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Proba Pro Lt" w:hAnsi="Proba Pro Lt"/>
          <w:sz w:val="20"/>
          <w:szCs w:val="20"/>
        </w:rPr>
        <w:id w:val="-276555599"/>
        <w:docPartObj>
          <w:docPartGallery w:val="Cover Pages"/>
          <w:docPartUnique/>
        </w:docPartObj>
      </w:sdtPr>
      <w:sdtEndPr>
        <w:rPr>
          <w:rFonts w:eastAsiaTheme="majorEastAsia" w:cstheme="majorBidi"/>
          <w:b/>
          <w:noProof/>
          <w:color w:val="5B9BD5" w:themeColor="accent1"/>
        </w:rPr>
      </w:sdtEndPr>
      <w:sdtContent>
        <w:p w14:paraId="3C01D149" w14:textId="473F38DD" w:rsidR="009A31AC" w:rsidRPr="008D3E9A" w:rsidRDefault="009A31AC" w:rsidP="008D3E9A">
          <w:pPr>
            <w:spacing w:after="0" w:line="240" w:lineRule="auto"/>
            <w:rPr>
              <w:rFonts w:ascii="Proba Pro Lt" w:hAnsi="Proba Pro Lt"/>
              <w:sz w:val="20"/>
              <w:szCs w:val="20"/>
            </w:rPr>
          </w:pPr>
          <w:r w:rsidRPr="008D3E9A">
            <w:rPr>
              <w:rFonts w:ascii="Proba Pro Lt" w:hAnsi="Proba Pro Lt"/>
              <w:noProof/>
              <w:sz w:val="20"/>
              <w:szCs w:val="20"/>
              <w:lang w:eastAsia="hr-HR"/>
            </w:rPr>
            <mc:AlternateContent>
              <mc:Choice Requires="wps">
                <w:drawing>
                  <wp:anchor distT="0" distB="0" distL="114300" distR="114300" simplePos="0" relativeHeight="251659264" behindDoc="0" locked="0" layoutInCell="1" allowOverlap="1" wp14:anchorId="5E723639" wp14:editId="6B3B5C27">
                    <wp:simplePos x="0" y="0"/>
                    <mc:AlternateContent>
                      <mc:Choice Requires="wp14">
                        <wp:positionH relativeFrom="page">
                          <wp14:pctPosHOffset>2000</wp14:pctPosHOffset>
                        </wp:positionH>
                      </mc:Choice>
                      <mc:Fallback>
                        <wp:positionH relativeFrom="page">
                          <wp:posOffset>151130</wp:posOffset>
                        </wp:positionH>
                      </mc:Fallback>
                    </mc:AlternateContent>
                    <mc:AlternateContent>
                      <mc:Choice Requires="wp14">
                        <wp:positionV relativeFrom="page">
                          <wp14:pctPosVOffset>2000</wp14:pctPosVOffset>
                        </wp:positionV>
                      </mc:Choice>
                      <mc:Fallback>
                        <wp:positionV relativeFrom="page">
                          <wp:posOffset>213360</wp:posOffset>
                        </wp:positionV>
                      </mc:Fallback>
                    </mc:AlternateContent>
                    <wp:extent cx="5363210" cy="9653270"/>
                    <wp:effectExtent l="0" t="0" r="3175" b="3810"/>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9653270"/>
                            </a:xfrm>
                            <a:prstGeom prst="rect">
                              <a:avLst/>
                            </a:prstGeom>
                            <a:solidFill>
                              <a:srgbClr val="00A0DC"/>
                            </a:solidFill>
                            <a:ln>
                              <a:noFill/>
                            </a:ln>
                            <a:extLst/>
                          </wps:spPr>
                          <wps:txbx>
                            <w:txbxContent>
                              <w:sdt>
                                <w:sdtPr>
                                  <w:rPr>
                                    <w:b/>
                                    <w:caps/>
                                    <w:color w:val="FFFFFF" w:themeColor="background1"/>
                                    <w:sz w:val="40"/>
                                    <w:szCs w:val="40"/>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Content>
                                  <w:p w14:paraId="3036DE84" w14:textId="4ECA1B1B" w:rsidR="00342444" w:rsidRDefault="00342444" w:rsidP="00344B16">
                                    <w:pPr>
                                      <w:pStyle w:val="Title"/>
                                      <w:jc w:val="right"/>
                                      <w:rPr>
                                        <w:color w:val="FFFFFF" w:themeColor="background1"/>
                                      </w:rPr>
                                    </w:pPr>
                                    <w:r>
                                      <w:rPr>
                                        <w:b/>
                                        <w:caps/>
                                        <w:color w:val="FFFFFF" w:themeColor="background1"/>
                                        <w:sz w:val="40"/>
                                        <w:szCs w:val="40"/>
                                      </w:rPr>
                                      <w:t xml:space="preserve">IZVEDBENI PLAN NASTAVE </w:t>
                                    </w:r>
                                    <w:r>
                                      <w:rPr>
                                        <w:b/>
                                        <w:caps/>
                                        <w:color w:val="FFFFFF" w:themeColor="background1"/>
                                        <w:sz w:val="40"/>
                                        <w:szCs w:val="40"/>
                                      </w:rPr>
                                      <w:br/>
                                      <w:t>PREDDIPLOMSKOGA SVEUČILIŠNOG STUDIJA BIOTEHNOLOGIJA</w:t>
                                    </w:r>
                                  </w:p>
                                </w:sdtContent>
                              </w:sdt>
                              <w:p w14:paraId="013AF1ED" w14:textId="6E0C85B5" w:rsidR="00342444" w:rsidRPr="00F52198" w:rsidRDefault="00342444">
                                <w:pPr>
                                  <w:spacing w:before="240"/>
                                  <w:ind w:left="1008"/>
                                  <w:jc w:val="right"/>
                                  <w:rPr>
                                    <w:b/>
                                    <w:color w:val="FFFFFF" w:themeColor="background1"/>
                                    <w:sz w:val="32"/>
                                  </w:rPr>
                                </w:pPr>
                                <w:r>
                                  <w:rPr>
                                    <w:b/>
                                    <w:color w:val="FFFFFF" w:themeColor="background1"/>
                                    <w:sz w:val="28"/>
                                    <w:szCs w:val="21"/>
                                  </w:rPr>
                                  <w:t>Za akademsku godinu 2</w:t>
                                </w:r>
                                <w:r w:rsidRPr="00F52198">
                                  <w:rPr>
                                    <w:b/>
                                    <w:color w:val="FFFFFF" w:themeColor="background1"/>
                                    <w:sz w:val="28"/>
                                    <w:szCs w:val="21"/>
                                  </w:rPr>
                                  <w:t>01</w:t>
                                </w:r>
                                <w:r>
                                  <w:rPr>
                                    <w:b/>
                                    <w:color w:val="FFFFFF" w:themeColor="background1"/>
                                    <w:sz w:val="28"/>
                                    <w:szCs w:val="21"/>
                                  </w:rPr>
                                  <w:t>8</w:t>
                                </w:r>
                                <w:r w:rsidRPr="00F52198">
                                  <w:rPr>
                                    <w:b/>
                                    <w:color w:val="FFFFFF" w:themeColor="background1"/>
                                    <w:sz w:val="28"/>
                                    <w:szCs w:val="21"/>
                                  </w:rPr>
                                  <w:t>.</w:t>
                                </w:r>
                                <w:r>
                                  <w:rPr>
                                    <w:b/>
                                    <w:color w:val="FFFFFF" w:themeColor="background1"/>
                                    <w:sz w:val="28"/>
                                    <w:szCs w:val="21"/>
                                  </w:rPr>
                                  <w:t>/2019.</w:t>
                                </w:r>
                              </w:p>
                            </w:txbxContent>
                          </wps:txbx>
                          <wps:bodyPr rot="0" vert="horz" wrap="square" lIns="274320" tIns="914400" rIns="274320" bIns="45720" anchor="ctr" anchorCtr="0" upright="1">
                            <a:noAutofit/>
                          </wps:bodyPr>
                        </wps:wsp>
                      </a:graphicData>
                    </a:graphic>
                    <wp14:sizeRelH relativeFrom="page">
                      <wp14:pctWidth>69000</wp14:pctWidth>
                    </wp14:sizeRelH>
                    <wp14:sizeRelV relativeFrom="page">
                      <wp14:pctHeight>96000</wp14:pctHeight>
                    </wp14:sizeRelV>
                  </wp:anchor>
                </w:drawing>
              </mc:Choice>
              <mc:Fallback>
                <w:pict>
                  <v:rect w14:anchorId="5E723639" id="Rectangle 16" o:spid="_x0000_s1026" style="position:absolute;margin-left:0;margin-top:0;width:422.3pt;height:760.1pt;z-index:251659264;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" fillcolor="#00a0dc" stroked="f">
                    <v:path arrowok="t"/>
                    <v:textbox inset="21.6pt,1in,21.6pt">
                      <w:txbxContent>
                        <w:sdt>
                          <w:sdtPr>
                            <w:rPr>
                              <w:b/>
                              <w:caps/>
                              <w:color w:val="FFFFFF" w:themeColor="background1"/>
                              <w:sz w:val="40"/>
                              <w:szCs w:val="40"/>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Content>
                            <w:p w14:paraId="3036DE84" w14:textId="4ECA1B1B" w:rsidR="00342444" w:rsidRDefault="00342444" w:rsidP="00344B16">
                              <w:pPr>
                                <w:pStyle w:val="Title"/>
                                <w:jc w:val="right"/>
                                <w:rPr>
                                  <w:color w:val="FFFFFF" w:themeColor="background1"/>
                                </w:rPr>
                              </w:pPr>
                              <w:r>
                                <w:rPr>
                                  <w:b/>
                                  <w:caps/>
                                  <w:color w:val="FFFFFF" w:themeColor="background1"/>
                                  <w:sz w:val="40"/>
                                  <w:szCs w:val="40"/>
                                </w:rPr>
                                <w:t xml:space="preserve">IZVEDBENI PLAN NASTAVE </w:t>
                              </w:r>
                              <w:r>
                                <w:rPr>
                                  <w:b/>
                                  <w:caps/>
                                  <w:color w:val="FFFFFF" w:themeColor="background1"/>
                                  <w:sz w:val="40"/>
                                  <w:szCs w:val="40"/>
                                </w:rPr>
                                <w:br/>
                                <w:t>PREDDIPLOMSKOGA SVEUČILIŠNOG STUDIJA BIOTEHNOLOGIJA</w:t>
                              </w:r>
                            </w:p>
                          </w:sdtContent>
                        </w:sdt>
                        <w:p w14:paraId="013AF1ED" w14:textId="6E0C85B5" w:rsidR="00342444" w:rsidRPr="00F52198" w:rsidRDefault="00342444">
                          <w:pPr>
                            <w:spacing w:before="240"/>
                            <w:ind w:left="1008"/>
                            <w:jc w:val="right"/>
                            <w:rPr>
                              <w:b/>
                              <w:color w:val="FFFFFF" w:themeColor="background1"/>
                              <w:sz w:val="32"/>
                            </w:rPr>
                          </w:pPr>
                          <w:r>
                            <w:rPr>
                              <w:b/>
                              <w:color w:val="FFFFFF" w:themeColor="background1"/>
                              <w:sz w:val="28"/>
                              <w:szCs w:val="21"/>
                            </w:rPr>
                            <w:t>Za akademsku godinu 2</w:t>
                          </w:r>
                          <w:r w:rsidRPr="00F52198">
                            <w:rPr>
                              <w:b/>
                              <w:color w:val="FFFFFF" w:themeColor="background1"/>
                              <w:sz w:val="28"/>
                              <w:szCs w:val="21"/>
                            </w:rPr>
                            <w:t>01</w:t>
                          </w:r>
                          <w:r>
                            <w:rPr>
                              <w:b/>
                              <w:color w:val="FFFFFF" w:themeColor="background1"/>
                              <w:sz w:val="28"/>
                              <w:szCs w:val="21"/>
                            </w:rPr>
                            <w:t>8</w:t>
                          </w:r>
                          <w:r w:rsidRPr="00F52198">
                            <w:rPr>
                              <w:b/>
                              <w:color w:val="FFFFFF" w:themeColor="background1"/>
                              <w:sz w:val="28"/>
                              <w:szCs w:val="21"/>
                            </w:rPr>
                            <w:t>.</w:t>
                          </w:r>
                          <w:r>
                            <w:rPr>
                              <w:b/>
                              <w:color w:val="FFFFFF" w:themeColor="background1"/>
                              <w:sz w:val="28"/>
                              <w:szCs w:val="21"/>
                            </w:rPr>
                            <w:t>/2019.</w:t>
                          </w:r>
                        </w:p>
                      </w:txbxContent>
                    </v:textbox>
                    <w10:wrap anchorx="page" anchory="page"/>
                  </v:rect>
                </w:pict>
              </mc:Fallback>
            </mc:AlternateContent>
          </w:r>
          <w:r w:rsidRPr="008D3E9A">
            <w:rPr>
              <w:rFonts w:ascii="Proba Pro Lt" w:hAnsi="Proba Pro Lt"/>
              <w:noProof/>
              <w:sz w:val="20"/>
              <w:szCs w:val="20"/>
              <w:lang w:eastAsia="hr-HR"/>
            </w:rPr>
            <mc:AlternateContent>
              <mc:Choice Requires="wps">
                <w:drawing>
                  <wp:anchor distT="0" distB="0" distL="114300" distR="114300" simplePos="0" relativeHeight="251660288" behindDoc="0" locked="0" layoutInCell="1" allowOverlap="1" wp14:anchorId="62D66031" wp14:editId="4A3399C8">
                    <wp:simplePos x="0" y="0"/>
                    <mc:AlternateContent>
                      <mc:Choice Requires="wp14">
                        <wp:positionH relativeFrom="page">
                          <wp14:pctPosHOffset>73000</wp14:pctPosHOffset>
                        </wp:positionH>
                      </mc:Choice>
                      <mc:Fallback>
                        <wp:positionH relativeFrom="page">
                          <wp:posOffset>5518785</wp:posOffset>
                        </wp:positionH>
                      </mc:Fallback>
                    </mc:AlternateContent>
                    <wp:positionV relativeFrom="page">
                      <wp:align>center</wp:align>
                    </wp:positionV>
                    <wp:extent cx="1880870" cy="9655810"/>
                    <wp:effectExtent l="0" t="0" r="0" b="3810"/>
                    <wp:wrapNone/>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9655810"/>
                            </a:xfrm>
                            <a:prstGeom prst="rect">
                              <a:avLst/>
                            </a:prstGeom>
                            <a:solidFill>
                              <a:srgbClr val="143C9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F1DEEC" w14:textId="4992B533" w:rsidR="00342444" w:rsidRDefault="00342444">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w:pict>
                  <v:rect w14:anchorId="62D66031" id="Rectangle 472" o:spid="_x0000_s1027" style="position:absolute;margin-left:0;margin-top:0;width:148.1pt;height:760.3pt;z-index:251660288;visibility:visible;mso-wrap-style:square;mso-width-percent:242;mso-height-percent:960;mso-left-percent:730;mso-wrap-distance-left:9pt;mso-wrap-distance-top:0;mso-wrap-distance-right:9pt;mso-wrap-distance-bottom:0;mso-position-horizontal-relative:page;mso-position-vertical:center;mso-position-vertical-relative:page;mso-width-percent:242;mso-height-percent:960;mso-left-percent:7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" fillcolor="#143c91" stroked="f" strokeweight="1pt">
                    <v:path arrowok="t"/>
                    <v:textbox inset="14.4pt,,14.4pt">
                      <w:txbxContent>
                        <w:p w14:paraId="4AF1DEEC" w14:textId="4992B533" w:rsidR="00342444" w:rsidRDefault="00342444">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v:textbox>
                    <w10:wrap anchorx="page" anchory="page"/>
                  </v:rect>
                </w:pict>
              </mc:Fallback>
            </mc:AlternateContent>
          </w:r>
          <w:r w:rsidR="00A71051">
            <w:rPr>
              <w:rFonts w:ascii="Proba Pro Lt" w:hAnsi="Proba Pro Lt"/>
              <w:sz w:val="20"/>
              <w:szCs w:val="20"/>
            </w:rPr>
            <w:t>s</w:t>
          </w:r>
        </w:p>
        <w:p w14:paraId="2CC6B749" w14:textId="77777777" w:rsidR="009A31AC" w:rsidRPr="008D3E9A" w:rsidRDefault="009A31AC" w:rsidP="008D3E9A">
          <w:pPr>
            <w:spacing w:after="0" w:line="240" w:lineRule="auto"/>
            <w:rPr>
              <w:rFonts w:ascii="Proba Pro Lt" w:hAnsi="Proba Pro Lt"/>
              <w:sz w:val="20"/>
              <w:szCs w:val="20"/>
            </w:rPr>
          </w:pPr>
        </w:p>
        <w:p w14:paraId="530046BD" w14:textId="741D0244" w:rsidR="009A31AC" w:rsidRPr="008D3E9A" w:rsidRDefault="009A31AC" w:rsidP="008D3E9A">
          <w:pPr>
            <w:spacing w:after="0" w:line="240" w:lineRule="auto"/>
            <w:rPr>
              <w:rFonts w:ascii="Proba Pro Lt" w:eastAsiaTheme="majorEastAsia" w:hAnsi="Proba Pro Lt" w:cstheme="majorBidi"/>
              <w:b/>
              <w:noProof/>
              <w:color w:val="5B9BD5" w:themeColor="accent1"/>
              <w:sz w:val="20"/>
              <w:szCs w:val="20"/>
            </w:rPr>
          </w:pPr>
          <w:r w:rsidRPr="008D3E9A">
            <w:rPr>
              <w:rFonts w:ascii="Proba Pro Lt" w:eastAsiaTheme="majorEastAsia" w:hAnsi="Proba Pro Lt" w:cstheme="majorBidi"/>
              <w:b/>
              <w:noProof/>
              <w:color w:val="5B9BD5" w:themeColor="accent1"/>
              <w:sz w:val="20"/>
              <w:szCs w:val="20"/>
            </w:rPr>
            <w:br w:type="page"/>
          </w:r>
        </w:p>
      </w:sdtContent>
    </w:sdt>
    <w:p w14:paraId="29FF62FD" w14:textId="77777777" w:rsidR="00C810D7" w:rsidRPr="0037038D" w:rsidRDefault="00C810D7" w:rsidP="00C810D7">
      <w:pPr>
        <w:shd w:val="clear" w:color="auto" w:fill="00A0DC"/>
        <w:spacing w:after="0" w:line="240" w:lineRule="auto"/>
        <w:jc w:val="center"/>
        <w:rPr>
          <w:rFonts w:ascii="Proba Pro Lt" w:hAnsi="Proba Pro Lt" w:cs="Cambria"/>
          <w:b/>
          <w:bCs/>
          <w:color w:val="FFFFFF" w:themeColor="background1"/>
          <w:sz w:val="24"/>
          <w:szCs w:val="24"/>
          <w:lang w:val="en-GB"/>
        </w:rPr>
      </w:pPr>
      <w:r w:rsidRPr="0037038D">
        <w:rPr>
          <w:rFonts w:ascii="Proba Pro Lt" w:hAnsi="Proba Pro Lt" w:cs="Cambria"/>
          <w:b/>
          <w:bCs/>
          <w:color w:val="FFFFFF" w:themeColor="background1"/>
          <w:sz w:val="24"/>
          <w:szCs w:val="24"/>
          <w:lang w:val="en-GB"/>
        </w:rPr>
        <w:lastRenderedPageBreak/>
        <w:t xml:space="preserve">LIST OF </w:t>
      </w:r>
      <w:r>
        <w:rPr>
          <w:rFonts w:ascii="Proba Pro Lt" w:hAnsi="Proba Pro Lt" w:cs="Cambria"/>
          <w:b/>
          <w:bCs/>
          <w:color w:val="FFFFFF" w:themeColor="background1"/>
          <w:sz w:val="24"/>
          <w:szCs w:val="24"/>
          <w:lang w:val="en-GB"/>
        </w:rPr>
        <w:t xml:space="preserve">COMPULSORY </w:t>
      </w:r>
      <w:r w:rsidRPr="0037038D">
        <w:rPr>
          <w:rFonts w:ascii="Proba Pro Lt" w:hAnsi="Proba Pro Lt" w:cs="Cambria"/>
          <w:b/>
          <w:bCs/>
          <w:color w:val="FFFFFF" w:themeColor="background1"/>
          <w:sz w:val="24"/>
          <w:szCs w:val="24"/>
          <w:lang w:val="en-GB"/>
        </w:rPr>
        <w:t>AND ELECTIVE COURSES AND/OR MODULES WITH CLASS HOURS AND ECTS CREDITS</w:t>
      </w:r>
    </w:p>
    <w:p w14:paraId="5590A8CC" w14:textId="686C4953" w:rsidR="002D202F" w:rsidRPr="008D3E9A" w:rsidRDefault="005975A8" w:rsidP="008D3E9A">
      <w:pPr>
        <w:spacing w:after="0" w:line="240" w:lineRule="auto"/>
        <w:jc w:val="both"/>
        <w:rPr>
          <w:rFonts w:ascii="Proba Pro Lt" w:hAnsi="Proba Pro Lt" w:cs="Cambria"/>
          <w:b/>
          <w:bCs/>
          <w:color w:val="FFFFFF" w:themeColor="background1"/>
          <w:sz w:val="20"/>
          <w:szCs w:val="20"/>
        </w:rPr>
      </w:pPr>
      <w:r>
        <w:rPr>
          <w:rFonts w:ascii="Proba Pro Lt" w:hAnsi="Proba Pro Lt" w:cs="Cambria"/>
          <w:b/>
          <w:bCs/>
          <w:color w:val="FFFFFF" w:themeColor="background1"/>
          <w:sz w:val="20"/>
          <w:szCs w:val="20"/>
        </w:rPr>
        <w:t xml:space="preserve">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1"/>
        <w:gridCol w:w="2465"/>
        <w:gridCol w:w="490"/>
        <w:gridCol w:w="490"/>
        <w:gridCol w:w="493"/>
        <w:gridCol w:w="912"/>
        <w:gridCol w:w="791"/>
        <w:gridCol w:w="1284"/>
      </w:tblGrid>
      <w:tr w:rsidR="00701B06" w:rsidRPr="008D3E9A" w14:paraId="32D5E91E" w14:textId="77777777" w:rsidTr="000C6E41">
        <w:tc>
          <w:tcPr>
            <w:tcW w:w="5000" w:type="pct"/>
            <w:gridSpan w:val="8"/>
            <w:tcBorders>
              <w:top w:val="single" w:sz="12" w:space="0" w:color="auto"/>
            </w:tcBorders>
          </w:tcPr>
          <w:p w14:paraId="24D8F905" w14:textId="5152B35D" w:rsidR="00701B06" w:rsidRPr="008D3E9A" w:rsidRDefault="00C810D7" w:rsidP="008D3E9A">
            <w:pPr>
              <w:tabs>
                <w:tab w:val="left" w:pos="2820"/>
              </w:tabs>
              <w:spacing w:after="0" w:line="240" w:lineRule="auto"/>
              <w:rPr>
                <w:rFonts w:ascii="Proba Pro Lt" w:hAnsi="Proba Pro Lt" w:cs="Arial"/>
                <w:b/>
                <w:sz w:val="20"/>
                <w:szCs w:val="20"/>
              </w:rPr>
            </w:pPr>
            <w:r w:rsidRPr="0037038D">
              <w:rPr>
                <w:rFonts w:ascii="Proba Pro Lt" w:hAnsi="Proba Pro Lt" w:cs="Arial"/>
                <w:sz w:val="20"/>
                <w:szCs w:val="20"/>
                <w:lang w:val="en-GB"/>
              </w:rPr>
              <w:t xml:space="preserve">Year of study: I  </w:t>
            </w:r>
          </w:p>
        </w:tc>
      </w:tr>
      <w:tr w:rsidR="00701B06" w:rsidRPr="008D3E9A" w14:paraId="3042DB8F" w14:textId="77777777" w:rsidTr="000C6E41">
        <w:tc>
          <w:tcPr>
            <w:tcW w:w="5000" w:type="pct"/>
            <w:gridSpan w:val="8"/>
            <w:tcBorders>
              <w:bottom w:val="single" w:sz="12" w:space="0" w:color="auto"/>
            </w:tcBorders>
          </w:tcPr>
          <w:p w14:paraId="535CF57F" w14:textId="704F36AD" w:rsidR="00701B06" w:rsidRPr="008D3E9A" w:rsidRDefault="00C810D7" w:rsidP="008D3E9A">
            <w:pPr>
              <w:tabs>
                <w:tab w:val="left" w:pos="2820"/>
              </w:tabs>
              <w:spacing w:after="0" w:line="240" w:lineRule="auto"/>
              <w:rPr>
                <w:rFonts w:ascii="Proba Pro Lt" w:hAnsi="Proba Pro Lt" w:cs="Arial"/>
                <w:b/>
                <w:sz w:val="20"/>
                <w:szCs w:val="20"/>
              </w:rPr>
            </w:pPr>
            <w:r w:rsidRPr="0037038D">
              <w:rPr>
                <w:rFonts w:ascii="Proba Pro Lt" w:hAnsi="Proba Pro Lt" w:cs="Arial"/>
                <w:sz w:val="20"/>
                <w:szCs w:val="20"/>
                <w:lang w:val="en-GB"/>
              </w:rPr>
              <w:t>Semester: Winter</w:t>
            </w:r>
          </w:p>
        </w:tc>
      </w:tr>
      <w:tr w:rsidR="00C810D7" w:rsidRPr="008D3E9A" w14:paraId="3DC985AE" w14:textId="77777777" w:rsidTr="00A47D69">
        <w:tc>
          <w:tcPr>
            <w:tcW w:w="1682" w:type="pct"/>
            <w:tcBorders>
              <w:top w:val="single" w:sz="12" w:space="0" w:color="auto"/>
              <w:bottom w:val="single" w:sz="12" w:space="0" w:color="auto"/>
            </w:tcBorders>
            <w:shd w:val="clear" w:color="auto" w:fill="00A0DC"/>
            <w:vAlign w:val="center"/>
          </w:tcPr>
          <w:p w14:paraId="0FEDCF4C" w14:textId="49357006" w:rsidR="00C810D7" w:rsidRPr="008D3E9A" w:rsidRDefault="00C810D7" w:rsidP="00C810D7">
            <w:pPr>
              <w:shd w:val="clear" w:color="auto" w:fill="00A0DC"/>
              <w:spacing w:after="0" w:line="240" w:lineRule="auto"/>
              <w:rPr>
                <w:rFonts w:ascii="Proba Pro Lt" w:hAnsi="Proba Pro Lt" w:cs="Cambria"/>
                <w:b/>
                <w:color w:val="FFFFFF" w:themeColor="background1"/>
                <w:sz w:val="20"/>
                <w:szCs w:val="20"/>
              </w:rPr>
            </w:pPr>
            <w:r w:rsidRPr="0037038D">
              <w:rPr>
                <w:rFonts w:ascii="Proba Pro Lt" w:hAnsi="Proba Pro Lt" w:cs="Cambria"/>
                <w:b/>
                <w:color w:val="FFFFFF" w:themeColor="background1"/>
                <w:sz w:val="20"/>
                <w:szCs w:val="20"/>
                <w:lang w:val="en-GB"/>
              </w:rPr>
              <w:t>COURSE</w:t>
            </w:r>
          </w:p>
        </w:tc>
        <w:tc>
          <w:tcPr>
            <w:tcW w:w="1181" w:type="pct"/>
            <w:tcBorders>
              <w:top w:val="single" w:sz="12" w:space="0" w:color="auto"/>
              <w:bottom w:val="single" w:sz="12" w:space="0" w:color="auto"/>
            </w:tcBorders>
            <w:shd w:val="clear" w:color="auto" w:fill="00A0DC"/>
            <w:vAlign w:val="center"/>
          </w:tcPr>
          <w:p w14:paraId="313661FD" w14:textId="78C6BAC3" w:rsidR="00C810D7" w:rsidRPr="008D3E9A" w:rsidRDefault="00C810D7" w:rsidP="00C810D7">
            <w:pPr>
              <w:shd w:val="clear" w:color="auto" w:fill="00A0DC"/>
              <w:spacing w:after="0" w:line="240" w:lineRule="auto"/>
              <w:rPr>
                <w:rFonts w:ascii="Proba Pro Lt" w:hAnsi="Proba Pro Lt" w:cs="Cambria"/>
                <w:b/>
                <w:color w:val="FFFFFF" w:themeColor="background1"/>
                <w:sz w:val="20"/>
                <w:szCs w:val="20"/>
              </w:rPr>
            </w:pPr>
            <w:r w:rsidRPr="0037038D">
              <w:rPr>
                <w:rFonts w:ascii="Proba Pro Lt" w:hAnsi="Proba Pro Lt" w:cs="Cambria"/>
                <w:b/>
                <w:color w:val="FFFFFF" w:themeColor="background1"/>
                <w:sz w:val="20"/>
                <w:szCs w:val="20"/>
                <w:lang w:val="en-GB"/>
              </w:rPr>
              <w:t>COURSE TEACHER</w:t>
            </w:r>
          </w:p>
        </w:tc>
        <w:tc>
          <w:tcPr>
            <w:tcW w:w="235" w:type="pct"/>
            <w:tcBorders>
              <w:top w:val="single" w:sz="12" w:space="0" w:color="auto"/>
              <w:bottom w:val="single" w:sz="12" w:space="0" w:color="auto"/>
            </w:tcBorders>
            <w:shd w:val="clear" w:color="auto" w:fill="00A0DC"/>
            <w:vAlign w:val="center"/>
          </w:tcPr>
          <w:p w14:paraId="0E59F66A" w14:textId="0BC59E52" w:rsidR="00C810D7" w:rsidRPr="008D3E9A" w:rsidRDefault="00C810D7" w:rsidP="00C810D7">
            <w:pPr>
              <w:shd w:val="clear" w:color="auto" w:fill="00A0DC"/>
              <w:spacing w:after="0" w:line="240" w:lineRule="auto"/>
              <w:jc w:val="center"/>
              <w:rPr>
                <w:rFonts w:ascii="Proba Pro Lt" w:hAnsi="Proba Pro Lt" w:cs="Cambria"/>
                <w:b/>
                <w:color w:val="FFFFFF" w:themeColor="background1"/>
                <w:sz w:val="20"/>
                <w:szCs w:val="20"/>
              </w:rPr>
            </w:pPr>
            <w:r w:rsidRPr="0037038D">
              <w:rPr>
                <w:rFonts w:ascii="Proba Pro Lt" w:hAnsi="Proba Pro Lt" w:cs="Arial"/>
                <w:b/>
                <w:color w:val="FFFFFF" w:themeColor="background1"/>
                <w:sz w:val="20"/>
                <w:szCs w:val="20"/>
                <w:lang w:val="en-GB"/>
              </w:rPr>
              <w:t>L</w:t>
            </w:r>
          </w:p>
        </w:tc>
        <w:tc>
          <w:tcPr>
            <w:tcW w:w="235" w:type="pct"/>
            <w:tcBorders>
              <w:top w:val="single" w:sz="12" w:space="0" w:color="auto"/>
              <w:bottom w:val="single" w:sz="12" w:space="0" w:color="auto"/>
            </w:tcBorders>
            <w:shd w:val="clear" w:color="auto" w:fill="00A0DC"/>
            <w:vAlign w:val="center"/>
          </w:tcPr>
          <w:p w14:paraId="2C4EE945" w14:textId="2EC73688" w:rsidR="00C810D7" w:rsidRPr="008D3E9A" w:rsidRDefault="00C810D7" w:rsidP="00C810D7">
            <w:pPr>
              <w:shd w:val="clear" w:color="auto" w:fill="00A0DC"/>
              <w:spacing w:after="0" w:line="240" w:lineRule="auto"/>
              <w:jc w:val="center"/>
              <w:rPr>
                <w:rFonts w:ascii="Proba Pro Lt" w:hAnsi="Proba Pro Lt" w:cs="Cambria"/>
                <w:b/>
                <w:color w:val="FFFFFF" w:themeColor="background1"/>
                <w:sz w:val="20"/>
                <w:szCs w:val="20"/>
              </w:rPr>
            </w:pPr>
            <w:r w:rsidRPr="0037038D">
              <w:rPr>
                <w:rFonts w:ascii="Proba Pro Lt" w:hAnsi="Proba Pro Lt" w:cs="Arial"/>
                <w:b/>
                <w:color w:val="FFFFFF" w:themeColor="background1"/>
                <w:sz w:val="20"/>
                <w:szCs w:val="20"/>
                <w:lang w:val="en-GB"/>
              </w:rPr>
              <w:t>S</w:t>
            </w:r>
          </w:p>
        </w:tc>
        <w:tc>
          <w:tcPr>
            <w:tcW w:w="236" w:type="pct"/>
            <w:tcBorders>
              <w:top w:val="single" w:sz="12" w:space="0" w:color="auto"/>
              <w:bottom w:val="single" w:sz="12" w:space="0" w:color="auto"/>
            </w:tcBorders>
            <w:shd w:val="clear" w:color="auto" w:fill="00A0DC"/>
            <w:vAlign w:val="center"/>
          </w:tcPr>
          <w:p w14:paraId="6A57CEB6" w14:textId="7A0A3063" w:rsidR="00C810D7" w:rsidRPr="008D3E9A" w:rsidRDefault="00C810D7" w:rsidP="00C810D7">
            <w:pPr>
              <w:shd w:val="clear" w:color="auto" w:fill="00A0DC"/>
              <w:spacing w:after="0" w:line="240" w:lineRule="auto"/>
              <w:jc w:val="center"/>
              <w:rPr>
                <w:rFonts w:ascii="Proba Pro Lt" w:hAnsi="Proba Pro Lt" w:cs="Cambria"/>
                <w:b/>
                <w:color w:val="FFFFFF" w:themeColor="background1"/>
                <w:sz w:val="20"/>
                <w:szCs w:val="20"/>
              </w:rPr>
            </w:pPr>
            <w:r w:rsidRPr="0037038D">
              <w:rPr>
                <w:rFonts w:ascii="Proba Pro Lt" w:hAnsi="Proba Pro Lt" w:cs="Arial"/>
                <w:b/>
                <w:color w:val="FFFFFF" w:themeColor="background1"/>
                <w:sz w:val="20"/>
                <w:szCs w:val="20"/>
                <w:lang w:val="en-GB"/>
              </w:rPr>
              <w:t>E</w:t>
            </w:r>
          </w:p>
        </w:tc>
        <w:tc>
          <w:tcPr>
            <w:tcW w:w="437" w:type="pct"/>
            <w:tcBorders>
              <w:top w:val="single" w:sz="12" w:space="0" w:color="auto"/>
              <w:bottom w:val="single" w:sz="12" w:space="0" w:color="auto"/>
            </w:tcBorders>
            <w:shd w:val="clear" w:color="auto" w:fill="00A0DC"/>
            <w:vAlign w:val="center"/>
          </w:tcPr>
          <w:p w14:paraId="45A2035E" w14:textId="3B2A8AFA" w:rsidR="00C810D7" w:rsidRPr="008D3E9A" w:rsidRDefault="00C810D7" w:rsidP="00C810D7">
            <w:pPr>
              <w:shd w:val="clear" w:color="auto" w:fill="00A0DC"/>
              <w:spacing w:after="0" w:line="240" w:lineRule="auto"/>
              <w:jc w:val="center"/>
              <w:rPr>
                <w:rFonts w:ascii="Proba Pro Lt" w:hAnsi="Proba Pro Lt" w:cs="Cambria"/>
                <w:b/>
                <w:color w:val="FFFFFF" w:themeColor="background1"/>
                <w:sz w:val="20"/>
                <w:szCs w:val="20"/>
              </w:rPr>
            </w:pPr>
            <w:r w:rsidRPr="0037038D">
              <w:rPr>
                <w:rFonts w:ascii="Proba Pro Lt" w:hAnsi="Proba Pro Lt" w:cs="Arial"/>
                <w:b/>
                <w:color w:val="FFFFFF" w:themeColor="background1"/>
                <w:sz w:val="16"/>
                <w:szCs w:val="16"/>
                <w:lang w:val="en-GB"/>
              </w:rPr>
              <w:t>e-learning</w:t>
            </w:r>
          </w:p>
        </w:tc>
        <w:tc>
          <w:tcPr>
            <w:tcW w:w="379" w:type="pct"/>
            <w:tcBorders>
              <w:top w:val="single" w:sz="12" w:space="0" w:color="auto"/>
              <w:bottom w:val="single" w:sz="12" w:space="0" w:color="auto"/>
            </w:tcBorders>
            <w:shd w:val="clear" w:color="auto" w:fill="00A0DC"/>
            <w:vAlign w:val="center"/>
          </w:tcPr>
          <w:p w14:paraId="73681286" w14:textId="435F740E" w:rsidR="00C810D7" w:rsidRPr="008D3E9A" w:rsidRDefault="00C810D7" w:rsidP="00C810D7">
            <w:pPr>
              <w:shd w:val="clear" w:color="auto" w:fill="00A0DC"/>
              <w:spacing w:after="0" w:line="240" w:lineRule="auto"/>
              <w:jc w:val="center"/>
              <w:rPr>
                <w:rFonts w:ascii="Proba Pro Lt" w:hAnsi="Proba Pro Lt" w:cs="Cambria"/>
                <w:b/>
                <w:color w:val="FFFFFF" w:themeColor="background1"/>
                <w:sz w:val="20"/>
                <w:szCs w:val="20"/>
              </w:rPr>
            </w:pPr>
            <w:r w:rsidRPr="0037038D">
              <w:rPr>
                <w:rFonts w:ascii="Proba Pro Lt" w:hAnsi="Proba Pro Lt" w:cs="Arial"/>
                <w:b/>
                <w:color w:val="FFFFFF" w:themeColor="background1"/>
                <w:sz w:val="20"/>
                <w:szCs w:val="20"/>
                <w:lang w:val="en-GB"/>
              </w:rPr>
              <w:t>ECTS</w:t>
            </w:r>
          </w:p>
        </w:tc>
        <w:tc>
          <w:tcPr>
            <w:tcW w:w="614" w:type="pct"/>
            <w:tcBorders>
              <w:top w:val="single" w:sz="12" w:space="0" w:color="auto"/>
              <w:bottom w:val="single" w:sz="12" w:space="0" w:color="auto"/>
            </w:tcBorders>
            <w:shd w:val="clear" w:color="auto" w:fill="00A0DC"/>
            <w:vAlign w:val="center"/>
          </w:tcPr>
          <w:p w14:paraId="7A9B95AA" w14:textId="1076E6EA" w:rsidR="00C810D7" w:rsidRPr="008D3E9A" w:rsidRDefault="00C810D7" w:rsidP="00C810D7">
            <w:pPr>
              <w:shd w:val="clear" w:color="auto" w:fill="00A0DC"/>
              <w:spacing w:after="0" w:line="240" w:lineRule="auto"/>
              <w:jc w:val="center"/>
              <w:rPr>
                <w:rFonts w:ascii="Proba Pro Lt" w:hAnsi="Proba Pro Lt" w:cs="Cambria"/>
                <w:b/>
                <w:color w:val="FFFFFF" w:themeColor="background1"/>
                <w:sz w:val="20"/>
                <w:szCs w:val="20"/>
              </w:rPr>
            </w:pPr>
            <w:r>
              <w:rPr>
                <w:rFonts w:ascii="Proba Pro Lt" w:hAnsi="Proba Pro Lt" w:cs="Arial"/>
                <w:b/>
                <w:color w:val="FFFFFF" w:themeColor="background1"/>
                <w:sz w:val="18"/>
                <w:szCs w:val="18"/>
                <w:lang w:val="en-GB"/>
              </w:rPr>
              <w:t>Compulsory</w:t>
            </w:r>
            <w:r w:rsidRPr="0037038D">
              <w:rPr>
                <w:rFonts w:ascii="Proba Pro Lt" w:hAnsi="Proba Pro Lt" w:cs="Arial"/>
                <w:b/>
                <w:color w:val="FFFFFF" w:themeColor="background1"/>
                <w:sz w:val="18"/>
                <w:szCs w:val="18"/>
                <w:lang w:val="en-GB"/>
              </w:rPr>
              <w:t>/</w:t>
            </w:r>
            <w:r>
              <w:rPr>
                <w:rFonts w:ascii="Proba Pro Lt" w:hAnsi="Proba Pro Lt" w:cs="Arial"/>
                <w:b/>
                <w:color w:val="FFFFFF" w:themeColor="background1"/>
                <w:sz w:val="18"/>
                <w:szCs w:val="18"/>
                <w:lang w:val="en-GB"/>
              </w:rPr>
              <w:t xml:space="preserve"> optional</w:t>
            </w:r>
          </w:p>
        </w:tc>
      </w:tr>
      <w:tr w:rsidR="00C810D7" w:rsidRPr="008D3E9A" w14:paraId="7B529DE1" w14:textId="77777777" w:rsidTr="00A47D69">
        <w:tc>
          <w:tcPr>
            <w:tcW w:w="1682" w:type="pct"/>
            <w:tcBorders>
              <w:top w:val="single" w:sz="12" w:space="0" w:color="auto"/>
              <w:bottom w:val="single" w:sz="4" w:space="0" w:color="auto"/>
            </w:tcBorders>
            <w:shd w:val="clear" w:color="auto" w:fill="auto"/>
          </w:tcPr>
          <w:p w14:paraId="771A45D7" w14:textId="090D7E73" w:rsidR="00C810D7" w:rsidRPr="008D3E9A" w:rsidRDefault="00587C01" w:rsidP="00C810D7">
            <w:pPr>
              <w:tabs>
                <w:tab w:val="left" w:pos="2820"/>
              </w:tabs>
              <w:spacing w:after="0" w:line="240" w:lineRule="auto"/>
              <w:rPr>
                <w:rFonts w:ascii="Proba Pro Lt" w:hAnsi="Proba Pro Lt" w:cs="Arial"/>
                <w:sz w:val="20"/>
                <w:szCs w:val="20"/>
              </w:rPr>
            </w:pPr>
            <w:hyperlink w:anchor="Matematika_1" w:history="1">
              <w:r w:rsidR="00A47D69">
                <w:rPr>
                  <w:rStyle w:val="Hyperlink"/>
                  <w:rFonts w:ascii="Proba Pro Lt" w:hAnsi="Proba Pro Lt"/>
                  <w:spacing w:val="-1"/>
                  <w:kern w:val="1"/>
                  <w:sz w:val="20"/>
                  <w:szCs w:val="20"/>
                </w:rPr>
                <w:t>Matemathics 1</w:t>
              </w:r>
            </w:hyperlink>
          </w:p>
        </w:tc>
        <w:tc>
          <w:tcPr>
            <w:tcW w:w="1181" w:type="pct"/>
            <w:tcBorders>
              <w:top w:val="single" w:sz="12" w:space="0" w:color="auto"/>
              <w:bottom w:val="single" w:sz="4" w:space="0" w:color="auto"/>
            </w:tcBorders>
            <w:shd w:val="clear" w:color="auto" w:fill="auto"/>
            <w:vAlign w:val="center"/>
          </w:tcPr>
          <w:p w14:paraId="45F63CF2" w14:textId="6421011B" w:rsidR="00C810D7" w:rsidRPr="008D3E9A" w:rsidRDefault="00587C01" w:rsidP="00C810D7">
            <w:pPr>
              <w:tabs>
                <w:tab w:val="left" w:pos="2820"/>
              </w:tabs>
              <w:spacing w:after="0" w:line="240" w:lineRule="auto"/>
              <w:rPr>
                <w:rFonts w:ascii="Proba Pro Lt" w:hAnsi="Proba Pro Lt" w:cs="Arial"/>
                <w:sz w:val="20"/>
                <w:szCs w:val="20"/>
              </w:rPr>
            </w:pPr>
            <w:hyperlink r:id="rId10" w:history="1">
              <w:r w:rsidRPr="00D22EE0">
                <w:rPr>
                  <w:rStyle w:val="Hyperlink"/>
                  <w:rFonts w:ascii="Proba Pro Lt" w:hAnsi="Proba Pro Lt"/>
                  <w:spacing w:val="-1"/>
                  <w:kern w:val="1"/>
                  <w:sz w:val="20"/>
                  <w:szCs w:val="20"/>
                </w:rPr>
                <w:t>Marjan Pr</w:t>
              </w:r>
              <w:r w:rsidRPr="00D22EE0">
                <w:rPr>
                  <w:rStyle w:val="Hyperlink"/>
                  <w:rFonts w:ascii="Proba Pro Lt" w:hAnsi="Proba Pro Lt"/>
                  <w:spacing w:val="-1"/>
                  <w:kern w:val="1"/>
                  <w:sz w:val="20"/>
                  <w:szCs w:val="20"/>
                </w:rPr>
                <w:t>a</w:t>
              </w:r>
              <w:r w:rsidRPr="00D22EE0">
                <w:rPr>
                  <w:rStyle w:val="Hyperlink"/>
                  <w:rFonts w:ascii="Proba Pro Lt" w:hAnsi="Proba Pro Lt"/>
                  <w:spacing w:val="-1"/>
                  <w:kern w:val="1"/>
                  <w:sz w:val="20"/>
                  <w:szCs w:val="20"/>
                </w:rPr>
                <w:t>ljak</w:t>
              </w:r>
            </w:hyperlink>
          </w:p>
        </w:tc>
        <w:tc>
          <w:tcPr>
            <w:tcW w:w="235" w:type="pct"/>
            <w:tcBorders>
              <w:top w:val="single" w:sz="12" w:space="0" w:color="auto"/>
              <w:bottom w:val="single" w:sz="4" w:space="0" w:color="auto"/>
            </w:tcBorders>
            <w:shd w:val="clear" w:color="auto" w:fill="auto"/>
            <w:vAlign w:val="center"/>
          </w:tcPr>
          <w:p w14:paraId="128CE2DD" w14:textId="7A9708C6" w:rsidR="00C810D7" w:rsidRPr="008D3E9A" w:rsidRDefault="00C810D7" w:rsidP="00C810D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5" w:type="pct"/>
            <w:tcBorders>
              <w:top w:val="single" w:sz="12" w:space="0" w:color="auto"/>
              <w:bottom w:val="single" w:sz="4" w:space="0" w:color="auto"/>
            </w:tcBorders>
            <w:shd w:val="clear" w:color="auto" w:fill="auto"/>
            <w:vAlign w:val="center"/>
          </w:tcPr>
          <w:p w14:paraId="41E7EEAF" w14:textId="2A4A372A" w:rsidR="00C810D7" w:rsidRPr="008D3E9A" w:rsidRDefault="00C810D7" w:rsidP="00C810D7">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w:t>
            </w:r>
            <w:r w:rsidRPr="008D3E9A">
              <w:rPr>
                <w:rFonts w:ascii="Proba Pro Lt" w:hAnsi="Proba Pro Lt"/>
                <w:spacing w:val="-1"/>
                <w:kern w:val="1"/>
                <w:sz w:val="20"/>
                <w:szCs w:val="20"/>
              </w:rPr>
              <w:t>0</w:t>
            </w:r>
          </w:p>
        </w:tc>
        <w:tc>
          <w:tcPr>
            <w:tcW w:w="236" w:type="pct"/>
            <w:tcBorders>
              <w:top w:val="single" w:sz="12" w:space="0" w:color="auto"/>
              <w:bottom w:val="single" w:sz="4" w:space="0" w:color="auto"/>
            </w:tcBorders>
            <w:shd w:val="clear" w:color="auto" w:fill="auto"/>
            <w:vAlign w:val="center"/>
          </w:tcPr>
          <w:p w14:paraId="79BC8477" w14:textId="4FC237FF" w:rsidR="00C810D7" w:rsidRPr="008D3E9A" w:rsidRDefault="00C810D7" w:rsidP="00C810D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437" w:type="pct"/>
            <w:tcBorders>
              <w:top w:val="single" w:sz="12" w:space="0" w:color="auto"/>
              <w:bottom w:val="single" w:sz="4" w:space="0" w:color="auto"/>
            </w:tcBorders>
            <w:shd w:val="clear" w:color="auto" w:fill="auto"/>
            <w:vAlign w:val="center"/>
          </w:tcPr>
          <w:p w14:paraId="5032C1B7" w14:textId="1764991B" w:rsidR="00C810D7" w:rsidRPr="008D3E9A" w:rsidRDefault="00C810D7" w:rsidP="00C810D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12" w:space="0" w:color="auto"/>
              <w:bottom w:val="single" w:sz="4" w:space="0" w:color="auto"/>
            </w:tcBorders>
            <w:shd w:val="clear" w:color="auto" w:fill="auto"/>
            <w:vAlign w:val="center"/>
          </w:tcPr>
          <w:p w14:paraId="463E6651" w14:textId="3DC668E6" w:rsidR="00C810D7" w:rsidRPr="008D3E9A" w:rsidRDefault="00C810D7" w:rsidP="00C810D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614" w:type="pct"/>
            <w:tcBorders>
              <w:top w:val="single" w:sz="12" w:space="0" w:color="auto"/>
              <w:bottom w:val="single" w:sz="4" w:space="0" w:color="auto"/>
            </w:tcBorders>
            <w:shd w:val="clear" w:color="auto" w:fill="auto"/>
            <w:vAlign w:val="center"/>
          </w:tcPr>
          <w:p w14:paraId="62E80D49" w14:textId="2E299142" w:rsidR="00C810D7" w:rsidRPr="00A47D69" w:rsidRDefault="00A47D69" w:rsidP="00C810D7">
            <w:pPr>
              <w:tabs>
                <w:tab w:val="left" w:pos="2820"/>
              </w:tabs>
              <w:spacing w:after="0" w:line="240" w:lineRule="auto"/>
              <w:jc w:val="center"/>
              <w:rPr>
                <w:rFonts w:ascii="Proba Pro Lt" w:hAnsi="Proba Pro Lt" w:cs="Arial"/>
                <w:sz w:val="20"/>
                <w:szCs w:val="20"/>
              </w:rPr>
            </w:pPr>
            <w:r w:rsidRPr="00A47D69">
              <w:rPr>
                <w:rFonts w:ascii="Proba Pro Lt" w:hAnsi="Proba Pro Lt" w:cs="Arial"/>
                <w:sz w:val="18"/>
                <w:szCs w:val="18"/>
                <w:lang w:val="en-GB"/>
              </w:rPr>
              <w:t>compulsory</w:t>
            </w:r>
          </w:p>
        </w:tc>
      </w:tr>
      <w:tr w:rsidR="00A47D69" w:rsidRPr="008D3E9A" w14:paraId="1F4BEFE6" w14:textId="77777777" w:rsidTr="00A47D69">
        <w:tc>
          <w:tcPr>
            <w:tcW w:w="1682" w:type="pct"/>
            <w:tcBorders>
              <w:top w:val="single" w:sz="4" w:space="0" w:color="auto"/>
              <w:bottom w:val="single" w:sz="4" w:space="0" w:color="auto"/>
            </w:tcBorders>
            <w:shd w:val="clear" w:color="auto" w:fill="auto"/>
          </w:tcPr>
          <w:p w14:paraId="2B7FC450" w14:textId="4886870A" w:rsidR="00A47D69" w:rsidRPr="00643EDB" w:rsidRDefault="00587C01" w:rsidP="00A47D69">
            <w:pPr>
              <w:tabs>
                <w:tab w:val="left" w:pos="2820"/>
              </w:tabs>
              <w:spacing w:after="0" w:line="240" w:lineRule="auto"/>
              <w:rPr>
                <w:rFonts w:ascii="Proba Pro Lt" w:hAnsi="Proba Pro Lt" w:cs="Arial"/>
                <w:sz w:val="20"/>
                <w:szCs w:val="20"/>
              </w:rPr>
            </w:pPr>
            <w:hyperlink w:anchor="Opća_kemija" w:history="1">
              <w:r w:rsidR="005833C3" w:rsidRPr="00643EDB">
                <w:rPr>
                  <w:rStyle w:val="Hyperlink"/>
                  <w:rFonts w:ascii="Proba Pro Lt" w:hAnsi="Proba Pro Lt"/>
                  <w:sz w:val="20"/>
                  <w:szCs w:val="20"/>
                </w:rPr>
                <w:t xml:space="preserve">General </w:t>
              </w:r>
              <w:r w:rsidR="00A47D69" w:rsidRPr="00643EDB">
                <w:rPr>
                  <w:rStyle w:val="Hyperlink"/>
                  <w:rFonts w:ascii="Proba Pro Lt" w:hAnsi="Proba Pro Lt"/>
                  <w:spacing w:val="-1"/>
                  <w:kern w:val="1"/>
                  <w:sz w:val="20"/>
                  <w:szCs w:val="20"/>
                </w:rPr>
                <w:t>Chemistry</w:t>
              </w:r>
            </w:hyperlink>
          </w:p>
        </w:tc>
        <w:tc>
          <w:tcPr>
            <w:tcW w:w="1181" w:type="pct"/>
            <w:tcBorders>
              <w:top w:val="single" w:sz="4" w:space="0" w:color="auto"/>
              <w:bottom w:val="single" w:sz="4" w:space="0" w:color="auto"/>
            </w:tcBorders>
            <w:shd w:val="clear" w:color="auto" w:fill="auto"/>
            <w:vAlign w:val="center"/>
          </w:tcPr>
          <w:p w14:paraId="5F9B0967" w14:textId="3036F389" w:rsidR="00A47D69" w:rsidRPr="008D3E9A" w:rsidRDefault="00587C01" w:rsidP="00A47D69">
            <w:pPr>
              <w:tabs>
                <w:tab w:val="left" w:pos="2820"/>
              </w:tabs>
              <w:spacing w:after="0" w:line="240" w:lineRule="auto"/>
              <w:rPr>
                <w:rFonts w:ascii="Proba Pro Lt" w:hAnsi="Proba Pro Lt" w:cs="Arial"/>
                <w:sz w:val="20"/>
                <w:szCs w:val="20"/>
              </w:rPr>
            </w:pPr>
            <w:hyperlink r:id="rId11" w:history="1">
              <w:r w:rsidR="00A47D69" w:rsidRPr="00270CCF">
                <w:rPr>
                  <w:rStyle w:val="Hyperlink"/>
                  <w:rFonts w:ascii="Proba Pro Lt" w:hAnsi="Proba Pro Lt"/>
                  <w:spacing w:val="-1"/>
                  <w:kern w:val="1"/>
                  <w:sz w:val="20"/>
                  <w:szCs w:val="20"/>
                </w:rPr>
                <w:t>Damir Iveković</w:t>
              </w:r>
            </w:hyperlink>
          </w:p>
        </w:tc>
        <w:tc>
          <w:tcPr>
            <w:tcW w:w="235" w:type="pct"/>
            <w:tcBorders>
              <w:top w:val="single" w:sz="4" w:space="0" w:color="auto"/>
              <w:bottom w:val="single" w:sz="4" w:space="0" w:color="auto"/>
            </w:tcBorders>
            <w:shd w:val="clear" w:color="auto" w:fill="auto"/>
            <w:vAlign w:val="center"/>
          </w:tcPr>
          <w:p w14:paraId="59C4942D" w14:textId="4B02C5AC"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5" w:type="pct"/>
            <w:tcBorders>
              <w:top w:val="single" w:sz="4" w:space="0" w:color="auto"/>
              <w:bottom w:val="single" w:sz="4" w:space="0" w:color="auto"/>
            </w:tcBorders>
            <w:shd w:val="clear" w:color="auto" w:fill="auto"/>
            <w:vAlign w:val="center"/>
          </w:tcPr>
          <w:p w14:paraId="6575616E" w14:textId="68F94939" w:rsidR="00A47D69" w:rsidRPr="008D3E9A" w:rsidRDefault="00A47D69" w:rsidP="00A47D69">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36</w:t>
            </w:r>
          </w:p>
        </w:tc>
        <w:tc>
          <w:tcPr>
            <w:tcW w:w="236" w:type="pct"/>
            <w:tcBorders>
              <w:top w:val="single" w:sz="4" w:space="0" w:color="auto"/>
              <w:bottom w:val="single" w:sz="4" w:space="0" w:color="auto"/>
            </w:tcBorders>
            <w:shd w:val="clear" w:color="auto" w:fill="auto"/>
            <w:vAlign w:val="center"/>
          </w:tcPr>
          <w:p w14:paraId="6327A60E" w14:textId="03E83894" w:rsidR="00A47D69" w:rsidRPr="008D3E9A" w:rsidRDefault="00A47D69" w:rsidP="00A47D69">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30</w:t>
            </w:r>
          </w:p>
        </w:tc>
        <w:tc>
          <w:tcPr>
            <w:tcW w:w="437" w:type="pct"/>
            <w:tcBorders>
              <w:top w:val="single" w:sz="4" w:space="0" w:color="auto"/>
              <w:bottom w:val="single" w:sz="4" w:space="0" w:color="auto"/>
            </w:tcBorders>
            <w:shd w:val="clear" w:color="auto" w:fill="auto"/>
            <w:vAlign w:val="center"/>
          </w:tcPr>
          <w:p w14:paraId="031A52E9" w14:textId="09526BBE"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23EB76BC" w14:textId="125586B9"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9</w:t>
            </w:r>
          </w:p>
        </w:tc>
        <w:tc>
          <w:tcPr>
            <w:tcW w:w="614" w:type="pct"/>
            <w:tcBorders>
              <w:top w:val="single" w:sz="4" w:space="0" w:color="auto"/>
              <w:bottom w:val="single" w:sz="4" w:space="0" w:color="auto"/>
            </w:tcBorders>
            <w:shd w:val="clear" w:color="auto" w:fill="auto"/>
          </w:tcPr>
          <w:p w14:paraId="1B36C5B8" w14:textId="40A8D82F" w:rsidR="00A47D69" w:rsidRPr="008D3E9A" w:rsidRDefault="00A47D69" w:rsidP="00A47D69">
            <w:pPr>
              <w:tabs>
                <w:tab w:val="left" w:pos="2820"/>
              </w:tabs>
              <w:spacing w:after="0" w:line="240" w:lineRule="auto"/>
              <w:jc w:val="center"/>
              <w:rPr>
                <w:rFonts w:ascii="Proba Pro Lt" w:hAnsi="Proba Pro Lt" w:cs="Arial"/>
                <w:sz w:val="20"/>
                <w:szCs w:val="20"/>
              </w:rPr>
            </w:pPr>
            <w:r w:rsidRPr="00B20DB5">
              <w:rPr>
                <w:rFonts w:ascii="Proba Pro Lt" w:hAnsi="Proba Pro Lt" w:cs="Arial"/>
                <w:sz w:val="18"/>
                <w:szCs w:val="18"/>
                <w:lang w:val="en-GB"/>
              </w:rPr>
              <w:t>compulsory</w:t>
            </w:r>
          </w:p>
        </w:tc>
      </w:tr>
      <w:tr w:rsidR="00A47D69" w:rsidRPr="008D3E9A" w14:paraId="64822DF2" w14:textId="77777777" w:rsidTr="00A47D69">
        <w:tc>
          <w:tcPr>
            <w:tcW w:w="1682" w:type="pct"/>
            <w:tcBorders>
              <w:top w:val="single" w:sz="4" w:space="0" w:color="auto"/>
              <w:bottom w:val="single" w:sz="4" w:space="0" w:color="auto"/>
            </w:tcBorders>
            <w:shd w:val="clear" w:color="auto" w:fill="auto"/>
          </w:tcPr>
          <w:p w14:paraId="3F3F0C0B" w14:textId="4AC0620E" w:rsidR="00A47D69" w:rsidRPr="00643EDB" w:rsidRDefault="00587C01" w:rsidP="00A47D69">
            <w:pPr>
              <w:tabs>
                <w:tab w:val="left" w:pos="2820"/>
              </w:tabs>
              <w:spacing w:after="0" w:line="240" w:lineRule="auto"/>
              <w:rPr>
                <w:rFonts w:ascii="Proba Pro Lt" w:hAnsi="Proba Pro Lt" w:cs="Arial"/>
                <w:sz w:val="20"/>
                <w:szCs w:val="20"/>
              </w:rPr>
            </w:pPr>
            <w:hyperlink w:anchor="Biologija_1" w:history="1">
              <w:r w:rsidR="00A47D69" w:rsidRPr="00643EDB">
                <w:rPr>
                  <w:rStyle w:val="Hyperlink"/>
                  <w:rFonts w:ascii="Proba Pro Lt" w:hAnsi="Proba Pro Lt"/>
                  <w:spacing w:val="-1"/>
                  <w:kern w:val="1"/>
                  <w:sz w:val="20"/>
                  <w:szCs w:val="20"/>
                </w:rPr>
                <w:t>Biology 1</w:t>
              </w:r>
            </w:hyperlink>
          </w:p>
        </w:tc>
        <w:tc>
          <w:tcPr>
            <w:tcW w:w="1181" w:type="pct"/>
            <w:tcBorders>
              <w:top w:val="single" w:sz="4" w:space="0" w:color="auto"/>
              <w:bottom w:val="single" w:sz="4" w:space="0" w:color="auto"/>
            </w:tcBorders>
            <w:shd w:val="clear" w:color="auto" w:fill="auto"/>
          </w:tcPr>
          <w:p w14:paraId="70BDD264" w14:textId="4D6000FC" w:rsidR="00A47D69" w:rsidRPr="008D3E9A" w:rsidRDefault="00587C01" w:rsidP="00A47D69">
            <w:pPr>
              <w:tabs>
                <w:tab w:val="left" w:pos="2820"/>
              </w:tabs>
              <w:spacing w:after="0" w:line="240" w:lineRule="auto"/>
              <w:rPr>
                <w:rFonts w:ascii="Proba Pro Lt" w:hAnsi="Proba Pro Lt" w:cs="Arial"/>
                <w:sz w:val="20"/>
                <w:szCs w:val="20"/>
              </w:rPr>
            </w:pPr>
            <w:hyperlink r:id="rId12" w:history="1">
              <w:r w:rsidR="00A47D69" w:rsidRPr="00DC64E9">
                <w:rPr>
                  <w:rStyle w:val="Hyperlink"/>
                  <w:rFonts w:ascii="Proba Pro Lt" w:hAnsi="Proba Pro Lt"/>
                  <w:spacing w:val="-1"/>
                  <w:kern w:val="1"/>
                  <w:sz w:val="20"/>
                  <w:szCs w:val="20"/>
                </w:rPr>
                <w:t>Lidija Šver</w:t>
              </w:r>
            </w:hyperlink>
          </w:p>
        </w:tc>
        <w:tc>
          <w:tcPr>
            <w:tcW w:w="235" w:type="pct"/>
            <w:tcBorders>
              <w:top w:val="single" w:sz="4" w:space="0" w:color="auto"/>
              <w:bottom w:val="single" w:sz="4" w:space="0" w:color="auto"/>
            </w:tcBorders>
            <w:shd w:val="clear" w:color="auto" w:fill="auto"/>
            <w:vAlign w:val="center"/>
          </w:tcPr>
          <w:p w14:paraId="3D3D42B6" w14:textId="38C1929D"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24</w:t>
            </w:r>
          </w:p>
        </w:tc>
        <w:tc>
          <w:tcPr>
            <w:tcW w:w="235" w:type="pct"/>
            <w:tcBorders>
              <w:top w:val="single" w:sz="4" w:space="0" w:color="auto"/>
              <w:bottom w:val="single" w:sz="4" w:space="0" w:color="auto"/>
            </w:tcBorders>
            <w:shd w:val="clear" w:color="auto" w:fill="auto"/>
            <w:vAlign w:val="center"/>
          </w:tcPr>
          <w:p w14:paraId="723507AC" w14:textId="7101781A" w:rsidR="00A47D69" w:rsidRPr="008D3E9A" w:rsidRDefault="00A47D69" w:rsidP="00A47D69">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236" w:type="pct"/>
            <w:tcBorders>
              <w:top w:val="single" w:sz="4" w:space="0" w:color="auto"/>
              <w:bottom w:val="single" w:sz="4" w:space="0" w:color="auto"/>
            </w:tcBorders>
            <w:shd w:val="clear" w:color="auto" w:fill="auto"/>
            <w:vAlign w:val="center"/>
          </w:tcPr>
          <w:p w14:paraId="77743D3A" w14:textId="243011C6" w:rsidR="00A47D69" w:rsidRPr="008D3E9A" w:rsidRDefault="00A47D69" w:rsidP="00A47D69">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39</w:t>
            </w:r>
          </w:p>
        </w:tc>
        <w:tc>
          <w:tcPr>
            <w:tcW w:w="437" w:type="pct"/>
            <w:tcBorders>
              <w:top w:val="single" w:sz="4" w:space="0" w:color="auto"/>
              <w:bottom w:val="single" w:sz="4" w:space="0" w:color="auto"/>
            </w:tcBorders>
            <w:shd w:val="clear" w:color="auto" w:fill="auto"/>
            <w:vAlign w:val="center"/>
          </w:tcPr>
          <w:p w14:paraId="415DE211" w14:textId="39FBFDB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49B673BA" w14:textId="7E1A6469"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614" w:type="pct"/>
            <w:tcBorders>
              <w:top w:val="single" w:sz="4" w:space="0" w:color="auto"/>
              <w:bottom w:val="single" w:sz="4" w:space="0" w:color="auto"/>
            </w:tcBorders>
            <w:shd w:val="clear" w:color="auto" w:fill="auto"/>
          </w:tcPr>
          <w:p w14:paraId="77828055" w14:textId="76882E7E" w:rsidR="00A47D69" w:rsidRPr="008D3E9A" w:rsidRDefault="00A47D69" w:rsidP="00A47D69">
            <w:pPr>
              <w:tabs>
                <w:tab w:val="left" w:pos="2820"/>
              </w:tabs>
              <w:spacing w:after="0" w:line="240" w:lineRule="auto"/>
              <w:jc w:val="center"/>
              <w:rPr>
                <w:rFonts w:ascii="Proba Pro Lt" w:hAnsi="Proba Pro Lt" w:cs="Arial"/>
                <w:sz w:val="20"/>
                <w:szCs w:val="20"/>
              </w:rPr>
            </w:pPr>
            <w:r w:rsidRPr="00B20DB5">
              <w:rPr>
                <w:rFonts w:ascii="Proba Pro Lt" w:hAnsi="Proba Pro Lt" w:cs="Arial"/>
                <w:sz w:val="18"/>
                <w:szCs w:val="18"/>
                <w:lang w:val="en-GB"/>
              </w:rPr>
              <w:t>compulsory</w:t>
            </w:r>
          </w:p>
        </w:tc>
      </w:tr>
      <w:tr w:rsidR="00A47D69" w:rsidRPr="008D3E9A" w14:paraId="13CBDCD1" w14:textId="77777777" w:rsidTr="00A47D69">
        <w:tc>
          <w:tcPr>
            <w:tcW w:w="1682" w:type="pct"/>
            <w:tcBorders>
              <w:top w:val="single" w:sz="4" w:space="0" w:color="auto"/>
              <w:bottom w:val="single" w:sz="4" w:space="0" w:color="auto"/>
            </w:tcBorders>
            <w:shd w:val="clear" w:color="auto" w:fill="auto"/>
          </w:tcPr>
          <w:p w14:paraId="23FD7E29" w14:textId="3AB5354A" w:rsidR="00A47D69" w:rsidRPr="008D3E9A" w:rsidRDefault="00587C01" w:rsidP="00A47D69">
            <w:pPr>
              <w:tabs>
                <w:tab w:val="left" w:pos="2820"/>
              </w:tabs>
              <w:spacing w:after="0" w:line="240" w:lineRule="auto"/>
              <w:rPr>
                <w:rFonts w:ascii="Proba Pro Lt" w:hAnsi="Proba Pro Lt" w:cs="Arial"/>
                <w:sz w:val="20"/>
                <w:szCs w:val="20"/>
              </w:rPr>
            </w:pPr>
            <w:hyperlink w:anchor="Fizika" w:history="1">
              <w:r w:rsidR="00A47D69">
                <w:rPr>
                  <w:rStyle w:val="Hyperlink"/>
                  <w:rFonts w:ascii="Proba Pro Lt" w:hAnsi="Proba Pro Lt"/>
                  <w:spacing w:val="-1"/>
                  <w:kern w:val="1"/>
                  <w:sz w:val="20"/>
                  <w:szCs w:val="20"/>
                </w:rPr>
                <w:t>Physics</w:t>
              </w:r>
            </w:hyperlink>
          </w:p>
        </w:tc>
        <w:tc>
          <w:tcPr>
            <w:tcW w:w="1181" w:type="pct"/>
            <w:tcBorders>
              <w:top w:val="single" w:sz="4" w:space="0" w:color="auto"/>
              <w:bottom w:val="single" w:sz="4" w:space="0" w:color="auto"/>
            </w:tcBorders>
            <w:shd w:val="clear" w:color="auto" w:fill="auto"/>
          </w:tcPr>
          <w:p w14:paraId="4EDD9EBF" w14:textId="51895B65" w:rsidR="00A47D69" w:rsidRPr="008D3E9A" w:rsidRDefault="00587C01" w:rsidP="00A47D69">
            <w:pPr>
              <w:tabs>
                <w:tab w:val="left" w:pos="2820"/>
              </w:tabs>
              <w:spacing w:after="0" w:line="240" w:lineRule="auto"/>
              <w:rPr>
                <w:rFonts w:ascii="Proba Pro Lt" w:hAnsi="Proba Pro Lt" w:cs="Arial"/>
                <w:sz w:val="20"/>
                <w:szCs w:val="20"/>
              </w:rPr>
            </w:pPr>
            <w:hyperlink r:id="rId13" w:history="1">
              <w:r w:rsidR="00A47D69" w:rsidRPr="00B02327">
                <w:rPr>
                  <w:rStyle w:val="Hyperlink"/>
                  <w:rFonts w:ascii="Proba Pro Lt" w:hAnsi="Proba Pro Lt"/>
                  <w:spacing w:val="-1"/>
                  <w:kern w:val="1"/>
                  <w:sz w:val="20"/>
                  <w:szCs w:val="20"/>
                </w:rPr>
                <w:t>Davor Horvatić</w:t>
              </w:r>
            </w:hyperlink>
          </w:p>
        </w:tc>
        <w:tc>
          <w:tcPr>
            <w:tcW w:w="235" w:type="pct"/>
            <w:tcBorders>
              <w:top w:val="single" w:sz="4" w:space="0" w:color="auto"/>
              <w:bottom w:val="single" w:sz="4" w:space="0" w:color="auto"/>
            </w:tcBorders>
            <w:shd w:val="clear" w:color="auto" w:fill="auto"/>
            <w:vAlign w:val="center"/>
          </w:tcPr>
          <w:p w14:paraId="271FD38A" w14:textId="7619077B"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45</w:t>
            </w:r>
          </w:p>
        </w:tc>
        <w:tc>
          <w:tcPr>
            <w:tcW w:w="235" w:type="pct"/>
            <w:tcBorders>
              <w:top w:val="single" w:sz="4" w:space="0" w:color="auto"/>
              <w:bottom w:val="single" w:sz="4" w:space="0" w:color="auto"/>
            </w:tcBorders>
            <w:shd w:val="clear" w:color="auto" w:fill="auto"/>
            <w:vAlign w:val="center"/>
          </w:tcPr>
          <w:p w14:paraId="0B0319EC" w14:textId="0D6043F9"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15</w:t>
            </w:r>
          </w:p>
        </w:tc>
        <w:tc>
          <w:tcPr>
            <w:tcW w:w="236" w:type="pct"/>
            <w:tcBorders>
              <w:top w:val="single" w:sz="4" w:space="0" w:color="auto"/>
              <w:bottom w:val="single" w:sz="4" w:space="0" w:color="auto"/>
            </w:tcBorders>
            <w:shd w:val="clear" w:color="auto" w:fill="auto"/>
            <w:vAlign w:val="center"/>
          </w:tcPr>
          <w:p w14:paraId="11061C79" w14:textId="78BC6A4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15</w:t>
            </w:r>
          </w:p>
        </w:tc>
        <w:tc>
          <w:tcPr>
            <w:tcW w:w="437" w:type="pct"/>
            <w:tcBorders>
              <w:top w:val="single" w:sz="4" w:space="0" w:color="auto"/>
              <w:bottom w:val="single" w:sz="4" w:space="0" w:color="auto"/>
            </w:tcBorders>
            <w:shd w:val="clear" w:color="auto" w:fill="auto"/>
            <w:vAlign w:val="center"/>
          </w:tcPr>
          <w:p w14:paraId="327F081A" w14:textId="134116F9"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4E66A57C" w14:textId="551B5FC4"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6</w:t>
            </w:r>
          </w:p>
        </w:tc>
        <w:tc>
          <w:tcPr>
            <w:tcW w:w="614" w:type="pct"/>
            <w:tcBorders>
              <w:top w:val="single" w:sz="4" w:space="0" w:color="auto"/>
              <w:bottom w:val="single" w:sz="4" w:space="0" w:color="auto"/>
            </w:tcBorders>
            <w:shd w:val="clear" w:color="auto" w:fill="auto"/>
          </w:tcPr>
          <w:p w14:paraId="52E7704B" w14:textId="1AB0CA5E" w:rsidR="00A47D69" w:rsidRPr="008D3E9A" w:rsidRDefault="00A47D69" w:rsidP="00A47D69">
            <w:pPr>
              <w:tabs>
                <w:tab w:val="left" w:pos="2820"/>
              </w:tabs>
              <w:spacing w:after="0" w:line="240" w:lineRule="auto"/>
              <w:jc w:val="center"/>
              <w:rPr>
                <w:rFonts w:ascii="Proba Pro Lt" w:hAnsi="Proba Pro Lt" w:cs="Arial"/>
                <w:sz w:val="20"/>
                <w:szCs w:val="20"/>
              </w:rPr>
            </w:pPr>
            <w:r w:rsidRPr="00B20DB5">
              <w:rPr>
                <w:rFonts w:ascii="Proba Pro Lt" w:hAnsi="Proba Pro Lt" w:cs="Arial"/>
                <w:sz w:val="18"/>
                <w:szCs w:val="18"/>
                <w:lang w:val="en-GB"/>
              </w:rPr>
              <w:t>compulsory</w:t>
            </w:r>
          </w:p>
        </w:tc>
      </w:tr>
      <w:tr w:rsidR="00A47D69" w:rsidRPr="008D3E9A" w14:paraId="328C9DFD" w14:textId="77777777" w:rsidTr="00A47D69">
        <w:tc>
          <w:tcPr>
            <w:tcW w:w="1682" w:type="pct"/>
            <w:tcBorders>
              <w:top w:val="single" w:sz="4" w:space="0" w:color="auto"/>
              <w:bottom w:val="single" w:sz="4" w:space="0" w:color="auto"/>
            </w:tcBorders>
            <w:shd w:val="clear" w:color="auto" w:fill="auto"/>
          </w:tcPr>
          <w:p w14:paraId="3A433C5D" w14:textId="7F50AC72" w:rsidR="00A47D69" w:rsidRPr="008D3E9A" w:rsidRDefault="00587C01" w:rsidP="00A47D69">
            <w:pPr>
              <w:tabs>
                <w:tab w:val="left" w:pos="2820"/>
              </w:tabs>
              <w:spacing w:after="0" w:line="240" w:lineRule="auto"/>
              <w:rPr>
                <w:rFonts w:ascii="Proba Pro Lt" w:hAnsi="Proba Pro Lt" w:cs="Arial"/>
                <w:sz w:val="20"/>
                <w:szCs w:val="20"/>
              </w:rPr>
            </w:pPr>
            <w:hyperlink w:anchor="Biotehnologija_1" w:history="1">
              <w:r w:rsidR="00A47D69">
                <w:rPr>
                  <w:rStyle w:val="Hyperlink"/>
                  <w:rFonts w:ascii="Proba Pro Lt" w:hAnsi="Proba Pro Lt"/>
                  <w:spacing w:val="-1"/>
                  <w:kern w:val="1"/>
                  <w:sz w:val="20"/>
                  <w:szCs w:val="20"/>
                </w:rPr>
                <w:t>Biotechnology 1</w:t>
              </w:r>
            </w:hyperlink>
          </w:p>
        </w:tc>
        <w:tc>
          <w:tcPr>
            <w:tcW w:w="1181" w:type="pct"/>
            <w:tcBorders>
              <w:top w:val="single" w:sz="4" w:space="0" w:color="auto"/>
              <w:bottom w:val="single" w:sz="4" w:space="0" w:color="auto"/>
            </w:tcBorders>
            <w:shd w:val="clear" w:color="auto" w:fill="auto"/>
          </w:tcPr>
          <w:p w14:paraId="406F8883" w14:textId="2343B4A8" w:rsidR="00A47D69" w:rsidRPr="006930A1" w:rsidRDefault="00587C01" w:rsidP="00A47D69">
            <w:pPr>
              <w:tabs>
                <w:tab w:val="left" w:pos="2820"/>
              </w:tabs>
              <w:spacing w:after="0" w:line="240" w:lineRule="auto"/>
              <w:rPr>
                <w:rFonts w:ascii="Proba Pro Lt" w:hAnsi="Proba Pro Lt" w:cs="Arial"/>
                <w:sz w:val="20"/>
                <w:szCs w:val="20"/>
              </w:rPr>
            </w:pPr>
            <w:hyperlink r:id="rId14" w:history="1">
              <w:r w:rsidR="006930A1" w:rsidRPr="006930A1">
                <w:rPr>
                  <w:rStyle w:val="Hyperlink"/>
                  <w:rFonts w:ascii="Proba Pro Lt" w:hAnsi="Proba Pro Lt"/>
                  <w:sz w:val="20"/>
                  <w:szCs w:val="20"/>
                </w:rPr>
                <w:t>Anita Slavica</w:t>
              </w:r>
            </w:hyperlink>
          </w:p>
        </w:tc>
        <w:tc>
          <w:tcPr>
            <w:tcW w:w="235" w:type="pct"/>
            <w:tcBorders>
              <w:top w:val="single" w:sz="4" w:space="0" w:color="auto"/>
              <w:bottom w:val="single" w:sz="4" w:space="0" w:color="auto"/>
            </w:tcBorders>
            <w:shd w:val="clear" w:color="auto" w:fill="auto"/>
            <w:vAlign w:val="center"/>
          </w:tcPr>
          <w:p w14:paraId="11D4E36F" w14:textId="6E4F7A49"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235" w:type="pct"/>
            <w:tcBorders>
              <w:top w:val="single" w:sz="4" w:space="0" w:color="auto"/>
              <w:bottom w:val="single" w:sz="4" w:space="0" w:color="auto"/>
            </w:tcBorders>
            <w:shd w:val="clear" w:color="auto" w:fill="auto"/>
            <w:vAlign w:val="center"/>
          </w:tcPr>
          <w:p w14:paraId="2F25C4A2" w14:textId="4C672DD2"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36" w:type="pct"/>
            <w:tcBorders>
              <w:top w:val="single" w:sz="4" w:space="0" w:color="auto"/>
              <w:bottom w:val="single" w:sz="4" w:space="0" w:color="auto"/>
            </w:tcBorders>
            <w:shd w:val="clear" w:color="auto" w:fill="auto"/>
            <w:vAlign w:val="center"/>
          </w:tcPr>
          <w:p w14:paraId="56F5543D" w14:textId="4B3F5AE6"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437" w:type="pct"/>
            <w:tcBorders>
              <w:top w:val="single" w:sz="4" w:space="0" w:color="auto"/>
              <w:bottom w:val="single" w:sz="4" w:space="0" w:color="auto"/>
            </w:tcBorders>
            <w:shd w:val="clear" w:color="auto" w:fill="auto"/>
            <w:vAlign w:val="center"/>
          </w:tcPr>
          <w:p w14:paraId="1CAD9CC0" w14:textId="431AF87E"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4B633D81" w14:textId="2656655A"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w:t>
            </w:r>
          </w:p>
        </w:tc>
        <w:tc>
          <w:tcPr>
            <w:tcW w:w="614" w:type="pct"/>
            <w:tcBorders>
              <w:top w:val="single" w:sz="4" w:space="0" w:color="auto"/>
              <w:bottom w:val="single" w:sz="4" w:space="0" w:color="auto"/>
            </w:tcBorders>
            <w:shd w:val="clear" w:color="auto" w:fill="auto"/>
          </w:tcPr>
          <w:p w14:paraId="393B49D7" w14:textId="1FEDF08C" w:rsidR="00A47D69" w:rsidRPr="008D3E9A" w:rsidRDefault="00A47D69" w:rsidP="00A47D69">
            <w:pPr>
              <w:tabs>
                <w:tab w:val="left" w:pos="2820"/>
              </w:tabs>
              <w:spacing w:after="0" w:line="240" w:lineRule="auto"/>
              <w:jc w:val="center"/>
              <w:rPr>
                <w:rFonts w:ascii="Proba Pro Lt" w:hAnsi="Proba Pro Lt" w:cs="Arial"/>
                <w:sz w:val="20"/>
                <w:szCs w:val="20"/>
              </w:rPr>
            </w:pPr>
            <w:r w:rsidRPr="00B20DB5">
              <w:rPr>
                <w:rFonts w:ascii="Proba Pro Lt" w:hAnsi="Proba Pro Lt" w:cs="Arial"/>
                <w:sz w:val="18"/>
                <w:szCs w:val="18"/>
                <w:lang w:val="en-GB"/>
              </w:rPr>
              <w:t>compulsory</w:t>
            </w:r>
          </w:p>
        </w:tc>
      </w:tr>
      <w:tr w:rsidR="00A47D69" w:rsidRPr="008D3E9A" w14:paraId="21C48B1D" w14:textId="77777777" w:rsidTr="00A47D69">
        <w:tc>
          <w:tcPr>
            <w:tcW w:w="1682" w:type="pct"/>
            <w:tcBorders>
              <w:top w:val="single" w:sz="4" w:space="0" w:color="auto"/>
              <w:bottom w:val="single" w:sz="4" w:space="0" w:color="auto"/>
            </w:tcBorders>
            <w:shd w:val="clear" w:color="auto" w:fill="auto"/>
          </w:tcPr>
          <w:p w14:paraId="14FECD88" w14:textId="26740ABF" w:rsidR="00A47D69" w:rsidRPr="008D3E9A" w:rsidRDefault="00587C01" w:rsidP="00A47D69">
            <w:pPr>
              <w:tabs>
                <w:tab w:val="left" w:pos="2820"/>
              </w:tabs>
              <w:spacing w:after="0" w:line="240" w:lineRule="auto"/>
              <w:rPr>
                <w:rFonts w:ascii="Proba Pro Lt" w:hAnsi="Proba Pro Lt" w:cs="Arial"/>
                <w:sz w:val="20"/>
                <w:szCs w:val="20"/>
              </w:rPr>
            </w:pPr>
            <w:hyperlink w:anchor="Bas_info" w:history="1">
              <w:r w:rsidR="00390134">
                <w:rPr>
                  <w:rStyle w:val="Hyperlink"/>
                  <w:rFonts w:ascii="Proba Pro Lt" w:hAnsi="Proba Pro Lt"/>
                  <w:spacing w:val="-1"/>
                  <w:kern w:val="1"/>
                  <w:sz w:val="20"/>
                  <w:szCs w:val="20"/>
                </w:rPr>
                <w:t>Basic Informatics</w:t>
              </w:r>
            </w:hyperlink>
          </w:p>
        </w:tc>
        <w:tc>
          <w:tcPr>
            <w:tcW w:w="1181" w:type="pct"/>
            <w:tcBorders>
              <w:top w:val="single" w:sz="4" w:space="0" w:color="auto"/>
              <w:bottom w:val="single" w:sz="4" w:space="0" w:color="auto"/>
            </w:tcBorders>
            <w:shd w:val="clear" w:color="auto" w:fill="auto"/>
          </w:tcPr>
          <w:p w14:paraId="0E1F98AD" w14:textId="1D12B714" w:rsidR="00A47D69" w:rsidRPr="008D3E9A" w:rsidRDefault="00587C01" w:rsidP="00A47D69">
            <w:pPr>
              <w:tabs>
                <w:tab w:val="left" w:pos="2820"/>
              </w:tabs>
              <w:spacing w:after="0" w:line="240" w:lineRule="auto"/>
              <w:rPr>
                <w:rFonts w:ascii="Proba Pro Lt" w:hAnsi="Proba Pro Lt" w:cs="Arial"/>
                <w:sz w:val="20"/>
                <w:szCs w:val="20"/>
              </w:rPr>
            </w:pPr>
            <w:hyperlink r:id="rId15" w:history="1">
              <w:r w:rsidR="00A47D69" w:rsidRPr="00FF56C9">
                <w:rPr>
                  <w:rStyle w:val="Hyperlink"/>
                  <w:rFonts w:ascii="Proba Pro Lt" w:hAnsi="Proba Pro Lt"/>
                  <w:spacing w:val="-1"/>
                  <w:kern w:val="1"/>
                  <w:sz w:val="20"/>
                  <w:szCs w:val="20"/>
                </w:rPr>
                <w:t>Ana Vukelić</w:t>
              </w:r>
            </w:hyperlink>
          </w:p>
        </w:tc>
        <w:tc>
          <w:tcPr>
            <w:tcW w:w="235" w:type="pct"/>
            <w:tcBorders>
              <w:top w:val="single" w:sz="4" w:space="0" w:color="auto"/>
              <w:bottom w:val="single" w:sz="4" w:space="0" w:color="auto"/>
            </w:tcBorders>
            <w:shd w:val="clear" w:color="auto" w:fill="auto"/>
            <w:vAlign w:val="center"/>
          </w:tcPr>
          <w:p w14:paraId="6D30D626" w14:textId="04A1276A"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10</w:t>
            </w:r>
          </w:p>
        </w:tc>
        <w:tc>
          <w:tcPr>
            <w:tcW w:w="235" w:type="pct"/>
            <w:tcBorders>
              <w:top w:val="single" w:sz="4" w:space="0" w:color="auto"/>
              <w:bottom w:val="single" w:sz="4" w:space="0" w:color="auto"/>
            </w:tcBorders>
            <w:shd w:val="clear" w:color="auto" w:fill="auto"/>
            <w:vAlign w:val="center"/>
          </w:tcPr>
          <w:p w14:paraId="05945D94" w14:textId="5ACDED77" w:rsidR="00A47D69" w:rsidRPr="008D3E9A" w:rsidRDefault="00A47D69" w:rsidP="00A47D69">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236" w:type="pct"/>
            <w:tcBorders>
              <w:top w:val="single" w:sz="4" w:space="0" w:color="auto"/>
              <w:bottom w:val="single" w:sz="4" w:space="0" w:color="auto"/>
            </w:tcBorders>
            <w:shd w:val="clear" w:color="auto" w:fill="auto"/>
            <w:vAlign w:val="center"/>
          </w:tcPr>
          <w:p w14:paraId="27D6AE4A" w14:textId="7D19CC54" w:rsidR="00A47D69" w:rsidRPr="008D3E9A" w:rsidRDefault="00A47D69" w:rsidP="00A47D69">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p>
        </w:tc>
        <w:tc>
          <w:tcPr>
            <w:tcW w:w="437" w:type="pct"/>
            <w:tcBorders>
              <w:top w:val="single" w:sz="4" w:space="0" w:color="auto"/>
              <w:bottom w:val="single" w:sz="4" w:space="0" w:color="auto"/>
            </w:tcBorders>
            <w:shd w:val="clear" w:color="auto" w:fill="auto"/>
            <w:vAlign w:val="center"/>
          </w:tcPr>
          <w:p w14:paraId="71E91735" w14:textId="7CBBCFCA"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162C53A7" w14:textId="16536D2F"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w:t>
            </w:r>
          </w:p>
        </w:tc>
        <w:tc>
          <w:tcPr>
            <w:tcW w:w="614" w:type="pct"/>
            <w:tcBorders>
              <w:top w:val="single" w:sz="4" w:space="0" w:color="auto"/>
              <w:bottom w:val="single" w:sz="4" w:space="0" w:color="auto"/>
            </w:tcBorders>
            <w:shd w:val="clear" w:color="auto" w:fill="auto"/>
          </w:tcPr>
          <w:p w14:paraId="3D91E9D6" w14:textId="4336AEE3" w:rsidR="00A47D69" w:rsidRPr="008D3E9A" w:rsidRDefault="00A47D69" w:rsidP="00A47D69">
            <w:pPr>
              <w:tabs>
                <w:tab w:val="left" w:pos="2820"/>
              </w:tabs>
              <w:spacing w:after="0" w:line="240" w:lineRule="auto"/>
              <w:jc w:val="center"/>
              <w:rPr>
                <w:rFonts w:ascii="Proba Pro Lt" w:hAnsi="Proba Pro Lt" w:cs="Arial"/>
                <w:sz w:val="20"/>
                <w:szCs w:val="20"/>
              </w:rPr>
            </w:pPr>
            <w:r w:rsidRPr="00B20DB5">
              <w:rPr>
                <w:rFonts w:ascii="Proba Pro Lt" w:hAnsi="Proba Pro Lt" w:cs="Arial"/>
                <w:sz w:val="18"/>
                <w:szCs w:val="18"/>
                <w:lang w:val="en-GB"/>
              </w:rPr>
              <w:t>compulsory</w:t>
            </w:r>
          </w:p>
        </w:tc>
      </w:tr>
      <w:tr w:rsidR="00A47D69" w:rsidRPr="008D3E9A" w14:paraId="3435BC07" w14:textId="77777777" w:rsidTr="00A47D69">
        <w:tc>
          <w:tcPr>
            <w:tcW w:w="1682" w:type="pct"/>
            <w:tcBorders>
              <w:top w:val="single" w:sz="4" w:space="0" w:color="auto"/>
              <w:bottom w:val="single" w:sz="4" w:space="0" w:color="auto"/>
            </w:tcBorders>
            <w:shd w:val="clear" w:color="auto" w:fill="auto"/>
          </w:tcPr>
          <w:p w14:paraId="3D01C412" w14:textId="56E4429C" w:rsidR="00A47D69" w:rsidRPr="00F7015D" w:rsidRDefault="00587C01" w:rsidP="00A47D69">
            <w:pPr>
              <w:suppressAutoHyphens/>
              <w:spacing w:after="0" w:line="240" w:lineRule="auto"/>
              <w:jc w:val="both"/>
              <w:rPr>
                <w:rFonts w:ascii="Proba Pro Lt" w:hAnsi="Proba Pro Lt"/>
                <w:spacing w:val="-1"/>
                <w:kern w:val="1"/>
                <w:sz w:val="20"/>
                <w:szCs w:val="20"/>
              </w:rPr>
            </w:pPr>
            <w:hyperlink w:anchor="EJ_1" w:history="1">
              <w:r w:rsidR="00DA6242" w:rsidRPr="00F7015D">
                <w:rPr>
                  <w:rStyle w:val="Hyperlink"/>
                  <w:rFonts w:ascii="Proba Pro Lt" w:hAnsi="Proba Pro Lt"/>
                  <w:sz w:val="20"/>
                  <w:szCs w:val="20"/>
                </w:rPr>
                <w:t>English</w:t>
              </w:r>
              <w:r w:rsidR="00DC1355" w:rsidRPr="00F7015D">
                <w:rPr>
                  <w:rStyle w:val="Hyperlink"/>
                  <w:rFonts w:ascii="Proba Pro Lt" w:hAnsi="Proba Pro Lt"/>
                  <w:sz w:val="20"/>
                  <w:szCs w:val="20"/>
                </w:rPr>
                <w:t xml:space="preserve"> L</w:t>
              </w:r>
              <w:r w:rsidR="00DF3F59" w:rsidRPr="00F7015D">
                <w:rPr>
                  <w:rStyle w:val="Hyperlink"/>
                  <w:rFonts w:ascii="Proba Pro Lt" w:hAnsi="Proba Pro Lt"/>
                  <w:sz w:val="20"/>
                  <w:szCs w:val="20"/>
                </w:rPr>
                <w:t>anguage</w:t>
              </w:r>
              <w:r w:rsidR="00390134" w:rsidRPr="00F7015D">
                <w:rPr>
                  <w:rStyle w:val="Hyperlink"/>
                  <w:rFonts w:ascii="Proba Pro Lt" w:hAnsi="Proba Pro Lt"/>
                  <w:sz w:val="20"/>
                  <w:szCs w:val="20"/>
                </w:rPr>
                <w:t xml:space="preserve"> 1</w:t>
              </w:r>
            </w:hyperlink>
          </w:p>
          <w:p w14:paraId="7A6DF698" w14:textId="4C610533" w:rsidR="00A47D69" w:rsidRPr="008D3E9A" w:rsidRDefault="00587C01" w:rsidP="00A47D69">
            <w:pPr>
              <w:tabs>
                <w:tab w:val="left" w:pos="2820"/>
              </w:tabs>
              <w:spacing w:after="0" w:line="240" w:lineRule="auto"/>
              <w:rPr>
                <w:rFonts w:ascii="Proba Pro Lt" w:hAnsi="Proba Pro Lt" w:cs="Arial"/>
                <w:sz w:val="20"/>
                <w:szCs w:val="20"/>
              </w:rPr>
            </w:pPr>
            <w:hyperlink w:anchor="NJ_1" w:history="1">
              <w:r w:rsidR="00DA6242" w:rsidRPr="00F7015D">
                <w:rPr>
                  <w:rStyle w:val="Hyperlink"/>
                  <w:rFonts w:ascii="Proba Pro Lt" w:hAnsi="Proba Pro Lt"/>
                  <w:sz w:val="20"/>
                  <w:szCs w:val="20"/>
                </w:rPr>
                <w:t>German</w:t>
              </w:r>
              <w:r w:rsidR="00DC1355" w:rsidRPr="00F7015D">
                <w:rPr>
                  <w:rStyle w:val="Hyperlink"/>
                  <w:rFonts w:ascii="Proba Pro Lt" w:hAnsi="Proba Pro Lt"/>
                  <w:sz w:val="20"/>
                  <w:szCs w:val="20"/>
                </w:rPr>
                <w:t xml:space="preserve"> L</w:t>
              </w:r>
              <w:r w:rsidR="00DF3F59" w:rsidRPr="00F7015D">
                <w:rPr>
                  <w:rStyle w:val="Hyperlink"/>
                  <w:rFonts w:ascii="Proba Pro Lt" w:hAnsi="Proba Pro Lt"/>
                  <w:sz w:val="20"/>
                  <w:szCs w:val="20"/>
                </w:rPr>
                <w:t>anguage</w:t>
              </w:r>
              <w:r w:rsidR="00390134" w:rsidRPr="00F7015D">
                <w:rPr>
                  <w:rStyle w:val="Hyperlink"/>
                  <w:rFonts w:ascii="Proba Pro Lt" w:hAnsi="Proba Pro Lt"/>
                  <w:sz w:val="20"/>
                  <w:szCs w:val="20"/>
                </w:rPr>
                <w:t xml:space="preserve"> 1</w:t>
              </w:r>
            </w:hyperlink>
          </w:p>
        </w:tc>
        <w:tc>
          <w:tcPr>
            <w:tcW w:w="1181" w:type="pct"/>
            <w:tcBorders>
              <w:top w:val="single" w:sz="4" w:space="0" w:color="auto"/>
              <w:bottom w:val="single" w:sz="4" w:space="0" w:color="auto"/>
            </w:tcBorders>
            <w:shd w:val="clear" w:color="auto" w:fill="auto"/>
          </w:tcPr>
          <w:p w14:paraId="3F67A9FC" w14:textId="67DFD316" w:rsidR="00A47D69" w:rsidRPr="00214A7F" w:rsidRDefault="00214A7F" w:rsidP="00A47D69">
            <w:pPr>
              <w:suppressAutoHyphens/>
              <w:spacing w:after="0" w:line="240" w:lineRule="auto"/>
              <w:rPr>
                <w:rStyle w:val="Hyperlink"/>
                <w:rFonts w:ascii="Proba Pro Lt" w:hAnsi="Proba Pro Lt"/>
                <w:spacing w:val="-1"/>
                <w:kern w:val="1"/>
                <w:sz w:val="20"/>
                <w:szCs w:val="20"/>
              </w:rPr>
            </w:pPr>
            <w:r>
              <w:rPr>
                <w:rFonts w:ascii="Proba Pro Lt" w:hAnsi="Proba Pro Lt"/>
                <w:spacing w:val="-1"/>
                <w:kern w:val="1"/>
                <w:sz w:val="20"/>
                <w:szCs w:val="20"/>
              </w:rPr>
              <w:fldChar w:fldCharType="begin"/>
            </w:r>
            <w:r>
              <w:rPr>
                <w:rFonts w:ascii="Proba Pro Lt" w:hAnsi="Proba Pro Lt"/>
                <w:spacing w:val="-1"/>
                <w:kern w:val="1"/>
                <w:sz w:val="20"/>
                <w:szCs w:val="20"/>
              </w:rPr>
              <w:instrText xml:space="preserve"> HYPERLINK "http://www.pbf.unizg.hr/en/departments/department_for_general_programmes/section_for_technical_foreign_languages/andrea_supih_kvaternik" </w:instrText>
            </w:r>
            <w:r>
              <w:rPr>
                <w:rFonts w:ascii="Proba Pro Lt" w:hAnsi="Proba Pro Lt"/>
                <w:spacing w:val="-1"/>
                <w:kern w:val="1"/>
                <w:sz w:val="20"/>
                <w:szCs w:val="20"/>
              </w:rPr>
              <w:fldChar w:fldCharType="separate"/>
            </w:r>
            <w:r w:rsidR="00A47D69" w:rsidRPr="00214A7F">
              <w:rPr>
                <w:rStyle w:val="Hyperlink"/>
                <w:rFonts w:ascii="Proba Pro Lt" w:hAnsi="Proba Pro Lt"/>
                <w:spacing w:val="-1"/>
                <w:kern w:val="1"/>
                <w:sz w:val="20"/>
                <w:szCs w:val="20"/>
              </w:rPr>
              <w:t>Andrea Šupih</w:t>
            </w:r>
            <w:r w:rsidR="00DC1355">
              <w:rPr>
                <w:rStyle w:val="Hyperlink"/>
                <w:rFonts w:ascii="Proba Pro Lt" w:hAnsi="Proba Pro Lt"/>
                <w:spacing w:val="-1"/>
                <w:kern w:val="1"/>
                <w:sz w:val="20"/>
                <w:szCs w:val="20"/>
              </w:rPr>
              <w:t xml:space="preserve"> </w:t>
            </w:r>
            <w:r w:rsidR="00A47D69" w:rsidRPr="00214A7F">
              <w:rPr>
                <w:rStyle w:val="Hyperlink"/>
                <w:rFonts w:ascii="Proba Pro Lt" w:hAnsi="Proba Pro Lt"/>
                <w:spacing w:val="-1"/>
                <w:kern w:val="1"/>
                <w:sz w:val="20"/>
                <w:szCs w:val="20"/>
              </w:rPr>
              <w:t>Kvaternik</w:t>
            </w:r>
          </w:p>
          <w:p w14:paraId="679A0F64" w14:textId="3DFCE3C1" w:rsidR="00A47D69" w:rsidRPr="008D3E9A" w:rsidRDefault="00214A7F" w:rsidP="00A47D69">
            <w:pPr>
              <w:tabs>
                <w:tab w:val="left" w:pos="2820"/>
              </w:tabs>
              <w:spacing w:after="0" w:line="240" w:lineRule="auto"/>
              <w:rPr>
                <w:rFonts w:ascii="Proba Pro Lt" w:hAnsi="Proba Pro Lt" w:cs="Arial"/>
                <w:sz w:val="20"/>
                <w:szCs w:val="20"/>
              </w:rPr>
            </w:pPr>
            <w:r>
              <w:rPr>
                <w:rFonts w:ascii="Proba Pro Lt" w:hAnsi="Proba Pro Lt"/>
                <w:spacing w:val="-1"/>
                <w:kern w:val="1"/>
                <w:sz w:val="20"/>
                <w:szCs w:val="20"/>
              </w:rPr>
              <w:fldChar w:fldCharType="end"/>
            </w:r>
            <w:hyperlink r:id="rId16" w:history="1">
              <w:r w:rsidR="00A47D69" w:rsidRPr="000A1528">
                <w:rPr>
                  <w:rStyle w:val="Hyperlink"/>
                  <w:rFonts w:ascii="Proba Pro Lt" w:hAnsi="Proba Pro Lt"/>
                  <w:spacing w:val="-1"/>
                  <w:kern w:val="1"/>
                  <w:sz w:val="20"/>
                  <w:szCs w:val="20"/>
                </w:rPr>
                <w:t>Di</w:t>
              </w:r>
              <w:r w:rsidR="00A47D69">
                <w:rPr>
                  <w:rStyle w:val="Hyperlink"/>
                  <w:rFonts w:ascii="Proba Pro Lt" w:hAnsi="Proba Pro Lt"/>
                  <w:spacing w:val="-1"/>
                  <w:kern w:val="1"/>
                  <w:sz w:val="20"/>
                  <w:szCs w:val="20"/>
                </w:rPr>
                <w:t>j</w:t>
              </w:r>
              <w:r w:rsidR="00A47D69" w:rsidRPr="000A1528">
                <w:rPr>
                  <w:rStyle w:val="Hyperlink"/>
                  <w:rFonts w:ascii="Proba Pro Lt" w:hAnsi="Proba Pro Lt"/>
                  <w:spacing w:val="-1"/>
                  <w:kern w:val="1"/>
                  <w:sz w:val="20"/>
                  <w:szCs w:val="20"/>
                </w:rPr>
                <w:t>ana Njerš</w:t>
              </w:r>
            </w:hyperlink>
          </w:p>
        </w:tc>
        <w:tc>
          <w:tcPr>
            <w:tcW w:w="235" w:type="pct"/>
            <w:tcBorders>
              <w:top w:val="single" w:sz="4" w:space="0" w:color="auto"/>
              <w:bottom w:val="single" w:sz="4" w:space="0" w:color="auto"/>
            </w:tcBorders>
            <w:shd w:val="clear" w:color="auto" w:fill="auto"/>
            <w:vAlign w:val="center"/>
          </w:tcPr>
          <w:p w14:paraId="1C4D5801" w14:textId="0D6FE499" w:rsidR="00A47D69" w:rsidRPr="008D3E9A" w:rsidRDefault="00A47D69" w:rsidP="00A47D69">
            <w:pPr>
              <w:suppressAutoHyphen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10</w:t>
            </w:r>
          </w:p>
        </w:tc>
        <w:tc>
          <w:tcPr>
            <w:tcW w:w="235" w:type="pct"/>
            <w:tcBorders>
              <w:top w:val="single" w:sz="4" w:space="0" w:color="auto"/>
              <w:bottom w:val="single" w:sz="4" w:space="0" w:color="auto"/>
            </w:tcBorders>
            <w:shd w:val="clear" w:color="auto" w:fill="auto"/>
            <w:vAlign w:val="center"/>
          </w:tcPr>
          <w:p w14:paraId="5E35EEAF" w14:textId="7C86D42A" w:rsidR="00A47D69" w:rsidRPr="008D3E9A" w:rsidRDefault="00A47D69" w:rsidP="00A47D69">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236" w:type="pct"/>
            <w:tcBorders>
              <w:top w:val="single" w:sz="4" w:space="0" w:color="auto"/>
              <w:bottom w:val="single" w:sz="4" w:space="0" w:color="auto"/>
            </w:tcBorders>
            <w:shd w:val="clear" w:color="auto" w:fill="auto"/>
            <w:vAlign w:val="center"/>
          </w:tcPr>
          <w:p w14:paraId="5612A4FC" w14:textId="48364F8C" w:rsidR="00A47D69" w:rsidRPr="008D3E9A" w:rsidRDefault="00A47D69" w:rsidP="00A47D69">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437" w:type="pct"/>
            <w:tcBorders>
              <w:top w:val="single" w:sz="4" w:space="0" w:color="auto"/>
              <w:bottom w:val="single" w:sz="4" w:space="0" w:color="auto"/>
            </w:tcBorders>
            <w:shd w:val="clear" w:color="auto" w:fill="auto"/>
            <w:vAlign w:val="center"/>
          </w:tcPr>
          <w:p w14:paraId="24504997" w14:textId="4C1F664D"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3723EADE" w14:textId="2B914BDE" w:rsidR="00A47D69" w:rsidRPr="008D3E9A" w:rsidRDefault="00A47D69" w:rsidP="00A47D69">
            <w:pPr>
              <w:suppressAutoHyphen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w:t>
            </w:r>
          </w:p>
        </w:tc>
        <w:tc>
          <w:tcPr>
            <w:tcW w:w="614" w:type="pct"/>
            <w:tcBorders>
              <w:top w:val="single" w:sz="4" w:space="0" w:color="auto"/>
              <w:bottom w:val="single" w:sz="4" w:space="0" w:color="auto"/>
            </w:tcBorders>
            <w:shd w:val="clear" w:color="auto" w:fill="auto"/>
          </w:tcPr>
          <w:p w14:paraId="77F60549" w14:textId="6674E623" w:rsidR="00A47D69" w:rsidRPr="008D3E9A" w:rsidRDefault="00A47D69" w:rsidP="00A47D69">
            <w:pPr>
              <w:tabs>
                <w:tab w:val="left" w:pos="2820"/>
              </w:tabs>
              <w:spacing w:after="0" w:line="240" w:lineRule="auto"/>
              <w:jc w:val="center"/>
              <w:rPr>
                <w:rFonts w:ascii="Proba Pro Lt" w:hAnsi="Proba Pro Lt" w:cs="Arial"/>
                <w:sz w:val="20"/>
                <w:szCs w:val="20"/>
              </w:rPr>
            </w:pPr>
            <w:r w:rsidRPr="00B20DB5">
              <w:rPr>
                <w:rFonts w:ascii="Proba Pro Lt" w:hAnsi="Proba Pro Lt" w:cs="Arial"/>
                <w:sz w:val="18"/>
                <w:szCs w:val="18"/>
                <w:lang w:val="en-GB"/>
              </w:rPr>
              <w:t>compulsory</w:t>
            </w:r>
          </w:p>
        </w:tc>
      </w:tr>
      <w:tr w:rsidR="00A47D69" w:rsidRPr="008D3E9A" w14:paraId="3ACE67E0" w14:textId="77777777" w:rsidTr="00A47D69">
        <w:tc>
          <w:tcPr>
            <w:tcW w:w="1682" w:type="pct"/>
            <w:tcBorders>
              <w:top w:val="single" w:sz="4" w:space="0" w:color="auto"/>
              <w:bottom w:val="single" w:sz="4" w:space="0" w:color="auto"/>
            </w:tcBorders>
            <w:shd w:val="clear" w:color="auto" w:fill="auto"/>
          </w:tcPr>
          <w:p w14:paraId="0B4E2D9A" w14:textId="60FCB352" w:rsidR="00A47D69" w:rsidRPr="008D3E9A" w:rsidRDefault="00587C01" w:rsidP="00A47D69">
            <w:pPr>
              <w:tabs>
                <w:tab w:val="left" w:pos="2820"/>
              </w:tabs>
              <w:spacing w:after="0" w:line="240" w:lineRule="auto"/>
              <w:rPr>
                <w:rFonts w:ascii="Proba Pro Lt" w:hAnsi="Proba Pro Lt" w:cs="Arial"/>
                <w:sz w:val="20"/>
                <w:szCs w:val="20"/>
              </w:rPr>
            </w:pPr>
            <w:hyperlink w:anchor="TZK1" w:history="1">
              <w:r w:rsidR="008876AE">
                <w:rPr>
                  <w:rStyle w:val="Hyperlink"/>
                  <w:rFonts w:ascii="Proba Pro Lt" w:hAnsi="Proba Pro Lt"/>
                  <w:spacing w:val="-1"/>
                  <w:kern w:val="1"/>
                  <w:sz w:val="20"/>
                  <w:szCs w:val="20"/>
                </w:rPr>
                <w:t>Physical E</w:t>
              </w:r>
              <w:r w:rsidR="00DF3F59">
                <w:rPr>
                  <w:rStyle w:val="Hyperlink"/>
                  <w:rFonts w:ascii="Proba Pro Lt" w:hAnsi="Proba Pro Lt"/>
                  <w:spacing w:val="-1"/>
                  <w:kern w:val="1"/>
                  <w:sz w:val="20"/>
                  <w:szCs w:val="20"/>
                </w:rPr>
                <w:t>ducation 1</w:t>
              </w:r>
            </w:hyperlink>
          </w:p>
        </w:tc>
        <w:tc>
          <w:tcPr>
            <w:tcW w:w="1181" w:type="pct"/>
            <w:tcBorders>
              <w:top w:val="single" w:sz="4" w:space="0" w:color="auto"/>
              <w:bottom w:val="single" w:sz="4" w:space="0" w:color="auto"/>
            </w:tcBorders>
            <w:shd w:val="clear" w:color="auto" w:fill="auto"/>
          </w:tcPr>
          <w:p w14:paraId="51381448" w14:textId="714EC6CE" w:rsidR="00A47D69" w:rsidRPr="008D3E9A" w:rsidRDefault="00587C01" w:rsidP="00A47D69">
            <w:pPr>
              <w:tabs>
                <w:tab w:val="left" w:pos="2820"/>
              </w:tabs>
              <w:spacing w:after="0" w:line="240" w:lineRule="auto"/>
              <w:rPr>
                <w:rFonts w:ascii="Proba Pro Lt" w:hAnsi="Proba Pro Lt" w:cs="Arial"/>
                <w:sz w:val="20"/>
                <w:szCs w:val="20"/>
              </w:rPr>
            </w:pPr>
            <w:hyperlink r:id="rId17" w:history="1">
              <w:r w:rsidR="00A47D69" w:rsidRPr="00A414D7">
                <w:rPr>
                  <w:rStyle w:val="Hyperlink"/>
                  <w:rFonts w:ascii="Proba Pro Lt" w:hAnsi="Proba Pro Lt"/>
                  <w:spacing w:val="-1"/>
                  <w:kern w:val="1"/>
                  <w:sz w:val="20"/>
                  <w:szCs w:val="20"/>
                </w:rPr>
                <w:t>Neven Karković</w:t>
              </w:r>
            </w:hyperlink>
          </w:p>
        </w:tc>
        <w:tc>
          <w:tcPr>
            <w:tcW w:w="235" w:type="pct"/>
            <w:tcBorders>
              <w:top w:val="single" w:sz="4" w:space="0" w:color="auto"/>
              <w:bottom w:val="single" w:sz="4" w:space="0" w:color="auto"/>
            </w:tcBorders>
            <w:shd w:val="clear" w:color="auto" w:fill="auto"/>
            <w:vAlign w:val="center"/>
          </w:tcPr>
          <w:p w14:paraId="6F6EF5DB"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35" w:type="pct"/>
            <w:tcBorders>
              <w:top w:val="single" w:sz="4" w:space="0" w:color="auto"/>
              <w:bottom w:val="single" w:sz="4" w:space="0" w:color="auto"/>
            </w:tcBorders>
            <w:shd w:val="clear" w:color="auto" w:fill="auto"/>
            <w:vAlign w:val="center"/>
          </w:tcPr>
          <w:p w14:paraId="0EDABB63"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36" w:type="pct"/>
            <w:tcBorders>
              <w:top w:val="single" w:sz="4" w:space="0" w:color="auto"/>
              <w:bottom w:val="single" w:sz="4" w:space="0" w:color="auto"/>
            </w:tcBorders>
            <w:shd w:val="clear" w:color="auto" w:fill="auto"/>
            <w:vAlign w:val="center"/>
          </w:tcPr>
          <w:p w14:paraId="78537CEF"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437" w:type="pct"/>
            <w:tcBorders>
              <w:top w:val="single" w:sz="4" w:space="0" w:color="auto"/>
              <w:bottom w:val="single" w:sz="4" w:space="0" w:color="auto"/>
            </w:tcBorders>
            <w:shd w:val="clear" w:color="auto" w:fill="auto"/>
            <w:vAlign w:val="center"/>
          </w:tcPr>
          <w:p w14:paraId="35ECD0F7"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59195C2F"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614" w:type="pct"/>
            <w:tcBorders>
              <w:top w:val="single" w:sz="4" w:space="0" w:color="auto"/>
              <w:bottom w:val="single" w:sz="4" w:space="0" w:color="auto"/>
            </w:tcBorders>
            <w:shd w:val="clear" w:color="auto" w:fill="auto"/>
          </w:tcPr>
          <w:p w14:paraId="3CF269B7" w14:textId="7A6840EB" w:rsidR="00A47D69" w:rsidRPr="008D3E9A" w:rsidRDefault="00A47D69" w:rsidP="00A47D69">
            <w:pPr>
              <w:tabs>
                <w:tab w:val="left" w:pos="2820"/>
              </w:tabs>
              <w:spacing w:after="0" w:line="240" w:lineRule="auto"/>
              <w:jc w:val="center"/>
              <w:rPr>
                <w:rFonts w:ascii="Proba Pro Lt" w:hAnsi="Proba Pro Lt" w:cs="Arial"/>
                <w:sz w:val="20"/>
                <w:szCs w:val="20"/>
              </w:rPr>
            </w:pPr>
            <w:r w:rsidRPr="00B20DB5">
              <w:rPr>
                <w:rFonts w:ascii="Proba Pro Lt" w:hAnsi="Proba Pro Lt" w:cs="Arial"/>
                <w:sz w:val="18"/>
                <w:szCs w:val="18"/>
                <w:lang w:val="en-GB"/>
              </w:rPr>
              <w:t>compulsory</w:t>
            </w:r>
          </w:p>
        </w:tc>
      </w:tr>
      <w:tr w:rsidR="00C810D7" w:rsidRPr="008D3E9A" w14:paraId="46D60A56" w14:textId="77777777" w:rsidTr="00A47D69">
        <w:trPr>
          <w:trHeight w:val="70"/>
        </w:trPr>
        <w:tc>
          <w:tcPr>
            <w:tcW w:w="1682" w:type="pct"/>
            <w:tcBorders>
              <w:top w:val="single" w:sz="4" w:space="0" w:color="auto"/>
              <w:bottom w:val="single" w:sz="4" w:space="0" w:color="auto"/>
            </w:tcBorders>
            <w:shd w:val="clear" w:color="auto" w:fill="auto"/>
            <w:vAlign w:val="center"/>
          </w:tcPr>
          <w:p w14:paraId="625C8048" w14:textId="246811E2" w:rsidR="00C810D7" w:rsidRPr="008D3E9A" w:rsidRDefault="00C810D7" w:rsidP="00C810D7">
            <w:pPr>
              <w:suppressAutoHyphens/>
              <w:spacing w:after="0" w:line="240" w:lineRule="auto"/>
              <w:rPr>
                <w:rFonts w:ascii="Proba Pro Lt" w:hAnsi="Proba Pro Lt"/>
                <w:b/>
                <w:spacing w:val="-1"/>
                <w:kern w:val="1"/>
                <w:sz w:val="20"/>
                <w:szCs w:val="20"/>
              </w:rPr>
            </w:pPr>
            <w:r w:rsidRPr="0037038D">
              <w:rPr>
                <w:rFonts w:ascii="Proba Pro Lt" w:hAnsi="Proba Pro Lt"/>
                <w:b/>
                <w:spacing w:val="-1"/>
                <w:kern w:val="1"/>
                <w:sz w:val="20"/>
                <w:szCs w:val="20"/>
                <w:lang w:val="en-GB"/>
              </w:rPr>
              <w:t>In total</w:t>
            </w:r>
          </w:p>
        </w:tc>
        <w:tc>
          <w:tcPr>
            <w:tcW w:w="1181" w:type="pct"/>
            <w:tcBorders>
              <w:top w:val="single" w:sz="4" w:space="0" w:color="auto"/>
              <w:bottom w:val="single" w:sz="4" w:space="0" w:color="auto"/>
            </w:tcBorders>
            <w:shd w:val="clear" w:color="auto" w:fill="auto"/>
            <w:vAlign w:val="center"/>
          </w:tcPr>
          <w:p w14:paraId="11B24232" w14:textId="77777777" w:rsidR="00C810D7" w:rsidRPr="008D3E9A" w:rsidRDefault="00C810D7" w:rsidP="00C810D7">
            <w:pPr>
              <w:suppressAutoHyphens/>
              <w:spacing w:after="0" w:line="240" w:lineRule="auto"/>
              <w:rPr>
                <w:rFonts w:ascii="Proba Pro Lt" w:hAnsi="Proba Pro Lt"/>
                <w:b/>
                <w:spacing w:val="-1"/>
                <w:kern w:val="1"/>
                <w:sz w:val="20"/>
                <w:szCs w:val="20"/>
              </w:rPr>
            </w:pPr>
          </w:p>
        </w:tc>
        <w:tc>
          <w:tcPr>
            <w:tcW w:w="235" w:type="pct"/>
            <w:tcBorders>
              <w:top w:val="single" w:sz="4" w:space="0" w:color="auto"/>
              <w:bottom w:val="single" w:sz="4" w:space="0" w:color="auto"/>
            </w:tcBorders>
            <w:shd w:val="clear" w:color="auto" w:fill="auto"/>
            <w:vAlign w:val="center"/>
          </w:tcPr>
          <w:p w14:paraId="7EA22B30" w14:textId="77777777" w:rsidR="00C810D7" w:rsidRPr="008D3E9A" w:rsidRDefault="00C810D7" w:rsidP="00C810D7">
            <w:pPr>
              <w:tabs>
                <w:tab w:val="left" w:pos="2820"/>
              </w:tabs>
              <w:spacing w:after="0" w:line="240" w:lineRule="auto"/>
              <w:jc w:val="center"/>
              <w:rPr>
                <w:rFonts w:ascii="Proba Pro Lt" w:hAnsi="Proba Pro Lt"/>
                <w:b/>
                <w:spacing w:val="-1"/>
                <w:kern w:val="1"/>
                <w:sz w:val="20"/>
                <w:szCs w:val="20"/>
              </w:rPr>
            </w:pPr>
          </w:p>
        </w:tc>
        <w:tc>
          <w:tcPr>
            <w:tcW w:w="235" w:type="pct"/>
            <w:tcBorders>
              <w:top w:val="single" w:sz="4" w:space="0" w:color="auto"/>
              <w:bottom w:val="single" w:sz="4" w:space="0" w:color="auto"/>
            </w:tcBorders>
            <w:shd w:val="clear" w:color="auto" w:fill="auto"/>
            <w:vAlign w:val="center"/>
          </w:tcPr>
          <w:p w14:paraId="2E5FC507" w14:textId="77777777" w:rsidR="00C810D7" w:rsidRPr="008D3E9A" w:rsidRDefault="00C810D7" w:rsidP="00C810D7">
            <w:pPr>
              <w:tabs>
                <w:tab w:val="left" w:pos="2820"/>
              </w:tabs>
              <w:spacing w:after="0" w:line="240" w:lineRule="auto"/>
              <w:jc w:val="center"/>
              <w:rPr>
                <w:rFonts w:ascii="Proba Pro Lt" w:hAnsi="Proba Pro Lt"/>
                <w:b/>
                <w:spacing w:val="-1"/>
                <w:kern w:val="1"/>
                <w:sz w:val="20"/>
                <w:szCs w:val="20"/>
              </w:rPr>
            </w:pPr>
          </w:p>
        </w:tc>
        <w:tc>
          <w:tcPr>
            <w:tcW w:w="236" w:type="pct"/>
            <w:tcBorders>
              <w:top w:val="single" w:sz="4" w:space="0" w:color="auto"/>
              <w:bottom w:val="single" w:sz="4" w:space="0" w:color="auto"/>
            </w:tcBorders>
            <w:shd w:val="clear" w:color="auto" w:fill="auto"/>
            <w:vAlign w:val="center"/>
          </w:tcPr>
          <w:p w14:paraId="2B16694C" w14:textId="77777777" w:rsidR="00C810D7" w:rsidRPr="008D3E9A" w:rsidRDefault="00C810D7" w:rsidP="00C810D7">
            <w:pPr>
              <w:tabs>
                <w:tab w:val="left" w:pos="2820"/>
              </w:tabs>
              <w:spacing w:after="0" w:line="240" w:lineRule="auto"/>
              <w:jc w:val="center"/>
              <w:rPr>
                <w:rFonts w:ascii="Proba Pro Lt" w:hAnsi="Proba Pro Lt"/>
                <w:b/>
                <w:spacing w:val="-1"/>
                <w:kern w:val="1"/>
                <w:sz w:val="20"/>
                <w:szCs w:val="20"/>
              </w:rPr>
            </w:pPr>
          </w:p>
        </w:tc>
        <w:tc>
          <w:tcPr>
            <w:tcW w:w="437" w:type="pct"/>
            <w:tcBorders>
              <w:top w:val="single" w:sz="4" w:space="0" w:color="auto"/>
              <w:bottom w:val="single" w:sz="4" w:space="0" w:color="auto"/>
            </w:tcBorders>
            <w:shd w:val="clear" w:color="auto" w:fill="auto"/>
            <w:vAlign w:val="center"/>
          </w:tcPr>
          <w:p w14:paraId="15D25497" w14:textId="77777777" w:rsidR="00C810D7" w:rsidRPr="008D3E9A" w:rsidRDefault="00C810D7" w:rsidP="00C810D7">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bottom w:val="single" w:sz="4" w:space="0" w:color="auto"/>
            </w:tcBorders>
            <w:shd w:val="clear" w:color="auto" w:fill="auto"/>
            <w:vAlign w:val="center"/>
          </w:tcPr>
          <w:p w14:paraId="4103DF60" w14:textId="0112E783" w:rsidR="00C810D7" w:rsidRPr="008D3E9A" w:rsidRDefault="00CA1102" w:rsidP="00C810D7">
            <w:pPr>
              <w:tabs>
                <w:tab w:val="left" w:pos="2820"/>
              </w:tabs>
              <w:spacing w:after="0" w:line="240" w:lineRule="auto"/>
              <w:jc w:val="center"/>
              <w:rPr>
                <w:rFonts w:ascii="Proba Pro Lt" w:hAnsi="Proba Pro Lt"/>
                <w:b/>
                <w:spacing w:val="-1"/>
                <w:kern w:val="1"/>
                <w:sz w:val="20"/>
                <w:szCs w:val="20"/>
              </w:rPr>
            </w:pPr>
            <w:r>
              <w:rPr>
                <w:rFonts w:ascii="Proba Pro Lt" w:hAnsi="Proba Pro Lt"/>
                <w:b/>
                <w:spacing w:val="-1"/>
                <w:kern w:val="1"/>
                <w:sz w:val="20"/>
                <w:szCs w:val="20"/>
              </w:rPr>
              <w:t>30</w:t>
            </w:r>
          </w:p>
        </w:tc>
        <w:tc>
          <w:tcPr>
            <w:tcW w:w="614" w:type="pct"/>
            <w:tcBorders>
              <w:top w:val="single" w:sz="4" w:space="0" w:color="auto"/>
              <w:bottom w:val="single" w:sz="4" w:space="0" w:color="auto"/>
            </w:tcBorders>
            <w:shd w:val="clear" w:color="auto" w:fill="auto"/>
            <w:vAlign w:val="center"/>
          </w:tcPr>
          <w:p w14:paraId="4C9D3A65" w14:textId="77777777" w:rsidR="00C810D7" w:rsidRPr="008D3E9A" w:rsidRDefault="00C810D7" w:rsidP="00C810D7">
            <w:pPr>
              <w:tabs>
                <w:tab w:val="left" w:pos="2820"/>
              </w:tabs>
              <w:spacing w:after="0" w:line="240" w:lineRule="auto"/>
              <w:jc w:val="center"/>
              <w:rPr>
                <w:rFonts w:ascii="Proba Pro Lt" w:hAnsi="Proba Pro Lt" w:cs="Arial"/>
                <w:b/>
                <w:sz w:val="20"/>
                <w:szCs w:val="20"/>
              </w:rPr>
            </w:pPr>
          </w:p>
        </w:tc>
      </w:tr>
    </w:tbl>
    <w:p w14:paraId="6395EBED" w14:textId="58FA2827" w:rsidR="00F52198" w:rsidRPr="008D3E9A" w:rsidRDefault="00F52198" w:rsidP="008D3E9A">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4"/>
        <w:gridCol w:w="2465"/>
        <w:gridCol w:w="490"/>
        <w:gridCol w:w="490"/>
        <w:gridCol w:w="490"/>
        <w:gridCol w:w="912"/>
        <w:gridCol w:w="791"/>
        <w:gridCol w:w="1284"/>
      </w:tblGrid>
      <w:tr w:rsidR="00701B06" w:rsidRPr="008D3E9A" w14:paraId="7E28AB07" w14:textId="77777777" w:rsidTr="0084191E">
        <w:tc>
          <w:tcPr>
            <w:tcW w:w="5000" w:type="pct"/>
            <w:gridSpan w:val="8"/>
            <w:tcBorders>
              <w:top w:val="single" w:sz="12" w:space="0" w:color="auto"/>
            </w:tcBorders>
          </w:tcPr>
          <w:p w14:paraId="7D1733BC" w14:textId="46C6B607" w:rsidR="00701B06" w:rsidRPr="008D3E9A" w:rsidRDefault="00C810D7" w:rsidP="008D3E9A">
            <w:pPr>
              <w:tabs>
                <w:tab w:val="left" w:pos="2820"/>
              </w:tabs>
              <w:spacing w:after="0" w:line="240" w:lineRule="auto"/>
              <w:rPr>
                <w:rFonts w:ascii="Proba Pro Lt" w:hAnsi="Proba Pro Lt" w:cs="Arial"/>
                <w:b/>
                <w:sz w:val="20"/>
                <w:szCs w:val="20"/>
              </w:rPr>
            </w:pPr>
            <w:r w:rsidRPr="0037038D">
              <w:rPr>
                <w:rFonts w:ascii="Proba Pro Lt" w:hAnsi="Proba Pro Lt" w:cs="Arial"/>
                <w:sz w:val="20"/>
                <w:szCs w:val="20"/>
                <w:lang w:val="en-GB"/>
              </w:rPr>
              <w:t xml:space="preserve">Year of study: I  </w:t>
            </w:r>
          </w:p>
        </w:tc>
      </w:tr>
      <w:tr w:rsidR="00701B06" w:rsidRPr="008D3E9A" w14:paraId="2FBFFE8C" w14:textId="77777777" w:rsidTr="0084191E">
        <w:tc>
          <w:tcPr>
            <w:tcW w:w="5000" w:type="pct"/>
            <w:gridSpan w:val="8"/>
            <w:tcBorders>
              <w:bottom w:val="single" w:sz="12" w:space="0" w:color="auto"/>
            </w:tcBorders>
          </w:tcPr>
          <w:p w14:paraId="793635EF" w14:textId="4D786AC0" w:rsidR="00701B06" w:rsidRPr="008D3E9A" w:rsidRDefault="00C810D7" w:rsidP="008D3E9A">
            <w:pPr>
              <w:tabs>
                <w:tab w:val="left" w:pos="2820"/>
              </w:tabs>
              <w:spacing w:after="0" w:line="240" w:lineRule="auto"/>
              <w:rPr>
                <w:rFonts w:ascii="Proba Pro Lt" w:hAnsi="Proba Pro Lt" w:cs="Arial"/>
                <w:b/>
                <w:sz w:val="20"/>
                <w:szCs w:val="20"/>
              </w:rPr>
            </w:pPr>
            <w:r w:rsidRPr="0037038D">
              <w:rPr>
                <w:rFonts w:ascii="Proba Pro Lt" w:hAnsi="Proba Pro Lt" w:cs="Arial"/>
                <w:sz w:val="20"/>
                <w:szCs w:val="20"/>
                <w:lang w:val="en-GB"/>
              </w:rPr>
              <w:t>Semester:  Summer</w:t>
            </w:r>
          </w:p>
        </w:tc>
      </w:tr>
      <w:tr w:rsidR="00C810D7" w:rsidRPr="008D3E9A" w14:paraId="0AE57CF8" w14:textId="77777777" w:rsidTr="00A47D69">
        <w:tc>
          <w:tcPr>
            <w:tcW w:w="1683" w:type="pct"/>
            <w:tcBorders>
              <w:top w:val="single" w:sz="12" w:space="0" w:color="auto"/>
              <w:bottom w:val="single" w:sz="12" w:space="0" w:color="auto"/>
            </w:tcBorders>
            <w:shd w:val="clear" w:color="auto" w:fill="00A0DC"/>
            <w:vAlign w:val="center"/>
          </w:tcPr>
          <w:p w14:paraId="739509E9" w14:textId="79EE8DD6" w:rsidR="00C810D7" w:rsidRPr="008D3E9A" w:rsidRDefault="00C810D7" w:rsidP="00C810D7">
            <w:pPr>
              <w:shd w:val="clear" w:color="auto" w:fill="00A0DC"/>
              <w:spacing w:after="0" w:line="240" w:lineRule="auto"/>
              <w:rPr>
                <w:rFonts w:ascii="Proba Pro Lt" w:hAnsi="Proba Pro Lt" w:cs="Cambria"/>
                <w:b/>
                <w:color w:val="FFFFFF" w:themeColor="background1"/>
                <w:sz w:val="20"/>
                <w:szCs w:val="20"/>
              </w:rPr>
            </w:pPr>
            <w:r w:rsidRPr="0037038D">
              <w:rPr>
                <w:rFonts w:ascii="Proba Pro Lt" w:hAnsi="Proba Pro Lt" w:cs="Cambria"/>
                <w:b/>
                <w:color w:val="FFFFFF" w:themeColor="background1"/>
                <w:sz w:val="20"/>
                <w:szCs w:val="20"/>
                <w:lang w:val="en-GB"/>
              </w:rPr>
              <w:t>COURSE</w:t>
            </w:r>
          </w:p>
        </w:tc>
        <w:tc>
          <w:tcPr>
            <w:tcW w:w="1181" w:type="pct"/>
            <w:tcBorders>
              <w:top w:val="single" w:sz="12" w:space="0" w:color="auto"/>
              <w:bottom w:val="single" w:sz="12" w:space="0" w:color="auto"/>
            </w:tcBorders>
            <w:shd w:val="clear" w:color="auto" w:fill="00A0DC"/>
            <w:vAlign w:val="center"/>
          </w:tcPr>
          <w:p w14:paraId="37AA33AB" w14:textId="36DE0A49" w:rsidR="00C810D7" w:rsidRPr="008D3E9A" w:rsidRDefault="00C810D7" w:rsidP="00C810D7">
            <w:pPr>
              <w:shd w:val="clear" w:color="auto" w:fill="00A0DC"/>
              <w:spacing w:after="0" w:line="240" w:lineRule="auto"/>
              <w:rPr>
                <w:rFonts w:ascii="Proba Pro Lt" w:hAnsi="Proba Pro Lt" w:cs="Cambria"/>
                <w:b/>
                <w:color w:val="FFFFFF" w:themeColor="background1"/>
                <w:sz w:val="20"/>
                <w:szCs w:val="20"/>
              </w:rPr>
            </w:pPr>
            <w:r w:rsidRPr="0037038D">
              <w:rPr>
                <w:rFonts w:ascii="Proba Pro Lt" w:hAnsi="Proba Pro Lt" w:cs="Cambria"/>
                <w:b/>
                <w:color w:val="FFFFFF" w:themeColor="background1"/>
                <w:sz w:val="20"/>
                <w:szCs w:val="20"/>
                <w:lang w:val="en-GB"/>
              </w:rPr>
              <w:t>COURSE TEACHER</w:t>
            </w:r>
          </w:p>
        </w:tc>
        <w:tc>
          <w:tcPr>
            <w:tcW w:w="235" w:type="pct"/>
            <w:tcBorders>
              <w:top w:val="single" w:sz="12" w:space="0" w:color="auto"/>
              <w:bottom w:val="single" w:sz="12" w:space="0" w:color="auto"/>
            </w:tcBorders>
            <w:shd w:val="clear" w:color="auto" w:fill="00A0DC"/>
            <w:vAlign w:val="center"/>
          </w:tcPr>
          <w:p w14:paraId="178D0310" w14:textId="705F0F04" w:rsidR="00C810D7" w:rsidRPr="008D3E9A" w:rsidRDefault="00C810D7" w:rsidP="00C810D7">
            <w:pPr>
              <w:shd w:val="clear" w:color="auto" w:fill="00A0DC"/>
              <w:spacing w:after="0" w:line="240" w:lineRule="auto"/>
              <w:jc w:val="center"/>
              <w:rPr>
                <w:rFonts w:ascii="Proba Pro Lt" w:hAnsi="Proba Pro Lt" w:cs="Cambria"/>
                <w:b/>
                <w:color w:val="FFFFFF" w:themeColor="background1"/>
                <w:sz w:val="20"/>
                <w:szCs w:val="20"/>
              </w:rPr>
            </w:pPr>
            <w:r w:rsidRPr="0037038D">
              <w:rPr>
                <w:rFonts w:ascii="Proba Pro Lt" w:hAnsi="Proba Pro Lt" w:cs="Arial"/>
                <w:b/>
                <w:color w:val="FFFFFF" w:themeColor="background1"/>
                <w:sz w:val="20"/>
                <w:szCs w:val="20"/>
                <w:lang w:val="en-GB"/>
              </w:rPr>
              <w:t>L</w:t>
            </w:r>
          </w:p>
        </w:tc>
        <w:tc>
          <w:tcPr>
            <w:tcW w:w="235" w:type="pct"/>
            <w:tcBorders>
              <w:top w:val="single" w:sz="12" w:space="0" w:color="auto"/>
              <w:bottom w:val="single" w:sz="12" w:space="0" w:color="auto"/>
            </w:tcBorders>
            <w:shd w:val="clear" w:color="auto" w:fill="00A0DC"/>
            <w:vAlign w:val="center"/>
          </w:tcPr>
          <w:p w14:paraId="17BB2B6C" w14:textId="0CB923D6" w:rsidR="00C810D7" w:rsidRPr="008D3E9A" w:rsidRDefault="00C810D7" w:rsidP="00C810D7">
            <w:pPr>
              <w:shd w:val="clear" w:color="auto" w:fill="00A0DC"/>
              <w:spacing w:after="0" w:line="240" w:lineRule="auto"/>
              <w:jc w:val="center"/>
              <w:rPr>
                <w:rFonts w:ascii="Proba Pro Lt" w:hAnsi="Proba Pro Lt" w:cs="Cambria"/>
                <w:b/>
                <w:color w:val="FFFFFF" w:themeColor="background1"/>
                <w:sz w:val="20"/>
                <w:szCs w:val="20"/>
              </w:rPr>
            </w:pPr>
            <w:r w:rsidRPr="0037038D">
              <w:rPr>
                <w:rFonts w:ascii="Proba Pro Lt" w:hAnsi="Proba Pro Lt" w:cs="Arial"/>
                <w:b/>
                <w:color w:val="FFFFFF" w:themeColor="background1"/>
                <w:sz w:val="20"/>
                <w:szCs w:val="20"/>
                <w:lang w:val="en-GB"/>
              </w:rPr>
              <w:t>S</w:t>
            </w:r>
          </w:p>
        </w:tc>
        <w:tc>
          <w:tcPr>
            <w:tcW w:w="235" w:type="pct"/>
            <w:tcBorders>
              <w:top w:val="single" w:sz="12" w:space="0" w:color="auto"/>
              <w:bottom w:val="single" w:sz="12" w:space="0" w:color="auto"/>
            </w:tcBorders>
            <w:shd w:val="clear" w:color="auto" w:fill="00A0DC"/>
            <w:vAlign w:val="center"/>
          </w:tcPr>
          <w:p w14:paraId="027D80F7" w14:textId="67013694" w:rsidR="00C810D7" w:rsidRPr="008D3E9A" w:rsidRDefault="00C810D7" w:rsidP="00C810D7">
            <w:pPr>
              <w:shd w:val="clear" w:color="auto" w:fill="00A0DC"/>
              <w:spacing w:after="0" w:line="240" w:lineRule="auto"/>
              <w:jc w:val="center"/>
              <w:rPr>
                <w:rFonts w:ascii="Proba Pro Lt" w:hAnsi="Proba Pro Lt" w:cs="Cambria"/>
                <w:b/>
                <w:color w:val="FFFFFF" w:themeColor="background1"/>
                <w:sz w:val="20"/>
                <w:szCs w:val="20"/>
              </w:rPr>
            </w:pPr>
            <w:r w:rsidRPr="0037038D">
              <w:rPr>
                <w:rFonts w:ascii="Proba Pro Lt" w:hAnsi="Proba Pro Lt" w:cs="Arial"/>
                <w:b/>
                <w:color w:val="FFFFFF" w:themeColor="background1"/>
                <w:sz w:val="20"/>
                <w:szCs w:val="20"/>
                <w:lang w:val="en-GB"/>
              </w:rPr>
              <w:t>E</w:t>
            </w:r>
          </w:p>
        </w:tc>
        <w:tc>
          <w:tcPr>
            <w:tcW w:w="437" w:type="pct"/>
            <w:tcBorders>
              <w:top w:val="single" w:sz="12" w:space="0" w:color="auto"/>
              <w:bottom w:val="single" w:sz="12" w:space="0" w:color="auto"/>
            </w:tcBorders>
            <w:shd w:val="clear" w:color="auto" w:fill="00A0DC"/>
            <w:vAlign w:val="center"/>
          </w:tcPr>
          <w:p w14:paraId="23C93616" w14:textId="391D9874" w:rsidR="00C810D7" w:rsidRPr="008D3E9A" w:rsidRDefault="00C810D7" w:rsidP="00C810D7">
            <w:pPr>
              <w:shd w:val="clear" w:color="auto" w:fill="00A0DC"/>
              <w:spacing w:after="0" w:line="240" w:lineRule="auto"/>
              <w:jc w:val="center"/>
              <w:rPr>
                <w:rFonts w:ascii="Proba Pro Lt" w:hAnsi="Proba Pro Lt" w:cs="Cambria"/>
                <w:b/>
                <w:color w:val="FFFFFF" w:themeColor="background1"/>
                <w:sz w:val="20"/>
                <w:szCs w:val="20"/>
              </w:rPr>
            </w:pPr>
            <w:r w:rsidRPr="0037038D">
              <w:rPr>
                <w:rFonts w:ascii="Proba Pro Lt" w:hAnsi="Proba Pro Lt" w:cs="Arial"/>
                <w:b/>
                <w:color w:val="FFFFFF" w:themeColor="background1"/>
                <w:sz w:val="16"/>
                <w:szCs w:val="16"/>
                <w:lang w:val="en-GB"/>
              </w:rPr>
              <w:t>e-learning</w:t>
            </w:r>
          </w:p>
        </w:tc>
        <w:tc>
          <w:tcPr>
            <w:tcW w:w="379" w:type="pct"/>
            <w:tcBorders>
              <w:top w:val="single" w:sz="12" w:space="0" w:color="auto"/>
              <w:bottom w:val="single" w:sz="12" w:space="0" w:color="auto"/>
            </w:tcBorders>
            <w:shd w:val="clear" w:color="auto" w:fill="00A0DC"/>
            <w:vAlign w:val="center"/>
          </w:tcPr>
          <w:p w14:paraId="792C9FDD" w14:textId="0CB486BA" w:rsidR="00C810D7" w:rsidRPr="008D3E9A" w:rsidRDefault="00C810D7" w:rsidP="00C810D7">
            <w:pPr>
              <w:shd w:val="clear" w:color="auto" w:fill="00A0DC"/>
              <w:spacing w:after="0" w:line="240" w:lineRule="auto"/>
              <w:jc w:val="center"/>
              <w:rPr>
                <w:rFonts w:ascii="Proba Pro Lt" w:hAnsi="Proba Pro Lt" w:cs="Cambria"/>
                <w:b/>
                <w:color w:val="FFFFFF" w:themeColor="background1"/>
                <w:sz w:val="20"/>
                <w:szCs w:val="20"/>
              </w:rPr>
            </w:pPr>
            <w:r w:rsidRPr="0037038D">
              <w:rPr>
                <w:rFonts w:ascii="Proba Pro Lt" w:hAnsi="Proba Pro Lt" w:cs="Arial"/>
                <w:b/>
                <w:color w:val="FFFFFF" w:themeColor="background1"/>
                <w:sz w:val="20"/>
                <w:szCs w:val="20"/>
                <w:lang w:val="en-GB"/>
              </w:rPr>
              <w:t>ECTS</w:t>
            </w:r>
          </w:p>
        </w:tc>
        <w:tc>
          <w:tcPr>
            <w:tcW w:w="614" w:type="pct"/>
            <w:tcBorders>
              <w:top w:val="single" w:sz="12" w:space="0" w:color="auto"/>
              <w:bottom w:val="single" w:sz="12" w:space="0" w:color="auto"/>
            </w:tcBorders>
            <w:shd w:val="clear" w:color="auto" w:fill="00A0DC"/>
            <w:vAlign w:val="center"/>
          </w:tcPr>
          <w:p w14:paraId="3FFDE921" w14:textId="3BB33F3A" w:rsidR="00C810D7" w:rsidRPr="008D3E9A" w:rsidRDefault="00C810D7" w:rsidP="00C810D7">
            <w:pPr>
              <w:shd w:val="clear" w:color="auto" w:fill="00A0DC"/>
              <w:spacing w:after="0" w:line="240" w:lineRule="auto"/>
              <w:jc w:val="center"/>
              <w:rPr>
                <w:rFonts w:ascii="Proba Pro Lt" w:hAnsi="Proba Pro Lt" w:cs="Cambria"/>
                <w:b/>
                <w:color w:val="FFFFFF" w:themeColor="background1"/>
                <w:sz w:val="20"/>
                <w:szCs w:val="20"/>
              </w:rPr>
            </w:pPr>
            <w:r>
              <w:rPr>
                <w:rFonts w:ascii="Proba Pro Lt" w:hAnsi="Proba Pro Lt" w:cs="Arial"/>
                <w:b/>
                <w:color w:val="FFFFFF" w:themeColor="background1"/>
                <w:sz w:val="18"/>
                <w:szCs w:val="18"/>
                <w:lang w:val="en-GB"/>
              </w:rPr>
              <w:t>Compulsory</w:t>
            </w:r>
            <w:r w:rsidRPr="0037038D">
              <w:rPr>
                <w:rFonts w:ascii="Proba Pro Lt" w:hAnsi="Proba Pro Lt" w:cs="Arial"/>
                <w:b/>
                <w:color w:val="FFFFFF" w:themeColor="background1"/>
                <w:sz w:val="18"/>
                <w:szCs w:val="18"/>
                <w:lang w:val="en-GB"/>
              </w:rPr>
              <w:t>/</w:t>
            </w:r>
            <w:r>
              <w:rPr>
                <w:rFonts w:ascii="Proba Pro Lt" w:hAnsi="Proba Pro Lt" w:cs="Arial"/>
                <w:b/>
                <w:color w:val="FFFFFF" w:themeColor="background1"/>
                <w:sz w:val="18"/>
                <w:szCs w:val="18"/>
                <w:lang w:val="en-GB"/>
              </w:rPr>
              <w:t xml:space="preserve"> optional</w:t>
            </w:r>
          </w:p>
        </w:tc>
      </w:tr>
      <w:tr w:rsidR="00A47D69" w:rsidRPr="008D3E9A" w14:paraId="1857B136" w14:textId="77777777" w:rsidTr="00A47D69">
        <w:tc>
          <w:tcPr>
            <w:tcW w:w="1683" w:type="pct"/>
            <w:tcBorders>
              <w:top w:val="single" w:sz="12" w:space="0" w:color="auto"/>
              <w:bottom w:val="single" w:sz="4" w:space="0" w:color="auto"/>
            </w:tcBorders>
            <w:shd w:val="clear" w:color="auto" w:fill="auto"/>
          </w:tcPr>
          <w:p w14:paraId="20F7F1BD" w14:textId="1E52EA9A" w:rsidR="00A47D69" w:rsidRPr="008D3E9A" w:rsidRDefault="00587C01" w:rsidP="00A47D69">
            <w:pPr>
              <w:tabs>
                <w:tab w:val="left" w:pos="2820"/>
              </w:tabs>
              <w:spacing w:after="0" w:line="240" w:lineRule="auto"/>
              <w:rPr>
                <w:rFonts w:ascii="Proba Pro Lt" w:hAnsi="Proba Pro Lt" w:cs="Arial"/>
                <w:sz w:val="20"/>
                <w:szCs w:val="20"/>
              </w:rPr>
            </w:pPr>
            <w:hyperlink w:anchor="Matematika_2" w:history="1">
              <w:r w:rsidR="00DF3F59">
                <w:rPr>
                  <w:rStyle w:val="Hyperlink"/>
                  <w:rFonts w:ascii="Proba Pro Lt" w:hAnsi="Proba Pro Lt"/>
                  <w:spacing w:val="-1"/>
                  <w:kern w:val="1"/>
                  <w:sz w:val="20"/>
                  <w:szCs w:val="20"/>
                </w:rPr>
                <w:t>Matemathics 2</w:t>
              </w:r>
            </w:hyperlink>
          </w:p>
        </w:tc>
        <w:tc>
          <w:tcPr>
            <w:tcW w:w="1181" w:type="pct"/>
            <w:tcBorders>
              <w:top w:val="single" w:sz="12" w:space="0" w:color="auto"/>
              <w:bottom w:val="single" w:sz="4" w:space="0" w:color="auto"/>
            </w:tcBorders>
            <w:shd w:val="clear" w:color="auto" w:fill="auto"/>
          </w:tcPr>
          <w:p w14:paraId="6301A99D" w14:textId="7839AFF7" w:rsidR="00A47D69" w:rsidRPr="008D3E9A" w:rsidRDefault="00587C01" w:rsidP="00A47D69">
            <w:pPr>
              <w:tabs>
                <w:tab w:val="left" w:pos="2820"/>
              </w:tabs>
              <w:spacing w:after="0" w:line="240" w:lineRule="auto"/>
              <w:rPr>
                <w:rFonts w:ascii="Proba Pro Lt" w:hAnsi="Proba Pro Lt" w:cs="Arial"/>
                <w:sz w:val="20"/>
                <w:szCs w:val="20"/>
              </w:rPr>
            </w:pPr>
            <w:hyperlink r:id="rId18" w:history="1">
              <w:r w:rsidR="00C00B5E" w:rsidRPr="006A43DA">
                <w:rPr>
                  <w:rStyle w:val="Hyperlink"/>
                  <w:rFonts w:ascii="Proba Pro Lt" w:hAnsi="Proba Pro Lt"/>
                  <w:spacing w:val="-1"/>
                  <w:kern w:val="1"/>
                  <w:sz w:val="20"/>
                  <w:szCs w:val="20"/>
                </w:rPr>
                <w:t>Julije Jakšetić</w:t>
              </w:r>
            </w:hyperlink>
          </w:p>
        </w:tc>
        <w:tc>
          <w:tcPr>
            <w:tcW w:w="235" w:type="pct"/>
            <w:tcBorders>
              <w:top w:val="single" w:sz="12" w:space="0" w:color="auto"/>
              <w:bottom w:val="single" w:sz="4" w:space="0" w:color="auto"/>
            </w:tcBorders>
            <w:shd w:val="clear" w:color="auto" w:fill="auto"/>
            <w:vAlign w:val="center"/>
          </w:tcPr>
          <w:p w14:paraId="51D4D097" w14:textId="28A94FDA"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5" w:type="pct"/>
            <w:tcBorders>
              <w:top w:val="single" w:sz="12" w:space="0" w:color="auto"/>
              <w:bottom w:val="single" w:sz="4" w:space="0" w:color="auto"/>
            </w:tcBorders>
            <w:shd w:val="clear" w:color="auto" w:fill="auto"/>
            <w:vAlign w:val="center"/>
          </w:tcPr>
          <w:p w14:paraId="6C53018D" w14:textId="6140E299"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5" w:type="pct"/>
            <w:tcBorders>
              <w:top w:val="single" w:sz="12" w:space="0" w:color="auto"/>
              <w:bottom w:val="single" w:sz="4" w:space="0" w:color="auto"/>
            </w:tcBorders>
            <w:shd w:val="clear" w:color="auto" w:fill="auto"/>
            <w:vAlign w:val="center"/>
          </w:tcPr>
          <w:p w14:paraId="476F701D" w14:textId="616BDAA3"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437" w:type="pct"/>
            <w:tcBorders>
              <w:top w:val="single" w:sz="12" w:space="0" w:color="auto"/>
              <w:bottom w:val="single" w:sz="4" w:space="0" w:color="auto"/>
            </w:tcBorders>
            <w:shd w:val="clear" w:color="auto" w:fill="auto"/>
            <w:vAlign w:val="center"/>
          </w:tcPr>
          <w:p w14:paraId="192CE5F9" w14:textId="137021EC"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12" w:space="0" w:color="auto"/>
              <w:bottom w:val="single" w:sz="4" w:space="0" w:color="auto"/>
            </w:tcBorders>
            <w:shd w:val="clear" w:color="auto" w:fill="auto"/>
            <w:vAlign w:val="center"/>
          </w:tcPr>
          <w:p w14:paraId="6A7F4856" w14:textId="0871DA99"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614" w:type="pct"/>
            <w:tcBorders>
              <w:top w:val="single" w:sz="12" w:space="0" w:color="auto"/>
              <w:bottom w:val="single" w:sz="4" w:space="0" w:color="auto"/>
            </w:tcBorders>
            <w:shd w:val="clear" w:color="auto" w:fill="auto"/>
          </w:tcPr>
          <w:p w14:paraId="30070501" w14:textId="15796BD1" w:rsidR="00A47D69" w:rsidRPr="008D3E9A" w:rsidRDefault="00A47D69" w:rsidP="00A47D69">
            <w:pPr>
              <w:tabs>
                <w:tab w:val="left" w:pos="2820"/>
              </w:tabs>
              <w:spacing w:after="0" w:line="240" w:lineRule="auto"/>
              <w:jc w:val="center"/>
              <w:rPr>
                <w:rFonts w:ascii="Proba Pro Lt" w:hAnsi="Proba Pro Lt" w:cs="Arial"/>
                <w:sz w:val="20"/>
                <w:szCs w:val="20"/>
              </w:rPr>
            </w:pPr>
            <w:r w:rsidRPr="00C91443">
              <w:rPr>
                <w:rFonts w:ascii="Proba Pro Lt" w:hAnsi="Proba Pro Lt" w:cs="Arial"/>
                <w:sz w:val="18"/>
                <w:szCs w:val="18"/>
                <w:lang w:val="en-GB"/>
              </w:rPr>
              <w:t>compulsory</w:t>
            </w:r>
          </w:p>
        </w:tc>
      </w:tr>
      <w:tr w:rsidR="00A47D69" w:rsidRPr="008D3E9A" w14:paraId="1C640F49" w14:textId="77777777" w:rsidTr="00A47D69">
        <w:tc>
          <w:tcPr>
            <w:tcW w:w="1683" w:type="pct"/>
            <w:tcBorders>
              <w:top w:val="single" w:sz="4" w:space="0" w:color="auto"/>
              <w:bottom w:val="single" w:sz="4" w:space="0" w:color="auto"/>
            </w:tcBorders>
            <w:shd w:val="clear" w:color="auto" w:fill="auto"/>
          </w:tcPr>
          <w:p w14:paraId="773620C8" w14:textId="53FED77C" w:rsidR="00A47D69" w:rsidRPr="008D3E9A" w:rsidRDefault="00587C01" w:rsidP="00A47D69">
            <w:pPr>
              <w:tabs>
                <w:tab w:val="left" w:pos="2820"/>
              </w:tabs>
              <w:spacing w:after="0" w:line="240" w:lineRule="auto"/>
              <w:rPr>
                <w:rFonts w:ascii="Proba Pro Lt" w:hAnsi="Proba Pro Lt" w:cs="Arial"/>
                <w:sz w:val="20"/>
                <w:szCs w:val="20"/>
              </w:rPr>
            </w:pPr>
            <w:hyperlink w:anchor="Analiticka_kem" w:history="1">
              <w:r w:rsidR="005833C3">
                <w:rPr>
                  <w:rStyle w:val="Hyperlink"/>
                  <w:rFonts w:ascii="Proba Pro Lt" w:hAnsi="Proba Pro Lt"/>
                  <w:spacing w:val="-1"/>
                  <w:kern w:val="1"/>
                  <w:sz w:val="20"/>
                  <w:szCs w:val="20"/>
                </w:rPr>
                <w:t>Analytical Chemistry</w:t>
              </w:r>
            </w:hyperlink>
          </w:p>
        </w:tc>
        <w:tc>
          <w:tcPr>
            <w:tcW w:w="1181" w:type="pct"/>
            <w:tcBorders>
              <w:top w:val="single" w:sz="4" w:space="0" w:color="auto"/>
              <w:bottom w:val="single" w:sz="4" w:space="0" w:color="auto"/>
            </w:tcBorders>
            <w:shd w:val="clear" w:color="auto" w:fill="auto"/>
          </w:tcPr>
          <w:p w14:paraId="72949363" w14:textId="2A726EA7" w:rsidR="00A47D69" w:rsidRPr="008D3E9A" w:rsidRDefault="00587C01" w:rsidP="00A47D69">
            <w:pPr>
              <w:tabs>
                <w:tab w:val="left" w:pos="2820"/>
              </w:tabs>
              <w:spacing w:after="0" w:line="240" w:lineRule="auto"/>
              <w:rPr>
                <w:rFonts w:ascii="Proba Pro Lt" w:hAnsi="Proba Pro Lt" w:cs="Arial"/>
                <w:sz w:val="20"/>
                <w:szCs w:val="20"/>
              </w:rPr>
            </w:pPr>
            <w:hyperlink r:id="rId19" w:history="1">
              <w:r w:rsidR="00A47D69" w:rsidRPr="00270CCF">
                <w:rPr>
                  <w:rStyle w:val="Hyperlink"/>
                  <w:rFonts w:ascii="Proba Pro Lt" w:hAnsi="Proba Pro Lt"/>
                  <w:spacing w:val="-1"/>
                  <w:kern w:val="1"/>
                  <w:sz w:val="20"/>
                  <w:szCs w:val="20"/>
                </w:rPr>
                <w:t>Ivone Jakaša</w:t>
              </w:r>
            </w:hyperlink>
          </w:p>
        </w:tc>
        <w:tc>
          <w:tcPr>
            <w:tcW w:w="235" w:type="pct"/>
            <w:tcBorders>
              <w:top w:val="single" w:sz="4" w:space="0" w:color="auto"/>
              <w:bottom w:val="single" w:sz="4" w:space="0" w:color="auto"/>
            </w:tcBorders>
            <w:shd w:val="clear" w:color="auto" w:fill="auto"/>
            <w:vAlign w:val="center"/>
          </w:tcPr>
          <w:p w14:paraId="48E72B2F" w14:textId="3F94C58C"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14</w:t>
            </w:r>
          </w:p>
        </w:tc>
        <w:tc>
          <w:tcPr>
            <w:tcW w:w="235" w:type="pct"/>
            <w:tcBorders>
              <w:top w:val="single" w:sz="4" w:space="0" w:color="auto"/>
              <w:bottom w:val="single" w:sz="4" w:space="0" w:color="auto"/>
            </w:tcBorders>
            <w:shd w:val="clear" w:color="auto" w:fill="auto"/>
            <w:vAlign w:val="center"/>
          </w:tcPr>
          <w:p w14:paraId="67708B67" w14:textId="2C76A419"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14</w:t>
            </w:r>
          </w:p>
        </w:tc>
        <w:tc>
          <w:tcPr>
            <w:tcW w:w="235" w:type="pct"/>
            <w:tcBorders>
              <w:top w:val="single" w:sz="4" w:space="0" w:color="auto"/>
              <w:bottom w:val="single" w:sz="4" w:space="0" w:color="auto"/>
            </w:tcBorders>
            <w:shd w:val="clear" w:color="auto" w:fill="auto"/>
            <w:vAlign w:val="center"/>
          </w:tcPr>
          <w:p w14:paraId="63A0ECBF" w14:textId="01AF886B"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36</w:t>
            </w:r>
          </w:p>
        </w:tc>
        <w:tc>
          <w:tcPr>
            <w:tcW w:w="437" w:type="pct"/>
            <w:tcBorders>
              <w:top w:val="single" w:sz="4" w:space="0" w:color="auto"/>
              <w:bottom w:val="single" w:sz="4" w:space="0" w:color="auto"/>
            </w:tcBorders>
            <w:shd w:val="clear" w:color="auto" w:fill="auto"/>
            <w:vAlign w:val="center"/>
          </w:tcPr>
          <w:p w14:paraId="2FA73EAB" w14:textId="4FD22596"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3E1BF373" w14:textId="145CADB9"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w:t>
            </w:r>
          </w:p>
        </w:tc>
        <w:tc>
          <w:tcPr>
            <w:tcW w:w="614" w:type="pct"/>
            <w:tcBorders>
              <w:top w:val="single" w:sz="4" w:space="0" w:color="auto"/>
              <w:bottom w:val="single" w:sz="4" w:space="0" w:color="auto"/>
            </w:tcBorders>
            <w:shd w:val="clear" w:color="auto" w:fill="auto"/>
          </w:tcPr>
          <w:p w14:paraId="515747A3" w14:textId="57689DE2" w:rsidR="00A47D69" w:rsidRPr="008D3E9A" w:rsidRDefault="00A47D69" w:rsidP="00A47D69">
            <w:pPr>
              <w:tabs>
                <w:tab w:val="left" w:pos="2820"/>
              </w:tabs>
              <w:spacing w:after="0" w:line="240" w:lineRule="auto"/>
              <w:jc w:val="center"/>
              <w:rPr>
                <w:rFonts w:ascii="Proba Pro Lt" w:hAnsi="Proba Pro Lt" w:cs="Arial"/>
                <w:sz w:val="20"/>
                <w:szCs w:val="20"/>
              </w:rPr>
            </w:pPr>
            <w:r w:rsidRPr="00C91443">
              <w:rPr>
                <w:rFonts w:ascii="Proba Pro Lt" w:hAnsi="Proba Pro Lt" w:cs="Arial"/>
                <w:sz w:val="18"/>
                <w:szCs w:val="18"/>
                <w:lang w:val="en-GB"/>
              </w:rPr>
              <w:t>compulsory</w:t>
            </w:r>
          </w:p>
        </w:tc>
      </w:tr>
      <w:tr w:rsidR="00A47D69" w:rsidRPr="008D3E9A" w14:paraId="360BC7DE" w14:textId="77777777" w:rsidTr="00A47D69">
        <w:tc>
          <w:tcPr>
            <w:tcW w:w="1683" w:type="pct"/>
            <w:tcBorders>
              <w:top w:val="single" w:sz="4" w:space="0" w:color="auto"/>
              <w:bottom w:val="single" w:sz="4" w:space="0" w:color="auto"/>
            </w:tcBorders>
            <w:shd w:val="clear" w:color="auto" w:fill="auto"/>
          </w:tcPr>
          <w:p w14:paraId="45AB198B" w14:textId="7B500815" w:rsidR="00A47D69" w:rsidRPr="008D3E9A" w:rsidRDefault="00587C01" w:rsidP="00A47D69">
            <w:pPr>
              <w:tabs>
                <w:tab w:val="left" w:pos="2820"/>
              </w:tabs>
              <w:spacing w:after="0" w:line="240" w:lineRule="auto"/>
              <w:rPr>
                <w:rFonts w:ascii="Proba Pro Lt" w:hAnsi="Proba Pro Lt" w:cs="Arial"/>
                <w:sz w:val="20"/>
                <w:szCs w:val="20"/>
              </w:rPr>
            </w:pPr>
            <w:hyperlink w:anchor="Organska_kemija" w:history="1">
              <w:r w:rsidR="00390134">
                <w:rPr>
                  <w:rStyle w:val="Hyperlink"/>
                  <w:rFonts w:ascii="Proba Pro Lt" w:hAnsi="Proba Pro Lt"/>
                  <w:spacing w:val="-1"/>
                  <w:kern w:val="1"/>
                  <w:sz w:val="20"/>
                  <w:szCs w:val="20"/>
                </w:rPr>
                <w:t>Organic Chemistry</w:t>
              </w:r>
            </w:hyperlink>
          </w:p>
        </w:tc>
        <w:tc>
          <w:tcPr>
            <w:tcW w:w="1181" w:type="pct"/>
            <w:tcBorders>
              <w:top w:val="single" w:sz="4" w:space="0" w:color="auto"/>
              <w:bottom w:val="single" w:sz="4" w:space="0" w:color="auto"/>
            </w:tcBorders>
            <w:shd w:val="clear" w:color="auto" w:fill="auto"/>
          </w:tcPr>
          <w:p w14:paraId="4FFFC1E9" w14:textId="5262A80F" w:rsidR="00A47D69" w:rsidRPr="008D3E9A" w:rsidRDefault="00587C01" w:rsidP="00A47D69">
            <w:pPr>
              <w:tabs>
                <w:tab w:val="left" w:pos="2820"/>
              </w:tabs>
              <w:spacing w:after="0" w:line="240" w:lineRule="auto"/>
              <w:rPr>
                <w:rFonts w:ascii="Proba Pro Lt" w:hAnsi="Proba Pro Lt" w:cs="Arial"/>
                <w:sz w:val="20"/>
                <w:szCs w:val="20"/>
              </w:rPr>
            </w:pPr>
            <w:hyperlink r:id="rId20" w:history="1">
              <w:r w:rsidR="00A47D69" w:rsidRPr="00253C06">
                <w:rPr>
                  <w:rStyle w:val="Hyperlink"/>
                  <w:rFonts w:ascii="Proba Pro Lt" w:hAnsi="Proba Pro Lt"/>
                  <w:spacing w:val="-1"/>
                  <w:kern w:val="1"/>
                  <w:sz w:val="20"/>
                  <w:szCs w:val="20"/>
                </w:rPr>
                <w:t>Senka Djaković</w:t>
              </w:r>
            </w:hyperlink>
          </w:p>
        </w:tc>
        <w:tc>
          <w:tcPr>
            <w:tcW w:w="235" w:type="pct"/>
            <w:tcBorders>
              <w:top w:val="single" w:sz="4" w:space="0" w:color="auto"/>
              <w:bottom w:val="single" w:sz="4" w:space="0" w:color="auto"/>
            </w:tcBorders>
            <w:shd w:val="clear" w:color="auto" w:fill="auto"/>
            <w:vAlign w:val="center"/>
          </w:tcPr>
          <w:p w14:paraId="21BEEE60" w14:textId="6B8FC14D"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5" w:type="pct"/>
            <w:tcBorders>
              <w:top w:val="single" w:sz="4" w:space="0" w:color="auto"/>
              <w:bottom w:val="single" w:sz="4" w:space="0" w:color="auto"/>
            </w:tcBorders>
            <w:shd w:val="clear" w:color="auto" w:fill="auto"/>
            <w:vAlign w:val="center"/>
          </w:tcPr>
          <w:p w14:paraId="34CB8D7A" w14:textId="42D70D59"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15</w:t>
            </w:r>
          </w:p>
        </w:tc>
        <w:tc>
          <w:tcPr>
            <w:tcW w:w="235" w:type="pct"/>
            <w:tcBorders>
              <w:top w:val="single" w:sz="4" w:space="0" w:color="auto"/>
              <w:bottom w:val="single" w:sz="4" w:space="0" w:color="auto"/>
            </w:tcBorders>
            <w:shd w:val="clear" w:color="auto" w:fill="auto"/>
            <w:vAlign w:val="center"/>
          </w:tcPr>
          <w:p w14:paraId="7FFF486C" w14:textId="4611253F"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437" w:type="pct"/>
            <w:tcBorders>
              <w:top w:val="single" w:sz="4" w:space="0" w:color="auto"/>
              <w:bottom w:val="single" w:sz="4" w:space="0" w:color="auto"/>
            </w:tcBorders>
            <w:shd w:val="clear" w:color="auto" w:fill="auto"/>
            <w:vAlign w:val="center"/>
          </w:tcPr>
          <w:p w14:paraId="7F8A65E5" w14:textId="4BF8D6F0"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7B73FC65" w14:textId="73F0C10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6</w:t>
            </w:r>
          </w:p>
        </w:tc>
        <w:tc>
          <w:tcPr>
            <w:tcW w:w="614" w:type="pct"/>
            <w:tcBorders>
              <w:top w:val="single" w:sz="4" w:space="0" w:color="auto"/>
              <w:bottom w:val="single" w:sz="4" w:space="0" w:color="auto"/>
            </w:tcBorders>
            <w:shd w:val="clear" w:color="auto" w:fill="auto"/>
          </w:tcPr>
          <w:p w14:paraId="2BA6B8C9" w14:textId="6C149B90" w:rsidR="00A47D69" w:rsidRPr="008D3E9A" w:rsidRDefault="00A47D69" w:rsidP="00A47D69">
            <w:pPr>
              <w:tabs>
                <w:tab w:val="left" w:pos="2820"/>
              </w:tabs>
              <w:spacing w:after="0" w:line="240" w:lineRule="auto"/>
              <w:jc w:val="center"/>
              <w:rPr>
                <w:rFonts w:ascii="Proba Pro Lt" w:hAnsi="Proba Pro Lt" w:cs="Arial"/>
                <w:sz w:val="20"/>
                <w:szCs w:val="20"/>
              </w:rPr>
            </w:pPr>
            <w:r w:rsidRPr="00C91443">
              <w:rPr>
                <w:rFonts w:ascii="Proba Pro Lt" w:hAnsi="Proba Pro Lt" w:cs="Arial"/>
                <w:sz w:val="18"/>
                <w:szCs w:val="18"/>
                <w:lang w:val="en-GB"/>
              </w:rPr>
              <w:t>compulsory</w:t>
            </w:r>
          </w:p>
        </w:tc>
      </w:tr>
      <w:tr w:rsidR="00A47D69" w:rsidRPr="008D3E9A" w14:paraId="24CD1A30" w14:textId="77777777" w:rsidTr="00A47D69">
        <w:tc>
          <w:tcPr>
            <w:tcW w:w="1683" w:type="pct"/>
            <w:tcBorders>
              <w:top w:val="single" w:sz="4" w:space="0" w:color="auto"/>
              <w:bottom w:val="single" w:sz="4" w:space="0" w:color="auto"/>
            </w:tcBorders>
            <w:shd w:val="clear" w:color="auto" w:fill="auto"/>
          </w:tcPr>
          <w:p w14:paraId="7CFF691C" w14:textId="66A0277E" w:rsidR="00A47D69" w:rsidRPr="008D3E9A" w:rsidRDefault="00587C01" w:rsidP="00A47D69">
            <w:pPr>
              <w:tabs>
                <w:tab w:val="left" w:pos="2820"/>
              </w:tabs>
              <w:spacing w:after="0" w:line="240" w:lineRule="auto"/>
              <w:rPr>
                <w:rFonts w:ascii="Proba Pro Lt" w:hAnsi="Proba Pro Lt" w:cs="Arial"/>
                <w:sz w:val="20"/>
                <w:szCs w:val="20"/>
              </w:rPr>
            </w:pPr>
            <w:hyperlink w:anchor="Fizikalna_kemija" w:history="1">
              <w:r w:rsidR="00390134">
                <w:rPr>
                  <w:rStyle w:val="Hyperlink"/>
                  <w:rFonts w:ascii="Proba Pro Lt" w:hAnsi="Proba Pro Lt"/>
                  <w:spacing w:val="-1"/>
                  <w:kern w:val="1"/>
                  <w:sz w:val="20"/>
                  <w:szCs w:val="20"/>
                </w:rPr>
                <w:t>Phisical Chemistry</w:t>
              </w:r>
            </w:hyperlink>
          </w:p>
        </w:tc>
        <w:tc>
          <w:tcPr>
            <w:tcW w:w="1181" w:type="pct"/>
            <w:tcBorders>
              <w:top w:val="single" w:sz="4" w:space="0" w:color="auto"/>
              <w:bottom w:val="single" w:sz="4" w:space="0" w:color="auto"/>
            </w:tcBorders>
            <w:shd w:val="clear" w:color="auto" w:fill="auto"/>
          </w:tcPr>
          <w:p w14:paraId="6D7052BA" w14:textId="31D6A5E0" w:rsidR="00A47D69" w:rsidRPr="008D3E9A" w:rsidRDefault="00587C01" w:rsidP="00A47D69">
            <w:pPr>
              <w:tabs>
                <w:tab w:val="left" w:pos="2820"/>
              </w:tabs>
              <w:spacing w:after="0" w:line="240" w:lineRule="auto"/>
              <w:rPr>
                <w:rFonts w:ascii="Proba Pro Lt" w:hAnsi="Proba Pro Lt" w:cs="Arial"/>
                <w:sz w:val="20"/>
                <w:szCs w:val="20"/>
              </w:rPr>
            </w:pPr>
            <w:hyperlink r:id="rId21" w:history="1">
              <w:r w:rsidR="00A47D69" w:rsidRPr="00CD197A">
                <w:rPr>
                  <w:rStyle w:val="Hyperlink"/>
                  <w:rFonts w:ascii="Proba Pro Lt" w:hAnsi="Proba Pro Lt"/>
                  <w:spacing w:val="-1"/>
                  <w:kern w:val="1"/>
                  <w:sz w:val="20"/>
                  <w:szCs w:val="20"/>
                </w:rPr>
                <w:t>Filip Šupljika</w:t>
              </w:r>
            </w:hyperlink>
          </w:p>
        </w:tc>
        <w:tc>
          <w:tcPr>
            <w:tcW w:w="235" w:type="pct"/>
            <w:tcBorders>
              <w:top w:val="single" w:sz="4" w:space="0" w:color="auto"/>
              <w:bottom w:val="single" w:sz="4" w:space="0" w:color="auto"/>
            </w:tcBorders>
            <w:shd w:val="clear" w:color="auto" w:fill="auto"/>
            <w:vAlign w:val="center"/>
          </w:tcPr>
          <w:p w14:paraId="092297A5" w14:textId="203ECEAE"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5" w:type="pct"/>
            <w:tcBorders>
              <w:top w:val="single" w:sz="4" w:space="0" w:color="auto"/>
              <w:bottom w:val="single" w:sz="4" w:space="0" w:color="auto"/>
            </w:tcBorders>
            <w:shd w:val="clear" w:color="auto" w:fill="auto"/>
            <w:vAlign w:val="center"/>
          </w:tcPr>
          <w:p w14:paraId="0F2041FA" w14:textId="46DBC92B"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15</w:t>
            </w:r>
          </w:p>
        </w:tc>
        <w:tc>
          <w:tcPr>
            <w:tcW w:w="235" w:type="pct"/>
            <w:tcBorders>
              <w:top w:val="single" w:sz="4" w:space="0" w:color="auto"/>
              <w:bottom w:val="single" w:sz="4" w:space="0" w:color="auto"/>
            </w:tcBorders>
            <w:shd w:val="clear" w:color="auto" w:fill="auto"/>
            <w:vAlign w:val="center"/>
          </w:tcPr>
          <w:p w14:paraId="638FCDAA" w14:textId="1ACEBA75"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437" w:type="pct"/>
            <w:tcBorders>
              <w:top w:val="single" w:sz="4" w:space="0" w:color="auto"/>
              <w:bottom w:val="single" w:sz="4" w:space="0" w:color="auto"/>
            </w:tcBorders>
            <w:shd w:val="clear" w:color="auto" w:fill="auto"/>
            <w:vAlign w:val="center"/>
          </w:tcPr>
          <w:p w14:paraId="1ED1D54A" w14:textId="245AA129"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72F04C40" w14:textId="4A59B884"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6</w:t>
            </w:r>
          </w:p>
        </w:tc>
        <w:tc>
          <w:tcPr>
            <w:tcW w:w="614" w:type="pct"/>
            <w:tcBorders>
              <w:top w:val="single" w:sz="4" w:space="0" w:color="auto"/>
              <w:bottom w:val="single" w:sz="4" w:space="0" w:color="auto"/>
            </w:tcBorders>
            <w:shd w:val="clear" w:color="auto" w:fill="auto"/>
          </w:tcPr>
          <w:p w14:paraId="07AA2153" w14:textId="4E50E734" w:rsidR="00A47D69" w:rsidRPr="008D3E9A" w:rsidRDefault="00A47D69" w:rsidP="00A47D69">
            <w:pPr>
              <w:tabs>
                <w:tab w:val="left" w:pos="2820"/>
              </w:tabs>
              <w:spacing w:after="0" w:line="240" w:lineRule="auto"/>
              <w:jc w:val="center"/>
              <w:rPr>
                <w:rFonts w:ascii="Proba Pro Lt" w:hAnsi="Proba Pro Lt" w:cs="Arial"/>
                <w:sz w:val="20"/>
                <w:szCs w:val="20"/>
              </w:rPr>
            </w:pPr>
            <w:r w:rsidRPr="00C91443">
              <w:rPr>
                <w:rFonts w:ascii="Proba Pro Lt" w:hAnsi="Proba Pro Lt" w:cs="Arial"/>
                <w:sz w:val="18"/>
                <w:szCs w:val="18"/>
                <w:lang w:val="en-GB"/>
              </w:rPr>
              <w:t>compulsory</w:t>
            </w:r>
          </w:p>
        </w:tc>
      </w:tr>
      <w:tr w:rsidR="00A47D69" w:rsidRPr="008D3E9A" w14:paraId="1CDC3AC3" w14:textId="77777777" w:rsidTr="00A47D69">
        <w:tc>
          <w:tcPr>
            <w:tcW w:w="1683" w:type="pct"/>
            <w:tcBorders>
              <w:top w:val="single" w:sz="4" w:space="0" w:color="auto"/>
              <w:bottom w:val="single" w:sz="4" w:space="0" w:color="auto"/>
            </w:tcBorders>
            <w:shd w:val="clear" w:color="auto" w:fill="auto"/>
          </w:tcPr>
          <w:p w14:paraId="6B725D48" w14:textId="613F7275" w:rsidR="00A47D69" w:rsidRPr="008D3E9A" w:rsidRDefault="00587C01" w:rsidP="00A47D69">
            <w:pPr>
              <w:tabs>
                <w:tab w:val="left" w:pos="2820"/>
              </w:tabs>
              <w:spacing w:after="0" w:line="240" w:lineRule="auto"/>
              <w:rPr>
                <w:rFonts w:ascii="Proba Pro Lt" w:hAnsi="Proba Pro Lt" w:cs="Arial"/>
                <w:sz w:val="20"/>
                <w:szCs w:val="20"/>
              </w:rPr>
            </w:pPr>
            <w:hyperlink w:anchor="Biologija_2" w:history="1">
              <w:r w:rsidR="00DF3F59">
                <w:rPr>
                  <w:rStyle w:val="Hyperlink"/>
                  <w:rFonts w:ascii="Proba Pro Lt" w:hAnsi="Proba Pro Lt"/>
                  <w:spacing w:val="-1"/>
                  <w:kern w:val="1"/>
                  <w:sz w:val="20"/>
                  <w:szCs w:val="20"/>
                </w:rPr>
                <w:t>Biology 2</w:t>
              </w:r>
            </w:hyperlink>
          </w:p>
        </w:tc>
        <w:tc>
          <w:tcPr>
            <w:tcW w:w="1181" w:type="pct"/>
            <w:tcBorders>
              <w:top w:val="single" w:sz="4" w:space="0" w:color="auto"/>
              <w:bottom w:val="single" w:sz="4" w:space="0" w:color="auto"/>
            </w:tcBorders>
            <w:shd w:val="clear" w:color="auto" w:fill="auto"/>
          </w:tcPr>
          <w:p w14:paraId="1D7175B0" w14:textId="1DB2E162" w:rsidR="00A47D69" w:rsidRPr="008D3E9A" w:rsidRDefault="00587C01" w:rsidP="00A47D69">
            <w:pPr>
              <w:tabs>
                <w:tab w:val="left" w:pos="2820"/>
              </w:tabs>
              <w:spacing w:after="0" w:line="240" w:lineRule="auto"/>
              <w:rPr>
                <w:rFonts w:ascii="Proba Pro Lt" w:hAnsi="Proba Pro Lt" w:cs="Arial"/>
                <w:sz w:val="20"/>
                <w:szCs w:val="20"/>
              </w:rPr>
            </w:pPr>
            <w:hyperlink r:id="rId22" w:history="1">
              <w:r w:rsidR="00A47D69" w:rsidRPr="00B02327">
                <w:rPr>
                  <w:rStyle w:val="Hyperlink"/>
                  <w:rFonts w:ascii="Proba Pro Lt" w:hAnsi="Proba Pro Lt"/>
                  <w:spacing w:val="-1"/>
                  <w:kern w:val="1"/>
                  <w:sz w:val="20"/>
                  <w:szCs w:val="20"/>
                </w:rPr>
                <w:t>Reno Hrašćan</w:t>
              </w:r>
            </w:hyperlink>
          </w:p>
        </w:tc>
        <w:tc>
          <w:tcPr>
            <w:tcW w:w="235" w:type="pct"/>
            <w:tcBorders>
              <w:top w:val="single" w:sz="4" w:space="0" w:color="auto"/>
              <w:bottom w:val="single" w:sz="4" w:space="0" w:color="auto"/>
            </w:tcBorders>
            <w:shd w:val="clear" w:color="auto" w:fill="auto"/>
            <w:vAlign w:val="center"/>
          </w:tcPr>
          <w:p w14:paraId="24BCB562" w14:textId="78E9C6E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28</w:t>
            </w:r>
          </w:p>
        </w:tc>
        <w:tc>
          <w:tcPr>
            <w:tcW w:w="235" w:type="pct"/>
            <w:tcBorders>
              <w:top w:val="single" w:sz="4" w:space="0" w:color="auto"/>
              <w:bottom w:val="single" w:sz="4" w:space="0" w:color="auto"/>
            </w:tcBorders>
            <w:shd w:val="clear" w:color="auto" w:fill="auto"/>
            <w:vAlign w:val="center"/>
          </w:tcPr>
          <w:p w14:paraId="76873F46" w14:textId="2B46EFE5"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11</w:t>
            </w:r>
          </w:p>
        </w:tc>
        <w:tc>
          <w:tcPr>
            <w:tcW w:w="235" w:type="pct"/>
            <w:tcBorders>
              <w:top w:val="single" w:sz="4" w:space="0" w:color="auto"/>
              <w:bottom w:val="single" w:sz="4" w:space="0" w:color="auto"/>
            </w:tcBorders>
            <w:shd w:val="clear" w:color="auto" w:fill="auto"/>
            <w:vAlign w:val="center"/>
          </w:tcPr>
          <w:p w14:paraId="3D9355FE" w14:textId="07D3D973"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22</w:t>
            </w:r>
          </w:p>
        </w:tc>
        <w:tc>
          <w:tcPr>
            <w:tcW w:w="437" w:type="pct"/>
            <w:tcBorders>
              <w:top w:val="single" w:sz="4" w:space="0" w:color="auto"/>
              <w:bottom w:val="single" w:sz="4" w:space="0" w:color="auto"/>
            </w:tcBorders>
            <w:shd w:val="clear" w:color="auto" w:fill="auto"/>
            <w:vAlign w:val="center"/>
          </w:tcPr>
          <w:p w14:paraId="5856CAF6" w14:textId="43E571EB"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14B52978" w14:textId="3363305A"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614" w:type="pct"/>
            <w:tcBorders>
              <w:top w:val="single" w:sz="4" w:space="0" w:color="auto"/>
              <w:bottom w:val="single" w:sz="4" w:space="0" w:color="auto"/>
            </w:tcBorders>
            <w:shd w:val="clear" w:color="auto" w:fill="auto"/>
          </w:tcPr>
          <w:p w14:paraId="05049BDE" w14:textId="124793A9" w:rsidR="00A47D69" w:rsidRPr="008D3E9A" w:rsidRDefault="00A47D69" w:rsidP="00A47D69">
            <w:pPr>
              <w:tabs>
                <w:tab w:val="left" w:pos="2820"/>
              </w:tabs>
              <w:spacing w:after="0" w:line="240" w:lineRule="auto"/>
              <w:jc w:val="center"/>
              <w:rPr>
                <w:rFonts w:ascii="Proba Pro Lt" w:hAnsi="Proba Pro Lt" w:cs="Arial"/>
                <w:sz w:val="20"/>
                <w:szCs w:val="20"/>
              </w:rPr>
            </w:pPr>
            <w:r w:rsidRPr="00C91443">
              <w:rPr>
                <w:rFonts w:ascii="Proba Pro Lt" w:hAnsi="Proba Pro Lt" w:cs="Arial"/>
                <w:sz w:val="18"/>
                <w:szCs w:val="18"/>
                <w:lang w:val="en-GB"/>
              </w:rPr>
              <w:t>compulsory</w:t>
            </w:r>
          </w:p>
        </w:tc>
      </w:tr>
      <w:tr w:rsidR="00A47D69" w:rsidRPr="008D3E9A" w14:paraId="0A2B43CD" w14:textId="77777777" w:rsidTr="00A47D69">
        <w:tc>
          <w:tcPr>
            <w:tcW w:w="1683" w:type="pct"/>
            <w:tcBorders>
              <w:top w:val="single" w:sz="4" w:space="0" w:color="auto"/>
              <w:bottom w:val="single" w:sz="4" w:space="0" w:color="auto"/>
            </w:tcBorders>
            <w:shd w:val="clear" w:color="auto" w:fill="auto"/>
          </w:tcPr>
          <w:p w14:paraId="47C71DA3" w14:textId="4E7BD155" w:rsidR="00A47D69" w:rsidRPr="008D3E9A" w:rsidRDefault="00587C01" w:rsidP="00A47D69">
            <w:pPr>
              <w:tabs>
                <w:tab w:val="left" w:pos="2820"/>
              </w:tabs>
              <w:spacing w:after="0" w:line="240" w:lineRule="auto"/>
              <w:rPr>
                <w:rFonts w:ascii="Proba Pro Lt" w:hAnsi="Proba Pro Lt" w:cs="Arial"/>
                <w:sz w:val="20"/>
                <w:szCs w:val="20"/>
              </w:rPr>
            </w:pPr>
            <w:hyperlink w:anchor="Princ_Eng" w:history="1">
              <w:r w:rsidR="005833C3">
                <w:rPr>
                  <w:rStyle w:val="Hyperlink"/>
                  <w:rFonts w:ascii="Proba Pro Lt" w:hAnsi="Proba Pro Lt"/>
                  <w:spacing w:val="-1"/>
                  <w:kern w:val="1"/>
                  <w:sz w:val="20"/>
                  <w:szCs w:val="20"/>
                </w:rPr>
                <w:t>Principles of Engineering</w:t>
              </w:r>
            </w:hyperlink>
          </w:p>
        </w:tc>
        <w:tc>
          <w:tcPr>
            <w:tcW w:w="1181" w:type="pct"/>
            <w:tcBorders>
              <w:top w:val="single" w:sz="4" w:space="0" w:color="auto"/>
              <w:bottom w:val="single" w:sz="4" w:space="0" w:color="auto"/>
            </w:tcBorders>
            <w:shd w:val="clear" w:color="auto" w:fill="auto"/>
          </w:tcPr>
          <w:p w14:paraId="3CC8C50A" w14:textId="2DCE9E2C" w:rsidR="00A47D69" w:rsidRPr="008D3E9A" w:rsidRDefault="00587C01" w:rsidP="00A47D69">
            <w:pPr>
              <w:tabs>
                <w:tab w:val="left" w:pos="2820"/>
              </w:tabs>
              <w:spacing w:after="0" w:line="240" w:lineRule="auto"/>
              <w:rPr>
                <w:rFonts w:ascii="Proba Pro Lt" w:hAnsi="Proba Pro Lt" w:cs="Arial"/>
                <w:sz w:val="20"/>
                <w:szCs w:val="20"/>
              </w:rPr>
            </w:pPr>
            <w:hyperlink r:id="rId23" w:history="1">
              <w:r w:rsidR="00A47D69" w:rsidRPr="00055A45">
                <w:rPr>
                  <w:rStyle w:val="Hyperlink"/>
                  <w:rFonts w:ascii="Proba Pro Lt" w:hAnsi="Proba Pro Lt"/>
                  <w:spacing w:val="-1"/>
                  <w:kern w:val="1"/>
                  <w:sz w:val="20"/>
                  <w:szCs w:val="20"/>
                </w:rPr>
                <w:t>Mirjana Čurlin</w:t>
              </w:r>
            </w:hyperlink>
          </w:p>
        </w:tc>
        <w:tc>
          <w:tcPr>
            <w:tcW w:w="235" w:type="pct"/>
            <w:tcBorders>
              <w:top w:val="single" w:sz="4" w:space="0" w:color="auto"/>
              <w:bottom w:val="single" w:sz="4" w:space="0" w:color="auto"/>
            </w:tcBorders>
            <w:shd w:val="clear" w:color="auto" w:fill="auto"/>
            <w:vAlign w:val="center"/>
          </w:tcPr>
          <w:p w14:paraId="7D3BEDC4" w14:textId="5EB47CFF"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235" w:type="pct"/>
            <w:tcBorders>
              <w:top w:val="single" w:sz="4" w:space="0" w:color="auto"/>
              <w:bottom w:val="single" w:sz="4" w:space="0" w:color="auto"/>
            </w:tcBorders>
            <w:shd w:val="clear" w:color="auto" w:fill="auto"/>
            <w:vAlign w:val="center"/>
          </w:tcPr>
          <w:p w14:paraId="7F1D6FEF" w14:textId="22926ECB"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5" w:type="pct"/>
            <w:tcBorders>
              <w:top w:val="single" w:sz="4" w:space="0" w:color="auto"/>
              <w:bottom w:val="single" w:sz="4" w:space="0" w:color="auto"/>
            </w:tcBorders>
            <w:shd w:val="clear" w:color="auto" w:fill="auto"/>
            <w:vAlign w:val="center"/>
          </w:tcPr>
          <w:p w14:paraId="275C2E38" w14:textId="6549B411"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437" w:type="pct"/>
            <w:tcBorders>
              <w:top w:val="single" w:sz="4" w:space="0" w:color="auto"/>
              <w:bottom w:val="single" w:sz="4" w:space="0" w:color="auto"/>
            </w:tcBorders>
            <w:shd w:val="clear" w:color="auto" w:fill="auto"/>
            <w:vAlign w:val="center"/>
          </w:tcPr>
          <w:p w14:paraId="1665E0B4" w14:textId="54501DE9"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5D6A225F" w14:textId="3B99F78D"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614" w:type="pct"/>
            <w:tcBorders>
              <w:top w:val="single" w:sz="4" w:space="0" w:color="auto"/>
              <w:bottom w:val="single" w:sz="4" w:space="0" w:color="auto"/>
            </w:tcBorders>
            <w:shd w:val="clear" w:color="auto" w:fill="auto"/>
          </w:tcPr>
          <w:p w14:paraId="4BB56D34" w14:textId="7E87340E" w:rsidR="00A47D69" w:rsidRPr="008D3E9A" w:rsidRDefault="00A47D69" w:rsidP="00A47D69">
            <w:pPr>
              <w:tabs>
                <w:tab w:val="left" w:pos="2820"/>
              </w:tabs>
              <w:spacing w:after="0" w:line="240" w:lineRule="auto"/>
              <w:jc w:val="center"/>
              <w:rPr>
                <w:rFonts w:ascii="Proba Pro Lt" w:hAnsi="Proba Pro Lt" w:cs="Arial"/>
                <w:sz w:val="20"/>
                <w:szCs w:val="20"/>
              </w:rPr>
            </w:pPr>
            <w:r w:rsidRPr="00C91443">
              <w:rPr>
                <w:rFonts w:ascii="Proba Pro Lt" w:hAnsi="Proba Pro Lt" w:cs="Arial"/>
                <w:sz w:val="18"/>
                <w:szCs w:val="18"/>
                <w:lang w:val="en-GB"/>
              </w:rPr>
              <w:t>compulsory</w:t>
            </w:r>
          </w:p>
        </w:tc>
      </w:tr>
      <w:tr w:rsidR="00A47D69" w:rsidRPr="008D3E9A" w14:paraId="7670C04F" w14:textId="77777777" w:rsidTr="00A47D69">
        <w:tc>
          <w:tcPr>
            <w:tcW w:w="1683" w:type="pct"/>
            <w:tcBorders>
              <w:top w:val="single" w:sz="4" w:space="0" w:color="auto"/>
              <w:bottom w:val="single" w:sz="4" w:space="0" w:color="auto"/>
            </w:tcBorders>
            <w:shd w:val="clear" w:color="auto" w:fill="auto"/>
            <w:vAlign w:val="center"/>
          </w:tcPr>
          <w:p w14:paraId="7F086A2A" w14:textId="1D680D1B" w:rsidR="00A47D69" w:rsidRPr="008D3E9A" w:rsidRDefault="00587C01" w:rsidP="00A47D69">
            <w:pPr>
              <w:tabs>
                <w:tab w:val="left" w:pos="2820"/>
              </w:tabs>
              <w:spacing w:after="0" w:line="240" w:lineRule="auto"/>
              <w:rPr>
                <w:rFonts w:ascii="Proba Pro Lt" w:hAnsi="Proba Pro Lt" w:cs="Arial"/>
                <w:sz w:val="20"/>
                <w:szCs w:val="20"/>
              </w:rPr>
            </w:pPr>
            <w:hyperlink w:anchor="TZK2" w:history="1">
              <w:r w:rsidR="008876AE">
                <w:rPr>
                  <w:rStyle w:val="Hyperlink"/>
                  <w:rFonts w:ascii="Proba Pro Lt" w:hAnsi="Proba Pro Lt"/>
                  <w:spacing w:val="-1"/>
                  <w:kern w:val="1"/>
                  <w:sz w:val="20"/>
                  <w:szCs w:val="20"/>
                </w:rPr>
                <w:t>Physical E</w:t>
              </w:r>
              <w:r w:rsidR="00DF3F59">
                <w:rPr>
                  <w:rStyle w:val="Hyperlink"/>
                  <w:rFonts w:ascii="Proba Pro Lt" w:hAnsi="Proba Pro Lt"/>
                  <w:spacing w:val="-1"/>
                  <w:kern w:val="1"/>
                  <w:sz w:val="20"/>
                  <w:szCs w:val="20"/>
                </w:rPr>
                <w:t xml:space="preserve">ducation </w:t>
              </w:r>
              <w:r w:rsidR="00A47D69" w:rsidRPr="00886A76">
                <w:rPr>
                  <w:rStyle w:val="Hyperlink"/>
                  <w:rFonts w:ascii="Proba Pro Lt" w:hAnsi="Proba Pro Lt"/>
                  <w:spacing w:val="-1"/>
                  <w:kern w:val="1"/>
                  <w:sz w:val="20"/>
                  <w:szCs w:val="20"/>
                </w:rPr>
                <w:t>2</w:t>
              </w:r>
            </w:hyperlink>
          </w:p>
        </w:tc>
        <w:tc>
          <w:tcPr>
            <w:tcW w:w="1181" w:type="pct"/>
            <w:tcBorders>
              <w:top w:val="single" w:sz="4" w:space="0" w:color="auto"/>
              <w:bottom w:val="single" w:sz="4" w:space="0" w:color="auto"/>
            </w:tcBorders>
            <w:shd w:val="clear" w:color="auto" w:fill="auto"/>
            <w:vAlign w:val="center"/>
          </w:tcPr>
          <w:p w14:paraId="00DDCFA3" w14:textId="4544A5DE" w:rsidR="00A47D69" w:rsidRPr="008D3E9A" w:rsidRDefault="00587C01" w:rsidP="00A47D69">
            <w:pPr>
              <w:tabs>
                <w:tab w:val="left" w:pos="2820"/>
              </w:tabs>
              <w:spacing w:after="0" w:line="240" w:lineRule="auto"/>
              <w:rPr>
                <w:rFonts w:ascii="Proba Pro Lt" w:hAnsi="Proba Pro Lt" w:cs="Arial"/>
                <w:sz w:val="20"/>
                <w:szCs w:val="20"/>
              </w:rPr>
            </w:pPr>
            <w:hyperlink r:id="rId24" w:history="1">
              <w:r w:rsidR="00A47D69" w:rsidRPr="00A414D7">
                <w:rPr>
                  <w:rStyle w:val="Hyperlink"/>
                  <w:rFonts w:ascii="Proba Pro Lt" w:hAnsi="Proba Pro Lt"/>
                  <w:spacing w:val="-1"/>
                  <w:kern w:val="1"/>
                  <w:sz w:val="20"/>
                  <w:szCs w:val="20"/>
                </w:rPr>
                <w:t>Neven Karković</w:t>
              </w:r>
            </w:hyperlink>
          </w:p>
        </w:tc>
        <w:tc>
          <w:tcPr>
            <w:tcW w:w="235" w:type="pct"/>
            <w:tcBorders>
              <w:top w:val="single" w:sz="4" w:space="0" w:color="auto"/>
              <w:bottom w:val="single" w:sz="4" w:space="0" w:color="auto"/>
            </w:tcBorders>
            <w:shd w:val="clear" w:color="auto" w:fill="auto"/>
            <w:vAlign w:val="center"/>
          </w:tcPr>
          <w:p w14:paraId="587355CA"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35" w:type="pct"/>
            <w:tcBorders>
              <w:top w:val="single" w:sz="4" w:space="0" w:color="auto"/>
              <w:bottom w:val="single" w:sz="4" w:space="0" w:color="auto"/>
            </w:tcBorders>
            <w:shd w:val="clear" w:color="auto" w:fill="auto"/>
            <w:vAlign w:val="center"/>
          </w:tcPr>
          <w:p w14:paraId="5BAEFB5A"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35" w:type="pct"/>
            <w:tcBorders>
              <w:top w:val="single" w:sz="4" w:space="0" w:color="auto"/>
              <w:bottom w:val="single" w:sz="4" w:space="0" w:color="auto"/>
            </w:tcBorders>
            <w:shd w:val="clear" w:color="auto" w:fill="auto"/>
            <w:vAlign w:val="center"/>
          </w:tcPr>
          <w:p w14:paraId="62ED903F"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437" w:type="pct"/>
            <w:tcBorders>
              <w:top w:val="single" w:sz="4" w:space="0" w:color="auto"/>
              <w:bottom w:val="single" w:sz="4" w:space="0" w:color="auto"/>
            </w:tcBorders>
            <w:shd w:val="clear" w:color="auto" w:fill="auto"/>
            <w:vAlign w:val="center"/>
          </w:tcPr>
          <w:p w14:paraId="4EC3B7F2"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4574B0CE"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614" w:type="pct"/>
            <w:tcBorders>
              <w:top w:val="single" w:sz="4" w:space="0" w:color="auto"/>
              <w:bottom w:val="single" w:sz="4" w:space="0" w:color="auto"/>
            </w:tcBorders>
            <w:shd w:val="clear" w:color="auto" w:fill="auto"/>
          </w:tcPr>
          <w:p w14:paraId="28AFAC46" w14:textId="232C0DC0" w:rsidR="00A47D69" w:rsidRPr="008D3E9A" w:rsidRDefault="00A47D69" w:rsidP="00A47D69">
            <w:pPr>
              <w:tabs>
                <w:tab w:val="left" w:pos="2820"/>
              </w:tabs>
              <w:spacing w:after="0" w:line="240" w:lineRule="auto"/>
              <w:jc w:val="center"/>
              <w:rPr>
                <w:rFonts w:ascii="Proba Pro Lt" w:hAnsi="Proba Pro Lt" w:cs="Arial"/>
                <w:sz w:val="20"/>
                <w:szCs w:val="20"/>
              </w:rPr>
            </w:pPr>
            <w:r w:rsidRPr="00C91443">
              <w:rPr>
                <w:rFonts w:ascii="Proba Pro Lt" w:hAnsi="Proba Pro Lt" w:cs="Arial"/>
                <w:sz w:val="18"/>
                <w:szCs w:val="18"/>
                <w:lang w:val="en-GB"/>
              </w:rPr>
              <w:t>compulsory</w:t>
            </w:r>
          </w:p>
        </w:tc>
      </w:tr>
      <w:tr w:rsidR="00C810D7" w:rsidRPr="008D3E9A" w14:paraId="2CE64092" w14:textId="77777777" w:rsidTr="00A47D69">
        <w:tc>
          <w:tcPr>
            <w:tcW w:w="1683" w:type="pct"/>
            <w:tcBorders>
              <w:top w:val="single" w:sz="4" w:space="0" w:color="auto"/>
              <w:left w:val="single" w:sz="12" w:space="0" w:color="auto"/>
              <w:bottom w:val="single" w:sz="4" w:space="0" w:color="auto"/>
              <w:right w:val="single" w:sz="4" w:space="0" w:color="auto"/>
            </w:tcBorders>
            <w:shd w:val="clear" w:color="auto" w:fill="auto"/>
            <w:vAlign w:val="center"/>
          </w:tcPr>
          <w:p w14:paraId="1ED51D8E" w14:textId="3AFF733F" w:rsidR="00C810D7" w:rsidRPr="008D3E9A" w:rsidRDefault="00C810D7" w:rsidP="00C810D7">
            <w:pPr>
              <w:tabs>
                <w:tab w:val="left" w:pos="2820"/>
              </w:tabs>
              <w:spacing w:after="0" w:line="240" w:lineRule="auto"/>
              <w:rPr>
                <w:rFonts w:ascii="Proba Pro Lt" w:hAnsi="Proba Pro Lt"/>
                <w:b/>
                <w:spacing w:val="-1"/>
                <w:kern w:val="1"/>
                <w:sz w:val="20"/>
                <w:szCs w:val="20"/>
              </w:rPr>
            </w:pPr>
            <w:r w:rsidRPr="0037038D">
              <w:rPr>
                <w:rFonts w:ascii="Proba Pro Lt" w:hAnsi="Proba Pro Lt"/>
                <w:b/>
                <w:spacing w:val="-1"/>
                <w:kern w:val="1"/>
                <w:sz w:val="20"/>
                <w:szCs w:val="20"/>
                <w:lang w:val="en-GB"/>
              </w:rPr>
              <w:t>In total</w:t>
            </w: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70DB8A6E" w14:textId="77777777" w:rsidR="00C810D7" w:rsidRPr="008D3E9A" w:rsidRDefault="00C810D7" w:rsidP="00C810D7">
            <w:pPr>
              <w:tabs>
                <w:tab w:val="left" w:pos="2820"/>
              </w:tabs>
              <w:spacing w:after="0" w:line="240" w:lineRule="auto"/>
              <w:rPr>
                <w:rFonts w:ascii="Proba Pro Lt" w:hAnsi="Proba Pro Lt"/>
                <w:b/>
                <w:spacing w:val="-1"/>
                <w:kern w:val="1"/>
                <w:sz w:val="20"/>
                <w:szCs w:val="20"/>
              </w:rPr>
            </w:pP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315A807E" w14:textId="77777777" w:rsidR="00C810D7" w:rsidRPr="008D3E9A" w:rsidRDefault="00C810D7" w:rsidP="00C810D7">
            <w:pPr>
              <w:tabs>
                <w:tab w:val="left" w:pos="2820"/>
              </w:tabs>
              <w:spacing w:after="0" w:line="240" w:lineRule="auto"/>
              <w:jc w:val="center"/>
              <w:rPr>
                <w:rFonts w:ascii="Proba Pro Lt" w:hAnsi="Proba Pro Lt"/>
                <w:b/>
                <w:spacing w:val="-1"/>
                <w:kern w:val="1"/>
                <w:sz w:val="20"/>
                <w:szCs w:val="20"/>
              </w:rPr>
            </w:pP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78003637" w14:textId="77777777" w:rsidR="00C810D7" w:rsidRPr="008D3E9A" w:rsidRDefault="00C810D7" w:rsidP="00C810D7">
            <w:pPr>
              <w:tabs>
                <w:tab w:val="left" w:pos="2820"/>
              </w:tabs>
              <w:spacing w:after="0" w:line="240" w:lineRule="auto"/>
              <w:jc w:val="center"/>
              <w:rPr>
                <w:rFonts w:ascii="Proba Pro Lt" w:hAnsi="Proba Pro Lt"/>
                <w:b/>
                <w:spacing w:val="-1"/>
                <w:kern w:val="1"/>
                <w:sz w:val="20"/>
                <w:szCs w:val="20"/>
              </w:rPr>
            </w:pP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3B2CD105" w14:textId="77777777" w:rsidR="00C810D7" w:rsidRPr="008D3E9A" w:rsidRDefault="00C810D7" w:rsidP="00C810D7">
            <w:pPr>
              <w:tabs>
                <w:tab w:val="left" w:pos="2820"/>
              </w:tabs>
              <w:spacing w:after="0" w:line="240" w:lineRule="auto"/>
              <w:jc w:val="center"/>
              <w:rPr>
                <w:rFonts w:ascii="Proba Pro Lt" w:hAnsi="Proba Pro Lt"/>
                <w:b/>
                <w:spacing w:val="-1"/>
                <w:kern w:val="1"/>
                <w:sz w:val="20"/>
                <w:szCs w:val="20"/>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15B7C2A" w14:textId="77777777" w:rsidR="00C810D7" w:rsidRPr="008D3E9A" w:rsidRDefault="00C810D7" w:rsidP="00C810D7">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6DB73ECE" w14:textId="77777777" w:rsidR="00C810D7" w:rsidRPr="008D3E9A" w:rsidRDefault="00C810D7" w:rsidP="00C810D7">
            <w:pPr>
              <w:tabs>
                <w:tab w:val="left" w:pos="2820"/>
              </w:tabs>
              <w:spacing w:after="0" w:line="240" w:lineRule="auto"/>
              <w:jc w:val="center"/>
              <w:rPr>
                <w:rFonts w:ascii="Proba Pro Lt" w:hAnsi="Proba Pro Lt"/>
                <w:b/>
                <w:spacing w:val="-1"/>
                <w:kern w:val="1"/>
                <w:sz w:val="20"/>
                <w:szCs w:val="20"/>
              </w:rPr>
            </w:pPr>
            <w:r w:rsidRPr="008D3E9A">
              <w:rPr>
                <w:rFonts w:ascii="Proba Pro Lt" w:hAnsi="Proba Pro Lt"/>
                <w:b/>
                <w:spacing w:val="-1"/>
                <w:kern w:val="1"/>
                <w:sz w:val="20"/>
                <w:szCs w:val="20"/>
              </w:rPr>
              <w:t>30</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29F16617" w14:textId="77777777" w:rsidR="00C810D7" w:rsidRPr="008D3E9A" w:rsidRDefault="00C810D7" w:rsidP="00C810D7">
            <w:pPr>
              <w:tabs>
                <w:tab w:val="left" w:pos="2820"/>
              </w:tabs>
              <w:spacing w:after="0" w:line="240" w:lineRule="auto"/>
              <w:jc w:val="center"/>
              <w:rPr>
                <w:rFonts w:ascii="Proba Pro Lt" w:hAnsi="Proba Pro Lt" w:cs="Arial"/>
                <w:b/>
                <w:sz w:val="20"/>
                <w:szCs w:val="20"/>
              </w:rPr>
            </w:pPr>
          </w:p>
        </w:tc>
      </w:tr>
    </w:tbl>
    <w:p w14:paraId="0FE356C8" w14:textId="5EA79115" w:rsidR="00701B06" w:rsidRPr="008D3E9A" w:rsidRDefault="00701B06" w:rsidP="008D3E9A">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2"/>
        <w:gridCol w:w="2457"/>
        <w:gridCol w:w="8"/>
        <w:gridCol w:w="488"/>
        <w:gridCol w:w="493"/>
        <w:gridCol w:w="493"/>
        <w:gridCol w:w="912"/>
        <w:gridCol w:w="791"/>
        <w:gridCol w:w="1282"/>
      </w:tblGrid>
      <w:tr w:rsidR="00701B06" w:rsidRPr="008D3E9A" w14:paraId="1316A659" w14:textId="77777777" w:rsidTr="0084191E">
        <w:tc>
          <w:tcPr>
            <w:tcW w:w="5000" w:type="pct"/>
            <w:gridSpan w:val="9"/>
            <w:tcBorders>
              <w:top w:val="single" w:sz="12" w:space="0" w:color="auto"/>
            </w:tcBorders>
          </w:tcPr>
          <w:p w14:paraId="074C3EEC" w14:textId="5C1203B7" w:rsidR="00701B06" w:rsidRPr="008D3E9A" w:rsidRDefault="00C810D7" w:rsidP="008D3E9A">
            <w:pPr>
              <w:tabs>
                <w:tab w:val="left" w:pos="2820"/>
              </w:tabs>
              <w:spacing w:after="0" w:line="240" w:lineRule="auto"/>
              <w:rPr>
                <w:rFonts w:ascii="Proba Pro Lt" w:hAnsi="Proba Pro Lt" w:cs="Arial"/>
                <w:b/>
                <w:sz w:val="20"/>
                <w:szCs w:val="20"/>
              </w:rPr>
            </w:pPr>
            <w:r w:rsidRPr="0037038D">
              <w:rPr>
                <w:rFonts w:ascii="Proba Pro Lt" w:hAnsi="Proba Pro Lt" w:cs="Arial"/>
                <w:sz w:val="20"/>
                <w:szCs w:val="20"/>
                <w:lang w:val="en-GB"/>
              </w:rPr>
              <w:t xml:space="preserve">Year of study: II  </w:t>
            </w:r>
          </w:p>
        </w:tc>
      </w:tr>
      <w:tr w:rsidR="00701B06" w:rsidRPr="008D3E9A" w14:paraId="630DB22F" w14:textId="77777777" w:rsidTr="0084191E">
        <w:tc>
          <w:tcPr>
            <w:tcW w:w="5000" w:type="pct"/>
            <w:gridSpan w:val="9"/>
            <w:tcBorders>
              <w:bottom w:val="single" w:sz="12" w:space="0" w:color="auto"/>
            </w:tcBorders>
          </w:tcPr>
          <w:p w14:paraId="66F86A2A" w14:textId="17E3B3BE" w:rsidR="00701B06" w:rsidRPr="008D3E9A" w:rsidRDefault="00C810D7" w:rsidP="008D3E9A">
            <w:pPr>
              <w:tabs>
                <w:tab w:val="left" w:pos="2820"/>
              </w:tabs>
              <w:spacing w:after="0" w:line="240" w:lineRule="auto"/>
              <w:rPr>
                <w:rFonts w:ascii="Proba Pro Lt" w:hAnsi="Proba Pro Lt" w:cs="Arial"/>
                <w:b/>
                <w:sz w:val="20"/>
                <w:szCs w:val="20"/>
              </w:rPr>
            </w:pPr>
            <w:r w:rsidRPr="0037038D">
              <w:rPr>
                <w:rFonts w:ascii="Proba Pro Lt" w:hAnsi="Proba Pro Lt" w:cs="Arial"/>
                <w:sz w:val="20"/>
                <w:szCs w:val="20"/>
                <w:lang w:val="en-GB"/>
              </w:rPr>
              <w:t>Semester:  Winter</w:t>
            </w:r>
          </w:p>
        </w:tc>
      </w:tr>
      <w:tr w:rsidR="00C810D7" w:rsidRPr="008D3E9A" w14:paraId="73E4FA3E" w14:textId="77777777" w:rsidTr="00A47D69">
        <w:tc>
          <w:tcPr>
            <w:tcW w:w="1683" w:type="pct"/>
            <w:tcBorders>
              <w:top w:val="single" w:sz="12" w:space="0" w:color="auto"/>
              <w:bottom w:val="single" w:sz="12" w:space="0" w:color="auto"/>
            </w:tcBorders>
            <w:shd w:val="clear" w:color="auto" w:fill="00A0DC"/>
            <w:vAlign w:val="center"/>
          </w:tcPr>
          <w:p w14:paraId="1F79A89E" w14:textId="1AC90321" w:rsidR="00C810D7" w:rsidRPr="008D3E9A" w:rsidRDefault="00C810D7" w:rsidP="00C810D7">
            <w:pPr>
              <w:shd w:val="clear" w:color="auto" w:fill="00A0DC"/>
              <w:spacing w:after="0" w:line="240" w:lineRule="auto"/>
              <w:rPr>
                <w:rFonts w:ascii="Proba Pro Lt" w:hAnsi="Proba Pro Lt" w:cs="Cambria"/>
                <w:b/>
                <w:color w:val="FFFFFF" w:themeColor="background1"/>
                <w:sz w:val="20"/>
                <w:szCs w:val="20"/>
              </w:rPr>
            </w:pPr>
            <w:r w:rsidRPr="0037038D">
              <w:rPr>
                <w:rFonts w:ascii="Proba Pro Lt" w:hAnsi="Proba Pro Lt" w:cs="Cambria"/>
                <w:b/>
                <w:color w:val="FFFFFF" w:themeColor="background1"/>
                <w:sz w:val="20"/>
                <w:szCs w:val="20"/>
                <w:lang w:val="en-GB"/>
              </w:rPr>
              <w:t>COURSE</w:t>
            </w:r>
          </w:p>
        </w:tc>
        <w:tc>
          <w:tcPr>
            <w:tcW w:w="1177" w:type="pct"/>
            <w:tcBorders>
              <w:top w:val="single" w:sz="12" w:space="0" w:color="auto"/>
              <w:bottom w:val="single" w:sz="12" w:space="0" w:color="auto"/>
            </w:tcBorders>
            <w:shd w:val="clear" w:color="auto" w:fill="00A0DC"/>
            <w:vAlign w:val="center"/>
          </w:tcPr>
          <w:p w14:paraId="19466C53" w14:textId="3F1DA437" w:rsidR="00C810D7" w:rsidRPr="008D3E9A" w:rsidRDefault="00C810D7" w:rsidP="00C810D7">
            <w:pPr>
              <w:shd w:val="clear" w:color="auto" w:fill="00A0DC"/>
              <w:spacing w:after="0" w:line="240" w:lineRule="auto"/>
              <w:rPr>
                <w:rFonts w:ascii="Proba Pro Lt" w:hAnsi="Proba Pro Lt" w:cs="Cambria"/>
                <w:b/>
                <w:color w:val="FFFFFF" w:themeColor="background1"/>
                <w:sz w:val="20"/>
                <w:szCs w:val="20"/>
              </w:rPr>
            </w:pPr>
            <w:r w:rsidRPr="0037038D">
              <w:rPr>
                <w:rFonts w:ascii="Proba Pro Lt" w:hAnsi="Proba Pro Lt" w:cs="Cambria"/>
                <w:b/>
                <w:color w:val="FFFFFF" w:themeColor="background1"/>
                <w:sz w:val="20"/>
                <w:szCs w:val="20"/>
                <w:lang w:val="en-GB"/>
              </w:rPr>
              <w:t>COURSE TEACHER</w:t>
            </w:r>
          </w:p>
        </w:tc>
        <w:tc>
          <w:tcPr>
            <w:tcW w:w="238" w:type="pct"/>
            <w:gridSpan w:val="2"/>
            <w:tcBorders>
              <w:top w:val="single" w:sz="12" w:space="0" w:color="auto"/>
              <w:bottom w:val="single" w:sz="12" w:space="0" w:color="auto"/>
            </w:tcBorders>
            <w:shd w:val="clear" w:color="auto" w:fill="00A0DC"/>
            <w:vAlign w:val="center"/>
          </w:tcPr>
          <w:p w14:paraId="3DB66519" w14:textId="60CCFB1F" w:rsidR="00C810D7" w:rsidRPr="008D3E9A" w:rsidRDefault="00C810D7" w:rsidP="00C810D7">
            <w:pPr>
              <w:shd w:val="clear" w:color="auto" w:fill="00A0DC"/>
              <w:spacing w:after="0" w:line="240" w:lineRule="auto"/>
              <w:jc w:val="center"/>
              <w:rPr>
                <w:rFonts w:ascii="Proba Pro Lt" w:hAnsi="Proba Pro Lt" w:cs="Cambria"/>
                <w:b/>
                <w:color w:val="FFFFFF" w:themeColor="background1"/>
                <w:sz w:val="20"/>
                <w:szCs w:val="20"/>
              </w:rPr>
            </w:pPr>
            <w:r w:rsidRPr="0037038D">
              <w:rPr>
                <w:rFonts w:ascii="Proba Pro Lt" w:hAnsi="Proba Pro Lt" w:cs="Arial"/>
                <w:b/>
                <w:color w:val="FFFFFF" w:themeColor="background1"/>
                <w:sz w:val="20"/>
                <w:szCs w:val="20"/>
                <w:lang w:val="en-GB"/>
              </w:rPr>
              <w:t>L</w:t>
            </w:r>
          </w:p>
        </w:tc>
        <w:tc>
          <w:tcPr>
            <w:tcW w:w="236" w:type="pct"/>
            <w:tcBorders>
              <w:top w:val="single" w:sz="12" w:space="0" w:color="auto"/>
              <w:bottom w:val="single" w:sz="12" w:space="0" w:color="auto"/>
            </w:tcBorders>
            <w:shd w:val="clear" w:color="auto" w:fill="00A0DC"/>
            <w:vAlign w:val="center"/>
          </w:tcPr>
          <w:p w14:paraId="19514BB9" w14:textId="27600C45" w:rsidR="00C810D7" w:rsidRPr="008D3E9A" w:rsidRDefault="00C810D7" w:rsidP="00C810D7">
            <w:pPr>
              <w:shd w:val="clear" w:color="auto" w:fill="00A0DC"/>
              <w:spacing w:after="0" w:line="240" w:lineRule="auto"/>
              <w:jc w:val="center"/>
              <w:rPr>
                <w:rFonts w:ascii="Proba Pro Lt" w:hAnsi="Proba Pro Lt" w:cs="Cambria"/>
                <w:b/>
                <w:color w:val="FFFFFF" w:themeColor="background1"/>
                <w:sz w:val="20"/>
                <w:szCs w:val="20"/>
              </w:rPr>
            </w:pPr>
            <w:r w:rsidRPr="0037038D">
              <w:rPr>
                <w:rFonts w:ascii="Proba Pro Lt" w:hAnsi="Proba Pro Lt" w:cs="Arial"/>
                <w:b/>
                <w:color w:val="FFFFFF" w:themeColor="background1"/>
                <w:sz w:val="20"/>
                <w:szCs w:val="20"/>
                <w:lang w:val="en-GB"/>
              </w:rPr>
              <w:t>S</w:t>
            </w:r>
          </w:p>
        </w:tc>
        <w:tc>
          <w:tcPr>
            <w:tcW w:w="236" w:type="pct"/>
            <w:tcBorders>
              <w:top w:val="single" w:sz="12" w:space="0" w:color="auto"/>
              <w:bottom w:val="single" w:sz="12" w:space="0" w:color="auto"/>
            </w:tcBorders>
            <w:shd w:val="clear" w:color="auto" w:fill="00A0DC"/>
            <w:vAlign w:val="center"/>
          </w:tcPr>
          <w:p w14:paraId="5ED2B14D" w14:textId="294C859D" w:rsidR="00C810D7" w:rsidRPr="008D3E9A" w:rsidRDefault="00C810D7" w:rsidP="00C810D7">
            <w:pPr>
              <w:shd w:val="clear" w:color="auto" w:fill="00A0DC"/>
              <w:spacing w:after="0" w:line="240" w:lineRule="auto"/>
              <w:jc w:val="center"/>
              <w:rPr>
                <w:rFonts w:ascii="Proba Pro Lt" w:hAnsi="Proba Pro Lt" w:cs="Cambria"/>
                <w:b/>
                <w:color w:val="FFFFFF" w:themeColor="background1"/>
                <w:sz w:val="20"/>
                <w:szCs w:val="20"/>
              </w:rPr>
            </w:pPr>
            <w:r w:rsidRPr="0037038D">
              <w:rPr>
                <w:rFonts w:ascii="Proba Pro Lt" w:hAnsi="Proba Pro Lt" w:cs="Arial"/>
                <w:b/>
                <w:color w:val="FFFFFF" w:themeColor="background1"/>
                <w:sz w:val="20"/>
                <w:szCs w:val="20"/>
                <w:lang w:val="en-GB"/>
              </w:rPr>
              <w:t>E</w:t>
            </w:r>
          </w:p>
        </w:tc>
        <w:tc>
          <w:tcPr>
            <w:tcW w:w="437" w:type="pct"/>
            <w:tcBorders>
              <w:top w:val="single" w:sz="12" w:space="0" w:color="auto"/>
              <w:bottom w:val="single" w:sz="12" w:space="0" w:color="auto"/>
            </w:tcBorders>
            <w:shd w:val="clear" w:color="auto" w:fill="00A0DC"/>
            <w:vAlign w:val="center"/>
          </w:tcPr>
          <w:p w14:paraId="53E8C08C" w14:textId="7FFC9D4F" w:rsidR="00C810D7" w:rsidRPr="008D3E9A" w:rsidRDefault="00C810D7" w:rsidP="00C810D7">
            <w:pPr>
              <w:shd w:val="clear" w:color="auto" w:fill="00A0DC"/>
              <w:spacing w:after="0" w:line="240" w:lineRule="auto"/>
              <w:jc w:val="center"/>
              <w:rPr>
                <w:rFonts w:ascii="Proba Pro Lt" w:hAnsi="Proba Pro Lt" w:cs="Cambria"/>
                <w:b/>
                <w:color w:val="FFFFFF" w:themeColor="background1"/>
                <w:sz w:val="20"/>
                <w:szCs w:val="20"/>
              </w:rPr>
            </w:pPr>
            <w:r w:rsidRPr="0037038D">
              <w:rPr>
                <w:rFonts w:ascii="Proba Pro Lt" w:hAnsi="Proba Pro Lt" w:cs="Arial"/>
                <w:b/>
                <w:color w:val="FFFFFF" w:themeColor="background1"/>
                <w:sz w:val="16"/>
                <w:szCs w:val="16"/>
                <w:lang w:val="en-GB"/>
              </w:rPr>
              <w:t>e-learning</w:t>
            </w:r>
          </w:p>
        </w:tc>
        <w:tc>
          <w:tcPr>
            <w:tcW w:w="379" w:type="pct"/>
            <w:tcBorders>
              <w:top w:val="single" w:sz="12" w:space="0" w:color="auto"/>
              <w:bottom w:val="single" w:sz="12" w:space="0" w:color="auto"/>
            </w:tcBorders>
            <w:shd w:val="clear" w:color="auto" w:fill="00A0DC"/>
            <w:vAlign w:val="center"/>
          </w:tcPr>
          <w:p w14:paraId="232F9214" w14:textId="40D80E15" w:rsidR="00C810D7" w:rsidRPr="008D3E9A" w:rsidRDefault="00C810D7" w:rsidP="00C810D7">
            <w:pPr>
              <w:shd w:val="clear" w:color="auto" w:fill="00A0DC"/>
              <w:spacing w:after="0" w:line="240" w:lineRule="auto"/>
              <w:jc w:val="center"/>
              <w:rPr>
                <w:rFonts w:ascii="Proba Pro Lt" w:hAnsi="Proba Pro Lt" w:cs="Cambria"/>
                <w:b/>
                <w:color w:val="FFFFFF" w:themeColor="background1"/>
                <w:sz w:val="20"/>
                <w:szCs w:val="20"/>
              </w:rPr>
            </w:pPr>
            <w:r w:rsidRPr="0037038D">
              <w:rPr>
                <w:rFonts w:ascii="Proba Pro Lt" w:hAnsi="Proba Pro Lt" w:cs="Arial"/>
                <w:b/>
                <w:color w:val="FFFFFF" w:themeColor="background1"/>
                <w:sz w:val="20"/>
                <w:szCs w:val="20"/>
                <w:lang w:val="en-GB"/>
              </w:rPr>
              <w:t>ECTS</w:t>
            </w:r>
          </w:p>
        </w:tc>
        <w:tc>
          <w:tcPr>
            <w:tcW w:w="614" w:type="pct"/>
            <w:tcBorders>
              <w:top w:val="single" w:sz="12" w:space="0" w:color="auto"/>
              <w:bottom w:val="single" w:sz="12" w:space="0" w:color="auto"/>
            </w:tcBorders>
            <w:shd w:val="clear" w:color="auto" w:fill="00A0DC"/>
            <w:vAlign w:val="center"/>
          </w:tcPr>
          <w:p w14:paraId="7303CD39" w14:textId="2D6E1204" w:rsidR="00C810D7" w:rsidRPr="008D3E9A" w:rsidRDefault="00C810D7" w:rsidP="00C810D7">
            <w:pPr>
              <w:shd w:val="clear" w:color="auto" w:fill="00A0DC"/>
              <w:spacing w:after="0" w:line="240" w:lineRule="auto"/>
              <w:jc w:val="center"/>
              <w:rPr>
                <w:rFonts w:ascii="Proba Pro Lt" w:hAnsi="Proba Pro Lt" w:cs="Cambria"/>
                <w:b/>
                <w:color w:val="FFFFFF" w:themeColor="background1"/>
                <w:sz w:val="20"/>
                <w:szCs w:val="20"/>
              </w:rPr>
            </w:pPr>
            <w:r>
              <w:rPr>
                <w:rFonts w:ascii="Proba Pro Lt" w:hAnsi="Proba Pro Lt" w:cs="Arial"/>
                <w:b/>
                <w:color w:val="FFFFFF" w:themeColor="background1"/>
                <w:sz w:val="18"/>
                <w:szCs w:val="18"/>
                <w:lang w:val="en-GB"/>
              </w:rPr>
              <w:t>Compulsory</w:t>
            </w:r>
            <w:r w:rsidRPr="0037038D">
              <w:rPr>
                <w:rFonts w:ascii="Proba Pro Lt" w:hAnsi="Proba Pro Lt" w:cs="Arial"/>
                <w:b/>
                <w:color w:val="FFFFFF" w:themeColor="background1"/>
                <w:sz w:val="18"/>
                <w:szCs w:val="18"/>
                <w:lang w:val="en-GB"/>
              </w:rPr>
              <w:t>/</w:t>
            </w:r>
            <w:r>
              <w:rPr>
                <w:rFonts w:ascii="Proba Pro Lt" w:hAnsi="Proba Pro Lt" w:cs="Arial"/>
                <w:b/>
                <w:color w:val="FFFFFF" w:themeColor="background1"/>
                <w:sz w:val="18"/>
                <w:szCs w:val="18"/>
                <w:lang w:val="en-GB"/>
              </w:rPr>
              <w:t xml:space="preserve"> optional</w:t>
            </w:r>
          </w:p>
        </w:tc>
      </w:tr>
      <w:tr w:rsidR="00A47D69" w:rsidRPr="008D3E9A" w14:paraId="240E04A3" w14:textId="77777777" w:rsidTr="00A47D69">
        <w:tc>
          <w:tcPr>
            <w:tcW w:w="1683" w:type="pct"/>
            <w:tcBorders>
              <w:top w:val="single" w:sz="12" w:space="0" w:color="auto"/>
              <w:bottom w:val="single" w:sz="4" w:space="0" w:color="auto"/>
            </w:tcBorders>
            <w:shd w:val="clear" w:color="auto" w:fill="auto"/>
          </w:tcPr>
          <w:p w14:paraId="32610427" w14:textId="3678B0B9" w:rsidR="00A47D69" w:rsidRPr="008D3E9A" w:rsidRDefault="00587C01" w:rsidP="00A47D69">
            <w:pPr>
              <w:tabs>
                <w:tab w:val="left" w:pos="2820"/>
              </w:tabs>
              <w:spacing w:after="0" w:line="240" w:lineRule="auto"/>
              <w:rPr>
                <w:rFonts w:ascii="Proba Pro Lt" w:hAnsi="Proba Pro Lt" w:cs="Arial"/>
                <w:sz w:val="20"/>
                <w:szCs w:val="20"/>
              </w:rPr>
            </w:pPr>
            <w:hyperlink w:anchor="Biotehnologija_2" w:history="1">
              <w:r w:rsidR="00DF3F59">
                <w:rPr>
                  <w:rStyle w:val="Hyperlink"/>
                  <w:rFonts w:ascii="Proba Pro Lt" w:hAnsi="Proba Pro Lt"/>
                  <w:spacing w:val="-1"/>
                  <w:kern w:val="1"/>
                  <w:sz w:val="20"/>
                  <w:szCs w:val="20"/>
                </w:rPr>
                <w:t>Biotechnology 2</w:t>
              </w:r>
            </w:hyperlink>
          </w:p>
        </w:tc>
        <w:tc>
          <w:tcPr>
            <w:tcW w:w="1177" w:type="pct"/>
            <w:tcBorders>
              <w:top w:val="single" w:sz="12" w:space="0" w:color="auto"/>
              <w:bottom w:val="single" w:sz="4" w:space="0" w:color="auto"/>
            </w:tcBorders>
            <w:shd w:val="clear" w:color="auto" w:fill="auto"/>
          </w:tcPr>
          <w:p w14:paraId="4EE907BC" w14:textId="12C07069" w:rsidR="00A47D69" w:rsidRPr="008D3E9A" w:rsidRDefault="00587C01" w:rsidP="00A47D69">
            <w:pPr>
              <w:tabs>
                <w:tab w:val="left" w:pos="2820"/>
              </w:tabs>
              <w:spacing w:after="0" w:line="240" w:lineRule="auto"/>
              <w:rPr>
                <w:rFonts w:ascii="Proba Pro Lt" w:hAnsi="Proba Pro Lt" w:cs="Arial"/>
                <w:sz w:val="20"/>
                <w:szCs w:val="20"/>
              </w:rPr>
            </w:pPr>
            <w:hyperlink r:id="rId25" w:history="1">
              <w:r w:rsidR="00A47D69" w:rsidRPr="00272F18">
                <w:rPr>
                  <w:rStyle w:val="Hyperlink"/>
                  <w:rFonts w:ascii="Proba Pro Lt" w:hAnsi="Proba Pro Lt"/>
                  <w:spacing w:val="-1"/>
                  <w:kern w:val="1"/>
                  <w:sz w:val="20"/>
                  <w:szCs w:val="20"/>
                </w:rPr>
                <w:t>Sunčica Beluhan</w:t>
              </w:r>
            </w:hyperlink>
          </w:p>
        </w:tc>
        <w:tc>
          <w:tcPr>
            <w:tcW w:w="238" w:type="pct"/>
            <w:gridSpan w:val="2"/>
            <w:tcBorders>
              <w:top w:val="single" w:sz="12" w:space="0" w:color="auto"/>
              <w:bottom w:val="single" w:sz="4" w:space="0" w:color="auto"/>
            </w:tcBorders>
            <w:shd w:val="clear" w:color="auto" w:fill="auto"/>
            <w:vAlign w:val="center"/>
          </w:tcPr>
          <w:p w14:paraId="5CDAA0A5" w14:textId="6863BAD5"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236" w:type="pct"/>
            <w:tcBorders>
              <w:top w:val="single" w:sz="12" w:space="0" w:color="auto"/>
              <w:bottom w:val="single" w:sz="4" w:space="0" w:color="auto"/>
            </w:tcBorders>
            <w:shd w:val="clear" w:color="auto" w:fill="auto"/>
            <w:vAlign w:val="center"/>
          </w:tcPr>
          <w:p w14:paraId="4A51C29E" w14:textId="76367875"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236" w:type="pct"/>
            <w:tcBorders>
              <w:top w:val="single" w:sz="12" w:space="0" w:color="auto"/>
              <w:bottom w:val="single" w:sz="4" w:space="0" w:color="auto"/>
            </w:tcBorders>
            <w:shd w:val="clear" w:color="auto" w:fill="auto"/>
            <w:vAlign w:val="center"/>
          </w:tcPr>
          <w:p w14:paraId="3DA3F7B9" w14:textId="6F549FB3"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40</w:t>
            </w:r>
          </w:p>
        </w:tc>
        <w:tc>
          <w:tcPr>
            <w:tcW w:w="437" w:type="pct"/>
            <w:tcBorders>
              <w:top w:val="single" w:sz="12" w:space="0" w:color="auto"/>
              <w:bottom w:val="single" w:sz="4" w:space="0" w:color="auto"/>
            </w:tcBorders>
            <w:shd w:val="clear" w:color="auto" w:fill="auto"/>
            <w:vAlign w:val="center"/>
          </w:tcPr>
          <w:p w14:paraId="56634341" w14:textId="7F7A3043"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12" w:space="0" w:color="auto"/>
              <w:bottom w:val="single" w:sz="4" w:space="0" w:color="auto"/>
            </w:tcBorders>
            <w:shd w:val="clear" w:color="auto" w:fill="auto"/>
            <w:vAlign w:val="center"/>
          </w:tcPr>
          <w:p w14:paraId="391806A8" w14:textId="4C2857F8"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6</w:t>
            </w:r>
          </w:p>
        </w:tc>
        <w:tc>
          <w:tcPr>
            <w:tcW w:w="614" w:type="pct"/>
            <w:tcBorders>
              <w:top w:val="single" w:sz="12" w:space="0" w:color="auto"/>
              <w:bottom w:val="single" w:sz="4" w:space="0" w:color="auto"/>
            </w:tcBorders>
            <w:shd w:val="clear" w:color="auto" w:fill="auto"/>
          </w:tcPr>
          <w:p w14:paraId="69C4200A" w14:textId="172EE92B" w:rsidR="00A47D69" w:rsidRPr="008D3E9A" w:rsidRDefault="00A47D69" w:rsidP="00A47D69">
            <w:pPr>
              <w:tabs>
                <w:tab w:val="left" w:pos="2820"/>
              </w:tabs>
              <w:spacing w:after="0" w:line="240" w:lineRule="auto"/>
              <w:jc w:val="center"/>
              <w:rPr>
                <w:rFonts w:ascii="Proba Pro Lt" w:hAnsi="Proba Pro Lt" w:cs="Arial"/>
                <w:sz w:val="20"/>
                <w:szCs w:val="20"/>
              </w:rPr>
            </w:pPr>
            <w:r w:rsidRPr="00BD699F">
              <w:rPr>
                <w:rFonts w:ascii="Proba Pro Lt" w:hAnsi="Proba Pro Lt" w:cs="Arial"/>
                <w:sz w:val="18"/>
                <w:szCs w:val="18"/>
                <w:lang w:val="en-GB"/>
              </w:rPr>
              <w:t>compulsory</w:t>
            </w:r>
          </w:p>
        </w:tc>
      </w:tr>
      <w:tr w:rsidR="00A47D69" w:rsidRPr="008D3E9A" w14:paraId="147ED387" w14:textId="77777777" w:rsidTr="00A47D69">
        <w:tc>
          <w:tcPr>
            <w:tcW w:w="1683" w:type="pct"/>
            <w:tcBorders>
              <w:top w:val="single" w:sz="4" w:space="0" w:color="auto"/>
              <w:bottom w:val="single" w:sz="4" w:space="0" w:color="auto"/>
            </w:tcBorders>
            <w:shd w:val="clear" w:color="auto" w:fill="auto"/>
          </w:tcPr>
          <w:p w14:paraId="48D4B55C" w14:textId="73CD4973" w:rsidR="00A47D69" w:rsidRPr="008D3E9A" w:rsidRDefault="00587C01" w:rsidP="00A47D69">
            <w:pPr>
              <w:tabs>
                <w:tab w:val="left" w:pos="2820"/>
              </w:tabs>
              <w:spacing w:after="0" w:line="240" w:lineRule="auto"/>
              <w:rPr>
                <w:rFonts w:ascii="Proba Pro Lt" w:hAnsi="Proba Pro Lt" w:cs="Arial"/>
                <w:sz w:val="20"/>
                <w:szCs w:val="20"/>
              </w:rPr>
            </w:pPr>
            <w:hyperlink w:anchor="Biokemija_1" w:history="1">
              <w:r w:rsidR="00DF3F59">
                <w:rPr>
                  <w:rStyle w:val="Hyperlink"/>
                  <w:rFonts w:ascii="Proba Pro Lt" w:hAnsi="Proba Pro Lt"/>
                  <w:spacing w:val="-1"/>
                  <w:kern w:val="1"/>
                  <w:sz w:val="20"/>
                  <w:szCs w:val="20"/>
                </w:rPr>
                <w:t>Biochemistry 1</w:t>
              </w:r>
            </w:hyperlink>
          </w:p>
        </w:tc>
        <w:tc>
          <w:tcPr>
            <w:tcW w:w="1177" w:type="pct"/>
            <w:tcBorders>
              <w:top w:val="single" w:sz="4" w:space="0" w:color="auto"/>
              <w:bottom w:val="single" w:sz="4" w:space="0" w:color="auto"/>
            </w:tcBorders>
            <w:shd w:val="clear" w:color="auto" w:fill="auto"/>
            <w:vAlign w:val="center"/>
          </w:tcPr>
          <w:p w14:paraId="233E6397" w14:textId="69C767B8" w:rsidR="00A47D69" w:rsidRPr="008D3E9A" w:rsidRDefault="00587C01" w:rsidP="00A47D69">
            <w:pPr>
              <w:tabs>
                <w:tab w:val="left" w:pos="2820"/>
              </w:tabs>
              <w:spacing w:after="0" w:line="240" w:lineRule="auto"/>
              <w:rPr>
                <w:rFonts w:ascii="Proba Pro Lt" w:hAnsi="Proba Pro Lt" w:cs="Arial"/>
                <w:sz w:val="20"/>
                <w:szCs w:val="20"/>
              </w:rPr>
            </w:pPr>
            <w:hyperlink r:id="rId26" w:history="1">
              <w:r w:rsidR="00A47D69" w:rsidRPr="000A1528">
                <w:rPr>
                  <w:rStyle w:val="Hyperlink"/>
                  <w:rFonts w:ascii="Proba Pro Lt" w:hAnsi="Proba Pro Lt"/>
                  <w:spacing w:val="-1"/>
                  <w:kern w:val="1"/>
                  <w:sz w:val="20"/>
                  <w:szCs w:val="20"/>
                </w:rPr>
                <w:t>Vladimir Mrša</w:t>
              </w:r>
            </w:hyperlink>
          </w:p>
        </w:tc>
        <w:tc>
          <w:tcPr>
            <w:tcW w:w="238" w:type="pct"/>
            <w:gridSpan w:val="2"/>
            <w:tcBorders>
              <w:top w:val="single" w:sz="4" w:space="0" w:color="auto"/>
              <w:bottom w:val="single" w:sz="4" w:space="0" w:color="auto"/>
            </w:tcBorders>
            <w:shd w:val="clear" w:color="auto" w:fill="auto"/>
            <w:vAlign w:val="center"/>
          </w:tcPr>
          <w:p w14:paraId="2B7F512D" w14:textId="1EF0602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6" w:type="pct"/>
            <w:tcBorders>
              <w:top w:val="single" w:sz="4" w:space="0" w:color="auto"/>
              <w:bottom w:val="single" w:sz="4" w:space="0" w:color="auto"/>
            </w:tcBorders>
            <w:shd w:val="clear" w:color="auto" w:fill="auto"/>
            <w:vAlign w:val="center"/>
          </w:tcPr>
          <w:p w14:paraId="4E5A0376" w14:textId="0C081A4C"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10</w:t>
            </w:r>
          </w:p>
        </w:tc>
        <w:tc>
          <w:tcPr>
            <w:tcW w:w="236" w:type="pct"/>
            <w:tcBorders>
              <w:top w:val="single" w:sz="4" w:space="0" w:color="auto"/>
              <w:bottom w:val="single" w:sz="4" w:space="0" w:color="auto"/>
            </w:tcBorders>
            <w:shd w:val="clear" w:color="auto" w:fill="auto"/>
            <w:vAlign w:val="center"/>
          </w:tcPr>
          <w:p w14:paraId="6E43B715" w14:textId="1C7F7E08"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437" w:type="pct"/>
            <w:tcBorders>
              <w:top w:val="single" w:sz="4" w:space="0" w:color="auto"/>
              <w:bottom w:val="single" w:sz="4" w:space="0" w:color="auto"/>
            </w:tcBorders>
            <w:shd w:val="clear" w:color="auto" w:fill="auto"/>
            <w:vAlign w:val="center"/>
          </w:tcPr>
          <w:p w14:paraId="36D38C14" w14:textId="0D9A7753"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6CB1A105" w14:textId="6897C742"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614" w:type="pct"/>
            <w:tcBorders>
              <w:top w:val="single" w:sz="4" w:space="0" w:color="auto"/>
              <w:bottom w:val="single" w:sz="4" w:space="0" w:color="auto"/>
            </w:tcBorders>
            <w:shd w:val="clear" w:color="auto" w:fill="auto"/>
          </w:tcPr>
          <w:p w14:paraId="757B4123" w14:textId="75573302" w:rsidR="00A47D69" w:rsidRPr="008D3E9A" w:rsidRDefault="00A47D69" w:rsidP="00A47D69">
            <w:pPr>
              <w:tabs>
                <w:tab w:val="left" w:pos="2820"/>
              </w:tabs>
              <w:spacing w:after="0" w:line="240" w:lineRule="auto"/>
              <w:jc w:val="center"/>
              <w:rPr>
                <w:rFonts w:ascii="Proba Pro Lt" w:hAnsi="Proba Pro Lt" w:cs="Arial"/>
                <w:sz w:val="20"/>
                <w:szCs w:val="20"/>
              </w:rPr>
            </w:pPr>
            <w:r w:rsidRPr="00BD699F">
              <w:rPr>
                <w:rFonts w:ascii="Proba Pro Lt" w:hAnsi="Proba Pro Lt" w:cs="Arial"/>
                <w:sz w:val="18"/>
                <w:szCs w:val="18"/>
                <w:lang w:val="en-GB"/>
              </w:rPr>
              <w:t>compulsory</w:t>
            </w:r>
          </w:p>
        </w:tc>
      </w:tr>
      <w:tr w:rsidR="00A47D69" w:rsidRPr="008D3E9A" w14:paraId="08F0FF8E" w14:textId="77777777" w:rsidTr="00A47D69">
        <w:tc>
          <w:tcPr>
            <w:tcW w:w="1683" w:type="pct"/>
            <w:tcBorders>
              <w:top w:val="single" w:sz="4" w:space="0" w:color="auto"/>
              <w:bottom w:val="single" w:sz="4" w:space="0" w:color="auto"/>
            </w:tcBorders>
            <w:shd w:val="clear" w:color="auto" w:fill="auto"/>
          </w:tcPr>
          <w:p w14:paraId="6085A69A" w14:textId="0C1AD5D9" w:rsidR="00A47D69" w:rsidRPr="008D3E9A" w:rsidRDefault="00587C01" w:rsidP="00A47D69">
            <w:pPr>
              <w:tabs>
                <w:tab w:val="left" w:pos="2820"/>
              </w:tabs>
              <w:spacing w:after="0" w:line="240" w:lineRule="auto"/>
              <w:rPr>
                <w:rFonts w:ascii="Proba Pro Lt" w:hAnsi="Proba Pro Lt" w:cs="Arial"/>
                <w:sz w:val="20"/>
                <w:szCs w:val="20"/>
              </w:rPr>
            </w:pPr>
            <w:hyperlink w:anchor="Mikrobiologija" w:history="1">
              <w:r w:rsidR="00DF3F59">
                <w:rPr>
                  <w:rStyle w:val="Hyperlink"/>
                  <w:rFonts w:ascii="Proba Pro Lt" w:hAnsi="Proba Pro Lt"/>
                  <w:spacing w:val="-1"/>
                  <w:kern w:val="1"/>
                  <w:sz w:val="20"/>
                  <w:szCs w:val="20"/>
                </w:rPr>
                <w:t>Microbiology</w:t>
              </w:r>
            </w:hyperlink>
          </w:p>
        </w:tc>
        <w:tc>
          <w:tcPr>
            <w:tcW w:w="1177" w:type="pct"/>
            <w:tcBorders>
              <w:top w:val="single" w:sz="4" w:space="0" w:color="auto"/>
              <w:bottom w:val="single" w:sz="4" w:space="0" w:color="auto"/>
            </w:tcBorders>
            <w:shd w:val="clear" w:color="auto" w:fill="auto"/>
            <w:vAlign w:val="center"/>
          </w:tcPr>
          <w:p w14:paraId="02554382" w14:textId="45C1BE9B" w:rsidR="00A47D69" w:rsidRPr="008D3E9A" w:rsidRDefault="00587C01" w:rsidP="00A47D69">
            <w:pPr>
              <w:tabs>
                <w:tab w:val="left" w:pos="2820"/>
              </w:tabs>
              <w:spacing w:after="0" w:line="240" w:lineRule="auto"/>
              <w:rPr>
                <w:rFonts w:ascii="Proba Pro Lt" w:hAnsi="Proba Pro Lt" w:cs="Arial"/>
                <w:sz w:val="20"/>
                <w:szCs w:val="20"/>
              </w:rPr>
            </w:pPr>
            <w:hyperlink r:id="rId27" w:history="1">
              <w:r w:rsidR="00A47D69" w:rsidRPr="0059335E">
                <w:rPr>
                  <w:rStyle w:val="Hyperlink"/>
                  <w:rFonts w:ascii="Proba Pro Lt" w:hAnsi="Proba Pro Lt"/>
                  <w:spacing w:val="-1"/>
                  <w:kern w:val="1"/>
                  <w:sz w:val="20"/>
                  <w:szCs w:val="20"/>
                </w:rPr>
                <w:t>Ksenija Markov</w:t>
              </w:r>
            </w:hyperlink>
          </w:p>
        </w:tc>
        <w:tc>
          <w:tcPr>
            <w:tcW w:w="238" w:type="pct"/>
            <w:gridSpan w:val="2"/>
            <w:tcBorders>
              <w:top w:val="single" w:sz="4" w:space="0" w:color="auto"/>
              <w:bottom w:val="single" w:sz="4" w:space="0" w:color="auto"/>
            </w:tcBorders>
            <w:shd w:val="clear" w:color="auto" w:fill="auto"/>
            <w:vAlign w:val="center"/>
          </w:tcPr>
          <w:p w14:paraId="1C0B7260" w14:textId="0C7526D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6" w:type="pct"/>
            <w:tcBorders>
              <w:top w:val="single" w:sz="4" w:space="0" w:color="auto"/>
              <w:bottom w:val="single" w:sz="4" w:space="0" w:color="auto"/>
            </w:tcBorders>
            <w:shd w:val="clear" w:color="auto" w:fill="auto"/>
            <w:vAlign w:val="center"/>
          </w:tcPr>
          <w:p w14:paraId="7E2F7D6D" w14:textId="5C83633D"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6" w:type="pct"/>
            <w:tcBorders>
              <w:top w:val="single" w:sz="4" w:space="0" w:color="auto"/>
              <w:bottom w:val="single" w:sz="4" w:space="0" w:color="auto"/>
            </w:tcBorders>
            <w:shd w:val="clear" w:color="auto" w:fill="auto"/>
            <w:vAlign w:val="center"/>
          </w:tcPr>
          <w:p w14:paraId="7EEBCA69" w14:textId="6212B0E0"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45</w:t>
            </w:r>
          </w:p>
        </w:tc>
        <w:tc>
          <w:tcPr>
            <w:tcW w:w="437" w:type="pct"/>
            <w:tcBorders>
              <w:top w:val="single" w:sz="4" w:space="0" w:color="auto"/>
              <w:bottom w:val="single" w:sz="4" w:space="0" w:color="auto"/>
            </w:tcBorders>
            <w:shd w:val="clear" w:color="auto" w:fill="auto"/>
            <w:vAlign w:val="center"/>
          </w:tcPr>
          <w:p w14:paraId="36C11C40" w14:textId="79E05DBA"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296591B4" w14:textId="7AC39260"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8</w:t>
            </w:r>
          </w:p>
        </w:tc>
        <w:tc>
          <w:tcPr>
            <w:tcW w:w="614" w:type="pct"/>
            <w:tcBorders>
              <w:top w:val="single" w:sz="4" w:space="0" w:color="auto"/>
              <w:bottom w:val="single" w:sz="4" w:space="0" w:color="auto"/>
            </w:tcBorders>
            <w:shd w:val="clear" w:color="auto" w:fill="auto"/>
          </w:tcPr>
          <w:p w14:paraId="389360B0" w14:textId="789615C1" w:rsidR="00A47D69" w:rsidRPr="008D3E9A" w:rsidRDefault="00A47D69" w:rsidP="00A47D69">
            <w:pPr>
              <w:tabs>
                <w:tab w:val="left" w:pos="2820"/>
              </w:tabs>
              <w:spacing w:after="0" w:line="240" w:lineRule="auto"/>
              <w:jc w:val="center"/>
              <w:rPr>
                <w:rFonts w:ascii="Proba Pro Lt" w:hAnsi="Proba Pro Lt" w:cs="Arial"/>
                <w:sz w:val="20"/>
                <w:szCs w:val="20"/>
              </w:rPr>
            </w:pPr>
            <w:r w:rsidRPr="00BD699F">
              <w:rPr>
                <w:rFonts w:ascii="Proba Pro Lt" w:hAnsi="Proba Pro Lt" w:cs="Arial"/>
                <w:sz w:val="18"/>
                <w:szCs w:val="18"/>
                <w:lang w:val="en-GB"/>
              </w:rPr>
              <w:t>compulsory</w:t>
            </w:r>
          </w:p>
        </w:tc>
      </w:tr>
      <w:tr w:rsidR="00A47D69" w:rsidRPr="008D3E9A" w14:paraId="73125BD1" w14:textId="77777777" w:rsidTr="00A47D69">
        <w:tc>
          <w:tcPr>
            <w:tcW w:w="1683" w:type="pct"/>
            <w:tcBorders>
              <w:top w:val="single" w:sz="4" w:space="0" w:color="auto"/>
              <w:bottom w:val="single" w:sz="4" w:space="0" w:color="auto"/>
            </w:tcBorders>
            <w:shd w:val="clear" w:color="auto" w:fill="auto"/>
          </w:tcPr>
          <w:p w14:paraId="2088A63B" w14:textId="6F34C01F" w:rsidR="00A47D69" w:rsidRPr="008D3E9A" w:rsidRDefault="00587C01" w:rsidP="00A47D69">
            <w:pPr>
              <w:tabs>
                <w:tab w:val="left" w:pos="2820"/>
              </w:tabs>
              <w:spacing w:after="0" w:line="240" w:lineRule="auto"/>
              <w:rPr>
                <w:rFonts w:ascii="Proba Pro Lt" w:hAnsi="Proba Pro Lt" w:cs="Arial"/>
                <w:sz w:val="20"/>
                <w:szCs w:val="20"/>
              </w:rPr>
            </w:pPr>
            <w:hyperlink w:anchor="Num_Met" w:history="1">
              <w:r w:rsidR="00390134">
                <w:rPr>
                  <w:rStyle w:val="Hyperlink"/>
                  <w:rFonts w:ascii="Proba Pro Lt" w:hAnsi="Proba Pro Lt"/>
                  <w:spacing w:val="-1"/>
                  <w:kern w:val="1"/>
                  <w:sz w:val="20"/>
                  <w:szCs w:val="20"/>
                </w:rPr>
                <w:t>Numerical Methods and Programming</w:t>
              </w:r>
            </w:hyperlink>
          </w:p>
        </w:tc>
        <w:tc>
          <w:tcPr>
            <w:tcW w:w="1177" w:type="pct"/>
            <w:tcBorders>
              <w:top w:val="single" w:sz="4" w:space="0" w:color="auto"/>
              <w:bottom w:val="single" w:sz="4" w:space="0" w:color="auto"/>
            </w:tcBorders>
            <w:shd w:val="clear" w:color="auto" w:fill="auto"/>
          </w:tcPr>
          <w:p w14:paraId="355DEF64" w14:textId="5EB92C81" w:rsidR="00A47D69" w:rsidRPr="008D3E9A" w:rsidRDefault="00587C01" w:rsidP="00A47D69">
            <w:pPr>
              <w:tabs>
                <w:tab w:val="left" w:pos="2820"/>
              </w:tabs>
              <w:spacing w:after="0" w:line="240" w:lineRule="auto"/>
              <w:rPr>
                <w:rFonts w:ascii="Proba Pro Lt" w:hAnsi="Proba Pro Lt" w:cs="Arial"/>
                <w:sz w:val="20"/>
                <w:szCs w:val="20"/>
              </w:rPr>
            </w:pPr>
            <w:hyperlink r:id="rId28" w:history="1">
              <w:r w:rsidR="00A47D69" w:rsidRPr="00FF56C9">
                <w:rPr>
                  <w:rStyle w:val="Hyperlink"/>
                  <w:rFonts w:ascii="Proba Pro Lt" w:hAnsi="Proba Pro Lt"/>
                  <w:spacing w:val="-1"/>
                  <w:kern w:val="1"/>
                  <w:sz w:val="20"/>
                  <w:szCs w:val="20"/>
                </w:rPr>
                <w:t>Ana Vukelić</w:t>
              </w:r>
            </w:hyperlink>
          </w:p>
        </w:tc>
        <w:tc>
          <w:tcPr>
            <w:tcW w:w="238" w:type="pct"/>
            <w:gridSpan w:val="2"/>
            <w:tcBorders>
              <w:top w:val="single" w:sz="4" w:space="0" w:color="auto"/>
              <w:bottom w:val="single" w:sz="4" w:space="0" w:color="auto"/>
            </w:tcBorders>
            <w:shd w:val="clear" w:color="auto" w:fill="auto"/>
            <w:vAlign w:val="center"/>
          </w:tcPr>
          <w:p w14:paraId="6FB58D84" w14:textId="77911E9F"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6" w:type="pct"/>
            <w:tcBorders>
              <w:top w:val="single" w:sz="4" w:space="0" w:color="auto"/>
              <w:bottom w:val="single" w:sz="4" w:space="0" w:color="auto"/>
            </w:tcBorders>
            <w:shd w:val="clear" w:color="auto" w:fill="auto"/>
            <w:vAlign w:val="center"/>
          </w:tcPr>
          <w:p w14:paraId="2302F804" w14:textId="35543A4E"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15</w:t>
            </w:r>
          </w:p>
        </w:tc>
        <w:tc>
          <w:tcPr>
            <w:tcW w:w="236" w:type="pct"/>
            <w:tcBorders>
              <w:top w:val="single" w:sz="4" w:space="0" w:color="auto"/>
              <w:bottom w:val="single" w:sz="4" w:space="0" w:color="auto"/>
            </w:tcBorders>
            <w:shd w:val="clear" w:color="auto" w:fill="auto"/>
            <w:vAlign w:val="center"/>
          </w:tcPr>
          <w:p w14:paraId="43F17D0E" w14:textId="02187585"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15</w:t>
            </w:r>
          </w:p>
        </w:tc>
        <w:tc>
          <w:tcPr>
            <w:tcW w:w="437" w:type="pct"/>
            <w:tcBorders>
              <w:top w:val="single" w:sz="4" w:space="0" w:color="auto"/>
              <w:bottom w:val="single" w:sz="4" w:space="0" w:color="auto"/>
            </w:tcBorders>
            <w:shd w:val="clear" w:color="auto" w:fill="auto"/>
            <w:vAlign w:val="center"/>
          </w:tcPr>
          <w:p w14:paraId="2257667E" w14:textId="2F7899B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0E03B28A" w14:textId="3948C739"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614" w:type="pct"/>
            <w:tcBorders>
              <w:top w:val="single" w:sz="4" w:space="0" w:color="auto"/>
              <w:bottom w:val="single" w:sz="4" w:space="0" w:color="auto"/>
            </w:tcBorders>
            <w:shd w:val="clear" w:color="auto" w:fill="auto"/>
          </w:tcPr>
          <w:p w14:paraId="3EE5058A" w14:textId="58B04E60" w:rsidR="00A47D69" w:rsidRPr="008D3E9A" w:rsidRDefault="00A47D69" w:rsidP="00A47D69">
            <w:pPr>
              <w:tabs>
                <w:tab w:val="left" w:pos="2820"/>
              </w:tabs>
              <w:spacing w:after="0" w:line="240" w:lineRule="auto"/>
              <w:jc w:val="center"/>
              <w:rPr>
                <w:rFonts w:ascii="Proba Pro Lt" w:hAnsi="Proba Pro Lt" w:cs="Arial"/>
                <w:sz w:val="20"/>
                <w:szCs w:val="20"/>
              </w:rPr>
            </w:pPr>
            <w:r w:rsidRPr="00BD699F">
              <w:rPr>
                <w:rFonts w:ascii="Proba Pro Lt" w:hAnsi="Proba Pro Lt" w:cs="Arial"/>
                <w:sz w:val="18"/>
                <w:szCs w:val="18"/>
                <w:lang w:val="en-GB"/>
              </w:rPr>
              <w:t>compulsory</w:t>
            </w:r>
          </w:p>
        </w:tc>
      </w:tr>
      <w:tr w:rsidR="00A47D69" w:rsidRPr="008D3E9A" w14:paraId="13FAF867" w14:textId="77777777" w:rsidTr="00A47D69">
        <w:tc>
          <w:tcPr>
            <w:tcW w:w="1683" w:type="pct"/>
            <w:tcBorders>
              <w:top w:val="single" w:sz="4" w:space="0" w:color="auto"/>
              <w:bottom w:val="single" w:sz="4" w:space="0" w:color="auto"/>
            </w:tcBorders>
            <w:shd w:val="clear" w:color="auto" w:fill="auto"/>
          </w:tcPr>
          <w:p w14:paraId="22595537" w14:textId="6F62CF40" w:rsidR="00A47D69" w:rsidRPr="008D3E9A" w:rsidRDefault="00587C01" w:rsidP="00A47D69">
            <w:pPr>
              <w:tabs>
                <w:tab w:val="left" w:pos="2820"/>
              </w:tabs>
              <w:spacing w:after="0" w:line="240" w:lineRule="auto"/>
              <w:rPr>
                <w:rFonts w:ascii="Proba Pro Lt" w:hAnsi="Proba Pro Lt" w:cs="Arial"/>
                <w:sz w:val="20"/>
                <w:szCs w:val="20"/>
              </w:rPr>
            </w:pPr>
            <w:hyperlink w:anchor="Trans_Phen" w:history="1">
              <w:r w:rsidR="005833C3">
                <w:rPr>
                  <w:rStyle w:val="Hyperlink"/>
                  <w:rFonts w:ascii="Proba Pro Lt" w:hAnsi="Proba Pro Lt"/>
                  <w:spacing w:val="-1"/>
                  <w:kern w:val="1"/>
                  <w:sz w:val="20"/>
                  <w:szCs w:val="20"/>
                </w:rPr>
                <w:t>Transport Phenomena</w:t>
              </w:r>
            </w:hyperlink>
          </w:p>
        </w:tc>
        <w:tc>
          <w:tcPr>
            <w:tcW w:w="1177" w:type="pct"/>
            <w:tcBorders>
              <w:top w:val="single" w:sz="4" w:space="0" w:color="auto"/>
              <w:bottom w:val="single" w:sz="4" w:space="0" w:color="auto"/>
            </w:tcBorders>
            <w:shd w:val="clear" w:color="auto" w:fill="auto"/>
          </w:tcPr>
          <w:p w14:paraId="5826F539" w14:textId="70116D94" w:rsidR="00A47D69" w:rsidRPr="008D3E9A" w:rsidRDefault="00587C01" w:rsidP="00A47D69">
            <w:pPr>
              <w:tabs>
                <w:tab w:val="left" w:pos="2820"/>
              </w:tabs>
              <w:spacing w:after="0" w:line="240" w:lineRule="auto"/>
              <w:rPr>
                <w:rFonts w:ascii="Proba Pro Lt" w:hAnsi="Proba Pro Lt" w:cs="Arial"/>
                <w:sz w:val="20"/>
                <w:szCs w:val="20"/>
              </w:rPr>
            </w:pPr>
            <w:hyperlink r:id="rId29" w:history="1">
              <w:r w:rsidR="00A47D69" w:rsidRPr="007E692D">
                <w:rPr>
                  <w:rStyle w:val="Hyperlink"/>
                  <w:rFonts w:ascii="Proba Pro Lt" w:hAnsi="Proba Pro Lt"/>
                  <w:spacing w:val="-1"/>
                  <w:kern w:val="1"/>
                  <w:sz w:val="20"/>
                  <w:szCs w:val="20"/>
                </w:rPr>
                <w:t>Tomislav Bosiljkov</w:t>
              </w:r>
            </w:hyperlink>
          </w:p>
        </w:tc>
        <w:tc>
          <w:tcPr>
            <w:tcW w:w="238" w:type="pct"/>
            <w:gridSpan w:val="2"/>
            <w:tcBorders>
              <w:top w:val="single" w:sz="4" w:space="0" w:color="auto"/>
              <w:bottom w:val="single" w:sz="4" w:space="0" w:color="auto"/>
            </w:tcBorders>
            <w:shd w:val="clear" w:color="auto" w:fill="auto"/>
            <w:vAlign w:val="center"/>
          </w:tcPr>
          <w:p w14:paraId="699A682B" w14:textId="3071DA65"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6" w:type="pct"/>
            <w:tcBorders>
              <w:top w:val="single" w:sz="4" w:space="0" w:color="auto"/>
              <w:bottom w:val="single" w:sz="4" w:space="0" w:color="auto"/>
            </w:tcBorders>
            <w:shd w:val="clear" w:color="auto" w:fill="auto"/>
            <w:vAlign w:val="center"/>
          </w:tcPr>
          <w:p w14:paraId="639B1901" w14:textId="1833ED69" w:rsidR="00A47D69" w:rsidRPr="008D3E9A" w:rsidRDefault="00A47D69" w:rsidP="00A47D69">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p>
        </w:tc>
        <w:tc>
          <w:tcPr>
            <w:tcW w:w="236" w:type="pct"/>
            <w:tcBorders>
              <w:top w:val="single" w:sz="4" w:space="0" w:color="auto"/>
              <w:bottom w:val="single" w:sz="4" w:space="0" w:color="auto"/>
            </w:tcBorders>
            <w:shd w:val="clear" w:color="auto" w:fill="auto"/>
            <w:vAlign w:val="center"/>
          </w:tcPr>
          <w:p w14:paraId="501B1DF8" w14:textId="1B279549" w:rsidR="00A47D69" w:rsidRPr="008D3E9A" w:rsidRDefault="00A47D69" w:rsidP="00A47D69">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w:t>
            </w:r>
            <w:r w:rsidRPr="008D3E9A">
              <w:rPr>
                <w:rFonts w:ascii="Proba Pro Lt" w:hAnsi="Proba Pro Lt"/>
                <w:spacing w:val="-1"/>
                <w:kern w:val="1"/>
                <w:sz w:val="20"/>
                <w:szCs w:val="20"/>
              </w:rPr>
              <w:t>0</w:t>
            </w:r>
          </w:p>
        </w:tc>
        <w:tc>
          <w:tcPr>
            <w:tcW w:w="437" w:type="pct"/>
            <w:tcBorders>
              <w:top w:val="single" w:sz="4" w:space="0" w:color="auto"/>
              <w:bottom w:val="single" w:sz="4" w:space="0" w:color="auto"/>
            </w:tcBorders>
            <w:shd w:val="clear" w:color="auto" w:fill="auto"/>
            <w:vAlign w:val="center"/>
          </w:tcPr>
          <w:p w14:paraId="3B598E6F" w14:textId="40ADBFBF"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75B9FBE8" w14:textId="4B449140"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614" w:type="pct"/>
            <w:tcBorders>
              <w:top w:val="single" w:sz="4" w:space="0" w:color="auto"/>
              <w:bottom w:val="single" w:sz="4" w:space="0" w:color="auto"/>
            </w:tcBorders>
            <w:shd w:val="clear" w:color="auto" w:fill="auto"/>
          </w:tcPr>
          <w:p w14:paraId="7B01ED56" w14:textId="7F9BC9C2" w:rsidR="00A47D69" w:rsidRPr="008D3E9A" w:rsidRDefault="00A47D69" w:rsidP="00A47D69">
            <w:pPr>
              <w:tabs>
                <w:tab w:val="left" w:pos="2820"/>
              </w:tabs>
              <w:spacing w:after="0" w:line="240" w:lineRule="auto"/>
              <w:jc w:val="center"/>
              <w:rPr>
                <w:rFonts w:ascii="Proba Pro Lt" w:hAnsi="Proba Pro Lt" w:cs="Arial"/>
                <w:sz w:val="20"/>
                <w:szCs w:val="20"/>
              </w:rPr>
            </w:pPr>
            <w:r w:rsidRPr="00BD699F">
              <w:rPr>
                <w:rFonts w:ascii="Proba Pro Lt" w:hAnsi="Proba Pro Lt" w:cs="Arial"/>
                <w:sz w:val="18"/>
                <w:szCs w:val="18"/>
                <w:lang w:val="en-GB"/>
              </w:rPr>
              <w:t>compulsory</w:t>
            </w:r>
          </w:p>
        </w:tc>
      </w:tr>
      <w:tr w:rsidR="00A47D69" w:rsidRPr="008D3E9A" w14:paraId="726A9A5F" w14:textId="77777777" w:rsidTr="00A47D69">
        <w:tc>
          <w:tcPr>
            <w:tcW w:w="1683" w:type="pct"/>
            <w:tcBorders>
              <w:top w:val="single" w:sz="4" w:space="0" w:color="auto"/>
              <w:bottom w:val="single" w:sz="4" w:space="0" w:color="auto"/>
            </w:tcBorders>
            <w:shd w:val="clear" w:color="auto" w:fill="auto"/>
          </w:tcPr>
          <w:p w14:paraId="0C1CD4BF" w14:textId="27792DBB" w:rsidR="00A47D69" w:rsidRPr="008D3E9A" w:rsidRDefault="00587C01" w:rsidP="00A47D69">
            <w:pPr>
              <w:suppressAutoHyphens/>
              <w:spacing w:after="0" w:line="240" w:lineRule="auto"/>
              <w:ind w:firstLine="22"/>
              <w:jc w:val="both"/>
              <w:rPr>
                <w:rFonts w:ascii="Proba Pro Lt" w:hAnsi="Proba Pro Lt"/>
                <w:spacing w:val="-1"/>
                <w:kern w:val="1"/>
                <w:sz w:val="20"/>
                <w:szCs w:val="20"/>
              </w:rPr>
            </w:pPr>
            <w:hyperlink w:anchor="Engleski_II" w:history="1">
              <w:r w:rsidR="00DA6242">
                <w:rPr>
                  <w:rStyle w:val="Hyperlink"/>
                  <w:rFonts w:ascii="Proba Pro Lt" w:hAnsi="Proba Pro Lt"/>
                  <w:spacing w:val="-1"/>
                  <w:kern w:val="1"/>
                  <w:sz w:val="20"/>
                  <w:szCs w:val="20"/>
                </w:rPr>
                <w:t>English</w:t>
              </w:r>
              <w:r w:rsidR="008876AE">
                <w:rPr>
                  <w:rStyle w:val="Hyperlink"/>
                  <w:rFonts w:ascii="Proba Pro Lt" w:hAnsi="Proba Pro Lt"/>
                  <w:spacing w:val="-1"/>
                  <w:kern w:val="1"/>
                  <w:sz w:val="20"/>
                  <w:szCs w:val="20"/>
                </w:rPr>
                <w:t xml:space="preserve"> L</w:t>
              </w:r>
              <w:r w:rsidR="00DF3F59">
                <w:rPr>
                  <w:rStyle w:val="Hyperlink"/>
                  <w:rFonts w:ascii="Proba Pro Lt" w:hAnsi="Proba Pro Lt"/>
                  <w:spacing w:val="-1"/>
                  <w:kern w:val="1"/>
                  <w:sz w:val="20"/>
                  <w:szCs w:val="20"/>
                </w:rPr>
                <w:t>anguage</w:t>
              </w:r>
              <w:r w:rsidR="00A47D69" w:rsidRPr="00927E5F">
                <w:rPr>
                  <w:rStyle w:val="Hyperlink"/>
                  <w:rFonts w:ascii="Proba Pro Lt" w:hAnsi="Proba Pro Lt"/>
                  <w:spacing w:val="-1"/>
                  <w:kern w:val="1"/>
                  <w:sz w:val="20"/>
                  <w:szCs w:val="20"/>
                </w:rPr>
                <w:t xml:space="preserve"> </w:t>
              </w:r>
            </w:hyperlink>
            <w:r w:rsidR="00A47D69">
              <w:rPr>
                <w:rStyle w:val="Hyperlink"/>
                <w:rFonts w:ascii="Proba Pro Lt" w:hAnsi="Proba Pro Lt"/>
                <w:spacing w:val="-1"/>
                <w:kern w:val="1"/>
                <w:sz w:val="20"/>
                <w:szCs w:val="20"/>
              </w:rPr>
              <w:t>2</w:t>
            </w:r>
          </w:p>
          <w:p w14:paraId="19A69685" w14:textId="1EDFC3C0" w:rsidR="00A47D69" w:rsidRPr="008D3E9A" w:rsidRDefault="00587C01" w:rsidP="00A47D69">
            <w:pPr>
              <w:tabs>
                <w:tab w:val="left" w:pos="2820"/>
              </w:tabs>
              <w:spacing w:after="0" w:line="240" w:lineRule="auto"/>
              <w:rPr>
                <w:rFonts w:ascii="Proba Pro Lt" w:hAnsi="Proba Pro Lt" w:cs="Arial"/>
                <w:sz w:val="20"/>
                <w:szCs w:val="20"/>
              </w:rPr>
            </w:pPr>
            <w:hyperlink w:anchor="Njemački_II" w:history="1">
              <w:r w:rsidR="00DA6242">
                <w:rPr>
                  <w:rStyle w:val="Hyperlink"/>
                  <w:rFonts w:ascii="Proba Pro Lt" w:hAnsi="Proba Pro Lt"/>
                  <w:spacing w:val="-1"/>
                  <w:kern w:val="1"/>
                  <w:sz w:val="20"/>
                  <w:szCs w:val="20"/>
                </w:rPr>
                <w:t>German</w:t>
              </w:r>
              <w:r w:rsidR="008876AE">
                <w:rPr>
                  <w:rStyle w:val="Hyperlink"/>
                  <w:rFonts w:ascii="Proba Pro Lt" w:hAnsi="Proba Pro Lt"/>
                  <w:spacing w:val="-1"/>
                  <w:kern w:val="1"/>
                  <w:sz w:val="20"/>
                  <w:szCs w:val="20"/>
                </w:rPr>
                <w:t xml:space="preserve"> L</w:t>
              </w:r>
              <w:r w:rsidR="00DF3F59">
                <w:rPr>
                  <w:rStyle w:val="Hyperlink"/>
                  <w:rFonts w:ascii="Proba Pro Lt" w:hAnsi="Proba Pro Lt"/>
                  <w:spacing w:val="-1"/>
                  <w:kern w:val="1"/>
                  <w:sz w:val="20"/>
                  <w:szCs w:val="20"/>
                </w:rPr>
                <w:t>anguage</w:t>
              </w:r>
              <w:r w:rsidR="00A47D69" w:rsidRPr="00D12FA3">
                <w:rPr>
                  <w:rStyle w:val="Hyperlink"/>
                  <w:rFonts w:ascii="Proba Pro Lt" w:hAnsi="Proba Pro Lt"/>
                  <w:spacing w:val="-1"/>
                  <w:kern w:val="1"/>
                  <w:sz w:val="20"/>
                  <w:szCs w:val="20"/>
                </w:rPr>
                <w:t xml:space="preserve"> </w:t>
              </w:r>
            </w:hyperlink>
            <w:r w:rsidR="00A47D69">
              <w:rPr>
                <w:rStyle w:val="Hyperlink"/>
                <w:rFonts w:ascii="Proba Pro Lt" w:hAnsi="Proba Pro Lt"/>
                <w:spacing w:val="-1"/>
                <w:kern w:val="1"/>
                <w:sz w:val="20"/>
                <w:szCs w:val="20"/>
              </w:rPr>
              <w:t>2</w:t>
            </w:r>
          </w:p>
        </w:tc>
        <w:tc>
          <w:tcPr>
            <w:tcW w:w="1177" w:type="pct"/>
            <w:tcBorders>
              <w:top w:val="single" w:sz="4" w:space="0" w:color="auto"/>
              <w:bottom w:val="single" w:sz="4" w:space="0" w:color="auto"/>
            </w:tcBorders>
            <w:shd w:val="clear" w:color="auto" w:fill="auto"/>
          </w:tcPr>
          <w:p w14:paraId="7DB3F8B0" w14:textId="44F3CB18" w:rsidR="00A47D69" w:rsidRPr="00214A7F" w:rsidRDefault="00214A7F" w:rsidP="00A47D69">
            <w:pPr>
              <w:suppressAutoHyphens/>
              <w:spacing w:after="0" w:line="240" w:lineRule="auto"/>
              <w:rPr>
                <w:rStyle w:val="Hyperlink"/>
                <w:rFonts w:ascii="Proba Pro Lt" w:hAnsi="Proba Pro Lt"/>
                <w:spacing w:val="-1"/>
                <w:kern w:val="1"/>
                <w:sz w:val="20"/>
                <w:szCs w:val="20"/>
              </w:rPr>
            </w:pPr>
            <w:r>
              <w:rPr>
                <w:rFonts w:ascii="Proba Pro Lt" w:hAnsi="Proba Pro Lt"/>
                <w:spacing w:val="-1"/>
                <w:kern w:val="1"/>
                <w:sz w:val="20"/>
                <w:szCs w:val="20"/>
              </w:rPr>
              <w:fldChar w:fldCharType="begin"/>
            </w:r>
            <w:r>
              <w:rPr>
                <w:rFonts w:ascii="Proba Pro Lt" w:hAnsi="Proba Pro Lt"/>
                <w:spacing w:val="-1"/>
                <w:kern w:val="1"/>
                <w:sz w:val="20"/>
                <w:szCs w:val="20"/>
              </w:rPr>
              <w:instrText xml:space="preserve"> HYPERLINK "http://www.pbf.unizg.hr/en/departments/department_for_general_programmes/section_for_technical_foreign_languages/andrea_supih_kvaternik" </w:instrText>
            </w:r>
            <w:r>
              <w:rPr>
                <w:rFonts w:ascii="Proba Pro Lt" w:hAnsi="Proba Pro Lt"/>
                <w:spacing w:val="-1"/>
                <w:kern w:val="1"/>
                <w:sz w:val="20"/>
                <w:szCs w:val="20"/>
              </w:rPr>
              <w:fldChar w:fldCharType="separate"/>
            </w:r>
            <w:r w:rsidR="00A47D69" w:rsidRPr="00214A7F">
              <w:rPr>
                <w:rStyle w:val="Hyperlink"/>
                <w:rFonts w:ascii="Proba Pro Lt" w:hAnsi="Proba Pro Lt"/>
                <w:spacing w:val="-1"/>
                <w:kern w:val="1"/>
                <w:sz w:val="20"/>
                <w:szCs w:val="20"/>
              </w:rPr>
              <w:t>Andrea Šupih</w:t>
            </w:r>
            <w:r w:rsidR="008876AE">
              <w:rPr>
                <w:rStyle w:val="Hyperlink"/>
                <w:rFonts w:ascii="Proba Pro Lt" w:hAnsi="Proba Pro Lt"/>
                <w:spacing w:val="-1"/>
                <w:kern w:val="1"/>
                <w:sz w:val="20"/>
                <w:szCs w:val="20"/>
              </w:rPr>
              <w:t xml:space="preserve"> </w:t>
            </w:r>
            <w:r w:rsidR="00A47D69" w:rsidRPr="00214A7F">
              <w:rPr>
                <w:rStyle w:val="Hyperlink"/>
                <w:rFonts w:ascii="Proba Pro Lt" w:hAnsi="Proba Pro Lt"/>
                <w:spacing w:val="-1"/>
                <w:kern w:val="1"/>
                <w:sz w:val="20"/>
                <w:szCs w:val="20"/>
              </w:rPr>
              <w:t>Kvaternik</w:t>
            </w:r>
          </w:p>
          <w:p w14:paraId="26E93AC5" w14:textId="6DA1921A" w:rsidR="00A47D69" w:rsidRPr="008D3E9A" w:rsidRDefault="00214A7F" w:rsidP="00A47D69">
            <w:pPr>
              <w:tabs>
                <w:tab w:val="left" w:pos="2820"/>
              </w:tabs>
              <w:spacing w:after="0" w:line="240" w:lineRule="auto"/>
              <w:rPr>
                <w:rFonts w:ascii="Proba Pro Lt" w:hAnsi="Proba Pro Lt" w:cs="Arial"/>
                <w:sz w:val="20"/>
                <w:szCs w:val="20"/>
              </w:rPr>
            </w:pPr>
            <w:r>
              <w:rPr>
                <w:rFonts w:ascii="Proba Pro Lt" w:hAnsi="Proba Pro Lt"/>
                <w:spacing w:val="-1"/>
                <w:kern w:val="1"/>
                <w:sz w:val="20"/>
                <w:szCs w:val="20"/>
              </w:rPr>
              <w:fldChar w:fldCharType="end"/>
            </w:r>
            <w:hyperlink r:id="rId30" w:history="1">
              <w:r w:rsidR="00A47D69" w:rsidRPr="000A1528">
                <w:rPr>
                  <w:rStyle w:val="Hyperlink"/>
                  <w:rFonts w:ascii="Proba Pro Lt" w:hAnsi="Proba Pro Lt"/>
                  <w:spacing w:val="-1"/>
                  <w:kern w:val="1"/>
                  <w:sz w:val="20"/>
                  <w:szCs w:val="20"/>
                </w:rPr>
                <w:t>Di</w:t>
              </w:r>
              <w:r w:rsidR="00A47D69">
                <w:rPr>
                  <w:rStyle w:val="Hyperlink"/>
                  <w:rFonts w:ascii="Proba Pro Lt" w:hAnsi="Proba Pro Lt"/>
                  <w:spacing w:val="-1"/>
                  <w:kern w:val="1"/>
                  <w:sz w:val="20"/>
                  <w:szCs w:val="20"/>
                </w:rPr>
                <w:t>j</w:t>
              </w:r>
              <w:r w:rsidR="00A47D69" w:rsidRPr="000A1528">
                <w:rPr>
                  <w:rStyle w:val="Hyperlink"/>
                  <w:rFonts w:ascii="Proba Pro Lt" w:hAnsi="Proba Pro Lt"/>
                  <w:spacing w:val="-1"/>
                  <w:kern w:val="1"/>
                  <w:sz w:val="20"/>
                  <w:szCs w:val="20"/>
                </w:rPr>
                <w:t>ana Njerš</w:t>
              </w:r>
            </w:hyperlink>
          </w:p>
        </w:tc>
        <w:tc>
          <w:tcPr>
            <w:tcW w:w="238" w:type="pct"/>
            <w:gridSpan w:val="2"/>
            <w:tcBorders>
              <w:top w:val="single" w:sz="4" w:space="0" w:color="auto"/>
              <w:bottom w:val="single" w:sz="4" w:space="0" w:color="auto"/>
            </w:tcBorders>
            <w:shd w:val="clear" w:color="auto" w:fill="auto"/>
            <w:vAlign w:val="center"/>
          </w:tcPr>
          <w:p w14:paraId="5C8051DC" w14:textId="423529E9" w:rsidR="00A47D69" w:rsidRPr="008D3E9A" w:rsidRDefault="00A47D69" w:rsidP="00A47D69">
            <w:pPr>
              <w:suppressAutoHyphen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10</w:t>
            </w:r>
          </w:p>
        </w:tc>
        <w:tc>
          <w:tcPr>
            <w:tcW w:w="236" w:type="pct"/>
            <w:tcBorders>
              <w:top w:val="single" w:sz="4" w:space="0" w:color="auto"/>
              <w:bottom w:val="single" w:sz="4" w:space="0" w:color="auto"/>
            </w:tcBorders>
            <w:shd w:val="clear" w:color="auto" w:fill="auto"/>
            <w:vAlign w:val="center"/>
          </w:tcPr>
          <w:p w14:paraId="41D14AE6" w14:textId="084A408A" w:rsidR="00A47D69" w:rsidRPr="008D3E9A" w:rsidRDefault="00A47D69" w:rsidP="00A47D69">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236" w:type="pct"/>
            <w:tcBorders>
              <w:top w:val="single" w:sz="4" w:space="0" w:color="auto"/>
              <w:bottom w:val="single" w:sz="4" w:space="0" w:color="auto"/>
            </w:tcBorders>
            <w:shd w:val="clear" w:color="auto" w:fill="auto"/>
            <w:vAlign w:val="center"/>
          </w:tcPr>
          <w:p w14:paraId="15333B90" w14:textId="7BB2CC4F" w:rsidR="00A47D69" w:rsidRPr="008D3E9A" w:rsidRDefault="00A47D69" w:rsidP="00A47D69">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437" w:type="pct"/>
            <w:tcBorders>
              <w:top w:val="single" w:sz="4" w:space="0" w:color="auto"/>
              <w:bottom w:val="single" w:sz="4" w:space="0" w:color="auto"/>
            </w:tcBorders>
            <w:shd w:val="clear" w:color="auto" w:fill="auto"/>
            <w:vAlign w:val="center"/>
          </w:tcPr>
          <w:p w14:paraId="6980CD44" w14:textId="64A1DA0D"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0D4F8E43" w14:textId="60EFD86C" w:rsidR="00A47D69" w:rsidRPr="008D3E9A" w:rsidRDefault="00A47D69" w:rsidP="00A47D69">
            <w:pPr>
              <w:suppressAutoHyphen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w:t>
            </w:r>
          </w:p>
        </w:tc>
        <w:tc>
          <w:tcPr>
            <w:tcW w:w="614" w:type="pct"/>
            <w:tcBorders>
              <w:top w:val="single" w:sz="4" w:space="0" w:color="auto"/>
              <w:bottom w:val="single" w:sz="4" w:space="0" w:color="auto"/>
            </w:tcBorders>
            <w:shd w:val="clear" w:color="auto" w:fill="auto"/>
          </w:tcPr>
          <w:p w14:paraId="40114AAD" w14:textId="625B90C5" w:rsidR="00A47D69" w:rsidRPr="008D3E9A" w:rsidRDefault="00A47D69" w:rsidP="00A47D69">
            <w:pPr>
              <w:tabs>
                <w:tab w:val="left" w:pos="2820"/>
              </w:tabs>
              <w:spacing w:after="0" w:line="240" w:lineRule="auto"/>
              <w:jc w:val="center"/>
              <w:rPr>
                <w:rFonts w:ascii="Proba Pro Lt" w:hAnsi="Proba Pro Lt" w:cs="Arial"/>
                <w:sz w:val="20"/>
                <w:szCs w:val="20"/>
              </w:rPr>
            </w:pPr>
            <w:r w:rsidRPr="00BD699F">
              <w:rPr>
                <w:rFonts w:ascii="Proba Pro Lt" w:hAnsi="Proba Pro Lt" w:cs="Arial"/>
                <w:sz w:val="18"/>
                <w:szCs w:val="18"/>
                <w:lang w:val="en-GB"/>
              </w:rPr>
              <w:t>compulsory</w:t>
            </w:r>
          </w:p>
        </w:tc>
      </w:tr>
      <w:tr w:rsidR="00A47D69" w:rsidRPr="008D3E9A" w14:paraId="3BA3EBDA" w14:textId="77777777" w:rsidTr="00A47D69">
        <w:tc>
          <w:tcPr>
            <w:tcW w:w="1683" w:type="pct"/>
            <w:tcBorders>
              <w:top w:val="single" w:sz="4" w:space="0" w:color="auto"/>
              <w:bottom w:val="single" w:sz="4" w:space="0" w:color="auto"/>
            </w:tcBorders>
            <w:shd w:val="clear" w:color="auto" w:fill="auto"/>
            <w:vAlign w:val="center"/>
          </w:tcPr>
          <w:p w14:paraId="3DE978B3" w14:textId="673ADD77" w:rsidR="00A47D69" w:rsidRPr="008D3E9A" w:rsidRDefault="00587C01" w:rsidP="00A47D69">
            <w:pPr>
              <w:tabs>
                <w:tab w:val="left" w:pos="2820"/>
              </w:tabs>
              <w:spacing w:after="0" w:line="240" w:lineRule="auto"/>
              <w:rPr>
                <w:rFonts w:ascii="Proba Pro Lt" w:hAnsi="Proba Pro Lt" w:cs="Arial"/>
                <w:sz w:val="20"/>
                <w:szCs w:val="20"/>
              </w:rPr>
            </w:pPr>
            <w:hyperlink w:anchor="TZK3" w:history="1">
              <w:r w:rsidR="008876AE">
                <w:rPr>
                  <w:rStyle w:val="Hyperlink"/>
                  <w:rFonts w:ascii="Proba Pro Lt" w:hAnsi="Proba Pro Lt"/>
                  <w:spacing w:val="-1"/>
                  <w:kern w:val="1"/>
                  <w:sz w:val="20"/>
                  <w:szCs w:val="20"/>
                </w:rPr>
                <w:t>Physical E</w:t>
              </w:r>
              <w:r w:rsidR="00DF3F59">
                <w:rPr>
                  <w:rStyle w:val="Hyperlink"/>
                  <w:rFonts w:ascii="Proba Pro Lt" w:hAnsi="Proba Pro Lt"/>
                  <w:spacing w:val="-1"/>
                  <w:kern w:val="1"/>
                  <w:sz w:val="20"/>
                  <w:szCs w:val="20"/>
                </w:rPr>
                <w:t xml:space="preserve">ducation </w:t>
              </w:r>
              <w:r w:rsidR="00A47D69" w:rsidRPr="00186897">
                <w:rPr>
                  <w:rStyle w:val="Hyperlink"/>
                  <w:rFonts w:ascii="Proba Pro Lt" w:hAnsi="Proba Pro Lt"/>
                  <w:spacing w:val="-1"/>
                  <w:kern w:val="1"/>
                  <w:sz w:val="20"/>
                  <w:szCs w:val="20"/>
                </w:rPr>
                <w:t>3</w:t>
              </w:r>
            </w:hyperlink>
          </w:p>
        </w:tc>
        <w:tc>
          <w:tcPr>
            <w:tcW w:w="1181" w:type="pct"/>
            <w:gridSpan w:val="2"/>
            <w:tcBorders>
              <w:top w:val="single" w:sz="4" w:space="0" w:color="auto"/>
              <w:bottom w:val="single" w:sz="4" w:space="0" w:color="auto"/>
            </w:tcBorders>
            <w:shd w:val="clear" w:color="auto" w:fill="auto"/>
            <w:vAlign w:val="center"/>
          </w:tcPr>
          <w:p w14:paraId="40C8525B" w14:textId="21C07C34" w:rsidR="00A47D69" w:rsidRPr="008D3E9A" w:rsidRDefault="00587C01" w:rsidP="00A47D69">
            <w:pPr>
              <w:tabs>
                <w:tab w:val="left" w:pos="2820"/>
              </w:tabs>
              <w:spacing w:after="0" w:line="240" w:lineRule="auto"/>
              <w:rPr>
                <w:rFonts w:ascii="Proba Pro Lt" w:hAnsi="Proba Pro Lt" w:cs="Arial"/>
                <w:sz w:val="20"/>
                <w:szCs w:val="20"/>
              </w:rPr>
            </w:pPr>
            <w:hyperlink r:id="rId31" w:history="1">
              <w:r w:rsidR="00A47D69" w:rsidRPr="00D22EE0">
                <w:rPr>
                  <w:rStyle w:val="Hyperlink"/>
                  <w:rFonts w:ascii="Proba Pro Lt" w:hAnsi="Proba Pro Lt"/>
                  <w:spacing w:val="-1"/>
                  <w:kern w:val="1"/>
                  <w:sz w:val="20"/>
                  <w:szCs w:val="20"/>
                </w:rPr>
                <w:t>Lidija Podvalej</w:t>
              </w:r>
            </w:hyperlink>
          </w:p>
        </w:tc>
        <w:tc>
          <w:tcPr>
            <w:tcW w:w="234" w:type="pct"/>
            <w:tcBorders>
              <w:top w:val="single" w:sz="4" w:space="0" w:color="auto"/>
              <w:bottom w:val="single" w:sz="4" w:space="0" w:color="auto"/>
            </w:tcBorders>
            <w:shd w:val="clear" w:color="auto" w:fill="auto"/>
            <w:vAlign w:val="center"/>
          </w:tcPr>
          <w:p w14:paraId="600C330A"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36" w:type="pct"/>
            <w:tcBorders>
              <w:top w:val="single" w:sz="4" w:space="0" w:color="auto"/>
              <w:bottom w:val="single" w:sz="4" w:space="0" w:color="auto"/>
            </w:tcBorders>
            <w:shd w:val="clear" w:color="auto" w:fill="auto"/>
            <w:vAlign w:val="center"/>
          </w:tcPr>
          <w:p w14:paraId="4F0EF97F"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36" w:type="pct"/>
            <w:tcBorders>
              <w:top w:val="single" w:sz="4" w:space="0" w:color="auto"/>
              <w:bottom w:val="single" w:sz="4" w:space="0" w:color="auto"/>
            </w:tcBorders>
            <w:shd w:val="clear" w:color="auto" w:fill="auto"/>
            <w:vAlign w:val="center"/>
          </w:tcPr>
          <w:p w14:paraId="0C866870"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437" w:type="pct"/>
            <w:tcBorders>
              <w:top w:val="single" w:sz="4" w:space="0" w:color="auto"/>
              <w:bottom w:val="single" w:sz="4" w:space="0" w:color="auto"/>
            </w:tcBorders>
            <w:shd w:val="clear" w:color="auto" w:fill="auto"/>
            <w:vAlign w:val="center"/>
          </w:tcPr>
          <w:p w14:paraId="1B61485D"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7E21C9AF"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614" w:type="pct"/>
            <w:tcBorders>
              <w:top w:val="single" w:sz="4" w:space="0" w:color="auto"/>
              <w:bottom w:val="single" w:sz="4" w:space="0" w:color="auto"/>
            </w:tcBorders>
            <w:shd w:val="clear" w:color="auto" w:fill="auto"/>
          </w:tcPr>
          <w:p w14:paraId="71433DBA" w14:textId="07955189" w:rsidR="00A47D69" w:rsidRPr="008D3E9A" w:rsidRDefault="00A47D69" w:rsidP="00A47D69">
            <w:pPr>
              <w:tabs>
                <w:tab w:val="left" w:pos="2820"/>
              </w:tabs>
              <w:spacing w:after="0" w:line="240" w:lineRule="auto"/>
              <w:jc w:val="center"/>
              <w:rPr>
                <w:rFonts w:ascii="Proba Pro Lt" w:hAnsi="Proba Pro Lt" w:cs="Arial"/>
                <w:sz w:val="20"/>
                <w:szCs w:val="20"/>
              </w:rPr>
            </w:pPr>
            <w:r w:rsidRPr="00BD699F">
              <w:rPr>
                <w:rFonts w:ascii="Proba Pro Lt" w:hAnsi="Proba Pro Lt" w:cs="Arial"/>
                <w:sz w:val="18"/>
                <w:szCs w:val="18"/>
                <w:lang w:val="en-GB"/>
              </w:rPr>
              <w:t>compulsory</w:t>
            </w:r>
          </w:p>
        </w:tc>
      </w:tr>
      <w:tr w:rsidR="00C810D7" w:rsidRPr="008D3E9A" w14:paraId="26CC9BBE" w14:textId="77777777" w:rsidTr="00A47D69">
        <w:tc>
          <w:tcPr>
            <w:tcW w:w="1683" w:type="pct"/>
            <w:tcBorders>
              <w:top w:val="single" w:sz="4" w:space="0" w:color="auto"/>
              <w:left w:val="single" w:sz="12" w:space="0" w:color="auto"/>
              <w:bottom w:val="single" w:sz="4" w:space="0" w:color="auto"/>
              <w:right w:val="single" w:sz="4" w:space="0" w:color="auto"/>
            </w:tcBorders>
            <w:shd w:val="clear" w:color="auto" w:fill="auto"/>
            <w:vAlign w:val="center"/>
          </w:tcPr>
          <w:p w14:paraId="1847EE11" w14:textId="292F27AF" w:rsidR="00C810D7" w:rsidRPr="008D3E9A" w:rsidRDefault="00C810D7" w:rsidP="00C810D7">
            <w:pPr>
              <w:suppressAutoHyphens/>
              <w:spacing w:after="0" w:line="240" w:lineRule="auto"/>
              <w:rPr>
                <w:rFonts w:ascii="Proba Pro Lt" w:hAnsi="Proba Pro Lt"/>
                <w:b/>
                <w:spacing w:val="-1"/>
                <w:kern w:val="1"/>
                <w:sz w:val="20"/>
                <w:szCs w:val="20"/>
              </w:rPr>
            </w:pPr>
            <w:r w:rsidRPr="0037038D">
              <w:rPr>
                <w:rFonts w:ascii="Proba Pro Lt" w:hAnsi="Proba Pro Lt"/>
                <w:b/>
                <w:spacing w:val="-1"/>
                <w:kern w:val="1"/>
                <w:sz w:val="20"/>
                <w:szCs w:val="20"/>
                <w:lang w:val="en-GB"/>
              </w:rPr>
              <w:t>In total</w:t>
            </w:r>
          </w:p>
        </w:tc>
        <w:tc>
          <w:tcPr>
            <w:tcW w:w="1177" w:type="pct"/>
            <w:tcBorders>
              <w:top w:val="single" w:sz="4" w:space="0" w:color="auto"/>
              <w:left w:val="single" w:sz="4" w:space="0" w:color="auto"/>
              <w:bottom w:val="single" w:sz="4" w:space="0" w:color="auto"/>
              <w:right w:val="single" w:sz="4" w:space="0" w:color="auto"/>
            </w:tcBorders>
            <w:shd w:val="clear" w:color="auto" w:fill="auto"/>
            <w:vAlign w:val="center"/>
          </w:tcPr>
          <w:p w14:paraId="1A84D187" w14:textId="77777777" w:rsidR="00C810D7" w:rsidRPr="008D3E9A" w:rsidRDefault="00C810D7" w:rsidP="00C810D7">
            <w:pPr>
              <w:suppressAutoHyphens/>
              <w:spacing w:after="0" w:line="240" w:lineRule="auto"/>
              <w:rPr>
                <w:rFonts w:ascii="Proba Pro Lt" w:hAnsi="Proba Pro Lt"/>
                <w:b/>
                <w:spacing w:val="-1"/>
                <w:kern w:val="1"/>
                <w:sz w:val="20"/>
                <w:szCs w:val="20"/>
              </w:rPr>
            </w:pPr>
          </w:p>
        </w:tc>
        <w:tc>
          <w:tcPr>
            <w:tcW w:w="2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466E93A" w14:textId="77777777" w:rsidR="00C810D7" w:rsidRPr="008D3E9A" w:rsidRDefault="00C810D7" w:rsidP="00C810D7">
            <w:pPr>
              <w:tabs>
                <w:tab w:val="left" w:pos="2820"/>
              </w:tabs>
              <w:spacing w:after="0" w:line="240" w:lineRule="auto"/>
              <w:jc w:val="center"/>
              <w:rPr>
                <w:rFonts w:ascii="Proba Pro Lt" w:hAnsi="Proba Pro Lt"/>
                <w:b/>
                <w:spacing w:val="-1"/>
                <w:kern w:val="1"/>
                <w:sz w:val="20"/>
                <w:szCs w:val="20"/>
              </w:rPr>
            </w:pP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2B0E5753" w14:textId="77777777" w:rsidR="00C810D7" w:rsidRPr="008D3E9A" w:rsidRDefault="00C810D7" w:rsidP="00C810D7">
            <w:pPr>
              <w:tabs>
                <w:tab w:val="left" w:pos="2820"/>
              </w:tabs>
              <w:spacing w:after="0" w:line="240" w:lineRule="auto"/>
              <w:jc w:val="center"/>
              <w:rPr>
                <w:rFonts w:ascii="Proba Pro Lt" w:hAnsi="Proba Pro Lt"/>
                <w:b/>
                <w:spacing w:val="-1"/>
                <w:kern w:val="1"/>
                <w:sz w:val="20"/>
                <w:szCs w:val="20"/>
              </w:rPr>
            </w:pP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6038CB5D" w14:textId="77777777" w:rsidR="00C810D7" w:rsidRPr="008D3E9A" w:rsidRDefault="00C810D7" w:rsidP="00C810D7">
            <w:pPr>
              <w:tabs>
                <w:tab w:val="left" w:pos="2820"/>
              </w:tabs>
              <w:spacing w:after="0" w:line="240" w:lineRule="auto"/>
              <w:jc w:val="center"/>
              <w:rPr>
                <w:rFonts w:ascii="Proba Pro Lt" w:hAnsi="Proba Pro Lt"/>
                <w:b/>
                <w:spacing w:val="-1"/>
                <w:kern w:val="1"/>
                <w:sz w:val="20"/>
                <w:szCs w:val="20"/>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7DDEA22C" w14:textId="77777777" w:rsidR="00C810D7" w:rsidRPr="008D3E9A" w:rsidRDefault="00C810D7" w:rsidP="00C810D7">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610067B2" w14:textId="77777777" w:rsidR="00C810D7" w:rsidRPr="008D3E9A" w:rsidRDefault="00C810D7" w:rsidP="00C810D7">
            <w:pPr>
              <w:tabs>
                <w:tab w:val="left" w:pos="2820"/>
              </w:tabs>
              <w:spacing w:after="0" w:line="240" w:lineRule="auto"/>
              <w:jc w:val="center"/>
              <w:rPr>
                <w:rFonts w:ascii="Proba Pro Lt" w:hAnsi="Proba Pro Lt"/>
                <w:b/>
                <w:spacing w:val="-1"/>
                <w:kern w:val="1"/>
                <w:sz w:val="20"/>
                <w:szCs w:val="20"/>
              </w:rPr>
            </w:pPr>
            <w:r w:rsidRPr="008D3E9A">
              <w:rPr>
                <w:rFonts w:ascii="Proba Pro Lt" w:hAnsi="Proba Pro Lt"/>
                <w:b/>
                <w:spacing w:val="-1"/>
                <w:kern w:val="1"/>
                <w:sz w:val="20"/>
                <w:szCs w:val="20"/>
              </w:rPr>
              <w:t>30</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6796FF4A" w14:textId="77777777" w:rsidR="00C810D7" w:rsidRPr="008D3E9A" w:rsidRDefault="00C810D7" w:rsidP="00C810D7">
            <w:pPr>
              <w:tabs>
                <w:tab w:val="left" w:pos="2820"/>
              </w:tabs>
              <w:spacing w:after="0" w:line="240" w:lineRule="auto"/>
              <w:jc w:val="center"/>
              <w:rPr>
                <w:rFonts w:ascii="Proba Pro Lt" w:hAnsi="Proba Pro Lt" w:cs="Arial"/>
                <w:b/>
                <w:sz w:val="20"/>
                <w:szCs w:val="20"/>
              </w:rPr>
            </w:pPr>
          </w:p>
        </w:tc>
      </w:tr>
    </w:tbl>
    <w:p w14:paraId="5D75B276" w14:textId="6752F759" w:rsidR="00701B06" w:rsidRPr="008D3E9A" w:rsidRDefault="00701B06" w:rsidP="008D3E9A">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3"/>
        <w:gridCol w:w="2517"/>
        <w:gridCol w:w="488"/>
        <w:gridCol w:w="497"/>
        <w:gridCol w:w="434"/>
        <w:gridCol w:w="912"/>
        <w:gridCol w:w="791"/>
        <w:gridCol w:w="1284"/>
      </w:tblGrid>
      <w:tr w:rsidR="00701B06" w:rsidRPr="008D3E9A" w14:paraId="5CACA3E7" w14:textId="77777777" w:rsidTr="0084191E">
        <w:tc>
          <w:tcPr>
            <w:tcW w:w="5000" w:type="pct"/>
            <w:gridSpan w:val="8"/>
            <w:tcBorders>
              <w:top w:val="single" w:sz="12" w:space="0" w:color="auto"/>
            </w:tcBorders>
          </w:tcPr>
          <w:p w14:paraId="059C6A74" w14:textId="50A74225" w:rsidR="00701B06" w:rsidRPr="008D3E9A" w:rsidRDefault="00C810D7" w:rsidP="008D3E9A">
            <w:pPr>
              <w:tabs>
                <w:tab w:val="left" w:pos="2820"/>
              </w:tabs>
              <w:spacing w:after="0" w:line="240" w:lineRule="auto"/>
              <w:rPr>
                <w:rFonts w:ascii="Proba Pro Lt" w:hAnsi="Proba Pro Lt" w:cs="Arial"/>
                <w:b/>
                <w:sz w:val="20"/>
                <w:szCs w:val="20"/>
              </w:rPr>
            </w:pPr>
            <w:r w:rsidRPr="0037038D">
              <w:rPr>
                <w:rFonts w:ascii="Proba Pro Lt" w:hAnsi="Proba Pro Lt" w:cs="Arial"/>
                <w:sz w:val="20"/>
                <w:szCs w:val="20"/>
                <w:lang w:val="en-GB"/>
              </w:rPr>
              <w:t xml:space="preserve">Year of study: II  </w:t>
            </w:r>
          </w:p>
        </w:tc>
      </w:tr>
      <w:tr w:rsidR="00701B06" w:rsidRPr="008D3E9A" w14:paraId="5F4513FF" w14:textId="77777777" w:rsidTr="0084191E">
        <w:tc>
          <w:tcPr>
            <w:tcW w:w="5000" w:type="pct"/>
            <w:gridSpan w:val="8"/>
            <w:tcBorders>
              <w:bottom w:val="single" w:sz="12" w:space="0" w:color="auto"/>
            </w:tcBorders>
          </w:tcPr>
          <w:p w14:paraId="6618C4DC" w14:textId="754E04D2" w:rsidR="00701B06" w:rsidRPr="008D3E9A" w:rsidRDefault="00C810D7" w:rsidP="00C810D7">
            <w:pPr>
              <w:tabs>
                <w:tab w:val="left" w:pos="2820"/>
              </w:tabs>
              <w:spacing w:after="0" w:line="240" w:lineRule="auto"/>
              <w:rPr>
                <w:rFonts w:ascii="Proba Pro Lt" w:hAnsi="Proba Pro Lt" w:cs="Arial"/>
                <w:b/>
                <w:sz w:val="20"/>
                <w:szCs w:val="20"/>
              </w:rPr>
            </w:pPr>
            <w:r w:rsidRPr="0037038D">
              <w:rPr>
                <w:rFonts w:ascii="Proba Pro Lt" w:hAnsi="Proba Pro Lt" w:cs="Arial"/>
                <w:sz w:val="20"/>
                <w:szCs w:val="20"/>
                <w:lang w:val="en-GB"/>
              </w:rPr>
              <w:t>Semester: Summer</w:t>
            </w:r>
          </w:p>
        </w:tc>
      </w:tr>
      <w:tr w:rsidR="00C810D7" w:rsidRPr="008D3E9A" w14:paraId="53A36E50" w14:textId="77777777" w:rsidTr="00A47D69">
        <w:tc>
          <w:tcPr>
            <w:tcW w:w="1683" w:type="pct"/>
            <w:tcBorders>
              <w:top w:val="single" w:sz="12" w:space="0" w:color="auto"/>
              <w:bottom w:val="single" w:sz="12" w:space="0" w:color="auto"/>
            </w:tcBorders>
            <w:shd w:val="clear" w:color="auto" w:fill="00A0DC"/>
            <w:vAlign w:val="center"/>
          </w:tcPr>
          <w:p w14:paraId="781D02F0" w14:textId="15DAEF0A" w:rsidR="00C810D7" w:rsidRPr="008D3E9A" w:rsidRDefault="00C810D7" w:rsidP="00C810D7">
            <w:pPr>
              <w:shd w:val="clear" w:color="auto" w:fill="00A0DC"/>
              <w:spacing w:after="0" w:line="240" w:lineRule="auto"/>
              <w:rPr>
                <w:rFonts w:ascii="Proba Pro Lt" w:hAnsi="Proba Pro Lt" w:cs="Cambria"/>
                <w:b/>
                <w:color w:val="FFFFFF" w:themeColor="background1"/>
                <w:sz w:val="20"/>
                <w:szCs w:val="20"/>
              </w:rPr>
            </w:pPr>
            <w:r w:rsidRPr="0037038D">
              <w:rPr>
                <w:rFonts w:ascii="Proba Pro Lt" w:hAnsi="Proba Pro Lt" w:cs="Cambria"/>
                <w:b/>
                <w:color w:val="FFFFFF" w:themeColor="background1"/>
                <w:sz w:val="20"/>
                <w:szCs w:val="20"/>
                <w:lang w:val="en-GB"/>
              </w:rPr>
              <w:t>COURSE</w:t>
            </w:r>
          </w:p>
        </w:tc>
        <w:tc>
          <w:tcPr>
            <w:tcW w:w="1206" w:type="pct"/>
            <w:tcBorders>
              <w:top w:val="single" w:sz="12" w:space="0" w:color="auto"/>
              <w:bottom w:val="single" w:sz="12" w:space="0" w:color="auto"/>
            </w:tcBorders>
            <w:shd w:val="clear" w:color="auto" w:fill="00A0DC"/>
            <w:vAlign w:val="center"/>
          </w:tcPr>
          <w:p w14:paraId="0C06A135" w14:textId="2815A6FB" w:rsidR="00C810D7" w:rsidRPr="008D3E9A" w:rsidRDefault="00C810D7" w:rsidP="00C810D7">
            <w:pPr>
              <w:shd w:val="clear" w:color="auto" w:fill="00A0DC"/>
              <w:spacing w:after="0" w:line="240" w:lineRule="auto"/>
              <w:rPr>
                <w:rFonts w:ascii="Proba Pro Lt" w:hAnsi="Proba Pro Lt" w:cs="Cambria"/>
                <w:b/>
                <w:color w:val="FFFFFF" w:themeColor="background1"/>
                <w:sz w:val="20"/>
                <w:szCs w:val="20"/>
              </w:rPr>
            </w:pPr>
            <w:r w:rsidRPr="0037038D">
              <w:rPr>
                <w:rFonts w:ascii="Proba Pro Lt" w:hAnsi="Proba Pro Lt" w:cs="Cambria"/>
                <w:b/>
                <w:color w:val="FFFFFF" w:themeColor="background1"/>
                <w:sz w:val="20"/>
                <w:szCs w:val="20"/>
                <w:lang w:val="en-GB"/>
              </w:rPr>
              <w:t>COURSE TEACHER</w:t>
            </w:r>
          </w:p>
        </w:tc>
        <w:tc>
          <w:tcPr>
            <w:tcW w:w="234" w:type="pct"/>
            <w:tcBorders>
              <w:top w:val="single" w:sz="12" w:space="0" w:color="auto"/>
              <w:bottom w:val="single" w:sz="12" w:space="0" w:color="auto"/>
            </w:tcBorders>
            <w:shd w:val="clear" w:color="auto" w:fill="00A0DC"/>
            <w:vAlign w:val="center"/>
          </w:tcPr>
          <w:p w14:paraId="75633702" w14:textId="48668B2E" w:rsidR="00C810D7" w:rsidRPr="008D3E9A" w:rsidRDefault="00C810D7" w:rsidP="00C810D7">
            <w:pPr>
              <w:shd w:val="clear" w:color="auto" w:fill="00A0DC"/>
              <w:spacing w:after="0" w:line="240" w:lineRule="auto"/>
              <w:jc w:val="center"/>
              <w:rPr>
                <w:rFonts w:ascii="Proba Pro Lt" w:hAnsi="Proba Pro Lt" w:cs="Cambria"/>
                <w:b/>
                <w:color w:val="FFFFFF" w:themeColor="background1"/>
                <w:sz w:val="20"/>
                <w:szCs w:val="20"/>
              </w:rPr>
            </w:pPr>
            <w:r w:rsidRPr="0037038D">
              <w:rPr>
                <w:rFonts w:ascii="Proba Pro Lt" w:hAnsi="Proba Pro Lt" w:cs="Arial"/>
                <w:b/>
                <w:color w:val="FFFFFF" w:themeColor="background1"/>
                <w:sz w:val="20"/>
                <w:szCs w:val="20"/>
                <w:lang w:val="en-GB"/>
              </w:rPr>
              <w:t>L</w:t>
            </w:r>
          </w:p>
        </w:tc>
        <w:tc>
          <w:tcPr>
            <w:tcW w:w="238" w:type="pct"/>
            <w:tcBorders>
              <w:top w:val="single" w:sz="12" w:space="0" w:color="auto"/>
              <w:bottom w:val="single" w:sz="12" w:space="0" w:color="auto"/>
            </w:tcBorders>
            <w:shd w:val="clear" w:color="auto" w:fill="00A0DC"/>
            <w:vAlign w:val="center"/>
          </w:tcPr>
          <w:p w14:paraId="7A422FE0" w14:textId="21312112" w:rsidR="00C810D7" w:rsidRPr="008D3E9A" w:rsidRDefault="00C810D7" w:rsidP="00C810D7">
            <w:pPr>
              <w:shd w:val="clear" w:color="auto" w:fill="00A0DC"/>
              <w:spacing w:after="0" w:line="240" w:lineRule="auto"/>
              <w:jc w:val="center"/>
              <w:rPr>
                <w:rFonts w:ascii="Proba Pro Lt" w:hAnsi="Proba Pro Lt" w:cs="Cambria"/>
                <w:b/>
                <w:color w:val="FFFFFF" w:themeColor="background1"/>
                <w:sz w:val="20"/>
                <w:szCs w:val="20"/>
              </w:rPr>
            </w:pPr>
            <w:r w:rsidRPr="0037038D">
              <w:rPr>
                <w:rFonts w:ascii="Proba Pro Lt" w:hAnsi="Proba Pro Lt" w:cs="Arial"/>
                <w:b/>
                <w:color w:val="FFFFFF" w:themeColor="background1"/>
                <w:sz w:val="20"/>
                <w:szCs w:val="20"/>
                <w:lang w:val="en-GB"/>
              </w:rPr>
              <w:t>S</w:t>
            </w:r>
          </w:p>
        </w:tc>
        <w:tc>
          <w:tcPr>
            <w:tcW w:w="208" w:type="pct"/>
            <w:tcBorders>
              <w:top w:val="single" w:sz="12" w:space="0" w:color="auto"/>
              <w:bottom w:val="single" w:sz="12" w:space="0" w:color="auto"/>
            </w:tcBorders>
            <w:shd w:val="clear" w:color="auto" w:fill="00A0DC"/>
            <w:vAlign w:val="center"/>
          </w:tcPr>
          <w:p w14:paraId="583390CC" w14:textId="2E5D0F3F" w:rsidR="00C810D7" w:rsidRPr="008D3E9A" w:rsidRDefault="00C810D7" w:rsidP="00C810D7">
            <w:pPr>
              <w:shd w:val="clear" w:color="auto" w:fill="00A0DC"/>
              <w:spacing w:after="0" w:line="240" w:lineRule="auto"/>
              <w:jc w:val="center"/>
              <w:rPr>
                <w:rFonts w:ascii="Proba Pro Lt" w:hAnsi="Proba Pro Lt" w:cs="Cambria"/>
                <w:b/>
                <w:color w:val="FFFFFF" w:themeColor="background1"/>
                <w:sz w:val="20"/>
                <w:szCs w:val="20"/>
              </w:rPr>
            </w:pPr>
            <w:r w:rsidRPr="0037038D">
              <w:rPr>
                <w:rFonts w:ascii="Proba Pro Lt" w:hAnsi="Proba Pro Lt" w:cs="Arial"/>
                <w:b/>
                <w:color w:val="FFFFFF" w:themeColor="background1"/>
                <w:sz w:val="20"/>
                <w:szCs w:val="20"/>
                <w:lang w:val="en-GB"/>
              </w:rPr>
              <w:t>E</w:t>
            </w:r>
          </w:p>
        </w:tc>
        <w:tc>
          <w:tcPr>
            <w:tcW w:w="437" w:type="pct"/>
            <w:tcBorders>
              <w:top w:val="single" w:sz="12" w:space="0" w:color="auto"/>
              <w:bottom w:val="single" w:sz="12" w:space="0" w:color="auto"/>
            </w:tcBorders>
            <w:shd w:val="clear" w:color="auto" w:fill="00A0DC"/>
            <w:vAlign w:val="center"/>
          </w:tcPr>
          <w:p w14:paraId="4D46B5A7" w14:textId="09620849" w:rsidR="00C810D7" w:rsidRPr="008D3E9A" w:rsidRDefault="00C810D7" w:rsidP="00C810D7">
            <w:pPr>
              <w:shd w:val="clear" w:color="auto" w:fill="00A0DC"/>
              <w:spacing w:after="0" w:line="240" w:lineRule="auto"/>
              <w:jc w:val="center"/>
              <w:rPr>
                <w:rFonts w:ascii="Proba Pro Lt" w:hAnsi="Proba Pro Lt" w:cs="Cambria"/>
                <w:b/>
                <w:color w:val="FFFFFF" w:themeColor="background1"/>
                <w:sz w:val="20"/>
                <w:szCs w:val="20"/>
              </w:rPr>
            </w:pPr>
            <w:r w:rsidRPr="0037038D">
              <w:rPr>
                <w:rFonts w:ascii="Proba Pro Lt" w:hAnsi="Proba Pro Lt" w:cs="Arial"/>
                <w:b/>
                <w:color w:val="FFFFFF" w:themeColor="background1"/>
                <w:sz w:val="16"/>
                <w:szCs w:val="16"/>
                <w:lang w:val="en-GB"/>
              </w:rPr>
              <w:t>e-learning</w:t>
            </w:r>
          </w:p>
        </w:tc>
        <w:tc>
          <w:tcPr>
            <w:tcW w:w="379" w:type="pct"/>
            <w:tcBorders>
              <w:top w:val="single" w:sz="12" w:space="0" w:color="auto"/>
              <w:bottom w:val="single" w:sz="12" w:space="0" w:color="auto"/>
            </w:tcBorders>
            <w:shd w:val="clear" w:color="auto" w:fill="00A0DC"/>
            <w:vAlign w:val="center"/>
          </w:tcPr>
          <w:p w14:paraId="2CB3B5D0" w14:textId="2C2EB80D" w:rsidR="00C810D7" w:rsidRPr="008D3E9A" w:rsidRDefault="00C810D7" w:rsidP="00C810D7">
            <w:pPr>
              <w:shd w:val="clear" w:color="auto" w:fill="00A0DC"/>
              <w:spacing w:after="0" w:line="240" w:lineRule="auto"/>
              <w:jc w:val="center"/>
              <w:rPr>
                <w:rFonts w:ascii="Proba Pro Lt" w:hAnsi="Proba Pro Lt" w:cs="Cambria"/>
                <w:b/>
                <w:color w:val="FFFFFF" w:themeColor="background1"/>
                <w:sz w:val="20"/>
                <w:szCs w:val="20"/>
              </w:rPr>
            </w:pPr>
            <w:r w:rsidRPr="0037038D">
              <w:rPr>
                <w:rFonts w:ascii="Proba Pro Lt" w:hAnsi="Proba Pro Lt" w:cs="Arial"/>
                <w:b/>
                <w:color w:val="FFFFFF" w:themeColor="background1"/>
                <w:sz w:val="20"/>
                <w:szCs w:val="20"/>
                <w:lang w:val="en-GB"/>
              </w:rPr>
              <w:t>ECTS</w:t>
            </w:r>
          </w:p>
        </w:tc>
        <w:tc>
          <w:tcPr>
            <w:tcW w:w="614" w:type="pct"/>
            <w:tcBorders>
              <w:top w:val="single" w:sz="12" w:space="0" w:color="auto"/>
              <w:bottom w:val="single" w:sz="12" w:space="0" w:color="auto"/>
            </w:tcBorders>
            <w:shd w:val="clear" w:color="auto" w:fill="00A0DC"/>
            <w:vAlign w:val="center"/>
          </w:tcPr>
          <w:p w14:paraId="0552C6DB" w14:textId="145D2783" w:rsidR="00C810D7" w:rsidRPr="008D3E9A" w:rsidRDefault="00C810D7" w:rsidP="00C810D7">
            <w:pPr>
              <w:shd w:val="clear" w:color="auto" w:fill="00A0DC"/>
              <w:spacing w:after="0" w:line="240" w:lineRule="auto"/>
              <w:jc w:val="center"/>
              <w:rPr>
                <w:rFonts w:ascii="Proba Pro Lt" w:hAnsi="Proba Pro Lt" w:cs="Cambria"/>
                <w:b/>
                <w:color w:val="FFFFFF" w:themeColor="background1"/>
                <w:sz w:val="20"/>
                <w:szCs w:val="20"/>
              </w:rPr>
            </w:pPr>
            <w:r>
              <w:rPr>
                <w:rFonts w:ascii="Proba Pro Lt" w:hAnsi="Proba Pro Lt" w:cs="Arial"/>
                <w:b/>
                <w:color w:val="FFFFFF" w:themeColor="background1"/>
                <w:sz w:val="18"/>
                <w:szCs w:val="18"/>
                <w:lang w:val="en-GB"/>
              </w:rPr>
              <w:t>Compulsory</w:t>
            </w:r>
            <w:r w:rsidRPr="0037038D">
              <w:rPr>
                <w:rFonts w:ascii="Proba Pro Lt" w:hAnsi="Proba Pro Lt" w:cs="Arial"/>
                <w:b/>
                <w:color w:val="FFFFFF" w:themeColor="background1"/>
                <w:sz w:val="18"/>
                <w:szCs w:val="18"/>
                <w:lang w:val="en-GB"/>
              </w:rPr>
              <w:t>/</w:t>
            </w:r>
            <w:r>
              <w:rPr>
                <w:rFonts w:ascii="Proba Pro Lt" w:hAnsi="Proba Pro Lt" w:cs="Arial"/>
                <w:b/>
                <w:color w:val="FFFFFF" w:themeColor="background1"/>
                <w:sz w:val="18"/>
                <w:szCs w:val="18"/>
                <w:lang w:val="en-GB"/>
              </w:rPr>
              <w:t xml:space="preserve"> optional</w:t>
            </w:r>
          </w:p>
        </w:tc>
      </w:tr>
      <w:tr w:rsidR="00A47D69" w:rsidRPr="008D3E9A" w14:paraId="53D359E6" w14:textId="77777777" w:rsidTr="00A47D69">
        <w:tc>
          <w:tcPr>
            <w:tcW w:w="1683" w:type="pct"/>
            <w:tcBorders>
              <w:top w:val="single" w:sz="12" w:space="0" w:color="auto"/>
              <w:bottom w:val="single" w:sz="4" w:space="0" w:color="auto"/>
            </w:tcBorders>
            <w:shd w:val="clear" w:color="auto" w:fill="auto"/>
            <w:vAlign w:val="center"/>
          </w:tcPr>
          <w:p w14:paraId="3FCBDA17" w14:textId="19AD64BE" w:rsidR="00A47D69" w:rsidRPr="008D3E9A" w:rsidRDefault="00587C01" w:rsidP="00A47D69">
            <w:pPr>
              <w:tabs>
                <w:tab w:val="left" w:pos="2820"/>
              </w:tabs>
              <w:spacing w:after="0" w:line="240" w:lineRule="auto"/>
              <w:rPr>
                <w:rFonts w:ascii="Proba Pro Lt" w:hAnsi="Proba Pro Lt" w:cs="Arial"/>
                <w:sz w:val="20"/>
                <w:szCs w:val="20"/>
              </w:rPr>
            </w:pPr>
            <w:hyperlink w:anchor="Biokemija_2" w:history="1">
              <w:r w:rsidR="00DF3F59">
                <w:rPr>
                  <w:rStyle w:val="Hyperlink"/>
                  <w:rFonts w:ascii="Proba Pro Lt" w:hAnsi="Proba Pro Lt"/>
                  <w:spacing w:val="-1"/>
                  <w:kern w:val="1"/>
                  <w:sz w:val="20"/>
                  <w:szCs w:val="20"/>
                </w:rPr>
                <w:t>Biochemistry 2</w:t>
              </w:r>
            </w:hyperlink>
          </w:p>
        </w:tc>
        <w:tc>
          <w:tcPr>
            <w:tcW w:w="1206" w:type="pct"/>
            <w:tcBorders>
              <w:top w:val="single" w:sz="12" w:space="0" w:color="auto"/>
              <w:bottom w:val="single" w:sz="4" w:space="0" w:color="auto"/>
            </w:tcBorders>
            <w:shd w:val="clear" w:color="auto" w:fill="auto"/>
            <w:vAlign w:val="center"/>
          </w:tcPr>
          <w:p w14:paraId="0A7A74D5" w14:textId="2A5F1C74" w:rsidR="00A47D69" w:rsidRPr="008D3E9A" w:rsidRDefault="00587C01" w:rsidP="00A47D69">
            <w:pPr>
              <w:tabs>
                <w:tab w:val="left" w:pos="2820"/>
              </w:tabs>
              <w:spacing w:after="0" w:line="240" w:lineRule="auto"/>
              <w:rPr>
                <w:rFonts w:ascii="Proba Pro Lt" w:hAnsi="Proba Pro Lt" w:cs="Arial"/>
                <w:sz w:val="20"/>
                <w:szCs w:val="20"/>
              </w:rPr>
            </w:pPr>
            <w:hyperlink r:id="rId32" w:history="1">
              <w:r w:rsidR="00A47D69" w:rsidRPr="00DC64E9">
                <w:rPr>
                  <w:rStyle w:val="Hyperlink"/>
                  <w:rFonts w:ascii="Proba Pro Lt" w:hAnsi="Proba Pro Lt"/>
                  <w:spacing w:val="-1"/>
                  <w:kern w:val="1"/>
                  <w:sz w:val="20"/>
                  <w:szCs w:val="20"/>
                </w:rPr>
                <w:t>Renata Teparić</w:t>
              </w:r>
            </w:hyperlink>
          </w:p>
        </w:tc>
        <w:tc>
          <w:tcPr>
            <w:tcW w:w="234" w:type="pct"/>
            <w:tcBorders>
              <w:top w:val="single" w:sz="12" w:space="0" w:color="auto"/>
              <w:bottom w:val="single" w:sz="4" w:space="0" w:color="auto"/>
            </w:tcBorders>
            <w:shd w:val="clear" w:color="auto" w:fill="auto"/>
            <w:vAlign w:val="center"/>
          </w:tcPr>
          <w:p w14:paraId="16E0C601" w14:textId="675B1B08"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45</w:t>
            </w:r>
          </w:p>
        </w:tc>
        <w:tc>
          <w:tcPr>
            <w:tcW w:w="238" w:type="pct"/>
            <w:tcBorders>
              <w:top w:val="single" w:sz="12" w:space="0" w:color="auto"/>
              <w:bottom w:val="single" w:sz="4" w:space="0" w:color="auto"/>
            </w:tcBorders>
            <w:shd w:val="clear" w:color="auto" w:fill="auto"/>
            <w:vAlign w:val="center"/>
          </w:tcPr>
          <w:p w14:paraId="4818D7CC" w14:textId="26F6A0A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7</w:t>
            </w:r>
          </w:p>
        </w:tc>
        <w:tc>
          <w:tcPr>
            <w:tcW w:w="208" w:type="pct"/>
            <w:tcBorders>
              <w:top w:val="single" w:sz="12" w:space="0" w:color="auto"/>
              <w:bottom w:val="single" w:sz="4" w:space="0" w:color="auto"/>
            </w:tcBorders>
            <w:shd w:val="clear" w:color="auto" w:fill="auto"/>
            <w:vAlign w:val="center"/>
          </w:tcPr>
          <w:p w14:paraId="7C1B993A" w14:textId="7C5EE9DD"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437" w:type="pct"/>
            <w:tcBorders>
              <w:top w:val="single" w:sz="12" w:space="0" w:color="auto"/>
              <w:bottom w:val="single" w:sz="4" w:space="0" w:color="auto"/>
            </w:tcBorders>
            <w:shd w:val="clear" w:color="auto" w:fill="auto"/>
            <w:vAlign w:val="center"/>
          </w:tcPr>
          <w:p w14:paraId="49D24A65" w14:textId="58C50F11"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12" w:space="0" w:color="auto"/>
              <w:bottom w:val="single" w:sz="4" w:space="0" w:color="auto"/>
            </w:tcBorders>
            <w:shd w:val="clear" w:color="auto" w:fill="auto"/>
            <w:vAlign w:val="center"/>
          </w:tcPr>
          <w:p w14:paraId="237CD624" w14:textId="0DF3A78A"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614" w:type="pct"/>
            <w:tcBorders>
              <w:top w:val="single" w:sz="12" w:space="0" w:color="auto"/>
              <w:bottom w:val="single" w:sz="4" w:space="0" w:color="auto"/>
            </w:tcBorders>
            <w:shd w:val="clear" w:color="auto" w:fill="auto"/>
          </w:tcPr>
          <w:p w14:paraId="072FE791" w14:textId="3C86DE95" w:rsidR="00A47D69" w:rsidRPr="008D3E9A" w:rsidRDefault="00A47D69" w:rsidP="00A47D69">
            <w:pPr>
              <w:tabs>
                <w:tab w:val="left" w:pos="2820"/>
              </w:tabs>
              <w:spacing w:after="0" w:line="240" w:lineRule="auto"/>
              <w:jc w:val="center"/>
              <w:rPr>
                <w:rFonts w:ascii="Proba Pro Lt" w:hAnsi="Proba Pro Lt" w:cs="Arial"/>
                <w:sz w:val="20"/>
                <w:szCs w:val="20"/>
              </w:rPr>
            </w:pPr>
            <w:r w:rsidRPr="00DC3464">
              <w:rPr>
                <w:rFonts w:ascii="Proba Pro Lt" w:hAnsi="Proba Pro Lt" w:cs="Arial"/>
                <w:sz w:val="18"/>
                <w:szCs w:val="18"/>
                <w:lang w:val="en-GB"/>
              </w:rPr>
              <w:t>compulsory</w:t>
            </w:r>
          </w:p>
        </w:tc>
      </w:tr>
      <w:tr w:rsidR="00A47D69" w:rsidRPr="008D3E9A" w14:paraId="5BD7C1A0" w14:textId="77777777" w:rsidTr="00A47D69">
        <w:tc>
          <w:tcPr>
            <w:tcW w:w="1683" w:type="pct"/>
            <w:tcBorders>
              <w:top w:val="single" w:sz="4" w:space="0" w:color="auto"/>
              <w:bottom w:val="single" w:sz="4" w:space="0" w:color="auto"/>
            </w:tcBorders>
            <w:shd w:val="clear" w:color="auto" w:fill="auto"/>
            <w:vAlign w:val="center"/>
          </w:tcPr>
          <w:p w14:paraId="6E2CBD8B" w14:textId="5F5BF495" w:rsidR="00A47D69" w:rsidRPr="008D3E9A" w:rsidRDefault="00587C01" w:rsidP="00A47D69">
            <w:pPr>
              <w:tabs>
                <w:tab w:val="left" w:pos="2820"/>
              </w:tabs>
              <w:spacing w:after="0" w:line="240" w:lineRule="auto"/>
              <w:rPr>
                <w:rFonts w:ascii="Proba Pro Lt" w:hAnsi="Proba Pro Lt" w:cs="Arial"/>
                <w:sz w:val="20"/>
                <w:szCs w:val="20"/>
              </w:rPr>
            </w:pPr>
            <w:hyperlink w:anchor="Molekularna_genetika" w:history="1">
              <w:r w:rsidR="00390134">
                <w:rPr>
                  <w:rStyle w:val="Hyperlink"/>
                  <w:rFonts w:ascii="Proba Pro Lt" w:hAnsi="Proba Pro Lt"/>
                  <w:spacing w:val="-1"/>
                  <w:kern w:val="1"/>
                  <w:sz w:val="20"/>
                  <w:szCs w:val="20"/>
                </w:rPr>
                <w:t>Molecular Genetics</w:t>
              </w:r>
            </w:hyperlink>
          </w:p>
        </w:tc>
        <w:tc>
          <w:tcPr>
            <w:tcW w:w="1206" w:type="pct"/>
            <w:tcBorders>
              <w:top w:val="single" w:sz="4" w:space="0" w:color="auto"/>
              <w:bottom w:val="single" w:sz="4" w:space="0" w:color="auto"/>
            </w:tcBorders>
            <w:shd w:val="clear" w:color="auto" w:fill="auto"/>
            <w:vAlign w:val="center"/>
          </w:tcPr>
          <w:p w14:paraId="45707A67" w14:textId="083F6CB2" w:rsidR="00A47D69" w:rsidRPr="00961BC9" w:rsidRDefault="00587C01" w:rsidP="00A47D69">
            <w:pPr>
              <w:tabs>
                <w:tab w:val="left" w:pos="2820"/>
              </w:tabs>
              <w:spacing w:after="0" w:line="240" w:lineRule="auto"/>
              <w:rPr>
                <w:rFonts w:ascii="Proba Pro Lt" w:hAnsi="Proba Pro Lt" w:cs="Arial"/>
                <w:sz w:val="20"/>
                <w:szCs w:val="20"/>
              </w:rPr>
            </w:pPr>
            <w:hyperlink r:id="rId33" w:history="1">
              <w:r w:rsidR="00C00B5E" w:rsidRPr="00D43EDB">
                <w:rPr>
                  <w:rStyle w:val="Hyperlink"/>
                  <w:rFonts w:ascii="Proba Pro Lt" w:hAnsi="Proba Pro Lt"/>
                  <w:sz w:val="20"/>
                  <w:szCs w:val="20"/>
                </w:rPr>
                <w:t>Višnja Bačun Družina</w:t>
              </w:r>
            </w:hyperlink>
          </w:p>
        </w:tc>
        <w:tc>
          <w:tcPr>
            <w:tcW w:w="234" w:type="pct"/>
            <w:tcBorders>
              <w:top w:val="single" w:sz="4" w:space="0" w:color="auto"/>
              <w:bottom w:val="single" w:sz="4" w:space="0" w:color="auto"/>
            </w:tcBorders>
            <w:shd w:val="clear" w:color="auto" w:fill="auto"/>
            <w:vAlign w:val="center"/>
          </w:tcPr>
          <w:p w14:paraId="07149378" w14:textId="20C25FFF"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3B6A1219" w14:textId="20A486E5"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08" w:type="pct"/>
            <w:tcBorders>
              <w:top w:val="single" w:sz="4" w:space="0" w:color="auto"/>
              <w:bottom w:val="single" w:sz="4" w:space="0" w:color="auto"/>
            </w:tcBorders>
            <w:shd w:val="clear" w:color="auto" w:fill="auto"/>
            <w:vAlign w:val="center"/>
          </w:tcPr>
          <w:p w14:paraId="6F452910" w14:textId="603EBE51"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437" w:type="pct"/>
            <w:tcBorders>
              <w:top w:val="single" w:sz="4" w:space="0" w:color="auto"/>
              <w:bottom w:val="single" w:sz="4" w:space="0" w:color="auto"/>
            </w:tcBorders>
            <w:shd w:val="clear" w:color="auto" w:fill="auto"/>
            <w:vAlign w:val="center"/>
          </w:tcPr>
          <w:p w14:paraId="4B453ECD" w14:textId="1ADFD5DF"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3A871F35" w14:textId="5A017151"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614" w:type="pct"/>
            <w:tcBorders>
              <w:top w:val="single" w:sz="4" w:space="0" w:color="auto"/>
              <w:bottom w:val="single" w:sz="4" w:space="0" w:color="auto"/>
            </w:tcBorders>
            <w:shd w:val="clear" w:color="auto" w:fill="auto"/>
          </w:tcPr>
          <w:p w14:paraId="6CC4FAD5" w14:textId="6ACD731D" w:rsidR="00A47D69" w:rsidRPr="008D3E9A" w:rsidRDefault="00A47D69" w:rsidP="00A47D69">
            <w:pPr>
              <w:tabs>
                <w:tab w:val="left" w:pos="2820"/>
              </w:tabs>
              <w:spacing w:after="0" w:line="240" w:lineRule="auto"/>
              <w:jc w:val="center"/>
              <w:rPr>
                <w:rFonts w:ascii="Proba Pro Lt" w:hAnsi="Proba Pro Lt" w:cs="Arial"/>
                <w:sz w:val="20"/>
                <w:szCs w:val="20"/>
              </w:rPr>
            </w:pPr>
            <w:r w:rsidRPr="00DC3464">
              <w:rPr>
                <w:rFonts w:ascii="Proba Pro Lt" w:hAnsi="Proba Pro Lt" w:cs="Arial"/>
                <w:sz w:val="18"/>
                <w:szCs w:val="18"/>
                <w:lang w:val="en-GB"/>
              </w:rPr>
              <w:t>compulsory</w:t>
            </w:r>
          </w:p>
        </w:tc>
      </w:tr>
      <w:tr w:rsidR="00A47D69" w:rsidRPr="008D3E9A" w14:paraId="49E7660D" w14:textId="77777777" w:rsidTr="00A47D69">
        <w:tc>
          <w:tcPr>
            <w:tcW w:w="1683" w:type="pct"/>
            <w:tcBorders>
              <w:top w:val="single" w:sz="4" w:space="0" w:color="auto"/>
              <w:bottom w:val="single" w:sz="4" w:space="0" w:color="auto"/>
            </w:tcBorders>
            <w:shd w:val="clear" w:color="auto" w:fill="auto"/>
            <w:vAlign w:val="center"/>
          </w:tcPr>
          <w:p w14:paraId="7F2C07E3" w14:textId="51FD68EB" w:rsidR="00A47D69" w:rsidRPr="008D3E9A" w:rsidRDefault="00587C01" w:rsidP="00A47D69">
            <w:pPr>
              <w:tabs>
                <w:tab w:val="left" w:pos="2820"/>
              </w:tabs>
              <w:spacing w:after="0" w:line="240" w:lineRule="auto"/>
              <w:rPr>
                <w:rFonts w:ascii="Proba Pro Lt" w:hAnsi="Proba Pro Lt" w:cs="Arial"/>
                <w:sz w:val="20"/>
                <w:szCs w:val="20"/>
              </w:rPr>
            </w:pPr>
            <w:hyperlink w:anchor="Statistika" w:history="1">
              <w:r w:rsidR="00DF3F59">
                <w:rPr>
                  <w:rStyle w:val="Hyperlink"/>
                  <w:rFonts w:ascii="Proba Pro Lt" w:hAnsi="Proba Pro Lt"/>
                  <w:spacing w:val="-1"/>
                  <w:kern w:val="1"/>
                  <w:sz w:val="20"/>
                  <w:szCs w:val="20"/>
                </w:rPr>
                <w:t>Statis</w:t>
              </w:r>
              <w:r w:rsidR="00DF3F59">
                <w:rPr>
                  <w:rStyle w:val="Hyperlink"/>
                  <w:rFonts w:ascii="Proba Pro Lt" w:hAnsi="Proba Pro Lt"/>
                  <w:spacing w:val="-1"/>
                  <w:kern w:val="1"/>
                  <w:sz w:val="20"/>
                  <w:szCs w:val="20"/>
                </w:rPr>
                <w:t>t</w:t>
              </w:r>
              <w:r w:rsidR="00DF3F59">
                <w:rPr>
                  <w:rStyle w:val="Hyperlink"/>
                  <w:rFonts w:ascii="Proba Pro Lt" w:hAnsi="Proba Pro Lt"/>
                  <w:spacing w:val="-1"/>
                  <w:kern w:val="1"/>
                  <w:sz w:val="20"/>
                  <w:szCs w:val="20"/>
                </w:rPr>
                <w:t>ics</w:t>
              </w:r>
            </w:hyperlink>
          </w:p>
        </w:tc>
        <w:tc>
          <w:tcPr>
            <w:tcW w:w="1206" w:type="pct"/>
            <w:tcBorders>
              <w:top w:val="single" w:sz="4" w:space="0" w:color="auto"/>
              <w:bottom w:val="single" w:sz="4" w:space="0" w:color="auto"/>
            </w:tcBorders>
            <w:shd w:val="clear" w:color="auto" w:fill="auto"/>
            <w:vAlign w:val="center"/>
          </w:tcPr>
          <w:p w14:paraId="57379DD4" w14:textId="67199E70" w:rsidR="00A47D69" w:rsidRPr="008D3E9A" w:rsidRDefault="00587C01" w:rsidP="00A47D69">
            <w:pPr>
              <w:tabs>
                <w:tab w:val="left" w:pos="2820"/>
              </w:tabs>
              <w:spacing w:after="0" w:line="240" w:lineRule="auto"/>
              <w:rPr>
                <w:rFonts w:ascii="Proba Pro Lt" w:hAnsi="Proba Pro Lt" w:cs="Arial"/>
                <w:sz w:val="20"/>
                <w:szCs w:val="20"/>
              </w:rPr>
            </w:pPr>
            <w:hyperlink r:id="rId34" w:history="1">
              <w:r w:rsidR="00A47D69" w:rsidRPr="00D22EE0">
                <w:rPr>
                  <w:rStyle w:val="Hyperlink"/>
                  <w:rFonts w:ascii="Proba Pro Lt" w:hAnsi="Proba Pro Lt"/>
                  <w:spacing w:val="-1"/>
                  <w:kern w:val="1"/>
                  <w:sz w:val="20"/>
                  <w:szCs w:val="20"/>
                </w:rPr>
                <w:t>Marjan Praljak</w:t>
              </w:r>
            </w:hyperlink>
          </w:p>
        </w:tc>
        <w:tc>
          <w:tcPr>
            <w:tcW w:w="234" w:type="pct"/>
            <w:tcBorders>
              <w:top w:val="single" w:sz="4" w:space="0" w:color="auto"/>
              <w:bottom w:val="single" w:sz="4" w:space="0" w:color="auto"/>
            </w:tcBorders>
            <w:shd w:val="clear" w:color="auto" w:fill="auto"/>
            <w:vAlign w:val="center"/>
          </w:tcPr>
          <w:p w14:paraId="0BAEAC5B" w14:textId="454018F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4716C679" w14:textId="0B43D563"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208" w:type="pct"/>
            <w:tcBorders>
              <w:top w:val="single" w:sz="4" w:space="0" w:color="auto"/>
              <w:bottom w:val="single" w:sz="4" w:space="0" w:color="auto"/>
            </w:tcBorders>
            <w:shd w:val="clear" w:color="auto" w:fill="auto"/>
            <w:vAlign w:val="center"/>
          </w:tcPr>
          <w:p w14:paraId="4FC8D843" w14:textId="62180D2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10</w:t>
            </w:r>
          </w:p>
        </w:tc>
        <w:tc>
          <w:tcPr>
            <w:tcW w:w="437" w:type="pct"/>
            <w:tcBorders>
              <w:top w:val="single" w:sz="4" w:space="0" w:color="auto"/>
              <w:bottom w:val="single" w:sz="4" w:space="0" w:color="auto"/>
            </w:tcBorders>
            <w:shd w:val="clear" w:color="auto" w:fill="auto"/>
            <w:vAlign w:val="center"/>
          </w:tcPr>
          <w:p w14:paraId="671D670B" w14:textId="181C858F"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6E06EFA1" w14:textId="35EB25FC"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614" w:type="pct"/>
            <w:tcBorders>
              <w:top w:val="single" w:sz="4" w:space="0" w:color="auto"/>
              <w:bottom w:val="single" w:sz="4" w:space="0" w:color="auto"/>
            </w:tcBorders>
            <w:shd w:val="clear" w:color="auto" w:fill="auto"/>
          </w:tcPr>
          <w:p w14:paraId="1B23DD24" w14:textId="59AE0821" w:rsidR="00A47D69" w:rsidRPr="008D3E9A" w:rsidRDefault="00A47D69" w:rsidP="00A47D69">
            <w:pPr>
              <w:tabs>
                <w:tab w:val="left" w:pos="2820"/>
              </w:tabs>
              <w:spacing w:after="0" w:line="240" w:lineRule="auto"/>
              <w:jc w:val="center"/>
              <w:rPr>
                <w:rFonts w:ascii="Proba Pro Lt" w:hAnsi="Proba Pro Lt" w:cs="Arial"/>
                <w:sz w:val="20"/>
                <w:szCs w:val="20"/>
              </w:rPr>
            </w:pPr>
            <w:r w:rsidRPr="00DC3464">
              <w:rPr>
                <w:rFonts w:ascii="Proba Pro Lt" w:hAnsi="Proba Pro Lt" w:cs="Arial"/>
                <w:sz w:val="18"/>
                <w:szCs w:val="18"/>
                <w:lang w:val="en-GB"/>
              </w:rPr>
              <w:t>compulsory</w:t>
            </w:r>
          </w:p>
        </w:tc>
      </w:tr>
      <w:tr w:rsidR="00A47D69" w:rsidRPr="008D3E9A" w14:paraId="0723339D" w14:textId="77777777" w:rsidTr="00A47D69">
        <w:tc>
          <w:tcPr>
            <w:tcW w:w="1683" w:type="pct"/>
            <w:tcBorders>
              <w:top w:val="single" w:sz="4" w:space="0" w:color="auto"/>
              <w:bottom w:val="single" w:sz="4" w:space="0" w:color="auto"/>
            </w:tcBorders>
            <w:shd w:val="clear" w:color="auto" w:fill="auto"/>
            <w:vAlign w:val="center"/>
          </w:tcPr>
          <w:p w14:paraId="4D42CE7F" w14:textId="094DBACA" w:rsidR="00A47D69" w:rsidRPr="008D3E9A" w:rsidRDefault="00587C01" w:rsidP="00A47D69">
            <w:pPr>
              <w:tabs>
                <w:tab w:val="left" w:pos="2820"/>
              </w:tabs>
              <w:spacing w:after="0" w:line="240" w:lineRule="auto"/>
              <w:rPr>
                <w:rFonts w:ascii="Proba Pro Lt" w:hAnsi="Proba Pro Lt" w:cs="Arial"/>
                <w:sz w:val="20"/>
                <w:szCs w:val="20"/>
              </w:rPr>
            </w:pPr>
            <w:hyperlink w:anchor="Unit_op" w:history="1">
              <w:r w:rsidR="005833C3">
                <w:rPr>
                  <w:rStyle w:val="Hyperlink"/>
                  <w:rFonts w:ascii="Proba Pro Lt" w:hAnsi="Proba Pro Lt"/>
                  <w:spacing w:val="-1"/>
                  <w:kern w:val="1"/>
                  <w:sz w:val="20"/>
                  <w:szCs w:val="20"/>
                </w:rPr>
                <w:t>Unit Operations</w:t>
              </w:r>
            </w:hyperlink>
          </w:p>
        </w:tc>
        <w:tc>
          <w:tcPr>
            <w:tcW w:w="1206" w:type="pct"/>
            <w:tcBorders>
              <w:top w:val="single" w:sz="4" w:space="0" w:color="auto"/>
              <w:bottom w:val="single" w:sz="4" w:space="0" w:color="auto"/>
            </w:tcBorders>
            <w:shd w:val="clear" w:color="auto" w:fill="auto"/>
            <w:vAlign w:val="center"/>
          </w:tcPr>
          <w:p w14:paraId="16F8CCCF" w14:textId="134A2CE0" w:rsidR="00A47D69" w:rsidRPr="008D3E9A" w:rsidRDefault="00587C01" w:rsidP="00A47D69">
            <w:pPr>
              <w:tabs>
                <w:tab w:val="left" w:pos="2820"/>
              </w:tabs>
              <w:spacing w:after="0" w:line="240" w:lineRule="auto"/>
              <w:rPr>
                <w:rFonts w:ascii="Proba Pro Lt" w:hAnsi="Proba Pro Lt" w:cs="Arial"/>
                <w:sz w:val="20"/>
                <w:szCs w:val="20"/>
              </w:rPr>
            </w:pPr>
            <w:hyperlink r:id="rId35" w:history="1">
              <w:r w:rsidR="00A47D69" w:rsidRPr="00074357">
                <w:rPr>
                  <w:rStyle w:val="Hyperlink"/>
                  <w:rFonts w:ascii="Proba Pro Lt" w:hAnsi="Proba Pro Lt"/>
                  <w:spacing w:val="-1"/>
                  <w:kern w:val="1"/>
                  <w:sz w:val="20"/>
                  <w:szCs w:val="20"/>
                </w:rPr>
                <w:t>Damir Ježek</w:t>
              </w:r>
            </w:hyperlink>
          </w:p>
        </w:tc>
        <w:tc>
          <w:tcPr>
            <w:tcW w:w="234" w:type="pct"/>
            <w:tcBorders>
              <w:top w:val="single" w:sz="4" w:space="0" w:color="auto"/>
              <w:bottom w:val="single" w:sz="4" w:space="0" w:color="auto"/>
            </w:tcBorders>
            <w:shd w:val="clear" w:color="auto" w:fill="auto"/>
            <w:vAlign w:val="center"/>
          </w:tcPr>
          <w:p w14:paraId="61D5DF8A" w14:textId="27CD62B9"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64ED8FC4" w14:textId="29BB8CC6" w:rsidR="00A47D69" w:rsidRPr="008D3E9A" w:rsidRDefault="00A47D69" w:rsidP="00A47D69">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w:t>
            </w:r>
            <w:r w:rsidRPr="008D3E9A">
              <w:rPr>
                <w:rFonts w:ascii="Proba Pro Lt" w:hAnsi="Proba Pro Lt"/>
                <w:spacing w:val="-1"/>
                <w:kern w:val="1"/>
                <w:sz w:val="20"/>
                <w:szCs w:val="20"/>
              </w:rPr>
              <w:t>5</w:t>
            </w:r>
          </w:p>
        </w:tc>
        <w:tc>
          <w:tcPr>
            <w:tcW w:w="208" w:type="pct"/>
            <w:tcBorders>
              <w:top w:val="single" w:sz="4" w:space="0" w:color="auto"/>
              <w:bottom w:val="single" w:sz="4" w:space="0" w:color="auto"/>
            </w:tcBorders>
            <w:shd w:val="clear" w:color="auto" w:fill="auto"/>
            <w:vAlign w:val="center"/>
          </w:tcPr>
          <w:p w14:paraId="08B13BDB" w14:textId="4FBD884E"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437" w:type="pct"/>
            <w:tcBorders>
              <w:top w:val="single" w:sz="4" w:space="0" w:color="auto"/>
              <w:bottom w:val="single" w:sz="4" w:space="0" w:color="auto"/>
            </w:tcBorders>
            <w:shd w:val="clear" w:color="auto" w:fill="auto"/>
            <w:vAlign w:val="center"/>
          </w:tcPr>
          <w:p w14:paraId="1251F862" w14:textId="193C859C"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6DB28770" w14:textId="09452E95"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614" w:type="pct"/>
            <w:tcBorders>
              <w:top w:val="single" w:sz="4" w:space="0" w:color="auto"/>
              <w:bottom w:val="single" w:sz="4" w:space="0" w:color="auto"/>
            </w:tcBorders>
            <w:shd w:val="clear" w:color="auto" w:fill="auto"/>
          </w:tcPr>
          <w:p w14:paraId="7502CA99" w14:textId="71ADC50E" w:rsidR="00A47D69" w:rsidRPr="008D3E9A" w:rsidRDefault="00A47D69" w:rsidP="00A47D69">
            <w:pPr>
              <w:tabs>
                <w:tab w:val="left" w:pos="2820"/>
              </w:tabs>
              <w:spacing w:after="0" w:line="240" w:lineRule="auto"/>
              <w:jc w:val="center"/>
              <w:rPr>
                <w:rFonts w:ascii="Proba Pro Lt" w:hAnsi="Proba Pro Lt" w:cs="Arial"/>
                <w:sz w:val="20"/>
                <w:szCs w:val="20"/>
              </w:rPr>
            </w:pPr>
            <w:r w:rsidRPr="00DC3464">
              <w:rPr>
                <w:rFonts w:ascii="Proba Pro Lt" w:hAnsi="Proba Pro Lt" w:cs="Arial"/>
                <w:sz w:val="18"/>
                <w:szCs w:val="18"/>
                <w:lang w:val="en-GB"/>
              </w:rPr>
              <w:t>compulsory</w:t>
            </w:r>
          </w:p>
        </w:tc>
      </w:tr>
      <w:tr w:rsidR="00A47D69" w:rsidRPr="008D3E9A" w14:paraId="5336F814" w14:textId="77777777" w:rsidTr="00A47D69">
        <w:tc>
          <w:tcPr>
            <w:tcW w:w="1683" w:type="pct"/>
            <w:tcBorders>
              <w:top w:val="single" w:sz="4" w:space="0" w:color="auto"/>
              <w:bottom w:val="single" w:sz="4" w:space="0" w:color="auto"/>
            </w:tcBorders>
            <w:shd w:val="clear" w:color="auto" w:fill="auto"/>
            <w:vAlign w:val="center"/>
          </w:tcPr>
          <w:p w14:paraId="6C7FD464" w14:textId="69643B30" w:rsidR="00A47D69" w:rsidRPr="008D3E9A" w:rsidRDefault="00390134" w:rsidP="00A47D69">
            <w:pPr>
              <w:tabs>
                <w:tab w:val="left" w:pos="2820"/>
              </w:tabs>
              <w:spacing w:after="0" w:line="240" w:lineRule="auto"/>
              <w:rPr>
                <w:rFonts w:ascii="Proba Pro Lt" w:hAnsi="Proba Pro Lt" w:cs="Arial"/>
                <w:sz w:val="20"/>
                <w:szCs w:val="20"/>
              </w:rPr>
            </w:pPr>
            <w:r>
              <w:rPr>
                <w:rFonts w:ascii="Proba Pro Lt" w:hAnsi="Proba Pro Lt"/>
                <w:spacing w:val="-1"/>
                <w:kern w:val="1"/>
                <w:sz w:val="20"/>
                <w:szCs w:val="20"/>
              </w:rPr>
              <w:t>Instrumental Analysis</w:t>
            </w:r>
          </w:p>
        </w:tc>
        <w:tc>
          <w:tcPr>
            <w:tcW w:w="1206" w:type="pct"/>
            <w:tcBorders>
              <w:top w:val="single" w:sz="4" w:space="0" w:color="auto"/>
              <w:bottom w:val="single" w:sz="4" w:space="0" w:color="auto"/>
            </w:tcBorders>
            <w:shd w:val="clear" w:color="auto" w:fill="auto"/>
            <w:vAlign w:val="center"/>
          </w:tcPr>
          <w:p w14:paraId="7F03EFAB" w14:textId="40A8A55D" w:rsidR="00A47D69" w:rsidRPr="008D3E9A" w:rsidRDefault="00587C01" w:rsidP="00A47D69">
            <w:pPr>
              <w:tabs>
                <w:tab w:val="left" w:pos="2820"/>
              </w:tabs>
              <w:spacing w:after="0" w:line="240" w:lineRule="auto"/>
              <w:rPr>
                <w:rFonts w:ascii="Proba Pro Lt" w:hAnsi="Proba Pro Lt" w:cs="Arial"/>
                <w:sz w:val="20"/>
                <w:szCs w:val="20"/>
              </w:rPr>
            </w:pPr>
            <w:hyperlink r:id="rId36" w:history="1">
              <w:r w:rsidR="00A47D69" w:rsidRPr="00270CCF">
                <w:rPr>
                  <w:rStyle w:val="Hyperlink"/>
                  <w:rFonts w:ascii="Proba Pro Lt" w:hAnsi="Proba Pro Lt"/>
                  <w:spacing w:val="-1"/>
                  <w:kern w:val="1"/>
                  <w:sz w:val="20"/>
                  <w:szCs w:val="20"/>
                </w:rPr>
                <w:t>Damir Iveković</w:t>
              </w:r>
            </w:hyperlink>
          </w:p>
        </w:tc>
        <w:tc>
          <w:tcPr>
            <w:tcW w:w="234" w:type="pct"/>
            <w:tcBorders>
              <w:top w:val="single" w:sz="4" w:space="0" w:color="auto"/>
              <w:bottom w:val="single" w:sz="4" w:space="0" w:color="auto"/>
            </w:tcBorders>
            <w:shd w:val="clear" w:color="auto" w:fill="auto"/>
            <w:vAlign w:val="center"/>
          </w:tcPr>
          <w:p w14:paraId="550E7053" w14:textId="3BECC098"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36</w:t>
            </w:r>
          </w:p>
        </w:tc>
        <w:tc>
          <w:tcPr>
            <w:tcW w:w="238" w:type="pct"/>
            <w:tcBorders>
              <w:top w:val="single" w:sz="4" w:space="0" w:color="auto"/>
              <w:bottom w:val="single" w:sz="4" w:space="0" w:color="auto"/>
            </w:tcBorders>
            <w:shd w:val="clear" w:color="auto" w:fill="auto"/>
            <w:vAlign w:val="center"/>
          </w:tcPr>
          <w:p w14:paraId="25F80E13" w14:textId="201F908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6</w:t>
            </w:r>
          </w:p>
        </w:tc>
        <w:tc>
          <w:tcPr>
            <w:tcW w:w="208" w:type="pct"/>
            <w:tcBorders>
              <w:top w:val="single" w:sz="4" w:space="0" w:color="auto"/>
              <w:bottom w:val="single" w:sz="4" w:space="0" w:color="auto"/>
            </w:tcBorders>
            <w:shd w:val="clear" w:color="auto" w:fill="auto"/>
            <w:vAlign w:val="center"/>
          </w:tcPr>
          <w:p w14:paraId="3840B449" w14:textId="3522EAD5"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31</w:t>
            </w:r>
          </w:p>
        </w:tc>
        <w:tc>
          <w:tcPr>
            <w:tcW w:w="437" w:type="pct"/>
            <w:tcBorders>
              <w:top w:val="single" w:sz="4" w:space="0" w:color="auto"/>
              <w:bottom w:val="single" w:sz="4" w:space="0" w:color="auto"/>
            </w:tcBorders>
            <w:shd w:val="clear" w:color="auto" w:fill="auto"/>
            <w:vAlign w:val="center"/>
          </w:tcPr>
          <w:p w14:paraId="25513601" w14:textId="41DE702A"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379183E7" w14:textId="5687D0F8"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6</w:t>
            </w:r>
          </w:p>
        </w:tc>
        <w:tc>
          <w:tcPr>
            <w:tcW w:w="614" w:type="pct"/>
            <w:tcBorders>
              <w:top w:val="single" w:sz="4" w:space="0" w:color="auto"/>
              <w:bottom w:val="single" w:sz="4" w:space="0" w:color="auto"/>
            </w:tcBorders>
            <w:shd w:val="clear" w:color="auto" w:fill="auto"/>
          </w:tcPr>
          <w:p w14:paraId="647E0FF4" w14:textId="34CE832F" w:rsidR="00A47D69" w:rsidRPr="008D3E9A" w:rsidRDefault="00A47D69" w:rsidP="00A47D69">
            <w:pPr>
              <w:tabs>
                <w:tab w:val="left" w:pos="2820"/>
              </w:tabs>
              <w:spacing w:after="0" w:line="240" w:lineRule="auto"/>
              <w:jc w:val="center"/>
              <w:rPr>
                <w:rFonts w:ascii="Proba Pro Lt" w:hAnsi="Proba Pro Lt" w:cs="Arial"/>
                <w:sz w:val="20"/>
                <w:szCs w:val="20"/>
              </w:rPr>
            </w:pPr>
            <w:r w:rsidRPr="00DC3464">
              <w:rPr>
                <w:rFonts w:ascii="Proba Pro Lt" w:hAnsi="Proba Pro Lt" w:cs="Arial"/>
                <w:sz w:val="18"/>
                <w:szCs w:val="18"/>
                <w:lang w:val="en-GB"/>
              </w:rPr>
              <w:t>compulsory</w:t>
            </w:r>
          </w:p>
        </w:tc>
      </w:tr>
      <w:tr w:rsidR="00A47D69" w:rsidRPr="008D3E9A" w14:paraId="20BF0E82" w14:textId="77777777" w:rsidTr="00A47D69">
        <w:tc>
          <w:tcPr>
            <w:tcW w:w="1683" w:type="pct"/>
            <w:tcBorders>
              <w:top w:val="single" w:sz="4" w:space="0" w:color="auto"/>
              <w:bottom w:val="single" w:sz="4" w:space="0" w:color="auto"/>
            </w:tcBorders>
            <w:shd w:val="clear" w:color="auto" w:fill="auto"/>
            <w:vAlign w:val="center"/>
          </w:tcPr>
          <w:p w14:paraId="7ED7FB71" w14:textId="0F1003B1" w:rsidR="00A47D69" w:rsidRPr="008D3E9A" w:rsidRDefault="00587C01" w:rsidP="00A47D69">
            <w:pPr>
              <w:suppressAutoHyphens/>
              <w:spacing w:after="0" w:line="240" w:lineRule="auto"/>
              <w:rPr>
                <w:rFonts w:ascii="Proba Pro Lt" w:hAnsi="Proba Pro Lt"/>
                <w:spacing w:val="-1"/>
                <w:kern w:val="1"/>
                <w:sz w:val="20"/>
                <w:szCs w:val="20"/>
              </w:rPr>
            </w:pPr>
            <w:hyperlink w:anchor="Tehnologija_vode" w:history="1">
              <w:r w:rsidR="00390134">
                <w:rPr>
                  <w:rStyle w:val="Hyperlink"/>
                  <w:rFonts w:ascii="Proba Pro Lt" w:hAnsi="Proba Pro Lt"/>
                  <w:spacing w:val="-1"/>
                  <w:kern w:val="1"/>
                  <w:sz w:val="20"/>
                  <w:szCs w:val="20"/>
                </w:rPr>
                <w:t>Water Technology</w:t>
              </w:r>
            </w:hyperlink>
          </w:p>
        </w:tc>
        <w:tc>
          <w:tcPr>
            <w:tcW w:w="1206" w:type="pct"/>
            <w:tcBorders>
              <w:top w:val="single" w:sz="4" w:space="0" w:color="auto"/>
              <w:bottom w:val="single" w:sz="4" w:space="0" w:color="auto"/>
            </w:tcBorders>
            <w:shd w:val="clear" w:color="auto" w:fill="auto"/>
            <w:vAlign w:val="center"/>
          </w:tcPr>
          <w:p w14:paraId="3ED618A2" w14:textId="09788C96" w:rsidR="00A47D69" w:rsidRPr="008D3E9A" w:rsidRDefault="00587C01" w:rsidP="00A47D69">
            <w:pPr>
              <w:suppressAutoHyphens/>
              <w:spacing w:after="0" w:line="240" w:lineRule="auto"/>
              <w:rPr>
                <w:rFonts w:ascii="Proba Pro Lt" w:hAnsi="Proba Pro Lt"/>
                <w:spacing w:val="-1"/>
                <w:kern w:val="1"/>
                <w:sz w:val="20"/>
                <w:szCs w:val="20"/>
              </w:rPr>
            </w:pPr>
            <w:hyperlink r:id="rId37" w:history="1">
              <w:r w:rsidR="00A47D69" w:rsidRPr="0059335E">
                <w:rPr>
                  <w:rStyle w:val="Hyperlink"/>
                  <w:rFonts w:ascii="Proba Pro Lt" w:hAnsi="Proba Pro Lt"/>
                  <w:spacing w:val="-1"/>
                  <w:kern w:val="1"/>
                  <w:sz w:val="20"/>
                  <w:szCs w:val="20"/>
                </w:rPr>
                <w:t>Marin Matošić</w:t>
              </w:r>
            </w:hyperlink>
          </w:p>
        </w:tc>
        <w:tc>
          <w:tcPr>
            <w:tcW w:w="234" w:type="pct"/>
            <w:tcBorders>
              <w:top w:val="single" w:sz="4" w:space="0" w:color="auto"/>
              <w:bottom w:val="single" w:sz="4" w:space="0" w:color="auto"/>
            </w:tcBorders>
            <w:shd w:val="clear" w:color="auto" w:fill="auto"/>
            <w:vAlign w:val="center"/>
          </w:tcPr>
          <w:p w14:paraId="367BDEFC" w14:textId="5FBBA862" w:rsidR="00A47D69" w:rsidRPr="008D3E9A" w:rsidRDefault="00A47D69" w:rsidP="00A47D69">
            <w:pPr>
              <w:suppressAutoHyphens/>
              <w:spacing w:after="0" w:line="240" w:lineRule="auto"/>
              <w:ind w:left="-108" w:firstLine="108"/>
              <w:jc w:val="center"/>
              <w:rPr>
                <w:rFonts w:ascii="Proba Pro Lt" w:hAnsi="Proba Pro Lt"/>
                <w:spacing w:val="-1"/>
                <w:kern w:val="1"/>
                <w:sz w:val="20"/>
                <w:szCs w:val="20"/>
              </w:rPr>
            </w:pPr>
            <w:r w:rsidRPr="008D3E9A">
              <w:rPr>
                <w:rFonts w:ascii="Proba Pro Lt" w:hAnsi="Proba Pro Lt"/>
                <w:spacing w:val="-1"/>
                <w:kern w:val="1"/>
                <w:sz w:val="20"/>
                <w:szCs w:val="20"/>
              </w:rPr>
              <w:t>20</w:t>
            </w:r>
          </w:p>
        </w:tc>
        <w:tc>
          <w:tcPr>
            <w:tcW w:w="238" w:type="pct"/>
            <w:tcBorders>
              <w:top w:val="single" w:sz="4" w:space="0" w:color="auto"/>
              <w:bottom w:val="single" w:sz="4" w:space="0" w:color="auto"/>
            </w:tcBorders>
            <w:shd w:val="clear" w:color="auto" w:fill="auto"/>
            <w:vAlign w:val="center"/>
          </w:tcPr>
          <w:p w14:paraId="4926451C" w14:textId="53771877" w:rsidR="00A47D69" w:rsidRPr="008D3E9A" w:rsidRDefault="00A47D69" w:rsidP="00A47D69">
            <w:pPr>
              <w:suppressAutoHyphen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0</w:t>
            </w:r>
          </w:p>
        </w:tc>
        <w:tc>
          <w:tcPr>
            <w:tcW w:w="208" w:type="pct"/>
            <w:tcBorders>
              <w:top w:val="single" w:sz="4" w:space="0" w:color="auto"/>
              <w:bottom w:val="single" w:sz="4" w:space="0" w:color="auto"/>
            </w:tcBorders>
            <w:shd w:val="clear" w:color="auto" w:fill="auto"/>
            <w:vAlign w:val="center"/>
          </w:tcPr>
          <w:p w14:paraId="5C361BA9" w14:textId="1797C6B2" w:rsidR="00A47D69" w:rsidRPr="008D3E9A" w:rsidRDefault="00A47D69" w:rsidP="00A47D69">
            <w:pPr>
              <w:suppressAutoHyphen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30</w:t>
            </w:r>
          </w:p>
        </w:tc>
        <w:tc>
          <w:tcPr>
            <w:tcW w:w="437" w:type="pct"/>
            <w:tcBorders>
              <w:top w:val="single" w:sz="4" w:space="0" w:color="auto"/>
              <w:bottom w:val="single" w:sz="4" w:space="0" w:color="auto"/>
            </w:tcBorders>
            <w:shd w:val="clear" w:color="auto" w:fill="auto"/>
            <w:vAlign w:val="center"/>
          </w:tcPr>
          <w:p w14:paraId="22D01017" w14:textId="0D81C178"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23061933" w14:textId="51C8BDEA"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w:t>
            </w:r>
          </w:p>
        </w:tc>
        <w:tc>
          <w:tcPr>
            <w:tcW w:w="614" w:type="pct"/>
            <w:tcBorders>
              <w:top w:val="single" w:sz="4" w:space="0" w:color="auto"/>
              <w:bottom w:val="single" w:sz="4" w:space="0" w:color="auto"/>
            </w:tcBorders>
            <w:shd w:val="clear" w:color="auto" w:fill="auto"/>
          </w:tcPr>
          <w:p w14:paraId="3C018102" w14:textId="0E573A9B" w:rsidR="00A47D69" w:rsidRPr="008D3E9A" w:rsidRDefault="00A47D69" w:rsidP="00A47D69">
            <w:pPr>
              <w:tabs>
                <w:tab w:val="left" w:pos="2820"/>
              </w:tabs>
              <w:spacing w:after="0" w:line="240" w:lineRule="auto"/>
              <w:jc w:val="center"/>
              <w:rPr>
                <w:rFonts w:ascii="Proba Pro Lt" w:hAnsi="Proba Pro Lt" w:cs="Arial"/>
                <w:sz w:val="20"/>
                <w:szCs w:val="20"/>
              </w:rPr>
            </w:pPr>
            <w:r w:rsidRPr="00DC3464">
              <w:rPr>
                <w:rFonts w:ascii="Proba Pro Lt" w:hAnsi="Proba Pro Lt" w:cs="Arial"/>
                <w:sz w:val="18"/>
                <w:szCs w:val="18"/>
                <w:lang w:val="en-GB"/>
              </w:rPr>
              <w:t>compulsory</w:t>
            </w:r>
          </w:p>
        </w:tc>
      </w:tr>
      <w:tr w:rsidR="00A47D69" w:rsidRPr="008D3E9A" w14:paraId="4460C3A5" w14:textId="77777777" w:rsidTr="00A47D69">
        <w:tc>
          <w:tcPr>
            <w:tcW w:w="1683" w:type="pct"/>
            <w:tcBorders>
              <w:top w:val="single" w:sz="4" w:space="0" w:color="auto"/>
              <w:bottom w:val="single" w:sz="4" w:space="0" w:color="auto"/>
            </w:tcBorders>
            <w:shd w:val="clear" w:color="auto" w:fill="auto"/>
            <w:vAlign w:val="center"/>
          </w:tcPr>
          <w:p w14:paraId="1A9BD799" w14:textId="5EA63DED" w:rsidR="00A47D69" w:rsidRPr="008D3E9A" w:rsidRDefault="00587C01" w:rsidP="00A47D69">
            <w:pPr>
              <w:tabs>
                <w:tab w:val="left" w:pos="2820"/>
              </w:tabs>
              <w:spacing w:after="0" w:line="240" w:lineRule="auto"/>
              <w:rPr>
                <w:rFonts w:ascii="Proba Pro Lt" w:hAnsi="Proba Pro Lt" w:cs="Arial"/>
                <w:sz w:val="20"/>
                <w:szCs w:val="20"/>
              </w:rPr>
            </w:pPr>
            <w:hyperlink w:anchor="TZK4" w:history="1">
              <w:r w:rsidR="008876AE">
                <w:rPr>
                  <w:rStyle w:val="Hyperlink"/>
                  <w:rFonts w:ascii="Proba Pro Lt" w:hAnsi="Proba Pro Lt"/>
                  <w:spacing w:val="-1"/>
                  <w:kern w:val="1"/>
                  <w:sz w:val="20"/>
                  <w:szCs w:val="20"/>
                </w:rPr>
                <w:t>Physical E</w:t>
              </w:r>
              <w:r w:rsidR="00DF3F59">
                <w:rPr>
                  <w:rStyle w:val="Hyperlink"/>
                  <w:rFonts w:ascii="Proba Pro Lt" w:hAnsi="Proba Pro Lt"/>
                  <w:spacing w:val="-1"/>
                  <w:kern w:val="1"/>
                  <w:sz w:val="20"/>
                  <w:szCs w:val="20"/>
                </w:rPr>
                <w:t xml:space="preserve">ducation </w:t>
              </w:r>
              <w:r w:rsidR="00A47D69" w:rsidRPr="00186897">
                <w:rPr>
                  <w:rStyle w:val="Hyperlink"/>
                  <w:rFonts w:ascii="Proba Pro Lt" w:hAnsi="Proba Pro Lt"/>
                  <w:spacing w:val="-1"/>
                  <w:kern w:val="1"/>
                  <w:sz w:val="20"/>
                  <w:szCs w:val="20"/>
                </w:rPr>
                <w:t>4</w:t>
              </w:r>
            </w:hyperlink>
          </w:p>
        </w:tc>
        <w:tc>
          <w:tcPr>
            <w:tcW w:w="1206" w:type="pct"/>
            <w:tcBorders>
              <w:top w:val="single" w:sz="4" w:space="0" w:color="auto"/>
              <w:bottom w:val="single" w:sz="4" w:space="0" w:color="auto"/>
            </w:tcBorders>
            <w:shd w:val="clear" w:color="auto" w:fill="auto"/>
            <w:vAlign w:val="center"/>
          </w:tcPr>
          <w:p w14:paraId="67AAD468" w14:textId="5065336F" w:rsidR="00A47D69" w:rsidRPr="008D3E9A" w:rsidRDefault="00587C01" w:rsidP="00A47D69">
            <w:pPr>
              <w:tabs>
                <w:tab w:val="left" w:pos="2820"/>
              </w:tabs>
              <w:spacing w:after="0" w:line="240" w:lineRule="auto"/>
              <w:rPr>
                <w:rFonts w:ascii="Proba Pro Lt" w:hAnsi="Proba Pro Lt" w:cs="Arial"/>
                <w:sz w:val="20"/>
                <w:szCs w:val="20"/>
              </w:rPr>
            </w:pPr>
            <w:hyperlink r:id="rId38" w:history="1">
              <w:r w:rsidR="00A47D69" w:rsidRPr="00D22EE0">
                <w:rPr>
                  <w:rStyle w:val="Hyperlink"/>
                  <w:rFonts w:ascii="Proba Pro Lt" w:hAnsi="Proba Pro Lt"/>
                  <w:spacing w:val="-1"/>
                  <w:kern w:val="1"/>
                  <w:sz w:val="20"/>
                  <w:szCs w:val="20"/>
                </w:rPr>
                <w:t>Lidija Podvalej</w:t>
              </w:r>
            </w:hyperlink>
          </w:p>
        </w:tc>
        <w:tc>
          <w:tcPr>
            <w:tcW w:w="234" w:type="pct"/>
            <w:tcBorders>
              <w:top w:val="single" w:sz="4" w:space="0" w:color="auto"/>
              <w:bottom w:val="single" w:sz="4" w:space="0" w:color="auto"/>
            </w:tcBorders>
            <w:shd w:val="clear" w:color="auto" w:fill="auto"/>
            <w:vAlign w:val="center"/>
          </w:tcPr>
          <w:p w14:paraId="1FA39318"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614EB61D"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08" w:type="pct"/>
            <w:tcBorders>
              <w:top w:val="single" w:sz="4" w:space="0" w:color="auto"/>
              <w:bottom w:val="single" w:sz="4" w:space="0" w:color="auto"/>
            </w:tcBorders>
            <w:shd w:val="clear" w:color="auto" w:fill="auto"/>
            <w:vAlign w:val="center"/>
          </w:tcPr>
          <w:p w14:paraId="23AD71CB"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437" w:type="pct"/>
            <w:tcBorders>
              <w:top w:val="single" w:sz="4" w:space="0" w:color="auto"/>
              <w:bottom w:val="single" w:sz="4" w:space="0" w:color="auto"/>
            </w:tcBorders>
            <w:shd w:val="clear" w:color="auto" w:fill="auto"/>
            <w:vAlign w:val="center"/>
          </w:tcPr>
          <w:p w14:paraId="4FF34ADE"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438C037C"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614" w:type="pct"/>
            <w:tcBorders>
              <w:top w:val="single" w:sz="4" w:space="0" w:color="auto"/>
              <w:bottom w:val="single" w:sz="4" w:space="0" w:color="auto"/>
            </w:tcBorders>
            <w:shd w:val="clear" w:color="auto" w:fill="auto"/>
          </w:tcPr>
          <w:p w14:paraId="6D6E87E8" w14:textId="3D04B90D" w:rsidR="00A47D69" w:rsidRPr="008D3E9A" w:rsidRDefault="00A47D69" w:rsidP="00A47D69">
            <w:pPr>
              <w:tabs>
                <w:tab w:val="left" w:pos="2820"/>
              </w:tabs>
              <w:spacing w:after="0" w:line="240" w:lineRule="auto"/>
              <w:jc w:val="center"/>
              <w:rPr>
                <w:rFonts w:ascii="Proba Pro Lt" w:hAnsi="Proba Pro Lt" w:cs="Arial"/>
                <w:sz w:val="20"/>
                <w:szCs w:val="20"/>
              </w:rPr>
            </w:pPr>
            <w:r w:rsidRPr="00DC3464">
              <w:rPr>
                <w:rFonts w:ascii="Proba Pro Lt" w:hAnsi="Proba Pro Lt" w:cs="Arial"/>
                <w:sz w:val="18"/>
                <w:szCs w:val="18"/>
                <w:lang w:val="en-GB"/>
              </w:rPr>
              <w:t>compulsory</w:t>
            </w:r>
          </w:p>
        </w:tc>
      </w:tr>
      <w:tr w:rsidR="00C810D7" w:rsidRPr="008D3E9A" w14:paraId="6096AE91" w14:textId="77777777" w:rsidTr="00A47D69">
        <w:tc>
          <w:tcPr>
            <w:tcW w:w="1683" w:type="pct"/>
            <w:tcBorders>
              <w:top w:val="single" w:sz="4" w:space="0" w:color="auto"/>
              <w:left w:val="single" w:sz="12" w:space="0" w:color="auto"/>
              <w:bottom w:val="single" w:sz="4" w:space="0" w:color="auto"/>
              <w:right w:val="single" w:sz="4" w:space="0" w:color="auto"/>
            </w:tcBorders>
            <w:shd w:val="clear" w:color="auto" w:fill="auto"/>
          </w:tcPr>
          <w:p w14:paraId="73D81319" w14:textId="32FB54FA" w:rsidR="00C810D7" w:rsidRPr="008D3E9A" w:rsidRDefault="00C810D7" w:rsidP="00C810D7">
            <w:pPr>
              <w:tabs>
                <w:tab w:val="left" w:pos="2820"/>
              </w:tabs>
              <w:spacing w:after="0" w:line="240" w:lineRule="auto"/>
              <w:rPr>
                <w:rFonts w:ascii="Proba Pro Lt" w:hAnsi="Proba Pro Lt"/>
                <w:b/>
                <w:spacing w:val="-1"/>
                <w:kern w:val="1"/>
                <w:sz w:val="20"/>
                <w:szCs w:val="20"/>
              </w:rPr>
            </w:pPr>
            <w:r w:rsidRPr="0037038D">
              <w:rPr>
                <w:rFonts w:ascii="Proba Pro Lt" w:hAnsi="Proba Pro Lt"/>
                <w:b/>
                <w:spacing w:val="-1"/>
                <w:kern w:val="1"/>
                <w:sz w:val="20"/>
                <w:szCs w:val="20"/>
                <w:lang w:val="en-GB"/>
              </w:rPr>
              <w:t>In total</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4361987F" w14:textId="77777777" w:rsidR="00C810D7" w:rsidRPr="008D3E9A" w:rsidRDefault="00C810D7" w:rsidP="00C810D7">
            <w:pPr>
              <w:tabs>
                <w:tab w:val="left" w:pos="2820"/>
              </w:tabs>
              <w:spacing w:after="0" w:line="240" w:lineRule="auto"/>
              <w:rPr>
                <w:rFonts w:ascii="Proba Pro Lt" w:hAnsi="Proba Pro Lt"/>
                <w:b/>
                <w:spacing w:val="-1"/>
                <w:kern w:val="1"/>
                <w:sz w:val="20"/>
                <w:szCs w:val="20"/>
              </w:rPr>
            </w:pPr>
          </w:p>
        </w:tc>
        <w:tc>
          <w:tcPr>
            <w:tcW w:w="234" w:type="pct"/>
            <w:tcBorders>
              <w:top w:val="single" w:sz="4" w:space="0" w:color="auto"/>
              <w:left w:val="single" w:sz="4" w:space="0" w:color="auto"/>
              <w:bottom w:val="single" w:sz="4" w:space="0" w:color="auto"/>
              <w:right w:val="single" w:sz="4" w:space="0" w:color="auto"/>
            </w:tcBorders>
            <w:shd w:val="clear" w:color="auto" w:fill="auto"/>
            <w:vAlign w:val="center"/>
          </w:tcPr>
          <w:p w14:paraId="12242811" w14:textId="77777777" w:rsidR="00C810D7" w:rsidRPr="008D3E9A" w:rsidRDefault="00C810D7" w:rsidP="00C810D7">
            <w:pPr>
              <w:tabs>
                <w:tab w:val="left" w:pos="2820"/>
              </w:tabs>
              <w:spacing w:after="0" w:line="240" w:lineRule="auto"/>
              <w:jc w:val="center"/>
              <w:rPr>
                <w:rFonts w:ascii="Proba Pro Lt" w:hAnsi="Proba Pro Lt" w:cs="Arial"/>
                <w:b/>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1021C52F" w14:textId="77777777" w:rsidR="00C810D7" w:rsidRPr="008D3E9A" w:rsidRDefault="00C810D7" w:rsidP="00C810D7">
            <w:pPr>
              <w:tabs>
                <w:tab w:val="left" w:pos="2820"/>
              </w:tabs>
              <w:spacing w:after="0" w:line="240" w:lineRule="auto"/>
              <w:jc w:val="center"/>
              <w:rPr>
                <w:rFonts w:ascii="Proba Pro Lt" w:hAnsi="Proba Pro Lt" w:cs="Arial"/>
                <w:b/>
                <w:sz w:val="20"/>
                <w:szCs w:val="20"/>
              </w:rPr>
            </w:pPr>
          </w:p>
        </w:tc>
        <w:tc>
          <w:tcPr>
            <w:tcW w:w="208" w:type="pct"/>
            <w:tcBorders>
              <w:top w:val="single" w:sz="4" w:space="0" w:color="auto"/>
              <w:left w:val="single" w:sz="4" w:space="0" w:color="auto"/>
              <w:bottom w:val="single" w:sz="4" w:space="0" w:color="auto"/>
              <w:right w:val="single" w:sz="4" w:space="0" w:color="auto"/>
            </w:tcBorders>
            <w:shd w:val="clear" w:color="auto" w:fill="auto"/>
            <w:vAlign w:val="center"/>
          </w:tcPr>
          <w:p w14:paraId="7A96479B" w14:textId="77777777" w:rsidR="00C810D7" w:rsidRPr="008D3E9A" w:rsidRDefault="00C810D7" w:rsidP="00C810D7">
            <w:pPr>
              <w:tabs>
                <w:tab w:val="left" w:pos="2820"/>
              </w:tabs>
              <w:spacing w:after="0" w:line="240" w:lineRule="auto"/>
              <w:jc w:val="center"/>
              <w:rPr>
                <w:rFonts w:ascii="Proba Pro Lt" w:hAnsi="Proba Pro Lt" w:cs="Arial"/>
                <w:b/>
                <w:sz w:val="20"/>
                <w:szCs w:val="20"/>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7245F39A" w14:textId="77777777" w:rsidR="00C810D7" w:rsidRPr="008D3E9A" w:rsidRDefault="00C810D7" w:rsidP="00C810D7">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009F432D" w14:textId="3C846B52" w:rsidR="00C810D7" w:rsidRPr="008D3E9A" w:rsidRDefault="00C810D7" w:rsidP="00C810D7">
            <w:pPr>
              <w:tabs>
                <w:tab w:val="left" w:pos="2820"/>
              </w:tabs>
              <w:spacing w:after="0" w:line="240" w:lineRule="auto"/>
              <w:jc w:val="center"/>
              <w:rPr>
                <w:rFonts w:ascii="Proba Pro Lt" w:hAnsi="Proba Pro Lt" w:cs="Arial"/>
                <w:b/>
                <w:sz w:val="20"/>
                <w:szCs w:val="20"/>
              </w:rPr>
            </w:pPr>
            <w:r w:rsidRPr="008D3E9A">
              <w:rPr>
                <w:rFonts w:ascii="Proba Pro Lt" w:hAnsi="Proba Pro Lt" w:cs="Arial"/>
                <w:b/>
                <w:sz w:val="20"/>
                <w:szCs w:val="20"/>
              </w:rPr>
              <w:t>30</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8E0BBEF" w14:textId="77777777" w:rsidR="00C810D7" w:rsidRPr="008D3E9A" w:rsidRDefault="00C810D7" w:rsidP="00C810D7">
            <w:pPr>
              <w:tabs>
                <w:tab w:val="left" w:pos="2820"/>
              </w:tabs>
              <w:spacing w:after="0" w:line="240" w:lineRule="auto"/>
              <w:jc w:val="center"/>
              <w:rPr>
                <w:rFonts w:ascii="Proba Pro Lt" w:hAnsi="Proba Pro Lt" w:cs="Arial"/>
                <w:b/>
                <w:sz w:val="20"/>
                <w:szCs w:val="20"/>
              </w:rPr>
            </w:pPr>
          </w:p>
        </w:tc>
      </w:tr>
    </w:tbl>
    <w:p w14:paraId="74E80F35" w14:textId="03B62601" w:rsidR="00701B06" w:rsidRDefault="00701B06" w:rsidP="008D3E9A">
      <w:pPr>
        <w:spacing w:after="0" w:line="240" w:lineRule="auto"/>
        <w:rPr>
          <w:rFonts w:ascii="Proba Pro Lt" w:hAnsi="Proba Pro Lt" w:cs="Cambria"/>
          <w:sz w:val="20"/>
          <w:szCs w:val="20"/>
        </w:rPr>
      </w:pPr>
    </w:p>
    <w:p w14:paraId="1A0672AE" w14:textId="77777777" w:rsidR="00C127D7" w:rsidRPr="008D3E9A" w:rsidRDefault="00C127D7" w:rsidP="008D3E9A">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0"/>
        <w:gridCol w:w="2464"/>
        <w:gridCol w:w="492"/>
        <w:gridCol w:w="493"/>
        <w:gridCol w:w="493"/>
        <w:gridCol w:w="912"/>
        <w:gridCol w:w="791"/>
        <w:gridCol w:w="1281"/>
      </w:tblGrid>
      <w:tr w:rsidR="00701B06" w:rsidRPr="008D3E9A" w14:paraId="2BC7FAD5" w14:textId="77777777" w:rsidTr="0084191E">
        <w:tc>
          <w:tcPr>
            <w:tcW w:w="5000" w:type="pct"/>
            <w:gridSpan w:val="8"/>
            <w:tcBorders>
              <w:top w:val="single" w:sz="12" w:space="0" w:color="auto"/>
            </w:tcBorders>
          </w:tcPr>
          <w:p w14:paraId="6263DAA6" w14:textId="57553432" w:rsidR="00701B06" w:rsidRPr="008D3E9A" w:rsidRDefault="00C810D7" w:rsidP="008D3E9A">
            <w:pPr>
              <w:tabs>
                <w:tab w:val="left" w:pos="2820"/>
              </w:tabs>
              <w:spacing w:after="0" w:line="240" w:lineRule="auto"/>
              <w:rPr>
                <w:rFonts w:ascii="Proba Pro Lt" w:hAnsi="Proba Pro Lt" w:cs="Arial"/>
                <w:b/>
                <w:sz w:val="20"/>
                <w:szCs w:val="20"/>
              </w:rPr>
            </w:pPr>
            <w:r w:rsidRPr="0037038D">
              <w:rPr>
                <w:rFonts w:ascii="Proba Pro Lt" w:hAnsi="Proba Pro Lt" w:cs="Arial"/>
                <w:sz w:val="20"/>
                <w:szCs w:val="20"/>
                <w:lang w:val="en-GB"/>
              </w:rPr>
              <w:t>Year of study:</w:t>
            </w:r>
            <w:r>
              <w:rPr>
                <w:rFonts w:ascii="Proba Pro Lt" w:hAnsi="Proba Pro Lt" w:cs="Arial"/>
                <w:sz w:val="20"/>
                <w:szCs w:val="20"/>
                <w:lang w:val="en-GB"/>
              </w:rPr>
              <w:t xml:space="preserve"> III</w:t>
            </w:r>
          </w:p>
        </w:tc>
      </w:tr>
      <w:tr w:rsidR="00701B06" w:rsidRPr="008D3E9A" w14:paraId="25A8597F" w14:textId="77777777" w:rsidTr="0084191E">
        <w:tc>
          <w:tcPr>
            <w:tcW w:w="5000" w:type="pct"/>
            <w:gridSpan w:val="8"/>
            <w:tcBorders>
              <w:bottom w:val="single" w:sz="12" w:space="0" w:color="auto"/>
            </w:tcBorders>
          </w:tcPr>
          <w:p w14:paraId="31EE7FC4" w14:textId="27CE81AA" w:rsidR="00701B06" w:rsidRPr="008D3E9A" w:rsidRDefault="00C810D7" w:rsidP="00C810D7">
            <w:pPr>
              <w:tabs>
                <w:tab w:val="left" w:pos="2820"/>
              </w:tabs>
              <w:spacing w:after="0" w:line="240" w:lineRule="auto"/>
              <w:rPr>
                <w:rFonts w:ascii="Proba Pro Lt" w:hAnsi="Proba Pro Lt" w:cs="Arial"/>
                <w:b/>
                <w:sz w:val="20"/>
                <w:szCs w:val="20"/>
              </w:rPr>
            </w:pPr>
            <w:r w:rsidRPr="0037038D">
              <w:rPr>
                <w:rFonts w:ascii="Proba Pro Lt" w:hAnsi="Proba Pro Lt" w:cs="Arial"/>
                <w:sz w:val="20"/>
                <w:szCs w:val="20"/>
                <w:lang w:val="en-GB"/>
              </w:rPr>
              <w:t>Semester: Winter</w:t>
            </w:r>
          </w:p>
        </w:tc>
      </w:tr>
      <w:tr w:rsidR="00C810D7" w:rsidRPr="008D3E9A" w14:paraId="454E2BB2" w14:textId="77777777" w:rsidTr="00A47D69">
        <w:tc>
          <w:tcPr>
            <w:tcW w:w="1682" w:type="pct"/>
            <w:tcBorders>
              <w:top w:val="single" w:sz="12" w:space="0" w:color="auto"/>
              <w:bottom w:val="single" w:sz="12" w:space="0" w:color="auto"/>
            </w:tcBorders>
            <w:shd w:val="clear" w:color="auto" w:fill="00A0DC"/>
            <w:vAlign w:val="center"/>
          </w:tcPr>
          <w:p w14:paraId="467E2811" w14:textId="1B5F5335" w:rsidR="00C810D7" w:rsidRPr="008D3E9A" w:rsidRDefault="00C810D7" w:rsidP="00C810D7">
            <w:pPr>
              <w:shd w:val="clear" w:color="auto" w:fill="00A0DC"/>
              <w:spacing w:after="0" w:line="240" w:lineRule="auto"/>
              <w:rPr>
                <w:rFonts w:ascii="Proba Pro Lt" w:hAnsi="Proba Pro Lt" w:cs="Cambria"/>
                <w:b/>
                <w:color w:val="FFFFFF" w:themeColor="background1"/>
                <w:sz w:val="20"/>
                <w:szCs w:val="20"/>
              </w:rPr>
            </w:pPr>
            <w:r w:rsidRPr="0037038D">
              <w:rPr>
                <w:rFonts w:ascii="Proba Pro Lt" w:hAnsi="Proba Pro Lt" w:cs="Cambria"/>
                <w:b/>
                <w:color w:val="FFFFFF" w:themeColor="background1"/>
                <w:sz w:val="20"/>
                <w:szCs w:val="20"/>
                <w:lang w:val="en-GB"/>
              </w:rPr>
              <w:t>COURSE</w:t>
            </w:r>
          </w:p>
        </w:tc>
        <w:tc>
          <w:tcPr>
            <w:tcW w:w="1181" w:type="pct"/>
            <w:tcBorders>
              <w:top w:val="single" w:sz="12" w:space="0" w:color="auto"/>
              <w:bottom w:val="single" w:sz="12" w:space="0" w:color="auto"/>
            </w:tcBorders>
            <w:shd w:val="clear" w:color="auto" w:fill="00A0DC"/>
            <w:vAlign w:val="center"/>
          </w:tcPr>
          <w:p w14:paraId="70D3E03A" w14:textId="5030534C" w:rsidR="00C810D7" w:rsidRPr="008D3E9A" w:rsidRDefault="00C810D7" w:rsidP="00C810D7">
            <w:pPr>
              <w:shd w:val="clear" w:color="auto" w:fill="00A0DC"/>
              <w:spacing w:after="0" w:line="240" w:lineRule="auto"/>
              <w:rPr>
                <w:rFonts w:ascii="Proba Pro Lt" w:hAnsi="Proba Pro Lt" w:cs="Cambria"/>
                <w:b/>
                <w:color w:val="FFFFFF" w:themeColor="background1"/>
                <w:sz w:val="20"/>
                <w:szCs w:val="20"/>
              </w:rPr>
            </w:pPr>
            <w:r w:rsidRPr="0037038D">
              <w:rPr>
                <w:rFonts w:ascii="Proba Pro Lt" w:hAnsi="Proba Pro Lt" w:cs="Cambria"/>
                <w:b/>
                <w:color w:val="FFFFFF" w:themeColor="background1"/>
                <w:sz w:val="20"/>
                <w:szCs w:val="20"/>
                <w:lang w:val="en-GB"/>
              </w:rPr>
              <w:t>COURSE TEACHER</w:t>
            </w:r>
          </w:p>
        </w:tc>
        <w:tc>
          <w:tcPr>
            <w:tcW w:w="236" w:type="pct"/>
            <w:tcBorders>
              <w:top w:val="single" w:sz="12" w:space="0" w:color="auto"/>
              <w:bottom w:val="single" w:sz="12" w:space="0" w:color="auto"/>
            </w:tcBorders>
            <w:shd w:val="clear" w:color="auto" w:fill="00A0DC"/>
            <w:vAlign w:val="center"/>
          </w:tcPr>
          <w:p w14:paraId="0B4DF8ED" w14:textId="2000D59C" w:rsidR="00C810D7" w:rsidRPr="008D3E9A" w:rsidRDefault="00C810D7" w:rsidP="00C810D7">
            <w:pPr>
              <w:shd w:val="clear" w:color="auto" w:fill="00A0DC"/>
              <w:spacing w:after="0" w:line="240" w:lineRule="auto"/>
              <w:jc w:val="center"/>
              <w:rPr>
                <w:rFonts w:ascii="Proba Pro Lt" w:hAnsi="Proba Pro Lt" w:cs="Cambria"/>
                <w:b/>
                <w:color w:val="FFFFFF" w:themeColor="background1"/>
                <w:sz w:val="20"/>
                <w:szCs w:val="20"/>
              </w:rPr>
            </w:pPr>
            <w:r w:rsidRPr="0037038D">
              <w:rPr>
                <w:rFonts w:ascii="Proba Pro Lt" w:hAnsi="Proba Pro Lt" w:cs="Arial"/>
                <w:b/>
                <w:color w:val="FFFFFF" w:themeColor="background1"/>
                <w:sz w:val="20"/>
                <w:szCs w:val="20"/>
                <w:lang w:val="en-GB"/>
              </w:rPr>
              <w:t>L</w:t>
            </w:r>
          </w:p>
        </w:tc>
        <w:tc>
          <w:tcPr>
            <w:tcW w:w="236" w:type="pct"/>
            <w:tcBorders>
              <w:top w:val="single" w:sz="12" w:space="0" w:color="auto"/>
              <w:bottom w:val="single" w:sz="12" w:space="0" w:color="auto"/>
            </w:tcBorders>
            <w:shd w:val="clear" w:color="auto" w:fill="00A0DC"/>
            <w:vAlign w:val="center"/>
          </w:tcPr>
          <w:p w14:paraId="49534648" w14:textId="7E583E95" w:rsidR="00C810D7" w:rsidRPr="008D3E9A" w:rsidRDefault="00C810D7" w:rsidP="00C810D7">
            <w:pPr>
              <w:shd w:val="clear" w:color="auto" w:fill="00A0DC"/>
              <w:spacing w:after="0" w:line="240" w:lineRule="auto"/>
              <w:jc w:val="center"/>
              <w:rPr>
                <w:rFonts w:ascii="Proba Pro Lt" w:hAnsi="Proba Pro Lt" w:cs="Cambria"/>
                <w:b/>
                <w:color w:val="FFFFFF" w:themeColor="background1"/>
                <w:sz w:val="20"/>
                <w:szCs w:val="20"/>
              </w:rPr>
            </w:pPr>
            <w:r w:rsidRPr="0037038D">
              <w:rPr>
                <w:rFonts w:ascii="Proba Pro Lt" w:hAnsi="Proba Pro Lt" w:cs="Arial"/>
                <w:b/>
                <w:color w:val="FFFFFF" w:themeColor="background1"/>
                <w:sz w:val="20"/>
                <w:szCs w:val="20"/>
                <w:lang w:val="en-GB"/>
              </w:rPr>
              <w:t>S</w:t>
            </w:r>
          </w:p>
        </w:tc>
        <w:tc>
          <w:tcPr>
            <w:tcW w:w="236" w:type="pct"/>
            <w:tcBorders>
              <w:top w:val="single" w:sz="12" w:space="0" w:color="auto"/>
              <w:bottom w:val="single" w:sz="12" w:space="0" w:color="auto"/>
            </w:tcBorders>
            <w:shd w:val="clear" w:color="auto" w:fill="00A0DC"/>
            <w:vAlign w:val="center"/>
          </w:tcPr>
          <w:p w14:paraId="1ABC1C1D" w14:textId="4DAA00E7" w:rsidR="00C810D7" w:rsidRPr="008D3E9A" w:rsidRDefault="00C810D7" w:rsidP="00C810D7">
            <w:pPr>
              <w:shd w:val="clear" w:color="auto" w:fill="00A0DC"/>
              <w:spacing w:after="0" w:line="240" w:lineRule="auto"/>
              <w:jc w:val="center"/>
              <w:rPr>
                <w:rFonts w:ascii="Proba Pro Lt" w:hAnsi="Proba Pro Lt" w:cs="Cambria"/>
                <w:b/>
                <w:color w:val="FFFFFF" w:themeColor="background1"/>
                <w:sz w:val="20"/>
                <w:szCs w:val="20"/>
              </w:rPr>
            </w:pPr>
            <w:r w:rsidRPr="0037038D">
              <w:rPr>
                <w:rFonts w:ascii="Proba Pro Lt" w:hAnsi="Proba Pro Lt" w:cs="Arial"/>
                <w:b/>
                <w:color w:val="FFFFFF" w:themeColor="background1"/>
                <w:sz w:val="20"/>
                <w:szCs w:val="20"/>
                <w:lang w:val="en-GB"/>
              </w:rPr>
              <w:t>E</w:t>
            </w:r>
          </w:p>
        </w:tc>
        <w:tc>
          <w:tcPr>
            <w:tcW w:w="437" w:type="pct"/>
            <w:tcBorders>
              <w:top w:val="single" w:sz="12" w:space="0" w:color="auto"/>
              <w:bottom w:val="single" w:sz="12" w:space="0" w:color="auto"/>
            </w:tcBorders>
            <w:shd w:val="clear" w:color="auto" w:fill="00A0DC"/>
            <w:vAlign w:val="center"/>
          </w:tcPr>
          <w:p w14:paraId="3D8F43DA" w14:textId="041EB88F" w:rsidR="00C810D7" w:rsidRPr="008D3E9A" w:rsidRDefault="00C810D7" w:rsidP="00C810D7">
            <w:pPr>
              <w:shd w:val="clear" w:color="auto" w:fill="00A0DC"/>
              <w:spacing w:after="0" w:line="240" w:lineRule="auto"/>
              <w:jc w:val="center"/>
              <w:rPr>
                <w:rFonts w:ascii="Proba Pro Lt" w:hAnsi="Proba Pro Lt" w:cs="Cambria"/>
                <w:b/>
                <w:color w:val="FFFFFF" w:themeColor="background1"/>
                <w:sz w:val="20"/>
                <w:szCs w:val="20"/>
              </w:rPr>
            </w:pPr>
            <w:r w:rsidRPr="0037038D">
              <w:rPr>
                <w:rFonts w:ascii="Proba Pro Lt" w:hAnsi="Proba Pro Lt" w:cs="Arial"/>
                <w:b/>
                <w:color w:val="FFFFFF" w:themeColor="background1"/>
                <w:sz w:val="16"/>
                <w:szCs w:val="16"/>
                <w:lang w:val="en-GB"/>
              </w:rPr>
              <w:t>e-learning</w:t>
            </w:r>
          </w:p>
        </w:tc>
        <w:tc>
          <w:tcPr>
            <w:tcW w:w="379" w:type="pct"/>
            <w:tcBorders>
              <w:top w:val="single" w:sz="12" w:space="0" w:color="auto"/>
              <w:bottom w:val="single" w:sz="12" w:space="0" w:color="auto"/>
            </w:tcBorders>
            <w:shd w:val="clear" w:color="auto" w:fill="00A0DC"/>
            <w:vAlign w:val="center"/>
          </w:tcPr>
          <w:p w14:paraId="3C2AC854" w14:textId="368E1CBB" w:rsidR="00C810D7" w:rsidRPr="008D3E9A" w:rsidRDefault="00C810D7" w:rsidP="00C810D7">
            <w:pPr>
              <w:shd w:val="clear" w:color="auto" w:fill="00A0DC"/>
              <w:spacing w:after="0" w:line="240" w:lineRule="auto"/>
              <w:jc w:val="center"/>
              <w:rPr>
                <w:rFonts w:ascii="Proba Pro Lt" w:hAnsi="Proba Pro Lt" w:cs="Cambria"/>
                <w:b/>
                <w:color w:val="FFFFFF" w:themeColor="background1"/>
                <w:sz w:val="20"/>
                <w:szCs w:val="20"/>
              </w:rPr>
            </w:pPr>
            <w:r w:rsidRPr="0037038D">
              <w:rPr>
                <w:rFonts w:ascii="Proba Pro Lt" w:hAnsi="Proba Pro Lt" w:cs="Arial"/>
                <w:b/>
                <w:color w:val="FFFFFF" w:themeColor="background1"/>
                <w:sz w:val="20"/>
                <w:szCs w:val="20"/>
                <w:lang w:val="en-GB"/>
              </w:rPr>
              <w:t>ECTS</w:t>
            </w:r>
          </w:p>
        </w:tc>
        <w:tc>
          <w:tcPr>
            <w:tcW w:w="614" w:type="pct"/>
            <w:tcBorders>
              <w:top w:val="single" w:sz="12" w:space="0" w:color="auto"/>
              <w:bottom w:val="single" w:sz="12" w:space="0" w:color="auto"/>
            </w:tcBorders>
            <w:shd w:val="clear" w:color="auto" w:fill="00A0DC"/>
            <w:vAlign w:val="center"/>
          </w:tcPr>
          <w:p w14:paraId="505418F4" w14:textId="2E159FD6" w:rsidR="00C810D7" w:rsidRPr="008D3E9A" w:rsidRDefault="00C810D7" w:rsidP="00C810D7">
            <w:pPr>
              <w:shd w:val="clear" w:color="auto" w:fill="00A0DC"/>
              <w:spacing w:after="0" w:line="240" w:lineRule="auto"/>
              <w:jc w:val="center"/>
              <w:rPr>
                <w:rFonts w:ascii="Proba Pro Lt" w:hAnsi="Proba Pro Lt" w:cs="Cambria"/>
                <w:b/>
                <w:color w:val="FFFFFF" w:themeColor="background1"/>
                <w:sz w:val="20"/>
                <w:szCs w:val="20"/>
              </w:rPr>
            </w:pPr>
            <w:r>
              <w:rPr>
                <w:rFonts w:ascii="Proba Pro Lt" w:hAnsi="Proba Pro Lt" w:cs="Arial"/>
                <w:b/>
                <w:color w:val="FFFFFF" w:themeColor="background1"/>
                <w:sz w:val="18"/>
                <w:szCs w:val="18"/>
                <w:lang w:val="en-GB"/>
              </w:rPr>
              <w:t>Compulsory</w:t>
            </w:r>
            <w:r w:rsidRPr="0037038D">
              <w:rPr>
                <w:rFonts w:ascii="Proba Pro Lt" w:hAnsi="Proba Pro Lt" w:cs="Arial"/>
                <w:b/>
                <w:color w:val="FFFFFF" w:themeColor="background1"/>
                <w:sz w:val="18"/>
                <w:szCs w:val="18"/>
                <w:lang w:val="en-GB"/>
              </w:rPr>
              <w:t>/</w:t>
            </w:r>
            <w:r>
              <w:rPr>
                <w:rFonts w:ascii="Proba Pro Lt" w:hAnsi="Proba Pro Lt" w:cs="Arial"/>
                <w:b/>
                <w:color w:val="FFFFFF" w:themeColor="background1"/>
                <w:sz w:val="18"/>
                <w:szCs w:val="18"/>
                <w:lang w:val="en-GB"/>
              </w:rPr>
              <w:t xml:space="preserve"> optional</w:t>
            </w:r>
          </w:p>
        </w:tc>
      </w:tr>
      <w:tr w:rsidR="00A47D69" w:rsidRPr="008D3E9A" w14:paraId="577E603B" w14:textId="77777777" w:rsidTr="00A47D69">
        <w:tc>
          <w:tcPr>
            <w:tcW w:w="1682" w:type="pct"/>
            <w:tcBorders>
              <w:top w:val="single" w:sz="12" w:space="0" w:color="auto"/>
              <w:bottom w:val="single" w:sz="4" w:space="0" w:color="auto"/>
            </w:tcBorders>
            <w:shd w:val="clear" w:color="auto" w:fill="auto"/>
          </w:tcPr>
          <w:p w14:paraId="62EF2A72" w14:textId="2B18F64A" w:rsidR="00A47D69" w:rsidRPr="008D3E9A" w:rsidRDefault="00587C01" w:rsidP="008876AE">
            <w:pPr>
              <w:tabs>
                <w:tab w:val="left" w:pos="2820"/>
              </w:tabs>
              <w:spacing w:after="0" w:line="240" w:lineRule="auto"/>
              <w:rPr>
                <w:rFonts w:ascii="Proba Pro Lt" w:hAnsi="Proba Pro Lt" w:cs="Arial"/>
                <w:sz w:val="20"/>
                <w:szCs w:val="20"/>
              </w:rPr>
            </w:pPr>
            <w:hyperlink w:anchor="Biokemijsko_inženjerstvo" w:history="1">
              <w:r w:rsidR="00A47D69" w:rsidRPr="00FD7C66">
                <w:rPr>
                  <w:rStyle w:val="Hyperlink"/>
                  <w:rFonts w:ascii="Proba Pro Lt" w:hAnsi="Proba Pro Lt"/>
                  <w:sz w:val="20"/>
                  <w:szCs w:val="20"/>
                </w:rPr>
                <w:t>B</w:t>
              </w:r>
              <w:r w:rsidR="00CA1102">
                <w:rPr>
                  <w:rStyle w:val="Hyperlink"/>
                  <w:rFonts w:ascii="Proba Pro Lt" w:hAnsi="Proba Pro Lt"/>
                  <w:sz w:val="20"/>
                  <w:szCs w:val="20"/>
                </w:rPr>
                <w:t>iochemical Eng</w:t>
              </w:r>
              <w:r w:rsidR="008876AE">
                <w:rPr>
                  <w:rStyle w:val="Hyperlink"/>
                  <w:rFonts w:ascii="Proba Pro Lt" w:hAnsi="Proba Pro Lt"/>
                  <w:sz w:val="20"/>
                  <w:szCs w:val="20"/>
                </w:rPr>
                <w:t>i</w:t>
              </w:r>
              <w:r w:rsidR="00CA1102">
                <w:rPr>
                  <w:rStyle w:val="Hyperlink"/>
                  <w:rFonts w:ascii="Proba Pro Lt" w:hAnsi="Proba Pro Lt"/>
                  <w:sz w:val="20"/>
                  <w:szCs w:val="20"/>
                </w:rPr>
                <w:t xml:space="preserve">neering </w:t>
              </w:r>
            </w:hyperlink>
            <w:r w:rsidR="00A47D69" w:rsidRPr="008D3E9A">
              <w:rPr>
                <w:rFonts w:ascii="Proba Pro Lt" w:hAnsi="Proba Pro Lt"/>
                <w:sz w:val="20"/>
                <w:szCs w:val="20"/>
              </w:rPr>
              <w:t xml:space="preserve"> </w:t>
            </w:r>
          </w:p>
        </w:tc>
        <w:tc>
          <w:tcPr>
            <w:tcW w:w="1181" w:type="pct"/>
            <w:tcBorders>
              <w:top w:val="single" w:sz="12" w:space="0" w:color="auto"/>
              <w:bottom w:val="single" w:sz="4" w:space="0" w:color="auto"/>
            </w:tcBorders>
            <w:shd w:val="clear" w:color="auto" w:fill="auto"/>
          </w:tcPr>
          <w:p w14:paraId="0C3C4F01" w14:textId="67667598" w:rsidR="00A47D69" w:rsidRPr="008D3E9A" w:rsidRDefault="00587C01" w:rsidP="00A47D69">
            <w:pPr>
              <w:tabs>
                <w:tab w:val="left" w:pos="2820"/>
              </w:tabs>
              <w:spacing w:after="0" w:line="240" w:lineRule="auto"/>
              <w:rPr>
                <w:rFonts w:ascii="Proba Pro Lt" w:hAnsi="Proba Pro Lt" w:cs="Arial"/>
                <w:sz w:val="20"/>
                <w:szCs w:val="20"/>
              </w:rPr>
            </w:pPr>
            <w:hyperlink r:id="rId39" w:history="1">
              <w:r w:rsidR="00C00B5E" w:rsidRPr="00186897">
                <w:rPr>
                  <w:rStyle w:val="Hyperlink"/>
                  <w:rFonts w:ascii="Proba Pro Lt" w:hAnsi="Proba Pro Lt"/>
                  <w:sz w:val="20"/>
                  <w:szCs w:val="20"/>
                </w:rPr>
                <w:t>Tonči Rezić</w:t>
              </w:r>
            </w:hyperlink>
          </w:p>
        </w:tc>
        <w:tc>
          <w:tcPr>
            <w:tcW w:w="236" w:type="pct"/>
            <w:tcBorders>
              <w:top w:val="single" w:sz="12" w:space="0" w:color="auto"/>
              <w:bottom w:val="single" w:sz="4" w:space="0" w:color="auto"/>
            </w:tcBorders>
            <w:shd w:val="clear" w:color="auto" w:fill="auto"/>
          </w:tcPr>
          <w:p w14:paraId="00AF88F2" w14:textId="67725DB3"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40</w:t>
            </w:r>
          </w:p>
        </w:tc>
        <w:tc>
          <w:tcPr>
            <w:tcW w:w="236" w:type="pct"/>
            <w:tcBorders>
              <w:top w:val="single" w:sz="12" w:space="0" w:color="auto"/>
              <w:bottom w:val="single" w:sz="4" w:space="0" w:color="auto"/>
            </w:tcBorders>
            <w:shd w:val="clear" w:color="auto" w:fill="auto"/>
          </w:tcPr>
          <w:p w14:paraId="69256C80" w14:textId="752179B9"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6" w:type="pct"/>
            <w:tcBorders>
              <w:top w:val="single" w:sz="12" w:space="0" w:color="auto"/>
              <w:bottom w:val="single" w:sz="4" w:space="0" w:color="auto"/>
            </w:tcBorders>
            <w:shd w:val="clear" w:color="auto" w:fill="auto"/>
          </w:tcPr>
          <w:p w14:paraId="5BC05A5E" w14:textId="7182310C"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437" w:type="pct"/>
            <w:tcBorders>
              <w:top w:val="single" w:sz="12" w:space="0" w:color="auto"/>
              <w:bottom w:val="single" w:sz="4" w:space="0" w:color="auto"/>
            </w:tcBorders>
            <w:shd w:val="clear" w:color="auto" w:fill="auto"/>
            <w:vAlign w:val="center"/>
          </w:tcPr>
          <w:p w14:paraId="7D57B4B7" w14:textId="4FAAE633"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12" w:space="0" w:color="auto"/>
              <w:bottom w:val="single" w:sz="4" w:space="0" w:color="auto"/>
            </w:tcBorders>
            <w:shd w:val="clear" w:color="auto" w:fill="auto"/>
          </w:tcPr>
          <w:p w14:paraId="28BCD841" w14:textId="062AD150"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8</w:t>
            </w:r>
          </w:p>
        </w:tc>
        <w:tc>
          <w:tcPr>
            <w:tcW w:w="614" w:type="pct"/>
            <w:tcBorders>
              <w:top w:val="single" w:sz="12" w:space="0" w:color="auto"/>
              <w:bottom w:val="single" w:sz="4" w:space="0" w:color="auto"/>
            </w:tcBorders>
            <w:shd w:val="clear" w:color="auto" w:fill="auto"/>
          </w:tcPr>
          <w:p w14:paraId="6FC0EE2E" w14:textId="3CD2528B" w:rsidR="00A47D69" w:rsidRPr="008D3E9A" w:rsidRDefault="00A47D69" w:rsidP="00A47D69">
            <w:pPr>
              <w:tabs>
                <w:tab w:val="left" w:pos="2820"/>
              </w:tabs>
              <w:spacing w:after="0" w:line="240" w:lineRule="auto"/>
              <w:jc w:val="center"/>
              <w:rPr>
                <w:rFonts w:ascii="Proba Pro Lt" w:hAnsi="Proba Pro Lt" w:cs="Arial"/>
                <w:sz w:val="20"/>
                <w:szCs w:val="20"/>
              </w:rPr>
            </w:pPr>
            <w:r w:rsidRPr="00A8658A">
              <w:rPr>
                <w:rFonts w:ascii="Proba Pro Lt" w:hAnsi="Proba Pro Lt" w:cs="Arial"/>
                <w:sz w:val="18"/>
                <w:szCs w:val="18"/>
                <w:lang w:val="en-GB"/>
              </w:rPr>
              <w:t>compulsory</w:t>
            </w:r>
          </w:p>
        </w:tc>
      </w:tr>
      <w:tr w:rsidR="00A47D69" w:rsidRPr="008D3E9A" w14:paraId="1D95FE11" w14:textId="77777777" w:rsidTr="00A47D69">
        <w:tc>
          <w:tcPr>
            <w:tcW w:w="1682" w:type="pct"/>
            <w:tcBorders>
              <w:top w:val="single" w:sz="4" w:space="0" w:color="auto"/>
              <w:bottom w:val="single" w:sz="4" w:space="0" w:color="auto"/>
            </w:tcBorders>
            <w:shd w:val="clear" w:color="auto" w:fill="auto"/>
          </w:tcPr>
          <w:p w14:paraId="263EABA6" w14:textId="55F68D18" w:rsidR="00A47D69" w:rsidRPr="008D3E9A" w:rsidRDefault="00587C01" w:rsidP="00A47D69">
            <w:pPr>
              <w:tabs>
                <w:tab w:val="left" w:pos="2820"/>
              </w:tabs>
              <w:spacing w:after="0" w:line="240" w:lineRule="auto"/>
              <w:rPr>
                <w:rFonts w:ascii="Proba Pro Lt" w:hAnsi="Proba Pro Lt" w:cs="Arial"/>
                <w:sz w:val="20"/>
                <w:szCs w:val="20"/>
              </w:rPr>
            </w:pPr>
            <w:hyperlink w:anchor="Biotehnologija_3" w:history="1">
              <w:r w:rsidR="00DF3F59">
                <w:rPr>
                  <w:rStyle w:val="Hyperlink"/>
                  <w:rFonts w:ascii="Proba Pro Lt" w:hAnsi="Proba Pro Lt"/>
                  <w:sz w:val="20"/>
                  <w:szCs w:val="20"/>
                </w:rPr>
                <w:t>Biotechnology 3</w:t>
              </w:r>
            </w:hyperlink>
          </w:p>
        </w:tc>
        <w:tc>
          <w:tcPr>
            <w:tcW w:w="1181" w:type="pct"/>
            <w:tcBorders>
              <w:top w:val="single" w:sz="4" w:space="0" w:color="auto"/>
              <w:bottom w:val="single" w:sz="4" w:space="0" w:color="auto"/>
            </w:tcBorders>
            <w:shd w:val="clear" w:color="auto" w:fill="auto"/>
          </w:tcPr>
          <w:p w14:paraId="4D4BCE94" w14:textId="231B4D61" w:rsidR="00A47D69" w:rsidRPr="008D3E9A" w:rsidRDefault="00587C01" w:rsidP="00A47D69">
            <w:pPr>
              <w:tabs>
                <w:tab w:val="left" w:pos="2820"/>
              </w:tabs>
              <w:spacing w:after="0" w:line="240" w:lineRule="auto"/>
              <w:rPr>
                <w:rFonts w:ascii="Proba Pro Lt" w:hAnsi="Proba Pro Lt" w:cs="Arial"/>
                <w:sz w:val="20"/>
                <w:szCs w:val="20"/>
              </w:rPr>
            </w:pPr>
            <w:hyperlink r:id="rId40" w:history="1">
              <w:r w:rsidR="00A47D69" w:rsidRPr="00186897">
                <w:rPr>
                  <w:rStyle w:val="Hyperlink"/>
                  <w:rFonts w:ascii="Proba Pro Lt" w:hAnsi="Proba Pro Lt"/>
                  <w:sz w:val="20"/>
                  <w:szCs w:val="20"/>
                </w:rPr>
                <w:t>Tonči Rezić</w:t>
              </w:r>
            </w:hyperlink>
          </w:p>
        </w:tc>
        <w:tc>
          <w:tcPr>
            <w:tcW w:w="236" w:type="pct"/>
            <w:tcBorders>
              <w:top w:val="single" w:sz="4" w:space="0" w:color="auto"/>
              <w:bottom w:val="single" w:sz="4" w:space="0" w:color="auto"/>
            </w:tcBorders>
            <w:shd w:val="clear" w:color="auto" w:fill="auto"/>
          </w:tcPr>
          <w:p w14:paraId="7040E458" w14:textId="2D939E0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6" w:type="pct"/>
            <w:tcBorders>
              <w:top w:val="single" w:sz="4" w:space="0" w:color="auto"/>
              <w:bottom w:val="single" w:sz="4" w:space="0" w:color="auto"/>
            </w:tcBorders>
            <w:shd w:val="clear" w:color="auto" w:fill="auto"/>
          </w:tcPr>
          <w:p w14:paraId="04850958" w14:textId="77069A64"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36" w:type="pct"/>
            <w:tcBorders>
              <w:top w:val="single" w:sz="4" w:space="0" w:color="auto"/>
              <w:bottom w:val="single" w:sz="4" w:space="0" w:color="auto"/>
            </w:tcBorders>
            <w:shd w:val="clear" w:color="auto" w:fill="auto"/>
          </w:tcPr>
          <w:p w14:paraId="7EC434BB" w14:textId="2AA09F42"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45</w:t>
            </w:r>
          </w:p>
        </w:tc>
        <w:tc>
          <w:tcPr>
            <w:tcW w:w="437" w:type="pct"/>
            <w:tcBorders>
              <w:top w:val="single" w:sz="4" w:space="0" w:color="auto"/>
              <w:bottom w:val="single" w:sz="4" w:space="0" w:color="auto"/>
            </w:tcBorders>
            <w:shd w:val="clear" w:color="auto" w:fill="auto"/>
            <w:vAlign w:val="center"/>
          </w:tcPr>
          <w:p w14:paraId="4827D9E0" w14:textId="6A4E1940"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bottom w:val="single" w:sz="4" w:space="0" w:color="auto"/>
            </w:tcBorders>
            <w:shd w:val="clear" w:color="auto" w:fill="auto"/>
          </w:tcPr>
          <w:p w14:paraId="3BDE4E9A" w14:textId="7FD12C8D"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6</w:t>
            </w:r>
          </w:p>
        </w:tc>
        <w:tc>
          <w:tcPr>
            <w:tcW w:w="614" w:type="pct"/>
            <w:tcBorders>
              <w:top w:val="single" w:sz="4" w:space="0" w:color="auto"/>
              <w:bottom w:val="single" w:sz="4" w:space="0" w:color="auto"/>
            </w:tcBorders>
            <w:shd w:val="clear" w:color="auto" w:fill="auto"/>
          </w:tcPr>
          <w:p w14:paraId="5A7A36D2" w14:textId="2974E855" w:rsidR="00A47D69" w:rsidRPr="008D3E9A" w:rsidRDefault="00A47D69" w:rsidP="00A47D69">
            <w:pPr>
              <w:tabs>
                <w:tab w:val="left" w:pos="2820"/>
              </w:tabs>
              <w:spacing w:after="0" w:line="240" w:lineRule="auto"/>
              <w:jc w:val="center"/>
              <w:rPr>
                <w:rFonts w:ascii="Proba Pro Lt" w:hAnsi="Proba Pro Lt" w:cs="Arial"/>
                <w:sz w:val="20"/>
                <w:szCs w:val="20"/>
              </w:rPr>
            </w:pPr>
            <w:r w:rsidRPr="00A8658A">
              <w:rPr>
                <w:rFonts w:ascii="Proba Pro Lt" w:hAnsi="Proba Pro Lt" w:cs="Arial"/>
                <w:sz w:val="18"/>
                <w:szCs w:val="18"/>
                <w:lang w:val="en-GB"/>
              </w:rPr>
              <w:t>compulsory</w:t>
            </w:r>
          </w:p>
        </w:tc>
      </w:tr>
      <w:tr w:rsidR="00A47D69" w:rsidRPr="008D3E9A" w14:paraId="77C5BD4A" w14:textId="77777777" w:rsidTr="00A47D69">
        <w:tc>
          <w:tcPr>
            <w:tcW w:w="1682" w:type="pct"/>
            <w:tcBorders>
              <w:top w:val="single" w:sz="4" w:space="0" w:color="auto"/>
              <w:bottom w:val="single" w:sz="4" w:space="0" w:color="auto"/>
            </w:tcBorders>
            <w:shd w:val="clear" w:color="auto" w:fill="auto"/>
            <w:vAlign w:val="center"/>
          </w:tcPr>
          <w:p w14:paraId="1E409B9C" w14:textId="4EA5C7F3" w:rsidR="00A47D69" w:rsidRPr="008D3E9A" w:rsidRDefault="00587C01" w:rsidP="00A47D69">
            <w:pPr>
              <w:tabs>
                <w:tab w:val="left" w:pos="2820"/>
              </w:tabs>
              <w:spacing w:after="0" w:line="240" w:lineRule="auto"/>
              <w:rPr>
                <w:rFonts w:ascii="Proba Pro Lt" w:hAnsi="Proba Pro Lt" w:cs="Arial"/>
                <w:sz w:val="20"/>
                <w:szCs w:val="20"/>
              </w:rPr>
            </w:pPr>
            <w:hyperlink w:anchor="Pročišćavanje_karakterizacija_proteina" w:history="1">
              <w:r w:rsidR="00CA1102">
                <w:rPr>
                  <w:rStyle w:val="Hyperlink"/>
                  <w:rFonts w:ascii="Proba Pro Lt" w:hAnsi="Proba Pro Lt"/>
                  <w:sz w:val="20"/>
                  <w:szCs w:val="20"/>
                </w:rPr>
                <w:t>Protein Purification and C</w:t>
              </w:r>
              <w:r w:rsidR="00DF3F59">
                <w:rPr>
                  <w:rStyle w:val="Hyperlink"/>
                  <w:rFonts w:ascii="Proba Pro Lt" w:hAnsi="Proba Pro Lt"/>
                  <w:sz w:val="20"/>
                  <w:szCs w:val="20"/>
                </w:rPr>
                <w:t>haracterisation</w:t>
              </w:r>
            </w:hyperlink>
          </w:p>
        </w:tc>
        <w:tc>
          <w:tcPr>
            <w:tcW w:w="1181" w:type="pct"/>
            <w:tcBorders>
              <w:top w:val="single" w:sz="4" w:space="0" w:color="auto"/>
              <w:bottom w:val="single" w:sz="4" w:space="0" w:color="auto"/>
            </w:tcBorders>
            <w:shd w:val="clear" w:color="auto" w:fill="auto"/>
            <w:vAlign w:val="center"/>
          </w:tcPr>
          <w:p w14:paraId="2F9E6373" w14:textId="6D568637" w:rsidR="00A47D69" w:rsidRPr="008D3E9A" w:rsidRDefault="00587C01" w:rsidP="00A47D69">
            <w:pPr>
              <w:tabs>
                <w:tab w:val="left" w:pos="2820"/>
              </w:tabs>
              <w:spacing w:after="0" w:line="240" w:lineRule="auto"/>
              <w:rPr>
                <w:rFonts w:ascii="Proba Pro Lt" w:hAnsi="Proba Pro Lt" w:cs="Arial"/>
                <w:sz w:val="20"/>
                <w:szCs w:val="20"/>
              </w:rPr>
            </w:pPr>
            <w:hyperlink r:id="rId41" w:history="1">
              <w:r w:rsidR="00A47D69" w:rsidRPr="00DC64E9">
                <w:rPr>
                  <w:rStyle w:val="Hyperlink"/>
                  <w:rFonts w:ascii="Proba Pro Lt" w:hAnsi="Proba Pro Lt"/>
                  <w:sz w:val="20"/>
                  <w:szCs w:val="20"/>
                </w:rPr>
                <w:t>Renata Teparić</w:t>
              </w:r>
            </w:hyperlink>
          </w:p>
        </w:tc>
        <w:tc>
          <w:tcPr>
            <w:tcW w:w="236" w:type="pct"/>
            <w:tcBorders>
              <w:top w:val="single" w:sz="4" w:space="0" w:color="auto"/>
              <w:bottom w:val="single" w:sz="4" w:space="0" w:color="auto"/>
            </w:tcBorders>
            <w:shd w:val="clear" w:color="auto" w:fill="auto"/>
            <w:vAlign w:val="center"/>
          </w:tcPr>
          <w:p w14:paraId="6A59F9F5" w14:textId="2615729D"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6" w:type="pct"/>
            <w:tcBorders>
              <w:top w:val="single" w:sz="4" w:space="0" w:color="auto"/>
              <w:bottom w:val="single" w:sz="4" w:space="0" w:color="auto"/>
            </w:tcBorders>
            <w:shd w:val="clear" w:color="auto" w:fill="auto"/>
            <w:vAlign w:val="center"/>
          </w:tcPr>
          <w:p w14:paraId="18D71B46" w14:textId="54C89242"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10</w:t>
            </w:r>
          </w:p>
        </w:tc>
        <w:tc>
          <w:tcPr>
            <w:tcW w:w="236" w:type="pct"/>
            <w:tcBorders>
              <w:top w:val="single" w:sz="4" w:space="0" w:color="auto"/>
              <w:bottom w:val="single" w:sz="4" w:space="0" w:color="auto"/>
            </w:tcBorders>
            <w:shd w:val="clear" w:color="auto" w:fill="auto"/>
            <w:vAlign w:val="center"/>
          </w:tcPr>
          <w:p w14:paraId="0F3E1C28" w14:textId="6F0A713A"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437" w:type="pct"/>
            <w:tcBorders>
              <w:top w:val="single" w:sz="4" w:space="0" w:color="auto"/>
              <w:bottom w:val="single" w:sz="4" w:space="0" w:color="auto"/>
            </w:tcBorders>
            <w:shd w:val="clear" w:color="auto" w:fill="auto"/>
            <w:vAlign w:val="center"/>
          </w:tcPr>
          <w:p w14:paraId="5CCAE832" w14:textId="512BAD93"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6F3AB2CF" w14:textId="24B9096B"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w:t>
            </w:r>
          </w:p>
        </w:tc>
        <w:tc>
          <w:tcPr>
            <w:tcW w:w="614" w:type="pct"/>
            <w:tcBorders>
              <w:top w:val="single" w:sz="4" w:space="0" w:color="auto"/>
              <w:bottom w:val="single" w:sz="4" w:space="0" w:color="auto"/>
            </w:tcBorders>
            <w:shd w:val="clear" w:color="auto" w:fill="auto"/>
          </w:tcPr>
          <w:p w14:paraId="39EA9793" w14:textId="32711A09" w:rsidR="00A47D69" w:rsidRPr="008D3E9A" w:rsidRDefault="00A47D69" w:rsidP="00A47D69">
            <w:pPr>
              <w:tabs>
                <w:tab w:val="left" w:pos="2820"/>
              </w:tabs>
              <w:spacing w:after="0" w:line="240" w:lineRule="auto"/>
              <w:jc w:val="center"/>
              <w:rPr>
                <w:rFonts w:ascii="Proba Pro Lt" w:hAnsi="Proba Pro Lt" w:cs="Arial"/>
                <w:sz w:val="20"/>
                <w:szCs w:val="20"/>
              </w:rPr>
            </w:pPr>
            <w:r w:rsidRPr="00A8658A">
              <w:rPr>
                <w:rFonts w:ascii="Proba Pro Lt" w:hAnsi="Proba Pro Lt" w:cs="Arial"/>
                <w:sz w:val="18"/>
                <w:szCs w:val="18"/>
                <w:lang w:val="en-GB"/>
              </w:rPr>
              <w:t>compulsory</w:t>
            </w:r>
          </w:p>
        </w:tc>
      </w:tr>
      <w:tr w:rsidR="00A47D69" w:rsidRPr="008D3E9A" w14:paraId="15B6DDA2" w14:textId="77777777" w:rsidTr="00A47D69">
        <w:tc>
          <w:tcPr>
            <w:tcW w:w="1682" w:type="pct"/>
            <w:tcBorders>
              <w:top w:val="single" w:sz="4" w:space="0" w:color="auto"/>
              <w:bottom w:val="single" w:sz="4" w:space="0" w:color="auto"/>
            </w:tcBorders>
            <w:shd w:val="clear" w:color="auto" w:fill="auto"/>
            <w:vAlign w:val="center"/>
          </w:tcPr>
          <w:p w14:paraId="77FBA662" w14:textId="3FA47863" w:rsidR="00A47D69" w:rsidRPr="008D3E9A" w:rsidRDefault="00587C01" w:rsidP="00CA1102">
            <w:pPr>
              <w:tabs>
                <w:tab w:val="left" w:pos="2820"/>
              </w:tabs>
              <w:spacing w:after="0" w:line="240" w:lineRule="auto"/>
              <w:rPr>
                <w:rFonts w:ascii="Proba Pro Lt" w:hAnsi="Proba Pro Lt" w:cs="Arial"/>
                <w:sz w:val="20"/>
                <w:szCs w:val="20"/>
              </w:rPr>
            </w:pPr>
            <w:hyperlink w:anchor="Mjerenje" w:history="1">
              <w:r w:rsidR="00DF3F59">
                <w:rPr>
                  <w:rStyle w:val="Hyperlink"/>
                  <w:rFonts w:ascii="Proba Pro Lt" w:hAnsi="Proba Pro Lt"/>
                  <w:sz w:val="20"/>
                  <w:szCs w:val="20"/>
                </w:rPr>
                <w:t>Measurement and</w:t>
              </w:r>
              <w:r w:rsidR="00CA1102">
                <w:rPr>
                  <w:rStyle w:val="Hyperlink"/>
                  <w:rFonts w:ascii="Proba Pro Lt" w:hAnsi="Proba Pro Lt"/>
                  <w:sz w:val="20"/>
                  <w:szCs w:val="20"/>
                </w:rPr>
                <w:t xml:space="preserve"> P</w:t>
              </w:r>
              <w:r w:rsidR="00DF3F59">
                <w:rPr>
                  <w:rStyle w:val="Hyperlink"/>
                  <w:rFonts w:ascii="Proba Pro Lt" w:hAnsi="Proba Pro Lt"/>
                  <w:sz w:val="20"/>
                  <w:szCs w:val="20"/>
                </w:rPr>
                <w:t xml:space="preserve">rocess </w:t>
              </w:r>
              <w:r w:rsidR="00CA1102">
                <w:rPr>
                  <w:rStyle w:val="Hyperlink"/>
                  <w:rFonts w:ascii="Proba Pro Lt" w:hAnsi="Proba Pro Lt"/>
                  <w:sz w:val="20"/>
                  <w:szCs w:val="20"/>
                </w:rPr>
                <w:t>C</w:t>
              </w:r>
              <w:r w:rsidR="00DF3F59">
                <w:rPr>
                  <w:rStyle w:val="Hyperlink"/>
                  <w:rFonts w:ascii="Proba Pro Lt" w:hAnsi="Proba Pro Lt"/>
                  <w:sz w:val="20"/>
                  <w:szCs w:val="20"/>
                </w:rPr>
                <w:t>ontrol</w:t>
              </w:r>
            </w:hyperlink>
          </w:p>
        </w:tc>
        <w:tc>
          <w:tcPr>
            <w:tcW w:w="1181" w:type="pct"/>
            <w:tcBorders>
              <w:top w:val="single" w:sz="4" w:space="0" w:color="auto"/>
              <w:bottom w:val="single" w:sz="4" w:space="0" w:color="auto"/>
            </w:tcBorders>
            <w:shd w:val="clear" w:color="auto" w:fill="auto"/>
            <w:vAlign w:val="center"/>
          </w:tcPr>
          <w:p w14:paraId="0C2AEA07" w14:textId="3B243FBA" w:rsidR="00A47D69" w:rsidRPr="008D3E9A" w:rsidRDefault="00587C01" w:rsidP="00A47D69">
            <w:pPr>
              <w:tabs>
                <w:tab w:val="left" w:pos="2820"/>
              </w:tabs>
              <w:spacing w:after="0" w:line="240" w:lineRule="auto"/>
              <w:rPr>
                <w:rFonts w:ascii="Proba Pro Lt" w:hAnsi="Proba Pro Lt" w:cs="Arial"/>
                <w:sz w:val="20"/>
                <w:szCs w:val="20"/>
              </w:rPr>
            </w:pPr>
            <w:hyperlink r:id="rId42" w:history="1">
              <w:r w:rsidR="00A47D69" w:rsidRPr="00055A45">
                <w:rPr>
                  <w:rStyle w:val="Hyperlink"/>
                  <w:rFonts w:ascii="Proba Pro Lt" w:hAnsi="Proba Pro Lt"/>
                  <w:sz w:val="20"/>
                  <w:szCs w:val="20"/>
                </w:rPr>
                <w:t>Mirjana Čurlin</w:t>
              </w:r>
            </w:hyperlink>
          </w:p>
        </w:tc>
        <w:tc>
          <w:tcPr>
            <w:tcW w:w="236" w:type="pct"/>
            <w:tcBorders>
              <w:top w:val="single" w:sz="4" w:space="0" w:color="auto"/>
              <w:bottom w:val="single" w:sz="4" w:space="0" w:color="auto"/>
            </w:tcBorders>
            <w:shd w:val="clear" w:color="auto" w:fill="auto"/>
            <w:vAlign w:val="center"/>
          </w:tcPr>
          <w:p w14:paraId="6560BBB9" w14:textId="408DEC5F"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236" w:type="pct"/>
            <w:tcBorders>
              <w:top w:val="single" w:sz="4" w:space="0" w:color="auto"/>
              <w:bottom w:val="single" w:sz="4" w:space="0" w:color="auto"/>
            </w:tcBorders>
            <w:shd w:val="clear" w:color="auto" w:fill="auto"/>
            <w:vAlign w:val="center"/>
          </w:tcPr>
          <w:p w14:paraId="4B0E965A" w14:textId="694AE5DC"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236" w:type="pct"/>
            <w:tcBorders>
              <w:top w:val="single" w:sz="4" w:space="0" w:color="auto"/>
              <w:bottom w:val="single" w:sz="4" w:space="0" w:color="auto"/>
            </w:tcBorders>
            <w:shd w:val="clear" w:color="auto" w:fill="auto"/>
            <w:vAlign w:val="center"/>
          </w:tcPr>
          <w:p w14:paraId="09AAD4FD" w14:textId="7EA6BE7E"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437" w:type="pct"/>
            <w:tcBorders>
              <w:top w:val="single" w:sz="4" w:space="0" w:color="auto"/>
              <w:bottom w:val="single" w:sz="4" w:space="0" w:color="auto"/>
            </w:tcBorders>
            <w:shd w:val="clear" w:color="auto" w:fill="auto"/>
            <w:vAlign w:val="center"/>
          </w:tcPr>
          <w:p w14:paraId="79B99CAA" w14:textId="13AECDE0"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60BC0CC8" w14:textId="62119179"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w:t>
            </w:r>
          </w:p>
        </w:tc>
        <w:tc>
          <w:tcPr>
            <w:tcW w:w="614" w:type="pct"/>
            <w:tcBorders>
              <w:top w:val="single" w:sz="4" w:space="0" w:color="auto"/>
              <w:bottom w:val="single" w:sz="4" w:space="0" w:color="auto"/>
            </w:tcBorders>
            <w:shd w:val="clear" w:color="auto" w:fill="auto"/>
          </w:tcPr>
          <w:p w14:paraId="29434B92" w14:textId="0B18BCDE" w:rsidR="00A47D69" w:rsidRPr="008D3E9A" w:rsidRDefault="00A47D69" w:rsidP="00A47D69">
            <w:pPr>
              <w:tabs>
                <w:tab w:val="left" w:pos="2820"/>
              </w:tabs>
              <w:spacing w:after="0" w:line="240" w:lineRule="auto"/>
              <w:jc w:val="center"/>
              <w:rPr>
                <w:rFonts w:ascii="Proba Pro Lt" w:hAnsi="Proba Pro Lt" w:cs="Arial"/>
                <w:sz w:val="20"/>
                <w:szCs w:val="20"/>
              </w:rPr>
            </w:pPr>
            <w:r w:rsidRPr="00A8658A">
              <w:rPr>
                <w:rFonts w:ascii="Proba Pro Lt" w:hAnsi="Proba Pro Lt" w:cs="Arial"/>
                <w:sz w:val="18"/>
                <w:szCs w:val="18"/>
                <w:lang w:val="en-GB"/>
              </w:rPr>
              <w:t>compulsory</w:t>
            </w:r>
          </w:p>
        </w:tc>
      </w:tr>
      <w:tr w:rsidR="00A47D69" w:rsidRPr="008D3E9A" w14:paraId="5FDB2083" w14:textId="77777777" w:rsidTr="00A47D69">
        <w:tc>
          <w:tcPr>
            <w:tcW w:w="1682" w:type="pct"/>
            <w:tcBorders>
              <w:top w:val="single" w:sz="4" w:space="0" w:color="auto"/>
              <w:bottom w:val="single" w:sz="4" w:space="0" w:color="auto"/>
            </w:tcBorders>
            <w:shd w:val="clear" w:color="auto" w:fill="auto"/>
            <w:vAlign w:val="center"/>
          </w:tcPr>
          <w:p w14:paraId="23614F2B" w14:textId="5A6F1F98" w:rsidR="00A47D69" w:rsidRPr="008D3E9A" w:rsidRDefault="00587C01" w:rsidP="00A47D69">
            <w:pPr>
              <w:tabs>
                <w:tab w:val="left" w:pos="2820"/>
              </w:tabs>
              <w:spacing w:after="0" w:line="240" w:lineRule="auto"/>
              <w:rPr>
                <w:rFonts w:ascii="Proba Pro Lt" w:hAnsi="Proba Pro Lt" w:cs="Arial"/>
                <w:sz w:val="20"/>
                <w:szCs w:val="20"/>
              </w:rPr>
            </w:pPr>
            <w:hyperlink w:anchor="Biotehnologija_4" w:history="1">
              <w:r w:rsidR="00DF3F59">
                <w:rPr>
                  <w:rStyle w:val="Hyperlink"/>
                  <w:rFonts w:ascii="Proba Pro Lt" w:hAnsi="Proba Pro Lt"/>
                  <w:sz w:val="20"/>
                  <w:szCs w:val="20"/>
                </w:rPr>
                <w:t>Biotechnology 4</w:t>
              </w:r>
            </w:hyperlink>
          </w:p>
        </w:tc>
        <w:tc>
          <w:tcPr>
            <w:tcW w:w="1181" w:type="pct"/>
            <w:tcBorders>
              <w:top w:val="single" w:sz="4" w:space="0" w:color="auto"/>
              <w:bottom w:val="single" w:sz="4" w:space="0" w:color="auto"/>
            </w:tcBorders>
            <w:shd w:val="clear" w:color="auto" w:fill="auto"/>
            <w:vAlign w:val="center"/>
          </w:tcPr>
          <w:p w14:paraId="6726EAC0" w14:textId="627006B7" w:rsidR="00A47D69" w:rsidRPr="008D3E9A" w:rsidRDefault="00587C01" w:rsidP="00A47D69">
            <w:pPr>
              <w:tabs>
                <w:tab w:val="left" w:pos="2820"/>
              </w:tabs>
              <w:spacing w:after="0" w:line="240" w:lineRule="auto"/>
              <w:rPr>
                <w:rFonts w:ascii="Proba Pro Lt" w:hAnsi="Proba Pro Lt" w:cs="Arial"/>
                <w:sz w:val="20"/>
                <w:szCs w:val="20"/>
              </w:rPr>
            </w:pPr>
            <w:hyperlink r:id="rId43" w:history="1">
              <w:r w:rsidR="00A47D69" w:rsidRPr="00186897">
                <w:rPr>
                  <w:rStyle w:val="Hyperlink"/>
                  <w:rFonts w:ascii="Proba Pro Lt" w:hAnsi="Proba Pro Lt"/>
                  <w:sz w:val="20"/>
                  <w:szCs w:val="20"/>
                </w:rPr>
                <w:t>Jagoda Šušković</w:t>
              </w:r>
            </w:hyperlink>
          </w:p>
        </w:tc>
        <w:tc>
          <w:tcPr>
            <w:tcW w:w="236" w:type="pct"/>
            <w:tcBorders>
              <w:top w:val="single" w:sz="4" w:space="0" w:color="auto"/>
              <w:bottom w:val="single" w:sz="4" w:space="0" w:color="auto"/>
            </w:tcBorders>
            <w:shd w:val="clear" w:color="auto" w:fill="auto"/>
            <w:vAlign w:val="center"/>
          </w:tcPr>
          <w:p w14:paraId="5B08C88D" w14:textId="2C9A2A2E"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236" w:type="pct"/>
            <w:tcBorders>
              <w:top w:val="single" w:sz="4" w:space="0" w:color="auto"/>
              <w:bottom w:val="single" w:sz="4" w:space="0" w:color="auto"/>
            </w:tcBorders>
            <w:shd w:val="clear" w:color="auto" w:fill="auto"/>
            <w:vAlign w:val="center"/>
          </w:tcPr>
          <w:p w14:paraId="7B02AC46" w14:textId="1A911A8E"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10</w:t>
            </w:r>
          </w:p>
        </w:tc>
        <w:tc>
          <w:tcPr>
            <w:tcW w:w="236" w:type="pct"/>
            <w:tcBorders>
              <w:top w:val="single" w:sz="4" w:space="0" w:color="auto"/>
              <w:bottom w:val="single" w:sz="4" w:space="0" w:color="auto"/>
            </w:tcBorders>
            <w:shd w:val="clear" w:color="auto" w:fill="auto"/>
            <w:vAlign w:val="center"/>
          </w:tcPr>
          <w:p w14:paraId="3097FE94" w14:textId="5DE6F4DD"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437" w:type="pct"/>
            <w:tcBorders>
              <w:top w:val="single" w:sz="4" w:space="0" w:color="auto"/>
              <w:bottom w:val="single" w:sz="4" w:space="0" w:color="auto"/>
            </w:tcBorders>
            <w:shd w:val="clear" w:color="auto" w:fill="auto"/>
            <w:vAlign w:val="center"/>
          </w:tcPr>
          <w:p w14:paraId="520E4510" w14:textId="341CCC50"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087C53BA" w14:textId="39F018F5"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614" w:type="pct"/>
            <w:tcBorders>
              <w:top w:val="single" w:sz="4" w:space="0" w:color="auto"/>
              <w:bottom w:val="single" w:sz="4" w:space="0" w:color="auto"/>
            </w:tcBorders>
            <w:shd w:val="clear" w:color="auto" w:fill="auto"/>
          </w:tcPr>
          <w:p w14:paraId="24A4C30A" w14:textId="08C6E894" w:rsidR="00A47D69" w:rsidRPr="008D3E9A" w:rsidRDefault="00A47D69" w:rsidP="00A47D69">
            <w:pPr>
              <w:tabs>
                <w:tab w:val="left" w:pos="2820"/>
              </w:tabs>
              <w:spacing w:after="0" w:line="240" w:lineRule="auto"/>
              <w:jc w:val="center"/>
              <w:rPr>
                <w:rFonts w:ascii="Proba Pro Lt" w:hAnsi="Proba Pro Lt" w:cs="Arial"/>
                <w:sz w:val="20"/>
                <w:szCs w:val="20"/>
              </w:rPr>
            </w:pPr>
            <w:r w:rsidRPr="00A8658A">
              <w:rPr>
                <w:rFonts w:ascii="Proba Pro Lt" w:hAnsi="Proba Pro Lt" w:cs="Arial"/>
                <w:sz w:val="18"/>
                <w:szCs w:val="18"/>
                <w:lang w:val="en-GB"/>
              </w:rPr>
              <w:t>compulsory</w:t>
            </w:r>
          </w:p>
        </w:tc>
      </w:tr>
      <w:tr w:rsidR="00A47D69" w:rsidRPr="008D3E9A" w14:paraId="2DB682B6" w14:textId="77777777" w:rsidTr="00A47D69">
        <w:tc>
          <w:tcPr>
            <w:tcW w:w="1682" w:type="pct"/>
            <w:tcBorders>
              <w:top w:val="single" w:sz="4" w:space="0" w:color="auto"/>
              <w:bottom w:val="single" w:sz="4" w:space="0" w:color="auto"/>
            </w:tcBorders>
            <w:shd w:val="clear" w:color="auto" w:fill="auto"/>
            <w:vAlign w:val="center"/>
          </w:tcPr>
          <w:p w14:paraId="747B1F2C" w14:textId="431EFB41" w:rsidR="00A47D69" w:rsidRPr="008D3E9A" w:rsidRDefault="00587C01" w:rsidP="00A47D69">
            <w:pPr>
              <w:tabs>
                <w:tab w:val="left" w:pos="2820"/>
              </w:tabs>
              <w:spacing w:after="0" w:line="240" w:lineRule="auto"/>
              <w:rPr>
                <w:rFonts w:ascii="Proba Pro Lt" w:hAnsi="Proba Pro Lt" w:cs="Arial"/>
                <w:sz w:val="20"/>
                <w:szCs w:val="20"/>
              </w:rPr>
            </w:pPr>
            <w:hyperlink w:anchor="Genetičko_inženjerstvo" w:history="1">
              <w:r w:rsidR="00CA1102">
                <w:rPr>
                  <w:rStyle w:val="Hyperlink"/>
                  <w:rFonts w:ascii="Proba Pro Lt" w:hAnsi="Proba Pro Lt"/>
                  <w:sz w:val="20"/>
                  <w:szCs w:val="20"/>
                </w:rPr>
                <w:t>Genetic E</w:t>
              </w:r>
              <w:r w:rsidR="00DF3F59">
                <w:rPr>
                  <w:rStyle w:val="Hyperlink"/>
                  <w:rFonts w:ascii="Proba Pro Lt" w:hAnsi="Proba Pro Lt"/>
                  <w:sz w:val="20"/>
                  <w:szCs w:val="20"/>
                </w:rPr>
                <w:t>ngineering</w:t>
              </w:r>
            </w:hyperlink>
          </w:p>
        </w:tc>
        <w:tc>
          <w:tcPr>
            <w:tcW w:w="1181" w:type="pct"/>
            <w:tcBorders>
              <w:top w:val="single" w:sz="4" w:space="0" w:color="auto"/>
              <w:bottom w:val="single" w:sz="4" w:space="0" w:color="auto"/>
            </w:tcBorders>
            <w:shd w:val="clear" w:color="auto" w:fill="auto"/>
            <w:vAlign w:val="center"/>
          </w:tcPr>
          <w:p w14:paraId="3267D62B" w14:textId="2852E9CE" w:rsidR="00A47D69" w:rsidRPr="008D3E9A" w:rsidRDefault="00587C01" w:rsidP="00A47D69">
            <w:pPr>
              <w:tabs>
                <w:tab w:val="left" w:pos="2820"/>
              </w:tabs>
              <w:spacing w:after="0" w:line="240" w:lineRule="auto"/>
              <w:rPr>
                <w:rFonts w:ascii="Proba Pro Lt" w:hAnsi="Proba Pro Lt" w:cs="Arial"/>
                <w:sz w:val="20"/>
                <w:szCs w:val="20"/>
              </w:rPr>
            </w:pPr>
            <w:hyperlink r:id="rId44" w:history="1">
              <w:r w:rsidR="00C00B5E">
                <w:rPr>
                  <w:rStyle w:val="Hyperlink"/>
                  <w:rFonts w:ascii="Proba Pro Lt" w:hAnsi="Proba Pro Lt"/>
                  <w:sz w:val="20"/>
                  <w:szCs w:val="20"/>
                </w:rPr>
                <w:t xml:space="preserve">Ivan </w:t>
              </w:r>
              <w:r w:rsidR="00A47D69" w:rsidRPr="00BB3015">
                <w:rPr>
                  <w:rStyle w:val="Hyperlink"/>
                  <w:rFonts w:ascii="Proba Pro Lt" w:hAnsi="Proba Pro Lt"/>
                  <w:sz w:val="20"/>
                  <w:szCs w:val="20"/>
                </w:rPr>
                <w:t>Krešimir Svetec</w:t>
              </w:r>
            </w:hyperlink>
          </w:p>
        </w:tc>
        <w:tc>
          <w:tcPr>
            <w:tcW w:w="236" w:type="pct"/>
            <w:tcBorders>
              <w:top w:val="single" w:sz="4" w:space="0" w:color="auto"/>
              <w:bottom w:val="single" w:sz="4" w:space="0" w:color="auto"/>
            </w:tcBorders>
            <w:shd w:val="clear" w:color="auto" w:fill="auto"/>
            <w:vAlign w:val="center"/>
          </w:tcPr>
          <w:p w14:paraId="548FFAC6" w14:textId="3BD380CF"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27</w:t>
            </w:r>
          </w:p>
        </w:tc>
        <w:tc>
          <w:tcPr>
            <w:tcW w:w="236" w:type="pct"/>
            <w:tcBorders>
              <w:top w:val="single" w:sz="4" w:space="0" w:color="auto"/>
              <w:bottom w:val="single" w:sz="4" w:space="0" w:color="auto"/>
            </w:tcBorders>
            <w:shd w:val="clear" w:color="auto" w:fill="auto"/>
            <w:vAlign w:val="center"/>
          </w:tcPr>
          <w:p w14:paraId="32945EE3" w14:textId="67EAA0E4"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36" w:type="pct"/>
            <w:tcBorders>
              <w:top w:val="single" w:sz="4" w:space="0" w:color="auto"/>
              <w:bottom w:val="single" w:sz="4" w:space="0" w:color="auto"/>
            </w:tcBorders>
            <w:shd w:val="clear" w:color="auto" w:fill="auto"/>
            <w:vAlign w:val="center"/>
          </w:tcPr>
          <w:p w14:paraId="010905F5" w14:textId="004C9D54"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27</w:t>
            </w:r>
          </w:p>
        </w:tc>
        <w:tc>
          <w:tcPr>
            <w:tcW w:w="437" w:type="pct"/>
            <w:tcBorders>
              <w:top w:val="single" w:sz="4" w:space="0" w:color="auto"/>
              <w:bottom w:val="single" w:sz="4" w:space="0" w:color="auto"/>
            </w:tcBorders>
            <w:shd w:val="clear" w:color="auto" w:fill="auto"/>
            <w:vAlign w:val="center"/>
          </w:tcPr>
          <w:p w14:paraId="52363329" w14:textId="4FD6ECE8"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04559DB7" w14:textId="7D790745"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w:t>
            </w:r>
          </w:p>
        </w:tc>
        <w:tc>
          <w:tcPr>
            <w:tcW w:w="614" w:type="pct"/>
            <w:tcBorders>
              <w:top w:val="single" w:sz="4" w:space="0" w:color="auto"/>
              <w:bottom w:val="single" w:sz="4" w:space="0" w:color="auto"/>
            </w:tcBorders>
            <w:shd w:val="clear" w:color="auto" w:fill="auto"/>
          </w:tcPr>
          <w:p w14:paraId="6390310C" w14:textId="7B792BB9" w:rsidR="00A47D69" w:rsidRPr="008D3E9A" w:rsidRDefault="00A47D69" w:rsidP="00A47D69">
            <w:pPr>
              <w:tabs>
                <w:tab w:val="left" w:pos="2820"/>
              </w:tabs>
              <w:spacing w:after="0" w:line="240" w:lineRule="auto"/>
              <w:jc w:val="center"/>
              <w:rPr>
                <w:rFonts w:ascii="Proba Pro Lt" w:hAnsi="Proba Pro Lt" w:cs="Arial"/>
                <w:sz w:val="20"/>
                <w:szCs w:val="20"/>
              </w:rPr>
            </w:pPr>
            <w:r w:rsidRPr="00A8658A">
              <w:rPr>
                <w:rFonts w:ascii="Proba Pro Lt" w:hAnsi="Proba Pro Lt" w:cs="Arial"/>
                <w:sz w:val="18"/>
                <w:szCs w:val="18"/>
                <w:lang w:val="en-GB"/>
              </w:rPr>
              <w:t>compulsory</w:t>
            </w:r>
          </w:p>
        </w:tc>
      </w:tr>
      <w:tr w:rsidR="00C810D7" w:rsidRPr="008D3E9A" w14:paraId="669A7411" w14:textId="77777777" w:rsidTr="00A47D69">
        <w:tc>
          <w:tcPr>
            <w:tcW w:w="1682" w:type="pct"/>
            <w:tcBorders>
              <w:top w:val="single" w:sz="4" w:space="0" w:color="auto"/>
              <w:left w:val="single" w:sz="12" w:space="0" w:color="auto"/>
              <w:bottom w:val="single" w:sz="4" w:space="0" w:color="auto"/>
              <w:right w:val="single" w:sz="4" w:space="0" w:color="auto"/>
            </w:tcBorders>
            <w:shd w:val="clear" w:color="auto" w:fill="auto"/>
            <w:vAlign w:val="center"/>
          </w:tcPr>
          <w:p w14:paraId="6AAA1B61" w14:textId="38DEDE3F" w:rsidR="00C810D7" w:rsidRPr="008D3E9A" w:rsidRDefault="00C810D7" w:rsidP="00C810D7">
            <w:pPr>
              <w:tabs>
                <w:tab w:val="left" w:pos="2820"/>
              </w:tabs>
              <w:spacing w:after="0" w:line="240" w:lineRule="auto"/>
              <w:rPr>
                <w:rFonts w:ascii="Proba Pro Lt" w:hAnsi="Proba Pro Lt"/>
                <w:b/>
                <w:sz w:val="20"/>
                <w:szCs w:val="20"/>
              </w:rPr>
            </w:pPr>
            <w:r w:rsidRPr="0037038D">
              <w:rPr>
                <w:rFonts w:ascii="Proba Pro Lt" w:hAnsi="Proba Pro Lt"/>
                <w:b/>
                <w:spacing w:val="-1"/>
                <w:kern w:val="1"/>
                <w:sz w:val="20"/>
                <w:szCs w:val="20"/>
                <w:lang w:val="en-GB"/>
              </w:rPr>
              <w:t>In total</w:t>
            </w: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1AE94197" w14:textId="77777777" w:rsidR="00C810D7" w:rsidRPr="008D3E9A" w:rsidRDefault="00C810D7" w:rsidP="00C810D7">
            <w:pPr>
              <w:tabs>
                <w:tab w:val="left" w:pos="2820"/>
              </w:tabs>
              <w:spacing w:after="0" w:line="240" w:lineRule="auto"/>
              <w:rPr>
                <w:rFonts w:ascii="Proba Pro Lt" w:hAnsi="Proba Pro Lt"/>
                <w:b/>
                <w:sz w:val="20"/>
                <w:szCs w:val="20"/>
              </w:rPr>
            </w:pP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0186002C" w14:textId="77777777" w:rsidR="00C810D7" w:rsidRPr="008D3E9A" w:rsidRDefault="00C810D7" w:rsidP="00C810D7">
            <w:pPr>
              <w:tabs>
                <w:tab w:val="left" w:pos="2820"/>
              </w:tabs>
              <w:spacing w:after="0" w:line="240" w:lineRule="auto"/>
              <w:jc w:val="center"/>
              <w:rPr>
                <w:rFonts w:ascii="Proba Pro Lt" w:hAnsi="Proba Pro Lt"/>
                <w:b/>
                <w:spacing w:val="-1"/>
                <w:kern w:val="1"/>
                <w:sz w:val="20"/>
                <w:szCs w:val="20"/>
              </w:rPr>
            </w:pP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0CC141F3" w14:textId="77777777" w:rsidR="00C810D7" w:rsidRPr="008D3E9A" w:rsidRDefault="00C810D7" w:rsidP="00C810D7">
            <w:pPr>
              <w:tabs>
                <w:tab w:val="left" w:pos="2820"/>
              </w:tabs>
              <w:spacing w:after="0" w:line="240" w:lineRule="auto"/>
              <w:jc w:val="center"/>
              <w:rPr>
                <w:rFonts w:ascii="Proba Pro Lt" w:hAnsi="Proba Pro Lt"/>
                <w:b/>
                <w:spacing w:val="-1"/>
                <w:kern w:val="1"/>
                <w:sz w:val="20"/>
                <w:szCs w:val="20"/>
              </w:rPr>
            </w:pP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6D0BAFF6" w14:textId="77777777" w:rsidR="00C810D7" w:rsidRPr="008D3E9A" w:rsidRDefault="00C810D7" w:rsidP="00C810D7">
            <w:pPr>
              <w:tabs>
                <w:tab w:val="left" w:pos="2820"/>
              </w:tabs>
              <w:spacing w:after="0" w:line="240" w:lineRule="auto"/>
              <w:jc w:val="center"/>
              <w:rPr>
                <w:rFonts w:ascii="Proba Pro Lt" w:hAnsi="Proba Pro Lt"/>
                <w:b/>
                <w:spacing w:val="-1"/>
                <w:kern w:val="1"/>
                <w:sz w:val="20"/>
                <w:szCs w:val="20"/>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746A6DE8" w14:textId="77777777" w:rsidR="00C810D7" w:rsidRPr="008D3E9A" w:rsidRDefault="00C810D7" w:rsidP="00C810D7">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2075757" w14:textId="77777777" w:rsidR="00C810D7" w:rsidRPr="008D3E9A" w:rsidRDefault="00C810D7" w:rsidP="00C810D7">
            <w:pPr>
              <w:tabs>
                <w:tab w:val="left" w:pos="2820"/>
              </w:tabs>
              <w:spacing w:after="0" w:line="240" w:lineRule="auto"/>
              <w:jc w:val="center"/>
              <w:rPr>
                <w:rFonts w:ascii="Proba Pro Lt" w:hAnsi="Proba Pro Lt"/>
                <w:b/>
                <w:spacing w:val="-1"/>
                <w:kern w:val="1"/>
                <w:sz w:val="20"/>
                <w:szCs w:val="20"/>
              </w:rPr>
            </w:pPr>
            <w:r w:rsidRPr="008D3E9A">
              <w:rPr>
                <w:rFonts w:ascii="Proba Pro Lt" w:hAnsi="Proba Pro Lt"/>
                <w:b/>
                <w:spacing w:val="-1"/>
                <w:kern w:val="1"/>
                <w:sz w:val="20"/>
                <w:szCs w:val="20"/>
              </w:rPr>
              <w:t>30</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5EAE7A66" w14:textId="77777777" w:rsidR="00C810D7" w:rsidRPr="008D3E9A" w:rsidRDefault="00C810D7" w:rsidP="00C810D7">
            <w:pPr>
              <w:tabs>
                <w:tab w:val="left" w:pos="2820"/>
              </w:tabs>
              <w:spacing w:after="0" w:line="240" w:lineRule="auto"/>
              <w:jc w:val="center"/>
              <w:rPr>
                <w:rFonts w:ascii="Proba Pro Lt" w:hAnsi="Proba Pro Lt" w:cs="Arial"/>
                <w:b/>
                <w:sz w:val="20"/>
                <w:szCs w:val="20"/>
              </w:rPr>
            </w:pPr>
          </w:p>
        </w:tc>
      </w:tr>
    </w:tbl>
    <w:p w14:paraId="19DD85D4" w14:textId="6255551E" w:rsidR="00701B06" w:rsidRPr="008D3E9A" w:rsidRDefault="00701B06" w:rsidP="008D3E9A">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71"/>
        <w:gridCol w:w="2427"/>
        <w:gridCol w:w="495"/>
        <w:gridCol w:w="557"/>
        <w:gridCol w:w="499"/>
        <w:gridCol w:w="912"/>
        <w:gridCol w:w="791"/>
        <w:gridCol w:w="1284"/>
      </w:tblGrid>
      <w:tr w:rsidR="00701B06" w:rsidRPr="008D3E9A" w14:paraId="0D103CCF" w14:textId="77777777" w:rsidTr="0084191E">
        <w:tc>
          <w:tcPr>
            <w:tcW w:w="5000" w:type="pct"/>
            <w:gridSpan w:val="8"/>
            <w:tcBorders>
              <w:top w:val="single" w:sz="12" w:space="0" w:color="auto"/>
            </w:tcBorders>
          </w:tcPr>
          <w:p w14:paraId="266BB51F" w14:textId="7CB08676" w:rsidR="00701B06" w:rsidRPr="008D3E9A" w:rsidRDefault="00C810D7" w:rsidP="008D3E9A">
            <w:pPr>
              <w:tabs>
                <w:tab w:val="left" w:pos="2820"/>
              </w:tabs>
              <w:spacing w:after="0" w:line="240" w:lineRule="auto"/>
              <w:rPr>
                <w:rFonts w:ascii="Proba Pro Lt" w:hAnsi="Proba Pro Lt" w:cs="Arial"/>
                <w:b/>
                <w:sz w:val="20"/>
                <w:szCs w:val="20"/>
              </w:rPr>
            </w:pPr>
            <w:r w:rsidRPr="0037038D">
              <w:rPr>
                <w:rFonts w:ascii="Proba Pro Lt" w:hAnsi="Proba Pro Lt" w:cs="Arial"/>
                <w:sz w:val="20"/>
                <w:szCs w:val="20"/>
                <w:lang w:val="en-GB"/>
              </w:rPr>
              <w:t xml:space="preserve">Year of study: </w:t>
            </w:r>
            <w:r>
              <w:rPr>
                <w:rFonts w:ascii="Proba Pro Lt" w:hAnsi="Proba Pro Lt" w:cs="Arial"/>
                <w:sz w:val="20"/>
                <w:szCs w:val="20"/>
                <w:lang w:val="en-GB"/>
              </w:rPr>
              <w:t>III</w:t>
            </w:r>
          </w:p>
        </w:tc>
      </w:tr>
      <w:tr w:rsidR="00701B06" w:rsidRPr="008D3E9A" w14:paraId="7835E018" w14:textId="77777777" w:rsidTr="0084191E">
        <w:tc>
          <w:tcPr>
            <w:tcW w:w="5000" w:type="pct"/>
            <w:gridSpan w:val="8"/>
            <w:tcBorders>
              <w:bottom w:val="single" w:sz="12" w:space="0" w:color="auto"/>
            </w:tcBorders>
          </w:tcPr>
          <w:p w14:paraId="42F97CCF" w14:textId="0333EF3C" w:rsidR="00701B06" w:rsidRPr="008D3E9A" w:rsidRDefault="00C810D7" w:rsidP="00C810D7">
            <w:pPr>
              <w:tabs>
                <w:tab w:val="left" w:pos="2820"/>
              </w:tabs>
              <w:spacing w:after="0" w:line="240" w:lineRule="auto"/>
              <w:rPr>
                <w:rFonts w:ascii="Proba Pro Lt" w:hAnsi="Proba Pro Lt" w:cs="Arial"/>
                <w:b/>
                <w:sz w:val="20"/>
                <w:szCs w:val="20"/>
              </w:rPr>
            </w:pPr>
            <w:r w:rsidRPr="0037038D">
              <w:rPr>
                <w:rFonts w:ascii="Proba Pro Lt" w:hAnsi="Proba Pro Lt" w:cs="Arial"/>
                <w:sz w:val="20"/>
                <w:szCs w:val="20"/>
                <w:lang w:val="en-GB"/>
              </w:rPr>
              <w:t>Semester: Summer</w:t>
            </w:r>
          </w:p>
        </w:tc>
      </w:tr>
      <w:tr w:rsidR="00C810D7" w:rsidRPr="008D3E9A" w14:paraId="0B936B27" w14:textId="77777777" w:rsidTr="00A47D69">
        <w:tc>
          <w:tcPr>
            <w:tcW w:w="1663" w:type="pct"/>
            <w:tcBorders>
              <w:top w:val="single" w:sz="12" w:space="0" w:color="auto"/>
              <w:bottom w:val="single" w:sz="12" w:space="0" w:color="auto"/>
            </w:tcBorders>
            <w:shd w:val="clear" w:color="auto" w:fill="00A0DC"/>
            <w:vAlign w:val="center"/>
          </w:tcPr>
          <w:p w14:paraId="45E30330" w14:textId="1B27989A" w:rsidR="00C810D7" w:rsidRPr="008D3E9A" w:rsidRDefault="00C810D7" w:rsidP="00C810D7">
            <w:pPr>
              <w:shd w:val="clear" w:color="auto" w:fill="00A0DC"/>
              <w:spacing w:after="0" w:line="240" w:lineRule="auto"/>
              <w:rPr>
                <w:rFonts w:ascii="Proba Pro Lt" w:hAnsi="Proba Pro Lt" w:cs="Cambria"/>
                <w:b/>
                <w:color w:val="FFFFFF" w:themeColor="background1"/>
                <w:sz w:val="20"/>
                <w:szCs w:val="20"/>
              </w:rPr>
            </w:pPr>
            <w:r w:rsidRPr="0037038D">
              <w:rPr>
                <w:rFonts w:ascii="Proba Pro Lt" w:hAnsi="Proba Pro Lt" w:cs="Cambria"/>
                <w:b/>
                <w:color w:val="FFFFFF" w:themeColor="background1"/>
                <w:sz w:val="20"/>
                <w:szCs w:val="20"/>
                <w:lang w:val="en-GB"/>
              </w:rPr>
              <w:t>COURSE</w:t>
            </w:r>
          </w:p>
        </w:tc>
        <w:tc>
          <w:tcPr>
            <w:tcW w:w="1163" w:type="pct"/>
            <w:tcBorders>
              <w:top w:val="single" w:sz="12" w:space="0" w:color="auto"/>
              <w:bottom w:val="single" w:sz="12" w:space="0" w:color="auto"/>
            </w:tcBorders>
            <w:shd w:val="clear" w:color="auto" w:fill="00A0DC"/>
            <w:vAlign w:val="center"/>
          </w:tcPr>
          <w:p w14:paraId="30FE15B1" w14:textId="3E8F85E7" w:rsidR="00C810D7" w:rsidRPr="008D3E9A" w:rsidRDefault="00C810D7" w:rsidP="00C810D7">
            <w:pPr>
              <w:shd w:val="clear" w:color="auto" w:fill="00A0DC"/>
              <w:spacing w:after="0" w:line="240" w:lineRule="auto"/>
              <w:rPr>
                <w:rFonts w:ascii="Proba Pro Lt" w:hAnsi="Proba Pro Lt" w:cs="Cambria"/>
                <w:b/>
                <w:color w:val="FFFFFF" w:themeColor="background1"/>
                <w:sz w:val="20"/>
                <w:szCs w:val="20"/>
              </w:rPr>
            </w:pPr>
            <w:r w:rsidRPr="0037038D">
              <w:rPr>
                <w:rFonts w:ascii="Proba Pro Lt" w:hAnsi="Proba Pro Lt" w:cs="Cambria"/>
                <w:b/>
                <w:color w:val="FFFFFF" w:themeColor="background1"/>
                <w:sz w:val="20"/>
                <w:szCs w:val="20"/>
                <w:lang w:val="en-GB"/>
              </w:rPr>
              <w:t>COURSE TEACHER</w:t>
            </w:r>
          </w:p>
        </w:tc>
        <w:tc>
          <w:tcPr>
            <w:tcW w:w="237" w:type="pct"/>
            <w:tcBorders>
              <w:top w:val="single" w:sz="12" w:space="0" w:color="auto"/>
              <w:bottom w:val="single" w:sz="12" w:space="0" w:color="auto"/>
            </w:tcBorders>
            <w:shd w:val="clear" w:color="auto" w:fill="00A0DC"/>
            <w:vAlign w:val="center"/>
          </w:tcPr>
          <w:p w14:paraId="1E92E532" w14:textId="565447C0" w:rsidR="00C810D7" w:rsidRPr="008D3E9A" w:rsidRDefault="00C810D7" w:rsidP="00C810D7">
            <w:pPr>
              <w:shd w:val="clear" w:color="auto" w:fill="00A0DC"/>
              <w:spacing w:after="0" w:line="240" w:lineRule="auto"/>
              <w:jc w:val="center"/>
              <w:rPr>
                <w:rFonts w:ascii="Proba Pro Lt" w:hAnsi="Proba Pro Lt" w:cs="Cambria"/>
                <w:b/>
                <w:color w:val="FFFFFF" w:themeColor="background1"/>
                <w:sz w:val="20"/>
                <w:szCs w:val="20"/>
              </w:rPr>
            </w:pPr>
            <w:r w:rsidRPr="0037038D">
              <w:rPr>
                <w:rFonts w:ascii="Proba Pro Lt" w:hAnsi="Proba Pro Lt" w:cs="Arial"/>
                <w:b/>
                <w:color w:val="FFFFFF" w:themeColor="background1"/>
                <w:sz w:val="20"/>
                <w:szCs w:val="20"/>
                <w:lang w:val="en-GB"/>
              </w:rPr>
              <w:t>L</w:t>
            </w:r>
          </w:p>
        </w:tc>
        <w:tc>
          <w:tcPr>
            <w:tcW w:w="267" w:type="pct"/>
            <w:tcBorders>
              <w:top w:val="single" w:sz="12" w:space="0" w:color="auto"/>
              <w:bottom w:val="single" w:sz="12" w:space="0" w:color="auto"/>
            </w:tcBorders>
            <w:shd w:val="clear" w:color="auto" w:fill="00A0DC"/>
            <w:vAlign w:val="center"/>
          </w:tcPr>
          <w:p w14:paraId="046F63FE" w14:textId="22615E49" w:rsidR="00C810D7" w:rsidRPr="008D3E9A" w:rsidRDefault="00C810D7" w:rsidP="00C810D7">
            <w:pPr>
              <w:shd w:val="clear" w:color="auto" w:fill="00A0DC"/>
              <w:spacing w:after="0" w:line="240" w:lineRule="auto"/>
              <w:jc w:val="center"/>
              <w:rPr>
                <w:rFonts w:ascii="Proba Pro Lt" w:hAnsi="Proba Pro Lt" w:cs="Cambria"/>
                <w:b/>
                <w:color w:val="FFFFFF" w:themeColor="background1"/>
                <w:sz w:val="20"/>
                <w:szCs w:val="20"/>
              </w:rPr>
            </w:pPr>
            <w:r w:rsidRPr="0037038D">
              <w:rPr>
                <w:rFonts w:ascii="Proba Pro Lt" w:hAnsi="Proba Pro Lt" w:cs="Arial"/>
                <w:b/>
                <w:color w:val="FFFFFF" w:themeColor="background1"/>
                <w:sz w:val="20"/>
                <w:szCs w:val="20"/>
                <w:lang w:val="en-GB"/>
              </w:rPr>
              <w:t>S</w:t>
            </w:r>
          </w:p>
        </w:tc>
        <w:tc>
          <w:tcPr>
            <w:tcW w:w="239" w:type="pct"/>
            <w:tcBorders>
              <w:top w:val="single" w:sz="12" w:space="0" w:color="auto"/>
              <w:bottom w:val="single" w:sz="12" w:space="0" w:color="auto"/>
            </w:tcBorders>
            <w:shd w:val="clear" w:color="auto" w:fill="00A0DC"/>
            <w:vAlign w:val="center"/>
          </w:tcPr>
          <w:p w14:paraId="405BBCEC" w14:textId="7ACAEB2A" w:rsidR="00C810D7" w:rsidRPr="008D3E9A" w:rsidRDefault="00C810D7" w:rsidP="00C810D7">
            <w:pPr>
              <w:shd w:val="clear" w:color="auto" w:fill="00A0DC"/>
              <w:spacing w:after="0" w:line="240" w:lineRule="auto"/>
              <w:jc w:val="center"/>
              <w:rPr>
                <w:rFonts w:ascii="Proba Pro Lt" w:hAnsi="Proba Pro Lt" w:cs="Cambria"/>
                <w:b/>
                <w:color w:val="FFFFFF" w:themeColor="background1"/>
                <w:sz w:val="20"/>
                <w:szCs w:val="20"/>
              </w:rPr>
            </w:pPr>
            <w:r w:rsidRPr="0037038D">
              <w:rPr>
                <w:rFonts w:ascii="Proba Pro Lt" w:hAnsi="Proba Pro Lt" w:cs="Arial"/>
                <w:b/>
                <w:color w:val="FFFFFF" w:themeColor="background1"/>
                <w:sz w:val="20"/>
                <w:szCs w:val="20"/>
                <w:lang w:val="en-GB"/>
              </w:rPr>
              <w:t>E</w:t>
            </w:r>
          </w:p>
        </w:tc>
        <w:tc>
          <w:tcPr>
            <w:tcW w:w="437" w:type="pct"/>
            <w:tcBorders>
              <w:top w:val="single" w:sz="12" w:space="0" w:color="auto"/>
              <w:bottom w:val="single" w:sz="12" w:space="0" w:color="auto"/>
            </w:tcBorders>
            <w:shd w:val="clear" w:color="auto" w:fill="00A0DC"/>
            <w:vAlign w:val="center"/>
          </w:tcPr>
          <w:p w14:paraId="1A6B85AD" w14:textId="59F21B2F" w:rsidR="00C810D7" w:rsidRPr="008D3E9A" w:rsidRDefault="00C810D7" w:rsidP="00C810D7">
            <w:pPr>
              <w:shd w:val="clear" w:color="auto" w:fill="00A0DC"/>
              <w:spacing w:after="0" w:line="240" w:lineRule="auto"/>
              <w:jc w:val="center"/>
              <w:rPr>
                <w:rFonts w:ascii="Proba Pro Lt" w:hAnsi="Proba Pro Lt" w:cs="Cambria"/>
                <w:b/>
                <w:color w:val="FFFFFF" w:themeColor="background1"/>
                <w:sz w:val="20"/>
                <w:szCs w:val="20"/>
              </w:rPr>
            </w:pPr>
            <w:r w:rsidRPr="0037038D">
              <w:rPr>
                <w:rFonts w:ascii="Proba Pro Lt" w:hAnsi="Proba Pro Lt" w:cs="Arial"/>
                <w:b/>
                <w:color w:val="FFFFFF" w:themeColor="background1"/>
                <w:sz w:val="16"/>
                <w:szCs w:val="16"/>
                <w:lang w:val="en-GB"/>
              </w:rPr>
              <w:t>e-learning</w:t>
            </w:r>
          </w:p>
        </w:tc>
        <w:tc>
          <w:tcPr>
            <w:tcW w:w="379" w:type="pct"/>
            <w:tcBorders>
              <w:top w:val="single" w:sz="12" w:space="0" w:color="auto"/>
              <w:bottom w:val="single" w:sz="12" w:space="0" w:color="auto"/>
            </w:tcBorders>
            <w:shd w:val="clear" w:color="auto" w:fill="00A0DC"/>
            <w:vAlign w:val="center"/>
          </w:tcPr>
          <w:p w14:paraId="29F3EC74" w14:textId="6A9DA345" w:rsidR="00C810D7" w:rsidRPr="008D3E9A" w:rsidRDefault="00C810D7" w:rsidP="00C810D7">
            <w:pPr>
              <w:shd w:val="clear" w:color="auto" w:fill="00A0DC"/>
              <w:spacing w:after="0" w:line="240" w:lineRule="auto"/>
              <w:jc w:val="center"/>
              <w:rPr>
                <w:rFonts w:ascii="Proba Pro Lt" w:hAnsi="Proba Pro Lt" w:cs="Cambria"/>
                <w:b/>
                <w:color w:val="FFFFFF" w:themeColor="background1"/>
                <w:sz w:val="20"/>
                <w:szCs w:val="20"/>
              </w:rPr>
            </w:pPr>
            <w:r w:rsidRPr="0037038D">
              <w:rPr>
                <w:rFonts w:ascii="Proba Pro Lt" w:hAnsi="Proba Pro Lt" w:cs="Arial"/>
                <w:b/>
                <w:color w:val="FFFFFF" w:themeColor="background1"/>
                <w:sz w:val="20"/>
                <w:szCs w:val="20"/>
                <w:lang w:val="en-GB"/>
              </w:rPr>
              <w:t>ECTS</w:t>
            </w:r>
          </w:p>
        </w:tc>
        <w:tc>
          <w:tcPr>
            <w:tcW w:w="615" w:type="pct"/>
            <w:tcBorders>
              <w:top w:val="single" w:sz="12" w:space="0" w:color="auto"/>
              <w:bottom w:val="single" w:sz="12" w:space="0" w:color="auto"/>
            </w:tcBorders>
            <w:shd w:val="clear" w:color="auto" w:fill="00A0DC"/>
            <w:vAlign w:val="center"/>
          </w:tcPr>
          <w:p w14:paraId="0DC2F73C" w14:textId="18539B65" w:rsidR="00C810D7" w:rsidRPr="008D3E9A" w:rsidRDefault="00C810D7" w:rsidP="00C810D7">
            <w:pPr>
              <w:shd w:val="clear" w:color="auto" w:fill="00A0DC"/>
              <w:spacing w:after="0" w:line="240" w:lineRule="auto"/>
              <w:jc w:val="center"/>
              <w:rPr>
                <w:rFonts w:ascii="Proba Pro Lt" w:hAnsi="Proba Pro Lt" w:cs="Cambria"/>
                <w:b/>
                <w:color w:val="FFFFFF" w:themeColor="background1"/>
                <w:sz w:val="20"/>
                <w:szCs w:val="20"/>
              </w:rPr>
            </w:pPr>
            <w:r>
              <w:rPr>
                <w:rFonts w:ascii="Proba Pro Lt" w:hAnsi="Proba Pro Lt" w:cs="Arial"/>
                <w:b/>
                <w:color w:val="FFFFFF" w:themeColor="background1"/>
                <w:sz w:val="18"/>
                <w:szCs w:val="18"/>
                <w:lang w:val="en-GB"/>
              </w:rPr>
              <w:t>Compulsory</w:t>
            </w:r>
            <w:r w:rsidRPr="0037038D">
              <w:rPr>
                <w:rFonts w:ascii="Proba Pro Lt" w:hAnsi="Proba Pro Lt" w:cs="Arial"/>
                <w:b/>
                <w:color w:val="FFFFFF" w:themeColor="background1"/>
                <w:sz w:val="18"/>
                <w:szCs w:val="18"/>
                <w:lang w:val="en-GB"/>
              </w:rPr>
              <w:t>/</w:t>
            </w:r>
            <w:r>
              <w:rPr>
                <w:rFonts w:ascii="Proba Pro Lt" w:hAnsi="Proba Pro Lt" w:cs="Arial"/>
                <w:b/>
                <w:color w:val="FFFFFF" w:themeColor="background1"/>
                <w:sz w:val="18"/>
                <w:szCs w:val="18"/>
                <w:lang w:val="en-GB"/>
              </w:rPr>
              <w:t xml:space="preserve"> optional</w:t>
            </w:r>
          </w:p>
        </w:tc>
      </w:tr>
      <w:tr w:rsidR="00A47D69" w:rsidRPr="008D3E9A" w14:paraId="6BB17485" w14:textId="77777777" w:rsidTr="00A47D69">
        <w:tc>
          <w:tcPr>
            <w:tcW w:w="1663" w:type="pct"/>
            <w:tcBorders>
              <w:top w:val="single" w:sz="12" w:space="0" w:color="auto"/>
              <w:bottom w:val="single" w:sz="4" w:space="0" w:color="auto"/>
            </w:tcBorders>
            <w:shd w:val="clear" w:color="auto" w:fill="auto"/>
            <w:vAlign w:val="center"/>
          </w:tcPr>
          <w:p w14:paraId="31826D0B" w14:textId="37362763" w:rsidR="00A47D69" w:rsidRPr="008D3E9A" w:rsidRDefault="00390134" w:rsidP="00A47D69">
            <w:pPr>
              <w:tabs>
                <w:tab w:val="left" w:pos="2820"/>
              </w:tabs>
              <w:spacing w:after="0" w:line="240" w:lineRule="auto"/>
              <w:rPr>
                <w:rFonts w:ascii="Proba Pro Lt" w:hAnsi="Proba Pro Lt" w:cs="Arial"/>
                <w:sz w:val="20"/>
                <w:szCs w:val="20"/>
              </w:rPr>
            </w:pPr>
            <w:r w:rsidRPr="00390134">
              <w:rPr>
                <w:rFonts w:ascii="Proba Pro Lt" w:hAnsi="Proba Pro Lt"/>
                <w:sz w:val="20"/>
                <w:szCs w:val="20"/>
              </w:rPr>
              <w:t>Practice and final work</w:t>
            </w:r>
          </w:p>
        </w:tc>
        <w:tc>
          <w:tcPr>
            <w:tcW w:w="1163" w:type="pct"/>
            <w:tcBorders>
              <w:top w:val="single" w:sz="12" w:space="0" w:color="auto"/>
              <w:bottom w:val="single" w:sz="4" w:space="0" w:color="auto"/>
            </w:tcBorders>
            <w:shd w:val="clear" w:color="auto" w:fill="auto"/>
          </w:tcPr>
          <w:p w14:paraId="739E0979" w14:textId="77777777" w:rsidR="00A47D69" w:rsidRPr="008D3E9A" w:rsidRDefault="00A47D69" w:rsidP="00A47D69">
            <w:pPr>
              <w:tabs>
                <w:tab w:val="left" w:pos="2820"/>
              </w:tabs>
              <w:spacing w:after="0" w:line="240" w:lineRule="auto"/>
              <w:rPr>
                <w:rFonts w:ascii="Proba Pro Lt" w:hAnsi="Proba Pro Lt" w:cs="Arial"/>
                <w:sz w:val="20"/>
                <w:szCs w:val="20"/>
              </w:rPr>
            </w:pPr>
          </w:p>
        </w:tc>
        <w:tc>
          <w:tcPr>
            <w:tcW w:w="237" w:type="pct"/>
            <w:tcBorders>
              <w:top w:val="single" w:sz="12" w:space="0" w:color="auto"/>
              <w:bottom w:val="single" w:sz="4" w:space="0" w:color="auto"/>
            </w:tcBorders>
            <w:shd w:val="clear" w:color="auto" w:fill="auto"/>
            <w:vAlign w:val="center"/>
          </w:tcPr>
          <w:p w14:paraId="10DE55EE" w14:textId="6F247806"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67" w:type="pct"/>
            <w:tcBorders>
              <w:top w:val="single" w:sz="12" w:space="0" w:color="auto"/>
              <w:bottom w:val="single" w:sz="4" w:space="0" w:color="auto"/>
            </w:tcBorders>
            <w:shd w:val="clear" w:color="auto" w:fill="auto"/>
            <w:vAlign w:val="center"/>
          </w:tcPr>
          <w:p w14:paraId="3C933F63" w14:textId="158CF850"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39" w:type="pct"/>
            <w:tcBorders>
              <w:top w:val="single" w:sz="12" w:space="0" w:color="auto"/>
              <w:bottom w:val="single" w:sz="4" w:space="0" w:color="auto"/>
            </w:tcBorders>
            <w:shd w:val="clear" w:color="auto" w:fill="auto"/>
            <w:vAlign w:val="center"/>
          </w:tcPr>
          <w:p w14:paraId="77F38E15" w14:textId="2398AC76" w:rsidR="00A47D69" w:rsidRPr="008D3E9A" w:rsidRDefault="00A47D69" w:rsidP="00A47D69">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r w:rsidRPr="008D3E9A">
              <w:rPr>
                <w:rFonts w:ascii="Proba Pro Lt" w:hAnsi="Proba Pro Lt"/>
                <w:spacing w:val="-1"/>
                <w:kern w:val="1"/>
                <w:sz w:val="20"/>
                <w:szCs w:val="20"/>
              </w:rPr>
              <w:t>0</w:t>
            </w:r>
          </w:p>
        </w:tc>
        <w:tc>
          <w:tcPr>
            <w:tcW w:w="437" w:type="pct"/>
            <w:tcBorders>
              <w:top w:val="single" w:sz="12" w:space="0" w:color="auto"/>
              <w:bottom w:val="single" w:sz="4" w:space="0" w:color="auto"/>
            </w:tcBorders>
            <w:shd w:val="clear" w:color="auto" w:fill="auto"/>
            <w:vAlign w:val="center"/>
          </w:tcPr>
          <w:p w14:paraId="559EA2A8" w14:textId="47ECBD46"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12" w:space="0" w:color="auto"/>
              <w:bottom w:val="single" w:sz="4" w:space="0" w:color="auto"/>
            </w:tcBorders>
            <w:shd w:val="clear" w:color="auto" w:fill="auto"/>
            <w:vAlign w:val="center"/>
          </w:tcPr>
          <w:p w14:paraId="41D2D794" w14:textId="29BA823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10</w:t>
            </w:r>
          </w:p>
        </w:tc>
        <w:tc>
          <w:tcPr>
            <w:tcW w:w="615" w:type="pct"/>
            <w:tcBorders>
              <w:top w:val="single" w:sz="12" w:space="0" w:color="auto"/>
              <w:bottom w:val="single" w:sz="4" w:space="0" w:color="auto"/>
            </w:tcBorders>
            <w:shd w:val="clear" w:color="auto" w:fill="auto"/>
          </w:tcPr>
          <w:p w14:paraId="50A52CB8" w14:textId="3E3CE382" w:rsidR="00A47D69" w:rsidRPr="008D3E9A" w:rsidRDefault="00A47D69" w:rsidP="00A47D69">
            <w:pPr>
              <w:tabs>
                <w:tab w:val="left" w:pos="2820"/>
              </w:tabs>
              <w:spacing w:after="0" w:line="240" w:lineRule="auto"/>
              <w:jc w:val="center"/>
              <w:rPr>
                <w:rFonts w:ascii="Proba Pro Lt" w:hAnsi="Proba Pro Lt" w:cs="Arial"/>
                <w:sz w:val="20"/>
                <w:szCs w:val="20"/>
              </w:rPr>
            </w:pPr>
            <w:r w:rsidRPr="00711A44">
              <w:rPr>
                <w:rFonts w:ascii="Proba Pro Lt" w:hAnsi="Proba Pro Lt" w:cs="Arial"/>
                <w:sz w:val="18"/>
                <w:szCs w:val="18"/>
                <w:lang w:val="en-GB"/>
              </w:rPr>
              <w:t>compulsory</w:t>
            </w:r>
          </w:p>
        </w:tc>
      </w:tr>
      <w:tr w:rsidR="00A47D69" w:rsidRPr="008D3E9A" w14:paraId="4620130D" w14:textId="77777777" w:rsidTr="00A47D69">
        <w:tc>
          <w:tcPr>
            <w:tcW w:w="1663" w:type="pct"/>
            <w:tcBorders>
              <w:top w:val="single" w:sz="4" w:space="0" w:color="auto"/>
              <w:bottom w:val="single" w:sz="4" w:space="0" w:color="auto"/>
            </w:tcBorders>
            <w:shd w:val="clear" w:color="auto" w:fill="auto"/>
          </w:tcPr>
          <w:p w14:paraId="11CFFED1" w14:textId="671573EC" w:rsidR="00A47D69" w:rsidRPr="008D3E9A" w:rsidRDefault="00A47D69" w:rsidP="00A47D69">
            <w:pPr>
              <w:tabs>
                <w:tab w:val="left" w:pos="2820"/>
              </w:tabs>
              <w:spacing w:after="0" w:line="240" w:lineRule="auto"/>
              <w:rPr>
                <w:rFonts w:ascii="Proba Pro Lt" w:hAnsi="Proba Pro Lt" w:cs="Arial"/>
                <w:sz w:val="20"/>
                <w:szCs w:val="20"/>
              </w:rPr>
            </w:pPr>
            <w:r>
              <w:rPr>
                <w:rStyle w:val="StyleTimesNewRoman8pt"/>
                <w:rFonts w:ascii="Proba Pro Lt" w:hAnsi="Proba Pro Lt"/>
                <w:i/>
                <w:sz w:val="20"/>
                <w:szCs w:val="20"/>
                <w:lang w:val="en-GB"/>
              </w:rPr>
              <w:t>Optional courses</w:t>
            </w:r>
            <w:r w:rsidRPr="0037038D">
              <w:rPr>
                <w:rStyle w:val="StyleTimesNewRoman8pt"/>
                <w:rFonts w:ascii="Proba Pro Lt" w:hAnsi="Proba Pro Lt"/>
                <w:i/>
                <w:sz w:val="20"/>
                <w:szCs w:val="20"/>
                <w:lang w:val="en-GB"/>
              </w:rPr>
              <w:t xml:space="preserve"> </w:t>
            </w:r>
            <w:r>
              <w:rPr>
                <w:rFonts w:ascii="Proba Pro Lt" w:hAnsi="Proba Pro Lt"/>
                <w:i/>
                <w:spacing w:val="-1"/>
                <w:kern w:val="1"/>
                <w:sz w:val="20"/>
                <w:szCs w:val="20"/>
                <w:lang w:val="en-GB"/>
              </w:rPr>
              <w:t>A</w:t>
            </w:r>
          </w:p>
        </w:tc>
        <w:tc>
          <w:tcPr>
            <w:tcW w:w="1163" w:type="pct"/>
            <w:tcBorders>
              <w:top w:val="single" w:sz="4" w:space="0" w:color="auto"/>
              <w:bottom w:val="single" w:sz="4" w:space="0" w:color="auto"/>
            </w:tcBorders>
            <w:shd w:val="clear" w:color="auto" w:fill="auto"/>
          </w:tcPr>
          <w:p w14:paraId="736F4C00" w14:textId="77777777" w:rsidR="00A47D69" w:rsidRPr="008D3E9A" w:rsidRDefault="00A47D69" w:rsidP="00A47D69">
            <w:pPr>
              <w:tabs>
                <w:tab w:val="left" w:pos="2820"/>
              </w:tabs>
              <w:spacing w:after="0" w:line="240" w:lineRule="auto"/>
              <w:rPr>
                <w:rFonts w:ascii="Proba Pro Lt" w:hAnsi="Proba Pro Lt" w:cs="Arial"/>
                <w:sz w:val="20"/>
                <w:szCs w:val="20"/>
              </w:rPr>
            </w:pPr>
          </w:p>
        </w:tc>
        <w:tc>
          <w:tcPr>
            <w:tcW w:w="237" w:type="pct"/>
            <w:tcBorders>
              <w:top w:val="single" w:sz="4" w:space="0" w:color="auto"/>
              <w:bottom w:val="single" w:sz="4" w:space="0" w:color="auto"/>
            </w:tcBorders>
            <w:shd w:val="clear" w:color="auto" w:fill="auto"/>
            <w:vAlign w:val="center"/>
          </w:tcPr>
          <w:p w14:paraId="0FC37F0F" w14:textId="77777777" w:rsidR="00A47D69" w:rsidRPr="008D3E9A" w:rsidRDefault="00A47D69" w:rsidP="00A47D69">
            <w:pPr>
              <w:tabs>
                <w:tab w:val="left" w:pos="2820"/>
              </w:tabs>
              <w:spacing w:after="0" w:line="240" w:lineRule="auto"/>
              <w:jc w:val="center"/>
              <w:rPr>
                <w:rFonts w:ascii="Proba Pro Lt" w:hAnsi="Proba Pro Lt" w:cs="Arial"/>
                <w:sz w:val="20"/>
                <w:szCs w:val="20"/>
              </w:rPr>
            </w:pPr>
          </w:p>
        </w:tc>
        <w:tc>
          <w:tcPr>
            <w:tcW w:w="267" w:type="pct"/>
            <w:tcBorders>
              <w:top w:val="single" w:sz="4" w:space="0" w:color="auto"/>
              <w:bottom w:val="single" w:sz="4" w:space="0" w:color="auto"/>
            </w:tcBorders>
            <w:shd w:val="clear" w:color="auto" w:fill="auto"/>
            <w:vAlign w:val="center"/>
          </w:tcPr>
          <w:p w14:paraId="59EE1B05" w14:textId="77777777" w:rsidR="00A47D69" w:rsidRPr="008D3E9A" w:rsidRDefault="00A47D69" w:rsidP="00A47D69">
            <w:pPr>
              <w:tabs>
                <w:tab w:val="left" w:pos="2820"/>
              </w:tabs>
              <w:spacing w:after="0" w:line="240" w:lineRule="auto"/>
              <w:jc w:val="center"/>
              <w:rPr>
                <w:rFonts w:ascii="Proba Pro Lt" w:hAnsi="Proba Pro Lt" w:cs="Arial"/>
                <w:sz w:val="20"/>
                <w:szCs w:val="20"/>
              </w:rPr>
            </w:pPr>
          </w:p>
        </w:tc>
        <w:tc>
          <w:tcPr>
            <w:tcW w:w="239" w:type="pct"/>
            <w:tcBorders>
              <w:top w:val="single" w:sz="4" w:space="0" w:color="auto"/>
              <w:bottom w:val="single" w:sz="4" w:space="0" w:color="auto"/>
            </w:tcBorders>
            <w:shd w:val="clear" w:color="auto" w:fill="auto"/>
            <w:vAlign w:val="center"/>
          </w:tcPr>
          <w:p w14:paraId="1E8F6DFA" w14:textId="77777777" w:rsidR="00A47D69" w:rsidRPr="008D3E9A" w:rsidRDefault="00A47D69" w:rsidP="00A47D69">
            <w:pPr>
              <w:tabs>
                <w:tab w:val="left" w:pos="2820"/>
              </w:tabs>
              <w:spacing w:after="0" w:line="240" w:lineRule="auto"/>
              <w:jc w:val="center"/>
              <w:rPr>
                <w:rFonts w:ascii="Proba Pro Lt" w:hAnsi="Proba Pro Lt" w:cs="Arial"/>
                <w:sz w:val="20"/>
                <w:szCs w:val="20"/>
              </w:rPr>
            </w:pPr>
          </w:p>
        </w:tc>
        <w:tc>
          <w:tcPr>
            <w:tcW w:w="437" w:type="pct"/>
            <w:tcBorders>
              <w:top w:val="single" w:sz="4" w:space="0" w:color="auto"/>
              <w:bottom w:val="single" w:sz="4" w:space="0" w:color="auto"/>
            </w:tcBorders>
            <w:shd w:val="clear" w:color="auto" w:fill="auto"/>
            <w:vAlign w:val="center"/>
          </w:tcPr>
          <w:p w14:paraId="7F7ADD84" w14:textId="77777777" w:rsidR="00A47D69" w:rsidRPr="008D3E9A" w:rsidRDefault="00A47D69" w:rsidP="00A47D69">
            <w:pPr>
              <w:tabs>
                <w:tab w:val="left" w:pos="2820"/>
              </w:tabs>
              <w:spacing w:after="0" w:line="240" w:lineRule="auto"/>
              <w:jc w:val="center"/>
              <w:rPr>
                <w:rFonts w:ascii="Proba Pro Lt" w:hAnsi="Proba Pro Lt" w:cs="Arial"/>
                <w:sz w:val="20"/>
                <w:szCs w:val="20"/>
              </w:rPr>
            </w:pPr>
          </w:p>
        </w:tc>
        <w:tc>
          <w:tcPr>
            <w:tcW w:w="379" w:type="pct"/>
            <w:tcBorders>
              <w:top w:val="single" w:sz="4" w:space="0" w:color="auto"/>
              <w:bottom w:val="single" w:sz="4" w:space="0" w:color="auto"/>
            </w:tcBorders>
            <w:shd w:val="clear" w:color="auto" w:fill="auto"/>
            <w:vAlign w:val="center"/>
          </w:tcPr>
          <w:p w14:paraId="27911F05" w14:textId="1AF926D9"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15</w:t>
            </w:r>
          </w:p>
        </w:tc>
        <w:tc>
          <w:tcPr>
            <w:tcW w:w="615" w:type="pct"/>
            <w:tcBorders>
              <w:top w:val="single" w:sz="4" w:space="0" w:color="auto"/>
              <w:bottom w:val="single" w:sz="4" w:space="0" w:color="auto"/>
            </w:tcBorders>
            <w:shd w:val="clear" w:color="auto" w:fill="auto"/>
          </w:tcPr>
          <w:p w14:paraId="055FC548" w14:textId="711F165A" w:rsidR="00A47D69" w:rsidRPr="008D3E9A" w:rsidRDefault="00A47D69" w:rsidP="00A47D69">
            <w:pPr>
              <w:tabs>
                <w:tab w:val="left" w:pos="2820"/>
              </w:tabs>
              <w:spacing w:after="0" w:line="240" w:lineRule="auto"/>
              <w:jc w:val="center"/>
              <w:rPr>
                <w:rFonts w:ascii="Proba Pro Lt" w:hAnsi="Proba Pro Lt" w:cs="Arial"/>
                <w:sz w:val="20"/>
                <w:szCs w:val="20"/>
              </w:rPr>
            </w:pPr>
            <w:r w:rsidRPr="00711A44">
              <w:rPr>
                <w:rFonts w:ascii="Proba Pro Lt" w:hAnsi="Proba Pro Lt" w:cs="Arial"/>
                <w:sz w:val="18"/>
                <w:szCs w:val="18"/>
                <w:lang w:val="en-GB"/>
              </w:rPr>
              <w:t>compulsory</w:t>
            </w:r>
          </w:p>
        </w:tc>
      </w:tr>
      <w:tr w:rsidR="00A47D69" w:rsidRPr="008D3E9A" w14:paraId="6493C9D3" w14:textId="77777777" w:rsidTr="00A47D69">
        <w:tc>
          <w:tcPr>
            <w:tcW w:w="1663" w:type="pct"/>
            <w:tcBorders>
              <w:top w:val="single" w:sz="4" w:space="0" w:color="auto"/>
              <w:bottom w:val="single" w:sz="4" w:space="0" w:color="auto"/>
            </w:tcBorders>
            <w:shd w:val="clear" w:color="auto" w:fill="auto"/>
          </w:tcPr>
          <w:p w14:paraId="5787C6E4" w14:textId="30A4EEED" w:rsidR="00A47D69" w:rsidRPr="008D3E9A" w:rsidRDefault="00A47D69" w:rsidP="00A47D69">
            <w:pPr>
              <w:tabs>
                <w:tab w:val="left" w:pos="2820"/>
              </w:tabs>
              <w:spacing w:after="0" w:line="240" w:lineRule="auto"/>
              <w:rPr>
                <w:rFonts w:ascii="Proba Pro Lt" w:hAnsi="Proba Pro Lt" w:cs="Arial"/>
                <w:sz w:val="20"/>
                <w:szCs w:val="20"/>
              </w:rPr>
            </w:pPr>
            <w:r>
              <w:rPr>
                <w:rStyle w:val="StyleTimesNewRoman8pt"/>
                <w:rFonts w:ascii="Proba Pro Lt" w:hAnsi="Proba Pro Lt"/>
                <w:i/>
                <w:sz w:val="20"/>
                <w:szCs w:val="20"/>
                <w:lang w:val="en-GB"/>
              </w:rPr>
              <w:t>Optional courses</w:t>
            </w:r>
            <w:r w:rsidRPr="0037038D">
              <w:rPr>
                <w:rStyle w:val="StyleTimesNewRoman8pt"/>
                <w:rFonts w:ascii="Proba Pro Lt" w:hAnsi="Proba Pro Lt"/>
                <w:i/>
                <w:sz w:val="20"/>
                <w:szCs w:val="20"/>
                <w:lang w:val="en-GB"/>
              </w:rPr>
              <w:t xml:space="preserve"> </w:t>
            </w:r>
            <w:r>
              <w:rPr>
                <w:rFonts w:ascii="Proba Pro Lt" w:hAnsi="Proba Pro Lt"/>
                <w:i/>
                <w:spacing w:val="-1"/>
                <w:kern w:val="1"/>
                <w:sz w:val="20"/>
                <w:szCs w:val="20"/>
                <w:lang w:val="en-GB"/>
              </w:rPr>
              <w:t>B</w:t>
            </w:r>
          </w:p>
        </w:tc>
        <w:tc>
          <w:tcPr>
            <w:tcW w:w="1163" w:type="pct"/>
            <w:tcBorders>
              <w:top w:val="single" w:sz="4" w:space="0" w:color="auto"/>
              <w:bottom w:val="single" w:sz="4" w:space="0" w:color="auto"/>
            </w:tcBorders>
            <w:shd w:val="clear" w:color="auto" w:fill="auto"/>
          </w:tcPr>
          <w:p w14:paraId="0EE60B9F" w14:textId="77777777" w:rsidR="00A47D69" w:rsidRPr="008D3E9A" w:rsidRDefault="00A47D69" w:rsidP="00A47D69">
            <w:pPr>
              <w:tabs>
                <w:tab w:val="left" w:pos="2820"/>
              </w:tabs>
              <w:spacing w:after="0" w:line="240" w:lineRule="auto"/>
              <w:rPr>
                <w:rFonts w:ascii="Proba Pro Lt" w:hAnsi="Proba Pro Lt" w:cs="Arial"/>
                <w:sz w:val="20"/>
                <w:szCs w:val="20"/>
              </w:rPr>
            </w:pPr>
          </w:p>
        </w:tc>
        <w:tc>
          <w:tcPr>
            <w:tcW w:w="237" w:type="pct"/>
            <w:tcBorders>
              <w:top w:val="single" w:sz="4" w:space="0" w:color="auto"/>
              <w:bottom w:val="single" w:sz="4" w:space="0" w:color="auto"/>
            </w:tcBorders>
            <w:shd w:val="clear" w:color="auto" w:fill="auto"/>
            <w:vAlign w:val="center"/>
          </w:tcPr>
          <w:p w14:paraId="2A5890BB" w14:textId="77777777" w:rsidR="00A47D69" w:rsidRPr="008D3E9A" w:rsidRDefault="00A47D69" w:rsidP="00A47D69">
            <w:pPr>
              <w:tabs>
                <w:tab w:val="left" w:pos="2820"/>
              </w:tabs>
              <w:spacing w:after="0" w:line="240" w:lineRule="auto"/>
              <w:jc w:val="center"/>
              <w:rPr>
                <w:rFonts w:ascii="Proba Pro Lt" w:hAnsi="Proba Pro Lt" w:cs="Arial"/>
                <w:sz w:val="20"/>
                <w:szCs w:val="20"/>
              </w:rPr>
            </w:pPr>
          </w:p>
        </w:tc>
        <w:tc>
          <w:tcPr>
            <w:tcW w:w="267" w:type="pct"/>
            <w:tcBorders>
              <w:top w:val="single" w:sz="4" w:space="0" w:color="auto"/>
              <w:bottom w:val="single" w:sz="4" w:space="0" w:color="auto"/>
            </w:tcBorders>
            <w:shd w:val="clear" w:color="auto" w:fill="auto"/>
            <w:vAlign w:val="center"/>
          </w:tcPr>
          <w:p w14:paraId="22B511BA" w14:textId="77777777" w:rsidR="00A47D69" w:rsidRPr="008D3E9A" w:rsidRDefault="00A47D69" w:rsidP="00A47D69">
            <w:pPr>
              <w:tabs>
                <w:tab w:val="left" w:pos="2820"/>
              </w:tabs>
              <w:spacing w:after="0" w:line="240" w:lineRule="auto"/>
              <w:jc w:val="center"/>
              <w:rPr>
                <w:rFonts w:ascii="Proba Pro Lt" w:hAnsi="Proba Pro Lt" w:cs="Arial"/>
                <w:sz w:val="20"/>
                <w:szCs w:val="20"/>
              </w:rPr>
            </w:pPr>
          </w:p>
        </w:tc>
        <w:tc>
          <w:tcPr>
            <w:tcW w:w="239" w:type="pct"/>
            <w:tcBorders>
              <w:top w:val="single" w:sz="4" w:space="0" w:color="auto"/>
              <w:bottom w:val="single" w:sz="4" w:space="0" w:color="auto"/>
            </w:tcBorders>
            <w:shd w:val="clear" w:color="auto" w:fill="auto"/>
            <w:vAlign w:val="center"/>
          </w:tcPr>
          <w:p w14:paraId="1775E477" w14:textId="77777777" w:rsidR="00A47D69" w:rsidRPr="008D3E9A" w:rsidRDefault="00A47D69" w:rsidP="00A47D69">
            <w:pPr>
              <w:tabs>
                <w:tab w:val="left" w:pos="2820"/>
              </w:tabs>
              <w:spacing w:after="0" w:line="240" w:lineRule="auto"/>
              <w:jc w:val="center"/>
              <w:rPr>
                <w:rFonts w:ascii="Proba Pro Lt" w:hAnsi="Proba Pro Lt" w:cs="Arial"/>
                <w:sz w:val="20"/>
                <w:szCs w:val="20"/>
              </w:rPr>
            </w:pPr>
          </w:p>
        </w:tc>
        <w:tc>
          <w:tcPr>
            <w:tcW w:w="437" w:type="pct"/>
            <w:tcBorders>
              <w:top w:val="single" w:sz="4" w:space="0" w:color="auto"/>
              <w:bottom w:val="single" w:sz="4" w:space="0" w:color="auto"/>
            </w:tcBorders>
            <w:shd w:val="clear" w:color="auto" w:fill="auto"/>
            <w:vAlign w:val="center"/>
          </w:tcPr>
          <w:p w14:paraId="20CA5F2E" w14:textId="77777777" w:rsidR="00A47D69" w:rsidRPr="008D3E9A" w:rsidRDefault="00A47D69" w:rsidP="00A47D69">
            <w:pPr>
              <w:tabs>
                <w:tab w:val="left" w:pos="2820"/>
              </w:tabs>
              <w:spacing w:after="0" w:line="240" w:lineRule="auto"/>
              <w:jc w:val="center"/>
              <w:rPr>
                <w:rFonts w:ascii="Proba Pro Lt" w:hAnsi="Proba Pro Lt" w:cs="Arial"/>
                <w:sz w:val="20"/>
                <w:szCs w:val="20"/>
              </w:rPr>
            </w:pPr>
          </w:p>
        </w:tc>
        <w:tc>
          <w:tcPr>
            <w:tcW w:w="379" w:type="pct"/>
            <w:tcBorders>
              <w:top w:val="single" w:sz="4" w:space="0" w:color="auto"/>
              <w:bottom w:val="single" w:sz="4" w:space="0" w:color="auto"/>
            </w:tcBorders>
            <w:shd w:val="clear" w:color="auto" w:fill="auto"/>
            <w:vAlign w:val="center"/>
          </w:tcPr>
          <w:p w14:paraId="0EB23929" w14:textId="61EDFBAD"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8</w:t>
            </w:r>
          </w:p>
        </w:tc>
        <w:tc>
          <w:tcPr>
            <w:tcW w:w="615" w:type="pct"/>
            <w:tcBorders>
              <w:top w:val="single" w:sz="4" w:space="0" w:color="auto"/>
              <w:bottom w:val="single" w:sz="4" w:space="0" w:color="auto"/>
            </w:tcBorders>
            <w:shd w:val="clear" w:color="auto" w:fill="auto"/>
          </w:tcPr>
          <w:p w14:paraId="66479E61" w14:textId="115DF569" w:rsidR="00A47D69" w:rsidRPr="008D3E9A" w:rsidRDefault="00A47D69" w:rsidP="00A47D69">
            <w:pPr>
              <w:tabs>
                <w:tab w:val="left" w:pos="2820"/>
              </w:tabs>
              <w:spacing w:after="0" w:line="240" w:lineRule="auto"/>
              <w:jc w:val="center"/>
              <w:rPr>
                <w:rFonts w:ascii="Proba Pro Lt" w:hAnsi="Proba Pro Lt" w:cs="Arial"/>
                <w:sz w:val="20"/>
                <w:szCs w:val="20"/>
              </w:rPr>
            </w:pPr>
            <w:r w:rsidRPr="00711A44">
              <w:rPr>
                <w:rFonts w:ascii="Proba Pro Lt" w:hAnsi="Proba Pro Lt" w:cs="Arial"/>
                <w:sz w:val="18"/>
                <w:szCs w:val="18"/>
                <w:lang w:val="en-GB"/>
              </w:rPr>
              <w:t>compulsory</w:t>
            </w:r>
          </w:p>
        </w:tc>
      </w:tr>
      <w:tr w:rsidR="00C810D7" w:rsidRPr="008D3E9A" w14:paraId="158E5CA2" w14:textId="77777777" w:rsidTr="00A47D69">
        <w:tc>
          <w:tcPr>
            <w:tcW w:w="1663" w:type="pct"/>
            <w:tcBorders>
              <w:top w:val="single" w:sz="4" w:space="0" w:color="auto"/>
              <w:bottom w:val="single" w:sz="4" w:space="0" w:color="auto"/>
            </w:tcBorders>
            <w:shd w:val="clear" w:color="auto" w:fill="auto"/>
          </w:tcPr>
          <w:p w14:paraId="14B294A6" w14:textId="22390A42" w:rsidR="00C810D7" w:rsidRPr="008D3E9A" w:rsidRDefault="00C810D7" w:rsidP="00C810D7">
            <w:pPr>
              <w:tabs>
                <w:tab w:val="left" w:pos="2820"/>
              </w:tabs>
              <w:spacing w:after="0" w:line="240" w:lineRule="auto"/>
              <w:rPr>
                <w:rFonts w:ascii="Proba Pro Lt" w:hAnsi="Proba Pro Lt" w:cs="Arial"/>
                <w:b/>
                <w:sz w:val="20"/>
                <w:szCs w:val="20"/>
              </w:rPr>
            </w:pPr>
            <w:r w:rsidRPr="0037038D">
              <w:rPr>
                <w:rFonts w:ascii="Proba Pro Lt" w:hAnsi="Proba Pro Lt"/>
                <w:b/>
                <w:spacing w:val="-1"/>
                <w:kern w:val="1"/>
                <w:sz w:val="20"/>
                <w:szCs w:val="20"/>
                <w:lang w:val="en-GB"/>
              </w:rPr>
              <w:t>In total</w:t>
            </w:r>
          </w:p>
        </w:tc>
        <w:tc>
          <w:tcPr>
            <w:tcW w:w="1163" w:type="pct"/>
            <w:tcBorders>
              <w:top w:val="single" w:sz="4" w:space="0" w:color="auto"/>
              <w:bottom w:val="single" w:sz="4" w:space="0" w:color="auto"/>
            </w:tcBorders>
            <w:shd w:val="clear" w:color="auto" w:fill="auto"/>
          </w:tcPr>
          <w:p w14:paraId="21FD547C" w14:textId="77777777" w:rsidR="00C810D7" w:rsidRPr="008D3E9A" w:rsidRDefault="00C810D7" w:rsidP="00C810D7">
            <w:pPr>
              <w:tabs>
                <w:tab w:val="left" w:pos="2820"/>
              </w:tabs>
              <w:spacing w:after="0" w:line="240" w:lineRule="auto"/>
              <w:rPr>
                <w:rFonts w:ascii="Proba Pro Lt" w:hAnsi="Proba Pro Lt" w:cs="Arial"/>
                <w:b/>
                <w:sz w:val="20"/>
                <w:szCs w:val="20"/>
              </w:rPr>
            </w:pPr>
          </w:p>
        </w:tc>
        <w:tc>
          <w:tcPr>
            <w:tcW w:w="237" w:type="pct"/>
            <w:tcBorders>
              <w:top w:val="single" w:sz="4" w:space="0" w:color="auto"/>
              <w:bottom w:val="single" w:sz="4" w:space="0" w:color="auto"/>
            </w:tcBorders>
            <w:shd w:val="clear" w:color="auto" w:fill="auto"/>
            <w:vAlign w:val="center"/>
          </w:tcPr>
          <w:p w14:paraId="0E9EEB06" w14:textId="77777777" w:rsidR="00C810D7" w:rsidRPr="008D3E9A" w:rsidRDefault="00C810D7" w:rsidP="00C810D7">
            <w:pPr>
              <w:tabs>
                <w:tab w:val="left" w:pos="2820"/>
              </w:tabs>
              <w:spacing w:after="0" w:line="240" w:lineRule="auto"/>
              <w:jc w:val="center"/>
              <w:rPr>
                <w:rFonts w:ascii="Proba Pro Lt" w:hAnsi="Proba Pro Lt" w:cs="Arial"/>
                <w:b/>
                <w:sz w:val="20"/>
                <w:szCs w:val="20"/>
              </w:rPr>
            </w:pPr>
          </w:p>
        </w:tc>
        <w:tc>
          <w:tcPr>
            <w:tcW w:w="267" w:type="pct"/>
            <w:tcBorders>
              <w:top w:val="single" w:sz="4" w:space="0" w:color="auto"/>
              <w:bottom w:val="single" w:sz="4" w:space="0" w:color="auto"/>
            </w:tcBorders>
            <w:shd w:val="clear" w:color="auto" w:fill="auto"/>
            <w:vAlign w:val="center"/>
          </w:tcPr>
          <w:p w14:paraId="01AAEDB8" w14:textId="77777777" w:rsidR="00C810D7" w:rsidRPr="008D3E9A" w:rsidRDefault="00C810D7" w:rsidP="00C810D7">
            <w:pPr>
              <w:tabs>
                <w:tab w:val="left" w:pos="2820"/>
              </w:tabs>
              <w:spacing w:after="0" w:line="240" w:lineRule="auto"/>
              <w:jc w:val="center"/>
              <w:rPr>
                <w:rFonts w:ascii="Proba Pro Lt" w:hAnsi="Proba Pro Lt" w:cs="Arial"/>
                <w:b/>
                <w:sz w:val="20"/>
                <w:szCs w:val="20"/>
              </w:rPr>
            </w:pPr>
          </w:p>
        </w:tc>
        <w:tc>
          <w:tcPr>
            <w:tcW w:w="239" w:type="pct"/>
            <w:tcBorders>
              <w:top w:val="single" w:sz="4" w:space="0" w:color="auto"/>
              <w:bottom w:val="single" w:sz="4" w:space="0" w:color="auto"/>
            </w:tcBorders>
            <w:shd w:val="clear" w:color="auto" w:fill="auto"/>
            <w:vAlign w:val="center"/>
          </w:tcPr>
          <w:p w14:paraId="156E6996" w14:textId="77777777" w:rsidR="00C810D7" w:rsidRPr="008D3E9A" w:rsidRDefault="00C810D7" w:rsidP="00C810D7">
            <w:pPr>
              <w:tabs>
                <w:tab w:val="left" w:pos="2820"/>
              </w:tabs>
              <w:spacing w:after="0" w:line="240" w:lineRule="auto"/>
              <w:jc w:val="center"/>
              <w:rPr>
                <w:rFonts w:ascii="Proba Pro Lt" w:hAnsi="Proba Pro Lt" w:cs="Arial"/>
                <w:b/>
                <w:sz w:val="20"/>
                <w:szCs w:val="20"/>
              </w:rPr>
            </w:pPr>
          </w:p>
        </w:tc>
        <w:tc>
          <w:tcPr>
            <w:tcW w:w="437" w:type="pct"/>
            <w:tcBorders>
              <w:top w:val="single" w:sz="4" w:space="0" w:color="auto"/>
              <w:bottom w:val="single" w:sz="4" w:space="0" w:color="auto"/>
            </w:tcBorders>
            <w:shd w:val="clear" w:color="auto" w:fill="auto"/>
            <w:vAlign w:val="center"/>
          </w:tcPr>
          <w:p w14:paraId="47D56CBF" w14:textId="77777777" w:rsidR="00C810D7" w:rsidRPr="008D3E9A" w:rsidRDefault="00C810D7" w:rsidP="00C810D7">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bottom w:val="single" w:sz="4" w:space="0" w:color="auto"/>
            </w:tcBorders>
            <w:shd w:val="clear" w:color="auto" w:fill="auto"/>
            <w:vAlign w:val="center"/>
          </w:tcPr>
          <w:p w14:paraId="61B9B047" w14:textId="0C01A8A8" w:rsidR="00C810D7" w:rsidRPr="008D3E9A" w:rsidRDefault="00C810D7" w:rsidP="00C810D7">
            <w:pPr>
              <w:tabs>
                <w:tab w:val="left" w:pos="2820"/>
              </w:tabs>
              <w:spacing w:after="0" w:line="240" w:lineRule="auto"/>
              <w:jc w:val="center"/>
              <w:rPr>
                <w:rFonts w:ascii="Proba Pro Lt" w:hAnsi="Proba Pro Lt" w:cs="Arial"/>
                <w:b/>
                <w:sz w:val="20"/>
                <w:szCs w:val="20"/>
              </w:rPr>
            </w:pPr>
            <w:r w:rsidRPr="008D3E9A">
              <w:rPr>
                <w:rFonts w:ascii="Proba Pro Lt" w:hAnsi="Proba Pro Lt" w:cs="Arial"/>
                <w:b/>
                <w:sz w:val="20"/>
                <w:szCs w:val="20"/>
              </w:rPr>
              <w:t>33</w:t>
            </w:r>
          </w:p>
        </w:tc>
        <w:tc>
          <w:tcPr>
            <w:tcW w:w="615" w:type="pct"/>
            <w:tcBorders>
              <w:top w:val="single" w:sz="4" w:space="0" w:color="auto"/>
              <w:bottom w:val="single" w:sz="4" w:space="0" w:color="auto"/>
            </w:tcBorders>
            <w:shd w:val="clear" w:color="auto" w:fill="auto"/>
            <w:vAlign w:val="center"/>
          </w:tcPr>
          <w:p w14:paraId="2BAC8C47" w14:textId="77777777" w:rsidR="00C810D7" w:rsidRPr="008D3E9A" w:rsidRDefault="00C810D7" w:rsidP="00C810D7">
            <w:pPr>
              <w:tabs>
                <w:tab w:val="left" w:pos="2820"/>
              </w:tabs>
              <w:spacing w:after="0" w:line="240" w:lineRule="auto"/>
              <w:jc w:val="center"/>
              <w:rPr>
                <w:rFonts w:ascii="Proba Pro Lt" w:hAnsi="Proba Pro Lt" w:cs="Arial"/>
                <w:b/>
                <w:sz w:val="20"/>
                <w:szCs w:val="20"/>
              </w:rPr>
            </w:pPr>
          </w:p>
        </w:tc>
      </w:tr>
      <w:tr w:rsidR="00C810D7" w:rsidRPr="008D3E9A" w14:paraId="20385D5E" w14:textId="77777777" w:rsidTr="00A47D69">
        <w:tc>
          <w:tcPr>
            <w:tcW w:w="1663" w:type="pct"/>
            <w:tcBorders>
              <w:top w:val="single" w:sz="4" w:space="0" w:color="auto"/>
              <w:bottom w:val="single" w:sz="4" w:space="0" w:color="auto"/>
            </w:tcBorders>
            <w:shd w:val="clear" w:color="auto" w:fill="auto"/>
          </w:tcPr>
          <w:p w14:paraId="7A1259D3" w14:textId="77777777" w:rsidR="00C810D7" w:rsidRPr="008D3E9A" w:rsidRDefault="00C810D7" w:rsidP="00C810D7">
            <w:pPr>
              <w:tabs>
                <w:tab w:val="left" w:pos="2820"/>
              </w:tabs>
              <w:spacing w:after="0" w:line="240" w:lineRule="auto"/>
              <w:rPr>
                <w:rFonts w:ascii="Proba Pro Lt" w:hAnsi="Proba Pro Lt" w:cs="Arial"/>
                <w:sz w:val="20"/>
                <w:szCs w:val="20"/>
              </w:rPr>
            </w:pPr>
          </w:p>
        </w:tc>
        <w:tc>
          <w:tcPr>
            <w:tcW w:w="1163" w:type="pct"/>
            <w:tcBorders>
              <w:top w:val="single" w:sz="4" w:space="0" w:color="auto"/>
              <w:bottom w:val="single" w:sz="4" w:space="0" w:color="auto"/>
            </w:tcBorders>
            <w:shd w:val="clear" w:color="auto" w:fill="auto"/>
          </w:tcPr>
          <w:p w14:paraId="2D0CE46C" w14:textId="77777777" w:rsidR="00C810D7" w:rsidRPr="008D3E9A" w:rsidRDefault="00C810D7" w:rsidP="00C810D7">
            <w:pPr>
              <w:tabs>
                <w:tab w:val="left" w:pos="2820"/>
              </w:tabs>
              <w:spacing w:after="0" w:line="240" w:lineRule="auto"/>
              <w:rPr>
                <w:rFonts w:ascii="Proba Pro Lt" w:hAnsi="Proba Pro Lt" w:cs="Arial"/>
                <w:sz w:val="20"/>
                <w:szCs w:val="20"/>
              </w:rPr>
            </w:pPr>
          </w:p>
        </w:tc>
        <w:tc>
          <w:tcPr>
            <w:tcW w:w="237" w:type="pct"/>
            <w:tcBorders>
              <w:top w:val="single" w:sz="4" w:space="0" w:color="auto"/>
              <w:bottom w:val="single" w:sz="4" w:space="0" w:color="auto"/>
            </w:tcBorders>
            <w:shd w:val="clear" w:color="auto" w:fill="auto"/>
            <w:vAlign w:val="center"/>
          </w:tcPr>
          <w:p w14:paraId="62A3C4F2" w14:textId="77777777" w:rsidR="00C810D7" w:rsidRPr="008D3E9A" w:rsidRDefault="00C810D7" w:rsidP="00C810D7">
            <w:pPr>
              <w:tabs>
                <w:tab w:val="left" w:pos="2820"/>
              </w:tabs>
              <w:spacing w:after="0" w:line="240" w:lineRule="auto"/>
              <w:jc w:val="center"/>
              <w:rPr>
                <w:rFonts w:ascii="Proba Pro Lt" w:hAnsi="Proba Pro Lt" w:cs="Arial"/>
                <w:sz w:val="20"/>
                <w:szCs w:val="20"/>
              </w:rPr>
            </w:pPr>
          </w:p>
        </w:tc>
        <w:tc>
          <w:tcPr>
            <w:tcW w:w="267" w:type="pct"/>
            <w:tcBorders>
              <w:top w:val="single" w:sz="4" w:space="0" w:color="auto"/>
              <w:bottom w:val="single" w:sz="4" w:space="0" w:color="auto"/>
            </w:tcBorders>
            <w:shd w:val="clear" w:color="auto" w:fill="auto"/>
            <w:vAlign w:val="center"/>
          </w:tcPr>
          <w:p w14:paraId="3FC75D38" w14:textId="77777777" w:rsidR="00C810D7" w:rsidRPr="008D3E9A" w:rsidRDefault="00C810D7" w:rsidP="00C810D7">
            <w:pPr>
              <w:tabs>
                <w:tab w:val="left" w:pos="2820"/>
              </w:tabs>
              <w:spacing w:after="0" w:line="240" w:lineRule="auto"/>
              <w:jc w:val="center"/>
              <w:rPr>
                <w:rFonts w:ascii="Proba Pro Lt" w:hAnsi="Proba Pro Lt" w:cs="Arial"/>
                <w:sz w:val="20"/>
                <w:szCs w:val="20"/>
              </w:rPr>
            </w:pPr>
          </w:p>
        </w:tc>
        <w:tc>
          <w:tcPr>
            <w:tcW w:w="239" w:type="pct"/>
            <w:tcBorders>
              <w:top w:val="single" w:sz="4" w:space="0" w:color="auto"/>
              <w:bottom w:val="single" w:sz="4" w:space="0" w:color="auto"/>
            </w:tcBorders>
            <w:shd w:val="clear" w:color="auto" w:fill="auto"/>
            <w:vAlign w:val="center"/>
          </w:tcPr>
          <w:p w14:paraId="5E4FF6FF" w14:textId="77777777" w:rsidR="00C810D7" w:rsidRPr="008D3E9A" w:rsidRDefault="00C810D7" w:rsidP="00C810D7">
            <w:pPr>
              <w:tabs>
                <w:tab w:val="left" w:pos="2820"/>
              </w:tabs>
              <w:spacing w:after="0" w:line="240" w:lineRule="auto"/>
              <w:jc w:val="center"/>
              <w:rPr>
                <w:rFonts w:ascii="Proba Pro Lt" w:hAnsi="Proba Pro Lt" w:cs="Arial"/>
                <w:sz w:val="20"/>
                <w:szCs w:val="20"/>
              </w:rPr>
            </w:pPr>
          </w:p>
        </w:tc>
        <w:tc>
          <w:tcPr>
            <w:tcW w:w="437" w:type="pct"/>
            <w:tcBorders>
              <w:top w:val="single" w:sz="4" w:space="0" w:color="auto"/>
              <w:bottom w:val="single" w:sz="4" w:space="0" w:color="auto"/>
            </w:tcBorders>
            <w:shd w:val="clear" w:color="auto" w:fill="auto"/>
            <w:vAlign w:val="center"/>
          </w:tcPr>
          <w:p w14:paraId="3CC383AE" w14:textId="77777777" w:rsidR="00C810D7" w:rsidRPr="008D3E9A" w:rsidRDefault="00C810D7" w:rsidP="00C810D7">
            <w:pPr>
              <w:tabs>
                <w:tab w:val="left" w:pos="2820"/>
              </w:tabs>
              <w:spacing w:after="0" w:line="240" w:lineRule="auto"/>
              <w:jc w:val="center"/>
              <w:rPr>
                <w:rFonts w:ascii="Proba Pro Lt" w:hAnsi="Proba Pro Lt" w:cs="Arial"/>
                <w:sz w:val="20"/>
                <w:szCs w:val="20"/>
              </w:rPr>
            </w:pPr>
          </w:p>
        </w:tc>
        <w:tc>
          <w:tcPr>
            <w:tcW w:w="379" w:type="pct"/>
            <w:tcBorders>
              <w:top w:val="single" w:sz="4" w:space="0" w:color="auto"/>
              <w:bottom w:val="single" w:sz="4" w:space="0" w:color="auto"/>
            </w:tcBorders>
            <w:shd w:val="clear" w:color="auto" w:fill="auto"/>
            <w:vAlign w:val="center"/>
          </w:tcPr>
          <w:p w14:paraId="339F8B65" w14:textId="77777777" w:rsidR="00C810D7" w:rsidRPr="008D3E9A" w:rsidRDefault="00C810D7" w:rsidP="00C810D7">
            <w:pPr>
              <w:tabs>
                <w:tab w:val="left" w:pos="2820"/>
              </w:tabs>
              <w:spacing w:after="0" w:line="240" w:lineRule="auto"/>
              <w:jc w:val="center"/>
              <w:rPr>
                <w:rFonts w:ascii="Proba Pro Lt" w:hAnsi="Proba Pro Lt" w:cs="Arial"/>
                <w:sz w:val="20"/>
                <w:szCs w:val="20"/>
              </w:rPr>
            </w:pPr>
          </w:p>
        </w:tc>
        <w:tc>
          <w:tcPr>
            <w:tcW w:w="615" w:type="pct"/>
            <w:tcBorders>
              <w:top w:val="single" w:sz="4" w:space="0" w:color="auto"/>
              <w:bottom w:val="single" w:sz="4" w:space="0" w:color="auto"/>
            </w:tcBorders>
            <w:shd w:val="clear" w:color="auto" w:fill="auto"/>
            <w:vAlign w:val="center"/>
          </w:tcPr>
          <w:p w14:paraId="0AB36BB9" w14:textId="77777777" w:rsidR="00C810D7" w:rsidRPr="008D3E9A" w:rsidRDefault="00C810D7" w:rsidP="00C810D7">
            <w:pPr>
              <w:tabs>
                <w:tab w:val="left" w:pos="2820"/>
              </w:tabs>
              <w:spacing w:after="0" w:line="240" w:lineRule="auto"/>
              <w:jc w:val="center"/>
              <w:rPr>
                <w:rFonts w:ascii="Proba Pro Lt" w:hAnsi="Proba Pro Lt" w:cs="Arial"/>
                <w:sz w:val="20"/>
                <w:szCs w:val="20"/>
              </w:rPr>
            </w:pPr>
          </w:p>
        </w:tc>
      </w:tr>
      <w:tr w:rsidR="00C810D7" w:rsidRPr="008D3E9A" w14:paraId="657C75C5" w14:textId="77777777" w:rsidTr="00A47D69">
        <w:tc>
          <w:tcPr>
            <w:tcW w:w="1663" w:type="pct"/>
            <w:tcBorders>
              <w:top w:val="single" w:sz="4" w:space="0" w:color="auto"/>
              <w:bottom w:val="single" w:sz="4" w:space="0" w:color="auto"/>
            </w:tcBorders>
            <w:shd w:val="clear" w:color="auto" w:fill="auto"/>
          </w:tcPr>
          <w:p w14:paraId="5FF0B165" w14:textId="6A046FB7" w:rsidR="00C810D7" w:rsidRPr="008D3E9A" w:rsidRDefault="00C810D7" w:rsidP="00C810D7">
            <w:pPr>
              <w:tabs>
                <w:tab w:val="left" w:pos="2820"/>
              </w:tabs>
              <w:spacing w:after="0" w:line="240" w:lineRule="auto"/>
              <w:rPr>
                <w:rFonts w:ascii="Proba Pro Lt" w:hAnsi="Proba Pro Lt" w:cs="Arial"/>
                <w:i/>
                <w:sz w:val="20"/>
                <w:szCs w:val="20"/>
              </w:rPr>
            </w:pPr>
            <w:r>
              <w:rPr>
                <w:rStyle w:val="StyleTimesNewRoman8pt"/>
                <w:rFonts w:ascii="Proba Pro Lt" w:hAnsi="Proba Pro Lt"/>
                <w:i/>
                <w:sz w:val="20"/>
                <w:szCs w:val="20"/>
                <w:lang w:val="en-GB"/>
              </w:rPr>
              <w:t>Optional courses</w:t>
            </w:r>
            <w:r w:rsidRPr="0037038D">
              <w:rPr>
                <w:rStyle w:val="StyleTimesNewRoman8pt"/>
                <w:rFonts w:ascii="Proba Pro Lt" w:hAnsi="Proba Pro Lt"/>
                <w:i/>
                <w:sz w:val="20"/>
                <w:szCs w:val="20"/>
                <w:lang w:val="en-GB"/>
              </w:rPr>
              <w:t xml:space="preserve"> </w:t>
            </w:r>
            <w:r>
              <w:rPr>
                <w:rFonts w:ascii="Proba Pro Lt" w:hAnsi="Proba Pro Lt"/>
                <w:i/>
                <w:spacing w:val="-1"/>
                <w:kern w:val="1"/>
                <w:sz w:val="20"/>
                <w:szCs w:val="20"/>
                <w:lang w:val="en-GB"/>
              </w:rPr>
              <w:t>A</w:t>
            </w:r>
          </w:p>
        </w:tc>
        <w:tc>
          <w:tcPr>
            <w:tcW w:w="1163" w:type="pct"/>
            <w:tcBorders>
              <w:top w:val="single" w:sz="4" w:space="0" w:color="auto"/>
              <w:bottom w:val="single" w:sz="4" w:space="0" w:color="auto"/>
            </w:tcBorders>
            <w:shd w:val="clear" w:color="auto" w:fill="auto"/>
          </w:tcPr>
          <w:p w14:paraId="2FD25FEF" w14:textId="77777777" w:rsidR="00C810D7" w:rsidRPr="008D3E9A" w:rsidRDefault="00C810D7" w:rsidP="00C810D7">
            <w:pPr>
              <w:tabs>
                <w:tab w:val="left" w:pos="2820"/>
              </w:tabs>
              <w:spacing w:after="0" w:line="240" w:lineRule="auto"/>
              <w:rPr>
                <w:rFonts w:ascii="Proba Pro Lt" w:hAnsi="Proba Pro Lt" w:cs="Arial"/>
                <w:sz w:val="20"/>
                <w:szCs w:val="20"/>
              </w:rPr>
            </w:pPr>
          </w:p>
        </w:tc>
        <w:tc>
          <w:tcPr>
            <w:tcW w:w="237" w:type="pct"/>
            <w:tcBorders>
              <w:top w:val="single" w:sz="4" w:space="0" w:color="auto"/>
              <w:bottom w:val="single" w:sz="4" w:space="0" w:color="auto"/>
            </w:tcBorders>
            <w:shd w:val="clear" w:color="auto" w:fill="auto"/>
            <w:vAlign w:val="center"/>
          </w:tcPr>
          <w:p w14:paraId="34B73169" w14:textId="77777777" w:rsidR="00C810D7" w:rsidRPr="008D3E9A" w:rsidRDefault="00C810D7" w:rsidP="00C810D7">
            <w:pPr>
              <w:tabs>
                <w:tab w:val="left" w:pos="2820"/>
              </w:tabs>
              <w:spacing w:after="0" w:line="240" w:lineRule="auto"/>
              <w:jc w:val="center"/>
              <w:rPr>
                <w:rFonts w:ascii="Proba Pro Lt" w:hAnsi="Proba Pro Lt" w:cs="Arial"/>
                <w:sz w:val="20"/>
                <w:szCs w:val="20"/>
              </w:rPr>
            </w:pPr>
          </w:p>
        </w:tc>
        <w:tc>
          <w:tcPr>
            <w:tcW w:w="267" w:type="pct"/>
            <w:tcBorders>
              <w:top w:val="single" w:sz="4" w:space="0" w:color="auto"/>
              <w:bottom w:val="single" w:sz="4" w:space="0" w:color="auto"/>
            </w:tcBorders>
            <w:shd w:val="clear" w:color="auto" w:fill="auto"/>
            <w:vAlign w:val="center"/>
          </w:tcPr>
          <w:p w14:paraId="72EF5DF6" w14:textId="77777777" w:rsidR="00C810D7" w:rsidRPr="008D3E9A" w:rsidRDefault="00C810D7" w:rsidP="00C810D7">
            <w:pPr>
              <w:tabs>
                <w:tab w:val="left" w:pos="2820"/>
              </w:tabs>
              <w:spacing w:after="0" w:line="240" w:lineRule="auto"/>
              <w:jc w:val="center"/>
              <w:rPr>
                <w:rFonts w:ascii="Proba Pro Lt" w:hAnsi="Proba Pro Lt" w:cs="Arial"/>
                <w:sz w:val="20"/>
                <w:szCs w:val="20"/>
              </w:rPr>
            </w:pPr>
          </w:p>
        </w:tc>
        <w:tc>
          <w:tcPr>
            <w:tcW w:w="239" w:type="pct"/>
            <w:tcBorders>
              <w:top w:val="single" w:sz="4" w:space="0" w:color="auto"/>
              <w:bottom w:val="single" w:sz="4" w:space="0" w:color="auto"/>
            </w:tcBorders>
            <w:shd w:val="clear" w:color="auto" w:fill="auto"/>
            <w:vAlign w:val="center"/>
          </w:tcPr>
          <w:p w14:paraId="63F497E2" w14:textId="77777777" w:rsidR="00C810D7" w:rsidRPr="008D3E9A" w:rsidRDefault="00C810D7" w:rsidP="00C810D7">
            <w:pPr>
              <w:tabs>
                <w:tab w:val="left" w:pos="2820"/>
              </w:tabs>
              <w:spacing w:after="0" w:line="240" w:lineRule="auto"/>
              <w:jc w:val="center"/>
              <w:rPr>
                <w:rFonts w:ascii="Proba Pro Lt" w:hAnsi="Proba Pro Lt" w:cs="Arial"/>
                <w:sz w:val="20"/>
                <w:szCs w:val="20"/>
              </w:rPr>
            </w:pPr>
          </w:p>
        </w:tc>
        <w:tc>
          <w:tcPr>
            <w:tcW w:w="437" w:type="pct"/>
            <w:tcBorders>
              <w:top w:val="single" w:sz="4" w:space="0" w:color="auto"/>
              <w:bottom w:val="single" w:sz="4" w:space="0" w:color="auto"/>
            </w:tcBorders>
            <w:shd w:val="clear" w:color="auto" w:fill="auto"/>
            <w:vAlign w:val="center"/>
          </w:tcPr>
          <w:p w14:paraId="39739A22" w14:textId="77777777" w:rsidR="00C810D7" w:rsidRPr="008D3E9A" w:rsidRDefault="00C810D7" w:rsidP="00C810D7">
            <w:pPr>
              <w:tabs>
                <w:tab w:val="left" w:pos="2820"/>
              </w:tabs>
              <w:spacing w:after="0" w:line="240" w:lineRule="auto"/>
              <w:jc w:val="center"/>
              <w:rPr>
                <w:rFonts w:ascii="Proba Pro Lt" w:hAnsi="Proba Pro Lt" w:cs="Arial"/>
                <w:sz w:val="20"/>
                <w:szCs w:val="20"/>
              </w:rPr>
            </w:pPr>
          </w:p>
        </w:tc>
        <w:tc>
          <w:tcPr>
            <w:tcW w:w="379" w:type="pct"/>
            <w:tcBorders>
              <w:top w:val="single" w:sz="4" w:space="0" w:color="auto"/>
              <w:bottom w:val="single" w:sz="4" w:space="0" w:color="auto"/>
            </w:tcBorders>
            <w:shd w:val="clear" w:color="auto" w:fill="auto"/>
            <w:vAlign w:val="center"/>
          </w:tcPr>
          <w:p w14:paraId="22ECECCF" w14:textId="77777777" w:rsidR="00C810D7" w:rsidRPr="008D3E9A" w:rsidRDefault="00C810D7" w:rsidP="00C810D7">
            <w:pPr>
              <w:tabs>
                <w:tab w:val="left" w:pos="2820"/>
              </w:tabs>
              <w:spacing w:after="0" w:line="240" w:lineRule="auto"/>
              <w:jc w:val="center"/>
              <w:rPr>
                <w:rFonts w:ascii="Proba Pro Lt" w:hAnsi="Proba Pro Lt" w:cs="Arial"/>
                <w:sz w:val="20"/>
                <w:szCs w:val="20"/>
              </w:rPr>
            </w:pPr>
          </w:p>
        </w:tc>
        <w:tc>
          <w:tcPr>
            <w:tcW w:w="615" w:type="pct"/>
            <w:tcBorders>
              <w:top w:val="single" w:sz="4" w:space="0" w:color="auto"/>
              <w:bottom w:val="single" w:sz="4" w:space="0" w:color="auto"/>
            </w:tcBorders>
            <w:shd w:val="clear" w:color="auto" w:fill="auto"/>
            <w:vAlign w:val="center"/>
          </w:tcPr>
          <w:p w14:paraId="76458E99" w14:textId="77777777" w:rsidR="00C810D7" w:rsidRPr="008D3E9A" w:rsidRDefault="00C810D7" w:rsidP="00C810D7">
            <w:pPr>
              <w:tabs>
                <w:tab w:val="left" w:pos="2820"/>
              </w:tabs>
              <w:spacing w:after="0" w:line="240" w:lineRule="auto"/>
              <w:jc w:val="center"/>
              <w:rPr>
                <w:rFonts w:ascii="Proba Pro Lt" w:hAnsi="Proba Pro Lt" w:cs="Arial"/>
                <w:sz w:val="20"/>
                <w:szCs w:val="20"/>
              </w:rPr>
            </w:pPr>
          </w:p>
        </w:tc>
      </w:tr>
      <w:tr w:rsidR="00C810D7" w:rsidRPr="008D3E9A" w14:paraId="46FAC2BA" w14:textId="77777777" w:rsidTr="00A47D69">
        <w:tc>
          <w:tcPr>
            <w:tcW w:w="1663" w:type="pct"/>
            <w:tcBorders>
              <w:top w:val="single" w:sz="4" w:space="0" w:color="auto"/>
              <w:bottom w:val="single" w:sz="4" w:space="0" w:color="auto"/>
            </w:tcBorders>
            <w:shd w:val="clear" w:color="auto" w:fill="auto"/>
            <w:vAlign w:val="center"/>
          </w:tcPr>
          <w:p w14:paraId="2085BFB0" w14:textId="7CE4AC12" w:rsidR="00C810D7" w:rsidRPr="008D3E9A" w:rsidRDefault="00587C01" w:rsidP="00C810D7">
            <w:pPr>
              <w:tabs>
                <w:tab w:val="left" w:pos="2820"/>
              </w:tabs>
              <w:spacing w:after="0" w:line="240" w:lineRule="auto"/>
              <w:rPr>
                <w:rFonts w:ascii="Proba Pro Lt" w:hAnsi="Proba Pro Lt"/>
                <w:sz w:val="20"/>
                <w:szCs w:val="20"/>
              </w:rPr>
            </w:pPr>
            <w:hyperlink w:anchor="Tehnologija_antibiotika" w:history="1">
              <w:r w:rsidR="005833C3">
                <w:rPr>
                  <w:rStyle w:val="Hyperlink"/>
                  <w:rFonts w:ascii="Proba Pro Lt" w:hAnsi="Proba Pro Lt"/>
                  <w:sz w:val="20"/>
                  <w:szCs w:val="20"/>
                </w:rPr>
                <w:t>Antibiotic Technology</w:t>
              </w:r>
            </w:hyperlink>
          </w:p>
        </w:tc>
        <w:tc>
          <w:tcPr>
            <w:tcW w:w="1163" w:type="pct"/>
            <w:tcBorders>
              <w:top w:val="single" w:sz="4" w:space="0" w:color="auto"/>
              <w:bottom w:val="single" w:sz="4" w:space="0" w:color="auto"/>
            </w:tcBorders>
            <w:shd w:val="clear" w:color="auto" w:fill="auto"/>
            <w:vAlign w:val="center"/>
          </w:tcPr>
          <w:p w14:paraId="461796EF" w14:textId="1E678FB6" w:rsidR="00C810D7" w:rsidRPr="008D3E9A" w:rsidRDefault="00587C01" w:rsidP="00C810D7">
            <w:pPr>
              <w:tabs>
                <w:tab w:val="left" w:pos="2820"/>
              </w:tabs>
              <w:spacing w:after="0" w:line="240" w:lineRule="auto"/>
              <w:rPr>
                <w:rFonts w:ascii="Proba Pro Lt" w:hAnsi="Proba Pro Lt" w:cs="Arial"/>
                <w:sz w:val="20"/>
                <w:szCs w:val="20"/>
              </w:rPr>
            </w:pPr>
            <w:hyperlink r:id="rId45" w:history="1">
              <w:r w:rsidR="00C810D7" w:rsidRPr="004C2009">
                <w:rPr>
                  <w:rStyle w:val="Hyperlink"/>
                  <w:rFonts w:ascii="Proba Pro Lt" w:hAnsi="Proba Pro Lt"/>
                  <w:sz w:val="20"/>
                  <w:szCs w:val="20"/>
                </w:rPr>
                <w:t>Jagoda Šušković</w:t>
              </w:r>
            </w:hyperlink>
          </w:p>
        </w:tc>
        <w:tc>
          <w:tcPr>
            <w:tcW w:w="237" w:type="pct"/>
            <w:tcBorders>
              <w:top w:val="single" w:sz="4" w:space="0" w:color="auto"/>
              <w:bottom w:val="single" w:sz="4" w:space="0" w:color="auto"/>
            </w:tcBorders>
            <w:shd w:val="clear" w:color="auto" w:fill="auto"/>
            <w:vAlign w:val="center"/>
          </w:tcPr>
          <w:p w14:paraId="12061A0E" w14:textId="77777777" w:rsidR="00C810D7" w:rsidRPr="008D3E9A" w:rsidRDefault="00C810D7" w:rsidP="00C810D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24</w:t>
            </w:r>
          </w:p>
        </w:tc>
        <w:tc>
          <w:tcPr>
            <w:tcW w:w="267" w:type="pct"/>
            <w:tcBorders>
              <w:top w:val="single" w:sz="4" w:space="0" w:color="auto"/>
              <w:bottom w:val="single" w:sz="4" w:space="0" w:color="auto"/>
            </w:tcBorders>
            <w:shd w:val="clear" w:color="auto" w:fill="auto"/>
            <w:vAlign w:val="center"/>
          </w:tcPr>
          <w:p w14:paraId="0F224CA7" w14:textId="77777777" w:rsidR="00C810D7" w:rsidRPr="008D3E9A" w:rsidRDefault="00C810D7" w:rsidP="00C810D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6</w:t>
            </w:r>
          </w:p>
        </w:tc>
        <w:tc>
          <w:tcPr>
            <w:tcW w:w="239" w:type="pct"/>
            <w:tcBorders>
              <w:top w:val="single" w:sz="4" w:space="0" w:color="auto"/>
              <w:bottom w:val="single" w:sz="4" w:space="0" w:color="auto"/>
            </w:tcBorders>
            <w:shd w:val="clear" w:color="auto" w:fill="auto"/>
            <w:vAlign w:val="center"/>
          </w:tcPr>
          <w:p w14:paraId="31E353AC" w14:textId="77777777" w:rsidR="00C810D7" w:rsidRPr="008D3E9A" w:rsidRDefault="00C810D7" w:rsidP="00C810D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19</w:t>
            </w:r>
          </w:p>
        </w:tc>
        <w:tc>
          <w:tcPr>
            <w:tcW w:w="437" w:type="pct"/>
            <w:tcBorders>
              <w:top w:val="single" w:sz="4" w:space="0" w:color="auto"/>
              <w:bottom w:val="single" w:sz="4" w:space="0" w:color="auto"/>
            </w:tcBorders>
            <w:shd w:val="clear" w:color="auto" w:fill="auto"/>
            <w:vAlign w:val="center"/>
          </w:tcPr>
          <w:p w14:paraId="790DBF61" w14:textId="77777777" w:rsidR="00C810D7" w:rsidRPr="008D3E9A" w:rsidRDefault="00C810D7" w:rsidP="00C810D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1F73DA89" w14:textId="77777777" w:rsidR="00C810D7" w:rsidRPr="008D3E9A" w:rsidRDefault="00C810D7" w:rsidP="00C810D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w:t>
            </w:r>
          </w:p>
        </w:tc>
        <w:tc>
          <w:tcPr>
            <w:tcW w:w="615" w:type="pct"/>
            <w:tcBorders>
              <w:top w:val="single" w:sz="4" w:space="0" w:color="auto"/>
              <w:bottom w:val="single" w:sz="4" w:space="0" w:color="auto"/>
            </w:tcBorders>
            <w:shd w:val="clear" w:color="auto" w:fill="auto"/>
            <w:vAlign w:val="center"/>
          </w:tcPr>
          <w:p w14:paraId="3A937BA2" w14:textId="0E6ABF1A" w:rsidR="00C810D7" w:rsidRPr="008D3E9A" w:rsidRDefault="00A47D69" w:rsidP="00C810D7">
            <w:pPr>
              <w:tabs>
                <w:tab w:val="left" w:pos="2820"/>
              </w:tabs>
              <w:spacing w:after="0" w:line="240" w:lineRule="auto"/>
              <w:jc w:val="center"/>
              <w:rPr>
                <w:rFonts w:ascii="Proba Pro Lt" w:hAnsi="Proba Pro Lt" w:cs="Arial"/>
                <w:sz w:val="20"/>
                <w:szCs w:val="20"/>
              </w:rPr>
            </w:pPr>
            <w:r>
              <w:rPr>
                <w:rFonts w:ascii="Proba Pro Lt" w:hAnsi="Proba Pro Lt" w:cs="Arial"/>
                <w:sz w:val="20"/>
                <w:szCs w:val="20"/>
              </w:rPr>
              <w:t>optional</w:t>
            </w:r>
          </w:p>
        </w:tc>
      </w:tr>
      <w:tr w:rsidR="00A47D69" w:rsidRPr="008D3E9A" w14:paraId="0A872A61" w14:textId="77777777" w:rsidTr="00A47D69">
        <w:tc>
          <w:tcPr>
            <w:tcW w:w="1663" w:type="pct"/>
            <w:tcBorders>
              <w:top w:val="single" w:sz="4" w:space="0" w:color="auto"/>
              <w:bottom w:val="single" w:sz="4" w:space="0" w:color="auto"/>
            </w:tcBorders>
            <w:shd w:val="clear" w:color="auto" w:fill="auto"/>
            <w:vAlign w:val="center"/>
          </w:tcPr>
          <w:p w14:paraId="1D0D4159" w14:textId="033D9848" w:rsidR="00A47D69" w:rsidRPr="008D3E9A" w:rsidRDefault="00587C01" w:rsidP="00A47D69">
            <w:pPr>
              <w:tabs>
                <w:tab w:val="left" w:pos="2820"/>
              </w:tabs>
              <w:spacing w:after="0" w:line="240" w:lineRule="auto"/>
              <w:rPr>
                <w:rFonts w:ascii="Proba Pro Lt" w:hAnsi="Proba Pro Lt"/>
                <w:sz w:val="20"/>
                <w:szCs w:val="20"/>
              </w:rPr>
            </w:pPr>
            <w:hyperlink w:anchor="Mikrobiologija_namirnica" w:history="1">
              <w:r w:rsidR="005833C3">
                <w:rPr>
                  <w:rStyle w:val="Hyperlink"/>
                  <w:rFonts w:ascii="Proba Pro Lt" w:hAnsi="Proba Pro Lt"/>
                  <w:sz w:val="20"/>
                  <w:szCs w:val="20"/>
                </w:rPr>
                <w:t>Food Microbiology</w:t>
              </w:r>
            </w:hyperlink>
          </w:p>
        </w:tc>
        <w:tc>
          <w:tcPr>
            <w:tcW w:w="1163" w:type="pct"/>
            <w:tcBorders>
              <w:top w:val="single" w:sz="4" w:space="0" w:color="auto"/>
              <w:bottom w:val="single" w:sz="4" w:space="0" w:color="auto"/>
            </w:tcBorders>
            <w:shd w:val="clear" w:color="auto" w:fill="auto"/>
            <w:vAlign w:val="center"/>
          </w:tcPr>
          <w:p w14:paraId="2090BCC4" w14:textId="6578A3F1" w:rsidR="00A47D69" w:rsidRPr="008D3E9A" w:rsidRDefault="00587C01" w:rsidP="00A47D69">
            <w:pPr>
              <w:tabs>
                <w:tab w:val="left" w:pos="2820"/>
              </w:tabs>
              <w:spacing w:after="0" w:line="240" w:lineRule="auto"/>
              <w:rPr>
                <w:rFonts w:ascii="Proba Pro Lt" w:hAnsi="Proba Pro Lt" w:cs="Arial"/>
                <w:sz w:val="20"/>
                <w:szCs w:val="20"/>
              </w:rPr>
            </w:pPr>
            <w:hyperlink r:id="rId46" w:history="1">
              <w:r w:rsidR="00A47D69" w:rsidRPr="00253C06">
                <w:rPr>
                  <w:rStyle w:val="Hyperlink"/>
                  <w:rFonts w:ascii="Proba Pro Lt" w:hAnsi="Proba Pro Lt"/>
                  <w:sz w:val="20"/>
                  <w:szCs w:val="20"/>
                </w:rPr>
                <w:t>Jadranka Frece</w:t>
              </w:r>
            </w:hyperlink>
          </w:p>
        </w:tc>
        <w:tc>
          <w:tcPr>
            <w:tcW w:w="237" w:type="pct"/>
            <w:tcBorders>
              <w:top w:val="single" w:sz="4" w:space="0" w:color="auto"/>
              <w:bottom w:val="single" w:sz="4" w:space="0" w:color="auto"/>
            </w:tcBorders>
            <w:shd w:val="clear" w:color="auto" w:fill="auto"/>
            <w:vAlign w:val="center"/>
          </w:tcPr>
          <w:p w14:paraId="6BA65EFA"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25</w:t>
            </w:r>
          </w:p>
        </w:tc>
        <w:tc>
          <w:tcPr>
            <w:tcW w:w="267" w:type="pct"/>
            <w:tcBorders>
              <w:top w:val="single" w:sz="4" w:space="0" w:color="auto"/>
              <w:bottom w:val="single" w:sz="4" w:space="0" w:color="auto"/>
            </w:tcBorders>
            <w:shd w:val="clear" w:color="auto" w:fill="auto"/>
            <w:vAlign w:val="center"/>
          </w:tcPr>
          <w:p w14:paraId="68968A5D"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12</w:t>
            </w:r>
          </w:p>
        </w:tc>
        <w:tc>
          <w:tcPr>
            <w:tcW w:w="239" w:type="pct"/>
            <w:tcBorders>
              <w:top w:val="single" w:sz="4" w:space="0" w:color="auto"/>
              <w:bottom w:val="single" w:sz="4" w:space="0" w:color="auto"/>
            </w:tcBorders>
            <w:shd w:val="clear" w:color="auto" w:fill="auto"/>
            <w:vAlign w:val="center"/>
          </w:tcPr>
          <w:p w14:paraId="72470133"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26</w:t>
            </w:r>
          </w:p>
        </w:tc>
        <w:tc>
          <w:tcPr>
            <w:tcW w:w="437" w:type="pct"/>
            <w:tcBorders>
              <w:top w:val="single" w:sz="4" w:space="0" w:color="auto"/>
              <w:bottom w:val="single" w:sz="4" w:space="0" w:color="auto"/>
            </w:tcBorders>
            <w:shd w:val="clear" w:color="auto" w:fill="auto"/>
            <w:vAlign w:val="center"/>
          </w:tcPr>
          <w:p w14:paraId="2906058D"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670FCE28"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615" w:type="pct"/>
            <w:tcBorders>
              <w:top w:val="single" w:sz="4" w:space="0" w:color="auto"/>
              <w:bottom w:val="single" w:sz="4" w:space="0" w:color="auto"/>
            </w:tcBorders>
            <w:shd w:val="clear" w:color="auto" w:fill="auto"/>
          </w:tcPr>
          <w:p w14:paraId="6464CFDC" w14:textId="517CBD90" w:rsidR="00A47D69" w:rsidRPr="008D3E9A" w:rsidRDefault="00A47D69" w:rsidP="00A47D69">
            <w:pPr>
              <w:tabs>
                <w:tab w:val="left" w:pos="2820"/>
              </w:tabs>
              <w:spacing w:after="0" w:line="240" w:lineRule="auto"/>
              <w:jc w:val="center"/>
              <w:rPr>
                <w:rFonts w:ascii="Proba Pro Lt" w:hAnsi="Proba Pro Lt" w:cs="Arial"/>
                <w:sz w:val="20"/>
                <w:szCs w:val="20"/>
              </w:rPr>
            </w:pPr>
            <w:r w:rsidRPr="000F4ABD">
              <w:rPr>
                <w:rFonts w:ascii="Proba Pro Lt" w:hAnsi="Proba Pro Lt" w:cs="Arial"/>
                <w:sz w:val="20"/>
                <w:szCs w:val="20"/>
              </w:rPr>
              <w:t>optional</w:t>
            </w:r>
          </w:p>
        </w:tc>
      </w:tr>
      <w:tr w:rsidR="00A47D69" w:rsidRPr="008D3E9A" w14:paraId="5FB174F7" w14:textId="77777777" w:rsidTr="00A47D69">
        <w:tc>
          <w:tcPr>
            <w:tcW w:w="1663" w:type="pct"/>
            <w:tcBorders>
              <w:top w:val="single" w:sz="4" w:space="0" w:color="auto"/>
              <w:bottom w:val="single" w:sz="4" w:space="0" w:color="auto"/>
            </w:tcBorders>
            <w:shd w:val="clear" w:color="auto" w:fill="auto"/>
            <w:vAlign w:val="center"/>
          </w:tcPr>
          <w:p w14:paraId="3A118DD3" w14:textId="6E8909A7" w:rsidR="00A47D69" w:rsidRPr="008D3E9A" w:rsidRDefault="00587C01" w:rsidP="00A47D69">
            <w:pPr>
              <w:tabs>
                <w:tab w:val="left" w:pos="2820"/>
              </w:tabs>
              <w:spacing w:after="0" w:line="240" w:lineRule="auto"/>
              <w:rPr>
                <w:rFonts w:ascii="Proba Pro Lt" w:hAnsi="Proba Pro Lt"/>
                <w:sz w:val="20"/>
                <w:szCs w:val="20"/>
              </w:rPr>
            </w:pPr>
            <w:hyperlink w:anchor="Tehnologija_enzima" w:history="1">
              <w:r w:rsidR="005833C3">
                <w:rPr>
                  <w:rStyle w:val="Hyperlink"/>
                  <w:rFonts w:ascii="Proba Pro Lt" w:hAnsi="Proba Pro Lt"/>
                  <w:sz w:val="20"/>
                  <w:szCs w:val="20"/>
                </w:rPr>
                <w:t>Enzyme Technology</w:t>
              </w:r>
            </w:hyperlink>
          </w:p>
        </w:tc>
        <w:tc>
          <w:tcPr>
            <w:tcW w:w="1163" w:type="pct"/>
            <w:tcBorders>
              <w:top w:val="single" w:sz="4" w:space="0" w:color="auto"/>
              <w:bottom w:val="single" w:sz="4" w:space="0" w:color="auto"/>
            </w:tcBorders>
            <w:shd w:val="clear" w:color="auto" w:fill="auto"/>
            <w:vAlign w:val="center"/>
          </w:tcPr>
          <w:p w14:paraId="4E7AA79A" w14:textId="77777777" w:rsidR="00A47D69" w:rsidRPr="008D3E9A" w:rsidRDefault="00587C01" w:rsidP="00A47D69">
            <w:pPr>
              <w:tabs>
                <w:tab w:val="left" w:pos="2820"/>
              </w:tabs>
              <w:spacing w:after="0" w:line="240" w:lineRule="auto"/>
              <w:rPr>
                <w:rFonts w:ascii="Proba Pro Lt" w:hAnsi="Proba Pro Lt" w:cs="Arial"/>
                <w:sz w:val="20"/>
                <w:szCs w:val="20"/>
              </w:rPr>
            </w:pPr>
            <w:hyperlink r:id="rId47" w:history="1">
              <w:r w:rsidR="00A47D69" w:rsidRPr="00247D28">
                <w:rPr>
                  <w:rStyle w:val="Hyperlink"/>
                  <w:rFonts w:ascii="Proba Pro Lt" w:hAnsi="Proba Pro Lt"/>
                  <w:sz w:val="20"/>
                  <w:szCs w:val="20"/>
                </w:rPr>
                <w:t>Blaženka Kos</w:t>
              </w:r>
            </w:hyperlink>
          </w:p>
        </w:tc>
        <w:tc>
          <w:tcPr>
            <w:tcW w:w="237" w:type="pct"/>
            <w:tcBorders>
              <w:top w:val="single" w:sz="4" w:space="0" w:color="auto"/>
              <w:bottom w:val="single" w:sz="4" w:space="0" w:color="auto"/>
            </w:tcBorders>
            <w:shd w:val="clear" w:color="auto" w:fill="auto"/>
            <w:vAlign w:val="center"/>
          </w:tcPr>
          <w:p w14:paraId="527C9184"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22</w:t>
            </w:r>
          </w:p>
        </w:tc>
        <w:tc>
          <w:tcPr>
            <w:tcW w:w="267" w:type="pct"/>
            <w:tcBorders>
              <w:top w:val="single" w:sz="4" w:space="0" w:color="auto"/>
              <w:bottom w:val="single" w:sz="4" w:space="0" w:color="auto"/>
            </w:tcBorders>
            <w:shd w:val="clear" w:color="auto" w:fill="auto"/>
            <w:vAlign w:val="center"/>
          </w:tcPr>
          <w:p w14:paraId="0FE7553D"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10</w:t>
            </w:r>
          </w:p>
        </w:tc>
        <w:tc>
          <w:tcPr>
            <w:tcW w:w="239" w:type="pct"/>
            <w:tcBorders>
              <w:top w:val="single" w:sz="4" w:space="0" w:color="auto"/>
              <w:bottom w:val="single" w:sz="4" w:space="0" w:color="auto"/>
            </w:tcBorders>
            <w:shd w:val="clear" w:color="auto" w:fill="auto"/>
            <w:vAlign w:val="center"/>
          </w:tcPr>
          <w:p w14:paraId="38BDC84C"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17</w:t>
            </w:r>
          </w:p>
        </w:tc>
        <w:tc>
          <w:tcPr>
            <w:tcW w:w="437" w:type="pct"/>
            <w:tcBorders>
              <w:top w:val="single" w:sz="4" w:space="0" w:color="auto"/>
              <w:bottom w:val="single" w:sz="4" w:space="0" w:color="auto"/>
            </w:tcBorders>
            <w:shd w:val="clear" w:color="auto" w:fill="auto"/>
            <w:vAlign w:val="center"/>
          </w:tcPr>
          <w:p w14:paraId="63B9DBDB"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6C344F00"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w:t>
            </w:r>
          </w:p>
        </w:tc>
        <w:tc>
          <w:tcPr>
            <w:tcW w:w="615" w:type="pct"/>
            <w:tcBorders>
              <w:top w:val="single" w:sz="4" w:space="0" w:color="auto"/>
              <w:bottom w:val="single" w:sz="4" w:space="0" w:color="auto"/>
            </w:tcBorders>
            <w:shd w:val="clear" w:color="auto" w:fill="auto"/>
          </w:tcPr>
          <w:p w14:paraId="2DC7A92A" w14:textId="27C6CBD3" w:rsidR="00A47D69" w:rsidRPr="008D3E9A" w:rsidRDefault="00A47D69" w:rsidP="00A47D69">
            <w:pPr>
              <w:tabs>
                <w:tab w:val="left" w:pos="2820"/>
              </w:tabs>
              <w:spacing w:after="0" w:line="240" w:lineRule="auto"/>
              <w:jc w:val="center"/>
              <w:rPr>
                <w:rFonts w:ascii="Proba Pro Lt" w:hAnsi="Proba Pro Lt" w:cs="Arial"/>
                <w:sz w:val="20"/>
                <w:szCs w:val="20"/>
              </w:rPr>
            </w:pPr>
            <w:r w:rsidRPr="000F4ABD">
              <w:rPr>
                <w:rFonts w:ascii="Proba Pro Lt" w:hAnsi="Proba Pro Lt" w:cs="Arial"/>
                <w:sz w:val="20"/>
                <w:szCs w:val="20"/>
              </w:rPr>
              <w:t>optional</w:t>
            </w:r>
          </w:p>
        </w:tc>
      </w:tr>
      <w:tr w:rsidR="00A47D69" w:rsidRPr="008D3E9A" w14:paraId="41D17B31" w14:textId="77777777" w:rsidTr="00A47D69">
        <w:tc>
          <w:tcPr>
            <w:tcW w:w="1663" w:type="pct"/>
            <w:tcBorders>
              <w:top w:val="single" w:sz="4" w:space="0" w:color="auto"/>
              <w:bottom w:val="single" w:sz="4" w:space="0" w:color="auto"/>
            </w:tcBorders>
            <w:shd w:val="clear" w:color="auto" w:fill="auto"/>
            <w:vAlign w:val="center"/>
          </w:tcPr>
          <w:p w14:paraId="2CF1CFDE" w14:textId="38BA2135" w:rsidR="00A47D69" w:rsidRPr="008D3E9A" w:rsidRDefault="00587C01" w:rsidP="00A47D69">
            <w:pPr>
              <w:tabs>
                <w:tab w:val="left" w:pos="2820"/>
              </w:tabs>
              <w:spacing w:after="0" w:line="240" w:lineRule="auto"/>
              <w:rPr>
                <w:rFonts w:ascii="Proba Pro Lt" w:hAnsi="Proba Pro Lt" w:cs="Arial"/>
                <w:sz w:val="20"/>
                <w:szCs w:val="20"/>
              </w:rPr>
            </w:pPr>
            <w:hyperlink w:anchor="Brewing" w:history="1">
              <w:r w:rsidR="00390134">
                <w:rPr>
                  <w:rStyle w:val="Hyperlink"/>
                  <w:rFonts w:ascii="Proba Pro Lt" w:hAnsi="Proba Pro Lt"/>
                  <w:sz w:val="20"/>
                  <w:szCs w:val="20"/>
                </w:rPr>
                <w:t>Brewing T</w:t>
              </w:r>
              <w:r w:rsidR="00DF3F59">
                <w:rPr>
                  <w:rStyle w:val="Hyperlink"/>
                  <w:rFonts w:ascii="Proba Pro Lt" w:hAnsi="Proba Pro Lt"/>
                  <w:sz w:val="20"/>
                  <w:szCs w:val="20"/>
                </w:rPr>
                <w:t>echnology</w:t>
              </w:r>
            </w:hyperlink>
            <w:r w:rsidR="00A47D69" w:rsidRPr="008D3E9A">
              <w:rPr>
                <w:rFonts w:ascii="Proba Pro Lt" w:hAnsi="Proba Pro Lt"/>
                <w:sz w:val="20"/>
                <w:szCs w:val="20"/>
              </w:rPr>
              <w:t xml:space="preserve"> </w:t>
            </w:r>
          </w:p>
        </w:tc>
        <w:tc>
          <w:tcPr>
            <w:tcW w:w="1163" w:type="pct"/>
            <w:tcBorders>
              <w:top w:val="single" w:sz="4" w:space="0" w:color="auto"/>
              <w:bottom w:val="single" w:sz="4" w:space="0" w:color="auto"/>
            </w:tcBorders>
            <w:shd w:val="clear" w:color="auto" w:fill="auto"/>
            <w:vAlign w:val="center"/>
          </w:tcPr>
          <w:p w14:paraId="53C0475F" w14:textId="3582DBA1" w:rsidR="00A47D69" w:rsidRPr="008D3E9A" w:rsidRDefault="00587C01" w:rsidP="00A47D69">
            <w:pPr>
              <w:tabs>
                <w:tab w:val="left" w:pos="2820"/>
              </w:tabs>
              <w:spacing w:after="0" w:line="240" w:lineRule="auto"/>
              <w:rPr>
                <w:rFonts w:ascii="Proba Pro Lt" w:hAnsi="Proba Pro Lt" w:cs="Arial"/>
                <w:sz w:val="20"/>
                <w:szCs w:val="20"/>
              </w:rPr>
            </w:pPr>
            <w:hyperlink r:id="rId48" w:history="1">
              <w:r w:rsidR="00A47D69" w:rsidRPr="00BB3015">
                <w:rPr>
                  <w:rStyle w:val="Hyperlink"/>
                  <w:rFonts w:ascii="Proba Pro Lt" w:hAnsi="Proba Pro Lt"/>
                  <w:sz w:val="20"/>
                  <w:szCs w:val="20"/>
                </w:rPr>
                <w:t>Božidar Šantek</w:t>
              </w:r>
            </w:hyperlink>
          </w:p>
        </w:tc>
        <w:tc>
          <w:tcPr>
            <w:tcW w:w="237" w:type="pct"/>
            <w:tcBorders>
              <w:top w:val="single" w:sz="4" w:space="0" w:color="auto"/>
              <w:bottom w:val="single" w:sz="4" w:space="0" w:color="auto"/>
            </w:tcBorders>
            <w:shd w:val="clear" w:color="auto" w:fill="auto"/>
            <w:vAlign w:val="center"/>
          </w:tcPr>
          <w:p w14:paraId="127EEB8B" w14:textId="53A06FDF"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24</w:t>
            </w:r>
          </w:p>
        </w:tc>
        <w:tc>
          <w:tcPr>
            <w:tcW w:w="267" w:type="pct"/>
            <w:tcBorders>
              <w:top w:val="single" w:sz="4" w:space="0" w:color="auto"/>
              <w:bottom w:val="single" w:sz="4" w:space="0" w:color="auto"/>
            </w:tcBorders>
            <w:shd w:val="clear" w:color="auto" w:fill="auto"/>
            <w:vAlign w:val="center"/>
          </w:tcPr>
          <w:p w14:paraId="2A1EF9C8" w14:textId="7A75AEFE" w:rsidR="00A47D69" w:rsidRPr="008D3E9A" w:rsidRDefault="00A47D69" w:rsidP="00A47D69">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9</w:t>
            </w:r>
          </w:p>
        </w:tc>
        <w:tc>
          <w:tcPr>
            <w:tcW w:w="239" w:type="pct"/>
            <w:tcBorders>
              <w:top w:val="single" w:sz="4" w:space="0" w:color="auto"/>
              <w:bottom w:val="single" w:sz="4" w:space="0" w:color="auto"/>
            </w:tcBorders>
            <w:shd w:val="clear" w:color="auto" w:fill="auto"/>
            <w:vAlign w:val="center"/>
          </w:tcPr>
          <w:p w14:paraId="01612FAC" w14:textId="72E2E87C" w:rsidR="00A47D69" w:rsidRPr="008D3E9A" w:rsidRDefault="00A47D69" w:rsidP="00A47D69">
            <w:pPr>
              <w:tabs>
                <w:tab w:val="left" w:pos="2820"/>
              </w:tabs>
              <w:spacing w:after="0" w:line="240" w:lineRule="auto"/>
              <w:jc w:val="center"/>
              <w:rPr>
                <w:rFonts w:ascii="Proba Pro Lt" w:hAnsi="Proba Pro Lt" w:cs="Arial"/>
                <w:sz w:val="20"/>
                <w:szCs w:val="20"/>
              </w:rPr>
            </w:pPr>
            <w:r>
              <w:rPr>
                <w:rFonts w:ascii="Proba Pro Lt" w:hAnsi="Proba Pro Lt" w:cs="Arial"/>
                <w:sz w:val="20"/>
                <w:szCs w:val="20"/>
              </w:rPr>
              <w:t>15</w:t>
            </w:r>
          </w:p>
        </w:tc>
        <w:tc>
          <w:tcPr>
            <w:tcW w:w="437" w:type="pct"/>
            <w:tcBorders>
              <w:top w:val="single" w:sz="4" w:space="0" w:color="auto"/>
              <w:bottom w:val="single" w:sz="4" w:space="0" w:color="auto"/>
            </w:tcBorders>
            <w:shd w:val="clear" w:color="auto" w:fill="auto"/>
            <w:vAlign w:val="center"/>
          </w:tcPr>
          <w:p w14:paraId="086E8DF0" w14:textId="2C6768F9"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1447E95D" w14:textId="60ACD06D"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w:t>
            </w:r>
          </w:p>
        </w:tc>
        <w:tc>
          <w:tcPr>
            <w:tcW w:w="615" w:type="pct"/>
            <w:tcBorders>
              <w:top w:val="single" w:sz="4" w:space="0" w:color="auto"/>
              <w:bottom w:val="single" w:sz="4" w:space="0" w:color="auto"/>
            </w:tcBorders>
            <w:shd w:val="clear" w:color="auto" w:fill="auto"/>
          </w:tcPr>
          <w:p w14:paraId="25D0441B" w14:textId="06D53C6B" w:rsidR="00A47D69" w:rsidRPr="008D3E9A" w:rsidRDefault="00A47D69" w:rsidP="00A47D69">
            <w:pPr>
              <w:tabs>
                <w:tab w:val="left" w:pos="2820"/>
              </w:tabs>
              <w:spacing w:after="0" w:line="240" w:lineRule="auto"/>
              <w:jc w:val="center"/>
              <w:rPr>
                <w:rFonts w:ascii="Proba Pro Lt" w:hAnsi="Proba Pro Lt" w:cs="Arial"/>
                <w:sz w:val="20"/>
                <w:szCs w:val="20"/>
              </w:rPr>
            </w:pPr>
            <w:r w:rsidRPr="000F4ABD">
              <w:rPr>
                <w:rFonts w:ascii="Proba Pro Lt" w:hAnsi="Proba Pro Lt" w:cs="Arial"/>
                <w:sz w:val="20"/>
                <w:szCs w:val="20"/>
              </w:rPr>
              <w:t>optional</w:t>
            </w:r>
          </w:p>
        </w:tc>
      </w:tr>
      <w:tr w:rsidR="00A47D69" w:rsidRPr="008D3E9A" w14:paraId="729C94E5" w14:textId="77777777" w:rsidTr="00A47D69">
        <w:tc>
          <w:tcPr>
            <w:tcW w:w="1663" w:type="pct"/>
            <w:tcBorders>
              <w:top w:val="single" w:sz="4" w:space="0" w:color="auto"/>
              <w:bottom w:val="single" w:sz="4" w:space="0" w:color="auto"/>
            </w:tcBorders>
            <w:shd w:val="clear" w:color="auto" w:fill="auto"/>
            <w:vAlign w:val="center"/>
          </w:tcPr>
          <w:p w14:paraId="51D29E5C" w14:textId="4D5112D5" w:rsidR="00A47D69" w:rsidRPr="008D3E9A" w:rsidRDefault="00587C01" w:rsidP="00A47D69">
            <w:pPr>
              <w:tabs>
                <w:tab w:val="left" w:pos="2820"/>
              </w:tabs>
              <w:spacing w:after="0" w:line="240" w:lineRule="auto"/>
              <w:rPr>
                <w:rFonts w:ascii="Proba Pro Lt" w:hAnsi="Proba Pro Lt"/>
                <w:sz w:val="20"/>
                <w:szCs w:val="20"/>
              </w:rPr>
            </w:pPr>
            <w:hyperlink w:anchor="Tehnologija_vitamina_hormona" w:history="1">
              <w:r w:rsidR="005833C3">
                <w:rPr>
                  <w:rStyle w:val="Hyperlink"/>
                  <w:rFonts w:ascii="Proba Pro Lt" w:hAnsi="Proba Pro Lt"/>
                  <w:sz w:val="20"/>
                  <w:szCs w:val="20"/>
                </w:rPr>
                <w:t>Technology of Vitamin and Hormone Production</w:t>
              </w:r>
            </w:hyperlink>
          </w:p>
        </w:tc>
        <w:tc>
          <w:tcPr>
            <w:tcW w:w="1163" w:type="pct"/>
            <w:tcBorders>
              <w:top w:val="single" w:sz="4" w:space="0" w:color="auto"/>
              <w:bottom w:val="single" w:sz="4" w:space="0" w:color="auto"/>
            </w:tcBorders>
            <w:shd w:val="clear" w:color="auto" w:fill="auto"/>
            <w:vAlign w:val="center"/>
          </w:tcPr>
          <w:p w14:paraId="1812007F" w14:textId="1FAB403C" w:rsidR="00A47D69" w:rsidRPr="008D3E9A" w:rsidRDefault="00587C01" w:rsidP="00A47D69">
            <w:pPr>
              <w:tabs>
                <w:tab w:val="left" w:pos="2820"/>
              </w:tabs>
              <w:spacing w:after="0" w:line="240" w:lineRule="auto"/>
              <w:rPr>
                <w:rFonts w:ascii="Proba Pro Lt" w:hAnsi="Proba Pro Lt" w:cs="Arial"/>
                <w:sz w:val="20"/>
                <w:szCs w:val="20"/>
              </w:rPr>
            </w:pPr>
            <w:hyperlink r:id="rId49" w:history="1">
              <w:r w:rsidR="00A47D69" w:rsidRPr="00935633">
                <w:rPr>
                  <w:rStyle w:val="Hyperlink"/>
                  <w:rFonts w:ascii="Proba Pro Lt" w:hAnsi="Proba Pro Lt"/>
                  <w:sz w:val="20"/>
                  <w:szCs w:val="20"/>
                </w:rPr>
                <w:t>Višnja Gaurina Srček</w:t>
              </w:r>
            </w:hyperlink>
          </w:p>
        </w:tc>
        <w:tc>
          <w:tcPr>
            <w:tcW w:w="237" w:type="pct"/>
            <w:tcBorders>
              <w:top w:val="single" w:sz="4" w:space="0" w:color="auto"/>
              <w:bottom w:val="single" w:sz="4" w:space="0" w:color="auto"/>
            </w:tcBorders>
            <w:shd w:val="clear" w:color="auto" w:fill="auto"/>
            <w:vAlign w:val="center"/>
          </w:tcPr>
          <w:p w14:paraId="05A9D026"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267" w:type="pct"/>
            <w:tcBorders>
              <w:top w:val="single" w:sz="4" w:space="0" w:color="auto"/>
              <w:bottom w:val="single" w:sz="4" w:space="0" w:color="auto"/>
            </w:tcBorders>
            <w:shd w:val="clear" w:color="auto" w:fill="auto"/>
            <w:vAlign w:val="center"/>
          </w:tcPr>
          <w:p w14:paraId="5EA2E445"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10</w:t>
            </w:r>
          </w:p>
        </w:tc>
        <w:tc>
          <w:tcPr>
            <w:tcW w:w="239" w:type="pct"/>
            <w:tcBorders>
              <w:top w:val="single" w:sz="4" w:space="0" w:color="auto"/>
              <w:bottom w:val="single" w:sz="4" w:space="0" w:color="auto"/>
            </w:tcBorders>
            <w:shd w:val="clear" w:color="auto" w:fill="auto"/>
            <w:vAlign w:val="center"/>
          </w:tcPr>
          <w:p w14:paraId="2A1C1A30"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437" w:type="pct"/>
            <w:tcBorders>
              <w:top w:val="single" w:sz="4" w:space="0" w:color="auto"/>
              <w:bottom w:val="single" w:sz="4" w:space="0" w:color="auto"/>
            </w:tcBorders>
            <w:shd w:val="clear" w:color="auto" w:fill="auto"/>
            <w:vAlign w:val="center"/>
          </w:tcPr>
          <w:p w14:paraId="1325653A"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1CA927FB"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w:t>
            </w:r>
          </w:p>
        </w:tc>
        <w:tc>
          <w:tcPr>
            <w:tcW w:w="615" w:type="pct"/>
            <w:tcBorders>
              <w:top w:val="single" w:sz="4" w:space="0" w:color="auto"/>
              <w:bottom w:val="single" w:sz="4" w:space="0" w:color="auto"/>
            </w:tcBorders>
            <w:shd w:val="clear" w:color="auto" w:fill="auto"/>
          </w:tcPr>
          <w:p w14:paraId="206F8DB8" w14:textId="44CEEB2A" w:rsidR="00A47D69" w:rsidRPr="008D3E9A" w:rsidRDefault="00A47D69" w:rsidP="00A47D69">
            <w:pPr>
              <w:tabs>
                <w:tab w:val="left" w:pos="2820"/>
              </w:tabs>
              <w:spacing w:after="0" w:line="240" w:lineRule="auto"/>
              <w:jc w:val="center"/>
              <w:rPr>
                <w:rFonts w:ascii="Proba Pro Lt" w:hAnsi="Proba Pro Lt" w:cs="Arial"/>
                <w:sz w:val="20"/>
                <w:szCs w:val="20"/>
              </w:rPr>
            </w:pPr>
            <w:r w:rsidRPr="000F4ABD">
              <w:rPr>
                <w:rFonts w:ascii="Proba Pro Lt" w:hAnsi="Proba Pro Lt" w:cs="Arial"/>
                <w:sz w:val="20"/>
                <w:szCs w:val="20"/>
              </w:rPr>
              <w:t>optional</w:t>
            </w:r>
          </w:p>
        </w:tc>
      </w:tr>
      <w:tr w:rsidR="00A47D69" w:rsidRPr="008D3E9A" w14:paraId="2A7BB8C8" w14:textId="77777777" w:rsidTr="00A47D69">
        <w:tc>
          <w:tcPr>
            <w:tcW w:w="1663" w:type="pct"/>
            <w:tcBorders>
              <w:top w:val="single" w:sz="4" w:space="0" w:color="auto"/>
              <w:bottom w:val="single" w:sz="4" w:space="0" w:color="auto"/>
            </w:tcBorders>
            <w:shd w:val="clear" w:color="auto" w:fill="auto"/>
            <w:vAlign w:val="center"/>
          </w:tcPr>
          <w:p w14:paraId="2615134A" w14:textId="17E7D263" w:rsidR="00A47D69" w:rsidRPr="008D3E9A" w:rsidRDefault="00587C01" w:rsidP="00A47D69">
            <w:pPr>
              <w:tabs>
                <w:tab w:val="left" w:pos="2820"/>
              </w:tabs>
              <w:spacing w:after="0" w:line="240" w:lineRule="auto"/>
              <w:rPr>
                <w:rFonts w:ascii="Proba Pro Lt" w:hAnsi="Proba Pro Lt"/>
                <w:sz w:val="20"/>
                <w:szCs w:val="20"/>
              </w:rPr>
            </w:pPr>
            <w:hyperlink w:anchor="Tehnologija_alkohola_kvasca" w:history="1">
              <w:r w:rsidR="005833C3">
                <w:rPr>
                  <w:rStyle w:val="Hyperlink"/>
                  <w:rFonts w:ascii="Proba Pro Lt" w:hAnsi="Proba Pro Lt"/>
                  <w:sz w:val="20"/>
                  <w:szCs w:val="20"/>
                </w:rPr>
                <w:t>Technology of Alcohol and Yeast Production</w:t>
              </w:r>
            </w:hyperlink>
          </w:p>
        </w:tc>
        <w:tc>
          <w:tcPr>
            <w:tcW w:w="1163" w:type="pct"/>
            <w:tcBorders>
              <w:top w:val="single" w:sz="4" w:space="0" w:color="auto"/>
              <w:bottom w:val="single" w:sz="4" w:space="0" w:color="auto"/>
            </w:tcBorders>
            <w:shd w:val="clear" w:color="auto" w:fill="auto"/>
            <w:vAlign w:val="center"/>
          </w:tcPr>
          <w:p w14:paraId="1191C9A3" w14:textId="07B5FC73" w:rsidR="00A47D69" w:rsidRPr="008D3E9A" w:rsidRDefault="00587C01" w:rsidP="00A47D69">
            <w:pPr>
              <w:tabs>
                <w:tab w:val="left" w:pos="2820"/>
              </w:tabs>
              <w:spacing w:after="0" w:line="240" w:lineRule="auto"/>
              <w:rPr>
                <w:rFonts w:ascii="Proba Pro Lt" w:hAnsi="Proba Pro Lt" w:cs="Arial"/>
                <w:sz w:val="20"/>
                <w:szCs w:val="20"/>
              </w:rPr>
            </w:pPr>
            <w:hyperlink r:id="rId50" w:history="1">
              <w:r w:rsidR="00A47D69" w:rsidRPr="00BB3015">
                <w:rPr>
                  <w:rStyle w:val="Hyperlink"/>
                  <w:rFonts w:ascii="Proba Pro Lt" w:hAnsi="Proba Pro Lt"/>
                  <w:sz w:val="20"/>
                  <w:szCs w:val="20"/>
                </w:rPr>
                <w:t>Damir Stanzer</w:t>
              </w:r>
            </w:hyperlink>
          </w:p>
        </w:tc>
        <w:tc>
          <w:tcPr>
            <w:tcW w:w="237" w:type="pct"/>
            <w:tcBorders>
              <w:top w:val="single" w:sz="4" w:space="0" w:color="auto"/>
              <w:bottom w:val="single" w:sz="4" w:space="0" w:color="auto"/>
            </w:tcBorders>
            <w:shd w:val="clear" w:color="auto" w:fill="auto"/>
            <w:vAlign w:val="center"/>
          </w:tcPr>
          <w:p w14:paraId="20F13E32" w14:textId="38A9EC49"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267" w:type="pct"/>
            <w:tcBorders>
              <w:top w:val="single" w:sz="4" w:space="0" w:color="auto"/>
              <w:bottom w:val="single" w:sz="4" w:space="0" w:color="auto"/>
            </w:tcBorders>
            <w:shd w:val="clear" w:color="auto" w:fill="auto"/>
            <w:vAlign w:val="center"/>
          </w:tcPr>
          <w:p w14:paraId="61EBBEAE" w14:textId="7C0B2E59"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9</w:t>
            </w:r>
          </w:p>
        </w:tc>
        <w:tc>
          <w:tcPr>
            <w:tcW w:w="239" w:type="pct"/>
            <w:tcBorders>
              <w:top w:val="single" w:sz="4" w:space="0" w:color="auto"/>
              <w:bottom w:val="single" w:sz="4" w:space="0" w:color="auto"/>
            </w:tcBorders>
            <w:shd w:val="clear" w:color="auto" w:fill="auto"/>
            <w:vAlign w:val="center"/>
          </w:tcPr>
          <w:p w14:paraId="2BFF1418" w14:textId="3939582B"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437" w:type="pct"/>
            <w:tcBorders>
              <w:top w:val="single" w:sz="4" w:space="0" w:color="auto"/>
              <w:bottom w:val="single" w:sz="4" w:space="0" w:color="auto"/>
            </w:tcBorders>
            <w:shd w:val="clear" w:color="auto" w:fill="auto"/>
            <w:vAlign w:val="center"/>
          </w:tcPr>
          <w:p w14:paraId="73B2B25C" w14:textId="037EA24D"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297164DD" w14:textId="29A442F6"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w:t>
            </w:r>
          </w:p>
        </w:tc>
        <w:tc>
          <w:tcPr>
            <w:tcW w:w="615" w:type="pct"/>
            <w:tcBorders>
              <w:top w:val="single" w:sz="4" w:space="0" w:color="auto"/>
              <w:bottom w:val="single" w:sz="4" w:space="0" w:color="auto"/>
            </w:tcBorders>
            <w:shd w:val="clear" w:color="auto" w:fill="auto"/>
          </w:tcPr>
          <w:p w14:paraId="7E374C6C" w14:textId="64DDA2C1" w:rsidR="00A47D69" w:rsidRPr="008D3E9A" w:rsidRDefault="00A47D69" w:rsidP="00A47D69">
            <w:pPr>
              <w:tabs>
                <w:tab w:val="left" w:pos="2820"/>
              </w:tabs>
              <w:spacing w:after="0" w:line="240" w:lineRule="auto"/>
              <w:jc w:val="center"/>
              <w:rPr>
                <w:rFonts w:ascii="Proba Pro Lt" w:hAnsi="Proba Pro Lt" w:cs="Arial"/>
                <w:sz w:val="20"/>
                <w:szCs w:val="20"/>
              </w:rPr>
            </w:pPr>
            <w:r w:rsidRPr="000F4ABD">
              <w:rPr>
                <w:rFonts w:ascii="Proba Pro Lt" w:hAnsi="Proba Pro Lt" w:cs="Arial"/>
                <w:sz w:val="20"/>
                <w:szCs w:val="20"/>
              </w:rPr>
              <w:t>optional</w:t>
            </w:r>
          </w:p>
        </w:tc>
      </w:tr>
      <w:tr w:rsidR="00A47D69" w:rsidRPr="008D3E9A" w14:paraId="78CE3B17" w14:textId="77777777" w:rsidTr="00A47D69">
        <w:tc>
          <w:tcPr>
            <w:tcW w:w="1663" w:type="pct"/>
            <w:tcBorders>
              <w:top w:val="single" w:sz="4" w:space="0" w:color="auto"/>
              <w:bottom w:val="single" w:sz="4" w:space="0" w:color="auto"/>
            </w:tcBorders>
            <w:shd w:val="clear" w:color="auto" w:fill="auto"/>
            <w:vAlign w:val="center"/>
          </w:tcPr>
          <w:p w14:paraId="379493A9" w14:textId="5AE6BEB4" w:rsidR="00A47D69" w:rsidRPr="008D3E9A" w:rsidRDefault="00587C01" w:rsidP="00A47D69">
            <w:pPr>
              <w:tabs>
                <w:tab w:val="left" w:pos="2820"/>
              </w:tabs>
              <w:spacing w:after="0" w:line="240" w:lineRule="auto"/>
              <w:rPr>
                <w:rFonts w:ascii="Proba Pro Lt" w:hAnsi="Proba Pro Lt"/>
                <w:sz w:val="20"/>
                <w:szCs w:val="20"/>
              </w:rPr>
            </w:pPr>
            <w:hyperlink w:anchor="Biotehnološki_aspekti_proizvodnje_vina" w:history="1">
              <w:r w:rsidR="005833C3">
                <w:rPr>
                  <w:rStyle w:val="Hyperlink"/>
                  <w:rFonts w:ascii="Proba Pro Lt" w:hAnsi="Proba Pro Lt"/>
                  <w:sz w:val="20"/>
                  <w:szCs w:val="20"/>
                </w:rPr>
                <w:t xml:space="preserve">Biotechnological Aspects of Wine Production </w:t>
              </w:r>
            </w:hyperlink>
          </w:p>
        </w:tc>
        <w:tc>
          <w:tcPr>
            <w:tcW w:w="1163" w:type="pct"/>
            <w:tcBorders>
              <w:top w:val="single" w:sz="4" w:space="0" w:color="auto"/>
              <w:bottom w:val="single" w:sz="4" w:space="0" w:color="auto"/>
            </w:tcBorders>
            <w:shd w:val="clear" w:color="auto" w:fill="auto"/>
            <w:vAlign w:val="center"/>
          </w:tcPr>
          <w:p w14:paraId="59F1949B" w14:textId="0057B335" w:rsidR="00A47D69" w:rsidRPr="008D3E9A" w:rsidRDefault="00587C01" w:rsidP="00A47D69">
            <w:pPr>
              <w:tabs>
                <w:tab w:val="left" w:pos="2820"/>
              </w:tabs>
              <w:spacing w:after="0" w:line="240" w:lineRule="auto"/>
              <w:rPr>
                <w:rFonts w:ascii="Proba Pro Lt" w:hAnsi="Proba Pro Lt"/>
                <w:sz w:val="20"/>
                <w:szCs w:val="20"/>
              </w:rPr>
            </w:pPr>
            <w:hyperlink r:id="rId51" w:history="1">
              <w:r w:rsidR="00A47D69" w:rsidRPr="00FF56C9">
                <w:rPr>
                  <w:rStyle w:val="Hyperlink"/>
                  <w:rFonts w:ascii="Proba Pro Lt" w:hAnsi="Proba Pro Lt"/>
                  <w:sz w:val="20"/>
                  <w:szCs w:val="20"/>
                </w:rPr>
                <w:t>Vesna Zechner Krpan</w:t>
              </w:r>
            </w:hyperlink>
          </w:p>
        </w:tc>
        <w:tc>
          <w:tcPr>
            <w:tcW w:w="237" w:type="pct"/>
            <w:tcBorders>
              <w:top w:val="single" w:sz="4" w:space="0" w:color="auto"/>
              <w:bottom w:val="single" w:sz="4" w:space="0" w:color="auto"/>
            </w:tcBorders>
            <w:shd w:val="clear" w:color="auto" w:fill="auto"/>
            <w:vAlign w:val="center"/>
          </w:tcPr>
          <w:p w14:paraId="23DEF2D3" w14:textId="24D58F81"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24</w:t>
            </w:r>
          </w:p>
        </w:tc>
        <w:tc>
          <w:tcPr>
            <w:tcW w:w="267" w:type="pct"/>
            <w:tcBorders>
              <w:top w:val="single" w:sz="4" w:space="0" w:color="auto"/>
              <w:bottom w:val="single" w:sz="4" w:space="0" w:color="auto"/>
            </w:tcBorders>
            <w:shd w:val="clear" w:color="auto" w:fill="auto"/>
            <w:vAlign w:val="center"/>
          </w:tcPr>
          <w:p w14:paraId="3B164D70" w14:textId="39C11E58"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24</w:t>
            </w:r>
          </w:p>
        </w:tc>
        <w:tc>
          <w:tcPr>
            <w:tcW w:w="239" w:type="pct"/>
            <w:tcBorders>
              <w:top w:val="single" w:sz="4" w:space="0" w:color="auto"/>
              <w:bottom w:val="single" w:sz="4" w:space="0" w:color="auto"/>
            </w:tcBorders>
            <w:shd w:val="clear" w:color="auto" w:fill="auto"/>
            <w:vAlign w:val="center"/>
          </w:tcPr>
          <w:p w14:paraId="61A591C9" w14:textId="3BBF265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0</w:t>
            </w:r>
          </w:p>
        </w:tc>
        <w:tc>
          <w:tcPr>
            <w:tcW w:w="437" w:type="pct"/>
            <w:tcBorders>
              <w:top w:val="single" w:sz="4" w:space="0" w:color="auto"/>
              <w:bottom w:val="single" w:sz="4" w:space="0" w:color="auto"/>
            </w:tcBorders>
            <w:shd w:val="clear" w:color="auto" w:fill="auto"/>
            <w:vAlign w:val="center"/>
          </w:tcPr>
          <w:p w14:paraId="27D6AC87" w14:textId="6ED2792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71A58F15" w14:textId="2BF84742"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4</w:t>
            </w:r>
          </w:p>
        </w:tc>
        <w:tc>
          <w:tcPr>
            <w:tcW w:w="615" w:type="pct"/>
            <w:tcBorders>
              <w:top w:val="single" w:sz="4" w:space="0" w:color="auto"/>
              <w:bottom w:val="single" w:sz="4" w:space="0" w:color="auto"/>
            </w:tcBorders>
            <w:shd w:val="clear" w:color="auto" w:fill="auto"/>
          </w:tcPr>
          <w:p w14:paraId="776F02E0" w14:textId="6275A90B" w:rsidR="00A47D69" w:rsidRPr="008D3E9A" w:rsidRDefault="00A47D69" w:rsidP="00A47D69">
            <w:pPr>
              <w:tabs>
                <w:tab w:val="left" w:pos="2820"/>
              </w:tabs>
              <w:spacing w:after="0" w:line="240" w:lineRule="auto"/>
              <w:jc w:val="center"/>
              <w:rPr>
                <w:rFonts w:ascii="Proba Pro Lt" w:hAnsi="Proba Pro Lt" w:cs="Arial"/>
                <w:sz w:val="20"/>
                <w:szCs w:val="20"/>
              </w:rPr>
            </w:pPr>
            <w:r w:rsidRPr="000F4ABD">
              <w:rPr>
                <w:rFonts w:ascii="Proba Pro Lt" w:hAnsi="Proba Pro Lt" w:cs="Arial"/>
                <w:sz w:val="20"/>
                <w:szCs w:val="20"/>
              </w:rPr>
              <w:t>optional</w:t>
            </w:r>
          </w:p>
        </w:tc>
      </w:tr>
      <w:tr w:rsidR="00C810D7" w:rsidRPr="008D3E9A" w14:paraId="3A1D6835" w14:textId="77777777" w:rsidTr="00A47D69">
        <w:tc>
          <w:tcPr>
            <w:tcW w:w="1663" w:type="pct"/>
            <w:tcBorders>
              <w:top w:val="single" w:sz="4" w:space="0" w:color="auto"/>
              <w:bottom w:val="single" w:sz="4" w:space="0" w:color="auto"/>
            </w:tcBorders>
            <w:shd w:val="clear" w:color="auto" w:fill="auto"/>
            <w:vAlign w:val="center"/>
          </w:tcPr>
          <w:p w14:paraId="3A402936" w14:textId="77777777" w:rsidR="00C810D7" w:rsidRPr="008D3E9A" w:rsidRDefault="00C810D7" w:rsidP="00C810D7">
            <w:pPr>
              <w:tabs>
                <w:tab w:val="left" w:pos="2820"/>
              </w:tabs>
              <w:spacing w:after="0" w:line="240" w:lineRule="auto"/>
              <w:rPr>
                <w:rFonts w:ascii="Proba Pro Lt" w:hAnsi="Proba Pro Lt"/>
                <w:sz w:val="20"/>
                <w:szCs w:val="20"/>
              </w:rPr>
            </w:pPr>
          </w:p>
        </w:tc>
        <w:tc>
          <w:tcPr>
            <w:tcW w:w="1163" w:type="pct"/>
            <w:tcBorders>
              <w:top w:val="single" w:sz="4" w:space="0" w:color="auto"/>
              <w:bottom w:val="single" w:sz="4" w:space="0" w:color="auto"/>
            </w:tcBorders>
            <w:shd w:val="clear" w:color="auto" w:fill="auto"/>
            <w:vAlign w:val="center"/>
          </w:tcPr>
          <w:p w14:paraId="4A79D57B" w14:textId="77777777" w:rsidR="00C810D7" w:rsidRPr="008D3E9A" w:rsidRDefault="00C810D7" w:rsidP="00C810D7">
            <w:pPr>
              <w:tabs>
                <w:tab w:val="left" w:pos="2820"/>
              </w:tabs>
              <w:spacing w:after="0" w:line="240" w:lineRule="auto"/>
              <w:rPr>
                <w:rFonts w:ascii="Proba Pro Lt" w:hAnsi="Proba Pro Lt"/>
                <w:sz w:val="20"/>
                <w:szCs w:val="20"/>
              </w:rPr>
            </w:pPr>
          </w:p>
        </w:tc>
        <w:tc>
          <w:tcPr>
            <w:tcW w:w="237" w:type="pct"/>
            <w:tcBorders>
              <w:top w:val="single" w:sz="4" w:space="0" w:color="auto"/>
              <w:bottom w:val="single" w:sz="4" w:space="0" w:color="auto"/>
            </w:tcBorders>
            <w:shd w:val="clear" w:color="auto" w:fill="auto"/>
            <w:vAlign w:val="center"/>
          </w:tcPr>
          <w:p w14:paraId="3EFFB9DB" w14:textId="77777777" w:rsidR="00C810D7" w:rsidRPr="008D3E9A" w:rsidRDefault="00C810D7" w:rsidP="00C810D7">
            <w:pPr>
              <w:tabs>
                <w:tab w:val="left" w:pos="2820"/>
              </w:tabs>
              <w:spacing w:after="0" w:line="240" w:lineRule="auto"/>
              <w:jc w:val="center"/>
              <w:rPr>
                <w:rFonts w:ascii="Proba Pro Lt" w:hAnsi="Proba Pro Lt"/>
                <w:spacing w:val="-1"/>
                <w:kern w:val="1"/>
                <w:sz w:val="20"/>
                <w:szCs w:val="20"/>
              </w:rPr>
            </w:pPr>
          </w:p>
        </w:tc>
        <w:tc>
          <w:tcPr>
            <w:tcW w:w="267" w:type="pct"/>
            <w:tcBorders>
              <w:top w:val="single" w:sz="4" w:space="0" w:color="auto"/>
              <w:bottom w:val="single" w:sz="4" w:space="0" w:color="auto"/>
            </w:tcBorders>
            <w:shd w:val="clear" w:color="auto" w:fill="auto"/>
            <w:vAlign w:val="center"/>
          </w:tcPr>
          <w:p w14:paraId="7389EF28" w14:textId="77777777" w:rsidR="00C810D7" w:rsidRPr="008D3E9A" w:rsidRDefault="00C810D7" w:rsidP="00C810D7">
            <w:pPr>
              <w:tabs>
                <w:tab w:val="left" w:pos="2820"/>
              </w:tabs>
              <w:spacing w:after="0" w:line="240" w:lineRule="auto"/>
              <w:jc w:val="center"/>
              <w:rPr>
                <w:rFonts w:ascii="Proba Pro Lt" w:hAnsi="Proba Pro Lt"/>
                <w:spacing w:val="-1"/>
                <w:kern w:val="1"/>
                <w:sz w:val="20"/>
                <w:szCs w:val="20"/>
              </w:rPr>
            </w:pPr>
          </w:p>
        </w:tc>
        <w:tc>
          <w:tcPr>
            <w:tcW w:w="239" w:type="pct"/>
            <w:tcBorders>
              <w:top w:val="single" w:sz="4" w:space="0" w:color="auto"/>
              <w:bottom w:val="single" w:sz="4" w:space="0" w:color="auto"/>
            </w:tcBorders>
            <w:shd w:val="clear" w:color="auto" w:fill="auto"/>
            <w:vAlign w:val="center"/>
          </w:tcPr>
          <w:p w14:paraId="0DA8C141" w14:textId="77777777" w:rsidR="00C810D7" w:rsidRPr="008D3E9A" w:rsidRDefault="00C810D7" w:rsidP="00C810D7">
            <w:pPr>
              <w:tabs>
                <w:tab w:val="left" w:pos="2820"/>
              </w:tabs>
              <w:spacing w:after="0" w:line="240" w:lineRule="auto"/>
              <w:jc w:val="center"/>
              <w:rPr>
                <w:rFonts w:ascii="Proba Pro Lt" w:hAnsi="Proba Pro Lt"/>
                <w:spacing w:val="-1"/>
                <w:kern w:val="1"/>
                <w:sz w:val="20"/>
                <w:szCs w:val="20"/>
              </w:rPr>
            </w:pPr>
          </w:p>
        </w:tc>
        <w:tc>
          <w:tcPr>
            <w:tcW w:w="437" w:type="pct"/>
            <w:tcBorders>
              <w:top w:val="single" w:sz="4" w:space="0" w:color="auto"/>
              <w:bottom w:val="single" w:sz="4" w:space="0" w:color="auto"/>
            </w:tcBorders>
            <w:shd w:val="clear" w:color="auto" w:fill="auto"/>
            <w:vAlign w:val="center"/>
          </w:tcPr>
          <w:p w14:paraId="1E0A877F" w14:textId="77777777" w:rsidR="00C810D7" w:rsidRPr="008D3E9A" w:rsidRDefault="00C810D7" w:rsidP="00C810D7">
            <w:pPr>
              <w:tabs>
                <w:tab w:val="left" w:pos="2820"/>
              </w:tabs>
              <w:spacing w:after="0" w:line="240" w:lineRule="auto"/>
              <w:jc w:val="center"/>
              <w:rPr>
                <w:rFonts w:ascii="Proba Pro Lt" w:hAnsi="Proba Pro Lt" w:cs="Arial"/>
                <w:sz w:val="20"/>
                <w:szCs w:val="20"/>
              </w:rPr>
            </w:pPr>
          </w:p>
        </w:tc>
        <w:tc>
          <w:tcPr>
            <w:tcW w:w="379" w:type="pct"/>
            <w:tcBorders>
              <w:top w:val="single" w:sz="4" w:space="0" w:color="auto"/>
              <w:bottom w:val="single" w:sz="4" w:space="0" w:color="auto"/>
            </w:tcBorders>
            <w:shd w:val="clear" w:color="auto" w:fill="auto"/>
            <w:vAlign w:val="center"/>
          </w:tcPr>
          <w:p w14:paraId="14FCE569" w14:textId="77777777" w:rsidR="00C810D7" w:rsidRPr="008D3E9A" w:rsidRDefault="00C810D7" w:rsidP="00C810D7">
            <w:pPr>
              <w:tabs>
                <w:tab w:val="left" w:pos="2820"/>
              </w:tabs>
              <w:spacing w:after="0" w:line="240" w:lineRule="auto"/>
              <w:jc w:val="center"/>
              <w:rPr>
                <w:rFonts w:ascii="Proba Pro Lt" w:hAnsi="Proba Pro Lt"/>
                <w:spacing w:val="-1"/>
                <w:kern w:val="1"/>
                <w:sz w:val="20"/>
                <w:szCs w:val="20"/>
              </w:rPr>
            </w:pPr>
          </w:p>
        </w:tc>
        <w:tc>
          <w:tcPr>
            <w:tcW w:w="615" w:type="pct"/>
            <w:tcBorders>
              <w:top w:val="single" w:sz="4" w:space="0" w:color="auto"/>
              <w:bottom w:val="single" w:sz="4" w:space="0" w:color="auto"/>
            </w:tcBorders>
            <w:shd w:val="clear" w:color="auto" w:fill="auto"/>
            <w:vAlign w:val="center"/>
          </w:tcPr>
          <w:p w14:paraId="44F9B18E" w14:textId="77777777" w:rsidR="00C810D7" w:rsidRPr="008D3E9A" w:rsidRDefault="00C810D7" w:rsidP="00C810D7">
            <w:pPr>
              <w:tabs>
                <w:tab w:val="left" w:pos="2820"/>
              </w:tabs>
              <w:spacing w:after="0" w:line="240" w:lineRule="auto"/>
              <w:jc w:val="center"/>
              <w:rPr>
                <w:rFonts w:ascii="Proba Pro Lt" w:hAnsi="Proba Pro Lt" w:cs="Arial"/>
                <w:sz w:val="20"/>
                <w:szCs w:val="20"/>
              </w:rPr>
            </w:pPr>
          </w:p>
        </w:tc>
      </w:tr>
      <w:tr w:rsidR="00C810D7" w:rsidRPr="008D3E9A" w14:paraId="38E61767" w14:textId="77777777" w:rsidTr="00A47D69">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5EF6819B" w14:textId="27025BC7" w:rsidR="00C810D7" w:rsidRPr="008D3E9A" w:rsidRDefault="00C810D7" w:rsidP="00C810D7">
            <w:pPr>
              <w:tabs>
                <w:tab w:val="left" w:pos="2820"/>
              </w:tabs>
              <w:spacing w:after="0" w:line="240" w:lineRule="auto"/>
              <w:rPr>
                <w:rFonts w:ascii="Proba Pro Lt" w:hAnsi="Proba Pro Lt"/>
                <w:i/>
                <w:sz w:val="20"/>
                <w:szCs w:val="20"/>
              </w:rPr>
            </w:pPr>
            <w:r>
              <w:rPr>
                <w:rStyle w:val="StyleTimesNewRoman8pt"/>
                <w:rFonts w:ascii="Proba Pro Lt" w:hAnsi="Proba Pro Lt"/>
                <w:i/>
                <w:sz w:val="20"/>
                <w:szCs w:val="20"/>
                <w:lang w:val="en-GB"/>
              </w:rPr>
              <w:t>Optional courses</w:t>
            </w:r>
            <w:r w:rsidRPr="0037038D">
              <w:rPr>
                <w:rStyle w:val="StyleTimesNewRoman8pt"/>
                <w:rFonts w:ascii="Proba Pro Lt" w:hAnsi="Proba Pro Lt"/>
                <w:i/>
                <w:sz w:val="20"/>
                <w:szCs w:val="20"/>
                <w:lang w:val="en-GB"/>
              </w:rPr>
              <w:t xml:space="preserve"> </w:t>
            </w:r>
            <w:r>
              <w:rPr>
                <w:rFonts w:ascii="Proba Pro Lt" w:hAnsi="Proba Pro Lt"/>
                <w:i/>
                <w:spacing w:val="-1"/>
                <w:kern w:val="1"/>
                <w:sz w:val="20"/>
                <w:szCs w:val="20"/>
                <w:lang w:val="en-GB"/>
              </w:rPr>
              <w:t>B</w:t>
            </w:r>
          </w:p>
        </w:tc>
        <w:tc>
          <w:tcPr>
            <w:tcW w:w="1163" w:type="pct"/>
            <w:tcBorders>
              <w:top w:val="single" w:sz="4" w:space="0" w:color="auto"/>
              <w:left w:val="single" w:sz="4" w:space="0" w:color="auto"/>
              <w:bottom w:val="single" w:sz="4" w:space="0" w:color="auto"/>
              <w:right w:val="single" w:sz="4" w:space="0" w:color="auto"/>
            </w:tcBorders>
            <w:shd w:val="clear" w:color="auto" w:fill="auto"/>
            <w:vAlign w:val="center"/>
          </w:tcPr>
          <w:p w14:paraId="31D70980" w14:textId="77777777" w:rsidR="00C810D7" w:rsidRPr="008D3E9A" w:rsidRDefault="00C810D7" w:rsidP="00C810D7">
            <w:pPr>
              <w:tabs>
                <w:tab w:val="left" w:pos="2820"/>
              </w:tabs>
              <w:spacing w:after="0" w:line="240" w:lineRule="auto"/>
              <w:rPr>
                <w:rFonts w:ascii="Proba Pro Lt" w:hAnsi="Proba Pro Lt"/>
                <w:i/>
                <w:sz w:val="20"/>
                <w:szCs w:val="20"/>
              </w:rPr>
            </w:pP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21944673" w14:textId="77777777" w:rsidR="00C810D7" w:rsidRPr="008D3E9A" w:rsidRDefault="00C810D7" w:rsidP="00C810D7">
            <w:pPr>
              <w:tabs>
                <w:tab w:val="left" w:pos="2820"/>
              </w:tabs>
              <w:spacing w:after="0" w:line="240" w:lineRule="auto"/>
              <w:jc w:val="center"/>
              <w:rPr>
                <w:rFonts w:ascii="Proba Pro Lt" w:hAnsi="Proba Pro Lt"/>
                <w:i/>
                <w:spacing w:val="-1"/>
                <w:kern w:val="1"/>
                <w:sz w:val="20"/>
                <w:szCs w:val="20"/>
              </w:rPr>
            </w:pP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14:paraId="505F602D" w14:textId="77777777" w:rsidR="00C810D7" w:rsidRPr="008D3E9A" w:rsidRDefault="00C810D7" w:rsidP="00C810D7">
            <w:pPr>
              <w:tabs>
                <w:tab w:val="left" w:pos="2820"/>
              </w:tabs>
              <w:spacing w:after="0" w:line="240" w:lineRule="auto"/>
              <w:jc w:val="center"/>
              <w:rPr>
                <w:rFonts w:ascii="Proba Pro Lt" w:hAnsi="Proba Pro Lt"/>
                <w:i/>
                <w:spacing w:val="-1"/>
                <w:kern w:val="1"/>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5F9733D" w14:textId="77777777" w:rsidR="00C810D7" w:rsidRPr="008D3E9A" w:rsidRDefault="00C810D7" w:rsidP="00C810D7">
            <w:pPr>
              <w:tabs>
                <w:tab w:val="left" w:pos="2820"/>
              </w:tabs>
              <w:spacing w:after="0" w:line="240" w:lineRule="auto"/>
              <w:jc w:val="center"/>
              <w:rPr>
                <w:rFonts w:ascii="Proba Pro Lt" w:hAnsi="Proba Pro Lt"/>
                <w:i/>
                <w:spacing w:val="-1"/>
                <w:kern w:val="1"/>
                <w:sz w:val="20"/>
                <w:szCs w:val="20"/>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7DC6E3A4" w14:textId="77777777" w:rsidR="00C810D7" w:rsidRPr="008D3E9A" w:rsidRDefault="00C810D7" w:rsidP="00C810D7">
            <w:pPr>
              <w:tabs>
                <w:tab w:val="left" w:pos="2820"/>
              </w:tabs>
              <w:spacing w:after="0" w:line="240" w:lineRule="auto"/>
              <w:jc w:val="center"/>
              <w:rPr>
                <w:rFonts w:ascii="Proba Pro Lt" w:hAnsi="Proba Pro Lt" w:cs="Arial"/>
                <w:i/>
                <w:sz w:val="20"/>
                <w:szCs w:val="20"/>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52180DC7" w14:textId="77777777" w:rsidR="00C810D7" w:rsidRPr="008D3E9A" w:rsidRDefault="00C810D7" w:rsidP="00C810D7">
            <w:pPr>
              <w:tabs>
                <w:tab w:val="left" w:pos="2820"/>
              </w:tabs>
              <w:spacing w:after="0" w:line="240" w:lineRule="auto"/>
              <w:jc w:val="center"/>
              <w:rPr>
                <w:rFonts w:ascii="Proba Pro Lt" w:hAnsi="Proba Pro Lt"/>
                <w:i/>
                <w:spacing w:val="-1"/>
                <w:kern w:val="1"/>
                <w:sz w:val="20"/>
                <w:szCs w:val="20"/>
              </w:rPr>
            </w:pP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7FD5673A" w14:textId="77777777" w:rsidR="00C810D7" w:rsidRPr="008D3E9A" w:rsidRDefault="00C810D7" w:rsidP="00C810D7">
            <w:pPr>
              <w:tabs>
                <w:tab w:val="left" w:pos="2820"/>
              </w:tabs>
              <w:spacing w:after="0" w:line="240" w:lineRule="auto"/>
              <w:jc w:val="center"/>
              <w:rPr>
                <w:rFonts w:ascii="Proba Pro Lt" w:hAnsi="Proba Pro Lt" w:cs="Arial"/>
                <w:i/>
                <w:sz w:val="20"/>
                <w:szCs w:val="20"/>
              </w:rPr>
            </w:pPr>
          </w:p>
        </w:tc>
      </w:tr>
      <w:tr w:rsidR="00A47D69" w:rsidRPr="008D3E9A" w14:paraId="42ACD92A" w14:textId="77777777" w:rsidTr="00A47D69">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37EBF3C2" w14:textId="75F12326" w:rsidR="00A47D69" w:rsidRPr="008D3E9A" w:rsidRDefault="00587C01" w:rsidP="00A47D69">
            <w:pPr>
              <w:tabs>
                <w:tab w:val="left" w:pos="2820"/>
              </w:tabs>
              <w:spacing w:after="0" w:line="240" w:lineRule="auto"/>
              <w:rPr>
                <w:rFonts w:ascii="Proba Pro Lt" w:hAnsi="Proba Pro Lt"/>
                <w:sz w:val="20"/>
                <w:szCs w:val="20"/>
              </w:rPr>
            </w:pPr>
            <w:hyperlink w:anchor="Znanost_tehnologija_peradi_jaja" w:history="1">
              <w:r w:rsidR="005833C3">
                <w:rPr>
                  <w:rStyle w:val="Hyperlink"/>
                  <w:rFonts w:ascii="Proba Pro Lt" w:hAnsi="Proba Pro Lt"/>
                  <w:sz w:val="20"/>
                  <w:szCs w:val="20"/>
                </w:rPr>
                <w:t>Poultry and Eggs Science and Technology</w:t>
              </w:r>
            </w:hyperlink>
          </w:p>
        </w:tc>
        <w:tc>
          <w:tcPr>
            <w:tcW w:w="1163" w:type="pct"/>
            <w:tcBorders>
              <w:top w:val="single" w:sz="4" w:space="0" w:color="auto"/>
              <w:left w:val="single" w:sz="4" w:space="0" w:color="auto"/>
              <w:bottom w:val="single" w:sz="4" w:space="0" w:color="auto"/>
              <w:right w:val="single" w:sz="4" w:space="0" w:color="auto"/>
            </w:tcBorders>
            <w:shd w:val="clear" w:color="auto" w:fill="auto"/>
            <w:vAlign w:val="center"/>
          </w:tcPr>
          <w:p w14:paraId="71F32A52" w14:textId="2EA988F3" w:rsidR="00A47D69" w:rsidRPr="008D3E9A" w:rsidRDefault="00587C01" w:rsidP="00A47D69">
            <w:pPr>
              <w:tabs>
                <w:tab w:val="left" w:pos="2820"/>
              </w:tabs>
              <w:spacing w:after="0" w:line="240" w:lineRule="auto"/>
              <w:rPr>
                <w:rFonts w:ascii="Proba Pro Lt" w:hAnsi="Proba Pro Lt"/>
                <w:sz w:val="20"/>
                <w:szCs w:val="20"/>
              </w:rPr>
            </w:pPr>
            <w:hyperlink r:id="rId52" w:history="1">
              <w:r w:rsidR="00A47D69" w:rsidRPr="0059335E">
                <w:rPr>
                  <w:rStyle w:val="Hyperlink"/>
                  <w:rFonts w:ascii="Proba Pro Lt" w:hAnsi="Proba Pro Lt"/>
                  <w:sz w:val="20"/>
                  <w:szCs w:val="20"/>
                </w:rPr>
                <w:t>Helga Medić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8AB8B9F"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14</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14:paraId="081801BF"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12</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1C07AB98" w14:textId="558755EA"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12</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6D4EAA53"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7DE9369F"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76E1775B" w14:textId="66A0D0E3" w:rsidR="00A47D69" w:rsidRPr="008D3E9A" w:rsidRDefault="00A47D69" w:rsidP="00A47D69">
            <w:pPr>
              <w:tabs>
                <w:tab w:val="left" w:pos="2820"/>
              </w:tabs>
              <w:spacing w:after="0" w:line="240" w:lineRule="auto"/>
              <w:jc w:val="center"/>
              <w:rPr>
                <w:rFonts w:ascii="Proba Pro Lt" w:hAnsi="Proba Pro Lt" w:cs="Arial"/>
                <w:sz w:val="20"/>
                <w:szCs w:val="20"/>
              </w:rPr>
            </w:pPr>
            <w:r w:rsidRPr="003D76E5">
              <w:rPr>
                <w:rFonts w:ascii="Proba Pro Lt" w:hAnsi="Proba Pro Lt" w:cs="Arial"/>
                <w:sz w:val="20"/>
                <w:szCs w:val="20"/>
              </w:rPr>
              <w:t>optional</w:t>
            </w:r>
          </w:p>
        </w:tc>
      </w:tr>
      <w:tr w:rsidR="00A47D69" w:rsidRPr="008D3E9A" w14:paraId="3A638958" w14:textId="77777777" w:rsidTr="00A47D69">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79A38F4B" w14:textId="1BD057DD" w:rsidR="00A47D69" w:rsidRPr="008D3E9A" w:rsidRDefault="00587C01" w:rsidP="00A47D69">
            <w:pPr>
              <w:tabs>
                <w:tab w:val="left" w:pos="2820"/>
              </w:tabs>
              <w:spacing w:after="0" w:line="240" w:lineRule="auto"/>
              <w:rPr>
                <w:rFonts w:ascii="Proba Pro Lt" w:hAnsi="Proba Pro Lt"/>
                <w:sz w:val="20"/>
                <w:szCs w:val="20"/>
              </w:rPr>
            </w:pPr>
            <w:hyperlink w:anchor="Osvježavajuća_bezalkoholna_pića" w:history="1">
              <w:r w:rsidR="005833C3">
                <w:rPr>
                  <w:rStyle w:val="Hyperlink"/>
                  <w:rFonts w:ascii="Proba Pro Lt" w:hAnsi="Proba Pro Lt"/>
                  <w:sz w:val="20"/>
                  <w:szCs w:val="20"/>
                </w:rPr>
                <w:t>Non-Alcoholic Refreshing Beverages</w:t>
              </w:r>
            </w:hyperlink>
          </w:p>
        </w:tc>
        <w:tc>
          <w:tcPr>
            <w:tcW w:w="1163" w:type="pct"/>
            <w:tcBorders>
              <w:top w:val="single" w:sz="4" w:space="0" w:color="auto"/>
              <w:left w:val="single" w:sz="4" w:space="0" w:color="auto"/>
              <w:bottom w:val="single" w:sz="4" w:space="0" w:color="auto"/>
              <w:right w:val="single" w:sz="4" w:space="0" w:color="auto"/>
            </w:tcBorders>
            <w:shd w:val="clear" w:color="auto" w:fill="auto"/>
            <w:vAlign w:val="center"/>
          </w:tcPr>
          <w:p w14:paraId="12BD26F0" w14:textId="08D7DF2F" w:rsidR="00A47D69" w:rsidRPr="008D3E9A" w:rsidRDefault="00587C01" w:rsidP="00A47D69">
            <w:pPr>
              <w:tabs>
                <w:tab w:val="left" w:pos="2820"/>
              </w:tabs>
              <w:spacing w:after="0" w:line="240" w:lineRule="auto"/>
              <w:rPr>
                <w:rFonts w:ascii="Proba Pro Lt" w:hAnsi="Proba Pro Lt"/>
                <w:sz w:val="20"/>
                <w:szCs w:val="20"/>
              </w:rPr>
            </w:pPr>
            <w:hyperlink r:id="rId53" w:history="1">
              <w:r w:rsidR="00A47D69" w:rsidRPr="00687FA3">
                <w:rPr>
                  <w:rStyle w:val="Hyperlink"/>
                  <w:rFonts w:ascii="Proba Pro Lt" w:hAnsi="Proba Pro Lt"/>
                  <w:sz w:val="20"/>
                  <w:szCs w:val="20"/>
                </w:rPr>
                <w:t>Branka Levaj</w:t>
              </w:r>
            </w:hyperlink>
            <w:r w:rsidR="00A47D69" w:rsidRPr="008D3E9A">
              <w:rPr>
                <w:rFonts w:ascii="Proba Pro Lt" w:hAnsi="Proba Pro Lt"/>
                <w:sz w:val="20"/>
                <w:szCs w:val="20"/>
              </w:rPr>
              <w:t xml:space="preserve"> </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7D8B6DDF"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20</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14:paraId="6902F60D"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1A63C3F"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51620976"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911E622"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7EB68043" w14:textId="7380D779" w:rsidR="00A47D69" w:rsidRPr="008D3E9A" w:rsidRDefault="00A47D69" w:rsidP="00A47D69">
            <w:pPr>
              <w:tabs>
                <w:tab w:val="left" w:pos="2820"/>
              </w:tabs>
              <w:spacing w:after="0" w:line="240" w:lineRule="auto"/>
              <w:jc w:val="center"/>
              <w:rPr>
                <w:rFonts w:ascii="Proba Pro Lt" w:hAnsi="Proba Pro Lt" w:cs="Arial"/>
                <w:sz w:val="20"/>
                <w:szCs w:val="20"/>
              </w:rPr>
            </w:pPr>
            <w:r w:rsidRPr="003D76E5">
              <w:rPr>
                <w:rFonts w:ascii="Proba Pro Lt" w:hAnsi="Proba Pro Lt" w:cs="Arial"/>
                <w:sz w:val="20"/>
                <w:szCs w:val="20"/>
              </w:rPr>
              <w:t>optional</w:t>
            </w:r>
          </w:p>
        </w:tc>
      </w:tr>
      <w:tr w:rsidR="00A47D69" w:rsidRPr="008D3E9A" w14:paraId="73E467C6" w14:textId="77777777" w:rsidTr="00A47D69">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4AC1CCE1" w14:textId="3D0319CF" w:rsidR="00A47D69" w:rsidRPr="008D3E9A" w:rsidRDefault="00587C01" w:rsidP="00A47D69">
            <w:pPr>
              <w:tabs>
                <w:tab w:val="left" w:pos="2820"/>
              </w:tabs>
              <w:spacing w:after="0" w:line="240" w:lineRule="auto"/>
              <w:rPr>
                <w:rFonts w:ascii="Proba Pro Lt" w:hAnsi="Proba Pro Lt"/>
                <w:sz w:val="20"/>
                <w:szCs w:val="20"/>
              </w:rPr>
            </w:pPr>
            <w:hyperlink w:anchor="Engleski_III" w:history="1">
              <w:r w:rsidR="00DA6242">
                <w:rPr>
                  <w:rStyle w:val="Hyperlink"/>
                  <w:rFonts w:ascii="Proba Pro Lt" w:hAnsi="Proba Pro Lt"/>
                  <w:sz w:val="20"/>
                  <w:szCs w:val="20"/>
                </w:rPr>
                <w:t>English</w:t>
              </w:r>
              <w:r w:rsidR="00F7015D">
                <w:rPr>
                  <w:rStyle w:val="Hyperlink"/>
                  <w:rFonts w:ascii="Proba Pro Lt" w:hAnsi="Proba Pro Lt"/>
                  <w:sz w:val="20"/>
                  <w:szCs w:val="20"/>
                </w:rPr>
                <w:t xml:space="preserve"> L</w:t>
              </w:r>
              <w:r w:rsidR="00DF3F59">
                <w:rPr>
                  <w:rStyle w:val="Hyperlink"/>
                  <w:rFonts w:ascii="Proba Pro Lt" w:hAnsi="Proba Pro Lt"/>
                  <w:sz w:val="20"/>
                  <w:szCs w:val="20"/>
                </w:rPr>
                <w:t>anguage</w:t>
              </w:r>
              <w:r w:rsidR="00A47D69" w:rsidRPr="00DB1567">
                <w:rPr>
                  <w:rStyle w:val="Hyperlink"/>
                  <w:rFonts w:ascii="Proba Pro Lt" w:hAnsi="Proba Pro Lt"/>
                  <w:spacing w:val="-1"/>
                  <w:kern w:val="1"/>
                  <w:sz w:val="20"/>
                  <w:szCs w:val="20"/>
                </w:rPr>
                <w:t xml:space="preserve"> </w:t>
              </w:r>
            </w:hyperlink>
            <w:r w:rsidR="00A47D69">
              <w:rPr>
                <w:rStyle w:val="Hyperlink"/>
                <w:rFonts w:ascii="Proba Pro Lt" w:hAnsi="Proba Pro Lt"/>
                <w:spacing w:val="-1"/>
                <w:kern w:val="1"/>
                <w:sz w:val="20"/>
                <w:szCs w:val="20"/>
              </w:rPr>
              <w:t>3</w:t>
            </w:r>
          </w:p>
        </w:tc>
        <w:tc>
          <w:tcPr>
            <w:tcW w:w="1163" w:type="pct"/>
            <w:tcBorders>
              <w:top w:val="single" w:sz="4" w:space="0" w:color="auto"/>
              <w:left w:val="single" w:sz="4" w:space="0" w:color="auto"/>
              <w:bottom w:val="single" w:sz="4" w:space="0" w:color="auto"/>
              <w:right w:val="single" w:sz="4" w:space="0" w:color="auto"/>
            </w:tcBorders>
            <w:shd w:val="clear" w:color="auto" w:fill="auto"/>
            <w:vAlign w:val="center"/>
          </w:tcPr>
          <w:p w14:paraId="07DDB047" w14:textId="0C1792D8" w:rsidR="00A47D69" w:rsidRPr="008D3E9A" w:rsidRDefault="00587C01" w:rsidP="008876AE">
            <w:pPr>
              <w:tabs>
                <w:tab w:val="left" w:pos="2820"/>
              </w:tabs>
              <w:spacing w:after="0" w:line="240" w:lineRule="auto"/>
              <w:rPr>
                <w:rFonts w:ascii="Proba Pro Lt" w:hAnsi="Proba Pro Lt"/>
                <w:sz w:val="20"/>
                <w:szCs w:val="20"/>
              </w:rPr>
            </w:pPr>
            <w:hyperlink r:id="rId54" w:history="1">
              <w:r w:rsidR="00A47D69" w:rsidRPr="00CD197A">
                <w:rPr>
                  <w:rStyle w:val="Hyperlink"/>
                  <w:rFonts w:ascii="Proba Pro Lt" w:hAnsi="Proba Pro Lt"/>
                  <w:sz w:val="20"/>
                  <w:szCs w:val="20"/>
                </w:rPr>
                <w:t>Andrea Šupih</w:t>
              </w:r>
              <w:r w:rsidR="008876AE">
                <w:rPr>
                  <w:rStyle w:val="Hyperlink"/>
                  <w:rFonts w:ascii="Proba Pro Lt" w:hAnsi="Proba Pro Lt"/>
                  <w:sz w:val="20"/>
                  <w:szCs w:val="20"/>
                </w:rPr>
                <w:t xml:space="preserve"> </w:t>
              </w:r>
              <w:r w:rsidR="00A47D69" w:rsidRPr="00CD197A">
                <w:rPr>
                  <w:rStyle w:val="Hyperlink"/>
                  <w:rFonts w:ascii="Proba Pro Lt" w:hAnsi="Proba Pro Lt"/>
                  <w:sz w:val="20"/>
                  <w:szCs w:val="20"/>
                </w:rPr>
                <w:t>Kvaternik</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5EC053C8"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10</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14:paraId="135AFE25"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24D486CB"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0843D9D0"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2E07BFA7"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7A504142" w14:textId="48C8A84E" w:rsidR="00A47D69" w:rsidRPr="008D3E9A" w:rsidRDefault="00A47D69" w:rsidP="00A47D69">
            <w:pPr>
              <w:tabs>
                <w:tab w:val="left" w:pos="2820"/>
              </w:tabs>
              <w:spacing w:after="0" w:line="240" w:lineRule="auto"/>
              <w:jc w:val="center"/>
              <w:rPr>
                <w:rFonts w:ascii="Proba Pro Lt" w:hAnsi="Proba Pro Lt" w:cs="Arial"/>
                <w:sz w:val="20"/>
                <w:szCs w:val="20"/>
              </w:rPr>
            </w:pPr>
            <w:r w:rsidRPr="003D76E5">
              <w:rPr>
                <w:rFonts w:ascii="Proba Pro Lt" w:hAnsi="Proba Pro Lt" w:cs="Arial"/>
                <w:sz w:val="20"/>
                <w:szCs w:val="20"/>
              </w:rPr>
              <w:t>optional</w:t>
            </w:r>
          </w:p>
        </w:tc>
      </w:tr>
      <w:tr w:rsidR="00A47D69" w:rsidRPr="008D3E9A" w14:paraId="24DA1F53" w14:textId="77777777" w:rsidTr="00A47D69">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6E1CA3A8" w14:textId="03B34429" w:rsidR="00A47D69" w:rsidRPr="008D3E9A" w:rsidRDefault="00587C01" w:rsidP="00A47D69">
            <w:pPr>
              <w:tabs>
                <w:tab w:val="left" w:pos="2820"/>
              </w:tabs>
              <w:spacing w:after="0" w:line="240" w:lineRule="auto"/>
              <w:rPr>
                <w:rFonts w:ascii="Proba Pro Lt" w:hAnsi="Proba Pro Lt"/>
                <w:sz w:val="20"/>
                <w:szCs w:val="20"/>
              </w:rPr>
            </w:pPr>
            <w:hyperlink w:anchor="Biološka_razgradnja_organskih_spojeva" w:history="1">
              <w:r w:rsidR="00390134">
                <w:rPr>
                  <w:rStyle w:val="Hyperlink"/>
                  <w:rFonts w:ascii="Proba Pro Lt" w:hAnsi="Proba Pro Lt"/>
                  <w:sz w:val="20"/>
                  <w:szCs w:val="20"/>
                </w:rPr>
                <w:t>Biodegradation of Organic Compounds</w:t>
              </w:r>
            </w:hyperlink>
          </w:p>
        </w:tc>
        <w:tc>
          <w:tcPr>
            <w:tcW w:w="1163" w:type="pct"/>
            <w:tcBorders>
              <w:top w:val="single" w:sz="4" w:space="0" w:color="auto"/>
              <w:left w:val="single" w:sz="4" w:space="0" w:color="auto"/>
              <w:bottom w:val="single" w:sz="4" w:space="0" w:color="auto"/>
              <w:right w:val="single" w:sz="4" w:space="0" w:color="auto"/>
            </w:tcBorders>
            <w:shd w:val="clear" w:color="auto" w:fill="auto"/>
            <w:vAlign w:val="center"/>
          </w:tcPr>
          <w:p w14:paraId="5BBF4AAF" w14:textId="0A85B0CB" w:rsidR="00A47D69" w:rsidRPr="008D3E9A" w:rsidRDefault="00587C01" w:rsidP="00CA1102">
            <w:pPr>
              <w:tabs>
                <w:tab w:val="left" w:pos="2820"/>
              </w:tabs>
              <w:spacing w:after="0" w:line="240" w:lineRule="auto"/>
              <w:rPr>
                <w:rFonts w:ascii="Proba Pro Lt" w:hAnsi="Proba Pro Lt"/>
                <w:sz w:val="20"/>
                <w:szCs w:val="20"/>
              </w:rPr>
            </w:pPr>
            <w:hyperlink r:id="rId55" w:history="1">
              <w:r w:rsidR="00A47D69" w:rsidRPr="00687FA3">
                <w:rPr>
                  <w:rStyle w:val="Hyperlink"/>
                  <w:rFonts w:ascii="Proba Pro Lt" w:hAnsi="Proba Pro Lt"/>
                  <w:sz w:val="20"/>
                  <w:szCs w:val="20"/>
                </w:rPr>
                <w:t>Tibela Landeka</w:t>
              </w:r>
              <w:r w:rsidR="00CA1102">
                <w:rPr>
                  <w:rStyle w:val="Hyperlink"/>
                  <w:rFonts w:ascii="Proba Pro Lt" w:hAnsi="Proba Pro Lt"/>
                  <w:sz w:val="20"/>
                  <w:szCs w:val="20"/>
                </w:rPr>
                <w:t xml:space="preserve"> </w:t>
              </w:r>
              <w:r w:rsidR="00A47D69" w:rsidRPr="00687FA3">
                <w:rPr>
                  <w:rStyle w:val="Hyperlink"/>
                  <w:rFonts w:ascii="Proba Pro Lt" w:hAnsi="Proba Pro Lt"/>
                  <w:sz w:val="20"/>
                  <w:szCs w:val="20"/>
                </w:rPr>
                <w:t>Dragičević</w:t>
              </w:r>
            </w:hyperlink>
            <w:r w:rsidR="00A47D69" w:rsidRPr="008D3E9A">
              <w:rPr>
                <w:rFonts w:ascii="Proba Pro Lt" w:hAnsi="Proba Pro Lt"/>
                <w:sz w:val="20"/>
                <w:szCs w:val="20"/>
              </w:rPr>
              <w:t xml:space="preserve"> </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54A0EFB8"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20</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14:paraId="3D193F02" w14:textId="6A7FD75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8</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C930F6A" w14:textId="483E9D3A"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7</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00C30744"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54FA6031"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24492340" w14:textId="0A935C70" w:rsidR="00A47D69" w:rsidRPr="008D3E9A" w:rsidRDefault="00A47D69" w:rsidP="00A47D69">
            <w:pPr>
              <w:tabs>
                <w:tab w:val="left" w:pos="2820"/>
              </w:tabs>
              <w:spacing w:after="0" w:line="240" w:lineRule="auto"/>
              <w:jc w:val="center"/>
              <w:rPr>
                <w:rFonts w:ascii="Proba Pro Lt" w:hAnsi="Proba Pro Lt" w:cs="Arial"/>
                <w:sz w:val="20"/>
                <w:szCs w:val="20"/>
              </w:rPr>
            </w:pPr>
            <w:r w:rsidRPr="003D76E5">
              <w:rPr>
                <w:rFonts w:ascii="Proba Pro Lt" w:hAnsi="Proba Pro Lt" w:cs="Arial"/>
                <w:sz w:val="20"/>
                <w:szCs w:val="20"/>
              </w:rPr>
              <w:t>optional</w:t>
            </w:r>
          </w:p>
        </w:tc>
      </w:tr>
      <w:tr w:rsidR="00A47D69" w:rsidRPr="008D3E9A" w14:paraId="25FB5251" w14:textId="77777777" w:rsidTr="00A47D69">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0DF06C34" w14:textId="215BC119" w:rsidR="00A47D69" w:rsidRPr="008D3E9A" w:rsidRDefault="00587C01" w:rsidP="00A47D69">
            <w:pPr>
              <w:tabs>
                <w:tab w:val="left" w:pos="2820"/>
              </w:tabs>
              <w:spacing w:after="0" w:line="240" w:lineRule="auto"/>
              <w:rPr>
                <w:rFonts w:ascii="Proba Pro Lt" w:hAnsi="Proba Pro Lt"/>
                <w:sz w:val="20"/>
                <w:szCs w:val="20"/>
              </w:rPr>
            </w:pPr>
            <w:hyperlink w:anchor="HPLC_niskomolekulskih_spojeva" w:history="1">
              <w:r w:rsidR="00390134">
                <w:rPr>
                  <w:rStyle w:val="Hyperlink"/>
                  <w:rFonts w:ascii="Proba Pro Lt" w:hAnsi="Proba Pro Lt"/>
                  <w:sz w:val="20"/>
                  <w:szCs w:val="20"/>
                </w:rPr>
                <w:t>HPLC-analysis of Low Molecular Weight Compounds</w:t>
              </w:r>
            </w:hyperlink>
          </w:p>
        </w:tc>
        <w:tc>
          <w:tcPr>
            <w:tcW w:w="1163" w:type="pct"/>
            <w:tcBorders>
              <w:top w:val="single" w:sz="4" w:space="0" w:color="auto"/>
              <w:left w:val="single" w:sz="4" w:space="0" w:color="auto"/>
              <w:bottom w:val="single" w:sz="4" w:space="0" w:color="auto"/>
              <w:right w:val="single" w:sz="4" w:space="0" w:color="auto"/>
            </w:tcBorders>
            <w:shd w:val="clear" w:color="auto" w:fill="auto"/>
            <w:vAlign w:val="center"/>
          </w:tcPr>
          <w:p w14:paraId="5B73C11C" w14:textId="2630CD08" w:rsidR="00A47D69" w:rsidRPr="008D3E9A" w:rsidRDefault="00587C01" w:rsidP="00A47D69">
            <w:pPr>
              <w:tabs>
                <w:tab w:val="left" w:pos="2820"/>
              </w:tabs>
              <w:spacing w:after="0" w:line="240" w:lineRule="auto"/>
              <w:rPr>
                <w:rFonts w:ascii="Proba Pro Lt" w:hAnsi="Proba Pro Lt"/>
                <w:sz w:val="20"/>
                <w:szCs w:val="20"/>
              </w:rPr>
            </w:pPr>
            <w:hyperlink r:id="rId56" w:history="1">
              <w:r w:rsidR="00A47D69" w:rsidRPr="00D22EE0">
                <w:rPr>
                  <w:rStyle w:val="Hyperlink"/>
                  <w:rFonts w:ascii="Proba Pro Lt" w:hAnsi="Proba Pro Lt"/>
                  <w:sz w:val="20"/>
                  <w:szCs w:val="20"/>
                </w:rPr>
                <w:t>Ivana Radojčić Redovniković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02C42E2F"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10</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14:paraId="3B2C80D7"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13</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55781B0"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7</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791715A6"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05A683E9"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601F25D5" w14:textId="10AE11FF" w:rsidR="00A47D69" w:rsidRPr="008D3E9A" w:rsidRDefault="00A47D69" w:rsidP="00A47D69">
            <w:pPr>
              <w:tabs>
                <w:tab w:val="left" w:pos="2820"/>
              </w:tabs>
              <w:spacing w:after="0" w:line="240" w:lineRule="auto"/>
              <w:jc w:val="center"/>
              <w:rPr>
                <w:rFonts w:ascii="Proba Pro Lt" w:hAnsi="Proba Pro Lt" w:cs="Arial"/>
                <w:sz w:val="20"/>
                <w:szCs w:val="20"/>
              </w:rPr>
            </w:pPr>
            <w:r w:rsidRPr="003D76E5">
              <w:rPr>
                <w:rFonts w:ascii="Proba Pro Lt" w:hAnsi="Proba Pro Lt" w:cs="Arial"/>
                <w:sz w:val="20"/>
                <w:szCs w:val="20"/>
              </w:rPr>
              <w:t>optional</w:t>
            </w:r>
          </w:p>
        </w:tc>
      </w:tr>
      <w:tr w:rsidR="00A47D69" w:rsidRPr="008D3E9A" w14:paraId="61FE3F86" w14:textId="77777777" w:rsidTr="00A47D69">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1B6796ED" w14:textId="69DE23AF" w:rsidR="00A47D69" w:rsidRPr="008D3E9A" w:rsidRDefault="00587C01" w:rsidP="00A47D69">
            <w:pPr>
              <w:tabs>
                <w:tab w:val="left" w:pos="2820"/>
              </w:tabs>
              <w:spacing w:after="0" w:line="240" w:lineRule="auto"/>
              <w:rPr>
                <w:rFonts w:ascii="Proba Pro Lt" w:hAnsi="Proba Pro Lt"/>
                <w:sz w:val="20"/>
                <w:szCs w:val="20"/>
              </w:rPr>
            </w:pPr>
            <w:hyperlink w:anchor="Minimalno_procesiranje" w:history="1">
              <w:r w:rsidR="00390134">
                <w:rPr>
                  <w:rStyle w:val="Hyperlink"/>
                  <w:rFonts w:ascii="Proba Pro Lt" w:hAnsi="Proba Pro Lt"/>
                  <w:sz w:val="20"/>
                  <w:szCs w:val="20"/>
                </w:rPr>
                <w:t>Minimally Processed Fruits and Vegetables</w:t>
              </w:r>
            </w:hyperlink>
          </w:p>
        </w:tc>
        <w:tc>
          <w:tcPr>
            <w:tcW w:w="1163" w:type="pct"/>
            <w:tcBorders>
              <w:top w:val="single" w:sz="4" w:space="0" w:color="auto"/>
              <w:left w:val="single" w:sz="4" w:space="0" w:color="auto"/>
              <w:bottom w:val="single" w:sz="4" w:space="0" w:color="auto"/>
              <w:right w:val="single" w:sz="4" w:space="0" w:color="auto"/>
            </w:tcBorders>
            <w:shd w:val="clear" w:color="auto" w:fill="auto"/>
            <w:vAlign w:val="center"/>
          </w:tcPr>
          <w:p w14:paraId="7015AFE0" w14:textId="57DC936E" w:rsidR="00A47D69" w:rsidRPr="008D3E9A" w:rsidRDefault="00587C01" w:rsidP="00A47D69">
            <w:pPr>
              <w:tabs>
                <w:tab w:val="left" w:pos="2820"/>
              </w:tabs>
              <w:spacing w:after="0" w:line="240" w:lineRule="auto"/>
              <w:rPr>
                <w:rFonts w:ascii="Proba Pro Lt" w:hAnsi="Proba Pro Lt"/>
                <w:sz w:val="20"/>
                <w:szCs w:val="20"/>
              </w:rPr>
            </w:pPr>
            <w:hyperlink r:id="rId57" w:history="1">
              <w:r w:rsidR="00A47D69" w:rsidRPr="00D722EA">
                <w:rPr>
                  <w:rStyle w:val="Hyperlink"/>
                  <w:rFonts w:ascii="Proba Pro Lt" w:hAnsi="Proba Pro Lt"/>
                  <w:sz w:val="20"/>
                  <w:szCs w:val="20"/>
                </w:rPr>
                <w:t>Branka Levaj</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0B0923E8"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20</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14:paraId="78B334C0"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DFB8FCE"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06C8949A"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57F9855A"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1A7DAA62" w14:textId="5495EFF1" w:rsidR="00A47D69" w:rsidRPr="008D3E9A" w:rsidRDefault="00A47D69" w:rsidP="00A47D69">
            <w:pPr>
              <w:tabs>
                <w:tab w:val="left" w:pos="2820"/>
              </w:tabs>
              <w:spacing w:after="0" w:line="240" w:lineRule="auto"/>
              <w:jc w:val="center"/>
              <w:rPr>
                <w:rFonts w:ascii="Proba Pro Lt" w:hAnsi="Proba Pro Lt" w:cs="Arial"/>
                <w:sz w:val="20"/>
                <w:szCs w:val="20"/>
              </w:rPr>
            </w:pPr>
            <w:r w:rsidRPr="003D76E5">
              <w:rPr>
                <w:rFonts w:ascii="Proba Pro Lt" w:hAnsi="Proba Pro Lt" w:cs="Arial"/>
                <w:sz w:val="20"/>
                <w:szCs w:val="20"/>
              </w:rPr>
              <w:t>optional</w:t>
            </w:r>
          </w:p>
        </w:tc>
      </w:tr>
      <w:tr w:rsidR="00A47D69" w:rsidRPr="008D3E9A" w14:paraId="1F73E48C" w14:textId="77777777" w:rsidTr="00A47D69">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53EA2860" w14:textId="3061075E" w:rsidR="00A47D69" w:rsidRPr="008D3E9A" w:rsidRDefault="00587C01" w:rsidP="00A47D69">
            <w:pPr>
              <w:tabs>
                <w:tab w:val="left" w:pos="2820"/>
              </w:tabs>
              <w:spacing w:after="0" w:line="240" w:lineRule="auto"/>
              <w:rPr>
                <w:rFonts w:ascii="Proba Pro Lt" w:hAnsi="Proba Pro Lt"/>
                <w:sz w:val="20"/>
                <w:szCs w:val="20"/>
              </w:rPr>
            </w:pPr>
            <w:hyperlink w:anchor="Ekstruzija" w:history="1">
              <w:r w:rsidR="00390134">
                <w:rPr>
                  <w:rStyle w:val="Hyperlink"/>
                  <w:rFonts w:ascii="Proba Pro Lt" w:hAnsi="Proba Pro Lt"/>
                  <w:sz w:val="20"/>
                  <w:szCs w:val="20"/>
                </w:rPr>
                <w:t>Food Extrusion T</w:t>
              </w:r>
              <w:r w:rsidR="00BF181A">
                <w:rPr>
                  <w:rStyle w:val="Hyperlink"/>
                  <w:rFonts w:ascii="Proba Pro Lt" w:hAnsi="Proba Pro Lt"/>
                  <w:sz w:val="20"/>
                  <w:szCs w:val="20"/>
                </w:rPr>
                <w:t>echnologies</w:t>
              </w:r>
            </w:hyperlink>
          </w:p>
        </w:tc>
        <w:tc>
          <w:tcPr>
            <w:tcW w:w="1163" w:type="pct"/>
            <w:tcBorders>
              <w:top w:val="single" w:sz="4" w:space="0" w:color="auto"/>
              <w:left w:val="single" w:sz="4" w:space="0" w:color="auto"/>
              <w:bottom w:val="single" w:sz="4" w:space="0" w:color="auto"/>
              <w:right w:val="single" w:sz="4" w:space="0" w:color="auto"/>
            </w:tcBorders>
            <w:shd w:val="clear" w:color="auto" w:fill="auto"/>
            <w:vAlign w:val="center"/>
          </w:tcPr>
          <w:p w14:paraId="591BD319" w14:textId="0BFC6332" w:rsidR="00A47D69" w:rsidRPr="008D3E9A" w:rsidRDefault="00587C01" w:rsidP="00A47D69">
            <w:pPr>
              <w:tabs>
                <w:tab w:val="left" w:pos="2820"/>
              </w:tabs>
              <w:spacing w:after="0" w:line="240" w:lineRule="auto"/>
              <w:rPr>
                <w:rFonts w:ascii="Proba Pro Lt" w:hAnsi="Proba Pro Lt"/>
                <w:sz w:val="20"/>
                <w:szCs w:val="20"/>
              </w:rPr>
            </w:pPr>
            <w:hyperlink r:id="rId58" w:history="1">
              <w:r w:rsidR="00A47D69" w:rsidRPr="0059335E">
                <w:rPr>
                  <w:rStyle w:val="Hyperlink"/>
                  <w:rFonts w:ascii="Proba Pro Lt" w:hAnsi="Proba Pro Lt"/>
                  <w:sz w:val="20"/>
                  <w:szCs w:val="20"/>
                </w:rPr>
                <w:t>Duška Ćurić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B7E5953"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20</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14:paraId="59358690" w14:textId="55C60DCE"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578321A" w14:textId="45282DEF"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1F270FF3"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89BA489"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4603EBA5" w14:textId="2C2E61CD" w:rsidR="00A47D69" w:rsidRPr="008D3E9A" w:rsidRDefault="00A47D69" w:rsidP="00A47D69">
            <w:pPr>
              <w:tabs>
                <w:tab w:val="left" w:pos="2820"/>
              </w:tabs>
              <w:spacing w:after="0" w:line="240" w:lineRule="auto"/>
              <w:jc w:val="center"/>
              <w:rPr>
                <w:rFonts w:ascii="Proba Pro Lt" w:hAnsi="Proba Pro Lt" w:cs="Arial"/>
                <w:sz w:val="20"/>
                <w:szCs w:val="20"/>
              </w:rPr>
            </w:pPr>
            <w:r w:rsidRPr="003D76E5">
              <w:rPr>
                <w:rFonts w:ascii="Proba Pro Lt" w:hAnsi="Proba Pro Lt" w:cs="Arial"/>
                <w:sz w:val="20"/>
                <w:szCs w:val="20"/>
              </w:rPr>
              <w:t>optional</w:t>
            </w:r>
          </w:p>
        </w:tc>
      </w:tr>
      <w:tr w:rsidR="00A47D69" w:rsidRPr="008D3E9A" w14:paraId="1E5360F4" w14:textId="77777777" w:rsidTr="00A47D69">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3EDF9121" w14:textId="4E0A495D" w:rsidR="00A47D69" w:rsidRPr="008D3E9A" w:rsidRDefault="00587C01" w:rsidP="00A47D69">
            <w:pPr>
              <w:tabs>
                <w:tab w:val="left" w:pos="2820"/>
              </w:tabs>
              <w:spacing w:after="0" w:line="240" w:lineRule="auto"/>
              <w:rPr>
                <w:rFonts w:ascii="Proba Pro Lt" w:hAnsi="Proba Pro Lt"/>
                <w:sz w:val="20"/>
                <w:szCs w:val="20"/>
              </w:rPr>
            </w:pPr>
            <w:hyperlink w:anchor="Sladila" w:history="1">
              <w:r w:rsidR="00390134">
                <w:rPr>
                  <w:rStyle w:val="Hyperlink"/>
                  <w:rFonts w:ascii="Proba Pro Lt" w:hAnsi="Proba Pro Lt"/>
                  <w:sz w:val="20"/>
                  <w:szCs w:val="20"/>
                </w:rPr>
                <w:t>Sweeteners</w:t>
              </w:r>
            </w:hyperlink>
            <w:r w:rsidR="00A47D69" w:rsidRPr="008D3E9A">
              <w:rPr>
                <w:rFonts w:ascii="Proba Pro Lt" w:hAnsi="Proba Pro Lt"/>
                <w:sz w:val="20"/>
                <w:szCs w:val="20"/>
              </w:rPr>
              <w:t xml:space="preserve"> </w:t>
            </w:r>
          </w:p>
        </w:tc>
        <w:tc>
          <w:tcPr>
            <w:tcW w:w="1163" w:type="pct"/>
            <w:tcBorders>
              <w:top w:val="single" w:sz="4" w:space="0" w:color="auto"/>
              <w:left w:val="single" w:sz="4" w:space="0" w:color="auto"/>
              <w:bottom w:val="single" w:sz="4" w:space="0" w:color="auto"/>
              <w:right w:val="single" w:sz="4" w:space="0" w:color="auto"/>
            </w:tcBorders>
            <w:shd w:val="clear" w:color="auto" w:fill="auto"/>
            <w:vAlign w:val="center"/>
          </w:tcPr>
          <w:p w14:paraId="21CF77B5" w14:textId="3CA24548" w:rsidR="00A47D69" w:rsidRPr="008D3E9A" w:rsidRDefault="00587C01" w:rsidP="00A47D69">
            <w:pPr>
              <w:tabs>
                <w:tab w:val="left" w:pos="2820"/>
              </w:tabs>
              <w:spacing w:after="0" w:line="240" w:lineRule="auto"/>
              <w:rPr>
                <w:rFonts w:ascii="Proba Pro Lt" w:hAnsi="Proba Pro Lt"/>
                <w:sz w:val="20"/>
                <w:szCs w:val="20"/>
              </w:rPr>
            </w:pPr>
            <w:hyperlink r:id="rId59" w:history="1">
              <w:r w:rsidR="00A47D69" w:rsidRPr="00247D28">
                <w:rPr>
                  <w:rStyle w:val="Hyperlink"/>
                  <w:rFonts w:ascii="Proba Pro Lt" w:hAnsi="Proba Pro Lt"/>
                  <w:sz w:val="20"/>
                  <w:szCs w:val="20"/>
                </w:rPr>
                <w:t xml:space="preserve">Draženka </w:t>
              </w:r>
              <w:bookmarkStart w:id="0" w:name="_GoBack"/>
              <w:r w:rsidR="00A47D69" w:rsidRPr="00247D28">
                <w:rPr>
                  <w:rStyle w:val="Hyperlink"/>
                  <w:rFonts w:ascii="Proba Pro Lt" w:hAnsi="Proba Pro Lt"/>
                  <w:sz w:val="20"/>
                  <w:szCs w:val="20"/>
                </w:rPr>
                <w:t>Komes</w:t>
              </w:r>
              <w:bookmarkEnd w:id="0"/>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2F3010A1"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20</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14:paraId="61FABAF7"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AE384B2"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3566A13E"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D4495AD"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0B2ED2A3" w14:textId="3EDF3EE4" w:rsidR="00A47D69" w:rsidRPr="008D3E9A" w:rsidRDefault="00A47D69" w:rsidP="00A47D69">
            <w:pPr>
              <w:tabs>
                <w:tab w:val="left" w:pos="2820"/>
              </w:tabs>
              <w:spacing w:after="0" w:line="240" w:lineRule="auto"/>
              <w:jc w:val="center"/>
              <w:rPr>
                <w:rFonts w:ascii="Proba Pro Lt" w:hAnsi="Proba Pro Lt" w:cs="Arial"/>
                <w:sz w:val="20"/>
                <w:szCs w:val="20"/>
              </w:rPr>
            </w:pPr>
            <w:r w:rsidRPr="003D76E5">
              <w:rPr>
                <w:rFonts w:ascii="Proba Pro Lt" w:hAnsi="Proba Pro Lt" w:cs="Arial"/>
                <w:sz w:val="20"/>
                <w:szCs w:val="20"/>
              </w:rPr>
              <w:t>optional</w:t>
            </w:r>
          </w:p>
        </w:tc>
      </w:tr>
      <w:tr w:rsidR="00A47D69" w:rsidRPr="008D3E9A" w14:paraId="0BF43758" w14:textId="77777777" w:rsidTr="00A47D69">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3E348A8F" w14:textId="58726ED5" w:rsidR="00A47D69" w:rsidRPr="008D3E9A" w:rsidRDefault="00587C01" w:rsidP="00A47D69">
            <w:pPr>
              <w:tabs>
                <w:tab w:val="left" w:pos="2820"/>
              </w:tabs>
              <w:spacing w:after="0" w:line="240" w:lineRule="auto"/>
              <w:rPr>
                <w:rFonts w:ascii="Proba Pro Lt" w:hAnsi="Proba Pro Lt"/>
                <w:sz w:val="20"/>
                <w:szCs w:val="20"/>
              </w:rPr>
            </w:pPr>
            <w:hyperlink w:anchor="Kemija_tehnologija_uživala" w:history="1">
              <w:r w:rsidR="00390134">
                <w:rPr>
                  <w:rStyle w:val="Hyperlink"/>
                  <w:rFonts w:ascii="Proba Pro Lt" w:hAnsi="Proba Pro Lt"/>
                  <w:sz w:val="20"/>
                  <w:szCs w:val="20"/>
                </w:rPr>
                <w:t>Chemistry and Technology of Stimulant Food</w:t>
              </w:r>
            </w:hyperlink>
          </w:p>
        </w:tc>
        <w:tc>
          <w:tcPr>
            <w:tcW w:w="1163" w:type="pct"/>
            <w:tcBorders>
              <w:top w:val="single" w:sz="4" w:space="0" w:color="auto"/>
              <w:left w:val="single" w:sz="4" w:space="0" w:color="auto"/>
              <w:bottom w:val="single" w:sz="4" w:space="0" w:color="auto"/>
              <w:right w:val="single" w:sz="4" w:space="0" w:color="auto"/>
            </w:tcBorders>
            <w:shd w:val="clear" w:color="auto" w:fill="auto"/>
            <w:vAlign w:val="center"/>
          </w:tcPr>
          <w:p w14:paraId="00B46C7D" w14:textId="7C62CF35" w:rsidR="00A47D69" w:rsidRPr="008D3E9A" w:rsidRDefault="00587C01" w:rsidP="00A47D69">
            <w:pPr>
              <w:tabs>
                <w:tab w:val="left" w:pos="2820"/>
              </w:tabs>
              <w:spacing w:after="0" w:line="240" w:lineRule="auto"/>
              <w:rPr>
                <w:rFonts w:ascii="Proba Pro Lt" w:hAnsi="Proba Pro Lt"/>
                <w:sz w:val="20"/>
                <w:szCs w:val="20"/>
              </w:rPr>
            </w:pPr>
            <w:hyperlink r:id="rId60" w:history="1">
              <w:r w:rsidR="00A47D69" w:rsidRPr="00247D28">
                <w:rPr>
                  <w:rStyle w:val="Hyperlink"/>
                  <w:rFonts w:ascii="Proba Pro Lt" w:hAnsi="Proba Pro Lt"/>
                  <w:sz w:val="20"/>
                  <w:szCs w:val="20"/>
                </w:rPr>
                <w:t>Draženka Komes</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24B2B767"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15</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14:paraId="7732A28A"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 xml:space="preserve"> 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C926F58"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8C67815"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00F993E0"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01AAAE7A" w14:textId="63B8AC9F" w:rsidR="00A47D69" w:rsidRPr="008D3E9A" w:rsidRDefault="00A47D69" w:rsidP="00A47D69">
            <w:pPr>
              <w:tabs>
                <w:tab w:val="left" w:pos="2820"/>
              </w:tabs>
              <w:spacing w:after="0" w:line="240" w:lineRule="auto"/>
              <w:jc w:val="center"/>
              <w:rPr>
                <w:rFonts w:ascii="Proba Pro Lt" w:hAnsi="Proba Pro Lt" w:cs="Arial"/>
                <w:sz w:val="20"/>
                <w:szCs w:val="20"/>
              </w:rPr>
            </w:pPr>
            <w:r w:rsidRPr="003D76E5">
              <w:rPr>
                <w:rFonts w:ascii="Proba Pro Lt" w:hAnsi="Proba Pro Lt" w:cs="Arial"/>
                <w:sz w:val="20"/>
                <w:szCs w:val="20"/>
              </w:rPr>
              <w:t>optional</w:t>
            </w:r>
          </w:p>
        </w:tc>
      </w:tr>
      <w:tr w:rsidR="00A47D69" w:rsidRPr="008D3E9A" w14:paraId="77CCCC6D" w14:textId="77777777" w:rsidTr="00A47D69">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7B95441C" w14:textId="1BA6F980" w:rsidR="00A47D69" w:rsidRPr="008D3E9A" w:rsidRDefault="00587C01" w:rsidP="00390134">
            <w:pPr>
              <w:tabs>
                <w:tab w:val="left" w:pos="2820"/>
              </w:tabs>
              <w:spacing w:after="0" w:line="240" w:lineRule="auto"/>
              <w:rPr>
                <w:rFonts w:ascii="Proba Pro Lt" w:hAnsi="Proba Pro Lt"/>
                <w:sz w:val="20"/>
                <w:szCs w:val="20"/>
              </w:rPr>
            </w:pPr>
            <w:hyperlink w:anchor="Začinsko" w:history="1">
              <w:r w:rsidR="00390134">
                <w:rPr>
                  <w:rStyle w:val="Hyperlink"/>
                  <w:rFonts w:ascii="Proba Pro Lt" w:hAnsi="Proba Pro Lt"/>
                  <w:sz w:val="20"/>
                  <w:szCs w:val="20"/>
                </w:rPr>
                <w:t>Spices and A</w:t>
              </w:r>
              <w:r w:rsidR="00BF181A">
                <w:rPr>
                  <w:rStyle w:val="Hyperlink"/>
                  <w:rFonts w:ascii="Proba Pro Lt" w:hAnsi="Proba Pro Lt"/>
                  <w:sz w:val="20"/>
                  <w:szCs w:val="20"/>
                </w:rPr>
                <w:t xml:space="preserve">romatic </w:t>
              </w:r>
              <w:r w:rsidR="00390134">
                <w:rPr>
                  <w:rStyle w:val="Hyperlink"/>
                  <w:rFonts w:ascii="Proba Pro Lt" w:hAnsi="Proba Pro Lt"/>
                  <w:sz w:val="20"/>
                  <w:szCs w:val="20"/>
                </w:rPr>
                <w:t>P</w:t>
              </w:r>
              <w:r w:rsidR="00BF181A">
                <w:rPr>
                  <w:rStyle w:val="Hyperlink"/>
                  <w:rFonts w:ascii="Proba Pro Lt" w:hAnsi="Proba Pro Lt"/>
                  <w:sz w:val="20"/>
                  <w:szCs w:val="20"/>
                </w:rPr>
                <w:t>lants</w:t>
              </w:r>
            </w:hyperlink>
          </w:p>
        </w:tc>
        <w:tc>
          <w:tcPr>
            <w:tcW w:w="1163" w:type="pct"/>
            <w:tcBorders>
              <w:top w:val="single" w:sz="4" w:space="0" w:color="auto"/>
              <w:left w:val="single" w:sz="4" w:space="0" w:color="auto"/>
              <w:bottom w:val="single" w:sz="4" w:space="0" w:color="auto"/>
              <w:right w:val="single" w:sz="4" w:space="0" w:color="auto"/>
            </w:tcBorders>
            <w:shd w:val="clear" w:color="auto" w:fill="auto"/>
            <w:vAlign w:val="center"/>
          </w:tcPr>
          <w:p w14:paraId="2862F0A4" w14:textId="60225F28" w:rsidR="00A47D69" w:rsidRPr="008D3E9A" w:rsidRDefault="00587C01" w:rsidP="008876AE">
            <w:pPr>
              <w:tabs>
                <w:tab w:val="left" w:pos="2820"/>
              </w:tabs>
              <w:spacing w:after="0" w:line="240" w:lineRule="auto"/>
              <w:rPr>
                <w:rFonts w:ascii="Proba Pro Lt" w:hAnsi="Proba Pro Lt"/>
                <w:sz w:val="20"/>
                <w:szCs w:val="20"/>
              </w:rPr>
            </w:pPr>
            <w:hyperlink r:id="rId61" w:history="1">
              <w:r w:rsidR="00CC1812">
                <w:rPr>
                  <w:rStyle w:val="Hyperlink"/>
                  <w:rFonts w:ascii="Proba Pro Lt" w:hAnsi="Proba Pro Lt"/>
                  <w:sz w:val="20"/>
                  <w:szCs w:val="20"/>
                </w:rPr>
                <w:t>Verica Dragović</w:t>
              </w:r>
              <w:r w:rsidR="008876AE">
                <w:rPr>
                  <w:rStyle w:val="Hyperlink"/>
                  <w:rFonts w:ascii="Proba Pro Lt" w:hAnsi="Proba Pro Lt"/>
                  <w:sz w:val="20"/>
                  <w:szCs w:val="20"/>
                </w:rPr>
                <w:t xml:space="preserve"> </w:t>
              </w:r>
              <w:r w:rsidR="00A47D69" w:rsidRPr="00253C06">
                <w:rPr>
                  <w:rStyle w:val="Hyperlink"/>
                  <w:rFonts w:ascii="Proba Pro Lt" w:hAnsi="Proba Pro Lt"/>
                  <w:sz w:val="20"/>
                  <w:szCs w:val="20"/>
                </w:rPr>
                <w:t>Uzelac</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76B690D4"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20</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14:paraId="54DEF945"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90DA768"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6BDC045D"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72A05DD7"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0D3CFD44" w14:textId="63A66202" w:rsidR="00A47D69" w:rsidRPr="008D3E9A" w:rsidRDefault="00A47D69" w:rsidP="00A47D69">
            <w:pPr>
              <w:tabs>
                <w:tab w:val="left" w:pos="2820"/>
              </w:tabs>
              <w:spacing w:after="0" w:line="240" w:lineRule="auto"/>
              <w:jc w:val="center"/>
              <w:rPr>
                <w:rFonts w:ascii="Proba Pro Lt" w:hAnsi="Proba Pro Lt" w:cs="Arial"/>
                <w:sz w:val="20"/>
                <w:szCs w:val="20"/>
              </w:rPr>
            </w:pPr>
            <w:r w:rsidRPr="003D76E5">
              <w:rPr>
                <w:rFonts w:ascii="Proba Pro Lt" w:hAnsi="Proba Pro Lt" w:cs="Arial"/>
                <w:sz w:val="20"/>
                <w:szCs w:val="20"/>
              </w:rPr>
              <w:t>optional</w:t>
            </w:r>
          </w:p>
        </w:tc>
      </w:tr>
      <w:tr w:rsidR="00A47D69" w:rsidRPr="008D3E9A" w14:paraId="6C854E5D" w14:textId="77777777" w:rsidTr="00A47D69">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7AA62C9A" w14:textId="688B73B1" w:rsidR="00A47D69" w:rsidRPr="008D3E9A" w:rsidRDefault="00587C01" w:rsidP="00095E60">
            <w:pPr>
              <w:tabs>
                <w:tab w:val="left" w:pos="2820"/>
              </w:tabs>
              <w:spacing w:after="0" w:line="240" w:lineRule="auto"/>
              <w:rPr>
                <w:rFonts w:ascii="Proba Pro Lt" w:hAnsi="Proba Pro Lt"/>
                <w:sz w:val="20"/>
                <w:szCs w:val="20"/>
              </w:rPr>
            </w:pPr>
            <w:hyperlink w:anchor="Procesi_prerade_maslina" w:history="1">
              <w:r w:rsidR="008876AE">
                <w:rPr>
                  <w:rStyle w:val="Hyperlink"/>
                  <w:rFonts w:ascii="Proba Pro Lt" w:hAnsi="Proba Pro Lt"/>
                  <w:sz w:val="20"/>
                  <w:szCs w:val="20"/>
                </w:rPr>
                <w:t>Pr</w:t>
              </w:r>
              <w:r w:rsidR="00095E60">
                <w:rPr>
                  <w:rStyle w:val="Hyperlink"/>
                  <w:rFonts w:ascii="Proba Pro Lt" w:hAnsi="Proba Pro Lt"/>
                  <w:sz w:val="20"/>
                  <w:szCs w:val="20"/>
                </w:rPr>
                <w:t>ocessing of Olives and Quality Control of Products</w:t>
              </w:r>
            </w:hyperlink>
          </w:p>
        </w:tc>
        <w:tc>
          <w:tcPr>
            <w:tcW w:w="1163" w:type="pct"/>
            <w:tcBorders>
              <w:top w:val="single" w:sz="4" w:space="0" w:color="auto"/>
              <w:left w:val="single" w:sz="4" w:space="0" w:color="auto"/>
              <w:bottom w:val="single" w:sz="4" w:space="0" w:color="auto"/>
              <w:right w:val="single" w:sz="4" w:space="0" w:color="auto"/>
            </w:tcBorders>
            <w:shd w:val="clear" w:color="auto" w:fill="auto"/>
            <w:vAlign w:val="center"/>
          </w:tcPr>
          <w:p w14:paraId="540A04C2" w14:textId="0916FCE9" w:rsidR="00A47D69" w:rsidRPr="008D3E9A" w:rsidRDefault="00587C01" w:rsidP="00A47D69">
            <w:pPr>
              <w:tabs>
                <w:tab w:val="left" w:pos="2820"/>
              </w:tabs>
              <w:spacing w:after="0" w:line="240" w:lineRule="auto"/>
              <w:rPr>
                <w:rFonts w:ascii="Proba Pro Lt" w:hAnsi="Proba Pro Lt"/>
                <w:sz w:val="20"/>
                <w:szCs w:val="20"/>
              </w:rPr>
            </w:pPr>
            <w:hyperlink r:id="rId62" w:history="1">
              <w:r w:rsidR="00A47D69" w:rsidRPr="00CD197A">
                <w:rPr>
                  <w:rStyle w:val="Hyperlink"/>
                  <w:rFonts w:ascii="Proba Pro Lt" w:hAnsi="Proba Pro Lt"/>
                  <w:sz w:val="20"/>
                  <w:szCs w:val="20"/>
                </w:rPr>
                <w:t>Dubravka Škevin</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F656736"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20</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14:paraId="10354934"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7460769"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049737D7"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845EDC6"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6DBFA762" w14:textId="1605BB48" w:rsidR="00A47D69" w:rsidRPr="008D3E9A" w:rsidRDefault="00A47D69" w:rsidP="00A47D69">
            <w:pPr>
              <w:tabs>
                <w:tab w:val="left" w:pos="2820"/>
              </w:tabs>
              <w:spacing w:after="0" w:line="240" w:lineRule="auto"/>
              <w:jc w:val="center"/>
              <w:rPr>
                <w:rFonts w:ascii="Proba Pro Lt" w:hAnsi="Proba Pro Lt" w:cs="Arial"/>
                <w:sz w:val="20"/>
                <w:szCs w:val="20"/>
              </w:rPr>
            </w:pPr>
            <w:r w:rsidRPr="003D76E5">
              <w:rPr>
                <w:rFonts w:ascii="Proba Pro Lt" w:hAnsi="Proba Pro Lt" w:cs="Arial"/>
                <w:sz w:val="20"/>
                <w:szCs w:val="20"/>
              </w:rPr>
              <w:t>optional</w:t>
            </w:r>
          </w:p>
        </w:tc>
      </w:tr>
      <w:tr w:rsidR="00A47D69" w:rsidRPr="008D3E9A" w14:paraId="6209AE4D" w14:textId="77777777" w:rsidTr="00A47D69">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511C380D" w14:textId="73EF4376" w:rsidR="00A47D69" w:rsidRPr="008D3E9A" w:rsidRDefault="00587C01" w:rsidP="00A47D69">
            <w:pPr>
              <w:tabs>
                <w:tab w:val="left" w:pos="2820"/>
              </w:tabs>
              <w:spacing w:after="0" w:line="240" w:lineRule="auto"/>
              <w:rPr>
                <w:rFonts w:ascii="Proba Pro Lt" w:hAnsi="Proba Pro Lt"/>
                <w:sz w:val="20"/>
                <w:szCs w:val="20"/>
              </w:rPr>
            </w:pPr>
            <w:hyperlink w:anchor="Proizvodnja_jakih_alkoholnih_pića" w:history="1">
              <w:r w:rsidR="00390134">
                <w:rPr>
                  <w:rStyle w:val="Hyperlink"/>
                  <w:rFonts w:ascii="Proba Pro Lt" w:hAnsi="Proba Pro Lt"/>
                  <w:sz w:val="20"/>
                  <w:szCs w:val="20"/>
                </w:rPr>
                <w:t>Production of Strong Spirit Beverages</w:t>
              </w:r>
            </w:hyperlink>
          </w:p>
        </w:tc>
        <w:tc>
          <w:tcPr>
            <w:tcW w:w="1163" w:type="pct"/>
            <w:tcBorders>
              <w:top w:val="single" w:sz="4" w:space="0" w:color="auto"/>
              <w:left w:val="single" w:sz="4" w:space="0" w:color="auto"/>
              <w:bottom w:val="single" w:sz="4" w:space="0" w:color="auto"/>
              <w:right w:val="single" w:sz="4" w:space="0" w:color="auto"/>
            </w:tcBorders>
            <w:shd w:val="clear" w:color="auto" w:fill="auto"/>
            <w:vAlign w:val="center"/>
          </w:tcPr>
          <w:p w14:paraId="429F24B6" w14:textId="6CE6BD7E" w:rsidR="00A47D69" w:rsidRPr="008D3E9A" w:rsidRDefault="00587C01" w:rsidP="00A47D69">
            <w:pPr>
              <w:tabs>
                <w:tab w:val="left" w:pos="2820"/>
              </w:tabs>
              <w:spacing w:after="0" w:line="240" w:lineRule="auto"/>
              <w:rPr>
                <w:rFonts w:ascii="Proba Pro Lt" w:hAnsi="Proba Pro Lt"/>
                <w:sz w:val="20"/>
                <w:szCs w:val="20"/>
              </w:rPr>
            </w:pPr>
            <w:hyperlink r:id="rId63" w:history="1">
              <w:r w:rsidR="00A47D69" w:rsidRPr="000A1528">
                <w:rPr>
                  <w:rStyle w:val="Hyperlink"/>
                  <w:rFonts w:ascii="Proba Pro Lt" w:hAnsi="Proba Pro Lt"/>
                  <w:sz w:val="20"/>
                  <w:szCs w:val="20"/>
                </w:rPr>
                <w:t>Jasna Mrvčić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6E5039B9"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13</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14:paraId="16C365B8"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12212E4"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733BA6DE"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527D7E05"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33586AE5" w14:textId="78B0ACB2" w:rsidR="00A47D69" w:rsidRPr="008D3E9A" w:rsidRDefault="00A47D69" w:rsidP="00A47D69">
            <w:pPr>
              <w:tabs>
                <w:tab w:val="left" w:pos="2820"/>
              </w:tabs>
              <w:spacing w:after="0" w:line="240" w:lineRule="auto"/>
              <w:jc w:val="center"/>
              <w:rPr>
                <w:rFonts w:ascii="Proba Pro Lt" w:hAnsi="Proba Pro Lt" w:cs="Arial"/>
                <w:sz w:val="20"/>
                <w:szCs w:val="20"/>
              </w:rPr>
            </w:pPr>
            <w:r w:rsidRPr="003D76E5">
              <w:rPr>
                <w:rFonts w:ascii="Proba Pro Lt" w:hAnsi="Proba Pro Lt" w:cs="Arial"/>
                <w:sz w:val="20"/>
                <w:szCs w:val="20"/>
              </w:rPr>
              <w:t>optional</w:t>
            </w:r>
          </w:p>
        </w:tc>
      </w:tr>
      <w:tr w:rsidR="00A47D69" w:rsidRPr="008D3E9A" w14:paraId="2A8525AA" w14:textId="77777777" w:rsidTr="00A47D69">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2870BB62" w14:textId="62839ABB" w:rsidR="00A47D69" w:rsidRPr="008D3E9A" w:rsidRDefault="00587C01" w:rsidP="00A47D69">
            <w:pPr>
              <w:tabs>
                <w:tab w:val="left" w:pos="2820"/>
              </w:tabs>
              <w:spacing w:after="0" w:line="240" w:lineRule="auto"/>
              <w:rPr>
                <w:rFonts w:ascii="Proba Pro Lt" w:hAnsi="Proba Pro Lt"/>
                <w:sz w:val="20"/>
                <w:szCs w:val="20"/>
              </w:rPr>
            </w:pPr>
            <w:hyperlink w:anchor="Odabrana_poglavlja_zelene_kemije" w:history="1">
              <w:r w:rsidR="00390134">
                <w:rPr>
                  <w:rStyle w:val="Hyperlink"/>
                  <w:rFonts w:ascii="Proba Pro Lt" w:hAnsi="Proba Pro Lt"/>
                  <w:sz w:val="20"/>
                  <w:szCs w:val="20"/>
                </w:rPr>
                <w:t>Special Topics of Green Chemistry</w:t>
              </w:r>
            </w:hyperlink>
          </w:p>
        </w:tc>
        <w:tc>
          <w:tcPr>
            <w:tcW w:w="1163" w:type="pct"/>
            <w:tcBorders>
              <w:top w:val="single" w:sz="4" w:space="0" w:color="auto"/>
              <w:left w:val="single" w:sz="4" w:space="0" w:color="auto"/>
              <w:bottom w:val="single" w:sz="4" w:space="0" w:color="auto"/>
              <w:right w:val="single" w:sz="4" w:space="0" w:color="auto"/>
            </w:tcBorders>
            <w:shd w:val="clear" w:color="auto" w:fill="auto"/>
            <w:vAlign w:val="center"/>
          </w:tcPr>
          <w:p w14:paraId="07D1584D" w14:textId="55B622E4" w:rsidR="00A47D69" w:rsidRPr="008D3E9A" w:rsidRDefault="00587C01" w:rsidP="00A47D69">
            <w:pPr>
              <w:tabs>
                <w:tab w:val="left" w:pos="2820"/>
              </w:tabs>
              <w:spacing w:after="0" w:line="240" w:lineRule="auto"/>
              <w:rPr>
                <w:rFonts w:ascii="Proba Pro Lt" w:hAnsi="Proba Pro Lt"/>
                <w:sz w:val="20"/>
                <w:szCs w:val="20"/>
              </w:rPr>
            </w:pPr>
            <w:hyperlink r:id="rId64" w:history="1">
              <w:r w:rsidR="00A47D69" w:rsidRPr="00E74241">
                <w:rPr>
                  <w:rStyle w:val="Hyperlink"/>
                  <w:rFonts w:ascii="Proba Pro Lt" w:hAnsi="Proba Pro Lt"/>
                  <w:sz w:val="20"/>
                  <w:szCs w:val="20"/>
                </w:rPr>
                <w:t>Mojca Čakić Smenečić</w:t>
              </w:r>
            </w:hyperlink>
            <w:r w:rsidR="00A47D69" w:rsidRPr="002F30A0">
              <w:rPr>
                <w:rFonts w:ascii="Proba Pro Lt" w:hAnsi="Proba Pro Lt"/>
                <w:sz w:val="20"/>
                <w:szCs w:val="20"/>
              </w:rPr>
              <w:t xml:space="preserve"> </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05353035"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10</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14:paraId="64871780"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2D9D76D2"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0CE430A8"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292B52C2"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7E129904" w14:textId="613D251E" w:rsidR="00A47D69" w:rsidRPr="008D3E9A" w:rsidRDefault="00A47D69" w:rsidP="00A47D69">
            <w:pPr>
              <w:tabs>
                <w:tab w:val="left" w:pos="2820"/>
              </w:tabs>
              <w:spacing w:after="0" w:line="240" w:lineRule="auto"/>
              <w:jc w:val="center"/>
              <w:rPr>
                <w:rFonts w:ascii="Proba Pro Lt" w:hAnsi="Proba Pro Lt" w:cs="Arial"/>
                <w:sz w:val="20"/>
                <w:szCs w:val="20"/>
              </w:rPr>
            </w:pPr>
            <w:r w:rsidRPr="003D76E5">
              <w:rPr>
                <w:rFonts w:ascii="Proba Pro Lt" w:hAnsi="Proba Pro Lt" w:cs="Arial"/>
                <w:sz w:val="20"/>
                <w:szCs w:val="20"/>
              </w:rPr>
              <w:t>optional</w:t>
            </w:r>
          </w:p>
        </w:tc>
      </w:tr>
      <w:tr w:rsidR="00A47D69" w:rsidRPr="008D3E9A" w14:paraId="5158DE14" w14:textId="77777777" w:rsidTr="00A47D69">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3C138CE7" w14:textId="45513C99" w:rsidR="00A47D69" w:rsidRPr="008D3E9A" w:rsidRDefault="00587C01" w:rsidP="00A47D69">
            <w:pPr>
              <w:tabs>
                <w:tab w:val="left" w:pos="2820"/>
              </w:tabs>
              <w:spacing w:after="0" w:line="240" w:lineRule="auto"/>
              <w:rPr>
                <w:rFonts w:ascii="Proba Pro Lt" w:hAnsi="Proba Pro Lt"/>
                <w:sz w:val="20"/>
                <w:szCs w:val="20"/>
              </w:rPr>
            </w:pPr>
            <w:hyperlink w:anchor="Prahovi" w:history="1">
              <w:r w:rsidR="00390134">
                <w:rPr>
                  <w:rStyle w:val="Hyperlink"/>
                  <w:rFonts w:ascii="Proba Pro Lt" w:hAnsi="Proba Pro Lt"/>
                  <w:sz w:val="20"/>
                  <w:szCs w:val="20"/>
                </w:rPr>
                <w:t>Powder Technology</w:t>
              </w:r>
            </w:hyperlink>
          </w:p>
        </w:tc>
        <w:tc>
          <w:tcPr>
            <w:tcW w:w="1163" w:type="pct"/>
            <w:tcBorders>
              <w:top w:val="single" w:sz="4" w:space="0" w:color="auto"/>
              <w:left w:val="single" w:sz="4" w:space="0" w:color="auto"/>
              <w:bottom w:val="single" w:sz="4" w:space="0" w:color="auto"/>
              <w:right w:val="single" w:sz="4" w:space="0" w:color="auto"/>
            </w:tcBorders>
            <w:shd w:val="clear" w:color="auto" w:fill="auto"/>
            <w:vAlign w:val="center"/>
          </w:tcPr>
          <w:p w14:paraId="55113CAE" w14:textId="6D39F42D" w:rsidR="00A47D69" w:rsidRPr="008D3E9A" w:rsidRDefault="00587C01" w:rsidP="00A47D69">
            <w:pPr>
              <w:tabs>
                <w:tab w:val="left" w:pos="2820"/>
              </w:tabs>
              <w:spacing w:after="0" w:line="240" w:lineRule="auto"/>
              <w:rPr>
                <w:rFonts w:ascii="Proba Pro Lt" w:hAnsi="Proba Pro Lt"/>
                <w:sz w:val="20"/>
                <w:szCs w:val="20"/>
              </w:rPr>
            </w:pPr>
            <w:hyperlink r:id="rId65" w:history="1">
              <w:r w:rsidR="00A47D69" w:rsidRPr="00586F33">
                <w:rPr>
                  <w:rStyle w:val="Hyperlink"/>
                  <w:rFonts w:ascii="Proba Pro Lt" w:hAnsi="Proba Pro Lt"/>
                  <w:sz w:val="20"/>
                  <w:szCs w:val="20"/>
                </w:rPr>
                <w:t>Maja Benković</w:t>
              </w:r>
            </w:hyperlink>
            <w:r w:rsidR="00A47D69" w:rsidRPr="002F30A0">
              <w:rPr>
                <w:rFonts w:ascii="Proba Pro Lt" w:hAnsi="Proba Pro Lt"/>
                <w:sz w:val="20"/>
                <w:szCs w:val="20"/>
              </w:rPr>
              <w:t xml:space="preserve"> </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151B2FC"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20</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14:paraId="064C23E0" w14:textId="3E7C9CF6"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208EFF0" w14:textId="31770ADC"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1BE9A06F"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6CBC786C"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1564A69F" w14:textId="20319749" w:rsidR="00A47D69" w:rsidRPr="008D3E9A" w:rsidRDefault="00A47D69" w:rsidP="00A47D69">
            <w:pPr>
              <w:tabs>
                <w:tab w:val="left" w:pos="2820"/>
              </w:tabs>
              <w:spacing w:after="0" w:line="240" w:lineRule="auto"/>
              <w:jc w:val="center"/>
              <w:rPr>
                <w:rFonts w:ascii="Proba Pro Lt" w:hAnsi="Proba Pro Lt" w:cs="Arial"/>
                <w:sz w:val="20"/>
                <w:szCs w:val="20"/>
              </w:rPr>
            </w:pPr>
            <w:r w:rsidRPr="003D76E5">
              <w:rPr>
                <w:rFonts w:ascii="Proba Pro Lt" w:hAnsi="Proba Pro Lt" w:cs="Arial"/>
                <w:sz w:val="20"/>
                <w:szCs w:val="20"/>
              </w:rPr>
              <w:t>optional</w:t>
            </w:r>
          </w:p>
        </w:tc>
      </w:tr>
    </w:tbl>
    <w:p w14:paraId="41B97D51" w14:textId="04095BDB" w:rsidR="002D202F" w:rsidRPr="008D3E9A" w:rsidRDefault="002D202F" w:rsidP="008D3E9A">
      <w:pPr>
        <w:spacing w:after="0" w:line="240" w:lineRule="auto"/>
        <w:rPr>
          <w:rFonts w:ascii="Proba Pro Lt" w:hAnsi="Proba Pro Lt" w:cs="Cambria"/>
          <w:sz w:val="20"/>
          <w:szCs w:val="20"/>
        </w:rPr>
      </w:pPr>
    </w:p>
    <w:p w14:paraId="07D686B6" w14:textId="77777777" w:rsidR="00C810D7" w:rsidRPr="0037038D" w:rsidRDefault="00C810D7" w:rsidP="00C810D7">
      <w:pPr>
        <w:shd w:val="clear" w:color="auto" w:fill="00A0DC"/>
        <w:spacing w:after="0" w:line="240" w:lineRule="auto"/>
        <w:jc w:val="center"/>
        <w:rPr>
          <w:rFonts w:ascii="Proba Pro Lt" w:hAnsi="Proba Pro Lt" w:cs="Cambria"/>
          <w:b/>
          <w:color w:val="FFFFFF" w:themeColor="background1"/>
          <w:sz w:val="24"/>
          <w:szCs w:val="24"/>
          <w:lang w:val="en-GB"/>
        </w:rPr>
      </w:pPr>
      <w:r>
        <w:rPr>
          <w:rFonts w:ascii="Proba Pro Lt" w:hAnsi="Proba Pro Lt" w:cs="Cambria"/>
          <w:b/>
          <w:color w:val="FFFFFF" w:themeColor="background1"/>
          <w:sz w:val="24"/>
          <w:szCs w:val="24"/>
          <w:lang w:val="en-GB"/>
        </w:rPr>
        <w:lastRenderedPageBreak/>
        <w:t xml:space="preserve">COURSE ENROLMENT REQUIREMENTS </w:t>
      </w:r>
    </w:p>
    <w:p w14:paraId="76158259" w14:textId="08EE1900" w:rsidR="002D202F" w:rsidRDefault="002D202F" w:rsidP="008D3E9A">
      <w:pPr>
        <w:spacing w:after="0" w:line="240" w:lineRule="auto"/>
        <w:rPr>
          <w:rFonts w:ascii="Proba Pro Lt" w:hAnsi="Proba Pro Lt" w:cs="Cambria"/>
          <w:sz w:val="20"/>
          <w:szCs w:val="20"/>
        </w:rPr>
      </w:pPr>
    </w:p>
    <w:p w14:paraId="3141D165" w14:textId="77777777" w:rsidR="005975A8" w:rsidRDefault="005975A8" w:rsidP="008D3E9A">
      <w:pPr>
        <w:spacing w:after="0" w:line="240" w:lineRule="auto"/>
        <w:rPr>
          <w:rFonts w:ascii="Proba Pro Lt" w:hAnsi="Proba Pro Lt" w:cs="Cambria"/>
          <w:sz w:val="20"/>
          <w:szCs w:val="20"/>
        </w:rPr>
      </w:pPr>
    </w:p>
    <w:tbl>
      <w:tblPr>
        <w:tblW w:w="5000" w:type="pct"/>
        <w:tblLook w:val="04A0" w:firstRow="1" w:lastRow="0" w:firstColumn="1" w:lastColumn="0" w:noHBand="0" w:noVBand="1"/>
      </w:tblPr>
      <w:tblGrid>
        <w:gridCol w:w="5228"/>
        <w:gridCol w:w="5228"/>
      </w:tblGrid>
      <w:tr w:rsidR="005A2B2A" w:rsidRPr="005A2B2A" w14:paraId="1EB20A98" w14:textId="77777777" w:rsidTr="005A2B2A">
        <w:trPr>
          <w:trHeight w:val="285"/>
        </w:trPr>
        <w:tc>
          <w:tcPr>
            <w:tcW w:w="2500" w:type="pct"/>
            <w:tcBorders>
              <w:top w:val="single" w:sz="4" w:space="0" w:color="auto"/>
              <w:left w:val="single" w:sz="4" w:space="0" w:color="auto"/>
              <w:bottom w:val="single" w:sz="4" w:space="0" w:color="auto"/>
              <w:right w:val="single" w:sz="4" w:space="0" w:color="auto"/>
            </w:tcBorders>
            <w:shd w:val="clear" w:color="auto" w:fill="143C91"/>
            <w:noWrap/>
            <w:vAlign w:val="center"/>
            <w:hideMark/>
          </w:tcPr>
          <w:p w14:paraId="4E5471B8" w14:textId="58ECDE13" w:rsidR="005A2B2A" w:rsidRPr="005A2B2A" w:rsidRDefault="00C810D7" w:rsidP="00C810D7">
            <w:pPr>
              <w:spacing w:after="0" w:line="240" w:lineRule="auto"/>
              <w:rPr>
                <w:rFonts w:ascii="Proba Pro Lt" w:eastAsia="Times New Roman" w:hAnsi="Proba Pro Lt" w:cs="Tahoma"/>
                <w:b/>
                <w:bCs/>
                <w:color w:val="FFFFFF" w:themeColor="background1"/>
                <w:sz w:val="20"/>
                <w:szCs w:val="20"/>
                <w:lang w:eastAsia="hr-HR"/>
              </w:rPr>
            </w:pPr>
            <w:r>
              <w:rPr>
                <w:rFonts w:ascii="Proba Pro Lt" w:eastAsia="Times New Roman" w:hAnsi="Proba Pro Lt" w:cs="Tahoma"/>
                <w:b/>
                <w:bCs/>
                <w:color w:val="FFFFFF" w:themeColor="background1"/>
                <w:sz w:val="20"/>
                <w:szCs w:val="20"/>
                <w:lang w:val="en-GB" w:eastAsia="hr-HR"/>
              </w:rPr>
              <w:t>COURSE</w:t>
            </w:r>
            <w:r w:rsidR="005A2B2A" w:rsidRPr="005A2B2A">
              <w:rPr>
                <w:rFonts w:ascii="Proba Pro Lt" w:eastAsia="Times New Roman" w:hAnsi="Proba Pro Lt" w:cs="Tahoma"/>
                <w:b/>
                <w:bCs/>
                <w:color w:val="FFFFFF" w:themeColor="background1"/>
                <w:sz w:val="20"/>
                <w:szCs w:val="20"/>
                <w:lang w:eastAsia="hr-HR"/>
              </w:rPr>
              <w:t xml:space="preserve"> (</w:t>
            </w:r>
            <w:r>
              <w:rPr>
                <w:rFonts w:ascii="Proba Pro Lt" w:eastAsia="Times New Roman" w:hAnsi="Proba Pro Lt" w:cs="Tahoma"/>
                <w:b/>
                <w:bCs/>
                <w:color w:val="FFFFFF" w:themeColor="background1"/>
                <w:sz w:val="20"/>
                <w:szCs w:val="20"/>
                <w:lang w:eastAsia="hr-HR"/>
              </w:rPr>
              <w:t>2nd year</w:t>
            </w:r>
            <w:r w:rsidR="005A2B2A" w:rsidRPr="005A2B2A">
              <w:rPr>
                <w:rFonts w:ascii="Proba Pro Lt" w:eastAsia="Times New Roman" w:hAnsi="Proba Pro Lt" w:cs="Tahoma"/>
                <w:b/>
                <w:bCs/>
                <w:color w:val="FFFFFF" w:themeColor="background1"/>
                <w:sz w:val="20"/>
                <w:szCs w:val="20"/>
                <w:lang w:eastAsia="hr-HR"/>
              </w:rPr>
              <w:t>)</w:t>
            </w:r>
          </w:p>
        </w:tc>
        <w:tc>
          <w:tcPr>
            <w:tcW w:w="2500" w:type="pct"/>
            <w:tcBorders>
              <w:top w:val="single" w:sz="4" w:space="0" w:color="auto"/>
              <w:left w:val="nil"/>
              <w:bottom w:val="single" w:sz="4" w:space="0" w:color="auto"/>
              <w:right w:val="single" w:sz="4" w:space="0" w:color="auto"/>
            </w:tcBorders>
            <w:shd w:val="clear" w:color="auto" w:fill="143C91"/>
            <w:noWrap/>
            <w:vAlign w:val="center"/>
            <w:hideMark/>
          </w:tcPr>
          <w:p w14:paraId="189B73B1" w14:textId="445318D5" w:rsidR="005A2B2A" w:rsidRPr="005A2B2A" w:rsidRDefault="00C810D7" w:rsidP="00FE2C2B">
            <w:pPr>
              <w:spacing w:after="0" w:line="240" w:lineRule="auto"/>
              <w:rPr>
                <w:rFonts w:ascii="Proba Pro Lt" w:eastAsia="Times New Roman" w:hAnsi="Proba Pro Lt" w:cs="Tahoma"/>
                <w:b/>
                <w:bCs/>
                <w:color w:val="FFFFFF" w:themeColor="background1"/>
                <w:sz w:val="20"/>
                <w:szCs w:val="20"/>
                <w:lang w:eastAsia="hr-HR"/>
              </w:rPr>
            </w:pPr>
            <w:r>
              <w:rPr>
                <w:rFonts w:ascii="Proba Pro Lt" w:eastAsia="Times New Roman" w:hAnsi="Proba Pro Lt" w:cs="Tahoma"/>
                <w:b/>
                <w:bCs/>
                <w:color w:val="FFFFFF" w:themeColor="background1"/>
                <w:sz w:val="20"/>
                <w:szCs w:val="20"/>
                <w:lang w:val="en-GB" w:eastAsia="hr-HR"/>
              </w:rPr>
              <w:t>PREREQUISITES – COMPLETED COURSES</w:t>
            </w:r>
          </w:p>
        </w:tc>
      </w:tr>
      <w:tr w:rsidR="005A2B2A" w:rsidRPr="005A2B2A" w14:paraId="56A53780"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F4D3306" w14:textId="0257A9D9" w:rsidR="005A2B2A" w:rsidRPr="005A2B2A" w:rsidRDefault="00390134"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Instrumental Analysis</w:t>
            </w:r>
          </w:p>
        </w:tc>
        <w:tc>
          <w:tcPr>
            <w:tcW w:w="2500" w:type="pct"/>
            <w:tcBorders>
              <w:top w:val="nil"/>
              <w:left w:val="nil"/>
              <w:bottom w:val="single" w:sz="4" w:space="0" w:color="auto"/>
              <w:right w:val="single" w:sz="4" w:space="0" w:color="auto"/>
            </w:tcBorders>
            <w:shd w:val="clear" w:color="auto" w:fill="auto"/>
            <w:noWrap/>
            <w:vAlign w:val="center"/>
            <w:hideMark/>
          </w:tcPr>
          <w:p w14:paraId="3FAB43CC" w14:textId="1AE515BA" w:rsidR="005A2B2A" w:rsidRPr="005A2B2A" w:rsidRDefault="005833C3"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Introduction to Chemistry and Chemical Analysis</w:t>
            </w:r>
          </w:p>
          <w:p w14:paraId="2854C20D" w14:textId="64416AD9"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w:t>
            </w:r>
            <w:r w:rsidR="005833C3">
              <w:rPr>
                <w:rFonts w:ascii="Proba Pro Lt" w:eastAsia="Times New Roman" w:hAnsi="Proba Pro Lt" w:cs="Tahoma"/>
                <w:color w:val="000000"/>
                <w:sz w:val="20"/>
                <w:szCs w:val="20"/>
                <w:lang w:eastAsia="hr-HR"/>
              </w:rPr>
              <w:t xml:space="preserve">General </w:t>
            </w:r>
            <w:r w:rsidR="00A47D69">
              <w:rPr>
                <w:rFonts w:ascii="Proba Pro Lt" w:eastAsia="Times New Roman" w:hAnsi="Proba Pro Lt" w:cs="Tahoma"/>
                <w:color w:val="000000"/>
                <w:sz w:val="20"/>
                <w:szCs w:val="20"/>
                <w:lang w:eastAsia="hr-HR"/>
              </w:rPr>
              <w:t>Chemistry</w:t>
            </w:r>
            <w:r w:rsidRPr="005A2B2A">
              <w:rPr>
                <w:rFonts w:ascii="Proba Pro Lt" w:eastAsia="Times New Roman" w:hAnsi="Proba Pro Lt" w:cs="Tahoma"/>
                <w:color w:val="000000"/>
                <w:sz w:val="20"/>
                <w:szCs w:val="20"/>
                <w:lang w:eastAsia="hr-HR"/>
              </w:rPr>
              <w:t xml:space="preserve">, </w:t>
            </w:r>
            <w:r w:rsidR="005833C3">
              <w:rPr>
                <w:rFonts w:ascii="Proba Pro Lt" w:eastAsia="Times New Roman" w:hAnsi="Proba Pro Lt" w:cs="Tahoma"/>
                <w:color w:val="000000"/>
                <w:sz w:val="20"/>
                <w:szCs w:val="20"/>
                <w:lang w:eastAsia="hr-HR"/>
              </w:rPr>
              <w:t>Analytical Chemistry</w:t>
            </w:r>
            <w:r w:rsidRPr="005A2B2A">
              <w:rPr>
                <w:rFonts w:ascii="Proba Pro Lt" w:eastAsia="Times New Roman" w:hAnsi="Proba Pro Lt" w:cs="Tahoma"/>
                <w:color w:val="000000"/>
                <w:sz w:val="20"/>
                <w:szCs w:val="20"/>
                <w:lang w:eastAsia="hr-HR"/>
              </w:rPr>
              <w:t>)</w:t>
            </w:r>
          </w:p>
        </w:tc>
      </w:tr>
      <w:tr w:rsidR="005A2B2A" w:rsidRPr="005A2B2A" w14:paraId="784D23A7"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1B4F0DFB"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42D81FEA" w14:textId="37296066" w:rsidR="005A2B2A" w:rsidRPr="005A2B2A" w:rsidRDefault="00390134"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Organic Chemistry</w:t>
            </w:r>
          </w:p>
        </w:tc>
      </w:tr>
      <w:tr w:rsidR="005A2B2A" w:rsidRPr="005A2B2A" w14:paraId="30D6CD01"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425DC118"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1C58046" w14:textId="5C69C3E6" w:rsidR="005A2B2A" w:rsidRPr="005A2B2A" w:rsidRDefault="00390134"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Phisical Chemistry</w:t>
            </w:r>
          </w:p>
        </w:tc>
      </w:tr>
      <w:tr w:rsidR="005A2B2A" w:rsidRPr="005A2B2A" w14:paraId="08956C2C"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3B837575"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D3DD807" w14:textId="65FF81E8" w:rsidR="005A2B2A" w:rsidRPr="005A2B2A" w:rsidRDefault="00A47D6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Physics</w:t>
            </w:r>
          </w:p>
        </w:tc>
      </w:tr>
      <w:tr w:rsidR="005A2B2A" w:rsidRPr="005A2B2A" w14:paraId="747448D2"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7638F7A" w14:textId="3D543C63" w:rsidR="005A2B2A" w:rsidRPr="005A2B2A" w:rsidRDefault="00390134"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Numerical Methods and Programming</w:t>
            </w:r>
          </w:p>
        </w:tc>
        <w:tc>
          <w:tcPr>
            <w:tcW w:w="2500" w:type="pct"/>
            <w:tcBorders>
              <w:top w:val="nil"/>
              <w:left w:val="nil"/>
              <w:bottom w:val="single" w:sz="4" w:space="0" w:color="auto"/>
              <w:right w:val="single" w:sz="4" w:space="0" w:color="auto"/>
            </w:tcBorders>
            <w:shd w:val="clear" w:color="auto" w:fill="auto"/>
            <w:noWrap/>
            <w:vAlign w:val="center"/>
            <w:hideMark/>
          </w:tcPr>
          <w:p w14:paraId="71841DB3" w14:textId="0640CC21" w:rsidR="005A2B2A" w:rsidRPr="005A2B2A" w:rsidRDefault="00A47D6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Matemathics 1</w:t>
            </w:r>
          </w:p>
        </w:tc>
      </w:tr>
      <w:tr w:rsidR="005A2B2A" w:rsidRPr="005A2B2A" w14:paraId="76EFDC1B"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2C1A969A"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13106498" w14:textId="538814C7" w:rsidR="005A2B2A" w:rsidRPr="005A2B2A" w:rsidRDefault="00DF3F5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Matemathics 2</w:t>
            </w:r>
          </w:p>
        </w:tc>
      </w:tr>
      <w:tr w:rsidR="005A2B2A" w:rsidRPr="005A2B2A" w14:paraId="056C4952"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6ADBDD2F"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FC14B23" w14:textId="5948F6E8" w:rsidR="005A2B2A" w:rsidRPr="005A2B2A" w:rsidRDefault="00390134"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Basic Informatics</w:t>
            </w:r>
          </w:p>
        </w:tc>
      </w:tr>
      <w:tr w:rsidR="005A2B2A" w:rsidRPr="005A2B2A" w14:paraId="42621385"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6458CD5" w14:textId="626C43EC" w:rsidR="005A2B2A" w:rsidRPr="005A2B2A" w:rsidRDefault="00DF3F5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Biochemistry 1</w:t>
            </w:r>
          </w:p>
        </w:tc>
        <w:tc>
          <w:tcPr>
            <w:tcW w:w="2500" w:type="pct"/>
            <w:tcBorders>
              <w:top w:val="nil"/>
              <w:left w:val="nil"/>
              <w:bottom w:val="single" w:sz="4" w:space="0" w:color="auto"/>
              <w:right w:val="single" w:sz="4" w:space="0" w:color="auto"/>
            </w:tcBorders>
            <w:shd w:val="clear" w:color="auto" w:fill="auto"/>
            <w:noWrap/>
            <w:vAlign w:val="center"/>
            <w:hideMark/>
          </w:tcPr>
          <w:p w14:paraId="55388A24" w14:textId="6A526721" w:rsidR="005A2B2A" w:rsidRPr="005A2B2A" w:rsidRDefault="005833C3"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Introduction to Chemistry and Chemical Analysis</w:t>
            </w:r>
          </w:p>
          <w:p w14:paraId="75185AD8" w14:textId="52D18E83"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w:t>
            </w:r>
            <w:r w:rsidR="005833C3">
              <w:rPr>
                <w:rFonts w:ascii="Proba Pro Lt" w:eastAsia="Times New Roman" w:hAnsi="Proba Pro Lt" w:cs="Tahoma"/>
                <w:color w:val="000000"/>
                <w:sz w:val="20"/>
                <w:szCs w:val="20"/>
                <w:lang w:eastAsia="hr-HR"/>
              </w:rPr>
              <w:t xml:space="preserve">General </w:t>
            </w:r>
            <w:r w:rsidR="00A47D69">
              <w:rPr>
                <w:rFonts w:ascii="Proba Pro Lt" w:eastAsia="Times New Roman" w:hAnsi="Proba Pro Lt" w:cs="Tahoma"/>
                <w:color w:val="000000"/>
                <w:sz w:val="20"/>
                <w:szCs w:val="20"/>
                <w:lang w:eastAsia="hr-HR"/>
              </w:rPr>
              <w:t>Chemistry</w:t>
            </w:r>
            <w:r w:rsidRPr="005A2B2A">
              <w:rPr>
                <w:rFonts w:ascii="Proba Pro Lt" w:eastAsia="Times New Roman" w:hAnsi="Proba Pro Lt" w:cs="Tahoma"/>
                <w:color w:val="000000"/>
                <w:sz w:val="20"/>
                <w:szCs w:val="20"/>
                <w:lang w:eastAsia="hr-HR"/>
              </w:rPr>
              <w:t xml:space="preserve">, </w:t>
            </w:r>
            <w:r w:rsidR="005833C3">
              <w:rPr>
                <w:rFonts w:ascii="Proba Pro Lt" w:eastAsia="Times New Roman" w:hAnsi="Proba Pro Lt" w:cs="Tahoma"/>
                <w:color w:val="000000"/>
                <w:sz w:val="20"/>
                <w:szCs w:val="20"/>
                <w:lang w:eastAsia="hr-HR"/>
              </w:rPr>
              <w:t>Analytical Chemistry</w:t>
            </w:r>
            <w:r w:rsidRPr="005A2B2A">
              <w:rPr>
                <w:rFonts w:ascii="Proba Pro Lt" w:eastAsia="Times New Roman" w:hAnsi="Proba Pro Lt" w:cs="Tahoma"/>
                <w:color w:val="000000"/>
                <w:sz w:val="20"/>
                <w:szCs w:val="20"/>
                <w:lang w:eastAsia="hr-HR"/>
              </w:rPr>
              <w:t>)</w:t>
            </w:r>
          </w:p>
        </w:tc>
      </w:tr>
      <w:tr w:rsidR="005A2B2A" w:rsidRPr="005A2B2A" w14:paraId="787C408D"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4793A351"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5ED37A4" w14:textId="1D84F4B8" w:rsidR="005A2B2A" w:rsidRPr="005A2B2A" w:rsidRDefault="00390134"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Organic Chemistry</w:t>
            </w:r>
          </w:p>
        </w:tc>
      </w:tr>
      <w:tr w:rsidR="005A2B2A" w:rsidRPr="005A2B2A" w14:paraId="1BCEF190"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51C56758"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1D1A7A34" w14:textId="246A2450" w:rsidR="005A2B2A" w:rsidRPr="005A2B2A" w:rsidRDefault="00390134"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Phisical Chemistry</w:t>
            </w:r>
          </w:p>
        </w:tc>
      </w:tr>
      <w:tr w:rsidR="005A2B2A" w:rsidRPr="005A2B2A" w14:paraId="4E898743"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6D15DE87"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7B06CA3D" w14:textId="26B0B3F8" w:rsidR="005A2B2A" w:rsidRPr="005A2B2A" w:rsidRDefault="00A47D6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Biology 1</w:t>
            </w:r>
          </w:p>
        </w:tc>
      </w:tr>
      <w:tr w:rsidR="005A2B2A" w:rsidRPr="005A2B2A" w14:paraId="0056AFBF"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D16EDFC" w14:textId="1681818A" w:rsidR="005A2B2A" w:rsidRPr="005A2B2A" w:rsidRDefault="00DF3F5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Microbiology</w:t>
            </w:r>
          </w:p>
        </w:tc>
        <w:tc>
          <w:tcPr>
            <w:tcW w:w="2500" w:type="pct"/>
            <w:tcBorders>
              <w:top w:val="nil"/>
              <w:left w:val="nil"/>
              <w:bottom w:val="single" w:sz="4" w:space="0" w:color="auto"/>
              <w:right w:val="single" w:sz="4" w:space="0" w:color="auto"/>
            </w:tcBorders>
            <w:shd w:val="clear" w:color="auto" w:fill="auto"/>
            <w:noWrap/>
            <w:vAlign w:val="center"/>
            <w:hideMark/>
          </w:tcPr>
          <w:p w14:paraId="43B48B74" w14:textId="49CE2EB6" w:rsidR="005A2B2A" w:rsidRPr="005A2B2A" w:rsidRDefault="00A47D6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Biology 1</w:t>
            </w:r>
          </w:p>
        </w:tc>
      </w:tr>
      <w:tr w:rsidR="005A2B2A" w:rsidRPr="005A2B2A" w14:paraId="0C1D0A75"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18A0D442"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6CFB9F59" w14:textId="59F32F5F" w:rsidR="005A2B2A" w:rsidRPr="005A2B2A" w:rsidRDefault="00DF3F5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Biology 2</w:t>
            </w:r>
          </w:p>
        </w:tc>
      </w:tr>
      <w:tr w:rsidR="005A2B2A" w:rsidRPr="005A2B2A" w14:paraId="18B6BAD6"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126F090" w14:textId="091783FC" w:rsidR="005A2B2A" w:rsidRPr="005A2B2A" w:rsidRDefault="005833C3"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Transport Phenomena</w:t>
            </w:r>
          </w:p>
        </w:tc>
        <w:tc>
          <w:tcPr>
            <w:tcW w:w="2500" w:type="pct"/>
            <w:tcBorders>
              <w:top w:val="nil"/>
              <w:left w:val="nil"/>
              <w:bottom w:val="single" w:sz="4" w:space="0" w:color="auto"/>
              <w:right w:val="single" w:sz="4" w:space="0" w:color="auto"/>
            </w:tcBorders>
            <w:shd w:val="clear" w:color="auto" w:fill="auto"/>
            <w:noWrap/>
            <w:vAlign w:val="center"/>
            <w:hideMark/>
          </w:tcPr>
          <w:p w14:paraId="5DE797C8" w14:textId="2158582F" w:rsidR="005A2B2A" w:rsidRPr="005A2B2A" w:rsidRDefault="005833C3"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Principles of Engineering</w:t>
            </w:r>
          </w:p>
        </w:tc>
      </w:tr>
      <w:tr w:rsidR="005A2B2A" w:rsidRPr="005A2B2A" w14:paraId="48069B2C"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352A5BCA"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5102921" w14:textId="3137BD41" w:rsidR="005A2B2A" w:rsidRPr="005A2B2A" w:rsidRDefault="00A47D6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Physics</w:t>
            </w:r>
          </w:p>
        </w:tc>
      </w:tr>
      <w:tr w:rsidR="005A2B2A" w:rsidRPr="005A2B2A" w14:paraId="6E09C524"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407BCC10"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68505CEC" w14:textId="04B52A8F" w:rsidR="005A2B2A" w:rsidRPr="005A2B2A" w:rsidRDefault="00A47D6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Matemathics 1</w:t>
            </w:r>
          </w:p>
        </w:tc>
      </w:tr>
      <w:tr w:rsidR="005A2B2A" w:rsidRPr="005A2B2A" w14:paraId="7FE3600C"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07DCD624"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E0FD176" w14:textId="47F2774F" w:rsidR="005A2B2A" w:rsidRPr="005A2B2A" w:rsidRDefault="00DF3F5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Matemathics 2</w:t>
            </w:r>
          </w:p>
        </w:tc>
      </w:tr>
      <w:tr w:rsidR="005A2B2A" w:rsidRPr="005A2B2A" w14:paraId="509F4568" w14:textId="77777777" w:rsidTr="005A2B2A">
        <w:trPr>
          <w:trHeight w:val="285"/>
        </w:trPr>
        <w:tc>
          <w:tcPr>
            <w:tcW w:w="2500" w:type="pct"/>
            <w:tcBorders>
              <w:top w:val="nil"/>
              <w:left w:val="single" w:sz="4" w:space="0" w:color="auto"/>
              <w:bottom w:val="single" w:sz="4" w:space="0" w:color="auto"/>
              <w:right w:val="single" w:sz="4" w:space="0" w:color="auto"/>
            </w:tcBorders>
            <w:shd w:val="clear" w:color="auto" w:fill="auto"/>
            <w:noWrap/>
            <w:vAlign w:val="center"/>
            <w:hideMark/>
          </w:tcPr>
          <w:p w14:paraId="50E8B7CD" w14:textId="73033C35" w:rsidR="005A2B2A" w:rsidRPr="005A2B2A" w:rsidRDefault="00BF181A"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Foreign language</w:t>
            </w:r>
            <w:r w:rsidR="005A2B2A" w:rsidRPr="005A2B2A">
              <w:rPr>
                <w:rFonts w:ascii="Proba Pro Lt" w:eastAsia="Times New Roman" w:hAnsi="Proba Pro Lt" w:cs="Tahoma"/>
                <w:color w:val="000000"/>
                <w:sz w:val="20"/>
                <w:szCs w:val="20"/>
                <w:lang w:eastAsia="hr-HR"/>
              </w:rPr>
              <w:t xml:space="preserve"> 2</w:t>
            </w:r>
          </w:p>
        </w:tc>
        <w:tc>
          <w:tcPr>
            <w:tcW w:w="2500" w:type="pct"/>
            <w:tcBorders>
              <w:top w:val="nil"/>
              <w:left w:val="nil"/>
              <w:bottom w:val="single" w:sz="4" w:space="0" w:color="auto"/>
              <w:right w:val="single" w:sz="4" w:space="0" w:color="auto"/>
            </w:tcBorders>
            <w:shd w:val="clear" w:color="auto" w:fill="auto"/>
            <w:noWrap/>
            <w:vAlign w:val="center"/>
            <w:hideMark/>
          </w:tcPr>
          <w:p w14:paraId="0AE00EAA" w14:textId="1E6F49BF" w:rsidR="005A2B2A" w:rsidRPr="005A2B2A" w:rsidRDefault="00BF181A"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Foreign language</w:t>
            </w:r>
            <w:r w:rsidRPr="005A2B2A">
              <w:rPr>
                <w:rFonts w:ascii="Proba Pro Lt" w:eastAsia="Times New Roman" w:hAnsi="Proba Pro Lt" w:cs="Tahoma"/>
                <w:color w:val="000000"/>
                <w:sz w:val="20"/>
                <w:szCs w:val="20"/>
                <w:lang w:eastAsia="hr-HR"/>
              </w:rPr>
              <w:t xml:space="preserve"> </w:t>
            </w:r>
            <w:r w:rsidR="005A2B2A" w:rsidRPr="005A2B2A">
              <w:rPr>
                <w:rFonts w:ascii="Proba Pro Lt" w:eastAsia="Times New Roman" w:hAnsi="Proba Pro Lt" w:cs="Tahoma"/>
                <w:color w:val="000000"/>
                <w:sz w:val="20"/>
                <w:szCs w:val="20"/>
                <w:lang w:eastAsia="hr-HR"/>
              </w:rPr>
              <w:t>1</w:t>
            </w:r>
          </w:p>
        </w:tc>
      </w:tr>
      <w:tr w:rsidR="005A2B2A" w:rsidRPr="005A2B2A" w14:paraId="6C1FBC61"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93682B9" w14:textId="14D97C08" w:rsidR="005A2B2A" w:rsidRPr="005A2B2A" w:rsidRDefault="00390134"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Water Technology</w:t>
            </w:r>
          </w:p>
        </w:tc>
        <w:tc>
          <w:tcPr>
            <w:tcW w:w="2500" w:type="pct"/>
            <w:tcBorders>
              <w:top w:val="nil"/>
              <w:left w:val="nil"/>
              <w:bottom w:val="single" w:sz="4" w:space="0" w:color="auto"/>
              <w:right w:val="single" w:sz="4" w:space="0" w:color="auto"/>
            </w:tcBorders>
            <w:shd w:val="clear" w:color="auto" w:fill="auto"/>
            <w:noWrap/>
            <w:vAlign w:val="center"/>
            <w:hideMark/>
          </w:tcPr>
          <w:p w14:paraId="0B41A1D1" w14:textId="4237CA03" w:rsidR="005A2B2A" w:rsidRPr="005A2B2A" w:rsidRDefault="005833C3"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Introduction to Chemistry and Chemical Analysis</w:t>
            </w:r>
          </w:p>
          <w:p w14:paraId="6FE981A6" w14:textId="78D4E03F"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w:t>
            </w:r>
            <w:r w:rsidR="005833C3">
              <w:rPr>
                <w:rFonts w:ascii="Proba Pro Lt" w:eastAsia="Times New Roman" w:hAnsi="Proba Pro Lt" w:cs="Tahoma"/>
                <w:color w:val="000000"/>
                <w:sz w:val="20"/>
                <w:szCs w:val="20"/>
                <w:lang w:eastAsia="hr-HR"/>
              </w:rPr>
              <w:t xml:space="preserve">General </w:t>
            </w:r>
            <w:r w:rsidR="00A47D69">
              <w:rPr>
                <w:rFonts w:ascii="Proba Pro Lt" w:eastAsia="Times New Roman" w:hAnsi="Proba Pro Lt" w:cs="Tahoma"/>
                <w:color w:val="000000"/>
                <w:sz w:val="20"/>
                <w:szCs w:val="20"/>
                <w:lang w:eastAsia="hr-HR"/>
              </w:rPr>
              <w:t>Chemistry</w:t>
            </w:r>
            <w:r w:rsidRPr="005A2B2A">
              <w:rPr>
                <w:rFonts w:ascii="Proba Pro Lt" w:eastAsia="Times New Roman" w:hAnsi="Proba Pro Lt" w:cs="Tahoma"/>
                <w:color w:val="000000"/>
                <w:sz w:val="20"/>
                <w:szCs w:val="20"/>
                <w:lang w:eastAsia="hr-HR"/>
              </w:rPr>
              <w:t xml:space="preserve">, </w:t>
            </w:r>
            <w:r w:rsidR="005833C3">
              <w:rPr>
                <w:rFonts w:ascii="Proba Pro Lt" w:eastAsia="Times New Roman" w:hAnsi="Proba Pro Lt" w:cs="Tahoma"/>
                <w:color w:val="000000"/>
                <w:sz w:val="20"/>
                <w:szCs w:val="20"/>
                <w:lang w:eastAsia="hr-HR"/>
              </w:rPr>
              <w:t>Analytical Chemistry</w:t>
            </w:r>
            <w:r w:rsidRPr="005A2B2A">
              <w:rPr>
                <w:rFonts w:ascii="Proba Pro Lt" w:eastAsia="Times New Roman" w:hAnsi="Proba Pro Lt" w:cs="Tahoma"/>
                <w:color w:val="000000"/>
                <w:sz w:val="20"/>
                <w:szCs w:val="20"/>
                <w:lang w:eastAsia="hr-HR"/>
              </w:rPr>
              <w:t>)</w:t>
            </w:r>
          </w:p>
        </w:tc>
      </w:tr>
      <w:tr w:rsidR="005A2B2A" w:rsidRPr="005A2B2A" w14:paraId="5789ABF8"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188AD7D7"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1871DA9" w14:textId="700AA30E" w:rsidR="005A2B2A" w:rsidRPr="005A2B2A" w:rsidRDefault="005833C3"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Principles of Engineering</w:t>
            </w:r>
          </w:p>
        </w:tc>
      </w:tr>
      <w:tr w:rsidR="005A2B2A" w:rsidRPr="005A2B2A" w14:paraId="61D9BEFE"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57971F2F"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5B9442F6" w14:textId="4F4D2268" w:rsidR="005A2B2A" w:rsidRPr="005A2B2A" w:rsidRDefault="00A47D6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Matemathics 1</w:t>
            </w:r>
          </w:p>
        </w:tc>
      </w:tr>
      <w:tr w:rsidR="005A2B2A" w:rsidRPr="005A2B2A" w14:paraId="3B67BF05"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7980F820"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63BBEC5E" w14:textId="6D2F3349" w:rsidR="005A2B2A" w:rsidRPr="005A2B2A" w:rsidRDefault="00390134"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Phisical Chemistry</w:t>
            </w:r>
          </w:p>
        </w:tc>
      </w:tr>
      <w:tr w:rsidR="005A2B2A" w:rsidRPr="005A2B2A" w14:paraId="60CFD30B"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1617F9BC"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0D46FC0" w14:textId="791EF61A" w:rsidR="005A2B2A" w:rsidRPr="005A2B2A" w:rsidRDefault="00A47D6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Physics</w:t>
            </w:r>
          </w:p>
        </w:tc>
      </w:tr>
      <w:tr w:rsidR="005A2B2A" w:rsidRPr="005A2B2A" w14:paraId="3491EEB4"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FE032FA" w14:textId="09F39C19" w:rsidR="005A2B2A" w:rsidRPr="005A2B2A" w:rsidRDefault="00DF3F5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Biochemistry 2</w:t>
            </w:r>
          </w:p>
        </w:tc>
        <w:tc>
          <w:tcPr>
            <w:tcW w:w="2500" w:type="pct"/>
            <w:tcBorders>
              <w:top w:val="nil"/>
              <w:left w:val="nil"/>
              <w:bottom w:val="single" w:sz="4" w:space="0" w:color="auto"/>
              <w:right w:val="single" w:sz="4" w:space="0" w:color="auto"/>
            </w:tcBorders>
            <w:shd w:val="clear" w:color="auto" w:fill="auto"/>
            <w:noWrap/>
            <w:vAlign w:val="center"/>
            <w:hideMark/>
          </w:tcPr>
          <w:p w14:paraId="77105C76" w14:textId="499650A7" w:rsidR="005A2B2A" w:rsidRPr="005A2B2A" w:rsidRDefault="005833C3"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Introduction to Chemistry and Chemical Analysis</w:t>
            </w:r>
          </w:p>
          <w:p w14:paraId="49B80B2F" w14:textId="6FEE6C2F"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w:t>
            </w:r>
            <w:r w:rsidR="005833C3">
              <w:rPr>
                <w:rFonts w:ascii="Proba Pro Lt" w:eastAsia="Times New Roman" w:hAnsi="Proba Pro Lt" w:cs="Tahoma"/>
                <w:color w:val="000000"/>
                <w:sz w:val="20"/>
                <w:szCs w:val="20"/>
                <w:lang w:eastAsia="hr-HR"/>
              </w:rPr>
              <w:t xml:space="preserve">General </w:t>
            </w:r>
            <w:r w:rsidR="00A47D69">
              <w:rPr>
                <w:rFonts w:ascii="Proba Pro Lt" w:eastAsia="Times New Roman" w:hAnsi="Proba Pro Lt" w:cs="Tahoma"/>
                <w:color w:val="000000"/>
                <w:sz w:val="20"/>
                <w:szCs w:val="20"/>
                <w:lang w:eastAsia="hr-HR"/>
              </w:rPr>
              <w:t>Chemistry</w:t>
            </w:r>
            <w:r w:rsidRPr="005A2B2A">
              <w:rPr>
                <w:rFonts w:ascii="Proba Pro Lt" w:eastAsia="Times New Roman" w:hAnsi="Proba Pro Lt" w:cs="Tahoma"/>
                <w:color w:val="000000"/>
                <w:sz w:val="20"/>
                <w:szCs w:val="20"/>
                <w:lang w:eastAsia="hr-HR"/>
              </w:rPr>
              <w:t xml:space="preserve">, </w:t>
            </w:r>
            <w:r w:rsidR="005833C3">
              <w:rPr>
                <w:rFonts w:ascii="Proba Pro Lt" w:eastAsia="Times New Roman" w:hAnsi="Proba Pro Lt" w:cs="Tahoma"/>
                <w:color w:val="000000"/>
                <w:sz w:val="20"/>
                <w:szCs w:val="20"/>
                <w:lang w:eastAsia="hr-HR"/>
              </w:rPr>
              <w:t>Analytical Chemistry</w:t>
            </w:r>
            <w:r w:rsidRPr="005A2B2A">
              <w:rPr>
                <w:rFonts w:ascii="Proba Pro Lt" w:eastAsia="Times New Roman" w:hAnsi="Proba Pro Lt" w:cs="Tahoma"/>
                <w:color w:val="000000"/>
                <w:sz w:val="20"/>
                <w:szCs w:val="20"/>
                <w:lang w:eastAsia="hr-HR"/>
              </w:rPr>
              <w:t>)</w:t>
            </w:r>
          </w:p>
        </w:tc>
      </w:tr>
      <w:tr w:rsidR="005A2B2A" w:rsidRPr="005A2B2A" w14:paraId="03E09C5F"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5D7F470E"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76D5D1DA" w14:textId="55EAEED9" w:rsidR="005A2B2A" w:rsidRPr="005A2B2A" w:rsidRDefault="00390134"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Organic Chemistry</w:t>
            </w:r>
          </w:p>
        </w:tc>
      </w:tr>
      <w:tr w:rsidR="005A2B2A" w:rsidRPr="005A2B2A" w14:paraId="737E8056"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5ADBABDF"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85D6F2A" w14:textId="1DA7232F" w:rsidR="005A2B2A" w:rsidRPr="005A2B2A" w:rsidRDefault="00390134"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Phisical Chemistry</w:t>
            </w:r>
          </w:p>
        </w:tc>
      </w:tr>
      <w:tr w:rsidR="005A2B2A" w:rsidRPr="005A2B2A" w14:paraId="78DE9264"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570E5A87"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5CB3CD79" w14:textId="6CF16A3F" w:rsidR="005A2B2A" w:rsidRPr="005A2B2A" w:rsidRDefault="00A47D6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Biology 1</w:t>
            </w:r>
          </w:p>
        </w:tc>
      </w:tr>
      <w:tr w:rsidR="005A2B2A" w:rsidRPr="005A2B2A" w14:paraId="68AB838C"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0DA2F4B3"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F923FEF" w14:textId="5986FE30" w:rsidR="005A2B2A" w:rsidRPr="005A2B2A" w:rsidRDefault="00DF3F5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Biochemistry 1</w:t>
            </w:r>
          </w:p>
        </w:tc>
      </w:tr>
      <w:tr w:rsidR="005A2B2A" w:rsidRPr="005A2B2A" w14:paraId="6613848C"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6E275E4" w14:textId="61687C45" w:rsidR="005A2B2A" w:rsidRPr="005A2B2A" w:rsidRDefault="005833C3"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Unit Operations</w:t>
            </w:r>
          </w:p>
        </w:tc>
        <w:tc>
          <w:tcPr>
            <w:tcW w:w="2500" w:type="pct"/>
            <w:tcBorders>
              <w:top w:val="nil"/>
              <w:left w:val="nil"/>
              <w:bottom w:val="single" w:sz="4" w:space="0" w:color="auto"/>
              <w:right w:val="single" w:sz="4" w:space="0" w:color="auto"/>
            </w:tcBorders>
            <w:shd w:val="clear" w:color="auto" w:fill="auto"/>
            <w:noWrap/>
            <w:vAlign w:val="center"/>
            <w:hideMark/>
          </w:tcPr>
          <w:p w14:paraId="08D1721D" w14:textId="1A127A0D" w:rsidR="005A2B2A" w:rsidRPr="005A2B2A" w:rsidRDefault="005833C3"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Principles of Engineering</w:t>
            </w:r>
          </w:p>
        </w:tc>
      </w:tr>
      <w:tr w:rsidR="005A2B2A" w:rsidRPr="005A2B2A" w14:paraId="710EA8FE"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15D0C9AD"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5D5AB06" w14:textId="68368137" w:rsidR="005A2B2A" w:rsidRPr="005A2B2A" w:rsidRDefault="00A47D6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Physics</w:t>
            </w:r>
          </w:p>
        </w:tc>
      </w:tr>
      <w:tr w:rsidR="005A2B2A" w:rsidRPr="005A2B2A" w14:paraId="6CE77C5F"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5A7611BB"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7E931DB4" w14:textId="430F4E3E" w:rsidR="005A2B2A" w:rsidRPr="005A2B2A" w:rsidRDefault="00A47D6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Matemathics 1</w:t>
            </w:r>
          </w:p>
        </w:tc>
      </w:tr>
      <w:tr w:rsidR="005A2B2A" w:rsidRPr="005A2B2A" w14:paraId="0646679D"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079B3DA1"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6997F95E" w14:textId="63EA1085" w:rsidR="005A2B2A" w:rsidRPr="005A2B2A" w:rsidRDefault="00DF3F5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Matemathics 2</w:t>
            </w:r>
          </w:p>
        </w:tc>
      </w:tr>
      <w:tr w:rsidR="005A2B2A" w:rsidRPr="005A2B2A" w14:paraId="0068D3A4"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5601AB0E"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190C1AB2" w14:textId="35D81240" w:rsidR="005A2B2A" w:rsidRPr="005A2B2A" w:rsidRDefault="005833C3"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Transport Phenomena</w:t>
            </w:r>
          </w:p>
        </w:tc>
      </w:tr>
      <w:tr w:rsidR="005A2B2A" w:rsidRPr="005A2B2A" w14:paraId="6207C8BE"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08BFE2A" w14:textId="7BFFE426" w:rsidR="005A2B2A" w:rsidRPr="005A2B2A" w:rsidRDefault="00390134"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Molecular Genetics</w:t>
            </w:r>
          </w:p>
        </w:tc>
        <w:tc>
          <w:tcPr>
            <w:tcW w:w="2500" w:type="pct"/>
            <w:tcBorders>
              <w:top w:val="nil"/>
              <w:left w:val="nil"/>
              <w:bottom w:val="single" w:sz="4" w:space="0" w:color="auto"/>
              <w:right w:val="single" w:sz="4" w:space="0" w:color="auto"/>
            </w:tcBorders>
            <w:shd w:val="clear" w:color="auto" w:fill="auto"/>
            <w:noWrap/>
            <w:vAlign w:val="center"/>
            <w:hideMark/>
          </w:tcPr>
          <w:p w14:paraId="25A264F5" w14:textId="2121F2A9" w:rsidR="005A2B2A" w:rsidRPr="005A2B2A" w:rsidRDefault="00A47D6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Biology 1</w:t>
            </w:r>
          </w:p>
        </w:tc>
      </w:tr>
      <w:tr w:rsidR="005A2B2A" w:rsidRPr="005A2B2A" w14:paraId="545BF7C8"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5FAD14A3"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DFD9579" w14:textId="35F49B0E" w:rsidR="005A2B2A" w:rsidRPr="005A2B2A" w:rsidRDefault="00DF3F5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Biology 2</w:t>
            </w:r>
          </w:p>
        </w:tc>
      </w:tr>
      <w:tr w:rsidR="005A2B2A" w:rsidRPr="005A2B2A" w14:paraId="615A676B"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673D8FAB"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FBD6F0F" w14:textId="63B8491D" w:rsidR="005A2B2A" w:rsidRPr="005A2B2A" w:rsidRDefault="00DF3F5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Biochemistry 1</w:t>
            </w:r>
          </w:p>
        </w:tc>
      </w:tr>
      <w:tr w:rsidR="005A2B2A" w:rsidRPr="005A2B2A" w14:paraId="4428CBDE"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643E4CF5"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451B5215" w14:textId="726D4EA4" w:rsidR="005A2B2A" w:rsidRPr="005A2B2A" w:rsidRDefault="00DF3F5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Microbiology</w:t>
            </w:r>
          </w:p>
        </w:tc>
      </w:tr>
      <w:tr w:rsidR="005A2B2A" w:rsidRPr="005A2B2A" w14:paraId="1FD0F182"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C21CE20" w14:textId="03484956" w:rsidR="005A2B2A" w:rsidRPr="005A2B2A" w:rsidRDefault="00DF3F5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Biotechnology 2</w:t>
            </w:r>
          </w:p>
        </w:tc>
        <w:tc>
          <w:tcPr>
            <w:tcW w:w="2500" w:type="pct"/>
            <w:tcBorders>
              <w:top w:val="nil"/>
              <w:left w:val="nil"/>
              <w:bottom w:val="single" w:sz="4" w:space="0" w:color="auto"/>
              <w:right w:val="single" w:sz="4" w:space="0" w:color="auto"/>
            </w:tcBorders>
            <w:shd w:val="clear" w:color="auto" w:fill="auto"/>
            <w:noWrap/>
            <w:vAlign w:val="center"/>
            <w:hideMark/>
          </w:tcPr>
          <w:p w14:paraId="67ED9097" w14:textId="3E727832" w:rsidR="005A2B2A" w:rsidRPr="005A2B2A" w:rsidRDefault="00A47D6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Biotechnology 1</w:t>
            </w:r>
            <w:r w:rsidR="005A2B2A" w:rsidRPr="005A2B2A">
              <w:rPr>
                <w:rFonts w:ascii="Proba Pro Lt" w:eastAsia="Times New Roman" w:hAnsi="Proba Pro Lt" w:cs="Tahoma"/>
                <w:color w:val="000000"/>
                <w:sz w:val="20"/>
                <w:szCs w:val="20"/>
                <w:lang w:eastAsia="hr-HR"/>
              </w:rPr>
              <w:t xml:space="preserve"> </w:t>
            </w:r>
          </w:p>
        </w:tc>
      </w:tr>
      <w:tr w:rsidR="005A2B2A" w:rsidRPr="005A2B2A" w14:paraId="28BC8A1D"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2DCDDD59"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4DB15FFF" w14:textId="43477887" w:rsidR="005A2B2A" w:rsidRPr="005A2B2A" w:rsidRDefault="005833C3"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Principles of Engineering</w:t>
            </w:r>
          </w:p>
        </w:tc>
      </w:tr>
      <w:tr w:rsidR="005A2B2A" w:rsidRPr="005A2B2A" w14:paraId="2155A22D"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640B3128"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1C69B555" w14:textId="09316624" w:rsidR="005A2B2A" w:rsidRPr="005A2B2A" w:rsidRDefault="005833C3"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Introduction to Chemistry and Chemical Analysis</w:t>
            </w:r>
          </w:p>
          <w:p w14:paraId="1E5E43A4" w14:textId="67719AA5"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w:t>
            </w:r>
            <w:r w:rsidR="005833C3">
              <w:rPr>
                <w:rFonts w:ascii="Proba Pro Lt" w:eastAsia="Times New Roman" w:hAnsi="Proba Pro Lt" w:cs="Tahoma"/>
                <w:color w:val="000000"/>
                <w:sz w:val="20"/>
                <w:szCs w:val="20"/>
                <w:lang w:eastAsia="hr-HR"/>
              </w:rPr>
              <w:t xml:space="preserve">General </w:t>
            </w:r>
            <w:r w:rsidR="00A47D69">
              <w:rPr>
                <w:rFonts w:ascii="Proba Pro Lt" w:eastAsia="Times New Roman" w:hAnsi="Proba Pro Lt" w:cs="Tahoma"/>
                <w:color w:val="000000"/>
                <w:sz w:val="20"/>
                <w:szCs w:val="20"/>
                <w:lang w:eastAsia="hr-HR"/>
              </w:rPr>
              <w:t>Chemistry</w:t>
            </w:r>
            <w:r w:rsidRPr="005A2B2A">
              <w:rPr>
                <w:rFonts w:ascii="Proba Pro Lt" w:eastAsia="Times New Roman" w:hAnsi="Proba Pro Lt" w:cs="Tahoma"/>
                <w:color w:val="000000"/>
                <w:sz w:val="20"/>
                <w:szCs w:val="20"/>
                <w:lang w:eastAsia="hr-HR"/>
              </w:rPr>
              <w:t xml:space="preserve">, </w:t>
            </w:r>
            <w:r w:rsidR="005833C3">
              <w:rPr>
                <w:rFonts w:ascii="Proba Pro Lt" w:eastAsia="Times New Roman" w:hAnsi="Proba Pro Lt" w:cs="Tahoma"/>
                <w:color w:val="000000"/>
                <w:sz w:val="20"/>
                <w:szCs w:val="20"/>
                <w:lang w:eastAsia="hr-HR"/>
              </w:rPr>
              <w:t>Analytical Chemistry</w:t>
            </w:r>
            <w:r w:rsidRPr="005A2B2A">
              <w:rPr>
                <w:rFonts w:ascii="Proba Pro Lt" w:eastAsia="Times New Roman" w:hAnsi="Proba Pro Lt" w:cs="Tahoma"/>
                <w:color w:val="000000"/>
                <w:sz w:val="20"/>
                <w:szCs w:val="20"/>
                <w:lang w:eastAsia="hr-HR"/>
              </w:rPr>
              <w:t>)</w:t>
            </w:r>
          </w:p>
        </w:tc>
      </w:tr>
      <w:tr w:rsidR="005A2B2A" w:rsidRPr="005A2B2A" w14:paraId="03437D08"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6D3B69A4"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1B50BBDB" w14:textId="23EA6FE9" w:rsidR="005A2B2A" w:rsidRPr="005A2B2A" w:rsidRDefault="00390134"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Organic Chemistry</w:t>
            </w:r>
          </w:p>
        </w:tc>
      </w:tr>
      <w:tr w:rsidR="005A2B2A" w:rsidRPr="005A2B2A" w14:paraId="3456371D"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4F203F6C"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32DEFD3" w14:textId="2C25B648" w:rsidR="005A2B2A" w:rsidRPr="005A2B2A" w:rsidRDefault="00390134"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Phisical Chemistry</w:t>
            </w:r>
          </w:p>
        </w:tc>
      </w:tr>
      <w:tr w:rsidR="005A2B2A" w:rsidRPr="005A2B2A" w14:paraId="669BEDE8"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6A8D159F"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4183568B" w14:textId="084FB985" w:rsidR="005A2B2A" w:rsidRPr="005A2B2A" w:rsidRDefault="00DF3F5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Matemathics 2</w:t>
            </w:r>
          </w:p>
        </w:tc>
      </w:tr>
      <w:tr w:rsidR="005A2B2A" w:rsidRPr="005A2B2A" w14:paraId="40009D8A"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702CE34" w14:textId="2681A1D6" w:rsidR="005A2B2A" w:rsidRPr="005A2B2A" w:rsidRDefault="00DF3F5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lastRenderedPageBreak/>
              <w:t>Statistics</w:t>
            </w:r>
          </w:p>
        </w:tc>
        <w:tc>
          <w:tcPr>
            <w:tcW w:w="2500" w:type="pct"/>
            <w:tcBorders>
              <w:top w:val="nil"/>
              <w:left w:val="nil"/>
              <w:bottom w:val="single" w:sz="4" w:space="0" w:color="auto"/>
              <w:right w:val="single" w:sz="4" w:space="0" w:color="auto"/>
            </w:tcBorders>
            <w:shd w:val="clear" w:color="auto" w:fill="auto"/>
            <w:noWrap/>
            <w:vAlign w:val="center"/>
            <w:hideMark/>
          </w:tcPr>
          <w:p w14:paraId="11AD4A1B" w14:textId="5E9FAFE8" w:rsidR="005A2B2A" w:rsidRPr="005A2B2A" w:rsidRDefault="00A47D6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Matemathics 1</w:t>
            </w:r>
          </w:p>
        </w:tc>
      </w:tr>
      <w:tr w:rsidR="005A2B2A" w:rsidRPr="005A2B2A" w14:paraId="4A74BFF6"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72A885A8"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461C65A8" w14:textId="384C8D95" w:rsidR="005A2B2A" w:rsidRPr="005A2B2A" w:rsidRDefault="00DF3F5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Matemathics 2</w:t>
            </w:r>
          </w:p>
        </w:tc>
      </w:tr>
      <w:tr w:rsidR="005A2B2A" w:rsidRPr="005A2B2A" w14:paraId="5F19E0EE"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7BF529B7"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74E3A29" w14:textId="032056A6" w:rsidR="005A2B2A" w:rsidRPr="005A2B2A" w:rsidRDefault="00390134"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Basic Informatics</w:t>
            </w:r>
          </w:p>
        </w:tc>
      </w:tr>
    </w:tbl>
    <w:p w14:paraId="7ED6E07A" w14:textId="77777777" w:rsidR="005A2B2A" w:rsidRPr="005A2B2A" w:rsidRDefault="005A2B2A" w:rsidP="005A2B2A">
      <w:pPr>
        <w:rPr>
          <w:rFonts w:ascii="Proba Pro Lt" w:hAnsi="Proba Pro Lt" w:cs="Tahoma"/>
          <w:sz w:val="20"/>
          <w:szCs w:val="20"/>
        </w:rPr>
      </w:pPr>
    </w:p>
    <w:tbl>
      <w:tblPr>
        <w:tblW w:w="5000" w:type="pct"/>
        <w:tblLook w:val="04A0" w:firstRow="1" w:lastRow="0" w:firstColumn="1" w:lastColumn="0" w:noHBand="0" w:noVBand="1"/>
      </w:tblPr>
      <w:tblGrid>
        <w:gridCol w:w="5588"/>
        <w:gridCol w:w="4868"/>
      </w:tblGrid>
      <w:tr w:rsidR="005A2B2A" w:rsidRPr="005A2B2A" w14:paraId="5201BEA2" w14:textId="77777777" w:rsidTr="005A2B2A">
        <w:trPr>
          <w:trHeight w:val="285"/>
        </w:trPr>
        <w:tc>
          <w:tcPr>
            <w:tcW w:w="2500" w:type="pct"/>
            <w:tcBorders>
              <w:top w:val="single" w:sz="4" w:space="0" w:color="auto"/>
              <w:left w:val="single" w:sz="4" w:space="0" w:color="auto"/>
              <w:bottom w:val="single" w:sz="4" w:space="0" w:color="auto"/>
              <w:right w:val="single" w:sz="4" w:space="0" w:color="auto"/>
            </w:tcBorders>
            <w:shd w:val="clear" w:color="auto" w:fill="143C91"/>
            <w:noWrap/>
            <w:vAlign w:val="center"/>
            <w:hideMark/>
          </w:tcPr>
          <w:p w14:paraId="146E963E" w14:textId="0C101788" w:rsidR="005A2B2A" w:rsidRPr="005A2B2A" w:rsidRDefault="00C810D7" w:rsidP="00C810D7">
            <w:pPr>
              <w:spacing w:after="0" w:line="240" w:lineRule="auto"/>
              <w:rPr>
                <w:rFonts w:ascii="Proba Pro Lt" w:eastAsia="Times New Roman" w:hAnsi="Proba Pro Lt" w:cs="Tahoma"/>
                <w:b/>
                <w:bCs/>
                <w:color w:val="FFFFFF" w:themeColor="background1"/>
                <w:sz w:val="20"/>
                <w:szCs w:val="20"/>
                <w:lang w:eastAsia="hr-HR"/>
              </w:rPr>
            </w:pPr>
            <w:r>
              <w:rPr>
                <w:rFonts w:ascii="Proba Pro Lt" w:eastAsia="Times New Roman" w:hAnsi="Proba Pro Lt" w:cs="Tahoma"/>
                <w:b/>
                <w:bCs/>
                <w:color w:val="FFFFFF" w:themeColor="background1"/>
                <w:sz w:val="20"/>
                <w:szCs w:val="20"/>
                <w:lang w:val="en-GB" w:eastAsia="hr-HR"/>
              </w:rPr>
              <w:t>COURSE</w:t>
            </w:r>
            <w:r w:rsidR="005A2B2A" w:rsidRPr="005A2B2A">
              <w:rPr>
                <w:rFonts w:ascii="Proba Pro Lt" w:eastAsia="Times New Roman" w:hAnsi="Proba Pro Lt" w:cs="Tahoma"/>
                <w:b/>
                <w:bCs/>
                <w:color w:val="FFFFFF" w:themeColor="background1"/>
                <w:sz w:val="20"/>
                <w:szCs w:val="20"/>
                <w:lang w:eastAsia="hr-HR"/>
              </w:rPr>
              <w:t xml:space="preserve"> (</w:t>
            </w:r>
            <w:r>
              <w:rPr>
                <w:rFonts w:ascii="Proba Pro Lt" w:eastAsia="Times New Roman" w:hAnsi="Proba Pro Lt" w:cs="Tahoma"/>
                <w:b/>
                <w:bCs/>
                <w:color w:val="FFFFFF" w:themeColor="background1"/>
                <w:sz w:val="20"/>
                <w:szCs w:val="20"/>
                <w:lang w:eastAsia="hr-HR"/>
              </w:rPr>
              <w:t>3rd year</w:t>
            </w:r>
            <w:r w:rsidR="005A2B2A" w:rsidRPr="005A2B2A">
              <w:rPr>
                <w:rFonts w:ascii="Proba Pro Lt" w:eastAsia="Times New Roman" w:hAnsi="Proba Pro Lt" w:cs="Tahoma"/>
                <w:b/>
                <w:bCs/>
                <w:color w:val="FFFFFF" w:themeColor="background1"/>
                <w:sz w:val="20"/>
                <w:szCs w:val="20"/>
                <w:lang w:eastAsia="hr-HR"/>
              </w:rPr>
              <w:t>)</w:t>
            </w:r>
          </w:p>
        </w:tc>
        <w:tc>
          <w:tcPr>
            <w:tcW w:w="2500" w:type="pct"/>
            <w:tcBorders>
              <w:top w:val="single" w:sz="4" w:space="0" w:color="auto"/>
              <w:left w:val="nil"/>
              <w:bottom w:val="single" w:sz="4" w:space="0" w:color="auto"/>
              <w:right w:val="single" w:sz="4" w:space="0" w:color="auto"/>
            </w:tcBorders>
            <w:shd w:val="clear" w:color="auto" w:fill="143C91"/>
            <w:noWrap/>
            <w:vAlign w:val="center"/>
            <w:hideMark/>
          </w:tcPr>
          <w:p w14:paraId="71868DFB" w14:textId="22FA17CF" w:rsidR="005A2B2A" w:rsidRPr="005A2B2A" w:rsidRDefault="00C810D7" w:rsidP="00FE2C2B">
            <w:pPr>
              <w:spacing w:after="0" w:line="240" w:lineRule="auto"/>
              <w:rPr>
                <w:rFonts w:ascii="Proba Pro Lt" w:eastAsia="Times New Roman" w:hAnsi="Proba Pro Lt" w:cs="Tahoma"/>
                <w:b/>
                <w:bCs/>
                <w:color w:val="FFFFFF" w:themeColor="background1"/>
                <w:sz w:val="20"/>
                <w:szCs w:val="20"/>
                <w:lang w:eastAsia="hr-HR"/>
              </w:rPr>
            </w:pPr>
            <w:r>
              <w:rPr>
                <w:rFonts w:ascii="Proba Pro Lt" w:eastAsia="Times New Roman" w:hAnsi="Proba Pro Lt" w:cs="Tahoma"/>
                <w:b/>
                <w:bCs/>
                <w:color w:val="FFFFFF" w:themeColor="background1"/>
                <w:sz w:val="20"/>
                <w:szCs w:val="20"/>
                <w:lang w:val="en-GB" w:eastAsia="hr-HR"/>
              </w:rPr>
              <w:t>PREREQUISITES – COMPLETED COURSES</w:t>
            </w:r>
          </w:p>
        </w:tc>
      </w:tr>
      <w:tr w:rsidR="005A2B2A" w:rsidRPr="005A2B2A" w14:paraId="7E5A4709"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7FB2EC9" w14:textId="1A39147C" w:rsidR="005A2B2A" w:rsidRPr="005A2B2A" w:rsidRDefault="008876AE"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Biochemical Engi</w:t>
            </w:r>
            <w:r w:rsidR="00DF3F59">
              <w:rPr>
                <w:rFonts w:ascii="Proba Pro Lt" w:eastAsia="Times New Roman" w:hAnsi="Proba Pro Lt" w:cs="Tahoma"/>
                <w:color w:val="000000"/>
                <w:sz w:val="20"/>
                <w:szCs w:val="20"/>
                <w:lang w:eastAsia="hr-HR"/>
              </w:rPr>
              <w:t>neering</w:t>
            </w:r>
          </w:p>
        </w:tc>
        <w:tc>
          <w:tcPr>
            <w:tcW w:w="2500" w:type="pct"/>
            <w:tcBorders>
              <w:top w:val="nil"/>
              <w:left w:val="nil"/>
              <w:bottom w:val="single" w:sz="4" w:space="0" w:color="auto"/>
              <w:right w:val="single" w:sz="4" w:space="0" w:color="auto"/>
            </w:tcBorders>
            <w:shd w:val="clear" w:color="auto" w:fill="auto"/>
            <w:noWrap/>
            <w:vAlign w:val="center"/>
            <w:hideMark/>
          </w:tcPr>
          <w:p w14:paraId="6A3E9801" w14:textId="7EDC8AD2" w:rsidR="005A2B2A" w:rsidRPr="005A2B2A" w:rsidRDefault="005833C3"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Transport Phenomena</w:t>
            </w:r>
          </w:p>
        </w:tc>
      </w:tr>
      <w:tr w:rsidR="005A2B2A" w:rsidRPr="005A2B2A" w14:paraId="19BAFCC4" w14:textId="77777777" w:rsidTr="005A2B2A">
        <w:trPr>
          <w:trHeight w:val="300"/>
        </w:trPr>
        <w:tc>
          <w:tcPr>
            <w:tcW w:w="2500" w:type="pct"/>
            <w:vMerge/>
            <w:tcBorders>
              <w:top w:val="nil"/>
              <w:left w:val="single" w:sz="4" w:space="0" w:color="auto"/>
              <w:bottom w:val="single" w:sz="4" w:space="0" w:color="auto"/>
              <w:right w:val="single" w:sz="4" w:space="0" w:color="auto"/>
            </w:tcBorders>
            <w:vAlign w:val="center"/>
            <w:hideMark/>
          </w:tcPr>
          <w:p w14:paraId="68641AF4"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636AF80D" w14:textId="0A00378A" w:rsidR="005A2B2A" w:rsidRPr="005A2B2A" w:rsidRDefault="005833C3"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Unit Operations</w:t>
            </w:r>
          </w:p>
        </w:tc>
      </w:tr>
      <w:tr w:rsidR="005A2B2A" w:rsidRPr="005A2B2A" w14:paraId="255D63E8" w14:textId="77777777" w:rsidTr="005A2B2A">
        <w:trPr>
          <w:trHeight w:val="300"/>
        </w:trPr>
        <w:tc>
          <w:tcPr>
            <w:tcW w:w="2500" w:type="pct"/>
            <w:vMerge/>
            <w:tcBorders>
              <w:top w:val="nil"/>
              <w:left w:val="single" w:sz="4" w:space="0" w:color="auto"/>
              <w:bottom w:val="single" w:sz="4" w:space="0" w:color="auto"/>
              <w:right w:val="single" w:sz="4" w:space="0" w:color="auto"/>
            </w:tcBorders>
            <w:vAlign w:val="center"/>
            <w:hideMark/>
          </w:tcPr>
          <w:p w14:paraId="357FB037"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7E97EC9E" w14:textId="2960E7E1" w:rsidR="005A2B2A" w:rsidRPr="005A2B2A" w:rsidRDefault="00DF3F5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Biotechnology 2</w:t>
            </w:r>
            <w:r w:rsidR="005A2B2A" w:rsidRPr="005A2B2A">
              <w:rPr>
                <w:rFonts w:ascii="Proba Pro Lt" w:eastAsia="Times New Roman" w:hAnsi="Proba Pro Lt" w:cs="Tahoma"/>
                <w:color w:val="000000"/>
                <w:sz w:val="20"/>
                <w:szCs w:val="20"/>
                <w:lang w:eastAsia="hr-HR"/>
              </w:rPr>
              <w:t xml:space="preserve"> </w:t>
            </w:r>
          </w:p>
        </w:tc>
      </w:tr>
      <w:tr w:rsidR="005A2B2A" w:rsidRPr="005A2B2A" w14:paraId="410D3617" w14:textId="77777777" w:rsidTr="005A2B2A">
        <w:trPr>
          <w:trHeight w:val="300"/>
        </w:trPr>
        <w:tc>
          <w:tcPr>
            <w:tcW w:w="2500" w:type="pct"/>
            <w:vMerge/>
            <w:tcBorders>
              <w:top w:val="nil"/>
              <w:left w:val="single" w:sz="4" w:space="0" w:color="auto"/>
              <w:bottom w:val="single" w:sz="4" w:space="0" w:color="auto"/>
              <w:right w:val="single" w:sz="4" w:space="0" w:color="auto"/>
            </w:tcBorders>
            <w:vAlign w:val="center"/>
            <w:hideMark/>
          </w:tcPr>
          <w:p w14:paraId="0ACE9486"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22498F8" w14:textId="53BAB1BA" w:rsidR="005A2B2A" w:rsidRPr="005A2B2A" w:rsidRDefault="00DF3F5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Biochemistry 1</w:t>
            </w:r>
            <w:r w:rsidR="005A2B2A" w:rsidRPr="005A2B2A">
              <w:rPr>
                <w:rFonts w:ascii="Proba Pro Lt" w:eastAsia="Times New Roman" w:hAnsi="Proba Pro Lt" w:cs="Tahoma"/>
                <w:color w:val="000000"/>
                <w:sz w:val="20"/>
                <w:szCs w:val="20"/>
                <w:lang w:eastAsia="hr-HR"/>
              </w:rPr>
              <w:t xml:space="preserve"> </w:t>
            </w:r>
          </w:p>
        </w:tc>
      </w:tr>
      <w:tr w:rsidR="005A2B2A" w:rsidRPr="005A2B2A" w14:paraId="0AFEAF75" w14:textId="77777777" w:rsidTr="005A2B2A">
        <w:trPr>
          <w:trHeight w:val="300"/>
        </w:trPr>
        <w:tc>
          <w:tcPr>
            <w:tcW w:w="2500" w:type="pct"/>
            <w:vMerge/>
            <w:tcBorders>
              <w:top w:val="nil"/>
              <w:left w:val="single" w:sz="4" w:space="0" w:color="auto"/>
              <w:bottom w:val="single" w:sz="4" w:space="0" w:color="auto"/>
              <w:right w:val="single" w:sz="4" w:space="0" w:color="auto"/>
            </w:tcBorders>
            <w:vAlign w:val="center"/>
            <w:hideMark/>
          </w:tcPr>
          <w:p w14:paraId="32E0DB96"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7754CB0D" w14:textId="6F8D44B7" w:rsidR="005A2B2A" w:rsidRPr="005A2B2A" w:rsidRDefault="00DF3F5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Biochemistry 2</w:t>
            </w:r>
            <w:r w:rsidR="005A2B2A" w:rsidRPr="005A2B2A">
              <w:rPr>
                <w:rFonts w:ascii="Proba Pro Lt" w:eastAsia="Times New Roman" w:hAnsi="Proba Pro Lt" w:cs="Tahoma"/>
                <w:color w:val="000000"/>
                <w:sz w:val="20"/>
                <w:szCs w:val="20"/>
                <w:lang w:eastAsia="hr-HR"/>
              </w:rPr>
              <w:t xml:space="preserve"> </w:t>
            </w:r>
          </w:p>
        </w:tc>
      </w:tr>
      <w:tr w:rsidR="005A2B2A" w:rsidRPr="005A2B2A" w14:paraId="3A355A52" w14:textId="77777777" w:rsidTr="005A2B2A">
        <w:trPr>
          <w:trHeight w:val="300"/>
        </w:trPr>
        <w:tc>
          <w:tcPr>
            <w:tcW w:w="2500" w:type="pct"/>
            <w:vMerge/>
            <w:tcBorders>
              <w:top w:val="nil"/>
              <w:left w:val="single" w:sz="4" w:space="0" w:color="auto"/>
              <w:bottom w:val="single" w:sz="4" w:space="0" w:color="auto"/>
              <w:right w:val="single" w:sz="4" w:space="0" w:color="auto"/>
            </w:tcBorders>
            <w:vAlign w:val="center"/>
            <w:hideMark/>
          </w:tcPr>
          <w:p w14:paraId="679DC72F"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AEF524F" w14:textId="47A6DF65" w:rsidR="005A2B2A" w:rsidRPr="005A2B2A" w:rsidRDefault="00DF3F5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Microbiology</w:t>
            </w:r>
            <w:r w:rsidR="005A2B2A" w:rsidRPr="005A2B2A">
              <w:rPr>
                <w:rFonts w:ascii="Proba Pro Lt" w:eastAsia="Times New Roman" w:hAnsi="Proba Pro Lt" w:cs="Tahoma"/>
                <w:color w:val="000000"/>
                <w:sz w:val="20"/>
                <w:szCs w:val="20"/>
                <w:lang w:eastAsia="hr-HR"/>
              </w:rPr>
              <w:t xml:space="preserve"> </w:t>
            </w:r>
          </w:p>
        </w:tc>
      </w:tr>
      <w:tr w:rsidR="005A2B2A" w:rsidRPr="005A2B2A" w14:paraId="2E83B91B" w14:textId="77777777" w:rsidTr="005A2B2A">
        <w:trPr>
          <w:trHeight w:val="300"/>
        </w:trPr>
        <w:tc>
          <w:tcPr>
            <w:tcW w:w="2500" w:type="pct"/>
            <w:vMerge/>
            <w:tcBorders>
              <w:top w:val="nil"/>
              <w:left w:val="single" w:sz="4" w:space="0" w:color="auto"/>
              <w:bottom w:val="single" w:sz="4" w:space="0" w:color="auto"/>
              <w:right w:val="single" w:sz="4" w:space="0" w:color="auto"/>
            </w:tcBorders>
            <w:vAlign w:val="center"/>
            <w:hideMark/>
          </w:tcPr>
          <w:p w14:paraId="2BD6C96B"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69F9C83D" w14:textId="2A9AEB68" w:rsidR="005A2B2A" w:rsidRPr="005A2B2A" w:rsidRDefault="00390134"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Numerical Methods and Programming</w:t>
            </w:r>
            <w:r w:rsidR="005A2B2A" w:rsidRPr="005A2B2A">
              <w:rPr>
                <w:rFonts w:ascii="Proba Pro Lt" w:eastAsia="Times New Roman" w:hAnsi="Proba Pro Lt" w:cs="Tahoma"/>
                <w:color w:val="000000"/>
                <w:sz w:val="20"/>
                <w:szCs w:val="20"/>
                <w:lang w:eastAsia="hr-HR"/>
              </w:rPr>
              <w:t xml:space="preserve"> </w:t>
            </w:r>
          </w:p>
        </w:tc>
      </w:tr>
      <w:tr w:rsidR="005A2B2A" w:rsidRPr="005A2B2A" w14:paraId="33735D4F" w14:textId="77777777" w:rsidTr="005A2B2A">
        <w:trPr>
          <w:trHeight w:val="315"/>
        </w:trPr>
        <w:tc>
          <w:tcPr>
            <w:tcW w:w="2500" w:type="pct"/>
            <w:vMerge/>
            <w:tcBorders>
              <w:top w:val="nil"/>
              <w:left w:val="single" w:sz="4" w:space="0" w:color="auto"/>
              <w:bottom w:val="single" w:sz="4" w:space="0" w:color="auto"/>
              <w:right w:val="single" w:sz="4" w:space="0" w:color="auto"/>
            </w:tcBorders>
            <w:vAlign w:val="center"/>
            <w:hideMark/>
          </w:tcPr>
          <w:p w14:paraId="0E611EB2"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EE35CFE" w14:textId="17F56B22" w:rsidR="005A2B2A" w:rsidRPr="005A2B2A" w:rsidRDefault="00DF3F5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Matemathics 2</w:t>
            </w:r>
            <w:r w:rsidR="005A2B2A" w:rsidRPr="005A2B2A">
              <w:rPr>
                <w:rFonts w:ascii="Proba Pro Lt" w:eastAsia="Times New Roman" w:hAnsi="Proba Pro Lt" w:cs="Tahoma"/>
                <w:color w:val="000000"/>
                <w:sz w:val="20"/>
                <w:szCs w:val="20"/>
                <w:lang w:eastAsia="hr-HR"/>
              </w:rPr>
              <w:t xml:space="preserve"> </w:t>
            </w:r>
          </w:p>
        </w:tc>
      </w:tr>
      <w:tr w:rsidR="005A2B2A" w:rsidRPr="005A2B2A" w14:paraId="0539A5B6" w14:textId="77777777" w:rsidTr="00FE2C2B">
        <w:trPr>
          <w:trHeight w:val="285"/>
        </w:trPr>
        <w:tc>
          <w:tcPr>
            <w:tcW w:w="2500" w:type="pct"/>
            <w:vMerge w:val="restart"/>
            <w:tcBorders>
              <w:top w:val="nil"/>
              <w:left w:val="single" w:sz="4" w:space="0" w:color="auto"/>
              <w:right w:val="single" w:sz="4" w:space="0" w:color="auto"/>
            </w:tcBorders>
            <w:shd w:val="clear" w:color="auto" w:fill="auto"/>
            <w:noWrap/>
            <w:vAlign w:val="center"/>
            <w:hideMark/>
          </w:tcPr>
          <w:p w14:paraId="6BCF5BCA" w14:textId="1486A550" w:rsidR="005A2B2A" w:rsidRPr="005A2B2A" w:rsidRDefault="008876AE"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Genetic E</w:t>
            </w:r>
            <w:r w:rsidR="00DF3F59">
              <w:rPr>
                <w:rFonts w:ascii="Proba Pro Lt" w:eastAsia="Times New Roman" w:hAnsi="Proba Pro Lt" w:cs="Tahoma"/>
                <w:color w:val="000000"/>
                <w:sz w:val="20"/>
                <w:szCs w:val="20"/>
                <w:lang w:eastAsia="hr-HR"/>
              </w:rPr>
              <w:t>ngineering</w:t>
            </w:r>
            <w:r w:rsidR="005A2B2A" w:rsidRPr="005A2B2A">
              <w:rPr>
                <w:rFonts w:ascii="Proba Pro Lt" w:eastAsia="Times New Roman" w:hAnsi="Proba Pro Lt" w:cs="Tahoma"/>
                <w:color w:val="000000"/>
                <w:sz w:val="20"/>
                <w:szCs w:val="20"/>
                <w:lang w:eastAsia="hr-HR"/>
              </w:rPr>
              <w:t xml:space="preserve"> </w:t>
            </w:r>
          </w:p>
        </w:tc>
        <w:tc>
          <w:tcPr>
            <w:tcW w:w="2500" w:type="pct"/>
            <w:tcBorders>
              <w:top w:val="nil"/>
              <w:left w:val="nil"/>
              <w:bottom w:val="single" w:sz="4" w:space="0" w:color="auto"/>
              <w:right w:val="single" w:sz="4" w:space="0" w:color="auto"/>
            </w:tcBorders>
            <w:shd w:val="clear" w:color="auto" w:fill="auto"/>
            <w:noWrap/>
            <w:vAlign w:val="center"/>
            <w:hideMark/>
          </w:tcPr>
          <w:p w14:paraId="0D014827" w14:textId="1B5682E8" w:rsidR="005A2B2A" w:rsidRPr="005A2B2A" w:rsidRDefault="00390134"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Molecular Genetics</w:t>
            </w:r>
            <w:r w:rsidR="005A2B2A" w:rsidRPr="005A2B2A">
              <w:rPr>
                <w:rFonts w:ascii="Proba Pro Lt" w:eastAsia="Times New Roman" w:hAnsi="Proba Pro Lt" w:cs="Tahoma"/>
                <w:color w:val="000000"/>
                <w:sz w:val="20"/>
                <w:szCs w:val="20"/>
                <w:lang w:eastAsia="hr-HR"/>
              </w:rPr>
              <w:t xml:space="preserve"> </w:t>
            </w:r>
          </w:p>
        </w:tc>
      </w:tr>
      <w:tr w:rsidR="005A2B2A" w:rsidRPr="005A2B2A" w14:paraId="6C33601B" w14:textId="77777777" w:rsidTr="00FE2C2B">
        <w:trPr>
          <w:trHeight w:val="285"/>
        </w:trPr>
        <w:tc>
          <w:tcPr>
            <w:tcW w:w="2500" w:type="pct"/>
            <w:vMerge/>
            <w:tcBorders>
              <w:left w:val="single" w:sz="4" w:space="0" w:color="auto"/>
              <w:bottom w:val="single" w:sz="4" w:space="0" w:color="auto"/>
              <w:right w:val="single" w:sz="4" w:space="0" w:color="auto"/>
            </w:tcBorders>
            <w:shd w:val="clear" w:color="auto" w:fill="auto"/>
            <w:noWrap/>
            <w:vAlign w:val="center"/>
            <w:hideMark/>
          </w:tcPr>
          <w:p w14:paraId="0F96EAAC" w14:textId="6C34D678"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BB57AC3" w14:textId="294E9166" w:rsidR="005A2B2A" w:rsidRPr="005A2B2A" w:rsidRDefault="00DF3F5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Biochemistry 1</w:t>
            </w:r>
            <w:r w:rsidR="005A2B2A" w:rsidRPr="005A2B2A">
              <w:rPr>
                <w:rFonts w:ascii="Proba Pro Lt" w:eastAsia="Times New Roman" w:hAnsi="Proba Pro Lt" w:cs="Tahoma"/>
                <w:color w:val="000000"/>
                <w:sz w:val="20"/>
                <w:szCs w:val="20"/>
                <w:lang w:eastAsia="hr-HR"/>
              </w:rPr>
              <w:t xml:space="preserve"> </w:t>
            </w:r>
          </w:p>
        </w:tc>
      </w:tr>
      <w:tr w:rsidR="005A2B2A" w:rsidRPr="005A2B2A" w14:paraId="7413E67F"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9FAE0C6" w14:textId="7B93EB4C" w:rsidR="005A2B2A" w:rsidRPr="005A2B2A" w:rsidRDefault="00DF3F5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Biotechnology 3</w:t>
            </w:r>
            <w:r w:rsidR="005A2B2A" w:rsidRPr="005A2B2A">
              <w:rPr>
                <w:rFonts w:ascii="Proba Pro Lt" w:eastAsia="Times New Roman" w:hAnsi="Proba Pro Lt" w:cs="Tahoma"/>
                <w:color w:val="000000"/>
                <w:sz w:val="20"/>
                <w:szCs w:val="20"/>
                <w:lang w:eastAsia="hr-HR"/>
              </w:rPr>
              <w:t xml:space="preserve"> </w:t>
            </w:r>
          </w:p>
        </w:tc>
        <w:tc>
          <w:tcPr>
            <w:tcW w:w="2500" w:type="pct"/>
            <w:tcBorders>
              <w:top w:val="nil"/>
              <w:left w:val="nil"/>
              <w:bottom w:val="single" w:sz="4" w:space="0" w:color="auto"/>
              <w:right w:val="single" w:sz="4" w:space="0" w:color="auto"/>
            </w:tcBorders>
            <w:shd w:val="clear" w:color="auto" w:fill="auto"/>
            <w:noWrap/>
            <w:vAlign w:val="center"/>
            <w:hideMark/>
          </w:tcPr>
          <w:p w14:paraId="788DD43B" w14:textId="44BDD4C4" w:rsidR="005A2B2A" w:rsidRPr="005A2B2A" w:rsidRDefault="00DF3F5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Biotechnology 2</w:t>
            </w:r>
          </w:p>
        </w:tc>
      </w:tr>
      <w:tr w:rsidR="005A2B2A" w:rsidRPr="005A2B2A" w14:paraId="27BD2B0F" w14:textId="77777777" w:rsidTr="005A2B2A">
        <w:trPr>
          <w:trHeight w:val="300"/>
        </w:trPr>
        <w:tc>
          <w:tcPr>
            <w:tcW w:w="2500" w:type="pct"/>
            <w:vMerge/>
            <w:tcBorders>
              <w:top w:val="nil"/>
              <w:left w:val="single" w:sz="4" w:space="0" w:color="auto"/>
              <w:bottom w:val="single" w:sz="4" w:space="0" w:color="auto"/>
              <w:right w:val="single" w:sz="4" w:space="0" w:color="auto"/>
            </w:tcBorders>
            <w:vAlign w:val="center"/>
            <w:hideMark/>
          </w:tcPr>
          <w:p w14:paraId="3A7E9B23"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6125114" w14:textId="3EC62629" w:rsidR="005A2B2A" w:rsidRPr="005A2B2A" w:rsidRDefault="00DF3F5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Biochemistry 1</w:t>
            </w:r>
          </w:p>
        </w:tc>
      </w:tr>
      <w:tr w:rsidR="005A2B2A" w:rsidRPr="005A2B2A" w14:paraId="614898ED" w14:textId="77777777" w:rsidTr="005A2B2A">
        <w:trPr>
          <w:trHeight w:val="300"/>
        </w:trPr>
        <w:tc>
          <w:tcPr>
            <w:tcW w:w="2500" w:type="pct"/>
            <w:vMerge/>
            <w:tcBorders>
              <w:top w:val="nil"/>
              <w:left w:val="single" w:sz="4" w:space="0" w:color="auto"/>
              <w:bottom w:val="single" w:sz="4" w:space="0" w:color="auto"/>
              <w:right w:val="single" w:sz="4" w:space="0" w:color="auto"/>
            </w:tcBorders>
            <w:vAlign w:val="center"/>
            <w:hideMark/>
          </w:tcPr>
          <w:p w14:paraId="1F299A2B"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1A0C348C" w14:textId="1198BDD1" w:rsidR="005A2B2A" w:rsidRPr="005A2B2A" w:rsidRDefault="00DF3F5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Biochemistry 2</w:t>
            </w:r>
            <w:r w:rsidR="005A2B2A" w:rsidRPr="005A2B2A">
              <w:rPr>
                <w:rFonts w:ascii="Proba Pro Lt" w:eastAsia="Times New Roman" w:hAnsi="Proba Pro Lt" w:cs="Tahoma"/>
                <w:color w:val="000000"/>
                <w:sz w:val="20"/>
                <w:szCs w:val="20"/>
                <w:lang w:eastAsia="hr-HR"/>
              </w:rPr>
              <w:t xml:space="preserve"> </w:t>
            </w:r>
          </w:p>
        </w:tc>
      </w:tr>
      <w:tr w:rsidR="005A2B2A" w:rsidRPr="005A2B2A" w14:paraId="3608D920" w14:textId="77777777" w:rsidTr="005A2B2A">
        <w:trPr>
          <w:trHeight w:val="300"/>
        </w:trPr>
        <w:tc>
          <w:tcPr>
            <w:tcW w:w="2500" w:type="pct"/>
            <w:vMerge/>
            <w:tcBorders>
              <w:top w:val="nil"/>
              <w:left w:val="single" w:sz="4" w:space="0" w:color="auto"/>
              <w:bottom w:val="single" w:sz="4" w:space="0" w:color="auto"/>
              <w:right w:val="single" w:sz="4" w:space="0" w:color="auto"/>
            </w:tcBorders>
            <w:vAlign w:val="center"/>
            <w:hideMark/>
          </w:tcPr>
          <w:p w14:paraId="391FB389"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103756C7" w14:textId="6FC0C892" w:rsidR="005A2B2A" w:rsidRPr="005A2B2A" w:rsidRDefault="00DF3F5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Microbiology</w:t>
            </w:r>
            <w:r w:rsidR="005A2B2A" w:rsidRPr="005A2B2A">
              <w:rPr>
                <w:rFonts w:ascii="Proba Pro Lt" w:eastAsia="Times New Roman" w:hAnsi="Proba Pro Lt" w:cs="Tahoma"/>
                <w:color w:val="000000"/>
                <w:sz w:val="20"/>
                <w:szCs w:val="20"/>
                <w:lang w:eastAsia="hr-HR"/>
              </w:rPr>
              <w:t xml:space="preserve"> </w:t>
            </w:r>
          </w:p>
        </w:tc>
      </w:tr>
      <w:tr w:rsidR="005A2B2A" w:rsidRPr="005A2B2A" w14:paraId="009F403E" w14:textId="77777777" w:rsidTr="005A2B2A">
        <w:trPr>
          <w:trHeight w:val="300"/>
        </w:trPr>
        <w:tc>
          <w:tcPr>
            <w:tcW w:w="2500" w:type="pct"/>
            <w:vMerge/>
            <w:tcBorders>
              <w:top w:val="nil"/>
              <w:left w:val="single" w:sz="4" w:space="0" w:color="auto"/>
              <w:bottom w:val="single" w:sz="4" w:space="0" w:color="auto"/>
              <w:right w:val="single" w:sz="4" w:space="0" w:color="auto"/>
            </w:tcBorders>
            <w:vAlign w:val="center"/>
            <w:hideMark/>
          </w:tcPr>
          <w:p w14:paraId="0C7E6962"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689D9663" w14:textId="75B775D0" w:rsidR="005A2B2A" w:rsidRPr="005A2B2A" w:rsidRDefault="005833C3"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Transport Phenomena</w:t>
            </w:r>
          </w:p>
        </w:tc>
      </w:tr>
      <w:tr w:rsidR="005A2B2A" w:rsidRPr="005A2B2A" w14:paraId="49312E1E" w14:textId="77777777" w:rsidTr="005A2B2A">
        <w:trPr>
          <w:trHeight w:val="315"/>
        </w:trPr>
        <w:tc>
          <w:tcPr>
            <w:tcW w:w="2500" w:type="pct"/>
            <w:vMerge/>
            <w:tcBorders>
              <w:top w:val="nil"/>
              <w:left w:val="single" w:sz="4" w:space="0" w:color="auto"/>
              <w:bottom w:val="single" w:sz="4" w:space="0" w:color="auto"/>
              <w:right w:val="single" w:sz="4" w:space="0" w:color="auto"/>
            </w:tcBorders>
            <w:vAlign w:val="center"/>
            <w:hideMark/>
          </w:tcPr>
          <w:p w14:paraId="787029B1"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1FC5AB9" w14:textId="75067A23" w:rsidR="005A2B2A" w:rsidRPr="005A2B2A" w:rsidRDefault="005833C3"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Unit Operations</w:t>
            </w:r>
          </w:p>
        </w:tc>
      </w:tr>
      <w:tr w:rsidR="005A2B2A" w:rsidRPr="005A2B2A" w14:paraId="4D338F3C" w14:textId="77777777" w:rsidTr="005A2B2A">
        <w:trPr>
          <w:trHeight w:val="285"/>
        </w:trPr>
        <w:tc>
          <w:tcPr>
            <w:tcW w:w="2500" w:type="pct"/>
            <w:tcBorders>
              <w:top w:val="nil"/>
              <w:left w:val="single" w:sz="4" w:space="0" w:color="auto"/>
              <w:bottom w:val="single" w:sz="4" w:space="0" w:color="auto"/>
              <w:right w:val="single" w:sz="4" w:space="0" w:color="auto"/>
            </w:tcBorders>
            <w:shd w:val="clear" w:color="auto" w:fill="auto"/>
            <w:noWrap/>
            <w:vAlign w:val="center"/>
            <w:hideMark/>
          </w:tcPr>
          <w:p w14:paraId="7EC3169B" w14:textId="7F34009F" w:rsidR="005A2B2A" w:rsidRPr="005A2B2A" w:rsidRDefault="008876AE"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Protein Purification and C</w:t>
            </w:r>
            <w:r w:rsidR="00DF3F59">
              <w:rPr>
                <w:rFonts w:ascii="Proba Pro Lt" w:eastAsia="Times New Roman" w:hAnsi="Proba Pro Lt" w:cs="Tahoma"/>
                <w:color w:val="000000"/>
                <w:sz w:val="20"/>
                <w:szCs w:val="20"/>
                <w:lang w:eastAsia="hr-HR"/>
              </w:rPr>
              <w:t>haracterisation</w:t>
            </w:r>
            <w:r w:rsidR="005A2B2A" w:rsidRPr="005A2B2A">
              <w:rPr>
                <w:rFonts w:ascii="Proba Pro Lt" w:eastAsia="Times New Roman" w:hAnsi="Proba Pro Lt" w:cs="Tahoma"/>
                <w:color w:val="000000"/>
                <w:sz w:val="20"/>
                <w:szCs w:val="20"/>
                <w:lang w:eastAsia="hr-HR"/>
              </w:rPr>
              <w:t xml:space="preserve"> </w:t>
            </w:r>
          </w:p>
        </w:tc>
        <w:tc>
          <w:tcPr>
            <w:tcW w:w="2500" w:type="pct"/>
            <w:tcBorders>
              <w:top w:val="nil"/>
              <w:left w:val="nil"/>
              <w:bottom w:val="single" w:sz="4" w:space="0" w:color="auto"/>
              <w:right w:val="single" w:sz="4" w:space="0" w:color="auto"/>
            </w:tcBorders>
            <w:shd w:val="clear" w:color="auto" w:fill="auto"/>
            <w:noWrap/>
            <w:vAlign w:val="center"/>
            <w:hideMark/>
          </w:tcPr>
          <w:p w14:paraId="1D4723C2" w14:textId="2DA7B987" w:rsidR="005A2B2A" w:rsidRPr="005A2B2A" w:rsidRDefault="00DF3F5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Biochemistry 1</w:t>
            </w:r>
            <w:r w:rsidR="005A2B2A" w:rsidRPr="005A2B2A">
              <w:rPr>
                <w:rFonts w:ascii="Proba Pro Lt" w:eastAsia="Times New Roman" w:hAnsi="Proba Pro Lt" w:cs="Tahoma"/>
                <w:color w:val="000000"/>
                <w:sz w:val="20"/>
                <w:szCs w:val="20"/>
                <w:lang w:eastAsia="hr-HR"/>
              </w:rPr>
              <w:t xml:space="preserve"> </w:t>
            </w:r>
          </w:p>
        </w:tc>
      </w:tr>
      <w:tr w:rsidR="005A2B2A" w:rsidRPr="005A2B2A" w14:paraId="23A5BDD8"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E0ACEC2" w14:textId="4778AC53" w:rsidR="005A2B2A" w:rsidRPr="005A2B2A" w:rsidRDefault="00390134"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 xml:space="preserve">Measurement and Process Control </w:t>
            </w:r>
          </w:p>
        </w:tc>
        <w:tc>
          <w:tcPr>
            <w:tcW w:w="2500" w:type="pct"/>
            <w:tcBorders>
              <w:top w:val="nil"/>
              <w:left w:val="nil"/>
              <w:bottom w:val="single" w:sz="4" w:space="0" w:color="auto"/>
              <w:right w:val="single" w:sz="4" w:space="0" w:color="auto"/>
            </w:tcBorders>
            <w:shd w:val="clear" w:color="auto" w:fill="auto"/>
            <w:noWrap/>
            <w:vAlign w:val="center"/>
            <w:hideMark/>
          </w:tcPr>
          <w:p w14:paraId="0FAAB9C7" w14:textId="3054805A" w:rsidR="005A2B2A" w:rsidRPr="005A2B2A" w:rsidRDefault="005833C3"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Transport Phenomena</w:t>
            </w:r>
          </w:p>
        </w:tc>
      </w:tr>
      <w:tr w:rsidR="005A2B2A" w:rsidRPr="005A2B2A" w14:paraId="35EBA1C3"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2870C3F0"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9199812" w14:textId="559F7F87" w:rsidR="005A2B2A" w:rsidRPr="005A2B2A" w:rsidRDefault="005833C3"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Unit Operations</w:t>
            </w:r>
          </w:p>
        </w:tc>
      </w:tr>
      <w:tr w:rsidR="005A2B2A" w:rsidRPr="005A2B2A" w14:paraId="096E1BD2"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2BA98AA9"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239408D" w14:textId="5456C3F8" w:rsidR="005A2B2A" w:rsidRPr="005A2B2A" w:rsidRDefault="00390134"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Numerical Methods and Programming</w:t>
            </w:r>
            <w:r w:rsidR="005A2B2A" w:rsidRPr="005A2B2A">
              <w:rPr>
                <w:rFonts w:ascii="Proba Pro Lt" w:eastAsia="Times New Roman" w:hAnsi="Proba Pro Lt" w:cs="Tahoma"/>
                <w:color w:val="000000"/>
                <w:sz w:val="20"/>
                <w:szCs w:val="20"/>
                <w:lang w:eastAsia="hr-HR"/>
              </w:rPr>
              <w:t xml:space="preserve"> </w:t>
            </w:r>
          </w:p>
        </w:tc>
      </w:tr>
      <w:tr w:rsidR="005A2B2A" w:rsidRPr="005A2B2A" w14:paraId="325A3E5C"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602DFC69"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5F394007" w14:textId="2E830CC9" w:rsidR="005A2B2A" w:rsidRPr="005A2B2A" w:rsidRDefault="00DF3F5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Statistics</w:t>
            </w:r>
            <w:r w:rsidR="005A2B2A" w:rsidRPr="005A2B2A">
              <w:rPr>
                <w:rFonts w:ascii="Proba Pro Lt" w:eastAsia="Times New Roman" w:hAnsi="Proba Pro Lt" w:cs="Tahoma"/>
                <w:color w:val="000000"/>
                <w:sz w:val="20"/>
                <w:szCs w:val="20"/>
                <w:lang w:eastAsia="hr-HR"/>
              </w:rPr>
              <w:t xml:space="preserve"> </w:t>
            </w:r>
          </w:p>
        </w:tc>
      </w:tr>
      <w:tr w:rsidR="005A2B2A" w:rsidRPr="005A2B2A" w14:paraId="1A16CC67"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B1725E4" w14:textId="190E2A2A" w:rsidR="005A2B2A" w:rsidRPr="005A2B2A" w:rsidRDefault="00DF3F5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Biotechnology 4</w:t>
            </w:r>
            <w:r w:rsidR="005A2B2A" w:rsidRPr="005A2B2A">
              <w:rPr>
                <w:rFonts w:ascii="Proba Pro Lt" w:eastAsia="Times New Roman" w:hAnsi="Proba Pro Lt" w:cs="Tahoma"/>
                <w:color w:val="000000"/>
                <w:sz w:val="20"/>
                <w:szCs w:val="20"/>
                <w:lang w:eastAsia="hr-HR"/>
              </w:rPr>
              <w:t xml:space="preserve"> </w:t>
            </w:r>
          </w:p>
        </w:tc>
        <w:tc>
          <w:tcPr>
            <w:tcW w:w="2500" w:type="pct"/>
            <w:tcBorders>
              <w:top w:val="nil"/>
              <w:left w:val="nil"/>
              <w:bottom w:val="single" w:sz="4" w:space="0" w:color="auto"/>
              <w:right w:val="single" w:sz="4" w:space="0" w:color="auto"/>
            </w:tcBorders>
            <w:shd w:val="clear" w:color="auto" w:fill="auto"/>
            <w:noWrap/>
            <w:vAlign w:val="center"/>
            <w:hideMark/>
          </w:tcPr>
          <w:p w14:paraId="521566D5" w14:textId="0801B56E" w:rsidR="005A2B2A" w:rsidRPr="005A2B2A" w:rsidRDefault="00DF3F5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Biotechnology 2</w:t>
            </w:r>
          </w:p>
        </w:tc>
      </w:tr>
      <w:tr w:rsidR="005A2B2A" w:rsidRPr="005A2B2A" w14:paraId="38AA9965"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77AC48C8"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77117CB" w14:textId="0DD5A9CD" w:rsidR="005A2B2A" w:rsidRPr="005A2B2A" w:rsidRDefault="00DF3F5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Biochemistry 1</w:t>
            </w:r>
          </w:p>
        </w:tc>
      </w:tr>
      <w:tr w:rsidR="005A2B2A" w:rsidRPr="005A2B2A" w14:paraId="65FB7B10"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03CB7895"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FDDAB25" w14:textId="1A3F17BD" w:rsidR="005A2B2A" w:rsidRPr="005A2B2A" w:rsidRDefault="00DF3F5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Biochemistry 2</w:t>
            </w:r>
            <w:r w:rsidR="005A2B2A" w:rsidRPr="005A2B2A">
              <w:rPr>
                <w:rFonts w:ascii="Proba Pro Lt" w:eastAsia="Times New Roman" w:hAnsi="Proba Pro Lt" w:cs="Tahoma"/>
                <w:color w:val="000000"/>
                <w:sz w:val="20"/>
                <w:szCs w:val="20"/>
                <w:lang w:eastAsia="hr-HR"/>
              </w:rPr>
              <w:t xml:space="preserve"> </w:t>
            </w:r>
          </w:p>
        </w:tc>
      </w:tr>
      <w:tr w:rsidR="005A2B2A" w:rsidRPr="005A2B2A" w14:paraId="251C8838"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7BACFFBB"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6DBB0DB" w14:textId="6A6FAC69" w:rsidR="005A2B2A" w:rsidRPr="005A2B2A" w:rsidRDefault="00DF3F5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Microbiology</w:t>
            </w:r>
            <w:r w:rsidR="005A2B2A" w:rsidRPr="005A2B2A">
              <w:rPr>
                <w:rFonts w:ascii="Proba Pro Lt" w:eastAsia="Times New Roman" w:hAnsi="Proba Pro Lt" w:cs="Tahoma"/>
                <w:color w:val="000000"/>
                <w:sz w:val="20"/>
                <w:szCs w:val="20"/>
                <w:lang w:eastAsia="hr-HR"/>
              </w:rPr>
              <w:t xml:space="preserve"> </w:t>
            </w:r>
          </w:p>
        </w:tc>
      </w:tr>
      <w:tr w:rsidR="005A2B2A" w:rsidRPr="005A2B2A" w14:paraId="79E5C0AE"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52A28AD5"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40B4F9F3" w14:textId="092520A4" w:rsidR="005A2B2A" w:rsidRPr="005A2B2A" w:rsidRDefault="005833C3"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Transport Phenomena</w:t>
            </w:r>
          </w:p>
        </w:tc>
      </w:tr>
      <w:tr w:rsidR="005A2B2A" w:rsidRPr="005A2B2A" w14:paraId="7921CD9C"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7E1DD881"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5A07D276" w14:textId="1EB2220A" w:rsidR="005A2B2A" w:rsidRPr="005A2B2A" w:rsidRDefault="005833C3"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Unit Operations</w:t>
            </w:r>
          </w:p>
        </w:tc>
      </w:tr>
      <w:tr w:rsidR="005A2B2A" w:rsidRPr="005A2B2A" w14:paraId="67633316"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0D9C439" w14:textId="5905D9D0" w:rsidR="005A2B2A" w:rsidRPr="005A2B2A" w:rsidRDefault="00BF181A"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Optional courses</w:t>
            </w:r>
            <w:r w:rsidR="005A2B2A" w:rsidRPr="005A2B2A">
              <w:rPr>
                <w:rFonts w:ascii="Proba Pro Lt" w:eastAsia="Times New Roman" w:hAnsi="Proba Pro Lt" w:cs="Tahoma"/>
                <w:color w:val="000000"/>
                <w:sz w:val="20"/>
                <w:szCs w:val="20"/>
                <w:lang w:eastAsia="hr-HR"/>
              </w:rPr>
              <w:t xml:space="preserve"> A </w:t>
            </w:r>
          </w:p>
        </w:tc>
        <w:tc>
          <w:tcPr>
            <w:tcW w:w="2500" w:type="pct"/>
            <w:tcBorders>
              <w:top w:val="nil"/>
              <w:left w:val="nil"/>
              <w:bottom w:val="single" w:sz="4" w:space="0" w:color="auto"/>
              <w:right w:val="single" w:sz="4" w:space="0" w:color="auto"/>
            </w:tcBorders>
            <w:shd w:val="clear" w:color="auto" w:fill="auto"/>
            <w:noWrap/>
            <w:vAlign w:val="center"/>
            <w:hideMark/>
          </w:tcPr>
          <w:p w14:paraId="5D497D92" w14:textId="60A9CA5C" w:rsidR="005A2B2A" w:rsidRPr="005A2B2A" w:rsidRDefault="00DF3F5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Biotechnology 2</w:t>
            </w:r>
            <w:r w:rsidR="005A2B2A" w:rsidRPr="005A2B2A">
              <w:rPr>
                <w:rFonts w:ascii="Proba Pro Lt" w:eastAsia="Times New Roman" w:hAnsi="Proba Pro Lt" w:cs="Tahoma"/>
                <w:color w:val="000000"/>
                <w:sz w:val="20"/>
                <w:szCs w:val="20"/>
                <w:lang w:eastAsia="hr-HR"/>
              </w:rPr>
              <w:t xml:space="preserve"> </w:t>
            </w:r>
          </w:p>
        </w:tc>
      </w:tr>
      <w:tr w:rsidR="005A2B2A" w:rsidRPr="005A2B2A" w14:paraId="0B1B5029"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63ABC628"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4FDDCD57" w14:textId="1D8DC9E2" w:rsidR="005A2B2A" w:rsidRPr="005A2B2A" w:rsidRDefault="00DF3F5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Biochemistry 1</w:t>
            </w:r>
            <w:r w:rsidR="005A2B2A" w:rsidRPr="005A2B2A">
              <w:rPr>
                <w:rFonts w:ascii="Proba Pro Lt" w:eastAsia="Times New Roman" w:hAnsi="Proba Pro Lt" w:cs="Tahoma"/>
                <w:color w:val="000000"/>
                <w:sz w:val="20"/>
                <w:szCs w:val="20"/>
                <w:lang w:eastAsia="hr-HR"/>
              </w:rPr>
              <w:t xml:space="preserve"> </w:t>
            </w:r>
          </w:p>
        </w:tc>
      </w:tr>
      <w:tr w:rsidR="005A2B2A" w:rsidRPr="005A2B2A" w14:paraId="5B01B892"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31DEE84C"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4F827650" w14:textId="6B668A98" w:rsidR="005A2B2A" w:rsidRPr="005A2B2A" w:rsidRDefault="00DF3F5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Biochemistry 2</w:t>
            </w:r>
            <w:r w:rsidR="005A2B2A" w:rsidRPr="005A2B2A">
              <w:rPr>
                <w:rFonts w:ascii="Proba Pro Lt" w:eastAsia="Times New Roman" w:hAnsi="Proba Pro Lt" w:cs="Tahoma"/>
                <w:color w:val="000000"/>
                <w:sz w:val="20"/>
                <w:szCs w:val="20"/>
                <w:lang w:eastAsia="hr-HR"/>
              </w:rPr>
              <w:t xml:space="preserve"> </w:t>
            </w:r>
          </w:p>
        </w:tc>
      </w:tr>
      <w:tr w:rsidR="005A2B2A" w:rsidRPr="005A2B2A" w14:paraId="028A9634"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6C12AD40"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38D65E4" w14:textId="0B11DA13" w:rsidR="005A2B2A" w:rsidRPr="005A2B2A" w:rsidRDefault="00DF3F5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Microbiology</w:t>
            </w:r>
            <w:r w:rsidR="005A2B2A" w:rsidRPr="005A2B2A">
              <w:rPr>
                <w:rFonts w:ascii="Proba Pro Lt" w:eastAsia="Times New Roman" w:hAnsi="Proba Pro Lt" w:cs="Tahoma"/>
                <w:color w:val="000000"/>
                <w:sz w:val="20"/>
                <w:szCs w:val="20"/>
                <w:lang w:eastAsia="hr-HR"/>
              </w:rPr>
              <w:t xml:space="preserve"> </w:t>
            </w:r>
          </w:p>
        </w:tc>
      </w:tr>
      <w:tr w:rsidR="005A2B2A" w:rsidRPr="005A2B2A" w14:paraId="178DE1C9"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19B0E91D"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2EBB50F" w14:textId="75E72165" w:rsidR="005A2B2A" w:rsidRPr="005A2B2A" w:rsidRDefault="005833C3"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Transport Phenomena</w:t>
            </w:r>
          </w:p>
        </w:tc>
      </w:tr>
      <w:tr w:rsidR="005A2B2A" w:rsidRPr="005A2B2A" w14:paraId="4B49A352"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391B8D9F"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7114F00A" w14:textId="34EF40C9" w:rsidR="005A2B2A" w:rsidRPr="005A2B2A" w:rsidRDefault="005833C3"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Unit Operations</w:t>
            </w:r>
          </w:p>
        </w:tc>
      </w:tr>
      <w:tr w:rsidR="005A2B2A" w:rsidRPr="005A2B2A" w14:paraId="600F77C9"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0B6C02" w14:textId="4493EBF1" w:rsidR="005A2B2A" w:rsidRPr="005A2B2A" w:rsidRDefault="00390134" w:rsidP="00BF181A">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Sweeteners</w:t>
            </w:r>
            <w:r w:rsidR="005A2B2A" w:rsidRPr="005A2B2A">
              <w:rPr>
                <w:rFonts w:ascii="Proba Pro Lt" w:eastAsia="Times New Roman" w:hAnsi="Proba Pro Lt" w:cs="Tahoma"/>
                <w:color w:val="000000"/>
                <w:sz w:val="20"/>
                <w:szCs w:val="20"/>
                <w:lang w:eastAsia="hr-HR"/>
              </w:rPr>
              <w:t xml:space="preserve"> (</w:t>
            </w:r>
            <w:r w:rsidR="00BF181A">
              <w:rPr>
                <w:rFonts w:ascii="Proba Pro Lt" w:eastAsia="Times New Roman" w:hAnsi="Proba Pro Lt" w:cs="Tahoma"/>
                <w:color w:val="000000"/>
                <w:sz w:val="20"/>
                <w:szCs w:val="20"/>
                <w:lang w:eastAsia="hr-HR"/>
              </w:rPr>
              <w:t xml:space="preserve">optional course </w:t>
            </w:r>
            <w:r w:rsidR="005A2B2A" w:rsidRPr="005A2B2A">
              <w:rPr>
                <w:rFonts w:ascii="Proba Pro Lt" w:eastAsia="Times New Roman" w:hAnsi="Proba Pro Lt" w:cs="Tahoma"/>
                <w:color w:val="000000"/>
                <w:sz w:val="20"/>
                <w:szCs w:val="20"/>
                <w:lang w:eastAsia="hr-HR"/>
              </w:rPr>
              <w:t xml:space="preserve">B) </w:t>
            </w:r>
          </w:p>
        </w:tc>
        <w:tc>
          <w:tcPr>
            <w:tcW w:w="2500" w:type="pct"/>
            <w:tcBorders>
              <w:top w:val="nil"/>
              <w:left w:val="nil"/>
              <w:bottom w:val="single" w:sz="4" w:space="0" w:color="auto"/>
              <w:right w:val="single" w:sz="4" w:space="0" w:color="auto"/>
            </w:tcBorders>
            <w:shd w:val="clear" w:color="auto" w:fill="auto"/>
            <w:noWrap/>
            <w:vAlign w:val="center"/>
            <w:hideMark/>
          </w:tcPr>
          <w:p w14:paraId="483B8628" w14:textId="6AD4A1D3" w:rsidR="005A2B2A" w:rsidRPr="005A2B2A" w:rsidRDefault="005833C3"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Introduction to Chemistry and Chemical Analysis</w:t>
            </w:r>
          </w:p>
          <w:p w14:paraId="2E9688EB" w14:textId="72D95D99"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w:t>
            </w:r>
            <w:r w:rsidR="005833C3">
              <w:rPr>
                <w:rFonts w:ascii="Proba Pro Lt" w:eastAsia="Times New Roman" w:hAnsi="Proba Pro Lt" w:cs="Tahoma"/>
                <w:color w:val="000000"/>
                <w:sz w:val="20"/>
                <w:szCs w:val="20"/>
                <w:lang w:eastAsia="hr-HR"/>
              </w:rPr>
              <w:t xml:space="preserve">General </w:t>
            </w:r>
            <w:r w:rsidR="00A47D69">
              <w:rPr>
                <w:rFonts w:ascii="Proba Pro Lt" w:eastAsia="Times New Roman" w:hAnsi="Proba Pro Lt" w:cs="Tahoma"/>
                <w:color w:val="000000"/>
                <w:sz w:val="20"/>
                <w:szCs w:val="20"/>
                <w:lang w:eastAsia="hr-HR"/>
              </w:rPr>
              <w:t>Chemistry</w:t>
            </w:r>
            <w:r w:rsidRPr="005A2B2A">
              <w:rPr>
                <w:rFonts w:ascii="Proba Pro Lt" w:eastAsia="Times New Roman" w:hAnsi="Proba Pro Lt" w:cs="Tahoma"/>
                <w:color w:val="000000"/>
                <w:sz w:val="20"/>
                <w:szCs w:val="20"/>
                <w:lang w:eastAsia="hr-HR"/>
              </w:rPr>
              <w:t xml:space="preserve">, </w:t>
            </w:r>
            <w:r w:rsidR="005833C3">
              <w:rPr>
                <w:rFonts w:ascii="Proba Pro Lt" w:eastAsia="Times New Roman" w:hAnsi="Proba Pro Lt" w:cs="Tahoma"/>
                <w:color w:val="000000"/>
                <w:sz w:val="20"/>
                <w:szCs w:val="20"/>
                <w:lang w:eastAsia="hr-HR"/>
              </w:rPr>
              <w:t>Analytical Chemistry</w:t>
            </w:r>
            <w:r w:rsidRPr="005A2B2A">
              <w:rPr>
                <w:rFonts w:ascii="Proba Pro Lt" w:eastAsia="Times New Roman" w:hAnsi="Proba Pro Lt" w:cs="Tahoma"/>
                <w:color w:val="000000"/>
                <w:sz w:val="20"/>
                <w:szCs w:val="20"/>
                <w:lang w:eastAsia="hr-HR"/>
              </w:rPr>
              <w:t>)</w:t>
            </w:r>
          </w:p>
        </w:tc>
      </w:tr>
      <w:tr w:rsidR="005A2B2A" w:rsidRPr="005A2B2A" w14:paraId="6C9EC558"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1A8B01DA"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61D2BCB8" w14:textId="294290FB" w:rsidR="005A2B2A" w:rsidRPr="005A2B2A" w:rsidRDefault="00390134"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 xml:space="preserve">Organic Chemistry </w:t>
            </w:r>
          </w:p>
        </w:tc>
      </w:tr>
      <w:tr w:rsidR="005A2B2A" w:rsidRPr="005A2B2A" w14:paraId="4E0C15D2"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205AD64" w14:textId="59AE67F5" w:rsidR="005A2B2A" w:rsidRPr="005A2B2A" w:rsidRDefault="00390134"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Chemistry and Technology of Stimulant Food</w:t>
            </w:r>
            <w:r w:rsidR="005A2B2A" w:rsidRPr="005A2B2A">
              <w:rPr>
                <w:rFonts w:ascii="Proba Pro Lt" w:eastAsia="Times New Roman" w:hAnsi="Proba Pro Lt" w:cs="Tahoma"/>
                <w:color w:val="000000"/>
                <w:sz w:val="20"/>
                <w:szCs w:val="20"/>
                <w:lang w:eastAsia="hr-HR"/>
              </w:rPr>
              <w:t xml:space="preserve"> (</w:t>
            </w:r>
            <w:r w:rsidR="00BF181A">
              <w:rPr>
                <w:rFonts w:ascii="Proba Pro Lt" w:eastAsia="Times New Roman" w:hAnsi="Proba Pro Lt" w:cs="Tahoma"/>
                <w:color w:val="000000"/>
                <w:sz w:val="20"/>
                <w:szCs w:val="20"/>
                <w:lang w:eastAsia="hr-HR"/>
              </w:rPr>
              <w:t xml:space="preserve">optional course </w:t>
            </w:r>
            <w:r w:rsidR="005A2B2A" w:rsidRPr="005A2B2A">
              <w:rPr>
                <w:rFonts w:ascii="Proba Pro Lt" w:eastAsia="Times New Roman" w:hAnsi="Proba Pro Lt" w:cs="Tahoma"/>
                <w:color w:val="000000"/>
                <w:sz w:val="20"/>
                <w:szCs w:val="20"/>
                <w:lang w:eastAsia="hr-HR"/>
              </w:rPr>
              <w:t xml:space="preserve">B) </w:t>
            </w:r>
          </w:p>
        </w:tc>
        <w:tc>
          <w:tcPr>
            <w:tcW w:w="2500" w:type="pct"/>
            <w:tcBorders>
              <w:top w:val="nil"/>
              <w:left w:val="nil"/>
              <w:bottom w:val="single" w:sz="4" w:space="0" w:color="auto"/>
              <w:right w:val="single" w:sz="4" w:space="0" w:color="auto"/>
            </w:tcBorders>
            <w:shd w:val="clear" w:color="auto" w:fill="auto"/>
            <w:noWrap/>
            <w:vAlign w:val="center"/>
            <w:hideMark/>
          </w:tcPr>
          <w:p w14:paraId="4ED9A8DF" w14:textId="047098F3" w:rsidR="005A2B2A" w:rsidRPr="005A2B2A" w:rsidRDefault="005833C3"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Introduction to Chemistry and Chemical Analysis</w:t>
            </w:r>
          </w:p>
          <w:p w14:paraId="0F306129" w14:textId="524C5649"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w:t>
            </w:r>
            <w:r w:rsidR="005833C3">
              <w:rPr>
                <w:rFonts w:ascii="Proba Pro Lt" w:eastAsia="Times New Roman" w:hAnsi="Proba Pro Lt" w:cs="Tahoma"/>
                <w:color w:val="000000"/>
                <w:sz w:val="20"/>
                <w:szCs w:val="20"/>
                <w:lang w:eastAsia="hr-HR"/>
              </w:rPr>
              <w:t xml:space="preserve">General </w:t>
            </w:r>
            <w:r w:rsidR="00A47D69">
              <w:rPr>
                <w:rFonts w:ascii="Proba Pro Lt" w:eastAsia="Times New Roman" w:hAnsi="Proba Pro Lt" w:cs="Tahoma"/>
                <w:color w:val="000000"/>
                <w:sz w:val="20"/>
                <w:szCs w:val="20"/>
                <w:lang w:eastAsia="hr-HR"/>
              </w:rPr>
              <w:t>Chemistry</w:t>
            </w:r>
            <w:r w:rsidRPr="005A2B2A">
              <w:rPr>
                <w:rFonts w:ascii="Proba Pro Lt" w:eastAsia="Times New Roman" w:hAnsi="Proba Pro Lt" w:cs="Tahoma"/>
                <w:color w:val="000000"/>
                <w:sz w:val="20"/>
                <w:szCs w:val="20"/>
                <w:lang w:eastAsia="hr-HR"/>
              </w:rPr>
              <w:t xml:space="preserve">, </w:t>
            </w:r>
            <w:r w:rsidR="005833C3">
              <w:rPr>
                <w:rFonts w:ascii="Proba Pro Lt" w:eastAsia="Times New Roman" w:hAnsi="Proba Pro Lt" w:cs="Tahoma"/>
                <w:color w:val="000000"/>
                <w:sz w:val="20"/>
                <w:szCs w:val="20"/>
                <w:lang w:eastAsia="hr-HR"/>
              </w:rPr>
              <w:t>Analytical Chemistry</w:t>
            </w:r>
            <w:r w:rsidRPr="005A2B2A">
              <w:rPr>
                <w:rFonts w:ascii="Proba Pro Lt" w:eastAsia="Times New Roman" w:hAnsi="Proba Pro Lt" w:cs="Tahoma"/>
                <w:color w:val="000000"/>
                <w:sz w:val="20"/>
                <w:szCs w:val="20"/>
                <w:lang w:eastAsia="hr-HR"/>
              </w:rPr>
              <w:t>)</w:t>
            </w:r>
          </w:p>
        </w:tc>
      </w:tr>
      <w:tr w:rsidR="005A2B2A" w:rsidRPr="005A2B2A" w14:paraId="7232BFAB"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40ADEE68"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6B9FF2CE" w14:textId="71B19918" w:rsidR="005A2B2A" w:rsidRPr="005A2B2A" w:rsidRDefault="00390134"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 xml:space="preserve">Organic Chemistry </w:t>
            </w:r>
          </w:p>
        </w:tc>
      </w:tr>
      <w:tr w:rsidR="005A2B2A" w:rsidRPr="005A2B2A" w14:paraId="29C5831A" w14:textId="77777777" w:rsidTr="00CB7867">
        <w:trPr>
          <w:trHeight w:val="285"/>
        </w:trPr>
        <w:tc>
          <w:tcPr>
            <w:tcW w:w="2500" w:type="pct"/>
            <w:tcBorders>
              <w:top w:val="nil"/>
              <w:left w:val="single" w:sz="4" w:space="0" w:color="auto"/>
              <w:bottom w:val="single" w:sz="4" w:space="0" w:color="auto"/>
              <w:right w:val="single" w:sz="4" w:space="0" w:color="auto"/>
            </w:tcBorders>
            <w:shd w:val="clear" w:color="auto" w:fill="auto"/>
            <w:noWrap/>
            <w:vAlign w:val="center"/>
            <w:hideMark/>
          </w:tcPr>
          <w:p w14:paraId="1FF0069F" w14:textId="364BECC1" w:rsidR="005A2B2A" w:rsidRPr="005A2B2A" w:rsidRDefault="00390134"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Special Topics of Green Chemistry</w:t>
            </w:r>
            <w:r w:rsidR="005A2B2A" w:rsidRPr="005A2B2A">
              <w:rPr>
                <w:rFonts w:ascii="Proba Pro Lt" w:eastAsia="Times New Roman" w:hAnsi="Proba Pro Lt" w:cs="Tahoma"/>
                <w:color w:val="000000"/>
                <w:sz w:val="20"/>
                <w:szCs w:val="20"/>
                <w:lang w:eastAsia="hr-HR"/>
              </w:rPr>
              <w:t xml:space="preserve"> </w:t>
            </w:r>
          </w:p>
        </w:tc>
        <w:tc>
          <w:tcPr>
            <w:tcW w:w="2500" w:type="pct"/>
            <w:tcBorders>
              <w:top w:val="nil"/>
              <w:left w:val="nil"/>
              <w:bottom w:val="single" w:sz="4" w:space="0" w:color="auto"/>
              <w:right w:val="single" w:sz="4" w:space="0" w:color="auto"/>
            </w:tcBorders>
            <w:shd w:val="clear" w:color="auto" w:fill="auto"/>
            <w:noWrap/>
            <w:vAlign w:val="center"/>
            <w:hideMark/>
          </w:tcPr>
          <w:p w14:paraId="563AD335" w14:textId="6D1FABA8" w:rsidR="005A2B2A" w:rsidRPr="005A2B2A" w:rsidRDefault="00390134"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 xml:space="preserve">Organic Chemistry </w:t>
            </w:r>
          </w:p>
        </w:tc>
      </w:tr>
      <w:tr w:rsidR="00CB7867" w:rsidRPr="005A2B2A" w14:paraId="779F1CD5" w14:textId="77777777" w:rsidTr="00CB7867">
        <w:trPr>
          <w:trHeight w:val="285"/>
        </w:trPr>
        <w:tc>
          <w:tcPr>
            <w:tcW w:w="250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D7F1DA6" w14:textId="3FBABFB5" w:rsidR="00CB7867" w:rsidRPr="005A2B2A" w:rsidRDefault="00390134" w:rsidP="00FE2C2B">
            <w:pPr>
              <w:spacing w:after="0" w:line="240" w:lineRule="auto"/>
              <w:rPr>
                <w:rFonts w:ascii="Proba Pro Lt" w:eastAsia="Times New Roman" w:hAnsi="Proba Pro Lt" w:cs="Tahoma"/>
                <w:color w:val="000000"/>
                <w:sz w:val="20"/>
                <w:szCs w:val="20"/>
                <w:lang w:eastAsia="hr-HR"/>
              </w:rPr>
            </w:pPr>
            <w:r w:rsidRPr="00390134">
              <w:rPr>
                <w:rFonts w:ascii="Proba Pro Lt" w:eastAsia="Times New Roman" w:hAnsi="Proba Pro Lt" w:cs="Tahoma"/>
                <w:color w:val="000000"/>
                <w:sz w:val="20"/>
                <w:szCs w:val="20"/>
                <w:lang w:eastAsia="hr-HR"/>
              </w:rPr>
              <w:t>Practice and final work</w:t>
            </w:r>
          </w:p>
        </w:tc>
        <w:tc>
          <w:tcPr>
            <w:tcW w:w="2500" w:type="pct"/>
            <w:tcBorders>
              <w:top w:val="single" w:sz="4" w:space="0" w:color="auto"/>
              <w:left w:val="nil"/>
              <w:bottom w:val="single" w:sz="4" w:space="0" w:color="auto"/>
              <w:right w:val="single" w:sz="4" w:space="0" w:color="auto"/>
            </w:tcBorders>
            <w:shd w:val="clear" w:color="auto" w:fill="auto"/>
            <w:noWrap/>
            <w:vAlign w:val="center"/>
          </w:tcPr>
          <w:p w14:paraId="777F84A6" w14:textId="3ED82B97" w:rsidR="00FE2C2B" w:rsidRPr="00CB7867" w:rsidRDefault="00DF3F59" w:rsidP="00CB7867">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Biochemistry 1</w:t>
            </w:r>
          </w:p>
          <w:p w14:paraId="7210C020" w14:textId="4491CB5E" w:rsidR="00FE2C2B" w:rsidRPr="00CB7867" w:rsidRDefault="00DF3F59" w:rsidP="00CB7867">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Biochemistry 2</w:t>
            </w:r>
          </w:p>
          <w:p w14:paraId="07A77427" w14:textId="5D566DC9" w:rsidR="00FE2C2B" w:rsidRPr="00CB7867" w:rsidRDefault="00DF3F59" w:rsidP="00CB7867">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Biotechnology 2</w:t>
            </w:r>
          </w:p>
          <w:p w14:paraId="3E1FBEA1" w14:textId="744F7CB2" w:rsidR="00FE2C2B" w:rsidRPr="00CB7867" w:rsidRDefault="005833C3" w:rsidP="00CB7867">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Transport Phenomena</w:t>
            </w:r>
            <w:r w:rsidR="00363F1D" w:rsidRPr="00CB7867">
              <w:rPr>
                <w:rFonts w:ascii="Proba Pro Lt" w:eastAsia="Times New Roman" w:hAnsi="Proba Pro Lt" w:cs="Tahoma"/>
                <w:color w:val="000000"/>
                <w:sz w:val="20"/>
                <w:szCs w:val="20"/>
                <w:lang w:eastAsia="hr-HR"/>
              </w:rPr>
              <w:t xml:space="preserve"> </w:t>
            </w:r>
          </w:p>
          <w:p w14:paraId="62E104BF" w14:textId="4D1A9CF0" w:rsidR="00FE2C2B" w:rsidRPr="00CB7867" w:rsidRDefault="005833C3" w:rsidP="00CB7867">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Unit Operations</w:t>
            </w:r>
          </w:p>
          <w:p w14:paraId="70A150A1" w14:textId="44C4324C" w:rsidR="00CB7867" w:rsidRPr="005A2B2A" w:rsidRDefault="00DF3F5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lastRenderedPageBreak/>
              <w:t>Microbiology</w:t>
            </w:r>
          </w:p>
        </w:tc>
      </w:tr>
    </w:tbl>
    <w:p w14:paraId="1422F6AA" w14:textId="77777777" w:rsidR="005A2B2A" w:rsidRPr="008D3E9A" w:rsidRDefault="005A2B2A" w:rsidP="008D3E9A">
      <w:pPr>
        <w:spacing w:after="0" w:line="240" w:lineRule="auto"/>
        <w:rPr>
          <w:rFonts w:ascii="Proba Pro Lt" w:hAnsi="Proba Pro Lt" w:cs="Cambria"/>
          <w:sz w:val="20"/>
          <w:szCs w:val="20"/>
        </w:rPr>
      </w:pPr>
    </w:p>
    <w:p w14:paraId="6EDA6F1A" w14:textId="4878825C" w:rsidR="00701B06" w:rsidRDefault="00701B06" w:rsidP="008D3E9A">
      <w:pPr>
        <w:spacing w:after="0" w:line="240" w:lineRule="auto"/>
        <w:rPr>
          <w:rFonts w:ascii="Proba Pro Lt" w:hAnsi="Proba Pro Lt" w:cs="Cambria"/>
          <w:sz w:val="20"/>
          <w:szCs w:val="20"/>
        </w:rPr>
      </w:pPr>
    </w:p>
    <w:p w14:paraId="522DD4F1" w14:textId="40FB1A41" w:rsidR="00AA0216" w:rsidRDefault="00AA0216" w:rsidP="008D3E9A">
      <w:pPr>
        <w:spacing w:after="0" w:line="240" w:lineRule="auto"/>
        <w:rPr>
          <w:rFonts w:ascii="Proba Pro Lt" w:hAnsi="Proba Pro Lt" w:cs="Cambria"/>
          <w:sz w:val="20"/>
          <w:szCs w:val="20"/>
        </w:rPr>
      </w:pPr>
    </w:p>
    <w:p w14:paraId="7981452C" w14:textId="77777777" w:rsidR="00AA0216" w:rsidRDefault="00AA0216" w:rsidP="00AA0216">
      <w:pPr>
        <w:rPr>
          <w:rFonts w:ascii="Proba Pro Lt" w:hAnsi="Proba Pro Lt"/>
          <w:b/>
          <w:sz w:val="20"/>
          <w:szCs w:val="20"/>
        </w:rPr>
      </w:pPr>
      <w:r>
        <w:rPr>
          <w:rFonts w:ascii="Proba Pro Lt" w:hAnsi="Proba Pro Lt"/>
          <w:b/>
          <w:sz w:val="20"/>
          <w:szCs w:val="20"/>
        </w:rPr>
        <w:t>LIST OF ABBREVIATIONS</w:t>
      </w:r>
    </w:p>
    <w:tbl>
      <w:tblPr>
        <w:tblStyle w:val="TableGrid"/>
        <w:tblW w:w="5000" w:type="pct"/>
        <w:tblLook w:val="04A0" w:firstRow="1" w:lastRow="0" w:firstColumn="1" w:lastColumn="0" w:noHBand="0" w:noVBand="1"/>
      </w:tblPr>
      <w:tblGrid>
        <w:gridCol w:w="1619"/>
        <w:gridCol w:w="8837"/>
      </w:tblGrid>
      <w:tr w:rsidR="00AA0216" w14:paraId="2AF1DF1A"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6F478F55" w14:textId="77777777" w:rsidR="00AA0216" w:rsidRDefault="00AA0216">
            <w:pPr>
              <w:spacing w:after="0" w:line="240" w:lineRule="auto"/>
              <w:rPr>
                <w:rFonts w:ascii="Proba Pro Lt" w:hAnsi="Proba Pro Lt"/>
                <w:b/>
                <w:sz w:val="20"/>
                <w:szCs w:val="20"/>
              </w:rPr>
            </w:pPr>
            <w:r>
              <w:rPr>
                <w:rFonts w:ascii="Proba Pro Lt" w:hAnsi="Proba Pro Lt"/>
                <w:b/>
                <w:sz w:val="20"/>
                <w:szCs w:val="20"/>
              </w:rPr>
              <w:t>DBE</w:t>
            </w:r>
          </w:p>
        </w:tc>
        <w:tc>
          <w:tcPr>
            <w:tcW w:w="4226" w:type="pct"/>
            <w:tcBorders>
              <w:top w:val="single" w:sz="4" w:space="0" w:color="auto"/>
              <w:left w:val="single" w:sz="4" w:space="0" w:color="auto"/>
              <w:bottom w:val="single" w:sz="4" w:space="0" w:color="auto"/>
              <w:right w:val="single" w:sz="4" w:space="0" w:color="auto"/>
            </w:tcBorders>
            <w:vAlign w:val="center"/>
            <w:hideMark/>
          </w:tcPr>
          <w:p w14:paraId="2752B4E1" w14:textId="77777777" w:rsidR="00AA0216" w:rsidRDefault="00587C01">
            <w:pPr>
              <w:spacing w:after="0" w:line="240" w:lineRule="auto"/>
              <w:rPr>
                <w:rFonts w:ascii="Proba Pro Lt" w:hAnsi="Proba Pro Lt"/>
                <w:sz w:val="20"/>
                <w:szCs w:val="20"/>
              </w:rPr>
            </w:pPr>
            <w:hyperlink r:id="rId66" w:history="1">
              <w:r w:rsidR="00AA0216">
                <w:rPr>
                  <w:rStyle w:val="Hyperlink"/>
                  <w:rFonts w:ascii="Proba Pro Lt" w:hAnsi="Proba Pro Lt"/>
                  <w:sz w:val="20"/>
                  <w:szCs w:val="20"/>
                </w:rPr>
                <w:t>Department of Biochemical Engineering</w:t>
              </w:r>
            </w:hyperlink>
            <w:r w:rsidR="00AA0216">
              <w:rPr>
                <w:rFonts w:ascii="Proba Pro Lt" w:hAnsi="Proba Pro Lt"/>
                <w:sz w:val="20"/>
                <w:szCs w:val="20"/>
              </w:rPr>
              <w:t xml:space="preserve"> </w:t>
            </w:r>
          </w:p>
        </w:tc>
      </w:tr>
      <w:tr w:rsidR="00AA0216" w14:paraId="3050AAAA"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1C08A73D" w14:textId="77777777" w:rsidR="00AA0216" w:rsidRDefault="00AA0216">
            <w:pPr>
              <w:spacing w:after="0" w:line="240" w:lineRule="auto"/>
              <w:rPr>
                <w:rFonts w:ascii="Proba Pro Lt" w:hAnsi="Proba Pro Lt"/>
                <w:b/>
                <w:sz w:val="20"/>
                <w:szCs w:val="20"/>
              </w:rPr>
            </w:pPr>
            <w:r>
              <w:rPr>
                <w:rFonts w:ascii="Proba Pro Lt" w:hAnsi="Proba Pro Lt"/>
                <w:b/>
                <w:sz w:val="20"/>
                <w:szCs w:val="20"/>
              </w:rPr>
              <w:t>DCB</w:t>
            </w:r>
          </w:p>
        </w:tc>
        <w:tc>
          <w:tcPr>
            <w:tcW w:w="4226" w:type="pct"/>
            <w:tcBorders>
              <w:top w:val="single" w:sz="4" w:space="0" w:color="auto"/>
              <w:left w:val="single" w:sz="4" w:space="0" w:color="auto"/>
              <w:bottom w:val="single" w:sz="4" w:space="0" w:color="auto"/>
              <w:right w:val="single" w:sz="4" w:space="0" w:color="auto"/>
            </w:tcBorders>
            <w:vAlign w:val="center"/>
            <w:hideMark/>
          </w:tcPr>
          <w:p w14:paraId="13048AE2" w14:textId="77777777" w:rsidR="00AA0216" w:rsidRDefault="00587C01">
            <w:pPr>
              <w:spacing w:after="0" w:line="240" w:lineRule="auto"/>
              <w:rPr>
                <w:rFonts w:ascii="Proba Pro Lt" w:hAnsi="Proba Pro Lt"/>
                <w:sz w:val="20"/>
                <w:szCs w:val="20"/>
              </w:rPr>
            </w:pPr>
            <w:hyperlink r:id="rId67" w:history="1">
              <w:r w:rsidR="00AA0216">
                <w:rPr>
                  <w:rStyle w:val="Hyperlink"/>
                  <w:rFonts w:ascii="Proba Pro Lt" w:hAnsi="Proba Pro Lt"/>
                  <w:sz w:val="20"/>
                  <w:szCs w:val="20"/>
                </w:rPr>
                <w:t>Department of Chemistry and Biochemistry</w:t>
              </w:r>
            </w:hyperlink>
            <w:r w:rsidR="00AA0216">
              <w:rPr>
                <w:rFonts w:ascii="Proba Pro Lt" w:hAnsi="Proba Pro Lt"/>
                <w:sz w:val="20"/>
                <w:szCs w:val="20"/>
              </w:rPr>
              <w:t xml:space="preserve"> </w:t>
            </w:r>
          </w:p>
        </w:tc>
      </w:tr>
      <w:tr w:rsidR="00AA0216" w14:paraId="3E8F155D"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21AFF5D4" w14:textId="77777777" w:rsidR="00AA0216" w:rsidRDefault="00AA0216">
            <w:pPr>
              <w:spacing w:after="0" w:line="240" w:lineRule="auto"/>
              <w:rPr>
                <w:rFonts w:ascii="Proba Pro Lt" w:hAnsi="Proba Pro Lt"/>
                <w:b/>
                <w:sz w:val="20"/>
                <w:szCs w:val="20"/>
              </w:rPr>
            </w:pPr>
            <w:r>
              <w:rPr>
                <w:rFonts w:ascii="Proba Pro Lt" w:hAnsi="Proba Pro Lt"/>
                <w:b/>
                <w:sz w:val="20"/>
                <w:szCs w:val="20"/>
              </w:rPr>
              <w:t>DFE</w:t>
            </w:r>
          </w:p>
        </w:tc>
        <w:tc>
          <w:tcPr>
            <w:tcW w:w="4226" w:type="pct"/>
            <w:tcBorders>
              <w:top w:val="single" w:sz="4" w:space="0" w:color="auto"/>
              <w:left w:val="single" w:sz="4" w:space="0" w:color="auto"/>
              <w:bottom w:val="single" w:sz="4" w:space="0" w:color="auto"/>
              <w:right w:val="single" w:sz="4" w:space="0" w:color="auto"/>
            </w:tcBorders>
            <w:vAlign w:val="center"/>
            <w:hideMark/>
          </w:tcPr>
          <w:p w14:paraId="76769716" w14:textId="77777777" w:rsidR="00AA0216" w:rsidRDefault="00587C01">
            <w:pPr>
              <w:spacing w:after="0" w:line="240" w:lineRule="auto"/>
              <w:rPr>
                <w:rFonts w:ascii="Proba Pro Lt" w:hAnsi="Proba Pro Lt"/>
                <w:sz w:val="20"/>
                <w:szCs w:val="20"/>
              </w:rPr>
            </w:pPr>
            <w:hyperlink r:id="rId68" w:history="1">
              <w:r w:rsidR="00AA0216">
                <w:rPr>
                  <w:rStyle w:val="Hyperlink"/>
                  <w:rFonts w:ascii="Proba Pro Lt" w:hAnsi="Proba Pro Lt"/>
                  <w:sz w:val="20"/>
                  <w:szCs w:val="20"/>
                </w:rPr>
                <w:t xml:space="preserve">Department of Food Engineering </w:t>
              </w:r>
            </w:hyperlink>
          </w:p>
        </w:tc>
      </w:tr>
      <w:tr w:rsidR="00AA0216" w14:paraId="6921E935"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123359B2" w14:textId="77777777" w:rsidR="00AA0216" w:rsidRDefault="00AA0216">
            <w:pPr>
              <w:spacing w:after="0" w:line="240" w:lineRule="auto"/>
              <w:rPr>
                <w:rFonts w:ascii="Proba Pro Lt" w:hAnsi="Proba Pro Lt"/>
                <w:b/>
                <w:sz w:val="20"/>
                <w:szCs w:val="20"/>
              </w:rPr>
            </w:pPr>
            <w:r>
              <w:rPr>
                <w:rFonts w:ascii="Proba Pro Lt" w:hAnsi="Proba Pro Lt"/>
                <w:b/>
                <w:sz w:val="20"/>
                <w:szCs w:val="20"/>
              </w:rPr>
              <w:t>DFQC</w:t>
            </w:r>
          </w:p>
        </w:tc>
        <w:tc>
          <w:tcPr>
            <w:tcW w:w="4226" w:type="pct"/>
            <w:tcBorders>
              <w:top w:val="single" w:sz="4" w:space="0" w:color="auto"/>
              <w:left w:val="single" w:sz="4" w:space="0" w:color="auto"/>
              <w:bottom w:val="single" w:sz="4" w:space="0" w:color="auto"/>
              <w:right w:val="single" w:sz="4" w:space="0" w:color="auto"/>
            </w:tcBorders>
            <w:vAlign w:val="center"/>
            <w:hideMark/>
          </w:tcPr>
          <w:p w14:paraId="5704AB06" w14:textId="77777777" w:rsidR="00AA0216" w:rsidRDefault="00587C01">
            <w:pPr>
              <w:spacing w:after="0" w:line="240" w:lineRule="auto"/>
              <w:rPr>
                <w:rFonts w:ascii="Proba Pro Lt" w:hAnsi="Proba Pro Lt"/>
                <w:sz w:val="20"/>
                <w:szCs w:val="20"/>
              </w:rPr>
            </w:pPr>
            <w:hyperlink r:id="rId69" w:history="1">
              <w:r w:rsidR="00AA0216">
                <w:rPr>
                  <w:rStyle w:val="Hyperlink"/>
                  <w:rFonts w:ascii="Proba Pro Lt" w:hAnsi="Proba Pro Lt"/>
                  <w:sz w:val="20"/>
                  <w:szCs w:val="20"/>
                </w:rPr>
                <w:t>Department of Food Quality Control</w:t>
              </w:r>
            </w:hyperlink>
            <w:r w:rsidR="00AA0216">
              <w:rPr>
                <w:rFonts w:ascii="Proba Pro Lt" w:hAnsi="Proba Pro Lt"/>
                <w:sz w:val="20"/>
                <w:szCs w:val="20"/>
              </w:rPr>
              <w:t xml:space="preserve"> </w:t>
            </w:r>
          </w:p>
        </w:tc>
      </w:tr>
      <w:tr w:rsidR="00AA0216" w14:paraId="27BC1A47"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54FC82E6" w14:textId="77777777" w:rsidR="00AA0216" w:rsidRDefault="00AA0216">
            <w:pPr>
              <w:spacing w:after="0" w:line="240" w:lineRule="auto"/>
              <w:rPr>
                <w:rFonts w:ascii="Proba Pro Lt" w:hAnsi="Proba Pro Lt"/>
                <w:b/>
                <w:sz w:val="20"/>
                <w:szCs w:val="20"/>
              </w:rPr>
            </w:pPr>
            <w:r>
              <w:rPr>
                <w:rFonts w:ascii="Proba Pro Lt" w:hAnsi="Proba Pro Lt"/>
                <w:b/>
                <w:sz w:val="20"/>
                <w:szCs w:val="20"/>
              </w:rPr>
              <w:t>DGP</w:t>
            </w:r>
          </w:p>
        </w:tc>
        <w:tc>
          <w:tcPr>
            <w:tcW w:w="4226" w:type="pct"/>
            <w:tcBorders>
              <w:top w:val="single" w:sz="4" w:space="0" w:color="auto"/>
              <w:left w:val="single" w:sz="4" w:space="0" w:color="auto"/>
              <w:bottom w:val="single" w:sz="4" w:space="0" w:color="auto"/>
              <w:right w:val="single" w:sz="4" w:space="0" w:color="auto"/>
            </w:tcBorders>
            <w:vAlign w:val="center"/>
            <w:hideMark/>
          </w:tcPr>
          <w:p w14:paraId="763699ED" w14:textId="77777777" w:rsidR="00AA0216" w:rsidRDefault="00587C01">
            <w:pPr>
              <w:spacing w:after="0" w:line="240" w:lineRule="auto"/>
              <w:rPr>
                <w:rFonts w:ascii="Proba Pro Lt" w:hAnsi="Proba Pro Lt"/>
                <w:sz w:val="20"/>
                <w:szCs w:val="20"/>
              </w:rPr>
            </w:pPr>
            <w:hyperlink r:id="rId70" w:history="1">
              <w:r w:rsidR="00AA0216">
                <w:rPr>
                  <w:rStyle w:val="Hyperlink"/>
                  <w:rFonts w:ascii="Proba Pro Lt" w:hAnsi="Proba Pro Lt"/>
                  <w:sz w:val="20"/>
                  <w:szCs w:val="20"/>
                </w:rPr>
                <w:t>Department for General Programmes</w:t>
              </w:r>
            </w:hyperlink>
            <w:r w:rsidR="00AA0216">
              <w:rPr>
                <w:rFonts w:ascii="Proba Pro Lt" w:hAnsi="Proba Pro Lt"/>
                <w:sz w:val="20"/>
                <w:szCs w:val="20"/>
              </w:rPr>
              <w:t xml:space="preserve"> </w:t>
            </w:r>
          </w:p>
        </w:tc>
      </w:tr>
      <w:tr w:rsidR="00AA0216" w14:paraId="31F4F4E4"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7648CEF6" w14:textId="77777777" w:rsidR="00AA0216" w:rsidRDefault="00AA0216">
            <w:pPr>
              <w:spacing w:after="0" w:line="240" w:lineRule="auto"/>
              <w:rPr>
                <w:rFonts w:ascii="Proba Pro Lt" w:hAnsi="Proba Pro Lt"/>
                <w:b/>
                <w:sz w:val="20"/>
                <w:szCs w:val="20"/>
              </w:rPr>
            </w:pPr>
            <w:r>
              <w:rPr>
                <w:rFonts w:ascii="Proba Pro Lt" w:hAnsi="Proba Pro Lt"/>
                <w:b/>
                <w:sz w:val="20"/>
                <w:szCs w:val="20"/>
              </w:rPr>
              <w:t>DPE</w:t>
            </w:r>
          </w:p>
        </w:tc>
        <w:tc>
          <w:tcPr>
            <w:tcW w:w="4226" w:type="pct"/>
            <w:tcBorders>
              <w:top w:val="single" w:sz="4" w:space="0" w:color="auto"/>
              <w:left w:val="single" w:sz="4" w:space="0" w:color="auto"/>
              <w:bottom w:val="single" w:sz="4" w:space="0" w:color="auto"/>
              <w:right w:val="single" w:sz="4" w:space="0" w:color="auto"/>
            </w:tcBorders>
            <w:vAlign w:val="center"/>
            <w:hideMark/>
          </w:tcPr>
          <w:p w14:paraId="6238A3E8" w14:textId="77777777" w:rsidR="00AA0216" w:rsidRDefault="00587C01">
            <w:pPr>
              <w:spacing w:after="0" w:line="240" w:lineRule="auto"/>
              <w:rPr>
                <w:rFonts w:ascii="Proba Pro Lt" w:hAnsi="Proba Pro Lt"/>
                <w:sz w:val="20"/>
                <w:szCs w:val="20"/>
              </w:rPr>
            </w:pPr>
            <w:hyperlink r:id="rId71" w:history="1">
              <w:r w:rsidR="00AA0216">
                <w:rPr>
                  <w:rStyle w:val="Hyperlink"/>
                  <w:rFonts w:ascii="Proba Pro Lt" w:hAnsi="Proba Pro Lt"/>
                  <w:sz w:val="20"/>
                  <w:szCs w:val="20"/>
                </w:rPr>
                <w:t xml:space="preserve">Department of Process Engineering </w:t>
              </w:r>
            </w:hyperlink>
          </w:p>
        </w:tc>
      </w:tr>
      <w:tr w:rsidR="00AA0216" w14:paraId="2967732E"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1D63A11A" w14:textId="77777777" w:rsidR="00AA0216" w:rsidRDefault="00AA0216">
            <w:pPr>
              <w:spacing w:after="0" w:line="240" w:lineRule="auto"/>
              <w:rPr>
                <w:rFonts w:ascii="Proba Pro Lt" w:hAnsi="Proba Pro Lt"/>
                <w:b/>
                <w:sz w:val="20"/>
                <w:szCs w:val="20"/>
              </w:rPr>
            </w:pPr>
            <w:r>
              <w:rPr>
                <w:rFonts w:ascii="Proba Pro Lt" w:hAnsi="Proba Pro Lt"/>
                <w:b/>
                <w:sz w:val="20"/>
                <w:szCs w:val="20"/>
              </w:rPr>
              <w:t>FFTB</w:t>
            </w:r>
          </w:p>
        </w:tc>
        <w:tc>
          <w:tcPr>
            <w:tcW w:w="4226" w:type="pct"/>
            <w:tcBorders>
              <w:top w:val="single" w:sz="4" w:space="0" w:color="auto"/>
              <w:left w:val="single" w:sz="4" w:space="0" w:color="auto"/>
              <w:bottom w:val="single" w:sz="4" w:space="0" w:color="auto"/>
              <w:right w:val="single" w:sz="4" w:space="0" w:color="auto"/>
            </w:tcBorders>
            <w:vAlign w:val="center"/>
            <w:hideMark/>
          </w:tcPr>
          <w:p w14:paraId="122826DC" w14:textId="77777777" w:rsidR="00AA0216" w:rsidRDefault="00587C01">
            <w:pPr>
              <w:spacing w:after="0" w:line="240" w:lineRule="auto"/>
              <w:rPr>
                <w:rFonts w:ascii="Proba Pro Lt" w:hAnsi="Proba Pro Lt"/>
                <w:sz w:val="20"/>
                <w:szCs w:val="20"/>
              </w:rPr>
            </w:pPr>
            <w:hyperlink r:id="rId72" w:history="1">
              <w:r w:rsidR="00AA0216">
                <w:rPr>
                  <w:rStyle w:val="Hyperlink"/>
                  <w:rFonts w:ascii="Proba Pro Lt" w:hAnsi="Proba Pro Lt"/>
                  <w:sz w:val="20"/>
                  <w:szCs w:val="20"/>
                </w:rPr>
                <w:t>Faculty of Food Technology and Biotechnology</w:t>
              </w:r>
            </w:hyperlink>
          </w:p>
        </w:tc>
      </w:tr>
      <w:tr w:rsidR="00AA0216" w14:paraId="415E49C4"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00BA7A77" w14:textId="77777777" w:rsidR="00AA0216" w:rsidRDefault="00AA0216">
            <w:pPr>
              <w:spacing w:after="0" w:line="240" w:lineRule="auto"/>
              <w:rPr>
                <w:rFonts w:ascii="Proba Pro Lt" w:hAnsi="Proba Pro Lt"/>
                <w:b/>
                <w:sz w:val="20"/>
                <w:szCs w:val="20"/>
              </w:rPr>
            </w:pPr>
            <w:r>
              <w:rPr>
                <w:rFonts w:ascii="Proba Pro Lt" w:hAnsi="Proba Pro Lt"/>
                <w:b/>
                <w:sz w:val="20"/>
                <w:szCs w:val="20"/>
              </w:rPr>
              <w:t>LAC</w:t>
            </w:r>
          </w:p>
        </w:tc>
        <w:tc>
          <w:tcPr>
            <w:tcW w:w="4226" w:type="pct"/>
            <w:tcBorders>
              <w:top w:val="single" w:sz="4" w:space="0" w:color="auto"/>
              <w:left w:val="single" w:sz="4" w:space="0" w:color="auto"/>
              <w:bottom w:val="single" w:sz="4" w:space="0" w:color="auto"/>
              <w:right w:val="single" w:sz="4" w:space="0" w:color="auto"/>
            </w:tcBorders>
            <w:vAlign w:val="center"/>
            <w:hideMark/>
          </w:tcPr>
          <w:p w14:paraId="0CF8D70A" w14:textId="77777777" w:rsidR="00AA0216" w:rsidRDefault="00587C01">
            <w:pPr>
              <w:spacing w:after="0" w:line="240" w:lineRule="auto"/>
              <w:rPr>
                <w:rFonts w:ascii="Proba Pro Lt" w:hAnsi="Proba Pro Lt"/>
                <w:sz w:val="20"/>
                <w:szCs w:val="20"/>
              </w:rPr>
            </w:pPr>
            <w:hyperlink r:id="rId73" w:history="1">
              <w:r w:rsidR="00AA0216">
                <w:rPr>
                  <w:rStyle w:val="Hyperlink"/>
                  <w:rFonts w:ascii="Proba Pro Lt" w:hAnsi="Proba Pro Lt"/>
                  <w:sz w:val="20"/>
                  <w:szCs w:val="20"/>
                </w:rPr>
                <w:t>Laboratory for Analytical Chemistry</w:t>
              </w:r>
            </w:hyperlink>
            <w:r w:rsidR="00AA0216">
              <w:rPr>
                <w:rFonts w:ascii="Proba Pro Lt" w:hAnsi="Proba Pro Lt"/>
                <w:sz w:val="20"/>
                <w:szCs w:val="20"/>
              </w:rPr>
              <w:t xml:space="preserve"> </w:t>
            </w:r>
          </w:p>
        </w:tc>
      </w:tr>
      <w:tr w:rsidR="00AA0216" w14:paraId="5B0B84AB"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5940ACD8" w14:textId="77777777" w:rsidR="00AA0216" w:rsidRDefault="00AA0216">
            <w:pPr>
              <w:spacing w:after="0" w:line="240" w:lineRule="auto"/>
              <w:rPr>
                <w:rFonts w:ascii="Proba Pro Lt" w:hAnsi="Proba Pro Lt"/>
                <w:b/>
                <w:sz w:val="20"/>
                <w:szCs w:val="20"/>
              </w:rPr>
            </w:pPr>
            <w:r>
              <w:rPr>
                <w:rFonts w:ascii="Proba Pro Lt" w:hAnsi="Proba Pro Lt"/>
                <w:b/>
                <w:sz w:val="20"/>
                <w:szCs w:val="20"/>
              </w:rPr>
              <w:t>LAEPSCT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2133CB50" w14:textId="77777777" w:rsidR="00AA0216" w:rsidRDefault="00587C01">
            <w:pPr>
              <w:spacing w:after="0" w:line="240" w:lineRule="auto"/>
              <w:rPr>
                <w:rFonts w:ascii="Proba Pro Lt" w:hAnsi="Proba Pro Lt"/>
                <w:sz w:val="20"/>
                <w:szCs w:val="20"/>
              </w:rPr>
            </w:pPr>
            <w:hyperlink r:id="rId74" w:history="1">
              <w:r w:rsidR="00AA0216">
                <w:rPr>
                  <w:rStyle w:val="Hyperlink"/>
                  <w:rFonts w:ascii="Proba Pro Lt" w:hAnsi="Proba Pro Lt"/>
                  <w:sz w:val="20"/>
                  <w:szCs w:val="20"/>
                </w:rPr>
                <w:t>Laboratory for Antibiotic, Enzyme, Probiotic and Starter Cultures Technology</w:t>
              </w:r>
            </w:hyperlink>
            <w:r w:rsidR="00AA0216">
              <w:rPr>
                <w:rFonts w:ascii="Proba Pro Lt" w:hAnsi="Proba Pro Lt"/>
                <w:sz w:val="20"/>
                <w:szCs w:val="20"/>
              </w:rPr>
              <w:t xml:space="preserve"> </w:t>
            </w:r>
          </w:p>
        </w:tc>
      </w:tr>
      <w:tr w:rsidR="00AA0216" w14:paraId="1558927A"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63ED6E55" w14:textId="77777777" w:rsidR="00AA0216" w:rsidRDefault="00AA0216">
            <w:pPr>
              <w:spacing w:after="0" w:line="240" w:lineRule="auto"/>
              <w:rPr>
                <w:rFonts w:ascii="Proba Pro Lt" w:hAnsi="Proba Pro Lt"/>
                <w:b/>
                <w:sz w:val="20"/>
                <w:szCs w:val="20"/>
              </w:rPr>
            </w:pPr>
            <w:r>
              <w:rPr>
                <w:rFonts w:ascii="Proba Pro Lt" w:hAnsi="Proba Pro Lt"/>
                <w:b/>
                <w:sz w:val="20"/>
                <w:szCs w:val="20"/>
              </w:rPr>
              <w:t>LB</w:t>
            </w:r>
          </w:p>
        </w:tc>
        <w:tc>
          <w:tcPr>
            <w:tcW w:w="4226" w:type="pct"/>
            <w:tcBorders>
              <w:top w:val="single" w:sz="4" w:space="0" w:color="auto"/>
              <w:left w:val="single" w:sz="4" w:space="0" w:color="auto"/>
              <w:bottom w:val="single" w:sz="4" w:space="0" w:color="auto"/>
              <w:right w:val="single" w:sz="4" w:space="0" w:color="auto"/>
            </w:tcBorders>
            <w:vAlign w:val="center"/>
            <w:hideMark/>
          </w:tcPr>
          <w:p w14:paraId="26AEA765" w14:textId="77777777" w:rsidR="00AA0216" w:rsidRDefault="00587C01">
            <w:pPr>
              <w:spacing w:after="0" w:line="240" w:lineRule="auto"/>
              <w:rPr>
                <w:rFonts w:ascii="Proba Pro Lt" w:hAnsi="Proba Pro Lt"/>
                <w:sz w:val="20"/>
                <w:szCs w:val="20"/>
              </w:rPr>
            </w:pPr>
            <w:hyperlink r:id="rId75" w:history="1">
              <w:r w:rsidR="00AA0216">
                <w:rPr>
                  <w:rStyle w:val="Hyperlink"/>
                  <w:rFonts w:ascii="Proba Pro Lt" w:hAnsi="Proba Pro Lt"/>
                  <w:sz w:val="20"/>
                  <w:szCs w:val="20"/>
                </w:rPr>
                <w:t>Laboratory for Biochemistry</w:t>
              </w:r>
            </w:hyperlink>
            <w:r w:rsidR="00AA0216">
              <w:rPr>
                <w:rFonts w:ascii="Proba Pro Lt" w:hAnsi="Proba Pro Lt"/>
                <w:sz w:val="20"/>
                <w:szCs w:val="20"/>
              </w:rPr>
              <w:t xml:space="preserve"> </w:t>
            </w:r>
          </w:p>
        </w:tc>
      </w:tr>
      <w:tr w:rsidR="00AA0216" w14:paraId="5A1EB848"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01F8226C" w14:textId="77777777" w:rsidR="00AA0216" w:rsidRDefault="00AA0216">
            <w:pPr>
              <w:spacing w:after="0" w:line="240" w:lineRule="auto"/>
              <w:rPr>
                <w:rFonts w:ascii="Proba Pro Lt" w:hAnsi="Proba Pro Lt"/>
                <w:b/>
                <w:sz w:val="20"/>
                <w:szCs w:val="20"/>
              </w:rPr>
            </w:pPr>
            <w:r>
              <w:rPr>
                <w:rFonts w:ascii="Proba Pro Lt" w:hAnsi="Proba Pro Lt"/>
                <w:b/>
                <w:sz w:val="20"/>
                <w:szCs w:val="20"/>
              </w:rPr>
              <w:t>LBEIMMBT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274D4361" w14:textId="77777777" w:rsidR="00AA0216" w:rsidRDefault="00587C01">
            <w:pPr>
              <w:spacing w:after="0" w:line="240" w:lineRule="auto"/>
              <w:rPr>
                <w:rFonts w:ascii="Proba Pro Lt" w:hAnsi="Proba Pro Lt"/>
                <w:sz w:val="20"/>
                <w:szCs w:val="20"/>
              </w:rPr>
            </w:pPr>
            <w:hyperlink r:id="rId76" w:history="1">
              <w:r w:rsidR="00AA0216">
                <w:rPr>
                  <w:rStyle w:val="Hyperlink"/>
                  <w:rFonts w:ascii="Proba Pro Lt" w:hAnsi="Proba Pro Lt"/>
                  <w:sz w:val="20"/>
                  <w:szCs w:val="20"/>
                </w:rPr>
                <w:t>Laboratory for Biochemical Engineering, Industrial Microbiology and Malting and Brewing Technology</w:t>
              </w:r>
            </w:hyperlink>
            <w:r w:rsidR="00AA0216">
              <w:rPr>
                <w:rFonts w:ascii="Proba Pro Lt" w:hAnsi="Proba Pro Lt"/>
                <w:sz w:val="20"/>
                <w:szCs w:val="20"/>
              </w:rPr>
              <w:t xml:space="preserve"> </w:t>
            </w:r>
          </w:p>
        </w:tc>
      </w:tr>
      <w:tr w:rsidR="00AA0216" w14:paraId="57EBF58F"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67907D0B" w14:textId="77777777" w:rsidR="00AA0216" w:rsidRDefault="00AA0216">
            <w:pPr>
              <w:spacing w:after="0" w:line="240" w:lineRule="auto"/>
              <w:rPr>
                <w:rFonts w:ascii="Proba Pro Lt" w:hAnsi="Proba Pro Lt"/>
                <w:b/>
                <w:sz w:val="20"/>
                <w:szCs w:val="20"/>
              </w:rPr>
            </w:pPr>
            <w:r>
              <w:rPr>
                <w:rFonts w:ascii="Proba Pro Lt" w:hAnsi="Proba Pro Lt"/>
                <w:b/>
                <w:sz w:val="20"/>
                <w:szCs w:val="20"/>
              </w:rPr>
              <w:t>LBMG</w:t>
            </w:r>
          </w:p>
        </w:tc>
        <w:tc>
          <w:tcPr>
            <w:tcW w:w="4226" w:type="pct"/>
            <w:tcBorders>
              <w:top w:val="single" w:sz="4" w:space="0" w:color="auto"/>
              <w:left w:val="single" w:sz="4" w:space="0" w:color="auto"/>
              <w:bottom w:val="single" w:sz="4" w:space="0" w:color="auto"/>
              <w:right w:val="single" w:sz="4" w:space="0" w:color="auto"/>
            </w:tcBorders>
            <w:vAlign w:val="center"/>
            <w:hideMark/>
          </w:tcPr>
          <w:p w14:paraId="2D19F580" w14:textId="77777777" w:rsidR="00AA0216" w:rsidRDefault="00587C01">
            <w:pPr>
              <w:spacing w:after="0" w:line="240" w:lineRule="auto"/>
              <w:rPr>
                <w:rFonts w:ascii="Proba Pro Lt" w:hAnsi="Proba Pro Lt"/>
                <w:sz w:val="20"/>
                <w:szCs w:val="20"/>
              </w:rPr>
            </w:pPr>
            <w:hyperlink r:id="rId77" w:history="1">
              <w:r w:rsidR="00AA0216">
                <w:rPr>
                  <w:rStyle w:val="Hyperlink"/>
                  <w:rFonts w:ascii="Proba Pro Lt" w:hAnsi="Proba Pro Lt"/>
                  <w:sz w:val="20"/>
                  <w:szCs w:val="20"/>
                </w:rPr>
                <w:t>Laboratory for Biology and Microbial Genetics</w:t>
              </w:r>
            </w:hyperlink>
            <w:r w:rsidR="00AA0216">
              <w:rPr>
                <w:rFonts w:ascii="Proba Pro Lt" w:hAnsi="Proba Pro Lt"/>
                <w:sz w:val="20"/>
                <w:szCs w:val="20"/>
              </w:rPr>
              <w:t xml:space="preserve"> </w:t>
            </w:r>
          </w:p>
        </w:tc>
      </w:tr>
      <w:tr w:rsidR="00AA0216" w14:paraId="5517ACC5"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1238426C" w14:textId="77777777" w:rsidR="00AA0216" w:rsidRDefault="00AA0216">
            <w:pPr>
              <w:spacing w:after="0" w:line="240" w:lineRule="auto"/>
              <w:rPr>
                <w:rFonts w:ascii="Proba Pro Lt" w:hAnsi="Proba Pro Lt"/>
                <w:b/>
                <w:sz w:val="20"/>
                <w:szCs w:val="20"/>
              </w:rPr>
            </w:pPr>
            <w:r>
              <w:rPr>
                <w:rFonts w:ascii="Proba Pro Lt" w:hAnsi="Proba Pro Lt"/>
                <w:b/>
                <w:sz w:val="20"/>
                <w:szCs w:val="20"/>
              </w:rPr>
              <w:t>LBWWT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1358EA0D" w14:textId="77777777" w:rsidR="00AA0216" w:rsidRDefault="00587C01">
            <w:pPr>
              <w:spacing w:after="0" w:line="240" w:lineRule="auto"/>
              <w:rPr>
                <w:rFonts w:ascii="Proba Pro Lt" w:hAnsi="Proba Pro Lt"/>
                <w:sz w:val="20"/>
                <w:szCs w:val="20"/>
              </w:rPr>
            </w:pPr>
            <w:hyperlink r:id="rId78" w:history="1">
              <w:r w:rsidR="00AA0216">
                <w:rPr>
                  <w:rStyle w:val="Hyperlink"/>
                  <w:rFonts w:ascii="Proba Pro Lt" w:hAnsi="Proba Pro Lt"/>
                  <w:sz w:val="20"/>
                  <w:szCs w:val="20"/>
                </w:rPr>
                <w:t>Laboratory for the Biological Waste Water Treatment</w:t>
              </w:r>
            </w:hyperlink>
            <w:r w:rsidR="00AA0216">
              <w:rPr>
                <w:rFonts w:ascii="Proba Pro Lt" w:hAnsi="Proba Pro Lt"/>
                <w:sz w:val="20"/>
                <w:szCs w:val="20"/>
              </w:rPr>
              <w:t xml:space="preserve"> </w:t>
            </w:r>
          </w:p>
        </w:tc>
      </w:tr>
      <w:tr w:rsidR="00AA0216" w14:paraId="4A4378F7"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084BD650" w14:textId="77777777" w:rsidR="00AA0216" w:rsidRDefault="00AA0216">
            <w:pPr>
              <w:spacing w:after="0" w:line="240" w:lineRule="auto"/>
              <w:rPr>
                <w:rFonts w:ascii="Proba Pro Lt" w:hAnsi="Proba Pro Lt"/>
                <w:b/>
                <w:sz w:val="20"/>
                <w:szCs w:val="20"/>
              </w:rPr>
            </w:pPr>
            <w:r>
              <w:rPr>
                <w:rFonts w:ascii="Proba Pro Lt" w:hAnsi="Proba Pro Lt"/>
                <w:b/>
                <w:sz w:val="20"/>
                <w:szCs w:val="20"/>
              </w:rPr>
              <w:t>LCCT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60697F3F" w14:textId="77777777" w:rsidR="00AA0216" w:rsidRDefault="00587C01">
            <w:pPr>
              <w:spacing w:after="0" w:line="240" w:lineRule="auto"/>
              <w:rPr>
                <w:rFonts w:ascii="Proba Pro Lt" w:hAnsi="Proba Pro Lt"/>
                <w:sz w:val="20"/>
                <w:szCs w:val="20"/>
              </w:rPr>
            </w:pPr>
            <w:hyperlink r:id="rId79" w:history="1">
              <w:r w:rsidR="00AA0216">
                <w:rPr>
                  <w:rStyle w:val="Hyperlink"/>
                  <w:rFonts w:ascii="Proba Pro Lt" w:hAnsi="Proba Pro Lt"/>
                  <w:sz w:val="20"/>
                  <w:szCs w:val="20"/>
                </w:rPr>
                <w:t>Laboratory for Cereal Chemistry and Technology</w:t>
              </w:r>
            </w:hyperlink>
            <w:r w:rsidR="00AA0216">
              <w:rPr>
                <w:rFonts w:ascii="Proba Pro Lt" w:hAnsi="Proba Pro Lt"/>
                <w:sz w:val="20"/>
                <w:szCs w:val="20"/>
              </w:rPr>
              <w:t xml:space="preserve"> </w:t>
            </w:r>
          </w:p>
        </w:tc>
      </w:tr>
      <w:tr w:rsidR="00AA0216" w14:paraId="0E3CAEA7"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198476D9" w14:textId="77777777" w:rsidR="00AA0216" w:rsidRDefault="00AA0216">
            <w:pPr>
              <w:spacing w:after="0" w:line="240" w:lineRule="auto"/>
              <w:rPr>
                <w:rFonts w:ascii="Proba Pro Lt" w:hAnsi="Proba Pro Lt"/>
                <w:b/>
                <w:sz w:val="20"/>
                <w:szCs w:val="20"/>
              </w:rPr>
            </w:pPr>
            <w:r>
              <w:rPr>
                <w:rFonts w:ascii="Proba Pro Lt" w:hAnsi="Proba Pro Lt"/>
                <w:b/>
                <w:sz w:val="20"/>
                <w:szCs w:val="20"/>
              </w:rPr>
              <w:t>LCTAB</w:t>
            </w:r>
          </w:p>
        </w:tc>
        <w:tc>
          <w:tcPr>
            <w:tcW w:w="4226" w:type="pct"/>
            <w:tcBorders>
              <w:top w:val="single" w:sz="4" w:space="0" w:color="auto"/>
              <w:left w:val="single" w:sz="4" w:space="0" w:color="auto"/>
              <w:bottom w:val="single" w:sz="4" w:space="0" w:color="auto"/>
              <w:right w:val="single" w:sz="4" w:space="0" w:color="auto"/>
            </w:tcBorders>
            <w:vAlign w:val="center"/>
            <w:hideMark/>
          </w:tcPr>
          <w:p w14:paraId="09D01184" w14:textId="77777777" w:rsidR="00AA0216" w:rsidRDefault="00587C01">
            <w:pPr>
              <w:spacing w:after="0" w:line="240" w:lineRule="auto"/>
              <w:rPr>
                <w:rFonts w:ascii="Proba Pro Lt" w:hAnsi="Proba Pro Lt"/>
                <w:sz w:val="20"/>
                <w:szCs w:val="20"/>
              </w:rPr>
            </w:pPr>
            <w:hyperlink r:id="rId80" w:history="1">
              <w:r w:rsidR="00AA0216">
                <w:rPr>
                  <w:rStyle w:val="Hyperlink"/>
                  <w:rFonts w:ascii="Proba Pro Lt" w:hAnsi="Proba Pro Lt"/>
                  <w:sz w:val="20"/>
                  <w:szCs w:val="20"/>
                </w:rPr>
                <w:t>Laboratory for Cell Technology, Application and Biotransformations</w:t>
              </w:r>
            </w:hyperlink>
            <w:r w:rsidR="00AA0216">
              <w:rPr>
                <w:rFonts w:ascii="Proba Pro Lt" w:hAnsi="Proba Pro Lt"/>
                <w:sz w:val="20"/>
                <w:szCs w:val="20"/>
              </w:rPr>
              <w:t xml:space="preserve"> </w:t>
            </w:r>
          </w:p>
        </w:tc>
      </w:tr>
      <w:tr w:rsidR="00AA0216" w14:paraId="0D5A7695"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4904EAE6" w14:textId="77777777" w:rsidR="00AA0216" w:rsidRDefault="00AA0216">
            <w:pPr>
              <w:spacing w:after="0" w:line="240" w:lineRule="auto"/>
              <w:rPr>
                <w:rFonts w:ascii="Proba Pro Lt" w:hAnsi="Proba Pro Lt"/>
                <w:b/>
                <w:sz w:val="20"/>
                <w:szCs w:val="20"/>
              </w:rPr>
            </w:pPr>
            <w:r>
              <w:rPr>
                <w:rFonts w:ascii="Proba Pro Lt" w:hAnsi="Proba Pro Lt"/>
                <w:b/>
                <w:sz w:val="20"/>
                <w:szCs w:val="20"/>
              </w:rPr>
              <w:t>LCTCCP</w:t>
            </w:r>
          </w:p>
        </w:tc>
        <w:tc>
          <w:tcPr>
            <w:tcW w:w="4226" w:type="pct"/>
            <w:tcBorders>
              <w:top w:val="single" w:sz="4" w:space="0" w:color="auto"/>
              <w:left w:val="single" w:sz="4" w:space="0" w:color="auto"/>
              <w:bottom w:val="single" w:sz="4" w:space="0" w:color="auto"/>
              <w:right w:val="single" w:sz="4" w:space="0" w:color="auto"/>
            </w:tcBorders>
            <w:vAlign w:val="center"/>
            <w:hideMark/>
          </w:tcPr>
          <w:p w14:paraId="5CB4562A" w14:textId="77777777" w:rsidR="00AA0216" w:rsidRDefault="00587C01">
            <w:pPr>
              <w:spacing w:after="0" w:line="240" w:lineRule="auto"/>
              <w:rPr>
                <w:rFonts w:ascii="Proba Pro Lt" w:hAnsi="Proba Pro Lt"/>
                <w:sz w:val="20"/>
                <w:szCs w:val="20"/>
              </w:rPr>
            </w:pPr>
            <w:hyperlink r:id="rId81" w:history="1">
              <w:r w:rsidR="00AA0216">
                <w:rPr>
                  <w:rStyle w:val="Hyperlink"/>
                  <w:rFonts w:ascii="Proba Pro Lt" w:hAnsi="Proba Pro Lt"/>
                  <w:sz w:val="20"/>
                  <w:szCs w:val="20"/>
                </w:rPr>
                <w:t>Laboratory for Chemistry and Technology of Carbohydrates and Confectionery Products</w:t>
              </w:r>
            </w:hyperlink>
            <w:r w:rsidR="00AA0216">
              <w:rPr>
                <w:rFonts w:ascii="Proba Pro Lt" w:hAnsi="Proba Pro Lt"/>
                <w:sz w:val="20"/>
                <w:szCs w:val="20"/>
              </w:rPr>
              <w:t xml:space="preserve"> </w:t>
            </w:r>
          </w:p>
        </w:tc>
      </w:tr>
      <w:tr w:rsidR="00AA0216" w14:paraId="697927CE"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6283E621" w14:textId="77777777" w:rsidR="00AA0216" w:rsidRDefault="00AA0216">
            <w:pPr>
              <w:spacing w:after="0" w:line="240" w:lineRule="auto"/>
              <w:rPr>
                <w:rFonts w:ascii="Proba Pro Lt" w:hAnsi="Proba Pro Lt"/>
                <w:b/>
                <w:sz w:val="20"/>
                <w:szCs w:val="20"/>
              </w:rPr>
            </w:pPr>
            <w:r>
              <w:rPr>
                <w:rFonts w:ascii="Proba Pro Lt" w:hAnsi="Proba Pro Lt"/>
                <w:b/>
                <w:sz w:val="20"/>
                <w:szCs w:val="20"/>
              </w:rPr>
              <w:t>LDTMBAC</w:t>
            </w:r>
          </w:p>
        </w:tc>
        <w:tc>
          <w:tcPr>
            <w:tcW w:w="4226" w:type="pct"/>
            <w:tcBorders>
              <w:top w:val="single" w:sz="4" w:space="0" w:color="auto"/>
              <w:left w:val="single" w:sz="4" w:space="0" w:color="auto"/>
              <w:bottom w:val="single" w:sz="4" w:space="0" w:color="auto"/>
              <w:right w:val="single" w:sz="4" w:space="0" w:color="auto"/>
            </w:tcBorders>
            <w:vAlign w:val="center"/>
            <w:hideMark/>
          </w:tcPr>
          <w:p w14:paraId="79205C12" w14:textId="77777777" w:rsidR="00AA0216" w:rsidRDefault="00587C01">
            <w:pPr>
              <w:spacing w:after="0" w:line="240" w:lineRule="auto"/>
              <w:rPr>
                <w:rFonts w:ascii="Proba Pro Lt" w:hAnsi="Proba Pro Lt"/>
                <w:sz w:val="20"/>
                <w:szCs w:val="20"/>
              </w:rPr>
            </w:pPr>
            <w:hyperlink r:id="rId82" w:history="1">
              <w:r w:rsidR="00AA0216">
                <w:rPr>
                  <w:rStyle w:val="Hyperlink"/>
                  <w:rFonts w:ascii="Proba Pro Lt" w:hAnsi="Proba Pro Lt"/>
                  <w:sz w:val="20"/>
                  <w:szCs w:val="20"/>
                </w:rPr>
                <w:t>Laboratory for drying Technologies and monitoring of biologically active compounds</w:t>
              </w:r>
            </w:hyperlink>
            <w:r w:rsidR="00AA0216">
              <w:rPr>
                <w:rFonts w:ascii="Proba Pro Lt" w:hAnsi="Proba Pro Lt"/>
                <w:sz w:val="20"/>
                <w:szCs w:val="20"/>
              </w:rPr>
              <w:t xml:space="preserve"> </w:t>
            </w:r>
          </w:p>
        </w:tc>
      </w:tr>
      <w:tr w:rsidR="00AA0216" w14:paraId="533B2DD8"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67F9010B" w14:textId="77777777" w:rsidR="00AA0216" w:rsidRDefault="00AA0216">
            <w:pPr>
              <w:spacing w:after="0" w:line="240" w:lineRule="auto"/>
              <w:rPr>
                <w:rFonts w:ascii="Proba Pro Lt" w:hAnsi="Proba Pro Lt"/>
                <w:b/>
                <w:sz w:val="20"/>
                <w:szCs w:val="20"/>
              </w:rPr>
            </w:pPr>
            <w:r>
              <w:rPr>
                <w:rFonts w:ascii="Proba Pro Lt" w:hAnsi="Proba Pro Lt"/>
                <w:b/>
                <w:sz w:val="20"/>
                <w:szCs w:val="20"/>
              </w:rPr>
              <w:t>LFCB</w:t>
            </w:r>
          </w:p>
        </w:tc>
        <w:tc>
          <w:tcPr>
            <w:tcW w:w="4226" w:type="pct"/>
            <w:tcBorders>
              <w:top w:val="single" w:sz="4" w:space="0" w:color="auto"/>
              <w:left w:val="single" w:sz="4" w:space="0" w:color="auto"/>
              <w:bottom w:val="single" w:sz="4" w:space="0" w:color="auto"/>
              <w:right w:val="single" w:sz="4" w:space="0" w:color="auto"/>
            </w:tcBorders>
            <w:vAlign w:val="center"/>
            <w:hideMark/>
          </w:tcPr>
          <w:p w14:paraId="56AA02D3" w14:textId="77777777" w:rsidR="00AA0216" w:rsidRDefault="00587C01">
            <w:pPr>
              <w:spacing w:after="0" w:line="240" w:lineRule="auto"/>
              <w:rPr>
                <w:rFonts w:ascii="Proba Pro Lt" w:hAnsi="Proba Pro Lt"/>
                <w:sz w:val="20"/>
                <w:szCs w:val="20"/>
              </w:rPr>
            </w:pPr>
            <w:hyperlink r:id="rId83" w:history="1">
              <w:r w:rsidR="00AA0216">
                <w:rPr>
                  <w:rStyle w:val="Hyperlink"/>
                  <w:rFonts w:ascii="Proba Pro Lt" w:hAnsi="Proba Pro Lt"/>
                  <w:sz w:val="20"/>
                  <w:szCs w:val="20"/>
                </w:rPr>
                <w:t>Laboratory for Food Chemistry and Biochemistry</w:t>
              </w:r>
            </w:hyperlink>
          </w:p>
        </w:tc>
      </w:tr>
      <w:tr w:rsidR="00AA0216" w14:paraId="6F263B7D"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205AA577" w14:textId="77777777" w:rsidR="00AA0216" w:rsidRDefault="00AA0216">
            <w:pPr>
              <w:spacing w:after="0" w:line="240" w:lineRule="auto"/>
              <w:rPr>
                <w:rFonts w:ascii="Proba Pro Lt" w:hAnsi="Proba Pro Lt"/>
                <w:b/>
                <w:sz w:val="20"/>
                <w:szCs w:val="20"/>
              </w:rPr>
            </w:pPr>
            <w:r>
              <w:rPr>
                <w:rFonts w:ascii="Proba Pro Lt" w:hAnsi="Proba Pro Lt"/>
                <w:b/>
                <w:sz w:val="20"/>
                <w:szCs w:val="20"/>
              </w:rPr>
              <w:t>LFP</w:t>
            </w:r>
          </w:p>
        </w:tc>
        <w:tc>
          <w:tcPr>
            <w:tcW w:w="4226" w:type="pct"/>
            <w:tcBorders>
              <w:top w:val="single" w:sz="4" w:space="0" w:color="auto"/>
              <w:left w:val="single" w:sz="4" w:space="0" w:color="auto"/>
              <w:bottom w:val="single" w:sz="4" w:space="0" w:color="auto"/>
              <w:right w:val="single" w:sz="4" w:space="0" w:color="auto"/>
            </w:tcBorders>
            <w:vAlign w:val="center"/>
            <w:hideMark/>
          </w:tcPr>
          <w:p w14:paraId="508A9295" w14:textId="77777777" w:rsidR="00AA0216" w:rsidRDefault="00587C01">
            <w:pPr>
              <w:spacing w:after="0" w:line="240" w:lineRule="auto"/>
              <w:rPr>
                <w:rFonts w:ascii="Proba Pro Lt" w:hAnsi="Proba Pro Lt"/>
                <w:sz w:val="20"/>
                <w:szCs w:val="20"/>
              </w:rPr>
            </w:pPr>
            <w:hyperlink r:id="rId84" w:history="1">
              <w:r w:rsidR="00AA0216">
                <w:rPr>
                  <w:rStyle w:val="Hyperlink"/>
                  <w:rFonts w:ascii="Proba Pro Lt" w:hAnsi="Proba Pro Lt"/>
                  <w:sz w:val="20"/>
                  <w:szCs w:val="20"/>
                </w:rPr>
                <w:t>Laboratory for Food Packaging</w:t>
              </w:r>
            </w:hyperlink>
          </w:p>
        </w:tc>
      </w:tr>
      <w:tr w:rsidR="00AA0216" w14:paraId="3A13ACD8"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28C510B0" w14:textId="77777777" w:rsidR="00AA0216" w:rsidRDefault="00AA0216">
            <w:pPr>
              <w:spacing w:after="0" w:line="240" w:lineRule="auto"/>
              <w:rPr>
                <w:rFonts w:ascii="Proba Pro Lt" w:hAnsi="Proba Pro Lt"/>
                <w:b/>
                <w:sz w:val="20"/>
                <w:szCs w:val="20"/>
              </w:rPr>
            </w:pPr>
            <w:r>
              <w:rPr>
                <w:rFonts w:ascii="Proba Pro Lt" w:hAnsi="Proba Pro Lt"/>
                <w:b/>
                <w:sz w:val="20"/>
                <w:szCs w:val="20"/>
              </w:rPr>
              <w:t>LFPE</w:t>
            </w:r>
          </w:p>
        </w:tc>
        <w:tc>
          <w:tcPr>
            <w:tcW w:w="4226" w:type="pct"/>
            <w:tcBorders>
              <w:top w:val="single" w:sz="4" w:space="0" w:color="auto"/>
              <w:left w:val="single" w:sz="4" w:space="0" w:color="auto"/>
              <w:bottom w:val="single" w:sz="4" w:space="0" w:color="auto"/>
              <w:right w:val="single" w:sz="4" w:space="0" w:color="auto"/>
            </w:tcBorders>
            <w:vAlign w:val="center"/>
            <w:hideMark/>
          </w:tcPr>
          <w:p w14:paraId="2B1E0788" w14:textId="77777777" w:rsidR="00AA0216" w:rsidRDefault="00587C01">
            <w:pPr>
              <w:spacing w:after="0" w:line="240" w:lineRule="auto"/>
              <w:rPr>
                <w:rFonts w:ascii="Proba Pro Lt" w:hAnsi="Proba Pro Lt"/>
                <w:sz w:val="20"/>
                <w:szCs w:val="20"/>
              </w:rPr>
            </w:pPr>
            <w:hyperlink r:id="rId85" w:history="1">
              <w:r w:rsidR="00AA0216">
                <w:rPr>
                  <w:rStyle w:val="Hyperlink"/>
                  <w:rFonts w:ascii="Proba Pro Lt" w:hAnsi="Proba Pro Lt"/>
                  <w:sz w:val="20"/>
                  <w:szCs w:val="20"/>
                </w:rPr>
                <w:t>Laboratory for Food Processes Engineering</w:t>
              </w:r>
            </w:hyperlink>
            <w:r w:rsidR="00AA0216">
              <w:rPr>
                <w:rFonts w:ascii="Proba Pro Lt" w:hAnsi="Proba Pro Lt"/>
                <w:sz w:val="20"/>
                <w:szCs w:val="20"/>
              </w:rPr>
              <w:t xml:space="preserve"> </w:t>
            </w:r>
          </w:p>
        </w:tc>
      </w:tr>
      <w:tr w:rsidR="00AA0216" w14:paraId="67501E17"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1FDABC67" w14:textId="77777777" w:rsidR="00AA0216" w:rsidRDefault="00AA0216">
            <w:pPr>
              <w:spacing w:after="0" w:line="240" w:lineRule="auto"/>
              <w:rPr>
                <w:rFonts w:ascii="Proba Pro Lt" w:hAnsi="Proba Pro Lt"/>
                <w:b/>
                <w:sz w:val="20"/>
                <w:szCs w:val="20"/>
              </w:rPr>
            </w:pPr>
            <w:r>
              <w:rPr>
                <w:rFonts w:ascii="Proba Pro Lt" w:hAnsi="Proba Pro Lt"/>
                <w:b/>
                <w:sz w:val="20"/>
                <w:szCs w:val="20"/>
              </w:rPr>
              <w:t>LFQC</w:t>
            </w:r>
          </w:p>
        </w:tc>
        <w:tc>
          <w:tcPr>
            <w:tcW w:w="4226" w:type="pct"/>
            <w:tcBorders>
              <w:top w:val="single" w:sz="4" w:space="0" w:color="auto"/>
              <w:left w:val="single" w:sz="4" w:space="0" w:color="auto"/>
              <w:bottom w:val="single" w:sz="4" w:space="0" w:color="auto"/>
              <w:right w:val="single" w:sz="4" w:space="0" w:color="auto"/>
            </w:tcBorders>
            <w:vAlign w:val="center"/>
            <w:hideMark/>
          </w:tcPr>
          <w:p w14:paraId="257A7E68" w14:textId="77777777" w:rsidR="00AA0216" w:rsidRDefault="00587C01">
            <w:pPr>
              <w:spacing w:after="0" w:line="240" w:lineRule="auto"/>
              <w:rPr>
                <w:rFonts w:ascii="Proba Pro Lt" w:hAnsi="Proba Pro Lt"/>
                <w:sz w:val="20"/>
                <w:szCs w:val="20"/>
              </w:rPr>
            </w:pPr>
            <w:hyperlink r:id="rId86" w:history="1">
              <w:r w:rsidR="00AA0216">
                <w:rPr>
                  <w:rStyle w:val="Hyperlink"/>
                  <w:rFonts w:ascii="Proba Pro Lt" w:hAnsi="Proba Pro Lt"/>
                  <w:sz w:val="20"/>
                  <w:szCs w:val="20"/>
                </w:rPr>
                <w:t>Laboratory for Food Quality Control</w:t>
              </w:r>
            </w:hyperlink>
            <w:r w:rsidR="00AA0216">
              <w:rPr>
                <w:rFonts w:ascii="Proba Pro Lt" w:hAnsi="Proba Pro Lt"/>
                <w:sz w:val="20"/>
                <w:szCs w:val="20"/>
              </w:rPr>
              <w:t xml:space="preserve"> </w:t>
            </w:r>
          </w:p>
        </w:tc>
      </w:tr>
      <w:tr w:rsidR="00AA0216" w14:paraId="1F15200A"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079F4F0C" w14:textId="77777777" w:rsidR="00AA0216" w:rsidRDefault="00AA0216">
            <w:pPr>
              <w:spacing w:after="0" w:line="240" w:lineRule="auto"/>
              <w:rPr>
                <w:rFonts w:ascii="Proba Pro Lt" w:hAnsi="Proba Pro Lt"/>
                <w:b/>
                <w:sz w:val="20"/>
                <w:szCs w:val="20"/>
              </w:rPr>
            </w:pPr>
            <w:r>
              <w:rPr>
                <w:rFonts w:ascii="Proba Pro Lt" w:hAnsi="Proba Pro Lt"/>
                <w:b/>
                <w:sz w:val="20"/>
                <w:szCs w:val="20"/>
              </w:rPr>
              <w:t>LFYT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05A8280D" w14:textId="77777777" w:rsidR="00AA0216" w:rsidRDefault="00587C01">
            <w:pPr>
              <w:spacing w:after="0" w:line="240" w:lineRule="auto"/>
              <w:rPr>
                <w:rFonts w:ascii="Proba Pro Lt" w:hAnsi="Proba Pro Lt"/>
                <w:sz w:val="20"/>
                <w:szCs w:val="20"/>
              </w:rPr>
            </w:pPr>
            <w:hyperlink r:id="rId87" w:history="1">
              <w:r w:rsidR="00AA0216">
                <w:rPr>
                  <w:rStyle w:val="Hyperlink"/>
                  <w:rFonts w:ascii="Proba Pro Lt" w:hAnsi="Proba Pro Lt"/>
                  <w:sz w:val="20"/>
                  <w:szCs w:val="20"/>
                </w:rPr>
                <w:t>Laboratory for Fermentation and Yeast Technology</w:t>
              </w:r>
            </w:hyperlink>
            <w:r w:rsidR="00AA0216">
              <w:rPr>
                <w:rFonts w:ascii="Proba Pro Lt" w:hAnsi="Proba Pro Lt"/>
                <w:sz w:val="20"/>
                <w:szCs w:val="20"/>
              </w:rPr>
              <w:t xml:space="preserve"> </w:t>
            </w:r>
          </w:p>
        </w:tc>
      </w:tr>
      <w:tr w:rsidR="00AA0216" w14:paraId="0660C447"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087AE4A5" w14:textId="77777777" w:rsidR="00AA0216" w:rsidRDefault="00AA0216">
            <w:pPr>
              <w:spacing w:after="0" w:line="240" w:lineRule="auto"/>
              <w:rPr>
                <w:rFonts w:ascii="Proba Pro Lt" w:hAnsi="Proba Pro Lt"/>
                <w:b/>
                <w:sz w:val="20"/>
                <w:szCs w:val="20"/>
              </w:rPr>
            </w:pPr>
            <w:r>
              <w:rPr>
                <w:rFonts w:ascii="Proba Pro Lt" w:hAnsi="Proba Pro Lt"/>
                <w:b/>
                <w:sz w:val="20"/>
                <w:szCs w:val="20"/>
              </w:rPr>
              <w:t>LGICE</w:t>
            </w:r>
          </w:p>
        </w:tc>
        <w:tc>
          <w:tcPr>
            <w:tcW w:w="4226" w:type="pct"/>
            <w:tcBorders>
              <w:top w:val="single" w:sz="4" w:space="0" w:color="auto"/>
              <w:left w:val="single" w:sz="4" w:space="0" w:color="auto"/>
              <w:bottom w:val="single" w:sz="4" w:space="0" w:color="auto"/>
              <w:right w:val="single" w:sz="4" w:space="0" w:color="auto"/>
            </w:tcBorders>
            <w:vAlign w:val="center"/>
            <w:hideMark/>
          </w:tcPr>
          <w:p w14:paraId="6DA24C94" w14:textId="77777777" w:rsidR="00AA0216" w:rsidRDefault="00587C01">
            <w:pPr>
              <w:spacing w:after="0" w:line="240" w:lineRule="auto"/>
              <w:rPr>
                <w:rFonts w:ascii="Proba Pro Lt" w:hAnsi="Proba Pro Lt"/>
                <w:sz w:val="20"/>
                <w:szCs w:val="20"/>
              </w:rPr>
            </w:pPr>
            <w:hyperlink r:id="rId88" w:history="1">
              <w:r w:rsidR="00AA0216">
                <w:rPr>
                  <w:rStyle w:val="Hyperlink"/>
                  <w:rFonts w:ascii="Proba Pro Lt" w:hAnsi="Proba Pro Lt"/>
                  <w:sz w:val="20"/>
                  <w:szCs w:val="20"/>
                </w:rPr>
                <w:t>Laboratory for General and Inorganic Chemistry and Electroanalysis</w:t>
              </w:r>
            </w:hyperlink>
            <w:r w:rsidR="00AA0216">
              <w:rPr>
                <w:rFonts w:ascii="Proba Pro Lt" w:hAnsi="Proba Pro Lt"/>
                <w:sz w:val="20"/>
                <w:szCs w:val="20"/>
              </w:rPr>
              <w:t xml:space="preserve"> </w:t>
            </w:r>
          </w:p>
        </w:tc>
      </w:tr>
      <w:tr w:rsidR="00AA0216" w14:paraId="1EE187ED"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49568AAB" w14:textId="77777777" w:rsidR="00AA0216" w:rsidRDefault="00AA0216">
            <w:pPr>
              <w:spacing w:after="0" w:line="240" w:lineRule="auto"/>
              <w:rPr>
                <w:rFonts w:ascii="Proba Pro Lt" w:hAnsi="Proba Pro Lt"/>
                <w:b/>
                <w:sz w:val="20"/>
                <w:szCs w:val="20"/>
              </w:rPr>
            </w:pPr>
            <w:r>
              <w:rPr>
                <w:rFonts w:ascii="Proba Pro Lt" w:hAnsi="Proba Pro Lt"/>
                <w:b/>
                <w:sz w:val="20"/>
                <w:szCs w:val="20"/>
              </w:rPr>
              <w:t>LGMFM</w:t>
            </w:r>
          </w:p>
        </w:tc>
        <w:tc>
          <w:tcPr>
            <w:tcW w:w="4226" w:type="pct"/>
            <w:tcBorders>
              <w:top w:val="single" w:sz="4" w:space="0" w:color="auto"/>
              <w:left w:val="single" w:sz="4" w:space="0" w:color="auto"/>
              <w:bottom w:val="single" w:sz="4" w:space="0" w:color="auto"/>
              <w:right w:val="single" w:sz="4" w:space="0" w:color="auto"/>
            </w:tcBorders>
            <w:vAlign w:val="center"/>
            <w:hideMark/>
          </w:tcPr>
          <w:p w14:paraId="1812A8C7" w14:textId="77777777" w:rsidR="00AA0216" w:rsidRDefault="00587C01">
            <w:pPr>
              <w:spacing w:after="0" w:line="240" w:lineRule="auto"/>
              <w:rPr>
                <w:rFonts w:ascii="Proba Pro Lt" w:hAnsi="Proba Pro Lt"/>
                <w:sz w:val="20"/>
                <w:szCs w:val="20"/>
              </w:rPr>
            </w:pPr>
            <w:hyperlink r:id="rId89" w:history="1">
              <w:r w:rsidR="00AA0216">
                <w:rPr>
                  <w:rStyle w:val="Hyperlink"/>
                  <w:rFonts w:ascii="Proba Pro Lt" w:hAnsi="Proba Pro Lt"/>
                  <w:sz w:val="20"/>
                  <w:szCs w:val="20"/>
                </w:rPr>
                <w:t>Laboratory for General Microbiology and Food Microbiology</w:t>
              </w:r>
            </w:hyperlink>
            <w:r w:rsidR="00AA0216">
              <w:rPr>
                <w:rFonts w:ascii="Proba Pro Lt" w:hAnsi="Proba Pro Lt"/>
                <w:sz w:val="20"/>
                <w:szCs w:val="20"/>
              </w:rPr>
              <w:t xml:space="preserve"> </w:t>
            </w:r>
          </w:p>
        </w:tc>
      </w:tr>
      <w:tr w:rsidR="00AA0216" w14:paraId="3B7578A2"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4D285A53" w14:textId="77777777" w:rsidR="00AA0216" w:rsidRDefault="00AA0216">
            <w:pPr>
              <w:spacing w:after="0" w:line="240" w:lineRule="auto"/>
              <w:rPr>
                <w:rFonts w:ascii="Proba Pro Lt" w:hAnsi="Proba Pro Lt"/>
                <w:b/>
                <w:sz w:val="20"/>
                <w:szCs w:val="20"/>
              </w:rPr>
            </w:pPr>
            <w:r>
              <w:rPr>
                <w:rFonts w:ascii="Proba Pro Lt" w:hAnsi="Proba Pro Lt"/>
                <w:b/>
                <w:sz w:val="20"/>
                <w:szCs w:val="20"/>
              </w:rPr>
              <w:t>LMFT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201E0A15" w14:textId="77777777" w:rsidR="00AA0216" w:rsidRDefault="00587C01">
            <w:pPr>
              <w:spacing w:after="0" w:line="240" w:lineRule="auto"/>
              <w:rPr>
                <w:rFonts w:ascii="Proba Pro Lt" w:hAnsi="Proba Pro Lt"/>
                <w:sz w:val="20"/>
                <w:szCs w:val="20"/>
              </w:rPr>
            </w:pPr>
            <w:hyperlink r:id="rId90" w:history="1">
              <w:r w:rsidR="00AA0216">
                <w:rPr>
                  <w:rStyle w:val="Hyperlink"/>
                  <w:rFonts w:ascii="Proba Pro Lt" w:hAnsi="Proba Pro Lt"/>
                  <w:sz w:val="20"/>
                  <w:szCs w:val="20"/>
                </w:rPr>
                <w:t>Laboratory for Meat and Fish Technology</w:t>
              </w:r>
            </w:hyperlink>
            <w:r w:rsidR="00AA0216">
              <w:rPr>
                <w:rFonts w:ascii="Proba Pro Lt" w:hAnsi="Proba Pro Lt"/>
                <w:sz w:val="20"/>
                <w:szCs w:val="20"/>
              </w:rPr>
              <w:t xml:space="preserve"> </w:t>
            </w:r>
          </w:p>
        </w:tc>
      </w:tr>
      <w:tr w:rsidR="00AA0216" w14:paraId="16106470"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24A1B0C0" w14:textId="77777777" w:rsidR="00AA0216" w:rsidRDefault="00AA0216">
            <w:pPr>
              <w:spacing w:after="0" w:line="240" w:lineRule="auto"/>
              <w:rPr>
                <w:rFonts w:ascii="Proba Pro Lt" w:hAnsi="Proba Pro Lt"/>
                <w:b/>
                <w:sz w:val="20"/>
                <w:szCs w:val="20"/>
              </w:rPr>
            </w:pPr>
            <w:r>
              <w:rPr>
                <w:rFonts w:ascii="Proba Pro Lt" w:hAnsi="Proba Pro Lt"/>
                <w:b/>
                <w:sz w:val="20"/>
                <w:szCs w:val="20"/>
              </w:rPr>
              <w:t>LMRA</w:t>
            </w:r>
          </w:p>
        </w:tc>
        <w:tc>
          <w:tcPr>
            <w:tcW w:w="4226" w:type="pct"/>
            <w:tcBorders>
              <w:top w:val="single" w:sz="4" w:space="0" w:color="auto"/>
              <w:left w:val="single" w:sz="4" w:space="0" w:color="auto"/>
              <w:bottom w:val="single" w:sz="4" w:space="0" w:color="auto"/>
              <w:right w:val="single" w:sz="4" w:space="0" w:color="auto"/>
            </w:tcBorders>
            <w:vAlign w:val="center"/>
            <w:hideMark/>
          </w:tcPr>
          <w:p w14:paraId="6A067DAE" w14:textId="77777777" w:rsidR="00AA0216" w:rsidRDefault="00587C01">
            <w:pPr>
              <w:spacing w:after="0" w:line="240" w:lineRule="auto"/>
              <w:rPr>
                <w:rFonts w:ascii="Proba Pro Lt" w:hAnsi="Proba Pro Lt"/>
                <w:sz w:val="20"/>
                <w:szCs w:val="20"/>
              </w:rPr>
            </w:pPr>
            <w:hyperlink r:id="rId91" w:history="1">
              <w:r w:rsidR="00AA0216">
                <w:rPr>
                  <w:rStyle w:val="Hyperlink"/>
                  <w:rFonts w:ascii="Proba Pro Lt" w:hAnsi="Proba Pro Lt"/>
                  <w:sz w:val="20"/>
                  <w:szCs w:val="20"/>
                </w:rPr>
                <w:t>Laboratory for MRA</w:t>
              </w:r>
            </w:hyperlink>
            <w:r w:rsidR="00AA0216">
              <w:rPr>
                <w:rFonts w:ascii="Proba Pro Lt" w:hAnsi="Proba Pro Lt"/>
                <w:sz w:val="20"/>
                <w:szCs w:val="20"/>
              </w:rPr>
              <w:t xml:space="preserve"> </w:t>
            </w:r>
          </w:p>
        </w:tc>
      </w:tr>
      <w:tr w:rsidR="00AA0216" w14:paraId="09AC38CA"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0DE9E991" w14:textId="77777777" w:rsidR="00AA0216" w:rsidRDefault="00AA0216">
            <w:pPr>
              <w:spacing w:after="0" w:line="240" w:lineRule="auto"/>
              <w:rPr>
                <w:rFonts w:ascii="Proba Pro Lt" w:hAnsi="Proba Pro Lt"/>
                <w:b/>
                <w:sz w:val="20"/>
                <w:szCs w:val="20"/>
              </w:rPr>
            </w:pPr>
            <w:r>
              <w:rPr>
                <w:rFonts w:ascii="Proba Pro Lt" w:hAnsi="Proba Pro Lt"/>
                <w:b/>
                <w:sz w:val="20"/>
                <w:szCs w:val="20"/>
              </w:rPr>
              <w:t>LNS</w:t>
            </w:r>
          </w:p>
        </w:tc>
        <w:tc>
          <w:tcPr>
            <w:tcW w:w="4226" w:type="pct"/>
            <w:tcBorders>
              <w:top w:val="single" w:sz="4" w:space="0" w:color="auto"/>
              <w:left w:val="single" w:sz="4" w:space="0" w:color="auto"/>
              <w:bottom w:val="single" w:sz="4" w:space="0" w:color="auto"/>
              <w:right w:val="single" w:sz="4" w:space="0" w:color="auto"/>
            </w:tcBorders>
            <w:vAlign w:val="center"/>
            <w:hideMark/>
          </w:tcPr>
          <w:p w14:paraId="61B22116" w14:textId="77777777" w:rsidR="00AA0216" w:rsidRDefault="00587C01">
            <w:pPr>
              <w:spacing w:after="0" w:line="240" w:lineRule="auto"/>
              <w:rPr>
                <w:rFonts w:ascii="Proba Pro Lt" w:hAnsi="Proba Pro Lt"/>
                <w:sz w:val="20"/>
                <w:szCs w:val="20"/>
              </w:rPr>
            </w:pPr>
            <w:hyperlink r:id="rId92" w:history="1">
              <w:r w:rsidR="00AA0216">
                <w:rPr>
                  <w:rStyle w:val="Hyperlink"/>
                  <w:rFonts w:ascii="Proba Pro Lt" w:hAnsi="Proba Pro Lt"/>
                  <w:sz w:val="20"/>
                  <w:szCs w:val="20"/>
                </w:rPr>
                <w:t>Laboratory for Nutrition Science</w:t>
              </w:r>
            </w:hyperlink>
            <w:r w:rsidR="00AA0216">
              <w:rPr>
                <w:rFonts w:ascii="Proba Pro Lt" w:hAnsi="Proba Pro Lt"/>
                <w:sz w:val="20"/>
                <w:szCs w:val="20"/>
              </w:rPr>
              <w:t xml:space="preserve"> </w:t>
            </w:r>
          </w:p>
        </w:tc>
      </w:tr>
      <w:tr w:rsidR="00AA0216" w14:paraId="79A71D2B"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2F0B5129" w14:textId="77777777" w:rsidR="00AA0216" w:rsidRDefault="00AA0216">
            <w:pPr>
              <w:spacing w:after="0" w:line="240" w:lineRule="auto"/>
              <w:rPr>
                <w:rFonts w:ascii="Proba Pro Lt" w:hAnsi="Proba Pro Lt"/>
                <w:b/>
                <w:sz w:val="20"/>
                <w:szCs w:val="20"/>
              </w:rPr>
            </w:pPr>
            <w:r>
              <w:rPr>
                <w:rFonts w:ascii="Proba Pro Lt" w:hAnsi="Proba Pro Lt"/>
                <w:b/>
                <w:sz w:val="20"/>
                <w:szCs w:val="20"/>
              </w:rPr>
              <w:t>LOC</w:t>
            </w:r>
          </w:p>
        </w:tc>
        <w:tc>
          <w:tcPr>
            <w:tcW w:w="4226" w:type="pct"/>
            <w:tcBorders>
              <w:top w:val="single" w:sz="4" w:space="0" w:color="auto"/>
              <w:left w:val="single" w:sz="4" w:space="0" w:color="auto"/>
              <w:bottom w:val="single" w:sz="4" w:space="0" w:color="auto"/>
              <w:right w:val="single" w:sz="4" w:space="0" w:color="auto"/>
            </w:tcBorders>
            <w:vAlign w:val="center"/>
            <w:hideMark/>
          </w:tcPr>
          <w:p w14:paraId="60355913" w14:textId="77777777" w:rsidR="00AA0216" w:rsidRDefault="00587C01">
            <w:pPr>
              <w:spacing w:after="0" w:line="240" w:lineRule="auto"/>
              <w:rPr>
                <w:rFonts w:ascii="Proba Pro Lt" w:hAnsi="Proba Pro Lt"/>
                <w:sz w:val="20"/>
                <w:szCs w:val="20"/>
              </w:rPr>
            </w:pPr>
            <w:hyperlink r:id="rId93" w:history="1">
              <w:r w:rsidR="00AA0216">
                <w:rPr>
                  <w:rStyle w:val="Hyperlink"/>
                  <w:rFonts w:ascii="Proba Pro Lt" w:hAnsi="Proba Pro Lt"/>
                  <w:sz w:val="20"/>
                  <w:szCs w:val="20"/>
                </w:rPr>
                <w:t>Laboratory for Organic Chemistry</w:t>
              </w:r>
            </w:hyperlink>
            <w:r w:rsidR="00AA0216">
              <w:rPr>
                <w:rFonts w:ascii="Proba Pro Lt" w:hAnsi="Proba Pro Lt"/>
                <w:sz w:val="20"/>
                <w:szCs w:val="20"/>
              </w:rPr>
              <w:t xml:space="preserve"> </w:t>
            </w:r>
          </w:p>
        </w:tc>
      </w:tr>
      <w:tr w:rsidR="00AA0216" w14:paraId="2D586C4E"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1B16F0B6" w14:textId="77777777" w:rsidR="00AA0216" w:rsidRDefault="00AA0216">
            <w:pPr>
              <w:spacing w:after="0" w:line="240" w:lineRule="auto"/>
              <w:rPr>
                <w:rFonts w:ascii="Proba Pro Lt" w:hAnsi="Proba Pro Lt"/>
                <w:b/>
                <w:sz w:val="20"/>
                <w:szCs w:val="20"/>
              </w:rPr>
            </w:pPr>
            <w:r>
              <w:rPr>
                <w:rFonts w:ascii="Proba Pro Lt" w:hAnsi="Proba Pro Lt"/>
                <w:b/>
                <w:sz w:val="20"/>
                <w:szCs w:val="20"/>
              </w:rPr>
              <w:t>LOFT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5A1D33C8" w14:textId="77777777" w:rsidR="00AA0216" w:rsidRDefault="00587C01">
            <w:pPr>
              <w:spacing w:after="0" w:line="240" w:lineRule="auto"/>
              <w:rPr>
                <w:rFonts w:ascii="Proba Pro Lt" w:hAnsi="Proba Pro Lt"/>
                <w:sz w:val="20"/>
                <w:szCs w:val="20"/>
              </w:rPr>
            </w:pPr>
            <w:hyperlink r:id="rId94" w:history="1">
              <w:r w:rsidR="00AA0216">
                <w:rPr>
                  <w:rStyle w:val="Hyperlink"/>
                  <w:rFonts w:ascii="Proba Pro Lt" w:hAnsi="Proba Pro Lt"/>
                  <w:sz w:val="20"/>
                  <w:szCs w:val="20"/>
                </w:rPr>
                <w:t>Laboratory for Oil and Fat Technology</w:t>
              </w:r>
            </w:hyperlink>
            <w:r w:rsidR="00AA0216">
              <w:rPr>
                <w:rFonts w:ascii="Proba Pro Lt" w:hAnsi="Proba Pro Lt"/>
                <w:sz w:val="20"/>
                <w:szCs w:val="20"/>
              </w:rPr>
              <w:t xml:space="preserve"> </w:t>
            </w:r>
          </w:p>
        </w:tc>
      </w:tr>
      <w:tr w:rsidR="00AA0216" w14:paraId="3251D5FA"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343FAE59" w14:textId="77777777" w:rsidR="00AA0216" w:rsidRDefault="00AA0216">
            <w:pPr>
              <w:spacing w:after="0" w:line="240" w:lineRule="auto"/>
              <w:rPr>
                <w:rFonts w:ascii="Proba Pro Lt" w:hAnsi="Proba Pro Lt"/>
                <w:b/>
                <w:sz w:val="20"/>
                <w:szCs w:val="20"/>
              </w:rPr>
            </w:pPr>
            <w:r>
              <w:rPr>
                <w:rFonts w:ascii="Proba Pro Lt" w:hAnsi="Proba Pro Lt"/>
                <w:b/>
                <w:sz w:val="20"/>
                <w:szCs w:val="20"/>
              </w:rPr>
              <w:t>LPCC</w:t>
            </w:r>
          </w:p>
        </w:tc>
        <w:tc>
          <w:tcPr>
            <w:tcW w:w="4226" w:type="pct"/>
            <w:tcBorders>
              <w:top w:val="single" w:sz="4" w:space="0" w:color="auto"/>
              <w:left w:val="single" w:sz="4" w:space="0" w:color="auto"/>
              <w:bottom w:val="single" w:sz="4" w:space="0" w:color="auto"/>
              <w:right w:val="single" w:sz="4" w:space="0" w:color="auto"/>
            </w:tcBorders>
            <w:vAlign w:val="center"/>
            <w:hideMark/>
          </w:tcPr>
          <w:p w14:paraId="0A106726" w14:textId="77777777" w:rsidR="00AA0216" w:rsidRDefault="00587C01">
            <w:pPr>
              <w:spacing w:after="0" w:line="240" w:lineRule="auto"/>
              <w:rPr>
                <w:rFonts w:ascii="Proba Pro Lt" w:hAnsi="Proba Pro Lt"/>
                <w:sz w:val="20"/>
                <w:szCs w:val="20"/>
              </w:rPr>
            </w:pPr>
            <w:hyperlink r:id="rId95" w:history="1">
              <w:r w:rsidR="00AA0216">
                <w:rPr>
                  <w:rStyle w:val="Hyperlink"/>
                  <w:rFonts w:ascii="Proba Pro Lt" w:hAnsi="Proba Pro Lt"/>
                  <w:sz w:val="20"/>
                  <w:szCs w:val="20"/>
                </w:rPr>
                <w:t>Laboratory for Physical Chemistry and Corrosion</w:t>
              </w:r>
            </w:hyperlink>
            <w:r w:rsidR="00AA0216">
              <w:rPr>
                <w:rFonts w:ascii="Proba Pro Lt" w:hAnsi="Proba Pro Lt"/>
                <w:sz w:val="20"/>
                <w:szCs w:val="20"/>
              </w:rPr>
              <w:t xml:space="preserve"> </w:t>
            </w:r>
          </w:p>
        </w:tc>
      </w:tr>
      <w:tr w:rsidR="00AA0216" w14:paraId="427E5C6B"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088AA201" w14:textId="77777777" w:rsidR="00AA0216" w:rsidRDefault="00AA0216">
            <w:pPr>
              <w:spacing w:after="0" w:line="240" w:lineRule="auto"/>
              <w:rPr>
                <w:rFonts w:ascii="Proba Pro Lt" w:hAnsi="Proba Pro Lt"/>
                <w:b/>
                <w:sz w:val="20"/>
                <w:szCs w:val="20"/>
              </w:rPr>
            </w:pPr>
            <w:r>
              <w:rPr>
                <w:rFonts w:ascii="Proba Pro Lt" w:hAnsi="Proba Pro Lt"/>
                <w:b/>
                <w:sz w:val="20"/>
                <w:szCs w:val="20"/>
              </w:rPr>
              <w:t>LT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4975AD18" w14:textId="77777777" w:rsidR="00AA0216" w:rsidRDefault="00587C01">
            <w:pPr>
              <w:spacing w:after="0" w:line="240" w:lineRule="auto"/>
              <w:rPr>
                <w:rFonts w:ascii="Proba Pro Lt" w:hAnsi="Proba Pro Lt"/>
                <w:sz w:val="20"/>
                <w:szCs w:val="20"/>
              </w:rPr>
            </w:pPr>
            <w:hyperlink r:id="rId96" w:history="1">
              <w:r w:rsidR="00AA0216">
                <w:rPr>
                  <w:rStyle w:val="Hyperlink"/>
                  <w:rFonts w:ascii="Proba Pro Lt" w:hAnsi="Proba Pro Lt"/>
                  <w:sz w:val="20"/>
                  <w:szCs w:val="20"/>
                </w:rPr>
                <w:t>Laboratory for Toxicology</w:t>
              </w:r>
            </w:hyperlink>
          </w:p>
        </w:tc>
      </w:tr>
      <w:tr w:rsidR="00AA0216" w14:paraId="2E9BEB04"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04AC4187" w14:textId="77777777" w:rsidR="00AA0216" w:rsidRDefault="00AA0216">
            <w:pPr>
              <w:spacing w:after="0" w:line="240" w:lineRule="auto"/>
              <w:rPr>
                <w:rFonts w:ascii="Proba Pro Lt" w:hAnsi="Proba Pro Lt"/>
                <w:b/>
                <w:sz w:val="20"/>
                <w:szCs w:val="20"/>
              </w:rPr>
            </w:pPr>
            <w:r>
              <w:rPr>
                <w:rFonts w:ascii="Proba Pro Lt" w:hAnsi="Proba Pro Lt"/>
                <w:b/>
                <w:sz w:val="20"/>
                <w:szCs w:val="20"/>
              </w:rPr>
              <w:t>LTAW</w:t>
            </w:r>
          </w:p>
        </w:tc>
        <w:tc>
          <w:tcPr>
            <w:tcW w:w="4226" w:type="pct"/>
            <w:tcBorders>
              <w:top w:val="single" w:sz="4" w:space="0" w:color="auto"/>
              <w:left w:val="single" w:sz="4" w:space="0" w:color="auto"/>
              <w:bottom w:val="single" w:sz="4" w:space="0" w:color="auto"/>
              <w:right w:val="single" w:sz="4" w:space="0" w:color="auto"/>
            </w:tcBorders>
            <w:vAlign w:val="center"/>
            <w:hideMark/>
          </w:tcPr>
          <w:p w14:paraId="5F5A848C" w14:textId="77777777" w:rsidR="00AA0216" w:rsidRDefault="00587C01">
            <w:pPr>
              <w:spacing w:after="0" w:line="240" w:lineRule="auto"/>
              <w:rPr>
                <w:rFonts w:ascii="Proba Pro Lt" w:hAnsi="Proba Pro Lt"/>
                <w:sz w:val="20"/>
                <w:szCs w:val="20"/>
              </w:rPr>
            </w:pPr>
            <w:hyperlink r:id="rId97" w:history="1">
              <w:r w:rsidR="00AA0216">
                <w:rPr>
                  <w:rStyle w:val="Hyperlink"/>
                  <w:rFonts w:ascii="Proba Pro Lt" w:hAnsi="Proba Pro Lt"/>
                  <w:sz w:val="20"/>
                  <w:szCs w:val="20"/>
                </w:rPr>
                <w:t>Laboratory for Technology and Analysis of Wine</w:t>
              </w:r>
            </w:hyperlink>
            <w:r w:rsidR="00AA0216">
              <w:rPr>
                <w:rFonts w:ascii="Proba Pro Lt" w:hAnsi="Proba Pro Lt"/>
                <w:sz w:val="20"/>
                <w:szCs w:val="20"/>
              </w:rPr>
              <w:t xml:space="preserve"> </w:t>
            </w:r>
          </w:p>
        </w:tc>
      </w:tr>
      <w:tr w:rsidR="00AA0216" w14:paraId="2A147BF7"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2E93D178" w14:textId="77777777" w:rsidR="00AA0216" w:rsidRDefault="00AA0216">
            <w:pPr>
              <w:spacing w:after="0" w:line="240" w:lineRule="auto"/>
              <w:rPr>
                <w:rFonts w:ascii="Proba Pro Lt" w:hAnsi="Proba Pro Lt"/>
                <w:b/>
                <w:sz w:val="20"/>
                <w:szCs w:val="20"/>
              </w:rPr>
            </w:pPr>
            <w:r>
              <w:rPr>
                <w:rFonts w:ascii="Proba Pro Lt" w:hAnsi="Proba Pro Lt"/>
                <w:b/>
                <w:sz w:val="20"/>
                <w:szCs w:val="20"/>
              </w:rPr>
              <w:t>LTFVPP</w:t>
            </w:r>
          </w:p>
        </w:tc>
        <w:tc>
          <w:tcPr>
            <w:tcW w:w="4226" w:type="pct"/>
            <w:tcBorders>
              <w:top w:val="single" w:sz="4" w:space="0" w:color="auto"/>
              <w:left w:val="single" w:sz="4" w:space="0" w:color="auto"/>
              <w:bottom w:val="single" w:sz="4" w:space="0" w:color="auto"/>
              <w:right w:val="single" w:sz="4" w:space="0" w:color="auto"/>
            </w:tcBorders>
            <w:vAlign w:val="center"/>
            <w:hideMark/>
          </w:tcPr>
          <w:p w14:paraId="77D7BA56" w14:textId="77777777" w:rsidR="00AA0216" w:rsidRDefault="00587C01">
            <w:pPr>
              <w:spacing w:after="0" w:line="240" w:lineRule="auto"/>
              <w:rPr>
                <w:rFonts w:ascii="Proba Pro Lt" w:hAnsi="Proba Pro Lt"/>
                <w:sz w:val="20"/>
                <w:szCs w:val="20"/>
              </w:rPr>
            </w:pPr>
            <w:hyperlink r:id="rId98" w:history="1">
              <w:r w:rsidR="00AA0216">
                <w:rPr>
                  <w:rStyle w:val="Hyperlink"/>
                  <w:rFonts w:ascii="Proba Pro Lt" w:hAnsi="Proba Pro Lt"/>
                  <w:sz w:val="20"/>
                  <w:szCs w:val="20"/>
                </w:rPr>
                <w:t>Laboratory for Technology of Fruits and Vegetables Preservation and Processing</w:t>
              </w:r>
            </w:hyperlink>
            <w:r w:rsidR="00AA0216">
              <w:rPr>
                <w:rFonts w:ascii="Proba Pro Lt" w:hAnsi="Proba Pro Lt"/>
                <w:sz w:val="20"/>
                <w:szCs w:val="20"/>
              </w:rPr>
              <w:t xml:space="preserve"> </w:t>
            </w:r>
          </w:p>
        </w:tc>
      </w:tr>
      <w:tr w:rsidR="00AA0216" w14:paraId="44C6AC66"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6EE47CFB" w14:textId="77777777" w:rsidR="00AA0216" w:rsidRDefault="00AA0216">
            <w:pPr>
              <w:spacing w:after="0" w:line="240" w:lineRule="auto"/>
              <w:rPr>
                <w:rFonts w:ascii="Proba Pro Lt" w:hAnsi="Proba Pro Lt"/>
                <w:b/>
                <w:sz w:val="20"/>
                <w:szCs w:val="20"/>
              </w:rPr>
            </w:pPr>
            <w:r>
              <w:rPr>
                <w:rFonts w:ascii="Proba Pro Lt" w:hAnsi="Proba Pro Lt"/>
                <w:b/>
                <w:sz w:val="20"/>
                <w:szCs w:val="20"/>
              </w:rPr>
              <w:t>LTMMP</w:t>
            </w:r>
          </w:p>
        </w:tc>
        <w:tc>
          <w:tcPr>
            <w:tcW w:w="4226" w:type="pct"/>
            <w:tcBorders>
              <w:top w:val="single" w:sz="4" w:space="0" w:color="auto"/>
              <w:left w:val="single" w:sz="4" w:space="0" w:color="auto"/>
              <w:bottom w:val="single" w:sz="4" w:space="0" w:color="auto"/>
              <w:right w:val="single" w:sz="4" w:space="0" w:color="auto"/>
            </w:tcBorders>
            <w:vAlign w:val="center"/>
            <w:hideMark/>
          </w:tcPr>
          <w:p w14:paraId="4E9BA99C" w14:textId="77777777" w:rsidR="00AA0216" w:rsidRDefault="00587C01">
            <w:pPr>
              <w:spacing w:after="0" w:line="240" w:lineRule="auto"/>
              <w:rPr>
                <w:rFonts w:ascii="Proba Pro Lt" w:hAnsi="Proba Pro Lt"/>
                <w:sz w:val="20"/>
                <w:szCs w:val="20"/>
              </w:rPr>
            </w:pPr>
            <w:hyperlink r:id="rId99" w:history="1">
              <w:r w:rsidR="00AA0216">
                <w:rPr>
                  <w:rStyle w:val="Hyperlink"/>
                  <w:rFonts w:ascii="Proba Pro Lt" w:hAnsi="Proba Pro Lt"/>
                  <w:sz w:val="20"/>
                  <w:szCs w:val="20"/>
                </w:rPr>
                <w:t>Laboratory for Technology of Milk and Milk Products</w:t>
              </w:r>
            </w:hyperlink>
            <w:r w:rsidR="00AA0216">
              <w:rPr>
                <w:rFonts w:ascii="Proba Pro Lt" w:hAnsi="Proba Pro Lt"/>
                <w:sz w:val="20"/>
                <w:szCs w:val="20"/>
              </w:rPr>
              <w:t xml:space="preserve"> </w:t>
            </w:r>
          </w:p>
        </w:tc>
      </w:tr>
      <w:tr w:rsidR="00AA0216" w14:paraId="2EEB9409"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14D0A005" w14:textId="77777777" w:rsidR="00AA0216" w:rsidRDefault="00AA0216">
            <w:pPr>
              <w:spacing w:after="0" w:line="240" w:lineRule="auto"/>
              <w:rPr>
                <w:rFonts w:ascii="Proba Pro Lt" w:hAnsi="Proba Pro Lt"/>
                <w:b/>
                <w:sz w:val="20"/>
                <w:szCs w:val="20"/>
              </w:rPr>
            </w:pPr>
            <w:r>
              <w:rPr>
                <w:rFonts w:ascii="Proba Pro Lt" w:hAnsi="Proba Pro Lt"/>
                <w:b/>
                <w:sz w:val="20"/>
                <w:szCs w:val="20"/>
              </w:rPr>
              <w:t>LUO</w:t>
            </w:r>
          </w:p>
        </w:tc>
        <w:tc>
          <w:tcPr>
            <w:tcW w:w="4226" w:type="pct"/>
            <w:tcBorders>
              <w:top w:val="single" w:sz="4" w:space="0" w:color="auto"/>
              <w:left w:val="single" w:sz="4" w:space="0" w:color="auto"/>
              <w:bottom w:val="single" w:sz="4" w:space="0" w:color="auto"/>
              <w:right w:val="single" w:sz="4" w:space="0" w:color="auto"/>
            </w:tcBorders>
            <w:vAlign w:val="center"/>
            <w:hideMark/>
          </w:tcPr>
          <w:p w14:paraId="2297A6ED" w14:textId="77777777" w:rsidR="00AA0216" w:rsidRDefault="00587C01">
            <w:pPr>
              <w:spacing w:after="0" w:line="240" w:lineRule="auto"/>
              <w:rPr>
                <w:rFonts w:ascii="Proba Pro Lt" w:hAnsi="Proba Pro Lt"/>
                <w:sz w:val="20"/>
                <w:szCs w:val="20"/>
              </w:rPr>
            </w:pPr>
            <w:hyperlink r:id="rId100" w:history="1">
              <w:r w:rsidR="00AA0216">
                <w:rPr>
                  <w:rStyle w:val="Hyperlink"/>
                  <w:rFonts w:ascii="Proba Pro Lt" w:hAnsi="Proba Pro Lt"/>
                  <w:sz w:val="20"/>
                  <w:szCs w:val="20"/>
                </w:rPr>
                <w:t>Laboratory for Unit Operations</w:t>
              </w:r>
            </w:hyperlink>
            <w:r w:rsidR="00AA0216">
              <w:rPr>
                <w:rFonts w:ascii="Proba Pro Lt" w:hAnsi="Proba Pro Lt"/>
                <w:sz w:val="20"/>
                <w:szCs w:val="20"/>
              </w:rPr>
              <w:t xml:space="preserve"> </w:t>
            </w:r>
          </w:p>
        </w:tc>
      </w:tr>
      <w:tr w:rsidR="00AA0216" w14:paraId="39D3269B"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1E9AF11E" w14:textId="77777777" w:rsidR="00AA0216" w:rsidRDefault="00AA0216">
            <w:pPr>
              <w:spacing w:after="0" w:line="240" w:lineRule="auto"/>
              <w:rPr>
                <w:rFonts w:ascii="Proba Pro Lt" w:hAnsi="Proba Pro Lt"/>
                <w:b/>
                <w:sz w:val="20"/>
                <w:szCs w:val="20"/>
              </w:rPr>
            </w:pPr>
            <w:r>
              <w:rPr>
                <w:rFonts w:ascii="Proba Pro Lt" w:hAnsi="Proba Pro Lt"/>
                <w:b/>
                <w:sz w:val="20"/>
                <w:szCs w:val="20"/>
              </w:rPr>
              <w:t>LWT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3920C931" w14:textId="77777777" w:rsidR="00AA0216" w:rsidRDefault="00587C01">
            <w:pPr>
              <w:spacing w:after="0" w:line="240" w:lineRule="auto"/>
              <w:rPr>
                <w:rFonts w:ascii="Proba Pro Lt" w:hAnsi="Proba Pro Lt"/>
                <w:sz w:val="20"/>
                <w:szCs w:val="20"/>
              </w:rPr>
            </w:pPr>
            <w:hyperlink r:id="rId101" w:history="1">
              <w:r w:rsidR="00AA0216">
                <w:rPr>
                  <w:rStyle w:val="Hyperlink"/>
                  <w:rFonts w:ascii="Proba Pro Lt" w:hAnsi="Proba Pro Lt"/>
                  <w:sz w:val="20"/>
                  <w:szCs w:val="20"/>
                </w:rPr>
                <w:t>Laboratory for Water Technology</w:t>
              </w:r>
            </w:hyperlink>
            <w:r w:rsidR="00AA0216">
              <w:rPr>
                <w:rFonts w:ascii="Proba Pro Lt" w:hAnsi="Proba Pro Lt"/>
                <w:sz w:val="20"/>
                <w:szCs w:val="20"/>
              </w:rPr>
              <w:t xml:space="preserve"> </w:t>
            </w:r>
          </w:p>
        </w:tc>
      </w:tr>
      <w:tr w:rsidR="00AA0216" w14:paraId="715E617C"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747CDEEC" w14:textId="77777777" w:rsidR="00AA0216" w:rsidRDefault="00AA0216">
            <w:pPr>
              <w:spacing w:after="0" w:line="240" w:lineRule="auto"/>
              <w:rPr>
                <w:rFonts w:ascii="Proba Pro Lt" w:hAnsi="Proba Pro Lt"/>
                <w:b/>
                <w:sz w:val="20"/>
                <w:szCs w:val="20"/>
              </w:rPr>
            </w:pPr>
            <w:r>
              <w:rPr>
                <w:rFonts w:ascii="Proba Pro Lt" w:hAnsi="Proba Pro Lt"/>
                <w:b/>
                <w:sz w:val="20"/>
                <w:szCs w:val="20"/>
              </w:rPr>
              <w:t>NUL</w:t>
            </w:r>
          </w:p>
        </w:tc>
        <w:tc>
          <w:tcPr>
            <w:tcW w:w="4226" w:type="pct"/>
            <w:tcBorders>
              <w:top w:val="single" w:sz="4" w:space="0" w:color="auto"/>
              <w:left w:val="single" w:sz="4" w:space="0" w:color="auto"/>
              <w:bottom w:val="single" w:sz="4" w:space="0" w:color="auto"/>
              <w:right w:val="single" w:sz="4" w:space="0" w:color="auto"/>
            </w:tcBorders>
            <w:vAlign w:val="center"/>
            <w:hideMark/>
          </w:tcPr>
          <w:p w14:paraId="75810309" w14:textId="77777777" w:rsidR="00AA0216" w:rsidRDefault="00587C01">
            <w:pPr>
              <w:spacing w:after="0" w:line="240" w:lineRule="auto"/>
              <w:rPr>
                <w:rFonts w:ascii="Proba Pro Lt" w:hAnsi="Proba Pro Lt"/>
                <w:sz w:val="20"/>
                <w:szCs w:val="20"/>
              </w:rPr>
            </w:pPr>
            <w:hyperlink r:id="rId102" w:history="1">
              <w:r w:rsidR="00AA0216">
                <w:rPr>
                  <w:rStyle w:val="Hyperlink"/>
                  <w:rFonts w:ascii="Proba Pro Lt" w:hAnsi="Proba Pro Lt"/>
                  <w:sz w:val="20"/>
                  <w:szCs w:val="20"/>
                </w:rPr>
                <w:t>National and University Library in Zagreb</w:t>
              </w:r>
            </w:hyperlink>
          </w:p>
        </w:tc>
      </w:tr>
      <w:tr w:rsidR="00AA0216" w14:paraId="0F49972D"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4CCEBD92" w14:textId="77777777" w:rsidR="00AA0216" w:rsidRDefault="00AA0216">
            <w:pPr>
              <w:spacing w:after="0" w:line="240" w:lineRule="auto"/>
              <w:rPr>
                <w:rFonts w:ascii="Proba Pro Lt" w:hAnsi="Proba Pro Lt"/>
                <w:b/>
                <w:sz w:val="20"/>
                <w:szCs w:val="20"/>
              </w:rPr>
            </w:pPr>
            <w:r>
              <w:rPr>
                <w:rFonts w:ascii="Proba Pro Lt" w:hAnsi="Proba Pro Lt"/>
                <w:b/>
                <w:sz w:val="20"/>
                <w:szCs w:val="20"/>
              </w:rPr>
              <w:t>SB</w:t>
            </w:r>
          </w:p>
        </w:tc>
        <w:tc>
          <w:tcPr>
            <w:tcW w:w="4226" w:type="pct"/>
            <w:tcBorders>
              <w:top w:val="single" w:sz="4" w:space="0" w:color="auto"/>
              <w:left w:val="single" w:sz="4" w:space="0" w:color="auto"/>
              <w:bottom w:val="single" w:sz="4" w:space="0" w:color="auto"/>
              <w:right w:val="single" w:sz="4" w:space="0" w:color="auto"/>
            </w:tcBorders>
            <w:vAlign w:val="center"/>
            <w:hideMark/>
          </w:tcPr>
          <w:p w14:paraId="324B56B1" w14:textId="77777777" w:rsidR="00AA0216" w:rsidRDefault="00587C01">
            <w:pPr>
              <w:spacing w:after="0" w:line="240" w:lineRule="auto"/>
              <w:rPr>
                <w:rFonts w:ascii="Proba Pro Lt" w:hAnsi="Proba Pro Lt"/>
                <w:sz w:val="20"/>
                <w:szCs w:val="20"/>
              </w:rPr>
            </w:pPr>
            <w:hyperlink r:id="rId103" w:history="1">
              <w:r w:rsidR="00AA0216">
                <w:rPr>
                  <w:rStyle w:val="Hyperlink"/>
                  <w:rFonts w:ascii="Proba Pro Lt" w:hAnsi="Proba Pro Lt"/>
                  <w:sz w:val="20"/>
                  <w:szCs w:val="20"/>
                </w:rPr>
                <w:t>Section for Bioinformatics</w:t>
              </w:r>
            </w:hyperlink>
          </w:p>
        </w:tc>
      </w:tr>
      <w:tr w:rsidR="00AA0216" w14:paraId="7B1C4F71"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153948C8" w14:textId="77777777" w:rsidR="00AA0216" w:rsidRDefault="00AA0216">
            <w:pPr>
              <w:spacing w:after="0" w:line="240" w:lineRule="auto"/>
              <w:rPr>
                <w:rFonts w:ascii="Proba Pro Lt" w:hAnsi="Proba Pro Lt"/>
                <w:b/>
                <w:sz w:val="20"/>
                <w:szCs w:val="20"/>
              </w:rPr>
            </w:pPr>
            <w:r>
              <w:rPr>
                <w:rFonts w:ascii="Proba Pro Lt" w:hAnsi="Proba Pro Lt"/>
                <w:b/>
                <w:sz w:val="20"/>
                <w:szCs w:val="20"/>
              </w:rPr>
              <w:t>SE</w:t>
            </w:r>
          </w:p>
        </w:tc>
        <w:tc>
          <w:tcPr>
            <w:tcW w:w="4226" w:type="pct"/>
            <w:tcBorders>
              <w:top w:val="single" w:sz="4" w:space="0" w:color="auto"/>
              <w:left w:val="single" w:sz="4" w:space="0" w:color="auto"/>
              <w:bottom w:val="single" w:sz="4" w:space="0" w:color="auto"/>
              <w:right w:val="single" w:sz="4" w:space="0" w:color="auto"/>
            </w:tcBorders>
            <w:vAlign w:val="center"/>
            <w:hideMark/>
          </w:tcPr>
          <w:p w14:paraId="51A9D34F" w14:textId="77777777" w:rsidR="00AA0216" w:rsidRDefault="00587C01">
            <w:pPr>
              <w:spacing w:after="0" w:line="240" w:lineRule="auto"/>
              <w:rPr>
                <w:rFonts w:ascii="Proba Pro Lt" w:hAnsi="Proba Pro Lt"/>
                <w:sz w:val="20"/>
                <w:szCs w:val="20"/>
              </w:rPr>
            </w:pPr>
            <w:hyperlink r:id="rId104" w:history="1">
              <w:r w:rsidR="00AA0216">
                <w:rPr>
                  <w:rStyle w:val="Hyperlink"/>
                  <w:rFonts w:ascii="Proba Pro Lt" w:hAnsi="Proba Pro Lt"/>
                  <w:sz w:val="20"/>
                  <w:szCs w:val="20"/>
                </w:rPr>
                <w:t>Department of Management</w:t>
              </w:r>
            </w:hyperlink>
            <w:r w:rsidR="00AA0216">
              <w:rPr>
                <w:rFonts w:ascii="Proba Pro Lt" w:hAnsi="Proba Pro Lt"/>
                <w:sz w:val="20"/>
                <w:szCs w:val="20"/>
              </w:rPr>
              <w:t xml:space="preserve"> </w:t>
            </w:r>
          </w:p>
        </w:tc>
      </w:tr>
      <w:tr w:rsidR="00AA0216" w14:paraId="1CB0AB24"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0820A8C7" w14:textId="77777777" w:rsidR="00AA0216" w:rsidRDefault="00AA0216">
            <w:pPr>
              <w:spacing w:after="0" w:line="240" w:lineRule="auto"/>
              <w:rPr>
                <w:rFonts w:ascii="Proba Pro Lt" w:hAnsi="Proba Pro Lt"/>
                <w:b/>
                <w:sz w:val="20"/>
                <w:szCs w:val="20"/>
              </w:rPr>
            </w:pPr>
            <w:r>
              <w:rPr>
                <w:rFonts w:ascii="Proba Pro Lt" w:hAnsi="Proba Pro Lt"/>
                <w:b/>
                <w:sz w:val="20"/>
                <w:szCs w:val="20"/>
              </w:rPr>
              <w:t>SFE</w:t>
            </w:r>
          </w:p>
        </w:tc>
        <w:tc>
          <w:tcPr>
            <w:tcW w:w="4226" w:type="pct"/>
            <w:tcBorders>
              <w:top w:val="single" w:sz="4" w:space="0" w:color="auto"/>
              <w:left w:val="single" w:sz="4" w:space="0" w:color="auto"/>
              <w:bottom w:val="single" w:sz="4" w:space="0" w:color="auto"/>
              <w:right w:val="single" w:sz="4" w:space="0" w:color="auto"/>
            </w:tcBorders>
            <w:vAlign w:val="center"/>
            <w:hideMark/>
          </w:tcPr>
          <w:p w14:paraId="67F77E2E" w14:textId="77777777" w:rsidR="00AA0216" w:rsidRDefault="00587C01">
            <w:pPr>
              <w:spacing w:after="0" w:line="240" w:lineRule="auto"/>
              <w:rPr>
                <w:rFonts w:ascii="Proba Pro Lt" w:hAnsi="Proba Pro Lt"/>
                <w:sz w:val="20"/>
                <w:szCs w:val="20"/>
              </w:rPr>
            </w:pPr>
            <w:hyperlink r:id="rId105" w:history="1">
              <w:r w:rsidR="00AA0216">
                <w:rPr>
                  <w:rStyle w:val="Hyperlink"/>
                  <w:rFonts w:ascii="Proba Pro Lt" w:hAnsi="Proba Pro Lt"/>
                  <w:sz w:val="20"/>
                  <w:szCs w:val="20"/>
                </w:rPr>
                <w:t>Section for Fundamental Engineering</w:t>
              </w:r>
            </w:hyperlink>
            <w:r w:rsidR="00AA0216">
              <w:rPr>
                <w:rFonts w:ascii="Proba Pro Lt" w:hAnsi="Proba Pro Lt"/>
                <w:sz w:val="20"/>
                <w:szCs w:val="20"/>
              </w:rPr>
              <w:t xml:space="preserve"> </w:t>
            </w:r>
          </w:p>
        </w:tc>
      </w:tr>
      <w:tr w:rsidR="00AA0216" w14:paraId="4BEA52C7"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40A2444B" w14:textId="77777777" w:rsidR="00AA0216" w:rsidRDefault="00AA0216">
            <w:pPr>
              <w:spacing w:after="0" w:line="240" w:lineRule="auto"/>
              <w:rPr>
                <w:rFonts w:ascii="Proba Pro Lt" w:hAnsi="Proba Pro Lt"/>
                <w:b/>
                <w:sz w:val="20"/>
                <w:szCs w:val="20"/>
              </w:rPr>
            </w:pPr>
            <w:r>
              <w:rPr>
                <w:rFonts w:ascii="Proba Pro Lt" w:hAnsi="Proba Pro Lt"/>
                <w:b/>
                <w:sz w:val="20"/>
                <w:szCs w:val="20"/>
              </w:rPr>
              <w:t>SFPD</w:t>
            </w:r>
          </w:p>
        </w:tc>
        <w:tc>
          <w:tcPr>
            <w:tcW w:w="4226" w:type="pct"/>
            <w:tcBorders>
              <w:top w:val="single" w:sz="4" w:space="0" w:color="auto"/>
              <w:left w:val="single" w:sz="4" w:space="0" w:color="auto"/>
              <w:bottom w:val="single" w:sz="4" w:space="0" w:color="auto"/>
              <w:right w:val="single" w:sz="4" w:space="0" w:color="auto"/>
            </w:tcBorders>
            <w:vAlign w:val="center"/>
            <w:hideMark/>
          </w:tcPr>
          <w:p w14:paraId="2C22BE46" w14:textId="77777777" w:rsidR="00AA0216" w:rsidRDefault="00587C01">
            <w:pPr>
              <w:spacing w:after="0" w:line="240" w:lineRule="auto"/>
              <w:rPr>
                <w:rFonts w:ascii="Proba Pro Lt" w:hAnsi="Proba Pro Lt"/>
                <w:sz w:val="20"/>
                <w:szCs w:val="20"/>
              </w:rPr>
            </w:pPr>
            <w:hyperlink r:id="rId106" w:history="1">
              <w:r w:rsidR="00AA0216">
                <w:rPr>
                  <w:rStyle w:val="Hyperlink"/>
                  <w:rFonts w:ascii="Proba Pro Lt" w:hAnsi="Proba Pro Lt"/>
                  <w:sz w:val="20"/>
                  <w:szCs w:val="20"/>
                </w:rPr>
                <w:t>Section for Food Plant Design</w:t>
              </w:r>
            </w:hyperlink>
            <w:r w:rsidR="00AA0216">
              <w:rPr>
                <w:rFonts w:ascii="Proba Pro Lt" w:hAnsi="Proba Pro Lt"/>
                <w:sz w:val="20"/>
                <w:szCs w:val="20"/>
              </w:rPr>
              <w:t xml:space="preserve"> </w:t>
            </w:r>
          </w:p>
        </w:tc>
      </w:tr>
      <w:tr w:rsidR="00AA0216" w14:paraId="38C219A3"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777683D7" w14:textId="77777777" w:rsidR="00AA0216" w:rsidRDefault="00AA0216">
            <w:pPr>
              <w:spacing w:after="0" w:line="240" w:lineRule="auto"/>
              <w:rPr>
                <w:rFonts w:ascii="Proba Pro Lt" w:hAnsi="Proba Pro Lt"/>
                <w:b/>
                <w:sz w:val="20"/>
                <w:szCs w:val="20"/>
              </w:rPr>
            </w:pPr>
            <w:r>
              <w:rPr>
                <w:rFonts w:ascii="Proba Pro Lt" w:hAnsi="Proba Pro Lt"/>
                <w:b/>
                <w:sz w:val="20"/>
                <w:szCs w:val="20"/>
              </w:rPr>
              <w:t>SM</w:t>
            </w:r>
          </w:p>
        </w:tc>
        <w:tc>
          <w:tcPr>
            <w:tcW w:w="4226" w:type="pct"/>
            <w:tcBorders>
              <w:top w:val="single" w:sz="4" w:space="0" w:color="auto"/>
              <w:left w:val="single" w:sz="4" w:space="0" w:color="auto"/>
              <w:bottom w:val="single" w:sz="4" w:space="0" w:color="auto"/>
              <w:right w:val="single" w:sz="4" w:space="0" w:color="auto"/>
            </w:tcBorders>
            <w:vAlign w:val="center"/>
            <w:hideMark/>
          </w:tcPr>
          <w:p w14:paraId="18ACD05C" w14:textId="77777777" w:rsidR="00AA0216" w:rsidRDefault="00587C01">
            <w:pPr>
              <w:spacing w:after="0" w:line="240" w:lineRule="auto"/>
              <w:rPr>
                <w:rFonts w:ascii="Proba Pro Lt" w:hAnsi="Proba Pro Lt"/>
                <w:sz w:val="20"/>
                <w:szCs w:val="20"/>
              </w:rPr>
            </w:pPr>
            <w:hyperlink r:id="rId107" w:history="1">
              <w:r w:rsidR="00AA0216">
                <w:rPr>
                  <w:rStyle w:val="Hyperlink"/>
                  <w:rFonts w:ascii="Proba Pro Lt" w:hAnsi="Proba Pro Lt"/>
                  <w:sz w:val="20"/>
                  <w:szCs w:val="20"/>
                </w:rPr>
                <w:t>Section for Mathematics</w:t>
              </w:r>
            </w:hyperlink>
          </w:p>
        </w:tc>
      </w:tr>
      <w:tr w:rsidR="00AA0216" w14:paraId="264A6E91"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095E4F3F" w14:textId="77777777" w:rsidR="00AA0216" w:rsidRDefault="00AA0216">
            <w:pPr>
              <w:spacing w:after="0" w:line="240" w:lineRule="auto"/>
              <w:rPr>
                <w:rFonts w:ascii="Proba Pro Lt" w:hAnsi="Proba Pro Lt"/>
                <w:b/>
                <w:sz w:val="20"/>
                <w:szCs w:val="20"/>
              </w:rPr>
            </w:pPr>
            <w:r>
              <w:rPr>
                <w:rFonts w:ascii="Proba Pro Lt" w:hAnsi="Proba Pro Lt"/>
                <w:b/>
                <w:sz w:val="20"/>
                <w:szCs w:val="20"/>
              </w:rPr>
              <w:t>SPE</w:t>
            </w:r>
          </w:p>
        </w:tc>
        <w:tc>
          <w:tcPr>
            <w:tcW w:w="4226" w:type="pct"/>
            <w:tcBorders>
              <w:top w:val="single" w:sz="4" w:space="0" w:color="auto"/>
              <w:left w:val="single" w:sz="4" w:space="0" w:color="auto"/>
              <w:bottom w:val="single" w:sz="4" w:space="0" w:color="auto"/>
              <w:right w:val="single" w:sz="4" w:space="0" w:color="auto"/>
            </w:tcBorders>
            <w:vAlign w:val="center"/>
            <w:hideMark/>
          </w:tcPr>
          <w:p w14:paraId="0212CCE0" w14:textId="77777777" w:rsidR="00AA0216" w:rsidRDefault="00587C01">
            <w:pPr>
              <w:spacing w:after="0" w:line="240" w:lineRule="auto"/>
              <w:rPr>
                <w:rFonts w:ascii="Proba Pro Lt" w:hAnsi="Proba Pro Lt"/>
                <w:sz w:val="20"/>
                <w:szCs w:val="20"/>
              </w:rPr>
            </w:pPr>
            <w:hyperlink r:id="rId108" w:history="1">
              <w:r w:rsidR="00AA0216">
                <w:rPr>
                  <w:rStyle w:val="Hyperlink"/>
                  <w:rFonts w:ascii="Proba Pro Lt" w:hAnsi="Proba Pro Lt"/>
                  <w:sz w:val="20"/>
                  <w:szCs w:val="20"/>
                </w:rPr>
                <w:t xml:space="preserve">Section for Physical Education </w:t>
              </w:r>
            </w:hyperlink>
          </w:p>
        </w:tc>
      </w:tr>
      <w:tr w:rsidR="00AA0216" w14:paraId="1BF93D44"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10806535" w14:textId="77777777" w:rsidR="00AA0216" w:rsidRDefault="00AA0216">
            <w:pPr>
              <w:spacing w:after="0" w:line="240" w:lineRule="auto"/>
              <w:rPr>
                <w:rFonts w:ascii="Proba Pro Lt" w:hAnsi="Proba Pro Lt"/>
                <w:b/>
                <w:sz w:val="20"/>
                <w:szCs w:val="20"/>
              </w:rPr>
            </w:pPr>
            <w:r>
              <w:rPr>
                <w:rFonts w:ascii="Proba Pro Lt" w:hAnsi="Proba Pro Lt"/>
                <w:b/>
                <w:sz w:val="20"/>
                <w:szCs w:val="20"/>
              </w:rPr>
              <w:t>ST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28B75309" w14:textId="77777777" w:rsidR="00AA0216" w:rsidRDefault="00587C01">
            <w:pPr>
              <w:spacing w:after="0" w:line="240" w:lineRule="auto"/>
              <w:rPr>
                <w:rFonts w:ascii="Proba Pro Lt" w:hAnsi="Proba Pro Lt"/>
                <w:sz w:val="20"/>
                <w:szCs w:val="20"/>
              </w:rPr>
            </w:pPr>
            <w:hyperlink r:id="rId109" w:history="1">
              <w:r w:rsidR="00AA0216">
                <w:rPr>
                  <w:rStyle w:val="Hyperlink"/>
                  <w:rFonts w:ascii="Proba Pro Lt" w:hAnsi="Proba Pro Lt"/>
                  <w:sz w:val="20"/>
                  <w:szCs w:val="20"/>
                </w:rPr>
                <w:t>Section for Thermodynamics</w:t>
              </w:r>
            </w:hyperlink>
            <w:r w:rsidR="00AA0216">
              <w:rPr>
                <w:rFonts w:ascii="Proba Pro Lt" w:hAnsi="Proba Pro Lt"/>
                <w:sz w:val="20"/>
                <w:szCs w:val="20"/>
              </w:rPr>
              <w:t xml:space="preserve"> </w:t>
            </w:r>
          </w:p>
        </w:tc>
      </w:tr>
      <w:tr w:rsidR="00AA0216" w14:paraId="4FC14015"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43B007A2" w14:textId="77777777" w:rsidR="00AA0216" w:rsidRDefault="00AA0216">
            <w:pPr>
              <w:spacing w:after="0" w:line="240" w:lineRule="auto"/>
              <w:rPr>
                <w:rFonts w:ascii="Proba Pro Lt" w:hAnsi="Proba Pro Lt"/>
                <w:b/>
                <w:sz w:val="20"/>
                <w:szCs w:val="20"/>
              </w:rPr>
            </w:pPr>
            <w:r>
              <w:rPr>
                <w:rFonts w:ascii="Proba Pro Lt" w:hAnsi="Proba Pro Lt"/>
                <w:b/>
                <w:sz w:val="20"/>
                <w:szCs w:val="20"/>
              </w:rPr>
              <w:t>STFL</w:t>
            </w:r>
          </w:p>
        </w:tc>
        <w:tc>
          <w:tcPr>
            <w:tcW w:w="4226" w:type="pct"/>
            <w:tcBorders>
              <w:top w:val="single" w:sz="4" w:space="0" w:color="auto"/>
              <w:left w:val="single" w:sz="4" w:space="0" w:color="auto"/>
              <w:bottom w:val="single" w:sz="4" w:space="0" w:color="auto"/>
              <w:right w:val="single" w:sz="4" w:space="0" w:color="auto"/>
            </w:tcBorders>
            <w:vAlign w:val="center"/>
            <w:hideMark/>
          </w:tcPr>
          <w:p w14:paraId="5321B8F4" w14:textId="77777777" w:rsidR="00AA0216" w:rsidRDefault="00587C01">
            <w:pPr>
              <w:spacing w:after="0" w:line="240" w:lineRule="auto"/>
              <w:rPr>
                <w:rFonts w:ascii="Proba Pro Lt" w:hAnsi="Proba Pro Lt"/>
                <w:sz w:val="20"/>
                <w:szCs w:val="20"/>
              </w:rPr>
            </w:pPr>
            <w:hyperlink r:id="rId110" w:history="1">
              <w:r w:rsidR="00AA0216">
                <w:rPr>
                  <w:rStyle w:val="Hyperlink"/>
                  <w:rFonts w:ascii="Proba Pro Lt" w:hAnsi="Proba Pro Lt"/>
                  <w:sz w:val="20"/>
                  <w:szCs w:val="20"/>
                </w:rPr>
                <w:t>Section for Technical Foreign Languages</w:t>
              </w:r>
            </w:hyperlink>
            <w:r w:rsidR="00AA0216">
              <w:rPr>
                <w:rFonts w:ascii="Proba Pro Lt" w:hAnsi="Proba Pro Lt"/>
                <w:sz w:val="20"/>
                <w:szCs w:val="20"/>
              </w:rPr>
              <w:t xml:space="preserve"> </w:t>
            </w:r>
          </w:p>
        </w:tc>
      </w:tr>
    </w:tbl>
    <w:p w14:paraId="7C2AFC56" w14:textId="1863E2E8" w:rsidR="00AA0216" w:rsidRDefault="00AA0216" w:rsidP="008D3E9A">
      <w:pPr>
        <w:spacing w:after="0" w:line="240" w:lineRule="auto"/>
        <w:rPr>
          <w:rFonts w:ascii="Proba Pro Lt" w:hAnsi="Proba Pro Lt" w:cs="Cambria"/>
          <w:sz w:val="20"/>
          <w:szCs w:val="20"/>
        </w:rPr>
      </w:pPr>
    </w:p>
    <w:p w14:paraId="4B04A9CF" w14:textId="62EDD1CA" w:rsidR="00AA0216" w:rsidRDefault="00AA0216" w:rsidP="008D3E9A">
      <w:pPr>
        <w:spacing w:after="0" w:line="240" w:lineRule="auto"/>
        <w:rPr>
          <w:rFonts w:ascii="Proba Pro Lt" w:hAnsi="Proba Pro Lt" w:cs="Cambria"/>
          <w:sz w:val="20"/>
          <w:szCs w:val="20"/>
        </w:rPr>
      </w:pPr>
    </w:p>
    <w:p w14:paraId="58962193" w14:textId="7467EA3A" w:rsidR="00AA0216" w:rsidRDefault="00AA0216" w:rsidP="008D3E9A">
      <w:pPr>
        <w:spacing w:after="0" w:line="240" w:lineRule="auto"/>
        <w:rPr>
          <w:rFonts w:ascii="Proba Pro Lt" w:hAnsi="Proba Pro Lt" w:cs="Cambria"/>
          <w:sz w:val="20"/>
          <w:szCs w:val="20"/>
        </w:rPr>
      </w:pPr>
    </w:p>
    <w:p w14:paraId="5191A2CA" w14:textId="77777777" w:rsidR="00AA0216" w:rsidRDefault="00AA0216" w:rsidP="008D3E9A">
      <w:pPr>
        <w:spacing w:after="0" w:line="240" w:lineRule="auto"/>
        <w:rPr>
          <w:rFonts w:ascii="Proba Pro Lt" w:hAnsi="Proba Pro Lt" w:cs="Cambria"/>
          <w:sz w:val="20"/>
          <w:szCs w:val="20"/>
        </w:rPr>
      </w:pPr>
    </w:p>
    <w:p w14:paraId="51CD12B0" w14:textId="77777777" w:rsidR="00117653" w:rsidRPr="008D3E9A" w:rsidRDefault="00117653" w:rsidP="008D3E9A">
      <w:pPr>
        <w:spacing w:after="0" w:line="240" w:lineRule="auto"/>
        <w:rPr>
          <w:rFonts w:ascii="Proba Pro Lt" w:hAnsi="Proba Pro Lt" w:cs="Cambria"/>
          <w:sz w:val="20"/>
          <w:szCs w:val="20"/>
        </w:rPr>
      </w:pPr>
    </w:p>
    <w:p w14:paraId="0DDB99A2" w14:textId="77777777" w:rsidR="00C810D7" w:rsidRPr="009A3238" w:rsidRDefault="00C810D7" w:rsidP="00C810D7">
      <w:pPr>
        <w:shd w:val="clear" w:color="auto" w:fill="00A0DC"/>
        <w:spacing w:after="0" w:line="240" w:lineRule="auto"/>
        <w:jc w:val="center"/>
        <w:rPr>
          <w:rFonts w:ascii="Proba Pro Lt" w:hAnsi="Proba Pro Lt" w:cs="Cambria"/>
          <w:sz w:val="20"/>
          <w:szCs w:val="20"/>
          <w:lang w:val="en-GB"/>
        </w:rPr>
      </w:pPr>
      <w:r w:rsidRPr="009A3238">
        <w:rPr>
          <w:rFonts w:ascii="Proba Pro Lt" w:hAnsi="Proba Pro Lt" w:cs="Cambria"/>
          <w:b/>
          <w:color w:val="FFFFFF" w:themeColor="background1"/>
          <w:sz w:val="24"/>
          <w:szCs w:val="24"/>
        </w:rPr>
        <w:t>INFORMATION ON INDIVIDUAL EDUCATIONAL COMPONENTS</w:t>
      </w:r>
    </w:p>
    <w:p w14:paraId="76EE04AE" w14:textId="77777777" w:rsidR="00191AF6" w:rsidRPr="008D3E9A" w:rsidRDefault="00191AF6" w:rsidP="008D3E9A">
      <w:pPr>
        <w:spacing w:after="0" w:line="240" w:lineRule="auto"/>
        <w:rPr>
          <w:rFonts w:ascii="Proba Pro Lt" w:hAnsi="Proba Pro Lt"/>
          <w:sz w:val="20"/>
          <w:szCs w:val="20"/>
        </w:rPr>
      </w:pPr>
    </w:p>
    <w:p w14:paraId="57246B39" w14:textId="0E0104DA" w:rsidR="00191AF6" w:rsidRPr="00643EDB" w:rsidRDefault="00191AF6"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B16CAA" w:rsidRPr="00643EDB" w14:paraId="605DE7B9" w14:textId="77777777" w:rsidTr="00B16CA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1F3C874" w14:textId="77777777" w:rsidR="00B16CAA" w:rsidRPr="00643EDB" w:rsidRDefault="00B16CAA" w:rsidP="00643EDB">
            <w:pPr>
              <w:tabs>
                <w:tab w:val="left" w:pos="2820"/>
              </w:tabs>
              <w:spacing w:after="0" w:line="240" w:lineRule="auto"/>
              <w:rPr>
                <w:rFonts w:ascii="Proba Pro Lt" w:hAnsi="Proba Pro Lt" w:cs="Arial"/>
                <w:b/>
                <w:sz w:val="20"/>
                <w:szCs w:val="20"/>
                <w:lang w:val="en-US"/>
              </w:rPr>
            </w:pPr>
            <w:r w:rsidRPr="00643EDB">
              <w:rPr>
                <w:rFonts w:ascii="Proba Pro Lt" w:hAnsi="Proba Pro Lt" w:cs="Arial"/>
                <w:b/>
                <w:sz w:val="20"/>
                <w:szCs w:val="20"/>
                <w:lang w:val="en-US"/>
              </w:rPr>
              <w:t>1. GENERAL INFORMATION</w:t>
            </w:r>
          </w:p>
        </w:tc>
      </w:tr>
      <w:tr w:rsidR="00B16CAA" w:rsidRPr="00643EDB" w14:paraId="5DAEC37B" w14:textId="77777777" w:rsidTr="00587C01">
        <w:tc>
          <w:tcPr>
            <w:tcW w:w="1256" w:type="pct"/>
            <w:tcBorders>
              <w:top w:val="single" w:sz="12" w:space="0" w:color="auto"/>
              <w:left w:val="single" w:sz="12" w:space="0" w:color="auto"/>
            </w:tcBorders>
            <w:shd w:val="clear" w:color="auto" w:fill="00A0DC"/>
            <w:vAlign w:val="center"/>
          </w:tcPr>
          <w:p w14:paraId="0D8F9F64" w14:textId="77777777" w:rsidR="00B16CAA" w:rsidRPr="007578DA" w:rsidRDefault="00B16CAA" w:rsidP="00643EDB">
            <w:pPr>
              <w:tabs>
                <w:tab w:val="left" w:pos="2820"/>
              </w:tabs>
              <w:spacing w:after="0" w:line="240" w:lineRule="auto"/>
              <w:rPr>
                <w:rStyle w:val="Strong"/>
                <w:rFonts w:ascii="Proba Pro Lt" w:hAnsi="Proba Pro Lt" w:cs="Arial"/>
                <w:b w:val="0"/>
                <w:sz w:val="20"/>
                <w:szCs w:val="20"/>
                <w:lang w:val="en-US"/>
              </w:rPr>
            </w:pPr>
            <w:r w:rsidRPr="007578DA">
              <w:rPr>
                <w:rStyle w:val="Strong"/>
                <w:rFonts w:ascii="Proba Pro Lt" w:hAnsi="Proba Pro Lt" w:cs="Arial"/>
                <w:b w:val="0"/>
                <w:sz w:val="20"/>
                <w:szCs w:val="20"/>
                <w:lang w:val="en-US"/>
              </w:rPr>
              <w:t>1.1. Course lecturer(s)</w:t>
            </w:r>
          </w:p>
        </w:tc>
        <w:sdt>
          <w:sdtPr>
            <w:rPr>
              <w:rFonts w:ascii="Proba Pro Lt" w:hAnsi="Proba Pro Lt" w:cs="Arial"/>
              <w:sz w:val="20"/>
              <w:szCs w:val="20"/>
              <w:lang w:val="en-US"/>
            </w:rPr>
            <w:id w:val="-289747344"/>
            <w:placeholder>
              <w:docPart w:val="50BAB7752ED247F19D343D45EF61D6F8"/>
            </w:placeholder>
          </w:sdtPr>
          <w:sdtContent>
            <w:tc>
              <w:tcPr>
                <w:tcW w:w="1523" w:type="pct"/>
                <w:gridSpan w:val="4"/>
                <w:tcBorders>
                  <w:top w:val="single" w:sz="12" w:space="0" w:color="auto"/>
                  <w:right w:val="single" w:sz="12" w:space="0" w:color="auto"/>
                </w:tcBorders>
                <w:vAlign w:val="center"/>
              </w:tcPr>
              <w:p w14:paraId="127D09E4" w14:textId="476FC5B3" w:rsidR="00C00B5E" w:rsidRDefault="00587C01" w:rsidP="00C00B5E">
                <w:pPr>
                  <w:tabs>
                    <w:tab w:val="left" w:pos="2820"/>
                  </w:tabs>
                  <w:spacing w:after="0" w:line="240" w:lineRule="auto"/>
                  <w:rPr>
                    <w:rFonts w:ascii="Proba Pro Lt" w:hAnsi="Proba Pro Lt" w:cs="Arial"/>
                    <w:b/>
                    <w:sz w:val="20"/>
                    <w:szCs w:val="20"/>
                    <w:lang w:val="en-US"/>
                  </w:rPr>
                </w:pPr>
                <w:hyperlink r:id="rId111" w:history="1">
                  <w:r w:rsidR="00771746" w:rsidRPr="00587C01">
                    <w:rPr>
                      <w:rStyle w:val="Hyperlink"/>
                      <w:rFonts w:ascii="Proba Pro Lt" w:hAnsi="Proba Pro Lt" w:cs="Arial"/>
                      <w:b/>
                      <w:sz w:val="20"/>
                      <w:szCs w:val="20"/>
                      <w:lang w:val="en-US"/>
                    </w:rPr>
                    <w:t>Marjan Praljak, PhD, Assistant Professor</w:t>
                  </w:r>
                </w:hyperlink>
              </w:p>
              <w:p w14:paraId="62E771A4" w14:textId="1AB22F33" w:rsidR="00B16CAA" w:rsidRPr="00643EDB" w:rsidRDefault="00587C01" w:rsidP="00C00B5E">
                <w:pPr>
                  <w:tabs>
                    <w:tab w:val="left" w:pos="2820"/>
                  </w:tabs>
                  <w:spacing w:after="0" w:line="240" w:lineRule="auto"/>
                  <w:rPr>
                    <w:rFonts w:ascii="Proba Pro Lt" w:hAnsi="Proba Pro Lt" w:cs="Arial"/>
                    <w:sz w:val="20"/>
                    <w:szCs w:val="20"/>
                    <w:lang w:val="en-US"/>
                  </w:rPr>
                </w:pPr>
                <w:hyperlink r:id="rId112" w:history="1">
                  <w:r w:rsidR="00C00B5E" w:rsidRPr="00F66E7E">
                    <w:rPr>
                      <w:rStyle w:val="Hyperlink"/>
                      <w:rFonts w:ascii="Proba Pro Lt" w:hAnsi="Proba Pro Lt" w:cs="Arial"/>
                      <w:sz w:val="20"/>
                      <w:szCs w:val="20"/>
                    </w:rPr>
                    <w:t>Goran Dražić, mag.</w:t>
                  </w:r>
                </w:hyperlink>
              </w:p>
            </w:tc>
          </w:sdtContent>
        </w:sdt>
        <w:tc>
          <w:tcPr>
            <w:tcW w:w="1405" w:type="pct"/>
            <w:gridSpan w:val="5"/>
            <w:tcBorders>
              <w:top w:val="single" w:sz="12" w:space="0" w:color="auto"/>
              <w:right w:val="single" w:sz="12" w:space="0" w:color="auto"/>
            </w:tcBorders>
            <w:shd w:val="clear" w:color="auto" w:fill="00A0DC"/>
            <w:vAlign w:val="center"/>
          </w:tcPr>
          <w:p w14:paraId="63FF7C10"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1.8. Semester when the course is delivered</w:t>
            </w:r>
          </w:p>
        </w:tc>
        <w:sdt>
          <w:sdtPr>
            <w:rPr>
              <w:rFonts w:ascii="Proba Pro Lt" w:hAnsi="Proba Pro Lt" w:cs="Arial"/>
              <w:sz w:val="20"/>
              <w:szCs w:val="20"/>
              <w:lang w:val="en-US"/>
            </w:rPr>
            <w:alias w:val="Odaberite semestar studija"/>
            <w:tag w:val="Odaberite semestar studija"/>
            <w:id w:val="180858283"/>
            <w:placeholder>
              <w:docPart w:val="72F86B65F908498D9A85B707BECAC981"/>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5B4769B2"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winter</w:t>
                </w:r>
              </w:p>
            </w:tc>
          </w:sdtContent>
        </w:sdt>
      </w:tr>
      <w:tr w:rsidR="00B16CAA" w:rsidRPr="00643EDB" w14:paraId="3085197E" w14:textId="77777777" w:rsidTr="00587C01">
        <w:tc>
          <w:tcPr>
            <w:tcW w:w="1256" w:type="pct"/>
            <w:tcBorders>
              <w:top w:val="single" w:sz="12" w:space="0" w:color="auto"/>
              <w:left w:val="single" w:sz="12" w:space="0" w:color="auto"/>
            </w:tcBorders>
            <w:shd w:val="clear" w:color="auto" w:fill="00A0DC"/>
            <w:vAlign w:val="center"/>
          </w:tcPr>
          <w:p w14:paraId="148E1C27"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1.2. Course title</w:t>
            </w:r>
          </w:p>
        </w:tc>
        <w:sdt>
          <w:sdtPr>
            <w:rPr>
              <w:rFonts w:ascii="Proba Pro Lt" w:hAnsi="Proba Pro Lt"/>
              <w:sz w:val="20"/>
              <w:szCs w:val="20"/>
              <w:lang w:val="en-US"/>
            </w:rPr>
            <w:id w:val="-649139866"/>
            <w:placeholder>
              <w:docPart w:val="F24BFB65479D4704ACDF03543A19F929"/>
            </w:placeholder>
          </w:sdtPr>
          <w:sdtContent>
            <w:bookmarkStart w:id="1" w:name="Matematika_1" w:displacedByCustomXml="prev"/>
            <w:tc>
              <w:tcPr>
                <w:tcW w:w="1523" w:type="pct"/>
                <w:gridSpan w:val="4"/>
                <w:tcBorders>
                  <w:top w:val="single" w:sz="12" w:space="0" w:color="auto"/>
                  <w:right w:val="single" w:sz="12" w:space="0" w:color="auto"/>
                </w:tcBorders>
                <w:vAlign w:val="center"/>
              </w:tcPr>
              <w:p w14:paraId="2ADACF2C" w14:textId="77777777" w:rsidR="00B16CAA" w:rsidRPr="00643EDB" w:rsidRDefault="00B16CAA" w:rsidP="00643EDB">
                <w:pPr>
                  <w:pStyle w:val="Heading1"/>
                  <w:spacing w:before="0" w:beforeAutospacing="0" w:after="0" w:afterAutospacing="0"/>
                  <w:rPr>
                    <w:rFonts w:ascii="Proba Pro Lt" w:hAnsi="Proba Pro Lt"/>
                    <w:sz w:val="20"/>
                    <w:szCs w:val="20"/>
                    <w:lang w:val="en-US"/>
                  </w:rPr>
                </w:pPr>
                <w:r w:rsidRPr="00643EDB">
                  <w:rPr>
                    <w:rFonts w:ascii="Proba Pro Lt" w:hAnsi="Proba Pro Lt"/>
                    <w:sz w:val="20"/>
                    <w:szCs w:val="20"/>
                    <w:lang w:val="en-US"/>
                  </w:rPr>
                  <w:t>Matemathics 1</w:t>
                </w:r>
              </w:p>
            </w:tc>
            <w:bookmarkEnd w:id="1" w:displacedByCustomXml="next"/>
          </w:sdtContent>
        </w:sdt>
        <w:tc>
          <w:tcPr>
            <w:tcW w:w="1405" w:type="pct"/>
            <w:gridSpan w:val="5"/>
            <w:tcBorders>
              <w:top w:val="single" w:sz="12" w:space="0" w:color="auto"/>
              <w:right w:val="single" w:sz="12" w:space="0" w:color="auto"/>
            </w:tcBorders>
            <w:shd w:val="clear" w:color="auto" w:fill="00A0DC"/>
            <w:vAlign w:val="center"/>
          </w:tcPr>
          <w:p w14:paraId="274A9E02"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1.9. Number of ECTS credits allocated</w:t>
            </w:r>
          </w:p>
        </w:tc>
        <w:sdt>
          <w:sdtPr>
            <w:rPr>
              <w:rFonts w:ascii="Proba Pro Lt" w:hAnsi="Proba Pro Lt" w:cs="Arial"/>
              <w:sz w:val="20"/>
              <w:szCs w:val="20"/>
              <w:lang w:val="en-US"/>
            </w:rPr>
            <w:id w:val="1578555976"/>
            <w:placeholder>
              <w:docPart w:val="C3648316791749F7BD4F0640C32A651E"/>
            </w:placeholder>
          </w:sdtPr>
          <w:sdtContent>
            <w:tc>
              <w:tcPr>
                <w:tcW w:w="817" w:type="pct"/>
                <w:gridSpan w:val="4"/>
                <w:tcBorders>
                  <w:top w:val="single" w:sz="12" w:space="0" w:color="auto"/>
                  <w:right w:val="single" w:sz="12" w:space="0" w:color="auto"/>
                </w:tcBorders>
                <w:vAlign w:val="center"/>
              </w:tcPr>
              <w:p w14:paraId="749C7017"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5</w:t>
                </w:r>
              </w:p>
            </w:tc>
          </w:sdtContent>
        </w:sdt>
      </w:tr>
      <w:tr w:rsidR="00B16CAA" w:rsidRPr="00643EDB" w14:paraId="0BA8DA3C" w14:textId="77777777" w:rsidTr="00587C01">
        <w:tc>
          <w:tcPr>
            <w:tcW w:w="1256" w:type="pct"/>
            <w:tcBorders>
              <w:left w:val="single" w:sz="12" w:space="0" w:color="auto"/>
              <w:bottom w:val="single" w:sz="12" w:space="0" w:color="auto"/>
            </w:tcBorders>
            <w:shd w:val="clear" w:color="auto" w:fill="00A0DC"/>
            <w:vAlign w:val="center"/>
          </w:tcPr>
          <w:p w14:paraId="7D2FC96A"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1.3. Course code</w:t>
            </w:r>
          </w:p>
        </w:tc>
        <w:sdt>
          <w:sdtPr>
            <w:rPr>
              <w:rFonts w:ascii="Proba Pro Lt" w:hAnsi="Proba Pro Lt" w:cs="Arial"/>
              <w:sz w:val="20"/>
              <w:szCs w:val="20"/>
              <w:lang w:val="en-US"/>
            </w:rPr>
            <w:id w:val="1781300002"/>
            <w:placeholder>
              <w:docPart w:val="8B43E7DAA3A647BE91CCD8214C7E19A5"/>
            </w:placeholder>
          </w:sdtPr>
          <w:sdtContent>
            <w:tc>
              <w:tcPr>
                <w:tcW w:w="1523" w:type="pct"/>
                <w:gridSpan w:val="4"/>
                <w:tcBorders>
                  <w:bottom w:val="single" w:sz="12" w:space="0" w:color="auto"/>
                  <w:right w:val="single" w:sz="12" w:space="0" w:color="auto"/>
                </w:tcBorders>
                <w:vAlign w:val="center"/>
              </w:tcPr>
              <w:p w14:paraId="2D4EF520"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24112</w:t>
                </w:r>
              </w:p>
            </w:tc>
          </w:sdtContent>
        </w:sdt>
        <w:tc>
          <w:tcPr>
            <w:tcW w:w="1405" w:type="pct"/>
            <w:gridSpan w:val="5"/>
            <w:tcBorders>
              <w:bottom w:val="single" w:sz="12" w:space="0" w:color="auto"/>
              <w:right w:val="single" w:sz="12" w:space="0" w:color="auto"/>
            </w:tcBorders>
            <w:shd w:val="clear" w:color="auto" w:fill="00A0DC"/>
            <w:vAlign w:val="center"/>
          </w:tcPr>
          <w:p w14:paraId="491E8BCA"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1.10. Number of contact hours (L+E+S+e-learning)</w:t>
            </w:r>
          </w:p>
        </w:tc>
        <w:sdt>
          <w:sdtPr>
            <w:rPr>
              <w:rFonts w:ascii="Proba Pro Lt" w:hAnsi="Proba Pro Lt" w:cs="Arial"/>
              <w:sz w:val="20"/>
              <w:szCs w:val="20"/>
              <w:lang w:val="en-US"/>
            </w:rPr>
            <w:id w:val="371202190"/>
            <w:placeholder>
              <w:docPart w:val="F95B3048247140609C704D74545F9022"/>
            </w:placeholder>
          </w:sdtPr>
          <w:sdtContent>
            <w:tc>
              <w:tcPr>
                <w:tcW w:w="817" w:type="pct"/>
                <w:gridSpan w:val="4"/>
                <w:tcBorders>
                  <w:bottom w:val="single" w:sz="12" w:space="0" w:color="auto"/>
                  <w:right w:val="single" w:sz="12" w:space="0" w:color="auto"/>
                </w:tcBorders>
                <w:vAlign w:val="center"/>
              </w:tcPr>
              <w:p w14:paraId="33E5A2F2"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30 + 0 + 30 + 0</w:t>
                </w:r>
              </w:p>
            </w:tc>
          </w:sdtContent>
        </w:sdt>
      </w:tr>
      <w:tr w:rsidR="00B16CAA" w:rsidRPr="00643EDB" w14:paraId="3786158B" w14:textId="77777777" w:rsidTr="00587C01">
        <w:tc>
          <w:tcPr>
            <w:tcW w:w="1256" w:type="pct"/>
            <w:tcBorders>
              <w:left w:val="single" w:sz="12" w:space="0" w:color="auto"/>
              <w:bottom w:val="single" w:sz="12" w:space="0" w:color="auto"/>
            </w:tcBorders>
            <w:shd w:val="clear" w:color="auto" w:fill="00A0DC"/>
            <w:vAlign w:val="center"/>
          </w:tcPr>
          <w:p w14:paraId="67C8EBBD"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1.4. Study programme   </w:t>
            </w:r>
          </w:p>
        </w:tc>
        <w:sdt>
          <w:sdtPr>
            <w:rPr>
              <w:rFonts w:ascii="Proba Pro Lt" w:hAnsi="Proba Pro Lt" w:cs="Arial"/>
              <w:sz w:val="20"/>
              <w:szCs w:val="20"/>
              <w:lang w:val="en-US"/>
            </w:rPr>
            <w:alias w:val="Odaberite studijski program"/>
            <w:tag w:val="Odaberite studijski program"/>
            <w:id w:val="1526439201"/>
            <w:placeholder>
              <w:docPart w:val="C523EA3F2C054848BD8F14D916962E97"/>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3" w:type="pct"/>
                <w:gridSpan w:val="4"/>
                <w:tcBorders>
                  <w:bottom w:val="single" w:sz="12" w:space="0" w:color="auto"/>
                  <w:right w:val="single" w:sz="12" w:space="0" w:color="auto"/>
                </w:tcBorders>
                <w:vAlign w:val="center"/>
              </w:tcPr>
              <w:p w14:paraId="2208977D"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Undergraduate university study programme Biotechnology</w:t>
                </w:r>
              </w:p>
            </w:tc>
          </w:sdtContent>
        </w:sdt>
        <w:tc>
          <w:tcPr>
            <w:tcW w:w="1405" w:type="pct"/>
            <w:gridSpan w:val="5"/>
            <w:tcBorders>
              <w:bottom w:val="single" w:sz="12" w:space="0" w:color="auto"/>
              <w:right w:val="single" w:sz="12" w:space="0" w:color="auto"/>
            </w:tcBorders>
            <w:shd w:val="clear" w:color="auto" w:fill="00A0DC"/>
            <w:vAlign w:val="center"/>
          </w:tcPr>
          <w:p w14:paraId="3EA86A7B"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1.11. Expected enrolment in the course</w:t>
            </w:r>
          </w:p>
        </w:tc>
        <w:sdt>
          <w:sdtPr>
            <w:rPr>
              <w:rFonts w:ascii="Proba Pro Lt" w:hAnsi="Proba Pro Lt" w:cs="Arial"/>
              <w:sz w:val="20"/>
              <w:szCs w:val="20"/>
              <w:lang w:val="en-US"/>
            </w:rPr>
            <w:id w:val="1354992491"/>
            <w:placeholder>
              <w:docPart w:val="D996D0BDCDBC4B51B1EDBB06AB118EB1"/>
            </w:placeholder>
          </w:sdtPr>
          <w:sdtContent>
            <w:tc>
              <w:tcPr>
                <w:tcW w:w="817" w:type="pct"/>
                <w:gridSpan w:val="4"/>
                <w:tcBorders>
                  <w:bottom w:val="single" w:sz="12" w:space="0" w:color="auto"/>
                  <w:right w:val="single" w:sz="12" w:space="0" w:color="auto"/>
                </w:tcBorders>
                <w:vAlign w:val="center"/>
              </w:tcPr>
              <w:p w14:paraId="5E09C2E1"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65</w:t>
                </w:r>
              </w:p>
            </w:tc>
          </w:sdtContent>
        </w:sdt>
      </w:tr>
      <w:tr w:rsidR="00B16CAA" w:rsidRPr="00643EDB" w14:paraId="66FE3E50" w14:textId="77777777" w:rsidTr="00587C01">
        <w:tc>
          <w:tcPr>
            <w:tcW w:w="1256" w:type="pct"/>
            <w:tcBorders>
              <w:left w:val="single" w:sz="12" w:space="0" w:color="auto"/>
              <w:bottom w:val="single" w:sz="12" w:space="0" w:color="auto"/>
            </w:tcBorders>
            <w:shd w:val="clear" w:color="auto" w:fill="00A0DC"/>
            <w:vAlign w:val="center"/>
          </w:tcPr>
          <w:p w14:paraId="2DF54D3D"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1.5. Course type </w:t>
            </w:r>
          </w:p>
        </w:tc>
        <w:sdt>
          <w:sdtPr>
            <w:rPr>
              <w:rFonts w:ascii="Proba Pro Lt" w:hAnsi="Proba Pro Lt" w:cs="Arial"/>
              <w:sz w:val="20"/>
              <w:szCs w:val="20"/>
              <w:lang w:val="en-US"/>
            </w:rPr>
            <w:alias w:val="Odaberite status predmeta"/>
            <w:tag w:val="Odaberite status predmeta"/>
            <w:id w:val="-113914983"/>
            <w:placeholder>
              <w:docPart w:val="AAE80EDC416648CF8699B3EB14647D33"/>
            </w:placeholder>
            <w:dropDownList>
              <w:listItem w:value="Choose an item."/>
              <w:listItem w:displayText="compulsory" w:value="compulsory"/>
              <w:listItem w:displayText="optional A" w:value="optional A"/>
              <w:listItem w:displayText="optional B" w:value="optional B"/>
            </w:dropDownList>
          </w:sdtPr>
          <w:sdtContent>
            <w:tc>
              <w:tcPr>
                <w:tcW w:w="1523" w:type="pct"/>
                <w:gridSpan w:val="4"/>
                <w:tcBorders>
                  <w:bottom w:val="single" w:sz="12" w:space="0" w:color="auto"/>
                  <w:right w:val="single" w:sz="12" w:space="0" w:color="auto"/>
                </w:tcBorders>
                <w:vAlign w:val="center"/>
              </w:tcPr>
              <w:p w14:paraId="36A0EB89"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compulsory</w:t>
                </w:r>
              </w:p>
            </w:tc>
          </w:sdtContent>
        </w:sdt>
        <w:tc>
          <w:tcPr>
            <w:tcW w:w="1405" w:type="pct"/>
            <w:gridSpan w:val="5"/>
            <w:tcBorders>
              <w:bottom w:val="single" w:sz="12" w:space="0" w:color="auto"/>
              <w:right w:val="single" w:sz="12" w:space="0" w:color="auto"/>
            </w:tcBorders>
            <w:shd w:val="clear" w:color="auto" w:fill="00A0DC"/>
            <w:vAlign w:val="center"/>
          </w:tcPr>
          <w:p w14:paraId="5678C075"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717C329A" w14:textId="77777777" w:rsidR="00B16CAA" w:rsidRPr="00643EDB" w:rsidRDefault="00587C01" w:rsidP="00643EDB">
            <w:pPr>
              <w:tabs>
                <w:tab w:val="right" w:pos="2149"/>
              </w:tabs>
              <w:spacing w:after="0" w:line="240" w:lineRule="auto"/>
              <w:rPr>
                <w:rFonts w:ascii="Proba Pro Lt" w:hAnsi="Proba Pro Lt" w:cs="Arial"/>
                <w:sz w:val="20"/>
                <w:szCs w:val="20"/>
                <w:lang w:val="en-US"/>
              </w:rPr>
            </w:pPr>
            <w:sdt>
              <w:sdtPr>
                <w:rPr>
                  <w:rFonts w:ascii="Proba Pro Lt" w:hAnsi="Proba Pro Lt" w:cs="Arial"/>
                  <w:sz w:val="20"/>
                  <w:szCs w:val="20"/>
                  <w:lang w:val="en-US"/>
                </w:rPr>
                <w:alias w:val="Odaberite razinu primjene e-učenja"/>
                <w:tag w:val="Odaberite razinu primjene e-učenja"/>
                <w:id w:val="59841853"/>
                <w:placeholder>
                  <w:docPart w:val="E840D1087B634CDEAD9DB5695CC3F440"/>
                </w:placeholder>
                <w:dropDownList>
                  <w:listItem w:value="Choose an item."/>
                  <w:listItem w:displayText="1." w:value="1."/>
                  <w:listItem w:displayText="2." w:value="2."/>
                  <w:listItem w:displayText="3." w:value="3."/>
                </w:dropDownList>
              </w:sdtPr>
              <w:sdtContent>
                <w:r w:rsidR="00B16CAA" w:rsidRPr="00643EDB">
                  <w:rPr>
                    <w:rFonts w:ascii="Proba Pro Lt" w:hAnsi="Proba Pro Lt" w:cs="Arial"/>
                    <w:sz w:val="20"/>
                    <w:szCs w:val="20"/>
                    <w:lang w:val="en-US"/>
                  </w:rPr>
                  <w:t>1.</w:t>
                </w:r>
              </w:sdtContent>
            </w:sdt>
            <w:r w:rsidR="00B16CAA" w:rsidRPr="00643EDB">
              <w:rPr>
                <w:rFonts w:ascii="Proba Pro Lt" w:hAnsi="Proba Pro Lt" w:cs="Arial"/>
                <w:sz w:val="20"/>
                <w:szCs w:val="20"/>
                <w:lang w:val="en-US"/>
              </w:rPr>
              <w:tab/>
            </w:r>
          </w:p>
          <w:p w14:paraId="44AE1F94" w14:textId="77777777" w:rsidR="00B16CAA" w:rsidRPr="00643EDB" w:rsidRDefault="00587C01" w:rsidP="00643EDB">
            <w:pPr>
              <w:tabs>
                <w:tab w:val="right" w:pos="2149"/>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53051954"/>
                <w:placeholder>
                  <w:docPart w:val="C910F606C8B24224940EFAC1735912AD"/>
                </w:placeholder>
              </w:sdtPr>
              <w:sdtContent>
                <w:r w:rsidR="00B16CAA" w:rsidRPr="00643EDB">
                  <w:rPr>
                    <w:rFonts w:ascii="Proba Pro Lt" w:hAnsi="Proba Pro Lt" w:cs="Arial"/>
                    <w:sz w:val="20"/>
                    <w:szCs w:val="20"/>
                    <w:lang w:val="en-US"/>
                  </w:rPr>
                  <w:t xml:space="preserve">0 </w:t>
                </w:r>
              </w:sdtContent>
            </w:sdt>
            <w:r w:rsidR="00B16CAA" w:rsidRPr="00643EDB">
              <w:rPr>
                <w:rFonts w:ascii="Proba Pro Lt" w:hAnsi="Proba Pro Lt" w:cs="Arial"/>
                <w:sz w:val="20"/>
                <w:szCs w:val="20"/>
                <w:lang w:val="en-US"/>
              </w:rPr>
              <w:t>%</w:t>
            </w:r>
          </w:p>
        </w:tc>
      </w:tr>
      <w:tr w:rsidR="00B16CAA" w:rsidRPr="00643EDB" w14:paraId="2467FDD9" w14:textId="77777777" w:rsidTr="00587C01">
        <w:tc>
          <w:tcPr>
            <w:tcW w:w="1256" w:type="pct"/>
            <w:tcBorders>
              <w:left w:val="single" w:sz="12" w:space="0" w:color="auto"/>
              <w:bottom w:val="single" w:sz="12" w:space="0" w:color="auto"/>
            </w:tcBorders>
            <w:shd w:val="clear" w:color="auto" w:fill="00A0DC"/>
            <w:vAlign w:val="center"/>
          </w:tcPr>
          <w:p w14:paraId="42A98331"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1.6. Place of delivery</w:t>
            </w:r>
          </w:p>
        </w:tc>
        <w:sdt>
          <w:sdtPr>
            <w:rPr>
              <w:rFonts w:ascii="Proba Pro Lt" w:hAnsi="Proba Pro Lt" w:cs="Arial"/>
              <w:sz w:val="20"/>
              <w:szCs w:val="20"/>
              <w:lang w:val="en-US"/>
            </w:rPr>
            <w:id w:val="152264746"/>
            <w:placeholder>
              <w:docPart w:val="5D16A27CBDB143CD9F67070553DAC799"/>
            </w:placeholder>
          </w:sdtPr>
          <w:sdtContent>
            <w:sdt>
              <w:sdtPr>
                <w:rPr>
                  <w:rFonts w:ascii="Proba Pro Lt" w:hAnsi="Proba Pro Lt" w:cs="Arial"/>
                  <w:sz w:val="20"/>
                  <w:szCs w:val="20"/>
                  <w:lang w:val="en-US"/>
                </w:rPr>
                <w:id w:val="1963147260"/>
                <w:placeholder>
                  <w:docPart w:val="7B25C01CAFD7419A962C194712550005"/>
                </w:placeholder>
              </w:sdtPr>
              <w:sdtContent>
                <w:tc>
                  <w:tcPr>
                    <w:tcW w:w="1523" w:type="pct"/>
                    <w:gridSpan w:val="4"/>
                    <w:tcBorders>
                      <w:bottom w:val="single" w:sz="12" w:space="0" w:color="auto"/>
                      <w:right w:val="single" w:sz="12" w:space="0" w:color="auto"/>
                    </w:tcBorders>
                    <w:vAlign w:val="center"/>
                  </w:tcPr>
                  <w:p w14:paraId="7C1AB980"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VP or P4 or P2</w:t>
                    </w:r>
                  </w:p>
                </w:tc>
              </w:sdtContent>
            </w:sdt>
          </w:sdtContent>
        </w:sdt>
        <w:tc>
          <w:tcPr>
            <w:tcW w:w="1405" w:type="pct"/>
            <w:gridSpan w:val="5"/>
            <w:tcBorders>
              <w:bottom w:val="single" w:sz="12" w:space="0" w:color="auto"/>
              <w:right w:val="single" w:sz="12" w:space="0" w:color="auto"/>
            </w:tcBorders>
            <w:shd w:val="clear" w:color="auto" w:fill="00A0DC"/>
            <w:vAlign w:val="center"/>
          </w:tcPr>
          <w:p w14:paraId="284B6760" w14:textId="77777777" w:rsidR="00B16CAA" w:rsidRPr="00643EDB" w:rsidRDefault="00B16CAA" w:rsidP="00643EDB">
            <w:pPr>
              <w:tabs>
                <w:tab w:val="left" w:pos="459"/>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1.13. Language of instruction</w:t>
            </w:r>
          </w:p>
        </w:tc>
        <w:sdt>
          <w:sdtPr>
            <w:rPr>
              <w:rFonts w:ascii="Proba Pro Lt" w:hAnsi="Proba Pro Lt" w:cs="Arial"/>
              <w:sz w:val="20"/>
              <w:szCs w:val="20"/>
              <w:lang w:val="en-US"/>
            </w:rPr>
            <w:id w:val="-423964292"/>
            <w:placeholder>
              <w:docPart w:val="D47B53E95B014D17A137E7F8FD0C063C"/>
            </w:placeholder>
          </w:sdtPr>
          <w:sdtContent>
            <w:tc>
              <w:tcPr>
                <w:tcW w:w="817" w:type="pct"/>
                <w:gridSpan w:val="4"/>
                <w:tcBorders>
                  <w:bottom w:val="single" w:sz="12" w:space="0" w:color="auto"/>
                  <w:right w:val="single" w:sz="12" w:space="0" w:color="auto"/>
                </w:tcBorders>
                <w:vAlign w:val="center"/>
              </w:tcPr>
              <w:p w14:paraId="6FC99BB9"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Croatian</w:t>
                </w:r>
              </w:p>
            </w:tc>
          </w:sdtContent>
        </w:sdt>
      </w:tr>
      <w:tr w:rsidR="00B16CAA" w:rsidRPr="00643EDB" w14:paraId="0525AF25" w14:textId="77777777" w:rsidTr="00587C01">
        <w:tc>
          <w:tcPr>
            <w:tcW w:w="1256" w:type="pct"/>
            <w:tcBorders>
              <w:left w:val="single" w:sz="12" w:space="0" w:color="auto"/>
              <w:bottom w:val="single" w:sz="12" w:space="0" w:color="auto"/>
            </w:tcBorders>
            <w:shd w:val="clear" w:color="auto" w:fill="00A0DC"/>
            <w:vAlign w:val="center"/>
          </w:tcPr>
          <w:p w14:paraId="44822834"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1.7. Year of study when the course is delivered</w:t>
            </w:r>
          </w:p>
        </w:tc>
        <w:sdt>
          <w:sdtPr>
            <w:rPr>
              <w:rFonts w:ascii="Proba Pro Lt" w:hAnsi="Proba Pro Lt" w:cs="Arial"/>
              <w:sz w:val="20"/>
              <w:szCs w:val="20"/>
              <w:lang w:val="en-US"/>
            </w:rPr>
            <w:alias w:val="Odaberite godinu studija"/>
            <w:tag w:val="Odaberite godinu studija"/>
            <w:id w:val="-499740071"/>
            <w:placeholder>
              <w:docPart w:val="A6A1D1AA24484AB5A9622C80DDB5DC74"/>
            </w:placeholder>
            <w:dropDownList>
              <w:listItem w:value="Choose an item."/>
              <w:listItem w:displayText="first" w:value="first"/>
              <w:listItem w:displayText="second" w:value="second"/>
              <w:listItem w:displayText="third" w:value="third"/>
            </w:dropDownList>
          </w:sdtPr>
          <w:sdtContent>
            <w:tc>
              <w:tcPr>
                <w:tcW w:w="1523" w:type="pct"/>
                <w:gridSpan w:val="4"/>
                <w:tcBorders>
                  <w:bottom w:val="single" w:sz="12" w:space="0" w:color="auto"/>
                  <w:right w:val="single" w:sz="12" w:space="0" w:color="auto"/>
                </w:tcBorders>
                <w:vAlign w:val="center"/>
              </w:tcPr>
              <w:p w14:paraId="504D1979"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first</w:t>
                </w:r>
              </w:p>
            </w:tc>
          </w:sdtContent>
        </w:sdt>
        <w:tc>
          <w:tcPr>
            <w:tcW w:w="1405" w:type="pct"/>
            <w:gridSpan w:val="5"/>
            <w:tcBorders>
              <w:bottom w:val="single" w:sz="12" w:space="0" w:color="auto"/>
              <w:right w:val="single" w:sz="12" w:space="0" w:color="auto"/>
            </w:tcBorders>
            <w:shd w:val="clear" w:color="auto" w:fill="00A0DC"/>
            <w:vAlign w:val="center"/>
          </w:tcPr>
          <w:p w14:paraId="38D714D8" w14:textId="77777777" w:rsidR="00B16CAA" w:rsidRPr="00643EDB" w:rsidRDefault="00B16CAA" w:rsidP="00643EDB">
            <w:pPr>
              <w:tabs>
                <w:tab w:val="left" w:pos="459"/>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1.14. Possibility of instruction in English</w:t>
            </w:r>
          </w:p>
        </w:tc>
        <w:tc>
          <w:tcPr>
            <w:tcW w:w="817" w:type="pct"/>
            <w:gridSpan w:val="4"/>
            <w:tcBorders>
              <w:bottom w:val="single" w:sz="12" w:space="0" w:color="auto"/>
              <w:right w:val="single" w:sz="12" w:space="0" w:color="auto"/>
            </w:tcBorders>
            <w:vAlign w:val="center"/>
          </w:tcPr>
          <w:p w14:paraId="2E476CCD" w14:textId="77777777" w:rsidR="00B16CAA" w:rsidRPr="00643EDB" w:rsidRDefault="00587C01" w:rsidP="00643EDB">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alias w:val="Mogućnost izvođenja na engleskom jeziku"/>
                <w:tag w:val="Mogućnost izvođenja na engleskom jeziku"/>
                <w:id w:val="-1262598656"/>
                <w:placeholder>
                  <w:docPart w:val="887328E921CE4322B056393F6EA8152C"/>
                </w:placeholder>
                <w:dropDownList>
                  <w:listItem w:value="Choose an item."/>
                  <w:listItem w:displayText="Y" w:value="Y"/>
                  <w:listItem w:displayText="N" w:value="N"/>
                </w:dropDownList>
              </w:sdtPr>
              <w:sdtContent>
                <w:r w:rsidR="00B16CAA" w:rsidRPr="00643EDB">
                  <w:rPr>
                    <w:rFonts w:ascii="Proba Pro Lt" w:hAnsi="Proba Pro Lt" w:cs="Arial"/>
                    <w:sz w:val="20"/>
                    <w:szCs w:val="20"/>
                    <w:lang w:val="en-US"/>
                  </w:rPr>
                  <w:t>N</w:t>
                </w:r>
              </w:sdtContent>
            </w:sdt>
          </w:p>
        </w:tc>
      </w:tr>
      <w:tr w:rsidR="00B16CAA" w:rsidRPr="00643EDB" w14:paraId="1518872C" w14:textId="77777777" w:rsidTr="00B16CA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1BCDA89" w14:textId="77777777" w:rsidR="00B16CAA" w:rsidRPr="00643EDB" w:rsidRDefault="00B16CAA" w:rsidP="00643EDB">
            <w:pPr>
              <w:tabs>
                <w:tab w:val="left" w:pos="2820"/>
              </w:tabs>
              <w:spacing w:after="0" w:line="240" w:lineRule="auto"/>
              <w:rPr>
                <w:rFonts w:ascii="Proba Pro Lt" w:hAnsi="Proba Pro Lt" w:cs="Arial"/>
                <w:b/>
                <w:sz w:val="20"/>
                <w:szCs w:val="20"/>
                <w:lang w:val="en-US"/>
              </w:rPr>
            </w:pPr>
            <w:r w:rsidRPr="00643EDB">
              <w:rPr>
                <w:rFonts w:ascii="Proba Pro Lt" w:hAnsi="Proba Pro Lt" w:cs="Arial"/>
                <w:b/>
                <w:sz w:val="20"/>
                <w:szCs w:val="20"/>
                <w:lang w:val="en-US"/>
              </w:rPr>
              <w:t>2. COURSE DESCRIPTION</w:t>
            </w:r>
          </w:p>
        </w:tc>
      </w:tr>
      <w:tr w:rsidR="00B16CAA" w:rsidRPr="00643EDB" w14:paraId="4911FBFD" w14:textId="77777777" w:rsidTr="00B16CAA">
        <w:tc>
          <w:tcPr>
            <w:tcW w:w="1256" w:type="pct"/>
            <w:tcBorders>
              <w:top w:val="single" w:sz="12" w:space="0" w:color="auto"/>
              <w:left w:val="single" w:sz="12" w:space="0" w:color="auto"/>
            </w:tcBorders>
            <w:shd w:val="clear" w:color="auto" w:fill="00A0DC"/>
            <w:vAlign w:val="center"/>
          </w:tcPr>
          <w:p w14:paraId="69066ECF"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2.1. Course objectives</w:t>
            </w:r>
          </w:p>
        </w:tc>
        <w:sdt>
          <w:sdtPr>
            <w:rPr>
              <w:rFonts w:ascii="Proba Pro Lt" w:hAnsi="Proba Pro Lt" w:cs="Arial"/>
              <w:sz w:val="20"/>
              <w:szCs w:val="20"/>
              <w:lang w:val="en-US"/>
            </w:rPr>
            <w:id w:val="-937444199"/>
            <w:placeholder>
              <w:docPart w:val="087571026D01449493B07654C566D465"/>
            </w:placeholder>
          </w:sdtPr>
          <w:sdtContent>
            <w:tc>
              <w:tcPr>
                <w:tcW w:w="3744" w:type="pct"/>
                <w:gridSpan w:val="13"/>
                <w:tcBorders>
                  <w:top w:val="single" w:sz="12" w:space="0" w:color="auto"/>
                  <w:right w:val="single" w:sz="12" w:space="0" w:color="auto"/>
                </w:tcBorders>
                <w:vAlign w:val="center"/>
              </w:tcPr>
              <w:p w14:paraId="36D5F482"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Knowledge of set of numbers and functions. Development of basic skills of limit processes, differential calculus and application of differential calculus.</w:t>
                </w:r>
              </w:p>
            </w:tc>
          </w:sdtContent>
        </w:sdt>
      </w:tr>
      <w:tr w:rsidR="00B16CAA" w:rsidRPr="00643EDB" w14:paraId="63BF98D7" w14:textId="77777777" w:rsidTr="00B16CAA">
        <w:tc>
          <w:tcPr>
            <w:tcW w:w="1256" w:type="pct"/>
            <w:tcBorders>
              <w:left w:val="single" w:sz="12" w:space="0" w:color="auto"/>
            </w:tcBorders>
            <w:shd w:val="clear" w:color="auto" w:fill="00A0DC"/>
            <w:vAlign w:val="center"/>
          </w:tcPr>
          <w:p w14:paraId="51FCEDCE"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2.2. Enrolment requirements and/or entry competences required for the course </w:t>
            </w:r>
          </w:p>
        </w:tc>
        <w:sdt>
          <w:sdtPr>
            <w:rPr>
              <w:rFonts w:ascii="Proba Pro Lt" w:hAnsi="Proba Pro Lt" w:cs="Arial"/>
              <w:sz w:val="20"/>
              <w:szCs w:val="20"/>
              <w:lang w:val="en-US"/>
            </w:rPr>
            <w:id w:val="-1939972603"/>
            <w:placeholder>
              <w:docPart w:val="7A3B8B1781394F729A41C389F0677005"/>
            </w:placeholder>
          </w:sdtPr>
          <w:sdtContent>
            <w:tc>
              <w:tcPr>
                <w:tcW w:w="3744" w:type="pct"/>
                <w:gridSpan w:val="13"/>
                <w:tcBorders>
                  <w:right w:val="single" w:sz="12" w:space="0" w:color="auto"/>
                </w:tcBorders>
                <w:vAlign w:val="center"/>
              </w:tcPr>
              <w:p w14:paraId="6F3BC9F4"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w:t>
                </w:r>
              </w:p>
            </w:tc>
          </w:sdtContent>
        </w:sdt>
      </w:tr>
      <w:tr w:rsidR="00B16CAA" w:rsidRPr="00643EDB" w14:paraId="6F2F9999" w14:textId="77777777" w:rsidTr="00B16CAA">
        <w:tc>
          <w:tcPr>
            <w:tcW w:w="1256" w:type="pct"/>
            <w:tcBorders>
              <w:left w:val="single" w:sz="12" w:space="0" w:color="auto"/>
            </w:tcBorders>
            <w:shd w:val="clear" w:color="auto" w:fill="00A0DC"/>
            <w:vAlign w:val="center"/>
          </w:tcPr>
          <w:p w14:paraId="48574C0B"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2.3. Learning outcomes at the level of the programme to which the course contributes </w:t>
            </w:r>
          </w:p>
        </w:tc>
        <w:sdt>
          <w:sdtPr>
            <w:rPr>
              <w:rFonts w:ascii="Proba Pro Lt" w:hAnsi="Proba Pro Lt" w:cs="Arial"/>
              <w:sz w:val="20"/>
              <w:szCs w:val="20"/>
              <w:lang w:val="en-US"/>
            </w:rPr>
            <w:id w:val="998004262"/>
            <w:placeholder>
              <w:docPart w:val="CF95D2E64535499D8CFE5B61E3E7B7B0"/>
            </w:placeholder>
          </w:sdtPr>
          <w:sdtContent>
            <w:sdt>
              <w:sdtPr>
                <w:rPr>
                  <w:rFonts w:ascii="Proba Pro Lt" w:hAnsi="Proba Pro Lt" w:cs="Arial"/>
                  <w:sz w:val="20"/>
                  <w:szCs w:val="20"/>
                  <w:lang w:val="en-US"/>
                </w:rPr>
                <w:id w:val="1085037745"/>
                <w:placeholder>
                  <w:docPart w:val="2017562375FE46AC920FD64D61358094"/>
                </w:placeholder>
              </w:sdtPr>
              <w:sdtContent>
                <w:tc>
                  <w:tcPr>
                    <w:tcW w:w="3744" w:type="pct"/>
                    <w:gridSpan w:val="13"/>
                    <w:tcBorders>
                      <w:right w:val="single" w:sz="12" w:space="0" w:color="auto"/>
                    </w:tcBorders>
                    <w:vAlign w:val="center"/>
                  </w:tcPr>
                  <w:p w14:paraId="580D16F7" w14:textId="77777777" w:rsidR="00B16CAA" w:rsidRPr="00643EDB" w:rsidRDefault="00B16CAA" w:rsidP="00585340">
                    <w:pPr>
                      <w:pStyle w:val="ListParagraph"/>
                      <w:numPr>
                        <w:ilvl w:val="0"/>
                        <w:numId w:val="17"/>
                      </w:numPr>
                      <w:tabs>
                        <w:tab w:val="left" w:pos="2820"/>
                      </w:tabs>
                      <w:spacing w:after="0" w:line="240" w:lineRule="auto"/>
                      <w:ind w:left="375" w:hanging="357"/>
                      <w:rPr>
                        <w:rFonts w:ascii="Proba Pro Lt" w:hAnsi="Proba Pro Lt" w:cs="Arial"/>
                        <w:sz w:val="20"/>
                        <w:szCs w:val="20"/>
                        <w:lang w:val="en-US"/>
                      </w:rPr>
                    </w:pPr>
                    <w:r w:rsidRPr="00643EDB">
                      <w:rPr>
                        <w:rFonts w:ascii="Proba Pro Lt" w:hAnsi="Proba Pro Lt" w:cs="Arial"/>
                        <w:sz w:val="20"/>
                        <w:szCs w:val="20"/>
                        <w:lang w:val="en-US"/>
                      </w:rPr>
                      <w:t>define and explain the principles of basic scientific disciplines, such as mathematics, physics, chemistry, biochemistry and biology with particular emphasis on microbiology and molecular genetics, and apply these skills and knowledge to the field of biotechnology</w:t>
                    </w:r>
                  </w:p>
                  <w:p w14:paraId="0936DAD3" w14:textId="77777777" w:rsidR="00B16CAA" w:rsidRPr="00643EDB" w:rsidRDefault="00B16CAA" w:rsidP="00585340">
                    <w:pPr>
                      <w:pStyle w:val="ListParagraph"/>
                      <w:numPr>
                        <w:ilvl w:val="0"/>
                        <w:numId w:val="17"/>
                      </w:numPr>
                      <w:tabs>
                        <w:tab w:val="left" w:pos="2820"/>
                      </w:tabs>
                      <w:spacing w:after="0" w:line="240" w:lineRule="auto"/>
                      <w:ind w:left="375" w:hanging="357"/>
                      <w:rPr>
                        <w:rFonts w:ascii="Proba Pro Lt" w:hAnsi="Proba Pro Lt" w:cs="Arial"/>
                        <w:sz w:val="20"/>
                        <w:szCs w:val="20"/>
                        <w:lang w:val="en-US"/>
                      </w:rPr>
                    </w:pPr>
                    <w:r w:rsidRPr="00643EDB">
                      <w:rPr>
                        <w:rFonts w:ascii="Proba Pro Lt" w:hAnsi="Proba Pro Lt" w:cs="Arial"/>
                        <w:sz w:val="20"/>
                        <w:szCs w:val="20"/>
                        <w:lang w:val="en-US"/>
                      </w:rPr>
                      <w:t xml:space="preserve">report on laboratory, production plant and business results in verbal and written way, using specific professional terminology </w:t>
                    </w:r>
                  </w:p>
                  <w:p w14:paraId="18758302" w14:textId="77777777" w:rsidR="00B16CAA" w:rsidRPr="00643EDB" w:rsidRDefault="00B16CAA" w:rsidP="00585340">
                    <w:pPr>
                      <w:pStyle w:val="ListParagraph"/>
                      <w:numPr>
                        <w:ilvl w:val="0"/>
                        <w:numId w:val="17"/>
                      </w:numPr>
                      <w:tabs>
                        <w:tab w:val="left" w:pos="2820"/>
                      </w:tabs>
                      <w:spacing w:after="0" w:line="240" w:lineRule="auto"/>
                      <w:ind w:left="375" w:hanging="357"/>
                      <w:rPr>
                        <w:rFonts w:ascii="Proba Pro Lt" w:hAnsi="Proba Pro Lt" w:cs="Arial"/>
                        <w:sz w:val="20"/>
                        <w:szCs w:val="20"/>
                        <w:lang w:val="en-US"/>
                      </w:rPr>
                    </w:pPr>
                    <w:r w:rsidRPr="00643EDB">
                      <w:rPr>
                        <w:rFonts w:ascii="Proba Pro Lt" w:hAnsi="Proba Pro Lt" w:cs="Arial"/>
                        <w:sz w:val="20"/>
                        <w:szCs w:val="20"/>
                        <w:lang w:val="en-US"/>
                      </w:rPr>
                      <w:t>develop knowledge and skills which are needed to continue studies on higher levels, primarily on graduate studies of Bioprocess Engineering and Molecular Biotechnology.</w:t>
                    </w:r>
                  </w:p>
                </w:tc>
              </w:sdtContent>
            </w:sdt>
          </w:sdtContent>
        </w:sdt>
      </w:tr>
      <w:tr w:rsidR="00B16CAA" w:rsidRPr="00643EDB" w14:paraId="45F6F220" w14:textId="77777777" w:rsidTr="00B16CAA">
        <w:tc>
          <w:tcPr>
            <w:tcW w:w="1256" w:type="pct"/>
            <w:tcBorders>
              <w:left w:val="single" w:sz="12" w:space="0" w:color="auto"/>
            </w:tcBorders>
            <w:shd w:val="clear" w:color="auto" w:fill="00A0DC"/>
            <w:vAlign w:val="center"/>
          </w:tcPr>
          <w:p w14:paraId="1024736D"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2.4. Expected learning outcomes at the level of the course (3 to 10 learning outcomes) </w:t>
            </w:r>
          </w:p>
        </w:tc>
        <w:sdt>
          <w:sdtPr>
            <w:rPr>
              <w:rFonts w:ascii="Proba Pro Lt" w:hAnsi="Proba Pro Lt"/>
              <w:sz w:val="20"/>
              <w:szCs w:val="20"/>
              <w:lang w:val="en-US"/>
            </w:rPr>
            <w:id w:val="1489525323"/>
            <w:placeholder>
              <w:docPart w:val="551A4E1EB88445E08C08012121B86813"/>
            </w:placeholder>
          </w:sdtPr>
          <w:sdtEndPr>
            <w:rPr>
              <w:rFonts w:cs="Arial"/>
            </w:rPr>
          </w:sdtEndPr>
          <w:sdtContent>
            <w:tc>
              <w:tcPr>
                <w:tcW w:w="3744" w:type="pct"/>
                <w:gridSpan w:val="13"/>
                <w:tcBorders>
                  <w:right w:val="single" w:sz="12" w:space="0" w:color="auto"/>
                </w:tcBorders>
                <w:vAlign w:val="center"/>
              </w:tcPr>
              <w:p w14:paraId="29A795D9" w14:textId="63121701" w:rsidR="00B16CAA" w:rsidRPr="00643EDB" w:rsidRDefault="00B16CAA" w:rsidP="00585340">
                <w:pPr>
                  <w:pStyle w:val="ListParagraph"/>
                  <w:numPr>
                    <w:ilvl w:val="0"/>
                    <w:numId w:val="15"/>
                  </w:numPr>
                  <w:shd w:val="clear" w:color="auto" w:fill="FFFFFF"/>
                  <w:tabs>
                    <w:tab w:val="clear" w:pos="720"/>
                    <w:tab w:val="num" w:pos="375"/>
                  </w:tabs>
                  <w:spacing w:after="0" w:line="240" w:lineRule="auto"/>
                  <w:ind w:left="375"/>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solve the matrix equation, and the system of linear equations using the Gauss algorithm</w:t>
                </w:r>
              </w:p>
              <w:p w14:paraId="1D2C6BBE" w14:textId="77777777" w:rsidR="00B16CAA" w:rsidRPr="00643EDB" w:rsidRDefault="00B16CAA" w:rsidP="00585340">
                <w:pPr>
                  <w:numPr>
                    <w:ilvl w:val="0"/>
                    <w:numId w:val="15"/>
                  </w:numPr>
                  <w:shd w:val="clear" w:color="auto" w:fill="FFFFFF"/>
                  <w:tabs>
                    <w:tab w:val="clear" w:pos="720"/>
                    <w:tab w:val="num" w:pos="375"/>
                  </w:tabs>
                  <w:spacing w:after="0" w:line="240" w:lineRule="auto"/>
                  <w:ind w:left="375" w:hanging="357"/>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determine eigenvalues and eigenvectors for square matrices of order 2</w:t>
                </w:r>
              </w:p>
              <w:p w14:paraId="4C2E1D8E" w14:textId="77777777" w:rsidR="00B16CAA" w:rsidRPr="00643EDB" w:rsidRDefault="00B16CAA" w:rsidP="00585340">
                <w:pPr>
                  <w:numPr>
                    <w:ilvl w:val="0"/>
                    <w:numId w:val="15"/>
                  </w:numPr>
                  <w:shd w:val="clear" w:color="auto" w:fill="FFFFFF"/>
                  <w:tabs>
                    <w:tab w:val="clear" w:pos="720"/>
                    <w:tab w:val="num" w:pos="375"/>
                  </w:tabs>
                  <w:spacing w:after="0" w:line="240" w:lineRule="auto"/>
                  <w:ind w:left="375"/>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recognize and draft graphs of basic functions, determine the domain of complex functions, and identify the basic curves which are given implicit or parametric</w:t>
                </w:r>
              </w:p>
              <w:p w14:paraId="2030C002" w14:textId="77777777" w:rsidR="00B16CAA" w:rsidRPr="00643EDB" w:rsidRDefault="00B16CAA" w:rsidP="00585340">
                <w:pPr>
                  <w:numPr>
                    <w:ilvl w:val="0"/>
                    <w:numId w:val="15"/>
                  </w:numPr>
                  <w:shd w:val="clear" w:color="auto" w:fill="FFFFFF"/>
                  <w:tabs>
                    <w:tab w:val="clear" w:pos="720"/>
                    <w:tab w:val="num" w:pos="375"/>
                  </w:tabs>
                  <w:spacing w:after="0" w:line="240" w:lineRule="auto"/>
                  <w:ind w:left="375"/>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calculate the limit values of the sequences and functions, and recognize the sequences and functions connected with the number e</w:t>
                </w:r>
              </w:p>
              <w:p w14:paraId="0942C407" w14:textId="77777777" w:rsidR="00B16CAA" w:rsidRPr="00643EDB" w:rsidRDefault="00B16CAA" w:rsidP="00585340">
                <w:pPr>
                  <w:numPr>
                    <w:ilvl w:val="0"/>
                    <w:numId w:val="15"/>
                  </w:numPr>
                  <w:shd w:val="clear" w:color="auto" w:fill="FFFFFF"/>
                  <w:tabs>
                    <w:tab w:val="clear" w:pos="720"/>
                    <w:tab w:val="num" w:pos="375"/>
                  </w:tabs>
                  <w:spacing w:after="0" w:line="240" w:lineRule="auto"/>
                  <w:ind w:left="375"/>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calculate the derivation of functions, and approximate the function values</w:t>
                </w:r>
              </w:p>
              <w:p w14:paraId="6166F5F7" w14:textId="77777777" w:rsidR="00B16CAA" w:rsidRPr="00643EDB" w:rsidRDefault="00B16CAA" w:rsidP="00585340">
                <w:pPr>
                  <w:numPr>
                    <w:ilvl w:val="0"/>
                    <w:numId w:val="15"/>
                  </w:numPr>
                  <w:shd w:val="clear" w:color="auto" w:fill="FFFFFF"/>
                  <w:tabs>
                    <w:tab w:val="clear" w:pos="720"/>
                    <w:tab w:val="num" w:pos="375"/>
                  </w:tabs>
                  <w:spacing w:after="0" w:line="240" w:lineRule="auto"/>
                  <w:ind w:left="375"/>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apply a differential calculus for various problems connected with the study of functions and their graphs</w:t>
                </w:r>
              </w:p>
            </w:tc>
          </w:sdtContent>
        </w:sdt>
      </w:tr>
      <w:tr w:rsidR="00B16CAA" w:rsidRPr="00643EDB" w14:paraId="266D7805" w14:textId="77777777" w:rsidTr="00B16CAA">
        <w:tc>
          <w:tcPr>
            <w:tcW w:w="1256" w:type="pct"/>
            <w:tcBorders>
              <w:left w:val="single" w:sz="12" w:space="0" w:color="auto"/>
            </w:tcBorders>
            <w:shd w:val="clear" w:color="auto" w:fill="00A0DC"/>
            <w:vAlign w:val="center"/>
          </w:tcPr>
          <w:p w14:paraId="5DB30CF8" w14:textId="51FD77C0" w:rsidR="00B16CAA" w:rsidRPr="00643EDB" w:rsidRDefault="00B16CAA" w:rsidP="007578DA">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2.5. Course co</w:t>
            </w:r>
            <w:r w:rsidR="007578DA">
              <w:rPr>
                <w:rFonts w:ascii="Proba Pro Lt" w:hAnsi="Proba Pro Lt" w:cs="Arial"/>
                <w:sz w:val="20"/>
                <w:szCs w:val="20"/>
                <w:lang w:val="en-US"/>
              </w:rPr>
              <w:t xml:space="preserve">ntent (syllabus) </w:t>
            </w:r>
          </w:p>
        </w:tc>
        <w:sdt>
          <w:sdtPr>
            <w:rPr>
              <w:rFonts w:ascii="Proba Pro Lt" w:hAnsi="Proba Pro Lt"/>
              <w:sz w:val="20"/>
              <w:szCs w:val="20"/>
              <w:lang w:val="en-US"/>
            </w:rPr>
            <w:id w:val="1241221389"/>
            <w:placeholder>
              <w:docPart w:val="6495E4EB8FBE4106BFE427AFA9C91370"/>
            </w:placeholder>
          </w:sdtPr>
          <w:sdtContent>
            <w:tc>
              <w:tcPr>
                <w:tcW w:w="3744" w:type="pct"/>
                <w:gridSpan w:val="13"/>
                <w:tcBorders>
                  <w:right w:val="single" w:sz="12" w:space="0" w:color="auto"/>
                </w:tcBorders>
                <w:vAlign w:val="center"/>
              </w:tcPr>
              <w:p w14:paraId="39056960" w14:textId="77777777" w:rsidR="00B16CAA" w:rsidRPr="00643EDB" w:rsidRDefault="00B16CAA" w:rsidP="00585340">
                <w:pPr>
                  <w:pStyle w:val="ListParagraph"/>
                  <w:numPr>
                    <w:ilvl w:val="0"/>
                    <w:numId w:val="139"/>
                  </w:numPr>
                  <w:shd w:val="clear" w:color="auto" w:fill="FFFFFF"/>
                  <w:spacing w:after="0" w:line="240" w:lineRule="auto"/>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Theory of matrix. Matrix inversion. Matrix equations. Matrix notation of a linear system. Matrix rank. Kronecker-Capelli's theorem.</w:t>
                </w:r>
              </w:p>
              <w:p w14:paraId="1FA85534" w14:textId="77777777" w:rsidR="00B16CAA" w:rsidRPr="00643EDB" w:rsidRDefault="00B16CAA" w:rsidP="00585340">
                <w:pPr>
                  <w:pStyle w:val="ListParagraph"/>
                  <w:numPr>
                    <w:ilvl w:val="0"/>
                    <w:numId w:val="139"/>
                  </w:numPr>
                  <w:shd w:val="clear" w:color="auto" w:fill="FFFFFF"/>
                  <w:spacing w:after="0" w:line="240" w:lineRule="auto"/>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The term of eigenvalues and eigenvectors. Determination of eigenvalues and eigenvector. Applications.</w:t>
                </w:r>
              </w:p>
              <w:p w14:paraId="17D970C1" w14:textId="77777777" w:rsidR="00B16CAA" w:rsidRPr="00643EDB" w:rsidRDefault="00B16CAA" w:rsidP="00585340">
                <w:pPr>
                  <w:pStyle w:val="ListParagraph"/>
                  <w:numPr>
                    <w:ilvl w:val="0"/>
                    <w:numId w:val="139"/>
                  </w:numPr>
                  <w:shd w:val="clear" w:color="auto" w:fill="FFFFFF"/>
                  <w:spacing w:after="0" w:line="240" w:lineRule="auto"/>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The concept of a sequence. Monotony of sequence and sequence constraint. Convergence of sequence. Number e.</w:t>
                </w:r>
              </w:p>
              <w:p w14:paraId="0BC74CD2" w14:textId="77777777" w:rsidR="00B16CAA" w:rsidRPr="00643EDB" w:rsidRDefault="00B16CAA" w:rsidP="00585340">
                <w:pPr>
                  <w:pStyle w:val="ListParagraph"/>
                  <w:numPr>
                    <w:ilvl w:val="0"/>
                    <w:numId w:val="139"/>
                  </w:numPr>
                  <w:shd w:val="clear" w:color="auto" w:fill="FFFFFF"/>
                  <w:spacing w:after="0" w:line="240" w:lineRule="auto"/>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Polynomials, rational functions, irrational functions. Exponential and logarithmic function. Trigonometric and arcus functions. Graphs of elementary functions.</w:t>
                </w:r>
              </w:p>
              <w:p w14:paraId="77DACA4F" w14:textId="77777777" w:rsidR="00B16CAA" w:rsidRPr="00643EDB" w:rsidRDefault="00B16CAA" w:rsidP="00585340">
                <w:pPr>
                  <w:pStyle w:val="ListParagraph"/>
                  <w:numPr>
                    <w:ilvl w:val="0"/>
                    <w:numId w:val="139"/>
                  </w:numPr>
                  <w:shd w:val="clear" w:color="auto" w:fill="FFFFFF"/>
                  <w:spacing w:after="0" w:line="240" w:lineRule="auto"/>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Second order curves. Polar coordinates. Examples of curves which are given implicit or parametric.</w:t>
                </w:r>
              </w:p>
              <w:p w14:paraId="1F90377B" w14:textId="77777777" w:rsidR="00B16CAA" w:rsidRPr="00643EDB" w:rsidRDefault="00B16CAA" w:rsidP="00585340">
                <w:pPr>
                  <w:pStyle w:val="ListParagraph"/>
                  <w:numPr>
                    <w:ilvl w:val="0"/>
                    <w:numId w:val="139"/>
                  </w:numPr>
                  <w:shd w:val="clear" w:color="auto" w:fill="FFFFFF"/>
                  <w:spacing w:after="0" w:line="240" w:lineRule="auto"/>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The limit value of functions and their continuity of. Indefinite forms.</w:t>
                </w:r>
              </w:p>
              <w:p w14:paraId="7AAD2A0B" w14:textId="77777777" w:rsidR="00B16CAA" w:rsidRPr="00643EDB" w:rsidRDefault="00B16CAA" w:rsidP="00585340">
                <w:pPr>
                  <w:pStyle w:val="ListParagraph"/>
                  <w:numPr>
                    <w:ilvl w:val="0"/>
                    <w:numId w:val="139"/>
                  </w:numPr>
                  <w:shd w:val="clear" w:color="auto" w:fill="FFFFFF"/>
                  <w:spacing w:after="0" w:line="240" w:lineRule="auto"/>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Concept of derivation. The concept of differential. Derivability and differentiability. Derivations of elementary functions. Properties of derivation. Higher order derivations and higher order differentials.</w:t>
                </w:r>
              </w:p>
              <w:p w14:paraId="6032E952" w14:textId="77777777" w:rsidR="00B16CAA" w:rsidRPr="00643EDB" w:rsidRDefault="00B16CAA" w:rsidP="00585340">
                <w:pPr>
                  <w:pStyle w:val="ListParagraph"/>
                  <w:numPr>
                    <w:ilvl w:val="0"/>
                    <w:numId w:val="139"/>
                  </w:numPr>
                  <w:shd w:val="clear" w:color="auto" w:fill="FFFFFF"/>
                  <w:spacing w:after="0" w:line="240" w:lineRule="auto"/>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The terms of local and global extremes. Fermat’s, Rolle’s, Lagrange’s, Cauchy’s and Taylor's theorem. Taylor polynomial.</w:t>
                </w:r>
              </w:p>
              <w:p w14:paraId="1C2DDC69" w14:textId="77777777" w:rsidR="00B16CAA" w:rsidRPr="00643EDB" w:rsidRDefault="00B16CAA" w:rsidP="00585340">
                <w:pPr>
                  <w:pStyle w:val="ListParagraph"/>
                  <w:numPr>
                    <w:ilvl w:val="0"/>
                    <w:numId w:val="139"/>
                  </w:numPr>
                  <w:shd w:val="clear" w:color="auto" w:fill="FFFFFF"/>
                  <w:spacing w:after="0" w:line="240" w:lineRule="auto"/>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lastRenderedPageBreak/>
                  <w:t>Necessary and sufficient conditions for local extremes. Criteria for monotony, concavity and convexity. Inflection points. L'Hospital's rule. Asymptote of curve. Qualitative graph of function. Linear and square approximation.</w:t>
                </w:r>
              </w:p>
            </w:tc>
          </w:sdtContent>
        </w:sdt>
      </w:tr>
      <w:tr w:rsidR="00B16CAA" w:rsidRPr="00643EDB" w14:paraId="0CCC94A7" w14:textId="77777777" w:rsidTr="00587C01">
        <w:trPr>
          <w:trHeight w:val="349"/>
        </w:trPr>
        <w:tc>
          <w:tcPr>
            <w:tcW w:w="1256" w:type="pct"/>
            <w:vMerge w:val="restart"/>
            <w:tcBorders>
              <w:left w:val="single" w:sz="12" w:space="0" w:color="auto"/>
            </w:tcBorders>
            <w:shd w:val="clear" w:color="auto" w:fill="00A0DC"/>
            <w:vAlign w:val="center"/>
          </w:tcPr>
          <w:p w14:paraId="50A2236B"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lastRenderedPageBreak/>
              <w:t>2.6. Format of instruction</w:t>
            </w:r>
          </w:p>
        </w:tc>
        <w:tc>
          <w:tcPr>
            <w:tcW w:w="1319" w:type="pct"/>
            <w:gridSpan w:val="3"/>
            <w:vMerge w:val="restart"/>
            <w:vAlign w:val="center"/>
          </w:tcPr>
          <w:p w14:paraId="7735A446" w14:textId="77777777" w:rsidR="00B16CAA" w:rsidRPr="00643EDB" w:rsidRDefault="00587C01" w:rsidP="00643EDB">
            <w:pPr>
              <w:pStyle w:val="FieldText"/>
              <w:rPr>
                <w:rFonts w:ascii="Proba Pro Lt" w:hAnsi="Proba Pro Lt" w:cs="Arial"/>
                <w:b w:val="0"/>
                <w:sz w:val="20"/>
                <w:szCs w:val="20"/>
              </w:rPr>
            </w:pPr>
            <w:sdt>
              <w:sdtPr>
                <w:rPr>
                  <w:rFonts w:ascii="Proba Pro Lt" w:hAnsi="Proba Pro Lt" w:cs="Arial"/>
                  <w:b w:val="0"/>
                  <w:sz w:val="20"/>
                  <w:szCs w:val="20"/>
                </w:rPr>
                <w:id w:val="111871352"/>
                <w14:checkbox>
                  <w14:checked w14:val="1"/>
                  <w14:checkedState w14:val="2612" w14:font="MS Gothic"/>
                  <w14:uncheckedState w14:val="2610" w14:font="MS Gothic"/>
                </w14:checkbox>
              </w:sdt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lectures</w:t>
            </w:r>
          </w:p>
          <w:p w14:paraId="5FEBFA8D" w14:textId="77777777" w:rsidR="00B16CAA" w:rsidRPr="00643EDB" w:rsidRDefault="00587C01" w:rsidP="00643EDB">
            <w:pPr>
              <w:pStyle w:val="FieldText"/>
              <w:rPr>
                <w:rFonts w:ascii="Proba Pro Lt" w:hAnsi="Proba Pro Lt" w:cs="Arial"/>
                <w:b w:val="0"/>
                <w:sz w:val="20"/>
                <w:szCs w:val="20"/>
              </w:rPr>
            </w:pPr>
            <w:sdt>
              <w:sdtPr>
                <w:rPr>
                  <w:rFonts w:ascii="Proba Pro Lt" w:hAnsi="Proba Pro Lt" w:cs="Arial"/>
                  <w:b w:val="0"/>
                  <w:sz w:val="20"/>
                  <w:szCs w:val="20"/>
                </w:rPr>
                <w:id w:val="263664683"/>
                <w14:checkbox>
                  <w14:checked w14:val="1"/>
                  <w14:checkedState w14:val="2612" w14:font="MS Gothic"/>
                  <w14:uncheckedState w14:val="2610" w14:font="MS Gothic"/>
                </w14:checkbox>
              </w:sdt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seminars and workshops  </w:t>
            </w:r>
          </w:p>
          <w:p w14:paraId="7AF7ED6D" w14:textId="77777777" w:rsidR="00B16CAA" w:rsidRPr="00643EDB" w:rsidRDefault="00587C01" w:rsidP="00643EDB">
            <w:pPr>
              <w:pStyle w:val="FieldText"/>
              <w:rPr>
                <w:rFonts w:ascii="Proba Pro Lt" w:hAnsi="Proba Pro Lt" w:cs="Arial"/>
                <w:b w:val="0"/>
                <w:sz w:val="20"/>
                <w:szCs w:val="20"/>
              </w:rPr>
            </w:pPr>
            <w:sdt>
              <w:sdtPr>
                <w:rPr>
                  <w:rFonts w:ascii="Proba Pro Lt" w:hAnsi="Proba Pro Lt" w:cs="Arial"/>
                  <w:b w:val="0"/>
                  <w:sz w:val="20"/>
                  <w:szCs w:val="20"/>
                </w:rPr>
                <w:id w:val="-1238246917"/>
                <w14:checkbox>
                  <w14:checked w14:val="0"/>
                  <w14:checkedState w14:val="2612" w14:font="MS Gothic"/>
                  <w14:uncheckedState w14:val="2610" w14:font="MS Gothic"/>
                </w14:checkbox>
              </w:sdt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exercises  </w:t>
            </w:r>
          </w:p>
          <w:p w14:paraId="145C789E" w14:textId="77777777" w:rsidR="00B16CAA" w:rsidRPr="00643EDB" w:rsidRDefault="00587C01" w:rsidP="00643EDB">
            <w:pPr>
              <w:pStyle w:val="FieldText"/>
              <w:rPr>
                <w:rFonts w:ascii="Proba Pro Lt" w:hAnsi="Proba Pro Lt" w:cs="Arial"/>
                <w:b w:val="0"/>
                <w:sz w:val="20"/>
                <w:szCs w:val="20"/>
              </w:rPr>
            </w:pPr>
            <w:sdt>
              <w:sdtPr>
                <w:rPr>
                  <w:rFonts w:ascii="Proba Pro Lt" w:hAnsi="Proba Pro Lt" w:cs="Arial"/>
                  <w:b w:val="0"/>
                  <w:sz w:val="20"/>
                  <w:szCs w:val="20"/>
                </w:rPr>
                <w:id w:val="-723292512"/>
                <w14:checkbox>
                  <w14:checked w14:val="0"/>
                  <w14:checkedState w14:val="2612" w14:font="MS Gothic"/>
                  <w14:uncheckedState w14:val="2610" w14:font="MS Gothic"/>
                </w14:checkbox>
              </w:sdt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w:t>
            </w:r>
            <w:r w:rsidR="00B16CAA" w:rsidRPr="00643EDB">
              <w:rPr>
                <w:rFonts w:ascii="Proba Pro Lt" w:hAnsi="Proba Pro Lt" w:cs="Arial"/>
                <w:b w:val="0"/>
                <w:i/>
                <w:sz w:val="20"/>
                <w:szCs w:val="20"/>
              </w:rPr>
              <w:t>online in entirety</w:t>
            </w:r>
          </w:p>
          <w:p w14:paraId="3A8C0F5A" w14:textId="77777777" w:rsidR="00B16CAA" w:rsidRPr="00643EDB" w:rsidRDefault="00587C01" w:rsidP="00643EDB">
            <w:pPr>
              <w:pStyle w:val="FieldText"/>
              <w:rPr>
                <w:rFonts w:ascii="Proba Pro Lt" w:hAnsi="Proba Pro Lt" w:cs="Arial"/>
                <w:b w:val="0"/>
                <w:sz w:val="20"/>
                <w:szCs w:val="20"/>
              </w:rPr>
            </w:pPr>
            <w:sdt>
              <w:sdtPr>
                <w:rPr>
                  <w:rFonts w:ascii="Proba Pro Lt" w:hAnsi="Proba Pro Lt" w:cs="Arial"/>
                  <w:b w:val="0"/>
                  <w:sz w:val="20"/>
                  <w:szCs w:val="20"/>
                </w:rPr>
                <w:id w:val="1541630911"/>
                <w14:checkbox>
                  <w14:checked w14:val="0"/>
                  <w14:checkedState w14:val="2612" w14:font="MS Gothic"/>
                  <w14:uncheckedState w14:val="2610" w14:font="MS Gothic"/>
                </w14:checkbox>
              </w:sdt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partial e-learning</w:t>
            </w:r>
          </w:p>
          <w:p w14:paraId="2A35D440" w14:textId="77777777" w:rsidR="00B16CAA" w:rsidRPr="00643EDB" w:rsidRDefault="00587C01" w:rsidP="00643EDB">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661844380"/>
                <w14:checkbox>
                  <w14:checked w14:val="0"/>
                  <w14:checkedState w14:val="2612" w14:font="MS Gothic"/>
                  <w14:uncheckedState w14:val="2610" w14:font="MS Gothic"/>
                </w14:checkbox>
              </w:sdtPr>
              <w:sdtContent>
                <w:r w:rsidR="00B16CAA" w:rsidRPr="00643EDB">
                  <w:rPr>
                    <w:rFonts w:ascii="Segoe UI Symbol" w:eastAsia="MS Gothic" w:hAnsi="Segoe UI Symbol" w:cs="Segoe UI Symbol"/>
                    <w:sz w:val="20"/>
                    <w:szCs w:val="20"/>
                    <w:lang w:val="en-US"/>
                  </w:rPr>
                  <w:t>☐</w:t>
                </w:r>
              </w:sdtContent>
            </w:sdt>
            <w:r w:rsidR="00B16CAA" w:rsidRPr="00643EDB">
              <w:rPr>
                <w:rFonts w:ascii="Proba Pro Lt" w:hAnsi="Proba Pro Lt" w:cs="Arial"/>
                <w:sz w:val="20"/>
                <w:szCs w:val="20"/>
                <w:lang w:val="en-US"/>
              </w:rPr>
              <w:t xml:space="preserve"> field work</w:t>
            </w:r>
          </w:p>
        </w:tc>
        <w:tc>
          <w:tcPr>
            <w:tcW w:w="1179" w:type="pct"/>
            <w:gridSpan w:val="5"/>
            <w:vMerge w:val="restart"/>
            <w:vAlign w:val="center"/>
          </w:tcPr>
          <w:p w14:paraId="6E1C6BF2" w14:textId="77777777" w:rsidR="00B16CAA" w:rsidRPr="00643EDB" w:rsidRDefault="00587C01" w:rsidP="00643EDB">
            <w:pPr>
              <w:pStyle w:val="FieldText"/>
              <w:rPr>
                <w:rFonts w:ascii="Proba Pro Lt" w:hAnsi="Proba Pro Lt" w:cs="Arial"/>
                <w:b w:val="0"/>
                <w:sz w:val="20"/>
                <w:szCs w:val="20"/>
              </w:rPr>
            </w:pPr>
            <w:sdt>
              <w:sdtPr>
                <w:rPr>
                  <w:rFonts w:ascii="Proba Pro Lt" w:hAnsi="Proba Pro Lt" w:cs="Arial"/>
                  <w:b w:val="0"/>
                  <w:sz w:val="20"/>
                  <w:szCs w:val="20"/>
                </w:rPr>
                <w:id w:val="1697572898"/>
                <w14:checkbox>
                  <w14:checked w14:val="0"/>
                  <w14:checkedState w14:val="2612" w14:font="MS Gothic"/>
                  <w14:uncheckedState w14:val="2610" w14:font="MS Gothic"/>
                </w14:checkbox>
              </w:sdt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independent assignments  </w:t>
            </w:r>
          </w:p>
          <w:p w14:paraId="536614CE" w14:textId="77777777" w:rsidR="00B16CAA" w:rsidRPr="00643EDB" w:rsidRDefault="00587C01" w:rsidP="00643EDB">
            <w:pPr>
              <w:pStyle w:val="FieldText"/>
              <w:rPr>
                <w:rFonts w:ascii="Proba Pro Lt" w:hAnsi="Proba Pro Lt" w:cs="Arial"/>
                <w:b w:val="0"/>
                <w:sz w:val="20"/>
                <w:szCs w:val="20"/>
              </w:rPr>
            </w:pPr>
            <w:sdt>
              <w:sdtPr>
                <w:rPr>
                  <w:rFonts w:ascii="Proba Pro Lt" w:hAnsi="Proba Pro Lt" w:cs="Arial"/>
                  <w:b w:val="0"/>
                  <w:sz w:val="20"/>
                  <w:szCs w:val="20"/>
                </w:rPr>
                <w:id w:val="-724377457"/>
                <w14:checkbox>
                  <w14:checked w14:val="0"/>
                  <w14:checkedState w14:val="2612" w14:font="MS Gothic"/>
                  <w14:uncheckedState w14:val="2610" w14:font="MS Gothic"/>
                </w14:checkbox>
              </w:sdt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multimedia and the internet  </w:t>
            </w:r>
          </w:p>
          <w:p w14:paraId="0E390046" w14:textId="77777777" w:rsidR="00B16CAA" w:rsidRPr="00643EDB" w:rsidRDefault="00587C01" w:rsidP="00643EDB">
            <w:pPr>
              <w:pStyle w:val="FieldText"/>
              <w:rPr>
                <w:rFonts w:ascii="Proba Pro Lt" w:hAnsi="Proba Pro Lt" w:cs="Arial"/>
                <w:b w:val="0"/>
                <w:sz w:val="20"/>
                <w:szCs w:val="20"/>
              </w:rPr>
            </w:pPr>
            <w:sdt>
              <w:sdtPr>
                <w:rPr>
                  <w:rFonts w:ascii="Proba Pro Lt" w:hAnsi="Proba Pro Lt" w:cs="Arial"/>
                  <w:b w:val="0"/>
                  <w:sz w:val="20"/>
                  <w:szCs w:val="20"/>
                </w:rPr>
                <w:id w:val="974028349"/>
                <w14:checkbox>
                  <w14:checked w14:val="0"/>
                  <w14:checkedState w14:val="2612" w14:font="MS Gothic"/>
                  <w14:uncheckedState w14:val="2610" w14:font="MS Gothic"/>
                </w14:checkbox>
              </w:sdt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laboratory</w:t>
            </w:r>
          </w:p>
          <w:p w14:paraId="3BCC4450" w14:textId="77777777" w:rsidR="00B16CAA" w:rsidRPr="00643EDB" w:rsidRDefault="00587C01" w:rsidP="00643EDB">
            <w:pPr>
              <w:pStyle w:val="FieldText"/>
              <w:rPr>
                <w:rFonts w:ascii="Proba Pro Lt" w:hAnsi="Proba Pro Lt" w:cs="Arial"/>
                <w:b w:val="0"/>
                <w:sz w:val="20"/>
                <w:szCs w:val="20"/>
              </w:rPr>
            </w:pPr>
            <w:sdt>
              <w:sdtPr>
                <w:rPr>
                  <w:rFonts w:ascii="Proba Pro Lt" w:hAnsi="Proba Pro Lt" w:cs="Arial"/>
                  <w:b w:val="0"/>
                  <w:sz w:val="20"/>
                  <w:szCs w:val="20"/>
                </w:rPr>
                <w:id w:val="1045484022"/>
                <w14:checkbox>
                  <w14:checked w14:val="0"/>
                  <w14:checkedState w14:val="2612" w14:font="MS Gothic"/>
                  <w14:uncheckedState w14:val="2610" w14:font="MS Gothic"/>
                </w14:checkbox>
              </w:sdt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work with mentor</w:t>
            </w:r>
          </w:p>
          <w:p w14:paraId="26658476" w14:textId="77777777" w:rsidR="00B16CAA" w:rsidRPr="00643EDB" w:rsidRDefault="00587C01" w:rsidP="00643EDB">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830343032"/>
                <w14:checkbox>
                  <w14:checked w14:val="0"/>
                  <w14:checkedState w14:val="2612" w14:font="MS Gothic"/>
                  <w14:uncheckedState w14:val="2610" w14:font="MS Gothic"/>
                </w14:checkbox>
              </w:sdtPr>
              <w:sdtContent>
                <w:r w:rsidR="00B16CAA" w:rsidRPr="00643EDB">
                  <w:rPr>
                    <w:rFonts w:ascii="Segoe UI Symbol" w:eastAsia="MS Gothic" w:hAnsi="Segoe UI Symbol" w:cs="Segoe UI Symbol"/>
                    <w:sz w:val="20"/>
                    <w:szCs w:val="20"/>
                    <w:lang w:val="en-US"/>
                  </w:rPr>
                  <w:t>☐</w:t>
                </w:r>
              </w:sdtContent>
            </w:sdt>
            <w:r w:rsidR="00B16CAA" w:rsidRPr="00643EDB">
              <w:rPr>
                <w:rFonts w:ascii="Proba Pro Lt" w:hAnsi="Proba Pro Lt" w:cs="Arial"/>
                <w:b/>
                <w:sz w:val="20"/>
                <w:szCs w:val="20"/>
                <w:lang w:val="en-US"/>
              </w:rPr>
              <w:t xml:space="preserve"> </w:t>
            </w:r>
            <w:sdt>
              <w:sdtPr>
                <w:rPr>
                  <w:rFonts w:ascii="Proba Pro Lt" w:hAnsi="Proba Pro Lt" w:cs="Arial"/>
                  <w:b/>
                  <w:sz w:val="20"/>
                  <w:szCs w:val="20"/>
                  <w:lang w:val="en-US"/>
                </w:rPr>
                <w:id w:val="-1014604936"/>
                <w:placeholder>
                  <w:docPart w:val="27815C064E4A4CCDA7D009A8A3488268"/>
                </w:placeholder>
              </w:sdtPr>
              <w:sdtContent>
                <w:r w:rsidR="00B16CAA" w:rsidRPr="00643EDB">
                  <w:rPr>
                    <w:rFonts w:ascii="Proba Pro Lt" w:hAnsi="Proba Pro Lt" w:cs="Arial"/>
                    <w:b/>
                    <w:sz w:val="20"/>
                    <w:szCs w:val="20"/>
                    <w:lang w:val="en-US"/>
                  </w:rPr>
                  <w:t>(other)</w:t>
                </w:r>
              </w:sdtContent>
            </w:sdt>
            <w:r w:rsidR="00B16CAA" w:rsidRPr="00643EDB">
              <w:rPr>
                <w:rFonts w:ascii="Proba Pro Lt" w:hAnsi="Proba Pro Lt" w:cs="Arial"/>
                <w:b/>
                <w:sz w:val="20"/>
                <w:szCs w:val="20"/>
                <w:bdr w:val="single" w:sz="12" w:space="0" w:color="auto"/>
                <w:lang w:val="en-US"/>
              </w:rPr>
              <w:t xml:space="preserve"> </w:t>
            </w:r>
          </w:p>
        </w:tc>
        <w:tc>
          <w:tcPr>
            <w:tcW w:w="1247" w:type="pct"/>
            <w:gridSpan w:val="5"/>
            <w:tcBorders>
              <w:right w:val="single" w:sz="12" w:space="0" w:color="auto"/>
            </w:tcBorders>
            <w:shd w:val="clear" w:color="auto" w:fill="00A0DC"/>
            <w:vAlign w:val="center"/>
          </w:tcPr>
          <w:p w14:paraId="1F975CB7"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2.7. Comments:</w:t>
            </w:r>
          </w:p>
        </w:tc>
      </w:tr>
      <w:tr w:rsidR="00B16CAA" w:rsidRPr="00643EDB" w14:paraId="115DC3F9" w14:textId="77777777" w:rsidTr="00587C01">
        <w:trPr>
          <w:trHeight w:val="577"/>
        </w:trPr>
        <w:tc>
          <w:tcPr>
            <w:tcW w:w="1256" w:type="pct"/>
            <w:vMerge/>
            <w:tcBorders>
              <w:left w:val="single" w:sz="12" w:space="0" w:color="auto"/>
              <w:bottom w:val="single" w:sz="4" w:space="0" w:color="auto"/>
            </w:tcBorders>
            <w:shd w:val="clear" w:color="auto" w:fill="00A0DC"/>
            <w:vAlign w:val="center"/>
          </w:tcPr>
          <w:p w14:paraId="1F6F78AD" w14:textId="77777777" w:rsidR="00B16CAA" w:rsidRPr="00643EDB" w:rsidRDefault="00B16CAA" w:rsidP="00643EDB">
            <w:pPr>
              <w:tabs>
                <w:tab w:val="left" w:pos="2820"/>
              </w:tabs>
              <w:spacing w:after="0" w:line="240" w:lineRule="auto"/>
              <w:rPr>
                <w:rFonts w:ascii="Proba Pro Lt" w:hAnsi="Proba Pro Lt" w:cs="Arial"/>
                <w:sz w:val="20"/>
                <w:szCs w:val="20"/>
                <w:lang w:val="en-US"/>
              </w:rPr>
            </w:pPr>
          </w:p>
        </w:tc>
        <w:tc>
          <w:tcPr>
            <w:tcW w:w="1319" w:type="pct"/>
            <w:gridSpan w:val="3"/>
            <w:vMerge/>
            <w:vAlign w:val="center"/>
          </w:tcPr>
          <w:p w14:paraId="12754C8F" w14:textId="77777777" w:rsidR="00B16CAA" w:rsidRPr="00643EDB" w:rsidRDefault="00B16CAA" w:rsidP="00643EDB">
            <w:pPr>
              <w:pStyle w:val="FieldText"/>
              <w:rPr>
                <w:rFonts w:ascii="Proba Pro Lt" w:hAnsi="Proba Pro Lt" w:cs="Arial"/>
                <w:b w:val="0"/>
                <w:sz w:val="20"/>
                <w:szCs w:val="20"/>
              </w:rPr>
            </w:pPr>
          </w:p>
        </w:tc>
        <w:tc>
          <w:tcPr>
            <w:tcW w:w="1179" w:type="pct"/>
            <w:gridSpan w:val="5"/>
            <w:vMerge/>
            <w:vAlign w:val="center"/>
          </w:tcPr>
          <w:p w14:paraId="3906B6E8" w14:textId="77777777" w:rsidR="00B16CAA" w:rsidRPr="00643EDB" w:rsidRDefault="00B16CAA" w:rsidP="00643EDB">
            <w:pPr>
              <w:pStyle w:val="FieldText"/>
              <w:rPr>
                <w:rFonts w:ascii="Proba Pro Lt" w:hAnsi="Proba Pro Lt" w:cs="Arial"/>
                <w:b w:val="0"/>
                <w:sz w:val="20"/>
                <w:szCs w:val="20"/>
              </w:rPr>
            </w:pPr>
          </w:p>
        </w:tc>
        <w:sdt>
          <w:sdtPr>
            <w:rPr>
              <w:rFonts w:ascii="Proba Pro Lt" w:hAnsi="Proba Pro Lt" w:cs="Arial"/>
              <w:sz w:val="20"/>
              <w:szCs w:val="20"/>
              <w:lang w:val="en-US"/>
            </w:rPr>
            <w:id w:val="1626277045"/>
            <w:placeholder>
              <w:docPart w:val="61DBA28ACD304BDFB78D93387684F421"/>
            </w:placeholder>
            <w:showingPlcHdr/>
          </w:sdtPr>
          <w:sdtContent>
            <w:tc>
              <w:tcPr>
                <w:tcW w:w="1247" w:type="pct"/>
                <w:gridSpan w:val="5"/>
                <w:tcBorders>
                  <w:right w:val="single" w:sz="12" w:space="0" w:color="auto"/>
                </w:tcBorders>
              </w:tcPr>
              <w:p w14:paraId="51A3BB85"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  </w:t>
                </w:r>
              </w:p>
            </w:tc>
          </w:sdtContent>
        </w:sdt>
      </w:tr>
      <w:tr w:rsidR="00B16CAA" w:rsidRPr="00643EDB" w14:paraId="632555D7" w14:textId="77777777" w:rsidTr="00B16CAA">
        <w:trPr>
          <w:trHeight w:val="397"/>
        </w:trPr>
        <w:tc>
          <w:tcPr>
            <w:tcW w:w="1256" w:type="pct"/>
            <w:vMerge w:val="restart"/>
            <w:tcBorders>
              <w:top w:val="single" w:sz="12" w:space="0" w:color="auto"/>
              <w:left w:val="single" w:sz="12" w:space="0" w:color="auto"/>
            </w:tcBorders>
            <w:shd w:val="clear" w:color="auto" w:fill="00A0DC"/>
            <w:vAlign w:val="center"/>
          </w:tcPr>
          <w:p w14:paraId="5533D516"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2.8. Monitoring student work  </w:t>
            </w:r>
          </w:p>
        </w:tc>
        <w:tc>
          <w:tcPr>
            <w:tcW w:w="775" w:type="pct"/>
            <w:tcBorders>
              <w:top w:val="single" w:sz="12" w:space="0" w:color="auto"/>
            </w:tcBorders>
            <w:vAlign w:val="center"/>
          </w:tcPr>
          <w:p w14:paraId="40829E95"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Class attendance</w:t>
            </w:r>
          </w:p>
        </w:tc>
        <w:tc>
          <w:tcPr>
            <w:tcW w:w="271" w:type="pct"/>
            <w:tcBorders>
              <w:top w:val="single" w:sz="12" w:space="0" w:color="auto"/>
            </w:tcBorders>
            <w:vAlign w:val="center"/>
          </w:tcPr>
          <w:sdt>
            <w:sdtPr>
              <w:rPr>
                <w:rFonts w:ascii="Proba Pro Lt" w:hAnsi="Proba Pro Lt" w:cs="Arial"/>
                <w:b w:val="0"/>
                <w:sz w:val="20"/>
                <w:szCs w:val="20"/>
              </w:rPr>
              <w:id w:val="-267159238"/>
              <w:placeholder>
                <w:docPart w:val="968A787ADA204EE9BA5C7D9D876D3BD6"/>
              </w:placeholder>
              <w:showingPlcHdr/>
            </w:sdtPr>
            <w:sdtContent>
              <w:p w14:paraId="6E0AA20D"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sz w:val="20"/>
                <w:szCs w:val="20"/>
              </w:rPr>
              <w:id w:val="-139036502"/>
              <w:placeholder>
                <w:docPart w:val="EF4EECC2D6794435B2E72B1BC71F567E"/>
              </w:placeholder>
            </w:sdtPr>
            <w:sdtContent>
              <w:p w14:paraId="28F7CA74"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N</w:t>
                </w:r>
              </w:p>
            </w:sdtContent>
          </w:sdt>
        </w:tc>
        <w:tc>
          <w:tcPr>
            <w:tcW w:w="654" w:type="pct"/>
            <w:gridSpan w:val="2"/>
            <w:tcBorders>
              <w:top w:val="single" w:sz="12" w:space="0" w:color="auto"/>
            </w:tcBorders>
            <w:vAlign w:val="center"/>
          </w:tcPr>
          <w:p w14:paraId="451E9630"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Research</w:t>
            </w:r>
          </w:p>
        </w:tc>
        <w:tc>
          <w:tcPr>
            <w:tcW w:w="274" w:type="pct"/>
            <w:tcBorders>
              <w:top w:val="single" w:sz="12" w:space="0" w:color="auto"/>
            </w:tcBorders>
            <w:vAlign w:val="center"/>
          </w:tcPr>
          <w:sdt>
            <w:sdtPr>
              <w:rPr>
                <w:rFonts w:ascii="Proba Pro Lt" w:hAnsi="Proba Pro Lt" w:cs="Arial"/>
                <w:b w:val="0"/>
                <w:sz w:val="20"/>
                <w:szCs w:val="20"/>
              </w:rPr>
              <w:id w:val="1858312879"/>
              <w:placeholder>
                <w:docPart w:val="750E12882CE84D62856BCE17E5B32DEE"/>
              </w:placeholder>
              <w:showingPlcHdr/>
            </w:sdtPr>
            <w:sdtContent>
              <w:p w14:paraId="4174854E"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sz w:val="20"/>
                <w:szCs w:val="20"/>
              </w:rPr>
              <w:id w:val="2038004124"/>
              <w:placeholder>
                <w:docPart w:val="F779259E124F43B79D689BF58B72F790"/>
              </w:placeholder>
            </w:sdtPr>
            <w:sdtContent>
              <w:p w14:paraId="2E2AE152"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N</w:t>
                </w:r>
              </w:p>
            </w:sdtContent>
          </w:sdt>
        </w:tc>
        <w:tc>
          <w:tcPr>
            <w:tcW w:w="764" w:type="pct"/>
            <w:gridSpan w:val="3"/>
            <w:tcBorders>
              <w:top w:val="single" w:sz="12" w:space="0" w:color="auto"/>
              <w:right w:val="single" w:sz="4" w:space="0" w:color="auto"/>
            </w:tcBorders>
            <w:vAlign w:val="center"/>
          </w:tcPr>
          <w:p w14:paraId="3E12D46A"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sz w:val="20"/>
                <w:szCs w:val="20"/>
              </w:rPr>
              <w:id w:val="-1333527725"/>
              <w:placeholder>
                <w:docPart w:val="726858AC338B433F9C8339D041CA1BD2"/>
              </w:placeholder>
              <w:showingPlcHdr/>
            </w:sdtPr>
            <w:sdtContent>
              <w:p w14:paraId="736BC73D"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sz w:val="20"/>
                <w:szCs w:val="20"/>
              </w:rPr>
              <w:id w:val="516353261"/>
              <w:placeholder>
                <w:docPart w:val="68D45FC5CC4D44E09E6041F4CC0DD0FC"/>
              </w:placeholder>
            </w:sdtPr>
            <w:sdtContent>
              <w:p w14:paraId="08C75C1C"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N</w:t>
                </w:r>
              </w:p>
            </w:sdtContent>
          </w:sdt>
        </w:tc>
      </w:tr>
      <w:tr w:rsidR="00B16CAA" w:rsidRPr="00643EDB" w14:paraId="7DB85C1B" w14:textId="77777777" w:rsidTr="00B16CAA">
        <w:trPr>
          <w:trHeight w:val="397"/>
        </w:trPr>
        <w:tc>
          <w:tcPr>
            <w:tcW w:w="1256" w:type="pct"/>
            <w:vMerge/>
            <w:tcBorders>
              <w:left w:val="single" w:sz="12" w:space="0" w:color="auto"/>
            </w:tcBorders>
            <w:shd w:val="clear" w:color="auto" w:fill="00A0DC"/>
            <w:vAlign w:val="center"/>
          </w:tcPr>
          <w:p w14:paraId="2A5B17BC" w14:textId="77777777" w:rsidR="00B16CAA" w:rsidRPr="00643EDB" w:rsidRDefault="00B16CAA" w:rsidP="00585340">
            <w:pPr>
              <w:numPr>
                <w:ilvl w:val="0"/>
                <w:numId w:val="26"/>
              </w:numPr>
              <w:tabs>
                <w:tab w:val="left" w:pos="2820"/>
              </w:tabs>
              <w:spacing w:after="0" w:line="240" w:lineRule="auto"/>
              <w:rPr>
                <w:rFonts w:ascii="Proba Pro Lt" w:hAnsi="Proba Pro Lt" w:cs="Arial"/>
                <w:sz w:val="20"/>
                <w:szCs w:val="20"/>
                <w:lang w:val="en-US"/>
              </w:rPr>
            </w:pPr>
          </w:p>
        </w:tc>
        <w:tc>
          <w:tcPr>
            <w:tcW w:w="775" w:type="pct"/>
            <w:shd w:val="clear" w:color="auto" w:fill="auto"/>
            <w:vAlign w:val="center"/>
          </w:tcPr>
          <w:p w14:paraId="03AA6017"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Experimental work</w:t>
            </w:r>
          </w:p>
        </w:tc>
        <w:tc>
          <w:tcPr>
            <w:tcW w:w="271" w:type="pct"/>
            <w:shd w:val="clear" w:color="auto" w:fill="auto"/>
            <w:vAlign w:val="center"/>
          </w:tcPr>
          <w:sdt>
            <w:sdtPr>
              <w:rPr>
                <w:rFonts w:ascii="Proba Pro Lt" w:hAnsi="Proba Pro Lt" w:cs="Arial"/>
                <w:b w:val="0"/>
                <w:sz w:val="20"/>
                <w:szCs w:val="20"/>
              </w:rPr>
              <w:id w:val="-1598552286"/>
              <w:placeholder>
                <w:docPart w:val="E64ABADB60A14C27A1701A64B6CFBB60"/>
              </w:placeholder>
              <w:showingPlcHdr/>
            </w:sdtPr>
            <w:sdtContent>
              <w:p w14:paraId="3A350F33"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72" w:type="pct"/>
            <w:shd w:val="clear" w:color="auto" w:fill="auto"/>
            <w:vAlign w:val="center"/>
          </w:tcPr>
          <w:sdt>
            <w:sdtPr>
              <w:rPr>
                <w:rFonts w:ascii="Proba Pro Lt" w:hAnsi="Proba Pro Lt" w:cs="Arial"/>
                <w:b w:val="0"/>
                <w:sz w:val="20"/>
                <w:szCs w:val="20"/>
              </w:rPr>
              <w:id w:val="-544681338"/>
              <w:placeholder>
                <w:docPart w:val="5F88891ACA57460B8BE7C9261C02C2DE"/>
              </w:placeholder>
            </w:sdtPr>
            <w:sdtContent>
              <w:p w14:paraId="2094DDE3"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N</w:t>
                </w:r>
              </w:p>
            </w:sdtContent>
          </w:sdt>
        </w:tc>
        <w:tc>
          <w:tcPr>
            <w:tcW w:w="654" w:type="pct"/>
            <w:gridSpan w:val="2"/>
            <w:shd w:val="clear" w:color="auto" w:fill="auto"/>
            <w:vAlign w:val="center"/>
          </w:tcPr>
          <w:p w14:paraId="0A111673"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Report</w:t>
            </w:r>
          </w:p>
        </w:tc>
        <w:tc>
          <w:tcPr>
            <w:tcW w:w="274" w:type="pct"/>
            <w:shd w:val="clear" w:color="auto" w:fill="auto"/>
            <w:vAlign w:val="center"/>
          </w:tcPr>
          <w:sdt>
            <w:sdtPr>
              <w:rPr>
                <w:rFonts w:ascii="Proba Pro Lt" w:hAnsi="Proba Pro Lt" w:cs="Arial"/>
                <w:b w:val="0"/>
                <w:sz w:val="20"/>
                <w:szCs w:val="20"/>
              </w:rPr>
              <w:id w:val="-957938901"/>
              <w:placeholder>
                <w:docPart w:val="5FF3FB8D9ECA454FA4086119BC3CA980"/>
              </w:placeholder>
              <w:showingPlcHdr/>
            </w:sdtPr>
            <w:sdtContent>
              <w:p w14:paraId="4C96EA1B"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51" w:type="pct"/>
            <w:gridSpan w:val="2"/>
            <w:shd w:val="clear" w:color="auto" w:fill="auto"/>
            <w:vAlign w:val="center"/>
          </w:tcPr>
          <w:sdt>
            <w:sdtPr>
              <w:rPr>
                <w:rFonts w:ascii="Proba Pro Lt" w:hAnsi="Proba Pro Lt" w:cs="Arial"/>
                <w:b w:val="0"/>
                <w:sz w:val="20"/>
                <w:szCs w:val="20"/>
              </w:rPr>
              <w:id w:val="-742030239"/>
              <w:placeholder>
                <w:docPart w:val="41C8138EDDAC49DEB648F71D1BB63800"/>
              </w:placeholder>
            </w:sdtPr>
            <w:sdtContent>
              <w:p w14:paraId="549FEDB7"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N</w:t>
                </w:r>
              </w:p>
            </w:sdtContent>
          </w:sdt>
        </w:tc>
        <w:tc>
          <w:tcPr>
            <w:tcW w:w="764" w:type="pct"/>
            <w:gridSpan w:val="3"/>
            <w:tcBorders>
              <w:right w:val="single" w:sz="4" w:space="0" w:color="auto"/>
            </w:tcBorders>
            <w:shd w:val="clear" w:color="auto" w:fill="auto"/>
            <w:vAlign w:val="center"/>
          </w:tcPr>
          <w:p w14:paraId="166F7281" w14:textId="77777777" w:rsidR="00B16CAA" w:rsidRPr="00643EDB" w:rsidRDefault="00587C01" w:rsidP="00643EDB">
            <w:pPr>
              <w:pStyle w:val="FieldText"/>
              <w:rPr>
                <w:rFonts w:ascii="Proba Pro Lt" w:hAnsi="Proba Pro Lt" w:cs="Arial"/>
                <w:b w:val="0"/>
                <w:sz w:val="20"/>
                <w:szCs w:val="20"/>
              </w:rPr>
            </w:pPr>
            <w:sdt>
              <w:sdtPr>
                <w:rPr>
                  <w:rFonts w:ascii="Proba Pro Lt" w:hAnsi="Proba Pro Lt" w:cs="Arial"/>
                  <w:b w:val="0"/>
                  <w:sz w:val="20"/>
                  <w:szCs w:val="20"/>
                </w:rPr>
                <w:id w:val="-612829397"/>
                <w:placeholder>
                  <w:docPart w:val="A297B011DA474BD2AAC195989378D072"/>
                </w:placeholder>
              </w:sdtPr>
              <w:sdtContent>
                <w:sdt>
                  <w:sdtPr>
                    <w:rPr>
                      <w:rFonts w:ascii="Proba Pro Lt" w:hAnsi="Proba Pro Lt" w:cs="Arial"/>
                      <w:b w:val="0"/>
                      <w:sz w:val="20"/>
                      <w:szCs w:val="20"/>
                    </w:rPr>
                    <w:id w:val="-1432042323"/>
                    <w:placeholder>
                      <w:docPart w:val="53EC4AD2C84D440F80C86A391D19446A"/>
                    </w:placeholder>
                  </w:sdtPr>
                  <w:sdtContent>
                    <w:r w:rsidR="00B16CAA"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sz w:val="20"/>
                <w:szCs w:val="20"/>
              </w:rPr>
              <w:id w:val="2013642108"/>
              <w:placeholder>
                <w:docPart w:val="5ECDC4647FA144A99E75684D367C1652"/>
              </w:placeholder>
              <w:showingPlcHdr/>
            </w:sdtPr>
            <w:sdtContent>
              <w:p w14:paraId="4C887D5A"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sz w:val="20"/>
                <w:szCs w:val="20"/>
              </w:rPr>
              <w:id w:val="-768089232"/>
              <w:placeholder>
                <w:docPart w:val="69B81AD5A83E436CAC3CFDB940B17E41"/>
              </w:placeholder>
              <w:showingPlcHdr/>
            </w:sdtPr>
            <w:sdtContent>
              <w:p w14:paraId="2B3DD245"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r>
      <w:tr w:rsidR="00B16CAA" w:rsidRPr="00643EDB" w14:paraId="6480CB76" w14:textId="77777777" w:rsidTr="00B16CAA">
        <w:trPr>
          <w:trHeight w:val="397"/>
        </w:trPr>
        <w:tc>
          <w:tcPr>
            <w:tcW w:w="1256" w:type="pct"/>
            <w:vMerge/>
            <w:tcBorders>
              <w:left w:val="single" w:sz="12" w:space="0" w:color="auto"/>
            </w:tcBorders>
            <w:shd w:val="clear" w:color="auto" w:fill="00A0DC"/>
            <w:vAlign w:val="center"/>
          </w:tcPr>
          <w:p w14:paraId="24B27D1C" w14:textId="77777777" w:rsidR="00B16CAA" w:rsidRPr="00643EDB" w:rsidRDefault="00B16CAA" w:rsidP="00585340">
            <w:pPr>
              <w:numPr>
                <w:ilvl w:val="0"/>
                <w:numId w:val="26"/>
              </w:numPr>
              <w:tabs>
                <w:tab w:val="left" w:pos="2820"/>
              </w:tabs>
              <w:spacing w:after="0" w:line="240" w:lineRule="auto"/>
              <w:rPr>
                <w:rFonts w:ascii="Proba Pro Lt" w:hAnsi="Proba Pro Lt" w:cs="Arial"/>
                <w:sz w:val="20"/>
                <w:szCs w:val="20"/>
                <w:lang w:val="en-US"/>
              </w:rPr>
            </w:pPr>
          </w:p>
        </w:tc>
        <w:tc>
          <w:tcPr>
            <w:tcW w:w="775" w:type="pct"/>
            <w:shd w:val="clear" w:color="auto" w:fill="auto"/>
            <w:vAlign w:val="center"/>
          </w:tcPr>
          <w:p w14:paraId="6E76540A"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Essay</w:t>
            </w:r>
          </w:p>
        </w:tc>
        <w:tc>
          <w:tcPr>
            <w:tcW w:w="271" w:type="pct"/>
            <w:shd w:val="clear" w:color="auto" w:fill="auto"/>
            <w:vAlign w:val="center"/>
          </w:tcPr>
          <w:sdt>
            <w:sdtPr>
              <w:rPr>
                <w:rFonts w:ascii="Proba Pro Lt" w:hAnsi="Proba Pro Lt" w:cs="Arial"/>
                <w:b w:val="0"/>
                <w:sz w:val="20"/>
                <w:szCs w:val="20"/>
              </w:rPr>
              <w:id w:val="-1427025432"/>
              <w:placeholder>
                <w:docPart w:val="E6278D1ADC3B4FBC980011105FCB6105"/>
              </w:placeholder>
              <w:showingPlcHdr/>
            </w:sdtPr>
            <w:sdtContent>
              <w:p w14:paraId="4C82FEAA"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72" w:type="pct"/>
            <w:shd w:val="clear" w:color="auto" w:fill="auto"/>
            <w:vAlign w:val="center"/>
          </w:tcPr>
          <w:sdt>
            <w:sdtPr>
              <w:rPr>
                <w:rFonts w:ascii="Proba Pro Lt" w:hAnsi="Proba Pro Lt" w:cs="Arial"/>
                <w:b w:val="0"/>
                <w:sz w:val="20"/>
                <w:szCs w:val="20"/>
              </w:rPr>
              <w:id w:val="-2144347796"/>
              <w:placeholder>
                <w:docPart w:val="CE64F5DA40B34E0CBE01B3378C6972DA"/>
              </w:placeholder>
            </w:sdtPr>
            <w:sdtContent>
              <w:p w14:paraId="5870A37C"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N</w:t>
                </w:r>
              </w:p>
            </w:sdtContent>
          </w:sdt>
        </w:tc>
        <w:tc>
          <w:tcPr>
            <w:tcW w:w="654" w:type="pct"/>
            <w:gridSpan w:val="2"/>
            <w:shd w:val="clear" w:color="auto" w:fill="auto"/>
            <w:vAlign w:val="center"/>
          </w:tcPr>
          <w:p w14:paraId="743CC32E"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Seminar paper</w:t>
            </w:r>
          </w:p>
        </w:tc>
        <w:tc>
          <w:tcPr>
            <w:tcW w:w="274" w:type="pct"/>
            <w:shd w:val="clear" w:color="auto" w:fill="auto"/>
            <w:vAlign w:val="center"/>
          </w:tcPr>
          <w:sdt>
            <w:sdtPr>
              <w:rPr>
                <w:rFonts w:ascii="Proba Pro Lt" w:hAnsi="Proba Pro Lt" w:cs="Arial"/>
                <w:b w:val="0"/>
                <w:sz w:val="20"/>
                <w:szCs w:val="20"/>
              </w:rPr>
              <w:id w:val="1648394578"/>
              <w:placeholder>
                <w:docPart w:val="10D8FE316C8C446FB6AE3A2C0F34744C"/>
              </w:placeholder>
              <w:showingPlcHdr/>
            </w:sdtPr>
            <w:sdtContent>
              <w:p w14:paraId="5A18B492"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51" w:type="pct"/>
            <w:gridSpan w:val="2"/>
            <w:shd w:val="clear" w:color="auto" w:fill="auto"/>
            <w:vAlign w:val="center"/>
          </w:tcPr>
          <w:sdt>
            <w:sdtPr>
              <w:rPr>
                <w:rFonts w:ascii="Proba Pro Lt" w:hAnsi="Proba Pro Lt" w:cs="Arial"/>
                <w:b w:val="0"/>
                <w:sz w:val="20"/>
                <w:szCs w:val="20"/>
              </w:rPr>
              <w:id w:val="1936391711"/>
              <w:placeholder>
                <w:docPart w:val="F18FA6EF6C2446B785F04C56F1A986E9"/>
              </w:placeholder>
            </w:sdtPr>
            <w:sdtContent>
              <w:p w14:paraId="00D41E6F"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N</w:t>
                </w:r>
              </w:p>
            </w:sdtContent>
          </w:sdt>
        </w:tc>
        <w:tc>
          <w:tcPr>
            <w:tcW w:w="764" w:type="pct"/>
            <w:gridSpan w:val="3"/>
            <w:tcBorders>
              <w:right w:val="single" w:sz="4" w:space="0" w:color="auto"/>
            </w:tcBorders>
            <w:shd w:val="clear" w:color="auto" w:fill="auto"/>
            <w:vAlign w:val="center"/>
          </w:tcPr>
          <w:p w14:paraId="64A0302F" w14:textId="77777777" w:rsidR="00B16CAA" w:rsidRPr="00643EDB" w:rsidRDefault="00587C01" w:rsidP="00643EDB">
            <w:pPr>
              <w:pStyle w:val="FieldText"/>
              <w:rPr>
                <w:rFonts w:ascii="Proba Pro Lt" w:hAnsi="Proba Pro Lt" w:cs="Arial"/>
                <w:b w:val="0"/>
                <w:sz w:val="20"/>
                <w:szCs w:val="20"/>
              </w:rPr>
            </w:pPr>
            <w:sdt>
              <w:sdtPr>
                <w:rPr>
                  <w:rFonts w:ascii="Proba Pro Lt" w:hAnsi="Proba Pro Lt" w:cs="Arial"/>
                  <w:b w:val="0"/>
                  <w:sz w:val="20"/>
                  <w:szCs w:val="20"/>
                </w:rPr>
                <w:id w:val="1212238531"/>
                <w:placeholder>
                  <w:docPart w:val="CACD871D2CB5408ABF79793835330CA9"/>
                </w:placeholder>
              </w:sdtPr>
              <w:sdtContent>
                <w:sdt>
                  <w:sdtPr>
                    <w:rPr>
                      <w:rFonts w:ascii="Proba Pro Lt" w:hAnsi="Proba Pro Lt" w:cs="Arial"/>
                      <w:b w:val="0"/>
                      <w:sz w:val="20"/>
                      <w:szCs w:val="20"/>
                    </w:rPr>
                    <w:id w:val="1904788979"/>
                    <w:placeholder>
                      <w:docPart w:val="FA31D97AE33245878E5C2F871D68DB5A"/>
                    </w:placeholder>
                  </w:sdtPr>
                  <w:sdtContent>
                    <w:r w:rsidR="00B16CAA"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sz w:val="20"/>
                <w:szCs w:val="20"/>
              </w:rPr>
              <w:id w:val="1467004730"/>
              <w:placeholder>
                <w:docPart w:val="DB95118A255148EA859C89054A999DD6"/>
              </w:placeholder>
              <w:showingPlcHdr/>
            </w:sdtPr>
            <w:sdtContent>
              <w:p w14:paraId="70656D30"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sz w:val="20"/>
                <w:szCs w:val="20"/>
              </w:rPr>
              <w:id w:val="-1824886430"/>
              <w:placeholder>
                <w:docPart w:val="99685C9BCD0543C09707D6A28B18E4DB"/>
              </w:placeholder>
              <w:showingPlcHdr/>
            </w:sdtPr>
            <w:sdtContent>
              <w:p w14:paraId="7E1AC83D"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r>
      <w:tr w:rsidR="00B16CAA" w:rsidRPr="00643EDB" w14:paraId="421C6A12" w14:textId="77777777" w:rsidTr="00B16CAA">
        <w:trPr>
          <w:trHeight w:val="397"/>
        </w:trPr>
        <w:tc>
          <w:tcPr>
            <w:tcW w:w="1256" w:type="pct"/>
            <w:vMerge/>
            <w:tcBorders>
              <w:left w:val="single" w:sz="12" w:space="0" w:color="auto"/>
            </w:tcBorders>
            <w:shd w:val="clear" w:color="auto" w:fill="00A0DC"/>
            <w:vAlign w:val="center"/>
          </w:tcPr>
          <w:p w14:paraId="3C0A5F16" w14:textId="77777777" w:rsidR="00B16CAA" w:rsidRPr="00643EDB" w:rsidRDefault="00B16CAA" w:rsidP="00585340">
            <w:pPr>
              <w:numPr>
                <w:ilvl w:val="0"/>
                <w:numId w:val="26"/>
              </w:numPr>
              <w:tabs>
                <w:tab w:val="left" w:pos="2820"/>
              </w:tabs>
              <w:spacing w:after="0" w:line="240" w:lineRule="auto"/>
              <w:rPr>
                <w:rFonts w:ascii="Proba Pro Lt" w:hAnsi="Proba Pro Lt" w:cs="Arial"/>
                <w:sz w:val="20"/>
                <w:szCs w:val="20"/>
                <w:lang w:val="en-US"/>
              </w:rPr>
            </w:pPr>
          </w:p>
        </w:tc>
        <w:tc>
          <w:tcPr>
            <w:tcW w:w="775" w:type="pct"/>
            <w:tcBorders>
              <w:bottom w:val="single" w:sz="4" w:space="0" w:color="auto"/>
            </w:tcBorders>
            <w:vAlign w:val="center"/>
          </w:tcPr>
          <w:p w14:paraId="74EE9413"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Preliminary exam</w:t>
            </w:r>
          </w:p>
        </w:tc>
        <w:tc>
          <w:tcPr>
            <w:tcW w:w="271" w:type="pct"/>
            <w:tcBorders>
              <w:bottom w:val="single" w:sz="4" w:space="0" w:color="auto"/>
            </w:tcBorders>
            <w:vAlign w:val="center"/>
          </w:tcPr>
          <w:sdt>
            <w:sdtPr>
              <w:rPr>
                <w:rFonts w:ascii="Proba Pro Lt" w:hAnsi="Proba Pro Lt" w:cs="Arial"/>
                <w:b w:val="0"/>
                <w:sz w:val="20"/>
                <w:szCs w:val="20"/>
              </w:rPr>
              <w:id w:val="319077456"/>
              <w:placeholder>
                <w:docPart w:val="264E95AE04E747658E70D8375C7FF28F"/>
              </w:placeholder>
            </w:sdtPr>
            <w:sdtContent>
              <w:p w14:paraId="7FB388DF"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Y</w:t>
                </w:r>
              </w:p>
            </w:sdtContent>
          </w:sdt>
        </w:tc>
        <w:tc>
          <w:tcPr>
            <w:tcW w:w="272" w:type="pct"/>
            <w:tcBorders>
              <w:bottom w:val="single" w:sz="4" w:space="0" w:color="auto"/>
            </w:tcBorders>
            <w:vAlign w:val="center"/>
          </w:tcPr>
          <w:sdt>
            <w:sdtPr>
              <w:rPr>
                <w:rFonts w:ascii="Proba Pro Lt" w:hAnsi="Proba Pro Lt" w:cs="Arial"/>
                <w:b w:val="0"/>
                <w:sz w:val="20"/>
                <w:szCs w:val="20"/>
              </w:rPr>
              <w:id w:val="-1335606089"/>
              <w:placeholder>
                <w:docPart w:val="67CBB083FD0B4288832CBD049B942180"/>
              </w:placeholder>
              <w:showingPlcHdr/>
            </w:sdtPr>
            <w:sdtContent>
              <w:p w14:paraId="2596C97A"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654" w:type="pct"/>
            <w:gridSpan w:val="2"/>
            <w:tcBorders>
              <w:bottom w:val="single" w:sz="4" w:space="0" w:color="auto"/>
            </w:tcBorders>
            <w:shd w:val="clear" w:color="auto" w:fill="auto"/>
            <w:vAlign w:val="center"/>
          </w:tcPr>
          <w:p w14:paraId="24BC078B"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Practical work</w:t>
            </w:r>
          </w:p>
        </w:tc>
        <w:tc>
          <w:tcPr>
            <w:tcW w:w="274" w:type="pct"/>
            <w:tcBorders>
              <w:bottom w:val="single" w:sz="4" w:space="0" w:color="auto"/>
            </w:tcBorders>
            <w:shd w:val="clear" w:color="auto" w:fill="auto"/>
            <w:vAlign w:val="center"/>
          </w:tcPr>
          <w:sdt>
            <w:sdtPr>
              <w:rPr>
                <w:rFonts w:ascii="Proba Pro Lt" w:hAnsi="Proba Pro Lt" w:cs="Arial"/>
                <w:sz w:val="20"/>
                <w:szCs w:val="20"/>
                <w:lang w:val="en-US"/>
              </w:rPr>
              <w:id w:val="2057660934"/>
              <w:placeholder>
                <w:docPart w:val="7843AE856C984908951E03211705CA6A"/>
              </w:placeholder>
              <w:showingPlcHdr/>
            </w:sdtPr>
            <w:sdtContent>
              <w:p w14:paraId="5C7A1824"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sz w:val="20"/>
                <w:szCs w:val="20"/>
                <w:lang w:val="en-US"/>
              </w:rPr>
              <w:id w:val="-1132243535"/>
              <w:placeholder>
                <w:docPart w:val="B0F77DD73A7C460DBF4530AB8DF98162"/>
              </w:placeholder>
            </w:sdtPr>
            <w:sdtContent>
              <w:p w14:paraId="52FD0334"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N</w:t>
                </w:r>
              </w:p>
            </w:sdtContent>
          </w:sdt>
        </w:tc>
        <w:tc>
          <w:tcPr>
            <w:tcW w:w="764" w:type="pct"/>
            <w:gridSpan w:val="3"/>
            <w:tcBorders>
              <w:bottom w:val="single" w:sz="4" w:space="0" w:color="auto"/>
              <w:right w:val="single" w:sz="4" w:space="0" w:color="auto"/>
            </w:tcBorders>
            <w:shd w:val="clear" w:color="auto" w:fill="auto"/>
            <w:vAlign w:val="center"/>
          </w:tcPr>
          <w:p w14:paraId="4F70D1D5" w14:textId="77777777" w:rsidR="00B16CAA" w:rsidRPr="00643EDB" w:rsidRDefault="00587C01" w:rsidP="00643EDB">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1172630298"/>
                <w:placeholder>
                  <w:docPart w:val="055B67088A0C4EA994AC73C85E09F5EA"/>
                </w:placeholder>
              </w:sdtPr>
              <w:sdtContent>
                <w:sdt>
                  <w:sdtPr>
                    <w:rPr>
                      <w:rFonts w:ascii="Proba Pro Lt" w:hAnsi="Proba Pro Lt" w:cs="Arial"/>
                      <w:b/>
                      <w:sz w:val="20"/>
                      <w:szCs w:val="20"/>
                      <w:lang w:val="en-US"/>
                    </w:rPr>
                    <w:id w:val="41479926"/>
                    <w:placeholder>
                      <w:docPart w:val="75E7AF97AAE6482AAF194EA2C137573B"/>
                    </w:placeholder>
                  </w:sdtPr>
                  <w:sdtContent>
                    <w:r w:rsidR="00B16CAA" w:rsidRPr="00643EDB">
                      <w:rPr>
                        <w:rFonts w:ascii="Proba Pro Lt" w:hAnsi="Proba Pro Lt" w:cs="Arial"/>
                        <w:b/>
                        <w:sz w:val="20"/>
                        <w:szCs w:val="20"/>
                        <w:lang w:val="en-US"/>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sz w:val="20"/>
                <w:szCs w:val="20"/>
                <w:lang w:val="en-US"/>
              </w:rPr>
              <w:id w:val="-930048245"/>
              <w:placeholder>
                <w:docPart w:val="24DCE49CDA234E3DAC7A8CCA3CB11276"/>
              </w:placeholder>
              <w:showingPlcHdr/>
            </w:sdtPr>
            <w:sdtContent>
              <w:p w14:paraId="362EC075"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sz w:val="20"/>
                <w:szCs w:val="20"/>
                <w:lang w:val="en-US"/>
              </w:rPr>
              <w:id w:val="-488482737"/>
              <w:placeholder>
                <w:docPart w:val="DB14C37C2EA3437CB6EFE9D50D43B1D8"/>
              </w:placeholder>
              <w:showingPlcHdr/>
            </w:sdtPr>
            <w:sdtContent>
              <w:p w14:paraId="3A9A0772"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r>
      <w:tr w:rsidR="00B16CAA" w:rsidRPr="00643EDB" w14:paraId="0D30081D" w14:textId="77777777" w:rsidTr="00B16CAA">
        <w:trPr>
          <w:trHeight w:val="397"/>
        </w:trPr>
        <w:tc>
          <w:tcPr>
            <w:tcW w:w="1256" w:type="pct"/>
            <w:vMerge/>
            <w:tcBorders>
              <w:left w:val="single" w:sz="12" w:space="0" w:color="auto"/>
              <w:bottom w:val="single" w:sz="12" w:space="0" w:color="auto"/>
            </w:tcBorders>
            <w:shd w:val="clear" w:color="auto" w:fill="00A0DC"/>
            <w:vAlign w:val="center"/>
          </w:tcPr>
          <w:p w14:paraId="571DFD38" w14:textId="77777777" w:rsidR="00B16CAA" w:rsidRPr="00643EDB" w:rsidRDefault="00B16CAA" w:rsidP="00585340">
            <w:pPr>
              <w:numPr>
                <w:ilvl w:val="0"/>
                <w:numId w:val="26"/>
              </w:numPr>
              <w:tabs>
                <w:tab w:val="left" w:pos="2820"/>
              </w:tabs>
              <w:spacing w:after="0" w:line="240" w:lineRule="auto"/>
              <w:rPr>
                <w:rFonts w:ascii="Proba Pro Lt" w:hAnsi="Proba Pro Lt" w:cs="Arial"/>
                <w:sz w:val="20"/>
                <w:szCs w:val="20"/>
                <w:lang w:val="en-US"/>
              </w:rPr>
            </w:pPr>
          </w:p>
        </w:tc>
        <w:tc>
          <w:tcPr>
            <w:tcW w:w="775" w:type="pct"/>
            <w:tcBorders>
              <w:bottom w:val="single" w:sz="12" w:space="0" w:color="auto"/>
              <w:right w:val="single" w:sz="8" w:space="0" w:color="auto"/>
            </w:tcBorders>
            <w:vAlign w:val="center"/>
          </w:tcPr>
          <w:p w14:paraId="34882E87"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US"/>
              </w:rPr>
              <w:id w:val="337895534"/>
              <w:placeholder>
                <w:docPart w:val="DF6AD93C7AB041A48CECB3632A91AC1C"/>
              </w:placeholder>
              <w:showingPlcHdr/>
            </w:sdtPr>
            <w:sdtContent>
              <w:p w14:paraId="676DBB12"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US"/>
              </w:rPr>
              <w:id w:val="1066155666"/>
              <w:placeholder>
                <w:docPart w:val="6D574D23CDEA4E789E48D5CA344A6700"/>
              </w:placeholder>
            </w:sdtPr>
            <w:sdtContent>
              <w:p w14:paraId="77AE8D0F"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N</w:t>
                </w:r>
              </w:p>
            </w:sdtContent>
          </w:sdt>
        </w:tc>
        <w:tc>
          <w:tcPr>
            <w:tcW w:w="654" w:type="pct"/>
            <w:gridSpan w:val="2"/>
            <w:tcBorders>
              <w:left w:val="single" w:sz="8" w:space="0" w:color="auto"/>
              <w:bottom w:val="single" w:sz="12" w:space="0" w:color="auto"/>
              <w:right w:val="single" w:sz="8" w:space="0" w:color="auto"/>
            </w:tcBorders>
            <w:vAlign w:val="center"/>
          </w:tcPr>
          <w:p w14:paraId="7E666B63"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US"/>
              </w:rPr>
              <w:id w:val="-1452779548"/>
              <w:placeholder>
                <w:docPart w:val="2524D06B3E124E4A9123CEAEE7E2367C"/>
              </w:placeholder>
            </w:sdtPr>
            <w:sdtContent>
              <w:p w14:paraId="3A32A762"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US"/>
              </w:rPr>
              <w:id w:val="314922330"/>
              <w:placeholder>
                <w:docPart w:val="269AD2F4C0CC459D88FDC433F49FDC2A"/>
              </w:placeholder>
              <w:showingPlcHdr/>
            </w:sdtPr>
            <w:sdtContent>
              <w:p w14:paraId="444C1C2A"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6E14EA0"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sz w:val="20"/>
                <w:szCs w:val="20"/>
                <w:lang w:val="en-US"/>
              </w:rPr>
              <w:id w:val="-1251963515"/>
              <w:placeholder>
                <w:docPart w:val="CF32CA4371EA47A987D76C200B30F540"/>
              </w:placeholder>
            </w:sdtPr>
            <w:sdtContent>
              <w:p w14:paraId="7C922205"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5</w:t>
                </w:r>
              </w:p>
            </w:sdtContent>
          </w:sdt>
        </w:tc>
      </w:tr>
      <w:tr w:rsidR="00B16CAA" w:rsidRPr="00643EDB" w14:paraId="221C4184" w14:textId="77777777" w:rsidTr="00B16CAA">
        <w:trPr>
          <w:trHeight w:val="397"/>
        </w:trPr>
        <w:tc>
          <w:tcPr>
            <w:tcW w:w="1256" w:type="pct"/>
            <w:tcBorders>
              <w:left w:val="single" w:sz="12" w:space="0" w:color="auto"/>
              <w:bottom w:val="single" w:sz="12" w:space="0" w:color="auto"/>
            </w:tcBorders>
            <w:shd w:val="clear" w:color="auto" w:fill="00A0DC"/>
            <w:vAlign w:val="center"/>
          </w:tcPr>
          <w:p w14:paraId="06B40267"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eastAsia="Calibri" w:hAnsi="Proba Pro Lt" w:cs="Arial"/>
                <w:sz w:val="20"/>
                <w:szCs w:val="20"/>
                <w:lang w:val="en-US" w:eastAsia="en-US"/>
              </w:rPr>
              <w:id w:val="-2083512668"/>
              <w:placeholder>
                <w:docPart w:val="9C3E7CE0687A4A659DC7077C99A39854"/>
              </w:placeholder>
            </w:sdtPr>
            <w:sdtEndPr>
              <w:rPr>
                <w:rFonts w:eastAsia="Times New Roman"/>
                <w:lang w:eastAsia="hr-HR"/>
              </w:rPr>
            </w:sdtEndPr>
            <w:sdtContent>
              <w:p w14:paraId="42CCCFEE" w14:textId="77777777" w:rsidR="00B16CAA" w:rsidRPr="00643EDB" w:rsidRDefault="00B16CAA" w:rsidP="00643EDB">
                <w:pPr>
                  <w:pStyle w:val="NormalWeb"/>
                  <w:shd w:val="clear" w:color="auto" w:fill="FFFFFF"/>
                  <w:spacing w:before="0" w:beforeAutospacing="0" w:after="0" w:afterAutospacing="0"/>
                  <w:rPr>
                    <w:rFonts w:ascii="Proba Pro Lt" w:eastAsia="Calibri" w:hAnsi="Proba Pro Lt" w:cs="Arial"/>
                    <w:sz w:val="20"/>
                    <w:szCs w:val="20"/>
                    <w:lang w:val="en-US" w:eastAsia="en-US"/>
                  </w:rPr>
                </w:pPr>
                <w:r w:rsidRPr="00643EDB">
                  <w:rPr>
                    <w:rFonts w:ascii="Proba Pro Lt" w:eastAsia="Calibri" w:hAnsi="Proba Pro Lt" w:cs="Arial"/>
                    <w:sz w:val="20"/>
                    <w:szCs w:val="20"/>
                    <w:lang w:val="en-US" w:eastAsia="en-US"/>
                  </w:rPr>
                  <w:t>Assessment consists of:</w:t>
                </w:r>
              </w:p>
              <w:p w14:paraId="4651C53D" w14:textId="77777777" w:rsidR="00B16CAA" w:rsidRPr="00643EDB" w:rsidRDefault="00B16CAA" w:rsidP="00585340">
                <w:pPr>
                  <w:pStyle w:val="NormalWeb"/>
                  <w:numPr>
                    <w:ilvl w:val="0"/>
                    <w:numId w:val="26"/>
                  </w:numPr>
                  <w:shd w:val="clear" w:color="auto" w:fill="FFFFFF"/>
                  <w:spacing w:before="0" w:beforeAutospacing="0" w:after="0" w:afterAutospacing="0"/>
                  <w:rPr>
                    <w:rFonts w:ascii="Proba Pro Lt" w:hAnsi="Proba Pro Lt" w:cs="Arial"/>
                    <w:sz w:val="20"/>
                    <w:szCs w:val="20"/>
                    <w:lang w:val="en-US"/>
                  </w:rPr>
                </w:pPr>
                <w:r w:rsidRPr="00643EDB">
                  <w:rPr>
                    <w:rFonts w:ascii="Proba Pro Lt" w:eastAsia="Calibri" w:hAnsi="Proba Pro Lt" w:cs="Arial"/>
                    <w:sz w:val="20"/>
                    <w:szCs w:val="20"/>
                    <w:lang w:val="en-US" w:eastAsia="en-US"/>
                  </w:rPr>
                  <w:t xml:space="preserve">first partial exam </w:t>
                </w:r>
                <w:r w:rsidRPr="00643EDB">
                  <w:rPr>
                    <w:rFonts w:ascii="Proba Pro Lt" w:hAnsi="Proba Pro Lt" w:cs="Arial"/>
                    <w:sz w:val="20"/>
                    <w:szCs w:val="20"/>
                    <w:lang w:val="en-US"/>
                  </w:rPr>
                  <w:t>(100 points)</w:t>
                </w:r>
              </w:p>
              <w:p w14:paraId="4A087E97" w14:textId="77777777" w:rsidR="00B16CAA" w:rsidRPr="00643EDB" w:rsidRDefault="00B16CAA" w:rsidP="00585340">
                <w:pPr>
                  <w:pStyle w:val="NormalWeb"/>
                  <w:numPr>
                    <w:ilvl w:val="0"/>
                    <w:numId w:val="26"/>
                  </w:numPr>
                  <w:shd w:val="clear" w:color="auto" w:fill="FFFFFF"/>
                  <w:spacing w:before="0" w:beforeAutospacing="0" w:after="0" w:afterAutospacing="0"/>
                  <w:rPr>
                    <w:rFonts w:ascii="Proba Pro Lt" w:eastAsia="Calibri" w:hAnsi="Proba Pro Lt" w:cs="Arial"/>
                    <w:sz w:val="20"/>
                    <w:szCs w:val="20"/>
                    <w:lang w:val="en-US" w:eastAsia="en-US"/>
                  </w:rPr>
                </w:pPr>
                <w:r w:rsidRPr="00643EDB">
                  <w:rPr>
                    <w:rFonts w:ascii="Proba Pro Lt" w:eastAsia="Calibri" w:hAnsi="Proba Pro Lt" w:cs="Arial"/>
                    <w:sz w:val="20"/>
                    <w:szCs w:val="20"/>
                    <w:lang w:val="en-US" w:eastAsia="en-US"/>
                  </w:rPr>
                  <w:t xml:space="preserve">second partial exam </w:t>
                </w:r>
                <w:r w:rsidRPr="00643EDB">
                  <w:rPr>
                    <w:rFonts w:ascii="Proba Pro Lt" w:hAnsi="Proba Pro Lt" w:cs="Arial"/>
                    <w:sz w:val="20"/>
                    <w:szCs w:val="20"/>
                    <w:lang w:val="en-US"/>
                  </w:rPr>
                  <w:t>(100 points)</w:t>
                </w:r>
              </w:p>
              <w:p w14:paraId="42ED40FF" w14:textId="77777777" w:rsidR="00B16CAA" w:rsidRPr="00643EDB" w:rsidRDefault="00B16CAA" w:rsidP="00585340">
                <w:pPr>
                  <w:pStyle w:val="NormalWeb"/>
                  <w:numPr>
                    <w:ilvl w:val="0"/>
                    <w:numId w:val="26"/>
                  </w:numPr>
                  <w:shd w:val="clear" w:color="auto" w:fill="FFFFFF"/>
                  <w:spacing w:before="0" w:beforeAutospacing="0" w:after="0" w:afterAutospacing="0"/>
                  <w:rPr>
                    <w:rFonts w:ascii="Proba Pro Lt" w:eastAsia="Calibri" w:hAnsi="Proba Pro Lt" w:cs="Arial"/>
                    <w:sz w:val="20"/>
                    <w:szCs w:val="20"/>
                    <w:lang w:val="en-US" w:eastAsia="en-US"/>
                  </w:rPr>
                </w:pPr>
                <w:r w:rsidRPr="00643EDB">
                  <w:rPr>
                    <w:rFonts w:ascii="Proba Pro Lt" w:eastAsia="Calibri" w:hAnsi="Proba Pro Lt" w:cs="Arial"/>
                    <w:sz w:val="20"/>
                    <w:szCs w:val="20"/>
                    <w:lang w:val="en-US" w:eastAsia="en-US"/>
                  </w:rPr>
                  <w:t>four tests (40 points in total – bonus points)</w:t>
                </w:r>
              </w:p>
              <w:p w14:paraId="22E33DD2" w14:textId="77777777" w:rsidR="00B16CAA" w:rsidRPr="00643EDB" w:rsidRDefault="00B16CAA" w:rsidP="00643EDB">
                <w:pPr>
                  <w:pStyle w:val="NormalWeb"/>
                  <w:shd w:val="clear" w:color="auto" w:fill="FFFFFF"/>
                  <w:spacing w:before="0" w:beforeAutospacing="0" w:after="0" w:afterAutospacing="0"/>
                  <w:rPr>
                    <w:rFonts w:ascii="Proba Pro Lt" w:eastAsia="Calibri" w:hAnsi="Proba Pro Lt" w:cs="Arial"/>
                    <w:sz w:val="20"/>
                    <w:szCs w:val="20"/>
                    <w:lang w:val="en-US" w:eastAsia="en-US"/>
                  </w:rPr>
                </w:pPr>
                <w:r w:rsidRPr="00643EDB">
                  <w:rPr>
                    <w:rFonts w:ascii="Proba Pro Lt" w:eastAsia="Calibri" w:hAnsi="Proba Pro Lt" w:cs="Arial"/>
                    <w:sz w:val="20"/>
                    <w:szCs w:val="20"/>
                    <w:lang w:val="en-US" w:eastAsia="en-US"/>
                  </w:rPr>
                  <w:t>Tests are taken in groups and last 15 minutes. Partial exams last 90 minutes and are taken in terms outside classes.</w:t>
                </w:r>
              </w:p>
              <w:p w14:paraId="02C76A33" w14:textId="77777777" w:rsidR="00B16CAA" w:rsidRPr="00643EDB" w:rsidRDefault="00B16CAA" w:rsidP="00643EDB">
                <w:pPr>
                  <w:pStyle w:val="NormalWeb"/>
                  <w:shd w:val="clear" w:color="auto" w:fill="FFFFFF"/>
                  <w:spacing w:before="0" w:beforeAutospacing="0" w:after="0" w:afterAutospacing="0"/>
                  <w:rPr>
                    <w:rFonts w:ascii="Proba Pro Lt" w:eastAsia="Calibri" w:hAnsi="Proba Pro Lt" w:cs="Arial"/>
                    <w:sz w:val="20"/>
                    <w:szCs w:val="20"/>
                    <w:lang w:val="en-US" w:eastAsia="en-US"/>
                  </w:rPr>
                </w:pPr>
                <w:r w:rsidRPr="00643EDB">
                  <w:rPr>
                    <w:rFonts w:ascii="Proba Pro Lt" w:eastAsia="Calibri" w:hAnsi="Proba Pro Lt" w:cs="Arial"/>
                    <w:sz w:val="20"/>
                    <w:szCs w:val="20"/>
                    <w:lang w:val="en-US" w:eastAsia="en-US"/>
                  </w:rPr>
                  <w:t>Grading scale (percentages are calculated out of possible 200 points):</w:t>
                </w:r>
              </w:p>
              <w:p w14:paraId="3741CFE3" w14:textId="77777777" w:rsidR="00B16CAA" w:rsidRPr="00643EDB" w:rsidRDefault="00B16CAA" w:rsidP="00585340">
                <w:pPr>
                  <w:numPr>
                    <w:ilvl w:val="0"/>
                    <w:numId w:val="16"/>
                  </w:numPr>
                  <w:shd w:val="clear" w:color="auto" w:fill="FFFFFF"/>
                  <w:spacing w:after="0" w:line="240" w:lineRule="auto"/>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[50 % - 60 %&gt;</w:t>
                </w:r>
                <w:r w:rsidRPr="00643EDB">
                  <w:rPr>
                    <w:rFonts w:eastAsia="Times New Roman"/>
                    <w:sz w:val="20"/>
                    <w:szCs w:val="20"/>
                    <w:lang w:val="en-US" w:eastAsia="hr-HR"/>
                  </w:rPr>
                  <w:t> </w:t>
                </w:r>
                <w:r w:rsidRPr="00643EDB">
                  <w:rPr>
                    <w:rFonts w:ascii="Proba Pro Lt" w:eastAsia="Times New Roman" w:hAnsi="Proba Pro Lt" w:cs="Arial"/>
                    <w:sz w:val="20"/>
                    <w:szCs w:val="20"/>
                    <w:lang w:val="en-US" w:eastAsia="hr-HR"/>
                  </w:rPr>
                  <w:t xml:space="preserve"> sufficient (2)</w:t>
                </w:r>
              </w:p>
              <w:p w14:paraId="72D11B7E" w14:textId="77777777" w:rsidR="00B16CAA" w:rsidRPr="00643EDB" w:rsidRDefault="00B16CAA" w:rsidP="00585340">
                <w:pPr>
                  <w:numPr>
                    <w:ilvl w:val="0"/>
                    <w:numId w:val="16"/>
                  </w:numPr>
                  <w:shd w:val="clear" w:color="auto" w:fill="FFFFFF"/>
                  <w:spacing w:after="0" w:line="240" w:lineRule="auto"/>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[60 % - 75 %&gt;</w:t>
                </w:r>
                <w:r w:rsidRPr="00643EDB">
                  <w:rPr>
                    <w:rFonts w:eastAsia="Times New Roman"/>
                    <w:sz w:val="20"/>
                    <w:szCs w:val="20"/>
                    <w:lang w:val="en-US" w:eastAsia="hr-HR"/>
                  </w:rPr>
                  <w:t> </w:t>
                </w:r>
                <w:r w:rsidRPr="00643EDB">
                  <w:rPr>
                    <w:rFonts w:ascii="Proba Pro Lt" w:eastAsia="Times New Roman" w:hAnsi="Proba Pro Lt" w:cs="Arial"/>
                    <w:sz w:val="20"/>
                    <w:szCs w:val="20"/>
                    <w:lang w:val="en-US" w:eastAsia="hr-HR"/>
                  </w:rPr>
                  <w:t xml:space="preserve"> good (3)</w:t>
                </w:r>
              </w:p>
              <w:p w14:paraId="5B18B46C" w14:textId="77777777" w:rsidR="00B16CAA" w:rsidRPr="00643EDB" w:rsidRDefault="00B16CAA" w:rsidP="00585340">
                <w:pPr>
                  <w:numPr>
                    <w:ilvl w:val="0"/>
                    <w:numId w:val="16"/>
                  </w:numPr>
                  <w:shd w:val="clear" w:color="auto" w:fill="FFFFFF"/>
                  <w:spacing w:after="0" w:line="240" w:lineRule="auto"/>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[75 % - 90 %&gt;</w:t>
                </w:r>
                <w:r w:rsidRPr="00643EDB">
                  <w:rPr>
                    <w:rFonts w:eastAsia="Times New Roman"/>
                    <w:sz w:val="20"/>
                    <w:szCs w:val="20"/>
                    <w:lang w:val="en-US" w:eastAsia="hr-HR"/>
                  </w:rPr>
                  <w:t> </w:t>
                </w:r>
                <w:r w:rsidRPr="00643EDB">
                  <w:rPr>
                    <w:rFonts w:ascii="Proba Pro Lt" w:eastAsia="Times New Roman" w:hAnsi="Proba Pro Lt" w:cs="Arial"/>
                    <w:sz w:val="20"/>
                    <w:szCs w:val="20"/>
                    <w:lang w:val="en-US" w:eastAsia="hr-HR"/>
                  </w:rPr>
                  <w:t xml:space="preserve"> very good (4)</w:t>
                </w:r>
              </w:p>
              <w:p w14:paraId="5DCE729E" w14:textId="77777777" w:rsidR="00B16CAA" w:rsidRPr="00643EDB" w:rsidRDefault="00B16CAA" w:rsidP="00585340">
                <w:pPr>
                  <w:numPr>
                    <w:ilvl w:val="0"/>
                    <w:numId w:val="16"/>
                  </w:numPr>
                  <w:shd w:val="clear" w:color="auto" w:fill="FFFFFF"/>
                  <w:spacing w:after="0" w:line="240" w:lineRule="auto"/>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[90 % - 100 %]</w:t>
                </w:r>
                <w:r w:rsidRPr="00643EDB">
                  <w:rPr>
                    <w:rFonts w:eastAsia="Times New Roman"/>
                    <w:sz w:val="20"/>
                    <w:szCs w:val="20"/>
                    <w:lang w:val="en-US" w:eastAsia="hr-HR"/>
                  </w:rPr>
                  <w:t> </w:t>
                </w:r>
                <w:r w:rsidRPr="00643EDB">
                  <w:rPr>
                    <w:rFonts w:ascii="Proba Pro Lt" w:eastAsia="Times New Roman" w:hAnsi="Proba Pro Lt" w:cs="Arial"/>
                    <w:sz w:val="20"/>
                    <w:szCs w:val="20"/>
                    <w:lang w:val="en-US" w:eastAsia="hr-HR"/>
                  </w:rPr>
                  <w:t xml:space="preserve"> excellent (5)</w:t>
                </w:r>
              </w:p>
              <w:p w14:paraId="540FFA01" w14:textId="77777777" w:rsidR="00B16CAA" w:rsidRPr="00643EDB" w:rsidRDefault="00B16CAA" w:rsidP="00643EDB">
                <w:pPr>
                  <w:pStyle w:val="NormalWeb"/>
                  <w:shd w:val="clear" w:color="auto" w:fill="FFFFFF"/>
                  <w:spacing w:before="0" w:beforeAutospacing="0" w:after="0" w:afterAutospacing="0"/>
                  <w:rPr>
                    <w:rFonts w:ascii="Proba Pro Lt" w:eastAsia="Calibri" w:hAnsi="Proba Pro Lt" w:cs="Arial"/>
                    <w:sz w:val="20"/>
                    <w:szCs w:val="20"/>
                    <w:lang w:val="en-US" w:eastAsia="en-US"/>
                  </w:rPr>
                </w:pPr>
                <w:r w:rsidRPr="00643EDB">
                  <w:rPr>
                    <w:rFonts w:ascii="Proba Pro Lt" w:eastAsia="Calibri" w:hAnsi="Proba Pro Lt" w:cs="Arial"/>
                    <w:sz w:val="20"/>
                    <w:szCs w:val="20"/>
                    <w:lang w:val="en-US" w:eastAsia="en-US"/>
                  </w:rPr>
                  <w:t>Exams taken in make-up periods cover the entire syllabus and last 120 minutes.</w:t>
                </w:r>
              </w:p>
              <w:p w14:paraId="03F6D3B4" w14:textId="77777777" w:rsidR="00B16CAA" w:rsidRPr="00643EDB" w:rsidRDefault="00B16CAA" w:rsidP="00643EDB">
                <w:pPr>
                  <w:pStyle w:val="NormalWeb"/>
                  <w:shd w:val="clear" w:color="auto" w:fill="FFFFFF"/>
                  <w:spacing w:before="0" w:beforeAutospacing="0" w:after="0" w:afterAutospacing="0"/>
                  <w:rPr>
                    <w:rFonts w:ascii="Proba Pro Lt" w:eastAsia="Calibri" w:hAnsi="Proba Pro Lt" w:cs="Arial"/>
                    <w:sz w:val="20"/>
                    <w:szCs w:val="20"/>
                    <w:lang w:val="en-US" w:eastAsia="en-US"/>
                  </w:rPr>
                </w:pPr>
                <w:r w:rsidRPr="00643EDB">
                  <w:rPr>
                    <w:rFonts w:ascii="Proba Pro Lt" w:eastAsia="Calibri" w:hAnsi="Proba Pro Lt" w:cs="Arial"/>
                    <w:sz w:val="20"/>
                    <w:szCs w:val="20"/>
                    <w:lang w:val="en-US" w:eastAsia="en-US"/>
                  </w:rPr>
                  <w:t>It is possible to carry forward 20% of points achieved throughout the semester to the first make-up term (imediately following the second partial exam), and 10% to the second make-up term (imediately following the first make-up term). After the winter exam period (February), the bonus points are no longer valid.</w:t>
                </w:r>
              </w:p>
              <w:p w14:paraId="2F2463FA" w14:textId="77777777" w:rsidR="00B16CAA" w:rsidRPr="00643EDB" w:rsidDel="00B558AD" w:rsidRDefault="00B16CAA" w:rsidP="00643EDB">
                <w:pPr>
                  <w:pStyle w:val="NormalWeb"/>
                  <w:shd w:val="clear" w:color="auto" w:fill="FFFFFF"/>
                  <w:spacing w:before="0" w:beforeAutospacing="0" w:after="0" w:afterAutospacing="0"/>
                  <w:rPr>
                    <w:rFonts w:ascii="Proba Pro Lt" w:eastAsia="Calibri" w:hAnsi="Proba Pro Lt" w:cs="Arial"/>
                    <w:sz w:val="20"/>
                    <w:szCs w:val="20"/>
                    <w:lang w:val="en-US" w:eastAsia="en-US"/>
                  </w:rPr>
                </w:pPr>
                <w:r w:rsidRPr="00643EDB">
                  <w:rPr>
                    <w:rFonts w:ascii="Proba Pro Lt" w:eastAsia="Calibri" w:hAnsi="Proba Pro Lt" w:cs="Arial"/>
                    <w:sz w:val="20"/>
                    <w:szCs w:val="20"/>
                    <w:lang w:val="en-US" w:eastAsia="en-US"/>
                  </w:rPr>
                  <w:t xml:space="preserve">The grading scale on the make-up terms is identical to the one used for continuous assessment during the semester. </w:t>
                </w:r>
              </w:p>
            </w:sdtContent>
          </w:sdt>
        </w:tc>
      </w:tr>
      <w:tr w:rsidR="00B16CAA" w:rsidRPr="00643EDB" w14:paraId="234CB9E0" w14:textId="77777777" w:rsidTr="00B16CAA">
        <w:tc>
          <w:tcPr>
            <w:tcW w:w="1256" w:type="pct"/>
            <w:tcBorders>
              <w:left w:val="single" w:sz="12" w:space="0" w:color="auto"/>
              <w:bottom w:val="single" w:sz="12" w:space="0" w:color="auto"/>
            </w:tcBorders>
            <w:shd w:val="clear" w:color="auto" w:fill="00A0DC"/>
            <w:vAlign w:val="center"/>
          </w:tcPr>
          <w:p w14:paraId="310A3AAC"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2.10. Student responsibilities</w:t>
            </w:r>
          </w:p>
        </w:tc>
        <w:tc>
          <w:tcPr>
            <w:tcW w:w="3744" w:type="pct"/>
            <w:gridSpan w:val="13"/>
            <w:tcBorders>
              <w:bottom w:val="single" w:sz="12" w:space="0" w:color="auto"/>
              <w:right w:val="single" w:sz="12" w:space="0" w:color="auto"/>
            </w:tcBorders>
            <w:vAlign w:val="center"/>
          </w:tcPr>
          <w:p w14:paraId="7079AA87"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To pass the course, students have to:</w:t>
            </w:r>
          </w:p>
          <w:sdt>
            <w:sdtPr>
              <w:rPr>
                <w:rFonts w:ascii="Proba Pro Lt" w:eastAsia="Times New Roman" w:hAnsi="Proba Pro Lt" w:cs="Arial"/>
                <w:sz w:val="20"/>
                <w:szCs w:val="20"/>
                <w:lang w:val="en-US" w:eastAsia="hr-HR"/>
              </w:rPr>
              <w:id w:val="-730310168"/>
              <w:placeholder>
                <w:docPart w:val="9EDE692705864417873DAA89309E9C49"/>
              </w:placeholder>
            </w:sdtPr>
            <w:sdtEndPr>
              <w:rPr>
                <w:rFonts w:cs="Times New Roman"/>
              </w:rPr>
            </w:sdtEndPr>
            <w:sdtContent>
              <w:p w14:paraId="068FF947" w14:textId="77777777" w:rsidR="00B16CAA" w:rsidRPr="00643EDB" w:rsidRDefault="00B16CAA" w:rsidP="00585340">
                <w:pPr>
                  <w:pStyle w:val="ListParagraph"/>
                  <w:numPr>
                    <w:ilvl w:val="0"/>
                    <w:numId w:val="246"/>
                  </w:numPr>
                  <w:tabs>
                    <w:tab w:val="left" w:pos="2820"/>
                  </w:tabs>
                  <w:spacing w:after="0" w:line="240" w:lineRule="auto"/>
                  <w:rPr>
                    <w:rFonts w:ascii="Proba Pro Lt" w:hAnsi="Proba Pro Lt" w:cs="Arial"/>
                    <w:i/>
                    <w:sz w:val="20"/>
                    <w:szCs w:val="20"/>
                    <w:lang w:val="en-US"/>
                  </w:rPr>
                </w:pPr>
                <w:r w:rsidRPr="00643EDB">
                  <w:rPr>
                    <w:rFonts w:ascii="Proba Pro Lt" w:eastAsia="Times New Roman" w:hAnsi="Proba Pro Lt" w:cs="Arial"/>
                    <w:sz w:val="20"/>
                    <w:szCs w:val="20"/>
                    <w:lang w:val="en-US" w:eastAsia="hr-HR"/>
                  </w:rPr>
                  <w:t>a</w:t>
                </w:r>
                <w:r w:rsidRPr="00643EDB">
                  <w:rPr>
                    <w:rFonts w:ascii="Proba Pro Lt" w:hAnsi="Proba Pro Lt"/>
                    <w:sz w:val="20"/>
                    <w:szCs w:val="20"/>
                    <w:lang w:val="en-US"/>
                  </w:rPr>
                  <w:t>ttend all lectures (a maximum of 6 absences is allowed)</w:t>
                </w:r>
              </w:p>
              <w:p w14:paraId="5C5AD290" w14:textId="77777777" w:rsidR="00B16CAA" w:rsidRPr="00643EDB" w:rsidRDefault="00B16CAA" w:rsidP="00585340">
                <w:pPr>
                  <w:pStyle w:val="NormalWeb"/>
                  <w:numPr>
                    <w:ilvl w:val="0"/>
                    <w:numId w:val="144"/>
                  </w:numPr>
                  <w:shd w:val="clear" w:color="auto" w:fill="FFFFFF"/>
                  <w:spacing w:before="0" w:beforeAutospacing="0" w:after="0" w:afterAutospacing="0"/>
                  <w:rPr>
                    <w:rFonts w:ascii="Proba Pro Lt" w:hAnsi="Proba Pro Lt" w:cs="Arial"/>
                    <w:sz w:val="20"/>
                    <w:szCs w:val="20"/>
                    <w:lang w:val="en-US"/>
                  </w:rPr>
                </w:pPr>
                <w:r w:rsidRPr="00643EDB">
                  <w:rPr>
                    <w:rFonts w:ascii="Proba Pro Lt" w:hAnsi="Proba Pro Lt" w:cs="Arial"/>
                    <w:sz w:val="20"/>
                    <w:szCs w:val="20"/>
                    <w:lang w:val="en-US"/>
                  </w:rPr>
                  <w:t>achieve a minimum of 50% of the possible 200 points and a minimum of 30% of points on the second partial exam.</w:t>
                </w:r>
              </w:p>
            </w:sdtContent>
          </w:sdt>
        </w:tc>
      </w:tr>
      <w:tr w:rsidR="00B16CAA" w:rsidRPr="00643EDB" w14:paraId="755117F5" w14:textId="77777777" w:rsidTr="00587C01">
        <w:tc>
          <w:tcPr>
            <w:tcW w:w="1256" w:type="pct"/>
            <w:vMerge w:val="restart"/>
            <w:tcBorders>
              <w:top w:val="single" w:sz="12" w:space="0" w:color="auto"/>
              <w:left w:val="single" w:sz="12" w:space="0" w:color="auto"/>
            </w:tcBorders>
            <w:shd w:val="clear" w:color="auto" w:fill="00A0DC"/>
            <w:vAlign w:val="center"/>
          </w:tcPr>
          <w:p w14:paraId="51839EDD" w14:textId="77777777" w:rsidR="00B16CAA" w:rsidRPr="00643EDB" w:rsidRDefault="00B16CAA" w:rsidP="00643EDB">
            <w:pPr>
              <w:tabs>
                <w:tab w:val="left" w:pos="54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2.11. Required literature (available in the library and/or via other media)</w:t>
            </w:r>
          </w:p>
        </w:tc>
        <w:tc>
          <w:tcPr>
            <w:tcW w:w="2406" w:type="pct"/>
            <w:gridSpan w:val="7"/>
            <w:tcBorders>
              <w:top w:val="single" w:sz="12" w:space="0" w:color="auto"/>
              <w:right w:val="single" w:sz="8" w:space="0" w:color="auto"/>
            </w:tcBorders>
            <w:shd w:val="clear" w:color="auto" w:fill="00A0DC"/>
            <w:vAlign w:val="center"/>
          </w:tcPr>
          <w:p w14:paraId="417271FB" w14:textId="77777777" w:rsidR="00B16CAA" w:rsidRPr="00643EDB" w:rsidRDefault="00B16CAA" w:rsidP="00643EDB">
            <w:pPr>
              <w:tabs>
                <w:tab w:val="left" w:pos="2820"/>
              </w:tabs>
              <w:spacing w:after="0" w:line="240" w:lineRule="auto"/>
              <w:jc w:val="center"/>
              <w:rPr>
                <w:rFonts w:ascii="Proba Pro Lt" w:hAnsi="Proba Pro Lt" w:cs="Arial"/>
                <w:b/>
                <w:sz w:val="20"/>
                <w:szCs w:val="20"/>
                <w:lang w:val="en-US"/>
              </w:rPr>
            </w:pPr>
            <w:r w:rsidRPr="00643EDB">
              <w:rPr>
                <w:rFonts w:ascii="Proba Pro Lt" w:hAnsi="Proba Pro Lt" w:cs="Arial"/>
                <w:b/>
                <w:sz w:val="20"/>
                <w:szCs w:val="20"/>
                <w:lang w:val="en-US"/>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E8B8106" w14:textId="77777777" w:rsidR="00B16CAA" w:rsidRPr="00643EDB" w:rsidRDefault="00B16CAA" w:rsidP="00643EDB">
            <w:pPr>
              <w:tabs>
                <w:tab w:val="left" w:pos="2820"/>
              </w:tabs>
              <w:spacing w:after="0" w:line="240" w:lineRule="auto"/>
              <w:jc w:val="center"/>
              <w:rPr>
                <w:rFonts w:ascii="Proba Pro Lt" w:hAnsi="Proba Pro Lt" w:cs="Arial"/>
                <w:b/>
                <w:sz w:val="20"/>
                <w:szCs w:val="20"/>
                <w:lang w:val="en-US"/>
              </w:rPr>
            </w:pPr>
            <w:r w:rsidRPr="00643EDB">
              <w:rPr>
                <w:rFonts w:ascii="Proba Pro Lt" w:hAnsi="Proba Pro Lt" w:cs="Arial"/>
                <w:b/>
                <w:sz w:val="20"/>
                <w:szCs w:val="20"/>
                <w:lang w:val="en-US"/>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8E1B107" w14:textId="77777777" w:rsidR="00B16CAA" w:rsidRPr="00643EDB" w:rsidRDefault="00B16CAA" w:rsidP="00643EDB">
            <w:pPr>
              <w:tabs>
                <w:tab w:val="left" w:pos="2820"/>
              </w:tabs>
              <w:spacing w:after="0" w:line="240" w:lineRule="auto"/>
              <w:jc w:val="center"/>
              <w:rPr>
                <w:rFonts w:ascii="Proba Pro Lt" w:hAnsi="Proba Pro Lt" w:cs="Arial"/>
                <w:b/>
                <w:sz w:val="20"/>
                <w:szCs w:val="20"/>
                <w:lang w:val="en-US"/>
              </w:rPr>
            </w:pPr>
            <w:r w:rsidRPr="00643EDB">
              <w:rPr>
                <w:rFonts w:ascii="Proba Pro Lt" w:hAnsi="Proba Pro Lt" w:cs="Arial"/>
                <w:b/>
                <w:sz w:val="20"/>
                <w:szCs w:val="20"/>
                <w:lang w:val="en-US"/>
              </w:rPr>
              <w:t xml:space="preserve">Availability via other media </w:t>
            </w:r>
          </w:p>
        </w:tc>
      </w:tr>
      <w:tr w:rsidR="00B16CAA" w:rsidRPr="00643EDB" w14:paraId="67B296B7" w14:textId="77777777" w:rsidTr="00587C01">
        <w:trPr>
          <w:trHeight w:val="75"/>
        </w:trPr>
        <w:tc>
          <w:tcPr>
            <w:tcW w:w="1256" w:type="pct"/>
            <w:vMerge/>
            <w:tcBorders>
              <w:left w:val="single" w:sz="12" w:space="0" w:color="auto"/>
            </w:tcBorders>
            <w:shd w:val="clear" w:color="auto" w:fill="00A0DC"/>
            <w:vAlign w:val="center"/>
          </w:tcPr>
          <w:p w14:paraId="4310F79B" w14:textId="77777777" w:rsidR="00B16CAA" w:rsidRPr="00643EDB" w:rsidRDefault="00B16CAA" w:rsidP="00585340">
            <w:pPr>
              <w:numPr>
                <w:ilvl w:val="0"/>
                <w:numId w:val="25"/>
              </w:numPr>
              <w:tabs>
                <w:tab w:val="left" w:pos="2820"/>
              </w:tabs>
              <w:spacing w:after="0" w:line="240" w:lineRule="auto"/>
              <w:rPr>
                <w:rFonts w:ascii="Proba Pro Lt" w:hAnsi="Proba Pro Lt" w:cs="Arial"/>
                <w:sz w:val="20"/>
                <w:szCs w:val="20"/>
                <w:lang w:val="en-US"/>
              </w:rPr>
            </w:pPr>
          </w:p>
        </w:tc>
        <w:tc>
          <w:tcPr>
            <w:tcW w:w="2406" w:type="pct"/>
            <w:gridSpan w:val="7"/>
            <w:tcBorders>
              <w:right w:val="single" w:sz="8" w:space="0" w:color="auto"/>
            </w:tcBorders>
            <w:shd w:val="clear" w:color="auto" w:fill="auto"/>
          </w:tcPr>
          <w:sdt>
            <w:sdtPr>
              <w:rPr>
                <w:rFonts w:ascii="Proba Pro Lt" w:hAnsi="Proba Pro Lt" w:cs="Arial"/>
                <w:sz w:val="20"/>
                <w:szCs w:val="20"/>
                <w:lang w:val="en-US"/>
              </w:rPr>
              <w:id w:val="1925604666"/>
              <w:placeholder>
                <w:docPart w:val="5778DA517F574288A1AF007735ACCCEB"/>
              </w:placeholder>
            </w:sdtPr>
            <w:sdtContent>
              <w:p w14:paraId="7CF7DAD5"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Course script</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sz w:val="20"/>
                <w:szCs w:val="20"/>
                <w:lang w:val="en-US"/>
              </w:rPr>
              <w:id w:val="-1211334183"/>
              <w:placeholder>
                <w:docPart w:val="1C900D3EC758494196D444F7C049CF5E"/>
              </w:placeholder>
            </w:sdtPr>
            <w:sdtContent>
              <w:p w14:paraId="4B93224D"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sz w:val="20"/>
                <w:szCs w:val="20"/>
                <w:lang w:val="en-US"/>
              </w:rPr>
              <w:id w:val="-780955427"/>
              <w:placeholder>
                <w:docPart w:val="AF05E18995744DDBA923EFA6767CDE61"/>
              </w:placeholder>
            </w:sdtPr>
            <w:sdtContent>
              <w:p w14:paraId="6697C6CD"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YES, Merlin</w:t>
                </w:r>
              </w:p>
            </w:sdtContent>
          </w:sdt>
        </w:tc>
      </w:tr>
      <w:tr w:rsidR="00B16CAA" w:rsidRPr="00643EDB" w14:paraId="3EFAECF8" w14:textId="77777777" w:rsidTr="00B16CAA">
        <w:tc>
          <w:tcPr>
            <w:tcW w:w="1256" w:type="pct"/>
            <w:tcBorders>
              <w:top w:val="single" w:sz="12" w:space="0" w:color="auto"/>
              <w:left w:val="single" w:sz="12" w:space="0" w:color="auto"/>
            </w:tcBorders>
            <w:shd w:val="clear" w:color="auto" w:fill="00A0DC"/>
            <w:vAlign w:val="center"/>
          </w:tcPr>
          <w:p w14:paraId="1405D4E6" w14:textId="77777777" w:rsidR="00B16CAA" w:rsidRPr="00643EDB" w:rsidRDefault="00B16CAA" w:rsidP="00643EDB">
            <w:pPr>
              <w:tabs>
                <w:tab w:val="left" w:pos="567"/>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2.12. Optional literature</w:t>
            </w:r>
          </w:p>
        </w:tc>
        <w:sdt>
          <w:sdtPr>
            <w:rPr>
              <w:rFonts w:ascii="Proba Pro Lt" w:hAnsi="Proba Pro Lt"/>
              <w:sz w:val="20"/>
              <w:szCs w:val="20"/>
              <w:lang w:val="en-US"/>
            </w:rPr>
            <w:id w:val="-757201507"/>
            <w:placeholder>
              <w:docPart w:val="5A234D724BEF487F8AC62BAD824B1526"/>
            </w:placeholder>
          </w:sdtPr>
          <w:sdtContent>
            <w:tc>
              <w:tcPr>
                <w:tcW w:w="3744" w:type="pct"/>
                <w:gridSpan w:val="13"/>
                <w:tcBorders>
                  <w:top w:val="single" w:sz="12" w:space="0" w:color="auto"/>
                  <w:right w:val="single" w:sz="12" w:space="0" w:color="auto"/>
                </w:tcBorders>
              </w:tcPr>
              <w:p w14:paraId="3EC53D31" w14:textId="77777777" w:rsidR="00B16CAA" w:rsidRPr="00643EDB" w:rsidRDefault="00B16CAA" w:rsidP="00585340">
                <w:pPr>
                  <w:pStyle w:val="ListParagraph"/>
                  <w:numPr>
                    <w:ilvl w:val="0"/>
                    <w:numId w:val="140"/>
                  </w:numPr>
                  <w:shd w:val="clear" w:color="auto" w:fill="FFFFFF"/>
                  <w:spacing w:after="0" w:line="240" w:lineRule="auto"/>
                  <w:ind w:left="375"/>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B. P. Demidovič, Zadaci i riješeni primjeri iz više matematike: s primjenom na tehničke nauke, Tehnička knjiga, Zagreb, 1991.</w:t>
                </w:r>
              </w:p>
              <w:p w14:paraId="2FC95F23" w14:textId="77777777" w:rsidR="00B16CAA" w:rsidRPr="00643EDB" w:rsidRDefault="00B16CAA" w:rsidP="00585340">
                <w:pPr>
                  <w:pStyle w:val="ListParagraph"/>
                  <w:numPr>
                    <w:ilvl w:val="0"/>
                    <w:numId w:val="140"/>
                  </w:numPr>
                  <w:shd w:val="clear" w:color="auto" w:fill="FFFFFF"/>
                  <w:spacing w:after="0" w:line="240" w:lineRule="auto"/>
                  <w:ind w:left="375"/>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T. Bradić, J. Pečarić, R. Roki i M. Strunje, Matematika za tehnološke fakultete, Element, Zagreb, 1998.</w:t>
                </w:r>
              </w:p>
              <w:p w14:paraId="5B538F7D" w14:textId="77777777" w:rsidR="00B16CAA" w:rsidRPr="00643EDB" w:rsidRDefault="00B16CAA" w:rsidP="00585340">
                <w:pPr>
                  <w:pStyle w:val="ListParagraph"/>
                  <w:numPr>
                    <w:ilvl w:val="0"/>
                    <w:numId w:val="140"/>
                  </w:numPr>
                  <w:shd w:val="clear" w:color="auto" w:fill="FFFFFF"/>
                  <w:spacing w:after="0" w:line="240" w:lineRule="auto"/>
                  <w:ind w:left="375"/>
                  <w:rPr>
                    <w:rFonts w:ascii="Proba Pro Lt" w:eastAsia="Times New Roman" w:hAnsi="Proba Pro Lt" w:cs="Arial"/>
                    <w:sz w:val="20"/>
                    <w:szCs w:val="20"/>
                    <w:lang w:val="es-ES" w:eastAsia="hr-HR"/>
                  </w:rPr>
                </w:pPr>
                <w:r w:rsidRPr="00643EDB">
                  <w:rPr>
                    <w:rFonts w:ascii="Proba Pro Lt" w:eastAsia="Times New Roman" w:hAnsi="Proba Pro Lt" w:cs="Arial"/>
                    <w:sz w:val="20"/>
                    <w:szCs w:val="20"/>
                    <w:lang w:val="es-ES" w:eastAsia="hr-HR"/>
                  </w:rPr>
                  <w:t>N. Elezović, Linearna algebra, Element, Zagreb, 1999.</w:t>
                </w:r>
              </w:p>
              <w:p w14:paraId="2FB49D15" w14:textId="77777777" w:rsidR="00B16CAA" w:rsidRPr="00643EDB" w:rsidRDefault="00B16CAA" w:rsidP="00585340">
                <w:pPr>
                  <w:pStyle w:val="ListParagraph"/>
                  <w:numPr>
                    <w:ilvl w:val="0"/>
                    <w:numId w:val="140"/>
                  </w:numPr>
                  <w:shd w:val="clear" w:color="auto" w:fill="FFFFFF"/>
                  <w:spacing w:after="0" w:line="240" w:lineRule="auto"/>
                  <w:ind w:left="375"/>
                  <w:rPr>
                    <w:rFonts w:ascii="Proba Pro Lt" w:eastAsia="Times New Roman" w:hAnsi="Proba Pro Lt" w:cs="Arial"/>
                    <w:sz w:val="20"/>
                    <w:szCs w:val="20"/>
                    <w:lang w:val="es-ES" w:eastAsia="hr-HR"/>
                  </w:rPr>
                </w:pPr>
                <w:r w:rsidRPr="00643EDB">
                  <w:rPr>
                    <w:rFonts w:ascii="Proba Pro Lt" w:eastAsia="Times New Roman" w:hAnsi="Proba Pro Lt" w:cs="Arial"/>
                    <w:sz w:val="20"/>
                    <w:szCs w:val="20"/>
                    <w:lang w:val="es-ES" w:eastAsia="hr-HR"/>
                  </w:rPr>
                  <w:t>P. Javor, Matematička analiza 1, Element, Zagreb, 1999.</w:t>
                </w:r>
              </w:p>
            </w:tc>
          </w:sdtContent>
        </w:sdt>
      </w:tr>
      <w:tr w:rsidR="00B16CAA" w:rsidRPr="00643EDB" w14:paraId="10332B88" w14:textId="77777777" w:rsidTr="00B16CAA">
        <w:tc>
          <w:tcPr>
            <w:tcW w:w="1256" w:type="pct"/>
            <w:tcBorders>
              <w:top w:val="single" w:sz="12" w:space="0" w:color="auto"/>
              <w:left w:val="single" w:sz="12" w:space="0" w:color="auto"/>
            </w:tcBorders>
            <w:shd w:val="clear" w:color="auto" w:fill="00A0DC"/>
            <w:vAlign w:val="center"/>
          </w:tcPr>
          <w:p w14:paraId="3B61C4BB" w14:textId="77777777" w:rsidR="00B16CAA" w:rsidRPr="00643EDB" w:rsidRDefault="00B16CAA" w:rsidP="00643EDB">
            <w:pPr>
              <w:tabs>
                <w:tab w:val="left" w:pos="567"/>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2.13. Exam dates</w:t>
            </w:r>
          </w:p>
        </w:tc>
        <w:tc>
          <w:tcPr>
            <w:tcW w:w="3744" w:type="pct"/>
            <w:gridSpan w:val="13"/>
            <w:tcBorders>
              <w:top w:val="single" w:sz="12" w:space="0" w:color="auto"/>
              <w:right w:val="single" w:sz="12" w:space="0" w:color="auto"/>
            </w:tcBorders>
          </w:tcPr>
          <w:p w14:paraId="30C4FD38"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i/>
                <w:sz w:val="20"/>
                <w:szCs w:val="20"/>
                <w:lang w:val="en-US"/>
              </w:rPr>
              <w:t>Exam dates are published in Studomat.</w:t>
            </w:r>
          </w:p>
        </w:tc>
      </w:tr>
      <w:tr w:rsidR="00B16CAA" w:rsidRPr="00643EDB" w14:paraId="5CD0E347" w14:textId="77777777" w:rsidTr="00B16CAA">
        <w:tc>
          <w:tcPr>
            <w:tcW w:w="1256" w:type="pct"/>
            <w:tcBorders>
              <w:left w:val="single" w:sz="12" w:space="0" w:color="auto"/>
              <w:bottom w:val="single" w:sz="12" w:space="0" w:color="auto"/>
            </w:tcBorders>
            <w:shd w:val="clear" w:color="auto" w:fill="00A0DC"/>
            <w:vAlign w:val="center"/>
          </w:tcPr>
          <w:p w14:paraId="1619C03F" w14:textId="77777777" w:rsidR="00B16CAA" w:rsidRPr="00643EDB" w:rsidRDefault="00B16CAA" w:rsidP="00643EDB">
            <w:pPr>
              <w:tabs>
                <w:tab w:val="left" w:pos="567"/>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2.14. Other </w:t>
            </w:r>
          </w:p>
        </w:tc>
        <w:sdt>
          <w:sdtPr>
            <w:rPr>
              <w:rFonts w:ascii="Proba Pro Lt" w:hAnsi="Proba Pro Lt" w:cs="Arial"/>
              <w:sz w:val="20"/>
              <w:szCs w:val="20"/>
              <w:lang w:val="en-US"/>
            </w:rPr>
            <w:id w:val="-1651816309"/>
            <w:placeholder>
              <w:docPart w:val="5615B18BF6B14503BBDAEB2A6839AB40"/>
            </w:placeholder>
          </w:sdtPr>
          <w:sdtContent>
            <w:tc>
              <w:tcPr>
                <w:tcW w:w="3744" w:type="pct"/>
                <w:gridSpan w:val="13"/>
                <w:tcBorders>
                  <w:bottom w:val="single" w:sz="12" w:space="0" w:color="auto"/>
                  <w:right w:val="single" w:sz="12" w:space="0" w:color="auto"/>
                </w:tcBorders>
              </w:tcPr>
              <w:p w14:paraId="74F1016F"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w:t>
                </w:r>
              </w:p>
            </w:tc>
          </w:sdtContent>
        </w:sdt>
      </w:tr>
    </w:tbl>
    <w:p w14:paraId="54AC009F" w14:textId="77777777" w:rsidR="00B16CAA" w:rsidRPr="00643EDB" w:rsidRDefault="00B16CAA" w:rsidP="00643EDB">
      <w:pPr>
        <w:spacing w:after="0" w:line="240" w:lineRule="auto"/>
        <w:rPr>
          <w:rFonts w:ascii="Proba Pro Lt" w:hAnsi="Proba Pro Lt"/>
          <w:sz w:val="20"/>
          <w:szCs w:val="20"/>
          <w:lang w:val="en-US"/>
        </w:rPr>
      </w:pPr>
    </w:p>
    <w:p w14:paraId="5823D5E4" w14:textId="77777777" w:rsidR="00B16CAA" w:rsidRPr="00643EDB" w:rsidRDefault="00B16CAA" w:rsidP="00643EDB">
      <w:pPr>
        <w:spacing w:after="0" w:line="240" w:lineRule="auto"/>
        <w:rPr>
          <w:rFonts w:ascii="Proba Pro Lt" w:hAnsi="Proba Pro Lt"/>
          <w:sz w:val="20"/>
          <w:szCs w:val="20"/>
        </w:rPr>
      </w:pPr>
    </w:p>
    <w:p w14:paraId="21EF6800" w14:textId="77777777" w:rsidR="008D3E9A" w:rsidRPr="00643EDB" w:rsidRDefault="008D3E9A" w:rsidP="00643EDB">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570"/>
        <w:gridCol w:w="568"/>
        <w:gridCol w:w="420"/>
        <w:gridCol w:w="923"/>
        <w:gridCol w:w="587"/>
        <w:gridCol w:w="440"/>
        <w:gridCol w:w="42"/>
        <w:gridCol w:w="881"/>
        <w:gridCol w:w="382"/>
        <w:gridCol w:w="344"/>
        <w:gridCol w:w="526"/>
        <w:gridCol w:w="520"/>
      </w:tblGrid>
      <w:tr w:rsidR="00FE15E1" w:rsidRPr="00643EDB" w14:paraId="0F705154" w14:textId="77777777" w:rsidTr="00FE15E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3B8465E" w14:textId="77777777" w:rsidR="00FE15E1" w:rsidRPr="00643EDB" w:rsidRDefault="00FE15E1"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lastRenderedPageBreak/>
              <w:t>1. GENERAL INFORMATION</w:t>
            </w:r>
          </w:p>
        </w:tc>
      </w:tr>
      <w:tr w:rsidR="00FE15E1" w:rsidRPr="00643EDB" w14:paraId="2DA4B035" w14:textId="77777777" w:rsidTr="00FE15E1">
        <w:tc>
          <w:tcPr>
            <w:tcW w:w="1261" w:type="pct"/>
            <w:tcBorders>
              <w:top w:val="single" w:sz="12" w:space="0" w:color="auto"/>
              <w:left w:val="single" w:sz="12" w:space="0" w:color="auto"/>
            </w:tcBorders>
            <w:shd w:val="clear" w:color="auto" w:fill="00A0DC"/>
            <w:vAlign w:val="center"/>
          </w:tcPr>
          <w:p w14:paraId="62ECBA70" w14:textId="77777777" w:rsidR="00FE15E1" w:rsidRPr="00643EDB" w:rsidRDefault="00FE15E1" w:rsidP="00643EDB">
            <w:pPr>
              <w:tabs>
                <w:tab w:val="left" w:pos="2820"/>
              </w:tabs>
              <w:spacing w:after="0" w:line="240" w:lineRule="auto"/>
              <w:rPr>
                <w:rStyle w:val="Strong"/>
                <w:rFonts w:ascii="Proba Pro Lt" w:hAnsi="Proba Pro Lt" w:cs="Arial"/>
                <w:b w:val="0"/>
                <w:sz w:val="20"/>
                <w:szCs w:val="20"/>
              </w:rPr>
            </w:pPr>
            <w:r w:rsidRPr="00643EDB">
              <w:rPr>
                <w:rStyle w:val="Strong"/>
                <w:rFonts w:ascii="Proba Pro Lt" w:hAnsi="Proba Pro Lt" w:cs="Arial"/>
                <w:b w:val="0"/>
                <w:sz w:val="20"/>
                <w:szCs w:val="20"/>
                <w:lang w:val="en-GB"/>
              </w:rPr>
              <w:t xml:space="preserve">1.1. Course lecturer(s)  </w:t>
            </w:r>
          </w:p>
        </w:tc>
        <w:sdt>
          <w:sdtPr>
            <w:rPr>
              <w:rFonts w:ascii="Proba Pro Lt" w:hAnsi="Proba Pro Lt" w:cs="Arial"/>
              <w:b/>
              <w:bCs/>
              <w:sz w:val="20"/>
              <w:szCs w:val="20"/>
            </w:rPr>
            <w:id w:val="966704515"/>
            <w:placeholder>
              <w:docPart w:val="146A0C282E32432FB5FE29F17EED0226"/>
            </w:placeholder>
          </w:sdtPr>
          <w:sdtContent>
            <w:tc>
              <w:tcPr>
                <w:tcW w:w="1514" w:type="pct"/>
                <w:gridSpan w:val="4"/>
                <w:tcBorders>
                  <w:top w:val="single" w:sz="12" w:space="0" w:color="auto"/>
                  <w:right w:val="single" w:sz="12" w:space="0" w:color="auto"/>
                </w:tcBorders>
                <w:vAlign w:val="center"/>
              </w:tcPr>
              <w:p w14:paraId="2EB939FF" w14:textId="18F0FA5F" w:rsidR="00FE15E1" w:rsidRPr="00643EDB" w:rsidRDefault="00FE15E1" w:rsidP="00643EDB">
                <w:pPr>
                  <w:tabs>
                    <w:tab w:val="left" w:pos="2820"/>
                  </w:tabs>
                  <w:spacing w:after="0" w:line="240" w:lineRule="auto"/>
                  <w:rPr>
                    <w:rStyle w:val="Hyperlink"/>
                    <w:rFonts w:ascii="Proba Pro Lt" w:hAnsi="Proba Pro Lt" w:cs="Arial"/>
                    <w:b/>
                    <w:sz w:val="20"/>
                    <w:szCs w:val="20"/>
                  </w:rPr>
                </w:pPr>
                <w:r w:rsidRPr="00643EDB">
                  <w:rPr>
                    <w:rFonts w:ascii="Proba Pro Lt" w:hAnsi="Proba Pro Lt" w:cs="Arial"/>
                    <w:b/>
                    <w:bCs/>
                    <w:sz w:val="20"/>
                    <w:szCs w:val="20"/>
                  </w:rPr>
                  <w:fldChar w:fldCharType="begin"/>
                </w:r>
                <w:r w:rsidRPr="00643EDB">
                  <w:rPr>
                    <w:rFonts w:ascii="Proba Pro Lt" w:hAnsi="Proba Pro Lt" w:cs="Arial"/>
                    <w:b/>
                    <w:bCs/>
                    <w:sz w:val="20"/>
                    <w:szCs w:val="20"/>
                  </w:rPr>
                  <w:instrText xml:space="preserve"> HYPERLINK "http://www.pbf.unizg.hr/en/departments/department_of_chemistry_and_biochemistry/laboratory_for_general_and_inorganic_chemistry_and_electroanalysis/damir_ivekovic" </w:instrText>
                </w:r>
                <w:r w:rsidRPr="00643EDB">
                  <w:rPr>
                    <w:rFonts w:ascii="Proba Pro Lt" w:hAnsi="Proba Pro Lt" w:cs="Arial"/>
                    <w:b/>
                    <w:bCs/>
                    <w:sz w:val="20"/>
                    <w:szCs w:val="20"/>
                  </w:rPr>
                  <w:fldChar w:fldCharType="separate"/>
                </w:r>
                <w:r w:rsidR="002C6B37" w:rsidRPr="00643EDB">
                  <w:rPr>
                    <w:rStyle w:val="Hyperlink"/>
                    <w:rFonts w:ascii="Proba Pro Lt" w:hAnsi="Proba Pro Lt" w:cs="Arial"/>
                    <w:b/>
                    <w:bCs/>
                    <w:sz w:val="20"/>
                    <w:szCs w:val="20"/>
                  </w:rPr>
                  <w:t>Damir Iveković, PhD, Associate Professor</w:t>
                </w:r>
              </w:p>
              <w:p w14:paraId="12F2C747" w14:textId="2F1530CF" w:rsidR="00FE15E1" w:rsidRPr="00643EDB" w:rsidRDefault="00FE15E1"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b/>
                    <w:bCs/>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"http://www.pbf.unizg.hr/en/departments/department_of_chemistry_and_biochemistry/laboratory_for_general_and_inorganic_chemistry_and_electroanalysis/marina_palcic" </w:instrText>
                </w:r>
                <w:r w:rsidRPr="00643EDB">
                  <w:rPr>
                    <w:rFonts w:ascii="Proba Pro Lt" w:hAnsi="Proba Pro Lt" w:cs="Arial"/>
                    <w:sz w:val="20"/>
                    <w:szCs w:val="20"/>
                  </w:rPr>
                  <w:fldChar w:fldCharType="separate"/>
                </w:r>
                <w:r w:rsidR="00771746" w:rsidRPr="00643EDB">
                  <w:rPr>
                    <w:rStyle w:val="Hyperlink"/>
                    <w:rFonts w:ascii="Proba Pro Lt" w:hAnsi="Proba Pro Lt" w:cs="Arial"/>
                    <w:sz w:val="20"/>
                    <w:szCs w:val="20"/>
                  </w:rPr>
                  <w:t>Marina Palčić, PhD</w:t>
                </w:r>
              </w:p>
              <w:p w14:paraId="1760B38B" w14:textId="77777777" w:rsidR="00C00B5E" w:rsidRDefault="00FE15E1" w:rsidP="00C00B5E">
                <w:pPr>
                  <w:tabs>
                    <w:tab w:val="left" w:pos="2820"/>
                  </w:tabs>
                  <w:spacing w:after="0" w:line="240" w:lineRule="auto"/>
                  <w:rPr>
                    <w:rStyle w:val="Hyperlink"/>
                    <w:rFonts w:ascii="Proba Pro Lt" w:hAnsi="Proba Pro Lt" w:cs="Arial"/>
                    <w:sz w:val="20"/>
                    <w:szCs w:val="20"/>
                  </w:rPr>
                </w:pPr>
                <w:r w:rsidRPr="00643EDB">
                  <w:rPr>
                    <w:rFonts w:ascii="Proba Pro Lt" w:hAnsi="Proba Pro Lt" w:cs="Arial"/>
                    <w:sz w:val="20"/>
                    <w:szCs w:val="20"/>
                  </w:rPr>
                  <w:fldChar w:fldCharType="end"/>
                </w:r>
                <w:hyperlink r:id="rId113" w:history="1">
                  <w:r w:rsidR="00771746" w:rsidRPr="00643EDB">
                    <w:rPr>
                      <w:rStyle w:val="Hyperlink"/>
                      <w:rFonts w:ascii="Proba Pro Lt" w:hAnsi="Proba Pro Lt" w:cs="Arial"/>
                      <w:sz w:val="20"/>
                      <w:szCs w:val="20"/>
                    </w:rPr>
                    <w:t>Miroslav Mikšaj</w:t>
                  </w:r>
                </w:hyperlink>
              </w:p>
              <w:p w14:paraId="00DC990B" w14:textId="5C4B85D3" w:rsidR="00FE15E1" w:rsidRPr="00643EDB" w:rsidRDefault="00587C01" w:rsidP="00C00B5E">
                <w:pPr>
                  <w:tabs>
                    <w:tab w:val="left" w:pos="2820"/>
                  </w:tabs>
                  <w:spacing w:after="0" w:line="240" w:lineRule="auto"/>
                  <w:rPr>
                    <w:rFonts w:ascii="Proba Pro Lt" w:hAnsi="Proba Pro Lt" w:cs="Arial"/>
                    <w:sz w:val="20"/>
                    <w:szCs w:val="20"/>
                  </w:rPr>
                </w:pPr>
                <w:hyperlink r:id="rId114" w:history="1">
                  <w:r w:rsidR="00C00B5E" w:rsidRPr="006A43DA">
                    <w:rPr>
                      <w:rStyle w:val="Hyperlink"/>
                      <w:rFonts w:ascii="Proba Pro Lt" w:hAnsi="Proba Pro Lt" w:cs="Arial"/>
                      <w:sz w:val="20"/>
                      <w:szCs w:val="20"/>
                    </w:rPr>
                    <w:t>Petar Šutalo, mag. ing.</w:t>
                  </w:r>
                </w:hyperlink>
              </w:p>
            </w:tc>
          </w:sdtContent>
        </w:sdt>
        <w:tc>
          <w:tcPr>
            <w:tcW w:w="1376" w:type="pct"/>
            <w:gridSpan w:val="5"/>
            <w:tcBorders>
              <w:top w:val="single" w:sz="12" w:space="0" w:color="auto"/>
              <w:right w:val="single" w:sz="12" w:space="0" w:color="auto"/>
            </w:tcBorders>
            <w:shd w:val="clear" w:color="auto" w:fill="00A0DC"/>
            <w:vAlign w:val="center"/>
          </w:tcPr>
          <w:p w14:paraId="29E7EBDA"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652978078"/>
            <w:placeholder>
              <w:docPart w:val="69D63597B9CB41258457C16931056510"/>
            </w:placeholder>
            <w:dropDownList>
              <w:listItem w:value="Choose an item."/>
              <w:listItem w:displayText="winter" w:value="winter"/>
              <w:listItem w:displayText="summer" w:value="summer"/>
            </w:dropDownList>
          </w:sdtPr>
          <w:sdtContent>
            <w:tc>
              <w:tcPr>
                <w:tcW w:w="849" w:type="pct"/>
                <w:gridSpan w:val="4"/>
                <w:tcBorders>
                  <w:top w:val="single" w:sz="12" w:space="0" w:color="auto"/>
                  <w:right w:val="single" w:sz="12" w:space="0" w:color="auto"/>
                </w:tcBorders>
                <w:vAlign w:val="center"/>
              </w:tcPr>
              <w:p w14:paraId="414FCE28"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winter</w:t>
                </w:r>
              </w:p>
            </w:tc>
          </w:sdtContent>
        </w:sdt>
      </w:tr>
      <w:tr w:rsidR="00FE15E1" w:rsidRPr="00643EDB" w14:paraId="1CEA227B" w14:textId="77777777" w:rsidTr="00FE15E1">
        <w:tc>
          <w:tcPr>
            <w:tcW w:w="1261" w:type="pct"/>
            <w:tcBorders>
              <w:top w:val="single" w:sz="12" w:space="0" w:color="auto"/>
              <w:left w:val="single" w:sz="12" w:space="0" w:color="auto"/>
            </w:tcBorders>
            <w:shd w:val="clear" w:color="auto" w:fill="00A0DC"/>
            <w:vAlign w:val="center"/>
          </w:tcPr>
          <w:p w14:paraId="2208B0FB"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1.2. Course title</w:t>
            </w:r>
          </w:p>
        </w:tc>
        <w:bookmarkStart w:id="2" w:name="Opća_kemija"/>
        <w:tc>
          <w:tcPr>
            <w:tcW w:w="1514" w:type="pct"/>
            <w:gridSpan w:val="4"/>
            <w:tcBorders>
              <w:top w:val="single" w:sz="12" w:space="0" w:color="auto"/>
              <w:right w:val="single" w:sz="12" w:space="0" w:color="auto"/>
            </w:tcBorders>
            <w:vAlign w:val="center"/>
          </w:tcPr>
          <w:p w14:paraId="427A4ADA" w14:textId="6FF93B67" w:rsidR="00FE15E1" w:rsidRPr="00643EDB" w:rsidRDefault="00587C01" w:rsidP="00643EDB">
            <w:pPr>
              <w:tabs>
                <w:tab w:val="left" w:pos="2820"/>
              </w:tabs>
              <w:spacing w:after="0" w:line="240" w:lineRule="auto"/>
              <w:rPr>
                <w:rFonts w:ascii="Proba Pro Lt" w:hAnsi="Proba Pro Lt" w:cs="Arial"/>
                <w:b/>
                <w:sz w:val="20"/>
                <w:szCs w:val="20"/>
              </w:rPr>
            </w:pPr>
            <w:sdt>
              <w:sdtPr>
                <w:rPr>
                  <w:rFonts w:ascii="Proba Pro Lt" w:hAnsi="Proba Pro Lt" w:cs="Arial"/>
                  <w:b/>
                  <w:sz w:val="20"/>
                  <w:szCs w:val="20"/>
                </w:rPr>
                <w:id w:val="1879736210"/>
                <w:placeholder>
                  <w:docPart w:val="C811005804A14BBC8665434F0D9F6DF6"/>
                </w:placeholder>
              </w:sdtPr>
              <w:sdtContent>
                <w:r w:rsidR="00FE15E1" w:rsidRPr="00643EDB">
                  <w:rPr>
                    <w:rFonts w:ascii="Proba Pro Lt" w:hAnsi="Proba Pro Lt" w:cs="Arial"/>
                    <w:b/>
                    <w:sz w:val="20"/>
                    <w:szCs w:val="20"/>
                  </w:rPr>
                  <w:t xml:space="preserve">General </w:t>
                </w:r>
                <w:r w:rsidR="00FE15E1" w:rsidRPr="00643EDB">
                  <w:rPr>
                    <w:rFonts w:ascii="Proba Pro Lt" w:eastAsia="Times New Roman" w:hAnsi="Proba Pro Lt" w:cs="Times New Roman"/>
                    <w:b/>
                    <w:bCs/>
                    <w:kern w:val="36"/>
                    <w:sz w:val="20"/>
                    <w:szCs w:val="20"/>
                    <w:lang w:eastAsia="hr-HR"/>
                  </w:rPr>
                  <w:t>Chemistry</w:t>
                </w:r>
              </w:sdtContent>
            </w:sdt>
            <w:bookmarkEnd w:id="2"/>
          </w:p>
        </w:tc>
        <w:tc>
          <w:tcPr>
            <w:tcW w:w="1376" w:type="pct"/>
            <w:gridSpan w:val="5"/>
            <w:tcBorders>
              <w:top w:val="single" w:sz="12" w:space="0" w:color="auto"/>
              <w:right w:val="single" w:sz="12" w:space="0" w:color="auto"/>
            </w:tcBorders>
            <w:shd w:val="clear" w:color="auto" w:fill="00A0DC"/>
            <w:vAlign w:val="center"/>
          </w:tcPr>
          <w:p w14:paraId="6896537A"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1527901818"/>
            <w:placeholder>
              <w:docPart w:val="78D53728D1EB45E59D1C2265346CFCB2"/>
            </w:placeholder>
          </w:sdtPr>
          <w:sdtContent>
            <w:tc>
              <w:tcPr>
                <w:tcW w:w="849" w:type="pct"/>
                <w:gridSpan w:val="4"/>
                <w:tcBorders>
                  <w:top w:val="single" w:sz="12" w:space="0" w:color="auto"/>
                  <w:right w:val="single" w:sz="12" w:space="0" w:color="auto"/>
                </w:tcBorders>
                <w:vAlign w:val="center"/>
              </w:tcPr>
              <w:p w14:paraId="6A0D57B1"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9</w:t>
                </w:r>
              </w:p>
            </w:tc>
          </w:sdtContent>
        </w:sdt>
      </w:tr>
      <w:tr w:rsidR="00FE15E1" w:rsidRPr="00643EDB" w14:paraId="46973238" w14:textId="77777777" w:rsidTr="00FE15E1">
        <w:tc>
          <w:tcPr>
            <w:tcW w:w="1261" w:type="pct"/>
            <w:tcBorders>
              <w:left w:val="single" w:sz="12" w:space="0" w:color="auto"/>
              <w:bottom w:val="single" w:sz="12" w:space="0" w:color="auto"/>
            </w:tcBorders>
            <w:shd w:val="clear" w:color="auto" w:fill="00A0DC"/>
            <w:vAlign w:val="center"/>
          </w:tcPr>
          <w:p w14:paraId="5D3981DA"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1.3. Course code</w:t>
            </w:r>
          </w:p>
        </w:tc>
        <w:sdt>
          <w:sdtPr>
            <w:rPr>
              <w:rFonts w:ascii="Proba Pro Lt" w:hAnsi="Proba Pro Lt" w:cs="Arial"/>
              <w:sz w:val="20"/>
              <w:szCs w:val="20"/>
            </w:rPr>
            <w:id w:val="769437777"/>
            <w:placeholder>
              <w:docPart w:val="41FFE332E60548A99230DAD17C935BB6"/>
            </w:placeholder>
          </w:sdtPr>
          <w:sdtContent>
            <w:tc>
              <w:tcPr>
                <w:tcW w:w="1514" w:type="pct"/>
                <w:gridSpan w:val="4"/>
                <w:tcBorders>
                  <w:bottom w:val="single" w:sz="12" w:space="0" w:color="auto"/>
                  <w:right w:val="single" w:sz="12" w:space="0" w:color="auto"/>
                </w:tcBorders>
                <w:vAlign w:val="center"/>
              </w:tcPr>
              <w:p w14:paraId="023778BE"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159291</w:t>
                </w:r>
              </w:p>
            </w:tc>
          </w:sdtContent>
        </w:sdt>
        <w:tc>
          <w:tcPr>
            <w:tcW w:w="1376" w:type="pct"/>
            <w:gridSpan w:val="5"/>
            <w:tcBorders>
              <w:bottom w:val="single" w:sz="12" w:space="0" w:color="auto"/>
              <w:right w:val="single" w:sz="12" w:space="0" w:color="auto"/>
            </w:tcBorders>
            <w:shd w:val="clear" w:color="auto" w:fill="00A0DC"/>
            <w:vAlign w:val="center"/>
          </w:tcPr>
          <w:p w14:paraId="251FBDC2"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1769888568"/>
            <w:placeholder>
              <w:docPart w:val="6BC536426D6C4E4D9C84AE594A20FEA6"/>
            </w:placeholder>
          </w:sdtPr>
          <w:sdtContent>
            <w:tc>
              <w:tcPr>
                <w:tcW w:w="849" w:type="pct"/>
                <w:gridSpan w:val="4"/>
                <w:tcBorders>
                  <w:bottom w:val="single" w:sz="12" w:space="0" w:color="auto"/>
                  <w:right w:val="single" w:sz="12" w:space="0" w:color="auto"/>
                </w:tcBorders>
                <w:vAlign w:val="center"/>
              </w:tcPr>
              <w:p w14:paraId="4DBF7FD0"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30 + 30 + 36 + 0</w:t>
                </w:r>
              </w:p>
            </w:tc>
          </w:sdtContent>
        </w:sdt>
      </w:tr>
      <w:tr w:rsidR="00FE15E1" w:rsidRPr="00643EDB" w14:paraId="62511CF9" w14:textId="77777777" w:rsidTr="00FE15E1">
        <w:tc>
          <w:tcPr>
            <w:tcW w:w="1261" w:type="pct"/>
            <w:tcBorders>
              <w:left w:val="single" w:sz="12" w:space="0" w:color="auto"/>
              <w:bottom w:val="single" w:sz="12" w:space="0" w:color="auto"/>
            </w:tcBorders>
            <w:shd w:val="clear" w:color="auto" w:fill="00A0DC"/>
            <w:vAlign w:val="center"/>
          </w:tcPr>
          <w:p w14:paraId="316E5826"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366643144"/>
            <w:placeholder>
              <w:docPart w:val="84E76FECC1C647DF9E3E2A6FD6FCE7EF"/>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14" w:type="pct"/>
                <w:gridSpan w:val="4"/>
                <w:tcBorders>
                  <w:bottom w:val="single" w:sz="12" w:space="0" w:color="auto"/>
                  <w:right w:val="single" w:sz="12" w:space="0" w:color="auto"/>
                </w:tcBorders>
                <w:vAlign w:val="center"/>
              </w:tcPr>
              <w:p w14:paraId="7138806B"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Undergraduate university study programme Biotechnology</w:t>
                </w:r>
              </w:p>
            </w:tc>
          </w:sdtContent>
        </w:sdt>
        <w:tc>
          <w:tcPr>
            <w:tcW w:w="1376" w:type="pct"/>
            <w:gridSpan w:val="5"/>
            <w:tcBorders>
              <w:bottom w:val="single" w:sz="12" w:space="0" w:color="auto"/>
              <w:right w:val="single" w:sz="12" w:space="0" w:color="auto"/>
            </w:tcBorders>
            <w:shd w:val="clear" w:color="auto" w:fill="00A0DC"/>
            <w:vAlign w:val="center"/>
          </w:tcPr>
          <w:p w14:paraId="1FA3882D"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640503895"/>
            <w:placeholder>
              <w:docPart w:val="7F513D7141B847239F85C49DF044674A"/>
            </w:placeholder>
          </w:sdtPr>
          <w:sdtContent>
            <w:tc>
              <w:tcPr>
                <w:tcW w:w="849" w:type="pct"/>
                <w:gridSpan w:val="4"/>
                <w:tcBorders>
                  <w:bottom w:val="single" w:sz="12" w:space="0" w:color="auto"/>
                  <w:right w:val="single" w:sz="12" w:space="0" w:color="auto"/>
                </w:tcBorders>
                <w:vAlign w:val="center"/>
              </w:tcPr>
              <w:p w14:paraId="5FABF133"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60</w:t>
                </w:r>
              </w:p>
            </w:tc>
          </w:sdtContent>
        </w:sdt>
      </w:tr>
      <w:tr w:rsidR="00FE15E1" w:rsidRPr="00643EDB" w14:paraId="6ADBE8B9" w14:textId="77777777" w:rsidTr="00FE15E1">
        <w:tc>
          <w:tcPr>
            <w:tcW w:w="1261" w:type="pct"/>
            <w:tcBorders>
              <w:left w:val="single" w:sz="12" w:space="0" w:color="auto"/>
              <w:bottom w:val="single" w:sz="12" w:space="0" w:color="auto"/>
            </w:tcBorders>
            <w:shd w:val="clear" w:color="auto" w:fill="00A0DC"/>
            <w:vAlign w:val="center"/>
          </w:tcPr>
          <w:p w14:paraId="5CD1686D"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1.5. Course type</w:t>
            </w:r>
          </w:p>
        </w:tc>
        <w:sdt>
          <w:sdtPr>
            <w:rPr>
              <w:rFonts w:ascii="Proba Pro Lt" w:hAnsi="Proba Pro Lt" w:cs="Arial"/>
              <w:sz w:val="20"/>
              <w:szCs w:val="20"/>
              <w:lang w:val="en-GB"/>
            </w:rPr>
            <w:alias w:val="Odaberite status predmeta"/>
            <w:tag w:val="Odaberite status predmeta"/>
            <w:id w:val="-1357184393"/>
            <w:placeholder>
              <w:docPart w:val="71C36E4CCE5D41BFAA1BC6AC825113B8"/>
            </w:placeholder>
            <w:dropDownList>
              <w:listItem w:value="Choose an item."/>
              <w:listItem w:displayText="compulsory" w:value="compulsory"/>
              <w:listItem w:displayText="optional A" w:value="optional A"/>
              <w:listItem w:displayText="optional B" w:value="optional B"/>
            </w:dropDownList>
          </w:sdtPr>
          <w:sdtContent>
            <w:tc>
              <w:tcPr>
                <w:tcW w:w="1514" w:type="pct"/>
                <w:gridSpan w:val="4"/>
                <w:tcBorders>
                  <w:bottom w:val="single" w:sz="12" w:space="0" w:color="auto"/>
                  <w:right w:val="single" w:sz="12" w:space="0" w:color="auto"/>
                </w:tcBorders>
                <w:vAlign w:val="center"/>
              </w:tcPr>
              <w:p w14:paraId="68A013FB"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compulsory</w:t>
                </w:r>
              </w:p>
            </w:tc>
          </w:sdtContent>
        </w:sdt>
        <w:tc>
          <w:tcPr>
            <w:tcW w:w="1376" w:type="pct"/>
            <w:gridSpan w:val="5"/>
            <w:tcBorders>
              <w:bottom w:val="single" w:sz="12" w:space="0" w:color="auto"/>
              <w:right w:val="single" w:sz="12" w:space="0" w:color="auto"/>
            </w:tcBorders>
            <w:shd w:val="clear" w:color="auto" w:fill="00A0DC"/>
            <w:vAlign w:val="center"/>
          </w:tcPr>
          <w:p w14:paraId="602B8416"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49" w:type="pct"/>
            <w:gridSpan w:val="4"/>
            <w:tcBorders>
              <w:bottom w:val="single" w:sz="12" w:space="0" w:color="auto"/>
              <w:right w:val="single" w:sz="12" w:space="0" w:color="auto"/>
            </w:tcBorders>
            <w:vAlign w:val="center"/>
          </w:tcPr>
          <w:p w14:paraId="00771C28" w14:textId="77777777" w:rsidR="00FE15E1" w:rsidRPr="00643EDB" w:rsidRDefault="00587C01"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358470326"/>
                <w:placeholder>
                  <w:docPart w:val="99BBFF6C3AE842F581B0FC97CC908C6F"/>
                </w:placeholder>
                <w:dropDownList>
                  <w:listItem w:value="Choose an item."/>
                  <w:listItem w:displayText="1." w:value="1."/>
                  <w:listItem w:displayText="2." w:value="2."/>
                  <w:listItem w:displayText="3." w:value="3."/>
                </w:dropDownList>
              </w:sdtPr>
              <w:sdtContent>
                <w:r w:rsidR="00FE15E1" w:rsidRPr="00643EDB">
                  <w:rPr>
                    <w:rFonts w:ascii="Proba Pro Lt" w:hAnsi="Proba Pro Lt" w:cs="Arial"/>
                    <w:sz w:val="20"/>
                    <w:szCs w:val="20"/>
                  </w:rPr>
                  <w:t>2.</w:t>
                </w:r>
              </w:sdtContent>
            </w:sdt>
            <w:r w:rsidR="00FE15E1" w:rsidRPr="00643EDB">
              <w:rPr>
                <w:rFonts w:ascii="Proba Pro Lt" w:hAnsi="Proba Pro Lt" w:cs="Arial"/>
                <w:sz w:val="20"/>
                <w:szCs w:val="20"/>
              </w:rPr>
              <w:tab/>
            </w:r>
          </w:p>
          <w:p w14:paraId="747FEE0A" w14:textId="77777777" w:rsidR="00FE15E1" w:rsidRPr="00643EDB" w:rsidRDefault="00587C01"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271892701"/>
                <w:placeholder>
                  <w:docPart w:val="060B481561E241CBB277AD14811E73B4"/>
                </w:placeholder>
              </w:sdtPr>
              <w:sdtContent>
                <w:r w:rsidR="00FE15E1" w:rsidRPr="00643EDB">
                  <w:rPr>
                    <w:rFonts w:ascii="Proba Pro Lt" w:hAnsi="Proba Pro Lt" w:cs="Arial"/>
                    <w:sz w:val="20"/>
                    <w:szCs w:val="20"/>
                  </w:rPr>
                  <w:t xml:space="preserve">0 </w:t>
                </w:r>
              </w:sdtContent>
            </w:sdt>
            <w:r w:rsidR="00FE15E1" w:rsidRPr="00643EDB">
              <w:rPr>
                <w:rFonts w:ascii="Proba Pro Lt" w:hAnsi="Proba Pro Lt" w:cs="Arial"/>
                <w:sz w:val="20"/>
                <w:szCs w:val="20"/>
              </w:rPr>
              <w:t>%</w:t>
            </w:r>
          </w:p>
        </w:tc>
      </w:tr>
      <w:tr w:rsidR="00FE15E1" w:rsidRPr="00643EDB" w14:paraId="4321D686" w14:textId="77777777" w:rsidTr="00FE15E1">
        <w:tc>
          <w:tcPr>
            <w:tcW w:w="1261" w:type="pct"/>
            <w:tcBorders>
              <w:left w:val="single" w:sz="12" w:space="0" w:color="auto"/>
              <w:bottom w:val="single" w:sz="12" w:space="0" w:color="auto"/>
            </w:tcBorders>
            <w:shd w:val="clear" w:color="auto" w:fill="00A0DC"/>
            <w:vAlign w:val="center"/>
          </w:tcPr>
          <w:p w14:paraId="117BE697"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2020967203"/>
            <w:placeholder>
              <w:docPart w:val="870B7350B538441C92B88F1F03C1C343"/>
            </w:placeholder>
          </w:sdtPr>
          <w:sdtContent>
            <w:tc>
              <w:tcPr>
                <w:tcW w:w="1514" w:type="pct"/>
                <w:gridSpan w:val="4"/>
                <w:tcBorders>
                  <w:bottom w:val="single" w:sz="12" w:space="0" w:color="auto"/>
                  <w:right w:val="single" w:sz="12" w:space="0" w:color="auto"/>
                </w:tcBorders>
                <w:vAlign w:val="center"/>
              </w:tcPr>
              <w:p w14:paraId="5949D930"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Lectures in VP, seminari in P2, lab. exercises in the </w:t>
                </w:r>
                <w:r w:rsidRPr="00643EDB">
                  <w:rPr>
                    <w:rFonts w:ascii="Proba Pro Lt" w:hAnsi="Proba Pro Lt"/>
                    <w:sz w:val="20"/>
                    <w:szCs w:val="20"/>
                  </w:rPr>
                  <w:t>LGICE</w:t>
                </w:r>
              </w:p>
            </w:tc>
          </w:sdtContent>
        </w:sdt>
        <w:tc>
          <w:tcPr>
            <w:tcW w:w="1376" w:type="pct"/>
            <w:gridSpan w:val="5"/>
            <w:tcBorders>
              <w:bottom w:val="single" w:sz="12" w:space="0" w:color="auto"/>
              <w:right w:val="single" w:sz="12" w:space="0" w:color="auto"/>
            </w:tcBorders>
            <w:shd w:val="clear" w:color="auto" w:fill="00A0DC"/>
            <w:vAlign w:val="center"/>
          </w:tcPr>
          <w:p w14:paraId="011DF855" w14:textId="77777777" w:rsidR="00FE15E1" w:rsidRPr="00643EDB" w:rsidRDefault="00FE15E1"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589002473"/>
            <w:placeholder>
              <w:docPart w:val="DC8ED0749EAC42E1890CC75879299773"/>
            </w:placeholder>
          </w:sdtPr>
          <w:sdtContent>
            <w:tc>
              <w:tcPr>
                <w:tcW w:w="849" w:type="pct"/>
                <w:gridSpan w:val="4"/>
                <w:tcBorders>
                  <w:bottom w:val="single" w:sz="12" w:space="0" w:color="auto"/>
                  <w:right w:val="single" w:sz="12" w:space="0" w:color="auto"/>
                </w:tcBorders>
                <w:vAlign w:val="center"/>
              </w:tcPr>
              <w:p w14:paraId="75CC8BF3"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FE15E1" w:rsidRPr="00643EDB" w14:paraId="4782DF5F" w14:textId="77777777" w:rsidTr="00FE15E1">
        <w:tc>
          <w:tcPr>
            <w:tcW w:w="1261" w:type="pct"/>
            <w:tcBorders>
              <w:left w:val="single" w:sz="12" w:space="0" w:color="auto"/>
              <w:bottom w:val="single" w:sz="12" w:space="0" w:color="auto"/>
            </w:tcBorders>
            <w:shd w:val="clear" w:color="auto" w:fill="00A0DC"/>
            <w:vAlign w:val="center"/>
          </w:tcPr>
          <w:p w14:paraId="042FB19E"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961546280"/>
            <w:placeholder>
              <w:docPart w:val="88DD20E681E54099A1663AAEF9158359"/>
            </w:placeholder>
            <w:dropDownList>
              <w:listItem w:value="Choose an item."/>
              <w:listItem w:displayText="first" w:value="first"/>
              <w:listItem w:displayText="second" w:value="second"/>
              <w:listItem w:displayText="third" w:value="third"/>
            </w:dropDownList>
          </w:sdtPr>
          <w:sdtContent>
            <w:tc>
              <w:tcPr>
                <w:tcW w:w="1514" w:type="pct"/>
                <w:gridSpan w:val="4"/>
                <w:tcBorders>
                  <w:bottom w:val="single" w:sz="12" w:space="0" w:color="auto"/>
                  <w:right w:val="single" w:sz="12" w:space="0" w:color="auto"/>
                </w:tcBorders>
                <w:vAlign w:val="center"/>
              </w:tcPr>
              <w:p w14:paraId="34BDB332"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first</w:t>
                </w:r>
              </w:p>
            </w:tc>
          </w:sdtContent>
        </w:sdt>
        <w:tc>
          <w:tcPr>
            <w:tcW w:w="1376" w:type="pct"/>
            <w:gridSpan w:val="5"/>
            <w:tcBorders>
              <w:bottom w:val="single" w:sz="12" w:space="0" w:color="auto"/>
              <w:right w:val="single" w:sz="12" w:space="0" w:color="auto"/>
            </w:tcBorders>
            <w:shd w:val="clear" w:color="auto" w:fill="00A0DC"/>
            <w:vAlign w:val="center"/>
          </w:tcPr>
          <w:p w14:paraId="6C9052DD" w14:textId="77777777" w:rsidR="00FE15E1" w:rsidRPr="00643EDB" w:rsidRDefault="00FE15E1"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lang w:val="en-GB"/>
              </w:rPr>
              <w:t>1.14. Possibility of instruction in English</w:t>
            </w:r>
          </w:p>
        </w:tc>
        <w:tc>
          <w:tcPr>
            <w:tcW w:w="849" w:type="pct"/>
            <w:gridSpan w:val="4"/>
            <w:tcBorders>
              <w:bottom w:val="single" w:sz="12" w:space="0" w:color="auto"/>
              <w:right w:val="single" w:sz="12" w:space="0" w:color="auto"/>
            </w:tcBorders>
            <w:vAlign w:val="center"/>
          </w:tcPr>
          <w:p w14:paraId="77C7CFFC"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N</w:t>
            </w:r>
          </w:p>
        </w:tc>
      </w:tr>
      <w:tr w:rsidR="00FE15E1" w:rsidRPr="00643EDB" w14:paraId="1F45DB9C" w14:textId="77777777" w:rsidTr="00FE15E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2C01DDA" w14:textId="77777777" w:rsidR="00FE15E1" w:rsidRPr="00643EDB" w:rsidRDefault="00FE15E1"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FE15E1" w:rsidRPr="00643EDB" w14:paraId="47663025" w14:textId="77777777" w:rsidTr="00FE15E1">
        <w:tc>
          <w:tcPr>
            <w:tcW w:w="1261" w:type="pct"/>
            <w:tcBorders>
              <w:top w:val="single" w:sz="12" w:space="0" w:color="auto"/>
              <w:left w:val="single" w:sz="12" w:space="0" w:color="auto"/>
            </w:tcBorders>
            <w:shd w:val="clear" w:color="auto" w:fill="00A0DC"/>
            <w:vAlign w:val="center"/>
          </w:tcPr>
          <w:p w14:paraId="5606B7FB"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lang w:val="en-GB"/>
              </w:rPr>
              <w:t>2.1. Course objectives</w:t>
            </w:r>
          </w:p>
        </w:tc>
        <w:sdt>
          <w:sdtPr>
            <w:rPr>
              <w:rFonts w:ascii="Proba Pro Lt" w:hAnsi="Proba Pro Lt" w:cstheme="minorHAnsi"/>
              <w:sz w:val="20"/>
              <w:szCs w:val="20"/>
            </w:rPr>
            <w:id w:val="-1744644039"/>
            <w:placeholder>
              <w:docPart w:val="8D2EF1AE82DF4B339F76BBC50F9A545F"/>
            </w:placeholder>
          </w:sdtPr>
          <w:sdtContent>
            <w:tc>
              <w:tcPr>
                <w:tcW w:w="3739" w:type="pct"/>
                <w:gridSpan w:val="13"/>
                <w:tcBorders>
                  <w:top w:val="single" w:sz="12" w:space="0" w:color="auto"/>
                  <w:right w:val="single" w:sz="12" w:space="0" w:color="auto"/>
                </w:tcBorders>
                <w:vAlign w:val="center"/>
              </w:tcPr>
              <w:sdt>
                <w:sdtPr>
                  <w:rPr>
                    <w:rFonts w:ascii="Proba Pro Lt" w:hAnsi="Proba Pro Lt" w:cstheme="minorHAnsi"/>
                    <w:sz w:val="20"/>
                    <w:szCs w:val="20"/>
                  </w:rPr>
                  <w:id w:val="124821671"/>
                  <w:placeholder>
                    <w:docPart w:val="B09A199BAEBB4A57A741B1BF89988A42"/>
                  </w:placeholder>
                </w:sdtPr>
                <w:sdtContent>
                  <w:p w14:paraId="02C1299D" w14:textId="3E5F0FAB" w:rsidR="00FE15E1" w:rsidRPr="00643EDB" w:rsidRDefault="00587C01" w:rsidP="00643EDB">
                    <w:pPr>
                      <w:tabs>
                        <w:tab w:val="left" w:pos="2820"/>
                      </w:tabs>
                      <w:spacing w:after="0" w:line="240" w:lineRule="auto"/>
                      <w:rPr>
                        <w:rFonts w:ascii="Proba Pro Lt" w:hAnsi="Proba Pro Lt" w:cstheme="minorHAnsi"/>
                        <w:sz w:val="20"/>
                        <w:szCs w:val="20"/>
                      </w:rPr>
                    </w:pPr>
                    <w:sdt>
                      <w:sdtPr>
                        <w:rPr>
                          <w:rFonts w:ascii="Proba Pro Lt" w:hAnsi="Proba Pro Lt" w:cstheme="minorHAnsi"/>
                          <w:sz w:val="20"/>
                          <w:szCs w:val="20"/>
                          <w:lang w:val="en-GB"/>
                        </w:rPr>
                        <w:id w:val="-267164195"/>
                        <w:placeholder>
                          <w:docPart w:val="C0752B40FFD84A978CFCC470BDCF4287"/>
                        </w:placeholder>
                      </w:sdtPr>
                      <w:sdtContent>
                        <w:r w:rsidR="00FE15E1" w:rsidRPr="00643EDB">
                          <w:rPr>
                            <w:rFonts w:ascii="Proba Pro Lt" w:eastAsia="Times New Roman" w:hAnsi="Proba Pro Lt" w:cstheme="minorHAnsi"/>
                            <w:sz w:val="20"/>
                            <w:szCs w:val="20"/>
                            <w:lang w:val="en-US" w:eastAsia="hr-HR"/>
                          </w:rPr>
                          <w:t xml:space="preserve">The course is intended to provide students with an understanding of the basic concepts and principles of chemistry relevant for food technology. </w:t>
                        </w:r>
                        <w:r w:rsidR="00FE15E1" w:rsidRPr="00643EDB">
                          <w:rPr>
                            <w:rFonts w:ascii="Proba Pro Lt" w:hAnsi="Proba Pro Lt" w:cstheme="minorHAnsi"/>
                            <w:sz w:val="20"/>
                            <w:szCs w:val="20"/>
                            <w:lang w:val="en-US"/>
                          </w:rPr>
                          <w:t xml:space="preserve">The primary course objective is to enable students to qualitatively and quantitatively describe the composition of matter, explain or predict the structure and physico-chemical properties of matter, </w:t>
                        </w:r>
                        <w:r w:rsidR="00FE15E1" w:rsidRPr="00643EDB">
                          <w:rPr>
                            <w:rFonts w:ascii="Proba Pro Lt" w:eastAsia="Times New Roman" w:hAnsi="Proba Pro Lt" w:cstheme="minorHAnsi"/>
                            <w:sz w:val="20"/>
                            <w:szCs w:val="20"/>
                            <w:lang w:val="en-US" w:eastAsia="hr-HR"/>
                          </w:rPr>
                          <w:t xml:space="preserve">and explain or </w:t>
                        </w:r>
                        <w:r w:rsidR="00FE15E1" w:rsidRPr="00643EDB">
                          <w:rPr>
                            <w:rFonts w:ascii="Proba Pro Lt" w:hAnsi="Proba Pro Lt" w:cstheme="minorHAnsi"/>
                            <w:sz w:val="20"/>
                            <w:szCs w:val="20"/>
                            <w:lang w:val="en-US"/>
                          </w:rPr>
                          <w:t>predict</w:t>
                        </w:r>
                        <w:r w:rsidR="00FE15E1" w:rsidRPr="00643EDB">
                          <w:rPr>
                            <w:rFonts w:ascii="Proba Pro Lt" w:eastAsia="Times New Roman" w:hAnsi="Proba Pro Lt" w:cstheme="minorHAnsi"/>
                            <w:sz w:val="20"/>
                            <w:szCs w:val="20"/>
                            <w:lang w:val="en-US" w:eastAsia="hr-HR"/>
                          </w:rPr>
                          <w:t xml:space="preserve"> chemical processes occurring in simple chemical systems</w:t>
                        </w:r>
                        <w:r w:rsidR="00FE15E1" w:rsidRPr="00643EDB">
                          <w:rPr>
                            <w:rFonts w:ascii="Proba Pro Lt" w:hAnsi="Proba Pro Lt" w:cstheme="minorHAnsi"/>
                            <w:sz w:val="20"/>
                            <w:szCs w:val="20"/>
                            <w:lang w:val="en-US"/>
                          </w:rPr>
                          <w:t>. Students will also gain the basic knowledge of stoichiometry and chemical calculations and acquire the necessary skills to</w:t>
                        </w:r>
                        <w:r w:rsidR="00FE15E1" w:rsidRPr="00643EDB">
                          <w:rPr>
                            <w:rFonts w:ascii="Proba Pro Lt" w:eastAsia="Times New Roman" w:hAnsi="Proba Pro Lt" w:cstheme="minorHAnsi"/>
                            <w:sz w:val="20"/>
                            <w:szCs w:val="20"/>
                            <w:lang w:val="en-US" w:eastAsia="hr-HR"/>
                          </w:rPr>
                          <w:t xml:space="preserve"> work safely and independently in </w:t>
                        </w:r>
                        <w:r w:rsidR="00FE15E1" w:rsidRPr="00643EDB">
                          <w:rPr>
                            <w:rFonts w:ascii="Proba Pro Lt" w:hAnsi="Proba Pro Lt" w:cstheme="minorHAnsi"/>
                            <w:sz w:val="20"/>
                            <w:szCs w:val="20"/>
                            <w:lang w:val="en-US"/>
                          </w:rPr>
                          <w:t xml:space="preserve">the </w:t>
                        </w:r>
                        <w:r w:rsidR="00FE15E1" w:rsidRPr="00643EDB">
                          <w:rPr>
                            <w:rFonts w:ascii="Proba Pro Lt" w:eastAsia="Times New Roman" w:hAnsi="Proba Pro Lt" w:cstheme="minorHAnsi"/>
                            <w:sz w:val="20"/>
                            <w:szCs w:val="20"/>
                            <w:lang w:val="en-US" w:eastAsia="hr-HR"/>
                          </w:rPr>
                          <w:t>chemical laboratory</w:t>
                        </w:r>
                        <w:r w:rsidR="00FE15E1" w:rsidRPr="00643EDB">
                          <w:rPr>
                            <w:rFonts w:ascii="Proba Pro Lt" w:hAnsi="Proba Pro Lt" w:cstheme="minorHAnsi"/>
                            <w:sz w:val="20"/>
                            <w:szCs w:val="20"/>
                            <w:lang w:val="en-US"/>
                          </w:rPr>
                          <w:t xml:space="preserve"> </w:t>
                        </w:r>
                        <w:r w:rsidR="00FE15E1" w:rsidRPr="00643EDB">
                          <w:rPr>
                            <w:rFonts w:ascii="Proba Pro Lt" w:eastAsia="Times New Roman" w:hAnsi="Proba Pro Lt" w:cstheme="minorHAnsi"/>
                            <w:sz w:val="20"/>
                            <w:szCs w:val="20"/>
                            <w:lang w:val="en-US" w:eastAsia="hr-HR"/>
                          </w:rPr>
                          <w:t>using standard laboratory equipment and techniques.</w:t>
                        </w:r>
                        <w:r w:rsidR="00FE15E1" w:rsidRPr="00643EDB">
                          <w:rPr>
                            <w:rFonts w:ascii="Proba Pro Lt" w:hAnsi="Proba Pro Lt" w:cstheme="minorHAnsi"/>
                            <w:sz w:val="20"/>
                            <w:szCs w:val="20"/>
                            <w:lang w:val="en-GB"/>
                          </w:rPr>
                          <w:t xml:space="preserve"> </w:t>
                        </w:r>
                      </w:sdtContent>
                    </w:sdt>
                    <w:r w:rsidR="00FE15E1" w:rsidRPr="00643EDB">
                      <w:rPr>
                        <w:rFonts w:ascii="Proba Pro Lt" w:hAnsi="Proba Pro Lt" w:cstheme="minorHAnsi"/>
                        <w:sz w:val="20"/>
                        <w:szCs w:val="20"/>
                      </w:rPr>
                      <w:t xml:space="preserve"> </w:t>
                    </w:r>
                  </w:p>
                </w:sdtContent>
              </w:sdt>
            </w:tc>
          </w:sdtContent>
        </w:sdt>
      </w:tr>
      <w:tr w:rsidR="00FE15E1" w:rsidRPr="00643EDB" w14:paraId="00633679" w14:textId="77777777" w:rsidTr="00FE15E1">
        <w:tc>
          <w:tcPr>
            <w:tcW w:w="1261" w:type="pct"/>
            <w:tcBorders>
              <w:left w:val="single" w:sz="12" w:space="0" w:color="auto"/>
            </w:tcBorders>
            <w:shd w:val="clear" w:color="auto" w:fill="00A0DC"/>
            <w:vAlign w:val="center"/>
          </w:tcPr>
          <w:p w14:paraId="3651D98E"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lang w:val="en-GB"/>
              </w:rPr>
              <w:t>2.2. Enrolment requirements and/or entry competences required for the course</w:t>
            </w:r>
          </w:p>
        </w:tc>
        <w:sdt>
          <w:sdtPr>
            <w:rPr>
              <w:rFonts w:ascii="Proba Pro Lt" w:hAnsi="Proba Pro Lt" w:cstheme="minorHAnsi"/>
              <w:sz w:val="20"/>
              <w:szCs w:val="20"/>
            </w:rPr>
            <w:id w:val="2058430263"/>
            <w:placeholder>
              <w:docPart w:val="F33E400E9E674C5096A48A4A0193A8AC"/>
            </w:placeholder>
            <w:showingPlcHdr/>
          </w:sdtPr>
          <w:sdtContent>
            <w:tc>
              <w:tcPr>
                <w:tcW w:w="3739" w:type="pct"/>
                <w:gridSpan w:val="13"/>
                <w:tcBorders>
                  <w:right w:val="single" w:sz="12" w:space="0" w:color="auto"/>
                </w:tcBorders>
                <w:vAlign w:val="center"/>
              </w:tcPr>
              <w:p w14:paraId="7D13EC75" w14:textId="77777777" w:rsidR="00FE15E1" w:rsidRPr="00643EDB" w:rsidRDefault="00FE15E1" w:rsidP="00643EDB">
                <w:pPr>
                  <w:tabs>
                    <w:tab w:val="left" w:pos="2820"/>
                  </w:tabs>
                  <w:spacing w:after="0" w:line="240" w:lineRule="auto"/>
                  <w:rPr>
                    <w:rFonts w:ascii="Proba Pro Lt" w:hAnsi="Proba Pro Lt" w:cstheme="minorHAnsi"/>
                    <w:sz w:val="20"/>
                    <w:szCs w:val="20"/>
                  </w:rPr>
                </w:pPr>
                <w:r w:rsidRPr="00643EDB">
                  <w:rPr>
                    <w:rStyle w:val="PlaceholderText"/>
                    <w:rFonts w:ascii="Proba Pro Lt" w:hAnsi="Proba Pro Lt" w:cstheme="minorHAnsi"/>
                    <w:sz w:val="20"/>
                    <w:szCs w:val="20"/>
                  </w:rPr>
                  <w:t>Click here to enter text.</w:t>
                </w:r>
              </w:p>
            </w:tc>
          </w:sdtContent>
        </w:sdt>
      </w:tr>
      <w:tr w:rsidR="00FE15E1" w:rsidRPr="00643EDB" w14:paraId="76696EA5" w14:textId="77777777" w:rsidTr="00FE15E1">
        <w:tc>
          <w:tcPr>
            <w:tcW w:w="1261" w:type="pct"/>
            <w:tcBorders>
              <w:left w:val="single" w:sz="12" w:space="0" w:color="auto"/>
            </w:tcBorders>
            <w:shd w:val="clear" w:color="auto" w:fill="00A0DC"/>
            <w:vAlign w:val="center"/>
          </w:tcPr>
          <w:p w14:paraId="792D7E12"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cstheme="minorHAnsi"/>
              <w:sz w:val="20"/>
              <w:szCs w:val="20"/>
            </w:rPr>
            <w:id w:val="-1482918811"/>
            <w:placeholder>
              <w:docPart w:val="C46338DBD63C45DC8BC82AE687C26714"/>
            </w:placeholder>
          </w:sdtPr>
          <w:sdtContent>
            <w:tc>
              <w:tcPr>
                <w:tcW w:w="3739" w:type="pct"/>
                <w:gridSpan w:val="13"/>
                <w:tcBorders>
                  <w:right w:val="single" w:sz="12" w:space="0" w:color="auto"/>
                </w:tcBorders>
                <w:vAlign w:val="center"/>
              </w:tcPr>
              <w:p w14:paraId="614A68A2" w14:textId="77777777" w:rsidR="00FE15E1" w:rsidRPr="00643EDB" w:rsidRDefault="00FE15E1" w:rsidP="00585340">
                <w:pPr>
                  <w:pStyle w:val="ListParagraph"/>
                  <w:numPr>
                    <w:ilvl w:val="0"/>
                    <w:numId w:val="18"/>
                  </w:numPr>
                  <w:tabs>
                    <w:tab w:val="left" w:pos="2820"/>
                  </w:tabs>
                  <w:spacing w:after="0" w:line="240" w:lineRule="auto"/>
                  <w:ind w:left="218" w:hanging="283"/>
                  <w:rPr>
                    <w:rFonts w:ascii="Proba Pro Lt" w:hAnsi="Proba Pro Lt" w:cstheme="minorHAnsi"/>
                    <w:sz w:val="20"/>
                    <w:szCs w:val="20"/>
                  </w:rPr>
                </w:pPr>
                <w:r w:rsidRPr="00643EDB">
                  <w:rPr>
                    <w:rFonts w:ascii="Proba Pro Lt" w:hAnsi="Proba Pro Lt" w:cstheme="minorHAnsi"/>
                    <w:sz w:val="20"/>
                    <w:szCs w:val="20"/>
                  </w:rPr>
                  <w:t>define and explain the principles of basic scientific disciplines, such as mathematics, physics, chemisty, biochemistry and biology with particular emphasis on microbiology and molecular genetics, and apply these skills and knowledge to the field of biote</w:t>
                </w:r>
              </w:p>
              <w:p w14:paraId="7E9CECE2" w14:textId="77777777" w:rsidR="00FE15E1" w:rsidRPr="00643EDB" w:rsidRDefault="00FE15E1" w:rsidP="00585340">
                <w:pPr>
                  <w:pStyle w:val="ListParagraph"/>
                  <w:numPr>
                    <w:ilvl w:val="0"/>
                    <w:numId w:val="18"/>
                  </w:numPr>
                  <w:tabs>
                    <w:tab w:val="left" w:pos="2820"/>
                  </w:tabs>
                  <w:spacing w:after="0" w:line="240" w:lineRule="auto"/>
                  <w:ind w:left="218" w:hanging="283"/>
                  <w:rPr>
                    <w:rFonts w:ascii="Proba Pro Lt" w:hAnsi="Proba Pro Lt" w:cstheme="minorHAnsi"/>
                    <w:sz w:val="20"/>
                    <w:szCs w:val="20"/>
                  </w:rPr>
                </w:pPr>
                <w:r w:rsidRPr="00643EDB">
                  <w:rPr>
                    <w:rFonts w:ascii="Proba Pro Lt" w:hAnsi="Proba Pro Lt" w:cstheme="minorHAnsi"/>
                    <w:sz w:val="20"/>
                    <w:szCs w:val="20"/>
                  </w:rPr>
                  <w:t xml:space="preserve">select and use laboratory equipment and appropriate computer tools </w:t>
                </w:r>
              </w:p>
              <w:p w14:paraId="653898BA" w14:textId="77777777" w:rsidR="00FE15E1" w:rsidRPr="00643EDB" w:rsidRDefault="00FE15E1" w:rsidP="00585340">
                <w:pPr>
                  <w:pStyle w:val="ListParagraph"/>
                  <w:numPr>
                    <w:ilvl w:val="0"/>
                    <w:numId w:val="18"/>
                  </w:numPr>
                  <w:tabs>
                    <w:tab w:val="left" w:pos="2820"/>
                  </w:tabs>
                  <w:spacing w:after="0" w:line="240" w:lineRule="auto"/>
                  <w:ind w:left="218" w:hanging="283"/>
                  <w:rPr>
                    <w:rFonts w:ascii="Proba Pro Lt" w:hAnsi="Proba Pro Lt" w:cstheme="minorHAnsi"/>
                    <w:sz w:val="20"/>
                    <w:szCs w:val="20"/>
                  </w:rPr>
                </w:pPr>
                <w:r w:rsidRPr="00643EDB">
                  <w:rPr>
                    <w:rFonts w:ascii="Proba Pro Lt" w:hAnsi="Proba Pro Lt" w:cstheme="minorHAnsi"/>
                    <w:sz w:val="20"/>
                    <w:szCs w:val="20"/>
                  </w:rPr>
                  <w:t xml:space="preserve">conduct analyses and biotechnological procedures in chemical, biochemical, microbiological, molecular-genetic, process and development laboratories, and recognize and solve simple problems in these laboratories </w:t>
                </w:r>
              </w:p>
              <w:p w14:paraId="474816E0" w14:textId="77777777" w:rsidR="00FE15E1" w:rsidRPr="00643EDB" w:rsidRDefault="00FE15E1" w:rsidP="00585340">
                <w:pPr>
                  <w:pStyle w:val="ListParagraph"/>
                  <w:numPr>
                    <w:ilvl w:val="0"/>
                    <w:numId w:val="18"/>
                  </w:numPr>
                  <w:tabs>
                    <w:tab w:val="left" w:pos="2820"/>
                  </w:tabs>
                  <w:spacing w:after="0" w:line="240" w:lineRule="auto"/>
                  <w:ind w:left="218" w:hanging="283"/>
                  <w:rPr>
                    <w:rFonts w:ascii="Proba Pro Lt" w:hAnsi="Proba Pro Lt" w:cstheme="minorHAnsi"/>
                    <w:sz w:val="20"/>
                    <w:szCs w:val="20"/>
                  </w:rPr>
                </w:pPr>
                <w:r w:rsidRPr="00643EDB">
                  <w:rPr>
                    <w:rFonts w:ascii="Proba Pro Lt" w:hAnsi="Proba Pro Lt" w:cstheme="minorHAnsi"/>
                    <w:sz w:val="20"/>
                    <w:szCs w:val="20"/>
                  </w:rPr>
                  <w:t xml:space="preserve">interpret routine laboratory analyses in biotechnology </w:t>
                </w:r>
              </w:p>
              <w:p w14:paraId="33A25A28" w14:textId="77777777" w:rsidR="00FE15E1" w:rsidRPr="00643EDB" w:rsidRDefault="00FE15E1" w:rsidP="00585340">
                <w:pPr>
                  <w:pStyle w:val="ListParagraph"/>
                  <w:numPr>
                    <w:ilvl w:val="0"/>
                    <w:numId w:val="18"/>
                  </w:numPr>
                  <w:tabs>
                    <w:tab w:val="left" w:pos="2820"/>
                  </w:tabs>
                  <w:spacing w:after="0" w:line="240" w:lineRule="auto"/>
                  <w:ind w:left="218" w:hanging="283"/>
                  <w:rPr>
                    <w:rFonts w:ascii="Proba Pro Lt" w:hAnsi="Proba Pro Lt" w:cstheme="minorHAnsi"/>
                    <w:sz w:val="20"/>
                    <w:szCs w:val="20"/>
                  </w:rPr>
                </w:pPr>
                <w:r w:rsidRPr="00643EDB">
                  <w:rPr>
                    <w:rFonts w:ascii="Proba Pro Lt" w:hAnsi="Proba Pro Lt" w:cstheme="minorHAnsi"/>
                    <w:sz w:val="20"/>
                    <w:szCs w:val="20"/>
                  </w:rPr>
                  <w:t>develop knowledge and skills which are needed to continue studies on higher levels, primarily on graduate studies of Bioprocess Engineering and Molecular Biotechnology</w:t>
                </w:r>
              </w:p>
            </w:tc>
          </w:sdtContent>
        </w:sdt>
      </w:tr>
      <w:tr w:rsidR="00FE15E1" w:rsidRPr="00643EDB" w14:paraId="53A17815" w14:textId="77777777" w:rsidTr="00FE15E1">
        <w:tc>
          <w:tcPr>
            <w:tcW w:w="1261" w:type="pct"/>
            <w:tcBorders>
              <w:left w:val="single" w:sz="12" w:space="0" w:color="auto"/>
            </w:tcBorders>
            <w:shd w:val="clear" w:color="auto" w:fill="00A0DC"/>
            <w:vAlign w:val="center"/>
          </w:tcPr>
          <w:p w14:paraId="45C6A009"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lang w:val="en-GB"/>
              </w:rPr>
              <w:t>2.4. Expected learning outcomes at the level of the course (3 to 10 learning outcomes)</w:t>
            </w:r>
          </w:p>
        </w:tc>
        <w:sdt>
          <w:sdtPr>
            <w:rPr>
              <w:rFonts w:ascii="Proba Pro Lt" w:hAnsi="Proba Pro Lt"/>
              <w:sz w:val="20"/>
              <w:szCs w:val="20"/>
              <w:lang w:val="en-GB"/>
            </w:rPr>
            <w:id w:val="2114773731"/>
            <w:placeholder>
              <w:docPart w:val="7C85E235D13B48E59F7285C07DF7F28C"/>
            </w:placeholder>
          </w:sdtPr>
          <w:sdtContent>
            <w:tc>
              <w:tcPr>
                <w:tcW w:w="3739" w:type="pct"/>
                <w:gridSpan w:val="13"/>
                <w:tcBorders>
                  <w:right w:val="single" w:sz="12" w:space="0" w:color="auto"/>
                </w:tcBorders>
                <w:vAlign w:val="center"/>
              </w:tcPr>
              <w:p w14:paraId="121338E2" w14:textId="4BEBA63E" w:rsidR="00FE15E1" w:rsidRPr="00643EDB" w:rsidRDefault="00FE15E1" w:rsidP="00585340">
                <w:pPr>
                  <w:pStyle w:val="ListParagraph"/>
                  <w:numPr>
                    <w:ilvl w:val="0"/>
                    <w:numId w:val="26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Proba Pro Lt" w:hAnsi="Proba Pro Lt" w:cstheme="minorHAnsi"/>
                    <w:sz w:val="20"/>
                    <w:szCs w:val="20"/>
                    <w:lang w:val="en-GB"/>
                  </w:rPr>
                </w:pPr>
                <w:r w:rsidRPr="00643EDB">
                  <w:rPr>
                    <w:rFonts w:ascii="Proba Pro Lt" w:eastAsia="Times New Roman" w:hAnsi="Proba Pro Lt" w:cstheme="minorHAnsi"/>
                    <w:sz w:val="20"/>
                    <w:szCs w:val="20"/>
                    <w:lang w:val="en" w:eastAsia="hr-HR"/>
                  </w:rPr>
                  <w:t>recognize chemical events and describe them qualitatively and quantitatively (by using a stoichiometric approach);</w:t>
                </w:r>
                <w:r w:rsidRPr="00643EDB">
                  <w:rPr>
                    <w:rFonts w:ascii="Proba Pro Lt" w:hAnsi="Proba Pro Lt" w:cstheme="minorHAnsi"/>
                    <w:sz w:val="20"/>
                    <w:szCs w:val="20"/>
                    <w:lang w:val="en-GB"/>
                  </w:rPr>
                  <w:t xml:space="preserve"> </w:t>
                </w:r>
              </w:p>
              <w:p w14:paraId="0679DF51" w14:textId="77777777" w:rsidR="00FE15E1" w:rsidRPr="00643EDB" w:rsidRDefault="00FE15E1" w:rsidP="00585340">
                <w:pPr>
                  <w:pStyle w:val="ListParagraph"/>
                  <w:numPr>
                    <w:ilvl w:val="0"/>
                    <w:numId w:val="268"/>
                  </w:numPr>
                  <w:tabs>
                    <w:tab w:val="left" w:pos="2820"/>
                  </w:tabs>
                  <w:spacing w:after="0" w:line="240" w:lineRule="auto"/>
                  <w:ind w:left="360"/>
                  <w:rPr>
                    <w:rFonts w:ascii="Proba Pro Lt" w:hAnsi="Proba Pro Lt" w:cstheme="minorHAnsi"/>
                    <w:sz w:val="20"/>
                    <w:szCs w:val="20"/>
                    <w:lang w:val="en-GB"/>
                  </w:rPr>
                </w:pPr>
                <w:r w:rsidRPr="00643EDB">
                  <w:rPr>
                    <w:rFonts w:ascii="Proba Pro Lt" w:hAnsi="Proba Pro Lt" w:cstheme="minorHAnsi"/>
                    <w:sz w:val="20"/>
                    <w:szCs w:val="20"/>
                    <w:lang w:val="en-GB"/>
                  </w:rPr>
                  <w:t xml:space="preserve"> </w:t>
                </w:r>
                <w:r w:rsidRPr="00643EDB">
                  <w:rPr>
                    <w:rFonts w:ascii="Proba Pro Lt" w:eastAsia="Times New Roman" w:hAnsi="Proba Pro Lt" w:cstheme="minorHAnsi"/>
                    <w:sz w:val="20"/>
                    <w:szCs w:val="20"/>
                    <w:lang w:val="en" w:eastAsia="hr-HR"/>
                  </w:rPr>
                  <w:t>qualitatively and quantitatively describe the composition of matter;</w:t>
                </w:r>
              </w:p>
              <w:p w14:paraId="0C78D629" w14:textId="77777777" w:rsidR="00FE15E1" w:rsidRPr="00643EDB" w:rsidRDefault="00FE15E1" w:rsidP="00585340">
                <w:pPr>
                  <w:pStyle w:val="ListParagraph"/>
                  <w:numPr>
                    <w:ilvl w:val="0"/>
                    <w:numId w:val="268"/>
                  </w:numPr>
                  <w:tabs>
                    <w:tab w:val="left" w:pos="2820"/>
                  </w:tabs>
                  <w:spacing w:after="0" w:line="240" w:lineRule="auto"/>
                  <w:ind w:left="360"/>
                  <w:rPr>
                    <w:rFonts w:ascii="Proba Pro Lt" w:hAnsi="Proba Pro Lt" w:cstheme="minorHAnsi"/>
                    <w:sz w:val="20"/>
                    <w:szCs w:val="20"/>
                    <w:lang w:val="en-GB"/>
                  </w:rPr>
                </w:pPr>
                <w:r w:rsidRPr="00643EDB">
                  <w:rPr>
                    <w:rFonts w:ascii="Proba Pro Lt" w:hAnsi="Proba Pro Lt" w:cstheme="minorHAnsi"/>
                    <w:sz w:val="20"/>
                    <w:szCs w:val="20"/>
                    <w:lang w:val="en"/>
                  </w:rPr>
                  <w:t>explain the basic concepts and principles of modern theories and models of atomic structure and chemical bonding;</w:t>
                </w:r>
              </w:p>
              <w:p w14:paraId="12BC8B0F" w14:textId="211A3085" w:rsidR="00FE15E1" w:rsidRPr="00643EDB" w:rsidRDefault="00FE15E1" w:rsidP="00585340">
                <w:pPr>
                  <w:pStyle w:val="ListParagraph"/>
                  <w:numPr>
                    <w:ilvl w:val="0"/>
                    <w:numId w:val="268"/>
                  </w:numPr>
                  <w:tabs>
                    <w:tab w:val="left" w:pos="2820"/>
                  </w:tabs>
                  <w:spacing w:after="0" w:line="240" w:lineRule="auto"/>
                  <w:ind w:left="360"/>
                  <w:rPr>
                    <w:rFonts w:ascii="Proba Pro Lt" w:hAnsi="Proba Pro Lt" w:cstheme="minorHAnsi"/>
                    <w:sz w:val="20"/>
                    <w:szCs w:val="20"/>
                    <w:lang w:val="en-GB"/>
                  </w:rPr>
                </w:pPr>
                <w:r w:rsidRPr="00643EDB">
                  <w:rPr>
                    <w:rFonts w:ascii="Proba Pro Lt" w:hAnsi="Proba Pro Lt" w:cstheme="minorHAnsi"/>
                    <w:sz w:val="20"/>
                    <w:szCs w:val="20"/>
                    <w:lang w:val="en"/>
                  </w:rPr>
                  <w:t>explain and predict the structure of simple chemical substances;</w:t>
                </w:r>
              </w:p>
              <w:p w14:paraId="662F7FB6" w14:textId="77777777" w:rsidR="00FE15E1" w:rsidRPr="00643EDB" w:rsidRDefault="00FE15E1" w:rsidP="00585340">
                <w:pPr>
                  <w:pStyle w:val="ListParagraph"/>
                  <w:numPr>
                    <w:ilvl w:val="0"/>
                    <w:numId w:val="268"/>
                  </w:numPr>
                  <w:tabs>
                    <w:tab w:val="left" w:pos="2820"/>
                  </w:tabs>
                  <w:spacing w:after="0" w:line="240" w:lineRule="auto"/>
                  <w:ind w:left="360"/>
                  <w:rPr>
                    <w:rFonts w:ascii="Proba Pro Lt" w:hAnsi="Proba Pro Lt" w:cstheme="minorHAnsi"/>
                    <w:sz w:val="20"/>
                    <w:szCs w:val="20"/>
                    <w:lang w:val="en-GB"/>
                  </w:rPr>
                </w:pPr>
                <w:r w:rsidRPr="00643EDB">
                  <w:rPr>
                    <w:rFonts w:ascii="Proba Pro Lt" w:hAnsi="Proba Pro Lt" w:cstheme="minorHAnsi"/>
                    <w:sz w:val="20"/>
                    <w:szCs w:val="20"/>
                    <w:lang w:val="en"/>
                  </w:rPr>
                  <w:t>predict the influence of structure on the physico-chemical properties of matter;</w:t>
                </w:r>
              </w:p>
              <w:p w14:paraId="47434AF9" w14:textId="77777777" w:rsidR="00FE15E1" w:rsidRPr="00643EDB" w:rsidRDefault="00FE15E1" w:rsidP="00585340">
                <w:pPr>
                  <w:pStyle w:val="ListParagraph"/>
                  <w:numPr>
                    <w:ilvl w:val="0"/>
                    <w:numId w:val="268"/>
                  </w:numPr>
                  <w:tabs>
                    <w:tab w:val="left" w:pos="2820"/>
                  </w:tabs>
                  <w:spacing w:after="0" w:line="240" w:lineRule="auto"/>
                  <w:ind w:left="360"/>
                  <w:rPr>
                    <w:rFonts w:ascii="Proba Pro Lt" w:hAnsi="Proba Pro Lt" w:cstheme="minorHAnsi"/>
                    <w:sz w:val="20"/>
                    <w:szCs w:val="20"/>
                    <w:lang w:val="en-GB"/>
                  </w:rPr>
                </w:pPr>
                <w:r w:rsidRPr="00643EDB">
                  <w:rPr>
                    <w:rFonts w:ascii="Proba Pro Lt" w:hAnsi="Proba Pro Lt" w:cstheme="minorHAnsi"/>
                    <w:sz w:val="20"/>
                    <w:szCs w:val="20"/>
                    <w:lang w:val="en"/>
                  </w:rPr>
                  <w:t>explain the basic concepts and terms of chemical kinetics;</w:t>
                </w:r>
              </w:p>
              <w:p w14:paraId="7BA014D6" w14:textId="71812E9A" w:rsidR="00FE15E1" w:rsidRPr="00643EDB" w:rsidRDefault="00FE15E1" w:rsidP="00585340">
                <w:pPr>
                  <w:pStyle w:val="ListParagraph"/>
                  <w:numPr>
                    <w:ilvl w:val="0"/>
                    <w:numId w:val="268"/>
                  </w:numPr>
                  <w:tabs>
                    <w:tab w:val="left" w:pos="2820"/>
                  </w:tabs>
                  <w:spacing w:after="0" w:line="240" w:lineRule="auto"/>
                  <w:ind w:left="360"/>
                  <w:rPr>
                    <w:rFonts w:ascii="Proba Pro Lt" w:hAnsi="Proba Pro Lt" w:cstheme="minorHAnsi"/>
                    <w:sz w:val="20"/>
                    <w:szCs w:val="20"/>
                    <w:lang w:val="en-GB"/>
                  </w:rPr>
                </w:pPr>
                <w:r w:rsidRPr="00643EDB">
                  <w:rPr>
                    <w:rFonts w:ascii="Proba Pro Lt" w:hAnsi="Proba Pro Lt" w:cstheme="minorHAnsi"/>
                    <w:sz w:val="20"/>
                    <w:szCs w:val="20"/>
                    <w:lang w:val="en"/>
                  </w:rPr>
                  <w:t>explain the basic concepts and terms of chemical equilibrium and employ them to explain and predict the events occurring in simple chemical systems;</w:t>
                </w:r>
              </w:p>
              <w:p w14:paraId="474C428A" w14:textId="64802B88" w:rsidR="00FE15E1" w:rsidRPr="00643EDB" w:rsidRDefault="00FE15E1" w:rsidP="00585340">
                <w:pPr>
                  <w:pStyle w:val="ListParagraph"/>
                  <w:numPr>
                    <w:ilvl w:val="0"/>
                    <w:numId w:val="268"/>
                  </w:numPr>
                  <w:tabs>
                    <w:tab w:val="left" w:pos="2820"/>
                  </w:tabs>
                  <w:spacing w:after="0" w:line="240" w:lineRule="auto"/>
                  <w:ind w:left="360"/>
                  <w:rPr>
                    <w:rFonts w:ascii="Proba Pro Lt" w:hAnsi="Proba Pro Lt" w:cstheme="minorHAnsi"/>
                    <w:sz w:val="20"/>
                    <w:szCs w:val="20"/>
                  </w:rPr>
                </w:pPr>
                <w:r w:rsidRPr="00643EDB">
                  <w:rPr>
                    <w:rFonts w:ascii="Proba Pro Lt" w:hAnsi="Proba Pro Lt" w:cstheme="minorHAnsi"/>
                    <w:sz w:val="20"/>
                    <w:szCs w:val="20"/>
                    <w:lang w:val="en"/>
                  </w:rPr>
                  <w:t>perform simple chemical experiments according to the given instructions using standard laboratory equipment and techniques.</w:t>
                </w:r>
              </w:p>
            </w:tc>
          </w:sdtContent>
        </w:sdt>
      </w:tr>
      <w:tr w:rsidR="00FE15E1" w:rsidRPr="00643EDB" w14:paraId="37AEBD14" w14:textId="77777777" w:rsidTr="00FE15E1">
        <w:tc>
          <w:tcPr>
            <w:tcW w:w="1261" w:type="pct"/>
            <w:tcBorders>
              <w:left w:val="single" w:sz="12" w:space="0" w:color="auto"/>
            </w:tcBorders>
            <w:shd w:val="clear" w:color="auto" w:fill="00A0DC"/>
            <w:vAlign w:val="center"/>
          </w:tcPr>
          <w:p w14:paraId="3610D4D0" w14:textId="03E7DBB8" w:rsidR="00FE15E1" w:rsidRPr="007578DA" w:rsidRDefault="00FE15E1" w:rsidP="00643EDB">
            <w:pPr>
              <w:tabs>
                <w:tab w:val="left" w:pos="2820"/>
              </w:tabs>
              <w:spacing w:after="0" w:line="240" w:lineRule="auto"/>
              <w:rPr>
                <w:rFonts w:ascii="Proba Pro Lt" w:hAnsi="Proba Pro Lt" w:cs="Arial"/>
                <w:color w:val="000000"/>
                <w:sz w:val="20"/>
                <w:szCs w:val="20"/>
                <w:lang w:val="en-GB"/>
              </w:rPr>
            </w:pPr>
            <w:r w:rsidRPr="00643EDB">
              <w:rPr>
                <w:rFonts w:ascii="Proba Pro Lt" w:hAnsi="Proba Pro Lt" w:cs="Arial"/>
                <w:color w:val="000000"/>
                <w:sz w:val="20"/>
                <w:szCs w:val="20"/>
                <w:lang w:val="en-GB"/>
              </w:rPr>
              <w:t xml:space="preserve">2.5. Course content (syllabus) </w:t>
            </w:r>
          </w:p>
        </w:tc>
        <w:sdt>
          <w:sdtPr>
            <w:rPr>
              <w:rFonts w:ascii="Proba Pro Lt" w:hAnsi="Proba Pro Lt" w:cstheme="minorHAnsi"/>
              <w:sz w:val="20"/>
              <w:szCs w:val="20"/>
              <w:lang w:val="en-GB"/>
            </w:rPr>
            <w:id w:val="-1973508673"/>
            <w:placeholder>
              <w:docPart w:val="B4131F710BD545FC8727F57359201049"/>
            </w:placeholder>
          </w:sdtPr>
          <w:sdtContent>
            <w:tc>
              <w:tcPr>
                <w:tcW w:w="3739" w:type="pct"/>
                <w:gridSpan w:val="13"/>
                <w:tcBorders>
                  <w:right w:val="single" w:sz="12" w:space="0" w:color="auto"/>
                </w:tcBorders>
                <w:vAlign w:val="center"/>
              </w:tcPr>
              <w:p w14:paraId="3EC0F2C6" w14:textId="77777777" w:rsidR="00FE15E1" w:rsidRPr="00643EDB" w:rsidRDefault="00FE15E1" w:rsidP="00643EDB">
                <w:pPr>
                  <w:tabs>
                    <w:tab w:val="left" w:pos="2820"/>
                  </w:tabs>
                  <w:spacing w:after="0" w:line="240" w:lineRule="auto"/>
                  <w:rPr>
                    <w:rFonts w:ascii="Proba Pro Lt" w:hAnsi="Proba Pro Lt" w:cstheme="minorHAnsi"/>
                    <w:sz w:val="20"/>
                    <w:szCs w:val="20"/>
                    <w:lang w:val="en-GB"/>
                  </w:rPr>
                </w:pPr>
                <w:r w:rsidRPr="00643EDB">
                  <w:rPr>
                    <w:rFonts w:ascii="Proba Pro Lt" w:hAnsi="Proba Pro Lt" w:cstheme="minorHAnsi"/>
                    <w:sz w:val="20"/>
                    <w:szCs w:val="20"/>
                    <w:lang w:val="en-GB"/>
                  </w:rPr>
                  <w:t xml:space="preserve"> The course comprises a series of lectures (L), laboratory exercises (LE) and seminars (S).</w:t>
                </w:r>
              </w:p>
              <w:p w14:paraId="0B2E6D26" w14:textId="77777777" w:rsidR="00FE15E1" w:rsidRPr="00643EDB" w:rsidRDefault="00FE15E1" w:rsidP="00643EDB">
                <w:pPr>
                  <w:tabs>
                    <w:tab w:val="left" w:pos="2820"/>
                  </w:tabs>
                  <w:spacing w:after="0" w:line="240" w:lineRule="auto"/>
                  <w:rPr>
                    <w:rFonts w:ascii="Proba Pro Lt" w:hAnsi="Proba Pro Lt" w:cstheme="minorHAnsi"/>
                    <w:sz w:val="20"/>
                    <w:szCs w:val="20"/>
                    <w:lang w:val="en-GB"/>
                  </w:rPr>
                </w:pPr>
              </w:p>
              <w:p w14:paraId="0F1E0EC5" w14:textId="77777777" w:rsidR="00FE15E1" w:rsidRPr="00643EDB" w:rsidRDefault="00FE15E1" w:rsidP="00643EDB">
                <w:pPr>
                  <w:tabs>
                    <w:tab w:val="left" w:pos="2820"/>
                  </w:tabs>
                  <w:spacing w:after="0" w:line="240" w:lineRule="auto"/>
                  <w:rPr>
                    <w:rFonts w:ascii="Proba Pro Lt" w:hAnsi="Proba Pro Lt" w:cstheme="minorHAnsi"/>
                    <w:sz w:val="20"/>
                    <w:szCs w:val="20"/>
                    <w:lang w:val="en"/>
                  </w:rPr>
                </w:pPr>
                <w:r w:rsidRPr="00643EDB">
                  <w:rPr>
                    <w:rFonts w:ascii="Proba Pro Lt" w:hAnsi="Proba Pro Lt" w:cstheme="minorHAnsi"/>
                    <w:sz w:val="20"/>
                    <w:szCs w:val="20"/>
                  </w:rPr>
                  <w:lastRenderedPageBreak/>
                  <w:t xml:space="preserve">L: </w:t>
                </w:r>
                <w:r w:rsidRPr="00643EDB">
                  <w:rPr>
                    <w:rFonts w:ascii="Proba Pro Lt" w:hAnsi="Proba Pro Lt" w:cstheme="minorHAnsi"/>
                    <w:sz w:val="20"/>
                    <w:szCs w:val="20"/>
                    <w:lang w:val="en"/>
                  </w:rPr>
                  <w:t>Fundamental terms and concepts of chemistry; composition of matter; states of matter; structure of the atom; chemical bonding; influence of structure on physico-chemical properties of matter; basics of chemical kinetics; fundamental concepts of chemical equilibrium; acids and bases; chemical equilibria in aqueous solutions of acids and bases; solubility equilibria; redox equlibria; chemical equilibrium in complex (mixed) systems.</w:t>
                </w:r>
              </w:p>
              <w:p w14:paraId="0F294561" w14:textId="77777777" w:rsidR="00FE15E1" w:rsidRPr="00643EDB" w:rsidRDefault="00FE15E1" w:rsidP="00643EDB">
                <w:pPr>
                  <w:tabs>
                    <w:tab w:val="left" w:pos="2820"/>
                  </w:tabs>
                  <w:spacing w:after="0" w:line="240" w:lineRule="auto"/>
                  <w:rPr>
                    <w:rFonts w:ascii="Proba Pro Lt" w:hAnsi="Proba Pro Lt" w:cstheme="minorHAnsi"/>
                    <w:sz w:val="20"/>
                    <w:szCs w:val="20"/>
                    <w:lang w:val="en"/>
                  </w:rPr>
                </w:pPr>
              </w:p>
              <w:p w14:paraId="3D575B5A" w14:textId="77777777" w:rsidR="00FE15E1" w:rsidRPr="00643EDB" w:rsidRDefault="00FE15E1" w:rsidP="00643EDB">
                <w:pPr>
                  <w:tabs>
                    <w:tab w:val="left" w:pos="2820"/>
                  </w:tabs>
                  <w:spacing w:after="0" w:line="240" w:lineRule="auto"/>
                  <w:rPr>
                    <w:rFonts w:ascii="Proba Pro Lt" w:hAnsi="Proba Pro Lt" w:cstheme="minorHAnsi"/>
                    <w:sz w:val="20"/>
                    <w:szCs w:val="20"/>
                    <w:lang w:val="en"/>
                  </w:rPr>
                </w:pPr>
                <w:r w:rsidRPr="00643EDB">
                  <w:rPr>
                    <w:rFonts w:ascii="Proba Pro Lt" w:hAnsi="Proba Pro Lt" w:cstheme="minorHAnsi"/>
                    <w:sz w:val="20"/>
                    <w:szCs w:val="20"/>
                    <w:lang w:val="en"/>
                  </w:rPr>
                  <w:t>S: Physical quantities and units in chemistry; expressing and calculating the composition of substances and solutions; balancing chemical equations; stoichiometry; chemical equilibria in aqueous solutions of acids and bases; buffer solutions; solubility equilibria.</w:t>
                </w:r>
              </w:p>
              <w:p w14:paraId="5B585F9D" w14:textId="77777777" w:rsidR="00FE15E1" w:rsidRPr="00643EDB" w:rsidRDefault="00FE15E1" w:rsidP="00643EDB">
                <w:pPr>
                  <w:tabs>
                    <w:tab w:val="left" w:pos="2820"/>
                  </w:tabs>
                  <w:spacing w:after="0" w:line="240" w:lineRule="auto"/>
                  <w:rPr>
                    <w:rFonts w:ascii="Proba Pro Lt" w:hAnsi="Proba Pro Lt" w:cstheme="minorHAnsi"/>
                    <w:sz w:val="20"/>
                    <w:szCs w:val="20"/>
                    <w:lang w:val="en"/>
                  </w:rPr>
                </w:pPr>
              </w:p>
              <w:p w14:paraId="6858F4A8" w14:textId="77777777" w:rsidR="00FE15E1" w:rsidRPr="00643EDB" w:rsidRDefault="00FE15E1" w:rsidP="00643EDB">
                <w:pPr>
                  <w:spacing w:after="0" w:line="240" w:lineRule="auto"/>
                  <w:rPr>
                    <w:rFonts w:ascii="Proba Pro Lt" w:hAnsi="Proba Pro Lt" w:cstheme="minorHAnsi"/>
                    <w:sz w:val="20"/>
                    <w:szCs w:val="20"/>
                  </w:rPr>
                </w:pPr>
                <w:r w:rsidRPr="00643EDB">
                  <w:rPr>
                    <w:rFonts w:ascii="Proba Pro Lt" w:hAnsi="Proba Pro Lt" w:cstheme="minorHAnsi"/>
                    <w:sz w:val="20"/>
                    <w:szCs w:val="20"/>
                    <w:lang w:val="en"/>
                  </w:rPr>
                  <w:t>LE: Basic laboratory equipment and safety rules in the chemical laboratory; laboratory techniques for measuring mass and volume; preparation of the solution of exact composition; types of chemical reactions; ideal gas laws; preparation and isolation of simple inorganic compounds; chemical kinetics; influence of external factors on chemical equilibrium; chemical equilibria in aqueous solutions of Brensted acids and bases; solubility equilibria; chemical equilibria in redox systems</w:t>
                </w:r>
              </w:p>
            </w:tc>
          </w:sdtContent>
        </w:sdt>
      </w:tr>
      <w:tr w:rsidR="00FE15E1" w:rsidRPr="00643EDB" w14:paraId="0FC3766F" w14:textId="77777777" w:rsidTr="00FE15E1">
        <w:trPr>
          <w:trHeight w:val="349"/>
        </w:trPr>
        <w:tc>
          <w:tcPr>
            <w:tcW w:w="1261" w:type="pct"/>
            <w:vMerge w:val="restart"/>
            <w:tcBorders>
              <w:left w:val="single" w:sz="12" w:space="0" w:color="auto"/>
            </w:tcBorders>
            <w:shd w:val="clear" w:color="auto" w:fill="00A0DC"/>
            <w:vAlign w:val="center"/>
          </w:tcPr>
          <w:p w14:paraId="45987F42"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lang w:val="en-GB"/>
              </w:rPr>
              <w:lastRenderedPageBreak/>
              <w:t>2.6. Format of instruction</w:t>
            </w:r>
          </w:p>
        </w:tc>
        <w:tc>
          <w:tcPr>
            <w:tcW w:w="1313" w:type="pct"/>
            <w:gridSpan w:val="3"/>
            <w:vMerge w:val="restart"/>
            <w:vAlign w:val="center"/>
          </w:tcPr>
          <w:p w14:paraId="0656DC66" w14:textId="77777777" w:rsidR="00FE15E1"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1202519"/>
                <w14:checkbox>
                  <w14:checked w14:val="1"/>
                  <w14:checkedState w14:val="2612" w14:font="MS Gothic"/>
                  <w14:uncheckedState w14:val="2610" w14:font="MS Gothic"/>
                </w14:checkbox>
              </w:sdtPr>
              <w:sdtContent>
                <w:r w:rsidR="00FE15E1" w:rsidRPr="00643EDB">
                  <w:rPr>
                    <w:rFonts w:ascii="Segoe UI Symbol" w:eastAsia="MS Gothic" w:hAnsi="Segoe UI Symbol" w:cs="Segoe UI Symbol"/>
                    <w:b w:val="0"/>
                    <w:sz w:val="20"/>
                    <w:szCs w:val="20"/>
                    <w:lang w:val="hr-HR"/>
                  </w:rPr>
                  <w:t>☒</w:t>
                </w:r>
              </w:sdtContent>
            </w:sdt>
            <w:r w:rsidR="00FE15E1" w:rsidRPr="00643EDB">
              <w:rPr>
                <w:rFonts w:ascii="Proba Pro Lt" w:hAnsi="Proba Pro Lt" w:cs="Arial"/>
                <w:b w:val="0"/>
                <w:sz w:val="20"/>
                <w:szCs w:val="20"/>
                <w:lang w:val="hr-HR"/>
              </w:rPr>
              <w:t xml:space="preserve"> lectures</w:t>
            </w:r>
          </w:p>
          <w:p w14:paraId="4D51EB3A" w14:textId="77777777" w:rsidR="00FE15E1"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86327840"/>
                <w14:checkbox>
                  <w14:checked w14:val="1"/>
                  <w14:checkedState w14:val="2612" w14:font="MS Gothic"/>
                  <w14:uncheckedState w14:val="2610" w14:font="MS Gothic"/>
                </w14:checkbox>
              </w:sdtPr>
              <w:sdtContent>
                <w:r w:rsidR="00FE15E1" w:rsidRPr="00643EDB">
                  <w:rPr>
                    <w:rFonts w:ascii="Segoe UI Symbol" w:eastAsia="MS Gothic" w:hAnsi="Segoe UI Symbol" w:cs="Segoe UI Symbol"/>
                    <w:b w:val="0"/>
                    <w:sz w:val="20"/>
                    <w:szCs w:val="20"/>
                    <w:lang w:val="hr-HR"/>
                  </w:rPr>
                  <w:t>☒</w:t>
                </w:r>
              </w:sdtContent>
            </w:sdt>
            <w:r w:rsidR="00FE15E1" w:rsidRPr="00643EDB">
              <w:rPr>
                <w:rFonts w:ascii="Proba Pro Lt" w:hAnsi="Proba Pro Lt" w:cs="Arial"/>
                <w:b w:val="0"/>
                <w:sz w:val="20"/>
                <w:szCs w:val="20"/>
                <w:lang w:val="hr-HR"/>
              </w:rPr>
              <w:t xml:space="preserve"> seminars and workshops  </w:t>
            </w:r>
          </w:p>
          <w:p w14:paraId="5AB9F66C" w14:textId="77777777" w:rsidR="00FE15E1"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8028901"/>
                <w14:checkbox>
                  <w14:checked w14:val="1"/>
                  <w14:checkedState w14:val="2612" w14:font="MS Gothic"/>
                  <w14:uncheckedState w14:val="2610" w14:font="MS Gothic"/>
                </w14:checkbox>
              </w:sdtPr>
              <w:sdtContent>
                <w:r w:rsidR="00FE15E1" w:rsidRPr="00643EDB">
                  <w:rPr>
                    <w:rFonts w:ascii="Segoe UI Symbol" w:eastAsia="MS Gothic" w:hAnsi="Segoe UI Symbol" w:cs="Segoe UI Symbol"/>
                    <w:b w:val="0"/>
                    <w:sz w:val="20"/>
                    <w:szCs w:val="20"/>
                    <w:lang w:val="hr-HR"/>
                  </w:rPr>
                  <w:t>☒</w:t>
                </w:r>
              </w:sdtContent>
            </w:sdt>
            <w:r w:rsidR="00FE15E1" w:rsidRPr="00643EDB">
              <w:rPr>
                <w:rFonts w:ascii="Proba Pro Lt" w:hAnsi="Proba Pro Lt" w:cs="Arial"/>
                <w:b w:val="0"/>
                <w:sz w:val="20"/>
                <w:szCs w:val="20"/>
                <w:lang w:val="hr-HR"/>
              </w:rPr>
              <w:t xml:space="preserve"> exercises  </w:t>
            </w:r>
          </w:p>
          <w:p w14:paraId="2B2F6BB8" w14:textId="77777777" w:rsidR="00FE15E1"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91325564"/>
                <w14:checkbox>
                  <w14:checked w14:val="0"/>
                  <w14:checkedState w14:val="2612" w14:font="MS Gothic"/>
                  <w14:uncheckedState w14:val="2610" w14:font="MS Gothic"/>
                </w14:checkbox>
              </w:sdtPr>
              <w:sdtContent>
                <w:r w:rsidR="00FE15E1" w:rsidRPr="00643EDB">
                  <w:rPr>
                    <w:rFonts w:ascii="Segoe UI Symbol" w:eastAsia="MS Gothic" w:hAnsi="Segoe UI Symbol" w:cs="Segoe UI Symbol"/>
                    <w:b w:val="0"/>
                    <w:sz w:val="20"/>
                    <w:szCs w:val="20"/>
                    <w:lang w:val="hr-HR"/>
                  </w:rPr>
                  <w:t>☐</w:t>
                </w:r>
              </w:sdtContent>
            </w:sdt>
            <w:r w:rsidR="00FE15E1" w:rsidRPr="00643EDB">
              <w:rPr>
                <w:rFonts w:ascii="Proba Pro Lt" w:hAnsi="Proba Pro Lt" w:cs="Arial"/>
                <w:b w:val="0"/>
                <w:sz w:val="20"/>
                <w:szCs w:val="20"/>
                <w:lang w:val="hr-HR"/>
              </w:rPr>
              <w:t xml:space="preserve">  online in entirety</w:t>
            </w:r>
          </w:p>
          <w:p w14:paraId="55444D8E" w14:textId="77777777" w:rsidR="00FE15E1"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3415993"/>
                <w14:checkbox>
                  <w14:checked w14:val="0"/>
                  <w14:checkedState w14:val="2612" w14:font="MS Gothic"/>
                  <w14:uncheckedState w14:val="2610" w14:font="MS Gothic"/>
                </w14:checkbox>
              </w:sdtPr>
              <w:sdtContent>
                <w:r w:rsidR="00FE15E1" w:rsidRPr="00643EDB">
                  <w:rPr>
                    <w:rFonts w:ascii="Segoe UI Symbol" w:eastAsia="MS Gothic" w:hAnsi="Segoe UI Symbol" w:cs="Segoe UI Symbol"/>
                    <w:b w:val="0"/>
                    <w:sz w:val="20"/>
                    <w:szCs w:val="20"/>
                    <w:lang w:val="hr-HR"/>
                  </w:rPr>
                  <w:t>☐</w:t>
                </w:r>
              </w:sdtContent>
            </w:sdt>
            <w:r w:rsidR="00FE15E1" w:rsidRPr="00643EDB">
              <w:rPr>
                <w:rFonts w:ascii="Proba Pro Lt" w:hAnsi="Proba Pro Lt" w:cs="Arial"/>
                <w:b w:val="0"/>
                <w:sz w:val="20"/>
                <w:szCs w:val="20"/>
                <w:lang w:val="hr-HR"/>
              </w:rPr>
              <w:t xml:space="preserve"> partial e-learning</w:t>
            </w:r>
          </w:p>
          <w:p w14:paraId="38602704" w14:textId="77777777" w:rsidR="00FE15E1" w:rsidRPr="00643EDB" w:rsidRDefault="00587C01" w:rsidP="00643EDB">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241243952"/>
                <w14:checkbox>
                  <w14:checked w14:val="0"/>
                  <w14:checkedState w14:val="2612" w14:font="MS Gothic"/>
                  <w14:uncheckedState w14:val="2610" w14:font="MS Gothic"/>
                </w14:checkbox>
              </w:sdtPr>
              <w:sdtContent>
                <w:r w:rsidR="00FE15E1" w:rsidRPr="00643EDB">
                  <w:rPr>
                    <w:rFonts w:ascii="Segoe UI Symbol" w:eastAsia="MS Gothic" w:hAnsi="Segoe UI Symbol" w:cs="Segoe UI Symbol"/>
                    <w:b/>
                    <w:sz w:val="20"/>
                    <w:szCs w:val="20"/>
                  </w:rPr>
                  <w:t>☐</w:t>
                </w:r>
              </w:sdtContent>
            </w:sdt>
            <w:r w:rsidR="00FE15E1" w:rsidRPr="00643EDB">
              <w:rPr>
                <w:rFonts w:ascii="Proba Pro Lt" w:hAnsi="Proba Pro Lt" w:cs="Arial"/>
                <w:sz w:val="20"/>
                <w:szCs w:val="20"/>
              </w:rPr>
              <w:t xml:space="preserve"> field work</w:t>
            </w:r>
          </w:p>
        </w:tc>
        <w:tc>
          <w:tcPr>
            <w:tcW w:w="1135" w:type="pct"/>
            <w:gridSpan w:val="4"/>
            <w:vMerge w:val="restart"/>
            <w:vAlign w:val="center"/>
          </w:tcPr>
          <w:p w14:paraId="5BC5838B" w14:textId="77777777" w:rsidR="00FE15E1"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8549511"/>
                <w14:checkbox>
                  <w14:checked w14:val="0"/>
                  <w14:checkedState w14:val="2612" w14:font="MS Gothic"/>
                  <w14:uncheckedState w14:val="2610" w14:font="MS Gothic"/>
                </w14:checkbox>
              </w:sdtPr>
              <w:sdtContent>
                <w:r w:rsidR="00FE15E1" w:rsidRPr="00643EDB">
                  <w:rPr>
                    <w:rFonts w:ascii="Segoe UI Symbol" w:eastAsia="MS Gothic" w:hAnsi="Segoe UI Symbol" w:cs="Segoe UI Symbol"/>
                    <w:b w:val="0"/>
                    <w:sz w:val="20"/>
                    <w:szCs w:val="20"/>
                    <w:lang w:val="hr-HR"/>
                  </w:rPr>
                  <w:t>☐</w:t>
                </w:r>
              </w:sdtContent>
            </w:sdt>
            <w:r w:rsidR="00FE15E1" w:rsidRPr="00643EDB">
              <w:rPr>
                <w:rFonts w:ascii="Proba Pro Lt" w:hAnsi="Proba Pro Lt" w:cs="Arial"/>
                <w:b w:val="0"/>
                <w:sz w:val="20"/>
                <w:szCs w:val="20"/>
                <w:lang w:val="hr-HR"/>
              </w:rPr>
              <w:t xml:space="preserve"> independent assignments  </w:t>
            </w:r>
          </w:p>
          <w:p w14:paraId="43544316" w14:textId="77777777" w:rsidR="00FE15E1"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49166805"/>
                <w14:checkbox>
                  <w14:checked w14:val="0"/>
                  <w14:checkedState w14:val="2612" w14:font="MS Gothic"/>
                  <w14:uncheckedState w14:val="2610" w14:font="MS Gothic"/>
                </w14:checkbox>
              </w:sdtPr>
              <w:sdtContent>
                <w:r w:rsidR="00FE15E1" w:rsidRPr="00643EDB">
                  <w:rPr>
                    <w:rFonts w:ascii="Segoe UI Symbol" w:eastAsia="MS Gothic" w:hAnsi="Segoe UI Symbol" w:cs="Segoe UI Symbol"/>
                    <w:b w:val="0"/>
                    <w:sz w:val="20"/>
                    <w:szCs w:val="20"/>
                    <w:lang w:val="hr-HR"/>
                  </w:rPr>
                  <w:t>☐</w:t>
                </w:r>
              </w:sdtContent>
            </w:sdt>
            <w:r w:rsidR="00FE15E1" w:rsidRPr="00643EDB">
              <w:rPr>
                <w:rFonts w:ascii="Proba Pro Lt" w:hAnsi="Proba Pro Lt" w:cs="Arial"/>
                <w:b w:val="0"/>
                <w:sz w:val="20"/>
                <w:szCs w:val="20"/>
                <w:lang w:val="hr-HR"/>
              </w:rPr>
              <w:t xml:space="preserve"> multimedia and the internet  </w:t>
            </w:r>
          </w:p>
          <w:p w14:paraId="129E89CC" w14:textId="77777777" w:rsidR="00FE15E1"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27925791"/>
                <w14:checkbox>
                  <w14:checked w14:val="1"/>
                  <w14:checkedState w14:val="2612" w14:font="MS Gothic"/>
                  <w14:uncheckedState w14:val="2610" w14:font="MS Gothic"/>
                </w14:checkbox>
              </w:sdtPr>
              <w:sdtContent>
                <w:r w:rsidR="00FE15E1" w:rsidRPr="00643EDB">
                  <w:rPr>
                    <w:rFonts w:ascii="Segoe UI Symbol" w:eastAsia="MS Gothic" w:hAnsi="Segoe UI Symbol" w:cs="Segoe UI Symbol"/>
                    <w:b w:val="0"/>
                    <w:sz w:val="20"/>
                    <w:szCs w:val="20"/>
                    <w:lang w:val="hr-HR"/>
                  </w:rPr>
                  <w:t>☒</w:t>
                </w:r>
              </w:sdtContent>
            </w:sdt>
            <w:r w:rsidR="00FE15E1" w:rsidRPr="00643EDB">
              <w:rPr>
                <w:rFonts w:ascii="Proba Pro Lt" w:hAnsi="Proba Pro Lt" w:cs="Arial"/>
                <w:b w:val="0"/>
                <w:sz w:val="20"/>
                <w:szCs w:val="20"/>
                <w:lang w:val="hr-HR"/>
              </w:rPr>
              <w:t xml:space="preserve"> laboratory</w:t>
            </w:r>
          </w:p>
          <w:p w14:paraId="671912AD" w14:textId="77777777" w:rsidR="00FE15E1"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90863056"/>
                <w14:checkbox>
                  <w14:checked w14:val="0"/>
                  <w14:checkedState w14:val="2612" w14:font="MS Gothic"/>
                  <w14:uncheckedState w14:val="2610" w14:font="MS Gothic"/>
                </w14:checkbox>
              </w:sdtPr>
              <w:sdtContent>
                <w:r w:rsidR="00FE15E1" w:rsidRPr="00643EDB">
                  <w:rPr>
                    <w:rFonts w:ascii="Segoe UI Symbol" w:eastAsia="MS Gothic" w:hAnsi="Segoe UI Symbol" w:cs="Segoe UI Symbol"/>
                    <w:b w:val="0"/>
                    <w:sz w:val="20"/>
                    <w:szCs w:val="20"/>
                    <w:lang w:val="hr-HR"/>
                  </w:rPr>
                  <w:t>☐</w:t>
                </w:r>
              </w:sdtContent>
            </w:sdt>
            <w:r w:rsidR="00FE15E1" w:rsidRPr="00643EDB">
              <w:rPr>
                <w:rFonts w:ascii="Proba Pro Lt" w:hAnsi="Proba Pro Lt" w:cs="Arial"/>
                <w:b w:val="0"/>
                <w:sz w:val="20"/>
                <w:szCs w:val="20"/>
                <w:lang w:val="hr-HR"/>
              </w:rPr>
              <w:t xml:space="preserve"> work with mentor</w:t>
            </w:r>
          </w:p>
          <w:p w14:paraId="47EE6032" w14:textId="77777777" w:rsidR="00FE15E1" w:rsidRPr="00643EDB" w:rsidRDefault="00587C01" w:rsidP="00643EDB">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79036715"/>
                <w14:checkbox>
                  <w14:checked w14:val="0"/>
                  <w14:checkedState w14:val="2612" w14:font="MS Gothic"/>
                  <w14:uncheckedState w14:val="2610" w14:font="MS Gothic"/>
                </w14:checkbox>
              </w:sdtPr>
              <w:sdtContent>
                <w:r w:rsidR="00FE15E1" w:rsidRPr="00643EDB">
                  <w:rPr>
                    <w:rFonts w:ascii="Segoe UI Symbol" w:eastAsia="MS Gothic" w:hAnsi="Segoe UI Symbol" w:cs="Segoe UI Symbol"/>
                    <w:b/>
                    <w:sz w:val="20"/>
                    <w:szCs w:val="20"/>
                  </w:rPr>
                  <w:t>☐</w:t>
                </w:r>
              </w:sdtContent>
            </w:sdt>
            <w:r w:rsidR="00FE15E1" w:rsidRPr="00643EDB">
              <w:rPr>
                <w:rFonts w:ascii="Proba Pro Lt" w:hAnsi="Proba Pro Lt" w:cs="Arial"/>
                <w:b/>
                <w:sz w:val="20"/>
                <w:szCs w:val="20"/>
              </w:rPr>
              <w:t xml:space="preserve"> </w:t>
            </w:r>
            <w:r w:rsidR="00FE15E1" w:rsidRPr="00643EDB">
              <w:rPr>
                <w:rFonts w:ascii="Proba Pro Lt" w:hAnsi="Proba Pro Lt" w:cs="Arial"/>
                <w:sz w:val="20"/>
                <w:szCs w:val="20"/>
              </w:rPr>
              <w:t>(other)</w:t>
            </w:r>
          </w:p>
        </w:tc>
        <w:tc>
          <w:tcPr>
            <w:tcW w:w="1291" w:type="pct"/>
            <w:gridSpan w:val="6"/>
            <w:tcBorders>
              <w:right w:val="single" w:sz="12" w:space="0" w:color="auto"/>
            </w:tcBorders>
            <w:shd w:val="clear" w:color="auto" w:fill="00A0DC"/>
            <w:vAlign w:val="center"/>
          </w:tcPr>
          <w:p w14:paraId="1EED46D7" w14:textId="77777777" w:rsidR="00FE15E1" w:rsidRPr="00643EDB" w:rsidRDefault="00FE15E1" w:rsidP="00643EDB">
            <w:pPr>
              <w:numPr>
                <w:ilvl w:val="1"/>
                <w:numId w:val="2"/>
              </w:num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Komentari:</w:t>
            </w:r>
          </w:p>
        </w:tc>
      </w:tr>
      <w:tr w:rsidR="00FE15E1" w:rsidRPr="00643EDB" w14:paraId="050FEEEE" w14:textId="77777777" w:rsidTr="00FE15E1">
        <w:trPr>
          <w:trHeight w:val="577"/>
        </w:trPr>
        <w:tc>
          <w:tcPr>
            <w:tcW w:w="1261" w:type="pct"/>
            <w:vMerge/>
            <w:tcBorders>
              <w:left w:val="single" w:sz="12" w:space="0" w:color="auto"/>
              <w:bottom w:val="single" w:sz="4" w:space="0" w:color="auto"/>
            </w:tcBorders>
            <w:shd w:val="clear" w:color="auto" w:fill="00A0DC"/>
            <w:vAlign w:val="center"/>
          </w:tcPr>
          <w:p w14:paraId="58A32902"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p>
        </w:tc>
        <w:tc>
          <w:tcPr>
            <w:tcW w:w="1313" w:type="pct"/>
            <w:gridSpan w:val="3"/>
            <w:vMerge/>
            <w:vAlign w:val="center"/>
          </w:tcPr>
          <w:p w14:paraId="066923C5" w14:textId="77777777" w:rsidR="00FE15E1" w:rsidRPr="00643EDB" w:rsidRDefault="00FE15E1" w:rsidP="00643EDB">
            <w:pPr>
              <w:pStyle w:val="FieldText"/>
              <w:rPr>
                <w:rFonts w:ascii="Proba Pro Lt" w:hAnsi="Proba Pro Lt" w:cs="Arial"/>
                <w:b w:val="0"/>
                <w:sz w:val="20"/>
                <w:szCs w:val="20"/>
                <w:lang w:val="hr-HR"/>
              </w:rPr>
            </w:pPr>
          </w:p>
        </w:tc>
        <w:tc>
          <w:tcPr>
            <w:tcW w:w="1135" w:type="pct"/>
            <w:gridSpan w:val="4"/>
            <w:vMerge/>
            <w:vAlign w:val="center"/>
          </w:tcPr>
          <w:p w14:paraId="0A8E0194" w14:textId="77777777" w:rsidR="00FE15E1" w:rsidRPr="00643EDB" w:rsidRDefault="00FE15E1" w:rsidP="00643EDB">
            <w:pPr>
              <w:pStyle w:val="FieldText"/>
              <w:rPr>
                <w:rFonts w:ascii="Proba Pro Lt" w:hAnsi="Proba Pro Lt" w:cs="Arial"/>
                <w:b w:val="0"/>
                <w:sz w:val="20"/>
                <w:szCs w:val="20"/>
                <w:lang w:val="hr-HR"/>
              </w:rPr>
            </w:pPr>
          </w:p>
        </w:tc>
        <w:sdt>
          <w:sdtPr>
            <w:rPr>
              <w:rFonts w:ascii="Proba Pro Lt" w:hAnsi="Proba Pro Lt" w:cs="Arial"/>
              <w:sz w:val="20"/>
              <w:szCs w:val="20"/>
            </w:rPr>
            <w:id w:val="1830791239"/>
            <w:placeholder>
              <w:docPart w:val="15BD358A2A9E45289FCD0C6835C6B2D1"/>
            </w:placeholder>
            <w:showingPlcHdr/>
          </w:sdtPr>
          <w:sdtContent>
            <w:tc>
              <w:tcPr>
                <w:tcW w:w="1291" w:type="pct"/>
                <w:gridSpan w:val="6"/>
                <w:tcBorders>
                  <w:right w:val="single" w:sz="12" w:space="0" w:color="auto"/>
                </w:tcBorders>
              </w:tcPr>
              <w:p w14:paraId="04DF4969"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tr>
      <w:tr w:rsidR="00FE15E1" w:rsidRPr="00643EDB" w14:paraId="3AA35ED5" w14:textId="77777777" w:rsidTr="00FE15E1">
        <w:trPr>
          <w:trHeight w:val="397"/>
        </w:trPr>
        <w:tc>
          <w:tcPr>
            <w:tcW w:w="1261" w:type="pct"/>
            <w:vMerge w:val="restart"/>
            <w:tcBorders>
              <w:top w:val="single" w:sz="12" w:space="0" w:color="auto"/>
              <w:left w:val="single" w:sz="12" w:space="0" w:color="auto"/>
            </w:tcBorders>
            <w:shd w:val="clear" w:color="auto" w:fill="00A0DC"/>
            <w:vAlign w:val="center"/>
          </w:tcPr>
          <w:p w14:paraId="4F4DD343"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lang w:val="en-GB"/>
              </w:rPr>
              <w:t xml:space="preserve">2.8. Monitoring student work  </w:t>
            </w:r>
          </w:p>
        </w:tc>
        <w:tc>
          <w:tcPr>
            <w:tcW w:w="768" w:type="pct"/>
            <w:tcBorders>
              <w:top w:val="single" w:sz="12" w:space="0" w:color="auto"/>
            </w:tcBorders>
            <w:vAlign w:val="center"/>
          </w:tcPr>
          <w:p w14:paraId="77AE9105" w14:textId="77777777" w:rsidR="00FE15E1" w:rsidRPr="00643EDB" w:rsidRDefault="00FE15E1"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273" w:type="pct"/>
            <w:tcBorders>
              <w:top w:val="single" w:sz="12" w:space="0" w:color="auto"/>
            </w:tcBorders>
            <w:vAlign w:val="center"/>
          </w:tcPr>
          <w:p w14:paraId="7EFE6B4B" w14:textId="77777777" w:rsidR="00FE15E1" w:rsidRPr="00643EDB" w:rsidRDefault="00FE15E1" w:rsidP="00643EDB">
            <w:pPr>
              <w:pStyle w:val="FieldText"/>
              <w:jc w:val="center"/>
              <w:rPr>
                <w:rFonts w:ascii="Proba Pro Lt" w:hAnsi="Proba Pro Lt" w:cs="Arial"/>
                <w:b w:val="0"/>
                <w:sz w:val="20"/>
                <w:szCs w:val="20"/>
                <w:lang w:val="hr-HR"/>
              </w:rPr>
            </w:pPr>
          </w:p>
        </w:tc>
        <w:tc>
          <w:tcPr>
            <w:tcW w:w="272" w:type="pct"/>
            <w:tcBorders>
              <w:top w:val="single" w:sz="12" w:space="0" w:color="auto"/>
            </w:tcBorders>
            <w:vAlign w:val="center"/>
          </w:tcPr>
          <w:p w14:paraId="01670D78"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lang w:val="hr-HR"/>
              </w:rPr>
              <w:t>N</w:t>
            </w:r>
          </w:p>
        </w:tc>
        <w:tc>
          <w:tcPr>
            <w:tcW w:w="643" w:type="pct"/>
            <w:gridSpan w:val="2"/>
            <w:tcBorders>
              <w:top w:val="single" w:sz="12" w:space="0" w:color="auto"/>
            </w:tcBorders>
            <w:vAlign w:val="center"/>
          </w:tcPr>
          <w:p w14:paraId="697C5363" w14:textId="77777777" w:rsidR="00FE15E1" w:rsidRPr="00643EDB" w:rsidRDefault="00FE15E1"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281" w:type="pct"/>
            <w:tcBorders>
              <w:top w:val="single" w:sz="12" w:space="0" w:color="auto"/>
            </w:tcBorders>
            <w:vAlign w:val="center"/>
          </w:tcPr>
          <w:p w14:paraId="6197EFE7" w14:textId="77777777" w:rsidR="00FE15E1" w:rsidRPr="00643EDB" w:rsidRDefault="00FE15E1" w:rsidP="00643EDB">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830802344"/>
            <w:placeholder>
              <w:docPart w:val="9DC778ECBC584CB9891F3AD3C5275F13"/>
            </w:placeholder>
          </w:sdtPr>
          <w:sdtContent>
            <w:tc>
              <w:tcPr>
                <w:tcW w:w="231" w:type="pct"/>
                <w:gridSpan w:val="2"/>
                <w:tcBorders>
                  <w:top w:val="single" w:sz="12" w:space="0" w:color="auto"/>
                </w:tcBorders>
                <w:vAlign w:val="center"/>
              </w:tcPr>
              <w:p w14:paraId="1CDB6EA6"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lang w:val="hr-HR"/>
                  </w:rPr>
                  <w:t>N</w:t>
                </w:r>
              </w:p>
            </w:tc>
          </w:sdtContent>
        </w:sdt>
        <w:tc>
          <w:tcPr>
            <w:tcW w:w="770" w:type="pct"/>
            <w:gridSpan w:val="3"/>
            <w:tcBorders>
              <w:top w:val="single" w:sz="12" w:space="0" w:color="auto"/>
              <w:right w:val="single" w:sz="4" w:space="0" w:color="auto"/>
            </w:tcBorders>
            <w:vAlign w:val="center"/>
          </w:tcPr>
          <w:p w14:paraId="2930A834" w14:textId="77777777" w:rsidR="00FE15E1" w:rsidRPr="00643EDB" w:rsidRDefault="00FE15E1" w:rsidP="00643EDB">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252" w:type="pct"/>
            <w:tcBorders>
              <w:top w:val="single" w:sz="12" w:space="0" w:color="auto"/>
              <w:left w:val="single" w:sz="4" w:space="0" w:color="auto"/>
              <w:right w:val="single" w:sz="4" w:space="0" w:color="auto"/>
            </w:tcBorders>
            <w:vAlign w:val="center"/>
          </w:tcPr>
          <w:p w14:paraId="4AB19AD2" w14:textId="77777777" w:rsidR="00FE15E1" w:rsidRPr="00643EDB" w:rsidRDefault="00FE15E1" w:rsidP="00643EDB">
            <w:pPr>
              <w:pStyle w:val="FieldText"/>
              <w:jc w:val="center"/>
              <w:rPr>
                <w:rFonts w:ascii="Proba Pro Lt" w:hAnsi="Proba Pro Lt" w:cs="Arial"/>
                <w:b w:val="0"/>
                <w:color w:val="000000"/>
                <w:sz w:val="20"/>
                <w:szCs w:val="20"/>
                <w:lang w:val="hr-HR"/>
              </w:rPr>
            </w:pPr>
          </w:p>
        </w:tc>
        <w:tc>
          <w:tcPr>
            <w:tcW w:w="249" w:type="pct"/>
            <w:tcBorders>
              <w:top w:val="single" w:sz="12" w:space="0" w:color="auto"/>
              <w:left w:val="single" w:sz="4" w:space="0" w:color="auto"/>
              <w:right w:val="single" w:sz="12" w:space="0" w:color="auto"/>
            </w:tcBorders>
            <w:vAlign w:val="center"/>
          </w:tcPr>
          <w:p w14:paraId="1A8D5284" w14:textId="77777777" w:rsidR="00FE15E1" w:rsidRPr="00643EDB" w:rsidRDefault="00FE15E1"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N</w:t>
            </w:r>
          </w:p>
        </w:tc>
      </w:tr>
      <w:tr w:rsidR="00FE15E1" w:rsidRPr="00643EDB" w14:paraId="76C794CD" w14:textId="77777777" w:rsidTr="00FE15E1">
        <w:trPr>
          <w:trHeight w:val="397"/>
        </w:trPr>
        <w:tc>
          <w:tcPr>
            <w:tcW w:w="1261" w:type="pct"/>
            <w:vMerge/>
            <w:tcBorders>
              <w:left w:val="single" w:sz="12" w:space="0" w:color="auto"/>
            </w:tcBorders>
            <w:shd w:val="clear" w:color="auto" w:fill="00A0DC"/>
            <w:vAlign w:val="center"/>
          </w:tcPr>
          <w:p w14:paraId="2879D2CB" w14:textId="77777777" w:rsidR="00FE15E1" w:rsidRPr="00643EDB" w:rsidRDefault="00FE15E1" w:rsidP="00643EDB">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64987F2D" w14:textId="77777777" w:rsidR="00FE15E1" w:rsidRPr="00643EDB" w:rsidRDefault="00FE15E1"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273" w:type="pct"/>
            <w:shd w:val="clear" w:color="auto" w:fill="auto"/>
            <w:vAlign w:val="center"/>
          </w:tcPr>
          <w:p w14:paraId="4953BB7C" w14:textId="77777777" w:rsidR="00FE15E1" w:rsidRPr="00643EDB" w:rsidRDefault="00FE15E1" w:rsidP="00643EDB">
            <w:pPr>
              <w:pStyle w:val="FieldText"/>
              <w:jc w:val="center"/>
              <w:rPr>
                <w:rFonts w:ascii="Proba Pro Lt" w:hAnsi="Proba Pro Lt" w:cs="Arial"/>
                <w:b w:val="0"/>
                <w:sz w:val="20"/>
                <w:szCs w:val="20"/>
                <w:lang w:val="hr-HR"/>
              </w:rPr>
            </w:pPr>
          </w:p>
        </w:tc>
        <w:tc>
          <w:tcPr>
            <w:tcW w:w="272" w:type="pct"/>
            <w:shd w:val="clear" w:color="auto" w:fill="auto"/>
            <w:vAlign w:val="center"/>
          </w:tcPr>
          <w:p w14:paraId="2C4C7198"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lang w:val="hr-HR"/>
              </w:rPr>
              <w:t>N</w:t>
            </w:r>
          </w:p>
        </w:tc>
        <w:tc>
          <w:tcPr>
            <w:tcW w:w="643" w:type="pct"/>
            <w:gridSpan w:val="2"/>
            <w:shd w:val="clear" w:color="auto" w:fill="auto"/>
            <w:vAlign w:val="center"/>
          </w:tcPr>
          <w:p w14:paraId="0BAE9D21" w14:textId="77777777" w:rsidR="00FE15E1" w:rsidRPr="00643EDB" w:rsidRDefault="00FE15E1"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281" w:type="pct"/>
            <w:shd w:val="clear" w:color="auto" w:fill="auto"/>
            <w:vAlign w:val="center"/>
          </w:tcPr>
          <w:p w14:paraId="44CEA459" w14:textId="77777777" w:rsidR="00FE15E1" w:rsidRPr="00643EDB" w:rsidRDefault="00FE15E1" w:rsidP="00643EDB">
            <w:pPr>
              <w:pStyle w:val="FieldText"/>
              <w:jc w:val="center"/>
              <w:rPr>
                <w:rFonts w:ascii="Proba Pro Lt" w:hAnsi="Proba Pro Lt" w:cs="Arial"/>
                <w:b w:val="0"/>
                <w:sz w:val="20"/>
                <w:szCs w:val="20"/>
                <w:lang w:val="hr-HR"/>
              </w:rPr>
            </w:pPr>
          </w:p>
        </w:tc>
        <w:tc>
          <w:tcPr>
            <w:tcW w:w="231" w:type="pct"/>
            <w:gridSpan w:val="2"/>
            <w:shd w:val="clear" w:color="auto" w:fill="auto"/>
            <w:vAlign w:val="center"/>
          </w:tcPr>
          <w:p w14:paraId="4683CE5C"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lang w:val="hr-HR"/>
              </w:rPr>
              <w:t>N</w:t>
            </w:r>
          </w:p>
        </w:tc>
        <w:tc>
          <w:tcPr>
            <w:tcW w:w="770" w:type="pct"/>
            <w:gridSpan w:val="3"/>
            <w:tcBorders>
              <w:right w:val="single" w:sz="4" w:space="0" w:color="auto"/>
            </w:tcBorders>
            <w:shd w:val="clear" w:color="auto" w:fill="auto"/>
            <w:vAlign w:val="center"/>
          </w:tcPr>
          <w:p w14:paraId="49908C11" w14:textId="77777777" w:rsidR="00FE15E1" w:rsidRPr="00643EDB" w:rsidRDefault="00587C01"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48701669"/>
                <w:placeholder>
                  <w:docPart w:val="B702DA20715B49C8BA72D070E0DDF258"/>
                </w:placeholder>
              </w:sdtPr>
              <w:sdtContent>
                <w:r w:rsidR="00FE15E1" w:rsidRPr="00643EDB">
                  <w:rPr>
                    <w:rFonts w:ascii="Proba Pro Lt" w:hAnsi="Proba Pro Lt" w:cs="Arial"/>
                    <w:b w:val="0"/>
                    <w:sz w:val="20"/>
                    <w:szCs w:val="20"/>
                  </w:rPr>
                  <w:t>(other)</w:t>
                </w:r>
              </w:sdtContent>
            </w:sdt>
          </w:p>
        </w:tc>
        <w:tc>
          <w:tcPr>
            <w:tcW w:w="252" w:type="pct"/>
            <w:tcBorders>
              <w:left w:val="single" w:sz="4" w:space="0" w:color="auto"/>
              <w:right w:val="single" w:sz="4" w:space="0" w:color="auto"/>
            </w:tcBorders>
            <w:shd w:val="clear" w:color="auto" w:fill="auto"/>
            <w:vAlign w:val="center"/>
          </w:tcPr>
          <w:p w14:paraId="495A508D" w14:textId="77777777" w:rsidR="00FE15E1" w:rsidRPr="00643EDB" w:rsidRDefault="00FE15E1" w:rsidP="00643EDB">
            <w:pPr>
              <w:pStyle w:val="FieldText"/>
              <w:jc w:val="center"/>
              <w:rPr>
                <w:rFonts w:ascii="Proba Pro Lt" w:hAnsi="Proba Pro Lt" w:cs="Arial"/>
                <w:b w:val="0"/>
                <w:color w:val="000000"/>
                <w:sz w:val="20"/>
                <w:szCs w:val="20"/>
                <w:lang w:val="hr-HR"/>
              </w:rPr>
            </w:pPr>
          </w:p>
        </w:tc>
        <w:tc>
          <w:tcPr>
            <w:tcW w:w="249" w:type="pct"/>
            <w:tcBorders>
              <w:left w:val="single" w:sz="4" w:space="0" w:color="auto"/>
              <w:right w:val="single" w:sz="12" w:space="0" w:color="auto"/>
            </w:tcBorders>
            <w:shd w:val="clear" w:color="auto" w:fill="auto"/>
            <w:vAlign w:val="center"/>
          </w:tcPr>
          <w:p w14:paraId="28D10C0A" w14:textId="77777777" w:rsidR="00FE15E1" w:rsidRPr="00643EDB" w:rsidRDefault="00FE15E1" w:rsidP="00643EDB">
            <w:pPr>
              <w:pStyle w:val="FieldText"/>
              <w:jc w:val="center"/>
              <w:rPr>
                <w:rFonts w:ascii="Proba Pro Lt" w:hAnsi="Proba Pro Lt" w:cs="Arial"/>
                <w:b w:val="0"/>
                <w:color w:val="000000"/>
                <w:sz w:val="20"/>
                <w:szCs w:val="20"/>
                <w:lang w:val="hr-HR"/>
              </w:rPr>
            </w:pPr>
          </w:p>
        </w:tc>
      </w:tr>
      <w:tr w:rsidR="00FE15E1" w:rsidRPr="00643EDB" w14:paraId="1A15ED4F" w14:textId="77777777" w:rsidTr="00FE15E1">
        <w:trPr>
          <w:trHeight w:val="397"/>
        </w:trPr>
        <w:tc>
          <w:tcPr>
            <w:tcW w:w="1261" w:type="pct"/>
            <w:vMerge/>
            <w:tcBorders>
              <w:left w:val="single" w:sz="12" w:space="0" w:color="auto"/>
            </w:tcBorders>
            <w:shd w:val="clear" w:color="auto" w:fill="00A0DC"/>
            <w:vAlign w:val="center"/>
          </w:tcPr>
          <w:p w14:paraId="61A46D03" w14:textId="77777777" w:rsidR="00FE15E1" w:rsidRPr="00643EDB" w:rsidRDefault="00FE15E1" w:rsidP="00643EDB">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7BF705B2" w14:textId="77777777" w:rsidR="00FE15E1" w:rsidRPr="00643EDB" w:rsidRDefault="00FE15E1"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273" w:type="pct"/>
            <w:shd w:val="clear" w:color="auto" w:fill="auto"/>
            <w:vAlign w:val="center"/>
          </w:tcPr>
          <w:p w14:paraId="4EA2764C" w14:textId="77777777" w:rsidR="00FE15E1" w:rsidRPr="00643EDB" w:rsidRDefault="00FE15E1" w:rsidP="00643EDB">
            <w:pPr>
              <w:pStyle w:val="FieldText"/>
              <w:jc w:val="center"/>
              <w:rPr>
                <w:rFonts w:ascii="Proba Pro Lt" w:hAnsi="Proba Pro Lt" w:cs="Arial"/>
                <w:b w:val="0"/>
                <w:sz w:val="20"/>
                <w:szCs w:val="20"/>
                <w:lang w:val="hr-HR"/>
              </w:rPr>
            </w:pPr>
          </w:p>
        </w:tc>
        <w:tc>
          <w:tcPr>
            <w:tcW w:w="272" w:type="pct"/>
            <w:shd w:val="clear" w:color="auto" w:fill="auto"/>
            <w:vAlign w:val="center"/>
          </w:tcPr>
          <w:p w14:paraId="49A12C88"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lang w:val="hr-HR"/>
              </w:rPr>
              <w:t>N</w:t>
            </w:r>
          </w:p>
        </w:tc>
        <w:tc>
          <w:tcPr>
            <w:tcW w:w="643" w:type="pct"/>
            <w:gridSpan w:val="2"/>
            <w:shd w:val="clear" w:color="auto" w:fill="auto"/>
            <w:vAlign w:val="center"/>
          </w:tcPr>
          <w:p w14:paraId="47363EF6" w14:textId="77777777" w:rsidR="00FE15E1" w:rsidRPr="00643EDB" w:rsidRDefault="00FE15E1"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Seminar paper</w:t>
            </w:r>
          </w:p>
        </w:tc>
        <w:tc>
          <w:tcPr>
            <w:tcW w:w="281" w:type="pct"/>
            <w:shd w:val="clear" w:color="auto" w:fill="auto"/>
            <w:vAlign w:val="center"/>
          </w:tcPr>
          <w:p w14:paraId="071A503E" w14:textId="77777777" w:rsidR="00FE15E1" w:rsidRPr="00643EDB" w:rsidRDefault="00FE15E1" w:rsidP="00643EDB">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736909852"/>
            <w:placeholder>
              <w:docPart w:val="25E391C7A9EA458C81E37531F364B828"/>
            </w:placeholder>
          </w:sdtPr>
          <w:sdtContent>
            <w:tc>
              <w:tcPr>
                <w:tcW w:w="231" w:type="pct"/>
                <w:gridSpan w:val="2"/>
                <w:shd w:val="clear" w:color="auto" w:fill="auto"/>
                <w:vAlign w:val="center"/>
              </w:tcPr>
              <w:p w14:paraId="17850B14"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lang w:val="hr-HR"/>
                  </w:rPr>
                  <w:t>N</w:t>
                </w:r>
              </w:p>
            </w:tc>
          </w:sdtContent>
        </w:sdt>
        <w:tc>
          <w:tcPr>
            <w:tcW w:w="770" w:type="pct"/>
            <w:gridSpan w:val="3"/>
            <w:tcBorders>
              <w:right w:val="single" w:sz="4" w:space="0" w:color="auto"/>
            </w:tcBorders>
            <w:shd w:val="clear" w:color="auto" w:fill="auto"/>
            <w:vAlign w:val="center"/>
          </w:tcPr>
          <w:p w14:paraId="6606CCB7" w14:textId="77777777" w:rsidR="00FE15E1" w:rsidRPr="00643EDB" w:rsidRDefault="00587C01"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65860767"/>
                <w:placeholder>
                  <w:docPart w:val="7A31D7A7FD604EDB8FD80952F246CA1D"/>
                </w:placeholder>
              </w:sdtPr>
              <w:sdtContent>
                <w:sdt>
                  <w:sdtPr>
                    <w:rPr>
                      <w:rFonts w:ascii="Proba Pro Lt" w:hAnsi="Proba Pro Lt" w:cs="Arial"/>
                      <w:b w:val="0"/>
                      <w:sz w:val="20"/>
                      <w:szCs w:val="20"/>
                    </w:rPr>
                    <w:id w:val="-1709023197"/>
                    <w:placeholder>
                      <w:docPart w:val="5A27DDCE7A5B4CB1AB7C3C04C11B2D34"/>
                    </w:placeholder>
                  </w:sdtPr>
                  <w:sdtContent>
                    <w:r w:rsidR="00FE15E1" w:rsidRPr="00643EDB">
                      <w:rPr>
                        <w:rFonts w:ascii="Proba Pro Lt" w:hAnsi="Proba Pro Lt" w:cs="Arial"/>
                        <w:b w:val="0"/>
                        <w:sz w:val="20"/>
                        <w:szCs w:val="20"/>
                      </w:rPr>
                      <w:t>(other)</w:t>
                    </w:r>
                  </w:sdtContent>
                </w:sdt>
              </w:sdtContent>
            </w:sdt>
          </w:p>
        </w:tc>
        <w:tc>
          <w:tcPr>
            <w:tcW w:w="252" w:type="pct"/>
            <w:tcBorders>
              <w:left w:val="single" w:sz="4" w:space="0" w:color="auto"/>
              <w:right w:val="single" w:sz="4" w:space="0" w:color="auto"/>
            </w:tcBorders>
            <w:shd w:val="clear" w:color="auto" w:fill="auto"/>
            <w:vAlign w:val="center"/>
          </w:tcPr>
          <w:p w14:paraId="2DE86924" w14:textId="77777777" w:rsidR="00FE15E1" w:rsidRPr="00643EDB" w:rsidRDefault="00FE15E1" w:rsidP="00643EDB">
            <w:pPr>
              <w:pStyle w:val="FieldText"/>
              <w:jc w:val="center"/>
              <w:rPr>
                <w:rFonts w:ascii="Proba Pro Lt" w:hAnsi="Proba Pro Lt" w:cs="Arial"/>
                <w:b w:val="0"/>
                <w:color w:val="000000"/>
                <w:sz w:val="20"/>
                <w:szCs w:val="20"/>
                <w:lang w:val="hr-HR"/>
              </w:rPr>
            </w:pPr>
          </w:p>
        </w:tc>
        <w:tc>
          <w:tcPr>
            <w:tcW w:w="249" w:type="pct"/>
            <w:tcBorders>
              <w:left w:val="single" w:sz="4" w:space="0" w:color="auto"/>
              <w:right w:val="single" w:sz="12" w:space="0" w:color="auto"/>
            </w:tcBorders>
            <w:shd w:val="clear" w:color="auto" w:fill="auto"/>
            <w:vAlign w:val="center"/>
          </w:tcPr>
          <w:p w14:paraId="481649B1" w14:textId="77777777" w:rsidR="00FE15E1" w:rsidRPr="00643EDB" w:rsidRDefault="00FE15E1" w:rsidP="00643EDB">
            <w:pPr>
              <w:pStyle w:val="FieldText"/>
              <w:jc w:val="center"/>
              <w:rPr>
                <w:rFonts w:ascii="Proba Pro Lt" w:hAnsi="Proba Pro Lt" w:cs="Arial"/>
                <w:b w:val="0"/>
                <w:color w:val="000000"/>
                <w:sz w:val="20"/>
                <w:szCs w:val="20"/>
                <w:lang w:val="hr-HR"/>
              </w:rPr>
            </w:pPr>
          </w:p>
        </w:tc>
      </w:tr>
      <w:tr w:rsidR="00FE15E1" w:rsidRPr="00643EDB" w14:paraId="3BB33D23" w14:textId="77777777" w:rsidTr="00FE15E1">
        <w:trPr>
          <w:trHeight w:val="397"/>
        </w:trPr>
        <w:tc>
          <w:tcPr>
            <w:tcW w:w="1261" w:type="pct"/>
            <w:vMerge/>
            <w:tcBorders>
              <w:left w:val="single" w:sz="12" w:space="0" w:color="auto"/>
            </w:tcBorders>
            <w:shd w:val="clear" w:color="auto" w:fill="00A0DC"/>
            <w:vAlign w:val="center"/>
          </w:tcPr>
          <w:p w14:paraId="563DB9A7" w14:textId="77777777" w:rsidR="00FE15E1" w:rsidRPr="00643EDB" w:rsidRDefault="00FE15E1" w:rsidP="00643EDB">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19082039" w14:textId="77777777" w:rsidR="00FE15E1" w:rsidRPr="00643EDB" w:rsidRDefault="00FE15E1"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273" w:type="pct"/>
            <w:tcBorders>
              <w:bottom w:val="single" w:sz="4" w:space="0" w:color="auto"/>
            </w:tcBorders>
            <w:vAlign w:val="center"/>
          </w:tcPr>
          <w:p w14:paraId="67C8FB67"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lang w:val="hr-HR"/>
              </w:rPr>
              <w:t>Y</w:t>
            </w:r>
          </w:p>
        </w:tc>
        <w:tc>
          <w:tcPr>
            <w:tcW w:w="272" w:type="pct"/>
            <w:tcBorders>
              <w:bottom w:val="single" w:sz="4" w:space="0" w:color="auto"/>
            </w:tcBorders>
            <w:vAlign w:val="center"/>
          </w:tcPr>
          <w:p w14:paraId="24619050" w14:textId="77777777" w:rsidR="00FE15E1" w:rsidRPr="00643EDB" w:rsidRDefault="00FE15E1" w:rsidP="00643EDB">
            <w:pPr>
              <w:pStyle w:val="FieldText"/>
              <w:jc w:val="center"/>
              <w:rPr>
                <w:rFonts w:ascii="Proba Pro Lt" w:hAnsi="Proba Pro Lt" w:cs="Arial"/>
                <w:b w:val="0"/>
                <w:sz w:val="20"/>
                <w:szCs w:val="20"/>
                <w:lang w:val="hr-HR"/>
              </w:rPr>
            </w:pPr>
          </w:p>
        </w:tc>
        <w:tc>
          <w:tcPr>
            <w:tcW w:w="643" w:type="pct"/>
            <w:gridSpan w:val="2"/>
            <w:tcBorders>
              <w:bottom w:val="single" w:sz="4" w:space="0" w:color="auto"/>
            </w:tcBorders>
            <w:shd w:val="clear" w:color="auto" w:fill="auto"/>
            <w:vAlign w:val="center"/>
          </w:tcPr>
          <w:p w14:paraId="4DEA0422" w14:textId="77777777" w:rsidR="00FE15E1" w:rsidRPr="00643EDB" w:rsidRDefault="00FE15E1"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Practical work</w:t>
            </w:r>
          </w:p>
        </w:tc>
        <w:tc>
          <w:tcPr>
            <w:tcW w:w="281" w:type="pct"/>
            <w:tcBorders>
              <w:bottom w:val="single" w:sz="4" w:space="0" w:color="auto"/>
            </w:tcBorders>
            <w:shd w:val="clear" w:color="auto" w:fill="auto"/>
            <w:vAlign w:val="center"/>
          </w:tcPr>
          <w:p w14:paraId="25AD7999" w14:textId="77777777" w:rsidR="00FE15E1" w:rsidRPr="00643EDB" w:rsidRDefault="00FE15E1"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Y</w:t>
            </w:r>
          </w:p>
        </w:tc>
        <w:tc>
          <w:tcPr>
            <w:tcW w:w="231" w:type="pct"/>
            <w:gridSpan w:val="2"/>
            <w:tcBorders>
              <w:bottom w:val="single" w:sz="4" w:space="0" w:color="auto"/>
            </w:tcBorders>
            <w:shd w:val="clear" w:color="auto" w:fill="auto"/>
            <w:vAlign w:val="center"/>
          </w:tcPr>
          <w:p w14:paraId="0B1EB5FB" w14:textId="77777777" w:rsidR="00FE15E1" w:rsidRPr="00643EDB" w:rsidRDefault="00FE15E1" w:rsidP="00643EDB">
            <w:pPr>
              <w:tabs>
                <w:tab w:val="left" w:pos="2820"/>
              </w:tabs>
              <w:spacing w:after="0" w:line="240" w:lineRule="auto"/>
              <w:jc w:val="center"/>
              <w:rPr>
                <w:rFonts w:ascii="Proba Pro Lt" w:hAnsi="Proba Pro Lt" w:cs="Arial"/>
                <w:sz w:val="20"/>
                <w:szCs w:val="20"/>
              </w:rPr>
            </w:pPr>
          </w:p>
        </w:tc>
        <w:tc>
          <w:tcPr>
            <w:tcW w:w="770" w:type="pct"/>
            <w:gridSpan w:val="3"/>
            <w:tcBorders>
              <w:bottom w:val="single" w:sz="4" w:space="0" w:color="auto"/>
              <w:right w:val="single" w:sz="4" w:space="0" w:color="auto"/>
            </w:tcBorders>
            <w:shd w:val="clear" w:color="auto" w:fill="auto"/>
            <w:vAlign w:val="center"/>
          </w:tcPr>
          <w:p w14:paraId="34381807" w14:textId="77777777" w:rsidR="00FE15E1" w:rsidRPr="00643EDB" w:rsidRDefault="00587C01" w:rsidP="00643EDB">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968938618"/>
                <w:placeholder>
                  <w:docPart w:val="91596C541B8B410F81D93A24D80EC870"/>
                </w:placeholder>
              </w:sdtPr>
              <w:sdtContent>
                <w:sdt>
                  <w:sdtPr>
                    <w:rPr>
                      <w:rFonts w:ascii="Proba Pro Lt" w:hAnsi="Proba Pro Lt" w:cs="Arial"/>
                      <w:b/>
                      <w:sz w:val="20"/>
                      <w:szCs w:val="20"/>
                    </w:rPr>
                    <w:id w:val="-1043213416"/>
                    <w:placeholder>
                      <w:docPart w:val="85F0A2C78F1243B0901D264DB18CECAA"/>
                    </w:placeholder>
                  </w:sdtPr>
                  <w:sdtContent>
                    <w:r w:rsidR="00FE15E1" w:rsidRPr="00643EDB">
                      <w:rPr>
                        <w:rFonts w:ascii="Proba Pro Lt" w:hAnsi="Proba Pro Lt" w:cs="Arial"/>
                        <w:b/>
                        <w:sz w:val="20"/>
                        <w:szCs w:val="20"/>
                      </w:rPr>
                      <w:t>(other)</w:t>
                    </w:r>
                  </w:sdtContent>
                </w:sdt>
              </w:sdtContent>
            </w:sdt>
          </w:p>
        </w:tc>
        <w:tc>
          <w:tcPr>
            <w:tcW w:w="252" w:type="pct"/>
            <w:tcBorders>
              <w:left w:val="single" w:sz="4" w:space="0" w:color="auto"/>
              <w:bottom w:val="single" w:sz="4" w:space="0" w:color="auto"/>
              <w:right w:val="single" w:sz="4" w:space="0" w:color="auto"/>
            </w:tcBorders>
            <w:shd w:val="clear" w:color="auto" w:fill="auto"/>
            <w:vAlign w:val="center"/>
          </w:tcPr>
          <w:p w14:paraId="66FEA712"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p>
        </w:tc>
        <w:tc>
          <w:tcPr>
            <w:tcW w:w="249" w:type="pct"/>
            <w:tcBorders>
              <w:left w:val="single" w:sz="4" w:space="0" w:color="auto"/>
              <w:bottom w:val="single" w:sz="4" w:space="0" w:color="auto"/>
              <w:right w:val="single" w:sz="12" w:space="0" w:color="auto"/>
            </w:tcBorders>
            <w:shd w:val="clear" w:color="auto" w:fill="auto"/>
            <w:vAlign w:val="center"/>
          </w:tcPr>
          <w:p w14:paraId="525C5845"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p>
        </w:tc>
      </w:tr>
      <w:tr w:rsidR="00FE15E1" w:rsidRPr="00643EDB" w14:paraId="664DA1F2" w14:textId="77777777" w:rsidTr="00FE15E1">
        <w:trPr>
          <w:trHeight w:val="397"/>
        </w:trPr>
        <w:tc>
          <w:tcPr>
            <w:tcW w:w="1261" w:type="pct"/>
            <w:vMerge/>
            <w:tcBorders>
              <w:left w:val="single" w:sz="12" w:space="0" w:color="auto"/>
              <w:bottom w:val="single" w:sz="12" w:space="0" w:color="auto"/>
            </w:tcBorders>
            <w:shd w:val="clear" w:color="auto" w:fill="00A0DC"/>
            <w:vAlign w:val="center"/>
          </w:tcPr>
          <w:p w14:paraId="663D3B08" w14:textId="77777777" w:rsidR="00FE15E1" w:rsidRPr="00643EDB" w:rsidRDefault="00FE15E1" w:rsidP="00643EDB">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560EA182"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Project</w:t>
            </w:r>
          </w:p>
        </w:tc>
        <w:tc>
          <w:tcPr>
            <w:tcW w:w="273" w:type="pct"/>
            <w:tcBorders>
              <w:left w:val="single" w:sz="4" w:space="0" w:color="auto"/>
              <w:bottom w:val="single" w:sz="4" w:space="0" w:color="auto"/>
              <w:right w:val="single" w:sz="4" w:space="0" w:color="auto"/>
            </w:tcBorders>
            <w:vAlign w:val="center"/>
          </w:tcPr>
          <w:p w14:paraId="0A56DEE2"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p>
        </w:tc>
        <w:tc>
          <w:tcPr>
            <w:tcW w:w="272" w:type="pct"/>
            <w:tcBorders>
              <w:left w:val="single" w:sz="4" w:space="0" w:color="auto"/>
              <w:bottom w:val="single" w:sz="4" w:space="0" w:color="auto"/>
              <w:right w:val="single" w:sz="4" w:space="0" w:color="auto"/>
            </w:tcBorders>
            <w:vAlign w:val="center"/>
          </w:tcPr>
          <w:p w14:paraId="41B131BC"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tc>
        <w:tc>
          <w:tcPr>
            <w:tcW w:w="643" w:type="pct"/>
            <w:gridSpan w:val="2"/>
            <w:tcBorders>
              <w:left w:val="single" w:sz="4" w:space="0" w:color="auto"/>
              <w:bottom w:val="single" w:sz="4" w:space="0" w:color="auto"/>
              <w:right w:val="single" w:sz="4" w:space="0" w:color="auto"/>
            </w:tcBorders>
            <w:vAlign w:val="center"/>
          </w:tcPr>
          <w:p w14:paraId="45CDC486"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81" w:type="pct"/>
            <w:tcBorders>
              <w:left w:val="single" w:sz="4" w:space="0" w:color="auto"/>
              <w:bottom w:val="single" w:sz="4" w:space="0" w:color="auto"/>
              <w:right w:val="single" w:sz="4" w:space="0" w:color="auto"/>
            </w:tcBorders>
            <w:vAlign w:val="center"/>
          </w:tcPr>
          <w:p w14:paraId="01F9309C"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w:t>
            </w:r>
          </w:p>
        </w:tc>
        <w:tc>
          <w:tcPr>
            <w:tcW w:w="231" w:type="pct"/>
            <w:gridSpan w:val="2"/>
            <w:tcBorders>
              <w:left w:val="single" w:sz="4" w:space="0" w:color="auto"/>
              <w:bottom w:val="single" w:sz="4" w:space="0" w:color="auto"/>
              <w:right w:val="single" w:sz="4" w:space="0" w:color="auto"/>
            </w:tcBorders>
            <w:vAlign w:val="center"/>
          </w:tcPr>
          <w:p w14:paraId="4FCA81AD"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p>
        </w:tc>
        <w:tc>
          <w:tcPr>
            <w:tcW w:w="770" w:type="pct"/>
            <w:gridSpan w:val="3"/>
            <w:tcBorders>
              <w:left w:val="single" w:sz="4" w:space="0" w:color="auto"/>
              <w:bottom w:val="single" w:sz="4" w:space="0" w:color="auto"/>
              <w:right w:val="single" w:sz="4" w:space="0" w:color="auto"/>
            </w:tcBorders>
            <w:vAlign w:val="center"/>
          </w:tcPr>
          <w:p w14:paraId="26DD9BC0"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501"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135178408"/>
              <w:placeholder>
                <w:docPart w:val="AD5143D4AFE24279BDC58A2E025E545F"/>
              </w:placeholder>
            </w:sdtPr>
            <w:sdtContent>
              <w:p w14:paraId="1EACCD53"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9</w:t>
                </w:r>
              </w:p>
            </w:sdtContent>
          </w:sdt>
        </w:tc>
      </w:tr>
      <w:tr w:rsidR="00FE15E1" w:rsidRPr="00643EDB" w14:paraId="3B163E86" w14:textId="77777777" w:rsidTr="00FE15E1">
        <w:trPr>
          <w:trHeight w:val="397"/>
        </w:trPr>
        <w:tc>
          <w:tcPr>
            <w:tcW w:w="1261" w:type="pct"/>
            <w:tcBorders>
              <w:left w:val="single" w:sz="12" w:space="0" w:color="auto"/>
              <w:bottom w:val="single" w:sz="12" w:space="0" w:color="auto"/>
            </w:tcBorders>
            <w:shd w:val="clear" w:color="auto" w:fill="00A0DC"/>
            <w:vAlign w:val="center"/>
          </w:tcPr>
          <w:p w14:paraId="4B4AB4FA"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sdt>
          <w:sdtPr>
            <w:rPr>
              <w:rFonts w:ascii="Proba Pro Lt" w:hAnsi="Proba Pro Lt" w:cs="Arial"/>
              <w:color w:val="000000"/>
              <w:sz w:val="20"/>
              <w:szCs w:val="20"/>
            </w:rPr>
            <w:id w:val="1515884006"/>
            <w:placeholder>
              <w:docPart w:val="E68271B20AB445E0912A14F76B54C241"/>
            </w:placeholder>
          </w:sdtPr>
          <w:sdtContent>
            <w:tc>
              <w:tcPr>
                <w:tcW w:w="3739" w:type="pct"/>
                <w:gridSpan w:val="13"/>
                <w:tcBorders>
                  <w:top w:val="single" w:sz="4" w:space="0" w:color="auto"/>
                  <w:bottom w:val="single" w:sz="12" w:space="0" w:color="auto"/>
                  <w:right w:val="single" w:sz="12" w:space="0" w:color="auto"/>
                </w:tcBorders>
                <w:vAlign w:val="center"/>
              </w:tcPr>
              <w:p w14:paraId="0C0DC286" w14:textId="77777777" w:rsidR="00FE15E1" w:rsidRPr="00643EDB" w:rsidRDefault="00FE15E1" w:rsidP="00643EDB">
                <w:pPr>
                  <w:spacing w:after="0" w:line="240" w:lineRule="auto"/>
                  <w:rPr>
                    <w:rFonts w:ascii="Proba Pro Lt" w:hAnsi="Proba Pro Lt" w:cs="Arial"/>
                    <w:b/>
                    <w:color w:val="000000"/>
                    <w:sz w:val="20"/>
                    <w:szCs w:val="20"/>
                  </w:rPr>
                </w:pPr>
                <w:r w:rsidRPr="00643EDB">
                  <w:rPr>
                    <w:rFonts w:ascii="Proba Pro Lt" w:hAnsi="Proba Pro Lt" w:cs="Arial"/>
                    <w:b/>
                    <w:color w:val="000000"/>
                    <w:sz w:val="20"/>
                    <w:szCs w:val="20"/>
                  </w:rPr>
                  <w:t>1. Maximum number of points by activity type:</w:t>
                </w:r>
              </w:p>
              <w:p w14:paraId="06EC5125" w14:textId="77777777" w:rsidR="00FE15E1" w:rsidRPr="00643EDB" w:rsidRDefault="00FE15E1" w:rsidP="00643EDB">
                <w:pPr>
                  <w:spacing w:after="0" w:line="240" w:lineRule="auto"/>
                  <w:rPr>
                    <w:rFonts w:ascii="Proba Pro Lt" w:hAnsi="Proba Pro Lt" w:cs="Arial"/>
                    <w:sz w:val="20"/>
                    <w:szCs w:val="20"/>
                  </w:rPr>
                </w:pPr>
                <w:r w:rsidRPr="00643EDB">
                  <w:rPr>
                    <w:rFonts w:ascii="Proba Pro Lt" w:hAnsi="Proba Pro Lt" w:cs="Arial"/>
                    <w:sz w:val="20"/>
                    <w:szCs w:val="20"/>
                  </w:rPr>
                  <w:t>1) preliminary exams (theoretical and computational): 80 points</w:t>
                </w:r>
                <w:r w:rsidRPr="00643EDB">
                  <w:rPr>
                    <w:rFonts w:ascii="Proba Pro Lt" w:hAnsi="Proba Pro Lt" w:cs="Arial"/>
                    <w:sz w:val="20"/>
                    <w:szCs w:val="20"/>
                  </w:rPr>
                  <w:tab/>
                </w:r>
              </w:p>
              <w:p w14:paraId="32F1B057" w14:textId="77777777" w:rsidR="00FE15E1" w:rsidRPr="00643EDB" w:rsidRDefault="00FE15E1" w:rsidP="00643EDB">
                <w:pPr>
                  <w:spacing w:after="0" w:line="240" w:lineRule="auto"/>
                  <w:rPr>
                    <w:rFonts w:ascii="Proba Pro Lt" w:hAnsi="Proba Pro Lt" w:cs="Arial"/>
                    <w:sz w:val="20"/>
                    <w:szCs w:val="20"/>
                  </w:rPr>
                </w:pPr>
                <w:r w:rsidRPr="00643EDB">
                  <w:rPr>
                    <w:rFonts w:ascii="Proba Pro Lt" w:hAnsi="Proba Pro Lt" w:cs="Arial"/>
                    <w:sz w:val="20"/>
                    <w:szCs w:val="20"/>
                  </w:rPr>
                  <w:t>2) final preliminary exam in laboratory exercises (practical): 20 points</w:t>
                </w:r>
              </w:p>
              <w:p w14:paraId="7D06C069" w14:textId="77777777" w:rsidR="00FE15E1" w:rsidRPr="00643EDB" w:rsidRDefault="00FE15E1" w:rsidP="00643EDB">
                <w:pPr>
                  <w:spacing w:after="0" w:line="240" w:lineRule="auto"/>
                  <w:rPr>
                    <w:rFonts w:ascii="Proba Pro Lt" w:hAnsi="Proba Pro Lt" w:cs="Arial"/>
                    <w:sz w:val="20"/>
                    <w:szCs w:val="20"/>
                  </w:rPr>
                </w:pPr>
                <w:r w:rsidRPr="00643EDB">
                  <w:rPr>
                    <w:rFonts w:ascii="Proba Pro Lt" w:hAnsi="Proba Pro Lt" w:cs="Arial"/>
                    <w:sz w:val="20"/>
                    <w:szCs w:val="20"/>
                  </w:rPr>
                  <w:t>3) final exam: 80 points</w:t>
                </w:r>
                <w:r w:rsidRPr="00643EDB">
                  <w:rPr>
                    <w:rFonts w:ascii="Proba Pro Lt" w:hAnsi="Proba Pro Lt" w:cs="Arial"/>
                    <w:sz w:val="20"/>
                    <w:szCs w:val="20"/>
                  </w:rPr>
                  <w:tab/>
                </w:r>
              </w:p>
              <w:p w14:paraId="07106EF0" w14:textId="77777777" w:rsidR="00FE15E1" w:rsidRPr="00643EDB" w:rsidRDefault="00FE15E1" w:rsidP="00643EDB">
                <w:pPr>
                  <w:spacing w:after="0" w:line="240" w:lineRule="auto"/>
                  <w:rPr>
                    <w:rFonts w:ascii="Proba Pro Lt" w:hAnsi="Proba Pro Lt" w:cs="Arial"/>
                    <w:sz w:val="20"/>
                    <w:szCs w:val="20"/>
                  </w:rPr>
                </w:pPr>
                <w:r w:rsidRPr="00643EDB">
                  <w:rPr>
                    <w:rFonts w:ascii="Proba Pro Lt" w:hAnsi="Proba Pro Lt" w:cs="Arial"/>
                    <w:sz w:val="20"/>
                    <w:szCs w:val="20"/>
                  </w:rPr>
                  <w:t>Total: 180 points</w:t>
                </w:r>
              </w:p>
              <w:p w14:paraId="1C7CAB28" w14:textId="77777777" w:rsidR="00FE15E1" w:rsidRPr="00643EDB" w:rsidRDefault="00FE15E1" w:rsidP="00643EDB">
                <w:pPr>
                  <w:spacing w:after="0" w:line="240" w:lineRule="auto"/>
                  <w:rPr>
                    <w:rFonts w:ascii="Proba Pro Lt" w:hAnsi="Proba Pro Lt" w:cs="Arial"/>
                    <w:sz w:val="20"/>
                    <w:szCs w:val="20"/>
                  </w:rPr>
                </w:pPr>
              </w:p>
              <w:p w14:paraId="75BED952" w14:textId="77777777" w:rsidR="00FE15E1" w:rsidRPr="00643EDB" w:rsidRDefault="00FE15E1" w:rsidP="00643EDB">
                <w:pPr>
                  <w:spacing w:after="0" w:line="240" w:lineRule="auto"/>
                  <w:rPr>
                    <w:rFonts w:ascii="Proba Pro Lt" w:hAnsi="Proba Pro Lt" w:cs="Arial"/>
                    <w:b/>
                    <w:sz w:val="20"/>
                    <w:szCs w:val="20"/>
                  </w:rPr>
                </w:pPr>
                <w:r w:rsidRPr="00643EDB">
                  <w:rPr>
                    <w:rFonts w:ascii="Proba Pro Lt" w:hAnsi="Proba Pro Lt" w:cs="Arial"/>
                    <w:b/>
                    <w:sz w:val="20"/>
                    <w:szCs w:val="20"/>
                  </w:rPr>
                  <w:t>2. Make-up exams</w:t>
                </w:r>
              </w:p>
              <w:p w14:paraId="35A41D0B" w14:textId="77777777" w:rsidR="00FE15E1" w:rsidRPr="00643EDB" w:rsidRDefault="00FE15E1" w:rsidP="00643EDB">
                <w:pPr>
                  <w:spacing w:after="0" w:line="240" w:lineRule="auto"/>
                  <w:rPr>
                    <w:rFonts w:ascii="Proba Pro Lt" w:hAnsi="Proba Pro Lt" w:cs="Arial"/>
                    <w:b/>
                    <w:sz w:val="20"/>
                    <w:szCs w:val="20"/>
                  </w:rPr>
                </w:pPr>
              </w:p>
              <w:p w14:paraId="73FB0B61" w14:textId="77777777" w:rsidR="00FE15E1" w:rsidRPr="00643EDB" w:rsidRDefault="00FE15E1" w:rsidP="00643EDB">
                <w:pPr>
                  <w:spacing w:after="0" w:line="240" w:lineRule="auto"/>
                  <w:rPr>
                    <w:rFonts w:ascii="Proba Pro Lt" w:hAnsi="Proba Pro Lt" w:cs="Arial"/>
                    <w:sz w:val="20"/>
                    <w:szCs w:val="20"/>
                    <w:lang w:val="en-GB"/>
                  </w:rPr>
                </w:pPr>
                <w:r w:rsidRPr="00643EDB">
                  <w:rPr>
                    <w:rFonts w:ascii="Proba Pro Lt" w:hAnsi="Proba Pro Lt" w:cs="Arial"/>
                    <w:sz w:val="20"/>
                    <w:szCs w:val="20"/>
                    <w:lang w:val="en-GB"/>
                  </w:rPr>
                  <w:t>Students who do not pass the course via continuous knowledge assessment (preliminary exams and final exam), are obligated to take the final exam. Failing to pass the course by means of continuous knowledge assessment is considered failing the first exam period.</w:t>
                </w:r>
              </w:p>
              <w:p w14:paraId="00F08705" w14:textId="77777777" w:rsidR="00FE15E1" w:rsidRPr="00643EDB" w:rsidRDefault="00FE15E1" w:rsidP="00643EDB">
                <w:pPr>
                  <w:spacing w:after="0" w:line="240" w:lineRule="auto"/>
                  <w:rPr>
                    <w:rFonts w:ascii="Proba Pro Lt" w:hAnsi="Proba Pro Lt" w:cs="Arial"/>
                    <w:sz w:val="20"/>
                    <w:szCs w:val="20"/>
                    <w:lang w:val="en-GB"/>
                  </w:rPr>
                </w:pPr>
                <w:r w:rsidRPr="00643EDB">
                  <w:rPr>
                    <w:rFonts w:ascii="Proba Pro Lt" w:hAnsi="Proba Pro Lt" w:cs="Arial"/>
                    <w:sz w:val="20"/>
                    <w:szCs w:val="20"/>
                    <w:lang w:val="en-GB"/>
                  </w:rPr>
                  <w:t>The make-up exam is in written form, it lasts 120 minutes and is graded with 100 points.</w:t>
                </w:r>
              </w:p>
              <w:p w14:paraId="26788B2F" w14:textId="77777777" w:rsidR="00FE15E1" w:rsidRPr="00643EDB" w:rsidRDefault="00FE15E1" w:rsidP="00643EDB">
                <w:pPr>
                  <w:spacing w:after="0" w:line="240" w:lineRule="auto"/>
                  <w:rPr>
                    <w:rFonts w:ascii="Proba Pro Lt" w:hAnsi="Proba Pro Lt" w:cs="Arial"/>
                    <w:sz w:val="20"/>
                    <w:szCs w:val="20"/>
                  </w:rPr>
                </w:pPr>
              </w:p>
              <w:p w14:paraId="79803EAC" w14:textId="77777777" w:rsidR="00FE15E1" w:rsidRPr="00643EDB" w:rsidRDefault="00FE15E1" w:rsidP="00643EDB">
                <w:pPr>
                  <w:spacing w:after="0" w:line="240" w:lineRule="auto"/>
                  <w:rPr>
                    <w:rFonts w:ascii="Proba Pro Lt" w:hAnsi="Proba Pro Lt" w:cs="Arial"/>
                    <w:b/>
                    <w:sz w:val="20"/>
                    <w:szCs w:val="20"/>
                  </w:rPr>
                </w:pPr>
                <w:r w:rsidRPr="00643EDB">
                  <w:rPr>
                    <w:rFonts w:ascii="Proba Pro Lt" w:hAnsi="Proba Pro Lt" w:cs="Arial"/>
                    <w:b/>
                    <w:sz w:val="20"/>
                    <w:szCs w:val="20"/>
                  </w:rPr>
                  <w:t xml:space="preserve">3. Grading scale: </w:t>
                </w:r>
              </w:p>
              <w:p w14:paraId="47F14575" w14:textId="77777777" w:rsidR="00FE15E1" w:rsidRPr="00643EDB" w:rsidRDefault="00FE15E1" w:rsidP="00643EDB">
                <w:pPr>
                  <w:spacing w:after="0" w:line="240" w:lineRule="auto"/>
                  <w:rPr>
                    <w:rFonts w:ascii="Proba Pro Lt" w:hAnsi="Proba Pro Lt" w:cs="Arial"/>
                    <w:sz w:val="20"/>
                    <w:szCs w:val="20"/>
                  </w:rPr>
                </w:pPr>
                <w:r w:rsidRPr="00643EDB">
                  <w:rPr>
                    <w:rFonts w:ascii="Proba Pro Lt" w:hAnsi="Proba Pro Lt" w:cs="Arial"/>
                    <w:sz w:val="20"/>
                    <w:szCs w:val="20"/>
                  </w:rPr>
                  <w:t>&lt; 60 % fail (1)</w:t>
                </w:r>
              </w:p>
              <w:p w14:paraId="0E026A34" w14:textId="77777777" w:rsidR="00FE15E1" w:rsidRPr="00643EDB" w:rsidRDefault="00FE15E1" w:rsidP="00643EDB">
                <w:pPr>
                  <w:spacing w:after="0" w:line="240" w:lineRule="auto"/>
                  <w:rPr>
                    <w:rFonts w:ascii="Proba Pro Lt" w:hAnsi="Proba Pro Lt" w:cs="Arial"/>
                    <w:sz w:val="20"/>
                    <w:szCs w:val="20"/>
                  </w:rPr>
                </w:pPr>
                <w:r w:rsidRPr="00643EDB">
                  <w:rPr>
                    <w:rFonts w:ascii="Arial" w:hAnsi="Arial" w:cs="Arial"/>
                    <w:sz w:val="20"/>
                    <w:szCs w:val="20"/>
                  </w:rPr>
                  <w:t>≥</w:t>
                </w:r>
                <w:r w:rsidRPr="00643EDB">
                  <w:rPr>
                    <w:rFonts w:ascii="Proba Pro Lt" w:hAnsi="Proba Pro Lt" w:cs="Arial"/>
                    <w:sz w:val="20"/>
                    <w:szCs w:val="20"/>
                  </w:rPr>
                  <w:t xml:space="preserve"> 60 % sufficient (2)</w:t>
                </w:r>
              </w:p>
              <w:p w14:paraId="0DB1186C" w14:textId="77777777" w:rsidR="00FE15E1" w:rsidRPr="00643EDB" w:rsidRDefault="00FE15E1" w:rsidP="00643EDB">
                <w:pPr>
                  <w:spacing w:after="0" w:line="240" w:lineRule="auto"/>
                  <w:rPr>
                    <w:rFonts w:ascii="Proba Pro Lt" w:hAnsi="Proba Pro Lt" w:cs="Arial"/>
                    <w:sz w:val="20"/>
                    <w:szCs w:val="20"/>
                  </w:rPr>
                </w:pPr>
                <w:r w:rsidRPr="00643EDB">
                  <w:rPr>
                    <w:rFonts w:ascii="Arial" w:hAnsi="Arial" w:cs="Arial"/>
                    <w:sz w:val="20"/>
                    <w:szCs w:val="20"/>
                  </w:rPr>
                  <w:t>≥</w:t>
                </w:r>
                <w:r w:rsidRPr="00643EDB">
                  <w:rPr>
                    <w:rFonts w:ascii="Proba Pro Lt" w:hAnsi="Proba Pro Lt" w:cs="Arial"/>
                    <w:sz w:val="20"/>
                    <w:szCs w:val="20"/>
                  </w:rPr>
                  <w:t xml:space="preserve"> 70 % good (3)</w:t>
                </w:r>
              </w:p>
              <w:p w14:paraId="5E029E4E" w14:textId="77777777" w:rsidR="00FE15E1" w:rsidRPr="00643EDB" w:rsidRDefault="00FE15E1" w:rsidP="00643EDB">
                <w:pPr>
                  <w:spacing w:after="0" w:line="240" w:lineRule="auto"/>
                  <w:rPr>
                    <w:rFonts w:ascii="Proba Pro Lt" w:hAnsi="Proba Pro Lt" w:cs="Arial"/>
                    <w:sz w:val="20"/>
                    <w:szCs w:val="20"/>
                  </w:rPr>
                </w:pPr>
                <w:r w:rsidRPr="00643EDB">
                  <w:rPr>
                    <w:rFonts w:ascii="Arial" w:hAnsi="Arial" w:cs="Arial"/>
                    <w:sz w:val="20"/>
                    <w:szCs w:val="20"/>
                  </w:rPr>
                  <w:t>≥</w:t>
                </w:r>
                <w:r w:rsidRPr="00643EDB">
                  <w:rPr>
                    <w:rFonts w:ascii="Proba Pro Lt" w:hAnsi="Proba Pro Lt" w:cs="Arial"/>
                    <w:sz w:val="20"/>
                    <w:szCs w:val="20"/>
                  </w:rPr>
                  <w:t xml:space="preserve"> 80 % very good (4)</w:t>
                </w:r>
              </w:p>
              <w:p w14:paraId="25800395" w14:textId="77777777" w:rsidR="00FE15E1" w:rsidRPr="00643EDB" w:rsidDel="00B558AD" w:rsidRDefault="00FE15E1" w:rsidP="00643EDB">
                <w:pPr>
                  <w:spacing w:after="0" w:line="240" w:lineRule="auto"/>
                  <w:rPr>
                    <w:rFonts w:ascii="Proba Pro Lt" w:hAnsi="Proba Pro Lt" w:cs="Arial"/>
                    <w:sz w:val="20"/>
                    <w:szCs w:val="20"/>
                  </w:rPr>
                </w:pPr>
                <w:r w:rsidRPr="00643EDB">
                  <w:rPr>
                    <w:rFonts w:ascii="Arial" w:hAnsi="Arial" w:cs="Arial"/>
                    <w:sz w:val="20"/>
                    <w:szCs w:val="20"/>
                  </w:rPr>
                  <w:t>≥</w:t>
                </w:r>
                <w:r w:rsidRPr="00643EDB">
                  <w:rPr>
                    <w:rFonts w:ascii="Proba Pro Lt" w:hAnsi="Proba Pro Lt" w:cs="Arial"/>
                    <w:sz w:val="20"/>
                    <w:szCs w:val="20"/>
                  </w:rPr>
                  <w:t xml:space="preserve"> 90 % excellent (5)</w:t>
                </w:r>
              </w:p>
            </w:tc>
          </w:sdtContent>
        </w:sdt>
      </w:tr>
      <w:tr w:rsidR="00FE15E1" w:rsidRPr="00643EDB" w14:paraId="01758B1E" w14:textId="77777777" w:rsidTr="00FE15E1">
        <w:tc>
          <w:tcPr>
            <w:tcW w:w="1261" w:type="pct"/>
            <w:tcBorders>
              <w:left w:val="single" w:sz="12" w:space="0" w:color="auto"/>
              <w:bottom w:val="single" w:sz="12" w:space="0" w:color="auto"/>
            </w:tcBorders>
            <w:shd w:val="clear" w:color="auto" w:fill="00A0DC"/>
            <w:vAlign w:val="center"/>
          </w:tcPr>
          <w:p w14:paraId="5F697AE3"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2.10. Student responsibilities</w:t>
            </w:r>
          </w:p>
        </w:tc>
        <w:tc>
          <w:tcPr>
            <w:tcW w:w="3739" w:type="pct"/>
            <w:gridSpan w:val="13"/>
            <w:tcBorders>
              <w:bottom w:val="single" w:sz="12" w:space="0" w:color="auto"/>
              <w:right w:val="single" w:sz="12" w:space="0" w:color="auto"/>
            </w:tcBorders>
            <w:vAlign w:val="center"/>
          </w:tcPr>
          <w:p w14:paraId="6C9C38FE"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p>
          <w:sdt>
            <w:sdtPr>
              <w:rPr>
                <w:rFonts w:ascii="Proba Pro Lt" w:hAnsi="Proba Pro Lt" w:cs="Arial"/>
                <w:i/>
                <w:sz w:val="20"/>
                <w:szCs w:val="20"/>
              </w:rPr>
              <w:id w:val="-282740012"/>
              <w:placeholder>
                <w:docPart w:val="6C28F925BE1F4179AC4C14BCCDA96CFC"/>
              </w:placeholder>
            </w:sdtPr>
            <w:sdtEndPr>
              <w:rPr>
                <w:rFonts w:cs="Calibri"/>
                <w:i w:val="0"/>
              </w:rPr>
            </w:sdtEndPr>
            <w:sdtContent>
              <w:p w14:paraId="40436302" w14:textId="77777777" w:rsidR="00FE15E1" w:rsidRPr="00643EDB" w:rsidRDefault="00FE15E1" w:rsidP="00643EDB">
                <w:pPr>
                  <w:pStyle w:val="ListParagraph"/>
                  <w:numPr>
                    <w:ilvl w:val="0"/>
                    <w:numId w:val="8"/>
                  </w:numPr>
                  <w:tabs>
                    <w:tab w:val="left" w:pos="2820"/>
                  </w:tabs>
                  <w:spacing w:after="0" w:line="240" w:lineRule="auto"/>
                  <w:rPr>
                    <w:rFonts w:ascii="Proba Pro Lt" w:hAnsi="Proba Pro Lt" w:cs="Arial"/>
                    <w:i/>
                    <w:sz w:val="20"/>
                    <w:szCs w:val="20"/>
                    <w:lang w:val="en-GB"/>
                  </w:rPr>
                </w:pPr>
                <w:r w:rsidRPr="00643EDB">
                  <w:rPr>
                    <w:rFonts w:ascii="Proba Pro Lt" w:hAnsi="Proba Pro Lt" w:cs="Arial"/>
                    <w:sz w:val="20"/>
                    <w:szCs w:val="20"/>
                    <w:lang w:val="en-GB"/>
                  </w:rPr>
                  <w:t xml:space="preserve">successfully do all the exercises in practical work </w:t>
                </w:r>
                <w:r w:rsidRPr="00643EDB">
                  <w:rPr>
                    <w:rFonts w:ascii="Proba Pro Lt" w:hAnsi="Proba Pro Lt" w:cs="Arial"/>
                    <w:sz w:val="20"/>
                    <w:szCs w:val="20"/>
                  </w:rPr>
                  <w:t>and have their exercise reports accepted</w:t>
                </w:r>
              </w:p>
              <w:p w14:paraId="743A0B94" w14:textId="77777777" w:rsidR="00FE15E1" w:rsidRPr="00643EDB" w:rsidRDefault="00FE15E1" w:rsidP="00643EDB">
                <w:pPr>
                  <w:pStyle w:val="ListParagraph"/>
                  <w:numPr>
                    <w:ilvl w:val="0"/>
                    <w:numId w:val="8"/>
                  </w:numPr>
                  <w:tabs>
                    <w:tab w:val="left" w:pos="2820"/>
                  </w:tabs>
                  <w:spacing w:after="0" w:line="240" w:lineRule="auto"/>
                  <w:ind w:left="519" w:hanging="283"/>
                  <w:rPr>
                    <w:rFonts w:ascii="Proba Pro Lt" w:hAnsi="Proba Pro Lt" w:cs="Arial"/>
                    <w:i/>
                    <w:sz w:val="20"/>
                    <w:szCs w:val="20"/>
                  </w:rPr>
                </w:pPr>
                <w:r w:rsidRPr="00643EDB">
                  <w:rPr>
                    <w:rFonts w:ascii="Proba Pro Lt" w:hAnsi="Proba Pro Lt" w:cs="Arial"/>
                    <w:sz w:val="20"/>
                    <w:szCs w:val="20"/>
                  </w:rPr>
                  <w:t xml:space="preserve">achieve a minimum of 108 points through </w:t>
                </w:r>
                <w:r w:rsidRPr="00643EDB">
                  <w:rPr>
                    <w:rFonts w:ascii="Proba Pro Lt" w:hAnsi="Proba Pro Lt" w:cs="Arial"/>
                    <w:sz w:val="20"/>
                    <w:szCs w:val="20"/>
                    <w:lang w:val="en-GB"/>
                  </w:rPr>
                  <w:t xml:space="preserve">continuous knowledge assessment, of which at least 40 points on the final exam and 10 points on the </w:t>
                </w:r>
                <w:r w:rsidRPr="00643EDB">
                  <w:rPr>
                    <w:rFonts w:ascii="Proba Pro Lt" w:hAnsi="Proba Pro Lt" w:cs="Arial"/>
                    <w:sz w:val="20"/>
                    <w:szCs w:val="20"/>
                  </w:rPr>
                  <w:t>final preliminary exam in laboratory exercises OR</w:t>
                </w:r>
              </w:p>
              <w:p w14:paraId="71DB3462" w14:textId="77777777" w:rsidR="00FE15E1" w:rsidRPr="00643EDB" w:rsidRDefault="00FE15E1" w:rsidP="00643EDB">
                <w:pPr>
                  <w:pStyle w:val="ListParagraph"/>
                  <w:numPr>
                    <w:ilvl w:val="0"/>
                    <w:numId w:val="8"/>
                  </w:numPr>
                  <w:tabs>
                    <w:tab w:val="left" w:pos="2820"/>
                  </w:tabs>
                  <w:spacing w:after="0" w:line="240" w:lineRule="auto"/>
                  <w:ind w:left="519" w:hanging="283"/>
                  <w:rPr>
                    <w:rFonts w:ascii="Proba Pro Lt" w:hAnsi="Proba Pro Lt" w:cs="Arial"/>
                    <w:i/>
                    <w:sz w:val="20"/>
                    <w:szCs w:val="20"/>
                  </w:rPr>
                </w:pPr>
                <w:r w:rsidRPr="00643EDB">
                  <w:rPr>
                    <w:rFonts w:ascii="Proba Pro Lt" w:hAnsi="Proba Pro Lt" w:cs="Arial"/>
                    <w:sz w:val="20"/>
                    <w:szCs w:val="20"/>
                  </w:rPr>
                  <w:lastRenderedPageBreak/>
                  <w:t>achieve at least 60 points on the make-up exam</w:t>
                </w:r>
              </w:p>
            </w:sdtContent>
          </w:sdt>
        </w:tc>
      </w:tr>
      <w:tr w:rsidR="00FE15E1" w:rsidRPr="00643EDB" w14:paraId="2B481728" w14:textId="77777777" w:rsidTr="00FE15E1">
        <w:tc>
          <w:tcPr>
            <w:tcW w:w="1261" w:type="pct"/>
            <w:vMerge w:val="restart"/>
            <w:tcBorders>
              <w:top w:val="single" w:sz="12" w:space="0" w:color="auto"/>
              <w:left w:val="single" w:sz="12" w:space="0" w:color="auto"/>
            </w:tcBorders>
            <w:shd w:val="clear" w:color="auto" w:fill="00A0DC"/>
            <w:vAlign w:val="center"/>
          </w:tcPr>
          <w:p w14:paraId="1566A696" w14:textId="77777777" w:rsidR="00FE15E1" w:rsidRPr="00643EDB" w:rsidRDefault="00FE15E1" w:rsidP="00643EDB">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2.11. Required literature (available in the library and/or via other media)</w:t>
            </w:r>
          </w:p>
        </w:tc>
        <w:tc>
          <w:tcPr>
            <w:tcW w:w="2468" w:type="pct"/>
            <w:gridSpan w:val="8"/>
            <w:tcBorders>
              <w:top w:val="single" w:sz="12" w:space="0" w:color="auto"/>
              <w:right w:val="single" w:sz="8" w:space="0" w:color="auto"/>
            </w:tcBorders>
            <w:shd w:val="clear" w:color="auto" w:fill="00A0DC"/>
            <w:vAlign w:val="center"/>
          </w:tcPr>
          <w:p w14:paraId="1E11942C" w14:textId="77777777" w:rsidR="00FE15E1" w:rsidRPr="00643EDB" w:rsidRDefault="00FE15E1"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05"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236E2C7F" w14:textId="77777777" w:rsidR="00FE15E1" w:rsidRPr="00643EDB" w:rsidRDefault="00FE15E1"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66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4ADD16D" w14:textId="77777777" w:rsidR="00FE15E1" w:rsidRPr="00643EDB" w:rsidRDefault="00FE15E1"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FE15E1" w:rsidRPr="00643EDB" w14:paraId="3B478779" w14:textId="77777777" w:rsidTr="00FE15E1">
        <w:trPr>
          <w:trHeight w:val="75"/>
        </w:trPr>
        <w:tc>
          <w:tcPr>
            <w:tcW w:w="1261" w:type="pct"/>
            <w:vMerge/>
            <w:tcBorders>
              <w:left w:val="single" w:sz="12" w:space="0" w:color="auto"/>
            </w:tcBorders>
            <w:shd w:val="clear" w:color="auto" w:fill="00A0DC"/>
            <w:vAlign w:val="center"/>
          </w:tcPr>
          <w:p w14:paraId="07AD1F85" w14:textId="77777777" w:rsidR="00FE15E1" w:rsidRPr="00643EDB" w:rsidRDefault="00FE15E1" w:rsidP="00643EDB">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sz w:val="20"/>
              <w:szCs w:val="20"/>
            </w:rPr>
            <w:id w:val="41799534"/>
            <w:placeholder>
              <w:docPart w:val="19D98070CE37442DA03E22D57C0A8963"/>
            </w:placeholder>
          </w:sdtPr>
          <w:sdtContent>
            <w:tc>
              <w:tcPr>
                <w:tcW w:w="2468" w:type="pct"/>
                <w:gridSpan w:val="8"/>
                <w:tcBorders>
                  <w:right w:val="single" w:sz="8" w:space="0" w:color="auto"/>
                </w:tcBorders>
                <w:shd w:val="clear" w:color="auto" w:fill="auto"/>
              </w:tcPr>
              <w:p w14:paraId="179ED775"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D. Iveković, Kemija</w:t>
                </w:r>
                <w:r w:rsidRPr="00643EDB">
                  <w:rPr>
                    <w:rFonts w:ascii="Proba Pro Lt" w:hAnsi="Proba Pro Lt" w:cs="Arial"/>
                    <w:sz w:val="20"/>
                    <w:szCs w:val="20"/>
                    <w:shd w:val="clear" w:color="auto" w:fill="FFFFFF"/>
                  </w:rPr>
                  <w:t xml:space="preserve"> (reviewed internal script)</w:t>
                </w:r>
              </w:p>
            </w:tc>
          </w:sdtContent>
        </w:sdt>
        <w:sdt>
          <w:sdtPr>
            <w:rPr>
              <w:rFonts w:ascii="Proba Pro Lt" w:hAnsi="Proba Pro Lt" w:cs="Arial"/>
              <w:color w:val="000000"/>
              <w:sz w:val="20"/>
              <w:szCs w:val="20"/>
            </w:rPr>
            <w:id w:val="671381240"/>
            <w:placeholder>
              <w:docPart w:val="61EB32561FFD469AB2D442BDA94311A3"/>
            </w:placeholder>
            <w:showingPlcHdr/>
          </w:sdtPr>
          <w:sdtContent>
            <w:tc>
              <w:tcPr>
                <w:tcW w:w="605" w:type="pct"/>
                <w:gridSpan w:val="2"/>
                <w:tcBorders>
                  <w:top w:val="single" w:sz="8" w:space="0" w:color="auto"/>
                  <w:left w:val="single" w:sz="8" w:space="0" w:color="auto"/>
                  <w:right w:val="single" w:sz="8" w:space="0" w:color="auto"/>
                </w:tcBorders>
                <w:shd w:val="clear" w:color="auto" w:fill="auto"/>
                <w:vAlign w:val="center"/>
              </w:tcPr>
              <w:p w14:paraId="43BC6870"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tc>
          </w:sdtContent>
        </w:sdt>
        <w:sdt>
          <w:sdtPr>
            <w:rPr>
              <w:rFonts w:ascii="Proba Pro Lt" w:hAnsi="Proba Pro Lt" w:cs="Arial"/>
              <w:color w:val="000000"/>
              <w:sz w:val="20"/>
              <w:szCs w:val="20"/>
            </w:rPr>
            <w:id w:val="-217210817"/>
            <w:placeholder>
              <w:docPart w:val="7F4BB057D64542F0958F4AF2D6A2E4B7"/>
            </w:placeholder>
          </w:sdtPr>
          <w:sdtContent>
            <w:tc>
              <w:tcPr>
                <w:tcW w:w="666" w:type="pct"/>
                <w:gridSpan w:val="3"/>
                <w:tcBorders>
                  <w:top w:val="single" w:sz="8" w:space="0" w:color="auto"/>
                  <w:left w:val="single" w:sz="8" w:space="0" w:color="auto"/>
                  <w:right w:val="single" w:sz="12" w:space="0" w:color="auto"/>
                </w:tcBorders>
                <w:shd w:val="clear" w:color="auto" w:fill="auto"/>
                <w:vAlign w:val="center"/>
              </w:tcPr>
              <w:p w14:paraId="2DFF6EB9"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 Merlin</w:t>
                </w:r>
              </w:p>
            </w:tc>
          </w:sdtContent>
        </w:sdt>
      </w:tr>
      <w:tr w:rsidR="00FE15E1" w:rsidRPr="00643EDB" w14:paraId="08FF2815" w14:textId="77777777" w:rsidTr="00FE15E1">
        <w:trPr>
          <w:trHeight w:val="75"/>
        </w:trPr>
        <w:tc>
          <w:tcPr>
            <w:tcW w:w="1261" w:type="pct"/>
            <w:vMerge/>
            <w:tcBorders>
              <w:left w:val="single" w:sz="12" w:space="0" w:color="auto"/>
            </w:tcBorders>
            <w:shd w:val="clear" w:color="auto" w:fill="00A0DC"/>
            <w:vAlign w:val="center"/>
          </w:tcPr>
          <w:p w14:paraId="422505BF" w14:textId="77777777" w:rsidR="00FE15E1" w:rsidRPr="00643EDB" w:rsidRDefault="00FE15E1" w:rsidP="00643EDB">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sz w:val="20"/>
              <w:szCs w:val="20"/>
            </w:rPr>
            <w:id w:val="360167960"/>
            <w:placeholder>
              <w:docPart w:val="3E6CB6F7A9624178A3466D76DCECE771"/>
            </w:placeholder>
          </w:sdtPr>
          <w:sdtContent>
            <w:tc>
              <w:tcPr>
                <w:tcW w:w="2468" w:type="pct"/>
                <w:gridSpan w:val="8"/>
                <w:tcBorders>
                  <w:right w:val="single" w:sz="8" w:space="0" w:color="auto"/>
                </w:tcBorders>
                <w:shd w:val="clear" w:color="auto" w:fill="auto"/>
              </w:tcPr>
              <w:p w14:paraId="215A5398"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M. Sikirica:</w:t>
                </w:r>
                <w:r w:rsidRPr="00643EDB">
                  <w:rPr>
                    <w:i/>
                    <w:iCs/>
                    <w:sz w:val="20"/>
                    <w:szCs w:val="20"/>
                  </w:rPr>
                  <w:t> </w:t>
                </w:r>
                <w:r w:rsidRPr="00643EDB">
                  <w:rPr>
                    <w:rFonts w:ascii="Proba Pro Lt" w:hAnsi="Proba Pro Lt" w:cs="Arial"/>
                    <w:iCs/>
                    <w:sz w:val="20"/>
                    <w:szCs w:val="20"/>
                  </w:rPr>
                  <w:t>Stehiometrija</w:t>
                </w:r>
                <w:r w:rsidRPr="00643EDB">
                  <w:rPr>
                    <w:rFonts w:ascii="Proba Pro Lt" w:hAnsi="Proba Pro Lt" w:cs="Arial"/>
                    <w:sz w:val="20"/>
                    <w:szCs w:val="20"/>
                  </w:rPr>
                  <w:t>, Školska knjiga, Zagreb, XIX. izdanje, 2001. (chapters 1–6, 9 and 10)</w:t>
                </w:r>
              </w:p>
            </w:tc>
          </w:sdtContent>
        </w:sdt>
        <w:sdt>
          <w:sdtPr>
            <w:rPr>
              <w:rFonts w:ascii="Proba Pro Lt" w:hAnsi="Proba Pro Lt" w:cs="Arial"/>
              <w:color w:val="000000"/>
              <w:sz w:val="20"/>
              <w:szCs w:val="20"/>
            </w:rPr>
            <w:id w:val="8649085"/>
            <w:placeholder>
              <w:docPart w:val="D4674AFCEECB4602842881D209513F94"/>
            </w:placeholder>
          </w:sdtPr>
          <w:sdtContent>
            <w:tc>
              <w:tcPr>
                <w:tcW w:w="605" w:type="pct"/>
                <w:gridSpan w:val="2"/>
                <w:tcBorders>
                  <w:left w:val="single" w:sz="8" w:space="0" w:color="auto"/>
                  <w:right w:val="single" w:sz="8" w:space="0" w:color="auto"/>
                </w:tcBorders>
                <w:shd w:val="clear" w:color="auto" w:fill="auto"/>
                <w:vAlign w:val="center"/>
              </w:tcPr>
              <w:p w14:paraId="2145B494"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10</w:t>
                </w:r>
              </w:p>
            </w:tc>
          </w:sdtContent>
        </w:sdt>
        <w:tc>
          <w:tcPr>
            <w:tcW w:w="666" w:type="pct"/>
            <w:gridSpan w:val="3"/>
            <w:tcBorders>
              <w:left w:val="single" w:sz="8" w:space="0" w:color="auto"/>
              <w:right w:val="single" w:sz="12" w:space="0" w:color="auto"/>
            </w:tcBorders>
            <w:shd w:val="clear" w:color="auto" w:fill="auto"/>
            <w:vAlign w:val="center"/>
          </w:tcPr>
          <w:p w14:paraId="0A2D5AC0"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p>
        </w:tc>
      </w:tr>
      <w:tr w:rsidR="00FE15E1" w:rsidRPr="00643EDB" w14:paraId="79B18A9B" w14:textId="77777777" w:rsidTr="00FE15E1">
        <w:tc>
          <w:tcPr>
            <w:tcW w:w="1261" w:type="pct"/>
            <w:tcBorders>
              <w:top w:val="single" w:sz="12" w:space="0" w:color="auto"/>
              <w:left w:val="single" w:sz="12" w:space="0" w:color="auto"/>
            </w:tcBorders>
            <w:shd w:val="clear" w:color="auto" w:fill="00A0DC"/>
            <w:vAlign w:val="center"/>
          </w:tcPr>
          <w:p w14:paraId="2D0D4CE5" w14:textId="77777777" w:rsidR="00FE15E1" w:rsidRPr="00643EDB" w:rsidRDefault="00FE15E1"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sdt>
          <w:sdtPr>
            <w:rPr>
              <w:rFonts w:ascii="Proba Pro Lt" w:hAnsi="Proba Pro Lt"/>
              <w:sz w:val="20"/>
              <w:szCs w:val="20"/>
            </w:rPr>
            <w:id w:val="-1259678869"/>
            <w:placeholder>
              <w:docPart w:val="4AE9D256C31D4FDB98B7F4424E2979FA"/>
            </w:placeholder>
          </w:sdtPr>
          <w:sdtContent>
            <w:tc>
              <w:tcPr>
                <w:tcW w:w="3739" w:type="pct"/>
                <w:gridSpan w:val="13"/>
                <w:tcBorders>
                  <w:top w:val="single" w:sz="12" w:space="0" w:color="auto"/>
                  <w:right w:val="single" w:sz="12" w:space="0" w:color="auto"/>
                </w:tcBorders>
              </w:tcPr>
              <w:p w14:paraId="724BACBA" w14:textId="77777777" w:rsidR="00FE15E1" w:rsidRPr="00643EDB" w:rsidRDefault="00587C01" w:rsidP="00585340">
                <w:pPr>
                  <w:pStyle w:val="ListParagraph"/>
                  <w:numPr>
                    <w:ilvl w:val="0"/>
                    <w:numId w:val="122"/>
                  </w:numPr>
                  <w:tabs>
                    <w:tab w:val="left" w:pos="2820"/>
                  </w:tabs>
                  <w:spacing w:after="0" w:line="240" w:lineRule="auto"/>
                  <w:ind w:left="360"/>
                  <w:rPr>
                    <w:rFonts w:ascii="Proba Pro Lt" w:hAnsi="Proba Pro Lt" w:cs="Arial"/>
                    <w:sz w:val="20"/>
                    <w:szCs w:val="20"/>
                  </w:rPr>
                </w:pPr>
                <w:sdt>
                  <w:sdtPr>
                    <w:rPr>
                      <w:rFonts w:ascii="Proba Pro Lt" w:hAnsi="Proba Pro Lt"/>
                      <w:sz w:val="20"/>
                      <w:szCs w:val="20"/>
                    </w:rPr>
                    <w:id w:val="1005166623"/>
                    <w:placeholder>
                      <w:docPart w:val="3B0C5AA752CB4461AA5340CAD2169C38"/>
                    </w:placeholder>
                  </w:sdtPr>
                  <w:sdtContent>
                    <w:r w:rsidR="00FE15E1" w:rsidRPr="00643EDB">
                      <w:rPr>
                        <w:rFonts w:ascii="Proba Pro Lt" w:hAnsi="Proba Pro Lt" w:cs="Arial"/>
                        <w:color w:val="000000"/>
                        <w:sz w:val="20"/>
                        <w:szCs w:val="20"/>
                      </w:rPr>
                      <w:t>Filipović, S. Lipanović: Opća i anOrganic Chemistry, I. dio, Školska knjiga, Zagreb, VIII. izdanje, 1991.</w:t>
                    </w:r>
                  </w:sdtContent>
                </w:sdt>
              </w:p>
              <w:p w14:paraId="5C2E5CF8" w14:textId="77777777" w:rsidR="00FE15E1" w:rsidRPr="00643EDB" w:rsidRDefault="00FE15E1" w:rsidP="00585340">
                <w:pPr>
                  <w:pStyle w:val="ListParagraph"/>
                  <w:numPr>
                    <w:ilvl w:val="0"/>
                    <w:numId w:val="122"/>
                  </w:numPr>
                  <w:tabs>
                    <w:tab w:val="left" w:pos="2820"/>
                  </w:tabs>
                  <w:spacing w:after="0" w:line="240" w:lineRule="auto"/>
                  <w:ind w:left="360"/>
                  <w:rPr>
                    <w:rFonts w:ascii="Proba Pro Lt" w:hAnsi="Proba Pro Lt" w:cs="Arial"/>
                    <w:sz w:val="20"/>
                    <w:szCs w:val="20"/>
                  </w:rPr>
                </w:pPr>
                <w:r w:rsidRPr="00643EDB">
                  <w:rPr>
                    <w:rFonts w:ascii="Proba Pro Lt" w:hAnsi="Proba Pro Lt" w:cs="Arial"/>
                    <w:sz w:val="20"/>
                    <w:szCs w:val="20"/>
                  </w:rPr>
                  <w:t xml:space="preserve">D. Grdenić: </w:t>
                </w:r>
                <w:r w:rsidRPr="00643EDB">
                  <w:rPr>
                    <w:rFonts w:ascii="Proba Pro Lt" w:hAnsi="Proba Pro Lt" w:cs="Arial"/>
                    <w:iCs/>
                    <w:sz w:val="20"/>
                    <w:szCs w:val="20"/>
                  </w:rPr>
                  <w:t>Molekule i kristali</w:t>
                </w:r>
                <w:r w:rsidRPr="00643EDB">
                  <w:rPr>
                    <w:rFonts w:ascii="Proba Pro Lt" w:hAnsi="Proba Pro Lt" w:cs="Arial"/>
                    <w:sz w:val="20"/>
                    <w:szCs w:val="20"/>
                  </w:rPr>
                  <w:t xml:space="preserve">, Školska knjiga, Zagreb, 2005. </w:t>
                </w:r>
              </w:p>
            </w:tc>
          </w:sdtContent>
        </w:sdt>
      </w:tr>
      <w:tr w:rsidR="00FE15E1" w:rsidRPr="00643EDB" w14:paraId="62396B31" w14:textId="77777777" w:rsidTr="00FE15E1">
        <w:tc>
          <w:tcPr>
            <w:tcW w:w="1261" w:type="pct"/>
            <w:tcBorders>
              <w:top w:val="single" w:sz="12" w:space="0" w:color="auto"/>
              <w:left w:val="single" w:sz="12" w:space="0" w:color="auto"/>
            </w:tcBorders>
            <w:shd w:val="clear" w:color="auto" w:fill="00A0DC"/>
            <w:vAlign w:val="center"/>
          </w:tcPr>
          <w:p w14:paraId="2B1F4775" w14:textId="77777777" w:rsidR="00FE15E1" w:rsidRPr="00643EDB" w:rsidRDefault="00FE15E1"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3739" w:type="pct"/>
            <w:gridSpan w:val="13"/>
            <w:tcBorders>
              <w:top w:val="single" w:sz="12" w:space="0" w:color="auto"/>
              <w:right w:val="single" w:sz="12" w:space="0" w:color="auto"/>
            </w:tcBorders>
          </w:tcPr>
          <w:p w14:paraId="6A0523C0"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i/>
                <w:sz w:val="20"/>
                <w:szCs w:val="20"/>
              </w:rPr>
              <w:t>Exam dates are published in Studomat.</w:t>
            </w:r>
            <w:r w:rsidRPr="00643EDB">
              <w:rPr>
                <w:rFonts w:ascii="Proba Pro Lt" w:hAnsi="Proba Pro Lt" w:cs="Arial"/>
                <w:sz w:val="20"/>
                <w:szCs w:val="20"/>
              </w:rPr>
              <w:t xml:space="preserve"> </w:t>
            </w:r>
          </w:p>
        </w:tc>
      </w:tr>
      <w:tr w:rsidR="00FE15E1" w:rsidRPr="00643EDB" w14:paraId="0A610C50" w14:textId="77777777" w:rsidTr="00FE15E1">
        <w:tc>
          <w:tcPr>
            <w:tcW w:w="1261" w:type="pct"/>
            <w:tcBorders>
              <w:left w:val="single" w:sz="12" w:space="0" w:color="auto"/>
              <w:bottom w:val="single" w:sz="12" w:space="0" w:color="auto"/>
            </w:tcBorders>
            <w:shd w:val="clear" w:color="auto" w:fill="00A0DC"/>
            <w:vAlign w:val="center"/>
          </w:tcPr>
          <w:p w14:paraId="4FD22CF6" w14:textId="77777777" w:rsidR="00FE15E1" w:rsidRPr="00643EDB" w:rsidRDefault="00FE15E1"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sdt>
          <w:sdtPr>
            <w:rPr>
              <w:rFonts w:ascii="Proba Pro Lt" w:hAnsi="Proba Pro Lt" w:cs="Arial"/>
              <w:sz w:val="20"/>
              <w:szCs w:val="20"/>
            </w:rPr>
            <w:id w:val="140237169"/>
            <w:placeholder>
              <w:docPart w:val="649F1BACBF634FE4811C2EC323A0D152"/>
            </w:placeholder>
          </w:sdtPr>
          <w:sdtContent>
            <w:tc>
              <w:tcPr>
                <w:tcW w:w="3739" w:type="pct"/>
                <w:gridSpan w:val="13"/>
                <w:tcBorders>
                  <w:bottom w:val="single" w:sz="12" w:space="0" w:color="auto"/>
                  <w:right w:val="single" w:sz="12" w:space="0" w:color="auto"/>
                </w:tcBorders>
              </w:tcPr>
              <w:p w14:paraId="4D13C45D"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7D923689" w14:textId="79FE4740" w:rsidR="0041057F" w:rsidRPr="00643EDB" w:rsidRDefault="0041057F" w:rsidP="00643EDB">
      <w:pPr>
        <w:spacing w:after="0" w:line="240" w:lineRule="auto"/>
        <w:rPr>
          <w:rFonts w:ascii="Proba Pro Lt" w:hAnsi="Proba Pro Lt" w:cs="Arial"/>
          <w:sz w:val="20"/>
          <w:szCs w:val="20"/>
        </w:rPr>
      </w:pPr>
    </w:p>
    <w:p w14:paraId="2B0064DA" w14:textId="77777777" w:rsidR="0041057F" w:rsidRPr="00643EDB" w:rsidRDefault="0041057F" w:rsidP="00643EDB">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712"/>
        <w:gridCol w:w="653"/>
        <w:gridCol w:w="572"/>
        <w:gridCol w:w="334"/>
        <w:gridCol w:w="190"/>
        <w:gridCol w:w="900"/>
        <w:gridCol w:w="188"/>
        <w:gridCol w:w="507"/>
        <w:gridCol w:w="511"/>
        <w:gridCol w:w="495"/>
      </w:tblGrid>
      <w:tr w:rsidR="00A17395" w:rsidRPr="00643EDB" w14:paraId="1495197C" w14:textId="77777777" w:rsidTr="00701C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6DA0240" w14:textId="77777777" w:rsidR="00A17395" w:rsidRPr="00643EDB" w:rsidRDefault="00A17395"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A17395" w:rsidRPr="00643EDB" w14:paraId="298F2AC5" w14:textId="77777777" w:rsidTr="00587C01">
        <w:tc>
          <w:tcPr>
            <w:tcW w:w="1256" w:type="pct"/>
            <w:tcBorders>
              <w:top w:val="single" w:sz="12" w:space="0" w:color="auto"/>
              <w:left w:val="single" w:sz="12" w:space="0" w:color="auto"/>
            </w:tcBorders>
            <w:shd w:val="clear" w:color="auto" w:fill="00A0DC"/>
            <w:vAlign w:val="center"/>
          </w:tcPr>
          <w:p w14:paraId="36FF616B" w14:textId="77777777" w:rsidR="00A17395" w:rsidRPr="00643EDB" w:rsidRDefault="00A17395" w:rsidP="00643EDB">
            <w:pPr>
              <w:tabs>
                <w:tab w:val="left" w:pos="2820"/>
              </w:tabs>
              <w:spacing w:after="0" w:line="240" w:lineRule="auto"/>
              <w:rPr>
                <w:rStyle w:val="Strong"/>
                <w:rFonts w:ascii="Proba Pro Lt" w:hAnsi="Proba Pro Lt" w:cs="Arial"/>
                <w:b w:val="0"/>
                <w:sz w:val="20"/>
                <w:szCs w:val="20"/>
              </w:rPr>
            </w:pPr>
            <w:r w:rsidRPr="00643EDB">
              <w:rPr>
                <w:rStyle w:val="Strong"/>
                <w:rFonts w:ascii="Proba Pro Lt" w:hAnsi="Proba Pro Lt" w:cs="Arial"/>
                <w:b w:val="0"/>
                <w:sz w:val="20"/>
                <w:szCs w:val="20"/>
              </w:rPr>
              <w:t>1.1. Course lecturer(s)</w:t>
            </w:r>
          </w:p>
        </w:tc>
        <w:sdt>
          <w:sdtPr>
            <w:rPr>
              <w:rFonts w:ascii="Proba Pro Lt" w:hAnsi="Proba Pro Lt" w:cs="Arial"/>
              <w:sz w:val="20"/>
              <w:szCs w:val="20"/>
            </w:rPr>
            <w:id w:val="-414716364"/>
            <w:placeholder>
              <w:docPart w:val="3AE70AE97A8C4860801F4EA610D31044"/>
            </w:placeholder>
          </w:sdtPr>
          <w:sdtContent>
            <w:tc>
              <w:tcPr>
                <w:tcW w:w="1660" w:type="pct"/>
                <w:gridSpan w:val="4"/>
                <w:tcBorders>
                  <w:top w:val="single" w:sz="12" w:space="0" w:color="auto"/>
                  <w:right w:val="single" w:sz="12" w:space="0" w:color="auto"/>
                </w:tcBorders>
                <w:vAlign w:val="center"/>
              </w:tcPr>
              <w:p w14:paraId="7E4928A0" w14:textId="35EA380B" w:rsidR="00A17395" w:rsidRPr="00643EDB" w:rsidRDefault="00587C01" w:rsidP="00643EDB">
                <w:pPr>
                  <w:tabs>
                    <w:tab w:val="left" w:pos="2820"/>
                  </w:tabs>
                  <w:spacing w:after="0" w:line="240" w:lineRule="auto"/>
                  <w:rPr>
                    <w:rFonts w:ascii="Proba Pro Lt" w:hAnsi="Proba Pro Lt" w:cs="Arial"/>
                    <w:b/>
                    <w:sz w:val="20"/>
                    <w:szCs w:val="20"/>
                  </w:rPr>
                </w:pPr>
                <w:hyperlink r:id="rId115" w:history="1">
                  <w:r w:rsidR="00F37013" w:rsidRPr="00643EDB">
                    <w:rPr>
                      <w:rStyle w:val="Hyperlink"/>
                      <w:rFonts w:ascii="Proba Pro Lt" w:hAnsi="Proba Pro Lt" w:cs="Arial"/>
                      <w:b/>
                      <w:sz w:val="20"/>
                      <w:szCs w:val="20"/>
                    </w:rPr>
                    <w:t>Lidija Šver, PhD, Associate Professor</w:t>
                  </w:r>
                </w:hyperlink>
              </w:p>
              <w:sdt>
                <w:sdtPr>
                  <w:rPr>
                    <w:rFonts w:ascii="Proba Pro Lt" w:hAnsi="Proba Pro Lt" w:cs="Arial"/>
                    <w:sz w:val="20"/>
                    <w:szCs w:val="20"/>
                  </w:rPr>
                  <w:id w:val="196197989"/>
                  <w:placeholder>
                    <w:docPart w:val="9776EE87E45B4DDDA476D33312604EE1"/>
                  </w:placeholder>
                </w:sdtPr>
                <w:sdtEndPr>
                  <w:rPr>
                    <w:rStyle w:val="Hyperlink"/>
                    <w:color w:val="0563C1" w:themeColor="hyperlink"/>
                    <w:u w:val="single"/>
                  </w:rPr>
                </w:sdtEndPr>
                <w:sdtContent>
                  <w:p w14:paraId="57A86B66" w14:textId="755151ED" w:rsidR="00A17395" w:rsidRPr="00643EDB" w:rsidRDefault="00587C01" w:rsidP="00643EDB">
                    <w:pPr>
                      <w:tabs>
                        <w:tab w:val="left" w:pos="2820"/>
                      </w:tabs>
                      <w:spacing w:after="0" w:line="240" w:lineRule="auto"/>
                      <w:rPr>
                        <w:rFonts w:ascii="Proba Pro Lt" w:hAnsi="Proba Pro Lt" w:cs="Arial"/>
                        <w:sz w:val="20"/>
                        <w:szCs w:val="20"/>
                      </w:rPr>
                    </w:pPr>
                    <w:hyperlink r:id="rId116" w:history="1">
                      <w:r w:rsidR="00F37013" w:rsidRPr="00643EDB">
                        <w:rPr>
                          <w:rStyle w:val="Hyperlink"/>
                          <w:rFonts w:ascii="Proba Pro Lt" w:hAnsi="Proba Pro Lt" w:cs="Arial"/>
                          <w:sz w:val="20"/>
                          <w:szCs w:val="20"/>
                        </w:rPr>
                        <w:t>Reno Hrašćan, PhD, Associate Professor</w:t>
                      </w:r>
                    </w:hyperlink>
                  </w:p>
                </w:sdtContent>
              </w:sdt>
              <w:sdt>
                <w:sdtPr>
                  <w:rPr>
                    <w:rFonts w:ascii="Proba Pro Lt" w:hAnsi="Proba Pro Lt" w:cs="Arial"/>
                    <w:sz w:val="20"/>
                    <w:szCs w:val="20"/>
                  </w:rPr>
                  <w:id w:val="156422362"/>
                  <w:placeholder>
                    <w:docPart w:val="FA0F6DB8C44041D1A608B96CE0DB820D"/>
                  </w:placeholder>
                </w:sdtPr>
                <w:sdtContent>
                  <w:p w14:paraId="732D09D5" w14:textId="0EC91A07" w:rsidR="00A17395" w:rsidRPr="00643EDB" w:rsidRDefault="00A17395"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"http://www.pbf.unizg.hr/en/departments/department_of_biochemical_engineering/laboratory_for_biology_and_microbial_genetics/ana_bielen" </w:instrText>
                    </w:r>
                    <w:r w:rsidRPr="00643EDB">
                      <w:rPr>
                        <w:rFonts w:ascii="Proba Pro Lt" w:hAnsi="Proba Pro Lt" w:cs="Arial"/>
                        <w:sz w:val="20"/>
                        <w:szCs w:val="20"/>
                      </w:rPr>
                      <w:fldChar w:fldCharType="separate"/>
                    </w:r>
                    <w:r w:rsidR="00F37013" w:rsidRPr="00643EDB">
                      <w:rPr>
                        <w:rStyle w:val="Hyperlink"/>
                        <w:rFonts w:ascii="Proba Pro Lt" w:hAnsi="Proba Pro Lt" w:cs="Arial"/>
                        <w:sz w:val="20"/>
                        <w:szCs w:val="20"/>
                      </w:rPr>
                      <w:t>Ana Bielen, PhD, Assistant Professor</w:t>
                    </w:r>
                  </w:p>
                  <w:p w14:paraId="21DF3228" w14:textId="7404A7B1"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fldChar w:fldCharType="end"/>
                    </w:r>
                    <w:hyperlink r:id="rId117" w:history="1">
                      <w:r w:rsidR="00F37013" w:rsidRPr="00643EDB">
                        <w:rPr>
                          <w:rStyle w:val="Hyperlink"/>
                          <w:rFonts w:ascii="Proba Pro Lt" w:hAnsi="Proba Pro Lt" w:cs="Arial"/>
                          <w:sz w:val="20"/>
                          <w:szCs w:val="20"/>
                        </w:rPr>
                        <w:t>Tomislav Vladušić, PhD, Assistant Professor</w:t>
                      </w:r>
                    </w:hyperlink>
                  </w:p>
                </w:sdtContent>
              </w:sdt>
            </w:tc>
          </w:sdtContent>
        </w:sdt>
        <w:tc>
          <w:tcPr>
            <w:tcW w:w="1269" w:type="pct"/>
            <w:gridSpan w:val="5"/>
            <w:tcBorders>
              <w:top w:val="single" w:sz="12" w:space="0" w:color="auto"/>
              <w:right w:val="single" w:sz="12" w:space="0" w:color="auto"/>
            </w:tcBorders>
            <w:shd w:val="clear" w:color="auto" w:fill="00A0DC"/>
            <w:vAlign w:val="center"/>
          </w:tcPr>
          <w:p w14:paraId="0A93F317"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57010099"/>
            <w:placeholder>
              <w:docPart w:val="A451A5908EBD497D81E507D5D8B1C1DE"/>
            </w:placeholder>
            <w:dropDownList>
              <w:listItem w:value="Choose an item."/>
              <w:listItem w:displayText="winter" w:value="winter"/>
              <w:listItem w:displayText="summer" w:value="summer"/>
            </w:dropDownList>
          </w:sdtPr>
          <w:sdtContent>
            <w:tc>
              <w:tcPr>
                <w:tcW w:w="816" w:type="pct"/>
                <w:gridSpan w:val="4"/>
                <w:tcBorders>
                  <w:top w:val="single" w:sz="12" w:space="0" w:color="auto"/>
                  <w:right w:val="single" w:sz="12" w:space="0" w:color="auto"/>
                </w:tcBorders>
                <w:vAlign w:val="center"/>
              </w:tcPr>
              <w:p w14:paraId="68E16290"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winter</w:t>
                </w:r>
              </w:p>
            </w:tc>
          </w:sdtContent>
        </w:sdt>
      </w:tr>
      <w:tr w:rsidR="00A17395" w:rsidRPr="00643EDB" w14:paraId="691B2DA5" w14:textId="77777777" w:rsidTr="00587C01">
        <w:tc>
          <w:tcPr>
            <w:tcW w:w="1256" w:type="pct"/>
            <w:tcBorders>
              <w:top w:val="single" w:sz="12" w:space="0" w:color="auto"/>
              <w:left w:val="single" w:sz="12" w:space="0" w:color="auto"/>
            </w:tcBorders>
            <w:shd w:val="clear" w:color="auto" w:fill="00A0DC"/>
            <w:vAlign w:val="center"/>
          </w:tcPr>
          <w:p w14:paraId="74689617"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bookmarkStart w:id="3" w:name="Biologija_1" w:displacedByCustomXml="next"/>
        <w:sdt>
          <w:sdtPr>
            <w:rPr>
              <w:rFonts w:ascii="Proba Pro Lt" w:hAnsi="Proba Pro Lt" w:cs="Arial"/>
              <w:sz w:val="20"/>
              <w:szCs w:val="20"/>
            </w:rPr>
            <w:id w:val="-1455561013"/>
            <w:placeholder>
              <w:docPart w:val="4FD0D30EA7C9470A8FDD21A8DBB3C9DF"/>
            </w:placeholder>
          </w:sdtPr>
          <w:sdtContent>
            <w:tc>
              <w:tcPr>
                <w:tcW w:w="1660" w:type="pct"/>
                <w:gridSpan w:val="4"/>
                <w:tcBorders>
                  <w:top w:val="single" w:sz="12" w:space="0" w:color="auto"/>
                  <w:right w:val="single" w:sz="12" w:space="0" w:color="auto"/>
                </w:tcBorders>
                <w:vAlign w:val="center"/>
              </w:tcPr>
              <w:p w14:paraId="6B52D7FB"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eastAsia="Times New Roman" w:hAnsi="Proba Pro Lt" w:cs="Times New Roman"/>
                    <w:b/>
                    <w:bCs/>
                    <w:kern w:val="36"/>
                    <w:sz w:val="20"/>
                    <w:szCs w:val="20"/>
                    <w:lang w:eastAsia="hr-HR"/>
                  </w:rPr>
                  <w:t>Biology 1</w:t>
                </w:r>
              </w:p>
            </w:tc>
          </w:sdtContent>
        </w:sdt>
        <w:bookmarkEnd w:id="3" w:displacedByCustomXml="prev"/>
        <w:tc>
          <w:tcPr>
            <w:tcW w:w="1269" w:type="pct"/>
            <w:gridSpan w:val="5"/>
            <w:tcBorders>
              <w:top w:val="single" w:sz="12" w:space="0" w:color="auto"/>
              <w:right w:val="single" w:sz="12" w:space="0" w:color="auto"/>
            </w:tcBorders>
            <w:shd w:val="clear" w:color="auto" w:fill="00A0DC"/>
            <w:vAlign w:val="center"/>
          </w:tcPr>
          <w:p w14:paraId="64349A1D"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1496303560"/>
            <w:placeholder>
              <w:docPart w:val="F7B1802FA7BD419FA231ACCDE4D6F2F5"/>
            </w:placeholder>
          </w:sdtPr>
          <w:sdtContent>
            <w:tc>
              <w:tcPr>
                <w:tcW w:w="816" w:type="pct"/>
                <w:gridSpan w:val="4"/>
                <w:tcBorders>
                  <w:top w:val="single" w:sz="12" w:space="0" w:color="auto"/>
                  <w:right w:val="single" w:sz="12" w:space="0" w:color="auto"/>
                </w:tcBorders>
                <w:vAlign w:val="center"/>
              </w:tcPr>
              <w:p w14:paraId="510933F5"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5</w:t>
                </w:r>
              </w:p>
            </w:tc>
          </w:sdtContent>
        </w:sdt>
      </w:tr>
      <w:tr w:rsidR="00A17395" w:rsidRPr="00643EDB" w14:paraId="6A01B5BF" w14:textId="77777777" w:rsidTr="00587C01">
        <w:tc>
          <w:tcPr>
            <w:tcW w:w="1256" w:type="pct"/>
            <w:tcBorders>
              <w:left w:val="single" w:sz="12" w:space="0" w:color="auto"/>
              <w:bottom w:val="single" w:sz="12" w:space="0" w:color="auto"/>
            </w:tcBorders>
            <w:shd w:val="clear" w:color="auto" w:fill="00A0DC"/>
            <w:vAlign w:val="center"/>
          </w:tcPr>
          <w:p w14:paraId="52B30582"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cs="Arial"/>
              <w:sz w:val="20"/>
              <w:szCs w:val="20"/>
            </w:rPr>
            <w:id w:val="-1117908285"/>
            <w:placeholder>
              <w:docPart w:val="23E0E004B89B401CAC2B377B637CDBE7"/>
            </w:placeholder>
          </w:sdtPr>
          <w:sdtContent>
            <w:tc>
              <w:tcPr>
                <w:tcW w:w="1660" w:type="pct"/>
                <w:gridSpan w:val="4"/>
                <w:tcBorders>
                  <w:bottom w:val="single" w:sz="12" w:space="0" w:color="auto"/>
                  <w:right w:val="single" w:sz="12" w:space="0" w:color="auto"/>
                </w:tcBorders>
                <w:vAlign w:val="center"/>
              </w:tcPr>
              <w:p w14:paraId="38E71BA7"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24161</w:t>
                </w:r>
              </w:p>
            </w:tc>
          </w:sdtContent>
        </w:sdt>
        <w:tc>
          <w:tcPr>
            <w:tcW w:w="1269" w:type="pct"/>
            <w:gridSpan w:val="5"/>
            <w:tcBorders>
              <w:bottom w:val="single" w:sz="12" w:space="0" w:color="auto"/>
              <w:right w:val="single" w:sz="12" w:space="0" w:color="auto"/>
            </w:tcBorders>
            <w:shd w:val="clear" w:color="auto" w:fill="00A0DC"/>
            <w:vAlign w:val="center"/>
          </w:tcPr>
          <w:p w14:paraId="151C9DD4"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281238546"/>
            <w:placeholder>
              <w:docPart w:val="7C6EA7792EFC42F18C98068E9C0509F2"/>
            </w:placeholder>
          </w:sdtPr>
          <w:sdtContent>
            <w:tc>
              <w:tcPr>
                <w:tcW w:w="816" w:type="pct"/>
                <w:gridSpan w:val="4"/>
                <w:tcBorders>
                  <w:bottom w:val="single" w:sz="12" w:space="0" w:color="auto"/>
                  <w:right w:val="single" w:sz="12" w:space="0" w:color="auto"/>
                </w:tcBorders>
                <w:vAlign w:val="center"/>
              </w:tcPr>
              <w:p w14:paraId="05DF7E6C"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24 + 39 + 0 + 0</w:t>
                </w:r>
              </w:p>
            </w:tc>
          </w:sdtContent>
        </w:sdt>
      </w:tr>
      <w:tr w:rsidR="00A17395" w:rsidRPr="00643EDB" w14:paraId="50004738" w14:textId="77777777" w:rsidTr="00587C01">
        <w:tc>
          <w:tcPr>
            <w:tcW w:w="1256" w:type="pct"/>
            <w:tcBorders>
              <w:left w:val="single" w:sz="12" w:space="0" w:color="auto"/>
              <w:bottom w:val="single" w:sz="12" w:space="0" w:color="auto"/>
            </w:tcBorders>
            <w:shd w:val="clear" w:color="auto" w:fill="00A0DC"/>
            <w:vAlign w:val="center"/>
          </w:tcPr>
          <w:p w14:paraId="5EA64949"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1137687466"/>
            <w:placeholder>
              <w:docPart w:val="38966C3639304CE09C1CD08DF8AC2174"/>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660" w:type="pct"/>
                <w:gridSpan w:val="4"/>
                <w:tcBorders>
                  <w:bottom w:val="single" w:sz="12" w:space="0" w:color="auto"/>
                  <w:right w:val="single" w:sz="12" w:space="0" w:color="auto"/>
                </w:tcBorders>
                <w:vAlign w:val="center"/>
              </w:tcPr>
              <w:p w14:paraId="2C565AC0"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Undergraduate university study programme Biotechnology</w:t>
                </w:r>
              </w:p>
            </w:tc>
          </w:sdtContent>
        </w:sdt>
        <w:tc>
          <w:tcPr>
            <w:tcW w:w="1269" w:type="pct"/>
            <w:gridSpan w:val="5"/>
            <w:tcBorders>
              <w:bottom w:val="single" w:sz="12" w:space="0" w:color="auto"/>
              <w:right w:val="single" w:sz="12" w:space="0" w:color="auto"/>
            </w:tcBorders>
            <w:shd w:val="clear" w:color="auto" w:fill="00A0DC"/>
            <w:vAlign w:val="center"/>
          </w:tcPr>
          <w:p w14:paraId="07E43A71"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770043627"/>
            <w:placeholder>
              <w:docPart w:val="31AADA88216B44E99C4403420E988CB9"/>
            </w:placeholder>
          </w:sdtPr>
          <w:sdtContent>
            <w:tc>
              <w:tcPr>
                <w:tcW w:w="816" w:type="pct"/>
                <w:gridSpan w:val="4"/>
                <w:tcBorders>
                  <w:bottom w:val="single" w:sz="12" w:space="0" w:color="auto"/>
                  <w:right w:val="single" w:sz="12" w:space="0" w:color="auto"/>
                </w:tcBorders>
                <w:vAlign w:val="center"/>
              </w:tcPr>
              <w:p w14:paraId="59A2A77D"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60</w:t>
                </w:r>
              </w:p>
            </w:tc>
          </w:sdtContent>
        </w:sdt>
      </w:tr>
      <w:tr w:rsidR="00A17395" w:rsidRPr="00643EDB" w14:paraId="47D71CDC" w14:textId="77777777" w:rsidTr="00587C01">
        <w:tc>
          <w:tcPr>
            <w:tcW w:w="1256" w:type="pct"/>
            <w:tcBorders>
              <w:left w:val="single" w:sz="12" w:space="0" w:color="auto"/>
              <w:bottom w:val="single" w:sz="12" w:space="0" w:color="auto"/>
            </w:tcBorders>
            <w:shd w:val="clear" w:color="auto" w:fill="00A0DC"/>
            <w:vAlign w:val="center"/>
          </w:tcPr>
          <w:p w14:paraId="35B8FCE5"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729581853"/>
            <w:placeholder>
              <w:docPart w:val="431B111368B14F4580B49F27F49E9A8A"/>
            </w:placeholder>
            <w:dropDownList>
              <w:listItem w:value="Choose an item."/>
              <w:listItem w:displayText="compulsory" w:value="compulsory"/>
              <w:listItem w:displayText="optional A" w:value="optional A"/>
              <w:listItem w:displayText="optional B" w:value="optional B"/>
            </w:dropDownList>
          </w:sdtPr>
          <w:sdtContent>
            <w:tc>
              <w:tcPr>
                <w:tcW w:w="1660" w:type="pct"/>
                <w:gridSpan w:val="4"/>
                <w:tcBorders>
                  <w:bottom w:val="single" w:sz="12" w:space="0" w:color="auto"/>
                  <w:right w:val="single" w:sz="12" w:space="0" w:color="auto"/>
                </w:tcBorders>
                <w:vAlign w:val="center"/>
              </w:tcPr>
              <w:p w14:paraId="14CAB6F5"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compulsory</w:t>
                </w:r>
              </w:p>
            </w:tc>
          </w:sdtContent>
        </w:sdt>
        <w:tc>
          <w:tcPr>
            <w:tcW w:w="1269" w:type="pct"/>
            <w:gridSpan w:val="5"/>
            <w:tcBorders>
              <w:bottom w:val="single" w:sz="12" w:space="0" w:color="auto"/>
              <w:right w:val="single" w:sz="12" w:space="0" w:color="auto"/>
            </w:tcBorders>
            <w:shd w:val="clear" w:color="auto" w:fill="00A0DC"/>
            <w:vAlign w:val="center"/>
          </w:tcPr>
          <w:p w14:paraId="3FD99FB5"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1AD0C044" w14:textId="77777777" w:rsidR="00A17395" w:rsidRPr="00643EDB" w:rsidRDefault="00587C01"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26323471"/>
                <w:placeholder>
                  <w:docPart w:val="0C47AD7DE7F74D5F8A42EDFA1B94044B"/>
                </w:placeholder>
                <w:dropDownList>
                  <w:listItem w:value="Choose an item."/>
                  <w:listItem w:displayText="1." w:value="1."/>
                  <w:listItem w:displayText="2." w:value="2."/>
                  <w:listItem w:displayText="3." w:value="3."/>
                </w:dropDownList>
              </w:sdtPr>
              <w:sdtContent>
                <w:r w:rsidR="00A17395" w:rsidRPr="00643EDB">
                  <w:rPr>
                    <w:rFonts w:ascii="Proba Pro Lt" w:hAnsi="Proba Pro Lt" w:cs="Arial"/>
                    <w:sz w:val="20"/>
                    <w:szCs w:val="20"/>
                  </w:rPr>
                  <w:t>2.</w:t>
                </w:r>
              </w:sdtContent>
            </w:sdt>
            <w:r w:rsidR="00A17395" w:rsidRPr="00643EDB">
              <w:rPr>
                <w:rFonts w:ascii="Proba Pro Lt" w:hAnsi="Proba Pro Lt" w:cs="Arial"/>
                <w:sz w:val="20"/>
                <w:szCs w:val="20"/>
              </w:rPr>
              <w:tab/>
            </w:r>
          </w:p>
          <w:p w14:paraId="556CBE8D" w14:textId="77777777" w:rsidR="00A17395" w:rsidRPr="00643EDB" w:rsidRDefault="00587C01"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71912487"/>
                <w:placeholder>
                  <w:docPart w:val="D45D731B8CFE41F99431B97EBC5EE534"/>
                </w:placeholder>
              </w:sdtPr>
              <w:sdtContent>
                <w:r w:rsidR="00A17395" w:rsidRPr="00643EDB">
                  <w:rPr>
                    <w:rFonts w:ascii="Proba Pro Lt" w:hAnsi="Proba Pro Lt" w:cs="Arial"/>
                    <w:sz w:val="20"/>
                    <w:szCs w:val="20"/>
                  </w:rPr>
                  <w:t xml:space="preserve">3 </w:t>
                </w:r>
              </w:sdtContent>
            </w:sdt>
            <w:r w:rsidR="00A17395" w:rsidRPr="00643EDB">
              <w:rPr>
                <w:rFonts w:ascii="Proba Pro Lt" w:hAnsi="Proba Pro Lt" w:cs="Arial"/>
                <w:sz w:val="20"/>
                <w:szCs w:val="20"/>
              </w:rPr>
              <w:t>%</w:t>
            </w:r>
          </w:p>
        </w:tc>
      </w:tr>
      <w:tr w:rsidR="00A17395" w:rsidRPr="00643EDB" w14:paraId="7942A71A" w14:textId="77777777" w:rsidTr="00587C01">
        <w:tc>
          <w:tcPr>
            <w:tcW w:w="1256" w:type="pct"/>
            <w:tcBorders>
              <w:left w:val="single" w:sz="12" w:space="0" w:color="auto"/>
              <w:bottom w:val="single" w:sz="12" w:space="0" w:color="auto"/>
            </w:tcBorders>
            <w:shd w:val="clear" w:color="auto" w:fill="00A0DC"/>
            <w:vAlign w:val="center"/>
          </w:tcPr>
          <w:p w14:paraId="227B0482"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1347635714"/>
            <w:placeholder>
              <w:docPart w:val="970C4C772FD54D18956AA5682C514FB0"/>
            </w:placeholder>
          </w:sdtPr>
          <w:sdtContent>
            <w:tc>
              <w:tcPr>
                <w:tcW w:w="1660" w:type="pct"/>
                <w:gridSpan w:val="4"/>
                <w:tcBorders>
                  <w:bottom w:val="single" w:sz="12" w:space="0" w:color="auto"/>
                  <w:right w:val="single" w:sz="12" w:space="0" w:color="auto"/>
                </w:tcBorders>
                <w:vAlign w:val="center"/>
              </w:tcPr>
              <w:p w14:paraId="6468A7DF"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Lectures in VP, exercises in the </w:t>
                </w:r>
                <w:r w:rsidRPr="00643EDB">
                  <w:rPr>
                    <w:rFonts w:ascii="Proba Pro Lt" w:hAnsi="Proba Pro Lt"/>
                    <w:sz w:val="20"/>
                    <w:szCs w:val="20"/>
                  </w:rPr>
                  <w:t>LBMG</w:t>
                </w:r>
                <w:r w:rsidRPr="00643EDB">
                  <w:rPr>
                    <w:rFonts w:ascii="Proba Pro Lt" w:hAnsi="Proba Pro Lt" w:cs="Arial"/>
                    <w:sz w:val="20"/>
                    <w:szCs w:val="20"/>
                  </w:rPr>
                  <w:t xml:space="preserve"> (Kačićeva 23)</w:t>
                </w:r>
              </w:p>
            </w:tc>
          </w:sdtContent>
        </w:sdt>
        <w:tc>
          <w:tcPr>
            <w:tcW w:w="1269" w:type="pct"/>
            <w:gridSpan w:val="5"/>
            <w:tcBorders>
              <w:bottom w:val="single" w:sz="12" w:space="0" w:color="auto"/>
              <w:right w:val="single" w:sz="12" w:space="0" w:color="auto"/>
            </w:tcBorders>
            <w:shd w:val="clear" w:color="auto" w:fill="00A0DC"/>
            <w:vAlign w:val="center"/>
          </w:tcPr>
          <w:p w14:paraId="1DFCFC24" w14:textId="77777777" w:rsidR="00A17395" w:rsidRPr="00643EDB" w:rsidRDefault="00A17395"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1103071750"/>
            <w:placeholder>
              <w:docPart w:val="DF155268B60D4B649B38146349846256"/>
            </w:placeholder>
          </w:sdtPr>
          <w:sdtContent>
            <w:tc>
              <w:tcPr>
                <w:tcW w:w="816" w:type="pct"/>
                <w:gridSpan w:val="4"/>
                <w:tcBorders>
                  <w:bottom w:val="single" w:sz="12" w:space="0" w:color="auto"/>
                  <w:right w:val="single" w:sz="12" w:space="0" w:color="auto"/>
                </w:tcBorders>
                <w:vAlign w:val="center"/>
              </w:tcPr>
              <w:p w14:paraId="0D61BAA9"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A17395" w:rsidRPr="00643EDB" w14:paraId="4AC4A76B" w14:textId="77777777" w:rsidTr="00587C01">
        <w:tc>
          <w:tcPr>
            <w:tcW w:w="1256" w:type="pct"/>
            <w:tcBorders>
              <w:left w:val="single" w:sz="12" w:space="0" w:color="auto"/>
              <w:bottom w:val="single" w:sz="12" w:space="0" w:color="auto"/>
            </w:tcBorders>
            <w:shd w:val="clear" w:color="auto" w:fill="00A0DC"/>
            <w:vAlign w:val="center"/>
          </w:tcPr>
          <w:p w14:paraId="0D119C1D"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405578026"/>
            <w:placeholder>
              <w:docPart w:val="37AEBD9F71C84EE5B09442C7EB8E7BCB"/>
            </w:placeholder>
            <w:dropDownList>
              <w:listItem w:value="Choose an item."/>
              <w:listItem w:displayText="first" w:value="first"/>
              <w:listItem w:displayText="second" w:value="second"/>
              <w:listItem w:displayText="third" w:value="third"/>
            </w:dropDownList>
          </w:sdtPr>
          <w:sdtContent>
            <w:tc>
              <w:tcPr>
                <w:tcW w:w="1660" w:type="pct"/>
                <w:gridSpan w:val="4"/>
                <w:tcBorders>
                  <w:bottom w:val="single" w:sz="12" w:space="0" w:color="auto"/>
                  <w:right w:val="single" w:sz="12" w:space="0" w:color="auto"/>
                </w:tcBorders>
                <w:vAlign w:val="center"/>
              </w:tcPr>
              <w:p w14:paraId="779ECE30"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first</w:t>
                </w:r>
              </w:p>
            </w:tc>
          </w:sdtContent>
        </w:sdt>
        <w:tc>
          <w:tcPr>
            <w:tcW w:w="1269" w:type="pct"/>
            <w:gridSpan w:val="5"/>
            <w:tcBorders>
              <w:bottom w:val="single" w:sz="12" w:space="0" w:color="auto"/>
              <w:right w:val="single" w:sz="12" w:space="0" w:color="auto"/>
            </w:tcBorders>
            <w:shd w:val="clear" w:color="auto" w:fill="00A0DC"/>
            <w:vAlign w:val="center"/>
          </w:tcPr>
          <w:p w14:paraId="2258F67C" w14:textId="77777777" w:rsidR="00A17395" w:rsidRPr="00643EDB" w:rsidRDefault="00A17395"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Possibility of instruction in English</w:t>
            </w:r>
          </w:p>
        </w:tc>
        <w:tc>
          <w:tcPr>
            <w:tcW w:w="816" w:type="pct"/>
            <w:gridSpan w:val="4"/>
            <w:tcBorders>
              <w:bottom w:val="single" w:sz="12" w:space="0" w:color="auto"/>
              <w:right w:val="single" w:sz="12" w:space="0" w:color="auto"/>
            </w:tcBorders>
            <w:vAlign w:val="center"/>
          </w:tcPr>
          <w:p w14:paraId="49F4AE04" w14:textId="77777777" w:rsidR="00A17395" w:rsidRPr="00643EDB" w:rsidRDefault="00587C01"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644733520"/>
                <w:placeholder>
                  <w:docPart w:val="6B6EF68BE99C4C05A810563ECFE12F38"/>
                </w:placeholder>
                <w:dropDownList>
                  <w:listItem w:value="Choose an item."/>
                  <w:listItem w:displayText="Y" w:value="Y"/>
                  <w:listItem w:displayText="N" w:value="N"/>
                </w:dropDownList>
              </w:sdtPr>
              <w:sdtContent>
                <w:r w:rsidR="00A17395" w:rsidRPr="00643EDB">
                  <w:rPr>
                    <w:rFonts w:ascii="Proba Pro Lt" w:hAnsi="Proba Pro Lt" w:cs="Arial"/>
                    <w:sz w:val="20"/>
                    <w:szCs w:val="20"/>
                    <w:lang w:val="en-GB"/>
                  </w:rPr>
                  <w:t>N</w:t>
                </w:r>
              </w:sdtContent>
            </w:sdt>
          </w:p>
        </w:tc>
      </w:tr>
      <w:tr w:rsidR="00A17395" w:rsidRPr="00643EDB" w14:paraId="3C4E807F" w14:textId="77777777" w:rsidTr="00701C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5579726" w14:textId="77777777" w:rsidR="00A17395" w:rsidRPr="00643EDB" w:rsidRDefault="00A17395"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A17395" w:rsidRPr="00643EDB" w14:paraId="5FD77D89" w14:textId="77777777" w:rsidTr="00701C71">
        <w:tc>
          <w:tcPr>
            <w:tcW w:w="1256" w:type="pct"/>
            <w:tcBorders>
              <w:top w:val="single" w:sz="12" w:space="0" w:color="auto"/>
              <w:left w:val="single" w:sz="12" w:space="0" w:color="auto"/>
            </w:tcBorders>
            <w:shd w:val="clear" w:color="auto" w:fill="00A0DC"/>
            <w:vAlign w:val="center"/>
          </w:tcPr>
          <w:p w14:paraId="2AA44CFF"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2.1. Course objectives</w:t>
            </w:r>
          </w:p>
        </w:tc>
        <w:sdt>
          <w:sdtPr>
            <w:rPr>
              <w:rFonts w:ascii="Proba Pro Lt" w:eastAsia="Calibri" w:hAnsi="Proba Pro Lt" w:cs="Arial"/>
              <w:sz w:val="20"/>
              <w:szCs w:val="20"/>
              <w:lang w:eastAsia="en-US"/>
            </w:rPr>
            <w:id w:val="-1120538363"/>
            <w:placeholder>
              <w:docPart w:val="D0A846EBCE194B9CA958B6C510CE1A9E"/>
            </w:placeholder>
          </w:sdtPr>
          <w:sdtContent>
            <w:tc>
              <w:tcPr>
                <w:tcW w:w="3744" w:type="pct"/>
                <w:gridSpan w:val="13"/>
                <w:tcBorders>
                  <w:top w:val="single" w:sz="12" w:space="0" w:color="auto"/>
                  <w:right w:val="single" w:sz="12" w:space="0" w:color="auto"/>
                </w:tcBorders>
                <w:vAlign w:val="center"/>
              </w:tcPr>
              <w:p w14:paraId="7584BCC8" w14:textId="427E1131" w:rsidR="00A17395" w:rsidRPr="00643EDB" w:rsidRDefault="00A17395" w:rsidP="00643EDB">
                <w:pPr>
                  <w:pStyle w:val="NormalWeb"/>
                  <w:spacing w:before="0" w:beforeAutospacing="0" w:after="0" w:afterAutospacing="0"/>
                  <w:rPr>
                    <w:rFonts w:ascii="Proba Pro Lt" w:hAnsi="Proba Pro Lt" w:cs="Arial"/>
                    <w:sz w:val="20"/>
                    <w:szCs w:val="20"/>
                  </w:rPr>
                </w:pPr>
                <w:r w:rsidRPr="00643EDB">
                  <w:rPr>
                    <w:rFonts w:ascii="Proba Pro Lt" w:hAnsi="Proba Pro Lt" w:cs="Arial"/>
                    <w:sz w:val="20"/>
                    <w:szCs w:val="20"/>
                  </w:rPr>
                  <w:t>The course objective is to familiarize students with basic differences between prokaryotic and eukaryotic cell, as well as plant and animal cell; organization and function of cellular organelles; structure and role of cell membrane, cell wall and elements of citoskeleton. Also, basic cell metabolic and regulatory processes; principles of inheritance; and basic evolution mechanisms will be explained.</w:t>
                </w:r>
              </w:p>
              <w:p w14:paraId="004B325B" w14:textId="77777777" w:rsidR="00A17395" w:rsidRPr="00643EDB" w:rsidRDefault="00A17395" w:rsidP="00643EDB">
                <w:pPr>
                  <w:spacing w:after="0" w:line="240" w:lineRule="auto"/>
                  <w:rPr>
                    <w:rFonts w:ascii="Proba Pro Lt" w:eastAsia="Times New Roman" w:hAnsi="Proba Pro Lt"/>
                    <w:sz w:val="20"/>
                    <w:szCs w:val="20"/>
                    <w:lang w:eastAsia="hr-HR"/>
                  </w:rPr>
                </w:pPr>
                <w:r w:rsidRPr="00643EDB">
                  <w:rPr>
                    <w:rFonts w:ascii="Proba Pro Lt" w:eastAsia="Times New Roman" w:hAnsi="Proba Pro Lt" w:cs="Arial"/>
                    <w:sz w:val="20"/>
                    <w:szCs w:val="20"/>
                    <w:lang w:eastAsia="hr-HR"/>
                  </w:rPr>
                  <w:t>In addition to theoretical lectures, every topic is additionaly elaborated in exercises in which students will aquire microscopy and organic molecules determination skills using plant and animal material.</w:t>
                </w:r>
              </w:p>
            </w:tc>
          </w:sdtContent>
        </w:sdt>
      </w:tr>
      <w:tr w:rsidR="00A17395" w:rsidRPr="00643EDB" w14:paraId="6CF42555" w14:textId="77777777" w:rsidTr="00701C71">
        <w:tc>
          <w:tcPr>
            <w:tcW w:w="1256" w:type="pct"/>
            <w:tcBorders>
              <w:left w:val="single" w:sz="12" w:space="0" w:color="auto"/>
            </w:tcBorders>
            <w:shd w:val="clear" w:color="auto" w:fill="00A0DC"/>
            <w:vAlign w:val="center"/>
          </w:tcPr>
          <w:p w14:paraId="68F7DE9D" w14:textId="77777777" w:rsidR="00A17395" w:rsidRPr="00643EDB" w:rsidRDefault="00A17395"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2.2. Enrolment requirements and/or entry competences required for the course (if existing)</w:t>
            </w:r>
          </w:p>
        </w:tc>
        <w:sdt>
          <w:sdtPr>
            <w:rPr>
              <w:rFonts w:ascii="Proba Pro Lt" w:hAnsi="Proba Pro Lt" w:cs="Arial"/>
              <w:sz w:val="20"/>
              <w:szCs w:val="20"/>
            </w:rPr>
            <w:id w:val="-1248344844"/>
            <w:placeholder>
              <w:docPart w:val="68BF6D643CA5450AAE32325C8F05A886"/>
            </w:placeholder>
          </w:sdtPr>
          <w:sdtContent>
            <w:tc>
              <w:tcPr>
                <w:tcW w:w="3744" w:type="pct"/>
                <w:gridSpan w:val="13"/>
                <w:tcBorders>
                  <w:right w:val="single" w:sz="12" w:space="0" w:color="auto"/>
                </w:tcBorders>
                <w:vAlign w:val="center"/>
              </w:tcPr>
              <w:p w14:paraId="08242034"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r w:rsidR="00A17395" w:rsidRPr="00643EDB" w14:paraId="4246226C" w14:textId="77777777" w:rsidTr="00701C71">
        <w:tc>
          <w:tcPr>
            <w:tcW w:w="1256" w:type="pct"/>
            <w:tcBorders>
              <w:left w:val="single" w:sz="12" w:space="0" w:color="auto"/>
            </w:tcBorders>
            <w:shd w:val="clear" w:color="auto" w:fill="00A0DC"/>
            <w:vAlign w:val="center"/>
          </w:tcPr>
          <w:p w14:paraId="6D4921CA" w14:textId="77777777" w:rsidR="00A17395" w:rsidRPr="00643EDB" w:rsidRDefault="00A17395"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cs="Arial"/>
              <w:sz w:val="20"/>
              <w:szCs w:val="20"/>
            </w:rPr>
            <w:id w:val="453147005"/>
            <w:placeholder>
              <w:docPart w:val="3D8CC3C7DF95407A9969C34A11D3149C"/>
            </w:placeholder>
          </w:sdtPr>
          <w:sdtContent>
            <w:tc>
              <w:tcPr>
                <w:tcW w:w="3744" w:type="pct"/>
                <w:gridSpan w:val="13"/>
                <w:tcBorders>
                  <w:right w:val="single" w:sz="12" w:space="0" w:color="auto"/>
                </w:tcBorders>
                <w:vAlign w:val="center"/>
              </w:tcPr>
              <w:p w14:paraId="29A24296" w14:textId="190C9814" w:rsidR="00A17395" w:rsidRPr="00643EDB" w:rsidRDefault="00A17395" w:rsidP="00585340">
                <w:pPr>
                  <w:pStyle w:val="ListParagraph"/>
                  <w:numPr>
                    <w:ilvl w:val="0"/>
                    <w:numId w:val="169"/>
                  </w:numPr>
                  <w:autoSpaceDE w:val="0"/>
                  <w:autoSpaceDN w:val="0"/>
                  <w:adjustRightInd w:val="0"/>
                  <w:spacing w:after="0" w:line="240" w:lineRule="auto"/>
                  <w:ind w:left="375"/>
                  <w:rPr>
                    <w:rFonts w:ascii="Proba Pro Lt" w:hAnsi="Proba Pro Lt"/>
                    <w:sz w:val="20"/>
                    <w:szCs w:val="20"/>
                  </w:rPr>
                </w:pPr>
                <w:r w:rsidRPr="00643EDB">
                  <w:rPr>
                    <w:rFonts w:ascii="Proba Pro Lt" w:hAnsi="Proba Pro Lt" w:cs="Arial"/>
                    <w:sz w:val="20"/>
                    <w:szCs w:val="20"/>
                  </w:rPr>
                  <w:t>define and explain the principles of basic scientific disciplines, such as mathematics, physics, chemisty, biochemistry and biology with particular emphasis on microbiology and molecular genetics, and apply these skills and knowledge to the field of biote</w:t>
                </w:r>
                <w:r w:rsidR="005D627D" w:rsidRPr="00643EDB">
                  <w:rPr>
                    <w:rFonts w:ascii="Proba Pro Lt" w:hAnsi="Proba Pro Lt" w:cs="Arial"/>
                    <w:sz w:val="20"/>
                    <w:szCs w:val="20"/>
                  </w:rPr>
                  <w:t>chnology</w:t>
                </w:r>
              </w:p>
              <w:p w14:paraId="50E1463D" w14:textId="77777777" w:rsidR="00A17395" w:rsidRPr="00643EDB" w:rsidRDefault="00A17395" w:rsidP="00585340">
                <w:pPr>
                  <w:pStyle w:val="ListParagraph"/>
                  <w:numPr>
                    <w:ilvl w:val="0"/>
                    <w:numId w:val="169"/>
                  </w:numPr>
                  <w:autoSpaceDE w:val="0"/>
                  <w:autoSpaceDN w:val="0"/>
                  <w:adjustRightInd w:val="0"/>
                  <w:spacing w:after="0" w:line="240" w:lineRule="auto"/>
                  <w:ind w:left="375"/>
                  <w:rPr>
                    <w:rFonts w:ascii="Proba Pro Lt" w:hAnsi="Proba Pro Lt" w:cs="Arial"/>
                    <w:sz w:val="20"/>
                    <w:szCs w:val="20"/>
                  </w:rPr>
                </w:pPr>
                <w:r w:rsidRPr="00643EDB">
                  <w:rPr>
                    <w:rFonts w:ascii="Proba Pro Lt" w:hAnsi="Proba Pro Lt" w:cs="Arial"/>
                    <w:sz w:val="20"/>
                    <w:szCs w:val="20"/>
                  </w:rPr>
                  <w:t xml:space="preserve">select and use laboratory equipment and appropriate computer tools </w:t>
                </w:r>
              </w:p>
              <w:p w14:paraId="6D507284" w14:textId="77777777" w:rsidR="00A17395" w:rsidRPr="00643EDB" w:rsidRDefault="00A17395" w:rsidP="00585340">
                <w:pPr>
                  <w:pStyle w:val="ListParagraph"/>
                  <w:numPr>
                    <w:ilvl w:val="0"/>
                    <w:numId w:val="169"/>
                  </w:numPr>
                  <w:autoSpaceDE w:val="0"/>
                  <w:autoSpaceDN w:val="0"/>
                  <w:adjustRightInd w:val="0"/>
                  <w:spacing w:after="0" w:line="240" w:lineRule="auto"/>
                  <w:ind w:left="375"/>
                  <w:rPr>
                    <w:rFonts w:ascii="Proba Pro Lt" w:hAnsi="Proba Pro Lt" w:cs="Arial"/>
                    <w:sz w:val="20"/>
                    <w:szCs w:val="20"/>
                  </w:rPr>
                </w:pPr>
                <w:r w:rsidRPr="00643EDB">
                  <w:rPr>
                    <w:rFonts w:ascii="Proba Pro Lt" w:hAnsi="Proba Pro Lt" w:cs="Arial"/>
                    <w:sz w:val="20"/>
                    <w:szCs w:val="20"/>
                  </w:rPr>
                  <w:t>develop knowledge and skills which are needed to continue studies on higher levels, primarily on graduate studies of Bioprocess Engineering and Molecular Biotechnology</w:t>
                </w:r>
              </w:p>
            </w:tc>
          </w:sdtContent>
        </w:sdt>
      </w:tr>
      <w:tr w:rsidR="00A17395" w:rsidRPr="00643EDB" w14:paraId="7A8E1C2C" w14:textId="77777777" w:rsidTr="00701C71">
        <w:tc>
          <w:tcPr>
            <w:tcW w:w="1256" w:type="pct"/>
            <w:tcBorders>
              <w:left w:val="single" w:sz="12" w:space="0" w:color="auto"/>
            </w:tcBorders>
            <w:shd w:val="clear" w:color="auto" w:fill="00A0DC"/>
            <w:vAlign w:val="center"/>
          </w:tcPr>
          <w:p w14:paraId="17A35570" w14:textId="77777777" w:rsidR="00A17395" w:rsidRPr="00643EDB" w:rsidRDefault="00A17395"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2.4. Expected learning outcomes at the level of the </w:t>
            </w:r>
            <w:r w:rsidRPr="00643EDB">
              <w:rPr>
                <w:rFonts w:ascii="Proba Pro Lt" w:hAnsi="Proba Pro Lt" w:cs="Arial"/>
                <w:color w:val="000000"/>
                <w:sz w:val="20"/>
                <w:szCs w:val="20"/>
              </w:rPr>
              <w:lastRenderedPageBreak/>
              <w:t xml:space="preserve">course (3 to 10 learning outcomes) </w:t>
            </w:r>
          </w:p>
        </w:tc>
        <w:sdt>
          <w:sdtPr>
            <w:rPr>
              <w:rFonts w:ascii="Proba Pro Lt" w:hAnsi="Proba Pro Lt"/>
              <w:sz w:val="20"/>
              <w:szCs w:val="20"/>
            </w:rPr>
            <w:id w:val="196669214"/>
            <w:placeholder>
              <w:docPart w:val="A94E642A42CF4111B256B1F8A5F17A01"/>
            </w:placeholder>
          </w:sdtPr>
          <w:sdtEndPr>
            <w:rPr>
              <w:rFonts w:cs="Arial"/>
            </w:rPr>
          </w:sdtEndPr>
          <w:sdtContent>
            <w:tc>
              <w:tcPr>
                <w:tcW w:w="3744" w:type="pct"/>
                <w:gridSpan w:val="13"/>
                <w:tcBorders>
                  <w:right w:val="single" w:sz="12" w:space="0" w:color="auto"/>
                </w:tcBorders>
                <w:vAlign w:val="center"/>
              </w:tcPr>
              <w:p w14:paraId="696015B0" w14:textId="59D1F2F9" w:rsidR="00A17395" w:rsidRPr="00643EDB" w:rsidRDefault="00A17395" w:rsidP="00585340">
                <w:pPr>
                  <w:pStyle w:val="ListParagraph"/>
                  <w:numPr>
                    <w:ilvl w:val="0"/>
                    <w:numId w:val="290"/>
                  </w:numPr>
                  <w:spacing w:after="0" w:line="240" w:lineRule="auto"/>
                  <w:ind w:left="375"/>
                  <w:rPr>
                    <w:rFonts w:ascii="Proba Pro Lt" w:eastAsia="Times New Roman" w:hAnsi="Proba Pro Lt" w:cs="Arial"/>
                    <w:sz w:val="20"/>
                    <w:szCs w:val="20"/>
                    <w:lang w:eastAsia="hr-HR"/>
                  </w:rPr>
                </w:pPr>
                <w:r w:rsidRPr="00643EDB">
                  <w:rPr>
                    <w:rFonts w:ascii="Proba Pro Lt" w:eastAsia="Times New Roman" w:hAnsi="Proba Pro Lt" w:cs="Arial"/>
                    <w:sz w:val="20"/>
                    <w:szCs w:val="20"/>
                    <w:lang w:eastAsia="hr-HR"/>
                  </w:rPr>
                  <w:t>describe and compare the structure of prokaryotic and eukaryotic cells</w:t>
                </w:r>
              </w:p>
              <w:p w14:paraId="262CFE25" w14:textId="781876C1" w:rsidR="00A17395" w:rsidRPr="00643EDB" w:rsidRDefault="00A17395" w:rsidP="00585340">
                <w:pPr>
                  <w:numPr>
                    <w:ilvl w:val="0"/>
                    <w:numId w:val="170"/>
                  </w:numPr>
                  <w:spacing w:after="0" w:line="240" w:lineRule="auto"/>
                  <w:ind w:left="375"/>
                  <w:rPr>
                    <w:rFonts w:ascii="Proba Pro Lt" w:eastAsia="Times New Roman" w:hAnsi="Proba Pro Lt" w:cs="Arial"/>
                    <w:sz w:val="20"/>
                    <w:szCs w:val="20"/>
                    <w:lang w:eastAsia="hr-HR"/>
                  </w:rPr>
                </w:pPr>
                <w:r w:rsidRPr="00643EDB">
                  <w:rPr>
                    <w:rFonts w:ascii="Proba Pro Lt" w:eastAsia="Times New Roman" w:hAnsi="Proba Pro Lt" w:cs="Arial"/>
                    <w:sz w:val="20"/>
                    <w:szCs w:val="20"/>
                    <w:lang w:eastAsia="hr-HR"/>
                  </w:rPr>
                  <w:lastRenderedPageBreak/>
                  <w:t>identify and distinguish structures in plant and animal cell after basic  microscope techniques are acquired</w:t>
                </w:r>
              </w:p>
              <w:p w14:paraId="271E98ED" w14:textId="31F5BD4D" w:rsidR="00A17395" w:rsidRPr="00643EDB" w:rsidRDefault="00A17395" w:rsidP="00585340">
                <w:pPr>
                  <w:numPr>
                    <w:ilvl w:val="0"/>
                    <w:numId w:val="170"/>
                  </w:numPr>
                  <w:spacing w:after="0" w:line="240" w:lineRule="auto"/>
                  <w:ind w:left="375"/>
                  <w:rPr>
                    <w:rFonts w:ascii="Proba Pro Lt" w:eastAsia="Times New Roman" w:hAnsi="Proba Pro Lt" w:cs="Arial"/>
                    <w:sz w:val="20"/>
                    <w:szCs w:val="20"/>
                    <w:lang w:eastAsia="hr-HR"/>
                  </w:rPr>
                </w:pPr>
                <w:r w:rsidRPr="00643EDB">
                  <w:rPr>
                    <w:rFonts w:ascii="Proba Pro Lt" w:eastAsia="Times New Roman" w:hAnsi="Proba Pro Lt" w:cs="Arial"/>
                    <w:sz w:val="20"/>
                    <w:szCs w:val="20"/>
                    <w:lang w:eastAsia="hr-HR"/>
                  </w:rPr>
                  <w:t>explain the biological function of certain parts of prokaryotic and eukaryotic cells and link the differences in the cell structure with the differences in basic cellular processes</w:t>
                </w:r>
              </w:p>
              <w:p w14:paraId="5BDD7A83" w14:textId="6E35F8FF" w:rsidR="00A17395" w:rsidRPr="00643EDB" w:rsidRDefault="00A17395" w:rsidP="00585340">
                <w:pPr>
                  <w:numPr>
                    <w:ilvl w:val="0"/>
                    <w:numId w:val="170"/>
                  </w:numPr>
                  <w:spacing w:after="0" w:line="240" w:lineRule="auto"/>
                  <w:ind w:left="375"/>
                  <w:rPr>
                    <w:rFonts w:ascii="Proba Pro Lt" w:eastAsia="Times New Roman" w:hAnsi="Proba Pro Lt" w:cs="Arial"/>
                    <w:sz w:val="20"/>
                    <w:szCs w:val="20"/>
                    <w:lang w:eastAsia="hr-HR"/>
                  </w:rPr>
                </w:pPr>
                <w:r w:rsidRPr="00643EDB">
                  <w:rPr>
                    <w:rFonts w:ascii="Proba Pro Lt" w:eastAsia="Times New Roman" w:hAnsi="Proba Pro Lt" w:cs="Arial"/>
                    <w:sz w:val="20"/>
                    <w:szCs w:val="20"/>
                    <w:lang w:eastAsia="hr-HR"/>
                  </w:rPr>
                  <w:t>recognize and interpret phase of the cell cycle and illustrate cells in various stages of the cell cycle</w:t>
                </w:r>
              </w:p>
              <w:p w14:paraId="5AB1D931" w14:textId="4D9911AF" w:rsidR="00A17395" w:rsidRPr="00643EDB" w:rsidRDefault="00A17395" w:rsidP="00585340">
                <w:pPr>
                  <w:numPr>
                    <w:ilvl w:val="0"/>
                    <w:numId w:val="170"/>
                  </w:numPr>
                  <w:spacing w:after="0" w:line="240" w:lineRule="auto"/>
                  <w:ind w:left="375"/>
                  <w:rPr>
                    <w:rFonts w:ascii="Proba Pro Lt" w:eastAsia="Times New Roman" w:hAnsi="Proba Pro Lt" w:cs="Arial"/>
                    <w:sz w:val="20"/>
                    <w:szCs w:val="20"/>
                    <w:lang w:eastAsia="hr-HR"/>
                  </w:rPr>
                </w:pPr>
                <w:r w:rsidRPr="00643EDB">
                  <w:rPr>
                    <w:rFonts w:ascii="Proba Pro Lt" w:eastAsia="Times New Roman" w:hAnsi="Proba Pro Lt" w:cs="Arial"/>
                    <w:sz w:val="20"/>
                    <w:szCs w:val="20"/>
                    <w:lang w:eastAsia="hr-HR"/>
                  </w:rPr>
                  <w:t>demonstrate the fundamental principles of Mendelian genetics, to link inheritance mechanism and allelic relations, predict hybridization results and calculate allelic frequencies in a population</w:t>
                </w:r>
              </w:p>
              <w:p w14:paraId="73E61253" w14:textId="48B3A7EA" w:rsidR="00A17395" w:rsidRPr="00643EDB" w:rsidRDefault="00A17395" w:rsidP="00585340">
                <w:pPr>
                  <w:numPr>
                    <w:ilvl w:val="0"/>
                    <w:numId w:val="170"/>
                  </w:numPr>
                  <w:spacing w:after="0" w:line="240" w:lineRule="auto"/>
                  <w:ind w:left="375"/>
                  <w:rPr>
                    <w:rFonts w:ascii="Proba Pro Lt" w:eastAsia="Times New Roman" w:hAnsi="Proba Pro Lt" w:cs="Arial"/>
                    <w:sz w:val="20"/>
                    <w:szCs w:val="20"/>
                    <w:lang w:eastAsia="hr-HR"/>
                  </w:rPr>
                </w:pPr>
                <w:r w:rsidRPr="00643EDB">
                  <w:rPr>
                    <w:rFonts w:ascii="Proba Pro Lt" w:eastAsia="Times New Roman" w:hAnsi="Proba Pro Lt" w:cs="Arial"/>
                    <w:sz w:val="20"/>
                    <w:szCs w:val="20"/>
                    <w:lang w:eastAsia="hr-HR"/>
                  </w:rPr>
                  <w:t>demonstrate knowledge of the basic principles of evolution</w:t>
                </w:r>
              </w:p>
              <w:p w14:paraId="039B5EBD" w14:textId="3D96A944" w:rsidR="00A17395" w:rsidRPr="00643EDB" w:rsidRDefault="00A17395" w:rsidP="00585340">
                <w:pPr>
                  <w:numPr>
                    <w:ilvl w:val="0"/>
                    <w:numId w:val="170"/>
                  </w:numPr>
                  <w:spacing w:after="0" w:line="240" w:lineRule="auto"/>
                  <w:ind w:left="375"/>
                  <w:rPr>
                    <w:rFonts w:ascii="Proba Pro Lt" w:eastAsia="Times New Roman" w:hAnsi="Proba Pro Lt" w:cs="Arial"/>
                    <w:sz w:val="20"/>
                    <w:szCs w:val="20"/>
                    <w:lang w:eastAsia="hr-HR"/>
                  </w:rPr>
                </w:pPr>
                <w:r w:rsidRPr="00643EDB">
                  <w:rPr>
                    <w:rFonts w:ascii="Proba Pro Lt" w:eastAsia="Times New Roman" w:hAnsi="Proba Pro Lt" w:cs="Arial"/>
                    <w:sz w:val="20"/>
                    <w:szCs w:val="20"/>
                    <w:lang w:eastAsia="hr-HR"/>
                  </w:rPr>
                  <w:t>use the Hardy-Weinberg principle to explain the causes of microevolution and macroevolution</w:t>
                </w:r>
              </w:p>
            </w:tc>
          </w:sdtContent>
        </w:sdt>
      </w:tr>
      <w:tr w:rsidR="00A17395" w:rsidRPr="00643EDB" w14:paraId="6AFA0F34" w14:textId="77777777" w:rsidTr="00701C71">
        <w:tc>
          <w:tcPr>
            <w:tcW w:w="1256" w:type="pct"/>
            <w:tcBorders>
              <w:left w:val="single" w:sz="12" w:space="0" w:color="auto"/>
            </w:tcBorders>
            <w:shd w:val="clear" w:color="auto" w:fill="00A0DC"/>
            <w:vAlign w:val="center"/>
          </w:tcPr>
          <w:p w14:paraId="6291F0B7" w14:textId="70E4C296" w:rsidR="00A17395" w:rsidRPr="00643EDB" w:rsidRDefault="007578DA" w:rsidP="007578D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Course content (syllabus) </w:t>
            </w:r>
          </w:p>
        </w:tc>
        <w:sdt>
          <w:sdtPr>
            <w:rPr>
              <w:rFonts w:ascii="Proba Pro Lt" w:eastAsia="Times New Roman" w:hAnsi="Proba Pro Lt" w:cs="Arial"/>
              <w:sz w:val="20"/>
              <w:szCs w:val="20"/>
              <w:lang w:eastAsia="hr-HR"/>
            </w:rPr>
            <w:id w:val="-1300295718"/>
            <w:placeholder>
              <w:docPart w:val="7AC4CD631A504758883DB081C3BFCFED"/>
            </w:placeholder>
          </w:sdtPr>
          <w:sdtContent>
            <w:tc>
              <w:tcPr>
                <w:tcW w:w="3744" w:type="pct"/>
                <w:gridSpan w:val="13"/>
                <w:tcBorders>
                  <w:right w:val="single" w:sz="12" w:space="0" w:color="auto"/>
                </w:tcBorders>
                <w:vAlign w:val="center"/>
              </w:tcPr>
              <w:p w14:paraId="13CC94F8" w14:textId="77777777" w:rsidR="00A17395" w:rsidRPr="00643EDB" w:rsidRDefault="00A17395"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Cell Biology</w:t>
                </w:r>
              </w:p>
              <w:p w14:paraId="2A7BA491" w14:textId="77777777" w:rsidR="00A17395" w:rsidRPr="00643EDB" w:rsidRDefault="00A17395" w:rsidP="00585340">
                <w:pPr>
                  <w:pStyle w:val="NormalWeb"/>
                  <w:numPr>
                    <w:ilvl w:val="0"/>
                    <w:numId w:val="171"/>
                  </w:numPr>
                  <w:spacing w:before="0" w:beforeAutospacing="0" w:after="0" w:afterAutospacing="0"/>
                  <w:rPr>
                    <w:rFonts w:ascii="Proba Pro Lt" w:hAnsi="Proba Pro Lt" w:cs="Arial"/>
                    <w:sz w:val="20"/>
                    <w:szCs w:val="20"/>
                  </w:rPr>
                </w:pPr>
                <w:r w:rsidRPr="00643EDB">
                  <w:rPr>
                    <w:rFonts w:ascii="Proba Pro Lt" w:hAnsi="Proba Pro Lt" w:cs="Arial"/>
                    <w:sz w:val="20"/>
                    <w:szCs w:val="20"/>
                  </w:rPr>
                  <w:t>Scale in the living world. Organic molecules in a cell. Structure and chemical composition of prokaryotic and eukaryotic cell. Differences in structure between plant and animal cell.</w:t>
                </w:r>
              </w:p>
              <w:p w14:paraId="64652A89" w14:textId="77777777" w:rsidR="00A17395" w:rsidRPr="00643EDB" w:rsidRDefault="00A17395" w:rsidP="00585340">
                <w:pPr>
                  <w:pStyle w:val="NormalWeb"/>
                  <w:numPr>
                    <w:ilvl w:val="0"/>
                    <w:numId w:val="171"/>
                  </w:numPr>
                  <w:spacing w:before="0" w:beforeAutospacing="0" w:after="0" w:afterAutospacing="0"/>
                  <w:rPr>
                    <w:rFonts w:ascii="Proba Pro Lt" w:hAnsi="Proba Pro Lt" w:cs="Arial"/>
                    <w:sz w:val="20"/>
                    <w:szCs w:val="20"/>
                  </w:rPr>
                </w:pPr>
                <w:r w:rsidRPr="00643EDB">
                  <w:rPr>
                    <w:rFonts w:ascii="Proba Pro Lt" w:hAnsi="Proba Pro Lt" w:cs="Arial"/>
                    <w:sz w:val="20"/>
                    <w:szCs w:val="20"/>
                  </w:rPr>
                  <w:t xml:space="preserve">Types of organelles. </w:t>
                </w:r>
                <w:r w:rsidRPr="00643EDB">
                  <w:rPr>
                    <w:rFonts w:ascii="Proba Pro Lt" w:hAnsi="Proba Pro Lt" w:cs="Arial"/>
                    <w:sz w:val="20"/>
                    <w:szCs w:val="20"/>
                    <w:lang w:val="pl-PL"/>
                  </w:rPr>
                  <w:t xml:space="preserve">Cell membrane – structure and function. Endoplasmatic reticulum. Golgi apparatus. Lisosomes. </w:t>
                </w:r>
                <w:r w:rsidRPr="00643EDB">
                  <w:rPr>
                    <w:rFonts w:ascii="Proba Pro Lt" w:hAnsi="Proba Pro Lt" w:cs="Arial"/>
                    <w:sz w:val="20"/>
                    <w:szCs w:val="20"/>
                  </w:rPr>
                  <w:t>Vacuoles. Peroxisomes.</w:t>
                </w:r>
              </w:p>
              <w:p w14:paraId="181DBE23" w14:textId="77777777" w:rsidR="00A17395" w:rsidRPr="00643EDB" w:rsidRDefault="00A17395" w:rsidP="00585340">
                <w:pPr>
                  <w:pStyle w:val="NormalWeb"/>
                  <w:numPr>
                    <w:ilvl w:val="0"/>
                    <w:numId w:val="171"/>
                  </w:numPr>
                  <w:spacing w:before="0" w:beforeAutospacing="0" w:after="0" w:afterAutospacing="0"/>
                  <w:rPr>
                    <w:rFonts w:ascii="Proba Pro Lt" w:hAnsi="Proba Pro Lt" w:cs="Arial"/>
                    <w:b/>
                    <w:sz w:val="20"/>
                    <w:szCs w:val="20"/>
                  </w:rPr>
                </w:pPr>
                <w:r w:rsidRPr="00643EDB">
                  <w:rPr>
                    <w:rFonts w:ascii="Proba Pro Lt" w:hAnsi="Proba Pro Lt" w:cs="Arial"/>
                    <w:sz w:val="20"/>
                    <w:szCs w:val="20"/>
                  </w:rPr>
                  <w:t>Cytoskeleton. Cilia and flagella. Cellular connections in animal and plant tissues. Plant cell wall. Cell wall in bacteria, archaea, algae and fungi.</w:t>
                </w:r>
              </w:p>
              <w:p w14:paraId="4813FB90"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t>Cell Metabolism</w:t>
                </w:r>
              </w:p>
              <w:p w14:paraId="41A69BA7" w14:textId="77777777" w:rsidR="00A17395" w:rsidRPr="00643EDB" w:rsidRDefault="00A17395" w:rsidP="00585340">
                <w:pPr>
                  <w:pStyle w:val="NormalWeb"/>
                  <w:numPr>
                    <w:ilvl w:val="0"/>
                    <w:numId w:val="172"/>
                  </w:numPr>
                  <w:spacing w:before="0" w:beforeAutospacing="0" w:after="0" w:afterAutospacing="0"/>
                  <w:rPr>
                    <w:rFonts w:ascii="Proba Pro Lt" w:hAnsi="Proba Pro Lt" w:cs="Arial"/>
                    <w:sz w:val="20"/>
                    <w:szCs w:val="20"/>
                  </w:rPr>
                </w:pPr>
                <w:r w:rsidRPr="00643EDB">
                  <w:rPr>
                    <w:rFonts w:ascii="Proba Pro Lt" w:hAnsi="Proba Pro Lt" w:cs="Arial"/>
                    <w:sz w:val="20"/>
                    <w:szCs w:val="20"/>
                  </w:rPr>
                  <w:t>Introduction to metabolism – anabolic and catabolic processes in a living cell. Energy. Laws of thermodinamics. Enzymes and activation energy. Cellular work. Glycolysis. Mitochondria. Krebs cycle. Oxidative phosphorilation. Fermentation.</w:t>
                </w:r>
              </w:p>
              <w:p w14:paraId="2FAE356D" w14:textId="77777777" w:rsidR="00A17395" w:rsidRPr="00643EDB" w:rsidRDefault="00A17395" w:rsidP="00585340">
                <w:pPr>
                  <w:pStyle w:val="NormalWeb"/>
                  <w:numPr>
                    <w:ilvl w:val="0"/>
                    <w:numId w:val="172"/>
                  </w:numPr>
                  <w:spacing w:before="0" w:beforeAutospacing="0" w:after="0" w:afterAutospacing="0"/>
                  <w:rPr>
                    <w:rFonts w:ascii="Proba Pro Lt" w:hAnsi="Proba Pro Lt" w:cs="Arial"/>
                    <w:sz w:val="20"/>
                    <w:szCs w:val="20"/>
                    <w:lang w:val="pl-PL"/>
                  </w:rPr>
                </w:pPr>
                <w:r w:rsidRPr="00643EDB">
                  <w:rPr>
                    <w:rFonts w:ascii="Proba Pro Lt" w:hAnsi="Proba Pro Lt" w:cs="Arial"/>
                    <w:sz w:val="20"/>
                    <w:szCs w:val="20"/>
                  </w:rPr>
                  <w:t>Chemoautotrophs, photoautotrophs. Plastids. Characteristics of light. Pigments. Absorption and action spectrum. Photosystems. Photosynthesis: light dependent reactions (non-cyclic and cyclic photophosphorilation) and Calvin cycle. Photorespiration. Adaptations of C4 and CAM plants.</w:t>
                </w:r>
              </w:p>
              <w:p w14:paraId="494475AE" w14:textId="77777777" w:rsidR="00A17395" w:rsidRPr="00643EDB" w:rsidRDefault="00A17395" w:rsidP="00585340">
                <w:pPr>
                  <w:pStyle w:val="NormalWeb"/>
                  <w:numPr>
                    <w:ilvl w:val="0"/>
                    <w:numId w:val="172"/>
                  </w:numPr>
                  <w:spacing w:before="0" w:beforeAutospacing="0" w:after="0" w:afterAutospacing="0"/>
                  <w:rPr>
                    <w:rFonts w:ascii="Proba Pro Lt" w:hAnsi="Proba Pro Lt" w:cs="Arial"/>
                    <w:sz w:val="20"/>
                    <w:szCs w:val="20"/>
                  </w:rPr>
                </w:pPr>
                <w:r w:rsidRPr="00643EDB">
                  <w:rPr>
                    <w:rFonts w:ascii="Proba Pro Lt" w:hAnsi="Proba Pro Lt" w:cs="Arial"/>
                    <w:sz w:val="20"/>
                    <w:szCs w:val="20"/>
                  </w:rPr>
                  <w:t xml:space="preserve">Structure of DNA and RNA. Eukaryotic genome organization genoma. </w:t>
                </w:r>
                <w:r w:rsidRPr="00643EDB">
                  <w:rPr>
                    <w:rFonts w:ascii="Proba Pro Lt" w:hAnsi="Proba Pro Lt" w:cs="Arial"/>
                    <w:sz w:val="20"/>
                    <w:szCs w:val="20"/>
                    <w:lang w:val="pl-PL"/>
                  </w:rPr>
                  <w:t xml:space="preserve">Nucleus and nucleolus. </w:t>
                </w:r>
                <w:r w:rsidRPr="00643EDB">
                  <w:rPr>
                    <w:rFonts w:ascii="Proba Pro Lt" w:hAnsi="Proba Pro Lt" w:cs="Arial"/>
                    <w:sz w:val="20"/>
                    <w:szCs w:val="20"/>
                  </w:rPr>
                  <w:t>DNA replication in prokaryotes and eukaryotes.</w:t>
                </w:r>
              </w:p>
              <w:p w14:paraId="6263814E" w14:textId="77777777" w:rsidR="00A17395" w:rsidRPr="00643EDB" w:rsidRDefault="00A17395" w:rsidP="00585340">
                <w:pPr>
                  <w:pStyle w:val="NormalWeb"/>
                  <w:numPr>
                    <w:ilvl w:val="0"/>
                    <w:numId w:val="172"/>
                  </w:numPr>
                  <w:spacing w:before="0" w:beforeAutospacing="0" w:after="0" w:afterAutospacing="0"/>
                  <w:rPr>
                    <w:rFonts w:ascii="Proba Pro Lt" w:hAnsi="Proba Pro Lt" w:cs="Arial"/>
                    <w:sz w:val="20"/>
                    <w:szCs w:val="20"/>
                    <w:lang w:val="pt-BR"/>
                  </w:rPr>
                </w:pPr>
                <w:r w:rsidRPr="00643EDB">
                  <w:rPr>
                    <w:rFonts w:ascii="Proba Pro Lt" w:hAnsi="Proba Pro Lt" w:cs="Arial"/>
                    <w:sz w:val="20"/>
                    <w:szCs w:val="20"/>
                  </w:rPr>
                  <w:t xml:space="preserve">Gene transkription in prokaryotes and eukaryotes. </w:t>
                </w:r>
                <w:r w:rsidRPr="00643EDB">
                  <w:rPr>
                    <w:rFonts w:ascii="Proba Pro Lt" w:hAnsi="Proba Pro Lt" w:cs="Arial"/>
                    <w:sz w:val="20"/>
                    <w:szCs w:val="20"/>
                    <w:lang w:val="pt-BR"/>
                  </w:rPr>
                  <w:t>Ribosomes. Protein modifikation.</w:t>
                </w:r>
              </w:p>
              <w:p w14:paraId="1E647929" w14:textId="77777777" w:rsidR="00A17395" w:rsidRPr="00643EDB" w:rsidRDefault="00A17395" w:rsidP="00643EDB">
                <w:pPr>
                  <w:pStyle w:val="NormalWeb"/>
                  <w:spacing w:before="0" w:beforeAutospacing="0" w:after="0" w:afterAutospacing="0"/>
                  <w:rPr>
                    <w:rFonts w:ascii="Proba Pro Lt" w:hAnsi="Proba Pro Lt" w:cs="Arial"/>
                    <w:b/>
                    <w:sz w:val="20"/>
                    <w:szCs w:val="20"/>
                  </w:rPr>
                </w:pPr>
                <w:r w:rsidRPr="00643EDB">
                  <w:rPr>
                    <w:rFonts w:ascii="Proba Pro Lt" w:hAnsi="Proba Pro Lt" w:cs="Arial"/>
                    <w:b/>
                    <w:sz w:val="20"/>
                    <w:szCs w:val="20"/>
                  </w:rPr>
                  <w:t>Cell cycle</w:t>
                </w:r>
              </w:p>
              <w:p w14:paraId="0F88DBFC" w14:textId="77777777" w:rsidR="00A17395" w:rsidRPr="00643EDB" w:rsidRDefault="00A17395" w:rsidP="00585340">
                <w:pPr>
                  <w:pStyle w:val="ListParagraph"/>
                  <w:numPr>
                    <w:ilvl w:val="0"/>
                    <w:numId w:val="173"/>
                  </w:numPr>
                  <w:spacing w:after="0" w:line="240" w:lineRule="auto"/>
                  <w:rPr>
                    <w:rFonts w:ascii="Proba Pro Lt" w:hAnsi="Proba Pro Lt" w:cs="Arial"/>
                    <w:sz w:val="20"/>
                    <w:szCs w:val="20"/>
                  </w:rPr>
                </w:pPr>
                <w:r w:rsidRPr="00643EDB">
                  <w:rPr>
                    <w:rFonts w:ascii="Proba Pro Lt" w:hAnsi="Proba Pro Lt" w:cs="Arial"/>
                    <w:sz w:val="20"/>
                    <w:szCs w:val="20"/>
                  </w:rPr>
                  <w:t>Binary division in prokaryotes. Eukaryotic cell cycle. Interphase (G</w:t>
                </w:r>
                <w:r w:rsidRPr="00643EDB">
                  <w:rPr>
                    <w:rFonts w:ascii="Proba Pro Lt" w:hAnsi="Proba Pro Lt" w:cs="Arial"/>
                    <w:sz w:val="20"/>
                    <w:szCs w:val="20"/>
                    <w:vertAlign w:val="subscript"/>
                  </w:rPr>
                  <w:t>1</w:t>
                </w:r>
                <w:r w:rsidRPr="00643EDB">
                  <w:rPr>
                    <w:rFonts w:ascii="Proba Pro Lt" w:hAnsi="Proba Pro Lt" w:cs="Arial"/>
                    <w:sz w:val="20"/>
                    <w:szCs w:val="20"/>
                  </w:rPr>
                  <w:t>, S i G</w:t>
                </w:r>
                <w:r w:rsidRPr="00643EDB">
                  <w:rPr>
                    <w:rFonts w:ascii="Proba Pro Lt" w:hAnsi="Proba Pro Lt" w:cs="Arial"/>
                    <w:sz w:val="20"/>
                    <w:szCs w:val="20"/>
                    <w:vertAlign w:val="subscript"/>
                  </w:rPr>
                  <w:t>2</w:t>
                </w:r>
                <w:r w:rsidRPr="00643EDB">
                  <w:rPr>
                    <w:rFonts w:ascii="Proba Pro Lt" w:hAnsi="Proba Pro Lt" w:cs="Arial"/>
                    <w:sz w:val="20"/>
                    <w:szCs w:val="20"/>
                  </w:rPr>
                  <w:t xml:space="preserve"> phase, G</w:t>
                </w:r>
                <w:r w:rsidRPr="00643EDB">
                  <w:rPr>
                    <w:rFonts w:ascii="Proba Pro Lt" w:hAnsi="Proba Pro Lt" w:cs="Arial"/>
                    <w:sz w:val="20"/>
                    <w:szCs w:val="20"/>
                    <w:vertAlign w:val="subscript"/>
                  </w:rPr>
                  <w:t>0</w:t>
                </w:r>
                <w:r w:rsidRPr="00643EDB">
                  <w:rPr>
                    <w:rFonts w:ascii="Proba Pro Lt" w:hAnsi="Proba Pro Lt" w:cs="Arial"/>
                    <w:sz w:val="20"/>
                    <w:szCs w:val="20"/>
                  </w:rPr>
                  <w:t xml:space="preserve"> phase). Mitotic phase. Karyokinesis (prophase, metaphase, anaphase, telophase). Plant and animal cell cytokynesis. Role of cytoskeleton in cell division. Control of the cell cycle. Checkpoints in the cell cycle. </w:t>
                </w:r>
              </w:p>
              <w:p w14:paraId="106C0DF8" w14:textId="77777777" w:rsidR="00A17395" w:rsidRPr="00643EDB" w:rsidRDefault="00A17395" w:rsidP="00585340">
                <w:pPr>
                  <w:pStyle w:val="ListParagraph"/>
                  <w:numPr>
                    <w:ilvl w:val="0"/>
                    <w:numId w:val="173"/>
                  </w:numPr>
                  <w:spacing w:after="0" w:line="240" w:lineRule="auto"/>
                  <w:rPr>
                    <w:rFonts w:ascii="Proba Pro Lt" w:hAnsi="Proba Pro Lt" w:cs="Arial"/>
                    <w:sz w:val="20"/>
                    <w:szCs w:val="20"/>
                  </w:rPr>
                </w:pPr>
                <w:r w:rsidRPr="00643EDB">
                  <w:rPr>
                    <w:rFonts w:ascii="Proba Pro Lt" w:hAnsi="Proba Pro Lt" w:cs="Arial"/>
                    <w:sz w:val="20"/>
                    <w:szCs w:val="20"/>
                  </w:rPr>
                  <w:t>Asexual and sexual reproduction. Life cycle. Somatic celles and gametes. Meiosis – reduction division. Interphase, the first and the second mejotic division. Sources of variability of gametes in mejosis. Plant and animal gametogenesis. Mutations. Mutagens. Classification of mutations according to functionality and span.</w:t>
                </w:r>
              </w:p>
              <w:p w14:paraId="1C609825" w14:textId="77777777" w:rsidR="00A17395" w:rsidRPr="00643EDB" w:rsidRDefault="00A17395" w:rsidP="00643EDB">
                <w:pPr>
                  <w:pStyle w:val="NormalWeb"/>
                  <w:spacing w:before="0" w:beforeAutospacing="0" w:after="0" w:afterAutospacing="0"/>
                  <w:rPr>
                    <w:rFonts w:ascii="Proba Pro Lt" w:hAnsi="Proba Pro Lt" w:cs="Arial"/>
                    <w:b/>
                    <w:sz w:val="20"/>
                    <w:szCs w:val="20"/>
                  </w:rPr>
                </w:pPr>
                <w:r w:rsidRPr="00643EDB">
                  <w:rPr>
                    <w:rFonts w:ascii="Proba Pro Lt" w:hAnsi="Proba Pro Lt" w:cs="Arial"/>
                    <w:b/>
                    <w:sz w:val="20"/>
                    <w:szCs w:val="20"/>
                  </w:rPr>
                  <w:t>Basics of genetics</w:t>
                </w:r>
              </w:p>
              <w:p w14:paraId="40B98DFF" w14:textId="77777777" w:rsidR="00A17395" w:rsidRPr="00643EDB" w:rsidRDefault="00A17395" w:rsidP="00585340">
                <w:pPr>
                  <w:pStyle w:val="ListParagraph"/>
                  <w:numPr>
                    <w:ilvl w:val="0"/>
                    <w:numId w:val="174"/>
                  </w:numPr>
                  <w:tabs>
                    <w:tab w:val="left" w:pos="828"/>
                  </w:tabs>
                  <w:spacing w:after="0" w:line="240" w:lineRule="auto"/>
                  <w:rPr>
                    <w:rFonts w:ascii="Proba Pro Lt" w:hAnsi="Proba Pro Lt" w:cs="Arial"/>
                    <w:sz w:val="20"/>
                    <w:szCs w:val="20"/>
                    <w:lang w:val="pt-BR"/>
                  </w:rPr>
                </w:pPr>
                <w:r w:rsidRPr="00643EDB">
                  <w:rPr>
                    <w:rFonts w:ascii="Proba Pro Lt" w:hAnsi="Proba Pro Lt" w:cs="Arial"/>
                    <w:sz w:val="20"/>
                    <w:szCs w:val="20"/>
                  </w:rPr>
                  <w:t>Mendel's laws of inheritance. Monohybrid cross. Test cross. Dihybrid cross. Allelic interactions. Multiple alleles. Pleiotropy. Epistasis. Poligenic inheritance. Modifications i polyphenism. Morgan's experiment with fruit fly. Linked genes. Recombination frequency. Gene map. Sex-linked inheritance. Determination of sex (chromosomal and phenotypic). Chromosome number mutations.</w:t>
                </w:r>
              </w:p>
              <w:p w14:paraId="29893F36" w14:textId="77777777" w:rsidR="00A17395" w:rsidRPr="00643EDB" w:rsidRDefault="00A17395" w:rsidP="00643EDB">
                <w:pPr>
                  <w:pStyle w:val="NormalWeb"/>
                  <w:spacing w:before="0" w:beforeAutospacing="0" w:after="0" w:afterAutospacing="0"/>
                  <w:rPr>
                    <w:rFonts w:ascii="Proba Pro Lt" w:hAnsi="Proba Pro Lt" w:cs="Arial"/>
                    <w:b/>
                    <w:sz w:val="20"/>
                    <w:szCs w:val="20"/>
                  </w:rPr>
                </w:pPr>
                <w:r w:rsidRPr="00643EDB">
                  <w:rPr>
                    <w:rFonts w:ascii="Proba Pro Lt" w:hAnsi="Proba Pro Lt" w:cs="Arial"/>
                    <w:b/>
                    <w:sz w:val="20"/>
                    <w:szCs w:val="20"/>
                  </w:rPr>
                  <w:t>Basics of evolution</w:t>
                </w:r>
              </w:p>
              <w:p w14:paraId="114AD0B7" w14:textId="77777777" w:rsidR="00A17395" w:rsidRPr="00643EDB" w:rsidRDefault="00A17395" w:rsidP="00585340">
                <w:pPr>
                  <w:pStyle w:val="NormalWeb"/>
                  <w:numPr>
                    <w:ilvl w:val="0"/>
                    <w:numId w:val="174"/>
                  </w:numPr>
                  <w:spacing w:before="0" w:beforeAutospacing="0" w:after="0" w:afterAutospacing="0"/>
                  <w:rPr>
                    <w:rFonts w:ascii="Proba Pro Lt" w:hAnsi="Proba Pro Lt" w:cs="Arial"/>
                    <w:sz w:val="20"/>
                    <w:szCs w:val="20"/>
                  </w:rPr>
                </w:pPr>
                <w:r w:rsidRPr="00643EDB">
                  <w:rPr>
                    <w:rFonts w:ascii="Proba Pro Lt" w:hAnsi="Proba Pro Lt" w:cs="Arial"/>
                    <w:sz w:val="20"/>
                    <w:szCs w:val="20"/>
                  </w:rPr>
                  <w:t>Development of evolution as an idea. G</w:t>
                </w:r>
                <w:r w:rsidRPr="00643EDB">
                  <w:rPr>
                    <w:rFonts w:ascii="Proba Pro Lt" w:hAnsi="Proba Pro Lt" w:cs="Arial"/>
                    <w:sz w:val="20"/>
                    <w:szCs w:val="20"/>
                    <w:lang w:val="pt-BR"/>
                  </w:rPr>
                  <w:t xml:space="preserve">eologic and chemical evolution; evolution of living beings. </w:t>
                </w:r>
                <w:r w:rsidRPr="00643EDB">
                  <w:rPr>
                    <w:rFonts w:ascii="Proba Pro Lt" w:hAnsi="Proba Pro Lt" w:cs="Arial"/>
                    <w:sz w:val="20"/>
                    <w:szCs w:val="20"/>
                  </w:rPr>
                  <w:t>Evidence for evolution of living beings: paleontological, anatomical, embryological, molecular and genetic, geodistribution of species, direct observation.</w:t>
                </w:r>
              </w:p>
              <w:p w14:paraId="7E35A4A3" w14:textId="77777777" w:rsidR="00A17395" w:rsidRPr="00643EDB" w:rsidRDefault="00A17395" w:rsidP="00585340">
                <w:pPr>
                  <w:pStyle w:val="NormalWeb"/>
                  <w:numPr>
                    <w:ilvl w:val="0"/>
                    <w:numId w:val="174"/>
                  </w:numPr>
                  <w:spacing w:before="0" w:beforeAutospacing="0" w:after="0" w:afterAutospacing="0"/>
                  <w:rPr>
                    <w:rFonts w:ascii="Proba Pro Lt" w:hAnsi="Proba Pro Lt" w:cs="Arial"/>
                    <w:sz w:val="20"/>
                    <w:szCs w:val="20"/>
                  </w:rPr>
                </w:pPr>
                <w:r w:rsidRPr="00643EDB">
                  <w:rPr>
                    <w:rFonts w:ascii="Proba Pro Lt" w:hAnsi="Proba Pro Lt" w:cs="Arial"/>
                    <w:sz w:val="20"/>
                    <w:szCs w:val="20"/>
                  </w:rPr>
                  <w:t>Concept of population and species. Hardy-Weinberg equation. Causes of microevolution. Speciation. Macroevolution.</w:t>
                </w:r>
              </w:p>
            </w:tc>
          </w:sdtContent>
        </w:sdt>
      </w:tr>
      <w:tr w:rsidR="00A17395" w:rsidRPr="00643EDB" w14:paraId="4169345D" w14:textId="77777777" w:rsidTr="00587C01">
        <w:trPr>
          <w:trHeight w:val="349"/>
        </w:trPr>
        <w:tc>
          <w:tcPr>
            <w:tcW w:w="1256" w:type="pct"/>
            <w:vMerge w:val="restart"/>
            <w:tcBorders>
              <w:left w:val="single" w:sz="12" w:space="0" w:color="auto"/>
            </w:tcBorders>
            <w:shd w:val="clear" w:color="auto" w:fill="00A0DC"/>
            <w:vAlign w:val="center"/>
          </w:tcPr>
          <w:p w14:paraId="16261FD3" w14:textId="77777777" w:rsidR="00A17395" w:rsidRPr="00643EDB" w:rsidRDefault="00A17395"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2.6. Format of instruction</w:t>
            </w:r>
          </w:p>
        </w:tc>
        <w:tc>
          <w:tcPr>
            <w:tcW w:w="1319" w:type="pct"/>
            <w:gridSpan w:val="3"/>
            <w:vMerge w:val="restart"/>
            <w:vAlign w:val="center"/>
          </w:tcPr>
          <w:p w14:paraId="4F9FA4B6" w14:textId="77777777" w:rsidR="00A17395"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95015681"/>
                <w14:checkbox>
                  <w14:checked w14:val="1"/>
                  <w14:checkedState w14:val="2612" w14:font="MS Gothic"/>
                  <w14:uncheckedState w14:val="2610" w14:font="MS Gothic"/>
                </w14:checkbox>
              </w:sdtPr>
              <w:sdtContent>
                <w:r w:rsidR="00A17395" w:rsidRPr="00643EDB">
                  <w:rPr>
                    <w:rFonts w:ascii="Segoe UI Symbol" w:eastAsia="MS Gothic" w:hAnsi="Segoe UI Symbol" w:cs="Segoe UI Symbol"/>
                    <w:b w:val="0"/>
                    <w:sz w:val="20"/>
                    <w:szCs w:val="20"/>
                    <w:lang w:val="hr-HR"/>
                  </w:rPr>
                  <w:t>☒</w:t>
                </w:r>
              </w:sdtContent>
            </w:sdt>
            <w:r w:rsidR="00A17395" w:rsidRPr="00643EDB">
              <w:rPr>
                <w:rFonts w:ascii="Proba Pro Lt" w:hAnsi="Proba Pro Lt" w:cs="Arial"/>
                <w:b w:val="0"/>
                <w:sz w:val="20"/>
                <w:szCs w:val="20"/>
                <w:lang w:val="hr-HR"/>
              </w:rPr>
              <w:t xml:space="preserve"> lectures</w:t>
            </w:r>
          </w:p>
          <w:p w14:paraId="3A7EC9C3" w14:textId="77777777" w:rsidR="00A17395"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6179433"/>
                <w14:checkbox>
                  <w14:checked w14:val="0"/>
                  <w14:checkedState w14:val="2612" w14:font="MS Gothic"/>
                  <w14:uncheckedState w14:val="2610" w14:font="MS Gothic"/>
                </w14:checkbox>
              </w:sdtPr>
              <w:sdtContent>
                <w:r w:rsidR="00A17395" w:rsidRPr="00643EDB">
                  <w:rPr>
                    <w:rFonts w:ascii="Segoe UI Symbol" w:eastAsia="MS Gothic" w:hAnsi="Segoe UI Symbol" w:cs="Segoe UI Symbol"/>
                    <w:b w:val="0"/>
                    <w:sz w:val="20"/>
                    <w:szCs w:val="20"/>
                    <w:lang w:val="hr-HR"/>
                  </w:rPr>
                  <w:t>☐</w:t>
                </w:r>
              </w:sdtContent>
            </w:sdt>
            <w:r w:rsidR="00A17395" w:rsidRPr="00643EDB">
              <w:rPr>
                <w:rFonts w:ascii="Proba Pro Lt" w:hAnsi="Proba Pro Lt" w:cs="Arial"/>
                <w:b w:val="0"/>
                <w:sz w:val="20"/>
                <w:szCs w:val="20"/>
                <w:lang w:val="hr-HR"/>
              </w:rPr>
              <w:t xml:space="preserve"> seminars and workshops  </w:t>
            </w:r>
          </w:p>
          <w:p w14:paraId="2D0F0A0B" w14:textId="77777777" w:rsidR="00A17395"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75457816"/>
                <w14:checkbox>
                  <w14:checked w14:val="1"/>
                  <w14:checkedState w14:val="2612" w14:font="MS Gothic"/>
                  <w14:uncheckedState w14:val="2610" w14:font="MS Gothic"/>
                </w14:checkbox>
              </w:sdtPr>
              <w:sdtContent>
                <w:r w:rsidR="00A17395" w:rsidRPr="00643EDB">
                  <w:rPr>
                    <w:rFonts w:ascii="Segoe UI Symbol" w:eastAsia="MS Gothic" w:hAnsi="Segoe UI Symbol" w:cs="Segoe UI Symbol"/>
                    <w:b w:val="0"/>
                    <w:sz w:val="20"/>
                    <w:szCs w:val="20"/>
                    <w:lang w:val="hr-HR"/>
                  </w:rPr>
                  <w:t>☒</w:t>
                </w:r>
              </w:sdtContent>
            </w:sdt>
            <w:r w:rsidR="00A17395" w:rsidRPr="00643EDB">
              <w:rPr>
                <w:rFonts w:ascii="Proba Pro Lt" w:hAnsi="Proba Pro Lt" w:cs="Arial"/>
                <w:b w:val="0"/>
                <w:sz w:val="20"/>
                <w:szCs w:val="20"/>
                <w:lang w:val="hr-HR"/>
              </w:rPr>
              <w:t xml:space="preserve"> exercises  </w:t>
            </w:r>
          </w:p>
          <w:p w14:paraId="3501176C" w14:textId="77777777" w:rsidR="00A17395"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39850913"/>
                <w14:checkbox>
                  <w14:checked w14:val="0"/>
                  <w14:checkedState w14:val="2612" w14:font="MS Gothic"/>
                  <w14:uncheckedState w14:val="2610" w14:font="MS Gothic"/>
                </w14:checkbox>
              </w:sdtPr>
              <w:sdtContent>
                <w:r w:rsidR="00A17395" w:rsidRPr="00643EDB">
                  <w:rPr>
                    <w:rFonts w:ascii="Segoe UI Symbol" w:eastAsia="MS Gothic" w:hAnsi="Segoe UI Symbol" w:cs="Segoe UI Symbol"/>
                    <w:b w:val="0"/>
                    <w:sz w:val="20"/>
                    <w:szCs w:val="20"/>
                    <w:lang w:val="hr-HR"/>
                  </w:rPr>
                  <w:t>☐</w:t>
                </w:r>
              </w:sdtContent>
            </w:sdt>
            <w:r w:rsidR="00A17395" w:rsidRPr="00643EDB">
              <w:rPr>
                <w:rFonts w:ascii="Proba Pro Lt" w:hAnsi="Proba Pro Lt" w:cs="Arial"/>
                <w:b w:val="0"/>
                <w:sz w:val="20"/>
                <w:szCs w:val="20"/>
                <w:lang w:val="hr-HR"/>
              </w:rPr>
              <w:t xml:space="preserve"> </w:t>
            </w:r>
            <w:r w:rsidR="00A17395" w:rsidRPr="00643EDB">
              <w:rPr>
                <w:rFonts w:ascii="Proba Pro Lt" w:hAnsi="Proba Pro Lt" w:cs="Arial"/>
                <w:b w:val="0"/>
                <w:i/>
                <w:sz w:val="20"/>
                <w:szCs w:val="20"/>
                <w:lang w:val="hr-HR"/>
              </w:rPr>
              <w:t>online in entirety</w:t>
            </w:r>
          </w:p>
          <w:p w14:paraId="05EC5265" w14:textId="77777777" w:rsidR="00A17395"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5784693"/>
                <w14:checkbox>
                  <w14:checked w14:val="1"/>
                  <w14:checkedState w14:val="2612" w14:font="MS Gothic"/>
                  <w14:uncheckedState w14:val="2610" w14:font="MS Gothic"/>
                </w14:checkbox>
              </w:sdtPr>
              <w:sdtContent>
                <w:r w:rsidR="00A17395" w:rsidRPr="00643EDB">
                  <w:rPr>
                    <w:rFonts w:ascii="Segoe UI Symbol" w:eastAsia="MS Gothic" w:hAnsi="Segoe UI Symbol" w:cs="Segoe UI Symbol"/>
                    <w:b w:val="0"/>
                    <w:sz w:val="20"/>
                    <w:szCs w:val="20"/>
                    <w:lang w:val="hr-HR"/>
                  </w:rPr>
                  <w:t>☒</w:t>
                </w:r>
              </w:sdtContent>
            </w:sdt>
            <w:r w:rsidR="00A17395" w:rsidRPr="00643EDB">
              <w:rPr>
                <w:rFonts w:ascii="Proba Pro Lt" w:hAnsi="Proba Pro Lt" w:cs="Arial"/>
                <w:b w:val="0"/>
                <w:sz w:val="20"/>
                <w:szCs w:val="20"/>
                <w:lang w:val="hr-HR"/>
              </w:rPr>
              <w:t xml:space="preserve"> partial e-learning</w:t>
            </w:r>
          </w:p>
          <w:p w14:paraId="56219D18" w14:textId="77777777" w:rsidR="00A17395" w:rsidRPr="00643EDB" w:rsidRDefault="00587C01"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81095050"/>
                <w14:checkbox>
                  <w14:checked w14:val="0"/>
                  <w14:checkedState w14:val="2612" w14:font="MS Gothic"/>
                  <w14:uncheckedState w14:val="2610" w14:font="MS Gothic"/>
                </w14:checkbox>
              </w:sdtPr>
              <w:sdtContent>
                <w:r w:rsidR="00A17395" w:rsidRPr="00643EDB">
                  <w:rPr>
                    <w:rFonts w:ascii="Segoe UI Symbol" w:eastAsia="MS Gothic" w:hAnsi="Segoe UI Symbol" w:cs="Segoe UI Symbol"/>
                    <w:sz w:val="20"/>
                    <w:szCs w:val="20"/>
                  </w:rPr>
                  <w:t>☐</w:t>
                </w:r>
              </w:sdtContent>
            </w:sdt>
            <w:r w:rsidR="00A17395" w:rsidRPr="00643EDB">
              <w:rPr>
                <w:rFonts w:ascii="Proba Pro Lt" w:hAnsi="Proba Pro Lt" w:cs="Arial"/>
                <w:sz w:val="20"/>
                <w:szCs w:val="20"/>
              </w:rPr>
              <w:t xml:space="preserve"> field work</w:t>
            </w:r>
          </w:p>
        </w:tc>
        <w:tc>
          <w:tcPr>
            <w:tcW w:w="1179" w:type="pct"/>
            <w:gridSpan w:val="5"/>
            <w:vMerge w:val="restart"/>
            <w:vAlign w:val="center"/>
          </w:tcPr>
          <w:p w14:paraId="62948898" w14:textId="77777777" w:rsidR="00A17395"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29803376"/>
                <w14:checkbox>
                  <w14:checked w14:val="0"/>
                  <w14:checkedState w14:val="2612" w14:font="MS Gothic"/>
                  <w14:uncheckedState w14:val="2610" w14:font="MS Gothic"/>
                </w14:checkbox>
              </w:sdtPr>
              <w:sdtContent>
                <w:r w:rsidR="00A17395" w:rsidRPr="00643EDB">
                  <w:rPr>
                    <w:rFonts w:ascii="Segoe UI Symbol" w:eastAsia="MS Gothic" w:hAnsi="Segoe UI Symbol" w:cs="Segoe UI Symbol"/>
                    <w:b w:val="0"/>
                    <w:sz w:val="20"/>
                    <w:szCs w:val="20"/>
                    <w:lang w:val="hr-HR"/>
                  </w:rPr>
                  <w:t>☐</w:t>
                </w:r>
              </w:sdtContent>
            </w:sdt>
            <w:r w:rsidR="00A17395" w:rsidRPr="00643EDB">
              <w:rPr>
                <w:rFonts w:ascii="Proba Pro Lt" w:hAnsi="Proba Pro Lt" w:cs="Arial"/>
                <w:b w:val="0"/>
                <w:sz w:val="20"/>
                <w:szCs w:val="20"/>
                <w:lang w:val="hr-HR"/>
              </w:rPr>
              <w:t xml:space="preserve"> independent assignments  </w:t>
            </w:r>
          </w:p>
          <w:p w14:paraId="7749181E" w14:textId="77777777" w:rsidR="00A17395"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30781968"/>
                <w14:checkbox>
                  <w14:checked w14:val="0"/>
                  <w14:checkedState w14:val="2612" w14:font="MS Gothic"/>
                  <w14:uncheckedState w14:val="2610" w14:font="MS Gothic"/>
                </w14:checkbox>
              </w:sdtPr>
              <w:sdtContent>
                <w:r w:rsidR="00A17395" w:rsidRPr="00643EDB">
                  <w:rPr>
                    <w:rFonts w:ascii="Segoe UI Symbol" w:eastAsia="MS Gothic" w:hAnsi="Segoe UI Symbol" w:cs="Segoe UI Symbol"/>
                    <w:b w:val="0"/>
                    <w:sz w:val="20"/>
                    <w:szCs w:val="20"/>
                    <w:lang w:val="hr-HR"/>
                  </w:rPr>
                  <w:t>☐</w:t>
                </w:r>
              </w:sdtContent>
            </w:sdt>
            <w:r w:rsidR="00A17395" w:rsidRPr="00643EDB">
              <w:rPr>
                <w:rFonts w:ascii="Proba Pro Lt" w:hAnsi="Proba Pro Lt" w:cs="Arial"/>
                <w:b w:val="0"/>
                <w:sz w:val="20"/>
                <w:szCs w:val="20"/>
                <w:lang w:val="hr-HR"/>
              </w:rPr>
              <w:t xml:space="preserve"> multimedia and the internet  </w:t>
            </w:r>
          </w:p>
          <w:p w14:paraId="4A2F1C20" w14:textId="77777777" w:rsidR="00A17395"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68941027"/>
                <w14:checkbox>
                  <w14:checked w14:val="0"/>
                  <w14:checkedState w14:val="2612" w14:font="MS Gothic"/>
                  <w14:uncheckedState w14:val="2610" w14:font="MS Gothic"/>
                </w14:checkbox>
              </w:sdtPr>
              <w:sdtContent>
                <w:r w:rsidR="00A17395" w:rsidRPr="00643EDB">
                  <w:rPr>
                    <w:rFonts w:ascii="Segoe UI Symbol" w:eastAsia="MS Gothic" w:hAnsi="Segoe UI Symbol" w:cs="Segoe UI Symbol"/>
                    <w:b w:val="0"/>
                    <w:sz w:val="20"/>
                    <w:szCs w:val="20"/>
                    <w:lang w:val="hr-HR"/>
                  </w:rPr>
                  <w:t>☐</w:t>
                </w:r>
              </w:sdtContent>
            </w:sdt>
            <w:r w:rsidR="00A17395" w:rsidRPr="00643EDB">
              <w:rPr>
                <w:rFonts w:ascii="Proba Pro Lt" w:hAnsi="Proba Pro Lt" w:cs="Arial"/>
                <w:b w:val="0"/>
                <w:sz w:val="20"/>
                <w:szCs w:val="20"/>
                <w:lang w:val="hr-HR"/>
              </w:rPr>
              <w:t xml:space="preserve"> laboratory</w:t>
            </w:r>
          </w:p>
          <w:p w14:paraId="0C56E0C1" w14:textId="77777777" w:rsidR="00A17395"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895999"/>
                <w14:checkbox>
                  <w14:checked w14:val="0"/>
                  <w14:checkedState w14:val="2612" w14:font="MS Gothic"/>
                  <w14:uncheckedState w14:val="2610" w14:font="MS Gothic"/>
                </w14:checkbox>
              </w:sdtPr>
              <w:sdtContent>
                <w:r w:rsidR="00A17395" w:rsidRPr="00643EDB">
                  <w:rPr>
                    <w:rFonts w:ascii="Segoe UI Symbol" w:eastAsia="MS Gothic" w:hAnsi="Segoe UI Symbol" w:cs="Segoe UI Symbol"/>
                    <w:b w:val="0"/>
                    <w:sz w:val="20"/>
                    <w:szCs w:val="20"/>
                    <w:lang w:val="hr-HR"/>
                  </w:rPr>
                  <w:t>☐</w:t>
                </w:r>
              </w:sdtContent>
            </w:sdt>
            <w:r w:rsidR="00A17395" w:rsidRPr="00643EDB">
              <w:rPr>
                <w:rFonts w:ascii="Proba Pro Lt" w:hAnsi="Proba Pro Lt" w:cs="Arial"/>
                <w:b w:val="0"/>
                <w:sz w:val="20"/>
                <w:szCs w:val="20"/>
                <w:lang w:val="hr-HR"/>
              </w:rPr>
              <w:t xml:space="preserve"> work with mentor</w:t>
            </w:r>
          </w:p>
          <w:p w14:paraId="7BF8F984" w14:textId="77777777" w:rsidR="00A17395" w:rsidRPr="00643EDB" w:rsidRDefault="00587C01"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44745299"/>
                <w14:checkbox>
                  <w14:checked w14:val="0"/>
                  <w14:checkedState w14:val="2612" w14:font="MS Gothic"/>
                  <w14:uncheckedState w14:val="2610" w14:font="MS Gothic"/>
                </w14:checkbox>
              </w:sdtPr>
              <w:sdtContent>
                <w:r w:rsidR="00A17395" w:rsidRPr="00643EDB">
                  <w:rPr>
                    <w:rFonts w:ascii="Segoe UI Symbol" w:eastAsia="MS Gothic" w:hAnsi="Segoe UI Symbol" w:cs="Segoe UI Symbol"/>
                    <w:sz w:val="20"/>
                    <w:szCs w:val="20"/>
                  </w:rPr>
                  <w:t>☐</w:t>
                </w:r>
              </w:sdtContent>
            </w:sdt>
            <w:r w:rsidR="00A17395" w:rsidRPr="00643EDB">
              <w:rPr>
                <w:rFonts w:ascii="Proba Pro Lt" w:hAnsi="Proba Pro Lt" w:cs="Arial"/>
                <w:b/>
                <w:sz w:val="20"/>
                <w:szCs w:val="20"/>
              </w:rPr>
              <w:t xml:space="preserve"> </w:t>
            </w:r>
            <w:sdt>
              <w:sdtPr>
                <w:rPr>
                  <w:rFonts w:ascii="Proba Pro Lt" w:hAnsi="Proba Pro Lt" w:cs="Arial"/>
                  <w:b/>
                  <w:sz w:val="20"/>
                  <w:szCs w:val="20"/>
                </w:rPr>
                <w:id w:val="1266893827"/>
                <w:placeholder>
                  <w:docPart w:val="E4C8287DC17D4308B0D7E68E599E3C29"/>
                </w:placeholder>
              </w:sdtPr>
              <w:sdtContent>
                <w:sdt>
                  <w:sdtPr>
                    <w:rPr>
                      <w:rFonts w:ascii="Proba Pro Lt" w:hAnsi="Proba Pro Lt" w:cs="Arial"/>
                      <w:b/>
                      <w:sz w:val="20"/>
                      <w:szCs w:val="20"/>
                    </w:rPr>
                    <w:id w:val="284081691"/>
                    <w:placeholder>
                      <w:docPart w:val="54CDEE7C93B34120A60361DC09814399"/>
                    </w:placeholder>
                  </w:sdtPr>
                  <w:sdtContent>
                    <w:r w:rsidR="00A17395" w:rsidRPr="00643EDB">
                      <w:rPr>
                        <w:rFonts w:ascii="Proba Pro Lt" w:hAnsi="Proba Pro Lt" w:cs="Arial"/>
                        <w:b/>
                        <w:sz w:val="20"/>
                        <w:szCs w:val="20"/>
                      </w:rPr>
                      <w:t>(other)</w:t>
                    </w:r>
                  </w:sdtContent>
                </w:sdt>
              </w:sdtContent>
            </w:sdt>
            <w:r w:rsidR="00A17395" w:rsidRPr="00643EDB">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19894001"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lastRenderedPageBreak/>
              <w:t>2.7. Comments:</w:t>
            </w:r>
          </w:p>
        </w:tc>
      </w:tr>
      <w:tr w:rsidR="00A17395" w:rsidRPr="00643EDB" w14:paraId="4D73B3D1" w14:textId="77777777" w:rsidTr="00587C01">
        <w:trPr>
          <w:trHeight w:val="577"/>
        </w:trPr>
        <w:tc>
          <w:tcPr>
            <w:tcW w:w="1256" w:type="pct"/>
            <w:vMerge/>
            <w:tcBorders>
              <w:left w:val="single" w:sz="12" w:space="0" w:color="auto"/>
              <w:bottom w:val="single" w:sz="4" w:space="0" w:color="auto"/>
            </w:tcBorders>
            <w:shd w:val="clear" w:color="auto" w:fill="00A0DC"/>
            <w:vAlign w:val="center"/>
          </w:tcPr>
          <w:p w14:paraId="7C0AB0FE" w14:textId="77777777" w:rsidR="00A17395" w:rsidRPr="00643EDB" w:rsidRDefault="00A17395" w:rsidP="00643EDB">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134FEFA" w14:textId="77777777" w:rsidR="00A17395" w:rsidRPr="00643EDB" w:rsidRDefault="00A17395" w:rsidP="00643EDB">
            <w:pPr>
              <w:pStyle w:val="FieldText"/>
              <w:rPr>
                <w:rFonts w:ascii="Proba Pro Lt" w:hAnsi="Proba Pro Lt" w:cs="Arial"/>
                <w:b w:val="0"/>
                <w:sz w:val="20"/>
                <w:szCs w:val="20"/>
                <w:lang w:val="hr-HR"/>
              </w:rPr>
            </w:pPr>
          </w:p>
        </w:tc>
        <w:tc>
          <w:tcPr>
            <w:tcW w:w="1179" w:type="pct"/>
            <w:gridSpan w:val="5"/>
            <w:vMerge/>
            <w:vAlign w:val="center"/>
          </w:tcPr>
          <w:p w14:paraId="29269CA8" w14:textId="77777777" w:rsidR="00A17395" w:rsidRPr="00643EDB" w:rsidRDefault="00A17395" w:rsidP="00643EDB">
            <w:pPr>
              <w:pStyle w:val="FieldText"/>
              <w:rPr>
                <w:rFonts w:ascii="Proba Pro Lt" w:hAnsi="Proba Pro Lt" w:cs="Arial"/>
                <w:b w:val="0"/>
                <w:sz w:val="20"/>
                <w:szCs w:val="20"/>
                <w:lang w:val="hr-HR"/>
              </w:rPr>
            </w:pPr>
          </w:p>
        </w:tc>
        <w:sdt>
          <w:sdtPr>
            <w:rPr>
              <w:rFonts w:ascii="Proba Pro Lt" w:hAnsi="Proba Pro Lt" w:cs="Arial"/>
              <w:sz w:val="20"/>
              <w:szCs w:val="20"/>
            </w:rPr>
            <w:id w:val="-2088304978"/>
            <w:placeholder>
              <w:docPart w:val="10B735D034CD40B381359AF0145353BA"/>
            </w:placeholder>
            <w:showingPlcHdr/>
          </w:sdtPr>
          <w:sdtContent>
            <w:tc>
              <w:tcPr>
                <w:tcW w:w="1246" w:type="pct"/>
                <w:gridSpan w:val="5"/>
                <w:tcBorders>
                  <w:right w:val="single" w:sz="12" w:space="0" w:color="auto"/>
                </w:tcBorders>
              </w:tcPr>
              <w:p w14:paraId="495498B8"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tr>
      <w:tr w:rsidR="00A17395" w:rsidRPr="00643EDB" w14:paraId="760657F4" w14:textId="77777777" w:rsidTr="00587C01">
        <w:trPr>
          <w:trHeight w:val="397"/>
        </w:trPr>
        <w:tc>
          <w:tcPr>
            <w:tcW w:w="1256" w:type="pct"/>
            <w:vMerge w:val="restart"/>
            <w:tcBorders>
              <w:top w:val="single" w:sz="12" w:space="0" w:color="auto"/>
              <w:left w:val="single" w:sz="12" w:space="0" w:color="auto"/>
            </w:tcBorders>
            <w:shd w:val="clear" w:color="auto" w:fill="00A0DC"/>
            <w:vAlign w:val="center"/>
          </w:tcPr>
          <w:p w14:paraId="6AC6451F" w14:textId="77777777" w:rsidR="00A17395" w:rsidRPr="00643EDB" w:rsidRDefault="00A17395"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53569B30" w14:textId="77777777" w:rsidR="00A17395" w:rsidRPr="00643EDB" w:rsidRDefault="00A17395"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1096787445"/>
              <w:placeholder>
                <w:docPart w:val="3B0589000B304674AAF6607BFD913E08"/>
              </w:placeholder>
            </w:sdtPr>
            <w:sdtContent>
              <w:p w14:paraId="3C8C740D" w14:textId="77777777" w:rsidR="00A17395" w:rsidRPr="00643EDB" w:rsidRDefault="00A17395"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679502202"/>
              <w:placeholder>
                <w:docPart w:val="FBFAB573359C4B8BB985BD59771AC064"/>
              </w:placeholder>
              <w:showingPlcHdr/>
            </w:sdtPr>
            <w:sdtContent>
              <w:p w14:paraId="734CFAF9" w14:textId="77777777" w:rsidR="00A17395" w:rsidRPr="00643EDB" w:rsidRDefault="00A17395"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6B452401" w14:textId="77777777" w:rsidR="00A17395" w:rsidRPr="00643EDB" w:rsidRDefault="00A17395"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2111030900"/>
              <w:placeholder>
                <w:docPart w:val="8B363DE6FF2F40298D33EC75552BBAC0"/>
              </w:placeholder>
              <w:showingPlcHdr/>
            </w:sdtPr>
            <w:sdtContent>
              <w:p w14:paraId="56833CD0" w14:textId="77777777" w:rsidR="00A17395" w:rsidRPr="00643EDB" w:rsidRDefault="00A17395"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79063207"/>
              <w:placeholder>
                <w:docPart w:val="BB3B047057A642A6A445DD064A7AEE17"/>
              </w:placeholder>
            </w:sdtPr>
            <w:sdtContent>
              <w:p w14:paraId="03C0DA8C" w14:textId="77777777" w:rsidR="00A17395" w:rsidRPr="00643EDB" w:rsidRDefault="00A17395"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188CDE51" w14:textId="77777777" w:rsidR="00A17395" w:rsidRPr="00643EDB" w:rsidRDefault="00A17395" w:rsidP="00643EDB">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16499370"/>
              <w:placeholder>
                <w:docPart w:val="E6B38BC0EC0848E8A386F01F191D0EB2"/>
              </w:placeholder>
              <w:showingPlcHdr/>
            </w:sdtPr>
            <w:sdtContent>
              <w:p w14:paraId="6F397867" w14:textId="77777777" w:rsidR="00A17395" w:rsidRPr="00643EDB" w:rsidRDefault="00A17395"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417324907"/>
              <w:placeholder>
                <w:docPart w:val="3147E26BB6E94E198371F50A6B2BE44B"/>
              </w:placeholder>
            </w:sdtPr>
            <w:sdtContent>
              <w:p w14:paraId="0ACD035A" w14:textId="77777777" w:rsidR="00A17395" w:rsidRPr="00643EDB" w:rsidRDefault="00A17395"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N</w:t>
                </w:r>
              </w:p>
            </w:sdtContent>
          </w:sdt>
        </w:tc>
      </w:tr>
      <w:tr w:rsidR="00A17395" w:rsidRPr="00643EDB" w14:paraId="47C44687" w14:textId="77777777" w:rsidTr="00587C01">
        <w:trPr>
          <w:trHeight w:val="397"/>
        </w:trPr>
        <w:tc>
          <w:tcPr>
            <w:tcW w:w="1256" w:type="pct"/>
            <w:vMerge/>
            <w:tcBorders>
              <w:left w:val="single" w:sz="12" w:space="0" w:color="auto"/>
            </w:tcBorders>
            <w:shd w:val="clear" w:color="auto" w:fill="00A0DC"/>
            <w:vAlign w:val="center"/>
          </w:tcPr>
          <w:p w14:paraId="6C6917AF" w14:textId="77777777" w:rsidR="00A17395" w:rsidRPr="00643EDB" w:rsidRDefault="00A17395" w:rsidP="00643EDB">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6BE9215" w14:textId="77777777" w:rsidR="00A17395" w:rsidRPr="00643EDB" w:rsidRDefault="00A17395"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1228796469"/>
              <w:placeholder>
                <w:docPart w:val="E7100648FE8C4AF6B24264FDFEA5A057"/>
              </w:placeholder>
              <w:showingPlcHdr/>
            </w:sdtPr>
            <w:sdtContent>
              <w:p w14:paraId="27F6ECB2" w14:textId="77777777" w:rsidR="00A17395" w:rsidRPr="00643EDB" w:rsidRDefault="00A17395"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206607019"/>
              <w:placeholder>
                <w:docPart w:val="82714543F5CE41C5AD24DEEBFE79F38A"/>
              </w:placeholder>
            </w:sdtPr>
            <w:sdtContent>
              <w:p w14:paraId="46E343ED" w14:textId="77777777" w:rsidR="00A17395" w:rsidRPr="00643EDB" w:rsidRDefault="00A17395"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shd w:val="clear" w:color="auto" w:fill="auto"/>
            <w:vAlign w:val="center"/>
          </w:tcPr>
          <w:p w14:paraId="17B1BE15" w14:textId="77777777" w:rsidR="00A17395" w:rsidRPr="00643EDB" w:rsidRDefault="00A17395"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365407731"/>
              <w:placeholder>
                <w:docPart w:val="02FBED9104C3442AA536198781B44F36"/>
              </w:placeholder>
              <w:showingPlcHdr/>
            </w:sdtPr>
            <w:sdtContent>
              <w:p w14:paraId="18D5DD16" w14:textId="77777777" w:rsidR="00A17395" w:rsidRPr="00643EDB" w:rsidRDefault="00A17395"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56149508"/>
              <w:placeholder>
                <w:docPart w:val="392FBF95FF794431B0DF68A2525EB2AF"/>
              </w:placeholder>
            </w:sdtPr>
            <w:sdtContent>
              <w:p w14:paraId="5F8F43F8" w14:textId="77777777" w:rsidR="00A17395" w:rsidRPr="00643EDB" w:rsidRDefault="00A17395"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162F7D07" w14:textId="77777777" w:rsidR="00A17395" w:rsidRPr="00643EDB" w:rsidRDefault="00587C01"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1575047"/>
                <w:placeholder>
                  <w:docPart w:val="F31391D9A2254E89861B028BE1A5D4DF"/>
                </w:placeholder>
              </w:sdtPr>
              <w:sdtContent>
                <w:r w:rsidR="00A17395" w:rsidRPr="00643EDB">
                  <w:rPr>
                    <w:rFonts w:ascii="Proba Pro Lt" w:hAnsi="Proba Pro Lt" w:cs="Arial"/>
                    <w:b w:val="0"/>
                    <w:sz w:val="20"/>
                    <w:szCs w:val="20"/>
                  </w:rPr>
                  <w:t>e-learning tests</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21267625"/>
              <w:placeholder>
                <w:docPart w:val="0E792A3F48624EBA86B535BC52A2FFC2"/>
              </w:placeholder>
            </w:sdtPr>
            <w:sdtContent>
              <w:p w14:paraId="36DC39A7" w14:textId="77777777" w:rsidR="00A17395" w:rsidRPr="00643EDB" w:rsidRDefault="00A17395"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Y</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57560879"/>
              <w:placeholder>
                <w:docPart w:val="A2A4EC84BEB2422A878EF3C2E884C3CA"/>
              </w:placeholder>
              <w:showingPlcHdr/>
            </w:sdtPr>
            <w:sdtContent>
              <w:p w14:paraId="399C99C7" w14:textId="77777777" w:rsidR="00A17395" w:rsidRPr="00643EDB" w:rsidRDefault="00A17395"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A17395" w:rsidRPr="00643EDB" w14:paraId="1EA371D0" w14:textId="77777777" w:rsidTr="00587C01">
        <w:trPr>
          <w:trHeight w:val="397"/>
        </w:trPr>
        <w:tc>
          <w:tcPr>
            <w:tcW w:w="1256" w:type="pct"/>
            <w:vMerge/>
            <w:tcBorders>
              <w:left w:val="single" w:sz="12" w:space="0" w:color="auto"/>
            </w:tcBorders>
            <w:shd w:val="clear" w:color="auto" w:fill="00A0DC"/>
            <w:vAlign w:val="center"/>
          </w:tcPr>
          <w:p w14:paraId="4FD27DB6" w14:textId="77777777" w:rsidR="00A17395" w:rsidRPr="00643EDB" w:rsidRDefault="00A17395" w:rsidP="00643EDB">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92D92B2" w14:textId="77777777" w:rsidR="00A17395" w:rsidRPr="00643EDB" w:rsidRDefault="00A17395"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878135072"/>
              <w:placeholder>
                <w:docPart w:val="C29654D5104E4145A8529DD14C44C684"/>
              </w:placeholder>
              <w:showingPlcHdr/>
            </w:sdtPr>
            <w:sdtContent>
              <w:p w14:paraId="44619FDD" w14:textId="77777777" w:rsidR="00A17395" w:rsidRPr="00643EDB" w:rsidRDefault="00A17395"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255530025"/>
              <w:placeholder>
                <w:docPart w:val="DA60E9FE5BAD423680EFED82B0B516C7"/>
              </w:placeholder>
            </w:sdtPr>
            <w:sdtContent>
              <w:p w14:paraId="703EBC05" w14:textId="77777777" w:rsidR="00A17395" w:rsidRPr="00643EDB" w:rsidRDefault="00A17395"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shd w:val="clear" w:color="auto" w:fill="auto"/>
            <w:vAlign w:val="center"/>
          </w:tcPr>
          <w:p w14:paraId="31C00ABF" w14:textId="77777777" w:rsidR="00A17395" w:rsidRPr="00643EDB" w:rsidRDefault="00A17395"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247778113"/>
              <w:placeholder>
                <w:docPart w:val="A8EDBC19172A4467BD8BFD7539E572E0"/>
              </w:placeholder>
              <w:showingPlcHdr/>
            </w:sdtPr>
            <w:sdtContent>
              <w:p w14:paraId="2F690FD7" w14:textId="77777777" w:rsidR="00A17395" w:rsidRPr="00643EDB" w:rsidRDefault="00A17395"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711347132"/>
              <w:placeholder>
                <w:docPart w:val="95E5180FCF4F4497A5AD34643CB1EB77"/>
              </w:placeholder>
            </w:sdtPr>
            <w:sdtContent>
              <w:p w14:paraId="6C916566" w14:textId="77777777" w:rsidR="00A17395" w:rsidRPr="00643EDB" w:rsidRDefault="00A17395"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sdt>
            <w:sdtPr>
              <w:rPr>
                <w:rFonts w:ascii="Proba Pro Lt" w:hAnsi="Proba Pro Lt" w:cs="Arial"/>
                <w:b w:val="0"/>
                <w:sz w:val="20"/>
                <w:szCs w:val="20"/>
              </w:rPr>
              <w:id w:val="199450106"/>
              <w:placeholder>
                <w:docPart w:val="A858E4F8607440398C260DC354F3A69C"/>
              </w:placeholder>
            </w:sdtPr>
            <w:sdtContent>
              <w:p w14:paraId="20EBE009" w14:textId="77777777" w:rsidR="00A17395" w:rsidRPr="00643EDB" w:rsidRDefault="00A17395" w:rsidP="00643EDB">
                <w:pPr>
                  <w:pStyle w:val="FieldText"/>
                  <w:rPr>
                    <w:rFonts w:ascii="Proba Pro Lt" w:hAnsi="Proba Pro Lt" w:cs="Arial"/>
                    <w:b w:val="0"/>
                    <w:sz w:val="20"/>
                    <w:szCs w:val="20"/>
                  </w:rPr>
                </w:pPr>
                <w:r w:rsidRPr="00643EDB">
                  <w:rPr>
                    <w:rFonts w:ascii="Proba Pro Lt" w:hAnsi="Proba Pro Lt" w:cs="Arial"/>
                    <w:b w:val="0"/>
                    <w:sz w:val="20"/>
                    <w:szCs w:val="20"/>
                  </w:rPr>
                  <w:t>e-learning student histology atlas</w:t>
                </w:r>
              </w:p>
            </w:sdtContent>
          </w:sdt>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14862075"/>
              <w:placeholder>
                <w:docPart w:val="F563562338E646748444DFAD38FC39AF"/>
              </w:placeholder>
            </w:sdtPr>
            <w:sdtContent>
              <w:p w14:paraId="13FE74FE" w14:textId="77777777" w:rsidR="00A17395" w:rsidRPr="00643EDB" w:rsidRDefault="00A17395"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Y</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42001491"/>
              <w:placeholder>
                <w:docPart w:val="3EFB15FAA3CD406882BF94F968B22F23"/>
              </w:placeholder>
              <w:showingPlcHdr/>
            </w:sdtPr>
            <w:sdtContent>
              <w:p w14:paraId="23DADED6" w14:textId="77777777" w:rsidR="00A17395" w:rsidRPr="00643EDB" w:rsidRDefault="00A17395"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A17395" w:rsidRPr="00643EDB" w14:paraId="01381726" w14:textId="77777777" w:rsidTr="00587C01">
        <w:trPr>
          <w:trHeight w:val="397"/>
        </w:trPr>
        <w:tc>
          <w:tcPr>
            <w:tcW w:w="1256" w:type="pct"/>
            <w:vMerge/>
            <w:tcBorders>
              <w:left w:val="single" w:sz="12" w:space="0" w:color="auto"/>
            </w:tcBorders>
            <w:shd w:val="clear" w:color="auto" w:fill="00A0DC"/>
            <w:vAlign w:val="center"/>
          </w:tcPr>
          <w:p w14:paraId="7F5209A2" w14:textId="77777777" w:rsidR="00A17395" w:rsidRPr="00643EDB" w:rsidRDefault="00A17395" w:rsidP="00643EDB">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9487A39" w14:textId="77777777" w:rsidR="00A17395" w:rsidRPr="00643EDB" w:rsidRDefault="00A17395"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1140953101"/>
              <w:placeholder>
                <w:docPart w:val="9DC4A935375C4931BCDA94B019CD5733"/>
              </w:placeholder>
            </w:sdtPr>
            <w:sdtContent>
              <w:p w14:paraId="3C85A59D" w14:textId="77777777" w:rsidR="00A17395" w:rsidRPr="00643EDB" w:rsidRDefault="00A17395"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437193585"/>
              <w:placeholder>
                <w:docPart w:val="8028047B5C854241BAFAEFEB628CFCEB"/>
              </w:placeholder>
              <w:showingPlcHdr/>
            </w:sdtPr>
            <w:sdtContent>
              <w:p w14:paraId="6E2F47C2" w14:textId="77777777" w:rsidR="00A17395" w:rsidRPr="00643EDB" w:rsidRDefault="00A17395"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26E0C182" w14:textId="77777777" w:rsidR="00A17395" w:rsidRPr="00643EDB" w:rsidRDefault="00A17395"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124813743"/>
              <w:placeholder>
                <w:docPart w:val="A1E00B999519444E8E08FD81F267FC48"/>
              </w:placeholder>
            </w:sdtPr>
            <w:sdtContent>
              <w:p w14:paraId="176C5E96" w14:textId="77777777" w:rsidR="00A17395" w:rsidRPr="00643EDB" w:rsidRDefault="00A17395"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075669660"/>
              <w:placeholder>
                <w:docPart w:val="CEF3CFEEF8C04170A7E00C286566985A"/>
              </w:placeholder>
              <w:showingPlcHdr/>
            </w:sdtPr>
            <w:sdtContent>
              <w:p w14:paraId="33756979" w14:textId="77777777" w:rsidR="00A17395" w:rsidRPr="00643EDB" w:rsidRDefault="00A17395"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sdt>
            <w:sdtPr>
              <w:rPr>
                <w:rFonts w:ascii="Proba Pro Lt" w:hAnsi="Proba Pro Lt" w:cs="Arial"/>
                <w:sz w:val="20"/>
                <w:szCs w:val="20"/>
              </w:rPr>
              <w:id w:val="1952039865"/>
              <w:placeholder>
                <w:docPart w:val="A0A1413F6D0B4815A840CE2E90004220"/>
              </w:placeholder>
            </w:sdtPr>
            <w:sdtContent>
              <w:p w14:paraId="3A5C1DA6"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Tests of knowledge attained through lectures (with Kahoot)</w:t>
                </w:r>
              </w:p>
            </w:sdtContent>
          </w:sdt>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91735647"/>
              <w:placeholder>
                <w:docPart w:val="8AA2CD0320D24A488D8836873FE7F67F"/>
              </w:placeholder>
            </w:sdtPr>
            <w:sdtContent>
              <w:p w14:paraId="7AEA4936" w14:textId="77777777" w:rsidR="00A17395" w:rsidRPr="00643EDB" w:rsidRDefault="00A17395"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18568192"/>
              <w:placeholder>
                <w:docPart w:val="2E976A2575EA44A29533BC614D743040"/>
              </w:placeholder>
              <w:showingPlcHdr/>
            </w:sdtPr>
            <w:sdtContent>
              <w:p w14:paraId="090789A4" w14:textId="77777777" w:rsidR="00A17395" w:rsidRPr="00643EDB" w:rsidRDefault="00A17395"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A17395" w:rsidRPr="00643EDB" w14:paraId="406F54B9" w14:textId="77777777" w:rsidTr="00587C01">
        <w:trPr>
          <w:trHeight w:val="397"/>
        </w:trPr>
        <w:tc>
          <w:tcPr>
            <w:tcW w:w="1256" w:type="pct"/>
            <w:vMerge/>
            <w:tcBorders>
              <w:left w:val="single" w:sz="12" w:space="0" w:color="auto"/>
              <w:bottom w:val="single" w:sz="12" w:space="0" w:color="auto"/>
            </w:tcBorders>
            <w:shd w:val="clear" w:color="auto" w:fill="00A0DC"/>
            <w:vAlign w:val="center"/>
          </w:tcPr>
          <w:p w14:paraId="5FDCB39E" w14:textId="77777777" w:rsidR="00A17395" w:rsidRPr="00643EDB" w:rsidRDefault="00A17395" w:rsidP="00643EDB">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0E391B0" w14:textId="77777777" w:rsidR="00A17395" w:rsidRPr="00643EDB" w:rsidRDefault="00A17395"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27311341"/>
              <w:placeholder>
                <w:docPart w:val="22153041D66B4500AAFC14D496229860"/>
              </w:placeholder>
              <w:showingPlcHdr/>
            </w:sdtPr>
            <w:sdtContent>
              <w:p w14:paraId="2558D159" w14:textId="77777777" w:rsidR="00A17395" w:rsidRPr="00643EDB" w:rsidRDefault="00A17395"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96560732"/>
              <w:placeholder>
                <w:docPart w:val="0AE906AAC9754897AA03D01DE55AC2EB"/>
              </w:placeholder>
            </w:sdtPr>
            <w:sdtContent>
              <w:p w14:paraId="5B6416F3" w14:textId="77777777" w:rsidR="00A17395" w:rsidRPr="00643EDB" w:rsidRDefault="00A17395"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29D15D64" w14:textId="77777777" w:rsidR="00A17395" w:rsidRPr="00643EDB" w:rsidRDefault="00A17395"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26230088"/>
              <w:placeholder>
                <w:docPart w:val="1AB34217062542BBB7AB9A76C346622B"/>
              </w:placeholder>
            </w:sdtPr>
            <w:sdtContent>
              <w:p w14:paraId="5FF89B7E" w14:textId="77777777" w:rsidR="00A17395" w:rsidRPr="00643EDB" w:rsidRDefault="00A17395"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88101976"/>
              <w:placeholder>
                <w:docPart w:val="B7D1D22F07F6496CA11048B53A36157D"/>
              </w:placeholder>
              <w:showingPlcHdr/>
            </w:sdtPr>
            <w:sdtContent>
              <w:p w14:paraId="5F722CA1" w14:textId="77777777" w:rsidR="00A17395" w:rsidRPr="00643EDB" w:rsidRDefault="00A17395"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A26FFFE" w14:textId="77777777" w:rsidR="00A17395" w:rsidRPr="00643EDB" w:rsidRDefault="00A17395"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133312101"/>
              <w:placeholder>
                <w:docPart w:val="0D0DD49EC78E4276971882B94CE97B4C"/>
              </w:placeholder>
            </w:sdtPr>
            <w:sdtContent>
              <w:p w14:paraId="05379582" w14:textId="77777777" w:rsidR="00A17395" w:rsidRPr="00643EDB" w:rsidRDefault="00A17395"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5</w:t>
                </w:r>
              </w:p>
            </w:sdtContent>
          </w:sdt>
        </w:tc>
      </w:tr>
      <w:tr w:rsidR="00A17395" w:rsidRPr="00643EDB" w14:paraId="550FF174" w14:textId="77777777" w:rsidTr="00701C71">
        <w:trPr>
          <w:trHeight w:val="397"/>
        </w:trPr>
        <w:tc>
          <w:tcPr>
            <w:tcW w:w="1256" w:type="pct"/>
            <w:tcBorders>
              <w:left w:val="single" w:sz="12" w:space="0" w:color="auto"/>
              <w:bottom w:val="single" w:sz="12" w:space="0" w:color="auto"/>
            </w:tcBorders>
            <w:shd w:val="clear" w:color="auto" w:fill="00A0DC"/>
            <w:vAlign w:val="center"/>
          </w:tcPr>
          <w:p w14:paraId="0A121567" w14:textId="77777777" w:rsidR="00A17395" w:rsidRPr="00643EDB" w:rsidRDefault="00A17395"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115985050"/>
              <w:placeholder>
                <w:docPart w:val="BD8D5DCF1647445F83B49BB6011E4577"/>
              </w:placeholder>
            </w:sdtPr>
            <w:sdtEndPr>
              <w:rPr>
                <w:rFonts w:cs="Calibri"/>
                <w:color w:val="auto"/>
              </w:rPr>
            </w:sdtEndPr>
            <w:sdtContent>
              <w:p w14:paraId="72CBBBE0" w14:textId="77777777" w:rsidR="00A17395" w:rsidRPr="00643EDB" w:rsidRDefault="00A17395"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Success ahieved at two partial written exam is graded. The average grade of both partial exams contributes to the final grade with 60%.</w:t>
                </w:r>
              </w:p>
              <w:p w14:paraId="0CF367B4" w14:textId="77777777" w:rsidR="00A17395" w:rsidRPr="00643EDB" w:rsidRDefault="00A17395"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Grades of the written exam according to achieved points:</w:t>
                </w:r>
              </w:p>
              <w:p w14:paraId="70DE2A72" w14:textId="77777777" w:rsidR="00A17395" w:rsidRPr="00643EDB" w:rsidRDefault="00A17395" w:rsidP="00585340">
                <w:pPr>
                  <w:pStyle w:val="ListParagraph"/>
                  <w:numPr>
                    <w:ilvl w:val="0"/>
                    <w:numId w:val="175"/>
                  </w:num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12,5 – 50,5 points = fail (1)</w:t>
                </w:r>
              </w:p>
              <w:p w14:paraId="160F5140" w14:textId="77777777" w:rsidR="00A17395" w:rsidRPr="00643EDB" w:rsidRDefault="00A17395" w:rsidP="00585340">
                <w:pPr>
                  <w:pStyle w:val="ListParagraph"/>
                  <w:numPr>
                    <w:ilvl w:val="0"/>
                    <w:numId w:val="175"/>
                  </w:num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51 – 63,5 points = sufficient (2)</w:t>
                </w:r>
              </w:p>
              <w:p w14:paraId="64ACC536" w14:textId="77777777" w:rsidR="00A17395" w:rsidRPr="00643EDB" w:rsidRDefault="00A17395" w:rsidP="00585340">
                <w:pPr>
                  <w:pStyle w:val="ListParagraph"/>
                  <w:numPr>
                    <w:ilvl w:val="0"/>
                    <w:numId w:val="175"/>
                  </w:num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64 – 76,5 points = good (3)</w:t>
                </w:r>
              </w:p>
              <w:p w14:paraId="531694F6" w14:textId="77777777" w:rsidR="00A17395" w:rsidRPr="00643EDB" w:rsidRDefault="00A17395" w:rsidP="00585340">
                <w:pPr>
                  <w:pStyle w:val="ListParagraph"/>
                  <w:numPr>
                    <w:ilvl w:val="0"/>
                    <w:numId w:val="175"/>
                  </w:num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77 – 88,5 points = very good (4)</w:t>
                </w:r>
              </w:p>
              <w:p w14:paraId="245D943C" w14:textId="77777777" w:rsidR="00A17395" w:rsidRPr="00643EDB" w:rsidRDefault="00A17395" w:rsidP="00585340">
                <w:pPr>
                  <w:pStyle w:val="ListParagraph"/>
                  <w:numPr>
                    <w:ilvl w:val="0"/>
                    <w:numId w:val="175"/>
                  </w:num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89 – 100 points = excellent (5)</w:t>
                </w:r>
              </w:p>
              <w:p w14:paraId="350C86BB" w14:textId="77777777" w:rsidR="00A17395" w:rsidRPr="00643EDB" w:rsidRDefault="00A17395" w:rsidP="00643EDB">
                <w:pPr>
                  <w:spacing w:after="0" w:line="240" w:lineRule="auto"/>
                  <w:rPr>
                    <w:rFonts w:ascii="Proba Pro Lt" w:eastAsiaTheme="minorHAnsi" w:hAnsi="Proba Pro Lt" w:cs="Arial"/>
                    <w:sz w:val="20"/>
                    <w:szCs w:val="20"/>
                    <w:lang w:val="en-GB"/>
                  </w:rPr>
                </w:pPr>
                <w:r w:rsidRPr="00643EDB">
                  <w:rPr>
                    <w:rFonts w:ascii="Proba Pro Lt" w:hAnsi="Proba Pro Lt" w:cs="Arial"/>
                    <w:sz w:val="20"/>
                    <w:szCs w:val="20"/>
                    <w:lang w:val="en-GB"/>
                  </w:rPr>
                  <w:t xml:space="preserve">If students do not pass the course via partial exams, taking the exam in the exam period is considered to be the second examination. In the exam period, the failed partial exam is taken. Passing the previous partial exam is not a prerequisite for taking the exam. </w:t>
                </w:r>
              </w:p>
              <w:p w14:paraId="3C9991F8" w14:textId="77777777" w:rsidR="00A17395" w:rsidRPr="00643EDB" w:rsidRDefault="00A17395"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Knowledge acquired at each exercise is graded with exit written preliminary exams:</w:t>
                </w:r>
              </w:p>
              <w:p w14:paraId="6A81AF5B" w14:textId="77777777" w:rsidR="00A17395" w:rsidRPr="00643EDB" w:rsidRDefault="00A17395" w:rsidP="00585340">
                <w:pPr>
                  <w:pStyle w:val="ListParagraph"/>
                  <w:numPr>
                    <w:ilvl w:val="0"/>
                    <w:numId w:val="17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0 – 6 points = fail (1)</w:t>
                </w:r>
              </w:p>
              <w:p w14:paraId="0C313537" w14:textId="77777777" w:rsidR="00A17395" w:rsidRPr="00643EDB" w:rsidRDefault="00A17395" w:rsidP="00585340">
                <w:pPr>
                  <w:pStyle w:val="ListParagraph"/>
                  <w:numPr>
                    <w:ilvl w:val="0"/>
                    <w:numId w:val="17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6,5 – 7 points = sufficient (2)</w:t>
                </w:r>
              </w:p>
              <w:p w14:paraId="56D33BD2" w14:textId="77777777" w:rsidR="00A17395" w:rsidRPr="00643EDB" w:rsidRDefault="00A17395" w:rsidP="00585340">
                <w:pPr>
                  <w:pStyle w:val="ListParagraph"/>
                  <w:numPr>
                    <w:ilvl w:val="0"/>
                    <w:numId w:val="17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7,5 – 8 points = good (3)</w:t>
                </w:r>
              </w:p>
              <w:p w14:paraId="00AAD404" w14:textId="77777777" w:rsidR="00A17395" w:rsidRPr="00643EDB" w:rsidRDefault="00A17395" w:rsidP="00585340">
                <w:pPr>
                  <w:pStyle w:val="ListParagraph"/>
                  <w:numPr>
                    <w:ilvl w:val="0"/>
                    <w:numId w:val="17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8,5 – 9 points = very good (4)</w:t>
                </w:r>
              </w:p>
              <w:p w14:paraId="34944012" w14:textId="77777777" w:rsidR="00A17395" w:rsidRPr="00643EDB" w:rsidRDefault="00A17395" w:rsidP="00585340">
                <w:pPr>
                  <w:pStyle w:val="ListParagraph"/>
                  <w:numPr>
                    <w:ilvl w:val="0"/>
                    <w:numId w:val="17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9,5 – 10 points = excellent (5)</w:t>
                </w:r>
              </w:p>
              <w:p w14:paraId="366AC93C" w14:textId="77777777" w:rsidR="00A17395" w:rsidRPr="00643EDB" w:rsidRDefault="00A17395"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The average exercise grade contributes to the final grade with 40%.</w:t>
                </w:r>
              </w:p>
              <w:p w14:paraId="39B6C7D8" w14:textId="77777777" w:rsidR="00A17395" w:rsidRPr="00643EDB" w:rsidRDefault="00A17395"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Final preliminary exam: correct microscopying and identifying, drawing and describing microscopic preparations</w:t>
                </w:r>
              </w:p>
              <w:p w14:paraId="341D7EBD" w14:textId="77777777" w:rsidR="00A17395" w:rsidRPr="00643EDB" w:rsidRDefault="00A17395" w:rsidP="00585340">
                <w:pPr>
                  <w:pStyle w:val="ListParagraph"/>
                  <w:numPr>
                    <w:ilvl w:val="0"/>
                    <w:numId w:val="177"/>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0 – 15,0 points = fail (1)</w:t>
                </w:r>
              </w:p>
              <w:p w14:paraId="6A93E742" w14:textId="77777777" w:rsidR="00A17395" w:rsidRPr="00643EDB" w:rsidRDefault="00A17395" w:rsidP="00585340">
                <w:pPr>
                  <w:pStyle w:val="ListParagraph"/>
                  <w:numPr>
                    <w:ilvl w:val="0"/>
                    <w:numId w:val="177"/>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15,5 – 18,5 points = sufficient (2)</w:t>
                </w:r>
              </w:p>
              <w:p w14:paraId="471BBD92" w14:textId="77777777" w:rsidR="00A17395" w:rsidRPr="00643EDB" w:rsidRDefault="00A17395" w:rsidP="00585340">
                <w:pPr>
                  <w:pStyle w:val="ListParagraph"/>
                  <w:numPr>
                    <w:ilvl w:val="0"/>
                    <w:numId w:val="177"/>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19,0 – 22,0 points = good (3)</w:t>
                </w:r>
              </w:p>
              <w:p w14:paraId="0E4467C7" w14:textId="77777777" w:rsidR="00A17395" w:rsidRPr="00643EDB" w:rsidRDefault="00A17395" w:rsidP="00585340">
                <w:pPr>
                  <w:pStyle w:val="ListParagraph"/>
                  <w:numPr>
                    <w:ilvl w:val="0"/>
                    <w:numId w:val="177"/>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22,5 – 26,0 points = very good (4)</w:t>
                </w:r>
              </w:p>
              <w:p w14:paraId="714DF9AF" w14:textId="77777777" w:rsidR="00A17395" w:rsidRPr="00643EDB" w:rsidRDefault="00A17395" w:rsidP="00585340">
                <w:pPr>
                  <w:pStyle w:val="ListParagraph"/>
                  <w:numPr>
                    <w:ilvl w:val="0"/>
                    <w:numId w:val="177"/>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26,5 – 30,0 points = excellent (5)</w:t>
                </w:r>
              </w:p>
              <w:p w14:paraId="577097D9" w14:textId="77777777" w:rsidR="00A17395" w:rsidRPr="00643EDB" w:rsidRDefault="00A17395"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The grade achieved on the final preliminary exam is part of the calculation of the average exercise grade.</w:t>
                </w:r>
              </w:p>
              <w:p w14:paraId="157E419E"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An additional exercises grade is awarded for:</w:t>
                </w:r>
              </w:p>
              <w:p w14:paraId="27A7FF73" w14:textId="77777777" w:rsidR="00A17395" w:rsidRPr="00643EDB" w:rsidRDefault="00A17395" w:rsidP="00585340">
                <w:pPr>
                  <w:pStyle w:val="ListParagraph"/>
                  <w:numPr>
                    <w:ilvl w:val="0"/>
                    <w:numId w:val="247"/>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optional solving of short tests during lectures (Kahoot, three most successfull students)</w:t>
                </w:r>
              </w:p>
              <w:p w14:paraId="72FFA954" w14:textId="77777777" w:rsidR="00A17395" w:rsidRPr="00643EDB" w:rsidDel="00B558AD" w:rsidRDefault="00A17395" w:rsidP="00585340">
                <w:pPr>
                  <w:pStyle w:val="ListParagraph"/>
                  <w:numPr>
                    <w:ilvl w:val="0"/>
                    <w:numId w:val="247"/>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filling up the student histology atlas with photographs of histologic preparations photographed during exercises with their correct description</w:t>
                </w:r>
              </w:p>
            </w:sdtContent>
          </w:sdt>
        </w:tc>
      </w:tr>
      <w:tr w:rsidR="00A17395" w:rsidRPr="00643EDB" w14:paraId="1031CDDF" w14:textId="77777777" w:rsidTr="00701C71">
        <w:tc>
          <w:tcPr>
            <w:tcW w:w="1256" w:type="pct"/>
            <w:tcBorders>
              <w:left w:val="single" w:sz="12" w:space="0" w:color="auto"/>
              <w:bottom w:val="single" w:sz="12" w:space="0" w:color="auto"/>
            </w:tcBorders>
            <w:shd w:val="clear" w:color="auto" w:fill="00A0DC"/>
            <w:vAlign w:val="center"/>
          </w:tcPr>
          <w:p w14:paraId="5FAEC562" w14:textId="77777777" w:rsidR="00A17395" w:rsidRPr="00643EDB" w:rsidRDefault="00A17395"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4ED71D10"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p>
          <w:sdt>
            <w:sdtPr>
              <w:rPr>
                <w:rFonts w:ascii="Proba Pro Lt" w:hAnsi="Proba Pro Lt" w:cs="Arial"/>
                <w:color w:val="000000"/>
                <w:sz w:val="20"/>
                <w:szCs w:val="20"/>
              </w:rPr>
              <w:id w:val="-2037880936"/>
              <w:placeholder>
                <w:docPart w:val="3607ECA51F9F44C3878C30E57C6CCDD3"/>
              </w:placeholder>
            </w:sdtPr>
            <w:sdtEndPr>
              <w:rPr>
                <w:rFonts w:cs="Calibri"/>
                <w:color w:val="auto"/>
              </w:rPr>
            </w:sdtEndPr>
            <w:sdtContent>
              <w:sdt>
                <w:sdtPr>
                  <w:rPr>
                    <w:rFonts w:ascii="Proba Pro Lt" w:hAnsi="Proba Pro Lt" w:cs="Arial"/>
                    <w:i/>
                    <w:sz w:val="20"/>
                    <w:szCs w:val="20"/>
                  </w:rPr>
                  <w:id w:val="-1705243658"/>
                  <w:placeholder>
                    <w:docPart w:val="DCBA0E6BD2B74D618CDE18F6FEE2F160"/>
                  </w:placeholder>
                </w:sdtPr>
                <w:sdtEndPr>
                  <w:rPr>
                    <w:rFonts w:cs="Calibri"/>
                    <w:i w:val="0"/>
                  </w:rPr>
                </w:sdtEndPr>
                <w:sdtContent>
                  <w:p w14:paraId="2D82CE33" w14:textId="77777777" w:rsidR="00A17395" w:rsidRPr="00643EDB" w:rsidRDefault="00A17395" w:rsidP="00643EDB">
                    <w:pPr>
                      <w:pStyle w:val="ListParagraph"/>
                      <w:numPr>
                        <w:ilvl w:val="0"/>
                        <w:numId w:val="8"/>
                      </w:numPr>
                      <w:tabs>
                        <w:tab w:val="left" w:pos="2820"/>
                      </w:tabs>
                      <w:spacing w:after="0" w:line="240" w:lineRule="auto"/>
                      <w:rPr>
                        <w:rFonts w:ascii="Proba Pro Lt" w:hAnsi="Proba Pro Lt" w:cs="Arial"/>
                        <w:i/>
                        <w:sz w:val="20"/>
                        <w:szCs w:val="20"/>
                      </w:rPr>
                    </w:pPr>
                    <w:r w:rsidRPr="00643EDB">
                      <w:rPr>
                        <w:rFonts w:ascii="Proba Pro Lt" w:hAnsi="Proba Pro Lt" w:cs="Arial"/>
                        <w:i/>
                        <w:sz w:val="20"/>
                        <w:szCs w:val="20"/>
                      </w:rPr>
                      <w:t>s</w:t>
                    </w:r>
                    <w:r w:rsidRPr="00643EDB">
                      <w:rPr>
                        <w:rFonts w:ascii="Proba Pro Lt" w:hAnsi="Proba Pro Lt" w:cs="Arial"/>
                        <w:sz w:val="20"/>
                        <w:szCs w:val="20"/>
                      </w:rPr>
                      <w:t xml:space="preserve">uccessfully do all the exercises in practical work </w:t>
                    </w:r>
                    <w:r w:rsidRPr="00643EDB">
                      <w:rPr>
                        <w:rFonts w:ascii="Proba Pro Lt" w:hAnsi="Proba Pro Lt"/>
                        <w:sz w:val="20"/>
                        <w:szCs w:val="20"/>
                        <w:lang w:val="en-GB"/>
                      </w:rPr>
                      <w:t>(a maximum of two justified absences is allowed)</w:t>
                    </w:r>
                  </w:p>
                  <w:p w14:paraId="0E2D36C6" w14:textId="77777777" w:rsidR="00A17395" w:rsidRPr="00643EDB" w:rsidRDefault="00A17395" w:rsidP="00643EDB">
                    <w:pPr>
                      <w:pStyle w:val="ListParagraph"/>
                      <w:numPr>
                        <w:ilvl w:val="0"/>
                        <w:numId w:val="8"/>
                      </w:numPr>
                      <w:tabs>
                        <w:tab w:val="left" w:pos="2820"/>
                      </w:tabs>
                      <w:spacing w:after="0" w:line="240" w:lineRule="auto"/>
                      <w:rPr>
                        <w:rFonts w:ascii="Proba Pro Lt" w:hAnsi="Proba Pro Lt" w:cs="Arial"/>
                        <w:i/>
                        <w:sz w:val="20"/>
                        <w:szCs w:val="20"/>
                        <w:lang w:val="en-GB"/>
                      </w:rPr>
                    </w:pPr>
                    <w:r w:rsidRPr="00643EDB">
                      <w:rPr>
                        <w:rFonts w:ascii="Proba Pro Lt" w:hAnsi="Proba Pro Lt"/>
                        <w:sz w:val="20"/>
                        <w:szCs w:val="20"/>
                        <w:lang w:val="en-GB"/>
                      </w:rPr>
                      <w:t>attend all lectures (a maximum of three absences is allowed)</w:t>
                    </w:r>
                  </w:p>
                  <w:p w14:paraId="779AFEE7" w14:textId="77777777" w:rsidR="00A17395" w:rsidRPr="00643EDB" w:rsidRDefault="00A17395" w:rsidP="00643EDB">
                    <w:pPr>
                      <w:pStyle w:val="ListParagraph"/>
                      <w:numPr>
                        <w:ilvl w:val="0"/>
                        <w:numId w:val="8"/>
                      </w:numPr>
                      <w:tabs>
                        <w:tab w:val="left" w:pos="2820"/>
                      </w:tabs>
                      <w:spacing w:after="0" w:line="240" w:lineRule="auto"/>
                      <w:rPr>
                        <w:rFonts w:ascii="Proba Pro Lt" w:hAnsi="Proba Pro Lt" w:cs="Arial"/>
                        <w:i/>
                        <w:sz w:val="20"/>
                        <w:szCs w:val="20"/>
                      </w:rPr>
                    </w:pPr>
                    <w:r w:rsidRPr="00643EDB">
                      <w:rPr>
                        <w:rFonts w:ascii="Proba Pro Lt" w:hAnsi="Proba Pro Lt" w:cs="Arial"/>
                        <w:color w:val="000000"/>
                        <w:sz w:val="20"/>
                        <w:szCs w:val="20"/>
                        <w:lang w:val="en-GB"/>
                      </w:rPr>
                      <w:t>achieve a minimum of 51 points on each partial exam</w:t>
                    </w:r>
                  </w:p>
                </w:sdtContent>
              </w:sdt>
            </w:sdtContent>
          </w:sdt>
        </w:tc>
      </w:tr>
      <w:tr w:rsidR="00A17395" w:rsidRPr="00643EDB" w14:paraId="79C2F93A" w14:textId="77777777" w:rsidTr="00587C01">
        <w:tc>
          <w:tcPr>
            <w:tcW w:w="1256" w:type="pct"/>
            <w:vMerge w:val="restart"/>
            <w:tcBorders>
              <w:top w:val="single" w:sz="12" w:space="0" w:color="auto"/>
              <w:left w:val="single" w:sz="12" w:space="0" w:color="auto"/>
            </w:tcBorders>
            <w:shd w:val="clear" w:color="auto" w:fill="00A0DC"/>
            <w:vAlign w:val="center"/>
          </w:tcPr>
          <w:p w14:paraId="61B3917E" w14:textId="77777777" w:rsidR="00A17395" w:rsidRPr="00643EDB" w:rsidRDefault="00A17395" w:rsidP="00643EDB">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40E1726E" w14:textId="77777777" w:rsidR="00A17395" w:rsidRPr="00643EDB" w:rsidRDefault="00A17395"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3EFAFC4" w14:textId="77777777" w:rsidR="00A17395" w:rsidRPr="00643EDB" w:rsidRDefault="00A17395"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D36C8D2" w14:textId="77777777" w:rsidR="00A17395" w:rsidRPr="00643EDB" w:rsidRDefault="00A17395"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A17395" w:rsidRPr="00643EDB" w14:paraId="4BCEFED3" w14:textId="77777777" w:rsidTr="00587C01">
        <w:trPr>
          <w:trHeight w:val="75"/>
        </w:trPr>
        <w:tc>
          <w:tcPr>
            <w:tcW w:w="1256" w:type="pct"/>
            <w:vMerge/>
            <w:tcBorders>
              <w:left w:val="single" w:sz="12" w:space="0" w:color="auto"/>
            </w:tcBorders>
            <w:shd w:val="clear" w:color="auto" w:fill="00A0DC"/>
            <w:vAlign w:val="center"/>
          </w:tcPr>
          <w:p w14:paraId="47E01736" w14:textId="77777777" w:rsidR="00A17395" w:rsidRPr="00643EDB" w:rsidRDefault="00A17395" w:rsidP="00643EDB">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597008071"/>
              <w:placeholder>
                <w:docPart w:val="07869C96B1ED4CA3B8DB4E1D648AF7B4"/>
              </w:placeholder>
            </w:sdtPr>
            <w:sdtContent>
              <w:sdt>
                <w:sdtPr>
                  <w:rPr>
                    <w:rFonts w:ascii="Proba Pro Lt" w:hAnsi="Proba Pro Lt" w:cs="Arial"/>
                    <w:color w:val="000000"/>
                    <w:sz w:val="20"/>
                    <w:szCs w:val="20"/>
                  </w:rPr>
                  <w:id w:val="976728637"/>
                  <w:placeholder>
                    <w:docPart w:val="5A939097DFEE4F2DA49385092295EAF3"/>
                  </w:placeholder>
                </w:sdtPr>
                <w:sdtContent>
                  <w:p w14:paraId="7AE7573E" w14:textId="77777777" w:rsidR="00A17395" w:rsidRPr="00643EDB" w:rsidRDefault="00A17395"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Lecture materials (Power Point presentations)</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45647825"/>
              <w:placeholder>
                <w:docPart w:val="499403A7CE86434B82893A758B8CBC8F"/>
              </w:placeholder>
            </w:sdtPr>
            <w:sdtContent>
              <w:p w14:paraId="180AE38E" w14:textId="77777777" w:rsidR="00A17395" w:rsidRPr="00643EDB" w:rsidRDefault="00A17395"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0</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43990612"/>
              <w:placeholder>
                <w:docPart w:val="F13688FE4A014EB1A356BE5CFBDC2FB5"/>
              </w:placeholder>
            </w:sdtPr>
            <w:sdtContent>
              <w:p w14:paraId="74C88624" w14:textId="77777777" w:rsidR="00A17395" w:rsidRPr="00643EDB" w:rsidRDefault="00A17395"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 Merlin and web pages</w:t>
                </w:r>
              </w:p>
            </w:sdtContent>
          </w:sdt>
        </w:tc>
      </w:tr>
      <w:tr w:rsidR="00A17395" w:rsidRPr="00643EDB" w14:paraId="5960E3CF" w14:textId="77777777" w:rsidTr="00587C01">
        <w:trPr>
          <w:trHeight w:val="75"/>
        </w:trPr>
        <w:tc>
          <w:tcPr>
            <w:tcW w:w="1256" w:type="pct"/>
            <w:vMerge/>
            <w:tcBorders>
              <w:left w:val="single" w:sz="12" w:space="0" w:color="auto"/>
            </w:tcBorders>
            <w:shd w:val="clear" w:color="auto" w:fill="00A0DC"/>
            <w:vAlign w:val="center"/>
          </w:tcPr>
          <w:p w14:paraId="5F12C648" w14:textId="77777777" w:rsidR="00A17395" w:rsidRPr="00643EDB" w:rsidRDefault="00A17395" w:rsidP="00643EDB">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22052710"/>
              <w:placeholder>
                <w:docPart w:val="F823A0AEBBF64F4FB0DB4B37183339AF"/>
              </w:placeholder>
            </w:sdtPr>
            <w:sdtContent>
              <w:p w14:paraId="6E4DABFE" w14:textId="77777777" w:rsidR="00A17395" w:rsidRPr="00643EDB" w:rsidRDefault="00A17395"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lang w:val="en-GB"/>
                  </w:rPr>
                  <w:t xml:space="preserve">Lidija Šver, Ana Bielen, Ivana Bošnjak, Tomislav Vladušić, Reno Hrašćan, Ksenija Durgo, Jasna Franekić </w:t>
                </w:r>
                <w:r w:rsidRPr="00643EDB">
                  <w:rPr>
                    <w:rFonts w:ascii="Proba Pro Lt" w:eastAsia="Times New Roman" w:hAnsi="Proba Pro Lt" w:cs="Arial"/>
                    <w:sz w:val="20"/>
                    <w:szCs w:val="20"/>
                    <w:lang w:val="en-GB" w:eastAsia="hr-HR"/>
                  </w:rPr>
                  <w:t xml:space="preserve">"Priručnik za vježbe  iz Biologije 1" </w:t>
                </w:r>
                <w:r w:rsidRPr="00643EDB">
                  <w:rPr>
                    <w:rFonts w:ascii="Proba Pro Lt" w:eastAsia="Times New Roman" w:hAnsi="Proba Pro Lt" w:cs="Arial"/>
                    <w:sz w:val="20"/>
                    <w:szCs w:val="20"/>
                    <w:lang w:eastAsia="hr-HR"/>
                  </w:rPr>
                  <w:t>(internal script)</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26062002"/>
              <w:placeholder>
                <w:docPart w:val="2E4F4DA0FBF848B9B9ACE5D8F0FDAF9A"/>
              </w:placeholder>
            </w:sdtPr>
            <w:sdtContent>
              <w:p w14:paraId="34CC286F" w14:textId="77777777" w:rsidR="00A17395" w:rsidRPr="00643EDB" w:rsidRDefault="00A17395"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0</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44572236"/>
              <w:placeholder>
                <w:docPart w:val="BEFE4947A68E4E8DBD0FB47E622601A1"/>
              </w:placeholder>
            </w:sdtPr>
            <w:sdtContent>
              <w:sdt>
                <w:sdtPr>
                  <w:rPr>
                    <w:rFonts w:ascii="Proba Pro Lt" w:hAnsi="Proba Pro Lt" w:cs="Arial"/>
                    <w:color w:val="000000"/>
                    <w:sz w:val="20"/>
                    <w:szCs w:val="20"/>
                  </w:rPr>
                  <w:id w:val="-556319999"/>
                  <w:placeholder>
                    <w:docPart w:val="E913383D5988461BBA39FBA9E2D3F288"/>
                  </w:placeholder>
                </w:sdtPr>
                <w:sdtContent>
                  <w:sdt>
                    <w:sdtPr>
                      <w:rPr>
                        <w:rFonts w:ascii="Proba Pro Lt" w:hAnsi="Proba Pro Lt" w:cs="Arial"/>
                        <w:color w:val="000000"/>
                        <w:sz w:val="20"/>
                        <w:szCs w:val="20"/>
                      </w:rPr>
                      <w:id w:val="-2083133876"/>
                      <w:placeholder>
                        <w:docPart w:val="E5C202561E6F442AA1FFFE618120412A"/>
                      </w:placeholder>
                    </w:sdtPr>
                    <w:sdtContent>
                      <w:p w14:paraId="1737F93A" w14:textId="77777777" w:rsidR="00A17395" w:rsidRPr="00643EDB" w:rsidRDefault="00A17395"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 Merlin and web pages</w:t>
                        </w:r>
                      </w:p>
                    </w:sdtContent>
                  </w:sdt>
                </w:sdtContent>
              </w:sdt>
            </w:sdtContent>
          </w:sdt>
        </w:tc>
      </w:tr>
      <w:tr w:rsidR="00A17395" w:rsidRPr="00643EDB" w14:paraId="6C5F099B" w14:textId="77777777" w:rsidTr="00701C71">
        <w:tc>
          <w:tcPr>
            <w:tcW w:w="1256" w:type="pct"/>
            <w:tcBorders>
              <w:top w:val="single" w:sz="12" w:space="0" w:color="auto"/>
              <w:left w:val="single" w:sz="12" w:space="0" w:color="auto"/>
            </w:tcBorders>
            <w:shd w:val="clear" w:color="auto" w:fill="00A0DC"/>
            <w:vAlign w:val="center"/>
          </w:tcPr>
          <w:p w14:paraId="2F093EA1" w14:textId="77777777" w:rsidR="00A17395" w:rsidRPr="00643EDB" w:rsidRDefault="00A17395"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sdt>
          <w:sdtPr>
            <w:rPr>
              <w:rFonts w:ascii="Proba Pro Lt" w:hAnsi="Proba Pro Lt"/>
              <w:sz w:val="20"/>
              <w:szCs w:val="20"/>
            </w:rPr>
            <w:id w:val="973329238"/>
            <w:placeholder>
              <w:docPart w:val="BEF19675D0B24855B0C9E4BC2E164E12"/>
            </w:placeholder>
          </w:sdtPr>
          <w:sdtContent>
            <w:sdt>
              <w:sdtPr>
                <w:rPr>
                  <w:rFonts w:ascii="Proba Pro Lt" w:hAnsi="Proba Pro Lt"/>
                  <w:sz w:val="20"/>
                  <w:szCs w:val="20"/>
                </w:rPr>
                <w:id w:val="-681978909"/>
                <w:placeholder>
                  <w:docPart w:val="1301AE7870DB439FB5AA98BFA9660F60"/>
                </w:placeholder>
              </w:sdtPr>
              <w:sdtContent>
                <w:sdt>
                  <w:sdtPr>
                    <w:rPr>
                      <w:rFonts w:ascii="Proba Pro Lt" w:hAnsi="Proba Pro Lt"/>
                      <w:sz w:val="20"/>
                      <w:szCs w:val="20"/>
                    </w:rPr>
                    <w:id w:val="-2005044933"/>
                    <w:placeholder>
                      <w:docPart w:val="8B8ED192A355494DAECB797EA0AB608B"/>
                    </w:placeholder>
                  </w:sdtPr>
                  <w:sdtContent>
                    <w:sdt>
                      <w:sdtPr>
                        <w:rPr>
                          <w:rFonts w:ascii="Proba Pro Lt" w:hAnsi="Proba Pro Lt"/>
                          <w:sz w:val="20"/>
                          <w:szCs w:val="20"/>
                        </w:rPr>
                        <w:id w:val="-535812844"/>
                        <w:placeholder>
                          <w:docPart w:val="97E387ED535345869B97EDEDFDA9585D"/>
                        </w:placeholder>
                      </w:sdtPr>
                      <w:sdtContent>
                        <w:tc>
                          <w:tcPr>
                            <w:tcW w:w="3744" w:type="pct"/>
                            <w:gridSpan w:val="13"/>
                            <w:tcBorders>
                              <w:top w:val="single" w:sz="12" w:space="0" w:color="auto"/>
                              <w:right w:val="single" w:sz="12" w:space="0" w:color="auto"/>
                            </w:tcBorders>
                          </w:tcPr>
                          <w:sdt>
                            <w:sdtPr>
                              <w:rPr>
                                <w:rFonts w:ascii="Proba Pro Lt" w:hAnsi="Proba Pro Lt"/>
                                <w:sz w:val="20"/>
                                <w:szCs w:val="20"/>
                              </w:rPr>
                              <w:id w:val="-1239944150"/>
                              <w:placeholder>
                                <w:docPart w:val="D734FFEFD9394374B198F3BD4296249B"/>
                              </w:placeholder>
                            </w:sdtPr>
                            <w:sdtContent>
                              <w:p w14:paraId="10B46462" w14:textId="77777777" w:rsidR="00A17395" w:rsidRPr="00643EDB" w:rsidRDefault="00587C01" w:rsidP="00585340">
                                <w:pPr>
                                  <w:pStyle w:val="ListParagraph"/>
                                  <w:numPr>
                                    <w:ilvl w:val="0"/>
                                    <w:numId w:val="178"/>
                                  </w:numPr>
                                  <w:tabs>
                                    <w:tab w:val="left" w:pos="2820"/>
                                  </w:tabs>
                                  <w:spacing w:after="0" w:line="240" w:lineRule="auto"/>
                                  <w:ind w:left="375"/>
                                  <w:rPr>
                                    <w:rFonts w:ascii="Proba Pro Lt" w:hAnsi="Proba Pro Lt" w:cs="Arial"/>
                                    <w:color w:val="000000"/>
                                    <w:sz w:val="20"/>
                                    <w:szCs w:val="20"/>
                                  </w:rPr>
                                </w:pPr>
                                <w:sdt>
                                  <w:sdtPr>
                                    <w:rPr>
                                      <w:rFonts w:ascii="Proba Pro Lt" w:hAnsi="Proba Pro Lt"/>
                                      <w:sz w:val="20"/>
                                      <w:szCs w:val="20"/>
                                    </w:rPr>
                                    <w:id w:val="-579901410"/>
                                    <w:placeholder>
                                      <w:docPart w:val="EF414F67AC9F42168B47DC6DB9B9BC04"/>
                                    </w:placeholder>
                                  </w:sdtPr>
                                  <w:sdtContent>
                                    <w:r w:rsidR="00A17395" w:rsidRPr="00643EDB">
                                      <w:rPr>
                                        <w:rFonts w:ascii="Proba Pro Lt" w:hAnsi="Proba Pro Lt" w:cs="Arial"/>
                                        <w:color w:val="000000"/>
                                        <w:sz w:val="20"/>
                                        <w:szCs w:val="20"/>
                                      </w:rPr>
                                      <w:t>Campbell NA, Reece JB (2005) Biology. 7th Ed. The Benjamin/Cummings Publishing Company, San Francisco, CA, USA</w:t>
                                    </w:r>
                                  </w:sdtContent>
                                </w:sdt>
                              </w:p>
                              <w:p w14:paraId="737BB86C" w14:textId="77777777" w:rsidR="00A17395" w:rsidRPr="00643EDB" w:rsidRDefault="00A17395" w:rsidP="00585340">
                                <w:pPr>
                                  <w:pStyle w:val="ListParagraph"/>
                                  <w:numPr>
                                    <w:ilvl w:val="0"/>
                                    <w:numId w:val="178"/>
                                  </w:numPr>
                                  <w:tabs>
                                    <w:tab w:val="left" w:pos="2820"/>
                                  </w:tabs>
                                  <w:spacing w:after="0" w:line="240" w:lineRule="auto"/>
                                  <w:ind w:left="375"/>
                                  <w:rPr>
                                    <w:rFonts w:ascii="Proba Pro Lt" w:hAnsi="Proba Pro Lt" w:cs="Arial"/>
                                    <w:color w:val="000000"/>
                                    <w:sz w:val="20"/>
                                    <w:szCs w:val="20"/>
                                  </w:rPr>
                                </w:pPr>
                                <w:r w:rsidRPr="00643EDB">
                                  <w:rPr>
                                    <w:rFonts w:ascii="Proba Pro Lt" w:hAnsi="Proba Pro Lt" w:cs="Arial"/>
                                    <w:color w:val="000000"/>
                                    <w:sz w:val="20"/>
                                    <w:szCs w:val="20"/>
                                  </w:rPr>
                                  <w:t>Alberts B, Johnson A, Lewis J, Raff M, Roberts K, Walter P (2002) Molecular Biology of the Cell.  4. izdanje, Garland Science, Taylor &amp; Francis Group, New York, SAD. Poglavlja: 3-7.</w:t>
                                </w:r>
                              </w:p>
                            </w:sdtContent>
                          </w:sdt>
                        </w:tc>
                      </w:sdtContent>
                    </w:sdt>
                  </w:sdtContent>
                </w:sdt>
              </w:sdtContent>
            </w:sdt>
          </w:sdtContent>
        </w:sdt>
      </w:tr>
      <w:tr w:rsidR="00A17395" w:rsidRPr="00643EDB" w14:paraId="72CFD689" w14:textId="77777777" w:rsidTr="00701C71">
        <w:tc>
          <w:tcPr>
            <w:tcW w:w="1256" w:type="pct"/>
            <w:tcBorders>
              <w:top w:val="single" w:sz="12" w:space="0" w:color="auto"/>
              <w:left w:val="single" w:sz="12" w:space="0" w:color="auto"/>
            </w:tcBorders>
            <w:shd w:val="clear" w:color="auto" w:fill="00A0DC"/>
            <w:vAlign w:val="center"/>
          </w:tcPr>
          <w:p w14:paraId="1500819D" w14:textId="77777777" w:rsidR="00A17395" w:rsidRPr="00643EDB" w:rsidRDefault="00A17395"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4F7912B7"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Exam dates are published in Studomat.</w:t>
            </w:r>
          </w:p>
        </w:tc>
      </w:tr>
      <w:tr w:rsidR="00A17395" w:rsidRPr="00643EDB" w14:paraId="0C533DE8" w14:textId="77777777" w:rsidTr="00701C71">
        <w:tc>
          <w:tcPr>
            <w:tcW w:w="1256" w:type="pct"/>
            <w:tcBorders>
              <w:left w:val="single" w:sz="12" w:space="0" w:color="auto"/>
              <w:bottom w:val="single" w:sz="12" w:space="0" w:color="auto"/>
            </w:tcBorders>
            <w:shd w:val="clear" w:color="auto" w:fill="00A0DC"/>
            <w:vAlign w:val="center"/>
          </w:tcPr>
          <w:p w14:paraId="2A6640BA" w14:textId="77777777" w:rsidR="00A17395" w:rsidRPr="00643EDB" w:rsidRDefault="00A17395"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sdt>
          <w:sdtPr>
            <w:rPr>
              <w:rFonts w:ascii="Proba Pro Lt" w:hAnsi="Proba Pro Lt" w:cs="Arial"/>
              <w:sz w:val="20"/>
              <w:szCs w:val="20"/>
            </w:rPr>
            <w:id w:val="-170489410"/>
            <w:placeholder>
              <w:docPart w:val="8EBA95FD76FD4E219F2118F804EAD874"/>
            </w:placeholder>
          </w:sdtPr>
          <w:sdtContent>
            <w:tc>
              <w:tcPr>
                <w:tcW w:w="3744" w:type="pct"/>
                <w:gridSpan w:val="13"/>
                <w:tcBorders>
                  <w:bottom w:val="single" w:sz="12" w:space="0" w:color="auto"/>
                  <w:right w:val="single" w:sz="12" w:space="0" w:color="auto"/>
                </w:tcBorders>
              </w:tcPr>
              <w:p w14:paraId="2FCDFC42"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707A9D28" w14:textId="77777777" w:rsidR="00A17395" w:rsidRPr="00643EDB" w:rsidRDefault="00A17395" w:rsidP="00643EDB">
      <w:pPr>
        <w:spacing w:after="0" w:line="240" w:lineRule="auto"/>
        <w:rPr>
          <w:rFonts w:ascii="Proba Pro Lt" w:hAnsi="Proba Pro Lt"/>
          <w:sz w:val="20"/>
          <w:szCs w:val="20"/>
        </w:rPr>
      </w:pPr>
    </w:p>
    <w:p w14:paraId="03F281B1" w14:textId="58765169" w:rsidR="00191AF6" w:rsidRPr="00643EDB" w:rsidRDefault="00191AF6" w:rsidP="00643EDB">
      <w:pPr>
        <w:spacing w:after="0" w:line="240" w:lineRule="auto"/>
        <w:rPr>
          <w:rFonts w:ascii="Proba Pro Lt" w:hAnsi="Proba Pro Lt"/>
          <w:sz w:val="20"/>
          <w:szCs w:val="20"/>
        </w:rPr>
      </w:pPr>
    </w:p>
    <w:p w14:paraId="096613A2" w14:textId="0E728944" w:rsidR="00191AF6" w:rsidRPr="00643EDB" w:rsidRDefault="00191AF6"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191AF6" w:rsidRPr="00643EDB" w14:paraId="5FB8FAB6" w14:textId="77777777" w:rsidTr="004E270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C0BE766" w14:textId="37040CA6" w:rsidR="00191AF6" w:rsidRPr="00643EDB" w:rsidRDefault="00C810D7"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191AF6" w:rsidRPr="00643EDB" w14:paraId="7F684C10" w14:textId="77777777" w:rsidTr="00587C01">
        <w:tc>
          <w:tcPr>
            <w:tcW w:w="1256" w:type="pct"/>
            <w:tcBorders>
              <w:top w:val="single" w:sz="12" w:space="0" w:color="auto"/>
              <w:left w:val="single" w:sz="12" w:space="0" w:color="auto"/>
            </w:tcBorders>
            <w:shd w:val="clear" w:color="auto" w:fill="00A0DC"/>
            <w:vAlign w:val="center"/>
          </w:tcPr>
          <w:p w14:paraId="5676FCF8" w14:textId="784C327F" w:rsidR="00191AF6" w:rsidRPr="00643EDB" w:rsidRDefault="00C810D7" w:rsidP="00643EDB">
            <w:pPr>
              <w:tabs>
                <w:tab w:val="left" w:pos="2820"/>
              </w:tabs>
              <w:spacing w:after="0" w:line="240" w:lineRule="auto"/>
              <w:rPr>
                <w:rStyle w:val="Strong"/>
                <w:rFonts w:ascii="Proba Pro Lt" w:hAnsi="Proba Pro Lt" w:cs="Arial"/>
                <w:b w:val="0"/>
                <w:sz w:val="20"/>
                <w:szCs w:val="20"/>
              </w:rPr>
            </w:pPr>
            <w:r w:rsidRPr="00643EDB">
              <w:rPr>
                <w:rStyle w:val="Strong"/>
                <w:rFonts w:ascii="Proba Pro Lt" w:hAnsi="Proba Pro Lt" w:cs="Arial"/>
                <w:b w:val="0"/>
                <w:sz w:val="20"/>
                <w:szCs w:val="20"/>
              </w:rPr>
              <w:t>1.1. Course lecturer(s)</w:t>
            </w:r>
          </w:p>
        </w:tc>
        <w:sdt>
          <w:sdtPr>
            <w:rPr>
              <w:rFonts w:ascii="Proba Pro Lt" w:hAnsi="Proba Pro Lt" w:cs="Arial"/>
              <w:sz w:val="20"/>
              <w:szCs w:val="20"/>
            </w:rPr>
            <w:id w:val="-1222282046"/>
            <w:placeholder>
              <w:docPart w:val="240E91E47ED14558A71ACB8558FC4364"/>
            </w:placeholder>
          </w:sdtPr>
          <w:sdtContent>
            <w:sdt>
              <w:sdtPr>
                <w:rPr>
                  <w:rFonts w:ascii="Proba Pro Lt" w:hAnsi="Proba Pro Lt" w:cs="Arial"/>
                  <w:sz w:val="20"/>
                  <w:szCs w:val="20"/>
                </w:rPr>
                <w:id w:val="640923162"/>
                <w:placeholder>
                  <w:docPart w:val="401CFBC07E25444CB06EA6020FDE3FE5"/>
                </w:placeholder>
              </w:sdtPr>
              <w:sdtContent>
                <w:tc>
                  <w:tcPr>
                    <w:tcW w:w="1524" w:type="pct"/>
                    <w:gridSpan w:val="4"/>
                    <w:tcBorders>
                      <w:top w:val="single" w:sz="12" w:space="0" w:color="auto"/>
                      <w:right w:val="single" w:sz="12" w:space="0" w:color="auto"/>
                    </w:tcBorders>
                    <w:vAlign w:val="center"/>
                  </w:tcPr>
                  <w:p w14:paraId="2DD3A2AB" w14:textId="7B40A338" w:rsidR="00191AF6" w:rsidRPr="00643EDB" w:rsidRDefault="00753DCA" w:rsidP="00643EDB">
                    <w:pPr>
                      <w:tabs>
                        <w:tab w:val="left" w:pos="2820"/>
                      </w:tabs>
                      <w:spacing w:after="0" w:line="240" w:lineRule="auto"/>
                      <w:rPr>
                        <w:rStyle w:val="Hyperlink"/>
                        <w:rFonts w:ascii="Proba Pro Lt" w:hAnsi="Proba Pro Lt" w:cs="Arial"/>
                        <w:b/>
                        <w:sz w:val="20"/>
                        <w:szCs w:val="20"/>
                      </w:rPr>
                    </w:pPr>
                    <w:r w:rsidRPr="00643EDB">
                      <w:rPr>
                        <w:rFonts w:ascii="Proba Pro Lt" w:hAnsi="Proba Pro Lt" w:cs="Arial"/>
                        <w:b/>
                        <w:sz w:val="20"/>
                        <w:szCs w:val="20"/>
                      </w:rPr>
                      <w:fldChar w:fldCharType="begin"/>
                    </w:r>
                    <w:r w:rsidRPr="00643EDB">
                      <w:rPr>
                        <w:rFonts w:ascii="Proba Pro Lt" w:hAnsi="Proba Pro Lt" w:cs="Arial"/>
                        <w:b/>
                        <w:sz w:val="20"/>
                        <w:szCs w:val="20"/>
                      </w:rPr>
                      <w:instrText xml:space="preserve"> HYPERLINK "http://www.pbf.unizg.hr/en/departments/department_of_process_engineering/davor_horvatic" </w:instrText>
                    </w:r>
                    <w:r w:rsidRPr="00643EDB">
                      <w:rPr>
                        <w:rFonts w:ascii="Proba Pro Lt" w:hAnsi="Proba Pro Lt" w:cs="Arial"/>
                        <w:b/>
                        <w:sz w:val="20"/>
                        <w:szCs w:val="20"/>
                      </w:rPr>
                      <w:fldChar w:fldCharType="separate"/>
                    </w:r>
                    <w:r w:rsidR="00771746" w:rsidRPr="00643EDB">
                      <w:rPr>
                        <w:rStyle w:val="Hyperlink"/>
                        <w:rFonts w:ascii="Proba Pro Lt" w:hAnsi="Proba Pro Lt" w:cs="Arial"/>
                        <w:b/>
                        <w:sz w:val="20"/>
                        <w:szCs w:val="20"/>
                      </w:rPr>
                      <w:t>Davor Horvatić, PhD, Associate Professor</w:t>
                    </w:r>
                  </w:p>
                  <w:p w14:paraId="2B14352B" w14:textId="683DE925" w:rsidR="00191AF6" w:rsidRPr="00643EDB" w:rsidRDefault="00753DCA" w:rsidP="00643EDB">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fldChar w:fldCharType="end"/>
                    </w:r>
                    <w:hyperlink r:id="rId118" w:history="1">
                      <w:r w:rsidR="00771746" w:rsidRPr="00643EDB">
                        <w:rPr>
                          <w:rStyle w:val="Hyperlink"/>
                          <w:rFonts w:ascii="Proba Pro Lt" w:hAnsi="Proba Pro Lt" w:cs="Arial"/>
                          <w:sz w:val="20"/>
                          <w:szCs w:val="20"/>
                        </w:rPr>
                        <w:t>Nikola Poljak, PhD, Assistant Professor</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41486B31" w14:textId="2EE073DB"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081715808"/>
            <w:placeholder>
              <w:docPart w:val="38734661B11C4FDB9C14825938C96C2D"/>
            </w:placeholder>
            <w:dropDownList>
              <w:listItem w:value="Choose an item."/>
              <w:listItem w:displayText="winter" w:value="winter"/>
              <w:listItem w:displayText="summer" w:value="summer"/>
            </w:dropDownList>
          </w:sdtPr>
          <w:sdtContent>
            <w:tc>
              <w:tcPr>
                <w:tcW w:w="816" w:type="pct"/>
                <w:gridSpan w:val="4"/>
                <w:tcBorders>
                  <w:top w:val="single" w:sz="12" w:space="0" w:color="auto"/>
                  <w:right w:val="single" w:sz="12" w:space="0" w:color="auto"/>
                </w:tcBorders>
                <w:vAlign w:val="center"/>
              </w:tcPr>
              <w:p w14:paraId="124515F6" w14:textId="2118A51B" w:rsidR="00191AF6" w:rsidRPr="00643EDB" w:rsidRDefault="0030703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winter</w:t>
                </w:r>
              </w:p>
            </w:tc>
          </w:sdtContent>
        </w:sdt>
      </w:tr>
      <w:tr w:rsidR="00191AF6" w:rsidRPr="00643EDB" w14:paraId="0A11F30C" w14:textId="77777777" w:rsidTr="00587C01">
        <w:tc>
          <w:tcPr>
            <w:tcW w:w="1256" w:type="pct"/>
            <w:tcBorders>
              <w:top w:val="single" w:sz="12" w:space="0" w:color="auto"/>
              <w:left w:val="single" w:sz="12" w:space="0" w:color="auto"/>
            </w:tcBorders>
            <w:shd w:val="clear" w:color="auto" w:fill="00A0DC"/>
            <w:vAlign w:val="center"/>
          </w:tcPr>
          <w:p w14:paraId="5F3B0FE0" w14:textId="0F662C52"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bookmarkStart w:id="4" w:name="Fizika" w:displacedByCustomXml="next"/>
        <w:sdt>
          <w:sdtPr>
            <w:rPr>
              <w:rFonts w:ascii="Proba Pro Lt" w:hAnsi="Proba Pro Lt" w:cs="Arial"/>
              <w:sz w:val="20"/>
              <w:szCs w:val="20"/>
            </w:rPr>
            <w:id w:val="-479152581"/>
            <w:placeholder>
              <w:docPart w:val="4E903FFAA46141F699EE1B3DFDE85E52"/>
            </w:placeholder>
          </w:sdtPr>
          <w:sdtContent>
            <w:tc>
              <w:tcPr>
                <w:tcW w:w="1524" w:type="pct"/>
                <w:gridSpan w:val="4"/>
                <w:tcBorders>
                  <w:top w:val="single" w:sz="12" w:space="0" w:color="auto"/>
                  <w:right w:val="single" w:sz="12" w:space="0" w:color="auto"/>
                </w:tcBorders>
                <w:vAlign w:val="center"/>
              </w:tcPr>
              <w:p w14:paraId="77DCED32" w14:textId="11D3EE03" w:rsidR="00191AF6" w:rsidRPr="00643EDB" w:rsidRDefault="00A47D69" w:rsidP="00643EDB">
                <w:pPr>
                  <w:tabs>
                    <w:tab w:val="left" w:pos="2820"/>
                  </w:tabs>
                  <w:spacing w:after="0" w:line="240" w:lineRule="auto"/>
                  <w:rPr>
                    <w:rFonts w:ascii="Proba Pro Lt" w:hAnsi="Proba Pro Lt" w:cs="Arial"/>
                    <w:sz w:val="20"/>
                    <w:szCs w:val="20"/>
                  </w:rPr>
                </w:pPr>
                <w:r w:rsidRPr="00643EDB">
                  <w:rPr>
                    <w:rFonts w:ascii="Proba Pro Lt" w:eastAsia="Times New Roman" w:hAnsi="Proba Pro Lt" w:cs="Times New Roman"/>
                    <w:b/>
                    <w:bCs/>
                    <w:kern w:val="36"/>
                    <w:sz w:val="20"/>
                    <w:szCs w:val="20"/>
                    <w:lang w:eastAsia="hr-HR"/>
                  </w:rPr>
                  <w:t>Physics</w:t>
                </w:r>
              </w:p>
            </w:tc>
          </w:sdtContent>
        </w:sdt>
        <w:bookmarkEnd w:id="4" w:displacedByCustomXml="prev"/>
        <w:tc>
          <w:tcPr>
            <w:tcW w:w="1405" w:type="pct"/>
            <w:gridSpan w:val="5"/>
            <w:tcBorders>
              <w:top w:val="single" w:sz="12" w:space="0" w:color="auto"/>
              <w:right w:val="single" w:sz="12" w:space="0" w:color="auto"/>
            </w:tcBorders>
            <w:shd w:val="clear" w:color="auto" w:fill="00A0DC"/>
            <w:vAlign w:val="center"/>
          </w:tcPr>
          <w:p w14:paraId="71849BC9" w14:textId="0DF82D47"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1256629642"/>
            <w:placeholder>
              <w:docPart w:val="BCB864C8C74F4540B61F34EFDD1A5ED0"/>
            </w:placeholder>
          </w:sdtPr>
          <w:sdtContent>
            <w:tc>
              <w:tcPr>
                <w:tcW w:w="816" w:type="pct"/>
                <w:gridSpan w:val="4"/>
                <w:tcBorders>
                  <w:top w:val="single" w:sz="12" w:space="0" w:color="auto"/>
                  <w:right w:val="single" w:sz="12" w:space="0" w:color="auto"/>
                </w:tcBorders>
                <w:vAlign w:val="center"/>
              </w:tcPr>
              <w:p w14:paraId="07595B58" w14:textId="77777777" w:rsidR="00191AF6" w:rsidRPr="00643EDB" w:rsidRDefault="00191AF6"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6</w:t>
                </w:r>
              </w:p>
            </w:tc>
          </w:sdtContent>
        </w:sdt>
      </w:tr>
      <w:tr w:rsidR="00191AF6" w:rsidRPr="00643EDB" w14:paraId="4AF9A1B0" w14:textId="77777777" w:rsidTr="00587C01">
        <w:tc>
          <w:tcPr>
            <w:tcW w:w="1256" w:type="pct"/>
            <w:tcBorders>
              <w:left w:val="single" w:sz="12" w:space="0" w:color="auto"/>
              <w:bottom w:val="single" w:sz="12" w:space="0" w:color="auto"/>
            </w:tcBorders>
            <w:shd w:val="clear" w:color="auto" w:fill="00A0DC"/>
            <w:vAlign w:val="center"/>
          </w:tcPr>
          <w:p w14:paraId="6DA5D00D" w14:textId="621B3A70"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cs="Arial"/>
              <w:sz w:val="20"/>
              <w:szCs w:val="20"/>
            </w:rPr>
            <w:id w:val="-251119824"/>
            <w:placeholder>
              <w:docPart w:val="C3891DD8D3234469B6F42D1485F7C98C"/>
            </w:placeholder>
          </w:sdtPr>
          <w:sdtContent>
            <w:sdt>
              <w:sdtPr>
                <w:rPr>
                  <w:rFonts w:ascii="Proba Pro Lt" w:hAnsi="Proba Pro Lt" w:cs="Arial"/>
                  <w:sz w:val="20"/>
                  <w:szCs w:val="20"/>
                </w:rPr>
                <w:id w:val="-250355837"/>
                <w:placeholder>
                  <w:docPart w:val="F5DB4FB4B5084BF9B8679E8C92F4E177"/>
                </w:placeholder>
              </w:sdtPr>
              <w:sdtContent>
                <w:tc>
                  <w:tcPr>
                    <w:tcW w:w="1524" w:type="pct"/>
                    <w:gridSpan w:val="4"/>
                    <w:tcBorders>
                      <w:bottom w:val="single" w:sz="12" w:space="0" w:color="auto"/>
                      <w:right w:val="single" w:sz="12" w:space="0" w:color="auto"/>
                    </w:tcBorders>
                    <w:vAlign w:val="center"/>
                  </w:tcPr>
                  <w:p w14:paraId="0D2B6183" w14:textId="77777777" w:rsidR="00191AF6" w:rsidRPr="00643EDB" w:rsidRDefault="00191AF6"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159297</w:t>
                    </w:r>
                  </w:p>
                </w:tc>
              </w:sdtContent>
            </w:sdt>
          </w:sdtContent>
        </w:sdt>
        <w:tc>
          <w:tcPr>
            <w:tcW w:w="1405" w:type="pct"/>
            <w:gridSpan w:val="5"/>
            <w:tcBorders>
              <w:bottom w:val="single" w:sz="12" w:space="0" w:color="auto"/>
              <w:right w:val="single" w:sz="12" w:space="0" w:color="auto"/>
            </w:tcBorders>
            <w:shd w:val="clear" w:color="auto" w:fill="00A0DC"/>
            <w:vAlign w:val="center"/>
          </w:tcPr>
          <w:p w14:paraId="54488986" w14:textId="24C9A861"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1927035667"/>
            <w:placeholder>
              <w:docPart w:val="8FDA5F4BA88246DEAEBDA36BCBA6C1C4"/>
            </w:placeholder>
          </w:sdtPr>
          <w:sdtContent>
            <w:sdt>
              <w:sdtPr>
                <w:rPr>
                  <w:rFonts w:ascii="Proba Pro Lt" w:hAnsi="Proba Pro Lt" w:cs="Arial"/>
                  <w:sz w:val="20"/>
                  <w:szCs w:val="20"/>
                </w:rPr>
                <w:id w:val="780918118"/>
                <w:placeholder>
                  <w:docPart w:val="2C6B6A38592B4304A9D2BDC689FCE674"/>
                </w:placeholder>
              </w:sdtPr>
              <w:sdtContent>
                <w:tc>
                  <w:tcPr>
                    <w:tcW w:w="816" w:type="pct"/>
                    <w:gridSpan w:val="4"/>
                    <w:tcBorders>
                      <w:bottom w:val="single" w:sz="12" w:space="0" w:color="auto"/>
                      <w:right w:val="single" w:sz="12" w:space="0" w:color="auto"/>
                    </w:tcBorders>
                    <w:vAlign w:val="center"/>
                  </w:tcPr>
                  <w:p w14:paraId="7DD0B696" w14:textId="6D9B42D2" w:rsidR="00191AF6" w:rsidRPr="00643EDB" w:rsidRDefault="00191AF6"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45</w:t>
                    </w:r>
                    <w:r w:rsidR="004E2706" w:rsidRPr="00643EDB">
                      <w:rPr>
                        <w:rFonts w:ascii="Proba Pro Lt" w:hAnsi="Proba Pro Lt" w:cs="Arial"/>
                        <w:sz w:val="20"/>
                        <w:szCs w:val="20"/>
                      </w:rPr>
                      <w:t xml:space="preserve"> </w:t>
                    </w:r>
                    <w:r w:rsidRPr="00643EDB">
                      <w:rPr>
                        <w:rFonts w:ascii="Proba Pro Lt" w:hAnsi="Proba Pro Lt" w:cs="Arial"/>
                        <w:sz w:val="20"/>
                        <w:szCs w:val="20"/>
                      </w:rPr>
                      <w:t>+</w:t>
                    </w:r>
                    <w:r w:rsidR="004E2706" w:rsidRPr="00643EDB">
                      <w:rPr>
                        <w:rFonts w:ascii="Proba Pro Lt" w:hAnsi="Proba Pro Lt" w:cs="Arial"/>
                        <w:sz w:val="20"/>
                        <w:szCs w:val="20"/>
                      </w:rPr>
                      <w:t xml:space="preserve"> </w:t>
                    </w:r>
                    <w:r w:rsidRPr="00643EDB">
                      <w:rPr>
                        <w:rFonts w:ascii="Proba Pro Lt" w:hAnsi="Proba Pro Lt" w:cs="Arial"/>
                        <w:sz w:val="20"/>
                        <w:szCs w:val="20"/>
                      </w:rPr>
                      <w:t>15</w:t>
                    </w:r>
                    <w:r w:rsidR="004E2706" w:rsidRPr="00643EDB">
                      <w:rPr>
                        <w:rFonts w:ascii="Proba Pro Lt" w:hAnsi="Proba Pro Lt" w:cs="Arial"/>
                        <w:sz w:val="20"/>
                        <w:szCs w:val="20"/>
                      </w:rPr>
                      <w:t xml:space="preserve"> </w:t>
                    </w:r>
                    <w:r w:rsidRPr="00643EDB">
                      <w:rPr>
                        <w:rFonts w:ascii="Proba Pro Lt" w:hAnsi="Proba Pro Lt" w:cs="Arial"/>
                        <w:sz w:val="20"/>
                        <w:szCs w:val="20"/>
                      </w:rPr>
                      <w:t>+</w:t>
                    </w:r>
                    <w:r w:rsidR="004E2706" w:rsidRPr="00643EDB">
                      <w:rPr>
                        <w:rFonts w:ascii="Proba Pro Lt" w:hAnsi="Proba Pro Lt" w:cs="Arial"/>
                        <w:sz w:val="20"/>
                        <w:szCs w:val="20"/>
                      </w:rPr>
                      <w:t xml:space="preserve"> </w:t>
                    </w:r>
                    <w:r w:rsidRPr="00643EDB">
                      <w:rPr>
                        <w:rFonts w:ascii="Proba Pro Lt" w:hAnsi="Proba Pro Lt" w:cs="Arial"/>
                        <w:sz w:val="20"/>
                        <w:szCs w:val="20"/>
                      </w:rPr>
                      <w:t>15</w:t>
                    </w:r>
                    <w:r w:rsidR="004E2706" w:rsidRPr="00643EDB">
                      <w:rPr>
                        <w:rFonts w:ascii="Proba Pro Lt" w:hAnsi="Proba Pro Lt" w:cs="Arial"/>
                        <w:sz w:val="20"/>
                        <w:szCs w:val="20"/>
                      </w:rPr>
                      <w:t xml:space="preserve"> + 0</w:t>
                    </w:r>
                  </w:p>
                </w:tc>
              </w:sdtContent>
            </w:sdt>
          </w:sdtContent>
        </w:sdt>
      </w:tr>
      <w:tr w:rsidR="00191AF6" w:rsidRPr="00643EDB" w14:paraId="041D3DF1" w14:textId="77777777" w:rsidTr="00587C01">
        <w:tc>
          <w:tcPr>
            <w:tcW w:w="1256" w:type="pct"/>
            <w:tcBorders>
              <w:left w:val="single" w:sz="12" w:space="0" w:color="auto"/>
              <w:bottom w:val="single" w:sz="12" w:space="0" w:color="auto"/>
            </w:tcBorders>
            <w:shd w:val="clear" w:color="auto" w:fill="00A0DC"/>
            <w:vAlign w:val="center"/>
          </w:tcPr>
          <w:p w14:paraId="65BCA6E4" w14:textId="1AABE57C"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r w:rsidR="00191AF6" w:rsidRPr="00643EDB">
              <w:rPr>
                <w:rFonts w:ascii="Proba Pro Lt" w:hAnsi="Proba Pro Lt" w:cs="Arial"/>
                <w:sz w:val="20"/>
                <w:szCs w:val="20"/>
              </w:rPr>
              <w:t xml:space="preserve"> </w:t>
            </w:r>
          </w:p>
        </w:tc>
        <w:sdt>
          <w:sdtPr>
            <w:rPr>
              <w:rFonts w:ascii="Proba Pro Lt" w:hAnsi="Proba Pro Lt" w:cs="Arial"/>
              <w:sz w:val="20"/>
              <w:szCs w:val="20"/>
              <w:lang w:val="en-GB"/>
            </w:rPr>
            <w:alias w:val="Odaberite studijski program"/>
            <w:tag w:val="Odaberite studijski program"/>
            <w:id w:val="-1635331454"/>
            <w:placeholder>
              <w:docPart w:val="905952AC3FAB47EFA5834D2D8312AC81"/>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4" w:type="pct"/>
                <w:gridSpan w:val="4"/>
                <w:tcBorders>
                  <w:bottom w:val="single" w:sz="12" w:space="0" w:color="auto"/>
                  <w:right w:val="single" w:sz="12" w:space="0" w:color="auto"/>
                </w:tcBorders>
                <w:vAlign w:val="center"/>
              </w:tcPr>
              <w:p w14:paraId="115B5D63" w14:textId="53162475" w:rsidR="00191AF6" w:rsidRPr="00643EDB" w:rsidRDefault="0030703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Undergraduate university study programme Biotechnology</w:t>
                </w:r>
              </w:p>
            </w:tc>
          </w:sdtContent>
        </w:sdt>
        <w:tc>
          <w:tcPr>
            <w:tcW w:w="1405" w:type="pct"/>
            <w:gridSpan w:val="5"/>
            <w:tcBorders>
              <w:bottom w:val="single" w:sz="12" w:space="0" w:color="auto"/>
              <w:right w:val="single" w:sz="12" w:space="0" w:color="auto"/>
            </w:tcBorders>
            <w:shd w:val="clear" w:color="auto" w:fill="00A0DC"/>
            <w:vAlign w:val="center"/>
          </w:tcPr>
          <w:p w14:paraId="791A494C" w14:textId="34E05B8D"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1490319406"/>
            <w:placeholder>
              <w:docPart w:val="F649E64C487D43ADB791EF7FDEDACC5D"/>
            </w:placeholder>
          </w:sdtPr>
          <w:sdtContent>
            <w:tc>
              <w:tcPr>
                <w:tcW w:w="816" w:type="pct"/>
                <w:gridSpan w:val="4"/>
                <w:tcBorders>
                  <w:bottom w:val="single" w:sz="12" w:space="0" w:color="auto"/>
                  <w:right w:val="single" w:sz="12" w:space="0" w:color="auto"/>
                </w:tcBorders>
                <w:vAlign w:val="center"/>
              </w:tcPr>
              <w:p w14:paraId="007ADA81" w14:textId="77777777" w:rsidR="00191AF6" w:rsidRPr="00643EDB" w:rsidRDefault="00191AF6"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63</w:t>
                </w:r>
              </w:p>
            </w:tc>
          </w:sdtContent>
        </w:sdt>
      </w:tr>
      <w:tr w:rsidR="00191AF6" w:rsidRPr="00643EDB" w14:paraId="5E86B11A" w14:textId="77777777" w:rsidTr="00587C01">
        <w:tc>
          <w:tcPr>
            <w:tcW w:w="1256" w:type="pct"/>
            <w:tcBorders>
              <w:left w:val="single" w:sz="12" w:space="0" w:color="auto"/>
              <w:bottom w:val="single" w:sz="12" w:space="0" w:color="auto"/>
            </w:tcBorders>
            <w:shd w:val="clear" w:color="auto" w:fill="00A0DC"/>
            <w:vAlign w:val="center"/>
          </w:tcPr>
          <w:p w14:paraId="70DDE711" w14:textId="26BC3254"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1.5. Course type</w:t>
            </w:r>
            <w:r w:rsidR="00191AF6" w:rsidRPr="00643EDB">
              <w:rPr>
                <w:rFonts w:ascii="Proba Pro Lt" w:hAnsi="Proba Pro Lt" w:cs="Arial"/>
                <w:sz w:val="20"/>
                <w:szCs w:val="20"/>
              </w:rPr>
              <w:t xml:space="preserve"> </w:t>
            </w:r>
          </w:p>
        </w:tc>
        <w:sdt>
          <w:sdtPr>
            <w:rPr>
              <w:rFonts w:ascii="Proba Pro Lt" w:hAnsi="Proba Pro Lt" w:cs="Arial"/>
              <w:sz w:val="20"/>
              <w:szCs w:val="20"/>
              <w:lang w:val="en-GB"/>
            </w:rPr>
            <w:alias w:val="Odaberite status predmeta"/>
            <w:tag w:val="Odaberite status predmeta"/>
            <w:id w:val="-846244655"/>
            <w:placeholder>
              <w:docPart w:val="F4648F20617942FEB0FBE9B7EFA6ED5D"/>
            </w:placeholder>
            <w:dropDownList>
              <w:listItem w:value="Choose an item."/>
              <w:listItem w:displayText="compulsory" w:value="compulsory"/>
              <w:listItem w:displayText="optional A" w:value="optional A"/>
              <w:listItem w:displayText="optional B" w:value="optional B"/>
            </w:dropDownList>
          </w:sdtPr>
          <w:sdtContent>
            <w:tc>
              <w:tcPr>
                <w:tcW w:w="1524" w:type="pct"/>
                <w:gridSpan w:val="4"/>
                <w:tcBorders>
                  <w:bottom w:val="single" w:sz="12" w:space="0" w:color="auto"/>
                  <w:right w:val="single" w:sz="12" w:space="0" w:color="auto"/>
                </w:tcBorders>
                <w:vAlign w:val="center"/>
              </w:tcPr>
              <w:p w14:paraId="0BF67C6F" w14:textId="18F8BAFD" w:rsidR="00191AF6" w:rsidRPr="00643EDB" w:rsidRDefault="0030703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0A106F4A" w14:textId="3182D4B0"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338A2FDE" w14:textId="77777777" w:rsidR="00191AF6" w:rsidRPr="00643EDB" w:rsidRDefault="00587C01"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24639336"/>
                <w:placeholder>
                  <w:docPart w:val="B212172B064141A592C77D2F676F0323"/>
                </w:placeholder>
                <w:dropDownList>
                  <w:listItem w:value="Choose an item."/>
                  <w:listItem w:displayText="1." w:value="1."/>
                  <w:listItem w:displayText="2." w:value="2."/>
                  <w:listItem w:displayText="3." w:value="3."/>
                </w:dropDownList>
              </w:sdtPr>
              <w:sdtContent>
                <w:r w:rsidR="00307035" w:rsidRPr="00643EDB">
                  <w:rPr>
                    <w:rFonts w:ascii="Proba Pro Lt" w:hAnsi="Proba Pro Lt" w:cs="Arial"/>
                    <w:sz w:val="20"/>
                    <w:szCs w:val="20"/>
                  </w:rPr>
                  <w:t>2.</w:t>
                </w:r>
              </w:sdtContent>
            </w:sdt>
            <w:r w:rsidR="00191AF6" w:rsidRPr="00643EDB">
              <w:rPr>
                <w:rFonts w:ascii="Proba Pro Lt" w:hAnsi="Proba Pro Lt" w:cs="Arial"/>
                <w:sz w:val="20"/>
                <w:szCs w:val="20"/>
              </w:rPr>
              <w:tab/>
            </w:r>
          </w:p>
          <w:p w14:paraId="575B2426" w14:textId="785F7735" w:rsidR="00191AF6" w:rsidRPr="00643EDB" w:rsidRDefault="00587C01"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53142763"/>
                <w:placeholder>
                  <w:docPart w:val="CAB511E59DC64714A3F3F3C974D532D5"/>
                </w:placeholder>
              </w:sdtPr>
              <w:sdtContent>
                <w:r w:rsidR="00191AF6" w:rsidRPr="00643EDB">
                  <w:rPr>
                    <w:rFonts w:ascii="Proba Pro Lt" w:hAnsi="Proba Pro Lt" w:cs="Arial"/>
                    <w:sz w:val="20"/>
                    <w:szCs w:val="20"/>
                  </w:rPr>
                  <w:t>0</w:t>
                </w:r>
                <w:r w:rsidR="004E2706" w:rsidRPr="00643EDB">
                  <w:rPr>
                    <w:rFonts w:ascii="Proba Pro Lt" w:hAnsi="Proba Pro Lt" w:cs="Arial"/>
                    <w:sz w:val="20"/>
                    <w:szCs w:val="20"/>
                  </w:rPr>
                  <w:t xml:space="preserve"> </w:t>
                </w:r>
              </w:sdtContent>
            </w:sdt>
            <w:r w:rsidR="00191AF6" w:rsidRPr="00643EDB">
              <w:rPr>
                <w:rFonts w:ascii="Proba Pro Lt" w:hAnsi="Proba Pro Lt" w:cs="Arial"/>
                <w:sz w:val="20"/>
                <w:szCs w:val="20"/>
              </w:rPr>
              <w:t>%</w:t>
            </w:r>
          </w:p>
        </w:tc>
      </w:tr>
      <w:tr w:rsidR="00191AF6" w:rsidRPr="00643EDB" w14:paraId="6600A5BD" w14:textId="77777777" w:rsidTr="00587C01">
        <w:tc>
          <w:tcPr>
            <w:tcW w:w="1256" w:type="pct"/>
            <w:tcBorders>
              <w:left w:val="single" w:sz="12" w:space="0" w:color="auto"/>
              <w:bottom w:val="single" w:sz="12" w:space="0" w:color="auto"/>
            </w:tcBorders>
            <w:shd w:val="clear" w:color="auto" w:fill="00A0DC"/>
            <w:vAlign w:val="center"/>
          </w:tcPr>
          <w:p w14:paraId="7045107A" w14:textId="41FC3556"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1225608182"/>
            <w:placeholder>
              <w:docPart w:val="E6D5E1FB170E4C5D90AB629FD3EC09E4"/>
            </w:placeholder>
          </w:sdtPr>
          <w:sdtContent>
            <w:sdt>
              <w:sdtPr>
                <w:rPr>
                  <w:rFonts w:ascii="Proba Pro Lt" w:hAnsi="Proba Pro Lt" w:cs="Arial"/>
                  <w:sz w:val="20"/>
                  <w:szCs w:val="20"/>
                </w:rPr>
                <w:id w:val="107704962"/>
                <w:placeholder>
                  <w:docPart w:val="F15E5F83C5574063B3C075E168F4DB31"/>
                </w:placeholder>
              </w:sdtPr>
              <w:sdtContent>
                <w:tc>
                  <w:tcPr>
                    <w:tcW w:w="1524" w:type="pct"/>
                    <w:gridSpan w:val="4"/>
                    <w:tcBorders>
                      <w:bottom w:val="single" w:sz="12" w:space="0" w:color="auto"/>
                      <w:right w:val="single" w:sz="12" w:space="0" w:color="auto"/>
                    </w:tcBorders>
                    <w:vAlign w:val="center"/>
                  </w:tcPr>
                  <w:p w14:paraId="249616F3" w14:textId="55453884"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Lectures</w:t>
                    </w:r>
                    <w:r w:rsidR="00DC46F3" w:rsidRPr="00643EDB">
                      <w:rPr>
                        <w:rFonts w:ascii="Proba Pro Lt" w:hAnsi="Proba Pro Lt" w:cs="Arial"/>
                        <w:sz w:val="20"/>
                        <w:szCs w:val="20"/>
                      </w:rPr>
                      <w:t xml:space="preserve"> and seminars</w:t>
                    </w:r>
                    <w:r w:rsidR="00191AF6" w:rsidRPr="00643EDB">
                      <w:rPr>
                        <w:rFonts w:ascii="Proba Pro Lt" w:hAnsi="Proba Pro Lt" w:cs="Arial"/>
                        <w:sz w:val="20"/>
                        <w:szCs w:val="20"/>
                      </w:rPr>
                      <w:t xml:space="preserve"> – </w:t>
                    </w:r>
                    <w:r w:rsidR="00DC46F3" w:rsidRPr="00643EDB">
                      <w:rPr>
                        <w:rFonts w:ascii="Proba Pro Lt" w:hAnsi="Proba Pro Lt" w:cs="Arial"/>
                        <w:sz w:val="20"/>
                        <w:szCs w:val="20"/>
                      </w:rPr>
                      <w:t>FFTB</w:t>
                    </w:r>
                    <w:r w:rsidR="00191AF6" w:rsidRPr="00643EDB">
                      <w:rPr>
                        <w:rFonts w:ascii="Proba Pro Lt" w:hAnsi="Proba Pro Lt" w:cs="Arial"/>
                        <w:sz w:val="20"/>
                        <w:szCs w:val="20"/>
                      </w:rPr>
                      <w:t xml:space="preserve">, </w:t>
                    </w:r>
                    <w:r w:rsidRPr="00643EDB">
                      <w:rPr>
                        <w:rFonts w:ascii="Proba Pro Lt" w:hAnsi="Proba Pro Lt" w:cs="Arial"/>
                        <w:sz w:val="20"/>
                        <w:szCs w:val="20"/>
                      </w:rPr>
                      <w:t>Laboratory</w:t>
                    </w:r>
                    <w:r w:rsidR="00191AF6" w:rsidRPr="00643EDB">
                      <w:rPr>
                        <w:rFonts w:ascii="Proba Pro Lt" w:hAnsi="Proba Pro Lt" w:cs="Arial"/>
                        <w:sz w:val="20"/>
                        <w:szCs w:val="20"/>
                      </w:rPr>
                      <w:t xml:space="preserve"> </w:t>
                    </w:r>
                    <w:r w:rsidR="001F29B9" w:rsidRPr="00643EDB">
                      <w:rPr>
                        <w:rFonts w:ascii="Proba Pro Lt" w:hAnsi="Proba Pro Lt" w:cs="Arial"/>
                        <w:sz w:val="20"/>
                        <w:szCs w:val="20"/>
                      </w:rPr>
                      <w:t>exercises</w:t>
                    </w:r>
                    <w:r w:rsidR="00191AF6" w:rsidRPr="00643EDB">
                      <w:rPr>
                        <w:rFonts w:ascii="Proba Pro Lt" w:hAnsi="Proba Pro Lt" w:cs="Arial"/>
                        <w:sz w:val="20"/>
                        <w:szCs w:val="20"/>
                      </w:rPr>
                      <w:t xml:space="preserve"> – </w:t>
                    </w:r>
                    <w:r w:rsidR="00DC46F3" w:rsidRPr="00643EDB">
                      <w:rPr>
                        <w:rFonts w:ascii="Proba Pro Lt" w:hAnsi="Proba Pro Lt" w:cs="Arial"/>
                        <w:sz w:val="20"/>
                        <w:szCs w:val="20"/>
                      </w:rPr>
                      <w:t>Faculty of Science</w:t>
                    </w:r>
                  </w:p>
                </w:tc>
              </w:sdtContent>
            </w:sdt>
          </w:sdtContent>
        </w:sdt>
        <w:tc>
          <w:tcPr>
            <w:tcW w:w="1405" w:type="pct"/>
            <w:gridSpan w:val="5"/>
            <w:tcBorders>
              <w:bottom w:val="single" w:sz="12" w:space="0" w:color="auto"/>
              <w:right w:val="single" w:sz="12" w:space="0" w:color="auto"/>
            </w:tcBorders>
            <w:shd w:val="clear" w:color="auto" w:fill="00A0DC"/>
            <w:vAlign w:val="center"/>
          </w:tcPr>
          <w:p w14:paraId="2CFB4138" w14:textId="7809C7EC" w:rsidR="00191AF6" w:rsidRPr="00643EDB" w:rsidRDefault="00C810D7"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987137976"/>
            <w:placeholder>
              <w:docPart w:val="40DFE1672C9C4114B2C0B668144DA82C"/>
            </w:placeholder>
          </w:sdtPr>
          <w:sdtContent>
            <w:tc>
              <w:tcPr>
                <w:tcW w:w="816" w:type="pct"/>
                <w:gridSpan w:val="4"/>
                <w:tcBorders>
                  <w:bottom w:val="single" w:sz="12" w:space="0" w:color="auto"/>
                  <w:right w:val="single" w:sz="12" w:space="0" w:color="auto"/>
                </w:tcBorders>
                <w:vAlign w:val="center"/>
              </w:tcPr>
              <w:p w14:paraId="3E01CC1F" w14:textId="10F9CC35" w:rsidR="00191AF6" w:rsidRPr="00643EDB" w:rsidRDefault="00DA6242"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191AF6" w:rsidRPr="00643EDB" w14:paraId="6C37C0CA" w14:textId="77777777" w:rsidTr="00587C01">
        <w:tc>
          <w:tcPr>
            <w:tcW w:w="1256" w:type="pct"/>
            <w:tcBorders>
              <w:left w:val="single" w:sz="12" w:space="0" w:color="auto"/>
              <w:bottom w:val="single" w:sz="12" w:space="0" w:color="auto"/>
            </w:tcBorders>
            <w:shd w:val="clear" w:color="auto" w:fill="00A0DC"/>
            <w:vAlign w:val="center"/>
          </w:tcPr>
          <w:p w14:paraId="41E333C1" w14:textId="1D229D42"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235899709"/>
            <w:placeholder>
              <w:docPart w:val="066A8DE4CF8A433190EF8BD02FB34269"/>
            </w:placeholder>
            <w:dropDownList>
              <w:listItem w:value="Choose an item."/>
              <w:listItem w:displayText="first" w:value="first"/>
              <w:listItem w:displayText="second" w:value="second"/>
              <w:listItem w:displayText="third" w:value="third"/>
            </w:dropDownList>
          </w:sdtPr>
          <w:sdtContent>
            <w:tc>
              <w:tcPr>
                <w:tcW w:w="1524" w:type="pct"/>
                <w:gridSpan w:val="4"/>
                <w:tcBorders>
                  <w:bottom w:val="single" w:sz="12" w:space="0" w:color="auto"/>
                  <w:right w:val="single" w:sz="12" w:space="0" w:color="auto"/>
                </w:tcBorders>
                <w:vAlign w:val="center"/>
              </w:tcPr>
              <w:p w14:paraId="444542C3" w14:textId="2C4750FA" w:rsidR="00191AF6" w:rsidRPr="00643EDB" w:rsidRDefault="0030703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301F0FE7" w14:textId="0EDB2B1D" w:rsidR="00191AF6" w:rsidRPr="00643EDB" w:rsidRDefault="00C810D7"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 xml:space="preserve">1.14. Possibility of instruction in </w:t>
            </w:r>
            <w:r w:rsidR="00DA6242" w:rsidRPr="00643EDB">
              <w:rPr>
                <w:rFonts w:ascii="Proba Pro Lt" w:hAnsi="Proba Pro Lt" w:cs="Arial"/>
                <w:sz w:val="20"/>
                <w:szCs w:val="20"/>
              </w:rPr>
              <w:t>English</w:t>
            </w:r>
          </w:p>
        </w:tc>
        <w:tc>
          <w:tcPr>
            <w:tcW w:w="816" w:type="pct"/>
            <w:gridSpan w:val="4"/>
            <w:tcBorders>
              <w:bottom w:val="single" w:sz="12" w:space="0" w:color="auto"/>
              <w:right w:val="single" w:sz="12" w:space="0" w:color="auto"/>
            </w:tcBorders>
            <w:vAlign w:val="center"/>
          </w:tcPr>
          <w:p w14:paraId="32B1DB53" w14:textId="23BC93FC" w:rsidR="00191AF6" w:rsidRPr="00643EDB" w:rsidRDefault="00587C01"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967866617"/>
                <w:placeholder>
                  <w:docPart w:val="462756F1370B4FB187EB3B53501FF8C7"/>
                </w:placeholder>
                <w:dropDownList>
                  <w:listItem w:value="Choose an item."/>
                  <w:listItem w:displayText="Y" w:value="Y"/>
                  <w:listItem w:displayText="N" w:value="N"/>
                </w:dropDownList>
              </w:sdtPr>
              <w:sdtContent>
                <w:r w:rsidR="00307035" w:rsidRPr="00643EDB">
                  <w:rPr>
                    <w:rFonts w:ascii="Proba Pro Lt" w:hAnsi="Proba Pro Lt" w:cs="Arial"/>
                    <w:sz w:val="20"/>
                    <w:szCs w:val="20"/>
                    <w:lang w:val="en-GB"/>
                  </w:rPr>
                  <w:t>Y</w:t>
                </w:r>
              </w:sdtContent>
            </w:sdt>
          </w:p>
        </w:tc>
      </w:tr>
      <w:tr w:rsidR="00191AF6" w:rsidRPr="00643EDB" w14:paraId="418BD7B2" w14:textId="77777777" w:rsidTr="004E270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1EBE3B8" w14:textId="78EA5DC0" w:rsidR="00191AF6" w:rsidRPr="00643EDB" w:rsidRDefault="00C810D7"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7546A0" w:rsidRPr="00643EDB" w14:paraId="35544594" w14:textId="77777777" w:rsidTr="004E2706">
        <w:tc>
          <w:tcPr>
            <w:tcW w:w="1256" w:type="pct"/>
            <w:tcBorders>
              <w:top w:val="single" w:sz="12" w:space="0" w:color="auto"/>
              <w:left w:val="single" w:sz="12" w:space="0" w:color="auto"/>
            </w:tcBorders>
            <w:shd w:val="clear" w:color="auto" w:fill="00A0DC"/>
            <w:vAlign w:val="center"/>
          </w:tcPr>
          <w:p w14:paraId="2CDE96F1" w14:textId="141385AA" w:rsidR="007546A0" w:rsidRPr="00643EDB" w:rsidRDefault="007546A0" w:rsidP="007546A0">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2.1. Course objectives</w:t>
            </w:r>
          </w:p>
        </w:tc>
        <w:sdt>
          <w:sdtPr>
            <w:rPr>
              <w:rFonts w:ascii="Proba Pro Lt" w:hAnsi="Proba Pro Lt" w:cs="Arial"/>
              <w:sz w:val="20"/>
              <w:szCs w:val="20"/>
              <w:lang w:val="en-GB"/>
            </w:rPr>
            <w:id w:val="-1200320505"/>
            <w:placeholder>
              <w:docPart w:val="A2A99383793E43099B0AC5B897D7A41A"/>
            </w:placeholder>
          </w:sdtPr>
          <w:sdtContent>
            <w:sdt>
              <w:sdtPr>
                <w:rPr>
                  <w:rFonts w:ascii="Proba Pro Lt" w:hAnsi="Proba Pro Lt" w:cs="Arial"/>
                  <w:sz w:val="20"/>
                  <w:szCs w:val="20"/>
                  <w:lang w:val="en-GB"/>
                </w:rPr>
                <w:id w:val="-907990950"/>
                <w:placeholder>
                  <w:docPart w:val="0FD45EE60C0B4C16A6EC7B1471A9B605"/>
                </w:placeholder>
              </w:sdtPr>
              <w:sdtContent>
                <w:tc>
                  <w:tcPr>
                    <w:tcW w:w="3744" w:type="pct"/>
                    <w:gridSpan w:val="13"/>
                    <w:tcBorders>
                      <w:top w:val="single" w:sz="12" w:space="0" w:color="auto"/>
                      <w:right w:val="single" w:sz="12" w:space="0" w:color="auto"/>
                    </w:tcBorders>
                    <w:vAlign w:val="center"/>
                  </w:tcPr>
                  <w:p w14:paraId="725155C4" w14:textId="3B55F095" w:rsidR="007546A0" w:rsidRPr="00643EDB" w:rsidRDefault="007546A0" w:rsidP="007546A0">
                    <w:pPr>
                      <w:tabs>
                        <w:tab w:val="left" w:pos="2820"/>
                      </w:tabs>
                      <w:spacing w:after="0" w:line="240" w:lineRule="auto"/>
                      <w:rPr>
                        <w:rFonts w:ascii="Proba Pro Lt" w:hAnsi="Proba Pro Lt" w:cs="Arial"/>
                        <w:sz w:val="20"/>
                        <w:szCs w:val="20"/>
                      </w:rPr>
                    </w:pPr>
                    <w:r w:rsidRPr="00FB2388">
                      <w:rPr>
                        <w:rFonts w:ascii="Proba Pro Lt" w:hAnsi="Proba Pro Lt" w:cs="Arial"/>
                        <w:sz w:val="20"/>
                        <w:szCs w:val="20"/>
                        <w:lang w:val="en-GB"/>
                      </w:rPr>
                      <w:t xml:space="preserve">The </w:t>
                    </w:r>
                    <w:r>
                      <w:rPr>
                        <w:rFonts w:ascii="Proba Pro Lt" w:hAnsi="Proba Pro Lt" w:cs="Arial"/>
                        <w:sz w:val="20"/>
                        <w:szCs w:val="20"/>
                        <w:lang w:val="en-GB"/>
                      </w:rPr>
                      <w:t>objective</w:t>
                    </w:r>
                    <w:r w:rsidRPr="00FB2388">
                      <w:rPr>
                        <w:rFonts w:ascii="Proba Pro Lt" w:hAnsi="Proba Pro Lt" w:cs="Arial"/>
                        <w:sz w:val="20"/>
                        <w:szCs w:val="20"/>
                        <w:lang w:val="en-GB"/>
                      </w:rPr>
                      <w:t xml:space="preserve"> of the course is to introduce students to physical laws that govern processes that are encountered in engineering and technology. Within the course, students create the basis for acquiring knowledge from applied engineering and technical courses at higher years of study and interdisciplinary linking the subjects that they encounter within all basic natural science courses. Students master the materials in the field of mechanics, fluid mechanics, harmonic motion and waves, thermodynamics and kinetic theory of atoms and molecules, electrodynamics, optics, quantum and nuclear physics. The theoretical background is supplemented by laboratory exercises.</w:t>
                    </w:r>
                  </w:p>
                </w:tc>
              </w:sdtContent>
            </w:sdt>
          </w:sdtContent>
        </w:sdt>
      </w:tr>
      <w:tr w:rsidR="007546A0" w:rsidRPr="00643EDB" w14:paraId="0C6D5BC7" w14:textId="77777777" w:rsidTr="004E2706">
        <w:tc>
          <w:tcPr>
            <w:tcW w:w="1256" w:type="pct"/>
            <w:tcBorders>
              <w:left w:val="single" w:sz="12" w:space="0" w:color="auto"/>
            </w:tcBorders>
            <w:shd w:val="clear" w:color="auto" w:fill="00A0DC"/>
            <w:vAlign w:val="center"/>
          </w:tcPr>
          <w:p w14:paraId="7CFDFE87" w14:textId="719AFB9C" w:rsidR="007546A0" w:rsidRPr="00643EDB" w:rsidRDefault="007546A0" w:rsidP="007546A0">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846128940"/>
            <w:placeholder>
              <w:docPart w:val="5A77DB8BFF0842CFBE87CE63F30B5935"/>
            </w:placeholder>
          </w:sdtPr>
          <w:sdtContent>
            <w:sdt>
              <w:sdtPr>
                <w:rPr>
                  <w:rFonts w:ascii="Proba Pro Lt" w:hAnsi="Proba Pro Lt" w:cs="Arial"/>
                  <w:sz w:val="20"/>
                  <w:szCs w:val="20"/>
                </w:rPr>
                <w:id w:val="-1347243342"/>
                <w:placeholder>
                  <w:docPart w:val="FF0E6D58D0624BEA89CA7E3DDC73F457"/>
                </w:placeholder>
              </w:sdtPr>
              <w:sdtContent>
                <w:tc>
                  <w:tcPr>
                    <w:tcW w:w="3744" w:type="pct"/>
                    <w:gridSpan w:val="13"/>
                    <w:tcBorders>
                      <w:right w:val="single" w:sz="12" w:space="0" w:color="auto"/>
                    </w:tcBorders>
                    <w:vAlign w:val="center"/>
                  </w:tcPr>
                  <w:p w14:paraId="371A70FD" w14:textId="0E92EF9D" w:rsidR="007546A0" w:rsidRPr="00643EDB" w:rsidRDefault="007546A0" w:rsidP="007546A0">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sdtContent>
        </w:sdt>
      </w:tr>
      <w:tr w:rsidR="007546A0" w:rsidRPr="00643EDB" w14:paraId="5E34D85E" w14:textId="77777777" w:rsidTr="004E2706">
        <w:tc>
          <w:tcPr>
            <w:tcW w:w="1256" w:type="pct"/>
            <w:tcBorders>
              <w:left w:val="single" w:sz="12" w:space="0" w:color="auto"/>
            </w:tcBorders>
            <w:shd w:val="clear" w:color="auto" w:fill="00A0DC"/>
            <w:vAlign w:val="center"/>
          </w:tcPr>
          <w:p w14:paraId="5A6687CE" w14:textId="631C19FF" w:rsidR="007546A0" w:rsidRPr="00643EDB" w:rsidRDefault="007546A0" w:rsidP="007546A0">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cs="Arial"/>
              <w:sz w:val="20"/>
              <w:szCs w:val="20"/>
            </w:rPr>
            <w:id w:val="-131485040"/>
            <w:placeholder>
              <w:docPart w:val="F5EF1667EC4C44CCB93AEF3105805F7D"/>
            </w:placeholder>
          </w:sdtPr>
          <w:sdtContent>
            <w:tc>
              <w:tcPr>
                <w:tcW w:w="3744" w:type="pct"/>
                <w:gridSpan w:val="13"/>
                <w:tcBorders>
                  <w:right w:val="single" w:sz="12" w:space="0" w:color="auto"/>
                </w:tcBorders>
                <w:vAlign w:val="center"/>
              </w:tcPr>
              <w:p w14:paraId="2A74D19D" w14:textId="3319222F" w:rsidR="007546A0" w:rsidRPr="00643EDB" w:rsidRDefault="007546A0" w:rsidP="007546A0">
                <w:pPr>
                  <w:pStyle w:val="ListParagraph"/>
                  <w:numPr>
                    <w:ilvl w:val="0"/>
                    <w:numId w:val="20"/>
                  </w:numPr>
                  <w:autoSpaceDE w:val="0"/>
                  <w:autoSpaceDN w:val="0"/>
                  <w:adjustRightInd w:val="0"/>
                  <w:spacing w:after="0" w:line="240" w:lineRule="auto"/>
                  <w:ind w:left="375"/>
                  <w:rPr>
                    <w:rFonts w:ascii="Proba Pro Lt" w:hAnsi="Proba Pro Lt" w:cstheme="minorHAnsi"/>
                    <w:sz w:val="20"/>
                    <w:szCs w:val="20"/>
                  </w:rPr>
                </w:pPr>
                <w:r w:rsidRPr="00643EDB">
                  <w:rPr>
                    <w:rFonts w:ascii="Proba Pro Lt" w:eastAsiaTheme="minorHAnsi" w:hAnsi="Proba Pro Lt" w:cstheme="minorHAnsi"/>
                    <w:sz w:val="20"/>
                    <w:szCs w:val="20"/>
                  </w:rPr>
                  <w:t>define and explain the principles of basic scientific disciplines, such as mathematics, physics, chemisty, biochemistry and biology with particular emphasis on microbiology and molecular genetics, and apply these skills and knowledge to the field of biote.</w:t>
                </w:r>
              </w:p>
              <w:p w14:paraId="5E9A3D77" w14:textId="4E5321E2" w:rsidR="007546A0" w:rsidRPr="00643EDB" w:rsidRDefault="007546A0" w:rsidP="007546A0">
                <w:pPr>
                  <w:pStyle w:val="ListParagraph"/>
                  <w:numPr>
                    <w:ilvl w:val="0"/>
                    <w:numId w:val="20"/>
                  </w:numPr>
                  <w:autoSpaceDE w:val="0"/>
                  <w:autoSpaceDN w:val="0"/>
                  <w:adjustRightInd w:val="0"/>
                  <w:spacing w:after="0" w:line="240" w:lineRule="auto"/>
                  <w:ind w:left="375"/>
                  <w:rPr>
                    <w:rFonts w:ascii="Proba Pro Lt" w:hAnsi="Proba Pro Lt" w:cs="Arial"/>
                    <w:sz w:val="20"/>
                    <w:szCs w:val="20"/>
                  </w:rPr>
                </w:pPr>
                <w:r w:rsidRPr="00643EDB">
                  <w:rPr>
                    <w:rFonts w:ascii="Proba Pro Lt" w:hAnsi="Proba Pro Lt" w:cstheme="minorHAnsi"/>
                    <w:sz w:val="20"/>
                    <w:szCs w:val="20"/>
                  </w:rPr>
                  <w:t xml:space="preserve">select and use laboratory equipment and appropriate computer tools </w:t>
                </w:r>
              </w:p>
            </w:tc>
          </w:sdtContent>
        </w:sdt>
      </w:tr>
      <w:tr w:rsidR="007546A0" w:rsidRPr="00643EDB" w14:paraId="4EDFB8FC" w14:textId="77777777" w:rsidTr="004E2706">
        <w:tc>
          <w:tcPr>
            <w:tcW w:w="1256" w:type="pct"/>
            <w:tcBorders>
              <w:left w:val="single" w:sz="12" w:space="0" w:color="auto"/>
            </w:tcBorders>
            <w:shd w:val="clear" w:color="auto" w:fill="00A0DC"/>
            <w:vAlign w:val="center"/>
          </w:tcPr>
          <w:p w14:paraId="2C5D7BB2" w14:textId="3D07C7F3" w:rsidR="007546A0" w:rsidRPr="00643EDB" w:rsidRDefault="007546A0" w:rsidP="007546A0">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sz w:val="20"/>
              <w:szCs w:val="20"/>
            </w:rPr>
            <w:id w:val="-1717267068"/>
            <w:placeholder>
              <w:docPart w:val="413E6B07C4A0460082D3A62B81EB8C86"/>
            </w:placeholder>
          </w:sdtPr>
          <w:sdtEndPr>
            <w:rPr>
              <w:rFonts w:cs="Arial"/>
            </w:rPr>
          </w:sdtEndPr>
          <w:sdtContent>
            <w:sdt>
              <w:sdtPr>
                <w:rPr>
                  <w:rFonts w:ascii="Proba Pro Lt" w:hAnsi="Proba Pro Lt"/>
                  <w:sz w:val="20"/>
                  <w:szCs w:val="20"/>
                </w:rPr>
                <w:id w:val="-1102178808"/>
                <w:placeholder>
                  <w:docPart w:val="35FD5DB34ACF4617ADEE17683D5C6522"/>
                </w:placeholder>
              </w:sdtPr>
              <w:sdtEndPr>
                <w:rPr>
                  <w:rFonts w:cs="Arial"/>
                </w:rPr>
              </w:sdtEndPr>
              <w:sdtContent>
                <w:sdt>
                  <w:sdtPr>
                    <w:rPr>
                      <w:rFonts w:ascii="Proba Pro Lt" w:hAnsi="Proba Pro Lt"/>
                      <w:sz w:val="20"/>
                      <w:szCs w:val="20"/>
                    </w:rPr>
                    <w:id w:val="911279129"/>
                    <w:placeholder>
                      <w:docPart w:val="B10FBFD86D5A49D38A935831304674EB"/>
                    </w:placeholder>
                  </w:sdtPr>
                  <w:sdtEndPr>
                    <w:rPr>
                      <w:rFonts w:ascii="Calibri" w:hAnsi="Calibri"/>
                      <w:lang w:val="en-GB"/>
                    </w:rPr>
                  </w:sdtEndPr>
                  <w:sdtContent>
                    <w:tc>
                      <w:tcPr>
                        <w:tcW w:w="3744" w:type="pct"/>
                        <w:gridSpan w:val="13"/>
                        <w:tcBorders>
                          <w:right w:val="single" w:sz="12" w:space="0" w:color="auto"/>
                        </w:tcBorders>
                        <w:vAlign w:val="center"/>
                      </w:tcPr>
                      <w:p w14:paraId="73D0F8CD" w14:textId="77777777" w:rsidR="007546A0" w:rsidRPr="00DE36A7" w:rsidRDefault="007546A0" w:rsidP="007546A0">
                        <w:pPr>
                          <w:pStyle w:val="ListParagraph"/>
                          <w:numPr>
                            <w:ilvl w:val="0"/>
                            <w:numId w:val="20"/>
                          </w:numPr>
                          <w:autoSpaceDE w:val="0"/>
                          <w:autoSpaceDN w:val="0"/>
                          <w:adjustRightInd w:val="0"/>
                          <w:spacing w:after="0" w:line="240" w:lineRule="auto"/>
                          <w:ind w:left="375"/>
                          <w:rPr>
                            <w:rFonts w:ascii="Proba Pro Lt" w:eastAsiaTheme="minorHAnsi" w:hAnsi="Proba Pro Lt"/>
                            <w:sz w:val="20"/>
                            <w:szCs w:val="20"/>
                            <w:lang w:val="en-GB"/>
                          </w:rPr>
                        </w:pPr>
                        <w:r w:rsidRPr="00DE36A7">
                          <w:rPr>
                            <w:rFonts w:ascii="Proba Pro Lt" w:eastAsiaTheme="minorHAnsi" w:hAnsi="Proba Pro Lt"/>
                            <w:sz w:val="20"/>
                            <w:szCs w:val="20"/>
                            <w:lang w:val="en-GB"/>
                          </w:rPr>
                          <w:t>analyze physical processes in operation and maintenance of technological devices</w:t>
                        </w:r>
                      </w:p>
                      <w:p w14:paraId="32E5C9A2" w14:textId="77777777" w:rsidR="007546A0" w:rsidRPr="00DE36A7" w:rsidRDefault="007546A0" w:rsidP="007546A0">
                        <w:pPr>
                          <w:pStyle w:val="ListParagraph"/>
                          <w:numPr>
                            <w:ilvl w:val="0"/>
                            <w:numId w:val="20"/>
                          </w:numPr>
                          <w:autoSpaceDE w:val="0"/>
                          <w:autoSpaceDN w:val="0"/>
                          <w:adjustRightInd w:val="0"/>
                          <w:spacing w:after="0" w:line="240" w:lineRule="auto"/>
                          <w:ind w:left="375"/>
                          <w:rPr>
                            <w:rFonts w:ascii="Proba Pro Lt" w:eastAsiaTheme="minorHAnsi" w:hAnsi="Proba Pro Lt"/>
                            <w:sz w:val="20"/>
                            <w:szCs w:val="20"/>
                            <w:lang w:val="en-GB"/>
                          </w:rPr>
                        </w:pPr>
                        <w:r w:rsidRPr="00DE36A7">
                          <w:rPr>
                            <w:rFonts w:ascii="Proba Pro Lt" w:eastAsiaTheme="minorHAnsi" w:hAnsi="Proba Pro Lt"/>
                            <w:sz w:val="20"/>
                            <w:szCs w:val="20"/>
                            <w:lang w:val="en-GB"/>
                          </w:rPr>
                          <w:t>define the fundamental laws of physics (Newton's laws, conservation laws)</w:t>
                        </w:r>
                      </w:p>
                      <w:p w14:paraId="34751AC1" w14:textId="77777777" w:rsidR="007546A0" w:rsidRPr="00DE36A7" w:rsidRDefault="007546A0" w:rsidP="007546A0">
                        <w:pPr>
                          <w:pStyle w:val="ListParagraph"/>
                          <w:numPr>
                            <w:ilvl w:val="0"/>
                            <w:numId w:val="20"/>
                          </w:numPr>
                          <w:autoSpaceDE w:val="0"/>
                          <w:autoSpaceDN w:val="0"/>
                          <w:adjustRightInd w:val="0"/>
                          <w:spacing w:after="0" w:line="240" w:lineRule="auto"/>
                          <w:ind w:left="375"/>
                          <w:rPr>
                            <w:rFonts w:ascii="Proba Pro Lt" w:eastAsiaTheme="minorHAnsi" w:hAnsi="Proba Pro Lt"/>
                            <w:sz w:val="20"/>
                            <w:szCs w:val="20"/>
                            <w:lang w:val="en-GB"/>
                          </w:rPr>
                        </w:pPr>
                        <w:r w:rsidRPr="00DE36A7">
                          <w:rPr>
                            <w:rFonts w:ascii="Proba Pro Lt" w:eastAsiaTheme="minorHAnsi" w:hAnsi="Proba Pro Lt"/>
                            <w:sz w:val="20"/>
                            <w:szCs w:val="20"/>
                            <w:lang w:val="en-GB"/>
                          </w:rPr>
                          <w:t>analyze physical processes in fluid mechanics and thermodynamics</w:t>
                        </w:r>
                      </w:p>
                      <w:p w14:paraId="0B901BDC" w14:textId="77777777" w:rsidR="007546A0" w:rsidRPr="00DE36A7" w:rsidRDefault="007546A0" w:rsidP="007546A0">
                        <w:pPr>
                          <w:pStyle w:val="ListParagraph"/>
                          <w:numPr>
                            <w:ilvl w:val="0"/>
                            <w:numId w:val="20"/>
                          </w:numPr>
                          <w:autoSpaceDE w:val="0"/>
                          <w:autoSpaceDN w:val="0"/>
                          <w:adjustRightInd w:val="0"/>
                          <w:spacing w:after="0" w:line="240" w:lineRule="auto"/>
                          <w:ind w:left="375"/>
                          <w:rPr>
                            <w:rFonts w:ascii="Proba Pro Lt" w:eastAsiaTheme="minorHAnsi" w:hAnsi="Proba Pro Lt"/>
                            <w:sz w:val="20"/>
                            <w:szCs w:val="20"/>
                            <w:lang w:val="en-GB"/>
                          </w:rPr>
                        </w:pPr>
                        <w:r w:rsidRPr="00DE36A7">
                          <w:rPr>
                            <w:rFonts w:ascii="Proba Pro Lt" w:eastAsiaTheme="minorHAnsi" w:hAnsi="Proba Pro Lt"/>
                            <w:sz w:val="20"/>
                            <w:szCs w:val="20"/>
                            <w:lang w:val="en-GB"/>
                          </w:rPr>
                          <w:t>explain the fundamental physical principles of vibration and waves</w:t>
                        </w:r>
                      </w:p>
                      <w:p w14:paraId="32896DD0" w14:textId="77777777" w:rsidR="007546A0" w:rsidRPr="00DE36A7" w:rsidRDefault="007546A0" w:rsidP="007546A0">
                        <w:pPr>
                          <w:pStyle w:val="ListParagraph"/>
                          <w:numPr>
                            <w:ilvl w:val="0"/>
                            <w:numId w:val="20"/>
                          </w:numPr>
                          <w:autoSpaceDE w:val="0"/>
                          <w:autoSpaceDN w:val="0"/>
                          <w:adjustRightInd w:val="0"/>
                          <w:spacing w:after="0" w:line="240" w:lineRule="auto"/>
                          <w:ind w:left="375"/>
                          <w:rPr>
                            <w:rFonts w:ascii="Proba Pro Lt" w:eastAsiaTheme="minorHAnsi" w:hAnsi="Proba Pro Lt"/>
                            <w:sz w:val="20"/>
                            <w:szCs w:val="20"/>
                            <w:lang w:val="en-GB"/>
                          </w:rPr>
                        </w:pPr>
                        <w:r w:rsidRPr="00DE36A7">
                          <w:rPr>
                            <w:rFonts w:ascii="Proba Pro Lt" w:eastAsiaTheme="minorHAnsi" w:hAnsi="Proba Pro Lt"/>
                            <w:sz w:val="20"/>
                            <w:szCs w:val="20"/>
                            <w:lang w:val="en-GB"/>
                          </w:rPr>
                          <w:t>explain the basic concepts of electrostatics and current circuits</w:t>
                        </w:r>
                      </w:p>
                      <w:p w14:paraId="5D468274" w14:textId="77777777" w:rsidR="007546A0" w:rsidRPr="00DE36A7" w:rsidRDefault="007546A0" w:rsidP="007546A0">
                        <w:pPr>
                          <w:pStyle w:val="ListParagraph"/>
                          <w:numPr>
                            <w:ilvl w:val="0"/>
                            <w:numId w:val="20"/>
                          </w:numPr>
                          <w:autoSpaceDE w:val="0"/>
                          <w:autoSpaceDN w:val="0"/>
                          <w:adjustRightInd w:val="0"/>
                          <w:spacing w:after="0" w:line="240" w:lineRule="auto"/>
                          <w:ind w:left="375"/>
                          <w:rPr>
                            <w:rFonts w:ascii="Proba Pro Lt" w:eastAsiaTheme="minorHAnsi" w:hAnsi="Proba Pro Lt"/>
                            <w:sz w:val="20"/>
                            <w:szCs w:val="20"/>
                            <w:lang w:val="en-GB"/>
                          </w:rPr>
                        </w:pPr>
                        <w:r w:rsidRPr="00DE36A7">
                          <w:rPr>
                            <w:rFonts w:ascii="Proba Pro Lt" w:eastAsiaTheme="minorHAnsi" w:hAnsi="Proba Pro Lt"/>
                            <w:sz w:val="20"/>
                            <w:szCs w:val="20"/>
                            <w:lang w:val="en-GB"/>
                          </w:rPr>
                          <w:t>describe the basics of the mass spectrometer using Lorentz force and describe the use of magnetic induction</w:t>
                        </w:r>
                      </w:p>
                      <w:p w14:paraId="75077753" w14:textId="77777777" w:rsidR="007546A0" w:rsidRPr="00DE36A7" w:rsidRDefault="007546A0" w:rsidP="007546A0">
                        <w:pPr>
                          <w:pStyle w:val="ListParagraph"/>
                          <w:numPr>
                            <w:ilvl w:val="0"/>
                            <w:numId w:val="20"/>
                          </w:numPr>
                          <w:autoSpaceDE w:val="0"/>
                          <w:autoSpaceDN w:val="0"/>
                          <w:adjustRightInd w:val="0"/>
                          <w:spacing w:after="0" w:line="240" w:lineRule="auto"/>
                          <w:ind w:left="375"/>
                          <w:rPr>
                            <w:rFonts w:ascii="Proba Pro Lt" w:eastAsiaTheme="minorHAnsi" w:hAnsi="Proba Pro Lt"/>
                            <w:sz w:val="20"/>
                            <w:szCs w:val="20"/>
                            <w:lang w:val="en-GB"/>
                          </w:rPr>
                        </w:pPr>
                        <w:r w:rsidRPr="00DE36A7">
                          <w:rPr>
                            <w:rFonts w:ascii="Proba Pro Lt" w:eastAsiaTheme="minorHAnsi" w:hAnsi="Proba Pro Lt"/>
                            <w:sz w:val="20"/>
                            <w:szCs w:val="20"/>
                            <w:lang w:val="en-GB"/>
                          </w:rPr>
                          <w:t>apply laws of geometric optics</w:t>
                        </w:r>
                      </w:p>
                      <w:p w14:paraId="3A79AD87" w14:textId="77777777" w:rsidR="007546A0" w:rsidRPr="00DE36A7" w:rsidRDefault="007546A0" w:rsidP="007546A0">
                        <w:pPr>
                          <w:pStyle w:val="ListParagraph"/>
                          <w:numPr>
                            <w:ilvl w:val="0"/>
                            <w:numId w:val="20"/>
                          </w:numPr>
                          <w:autoSpaceDE w:val="0"/>
                          <w:autoSpaceDN w:val="0"/>
                          <w:adjustRightInd w:val="0"/>
                          <w:spacing w:after="0" w:line="240" w:lineRule="auto"/>
                          <w:ind w:left="375"/>
                          <w:rPr>
                            <w:rFonts w:ascii="Proba Pro Lt" w:eastAsiaTheme="minorHAnsi" w:hAnsi="Proba Pro Lt"/>
                            <w:sz w:val="20"/>
                            <w:szCs w:val="20"/>
                            <w:lang w:val="en-GB"/>
                          </w:rPr>
                        </w:pPr>
                        <w:r w:rsidRPr="00DE36A7">
                          <w:rPr>
                            <w:rFonts w:ascii="Proba Pro Lt" w:eastAsiaTheme="minorHAnsi" w:hAnsi="Proba Pro Lt"/>
                            <w:sz w:val="20"/>
                            <w:szCs w:val="20"/>
                            <w:lang w:val="en-GB"/>
                          </w:rPr>
                          <w:lastRenderedPageBreak/>
                          <w:t>describe the quantization of electromagnetic radiation on the radiation of the black body and the photoelectric effect</w:t>
                        </w:r>
                      </w:p>
                      <w:p w14:paraId="6902EFFA" w14:textId="77777777" w:rsidR="007546A0" w:rsidRPr="00DE36A7" w:rsidRDefault="007546A0" w:rsidP="007546A0">
                        <w:pPr>
                          <w:pStyle w:val="ListParagraph"/>
                          <w:numPr>
                            <w:ilvl w:val="0"/>
                            <w:numId w:val="20"/>
                          </w:numPr>
                          <w:autoSpaceDE w:val="0"/>
                          <w:autoSpaceDN w:val="0"/>
                          <w:adjustRightInd w:val="0"/>
                          <w:spacing w:after="0" w:line="240" w:lineRule="auto"/>
                          <w:ind w:left="375"/>
                          <w:rPr>
                            <w:rFonts w:ascii="Proba Pro Lt" w:eastAsiaTheme="minorHAnsi" w:hAnsi="Proba Pro Lt"/>
                            <w:sz w:val="20"/>
                            <w:szCs w:val="20"/>
                            <w:lang w:val="en-GB"/>
                          </w:rPr>
                        </w:pPr>
                        <w:r w:rsidRPr="00DE36A7">
                          <w:rPr>
                            <w:rFonts w:ascii="Proba Pro Lt" w:eastAsiaTheme="minorHAnsi" w:hAnsi="Proba Pro Lt"/>
                            <w:sz w:val="20"/>
                            <w:szCs w:val="20"/>
                            <w:lang w:val="en-GB"/>
                          </w:rPr>
                          <w:t>describe the basic laws of nuclear physics and the impact of ionizing radiation on organic matter</w:t>
                        </w:r>
                      </w:p>
                      <w:p w14:paraId="1FF9D7FD" w14:textId="30BD4527" w:rsidR="007546A0" w:rsidRPr="00643EDB" w:rsidRDefault="007546A0" w:rsidP="007546A0">
                        <w:pPr>
                          <w:pStyle w:val="ListParagraph"/>
                          <w:numPr>
                            <w:ilvl w:val="0"/>
                            <w:numId w:val="20"/>
                          </w:numPr>
                          <w:autoSpaceDE w:val="0"/>
                          <w:autoSpaceDN w:val="0"/>
                          <w:adjustRightInd w:val="0"/>
                          <w:spacing w:after="0" w:line="240" w:lineRule="auto"/>
                          <w:ind w:left="375"/>
                          <w:rPr>
                            <w:rFonts w:ascii="Proba Pro Lt" w:hAnsi="Proba Pro Lt" w:cs="Arial"/>
                            <w:sz w:val="20"/>
                            <w:szCs w:val="20"/>
                          </w:rPr>
                        </w:pPr>
                        <w:r w:rsidRPr="00DE36A7">
                          <w:rPr>
                            <w:rFonts w:ascii="Proba Pro Lt" w:eastAsiaTheme="minorHAnsi" w:hAnsi="Proba Pro Lt"/>
                            <w:sz w:val="20"/>
                            <w:szCs w:val="20"/>
                            <w:lang w:val="en-GB"/>
                          </w:rPr>
                          <w:t>conduct, according to the given instructions, simple laboratory exercises.</w:t>
                        </w:r>
                        <w:r w:rsidRPr="00DE36A7">
                          <w:rPr>
                            <w:rFonts w:ascii="Proba Pro Lt" w:eastAsiaTheme="minorHAnsi" w:hAnsi="Proba Pro Lt"/>
                            <w:sz w:val="20"/>
                            <w:szCs w:val="20"/>
                            <w:lang w:val="en-GB"/>
                          </w:rPr>
                          <w:cr/>
                        </w:r>
                      </w:p>
                    </w:tc>
                  </w:sdtContent>
                </w:sdt>
              </w:sdtContent>
            </w:sdt>
          </w:sdtContent>
        </w:sdt>
      </w:tr>
      <w:tr w:rsidR="007546A0" w:rsidRPr="00643EDB" w14:paraId="3251AB30" w14:textId="77777777" w:rsidTr="004E2706">
        <w:tc>
          <w:tcPr>
            <w:tcW w:w="1256" w:type="pct"/>
            <w:tcBorders>
              <w:left w:val="single" w:sz="12" w:space="0" w:color="auto"/>
            </w:tcBorders>
            <w:shd w:val="clear" w:color="auto" w:fill="00A0DC"/>
            <w:vAlign w:val="center"/>
          </w:tcPr>
          <w:p w14:paraId="61ADB8BA" w14:textId="1309DCCC" w:rsidR="007546A0" w:rsidRPr="00643EDB" w:rsidRDefault="007546A0" w:rsidP="007546A0">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 xml:space="preserve">2.5. Course content (syllabus) </w:t>
            </w:r>
          </w:p>
        </w:tc>
        <w:sdt>
          <w:sdtPr>
            <w:rPr>
              <w:rFonts w:ascii="Proba Pro Lt" w:hAnsi="Proba Pro Lt" w:cs="Arial"/>
              <w:sz w:val="20"/>
              <w:szCs w:val="20"/>
            </w:rPr>
            <w:id w:val="1179474850"/>
            <w:placeholder>
              <w:docPart w:val="E8D6A5F0865B41ABA12023236ABA7EC7"/>
            </w:placeholder>
          </w:sdtPr>
          <w:sdtContent>
            <w:sdt>
              <w:sdtPr>
                <w:rPr>
                  <w:rFonts w:ascii="Proba Pro Lt" w:hAnsi="Proba Pro Lt" w:cs="Arial"/>
                  <w:sz w:val="20"/>
                  <w:szCs w:val="20"/>
                </w:rPr>
                <w:id w:val="1479344911"/>
                <w:placeholder>
                  <w:docPart w:val="E970E272074445F2A2D5E9DB6CD64F69"/>
                </w:placeholder>
              </w:sdtPr>
              <w:sdtContent>
                <w:sdt>
                  <w:sdtPr>
                    <w:rPr>
                      <w:rFonts w:ascii="Proba Pro Lt" w:hAnsi="Proba Pro Lt" w:cs="Arial"/>
                      <w:sz w:val="20"/>
                      <w:szCs w:val="20"/>
                    </w:rPr>
                    <w:id w:val="598221074"/>
                    <w:placeholder>
                      <w:docPart w:val="7FC8D499410E4169B927B8263DA0AB9C"/>
                    </w:placeholder>
                  </w:sdtPr>
                  <w:sdtEndPr>
                    <w:rPr>
                      <w:lang w:val="en-GB"/>
                    </w:rPr>
                  </w:sdtEndPr>
                  <w:sdtContent>
                    <w:tc>
                      <w:tcPr>
                        <w:tcW w:w="3744" w:type="pct"/>
                        <w:gridSpan w:val="13"/>
                        <w:tcBorders>
                          <w:right w:val="single" w:sz="12" w:space="0" w:color="auto"/>
                        </w:tcBorders>
                        <w:vAlign w:val="center"/>
                      </w:tcPr>
                      <w:p w14:paraId="77F8128A" w14:textId="77777777" w:rsidR="007546A0" w:rsidRPr="00EB2D69" w:rsidRDefault="007546A0" w:rsidP="007546A0">
                        <w:pPr>
                          <w:tabs>
                            <w:tab w:val="left" w:pos="2820"/>
                          </w:tabs>
                          <w:spacing w:after="0" w:line="240" w:lineRule="auto"/>
                          <w:rPr>
                            <w:rFonts w:ascii="Proba Pro Lt" w:hAnsi="Proba Pro Lt" w:cs="Arial"/>
                            <w:sz w:val="20"/>
                            <w:szCs w:val="20"/>
                          </w:rPr>
                        </w:pPr>
                        <w:r w:rsidRPr="00EB2D69">
                          <w:rPr>
                            <w:rFonts w:ascii="Proba Pro Lt" w:hAnsi="Proba Pro Lt" w:cs="Arial"/>
                            <w:sz w:val="20"/>
                            <w:szCs w:val="20"/>
                          </w:rPr>
                          <w:t>Lectures:</w:t>
                        </w:r>
                      </w:p>
                      <w:p w14:paraId="02EC204A" w14:textId="77777777" w:rsidR="007546A0" w:rsidRPr="00A45F8F" w:rsidRDefault="007546A0" w:rsidP="007546A0">
                        <w:pPr>
                          <w:pStyle w:val="ListParagraph"/>
                          <w:numPr>
                            <w:ilvl w:val="1"/>
                            <w:numId w:val="24"/>
                          </w:numPr>
                          <w:tabs>
                            <w:tab w:val="clear" w:pos="1440"/>
                            <w:tab w:val="num" w:pos="658"/>
                            <w:tab w:val="left" w:pos="2820"/>
                          </w:tabs>
                          <w:spacing w:after="0" w:line="240" w:lineRule="auto"/>
                          <w:ind w:left="658"/>
                          <w:rPr>
                            <w:rFonts w:ascii="Proba Pro Lt" w:hAnsi="Proba Pro Lt" w:cs="Arial"/>
                            <w:sz w:val="20"/>
                            <w:szCs w:val="20"/>
                          </w:rPr>
                        </w:pPr>
                        <w:r w:rsidRPr="00A45F8F">
                          <w:rPr>
                            <w:rFonts w:ascii="Proba Pro Lt" w:hAnsi="Proba Pro Lt" w:cs="Arial"/>
                            <w:sz w:val="20"/>
                            <w:szCs w:val="20"/>
                            <w:lang w:val="en-GB"/>
                          </w:rPr>
                          <w:t>Physical methods, units, and measurement</w:t>
                        </w:r>
                        <w:r w:rsidRPr="00A45F8F">
                          <w:rPr>
                            <w:rFonts w:ascii="Proba Pro Lt" w:hAnsi="Proba Pro Lt" w:cs="Arial"/>
                            <w:sz w:val="20"/>
                            <w:szCs w:val="20"/>
                          </w:rPr>
                          <w:t xml:space="preserve"> (2 </w:t>
                        </w:r>
                        <w:r>
                          <w:rPr>
                            <w:rFonts w:ascii="Proba Pro Lt" w:hAnsi="Proba Pro Lt" w:cs="Arial"/>
                            <w:sz w:val="20"/>
                            <w:szCs w:val="20"/>
                          </w:rPr>
                          <w:t>h)</w:t>
                        </w:r>
                      </w:p>
                      <w:p w14:paraId="379F5694" w14:textId="77777777" w:rsidR="007546A0" w:rsidRPr="00A45F8F" w:rsidRDefault="007546A0" w:rsidP="007546A0">
                        <w:pPr>
                          <w:pStyle w:val="ListParagraph"/>
                          <w:numPr>
                            <w:ilvl w:val="1"/>
                            <w:numId w:val="24"/>
                          </w:numPr>
                          <w:tabs>
                            <w:tab w:val="clear" w:pos="1440"/>
                            <w:tab w:val="num" w:pos="658"/>
                            <w:tab w:val="left" w:pos="2820"/>
                          </w:tabs>
                          <w:spacing w:after="0" w:line="240" w:lineRule="auto"/>
                          <w:ind w:left="658"/>
                          <w:rPr>
                            <w:rFonts w:ascii="Proba Pro Lt" w:hAnsi="Proba Pro Lt" w:cs="Arial"/>
                            <w:sz w:val="20"/>
                            <w:szCs w:val="20"/>
                          </w:rPr>
                        </w:pPr>
                        <w:r w:rsidRPr="00A45F8F">
                          <w:rPr>
                            <w:rFonts w:ascii="Proba Pro Lt" w:hAnsi="Proba Pro Lt" w:cs="Arial"/>
                            <w:iCs/>
                            <w:sz w:val="20"/>
                            <w:szCs w:val="20"/>
                            <w:lang w:val="en-GB"/>
                          </w:rPr>
                          <w:t>Mechanics</w:t>
                        </w:r>
                        <w:r w:rsidRPr="00A45F8F">
                          <w:rPr>
                            <w:rFonts w:ascii="Proba Pro Lt" w:hAnsi="Proba Pro Lt" w:cs="Arial"/>
                            <w:sz w:val="20"/>
                            <w:szCs w:val="20"/>
                          </w:rPr>
                          <w:t xml:space="preserve"> (</w:t>
                        </w:r>
                        <w:r>
                          <w:rPr>
                            <w:rFonts w:ascii="Proba Pro Lt" w:hAnsi="Proba Pro Lt" w:cs="Arial"/>
                            <w:sz w:val="20"/>
                            <w:szCs w:val="20"/>
                          </w:rPr>
                          <w:t>10</w:t>
                        </w:r>
                        <w:r w:rsidRPr="00A45F8F">
                          <w:rPr>
                            <w:rFonts w:ascii="Proba Pro Lt" w:hAnsi="Proba Pro Lt" w:cs="Arial"/>
                            <w:sz w:val="20"/>
                            <w:szCs w:val="20"/>
                          </w:rPr>
                          <w:t xml:space="preserve"> h)</w:t>
                        </w:r>
                      </w:p>
                      <w:p w14:paraId="76C93F3C" w14:textId="77777777" w:rsidR="007546A0" w:rsidRPr="00A45F8F" w:rsidRDefault="007546A0" w:rsidP="007546A0">
                        <w:pPr>
                          <w:pStyle w:val="ListParagraph"/>
                          <w:numPr>
                            <w:ilvl w:val="1"/>
                            <w:numId w:val="24"/>
                          </w:numPr>
                          <w:tabs>
                            <w:tab w:val="clear" w:pos="1440"/>
                            <w:tab w:val="num" w:pos="658"/>
                            <w:tab w:val="left" w:pos="2820"/>
                          </w:tabs>
                          <w:spacing w:after="0" w:line="240" w:lineRule="auto"/>
                          <w:ind w:left="658"/>
                          <w:rPr>
                            <w:rFonts w:ascii="Proba Pro Lt" w:hAnsi="Proba Pro Lt" w:cs="Arial"/>
                            <w:sz w:val="20"/>
                            <w:szCs w:val="20"/>
                          </w:rPr>
                        </w:pPr>
                        <w:r w:rsidRPr="00A45F8F">
                          <w:rPr>
                            <w:rFonts w:ascii="Proba Pro Lt" w:hAnsi="Proba Pro Lt" w:cs="Arial"/>
                            <w:iCs/>
                            <w:sz w:val="20"/>
                            <w:szCs w:val="20"/>
                            <w:lang w:val="en-GB"/>
                          </w:rPr>
                          <w:t>Mechanics of fluids</w:t>
                        </w:r>
                        <w:r w:rsidRPr="00A45F8F">
                          <w:rPr>
                            <w:rFonts w:ascii="Proba Pro Lt" w:hAnsi="Proba Pro Lt" w:cs="Arial"/>
                            <w:sz w:val="20"/>
                            <w:szCs w:val="20"/>
                          </w:rPr>
                          <w:t xml:space="preserve"> </w:t>
                        </w:r>
                        <w:r>
                          <w:rPr>
                            <w:rFonts w:ascii="Proba Pro Lt" w:hAnsi="Proba Pro Lt" w:cs="Arial"/>
                            <w:sz w:val="20"/>
                            <w:szCs w:val="20"/>
                          </w:rPr>
                          <w:t>(8</w:t>
                        </w:r>
                        <w:r w:rsidRPr="00A45F8F">
                          <w:rPr>
                            <w:rFonts w:ascii="Proba Pro Lt" w:hAnsi="Proba Pro Lt" w:cs="Arial"/>
                            <w:sz w:val="20"/>
                            <w:szCs w:val="20"/>
                          </w:rPr>
                          <w:t xml:space="preserve"> h)</w:t>
                        </w:r>
                      </w:p>
                      <w:p w14:paraId="218BDEFA" w14:textId="77777777" w:rsidR="007546A0" w:rsidRPr="00A45F8F" w:rsidRDefault="007546A0" w:rsidP="007546A0">
                        <w:pPr>
                          <w:pStyle w:val="ListParagraph"/>
                          <w:numPr>
                            <w:ilvl w:val="1"/>
                            <w:numId w:val="24"/>
                          </w:numPr>
                          <w:tabs>
                            <w:tab w:val="clear" w:pos="1440"/>
                            <w:tab w:val="num" w:pos="658"/>
                            <w:tab w:val="left" w:pos="2820"/>
                          </w:tabs>
                          <w:spacing w:after="0" w:line="240" w:lineRule="auto"/>
                          <w:ind w:left="658"/>
                          <w:rPr>
                            <w:rFonts w:ascii="Proba Pro Lt" w:hAnsi="Proba Pro Lt" w:cs="Arial"/>
                            <w:sz w:val="20"/>
                            <w:szCs w:val="20"/>
                          </w:rPr>
                        </w:pPr>
                        <w:r w:rsidRPr="00A45F8F">
                          <w:rPr>
                            <w:rFonts w:ascii="Proba Pro Lt" w:hAnsi="Proba Pro Lt" w:cs="Arial"/>
                            <w:iCs/>
                            <w:sz w:val="20"/>
                            <w:szCs w:val="20"/>
                            <w:lang w:val="en-GB"/>
                          </w:rPr>
                          <w:t>Vibrations and waves</w:t>
                        </w:r>
                        <w:r w:rsidRPr="00A45F8F">
                          <w:rPr>
                            <w:rFonts w:ascii="Proba Pro Lt" w:hAnsi="Proba Pro Lt" w:cs="Arial"/>
                            <w:sz w:val="20"/>
                            <w:szCs w:val="20"/>
                          </w:rPr>
                          <w:t xml:space="preserve"> (2 h)</w:t>
                        </w:r>
                      </w:p>
                      <w:p w14:paraId="0DF5F22B" w14:textId="77777777" w:rsidR="007546A0" w:rsidRPr="00A45F8F" w:rsidRDefault="007546A0" w:rsidP="007546A0">
                        <w:pPr>
                          <w:pStyle w:val="ListParagraph"/>
                          <w:numPr>
                            <w:ilvl w:val="1"/>
                            <w:numId w:val="24"/>
                          </w:numPr>
                          <w:tabs>
                            <w:tab w:val="clear" w:pos="1440"/>
                            <w:tab w:val="num" w:pos="658"/>
                            <w:tab w:val="left" w:pos="2820"/>
                          </w:tabs>
                          <w:spacing w:after="0" w:line="240" w:lineRule="auto"/>
                          <w:ind w:left="658"/>
                          <w:rPr>
                            <w:rFonts w:ascii="Proba Pro Lt" w:hAnsi="Proba Pro Lt" w:cs="Arial"/>
                            <w:sz w:val="20"/>
                            <w:szCs w:val="20"/>
                          </w:rPr>
                        </w:pPr>
                        <w:r w:rsidRPr="00A45F8F">
                          <w:rPr>
                            <w:rFonts w:ascii="Proba Pro Lt" w:hAnsi="Proba Pro Lt" w:cs="Arial"/>
                            <w:iCs/>
                            <w:sz w:val="20"/>
                            <w:szCs w:val="20"/>
                            <w:lang w:val="en-GB"/>
                          </w:rPr>
                          <w:t>The basic concepts of kinetic theory and thermodynamics</w:t>
                        </w:r>
                        <w:r w:rsidRPr="00A45F8F">
                          <w:rPr>
                            <w:rFonts w:ascii="Proba Pro Lt" w:hAnsi="Proba Pro Lt" w:cs="Arial"/>
                            <w:sz w:val="20"/>
                            <w:szCs w:val="20"/>
                          </w:rPr>
                          <w:t xml:space="preserve"> (</w:t>
                        </w:r>
                        <w:r>
                          <w:rPr>
                            <w:rFonts w:ascii="Proba Pro Lt" w:hAnsi="Proba Pro Lt" w:cs="Arial"/>
                            <w:sz w:val="20"/>
                            <w:szCs w:val="20"/>
                          </w:rPr>
                          <w:t>6</w:t>
                        </w:r>
                        <w:r w:rsidRPr="00A45F8F">
                          <w:rPr>
                            <w:rFonts w:ascii="Proba Pro Lt" w:hAnsi="Proba Pro Lt" w:cs="Arial"/>
                            <w:sz w:val="20"/>
                            <w:szCs w:val="20"/>
                          </w:rPr>
                          <w:t xml:space="preserve"> h) </w:t>
                        </w:r>
                      </w:p>
                      <w:p w14:paraId="2F580AD4" w14:textId="77777777" w:rsidR="007546A0" w:rsidRPr="00A45F8F" w:rsidRDefault="007546A0" w:rsidP="007546A0">
                        <w:pPr>
                          <w:pStyle w:val="ListParagraph"/>
                          <w:numPr>
                            <w:ilvl w:val="1"/>
                            <w:numId w:val="24"/>
                          </w:numPr>
                          <w:tabs>
                            <w:tab w:val="clear" w:pos="1440"/>
                            <w:tab w:val="num" w:pos="658"/>
                            <w:tab w:val="left" w:pos="2820"/>
                          </w:tabs>
                          <w:spacing w:after="0" w:line="240" w:lineRule="auto"/>
                          <w:ind w:left="658"/>
                          <w:rPr>
                            <w:rFonts w:ascii="Proba Pro Lt" w:hAnsi="Proba Pro Lt" w:cs="Arial"/>
                            <w:sz w:val="20"/>
                            <w:szCs w:val="20"/>
                          </w:rPr>
                        </w:pPr>
                        <w:r w:rsidRPr="00A45F8F">
                          <w:rPr>
                            <w:rFonts w:ascii="Proba Pro Lt" w:hAnsi="Proba Pro Lt" w:cs="Arial"/>
                            <w:iCs/>
                            <w:sz w:val="20"/>
                            <w:szCs w:val="20"/>
                            <w:lang w:val="en-GB"/>
                          </w:rPr>
                          <w:t>Electrostatics</w:t>
                        </w:r>
                        <w:r w:rsidRPr="00A45F8F">
                          <w:rPr>
                            <w:rFonts w:ascii="Proba Pro Lt" w:hAnsi="Proba Pro Lt" w:cs="Arial"/>
                            <w:sz w:val="20"/>
                            <w:szCs w:val="20"/>
                          </w:rPr>
                          <w:t xml:space="preserve"> (</w:t>
                        </w:r>
                        <w:r>
                          <w:rPr>
                            <w:rFonts w:ascii="Proba Pro Lt" w:hAnsi="Proba Pro Lt" w:cs="Arial"/>
                            <w:sz w:val="20"/>
                            <w:szCs w:val="20"/>
                          </w:rPr>
                          <w:t>8</w:t>
                        </w:r>
                        <w:r w:rsidRPr="00A45F8F">
                          <w:rPr>
                            <w:rFonts w:ascii="Proba Pro Lt" w:hAnsi="Proba Pro Lt" w:cs="Arial"/>
                            <w:sz w:val="20"/>
                            <w:szCs w:val="20"/>
                          </w:rPr>
                          <w:t xml:space="preserve"> h)</w:t>
                        </w:r>
                      </w:p>
                      <w:p w14:paraId="5FA42B20" w14:textId="77777777" w:rsidR="007546A0" w:rsidRPr="00A45F8F" w:rsidRDefault="007546A0" w:rsidP="007546A0">
                        <w:pPr>
                          <w:pStyle w:val="ListParagraph"/>
                          <w:numPr>
                            <w:ilvl w:val="1"/>
                            <w:numId w:val="24"/>
                          </w:numPr>
                          <w:tabs>
                            <w:tab w:val="clear" w:pos="1440"/>
                            <w:tab w:val="num" w:pos="658"/>
                            <w:tab w:val="left" w:pos="2820"/>
                          </w:tabs>
                          <w:spacing w:after="0" w:line="240" w:lineRule="auto"/>
                          <w:ind w:left="658"/>
                          <w:rPr>
                            <w:rFonts w:ascii="Proba Pro Lt" w:hAnsi="Proba Pro Lt" w:cs="Arial"/>
                            <w:sz w:val="20"/>
                            <w:szCs w:val="20"/>
                          </w:rPr>
                        </w:pPr>
                        <w:r w:rsidRPr="00A45F8F">
                          <w:rPr>
                            <w:rFonts w:ascii="Proba Pro Lt" w:hAnsi="Proba Pro Lt" w:cs="Arial"/>
                            <w:iCs/>
                            <w:sz w:val="20"/>
                            <w:szCs w:val="20"/>
                            <w:lang w:val="en-GB"/>
                          </w:rPr>
                          <w:t>Electromagnetism</w:t>
                        </w:r>
                        <w:r w:rsidRPr="00A45F8F">
                          <w:rPr>
                            <w:rFonts w:ascii="Proba Pro Lt" w:hAnsi="Proba Pro Lt" w:cs="Arial"/>
                            <w:sz w:val="20"/>
                            <w:szCs w:val="20"/>
                          </w:rPr>
                          <w:t xml:space="preserve"> </w:t>
                        </w:r>
                        <w:r>
                          <w:rPr>
                            <w:rFonts w:ascii="Proba Pro Lt" w:hAnsi="Proba Pro Lt" w:cs="Arial"/>
                            <w:sz w:val="20"/>
                            <w:szCs w:val="20"/>
                          </w:rPr>
                          <w:t>(4</w:t>
                        </w:r>
                        <w:r w:rsidRPr="00A45F8F">
                          <w:rPr>
                            <w:rFonts w:ascii="Proba Pro Lt" w:hAnsi="Proba Pro Lt" w:cs="Arial"/>
                            <w:sz w:val="20"/>
                            <w:szCs w:val="20"/>
                          </w:rPr>
                          <w:t xml:space="preserve"> h)</w:t>
                        </w:r>
                      </w:p>
                      <w:p w14:paraId="381748BC" w14:textId="77777777" w:rsidR="007546A0" w:rsidRPr="00A45F8F" w:rsidRDefault="007546A0" w:rsidP="007546A0">
                        <w:pPr>
                          <w:pStyle w:val="ListParagraph"/>
                          <w:numPr>
                            <w:ilvl w:val="1"/>
                            <w:numId w:val="24"/>
                          </w:numPr>
                          <w:tabs>
                            <w:tab w:val="clear" w:pos="1440"/>
                            <w:tab w:val="num" w:pos="658"/>
                            <w:tab w:val="left" w:pos="2820"/>
                          </w:tabs>
                          <w:spacing w:after="0" w:line="240" w:lineRule="auto"/>
                          <w:ind w:left="658"/>
                          <w:rPr>
                            <w:rFonts w:ascii="Proba Pro Lt" w:hAnsi="Proba Pro Lt" w:cs="Arial"/>
                            <w:sz w:val="20"/>
                            <w:szCs w:val="20"/>
                          </w:rPr>
                        </w:pPr>
                        <w:r w:rsidRPr="00A45F8F">
                          <w:rPr>
                            <w:rFonts w:ascii="Proba Pro Lt" w:hAnsi="Proba Pro Lt" w:cs="Arial"/>
                            <w:iCs/>
                            <w:sz w:val="20"/>
                            <w:szCs w:val="20"/>
                            <w:lang w:val="en-GB"/>
                          </w:rPr>
                          <w:t>Geometrical optics</w:t>
                        </w:r>
                        <w:r w:rsidRPr="00A45F8F">
                          <w:rPr>
                            <w:rFonts w:ascii="Proba Pro Lt" w:hAnsi="Proba Pro Lt" w:cs="Arial"/>
                            <w:sz w:val="20"/>
                            <w:szCs w:val="20"/>
                          </w:rPr>
                          <w:t xml:space="preserve"> (</w:t>
                        </w:r>
                        <w:r>
                          <w:rPr>
                            <w:rFonts w:ascii="Proba Pro Lt" w:hAnsi="Proba Pro Lt" w:cs="Arial"/>
                            <w:sz w:val="20"/>
                            <w:szCs w:val="20"/>
                          </w:rPr>
                          <w:t>1</w:t>
                        </w:r>
                        <w:r w:rsidRPr="00A45F8F">
                          <w:rPr>
                            <w:rFonts w:ascii="Proba Pro Lt" w:hAnsi="Proba Pro Lt" w:cs="Arial"/>
                            <w:sz w:val="20"/>
                            <w:szCs w:val="20"/>
                          </w:rPr>
                          <w:t xml:space="preserve"> h)</w:t>
                        </w:r>
                      </w:p>
                      <w:p w14:paraId="704E3387" w14:textId="77777777" w:rsidR="007546A0" w:rsidRPr="00A45F8F" w:rsidRDefault="007546A0" w:rsidP="007546A0">
                        <w:pPr>
                          <w:pStyle w:val="ListParagraph"/>
                          <w:numPr>
                            <w:ilvl w:val="1"/>
                            <w:numId w:val="24"/>
                          </w:numPr>
                          <w:tabs>
                            <w:tab w:val="clear" w:pos="1440"/>
                            <w:tab w:val="num" w:pos="658"/>
                            <w:tab w:val="left" w:pos="2820"/>
                          </w:tabs>
                          <w:spacing w:after="0" w:line="240" w:lineRule="auto"/>
                          <w:ind w:left="658"/>
                          <w:rPr>
                            <w:rFonts w:ascii="Proba Pro Lt" w:hAnsi="Proba Pro Lt" w:cs="Arial"/>
                            <w:sz w:val="20"/>
                            <w:szCs w:val="20"/>
                          </w:rPr>
                        </w:pPr>
                        <w:r w:rsidRPr="00A45F8F">
                          <w:rPr>
                            <w:rFonts w:ascii="Proba Pro Lt" w:hAnsi="Proba Pro Lt" w:cs="Arial"/>
                            <w:iCs/>
                            <w:sz w:val="20"/>
                            <w:szCs w:val="20"/>
                            <w:lang w:val="en-GB"/>
                          </w:rPr>
                          <w:t>Atomic structure of matter and basics of quantum mechanics</w:t>
                        </w:r>
                        <w:r w:rsidRPr="00A45F8F">
                          <w:rPr>
                            <w:rFonts w:ascii="Proba Pro Lt" w:hAnsi="Proba Pro Lt" w:cs="Arial"/>
                            <w:sz w:val="20"/>
                            <w:szCs w:val="20"/>
                          </w:rPr>
                          <w:t xml:space="preserve"> </w:t>
                        </w:r>
                        <w:r>
                          <w:rPr>
                            <w:rFonts w:ascii="Proba Pro Lt" w:hAnsi="Proba Pro Lt" w:cs="Arial"/>
                            <w:sz w:val="20"/>
                            <w:szCs w:val="20"/>
                          </w:rPr>
                          <w:t>(3</w:t>
                        </w:r>
                        <w:r w:rsidRPr="00A45F8F">
                          <w:rPr>
                            <w:rFonts w:ascii="Proba Pro Lt" w:hAnsi="Proba Pro Lt" w:cs="Arial"/>
                            <w:sz w:val="20"/>
                            <w:szCs w:val="20"/>
                          </w:rPr>
                          <w:t xml:space="preserve"> h)</w:t>
                        </w:r>
                      </w:p>
                      <w:p w14:paraId="031BBD14" w14:textId="77777777" w:rsidR="007546A0" w:rsidRPr="00A45F8F" w:rsidRDefault="007546A0" w:rsidP="007546A0">
                        <w:pPr>
                          <w:pStyle w:val="ListParagraph"/>
                          <w:numPr>
                            <w:ilvl w:val="1"/>
                            <w:numId w:val="24"/>
                          </w:numPr>
                          <w:tabs>
                            <w:tab w:val="clear" w:pos="1440"/>
                            <w:tab w:val="num" w:pos="658"/>
                            <w:tab w:val="left" w:pos="2820"/>
                          </w:tabs>
                          <w:spacing w:after="0" w:line="240" w:lineRule="auto"/>
                          <w:ind w:left="658"/>
                          <w:rPr>
                            <w:rFonts w:ascii="Proba Pro Lt" w:hAnsi="Proba Pro Lt" w:cs="Arial"/>
                            <w:sz w:val="20"/>
                            <w:szCs w:val="20"/>
                          </w:rPr>
                        </w:pPr>
                        <w:r w:rsidRPr="00A45F8F">
                          <w:rPr>
                            <w:rFonts w:ascii="Proba Pro Lt" w:hAnsi="Proba Pro Lt" w:cs="Arial"/>
                            <w:iCs/>
                            <w:sz w:val="20"/>
                            <w:szCs w:val="20"/>
                            <w:lang w:val="en-GB"/>
                          </w:rPr>
                          <w:t>Basics of nuclear physics and dosimetry</w:t>
                        </w:r>
                        <w:r w:rsidRPr="00A45F8F">
                          <w:rPr>
                            <w:rFonts w:ascii="Proba Pro Lt" w:hAnsi="Proba Pro Lt" w:cs="Arial"/>
                            <w:sz w:val="20"/>
                            <w:szCs w:val="20"/>
                          </w:rPr>
                          <w:t xml:space="preserve"> </w:t>
                        </w:r>
                        <w:r>
                          <w:rPr>
                            <w:rFonts w:ascii="Proba Pro Lt" w:hAnsi="Proba Pro Lt" w:cs="Arial"/>
                            <w:sz w:val="20"/>
                            <w:szCs w:val="20"/>
                          </w:rPr>
                          <w:t>(1</w:t>
                        </w:r>
                        <w:r w:rsidRPr="00A45F8F">
                          <w:rPr>
                            <w:rFonts w:ascii="Proba Pro Lt" w:hAnsi="Proba Pro Lt" w:cs="Arial"/>
                            <w:sz w:val="20"/>
                            <w:szCs w:val="20"/>
                          </w:rPr>
                          <w:t xml:space="preserve"> h)</w:t>
                        </w:r>
                      </w:p>
                      <w:p w14:paraId="5A3165A1" w14:textId="77777777" w:rsidR="007546A0" w:rsidRDefault="007546A0" w:rsidP="007546A0">
                        <w:pPr>
                          <w:tabs>
                            <w:tab w:val="left" w:pos="2820"/>
                          </w:tabs>
                          <w:spacing w:after="0" w:line="240" w:lineRule="auto"/>
                          <w:rPr>
                            <w:rFonts w:ascii="Proba Pro Lt" w:hAnsi="Proba Pro Lt" w:cs="Arial"/>
                            <w:sz w:val="20"/>
                            <w:szCs w:val="20"/>
                            <w:lang w:val="en-GB"/>
                          </w:rPr>
                        </w:pPr>
                      </w:p>
                      <w:p w14:paraId="3414C8A1" w14:textId="77777777" w:rsidR="007546A0" w:rsidRPr="002278CB" w:rsidRDefault="007546A0" w:rsidP="007546A0">
                        <w:pPr>
                          <w:tabs>
                            <w:tab w:val="left" w:pos="2820"/>
                          </w:tabs>
                          <w:spacing w:after="0" w:line="240" w:lineRule="auto"/>
                          <w:rPr>
                            <w:rFonts w:ascii="Proba Pro Lt" w:hAnsi="Proba Pro Lt" w:cs="Arial"/>
                            <w:sz w:val="20"/>
                            <w:szCs w:val="20"/>
                            <w:lang w:val="en-GB"/>
                          </w:rPr>
                        </w:pPr>
                        <w:r w:rsidRPr="00FB2388">
                          <w:rPr>
                            <w:rFonts w:ascii="Proba Pro Lt" w:hAnsi="Proba Pro Lt" w:cs="Arial"/>
                            <w:sz w:val="20"/>
                            <w:szCs w:val="20"/>
                            <w:lang w:val="en-GB"/>
                          </w:rPr>
                          <w:t>Seminars</w:t>
                        </w:r>
                        <w:r w:rsidRPr="002278CB">
                          <w:rPr>
                            <w:rFonts w:ascii="Proba Pro Lt" w:hAnsi="Proba Pro Lt" w:cs="Arial"/>
                            <w:sz w:val="20"/>
                            <w:szCs w:val="20"/>
                            <w:lang w:val="en-GB"/>
                          </w:rPr>
                          <w:t>:</w:t>
                        </w:r>
                      </w:p>
                      <w:p w14:paraId="1C618BA0" w14:textId="77777777" w:rsidR="007546A0" w:rsidRPr="00FB2388" w:rsidRDefault="007546A0" w:rsidP="007546A0">
                        <w:pPr>
                          <w:pStyle w:val="ListParagraph"/>
                          <w:numPr>
                            <w:ilvl w:val="0"/>
                            <w:numId w:val="307"/>
                          </w:numPr>
                          <w:tabs>
                            <w:tab w:val="left" w:pos="2820"/>
                          </w:tabs>
                          <w:spacing w:after="0" w:line="240" w:lineRule="auto"/>
                          <w:rPr>
                            <w:rFonts w:ascii="Proba Pro Lt" w:hAnsi="Proba Pro Lt" w:cs="Arial"/>
                            <w:sz w:val="20"/>
                            <w:szCs w:val="20"/>
                            <w:lang w:val="en-GB"/>
                          </w:rPr>
                        </w:pPr>
                        <w:r w:rsidRPr="00FB2388">
                          <w:rPr>
                            <w:rFonts w:ascii="Proba Pro Lt" w:hAnsi="Proba Pro Lt" w:cs="Arial"/>
                            <w:sz w:val="20"/>
                            <w:szCs w:val="20"/>
                          </w:rPr>
                          <w:t>Damped and forced oscillation, resonance. Mechanical waves</w:t>
                        </w:r>
                        <w:r w:rsidRPr="00FB2388">
                          <w:rPr>
                            <w:rFonts w:ascii="Proba Pro Lt" w:hAnsi="Proba Pro Lt" w:cs="Arial"/>
                            <w:sz w:val="20"/>
                            <w:szCs w:val="20"/>
                            <w:lang w:val="en-GB"/>
                          </w:rPr>
                          <w:t>. (2 h)</w:t>
                        </w:r>
                      </w:p>
                      <w:p w14:paraId="6536495F" w14:textId="77777777" w:rsidR="007546A0" w:rsidRPr="00FB2388" w:rsidRDefault="007546A0" w:rsidP="007546A0">
                        <w:pPr>
                          <w:pStyle w:val="ListParagraph"/>
                          <w:numPr>
                            <w:ilvl w:val="0"/>
                            <w:numId w:val="307"/>
                          </w:numPr>
                          <w:tabs>
                            <w:tab w:val="left" w:pos="2820"/>
                          </w:tabs>
                          <w:spacing w:after="0" w:line="240" w:lineRule="auto"/>
                          <w:rPr>
                            <w:rFonts w:ascii="Proba Pro Lt" w:hAnsi="Proba Pro Lt" w:cs="Arial"/>
                            <w:sz w:val="20"/>
                            <w:szCs w:val="20"/>
                            <w:lang w:val="en-GB"/>
                          </w:rPr>
                        </w:pPr>
                        <w:r w:rsidRPr="00FB2388">
                          <w:rPr>
                            <w:rFonts w:ascii="Proba Pro Lt" w:hAnsi="Proba Pro Lt" w:cs="Arial"/>
                            <w:sz w:val="20"/>
                            <w:szCs w:val="20"/>
                            <w:lang w:val="en-GB"/>
                          </w:rPr>
                          <w:t>Maxwell’s distribution of molecules by velocities. (2 h)</w:t>
                        </w:r>
                      </w:p>
                      <w:p w14:paraId="6EA9AFF4" w14:textId="77777777" w:rsidR="007546A0" w:rsidRPr="00FB2388" w:rsidRDefault="007546A0" w:rsidP="007546A0">
                        <w:pPr>
                          <w:pStyle w:val="ListParagraph"/>
                          <w:numPr>
                            <w:ilvl w:val="0"/>
                            <w:numId w:val="307"/>
                          </w:numPr>
                          <w:tabs>
                            <w:tab w:val="left" w:pos="2820"/>
                          </w:tabs>
                          <w:spacing w:after="0" w:line="240" w:lineRule="auto"/>
                          <w:rPr>
                            <w:rFonts w:ascii="Proba Pro Lt" w:hAnsi="Proba Pro Lt" w:cs="Arial"/>
                            <w:sz w:val="20"/>
                            <w:szCs w:val="20"/>
                            <w:lang w:val="en-GB"/>
                          </w:rPr>
                        </w:pPr>
                        <w:r w:rsidRPr="00FB2388">
                          <w:rPr>
                            <w:rFonts w:ascii="Proba Pro Lt" w:hAnsi="Proba Pro Lt" w:cs="Arial"/>
                            <w:sz w:val="20"/>
                            <w:szCs w:val="20"/>
                          </w:rPr>
                          <w:t>Magnetic field. Biot-Savart's law. Amperé law</w:t>
                        </w:r>
                        <w:r w:rsidRPr="00FB2388">
                          <w:rPr>
                            <w:rFonts w:ascii="Proba Pro Lt" w:hAnsi="Proba Pro Lt" w:cs="Arial"/>
                            <w:sz w:val="20"/>
                            <w:szCs w:val="20"/>
                            <w:lang w:val="en-GB"/>
                          </w:rPr>
                          <w:t>. (2 h)</w:t>
                        </w:r>
                      </w:p>
                      <w:p w14:paraId="7ED019CD" w14:textId="77777777" w:rsidR="007546A0" w:rsidRPr="00FB2388" w:rsidRDefault="007546A0" w:rsidP="007546A0">
                        <w:pPr>
                          <w:pStyle w:val="ListParagraph"/>
                          <w:numPr>
                            <w:ilvl w:val="0"/>
                            <w:numId w:val="307"/>
                          </w:numPr>
                          <w:tabs>
                            <w:tab w:val="left" w:pos="2820"/>
                          </w:tabs>
                          <w:spacing w:after="0" w:line="240" w:lineRule="auto"/>
                          <w:rPr>
                            <w:rFonts w:ascii="Proba Pro Lt" w:hAnsi="Proba Pro Lt" w:cs="Arial"/>
                            <w:sz w:val="20"/>
                            <w:szCs w:val="20"/>
                            <w:lang w:val="en-GB"/>
                          </w:rPr>
                        </w:pPr>
                        <w:r w:rsidRPr="00FB2388">
                          <w:rPr>
                            <w:rFonts w:ascii="Proba Pro Lt" w:hAnsi="Proba Pro Lt" w:cs="Arial"/>
                            <w:sz w:val="20"/>
                            <w:szCs w:val="20"/>
                          </w:rPr>
                          <w:t xml:space="preserve">Electromagnetic waves. </w:t>
                        </w:r>
                        <w:r w:rsidRPr="00FB2388">
                          <w:rPr>
                            <w:rFonts w:ascii="Proba Pro Lt" w:hAnsi="Proba Pro Lt" w:cs="Arial"/>
                            <w:sz w:val="20"/>
                            <w:szCs w:val="20"/>
                            <w:lang w:val="en-GB"/>
                          </w:rPr>
                          <w:t>(2 h)</w:t>
                        </w:r>
                      </w:p>
                      <w:p w14:paraId="107AB88C" w14:textId="77777777" w:rsidR="007546A0" w:rsidRPr="00FB2388" w:rsidRDefault="007546A0" w:rsidP="007546A0">
                        <w:pPr>
                          <w:pStyle w:val="ListParagraph"/>
                          <w:numPr>
                            <w:ilvl w:val="0"/>
                            <w:numId w:val="307"/>
                          </w:numPr>
                          <w:tabs>
                            <w:tab w:val="left" w:pos="2820"/>
                          </w:tabs>
                          <w:spacing w:after="0" w:line="240" w:lineRule="auto"/>
                          <w:rPr>
                            <w:rFonts w:ascii="Proba Pro Lt" w:hAnsi="Proba Pro Lt" w:cs="Arial"/>
                            <w:sz w:val="20"/>
                            <w:szCs w:val="20"/>
                            <w:lang w:val="en-GB"/>
                          </w:rPr>
                        </w:pPr>
                        <w:r w:rsidRPr="00FB2388">
                          <w:rPr>
                            <w:rFonts w:ascii="Proba Pro Lt" w:hAnsi="Proba Pro Lt" w:cs="Arial"/>
                            <w:sz w:val="20"/>
                            <w:szCs w:val="20"/>
                          </w:rPr>
                          <w:t>Basic laws of optics</w:t>
                        </w:r>
                        <w:r w:rsidRPr="00FB2388">
                          <w:rPr>
                            <w:rFonts w:ascii="Proba Pro Lt" w:hAnsi="Proba Pro Lt" w:cs="Arial"/>
                            <w:sz w:val="20"/>
                            <w:szCs w:val="20"/>
                            <w:lang w:val="en-GB"/>
                          </w:rPr>
                          <w:t>. (4 h)</w:t>
                        </w:r>
                      </w:p>
                      <w:p w14:paraId="4F069C10" w14:textId="77777777" w:rsidR="007546A0" w:rsidRPr="00FB2388" w:rsidRDefault="007546A0" w:rsidP="007546A0">
                        <w:pPr>
                          <w:pStyle w:val="ListParagraph"/>
                          <w:numPr>
                            <w:ilvl w:val="0"/>
                            <w:numId w:val="307"/>
                          </w:numPr>
                          <w:tabs>
                            <w:tab w:val="left" w:pos="2820"/>
                          </w:tabs>
                          <w:spacing w:after="0" w:line="240" w:lineRule="auto"/>
                          <w:rPr>
                            <w:rFonts w:ascii="Proba Pro Lt" w:hAnsi="Proba Pro Lt" w:cs="Arial"/>
                            <w:sz w:val="20"/>
                            <w:szCs w:val="20"/>
                            <w:lang w:val="en-GB"/>
                          </w:rPr>
                        </w:pPr>
                        <w:r w:rsidRPr="00FB2388">
                          <w:rPr>
                            <w:rFonts w:ascii="Proba Pro Lt" w:hAnsi="Proba Pro Lt" w:cs="Arial"/>
                            <w:sz w:val="20"/>
                            <w:szCs w:val="20"/>
                            <w:lang w:val="en-GB"/>
                          </w:rPr>
                          <w:t xml:space="preserve">Physical optics. (1 h) </w:t>
                        </w:r>
                      </w:p>
                      <w:p w14:paraId="4B9DFD69" w14:textId="77777777" w:rsidR="007546A0" w:rsidRPr="00FB2388" w:rsidRDefault="007546A0" w:rsidP="007546A0">
                        <w:pPr>
                          <w:pStyle w:val="ListParagraph"/>
                          <w:numPr>
                            <w:ilvl w:val="0"/>
                            <w:numId w:val="307"/>
                          </w:numPr>
                          <w:tabs>
                            <w:tab w:val="left" w:pos="2820"/>
                          </w:tabs>
                          <w:spacing w:after="0" w:line="240" w:lineRule="auto"/>
                          <w:rPr>
                            <w:rFonts w:ascii="Proba Pro Lt" w:hAnsi="Proba Pro Lt" w:cs="Arial"/>
                            <w:sz w:val="20"/>
                            <w:szCs w:val="20"/>
                            <w:lang w:val="en-GB"/>
                          </w:rPr>
                        </w:pPr>
                        <w:r w:rsidRPr="00FB2388">
                          <w:rPr>
                            <w:rFonts w:ascii="Proba Pro Lt" w:hAnsi="Proba Pro Lt" w:cs="Arial"/>
                            <w:sz w:val="20"/>
                            <w:szCs w:val="20"/>
                            <w:lang w:val="en-GB"/>
                          </w:rPr>
                          <w:t>Lasers. (1 h)</w:t>
                        </w:r>
                      </w:p>
                      <w:p w14:paraId="070F78B2" w14:textId="77777777" w:rsidR="007546A0" w:rsidRPr="00FB2388" w:rsidRDefault="007546A0" w:rsidP="007546A0">
                        <w:pPr>
                          <w:pStyle w:val="ListParagraph"/>
                          <w:numPr>
                            <w:ilvl w:val="0"/>
                            <w:numId w:val="307"/>
                          </w:numPr>
                          <w:tabs>
                            <w:tab w:val="left" w:pos="2820"/>
                          </w:tabs>
                          <w:spacing w:after="0" w:line="240" w:lineRule="auto"/>
                          <w:rPr>
                            <w:rFonts w:ascii="Proba Pro Lt" w:hAnsi="Proba Pro Lt" w:cs="Arial"/>
                            <w:sz w:val="20"/>
                            <w:szCs w:val="20"/>
                            <w:lang w:val="en-GB"/>
                          </w:rPr>
                        </w:pPr>
                        <w:r w:rsidRPr="00FB2388">
                          <w:rPr>
                            <w:rFonts w:ascii="Proba Pro Lt" w:hAnsi="Proba Pro Lt" w:cs="Arial"/>
                            <w:sz w:val="20"/>
                            <w:szCs w:val="20"/>
                          </w:rPr>
                          <w:t>Radiation Detectors. Dosimetry units.</w:t>
                        </w:r>
                        <w:r w:rsidRPr="00FB2388">
                          <w:rPr>
                            <w:rFonts w:ascii="Proba Pro Lt" w:hAnsi="Proba Pro Lt" w:cs="Arial"/>
                            <w:sz w:val="20"/>
                            <w:szCs w:val="20"/>
                            <w:lang w:val="en-GB"/>
                          </w:rPr>
                          <w:t xml:space="preserve"> (1 h)</w:t>
                        </w:r>
                      </w:p>
                      <w:p w14:paraId="7795E614" w14:textId="77777777" w:rsidR="007546A0" w:rsidRPr="002278CB" w:rsidRDefault="007546A0" w:rsidP="007546A0">
                        <w:pPr>
                          <w:tabs>
                            <w:tab w:val="left" w:pos="2820"/>
                          </w:tabs>
                          <w:spacing w:after="0" w:line="240" w:lineRule="auto"/>
                          <w:rPr>
                            <w:rFonts w:ascii="Proba Pro Lt" w:hAnsi="Proba Pro Lt" w:cs="Arial"/>
                            <w:sz w:val="20"/>
                            <w:szCs w:val="20"/>
                            <w:lang w:val="en-GB"/>
                          </w:rPr>
                        </w:pPr>
                      </w:p>
                      <w:p w14:paraId="4CA88DEB" w14:textId="77777777" w:rsidR="007546A0" w:rsidRPr="00447641" w:rsidRDefault="007546A0" w:rsidP="007546A0">
                        <w:pPr>
                          <w:tabs>
                            <w:tab w:val="left" w:pos="2820"/>
                          </w:tabs>
                          <w:spacing w:after="0" w:line="240" w:lineRule="auto"/>
                          <w:rPr>
                            <w:rFonts w:ascii="Proba Pro Lt" w:hAnsi="Proba Pro Lt" w:cs="Arial"/>
                            <w:sz w:val="20"/>
                            <w:szCs w:val="20"/>
                            <w:lang w:val="en-GB"/>
                          </w:rPr>
                        </w:pPr>
                        <w:r w:rsidRPr="00447641">
                          <w:rPr>
                            <w:rFonts w:ascii="Proba Pro Lt" w:hAnsi="Proba Pro Lt" w:cs="Arial"/>
                            <w:sz w:val="20"/>
                            <w:szCs w:val="20"/>
                            <w:lang w:val="en-GB"/>
                          </w:rPr>
                          <w:t>Exercises:</w:t>
                        </w:r>
                      </w:p>
                      <w:p w14:paraId="79594590" w14:textId="77777777" w:rsidR="007546A0" w:rsidRPr="00447641" w:rsidRDefault="007546A0" w:rsidP="007546A0">
                        <w:pPr>
                          <w:tabs>
                            <w:tab w:val="left" w:pos="2820"/>
                          </w:tabs>
                          <w:spacing w:after="0" w:line="240" w:lineRule="auto"/>
                          <w:rPr>
                            <w:rFonts w:ascii="Proba Pro Lt" w:hAnsi="Proba Pro Lt" w:cs="Arial"/>
                            <w:sz w:val="20"/>
                            <w:szCs w:val="20"/>
                            <w:lang w:val="en-GB"/>
                          </w:rPr>
                        </w:pPr>
                        <w:r w:rsidRPr="00447641">
                          <w:rPr>
                            <w:rFonts w:ascii="Proba Pro Lt" w:hAnsi="Proba Pro Lt" w:cs="Arial"/>
                            <w:sz w:val="20"/>
                            <w:szCs w:val="20"/>
                            <w:lang w:val="en-GB"/>
                          </w:rPr>
                          <w:t>Two exercises from the list:</w:t>
                        </w:r>
                      </w:p>
                      <w:p w14:paraId="70CE934E" w14:textId="77777777" w:rsidR="007546A0" w:rsidRPr="00447641" w:rsidRDefault="007546A0" w:rsidP="007546A0">
                        <w:pPr>
                          <w:pStyle w:val="ListParagraph"/>
                          <w:numPr>
                            <w:ilvl w:val="0"/>
                            <w:numId w:val="306"/>
                          </w:numPr>
                          <w:tabs>
                            <w:tab w:val="left" w:pos="663"/>
                          </w:tabs>
                          <w:spacing w:after="0" w:line="240" w:lineRule="auto"/>
                          <w:rPr>
                            <w:rFonts w:ascii="Proba Pro Lt" w:hAnsi="Proba Pro Lt" w:cs="Arial"/>
                            <w:sz w:val="20"/>
                            <w:szCs w:val="20"/>
                            <w:lang w:val="en-GB"/>
                          </w:rPr>
                        </w:pPr>
                        <w:r w:rsidRPr="00447641">
                          <w:rPr>
                            <w:rFonts w:ascii="Proba Pro Lt" w:hAnsi="Proba Pro Lt" w:cs="Arial"/>
                            <w:sz w:val="20"/>
                            <w:szCs w:val="20"/>
                            <w:lang w:val="en-GB"/>
                          </w:rPr>
                          <w:t xml:space="preserve">Density </w:t>
                        </w:r>
                      </w:p>
                      <w:p w14:paraId="3FF60A0D" w14:textId="77777777" w:rsidR="007546A0" w:rsidRPr="00447641" w:rsidRDefault="007546A0" w:rsidP="007546A0">
                        <w:pPr>
                          <w:pStyle w:val="ListParagraph"/>
                          <w:numPr>
                            <w:ilvl w:val="0"/>
                            <w:numId w:val="306"/>
                          </w:numPr>
                          <w:tabs>
                            <w:tab w:val="left" w:pos="663"/>
                          </w:tabs>
                          <w:spacing w:after="0" w:line="240" w:lineRule="auto"/>
                          <w:rPr>
                            <w:rFonts w:ascii="Proba Pro Lt" w:hAnsi="Proba Pro Lt" w:cs="Arial"/>
                            <w:sz w:val="20"/>
                            <w:szCs w:val="20"/>
                            <w:lang w:val="en-GB"/>
                          </w:rPr>
                        </w:pPr>
                        <w:r w:rsidRPr="00447641">
                          <w:rPr>
                            <w:rFonts w:ascii="Proba Pro Lt" w:hAnsi="Proba Pro Lt" w:cs="Arial"/>
                            <w:sz w:val="20"/>
                            <w:szCs w:val="20"/>
                            <w:lang w:val="en-GB"/>
                          </w:rPr>
                          <w:t xml:space="preserve">Friction force </w:t>
                        </w:r>
                      </w:p>
                      <w:p w14:paraId="5CEC7228" w14:textId="77777777" w:rsidR="007546A0" w:rsidRPr="00447641" w:rsidRDefault="007546A0" w:rsidP="007546A0">
                        <w:pPr>
                          <w:pStyle w:val="ListParagraph"/>
                          <w:numPr>
                            <w:ilvl w:val="0"/>
                            <w:numId w:val="306"/>
                          </w:numPr>
                          <w:tabs>
                            <w:tab w:val="left" w:pos="663"/>
                          </w:tabs>
                          <w:spacing w:after="0" w:line="240" w:lineRule="auto"/>
                          <w:rPr>
                            <w:rFonts w:ascii="Proba Pro Lt" w:hAnsi="Proba Pro Lt" w:cs="Arial"/>
                            <w:sz w:val="20"/>
                            <w:szCs w:val="20"/>
                            <w:lang w:val="en-GB"/>
                          </w:rPr>
                        </w:pPr>
                        <w:r w:rsidRPr="00447641">
                          <w:rPr>
                            <w:rFonts w:ascii="Proba Pro Lt" w:hAnsi="Proba Pro Lt" w:cs="Arial"/>
                            <w:sz w:val="20"/>
                            <w:szCs w:val="20"/>
                            <w:lang w:val="en-GB"/>
                          </w:rPr>
                          <w:t xml:space="preserve">Mathematical pendulum </w:t>
                        </w:r>
                      </w:p>
                      <w:p w14:paraId="75E455C6" w14:textId="77777777" w:rsidR="007546A0" w:rsidRPr="00447641" w:rsidRDefault="007546A0" w:rsidP="007546A0">
                        <w:pPr>
                          <w:pStyle w:val="ListParagraph"/>
                          <w:numPr>
                            <w:ilvl w:val="0"/>
                            <w:numId w:val="306"/>
                          </w:numPr>
                          <w:tabs>
                            <w:tab w:val="left" w:pos="663"/>
                          </w:tabs>
                          <w:spacing w:after="0" w:line="240" w:lineRule="auto"/>
                          <w:rPr>
                            <w:rFonts w:ascii="Proba Pro Lt" w:hAnsi="Proba Pro Lt" w:cs="Arial"/>
                            <w:sz w:val="20"/>
                            <w:szCs w:val="20"/>
                            <w:lang w:val="en-GB"/>
                          </w:rPr>
                        </w:pPr>
                        <w:r w:rsidRPr="00447641">
                          <w:rPr>
                            <w:rFonts w:ascii="Proba Pro Lt" w:hAnsi="Proba Pro Lt" w:cs="Arial"/>
                            <w:sz w:val="20"/>
                            <w:szCs w:val="20"/>
                            <w:lang w:val="en-GB"/>
                          </w:rPr>
                          <w:t xml:space="preserve">Energy conservation </w:t>
                        </w:r>
                      </w:p>
                      <w:p w14:paraId="53BB86B0" w14:textId="77777777" w:rsidR="007546A0" w:rsidRPr="00447641" w:rsidRDefault="007546A0" w:rsidP="007546A0">
                        <w:pPr>
                          <w:pStyle w:val="ListParagraph"/>
                          <w:numPr>
                            <w:ilvl w:val="0"/>
                            <w:numId w:val="306"/>
                          </w:numPr>
                          <w:tabs>
                            <w:tab w:val="left" w:pos="663"/>
                          </w:tabs>
                          <w:spacing w:after="0" w:line="240" w:lineRule="auto"/>
                          <w:rPr>
                            <w:rFonts w:ascii="Proba Pro Lt" w:hAnsi="Proba Pro Lt" w:cs="Arial"/>
                            <w:sz w:val="20"/>
                            <w:szCs w:val="20"/>
                            <w:lang w:val="en-GB"/>
                          </w:rPr>
                        </w:pPr>
                        <w:r w:rsidRPr="00447641">
                          <w:rPr>
                            <w:rFonts w:ascii="Proba Pro Lt" w:hAnsi="Proba Pro Lt" w:cs="Arial"/>
                            <w:sz w:val="20"/>
                            <w:szCs w:val="20"/>
                            <w:lang w:val="en-GB"/>
                          </w:rPr>
                          <w:t xml:space="preserve">Free and damped oscillations </w:t>
                        </w:r>
                      </w:p>
                      <w:p w14:paraId="5C2AEE38" w14:textId="77777777" w:rsidR="007546A0" w:rsidRPr="00447641" w:rsidRDefault="007546A0" w:rsidP="007546A0">
                        <w:pPr>
                          <w:pStyle w:val="ListParagraph"/>
                          <w:numPr>
                            <w:ilvl w:val="0"/>
                            <w:numId w:val="306"/>
                          </w:numPr>
                          <w:tabs>
                            <w:tab w:val="left" w:pos="663"/>
                          </w:tabs>
                          <w:spacing w:after="0" w:line="240" w:lineRule="auto"/>
                          <w:rPr>
                            <w:rFonts w:ascii="Proba Pro Lt" w:hAnsi="Proba Pro Lt" w:cs="Arial"/>
                            <w:sz w:val="20"/>
                            <w:szCs w:val="20"/>
                            <w:lang w:val="en-GB"/>
                          </w:rPr>
                        </w:pPr>
                        <w:r w:rsidRPr="00447641">
                          <w:rPr>
                            <w:rFonts w:ascii="Proba Pro Lt" w:hAnsi="Proba Pro Lt" w:cs="Arial"/>
                            <w:sz w:val="20"/>
                            <w:szCs w:val="20"/>
                            <w:lang w:val="en-GB"/>
                          </w:rPr>
                          <w:t xml:space="preserve">Torsional oscillations </w:t>
                        </w:r>
                      </w:p>
                      <w:p w14:paraId="7601C3D7" w14:textId="77777777" w:rsidR="007546A0" w:rsidRPr="00447641" w:rsidRDefault="007546A0" w:rsidP="007546A0">
                        <w:pPr>
                          <w:pStyle w:val="ListParagraph"/>
                          <w:numPr>
                            <w:ilvl w:val="0"/>
                            <w:numId w:val="306"/>
                          </w:numPr>
                          <w:tabs>
                            <w:tab w:val="left" w:pos="663"/>
                          </w:tabs>
                          <w:spacing w:after="0" w:line="240" w:lineRule="auto"/>
                          <w:rPr>
                            <w:rFonts w:ascii="Proba Pro Lt" w:hAnsi="Proba Pro Lt" w:cs="Arial"/>
                            <w:sz w:val="20"/>
                            <w:szCs w:val="20"/>
                            <w:lang w:val="en-GB"/>
                          </w:rPr>
                        </w:pPr>
                        <w:r w:rsidRPr="00447641">
                          <w:rPr>
                            <w:rFonts w:ascii="Proba Pro Lt" w:hAnsi="Proba Pro Lt" w:cs="Arial"/>
                            <w:sz w:val="20"/>
                            <w:szCs w:val="20"/>
                            <w:lang w:val="en-GB"/>
                          </w:rPr>
                          <w:t xml:space="preserve">Tension </w:t>
                        </w:r>
                      </w:p>
                      <w:p w14:paraId="3CC305B8" w14:textId="77777777" w:rsidR="007546A0" w:rsidRPr="00447641" w:rsidRDefault="007546A0" w:rsidP="007546A0">
                        <w:pPr>
                          <w:pStyle w:val="ListParagraph"/>
                          <w:numPr>
                            <w:ilvl w:val="0"/>
                            <w:numId w:val="306"/>
                          </w:numPr>
                          <w:tabs>
                            <w:tab w:val="left" w:pos="663"/>
                          </w:tabs>
                          <w:spacing w:after="0" w:line="240" w:lineRule="auto"/>
                          <w:rPr>
                            <w:rFonts w:ascii="Proba Pro Lt" w:hAnsi="Proba Pro Lt" w:cs="Arial"/>
                            <w:sz w:val="20"/>
                            <w:szCs w:val="20"/>
                            <w:lang w:val="en-GB"/>
                          </w:rPr>
                        </w:pPr>
                        <w:r w:rsidRPr="00447641">
                          <w:rPr>
                            <w:rFonts w:ascii="Proba Pro Lt" w:hAnsi="Proba Pro Lt" w:cs="Arial"/>
                            <w:sz w:val="20"/>
                            <w:szCs w:val="20"/>
                            <w:lang w:val="en-GB"/>
                          </w:rPr>
                          <w:t>Viscosity</w:t>
                        </w:r>
                      </w:p>
                      <w:p w14:paraId="20BF2C00" w14:textId="77777777" w:rsidR="007546A0" w:rsidRPr="00447641" w:rsidRDefault="007546A0" w:rsidP="007546A0">
                        <w:pPr>
                          <w:pStyle w:val="ListParagraph"/>
                          <w:numPr>
                            <w:ilvl w:val="0"/>
                            <w:numId w:val="306"/>
                          </w:numPr>
                          <w:tabs>
                            <w:tab w:val="left" w:pos="663"/>
                          </w:tabs>
                          <w:spacing w:after="0" w:line="240" w:lineRule="auto"/>
                          <w:rPr>
                            <w:rFonts w:ascii="Proba Pro Lt" w:hAnsi="Proba Pro Lt" w:cs="Arial"/>
                            <w:sz w:val="20"/>
                            <w:szCs w:val="20"/>
                            <w:lang w:val="en-GB"/>
                          </w:rPr>
                        </w:pPr>
                        <w:r w:rsidRPr="00447641">
                          <w:rPr>
                            <w:rFonts w:ascii="Proba Pro Lt" w:hAnsi="Proba Pro Lt" w:cs="Arial"/>
                            <w:sz w:val="20"/>
                            <w:szCs w:val="20"/>
                            <w:lang w:val="en-GB"/>
                          </w:rPr>
                          <w:t>Expansion coefficient</w:t>
                        </w:r>
                      </w:p>
                      <w:p w14:paraId="7135A6EC" w14:textId="6107D2C4" w:rsidR="007546A0" w:rsidRPr="00643EDB" w:rsidRDefault="007546A0" w:rsidP="007546A0">
                        <w:pPr>
                          <w:tabs>
                            <w:tab w:val="left" w:pos="2820"/>
                          </w:tabs>
                          <w:spacing w:after="0" w:line="240" w:lineRule="auto"/>
                          <w:rPr>
                            <w:rFonts w:ascii="Proba Pro Lt" w:hAnsi="Proba Pro Lt" w:cs="Arial"/>
                            <w:sz w:val="20"/>
                            <w:szCs w:val="20"/>
                          </w:rPr>
                        </w:pPr>
                        <w:r w:rsidRPr="00447641">
                          <w:rPr>
                            <w:rFonts w:ascii="Proba Pro Lt" w:hAnsi="Proba Pro Lt" w:cs="Arial"/>
                            <w:sz w:val="20"/>
                            <w:szCs w:val="20"/>
                            <w:lang w:val="en-GB"/>
                          </w:rPr>
                          <w:t>Total time of execution, processing of data and reports writing - 15 h</w:t>
                        </w:r>
                      </w:p>
                    </w:tc>
                  </w:sdtContent>
                </w:sdt>
              </w:sdtContent>
            </w:sdt>
          </w:sdtContent>
        </w:sdt>
      </w:tr>
      <w:tr w:rsidR="007546A0" w:rsidRPr="00643EDB" w14:paraId="55ACDDD3" w14:textId="77777777" w:rsidTr="00587C01">
        <w:trPr>
          <w:trHeight w:val="349"/>
        </w:trPr>
        <w:tc>
          <w:tcPr>
            <w:tcW w:w="1256" w:type="pct"/>
            <w:vMerge w:val="restart"/>
            <w:tcBorders>
              <w:left w:val="single" w:sz="12" w:space="0" w:color="auto"/>
            </w:tcBorders>
            <w:shd w:val="clear" w:color="auto" w:fill="00A0DC"/>
            <w:vAlign w:val="center"/>
          </w:tcPr>
          <w:p w14:paraId="0221293B" w14:textId="0B060242" w:rsidR="007546A0" w:rsidRPr="00643EDB" w:rsidRDefault="007546A0" w:rsidP="007546A0">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2.6. Format of instruction</w:t>
            </w:r>
          </w:p>
        </w:tc>
        <w:tc>
          <w:tcPr>
            <w:tcW w:w="1319" w:type="pct"/>
            <w:gridSpan w:val="3"/>
            <w:vMerge w:val="restart"/>
            <w:vAlign w:val="center"/>
          </w:tcPr>
          <w:p w14:paraId="4D377946" w14:textId="70B7DDBA" w:rsidR="007546A0" w:rsidRPr="00643EDB" w:rsidRDefault="00587C01" w:rsidP="007546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60096012"/>
                <w14:checkbox>
                  <w14:checked w14:val="1"/>
                  <w14:checkedState w14:val="2612" w14:font="MS Gothic"/>
                  <w14:uncheckedState w14:val="2610" w14:font="MS Gothic"/>
                </w14:checkbox>
              </w:sdtPr>
              <w:sdtContent>
                <w:r w:rsidR="007546A0" w:rsidRPr="00643EDB">
                  <w:rPr>
                    <w:rFonts w:ascii="Segoe UI Symbol" w:eastAsia="MS Gothic" w:hAnsi="Segoe UI Symbol" w:cs="Segoe UI Symbol"/>
                    <w:b w:val="0"/>
                    <w:sz w:val="20"/>
                    <w:szCs w:val="20"/>
                    <w:lang w:val="hr-HR"/>
                  </w:rPr>
                  <w:t>☒</w:t>
                </w:r>
              </w:sdtContent>
            </w:sdt>
            <w:r w:rsidR="007546A0" w:rsidRPr="00643EDB">
              <w:rPr>
                <w:rFonts w:ascii="Proba Pro Lt" w:hAnsi="Proba Pro Lt" w:cs="Arial"/>
                <w:b w:val="0"/>
                <w:sz w:val="20"/>
                <w:szCs w:val="20"/>
                <w:lang w:val="hr-HR"/>
              </w:rPr>
              <w:t xml:space="preserve"> lectures</w:t>
            </w:r>
          </w:p>
          <w:p w14:paraId="64345F27" w14:textId="0FF63D82" w:rsidR="007546A0" w:rsidRPr="00643EDB" w:rsidRDefault="00587C01" w:rsidP="007546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98829562"/>
                <w14:checkbox>
                  <w14:checked w14:val="1"/>
                  <w14:checkedState w14:val="2612" w14:font="MS Gothic"/>
                  <w14:uncheckedState w14:val="2610" w14:font="MS Gothic"/>
                </w14:checkbox>
              </w:sdtPr>
              <w:sdtContent>
                <w:r w:rsidR="007546A0" w:rsidRPr="00643EDB">
                  <w:rPr>
                    <w:rFonts w:ascii="Segoe UI Symbol" w:eastAsia="MS Gothic" w:hAnsi="Segoe UI Symbol" w:cs="Segoe UI Symbol"/>
                    <w:b w:val="0"/>
                    <w:sz w:val="20"/>
                    <w:szCs w:val="20"/>
                    <w:lang w:val="hr-HR"/>
                  </w:rPr>
                  <w:t>☒</w:t>
                </w:r>
              </w:sdtContent>
            </w:sdt>
            <w:r w:rsidR="007546A0" w:rsidRPr="00643EDB">
              <w:rPr>
                <w:rFonts w:ascii="Proba Pro Lt" w:hAnsi="Proba Pro Lt" w:cs="Arial"/>
                <w:b w:val="0"/>
                <w:sz w:val="20"/>
                <w:szCs w:val="20"/>
                <w:lang w:val="hr-HR"/>
              </w:rPr>
              <w:t xml:space="preserve"> seminars and workshops  </w:t>
            </w:r>
          </w:p>
          <w:p w14:paraId="48333B27" w14:textId="5F3D37B8" w:rsidR="007546A0" w:rsidRPr="00643EDB" w:rsidRDefault="00587C01" w:rsidP="007546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1376751"/>
                <w14:checkbox>
                  <w14:checked w14:val="1"/>
                  <w14:checkedState w14:val="2612" w14:font="MS Gothic"/>
                  <w14:uncheckedState w14:val="2610" w14:font="MS Gothic"/>
                </w14:checkbox>
              </w:sdtPr>
              <w:sdtContent>
                <w:r w:rsidR="007546A0" w:rsidRPr="00643EDB">
                  <w:rPr>
                    <w:rFonts w:ascii="Segoe UI Symbol" w:eastAsia="MS Gothic" w:hAnsi="Segoe UI Symbol" w:cs="Segoe UI Symbol"/>
                    <w:b w:val="0"/>
                    <w:sz w:val="20"/>
                    <w:szCs w:val="20"/>
                    <w:lang w:val="hr-HR"/>
                  </w:rPr>
                  <w:t>☒</w:t>
                </w:r>
              </w:sdtContent>
            </w:sdt>
            <w:r w:rsidR="007546A0" w:rsidRPr="00643EDB">
              <w:rPr>
                <w:rFonts w:ascii="Proba Pro Lt" w:hAnsi="Proba Pro Lt" w:cs="Arial"/>
                <w:b w:val="0"/>
                <w:sz w:val="20"/>
                <w:szCs w:val="20"/>
                <w:lang w:val="hr-HR"/>
              </w:rPr>
              <w:t xml:space="preserve"> exercises  </w:t>
            </w:r>
          </w:p>
          <w:p w14:paraId="707114CB" w14:textId="15A37333" w:rsidR="007546A0" w:rsidRPr="00643EDB" w:rsidRDefault="00587C01" w:rsidP="007546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86969792"/>
                <w14:checkbox>
                  <w14:checked w14:val="0"/>
                  <w14:checkedState w14:val="2612" w14:font="MS Gothic"/>
                  <w14:uncheckedState w14:val="2610" w14:font="MS Gothic"/>
                </w14:checkbox>
              </w:sdtPr>
              <w:sdtContent>
                <w:r w:rsidR="007546A0" w:rsidRPr="00643EDB">
                  <w:rPr>
                    <w:rFonts w:ascii="Segoe UI Symbol" w:eastAsia="MS Gothic" w:hAnsi="Segoe UI Symbol" w:cs="Segoe UI Symbol"/>
                    <w:b w:val="0"/>
                    <w:sz w:val="20"/>
                    <w:szCs w:val="20"/>
                    <w:lang w:val="hr-HR"/>
                  </w:rPr>
                  <w:t>☐</w:t>
                </w:r>
              </w:sdtContent>
            </w:sdt>
            <w:r w:rsidR="007546A0" w:rsidRPr="00643EDB">
              <w:rPr>
                <w:rFonts w:ascii="Proba Pro Lt" w:hAnsi="Proba Pro Lt" w:cs="Arial"/>
                <w:b w:val="0"/>
                <w:sz w:val="20"/>
                <w:szCs w:val="20"/>
                <w:lang w:val="hr-HR"/>
              </w:rPr>
              <w:t xml:space="preserve"> </w:t>
            </w:r>
            <w:r w:rsidR="007546A0" w:rsidRPr="00643EDB">
              <w:rPr>
                <w:rFonts w:ascii="Proba Pro Lt" w:hAnsi="Proba Pro Lt" w:cs="Arial"/>
                <w:b w:val="0"/>
                <w:i/>
                <w:sz w:val="20"/>
                <w:szCs w:val="20"/>
                <w:lang w:val="hr-HR"/>
              </w:rPr>
              <w:t>online in entirety</w:t>
            </w:r>
          </w:p>
          <w:p w14:paraId="3D37907B" w14:textId="2C466A2F" w:rsidR="007546A0" w:rsidRPr="00643EDB" w:rsidRDefault="00587C01" w:rsidP="007546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40648250"/>
                <w14:checkbox>
                  <w14:checked w14:val="0"/>
                  <w14:checkedState w14:val="2612" w14:font="MS Gothic"/>
                  <w14:uncheckedState w14:val="2610" w14:font="MS Gothic"/>
                </w14:checkbox>
              </w:sdtPr>
              <w:sdtContent>
                <w:r w:rsidR="007546A0" w:rsidRPr="00643EDB">
                  <w:rPr>
                    <w:rFonts w:ascii="Segoe UI Symbol" w:eastAsia="MS Gothic" w:hAnsi="Segoe UI Symbol" w:cs="Segoe UI Symbol"/>
                    <w:b w:val="0"/>
                    <w:sz w:val="20"/>
                    <w:szCs w:val="20"/>
                    <w:lang w:val="hr-HR"/>
                  </w:rPr>
                  <w:t>☐</w:t>
                </w:r>
              </w:sdtContent>
            </w:sdt>
            <w:r w:rsidR="007546A0" w:rsidRPr="00643EDB">
              <w:rPr>
                <w:rFonts w:ascii="Proba Pro Lt" w:hAnsi="Proba Pro Lt" w:cs="Arial"/>
                <w:b w:val="0"/>
                <w:sz w:val="20"/>
                <w:szCs w:val="20"/>
                <w:lang w:val="hr-HR"/>
              </w:rPr>
              <w:t xml:space="preserve"> partial e-learning</w:t>
            </w:r>
          </w:p>
          <w:p w14:paraId="17AE8558" w14:textId="2A864948" w:rsidR="007546A0" w:rsidRPr="00643EDB" w:rsidRDefault="00587C01" w:rsidP="007546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71342069"/>
                <w14:checkbox>
                  <w14:checked w14:val="0"/>
                  <w14:checkedState w14:val="2612" w14:font="MS Gothic"/>
                  <w14:uncheckedState w14:val="2610" w14:font="MS Gothic"/>
                </w14:checkbox>
              </w:sdtPr>
              <w:sdtContent>
                <w:r w:rsidR="007546A0" w:rsidRPr="00643EDB">
                  <w:rPr>
                    <w:rFonts w:ascii="Segoe UI Symbol" w:eastAsia="MS Gothic" w:hAnsi="Segoe UI Symbol" w:cs="Segoe UI Symbol"/>
                    <w:sz w:val="20"/>
                    <w:szCs w:val="20"/>
                  </w:rPr>
                  <w:t>☐</w:t>
                </w:r>
              </w:sdtContent>
            </w:sdt>
            <w:r w:rsidR="007546A0" w:rsidRPr="00643EDB">
              <w:rPr>
                <w:rFonts w:ascii="Proba Pro Lt" w:hAnsi="Proba Pro Lt" w:cs="Arial"/>
                <w:sz w:val="20"/>
                <w:szCs w:val="20"/>
              </w:rPr>
              <w:t xml:space="preserve"> field work</w:t>
            </w:r>
          </w:p>
        </w:tc>
        <w:tc>
          <w:tcPr>
            <w:tcW w:w="1179" w:type="pct"/>
            <w:gridSpan w:val="5"/>
            <w:vMerge w:val="restart"/>
            <w:vAlign w:val="center"/>
          </w:tcPr>
          <w:p w14:paraId="1D3E3F76" w14:textId="37CBB70F" w:rsidR="007546A0" w:rsidRPr="00643EDB" w:rsidRDefault="00587C01" w:rsidP="007546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5453831"/>
                <w14:checkbox>
                  <w14:checked w14:val="0"/>
                  <w14:checkedState w14:val="2612" w14:font="MS Gothic"/>
                  <w14:uncheckedState w14:val="2610" w14:font="MS Gothic"/>
                </w14:checkbox>
              </w:sdtPr>
              <w:sdtContent>
                <w:r w:rsidR="007546A0" w:rsidRPr="00643EDB">
                  <w:rPr>
                    <w:rFonts w:ascii="Segoe UI Symbol" w:eastAsia="MS Gothic" w:hAnsi="Segoe UI Symbol" w:cs="Segoe UI Symbol"/>
                    <w:b w:val="0"/>
                    <w:sz w:val="20"/>
                    <w:szCs w:val="20"/>
                    <w:lang w:val="hr-HR"/>
                  </w:rPr>
                  <w:t>☐</w:t>
                </w:r>
              </w:sdtContent>
            </w:sdt>
            <w:r w:rsidR="007546A0" w:rsidRPr="00643EDB">
              <w:rPr>
                <w:rFonts w:ascii="Proba Pro Lt" w:hAnsi="Proba Pro Lt" w:cs="Arial"/>
                <w:b w:val="0"/>
                <w:sz w:val="20"/>
                <w:szCs w:val="20"/>
                <w:lang w:val="hr-HR"/>
              </w:rPr>
              <w:t xml:space="preserve"> independent assignments  </w:t>
            </w:r>
          </w:p>
          <w:p w14:paraId="78155812" w14:textId="3376CA89" w:rsidR="007546A0" w:rsidRPr="00643EDB" w:rsidRDefault="00587C01" w:rsidP="007546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48865380"/>
                <w14:checkbox>
                  <w14:checked w14:val="0"/>
                  <w14:checkedState w14:val="2612" w14:font="MS Gothic"/>
                  <w14:uncheckedState w14:val="2610" w14:font="MS Gothic"/>
                </w14:checkbox>
              </w:sdtPr>
              <w:sdtContent>
                <w:r w:rsidR="007546A0" w:rsidRPr="00643EDB">
                  <w:rPr>
                    <w:rFonts w:ascii="Segoe UI Symbol" w:eastAsia="MS Gothic" w:hAnsi="Segoe UI Symbol" w:cs="Segoe UI Symbol"/>
                    <w:b w:val="0"/>
                    <w:sz w:val="20"/>
                    <w:szCs w:val="20"/>
                    <w:lang w:val="hr-HR"/>
                  </w:rPr>
                  <w:t>☐</w:t>
                </w:r>
              </w:sdtContent>
            </w:sdt>
            <w:r w:rsidR="007546A0" w:rsidRPr="00643EDB">
              <w:rPr>
                <w:rFonts w:ascii="Proba Pro Lt" w:hAnsi="Proba Pro Lt" w:cs="Arial"/>
                <w:b w:val="0"/>
                <w:sz w:val="20"/>
                <w:szCs w:val="20"/>
                <w:lang w:val="hr-HR"/>
              </w:rPr>
              <w:t xml:space="preserve"> multimedia and the internet  </w:t>
            </w:r>
          </w:p>
          <w:p w14:paraId="65E0B24F" w14:textId="32349B3A" w:rsidR="007546A0" w:rsidRPr="00643EDB" w:rsidRDefault="00587C01" w:rsidP="007546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3668471"/>
                <w14:checkbox>
                  <w14:checked w14:val="1"/>
                  <w14:checkedState w14:val="2612" w14:font="MS Gothic"/>
                  <w14:uncheckedState w14:val="2610" w14:font="MS Gothic"/>
                </w14:checkbox>
              </w:sdtPr>
              <w:sdtContent>
                <w:r w:rsidR="007546A0" w:rsidRPr="00643EDB">
                  <w:rPr>
                    <w:rFonts w:ascii="Segoe UI Symbol" w:eastAsia="MS Gothic" w:hAnsi="Segoe UI Symbol" w:cs="Segoe UI Symbol"/>
                    <w:b w:val="0"/>
                    <w:sz w:val="20"/>
                    <w:szCs w:val="20"/>
                    <w:lang w:val="hr-HR"/>
                  </w:rPr>
                  <w:t>☒</w:t>
                </w:r>
              </w:sdtContent>
            </w:sdt>
            <w:r w:rsidR="007546A0" w:rsidRPr="00643EDB">
              <w:rPr>
                <w:rFonts w:ascii="Proba Pro Lt" w:hAnsi="Proba Pro Lt" w:cs="Arial"/>
                <w:b w:val="0"/>
                <w:sz w:val="20"/>
                <w:szCs w:val="20"/>
                <w:lang w:val="hr-HR"/>
              </w:rPr>
              <w:t xml:space="preserve"> laboratory</w:t>
            </w:r>
          </w:p>
          <w:p w14:paraId="78255FA1" w14:textId="4E3A70C1" w:rsidR="007546A0" w:rsidRPr="00643EDB" w:rsidRDefault="00587C01" w:rsidP="007546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86339216"/>
                <w14:checkbox>
                  <w14:checked w14:val="0"/>
                  <w14:checkedState w14:val="2612" w14:font="MS Gothic"/>
                  <w14:uncheckedState w14:val="2610" w14:font="MS Gothic"/>
                </w14:checkbox>
              </w:sdtPr>
              <w:sdtContent>
                <w:r w:rsidR="007546A0" w:rsidRPr="00643EDB">
                  <w:rPr>
                    <w:rFonts w:ascii="Segoe UI Symbol" w:eastAsia="MS Gothic" w:hAnsi="Segoe UI Symbol" w:cs="Segoe UI Symbol"/>
                    <w:b w:val="0"/>
                    <w:sz w:val="20"/>
                    <w:szCs w:val="20"/>
                    <w:lang w:val="hr-HR"/>
                  </w:rPr>
                  <w:t>☐</w:t>
                </w:r>
              </w:sdtContent>
            </w:sdt>
            <w:r w:rsidR="007546A0" w:rsidRPr="00643EDB">
              <w:rPr>
                <w:rFonts w:ascii="Proba Pro Lt" w:hAnsi="Proba Pro Lt" w:cs="Arial"/>
                <w:b w:val="0"/>
                <w:sz w:val="20"/>
                <w:szCs w:val="20"/>
                <w:lang w:val="hr-HR"/>
              </w:rPr>
              <w:t xml:space="preserve"> work with mentor</w:t>
            </w:r>
          </w:p>
          <w:p w14:paraId="4CD2A903" w14:textId="77777777" w:rsidR="007546A0" w:rsidRPr="00643EDB" w:rsidRDefault="00587C01" w:rsidP="007546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09508742"/>
                <w14:checkbox>
                  <w14:checked w14:val="0"/>
                  <w14:checkedState w14:val="2612" w14:font="MS Gothic"/>
                  <w14:uncheckedState w14:val="2610" w14:font="MS Gothic"/>
                </w14:checkbox>
              </w:sdtPr>
              <w:sdtContent>
                <w:r w:rsidR="007546A0" w:rsidRPr="00643EDB">
                  <w:rPr>
                    <w:rFonts w:ascii="Segoe UI Symbol" w:eastAsia="MS Gothic" w:hAnsi="Segoe UI Symbol" w:cs="Segoe UI Symbol"/>
                    <w:sz w:val="20"/>
                    <w:szCs w:val="20"/>
                  </w:rPr>
                  <w:t>☐</w:t>
                </w:r>
              </w:sdtContent>
            </w:sdt>
            <w:r w:rsidR="007546A0" w:rsidRPr="00643EDB">
              <w:rPr>
                <w:rFonts w:ascii="Proba Pro Lt" w:hAnsi="Proba Pro Lt" w:cs="Arial"/>
                <w:b/>
                <w:sz w:val="20"/>
                <w:szCs w:val="20"/>
              </w:rPr>
              <w:t xml:space="preserve"> </w:t>
            </w:r>
            <w:sdt>
              <w:sdtPr>
                <w:rPr>
                  <w:rFonts w:ascii="Proba Pro Lt" w:hAnsi="Proba Pro Lt" w:cs="Arial"/>
                  <w:b/>
                  <w:sz w:val="20"/>
                  <w:szCs w:val="20"/>
                </w:rPr>
                <w:id w:val="-2027558858"/>
                <w:placeholder>
                  <w:docPart w:val="61EDB41001BB4531B96847EC8CCD442C"/>
                </w:placeholder>
                <w:showingPlcHdr/>
              </w:sdtPr>
              <w:sdtContent>
                <w:r w:rsidR="007546A0" w:rsidRPr="00643EDB">
                  <w:rPr>
                    <w:rFonts w:ascii="Proba Pro Lt" w:hAnsi="Proba Pro Lt" w:cs="Arial"/>
                    <w:sz w:val="20"/>
                    <w:szCs w:val="20"/>
                  </w:rPr>
                  <w:t>(ostalo upisati)</w:t>
                </w:r>
                <w:r w:rsidR="007546A0" w:rsidRPr="00643EDB">
                  <w:rPr>
                    <w:rFonts w:ascii="Proba Pro Lt" w:hAnsi="Proba Pro Lt" w:cs="Arial"/>
                    <w:b/>
                    <w:sz w:val="20"/>
                    <w:szCs w:val="20"/>
                  </w:rPr>
                  <w:t xml:space="preserve"> </w:t>
                </w:r>
              </w:sdtContent>
            </w:sdt>
            <w:r w:rsidR="007546A0" w:rsidRPr="00643EDB">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48AAA5F1" w14:textId="06590DF0" w:rsidR="007546A0" w:rsidRPr="00643EDB" w:rsidRDefault="007546A0" w:rsidP="007546A0">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2.7. Comments:</w:t>
            </w:r>
          </w:p>
        </w:tc>
      </w:tr>
      <w:tr w:rsidR="007546A0" w:rsidRPr="00643EDB" w14:paraId="20BDAFC7" w14:textId="77777777" w:rsidTr="00587C01">
        <w:trPr>
          <w:trHeight w:val="577"/>
        </w:trPr>
        <w:tc>
          <w:tcPr>
            <w:tcW w:w="1256" w:type="pct"/>
            <w:vMerge/>
            <w:tcBorders>
              <w:left w:val="single" w:sz="12" w:space="0" w:color="auto"/>
              <w:bottom w:val="single" w:sz="4" w:space="0" w:color="auto"/>
            </w:tcBorders>
            <w:shd w:val="clear" w:color="auto" w:fill="00A0DC"/>
            <w:vAlign w:val="center"/>
          </w:tcPr>
          <w:p w14:paraId="63C6C83C" w14:textId="77777777" w:rsidR="007546A0" w:rsidRPr="00643EDB" w:rsidRDefault="007546A0" w:rsidP="007546A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BFC84CE" w14:textId="77777777" w:rsidR="007546A0" w:rsidRPr="00643EDB" w:rsidRDefault="007546A0" w:rsidP="007546A0">
            <w:pPr>
              <w:pStyle w:val="FieldText"/>
              <w:rPr>
                <w:rFonts w:ascii="Proba Pro Lt" w:hAnsi="Proba Pro Lt" w:cs="Arial"/>
                <w:b w:val="0"/>
                <w:sz w:val="20"/>
                <w:szCs w:val="20"/>
                <w:lang w:val="hr-HR"/>
              </w:rPr>
            </w:pPr>
          </w:p>
        </w:tc>
        <w:tc>
          <w:tcPr>
            <w:tcW w:w="1179" w:type="pct"/>
            <w:gridSpan w:val="5"/>
            <w:vMerge/>
            <w:vAlign w:val="center"/>
          </w:tcPr>
          <w:p w14:paraId="017FB8F8" w14:textId="77777777" w:rsidR="007546A0" w:rsidRPr="00643EDB" w:rsidRDefault="007546A0" w:rsidP="007546A0">
            <w:pPr>
              <w:pStyle w:val="FieldText"/>
              <w:rPr>
                <w:rFonts w:ascii="Proba Pro Lt" w:hAnsi="Proba Pro Lt" w:cs="Arial"/>
                <w:b w:val="0"/>
                <w:sz w:val="20"/>
                <w:szCs w:val="20"/>
                <w:lang w:val="hr-HR"/>
              </w:rPr>
            </w:pPr>
          </w:p>
        </w:tc>
        <w:sdt>
          <w:sdtPr>
            <w:rPr>
              <w:rFonts w:ascii="Proba Pro Lt" w:hAnsi="Proba Pro Lt" w:cs="Arial"/>
              <w:sz w:val="20"/>
              <w:szCs w:val="20"/>
            </w:rPr>
            <w:id w:val="-913709532"/>
            <w:placeholder>
              <w:docPart w:val="C58E67291542441EAE9D4173BE137764"/>
            </w:placeholder>
            <w:showingPlcHdr/>
          </w:sdtPr>
          <w:sdtContent>
            <w:tc>
              <w:tcPr>
                <w:tcW w:w="1246" w:type="pct"/>
                <w:gridSpan w:val="5"/>
                <w:tcBorders>
                  <w:right w:val="single" w:sz="12" w:space="0" w:color="auto"/>
                </w:tcBorders>
              </w:tcPr>
              <w:p w14:paraId="1BE7A550" w14:textId="77777777" w:rsidR="007546A0" w:rsidRPr="00643EDB" w:rsidRDefault="007546A0" w:rsidP="007546A0">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tr>
      <w:tr w:rsidR="007546A0" w:rsidRPr="00643EDB" w14:paraId="73A59A55" w14:textId="77777777" w:rsidTr="00587C01">
        <w:trPr>
          <w:trHeight w:val="397"/>
        </w:trPr>
        <w:tc>
          <w:tcPr>
            <w:tcW w:w="1256" w:type="pct"/>
            <w:vMerge w:val="restart"/>
            <w:tcBorders>
              <w:top w:val="single" w:sz="12" w:space="0" w:color="auto"/>
              <w:left w:val="single" w:sz="12" w:space="0" w:color="auto"/>
            </w:tcBorders>
            <w:shd w:val="clear" w:color="auto" w:fill="00A0DC"/>
            <w:vAlign w:val="center"/>
          </w:tcPr>
          <w:p w14:paraId="280D2FBC" w14:textId="3935162C" w:rsidR="007546A0" w:rsidRPr="00643EDB" w:rsidRDefault="007546A0" w:rsidP="007546A0">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1CED179A" w14:textId="6A8FDE5A" w:rsidR="007546A0" w:rsidRPr="00643EDB" w:rsidRDefault="007546A0" w:rsidP="007546A0">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1856758467"/>
              <w:placeholder>
                <w:docPart w:val="0D6C6B6C348C4E4A8F8ECDF733C9584F"/>
              </w:placeholder>
            </w:sdtPr>
            <w:sdtContent>
              <w:p w14:paraId="4EAF380A" w14:textId="5D61BC4F" w:rsidR="007546A0" w:rsidRPr="00643EDB" w:rsidRDefault="007546A0" w:rsidP="007546A0">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205323993"/>
              <w:placeholder>
                <w:docPart w:val="28AE9840E11E44169E64747C63BA2051"/>
              </w:placeholder>
              <w:showingPlcHdr/>
            </w:sdtPr>
            <w:sdtContent>
              <w:p w14:paraId="3305A599" w14:textId="77777777" w:rsidR="007546A0" w:rsidRPr="00643EDB" w:rsidRDefault="007546A0" w:rsidP="007546A0">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AAEA529" w14:textId="62E137F9" w:rsidR="007546A0" w:rsidRPr="00643EDB" w:rsidRDefault="007546A0" w:rsidP="007546A0">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450600723"/>
              <w:placeholder>
                <w:docPart w:val="2A31D39D07384EF785759E7CE1D5DECA"/>
              </w:placeholder>
              <w:showingPlcHdr/>
            </w:sdtPr>
            <w:sdtContent>
              <w:p w14:paraId="19031A25" w14:textId="77777777" w:rsidR="007546A0" w:rsidRPr="00643EDB" w:rsidRDefault="007546A0" w:rsidP="007546A0">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04477591"/>
              <w:placeholder>
                <w:docPart w:val="9F30F7B42B724A19823456AE18F564C1"/>
              </w:placeholder>
            </w:sdtPr>
            <w:sdtContent>
              <w:sdt>
                <w:sdtPr>
                  <w:rPr>
                    <w:rFonts w:ascii="Proba Pro Lt" w:hAnsi="Proba Pro Lt" w:cs="Arial"/>
                    <w:b w:val="0"/>
                    <w:color w:val="000000"/>
                    <w:sz w:val="20"/>
                    <w:szCs w:val="20"/>
                  </w:rPr>
                  <w:id w:val="956142302"/>
                  <w:placeholder>
                    <w:docPart w:val="F6F99AF83EC3442084DDAA780E0D6A7E"/>
                  </w:placeholder>
                </w:sdtPr>
                <w:sdtContent>
                  <w:p w14:paraId="270EC7D9" w14:textId="2F0FF8D0" w:rsidR="007546A0" w:rsidRPr="00643EDB" w:rsidRDefault="007546A0" w:rsidP="007546A0">
                    <w:pPr>
                      <w:pStyle w:val="FieldText"/>
                      <w:jc w:val="center"/>
                      <w:rPr>
                        <w:rFonts w:ascii="Proba Pro Lt" w:eastAsia="Calibri" w:hAnsi="Proba Pro Lt" w:cs="Arial"/>
                        <w:color w:val="000000"/>
                        <w:sz w:val="20"/>
                        <w:szCs w:val="20"/>
                        <w:lang w:val="hr-HR" w:eastAsia="en-US"/>
                      </w:rPr>
                    </w:pPr>
                    <w:r w:rsidRPr="00643EDB">
                      <w:rPr>
                        <w:rFonts w:ascii="Proba Pro Lt" w:hAnsi="Proba Pro Lt" w:cs="Arial"/>
                        <w:b w:val="0"/>
                        <w:color w:val="000000"/>
                        <w:sz w:val="20"/>
                        <w:szCs w:val="20"/>
                      </w:rPr>
                      <w:t>N</w:t>
                    </w:r>
                  </w:p>
                </w:sdtContent>
              </w:sdt>
            </w:sdtContent>
          </w:sdt>
        </w:tc>
        <w:tc>
          <w:tcPr>
            <w:tcW w:w="764" w:type="pct"/>
            <w:gridSpan w:val="3"/>
            <w:tcBorders>
              <w:top w:val="single" w:sz="12" w:space="0" w:color="auto"/>
              <w:right w:val="single" w:sz="4" w:space="0" w:color="auto"/>
            </w:tcBorders>
            <w:vAlign w:val="center"/>
          </w:tcPr>
          <w:p w14:paraId="7D159177" w14:textId="755AB660" w:rsidR="007546A0" w:rsidRPr="00643EDB" w:rsidRDefault="007546A0" w:rsidP="007546A0">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075617053"/>
              <w:placeholder>
                <w:docPart w:val="B93DDF3B03CB40FEAFE6C06F07BC01F1"/>
              </w:placeholder>
              <w:showingPlcHdr/>
            </w:sdtPr>
            <w:sdtContent>
              <w:p w14:paraId="3F7A86EE" w14:textId="77777777" w:rsidR="007546A0" w:rsidRPr="00643EDB" w:rsidRDefault="007546A0" w:rsidP="007546A0">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71852736"/>
              <w:placeholder>
                <w:docPart w:val="48A477505B1446EAAFF211FDD22CE382"/>
              </w:placeholder>
            </w:sdtPr>
            <w:sdtContent>
              <w:sdt>
                <w:sdtPr>
                  <w:rPr>
                    <w:rFonts w:ascii="Proba Pro Lt" w:hAnsi="Proba Pro Lt" w:cs="Arial"/>
                    <w:b w:val="0"/>
                    <w:color w:val="000000"/>
                    <w:sz w:val="20"/>
                    <w:szCs w:val="20"/>
                  </w:rPr>
                  <w:id w:val="-536285565"/>
                  <w:placeholder>
                    <w:docPart w:val="5363F7FBDDC54AA9B92E2E40264FD85C"/>
                  </w:placeholder>
                </w:sdtPr>
                <w:sdtContent>
                  <w:p w14:paraId="5A97264F" w14:textId="1E9B5777" w:rsidR="007546A0" w:rsidRPr="00643EDB" w:rsidRDefault="007546A0" w:rsidP="007546A0">
                    <w:pPr>
                      <w:pStyle w:val="FieldText"/>
                      <w:jc w:val="center"/>
                      <w:rPr>
                        <w:rFonts w:ascii="Proba Pro Lt" w:eastAsia="Calibri" w:hAnsi="Proba Pro Lt" w:cs="Arial"/>
                        <w:color w:val="000000"/>
                        <w:sz w:val="20"/>
                        <w:szCs w:val="20"/>
                        <w:lang w:val="hr-HR" w:eastAsia="en-US"/>
                      </w:rPr>
                    </w:pPr>
                    <w:r w:rsidRPr="00643EDB">
                      <w:rPr>
                        <w:rFonts w:ascii="Proba Pro Lt" w:hAnsi="Proba Pro Lt" w:cs="Arial"/>
                        <w:b w:val="0"/>
                        <w:color w:val="000000"/>
                        <w:sz w:val="20"/>
                        <w:szCs w:val="20"/>
                      </w:rPr>
                      <w:t>N</w:t>
                    </w:r>
                  </w:p>
                </w:sdtContent>
              </w:sdt>
            </w:sdtContent>
          </w:sdt>
        </w:tc>
      </w:tr>
      <w:tr w:rsidR="007546A0" w:rsidRPr="00643EDB" w14:paraId="028602B0" w14:textId="77777777" w:rsidTr="00587C01">
        <w:trPr>
          <w:trHeight w:val="397"/>
        </w:trPr>
        <w:tc>
          <w:tcPr>
            <w:tcW w:w="1256" w:type="pct"/>
            <w:vMerge/>
            <w:tcBorders>
              <w:left w:val="single" w:sz="12" w:space="0" w:color="auto"/>
            </w:tcBorders>
            <w:shd w:val="clear" w:color="auto" w:fill="00A0DC"/>
            <w:vAlign w:val="center"/>
          </w:tcPr>
          <w:p w14:paraId="331EB5D3" w14:textId="77777777" w:rsidR="007546A0" w:rsidRPr="00643EDB" w:rsidRDefault="007546A0" w:rsidP="007546A0">
            <w:pPr>
              <w:numPr>
                <w:ilvl w:val="0"/>
                <w:numId w:val="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C323EBD" w14:textId="5B92EC12" w:rsidR="007546A0" w:rsidRPr="00643EDB" w:rsidRDefault="007546A0" w:rsidP="007546A0">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2127891344"/>
              <w:placeholder>
                <w:docPart w:val="FE278E7854C0406F9DCA43D1E0A747D1"/>
              </w:placeholder>
            </w:sdtPr>
            <w:sdtContent>
              <w:sdt>
                <w:sdtPr>
                  <w:rPr>
                    <w:rFonts w:ascii="Proba Pro Lt" w:hAnsi="Proba Pro Lt" w:cs="Arial"/>
                    <w:b w:val="0"/>
                    <w:color w:val="000000"/>
                    <w:sz w:val="20"/>
                    <w:szCs w:val="20"/>
                  </w:rPr>
                  <w:id w:val="228654138"/>
                  <w:placeholder>
                    <w:docPart w:val="FF65BFF209A149F1A5BC890EF9A9AD70"/>
                  </w:placeholder>
                </w:sdtPr>
                <w:sdtContent>
                  <w:p w14:paraId="2FF8AB27" w14:textId="4E308CC6" w:rsidR="007546A0" w:rsidRPr="00643EDB" w:rsidRDefault="007546A0" w:rsidP="007546A0">
                    <w:pPr>
                      <w:pStyle w:val="FieldText"/>
                      <w:jc w:val="center"/>
                      <w:rPr>
                        <w:rFonts w:ascii="Proba Pro Lt" w:eastAsia="Calibri" w:hAnsi="Proba Pro Lt" w:cs="Arial"/>
                        <w:color w:val="000000"/>
                        <w:sz w:val="20"/>
                        <w:szCs w:val="20"/>
                        <w:lang w:val="hr-HR" w:eastAsia="en-US"/>
                      </w:rPr>
                    </w:pPr>
                    <w:r w:rsidRPr="00643EDB">
                      <w:rPr>
                        <w:rFonts w:ascii="Proba Pro Lt" w:hAnsi="Proba Pro Lt" w:cs="Arial"/>
                        <w:b w:val="0"/>
                        <w:color w:val="000000"/>
                        <w:sz w:val="20"/>
                        <w:szCs w:val="20"/>
                      </w:rPr>
                      <w:t>Y</w:t>
                    </w:r>
                  </w:p>
                </w:sdtContent>
              </w:sdt>
            </w:sdtContent>
          </w:sdt>
        </w:tc>
        <w:tc>
          <w:tcPr>
            <w:tcW w:w="273" w:type="pct"/>
            <w:shd w:val="clear" w:color="auto" w:fill="auto"/>
            <w:vAlign w:val="center"/>
          </w:tcPr>
          <w:sdt>
            <w:sdtPr>
              <w:rPr>
                <w:rFonts w:ascii="Proba Pro Lt" w:hAnsi="Proba Pro Lt" w:cs="Arial"/>
                <w:b w:val="0"/>
                <w:color w:val="000000"/>
                <w:sz w:val="20"/>
                <w:szCs w:val="20"/>
              </w:rPr>
              <w:id w:val="-360132154"/>
              <w:placeholder>
                <w:docPart w:val="00848701F56F4A8480E8B54200F76D56"/>
              </w:placeholder>
              <w:showingPlcHdr/>
            </w:sdtPr>
            <w:sdtContent>
              <w:p w14:paraId="71CAB954" w14:textId="77777777" w:rsidR="007546A0" w:rsidRPr="00643EDB" w:rsidRDefault="007546A0" w:rsidP="007546A0">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0934B445" w14:textId="5B9CE953" w:rsidR="007546A0" w:rsidRPr="00643EDB" w:rsidRDefault="007546A0" w:rsidP="007546A0">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276303119"/>
              <w:placeholder>
                <w:docPart w:val="7E491482062D424B988FF02B6D7BC11E"/>
              </w:placeholder>
              <w:showingPlcHdr/>
            </w:sdtPr>
            <w:sdtContent>
              <w:p w14:paraId="45F46C25" w14:textId="77777777" w:rsidR="007546A0" w:rsidRPr="00643EDB" w:rsidRDefault="007546A0" w:rsidP="007546A0">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322161482"/>
              <w:placeholder>
                <w:docPart w:val="04C8500436FC4C14BCBB04EC11177AB8"/>
              </w:placeholder>
            </w:sdtPr>
            <w:sdtContent>
              <w:sdt>
                <w:sdtPr>
                  <w:rPr>
                    <w:rFonts w:ascii="Proba Pro Lt" w:hAnsi="Proba Pro Lt" w:cs="Arial"/>
                    <w:b w:val="0"/>
                    <w:color w:val="000000"/>
                    <w:sz w:val="20"/>
                    <w:szCs w:val="20"/>
                  </w:rPr>
                  <w:id w:val="-366133793"/>
                  <w:placeholder>
                    <w:docPart w:val="3ABF67FDD69B499095839CF14DD25934"/>
                  </w:placeholder>
                </w:sdtPr>
                <w:sdtContent>
                  <w:p w14:paraId="4CE5A04E" w14:textId="1EB758C1" w:rsidR="007546A0" w:rsidRPr="00643EDB" w:rsidRDefault="007546A0" w:rsidP="007546A0">
                    <w:pPr>
                      <w:pStyle w:val="FieldText"/>
                      <w:jc w:val="center"/>
                      <w:rPr>
                        <w:rFonts w:ascii="Proba Pro Lt" w:eastAsia="Calibri" w:hAnsi="Proba Pro Lt" w:cs="Arial"/>
                        <w:color w:val="000000"/>
                        <w:sz w:val="20"/>
                        <w:szCs w:val="20"/>
                        <w:lang w:val="hr-HR" w:eastAsia="en-US"/>
                      </w:rPr>
                    </w:pPr>
                    <w:r w:rsidRPr="00643EDB">
                      <w:rPr>
                        <w:rFonts w:ascii="Proba Pro Lt" w:hAnsi="Proba Pro Lt" w:cs="Arial"/>
                        <w:b w:val="0"/>
                        <w:color w:val="000000"/>
                        <w:sz w:val="20"/>
                        <w:szCs w:val="20"/>
                      </w:rPr>
                      <w:t>N</w:t>
                    </w:r>
                  </w:p>
                </w:sdtContent>
              </w:sdt>
            </w:sdtContent>
          </w:sdt>
        </w:tc>
        <w:tc>
          <w:tcPr>
            <w:tcW w:w="764" w:type="pct"/>
            <w:gridSpan w:val="3"/>
            <w:tcBorders>
              <w:right w:val="single" w:sz="4" w:space="0" w:color="auto"/>
            </w:tcBorders>
            <w:shd w:val="clear" w:color="auto" w:fill="auto"/>
            <w:vAlign w:val="center"/>
          </w:tcPr>
          <w:p w14:paraId="2043BA83" w14:textId="77777777" w:rsidR="007546A0" w:rsidRPr="00643EDB" w:rsidRDefault="00587C01" w:rsidP="007546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27999183"/>
                <w:placeholder>
                  <w:docPart w:val="7459DC77E8214E32A9D366A2E36844AE"/>
                </w:placeholder>
                <w:showingPlcHdr/>
              </w:sdtPr>
              <w:sdtContent>
                <w:r w:rsidR="007546A0" w:rsidRPr="00643ED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42047465"/>
              <w:placeholder>
                <w:docPart w:val="B641E25CA72B4D9A91E36A97B3ADD184"/>
              </w:placeholder>
              <w:showingPlcHdr/>
            </w:sdtPr>
            <w:sdtContent>
              <w:p w14:paraId="6156F5D3" w14:textId="77777777" w:rsidR="007546A0" w:rsidRPr="00643EDB" w:rsidRDefault="007546A0" w:rsidP="007546A0">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052148"/>
              <w:placeholder>
                <w:docPart w:val="A9A41DAA4FE74962823AD2846B8C55E8"/>
              </w:placeholder>
              <w:showingPlcHdr/>
            </w:sdtPr>
            <w:sdtContent>
              <w:p w14:paraId="60218F5E" w14:textId="77777777" w:rsidR="007546A0" w:rsidRPr="00643EDB" w:rsidRDefault="007546A0" w:rsidP="007546A0">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7546A0" w:rsidRPr="00643EDB" w14:paraId="39EA4A0E" w14:textId="77777777" w:rsidTr="00587C01">
        <w:trPr>
          <w:trHeight w:val="397"/>
        </w:trPr>
        <w:tc>
          <w:tcPr>
            <w:tcW w:w="1256" w:type="pct"/>
            <w:vMerge/>
            <w:tcBorders>
              <w:left w:val="single" w:sz="12" w:space="0" w:color="auto"/>
            </w:tcBorders>
            <w:shd w:val="clear" w:color="auto" w:fill="00A0DC"/>
            <w:vAlign w:val="center"/>
          </w:tcPr>
          <w:p w14:paraId="6A21BEE0" w14:textId="77777777" w:rsidR="007546A0" w:rsidRPr="00643EDB" w:rsidRDefault="007546A0" w:rsidP="007546A0">
            <w:pPr>
              <w:numPr>
                <w:ilvl w:val="0"/>
                <w:numId w:val="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BA48646" w14:textId="5FEF2826" w:rsidR="007546A0" w:rsidRPr="00643EDB" w:rsidRDefault="007546A0" w:rsidP="007546A0">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1592201262"/>
              <w:placeholder>
                <w:docPart w:val="F52E0F3872C24A3BAD690C7AD224BD51"/>
              </w:placeholder>
              <w:showingPlcHdr/>
            </w:sdtPr>
            <w:sdtContent>
              <w:p w14:paraId="61BFEF50" w14:textId="77777777" w:rsidR="007546A0" w:rsidRPr="00643EDB" w:rsidRDefault="007546A0" w:rsidP="007546A0">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99112055"/>
              <w:placeholder>
                <w:docPart w:val="5A89501E09C842B2A562974630DC0F0E"/>
              </w:placeholder>
            </w:sdtPr>
            <w:sdtContent>
              <w:p w14:paraId="1B4CBFA2" w14:textId="60EBC387" w:rsidR="007546A0" w:rsidRPr="00643EDB" w:rsidRDefault="007546A0" w:rsidP="007546A0">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shd w:val="clear" w:color="auto" w:fill="auto"/>
            <w:vAlign w:val="center"/>
          </w:tcPr>
          <w:p w14:paraId="6A606F15" w14:textId="0A4242D8" w:rsidR="007546A0" w:rsidRPr="00643EDB" w:rsidRDefault="007546A0" w:rsidP="007546A0">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311603374"/>
              <w:placeholder>
                <w:docPart w:val="1531017AF9084EB383A283AF273A2626"/>
              </w:placeholder>
              <w:showingPlcHdr/>
            </w:sdtPr>
            <w:sdtContent>
              <w:p w14:paraId="1092728A" w14:textId="77777777" w:rsidR="007546A0" w:rsidRPr="00643EDB" w:rsidRDefault="007546A0" w:rsidP="007546A0">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78143133"/>
              <w:placeholder>
                <w:docPart w:val="7A1E58B7C05C4EFCA161319EBE6CED5F"/>
              </w:placeholder>
            </w:sdtPr>
            <w:sdtContent>
              <w:sdt>
                <w:sdtPr>
                  <w:rPr>
                    <w:rFonts w:ascii="Proba Pro Lt" w:hAnsi="Proba Pro Lt" w:cs="Arial"/>
                    <w:b w:val="0"/>
                    <w:color w:val="000000"/>
                    <w:sz w:val="20"/>
                    <w:szCs w:val="20"/>
                  </w:rPr>
                  <w:id w:val="-243414984"/>
                  <w:placeholder>
                    <w:docPart w:val="1FECF2C1653D489F9568718332153289"/>
                  </w:placeholder>
                </w:sdtPr>
                <w:sdtContent>
                  <w:p w14:paraId="5D40DFEA" w14:textId="3B352383" w:rsidR="007546A0" w:rsidRPr="00643EDB" w:rsidRDefault="007546A0" w:rsidP="007546A0">
                    <w:pPr>
                      <w:pStyle w:val="FieldText"/>
                      <w:jc w:val="center"/>
                      <w:rPr>
                        <w:rFonts w:ascii="Proba Pro Lt" w:eastAsia="Calibri" w:hAnsi="Proba Pro Lt" w:cs="Arial"/>
                        <w:color w:val="000000"/>
                        <w:sz w:val="20"/>
                        <w:szCs w:val="20"/>
                        <w:lang w:val="hr-HR" w:eastAsia="en-US"/>
                      </w:rPr>
                    </w:pPr>
                    <w:r w:rsidRPr="00643EDB">
                      <w:rPr>
                        <w:rFonts w:ascii="Proba Pro Lt" w:hAnsi="Proba Pro Lt" w:cs="Arial"/>
                        <w:b w:val="0"/>
                        <w:color w:val="000000"/>
                        <w:sz w:val="20"/>
                        <w:szCs w:val="20"/>
                      </w:rPr>
                      <w:t>N</w:t>
                    </w:r>
                  </w:p>
                </w:sdtContent>
              </w:sdt>
            </w:sdtContent>
          </w:sdt>
        </w:tc>
        <w:tc>
          <w:tcPr>
            <w:tcW w:w="764" w:type="pct"/>
            <w:gridSpan w:val="3"/>
            <w:tcBorders>
              <w:right w:val="single" w:sz="4" w:space="0" w:color="auto"/>
            </w:tcBorders>
            <w:shd w:val="clear" w:color="auto" w:fill="auto"/>
            <w:vAlign w:val="center"/>
          </w:tcPr>
          <w:p w14:paraId="1CDAEE4D" w14:textId="77777777" w:rsidR="007546A0" w:rsidRPr="00643EDB" w:rsidRDefault="00587C01" w:rsidP="007546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13908054"/>
                <w:placeholder>
                  <w:docPart w:val="6532B70F75B347B283E0A72D5406AB8C"/>
                </w:placeholder>
                <w:showingPlcHdr/>
              </w:sdtPr>
              <w:sdtContent>
                <w:r w:rsidR="007546A0" w:rsidRPr="00643ED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17587855"/>
              <w:placeholder>
                <w:docPart w:val="88D31E02F2B641EAB30062129E393163"/>
              </w:placeholder>
              <w:showingPlcHdr/>
            </w:sdtPr>
            <w:sdtContent>
              <w:p w14:paraId="15F4AEBB" w14:textId="77777777" w:rsidR="007546A0" w:rsidRPr="00643EDB" w:rsidRDefault="007546A0" w:rsidP="007546A0">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97919075"/>
              <w:placeholder>
                <w:docPart w:val="1C1F7523DA9343CBAC3A4E0F7479DF80"/>
              </w:placeholder>
              <w:showingPlcHdr/>
            </w:sdtPr>
            <w:sdtContent>
              <w:p w14:paraId="66DFFC98" w14:textId="77777777" w:rsidR="007546A0" w:rsidRPr="00643EDB" w:rsidRDefault="007546A0" w:rsidP="007546A0">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7546A0" w:rsidRPr="00643EDB" w14:paraId="4E3B314D" w14:textId="77777777" w:rsidTr="00587C01">
        <w:trPr>
          <w:trHeight w:val="397"/>
        </w:trPr>
        <w:tc>
          <w:tcPr>
            <w:tcW w:w="1256" w:type="pct"/>
            <w:vMerge/>
            <w:tcBorders>
              <w:left w:val="single" w:sz="12" w:space="0" w:color="auto"/>
            </w:tcBorders>
            <w:shd w:val="clear" w:color="auto" w:fill="00A0DC"/>
            <w:vAlign w:val="center"/>
          </w:tcPr>
          <w:p w14:paraId="6C27D812" w14:textId="77777777" w:rsidR="007546A0" w:rsidRPr="00643EDB" w:rsidRDefault="007546A0" w:rsidP="007546A0">
            <w:pPr>
              <w:numPr>
                <w:ilvl w:val="0"/>
                <w:numId w:val="26"/>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F991456" w14:textId="3FDEE58A" w:rsidR="007546A0" w:rsidRPr="00643EDB" w:rsidRDefault="007546A0" w:rsidP="007546A0">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1345620854"/>
              <w:placeholder>
                <w:docPart w:val="E987ABB0D1DC45369A317529EAFE67E8"/>
              </w:placeholder>
            </w:sdtPr>
            <w:sdtContent>
              <w:sdt>
                <w:sdtPr>
                  <w:rPr>
                    <w:rFonts w:ascii="Proba Pro Lt" w:hAnsi="Proba Pro Lt" w:cs="Arial"/>
                    <w:b w:val="0"/>
                    <w:color w:val="000000"/>
                    <w:sz w:val="20"/>
                    <w:szCs w:val="20"/>
                  </w:rPr>
                  <w:id w:val="-1309018223"/>
                  <w:placeholder>
                    <w:docPart w:val="B084332D691B43BEB1C7BD497993EBB1"/>
                  </w:placeholder>
                </w:sdtPr>
                <w:sdtContent>
                  <w:p w14:paraId="3EAE135D" w14:textId="46BBE88C" w:rsidR="007546A0" w:rsidRPr="00643EDB" w:rsidRDefault="007546A0" w:rsidP="007546A0">
                    <w:pPr>
                      <w:pStyle w:val="FieldText"/>
                      <w:jc w:val="center"/>
                      <w:rPr>
                        <w:rFonts w:ascii="Proba Pro Lt" w:eastAsia="Calibri" w:hAnsi="Proba Pro Lt" w:cs="Arial"/>
                        <w:color w:val="000000"/>
                        <w:sz w:val="20"/>
                        <w:szCs w:val="20"/>
                        <w:lang w:val="hr-HR" w:eastAsia="en-US"/>
                      </w:rPr>
                    </w:pPr>
                    <w:r w:rsidRPr="00643EDB">
                      <w:rPr>
                        <w:rFonts w:ascii="Proba Pro Lt" w:hAnsi="Proba Pro Lt" w:cs="Arial"/>
                        <w:b w:val="0"/>
                        <w:color w:val="000000"/>
                        <w:sz w:val="20"/>
                        <w:szCs w:val="20"/>
                      </w:rPr>
                      <w:t>Y</w:t>
                    </w:r>
                  </w:p>
                </w:sdtContent>
              </w:sdt>
            </w:sdtContent>
          </w:sdt>
        </w:tc>
        <w:tc>
          <w:tcPr>
            <w:tcW w:w="273" w:type="pct"/>
            <w:tcBorders>
              <w:bottom w:val="single" w:sz="4" w:space="0" w:color="auto"/>
            </w:tcBorders>
            <w:vAlign w:val="center"/>
          </w:tcPr>
          <w:sdt>
            <w:sdtPr>
              <w:rPr>
                <w:rFonts w:ascii="Proba Pro Lt" w:hAnsi="Proba Pro Lt" w:cs="Arial"/>
                <w:b w:val="0"/>
                <w:color w:val="000000"/>
                <w:sz w:val="20"/>
                <w:szCs w:val="20"/>
              </w:rPr>
              <w:id w:val="1055666999"/>
              <w:placeholder>
                <w:docPart w:val="313B0C047B664EEE80C4893DC09BED07"/>
              </w:placeholder>
              <w:showingPlcHdr/>
            </w:sdtPr>
            <w:sdtContent>
              <w:p w14:paraId="3729B4BF" w14:textId="77777777" w:rsidR="007546A0" w:rsidRPr="00643EDB" w:rsidRDefault="007546A0" w:rsidP="007546A0">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5607D4AF" w14:textId="1E2CA077" w:rsidR="007546A0" w:rsidRPr="00643EDB" w:rsidRDefault="007546A0" w:rsidP="007546A0">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35435306"/>
              <w:placeholder>
                <w:docPart w:val="AE5E315501804CD9B4A42FAD29F4FB9D"/>
              </w:placeholder>
              <w:showingPlcHdr/>
            </w:sdtPr>
            <w:sdtContent>
              <w:p w14:paraId="05771A7D" w14:textId="77777777" w:rsidR="007546A0" w:rsidRPr="00643EDB" w:rsidRDefault="007546A0" w:rsidP="007546A0">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622154103"/>
              <w:placeholder>
                <w:docPart w:val="812EF27FEE694131B1D3F3EC7D9059A0"/>
              </w:placeholder>
            </w:sdtPr>
            <w:sdtContent>
              <w:sdt>
                <w:sdtPr>
                  <w:rPr>
                    <w:rFonts w:ascii="Proba Pro Lt" w:hAnsi="Proba Pro Lt" w:cs="Arial"/>
                    <w:b w:val="0"/>
                    <w:color w:val="000000"/>
                    <w:sz w:val="20"/>
                    <w:szCs w:val="20"/>
                  </w:rPr>
                  <w:id w:val="-925418855"/>
                  <w:placeholder>
                    <w:docPart w:val="F304DE2456F249E386AB2CAA34C96878"/>
                  </w:placeholder>
                </w:sdtPr>
                <w:sdtContent>
                  <w:p w14:paraId="453FE9E1" w14:textId="029090A1" w:rsidR="007546A0" w:rsidRPr="00643EDB" w:rsidRDefault="007546A0" w:rsidP="007546A0">
                    <w:pPr>
                      <w:pStyle w:val="FieldText"/>
                      <w:jc w:val="center"/>
                      <w:rPr>
                        <w:rFonts w:ascii="Proba Pro Lt" w:eastAsia="Calibri" w:hAnsi="Proba Pro Lt" w:cs="Arial"/>
                        <w:color w:val="000000"/>
                        <w:sz w:val="20"/>
                        <w:szCs w:val="20"/>
                        <w:lang w:val="hr-HR" w:eastAsia="en-US"/>
                      </w:rPr>
                    </w:pPr>
                    <w:r w:rsidRPr="00643EDB">
                      <w:rPr>
                        <w:rFonts w:ascii="Proba Pro Lt" w:hAnsi="Proba Pro Lt" w:cs="Arial"/>
                        <w:b w:val="0"/>
                        <w:color w:val="000000"/>
                        <w:sz w:val="20"/>
                        <w:szCs w:val="20"/>
                      </w:rPr>
                      <w:t>N</w:t>
                    </w:r>
                  </w:p>
                </w:sdtContent>
              </w:sdt>
            </w:sdtContent>
          </w:sdt>
        </w:tc>
        <w:tc>
          <w:tcPr>
            <w:tcW w:w="764" w:type="pct"/>
            <w:gridSpan w:val="3"/>
            <w:tcBorders>
              <w:bottom w:val="single" w:sz="4" w:space="0" w:color="auto"/>
              <w:right w:val="single" w:sz="4" w:space="0" w:color="auto"/>
            </w:tcBorders>
            <w:shd w:val="clear" w:color="auto" w:fill="auto"/>
            <w:vAlign w:val="center"/>
          </w:tcPr>
          <w:p w14:paraId="3FFC269E" w14:textId="77777777" w:rsidR="007546A0" w:rsidRPr="00643EDB" w:rsidRDefault="00587C01" w:rsidP="007546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537317741"/>
                <w:placeholder>
                  <w:docPart w:val="6A9EAA85671049938F65A4410AC6D5F7"/>
                </w:placeholder>
                <w:showingPlcHdr/>
              </w:sdtPr>
              <w:sdtContent>
                <w:r w:rsidR="007546A0" w:rsidRPr="00643EDB">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01665681"/>
              <w:placeholder>
                <w:docPart w:val="AF53AE85BFA24E33ACC5BC9942BF7CD5"/>
              </w:placeholder>
              <w:showingPlcHdr/>
            </w:sdtPr>
            <w:sdtContent>
              <w:p w14:paraId="476258FC" w14:textId="77777777" w:rsidR="007546A0" w:rsidRPr="00643EDB" w:rsidRDefault="007546A0" w:rsidP="007546A0">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95857165"/>
              <w:placeholder>
                <w:docPart w:val="D80AB4200D304347B5CB2BCCA433D3C3"/>
              </w:placeholder>
              <w:showingPlcHdr/>
            </w:sdtPr>
            <w:sdtContent>
              <w:p w14:paraId="22FC905E" w14:textId="77777777" w:rsidR="007546A0" w:rsidRPr="00643EDB" w:rsidRDefault="007546A0" w:rsidP="007546A0">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7546A0" w:rsidRPr="00643EDB" w14:paraId="13D73A25" w14:textId="77777777" w:rsidTr="00587C01">
        <w:trPr>
          <w:trHeight w:val="397"/>
        </w:trPr>
        <w:tc>
          <w:tcPr>
            <w:tcW w:w="1256" w:type="pct"/>
            <w:vMerge/>
            <w:tcBorders>
              <w:left w:val="single" w:sz="12" w:space="0" w:color="auto"/>
              <w:bottom w:val="single" w:sz="12" w:space="0" w:color="auto"/>
            </w:tcBorders>
            <w:shd w:val="clear" w:color="auto" w:fill="00A0DC"/>
            <w:vAlign w:val="center"/>
          </w:tcPr>
          <w:p w14:paraId="4FDF37EE" w14:textId="77777777" w:rsidR="007546A0" w:rsidRPr="00643EDB" w:rsidRDefault="007546A0" w:rsidP="007546A0">
            <w:pPr>
              <w:numPr>
                <w:ilvl w:val="0"/>
                <w:numId w:val="26"/>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17180F3" w14:textId="21915FB8" w:rsidR="007546A0" w:rsidRPr="00643EDB" w:rsidRDefault="007546A0" w:rsidP="007546A0">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16915687"/>
              <w:placeholder>
                <w:docPart w:val="397E8F3D366D4E6BA0B979FDBD94EFF1"/>
              </w:placeholder>
              <w:showingPlcHdr/>
            </w:sdtPr>
            <w:sdtContent>
              <w:p w14:paraId="3A6CBBCD" w14:textId="77777777" w:rsidR="007546A0" w:rsidRPr="00643EDB" w:rsidRDefault="007546A0" w:rsidP="007546A0">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32821273"/>
              <w:placeholder>
                <w:docPart w:val="8E8CD129234645A7AFDCF09E3BC94B76"/>
              </w:placeholder>
            </w:sdtPr>
            <w:sdtContent>
              <w:sdt>
                <w:sdtPr>
                  <w:rPr>
                    <w:rFonts w:ascii="Proba Pro Lt" w:hAnsi="Proba Pro Lt" w:cs="Arial"/>
                    <w:b w:val="0"/>
                    <w:color w:val="000000"/>
                    <w:sz w:val="20"/>
                    <w:szCs w:val="20"/>
                  </w:rPr>
                  <w:id w:val="-1869754145"/>
                  <w:placeholder>
                    <w:docPart w:val="6D1755430E1D4DC7BE920F34963CC1A8"/>
                  </w:placeholder>
                </w:sdtPr>
                <w:sdtContent>
                  <w:p w14:paraId="786D72EC" w14:textId="5D64B80A" w:rsidR="007546A0" w:rsidRPr="00643EDB" w:rsidRDefault="007546A0" w:rsidP="007546A0">
                    <w:pPr>
                      <w:pStyle w:val="FieldText"/>
                      <w:jc w:val="center"/>
                      <w:rPr>
                        <w:rFonts w:ascii="Proba Pro Lt" w:eastAsia="Calibri" w:hAnsi="Proba Pro Lt" w:cs="Arial"/>
                        <w:color w:val="000000"/>
                        <w:sz w:val="20"/>
                        <w:szCs w:val="20"/>
                        <w:lang w:val="hr-HR" w:eastAsia="en-US"/>
                      </w:rPr>
                    </w:pPr>
                    <w:r w:rsidRPr="00643EDB">
                      <w:rPr>
                        <w:rFonts w:ascii="Proba Pro Lt" w:hAnsi="Proba Pro Lt" w:cs="Arial"/>
                        <w:b w:val="0"/>
                        <w:color w:val="000000"/>
                        <w:sz w:val="20"/>
                        <w:szCs w:val="20"/>
                      </w:rPr>
                      <w:t>N</w:t>
                    </w:r>
                  </w:p>
                </w:sdtContent>
              </w:sdt>
            </w:sdtContent>
          </w:sdt>
        </w:tc>
        <w:tc>
          <w:tcPr>
            <w:tcW w:w="654" w:type="pct"/>
            <w:gridSpan w:val="2"/>
            <w:tcBorders>
              <w:left w:val="single" w:sz="8" w:space="0" w:color="auto"/>
              <w:bottom w:val="single" w:sz="12" w:space="0" w:color="auto"/>
              <w:right w:val="single" w:sz="8" w:space="0" w:color="auto"/>
            </w:tcBorders>
            <w:vAlign w:val="center"/>
          </w:tcPr>
          <w:p w14:paraId="19DEC491" w14:textId="1F66E0DA" w:rsidR="007546A0" w:rsidRPr="00643EDB" w:rsidRDefault="007546A0" w:rsidP="007546A0">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79977670"/>
              <w:placeholder>
                <w:docPart w:val="98128CAA128044F3958D030B69107A65"/>
              </w:placeholder>
            </w:sdtPr>
            <w:sdtContent>
              <w:sdt>
                <w:sdtPr>
                  <w:rPr>
                    <w:rFonts w:ascii="Proba Pro Lt" w:hAnsi="Proba Pro Lt" w:cs="Arial"/>
                    <w:b w:val="0"/>
                    <w:color w:val="000000"/>
                    <w:sz w:val="20"/>
                    <w:szCs w:val="20"/>
                  </w:rPr>
                  <w:id w:val="-1828190252"/>
                  <w:placeholder>
                    <w:docPart w:val="55DCDA3976224AEA88EEDD0B8A4C0EAB"/>
                  </w:placeholder>
                </w:sdtPr>
                <w:sdtContent>
                  <w:p w14:paraId="1227B9D5" w14:textId="063A3C5F" w:rsidR="007546A0" w:rsidRPr="00643EDB" w:rsidRDefault="007546A0" w:rsidP="007546A0">
                    <w:pPr>
                      <w:pStyle w:val="FieldText"/>
                      <w:jc w:val="center"/>
                      <w:rPr>
                        <w:rFonts w:ascii="Proba Pro Lt" w:eastAsia="Calibri" w:hAnsi="Proba Pro Lt" w:cs="Arial"/>
                        <w:color w:val="000000"/>
                        <w:sz w:val="20"/>
                        <w:szCs w:val="20"/>
                        <w:lang w:val="hr-HR" w:eastAsia="en-US"/>
                      </w:rPr>
                    </w:pPr>
                    <w:r w:rsidRPr="00643EDB">
                      <w:rPr>
                        <w:rFonts w:ascii="Proba Pro Lt" w:hAnsi="Proba Pro Lt" w:cs="Arial"/>
                        <w:b w:val="0"/>
                        <w:color w:val="000000"/>
                        <w:sz w:val="20"/>
                        <w:szCs w:val="20"/>
                      </w:rPr>
                      <w:t>Y</w:t>
                    </w:r>
                  </w:p>
                </w:sdtContent>
              </w:sdt>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74550888"/>
              <w:placeholder>
                <w:docPart w:val="3EA6710BE4B14E90976C525156A32915"/>
              </w:placeholder>
              <w:showingPlcHdr/>
            </w:sdtPr>
            <w:sdtContent>
              <w:p w14:paraId="1910DAFA" w14:textId="77777777" w:rsidR="007546A0" w:rsidRPr="00643EDB" w:rsidRDefault="007546A0" w:rsidP="007546A0">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6AD5DF2" w14:textId="53B4416B" w:rsidR="007546A0" w:rsidRPr="00643EDB" w:rsidRDefault="007546A0" w:rsidP="007546A0">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539784286"/>
              <w:placeholder>
                <w:docPart w:val="036AA16BEF2A4B729A75A000F1D635BD"/>
              </w:placeholder>
            </w:sdtPr>
            <w:sdtContent>
              <w:p w14:paraId="33F9DE70" w14:textId="77777777" w:rsidR="007546A0" w:rsidRPr="00643EDB" w:rsidRDefault="007546A0" w:rsidP="007546A0">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6</w:t>
                </w:r>
              </w:p>
            </w:sdtContent>
          </w:sdt>
        </w:tc>
      </w:tr>
      <w:tr w:rsidR="007546A0" w:rsidRPr="00643EDB" w14:paraId="4BD0DD67" w14:textId="77777777" w:rsidTr="004E2706">
        <w:trPr>
          <w:trHeight w:val="397"/>
        </w:trPr>
        <w:tc>
          <w:tcPr>
            <w:tcW w:w="1256" w:type="pct"/>
            <w:tcBorders>
              <w:left w:val="single" w:sz="12" w:space="0" w:color="auto"/>
              <w:bottom w:val="single" w:sz="12" w:space="0" w:color="auto"/>
            </w:tcBorders>
            <w:shd w:val="clear" w:color="auto" w:fill="00A0DC"/>
            <w:vAlign w:val="center"/>
          </w:tcPr>
          <w:p w14:paraId="42DE4D8C" w14:textId="64E362BE" w:rsidR="007546A0" w:rsidRPr="00643EDB" w:rsidRDefault="007546A0" w:rsidP="007546A0">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403756220"/>
              <w:placeholder>
                <w:docPart w:val="DDA3D1912F5244FF982729408DB46031"/>
              </w:placeholder>
            </w:sdtPr>
            <w:sdtContent>
              <w:p w14:paraId="6551BEDC" w14:textId="45E41DA6" w:rsidR="007546A0" w:rsidRPr="00643EDB" w:rsidRDefault="007546A0" w:rsidP="007546A0">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Assessment methods: </w:t>
                </w:r>
              </w:p>
              <w:p w14:paraId="0C13F74F" w14:textId="142CB0DF" w:rsidR="007546A0" w:rsidRPr="00643EDB" w:rsidRDefault="007546A0" w:rsidP="007546A0">
                <w:pPr>
                  <w:pStyle w:val="ListParagraph"/>
                  <w:numPr>
                    <w:ilvl w:val="0"/>
                    <w:numId w:val="8"/>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first partial exam (30 points)</w:t>
                </w:r>
              </w:p>
              <w:p w14:paraId="75034F10" w14:textId="7052F1DC" w:rsidR="007546A0" w:rsidRPr="00643EDB" w:rsidRDefault="007546A0" w:rsidP="007546A0">
                <w:pPr>
                  <w:pStyle w:val="ListParagraph"/>
                  <w:numPr>
                    <w:ilvl w:val="0"/>
                    <w:numId w:val="8"/>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lastRenderedPageBreak/>
                  <w:t>second partial exam (30 points)</w:t>
                </w:r>
              </w:p>
              <w:p w14:paraId="1AFD0FF3" w14:textId="07574786" w:rsidR="007546A0" w:rsidRPr="00643EDB" w:rsidRDefault="007546A0" w:rsidP="007546A0">
                <w:pPr>
                  <w:pStyle w:val="ListParagraph"/>
                  <w:numPr>
                    <w:ilvl w:val="0"/>
                    <w:numId w:val="8"/>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first laboratory exercise (20 points)</w:t>
                </w:r>
              </w:p>
              <w:p w14:paraId="7959AFEC" w14:textId="20E5FABE" w:rsidR="007546A0" w:rsidRPr="00643EDB" w:rsidRDefault="007546A0" w:rsidP="007546A0">
                <w:pPr>
                  <w:pStyle w:val="ListParagraph"/>
                  <w:numPr>
                    <w:ilvl w:val="0"/>
                    <w:numId w:val="8"/>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second laboratory exercise (20 points)</w:t>
                </w:r>
              </w:p>
              <w:p w14:paraId="4FF8F534" w14:textId="2568C293" w:rsidR="007546A0" w:rsidRPr="00643EDB" w:rsidRDefault="007546A0" w:rsidP="007546A0">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Partial exams are taken in duration of 90 minutes. Laboratory exercises are carried out at Faculty of Science's </w:t>
                </w:r>
                <w:r w:rsidRPr="00643EDB">
                  <w:rPr>
                    <w:rFonts w:ascii="Proba Pro Lt" w:hAnsi="Proba Pro Lt" w:cs="Arial"/>
                    <w:bCs/>
                    <w:sz w:val="20"/>
                    <w:szCs w:val="20"/>
                  </w:rPr>
                  <w:t xml:space="preserve">Department of Physics. Students who do not carry out </w:t>
                </w:r>
                <w:r w:rsidRPr="00643EDB">
                  <w:rPr>
                    <w:rFonts w:ascii="Proba Pro Lt" w:hAnsi="Proba Pro Lt" w:cs="Arial"/>
                    <w:sz w:val="20"/>
                    <w:szCs w:val="20"/>
                  </w:rPr>
                  <w:t>aboratory exercises during the semester cannot take the exam.</w:t>
                </w:r>
              </w:p>
              <w:p w14:paraId="13B7B838" w14:textId="77777777" w:rsidR="007546A0" w:rsidRPr="00643EDB" w:rsidRDefault="007546A0" w:rsidP="007546A0">
                <w:pPr>
                  <w:tabs>
                    <w:tab w:val="left" w:pos="2820"/>
                  </w:tabs>
                  <w:spacing w:after="0" w:line="240" w:lineRule="auto"/>
                  <w:rPr>
                    <w:rFonts w:ascii="Proba Pro Lt" w:hAnsi="Proba Pro Lt" w:cs="Arial"/>
                    <w:sz w:val="20"/>
                    <w:szCs w:val="20"/>
                  </w:rPr>
                </w:pPr>
              </w:p>
              <w:p w14:paraId="3470C413" w14:textId="2217DE26" w:rsidR="007546A0" w:rsidRPr="00643EDB" w:rsidRDefault="007546A0" w:rsidP="007546A0">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Grading scale:</w:t>
                </w:r>
              </w:p>
              <w:p w14:paraId="651EEB76" w14:textId="7C32AB27" w:rsidR="007546A0" w:rsidRPr="00643EDB" w:rsidRDefault="007546A0" w:rsidP="007546A0">
                <w:pPr>
                  <w:pStyle w:val="ListParagraph"/>
                  <w:numPr>
                    <w:ilvl w:val="0"/>
                    <w:numId w:val="8"/>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50 - 60 sufficient (2)</w:t>
                </w:r>
              </w:p>
              <w:p w14:paraId="6E3BFC0C" w14:textId="36FF2D24" w:rsidR="007546A0" w:rsidRPr="00643EDB" w:rsidRDefault="007546A0" w:rsidP="007546A0">
                <w:pPr>
                  <w:pStyle w:val="ListParagraph"/>
                  <w:numPr>
                    <w:ilvl w:val="0"/>
                    <w:numId w:val="8"/>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61 - 75 good (3)</w:t>
                </w:r>
              </w:p>
              <w:p w14:paraId="0E41495B" w14:textId="2385273B" w:rsidR="007546A0" w:rsidRPr="00643EDB" w:rsidRDefault="007546A0" w:rsidP="007546A0">
                <w:pPr>
                  <w:pStyle w:val="ListParagraph"/>
                  <w:numPr>
                    <w:ilvl w:val="0"/>
                    <w:numId w:val="8"/>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76 - 85 very good (4)</w:t>
                </w:r>
              </w:p>
              <w:p w14:paraId="79A7D83C" w14:textId="0A781C48" w:rsidR="007546A0" w:rsidRPr="00643EDB" w:rsidRDefault="007546A0" w:rsidP="007546A0">
                <w:pPr>
                  <w:pStyle w:val="ListParagraph"/>
                  <w:numPr>
                    <w:ilvl w:val="0"/>
                    <w:numId w:val="8"/>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86 - 100 excellent (5)</w:t>
                </w:r>
              </w:p>
              <w:p w14:paraId="371F6E22" w14:textId="0CCB3C2D" w:rsidR="007546A0" w:rsidRPr="00643EDB" w:rsidDel="00B558AD" w:rsidRDefault="007546A0" w:rsidP="007546A0">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 xml:space="preserve">Exams cover the entire syllabus. The exam lasts 90 minutes. The maximum number of points is 100. The grading system on the exam is the same as for </w:t>
                </w:r>
                <w:r w:rsidRPr="00643EDB">
                  <w:rPr>
                    <w:rFonts w:ascii="Proba Pro Lt" w:hAnsi="Proba Pro Lt" w:cs="Arial"/>
                    <w:sz w:val="20"/>
                    <w:szCs w:val="20"/>
                    <w:lang w:val="en-GB"/>
                  </w:rPr>
                  <w:t>continuous knowledge assessment during the semester.</w:t>
                </w:r>
                <w:r w:rsidRPr="00643EDB">
                  <w:rPr>
                    <w:rFonts w:ascii="Proba Pro Lt" w:hAnsi="Proba Pro Lt" w:cs="Arial"/>
                    <w:color w:val="000000"/>
                    <w:sz w:val="20"/>
                    <w:szCs w:val="20"/>
                  </w:rPr>
                  <w:t xml:space="preserve"> </w:t>
                </w:r>
              </w:p>
            </w:sdtContent>
          </w:sdt>
        </w:tc>
      </w:tr>
      <w:tr w:rsidR="007546A0" w:rsidRPr="00643EDB" w14:paraId="010F43D8" w14:textId="77777777" w:rsidTr="004E2706">
        <w:tc>
          <w:tcPr>
            <w:tcW w:w="1256" w:type="pct"/>
            <w:tcBorders>
              <w:left w:val="single" w:sz="12" w:space="0" w:color="auto"/>
              <w:bottom w:val="single" w:sz="12" w:space="0" w:color="auto"/>
            </w:tcBorders>
            <w:shd w:val="clear" w:color="auto" w:fill="00A0DC"/>
            <w:vAlign w:val="center"/>
          </w:tcPr>
          <w:p w14:paraId="26CA8419" w14:textId="1260740D" w:rsidR="007546A0" w:rsidRPr="00643EDB" w:rsidRDefault="007546A0" w:rsidP="007546A0">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2.10. Student responsibilities</w:t>
            </w:r>
          </w:p>
        </w:tc>
        <w:tc>
          <w:tcPr>
            <w:tcW w:w="3744" w:type="pct"/>
            <w:gridSpan w:val="13"/>
            <w:tcBorders>
              <w:bottom w:val="single" w:sz="12" w:space="0" w:color="auto"/>
              <w:right w:val="single" w:sz="12" w:space="0" w:color="auto"/>
            </w:tcBorders>
            <w:vAlign w:val="center"/>
          </w:tcPr>
          <w:p w14:paraId="423A7817" w14:textId="2DCFA311" w:rsidR="007546A0" w:rsidRPr="00643EDB" w:rsidRDefault="007546A0" w:rsidP="007546A0">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p>
          <w:sdt>
            <w:sdtPr>
              <w:rPr>
                <w:rFonts w:ascii="Proba Pro Lt" w:hAnsi="Proba Pro Lt" w:cs="Arial"/>
                <w:color w:val="000000"/>
                <w:sz w:val="20"/>
                <w:szCs w:val="20"/>
              </w:rPr>
              <w:id w:val="352232346"/>
              <w:placeholder>
                <w:docPart w:val="87F117D2B27C437296E8B5D8AC216B6D"/>
              </w:placeholder>
            </w:sdtPr>
            <w:sdtEndPr>
              <w:rPr>
                <w:rFonts w:cs="Calibri"/>
              </w:rPr>
            </w:sdtEndPr>
            <w:sdtContent>
              <w:sdt>
                <w:sdtPr>
                  <w:rPr>
                    <w:rFonts w:ascii="Proba Pro Lt" w:hAnsi="Proba Pro Lt" w:cs="Arial"/>
                    <w:i/>
                    <w:sz w:val="20"/>
                    <w:szCs w:val="20"/>
                  </w:rPr>
                  <w:id w:val="-1215502526"/>
                  <w:placeholder>
                    <w:docPart w:val="71F62B0FDED64CB2972709C38FF3FB9C"/>
                  </w:placeholder>
                </w:sdtPr>
                <w:sdtEndPr>
                  <w:rPr>
                    <w:rFonts w:cs="Calibri"/>
                    <w:i w:val="0"/>
                  </w:rPr>
                </w:sdtEndPr>
                <w:sdtContent>
                  <w:p w14:paraId="5915D6F5" w14:textId="73E8007B" w:rsidR="007546A0" w:rsidRPr="00643EDB" w:rsidRDefault="007546A0" w:rsidP="007546A0">
                    <w:pPr>
                      <w:pStyle w:val="ListParagraph"/>
                      <w:numPr>
                        <w:ilvl w:val="0"/>
                        <w:numId w:val="8"/>
                      </w:numPr>
                      <w:tabs>
                        <w:tab w:val="left" w:pos="2820"/>
                      </w:tabs>
                      <w:spacing w:after="0" w:line="240" w:lineRule="auto"/>
                      <w:rPr>
                        <w:rFonts w:ascii="Proba Pro Lt" w:hAnsi="Proba Pro Lt" w:cs="Arial"/>
                        <w:i/>
                        <w:sz w:val="20"/>
                        <w:szCs w:val="20"/>
                      </w:rPr>
                    </w:pPr>
                    <w:r w:rsidRPr="00643EDB">
                      <w:rPr>
                        <w:rFonts w:ascii="Proba Pro Lt" w:hAnsi="Proba Pro Lt" w:cs="Arial"/>
                        <w:sz w:val="20"/>
                        <w:szCs w:val="20"/>
                      </w:rPr>
                      <w:t>successfully do all laboratory exercises</w:t>
                    </w:r>
                  </w:p>
                  <w:p w14:paraId="0F747092" w14:textId="4AED68BD" w:rsidR="007546A0" w:rsidRPr="00643EDB" w:rsidRDefault="007546A0" w:rsidP="007546A0">
                    <w:pPr>
                      <w:pStyle w:val="ListParagraph"/>
                      <w:numPr>
                        <w:ilvl w:val="0"/>
                        <w:numId w:val="8"/>
                      </w:numPr>
                      <w:tabs>
                        <w:tab w:val="left" w:pos="2820"/>
                      </w:tabs>
                      <w:spacing w:after="0" w:line="240" w:lineRule="auto"/>
                      <w:rPr>
                        <w:rFonts w:ascii="Proba Pro Lt" w:hAnsi="Proba Pro Lt" w:cs="Arial"/>
                        <w:i/>
                        <w:sz w:val="20"/>
                        <w:szCs w:val="20"/>
                      </w:rPr>
                    </w:pPr>
                    <w:r w:rsidRPr="00643EDB">
                      <w:rPr>
                        <w:rFonts w:ascii="Proba Pro Lt" w:hAnsi="Proba Pro Lt" w:cs="Arial"/>
                        <w:sz w:val="20"/>
                        <w:szCs w:val="20"/>
                      </w:rPr>
                      <w:t>achieve a minimum of 50 points in total on partial exams</w:t>
                    </w:r>
                  </w:p>
                </w:sdtContent>
              </w:sdt>
            </w:sdtContent>
          </w:sdt>
        </w:tc>
      </w:tr>
      <w:tr w:rsidR="007546A0" w:rsidRPr="00643EDB" w14:paraId="01044253" w14:textId="77777777" w:rsidTr="00587C01">
        <w:tc>
          <w:tcPr>
            <w:tcW w:w="1256" w:type="pct"/>
            <w:vMerge w:val="restart"/>
            <w:tcBorders>
              <w:top w:val="single" w:sz="12" w:space="0" w:color="auto"/>
              <w:left w:val="single" w:sz="12" w:space="0" w:color="auto"/>
            </w:tcBorders>
            <w:shd w:val="clear" w:color="auto" w:fill="00A0DC"/>
            <w:vAlign w:val="center"/>
          </w:tcPr>
          <w:p w14:paraId="41AA6ECA" w14:textId="79F90265" w:rsidR="007546A0" w:rsidRPr="00643EDB" w:rsidRDefault="007546A0" w:rsidP="007546A0">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42691380" w14:textId="6AA3051E" w:rsidR="007546A0" w:rsidRPr="00643EDB" w:rsidRDefault="007546A0" w:rsidP="007546A0">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41DEBD1" w14:textId="235F2175" w:rsidR="007546A0" w:rsidRPr="00643EDB" w:rsidRDefault="007546A0" w:rsidP="007546A0">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AEC945C" w14:textId="1601D176" w:rsidR="007546A0" w:rsidRPr="00643EDB" w:rsidRDefault="007546A0" w:rsidP="007546A0">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7546A0" w:rsidRPr="00643EDB" w14:paraId="6F19D74E" w14:textId="77777777" w:rsidTr="00587C01">
        <w:trPr>
          <w:trHeight w:val="75"/>
        </w:trPr>
        <w:tc>
          <w:tcPr>
            <w:tcW w:w="1256" w:type="pct"/>
            <w:vMerge/>
            <w:tcBorders>
              <w:left w:val="single" w:sz="12" w:space="0" w:color="auto"/>
            </w:tcBorders>
            <w:shd w:val="clear" w:color="auto" w:fill="00A0DC"/>
            <w:vAlign w:val="center"/>
          </w:tcPr>
          <w:p w14:paraId="1B7126C6" w14:textId="77777777" w:rsidR="007546A0" w:rsidRPr="00643EDB" w:rsidRDefault="007546A0" w:rsidP="007546A0">
            <w:pPr>
              <w:numPr>
                <w:ilvl w:val="0"/>
                <w:numId w:val="25"/>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710233977"/>
              <w:placeholder>
                <w:docPart w:val="7513408F28E14250BE1F632A5011FD4B"/>
              </w:placeholder>
            </w:sdtPr>
            <w:sdtContent>
              <w:p w14:paraId="5EE92B62" w14:textId="7B9766DC" w:rsidR="007546A0" w:rsidRPr="00643EDB" w:rsidRDefault="007546A0" w:rsidP="007546A0">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N. Brković, P. Pećina, Fizika u 24 lekcije, Element, Zagreb, 2010.</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968782958"/>
              <w:placeholder>
                <w:docPart w:val="737BB18089714E0CA2D74EECA3263832"/>
              </w:placeholder>
            </w:sdtPr>
            <w:sdtContent>
              <w:p w14:paraId="32322F73" w14:textId="77777777" w:rsidR="007546A0" w:rsidRPr="00643EDB" w:rsidRDefault="007546A0" w:rsidP="007546A0">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6"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79472079"/>
              <w:placeholder>
                <w:docPart w:val="C158F14218FC4F8189466201614F13AD"/>
              </w:placeholder>
              <w:showingPlcHdr/>
            </w:sdtPr>
            <w:sdtContent>
              <w:p w14:paraId="4A530CAB" w14:textId="77777777" w:rsidR="007546A0" w:rsidRPr="00643EDB" w:rsidRDefault="007546A0" w:rsidP="007546A0">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7546A0" w:rsidRPr="00643EDB" w14:paraId="2BCC6610" w14:textId="77777777" w:rsidTr="00587C01">
        <w:trPr>
          <w:trHeight w:val="75"/>
        </w:trPr>
        <w:tc>
          <w:tcPr>
            <w:tcW w:w="1256" w:type="pct"/>
            <w:vMerge/>
            <w:tcBorders>
              <w:left w:val="single" w:sz="12" w:space="0" w:color="auto"/>
            </w:tcBorders>
            <w:shd w:val="clear" w:color="auto" w:fill="00A0DC"/>
            <w:vAlign w:val="center"/>
          </w:tcPr>
          <w:p w14:paraId="4D65CDB6" w14:textId="77777777" w:rsidR="007546A0" w:rsidRPr="00643EDB" w:rsidRDefault="007546A0" w:rsidP="007546A0">
            <w:pPr>
              <w:numPr>
                <w:ilvl w:val="0"/>
                <w:numId w:val="25"/>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48793080"/>
              <w:placeholder>
                <w:docPart w:val="E2463881950D4680906DF99E482BB1FD"/>
              </w:placeholder>
            </w:sdtPr>
            <w:sdtContent>
              <w:p w14:paraId="55919B0E" w14:textId="77777777" w:rsidR="007546A0" w:rsidRPr="00643EDB" w:rsidRDefault="007546A0" w:rsidP="007546A0">
                <w:pPr>
                  <w:tabs>
                    <w:tab w:val="left" w:pos="2820"/>
                  </w:tabs>
                  <w:spacing w:after="0" w:line="240" w:lineRule="auto"/>
                  <w:rPr>
                    <w:rFonts w:ascii="Proba Pro Lt" w:hAnsi="Proba Pro Lt" w:cs="Arial"/>
                    <w:color w:val="000000"/>
                    <w:sz w:val="20"/>
                    <w:szCs w:val="20"/>
                  </w:rPr>
                </w:pPr>
                <w:r w:rsidRPr="00643EDB">
                  <w:rPr>
                    <w:rFonts w:ascii="Proba Pro Lt" w:hAnsi="Proba Pro Lt"/>
                    <w:sz w:val="20"/>
                    <w:szCs w:val="20"/>
                  </w:rPr>
                  <w:t>J. D. Cutnell, K.W. Johnson, Physics, John Wiley  and Sons; 9th edition, 2012.</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112969156"/>
              <w:placeholder>
                <w:docPart w:val="AEDA1795FBF7436F9F87C57D8B42942F"/>
              </w:placeholder>
              <w:showingPlcHdr/>
            </w:sdtPr>
            <w:sdtContent>
              <w:p w14:paraId="4DF63D0E" w14:textId="77777777" w:rsidR="007546A0" w:rsidRPr="00643EDB" w:rsidRDefault="007546A0" w:rsidP="007546A0">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59602953"/>
              <w:placeholder>
                <w:docPart w:val="41A9350529034E1583CEDBBFAEC656C3"/>
              </w:placeholder>
              <w:showingPlcHdr/>
            </w:sdtPr>
            <w:sdtContent>
              <w:p w14:paraId="7A911B2C" w14:textId="77777777" w:rsidR="007546A0" w:rsidRPr="00643EDB" w:rsidRDefault="007546A0" w:rsidP="007546A0">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7546A0" w:rsidRPr="00643EDB" w14:paraId="74BE9793" w14:textId="77777777" w:rsidTr="004E2706">
        <w:tc>
          <w:tcPr>
            <w:tcW w:w="1256" w:type="pct"/>
            <w:tcBorders>
              <w:top w:val="single" w:sz="12" w:space="0" w:color="auto"/>
              <w:left w:val="single" w:sz="12" w:space="0" w:color="auto"/>
            </w:tcBorders>
            <w:shd w:val="clear" w:color="auto" w:fill="00A0DC"/>
            <w:vAlign w:val="center"/>
          </w:tcPr>
          <w:p w14:paraId="15C5B101" w14:textId="4AAECD5E" w:rsidR="007546A0" w:rsidRPr="00643EDB" w:rsidRDefault="007546A0" w:rsidP="007546A0">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sdt>
          <w:sdtPr>
            <w:rPr>
              <w:rFonts w:ascii="Proba Pro Lt" w:hAnsi="Proba Pro Lt" w:cs="Arial"/>
              <w:sz w:val="20"/>
              <w:szCs w:val="20"/>
            </w:rPr>
            <w:id w:val="-1491553317"/>
            <w:placeholder>
              <w:docPart w:val="CD653E7D6FDF487B899346D8355BA2F6"/>
            </w:placeholder>
          </w:sdtPr>
          <w:sdtContent>
            <w:tc>
              <w:tcPr>
                <w:tcW w:w="3744" w:type="pct"/>
                <w:gridSpan w:val="13"/>
                <w:tcBorders>
                  <w:top w:val="single" w:sz="12" w:space="0" w:color="auto"/>
                  <w:right w:val="single" w:sz="12" w:space="0" w:color="auto"/>
                </w:tcBorders>
              </w:tcPr>
              <w:p w14:paraId="5C24397F" w14:textId="7BED69CA" w:rsidR="007546A0" w:rsidRPr="00643EDB" w:rsidRDefault="007546A0" w:rsidP="007546A0">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r w:rsidR="007546A0" w:rsidRPr="00643EDB" w14:paraId="464FBFD9" w14:textId="77777777" w:rsidTr="004E2706">
        <w:tc>
          <w:tcPr>
            <w:tcW w:w="1256" w:type="pct"/>
            <w:tcBorders>
              <w:top w:val="single" w:sz="12" w:space="0" w:color="auto"/>
              <w:left w:val="single" w:sz="12" w:space="0" w:color="auto"/>
            </w:tcBorders>
            <w:shd w:val="clear" w:color="auto" w:fill="00A0DC"/>
            <w:vAlign w:val="center"/>
          </w:tcPr>
          <w:p w14:paraId="4EC9C575" w14:textId="1ACFB997" w:rsidR="007546A0" w:rsidRPr="00643EDB" w:rsidRDefault="007546A0" w:rsidP="007546A0">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2DA8F871" w14:textId="083FC85D" w:rsidR="007546A0" w:rsidRPr="00643EDB" w:rsidRDefault="007546A0" w:rsidP="007546A0">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Exam dates are published in Studomat.</w:t>
            </w:r>
            <w:r w:rsidRPr="00643EDB">
              <w:rPr>
                <w:rFonts w:ascii="Proba Pro Lt" w:hAnsi="Proba Pro Lt" w:cs="Arial"/>
                <w:sz w:val="20"/>
                <w:szCs w:val="20"/>
              </w:rPr>
              <w:t xml:space="preserve"> </w:t>
            </w:r>
          </w:p>
        </w:tc>
      </w:tr>
      <w:tr w:rsidR="007546A0" w:rsidRPr="00643EDB" w14:paraId="2E73A31D" w14:textId="77777777" w:rsidTr="004E2706">
        <w:tc>
          <w:tcPr>
            <w:tcW w:w="1256" w:type="pct"/>
            <w:tcBorders>
              <w:left w:val="single" w:sz="12" w:space="0" w:color="auto"/>
              <w:bottom w:val="single" w:sz="12" w:space="0" w:color="auto"/>
            </w:tcBorders>
            <w:shd w:val="clear" w:color="auto" w:fill="00A0DC"/>
            <w:vAlign w:val="center"/>
          </w:tcPr>
          <w:p w14:paraId="4A640A1B" w14:textId="1D66F4BC" w:rsidR="007546A0" w:rsidRPr="00643EDB" w:rsidRDefault="007546A0" w:rsidP="007546A0">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sdt>
          <w:sdtPr>
            <w:rPr>
              <w:rFonts w:ascii="Proba Pro Lt" w:hAnsi="Proba Pro Lt" w:cs="Arial"/>
              <w:sz w:val="20"/>
              <w:szCs w:val="20"/>
            </w:rPr>
            <w:id w:val="826488312"/>
            <w:placeholder>
              <w:docPart w:val="432526ADEFC14E4AB27E8C638B0499E2"/>
            </w:placeholder>
          </w:sdtPr>
          <w:sdtContent>
            <w:tc>
              <w:tcPr>
                <w:tcW w:w="3744" w:type="pct"/>
                <w:gridSpan w:val="13"/>
                <w:tcBorders>
                  <w:bottom w:val="single" w:sz="12" w:space="0" w:color="auto"/>
                  <w:right w:val="single" w:sz="12" w:space="0" w:color="auto"/>
                </w:tcBorders>
              </w:tcPr>
              <w:p w14:paraId="7AE496A1" w14:textId="600B2658" w:rsidR="007546A0" w:rsidRPr="00643EDB" w:rsidRDefault="007546A0" w:rsidP="007546A0">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2545567F" w14:textId="7024A8DE" w:rsidR="00191AF6" w:rsidRPr="00643EDB" w:rsidRDefault="00191AF6" w:rsidP="00643EDB">
      <w:pPr>
        <w:spacing w:after="0" w:line="240" w:lineRule="auto"/>
        <w:rPr>
          <w:rFonts w:ascii="Proba Pro Lt" w:hAnsi="Proba Pro Lt"/>
          <w:sz w:val="20"/>
          <w:szCs w:val="20"/>
        </w:rPr>
      </w:pPr>
    </w:p>
    <w:p w14:paraId="10E6C269" w14:textId="77777777" w:rsidR="00C00B5E" w:rsidRPr="00643EDB" w:rsidRDefault="00C00B5E"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284"/>
        <w:gridCol w:w="1081"/>
        <w:gridCol w:w="572"/>
        <w:gridCol w:w="332"/>
        <w:gridCol w:w="192"/>
        <w:gridCol w:w="897"/>
        <w:gridCol w:w="188"/>
        <w:gridCol w:w="509"/>
        <w:gridCol w:w="511"/>
        <w:gridCol w:w="495"/>
      </w:tblGrid>
      <w:tr w:rsidR="00742CD0" w:rsidRPr="00643EDB" w14:paraId="391A05DD" w14:textId="77777777" w:rsidTr="00FE15E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8DBF385" w14:textId="77777777" w:rsidR="00742CD0" w:rsidRPr="00643EDB" w:rsidRDefault="00742CD0"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742CD0" w:rsidRPr="00643EDB" w14:paraId="0D69F001" w14:textId="77777777" w:rsidTr="00587C01">
        <w:tc>
          <w:tcPr>
            <w:tcW w:w="1256" w:type="pct"/>
            <w:tcBorders>
              <w:top w:val="single" w:sz="12" w:space="0" w:color="auto"/>
              <w:left w:val="single" w:sz="12" w:space="0" w:color="auto"/>
            </w:tcBorders>
            <w:shd w:val="clear" w:color="auto" w:fill="00A0DC"/>
            <w:vAlign w:val="center"/>
          </w:tcPr>
          <w:p w14:paraId="365FD33E" w14:textId="77777777" w:rsidR="00742CD0" w:rsidRPr="00643EDB" w:rsidRDefault="00742CD0" w:rsidP="00643EDB">
            <w:pPr>
              <w:tabs>
                <w:tab w:val="left" w:pos="2820"/>
              </w:tabs>
              <w:spacing w:after="0" w:line="240" w:lineRule="auto"/>
              <w:rPr>
                <w:rStyle w:val="Strong"/>
                <w:rFonts w:ascii="Proba Pro Lt" w:hAnsi="Proba Pro Lt" w:cs="Arial"/>
                <w:b w:val="0"/>
                <w:sz w:val="20"/>
                <w:szCs w:val="20"/>
              </w:rPr>
            </w:pPr>
            <w:r w:rsidRPr="00643EDB">
              <w:rPr>
                <w:rStyle w:val="Strong"/>
                <w:rFonts w:ascii="Proba Pro Lt" w:hAnsi="Proba Pro Lt" w:cs="Arial"/>
                <w:b w:val="0"/>
                <w:sz w:val="20"/>
                <w:szCs w:val="20"/>
              </w:rPr>
              <w:t>1.1. Course lecturer(s)</w:t>
            </w:r>
          </w:p>
        </w:tc>
        <w:sdt>
          <w:sdtPr>
            <w:rPr>
              <w:rFonts w:ascii="Proba Pro Lt" w:hAnsi="Proba Pro Lt" w:cs="Arial"/>
              <w:sz w:val="20"/>
              <w:szCs w:val="20"/>
            </w:rPr>
            <w:id w:val="-1449935259"/>
            <w:placeholder>
              <w:docPart w:val="75CE4306E62B4FD585FF78AAED3A5059"/>
            </w:placeholder>
          </w:sdtPr>
          <w:sdtContent>
            <w:tc>
              <w:tcPr>
                <w:tcW w:w="1455" w:type="pct"/>
                <w:gridSpan w:val="4"/>
                <w:tcBorders>
                  <w:top w:val="single" w:sz="12" w:space="0" w:color="auto"/>
                  <w:right w:val="single" w:sz="12" w:space="0" w:color="auto"/>
                </w:tcBorders>
                <w:vAlign w:val="center"/>
              </w:tcPr>
              <w:p w14:paraId="1537B0D7" w14:textId="55059E2A" w:rsidR="00742CD0" w:rsidRPr="00643EDB" w:rsidRDefault="00587C01" w:rsidP="00643EDB">
                <w:pPr>
                  <w:tabs>
                    <w:tab w:val="left" w:pos="2820"/>
                  </w:tabs>
                  <w:spacing w:after="0" w:line="240" w:lineRule="auto"/>
                  <w:rPr>
                    <w:rFonts w:ascii="Proba Pro Lt" w:hAnsi="Proba Pro Lt" w:cs="Arial"/>
                    <w:b/>
                    <w:sz w:val="20"/>
                    <w:szCs w:val="20"/>
                  </w:rPr>
                </w:pPr>
                <w:hyperlink r:id="rId119" w:history="1">
                  <w:r w:rsidR="001F4098" w:rsidRPr="00643EDB">
                    <w:rPr>
                      <w:rStyle w:val="Hyperlink"/>
                      <w:rFonts w:ascii="Proba Pro Lt" w:hAnsi="Proba Pro Lt" w:cs="Arial"/>
                      <w:b/>
                      <w:sz w:val="20"/>
                      <w:szCs w:val="20"/>
                    </w:rPr>
                    <w:t>Anita Slavica, PhD, Full Professor</w:t>
                  </w:r>
                </w:hyperlink>
              </w:p>
              <w:p w14:paraId="1487EE3E" w14:textId="0C7A0D39" w:rsidR="00742CD0" w:rsidRPr="00643EDB" w:rsidRDefault="00587C01" w:rsidP="00643EDB">
                <w:pPr>
                  <w:tabs>
                    <w:tab w:val="left" w:pos="2820"/>
                  </w:tabs>
                  <w:spacing w:after="0" w:line="240" w:lineRule="auto"/>
                  <w:rPr>
                    <w:rFonts w:ascii="Proba Pro Lt" w:hAnsi="Proba Pro Lt" w:cs="Arial"/>
                    <w:sz w:val="20"/>
                    <w:szCs w:val="20"/>
                  </w:rPr>
                </w:pPr>
                <w:hyperlink r:id="rId120" w:history="1">
                  <w:r w:rsidR="00771746" w:rsidRPr="00643EDB">
                    <w:rPr>
                      <w:rStyle w:val="Hyperlink"/>
                      <w:rFonts w:ascii="Proba Pro Lt" w:hAnsi="Proba Pro Lt" w:cs="Arial"/>
                      <w:sz w:val="20"/>
                      <w:szCs w:val="20"/>
                    </w:rPr>
                    <w:t>Vesna Zechner-Krpan, PhD, Full Professor</w:t>
                  </w:r>
                </w:hyperlink>
              </w:p>
            </w:tc>
          </w:sdtContent>
        </w:sdt>
        <w:tc>
          <w:tcPr>
            <w:tcW w:w="1473" w:type="pct"/>
            <w:gridSpan w:val="5"/>
            <w:tcBorders>
              <w:top w:val="single" w:sz="12" w:space="0" w:color="auto"/>
              <w:right w:val="single" w:sz="12" w:space="0" w:color="auto"/>
            </w:tcBorders>
            <w:shd w:val="clear" w:color="auto" w:fill="00A0DC"/>
            <w:vAlign w:val="center"/>
          </w:tcPr>
          <w:p w14:paraId="3DCB7499"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524252534"/>
            <w:placeholder>
              <w:docPart w:val="275583B2CB474294924AF5267720A17D"/>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4144F4A3"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winter</w:t>
                </w:r>
              </w:p>
            </w:tc>
          </w:sdtContent>
        </w:sdt>
      </w:tr>
      <w:tr w:rsidR="00742CD0" w:rsidRPr="00643EDB" w14:paraId="0CEA18CB" w14:textId="77777777" w:rsidTr="00587C01">
        <w:tc>
          <w:tcPr>
            <w:tcW w:w="1256" w:type="pct"/>
            <w:tcBorders>
              <w:top w:val="single" w:sz="12" w:space="0" w:color="auto"/>
              <w:left w:val="single" w:sz="12" w:space="0" w:color="auto"/>
            </w:tcBorders>
            <w:shd w:val="clear" w:color="auto" w:fill="00A0DC"/>
            <w:vAlign w:val="center"/>
          </w:tcPr>
          <w:p w14:paraId="34290139"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bookmarkStart w:id="5" w:name="Biotehnologija_1" w:displacedByCustomXml="next"/>
        <w:sdt>
          <w:sdtPr>
            <w:rPr>
              <w:rFonts w:ascii="Proba Pro Lt" w:hAnsi="Proba Pro Lt" w:cs="Arial"/>
              <w:sz w:val="20"/>
              <w:szCs w:val="20"/>
            </w:rPr>
            <w:id w:val="-1423949545"/>
            <w:placeholder>
              <w:docPart w:val="72AD316CCF36428D9DCD05537BF9D3EC"/>
            </w:placeholder>
          </w:sdtPr>
          <w:sdtContent>
            <w:tc>
              <w:tcPr>
                <w:tcW w:w="1455" w:type="pct"/>
                <w:gridSpan w:val="4"/>
                <w:tcBorders>
                  <w:top w:val="single" w:sz="12" w:space="0" w:color="auto"/>
                  <w:right w:val="single" w:sz="12" w:space="0" w:color="auto"/>
                </w:tcBorders>
                <w:vAlign w:val="center"/>
              </w:tcPr>
              <w:p w14:paraId="2420BDA7"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eastAsia="Times New Roman" w:hAnsi="Proba Pro Lt" w:cs="Times New Roman"/>
                    <w:b/>
                    <w:bCs/>
                    <w:kern w:val="36"/>
                    <w:sz w:val="20"/>
                    <w:szCs w:val="20"/>
                    <w:lang w:eastAsia="hr-HR"/>
                  </w:rPr>
                  <w:t>Biotechnology 1</w:t>
                </w:r>
              </w:p>
            </w:tc>
          </w:sdtContent>
        </w:sdt>
        <w:bookmarkEnd w:id="5" w:displacedByCustomXml="prev"/>
        <w:tc>
          <w:tcPr>
            <w:tcW w:w="1473" w:type="pct"/>
            <w:gridSpan w:val="5"/>
            <w:tcBorders>
              <w:top w:val="single" w:sz="12" w:space="0" w:color="auto"/>
              <w:right w:val="single" w:sz="12" w:space="0" w:color="auto"/>
            </w:tcBorders>
            <w:shd w:val="clear" w:color="auto" w:fill="00A0DC"/>
            <w:vAlign w:val="center"/>
          </w:tcPr>
          <w:p w14:paraId="17187042"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1406334174"/>
            <w:placeholder>
              <w:docPart w:val="1D03A0461946479CAA2C42DD9ED95F46"/>
            </w:placeholder>
          </w:sdtPr>
          <w:sdtContent>
            <w:tc>
              <w:tcPr>
                <w:tcW w:w="817" w:type="pct"/>
                <w:gridSpan w:val="4"/>
                <w:tcBorders>
                  <w:top w:val="single" w:sz="12" w:space="0" w:color="auto"/>
                  <w:right w:val="single" w:sz="12" w:space="0" w:color="auto"/>
                </w:tcBorders>
                <w:vAlign w:val="center"/>
              </w:tcPr>
              <w:p w14:paraId="1F975D7C"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w:t>
                </w:r>
              </w:p>
            </w:tc>
          </w:sdtContent>
        </w:sdt>
      </w:tr>
      <w:tr w:rsidR="00742CD0" w:rsidRPr="00643EDB" w14:paraId="14BFEFFD" w14:textId="77777777" w:rsidTr="00587C01">
        <w:tc>
          <w:tcPr>
            <w:tcW w:w="1256" w:type="pct"/>
            <w:tcBorders>
              <w:left w:val="single" w:sz="12" w:space="0" w:color="auto"/>
              <w:bottom w:val="single" w:sz="12" w:space="0" w:color="auto"/>
            </w:tcBorders>
            <w:shd w:val="clear" w:color="auto" w:fill="00A0DC"/>
            <w:vAlign w:val="center"/>
          </w:tcPr>
          <w:p w14:paraId="0BC5E6CF"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cs="Arial"/>
              <w:sz w:val="20"/>
              <w:szCs w:val="20"/>
            </w:rPr>
            <w:id w:val="1529299263"/>
            <w:placeholder>
              <w:docPart w:val="CFBA3603B144487EA5C47D5E88B115E2"/>
            </w:placeholder>
          </w:sdtPr>
          <w:sdtContent>
            <w:tc>
              <w:tcPr>
                <w:tcW w:w="1455" w:type="pct"/>
                <w:gridSpan w:val="4"/>
                <w:tcBorders>
                  <w:bottom w:val="single" w:sz="12" w:space="0" w:color="auto"/>
                  <w:right w:val="single" w:sz="12" w:space="0" w:color="auto"/>
                </w:tcBorders>
                <w:vAlign w:val="center"/>
              </w:tcPr>
              <w:p w14:paraId="42345C7B"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24115</w:t>
                </w:r>
              </w:p>
            </w:tc>
          </w:sdtContent>
        </w:sdt>
        <w:tc>
          <w:tcPr>
            <w:tcW w:w="1473" w:type="pct"/>
            <w:gridSpan w:val="5"/>
            <w:tcBorders>
              <w:bottom w:val="single" w:sz="12" w:space="0" w:color="auto"/>
              <w:right w:val="single" w:sz="12" w:space="0" w:color="auto"/>
            </w:tcBorders>
            <w:shd w:val="clear" w:color="auto" w:fill="00A0DC"/>
            <w:vAlign w:val="center"/>
          </w:tcPr>
          <w:p w14:paraId="6DCCA6E2"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1328254159"/>
            <w:placeholder>
              <w:docPart w:val="DC95916452D84EE48D89D0EF39BA8D7C"/>
            </w:placeholder>
          </w:sdtPr>
          <w:sdtContent>
            <w:tc>
              <w:tcPr>
                <w:tcW w:w="817" w:type="pct"/>
                <w:gridSpan w:val="4"/>
                <w:tcBorders>
                  <w:bottom w:val="single" w:sz="12" w:space="0" w:color="auto"/>
                  <w:right w:val="single" w:sz="12" w:space="0" w:color="auto"/>
                </w:tcBorders>
                <w:vAlign w:val="center"/>
              </w:tcPr>
              <w:p w14:paraId="5F2B21E3"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20 + 0 + 0 + 0</w:t>
                </w:r>
              </w:p>
            </w:tc>
          </w:sdtContent>
        </w:sdt>
      </w:tr>
      <w:tr w:rsidR="00742CD0" w:rsidRPr="00643EDB" w14:paraId="634B6664" w14:textId="77777777" w:rsidTr="00587C01">
        <w:tc>
          <w:tcPr>
            <w:tcW w:w="1256" w:type="pct"/>
            <w:tcBorders>
              <w:left w:val="single" w:sz="12" w:space="0" w:color="auto"/>
              <w:bottom w:val="single" w:sz="12" w:space="0" w:color="auto"/>
            </w:tcBorders>
            <w:shd w:val="clear" w:color="auto" w:fill="00A0DC"/>
            <w:vAlign w:val="center"/>
          </w:tcPr>
          <w:p w14:paraId="22666D51"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1489393288"/>
            <w:placeholder>
              <w:docPart w:val="CEA80FDDFAC8414C96B5BCB009314B67"/>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455" w:type="pct"/>
                <w:gridSpan w:val="4"/>
                <w:tcBorders>
                  <w:bottom w:val="single" w:sz="12" w:space="0" w:color="auto"/>
                  <w:right w:val="single" w:sz="12" w:space="0" w:color="auto"/>
                </w:tcBorders>
                <w:vAlign w:val="center"/>
              </w:tcPr>
              <w:p w14:paraId="4E7C7CF0"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Undergraduate university study programme Biotechnology</w:t>
                </w:r>
              </w:p>
            </w:tc>
          </w:sdtContent>
        </w:sdt>
        <w:tc>
          <w:tcPr>
            <w:tcW w:w="1473" w:type="pct"/>
            <w:gridSpan w:val="5"/>
            <w:tcBorders>
              <w:bottom w:val="single" w:sz="12" w:space="0" w:color="auto"/>
              <w:right w:val="single" w:sz="12" w:space="0" w:color="auto"/>
            </w:tcBorders>
            <w:shd w:val="clear" w:color="auto" w:fill="00A0DC"/>
            <w:vAlign w:val="center"/>
          </w:tcPr>
          <w:p w14:paraId="18D1EC17"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1810888470"/>
            <w:placeholder>
              <w:docPart w:val="665B51A5FB4A4FFCA39F27EF1AF66465"/>
            </w:placeholder>
          </w:sdtPr>
          <w:sdtContent>
            <w:tc>
              <w:tcPr>
                <w:tcW w:w="817" w:type="pct"/>
                <w:gridSpan w:val="4"/>
                <w:tcBorders>
                  <w:bottom w:val="single" w:sz="12" w:space="0" w:color="auto"/>
                  <w:right w:val="single" w:sz="12" w:space="0" w:color="auto"/>
                </w:tcBorders>
                <w:vAlign w:val="center"/>
              </w:tcPr>
              <w:p w14:paraId="485AED38"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66</w:t>
                </w:r>
              </w:p>
            </w:tc>
          </w:sdtContent>
        </w:sdt>
      </w:tr>
      <w:tr w:rsidR="00742CD0" w:rsidRPr="00643EDB" w14:paraId="6DE41B30" w14:textId="77777777" w:rsidTr="00587C01">
        <w:tc>
          <w:tcPr>
            <w:tcW w:w="1256" w:type="pct"/>
            <w:tcBorders>
              <w:left w:val="single" w:sz="12" w:space="0" w:color="auto"/>
              <w:bottom w:val="single" w:sz="12" w:space="0" w:color="auto"/>
            </w:tcBorders>
            <w:shd w:val="clear" w:color="auto" w:fill="00A0DC"/>
            <w:vAlign w:val="center"/>
          </w:tcPr>
          <w:p w14:paraId="5EA3FD7E"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845524584"/>
            <w:placeholder>
              <w:docPart w:val="94717D45241C409D8174527906B51D70"/>
            </w:placeholder>
            <w:dropDownList>
              <w:listItem w:value="Choose an item."/>
              <w:listItem w:displayText="compulsory" w:value="compulsory"/>
              <w:listItem w:displayText="optional A" w:value="optional A"/>
              <w:listItem w:displayText="optional B" w:value="optional B"/>
            </w:dropDownList>
          </w:sdtPr>
          <w:sdtContent>
            <w:tc>
              <w:tcPr>
                <w:tcW w:w="1455" w:type="pct"/>
                <w:gridSpan w:val="4"/>
                <w:tcBorders>
                  <w:bottom w:val="single" w:sz="12" w:space="0" w:color="auto"/>
                  <w:right w:val="single" w:sz="12" w:space="0" w:color="auto"/>
                </w:tcBorders>
                <w:vAlign w:val="center"/>
              </w:tcPr>
              <w:p w14:paraId="5440AB94"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compulsory</w:t>
                </w:r>
              </w:p>
            </w:tc>
          </w:sdtContent>
        </w:sdt>
        <w:tc>
          <w:tcPr>
            <w:tcW w:w="1473" w:type="pct"/>
            <w:gridSpan w:val="5"/>
            <w:tcBorders>
              <w:bottom w:val="single" w:sz="12" w:space="0" w:color="auto"/>
              <w:right w:val="single" w:sz="12" w:space="0" w:color="auto"/>
            </w:tcBorders>
            <w:shd w:val="clear" w:color="auto" w:fill="00A0DC"/>
            <w:vAlign w:val="center"/>
          </w:tcPr>
          <w:p w14:paraId="500340AE"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27D52CFA" w14:textId="77777777" w:rsidR="00742CD0" w:rsidRPr="00643EDB" w:rsidRDefault="00587C01"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122031813"/>
                <w:placeholder>
                  <w:docPart w:val="EB6A67EBA93B41AEB95D8A38282BD3EE"/>
                </w:placeholder>
                <w:dropDownList>
                  <w:listItem w:value="Choose an item."/>
                  <w:listItem w:displayText="1." w:value="1."/>
                  <w:listItem w:displayText="2." w:value="2."/>
                  <w:listItem w:displayText="3." w:value="3."/>
                </w:dropDownList>
              </w:sdtPr>
              <w:sdtContent>
                <w:r w:rsidR="00742CD0" w:rsidRPr="00643EDB">
                  <w:rPr>
                    <w:rFonts w:ascii="Proba Pro Lt" w:hAnsi="Proba Pro Lt" w:cs="Arial"/>
                    <w:sz w:val="20"/>
                    <w:szCs w:val="20"/>
                  </w:rPr>
                  <w:t>1.</w:t>
                </w:r>
              </w:sdtContent>
            </w:sdt>
            <w:r w:rsidR="00742CD0" w:rsidRPr="00643EDB">
              <w:rPr>
                <w:rFonts w:ascii="Proba Pro Lt" w:hAnsi="Proba Pro Lt" w:cs="Arial"/>
                <w:sz w:val="20"/>
                <w:szCs w:val="20"/>
              </w:rPr>
              <w:tab/>
            </w:r>
          </w:p>
          <w:p w14:paraId="382B3D86" w14:textId="77777777" w:rsidR="00742CD0" w:rsidRPr="00643EDB" w:rsidRDefault="00587C01"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76811102"/>
                <w:placeholder>
                  <w:docPart w:val="92F29D8D04D44AA5983744F7022A8724"/>
                </w:placeholder>
              </w:sdtPr>
              <w:sdtContent>
                <w:r w:rsidR="00742CD0" w:rsidRPr="00643EDB">
                  <w:rPr>
                    <w:rFonts w:ascii="Proba Pro Lt" w:hAnsi="Proba Pro Lt" w:cs="Arial"/>
                    <w:sz w:val="20"/>
                    <w:szCs w:val="20"/>
                  </w:rPr>
                  <w:t xml:space="preserve">0 </w:t>
                </w:r>
              </w:sdtContent>
            </w:sdt>
            <w:r w:rsidR="00742CD0" w:rsidRPr="00643EDB">
              <w:rPr>
                <w:rFonts w:ascii="Proba Pro Lt" w:hAnsi="Proba Pro Lt" w:cs="Arial"/>
                <w:sz w:val="20"/>
                <w:szCs w:val="20"/>
              </w:rPr>
              <w:t>%</w:t>
            </w:r>
          </w:p>
        </w:tc>
      </w:tr>
      <w:tr w:rsidR="00742CD0" w:rsidRPr="00643EDB" w14:paraId="3B1085D4" w14:textId="77777777" w:rsidTr="00587C01">
        <w:tc>
          <w:tcPr>
            <w:tcW w:w="1256" w:type="pct"/>
            <w:tcBorders>
              <w:left w:val="single" w:sz="12" w:space="0" w:color="auto"/>
              <w:bottom w:val="single" w:sz="12" w:space="0" w:color="auto"/>
            </w:tcBorders>
            <w:shd w:val="clear" w:color="auto" w:fill="00A0DC"/>
            <w:vAlign w:val="center"/>
          </w:tcPr>
          <w:p w14:paraId="62F3F4A6"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tc>
          <w:tcPr>
            <w:tcW w:w="1455" w:type="pct"/>
            <w:gridSpan w:val="4"/>
            <w:tcBorders>
              <w:bottom w:val="single" w:sz="12" w:space="0" w:color="auto"/>
              <w:right w:val="single" w:sz="12" w:space="0" w:color="auto"/>
            </w:tcBorders>
            <w:vAlign w:val="center"/>
          </w:tcPr>
          <w:p w14:paraId="43FD7A04"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FFTB</w:t>
            </w:r>
          </w:p>
        </w:tc>
        <w:tc>
          <w:tcPr>
            <w:tcW w:w="1473" w:type="pct"/>
            <w:gridSpan w:val="5"/>
            <w:tcBorders>
              <w:bottom w:val="single" w:sz="12" w:space="0" w:color="auto"/>
              <w:right w:val="single" w:sz="12" w:space="0" w:color="auto"/>
            </w:tcBorders>
            <w:shd w:val="clear" w:color="auto" w:fill="00A0DC"/>
            <w:vAlign w:val="center"/>
          </w:tcPr>
          <w:p w14:paraId="6E3ED300" w14:textId="77777777" w:rsidR="00742CD0" w:rsidRPr="00643EDB" w:rsidRDefault="00742CD0"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162678548"/>
            <w:placeholder>
              <w:docPart w:val="505C61347FFA4E028DF6AFAED22A9A53"/>
            </w:placeholder>
          </w:sdtPr>
          <w:sdtContent>
            <w:tc>
              <w:tcPr>
                <w:tcW w:w="817" w:type="pct"/>
                <w:gridSpan w:val="4"/>
                <w:tcBorders>
                  <w:bottom w:val="single" w:sz="12" w:space="0" w:color="auto"/>
                  <w:right w:val="single" w:sz="12" w:space="0" w:color="auto"/>
                </w:tcBorders>
                <w:vAlign w:val="center"/>
              </w:tcPr>
              <w:p w14:paraId="7B31A83F"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742CD0" w:rsidRPr="00643EDB" w14:paraId="63B438C2" w14:textId="77777777" w:rsidTr="00587C01">
        <w:tc>
          <w:tcPr>
            <w:tcW w:w="1256" w:type="pct"/>
            <w:tcBorders>
              <w:left w:val="single" w:sz="12" w:space="0" w:color="auto"/>
              <w:bottom w:val="single" w:sz="12" w:space="0" w:color="auto"/>
            </w:tcBorders>
            <w:shd w:val="clear" w:color="auto" w:fill="00A0DC"/>
            <w:vAlign w:val="center"/>
          </w:tcPr>
          <w:p w14:paraId="03EAE31F"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345241644"/>
            <w:placeholder>
              <w:docPart w:val="481C72640C764CBAB9818786F86C0BE2"/>
            </w:placeholder>
            <w:dropDownList>
              <w:listItem w:value="Choose an item."/>
              <w:listItem w:displayText="first" w:value="first"/>
              <w:listItem w:displayText="second" w:value="second"/>
              <w:listItem w:displayText="third" w:value="third"/>
            </w:dropDownList>
          </w:sdtPr>
          <w:sdtContent>
            <w:tc>
              <w:tcPr>
                <w:tcW w:w="1455" w:type="pct"/>
                <w:gridSpan w:val="4"/>
                <w:tcBorders>
                  <w:bottom w:val="single" w:sz="12" w:space="0" w:color="auto"/>
                  <w:right w:val="single" w:sz="12" w:space="0" w:color="auto"/>
                </w:tcBorders>
                <w:vAlign w:val="center"/>
              </w:tcPr>
              <w:p w14:paraId="6517CC37"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first</w:t>
                </w:r>
              </w:p>
            </w:tc>
          </w:sdtContent>
        </w:sdt>
        <w:tc>
          <w:tcPr>
            <w:tcW w:w="1473" w:type="pct"/>
            <w:gridSpan w:val="5"/>
            <w:tcBorders>
              <w:bottom w:val="single" w:sz="12" w:space="0" w:color="auto"/>
              <w:right w:val="single" w:sz="12" w:space="0" w:color="auto"/>
            </w:tcBorders>
            <w:shd w:val="clear" w:color="auto" w:fill="00A0DC"/>
            <w:vAlign w:val="center"/>
          </w:tcPr>
          <w:p w14:paraId="5D023D69" w14:textId="77777777" w:rsidR="00742CD0" w:rsidRPr="00643EDB" w:rsidRDefault="00742CD0"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Possibility of instruction in English</w:t>
            </w:r>
          </w:p>
        </w:tc>
        <w:tc>
          <w:tcPr>
            <w:tcW w:w="817" w:type="pct"/>
            <w:gridSpan w:val="4"/>
            <w:tcBorders>
              <w:bottom w:val="single" w:sz="12" w:space="0" w:color="auto"/>
              <w:right w:val="single" w:sz="12" w:space="0" w:color="auto"/>
            </w:tcBorders>
            <w:vAlign w:val="center"/>
          </w:tcPr>
          <w:p w14:paraId="39FAC068" w14:textId="77777777" w:rsidR="00742CD0" w:rsidRPr="00643EDB" w:rsidRDefault="00587C01"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807386846"/>
                <w:placeholder>
                  <w:docPart w:val="1BF4417693C4488D918CF262F716EAC6"/>
                </w:placeholder>
                <w:dropDownList>
                  <w:listItem w:value="Choose an item."/>
                  <w:listItem w:displayText="Y" w:value="Y"/>
                  <w:listItem w:displayText="N" w:value="N"/>
                </w:dropDownList>
              </w:sdtPr>
              <w:sdtContent>
                <w:r w:rsidR="00742CD0" w:rsidRPr="00643EDB">
                  <w:rPr>
                    <w:rFonts w:ascii="Proba Pro Lt" w:hAnsi="Proba Pro Lt" w:cs="Arial"/>
                    <w:sz w:val="20"/>
                    <w:szCs w:val="20"/>
                    <w:lang w:val="en-GB"/>
                  </w:rPr>
                  <w:t>Y</w:t>
                </w:r>
              </w:sdtContent>
            </w:sdt>
          </w:p>
        </w:tc>
      </w:tr>
      <w:tr w:rsidR="00742CD0" w:rsidRPr="00643EDB" w14:paraId="55A5CA60" w14:textId="77777777" w:rsidTr="00FE15E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3F268A9" w14:textId="77777777" w:rsidR="00742CD0" w:rsidRPr="00643EDB" w:rsidRDefault="00742CD0"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742CD0" w:rsidRPr="00643EDB" w14:paraId="689B719D" w14:textId="77777777" w:rsidTr="00FE15E1">
        <w:tc>
          <w:tcPr>
            <w:tcW w:w="1256" w:type="pct"/>
            <w:tcBorders>
              <w:top w:val="single" w:sz="12" w:space="0" w:color="auto"/>
              <w:left w:val="single" w:sz="12" w:space="0" w:color="auto"/>
            </w:tcBorders>
            <w:shd w:val="clear" w:color="auto" w:fill="00A0DC"/>
            <w:vAlign w:val="center"/>
          </w:tcPr>
          <w:p w14:paraId="54519A71"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2.1. Course objectives</w:t>
            </w:r>
          </w:p>
        </w:tc>
        <w:sdt>
          <w:sdtPr>
            <w:rPr>
              <w:rFonts w:ascii="Proba Pro Lt" w:hAnsi="Proba Pro Lt" w:cs="Arial"/>
              <w:sz w:val="20"/>
              <w:szCs w:val="20"/>
            </w:rPr>
            <w:id w:val="-113990200"/>
            <w:placeholder>
              <w:docPart w:val="929C85D1AFCC4211BDCD6CCE6487169D"/>
            </w:placeholder>
          </w:sdtPr>
          <w:sdtContent>
            <w:tc>
              <w:tcPr>
                <w:tcW w:w="3744" w:type="pct"/>
                <w:gridSpan w:val="13"/>
                <w:tcBorders>
                  <w:top w:val="single" w:sz="12" w:space="0" w:color="auto"/>
                  <w:right w:val="single" w:sz="12" w:space="0" w:color="auto"/>
                </w:tcBorders>
                <w:vAlign w:val="center"/>
              </w:tcPr>
              <w:p w14:paraId="3BF2B1CA" w14:textId="662C23A4"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 xml:space="preserve">The main </w:t>
                </w:r>
                <w:r w:rsidR="00643EDB">
                  <w:rPr>
                    <w:rFonts w:ascii="Proba Pro Lt" w:hAnsi="Proba Pro Lt" w:cs="Arial"/>
                    <w:sz w:val="20"/>
                    <w:szCs w:val="20"/>
                    <w:lang w:val="en-GB"/>
                  </w:rPr>
                  <w:t xml:space="preserve">objective </w:t>
                </w:r>
                <w:r w:rsidRPr="00643EDB">
                  <w:rPr>
                    <w:rFonts w:ascii="Proba Pro Lt" w:hAnsi="Proba Pro Lt" w:cs="Arial"/>
                    <w:sz w:val="20"/>
                    <w:szCs w:val="20"/>
                    <w:lang w:val="en-GB"/>
                  </w:rPr>
                  <w:t xml:space="preserve">of course Biotechnology 1 is to introduce to students basic terms and concepts of biotechnology, bioprocess and biocatalysts; then central dogma of molecular biology and basic principles of genetic engineering, and trends in biotechnology. </w:t>
                </w:r>
              </w:p>
            </w:tc>
          </w:sdtContent>
        </w:sdt>
      </w:tr>
      <w:tr w:rsidR="00742CD0" w:rsidRPr="00643EDB" w14:paraId="689F2ACC" w14:textId="77777777" w:rsidTr="00FE15E1">
        <w:tc>
          <w:tcPr>
            <w:tcW w:w="1256" w:type="pct"/>
            <w:tcBorders>
              <w:left w:val="single" w:sz="12" w:space="0" w:color="auto"/>
            </w:tcBorders>
            <w:shd w:val="clear" w:color="auto" w:fill="00A0DC"/>
            <w:vAlign w:val="center"/>
          </w:tcPr>
          <w:p w14:paraId="2E628F12"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1524203455"/>
            <w:placeholder>
              <w:docPart w:val="0B8AD8984D2447649E43F9713B744100"/>
            </w:placeholder>
          </w:sdtPr>
          <w:sdtContent>
            <w:tc>
              <w:tcPr>
                <w:tcW w:w="3744" w:type="pct"/>
                <w:gridSpan w:val="13"/>
                <w:tcBorders>
                  <w:right w:val="single" w:sz="12" w:space="0" w:color="auto"/>
                </w:tcBorders>
                <w:vAlign w:val="center"/>
              </w:tcPr>
              <w:p w14:paraId="1A346F51" w14:textId="447B46D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Prior knowledge in chemistry, biology and physiscs are eligible.</w:t>
                </w:r>
              </w:p>
            </w:tc>
          </w:sdtContent>
        </w:sdt>
      </w:tr>
      <w:tr w:rsidR="00742CD0" w:rsidRPr="00643EDB" w14:paraId="3428CC47" w14:textId="77777777" w:rsidTr="00FE15E1">
        <w:tc>
          <w:tcPr>
            <w:tcW w:w="1256" w:type="pct"/>
            <w:tcBorders>
              <w:left w:val="single" w:sz="12" w:space="0" w:color="auto"/>
            </w:tcBorders>
            <w:shd w:val="clear" w:color="auto" w:fill="00A0DC"/>
            <w:vAlign w:val="center"/>
          </w:tcPr>
          <w:p w14:paraId="3D39D30A"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2.3. Learning outcomes at the level of the programme </w:t>
            </w:r>
            <w:r w:rsidRPr="00643EDB">
              <w:rPr>
                <w:rFonts w:ascii="Proba Pro Lt" w:hAnsi="Proba Pro Lt" w:cs="Arial"/>
                <w:color w:val="000000"/>
                <w:sz w:val="20"/>
                <w:szCs w:val="20"/>
              </w:rPr>
              <w:lastRenderedPageBreak/>
              <w:t xml:space="preserve">to which the course contributes </w:t>
            </w:r>
          </w:p>
        </w:tc>
        <w:sdt>
          <w:sdtPr>
            <w:rPr>
              <w:rFonts w:ascii="Proba Pro Lt" w:hAnsi="Proba Pro Lt"/>
              <w:sz w:val="20"/>
              <w:szCs w:val="20"/>
            </w:rPr>
            <w:id w:val="677237118"/>
            <w:placeholder>
              <w:docPart w:val="FCECE30184E34839A13476A13039C483"/>
            </w:placeholder>
          </w:sdtPr>
          <w:sdtContent>
            <w:tc>
              <w:tcPr>
                <w:tcW w:w="3744" w:type="pct"/>
                <w:gridSpan w:val="13"/>
                <w:tcBorders>
                  <w:right w:val="single" w:sz="12" w:space="0" w:color="auto"/>
                </w:tcBorders>
                <w:vAlign w:val="center"/>
              </w:tcPr>
              <w:p w14:paraId="6E61F4EE" w14:textId="77777777" w:rsidR="00742CD0" w:rsidRPr="00643EDB" w:rsidRDefault="00742CD0" w:rsidP="00585340">
                <w:pPr>
                  <w:pStyle w:val="ListParagraph"/>
                  <w:numPr>
                    <w:ilvl w:val="0"/>
                    <w:numId w:val="21"/>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select and use laboratory equipment and appropriate computer tools .</w:t>
                </w:r>
              </w:p>
              <w:p w14:paraId="3EFE478C" w14:textId="77777777" w:rsidR="00742CD0" w:rsidRPr="00643EDB" w:rsidRDefault="00742CD0" w:rsidP="00585340">
                <w:pPr>
                  <w:pStyle w:val="ListParagraph"/>
                  <w:numPr>
                    <w:ilvl w:val="0"/>
                    <w:numId w:val="21"/>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use typical process equipment in a biotechnological plant (production and / or pilot / research) </w:t>
                </w:r>
              </w:p>
              <w:p w14:paraId="3C0B8DB7" w14:textId="77777777" w:rsidR="00742CD0" w:rsidRPr="00643EDB" w:rsidRDefault="00742CD0" w:rsidP="00585340">
                <w:pPr>
                  <w:pStyle w:val="ListParagraph"/>
                  <w:numPr>
                    <w:ilvl w:val="0"/>
                    <w:numId w:val="21"/>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lastRenderedPageBreak/>
                  <w:t xml:space="preserve">manage smaller production units in industrial biotechnological systems </w:t>
                </w:r>
              </w:p>
              <w:p w14:paraId="224886BD" w14:textId="77777777" w:rsidR="00742CD0" w:rsidRPr="00643EDB" w:rsidRDefault="00742CD0" w:rsidP="00585340">
                <w:pPr>
                  <w:pStyle w:val="ListParagraph"/>
                  <w:numPr>
                    <w:ilvl w:val="0"/>
                    <w:numId w:val="21"/>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recognize and analyse production problems and communicate them to their superiors and subordinates </w:t>
                </w:r>
              </w:p>
              <w:p w14:paraId="5365D1A8" w14:textId="77777777" w:rsidR="00742CD0" w:rsidRPr="00643EDB" w:rsidRDefault="00742CD0" w:rsidP="00585340">
                <w:pPr>
                  <w:pStyle w:val="ListParagraph"/>
                  <w:numPr>
                    <w:ilvl w:val="0"/>
                    <w:numId w:val="21"/>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report on laboratory, production plant and business results in verbal and written way, using specific professional terminology </w:t>
                </w:r>
              </w:p>
              <w:p w14:paraId="04290170" w14:textId="77777777" w:rsidR="00742CD0" w:rsidRPr="00643EDB" w:rsidRDefault="00742CD0" w:rsidP="00585340">
                <w:pPr>
                  <w:pStyle w:val="ListParagraph"/>
                  <w:numPr>
                    <w:ilvl w:val="0"/>
                    <w:numId w:val="21"/>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develop knowledge and skills which are needed to continue studies on higher levels, primarily on graduate studies of Bioprocess Engineering and Molecular Biotechnology</w:t>
                </w:r>
              </w:p>
            </w:tc>
          </w:sdtContent>
        </w:sdt>
      </w:tr>
      <w:tr w:rsidR="00742CD0" w:rsidRPr="00643EDB" w14:paraId="28975F0C" w14:textId="77777777" w:rsidTr="00FE15E1">
        <w:tc>
          <w:tcPr>
            <w:tcW w:w="1256" w:type="pct"/>
            <w:tcBorders>
              <w:left w:val="single" w:sz="12" w:space="0" w:color="auto"/>
            </w:tcBorders>
            <w:shd w:val="clear" w:color="auto" w:fill="00A0DC"/>
            <w:vAlign w:val="center"/>
          </w:tcPr>
          <w:p w14:paraId="1C31882D"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 xml:space="preserve">2.4. Expected learning outcomes at the level of the course (3 to 10 learning outcomes) </w:t>
            </w:r>
          </w:p>
        </w:tc>
        <w:sdt>
          <w:sdtPr>
            <w:rPr>
              <w:rFonts w:ascii="Proba Pro Lt" w:hAnsi="Proba Pro Lt" w:cs="Arial"/>
              <w:sz w:val="20"/>
              <w:szCs w:val="20"/>
            </w:rPr>
            <w:id w:val="934631966"/>
            <w:placeholder>
              <w:docPart w:val="6C55FC641A944FD9B6ECCF960262497F"/>
            </w:placeholder>
          </w:sdtPr>
          <w:sdtContent>
            <w:tc>
              <w:tcPr>
                <w:tcW w:w="3744" w:type="pct"/>
                <w:gridSpan w:val="13"/>
                <w:tcBorders>
                  <w:right w:val="single" w:sz="12" w:space="0" w:color="auto"/>
                </w:tcBorders>
                <w:vAlign w:val="center"/>
              </w:tcPr>
              <w:p w14:paraId="3341EBA8" w14:textId="77777777" w:rsidR="00742CD0" w:rsidRPr="00643EDB" w:rsidRDefault="00742CD0" w:rsidP="00585340">
                <w:pPr>
                  <w:pStyle w:val="ListParagraph"/>
                  <w:numPr>
                    <w:ilvl w:val="0"/>
                    <w:numId w:val="21"/>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define basic terms in the field of biotechnology, biochemical engineering and genetical engineering </w:t>
                </w:r>
              </w:p>
              <w:p w14:paraId="02FA668C" w14:textId="77777777" w:rsidR="00742CD0" w:rsidRPr="00643EDB" w:rsidRDefault="00742CD0" w:rsidP="00585340">
                <w:pPr>
                  <w:pStyle w:val="ListParagraph"/>
                  <w:numPr>
                    <w:ilvl w:val="0"/>
                    <w:numId w:val="21"/>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describe and explain basic scheme of bioprocess (selection of substrates and/or raw materials, growth phases of microorganism, conditions suitable for certain bioprocesses, e.g. aerobic or anaerobic, batch or fed batch, different scales of bioprocess) by using production of citric acid as an example  </w:t>
                </w:r>
              </w:p>
              <w:p w14:paraId="5B3CCC85" w14:textId="77777777" w:rsidR="00742CD0" w:rsidRPr="00643EDB" w:rsidRDefault="00742CD0" w:rsidP="00585340">
                <w:pPr>
                  <w:pStyle w:val="ListParagraph"/>
                  <w:numPr>
                    <w:ilvl w:val="0"/>
                    <w:numId w:val="21"/>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recall given examples of bioprocesses catalyzed by microbial cells as biocatalysts – industrially relevant bacteria, yeasts and moulds </w:t>
                </w:r>
              </w:p>
              <w:p w14:paraId="467EE4FB" w14:textId="77777777" w:rsidR="00742CD0" w:rsidRPr="00643EDB" w:rsidRDefault="00742CD0" w:rsidP="00585340">
                <w:pPr>
                  <w:pStyle w:val="ListParagraph"/>
                  <w:numPr>
                    <w:ilvl w:val="0"/>
                    <w:numId w:val="21"/>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describe central dogma of molecular biology and basic principles of genetic engineering as well as their application in bioprocesses based on recombinant DNA (rDNA) technology  </w:t>
                </w:r>
              </w:p>
              <w:p w14:paraId="0D2359C9" w14:textId="77777777" w:rsidR="00742CD0" w:rsidRPr="00643EDB" w:rsidRDefault="00742CD0" w:rsidP="00585340">
                <w:pPr>
                  <w:pStyle w:val="ListParagraph"/>
                  <w:numPr>
                    <w:ilvl w:val="0"/>
                    <w:numId w:val="21"/>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describe bioprocess for high fructose syrup production as an typical example of enzyme-catalysed process </w:t>
                </w:r>
              </w:p>
              <w:p w14:paraId="20383D60" w14:textId="77777777" w:rsidR="00742CD0" w:rsidRPr="00643EDB" w:rsidRDefault="00742CD0" w:rsidP="00585340">
                <w:pPr>
                  <w:pStyle w:val="ListParagraph"/>
                  <w:numPr>
                    <w:ilvl w:val="0"/>
                    <w:numId w:val="21"/>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describe basic characteristics of plant and animal cell cultures, describe in short history and trends in biotechnology </w:t>
                </w:r>
              </w:p>
            </w:tc>
          </w:sdtContent>
        </w:sdt>
      </w:tr>
      <w:tr w:rsidR="00742CD0" w:rsidRPr="00643EDB" w14:paraId="7307CF0E" w14:textId="77777777" w:rsidTr="00FE15E1">
        <w:tc>
          <w:tcPr>
            <w:tcW w:w="1256" w:type="pct"/>
            <w:tcBorders>
              <w:left w:val="single" w:sz="12" w:space="0" w:color="auto"/>
            </w:tcBorders>
            <w:shd w:val="clear" w:color="auto" w:fill="00A0DC"/>
            <w:vAlign w:val="center"/>
          </w:tcPr>
          <w:p w14:paraId="52261AA9"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2.5. Course content (syllabus) </w:t>
            </w:r>
          </w:p>
        </w:tc>
        <w:sdt>
          <w:sdtPr>
            <w:rPr>
              <w:rFonts w:ascii="Proba Pro Lt" w:hAnsi="Proba Pro Lt" w:cs="Arial"/>
              <w:sz w:val="20"/>
              <w:szCs w:val="20"/>
              <w:highlight w:val="green"/>
            </w:rPr>
            <w:id w:val="2006016333"/>
            <w:placeholder>
              <w:docPart w:val="4E70FCE877234DBEACCEF77239A6B251"/>
            </w:placeholder>
          </w:sdtPr>
          <w:sdtContent>
            <w:tc>
              <w:tcPr>
                <w:tcW w:w="3744" w:type="pct"/>
                <w:gridSpan w:val="13"/>
                <w:tcBorders>
                  <w:right w:val="single" w:sz="12" w:space="0" w:color="auto"/>
                </w:tcBorders>
                <w:vAlign w:val="center"/>
              </w:tcPr>
              <w:p w14:paraId="1AD9B44A"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t xml:space="preserve">Introduction – Part I. Biotechnology, bioprocess, biocatalyst </w:t>
                </w:r>
                <w:r w:rsidRPr="00643EDB">
                  <w:rPr>
                    <w:rFonts w:ascii="Proba Pro Lt" w:hAnsi="Proba Pro Lt" w:cs="Arial"/>
                    <w:sz w:val="20"/>
                    <w:szCs w:val="20"/>
                  </w:rPr>
                  <w:t>(2 hours).</w:t>
                </w:r>
              </w:p>
              <w:p w14:paraId="2CE64E21"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t>Introduction – Part II.</w:t>
                </w:r>
                <w:r w:rsidRPr="00643EDB">
                  <w:rPr>
                    <w:rFonts w:ascii="Proba Pro Lt" w:hAnsi="Proba Pro Lt" w:cs="Arial"/>
                    <w:sz w:val="20"/>
                    <w:szCs w:val="20"/>
                  </w:rPr>
                  <w:t xml:space="preserve"> Aerobic and anaerobic microbial bioprocesses. Scale of bioprocesses. Basic scheme of biotechnological process (upstream, bioprocess, downstream) (2 hours).</w:t>
                </w:r>
              </w:p>
              <w:p w14:paraId="1A501A43"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t>Biological and engineering aspects of biotechnology. An example of microbial process – Part I.</w:t>
                </w:r>
                <w:r w:rsidRPr="00643EDB">
                  <w:rPr>
                    <w:rFonts w:ascii="Proba Pro Lt" w:hAnsi="Proba Pro Lt" w:cs="Arial"/>
                    <w:sz w:val="20"/>
                    <w:szCs w:val="20"/>
                  </w:rPr>
                  <w:t xml:space="preserve"> Definitions of basic terms: medium, medium composition, raw materials (molasses, glucose syrup), biogenic elements (carbon and energy sources, carbon sources for biomass synthesis, nitrogen sources, phosphorus and potassium sources, sources of magnesium and sulfur), microelements. Industrial production of citric acid by mould </w:t>
                </w:r>
                <w:r w:rsidRPr="00643EDB">
                  <w:rPr>
                    <w:rFonts w:ascii="Proba Pro Lt" w:hAnsi="Proba Pro Lt" w:cs="Arial"/>
                    <w:i/>
                    <w:sz w:val="20"/>
                    <w:szCs w:val="20"/>
                  </w:rPr>
                  <w:t>Aspergillus niger</w:t>
                </w:r>
                <w:r w:rsidRPr="00643EDB">
                  <w:rPr>
                    <w:rFonts w:ascii="Proba Pro Lt" w:hAnsi="Proba Pro Lt" w:cs="Arial"/>
                    <w:sz w:val="20"/>
                    <w:szCs w:val="20"/>
                  </w:rPr>
                  <w:t xml:space="preserve"> (2 hours).   </w:t>
                </w:r>
              </w:p>
              <w:p w14:paraId="0E0C40C1" w14:textId="77777777" w:rsidR="00742CD0" w:rsidRPr="00643EDB" w:rsidRDefault="00742CD0"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 xml:space="preserve">Biological and engineering aspects of biotechnology. An example of microbial process – Part II. </w:t>
                </w:r>
                <w:r w:rsidRPr="00643EDB">
                  <w:rPr>
                    <w:rFonts w:ascii="Proba Pro Lt" w:hAnsi="Proba Pro Lt" w:cs="Arial"/>
                    <w:sz w:val="20"/>
                    <w:szCs w:val="20"/>
                  </w:rPr>
                  <w:t xml:space="preserve">Preparation of medium and inoculum (upstream). Basic principles of microbial process. Aseptical techniques (batch and continuous sterilization, pasterization, hermetization) ( 2 hours). </w:t>
                </w:r>
                <w:r w:rsidRPr="00643EDB">
                  <w:rPr>
                    <w:rFonts w:ascii="Proba Pro Lt" w:hAnsi="Proba Pro Lt" w:cs="Arial"/>
                    <w:b/>
                    <w:sz w:val="20"/>
                    <w:szCs w:val="20"/>
                  </w:rPr>
                  <w:t xml:space="preserve"> </w:t>
                </w:r>
              </w:p>
              <w:p w14:paraId="071CD960"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t xml:space="preserve">Biological and engineering aspects of biotechnology. An example of microbial process – Part III. </w:t>
                </w:r>
                <w:r w:rsidRPr="00643EDB">
                  <w:rPr>
                    <w:rFonts w:ascii="Proba Pro Lt" w:hAnsi="Proba Pro Lt" w:cs="Arial"/>
                    <w:sz w:val="20"/>
                    <w:szCs w:val="20"/>
                  </w:rPr>
                  <w:t>Inoculation of a sterile medium, aeration, addition of antifoams, surface and submerged cultivations, trophophase and mycelial pellets formation, idiophase. Kinetics of bioprocess (scheme). Biomass dry weight and substrate to biomass conversion coefficient, substrate to product conversion coefficient, volumetric productivity, efficiency of the bioprocess (2 hours).</w:t>
                </w:r>
              </w:p>
              <w:p w14:paraId="78CBE042"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t xml:space="preserve">Biological and engineering aspects of biotechnology. An example of microbial process – Part IV. </w:t>
                </w:r>
                <w:r w:rsidRPr="00643EDB">
                  <w:rPr>
                    <w:rFonts w:ascii="Proba Pro Lt" w:hAnsi="Proba Pro Lt" w:cs="Arial"/>
                    <w:sz w:val="20"/>
                    <w:szCs w:val="20"/>
                  </w:rPr>
                  <w:t xml:space="preserve"> Bioprocess for citric acid production: downstream. Definition of basic terms: broth filtration, precipitation, rotary drum vaccum filter. Capacities for citric acid production worldwide (2 hours).</w:t>
                </w:r>
                <w:r w:rsidRPr="00643EDB">
                  <w:rPr>
                    <w:rFonts w:ascii="Proba Pro Lt" w:hAnsi="Proba Pro Lt" w:cs="Arial"/>
                    <w:b/>
                    <w:sz w:val="20"/>
                    <w:szCs w:val="20"/>
                  </w:rPr>
                  <w:t xml:space="preserve"> </w:t>
                </w:r>
              </w:p>
              <w:p w14:paraId="40674082"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t xml:space="preserve">Biological and engineering aspects of biotechnology. „New biotechnology“ – Introduction. </w:t>
                </w:r>
                <w:r w:rsidRPr="00643EDB">
                  <w:rPr>
                    <w:rFonts w:ascii="Proba Pro Lt" w:hAnsi="Proba Pro Lt" w:cs="Arial"/>
                    <w:sz w:val="20"/>
                    <w:szCs w:val="20"/>
                  </w:rPr>
                  <w:t>Main characteristics of different industrial microorganisms (bacteria, yeasts, moulds and higher fungi,</w:t>
                </w:r>
                <w:r w:rsidRPr="00643EDB">
                  <w:rPr>
                    <w:rFonts w:ascii="Proba Pro Lt" w:hAnsi="Proba Pro Lt" w:cs="Arial"/>
                    <w:b/>
                    <w:sz w:val="20"/>
                    <w:szCs w:val="20"/>
                  </w:rPr>
                  <w:t xml:space="preserve"> </w:t>
                </w:r>
                <w:r w:rsidRPr="00643EDB">
                  <w:rPr>
                    <w:rFonts w:ascii="Proba Pro Lt" w:hAnsi="Proba Pro Lt" w:cs="Arial"/>
                    <w:sz w:val="20"/>
                    <w:szCs w:val="20"/>
                  </w:rPr>
                  <w:t xml:space="preserve">algae, viruses) and their employment in production of: (yeast) biomass, organic acids (citric and other acids), enzymes (e.g. amylases and pectinases) and rennet; then antibiotics, ethanol (i.e. wines, beers, ciders, brandys), proteins, products of dairy industry, etc. Extremophiles. Overwiev of microbial processes -use of: acetic acid bacteria (e.g. production of acetic acid and vitamine C), </w:t>
                </w:r>
                <w:r w:rsidRPr="00643EDB">
                  <w:rPr>
                    <w:rFonts w:ascii="Proba Pro Lt" w:hAnsi="Proba Pro Lt" w:cs="Arial"/>
                    <w:i/>
                    <w:sz w:val="20"/>
                    <w:szCs w:val="20"/>
                  </w:rPr>
                  <w:t>Streptomyces</w:t>
                </w:r>
                <w:r w:rsidRPr="00643EDB">
                  <w:rPr>
                    <w:rFonts w:ascii="Proba Pro Lt" w:hAnsi="Proba Pro Lt" w:cs="Arial"/>
                    <w:sz w:val="20"/>
                    <w:szCs w:val="20"/>
                  </w:rPr>
                  <w:t xml:space="preserve"> sp. (secondary metabolites), </w:t>
                </w:r>
                <w:r w:rsidRPr="00643EDB">
                  <w:rPr>
                    <w:rFonts w:ascii="Proba Pro Lt" w:hAnsi="Proba Pro Lt" w:cs="Arial"/>
                    <w:i/>
                    <w:sz w:val="20"/>
                    <w:szCs w:val="20"/>
                  </w:rPr>
                  <w:t>Clostridium</w:t>
                </w:r>
                <w:r w:rsidRPr="00643EDB">
                  <w:rPr>
                    <w:rFonts w:ascii="Proba Pro Lt" w:hAnsi="Proba Pro Lt" w:cs="Arial"/>
                    <w:sz w:val="20"/>
                    <w:szCs w:val="20"/>
                  </w:rPr>
                  <w:t xml:space="preserve"> sp. (acetone,butanole and other), </w:t>
                </w:r>
                <w:r w:rsidRPr="00643EDB">
                  <w:rPr>
                    <w:rFonts w:ascii="Proba Pro Lt" w:hAnsi="Proba Pro Lt" w:cs="Arial"/>
                    <w:i/>
                    <w:sz w:val="20"/>
                    <w:szCs w:val="20"/>
                  </w:rPr>
                  <w:t>Escherichia coli</w:t>
                </w:r>
                <w:r w:rsidRPr="00643EDB">
                  <w:rPr>
                    <w:rFonts w:ascii="Proba Pro Lt" w:hAnsi="Proba Pro Lt" w:cs="Arial"/>
                    <w:sz w:val="20"/>
                    <w:szCs w:val="20"/>
                  </w:rPr>
                  <w:t xml:space="preserve">, </w:t>
                </w:r>
                <w:r w:rsidRPr="00643EDB">
                  <w:rPr>
                    <w:rFonts w:ascii="Proba Pro Lt" w:hAnsi="Proba Pro Lt" w:cs="Arial"/>
                    <w:i/>
                    <w:sz w:val="20"/>
                    <w:szCs w:val="20"/>
                  </w:rPr>
                  <w:t>Saccharomyces cerevisiae</w:t>
                </w:r>
                <w:r w:rsidRPr="00643EDB">
                  <w:rPr>
                    <w:rFonts w:ascii="Proba Pro Lt" w:hAnsi="Proba Pro Lt" w:cs="Arial"/>
                    <w:sz w:val="20"/>
                    <w:szCs w:val="20"/>
                  </w:rPr>
                  <w:t xml:space="preserve"> and rDNA technology (production of insuline, growth hormone, interferone, leukines, vaccines) (2 hours).    </w:t>
                </w:r>
              </w:p>
              <w:p w14:paraId="542290DE"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t xml:space="preserve">„New biotechnology“ – Part I. </w:t>
                </w:r>
                <w:r w:rsidRPr="00643EDB">
                  <w:rPr>
                    <w:rFonts w:ascii="Proba Pro Lt" w:hAnsi="Proba Pro Lt" w:cs="Arial"/>
                    <w:sz w:val="20"/>
                    <w:szCs w:val="20"/>
                  </w:rPr>
                  <w:t xml:space="preserve">Central dogma of molecular biology, transcription and translation. Main principles of genetical engineering (DNA, gen, restriction enzymes, palindromic sequences, vectors - plasmides, ligases, transformation, hybrid DNA). Bioprocesses based on rDNA technology (2 hours).  </w:t>
                </w:r>
              </w:p>
              <w:p w14:paraId="4D1C8617"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lastRenderedPageBreak/>
                  <w:t xml:space="preserve">„New biotechnology“ – Part II. </w:t>
                </w:r>
                <w:r w:rsidRPr="00643EDB">
                  <w:rPr>
                    <w:rFonts w:ascii="Proba Pro Lt" w:hAnsi="Proba Pro Lt" w:cs="Arial"/>
                    <w:sz w:val="20"/>
                    <w:szCs w:val="20"/>
                  </w:rPr>
                  <w:t xml:space="preserve">Genetically modified organisms (GMO): genetically modified plants (soy, corn, wheat, …) and their resistance to herbicides and pests. Genetically modified animals. Overview of biotechnological industrial products (biomass, primary and secondary metabolites, enzymes and other proteins). Wastewater treatment and bioremediation. Animal cell cultures: principle and production of high value products (therapeutic proteins, alcaloids, …). Hibridoma technologies for antibody production. </w:t>
                </w:r>
              </w:p>
              <w:p w14:paraId="5A50FA58"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t xml:space="preserve">„New biotechnology“ – Part III. </w:t>
                </w:r>
                <w:r w:rsidRPr="00643EDB">
                  <w:rPr>
                    <w:rFonts w:ascii="Proba Pro Lt" w:hAnsi="Proba Pro Lt" w:cs="Arial"/>
                    <w:sz w:val="20"/>
                    <w:szCs w:val="20"/>
                  </w:rPr>
                  <w:t>Enzyme-catalyzed processes.</w:t>
                </w:r>
                <w:r w:rsidRPr="00643EDB">
                  <w:rPr>
                    <w:rFonts w:ascii="Proba Pro Lt" w:hAnsi="Proba Pro Lt" w:cs="Arial"/>
                    <w:b/>
                    <w:sz w:val="20"/>
                    <w:szCs w:val="20"/>
                  </w:rPr>
                  <w:t xml:space="preserve"> </w:t>
                </w:r>
                <w:r w:rsidRPr="00643EDB">
                  <w:rPr>
                    <w:rFonts w:ascii="Proba Pro Lt" w:hAnsi="Proba Pro Lt" w:cs="Arial"/>
                    <w:sz w:val="20"/>
                    <w:szCs w:val="20"/>
                  </w:rPr>
                  <w:t xml:space="preserve">An exapmle of enzyme-catalyzed process – production of high fructose syrup by immobilized biocatalyst: sheme of bioprocess, medium, fixed bed bioreactor, parameters of bioprocess. Enzyme immobilization. </w:t>
                </w:r>
              </w:p>
              <w:p w14:paraId="09FABBEB" w14:textId="4BD0D64F"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Definition of biotechnology, traditional and „new“ biotechnology. Four main biotechnologies: red, green, white and blue biotechnology and trends.</w:t>
                </w:r>
              </w:p>
            </w:tc>
          </w:sdtContent>
        </w:sdt>
      </w:tr>
      <w:tr w:rsidR="00742CD0" w:rsidRPr="00643EDB" w14:paraId="5304B53E" w14:textId="77777777" w:rsidTr="00587C01">
        <w:trPr>
          <w:trHeight w:val="349"/>
        </w:trPr>
        <w:tc>
          <w:tcPr>
            <w:tcW w:w="1256" w:type="pct"/>
            <w:vMerge w:val="restart"/>
            <w:tcBorders>
              <w:left w:val="single" w:sz="12" w:space="0" w:color="auto"/>
            </w:tcBorders>
            <w:shd w:val="clear" w:color="auto" w:fill="00A0DC"/>
            <w:vAlign w:val="center"/>
          </w:tcPr>
          <w:p w14:paraId="0D9F3E21"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2.6. Format of instruction</w:t>
            </w:r>
          </w:p>
        </w:tc>
        <w:tc>
          <w:tcPr>
            <w:tcW w:w="1319" w:type="pct"/>
            <w:gridSpan w:val="3"/>
            <w:vMerge w:val="restart"/>
            <w:vAlign w:val="center"/>
          </w:tcPr>
          <w:p w14:paraId="311F3D26" w14:textId="77777777" w:rsidR="00742CD0"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33502587"/>
                <w14:checkbox>
                  <w14:checked w14:val="1"/>
                  <w14:checkedState w14:val="2612" w14:font="MS Gothic"/>
                  <w14:uncheckedState w14:val="2610" w14:font="MS Gothic"/>
                </w14:checkbox>
              </w:sdt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lectures</w:t>
            </w:r>
          </w:p>
          <w:p w14:paraId="1679A762" w14:textId="77777777" w:rsidR="00742CD0"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0580427"/>
                <w14:checkbox>
                  <w14:checked w14:val="0"/>
                  <w14:checkedState w14:val="2612" w14:font="MS Gothic"/>
                  <w14:uncheckedState w14:val="2610" w14:font="MS Gothic"/>
                </w14:checkbox>
              </w:sdt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seminars and workshops  </w:t>
            </w:r>
          </w:p>
          <w:p w14:paraId="54172681" w14:textId="77777777" w:rsidR="00742CD0"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76480212"/>
                <w14:checkbox>
                  <w14:checked w14:val="0"/>
                  <w14:checkedState w14:val="2612" w14:font="MS Gothic"/>
                  <w14:uncheckedState w14:val="2610" w14:font="MS Gothic"/>
                </w14:checkbox>
              </w:sdt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exercises  </w:t>
            </w:r>
          </w:p>
          <w:p w14:paraId="172CFCC8" w14:textId="77777777" w:rsidR="00742CD0"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0053303"/>
                <w14:checkbox>
                  <w14:checked w14:val="0"/>
                  <w14:checkedState w14:val="2612" w14:font="MS Gothic"/>
                  <w14:uncheckedState w14:val="2610" w14:font="MS Gothic"/>
                </w14:checkbox>
              </w:sdt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w:t>
            </w:r>
            <w:r w:rsidR="00742CD0" w:rsidRPr="00643EDB">
              <w:rPr>
                <w:rFonts w:ascii="Proba Pro Lt" w:hAnsi="Proba Pro Lt" w:cs="Arial"/>
                <w:b w:val="0"/>
                <w:i/>
                <w:sz w:val="20"/>
                <w:szCs w:val="20"/>
                <w:lang w:val="hr-HR"/>
              </w:rPr>
              <w:t>online in entirety</w:t>
            </w:r>
          </w:p>
          <w:p w14:paraId="33EA36EF" w14:textId="77777777" w:rsidR="00742CD0"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38254143"/>
                <w14:checkbox>
                  <w14:checked w14:val="0"/>
                  <w14:checkedState w14:val="2612" w14:font="MS Gothic"/>
                  <w14:uncheckedState w14:val="2610" w14:font="MS Gothic"/>
                </w14:checkbox>
              </w:sdt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partial e-learning</w:t>
            </w:r>
          </w:p>
          <w:p w14:paraId="3B4A4418" w14:textId="77777777" w:rsidR="00742CD0" w:rsidRPr="00643EDB" w:rsidRDefault="00587C01"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25796739"/>
                <w14:checkbox>
                  <w14:checked w14:val="0"/>
                  <w14:checkedState w14:val="2612" w14:font="MS Gothic"/>
                  <w14:uncheckedState w14:val="2610" w14:font="MS Gothic"/>
                </w14:checkbox>
              </w:sdtPr>
              <w:sdtContent>
                <w:r w:rsidR="00742CD0" w:rsidRPr="00643EDB">
                  <w:rPr>
                    <w:rFonts w:ascii="Segoe UI Symbol" w:eastAsia="MS Gothic" w:hAnsi="Segoe UI Symbol" w:cs="Segoe UI Symbol"/>
                    <w:sz w:val="20"/>
                    <w:szCs w:val="20"/>
                  </w:rPr>
                  <w:t>☐</w:t>
                </w:r>
              </w:sdtContent>
            </w:sdt>
            <w:r w:rsidR="00742CD0" w:rsidRPr="00643EDB">
              <w:rPr>
                <w:rFonts w:ascii="Proba Pro Lt" w:hAnsi="Proba Pro Lt" w:cs="Arial"/>
                <w:sz w:val="20"/>
                <w:szCs w:val="20"/>
              </w:rPr>
              <w:t xml:space="preserve"> field work</w:t>
            </w:r>
          </w:p>
        </w:tc>
        <w:tc>
          <w:tcPr>
            <w:tcW w:w="1179" w:type="pct"/>
            <w:gridSpan w:val="5"/>
            <w:vMerge w:val="restart"/>
            <w:vAlign w:val="center"/>
          </w:tcPr>
          <w:p w14:paraId="2B231B52" w14:textId="77777777" w:rsidR="00742CD0"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90011940"/>
                <w14:checkbox>
                  <w14:checked w14:val="0"/>
                  <w14:checkedState w14:val="2612" w14:font="MS Gothic"/>
                  <w14:uncheckedState w14:val="2610" w14:font="MS Gothic"/>
                </w14:checkbox>
              </w:sdt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independent assignments  </w:t>
            </w:r>
          </w:p>
          <w:p w14:paraId="7CDBE104" w14:textId="77777777" w:rsidR="00742CD0"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321335"/>
                <w14:checkbox>
                  <w14:checked w14:val="0"/>
                  <w14:checkedState w14:val="2612" w14:font="MS Gothic"/>
                  <w14:uncheckedState w14:val="2610" w14:font="MS Gothic"/>
                </w14:checkbox>
              </w:sdt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multimedia and the internet  </w:t>
            </w:r>
          </w:p>
          <w:p w14:paraId="1A545A8E" w14:textId="77777777" w:rsidR="00742CD0"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82070772"/>
                <w14:checkbox>
                  <w14:checked w14:val="0"/>
                  <w14:checkedState w14:val="2612" w14:font="MS Gothic"/>
                  <w14:uncheckedState w14:val="2610" w14:font="MS Gothic"/>
                </w14:checkbox>
              </w:sdt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laboratory</w:t>
            </w:r>
          </w:p>
          <w:p w14:paraId="3122B60E" w14:textId="77777777" w:rsidR="00742CD0"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68970107"/>
                <w14:checkbox>
                  <w14:checked w14:val="0"/>
                  <w14:checkedState w14:val="2612" w14:font="MS Gothic"/>
                  <w14:uncheckedState w14:val="2610" w14:font="MS Gothic"/>
                </w14:checkbox>
              </w:sdt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work with mentor</w:t>
            </w:r>
          </w:p>
          <w:p w14:paraId="1BAF00F8" w14:textId="77777777" w:rsidR="00742CD0" w:rsidRPr="00643EDB" w:rsidRDefault="00587C01"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26707726"/>
                <w14:checkbox>
                  <w14:checked w14:val="1"/>
                  <w14:checkedState w14:val="2612" w14:font="MS Gothic"/>
                  <w14:uncheckedState w14:val="2610" w14:font="MS Gothic"/>
                </w14:checkbox>
              </w:sdtPr>
              <w:sdtContent>
                <w:r w:rsidR="00742CD0" w:rsidRPr="00643EDB">
                  <w:rPr>
                    <w:rFonts w:ascii="Segoe UI Symbol" w:eastAsia="MS Gothic" w:hAnsi="Segoe UI Symbol" w:cs="Segoe UI Symbol"/>
                    <w:sz w:val="20"/>
                    <w:szCs w:val="20"/>
                  </w:rPr>
                  <w:t>☒</w:t>
                </w:r>
              </w:sdtContent>
            </w:sdt>
            <w:r w:rsidR="00742CD0" w:rsidRPr="00643EDB">
              <w:rPr>
                <w:rFonts w:ascii="Proba Pro Lt" w:hAnsi="Proba Pro Lt" w:cs="Arial"/>
                <w:b/>
                <w:sz w:val="20"/>
                <w:szCs w:val="20"/>
              </w:rPr>
              <w:t xml:space="preserve"> </w:t>
            </w:r>
            <w:sdt>
              <w:sdtPr>
                <w:rPr>
                  <w:rFonts w:ascii="Proba Pro Lt" w:hAnsi="Proba Pro Lt" w:cs="Arial"/>
                  <w:b/>
                  <w:sz w:val="20"/>
                  <w:szCs w:val="20"/>
                </w:rPr>
                <w:id w:val="2116633785"/>
                <w:placeholder>
                  <w:docPart w:val="76BEFF5521CB45A9A5E2206DFA6761CB"/>
                </w:placeholder>
              </w:sdtPr>
              <w:sdtContent>
                <w:r w:rsidR="00742CD0" w:rsidRPr="00643EDB">
                  <w:rPr>
                    <w:rFonts w:ascii="Proba Pro Lt" w:hAnsi="Proba Pro Lt" w:cs="Arial"/>
                    <w:b/>
                    <w:sz w:val="20"/>
                    <w:szCs w:val="20"/>
                  </w:rPr>
                  <w:t>homeworks</w:t>
                </w:r>
              </w:sdtContent>
            </w:sdt>
            <w:r w:rsidR="00742CD0" w:rsidRPr="00643EDB">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3C4E151"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2.7. Comments:</w:t>
            </w:r>
          </w:p>
        </w:tc>
      </w:tr>
      <w:tr w:rsidR="00742CD0" w:rsidRPr="00643EDB" w14:paraId="526818B4" w14:textId="77777777" w:rsidTr="00587C01">
        <w:trPr>
          <w:trHeight w:val="577"/>
        </w:trPr>
        <w:tc>
          <w:tcPr>
            <w:tcW w:w="1256" w:type="pct"/>
            <w:vMerge/>
            <w:tcBorders>
              <w:left w:val="single" w:sz="12" w:space="0" w:color="auto"/>
              <w:bottom w:val="single" w:sz="4" w:space="0" w:color="auto"/>
            </w:tcBorders>
            <w:shd w:val="clear" w:color="auto" w:fill="00A0DC"/>
            <w:vAlign w:val="center"/>
          </w:tcPr>
          <w:p w14:paraId="76A9FD09"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725D4996" w14:textId="77777777" w:rsidR="00742CD0" w:rsidRPr="00643EDB" w:rsidRDefault="00742CD0" w:rsidP="00643EDB">
            <w:pPr>
              <w:pStyle w:val="FieldText"/>
              <w:rPr>
                <w:rFonts w:ascii="Proba Pro Lt" w:hAnsi="Proba Pro Lt" w:cs="Arial"/>
                <w:b w:val="0"/>
                <w:sz w:val="20"/>
                <w:szCs w:val="20"/>
                <w:lang w:val="hr-HR"/>
              </w:rPr>
            </w:pPr>
          </w:p>
        </w:tc>
        <w:tc>
          <w:tcPr>
            <w:tcW w:w="1179" w:type="pct"/>
            <w:gridSpan w:val="5"/>
            <w:vMerge/>
            <w:vAlign w:val="center"/>
          </w:tcPr>
          <w:p w14:paraId="7FDD017D" w14:textId="77777777" w:rsidR="00742CD0" w:rsidRPr="00643EDB" w:rsidRDefault="00742CD0" w:rsidP="00643EDB">
            <w:pPr>
              <w:pStyle w:val="FieldText"/>
              <w:rPr>
                <w:rFonts w:ascii="Proba Pro Lt" w:hAnsi="Proba Pro Lt" w:cs="Arial"/>
                <w:b w:val="0"/>
                <w:sz w:val="20"/>
                <w:szCs w:val="20"/>
                <w:lang w:val="hr-HR"/>
              </w:rPr>
            </w:pPr>
          </w:p>
        </w:tc>
        <w:sdt>
          <w:sdtPr>
            <w:rPr>
              <w:rFonts w:ascii="Proba Pro Lt" w:hAnsi="Proba Pro Lt" w:cs="Arial"/>
              <w:sz w:val="20"/>
              <w:szCs w:val="20"/>
            </w:rPr>
            <w:id w:val="-932594950"/>
            <w:placeholder>
              <w:docPart w:val="41C66F01765C47208A6ADFB8CCA55623"/>
            </w:placeholder>
          </w:sdtPr>
          <w:sdtContent>
            <w:tc>
              <w:tcPr>
                <w:tcW w:w="1247" w:type="pct"/>
                <w:gridSpan w:val="5"/>
                <w:tcBorders>
                  <w:right w:val="single" w:sz="12" w:space="0" w:color="auto"/>
                </w:tcBorders>
              </w:tcPr>
              <w:p w14:paraId="5C8F1E4E"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Students are encouraged to follow lectures continuously by homework routine.</w:t>
                </w:r>
              </w:p>
              <w:p w14:paraId="798A86F3" w14:textId="77777777" w:rsidR="00742CD0" w:rsidRPr="00643EDB" w:rsidRDefault="00742CD0" w:rsidP="00643EDB">
                <w:pPr>
                  <w:tabs>
                    <w:tab w:val="left" w:pos="2820"/>
                  </w:tabs>
                  <w:spacing w:after="0" w:line="240" w:lineRule="auto"/>
                  <w:rPr>
                    <w:rFonts w:ascii="Proba Pro Lt" w:hAnsi="Proba Pro Lt" w:cs="Arial"/>
                    <w:sz w:val="20"/>
                    <w:szCs w:val="20"/>
                  </w:rPr>
                </w:pPr>
              </w:p>
            </w:tc>
          </w:sdtContent>
        </w:sdt>
      </w:tr>
      <w:tr w:rsidR="00742CD0" w:rsidRPr="00643EDB" w14:paraId="3E11DF8F" w14:textId="77777777" w:rsidTr="00FE15E1">
        <w:trPr>
          <w:trHeight w:val="397"/>
        </w:trPr>
        <w:tc>
          <w:tcPr>
            <w:tcW w:w="1256" w:type="pct"/>
            <w:vMerge w:val="restart"/>
            <w:tcBorders>
              <w:top w:val="single" w:sz="12" w:space="0" w:color="auto"/>
              <w:left w:val="single" w:sz="12" w:space="0" w:color="auto"/>
            </w:tcBorders>
            <w:shd w:val="clear" w:color="auto" w:fill="00A0DC"/>
            <w:vAlign w:val="center"/>
          </w:tcPr>
          <w:p w14:paraId="7E88981D"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594091DC"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1538082741"/>
              <w:placeholder>
                <w:docPart w:val="90F90F04F62940AFB12B1CF65B2A43DF"/>
              </w:placeholder>
            </w:sdtPr>
            <w:sdtContent>
              <w:p w14:paraId="1D28928B"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320459581"/>
              <w:placeholder>
                <w:docPart w:val="EE55D4C6EDD14C2DA88C3BE6F8A15846"/>
              </w:placeholder>
              <w:showingPlcHdr/>
            </w:sdtPr>
            <w:sdtContent>
              <w:p w14:paraId="388AAE5F"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3B503E1D"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2083866522"/>
              <w:placeholder>
                <w:docPart w:val="5BB45F8EA18744049CA9C5A054D6223C"/>
              </w:placeholder>
              <w:showingPlcHdr/>
            </w:sdtPr>
            <w:sdtContent>
              <w:p w14:paraId="106BC2F1"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066613876"/>
              <w:placeholder>
                <w:docPart w:val="C236342746664B90B9C22555249FA34E"/>
              </w:placeholder>
            </w:sdtPr>
            <w:sdtContent>
              <w:p w14:paraId="11225A51"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6DEF82D4" w14:textId="77777777" w:rsidR="00742CD0" w:rsidRPr="00643EDB" w:rsidRDefault="00742CD0" w:rsidP="00643EDB">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040458329"/>
              <w:placeholder>
                <w:docPart w:val="6653209C28FF45008F4288ADE9DF7DEB"/>
              </w:placeholder>
              <w:showingPlcHdr/>
            </w:sdtPr>
            <w:sdtContent>
              <w:p w14:paraId="187B0211" w14:textId="77777777" w:rsidR="00742CD0" w:rsidRPr="00643EDB" w:rsidRDefault="00742CD0"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994483700"/>
              <w:placeholder>
                <w:docPart w:val="FDA4E33CDE1645EBB3E03CED29E10E86"/>
              </w:placeholder>
            </w:sdtPr>
            <w:sdtContent>
              <w:p w14:paraId="420B142D" w14:textId="77777777" w:rsidR="00742CD0" w:rsidRPr="00643EDB" w:rsidRDefault="00742CD0"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N</w:t>
                </w:r>
              </w:p>
            </w:sdtContent>
          </w:sdt>
        </w:tc>
      </w:tr>
      <w:tr w:rsidR="00742CD0" w:rsidRPr="00643EDB" w14:paraId="39F6C191" w14:textId="77777777" w:rsidTr="00FE15E1">
        <w:trPr>
          <w:trHeight w:val="397"/>
        </w:trPr>
        <w:tc>
          <w:tcPr>
            <w:tcW w:w="1256" w:type="pct"/>
            <w:vMerge/>
            <w:tcBorders>
              <w:left w:val="single" w:sz="12" w:space="0" w:color="auto"/>
            </w:tcBorders>
            <w:shd w:val="clear" w:color="auto" w:fill="00A0DC"/>
            <w:vAlign w:val="center"/>
          </w:tcPr>
          <w:p w14:paraId="4EBA494A" w14:textId="77777777" w:rsidR="00742CD0" w:rsidRPr="00643EDB" w:rsidRDefault="00742CD0"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B9A7BA4"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1378516313"/>
              <w:placeholder>
                <w:docPart w:val="7032B455DC194F1D98FF8C2ABB05094C"/>
              </w:placeholder>
              <w:showingPlcHdr/>
            </w:sdtPr>
            <w:sdtContent>
              <w:p w14:paraId="508621A9"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715396616"/>
              <w:placeholder>
                <w:docPart w:val="61D0EF51FDAD42C5970B7A2746F2462A"/>
              </w:placeholder>
            </w:sdtPr>
            <w:sdtContent>
              <w:p w14:paraId="44C63D7D"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shd w:val="clear" w:color="auto" w:fill="auto"/>
            <w:vAlign w:val="center"/>
          </w:tcPr>
          <w:p w14:paraId="0431D03C"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874803086"/>
              <w:placeholder>
                <w:docPart w:val="DD48595CEAE44E38A2BED53DAD266FB7"/>
              </w:placeholder>
              <w:showingPlcHdr/>
            </w:sdtPr>
            <w:sdtContent>
              <w:p w14:paraId="060E4FE3"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594518726"/>
              <w:placeholder>
                <w:docPart w:val="48E8E0C131F94FA28670D680A48CEAFA"/>
              </w:placeholder>
            </w:sdtPr>
            <w:sdtContent>
              <w:p w14:paraId="6E1B72E1"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2E132384" w14:textId="77777777" w:rsidR="00742CD0" w:rsidRPr="00643EDB" w:rsidRDefault="00587C01"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65505896"/>
                <w:placeholder>
                  <w:docPart w:val="FBA4F44167914A12AD015CD124F7C1BE"/>
                </w:placeholder>
              </w:sdtPr>
              <w:sdtContent>
                <w:r w:rsidR="00742CD0" w:rsidRPr="00643EDB">
                  <w:rPr>
                    <w:rFonts w:ascii="Proba Pro Lt" w:hAnsi="Proba Pro Lt" w:cs="Arial"/>
                    <w:b w:val="0"/>
                    <w:sz w:val="20"/>
                    <w:szCs w:val="20"/>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07302456"/>
              <w:placeholder>
                <w:docPart w:val="19F8F83C435F4F658563D07DF8A86853"/>
              </w:placeholder>
              <w:showingPlcHdr/>
            </w:sdtPr>
            <w:sdtContent>
              <w:p w14:paraId="2F464982" w14:textId="77777777" w:rsidR="00742CD0" w:rsidRPr="00643EDB" w:rsidRDefault="00742CD0"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05896979"/>
              <w:placeholder>
                <w:docPart w:val="1E4ACA85874E489BB78B6B91F399F099"/>
              </w:placeholder>
              <w:showingPlcHdr/>
            </w:sdtPr>
            <w:sdtContent>
              <w:p w14:paraId="367ECFCD" w14:textId="77777777" w:rsidR="00742CD0" w:rsidRPr="00643EDB" w:rsidRDefault="00742CD0"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742CD0" w:rsidRPr="00643EDB" w14:paraId="0A7079FD" w14:textId="77777777" w:rsidTr="00FE15E1">
        <w:trPr>
          <w:trHeight w:val="397"/>
        </w:trPr>
        <w:tc>
          <w:tcPr>
            <w:tcW w:w="1256" w:type="pct"/>
            <w:vMerge/>
            <w:tcBorders>
              <w:left w:val="single" w:sz="12" w:space="0" w:color="auto"/>
            </w:tcBorders>
            <w:shd w:val="clear" w:color="auto" w:fill="00A0DC"/>
            <w:vAlign w:val="center"/>
          </w:tcPr>
          <w:p w14:paraId="4A6CA633" w14:textId="77777777" w:rsidR="00742CD0" w:rsidRPr="00643EDB" w:rsidRDefault="00742CD0"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530DA27"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206724083"/>
              <w:placeholder>
                <w:docPart w:val="FD8464C1677B418985A008FCFBF88036"/>
              </w:placeholder>
              <w:showingPlcHdr/>
            </w:sdtPr>
            <w:sdtContent>
              <w:p w14:paraId="7E2DEC05"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608348583"/>
              <w:placeholder>
                <w:docPart w:val="B17AD40F422249F2802BDC47CF916128"/>
              </w:placeholder>
            </w:sdtPr>
            <w:sdtContent>
              <w:p w14:paraId="42C48490"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shd w:val="clear" w:color="auto" w:fill="auto"/>
            <w:vAlign w:val="center"/>
          </w:tcPr>
          <w:p w14:paraId="081E4ED3"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330455914"/>
              <w:placeholder>
                <w:docPart w:val="127134B4D4484AEC90BF1CF6A63C717C"/>
              </w:placeholder>
              <w:showingPlcHdr/>
            </w:sdtPr>
            <w:sdtContent>
              <w:p w14:paraId="0DC2A536"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809521884"/>
              <w:placeholder>
                <w:docPart w:val="5C050FB14EDE475BB07B6B2446893D52"/>
              </w:placeholder>
            </w:sdtPr>
            <w:sdtContent>
              <w:p w14:paraId="7F48B0B3"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22AFCA0D" w14:textId="77777777" w:rsidR="00742CD0" w:rsidRPr="00643EDB" w:rsidRDefault="00587C01"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30524929"/>
                <w:placeholder>
                  <w:docPart w:val="6C743A5C8EAD4B42A6B35240104607C1"/>
                </w:placeholder>
              </w:sdtPr>
              <w:sdtContent>
                <w:sdt>
                  <w:sdtPr>
                    <w:rPr>
                      <w:rFonts w:ascii="Proba Pro Lt" w:hAnsi="Proba Pro Lt" w:cs="Arial"/>
                      <w:b w:val="0"/>
                      <w:sz w:val="20"/>
                      <w:szCs w:val="20"/>
                    </w:rPr>
                    <w:id w:val="696200295"/>
                    <w:placeholder>
                      <w:docPart w:val="D34EDAAA4145449AB87F376E673F13C5"/>
                    </w:placeholder>
                  </w:sdtPr>
                  <w:sdtContent>
                    <w:r w:rsidR="00742CD0"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57312849"/>
              <w:placeholder>
                <w:docPart w:val="958EDE6DE1354F2D825B8E9E68659111"/>
              </w:placeholder>
              <w:showingPlcHdr/>
            </w:sdtPr>
            <w:sdtContent>
              <w:p w14:paraId="4CE7147C" w14:textId="77777777" w:rsidR="00742CD0" w:rsidRPr="00643EDB" w:rsidRDefault="00742CD0"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83835606"/>
              <w:placeholder>
                <w:docPart w:val="F244B000AF32453CA02E0592DC545289"/>
              </w:placeholder>
              <w:showingPlcHdr/>
            </w:sdtPr>
            <w:sdtContent>
              <w:p w14:paraId="5809C8FD" w14:textId="77777777" w:rsidR="00742CD0" w:rsidRPr="00643EDB" w:rsidRDefault="00742CD0"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742CD0" w:rsidRPr="00643EDB" w14:paraId="2AEF8062" w14:textId="77777777" w:rsidTr="00FE15E1">
        <w:trPr>
          <w:trHeight w:val="397"/>
        </w:trPr>
        <w:tc>
          <w:tcPr>
            <w:tcW w:w="1256" w:type="pct"/>
            <w:vMerge/>
            <w:tcBorders>
              <w:left w:val="single" w:sz="12" w:space="0" w:color="auto"/>
            </w:tcBorders>
            <w:shd w:val="clear" w:color="auto" w:fill="00A0DC"/>
            <w:vAlign w:val="center"/>
          </w:tcPr>
          <w:p w14:paraId="18049DDA" w14:textId="77777777" w:rsidR="00742CD0" w:rsidRPr="00643EDB" w:rsidRDefault="00742CD0"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4287DDB"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784495816"/>
              <w:placeholder>
                <w:docPart w:val="728AEEBCD31C46F0BD3BB3703009D757"/>
              </w:placeholder>
              <w:showingPlcHdr/>
            </w:sdtPr>
            <w:sdtContent>
              <w:p w14:paraId="2070DCE1"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157968399"/>
              <w:placeholder>
                <w:docPart w:val="8E762A2A7C4C4B919471BA4C0AD5D911"/>
              </w:placeholder>
            </w:sdtPr>
            <w:sdtContent>
              <w:p w14:paraId="24D65E8F"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tcBorders>
              <w:bottom w:val="single" w:sz="4" w:space="0" w:color="auto"/>
            </w:tcBorders>
            <w:shd w:val="clear" w:color="auto" w:fill="auto"/>
            <w:vAlign w:val="center"/>
          </w:tcPr>
          <w:p w14:paraId="4EF65DFA"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480617187"/>
              <w:placeholder>
                <w:docPart w:val="19DAE483AB8B438981F5D72A6B9815EC"/>
              </w:placeholder>
              <w:showingPlcHdr/>
            </w:sdtPr>
            <w:sdtContent>
              <w:p w14:paraId="5C802B57" w14:textId="77777777" w:rsidR="00742CD0" w:rsidRPr="00643EDB" w:rsidRDefault="00742CD0"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34333743"/>
              <w:placeholder>
                <w:docPart w:val="2D1EEBB96BB6463493E8295C0BCBAC75"/>
              </w:placeholder>
            </w:sdtPr>
            <w:sdtContent>
              <w:p w14:paraId="3C0B9B8C" w14:textId="77777777" w:rsidR="00742CD0" w:rsidRPr="00643EDB" w:rsidRDefault="00742CD0"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245B15C4" w14:textId="77777777" w:rsidR="00742CD0" w:rsidRPr="00643EDB" w:rsidRDefault="00587C01" w:rsidP="00643ED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958787535"/>
                <w:placeholder>
                  <w:docPart w:val="966AEE120B9A4809B59EE739BCCCD175"/>
                </w:placeholder>
              </w:sdtPr>
              <w:sdtContent>
                <w:sdt>
                  <w:sdtPr>
                    <w:rPr>
                      <w:rFonts w:ascii="Proba Pro Lt" w:hAnsi="Proba Pro Lt" w:cs="Arial"/>
                      <w:b/>
                      <w:sz w:val="20"/>
                      <w:szCs w:val="20"/>
                    </w:rPr>
                    <w:id w:val="-1176102652"/>
                    <w:placeholder>
                      <w:docPart w:val="DB914612EC9F42CBB778B83FB1312AA3"/>
                    </w:placeholder>
                  </w:sdtPr>
                  <w:sdtContent>
                    <w:r w:rsidR="00742CD0" w:rsidRPr="00643EDB">
                      <w:rPr>
                        <w:rFonts w:ascii="Proba Pro Lt" w:hAnsi="Proba Pro Lt" w:cs="Arial"/>
                        <w:b/>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15925835"/>
              <w:placeholder>
                <w:docPart w:val="4BF70646D1D74384887394E8B8F24520"/>
              </w:placeholder>
              <w:showingPlcHdr/>
            </w:sdtPr>
            <w:sdtContent>
              <w:p w14:paraId="555EB3C1"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024775709"/>
              <w:placeholder>
                <w:docPart w:val="287F1A83136E4D8F916869E407DA3D83"/>
              </w:placeholder>
              <w:showingPlcHdr/>
            </w:sdtPr>
            <w:sdtContent>
              <w:p w14:paraId="2D22CBC1"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742CD0" w:rsidRPr="00643EDB" w14:paraId="605BF0DA" w14:textId="77777777" w:rsidTr="00FE15E1">
        <w:trPr>
          <w:trHeight w:val="397"/>
        </w:trPr>
        <w:tc>
          <w:tcPr>
            <w:tcW w:w="1256" w:type="pct"/>
            <w:vMerge/>
            <w:tcBorders>
              <w:left w:val="single" w:sz="12" w:space="0" w:color="auto"/>
              <w:bottom w:val="single" w:sz="12" w:space="0" w:color="auto"/>
            </w:tcBorders>
            <w:shd w:val="clear" w:color="auto" w:fill="00A0DC"/>
            <w:vAlign w:val="center"/>
          </w:tcPr>
          <w:p w14:paraId="411CFE34" w14:textId="77777777" w:rsidR="00742CD0" w:rsidRPr="00643EDB" w:rsidRDefault="00742CD0"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050D920"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84001471"/>
              <w:placeholder>
                <w:docPart w:val="04C3C061A9E14E69AD85E247F112C8B9"/>
              </w:placeholder>
              <w:showingPlcHdr/>
            </w:sdtPr>
            <w:sdtContent>
              <w:p w14:paraId="08A65800"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18083365"/>
              <w:placeholder>
                <w:docPart w:val="E684592A4B3249CAA2BBB55B1EC60BF4"/>
              </w:placeholder>
            </w:sdtPr>
            <w:sdtContent>
              <w:p w14:paraId="708AB464"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1437499B"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51448229"/>
              <w:placeholder>
                <w:docPart w:val="E65018EE56414A50A5451A0A95F42B88"/>
              </w:placeholder>
            </w:sdtPr>
            <w:sdtContent>
              <w:p w14:paraId="280F7ABB"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33323926"/>
              <w:placeholder>
                <w:docPart w:val="603AA6ED413F4976814716DB92FF2BBF"/>
              </w:placeholder>
              <w:showingPlcHdr/>
            </w:sdtPr>
            <w:sdtContent>
              <w:p w14:paraId="74E40CFB"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BD2EA19"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298992935"/>
              <w:placeholder>
                <w:docPart w:val="87C5E2EDE3994A0AB8DC32219621C7C3"/>
              </w:placeholder>
            </w:sdtPr>
            <w:sdtContent>
              <w:p w14:paraId="156BB719"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2</w:t>
                </w:r>
              </w:p>
            </w:sdtContent>
          </w:sdt>
        </w:tc>
      </w:tr>
      <w:tr w:rsidR="00742CD0" w:rsidRPr="00643EDB" w14:paraId="1B8B6051" w14:textId="77777777" w:rsidTr="00FE15E1">
        <w:trPr>
          <w:trHeight w:val="397"/>
        </w:trPr>
        <w:tc>
          <w:tcPr>
            <w:tcW w:w="1256" w:type="pct"/>
            <w:tcBorders>
              <w:left w:val="single" w:sz="12" w:space="0" w:color="auto"/>
              <w:bottom w:val="single" w:sz="12" w:space="0" w:color="auto"/>
            </w:tcBorders>
            <w:shd w:val="clear" w:color="auto" w:fill="00A0DC"/>
            <w:vAlign w:val="center"/>
          </w:tcPr>
          <w:p w14:paraId="4233D2EE"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602621018"/>
              <w:placeholder>
                <w:docPart w:val="EDEBABF03279411FB58AC8F9998AC0CE"/>
              </w:placeholder>
            </w:sdtPr>
            <w:sdtContent>
              <w:p w14:paraId="592FD857" w14:textId="77777777" w:rsidR="00742CD0" w:rsidRPr="00643EDB" w:rsidDel="00B558AD"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Assessment is carried out through a written exam covering the entire syllabus. Assessment criteria is in accordance with coure objectives and learning outcomes. Class attendance does not contribute to the final grade, but is the basic and only prerequisite to taking the exam. The passing grade is achieved with 60% of points on the written exam.</w:t>
                </w:r>
              </w:p>
            </w:sdtContent>
          </w:sdt>
        </w:tc>
      </w:tr>
      <w:tr w:rsidR="00742CD0" w:rsidRPr="00643EDB" w14:paraId="2FFA5277" w14:textId="77777777" w:rsidTr="00FE15E1">
        <w:tc>
          <w:tcPr>
            <w:tcW w:w="1256" w:type="pct"/>
            <w:tcBorders>
              <w:left w:val="single" w:sz="12" w:space="0" w:color="auto"/>
              <w:bottom w:val="single" w:sz="12" w:space="0" w:color="auto"/>
            </w:tcBorders>
            <w:shd w:val="clear" w:color="auto" w:fill="00A0DC"/>
            <w:vAlign w:val="center"/>
          </w:tcPr>
          <w:p w14:paraId="4CFACDAE"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4CB16646"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p>
          <w:sdt>
            <w:sdtPr>
              <w:rPr>
                <w:rFonts w:ascii="Proba Pro Lt" w:hAnsi="Proba Pro Lt"/>
                <w:sz w:val="20"/>
                <w:szCs w:val="20"/>
              </w:rPr>
              <w:id w:val="-1944533590"/>
              <w:placeholder>
                <w:docPart w:val="B88F8AEA32774B668148959616A784F8"/>
              </w:placeholder>
            </w:sdtPr>
            <w:sdtContent>
              <w:sdt>
                <w:sdtPr>
                  <w:rPr>
                    <w:rFonts w:ascii="Proba Pro Lt" w:hAnsi="Proba Pro Lt"/>
                    <w:sz w:val="20"/>
                    <w:szCs w:val="20"/>
                  </w:rPr>
                  <w:id w:val="-920094725"/>
                  <w:placeholder>
                    <w:docPart w:val="1CD22B76D91B4FE6AB09AA3C0FC09504"/>
                  </w:placeholder>
                </w:sdtPr>
                <w:sdtContent>
                  <w:p w14:paraId="4CAD7202" w14:textId="77777777" w:rsidR="00742CD0" w:rsidRPr="00643EDB" w:rsidRDefault="00742CD0" w:rsidP="00585340">
                    <w:pPr>
                      <w:pStyle w:val="ListParagraph"/>
                      <w:numPr>
                        <w:ilvl w:val="0"/>
                        <w:numId w:val="26"/>
                      </w:numPr>
                      <w:tabs>
                        <w:tab w:val="left" w:pos="2820"/>
                      </w:tabs>
                      <w:spacing w:after="0" w:line="240" w:lineRule="auto"/>
                      <w:rPr>
                        <w:rFonts w:ascii="Proba Pro Lt" w:hAnsi="Proba Pro Lt" w:cs="Arial"/>
                        <w:color w:val="000000"/>
                        <w:sz w:val="20"/>
                        <w:szCs w:val="20"/>
                      </w:rPr>
                    </w:pPr>
                    <w:r w:rsidRPr="00643EDB">
                      <w:rPr>
                        <w:rFonts w:ascii="Proba Pro Lt" w:hAnsi="Proba Pro Lt"/>
                        <w:sz w:val="20"/>
                        <w:szCs w:val="20"/>
                      </w:rPr>
                      <w:t>attend classes regularly and actively participate in classes</w:t>
                    </w:r>
                  </w:p>
                  <w:p w14:paraId="34FB83C1" w14:textId="77777777" w:rsidR="00742CD0" w:rsidRPr="00643EDB" w:rsidRDefault="00742CD0" w:rsidP="00585340">
                    <w:pPr>
                      <w:pStyle w:val="ListParagraph"/>
                      <w:numPr>
                        <w:ilvl w:val="0"/>
                        <w:numId w:val="26"/>
                      </w:num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pass the written exam. </w:t>
                    </w:r>
                  </w:p>
                </w:sdtContent>
              </w:sdt>
            </w:sdtContent>
          </w:sdt>
        </w:tc>
      </w:tr>
      <w:tr w:rsidR="00742CD0" w:rsidRPr="00643EDB" w14:paraId="2E529BFF" w14:textId="77777777" w:rsidTr="00587C01">
        <w:tc>
          <w:tcPr>
            <w:tcW w:w="1256" w:type="pct"/>
            <w:vMerge w:val="restart"/>
            <w:tcBorders>
              <w:top w:val="single" w:sz="12" w:space="0" w:color="auto"/>
              <w:left w:val="single" w:sz="12" w:space="0" w:color="auto"/>
            </w:tcBorders>
            <w:shd w:val="clear" w:color="auto" w:fill="00A0DC"/>
            <w:vAlign w:val="center"/>
          </w:tcPr>
          <w:p w14:paraId="313A606B" w14:textId="77777777" w:rsidR="00742CD0" w:rsidRPr="00643EDB" w:rsidRDefault="00742CD0" w:rsidP="00643EDB">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2406" w:type="pct"/>
            <w:gridSpan w:val="7"/>
            <w:tcBorders>
              <w:top w:val="single" w:sz="12" w:space="0" w:color="auto"/>
              <w:right w:val="single" w:sz="8" w:space="0" w:color="auto"/>
            </w:tcBorders>
            <w:shd w:val="clear" w:color="auto" w:fill="00A0DC"/>
            <w:vAlign w:val="center"/>
          </w:tcPr>
          <w:p w14:paraId="2791C3C3" w14:textId="77777777" w:rsidR="00742CD0" w:rsidRPr="00643EDB" w:rsidRDefault="00742CD0"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E0FCFFB" w14:textId="77777777" w:rsidR="00742CD0" w:rsidRPr="00643EDB" w:rsidRDefault="00742CD0"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FAA963D" w14:textId="77777777" w:rsidR="00742CD0" w:rsidRPr="00643EDB" w:rsidRDefault="00742CD0"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742CD0" w:rsidRPr="00643EDB" w14:paraId="5D5A5A0E" w14:textId="77777777" w:rsidTr="00587C01">
        <w:trPr>
          <w:trHeight w:val="75"/>
        </w:trPr>
        <w:tc>
          <w:tcPr>
            <w:tcW w:w="1256" w:type="pct"/>
            <w:vMerge/>
            <w:tcBorders>
              <w:left w:val="single" w:sz="12" w:space="0" w:color="auto"/>
            </w:tcBorders>
            <w:shd w:val="clear" w:color="auto" w:fill="00A0DC"/>
            <w:vAlign w:val="center"/>
          </w:tcPr>
          <w:p w14:paraId="32374673" w14:textId="77777777" w:rsidR="00742CD0" w:rsidRPr="00643EDB" w:rsidRDefault="00742CD0" w:rsidP="00585340">
            <w:pPr>
              <w:numPr>
                <w:ilvl w:val="0"/>
                <w:numId w:val="2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2030753577"/>
              <w:placeholder>
                <w:docPart w:val="997E408E08E04CDD970A4D86037F58B6"/>
              </w:placeholder>
            </w:sdtPr>
            <w:sdtContent>
              <w:p w14:paraId="0D968831"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Chosen chapters (1., 2., 3., 7., 8.,10., 11. and 14.) from Biokemijsko inženjerstvo, V. Marić, B. Šantek, Golden marketing-Tehnička knjiga, Zagreb (ur. S. Grba, P. Horvat i P. Raspor), 2009.</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13418977"/>
              <w:placeholder>
                <w:docPart w:val="E2FC20AF3F244A089769D5EE152A6263"/>
              </w:placeholder>
            </w:sdtPr>
            <w:sdtContent>
              <w:p w14:paraId="62F36E2E"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8</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73754575"/>
              <w:placeholder>
                <w:docPart w:val="3B2C2AA067344D5CADBEDA0176EBABE2"/>
              </w:placeholder>
            </w:sdtPr>
            <w:sdtContent>
              <w:p w14:paraId="2FD6C543"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w:t>
                </w:r>
              </w:p>
            </w:sdtContent>
          </w:sdt>
        </w:tc>
      </w:tr>
      <w:tr w:rsidR="00742CD0" w:rsidRPr="00643EDB" w14:paraId="45A71698" w14:textId="77777777" w:rsidTr="00FE15E1">
        <w:tc>
          <w:tcPr>
            <w:tcW w:w="1256" w:type="pct"/>
            <w:tcBorders>
              <w:top w:val="single" w:sz="12" w:space="0" w:color="auto"/>
              <w:left w:val="single" w:sz="12" w:space="0" w:color="auto"/>
            </w:tcBorders>
            <w:shd w:val="clear" w:color="auto" w:fill="00A0DC"/>
            <w:vAlign w:val="center"/>
          </w:tcPr>
          <w:p w14:paraId="5676D565" w14:textId="77777777" w:rsidR="00742CD0" w:rsidRPr="00643EDB" w:rsidRDefault="00742CD0"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sdt>
          <w:sdtPr>
            <w:rPr>
              <w:rFonts w:ascii="Proba Pro Lt" w:hAnsi="Proba Pro Lt"/>
              <w:sz w:val="20"/>
              <w:szCs w:val="20"/>
            </w:rPr>
            <w:id w:val="958451536"/>
            <w:placeholder>
              <w:docPart w:val="AC5AA15FF24546C087C10651EDB0E9A8"/>
            </w:placeholder>
          </w:sdtPr>
          <w:sdtEndPr>
            <w:rPr>
              <w:rFonts w:cs="Arial"/>
            </w:rPr>
          </w:sdtEndPr>
          <w:sdtContent>
            <w:tc>
              <w:tcPr>
                <w:tcW w:w="3744" w:type="pct"/>
                <w:gridSpan w:val="13"/>
                <w:tcBorders>
                  <w:top w:val="single" w:sz="12" w:space="0" w:color="auto"/>
                  <w:right w:val="single" w:sz="12" w:space="0" w:color="auto"/>
                </w:tcBorders>
              </w:tcPr>
              <w:p w14:paraId="27E56C11" w14:textId="77777777" w:rsidR="00742CD0" w:rsidRPr="00643EDB" w:rsidRDefault="00742CD0" w:rsidP="00585340">
                <w:pPr>
                  <w:pStyle w:val="ListParagraph"/>
                  <w:numPr>
                    <w:ilvl w:val="0"/>
                    <w:numId w:val="26"/>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Biotechnology , Multivolume comprehensive treatise (H.J.Rehm, G. Reed, A. Puechler, P. Stadler, eds.) VCH, Weinheim 1993</w:t>
                </w:r>
              </w:p>
              <w:p w14:paraId="276FA2FE" w14:textId="77777777" w:rsidR="00742CD0" w:rsidRPr="00643EDB" w:rsidRDefault="00742CD0" w:rsidP="00585340">
                <w:pPr>
                  <w:pStyle w:val="ListParagraph"/>
                  <w:numPr>
                    <w:ilvl w:val="0"/>
                    <w:numId w:val="26"/>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V. Marić, Biotehnologija i sirovine, Stručna i poslovna knjiga, Zagreb, 2000</w:t>
                </w:r>
              </w:p>
              <w:p w14:paraId="00CCA373" w14:textId="77777777" w:rsidR="00742CD0" w:rsidRPr="00643EDB" w:rsidRDefault="00587C01" w:rsidP="00585340">
                <w:pPr>
                  <w:pStyle w:val="ListParagraph"/>
                  <w:numPr>
                    <w:ilvl w:val="0"/>
                    <w:numId w:val="26"/>
                  </w:numPr>
                  <w:tabs>
                    <w:tab w:val="left" w:pos="2820"/>
                  </w:tabs>
                  <w:spacing w:after="0" w:line="240" w:lineRule="auto"/>
                  <w:ind w:left="375"/>
                  <w:rPr>
                    <w:rFonts w:ascii="Proba Pro Lt" w:hAnsi="Proba Pro Lt" w:cs="Arial"/>
                    <w:sz w:val="20"/>
                    <w:szCs w:val="20"/>
                  </w:rPr>
                </w:pPr>
                <w:hyperlink r:id="rId121" w:history="1">
                  <w:r w:rsidR="00742CD0" w:rsidRPr="00643EDB">
                    <w:rPr>
                      <w:rStyle w:val="Hyperlink"/>
                      <w:rFonts w:ascii="Proba Pro Lt" w:hAnsi="Proba Pro Lt" w:cs="Arial"/>
                      <w:sz w:val="20"/>
                      <w:szCs w:val="20"/>
                    </w:rPr>
                    <w:t>http://www.i-s-b.org/wissen/timeline/englisch/timeline.htm</w:t>
                  </w:r>
                </w:hyperlink>
              </w:p>
            </w:tc>
          </w:sdtContent>
        </w:sdt>
      </w:tr>
      <w:tr w:rsidR="00742CD0" w:rsidRPr="00643EDB" w14:paraId="2C5114B5" w14:textId="77777777" w:rsidTr="00FE15E1">
        <w:tc>
          <w:tcPr>
            <w:tcW w:w="1256" w:type="pct"/>
            <w:tcBorders>
              <w:top w:val="single" w:sz="12" w:space="0" w:color="auto"/>
              <w:left w:val="single" w:sz="12" w:space="0" w:color="auto"/>
            </w:tcBorders>
            <w:shd w:val="clear" w:color="auto" w:fill="00A0DC"/>
            <w:vAlign w:val="center"/>
          </w:tcPr>
          <w:p w14:paraId="361A9851" w14:textId="77777777" w:rsidR="00742CD0" w:rsidRPr="00643EDB" w:rsidRDefault="00742CD0"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35522B3A"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Exam dates are published in Studomat.</w:t>
            </w:r>
            <w:r w:rsidRPr="00643EDB">
              <w:rPr>
                <w:rFonts w:ascii="Proba Pro Lt" w:hAnsi="Proba Pro Lt" w:cs="Arial"/>
                <w:sz w:val="20"/>
                <w:szCs w:val="20"/>
              </w:rPr>
              <w:t xml:space="preserve"> </w:t>
            </w:r>
          </w:p>
        </w:tc>
      </w:tr>
      <w:tr w:rsidR="00742CD0" w:rsidRPr="00643EDB" w14:paraId="6E2F6BC4" w14:textId="77777777" w:rsidTr="00FE15E1">
        <w:tc>
          <w:tcPr>
            <w:tcW w:w="1256" w:type="pct"/>
            <w:tcBorders>
              <w:left w:val="single" w:sz="12" w:space="0" w:color="auto"/>
              <w:bottom w:val="single" w:sz="12" w:space="0" w:color="auto"/>
            </w:tcBorders>
            <w:shd w:val="clear" w:color="auto" w:fill="00A0DC"/>
            <w:vAlign w:val="center"/>
          </w:tcPr>
          <w:p w14:paraId="3D9425EB" w14:textId="77777777" w:rsidR="00742CD0" w:rsidRPr="00643EDB" w:rsidRDefault="00742CD0"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sdt>
          <w:sdtPr>
            <w:rPr>
              <w:rFonts w:ascii="Proba Pro Lt" w:hAnsi="Proba Pro Lt" w:cs="Arial"/>
              <w:sz w:val="20"/>
              <w:szCs w:val="20"/>
            </w:rPr>
            <w:id w:val="-1874061716"/>
            <w:placeholder>
              <w:docPart w:val="E03915949DC94CADA9A04636A6375452"/>
            </w:placeholder>
          </w:sdtPr>
          <w:sdtContent>
            <w:tc>
              <w:tcPr>
                <w:tcW w:w="3744" w:type="pct"/>
                <w:gridSpan w:val="13"/>
                <w:tcBorders>
                  <w:bottom w:val="single" w:sz="12" w:space="0" w:color="auto"/>
                  <w:right w:val="single" w:sz="12" w:space="0" w:color="auto"/>
                </w:tcBorders>
              </w:tcPr>
              <w:p w14:paraId="777F6AC1"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2C462F92" w14:textId="77777777" w:rsidR="00742CD0" w:rsidRPr="00643EDB" w:rsidRDefault="00742CD0" w:rsidP="00643EDB">
      <w:pPr>
        <w:spacing w:after="0" w:line="240" w:lineRule="auto"/>
        <w:rPr>
          <w:rFonts w:ascii="Proba Pro Lt" w:hAnsi="Proba Pro Lt"/>
          <w:sz w:val="20"/>
          <w:szCs w:val="20"/>
        </w:rPr>
      </w:pPr>
    </w:p>
    <w:p w14:paraId="264AAB77" w14:textId="19B57F88" w:rsidR="00191AF6" w:rsidRPr="00643EDB" w:rsidRDefault="00191AF6"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424"/>
        <w:gridCol w:w="568"/>
        <w:gridCol w:w="570"/>
        <w:gridCol w:w="937"/>
        <w:gridCol w:w="572"/>
        <w:gridCol w:w="334"/>
        <w:gridCol w:w="190"/>
        <w:gridCol w:w="900"/>
        <w:gridCol w:w="188"/>
        <w:gridCol w:w="507"/>
        <w:gridCol w:w="511"/>
        <w:gridCol w:w="497"/>
      </w:tblGrid>
      <w:tr w:rsidR="00B16CAA" w:rsidRPr="00643EDB" w14:paraId="5072851C" w14:textId="77777777" w:rsidTr="00B16CA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BD9DFFB" w14:textId="77777777" w:rsidR="00B16CAA" w:rsidRPr="00643EDB" w:rsidRDefault="00B16CAA" w:rsidP="00643EDB">
            <w:pPr>
              <w:tabs>
                <w:tab w:val="left" w:pos="2820"/>
              </w:tabs>
              <w:spacing w:after="0" w:line="240" w:lineRule="auto"/>
              <w:rPr>
                <w:rFonts w:ascii="Proba Pro Lt" w:hAnsi="Proba Pro Lt" w:cs="Arial"/>
                <w:b/>
                <w:sz w:val="20"/>
                <w:szCs w:val="20"/>
                <w:lang w:val="en-US"/>
              </w:rPr>
            </w:pPr>
            <w:r w:rsidRPr="00643EDB">
              <w:rPr>
                <w:rFonts w:ascii="Proba Pro Lt" w:hAnsi="Proba Pro Lt" w:cs="Arial"/>
                <w:b/>
                <w:sz w:val="20"/>
                <w:szCs w:val="20"/>
                <w:lang w:val="en-US"/>
              </w:rPr>
              <w:t>1. GENERAL INFORMATION</w:t>
            </w:r>
          </w:p>
        </w:tc>
      </w:tr>
      <w:tr w:rsidR="00B16CAA" w:rsidRPr="00643EDB" w14:paraId="58C96C46" w14:textId="77777777" w:rsidTr="00587C01">
        <w:tc>
          <w:tcPr>
            <w:tcW w:w="1256" w:type="pct"/>
            <w:tcBorders>
              <w:top w:val="single" w:sz="12" w:space="0" w:color="auto"/>
              <w:left w:val="single" w:sz="12" w:space="0" w:color="auto"/>
            </w:tcBorders>
            <w:shd w:val="clear" w:color="auto" w:fill="00A0DC"/>
            <w:vAlign w:val="center"/>
          </w:tcPr>
          <w:p w14:paraId="546976B6" w14:textId="77777777" w:rsidR="00B16CAA" w:rsidRPr="007578DA" w:rsidRDefault="00B16CAA" w:rsidP="00643EDB">
            <w:pPr>
              <w:tabs>
                <w:tab w:val="left" w:pos="2820"/>
              </w:tabs>
              <w:spacing w:after="0" w:line="240" w:lineRule="auto"/>
              <w:rPr>
                <w:rStyle w:val="Strong"/>
                <w:rFonts w:ascii="Proba Pro Lt" w:hAnsi="Proba Pro Lt" w:cs="Arial"/>
                <w:b w:val="0"/>
                <w:sz w:val="20"/>
                <w:szCs w:val="20"/>
                <w:lang w:val="en-US"/>
              </w:rPr>
            </w:pPr>
            <w:r w:rsidRPr="007578DA">
              <w:rPr>
                <w:rStyle w:val="Strong"/>
                <w:rFonts w:ascii="Proba Pro Lt" w:hAnsi="Proba Pro Lt" w:cs="Arial"/>
                <w:b w:val="0"/>
                <w:sz w:val="20"/>
                <w:szCs w:val="20"/>
                <w:lang w:val="en-US"/>
              </w:rPr>
              <w:t>1.1. Course lecturer(s)</w:t>
            </w:r>
          </w:p>
        </w:tc>
        <w:sdt>
          <w:sdtPr>
            <w:rPr>
              <w:rFonts w:ascii="Proba Pro Lt" w:hAnsi="Proba Pro Lt" w:cs="Arial"/>
              <w:sz w:val="20"/>
              <w:szCs w:val="20"/>
              <w:lang w:val="en-US"/>
            </w:rPr>
            <w:id w:val="-902447255"/>
            <w:placeholder>
              <w:docPart w:val="72F49975A49E4B299124FB0947214C2B"/>
            </w:placeholder>
          </w:sdtPr>
          <w:sdtContent>
            <w:tc>
              <w:tcPr>
                <w:tcW w:w="1523" w:type="pct"/>
                <w:gridSpan w:val="4"/>
                <w:tcBorders>
                  <w:top w:val="single" w:sz="12" w:space="0" w:color="auto"/>
                  <w:right w:val="single" w:sz="12" w:space="0" w:color="auto"/>
                </w:tcBorders>
                <w:vAlign w:val="center"/>
              </w:tcPr>
              <w:p w14:paraId="6CFC0167" w14:textId="2DDD41CD" w:rsidR="00B16CAA" w:rsidRPr="00643EDB" w:rsidRDefault="00B16CAA" w:rsidP="00643EDB">
                <w:pPr>
                  <w:tabs>
                    <w:tab w:val="left" w:pos="2820"/>
                  </w:tabs>
                  <w:spacing w:after="0" w:line="240" w:lineRule="auto"/>
                  <w:rPr>
                    <w:rStyle w:val="Hyperlink"/>
                    <w:rFonts w:ascii="Proba Pro Lt" w:hAnsi="Proba Pro Lt" w:cs="Arial"/>
                    <w:b/>
                    <w:color w:val="auto"/>
                    <w:sz w:val="20"/>
                    <w:szCs w:val="20"/>
                    <w:lang w:val="en-US"/>
                  </w:rPr>
                </w:pPr>
                <w:r w:rsidRPr="00643EDB">
                  <w:rPr>
                    <w:rFonts w:ascii="Proba Pro Lt" w:hAnsi="Proba Pro Lt" w:cs="Arial"/>
                    <w:b/>
                    <w:sz w:val="20"/>
                    <w:szCs w:val="20"/>
                    <w:lang w:val="en-US"/>
                  </w:rPr>
                  <w:fldChar w:fldCharType="begin"/>
                </w:r>
                <w:r w:rsidRPr="00643EDB">
                  <w:rPr>
                    <w:rFonts w:ascii="Proba Pro Lt" w:hAnsi="Proba Pro Lt" w:cs="Arial"/>
                    <w:b/>
                    <w:sz w:val="20"/>
                    <w:szCs w:val="20"/>
                    <w:lang w:val="en-US"/>
                  </w:rPr>
                  <w:instrText xml:space="preserve"> HYPERLINK "http://www.pbf.unizg.hr/en/departments/department_of_process_engineering/section_for_mathematics/ana_vukelic" </w:instrText>
                </w:r>
                <w:r w:rsidRPr="00643EDB">
                  <w:rPr>
                    <w:rFonts w:ascii="Proba Pro Lt" w:hAnsi="Proba Pro Lt" w:cs="Arial"/>
                    <w:b/>
                    <w:sz w:val="20"/>
                    <w:szCs w:val="20"/>
                    <w:lang w:val="en-US"/>
                  </w:rPr>
                  <w:fldChar w:fldCharType="separate"/>
                </w:r>
                <w:r w:rsidR="000C6627" w:rsidRPr="00643EDB">
                  <w:rPr>
                    <w:rStyle w:val="Hyperlink"/>
                    <w:rFonts w:ascii="Proba Pro Lt" w:hAnsi="Proba Pro Lt" w:cs="Arial"/>
                    <w:b/>
                    <w:color w:val="auto"/>
                    <w:sz w:val="20"/>
                    <w:szCs w:val="20"/>
                    <w:lang w:val="en-US"/>
                  </w:rPr>
                  <w:t>Ana Vukelić, PhD, Full Professor</w:t>
                </w:r>
              </w:p>
              <w:p w14:paraId="1ACEABBB" w14:textId="77777777" w:rsidR="00B16CAA" w:rsidRPr="00643EDB" w:rsidRDefault="00B16CAA" w:rsidP="00643EDB">
                <w:pPr>
                  <w:tabs>
                    <w:tab w:val="left" w:pos="2820"/>
                  </w:tabs>
                  <w:spacing w:after="0" w:line="240" w:lineRule="auto"/>
                  <w:rPr>
                    <w:rStyle w:val="Hyperlink"/>
                    <w:rFonts w:ascii="Proba Pro Lt" w:hAnsi="Proba Pro Lt" w:cs="Arial"/>
                    <w:color w:val="auto"/>
                    <w:sz w:val="20"/>
                    <w:szCs w:val="20"/>
                    <w:lang w:val="en-US"/>
                  </w:rPr>
                </w:pPr>
                <w:r w:rsidRPr="00643EDB">
                  <w:rPr>
                    <w:rFonts w:ascii="Proba Pro Lt" w:hAnsi="Proba Pro Lt" w:cs="Arial"/>
                    <w:b/>
                    <w:sz w:val="20"/>
                    <w:szCs w:val="20"/>
                    <w:lang w:val="en-US"/>
                  </w:rPr>
                  <w:fldChar w:fldCharType="end"/>
                </w:r>
                <w:r w:rsidRPr="00643EDB">
                  <w:rPr>
                    <w:rFonts w:ascii="Proba Pro Lt" w:hAnsi="Proba Pro Lt" w:cs="Arial"/>
                    <w:sz w:val="20"/>
                    <w:szCs w:val="20"/>
                    <w:lang w:val="en-US"/>
                  </w:rPr>
                  <w:fldChar w:fldCharType="begin"/>
                </w:r>
                <w:r w:rsidRPr="00643EDB">
                  <w:rPr>
                    <w:rFonts w:ascii="Proba Pro Lt" w:hAnsi="Proba Pro Lt" w:cs="Arial"/>
                    <w:sz w:val="20"/>
                    <w:szCs w:val="20"/>
                    <w:lang w:val="en-US"/>
                  </w:rPr>
                  <w:instrText xml:space="preserve"> HYPERLINK "http://www.pbf.unizg.hr/en/departments/department_of_process_engineering/section_for_mathematics/goran_drazic" </w:instrText>
                </w:r>
                <w:r w:rsidRPr="00643EDB">
                  <w:rPr>
                    <w:rFonts w:ascii="Proba Pro Lt" w:hAnsi="Proba Pro Lt" w:cs="Arial"/>
                    <w:sz w:val="20"/>
                    <w:szCs w:val="20"/>
                    <w:lang w:val="en-US"/>
                  </w:rPr>
                  <w:fldChar w:fldCharType="separate"/>
                </w:r>
                <w:r w:rsidRPr="00643EDB">
                  <w:rPr>
                    <w:rStyle w:val="Hyperlink"/>
                    <w:rFonts w:ascii="Proba Pro Lt" w:hAnsi="Proba Pro Lt" w:cs="Arial"/>
                    <w:color w:val="auto"/>
                    <w:sz w:val="20"/>
                    <w:szCs w:val="20"/>
                    <w:lang w:val="en-US"/>
                  </w:rPr>
                  <w:t>Goran Dražić, mag.</w:t>
                </w:r>
              </w:p>
              <w:p w14:paraId="059EDA36" w14:textId="77777777" w:rsidR="00B16CAA" w:rsidRPr="00643EDB" w:rsidRDefault="00B16CAA" w:rsidP="00643EDB">
                <w:pPr>
                  <w:tabs>
                    <w:tab w:val="left" w:pos="2820"/>
                  </w:tabs>
                  <w:spacing w:after="0" w:line="240" w:lineRule="auto"/>
                  <w:rPr>
                    <w:rStyle w:val="Hyperlink"/>
                    <w:rFonts w:ascii="Proba Pro Lt" w:hAnsi="Proba Pro Lt" w:cs="Arial"/>
                    <w:color w:val="auto"/>
                    <w:sz w:val="20"/>
                    <w:szCs w:val="20"/>
                    <w:lang w:val="en-US"/>
                  </w:rPr>
                </w:pPr>
                <w:r w:rsidRPr="00643EDB">
                  <w:rPr>
                    <w:rFonts w:ascii="Proba Pro Lt" w:hAnsi="Proba Pro Lt" w:cs="Arial"/>
                    <w:sz w:val="20"/>
                    <w:szCs w:val="20"/>
                    <w:lang w:val="en-US"/>
                  </w:rPr>
                  <w:fldChar w:fldCharType="end"/>
                </w:r>
                <w:r w:rsidRPr="00643EDB">
                  <w:rPr>
                    <w:rFonts w:ascii="Proba Pro Lt" w:hAnsi="Proba Pro Lt" w:cs="Arial"/>
                    <w:sz w:val="20"/>
                    <w:szCs w:val="20"/>
                    <w:lang w:val="en-US"/>
                  </w:rPr>
                  <w:fldChar w:fldCharType="begin"/>
                </w:r>
                <w:r w:rsidRPr="00643EDB">
                  <w:rPr>
                    <w:rFonts w:ascii="Proba Pro Lt" w:hAnsi="Proba Pro Lt" w:cs="Arial"/>
                    <w:sz w:val="20"/>
                    <w:szCs w:val="20"/>
                    <w:lang w:val="en-US"/>
                  </w:rPr>
                  <w:instrText xml:space="preserve"> HYPERLINK "http://www.pbf.unizg.hr/en/departments/department_of_process_engineering/section_for_thermodynamics/marko_marelja" </w:instrText>
                </w:r>
                <w:r w:rsidRPr="00643EDB">
                  <w:rPr>
                    <w:rFonts w:ascii="Proba Pro Lt" w:hAnsi="Proba Pro Lt" w:cs="Arial"/>
                    <w:sz w:val="20"/>
                    <w:szCs w:val="20"/>
                    <w:lang w:val="en-US"/>
                  </w:rPr>
                  <w:fldChar w:fldCharType="separate"/>
                </w:r>
                <w:r w:rsidRPr="00643EDB">
                  <w:rPr>
                    <w:rStyle w:val="Hyperlink"/>
                    <w:rFonts w:ascii="Proba Pro Lt" w:hAnsi="Proba Pro Lt" w:cs="Arial"/>
                    <w:color w:val="auto"/>
                    <w:sz w:val="20"/>
                    <w:szCs w:val="20"/>
                    <w:lang w:val="en-US"/>
                  </w:rPr>
                  <w:t>Marko Marelja, mag.</w:t>
                </w:r>
              </w:p>
              <w:p w14:paraId="3A2602B7" w14:textId="0DEB8C9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fldChar w:fldCharType="end"/>
                </w:r>
                <w:hyperlink r:id="rId122" w:history="1">
                  <w:r w:rsidR="00F37013" w:rsidRPr="00643EDB">
                    <w:rPr>
                      <w:rStyle w:val="Hyperlink"/>
                      <w:rFonts w:ascii="Proba Pro Lt" w:hAnsi="Proba Pro Lt" w:cs="Arial"/>
                      <w:color w:val="auto"/>
                      <w:sz w:val="20"/>
                      <w:szCs w:val="20"/>
                      <w:lang w:val="en-US"/>
                    </w:rPr>
                    <w:t>Janko Diminić, PhD, Assistant Professor</w:t>
                  </w:r>
                </w:hyperlink>
              </w:p>
            </w:tc>
          </w:sdtContent>
        </w:sdt>
        <w:tc>
          <w:tcPr>
            <w:tcW w:w="1405" w:type="pct"/>
            <w:gridSpan w:val="5"/>
            <w:tcBorders>
              <w:top w:val="single" w:sz="12" w:space="0" w:color="auto"/>
              <w:right w:val="single" w:sz="12" w:space="0" w:color="auto"/>
            </w:tcBorders>
            <w:shd w:val="clear" w:color="auto" w:fill="00A0DC"/>
            <w:vAlign w:val="center"/>
          </w:tcPr>
          <w:p w14:paraId="5F42E9B1"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1.8. Semester when the course is delivered</w:t>
            </w:r>
          </w:p>
        </w:tc>
        <w:sdt>
          <w:sdtPr>
            <w:rPr>
              <w:rFonts w:ascii="Proba Pro Lt" w:hAnsi="Proba Pro Lt" w:cs="Arial"/>
              <w:sz w:val="20"/>
              <w:szCs w:val="20"/>
              <w:lang w:val="en-US"/>
            </w:rPr>
            <w:alias w:val="Odaberite semestar studija"/>
            <w:tag w:val="Odaberite semestar studija"/>
            <w:id w:val="2019030860"/>
            <w:placeholder>
              <w:docPart w:val="3D192BFDCE694838BB2D4094F398179F"/>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250C0285"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winter</w:t>
                </w:r>
              </w:p>
            </w:tc>
          </w:sdtContent>
        </w:sdt>
      </w:tr>
      <w:tr w:rsidR="00B16CAA" w:rsidRPr="00643EDB" w14:paraId="160A835C" w14:textId="77777777" w:rsidTr="00587C01">
        <w:tc>
          <w:tcPr>
            <w:tcW w:w="1256" w:type="pct"/>
            <w:tcBorders>
              <w:top w:val="single" w:sz="12" w:space="0" w:color="auto"/>
              <w:left w:val="single" w:sz="12" w:space="0" w:color="auto"/>
            </w:tcBorders>
            <w:shd w:val="clear" w:color="auto" w:fill="00A0DC"/>
            <w:vAlign w:val="center"/>
          </w:tcPr>
          <w:p w14:paraId="424BAFF7"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lastRenderedPageBreak/>
              <w:t>1.2. Course title</w:t>
            </w:r>
          </w:p>
        </w:tc>
        <w:sdt>
          <w:sdtPr>
            <w:rPr>
              <w:rFonts w:ascii="Proba Pro Lt" w:hAnsi="Proba Pro Lt" w:cs="Arial"/>
              <w:sz w:val="20"/>
              <w:szCs w:val="20"/>
              <w:lang w:val="en-US"/>
            </w:rPr>
            <w:id w:val="-2093459417"/>
            <w:placeholder>
              <w:docPart w:val="928AA4706BB14115801A8718F1D06576"/>
            </w:placeholder>
          </w:sdtPr>
          <w:sdtContent>
            <w:bookmarkStart w:id="6" w:name="Bas_info" w:displacedByCustomXml="prev"/>
            <w:tc>
              <w:tcPr>
                <w:tcW w:w="1523" w:type="pct"/>
                <w:gridSpan w:val="4"/>
                <w:tcBorders>
                  <w:top w:val="single" w:sz="12" w:space="0" w:color="auto"/>
                  <w:right w:val="single" w:sz="12" w:space="0" w:color="auto"/>
                </w:tcBorders>
                <w:vAlign w:val="center"/>
              </w:tcPr>
              <w:p w14:paraId="6CAA7E34"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eastAsia="Times New Roman" w:hAnsi="Proba Pro Lt" w:cs="Times New Roman"/>
                    <w:b/>
                    <w:bCs/>
                    <w:kern w:val="36"/>
                    <w:sz w:val="20"/>
                    <w:szCs w:val="20"/>
                    <w:lang w:val="en-US" w:eastAsia="hr-HR"/>
                  </w:rPr>
                  <w:t>Basic Informatics</w:t>
                </w:r>
              </w:p>
            </w:tc>
            <w:bookmarkEnd w:id="6" w:displacedByCustomXml="next"/>
          </w:sdtContent>
        </w:sdt>
        <w:tc>
          <w:tcPr>
            <w:tcW w:w="1405" w:type="pct"/>
            <w:gridSpan w:val="5"/>
            <w:tcBorders>
              <w:top w:val="single" w:sz="12" w:space="0" w:color="auto"/>
              <w:right w:val="single" w:sz="12" w:space="0" w:color="auto"/>
            </w:tcBorders>
            <w:shd w:val="clear" w:color="auto" w:fill="00A0DC"/>
            <w:vAlign w:val="center"/>
          </w:tcPr>
          <w:p w14:paraId="63B88B2C"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1.9. Number of ECTS credits allocated</w:t>
            </w:r>
          </w:p>
        </w:tc>
        <w:sdt>
          <w:sdtPr>
            <w:rPr>
              <w:rFonts w:ascii="Proba Pro Lt" w:hAnsi="Proba Pro Lt" w:cs="Arial"/>
              <w:sz w:val="20"/>
              <w:szCs w:val="20"/>
              <w:lang w:val="en-US"/>
            </w:rPr>
            <w:id w:val="771365653"/>
            <w:placeholder>
              <w:docPart w:val="84CE6585AD414C32877CF15371FA168E"/>
            </w:placeholder>
          </w:sdtPr>
          <w:sdtContent>
            <w:tc>
              <w:tcPr>
                <w:tcW w:w="817" w:type="pct"/>
                <w:gridSpan w:val="4"/>
                <w:tcBorders>
                  <w:top w:val="single" w:sz="12" w:space="0" w:color="auto"/>
                  <w:right w:val="single" w:sz="12" w:space="0" w:color="auto"/>
                </w:tcBorders>
                <w:vAlign w:val="center"/>
              </w:tcPr>
              <w:p w14:paraId="39C0019C"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w:t>
                </w:r>
              </w:p>
            </w:tc>
          </w:sdtContent>
        </w:sdt>
      </w:tr>
      <w:tr w:rsidR="00B16CAA" w:rsidRPr="00643EDB" w14:paraId="37041F73" w14:textId="77777777" w:rsidTr="00587C01">
        <w:tc>
          <w:tcPr>
            <w:tcW w:w="1256" w:type="pct"/>
            <w:tcBorders>
              <w:left w:val="single" w:sz="12" w:space="0" w:color="auto"/>
              <w:bottom w:val="single" w:sz="12" w:space="0" w:color="auto"/>
            </w:tcBorders>
            <w:shd w:val="clear" w:color="auto" w:fill="00A0DC"/>
            <w:vAlign w:val="center"/>
          </w:tcPr>
          <w:p w14:paraId="2C5E110D"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1.3. Course code</w:t>
            </w:r>
          </w:p>
        </w:tc>
        <w:sdt>
          <w:sdtPr>
            <w:rPr>
              <w:rFonts w:ascii="Proba Pro Lt" w:hAnsi="Proba Pro Lt" w:cs="Arial"/>
              <w:sz w:val="20"/>
              <w:szCs w:val="20"/>
              <w:lang w:val="en-US"/>
            </w:rPr>
            <w:id w:val="1219709561"/>
            <w:placeholder>
              <w:docPart w:val="C618787D47E34406A719FC079A685AD6"/>
            </w:placeholder>
          </w:sdtPr>
          <w:sdtContent>
            <w:tc>
              <w:tcPr>
                <w:tcW w:w="1523" w:type="pct"/>
                <w:gridSpan w:val="4"/>
                <w:tcBorders>
                  <w:bottom w:val="single" w:sz="12" w:space="0" w:color="auto"/>
                  <w:right w:val="single" w:sz="12" w:space="0" w:color="auto"/>
                </w:tcBorders>
                <w:vAlign w:val="center"/>
              </w:tcPr>
              <w:p w14:paraId="2FC0F524"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shd w:val="clear" w:color="auto" w:fill="FFFFFF"/>
                    <w:lang w:val="en-US"/>
                  </w:rPr>
                  <w:t>24116</w:t>
                </w:r>
              </w:p>
            </w:tc>
          </w:sdtContent>
        </w:sdt>
        <w:tc>
          <w:tcPr>
            <w:tcW w:w="1405" w:type="pct"/>
            <w:gridSpan w:val="5"/>
            <w:tcBorders>
              <w:bottom w:val="single" w:sz="12" w:space="0" w:color="auto"/>
              <w:right w:val="single" w:sz="12" w:space="0" w:color="auto"/>
            </w:tcBorders>
            <w:shd w:val="clear" w:color="auto" w:fill="00A0DC"/>
            <w:vAlign w:val="center"/>
          </w:tcPr>
          <w:p w14:paraId="1889429E"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1.10. Number of contact hours (L+E+S+e-learning)</w:t>
            </w:r>
          </w:p>
        </w:tc>
        <w:sdt>
          <w:sdtPr>
            <w:rPr>
              <w:rFonts w:ascii="Proba Pro Lt" w:hAnsi="Proba Pro Lt" w:cs="Arial"/>
              <w:sz w:val="20"/>
              <w:szCs w:val="20"/>
              <w:lang w:val="en-US"/>
            </w:rPr>
            <w:id w:val="1617183264"/>
            <w:placeholder>
              <w:docPart w:val="E6CEF769642E4D5B92D9877CB1D15115"/>
            </w:placeholder>
          </w:sdtPr>
          <w:sdtContent>
            <w:tc>
              <w:tcPr>
                <w:tcW w:w="817" w:type="pct"/>
                <w:gridSpan w:val="4"/>
                <w:tcBorders>
                  <w:bottom w:val="single" w:sz="12" w:space="0" w:color="auto"/>
                  <w:right w:val="single" w:sz="12" w:space="0" w:color="auto"/>
                </w:tcBorders>
                <w:vAlign w:val="center"/>
              </w:tcPr>
              <w:p w14:paraId="64CD6763"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10 + 15 + 0 + 0</w:t>
                </w:r>
              </w:p>
            </w:tc>
          </w:sdtContent>
        </w:sdt>
      </w:tr>
      <w:tr w:rsidR="00B16CAA" w:rsidRPr="00643EDB" w14:paraId="5EA041EA" w14:textId="77777777" w:rsidTr="00587C01">
        <w:tc>
          <w:tcPr>
            <w:tcW w:w="1256" w:type="pct"/>
            <w:tcBorders>
              <w:left w:val="single" w:sz="12" w:space="0" w:color="auto"/>
              <w:bottom w:val="single" w:sz="12" w:space="0" w:color="auto"/>
            </w:tcBorders>
            <w:shd w:val="clear" w:color="auto" w:fill="00A0DC"/>
            <w:vAlign w:val="center"/>
          </w:tcPr>
          <w:p w14:paraId="34375A7E"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1.4. Study programme   </w:t>
            </w:r>
          </w:p>
        </w:tc>
        <w:sdt>
          <w:sdtPr>
            <w:rPr>
              <w:rFonts w:ascii="Proba Pro Lt" w:hAnsi="Proba Pro Lt" w:cs="Arial"/>
              <w:sz w:val="20"/>
              <w:szCs w:val="20"/>
              <w:lang w:val="en-US"/>
            </w:rPr>
            <w:alias w:val="Odaberite studijski program"/>
            <w:tag w:val="Odaberite studijski program"/>
            <w:id w:val="660581221"/>
            <w:placeholder>
              <w:docPart w:val="EC1D1CC1CA7C46CB82E87928214FB3D8"/>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3" w:type="pct"/>
                <w:gridSpan w:val="4"/>
                <w:tcBorders>
                  <w:bottom w:val="single" w:sz="12" w:space="0" w:color="auto"/>
                  <w:right w:val="single" w:sz="12" w:space="0" w:color="auto"/>
                </w:tcBorders>
                <w:vAlign w:val="center"/>
              </w:tcPr>
              <w:p w14:paraId="4A9753D6"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Undergraduate university study programme Biotechnology</w:t>
                </w:r>
              </w:p>
            </w:tc>
          </w:sdtContent>
        </w:sdt>
        <w:tc>
          <w:tcPr>
            <w:tcW w:w="1405" w:type="pct"/>
            <w:gridSpan w:val="5"/>
            <w:tcBorders>
              <w:bottom w:val="single" w:sz="12" w:space="0" w:color="auto"/>
              <w:right w:val="single" w:sz="12" w:space="0" w:color="auto"/>
            </w:tcBorders>
            <w:shd w:val="clear" w:color="auto" w:fill="00A0DC"/>
            <w:vAlign w:val="center"/>
          </w:tcPr>
          <w:p w14:paraId="2A781E32"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1.11. Expected enrolment in the course</w:t>
            </w:r>
          </w:p>
        </w:tc>
        <w:sdt>
          <w:sdtPr>
            <w:rPr>
              <w:rFonts w:ascii="Proba Pro Lt" w:hAnsi="Proba Pro Lt" w:cs="Arial"/>
              <w:sz w:val="20"/>
              <w:szCs w:val="20"/>
              <w:lang w:val="en-US"/>
            </w:rPr>
            <w:id w:val="-1763908047"/>
            <w:placeholder>
              <w:docPart w:val="8504B3604C07476AAE1CDB9B36A5B6E6"/>
            </w:placeholder>
          </w:sdtPr>
          <w:sdtContent>
            <w:tc>
              <w:tcPr>
                <w:tcW w:w="817" w:type="pct"/>
                <w:gridSpan w:val="4"/>
                <w:tcBorders>
                  <w:bottom w:val="single" w:sz="12" w:space="0" w:color="auto"/>
                  <w:right w:val="single" w:sz="12" w:space="0" w:color="auto"/>
                </w:tcBorders>
                <w:vAlign w:val="center"/>
              </w:tcPr>
              <w:p w14:paraId="5D2B3BC1"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70</w:t>
                </w:r>
              </w:p>
            </w:tc>
          </w:sdtContent>
        </w:sdt>
      </w:tr>
      <w:tr w:rsidR="00B16CAA" w:rsidRPr="00643EDB" w14:paraId="34484ECC" w14:textId="77777777" w:rsidTr="00587C01">
        <w:tc>
          <w:tcPr>
            <w:tcW w:w="1256" w:type="pct"/>
            <w:tcBorders>
              <w:left w:val="single" w:sz="12" w:space="0" w:color="auto"/>
              <w:bottom w:val="single" w:sz="12" w:space="0" w:color="auto"/>
            </w:tcBorders>
            <w:shd w:val="clear" w:color="auto" w:fill="00A0DC"/>
            <w:vAlign w:val="center"/>
          </w:tcPr>
          <w:p w14:paraId="450D8FF0"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1.5. Course type </w:t>
            </w:r>
          </w:p>
        </w:tc>
        <w:sdt>
          <w:sdtPr>
            <w:rPr>
              <w:rFonts w:ascii="Proba Pro Lt" w:hAnsi="Proba Pro Lt" w:cs="Arial"/>
              <w:sz w:val="20"/>
              <w:szCs w:val="20"/>
              <w:lang w:val="en-US"/>
            </w:rPr>
            <w:alias w:val="Odaberite status predmeta"/>
            <w:tag w:val="Odaberite status predmeta"/>
            <w:id w:val="1123197184"/>
            <w:placeholder>
              <w:docPart w:val="A6BDD341D30042C5BB8124C6D3051A88"/>
            </w:placeholder>
            <w:dropDownList>
              <w:listItem w:value="Choose an item."/>
              <w:listItem w:displayText="compulsory" w:value="compulsory"/>
              <w:listItem w:displayText="optional A" w:value="optional A"/>
              <w:listItem w:displayText="optional B" w:value="optional B"/>
            </w:dropDownList>
          </w:sdtPr>
          <w:sdtContent>
            <w:tc>
              <w:tcPr>
                <w:tcW w:w="1523" w:type="pct"/>
                <w:gridSpan w:val="4"/>
                <w:tcBorders>
                  <w:bottom w:val="single" w:sz="12" w:space="0" w:color="auto"/>
                  <w:right w:val="single" w:sz="12" w:space="0" w:color="auto"/>
                </w:tcBorders>
                <w:vAlign w:val="center"/>
              </w:tcPr>
              <w:p w14:paraId="3457D38A"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compulsory</w:t>
                </w:r>
              </w:p>
            </w:tc>
          </w:sdtContent>
        </w:sdt>
        <w:tc>
          <w:tcPr>
            <w:tcW w:w="1405" w:type="pct"/>
            <w:gridSpan w:val="5"/>
            <w:tcBorders>
              <w:bottom w:val="single" w:sz="12" w:space="0" w:color="auto"/>
              <w:right w:val="single" w:sz="12" w:space="0" w:color="auto"/>
            </w:tcBorders>
            <w:shd w:val="clear" w:color="auto" w:fill="00A0DC"/>
            <w:vAlign w:val="center"/>
          </w:tcPr>
          <w:p w14:paraId="285B1772"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499F40BD" w14:textId="77777777" w:rsidR="00B16CAA" w:rsidRPr="00643EDB" w:rsidRDefault="00587C01" w:rsidP="00643EDB">
            <w:pPr>
              <w:tabs>
                <w:tab w:val="right" w:pos="2149"/>
              </w:tabs>
              <w:spacing w:after="0" w:line="240" w:lineRule="auto"/>
              <w:rPr>
                <w:rFonts w:ascii="Proba Pro Lt" w:hAnsi="Proba Pro Lt" w:cs="Arial"/>
                <w:sz w:val="20"/>
                <w:szCs w:val="20"/>
                <w:lang w:val="en-US"/>
              </w:rPr>
            </w:pPr>
            <w:sdt>
              <w:sdtPr>
                <w:rPr>
                  <w:rFonts w:ascii="Proba Pro Lt" w:hAnsi="Proba Pro Lt" w:cs="Arial"/>
                  <w:sz w:val="20"/>
                  <w:szCs w:val="20"/>
                  <w:lang w:val="en-US"/>
                </w:rPr>
                <w:alias w:val="Odaberite razinu primjene e-učenja"/>
                <w:tag w:val="Odaberite razinu primjene e-učenja"/>
                <w:id w:val="-242105123"/>
                <w:placeholder>
                  <w:docPart w:val="A82CA8F9468340E8A7ED72A810467433"/>
                </w:placeholder>
                <w:dropDownList>
                  <w:listItem w:value="Choose an item."/>
                  <w:listItem w:displayText="1." w:value="1."/>
                  <w:listItem w:displayText="2." w:value="2."/>
                  <w:listItem w:displayText="3." w:value="3."/>
                </w:dropDownList>
              </w:sdtPr>
              <w:sdtContent>
                <w:r w:rsidR="00B16CAA" w:rsidRPr="00643EDB">
                  <w:rPr>
                    <w:rFonts w:ascii="Proba Pro Lt" w:hAnsi="Proba Pro Lt" w:cs="Arial"/>
                    <w:sz w:val="20"/>
                    <w:szCs w:val="20"/>
                    <w:lang w:val="en-US"/>
                  </w:rPr>
                  <w:t>1.</w:t>
                </w:r>
              </w:sdtContent>
            </w:sdt>
            <w:r w:rsidR="00B16CAA" w:rsidRPr="00643EDB">
              <w:rPr>
                <w:rFonts w:ascii="Proba Pro Lt" w:hAnsi="Proba Pro Lt" w:cs="Arial"/>
                <w:sz w:val="20"/>
                <w:szCs w:val="20"/>
                <w:lang w:val="en-US"/>
              </w:rPr>
              <w:tab/>
            </w:r>
          </w:p>
          <w:p w14:paraId="7D8361B5" w14:textId="77777777" w:rsidR="00B16CAA" w:rsidRPr="00643EDB" w:rsidRDefault="00587C01" w:rsidP="00643EDB">
            <w:pPr>
              <w:tabs>
                <w:tab w:val="right" w:pos="2149"/>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1436360054"/>
                <w:placeholder>
                  <w:docPart w:val="BDEA6843247746118A7BC36FD87A3CE1"/>
                </w:placeholder>
              </w:sdtPr>
              <w:sdtContent>
                <w:r w:rsidR="00B16CAA" w:rsidRPr="00643EDB">
                  <w:rPr>
                    <w:rFonts w:ascii="Proba Pro Lt" w:hAnsi="Proba Pro Lt" w:cs="Arial"/>
                    <w:sz w:val="20"/>
                    <w:szCs w:val="20"/>
                    <w:lang w:val="en-US"/>
                  </w:rPr>
                  <w:t xml:space="preserve">0 </w:t>
                </w:r>
              </w:sdtContent>
            </w:sdt>
            <w:r w:rsidR="00B16CAA" w:rsidRPr="00643EDB">
              <w:rPr>
                <w:rFonts w:ascii="Proba Pro Lt" w:hAnsi="Proba Pro Lt" w:cs="Arial"/>
                <w:sz w:val="20"/>
                <w:szCs w:val="20"/>
                <w:lang w:val="en-US"/>
              </w:rPr>
              <w:t>%</w:t>
            </w:r>
          </w:p>
        </w:tc>
      </w:tr>
      <w:tr w:rsidR="00B16CAA" w:rsidRPr="00643EDB" w14:paraId="65E6393D" w14:textId="77777777" w:rsidTr="00587C01">
        <w:tc>
          <w:tcPr>
            <w:tcW w:w="1256" w:type="pct"/>
            <w:tcBorders>
              <w:left w:val="single" w:sz="12" w:space="0" w:color="auto"/>
              <w:bottom w:val="single" w:sz="12" w:space="0" w:color="auto"/>
            </w:tcBorders>
            <w:shd w:val="clear" w:color="auto" w:fill="00A0DC"/>
            <w:vAlign w:val="center"/>
          </w:tcPr>
          <w:p w14:paraId="5503AD44"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1.6. Place of delivery</w:t>
            </w:r>
          </w:p>
        </w:tc>
        <w:sdt>
          <w:sdtPr>
            <w:rPr>
              <w:rFonts w:ascii="Proba Pro Lt" w:hAnsi="Proba Pro Lt" w:cs="Arial"/>
              <w:sz w:val="20"/>
              <w:szCs w:val="20"/>
              <w:lang w:val="en-US"/>
            </w:rPr>
            <w:id w:val="1090979615"/>
            <w:placeholder>
              <w:docPart w:val="652F464C6B064502A0DAA0EE4B0203EF"/>
            </w:placeholder>
          </w:sdtPr>
          <w:sdtContent>
            <w:tc>
              <w:tcPr>
                <w:tcW w:w="1523" w:type="pct"/>
                <w:gridSpan w:val="4"/>
                <w:tcBorders>
                  <w:bottom w:val="single" w:sz="12" w:space="0" w:color="auto"/>
                  <w:right w:val="single" w:sz="12" w:space="0" w:color="auto"/>
                </w:tcBorders>
                <w:vAlign w:val="center"/>
              </w:tcPr>
              <w:p w14:paraId="091AFCA6"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VP and P3</w:t>
                </w:r>
              </w:p>
            </w:tc>
          </w:sdtContent>
        </w:sdt>
        <w:tc>
          <w:tcPr>
            <w:tcW w:w="1405" w:type="pct"/>
            <w:gridSpan w:val="5"/>
            <w:tcBorders>
              <w:bottom w:val="single" w:sz="12" w:space="0" w:color="auto"/>
              <w:right w:val="single" w:sz="12" w:space="0" w:color="auto"/>
            </w:tcBorders>
            <w:shd w:val="clear" w:color="auto" w:fill="00A0DC"/>
            <w:vAlign w:val="center"/>
          </w:tcPr>
          <w:p w14:paraId="6B5B11D7" w14:textId="77777777" w:rsidR="00B16CAA" w:rsidRPr="00643EDB" w:rsidRDefault="00B16CAA" w:rsidP="00643EDB">
            <w:pPr>
              <w:tabs>
                <w:tab w:val="left" w:pos="459"/>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1.13. Language of instruction</w:t>
            </w:r>
          </w:p>
        </w:tc>
        <w:sdt>
          <w:sdtPr>
            <w:rPr>
              <w:rFonts w:ascii="Proba Pro Lt" w:hAnsi="Proba Pro Lt" w:cs="Arial"/>
              <w:sz w:val="20"/>
              <w:szCs w:val="20"/>
              <w:lang w:val="en-US"/>
            </w:rPr>
            <w:id w:val="2139688527"/>
            <w:placeholder>
              <w:docPart w:val="752AB20558A24F0D8EAF906FC2F10A20"/>
            </w:placeholder>
          </w:sdtPr>
          <w:sdtContent>
            <w:tc>
              <w:tcPr>
                <w:tcW w:w="817" w:type="pct"/>
                <w:gridSpan w:val="4"/>
                <w:tcBorders>
                  <w:bottom w:val="single" w:sz="12" w:space="0" w:color="auto"/>
                  <w:right w:val="single" w:sz="12" w:space="0" w:color="auto"/>
                </w:tcBorders>
                <w:vAlign w:val="center"/>
              </w:tcPr>
              <w:p w14:paraId="1FC86563"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Croatian</w:t>
                </w:r>
              </w:p>
            </w:tc>
          </w:sdtContent>
        </w:sdt>
      </w:tr>
      <w:tr w:rsidR="00B16CAA" w:rsidRPr="00643EDB" w14:paraId="29D4DD31" w14:textId="77777777" w:rsidTr="00587C01">
        <w:tc>
          <w:tcPr>
            <w:tcW w:w="1256" w:type="pct"/>
            <w:tcBorders>
              <w:left w:val="single" w:sz="12" w:space="0" w:color="auto"/>
              <w:bottom w:val="single" w:sz="12" w:space="0" w:color="auto"/>
            </w:tcBorders>
            <w:shd w:val="clear" w:color="auto" w:fill="00A0DC"/>
            <w:vAlign w:val="center"/>
          </w:tcPr>
          <w:p w14:paraId="4C2ED4CB"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1.7. Year of study when the course is delivered</w:t>
            </w:r>
          </w:p>
        </w:tc>
        <w:sdt>
          <w:sdtPr>
            <w:rPr>
              <w:rFonts w:ascii="Proba Pro Lt" w:hAnsi="Proba Pro Lt" w:cs="Arial"/>
              <w:sz w:val="20"/>
              <w:szCs w:val="20"/>
              <w:lang w:val="en-US"/>
            </w:rPr>
            <w:alias w:val="Odaberite godinu studija"/>
            <w:tag w:val="Odaberite godinu studija"/>
            <w:id w:val="659585727"/>
            <w:placeholder>
              <w:docPart w:val="2D8CE055B0B84426AE95D6A7F3C37889"/>
            </w:placeholder>
            <w:dropDownList>
              <w:listItem w:value="Choose an item."/>
              <w:listItem w:displayText="first" w:value="first"/>
              <w:listItem w:displayText="second" w:value="second"/>
              <w:listItem w:displayText="third" w:value="third"/>
            </w:dropDownList>
          </w:sdtPr>
          <w:sdtContent>
            <w:tc>
              <w:tcPr>
                <w:tcW w:w="1523" w:type="pct"/>
                <w:gridSpan w:val="4"/>
                <w:tcBorders>
                  <w:bottom w:val="single" w:sz="12" w:space="0" w:color="auto"/>
                  <w:right w:val="single" w:sz="12" w:space="0" w:color="auto"/>
                </w:tcBorders>
                <w:vAlign w:val="center"/>
              </w:tcPr>
              <w:p w14:paraId="3BA63E59"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first</w:t>
                </w:r>
              </w:p>
            </w:tc>
          </w:sdtContent>
        </w:sdt>
        <w:tc>
          <w:tcPr>
            <w:tcW w:w="1405" w:type="pct"/>
            <w:gridSpan w:val="5"/>
            <w:tcBorders>
              <w:bottom w:val="single" w:sz="12" w:space="0" w:color="auto"/>
              <w:right w:val="single" w:sz="12" w:space="0" w:color="auto"/>
            </w:tcBorders>
            <w:shd w:val="clear" w:color="auto" w:fill="00A0DC"/>
            <w:vAlign w:val="center"/>
          </w:tcPr>
          <w:p w14:paraId="73B2A48F" w14:textId="77777777" w:rsidR="00B16CAA" w:rsidRPr="00643EDB" w:rsidRDefault="00B16CAA" w:rsidP="00643EDB">
            <w:pPr>
              <w:tabs>
                <w:tab w:val="left" w:pos="459"/>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1.14. Possibility of instruction in English</w:t>
            </w:r>
          </w:p>
        </w:tc>
        <w:tc>
          <w:tcPr>
            <w:tcW w:w="817" w:type="pct"/>
            <w:gridSpan w:val="4"/>
            <w:tcBorders>
              <w:bottom w:val="single" w:sz="12" w:space="0" w:color="auto"/>
              <w:right w:val="single" w:sz="12" w:space="0" w:color="auto"/>
            </w:tcBorders>
            <w:vAlign w:val="center"/>
          </w:tcPr>
          <w:p w14:paraId="2760060D" w14:textId="77777777" w:rsidR="00B16CAA" w:rsidRPr="00643EDB" w:rsidRDefault="00587C01" w:rsidP="00643EDB">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alias w:val="Mogućnost izvođenja na engleskom jeziku"/>
                <w:tag w:val="Mogućnost izvođenja na engleskom jeziku"/>
                <w:id w:val="1412352328"/>
                <w:placeholder>
                  <w:docPart w:val="C7D997E2B6A048FA9382283AF96B5C19"/>
                </w:placeholder>
                <w:dropDownList>
                  <w:listItem w:value="Choose an item."/>
                  <w:listItem w:displayText="Y" w:value="Y"/>
                  <w:listItem w:displayText="N" w:value="N"/>
                </w:dropDownList>
              </w:sdtPr>
              <w:sdtContent>
                <w:r w:rsidR="00B16CAA" w:rsidRPr="00643EDB">
                  <w:rPr>
                    <w:rFonts w:ascii="Proba Pro Lt" w:hAnsi="Proba Pro Lt" w:cs="Arial"/>
                    <w:sz w:val="20"/>
                    <w:szCs w:val="20"/>
                    <w:lang w:val="en-US"/>
                  </w:rPr>
                  <w:t>N</w:t>
                </w:r>
              </w:sdtContent>
            </w:sdt>
          </w:p>
        </w:tc>
      </w:tr>
      <w:tr w:rsidR="00B16CAA" w:rsidRPr="00643EDB" w14:paraId="50A772CC" w14:textId="77777777" w:rsidTr="00B16CA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6366AAE" w14:textId="77777777" w:rsidR="00B16CAA" w:rsidRPr="00643EDB" w:rsidRDefault="00B16CAA" w:rsidP="00643EDB">
            <w:pPr>
              <w:tabs>
                <w:tab w:val="left" w:pos="2820"/>
              </w:tabs>
              <w:spacing w:after="0" w:line="240" w:lineRule="auto"/>
              <w:rPr>
                <w:rFonts w:ascii="Proba Pro Lt" w:hAnsi="Proba Pro Lt" w:cs="Arial"/>
                <w:b/>
                <w:sz w:val="20"/>
                <w:szCs w:val="20"/>
                <w:lang w:val="en-US"/>
              </w:rPr>
            </w:pPr>
            <w:r w:rsidRPr="00643EDB">
              <w:rPr>
                <w:rFonts w:ascii="Proba Pro Lt" w:hAnsi="Proba Pro Lt" w:cs="Arial"/>
                <w:b/>
                <w:sz w:val="20"/>
                <w:szCs w:val="20"/>
                <w:lang w:val="en-US"/>
              </w:rPr>
              <w:t>2. COURSE DESCRIPTION</w:t>
            </w:r>
          </w:p>
        </w:tc>
      </w:tr>
      <w:tr w:rsidR="00B16CAA" w:rsidRPr="00643EDB" w14:paraId="00D338FF" w14:textId="77777777" w:rsidTr="00B16CAA">
        <w:tc>
          <w:tcPr>
            <w:tcW w:w="1256" w:type="pct"/>
            <w:tcBorders>
              <w:top w:val="single" w:sz="12" w:space="0" w:color="auto"/>
              <w:left w:val="single" w:sz="12" w:space="0" w:color="auto"/>
            </w:tcBorders>
            <w:shd w:val="clear" w:color="auto" w:fill="00A0DC"/>
            <w:vAlign w:val="center"/>
          </w:tcPr>
          <w:p w14:paraId="42EBD0EE"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2.1. Course objectives</w:t>
            </w:r>
          </w:p>
        </w:tc>
        <w:sdt>
          <w:sdtPr>
            <w:rPr>
              <w:rFonts w:ascii="Proba Pro Lt" w:hAnsi="Proba Pro Lt" w:cs="Arial"/>
              <w:sz w:val="20"/>
              <w:szCs w:val="20"/>
              <w:lang w:val="en-US"/>
            </w:rPr>
            <w:id w:val="1022984322"/>
            <w:placeholder>
              <w:docPart w:val="3CB81AE099754E689235FAEE7E1818E4"/>
            </w:placeholder>
          </w:sdtPr>
          <w:sdtContent>
            <w:tc>
              <w:tcPr>
                <w:tcW w:w="3744" w:type="pct"/>
                <w:gridSpan w:val="13"/>
                <w:tcBorders>
                  <w:top w:val="single" w:sz="12" w:space="0" w:color="auto"/>
                  <w:right w:val="single" w:sz="12" w:space="0" w:color="auto"/>
                </w:tcBorders>
                <w:vAlign w:val="center"/>
              </w:tcPr>
              <w:p w14:paraId="6BBB059D"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Using information and communication technology, and developing an algorithmic approach to solving a variety of problems.</w:t>
                </w:r>
              </w:p>
            </w:tc>
          </w:sdtContent>
        </w:sdt>
      </w:tr>
      <w:tr w:rsidR="00B16CAA" w:rsidRPr="00643EDB" w14:paraId="0AC2D77D" w14:textId="77777777" w:rsidTr="00B16CAA">
        <w:tc>
          <w:tcPr>
            <w:tcW w:w="1256" w:type="pct"/>
            <w:tcBorders>
              <w:left w:val="single" w:sz="12" w:space="0" w:color="auto"/>
            </w:tcBorders>
            <w:shd w:val="clear" w:color="auto" w:fill="00A0DC"/>
            <w:vAlign w:val="center"/>
          </w:tcPr>
          <w:p w14:paraId="423E43E9"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2.2. Enrolment requirements and/or entry competences required for the course </w:t>
            </w:r>
          </w:p>
        </w:tc>
        <w:sdt>
          <w:sdtPr>
            <w:rPr>
              <w:rFonts w:ascii="Proba Pro Lt" w:hAnsi="Proba Pro Lt" w:cs="Arial"/>
              <w:sz w:val="20"/>
              <w:szCs w:val="20"/>
              <w:lang w:val="en-US"/>
            </w:rPr>
            <w:id w:val="1495136471"/>
            <w:placeholder>
              <w:docPart w:val="E353138BE96E4F409F918DBE886E7E4A"/>
            </w:placeholder>
          </w:sdtPr>
          <w:sdtContent>
            <w:tc>
              <w:tcPr>
                <w:tcW w:w="3744" w:type="pct"/>
                <w:gridSpan w:val="13"/>
                <w:tcBorders>
                  <w:right w:val="single" w:sz="12" w:space="0" w:color="auto"/>
                </w:tcBorders>
                <w:vAlign w:val="center"/>
              </w:tcPr>
              <w:p w14:paraId="69C0211A"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w:t>
                </w:r>
              </w:p>
            </w:tc>
          </w:sdtContent>
        </w:sdt>
      </w:tr>
      <w:tr w:rsidR="00B16CAA" w:rsidRPr="00643EDB" w14:paraId="7631F32E" w14:textId="77777777" w:rsidTr="00B16CAA">
        <w:tc>
          <w:tcPr>
            <w:tcW w:w="1256" w:type="pct"/>
            <w:tcBorders>
              <w:left w:val="single" w:sz="12" w:space="0" w:color="auto"/>
            </w:tcBorders>
            <w:shd w:val="clear" w:color="auto" w:fill="00A0DC"/>
            <w:vAlign w:val="center"/>
          </w:tcPr>
          <w:p w14:paraId="6FD17F3E"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2.3. Learning outcomes at the level of the programme to which the course contributes </w:t>
            </w:r>
          </w:p>
        </w:tc>
        <w:sdt>
          <w:sdtPr>
            <w:rPr>
              <w:rFonts w:ascii="Proba Pro Lt" w:hAnsi="Proba Pro Lt" w:cs="Arial"/>
              <w:sz w:val="20"/>
              <w:szCs w:val="20"/>
              <w:lang w:val="en-US"/>
            </w:rPr>
            <w:id w:val="-1232847707"/>
            <w:placeholder>
              <w:docPart w:val="2A76D2A2D65B45A99544C62378B39447"/>
            </w:placeholder>
          </w:sdtPr>
          <w:sdtContent>
            <w:tc>
              <w:tcPr>
                <w:tcW w:w="3744" w:type="pct"/>
                <w:gridSpan w:val="13"/>
                <w:tcBorders>
                  <w:right w:val="single" w:sz="12" w:space="0" w:color="auto"/>
                </w:tcBorders>
                <w:vAlign w:val="center"/>
              </w:tcPr>
              <w:p w14:paraId="530B6D80" w14:textId="77777777" w:rsidR="00B16CAA" w:rsidRPr="00643EDB" w:rsidRDefault="00B16CAA" w:rsidP="00585340">
                <w:pPr>
                  <w:pStyle w:val="ListParagraph"/>
                  <w:numPr>
                    <w:ilvl w:val="0"/>
                    <w:numId w:val="22"/>
                  </w:numPr>
                  <w:tabs>
                    <w:tab w:val="left" w:pos="2820"/>
                  </w:tabs>
                  <w:spacing w:after="0" w:line="240" w:lineRule="auto"/>
                  <w:ind w:left="375" w:hanging="357"/>
                  <w:rPr>
                    <w:rFonts w:ascii="Proba Pro Lt" w:hAnsi="Proba Pro Lt" w:cs="Arial"/>
                    <w:sz w:val="20"/>
                    <w:szCs w:val="20"/>
                    <w:lang w:val="en-US"/>
                  </w:rPr>
                </w:pPr>
                <w:r w:rsidRPr="00643EDB">
                  <w:rPr>
                    <w:rFonts w:ascii="Proba Pro Lt" w:hAnsi="Proba Pro Lt" w:cs="Arial"/>
                    <w:sz w:val="20"/>
                    <w:szCs w:val="20"/>
                    <w:lang w:val="en-US"/>
                  </w:rPr>
                  <w:t>define and explain the principles of basic scientific disciplines, such as mathematics, physics, chemistry, biochemistry and biology with particular emphasis on microbiology and molecular genetics, and apply these skills and knowledge to the field of biotechnology</w:t>
                </w:r>
              </w:p>
              <w:p w14:paraId="7874AAA1" w14:textId="77777777" w:rsidR="00B16CAA" w:rsidRPr="00643EDB" w:rsidRDefault="00B16CAA" w:rsidP="00585340">
                <w:pPr>
                  <w:pStyle w:val="ListParagraph"/>
                  <w:numPr>
                    <w:ilvl w:val="0"/>
                    <w:numId w:val="22"/>
                  </w:numPr>
                  <w:tabs>
                    <w:tab w:val="left" w:pos="2820"/>
                  </w:tabs>
                  <w:spacing w:after="0" w:line="240" w:lineRule="auto"/>
                  <w:ind w:left="375" w:hanging="357"/>
                  <w:rPr>
                    <w:rFonts w:ascii="Proba Pro Lt" w:hAnsi="Proba Pro Lt" w:cs="Arial"/>
                    <w:sz w:val="20"/>
                    <w:szCs w:val="20"/>
                    <w:lang w:val="en-US"/>
                  </w:rPr>
                </w:pPr>
                <w:r w:rsidRPr="00643EDB">
                  <w:rPr>
                    <w:rFonts w:ascii="Proba Pro Lt" w:hAnsi="Proba Pro Lt" w:cs="Arial"/>
                    <w:sz w:val="20"/>
                    <w:szCs w:val="20"/>
                    <w:lang w:val="en-US"/>
                  </w:rPr>
                  <w:t xml:space="preserve">select and use laboratory equipment and appropriate computer tools </w:t>
                </w:r>
              </w:p>
              <w:p w14:paraId="2EC2C83E" w14:textId="77777777" w:rsidR="00B16CAA" w:rsidRPr="00643EDB" w:rsidRDefault="00B16CAA" w:rsidP="00585340">
                <w:pPr>
                  <w:pStyle w:val="ListParagraph"/>
                  <w:numPr>
                    <w:ilvl w:val="0"/>
                    <w:numId w:val="22"/>
                  </w:numPr>
                  <w:tabs>
                    <w:tab w:val="left" w:pos="2820"/>
                  </w:tabs>
                  <w:spacing w:after="0" w:line="240" w:lineRule="auto"/>
                  <w:ind w:left="375" w:hanging="357"/>
                  <w:rPr>
                    <w:rFonts w:ascii="Proba Pro Lt" w:hAnsi="Proba Pro Lt" w:cs="Arial"/>
                    <w:sz w:val="20"/>
                    <w:szCs w:val="20"/>
                    <w:lang w:val="en-US"/>
                  </w:rPr>
                </w:pPr>
                <w:r w:rsidRPr="00643EDB">
                  <w:rPr>
                    <w:rFonts w:ascii="Proba Pro Lt" w:hAnsi="Proba Pro Lt" w:cs="Arial"/>
                    <w:sz w:val="20"/>
                    <w:szCs w:val="20"/>
                    <w:lang w:val="en-US"/>
                  </w:rPr>
                  <w:t xml:space="preserve">report on laboratory, production plant and business results in verbal and written way, using specific professional terminology </w:t>
                </w:r>
              </w:p>
              <w:p w14:paraId="0188BFC7" w14:textId="77777777" w:rsidR="00B16CAA" w:rsidRPr="00643EDB" w:rsidRDefault="00B16CAA" w:rsidP="00585340">
                <w:pPr>
                  <w:pStyle w:val="ListParagraph"/>
                  <w:numPr>
                    <w:ilvl w:val="0"/>
                    <w:numId w:val="22"/>
                  </w:numPr>
                  <w:tabs>
                    <w:tab w:val="left" w:pos="2820"/>
                  </w:tabs>
                  <w:spacing w:after="0" w:line="240" w:lineRule="auto"/>
                  <w:ind w:left="375" w:hanging="357"/>
                  <w:rPr>
                    <w:rFonts w:ascii="Proba Pro Lt" w:hAnsi="Proba Pro Lt" w:cs="Arial"/>
                    <w:sz w:val="20"/>
                    <w:szCs w:val="20"/>
                    <w:lang w:val="en-US"/>
                  </w:rPr>
                </w:pPr>
                <w:r w:rsidRPr="00643EDB">
                  <w:rPr>
                    <w:rFonts w:ascii="Proba Pro Lt" w:hAnsi="Proba Pro Lt" w:cs="Arial"/>
                    <w:sz w:val="20"/>
                    <w:szCs w:val="20"/>
                    <w:lang w:val="en-US"/>
                  </w:rPr>
                  <w:t>develop knowledge and skills which are needed to continue studies on higher levels, primarily on graduate studies of Bioprocess Engineering and Molecular Biotechnology</w:t>
                </w:r>
              </w:p>
            </w:tc>
          </w:sdtContent>
        </w:sdt>
      </w:tr>
      <w:tr w:rsidR="00B16CAA" w:rsidRPr="00643EDB" w14:paraId="5DD36E2F" w14:textId="77777777" w:rsidTr="00B16CAA">
        <w:tc>
          <w:tcPr>
            <w:tcW w:w="1256" w:type="pct"/>
            <w:tcBorders>
              <w:left w:val="single" w:sz="12" w:space="0" w:color="auto"/>
            </w:tcBorders>
            <w:shd w:val="clear" w:color="auto" w:fill="00A0DC"/>
            <w:vAlign w:val="center"/>
          </w:tcPr>
          <w:p w14:paraId="754B2D43"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2.4. Expected learning outcomes at the level of the course (3 to 10 learning outcomes) </w:t>
            </w:r>
          </w:p>
        </w:tc>
        <w:sdt>
          <w:sdtPr>
            <w:rPr>
              <w:rFonts w:ascii="Proba Pro Lt" w:hAnsi="Proba Pro Lt" w:cs="Arial"/>
              <w:sz w:val="20"/>
              <w:szCs w:val="20"/>
              <w:lang w:val="en-US"/>
            </w:rPr>
            <w:id w:val="-415939481"/>
            <w:placeholder>
              <w:docPart w:val="BE70E654A1144C1C8B759FC1640D26BD"/>
            </w:placeholder>
          </w:sdtPr>
          <w:sdtContent>
            <w:tc>
              <w:tcPr>
                <w:tcW w:w="3744" w:type="pct"/>
                <w:gridSpan w:val="13"/>
                <w:tcBorders>
                  <w:right w:val="single" w:sz="12" w:space="0" w:color="auto"/>
                </w:tcBorders>
                <w:vAlign w:val="center"/>
              </w:tcPr>
              <w:p w14:paraId="60144AF7" w14:textId="77777777" w:rsidR="00B16CAA" w:rsidRPr="00643EDB" w:rsidRDefault="00B16CAA" w:rsidP="00585340">
                <w:pPr>
                  <w:pStyle w:val="ListParagraph"/>
                  <w:numPr>
                    <w:ilvl w:val="0"/>
                    <w:numId w:val="23"/>
                  </w:numPr>
                  <w:tabs>
                    <w:tab w:val="left" w:pos="2820"/>
                  </w:tabs>
                  <w:spacing w:after="0" w:line="240" w:lineRule="auto"/>
                  <w:ind w:left="374" w:hanging="357"/>
                  <w:rPr>
                    <w:rFonts w:ascii="Proba Pro Lt" w:hAnsi="Proba Pro Lt" w:cs="Arial"/>
                    <w:sz w:val="20"/>
                    <w:szCs w:val="20"/>
                    <w:lang w:val="en-US"/>
                  </w:rPr>
                </w:pPr>
                <w:r w:rsidRPr="00643EDB">
                  <w:rPr>
                    <w:rFonts w:ascii="Proba Pro Lt" w:hAnsi="Proba Pro Lt" w:cs="Arial"/>
                    <w:sz w:val="20"/>
                    <w:szCs w:val="20"/>
                    <w:lang w:val="en-US"/>
                  </w:rPr>
                  <w:t>name and apply the basic operating system commands</w:t>
                </w:r>
              </w:p>
              <w:p w14:paraId="058CC7AA" w14:textId="77777777" w:rsidR="00B16CAA" w:rsidRPr="00643EDB" w:rsidRDefault="00B16CAA" w:rsidP="00585340">
                <w:pPr>
                  <w:pStyle w:val="ListParagraph"/>
                  <w:numPr>
                    <w:ilvl w:val="0"/>
                    <w:numId w:val="23"/>
                  </w:numPr>
                  <w:tabs>
                    <w:tab w:val="left" w:pos="2820"/>
                  </w:tabs>
                  <w:spacing w:after="0" w:line="240" w:lineRule="auto"/>
                  <w:ind w:left="374" w:hanging="357"/>
                  <w:rPr>
                    <w:rFonts w:ascii="Proba Pro Lt" w:hAnsi="Proba Pro Lt" w:cs="Arial"/>
                    <w:sz w:val="20"/>
                    <w:szCs w:val="20"/>
                    <w:lang w:val="en-US"/>
                  </w:rPr>
                </w:pPr>
                <w:r w:rsidRPr="00643EDB">
                  <w:rPr>
                    <w:rFonts w:ascii="Proba Pro Lt" w:hAnsi="Proba Pro Lt" w:cs="Arial"/>
                    <w:sz w:val="20"/>
                    <w:szCs w:val="20"/>
                    <w:lang w:val="en-US"/>
                  </w:rPr>
                  <w:t>distinguish and successfully use the basic Internet services</w:t>
                </w:r>
              </w:p>
              <w:p w14:paraId="04D487BF" w14:textId="77777777" w:rsidR="00B16CAA" w:rsidRPr="00643EDB" w:rsidRDefault="00B16CAA" w:rsidP="00585340">
                <w:pPr>
                  <w:pStyle w:val="ListParagraph"/>
                  <w:numPr>
                    <w:ilvl w:val="0"/>
                    <w:numId w:val="23"/>
                  </w:numPr>
                  <w:tabs>
                    <w:tab w:val="left" w:pos="2820"/>
                  </w:tabs>
                  <w:spacing w:after="0" w:line="240" w:lineRule="auto"/>
                  <w:ind w:left="374" w:hanging="357"/>
                  <w:rPr>
                    <w:rFonts w:ascii="Proba Pro Lt" w:hAnsi="Proba Pro Lt" w:cs="Arial"/>
                    <w:sz w:val="20"/>
                    <w:szCs w:val="20"/>
                    <w:lang w:val="en-US"/>
                  </w:rPr>
                </w:pPr>
                <w:r w:rsidRPr="00643EDB">
                  <w:rPr>
                    <w:rFonts w:ascii="Proba Pro Lt" w:hAnsi="Proba Pro Lt" w:cs="Arial"/>
                    <w:sz w:val="20"/>
                    <w:szCs w:val="20"/>
                    <w:lang w:val="en-US"/>
                  </w:rPr>
                  <w:t>create documents by using standard word processing software, create presentations, and work with spreadsheets</w:t>
                </w:r>
              </w:p>
              <w:p w14:paraId="68686CB2" w14:textId="77777777" w:rsidR="00B16CAA" w:rsidRPr="00643EDB" w:rsidRDefault="00B16CAA" w:rsidP="00585340">
                <w:pPr>
                  <w:pStyle w:val="ListParagraph"/>
                  <w:numPr>
                    <w:ilvl w:val="0"/>
                    <w:numId w:val="23"/>
                  </w:numPr>
                  <w:tabs>
                    <w:tab w:val="left" w:pos="2820"/>
                  </w:tabs>
                  <w:spacing w:after="0" w:line="240" w:lineRule="auto"/>
                  <w:ind w:left="374" w:hanging="357"/>
                  <w:rPr>
                    <w:rFonts w:ascii="Proba Pro Lt" w:hAnsi="Proba Pro Lt" w:cs="Arial"/>
                    <w:sz w:val="20"/>
                    <w:szCs w:val="20"/>
                    <w:lang w:val="en-US"/>
                  </w:rPr>
                </w:pPr>
                <w:r w:rsidRPr="00643EDB">
                  <w:rPr>
                    <w:rFonts w:ascii="Proba Pro Lt" w:hAnsi="Proba Pro Lt" w:cs="Arial"/>
                    <w:sz w:val="20"/>
                    <w:szCs w:val="20"/>
                    <w:lang w:val="en-US"/>
                  </w:rPr>
                  <w:t>differentiate and apply the mathematical formulas and functions</w:t>
                </w:r>
              </w:p>
              <w:p w14:paraId="091EDF5B" w14:textId="77777777" w:rsidR="00B16CAA" w:rsidRPr="00643EDB" w:rsidRDefault="00B16CAA" w:rsidP="00585340">
                <w:pPr>
                  <w:pStyle w:val="ListParagraph"/>
                  <w:numPr>
                    <w:ilvl w:val="0"/>
                    <w:numId w:val="23"/>
                  </w:numPr>
                  <w:tabs>
                    <w:tab w:val="left" w:pos="2820"/>
                  </w:tabs>
                  <w:spacing w:after="0" w:line="240" w:lineRule="auto"/>
                  <w:ind w:left="374" w:hanging="357"/>
                  <w:rPr>
                    <w:rFonts w:ascii="Proba Pro Lt" w:hAnsi="Proba Pro Lt" w:cs="Arial"/>
                    <w:sz w:val="20"/>
                    <w:szCs w:val="20"/>
                    <w:lang w:val="en-US"/>
                  </w:rPr>
                </w:pPr>
                <w:r w:rsidRPr="00643EDB">
                  <w:rPr>
                    <w:rFonts w:ascii="Proba Pro Lt" w:hAnsi="Proba Pro Lt" w:cs="Arial"/>
                    <w:sz w:val="20"/>
                    <w:szCs w:val="20"/>
                    <w:lang w:val="en-US"/>
                  </w:rPr>
                  <w:t>explain and create graphical data display</w:t>
                </w:r>
              </w:p>
              <w:p w14:paraId="006B4EC0" w14:textId="77777777" w:rsidR="00B16CAA" w:rsidRPr="00643EDB" w:rsidRDefault="00B16CAA" w:rsidP="00585340">
                <w:pPr>
                  <w:pStyle w:val="ListParagraph"/>
                  <w:numPr>
                    <w:ilvl w:val="0"/>
                    <w:numId w:val="23"/>
                  </w:numPr>
                  <w:tabs>
                    <w:tab w:val="left" w:pos="2820"/>
                  </w:tabs>
                  <w:spacing w:after="0" w:line="240" w:lineRule="auto"/>
                  <w:ind w:left="374" w:hanging="357"/>
                  <w:rPr>
                    <w:rFonts w:ascii="Proba Pro Lt" w:hAnsi="Proba Pro Lt" w:cs="Arial"/>
                    <w:sz w:val="20"/>
                    <w:szCs w:val="20"/>
                    <w:lang w:val="en-US"/>
                  </w:rPr>
                </w:pPr>
                <w:r w:rsidRPr="00643EDB">
                  <w:rPr>
                    <w:rFonts w:ascii="Proba Pro Lt" w:hAnsi="Proba Pro Lt" w:cs="Arial"/>
                    <w:sz w:val="20"/>
                    <w:szCs w:val="20"/>
                    <w:lang w:val="en-US"/>
                  </w:rPr>
                  <w:t>specify and apply languages for writing the algorithms (flow diagram and pseudoprogram)</w:t>
                </w:r>
              </w:p>
              <w:p w14:paraId="2FB8C111" w14:textId="77777777" w:rsidR="00B16CAA" w:rsidRPr="00643EDB" w:rsidRDefault="00B16CAA" w:rsidP="00585340">
                <w:pPr>
                  <w:pStyle w:val="ListParagraph"/>
                  <w:numPr>
                    <w:ilvl w:val="0"/>
                    <w:numId w:val="23"/>
                  </w:numPr>
                  <w:tabs>
                    <w:tab w:val="left" w:pos="2820"/>
                  </w:tabs>
                  <w:spacing w:after="0" w:line="240" w:lineRule="auto"/>
                  <w:ind w:left="374" w:hanging="357"/>
                  <w:rPr>
                    <w:rFonts w:ascii="Proba Pro Lt" w:hAnsi="Proba Pro Lt" w:cs="Arial"/>
                    <w:sz w:val="20"/>
                    <w:szCs w:val="20"/>
                    <w:lang w:val="en-US"/>
                  </w:rPr>
                </w:pPr>
                <w:r w:rsidRPr="00643EDB">
                  <w:rPr>
                    <w:rFonts w:ascii="Proba Pro Lt" w:hAnsi="Proba Pro Lt" w:cs="Arial"/>
                    <w:sz w:val="20"/>
                    <w:szCs w:val="20"/>
                    <w:lang w:val="en-US"/>
                  </w:rPr>
                  <w:t>realize algorithms by using the programming languages</w:t>
                </w:r>
              </w:p>
            </w:tc>
          </w:sdtContent>
        </w:sdt>
      </w:tr>
      <w:tr w:rsidR="00B16CAA" w:rsidRPr="00643EDB" w14:paraId="66ADE28F" w14:textId="77777777" w:rsidTr="00B16CAA">
        <w:tc>
          <w:tcPr>
            <w:tcW w:w="1256" w:type="pct"/>
            <w:tcBorders>
              <w:left w:val="single" w:sz="12" w:space="0" w:color="auto"/>
            </w:tcBorders>
            <w:shd w:val="clear" w:color="auto" w:fill="00A0DC"/>
            <w:vAlign w:val="center"/>
          </w:tcPr>
          <w:p w14:paraId="3DDE9D86" w14:textId="57E875AF" w:rsidR="00B16CAA" w:rsidRPr="00643EDB" w:rsidRDefault="00B16CAA" w:rsidP="00123A96">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2.5. Course content (syllabus) </w:t>
            </w:r>
          </w:p>
        </w:tc>
        <w:sdt>
          <w:sdtPr>
            <w:rPr>
              <w:rFonts w:ascii="Proba Pro Lt" w:hAnsi="Proba Pro Lt" w:cs="Arial"/>
              <w:sz w:val="20"/>
              <w:szCs w:val="20"/>
              <w:lang w:val="en-US"/>
            </w:rPr>
            <w:id w:val="2129886469"/>
            <w:placeholder>
              <w:docPart w:val="CDBA47A17403460687A49816EBE78FAE"/>
            </w:placeholder>
          </w:sdtPr>
          <w:sdtContent>
            <w:tc>
              <w:tcPr>
                <w:tcW w:w="3744" w:type="pct"/>
                <w:gridSpan w:val="13"/>
                <w:tcBorders>
                  <w:right w:val="single" w:sz="12" w:space="0" w:color="auto"/>
                </w:tcBorders>
              </w:tcPr>
              <w:p w14:paraId="204DE098" w14:textId="77777777" w:rsidR="00B16CAA" w:rsidRPr="00643EDB" w:rsidRDefault="00B16CAA" w:rsidP="00643EDB">
                <w:pPr>
                  <w:spacing w:after="0" w:line="240" w:lineRule="auto"/>
                  <w:rPr>
                    <w:rFonts w:ascii="Proba Pro Lt" w:hAnsi="Proba Pro Lt" w:cs="Arial"/>
                    <w:sz w:val="20"/>
                    <w:szCs w:val="20"/>
                    <w:lang w:val="en-US"/>
                  </w:rPr>
                </w:pPr>
                <w:r w:rsidRPr="00643EDB">
                  <w:rPr>
                    <w:rFonts w:ascii="Proba Pro Lt" w:hAnsi="Proba Pro Lt" w:cs="Arial"/>
                    <w:sz w:val="20"/>
                    <w:szCs w:val="20"/>
                    <w:lang w:val="en-US"/>
                  </w:rPr>
                  <w:t>Basic aspects of computing science (operating systems, word processing, spreadsheets, presentations, the Internet). Forming and developing algorithms and programs (flow diagram). Basic types of data and operations (logical operations, forming the loops). Multidimensional data types (fields). Computer operations for lists and matrices. Programming languages and their characteristics. Programming by using some software packages.</w:t>
                </w:r>
              </w:p>
            </w:tc>
          </w:sdtContent>
        </w:sdt>
      </w:tr>
      <w:tr w:rsidR="00B16CAA" w:rsidRPr="00643EDB" w14:paraId="271AC963" w14:textId="77777777" w:rsidTr="00B16CAA">
        <w:trPr>
          <w:trHeight w:val="349"/>
        </w:trPr>
        <w:tc>
          <w:tcPr>
            <w:tcW w:w="1256" w:type="pct"/>
            <w:vMerge w:val="restart"/>
            <w:tcBorders>
              <w:left w:val="single" w:sz="12" w:space="0" w:color="auto"/>
            </w:tcBorders>
            <w:shd w:val="clear" w:color="auto" w:fill="00A0DC"/>
            <w:vAlign w:val="center"/>
          </w:tcPr>
          <w:p w14:paraId="37D982C2"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2.6. Format of instruction</w:t>
            </w:r>
          </w:p>
        </w:tc>
        <w:tc>
          <w:tcPr>
            <w:tcW w:w="1250" w:type="pct"/>
            <w:gridSpan w:val="3"/>
            <w:vMerge w:val="restart"/>
            <w:vAlign w:val="center"/>
          </w:tcPr>
          <w:p w14:paraId="2E7A1B27" w14:textId="77777777" w:rsidR="00B16CAA" w:rsidRPr="00643EDB" w:rsidRDefault="00587C01" w:rsidP="00643EDB">
            <w:pPr>
              <w:pStyle w:val="FieldText"/>
              <w:rPr>
                <w:rFonts w:ascii="Proba Pro Lt" w:hAnsi="Proba Pro Lt" w:cs="Arial"/>
                <w:b w:val="0"/>
                <w:sz w:val="20"/>
                <w:szCs w:val="20"/>
              </w:rPr>
            </w:pPr>
            <w:sdt>
              <w:sdtPr>
                <w:rPr>
                  <w:rFonts w:ascii="Proba Pro Lt" w:hAnsi="Proba Pro Lt" w:cs="Arial"/>
                  <w:b w:val="0"/>
                  <w:sz w:val="20"/>
                  <w:szCs w:val="20"/>
                </w:rPr>
                <w:id w:val="-1917396062"/>
                <w14:checkbox>
                  <w14:checked w14:val="1"/>
                  <w14:checkedState w14:val="2612" w14:font="MS Gothic"/>
                  <w14:uncheckedState w14:val="2610" w14:font="MS Gothic"/>
                </w14:checkbox>
              </w:sdt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lectures</w:t>
            </w:r>
          </w:p>
          <w:p w14:paraId="1D70765F" w14:textId="77777777" w:rsidR="00B16CAA" w:rsidRPr="00643EDB" w:rsidRDefault="00587C01" w:rsidP="00643EDB">
            <w:pPr>
              <w:pStyle w:val="FieldText"/>
              <w:rPr>
                <w:rFonts w:ascii="Proba Pro Lt" w:hAnsi="Proba Pro Lt" w:cs="Arial"/>
                <w:b w:val="0"/>
                <w:sz w:val="20"/>
                <w:szCs w:val="20"/>
              </w:rPr>
            </w:pPr>
            <w:sdt>
              <w:sdtPr>
                <w:rPr>
                  <w:rFonts w:ascii="Proba Pro Lt" w:hAnsi="Proba Pro Lt" w:cs="Arial"/>
                  <w:b w:val="0"/>
                  <w:sz w:val="20"/>
                  <w:szCs w:val="20"/>
                </w:rPr>
                <w:id w:val="1358618798"/>
                <w14:checkbox>
                  <w14:checked w14:val="0"/>
                  <w14:checkedState w14:val="2612" w14:font="MS Gothic"/>
                  <w14:uncheckedState w14:val="2610" w14:font="MS Gothic"/>
                </w14:checkbox>
              </w:sdt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seminars and workshops  </w:t>
            </w:r>
          </w:p>
          <w:p w14:paraId="7E79CDC2" w14:textId="77777777" w:rsidR="00B16CAA" w:rsidRPr="00643EDB" w:rsidRDefault="00587C01" w:rsidP="00643EDB">
            <w:pPr>
              <w:pStyle w:val="FieldText"/>
              <w:rPr>
                <w:rFonts w:ascii="Proba Pro Lt" w:hAnsi="Proba Pro Lt" w:cs="Arial"/>
                <w:b w:val="0"/>
                <w:sz w:val="20"/>
                <w:szCs w:val="20"/>
              </w:rPr>
            </w:pPr>
            <w:sdt>
              <w:sdtPr>
                <w:rPr>
                  <w:rFonts w:ascii="Proba Pro Lt" w:hAnsi="Proba Pro Lt" w:cs="Arial"/>
                  <w:b w:val="0"/>
                  <w:sz w:val="20"/>
                  <w:szCs w:val="20"/>
                </w:rPr>
                <w:id w:val="-308781335"/>
                <w14:checkbox>
                  <w14:checked w14:val="1"/>
                  <w14:checkedState w14:val="2612" w14:font="MS Gothic"/>
                  <w14:uncheckedState w14:val="2610" w14:font="MS Gothic"/>
                </w14:checkbox>
              </w:sdt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exercises  </w:t>
            </w:r>
          </w:p>
          <w:p w14:paraId="21D794F9" w14:textId="77777777" w:rsidR="00B16CAA" w:rsidRPr="00643EDB" w:rsidRDefault="00587C01" w:rsidP="00643EDB">
            <w:pPr>
              <w:pStyle w:val="FieldText"/>
              <w:rPr>
                <w:rFonts w:ascii="Proba Pro Lt" w:hAnsi="Proba Pro Lt" w:cs="Arial"/>
                <w:b w:val="0"/>
                <w:sz w:val="20"/>
                <w:szCs w:val="20"/>
              </w:rPr>
            </w:pPr>
            <w:sdt>
              <w:sdtPr>
                <w:rPr>
                  <w:rFonts w:ascii="Proba Pro Lt" w:hAnsi="Proba Pro Lt" w:cs="Arial"/>
                  <w:b w:val="0"/>
                  <w:sz w:val="20"/>
                  <w:szCs w:val="20"/>
                </w:rPr>
                <w:id w:val="2031061227"/>
                <w14:checkbox>
                  <w14:checked w14:val="0"/>
                  <w14:checkedState w14:val="2612" w14:font="MS Gothic"/>
                  <w14:uncheckedState w14:val="2610" w14:font="MS Gothic"/>
                </w14:checkbox>
              </w:sdt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w:t>
            </w:r>
            <w:r w:rsidR="00B16CAA" w:rsidRPr="00643EDB">
              <w:rPr>
                <w:rFonts w:ascii="Proba Pro Lt" w:hAnsi="Proba Pro Lt" w:cs="Arial"/>
                <w:b w:val="0"/>
                <w:i/>
                <w:sz w:val="20"/>
                <w:szCs w:val="20"/>
              </w:rPr>
              <w:t>online in entirety</w:t>
            </w:r>
          </w:p>
          <w:p w14:paraId="667AD3EB" w14:textId="77777777" w:rsidR="00B16CAA" w:rsidRPr="00643EDB" w:rsidRDefault="00587C01" w:rsidP="00643EDB">
            <w:pPr>
              <w:pStyle w:val="FieldText"/>
              <w:rPr>
                <w:rFonts w:ascii="Proba Pro Lt" w:hAnsi="Proba Pro Lt" w:cs="Arial"/>
                <w:b w:val="0"/>
                <w:sz w:val="20"/>
                <w:szCs w:val="20"/>
              </w:rPr>
            </w:pPr>
            <w:sdt>
              <w:sdtPr>
                <w:rPr>
                  <w:rFonts w:ascii="Proba Pro Lt" w:hAnsi="Proba Pro Lt" w:cs="Arial"/>
                  <w:b w:val="0"/>
                  <w:sz w:val="20"/>
                  <w:szCs w:val="20"/>
                </w:rPr>
                <w:id w:val="-44375909"/>
                <w14:checkbox>
                  <w14:checked w14:val="0"/>
                  <w14:checkedState w14:val="2612" w14:font="MS Gothic"/>
                  <w14:uncheckedState w14:val="2610" w14:font="MS Gothic"/>
                </w14:checkbox>
              </w:sdt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partial e-learning</w:t>
            </w:r>
          </w:p>
          <w:p w14:paraId="1120D8CF" w14:textId="77777777" w:rsidR="00B16CAA" w:rsidRPr="00643EDB" w:rsidRDefault="00587C01" w:rsidP="00643EDB">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191144240"/>
                <w14:checkbox>
                  <w14:checked w14:val="0"/>
                  <w14:checkedState w14:val="2612" w14:font="MS Gothic"/>
                  <w14:uncheckedState w14:val="2610" w14:font="MS Gothic"/>
                </w14:checkbox>
              </w:sdtPr>
              <w:sdtContent>
                <w:r w:rsidR="00B16CAA" w:rsidRPr="00643EDB">
                  <w:rPr>
                    <w:rFonts w:ascii="Segoe UI Symbol" w:eastAsia="MS Gothic" w:hAnsi="Segoe UI Symbol" w:cs="Segoe UI Symbol"/>
                    <w:sz w:val="20"/>
                    <w:szCs w:val="20"/>
                    <w:lang w:val="en-US"/>
                  </w:rPr>
                  <w:t>☐</w:t>
                </w:r>
              </w:sdtContent>
            </w:sdt>
            <w:r w:rsidR="00B16CAA" w:rsidRPr="00643EDB">
              <w:rPr>
                <w:rFonts w:ascii="Proba Pro Lt" w:hAnsi="Proba Pro Lt" w:cs="Arial"/>
                <w:sz w:val="20"/>
                <w:szCs w:val="20"/>
                <w:lang w:val="en-US"/>
              </w:rPr>
              <w:t xml:space="preserve"> field work</w:t>
            </w:r>
          </w:p>
        </w:tc>
        <w:tc>
          <w:tcPr>
            <w:tcW w:w="1247" w:type="pct"/>
            <w:gridSpan w:val="5"/>
            <w:vMerge w:val="restart"/>
            <w:vAlign w:val="center"/>
          </w:tcPr>
          <w:p w14:paraId="342A2909" w14:textId="77777777" w:rsidR="00B16CAA" w:rsidRPr="00643EDB" w:rsidRDefault="00587C01" w:rsidP="00643EDB">
            <w:pPr>
              <w:pStyle w:val="FieldText"/>
              <w:rPr>
                <w:rFonts w:ascii="Proba Pro Lt" w:hAnsi="Proba Pro Lt" w:cs="Arial"/>
                <w:b w:val="0"/>
                <w:sz w:val="20"/>
                <w:szCs w:val="20"/>
              </w:rPr>
            </w:pPr>
            <w:sdt>
              <w:sdtPr>
                <w:rPr>
                  <w:rFonts w:ascii="Proba Pro Lt" w:hAnsi="Proba Pro Lt" w:cs="Arial"/>
                  <w:b w:val="0"/>
                  <w:sz w:val="20"/>
                  <w:szCs w:val="20"/>
                </w:rPr>
                <w:id w:val="-1500036167"/>
                <w14:checkbox>
                  <w14:checked w14:val="0"/>
                  <w14:checkedState w14:val="2612" w14:font="MS Gothic"/>
                  <w14:uncheckedState w14:val="2610" w14:font="MS Gothic"/>
                </w14:checkbox>
              </w:sdt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independent assignments  </w:t>
            </w:r>
          </w:p>
          <w:p w14:paraId="5074FBB6" w14:textId="77777777" w:rsidR="00B16CAA" w:rsidRPr="00643EDB" w:rsidRDefault="00587C01" w:rsidP="00643EDB">
            <w:pPr>
              <w:pStyle w:val="FieldText"/>
              <w:rPr>
                <w:rFonts w:ascii="Proba Pro Lt" w:hAnsi="Proba Pro Lt" w:cs="Arial"/>
                <w:b w:val="0"/>
                <w:sz w:val="20"/>
                <w:szCs w:val="20"/>
              </w:rPr>
            </w:pPr>
            <w:sdt>
              <w:sdtPr>
                <w:rPr>
                  <w:rFonts w:ascii="Proba Pro Lt" w:hAnsi="Proba Pro Lt" w:cs="Arial"/>
                  <w:b w:val="0"/>
                  <w:sz w:val="20"/>
                  <w:szCs w:val="20"/>
                </w:rPr>
                <w:id w:val="1911037297"/>
                <w14:checkbox>
                  <w14:checked w14:val="0"/>
                  <w14:checkedState w14:val="2612" w14:font="MS Gothic"/>
                  <w14:uncheckedState w14:val="2610" w14:font="MS Gothic"/>
                </w14:checkbox>
              </w:sdt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multimedia and the internet  </w:t>
            </w:r>
          </w:p>
          <w:p w14:paraId="32E94CDC" w14:textId="77777777" w:rsidR="00B16CAA" w:rsidRPr="00643EDB" w:rsidRDefault="00587C01" w:rsidP="00643EDB">
            <w:pPr>
              <w:pStyle w:val="FieldText"/>
              <w:rPr>
                <w:rFonts w:ascii="Proba Pro Lt" w:hAnsi="Proba Pro Lt" w:cs="Arial"/>
                <w:b w:val="0"/>
                <w:sz w:val="20"/>
                <w:szCs w:val="20"/>
              </w:rPr>
            </w:pPr>
            <w:sdt>
              <w:sdtPr>
                <w:rPr>
                  <w:rFonts w:ascii="Proba Pro Lt" w:hAnsi="Proba Pro Lt" w:cs="Arial"/>
                  <w:b w:val="0"/>
                  <w:sz w:val="20"/>
                  <w:szCs w:val="20"/>
                </w:rPr>
                <w:id w:val="-794358003"/>
                <w14:checkbox>
                  <w14:checked w14:val="0"/>
                  <w14:checkedState w14:val="2612" w14:font="MS Gothic"/>
                  <w14:uncheckedState w14:val="2610" w14:font="MS Gothic"/>
                </w14:checkbox>
              </w:sdt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laboratory</w:t>
            </w:r>
          </w:p>
          <w:p w14:paraId="3B36624C" w14:textId="77777777" w:rsidR="00B16CAA" w:rsidRPr="00643EDB" w:rsidRDefault="00587C01" w:rsidP="00643EDB">
            <w:pPr>
              <w:pStyle w:val="FieldText"/>
              <w:rPr>
                <w:rFonts w:ascii="Proba Pro Lt" w:hAnsi="Proba Pro Lt" w:cs="Arial"/>
                <w:b w:val="0"/>
                <w:sz w:val="20"/>
                <w:szCs w:val="20"/>
              </w:rPr>
            </w:pPr>
            <w:sdt>
              <w:sdtPr>
                <w:rPr>
                  <w:rFonts w:ascii="Proba Pro Lt" w:hAnsi="Proba Pro Lt" w:cs="Arial"/>
                  <w:b w:val="0"/>
                  <w:sz w:val="20"/>
                  <w:szCs w:val="20"/>
                </w:rPr>
                <w:id w:val="-1517840909"/>
                <w14:checkbox>
                  <w14:checked w14:val="0"/>
                  <w14:checkedState w14:val="2612" w14:font="MS Gothic"/>
                  <w14:uncheckedState w14:val="2610" w14:font="MS Gothic"/>
                </w14:checkbox>
              </w:sdt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work with mentor</w:t>
            </w:r>
          </w:p>
          <w:p w14:paraId="3065D74D" w14:textId="77777777" w:rsidR="00B16CAA" w:rsidRPr="00643EDB" w:rsidRDefault="00587C01" w:rsidP="00643EDB">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392512833"/>
                <w14:checkbox>
                  <w14:checked w14:val="0"/>
                  <w14:checkedState w14:val="2612" w14:font="MS Gothic"/>
                  <w14:uncheckedState w14:val="2610" w14:font="MS Gothic"/>
                </w14:checkbox>
              </w:sdtPr>
              <w:sdtContent>
                <w:r w:rsidR="00B16CAA" w:rsidRPr="00643EDB">
                  <w:rPr>
                    <w:rFonts w:ascii="Segoe UI Symbol" w:eastAsia="MS Gothic" w:hAnsi="Segoe UI Symbol" w:cs="Segoe UI Symbol"/>
                    <w:sz w:val="20"/>
                    <w:szCs w:val="20"/>
                    <w:lang w:val="en-US"/>
                  </w:rPr>
                  <w:t>☐</w:t>
                </w:r>
              </w:sdtContent>
            </w:sdt>
            <w:r w:rsidR="00B16CAA" w:rsidRPr="00643EDB">
              <w:rPr>
                <w:rFonts w:ascii="Proba Pro Lt" w:hAnsi="Proba Pro Lt" w:cs="Arial"/>
                <w:b/>
                <w:sz w:val="20"/>
                <w:szCs w:val="20"/>
                <w:lang w:val="en-US"/>
              </w:rPr>
              <w:t xml:space="preserve"> </w:t>
            </w:r>
            <w:sdt>
              <w:sdtPr>
                <w:rPr>
                  <w:rFonts w:ascii="Proba Pro Lt" w:hAnsi="Proba Pro Lt" w:cs="Arial"/>
                  <w:b/>
                  <w:sz w:val="20"/>
                  <w:szCs w:val="20"/>
                  <w:lang w:val="en-US"/>
                </w:rPr>
                <w:id w:val="-1480447279"/>
                <w:placeholder>
                  <w:docPart w:val="F410508CAE70420F88F16AA029937A67"/>
                </w:placeholder>
              </w:sdtPr>
              <w:sdtContent>
                <w:r w:rsidR="00B16CAA" w:rsidRPr="00643EDB">
                  <w:rPr>
                    <w:rFonts w:ascii="Proba Pro Lt" w:hAnsi="Proba Pro Lt" w:cs="Arial"/>
                    <w:b/>
                    <w:sz w:val="20"/>
                    <w:szCs w:val="20"/>
                    <w:lang w:val="en-US"/>
                  </w:rPr>
                  <w:t>(other)</w:t>
                </w:r>
              </w:sdtContent>
            </w:sdt>
            <w:r w:rsidR="00B16CAA" w:rsidRPr="00643EDB">
              <w:rPr>
                <w:rFonts w:ascii="Proba Pro Lt" w:hAnsi="Proba Pro Lt" w:cs="Arial"/>
                <w:b/>
                <w:sz w:val="20"/>
                <w:szCs w:val="20"/>
                <w:bdr w:val="single" w:sz="12" w:space="0" w:color="auto"/>
                <w:lang w:val="en-US"/>
              </w:rPr>
              <w:t xml:space="preserve"> </w:t>
            </w:r>
          </w:p>
        </w:tc>
        <w:tc>
          <w:tcPr>
            <w:tcW w:w="1247" w:type="pct"/>
            <w:gridSpan w:val="5"/>
            <w:tcBorders>
              <w:right w:val="single" w:sz="12" w:space="0" w:color="auto"/>
            </w:tcBorders>
            <w:shd w:val="clear" w:color="auto" w:fill="00A0DC"/>
            <w:vAlign w:val="center"/>
          </w:tcPr>
          <w:p w14:paraId="4E0168B5"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2.7. Comments:</w:t>
            </w:r>
          </w:p>
        </w:tc>
      </w:tr>
      <w:tr w:rsidR="00B16CAA" w:rsidRPr="00643EDB" w14:paraId="4E27FCFE" w14:textId="77777777" w:rsidTr="00B16CAA">
        <w:trPr>
          <w:trHeight w:val="577"/>
        </w:trPr>
        <w:tc>
          <w:tcPr>
            <w:tcW w:w="1256" w:type="pct"/>
            <w:vMerge/>
            <w:tcBorders>
              <w:left w:val="single" w:sz="12" w:space="0" w:color="auto"/>
              <w:bottom w:val="single" w:sz="4" w:space="0" w:color="auto"/>
            </w:tcBorders>
            <w:shd w:val="clear" w:color="auto" w:fill="00A0DC"/>
            <w:vAlign w:val="center"/>
          </w:tcPr>
          <w:p w14:paraId="49ACA871" w14:textId="77777777" w:rsidR="00B16CAA" w:rsidRPr="00643EDB" w:rsidRDefault="00B16CAA" w:rsidP="00643EDB">
            <w:pPr>
              <w:tabs>
                <w:tab w:val="left" w:pos="2820"/>
              </w:tabs>
              <w:spacing w:after="0" w:line="240" w:lineRule="auto"/>
              <w:rPr>
                <w:rFonts w:ascii="Proba Pro Lt" w:hAnsi="Proba Pro Lt" w:cs="Arial"/>
                <w:sz w:val="20"/>
                <w:szCs w:val="20"/>
                <w:lang w:val="en-US"/>
              </w:rPr>
            </w:pPr>
          </w:p>
        </w:tc>
        <w:tc>
          <w:tcPr>
            <w:tcW w:w="1250" w:type="pct"/>
            <w:gridSpan w:val="3"/>
            <w:vMerge/>
            <w:vAlign w:val="center"/>
          </w:tcPr>
          <w:p w14:paraId="7FC6C9D8" w14:textId="77777777" w:rsidR="00B16CAA" w:rsidRPr="00643EDB" w:rsidRDefault="00B16CAA" w:rsidP="00643EDB">
            <w:pPr>
              <w:pStyle w:val="FieldText"/>
              <w:rPr>
                <w:rFonts w:ascii="Proba Pro Lt" w:hAnsi="Proba Pro Lt" w:cs="Arial"/>
                <w:b w:val="0"/>
                <w:sz w:val="20"/>
                <w:szCs w:val="20"/>
              </w:rPr>
            </w:pPr>
          </w:p>
        </w:tc>
        <w:tc>
          <w:tcPr>
            <w:tcW w:w="1247" w:type="pct"/>
            <w:gridSpan w:val="5"/>
            <w:vMerge/>
            <w:vAlign w:val="center"/>
          </w:tcPr>
          <w:p w14:paraId="083A58A9" w14:textId="77777777" w:rsidR="00B16CAA" w:rsidRPr="00643EDB" w:rsidRDefault="00B16CAA" w:rsidP="00643EDB">
            <w:pPr>
              <w:pStyle w:val="FieldText"/>
              <w:rPr>
                <w:rFonts w:ascii="Proba Pro Lt" w:hAnsi="Proba Pro Lt" w:cs="Arial"/>
                <w:b w:val="0"/>
                <w:sz w:val="20"/>
                <w:szCs w:val="20"/>
              </w:rPr>
            </w:pPr>
          </w:p>
        </w:tc>
        <w:sdt>
          <w:sdtPr>
            <w:rPr>
              <w:rFonts w:ascii="Proba Pro Lt" w:hAnsi="Proba Pro Lt" w:cs="Arial"/>
              <w:sz w:val="20"/>
              <w:szCs w:val="20"/>
              <w:lang w:val="en-US"/>
            </w:rPr>
            <w:id w:val="-300921460"/>
            <w:placeholder>
              <w:docPart w:val="6E61308E39234BC992B06FFA720DDA47"/>
            </w:placeholder>
            <w:showingPlcHdr/>
          </w:sdtPr>
          <w:sdtContent>
            <w:tc>
              <w:tcPr>
                <w:tcW w:w="1247" w:type="pct"/>
                <w:gridSpan w:val="5"/>
                <w:tcBorders>
                  <w:right w:val="single" w:sz="12" w:space="0" w:color="auto"/>
                </w:tcBorders>
              </w:tcPr>
              <w:p w14:paraId="4168022B"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  </w:t>
                </w:r>
              </w:p>
            </w:tc>
          </w:sdtContent>
        </w:sdt>
      </w:tr>
      <w:tr w:rsidR="00B16CAA" w:rsidRPr="00643EDB" w14:paraId="60A2877A" w14:textId="77777777" w:rsidTr="00B16CAA">
        <w:trPr>
          <w:trHeight w:val="397"/>
        </w:trPr>
        <w:tc>
          <w:tcPr>
            <w:tcW w:w="1256" w:type="pct"/>
            <w:vMerge w:val="restart"/>
            <w:tcBorders>
              <w:top w:val="single" w:sz="12" w:space="0" w:color="auto"/>
              <w:left w:val="single" w:sz="12" w:space="0" w:color="auto"/>
            </w:tcBorders>
            <w:shd w:val="clear" w:color="auto" w:fill="00A0DC"/>
            <w:vAlign w:val="center"/>
          </w:tcPr>
          <w:p w14:paraId="6F218026"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2.8. Monitoring student work  </w:t>
            </w:r>
          </w:p>
        </w:tc>
        <w:tc>
          <w:tcPr>
            <w:tcW w:w="775" w:type="pct"/>
            <w:tcBorders>
              <w:top w:val="single" w:sz="12" w:space="0" w:color="auto"/>
            </w:tcBorders>
            <w:vAlign w:val="center"/>
          </w:tcPr>
          <w:p w14:paraId="733E36E0"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Class attendance</w:t>
            </w:r>
          </w:p>
        </w:tc>
        <w:tc>
          <w:tcPr>
            <w:tcW w:w="203" w:type="pct"/>
            <w:tcBorders>
              <w:top w:val="single" w:sz="12" w:space="0" w:color="auto"/>
            </w:tcBorders>
            <w:vAlign w:val="center"/>
          </w:tcPr>
          <w:sdt>
            <w:sdtPr>
              <w:rPr>
                <w:rFonts w:ascii="Proba Pro Lt" w:hAnsi="Proba Pro Lt" w:cs="Arial"/>
                <w:b w:val="0"/>
                <w:sz w:val="20"/>
                <w:szCs w:val="20"/>
              </w:rPr>
              <w:id w:val="1177621827"/>
              <w:placeholder>
                <w:docPart w:val="11103F8038B94EC5828BBC42F8E91465"/>
              </w:placeholder>
              <w:showingPlcHdr/>
            </w:sdtPr>
            <w:sdtContent>
              <w:p w14:paraId="34CC1FFE"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sz w:val="20"/>
                <w:szCs w:val="20"/>
              </w:rPr>
              <w:id w:val="-308943094"/>
              <w:placeholder>
                <w:docPart w:val="EE8F7BB8D0BF4C4384C17A571EA2CBDE"/>
              </w:placeholder>
            </w:sdtPr>
            <w:sdtContent>
              <w:p w14:paraId="15F42D6A"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N</w:t>
                </w:r>
              </w:p>
            </w:sdtContent>
          </w:sdt>
        </w:tc>
        <w:tc>
          <w:tcPr>
            <w:tcW w:w="722" w:type="pct"/>
            <w:gridSpan w:val="2"/>
            <w:tcBorders>
              <w:top w:val="single" w:sz="12" w:space="0" w:color="auto"/>
            </w:tcBorders>
            <w:vAlign w:val="center"/>
          </w:tcPr>
          <w:p w14:paraId="537F02B0"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Research</w:t>
            </w:r>
          </w:p>
        </w:tc>
        <w:tc>
          <w:tcPr>
            <w:tcW w:w="274" w:type="pct"/>
            <w:tcBorders>
              <w:top w:val="single" w:sz="12" w:space="0" w:color="auto"/>
            </w:tcBorders>
            <w:vAlign w:val="center"/>
          </w:tcPr>
          <w:sdt>
            <w:sdtPr>
              <w:rPr>
                <w:rFonts w:ascii="Proba Pro Lt" w:hAnsi="Proba Pro Lt" w:cs="Arial"/>
                <w:b w:val="0"/>
                <w:sz w:val="20"/>
                <w:szCs w:val="20"/>
              </w:rPr>
              <w:id w:val="-773630454"/>
              <w:placeholder>
                <w:docPart w:val="BF3A69E0F1F54034A210A3A97E9E449A"/>
              </w:placeholder>
              <w:showingPlcHdr/>
            </w:sdtPr>
            <w:sdtContent>
              <w:p w14:paraId="4A970935"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sz w:val="20"/>
                <w:szCs w:val="20"/>
              </w:rPr>
              <w:id w:val="396863687"/>
              <w:placeholder>
                <w:docPart w:val="7676B20805F543718759C5BA65C82B65"/>
              </w:placeholder>
            </w:sdtPr>
            <w:sdtContent>
              <w:p w14:paraId="1F4905FB"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N</w:t>
                </w:r>
              </w:p>
            </w:sdtContent>
          </w:sdt>
        </w:tc>
        <w:tc>
          <w:tcPr>
            <w:tcW w:w="764" w:type="pct"/>
            <w:gridSpan w:val="3"/>
            <w:tcBorders>
              <w:top w:val="single" w:sz="12" w:space="0" w:color="auto"/>
              <w:right w:val="single" w:sz="4" w:space="0" w:color="auto"/>
            </w:tcBorders>
            <w:vAlign w:val="center"/>
          </w:tcPr>
          <w:p w14:paraId="4F772BD9"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sz w:val="20"/>
                <w:szCs w:val="20"/>
              </w:rPr>
              <w:id w:val="1036772782"/>
              <w:placeholder>
                <w:docPart w:val="080F29E1459E48099FF0C640CCC32A20"/>
              </w:placeholder>
              <w:showingPlcHdr/>
            </w:sdtPr>
            <w:sdtContent>
              <w:p w14:paraId="29DA107B"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sz w:val="20"/>
                <w:szCs w:val="20"/>
              </w:rPr>
              <w:id w:val="-1437899885"/>
              <w:placeholder>
                <w:docPart w:val="13FA2E2FFCFA46C8AE96091E76DEF73B"/>
              </w:placeholder>
            </w:sdtPr>
            <w:sdtContent>
              <w:p w14:paraId="2DB700B2"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N</w:t>
                </w:r>
              </w:p>
            </w:sdtContent>
          </w:sdt>
        </w:tc>
      </w:tr>
      <w:tr w:rsidR="00B16CAA" w:rsidRPr="00643EDB" w14:paraId="018107FF" w14:textId="77777777" w:rsidTr="00B16CAA">
        <w:trPr>
          <w:trHeight w:val="397"/>
        </w:trPr>
        <w:tc>
          <w:tcPr>
            <w:tcW w:w="1256" w:type="pct"/>
            <w:vMerge/>
            <w:tcBorders>
              <w:left w:val="single" w:sz="12" w:space="0" w:color="auto"/>
            </w:tcBorders>
            <w:shd w:val="clear" w:color="auto" w:fill="00A0DC"/>
            <w:vAlign w:val="center"/>
          </w:tcPr>
          <w:p w14:paraId="563432DA" w14:textId="77777777" w:rsidR="00B16CAA" w:rsidRPr="00643EDB" w:rsidRDefault="00B16CAA" w:rsidP="00585340">
            <w:pPr>
              <w:numPr>
                <w:ilvl w:val="0"/>
                <w:numId w:val="26"/>
              </w:numPr>
              <w:tabs>
                <w:tab w:val="left" w:pos="2820"/>
              </w:tabs>
              <w:spacing w:after="0" w:line="240" w:lineRule="auto"/>
              <w:rPr>
                <w:rFonts w:ascii="Proba Pro Lt" w:hAnsi="Proba Pro Lt" w:cs="Arial"/>
                <w:sz w:val="20"/>
                <w:szCs w:val="20"/>
                <w:lang w:val="en-US"/>
              </w:rPr>
            </w:pPr>
          </w:p>
        </w:tc>
        <w:tc>
          <w:tcPr>
            <w:tcW w:w="775" w:type="pct"/>
            <w:shd w:val="clear" w:color="auto" w:fill="auto"/>
            <w:vAlign w:val="center"/>
          </w:tcPr>
          <w:p w14:paraId="2B8FC5BD"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Experimental work</w:t>
            </w:r>
          </w:p>
        </w:tc>
        <w:tc>
          <w:tcPr>
            <w:tcW w:w="203" w:type="pct"/>
            <w:shd w:val="clear" w:color="auto" w:fill="auto"/>
            <w:vAlign w:val="center"/>
          </w:tcPr>
          <w:sdt>
            <w:sdtPr>
              <w:rPr>
                <w:rFonts w:ascii="Proba Pro Lt" w:hAnsi="Proba Pro Lt" w:cs="Arial"/>
                <w:b w:val="0"/>
                <w:sz w:val="20"/>
                <w:szCs w:val="20"/>
              </w:rPr>
              <w:id w:val="1522210651"/>
              <w:placeholder>
                <w:docPart w:val="BE93ABDA1D6C4ECFA8C6FEE511596456"/>
              </w:placeholder>
              <w:showingPlcHdr/>
            </w:sdtPr>
            <w:sdtContent>
              <w:p w14:paraId="45A1B6C1"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72" w:type="pct"/>
            <w:shd w:val="clear" w:color="auto" w:fill="auto"/>
            <w:vAlign w:val="center"/>
          </w:tcPr>
          <w:sdt>
            <w:sdtPr>
              <w:rPr>
                <w:rFonts w:ascii="Proba Pro Lt" w:hAnsi="Proba Pro Lt" w:cs="Arial"/>
                <w:b w:val="0"/>
                <w:sz w:val="20"/>
                <w:szCs w:val="20"/>
              </w:rPr>
              <w:id w:val="1535761224"/>
              <w:placeholder>
                <w:docPart w:val="C4E6FFE2469743EE9B9C28043332246B"/>
              </w:placeholder>
            </w:sdtPr>
            <w:sdtContent>
              <w:p w14:paraId="67ECF4CF"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N</w:t>
                </w:r>
              </w:p>
            </w:sdtContent>
          </w:sdt>
        </w:tc>
        <w:tc>
          <w:tcPr>
            <w:tcW w:w="722" w:type="pct"/>
            <w:gridSpan w:val="2"/>
            <w:shd w:val="clear" w:color="auto" w:fill="auto"/>
            <w:vAlign w:val="center"/>
          </w:tcPr>
          <w:p w14:paraId="08789C38"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Report</w:t>
            </w:r>
          </w:p>
        </w:tc>
        <w:tc>
          <w:tcPr>
            <w:tcW w:w="274" w:type="pct"/>
            <w:shd w:val="clear" w:color="auto" w:fill="auto"/>
            <w:vAlign w:val="center"/>
          </w:tcPr>
          <w:sdt>
            <w:sdtPr>
              <w:rPr>
                <w:rFonts w:ascii="Proba Pro Lt" w:hAnsi="Proba Pro Lt" w:cs="Arial"/>
                <w:b w:val="0"/>
                <w:sz w:val="20"/>
                <w:szCs w:val="20"/>
              </w:rPr>
              <w:id w:val="-1058396774"/>
              <w:placeholder>
                <w:docPart w:val="5730FEF9EF59476CB1CB1CB3B8FE6444"/>
              </w:placeholder>
              <w:showingPlcHdr/>
            </w:sdtPr>
            <w:sdtContent>
              <w:p w14:paraId="160DBCDB"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51" w:type="pct"/>
            <w:gridSpan w:val="2"/>
            <w:shd w:val="clear" w:color="auto" w:fill="auto"/>
            <w:vAlign w:val="center"/>
          </w:tcPr>
          <w:sdt>
            <w:sdtPr>
              <w:rPr>
                <w:rFonts w:ascii="Proba Pro Lt" w:hAnsi="Proba Pro Lt" w:cs="Arial"/>
                <w:b w:val="0"/>
                <w:sz w:val="20"/>
                <w:szCs w:val="20"/>
              </w:rPr>
              <w:id w:val="-994332643"/>
              <w:placeholder>
                <w:docPart w:val="525A60A0BA3C4FC19C7FD09454749709"/>
              </w:placeholder>
            </w:sdtPr>
            <w:sdtContent>
              <w:p w14:paraId="2812CCFD"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N</w:t>
                </w:r>
              </w:p>
            </w:sdtContent>
          </w:sdt>
        </w:tc>
        <w:tc>
          <w:tcPr>
            <w:tcW w:w="764" w:type="pct"/>
            <w:gridSpan w:val="3"/>
            <w:tcBorders>
              <w:right w:val="single" w:sz="4" w:space="0" w:color="auto"/>
            </w:tcBorders>
            <w:shd w:val="clear" w:color="auto" w:fill="auto"/>
            <w:vAlign w:val="center"/>
          </w:tcPr>
          <w:p w14:paraId="744EDEEC" w14:textId="77777777" w:rsidR="00B16CAA" w:rsidRPr="00643EDB" w:rsidRDefault="00587C01" w:rsidP="00643EDB">
            <w:pPr>
              <w:pStyle w:val="FieldText"/>
              <w:rPr>
                <w:rFonts w:ascii="Proba Pro Lt" w:hAnsi="Proba Pro Lt" w:cs="Arial"/>
                <w:b w:val="0"/>
                <w:sz w:val="20"/>
                <w:szCs w:val="20"/>
              </w:rPr>
            </w:pPr>
            <w:sdt>
              <w:sdtPr>
                <w:rPr>
                  <w:rFonts w:ascii="Proba Pro Lt" w:hAnsi="Proba Pro Lt" w:cs="Arial"/>
                  <w:b w:val="0"/>
                  <w:sz w:val="20"/>
                  <w:szCs w:val="20"/>
                </w:rPr>
                <w:id w:val="-1623073213"/>
                <w:placeholder>
                  <w:docPart w:val="38FF573874914178BF52A0468DDE9F31"/>
                </w:placeholder>
              </w:sdtPr>
              <w:sdtContent>
                <w:r w:rsidR="00B16CAA" w:rsidRPr="00643EDB">
                  <w:rPr>
                    <w:rFonts w:ascii="Proba Pro Lt" w:hAnsi="Proba Pro Lt" w:cs="Arial"/>
                    <w:b w:val="0"/>
                    <w:sz w:val="20"/>
                    <w:szCs w:val="20"/>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sz w:val="20"/>
                <w:szCs w:val="20"/>
              </w:rPr>
              <w:id w:val="302041907"/>
              <w:placeholder>
                <w:docPart w:val="D8BB5297B29C428F81AEF53FA4324180"/>
              </w:placeholder>
              <w:showingPlcHdr/>
            </w:sdtPr>
            <w:sdtContent>
              <w:p w14:paraId="10CAFBD9"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sz w:val="20"/>
                <w:szCs w:val="20"/>
              </w:rPr>
              <w:id w:val="-814105850"/>
              <w:placeholder>
                <w:docPart w:val="E69C536B978E456F869C72E019E8B729"/>
              </w:placeholder>
              <w:showingPlcHdr/>
            </w:sdtPr>
            <w:sdtContent>
              <w:p w14:paraId="562C6DE7"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r>
      <w:tr w:rsidR="00B16CAA" w:rsidRPr="00643EDB" w14:paraId="4DAC4438" w14:textId="77777777" w:rsidTr="00B16CAA">
        <w:trPr>
          <w:trHeight w:val="397"/>
        </w:trPr>
        <w:tc>
          <w:tcPr>
            <w:tcW w:w="1256" w:type="pct"/>
            <w:vMerge/>
            <w:tcBorders>
              <w:left w:val="single" w:sz="12" w:space="0" w:color="auto"/>
            </w:tcBorders>
            <w:shd w:val="clear" w:color="auto" w:fill="00A0DC"/>
            <w:vAlign w:val="center"/>
          </w:tcPr>
          <w:p w14:paraId="4E1C6347" w14:textId="77777777" w:rsidR="00B16CAA" w:rsidRPr="00643EDB" w:rsidRDefault="00B16CAA" w:rsidP="00585340">
            <w:pPr>
              <w:numPr>
                <w:ilvl w:val="0"/>
                <w:numId w:val="26"/>
              </w:numPr>
              <w:tabs>
                <w:tab w:val="left" w:pos="2820"/>
              </w:tabs>
              <w:spacing w:after="0" w:line="240" w:lineRule="auto"/>
              <w:rPr>
                <w:rFonts w:ascii="Proba Pro Lt" w:hAnsi="Proba Pro Lt" w:cs="Arial"/>
                <w:sz w:val="20"/>
                <w:szCs w:val="20"/>
                <w:lang w:val="en-US"/>
              </w:rPr>
            </w:pPr>
          </w:p>
        </w:tc>
        <w:tc>
          <w:tcPr>
            <w:tcW w:w="775" w:type="pct"/>
            <w:shd w:val="clear" w:color="auto" w:fill="auto"/>
            <w:vAlign w:val="center"/>
          </w:tcPr>
          <w:p w14:paraId="321989FD"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Essay</w:t>
            </w:r>
          </w:p>
        </w:tc>
        <w:tc>
          <w:tcPr>
            <w:tcW w:w="203" w:type="pct"/>
            <w:shd w:val="clear" w:color="auto" w:fill="auto"/>
            <w:vAlign w:val="center"/>
          </w:tcPr>
          <w:sdt>
            <w:sdtPr>
              <w:rPr>
                <w:rFonts w:ascii="Proba Pro Lt" w:hAnsi="Proba Pro Lt" w:cs="Arial"/>
                <w:b w:val="0"/>
                <w:sz w:val="20"/>
                <w:szCs w:val="20"/>
              </w:rPr>
              <w:id w:val="960389676"/>
              <w:placeholder>
                <w:docPart w:val="7AFC2EDCD31F4C6EABD3096DAAED6968"/>
              </w:placeholder>
              <w:showingPlcHdr/>
            </w:sdtPr>
            <w:sdtContent>
              <w:p w14:paraId="18CF8322"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72" w:type="pct"/>
            <w:shd w:val="clear" w:color="auto" w:fill="auto"/>
            <w:vAlign w:val="center"/>
          </w:tcPr>
          <w:sdt>
            <w:sdtPr>
              <w:rPr>
                <w:rFonts w:ascii="Proba Pro Lt" w:hAnsi="Proba Pro Lt" w:cs="Arial"/>
                <w:b w:val="0"/>
                <w:sz w:val="20"/>
                <w:szCs w:val="20"/>
              </w:rPr>
              <w:id w:val="-1962713591"/>
              <w:placeholder>
                <w:docPart w:val="518B0DF4523B48838B3C79E1D0FDB9E4"/>
              </w:placeholder>
            </w:sdtPr>
            <w:sdtContent>
              <w:p w14:paraId="6BE6691E"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N</w:t>
                </w:r>
              </w:p>
            </w:sdtContent>
          </w:sdt>
        </w:tc>
        <w:tc>
          <w:tcPr>
            <w:tcW w:w="722" w:type="pct"/>
            <w:gridSpan w:val="2"/>
            <w:shd w:val="clear" w:color="auto" w:fill="auto"/>
            <w:vAlign w:val="center"/>
          </w:tcPr>
          <w:p w14:paraId="015BA5D4"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Seminar paper</w:t>
            </w:r>
          </w:p>
        </w:tc>
        <w:tc>
          <w:tcPr>
            <w:tcW w:w="274" w:type="pct"/>
            <w:shd w:val="clear" w:color="auto" w:fill="auto"/>
            <w:vAlign w:val="center"/>
          </w:tcPr>
          <w:sdt>
            <w:sdtPr>
              <w:rPr>
                <w:rFonts w:ascii="Proba Pro Lt" w:hAnsi="Proba Pro Lt" w:cs="Arial"/>
                <w:b w:val="0"/>
                <w:sz w:val="20"/>
                <w:szCs w:val="20"/>
              </w:rPr>
              <w:id w:val="-654148020"/>
              <w:placeholder>
                <w:docPart w:val="58A3CF5C7D064AFBA2F93F9B1011364D"/>
              </w:placeholder>
              <w:showingPlcHdr/>
            </w:sdtPr>
            <w:sdtContent>
              <w:p w14:paraId="33F5684B"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51" w:type="pct"/>
            <w:gridSpan w:val="2"/>
            <w:shd w:val="clear" w:color="auto" w:fill="auto"/>
            <w:vAlign w:val="center"/>
          </w:tcPr>
          <w:sdt>
            <w:sdtPr>
              <w:rPr>
                <w:rFonts w:ascii="Proba Pro Lt" w:hAnsi="Proba Pro Lt" w:cs="Arial"/>
                <w:b w:val="0"/>
                <w:sz w:val="20"/>
                <w:szCs w:val="20"/>
              </w:rPr>
              <w:id w:val="-2052296515"/>
              <w:placeholder>
                <w:docPart w:val="FC0E122D1A08445EBB8E6E2D0EF49569"/>
              </w:placeholder>
            </w:sdtPr>
            <w:sdtContent>
              <w:p w14:paraId="68AEDA83"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N</w:t>
                </w:r>
              </w:p>
            </w:sdtContent>
          </w:sdt>
        </w:tc>
        <w:tc>
          <w:tcPr>
            <w:tcW w:w="764" w:type="pct"/>
            <w:gridSpan w:val="3"/>
            <w:tcBorders>
              <w:right w:val="single" w:sz="4" w:space="0" w:color="auto"/>
            </w:tcBorders>
            <w:shd w:val="clear" w:color="auto" w:fill="auto"/>
            <w:vAlign w:val="center"/>
          </w:tcPr>
          <w:p w14:paraId="1701D40F" w14:textId="77777777" w:rsidR="00B16CAA" w:rsidRPr="00643EDB" w:rsidRDefault="00587C01" w:rsidP="00643EDB">
            <w:pPr>
              <w:pStyle w:val="FieldText"/>
              <w:rPr>
                <w:rFonts w:ascii="Proba Pro Lt" w:hAnsi="Proba Pro Lt" w:cs="Arial"/>
                <w:b w:val="0"/>
                <w:sz w:val="20"/>
                <w:szCs w:val="20"/>
              </w:rPr>
            </w:pPr>
            <w:sdt>
              <w:sdtPr>
                <w:rPr>
                  <w:rFonts w:ascii="Proba Pro Lt" w:hAnsi="Proba Pro Lt" w:cs="Arial"/>
                  <w:b w:val="0"/>
                  <w:sz w:val="20"/>
                  <w:szCs w:val="20"/>
                </w:rPr>
                <w:id w:val="1867244714"/>
                <w:placeholder>
                  <w:docPart w:val="B50168F1933E493E949E82CB61DE46F7"/>
                </w:placeholder>
              </w:sdtPr>
              <w:sdtContent>
                <w:sdt>
                  <w:sdtPr>
                    <w:rPr>
                      <w:rFonts w:ascii="Proba Pro Lt" w:hAnsi="Proba Pro Lt" w:cs="Arial"/>
                      <w:b w:val="0"/>
                      <w:sz w:val="20"/>
                      <w:szCs w:val="20"/>
                    </w:rPr>
                    <w:id w:val="-1138573161"/>
                    <w:placeholder>
                      <w:docPart w:val="2744C3F0B1D94D58AF1436A9B0D8DF94"/>
                    </w:placeholder>
                  </w:sdtPr>
                  <w:sdtContent>
                    <w:r w:rsidR="00B16CAA"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sz w:val="20"/>
                <w:szCs w:val="20"/>
              </w:rPr>
              <w:id w:val="-1233384385"/>
              <w:placeholder>
                <w:docPart w:val="87D9D693E43D42279C40B740C2C79343"/>
              </w:placeholder>
              <w:showingPlcHdr/>
            </w:sdtPr>
            <w:sdtContent>
              <w:p w14:paraId="3C30F401"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sz w:val="20"/>
                <w:szCs w:val="20"/>
              </w:rPr>
              <w:id w:val="300125553"/>
              <w:placeholder>
                <w:docPart w:val="B2F029EFEAFF43168F0EB2C80CB04F3C"/>
              </w:placeholder>
              <w:showingPlcHdr/>
            </w:sdtPr>
            <w:sdtContent>
              <w:p w14:paraId="3D0D98D0"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r>
      <w:tr w:rsidR="00B16CAA" w:rsidRPr="00643EDB" w14:paraId="4BA4C0EB" w14:textId="77777777" w:rsidTr="00B16CAA">
        <w:trPr>
          <w:trHeight w:val="397"/>
        </w:trPr>
        <w:tc>
          <w:tcPr>
            <w:tcW w:w="1256" w:type="pct"/>
            <w:vMerge/>
            <w:tcBorders>
              <w:left w:val="single" w:sz="12" w:space="0" w:color="auto"/>
            </w:tcBorders>
            <w:shd w:val="clear" w:color="auto" w:fill="00A0DC"/>
            <w:vAlign w:val="center"/>
          </w:tcPr>
          <w:p w14:paraId="64C1FE52" w14:textId="77777777" w:rsidR="00B16CAA" w:rsidRPr="00643EDB" w:rsidRDefault="00B16CAA" w:rsidP="00585340">
            <w:pPr>
              <w:numPr>
                <w:ilvl w:val="0"/>
                <w:numId w:val="26"/>
              </w:numPr>
              <w:tabs>
                <w:tab w:val="left" w:pos="2820"/>
              </w:tabs>
              <w:spacing w:after="0" w:line="240" w:lineRule="auto"/>
              <w:rPr>
                <w:rFonts w:ascii="Proba Pro Lt" w:hAnsi="Proba Pro Lt" w:cs="Arial"/>
                <w:sz w:val="20"/>
                <w:szCs w:val="20"/>
                <w:lang w:val="en-US"/>
              </w:rPr>
            </w:pPr>
          </w:p>
        </w:tc>
        <w:tc>
          <w:tcPr>
            <w:tcW w:w="775" w:type="pct"/>
            <w:tcBorders>
              <w:bottom w:val="single" w:sz="4" w:space="0" w:color="auto"/>
            </w:tcBorders>
            <w:vAlign w:val="center"/>
          </w:tcPr>
          <w:p w14:paraId="014671CD"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Preliminary exam</w:t>
            </w:r>
          </w:p>
        </w:tc>
        <w:tc>
          <w:tcPr>
            <w:tcW w:w="203" w:type="pct"/>
            <w:tcBorders>
              <w:bottom w:val="single" w:sz="4" w:space="0" w:color="auto"/>
            </w:tcBorders>
            <w:vAlign w:val="center"/>
          </w:tcPr>
          <w:sdt>
            <w:sdtPr>
              <w:rPr>
                <w:rFonts w:ascii="Proba Pro Lt" w:hAnsi="Proba Pro Lt" w:cs="Arial"/>
                <w:b w:val="0"/>
                <w:sz w:val="20"/>
                <w:szCs w:val="20"/>
              </w:rPr>
              <w:id w:val="-1862281444"/>
              <w:placeholder>
                <w:docPart w:val="134C4272CB4249EBAC7D7039C960F385"/>
              </w:placeholder>
              <w:showingPlcHdr/>
            </w:sdtPr>
            <w:sdtContent>
              <w:p w14:paraId="06886911"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sz w:val="20"/>
                <w:szCs w:val="20"/>
              </w:rPr>
              <w:id w:val="-976599167"/>
              <w:placeholder>
                <w:docPart w:val="4D85FAFC4D8C48CBBF7F885CB281F823"/>
              </w:placeholder>
            </w:sdtPr>
            <w:sdtContent>
              <w:p w14:paraId="3A336F5E"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N</w:t>
                </w:r>
              </w:p>
            </w:sdtContent>
          </w:sdt>
        </w:tc>
        <w:tc>
          <w:tcPr>
            <w:tcW w:w="722" w:type="pct"/>
            <w:gridSpan w:val="2"/>
            <w:tcBorders>
              <w:bottom w:val="single" w:sz="4" w:space="0" w:color="auto"/>
            </w:tcBorders>
            <w:shd w:val="clear" w:color="auto" w:fill="auto"/>
            <w:vAlign w:val="center"/>
          </w:tcPr>
          <w:p w14:paraId="62444557"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Practical work</w:t>
            </w:r>
          </w:p>
        </w:tc>
        <w:tc>
          <w:tcPr>
            <w:tcW w:w="274" w:type="pct"/>
            <w:tcBorders>
              <w:bottom w:val="single" w:sz="4" w:space="0" w:color="auto"/>
            </w:tcBorders>
            <w:shd w:val="clear" w:color="auto" w:fill="auto"/>
            <w:vAlign w:val="center"/>
          </w:tcPr>
          <w:sdt>
            <w:sdtPr>
              <w:rPr>
                <w:rFonts w:ascii="Proba Pro Lt" w:hAnsi="Proba Pro Lt" w:cs="Arial"/>
                <w:sz w:val="20"/>
                <w:szCs w:val="20"/>
                <w:lang w:val="en-US"/>
              </w:rPr>
              <w:id w:val="2132203374"/>
              <w:placeholder>
                <w:docPart w:val="852B126DB53D4A78886BB7735D107BBE"/>
              </w:placeholder>
            </w:sdtPr>
            <w:sdtContent>
              <w:p w14:paraId="7025138A"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sz w:val="20"/>
                <w:szCs w:val="20"/>
                <w:lang w:val="en-US"/>
              </w:rPr>
              <w:id w:val="212628220"/>
              <w:placeholder>
                <w:docPart w:val="6FE166624E834856BDFA08DF62CB3693"/>
              </w:placeholder>
              <w:showingPlcHdr/>
            </w:sdtPr>
            <w:sdtContent>
              <w:p w14:paraId="596B756A"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A844D16" w14:textId="77777777" w:rsidR="00B16CAA" w:rsidRPr="00643EDB" w:rsidRDefault="00587C01" w:rsidP="00643EDB">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2109617630"/>
                <w:placeholder>
                  <w:docPart w:val="F1B49497C38E48A1B617D88CD5889FA0"/>
                </w:placeholder>
              </w:sdtPr>
              <w:sdtContent>
                <w:sdt>
                  <w:sdtPr>
                    <w:rPr>
                      <w:rFonts w:ascii="Proba Pro Lt" w:hAnsi="Proba Pro Lt" w:cs="Arial"/>
                      <w:b/>
                      <w:sz w:val="20"/>
                      <w:szCs w:val="20"/>
                      <w:lang w:val="en-US"/>
                    </w:rPr>
                    <w:id w:val="-830445861"/>
                    <w:placeholder>
                      <w:docPart w:val="9D4A2B490B8A4A42ACE2E11F727ACD68"/>
                    </w:placeholder>
                  </w:sdtPr>
                  <w:sdtContent>
                    <w:r w:rsidR="00B16CAA" w:rsidRPr="00643EDB">
                      <w:rPr>
                        <w:rFonts w:ascii="Proba Pro Lt" w:hAnsi="Proba Pro Lt" w:cs="Arial"/>
                        <w:b/>
                        <w:sz w:val="20"/>
                        <w:szCs w:val="20"/>
                        <w:lang w:val="en-US"/>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sz w:val="20"/>
                <w:szCs w:val="20"/>
                <w:lang w:val="en-US"/>
              </w:rPr>
              <w:id w:val="1140301294"/>
              <w:placeholder>
                <w:docPart w:val="602FA47A410A4948B397209F2B289F18"/>
              </w:placeholder>
              <w:showingPlcHdr/>
            </w:sdtPr>
            <w:sdtContent>
              <w:p w14:paraId="108DF5D9"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sz w:val="20"/>
                <w:szCs w:val="20"/>
                <w:lang w:val="en-US"/>
              </w:rPr>
              <w:id w:val="227196323"/>
              <w:placeholder>
                <w:docPart w:val="39E44954B4F048F3B5DC1D4475636BF0"/>
              </w:placeholder>
              <w:showingPlcHdr/>
            </w:sdtPr>
            <w:sdtContent>
              <w:p w14:paraId="311D49CB"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r>
      <w:tr w:rsidR="00B16CAA" w:rsidRPr="00643EDB" w14:paraId="11B6EA92" w14:textId="77777777" w:rsidTr="00B16CAA">
        <w:trPr>
          <w:trHeight w:val="397"/>
        </w:trPr>
        <w:tc>
          <w:tcPr>
            <w:tcW w:w="1256" w:type="pct"/>
            <w:vMerge/>
            <w:tcBorders>
              <w:left w:val="single" w:sz="12" w:space="0" w:color="auto"/>
              <w:bottom w:val="single" w:sz="12" w:space="0" w:color="auto"/>
            </w:tcBorders>
            <w:shd w:val="clear" w:color="auto" w:fill="00A0DC"/>
            <w:vAlign w:val="center"/>
          </w:tcPr>
          <w:p w14:paraId="0A89DEDA" w14:textId="77777777" w:rsidR="00B16CAA" w:rsidRPr="00643EDB" w:rsidRDefault="00B16CAA" w:rsidP="00585340">
            <w:pPr>
              <w:numPr>
                <w:ilvl w:val="0"/>
                <w:numId w:val="26"/>
              </w:numPr>
              <w:tabs>
                <w:tab w:val="left" w:pos="2820"/>
              </w:tabs>
              <w:spacing w:after="0" w:line="240" w:lineRule="auto"/>
              <w:rPr>
                <w:rFonts w:ascii="Proba Pro Lt" w:hAnsi="Proba Pro Lt" w:cs="Arial"/>
                <w:sz w:val="20"/>
                <w:szCs w:val="20"/>
                <w:lang w:val="en-US"/>
              </w:rPr>
            </w:pPr>
          </w:p>
        </w:tc>
        <w:tc>
          <w:tcPr>
            <w:tcW w:w="775" w:type="pct"/>
            <w:tcBorders>
              <w:bottom w:val="single" w:sz="12" w:space="0" w:color="auto"/>
              <w:right w:val="single" w:sz="8" w:space="0" w:color="auto"/>
            </w:tcBorders>
            <w:vAlign w:val="center"/>
          </w:tcPr>
          <w:p w14:paraId="6636FEC0"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Project</w:t>
            </w:r>
          </w:p>
        </w:tc>
        <w:tc>
          <w:tcPr>
            <w:tcW w:w="203"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US"/>
              </w:rPr>
              <w:id w:val="1988902088"/>
              <w:placeholder>
                <w:docPart w:val="76DB89AA1ED44173911F1F3BD8254653"/>
              </w:placeholder>
              <w:showingPlcHdr/>
            </w:sdtPr>
            <w:sdtContent>
              <w:p w14:paraId="66D7F65F"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US"/>
              </w:rPr>
              <w:id w:val="348922968"/>
              <w:placeholder>
                <w:docPart w:val="5422D7A464D14A38B4DCCB3BC7EEA959"/>
              </w:placeholder>
            </w:sdtPr>
            <w:sdtContent>
              <w:p w14:paraId="06138690"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N</w:t>
                </w:r>
              </w:p>
            </w:sdtContent>
          </w:sdt>
        </w:tc>
        <w:tc>
          <w:tcPr>
            <w:tcW w:w="722" w:type="pct"/>
            <w:gridSpan w:val="2"/>
            <w:tcBorders>
              <w:left w:val="single" w:sz="8" w:space="0" w:color="auto"/>
              <w:bottom w:val="single" w:sz="12" w:space="0" w:color="auto"/>
              <w:right w:val="single" w:sz="8" w:space="0" w:color="auto"/>
            </w:tcBorders>
            <w:vAlign w:val="center"/>
          </w:tcPr>
          <w:p w14:paraId="361DF2F1"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US"/>
              </w:rPr>
              <w:id w:val="-1986228559"/>
              <w:placeholder>
                <w:docPart w:val="2404D6675C4749528E8BA7A2CBB9DD5E"/>
              </w:placeholder>
              <w:showingPlcHdr/>
            </w:sdtPr>
            <w:sdtContent>
              <w:p w14:paraId="35FDDCF8"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US"/>
              </w:rPr>
              <w:id w:val="2138916922"/>
              <w:placeholder>
                <w:docPart w:val="11199DA6AE2844EA8A93AB1AF02E6EC9"/>
              </w:placeholder>
            </w:sdtPr>
            <w:sdtContent>
              <w:p w14:paraId="6712F2A1"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N</w:t>
                </w:r>
              </w:p>
            </w:sdtContent>
          </w:sdt>
        </w:tc>
        <w:tc>
          <w:tcPr>
            <w:tcW w:w="764" w:type="pct"/>
            <w:gridSpan w:val="3"/>
            <w:tcBorders>
              <w:left w:val="single" w:sz="8" w:space="0" w:color="auto"/>
              <w:bottom w:val="single" w:sz="12" w:space="0" w:color="auto"/>
              <w:right w:val="single" w:sz="8" w:space="0" w:color="auto"/>
            </w:tcBorders>
            <w:vAlign w:val="center"/>
          </w:tcPr>
          <w:p w14:paraId="5CF2F0D7"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sz w:val="20"/>
                <w:szCs w:val="20"/>
                <w:lang w:val="en-US"/>
              </w:rPr>
              <w:id w:val="1033925492"/>
              <w:placeholder>
                <w:docPart w:val="2765AD110CBC4D79A0B38E88B44FCCA8"/>
              </w:placeholder>
            </w:sdtPr>
            <w:sdtContent>
              <w:p w14:paraId="6F0E4696"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2</w:t>
                </w:r>
              </w:p>
            </w:sdtContent>
          </w:sdt>
        </w:tc>
      </w:tr>
      <w:tr w:rsidR="00B16CAA" w:rsidRPr="00643EDB" w14:paraId="01E11A3E" w14:textId="77777777" w:rsidTr="00B16CAA">
        <w:trPr>
          <w:trHeight w:val="397"/>
        </w:trPr>
        <w:tc>
          <w:tcPr>
            <w:tcW w:w="1256" w:type="pct"/>
            <w:tcBorders>
              <w:left w:val="single" w:sz="12" w:space="0" w:color="auto"/>
              <w:bottom w:val="single" w:sz="12" w:space="0" w:color="auto"/>
            </w:tcBorders>
            <w:shd w:val="clear" w:color="auto" w:fill="00A0DC"/>
            <w:vAlign w:val="center"/>
          </w:tcPr>
          <w:p w14:paraId="3151A31B"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sz w:val="20"/>
                <w:szCs w:val="20"/>
                <w:lang w:val="en-US"/>
              </w:rPr>
              <w:id w:val="2086643747"/>
              <w:placeholder>
                <w:docPart w:val="97966182219F45198AF89CCBBA43BE2F"/>
              </w:placeholder>
            </w:sdtPr>
            <w:sdtContent>
              <w:p w14:paraId="23EB01E6" w14:textId="77777777" w:rsidR="00B16CAA" w:rsidRPr="00643EDB" w:rsidRDefault="00B16CAA" w:rsidP="00585340">
                <w:pPr>
                  <w:numPr>
                    <w:ilvl w:val="0"/>
                    <w:numId w:val="24"/>
                  </w:numPr>
                  <w:shd w:val="clear" w:color="auto" w:fill="FFFFFF"/>
                  <w:spacing w:after="0" w:line="240" w:lineRule="auto"/>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 xml:space="preserve">Practical work on computer during the first part of the semester </w:t>
                </w:r>
              </w:p>
              <w:p w14:paraId="09B4AC26" w14:textId="77777777" w:rsidR="00B16CAA" w:rsidRPr="00643EDB" w:rsidRDefault="00B16CAA" w:rsidP="00585340">
                <w:pPr>
                  <w:numPr>
                    <w:ilvl w:val="0"/>
                    <w:numId w:val="24"/>
                  </w:numPr>
                  <w:shd w:val="clear" w:color="auto" w:fill="FFFFFF"/>
                  <w:spacing w:after="0" w:line="240" w:lineRule="auto"/>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 xml:space="preserve">Practical work on computer during the second part of the semester </w:t>
                </w:r>
              </w:p>
              <w:p w14:paraId="733CEE3D" w14:textId="77777777" w:rsidR="00B16CAA" w:rsidRPr="00643EDB" w:rsidRDefault="00B16CAA" w:rsidP="00643EDB">
                <w:pPr>
                  <w:pStyle w:val="NormalWeb"/>
                  <w:shd w:val="clear" w:color="auto" w:fill="FFFFFF"/>
                  <w:spacing w:before="0" w:beforeAutospacing="0" w:after="0" w:afterAutospacing="0"/>
                  <w:rPr>
                    <w:rFonts w:ascii="Proba Pro Lt" w:hAnsi="Proba Pro Lt" w:cs="Arial"/>
                    <w:sz w:val="20"/>
                    <w:szCs w:val="20"/>
                    <w:lang w:val="en-US"/>
                  </w:rPr>
                </w:pPr>
                <w:r w:rsidRPr="00643EDB">
                  <w:rPr>
                    <w:rFonts w:ascii="Proba Pro Lt" w:hAnsi="Proba Pro Lt" w:cs="Arial"/>
                    <w:sz w:val="20"/>
                    <w:szCs w:val="20"/>
                    <w:lang w:val="en-US"/>
                  </w:rPr>
                  <w:t>Student who do not take or fail one of the practical exams in the first attempt have the right to take two make-up exams in the exam period.</w:t>
                </w:r>
              </w:p>
              <w:p w14:paraId="038CA275" w14:textId="77777777" w:rsidR="00B16CAA" w:rsidRPr="00643EDB" w:rsidRDefault="00B16CAA" w:rsidP="00643EDB">
                <w:pPr>
                  <w:shd w:val="clear" w:color="auto" w:fill="FFFFFF"/>
                  <w:spacing w:after="0" w:line="240" w:lineRule="auto"/>
                  <w:rPr>
                    <w:rFonts w:ascii="Proba Pro Lt" w:eastAsia="Times New Roman" w:hAnsi="Proba Pro Lt" w:cs="Arial"/>
                    <w:sz w:val="20"/>
                    <w:szCs w:val="20"/>
                    <w:lang w:val="en-US" w:eastAsia="hr-HR"/>
                  </w:rPr>
                </w:pPr>
                <w:r w:rsidRPr="00643EDB">
                  <w:rPr>
                    <w:rFonts w:ascii="Proba Pro Lt" w:eastAsia="Times New Roman" w:hAnsi="Proba Pro Lt" w:cs="Arial"/>
                    <w:sz w:val="20"/>
                    <w:szCs w:val="20"/>
                    <w:u w:val="single"/>
                    <w:lang w:val="en-US" w:eastAsia="hr-HR"/>
                  </w:rPr>
                  <w:t>Grading scale</w:t>
                </w:r>
                <w:r w:rsidRPr="00643EDB">
                  <w:rPr>
                    <w:rFonts w:eastAsia="Times New Roman"/>
                    <w:sz w:val="20"/>
                    <w:szCs w:val="20"/>
                    <w:lang w:val="en-US" w:eastAsia="hr-HR"/>
                  </w:rPr>
                  <w:t> </w:t>
                </w:r>
                <w:r w:rsidRPr="00643EDB">
                  <w:rPr>
                    <w:rFonts w:ascii="Proba Pro Lt" w:hAnsi="Proba Pro Lt" w:cs="Arial"/>
                    <w:sz w:val="20"/>
                    <w:szCs w:val="20"/>
                    <w:lang w:val="en-US"/>
                  </w:rPr>
                  <w:t>(percentages are calculated out of the possible points):</w:t>
                </w:r>
              </w:p>
              <w:p w14:paraId="45412591" w14:textId="77777777" w:rsidR="00B16CAA" w:rsidRPr="00643EDB" w:rsidRDefault="00B16CAA" w:rsidP="00585340">
                <w:pPr>
                  <w:numPr>
                    <w:ilvl w:val="0"/>
                    <w:numId w:val="16"/>
                  </w:numPr>
                  <w:shd w:val="clear" w:color="auto" w:fill="FFFFFF"/>
                  <w:spacing w:after="0" w:line="240" w:lineRule="auto"/>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[50 % - 60 %&gt;</w:t>
                </w:r>
                <w:r w:rsidRPr="00643EDB">
                  <w:rPr>
                    <w:rFonts w:eastAsia="Times New Roman"/>
                    <w:sz w:val="20"/>
                    <w:szCs w:val="20"/>
                    <w:lang w:val="en-US" w:eastAsia="hr-HR"/>
                  </w:rPr>
                  <w:t> </w:t>
                </w:r>
                <w:r w:rsidRPr="00643EDB">
                  <w:rPr>
                    <w:rFonts w:ascii="Proba Pro Lt" w:eastAsia="Times New Roman" w:hAnsi="Proba Pro Lt" w:cs="Arial"/>
                    <w:sz w:val="20"/>
                    <w:szCs w:val="20"/>
                    <w:lang w:val="en-US" w:eastAsia="hr-HR"/>
                  </w:rPr>
                  <w:t xml:space="preserve"> sufficient (2)</w:t>
                </w:r>
              </w:p>
              <w:p w14:paraId="6F4AF4F4" w14:textId="77777777" w:rsidR="00B16CAA" w:rsidRPr="00643EDB" w:rsidRDefault="00B16CAA" w:rsidP="00585340">
                <w:pPr>
                  <w:numPr>
                    <w:ilvl w:val="0"/>
                    <w:numId w:val="16"/>
                  </w:numPr>
                  <w:shd w:val="clear" w:color="auto" w:fill="FFFFFF"/>
                  <w:spacing w:after="0" w:line="240" w:lineRule="auto"/>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[60 % - 75 %&gt;</w:t>
                </w:r>
                <w:r w:rsidRPr="00643EDB">
                  <w:rPr>
                    <w:rFonts w:eastAsia="Times New Roman"/>
                    <w:sz w:val="20"/>
                    <w:szCs w:val="20"/>
                    <w:lang w:val="en-US" w:eastAsia="hr-HR"/>
                  </w:rPr>
                  <w:t> </w:t>
                </w:r>
                <w:r w:rsidRPr="00643EDB">
                  <w:rPr>
                    <w:rFonts w:ascii="Proba Pro Lt" w:eastAsia="Times New Roman" w:hAnsi="Proba Pro Lt" w:cs="Arial"/>
                    <w:sz w:val="20"/>
                    <w:szCs w:val="20"/>
                    <w:lang w:val="en-US" w:eastAsia="hr-HR"/>
                  </w:rPr>
                  <w:t xml:space="preserve"> good (3)</w:t>
                </w:r>
              </w:p>
              <w:p w14:paraId="29A42735" w14:textId="77777777" w:rsidR="00B16CAA" w:rsidRPr="00643EDB" w:rsidRDefault="00B16CAA" w:rsidP="00585340">
                <w:pPr>
                  <w:numPr>
                    <w:ilvl w:val="0"/>
                    <w:numId w:val="16"/>
                  </w:numPr>
                  <w:shd w:val="clear" w:color="auto" w:fill="FFFFFF"/>
                  <w:spacing w:after="0" w:line="240" w:lineRule="auto"/>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[75 % - 90 %&gt;</w:t>
                </w:r>
                <w:r w:rsidRPr="00643EDB">
                  <w:rPr>
                    <w:rFonts w:eastAsia="Times New Roman"/>
                    <w:sz w:val="20"/>
                    <w:szCs w:val="20"/>
                    <w:lang w:val="en-US" w:eastAsia="hr-HR"/>
                  </w:rPr>
                  <w:t> </w:t>
                </w:r>
                <w:r w:rsidRPr="00643EDB">
                  <w:rPr>
                    <w:rFonts w:ascii="Proba Pro Lt" w:eastAsia="Times New Roman" w:hAnsi="Proba Pro Lt" w:cs="Arial"/>
                    <w:sz w:val="20"/>
                    <w:szCs w:val="20"/>
                    <w:lang w:val="en-US" w:eastAsia="hr-HR"/>
                  </w:rPr>
                  <w:t xml:space="preserve"> very good (4)</w:t>
                </w:r>
              </w:p>
              <w:p w14:paraId="1980EBC1" w14:textId="77777777" w:rsidR="00B16CAA" w:rsidRPr="00643EDB" w:rsidDel="00B558AD" w:rsidRDefault="00B16CAA" w:rsidP="00585340">
                <w:pPr>
                  <w:numPr>
                    <w:ilvl w:val="0"/>
                    <w:numId w:val="16"/>
                  </w:numPr>
                  <w:shd w:val="clear" w:color="auto" w:fill="FFFFFF"/>
                  <w:spacing w:after="0" w:line="240" w:lineRule="auto"/>
                  <w:rPr>
                    <w:rFonts w:ascii="Proba Pro Lt" w:hAnsi="Proba Pro Lt" w:cs="Arial"/>
                    <w:sz w:val="20"/>
                    <w:szCs w:val="20"/>
                    <w:lang w:val="en-US"/>
                  </w:rPr>
                </w:pPr>
                <w:r w:rsidRPr="00643EDB">
                  <w:rPr>
                    <w:rFonts w:ascii="Proba Pro Lt" w:eastAsia="Times New Roman" w:hAnsi="Proba Pro Lt" w:cs="Arial"/>
                    <w:sz w:val="20"/>
                    <w:szCs w:val="20"/>
                    <w:lang w:val="en-US" w:eastAsia="hr-HR"/>
                  </w:rPr>
                  <w:t>[90 % - 100 %]</w:t>
                </w:r>
                <w:r w:rsidRPr="00643EDB">
                  <w:rPr>
                    <w:rFonts w:eastAsia="Times New Roman"/>
                    <w:sz w:val="20"/>
                    <w:szCs w:val="20"/>
                    <w:lang w:val="en-US" w:eastAsia="hr-HR"/>
                  </w:rPr>
                  <w:t> </w:t>
                </w:r>
                <w:r w:rsidRPr="00643EDB">
                  <w:rPr>
                    <w:rFonts w:ascii="Proba Pro Lt" w:eastAsia="Times New Roman" w:hAnsi="Proba Pro Lt" w:cs="Arial"/>
                    <w:sz w:val="20"/>
                    <w:szCs w:val="20"/>
                    <w:lang w:val="en-US" w:eastAsia="hr-HR"/>
                  </w:rPr>
                  <w:t xml:space="preserve"> excellent (5)</w:t>
                </w:r>
              </w:p>
            </w:sdtContent>
          </w:sdt>
        </w:tc>
      </w:tr>
      <w:tr w:rsidR="00B16CAA" w:rsidRPr="00643EDB" w14:paraId="5117F7B5" w14:textId="77777777" w:rsidTr="00B16CAA">
        <w:tc>
          <w:tcPr>
            <w:tcW w:w="1256" w:type="pct"/>
            <w:tcBorders>
              <w:left w:val="single" w:sz="12" w:space="0" w:color="auto"/>
              <w:bottom w:val="single" w:sz="12" w:space="0" w:color="auto"/>
            </w:tcBorders>
            <w:shd w:val="clear" w:color="auto" w:fill="00A0DC"/>
            <w:vAlign w:val="center"/>
          </w:tcPr>
          <w:p w14:paraId="33B868CF"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2.10. Student responsibilities</w:t>
            </w:r>
          </w:p>
        </w:tc>
        <w:tc>
          <w:tcPr>
            <w:tcW w:w="3744" w:type="pct"/>
            <w:gridSpan w:val="13"/>
            <w:tcBorders>
              <w:bottom w:val="single" w:sz="12" w:space="0" w:color="auto"/>
              <w:right w:val="single" w:sz="12" w:space="0" w:color="auto"/>
            </w:tcBorders>
            <w:vAlign w:val="center"/>
          </w:tcPr>
          <w:p w14:paraId="44998E17"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To pass the course, students have to:</w:t>
            </w:r>
          </w:p>
          <w:sdt>
            <w:sdtPr>
              <w:rPr>
                <w:rFonts w:ascii="Proba Pro Lt" w:hAnsi="Proba Pro Lt"/>
                <w:sz w:val="20"/>
                <w:szCs w:val="20"/>
                <w:lang w:val="en-US"/>
              </w:rPr>
              <w:id w:val="-1325426660"/>
              <w:placeholder>
                <w:docPart w:val="777F958D516B44B5B50A98F81F80A560"/>
              </w:placeholder>
            </w:sdtPr>
            <w:sdtContent>
              <w:sdt>
                <w:sdtPr>
                  <w:rPr>
                    <w:rFonts w:ascii="Proba Pro Lt" w:eastAsia="Times New Roman" w:hAnsi="Proba Pro Lt"/>
                    <w:sz w:val="20"/>
                    <w:szCs w:val="20"/>
                    <w:lang w:val="en-US" w:eastAsia="hr-HR"/>
                  </w:rPr>
                  <w:id w:val="-859428030"/>
                  <w:placeholder>
                    <w:docPart w:val="16144468142E44568EAF006ED58AEADF"/>
                  </w:placeholder>
                </w:sdtPr>
                <w:sdtEndPr>
                  <w:rPr>
                    <w:rFonts w:eastAsia="Calibri"/>
                    <w:lang w:eastAsia="en-US"/>
                  </w:rPr>
                </w:sdtEndPr>
                <w:sdtContent>
                  <w:p w14:paraId="51ECDE5F" w14:textId="77777777" w:rsidR="00B16CAA" w:rsidRPr="00643EDB" w:rsidRDefault="00B16CAA" w:rsidP="00585340">
                    <w:pPr>
                      <w:pStyle w:val="ListParagraph"/>
                      <w:numPr>
                        <w:ilvl w:val="0"/>
                        <w:numId w:val="246"/>
                      </w:numPr>
                      <w:tabs>
                        <w:tab w:val="left" w:pos="2820"/>
                      </w:tabs>
                      <w:spacing w:after="0" w:line="240" w:lineRule="auto"/>
                      <w:rPr>
                        <w:rFonts w:ascii="Proba Pro Lt" w:hAnsi="Proba Pro Lt" w:cs="Arial"/>
                        <w:i/>
                        <w:sz w:val="20"/>
                        <w:szCs w:val="20"/>
                        <w:lang w:val="en-US"/>
                      </w:rPr>
                    </w:pPr>
                    <w:r w:rsidRPr="00643EDB">
                      <w:rPr>
                        <w:rFonts w:ascii="Proba Pro Lt" w:hAnsi="Proba Pro Lt"/>
                        <w:sz w:val="20"/>
                        <w:szCs w:val="20"/>
                        <w:lang w:val="en-US"/>
                      </w:rPr>
                      <w:t>attend classes (a maximum of one absence is allowed for lectures and one for exercises)</w:t>
                    </w:r>
                  </w:p>
                  <w:p w14:paraId="071BD06F" w14:textId="77777777" w:rsidR="00B16CAA" w:rsidRPr="00643EDB" w:rsidRDefault="00B16CAA" w:rsidP="00585340">
                    <w:pPr>
                      <w:pStyle w:val="ListParagraph"/>
                      <w:numPr>
                        <w:ilvl w:val="0"/>
                        <w:numId w:val="26"/>
                      </w:numPr>
                      <w:shd w:val="clear" w:color="auto" w:fill="FFFFFF"/>
                      <w:spacing w:after="0" w:line="240" w:lineRule="auto"/>
                      <w:rPr>
                        <w:rFonts w:ascii="Proba Pro Lt" w:hAnsi="Proba Pro Lt" w:cs="Arial"/>
                        <w:sz w:val="20"/>
                        <w:szCs w:val="20"/>
                        <w:lang w:val="en-US"/>
                      </w:rPr>
                    </w:pPr>
                    <w:r w:rsidRPr="00643EDB">
                      <w:rPr>
                        <w:rFonts w:ascii="Proba Pro Lt" w:hAnsi="Proba Pro Lt" w:cs="Arial"/>
                        <w:sz w:val="20"/>
                        <w:szCs w:val="20"/>
                        <w:lang w:val="en-US"/>
                      </w:rPr>
                      <w:t>achieve a passing grade on both practical exams</w:t>
                    </w:r>
                  </w:p>
                </w:sdtContent>
              </w:sdt>
            </w:sdtContent>
          </w:sdt>
        </w:tc>
      </w:tr>
      <w:tr w:rsidR="00B16CAA" w:rsidRPr="00643EDB" w14:paraId="530CB66E" w14:textId="77777777" w:rsidTr="00587C01">
        <w:tc>
          <w:tcPr>
            <w:tcW w:w="1256" w:type="pct"/>
            <w:vMerge w:val="restart"/>
            <w:tcBorders>
              <w:top w:val="single" w:sz="12" w:space="0" w:color="auto"/>
              <w:left w:val="single" w:sz="12" w:space="0" w:color="auto"/>
            </w:tcBorders>
            <w:shd w:val="clear" w:color="auto" w:fill="00A0DC"/>
            <w:vAlign w:val="center"/>
          </w:tcPr>
          <w:p w14:paraId="1F86BC3D" w14:textId="77777777" w:rsidR="00B16CAA" w:rsidRPr="00643EDB" w:rsidRDefault="00B16CAA" w:rsidP="00643EDB">
            <w:pPr>
              <w:tabs>
                <w:tab w:val="left" w:pos="54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2.11. Required literature (available in the library and/or via other media)</w:t>
            </w:r>
          </w:p>
        </w:tc>
        <w:tc>
          <w:tcPr>
            <w:tcW w:w="2406" w:type="pct"/>
            <w:gridSpan w:val="7"/>
            <w:tcBorders>
              <w:top w:val="single" w:sz="12" w:space="0" w:color="auto"/>
              <w:right w:val="single" w:sz="8" w:space="0" w:color="auto"/>
            </w:tcBorders>
            <w:shd w:val="clear" w:color="auto" w:fill="00A0DC"/>
            <w:vAlign w:val="center"/>
          </w:tcPr>
          <w:p w14:paraId="0EF02FB4" w14:textId="77777777" w:rsidR="00B16CAA" w:rsidRPr="00643EDB" w:rsidRDefault="00B16CAA" w:rsidP="00643EDB">
            <w:pPr>
              <w:tabs>
                <w:tab w:val="left" w:pos="2820"/>
              </w:tabs>
              <w:spacing w:after="0" w:line="240" w:lineRule="auto"/>
              <w:rPr>
                <w:rFonts w:ascii="Proba Pro Lt" w:hAnsi="Proba Pro Lt" w:cs="Arial"/>
                <w:b/>
                <w:sz w:val="20"/>
                <w:szCs w:val="20"/>
                <w:lang w:val="en-US"/>
              </w:rPr>
            </w:pPr>
            <w:r w:rsidRPr="00643EDB">
              <w:rPr>
                <w:rFonts w:ascii="Proba Pro Lt" w:hAnsi="Proba Pro Lt" w:cs="Arial"/>
                <w:b/>
                <w:sz w:val="20"/>
                <w:szCs w:val="20"/>
                <w:lang w:val="en-US"/>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F62C111" w14:textId="77777777" w:rsidR="00B16CAA" w:rsidRPr="00643EDB" w:rsidRDefault="00B16CAA" w:rsidP="00643EDB">
            <w:pPr>
              <w:tabs>
                <w:tab w:val="left" w:pos="2820"/>
              </w:tabs>
              <w:spacing w:after="0" w:line="240" w:lineRule="auto"/>
              <w:jc w:val="center"/>
              <w:rPr>
                <w:rFonts w:ascii="Proba Pro Lt" w:hAnsi="Proba Pro Lt" w:cs="Arial"/>
                <w:b/>
                <w:sz w:val="20"/>
                <w:szCs w:val="20"/>
                <w:lang w:val="en-US"/>
              </w:rPr>
            </w:pPr>
            <w:r w:rsidRPr="00643EDB">
              <w:rPr>
                <w:rFonts w:ascii="Proba Pro Lt" w:hAnsi="Proba Pro Lt" w:cs="Arial"/>
                <w:b/>
                <w:sz w:val="20"/>
                <w:szCs w:val="20"/>
                <w:lang w:val="en-US"/>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A95773F" w14:textId="77777777" w:rsidR="00B16CAA" w:rsidRPr="00643EDB" w:rsidRDefault="00B16CAA" w:rsidP="00643EDB">
            <w:pPr>
              <w:tabs>
                <w:tab w:val="left" w:pos="2820"/>
              </w:tabs>
              <w:spacing w:after="0" w:line="240" w:lineRule="auto"/>
              <w:jc w:val="center"/>
              <w:rPr>
                <w:rFonts w:ascii="Proba Pro Lt" w:hAnsi="Proba Pro Lt" w:cs="Arial"/>
                <w:b/>
                <w:sz w:val="20"/>
                <w:szCs w:val="20"/>
                <w:lang w:val="en-US"/>
              </w:rPr>
            </w:pPr>
            <w:r w:rsidRPr="00643EDB">
              <w:rPr>
                <w:rFonts w:ascii="Proba Pro Lt" w:hAnsi="Proba Pro Lt" w:cs="Arial"/>
                <w:b/>
                <w:sz w:val="20"/>
                <w:szCs w:val="20"/>
                <w:lang w:val="en-US"/>
              </w:rPr>
              <w:t xml:space="preserve">Availability via other media </w:t>
            </w:r>
          </w:p>
        </w:tc>
      </w:tr>
      <w:tr w:rsidR="00B16CAA" w:rsidRPr="00643EDB" w14:paraId="6ADB12E7" w14:textId="77777777" w:rsidTr="00587C01">
        <w:trPr>
          <w:trHeight w:val="75"/>
        </w:trPr>
        <w:tc>
          <w:tcPr>
            <w:tcW w:w="1256" w:type="pct"/>
            <w:vMerge/>
            <w:tcBorders>
              <w:left w:val="single" w:sz="12" w:space="0" w:color="auto"/>
            </w:tcBorders>
            <w:shd w:val="clear" w:color="auto" w:fill="00A0DC"/>
            <w:vAlign w:val="center"/>
          </w:tcPr>
          <w:p w14:paraId="29BF6E42" w14:textId="77777777" w:rsidR="00B16CAA" w:rsidRPr="00643EDB" w:rsidRDefault="00B16CAA" w:rsidP="00585340">
            <w:pPr>
              <w:numPr>
                <w:ilvl w:val="0"/>
                <w:numId w:val="25"/>
              </w:numPr>
              <w:tabs>
                <w:tab w:val="left" w:pos="2820"/>
              </w:tabs>
              <w:spacing w:after="0" w:line="240" w:lineRule="auto"/>
              <w:rPr>
                <w:rFonts w:ascii="Proba Pro Lt" w:hAnsi="Proba Pro Lt" w:cs="Arial"/>
                <w:sz w:val="20"/>
                <w:szCs w:val="20"/>
                <w:lang w:val="en-US"/>
              </w:rPr>
            </w:pPr>
          </w:p>
        </w:tc>
        <w:tc>
          <w:tcPr>
            <w:tcW w:w="2406" w:type="pct"/>
            <w:gridSpan w:val="7"/>
            <w:tcBorders>
              <w:right w:val="single" w:sz="8" w:space="0" w:color="auto"/>
            </w:tcBorders>
            <w:shd w:val="clear" w:color="auto" w:fill="auto"/>
          </w:tcPr>
          <w:sdt>
            <w:sdtPr>
              <w:rPr>
                <w:rFonts w:ascii="Proba Pro Lt" w:hAnsi="Proba Pro Lt" w:cs="Arial"/>
                <w:sz w:val="20"/>
                <w:szCs w:val="20"/>
                <w:lang w:val="en-US"/>
              </w:rPr>
              <w:id w:val="-605815602"/>
              <w:placeholder>
                <w:docPart w:val="B69AEA199F7749E9A6D160C6A40C20F1"/>
              </w:placeholder>
            </w:sdtPr>
            <w:sdtContent>
              <w:p w14:paraId="2FF59AB7"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Internal script</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sz w:val="20"/>
                <w:szCs w:val="20"/>
                <w:lang w:val="en-US"/>
              </w:rPr>
              <w:id w:val="-902363758"/>
              <w:placeholder>
                <w:docPart w:val="77EBC22BA83D4270956DB04E568AF3DB"/>
              </w:placeholder>
              <w:showingPlcHdr/>
            </w:sdtPr>
            <w:sdtContent>
              <w:p w14:paraId="7C3D35EB"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sz w:val="20"/>
                <w:szCs w:val="20"/>
                <w:lang w:val="en-US"/>
              </w:rPr>
              <w:id w:val="-80301043"/>
              <w:placeholder>
                <w:docPart w:val="EC1A19071AE24E43ABCB8B599B6F4983"/>
              </w:placeholder>
              <w:showingPlcHdr/>
            </w:sdtPr>
            <w:sdtContent>
              <w:p w14:paraId="534A7799"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r>
      <w:tr w:rsidR="00B16CAA" w:rsidRPr="00643EDB" w14:paraId="79C43A5A" w14:textId="77777777" w:rsidTr="00B16CAA">
        <w:tc>
          <w:tcPr>
            <w:tcW w:w="1256" w:type="pct"/>
            <w:tcBorders>
              <w:top w:val="single" w:sz="12" w:space="0" w:color="auto"/>
              <w:left w:val="single" w:sz="12" w:space="0" w:color="auto"/>
            </w:tcBorders>
            <w:shd w:val="clear" w:color="auto" w:fill="00A0DC"/>
            <w:vAlign w:val="center"/>
          </w:tcPr>
          <w:p w14:paraId="38A94DB0" w14:textId="77777777" w:rsidR="00B16CAA" w:rsidRPr="00643EDB" w:rsidRDefault="00B16CAA" w:rsidP="00643EDB">
            <w:pPr>
              <w:tabs>
                <w:tab w:val="left" w:pos="567"/>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2.12. Optional literature</w:t>
            </w:r>
          </w:p>
        </w:tc>
        <w:sdt>
          <w:sdtPr>
            <w:rPr>
              <w:rFonts w:ascii="Proba Pro Lt" w:hAnsi="Proba Pro Lt"/>
              <w:sz w:val="20"/>
              <w:szCs w:val="20"/>
              <w:lang w:val="en-US"/>
            </w:rPr>
            <w:id w:val="2032830701"/>
            <w:placeholder>
              <w:docPart w:val="EB5AF0D0AB834B57AB909D282E4D7FA9"/>
            </w:placeholder>
          </w:sdtPr>
          <w:sdtContent>
            <w:tc>
              <w:tcPr>
                <w:tcW w:w="3744" w:type="pct"/>
                <w:gridSpan w:val="13"/>
                <w:tcBorders>
                  <w:top w:val="single" w:sz="12" w:space="0" w:color="auto"/>
                  <w:right w:val="single" w:sz="12" w:space="0" w:color="auto"/>
                </w:tcBorders>
              </w:tcPr>
              <w:p w14:paraId="52162451" w14:textId="77777777" w:rsidR="00B16CAA" w:rsidRPr="00643EDB" w:rsidRDefault="00B16CAA" w:rsidP="00585340">
                <w:pPr>
                  <w:pStyle w:val="ListParagraph"/>
                  <w:numPr>
                    <w:ilvl w:val="0"/>
                    <w:numId w:val="145"/>
                  </w:numPr>
                  <w:spacing w:after="0" w:line="240" w:lineRule="auto"/>
                  <w:ind w:left="375"/>
                  <w:rPr>
                    <w:rFonts w:ascii="Proba Pro Lt" w:hAnsi="Proba Pro Lt" w:cs="Arial"/>
                    <w:sz w:val="20"/>
                    <w:szCs w:val="20"/>
                    <w:lang w:val="en-US"/>
                  </w:rPr>
                </w:pPr>
                <w:r w:rsidRPr="00643EDB">
                  <w:rPr>
                    <w:rFonts w:ascii="Proba Pro Lt" w:hAnsi="Proba Pro Lt" w:cs="Arial"/>
                    <w:sz w:val="20"/>
                    <w:szCs w:val="20"/>
                    <w:lang w:val="en-US"/>
                  </w:rPr>
                  <w:t>Microsoft handbooks</w:t>
                </w:r>
              </w:p>
              <w:p w14:paraId="367C06ED" w14:textId="77777777" w:rsidR="00B16CAA" w:rsidRPr="00643EDB" w:rsidRDefault="00B16CAA" w:rsidP="00585340">
                <w:pPr>
                  <w:pStyle w:val="ListParagraph"/>
                  <w:numPr>
                    <w:ilvl w:val="0"/>
                    <w:numId w:val="145"/>
                  </w:numPr>
                  <w:spacing w:after="0" w:line="240" w:lineRule="auto"/>
                  <w:ind w:left="375"/>
                  <w:rPr>
                    <w:rFonts w:ascii="Proba Pro Lt" w:hAnsi="Proba Pro Lt" w:cs="Arial"/>
                    <w:b/>
                    <w:sz w:val="20"/>
                    <w:szCs w:val="20"/>
                    <w:lang w:val="en-US"/>
                  </w:rPr>
                </w:pPr>
                <w:r w:rsidRPr="00643EDB">
                  <w:rPr>
                    <w:rFonts w:ascii="Proba Pro Lt" w:hAnsi="Proba Pro Lt" w:cs="Arial"/>
                    <w:sz w:val="20"/>
                    <w:szCs w:val="20"/>
                    <w:lang w:val="en-US"/>
                  </w:rPr>
                  <w:t>Schaum's Outline of Introduction to Computer Science, Mata-Toledo Ramon, McGraw-Hill Book Company</w:t>
                </w:r>
              </w:p>
              <w:p w14:paraId="4F228139" w14:textId="77777777" w:rsidR="00B16CAA" w:rsidRPr="00643EDB" w:rsidRDefault="00B16CAA" w:rsidP="00585340">
                <w:pPr>
                  <w:pStyle w:val="ListParagraph"/>
                  <w:numPr>
                    <w:ilvl w:val="0"/>
                    <w:numId w:val="145"/>
                  </w:numPr>
                  <w:spacing w:after="0" w:line="240" w:lineRule="auto"/>
                  <w:ind w:left="375"/>
                  <w:rPr>
                    <w:rFonts w:ascii="Proba Pro Lt" w:hAnsi="Proba Pro Lt" w:cs="Arial"/>
                    <w:b/>
                    <w:sz w:val="20"/>
                    <w:szCs w:val="20"/>
                    <w:lang w:val="en-US"/>
                  </w:rPr>
                </w:pPr>
                <w:r w:rsidRPr="00643EDB">
                  <w:rPr>
                    <w:rFonts w:ascii="Proba Pro Lt" w:hAnsi="Proba Pro Lt" w:cs="Arial"/>
                    <w:sz w:val="20"/>
                    <w:szCs w:val="20"/>
                    <w:lang w:val="en-US"/>
                  </w:rPr>
                  <w:t>Schaum's Outline of Essential Computer Mathematics, Lipschutz Seymour, McGraw-Hill Book Company</w:t>
                </w:r>
              </w:p>
            </w:tc>
          </w:sdtContent>
        </w:sdt>
      </w:tr>
      <w:tr w:rsidR="00B16CAA" w:rsidRPr="00643EDB" w14:paraId="64038FAF" w14:textId="77777777" w:rsidTr="00B16CAA">
        <w:tc>
          <w:tcPr>
            <w:tcW w:w="1256" w:type="pct"/>
            <w:tcBorders>
              <w:top w:val="single" w:sz="12" w:space="0" w:color="auto"/>
              <w:left w:val="single" w:sz="12" w:space="0" w:color="auto"/>
            </w:tcBorders>
            <w:shd w:val="clear" w:color="auto" w:fill="00A0DC"/>
            <w:vAlign w:val="center"/>
          </w:tcPr>
          <w:p w14:paraId="77FF75F2" w14:textId="77777777" w:rsidR="00B16CAA" w:rsidRPr="00643EDB" w:rsidRDefault="00B16CAA" w:rsidP="00643EDB">
            <w:pPr>
              <w:tabs>
                <w:tab w:val="left" w:pos="567"/>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2.13. Exam dates</w:t>
            </w:r>
          </w:p>
        </w:tc>
        <w:tc>
          <w:tcPr>
            <w:tcW w:w="3744" w:type="pct"/>
            <w:gridSpan w:val="13"/>
            <w:tcBorders>
              <w:top w:val="single" w:sz="12" w:space="0" w:color="auto"/>
              <w:right w:val="single" w:sz="12" w:space="0" w:color="auto"/>
            </w:tcBorders>
          </w:tcPr>
          <w:p w14:paraId="1E5CAA72"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i/>
                <w:sz w:val="20"/>
                <w:szCs w:val="20"/>
                <w:lang w:val="en-US"/>
              </w:rPr>
              <w:t>Exam dates are published in Studomat.</w:t>
            </w:r>
          </w:p>
        </w:tc>
      </w:tr>
      <w:tr w:rsidR="00B16CAA" w:rsidRPr="00643EDB" w14:paraId="0BC11F1C" w14:textId="77777777" w:rsidTr="00B16CAA">
        <w:tc>
          <w:tcPr>
            <w:tcW w:w="1256" w:type="pct"/>
            <w:tcBorders>
              <w:left w:val="single" w:sz="12" w:space="0" w:color="auto"/>
              <w:bottom w:val="single" w:sz="12" w:space="0" w:color="auto"/>
            </w:tcBorders>
            <w:shd w:val="clear" w:color="auto" w:fill="00A0DC"/>
            <w:vAlign w:val="center"/>
          </w:tcPr>
          <w:p w14:paraId="77AC1638" w14:textId="77777777" w:rsidR="00B16CAA" w:rsidRPr="00643EDB" w:rsidRDefault="00B16CAA" w:rsidP="00643EDB">
            <w:pPr>
              <w:tabs>
                <w:tab w:val="left" w:pos="567"/>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2.14. Other </w:t>
            </w:r>
          </w:p>
        </w:tc>
        <w:sdt>
          <w:sdtPr>
            <w:rPr>
              <w:rFonts w:ascii="Proba Pro Lt" w:hAnsi="Proba Pro Lt" w:cs="Arial"/>
              <w:sz w:val="20"/>
              <w:szCs w:val="20"/>
              <w:lang w:val="en-US"/>
            </w:rPr>
            <w:id w:val="998764711"/>
            <w:placeholder>
              <w:docPart w:val="3FD01DB6279C4F3BB7AF48AAEAFB010B"/>
            </w:placeholder>
          </w:sdtPr>
          <w:sdtContent>
            <w:tc>
              <w:tcPr>
                <w:tcW w:w="3744" w:type="pct"/>
                <w:gridSpan w:val="13"/>
                <w:tcBorders>
                  <w:bottom w:val="single" w:sz="12" w:space="0" w:color="auto"/>
                  <w:right w:val="single" w:sz="12" w:space="0" w:color="auto"/>
                </w:tcBorders>
              </w:tcPr>
              <w:p w14:paraId="1FDD66E5"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w:t>
                </w:r>
              </w:p>
            </w:tc>
          </w:sdtContent>
        </w:sdt>
      </w:tr>
    </w:tbl>
    <w:p w14:paraId="0AD32654" w14:textId="77777777" w:rsidR="00B16CAA" w:rsidRPr="00643EDB" w:rsidRDefault="00B16CAA" w:rsidP="00643EDB">
      <w:pPr>
        <w:spacing w:after="0" w:line="240" w:lineRule="auto"/>
        <w:rPr>
          <w:rFonts w:ascii="Proba Pro Lt" w:hAnsi="Proba Pro Lt"/>
          <w:sz w:val="20"/>
          <w:szCs w:val="20"/>
        </w:rPr>
      </w:pPr>
    </w:p>
    <w:p w14:paraId="62EA3303" w14:textId="77777777" w:rsidR="00D94DE3" w:rsidRPr="00643EDB" w:rsidRDefault="00D94DE3" w:rsidP="00643EDB">
      <w:pPr>
        <w:spacing w:after="0" w:line="240" w:lineRule="auto"/>
        <w:rPr>
          <w:rFonts w:ascii="Proba Pro Lt" w:hAnsi="Proba Pro Lt"/>
          <w:sz w:val="20"/>
          <w:szCs w:val="20"/>
        </w:rPr>
      </w:pPr>
    </w:p>
    <w:tbl>
      <w:tblPr>
        <w:tblW w:w="5019" w:type="pct"/>
        <w:tblLayout w:type="fixed"/>
        <w:tblCellMar>
          <w:left w:w="10" w:type="dxa"/>
          <w:right w:w="10" w:type="dxa"/>
        </w:tblCellMar>
        <w:tblLook w:val="0000" w:firstRow="0" w:lastRow="0" w:firstColumn="0" w:lastColumn="0" w:noHBand="0" w:noVBand="0"/>
      </w:tblPr>
      <w:tblGrid>
        <w:gridCol w:w="2679"/>
        <w:gridCol w:w="1417"/>
        <w:gridCol w:w="426"/>
        <w:gridCol w:w="264"/>
        <w:gridCol w:w="162"/>
        <w:gridCol w:w="566"/>
        <w:gridCol w:w="692"/>
        <w:gridCol w:w="617"/>
        <w:gridCol w:w="494"/>
        <w:gridCol w:w="59"/>
        <w:gridCol w:w="21"/>
        <w:gridCol w:w="774"/>
        <w:gridCol w:w="494"/>
        <w:gridCol w:w="460"/>
        <w:gridCol w:w="697"/>
        <w:gridCol w:w="654"/>
      </w:tblGrid>
      <w:tr w:rsidR="000F103C" w:rsidRPr="00643EDB" w14:paraId="185C21D6" w14:textId="77777777" w:rsidTr="00DC1355">
        <w:tc>
          <w:tcPr>
            <w:tcW w:w="10476" w:type="dxa"/>
            <w:gridSpan w:val="16"/>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4451FCCD" w14:textId="31A909E5" w:rsidR="000F103C" w:rsidRPr="00643EDB" w:rsidRDefault="00C810D7"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0F103C" w:rsidRPr="00643EDB" w14:paraId="460D0DAB" w14:textId="77777777" w:rsidTr="00DC1355">
        <w:tc>
          <w:tcPr>
            <w:tcW w:w="2679"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18ACEA9" w14:textId="4404C76B" w:rsidR="000F103C" w:rsidRPr="00643EDB" w:rsidRDefault="0015781F" w:rsidP="00643EDB">
            <w:pPr>
              <w:tabs>
                <w:tab w:val="left" w:pos="-1800"/>
                <w:tab w:val="left" w:pos="660"/>
              </w:tabs>
              <w:suppressAutoHyphens/>
              <w:autoSpaceDN w:val="0"/>
              <w:spacing w:after="0" w:line="240" w:lineRule="auto"/>
              <w:textAlignment w:val="baseline"/>
              <w:rPr>
                <w:rFonts w:ascii="Proba Pro Lt" w:hAnsi="Proba Pro Lt"/>
                <w:b/>
                <w:sz w:val="20"/>
                <w:szCs w:val="20"/>
              </w:rPr>
            </w:pPr>
            <w:r w:rsidRPr="00643EDB">
              <w:rPr>
                <w:rStyle w:val="Strong"/>
                <w:rFonts w:ascii="Proba Pro Lt" w:hAnsi="Proba Pro Lt" w:cs="Arial"/>
                <w:b w:val="0"/>
                <w:sz w:val="20"/>
                <w:szCs w:val="20"/>
                <w:lang w:val="en-GB"/>
              </w:rPr>
              <w:t xml:space="preserve">1.1. Course lecturer(s)  </w:t>
            </w:r>
          </w:p>
        </w:tc>
        <w:tc>
          <w:tcPr>
            <w:tcW w:w="2835" w:type="dxa"/>
            <w:gridSpan w:val="5"/>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6FC8C5F" w14:textId="6ADA53BE" w:rsidR="00B6656D" w:rsidRPr="00643EDB" w:rsidRDefault="00214A7F" w:rsidP="00643EDB">
            <w:pPr>
              <w:tabs>
                <w:tab w:val="left" w:pos="2820"/>
              </w:tabs>
              <w:spacing w:after="0" w:line="240" w:lineRule="auto"/>
              <w:rPr>
                <w:rStyle w:val="Hyperlink"/>
                <w:rFonts w:ascii="Proba Pro Lt" w:hAnsi="Proba Pro Lt" w:cs="Arial"/>
                <w:b/>
                <w:sz w:val="20"/>
                <w:szCs w:val="20"/>
              </w:rPr>
            </w:pPr>
            <w:r w:rsidRPr="00643EDB">
              <w:rPr>
                <w:rFonts w:ascii="Proba Pro Lt" w:hAnsi="Proba Pro Lt" w:cs="Arial"/>
                <w:b/>
                <w:sz w:val="20"/>
                <w:szCs w:val="20"/>
              </w:rPr>
              <w:fldChar w:fldCharType="begin"/>
            </w:r>
            <w:r w:rsidRPr="00643EDB">
              <w:rPr>
                <w:rFonts w:ascii="Proba Pro Lt" w:hAnsi="Proba Pro Lt" w:cs="Arial"/>
                <w:b/>
                <w:sz w:val="20"/>
                <w:szCs w:val="20"/>
              </w:rPr>
              <w:instrText xml:space="preserve"> HYPERLINK "http://www.pbf.unizg.hr/en/departments/department_for_general_programmes/section_for_technical_foreign_languages/andrea_supih_kvaternik" </w:instrText>
            </w:r>
            <w:r w:rsidRPr="00643EDB">
              <w:rPr>
                <w:rFonts w:ascii="Proba Pro Lt" w:hAnsi="Proba Pro Lt" w:cs="Arial"/>
                <w:b/>
                <w:sz w:val="20"/>
                <w:szCs w:val="20"/>
              </w:rPr>
              <w:fldChar w:fldCharType="separate"/>
            </w:r>
            <w:r w:rsidR="00711E65" w:rsidRPr="00643EDB">
              <w:rPr>
                <w:rStyle w:val="Hyperlink"/>
                <w:rFonts w:ascii="Proba Pro Lt" w:hAnsi="Proba Pro Lt" w:cs="Arial"/>
                <w:b/>
                <w:sz w:val="20"/>
                <w:szCs w:val="20"/>
              </w:rPr>
              <w:t>Andrea Šupih</w:t>
            </w:r>
            <w:r w:rsidR="00DC1355">
              <w:rPr>
                <w:rStyle w:val="Hyperlink"/>
                <w:rFonts w:ascii="Proba Pro Lt" w:hAnsi="Proba Pro Lt" w:cs="Arial"/>
                <w:b/>
                <w:sz w:val="20"/>
                <w:szCs w:val="20"/>
              </w:rPr>
              <w:t xml:space="preserve"> </w:t>
            </w:r>
            <w:r w:rsidR="00711E65" w:rsidRPr="00643EDB">
              <w:rPr>
                <w:rStyle w:val="Hyperlink"/>
                <w:rFonts w:ascii="Proba Pro Lt" w:hAnsi="Proba Pro Lt" w:cs="Arial"/>
                <w:b/>
                <w:sz w:val="20"/>
                <w:szCs w:val="20"/>
              </w:rPr>
              <w:t>Kvaternik,</w:t>
            </w:r>
            <w:r w:rsidR="00DC1355">
              <w:rPr>
                <w:rStyle w:val="Hyperlink"/>
                <w:rFonts w:ascii="Proba Pro Lt" w:hAnsi="Proba Pro Lt" w:cs="Arial"/>
                <w:b/>
                <w:sz w:val="20"/>
                <w:szCs w:val="20"/>
              </w:rPr>
              <w:t xml:space="preserve"> MA,</w:t>
            </w:r>
            <w:r w:rsidR="00711E65" w:rsidRPr="00643EDB">
              <w:rPr>
                <w:rStyle w:val="Hyperlink"/>
                <w:rFonts w:ascii="Proba Pro Lt" w:hAnsi="Proba Pro Lt" w:cs="Arial"/>
                <w:b/>
                <w:sz w:val="20"/>
                <w:szCs w:val="20"/>
              </w:rPr>
              <w:t xml:space="preserve"> Senior Lecturer</w:t>
            </w:r>
          </w:p>
          <w:p w14:paraId="6526DA8C" w14:textId="5B510F33" w:rsidR="000F103C" w:rsidRPr="00643EDB" w:rsidRDefault="00214A7F" w:rsidP="00643EDB">
            <w:pPr>
              <w:tabs>
                <w:tab w:val="left" w:pos="2820"/>
              </w:tabs>
              <w:spacing w:after="0" w:line="240" w:lineRule="auto"/>
              <w:rPr>
                <w:rFonts w:ascii="Proba Pro Lt" w:hAnsi="Proba Pro Lt"/>
                <w:sz w:val="20"/>
                <w:szCs w:val="20"/>
              </w:rPr>
            </w:pPr>
            <w:r w:rsidRPr="00643EDB">
              <w:rPr>
                <w:rFonts w:ascii="Proba Pro Lt" w:hAnsi="Proba Pro Lt" w:cs="Arial"/>
                <w:b/>
                <w:sz w:val="20"/>
                <w:szCs w:val="20"/>
              </w:rPr>
              <w:fldChar w:fldCharType="end"/>
            </w:r>
            <w:hyperlink r:id="rId123" w:history="1">
              <w:r w:rsidR="00711E65" w:rsidRPr="00643EDB">
                <w:rPr>
                  <w:rStyle w:val="Hyperlink"/>
                  <w:rFonts w:ascii="Proba Pro Lt" w:hAnsi="Proba Pro Lt" w:cs="Arial"/>
                  <w:sz w:val="20"/>
                  <w:szCs w:val="20"/>
                </w:rPr>
                <w:t xml:space="preserve">Dijana Njerš, </w:t>
              </w:r>
              <w:r w:rsidR="00DC1355">
                <w:rPr>
                  <w:rStyle w:val="Hyperlink"/>
                  <w:rFonts w:ascii="Proba Pro Lt" w:hAnsi="Proba Pro Lt" w:cs="Arial"/>
                  <w:sz w:val="20"/>
                  <w:szCs w:val="20"/>
                </w:rPr>
                <w:t xml:space="preserve">MA, </w:t>
              </w:r>
              <w:r w:rsidR="00711E65" w:rsidRPr="00643EDB">
                <w:rPr>
                  <w:rStyle w:val="Hyperlink"/>
                  <w:rFonts w:ascii="Proba Pro Lt" w:hAnsi="Proba Pro Lt" w:cs="Arial"/>
                  <w:sz w:val="20"/>
                  <w:szCs w:val="20"/>
                </w:rPr>
                <w:t>Senior Lecturer</w:t>
              </w:r>
            </w:hyperlink>
          </w:p>
        </w:tc>
        <w:tc>
          <w:tcPr>
            <w:tcW w:w="2657" w:type="dxa"/>
            <w:gridSpan w:val="6"/>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1E9B0CB2" w14:textId="7B8B0C5D" w:rsidR="000F103C"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584534049"/>
            <w:placeholder>
              <w:docPart w:val="3DEB7368B03949C39810FDF077AB49A6"/>
            </w:placeholder>
            <w:dropDownList>
              <w:listItem w:value="Choose an item."/>
              <w:listItem w:displayText="winter" w:value="winter"/>
              <w:listItem w:displayText="summer" w:value="summer"/>
            </w:dropDownList>
          </w:sdtPr>
          <w:sdtContent>
            <w:tc>
              <w:tcPr>
                <w:tcW w:w="2305"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D42C85B" w14:textId="2A164B73" w:rsidR="000F103C" w:rsidRPr="00643EDB" w:rsidRDefault="00307035"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lang w:val="en-GB"/>
                  </w:rPr>
                  <w:t>winter</w:t>
                </w:r>
              </w:p>
            </w:tc>
          </w:sdtContent>
        </w:sdt>
      </w:tr>
      <w:tr w:rsidR="000F103C" w:rsidRPr="00643EDB" w14:paraId="1B656AD5" w14:textId="77777777" w:rsidTr="00DC1355">
        <w:tc>
          <w:tcPr>
            <w:tcW w:w="2679"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DD24550" w14:textId="5265D8C6" w:rsidR="000F103C" w:rsidRPr="00643EDB" w:rsidRDefault="0015781F" w:rsidP="00643EDB">
            <w:pPr>
              <w:tabs>
                <w:tab w:val="left" w:pos="-1800"/>
                <w:tab w:val="left" w:pos="660"/>
              </w:tabs>
              <w:suppressAutoHyphens/>
              <w:autoSpaceDN w:val="0"/>
              <w:spacing w:after="0" w:line="240" w:lineRule="auto"/>
              <w:textAlignment w:val="baseline"/>
              <w:rPr>
                <w:rFonts w:ascii="Proba Pro Lt" w:hAnsi="Proba Pro Lt" w:cs="Arial"/>
                <w:sz w:val="20"/>
                <w:szCs w:val="20"/>
              </w:rPr>
            </w:pPr>
            <w:r w:rsidRPr="00643EDB">
              <w:rPr>
                <w:rFonts w:ascii="Proba Pro Lt" w:hAnsi="Proba Pro Lt" w:cs="Arial"/>
                <w:sz w:val="20"/>
                <w:szCs w:val="20"/>
                <w:lang w:val="en-GB"/>
              </w:rPr>
              <w:t>1.2. Course title</w:t>
            </w:r>
          </w:p>
        </w:tc>
        <w:tc>
          <w:tcPr>
            <w:tcW w:w="2835" w:type="dxa"/>
            <w:gridSpan w:val="5"/>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6BA195C" w14:textId="23B7C873" w:rsidR="000F103C" w:rsidRPr="00643EDB" w:rsidRDefault="00DA6242" w:rsidP="00643EDB">
            <w:pPr>
              <w:tabs>
                <w:tab w:val="left" w:pos="2820"/>
              </w:tabs>
              <w:spacing w:after="0" w:line="240" w:lineRule="auto"/>
              <w:rPr>
                <w:rFonts w:ascii="Proba Pro Lt" w:hAnsi="Proba Pro Lt"/>
                <w:sz w:val="20"/>
                <w:szCs w:val="20"/>
              </w:rPr>
            </w:pPr>
            <w:bookmarkStart w:id="7" w:name="EJ_1"/>
            <w:r w:rsidRPr="00643EDB">
              <w:rPr>
                <w:rFonts w:ascii="Proba Pro Lt" w:eastAsia="Times New Roman" w:hAnsi="Proba Pro Lt" w:cs="Times New Roman"/>
                <w:b/>
                <w:bCs/>
                <w:kern w:val="36"/>
                <w:sz w:val="20"/>
                <w:szCs w:val="20"/>
                <w:lang w:eastAsia="hr-HR"/>
              </w:rPr>
              <w:t>English</w:t>
            </w:r>
            <w:r w:rsidR="00DC1355">
              <w:rPr>
                <w:rFonts w:ascii="Proba Pro Lt" w:eastAsia="Times New Roman" w:hAnsi="Proba Pro Lt" w:cs="Times New Roman"/>
                <w:b/>
                <w:bCs/>
                <w:kern w:val="36"/>
                <w:sz w:val="20"/>
                <w:szCs w:val="20"/>
                <w:lang w:eastAsia="hr-HR"/>
              </w:rPr>
              <w:t xml:space="preserve"> L</w:t>
            </w:r>
            <w:r w:rsidR="00DF3F59" w:rsidRPr="00643EDB">
              <w:rPr>
                <w:rFonts w:ascii="Proba Pro Lt" w:eastAsia="Times New Roman" w:hAnsi="Proba Pro Lt" w:cs="Times New Roman"/>
                <w:b/>
                <w:bCs/>
                <w:kern w:val="36"/>
                <w:sz w:val="20"/>
                <w:szCs w:val="20"/>
                <w:lang w:eastAsia="hr-HR"/>
              </w:rPr>
              <w:t>anguage</w:t>
            </w:r>
            <w:r w:rsidR="00C46B78" w:rsidRPr="00643EDB">
              <w:rPr>
                <w:rFonts w:ascii="Proba Pro Lt" w:eastAsia="Times New Roman" w:hAnsi="Proba Pro Lt" w:cs="Times New Roman"/>
                <w:b/>
                <w:bCs/>
                <w:kern w:val="36"/>
                <w:sz w:val="20"/>
                <w:szCs w:val="20"/>
                <w:lang w:eastAsia="hr-HR"/>
              </w:rPr>
              <w:t xml:space="preserve"> 1</w:t>
            </w:r>
            <w:bookmarkEnd w:id="7"/>
          </w:p>
        </w:tc>
        <w:tc>
          <w:tcPr>
            <w:tcW w:w="2657" w:type="dxa"/>
            <w:gridSpan w:val="6"/>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2C6B8550" w14:textId="302B1473" w:rsidR="000F103C"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tc>
          <w:tcPr>
            <w:tcW w:w="2305"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3E60BF4" w14:textId="77777777" w:rsidR="000F103C" w:rsidRPr="00643EDB" w:rsidRDefault="000F103C"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t>1</w:t>
            </w:r>
          </w:p>
        </w:tc>
      </w:tr>
      <w:tr w:rsidR="000F103C" w:rsidRPr="00643EDB" w14:paraId="377FA431" w14:textId="77777777" w:rsidTr="00DC1355">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CC02308" w14:textId="33D14D98" w:rsidR="000F103C" w:rsidRPr="00643EDB" w:rsidRDefault="0015781F" w:rsidP="00643EDB">
            <w:pPr>
              <w:tabs>
                <w:tab w:val="left" w:pos="-1800"/>
                <w:tab w:val="left" w:pos="660"/>
              </w:tabs>
              <w:suppressAutoHyphens/>
              <w:autoSpaceDN w:val="0"/>
              <w:spacing w:after="0" w:line="240" w:lineRule="auto"/>
              <w:textAlignment w:val="baseline"/>
              <w:rPr>
                <w:rFonts w:ascii="Proba Pro Lt" w:hAnsi="Proba Pro Lt" w:cs="Arial"/>
                <w:sz w:val="20"/>
                <w:szCs w:val="20"/>
              </w:rPr>
            </w:pPr>
            <w:r w:rsidRPr="00643EDB">
              <w:rPr>
                <w:rFonts w:ascii="Proba Pro Lt" w:hAnsi="Proba Pro Lt" w:cs="Arial"/>
                <w:sz w:val="20"/>
                <w:szCs w:val="20"/>
                <w:lang w:val="en-GB"/>
              </w:rPr>
              <w:t>1.3. Course code</w:t>
            </w:r>
          </w:p>
        </w:tc>
        <w:tc>
          <w:tcPr>
            <w:tcW w:w="2835" w:type="dxa"/>
            <w:gridSpan w:val="5"/>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20C9F7C" w14:textId="77777777" w:rsidR="000F103C" w:rsidRPr="00643EDB" w:rsidRDefault="000F103C"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t>74369</w:t>
            </w:r>
          </w:p>
        </w:tc>
        <w:tc>
          <w:tcPr>
            <w:tcW w:w="2657" w:type="dxa"/>
            <w:gridSpan w:val="6"/>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094F06A8" w14:textId="6C7EA1FE" w:rsidR="000F103C"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tc>
          <w:tcPr>
            <w:tcW w:w="2305"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7BF0DC2" w14:textId="16CA9E5C" w:rsidR="000F103C" w:rsidRPr="00643EDB" w:rsidRDefault="000F103C"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t>10</w:t>
            </w:r>
            <w:r w:rsidR="004E2706" w:rsidRPr="00643EDB">
              <w:rPr>
                <w:rFonts w:ascii="Proba Pro Lt" w:hAnsi="Proba Pro Lt" w:cs="Arial"/>
                <w:sz w:val="20"/>
                <w:szCs w:val="20"/>
              </w:rPr>
              <w:t xml:space="preserve"> </w:t>
            </w:r>
            <w:r w:rsidRPr="00643EDB">
              <w:rPr>
                <w:rFonts w:ascii="Proba Pro Lt" w:hAnsi="Proba Pro Lt" w:cs="Arial"/>
                <w:sz w:val="20"/>
                <w:szCs w:val="20"/>
              </w:rPr>
              <w:t>+</w:t>
            </w:r>
            <w:r w:rsidR="004E2706" w:rsidRPr="00643EDB">
              <w:rPr>
                <w:rFonts w:ascii="Proba Pro Lt" w:hAnsi="Proba Pro Lt" w:cs="Arial"/>
                <w:sz w:val="20"/>
                <w:szCs w:val="20"/>
              </w:rPr>
              <w:t xml:space="preserve"> </w:t>
            </w:r>
            <w:r w:rsidRPr="00643EDB">
              <w:rPr>
                <w:rFonts w:ascii="Proba Pro Lt" w:hAnsi="Proba Pro Lt" w:cs="Arial"/>
                <w:sz w:val="20"/>
                <w:szCs w:val="20"/>
              </w:rPr>
              <w:t>15</w:t>
            </w:r>
            <w:r w:rsidR="004E2706" w:rsidRPr="00643EDB">
              <w:rPr>
                <w:rFonts w:ascii="Proba Pro Lt" w:hAnsi="Proba Pro Lt" w:cs="Arial"/>
                <w:sz w:val="20"/>
                <w:szCs w:val="20"/>
              </w:rPr>
              <w:t xml:space="preserve"> </w:t>
            </w:r>
            <w:r w:rsidRPr="00643EDB">
              <w:rPr>
                <w:rFonts w:ascii="Proba Pro Lt" w:hAnsi="Proba Pro Lt" w:cs="Arial"/>
                <w:sz w:val="20"/>
                <w:szCs w:val="20"/>
              </w:rPr>
              <w:t>+</w:t>
            </w:r>
            <w:r w:rsidR="004E2706" w:rsidRPr="00643EDB">
              <w:rPr>
                <w:rFonts w:ascii="Proba Pro Lt" w:hAnsi="Proba Pro Lt" w:cs="Arial"/>
                <w:sz w:val="20"/>
                <w:szCs w:val="20"/>
              </w:rPr>
              <w:t xml:space="preserve"> </w:t>
            </w:r>
            <w:r w:rsidRPr="00643EDB">
              <w:rPr>
                <w:rFonts w:ascii="Proba Pro Lt" w:hAnsi="Proba Pro Lt" w:cs="Arial"/>
                <w:sz w:val="20"/>
                <w:szCs w:val="20"/>
              </w:rPr>
              <w:t>0</w:t>
            </w:r>
            <w:r w:rsidR="004E2706" w:rsidRPr="00643EDB">
              <w:rPr>
                <w:rFonts w:ascii="Proba Pro Lt" w:hAnsi="Proba Pro Lt" w:cs="Arial"/>
                <w:sz w:val="20"/>
                <w:szCs w:val="20"/>
              </w:rPr>
              <w:t xml:space="preserve"> </w:t>
            </w:r>
            <w:r w:rsidRPr="00643EDB">
              <w:rPr>
                <w:rFonts w:ascii="Proba Pro Lt" w:hAnsi="Proba Pro Lt" w:cs="Arial"/>
                <w:sz w:val="20"/>
                <w:szCs w:val="20"/>
              </w:rPr>
              <w:t>+</w:t>
            </w:r>
            <w:r w:rsidR="004E2706" w:rsidRPr="00643EDB">
              <w:rPr>
                <w:rFonts w:ascii="Proba Pro Lt" w:hAnsi="Proba Pro Lt" w:cs="Arial"/>
                <w:sz w:val="20"/>
                <w:szCs w:val="20"/>
              </w:rPr>
              <w:t xml:space="preserve"> </w:t>
            </w:r>
            <w:r w:rsidRPr="00643EDB">
              <w:rPr>
                <w:rFonts w:ascii="Proba Pro Lt" w:hAnsi="Proba Pro Lt" w:cs="Arial"/>
                <w:sz w:val="20"/>
                <w:szCs w:val="20"/>
              </w:rPr>
              <w:t>0</w:t>
            </w:r>
          </w:p>
        </w:tc>
      </w:tr>
      <w:tr w:rsidR="000F103C" w:rsidRPr="00643EDB" w14:paraId="2BFF9166" w14:textId="77777777" w:rsidTr="00DC1355">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6CAC80A" w14:textId="34018657" w:rsidR="000F103C" w:rsidRPr="00643EDB" w:rsidRDefault="0015781F" w:rsidP="00643EDB">
            <w:pPr>
              <w:tabs>
                <w:tab w:val="left" w:pos="-1800"/>
                <w:tab w:val="left" w:pos="660"/>
              </w:tabs>
              <w:suppressAutoHyphens/>
              <w:autoSpaceDN w:val="0"/>
              <w:spacing w:after="0" w:line="240" w:lineRule="auto"/>
              <w:textAlignment w:val="baseline"/>
              <w:rPr>
                <w:rFonts w:ascii="Proba Pro Lt" w:hAnsi="Proba Pro Lt" w:cs="Arial"/>
                <w:sz w:val="20"/>
                <w:szCs w:val="20"/>
              </w:rPr>
            </w:pPr>
            <w:r w:rsidRPr="00643EDB">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900931890"/>
            <w:placeholder>
              <w:docPart w:val="6BC86F879C214D73B6A4AC4FBCF9F0FB"/>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2835" w:type="dxa"/>
                <w:gridSpan w:val="5"/>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C68F21D" w14:textId="256F460A" w:rsidR="000F103C" w:rsidRPr="00643EDB" w:rsidRDefault="00307035"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lang w:val="en-GB"/>
                  </w:rPr>
                  <w:t>Undergraduate university study programme Biotechnology</w:t>
                </w:r>
              </w:p>
            </w:tc>
          </w:sdtContent>
        </w:sdt>
        <w:tc>
          <w:tcPr>
            <w:tcW w:w="2657" w:type="dxa"/>
            <w:gridSpan w:val="6"/>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011D0B25" w14:textId="71004E99" w:rsidR="000F103C"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tc>
          <w:tcPr>
            <w:tcW w:w="2305"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2413E4A" w14:textId="77777777" w:rsidR="000F103C" w:rsidRPr="00643EDB" w:rsidRDefault="000F103C"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t>60</w:t>
            </w:r>
          </w:p>
        </w:tc>
      </w:tr>
      <w:tr w:rsidR="000F103C" w:rsidRPr="00643EDB" w14:paraId="105223FD" w14:textId="77777777" w:rsidTr="00DC1355">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679C64F" w14:textId="136589E7" w:rsidR="000F103C" w:rsidRPr="00643EDB" w:rsidRDefault="0015781F" w:rsidP="00643EDB">
            <w:pPr>
              <w:tabs>
                <w:tab w:val="left" w:pos="-1800"/>
                <w:tab w:val="left" w:pos="660"/>
              </w:tabs>
              <w:suppressAutoHyphens/>
              <w:autoSpaceDN w:val="0"/>
              <w:spacing w:after="0" w:line="240" w:lineRule="auto"/>
              <w:textAlignment w:val="baseline"/>
              <w:rPr>
                <w:rFonts w:ascii="Proba Pro Lt" w:hAnsi="Proba Pro Lt" w:cs="Arial"/>
                <w:sz w:val="20"/>
                <w:szCs w:val="20"/>
              </w:rPr>
            </w:pPr>
            <w:r w:rsidRPr="00643EDB">
              <w:rPr>
                <w:rFonts w:ascii="Proba Pro Lt" w:hAnsi="Proba Pro Lt" w:cs="Arial"/>
                <w:sz w:val="20"/>
                <w:szCs w:val="20"/>
                <w:lang w:val="en-GB"/>
              </w:rPr>
              <w:t>1.5. Course type</w:t>
            </w:r>
          </w:p>
        </w:tc>
        <w:sdt>
          <w:sdtPr>
            <w:rPr>
              <w:rFonts w:ascii="Proba Pro Lt" w:hAnsi="Proba Pro Lt" w:cs="Arial"/>
              <w:sz w:val="20"/>
              <w:szCs w:val="20"/>
              <w:lang w:val="en-GB"/>
            </w:rPr>
            <w:alias w:val="Odaberite status predmeta"/>
            <w:tag w:val="Odaberite status predmeta"/>
            <w:id w:val="152187517"/>
            <w:placeholder>
              <w:docPart w:val="8A9B4609429944659CDF5AE3F30519B1"/>
            </w:placeholder>
            <w:dropDownList>
              <w:listItem w:value="Choose an item."/>
              <w:listItem w:displayText="compulsory" w:value="compulsory"/>
              <w:listItem w:displayText="optional A" w:value="optional A"/>
              <w:listItem w:displayText="optional B" w:value="optional B"/>
            </w:dropDownList>
          </w:sdtPr>
          <w:sdtContent>
            <w:tc>
              <w:tcPr>
                <w:tcW w:w="2835" w:type="dxa"/>
                <w:gridSpan w:val="5"/>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8B9666C" w14:textId="235F4909" w:rsidR="000F103C" w:rsidRPr="00643EDB" w:rsidRDefault="00307035"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lang w:val="en-GB"/>
                  </w:rPr>
                  <w:t>compulsory</w:t>
                </w:r>
              </w:p>
            </w:tc>
          </w:sdtContent>
        </w:sdt>
        <w:tc>
          <w:tcPr>
            <w:tcW w:w="2657" w:type="dxa"/>
            <w:gridSpan w:val="6"/>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4B9AE6AB" w14:textId="527D1110" w:rsidR="000F103C" w:rsidRPr="00643EDB" w:rsidRDefault="00C810D7"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t>1.12. Level of application of e-learning (level 1, 2, 3), percentage of online instruction (max. 20%)</w:t>
            </w:r>
          </w:p>
        </w:tc>
        <w:tc>
          <w:tcPr>
            <w:tcW w:w="2305"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090191F" w14:textId="77777777" w:rsidR="000F103C" w:rsidRPr="00643EDB" w:rsidRDefault="000F103C" w:rsidP="00643EDB">
            <w:pPr>
              <w:tabs>
                <w:tab w:val="right" w:pos="2149"/>
              </w:tabs>
              <w:spacing w:after="0" w:line="240" w:lineRule="auto"/>
              <w:rPr>
                <w:rFonts w:ascii="Proba Pro Lt" w:hAnsi="Proba Pro Lt"/>
                <w:sz w:val="20"/>
                <w:szCs w:val="20"/>
              </w:rPr>
            </w:pPr>
            <w:r w:rsidRPr="00643EDB">
              <w:rPr>
                <w:rFonts w:ascii="Proba Pro Lt" w:hAnsi="Proba Pro Lt" w:cs="Arial"/>
                <w:sz w:val="20"/>
                <w:szCs w:val="20"/>
              </w:rPr>
              <w:t>2.</w:t>
            </w:r>
            <w:r w:rsidRPr="00643EDB">
              <w:rPr>
                <w:rFonts w:ascii="Proba Pro Lt" w:hAnsi="Proba Pro Lt" w:cs="Arial"/>
                <w:sz w:val="20"/>
                <w:szCs w:val="20"/>
              </w:rPr>
              <w:tab/>
            </w:r>
          </w:p>
          <w:p w14:paraId="03207C6D" w14:textId="7629FCE5" w:rsidR="000F103C" w:rsidRPr="00643EDB" w:rsidRDefault="000F103C" w:rsidP="00643EDB">
            <w:pPr>
              <w:tabs>
                <w:tab w:val="right" w:pos="2149"/>
              </w:tabs>
              <w:spacing w:after="0" w:line="240" w:lineRule="auto"/>
              <w:rPr>
                <w:rFonts w:ascii="Proba Pro Lt" w:hAnsi="Proba Pro Lt"/>
                <w:sz w:val="20"/>
                <w:szCs w:val="20"/>
              </w:rPr>
            </w:pPr>
            <w:r w:rsidRPr="00643EDB">
              <w:rPr>
                <w:rFonts w:ascii="Proba Pro Lt" w:hAnsi="Proba Pro Lt" w:cs="Arial"/>
                <w:sz w:val="20"/>
                <w:szCs w:val="20"/>
              </w:rPr>
              <w:t>0</w:t>
            </w:r>
            <w:r w:rsidR="004E2706" w:rsidRPr="00643EDB">
              <w:rPr>
                <w:rFonts w:ascii="Proba Pro Lt" w:hAnsi="Proba Pro Lt" w:cs="Arial"/>
                <w:sz w:val="20"/>
                <w:szCs w:val="20"/>
              </w:rPr>
              <w:t xml:space="preserve"> </w:t>
            </w:r>
            <w:r w:rsidRPr="00643EDB">
              <w:rPr>
                <w:rFonts w:ascii="Proba Pro Lt" w:hAnsi="Proba Pro Lt" w:cs="Arial"/>
                <w:sz w:val="20"/>
                <w:szCs w:val="20"/>
              </w:rPr>
              <w:t>%</w:t>
            </w:r>
          </w:p>
        </w:tc>
      </w:tr>
      <w:tr w:rsidR="000F103C" w:rsidRPr="00643EDB" w14:paraId="22BF9C3A" w14:textId="77777777" w:rsidTr="00DC1355">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A3B51D7" w14:textId="21CE2474" w:rsidR="000F103C"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tc>
          <w:tcPr>
            <w:tcW w:w="2835" w:type="dxa"/>
            <w:gridSpan w:val="5"/>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0BF870A" w14:textId="77777777" w:rsidR="000F103C" w:rsidRPr="00643EDB" w:rsidRDefault="000F103C"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t>P1</w:t>
            </w:r>
          </w:p>
        </w:tc>
        <w:tc>
          <w:tcPr>
            <w:tcW w:w="2657" w:type="dxa"/>
            <w:gridSpan w:val="6"/>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EAC4D9F" w14:textId="6C7170E1" w:rsidR="000F103C" w:rsidRPr="00643EDB" w:rsidRDefault="00C810D7"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tc>
          <w:tcPr>
            <w:tcW w:w="2305"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32A8F13" w14:textId="2247F053" w:rsidR="000F103C" w:rsidRPr="00643EDB" w:rsidRDefault="004E2706"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t>e</w:t>
            </w:r>
            <w:r w:rsidR="000F103C" w:rsidRPr="00643EDB">
              <w:rPr>
                <w:rFonts w:ascii="Proba Pro Lt" w:hAnsi="Proba Pro Lt" w:cs="Arial"/>
                <w:sz w:val="20"/>
                <w:szCs w:val="20"/>
              </w:rPr>
              <w:t xml:space="preserve">ngleski </w:t>
            </w:r>
          </w:p>
        </w:tc>
      </w:tr>
      <w:tr w:rsidR="000F103C" w:rsidRPr="00643EDB" w14:paraId="40E8BCC9" w14:textId="77777777" w:rsidTr="00DC1355">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BD92C1F" w14:textId="77241E37" w:rsidR="000F103C"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02894759"/>
            <w:placeholder>
              <w:docPart w:val="4D226FCA712D4CEB8A256B45109350B9"/>
            </w:placeholder>
            <w:dropDownList>
              <w:listItem w:value="Choose an item."/>
              <w:listItem w:displayText="first" w:value="first"/>
              <w:listItem w:displayText="second" w:value="second"/>
              <w:listItem w:displayText="third" w:value="third"/>
            </w:dropDownList>
          </w:sdtPr>
          <w:sdtContent>
            <w:tc>
              <w:tcPr>
                <w:tcW w:w="2835" w:type="dxa"/>
                <w:gridSpan w:val="5"/>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57E6CF0" w14:textId="00D0E0E0" w:rsidR="000F103C" w:rsidRPr="00643EDB" w:rsidRDefault="00307035"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lang w:val="en-GB"/>
                  </w:rPr>
                  <w:t>first</w:t>
                </w:r>
              </w:p>
            </w:tc>
          </w:sdtContent>
        </w:sdt>
        <w:tc>
          <w:tcPr>
            <w:tcW w:w="2657" w:type="dxa"/>
            <w:gridSpan w:val="6"/>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E261E90" w14:textId="0C8A8A97" w:rsidR="000F103C" w:rsidRPr="00643EDB" w:rsidRDefault="00C810D7"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 xml:space="preserve">1.14. Possibility of instruction in </w:t>
            </w:r>
            <w:r w:rsidR="00DA6242" w:rsidRPr="00643EDB">
              <w:rPr>
                <w:rFonts w:ascii="Proba Pro Lt" w:hAnsi="Proba Pro Lt" w:cs="Arial"/>
                <w:sz w:val="20"/>
                <w:szCs w:val="20"/>
              </w:rPr>
              <w:t>English</w:t>
            </w:r>
          </w:p>
        </w:tc>
        <w:tc>
          <w:tcPr>
            <w:tcW w:w="2305"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76F38F4" w14:textId="55A5765A" w:rsidR="000F103C" w:rsidRPr="00643EDB" w:rsidRDefault="00587C01" w:rsidP="00643EDB">
            <w:pPr>
              <w:tabs>
                <w:tab w:val="left" w:pos="2820"/>
              </w:tabs>
              <w:spacing w:after="0" w:line="240" w:lineRule="auto"/>
              <w:rPr>
                <w:rFonts w:ascii="Proba Pro Lt" w:hAnsi="Proba Pro Lt"/>
                <w:sz w:val="20"/>
                <w:szCs w:val="20"/>
              </w:rPr>
            </w:pPr>
            <w:sdt>
              <w:sdtPr>
                <w:rPr>
                  <w:rFonts w:ascii="Proba Pro Lt" w:hAnsi="Proba Pro Lt" w:cs="Arial"/>
                  <w:sz w:val="20"/>
                  <w:szCs w:val="20"/>
                  <w:lang w:val="en-GB"/>
                </w:rPr>
                <w:alias w:val="Mogućnost izvođenja na engleskom jeziku"/>
                <w:tag w:val="Mogućnost izvođenja na engleskom jeziku"/>
                <w:id w:val="785787146"/>
                <w:placeholder>
                  <w:docPart w:val="338972F9198B453398E9A41AFFB38258"/>
                </w:placeholder>
                <w:dropDownList>
                  <w:listItem w:value="Choose an item."/>
                  <w:listItem w:displayText="Y" w:value="Y"/>
                  <w:listItem w:displayText="N" w:value="N"/>
                </w:dropDownList>
              </w:sdtPr>
              <w:sdtContent>
                <w:r w:rsidR="00307035" w:rsidRPr="00643EDB">
                  <w:rPr>
                    <w:rFonts w:ascii="Proba Pro Lt" w:hAnsi="Proba Pro Lt" w:cs="Arial"/>
                    <w:sz w:val="20"/>
                    <w:szCs w:val="20"/>
                    <w:lang w:val="en-GB"/>
                  </w:rPr>
                  <w:t>Y</w:t>
                </w:r>
              </w:sdtContent>
            </w:sdt>
          </w:p>
        </w:tc>
      </w:tr>
      <w:tr w:rsidR="000F103C" w:rsidRPr="00643EDB" w14:paraId="68079EC1" w14:textId="77777777" w:rsidTr="00DC1355">
        <w:tc>
          <w:tcPr>
            <w:tcW w:w="10476" w:type="dxa"/>
            <w:gridSpan w:val="16"/>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3B9F442F" w14:textId="2C2E1267" w:rsidR="000F103C" w:rsidRPr="00643EDB" w:rsidRDefault="00C810D7"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0F103C" w:rsidRPr="00643EDB" w14:paraId="4FE877FC" w14:textId="77777777" w:rsidTr="00DC1355">
        <w:tc>
          <w:tcPr>
            <w:tcW w:w="2679"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7625099" w14:textId="086AD25F" w:rsidR="000F103C" w:rsidRPr="00643EDB" w:rsidRDefault="0015781F" w:rsidP="00643EDB">
            <w:pPr>
              <w:tabs>
                <w:tab w:val="left" w:pos="-1800"/>
                <w:tab w:val="left" w:pos="660"/>
              </w:tabs>
              <w:suppressAutoHyphens/>
              <w:autoSpaceDN w:val="0"/>
              <w:spacing w:after="0" w:line="240" w:lineRule="auto"/>
              <w:textAlignment w:val="baseline"/>
              <w:rPr>
                <w:rFonts w:ascii="Proba Pro Lt" w:hAnsi="Proba Pro Lt"/>
                <w:sz w:val="20"/>
                <w:szCs w:val="20"/>
              </w:rPr>
            </w:pPr>
            <w:r w:rsidRPr="00643EDB">
              <w:rPr>
                <w:rFonts w:ascii="Proba Pro Lt" w:hAnsi="Proba Pro Lt" w:cs="Arial"/>
                <w:color w:val="000000"/>
                <w:sz w:val="20"/>
                <w:szCs w:val="20"/>
                <w:lang w:val="en-GB"/>
              </w:rPr>
              <w:t>2.1. Course objectives</w:t>
            </w:r>
          </w:p>
        </w:tc>
        <w:tc>
          <w:tcPr>
            <w:tcW w:w="7797" w:type="dxa"/>
            <w:gridSpan w:val="15"/>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1BAA212" w14:textId="79085ABC" w:rsidR="000F103C" w:rsidRPr="00643EDB" w:rsidRDefault="00DC1355" w:rsidP="00643EDB">
            <w:pPr>
              <w:tabs>
                <w:tab w:val="left" w:pos="2820"/>
              </w:tabs>
              <w:spacing w:after="0" w:line="240" w:lineRule="auto"/>
              <w:rPr>
                <w:rFonts w:ascii="Proba Pro Lt" w:hAnsi="Proba Pro Lt"/>
                <w:sz w:val="20"/>
                <w:szCs w:val="20"/>
              </w:rPr>
            </w:pPr>
            <w:r w:rsidRPr="00DC1355">
              <w:rPr>
                <w:rFonts w:ascii="Proba Pro Lt" w:hAnsi="Proba Pro Lt" w:cs="Arial"/>
                <w:sz w:val="20"/>
                <w:szCs w:val="20"/>
                <w:lang w:val="en-US"/>
              </w:rPr>
              <w:t xml:space="preserve">Course objectives are to introduce students to English for specific purposes with emphasis on English for Science and Technology, but also to make the students aware of the differences between ESP-EST and General English. Explication of vocational vocabulary in a specific, technical text in where enabling students to understand, practice and acquire new, yet unknown technical vocabulary and apply it in their future work, simultaneously revising and exercising grammar structures most frequently used on a vocational, i.e. technical text written in English. The ultimate goal of this module is to enable students to read and translate from English to Croatian and from Croatian to English less complex vocational texts from the field of Nutrition Science. They also talk about the texts they have read with </w:t>
            </w:r>
            <w:r w:rsidRPr="00DC1355">
              <w:rPr>
                <w:rFonts w:ascii="Proba Pro Lt" w:hAnsi="Proba Pro Lt" w:cs="Arial"/>
                <w:sz w:val="20"/>
                <w:szCs w:val="20"/>
                <w:lang w:val="en-US"/>
              </w:rPr>
              <w:lastRenderedPageBreak/>
              <w:t>their colleague students. Students also watch short technical films in English. Thus they practice listening to original English, understanding and talking about the film in English. Later on they write a short essay about it.</w:t>
            </w:r>
          </w:p>
        </w:tc>
      </w:tr>
      <w:tr w:rsidR="000F103C" w:rsidRPr="00643EDB" w14:paraId="6AB3A324" w14:textId="77777777" w:rsidTr="00DC1355">
        <w:tc>
          <w:tcPr>
            <w:tcW w:w="2679"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44FEA85" w14:textId="2356E0CF" w:rsidR="000F103C" w:rsidRPr="00643EDB" w:rsidRDefault="0015781F" w:rsidP="00643EDB">
            <w:p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r w:rsidRPr="00643EDB">
              <w:rPr>
                <w:rFonts w:ascii="Proba Pro Lt" w:hAnsi="Proba Pro Lt" w:cs="Arial"/>
                <w:color w:val="000000"/>
                <w:sz w:val="20"/>
                <w:szCs w:val="20"/>
                <w:lang w:val="en-GB"/>
              </w:rPr>
              <w:lastRenderedPageBreak/>
              <w:t>2.2. Enrolment requirements and/or entry competences required for the course</w:t>
            </w:r>
          </w:p>
        </w:tc>
        <w:tc>
          <w:tcPr>
            <w:tcW w:w="7797" w:type="dxa"/>
            <w:gridSpan w:val="15"/>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8E4C057" w14:textId="77777777" w:rsidR="000F103C" w:rsidRPr="00643EDB" w:rsidRDefault="000F103C"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t>-</w:t>
            </w:r>
          </w:p>
        </w:tc>
      </w:tr>
      <w:tr w:rsidR="00DC1355" w:rsidRPr="00643EDB" w14:paraId="45253C04" w14:textId="77777777" w:rsidTr="00DC1355">
        <w:tc>
          <w:tcPr>
            <w:tcW w:w="2679"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8869E9B" w14:textId="181F94B4" w:rsidR="00DC1355" w:rsidRPr="00643EDB" w:rsidRDefault="00DC1355" w:rsidP="00DC1355">
            <w:p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r w:rsidRPr="00643EDB">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cs="Arial"/>
              <w:sz w:val="20"/>
              <w:szCs w:val="20"/>
            </w:rPr>
            <w:id w:val="-1485545309"/>
            <w:placeholder>
              <w:docPart w:val="A9177A180C8B49DD970249EB6F923CFE"/>
            </w:placeholder>
          </w:sdtPr>
          <w:sdtContent>
            <w:tc>
              <w:tcPr>
                <w:tcW w:w="7797" w:type="dxa"/>
                <w:gridSpan w:val="15"/>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F7F63D2" w14:textId="14E04CA2" w:rsidR="00DC1355" w:rsidRPr="00DC1355" w:rsidRDefault="00DC1355" w:rsidP="00DC1355">
                <w:pPr>
                  <w:tabs>
                    <w:tab w:val="left" w:pos="2820"/>
                  </w:tabs>
                  <w:spacing w:after="0" w:line="240" w:lineRule="auto"/>
                  <w:rPr>
                    <w:rFonts w:ascii="Proba Pro Lt" w:hAnsi="Proba Pro Lt"/>
                    <w:sz w:val="20"/>
                    <w:szCs w:val="20"/>
                  </w:rPr>
                </w:pPr>
                <w:r w:rsidRPr="00DC1355">
                  <w:rPr>
                    <w:rFonts w:ascii="Proba Pro Lt" w:hAnsi="Proba Pro Lt" w:cs="Arial"/>
                    <w:sz w:val="20"/>
                    <w:szCs w:val="20"/>
                  </w:rPr>
                  <w:t>Skills and competences in reading, understanding, translating, writing, discussing about a certain topic are relevant to and contribute to all   learning outcomes at any level at the Faculty of Food Technology and Biotechnology, University of Zagreb.</w:t>
                </w:r>
              </w:p>
            </w:tc>
          </w:sdtContent>
        </w:sdt>
      </w:tr>
      <w:tr w:rsidR="00DC1355" w:rsidRPr="00643EDB" w14:paraId="4EEB8473" w14:textId="77777777" w:rsidTr="00DC1355">
        <w:tc>
          <w:tcPr>
            <w:tcW w:w="2679"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07C3F4B" w14:textId="58AC269C" w:rsidR="00DC1355" w:rsidRPr="00643EDB" w:rsidRDefault="00DC1355" w:rsidP="00DC1355">
            <w:p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r w:rsidRPr="00643EDB">
              <w:rPr>
                <w:rFonts w:ascii="Proba Pro Lt" w:hAnsi="Proba Pro Lt" w:cs="Arial"/>
                <w:color w:val="000000"/>
                <w:sz w:val="20"/>
                <w:szCs w:val="20"/>
                <w:lang w:val="en-GB"/>
              </w:rPr>
              <w:t>2.4. Expected learning outcomes at the level of the course (3 to 10 learning outcomes)</w:t>
            </w:r>
          </w:p>
        </w:tc>
        <w:tc>
          <w:tcPr>
            <w:tcW w:w="7797" w:type="dxa"/>
            <w:gridSpan w:val="15"/>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7E422AC" w14:textId="77777777" w:rsidR="00DC1355" w:rsidRDefault="00DC1355" w:rsidP="00DC1355">
            <w:pPr>
              <w:pStyle w:val="ListParagraph"/>
              <w:numPr>
                <w:ilvl w:val="0"/>
                <w:numId w:val="300"/>
              </w:numPr>
              <w:tabs>
                <w:tab w:val="left" w:pos="2820"/>
              </w:tabs>
              <w:suppressAutoHyphens/>
              <w:autoSpaceDN w:val="0"/>
              <w:spacing w:after="0" w:line="240" w:lineRule="auto"/>
              <w:ind w:left="368"/>
              <w:textAlignment w:val="baseline"/>
              <w:rPr>
                <w:rFonts w:ascii="Proba Pro Lt" w:hAnsi="Proba Pro Lt"/>
                <w:sz w:val="20"/>
                <w:szCs w:val="20"/>
              </w:rPr>
            </w:pPr>
            <w:r>
              <w:rPr>
                <w:rFonts w:ascii="Proba Pro Lt" w:hAnsi="Proba Pro Lt" w:cs="Arial"/>
                <w:sz w:val="20"/>
                <w:szCs w:val="20"/>
              </w:rPr>
              <w:t>acquire English vocational vocabulary in a specific field of the study</w:t>
            </w:r>
          </w:p>
          <w:p w14:paraId="5D6E1E1D" w14:textId="06141B6E" w:rsidR="00DC1355" w:rsidRPr="00DC1355" w:rsidRDefault="00DC1355" w:rsidP="00DC1355">
            <w:pPr>
              <w:pStyle w:val="ListParagraph"/>
              <w:numPr>
                <w:ilvl w:val="0"/>
                <w:numId w:val="300"/>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translate a short technical text from English to Croatian  within the fields covered by the study</w:t>
            </w:r>
          </w:p>
          <w:p w14:paraId="64861CCB" w14:textId="77777777" w:rsidR="00DC1355" w:rsidRPr="0071528B" w:rsidRDefault="00DC1355" w:rsidP="00DC1355">
            <w:pPr>
              <w:pStyle w:val="ListParagraph"/>
              <w:numPr>
                <w:ilvl w:val="0"/>
                <w:numId w:val="300"/>
              </w:numPr>
              <w:tabs>
                <w:tab w:val="left" w:pos="2820"/>
              </w:tabs>
              <w:suppressAutoHyphens/>
              <w:autoSpaceDN w:val="0"/>
              <w:spacing w:after="0" w:line="240" w:lineRule="auto"/>
              <w:ind w:left="368"/>
              <w:textAlignment w:val="baseline"/>
              <w:rPr>
                <w:rFonts w:ascii="Proba Pro Lt" w:hAnsi="Proba Pro Lt" w:cs="Arial"/>
                <w:sz w:val="20"/>
                <w:szCs w:val="20"/>
              </w:rPr>
            </w:pPr>
            <w:r w:rsidRPr="0071528B">
              <w:rPr>
                <w:rFonts w:ascii="Proba Pro Lt" w:hAnsi="Proba Pro Lt" w:cs="Arial"/>
                <w:sz w:val="20"/>
                <w:szCs w:val="20"/>
              </w:rPr>
              <w:t>asking and answering the question in English about the occupational  text  written in English within the field of study</w:t>
            </w:r>
          </w:p>
          <w:p w14:paraId="080B84EC" w14:textId="77777777" w:rsidR="00DC1355" w:rsidRPr="0071528B" w:rsidRDefault="00DC1355" w:rsidP="00DC1355">
            <w:pPr>
              <w:pStyle w:val="ListParagraph"/>
              <w:numPr>
                <w:ilvl w:val="0"/>
                <w:numId w:val="300"/>
              </w:numPr>
              <w:tabs>
                <w:tab w:val="left" w:pos="2820"/>
              </w:tabs>
              <w:suppressAutoHyphens/>
              <w:autoSpaceDN w:val="0"/>
              <w:spacing w:after="0" w:line="240" w:lineRule="auto"/>
              <w:ind w:left="368"/>
              <w:textAlignment w:val="baseline"/>
              <w:rPr>
                <w:rFonts w:ascii="Proba Pro Lt" w:hAnsi="Proba Pro Lt" w:cs="Arial"/>
                <w:sz w:val="20"/>
                <w:szCs w:val="20"/>
              </w:rPr>
            </w:pPr>
            <w:r w:rsidRPr="0071528B">
              <w:rPr>
                <w:rFonts w:ascii="Proba Pro Lt" w:hAnsi="Proba Pro Lt" w:cs="Arial"/>
                <w:sz w:val="20"/>
                <w:szCs w:val="20"/>
              </w:rPr>
              <w:t>translate a short technical text from Croatian to English  within the fields covered by the study</w:t>
            </w:r>
          </w:p>
          <w:p w14:paraId="3CF6F7CC" w14:textId="77777777" w:rsidR="00DC1355" w:rsidRDefault="00DC1355" w:rsidP="00DC1355">
            <w:pPr>
              <w:pStyle w:val="ListParagraph"/>
              <w:numPr>
                <w:ilvl w:val="0"/>
                <w:numId w:val="300"/>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 xml:space="preserve">write a short summary in English </w:t>
            </w:r>
          </w:p>
          <w:p w14:paraId="698D3170" w14:textId="77777777" w:rsidR="00DC1355" w:rsidRDefault="00DC1355" w:rsidP="00DC1355">
            <w:pPr>
              <w:pStyle w:val="ListParagraph"/>
              <w:numPr>
                <w:ilvl w:val="0"/>
                <w:numId w:val="300"/>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talk about a short occupational film offered in original English within the field of study</w:t>
            </w:r>
          </w:p>
          <w:p w14:paraId="68AE77D7" w14:textId="77777777" w:rsidR="00DC1355" w:rsidRDefault="00DC1355" w:rsidP="00DC1355">
            <w:pPr>
              <w:pStyle w:val="ListParagraph"/>
              <w:numPr>
                <w:ilvl w:val="0"/>
                <w:numId w:val="300"/>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discuss about the film in English</w:t>
            </w:r>
          </w:p>
          <w:p w14:paraId="300F1D80" w14:textId="0838715D" w:rsidR="00DC1355" w:rsidRPr="00643EDB" w:rsidRDefault="00DC1355" w:rsidP="00DC1355">
            <w:pPr>
              <w:pStyle w:val="ListParagraph"/>
              <w:numPr>
                <w:ilvl w:val="0"/>
                <w:numId w:val="10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write a short summary about the short occupational film in English</w:t>
            </w:r>
          </w:p>
        </w:tc>
      </w:tr>
      <w:tr w:rsidR="000F103C" w:rsidRPr="00643EDB" w14:paraId="1A23C4AF" w14:textId="77777777" w:rsidTr="00DC1355">
        <w:tc>
          <w:tcPr>
            <w:tcW w:w="2679"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2B0BFFD" w14:textId="352E2BFF" w:rsidR="000F103C" w:rsidRPr="00643EDB" w:rsidRDefault="0015781F" w:rsidP="00643EDB">
            <w:pPr>
              <w:tabs>
                <w:tab w:val="left" w:pos="2820"/>
              </w:tabs>
              <w:spacing w:after="0" w:line="240" w:lineRule="auto"/>
              <w:rPr>
                <w:rFonts w:ascii="Proba Pro Lt" w:hAnsi="Proba Pro Lt" w:cs="Arial"/>
                <w:color w:val="000000"/>
                <w:sz w:val="20"/>
                <w:szCs w:val="20"/>
                <w:lang w:val="en-GB"/>
              </w:rPr>
            </w:pPr>
            <w:r w:rsidRPr="00643EDB">
              <w:rPr>
                <w:rFonts w:ascii="Proba Pro Lt" w:hAnsi="Proba Pro Lt" w:cs="Arial"/>
                <w:color w:val="000000"/>
                <w:sz w:val="20"/>
                <w:szCs w:val="20"/>
                <w:lang w:val="en-GB"/>
              </w:rPr>
              <w:t xml:space="preserve">2.5. Course content (syllabus) </w:t>
            </w:r>
          </w:p>
        </w:tc>
        <w:tc>
          <w:tcPr>
            <w:tcW w:w="7797" w:type="dxa"/>
            <w:gridSpan w:val="15"/>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1EA87E91" w14:textId="77777777" w:rsidR="00DC1355" w:rsidRDefault="00DC1355" w:rsidP="00DC1355">
            <w:pPr>
              <w:pStyle w:val="ListParagraph"/>
              <w:numPr>
                <w:ilvl w:val="0"/>
                <w:numId w:val="104"/>
              </w:numPr>
              <w:tabs>
                <w:tab w:val="left" w:pos="2820"/>
              </w:tabs>
              <w:suppressAutoHyphens/>
              <w:autoSpaceDN w:val="0"/>
              <w:spacing w:after="0" w:line="240" w:lineRule="auto"/>
              <w:ind w:left="368"/>
              <w:textAlignment w:val="baseline"/>
              <w:rPr>
                <w:rFonts w:ascii="Proba Pro Lt" w:hAnsi="Proba Pro Lt"/>
                <w:sz w:val="20"/>
                <w:szCs w:val="20"/>
              </w:rPr>
            </w:pPr>
            <w:r>
              <w:rPr>
                <w:rFonts w:ascii="Proba Pro Lt" w:hAnsi="Proba Pro Lt" w:cs="Arial"/>
                <w:sz w:val="20"/>
                <w:szCs w:val="20"/>
              </w:rPr>
              <w:t>Technical/occupational/vocational English vs General English – lectures and examples</w:t>
            </w:r>
          </w:p>
          <w:p w14:paraId="410C47EF" w14:textId="77777777" w:rsidR="00DC1355" w:rsidRDefault="00DC1355" w:rsidP="00DC1355">
            <w:pPr>
              <w:pStyle w:val="ListParagraph"/>
              <w:numPr>
                <w:ilvl w:val="0"/>
                <w:numId w:val="104"/>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Most frequent grammar mistakes made in writing a vocatioal /occupational text in English – lectures and example splus exercises</w:t>
            </w:r>
          </w:p>
          <w:p w14:paraId="0F306BB3" w14:textId="77777777" w:rsidR="00DC1355" w:rsidRDefault="00DC1355" w:rsidP="00DC1355">
            <w:pPr>
              <w:pStyle w:val="ListParagraph"/>
              <w:numPr>
                <w:ilvl w:val="0"/>
                <w:numId w:val="104"/>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Foreign plurals (of Latin and Greek origin) in occupational and scientific English) lecture and examples plus  exercises</w:t>
            </w:r>
          </w:p>
          <w:p w14:paraId="4FA07DA1" w14:textId="77777777" w:rsidR="00DC1355" w:rsidRDefault="00DC1355" w:rsidP="00DC1355">
            <w:pPr>
              <w:pStyle w:val="ListParagraph"/>
              <w:numPr>
                <w:ilvl w:val="0"/>
                <w:numId w:val="104"/>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Key words and key sentences in occupational/scientific texts – lectures plus exercises</w:t>
            </w:r>
          </w:p>
          <w:p w14:paraId="5B006DE4" w14:textId="77777777" w:rsidR="00DC1355" w:rsidRDefault="00DC1355" w:rsidP="00DC1355">
            <w:pPr>
              <w:pStyle w:val="ListParagraph"/>
              <w:numPr>
                <w:ilvl w:val="0"/>
                <w:numId w:val="104"/>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Translation exercises in short occupational texts – from English into Croatian – group and/or individual exercises</w:t>
            </w:r>
          </w:p>
          <w:p w14:paraId="3A84ACF4" w14:textId="77777777" w:rsidR="00DC1355" w:rsidRDefault="00DC1355" w:rsidP="00DC1355">
            <w:pPr>
              <w:pStyle w:val="ListParagraph"/>
              <w:numPr>
                <w:ilvl w:val="0"/>
                <w:numId w:val="104"/>
              </w:numPr>
              <w:tabs>
                <w:tab w:val="left" w:pos="2820"/>
              </w:tabs>
              <w:suppressAutoHyphens/>
              <w:autoSpaceDN w:val="0"/>
              <w:spacing w:after="0" w:line="240" w:lineRule="auto"/>
              <w:ind w:left="368"/>
              <w:textAlignment w:val="baseline"/>
              <w:rPr>
                <w:rFonts w:ascii="Proba Pro Lt" w:hAnsi="Proba Pro Lt" w:cs="Arial"/>
                <w:sz w:val="20"/>
                <w:szCs w:val="20"/>
              </w:rPr>
            </w:pPr>
            <w:r w:rsidRPr="003E0CCA">
              <w:rPr>
                <w:rFonts w:ascii="Proba Pro Lt" w:hAnsi="Proba Pro Lt" w:cs="Arial"/>
                <w:sz w:val="20"/>
                <w:szCs w:val="20"/>
              </w:rPr>
              <w:t xml:space="preserve">Translation exercises  in short occupational texts from Croatian into English – group or individual </w:t>
            </w:r>
            <w:r>
              <w:rPr>
                <w:rFonts w:ascii="Proba Pro Lt" w:hAnsi="Proba Pro Lt" w:cs="Arial"/>
                <w:sz w:val="20"/>
                <w:szCs w:val="20"/>
              </w:rPr>
              <w:t>exercises</w:t>
            </w:r>
          </w:p>
          <w:p w14:paraId="0EEBE06A" w14:textId="77777777" w:rsidR="00DC1355" w:rsidRDefault="00DC1355" w:rsidP="00DC1355">
            <w:pPr>
              <w:pStyle w:val="ListParagraph"/>
              <w:numPr>
                <w:ilvl w:val="0"/>
                <w:numId w:val="104"/>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Understanding short vocational  films (10 - 15 min utes long) in English</w:t>
            </w:r>
          </w:p>
          <w:p w14:paraId="0A0CF8D6" w14:textId="77777777" w:rsidR="00DC1355" w:rsidRDefault="00DC1355" w:rsidP="00DC1355">
            <w:pPr>
              <w:pStyle w:val="ListParagraph"/>
              <w:numPr>
                <w:ilvl w:val="0"/>
                <w:numId w:val="104"/>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Talking about the film content in English</w:t>
            </w:r>
          </w:p>
          <w:p w14:paraId="2EB2D14E" w14:textId="77777777" w:rsidR="00DC1355" w:rsidRDefault="00DC1355" w:rsidP="00DC1355">
            <w:pPr>
              <w:pStyle w:val="ListParagraph"/>
              <w:numPr>
                <w:ilvl w:val="0"/>
                <w:numId w:val="104"/>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Asking questions about the vocational film in English</w:t>
            </w:r>
          </w:p>
          <w:p w14:paraId="1D147395" w14:textId="77777777" w:rsidR="00DC1355" w:rsidRDefault="00DC1355" w:rsidP="00DC1355">
            <w:pPr>
              <w:pStyle w:val="ListParagraph"/>
              <w:numPr>
                <w:ilvl w:val="0"/>
                <w:numId w:val="104"/>
              </w:numPr>
              <w:tabs>
                <w:tab w:val="left" w:pos="2820"/>
              </w:tabs>
              <w:suppressAutoHyphens/>
              <w:autoSpaceDN w:val="0"/>
              <w:spacing w:after="0" w:line="240" w:lineRule="auto"/>
              <w:ind w:left="368"/>
              <w:textAlignment w:val="baseline"/>
              <w:rPr>
                <w:rFonts w:ascii="Proba Pro Lt" w:hAnsi="Proba Pro Lt" w:cs="Arial"/>
                <w:sz w:val="20"/>
                <w:szCs w:val="20"/>
              </w:rPr>
            </w:pPr>
            <w:r w:rsidRPr="003E0CCA">
              <w:rPr>
                <w:rFonts w:ascii="Proba Pro Lt" w:hAnsi="Proba Pro Lt" w:cs="Arial"/>
                <w:sz w:val="20"/>
                <w:szCs w:val="20"/>
              </w:rPr>
              <w:t>Answering correctly, as far as content and grammar are concerned, to questions about the occupational film</w:t>
            </w:r>
            <w:r>
              <w:rPr>
                <w:rFonts w:ascii="Proba Pro Lt" w:hAnsi="Proba Pro Lt" w:cs="Arial"/>
                <w:sz w:val="20"/>
                <w:szCs w:val="20"/>
              </w:rPr>
              <w:t xml:space="preserve"> in English</w:t>
            </w:r>
          </w:p>
          <w:p w14:paraId="34A2D13A" w14:textId="77777777" w:rsidR="00DC1355" w:rsidRDefault="00DC1355" w:rsidP="00DC1355">
            <w:pPr>
              <w:pStyle w:val="ListParagraph"/>
              <w:numPr>
                <w:ilvl w:val="0"/>
                <w:numId w:val="104"/>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Writing a short summary on the occupational film in English</w:t>
            </w:r>
          </w:p>
          <w:p w14:paraId="65417D74" w14:textId="77777777" w:rsidR="00DC1355" w:rsidRDefault="00DC1355" w:rsidP="00DC1355">
            <w:pPr>
              <w:pStyle w:val="ListParagraph"/>
              <w:numPr>
                <w:ilvl w:val="0"/>
                <w:numId w:val="104"/>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Translation exercises in short occupational texts – from English into Croatian – group and/or individual exercises</w:t>
            </w:r>
          </w:p>
          <w:p w14:paraId="1C76ADC0" w14:textId="77777777" w:rsidR="00DC1355" w:rsidRDefault="00DC1355" w:rsidP="00DC1355">
            <w:pPr>
              <w:pStyle w:val="ListParagraph"/>
              <w:numPr>
                <w:ilvl w:val="0"/>
                <w:numId w:val="104"/>
              </w:numPr>
              <w:tabs>
                <w:tab w:val="left" w:pos="2820"/>
              </w:tabs>
              <w:suppressAutoHyphens/>
              <w:autoSpaceDN w:val="0"/>
              <w:spacing w:after="0" w:line="240" w:lineRule="auto"/>
              <w:ind w:left="368"/>
              <w:textAlignment w:val="baseline"/>
              <w:rPr>
                <w:rFonts w:ascii="Proba Pro Lt" w:hAnsi="Proba Pro Lt" w:cs="Arial"/>
                <w:sz w:val="20"/>
                <w:szCs w:val="20"/>
              </w:rPr>
            </w:pPr>
            <w:r w:rsidRPr="003E0CCA">
              <w:rPr>
                <w:rFonts w:ascii="Proba Pro Lt" w:hAnsi="Proba Pro Lt" w:cs="Arial"/>
                <w:sz w:val="20"/>
                <w:szCs w:val="20"/>
              </w:rPr>
              <w:t xml:space="preserve">Translation exercises  in short occupational texts from Croatian into English – group or individual </w:t>
            </w:r>
            <w:r>
              <w:rPr>
                <w:rFonts w:ascii="Proba Pro Lt" w:hAnsi="Proba Pro Lt" w:cs="Arial"/>
                <w:sz w:val="20"/>
                <w:szCs w:val="20"/>
              </w:rPr>
              <w:t>exercises</w:t>
            </w:r>
          </w:p>
          <w:p w14:paraId="0FF453BA" w14:textId="77777777" w:rsidR="00DC1355" w:rsidRDefault="00DC1355" w:rsidP="00DC1355">
            <w:pPr>
              <w:pStyle w:val="ListParagraph"/>
              <w:numPr>
                <w:ilvl w:val="0"/>
                <w:numId w:val="104"/>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Understanding short vocational  films (10 - 15 min utes long) in English</w:t>
            </w:r>
          </w:p>
          <w:p w14:paraId="2B3CCA28" w14:textId="77777777" w:rsidR="00DC1355" w:rsidRDefault="00DC1355" w:rsidP="00DC1355">
            <w:pPr>
              <w:pStyle w:val="ListParagraph"/>
              <w:numPr>
                <w:ilvl w:val="0"/>
                <w:numId w:val="104"/>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Talking about the film content in English</w:t>
            </w:r>
          </w:p>
          <w:p w14:paraId="5624343A" w14:textId="77777777" w:rsidR="00DC1355" w:rsidRDefault="00DC1355" w:rsidP="00DC1355">
            <w:pPr>
              <w:pStyle w:val="ListParagraph"/>
              <w:numPr>
                <w:ilvl w:val="0"/>
                <w:numId w:val="104"/>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Asking questions about the vocational film in English</w:t>
            </w:r>
          </w:p>
          <w:p w14:paraId="45F46ACA" w14:textId="77777777" w:rsidR="00DC1355" w:rsidRDefault="00DC1355" w:rsidP="00DC1355">
            <w:pPr>
              <w:pStyle w:val="ListParagraph"/>
              <w:numPr>
                <w:ilvl w:val="0"/>
                <w:numId w:val="104"/>
              </w:numPr>
              <w:tabs>
                <w:tab w:val="left" w:pos="2820"/>
              </w:tabs>
              <w:suppressAutoHyphens/>
              <w:autoSpaceDN w:val="0"/>
              <w:spacing w:after="0" w:line="240" w:lineRule="auto"/>
              <w:ind w:left="368"/>
              <w:textAlignment w:val="baseline"/>
              <w:rPr>
                <w:rFonts w:ascii="Proba Pro Lt" w:hAnsi="Proba Pro Lt" w:cs="Arial"/>
                <w:sz w:val="20"/>
                <w:szCs w:val="20"/>
              </w:rPr>
            </w:pPr>
            <w:r w:rsidRPr="003E0CCA">
              <w:rPr>
                <w:rFonts w:ascii="Proba Pro Lt" w:hAnsi="Proba Pro Lt" w:cs="Arial"/>
                <w:sz w:val="20"/>
                <w:szCs w:val="20"/>
              </w:rPr>
              <w:t>Answering correctly, as far as content and grammar are concerned, to questions about the occupational film</w:t>
            </w:r>
            <w:r>
              <w:rPr>
                <w:rFonts w:ascii="Proba Pro Lt" w:hAnsi="Proba Pro Lt" w:cs="Arial"/>
                <w:sz w:val="20"/>
                <w:szCs w:val="20"/>
              </w:rPr>
              <w:t xml:space="preserve"> in English</w:t>
            </w:r>
          </w:p>
          <w:p w14:paraId="4CB1996E" w14:textId="77777777" w:rsidR="00DC1355" w:rsidRDefault="00DC1355" w:rsidP="00DC1355">
            <w:pPr>
              <w:pStyle w:val="ListParagraph"/>
              <w:numPr>
                <w:ilvl w:val="0"/>
                <w:numId w:val="104"/>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Writing a short summary on the occupational film in English</w:t>
            </w:r>
          </w:p>
          <w:p w14:paraId="1BF4D1DD" w14:textId="5457E6D4" w:rsidR="000F103C" w:rsidRPr="00643EDB" w:rsidRDefault="00DC1355" w:rsidP="00DC1355">
            <w:pPr>
              <w:pStyle w:val="ListParagraph"/>
              <w:numPr>
                <w:ilvl w:val="0"/>
                <w:numId w:val="104"/>
              </w:numPr>
              <w:tabs>
                <w:tab w:val="left" w:pos="3180"/>
              </w:tabs>
              <w:suppressAutoHyphens/>
              <w:autoSpaceDN w:val="0"/>
              <w:spacing w:after="0" w:line="240" w:lineRule="auto"/>
              <w:ind w:left="368"/>
              <w:contextualSpacing w:val="0"/>
              <w:textAlignment w:val="baseline"/>
              <w:rPr>
                <w:rFonts w:ascii="Proba Pro Lt" w:hAnsi="Proba Pro Lt"/>
                <w:sz w:val="20"/>
                <w:szCs w:val="20"/>
              </w:rPr>
            </w:pPr>
            <w:r>
              <w:rPr>
                <w:rFonts w:ascii="Proba Pro Lt" w:hAnsi="Proba Pro Lt" w:cs="Arial"/>
                <w:sz w:val="20"/>
                <w:szCs w:val="20"/>
              </w:rPr>
              <w:t>Revision</w:t>
            </w:r>
          </w:p>
        </w:tc>
      </w:tr>
      <w:tr w:rsidR="000F103C" w:rsidRPr="00643EDB" w14:paraId="57FBE48B" w14:textId="77777777" w:rsidTr="00DC1355">
        <w:trPr>
          <w:trHeight w:val="349"/>
        </w:trPr>
        <w:tc>
          <w:tcPr>
            <w:tcW w:w="2679"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93D264B" w14:textId="1413E0BA" w:rsidR="000F103C" w:rsidRPr="00643EDB" w:rsidRDefault="0015781F" w:rsidP="00643EDB">
            <w:p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r w:rsidRPr="00643EDB">
              <w:rPr>
                <w:rFonts w:ascii="Proba Pro Lt" w:hAnsi="Proba Pro Lt" w:cs="Arial"/>
                <w:color w:val="000000"/>
                <w:sz w:val="20"/>
                <w:szCs w:val="20"/>
                <w:lang w:val="en-GB"/>
              </w:rPr>
              <w:t>2.6. Format of instruction</w:t>
            </w:r>
          </w:p>
        </w:tc>
        <w:tc>
          <w:tcPr>
            <w:tcW w:w="2107"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F2F857" w14:textId="48118CBC" w:rsidR="000F103C" w:rsidRPr="00643EDB" w:rsidRDefault="000F103C" w:rsidP="00643EDB">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lectures</w:t>
            </w:r>
          </w:p>
          <w:p w14:paraId="292E0D6E" w14:textId="4232DEE4" w:rsidR="000F103C" w:rsidRPr="00643EDB" w:rsidRDefault="000F103C" w:rsidP="00643EDB">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seminars and workshops</w:t>
            </w:r>
            <w:r w:rsidRPr="00643EDB">
              <w:rPr>
                <w:rFonts w:ascii="Proba Pro Lt" w:hAnsi="Proba Pro Lt" w:cs="Arial"/>
                <w:b w:val="0"/>
                <w:sz w:val="20"/>
                <w:szCs w:val="20"/>
                <w:lang w:val="hr-HR"/>
              </w:rPr>
              <w:t xml:space="preserve">  </w:t>
            </w:r>
          </w:p>
          <w:p w14:paraId="66C5F70C" w14:textId="2751F4EC" w:rsidR="000F103C" w:rsidRPr="00643EDB" w:rsidRDefault="000F103C" w:rsidP="00643EDB">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w:t>
            </w:r>
            <w:r w:rsidR="001F29B9" w:rsidRPr="00643EDB">
              <w:rPr>
                <w:rFonts w:ascii="Proba Pro Lt" w:hAnsi="Proba Pro Lt" w:cs="Arial"/>
                <w:b w:val="0"/>
                <w:sz w:val="20"/>
                <w:szCs w:val="20"/>
                <w:lang w:val="hr-HR"/>
              </w:rPr>
              <w:t>exercises</w:t>
            </w:r>
            <w:r w:rsidRPr="00643EDB">
              <w:rPr>
                <w:rFonts w:ascii="Proba Pro Lt" w:hAnsi="Proba Pro Lt" w:cs="Arial"/>
                <w:b w:val="0"/>
                <w:sz w:val="20"/>
                <w:szCs w:val="20"/>
                <w:lang w:val="hr-HR"/>
              </w:rPr>
              <w:t xml:space="preserve">  </w:t>
            </w:r>
          </w:p>
          <w:p w14:paraId="53A36924" w14:textId="467A95CE" w:rsidR="000F103C" w:rsidRPr="00643EDB" w:rsidRDefault="000F103C" w:rsidP="00643EDB">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w:t>
            </w:r>
            <w:r w:rsidR="00C810D7" w:rsidRPr="00643EDB">
              <w:rPr>
                <w:rFonts w:ascii="Proba Pro Lt" w:hAnsi="Proba Pro Lt" w:cs="Arial"/>
                <w:b w:val="0"/>
                <w:i/>
                <w:sz w:val="20"/>
                <w:szCs w:val="20"/>
                <w:lang w:val="hr-HR"/>
              </w:rPr>
              <w:t>online in entirety</w:t>
            </w:r>
          </w:p>
          <w:p w14:paraId="3F05657E" w14:textId="44E3D547" w:rsidR="000F103C" w:rsidRPr="00643EDB" w:rsidRDefault="000F103C" w:rsidP="00643EDB">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partial e-learning</w:t>
            </w:r>
          </w:p>
          <w:p w14:paraId="4D135D54" w14:textId="483DF75F" w:rsidR="000F103C" w:rsidRPr="00643EDB" w:rsidRDefault="000F103C" w:rsidP="00643EDB">
            <w:pPr>
              <w:tabs>
                <w:tab w:val="left" w:pos="2820"/>
              </w:tabs>
              <w:spacing w:after="0" w:line="240" w:lineRule="auto"/>
              <w:rPr>
                <w:rFonts w:ascii="Proba Pro Lt" w:hAnsi="Proba Pro Lt"/>
                <w:sz w:val="20"/>
                <w:szCs w:val="20"/>
              </w:rPr>
            </w:pPr>
            <w:r w:rsidRPr="00643EDB">
              <w:rPr>
                <w:rFonts w:ascii="Segoe UI Symbol" w:eastAsia="MS Gothic" w:hAnsi="Segoe UI Symbol" w:cs="Segoe UI Symbol"/>
                <w:sz w:val="20"/>
                <w:szCs w:val="20"/>
              </w:rPr>
              <w:t>☐</w:t>
            </w:r>
            <w:r w:rsidRPr="00643EDB">
              <w:rPr>
                <w:rFonts w:ascii="Proba Pro Lt" w:hAnsi="Proba Pro Lt" w:cs="Arial"/>
                <w:sz w:val="20"/>
                <w:szCs w:val="20"/>
              </w:rPr>
              <w:t xml:space="preserve"> </w:t>
            </w:r>
            <w:r w:rsidR="00C810D7" w:rsidRPr="00643EDB">
              <w:rPr>
                <w:rFonts w:ascii="Proba Pro Lt" w:hAnsi="Proba Pro Lt" w:cs="Arial"/>
                <w:sz w:val="20"/>
                <w:szCs w:val="20"/>
              </w:rPr>
              <w:t>field work</w:t>
            </w:r>
          </w:p>
        </w:tc>
        <w:tc>
          <w:tcPr>
            <w:tcW w:w="2531" w:type="dxa"/>
            <w:gridSpan w:val="5"/>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F02F16" w14:textId="561E0202" w:rsidR="000F103C" w:rsidRPr="00643EDB" w:rsidRDefault="000F103C" w:rsidP="00643EDB">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independent assignments</w:t>
            </w:r>
            <w:r w:rsidRPr="00643EDB">
              <w:rPr>
                <w:rFonts w:ascii="Proba Pro Lt" w:hAnsi="Proba Pro Lt" w:cs="Arial"/>
                <w:b w:val="0"/>
                <w:sz w:val="20"/>
                <w:szCs w:val="20"/>
                <w:lang w:val="hr-HR"/>
              </w:rPr>
              <w:t xml:space="preserve">  </w:t>
            </w:r>
          </w:p>
          <w:p w14:paraId="6B4B5B72" w14:textId="312C994B" w:rsidR="000F103C" w:rsidRPr="00643EDB" w:rsidRDefault="000F103C" w:rsidP="00643EDB">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multimedia and the internet</w:t>
            </w:r>
            <w:r w:rsidRPr="00643EDB">
              <w:rPr>
                <w:rFonts w:ascii="Proba Pro Lt" w:hAnsi="Proba Pro Lt" w:cs="Arial"/>
                <w:b w:val="0"/>
                <w:sz w:val="20"/>
                <w:szCs w:val="20"/>
                <w:lang w:val="hr-HR"/>
              </w:rPr>
              <w:t xml:space="preserve">  </w:t>
            </w:r>
          </w:p>
          <w:p w14:paraId="45001961" w14:textId="1E264548" w:rsidR="000F103C" w:rsidRPr="00643EDB" w:rsidRDefault="000F103C" w:rsidP="00643EDB">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laboratory</w:t>
            </w:r>
          </w:p>
          <w:p w14:paraId="2FDA668C" w14:textId="745FBFCF" w:rsidR="000F103C" w:rsidRPr="00643EDB" w:rsidRDefault="000F103C" w:rsidP="00643EDB">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work with mentor</w:t>
            </w:r>
          </w:p>
          <w:p w14:paraId="689CC733" w14:textId="3A420056" w:rsidR="000F103C" w:rsidRPr="00643EDB" w:rsidRDefault="000F103C" w:rsidP="00643EDB">
            <w:pPr>
              <w:tabs>
                <w:tab w:val="left" w:pos="2820"/>
              </w:tabs>
              <w:spacing w:after="0" w:line="240" w:lineRule="auto"/>
              <w:rPr>
                <w:rFonts w:ascii="Proba Pro Lt" w:hAnsi="Proba Pro Lt"/>
                <w:sz w:val="20"/>
                <w:szCs w:val="20"/>
              </w:rPr>
            </w:pPr>
            <w:r w:rsidRPr="00643EDB">
              <w:rPr>
                <w:rFonts w:ascii="Segoe UI Symbol" w:eastAsia="MS Gothic" w:hAnsi="Segoe UI Symbol" w:cs="Segoe UI Symbol"/>
                <w:sz w:val="20"/>
                <w:szCs w:val="20"/>
              </w:rPr>
              <w:t>☐</w:t>
            </w:r>
            <w:r w:rsidRPr="00643EDB">
              <w:rPr>
                <w:rFonts w:ascii="Proba Pro Lt" w:hAnsi="Proba Pro Lt" w:cs="Arial"/>
                <w:b/>
                <w:sz w:val="20"/>
                <w:szCs w:val="20"/>
              </w:rPr>
              <w:t xml:space="preserve"> </w:t>
            </w:r>
            <w:r w:rsidR="00C810D7" w:rsidRPr="00643EDB">
              <w:rPr>
                <w:rFonts w:ascii="Proba Pro Lt" w:hAnsi="Proba Pro Lt" w:cs="Arial"/>
                <w:sz w:val="20"/>
                <w:szCs w:val="20"/>
              </w:rPr>
              <w:t>(other)</w:t>
            </w:r>
            <w:r w:rsidRPr="00643EDB">
              <w:rPr>
                <w:rFonts w:ascii="Proba Pro Lt" w:hAnsi="Proba Pro Lt" w:cs="Arial"/>
                <w:b/>
                <w:sz w:val="20"/>
                <w:szCs w:val="20"/>
              </w:rPr>
              <w:t xml:space="preserve">  </w:t>
            </w:r>
          </w:p>
        </w:tc>
        <w:tc>
          <w:tcPr>
            <w:tcW w:w="3159" w:type="dxa"/>
            <w:gridSpan w:val="7"/>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6192CE29" w14:textId="1840392B" w:rsidR="000F103C" w:rsidRPr="00643EDB" w:rsidRDefault="0015781F" w:rsidP="00643EDB">
            <w:pPr>
              <w:tabs>
                <w:tab w:val="left" w:pos="-1800"/>
                <w:tab w:val="left" w:pos="660"/>
              </w:tabs>
              <w:suppressAutoHyphens/>
              <w:autoSpaceDN w:val="0"/>
              <w:spacing w:after="0" w:line="240" w:lineRule="auto"/>
              <w:textAlignment w:val="baseline"/>
              <w:rPr>
                <w:rFonts w:ascii="Proba Pro Lt" w:hAnsi="Proba Pro Lt"/>
                <w:sz w:val="20"/>
                <w:szCs w:val="20"/>
              </w:rPr>
            </w:pPr>
            <w:r w:rsidRPr="00643EDB">
              <w:rPr>
                <w:rFonts w:ascii="Proba Pro Lt" w:hAnsi="Proba Pro Lt" w:cs="Arial"/>
                <w:color w:val="000000"/>
                <w:sz w:val="20"/>
                <w:szCs w:val="20"/>
                <w:lang w:val="en-GB"/>
              </w:rPr>
              <w:t>2.7. Comments:</w:t>
            </w:r>
          </w:p>
        </w:tc>
      </w:tr>
      <w:tr w:rsidR="000F103C" w:rsidRPr="00643EDB" w14:paraId="41CB1C50" w14:textId="77777777" w:rsidTr="00DC1355">
        <w:trPr>
          <w:trHeight w:val="577"/>
        </w:trPr>
        <w:tc>
          <w:tcPr>
            <w:tcW w:w="2679"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57B86AE" w14:textId="77777777" w:rsidR="000F103C" w:rsidRPr="00643EDB" w:rsidRDefault="000F103C" w:rsidP="00643EDB">
            <w:pPr>
              <w:tabs>
                <w:tab w:val="left" w:pos="2820"/>
              </w:tabs>
              <w:spacing w:after="0" w:line="240" w:lineRule="auto"/>
              <w:rPr>
                <w:rFonts w:ascii="Proba Pro Lt" w:hAnsi="Proba Pro Lt" w:cs="Arial"/>
                <w:color w:val="000000"/>
                <w:sz w:val="20"/>
                <w:szCs w:val="20"/>
              </w:rPr>
            </w:pPr>
          </w:p>
        </w:tc>
        <w:tc>
          <w:tcPr>
            <w:tcW w:w="2107"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EAA76A" w14:textId="77777777" w:rsidR="000F103C" w:rsidRPr="00643EDB" w:rsidRDefault="000F103C" w:rsidP="00643EDB">
            <w:pPr>
              <w:pStyle w:val="FieldText"/>
              <w:rPr>
                <w:rFonts w:ascii="Proba Pro Lt" w:hAnsi="Proba Pro Lt" w:cs="Arial"/>
                <w:b w:val="0"/>
                <w:sz w:val="20"/>
                <w:szCs w:val="20"/>
                <w:lang w:val="hr-HR"/>
              </w:rPr>
            </w:pPr>
          </w:p>
        </w:tc>
        <w:tc>
          <w:tcPr>
            <w:tcW w:w="2531"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255E0F" w14:textId="77777777" w:rsidR="000F103C" w:rsidRPr="00643EDB" w:rsidRDefault="000F103C" w:rsidP="00643EDB">
            <w:pPr>
              <w:pStyle w:val="FieldText"/>
              <w:rPr>
                <w:rFonts w:ascii="Proba Pro Lt" w:hAnsi="Proba Pro Lt" w:cs="Arial"/>
                <w:b w:val="0"/>
                <w:sz w:val="20"/>
                <w:szCs w:val="20"/>
                <w:lang w:val="hr-HR"/>
              </w:rPr>
            </w:pPr>
          </w:p>
        </w:tc>
        <w:tc>
          <w:tcPr>
            <w:tcW w:w="3159" w:type="dxa"/>
            <w:gridSpan w:val="7"/>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5396230A" w14:textId="77777777" w:rsidR="000F103C" w:rsidRPr="00643EDB" w:rsidRDefault="000F103C"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t xml:space="preserve">  </w:t>
            </w:r>
          </w:p>
        </w:tc>
      </w:tr>
      <w:tr w:rsidR="000F103C" w:rsidRPr="00643EDB" w14:paraId="4F4C9C09" w14:textId="77777777" w:rsidTr="00DC1355">
        <w:trPr>
          <w:trHeight w:val="397"/>
        </w:trPr>
        <w:tc>
          <w:tcPr>
            <w:tcW w:w="2679"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809EF32" w14:textId="6FE92382" w:rsidR="000F103C"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141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2A2B9B" w14:textId="43747953" w:rsidR="000F103C"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426"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D79601" w14:textId="006B3368" w:rsidR="000F103C" w:rsidRPr="00643EDB" w:rsidRDefault="00F51740" w:rsidP="00643EDB">
            <w:pPr>
              <w:pStyle w:val="FieldText"/>
              <w:jc w:val="center"/>
              <w:rPr>
                <w:rFonts w:ascii="Proba Pro Lt" w:hAnsi="Proba Pro Lt"/>
                <w:sz w:val="20"/>
                <w:szCs w:val="20"/>
              </w:rPr>
            </w:pPr>
            <w:r w:rsidRPr="00643EDB">
              <w:rPr>
                <w:rFonts w:ascii="Proba Pro Lt" w:hAnsi="Proba Pro Lt" w:cs="Arial"/>
                <w:b w:val="0"/>
                <w:color w:val="000000"/>
                <w:sz w:val="20"/>
                <w:szCs w:val="20"/>
              </w:rPr>
              <w:t>Y</w:t>
            </w:r>
          </w:p>
        </w:tc>
        <w:tc>
          <w:tcPr>
            <w:tcW w:w="426"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A25CC9" w14:textId="3CDB6D67" w:rsidR="000F103C" w:rsidRPr="00643EDB" w:rsidRDefault="000F103C" w:rsidP="00643EDB">
            <w:pPr>
              <w:pStyle w:val="FieldText"/>
              <w:jc w:val="center"/>
              <w:rPr>
                <w:rFonts w:ascii="Proba Pro Lt" w:hAnsi="Proba Pro Lt"/>
                <w:sz w:val="20"/>
                <w:szCs w:val="20"/>
              </w:rPr>
            </w:pPr>
          </w:p>
        </w:tc>
        <w:tc>
          <w:tcPr>
            <w:tcW w:w="1258"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CE5C3F" w14:textId="2C93D6FA" w:rsidR="000F103C"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61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B58C78" w14:textId="1157FF22" w:rsidR="000F103C" w:rsidRPr="00643EDB" w:rsidRDefault="000F103C" w:rsidP="00643EDB">
            <w:pPr>
              <w:pStyle w:val="FieldText"/>
              <w:jc w:val="center"/>
              <w:rPr>
                <w:rFonts w:ascii="Proba Pro Lt" w:hAnsi="Proba Pro Lt"/>
                <w:sz w:val="20"/>
                <w:szCs w:val="20"/>
              </w:rPr>
            </w:pPr>
          </w:p>
        </w:tc>
        <w:tc>
          <w:tcPr>
            <w:tcW w:w="553"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DA982F" w14:textId="620B0E14" w:rsidR="000F103C" w:rsidRPr="00643EDB" w:rsidRDefault="00F51740" w:rsidP="00643EDB">
            <w:pPr>
              <w:pStyle w:val="FieldText"/>
              <w:jc w:val="center"/>
              <w:rPr>
                <w:rFonts w:ascii="Proba Pro Lt" w:hAnsi="Proba Pro Lt"/>
                <w:sz w:val="20"/>
                <w:szCs w:val="20"/>
              </w:rPr>
            </w:pPr>
            <w:r w:rsidRPr="00643EDB">
              <w:rPr>
                <w:rFonts w:ascii="Proba Pro Lt" w:hAnsi="Proba Pro Lt" w:cs="Arial"/>
                <w:b w:val="0"/>
                <w:color w:val="000000"/>
                <w:sz w:val="20"/>
                <w:szCs w:val="20"/>
              </w:rPr>
              <w:t>N</w:t>
            </w:r>
          </w:p>
        </w:tc>
        <w:tc>
          <w:tcPr>
            <w:tcW w:w="1749" w:type="dxa"/>
            <w:gridSpan w:val="4"/>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0D1815" w14:textId="528A7C48" w:rsidR="000F103C" w:rsidRPr="00643EDB" w:rsidRDefault="00C810D7" w:rsidP="00643EDB">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69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61A710" w14:textId="5230BF07" w:rsidR="000F103C" w:rsidRPr="00643EDB" w:rsidRDefault="00F51740" w:rsidP="00643EDB">
            <w:pPr>
              <w:pStyle w:val="FieldText"/>
              <w:jc w:val="center"/>
              <w:rPr>
                <w:rFonts w:ascii="Proba Pro Lt" w:hAnsi="Proba Pro Lt"/>
                <w:sz w:val="20"/>
                <w:szCs w:val="20"/>
              </w:rPr>
            </w:pPr>
            <w:r w:rsidRPr="00643EDB">
              <w:rPr>
                <w:rFonts w:ascii="Proba Pro Lt" w:hAnsi="Proba Pro Lt" w:cs="Arial"/>
                <w:b w:val="0"/>
                <w:color w:val="000000"/>
                <w:sz w:val="20"/>
                <w:szCs w:val="20"/>
              </w:rPr>
              <w:t>Y</w:t>
            </w:r>
          </w:p>
        </w:tc>
        <w:tc>
          <w:tcPr>
            <w:tcW w:w="654"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152C497" w14:textId="2317FA2B" w:rsidR="000F103C" w:rsidRPr="00643EDB" w:rsidRDefault="000F103C" w:rsidP="00643EDB">
            <w:pPr>
              <w:pStyle w:val="FieldText"/>
              <w:jc w:val="center"/>
              <w:rPr>
                <w:rFonts w:ascii="Proba Pro Lt" w:hAnsi="Proba Pro Lt"/>
                <w:sz w:val="20"/>
                <w:szCs w:val="20"/>
              </w:rPr>
            </w:pPr>
          </w:p>
        </w:tc>
      </w:tr>
      <w:tr w:rsidR="000F103C" w:rsidRPr="00643EDB" w14:paraId="6BDDD113" w14:textId="77777777" w:rsidTr="00DC1355">
        <w:trPr>
          <w:trHeight w:val="397"/>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90AF48A" w14:textId="77777777" w:rsidR="000F103C" w:rsidRPr="00643EDB" w:rsidRDefault="000F103C" w:rsidP="00585340">
            <w:pPr>
              <w:numPr>
                <w:ilvl w:val="0"/>
                <w:numId w:val="102"/>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5421DB" w14:textId="5C38FD19" w:rsidR="000F103C"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A3B296" w14:textId="4900ECAC" w:rsidR="000F103C" w:rsidRPr="00643EDB" w:rsidRDefault="000F103C" w:rsidP="00643EDB">
            <w:pPr>
              <w:pStyle w:val="FieldText"/>
              <w:jc w:val="center"/>
              <w:rPr>
                <w:rFonts w:ascii="Proba Pro Lt" w:hAnsi="Proba Pro Lt"/>
                <w:sz w:val="20"/>
                <w:szCs w:val="20"/>
              </w:rPr>
            </w:pPr>
          </w:p>
        </w:tc>
        <w:tc>
          <w:tcPr>
            <w:tcW w:w="42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071124" w14:textId="5662B86E" w:rsidR="000F103C" w:rsidRPr="00643EDB" w:rsidRDefault="00F51740" w:rsidP="00643EDB">
            <w:pPr>
              <w:pStyle w:val="FieldText"/>
              <w:jc w:val="center"/>
              <w:rPr>
                <w:rFonts w:ascii="Proba Pro Lt" w:hAnsi="Proba Pro Lt"/>
                <w:sz w:val="20"/>
                <w:szCs w:val="20"/>
              </w:rPr>
            </w:pPr>
            <w:r w:rsidRPr="00643EDB">
              <w:rPr>
                <w:rFonts w:ascii="Proba Pro Lt" w:hAnsi="Proba Pro Lt" w:cs="Arial"/>
                <w:b w:val="0"/>
                <w:color w:val="000000"/>
                <w:sz w:val="20"/>
                <w:szCs w:val="20"/>
              </w:rPr>
              <w:t>N</w:t>
            </w:r>
          </w:p>
        </w:tc>
        <w:tc>
          <w:tcPr>
            <w:tcW w:w="125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295418" w14:textId="1662EE6B" w:rsidR="000F103C"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8BD12C" w14:textId="6E94E4DA" w:rsidR="000F103C" w:rsidRPr="00643EDB" w:rsidRDefault="000F103C" w:rsidP="00643EDB">
            <w:pPr>
              <w:pStyle w:val="FieldText"/>
              <w:jc w:val="center"/>
              <w:rPr>
                <w:rFonts w:ascii="Proba Pro Lt" w:hAnsi="Proba Pro Lt"/>
                <w:sz w:val="20"/>
                <w:szCs w:val="20"/>
              </w:rPr>
            </w:pPr>
          </w:p>
        </w:tc>
        <w:tc>
          <w:tcPr>
            <w:tcW w:w="55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E43E27" w14:textId="4C73BC3F" w:rsidR="000F103C" w:rsidRPr="00643EDB" w:rsidRDefault="00F51740" w:rsidP="00643EDB">
            <w:pPr>
              <w:pStyle w:val="FieldText"/>
              <w:jc w:val="center"/>
              <w:rPr>
                <w:rFonts w:ascii="Proba Pro Lt" w:hAnsi="Proba Pro Lt"/>
                <w:sz w:val="20"/>
                <w:szCs w:val="20"/>
              </w:rPr>
            </w:pPr>
            <w:r w:rsidRPr="00643EDB">
              <w:rPr>
                <w:rFonts w:ascii="Proba Pro Lt" w:hAnsi="Proba Pro Lt" w:cs="Arial"/>
                <w:b w:val="0"/>
                <w:color w:val="000000"/>
                <w:sz w:val="20"/>
                <w:szCs w:val="20"/>
              </w:rPr>
              <w:t>N</w:t>
            </w:r>
          </w:p>
        </w:tc>
        <w:tc>
          <w:tcPr>
            <w:tcW w:w="174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314EB7" w14:textId="3BC871A2" w:rsidR="000F103C" w:rsidRPr="00643EDB" w:rsidRDefault="00C810D7" w:rsidP="00643EDB">
            <w:pPr>
              <w:pStyle w:val="FieldText"/>
              <w:rPr>
                <w:rFonts w:ascii="Proba Pro Lt" w:hAnsi="Proba Pro Lt"/>
                <w:sz w:val="20"/>
                <w:szCs w:val="20"/>
              </w:rPr>
            </w:pPr>
            <w:r w:rsidRPr="00643EDB">
              <w:rPr>
                <w:rFonts w:ascii="Proba Pro Lt" w:hAnsi="Proba Pro Lt" w:cs="Arial"/>
                <w:b w:val="0"/>
                <w:sz w:val="20"/>
                <w:szCs w:val="20"/>
              </w:rPr>
              <w:t>(other)</w:t>
            </w:r>
            <w:r w:rsidR="000F103C" w:rsidRPr="00643EDB">
              <w:rPr>
                <w:rFonts w:ascii="Proba Pro Lt" w:hAnsi="Proba Pro Lt" w:cs="Arial"/>
                <w:b w:val="0"/>
                <w:sz w:val="20"/>
                <w:szCs w:val="20"/>
              </w:rPr>
              <w:t xml:space="preserve"> </w:t>
            </w:r>
          </w:p>
        </w:tc>
        <w:tc>
          <w:tcPr>
            <w:tcW w:w="6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A56F37" w14:textId="69E4FE96" w:rsidR="000F103C" w:rsidRPr="00643EDB" w:rsidRDefault="000F103C" w:rsidP="00643EDB">
            <w:pPr>
              <w:pStyle w:val="FieldText"/>
              <w:jc w:val="center"/>
              <w:rPr>
                <w:rFonts w:ascii="Proba Pro Lt" w:hAnsi="Proba Pro Lt"/>
                <w:sz w:val="20"/>
                <w:szCs w:val="20"/>
              </w:rPr>
            </w:pPr>
          </w:p>
        </w:tc>
        <w:tc>
          <w:tcPr>
            <w:tcW w:w="654"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3A85552" w14:textId="1107BED3" w:rsidR="000F103C" w:rsidRPr="00643EDB" w:rsidRDefault="000F103C" w:rsidP="00643EDB">
            <w:pPr>
              <w:pStyle w:val="FieldText"/>
              <w:jc w:val="center"/>
              <w:rPr>
                <w:rFonts w:ascii="Proba Pro Lt" w:hAnsi="Proba Pro Lt"/>
                <w:sz w:val="20"/>
                <w:szCs w:val="20"/>
              </w:rPr>
            </w:pPr>
          </w:p>
        </w:tc>
      </w:tr>
      <w:tr w:rsidR="000F103C" w:rsidRPr="00643EDB" w14:paraId="42D2704A" w14:textId="77777777" w:rsidTr="00DC1355">
        <w:trPr>
          <w:trHeight w:val="397"/>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7AABF23" w14:textId="77777777" w:rsidR="000F103C" w:rsidRPr="00643EDB" w:rsidRDefault="000F103C" w:rsidP="00585340">
            <w:pPr>
              <w:numPr>
                <w:ilvl w:val="0"/>
                <w:numId w:val="102"/>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7377A9" w14:textId="74089A7A" w:rsidR="000F103C"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C24EFB" w14:textId="2C05EDCF" w:rsidR="000F103C" w:rsidRPr="00643EDB" w:rsidRDefault="00F51740" w:rsidP="00643EDB">
            <w:pPr>
              <w:pStyle w:val="FieldText"/>
              <w:jc w:val="center"/>
              <w:rPr>
                <w:rFonts w:ascii="Proba Pro Lt" w:hAnsi="Proba Pro Lt"/>
                <w:sz w:val="20"/>
                <w:szCs w:val="20"/>
              </w:rPr>
            </w:pPr>
            <w:r w:rsidRPr="00643EDB">
              <w:rPr>
                <w:rFonts w:ascii="Proba Pro Lt" w:hAnsi="Proba Pro Lt" w:cs="Arial"/>
                <w:b w:val="0"/>
                <w:color w:val="000000"/>
                <w:sz w:val="20"/>
                <w:szCs w:val="20"/>
              </w:rPr>
              <w:t>Y</w:t>
            </w:r>
          </w:p>
        </w:tc>
        <w:tc>
          <w:tcPr>
            <w:tcW w:w="42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5CE30E" w14:textId="480A6B7F" w:rsidR="000F103C" w:rsidRPr="00643EDB" w:rsidRDefault="000F103C" w:rsidP="00643EDB">
            <w:pPr>
              <w:pStyle w:val="FieldText"/>
              <w:jc w:val="center"/>
              <w:rPr>
                <w:rFonts w:ascii="Proba Pro Lt" w:hAnsi="Proba Pro Lt"/>
                <w:sz w:val="20"/>
                <w:szCs w:val="20"/>
              </w:rPr>
            </w:pPr>
          </w:p>
        </w:tc>
        <w:tc>
          <w:tcPr>
            <w:tcW w:w="125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7F4AD5" w14:textId="64C46A4C" w:rsidR="000F103C" w:rsidRPr="00643EDB" w:rsidRDefault="00C810D7" w:rsidP="00643EDB">
            <w:pPr>
              <w:pStyle w:val="FieldText"/>
              <w:rPr>
                <w:rFonts w:ascii="Proba Pro Lt" w:hAnsi="Proba Pro Lt"/>
                <w:sz w:val="20"/>
                <w:szCs w:val="20"/>
              </w:rPr>
            </w:pPr>
            <w:r w:rsidRPr="00643EDB">
              <w:rPr>
                <w:rFonts w:ascii="Proba Pro Lt" w:hAnsi="Proba Pro Lt" w:cs="Arial"/>
                <w:b w:val="0"/>
                <w:color w:val="000000"/>
                <w:sz w:val="20"/>
                <w:szCs w:val="20"/>
                <w:lang w:val="hr-HR"/>
              </w:rPr>
              <w:t>Seminar paper</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669071" w14:textId="1CC64403" w:rsidR="000F103C" w:rsidRPr="00643EDB" w:rsidRDefault="000F103C" w:rsidP="00643EDB">
            <w:pPr>
              <w:pStyle w:val="FieldText"/>
              <w:jc w:val="center"/>
              <w:rPr>
                <w:rFonts w:ascii="Proba Pro Lt" w:hAnsi="Proba Pro Lt"/>
                <w:sz w:val="20"/>
                <w:szCs w:val="20"/>
              </w:rPr>
            </w:pPr>
          </w:p>
        </w:tc>
        <w:tc>
          <w:tcPr>
            <w:tcW w:w="55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C00855" w14:textId="2F31E164" w:rsidR="000F103C" w:rsidRPr="00643EDB" w:rsidRDefault="00F51740" w:rsidP="00643EDB">
            <w:pPr>
              <w:pStyle w:val="FieldText"/>
              <w:jc w:val="center"/>
              <w:rPr>
                <w:rFonts w:ascii="Proba Pro Lt" w:hAnsi="Proba Pro Lt"/>
                <w:sz w:val="20"/>
                <w:szCs w:val="20"/>
              </w:rPr>
            </w:pPr>
            <w:r w:rsidRPr="00643EDB">
              <w:rPr>
                <w:rFonts w:ascii="Proba Pro Lt" w:hAnsi="Proba Pro Lt" w:cs="Arial"/>
                <w:b w:val="0"/>
                <w:color w:val="000000"/>
                <w:sz w:val="20"/>
                <w:szCs w:val="20"/>
              </w:rPr>
              <w:t>N</w:t>
            </w:r>
          </w:p>
        </w:tc>
        <w:tc>
          <w:tcPr>
            <w:tcW w:w="174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0C7115" w14:textId="31A559D7" w:rsidR="000F103C" w:rsidRPr="00643EDB" w:rsidRDefault="00C810D7" w:rsidP="00643EDB">
            <w:pPr>
              <w:pStyle w:val="FieldText"/>
              <w:rPr>
                <w:rFonts w:ascii="Proba Pro Lt" w:hAnsi="Proba Pro Lt"/>
                <w:sz w:val="20"/>
                <w:szCs w:val="20"/>
              </w:rPr>
            </w:pPr>
            <w:r w:rsidRPr="00643EDB">
              <w:rPr>
                <w:rFonts w:ascii="Proba Pro Lt" w:hAnsi="Proba Pro Lt" w:cs="Arial"/>
                <w:b w:val="0"/>
                <w:sz w:val="20"/>
                <w:szCs w:val="20"/>
              </w:rPr>
              <w:t>(other)</w:t>
            </w:r>
            <w:r w:rsidR="000F103C" w:rsidRPr="00643EDB">
              <w:rPr>
                <w:rFonts w:ascii="Proba Pro Lt" w:hAnsi="Proba Pro Lt" w:cs="Arial"/>
                <w:b w:val="0"/>
                <w:sz w:val="20"/>
                <w:szCs w:val="20"/>
              </w:rPr>
              <w:t xml:space="preserve"> </w:t>
            </w:r>
          </w:p>
        </w:tc>
        <w:tc>
          <w:tcPr>
            <w:tcW w:w="6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5B020D" w14:textId="71306191" w:rsidR="000F103C" w:rsidRPr="00643EDB" w:rsidRDefault="000F103C" w:rsidP="00643EDB">
            <w:pPr>
              <w:pStyle w:val="FieldText"/>
              <w:jc w:val="center"/>
              <w:rPr>
                <w:rFonts w:ascii="Proba Pro Lt" w:hAnsi="Proba Pro Lt"/>
                <w:sz w:val="20"/>
                <w:szCs w:val="20"/>
              </w:rPr>
            </w:pPr>
          </w:p>
        </w:tc>
        <w:tc>
          <w:tcPr>
            <w:tcW w:w="654"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66A9B3F" w14:textId="681BEB5D" w:rsidR="000F103C" w:rsidRPr="00643EDB" w:rsidRDefault="000F103C" w:rsidP="00643EDB">
            <w:pPr>
              <w:pStyle w:val="FieldText"/>
              <w:jc w:val="center"/>
              <w:rPr>
                <w:rFonts w:ascii="Proba Pro Lt" w:hAnsi="Proba Pro Lt"/>
                <w:sz w:val="20"/>
                <w:szCs w:val="20"/>
              </w:rPr>
            </w:pPr>
          </w:p>
        </w:tc>
      </w:tr>
      <w:tr w:rsidR="000F103C" w:rsidRPr="00643EDB" w14:paraId="7A96D117" w14:textId="77777777" w:rsidTr="00DC1355">
        <w:trPr>
          <w:trHeight w:val="397"/>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E2AADC3" w14:textId="77777777" w:rsidR="000F103C" w:rsidRPr="00643EDB" w:rsidRDefault="000F103C" w:rsidP="00585340">
            <w:pPr>
              <w:numPr>
                <w:ilvl w:val="0"/>
                <w:numId w:val="102"/>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58D460" w14:textId="426CA976" w:rsidR="000F103C"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D84C1A" w14:textId="52CAC313" w:rsidR="000F103C" w:rsidRPr="00643EDB" w:rsidRDefault="000F103C" w:rsidP="00643EDB">
            <w:pPr>
              <w:pStyle w:val="FieldText"/>
              <w:jc w:val="center"/>
              <w:rPr>
                <w:rFonts w:ascii="Proba Pro Lt" w:hAnsi="Proba Pro Lt"/>
                <w:sz w:val="20"/>
                <w:szCs w:val="20"/>
              </w:rPr>
            </w:pPr>
          </w:p>
        </w:tc>
        <w:tc>
          <w:tcPr>
            <w:tcW w:w="42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EC6A7F" w14:textId="344CE58A" w:rsidR="000F103C" w:rsidRPr="00643EDB" w:rsidRDefault="00F51740" w:rsidP="00643EDB">
            <w:pPr>
              <w:pStyle w:val="FieldText"/>
              <w:jc w:val="center"/>
              <w:rPr>
                <w:rFonts w:ascii="Proba Pro Lt" w:hAnsi="Proba Pro Lt"/>
                <w:sz w:val="20"/>
                <w:szCs w:val="20"/>
              </w:rPr>
            </w:pPr>
            <w:r w:rsidRPr="00643EDB">
              <w:rPr>
                <w:rFonts w:ascii="Proba Pro Lt" w:hAnsi="Proba Pro Lt" w:cs="Arial"/>
                <w:b w:val="0"/>
                <w:color w:val="000000"/>
                <w:sz w:val="20"/>
                <w:szCs w:val="20"/>
              </w:rPr>
              <w:t>N</w:t>
            </w:r>
          </w:p>
        </w:tc>
        <w:tc>
          <w:tcPr>
            <w:tcW w:w="125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BE5717" w14:textId="017DC29D" w:rsidR="000F103C" w:rsidRPr="00643EDB" w:rsidRDefault="00C810D7" w:rsidP="00643EDB">
            <w:pPr>
              <w:pStyle w:val="FieldText"/>
              <w:rPr>
                <w:rFonts w:ascii="Proba Pro Lt" w:hAnsi="Proba Pro Lt"/>
                <w:sz w:val="20"/>
                <w:szCs w:val="20"/>
              </w:rPr>
            </w:pPr>
            <w:r w:rsidRPr="00643EDB">
              <w:rPr>
                <w:rFonts w:ascii="Proba Pro Lt" w:hAnsi="Proba Pro Lt" w:cs="Arial"/>
                <w:b w:val="0"/>
                <w:color w:val="000000"/>
                <w:sz w:val="20"/>
                <w:szCs w:val="20"/>
                <w:lang w:val="hr-HR"/>
              </w:rPr>
              <w:t>Practical work</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1FD5BD" w14:textId="686D733D" w:rsidR="000F103C" w:rsidRPr="00643EDB" w:rsidRDefault="00F51740" w:rsidP="00643EDB">
            <w:pPr>
              <w:tabs>
                <w:tab w:val="left" w:pos="2820"/>
              </w:tabs>
              <w:spacing w:after="0" w:line="240" w:lineRule="auto"/>
              <w:jc w:val="center"/>
              <w:rPr>
                <w:rFonts w:ascii="Proba Pro Lt" w:hAnsi="Proba Pro Lt"/>
                <w:sz w:val="20"/>
                <w:szCs w:val="20"/>
              </w:rPr>
            </w:pPr>
            <w:r w:rsidRPr="00643EDB">
              <w:rPr>
                <w:rFonts w:ascii="Proba Pro Lt" w:hAnsi="Proba Pro Lt" w:cs="Arial"/>
                <w:color w:val="000000"/>
                <w:sz w:val="20"/>
                <w:szCs w:val="20"/>
              </w:rPr>
              <w:t>Y</w:t>
            </w:r>
          </w:p>
        </w:tc>
        <w:tc>
          <w:tcPr>
            <w:tcW w:w="55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5778F8" w14:textId="184CC8C1" w:rsidR="000F103C" w:rsidRPr="00643EDB" w:rsidRDefault="000F103C" w:rsidP="00643EDB">
            <w:pPr>
              <w:tabs>
                <w:tab w:val="left" w:pos="2820"/>
              </w:tabs>
              <w:spacing w:after="0" w:line="240" w:lineRule="auto"/>
              <w:jc w:val="center"/>
              <w:rPr>
                <w:rFonts w:ascii="Proba Pro Lt" w:hAnsi="Proba Pro Lt"/>
                <w:sz w:val="20"/>
                <w:szCs w:val="20"/>
              </w:rPr>
            </w:pPr>
          </w:p>
        </w:tc>
        <w:tc>
          <w:tcPr>
            <w:tcW w:w="174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C89C9C" w14:textId="1F3C67FC" w:rsidR="000F103C" w:rsidRPr="00643EDB" w:rsidRDefault="00C810D7"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t>(other)</w:t>
            </w:r>
            <w:r w:rsidR="000F103C" w:rsidRPr="00643EDB">
              <w:rPr>
                <w:rFonts w:ascii="Proba Pro Lt" w:hAnsi="Proba Pro Lt" w:cs="Arial"/>
                <w:sz w:val="20"/>
                <w:szCs w:val="20"/>
              </w:rPr>
              <w:t xml:space="preserve"> </w:t>
            </w:r>
          </w:p>
        </w:tc>
        <w:tc>
          <w:tcPr>
            <w:tcW w:w="6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2CD055" w14:textId="12213A03" w:rsidR="000F103C" w:rsidRPr="00643EDB" w:rsidRDefault="000F103C" w:rsidP="00643EDB">
            <w:pPr>
              <w:tabs>
                <w:tab w:val="left" w:pos="2820"/>
              </w:tabs>
              <w:spacing w:after="0" w:line="240" w:lineRule="auto"/>
              <w:jc w:val="center"/>
              <w:rPr>
                <w:rFonts w:ascii="Proba Pro Lt" w:hAnsi="Proba Pro Lt"/>
                <w:sz w:val="20"/>
                <w:szCs w:val="20"/>
              </w:rPr>
            </w:pPr>
          </w:p>
        </w:tc>
        <w:tc>
          <w:tcPr>
            <w:tcW w:w="654"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C41278B" w14:textId="1FBB35CC" w:rsidR="000F103C" w:rsidRPr="00643EDB" w:rsidRDefault="000F103C" w:rsidP="00643EDB">
            <w:pPr>
              <w:tabs>
                <w:tab w:val="left" w:pos="2820"/>
              </w:tabs>
              <w:spacing w:after="0" w:line="240" w:lineRule="auto"/>
              <w:jc w:val="center"/>
              <w:rPr>
                <w:rFonts w:ascii="Proba Pro Lt" w:hAnsi="Proba Pro Lt"/>
                <w:sz w:val="20"/>
                <w:szCs w:val="20"/>
              </w:rPr>
            </w:pPr>
          </w:p>
        </w:tc>
      </w:tr>
      <w:tr w:rsidR="000F103C" w:rsidRPr="00643EDB" w14:paraId="01CED270" w14:textId="77777777" w:rsidTr="00DC1355">
        <w:trPr>
          <w:trHeight w:val="397"/>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6E05825" w14:textId="77777777" w:rsidR="000F103C" w:rsidRPr="00643EDB" w:rsidRDefault="000F103C" w:rsidP="00585340">
            <w:pPr>
              <w:numPr>
                <w:ilvl w:val="0"/>
                <w:numId w:val="102"/>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1417" w:type="dxa"/>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67A22F6C" w14:textId="626D08C4" w:rsidR="000F103C" w:rsidRPr="00643EDB" w:rsidRDefault="00003635"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t>Projec</w:t>
            </w:r>
            <w:r w:rsidR="000F103C" w:rsidRPr="00643EDB">
              <w:rPr>
                <w:rFonts w:ascii="Proba Pro Lt" w:hAnsi="Proba Pro Lt" w:cs="Arial"/>
                <w:sz w:val="20"/>
                <w:szCs w:val="20"/>
              </w:rPr>
              <w:t>t</w:t>
            </w:r>
          </w:p>
        </w:tc>
        <w:tc>
          <w:tcPr>
            <w:tcW w:w="426"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540233FA" w14:textId="73B83819" w:rsidR="000F103C" w:rsidRPr="00643EDB" w:rsidRDefault="000F103C" w:rsidP="00643EDB">
            <w:pPr>
              <w:tabs>
                <w:tab w:val="left" w:pos="2820"/>
              </w:tabs>
              <w:spacing w:after="0" w:line="240" w:lineRule="auto"/>
              <w:jc w:val="center"/>
              <w:rPr>
                <w:rFonts w:ascii="Proba Pro Lt" w:hAnsi="Proba Pro Lt"/>
                <w:sz w:val="20"/>
                <w:szCs w:val="20"/>
              </w:rPr>
            </w:pPr>
          </w:p>
        </w:tc>
        <w:tc>
          <w:tcPr>
            <w:tcW w:w="426"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7390CD51" w14:textId="25325F79" w:rsidR="000F103C" w:rsidRPr="00643EDB" w:rsidRDefault="00F51740" w:rsidP="00643EDB">
            <w:pPr>
              <w:tabs>
                <w:tab w:val="left" w:pos="2820"/>
              </w:tabs>
              <w:spacing w:after="0" w:line="240" w:lineRule="auto"/>
              <w:jc w:val="center"/>
              <w:rPr>
                <w:rFonts w:ascii="Proba Pro Lt" w:hAnsi="Proba Pro Lt"/>
                <w:sz w:val="20"/>
                <w:szCs w:val="20"/>
              </w:rPr>
            </w:pPr>
            <w:r w:rsidRPr="00643EDB">
              <w:rPr>
                <w:rFonts w:ascii="Proba Pro Lt" w:hAnsi="Proba Pro Lt" w:cs="Arial"/>
                <w:color w:val="000000"/>
                <w:sz w:val="20"/>
                <w:szCs w:val="20"/>
              </w:rPr>
              <w:t>N</w:t>
            </w:r>
          </w:p>
        </w:tc>
        <w:tc>
          <w:tcPr>
            <w:tcW w:w="1258"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52191EB" w14:textId="19F94238" w:rsidR="000F103C"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61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43E790A7" w14:textId="6A0AC04D" w:rsidR="000F103C" w:rsidRPr="00643EDB" w:rsidRDefault="00F51740" w:rsidP="00643EDB">
            <w:pPr>
              <w:tabs>
                <w:tab w:val="left" w:pos="2820"/>
              </w:tabs>
              <w:spacing w:after="0" w:line="240" w:lineRule="auto"/>
              <w:jc w:val="center"/>
              <w:rPr>
                <w:rFonts w:ascii="Proba Pro Lt" w:hAnsi="Proba Pro Lt"/>
                <w:sz w:val="20"/>
                <w:szCs w:val="20"/>
              </w:rPr>
            </w:pPr>
            <w:r w:rsidRPr="00643EDB">
              <w:rPr>
                <w:rFonts w:ascii="Proba Pro Lt" w:hAnsi="Proba Pro Lt" w:cs="Arial"/>
                <w:color w:val="000000"/>
                <w:sz w:val="20"/>
                <w:szCs w:val="20"/>
              </w:rPr>
              <w:t>Y</w:t>
            </w:r>
          </w:p>
        </w:tc>
        <w:tc>
          <w:tcPr>
            <w:tcW w:w="553"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25A53DEC" w14:textId="54BE4989" w:rsidR="000F103C" w:rsidRPr="00643EDB" w:rsidRDefault="000F103C" w:rsidP="00643EDB">
            <w:pPr>
              <w:tabs>
                <w:tab w:val="left" w:pos="2820"/>
              </w:tabs>
              <w:spacing w:after="0" w:line="240" w:lineRule="auto"/>
              <w:jc w:val="center"/>
              <w:rPr>
                <w:rFonts w:ascii="Proba Pro Lt" w:hAnsi="Proba Pro Lt"/>
                <w:sz w:val="20"/>
                <w:szCs w:val="20"/>
              </w:rPr>
            </w:pPr>
          </w:p>
        </w:tc>
        <w:tc>
          <w:tcPr>
            <w:tcW w:w="1749" w:type="dxa"/>
            <w:gridSpan w:val="4"/>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4F4545C0" w14:textId="30E40E02" w:rsidR="000F103C" w:rsidRPr="00643EDB" w:rsidRDefault="00C810D7"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t>ECTS credits (total)</w:t>
            </w:r>
          </w:p>
        </w:tc>
        <w:tc>
          <w:tcPr>
            <w:tcW w:w="1351" w:type="dxa"/>
            <w:gridSpan w:val="2"/>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F91A760" w14:textId="77777777" w:rsidR="000F103C" w:rsidRPr="00643EDB" w:rsidRDefault="000F103C" w:rsidP="00643EDB">
            <w:pPr>
              <w:tabs>
                <w:tab w:val="left" w:pos="2820"/>
              </w:tabs>
              <w:spacing w:after="0" w:line="240" w:lineRule="auto"/>
              <w:jc w:val="center"/>
              <w:rPr>
                <w:rFonts w:ascii="Proba Pro Lt" w:hAnsi="Proba Pro Lt"/>
                <w:sz w:val="20"/>
                <w:szCs w:val="20"/>
              </w:rPr>
            </w:pPr>
            <w:r w:rsidRPr="00643EDB">
              <w:rPr>
                <w:rFonts w:ascii="Proba Pro Lt" w:hAnsi="Proba Pro Lt" w:cs="Arial"/>
                <w:color w:val="000000"/>
                <w:sz w:val="20"/>
                <w:szCs w:val="20"/>
              </w:rPr>
              <w:t>1</w:t>
            </w:r>
          </w:p>
        </w:tc>
      </w:tr>
      <w:tr w:rsidR="000F103C" w:rsidRPr="00643EDB" w14:paraId="7CDDA799" w14:textId="77777777" w:rsidTr="00DC1355">
        <w:trPr>
          <w:trHeight w:val="397"/>
        </w:trPr>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66BCDE1" w14:textId="0BABF398" w:rsidR="000F103C"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7797" w:type="dxa"/>
            <w:gridSpan w:val="15"/>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0E614D6" w14:textId="4D312241" w:rsidR="00935F30" w:rsidRPr="00643EDB" w:rsidRDefault="00F20C42"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Assessment methods: class attendance, active participation in teaching/learning process, completing asignments (written and oral), expressed content knowledge and assessment of grammar during written and oral exams.</w:t>
            </w:r>
          </w:p>
          <w:p w14:paraId="6B6AD797" w14:textId="31DD19AB" w:rsidR="000F103C" w:rsidRPr="00643EDB" w:rsidRDefault="00F20C42"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The grade includes assessing vocabulary and/or grammar, coping with professional surroundings, understanding and coping in different occasions, applying acquired competences and skills during the semestar, student literacy and oral expression with acquired professional vocabulary. </w:t>
            </w:r>
          </w:p>
        </w:tc>
      </w:tr>
      <w:tr w:rsidR="000F103C" w:rsidRPr="00643EDB" w14:paraId="5484BD0D" w14:textId="77777777" w:rsidTr="00DC1355">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E73A093" w14:textId="68A48278" w:rsidR="000F103C"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2.10. Student responsibilities</w:t>
            </w:r>
          </w:p>
        </w:tc>
        <w:tc>
          <w:tcPr>
            <w:tcW w:w="7797" w:type="dxa"/>
            <w:gridSpan w:val="15"/>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4E41B52" w14:textId="77777777" w:rsidR="000F103C" w:rsidRPr="00643EDB" w:rsidRDefault="000F103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Da položi ispit iz predmeta, student/studentica mora:</w:t>
            </w:r>
          </w:p>
          <w:p w14:paraId="5078C993" w14:textId="0213EB01" w:rsidR="00905FF7" w:rsidRPr="00643EDB" w:rsidRDefault="003E42EB" w:rsidP="00585340">
            <w:pPr>
              <w:pStyle w:val="ListParagraph"/>
              <w:numPr>
                <w:ilvl w:val="0"/>
                <w:numId w:val="105"/>
              </w:numPr>
              <w:tabs>
                <w:tab w:val="left" w:pos="2820"/>
              </w:tabs>
              <w:spacing w:after="0" w:line="240" w:lineRule="auto"/>
              <w:rPr>
                <w:rFonts w:ascii="Proba Pro Lt" w:hAnsi="Proba Pro Lt" w:cs="Arial"/>
                <w:color w:val="000000"/>
                <w:sz w:val="20"/>
                <w:szCs w:val="20"/>
                <w:lang w:val="en-GB"/>
              </w:rPr>
            </w:pPr>
            <w:r w:rsidRPr="00643EDB">
              <w:rPr>
                <w:rFonts w:ascii="Proba Pro Lt" w:hAnsi="Proba Pro Lt"/>
                <w:sz w:val="20"/>
                <w:szCs w:val="20"/>
                <w:lang w:val="en-GB"/>
              </w:rPr>
              <w:t>a</w:t>
            </w:r>
            <w:r w:rsidR="00905FF7" w:rsidRPr="00643EDB">
              <w:rPr>
                <w:rFonts w:ascii="Proba Pro Lt" w:hAnsi="Proba Pro Lt"/>
                <w:sz w:val="20"/>
                <w:szCs w:val="20"/>
                <w:lang w:val="en-GB"/>
              </w:rPr>
              <w:t>ttend classes</w:t>
            </w:r>
          </w:p>
          <w:p w14:paraId="44D9E20C" w14:textId="072F0708" w:rsidR="00905FF7" w:rsidRPr="00643EDB" w:rsidRDefault="003E42EB" w:rsidP="00585340">
            <w:pPr>
              <w:pStyle w:val="ListParagraph"/>
              <w:numPr>
                <w:ilvl w:val="0"/>
                <w:numId w:val="105"/>
              </w:numPr>
              <w:tabs>
                <w:tab w:val="left" w:pos="2820"/>
              </w:tabs>
              <w:spacing w:after="0" w:line="240" w:lineRule="auto"/>
              <w:rPr>
                <w:rFonts w:ascii="Proba Pro Lt" w:hAnsi="Proba Pro Lt" w:cs="Arial"/>
                <w:color w:val="000000"/>
                <w:sz w:val="20"/>
                <w:szCs w:val="20"/>
                <w:lang w:val="en-GB"/>
              </w:rPr>
            </w:pPr>
            <w:r w:rsidRPr="00643EDB">
              <w:rPr>
                <w:rFonts w:ascii="Proba Pro Lt" w:hAnsi="Proba Pro Lt"/>
                <w:sz w:val="20"/>
                <w:szCs w:val="20"/>
                <w:lang w:val="en-GB"/>
              </w:rPr>
              <w:t>a</w:t>
            </w:r>
            <w:r w:rsidR="00905FF7" w:rsidRPr="00643EDB">
              <w:rPr>
                <w:rFonts w:ascii="Proba Pro Lt" w:hAnsi="Proba Pro Lt"/>
                <w:sz w:val="20"/>
                <w:szCs w:val="20"/>
                <w:lang w:val="en-GB"/>
              </w:rPr>
              <w:t xml:space="preserve">ctively participate in classes (dialogue, discussions, questions and answers in </w:t>
            </w:r>
            <w:r w:rsidR="00DA6242" w:rsidRPr="00643EDB">
              <w:rPr>
                <w:rFonts w:ascii="Proba Pro Lt" w:hAnsi="Proba Pro Lt"/>
                <w:sz w:val="20"/>
                <w:szCs w:val="20"/>
                <w:lang w:val="en-GB"/>
              </w:rPr>
              <w:t>English</w:t>
            </w:r>
            <w:r w:rsidR="00905FF7" w:rsidRPr="00643EDB">
              <w:rPr>
                <w:rFonts w:ascii="Proba Pro Lt" w:hAnsi="Proba Pro Lt"/>
                <w:sz w:val="20"/>
                <w:szCs w:val="20"/>
                <w:lang w:val="en-GB"/>
              </w:rPr>
              <w:t>)</w:t>
            </w:r>
          </w:p>
          <w:p w14:paraId="4123B1ED" w14:textId="29CC9129" w:rsidR="00905FF7" w:rsidRPr="00643EDB" w:rsidRDefault="003E42EB" w:rsidP="00585340">
            <w:pPr>
              <w:pStyle w:val="ListParagraph"/>
              <w:numPr>
                <w:ilvl w:val="0"/>
                <w:numId w:val="105"/>
              </w:numPr>
              <w:tabs>
                <w:tab w:val="left" w:pos="2820"/>
              </w:tabs>
              <w:suppressAutoHyphens/>
              <w:autoSpaceDN w:val="0"/>
              <w:spacing w:after="0" w:line="240" w:lineRule="auto"/>
              <w:contextualSpacing w:val="0"/>
              <w:textAlignment w:val="baseline"/>
              <w:rPr>
                <w:rFonts w:ascii="Proba Pro Lt" w:hAnsi="Proba Pro Lt"/>
                <w:sz w:val="20"/>
                <w:szCs w:val="20"/>
              </w:rPr>
            </w:pPr>
            <w:r w:rsidRPr="00643EDB">
              <w:rPr>
                <w:rFonts w:ascii="Proba Pro Lt" w:hAnsi="Proba Pro Lt"/>
                <w:sz w:val="20"/>
                <w:szCs w:val="20"/>
              </w:rPr>
              <w:t>c</w:t>
            </w:r>
            <w:r w:rsidR="00905FF7" w:rsidRPr="00643EDB">
              <w:rPr>
                <w:rFonts w:ascii="Proba Pro Lt" w:hAnsi="Proba Pro Lt"/>
                <w:sz w:val="20"/>
                <w:szCs w:val="20"/>
              </w:rPr>
              <w:t>omplete written and oral assignments (including homework)</w:t>
            </w:r>
          </w:p>
          <w:p w14:paraId="268196D9" w14:textId="7312BF72" w:rsidR="000F103C" w:rsidRPr="00643EDB" w:rsidRDefault="003E42EB" w:rsidP="00585340">
            <w:pPr>
              <w:pStyle w:val="ListParagraph"/>
              <w:numPr>
                <w:ilvl w:val="0"/>
                <w:numId w:val="105"/>
              </w:numPr>
              <w:tabs>
                <w:tab w:val="left" w:pos="2820"/>
              </w:tabs>
              <w:suppressAutoHyphens/>
              <w:autoSpaceDN w:val="0"/>
              <w:spacing w:after="0" w:line="240" w:lineRule="auto"/>
              <w:contextualSpacing w:val="0"/>
              <w:textAlignment w:val="baseline"/>
              <w:rPr>
                <w:rFonts w:ascii="Proba Pro Lt" w:hAnsi="Proba Pro Lt"/>
                <w:sz w:val="20"/>
                <w:szCs w:val="20"/>
              </w:rPr>
            </w:pPr>
            <w:r w:rsidRPr="00643EDB">
              <w:rPr>
                <w:rFonts w:ascii="Proba Pro Lt" w:hAnsi="Proba Pro Lt"/>
                <w:sz w:val="20"/>
                <w:szCs w:val="20"/>
              </w:rPr>
              <w:t>p</w:t>
            </w:r>
            <w:r w:rsidR="00905FF7" w:rsidRPr="00643EDB">
              <w:rPr>
                <w:rFonts w:ascii="Proba Pro Lt" w:hAnsi="Proba Pro Lt"/>
                <w:sz w:val="20"/>
                <w:szCs w:val="20"/>
              </w:rPr>
              <w:t>ass the exam consisting of a written and oral part</w:t>
            </w:r>
          </w:p>
        </w:tc>
      </w:tr>
      <w:tr w:rsidR="000F103C" w:rsidRPr="00643EDB" w14:paraId="7EC0512E" w14:textId="77777777" w:rsidTr="00DC1355">
        <w:tc>
          <w:tcPr>
            <w:tcW w:w="2679"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3557ABC" w14:textId="6400062D" w:rsidR="000F103C" w:rsidRPr="00643EDB" w:rsidRDefault="00C810D7" w:rsidP="00643EDB">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4718" w:type="dxa"/>
            <w:gridSpan w:val="10"/>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01523E11" w14:textId="5CAB5756" w:rsidR="000F103C" w:rsidRPr="00643EDB" w:rsidRDefault="00C810D7"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1268" w:type="dxa"/>
            <w:gridSpan w:val="2"/>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4B23B564" w14:textId="27FAF370" w:rsidR="000F103C" w:rsidRPr="00643EDB" w:rsidRDefault="00C810D7"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1811"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33F2A568" w14:textId="4BB2933C" w:rsidR="000F103C" w:rsidRPr="00643EDB" w:rsidRDefault="00C810D7"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0F103C" w:rsidRPr="00643EDB" w14:paraId="4532557A" w14:textId="77777777" w:rsidTr="00DC1355">
        <w:trPr>
          <w:trHeight w:val="75"/>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2F76013" w14:textId="77777777" w:rsidR="000F103C" w:rsidRPr="00643EDB" w:rsidRDefault="000F103C" w:rsidP="00585340">
            <w:pPr>
              <w:numPr>
                <w:ilvl w:val="0"/>
                <w:numId w:val="106"/>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4718" w:type="dxa"/>
            <w:gridSpan w:val="10"/>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572D973C" w14:textId="6EEC1F9F" w:rsidR="000F103C" w:rsidRPr="00643EDB" w:rsidRDefault="00DC1355" w:rsidP="00643EDB">
            <w:pPr>
              <w:tabs>
                <w:tab w:val="left" w:pos="2820"/>
              </w:tabs>
              <w:spacing w:after="0" w:line="240" w:lineRule="auto"/>
              <w:rPr>
                <w:rFonts w:ascii="Proba Pro Lt" w:hAnsi="Proba Pro Lt"/>
                <w:sz w:val="20"/>
                <w:szCs w:val="20"/>
              </w:rPr>
            </w:pPr>
            <w:r w:rsidRPr="00DC1355">
              <w:rPr>
                <w:rFonts w:ascii="Proba Pro Lt" w:hAnsi="Proba Pro Lt"/>
                <w:sz w:val="20"/>
                <w:szCs w:val="20"/>
                <w:lang w:val="en-US"/>
              </w:rPr>
              <w:t>Andrea Supih-Kvaternik:</w:t>
            </w:r>
            <w:r>
              <w:rPr>
                <w:rFonts w:ascii="Proba Pro Lt" w:hAnsi="Proba Pro Lt"/>
                <w:sz w:val="20"/>
                <w:szCs w:val="20"/>
                <w:lang w:val="en-US"/>
              </w:rPr>
              <w:t xml:space="preserve"> </w:t>
            </w:r>
            <w:r w:rsidR="000F103C" w:rsidRPr="00643EDB">
              <w:rPr>
                <w:rFonts w:ascii="Proba Pro Lt" w:hAnsi="Proba Pro Lt"/>
                <w:sz w:val="20"/>
                <w:szCs w:val="20"/>
              </w:rPr>
              <w:t>“</w:t>
            </w:r>
            <w:r w:rsidR="000F103C" w:rsidRPr="00643EDB">
              <w:rPr>
                <w:rFonts w:ascii="Proba Pro Lt" w:hAnsi="Proba Pro Lt" w:cs="Arial"/>
                <w:sz w:val="20"/>
                <w:szCs w:val="20"/>
              </w:rPr>
              <w:t xml:space="preserve">An </w:t>
            </w:r>
            <w:r w:rsidR="00DA6242" w:rsidRPr="00643EDB">
              <w:rPr>
                <w:rFonts w:ascii="Proba Pro Lt" w:hAnsi="Proba Pro Lt" w:cs="Arial"/>
                <w:sz w:val="20"/>
                <w:szCs w:val="20"/>
              </w:rPr>
              <w:t>English</w:t>
            </w:r>
            <w:r w:rsidR="000F103C" w:rsidRPr="00643EDB">
              <w:rPr>
                <w:rFonts w:ascii="Proba Pro Lt" w:hAnsi="Proba Pro Lt" w:cs="Arial"/>
                <w:sz w:val="20"/>
                <w:szCs w:val="20"/>
              </w:rPr>
              <w:t xml:space="preserve"> Reader for Food Technology and Biotechnology</w:t>
            </w:r>
            <w:r w:rsidR="000F103C" w:rsidRPr="00643EDB">
              <w:rPr>
                <w:rFonts w:ascii="Proba Pro Lt" w:hAnsi="Proba Pro Lt" w:cs="Arial"/>
                <w:i/>
                <w:iCs/>
                <w:sz w:val="20"/>
                <w:szCs w:val="20"/>
              </w:rPr>
              <w:t>“</w:t>
            </w:r>
            <w:r w:rsidR="000F103C" w:rsidRPr="00643EDB">
              <w:rPr>
                <w:rFonts w:ascii="Proba Pro Lt" w:hAnsi="Proba Pro Lt" w:cs="Arial"/>
                <w:sz w:val="20"/>
                <w:szCs w:val="20"/>
              </w:rPr>
              <w:t>, Book One, Manualia Universitatis Studiorum Zagrabiensis, Durieux, 2005.</w:t>
            </w:r>
          </w:p>
        </w:tc>
        <w:tc>
          <w:tcPr>
            <w:tcW w:w="1268" w:type="dxa"/>
            <w:gridSpan w:val="2"/>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0B0FCCF0" w14:textId="22FF98BB" w:rsidR="000F103C" w:rsidRPr="00643EDB" w:rsidRDefault="000F103C" w:rsidP="00643EDB">
            <w:pPr>
              <w:tabs>
                <w:tab w:val="left" w:pos="2820"/>
              </w:tabs>
              <w:spacing w:after="0" w:line="240" w:lineRule="auto"/>
              <w:jc w:val="center"/>
              <w:rPr>
                <w:rFonts w:ascii="Proba Pro Lt" w:hAnsi="Proba Pro Lt"/>
                <w:sz w:val="20"/>
                <w:szCs w:val="20"/>
              </w:rPr>
            </w:pPr>
          </w:p>
        </w:tc>
        <w:tc>
          <w:tcPr>
            <w:tcW w:w="1811"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835DB7D" w14:textId="285364B4" w:rsidR="000F103C" w:rsidRPr="00643EDB" w:rsidRDefault="00F51740" w:rsidP="00643EDB">
            <w:pPr>
              <w:tabs>
                <w:tab w:val="left" w:pos="2820"/>
              </w:tabs>
              <w:spacing w:after="0" w:line="240" w:lineRule="auto"/>
              <w:jc w:val="center"/>
              <w:rPr>
                <w:rFonts w:ascii="Proba Pro Lt" w:hAnsi="Proba Pro Lt"/>
                <w:sz w:val="20"/>
                <w:szCs w:val="20"/>
              </w:rPr>
            </w:pPr>
            <w:r w:rsidRPr="00643EDB">
              <w:rPr>
                <w:rFonts w:ascii="Proba Pro Lt" w:hAnsi="Proba Pro Lt" w:cs="Arial"/>
                <w:color w:val="000000"/>
                <w:sz w:val="20"/>
                <w:szCs w:val="20"/>
              </w:rPr>
              <w:t>YES</w:t>
            </w:r>
          </w:p>
        </w:tc>
      </w:tr>
      <w:tr w:rsidR="000F103C" w:rsidRPr="00643EDB" w14:paraId="3EAEC108" w14:textId="77777777" w:rsidTr="00DC1355">
        <w:tc>
          <w:tcPr>
            <w:tcW w:w="2679"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48EDF6C" w14:textId="1B42A9E7" w:rsidR="000F103C" w:rsidRPr="00643EDB" w:rsidRDefault="00C810D7"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tc>
          <w:tcPr>
            <w:tcW w:w="7797" w:type="dxa"/>
            <w:gridSpan w:val="15"/>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81DEA35" w14:textId="360278E6" w:rsidR="000F103C" w:rsidRPr="00643EDB" w:rsidRDefault="00905FF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Selection of current professional texts and movies</w:t>
            </w:r>
          </w:p>
        </w:tc>
      </w:tr>
      <w:tr w:rsidR="000F103C" w:rsidRPr="00643EDB" w14:paraId="379B8C6D" w14:textId="77777777" w:rsidTr="00DC1355">
        <w:tc>
          <w:tcPr>
            <w:tcW w:w="2679"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1301836" w14:textId="7FC1A048" w:rsidR="000F103C" w:rsidRPr="00643EDB" w:rsidRDefault="00C810D7"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7797" w:type="dxa"/>
            <w:gridSpan w:val="15"/>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3D1DB452" w14:textId="60A75E0D" w:rsidR="000F103C" w:rsidRPr="00643EDB" w:rsidRDefault="00C810D7" w:rsidP="00643EDB">
            <w:pPr>
              <w:tabs>
                <w:tab w:val="left" w:pos="2820"/>
              </w:tabs>
              <w:spacing w:after="0" w:line="240" w:lineRule="auto"/>
              <w:rPr>
                <w:rFonts w:ascii="Proba Pro Lt" w:hAnsi="Proba Pro Lt"/>
                <w:sz w:val="20"/>
                <w:szCs w:val="20"/>
              </w:rPr>
            </w:pPr>
            <w:r w:rsidRPr="00643EDB">
              <w:rPr>
                <w:rFonts w:ascii="Proba Pro Lt" w:hAnsi="Proba Pro Lt"/>
                <w:i/>
                <w:sz w:val="20"/>
                <w:szCs w:val="20"/>
              </w:rPr>
              <w:t>Exam dates are published in Studomat.</w:t>
            </w:r>
            <w:r w:rsidR="00F51740" w:rsidRPr="00643EDB">
              <w:rPr>
                <w:rFonts w:ascii="Proba Pro Lt" w:hAnsi="Proba Pro Lt"/>
                <w:sz w:val="20"/>
                <w:szCs w:val="20"/>
              </w:rPr>
              <w:t xml:space="preserve"> </w:t>
            </w:r>
          </w:p>
        </w:tc>
      </w:tr>
      <w:tr w:rsidR="000F103C" w:rsidRPr="00643EDB" w14:paraId="1EB5A7C2" w14:textId="77777777" w:rsidTr="00DC1355">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9CD604A" w14:textId="033E23EE" w:rsidR="000F103C" w:rsidRPr="00643EDB" w:rsidRDefault="00C810D7"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tc>
          <w:tcPr>
            <w:tcW w:w="7797" w:type="dxa"/>
            <w:gridSpan w:val="15"/>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16F3B6B9" w14:textId="072F9D11" w:rsidR="000F103C" w:rsidRPr="00643EDB" w:rsidRDefault="00BA3816"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t>-</w:t>
            </w:r>
            <w:r w:rsidR="000F103C" w:rsidRPr="00643EDB">
              <w:rPr>
                <w:rFonts w:ascii="Proba Pro Lt" w:hAnsi="Proba Pro Lt" w:cs="Arial"/>
                <w:sz w:val="20"/>
                <w:szCs w:val="20"/>
              </w:rPr>
              <w:t xml:space="preserve">  </w:t>
            </w:r>
          </w:p>
        </w:tc>
      </w:tr>
    </w:tbl>
    <w:p w14:paraId="3F978A8D" w14:textId="77777777" w:rsidR="00F51740" w:rsidRPr="00643EDB" w:rsidRDefault="00F51740" w:rsidP="00643EDB">
      <w:pPr>
        <w:spacing w:after="0" w:line="240" w:lineRule="auto"/>
        <w:rPr>
          <w:rFonts w:ascii="Proba Pro Lt" w:hAnsi="Proba Pro Lt"/>
          <w:sz w:val="20"/>
          <w:szCs w:val="20"/>
        </w:rPr>
      </w:pPr>
    </w:p>
    <w:p w14:paraId="71BD584A" w14:textId="77777777" w:rsidR="00117653" w:rsidRPr="00643EDB" w:rsidRDefault="00117653" w:rsidP="00643EDB">
      <w:pPr>
        <w:spacing w:after="0" w:line="240" w:lineRule="auto"/>
        <w:rPr>
          <w:rFonts w:ascii="Proba Pro Lt" w:hAnsi="Proba Pro Lt"/>
          <w:sz w:val="20"/>
          <w:szCs w:val="20"/>
        </w:rPr>
      </w:pPr>
    </w:p>
    <w:tbl>
      <w:tblPr>
        <w:tblW w:w="5000" w:type="pct"/>
        <w:tblLayout w:type="fixed"/>
        <w:tblCellMar>
          <w:left w:w="10" w:type="dxa"/>
          <w:right w:w="10" w:type="dxa"/>
        </w:tblCellMar>
        <w:tblLook w:val="04A0" w:firstRow="1" w:lastRow="0" w:firstColumn="1" w:lastColumn="0" w:noHBand="0" w:noVBand="1"/>
      </w:tblPr>
      <w:tblGrid>
        <w:gridCol w:w="2491"/>
        <w:gridCol w:w="1605"/>
        <w:gridCol w:w="567"/>
        <w:gridCol w:w="567"/>
        <w:gridCol w:w="781"/>
        <w:gridCol w:w="560"/>
        <w:gridCol w:w="617"/>
        <w:gridCol w:w="452"/>
        <w:gridCol w:w="32"/>
        <w:gridCol w:w="925"/>
        <w:gridCol w:w="377"/>
        <w:gridCol w:w="338"/>
        <w:gridCol w:w="569"/>
        <w:gridCol w:w="555"/>
      </w:tblGrid>
      <w:tr w:rsidR="00B62787" w:rsidRPr="00643EDB" w14:paraId="07F89207" w14:textId="77777777" w:rsidTr="00B62787">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161A3F3C" w14:textId="794C32F7" w:rsidR="00B62787" w:rsidRPr="00643EDB" w:rsidRDefault="00C810D7"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B62787" w:rsidRPr="00643EDB" w14:paraId="5CF8CA9D" w14:textId="77777777" w:rsidTr="00B62787">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606D6FB" w14:textId="2B810233" w:rsidR="00B62787" w:rsidRPr="00643EDB" w:rsidRDefault="00C810D7" w:rsidP="00643EDB">
            <w:pPr>
              <w:tabs>
                <w:tab w:val="left" w:pos="-720"/>
                <w:tab w:val="left" w:pos="1740"/>
              </w:tabs>
              <w:suppressAutoHyphens/>
              <w:autoSpaceDN w:val="0"/>
              <w:spacing w:after="0" w:line="240" w:lineRule="auto"/>
              <w:textAlignment w:val="baseline"/>
              <w:rPr>
                <w:rFonts w:ascii="Proba Pro Lt" w:hAnsi="Proba Pro Lt"/>
                <w:b/>
                <w:sz w:val="20"/>
                <w:szCs w:val="20"/>
              </w:rPr>
            </w:pPr>
            <w:r w:rsidRPr="00643EDB">
              <w:rPr>
                <w:rStyle w:val="Strong"/>
                <w:rFonts w:ascii="Proba Pro Lt" w:hAnsi="Proba Pro Lt" w:cs="Arial"/>
                <w:b w:val="0"/>
                <w:sz w:val="20"/>
                <w:szCs w:val="20"/>
              </w:rPr>
              <w:t>1.1. Course lecturer(s)</w:t>
            </w:r>
          </w:p>
        </w:tc>
        <w:tc>
          <w:tcPr>
            <w:tcW w:w="3520"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F723D1E" w14:textId="1D78745A" w:rsidR="00B62787" w:rsidRPr="00643EDB" w:rsidRDefault="00587C01" w:rsidP="00643EDB">
            <w:pPr>
              <w:tabs>
                <w:tab w:val="left" w:pos="2820"/>
              </w:tabs>
              <w:spacing w:after="0" w:line="240" w:lineRule="auto"/>
              <w:rPr>
                <w:rFonts w:ascii="Proba Pro Lt" w:hAnsi="Proba Pro Lt"/>
                <w:b/>
                <w:sz w:val="20"/>
                <w:szCs w:val="20"/>
              </w:rPr>
            </w:pPr>
            <w:hyperlink r:id="rId124" w:history="1">
              <w:r w:rsidR="00711E65" w:rsidRPr="00643EDB">
                <w:rPr>
                  <w:rStyle w:val="Hyperlink"/>
                  <w:rFonts w:ascii="Proba Pro Lt" w:hAnsi="Proba Pro Lt" w:cs="Arial"/>
                  <w:b/>
                  <w:sz w:val="20"/>
                  <w:szCs w:val="20"/>
                </w:rPr>
                <w:t xml:space="preserve">Dijana Njerš, </w:t>
              </w:r>
              <w:r w:rsidR="00DC1355">
                <w:rPr>
                  <w:rStyle w:val="Hyperlink"/>
                  <w:rFonts w:ascii="Proba Pro Lt" w:hAnsi="Proba Pro Lt" w:cs="Arial"/>
                  <w:b/>
                  <w:sz w:val="20"/>
                  <w:szCs w:val="20"/>
                </w:rPr>
                <w:t xml:space="preserve">MA, </w:t>
              </w:r>
              <w:r w:rsidR="00711E65" w:rsidRPr="00643EDB">
                <w:rPr>
                  <w:rStyle w:val="Hyperlink"/>
                  <w:rFonts w:ascii="Proba Pro Lt" w:hAnsi="Proba Pro Lt" w:cs="Arial"/>
                  <w:b/>
                  <w:sz w:val="20"/>
                  <w:szCs w:val="20"/>
                </w:rPr>
                <w:t>Senior Lecturer</w:t>
              </w:r>
            </w:hyperlink>
          </w:p>
        </w:tc>
        <w:tc>
          <w:tcPr>
            <w:tcW w:w="2586"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4C9F6AE2" w14:textId="019BED0D" w:rsidR="00B62787"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066616412"/>
            <w:placeholder>
              <w:docPart w:val="B055E89C7D5A473A94471F212793A583"/>
            </w:placeholder>
            <w:dropDownList>
              <w:listItem w:value="Choose an item."/>
              <w:listItem w:displayText="winter" w:value="winter"/>
              <w:listItem w:displayText="summer" w:value="summer"/>
            </w:dropDownList>
          </w:sdtPr>
          <w:sdtContent>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AD448C7" w14:textId="49B91314" w:rsidR="00B62787" w:rsidRPr="00643EDB" w:rsidRDefault="00307035"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lang w:val="en-GB"/>
                  </w:rPr>
                  <w:t>winter</w:t>
                </w:r>
              </w:p>
            </w:tc>
          </w:sdtContent>
        </w:sdt>
      </w:tr>
      <w:tr w:rsidR="00B62787" w:rsidRPr="00643EDB" w14:paraId="11E21F5E" w14:textId="77777777" w:rsidTr="00B62787">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F81DE72" w14:textId="07DACAC9" w:rsidR="00B62787" w:rsidRPr="00643EDB" w:rsidRDefault="00C810D7" w:rsidP="00643EDB">
            <w:pPr>
              <w:tabs>
                <w:tab w:val="left" w:pos="-720"/>
                <w:tab w:val="left" w:pos="1740"/>
              </w:tabs>
              <w:suppressAutoHyphens/>
              <w:autoSpaceDN w:val="0"/>
              <w:spacing w:after="0" w:line="240" w:lineRule="auto"/>
              <w:textAlignment w:val="baseline"/>
              <w:rPr>
                <w:rFonts w:ascii="Proba Pro Lt" w:hAnsi="Proba Pro Lt" w:cs="Arial"/>
                <w:sz w:val="20"/>
                <w:szCs w:val="20"/>
              </w:rPr>
            </w:pPr>
            <w:r w:rsidRPr="00643EDB">
              <w:rPr>
                <w:rFonts w:ascii="Proba Pro Lt" w:hAnsi="Proba Pro Lt" w:cs="Arial"/>
                <w:sz w:val="20"/>
                <w:szCs w:val="20"/>
              </w:rPr>
              <w:t>1.2. Course title</w:t>
            </w:r>
          </w:p>
        </w:tc>
        <w:tc>
          <w:tcPr>
            <w:tcW w:w="3520"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43FAD74" w14:textId="48FF4133" w:rsidR="00B62787" w:rsidRPr="00643EDB" w:rsidRDefault="00DA6242" w:rsidP="00643EDB">
            <w:pPr>
              <w:tabs>
                <w:tab w:val="left" w:pos="2820"/>
              </w:tabs>
              <w:spacing w:after="0" w:line="240" w:lineRule="auto"/>
              <w:rPr>
                <w:rFonts w:ascii="Proba Pro Lt" w:hAnsi="Proba Pro Lt"/>
                <w:sz w:val="20"/>
                <w:szCs w:val="20"/>
              </w:rPr>
            </w:pPr>
            <w:bookmarkStart w:id="8" w:name="NJ_1"/>
            <w:r w:rsidRPr="00643EDB">
              <w:rPr>
                <w:rFonts w:ascii="Proba Pro Lt" w:eastAsia="Times New Roman" w:hAnsi="Proba Pro Lt" w:cs="Times New Roman"/>
                <w:b/>
                <w:bCs/>
                <w:kern w:val="36"/>
                <w:sz w:val="20"/>
                <w:szCs w:val="20"/>
                <w:lang w:eastAsia="hr-HR"/>
              </w:rPr>
              <w:t>German</w:t>
            </w:r>
            <w:r w:rsidR="00DC1355">
              <w:rPr>
                <w:rFonts w:ascii="Proba Pro Lt" w:eastAsia="Times New Roman" w:hAnsi="Proba Pro Lt" w:cs="Times New Roman"/>
                <w:b/>
                <w:bCs/>
                <w:kern w:val="36"/>
                <w:sz w:val="20"/>
                <w:szCs w:val="20"/>
                <w:lang w:eastAsia="hr-HR"/>
              </w:rPr>
              <w:t xml:space="preserve"> L</w:t>
            </w:r>
            <w:r w:rsidR="00DF3F59" w:rsidRPr="00643EDB">
              <w:rPr>
                <w:rFonts w:ascii="Proba Pro Lt" w:eastAsia="Times New Roman" w:hAnsi="Proba Pro Lt" w:cs="Times New Roman"/>
                <w:b/>
                <w:bCs/>
                <w:kern w:val="36"/>
                <w:sz w:val="20"/>
                <w:szCs w:val="20"/>
                <w:lang w:eastAsia="hr-HR"/>
              </w:rPr>
              <w:t>anguage</w:t>
            </w:r>
            <w:r w:rsidR="00A71051" w:rsidRPr="00643EDB">
              <w:rPr>
                <w:rFonts w:ascii="Proba Pro Lt" w:eastAsia="Times New Roman" w:hAnsi="Proba Pro Lt" w:cs="Times New Roman"/>
                <w:b/>
                <w:bCs/>
                <w:kern w:val="36"/>
                <w:sz w:val="20"/>
                <w:szCs w:val="20"/>
                <w:lang w:eastAsia="hr-HR"/>
              </w:rPr>
              <w:t xml:space="preserve"> 1</w:t>
            </w:r>
            <w:bookmarkEnd w:id="8"/>
          </w:p>
        </w:tc>
        <w:tc>
          <w:tcPr>
            <w:tcW w:w="2586"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59EE2683" w14:textId="00FF3869" w:rsidR="00B62787"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0485498" w14:textId="77777777" w:rsidR="00B62787" w:rsidRPr="00643EDB" w:rsidRDefault="00B62787"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t>1</w:t>
            </w:r>
          </w:p>
        </w:tc>
      </w:tr>
      <w:tr w:rsidR="00B62787" w:rsidRPr="00643EDB" w14:paraId="7FC56B00" w14:textId="77777777" w:rsidTr="00B6278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ADA0BF4" w14:textId="1A05079F" w:rsidR="00B62787" w:rsidRPr="00643EDB" w:rsidRDefault="00C810D7" w:rsidP="00643EDB">
            <w:pPr>
              <w:tabs>
                <w:tab w:val="left" w:pos="-720"/>
                <w:tab w:val="left" w:pos="1740"/>
              </w:tabs>
              <w:suppressAutoHyphens/>
              <w:autoSpaceDN w:val="0"/>
              <w:spacing w:after="0" w:line="240" w:lineRule="auto"/>
              <w:textAlignment w:val="baseline"/>
              <w:rPr>
                <w:rFonts w:ascii="Proba Pro Lt" w:hAnsi="Proba Pro Lt" w:cs="Arial"/>
                <w:sz w:val="20"/>
                <w:szCs w:val="20"/>
              </w:rPr>
            </w:pPr>
            <w:r w:rsidRPr="00643EDB">
              <w:rPr>
                <w:rFonts w:ascii="Proba Pro Lt" w:hAnsi="Proba Pro Lt" w:cs="Arial"/>
                <w:sz w:val="20"/>
                <w:szCs w:val="20"/>
              </w:rPr>
              <w:t>1.3. Course code</w:t>
            </w:r>
          </w:p>
        </w:tc>
        <w:tc>
          <w:tcPr>
            <w:tcW w:w="3520"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A0948F7" w14:textId="77777777" w:rsidR="00B62787" w:rsidRPr="00643EDB" w:rsidRDefault="00B62787" w:rsidP="00643EDB">
            <w:pPr>
              <w:tabs>
                <w:tab w:val="left" w:pos="2820"/>
              </w:tabs>
              <w:spacing w:after="0" w:line="240" w:lineRule="auto"/>
              <w:rPr>
                <w:rFonts w:ascii="Proba Pro Lt" w:hAnsi="Proba Pro Lt"/>
                <w:sz w:val="20"/>
                <w:szCs w:val="20"/>
              </w:rPr>
            </w:pPr>
            <w:r w:rsidRPr="00643EDB">
              <w:rPr>
                <w:rStyle w:val="PlaceholderText"/>
                <w:rFonts w:ascii="Proba Pro Lt" w:hAnsi="Proba Pro Lt"/>
                <w:color w:val="auto"/>
                <w:sz w:val="20"/>
                <w:szCs w:val="20"/>
              </w:rPr>
              <w:t>74369</w:t>
            </w:r>
          </w:p>
        </w:tc>
        <w:tc>
          <w:tcPr>
            <w:tcW w:w="2586"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2140DD7C" w14:textId="0F5943E4" w:rsidR="00B62787"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07DA8E6" w14:textId="14107068" w:rsidR="00B62787" w:rsidRPr="00643EDB" w:rsidRDefault="00B62787"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t>10 + 15 + 0 + 0</w:t>
            </w:r>
          </w:p>
        </w:tc>
      </w:tr>
      <w:tr w:rsidR="00B62787" w:rsidRPr="00643EDB" w14:paraId="75879ECC" w14:textId="77777777" w:rsidTr="00B6278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3A6CAF9" w14:textId="371A5F78" w:rsidR="00B62787" w:rsidRPr="00643EDB" w:rsidRDefault="00C810D7" w:rsidP="00643EDB">
            <w:pPr>
              <w:tabs>
                <w:tab w:val="left" w:pos="-720"/>
                <w:tab w:val="left" w:pos="1740"/>
              </w:tabs>
              <w:suppressAutoHyphens/>
              <w:autoSpaceDN w:val="0"/>
              <w:spacing w:after="0" w:line="240" w:lineRule="auto"/>
              <w:textAlignment w:val="baseline"/>
              <w:rPr>
                <w:rFonts w:ascii="Proba Pro Lt" w:hAnsi="Proba Pro Lt" w:cs="Arial"/>
                <w:sz w:val="20"/>
                <w:szCs w:val="20"/>
              </w:rPr>
            </w:pPr>
            <w:r w:rsidRPr="00643EDB">
              <w:rPr>
                <w:rFonts w:ascii="Proba Pro Lt" w:hAnsi="Proba Pro Lt" w:cs="Arial"/>
                <w:sz w:val="20"/>
                <w:szCs w:val="20"/>
              </w:rPr>
              <w:t xml:space="preserve">1.4. Study programme  </w:t>
            </w:r>
            <w:r w:rsidR="00B62787" w:rsidRPr="00643EDB">
              <w:rPr>
                <w:rFonts w:ascii="Proba Pro Lt" w:hAnsi="Proba Pro Lt" w:cs="Arial"/>
                <w:sz w:val="20"/>
                <w:szCs w:val="20"/>
              </w:rPr>
              <w:t xml:space="preserve"> </w:t>
            </w:r>
          </w:p>
        </w:tc>
        <w:sdt>
          <w:sdtPr>
            <w:rPr>
              <w:rFonts w:ascii="Proba Pro Lt" w:hAnsi="Proba Pro Lt" w:cs="Arial"/>
              <w:sz w:val="20"/>
              <w:szCs w:val="20"/>
              <w:lang w:val="en-GB"/>
            </w:rPr>
            <w:alias w:val="Odaberite studijski program"/>
            <w:tag w:val="Odaberite studijski program"/>
            <w:id w:val="808520795"/>
            <w:placeholder>
              <w:docPart w:val="BC561C31EB3845CF9A1C7A0C11B6A334"/>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3520"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0C5828E" w14:textId="2C14CCED" w:rsidR="00B62787" w:rsidRPr="00643EDB" w:rsidRDefault="00307035"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lang w:val="en-GB"/>
                  </w:rPr>
                  <w:t>Undergraduate university study programme Biotechnology</w:t>
                </w:r>
              </w:p>
            </w:tc>
          </w:sdtContent>
        </w:sdt>
        <w:tc>
          <w:tcPr>
            <w:tcW w:w="2586"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42E6217" w14:textId="7329D169" w:rsidR="00B62787"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2760AC3" w14:textId="77777777" w:rsidR="00B62787" w:rsidRPr="00643EDB" w:rsidRDefault="00B62787"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t>5</w:t>
            </w:r>
          </w:p>
        </w:tc>
      </w:tr>
      <w:tr w:rsidR="00B62787" w:rsidRPr="00643EDB" w14:paraId="1C2F9ED2" w14:textId="77777777" w:rsidTr="00B6278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EE3EEA5" w14:textId="0E47821A" w:rsidR="00B62787" w:rsidRPr="00643EDB" w:rsidRDefault="00C810D7" w:rsidP="00643EDB">
            <w:pPr>
              <w:tabs>
                <w:tab w:val="left" w:pos="-720"/>
                <w:tab w:val="left" w:pos="1740"/>
              </w:tabs>
              <w:suppressAutoHyphens/>
              <w:autoSpaceDN w:val="0"/>
              <w:spacing w:after="0" w:line="240" w:lineRule="auto"/>
              <w:textAlignment w:val="baseline"/>
              <w:rPr>
                <w:rFonts w:ascii="Proba Pro Lt" w:hAnsi="Proba Pro Lt" w:cs="Arial"/>
                <w:sz w:val="20"/>
                <w:szCs w:val="20"/>
              </w:rPr>
            </w:pPr>
            <w:r w:rsidRPr="00643EDB">
              <w:rPr>
                <w:rFonts w:ascii="Proba Pro Lt" w:hAnsi="Proba Pro Lt" w:cs="Arial"/>
                <w:sz w:val="20"/>
                <w:szCs w:val="20"/>
              </w:rPr>
              <w:t>1.5. Course type</w:t>
            </w:r>
            <w:r w:rsidR="00B62787" w:rsidRPr="00643EDB">
              <w:rPr>
                <w:rFonts w:ascii="Proba Pro Lt" w:hAnsi="Proba Pro Lt" w:cs="Arial"/>
                <w:sz w:val="20"/>
                <w:szCs w:val="20"/>
              </w:rPr>
              <w:t xml:space="preserve"> </w:t>
            </w:r>
          </w:p>
        </w:tc>
        <w:sdt>
          <w:sdtPr>
            <w:rPr>
              <w:rFonts w:ascii="Proba Pro Lt" w:hAnsi="Proba Pro Lt" w:cs="Arial"/>
              <w:sz w:val="20"/>
              <w:szCs w:val="20"/>
              <w:lang w:val="en-GB"/>
            </w:rPr>
            <w:alias w:val="Odaberite status predmeta"/>
            <w:tag w:val="Odaberite status predmeta"/>
            <w:id w:val="1058516014"/>
            <w:placeholder>
              <w:docPart w:val="DC7FB5E63A7445508035C23ECA6E0CA9"/>
            </w:placeholder>
            <w:dropDownList>
              <w:listItem w:value="Choose an item."/>
              <w:listItem w:displayText="compulsory" w:value="compulsory"/>
              <w:listItem w:displayText="optional A" w:value="optional A"/>
              <w:listItem w:displayText="optional B" w:value="optional B"/>
            </w:dropDownList>
          </w:sdtPr>
          <w:sdtContent>
            <w:tc>
              <w:tcPr>
                <w:tcW w:w="3520"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9471791" w14:textId="5CB02106" w:rsidR="00B62787" w:rsidRPr="00643EDB" w:rsidRDefault="00307035"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lang w:val="en-GB"/>
                  </w:rPr>
                  <w:t>compulsory</w:t>
                </w:r>
              </w:p>
            </w:tc>
          </w:sdtContent>
        </w:sdt>
        <w:tc>
          <w:tcPr>
            <w:tcW w:w="2586"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75FF79B" w14:textId="5D0B42C0" w:rsidR="00B62787" w:rsidRPr="00643EDB" w:rsidRDefault="00C810D7"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t>1.12. Level of application of e-learning (level 1, 2, 3), percentage of online instruction (max. 20%)</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7AADEA9" w14:textId="77777777" w:rsidR="00B62787" w:rsidRPr="00643EDB" w:rsidRDefault="00B62787" w:rsidP="00643EDB">
            <w:pPr>
              <w:tabs>
                <w:tab w:val="right" w:pos="2149"/>
              </w:tabs>
              <w:spacing w:after="0" w:line="240" w:lineRule="auto"/>
              <w:rPr>
                <w:rFonts w:ascii="Proba Pro Lt" w:hAnsi="Proba Pro Lt"/>
                <w:sz w:val="20"/>
                <w:szCs w:val="20"/>
              </w:rPr>
            </w:pPr>
            <w:r w:rsidRPr="00643EDB">
              <w:rPr>
                <w:rFonts w:ascii="Proba Pro Lt" w:hAnsi="Proba Pro Lt" w:cs="Arial"/>
                <w:sz w:val="20"/>
                <w:szCs w:val="20"/>
              </w:rPr>
              <w:t>2.</w:t>
            </w:r>
            <w:r w:rsidRPr="00643EDB">
              <w:rPr>
                <w:rFonts w:ascii="Proba Pro Lt" w:hAnsi="Proba Pro Lt" w:cs="Arial"/>
                <w:sz w:val="20"/>
                <w:szCs w:val="20"/>
              </w:rPr>
              <w:tab/>
            </w:r>
          </w:p>
          <w:p w14:paraId="312CBBDB" w14:textId="55B514FB" w:rsidR="00B62787" w:rsidRPr="00643EDB" w:rsidRDefault="00B62787" w:rsidP="00643EDB">
            <w:pPr>
              <w:tabs>
                <w:tab w:val="right" w:pos="2149"/>
              </w:tabs>
              <w:spacing w:after="0" w:line="240" w:lineRule="auto"/>
              <w:rPr>
                <w:rFonts w:ascii="Proba Pro Lt" w:hAnsi="Proba Pro Lt"/>
                <w:sz w:val="20"/>
                <w:szCs w:val="20"/>
              </w:rPr>
            </w:pPr>
            <w:r w:rsidRPr="00643EDB">
              <w:rPr>
                <w:rFonts w:ascii="Proba Pro Lt" w:hAnsi="Proba Pro Lt" w:cs="Arial"/>
                <w:sz w:val="20"/>
                <w:szCs w:val="20"/>
              </w:rPr>
              <w:t>0 %</w:t>
            </w:r>
          </w:p>
        </w:tc>
      </w:tr>
      <w:tr w:rsidR="00B62787" w:rsidRPr="00643EDB" w14:paraId="71B638E9" w14:textId="77777777" w:rsidTr="00B6278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9ECA518" w14:textId="7E07011A" w:rsidR="00B62787"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tc>
          <w:tcPr>
            <w:tcW w:w="3520"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6867C83" w14:textId="59E7A4F7" w:rsidR="00B62787" w:rsidRPr="00643EDB" w:rsidRDefault="00B62787"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t>P1</w:t>
            </w:r>
          </w:p>
        </w:tc>
        <w:tc>
          <w:tcPr>
            <w:tcW w:w="2586"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60636B8E" w14:textId="6F58BA88" w:rsidR="00B62787" w:rsidRPr="00643EDB" w:rsidRDefault="00C810D7"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12208BE" w14:textId="278B5EAD" w:rsidR="00B62787" w:rsidRPr="00643EDB" w:rsidRDefault="00DA6242"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t>German</w:t>
            </w:r>
          </w:p>
        </w:tc>
      </w:tr>
      <w:tr w:rsidR="00B62787" w:rsidRPr="00643EDB" w14:paraId="29645E14" w14:textId="77777777" w:rsidTr="00B6278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6B24551" w14:textId="211BB610" w:rsidR="00B62787"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372377496"/>
            <w:placeholder>
              <w:docPart w:val="F8A2FF9815B944F8A7B834A3253EE554"/>
            </w:placeholder>
            <w:dropDownList>
              <w:listItem w:value="Choose an item."/>
              <w:listItem w:displayText="first" w:value="first"/>
              <w:listItem w:displayText="second" w:value="second"/>
              <w:listItem w:displayText="third" w:value="third"/>
            </w:dropDownList>
          </w:sdtPr>
          <w:sdtContent>
            <w:tc>
              <w:tcPr>
                <w:tcW w:w="3520"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01A2C3D" w14:textId="55A3ECED" w:rsidR="00B62787" w:rsidRPr="00643EDB" w:rsidRDefault="00307035"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lang w:val="en-GB"/>
                  </w:rPr>
                  <w:t>first</w:t>
                </w:r>
              </w:p>
            </w:tc>
          </w:sdtContent>
        </w:sdt>
        <w:tc>
          <w:tcPr>
            <w:tcW w:w="2586"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71FE4B7" w14:textId="3D3A83F8" w:rsidR="00B62787" w:rsidRPr="00643EDB" w:rsidRDefault="00B62787"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Mogućnost izvođenja na engleskom jeziku</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D964867" w14:textId="261CC70D" w:rsidR="00B62787" w:rsidRPr="00643EDB" w:rsidRDefault="00587C01" w:rsidP="00643EDB">
            <w:pPr>
              <w:tabs>
                <w:tab w:val="left" w:pos="2820"/>
              </w:tabs>
              <w:spacing w:after="0" w:line="240" w:lineRule="auto"/>
              <w:rPr>
                <w:rFonts w:ascii="Proba Pro Lt" w:hAnsi="Proba Pro Lt"/>
                <w:sz w:val="20"/>
                <w:szCs w:val="20"/>
              </w:rPr>
            </w:pPr>
            <w:sdt>
              <w:sdtPr>
                <w:rPr>
                  <w:rFonts w:ascii="Proba Pro Lt" w:hAnsi="Proba Pro Lt" w:cs="Arial"/>
                  <w:sz w:val="20"/>
                  <w:szCs w:val="20"/>
                  <w:lang w:val="en-GB"/>
                </w:rPr>
                <w:alias w:val="Mogućnost izvođenja na engleskom jeziku"/>
                <w:tag w:val="Mogućnost izvođenja na engleskom jeziku"/>
                <w:id w:val="-1545199033"/>
                <w:placeholder>
                  <w:docPart w:val="90503226D72B4193A83698662A03E034"/>
                </w:placeholder>
                <w:dropDownList>
                  <w:listItem w:value="Choose an item."/>
                  <w:listItem w:displayText="Y" w:value="Y"/>
                  <w:listItem w:displayText="N" w:value="N"/>
                </w:dropDownList>
              </w:sdtPr>
              <w:sdtContent>
                <w:r w:rsidR="00307035" w:rsidRPr="00643EDB">
                  <w:rPr>
                    <w:rFonts w:ascii="Proba Pro Lt" w:hAnsi="Proba Pro Lt" w:cs="Arial"/>
                    <w:sz w:val="20"/>
                    <w:szCs w:val="20"/>
                    <w:lang w:val="en-GB"/>
                  </w:rPr>
                  <w:t>Y</w:t>
                </w:r>
              </w:sdtContent>
            </w:sdt>
          </w:p>
        </w:tc>
      </w:tr>
      <w:tr w:rsidR="00B62787" w:rsidRPr="00643EDB" w14:paraId="01234FB0" w14:textId="77777777" w:rsidTr="00B62787">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0A79E3C2" w14:textId="55752DB2" w:rsidR="00B62787" w:rsidRPr="00643EDB" w:rsidRDefault="00C810D7"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B62787" w:rsidRPr="00643EDB" w14:paraId="491E6A85" w14:textId="77777777" w:rsidTr="00B62787">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2B4CDFB" w14:textId="258A43F2" w:rsidR="00B62787" w:rsidRPr="00643EDB" w:rsidRDefault="00C810D7" w:rsidP="00643EDB">
            <w:pPr>
              <w:tabs>
                <w:tab w:val="left" w:pos="-720"/>
                <w:tab w:val="left" w:pos="1740"/>
              </w:tabs>
              <w:suppressAutoHyphens/>
              <w:autoSpaceDN w:val="0"/>
              <w:spacing w:after="0" w:line="240" w:lineRule="auto"/>
              <w:textAlignment w:val="baseline"/>
              <w:rPr>
                <w:rFonts w:ascii="Proba Pro Lt" w:hAnsi="Proba Pro Lt"/>
                <w:sz w:val="20"/>
                <w:szCs w:val="20"/>
              </w:rPr>
            </w:pPr>
            <w:r w:rsidRPr="00643EDB">
              <w:rPr>
                <w:rFonts w:ascii="Proba Pro Lt" w:hAnsi="Proba Pro Lt" w:cs="Arial"/>
                <w:color w:val="000000"/>
                <w:sz w:val="20"/>
                <w:szCs w:val="20"/>
              </w:rPr>
              <w:t>2.1. Course objectives</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D4EF51F" w14:textId="726933AF" w:rsidR="00B62787" w:rsidRPr="00643EDB" w:rsidRDefault="00DC1355" w:rsidP="00DC1355">
            <w:pPr>
              <w:tabs>
                <w:tab w:val="left" w:pos="2820"/>
              </w:tabs>
              <w:spacing w:after="0" w:line="240" w:lineRule="auto"/>
              <w:rPr>
                <w:rFonts w:ascii="Proba Pro Lt" w:hAnsi="Proba Pro Lt"/>
                <w:sz w:val="20"/>
                <w:szCs w:val="20"/>
              </w:rPr>
            </w:pPr>
            <w:r>
              <w:rPr>
                <w:rFonts w:ascii="Proba Pro Lt" w:hAnsi="Proba Pro Lt" w:cs="Arial"/>
                <w:sz w:val="20"/>
                <w:szCs w:val="20"/>
              </w:rPr>
              <w:t xml:space="preserve">This course introduces German language for specific purposes to students. At the very beginning, the module explains and attempts to show the difference between general language and the occupational one. Then, students start reading texts, analyse the language in them, they are taught techniques of how to read a text in order to understand it in general and how to comprehend it in detail. They learn to anticipate the contents of the text based on the knowledge they have previously acquired, they are taught how to decide on the basic idea and differentiate this idea from less important information. And last, but not least, they </w:t>
            </w:r>
            <w:r>
              <w:rPr>
                <w:rFonts w:ascii="Proba Pro Lt" w:hAnsi="Proba Pro Lt" w:cs="Arial"/>
                <w:sz w:val="20"/>
                <w:szCs w:val="20"/>
              </w:rPr>
              <w:lastRenderedPageBreak/>
              <w:t>study how to perceive and express contrast, conditions, consequences, conclusions etc. What makes the language for specific purposes so specific is, as follows: its vocabulary, approach to a vocational and scientific text written in German; key words and key sentences; understanding and using of scientific literature</w:t>
            </w:r>
            <w:r w:rsidRPr="00B62787">
              <w:rPr>
                <w:rFonts w:ascii="Proba Pro Lt" w:hAnsi="Proba Pro Lt" w:cs="Arial"/>
                <w:sz w:val="20"/>
                <w:szCs w:val="20"/>
              </w:rPr>
              <w:t xml:space="preserve"> </w:t>
            </w:r>
            <w:r>
              <w:rPr>
                <w:rFonts w:ascii="Proba Pro Lt" w:hAnsi="Proba Pro Lt" w:cs="Arial"/>
                <w:sz w:val="20"/>
                <w:szCs w:val="20"/>
              </w:rPr>
              <w:t>which students use in other modules at the Faculty of Food Technology and Biotechnology; translations of short occupational and scientific texts from German to Croatian and vice versa; browsing relevant Internet pages related to the subjects of a particular study course; revising German grammar based on the text itself in order to enable students to understand and use the language for specific purposes more easily.</w:t>
            </w:r>
          </w:p>
        </w:tc>
      </w:tr>
      <w:tr w:rsidR="00B62787" w:rsidRPr="00643EDB" w14:paraId="2F6DD1B6" w14:textId="77777777" w:rsidTr="00B62787">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EE95C5D" w14:textId="2C300651" w:rsidR="00B62787" w:rsidRPr="00643EDB" w:rsidRDefault="00C810D7" w:rsidP="00643EDB">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sidRPr="00643EDB">
              <w:rPr>
                <w:rFonts w:ascii="Proba Pro Lt" w:hAnsi="Proba Pro Lt" w:cs="Arial"/>
                <w:color w:val="000000"/>
                <w:sz w:val="20"/>
                <w:szCs w:val="20"/>
              </w:rPr>
              <w:lastRenderedPageBreak/>
              <w:t xml:space="preserve">2.2. Enrolment requirements and/or entry competences required for the course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98932C7" w14:textId="12C9660C" w:rsidR="00B62787" w:rsidRPr="00643EDB" w:rsidRDefault="00B62787"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t xml:space="preserve">- </w:t>
            </w:r>
          </w:p>
        </w:tc>
      </w:tr>
      <w:tr w:rsidR="00DC1355" w:rsidRPr="00643EDB" w14:paraId="660C7E4D" w14:textId="77777777" w:rsidTr="00B62787">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3130FA8" w14:textId="0DC417AA" w:rsidR="00DC1355" w:rsidRPr="00643EDB" w:rsidRDefault="00DC1355" w:rsidP="00DC1355">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sidRPr="00643EDB">
              <w:rPr>
                <w:rFonts w:ascii="Proba Pro Lt" w:hAnsi="Proba Pro Lt" w:cs="Arial"/>
                <w:color w:val="000000"/>
                <w:sz w:val="20"/>
                <w:szCs w:val="20"/>
              </w:rPr>
              <w:t xml:space="preserve">2.3. Learning outcomes at the level of the programme to which the course contributes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D4C6005" w14:textId="1AF57BAE" w:rsidR="00DC1355" w:rsidRPr="00643EDB" w:rsidRDefault="00DC1355" w:rsidP="00DC1355">
            <w:pPr>
              <w:tabs>
                <w:tab w:val="left" w:pos="2820"/>
              </w:tabs>
              <w:suppressAutoHyphens/>
              <w:autoSpaceDN w:val="0"/>
              <w:spacing w:after="0" w:line="240" w:lineRule="auto"/>
              <w:textAlignment w:val="baseline"/>
              <w:rPr>
                <w:rFonts w:ascii="Proba Pro Lt" w:hAnsi="Proba Pro Lt"/>
                <w:sz w:val="20"/>
                <w:szCs w:val="20"/>
              </w:rPr>
            </w:pPr>
            <w:r>
              <w:rPr>
                <w:rFonts w:ascii="Proba Pro Lt" w:hAnsi="Proba Pro Lt"/>
                <w:sz w:val="20"/>
                <w:szCs w:val="20"/>
              </w:rPr>
              <w:t>This module contributes to enhancing students' knowledge as well as their  reading, understanding and translating skills (German to Croatian and Croatian to German). It also fosters their written and oral argumentation of various subjects from the field of Biotechnology, which they either choose on their own or are assigned to, and, consequently,  the module contributes to overall  learning outcomes of the study programme of Biotechnology</w:t>
            </w:r>
            <w:r w:rsidRPr="00F93430">
              <w:rPr>
                <w:rFonts w:ascii="Proba Pro Lt" w:hAnsi="Proba Pro Lt"/>
                <w:sz w:val="20"/>
                <w:szCs w:val="20"/>
              </w:rPr>
              <w:t>.</w:t>
            </w:r>
          </w:p>
        </w:tc>
      </w:tr>
      <w:tr w:rsidR="00DC1355" w:rsidRPr="00643EDB" w14:paraId="02C06473" w14:textId="77777777" w:rsidTr="00B62787">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8562BB0" w14:textId="5CB10380" w:rsidR="00DC1355" w:rsidRPr="00643EDB" w:rsidRDefault="00DC1355" w:rsidP="00DC1355">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sidRPr="00643EDB">
              <w:rPr>
                <w:rFonts w:ascii="Proba Pro Lt" w:hAnsi="Proba Pro Lt" w:cs="Arial"/>
                <w:color w:val="000000"/>
                <w:sz w:val="20"/>
                <w:szCs w:val="20"/>
              </w:rPr>
              <w:t xml:space="preserve">2.4. Expected learning outcomes at the level of the course (3 to 10 learning outcomes)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AA0560A" w14:textId="77777777" w:rsidR="00DC1355" w:rsidRPr="00B62787" w:rsidRDefault="00DC1355" w:rsidP="00DC1355">
            <w:pPr>
              <w:pStyle w:val="ListParagraph"/>
              <w:numPr>
                <w:ilvl w:val="0"/>
                <w:numId w:val="180"/>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Pr>
                <w:rFonts w:ascii="Proba Pro Lt" w:hAnsi="Proba Pro Lt" w:cs="Arial"/>
                <w:sz w:val="20"/>
                <w:szCs w:val="20"/>
              </w:rPr>
              <w:t>name</w:t>
            </w:r>
            <w:r w:rsidRPr="00B62787">
              <w:rPr>
                <w:rFonts w:ascii="Proba Pro Lt" w:hAnsi="Proba Pro Lt" w:cs="Arial"/>
                <w:sz w:val="20"/>
                <w:szCs w:val="20"/>
              </w:rPr>
              <w:t xml:space="preserve"> </w:t>
            </w:r>
            <w:r>
              <w:rPr>
                <w:rFonts w:ascii="Proba Pro Lt" w:hAnsi="Proba Pro Lt" w:cs="Arial"/>
                <w:sz w:val="20"/>
                <w:szCs w:val="20"/>
              </w:rPr>
              <w:t>specific words in German</w:t>
            </w:r>
          </w:p>
          <w:p w14:paraId="6411984B" w14:textId="77777777" w:rsidR="00DC1355" w:rsidRPr="00B62787" w:rsidRDefault="00DC1355" w:rsidP="00DC1355">
            <w:pPr>
              <w:pStyle w:val="ListParagraph"/>
              <w:numPr>
                <w:ilvl w:val="0"/>
                <w:numId w:val="180"/>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 xml:space="preserve">translate occupational / scientific texts from German to Croatian  </w:t>
            </w:r>
          </w:p>
          <w:p w14:paraId="120C6D36" w14:textId="77777777" w:rsidR="00DC1355" w:rsidRDefault="00DC1355" w:rsidP="00DC1355">
            <w:pPr>
              <w:pStyle w:val="ListParagraph"/>
              <w:numPr>
                <w:ilvl w:val="0"/>
                <w:numId w:val="180"/>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translate occupational / scientific texts from Croatian to German</w:t>
            </w:r>
          </w:p>
          <w:p w14:paraId="01C65CAE" w14:textId="77777777" w:rsidR="00DC1355" w:rsidRPr="00B62787" w:rsidRDefault="00DC1355" w:rsidP="00DC1355">
            <w:pPr>
              <w:pStyle w:val="ListParagraph"/>
              <w:numPr>
                <w:ilvl w:val="0"/>
                <w:numId w:val="180"/>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 xml:space="preserve">describe simple experiments in German </w:t>
            </w:r>
          </w:p>
          <w:p w14:paraId="31DE2B32" w14:textId="77777777" w:rsidR="00DC1355" w:rsidRPr="00B62787" w:rsidRDefault="00DC1355" w:rsidP="00DC1355">
            <w:pPr>
              <w:pStyle w:val="ListParagraph"/>
              <w:numPr>
                <w:ilvl w:val="0"/>
                <w:numId w:val="180"/>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describe chemical laboratory, laboratory glassware, inventory, chemicals</w:t>
            </w:r>
            <w:r w:rsidRPr="00B62787">
              <w:rPr>
                <w:rFonts w:ascii="Proba Pro Lt" w:hAnsi="Proba Pro Lt" w:cs="Arial"/>
                <w:sz w:val="20"/>
                <w:szCs w:val="20"/>
              </w:rPr>
              <w:t xml:space="preserve"> </w:t>
            </w:r>
            <w:r>
              <w:rPr>
                <w:rFonts w:ascii="Proba Pro Lt" w:hAnsi="Proba Pro Lt" w:cs="Arial"/>
                <w:sz w:val="20"/>
                <w:szCs w:val="20"/>
              </w:rPr>
              <w:t>etc. in German</w:t>
            </w:r>
          </w:p>
          <w:p w14:paraId="332BE88C" w14:textId="77777777" w:rsidR="00DC1355" w:rsidRPr="00B62787" w:rsidRDefault="00DC1355" w:rsidP="00DC1355">
            <w:pPr>
              <w:pStyle w:val="ListParagraph"/>
              <w:numPr>
                <w:ilvl w:val="0"/>
                <w:numId w:val="180"/>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describe laboratory activities in German</w:t>
            </w:r>
          </w:p>
          <w:p w14:paraId="36850300" w14:textId="77777777" w:rsidR="00DC1355" w:rsidRPr="00B62787" w:rsidRDefault="00DC1355" w:rsidP="00DC1355">
            <w:pPr>
              <w:pStyle w:val="ListParagraph"/>
              <w:numPr>
                <w:ilvl w:val="0"/>
                <w:numId w:val="180"/>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describe the Faculty in German</w:t>
            </w:r>
          </w:p>
          <w:p w14:paraId="27D0DD0F" w14:textId="77777777" w:rsidR="00DC1355" w:rsidRPr="00B62787" w:rsidRDefault="00DC1355" w:rsidP="00DC1355">
            <w:pPr>
              <w:pStyle w:val="ListParagraph"/>
              <w:numPr>
                <w:ilvl w:val="0"/>
                <w:numId w:val="180"/>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describe their future jobs in German</w:t>
            </w:r>
          </w:p>
          <w:p w14:paraId="5794CE6F" w14:textId="12BD5BEC" w:rsidR="00DC1355" w:rsidRPr="00643EDB" w:rsidRDefault="00DC1355" w:rsidP="00DC1355">
            <w:pPr>
              <w:pStyle w:val="ListParagraph"/>
              <w:numPr>
                <w:ilvl w:val="0"/>
                <w:numId w:val="180"/>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Pr>
                <w:rFonts w:ascii="Proba Pro Lt" w:hAnsi="Proba Pro Lt" w:cs="Arial"/>
                <w:sz w:val="20"/>
                <w:szCs w:val="20"/>
              </w:rPr>
              <w:t xml:space="preserve">apply the knowledge they acquired in this module in job interviews and their future jobs </w:t>
            </w:r>
          </w:p>
        </w:tc>
      </w:tr>
      <w:tr w:rsidR="00DC1355" w:rsidRPr="00643EDB" w14:paraId="3430C714" w14:textId="77777777" w:rsidTr="00B62787">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5F0FF2D" w14:textId="1C5A0BA0" w:rsidR="00DC1355" w:rsidRPr="00643EDB" w:rsidRDefault="00DC1355" w:rsidP="00DC1355">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sidRPr="00643EDB">
              <w:rPr>
                <w:rFonts w:ascii="Proba Pro Lt" w:hAnsi="Proba Pro Lt" w:cs="Arial"/>
                <w:color w:val="000000"/>
                <w:sz w:val="20"/>
                <w:szCs w:val="20"/>
              </w:rPr>
              <w:t xml:space="preserve">2.5. Course content (syllabus)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7EC3246" w14:textId="77777777" w:rsidR="00DC1355" w:rsidRPr="00B62787" w:rsidRDefault="00DC1355" w:rsidP="00DC1355">
            <w:pPr>
              <w:pStyle w:val="ListParagraph"/>
              <w:numPr>
                <w:ilvl w:val="0"/>
                <w:numId w:val="181"/>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Period</w:t>
            </w:r>
            <w:r>
              <w:rPr>
                <w:rFonts w:ascii="Proba Pro Lt" w:hAnsi="Proba Pro Lt" w:cs="Arial"/>
                <w:sz w:val="20"/>
                <w:szCs w:val="20"/>
              </w:rPr>
              <w:t>ic system of elements</w:t>
            </w:r>
            <w:r w:rsidRPr="00B62787">
              <w:rPr>
                <w:rFonts w:ascii="Proba Pro Lt" w:hAnsi="Proba Pro Lt" w:cs="Arial"/>
                <w:sz w:val="20"/>
                <w:szCs w:val="20"/>
              </w:rPr>
              <w:t xml:space="preserve"> (Das Periodensystem der Elemente)</w:t>
            </w:r>
          </w:p>
          <w:p w14:paraId="0B5155D0" w14:textId="77777777" w:rsidR="00DC1355" w:rsidRPr="00B62787" w:rsidRDefault="00DC1355" w:rsidP="00DC1355">
            <w:pPr>
              <w:pStyle w:val="ListParagraph"/>
              <w:numPr>
                <w:ilvl w:val="0"/>
                <w:numId w:val="181"/>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Atom</w:t>
            </w:r>
            <w:r>
              <w:rPr>
                <w:rFonts w:ascii="Proba Pro Lt" w:hAnsi="Proba Pro Lt" w:cs="Arial"/>
                <w:sz w:val="20"/>
                <w:szCs w:val="20"/>
              </w:rPr>
              <w:t>s</w:t>
            </w:r>
            <w:r w:rsidRPr="00B62787">
              <w:rPr>
                <w:rFonts w:ascii="Proba Pro Lt" w:hAnsi="Proba Pro Lt" w:cs="Arial"/>
                <w:sz w:val="20"/>
                <w:szCs w:val="20"/>
              </w:rPr>
              <w:t xml:space="preserve"> (Atombau)</w:t>
            </w:r>
          </w:p>
          <w:p w14:paraId="4A55D0BF" w14:textId="77777777" w:rsidR="00DC1355" w:rsidRPr="00B62787" w:rsidRDefault="00DC1355" w:rsidP="00DC1355">
            <w:pPr>
              <w:pStyle w:val="ListParagraph"/>
              <w:numPr>
                <w:ilvl w:val="0"/>
                <w:numId w:val="181"/>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Water</w:t>
            </w:r>
            <w:r w:rsidRPr="00B62787">
              <w:rPr>
                <w:rFonts w:ascii="Proba Pro Lt" w:hAnsi="Proba Pro Lt" w:cs="Arial"/>
                <w:sz w:val="20"/>
                <w:szCs w:val="20"/>
              </w:rPr>
              <w:t xml:space="preserve"> (Wasser)</w:t>
            </w:r>
          </w:p>
          <w:p w14:paraId="59361477" w14:textId="77777777" w:rsidR="00DC1355" w:rsidRPr="00B62787" w:rsidRDefault="00DC1355" w:rsidP="00DC1355">
            <w:pPr>
              <w:pStyle w:val="ListParagraph"/>
              <w:numPr>
                <w:ilvl w:val="0"/>
                <w:numId w:val="181"/>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Carbohydrates</w:t>
            </w:r>
            <w:r w:rsidRPr="00B62787">
              <w:rPr>
                <w:rFonts w:ascii="Proba Pro Lt" w:hAnsi="Proba Pro Lt" w:cs="Arial"/>
                <w:sz w:val="20"/>
                <w:szCs w:val="20"/>
              </w:rPr>
              <w:t xml:space="preserve"> (Kohlenhydrate)</w:t>
            </w:r>
          </w:p>
          <w:p w14:paraId="0ABBF459" w14:textId="77777777" w:rsidR="00DC1355" w:rsidRPr="00B62787" w:rsidRDefault="00DC1355" w:rsidP="00DC1355">
            <w:pPr>
              <w:pStyle w:val="ListParagraph"/>
              <w:numPr>
                <w:ilvl w:val="0"/>
                <w:numId w:val="181"/>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Lipid</w:t>
            </w:r>
            <w:r>
              <w:rPr>
                <w:rFonts w:ascii="Proba Pro Lt" w:hAnsi="Proba Pro Lt" w:cs="Arial"/>
                <w:sz w:val="20"/>
                <w:szCs w:val="20"/>
              </w:rPr>
              <w:t>s</w:t>
            </w:r>
            <w:r w:rsidRPr="00B62787">
              <w:rPr>
                <w:rFonts w:ascii="Proba Pro Lt" w:hAnsi="Proba Pro Lt" w:cs="Arial"/>
                <w:sz w:val="20"/>
                <w:szCs w:val="20"/>
              </w:rPr>
              <w:t>(Lipide)</w:t>
            </w:r>
          </w:p>
          <w:p w14:paraId="6799A903" w14:textId="77777777" w:rsidR="00DC1355" w:rsidRPr="00B62787" w:rsidRDefault="00DC1355" w:rsidP="00DC1355">
            <w:pPr>
              <w:pStyle w:val="ListParagraph"/>
              <w:numPr>
                <w:ilvl w:val="0"/>
                <w:numId w:val="181"/>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Vitamin</w:t>
            </w:r>
            <w:r>
              <w:rPr>
                <w:rFonts w:ascii="Proba Pro Lt" w:hAnsi="Proba Pro Lt" w:cs="Arial"/>
                <w:sz w:val="20"/>
                <w:szCs w:val="20"/>
              </w:rPr>
              <w:t>s</w:t>
            </w:r>
            <w:r w:rsidRPr="00B62787">
              <w:rPr>
                <w:rFonts w:ascii="Proba Pro Lt" w:hAnsi="Proba Pro Lt" w:cs="Arial"/>
                <w:sz w:val="20"/>
                <w:szCs w:val="20"/>
              </w:rPr>
              <w:t>(Vitamine)</w:t>
            </w:r>
          </w:p>
          <w:p w14:paraId="0CF5B827" w14:textId="77777777" w:rsidR="00DC1355" w:rsidRPr="00B62787" w:rsidRDefault="00DC1355" w:rsidP="00DC1355">
            <w:pPr>
              <w:pStyle w:val="ListParagraph"/>
              <w:numPr>
                <w:ilvl w:val="0"/>
                <w:numId w:val="181"/>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Cereals, bread and pastry</w:t>
            </w:r>
            <w:r w:rsidRPr="00B62787">
              <w:rPr>
                <w:rFonts w:ascii="Proba Pro Lt" w:hAnsi="Proba Pro Lt" w:cs="Arial"/>
                <w:sz w:val="20"/>
                <w:szCs w:val="20"/>
              </w:rPr>
              <w:t xml:space="preserve"> (Getreide, Brot und Backwaren)</w:t>
            </w:r>
          </w:p>
          <w:p w14:paraId="4BFC96C4" w14:textId="49A65E66" w:rsidR="00DC1355" w:rsidRPr="00643EDB" w:rsidRDefault="00DC1355" w:rsidP="00DC1355">
            <w:pPr>
              <w:pStyle w:val="ListParagraph"/>
              <w:numPr>
                <w:ilvl w:val="0"/>
                <w:numId w:val="181"/>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Fruits and vegetables</w:t>
            </w:r>
            <w:r w:rsidRPr="00B62787">
              <w:rPr>
                <w:rFonts w:ascii="Proba Pro Lt" w:hAnsi="Proba Pro Lt" w:cs="Arial"/>
                <w:sz w:val="20"/>
                <w:szCs w:val="20"/>
              </w:rPr>
              <w:t xml:space="preserve"> (Gemüse und Obst).</w:t>
            </w:r>
          </w:p>
        </w:tc>
      </w:tr>
      <w:tr w:rsidR="00B62787" w:rsidRPr="00643EDB" w14:paraId="49F5C3A5" w14:textId="77777777" w:rsidTr="00B62787">
        <w:trPr>
          <w:trHeight w:val="349"/>
        </w:trPr>
        <w:tc>
          <w:tcPr>
            <w:tcW w:w="2491"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E5216FE" w14:textId="18D0755D" w:rsidR="00B62787" w:rsidRPr="00643EDB" w:rsidRDefault="00C810D7" w:rsidP="00643EDB">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sidRPr="00643EDB">
              <w:rPr>
                <w:rFonts w:ascii="Proba Pro Lt" w:hAnsi="Proba Pro Lt" w:cs="Arial"/>
                <w:color w:val="000000"/>
                <w:sz w:val="20"/>
                <w:szCs w:val="20"/>
              </w:rPr>
              <w:t>2.6. Format of instruction</w:t>
            </w:r>
          </w:p>
        </w:tc>
        <w:tc>
          <w:tcPr>
            <w:tcW w:w="2739"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48E81D" w14:textId="408449A8" w:rsidR="00B62787" w:rsidRPr="00643EDB" w:rsidRDefault="00B62787" w:rsidP="00643EDB">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lectures</w:t>
            </w:r>
          </w:p>
          <w:p w14:paraId="0DFD7236" w14:textId="1CCC34C6" w:rsidR="00B62787" w:rsidRPr="00643EDB" w:rsidRDefault="00B62787" w:rsidP="00643EDB">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seminars and workshops</w:t>
            </w:r>
            <w:r w:rsidRPr="00643EDB">
              <w:rPr>
                <w:rFonts w:ascii="Proba Pro Lt" w:hAnsi="Proba Pro Lt" w:cs="Arial"/>
                <w:b w:val="0"/>
                <w:sz w:val="20"/>
                <w:szCs w:val="20"/>
                <w:lang w:val="hr-HR"/>
              </w:rPr>
              <w:t xml:space="preserve">  </w:t>
            </w:r>
          </w:p>
          <w:p w14:paraId="4F1334A5" w14:textId="64C757BC" w:rsidR="00B62787" w:rsidRPr="00643EDB" w:rsidRDefault="00B62787" w:rsidP="00643EDB">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w:t>
            </w:r>
            <w:r w:rsidR="001F29B9" w:rsidRPr="00643EDB">
              <w:rPr>
                <w:rFonts w:ascii="Proba Pro Lt" w:hAnsi="Proba Pro Lt" w:cs="Arial"/>
                <w:b w:val="0"/>
                <w:sz w:val="20"/>
                <w:szCs w:val="20"/>
                <w:lang w:val="hr-HR"/>
              </w:rPr>
              <w:t>exercises</w:t>
            </w:r>
            <w:r w:rsidRPr="00643EDB">
              <w:rPr>
                <w:rFonts w:ascii="Proba Pro Lt" w:hAnsi="Proba Pro Lt" w:cs="Arial"/>
                <w:b w:val="0"/>
                <w:sz w:val="20"/>
                <w:szCs w:val="20"/>
                <w:lang w:val="hr-HR"/>
              </w:rPr>
              <w:t xml:space="preserve">  </w:t>
            </w:r>
          </w:p>
          <w:p w14:paraId="2ED76C2B" w14:textId="7711A51B" w:rsidR="00B62787" w:rsidRPr="00643EDB" w:rsidRDefault="00B62787" w:rsidP="00643EDB">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w:t>
            </w:r>
            <w:r w:rsidR="00C810D7" w:rsidRPr="00643EDB">
              <w:rPr>
                <w:rFonts w:ascii="Proba Pro Lt" w:hAnsi="Proba Pro Lt" w:cs="Arial"/>
                <w:b w:val="0"/>
                <w:i/>
                <w:sz w:val="20"/>
                <w:szCs w:val="20"/>
                <w:lang w:val="hr-HR"/>
              </w:rPr>
              <w:t>online in entirety</w:t>
            </w:r>
          </w:p>
          <w:p w14:paraId="195D7960" w14:textId="2475E900" w:rsidR="00B62787" w:rsidRPr="00643EDB" w:rsidRDefault="00B62787" w:rsidP="00643EDB">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partial e-learning</w:t>
            </w:r>
          </w:p>
          <w:p w14:paraId="320623DA" w14:textId="3BFA8710" w:rsidR="00B62787" w:rsidRPr="00643EDB" w:rsidRDefault="00B62787" w:rsidP="00643EDB">
            <w:pPr>
              <w:tabs>
                <w:tab w:val="left" w:pos="2820"/>
              </w:tabs>
              <w:spacing w:after="0" w:line="240" w:lineRule="auto"/>
              <w:rPr>
                <w:rFonts w:ascii="Proba Pro Lt" w:hAnsi="Proba Pro Lt"/>
                <w:sz w:val="20"/>
                <w:szCs w:val="20"/>
              </w:rPr>
            </w:pPr>
            <w:r w:rsidRPr="00643EDB">
              <w:rPr>
                <w:rFonts w:ascii="Segoe UI Symbol" w:eastAsia="MS Gothic" w:hAnsi="Segoe UI Symbol" w:cs="Segoe UI Symbol"/>
                <w:b/>
                <w:sz w:val="20"/>
                <w:szCs w:val="20"/>
              </w:rPr>
              <w:t>☐</w:t>
            </w:r>
            <w:r w:rsidRPr="00643EDB">
              <w:rPr>
                <w:rFonts w:ascii="Proba Pro Lt" w:hAnsi="Proba Pro Lt" w:cs="Arial"/>
                <w:sz w:val="20"/>
                <w:szCs w:val="20"/>
              </w:rPr>
              <w:t xml:space="preserve"> </w:t>
            </w:r>
            <w:r w:rsidR="00C810D7" w:rsidRPr="00643EDB">
              <w:rPr>
                <w:rFonts w:ascii="Proba Pro Lt" w:hAnsi="Proba Pro Lt" w:cs="Arial"/>
                <w:sz w:val="20"/>
                <w:szCs w:val="20"/>
              </w:rPr>
              <w:t>field work</w:t>
            </w:r>
          </w:p>
        </w:tc>
        <w:tc>
          <w:tcPr>
            <w:tcW w:w="2442" w:type="dxa"/>
            <w:gridSpan w:val="5"/>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9A4314" w14:textId="48E2B529" w:rsidR="00B62787" w:rsidRPr="00643EDB" w:rsidRDefault="00B62787" w:rsidP="00643EDB">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independent assignments</w:t>
            </w:r>
            <w:r w:rsidRPr="00643EDB">
              <w:rPr>
                <w:rFonts w:ascii="Proba Pro Lt" w:hAnsi="Proba Pro Lt" w:cs="Arial"/>
                <w:b w:val="0"/>
                <w:sz w:val="20"/>
                <w:szCs w:val="20"/>
                <w:lang w:val="hr-HR"/>
              </w:rPr>
              <w:t xml:space="preserve">  </w:t>
            </w:r>
          </w:p>
          <w:p w14:paraId="290C2AC9" w14:textId="33C6B599" w:rsidR="00B62787" w:rsidRPr="00643EDB" w:rsidRDefault="00B62787" w:rsidP="00643EDB">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multimedia and the internet</w:t>
            </w:r>
            <w:r w:rsidRPr="00643EDB">
              <w:rPr>
                <w:rFonts w:ascii="Proba Pro Lt" w:hAnsi="Proba Pro Lt" w:cs="Arial"/>
                <w:b w:val="0"/>
                <w:sz w:val="20"/>
                <w:szCs w:val="20"/>
                <w:lang w:val="hr-HR"/>
              </w:rPr>
              <w:t xml:space="preserve">  </w:t>
            </w:r>
          </w:p>
          <w:p w14:paraId="52D236A9" w14:textId="528CCCF3" w:rsidR="00B62787" w:rsidRPr="00643EDB" w:rsidRDefault="00B62787" w:rsidP="00643EDB">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laboratory</w:t>
            </w:r>
          </w:p>
          <w:p w14:paraId="6587E2D6" w14:textId="1189BA71" w:rsidR="00B62787" w:rsidRPr="00643EDB" w:rsidRDefault="00B62787" w:rsidP="00643EDB">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work with mentor</w:t>
            </w:r>
          </w:p>
          <w:p w14:paraId="291605BC" w14:textId="7533A76E" w:rsidR="00B62787" w:rsidRPr="00643EDB" w:rsidRDefault="00B62787" w:rsidP="00643EDB">
            <w:pPr>
              <w:tabs>
                <w:tab w:val="left" w:pos="2820"/>
              </w:tabs>
              <w:spacing w:after="0" w:line="240" w:lineRule="auto"/>
              <w:rPr>
                <w:rFonts w:ascii="Proba Pro Lt" w:hAnsi="Proba Pro Lt"/>
                <w:sz w:val="20"/>
                <w:szCs w:val="20"/>
              </w:rPr>
            </w:pPr>
            <w:r w:rsidRPr="00643EDB">
              <w:rPr>
                <w:rFonts w:ascii="Segoe UI Symbol" w:eastAsia="MS Gothic" w:hAnsi="Segoe UI Symbol" w:cs="Segoe UI Symbol"/>
                <w:b/>
                <w:sz w:val="20"/>
                <w:szCs w:val="20"/>
              </w:rPr>
              <w:t>☐</w:t>
            </w:r>
            <w:r w:rsidRPr="00643EDB">
              <w:rPr>
                <w:rFonts w:ascii="Proba Pro Lt" w:hAnsi="Proba Pro Lt" w:cs="Arial"/>
                <w:b/>
                <w:sz w:val="20"/>
                <w:szCs w:val="20"/>
              </w:rPr>
              <w:t xml:space="preserve"> </w:t>
            </w:r>
            <w:r w:rsidR="00C810D7" w:rsidRPr="00643EDB">
              <w:rPr>
                <w:rFonts w:ascii="Proba Pro Lt" w:hAnsi="Proba Pro Lt" w:cs="Arial"/>
                <w:sz w:val="20"/>
                <w:szCs w:val="20"/>
              </w:rPr>
              <w:t>(other)</w:t>
            </w:r>
            <w:r w:rsidRPr="00643EDB">
              <w:rPr>
                <w:rFonts w:ascii="Proba Pro Lt" w:hAnsi="Proba Pro Lt" w:cs="Arial"/>
                <w:b/>
                <w:sz w:val="20"/>
                <w:szCs w:val="20"/>
              </w:rPr>
              <w:t xml:space="preserve">  </w:t>
            </w: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4CE6B68B" w14:textId="79397B8A" w:rsidR="00B62787" w:rsidRPr="00643EDB" w:rsidRDefault="00C810D7" w:rsidP="00643EDB">
            <w:pPr>
              <w:tabs>
                <w:tab w:val="left" w:pos="-720"/>
                <w:tab w:val="left" w:pos="1740"/>
              </w:tabs>
              <w:suppressAutoHyphens/>
              <w:autoSpaceDN w:val="0"/>
              <w:spacing w:after="0" w:line="240" w:lineRule="auto"/>
              <w:textAlignment w:val="baseline"/>
              <w:rPr>
                <w:rFonts w:ascii="Proba Pro Lt" w:hAnsi="Proba Pro Lt"/>
                <w:sz w:val="20"/>
                <w:szCs w:val="20"/>
              </w:rPr>
            </w:pPr>
            <w:r w:rsidRPr="00643EDB">
              <w:rPr>
                <w:rFonts w:ascii="Proba Pro Lt" w:hAnsi="Proba Pro Lt" w:cs="Arial"/>
                <w:color w:val="000000"/>
                <w:sz w:val="20"/>
                <w:szCs w:val="20"/>
              </w:rPr>
              <w:t>2.7. Comments:</w:t>
            </w:r>
          </w:p>
        </w:tc>
      </w:tr>
      <w:tr w:rsidR="00B62787" w:rsidRPr="00643EDB" w14:paraId="305D615E" w14:textId="77777777" w:rsidTr="00B62787">
        <w:trPr>
          <w:trHeight w:val="577"/>
        </w:trPr>
        <w:tc>
          <w:tcPr>
            <w:tcW w:w="2491"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45F5FEA" w14:textId="77777777" w:rsidR="00B62787" w:rsidRPr="00643EDB" w:rsidRDefault="00B62787" w:rsidP="00643EDB">
            <w:pPr>
              <w:tabs>
                <w:tab w:val="left" w:pos="2820"/>
              </w:tabs>
              <w:spacing w:after="0" w:line="240" w:lineRule="auto"/>
              <w:rPr>
                <w:rFonts w:ascii="Proba Pro Lt" w:hAnsi="Proba Pro Lt" w:cs="Arial"/>
                <w:color w:val="000000"/>
                <w:sz w:val="20"/>
                <w:szCs w:val="20"/>
              </w:rPr>
            </w:pPr>
          </w:p>
        </w:tc>
        <w:tc>
          <w:tcPr>
            <w:tcW w:w="2739"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EF7F15" w14:textId="77777777" w:rsidR="00B62787" w:rsidRPr="00643EDB" w:rsidRDefault="00B62787" w:rsidP="00643EDB">
            <w:pPr>
              <w:pStyle w:val="FieldText"/>
              <w:rPr>
                <w:rFonts w:ascii="Proba Pro Lt" w:hAnsi="Proba Pro Lt" w:cs="Arial"/>
                <w:b w:val="0"/>
                <w:sz w:val="20"/>
                <w:szCs w:val="20"/>
                <w:lang w:val="hr-HR"/>
              </w:rPr>
            </w:pPr>
          </w:p>
        </w:tc>
        <w:tc>
          <w:tcPr>
            <w:tcW w:w="2442"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EB11D5" w14:textId="77777777" w:rsidR="00B62787" w:rsidRPr="00643EDB" w:rsidRDefault="00B62787" w:rsidP="00643EDB">
            <w:pPr>
              <w:pStyle w:val="FieldText"/>
              <w:rPr>
                <w:rFonts w:ascii="Proba Pro Lt" w:hAnsi="Proba Pro Lt" w:cs="Arial"/>
                <w:b w:val="0"/>
                <w:sz w:val="20"/>
                <w:szCs w:val="20"/>
                <w:lang w:val="hr-HR"/>
              </w:rPr>
            </w:pP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2C1803FA" w14:textId="77777777" w:rsidR="00B62787" w:rsidRPr="00643EDB" w:rsidRDefault="00B62787"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t xml:space="preserve">  </w:t>
            </w:r>
          </w:p>
        </w:tc>
      </w:tr>
      <w:tr w:rsidR="00B62787" w:rsidRPr="00643EDB" w14:paraId="06001B21" w14:textId="77777777" w:rsidTr="00B62787">
        <w:trPr>
          <w:trHeight w:val="397"/>
        </w:trPr>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96D1AEF" w14:textId="6099C885" w:rsidR="00B62787"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1605"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AEF6C0" w14:textId="195DBFB5" w:rsidR="00B62787"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3CF8DF" w14:textId="16A04623" w:rsidR="00B62787" w:rsidRPr="00643EDB" w:rsidRDefault="00AC4CB6"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Y</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2443AD" w14:textId="52082BE8" w:rsidR="00B62787" w:rsidRPr="00643EDB" w:rsidRDefault="00AC4CB6"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N</w:t>
            </w:r>
          </w:p>
        </w:tc>
        <w:tc>
          <w:tcPr>
            <w:tcW w:w="1341"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451452" w14:textId="416CF171" w:rsidR="00B62787"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61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296AC6" w14:textId="77777777" w:rsidR="00B62787" w:rsidRPr="00643EDB" w:rsidRDefault="00B62787" w:rsidP="00643EDB">
            <w:pPr>
              <w:pStyle w:val="FieldText"/>
              <w:rPr>
                <w:rFonts w:ascii="Proba Pro Lt" w:hAnsi="Proba Pro Lt" w:cs="Arial"/>
                <w:b w:val="0"/>
                <w:sz w:val="20"/>
                <w:szCs w:val="20"/>
                <w:lang w:val="hr-HR"/>
              </w:rPr>
            </w:pPr>
          </w:p>
        </w:tc>
        <w:tc>
          <w:tcPr>
            <w:tcW w:w="484"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F217BA" w14:textId="6A84DEF7" w:rsidR="00B62787" w:rsidRPr="00643EDB" w:rsidRDefault="00AC4CB6" w:rsidP="00643EDB">
            <w:pPr>
              <w:pStyle w:val="FieldText"/>
              <w:rPr>
                <w:rFonts w:ascii="Proba Pro Lt" w:hAnsi="Proba Pro Lt"/>
                <w:sz w:val="20"/>
                <w:szCs w:val="20"/>
              </w:rPr>
            </w:pPr>
            <w:r w:rsidRPr="00643EDB">
              <w:rPr>
                <w:rFonts w:ascii="Proba Pro Lt" w:hAnsi="Proba Pro Lt" w:cs="Arial"/>
                <w:b w:val="0"/>
                <w:sz w:val="20"/>
                <w:szCs w:val="20"/>
                <w:lang w:val="hr-HR"/>
              </w:rPr>
              <w:t>N</w:t>
            </w:r>
          </w:p>
        </w:tc>
        <w:tc>
          <w:tcPr>
            <w:tcW w:w="1640" w:type="dxa"/>
            <w:gridSpan w:val="3"/>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8526B2" w14:textId="0847D886" w:rsidR="00B62787" w:rsidRPr="00643EDB" w:rsidRDefault="00C810D7" w:rsidP="00643EDB">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56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2A3243" w14:textId="0EA93DBF" w:rsidR="00B62787" w:rsidRPr="00643EDB" w:rsidRDefault="00AC4CB6"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Y</w:t>
            </w:r>
          </w:p>
        </w:tc>
        <w:tc>
          <w:tcPr>
            <w:tcW w:w="555"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AD705A3" w14:textId="77777777" w:rsidR="00B62787" w:rsidRPr="00643EDB" w:rsidRDefault="00B62787" w:rsidP="00643EDB">
            <w:pPr>
              <w:pStyle w:val="FieldText"/>
              <w:jc w:val="center"/>
              <w:rPr>
                <w:rFonts w:ascii="Proba Pro Lt" w:hAnsi="Proba Pro Lt" w:cs="Arial"/>
                <w:b w:val="0"/>
                <w:color w:val="000000"/>
                <w:sz w:val="20"/>
                <w:szCs w:val="20"/>
                <w:lang w:val="hr-HR"/>
              </w:rPr>
            </w:pPr>
          </w:p>
        </w:tc>
      </w:tr>
      <w:tr w:rsidR="00B62787" w:rsidRPr="00643EDB" w14:paraId="5CAF41AC" w14:textId="77777777" w:rsidTr="00B62787">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D1D7D74" w14:textId="77777777" w:rsidR="00B62787" w:rsidRPr="00643EDB" w:rsidRDefault="00B62787" w:rsidP="00585340">
            <w:pPr>
              <w:numPr>
                <w:ilvl w:val="0"/>
                <w:numId w:val="179"/>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62BB61" w14:textId="25438CED" w:rsidR="00B62787"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BB7C31" w14:textId="77777777" w:rsidR="00B62787" w:rsidRPr="00643EDB" w:rsidRDefault="00B62787" w:rsidP="00643EDB">
            <w:pPr>
              <w:pStyle w:val="FieldText"/>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981254" w14:textId="0BE8CECF" w:rsidR="00B62787" w:rsidRPr="00643EDB" w:rsidRDefault="00AC4CB6"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N</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0418FF" w14:textId="6B112CC1" w:rsidR="00B62787"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3FF1D7" w14:textId="03A2EA04" w:rsidR="00B62787" w:rsidRPr="00643EDB" w:rsidRDefault="00AC4CB6"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Y</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2D7AAE" w14:textId="77777777" w:rsidR="00B62787" w:rsidRPr="00643EDB" w:rsidRDefault="00B62787" w:rsidP="00643EDB">
            <w:pPr>
              <w:pStyle w:val="FieldText"/>
              <w:rPr>
                <w:rFonts w:ascii="Proba Pro Lt" w:hAnsi="Proba Pro Lt"/>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C83A2E" w14:textId="14A5D80B" w:rsidR="00B62787" w:rsidRPr="00643EDB" w:rsidRDefault="00C810D7" w:rsidP="00643EDB">
            <w:pPr>
              <w:pStyle w:val="FieldText"/>
              <w:rPr>
                <w:rFonts w:ascii="Proba Pro Lt" w:hAnsi="Proba Pro Lt"/>
                <w:sz w:val="20"/>
                <w:szCs w:val="20"/>
              </w:rPr>
            </w:pPr>
            <w:r w:rsidRPr="00643EDB">
              <w:rPr>
                <w:rFonts w:ascii="Proba Pro Lt" w:hAnsi="Proba Pro Lt" w:cs="Arial"/>
                <w:b w:val="0"/>
                <w:sz w:val="20"/>
                <w:szCs w:val="20"/>
              </w:rPr>
              <w:t>(other)</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6CCFCD" w14:textId="77777777" w:rsidR="00B62787" w:rsidRPr="00643EDB" w:rsidRDefault="00B62787" w:rsidP="00643EDB">
            <w:pPr>
              <w:pStyle w:val="FieldText"/>
              <w:jc w:val="center"/>
              <w:rPr>
                <w:rFonts w:ascii="Proba Pro Lt" w:hAnsi="Proba Pro Lt" w:cs="Arial"/>
                <w:b w:val="0"/>
                <w:color w:val="000000"/>
                <w:sz w:val="20"/>
                <w:szCs w:val="20"/>
                <w:lang w:val="hr-HR"/>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96CC42F" w14:textId="77777777" w:rsidR="00B62787" w:rsidRPr="00643EDB" w:rsidRDefault="00B62787" w:rsidP="00643EDB">
            <w:pPr>
              <w:pStyle w:val="FieldText"/>
              <w:jc w:val="center"/>
              <w:rPr>
                <w:rFonts w:ascii="Proba Pro Lt" w:hAnsi="Proba Pro Lt" w:cs="Arial"/>
                <w:b w:val="0"/>
                <w:color w:val="000000"/>
                <w:sz w:val="20"/>
                <w:szCs w:val="20"/>
                <w:lang w:val="hr-HR"/>
              </w:rPr>
            </w:pPr>
          </w:p>
        </w:tc>
      </w:tr>
      <w:tr w:rsidR="00B62787" w:rsidRPr="00643EDB" w14:paraId="0C11FF83" w14:textId="77777777" w:rsidTr="00B62787">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A775467" w14:textId="77777777" w:rsidR="00B62787" w:rsidRPr="00643EDB" w:rsidRDefault="00B62787" w:rsidP="00585340">
            <w:pPr>
              <w:numPr>
                <w:ilvl w:val="0"/>
                <w:numId w:val="179"/>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EDC2FE" w14:textId="73172A37" w:rsidR="00B62787"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5E605D" w14:textId="77777777" w:rsidR="00B62787" w:rsidRPr="00643EDB" w:rsidRDefault="00B62787" w:rsidP="00643EDB">
            <w:pPr>
              <w:pStyle w:val="FieldText"/>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A3C4AC" w14:textId="16800CE2" w:rsidR="00B62787" w:rsidRPr="00643EDB" w:rsidRDefault="00AC4CB6"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N</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BCE21B" w14:textId="45562F36" w:rsidR="00B62787" w:rsidRPr="00643EDB" w:rsidRDefault="00C810D7" w:rsidP="00643EDB">
            <w:pPr>
              <w:pStyle w:val="FieldText"/>
              <w:rPr>
                <w:rFonts w:ascii="Proba Pro Lt" w:hAnsi="Proba Pro Lt"/>
                <w:sz w:val="20"/>
                <w:szCs w:val="20"/>
              </w:rPr>
            </w:pPr>
            <w:r w:rsidRPr="00643EDB">
              <w:rPr>
                <w:rFonts w:ascii="Proba Pro Lt" w:hAnsi="Proba Pro Lt" w:cs="Arial"/>
                <w:b w:val="0"/>
                <w:color w:val="000000"/>
                <w:sz w:val="20"/>
                <w:szCs w:val="20"/>
                <w:lang w:val="hr-HR"/>
              </w:rPr>
              <w:t>Seminar paper</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3B2E07" w14:textId="77777777" w:rsidR="00B62787" w:rsidRPr="00643EDB" w:rsidRDefault="00B62787" w:rsidP="00643EDB">
            <w:pPr>
              <w:pStyle w:val="FieldText"/>
              <w:rPr>
                <w:rFonts w:ascii="Proba Pro Lt" w:hAnsi="Proba Pro Lt" w:cs="Arial"/>
                <w:b w:val="0"/>
                <w:sz w:val="20"/>
                <w:szCs w:val="20"/>
                <w:lang w:val="hr-HR"/>
              </w:rPr>
            </w:pP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61A512" w14:textId="3755F5E9" w:rsidR="00B62787" w:rsidRPr="00643EDB" w:rsidRDefault="00AC4CB6" w:rsidP="00643EDB">
            <w:pPr>
              <w:pStyle w:val="FieldText"/>
              <w:rPr>
                <w:rFonts w:ascii="Proba Pro Lt" w:hAnsi="Proba Pro Lt"/>
                <w:sz w:val="20"/>
                <w:szCs w:val="20"/>
              </w:rPr>
            </w:pPr>
            <w:r w:rsidRPr="00643EDB">
              <w:rPr>
                <w:rFonts w:ascii="Proba Pro Lt" w:hAnsi="Proba Pro Lt" w:cs="Arial"/>
                <w:b w:val="0"/>
                <w:sz w:val="20"/>
                <w:szCs w:val="20"/>
                <w:lang w:val="hr-HR"/>
              </w:rPr>
              <w:t>N</w:t>
            </w: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069E47" w14:textId="620B602B" w:rsidR="00B62787" w:rsidRPr="00643EDB" w:rsidRDefault="00C810D7" w:rsidP="00643EDB">
            <w:pPr>
              <w:pStyle w:val="FieldText"/>
              <w:rPr>
                <w:rFonts w:ascii="Proba Pro Lt" w:hAnsi="Proba Pro Lt"/>
                <w:sz w:val="20"/>
                <w:szCs w:val="20"/>
              </w:rPr>
            </w:pPr>
            <w:r w:rsidRPr="00643EDB">
              <w:rPr>
                <w:rFonts w:ascii="Proba Pro Lt" w:hAnsi="Proba Pro Lt" w:cs="Arial"/>
                <w:b w:val="0"/>
                <w:sz w:val="20"/>
                <w:szCs w:val="20"/>
              </w:rPr>
              <w:t>(other)</w:t>
            </w:r>
            <w:r w:rsidR="00B62787" w:rsidRPr="00643EDB">
              <w:rPr>
                <w:rFonts w:ascii="Proba Pro Lt" w:hAnsi="Proba Pro Lt" w:cs="Arial"/>
                <w:b w:val="0"/>
                <w:sz w:val="20"/>
                <w:szCs w:val="20"/>
              </w:rPr>
              <w:t xml:space="preserve">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F2AB22" w14:textId="77777777" w:rsidR="00B62787" w:rsidRPr="00643EDB" w:rsidRDefault="00B62787" w:rsidP="00643EDB">
            <w:pPr>
              <w:pStyle w:val="FieldText"/>
              <w:jc w:val="center"/>
              <w:rPr>
                <w:rFonts w:ascii="Proba Pro Lt" w:hAnsi="Proba Pro Lt" w:cs="Arial"/>
                <w:b w:val="0"/>
                <w:color w:val="000000"/>
                <w:sz w:val="20"/>
                <w:szCs w:val="20"/>
                <w:lang w:val="hr-HR"/>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D9C310A" w14:textId="77777777" w:rsidR="00B62787" w:rsidRPr="00643EDB" w:rsidRDefault="00B62787" w:rsidP="00643EDB">
            <w:pPr>
              <w:pStyle w:val="FieldText"/>
              <w:jc w:val="center"/>
              <w:rPr>
                <w:rFonts w:ascii="Proba Pro Lt" w:hAnsi="Proba Pro Lt" w:cs="Arial"/>
                <w:b w:val="0"/>
                <w:color w:val="000000"/>
                <w:sz w:val="20"/>
                <w:szCs w:val="20"/>
                <w:lang w:val="hr-HR"/>
              </w:rPr>
            </w:pPr>
          </w:p>
        </w:tc>
      </w:tr>
      <w:tr w:rsidR="00B62787" w:rsidRPr="00643EDB" w14:paraId="4701B14B" w14:textId="77777777" w:rsidTr="00B62787">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98404E1" w14:textId="77777777" w:rsidR="00B62787" w:rsidRPr="00643EDB" w:rsidRDefault="00B62787" w:rsidP="00585340">
            <w:pPr>
              <w:numPr>
                <w:ilvl w:val="0"/>
                <w:numId w:val="179"/>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BBFFBC" w14:textId="71ADCB24" w:rsidR="00B62787"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4E9A86" w14:textId="77777777" w:rsidR="00B62787" w:rsidRPr="00643EDB" w:rsidRDefault="00B62787" w:rsidP="00643EDB">
            <w:pPr>
              <w:pStyle w:val="FieldText"/>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8AEE9B" w14:textId="747FA8A7" w:rsidR="00B62787" w:rsidRPr="00643EDB" w:rsidRDefault="00AC4CB6"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N</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F087C0" w14:textId="182DAAAA" w:rsidR="00B62787" w:rsidRPr="00643EDB" w:rsidRDefault="00C810D7" w:rsidP="00643EDB">
            <w:pPr>
              <w:pStyle w:val="FieldText"/>
              <w:rPr>
                <w:rFonts w:ascii="Proba Pro Lt" w:hAnsi="Proba Pro Lt"/>
                <w:sz w:val="20"/>
                <w:szCs w:val="20"/>
              </w:rPr>
            </w:pPr>
            <w:r w:rsidRPr="00643EDB">
              <w:rPr>
                <w:rFonts w:ascii="Proba Pro Lt" w:hAnsi="Proba Pro Lt" w:cs="Arial"/>
                <w:b w:val="0"/>
                <w:color w:val="000000"/>
                <w:sz w:val="20"/>
                <w:szCs w:val="20"/>
                <w:lang w:val="hr-HR"/>
              </w:rPr>
              <w:t>Practical work</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94A99D" w14:textId="184B40E3" w:rsidR="00B62787" w:rsidRPr="00643EDB" w:rsidRDefault="00AC4CB6"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Y</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3BD636" w14:textId="77777777" w:rsidR="00B62787" w:rsidRPr="00643EDB" w:rsidRDefault="00B62787" w:rsidP="00643EDB">
            <w:pPr>
              <w:tabs>
                <w:tab w:val="left" w:pos="2820"/>
              </w:tabs>
              <w:spacing w:after="0" w:line="240" w:lineRule="auto"/>
              <w:rPr>
                <w:rFonts w:ascii="Proba Pro Lt" w:hAnsi="Proba Pro Lt" w:cs="Arial"/>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9597ED" w14:textId="4F367DDB" w:rsidR="00B62787" w:rsidRPr="00643EDB" w:rsidRDefault="00C810D7"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t>(other)</w:t>
            </w:r>
            <w:r w:rsidR="00B62787" w:rsidRPr="00643EDB">
              <w:rPr>
                <w:rFonts w:ascii="Proba Pro Lt" w:hAnsi="Proba Pro Lt" w:cs="Arial"/>
                <w:b/>
                <w:sz w:val="20"/>
                <w:szCs w:val="20"/>
              </w:rPr>
              <w:t xml:space="preserve">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F255C8" w14:textId="77777777" w:rsidR="00B62787" w:rsidRPr="00643EDB" w:rsidRDefault="00B62787" w:rsidP="00643EDB">
            <w:pPr>
              <w:tabs>
                <w:tab w:val="left" w:pos="2820"/>
              </w:tabs>
              <w:spacing w:after="0" w:line="240" w:lineRule="auto"/>
              <w:jc w:val="center"/>
              <w:rPr>
                <w:rFonts w:ascii="Proba Pro Lt" w:hAnsi="Proba Pro Lt" w:cs="Arial"/>
                <w:color w:val="000000"/>
                <w:sz w:val="20"/>
                <w:szCs w:val="20"/>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7D1CF11" w14:textId="77777777" w:rsidR="00B62787" w:rsidRPr="00643EDB" w:rsidRDefault="00B62787" w:rsidP="00643EDB">
            <w:pPr>
              <w:tabs>
                <w:tab w:val="left" w:pos="2820"/>
              </w:tabs>
              <w:spacing w:after="0" w:line="240" w:lineRule="auto"/>
              <w:jc w:val="center"/>
              <w:rPr>
                <w:rFonts w:ascii="Proba Pro Lt" w:hAnsi="Proba Pro Lt" w:cs="Arial"/>
                <w:color w:val="000000"/>
                <w:sz w:val="20"/>
                <w:szCs w:val="20"/>
              </w:rPr>
            </w:pPr>
          </w:p>
        </w:tc>
      </w:tr>
      <w:tr w:rsidR="00B62787" w:rsidRPr="00643EDB" w14:paraId="7E5AEC58" w14:textId="77777777" w:rsidTr="00B62787">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6FB564D" w14:textId="77777777" w:rsidR="00B62787" w:rsidRPr="00643EDB" w:rsidRDefault="00B62787" w:rsidP="00585340">
            <w:pPr>
              <w:numPr>
                <w:ilvl w:val="0"/>
                <w:numId w:val="179"/>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2A8977" w14:textId="7E966845" w:rsidR="00B62787" w:rsidRPr="00643EDB" w:rsidRDefault="00003635"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t>Projec</w:t>
            </w:r>
            <w:r w:rsidR="00B62787" w:rsidRPr="00643EDB">
              <w:rPr>
                <w:rFonts w:ascii="Proba Pro Lt" w:hAnsi="Proba Pro Lt" w:cs="Arial"/>
                <w:sz w:val="20"/>
                <w:szCs w:val="20"/>
              </w:rPr>
              <w:t>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E84443" w14:textId="77777777" w:rsidR="00B62787" w:rsidRPr="00643EDB" w:rsidRDefault="00B62787" w:rsidP="00643EDB">
            <w:pPr>
              <w:tabs>
                <w:tab w:val="left" w:pos="2820"/>
              </w:tabs>
              <w:spacing w:after="0" w:line="240" w:lineRule="auto"/>
              <w:rPr>
                <w:rFonts w:ascii="Proba Pro Lt" w:hAnsi="Proba Pro Lt" w:cs="Arial"/>
                <w:color w:val="000000"/>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8FBAB9" w14:textId="6B7428BF" w:rsidR="00B62787" w:rsidRPr="00643EDB" w:rsidRDefault="00AC4CB6"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N</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FB12C3" w14:textId="3D6EE2C9" w:rsidR="00B62787"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0BAE97" w14:textId="654592BE" w:rsidR="00B62787" w:rsidRPr="00643EDB" w:rsidRDefault="00AC4CB6"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Y</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359220" w14:textId="77777777" w:rsidR="00B62787" w:rsidRPr="00643EDB" w:rsidRDefault="00B62787" w:rsidP="00643EDB">
            <w:pPr>
              <w:tabs>
                <w:tab w:val="left" w:pos="2820"/>
              </w:tabs>
              <w:spacing w:after="0" w:line="240" w:lineRule="auto"/>
              <w:rPr>
                <w:rFonts w:ascii="Proba Pro Lt" w:hAnsi="Proba Pro Lt" w:cs="Arial"/>
                <w:color w:val="000000"/>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33A31A" w14:textId="148B0884" w:rsidR="00B62787" w:rsidRPr="00643EDB" w:rsidRDefault="00C810D7"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t>ECTS credits (total)</w:t>
            </w:r>
          </w:p>
        </w:tc>
        <w:tc>
          <w:tcPr>
            <w:tcW w:w="112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04EF3D" w14:textId="77777777" w:rsidR="00B62787" w:rsidRPr="00643EDB" w:rsidRDefault="00B62787" w:rsidP="00643EDB">
            <w:pPr>
              <w:tabs>
                <w:tab w:val="left" w:pos="2820"/>
              </w:tabs>
              <w:spacing w:after="0" w:line="240" w:lineRule="auto"/>
              <w:jc w:val="center"/>
              <w:rPr>
                <w:rFonts w:ascii="Proba Pro Lt" w:hAnsi="Proba Pro Lt"/>
                <w:sz w:val="20"/>
                <w:szCs w:val="20"/>
              </w:rPr>
            </w:pPr>
            <w:r w:rsidRPr="00643EDB">
              <w:rPr>
                <w:rFonts w:ascii="Proba Pro Lt" w:hAnsi="Proba Pro Lt" w:cs="Arial"/>
                <w:color w:val="000000"/>
                <w:sz w:val="20"/>
                <w:szCs w:val="20"/>
              </w:rPr>
              <w:t>1</w:t>
            </w:r>
          </w:p>
        </w:tc>
      </w:tr>
      <w:tr w:rsidR="00B62787" w:rsidRPr="00643EDB" w14:paraId="13B423BF" w14:textId="77777777" w:rsidTr="00B62787">
        <w:trPr>
          <w:trHeight w:val="397"/>
        </w:trPr>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129EF79" w14:textId="250E15A6" w:rsidR="00B62787"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80C8A7C" w14:textId="3F73AD94" w:rsidR="00B62787" w:rsidRPr="00643EDB" w:rsidRDefault="00B62787" w:rsidP="00643EDB">
            <w:pPr>
              <w:spacing w:after="0" w:line="240" w:lineRule="auto"/>
              <w:rPr>
                <w:rFonts w:ascii="Proba Pro Lt" w:hAnsi="Proba Pro Lt" w:cs="Arial"/>
                <w:b/>
                <w:sz w:val="20"/>
                <w:szCs w:val="20"/>
              </w:rPr>
            </w:pPr>
            <w:r w:rsidRPr="00643EDB">
              <w:rPr>
                <w:rFonts w:ascii="Proba Pro Lt" w:hAnsi="Proba Pro Lt" w:cs="Arial"/>
                <w:b/>
                <w:sz w:val="20"/>
                <w:szCs w:val="20"/>
              </w:rPr>
              <w:t xml:space="preserve">1. </w:t>
            </w:r>
            <w:r w:rsidR="00AC4CB6" w:rsidRPr="00643EDB">
              <w:rPr>
                <w:rFonts w:ascii="Proba Pro Lt" w:hAnsi="Proba Pro Lt" w:cs="Arial"/>
                <w:b/>
                <w:sz w:val="20"/>
                <w:szCs w:val="20"/>
              </w:rPr>
              <w:t>Final exams</w:t>
            </w:r>
          </w:p>
          <w:p w14:paraId="37B440E4" w14:textId="77777777" w:rsidR="00905FF7" w:rsidRPr="00643EDB" w:rsidRDefault="00905FF7" w:rsidP="00643EDB">
            <w:pPr>
              <w:spacing w:after="0" w:line="240" w:lineRule="auto"/>
              <w:rPr>
                <w:rFonts w:ascii="Proba Pro Lt" w:eastAsiaTheme="minorHAnsi" w:hAnsi="Proba Pro Lt" w:cstheme="minorBidi"/>
                <w:sz w:val="20"/>
                <w:szCs w:val="20"/>
                <w:lang w:val="en-GB"/>
              </w:rPr>
            </w:pPr>
            <w:r w:rsidRPr="00643EDB">
              <w:rPr>
                <w:rFonts w:ascii="Proba Pro Lt" w:hAnsi="Proba Pro Lt"/>
                <w:sz w:val="20"/>
                <w:szCs w:val="20"/>
                <w:lang w:val="en-GB"/>
              </w:rPr>
              <w:t xml:space="preserve">The final exam is taken in the exam period. Students can take the written exam after they write a report (which has to be positively graded) and give a presentation (which has to be positively graded). The oral exam is taken at the end (after the written one). </w:t>
            </w:r>
          </w:p>
          <w:p w14:paraId="55BCF345" w14:textId="77777777" w:rsidR="00B62787" w:rsidRPr="00643EDB" w:rsidRDefault="00B62787" w:rsidP="00643EDB">
            <w:pPr>
              <w:spacing w:after="0" w:line="240" w:lineRule="auto"/>
              <w:rPr>
                <w:rFonts w:ascii="Proba Pro Lt" w:hAnsi="Proba Pro Lt" w:cs="Arial"/>
                <w:sz w:val="20"/>
                <w:szCs w:val="20"/>
              </w:rPr>
            </w:pPr>
          </w:p>
          <w:p w14:paraId="4CCD8A43" w14:textId="0C758F66" w:rsidR="00B62787" w:rsidRPr="00643EDB" w:rsidRDefault="00003635" w:rsidP="00643EDB">
            <w:pPr>
              <w:spacing w:after="0" w:line="240" w:lineRule="auto"/>
              <w:rPr>
                <w:rFonts w:ascii="Proba Pro Lt" w:hAnsi="Proba Pro Lt" w:cs="Arial"/>
                <w:b/>
                <w:sz w:val="20"/>
                <w:szCs w:val="20"/>
              </w:rPr>
            </w:pPr>
            <w:r w:rsidRPr="00643EDB">
              <w:rPr>
                <w:rFonts w:ascii="Proba Pro Lt" w:hAnsi="Proba Pro Lt" w:cs="Arial"/>
                <w:b/>
                <w:sz w:val="20"/>
                <w:szCs w:val="20"/>
              </w:rPr>
              <w:t>2</w:t>
            </w:r>
            <w:r w:rsidR="00B62787" w:rsidRPr="00643EDB">
              <w:rPr>
                <w:rFonts w:ascii="Proba Pro Lt" w:hAnsi="Proba Pro Lt" w:cs="Arial"/>
                <w:b/>
                <w:sz w:val="20"/>
                <w:szCs w:val="20"/>
              </w:rPr>
              <w:t xml:space="preserve">. </w:t>
            </w:r>
            <w:r w:rsidR="00DC23EE" w:rsidRPr="00643EDB">
              <w:rPr>
                <w:rFonts w:ascii="Proba Pro Lt" w:hAnsi="Proba Pro Lt" w:cs="Arial"/>
                <w:b/>
                <w:sz w:val="20"/>
                <w:szCs w:val="20"/>
              </w:rPr>
              <w:t>Grading scale</w:t>
            </w:r>
            <w:r w:rsidR="00B62787" w:rsidRPr="00643EDB">
              <w:rPr>
                <w:rFonts w:ascii="Proba Pro Lt" w:hAnsi="Proba Pro Lt" w:cs="Arial"/>
                <w:b/>
                <w:sz w:val="20"/>
                <w:szCs w:val="20"/>
              </w:rPr>
              <w:t xml:space="preserve">: </w:t>
            </w:r>
          </w:p>
          <w:p w14:paraId="043E1146" w14:textId="06D69D01" w:rsidR="00B62787" w:rsidRPr="00643EDB" w:rsidRDefault="00B62787" w:rsidP="00643EDB">
            <w:pPr>
              <w:spacing w:after="0" w:line="240" w:lineRule="auto"/>
              <w:rPr>
                <w:rFonts w:ascii="Proba Pro Lt" w:hAnsi="Proba Pro Lt" w:cs="Arial"/>
                <w:sz w:val="20"/>
                <w:szCs w:val="20"/>
              </w:rPr>
            </w:pPr>
            <w:r w:rsidRPr="00643EDB">
              <w:rPr>
                <w:rFonts w:ascii="Proba Pro Lt" w:hAnsi="Proba Pro Lt" w:cs="Arial"/>
                <w:sz w:val="20"/>
                <w:szCs w:val="20"/>
              </w:rPr>
              <w:t xml:space="preserve">&lt; 60 % </w:t>
            </w:r>
            <w:r w:rsidR="00582BFE" w:rsidRPr="00643EDB">
              <w:rPr>
                <w:rFonts w:ascii="Proba Pro Lt" w:hAnsi="Proba Pro Lt" w:cs="Arial"/>
                <w:sz w:val="20"/>
                <w:szCs w:val="20"/>
              </w:rPr>
              <w:t>fail</w:t>
            </w:r>
            <w:r w:rsidRPr="00643EDB">
              <w:rPr>
                <w:rFonts w:ascii="Proba Pro Lt" w:hAnsi="Proba Pro Lt" w:cs="Arial"/>
                <w:sz w:val="20"/>
                <w:szCs w:val="20"/>
              </w:rPr>
              <w:t xml:space="preserve"> (1)</w:t>
            </w:r>
          </w:p>
          <w:p w14:paraId="5C29513E" w14:textId="246AA428" w:rsidR="00B62787" w:rsidRPr="00643EDB" w:rsidRDefault="00B62787" w:rsidP="00643EDB">
            <w:pPr>
              <w:spacing w:after="0" w:line="240" w:lineRule="auto"/>
              <w:rPr>
                <w:rFonts w:ascii="Proba Pro Lt" w:hAnsi="Proba Pro Lt" w:cs="Arial"/>
                <w:sz w:val="20"/>
                <w:szCs w:val="20"/>
              </w:rPr>
            </w:pPr>
            <w:r w:rsidRPr="00643EDB">
              <w:rPr>
                <w:rFonts w:ascii="Arial" w:hAnsi="Arial" w:cs="Arial"/>
                <w:sz w:val="20"/>
                <w:szCs w:val="20"/>
              </w:rPr>
              <w:t>≥</w:t>
            </w:r>
            <w:r w:rsidRPr="00643EDB">
              <w:rPr>
                <w:rFonts w:ascii="Proba Pro Lt" w:hAnsi="Proba Pro Lt" w:cs="Arial"/>
                <w:sz w:val="20"/>
                <w:szCs w:val="20"/>
              </w:rPr>
              <w:t xml:space="preserve"> 60 % </w:t>
            </w:r>
            <w:r w:rsidR="00582BFE" w:rsidRPr="00643EDB">
              <w:rPr>
                <w:rFonts w:ascii="Proba Pro Lt" w:hAnsi="Proba Pro Lt" w:cs="Arial"/>
                <w:sz w:val="20"/>
                <w:szCs w:val="20"/>
              </w:rPr>
              <w:t>sufficient</w:t>
            </w:r>
            <w:r w:rsidRPr="00643EDB">
              <w:rPr>
                <w:rFonts w:ascii="Proba Pro Lt" w:hAnsi="Proba Pro Lt" w:cs="Arial"/>
                <w:sz w:val="20"/>
                <w:szCs w:val="20"/>
              </w:rPr>
              <w:t xml:space="preserve"> (2)</w:t>
            </w:r>
          </w:p>
          <w:p w14:paraId="381E94CF" w14:textId="2DFAF736" w:rsidR="00B62787" w:rsidRPr="00643EDB" w:rsidRDefault="00B62787" w:rsidP="00643EDB">
            <w:pPr>
              <w:spacing w:after="0" w:line="240" w:lineRule="auto"/>
              <w:rPr>
                <w:rFonts w:ascii="Proba Pro Lt" w:hAnsi="Proba Pro Lt" w:cs="Arial"/>
                <w:sz w:val="20"/>
                <w:szCs w:val="20"/>
              </w:rPr>
            </w:pPr>
            <w:r w:rsidRPr="00643EDB">
              <w:rPr>
                <w:rFonts w:ascii="Arial" w:hAnsi="Arial" w:cs="Arial"/>
                <w:sz w:val="20"/>
                <w:szCs w:val="20"/>
              </w:rPr>
              <w:t>≥</w:t>
            </w:r>
            <w:r w:rsidRPr="00643EDB">
              <w:rPr>
                <w:rFonts w:ascii="Proba Pro Lt" w:hAnsi="Proba Pro Lt" w:cs="Arial"/>
                <w:sz w:val="20"/>
                <w:szCs w:val="20"/>
              </w:rPr>
              <w:t xml:space="preserve"> 70 % </w:t>
            </w:r>
            <w:r w:rsidR="00C810D7" w:rsidRPr="00643EDB">
              <w:rPr>
                <w:rFonts w:ascii="Proba Pro Lt" w:hAnsi="Proba Pro Lt" w:cs="Arial"/>
                <w:sz w:val="20"/>
                <w:szCs w:val="20"/>
              </w:rPr>
              <w:t>good</w:t>
            </w:r>
            <w:r w:rsidRPr="00643EDB">
              <w:rPr>
                <w:rFonts w:ascii="Proba Pro Lt" w:hAnsi="Proba Pro Lt" w:cs="Arial"/>
                <w:sz w:val="20"/>
                <w:szCs w:val="20"/>
              </w:rPr>
              <w:t xml:space="preserve"> (3)</w:t>
            </w:r>
          </w:p>
          <w:p w14:paraId="083FA883" w14:textId="445B965F" w:rsidR="00B62787" w:rsidRPr="00643EDB" w:rsidRDefault="00B62787" w:rsidP="00643EDB">
            <w:pPr>
              <w:spacing w:after="0" w:line="240" w:lineRule="auto"/>
              <w:rPr>
                <w:rFonts w:ascii="Proba Pro Lt" w:hAnsi="Proba Pro Lt" w:cs="Arial"/>
                <w:sz w:val="20"/>
                <w:szCs w:val="20"/>
              </w:rPr>
            </w:pPr>
            <w:r w:rsidRPr="00643EDB">
              <w:rPr>
                <w:rFonts w:ascii="Arial" w:hAnsi="Arial" w:cs="Arial"/>
                <w:sz w:val="20"/>
                <w:szCs w:val="20"/>
              </w:rPr>
              <w:t>≥</w:t>
            </w:r>
            <w:r w:rsidRPr="00643EDB">
              <w:rPr>
                <w:rFonts w:ascii="Proba Pro Lt" w:hAnsi="Proba Pro Lt" w:cs="Arial"/>
                <w:sz w:val="20"/>
                <w:szCs w:val="20"/>
              </w:rPr>
              <w:t xml:space="preserve"> 80 % </w:t>
            </w:r>
            <w:r w:rsidR="00C810D7" w:rsidRPr="00643EDB">
              <w:rPr>
                <w:rFonts w:ascii="Proba Pro Lt" w:hAnsi="Proba Pro Lt" w:cs="Arial"/>
                <w:sz w:val="20"/>
                <w:szCs w:val="20"/>
              </w:rPr>
              <w:t>very good</w:t>
            </w:r>
            <w:r w:rsidRPr="00643EDB">
              <w:rPr>
                <w:rFonts w:ascii="Proba Pro Lt" w:hAnsi="Proba Pro Lt" w:cs="Arial"/>
                <w:sz w:val="20"/>
                <w:szCs w:val="20"/>
              </w:rPr>
              <w:t xml:space="preserve"> (4)</w:t>
            </w:r>
          </w:p>
          <w:p w14:paraId="0D305EDE" w14:textId="1EC13B25" w:rsidR="00B62787" w:rsidRPr="00643EDB" w:rsidRDefault="00B62787" w:rsidP="00643EDB">
            <w:pPr>
              <w:spacing w:after="0" w:line="240" w:lineRule="auto"/>
              <w:rPr>
                <w:rFonts w:ascii="Proba Pro Lt" w:hAnsi="Proba Pro Lt"/>
                <w:sz w:val="20"/>
                <w:szCs w:val="20"/>
              </w:rPr>
            </w:pPr>
            <w:r w:rsidRPr="00643EDB">
              <w:rPr>
                <w:rFonts w:ascii="Arial" w:hAnsi="Arial" w:cs="Arial"/>
                <w:sz w:val="20"/>
                <w:szCs w:val="20"/>
              </w:rPr>
              <w:t>≥</w:t>
            </w:r>
            <w:r w:rsidRPr="00643EDB">
              <w:rPr>
                <w:rFonts w:ascii="Proba Pro Lt" w:hAnsi="Proba Pro Lt" w:cs="Arial"/>
                <w:sz w:val="20"/>
                <w:szCs w:val="20"/>
              </w:rPr>
              <w:t xml:space="preserve"> 90 % </w:t>
            </w:r>
            <w:r w:rsidR="00C810D7" w:rsidRPr="00643EDB">
              <w:rPr>
                <w:rFonts w:ascii="Proba Pro Lt" w:hAnsi="Proba Pro Lt" w:cs="Arial"/>
                <w:sz w:val="20"/>
                <w:szCs w:val="20"/>
              </w:rPr>
              <w:t>excellent</w:t>
            </w:r>
            <w:r w:rsidRPr="00643EDB">
              <w:rPr>
                <w:rFonts w:ascii="Proba Pro Lt" w:hAnsi="Proba Pro Lt" w:cs="Arial"/>
                <w:sz w:val="20"/>
                <w:szCs w:val="20"/>
              </w:rPr>
              <w:t xml:space="preserve"> (5)</w:t>
            </w:r>
          </w:p>
        </w:tc>
      </w:tr>
      <w:tr w:rsidR="00B62787" w:rsidRPr="00643EDB" w14:paraId="3DB91172" w14:textId="77777777" w:rsidTr="00B6278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0CC199A" w14:textId="2526DA95" w:rsidR="00B62787"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2.10. Student responsibilities</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0FED9CD" w14:textId="4F5E3628" w:rsidR="00B62787" w:rsidRPr="00643EDB" w:rsidRDefault="0099527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r w:rsidR="00C810D7" w:rsidRPr="00643EDB">
              <w:rPr>
                <w:rFonts w:ascii="Proba Pro Lt" w:hAnsi="Proba Pro Lt" w:cs="Arial"/>
                <w:sz w:val="20"/>
                <w:szCs w:val="20"/>
              </w:rPr>
              <w:t>:</w:t>
            </w:r>
          </w:p>
          <w:p w14:paraId="5B451B62" w14:textId="3BFEA920" w:rsidR="00905FF7" w:rsidRPr="00643EDB" w:rsidRDefault="003E42EB" w:rsidP="00585340">
            <w:pPr>
              <w:numPr>
                <w:ilvl w:val="0"/>
                <w:numId w:val="182"/>
              </w:numPr>
              <w:spacing w:after="0" w:line="240" w:lineRule="auto"/>
              <w:rPr>
                <w:rFonts w:ascii="Proba Pro Lt" w:eastAsiaTheme="minorHAnsi" w:hAnsi="Proba Pro Lt" w:cstheme="minorBidi"/>
                <w:sz w:val="20"/>
                <w:szCs w:val="20"/>
                <w:lang w:val="en-GB"/>
              </w:rPr>
            </w:pPr>
            <w:r w:rsidRPr="00643EDB">
              <w:rPr>
                <w:rFonts w:ascii="Proba Pro Lt" w:hAnsi="Proba Pro Lt"/>
                <w:sz w:val="20"/>
                <w:szCs w:val="20"/>
                <w:lang w:val="en-GB"/>
              </w:rPr>
              <w:t>s</w:t>
            </w:r>
            <w:r w:rsidR="00C46B78" w:rsidRPr="00643EDB">
              <w:rPr>
                <w:rFonts w:ascii="Proba Pro Lt" w:hAnsi="Proba Pro Lt"/>
                <w:sz w:val="20"/>
                <w:szCs w:val="20"/>
                <w:lang w:val="en-GB"/>
              </w:rPr>
              <w:t>uccessfully d</w:t>
            </w:r>
            <w:r w:rsidR="00905FF7" w:rsidRPr="00643EDB">
              <w:rPr>
                <w:rFonts w:ascii="Proba Pro Lt" w:hAnsi="Proba Pro Lt"/>
                <w:sz w:val="20"/>
                <w:szCs w:val="20"/>
                <w:lang w:val="en-GB"/>
              </w:rPr>
              <w:t xml:space="preserve">o all </w:t>
            </w:r>
            <w:r w:rsidRPr="00643EDB">
              <w:rPr>
                <w:rFonts w:ascii="Proba Pro Lt" w:hAnsi="Proba Pro Lt"/>
                <w:sz w:val="20"/>
                <w:szCs w:val="20"/>
                <w:lang w:val="en-GB"/>
              </w:rPr>
              <w:t xml:space="preserve">the </w:t>
            </w:r>
            <w:r w:rsidR="00905FF7" w:rsidRPr="00643EDB">
              <w:rPr>
                <w:rFonts w:ascii="Proba Pro Lt" w:hAnsi="Proba Pro Lt"/>
                <w:sz w:val="20"/>
                <w:szCs w:val="20"/>
                <w:lang w:val="en-GB"/>
              </w:rPr>
              <w:t>exercises</w:t>
            </w:r>
          </w:p>
          <w:p w14:paraId="053860D6" w14:textId="452ECD4C" w:rsidR="00905FF7" w:rsidRPr="00643EDB" w:rsidRDefault="003E42EB" w:rsidP="00585340">
            <w:pPr>
              <w:pStyle w:val="ListParagraph"/>
              <w:numPr>
                <w:ilvl w:val="0"/>
                <w:numId w:val="182"/>
              </w:numPr>
              <w:tabs>
                <w:tab w:val="left" w:pos="2820"/>
              </w:tabs>
              <w:spacing w:after="0" w:line="240" w:lineRule="auto"/>
              <w:rPr>
                <w:rFonts w:ascii="Proba Pro Lt" w:hAnsi="Proba Pro Lt" w:cs="Arial"/>
                <w:color w:val="000000"/>
                <w:sz w:val="20"/>
                <w:szCs w:val="20"/>
                <w:lang w:val="en-GB"/>
              </w:rPr>
            </w:pPr>
            <w:r w:rsidRPr="00643EDB">
              <w:rPr>
                <w:rFonts w:ascii="Proba Pro Lt" w:hAnsi="Proba Pro Lt"/>
                <w:sz w:val="20"/>
                <w:szCs w:val="20"/>
                <w:lang w:val="en-GB"/>
              </w:rPr>
              <w:t>a</w:t>
            </w:r>
            <w:r w:rsidR="00905FF7" w:rsidRPr="00643EDB">
              <w:rPr>
                <w:rFonts w:ascii="Proba Pro Lt" w:hAnsi="Proba Pro Lt"/>
                <w:sz w:val="20"/>
                <w:szCs w:val="20"/>
                <w:lang w:val="en-GB"/>
              </w:rPr>
              <w:t xml:space="preserve">ttend all lectures (a maximum of </w:t>
            </w:r>
            <w:r w:rsidRPr="00643EDB">
              <w:rPr>
                <w:rFonts w:ascii="Proba Pro Lt" w:hAnsi="Proba Pro Lt"/>
                <w:sz w:val="20"/>
                <w:szCs w:val="20"/>
                <w:lang w:val="en-GB"/>
              </w:rPr>
              <w:t>two</w:t>
            </w:r>
            <w:r w:rsidR="00905FF7" w:rsidRPr="00643EDB">
              <w:rPr>
                <w:rFonts w:ascii="Proba Pro Lt" w:hAnsi="Proba Pro Lt"/>
                <w:sz w:val="20"/>
                <w:szCs w:val="20"/>
                <w:lang w:val="en-GB"/>
              </w:rPr>
              <w:t xml:space="preserve"> unjustified absences is allowed)</w:t>
            </w:r>
          </w:p>
          <w:p w14:paraId="5EE7AA3D" w14:textId="4636BF25" w:rsidR="00905FF7" w:rsidRPr="00643EDB" w:rsidRDefault="003E42EB" w:rsidP="00585340">
            <w:pPr>
              <w:pStyle w:val="ListParagraph"/>
              <w:numPr>
                <w:ilvl w:val="0"/>
                <w:numId w:val="182"/>
              </w:numPr>
              <w:tabs>
                <w:tab w:val="left" w:pos="2820"/>
              </w:tabs>
              <w:spacing w:after="0" w:line="240" w:lineRule="auto"/>
              <w:rPr>
                <w:rFonts w:ascii="Proba Pro Lt" w:hAnsi="Proba Pro Lt" w:cs="Arial"/>
                <w:color w:val="000000"/>
                <w:sz w:val="20"/>
                <w:szCs w:val="20"/>
                <w:lang w:val="en-GB"/>
              </w:rPr>
            </w:pPr>
            <w:r w:rsidRPr="00643EDB">
              <w:rPr>
                <w:rFonts w:ascii="Proba Pro Lt" w:hAnsi="Proba Pro Lt"/>
                <w:sz w:val="20"/>
                <w:szCs w:val="20"/>
                <w:lang w:val="en-GB"/>
              </w:rPr>
              <w:t>w</w:t>
            </w:r>
            <w:r w:rsidR="00905FF7" w:rsidRPr="00643EDB">
              <w:rPr>
                <w:rFonts w:ascii="Proba Pro Lt" w:hAnsi="Proba Pro Lt"/>
                <w:sz w:val="20"/>
                <w:szCs w:val="20"/>
                <w:lang w:val="en-GB"/>
              </w:rPr>
              <w:t>rite a report and give an independent presentation</w:t>
            </w:r>
          </w:p>
          <w:p w14:paraId="45CF533C" w14:textId="16BBB3B0" w:rsidR="00B62787" w:rsidRPr="00643EDB" w:rsidRDefault="003E42EB" w:rsidP="00585340">
            <w:pPr>
              <w:pStyle w:val="ListParagraph"/>
              <w:numPr>
                <w:ilvl w:val="0"/>
                <w:numId w:val="182"/>
              </w:numPr>
              <w:tabs>
                <w:tab w:val="left" w:pos="2820"/>
              </w:tabs>
              <w:suppressAutoHyphens/>
              <w:autoSpaceDN w:val="0"/>
              <w:spacing w:after="0" w:line="240" w:lineRule="auto"/>
              <w:contextualSpacing w:val="0"/>
              <w:textAlignment w:val="baseline"/>
              <w:rPr>
                <w:rFonts w:ascii="Proba Pro Lt" w:hAnsi="Proba Pro Lt"/>
                <w:sz w:val="20"/>
                <w:szCs w:val="20"/>
              </w:rPr>
            </w:pPr>
            <w:r w:rsidRPr="00643EDB">
              <w:rPr>
                <w:rFonts w:ascii="Proba Pro Lt" w:hAnsi="Proba Pro Lt" w:cs="Arial"/>
                <w:sz w:val="20"/>
                <w:szCs w:val="20"/>
                <w:lang w:val="en-GB"/>
              </w:rPr>
              <w:t>a</w:t>
            </w:r>
            <w:r w:rsidR="00905FF7" w:rsidRPr="00643EDB">
              <w:rPr>
                <w:rFonts w:ascii="Proba Pro Lt" w:hAnsi="Proba Pro Lt" w:cs="Arial"/>
                <w:sz w:val="20"/>
                <w:szCs w:val="20"/>
                <w:lang w:val="en-GB"/>
              </w:rPr>
              <w:t xml:space="preserve">chieve a minimum of 60 points </w:t>
            </w:r>
            <w:r w:rsidR="00C46B78" w:rsidRPr="00643EDB">
              <w:rPr>
                <w:rFonts w:ascii="Proba Pro Lt" w:hAnsi="Proba Pro Lt" w:cs="Arial"/>
                <w:sz w:val="20"/>
                <w:szCs w:val="20"/>
                <w:lang w:val="en-GB"/>
              </w:rPr>
              <w:t xml:space="preserve">in total </w:t>
            </w:r>
            <w:r w:rsidR="00905FF7" w:rsidRPr="00643EDB">
              <w:rPr>
                <w:rFonts w:ascii="Proba Pro Lt" w:hAnsi="Proba Pro Lt" w:cs="Arial"/>
                <w:sz w:val="20"/>
                <w:szCs w:val="20"/>
                <w:lang w:val="en-GB"/>
              </w:rPr>
              <w:t>on the written and oral exam</w:t>
            </w:r>
          </w:p>
        </w:tc>
      </w:tr>
      <w:tr w:rsidR="00B62787" w:rsidRPr="00643EDB" w14:paraId="4EACFF6C" w14:textId="77777777" w:rsidTr="00B62787">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FDF046C" w14:textId="5C2691C1" w:rsidR="00B62787" w:rsidRPr="00643EDB" w:rsidRDefault="00C810D7" w:rsidP="00643EDB">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5149"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29B9A46A" w14:textId="750DF7B0" w:rsidR="00B62787" w:rsidRPr="00643EDB" w:rsidRDefault="00C810D7"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1334"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51E52FAD" w14:textId="4CC066FF" w:rsidR="00B62787" w:rsidRPr="00643EDB" w:rsidRDefault="00C810D7"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146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6062F063" w14:textId="21F18DF1" w:rsidR="00B62787" w:rsidRPr="00643EDB" w:rsidRDefault="00C810D7"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B62787" w:rsidRPr="00643EDB" w14:paraId="6C58B94E" w14:textId="77777777" w:rsidTr="00B62787">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DCFBCEE" w14:textId="77777777" w:rsidR="00B62787" w:rsidRPr="00643EDB" w:rsidRDefault="00B62787" w:rsidP="00585340">
            <w:pPr>
              <w:numPr>
                <w:ilvl w:val="0"/>
                <w:numId w:val="183"/>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058FE97B" w14:textId="441F22F3" w:rsidR="00B62787" w:rsidRPr="00643EDB" w:rsidRDefault="00B62787" w:rsidP="00643EDB">
            <w:pPr>
              <w:tabs>
                <w:tab w:val="left" w:pos="2820"/>
              </w:tabs>
              <w:spacing w:after="0" w:line="240" w:lineRule="auto"/>
              <w:rPr>
                <w:rFonts w:ascii="Proba Pro Lt" w:hAnsi="Proba Pro Lt"/>
                <w:sz w:val="20"/>
                <w:szCs w:val="20"/>
              </w:rPr>
            </w:pPr>
            <w:r w:rsidRPr="00643EDB">
              <w:rPr>
                <w:rFonts w:ascii="Proba Pro Lt" w:hAnsi="Proba Pro Lt" w:cs="Arial"/>
                <w:color w:val="000000"/>
                <w:sz w:val="20"/>
                <w:szCs w:val="20"/>
              </w:rPr>
              <w:t xml:space="preserve">Dijana Njerš: Fachsprache Deutsch fur </w:t>
            </w:r>
            <w:r w:rsidRPr="00643EDB">
              <w:rPr>
                <w:rFonts w:ascii="Proba Pro Lt" w:hAnsi="Proba Pro Lt" w:cs="Arial"/>
                <w:sz w:val="20"/>
                <w:szCs w:val="20"/>
              </w:rPr>
              <w:t xml:space="preserve">Lebensmitteltechnologie, Biotechnologie und Nutrizionismus </w:t>
            </w:r>
            <w:r w:rsidRPr="00643EDB">
              <w:rPr>
                <w:rFonts w:ascii="Proba Pro Lt" w:hAnsi="Proba Pro Lt" w:cs="Arial"/>
                <w:sz w:val="20"/>
                <w:szCs w:val="20"/>
                <w:shd w:val="clear" w:color="auto" w:fill="FFFFFF"/>
              </w:rPr>
              <w:t>(interna</w:t>
            </w:r>
            <w:r w:rsidR="00905FF7" w:rsidRPr="00643EDB">
              <w:rPr>
                <w:rFonts w:ascii="Proba Pro Lt" w:hAnsi="Proba Pro Lt" w:cs="Arial"/>
                <w:sz w:val="20"/>
                <w:szCs w:val="20"/>
                <w:shd w:val="clear" w:color="auto" w:fill="FFFFFF"/>
              </w:rPr>
              <w:t>l script</w:t>
            </w:r>
            <w:r w:rsidRPr="00643EDB">
              <w:rPr>
                <w:rFonts w:ascii="Proba Pro Lt" w:hAnsi="Proba Pro Lt" w:cs="Arial"/>
                <w:sz w:val="20"/>
                <w:szCs w:val="20"/>
                <w:shd w:val="clear" w:color="auto" w:fill="FFFFFF"/>
              </w:rPr>
              <w:t>)</w:t>
            </w:r>
          </w:p>
        </w:tc>
        <w:tc>
          <w:tcPr>
            <w:tcW w:w="1334" w:type="dxa"/>
            <w:gridSpan w:val="3"/>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7CFCC030" w14:textId="4DA42EBD" w:rsidR="00B62787" w:rsidRPr="00643EDB" w:rsidRDefault="00D94DE3" w:rsidP="00643EDB">
            <w:pPr>
              <w:tabs>
                <w:tab w:val="left" w:pos="2820"/>
              </w:tabs>
              <w:spacing w:after="0" w:line="240" w:lineRule="auto"/>
              <w:jc w:val="center"/>
              <w:rPr>
                <w:rFonts w:ascii="Proba Pro Lt" w:hAnsi="Proba Pro Lt"/>
                <w:sz w:val="20"/>
                <w:szCs w:val="20"/>
              </w:rPr>
            </w:pPr>
            <w:r w:rsidRPr="00643EDB">
              <w:rPr>
                <w:rFonts w:ascii="Proba Pro Lt" w:hAnsi="Proba Pro Lt" w:cs="Arial"/>
                <w:color w:val="000000"/>
                <w:sz w:val="20"/>
                <w:szCs w:val="20"/>
              </w:rPr>
              <w:t>0</w:t>
            </w:r>
          </w:p>
        </w:tc>
        <w:tc>
          <w:tcPr>
            <w:tcW w:w="1462"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765ED99" w14:textId="77411ABD" w:rsidR="00B62787" w:rsidRPr="00643EDB" w:rsidRDefault="00D94DE3" w:rsidP="00643EDB">
            <w:pPr>
              <w:tabs>
                <w:tab w:val="left" w:pos="2820"/>
              </w:tabs>
              <w:spacing w:after="0" w:line="240" w:lineRule="auto"/>
              <w:jc w:val="center"/>
              <w:rPr>
                <w:rFonts w:ascii="Proba Pro Lt" w:hAnsi="Proba Pro Lt"/>
                <w:sz w:val="20"/>
                <w:szCs w:val="20"/>
              </w:rPr>
            </w:pPr>
            <w:r w:rsidRPr="00643EDB">
              <w:rPr>
                <w:rFonts w:ascii="Proba Pro Lt" w:hAnsi="Proba Pro Lt" w:cs="Arial"/>
                <w:color w:val="000000"/>
                <w:sz w:val="20"/>
                <w:szCs w:val="20"/>
              </w:rPr>
              <w:t>YES, Merlin and web pages</w:t>
            </w:r>
          </w:p>
        </w:tc>
      </w:tr>
      <w:tr w:rsidR="00B62787" w:rsidRPr="00643EDB" w14:paraId="2D13ADB0" w14:textId="77777777" w:rsidTr="00B62787">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4EBC1BC" w14:textId="3931328D" w:rsidR="00B62787" w:rsidRPr="00643EDB" w:rsidRDefault="00C810D7"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737421A2" w14:textId="0D505283" w:rsidR="00B62787" w:rsidRPr="00643EDB" w:rsidRDefault="00B62787" w:rsidP="00585340">
            <w:pPr>
              <w:pStyle w:val="ListParagraph"/>
              <w:numPr>
                <w:ilvl w:val="0"/>
                <w:numId w:val="184"/>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643EDB">
              <w:rPr>
                <w:rFonts w:ascii="Proba Pro Lt" w:hAnsi="Proba Pro Lt" w:cs="Arial"/>
                <w:sz w:val="20"/>
                <w:szCs w:val="20"/>
              </w:rPr>
              <w:t>Deutsch – Eine Einführung in die Fachsprache, VEB Verlag Enzyklopädie Leipzig, 2005</w:t>
            </w:r>
          </w:p>
          <w:p w14:paraId="493B49F9" w14:textId="2F85722E" w:rsidR="00B62787" w:rsidRPr="00643EDB" w:rsidRDefault="00B62787" w:rsidP="00585340">
            <w:pPr>
              <w:pStyle w:val="ListParagraph"/>
              <w:numPr>
                <w:ilvl w:val="0"/>
                <w:numId w:val="18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643EDB">
              <w:rPr>
                <w:rFonts w:ascii="Proba Pro Lt" w:hAnsi="Proba Pro Lt" w:cs="Arial"/>
                <w:sz w:val="20"/>
                <w:szCs w:val="20"/>
              </w:rPr>
              <w:t>Schade, Günther: Einführung in die deutsche Sprache der Wissenschaft, Erich Schmidt Verlag Berlin, 1999</w:t>
            </w:r>
          </w:p>
          <w:p w14:paraId="0291B4B2" w14:textId="3EE623C3" w:rsidR="00B62787" w:rsidRPr="00643EDB" w:rsidRDefault="00B62787" w:rsidP="00585340">
            <w:pPr>
              <w:pStyle w:val="ListParagraph"/>
              <w:numPr>
                <w:ilvl w:val="0"/>
                <w:numId w:val="18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643EDB">
              <w:rPr>
                <w:rFonts w:ascii="Proba Pro Lt" w:hAnsi="Proba Pro Lt" w:cs="Arial"/>
                <w:sz w:val="20"/>
                <w:szCs w:val="20"/>
              </w:rPr>
              <w:t>Latour Bernd: Grammatik in wissenschaftlichen Texten, Max Hueber Verlag, Ismaning, 2008</w:t>
            </w:r>
          </w:p>
          <w:p w14:paraId="2ACDBEF9" w14:textId="1F422E48" w:rsidR="00B62787" w:rsidRPr="00643EDB" w:rsidRDefault="00B62787" w:rsidP="00585340">
            <w:pPr>
              <w:pStyle w:val="ListParagraph"/>
              <w:numPr>
                <w:ilvl w:val="0"/>
                <w:numId w:val="18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643EDB">
              <w:rPr>
                <w:rFonts w:ascii="Proba Pro Lt" w:hAnsi="Proba Pro Lt" w:cs="Arial"/>
                <w:sz w:val="20"/>
                <w:szCs w:val="20"/>
              </w:rPr>
              <w:t>Fandrych Christian: Klipp und Klar – Übungsgrammatik Deutsch in 99 Schritten, Klett Edition Deutsch, Stuttgart, 2000</w:t>
            </w:r>
          </w:p>
          <w:p w14:paraId="322413AD" w14:textId="2BD6751B" w:rsidR="00B62787" w:rsidRPr="00643EDB" w:rsidRDefault="00B62787" w:rsidP="00585340">
            <w:pPr>
              <w:pStyle w:val="ListParagraph"/>
              <w:numPr>
                <w:ilvl w:val="0"/>
                <w:numId w:val="184"/>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643EDB">
              <w:rPr>
                <w:rFonts w:ascii="Proba Pro Lt" w:hAnsi="Proba Pro Lt" w:cs="Arial"/>
                <w:sz w:val="20"/>
                <w:szCs w:val="20"/>
              </w:rPr>
              <w:t>Ternes Waldemar: Naturwissenschaftliche Grundlagen der Lebensmittelzubereitung, Behr's Verlag, Hamburg, 2000</w:t>
            </w:r>
          </w:p>
        </w:tc>
      </w:tr>
      <w:tr w:rsidR="00B62787" w:rsidRPr="00643EDB" w14:paraId="7F512009" w14:textId="77777777" w:rsidTr="00B62787">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6FB0A9B" w14:textId="1EFE04DC" w:rsidR="00B62787" w:rsidRPr="00643EDB" w:rsidRDefault="00C810D7"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47D2DC10" w14:textId="19BE0819" w:rsidR="00B62787" w:rsidRPr="00643EDB" w:rsidRDefault="00C810D7" w:rsidP="00643EDB">
            <w:pPr>
              <w:tabs>
                <w:tab w:val="left" w:pos="2820"/>
              </w:tabs>
              <w:spacing w:after="0" w:line="240" w:lineRule="auto"/>
              <w:rPr>
                <w:rFonts w:ascii="Proba Pro Lt" w:hAnsi="Proba Pro Lt"/>
                <w:sz w:val="20"/>
                <w:szCs w:val="20"/>
              </w:rPr>
            </w:pPr>
            <w:r w:rsidRPr="00643EDB">
              <w:rPr>
                <w:rFonts w:ascii="Proba Pro Lt" w:hAnsi="Proba Pro Lt" w:cs="Arial"/>
                <w:i/>
                <w:sz w:val="20"/>
                <w:szCs w:val="20"/>
              </w:rPr>
              <w:t xml:space="preserve">Exam dates are published in Studomat. </w:t>
            </w:r>
          </w:p>
        </w:tc>
      </w:tr>
      <w:tr w:rsidR="00B62787" w:rsidRPr="00643EDB" w14:paraId="156D26BD" w14:textId="77777777" w:rsidTr="00B6278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9C10104" w14:textId="3167D5EA" w:rsidR="00B62787" w:rsidRPr="00643EDB" w:rsidRDefault="00C810D7"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0C50DE4F" w14:textId="6C13AC73" w:rsidR="00B62787" w:rsidRPr="00643EDB" w:rsidRDefault="00B62787" w:rsidP="00643EDB">
            <w:pPr>
              <w:tabs>
                <w:tab w:val="left" w:pos="2820"/>
              </w:tabs>
              <w:spacing w:after="0" w:line="240" w:lineRule="auto"/>
              <w:rPr>
                <w:rFonts w:ascii="Proba Pro Lt" w:hAnsi="Proba Pro Lt"/>
                <w:sz w:val="20"/>
                <w:szCs w:val="20"/>
              </w:rPr>
            </w:pPr>
            <w:r w:rsidRPr="00643EDB">
              <w:rPr>
                <w:rStyle w:val="PlaceholderText"/>
                <w:rFonts w:ascii="Proba Pro Lt" w:hAnsi="Proba Pro Lt" w:cs="Arial"/>
                <w:sz w:val="20"/>
                <w:szCs w:val="20"/>
              </w:rPr>
              <w:t xml:space="preserve"> -</w:t>
            </w:r>
          </w:p>
        </w:tc>
      </w:tr>
    </w:tbl>
    <w:p w14:paraId="6F460C98" w14:textId="629F0C8D" w:rsidR="00191AF6" w:rsidRDefault="00191AF6" w:rsidP="00643EDB">
      <w:pPr>
        <w:spacing w:after="0" w:line="240" w:lineRule="auto"/>
        <w:rPr>
          <w:rFonts w:ascii="Proba Pro Lt" w:hAnsi="Proba Pro Lt"/>
          <w:sz w:val="20"/>
          <w:szCs w:val="20"/>
        </w:rPr>
      </w:pPr>
    </w:p>
    <w:p w14:paraId="0AB15AD0" w14:textId="41A7545F" w:rsidR="00EE0958" w:rsidRDefault="00EE0958" w:rsidP="00643EDB">
      <w:pPr>
        <w:spacing w:after="0" w:line="240" w:lineRule="auto"/>
        <w:rPr>
          <w:rFonts w:ascii="Proba Pro Lt" w:hAnsi="Proba Pro Lt"/>
          <w:sz w:val="20"/>
          <w:szCs w:val="20"/>
        </w:rPr>
      </w:pPr>
    </w:p>
    <w:tbl>
      <w:tblPr>
        <w:tblW w:w="5000" w:type="pct"/>
        <w:tblLayout w:type="fixed"/>
        <w:tblCellMar>
          <w:left w:w="10" w:type="dxa"/>
          <w:right w:w="10" w:type="dxa"/>
        </w:tblCellMar>
        <w:tblLook w:val="0000" w:firstRow="0" w:lastRow="0" w:firstColumn="0" w:lastColumn="0" w:noHBand="0" w:noVBand="0"/>
      </w:tblPr>
      <w:tblGrid>
        <w:gridCol w:w="2460"/>
        <w:gridCol w:w="1636"/>
        <w:gridCol w:w="567"/>
        <w:gridCol w:w="567"/>
        <w:gridCol w:w="567"/>
        <w:gridCol w:w="654"/>
        <w:gridCol w:w="580"/>
        <w:gridCol w:w="325"/>
        <w:gridCol w:w="211"/>
        <w:gridCol w:w="862"/>
        <w:gridCol w:w="335"/>
        <w:gridCol w:w="577"/>
        <w:gridCol w:w="583"/>
        <w:gridCol w:w="512"/>
      </w:tblGrid>
      <w:tr w:rsidR="00EE0958" w:rsidRPr="00643EDB" w14:paraId="025D2299" w14:textId="77777777" w:rsidTr="00374CA1">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5D9398E3" w14:textId="77777777" w:rsidR="00EE0958" w:rsidRPr="00643EDB" w:rsidRDefault="00EE0958" w:rsidP="00374CA1">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EE0958" w:rsidRPr="00643EDB" w14:paraId="155EDD72" w14:textId="77777777" w:rsidTr="00374CA1">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A04EACC" w14:textId="77777777" w:rsidR="00EE0958" w:rsidRPr="00643EDB" w:rsidRDefault="00EE0958" w:rsidP="00374CA1">
            <w:pPr>
              <w:tabs>
                <w:tab w:val="left" w:pos="-1440"/>
                <w:tab w:val="left" w:pos="1020"/>
              </w:tabs>
              <w:suppressAutoHyphens/>
              <w:autoSpaceDN w:val="0"/>
              <w:spacing w:after="0" w:line="240" w:lineRule="auto"/>
              <w:textAlignment w:val="baseline"/>
              <w:rPr>
                <w:rFonts w:ascii="Proba Pro Lt" w:hAnsi="Proba Pro Lt"/>
                <w:b/>
                <w:sz w:val="20"/>
                <w:szCs w:val="20"/>
              </w:rPr>
            </w:pPr>
            <w:r w:rsidRPr="00643EDB">
              <w:rPr>
                <w:rStyle w:val="Strong"/>
                <w:rFonts w:ascii="Proba Pro Lt" w:hAnsi="Proba Pro Lt" w:cs="Arial"/>
                <w:b w:val="0"/>
                <w:sz w:val="20"/>
                <w:szCs w:val="20"/>
                <w:lang w:val="en-GB"/>
              </w:rPr>
              <w:t xml:space="preserve">1.1. Course lecturer(s)  </w:t>
            </w:r>
          </w:p>
        </w:tc>
        <w:tc>
          <w:tcPr>
            <w:tcW w:w="333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9B07C30" w14:textId="143284A1" w:rsidR="00EE0958" w:rsidRPr="00643EDB" w:rsidRDefault="00EE0958" w:rsidP="00374CA1">
            <w:pPr>
              <w:tabs>
                <w:tab w:val="left" w:pos="2820"/>
              </w:tabs>
              <w:spacing w:after="0" w:line="240" w:lineRule="auto"/>
              <w:rPr>
                <w:rStyle w:val="Hyperlink"/>
                <w:rFonts w:ascii="Proba Pro Lt" w:hAnsi="Proba Pro Lt"/>
                <w:b/>
                <w:sz w:val="20"/>
                <w:szCs w:val="20"/>
              </w:rPr>
            </w:pPr>
            <w:r w:rsidRPr="00643EDB">
              <w:rPr>
                <w:rFonts w:ascii="Proba Pro Lt" w:hAnsi="Proba Pro Lt" w:cs="Arial"/>
                <w:b/>
                <w:bCs/>
                <w:sz w:val="20"/>
                <w:szCs w:val="20"/>
              </w:rPr>
              <w:fldChar w:fldCharType="begin"/>
            </w:r>
            <w:r w:rsidRPr="00643EDB">
              <w:rPr>
                <w:rFonts w:ascii="Proba Pro Lt" w:hAnsi="Proba Pro Lt" w:cs="Arial"/>
                <w:b/>
                <w:bCs/>
                <w:sz w:val="20"/>
                <w:szCs w:val="20"/>
              </w:rPr>
              <w:instrText xml:space="preserve"> HYPERLINK "http://www.pbf.unizg.hr/en/departments/department_for_general_programmes/section_for_physical_education/neven_karkovic" </w:instrText>
            </w:r>
            <w:r w:rsidRPr="00643EDB">
              <w:rPr>
                <w:rFonts w:ascii="Proba Pro Lt" w:hAnsi="Proba Pro Lt" w:cs="Arial"/>
                <w:b/>
                <w:bCs/>
                <w:sz w:val="20"/>
                <w:szCs w:val="20"/>
              </w:rPr>
              <w:fldChar w:fldCharType="separate"/>
            </w:r>
            <w:r w:rsidRPr="00643EDB">
              <w:rPr>
                <w:rStyle w:val="Hyperlink"/>
                <w:rFonts w:ascii="Proba Pro Lt" w:hAnsi="Proba Pro Lt" w:cs="Arial"/>
                <w:b/>
                <w:bCs/>
                <w:sz w:val="20"/>
                <w:szCs w:val="20"/>
              </w:rPr>
              <w:t xml:space="preserve">Neven Karković, </w:t>
            </w:r>
            <w:r w:rsidR="00DC1355">
              <w:rPr>
                <w:rStyle w:val="Hyperlink"/>
                <w:rFonts w:ascii="Proba Pro Lt" w:hAnsi="Proba Pro Lt" w:cs="Arial"/>
                <w:b/>
                <w:bCs/>
                <w:sz w:val="20"/>
                <w:szCs w:val="20"/>
              </w:rPr>
              <w:t xml:space="preserve">MA, </w:t>
            </w:r>
            <w:r w:rsidRPr="00643EDB">
              <w:rPr>
                <w:rStyle w:val="Hyperlink"/>
                <w:rFonts w:ascii="Proba Pro Lt" w:hAnsi="Proba Pro Lt" w:cs="Arial"/>
                <w:b/>
                <w:bCs/>
                <w:sz w:val="20"/>
                <w:szCs w:val="20"/>
              </w:rPr>
              <w:t>Senior Lecturer</w:t>
            </w:r>
          </w:p>
          <w:p w14:paraId="42991361" w14:textId="446DD36D"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b/>
                <w:bCs/>
                <w:sz w:val="20"/>
                <w:szCs w:val="20"/>
              </w:rPr>
              <w:fldChar w:fldCharType="end"/>
            </w:r>
            <w:hyperlink r:id="rId125" w:history="1">
              <w:r w:rsidRPr="00643EDB">
                <w:rPr>
                  <w:rStyle w:val="Hyperlink"/>
                  <w:rFonts w:ascii="Proba Pro Lt" w:hAnsi="Proba Pro Lt" w:cs="Arial"/>
                  <w:bCs/>
                  <w:sz w:val="20"/>
                  <w:szCs w:val="20"/>
                </w:rPr>
                <w:t xml:space="preserve">Lidija Podvalej, </w:t>
              </w:r>
              <w:r w:rsidR="00DC1355">
                <w:rPr>
                  <w:rStyle w:val="Hyperlink"/>
                  <w:rFonts w:ascii="Proba Pro Lt" w:hAnsi="Proba Pro Lt" w:cs="Arial"/>
                  <w:bCs/>
                  <w:sz w:val="20"/>
                  <w:szCs w:val="20"/>
                </w:rPr>
                <w:t xml:space="preserve">MA, </w:t>
              </w:r>
              <w:r w:rsidRPr="00643EDB">
                <w:rPr>
                  <w:rStyle w:val="Hyperlink"/>
                  <w:rFonts w:ascii="Proba Pro Lt" w:hAnsi="Proba Pro Lt" w:cs="Arial"/>
                  <w:bCs/>
                  <w:sz w:val="20"/>
                  <w:szCs w:val="20"/>
                </w:rPr>
                <w:t>Senior Lecturer</w:t>
              </w:r>
            </w:hyperlink>
          </w:p>
        </w:tc>
        <w:tc>
          <w:tcPr>
            <w:tcW w:w="263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05895732"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133625663"/>
            <w:placeholder>
              <w:docPart w:val="E38F6424378D4671ADECE9E234D821D5"/>
            </w:placeholder>
            <w:dropDownList>
              <w:listItem w:value="Choose an item."/>
              <w:listItem w:displayText="winter" w:value="winter"/>
              <w:listItem w:displayText="summer" w:value="summer"/>
            </w:dropDownList>
          </w:sdtPr>
          <w:sdtContent>
            <w:tc>
              <w:tcPr>
                <w:tcW w:w="200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0E2BC4F"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sz w:val="20"/>
                    <w:szCs w:val="20"/>
                    <w:lang w:val="en-GB"/>
                  </w:rPr>
                  <w:t>winter</w:t>
                </w:r>
              </w:p>
            </w:tc>
          </w:sdtContent>
        </w:sdt>
      </w:tr>
      <w:tr w:rsidR="00EE0958" w:rsidRPr="00643EDB" w14:paraId="2B2BEEA9" w14:textId="77777777" w:rsidTr="00374CA1">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3622179" w14:textId="77777777" w:rsidR="00EE0958" w:rsidRPr="00643EDB" w:rsidRDefault="00EE0958" w:rsidP="00374CA1">
            <w:pPr>
              <w:tabs>
                <w:tab w:val="left" w:pos="-1440"/>
                <w:tab w:val="left" w:pos="1020"/>
              </w:tabs>
              <w:suppressAutoHyphens/>
              <w:autoSpaceDN w:val="0"/>
              <w:spacing w:after="0" w:line="240" w:lineRule="auto"/>
              <w:textAlignment w:val="baseline"/>
              <w:rPr>
                <w:rFonts w:ascii="Proba Pro Lt" w:hAnsi="Proba Pro Lt" w:cs="Arial"/>
                <w:sz w:val="20"/>
                <w:szCs w:val="20"/>
              </w:rPr>
            </w:pPr>
            <w:r w:rsidRPr="00643EDB">
              <w:rPr>
                <w:rFonts w:ascii="Proba Pro Lt" w:hAnsi="Proba Pro Lt" w:cs="Arial"/>
                <w:sz w:val="20"/>
                <w:szCs w:val="20"/>
                <w:lang w:val="en-GB"/>
              </w:rPr>
              <w:t>1.2. Course title</w:t>
            </w:r>
          </w:p>
        </w:tc>
        <w:tc>
          <w:tcPr>
            <w:tcW w:w="333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6AB1A1B" w14:textId="3D550ADA" w:rsidR="00EE0958" w:rsidRPr="00643EDB" w:rsidRDefault="00F7015D" w:rsidP="00374CA1">
            <w:pPr>
              <w:tabs>
                <w:tab w:val="left" w:pos="2820"/>
              </w:tabs>
              <w:spacing w:after="0" w:line="240" w:lineRule="auto"/>
              <w:rPr>
                <w:rFonts w:ascii="Proba Pro Lt" w:hAnsi="Proba Pro Lt"/>
                <w:sz w:val="20"/>
                <w:szCs w:val="20"/>
              </w:rPr>
            </w:pPr>
            <w:bookmarkStart w:id="9" w:name="TZK1"/>
            <w:r>
              <w:rPr>
                <w:rFonts w:ascii="Proba Pro Lt" w:eastAsia="Times New Roman" w:hAnsi="Proba Pro Lt" w:cs="Times New Roman"/>
                <w:b/>
                <w:bCs/>
                <w:kern w:val="36"/>
                <w:sz w:val="20"/>
                <w:szCs w:val="20"/>
                <w:lang w:eastAsia="hr-HR"/>
              </w:rPr>
              <w:t>Physical E</w:t>
            </w:r>
            <w:r w:rsidR="00EE0958" w:rsidRPr="00643EDB">
              <w:rPr>
                <w:rFonts w:ascii="Proba Pro Lt" w:eastAsia="Times New Roman" w:hAnsi="Proba Pro Lt" w:cs="Times New Roman"/>
                <w:b/>
                <w:bCs/>
                <w:kern w:val="36"/>
                <w:sz w:val="20"/>
                <w:szCs w:val="20"/>
                <w:lang w:eastAsia="hr-HR"/>
              </w:rPr>
              <w:t>ducation 1</w:t>
            </w:r>
            <w:bookmarkEnd w:id="9"/>
          </w:p>
        </w:tc>
        <w:tc>
          <w:tcPr>
            <w:tcW w:w="263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3D153255"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tc>
          <w:tcPr>
            <w:tcW w:w="200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138CD61"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sz w:val="20"/>
                <w:szCs w:val="20"/>
              </w:rPr>
              <w:t>0</w:t>
            </w:r>
          </w:p>
        </w:tc>
      </w:tr>
      <w:tr w:rsidR="00EE0958" w:rsidRPr="00643EDB" w14:paraId="5DDF0BAF" w14:textId="77777777" w:rsidTr="00374CA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F6F9CF0" w14:textId="77777777" w:rsidR="00EE0958" w:rsidRPr="00643EDB" w:rsidRDefault="00EE0958" w:rsidP="00374CA1">
            <w:pPr>
              <w:tabs>
                <w:tab w:val="left" w:pos="-1440"/>
                <w:tab w:val="left" w:pos="1020"/>
              </w:tabs>
              <w:suppressAutoHyphens/>
              <w:autoSpaceDN w:val="0"/>
              <w:spacing w:after="0" w:line="240" w:lineRule="auto"/>
              <w:textAlignment w:val="baseline"/>
              <w:rPr>
                <w:rFonts w:ascii="Proba Pro Lt" w:hAnsi="Proba Pro Lt" w:cs="Arial"/>
                <w:sz w:val="20"/>
                <w:szCs w:val="20"/>
              </w:rPr>
            </w:pPr>
            <w:r w:rsidRPr="00643EDB">
              <w:rPr>
                <w:rFonts w:ascii="Proba Pro Lt" w:hAnsi="Proba Pro Lt" w:cs="Arial"/>
                <w:sz w:val="20"/>
                <w:szCs w:val="20"/>
                <w:lang w:val="en-GB"/>
              </w:rPr>
              <w:t>1.3. Course code</w:t>
            </w:r>
          </w:p>
        </w:tc>
        <w:tc>
          <w:tcPr>
            <w:tcW w:w="333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7E49156"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sz w:val="20"/>
                <w:szCs w:val="20"/>
              </w:rPr>
              <w:t>37904</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66A8442A"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04BFABD"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sz w:val="20"/>
                <w:szCs w:val="20"/>
              </w:rPr>
              <w:t>0 + 30 + 0 + 0</w:t>
            </w:r>
          </w:p>
        </w:tc>
      </w:tr>
      <w:tr w:rsidR="00EE0958" w:rsidRPr="00643EDB" w14:paraId="4901910A" w14:textId="77777777" w:rsidTr="00374CA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0D02F69" w14:textId="77777777" w:rsidR="00EE0958" w:rsidRPr="00643EDB" w:rsidRDefault="00EE0958" w:rsidP="00374CA1">
            <w:pPr>
              <w:tabs>
                <w:tab w:val="left" w:pos="-1440"/>
                <w:tab w:val="left" w:pos="1020"/>
              </w:tabs>
              <w:suppressAutoHyphens/>
              <w:autoSpaceDN w:val="0"/>
              <w:spacing w:after="0" w:line="240" w:lineRule="auto"/>
              <w:textAlignment w:val="baseline"/>
              <w:rPr>
                <w:rFonts w:ascii="Proba Pro Lt" w:hAnsi="Proba Pro Lt" w:cs="Arial"/>
                <w:sz w:val="20"/>
                <w:szCs w:val="20"/>
              </w:rPr>
            </w:pPr>
            <w:r w:rsidRPr="00643EDB">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818572333"/>
            <w:placeholder>
              <w:docPart w:val="18688449230B48739B410AEB38C1912A"/>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333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DB7AC21"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sz w:val="20"/>
                    <w:szCs w:val="20"/>
                    <w:lang w:val="en-GB"/>
                  </w:rPr>
                  <w:t>Undergraduate university study programme Biotechnology</w:t>
                </w:r>
              </w:p>
            </w:tc>
          </w:sdtContent>
        </w:sdt>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6A5357C9"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A5BA625"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sz w:val="20"/>
                <w:szCs w:val="20"/>
              </w:rPr>
              <w:t>62</w:t>
            </w:r>
          </w:p>
        </w:tc>
      </w:tr>
      <w:tr w:rsidR="00EE0958" w:rsidRPr="00643EDB" w14:paraId="7B0503B0" w14:textId="77777777" w:rsidTr="00374CA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C25FDEE" w14:textId="77777777" w:rsidR="00EE0958" w:rsidRPr="00643EDB" w:rsidRDefault="00EE0958" w:rsidP="00374CA1">
            <w:pPr>
              <w:tabs>
                <w:tab w:val="left" w:pos="-1440"/>
                <w:tab w:val="left" w:pos="1020"/>
              </w:tabs>
              <w:suppressAutoHyphens/>
              <w:autoSpaceDN w:val="0"/>
              <w:spacing w:after="0" w:line="240" w:lineRule="auto"/>
              <w:textAlignment w:val="baseline"/>
              <w:rPr>
                <w:rFonts w:ascii="Proba Pro Lt" w:hAnsi="Proba Pro Lt" w:cs="Arial"/>
                <w:sz w:val="20"/>
                <w:szCs w:val="20"/>
              </w:rPr>
            </w:pPr>
            <w:r w:rsidRPr="00643EDB">
              <w:rPr>
                <w:rFonts w:ascii="Proba Pro Lt" w:hAnsi="Proba Pro Lt" w:cs="Arial"/>
                <w:sz w:val="20"/>
                <w:szCs w:val="20"/>
                <w:lang w:val="en-GB"/>
              </w:rPr>
              <w:t>1.5. Course type</w:t>
            </w:r>
          </w:p>
        </w:tc>
        <w:sdt>
          <w:sdtPr>
            <w:rPr>
              <w:rFonts w:ascii="Proba Pro Lt" w:hAnsi="Proba Pro Lt" w:cs="Arial"/>
              <w:sz w:val="20"/>
              <w:szCs w:val="20"/>
              <w:lang w:val="en-GB"/>
            </w:rPr>
            <w:alias w:val="Odaberite status predmeta"/>
            <w:tag w:val="Odaberite status predmeta"/>
            <w:id w:val="-1546746136"/>
            <w:placeholder>
              <w:docPart w:val="22D53DE69D8F44FEB755AACDB25F8F1F"/>
            </w:placeholder>
            <w:dropDownList>
              <w:listItem w:value="Choose an item."/>
              <w:listItem w:displayText="compulsory" w:value="compulsory"/>
              <w:listItem w:displayText="optional A" w:value="optional A"/>
              <w:listItem w:displayText="optional B" w:value="optional B"/>
            </w:dropDownList>
          </w:sdtPr>
          <w:sdtContent>
            <w:tc>
              <w:tcPr>
                <w:tcW w:w="333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88B705F"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sz w:val="20"/>
                    <w:szCs w:val="20"/>
                    <w:lang w:val="en-GB"/>
                  </w:rPr>
                  <w:t>compulsory</w:t>
                </w:r>
              </w:p>
            </w:tc>
          </w:sdtContent>
        </w:sdt>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862CF57"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sz w:val="20"/>
                <w:szCs w:val="20"/>
              </w:rPr>
              <w:t>1.12. Level of application of e-learning (level 1, 2, 3), percentage of online instruction (max. 20%)</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1B92CD9" w14:textId="77777777" w:rsidR="00EE0958" w:rsidRPr="00643EDB" w:rsidRDefault="00EE0958" w:rsidP="00374CA1">
            <w:pPr>
              <w:tabs>
                <w:tab w:val="right" w:pos="2149"/>
              </w:tabs>
              <w:spacing w:after="0" w:line="240" w:lineRule="auto"/>
              <w:rPr>
                <w:rFonts w:ascii="Proba Pro Lt" w:hAnsi="Proba Pro Lt"/>
                <w:sz w:val="20"/>
                <w:szCs w:val="20"/>
              </w:rPr>
            </w:pPr>
            <w:r w:rsidRPr="00643EDB">
              <w:rPr>
                <w:rStyle w:val="PlaceholderText"/>
                <w:rFonts w:ascii="Proba Pro Lt" w:hAnsi="Proba Pro Lt"/>
                <w:sz w:val="20"/>
                <w:szCs w:val="20"/>
              </w:rPr>
              <w:t>-</w:t>
            </w:r>
            <w:r w:rsidRPr="00643EDB">
              <w:rPr>
                <w:rFonts w:ascii="Proba Pro Lt" w:hAnsi="Proba Pro Lt" w:cs="Arial"/>
                <w:sz w:val="20"/>
                <w:szCs w:val="20"/>
              </w:rPr>
              <w:tab/>
            </w:r>
          </w:p>
          <w:p w14:paraId="17FA5E6C" w14:textId="77777777" w:rsidR="00EE0958" w:rsidRPr="00643EDB" w:rsidRDefault="00EE0958" w:rsidP="00374CA1">
            <w:pPr>
              <w:tabs>
                <w:tab w:val="right" w:pos="2149"/>
              </w:tabs>
              <w:spacing w:after="0" w:line="240" w:lineRule="auto"/>
              <w:rPr>
                <w:rFonts w:ascii="Proba Pro Lt" w:hAnsi="Proba Pro Lt"/>
                <w:sz w:val="20"/>
                <w:szCs w:val="20"/>
              </w:rPr>
            </w:pPr>
            <w:r w:rsidRPr="00643EDB">
              <w:rPr>
                <w:rStyle w:val="PlaceholderText"/>
                <w:rFonts w:ascii="Proba Pro Lt" w:hAnsi="Proba Pro Lt"/>
                <w:color w:val="auto"/>
                <w:sz w:val="20"/>
                <w:szCs w:val="20"/>
              </w:rPr>
              <w:t xml:space="preserve">0 </w:t>
            </w:r>
            <w:r w:rsidRPr="00643EDB">
              <w:rPr>
                <w:rFonts w:ascii="Proba Pro Lt" w:hAnsi="Proba Pro Lt" w:cs="Arial"/>
                <w:sz w:val="20"/>
                <w:szCs w:val="20"/>
              </w:rPr>
              <w:t>%</w:t>
            </w:r>
          </w:p>
        </w:tc>
      </w:tr>
      <w:tr w:rsidR="00EE0958" w:rsidRPr="00643EDB" w14:paraId="25A77AF8" w14:textId="77777777" w:rsidTr="00374CA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A6B6875"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tc>
          <w:tcPr>
            <w:tcW w:w="333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5930B2C"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sz w:val="20"/>
                <w:szCs w:val="20"/>
              </w:rPr>
              <w:t>FFTB sports hall, SRC Jarun, NP Medvednica, Maksimir</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05207972" w14:textId="77777777" w:rsidR="00EE0958" w:rsidRPr="00643EDB" w:rsidRDefault="00EE0958" w:rsidP="00374CA1">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9DFB174"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sz w:val="20"/>
                <w:szCs w:val="20"/>
              </w:rPr>
              <w:t>Croatian</w:t>
            </w:r>
          </w:p>
        </w:tc>
      </w:tr>
      <w:tr w:rsidR="00EE0958" w:rsidRPr="00643EDB" w14:paraId="34F539DF" w14:textId="77777777" w:rsidTr="00374CA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5254F0B"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549891294"/>
            <w:placeholder>
              <w:docPart w:val="BFB6B559C7BE4B69A7901709D4C7E404"/>
            </w:placeholder>
            <w:dropDownList>
              <w:listItem w:value="Choose an item."/>
              <w:listItem w:displayText="first" w:value="first"/>
              <w:listItem w:displayText="second" w:value="second"/>
              <w:listItem w:displayText="third" w:value="third"/>
            </w:dropDownList>
          </w:sdtPr>
          <w:sdtContent>
            <w:tc>
              <w:tcPr>
                <w:tcW w:w="333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3560F65"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sz w:val="20"/>
                    <w:szCs w:val="20"/>
                    <w:lang w:val="en-GB"/>
                  </w:rPr>
                  <w:t>first</w:t>
                </w:r>
              </w:p>
            </w:tc>
          </w:sdtContent>
        </w:sdt>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7996A96" w14:textId="77777777" w:rsidR="00EE0958" w:rsidRPr="00643EDB" w:rsidRDefault="00EE0958" w:rsidP="00374CA1">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Possibility of instruction in English</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39ACE9E" w14:textId="77777777" w:rsidR="00EE0958" w:rsidRPr="00643EDB" w:rsidRDefault="00587C01" w:rsidP="00374CA1">
            <w:pPr>
              <w:tabs>
                <w:tab w:val="left" w:pos="2820"/>
              </w:tabs>
              <w:spacing w:after="0" w:line="240" w:lineRule="auto"/>
              <w:rPr>
                <w:rFonts w:ascii="Proba Pro Lt" w:hAnsi="Proba Pro Lt"/>
                <w:sz w:val="20"/>
                <w:szCs w:val="20"/>
              </w:rPr>
            </w:pPr>
            <w:sdt>
              <w:sdtPr>
                <w:rPr>
                  <w:rFonts w:ascii="Proba Pro Lt" w:hAnsi="Proba Pro Lt" w:cs="Arial"/>
                  <w:sz w:val="20"/>
                  <w:szCs w:val="20"/>
                  <w:lang w:val="en-GB"/>
                </w:rPr>
                <w:alias w:val="Mogućnost izvođenja na engleskom jeziku"/>
                <w:tag w:val="Mogućnost izvođenja na engleskom jeziku"/>
                <w:id w:val="-1933500648"/>
                <w:placeholder>
                  <w:docPart w:val="2364D689A2794186A3F542360B9DCAEA"/>
                </w:placeholder>
                <w:dropDownList>
                  <w:listItem w:value="Choose an item."/>
                  <w:listItem w:displayText="Y" w:value="Y"/>
                  <w:listItem w:displayText="N" w:value="N"/>
                </w:dropDownList>
              </w:sdtPr>
              <w:sdtContent>
                <w:r w:rsidR="00EE0958" w:rsidRPr="00643EDB">
                  <w:rPr>
                    <w:rFonts w:ascii="Proba Pro Lt" w:hAnsi="Proba Pro Lt" w:cs="Arial"/>
                    <w:sz w:val="20"/>
                    <w:szCs w:val="20"/>
                    <w:lang w:val="en-GB"/>
                  </w:rPr>
                  <w:t>Y</w:t>
                </w:r>
              </w:sdtContent>
            </w:sdt>
          </w:p>
        </w:tc>
      </w:tr>
      <w:tr w:rsidR="00EE0958" w:rsidRPr="00643EDB" w14:paraId="00008E61" w14:textId="77777777" w:rsidTr="00374CA1">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3EB9FBE0" w14:textId="77777777" w:rsidR="00EE0958" w:rsidRPr="00643EDB" w:rsidRDefault="00EE0958" w:rsidP="00374CA1">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EE0958" w:rsidRPr="00643EDB" w14:paraId="74E6C46C" w14:textId="77777777" w:rsidTr="00374CA1">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062D616" w14:textId="77777777" w:rsidR="00EE0958" w:rsidRPr="00643EDB" w:rsidRDefault="00EE0958" w:rsidP="00374CA1">
            <w:pPr>
              <w:tabs>
                <w:tab w:val="left" w:pos="-1440"/>
                <w:tab w:val="left" w:pos="1020"/>
              </w:tabs>
              <w:suppressAutoHyphens/>
              <w:autoSpaceDN w:val="0"/>
              <w:spacing w:after="0" w:line="240" w:lineRule="auto"/>
              <w:textAlignment w:val="baseline"/>
              <w:rPr>
                <w:rFonts w:ascii="Proba Pro Lt" w:hAnsi="Proba Pro Lt"/>
                <w:sz w:val="20"/>
                <w:szCs w:val="20"/>
              </w:rPr>
            </w:pPr>
            <w:r w:rsidRPr="00643EDB">
              <w:rPr>
                <w:rFonts w:ascii="Proba Pro Lt" w:hAnsi="Proba Pro Lt" w:cs="Arial"/>
                <w:color w:val="000000"/>
                <w:sz w:val="20"/>
                <w:szCs w:val="20"/>
                <w:lang w:val="en-GB"/>
              </w:rPr>
              <w:t>2.1. Course objectives</w:t>
            </w:r>
          </w:p>
        </w:tc>
        <w:tc>
          <w:tcPr>
            <w:tcW w:w="797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ABBE255" w14:textId="2CB3C842" w:rsidR="00EE0958" w:rsidRPr="00643EDB" w:rsidRDefault="00DC1355" w:rsidP="00374CA1">
            <w:pPr>
              <w:spacing w:after="0" w:line="240" w:lineRule="auto"/>
              <w:rPr>
                <w:rFonts w:ascii="Proba Pro Lt" w:hAnsi="Proba Pro Lt"/>
                <w:sz w:val="20"/>
                <w:szCs w:val="20"/>
              </w:rPr>
            </w:pPr>
            <w:r w:rsidRPr="00577874">
              <w:rPr>
                <w:rFonts w:ascii="Proba Pro Lt" w:hAnsi="Proba Pro Lt"/>
                <w:sz w:val="20"/>
                <w:szCs w:val="20"/>
              </w:rPr>
              <w:t>The main aim is to stress the importance of Physical Education and excercise on the preservation of health and prevention of early ageing process. The overall intention is to teach the students to take part in physical activities for regular daily exercising</w:t>
            </w:r>
          </w:p>
        </w:tc>
      </w:tr>
      <w:tr w:rsidR="00EE0958" w:rsidRPr="00643EDB" w14:paraId="03CFB465" w14:textId="77777777" w:rsidTr="00374CA1">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40A5281" w14:textId="77777777" w:rsidR="00EE0958" w:rsidRPr="00643EDB" w:rsidRDefault="00EE0958" w:rsidP="00374CA1">
            <w:p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r w:rsidRPr="00643EDB">
              <w:rPr>
                <w:rFonts w:ascii="Proba Pro Lt" w:hAnsi="Proba Pro Lt" w:cs="Arial"/>
                <w:color w:val="000000"/>
                <w:sz w:val="20"/>
                <w:szCs w:val="20"/>
                <w:lang w:val="en-GB"/>
              </w:rPr>
              <w:t>2.2. Enrolment requirements and/or entry competences required for the course</w:t>
            </w:r>
          </w:p>
        </w:tc>
        <w:tc>
          <w:tcPr>
            <w:tcW w:w="797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B0BEEAA"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Style w:val="PlaceholderText"/>
                <w:rFonts w:ascii="Proba Pro Lt" w:hAnsi="Proba Pro Lt"/>
                <w:sz w:val="20"/>
                <w:szCs w:val="20"/>
              </w:rPr>
              <w:t>-</w:t>
            </w:r>
          </w:p>
        </w:tc>
      </w:tr>
      <w:tr w:rsidR="00EE0958" w:rsidRPr="00643EDB" w14:paraId="6E7A0A34" w14:textId="77777777" w:rsidTr="00374CA1">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24848DA" w14:textId="77777777" w:rsidR="00EE0958" w:rsidRPr="00643EDB" w:rsidRDefault="00EE0958" w:rsidP="00374CA1">
            <w:pPr>
              <w:tabs>
                <w:tab w:val="left" w:pos="-1440"/>
                <w:tab w:val="left" w:pos="1020"/>
              </w:tabs>
              <w:suppressAutoHyphens/>
              <w:autoSpaceDN w:val="0"/>
              <w:spacing w:after="0" w:line="240" w:lineRule="auto"/>
              <w:textAlignment w:val="baseline"/>
              <w:rPr>
                <w:rFonts w:ascii="Proba Pro Lt" w:hAnsi="Proba Pro Lt"/>
                <w:sz w:val="20"/>
                <w:szCs w:val="20"/>
              </w:rPr>
            </w:pPr>
            <w:r w:rsidRPr="00643EDB">
              <w:rPr>
                <w:rFonts w:ascii="Proba Pro Lt" w:hAnsi="Proba Pro Lt" w:cs="Arial"/>
                <w:color w:val="000000"/>
                <w:sz w:val="20"/>
                <w:szCs w:val="20"/>
                <w:lang w:val="en-GB"/>
              </w:rPr>
              <w:lastRenderedPageBreak/>
              <w:t>2.3. Learning outcomes at the level of the programme to which the course contributes</w:t>
            </w:r>
          </w:p>
        </w:tc>
        <w:tc>
          <w:tcPr>
            <w:tcW w:w="797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A1FBBF2" w14:textId="77777777" w:rsidR="00EE0958" w:rsidRPr="00643EDB" w:rsidRDefault="00EE0958" w:rsidP="00374CA1">
            <w:pPr>
              <w:tabs>
                <w:tab w:val="left" w:pos="2820"/>
              </w:tabs>
              <w:spacing w:after="0" w:line="240" w:lineRule="auto"/>
              <w:ind w:left="284" w:hanging="284"/>
              <w:rPr>
                <w:rFonts w:ascii="Proba Pro Lt" w:eastAsia="Times New Roman" w:hAnsi="Proba Pro Lt" w:cs="Arial"/>
                <w:color w:val="333333"/>
                <w:sz w:val="20"/>
                <w:szCs w:val="20"/>
                <w:lang w:eastAsia="hr-HR"/>
              </w:rPr>
            </w:pPr>
            <w:r w:rsidRPr="00643EDB">
              <w:rPr>
                <w:rFonts w:ascii="Proba Pro Lt" w:eastAsia="Times New Roman" w:hAnsi="Proba Pro Lt" w:cs="Arial"/>
                <w:color w:val="333333"/>
                <w:sz w:val="20"/>
                <w:szCs w:val="20"/>
                <w:lang w:eastAsia="hr-HR"/>
              </w:rPr>
              <w:t>-</w:t>
            </w:r>
          </w:p>
        </w:tc>
      </w:tr>
      <w:tr w:rsidR="00DC1355" w:rsidRPr="00643EDB" w14:paraId="4F21418F" w14:textId="77777777" w:rsidTr="00374CA1">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AE65E2E" w14:textId="77777777" w:rsidR="00DC1355" w:rsidRPr="00643EDB" w:rsidRDefault="00DC1355" w:rsidP="00DC1355">
            <w:p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r w:rsidRPr="00643EDB">
              <w:rPr>
                <w:rFonts w:ascii="Proba Pro Lt" w:hAnsi="Proba Pro Lt" w:cs="Arial"/>
                <w:color w:val="000000"/>
                <w:sz w:val="20"/>
                <w:szCs w:val="20"/>
                <w:lang w:val="en-GB"/>
              </w:rPr>
              <w:t>2.4. Expected learning outcomes at the level of the course (3 to 10 learning outcomes)</w:t>
            </w:r>
          </w:p>
        </w:tc>
        <w:tc>
          <w:tcPr>
            <w:tcW w:w="797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173B21B" w14:textId="6531D3DB" w:rsidR="00DC1355" w:rsidRPr="00CB6B95" w:rsidRDefault="00DC1355" w:rsidP="00DC1355">
            <w:pPr>
              <w:pStyle w:val="ListParagraph"/>
              <w:numPr>
                <w:ilvl w:val="0"/>
                <w:numId w:val="41"/>
              </w:numPr>
              <w:suppressAutoHyphens/>
              <w:autoSpaceDN w:val="0"/>
              <w:spacing w:after="0" w:line="240" w:lineRule="auto"/>
              <w:ind w:left="398" w:hanging="357"/>
              <w:contextualSpacing w:val="0"/>
              <w:textAlignment w:val="baseline"/>
              <w:rPr>
                <w:rFonts w:ascii="Proba Pro Lt" w:hAnsi="Proba Pro Lt"/>
                <w:sz w:val="20"/>
                <w:szCs w:val="20"/>
              </w:rPr>
            </w:pPr>
            <w:r w:rsidRPr="00CB6B95">
              <w:rPr>
                <w:rFonts w:ascii="Proba Pro Lt" w:hAnsi="Proba Pro Lt"/>
                <w:sz w:val="20"/>
                <w:szCs w:val="20"/>
              </w:rPr>
              <w:t>explain the immportance of warming up for each kinesiological activity</w:t>
            </w:r>
          </w:p>
          <w:p w14:paraId="0E849126" w14:textId="3206CB73" w:rsidR="00DC1355" w:rsidRPr="00CB6B95" w:rsidRDefault="00DC1355" w:rsidP="00DC1355">
            <w:pPr>
              <w:pStyle w:val="ListParagraph"/>
              <w:numPr>
                <w:ilvl w:val="0"/>
                <w:numId w:val="41"/>
              </w:numPr>
              <w:suppressAutoHyphens/>
              <w:autoSpaceDN w:val="0"/>
              <w:spacing w:after="0" w:line="240" w:lineRule="auto"/>
              <w:ind w:left="398" w:hanging="357"/>
              <w:contextualSpacing w:val="0"/>
              <w:textAlignment w:val="baseline"/>
              <w:rPr>
                <w:rFonts w:ascii="Proba Pro Lt" w:hAnsi="Proba Pro Lt"/>
                <w:sz w:val="20"/>
                <w:szCs w:val="20"/>
              </w:rPr>
            </w:pPr>
            <w:r w:rsidRPr="00CB6B95">
              <w:rPr>
                <w:rFonts w:ascii="Proba Pro Lt" w:hAnsi="Proba Pro Lt"/>
                <w:sz w:val="20"/>
                <w:szCs w:val="20"/>
              </w:rPr>
              <w:t>demonstrate basic elements for each kinesiological activity</w:t>
            </w:r>
          </w:p>
          <w:p w14:paraId="3D47C177" w14:textId="77777777" w:rsidR="00DC1355" w:rsidRDefault="00DC1355" w:rsidP="00DC1355">
            <w:pPr>
              <w:pStyle w:val="ListParagraph"/>
              <w:numPr>
                <w:ilvl w:val="0"/>
                <w:numId w:val="41"/>
              </w:numPr>
              <w:tabs>
                <w:tab w:val="left" w:pos="2820"/>
              </w:tabs>
              <w:suppressAutoHyphens/>
              <w:autoSpaceDN w:val="0"/>
              <w:spacing w:after="0" w:line="240" w:lineRule="auto"/>
              <w:ind w:left="398" w:hanging="357"/>
              <w:contextualSpacing w:val="0"/>
              <w:textAlignment w:val="baseline"/>
              <w:rPr>
                <w:rFonts w:ascii="Proba Pro Lt" w:hAnsi="Proba Pro Lt"/>
                <w:sz w:val="20"/>
                <w:szCs w:val="20"/>
              </w:rPr>
            </w:pPr>
            <w:r w:rsidRPr="00B00329">
              <w:rPr>
                <w:rFonts w:ascii="Proba Pro Lt" w:hAnsi="Proba Pro Lt"/>
                <w:sz w:val="20"/>
                <w:szCs w:val="20"/>
              </w:rPr>
              <w:t>define some basic rules of sports games</w:t>
            </w:r>
          </w:p>
          <w:p w14:paraId="22512A06" w14:textId="375E71FD" w:rsidR="00DC1355" w:rsidRPr="00DC1355" w:rsidRDefault="00DC1355" w:rsidP="00DC1355">
            <w:pPr>
              <w:pStyle w:val="ListParagraph"/>
              <w:numPr>
                <w:ilvl w:val="0"/>
                <w:numId w:val="41"/>
              </w:numPr>
              <w:tabs>
                <w:tab w:val="left" w:pos="2820"/>
              </w:tabs>
              <w:suppressAutoHyphens/>
              <w:autoSpaceDN w:val="0"/>
              <w:spacing w:after="0" w:line="240" w:lineRule="auto"/>
              <w:ind w:left="398" w:hanging="357"/>
              <w:contextualSpacing w:val="0"/>
              <w:textAlignment w:val="baseline"/>
              <w:rPr>
                <w:rFonts w:ascii="Proba Pro Lt" w:hAnsi="Proba Pro Lt"/>
                <w:sz w:val="20"/>
                <w:szCs w:val="20"/>
              </w:rPr>
            </w:pPr>
            <w:r w:rsidRPr="00DC1355">
              <w:rPr>
                <w:rFonts w:ascii="Proba Pro Lt" w:hAnsi="Proba Pro Lt"/>
                <w:sz w:val="20"/>
                <w:szCs w:val="20"/>
              </w:rPr>
              <w:t xml:space="preserve">demonstrate some new elements of kinesiological activities correctly </w:t>
            </w:r>
          </w:p>
          <w:p w14:paraId="1EC5FDE6" w14:textId="0A8A9A43" w:rsidR="00DC1355" w:rsidRPr="00CB6B95" w:rsidRDefault="00DC1355" w:rsidP="00DC1355">
            <w:pPr>
              <w:pStyle w:val="ListParagraph"/>
              <w:numPr>
                <w:ilvl w:val="0"/>
                <w:numId w:val="41"/>
              </w:numPr>
              <w:suppressAutoHyphens/>
              <w:autoSpaceDN w:val="0"/>
              <w:spacing w:after="0" w:line="240" w:lineRule="auto"/>
              <w:ind w:left="398" w:hanging="357"/>
              <w:contextualSpacing w:val="0"/>
              <w:textAlignment w:val="baseline"/>
              <w:rPr>
                <w:rFonts w:ascii="Proba Pro Lt" w:hAnsi="Proba Pro Lt"/>
                <w:sz w:val="20"/>
                <w:szCs w:val="20"/>
              </w:rPr>
            </w:pPr>
            <w:r w:rsidRPr="00CB6B95">
              <w:rPr>
                <w:rFonts w:ascii="Proba Pro Lt" w:hAnsi="Proba Pro Lt"/>
                <w:sz w:val="20"/>
                <w:szCs w:val="20"/>
              </w:rPr>
              <w:t>explain the importance of streetching for each kinesiological activity</w:t>
            </w:r>
          </w:p>
          <w:p w14:paraId="2CAA329A" w14:textId="192E7148" w:rsidR="00DC1355" w:rsidRPr="00CB6B95" w:rsidRDefault="00DC1355" w:rsidP="00DC1355">
            <w:pPr>
              <w:pStyle w:val="ListParagraph"/>
              <w:numPr>
                <w:ilvl w:val="0"/>
                <w:numId w:val="41"/>
              </w:numPr>
              <w:tabs>
                <w:tab w:val="left" w:pos="2820"/>
              </w:tabs>
              <w:suppressAutoHyphens/>
              <w:autoSpaceDN w:val="0"/>
              <w:spacing w:after="0" w:line="240" w:lineRule="auto"/>
              <w:ind w:left="398" w:hanging="357"/>
              <w:contextualSpacing w:val="0"/>
              <w:textAlignment w:val="baseline"/>
              <w:rPr>
                <w:rFonts w:ascii="Proba Pro Lt" w:hAnsi="Proba Pro Lt"/>
                <w:i/>
                <w:sz w:val="20"/>
                <w:szCs w:val="20"/>
              </w:rPr>
            </w:pPr>
            <w:r w:rsidRPr="00B00329">
              <w:rPr>
                <w:rFonts w:ascii="Proba Pro Lt" w:hAnsi="Proba Pro Lt"/>
                <w:sz w:val="20"/>
                <w:szCs w:val="20"/>
              </w:rPr>
              <w:t>repeat the set new elements</w:t>
            </w:r>
            <w:r w:rsidRPr="00CB6B95">
              <w:rPr>
                <w:rFonts w:ascii="Proba Pro Lt" w:hAnsi="Proba Pro Lt"/>
                <w:i/>
                <w:sz w:val="20"/>
                <w:szCs w:val="20"/>
              </w:rPr>
              <w:t xml:space="preserve"> </w:t>
            </w:r>
            <w:r w:rsidRPr="00CB6B95">
              <w:rPr>
                <w:rFonts w:ascii="Proba Pro Lt" w:hAnsi="Proba Pro Lt"/>
                <w:sz w:val="20"/>
                <w:szCs w:val="20"/>
              </w:rPr>
              <w:t>for each kinesiological activity</w:t>
            </w:r>
          </w:p>
          <w:p w14:paraId="186413D1" w14:textId="5BD8BB01" w:rsidR="00DC1355" w:rsidRPr="00CB6B95" w:rsidRDefault="00DC1355" w:rsidP="00DC1355">
            <w:pPr>
              <w:pStyle w:val="ListParagraph"/>
              <w:numPr>
                <w:ilvl w:val="0"/>
                <w:numId w:val="41"/>
              </w:numPr>
              <w:tabs>
                <w:tab w:val="left" w:pos="2820"/>
              </w:tabs>
              <w:suppressAutoHyphens/>
              <w:autoSpaceDN w:val="0"/>
              <w:spacing w:after="0" w:line="240" w:lineRule="auto"/>
              <w:ind w:left="398" w:hanging="357"/>
              <w:contextualSpacing w:val="0"/>
              <w:textAlignment w:val="baseline"/>
              <w:rPr>
                <w:rFonts w:ascii="Proba Pro Lt" w:hAnsi="Proba Pro Lt"/>
                <w:sz w:val="20"/>
                <w:szCs w:val="20"/>
              </w:rPr>
            </w:pPr>
            <w:r w:rsidRPr="00CB6B95">
              <w:rPr>
                <w:rFonts w:ascii="Proba Pro Lt" w:hAnsi="Proba Pro Lt"/>
                <w:sz w:val="20"/>
                <w:szCs w:val="20"/>
              </w:rPr>
              <w:t>explain some basic terminology for each kinesiological activity</w:t>
            </w:r>
          </w:p>
          <w:p w14:paraId="5258F28B" w14:textId="6D1EA397" w:rsidR="00DC1355" w:rsidRPr="00CB6B95" w:rsidRDefault="00DC1355" w:rsidP="00DC1355">
            <w:pPr>
              <w:pStyle w:val="ListParagraph"/>
              <w:numPr>
                <w:ilvl w:val="0"/>
                <w:numId w:val="41"/>
              </w:numPr>
              <w:tabs>
                <w:tab w:val="left" w:pos="2820"/>
              </w:tabs>
              <w:suppressAutoHyphens/>
              <w:autoSpaceDN w:val="0"/>
              <w:spacing w:after="0" w:line="240" w:lineRule="auto"/>
              <w:ind w:left="398" w:hanging="357"/>
              <w:contextualSpacing w:val="0"/>
              <w:textAlignment w:val="baseline"/>
              <w:rPr>
                <w:rFonts w:ascii="Proba Pro Lt" w:hAnsi="Proba Pro Lt"/>
                <w:sz w:val="20"/>
                <w:szCs w:val="20"/>
              </w:rPr>
            </w:pPr>
            <w:r w:rsidRPr="00CB6B95">
              <w:rPr>
                <w:rFonts w:ascii="Proba Pro Lt" w:hAnsi="Proba Pro Lt"/>
                <w:sz w:val="20"/>
                <w:szCs w:val="20"/>
              </w:rPr>
              <w:t>explain some basic influence of regular exercise on the preservation of health</w:t>
            </w:r>
          </w:p>
          <w:p w14:paraId="23FA29C5" w14:textId="7CB1DCA4" w:rsidR="00DC1355" w:rsidRPr="00643EDB" w:rsidRDefault="00DC1355" w:rsidP="00DC1355">
            <w:pPr>
              <w:pStyle w:val="ListParagraph"/>
              <w:numPr>
                <w:ilvl w:val="0"/>
                <w:numId w:val="41"/>
              </w:numPr>
              <w:tabs>
                <w:tab w:val="left" w:pos="2820"/>
              </w:tabs>
              <w:suppressAutoHyphens/>
              <w:autoSpaceDN w:val="0"/>
              <w:spacing w:after="0" w:line="240" w:lineRule="auto"/>
              <w:ind w:left="398" w:hanging="357"/>
              <w:contextualSpacing w:val="0"/>
              <w:textAlignment w:val="baseline"/>
              <w:rPr>
                <w:rFonts w:ascii="Proba Pro Lt" w:hAnsi="Proba Pro Lt"/>
                <w:sz w:val="20"/>
                <w:szCs w:val="20"/>
              </w:rPr>
            </w:pPr>
            <w:r>
              <w:rPr>
                <w:rFonts w:ascii="Proba Pro Lt" w:hAnsi="Proba Pro Lt"/>
                <w:sz w:val="20"/>
                <w:szCs w:val="20"/>
              </w:rPr>
              <w:t>build</w:t>
            </w:r>
            <w:r w:rsidRPr="00CB6B95">
              <w:rPr>
                <w:rFonts w:ascii="Proba Pro Lt" w:hAnsi="Proba Pro Lt"/>
                <w:sz w:val="20"/>
                <w:szCs w:val="20"/>
              </w:rPr>
              <w:t xml:space="preserve"> motor skills for regular individual exercising</w:t>
            </w:r>
          </w:p>
        </w:tc>
      </w:tr>
      <w:tr w:rsidR="00DC1355" w:rsidRPr="00643EDB" w14:paraId="129AB089" w14:textId="77777777" w:rsidTr="00374CA1">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9DCE05E" w14:textId="77777777" w:rsidR="00DC1355" w:rsidRPr="00643EDB" w:rsidRDefault="00DC1355" w:rsidP="00DC1355">
            <w:pPr>
              <w:tabs>
                <w:tab w:val="left" w:pos="2820"/>
              </w:tabs>
              <w:spacing w:after="0" w:line="240" w:lineRule="auto"/>
              <w:rPr>
                <w:rFonts w:ascii="Proba Pro Lt" w:hAnsi="Proba Pro Lt" w:cs="Arial"/>
                <w:color w:val="000000"/>
                <w:sz w:val="20"/>
                <w:szCs w:val="20"/>
                <w:lang w:val="en-GB"/>
              </w:rPr>
            </w:pPr>
            <w:r w:rsidRPr="00643EDB">
              <w:rPr>
                <w:rFonts w:ascii="Proba Pro Lt" w:hAnsi="Proba Pro Lt" w:cs="Arial"/>
                <w:color w:val="000000"/>
                <w:sz w:val="20"/>
                <w:szCs w:val="20"/>
                <w:lang w:val="en-GB"/>
              </w:rPr>
              <w:t xml:space="preserve">2.5. Course content (syllabus) </w:t>
            </w:r>
          </w:p>
        </w:tc>
        <w:tc>
          <w:tcPr>
            <w:tcW w:w="797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5F1023E" w14:textId="77777777" w:rsidR="00DC1355" w:rsidRPr="00B6656D" w:rsidRDefault="00DC1355" w:rsidP="00DC1355">
            <w:pPr>
              <w:numPr>
                <w:ilvl w:val="0"/>
                <w:numId w:val="38"/>
              </w:numPr>
              <w:shd w:val="clear" w:color="auto" w:fill="FFFFFF"/>
              <w:suppressAutoHyphens/>
              <w:autoSpaceDN w:val="0"/>
              <w:spacing w:after="0" w:line="240" w:lineRule="auto"/>
              <w:ind w:left="398"/>
              <w:textAlignment w:val="baseline"/>
              <w:rPr>
                <w:rFonts w:ascii="Proba Pro Lt" w:eastAsia="Times New Roman" w:hAnsi="Proba Pro Lt" w:cs="Arial"/>
                <w:sz w:val="20"/>
                <w:szCs w:val="20"/>
                <w:lang w:eastAsia="hr-HR"/>
              </w:rPr>
            </w:pPr>
            <w:r>
              <w:rPr>
                <w:rFonts w:ascii="Proba Pro Lt" w:eastAsia="Times New Roman" w:hAnsi="Proba Pro Lt" w:cs="Arial"/>
                <w:sz w:val="20"/>
                <w:szCs w:val="20"/>
                <w:lang w:eastAsia="hr-HR"/>
              </w:rPr>
              <w:t>sports games: basketball, wolleyball, handball, futsal,</w:t>
            </w:r>
          </w:p>
          <w:p w14:paraId="29EFBC0C" w14:textId="77777777" w:rsidR="00DC1355" w:rsidRPr="00B6656D" w:rsidRDefault="00DC1355" w:rsidP="00DC1355">
            <w:pPr>
              <w:numPr>
                <w:ilvl w:val="0"/>
                <w:numId w:val="38"/>
              </w:numPr>
              <w:shd w:val="clear" w:color="auto" w:fill="FFFFFF"/>
              <w:suppressAutoHyphens/>
              <w:autoSpaceDN w:val="0"/>
              <w:spacing w:after="0" w:line="240" w:lineRule="auto"/>
              <w:ind w:left="398"/>
              <w:textAlignment w:val="baseline"/>
              <w:rPr>
                <w:rFonts w:ascii="Proba Pro Lt" w:eastAsia="Times New Roman" w:hAnsi="Proba Pro Lt" w:cs="Arial"/>
                <w:sz w:val="20"/>
                <w:szCs w:val="20"/>
                <w:lang w:eastAsia="hr-HR"/>
              </w:rPr>
            </w:pPr>
            <w:r>
              <w:rPr>
                <w:rFonts w:ascii="Proba Pro Lt" w:eastAsia="Times New Roman" w:hAnsi="Proba Pro Lt" w:cs="Arial"/>
                <w:sz w:val="20"/>
                <w:szCs w:val="20"/>
                <w:lang w:eastAsia="hr-HR"/>
              </w:rPr>
              <w:t>table</w:t>
            </w:r>
            <w:r w:rsidRPr="00B6656D">
              <w:rPr>
                <w:rFonts w:ascii="Proba Pro Lt" w:eastAsia="Times New Roman" w:hAnsi="Proba Pro Lt" w:cs="Arial"/>
                <w:sz w:val="20"/>
                <w:szCs w:val="20"/>
                <w:lang w:eastAsia="hr-HR"/>
              </w:rPr>
              <w:t xml:space="preserve"> ten</w:t>
            </w:r>
            <w:r>
              <w:rPr>
                <w:rFonts w:ascii="Proba Pro Lt" w:eastAsia="Times New Roman" w:hAnsi="Proba Pro Lt" w:cs="Arial"/>
                <w:sz w:val="20"/>
                <w:szCs w:val="20"/>
                <w:lang w:eastAsia="hr-HR"/>
              </w:rPr>
              <w:t>n</w:t>
            </w:r>
            <w:r w:rsidRPr="00B6656D">
              <w:rPr>
                <w:rFonts w:ascii="Proba Pro Lt" w:eastAsia="Times New Roman" w:hAnsi="Proba Pro Lt" w:cs="Arial"/>
                <w:sz w:val="20"/>
                <w:szCs w:val="20"/>
                <w:lang w:eastAsia="hr-HR"/>
              </w:rPr>
              <w:t>is, badminton,</w:t>
            </w:r>
            <w:r>
              <w:rPr>
                <w:rFonts w:ascii="Proba Pro Lt" w:eastAsia="Times New Roman" w:hAnsi="Proba Pro Lt" w:cs="Arial"/>
                <w:sz w:val="20"/>
                <w:szCs w:val="20"/>
                <w:lang w:eastAsia="hr-HR"/>
              </w:rPr>
              <w:t xml:space="preserve"> </w:t>
            </w:r>
            <w:r w:rsidRPr="00B6656D">
              <w:rPr>
                <w:rFonts w:ascii="Proba Pro Lt" w:eastAsia="Times New Roman" w:hAnsi="Proba Pro Lt" w:cs="Arial"/>
                <w:sz w:val="20"/>
                <w:szCs w:val="20"/>
                <w:lang w:eastAsia="hr-HR"/>
              </w:rPr>
              <w:t>ten</w:t>
            </w:r>
            <w:r>
              <w:rPr>
                <w:rFonts w:ascii="Proba Pro Lt" w:eastAsia="Times New Roman" w:hAnsi="Proba Pro Lt" w:cs="Arial"/>
                <w:sz w:val="20"/>
                <w:szCs w:val="20"/>
                <w:lang w:eastAsia="hr-HR"/>
              </w:rPr>
              <w:t>n</w:t>
            </w:r>
            <w:r w:rsidRPr="00B6656D">
              <w:rPr>
                <w:rFonts w:ascii="Proba Pro Lt" w:eastAsia="Times New Roman" w:hAnsi="Proba Pro Lt" w:cs="Arial"/>
                <w:sz w:val="20"/>
                <w:szCs w:val="20"/>
                <w:lang w:eastAsia="hr-HR"/>
              </w:rPr>
              <w:t>is</w:t>
            </w:r>
          </w:p>
          <w:p w14:paraId="6D0DE2B0" w14:textId="77777777" w:rsidR="00DC1355" w:rsidRPr="00B6656D" w:rsidRDefault="00DC1355" w:rsidP="00DC1355">
            <w:pPr>
              <w:numPr>
                <w:ilvl w:val="0"/>
                <w:numId w:val="38"/>
              </w:numPr>
              <w:shd w:val="clear" w:color="auto" w:fill="FFFFFF"/>
              <w:suppressAutoHyphens/>
              <w:autoSpaceDN w:val="0"/>
              <w:spacing w:after="0" w:line="240" w:lineRule="auto"/>
              <w:ind w:left="398"/>
              <w:textAlignment w:val="baseline"/>
              <w:rPr>
                <w:rFonts w:ascii="Proba Pro Lt" w:eastAsia="Times New Roman" w:hAnsi="Proba Pro Lt" w:cs="Arial"/>
                <w:sz w:val="20"/>
                <w:szCs w:val="20"/>
                <w:lang w:eastAsia="hr-HR"/>
              </w:rPr>
            </w:pPr>
            <w:r>
              <w:rPr>
                <w:rFonts w:ascii="Proba Pro Lt" w:eastAsia="Times New Roman" w:hAnsi="Proba Pro Lt" w:cs="Arial"/>
                <w:sz w:val="20"/>
                <w:szCs w:val="20"/>
                <w:lang w:eastAsia="hr-HR"/>
              </w:rPr>
              <w:t>athletics, hiking, orientation in nature, inline skating,</w:t>
            </w:r>
          </w:p>
          <w:p w14:paraId="34E6BAD8" w14:textId="48BE5AF8" w:rsidR="00DC1355" w:rsidRPr="00643EDB" w:rsidRDefault="00DC1355" w:rsidP="00DC1355">
            <w:pPr>
              <w:numPr>
                <w:ilvl w:val="0"/>
                <w:numId w:val="38"/>
              </w:numPr>
              <w:shd w:val="clear" w:color="auto" w:fill="FFFFFF"/>
              <w:suppressAutoHyphens/>
              <w:autoSpaceDN w:val="0"/>
              <w:spacing w:after="0" w:line="240" w:lineRule="auto"/>
              <w:ind w:left="398"/>
              <w:textAlignment w:val="baseline"/>
              <w:rPr>
                <w:rFonts w:ascii="Proba Pro Lt" w:eastAsia="Times New Roman" w:hAnsi="Proba Pro Lt" w:cs="Arial"/>
                <w:sz w:val="20"/>
                <w:szCs w:val="20"/>
                <w:lang w:eastAsia="hr-HR"/>
              </w:rPr>
            </w:pPr>
            <w:r>
              <w:rPr>
                <w:rFonts w:ascii="Proba Pro Lt" w:eastAsia="Times New Roman" w:hAnsi="Proba Pro Lt" w:cs="Arial"/>
                <w:sz w:val="20"/>
                <w:szCs w:val="20"/>
                <w:lang w:eastAsia="hr-HR"/>
              </w:rPr>
              <w:t>fitness, streetching, yoga</w:t>
            </w:r>
          </w:p>
        </w:tc>
      </w:tr>
      <w:tr w:rsidR="00EE0958" w:rsidRPr="00643EDB" w14:paraId="6C1BB024" w14:textId="77777777" w:rsidTr="00374CA1">
        <w:trPr>
          <w:trHeight w:val="349"/>
        </w:trPr>
        <w:tc>
          <w:tcPr>
            <w:tcW w:w="2460"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37336DC" w14:textId="77777777" w:rsidR="00EE0958" w:rsidRPr="00643EDB" w:rsidRDefault="00EE0958" w:rsidP="00374CA1">
            <w:p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r w:rsidRPr="00643EDB">
              <w:rPr>
                <w:rFonts w:ascii="Proba Pro Lt" w:hAnsi="Proba Pro Lt" w:cs="Arial"/>
                <w:color w:val="000000"/>
                <w:sz w:val="20"/>
                <w:szCs w:val="20"/>
                <w:lang w:val="en-GB"/>
              </w:rPr>
              <w:t>2.6. Format of instruction</w:t>
            </w:r>
          </w:p>
        </w:tc>
        <w:tc>
          <w:tcPr>
            <w:tcW w:w="2770"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0C6D84" w14:textId="77777777" w:rsidR="00EE0958" w:rsidRPr="00643EDB" w:rsidRDefault="00EE0958" w:rsidP="00374CA1">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lectures</w:t>
            </w:r>
          </w:p>
          <w:p w14:paraId="25D22165" w14:textId="77777777" w:rsidR="00EE0958" w:rsidRPr="00643EDB" w:rsidRDefault="00EE0958" w:rsidP="00374CA1">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seminars and workshops  </w:t>
            </w:r>
          </w:p>
          <w:p w14:paraId="0957DB43" w14:textId="77777777" w:rsidR="00EE0958" w:rsidRPr="00643EDB" w:rsidRDefault="00587C01" w:rsidP="00374CA1">
            <w:pPr>
              <w:pStyle w:val="FieldText"/>
              <w:rPr>
                <w:rFonts w:ascii="Proba Pro Lt" w:hAnsi="Proba Pro Lt"/>
                <w:sz w:val="20"/>
                <w:szCs w:val="20"/>
              </w:rPr>
            </w:pPr>
            <w:sdt>
              <w:sdtPr>
                <w:rPr>
                  <w:rFonts w:ascii="Proba Pro Lt" w:hAnsi="Proba Pro Lt" w:cs="Arial"/>
                  <w:b w:val="0"/>
                  <w:sz w:val="20"/>
                  <w:szCs w:val="20"/>
                  <w:lang w:val="hr-HR"/>
                </w:rPr>
                <w:id w:val="-829908091"/>
                <w14:checkbox>
                  <w14:checked w14:val="1"/>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exercises  </w:t>
            </w:r>
          </w:p>
          <w:p w14:paraId="0A835C54" w14:textId="77777777" w:rsidR="00EE0958" w:rsidRPr="00643EDB" w:rsidRDefault="00EE0958" w:rsidP="00374CA1">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w:t>
            </w:r>
            <w:r w:rsidRPr="00643EDB">
              <w:rPr>
                <w:rFonts w:ascii="Proba Pro Lt" w:hAnsi="Proba Pro Lt" w:cs="Arial"/>
                <w:b w:val="0"/>
                <w:i/>
                <w:sz w:val="20"/>
                <w:szCs w:val="20"/>
                <w:lang w:val="hr-HR"/>
              </w:rPr>
              <w:t>online in entirety</w:t>
            </w:r>
          </w:p>
          <w:p w14:paraId="6C79C4D3" w14:textId="77777777" w:rsidR="00EE0958" w:rsidRPr="00643EDB" w:rsidRDefault="00EE0958" w:rsidP="00374CA1">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partial e-learning</w:t>
            </w:r>
          </w:p>
          <w:p w14:paraId="1680C957"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Segoe UI Symbol" w:eastAsia="MS Gothic" w:hAnsi="Segoe UI Symbol" w:cs="Segoe UI Symbol"/>
                <w:sz w:val="20"/>
                <w:szCs w:val="20"/>
              </w:rPr>
              <w:t>☐</w:t>
            </w:r>
            <w:r w:rsidRPr="00643EDB">
              <w:rPr>
                <w:rFonts w:ascii="Proba Pro Lt" w:hAnsi="Proba Pro Lt" w:cs="Arial"/>
                <w:sz w:val="20"/>
                <w:szCs w:val="20"/>
              </w:rPr>
              <w:t xml:space="preserve"> field work</w:t>
            </w:r>
          </w:p>
        </w:tc>
        <w:tc>
          <w:tcPr>
            <w:tcW w:w="2337" w:type="dxa"/>
            <w:gridSpan w:val="5"/>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B8DDA7" w14:textId="77777777" w:rsidR="00EE0958" w:rsidRPr="00643EDB" w:rsidRDefault="00EE0958" w:rsidP="00374CA1">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independent assignments  </w:t>
            </w:r>
          </w:p>
          <w:p w14:paraId="001C41B7" w14:textId="77777777" w:rsidR="00EE0958" w:rsidRPr="00643EDB" w:rsidRDefault="00EE0958" w:rsidP="00374CA1">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multimedia and the internet  </w:t>
            </w:r>
          </w:p>
          <w:p w14:paraId="5711A820" w14:textId="77777777" w:rsidR="00EE0958" w:rsidRPr="00643EDB" w:rsidRDefault="00EE0958" w:rsidP="00374CA1">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laboratory</w:t>
            </w:r>
          </w:p>
          <w:p w14:paraId="5B6BB8A1" w14:textId="77777777" w:rsidR="00EE0958" w:rsidRPr="00643EDB" w:rsidRDefault="00EE0958" w:rsidP="00374CA1">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work with mentor</w:t>
            </w:r>
          </w:p>
          <w:p w14:paraId="4E96DB05"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Segoe UI Symbol" w:eastAsia="MS Gothic" w:hAnsi="Segoe UI Symbol" w:cs="Segoe UI Symbol"/>
                <w:sz w:val="20"/>
                <w:szCs w:val="20"/>
              </w:rPr>
              <w:t>☐</w:t>
            </w:r>
            <w:r w:rsidRPr="00643EDB">
              <w:rPr>
                <w:rFonts w:ascii="Proba Pro Lt" w:hAnsi="Proba Pro Lt" w:cs="Arial"/>
                <w:b/>
                <w:sz w:val="20"/>
                <w:szCs w:val="20"/>
              </w:rPr>
              <w:t xml:space="preserve"> </w:t>
            </w:r>
            <w:r w:rsidRPr="00643EDB">
              <w:rPr>
                <w:rFonts w:ascii="Proba Pro Lt" w:hAnsi="Proba Pro Lt" w:cs="Arial"/>
                <w:sz w:val="20"/>
                <w:szCs w:val="20"/>
              </w:rPr>
              <w:t>(other)</w:t>
            </w:r>
            <w:r w:rsidRPr="00643EDB">
              <w:rPr>
                <w:rFonts w:ascii="Proba Pro Lt" w:hAnsi="Proba Pro Lt" w:cs="Arial"/>
                <w:b/>
                <w:sz w:val="20"/>
                <w:szCs w:val="20"/>
              </w:rPr>
              <w:t xml:space="preserve">  </w:t>
            </w:r>
          </w:p>
        </w:tc>
        <w:tc>
          <w:tcPr>
            <w:tcW w:w="2869"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0C5D2330" w14:textId="77777777" w:rsidR="00EE0958" w:rsidRPr="00643EDB" w:rsidRDefault="00EE0958" w:rsidP="00374CA1">
            <w:pPr>
              <w:tabs>
                <w:tab w:val="left" w:pos="-1440"/>
                <w:tab w:val="left" w:pos="1020"/>
              </w:tabs>
              <w:suppressAutoHyphens/>
              <w:autoSpaceDN w:val="0"/>
              <w:spacing w:after="0" w:line="240" w:lineRule="auto"/>
              <w:textAlignment w:val="baseline"/>
              <w:rPr>
                <w:rFonts w:ascii="Proba Pro Lt" w:hAnsi="Proba Pro Lt"/>
                <w:sz w:val="20"/>
                <w:szCs w:val="20"/>
              </w:rPr>
            </w:pPr>
            <w:r w:rsidRPr="00643EDB">
              <w:rPr>
                <w:rFonts w:ascii="Proba Pro Lt" w:hAnsi="Proba Pro Lt" w:cs="Arial"/>
                <w:color w:val="000000"/>
                <w:sz w:val="20"/>
                <w:szCs w:val="20"/>
                <w:lang w:val="en-GB"/>
              </w:rPr>
              <w:t>2.7. Comments:</w:t>
            </w:r>
          </w:p>
        </w:tc>
      </w:tr>
      <w:tr w:rsidR="00EE0958" w:rsidRPr="00643EDB" w14:paraId="66981F6A" w14:textId="77777777" w:rsidTr="00374CA1">
        <w:trPr>
          <w:trHeight w:val="577"/>
        </w:trPr>
        <w:tc>
          <w:tcPr>
            <w:tcW w:w="2460"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D414EC2"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p>
        </w:tc>
        <w:tc>
          <w:tcPr>
            <w:tcW w:w="277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776814" w14:textId="77777777" w:rsidR="00EE0958" w:rsidRPr="00643EDB" w:rsidRDefault="00EE0958" w:rsidP="00374CA1">
            <w:pPr>
              <w:pStyle w:val="FieldText"/>
              <w:rPr>
                <w:rFonts w:ascii="Proba Pro Lt" w:hAnsi="Proba Pro Lt" w:cs="Arial"/>
                <w:b w:val="0"/>
                <w:sz w:val="20"/>
                <w:szCs w:val="20"/>
                <w:lang w:val="hr-HR"/>
              </w:rPr>
            </w:pPr>
          </w:p>
        </w:tc>
        <w:tc>
          <w:tcPr>
            <w:tcW w:w="2337"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E0ADFD" w14:textId="77777777" w:rsidR="00EE0958" w:rsidRPr="00643EDB" w:rsidRDefault="00EE0958" w:rsidP="00374CA1">
            <w:pPr>
              <w:pStyle w:val="FieldText"/>
              <w:rPr>
                <w:rFonts w:ascii="Proba Pro Lt" w:hAnsi="Proba Pro Lt" w:cs="Arial"/>
                <w:b w:val="0"/>
                <w:sz w:val="20"/>
                <w:szCs w:val="20"/>
                <w:lang w:val="hr-HR"/>
              </w:rPr>
            </w:pPr>
          </w:p>
        </w:tc>
        <w:tc>
          <w:tcPr>
            <w:tcW w:w="2869"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5E7FC43C"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sz w:val="20"/>
                <w:szCs w:val="20"/>
              </w:rPr>
              <w:t xml:space="preserve">  </w:t>
            </w:r>
          </w:p>
        </w:tc>
      </w:tr>
      <w:tr w:rsidR="00EE0958" w:rsidRPr="00643EDB" w14:paraId="4A2E6F5F" w14:textId="77777777" w:rsidTr="00374CA1">
        <w:trPr>
          <w:trHeight w:val="397"/>
        </w:trPr>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4FA1BBE"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1636"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0739FD"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488364" w14:textId="77777777" w:rsidR="00EE0958" w:rsidRPr="00643EDB" w:rsidRDefault="00EE0958" w:rsidP="00374CA1">
            <w:pPr>
              <w:pStyle w:val="FieldText"/>
              <w:jc w:val="center"/>
              <w:rPr>
                <w:rFonts w:ascii="Proba Pro Lt" w:hAnsi="Proba Pro Lt"/>
                <w:sz w:val="20"/>
                <w:szCs w:val="20"/>
              </w:rPr>
            </w:pPr>
            <w:r w:rsidRPr="00643EDB">
              <w:rPr>
                <w:rFonts w:ascii="Proba Pro Lt" w:hAnsi="Proba Pro Lt" w:cs="Arial"/>
                <w:b w:val="0"/>
                <w:color w:val="000000"/>
                <w:sz w:val="20"/>
                <w:szCs w:val="20"/>
              </w:rPr>
              <w:t>Y</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E55D0E" w14:textId="77777777" w:rsidR="00EE0958" w:rsidRPr="00643EDB" w:rsidRDefault="00EE0958" w:rsidP="00374CA1">
            <w:pPr>
              <w:pStyle w:val="FieldText"/>
              <w:jc w:val="center"/>
              <w:rPr>
                <w:rFonts w:ascii="Proba Pro Lt" w:hAnsi="Proba Pro Lt"/>
                <w:sz w:val="20"/>
                <w:szCs w:val="20"/>
              </w:rPr>
            </w:pPr>
          </w:p>
        </w:tc>
        <w:tc>
          <w:tcPr>
            <w:tcW w:w="1221"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2FD819"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580"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821438" w14:textId="77777777" w:rsidR="00EE0958" w:rsidRPr="00643EDB" w:rsidRDefault="00EE0958" w:rsidP="00374CA1">
            <w:pPr>
              <w:pStyle w:val="FieldText"/>
              <w:jc w:val="center"/>
              <w:rPr>
                <w:rFonts w:ascii="Proba Pro Lt" w:hAnsi="Proba Pro Lt"/>
                <w:sz w:val="20"/>
                <w:szCs w:val="20"/>
              </w:rPr>
            </w:pPr>
          </w:p>
        </w:tc>
        <w:tc>
          <w:tcPr>
            <w:tcW w:w="536"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4E79B8" w14:textId="77777777" w:rsidR="00EE0958" w:rsidRPr="00643EDB" w:rsidRDefault="00EE0958" w:rsidP="00374CA1">
            <w:pPr>
              <w:pStyle w:val="FieldText"/>
              <w:jc w:val="center"/>
              <w:rPr>
                <w:rFonts w:ascii="Proba Pro Lt" w:hAnsi="Proba Pro Lt"/>
                <w:sz w:val="20"/>
                <w:szCs w:val="20"/>
              </w:rPr>
            </w:pPr>
            <w:r w:rsidRPr="00643EDB">
              <w:rPr>
                <w:rFonts w:ascii="Proba Pro Lt" w:hAnsi="Proba Pro Lt" w:cs="Arial"/>
                <w:b w:val="0"/>
                <w:color w:val="000000"/>
                <w:sz w:val="20"/>
                <w:szCs w:val="20"/>
              </w:rPr>
              <w:t>N</w:t>
            </w:r>
          </w:p>
        </w:tc>
        <w:tc>
          <w:tcPr>
            <w:tcW w:w="1774" w:type="dxa"/>
            <w:gridSpan w:val="3"/>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A0455C" w14:textId="77777777" w:rsidR="00EE0958" w:rsidRPr="00643EDB" w:rsidRDefault="00EE0958" w:rsidP="00374CA1">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583"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91B922" w14:textId="77777777" w:rsidR="00EE0958" w:rsidRPr="00643EDB" w:rsidRDefault="00EE0958" w:rsidP="00374CA1">
            <w:pPr>
              <w:pStyle w:val="FieldText"/>
              <w:jc w:val="center"/>
              <w:rPr>
                <w:rFonts w:ascii="Proba Pro Lt" w:hAnsi="Proba Pro Lt"/>
                <w:sz w:val="20"/>
                <w:szCs w:val="20"/>
              </w:rPr>
            </w:pPr>
          </w:p>
        </w:tc>
        <w:tc>
          <w:tcPr>
            <w:tcW w:w="512"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078179A" w14:textId="77777777" w:rsidR="00EE0958" w:rsidRPr="00643EDB" w:rsidRDefault="00EE0958" w:rsidP="00374CA1">
            <w:pPr>
              <w:pStyle w:val="FieldText"/>
              <w:jc w:val="center"/>
              <w:rPr>
                <w:rFonts w:ascii="Proba Pro Lt" w:hAnsi="Proba Pro Lt"/>
                <w:sz w:val="20"/>
                <w:szCs w:val="20"/>
              </w:rPr>
            </w:pPr>
            <w:r w:rsidRPr="00643EDB">
              <w:rPr>
                <w:rFonts w:ascii="Proba Pro Lt" w:hAnsi="Proba Pro Lt" w:cs="Arial"/>
                <w:b w:val="0"/>
                <w:color w:val="000000"/>
                <w:sz w:val="20"/>
                <w:szCs w:val="20"/>
              </w:rPr>
              <w:t>N</w:t>
            </w:r>
          </w:p>
        </w:tc>
      </w:tr>
      <w:tr w:rsidR="00EE0958" w:rsidRPr="00643EDB" w14:paraId="07F73558" w14:textId="77777777" w:rsidTr="00374CA1">
        <w:trPr>
          <w:trHeight w:val="397"/>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273763C" w14:textId="77777777" w:rsidR="00EE0958" w:rsidRPr="00643EDB" w:rsidRDefault="00EE0958" w:rsidP="00585340">
            <w:pPr>
              <w:numPr>
                <w:ilvl w:val="0"/>
                <w:numId w:val="37"/>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p>
        </w:tc>
        <w:tc>
          <w:tcPr>
            <w:tcW w:w="16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8BDD1F"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AEDBE1" w14:textId="77777777" w:rsidR="00EE0958" w:rsidRPr="00643EDB" w:rsidRDefault="00EE0958" w:rsidP="00374CA1">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363CFB" w14:textId="77777777" w:rsidR="00EE0958" w:rsidRPr="00643EDB" w:rsidRDefault="00EE0958" w:rsidP="00374CA1">
            <w:pPr>
              <w:pStyle w:val="FieldText"/>
              <w:jc w:val="center"/>
              <w:rPr>
                <w:rFonts w:ascii="Proba Pro Lt" w:hAnsi="Proba Pro Lt"/>
                <w:sz w:val="20"/>
                <w:szCs w:val="20"/>
              </w:rPr>
            </w:pPr>
            <w:r w:rsidRPr="00643EDB">
              <w:rPr>
                <w:rFonts w:ascii="Proba Pro Lt" w:hAnsi="Proba Pro Lt" w:cs="Arial"/>
                <w:b w:val="0"/>
                <w:color w:val="000000"/>
                <w:sz w:val="20"/>
                <w:szCs w:val="20"/>
              </w:rPr>
              <w:t>N</w:t>
            </w:r>
          </w:p>
        </w:tc>
        <w:tc>
          <w:tcPr>
            <w:tcW w:w="122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CE0E6D"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0C29A4" w14:textId="77777777" w:rsidR="00EE0958" w:rsidRPr="00643EDB" w:rsidRDefault="00EE0958" w:rsidP="00374CA1">
            <w:pPr>
              <w:pStyle w:val="FieldText"/>
              <w:jc w:val="center"/>
              <w:rPr>
                <w:rFonts w:ascii="Proba Pro Lt" w:hAnsi="Proba Pro Lt"/>
                <w:sz w:val="20"/>
                <w:szCs w:val="20"/>
              </w:rPr>
            </w:pPr>
          </w:p>
        </w:tc>
        <w:tc>
          <w:tcPr>
            <w:tcW w:w="5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A646D7" w14:textId="77777777" w:rsidR="00EE0958" w:rsidRPr="00643EDB" w:rsidRDefault="00EE0958" w:rsidP="00374CA1">
            <w:pPr>
              <w:pStyle w:val="FieldText"/>
              <w:jc w:val="center"/>
              <w:rPr>
                <w:rFonts w:ascii="Proba Pro Lt" w:hAnsi="Proba Pro Lt"/>
                <w:sz w:val="20"/>
                <w:szCs w:val="20"/>
              </w:rPr>
            </w:pPr>
            <w:r w:rsidRPr="00643EDB">
              <w:rPr>
                <w:rFonts w:ascii="Proba Pro Lt" w:hAnsi="Proba Pro Lt" w:cs="Arial"/>
                <w:b w:val="0"/>
                <w:color w:val="000000"/>
                <w:sz w:val="20"/>
                <w:szCs w:val="20"/>
              </w:rPr>
              <w:t>N</w:t>
            </w:r>
          </w:p>
        </w:tc>
        <w:tc>
          <w:tcPr>
            <w:tcW w:w="177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F88885" w14:textId="77777777" w:rsidR="00EE0958" w:rsidRPr="00643EDB" w:rsidRDefault="00EE0958" w:rsidP="00374CA1">
            <w:pPr>
              <w:pStyle w:val="FieldText"/>
              <w:rPr>
                <w:rFonts w:ascii="Proba Pro Lt" w:hAnsi="Proba Pro Lt"/>
                <w:sz w:val="20"/>
                <w:szCs w:val="20"/>
              </w:rPr>
            </w:pPr>
            <w:r w:rsidRPr="00643EDB">
              <w:rPr>
                <w:rFonts w:ascii="Proba Pro Lt" w:hAnsi="Proba Pro Lt" w:cs="Arial"/>
                <w:b w:val="0"/>
                <w:color w:val="000000"/>
                <w:sz w:val="20"/>
                <w:szCs w:val="20"/>
              </w:rPr>
              <w:t>Competitions</w:t>
            </w:r>
          </w:p>
        </w:tc>
        <w:tc>
          <w:tcPr>
            <w:tcW w:w="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9A59BE" w14:textId="77777777" w:rsidR="00EE0958" w:rsidRPr="00643EDB" w:rsidRDefault="00EE0958" w:rsidP="00374CA1">
            <w:pPr>
              <w:pStyle w:val="FieldText"/>
              <w:jc w:val="center"/>
              <w:rPr>
                <w:rFonts w:ascii="Proba Pro Lt" w:hAnsi="Proba Pro Lt"/>
                <w:b w:val="0"/>
                <w:sz w:val="20"/>
                <w:szCs w:val="20"/>
              </w:rPr>
            </w:pPr>
            <w:r w:rsidRPr="00643EDB">
              <w:rPr>
                <w:rFonts w:ascii="Proba Pro Lt" w:hAnsi="Proba Pro Lt"/>
                <w:b w:val="0"/>
                <w:sz w:val="20"/>
                <w:szCs w:val="20"/>
              </w:rPr>
              <w:t>Y</w:t>
            </w:r>
          </w:p>
        </w:tc>
        <w:tc>
          <w:tcPr>
            <w:tcW w:w="512"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3719895" w14:textId="77777777" w:rsidR="00EE0958" w:rsidRPr="00643EDB" w:rsidRDefault="00EE0958" w:rsidP="00374CA1">
            <w:pPr>
              <w:pStyle w:val="FieldText"/>
              <w:jc w:val="center"/>
              <w:rPr>
                <w:rFonts w:ascii="Proba Pro Lt" w:hAnsi="Proba Pro Lt"/>
                <w:sz w:val="20"/>
                <w:szCs w:val="20"/>
              </w:rPr>
            </w:pPr>
          </w:p>
        </w:tc>
      </w:tr>
      <w:tr w:rsidR="00EE0958" w:rsidRPr="00643EDB" w14:paraId="55291149" w14:textId="77777777" w:rsidTr="00374CA1">
        <w:trPr>
          <w:trHeight w:val="397"/>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1C620B3" w14:textId="77777777" w:rsidR="00EE0958" w:rsidRPr="00643EDB" w:rsidRDefault="00EE0958" w:rsidP="00585340">
            <w:pPr>
              <w:numPr>
                <w:ilvl w:val="0"/>
                <w:numId w:val="37"/>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p>
        </w:tc>
        <w:tc>
          <w:tcPr>
            <w:tcW w:w="16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E1418E"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9CA5DA" w14:textId="77777777" w:rsidR="00EE0958" w:rsidRPr="00643EDB" w:rsidRDefault="00EE0958" w:rsidP="00374CA1">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9357B0" w14:textId="77777777" w:rsidR="00EE0958" w:rsidRPr="00643EDB" w:rsidRDefault="00EE0958" w:rsidP="00374CA1">
            <w:pPr>
              <w:pStyle w:val="FieldText"/>
              <w:jc w:val="center"/>
              <w:rPr>
                <w:rFonts w:ascii="Proba Pro Lt" w:hAnsi="Proba Pro Lt"/>
                <w:sz w:val="20"/>
                <w:szCs w:val="20"/>
              </w:rPr>
            </w:pPr>
            <w:r w:rsidRPr="00643EDB">
              <w:rPr>
                <w:rFonts w:ascii="Proba Pro Lt" w:hAnsi="Proba Pro Lt" w:cs="Arial"/>
                <w:b w:val="0"/>
                <w:color w:val="000000"/>
                <w:sz w:val="20"/>
                <w:szCs w:val="20"/>
              </w:rPr>
              <w:t>N</w:t>
            </w:r>
          </w:p>
        </w:tc>
        <w:tc>
          <w:tcPr>
            <w:tcW w:w="122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97DD52" w14:textId="77777777" w:rsidR="00EE0958" w:rsidRPr="00643EDB" w:rsidRDefault="00EE0958" w:rsidP="00374CA1">
            <w:pPr>
              <w:pStyle w:val="FieldText"/>
              <w:rPr>
                <w:rFonts w:ascii="Proba Pro Lt" w:hAnsi="Proba Pro Lt"/>
                <w:sz w:val="20"/>
                <w:szCs w:val="20"/>
              </w:rPr>
            </w:pPr>
            <w:r w:rsidRPr="00643EDB">
              <w:rPr>
                <w:rFonts w:ascii="Proba Pro Lt" w:hAnsi="Proba Pro Lt" w:cs="Arial"/>
                <w:b w:val="0"/>
                <w:color w:val="000000"/>
                <w:sz w:val="20"/>
                <w:szCs w:val="20"/>
                <w:lang w:val="hr-HR"/>
              </w:rPr>
              <w:t>Seminar paper</w:t>
            </w:r>
          </w:p>
        </w:tc>
        <w:tc>
          <w:tcPr>
            <w:tcW w:w="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12593A" w14:textId="77777777" w:rsidR="00EE0958" w:rsidRPr="00643EDB" w:rsidRDefault="00EE0958" w:rsidP="00374CA1">
            <w:pPr>
              <w:pStyle w:val="FieldText"/>
              <w:jc w:val="center"/>
              <w:rPr>
                <w:rFonts w:ascii="Proba Pro Lt" w:hAnsi="Proba Pro Lt"/>
                <w:sz w:val="20"/>
                <w:szCs w:val="20"/>
              </w:rPr>
            </w:pPr>
          </w:p>
        </w:tc>
        <w:tc>
          <w:tcPr>
            <w:tcW w:w="5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F5AFA8" w14:textId="77777777" w:rsidR="00EE0958" w:rsidRPr="00643EDB" w:rsidRDefault="00EE0958" w:rsidP="00374CA1">
            <w:pPr>
              <w:pStyle w:val="FieldText"/>
              <w:jc w:val="center"/>
              <w:rPr>
                <w:rFonts w:ascii="Proba Pro Lt" w:hAnsi="Proba Pro Lt"/>
                <w:sz w:val="20"/>
                <w:szCs w:val="20"/>
              </w:rPr>
            </w:pPr>
            <w:r w:rsidRPr="00643EDB">
              <w:rPr>
                <w:rFonts w:ascii="Proba Pro Lt" w:hAnsi="Proba Pro Lt" w:cs="Arial"/>
                <w:b w:val="0"/>
                <w:color w:val="000000"/>
                <w:sz w:val="20"/>
                <w:szCs w:val="20"/>
              </w:rPr>
              <w:t>N</w:t>
            </w:r>
          </w:p>
        </w:tc>
        <w:tc>
          <w:tcPr>
            <w:tcW w:w="177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60929A" w14:textId="77777777" w:rsidR="00EE0958" w:rsidRPr="00643EDB" w:rsidRDefault="00EE0958" w:rsidP="00374CA1">
            <w:pPr>
              <w:pStyle w:val="FieldText"/>
              <w:rPr>
                <w:rFonts w:ascii="Proba Pro Lt" w:hAnsi="Proba Pro Lt"/>
                <w:sz w:val="20"/>
                <w:szCs w:val="20"/>
              </w:rPr>
            </w:pPr>
            <w:r w:rsidRPr="00643EDB">
              <w:rPr>
                <w:rFonts w:ascii="Proba Pro Lt" w:hAnsi="Proba Pro Lt" w:cs="Arial"/>
                <w:b w:val="0"/>
                <w:sz w:val="20"/>
                <w:szCs w:val="20"/>
              </w:rPr>
              <w:t xml:space="preserve">(other) </w:t>
            </w:r>
          </w:p>
        </w:tc>
        <w:tc>
          <w:tcPr>
            <w:tcW w:w="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E4FE3B" w14:textId="77777777" w:rsidR="00EE0958" w:rsidRPr="00643EDB" w:rsidRDefault="00EE0958" w:rsidP="00374CA1">
            <w:pPr>
              <w:pStyle w:val="FieldText"/>
              <w:jc w:val="center"/>
              <w:rPr>
                <w:rFonts w:ascii="Proba Pro Lt" w:hAnsi="Proba Pro Lt"/>
                <w:sz w:val="20"/>
                <w:szCs w:val="20"/>
              </w:rPr>
            </w:pPr>
          </w:p>
        </w:tc>
        <w:tc>
          <w:tcPr>
            <w:tcW w:w="512"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8F9E091" w14:textId="77777777" w:rsidR="00EE0958" w:rsidRPr="00643EDB" w:rsidRDefault="00EE0958" w:rsidP="00374CA1">
            <w:pPr>
              <w:pStyle w:val="FieldText"/>
              <w:jc w:val="center"/>
              <w:rPr>
                <w:rFonts w:ascii="Proba Pro Lt" w:hAnsi="Proba Pro Lt"/>
                <w:sz w:val="20"/>
                <w:szCs w:val="20"/>
              </w:rPr>
            </w:pPr>
          </w:p>
        </w:tc>
      </w:tr>
      <w:tr w:rsidR="00EE0958" w:rsidRPr="00643EDB" w14:paraId="1FAC1A27" w14:textId="77777777" w:rsidTr="00374CA1">
        <w:trPr>
          <w:trHeight w:val="397"/>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3890BF7" w14:textId="77777777" w:rsidR="00EE0958" w:rsidRPr="00643EDB" w:rsidRDefault="00EE0958" w:rsidP="00585340">
            <w:pPr>
              <w:numPr>
                <w:ilvl w:val="0"/>
                <w:numId w:val="37"/>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p>
        </w:tc>
        <w:tc>
          <w:tcPr>
            <w:tcW w:w="16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9CD287"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45700B" w14:textId="77777777" w:rsidR="00EE0958" w:rsidRPr="00643EDB" w:rsidRDefault="00EE0958" w:rsidP="00374CA1">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E81828" w14:textId="77777777" w:rsidR="00EE0958" w:rsidRPr="00643EDB" w:rsidRDefault="00EE0958" w:rsidP="00374CA1">
            <w:pPr>
              <w:pStyle w:val="FieldText"/>
              <w:jc w:val="center"/>
              <w:rPr>
                <w:rFonts w:ascii="Proba Pro Lt" w:hAnsi="Proba Pro Lt"/>
                <w:sz w:val="20"/>
                <w:szCs w:val="20"/>
              </w:rPr>
            </w:pPr>
            <w:r w:rsidRPr="00643EDB">
              <w:rPr>
                <w:rFonts w:ascii="Proba Pro Lt" w:hAnsi="Proba Pro Lt" w:cs="Arial"/>
                <w:b w:val="0"/>
                <w:color w:val="000000"/>
                <w:sz w:val="20"/>
                <w:szCs w:val="20"/>
              </w:rPr>
              <w:t>N</w:t>
            </w:r>
          </w:p>
        </w:tc>
        <w:tc>
          <w:tcPr>
            <w:tcW w:w="122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F39F49" w14:textId="77777777" w:rsidR="00EE0958" w:rsidRPr="00643EDB" w:rsidRDefault="00EE0958" w:rsidP="00374CA1">
            <w:pPr>
              <w:pStyle w:val="FieldText"/>
              <w:rPr>
                <w:rFonts w:ascii="Proba Pro Lt" w:hAnsi="Proba Pro Lt"/>
                <w:sz w:val="20"/>
                <w:szCs w:val="20"/>
              </w:rPr>
            </w:pPr>
            <w:r w:rsidRPr="00643EDB">
              <w:rPr>
                <w:rFonts w:ascii="Proba Pro Lt" w:hAnsi="Proba Pro Lt" w:cs="Arial"/>
                <w:b w:val="0"/>
                <w:color w:val="000000"/>
                <w:sz w:val="20"/>
                <w:szCs w:val="20"/>
                <w:lang w:val="hr-HR"/>
              </w:rPr>
              <w:t>Practical work</w:t>
            </w:r>
          </w:p>
        </w:tc>
        <w:tc>
          <w:tcPr>
            <w:tcW w:w="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326473" w14:textId="77777777" w:rsidR="00EE0958" w:rsidRPr="00643EDB" w:rsidRDefault="00EE0958" w:rsidP="00374CA1">
            <w:pPr>
              <w:tabs>
                <w:tab w:val="left" w:pos="2820"/>
              </w:tabs>
              <w:spacing w:after="0" w:line="240" w:lineRule="auto"/>
              <w:jc w:val="center"/>
              <w:rPr>
                <w:rFonts w:ascii="Proba Pro Lt" w:hAnsi="Proba Pro Lt"/>
                <w:sz w:val="20"/>
                <w:szCs w:val="20"/>
              </w:rPr>
            </w:pPr>
          </w:p>
        </w:tc>
        <w:tc>
          <w:tcPr>
            <w:tcW w:w="5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445AB4" w14:textId="77777777" w:rsidR="00EE0958" w:rsidRPr="00643EDB" w:rsidRDefault="00EE0958" w:rsidP="00374CA1">
            <w:pPr>
              <w:tabs>
                <w:tab w:val="left" w:pos="2820"/>
              </w:tabs>
              <w:spacing w:after="0" w:line="240" w:lineRule="auto"/>
              <w:jc w:val="center"/>
              <w:rPr>
                <w:rFonts w:ascii="Proba Pro Lt" w:hAnsi="Proba Pro Lt"/>
                <w:sz w:val="20"/>
                <w:szCs w:val="20"/>
              </w:rPr>
            </w:pPr>
            <w:r w:rsidRPr="00643EDB">
              <w:rPr>
                <w:rFonts w:ascii="Proba Pro Lt" w:hAnsi="Proba Pro Lt" w:cs="Arial"/>
                <w:color w:val="000000"/>
                <w:sz w:val="20"/>
                <w:szCs w:val="20"/>
              </w:rPr>
              <w:t>N</w:t>
            </w:r>
          </w:p>
        </w:tc>
        <w:tc>
          <w:tcPr>
            <w:tcW w:w="177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589DCF"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sz w:val="20"/>
                <w:szCs w:val="20"/>
              </w:rPr>
              <w:t xml:space="preserve">(other) </w:t>
            </w:r>
          </w:p>
        </w:tc>
        <w:tc>
          <w:tcPr>
            <w:tcW w:w="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AACFC3" w14:textId="77777777" w:rsidR="00EE0958" w:rsidRPr="00643EDB" w:rsidRDefault="00EE0958" w:rsidP="00374CA1">
            <w:pPr>
              <w:tabs>
                <w:tab w:val="left" w:pos="2820"/>
              </w:tabs>
              <w:spacing w:after="0" w:line="240" w:lineRule="auto"/>
              <w:jc w:val="center"/>
              <w:rPr>
                <w:rFonts w:ascii="Proba Pro Lt" w:hAnsi="Proba Pro Lt"/>
                <w:sz w:val="20"/>
                <w:szCs w:val="20"/>
              </w:rPr>
            </w:pPr>
          </w:p>
        </w:tc>
        <w:tc>
          <w:tcPr>
            <w:tcW w:w="512"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1F14336" w14:textId="77777777" w:rsidR="00EE0958" w:rsidRPr="00643EDB" w:rsidRDefault="00EE0958" w:rsidP="00374CA1">
            <w:pPr>
              <w:tabs>
                <w:tab w:val="left" w:pos="2820"/>
              </w:tabs>
              <w:spacing w:after="0" w:line="240" w:lineRule="auto"/>
              <w:jc w:val="center"/>
              <w:rPr>
                <w:rFonts w:ascii="Proba Pro Lt" w:hAnsi="Proba Pro Lt"/>
                <w:sz w:val="20"/>
                <w:szCs w:val="20"/>
              </w:rPr>
            </w:pPr>
          </w:p>
        </w:tc>
      </w:tr>
      <w:tr w:rsidR="00EE0958" w:rsidRPr="00643EDB" w14:paraId="0F4531DB" w14:textId="77777777" w:rsidTr="00374CA1">
        <w:trPr>
          <w:trHeight w:val="397"/>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874121A" w14:textId="77777777" w:rsidR="00EE0958" w:rsidRPr="00643EDB" w:rsidRDefault="00EE0958" w:rsidP="00585340">
            <w:pPr>
              <w:numPr>
                <w:ilvl w:val="0"/>
                <w:numId w:val="37"/>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p>
        </w:tc>
        <w:tc>
          <w:tcPr>
            <w:tcW w:w="1636" w:type="dxa"/>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07E74850"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sz w:val="20"/>
                <w:szCs w:val="20"/>
              </w:rPr>
              <w:t>Project</w:t>
            </w: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4ECDE8DF" w14:textId="77777777" w:rsidR="00EE0958" w:rsidRPr="00643EDB" w:rsidRDefault="00EE0958" w:rsidP="00374CA1">
            <w:pPr>
              <w:tabs>
                <w:tab w:val="left" w:pos="2820"/>
              </w:tabs>
              <w:spacing w:after="0" w:line="240" w:lineRule="auto"/>
              <w:jc w:val="center"/>
              <w:rPr>
                <w:rFonts w:ascii="Proba Pro Lt" w:hAnsi="Proba Pro Lt"/>
                <w:sz w:val="20"/>
                <w:szCs w:val="20"/>
              </w:rPr>
            </w:pP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4C6B9B9C" w14:textId="77777777" w:rsidR="00EE0958" w:rsidRPr="00643EDB" w:rsidRDefault="00EE0958" w:rsidP="00374CA1">
            <w:pPr>
              <w:tabs>
                <w:tab w:val="left" w:pos="2820"/>
              </w:tabs>
              <w:spacing w:after="0" w:line="240" w:lineRule="auto"/>
              <w:jc w:val="center"/>
              <w:rPr>
                <w:rFonts w:ascii="Proba Pro Lt" w:hAnsi="Proba Pro Lt"/>
                <w:sz w:val="20"/>
                <w:szCs w:val="20"/>
              </w:rPr>
            </w:pPr>
            <w:r w:rsidRPr="00643EDB">
              <w:rPr>
                <w:rFonts w:ascii="Proba Pro Lt" w:hAnsi="Proba Pro Lt" w:cs="Arial"/>
                <w:color w:val="000000"/>
                <w:sz w:val="20"/>
                <w:szCs w:val="20"/>
              </w:rPr>
              <w:t>N</w:t>
            </w:r>
          </w:p>
        </w:tc>
        <w:tc>
          <w:tcPr>
            <w:tcW w:w="1221"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573D9F64"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580"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7218927F" w14:textId="77777777" w:rsidR="00EE0958" w:rsidRPr="00643EDB" w:rsidRDefault="00EE0958" w:rsidP="00374CA1">
            <w:pPr>
              <w:tabs>
                <w:tab w:val="left" w:pos="2820"/>
              </w:tabs>
              <w:spacing w:after="0" w:line="240" w:lineRule="auto"/>
              <w:jc w:val="center"/>
              <w:rPr>
                <w:rFonts w:ascii="Proba Pro Lt" w:hAnsi="Proba Pro Lt"/>
                <w:sz w:val="20"/>
                <w:szCs w:val="20"/>
              </w:rPr>
            </w:pPr>
          </w:p>
        </w:tc>
        <w:tc>
          <w:tcPr>
            <w:tcW w:w="536"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33B903CE" w14:textId="77777777" w:rsidR="00EE0958" w:rsidRPr="00643EDB" w:rsidRDefault="00EE0958" w:rsidP="00374CA1">
            <w:pPr>
              <w:tabs>
                <w:tab w:val="left" w:pos="2820"/>
              </w:tabs>
              <w:spacing w:after="0" w:line="240" w:lineRule="auto"/>
              <w:jc w:val="center"/>
              <w:rPr>
                <w:rFonts w:ascii="Proba Pro Lt" w:hAnsi="Proba Pro Lt"/>
                <w:sz w:val="20"/>
                <w:szCs w:val="20"/>
              </w:rPr>
            </w:pPr>
            <w:r w:rsidRPr="00643EDB">
              <w:rPr>
                <w:rFonts w:ascii="Proba Pro Lt" w:hAnsi="Proba Pro Lt" w:cs="Arial"/>
                <w:color w:val="000000"/>
                <w:sz w:val="20"/>
                <w:szCs w:val="20"/>
              </w:rPr>
              <w:t>N</w:t>
            </w:r>
          </w:p>
        </w:tc>
        <w:tc>
          <w:tcPr>
            <w:tcW w:w="1774" w:type="dxa"/>
            <w:gridSpan w:val="3"/>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5BD3BE71"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sz w:val="20"/>
                <w:szCs w:val="20"/>
              </w:rPr>
              <w:t>ECTS credits (total)</w:t>
            </w:r>
          </w:p>
        </w:tc>
        <w:tc>
          <w:tcPr>
            <w:tcW w:w="1095" w:type="dxa"/>
            <w:gridSpan w:val="2"/>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53DCF43" w14:textId="77777777" w:rsidR="00EE0958" w:rsidRPr="00643EDB" w:rsidRDefault="00EE0958" w:rsidP="00374CA1">
            <w:pPr>
              <w:tabs>
                <w:tab w:val="left" w:pos="2820"/>
              </w:tabs>
              <w:spacing w:after="0" w:line="240" w:lineRule="auto"/>
              <w:jc w:val="center"/>
              <w:rPr>
                <w:rFonts w:ascii="Proba Pro Lt" w:hAnsi="Proba Pro Lt"/>
                <w:sz w:val="20"/>
                <w:szCs w:val="20"/>
              </w:rPr>
            </w:pPr>
            <w:r w:rsidRPr="00643EDB">
              <w:rPr>
                <w:rFonts w:ascii="Proba Pro Lt" w:hAnsi="Proba Pro Lt" w:cs="Arial"/>
                <w:color w:val="000000"/>
                <w:sz w:val="20"/>
                <w:szCs w:val="20"/>
              </w:rPr>
              <w:t>0</w:t>
            </w:r>
          </w:p>
        </w:tc>
      </w:tr>
      <w:tr w:rsidR="00EE0958" w:rsidRPr="00643EDB" w14:paraId="75AC27C1" w14:textId="77777777" w:rsidTr="00374CA1">
        <w:trPr>
          <w:trHeight w:val="397"/>
        </w:trPr>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C966357"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797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06DF711"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Doing 30 contact hours of exercises (one hour is equivalent to one point) reduced by 20% of allowed absences equals 24 points per semestar minimally</w:t>
            </w:r>
          </w:p>
        </w:tc>
      </w:tr>
      <w:tr w:rsidR="00EE0958" w:rsidRPr="00643EDB" w14:paraId="4A2F962C" w14:textId="77777777" w:rsidTr="00374CA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87E1C7C"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2.10. Student responsibilities</w:t>
            </w:r>
          </w:p>
        </w:tc>
        <w:tc>
          <w:tcPr>
            <w:tcW w:w="797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917A72D"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p>
          <w:p w14:paraId="2B7532EE" w14:textId="77777777" w:rsidR="00EE0958" w:rsidRPr="00643EDB" w:rsidRDefault="00EE0958" w:rsidP="00585340">
            <w:pPr>
              <w:pStyle w:val="ListParagraph"/>
              <w:numPr>
                <w:ilvl w:val="0"/>
                <w:numId w:val="40"/>
              </w:numPr>
              <w:tabs>
                <w:tab w:val="left" w:pos="2820"/>
              </w:tabs>
              <w:suppressAutoHyphens/>
              <w:autoSpaceDN w:val="0"/>
              <w:spacing w:after="0" w:line="240" w:lineRule="auto"/>
              <w:contextualSpacing w:val="0"/>
              <w:textAlignment w:val="baseline"/>
              <w:rPr>
                <w:rFonts w:ascii="Proba Pro Lt" w:hAnsi="Proba Pro Lt"/>
                <w:sz w:val="20"/>
                <w:szCs w:val="20"/>
              </w:rPr>
            </w:pPr>
            <w:r w:rsidRPr="00643EDB">
              <w:rPr>
                <w:rFonts w:ascii="Proba Pro Lt" w:hAnsi="Proba Pro Lt"/>
                <w:sz w:val="20"/>
                <w:szCs w:val="20"/>
              </w:rPr>
              <w:t>attend classes regularly and/or participate in competitions: university championship, interfaculty sports games, state student sports championship, humanitary races, sports activities organized by FFTB ASA and Probion</w:t>
            </w:r>
          </w:p>
        </w:tc>
      </w:tr>
      <w:tr w:rsidR="00EE0958" w:rsidRPr="00643EDB" w14:paraId="0436B66B" w14:textId="77777777" w:rsidTr="00374CA1">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EA0FB4A" w14:textId="77777777" w:rsidR="00EE0958" w:rsidRPr="00643EDB" w:rsidRDefault="00EE0958" w:rsidP="00374CA1">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4896"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20D50F8A" w14:textId="77777777" w:rsidR="00EE0958" w:rsidRPr="00643EDB" w:rsidRDefault="00EE0958"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1408"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28C1E9D1" w14:textId="77777777" w:rsidR="00EE0958" w:rsidRPr="00643EDB" w:rsidRDefault="00EE0958"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167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3233B1BF" w14:textId="77777777" w:rsidR="00EE0958" w:rsidRPr="00643EDB" w:rsidRDefault="00EE0958"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EE0958" w:rsidRPr="00643EDB" w14:paraId="46C6EB71" w14:textId="77777777" w:rsidTr="00374CA1">
        <w:trPr>
          <w:trHeight w:val="75"/>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200EC08" w14:textId="77777777" w:rsidR="00EE0958" w:rsidRPr="00643EDB" w:rsidRDefault="00EE0958" w:rsidP="00585340">
            <w:pPr>
              <w:numPr>
                <w:ilvl w:val="0"/>
                <w:numId w:val="39"/>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p>
        </w:tc>
        <w:tc>
          <w:tcPr>
            <w:tcW w:w="4896"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386BBB7C"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color w:val="000000"/>
                <w:sz w:val="20"/>
                <w:szCs w:val="20"/>
              </w:rPr>
              <w:t xml:space="preserve"> </w:t>
            </w:r>
          </w:p>
        </w:tc>
        <w:tc>
          <w:tcPr>
            <w:tcW w:w="1408" w:type="dxa"/>
            <w:gridSpan w:val="3"/>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18044FF4"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color w:val="000000"/>
                <w:sz w:val="20"/>
                <w:szCs w:val="20"/>
              </w:rPr>
              <w:t xml:space="preserve"> </w:t>
            </w:r>
          </w:p>
        </w:tc>
        <w:tc>
          <w:tcPr>
            <w:tcW w:w="1672"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787BF730" w14:textId="77777777" w:rsidR="00EE0958" w:rsidRPr="00643EDB" w:rsidRDefault="00EE0958" w:rsidP="00374CA1">
            <w:pPr>
              <w:tabs>
                <w:tab w:val="left" w:pos="2820"/>
              </w:tabs>
              <w:spacing w:after="0" w:line="240" w:lineRule="auto"/>
              <w:jc w:val="center"/>
              <w:rPr>
                <w:rFonts w:ascii="Proba Pro Lt" w:hAnsi="Proba Pro Lt"/>
                <w:sz w:val="20"/>
                <w:szCs w:val="20"/>
              </w:rPr>
            </w:pPr>
            <w:r w:rsidRPr="00643EDB">
              <w:rPr>
                <w:rFonts w:ascii="Proba Pro Lt" w:hAnsi="Proba Pro Lt" w:cs="Arial"/>
                <w:color w:val="000000"/>
                <w:sz w:val="20"/>
                <w:szCs w:val="20"/>
              </w:rPr>
              <w:t xml:space="preserve"> </w:t>
            </w:r>
          </w:p>
        </w:tc>
      </w:tr>
      <w:tr w:rsidR="00EE0958" w:rsidRPr="00643EDB" w14:paraId="33D10E38" w14:textId="77777777" w:rsidTr="00374CA1">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594FA76" w14:textId="77777777" w:rsidR="00EE0958" w:rsidRPr="00643EDB" w:rsidRDefault="00EE0958"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tc>
          <w:tcPr>
            <w:tcW w:w="797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4F5966FE"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sz w:val="20"/>
                <w:szCs w:val="20"/>
              </w:rPr>
              <w:t xml:space="preserve"> -</w:t>
            </w:r>
          </w:p>
        </w:tc>
      </w:tr>
      <w:tr w:rsidR="00EE0958" w:rsidRPr="00643EDB" w14:paraId="43F027FC" w14:textId="77777777" w:rsidTr="00374CA1">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61B3C0E" w14:textId="77777777" w:rsidR="00EE0958" w:rsidRPr="00643EDB" w:rsidRDefault="00EE0958"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797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0DDBCA64"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i/>
                <w:sz w:val="20"/>
                <w:szCs w:val="20"/>
              </w:rPr>
              <w:t>-</w:t>
            </w:r>
          </w:p>
        </w:tc>
      </w:tr>
      <w:tr w:rsidR="00EE0958" w:rsidRPr="00643EDB" w14:paraId="5CCD40B7" w14:textId="77777777" w:rsidTr="00374CA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F3AB73A" w14:textId="77777777" w:rsidR="00EE0958" w:rsidRPr="00643EDB" w:rsidRDefault="00EE0958"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tc>
          <w:tcPr>
            <w:tcW w:w="797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3A940D41"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sz w:val="20"/>
                <w:szCs w:val="20"/>
              </w:rPr>
              <w:t xml:space="preserve">-  </w:t>
            </w:r>
          </w:p>
        </w:tc>
      </w:tr>
    </w:tbl>
    <w:p w14:paraId="49389EF8" w14:textId="77777777" w:rsidR="00EE0958" w:rsidRPr="00643EDB" w:rsidRDefault="00EE0958" w:rsidP="00EE0958">
      <w:pPr>
        <w:spacing w:after="0" w:line="240" w:lineRule="auto"/>
        <w:rPr>
          <w:rFonts w:ascii="Proba Pro Lt" w:hAnsi="Proba Pro Lt"/>
          <w:sz w:val="20"/>
          <w:szCs w:val="20"/>
        </w:rPr>
      </w:pPr>
    </w:p>
    <w:p w14:paraId="4B5CAB22" w14:textId="77777777" w:rsidR="00EE0958" w:rsidRPr="00643EDB" w:rsidRDefault="00EE0958" w:rsidP="00643EDB">
      <w:pPr>
        <w:spacing w:after="0" w:line="240" w:lineRule="auto"/>
        <w:rPr>
          <w:rFonts w:ascii="Proba Pro Lt" w:hAnsi="Proba Pro Lt"/>
          <w:sz w:val="20"/>
          <w:szCs w:val="20"/>
        </w:rPr>
      </w:pPr>
    </w:p>
    <w:p w14:paraId="6D5E0466" w14:textId="208609A7" w:rsidR="00191AF6" w:rsidRPr="00643EDB" w:rsidRDefault="00191AF6"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39"/>
        <w:gridCol w:w="1557"/>
        <w:gridCol w:w="530"/>
        <w:gridCol w:w="526"/>
        <w:gridCol w:w="645"/>
        <w:gridCol w:w="941"/>
        <w:gridCol w:w="572"/>
        <w:gridCol w:w="330"/>
        <w:gridCol w:w="194"/>
        <w:gridCol w:w="895"/>
        <w:gridCol w:w="188"/>
        <w:gridCol w:w="511"/>
        <w:gridCol w:w="511"/>
        <w:gridCol w:w="497"/>
      </w:tblGrid>
      <w:tr w:rsidR="00B16CAA" w:rsidRPr="00643EDB" w14:paraId="45DA56B8" w14:textId="77777777" w:rsidTr="00B16CA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78A75E9" w14:textId="77777777" w:rsidR="00B16CAA" w:rsidRPr="00643EDB" w:rsidRDefault="00B16CAA" w:rsidP="00643EDB">
            <w:pPr>
              <w:tabs>
                <w:tab w:val="left" w:pos="2820"/>
              </w:tabs>
              <w:spacing w:after="0" w:line="240" w:lineRule="auto"/>
              <w:rPr>
                <w:rFonts w:ascii="Proba Pro Lt" w:hAnsi="Proba Pro Lt" w:cs="Arial"/>
                <w:b/>
                <w:sz w:val="20"/>
                <w:szCs w:val="20"/>
                <w:lang w:val="en-US"/>
              </w:rPr>
            </w:pPr>
            <w:r w:rsidRPr="00643EDB">
              <w:rPr>
                <w:rFonts w:ascii="Proba Pro Lt" w:hAnsi="Proba Pro Lt" w:cs="Arial"/>
                <w:b/>
                <w:sz w:val="20"/>
                <w:szCs w:val="20"/>
                <w:lang w:val="en-US"/>
              </w:rPr>
              <w:t>1. GENERAL INFORMATION</w:t>
            </w:r>
          </w:p>
        </w:tc>
      </w:tr>
      <w:tr w:rsidR="00B16CAA" w:rsidRPr="00643EDB" w14:paraId="159D7549" w14:textId="77777777" w:rsidTr="00B16CAA">
        <w:tc>
          <w:tcPr>
            <w:tcW w:w="1216" w:type="pct"/>
            <w:tcBorders>
              <w:top w:val="single" w:sz="12" w:space="0" w:color="auto"/>
              <w:left w:val="single" w:sz="12" w:space="0" w:color="auto"/>
            </w:tcBorders>
            <w:shd w:val="clear" w:color="auto" w:fill="00A0DC"/>
            <w:vAlign w:val="center"/>
          </w:tcPr>
          <w:p w14:paraId="643D99F9" w14:textId="77777777" w:rsidR="00B16CAA" w:rsidRPr="007578DA" w:rsidRDefault="00B16CAA" w:rsidP="00643EDB">
            <w:pPr>
              <w:tabs>
                <w:tab w:val="left" w:pos="2820"/>
              </w:tabs>
              <w:spacing w:after="0" w:line="240" w:lineRule="auto"/>
              <w:rPr>
                <w:rStyle w:val="Strong"/>
                <w:rFonts w:ascii="Proba Pro Lt" w:hAnsi="Proba Pro Lt" w:cs="Arial"/>
                <w:b w:val="0"/>
                <w:sz w:val="20"/>
                <w:szCs w:val="20"/>
                <w:lang w:val="en-US"/>
              </w:rPr>
            </w:pPr>
            <w:r w:rsidRPr="007578DA">
              <w:rPr>
                <w:rStyle w:val="Strong"/>
                <w:rFonts w:ascii="Proba Pro Lt" w:hAnsi="Proba Pro Lt" w:cs="Arial"/>
                <w:b w:val="0"/>
                <w:sz w:val="20"/>
                <w:szCs w:val="20"/>
                <w:lang w:val="en-US"/>
              </w:rPr>
              <w:t>1.1. Course lecturer(s)</w:t>
            </w:r>
          </w:p>
        </w:tc>
        <w:sdt>
          <w:sdtPr>
            <w:rPr>
              <w:rFonts w:ascii="Proba Pro Lt" w:hAnsi="Proba Pro Lt" w:cs="Arial"/>
              <w:sz w:val="20"/>
              <w:szCs w:val="20"/>
              <w:lang w:val="en-US"/>
            </w:rPr>
            <w:id w:val="-1272782346"/>
            <w:placeholder>
              <w:docPart w:val="6ED4C3BA578C4172BE7FFBBCF21929D9"/>
            </w:placeholder>
          </w:sdtPr>
          <w:sdtContent>
            <w:tc>
              <w:tcPr>
                <w:tcW w:w="1561" w:type="pct"/>
                <w:gridSpan w:val="4"/>
                <w:tcBorders>
                  <w:top w:val="single" w:sz="12" w:space="0" w:color="auto"/>
                  <w:right w:val="single" w:sz="12" w:space="0" w:color="auto"/>
                </w:tcBorders>
                <w:vAlign w:val="center"/>
              </w:tcPr>
              <w:p w14:paraId="73E36EE9" w14:textId="2A365B63" w:rsidR="00C00B5E" w:rsidRPr="006A43DA" w:rsidRDefault="00587C01" w:rsidP="00C00B5E">
                <w:pPr>
                  <w:tabs>
                    <w:tab w:val="left" w:pos="2820"/>
                  </w:tabs>
                  <w:spacing w:after="0" w:line="240" w:lineRule="auto"/>
                  <w:rPr>
                    <w:rFonts w:ascii="Proba Pro Lt" w:hAnsi="Proba Pro Lt" w:cs="Arial"/>
                    <w:b/>
                    <w:sz w:val="20"/>
                    <w:szCs w:val="20"/>
                  </w:rPr>
                </w:pPr>
                <w:hyperlink r:id="rId126" w:history="1">
                  <w:r w:rsidR="00C00B5E" w:rsidRPr="006A43DA">
                    <w:rPr>
                      <w:rStyle w:val="Hyperlink"/>
                      <w:rFonts w:ascii="Proba Pro Lt" w:hAnsi="Proba Pro Lt"/>
                      <w:b/>
                      <w:spacing w:val="-1"/>
                      <w:kern w:val="1"/>
                      <w:sz w:val="20"/>
                      <w:szCs w:val="20"/>
                    </w:rPr>
                    <w:t>Julije Jakšetić</w:t>
                  </w:r>
                </w:hyperlink>
                <w:r w:rsidR="00342444">
                  <w:rPr>
                    <w:rStyle w:val="Hyperlink"/>
                    <w:rFonts w:ascii="Proba Pro Lt" w:hAnsi="Proba Pro Lt"/>
                    <w:b/>
                    <w:spacing w:val="-1"/>
                    <w:kern w:val="1"/>
                    <w:sz w:val="20"/>
                    <w:szCs w:val="20"/>
                  </w:rPr>
                  <w:t>, PhD, Associate Professor</w:t>
                </w:r>
              </w:p>
              <w:p w14:paraId="2A48CA16" w14:textId="674F8B6B" w:rsidR="00B16CAA" w:rsidRPr="00643EDB" w:rsidRDefault="00587C01" w:rsidP="00643EDB">
                <w:pPr>
                  <w:tabs>
                    <w:tab w:val="left" w:pos="2820"/>
                  </w:tabs>
                  <w:spacing w:after="0" w:line="240" w:lineRule="auto"/>
                  <w:rPr>
                    <w:rFonts w:ascii="Proba Pro Lt" w:hAnsi="Proba Pro Lt" w:cs="Arial"/>
                    <w:sz w:val="20"/>
                    <w:szCs w:val="20"/>
                    <w:lang w:val="en-US"/>
                  </w:rPr>
                </w:pPr>
                <w:hyperlink r:id="rId127" w:history="1">
                  <w:r w:rsidR="00C00B5E" w:rsidRPr="00F66E7E">
                    <w:rPr>
                      <w:rStyle w:val="Hyperlink"/>
                      <w:rFonts w:ascii="Proba Pro Lt" w:hAnsi="Proba Pro Lt" w:cs="Arial"/>
                      <w:sz w:val="20"/>
                      <w:szCs w:val="20"/>
                    </w:rPr>
                    <w:t>Goran Dražić, mag.</w:t>
                  </w:r>
                </w:hyperlink>
              </w:p>
            </w:tc>
          </w:sdtContent>
        </w:sdt>
        <w:tc>
          <w:tcPr>
            <w:tcW w:w="1405" w:type="pct"/>
            <w:gridSpan w:val="5"/>
            <w:tcBorders>
              <w:top w:val="single" w:sz="12" w:space="0" w:color="auto"/>
              <w:right w:val="single" w:sz="12" w:space="0" w:color="auto"/>
            </w:tcBorders>
            <w:shd w:val="clear" w:color="auto" w:fill="00A0DC"/>
            <w:vAlign w:val="center"/>
          </w:tcPr>
          <w:p w14:paraId="457D85A9"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1.8. Semester when the course is delivered</w:t>
            </w:r>
          </w:p>
        </w:tc>
        <w:sdt>
          <w:sdtPr>
            <w:rPr>
              <w:rFonts w:ascii="Proba Pro Lt" w:hAnsi="Proba Pro Lt" w:cs="Arial"/>
              <w:sz w:val="20"/>
              <w:szCs w:val="20"/>
              <w:lang w:val="en-US"/>
            </w:rPr>
            <w:alias w:val="Odaberite semestar studija"/>
            <w:tag w:val="Odaberite semestar studija"/>
            <w:id w:val="-55702471"/>
            <w:placeholder>
              <w:docPart w:val="786D047FDA6A4C148DA77F6C41B86942"/>
            </w:placeholder>
            <w:dropDownList>
              <w:listItem w:value="Choose an item."/>
              <w:listItem w:displayText="winter" w:value="winter"/>
              <w:listItem w:displayText="summer" w:value="summer"/>
            </w:dropDownList>
          </w:sdtPr>
          <w:sdtContent>
            <w:tc>
              <w:tcPr>
                <w:tcW w:w="818" w:type="pct"/>
                <w:gridSpan w:val="4"/>
                <w:tcBorders>
                  <w:top w:val="single" w:sz="12" w:space="0" w:color="auto"/>
                  <w:right w:val="single" w:sz="12" w:space="0" w:color="auto"/>
                </w:tcBorders>
                <w:vAlign w:val="center"/>
              </w:tcPr>
              <w:p w14:paraId="7B7D6BCC"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summer</w:t>
                </w:r>
              </w:p>
            </w:tc>
          </w:sdtContent>
        </w:sdt>
      </w:tr>
      <w:tr w:rsidR="00B16CAA" w:rsidRPr="00643EDB" w14:paraId="50E355FA" w14:textId="77777777" w:rsidTr="00B16CAA">
        <w:tc>
          <w:tcPr>
            <w:tcW w:w="1216" w:type="pct"/>
            <w:tcBorders>
              <w:top w:val="single" w:sz="12" w:space="0" w:color="auto"/>
              <w:left w:val="single" w:sz="12" w:space="0" w:color="auto"/>
            </w:tcBorders>
            <w:shd w:val="clear" w:color="auto" w:fill="00A0DC"/>
            <w:vAlign w:val="center"/>
          </w:tcPr>
          <w:p w14:paraId="54A934E1"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1.2. Course title</w:t>
            </w:r>
          </w:p>
        </w:tc>
        <w:sdt>
          <w:sdtPr>
            <w:rPr>
              <w:rFonts w:ascii="Proba Pro Lt" w:hAnsi="Proba Pro Lt" w:cs="Arial"/>
              <w:sz w:val="20"/>
              <w:szCs w:val="20"/>
              <w:lang w:val="en-US"/>
            </w:rPr>
            <w:id w:val="1088878756"/>
            <w:placeholder>
              <w:docPart w:val="084798B9A4A346FABD45440AFCCE10BF"/>
            </w:placeholder>
          </w:sdtPr>
          <w:sdtContent>
            <w:bookmarkStart w:id="10" w:name="Matematika_2" w:displacedByCustomXml="prev"/>
            <w:tc>
              <w:tcPr>
                <w:tcW w:w="1561" w:type="pct"/>
                <w:gridSpan w:val="4"/>
                <w:tcBorders>
                  <w:top w:val="single" w:sz="12" w:space="0" w:color="auto"/>
                  <w:right w:val="single" w:sz="12" w:space="0" w:color="auto"/>
                </w:tcBorders>
                <w:vAlign w:val="center"/>
              </w:tcPr>
              <w:p w14:paraId="7A5E80E3"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eastAsia="Times New Roman" w:hAnsi="Proba Pro Lt" w:cs="Times New Roman"/>
                    <w:b/>
                    <w:bCs/>
                    <w:kern w:val="36"/>
                    <w:sz w:val="20"/>
                    <w:szCs w:val="20"/>
                    <w:lang w:val="en-US" w:eastAsia="hr-HR"/>
                  </w:rPr>
                  <w:t>Matemathics 2</w:t>
                </w:r>
              </w:p>
            </w:tc>
            <w:bookmarkEnd w:id="10" w:displacedByCustomXml="next"/>
          </w:sdtContent>
        </w:sdt>
        <w:tc>
          <w:tcPr>
            <w:tcW w:w="1405" w:type="pct"/>
            <w:gridSpan w:val="5"/>
            <w:tcBorders>
              <w:top w:val="single" w:sz="12" w:space="0" w:color="auto"/>
              <w:right w:val="single" w:sz="12" w:space="0" w:color="auto"/>
            </w:tcBorders>
            <w:shd w:val="clear" w:color="auto" w:fill="00A0DC"/>
            <w:vAlign w:val="center"/>
          </w:tcPr>
          <w:p w14:paraId="16838CEA"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1.9. Number of ECTS credits allocated</w:t>
            </w:r>
          </w:p>
        </w:tc>
        <w:sdt>
          <w:sdtPr>
            <w:rPr>
              <w:rFonts w:ascii="Proba Pro Lt" w:hAnsi="Proba Pro Lt" w:cs="Arial"/>
              <w:sz w:val="20"/>
              <w:szCs w:val="20"/>
              <w:lang w:val="en-US"/>
            </w:rPr>
            <w:id w:val="302669431"/>
            <w:placeholder>
              <w:docPart w:val="0E6158E4C8DC4C34AB2C166039D0C565"/>
            </w:placeholder>
          </w:sdtPr>
          <w:sdtContent>
            <w:tc>
              <w:tcPr>
                <w:tcW w:w="818" w:type="pct"/>
                <w:gridSpan w:val="4"/>
                <w:tcBorders>
                  <w:top w:val="single" w:sz="12" w:space="0" w:color="auto"/>
                  <w:right w:val="single" w:sz="12" w:space="0" w:color="auto"/>
                </w:tcBorders>
                <w:vAlign w:val="center"/>
              </w:tcPr>
              <w:p w14:paraId="4FC197A4"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5</w:t>
                </w:r>
              </w:p>
            </w:tc>
          </w:sdtContent>
        </w:sdt>
      </w:tr>
      <w:tr w:rsidR="00B16CAA" w:rsidRPr="00643EDB" w14:paraId="3CFBE221" w14:textId="77777777" w:rsidTr="00B16CAA">
        <w:tc>
          <w:tcPr>
            <w:tcW w:w="1216" w:type="pct"/>
            <w:tcBorders>
              <w:left w:val="single" w:sz="12" w:space="0" w:color="auto"/>
              <w:bottom w:val="single" w:sz="12" w:space="0" w:color="auto"/>
            </w:tcBorders>
            <w:shd w:val="clear" w:color="auto" w:fill="00A0DC"/>
            <w:vAlign w:val="center"/>
          </w:tcPr>
          <w:p w14:paraId="3C664B23"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lastRenderedPageBreak/>
              <w:t>1.3. Course code</w:t>
            </w:r>
          </w:p>
        </w:tc>
        <w:sdt>
          <w:sdtPr>
            <w:rPr>
              <w:rFonts w:ascii="Proba Pro Lt" w:hAnsi="Proba Pro Lt" w:cs="Arial"/>
              <w:sz w:val="20"/>
              <w:szCs w:val="20"/>
              <w:lang w:val="en-US"/>
            </w:rPr>
            <w:id w:val="1163429680"/>
            <w:placeholder>
              <w:docPart w:val="3C156F8A692A4B44BB264C4A1349D42F"/>
            </w:placeholder>
          </w:sdtPr>
          <w:sdtContent>
            <w:tc>
              <w:tcPr>
                <w:tcW w:w="1561" w:type="pct"/>
                <w:gridSpan w:val="4"/>
                <w:tcBorders>
                  <w:bottom w:val="single" w:sz="12" w:space="0" w:color="auto"/>
                  <w:right w:val="single" w:sz="12" w:space="0" w:color="auto"/>
                </w:tcBorders>
                <w:vAlign w:val="center"/>
              </w:tcPr>
              <w:p w14:paraId="3B5D4619"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24119</w:t>
                </w:r>
              </w:p>
            </w:tc>
          </w:sdtContent>
        </w:sdt>
        <w:tc>
          <w:tcPr>
            <w:tcW w:w="1405" w:type="pct"/>
            <w:gridSpan w:val="5"/>
            <w:tcBorders>
              <w:bottom w:val="single" w:sz="12" w:space="0" w:color="auto"/>
              <w:right w:val="single" w:sz="12" w:space="0" w:color="auto"/>
            </w:tcBorders>
            <w:shd w:val="clear" w:color="auto" w:fill="00A0DC"/>
            <w:vAlign w:val="center"/>
          </w:tcPr>
          <w:p w14:paraId="0456F265"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1.10. Number of contact hours (L+E+S+e-learning)</w:t>
            </w:r>
          </w:p>
        </w:tc>
        <w:sdt>
          <w:sdtPr>
            <w:rPr>
              <w:rFonts w:ascii="Proba Pro Lt" w:hAnsi="Proba Pro Lt" w:cs="Arial"/>
              <w:sz w:val="20"/>
              <w:szCs w:val="20"/>
              <w:lang w:val="en-US"/>
            </w:rPr>
            <w:id w:val="-1744866993"/>
            <w:placeholder>
              <w:docPart w:val="D777F0568D674046BEA88214450AACB8"/>
            </w:placeholder>
          </w:sdtPr>
          <w:sdtContent>
            <w:tc>
              <w:tcPr>
                <w:tcW w:w="818" w:type="pct"/>
                <w:gridSpan w:val="4"/>
                <w:tcBorders>
                  <w:bottom w:val="single" w:sz="12" w:space="0" w:color="auto"/>
                  <w:right w:val="single" w:sz="12" w:space="0" w:color="auto"/>
                </w:tcBorders>
                <w:vAlign w:val="center"/>
              </w:tcPr>
              <w:p w14:paraId="169DC0D8"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30 + 0 + 30 + 0</w:t>
                </w:r>
              </w:p>
            </w:tc>
          </w:sdtContent>
        </w:sdt>
      </w:tr>
      <w:tr w:rsidR="00B16CAA" w:rsidRPr="00643EDB" w14:paraId="7B6F7DE8" w14:textId="77777777" w:rsidTr="00B16CAA">
        <w:tc>
          <w:tcPr>
            <w:tcW w:w="1216" w:type="pct"/>
            <w:tcBorders>
              <w:left w:val="single" w:sz="12" w:space="0" w:color="auto"/>
              <w:bottom w:val="single" w:sz="12" w:space="0" w:color="auto"/>
            </w:tcBorders>
            <w:shd w:val="clear" w:color="auto" w:fill="00A0DC"/>
            <w:vAlign w:val="center"/>
          </w:tcPr>
          <w:p w14:paraId="261EE6A7"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1.4. Study programme   </w:t>
            </w:r>
          </w:p>
        </w:tc>
        <w:sdt>
          <w:sdtPr>
            <w:rPr>
              <w:rFonts w:ascii="Proba Pro Lt" w:hAnsi="Proba Pro Lt" w:cs="Arial"/>
              <w:sz w:val="20"/>
              <w:szCs w:val="20"/>
              <w:lang w:val="en-US"/>
            </w:rPr>
            <w:alias w:val="Odaberite studijski program"/>
            <w:tag w:val="Odaberite studijski program"/>
            <w:id w:val="1099765417"/>
            <w:placeholder>
              <w:docPart w:val="9C13F27B707E42DC9AA7753E291818D5"/>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61" w:type="pct"/>
                <w:gridSpan w:val="4"/>
                <w:tcBorders>
                  <w:bottom w:val="single" w:sz="12" w:space="0" w:color="auto"/>
                  <w:right w:val="single" w:sz="12" w:space="0" w:color="auto"/>
                </w:tcBorders>
                <w:vAlign w:val="center"/>
              </w:tcPr>
              <w:p w14:paraId="0A836645"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Undergraduate university study programme Biotechnology</w:t>
                </w:r>
              </w:p>
            </w:tc>
          </w:sdtContent>
        </w:sdt>
        <w:tc>
          <w:tcPr>
            <w:tcW w:w="1405" w:type="pct"/>
            <w:gridSpan w:val="5"/>
            <w:tcBorders>
              <w:bottom w:val="single" w:sz="12" w:space="0" w:color="auto"/>
              <w:right w:val="single" w:sz="12" w:space="0" w:color="auto"/>
            </w:tcBorders>
            <w:shd w:val="clear" w:color="auto" w:fill="00A0DC"/>
            <w:vAlign w:val="center"/>
          </w:tcPr>
          <w:p w14:paraId="6DF7111F"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1.11. Expected enrolment in the course</w:t>
            </w:r>
          </w:p>
        </w:tc>
        <w:sdt>
          <w:sdtPr>
            <w:rPr>
              <w:rFonts w:ascii="Proba Pro Lt" w:hAnsi="Proba Pro Lt" w:cs="Arial"/>
              <w:sz w:val="20"/>
              <w:szCs w:val="20"/>
              <w:lang w:val="en-US"/>
            </w:rPr>
            <w:id w:val="-1569638081"/>
            <w:placeholder>
              <w:docPart w:val="1F0F62325F724A48A41413B6B487ADA4"/>
            </w:placeholder>
          </w:sdtPr>
          <w:sdtContent>
            <w:tc>
              <w:tcPr>
                <w:tcW w:w="818" w:type="pct"/>
                <w:gridSpan w:val="4"/>
                <w:tcBorders>
                  <w:bottom w:val="single" w:sz="12" w:space="0" w:color="auto"/>
                  <w:right w:val="single" w:sz="12" w:space="0" w:color="auto"/>
                </w:tcBorders>
                <w:vAlign w:val="center"/>
              </w:tcPr>
              <w:p w14:paraId="3A58CAF9"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70</w:t>
                </w:r>
              </w:p>
            </w:tc>
          </w:sdtContent>
        </w:sdt>
      </w:tr>
      <w:tr w:rsidR="00B16CAA" w:rsidRPr="00643EDB" w14:paraId="102F5D08" w14:textId="77777777" w:rsidTr="00B16CAA">
        <w:tc>
          <w:tcPr>
            <w:tcW w:w="1216" w:type="pct"/>
            <w:tcBorders>
              <w:left w:val="single" w:sz="12" w:space="0" w:color="auto"/>
              <w:bottom w:val="single" w:sz="12" w:space="0" w:color="auto"/>
            </w:tcBorders>
            <w:shd w:val="clear" w:color="auto" w:fill="00A0DC"/>
            <w:vAlign w:val="center"/>
          </w:tcPr>
          <w:p w14:paraId="7F3E2A1C"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1.5. Course type </w:t>
            </w:r>
          </w:p>
        </w:tc>
        <w:sdt>
          <w:sdtPr>
            <w:rPr>
              <w:rFonts w:ascii="Proba Pro Lt" w:hAnsi="Proba Pro Lt" w:cs="Arial"/>
              <w:sz w:val="20"/>
              <w:szCs w:val="20"/>
              <w:lang w:val="en-US"/>
            </w:rPr>
            <w:alias w:val="Odaberite status predmeta"/>
            <w:tag w:val="Odaberite status predmeta"/>
            <w:id w:val="-2142646159"/>
            <w:placeholder>
              <w:docPart w:val="7192BCC0474E43A3BBD76C9C19B7C70F"/>
            </w:placeholder>
            <w:dropDownList>
              <w:listItem w:value="Choose an item."/>
              <w:listItem w:displayText="compulsory" w:value="compulsory"/>
              <w:listItem w:displayText="optional A" w:value="optional A"/>
              <w:listItem w:displayText="optional B" w:value="optional B"/>
            </w:dropDownList>
          </w:sdtPr>
          <w:sdtContent>
            <w:tc>
              <w:tcPr>
                <w:tcW w:w="1561" w:type="pct"/>
                <w:gridSpan w:val="4"/>
                <w:tcBorders>
                  <w:bottom w:val="single" w:sz="12" w:space="0" w:color="auto"/>
                  <w:right w:val="single" w:sz="12" w:space="0" w:color="auto"/>
                </w:tcBorders>
                <w:vAlign w:val="center"/>
              </w:tcPr>
              <w:p w14:paraId="0EE265B1"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compulsory</w:t>
                </w:r>
              </w:p>
            </w:tc>
          </w:sdtContent>
        </w:sdt>
        <w:tc>
          <w:tcPr>
            <w:tcW w:w="1405" w:type="pct"/>
            <w:gridSpan w:val="5"/>
            <w:tcBorders>
              <w:bottom w:val="single" w:sz="12" w:space="0" w:color="auto"/>
              <w:right w:val="single" w:sz="12" w:space="0" w:color="auto"/>
            </w:tcBorders>
            <w:shd w:val="clear" w:color="auto" w:fill="00A0DC"/>
            <w:vAlign w:val="center"/>
          </w:tcPr>
          <w:p w14:paraId="1E63F1F9"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1.12. Level of application of e-learning (level 1, 2, 3), percentage of online instruction (max. 20%)</w:t>
            </w:r>
          </w:p>
        </w:tc>
        <w:tc>
          <w:tcPr>
            <w:tcW w:w="818" w:type="pct"/>
            <w:gridSpan w:val="4"/>
            <w:tcBorders>
              <w:bottom w:val="single" w:sz="12" w:space="0" w:color="auto"/>
              <w:right w:val="single" w:sz="12" w:space="0" w:color="auto"/>
            </w:tcBorders>
            <w:vAlign w:val="center"/>
          </w:tcPr>
          <w:p w14:paraId="7B46998C" w14:textId="77777777" w:rsidR="00B16CAA" w:rsidRPr="00643EDB" w:rsidRDefault="00587C01" w:rsidP="00643EDB">
            <w:pPr>
              <w:tabs>
                <w:tab w:val="right" w:pos="2149"/>
              </w:tabs>
              <w:spacing w:after="0" w:line="240" w:lineRule="auto"/>
              <w:rPr>
                <w:rFonts w:ascii="Proba Pro Lt" w:hAnsi="Proba Pro Lt" w:cs="Arial"/>
                <w:sz w:val="20"/>
                <w:szCs w:val="20"/>
                <w:lang w:val="en-US"/>
              </w:rPr>
            </w:pPr>
            <w:sdt>
              <w:sdtPr>
                <w:rPr>
                  <w:rFonts w:ascii="Proba Pro Lt" w:hAnsi="Proba Pro Lt" w:cs="Arial"/>
                  <w:sz w:val="20"/>
                  <w:szCs w:val="20"/>
                  <w:lang w:val="en-US"/>
                </w:rPr>
                <w:alias w:val="Odaberite razinu primjene e-učenja"/>
                <w:tag w:val="Odaberite razinu primjene e-učenja"/>
                <w:id w:val="-518467925"/>
                <w:placeholder>
                  <w:docPart w:val="B621ADEBF5154B0C90A36C86D75DD2D3"/>
                </w:placeholder>
                <w:dropDownList>
                  <w:listItem w:value="Choose an item."/>
                  <w:listItem w:displayText="1." w:value="1."/>
                  <w:listItem w:displayText="2." w:value="2."/>
                  <w:listItem w:displayText="3." w:value="3."/>
                </w:dropDownList>
              </w:sdtPr>
              <w:sdtContent>
                <w:r w:rsidR="00B16CAA" w:rsidRPr="00643EDB">
                  <w:rPr>
                    <w:rFonts w:ascii="Proba Pro Lt" w:hAnsi="Proba Pro Lt" w:cs="Arial"/>
                    <w:sz w:val="20"/>
                    <w:szCs w:val="20"/>
                    <w:lang w:val="en-US"/>
                  </w:rPr>
                  <w:t>1.</w:t>
                </w:r>
              </w:sdtContent>
            </w:sdt>
            <w:r w:rsidR="00B16CAA" w:rsidRPr="00643EDB">
              <w:rPr>
                <w:rFonts w:ascii="Proba Pro Lt" w:hAnsi="Proba Pro Lt" w:cs="Arial"/>
                <w:sz w:val="20"/>
                <w:szCs w:val="20"/>
                <w:lang w:val="en-US"/>
              </w:rPr>
              <w:tab/>
            </w:r>
          </w:p>
          <w:p w14:paraId="5E7D839F" w14:textId="77777777" w:rsidR="00B16CAA" w:rsidRPr="00643EDB" w:rsidRDefault="00587C01" w:rsidP="00643EDB">
            <w:pPr>
              <w:tabs>
                <w:tab w:val="right" w:pos="2149"/>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281422058"/>
                <w:placeholder>
                  <w:docPart w:val="6C04B2051CA1428A8FBB2806312D4B72"/>
                </w:placeholder>
              </w:sdtPr>
              <w:sdtContent>
                <w:r w:rsidR="00B16CAA" w:rsidRPr="00643EDB">
                  <w:rPr>
                    <w:rFonts w:ascii="Proba Pro Lt" w:hAnsi="Proba Pro Lt" w:cs="Arial"/>
                    <w:sz w:val="20"/>
                    <w:szCs w:val="20"/>
                    <w:lang w:val="en-US"/>
                  </w:rPr>
                  <w:t xml:space="preserve">0 </w:t>
                </w:r>
              </w:sdtContent>
            </w:sdt>
            <w:r w:rsidR="00B16CAA" w:rsidRPr="00643EDB">
              <w:rPr>
                <w:rFonts w:ascii="Proba Pro Lt" w:hAnsi="Proba Pro Lt" w:cs="Arial"/>
                <w:sz w:val="20"/>
                <w:szCs w:val="20"/>
                <w:lang w:val="en-US"/>
              </w:rPr>
              <w:t>%</w:t>
            </w:r>
          </w:p>
        </w:tc>
      </w:tr>
      <w:tr w:rsidR="00B16CAA" w:rsidRPr="00643EDB" w14:paraId="7C64C312" w14:textId="77777777" w:rsidTr="00B16CAA">
        <w:tc>
          <w:tcPr>
            <w:tcW w:w="1216" w:type="pct"/>
            <w:tcBorders>
              <w:left w:val="single" w:sz="12" w:space="0" w:color="auto"/>
              <w:bottom w:val="single" w:sz="12" w:space="0" w:color="auto"/>
            </w:tcBorders>
            <w:shd w:val="clear" w:color="auto" w:fill="00A0DC"/>
            <w:vAlign w:val="center"/>
          </w:tcPr>
          <w:p w14:paraId="0410AF76"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1.6. Place of delivery</w:t>
            </w:r>
          </w:p>
        </w:tc>
        <w:sdt>
          <w:sdtPr>
            <w:rPr>
              <w:rFonts w:ascii="Proba Pro Lt" w:hAnsi="Proba Pro Lt" w:cs="Arial"/>
              <w:sz w:val="20"/>
              <w:szCs w:val="20"/>
              <w:lang w:val="en-US"/>
            </w:rPr>
            <w:id w:val="-741013115"/>
            <w:placeholder>
              <w:docPart w:val="104D41E836E0471A95651CE5C85855FB"/>
            </w:placeholder>
          </w:sdtPr>
          <w:sdtContent>
            <w:tc>
              <w:tcPr>
                <w:tcW w:w="1561" w:type="pct"/>
                <w:gridSpan w:val="4"/>
                <w:tcBorders>
                  <w:bottom w:val="single" w:sz="12" w:space="0" w:color="auto"/>
                  <w:right w:val="single" w:sz="12" w:space="0" w:color="auto"/>
                </w:tcBorders>
                <w:vAlign w:val="center"/>
              </w:tcPr>
              <w:p w14:paraId="0F27F426"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P2 or P4 or VP</w:t>
                </w:r>
              </w:p>
            </w:tc>
          </w:sdtContent>
        </w:sdt>
        <w:tc>
          <w:tcPr>
            <w:tcW w:w="1405" w:type="pct"/>
            <w:gridSpan w:val="5"/>
            <w:tcBorders>
              <w:bottom w:val="single" w:sz="12" w:space="0" w:color="auto"/>
              <w:right w:val="single" w:sz="12" w:space="0" w:color="auto"/>
            </w:tcBorders>
            <w:shd w:val="clear" w:color="auto" w:fill="00A0DC"/>
            <w:vAlign w:val="center"/>
          </w:tcPr>
          <w:p w14:paraId="0ACE04B7" w14:textId="77777777" w:rsidR="00B16CAA" w:rsidRPr="00643EDB" w:rsidRDefault="00B16CAA" w:rsidP="00643EDB">
            <w:pPr>
              <w:tabs>
                <w:tab w:val="left" w:pos="459"/>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1.13. Language of instruction</w:t>
            </w:r>
          </w:p>
        </w:tc>
        <w:sdt>
          <w:sdtPr>
            <w:rPr>
              <w:rFonts w:ascii="Proba Pro Lt" w:hAnsi="Proba Pro Lt" w:cs="Arial"/>
              <w:sz w:val="20"/>
              <w:szCs w:val="20"/>
              <w:lang w:val="en-US"/>
            </w:rPr>
            <w:id w:val="-1929268160"/>
            <w:placeholder>
              <w:docPart w:val="CCD578731B9F4C11BBE011079A19C219"/>
            </w:placeholder>
          </w:sdtPr>
          <w:sdtContent>
            <w:tc>
              <w:tcPr>
                <w:tcW w:w="818" w:type="pct"/>
                <w:gridSpan w:val="4"/>
                <w:tcBorders>
                  <w:bottom w:val="single" w:sz="12" w:space="0" w:color="auto"/>
                  <w:right w:val="single" w:sz="12" w:space="0" w:color="auto"/>
                </w:tcBorders>
                <w:vAlign w:val="center"/>
              </w:tcPr>
              <w:p w14:paraId="1C9788B8"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Croatian</w:t>
                </w:r>
              </w:p>
            </w:tc>
          </w:sdtContent>
        </w:sdt>
      </w:tr>
      <w:tr w:rsidR="00B16CAA" w:rsidRPr="00643EDB" w14:paraId="1E444435" w14:textId="77777777" w:rsidTr="00B16CAA">
        <w:tc>
          <w:tcPr>
            <w:tcW w:w="1216" w:type="pct"/>
            <w:tcBorders>
              <w:left w:val="single" w:sz="12" w:space="0" w:color="auto"/>
              <w:bottom w:val="single" w:sz="12" w:space="0" w:color="auto"/>
            </w:tcBorders>
            <w:shd w:val="clear" w:color="auto" w:fill="00A0DC"/>
            <w:vAlign w:val="center"/>
          </w:tcPr>
          <w:p w14:paraId="409C8DA3"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1.7. Year of study when the course is delivered</w:t>
            </w:r>
          </w:p>
        </w:tc>
        <w:sdt>
          <w:sdtPr>
            <w:rPr>
              <w:rFonts w:ascii="Proba Pro Lt" w:hAnsi="Proba Pro Lt" w:cs="Arial"/>
              <w:sz w:val="20"/>
              <w:szCs w:val="20"/>
              <w:lang w:val="en-US"/>
            </w:rPr>
            <w:alias w:val="Odaberite godinu studija"/>
            <w:tag w:val="Odaberite godinu studija"/>
            <w:id w:val="1647398066"/>
            <w:placeholder>
              <w:docPart w:val="1F1822A63AC74785AAD80C4D8CD27ED3"/>
            </w:placeholder>
            <w:dropDownList>
              <w:listItem w:value="Choose an item."/>
              <w:listItem w:displayText="first" w:value="first"/>
              <w:listItem w:displayText="second" w:value="second"/>
              <w:listItem w:displayText="third" w:value="third"/>
            </w:dropDownList>
          </w:sdtPr>
          <w:sdtContent>
            <w:tc>
              <w:tcPr>
                <w:tcW w:w="1561" w:type="pct"/>
                <w:gridSpan w:val="4"/>
                <w:tcBorders>
                  <w:bottom w:val="single" w:sz="12" w:space="0" w:color="auto"/>
                  <w:right w:val="single" w:sz="12" w:space="0" w:color="auto"/>
                </w:tcBorders>
                <w:vAlign w:val="center"/>
              </w:tcPr>
              <w:p w14:paraId="50F2890B"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first</w:t>
                </w:r>
              </w:p>
            </w:tc>
          </w:sdtContent>
        </w:sdt>
        <w:tc>
          <w:tcPr>
            <w:tcW w:w="1405" w:type="pct"/>
            <w:gridSpan w:val="5"/>
            <w:tcBorders>
              <w:bottom w:val="single" w:sz="12" w:space="0" w:color="auto"/>
              <w:right w:val="single" w:sz="12" w:space="0" w:color="auto"/>
            </w:tcBorders>
            <w:shd w:val="clear" w:color="auto" w:fill="00A0DC"/>
            <w:vAlign w:val="center"/>
          </w:tcPr>
          <w:p w14:paraId="03805B3E" w14:textId="77777777" w:rsidR="00B16CAA" w:rsidRPr="00643EDB" w:rsidRDefault="00B16CAA" w:rsidP="00643EDB">
            <w:pPr>
              <w:tabs>
                <w:tab w:val="left" w:pos="459"/>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1.14. Possibility of instruction in English</w:t>
            </w:r>
          </w:p>
        </w:tc>
        <w:tc>
          <w:tcPr>
            <w:tcW w:w="818" w:type="pct"/>
            <w:gridSpan w:val="4"/>
            <w:tcBorders>
              <w:bottom w:val="single" w:sz="12" w:space="0" w:color="auto"/>
              <w:right w:val="single" w:sz="12" w:space="0" w:color="auto"/>
            </w:tcBorders>
            <w:vAlign w:val="center"/>
          </w:tcPr>
          <w:p w14:paraId="6E3910BE" w14:textId="77777777" w:rsidR="00B16CAA" w:rsidRPr="00643EDB" w:rsidRDefault="00587C01" w:rsidP="00643EDB">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alias w:val="Mogućnost izvođenja na engleskom jeziku"/>
                <w:tag w:val="Mogućnost izvođenja na engleskom jeziku"/>
                <w:id w:val="-1395352165"/>
                <w:placeholder>
                  <w:docPart w:val="881B5DED47824AF787322D169F64E3B8"/>
                </w:placeholder>
                <w:dropDownList>
                  <w:listItem w:value="Choose an item."/>
                  <w:listItem w:displayText="Y" w:value="Y"/>
                  <w:listItem w:displayText="N" w:value="N"/>
                </w:dropDownList>
              </w:sdtPr>
              <w:sdtContent>
                <w:r w:rsidR="00B16CAA" w:rsidRPr="00643EDB">
                  <w:rPr>
                    <w:rFonts w:ascii="Proba Pro Lt" w:hAnsi="Proba Pro Lt" w:cs="Arial"/>
                    <w:sz w:val="20"/>
                    <w:szCs w:val="20"/>
                    <w:lang w:val="en-US"/>
                  </w:rPr>
                  <w:t>Y</w:t>
                </w:r>
              </w:sdtContent>
            </w:sdt>
          </w:p>
        </w:tc>
      </w:tr>
      <w:tr w:rsidR="00B16CAA" w:rsidRPr="00643EDB" w14:paraId="6B5A26BC" w14:textId="77777777" w:rsidTr="00B16CA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BF97068" w14:textId="77777777" w:rsidR="00B16CAA" w:rsidRPr="00643EDB" w:rsidRDefault="00B16CAA" w:rsidP="00643EDB">
            <w:pPr>
              <w:tabs>
                <w:tab w:val="left" w:pos="2820"/>
              </w:tabs>
              <w:spacing w:after="0" w:line="240" w:lineRule="auto"/>
              <w:rPr>
                <w:rFonts w:ascii="Proba Pro Lt" w:hAnsi="Proba Pro Lt" w:cs="Arial"/>
                <w:b/>
                <w:sz w:val="20"/>
                <w:szCs w:val="20"/>
                <w:lang w:val="en-US"/>
              </w:rPr>
            </w:pPr>
            <w:r w:rsidRPr="00643EDB">
              <w:rPr>
                <w:rFonts w:ascii="Proba Pro Lt" w:hAnsi="Proba Pro Lt" w:cs="Arial"/>
                <w:b/>
                <w:sz w:val="20"/>
                <w:szCs w:val="20"/>
                <w:lang w:val="en-US"/>
              </w:rPr>
              <w:t>2. COURSE DESCRIPTION</w:t>
            </w:r>
          </w:p>
        </w:tc>
      </w:tr>
      <w:tr w:rsidR="00B16CAA" w:rsidRPr="00643EDB" w14:paraId="1B9B8D69" w14:textId="77777777" w:rsidTr="00B16CAA">
        <w:tc>
          <w:tcPr>
            <w:tcW w:w="1216" w:type="pct"/>
            <w:tcBorders>
              <w:top w:val="single" w:sz="12" w:space="0" w:color="auto"/>
              <w:left w:val="single" w:sz="12" w:space="0" w:color="auto"/>
            </w:tcBorders>
            <w:shd w:val="clear" w:color="auto" w:fill="00A0DC"/>
            <w:vAlign w:val="center"/>
          </w:tcPr>
          <w:p w14:paraId="7C8CFC25"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2.1. Course objectives</w:t>
            </w:r>
          </w:p>
        </w:tc>
        <w:sdt>
          <w:sdtPr>
            <w:rPr>
              <w:rFonts w:ascii="Proba Pro Lt" w:hAnsi="Proba Pro Lt" w:cs="Arial"/>
              <w:sz w:val="20"/>
              <w:szCs w:val="20"/>
              <w:lang w:val="en-US"/>
            </w:rPr>
            <w:id w:val="-1738474702"/>
            <w:placeholder>
              <w:docPart w:val="FCE4C93B854C4434BCA811484080ED59"/>
            </w:placeholder>
          </w:sdtPr>
          <w:sdtContent>
            <w:tc>
              <w:tcPr>
                <w:tcW w:w="3784" w:type="pct"/>
                <w:gridSpan w:val="13"/>
                <w:tcBorders>
                  <w:top w:val="single" w:sz="12" w:space="0" w:color="auto"/>
                  <w:right w:val="single" w:sz="12" w:space="0" w:color="auto"/>
                </w:tcBorders>
                <w:vAlign w:val="center"/>
              </w:tcPr>
              <w:p w14:paraId="16FA4E53" w14:textId="35F86C1A" w:rsidR="00B16CAA" w:rsidRPr="00643EDB" w:rsidRDefault="00B16CAA"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lang w:val="en-US"/>
                  </w:rPr>
                  <w:t>Develop basic methods of integral calculus and introduce elementary models of differential equations of the first and second order. Develop basic methods of differential calculus for functions of two or more variables.</w:t>
                </w:r>
                <w:r w:rsidR="00701C71" w:rsidRPr="00643EDB">
                  <w:rPr>
                    <w:rFonts w:ascii="Proba Pro Lt" w:hAnsi="Proba Pro Lt"/>
                    <w:sz w:val="20"/>
                    <w:szCs w:val="20"/>
                  </w:rPr>
                  <w:t xml:space="preserve"> </w:t>
                </w:r>
              </w:p>
            </w:tc>
          </w:sdtContent>
        </w:sdt>
      </w:tr>
      <w:tr w:rsidR="00B16CAA" w:rsidRPr="00643EDB" w14:paraId="09A21947" w14:textId="77777777" w:rsidTr="00B16CAA">
        <w:tc>
          <w:tcPr>
            <w:tcW w:w="1216" w:type="pct"/>
            <w:tcBorders>
              <w:left w:val="single" w:sz="12" w:space="0" w:color="auto"/>
            </w:tcBorders>
            <w:shd w:val="clear" w:color="auto" w:fill="00A0DC"/>
            <w:vAlign w:val="center"/>
          </w:tcPr>
          <w:p w14:paraId="398CC505"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2.2. Enrolment requirements and/or entry competences required for the course </w:t>
            </w:r>
          </w:p>
        </w:tc>
        <w:sdt>
          <w:sdtPr>
            <w:rPr>
              <w:rFonts w:ascii="Proba Pro Lt" w:hAnsi="Proba Pro Lt" w:cs="Arial"/>
              <w:sz w:val="20"/>
              <w:szCs w:val="20"/>
              <w:lang w:val="en-US"/>
            </w:rPr>
            <w:id w:val="233135380"/>
            <w:placeholder>
              <w:docPart w:val="74E34A46F1124778B4016E6E888E443C"/>
            </w:placeholder>
          </w:sdtPr>
          <w:sdtContent>
            <w:tc>
              <w:tcPr>
                <w:tcW w:w="3784" w:type="pct"/>
                <w:gridSpan w:val="13"/>
                <w:tcBorders>
                  <w:right w:val="single" w:sz="12" w:space="0" w:color="auto"/>
                </w:tcBorders>
                <w:vAlign w:val="center"/>
              </w:tcPr>
              <w:p w14:paraId="686F1C6B"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w:t>
                </w:r>
              </w:p>
            </w:tc>
          </w:sdtContent>
        </w:sdt>
      </w:tr>
      <w:tr w:rsidR="00B16CAA" w:rsidRPr="00643EDB" w14:paraId="19E42A51" w14:textId="77777777" w:rsidTr="00B16CAA">
        <w:tc>
          <w:tcPr>
            <w:tcW w:w="1216" w:type="pct"/>
            <w:tcBorders>
              <w:left w:val="single" w:sz="12" w:space="0" w:color="auto"/>
            </w:tcBorders>
            <w:shd w:val="clear" w:color="auto" w:fill="00A0DC"/>
            <w:vAlign w:val="center"/>
          </w:tcPr>
          <w:p w14:paraId="2AB07B8E"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2.3. Learning outcomes at the level of the programme to which the course contributes </w:t>
            </w:r>
          </w:p>
        </w:tc>
        <w:sdt>
          <w:sdtPr>
            <w:rPr>
              <w:rFonts w:ascii="Proba Pro Lt" w:hAnsi="Proba Pro Lt" w:cs="Arial"/>
              <w:sz w:val="20"/>
              <w:szCs w:val="20"/>
              <w:lang w:val="en-US"/>
            </w:rPr>
            <w:id w:val="226808145"/>
            <w:placeholder>
              <w:docPart w:val="EA1D15C42EF84443A553618B035EA7CF"/>
            </w:placeholder>
          </w:sdtPr>
          <w:sdtContent>
            <w:tc>
              <w:tcPr>
                <w:tcW w:w="3784" w:type="pct"/>
                <w:gridSpan w:val="13"/>
                <w:tcBorders>
                  <w:right w:val="single" w:sz="12" w:space="0" w:color="auto"/>
                </w:tcBorders>
                <w:vAlign w:val="center"/>
              </w:tcPr>
              <w:p w14:paraId="4F80CA5B" w14:textId="77777777" w:rsidR="00B16CAA" w:rsidRPr="00643EDB" w:rsidRDefault="00B16CAA" w:rsidP="00123A96">
                <w:pPr>
                  <w:pStyle w:val="ListParagraph"/>
                  <w:numPr>
                    <w:ilvl w:val="0"/>
                    <w:numId w:val="28"/>
                  </w:numPr>
                  <w:tabs>
                    <w:tab w:val="left" w:pos="2820"/>
                  </w:tabs>
                  <w:spacing w:after="0" w:line="240" w:lineRule="auto"/>
                  <w:ind w:left="315"/>
                  <w:rPr>
                    <w:rFonts w:ascii="Proba Pro Lt" w:hAnsi="Proba Pro Lt"/>
                    <w:sz w:val="20"/>
                    <w:szCs w:val="20"/>
                    <w:lang w:val="en-US"/>
                  </w:rPr>
                </w:pPr>
                <w:r w:rsidRPr="00643EDB">
                  <w:rPr>
                    <w:rFonts w:ascii="Proba Pro Lt" w:hAnsi="Proba Pro Lt" w:cs="Arial"/>
                    <w:sz w:val="20"/>
                    <w:szCs w:val="20"/>
                    <w:lang w:val="en-US"/>
                  </w:rPr>
                  <w:t>define and explain the principles of basic scientific disciplines, such as mathematics, physics, chemistry, biochemistry and biology with particular emphasis on microbiology and molecular genetics, and apply these skills and knowledge to the field of biotechnology</w:t>
                </w:r>
              </w:p>
              <w:p w14:paraId="1ADFE1BF" w14:textId="77777777" w:rsidR="00B16CAA" w:rsidRPr="00643EDB" w:rsidRDefault="00B16CAA" w:rsidP="00123A96">
                <w:pPr>
                  <w:pStyle w:val="ListParagraph"/>
                  <w:numPr>
                    <w:ilvl w:val="0"/>
                    <w:numId w:val="28"/>
                  </w:numPr>
                  <w:tabs>
                    <w:tab w:val="left" w:pos="2820"/>
                  </w:tabs>
                  <w:spacing w:after="0" w:line="240" w:lineRule="auto"/>
                  <w:ind w:left="315"/>
                  <w:rPr>
                    <w:rFonts w:ascii="Proba Pro Lt" w:hAnsi="Proba Pro Lt" w:cs="Arial"/>
                    <w:sz w:val="20"/>
                    <w:szCs w:val="20"/>
                    <w:lang w:val="en-US"/>
                  </w:rPr>
                </w:pPr>
                <w:r w:rsidRPr="00643EDB">
                  <w:rPr>
                    <w:rFonts w:ascii="Proba Pro Lt" w:hAnsi="Proba Pro Lt" w:cs="Arial"/>
                    <w:sz w:val="20"/>
                    <w:szCs w:val="20"/>
                    <w:lang w:val="en-US"/>
                  </w:rPr>
                  <w:t>develop knowledge and skills which are needed to continue studies on higher levels, primarily on graduate studies of Bioprocess Engineering and Molecular Biotechnology</w:t>
                </w:r>
              </w:p>
            </w:tc>
          </w:sdtContent>
        </w:sdt>
      </w:tr>
      <w:tr w:rsidR="00B16CAA" w:rsidRPr="00643EDB" w14:paraId="77393F67" w14:textId="77777777" w:rsidTr="00B16CAA">
        <w:tc>
          <w:tcPr>
            <w:tcW w:w="1216" w:type="pct"/>
            <w:tcBorders>
              <w:left w:val="single" w:sz="12" w:space="0" w:color="auto"/>
            </w:tcBorders>
            <w:shd w:val="clear" w:color="auto" w:fill="00A0DC"/>
            <w:vAlign w:val="center"/>
          </w:tcPr>
          <w:p w14:paraId="6138154E"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2.4. Expected learning outcomes at the level of the course (3 to 10 learning outcomes) </w:t>
            </w:r>
          </w:p>
        </w:tc>
        <w:sdt>
          <w:sdtPr>
            <w:rPr>
              <w:rFonts w:ascii="Proba Pro Lt" w:hAnsi="Proba Pro Lt"/>
              <w:sz w:val="20"/>
              <w:szCs w:val="20"/>
              <w:lang w:val="en-US"/>
            </w:rPr>
            <w:id w:val="1752319655"/>
            <w:placeholder>
              <w:docPart w:val="006D954E42D84F8FA3EFF25E4C49DD64"/>
            </w:placeholder>
          </w:sdtPr>
          <w:sdtEndPr>
            <w:rPr>
              <w:rFonts w:cs="Arial"/>
            </w:rPr>
          </w:sdtEndPr>
          <w:sdtContent>
            <w:tc>
              <w:tcPr>
                <w:tcW w:w="3784" w:type="pct"/>
                <w:gridSpan w:val="13"/>
                <w:tcBorders>
                  <w:right w:val="single" w:sz="12" w:space="0" w:color="auto"/>
                </w:tcBorders>
                <w:vAlign w:val="center"/>
              </w:tcPr>
              <w:p w14:paraId="7F67CA7D" w14:textId="28E2D30A" w:rsidR="00B16CAA" w:rsidRPr="00643EDB" w:rsidRDefault="00B16CAA" w:rsidP="00123A96">
                <w:pPr>
                  <w:pStyle w:val="ListParagraph"/>
                  <w:numPr>
                    <w:ilvl w:val="0"/>
                    <w:numId w:val="281"/>
                  </w:numPr>
                  <w:tabs>
                    <w:tab w:val="clear" w:pos="720"/>
                    <w:tab w:val="num" w:pos="360"/>
                  </w:tabs>
                  <w:spacing w:after="0" w:line="240" w:lineRule="auto"/>
                  <w:ind w:left="315"/>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use elementary methods of integral calculus, and relate the notion of the definite and indefinite integral</w:t>
                </w:r>
                <w:r w:rsidRPr="00643EDB">
                  <w:rPr>
                    <w:rFonts w:ascii="Proba Pro Lt" w:hAnsi="Proba Pro Lt" w:cs="Arial"/>
                    <w:sz w:val="20"/>
                    <w:szCs w:val="20"/>
                    <w:lang w:val="en-US"/>
                  </w:rPr>
                  <w:t xml:space="preserve"> </w:t>
                </w:r>
              </w:p>
              <w:p w14:paraId="4BD02661" w14:textId="77777777" w:rsidR="00B16CAA" w:rsidRPr="00643EDB" w:rsidRDefault="00B16CAA" w:rsidP="00123A96">
                <w:pPr>
                  <w:numPr>
                    <w:ilvl w:val="0"/>
                    <w:numId w:val="281"/>
                  </w:numPr>
                  <w:tabs>
                    <w:tab w:val="clear" w:pos="720"/>
                    <w:tab w:val="num" w:pos="360"/>
                  </w:tabs>
                  <w:spacing w:after="0" w:line="240" w:lineRule="auto"/>
                  <w:ind w:left="315"/>
                  <w:rPr>
                    <w:rFonts w:ascii="Proba Pro Lt" w:eastAsia="Times New Roman" w:hAnsi="Proba Pro Lt" w:cs="Arial"/>
                    <w:sz w:val="20"/>
                    <w:szCs w:val="20"/>
                    <w:lang w:val="en-US" w:eastAsia="hr-HR"/>
                  </w:rPr>
                </w:pPr>
                <w:r w:rsidRPr="00643EDB">
                  <w:rPr>
                    <w:rFonts w:ascii="Proba Pro Lt" w:hAnsi="Proba Pro Lt" w:cs="Arial"/>
                    <w:sz w:val="20"/>
                    <w:szCs w:val="20"/>
                    <w:lang w:val="en-US"/>
                  </w:rPr>
                  <w:t>recognize ways in which the definite integral arises</w:t>
                </w:r>
              </w:p>
              <w:p w14:paraId="0B5D3294" w14:textId="77777777" w:rsidR="00B16CAA" w:rsidRPr="00643EDB" w:rsidRDefault="00B16CAA" w:rsidP="00123A96">
                <w:pPr>
                  <w:numPr>
                    <w:ilvl w:val="0"/>
                    <w:numId w:val="281"/>
                  </w:numPr>
                  <w:tabs>
                    <w:tab w:val="clear" w:pos="720"/>
                    <w:tab w:val="num" w:pos="360"/>
                  </w:tabs>
                  <w:spacing w:after="0" w:line="240" w:lineRule="auto"/>
                  <w:ind w:left="315"/>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apply integral calculus in calculation of area, arc length and volume</w:t>
                </w:r>
              </w:p>
              <w:p w14:paraId="116A1B5B" w14:textId="77777777" w:rsidR="00B16CAA" w:rsidRPr="00643EDB" w:rsidRDefault="00B16CAA" w:rsidP="00123A96">
                <w:pPr>
                  <w:numPr>
                    <w:ilvl w:val="0"/>
                    <w:numId w:val="281"/>
                  </w:numPr>
                  <w:tabs>
                    <w:tab w:val="clear" w:pos="720"/>
                    <w:tab w:val="num" w:pos="360"/>
                  </w:tabs>
                  <w:spacing w:after="0" w:line="240" w:lineRule="auto"/>
                  <w:ind w:left="315"/>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calculate partial derivatives and approximate function value by using differentials</w:t>
                </w:r>
              </w:p>
              <w:p w14:paraId="2EA81F64" w14:textId="77777777" w:rsidR="00B16CAA" w:rsidRPr="00643EDB" w:rsidRDefault="00B16CAA" w:rsidP="00123A96">
                <w:pPr>
                  <w:numPr>
                    <w:ilvl w:val="0"/>
                    <w:numId w:val="281"/>
                  </w:numPr>
                  <w:tabs>
                    <w:tab w:val="clear" w:pos="720"/>
                    <w:tab w:val="num" w:pos="360"/>
                  </w:tabs>
                  <w:spacing w:after="0" w:line="240" w:lineRule="auto"/>
                  <w:ind w:left="315"/>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apply differential calculus in various optimization problems</w:t>
                </w:r>
              </w:p>
              <w:p w14:paraId="02C9150D" w14:textId="77777777" w:rsidR="00B16CAA" w:rsidRPr="00643EDB" w:rsidRDefault="00B16CAA" w:rsidP="00123A96">
                <w:pPr>
                  <w:numPr>
                    <w:ilvl w:val="0"/>
                    <w:numId w:val="281"/>
                  </w:numPr>
                  <w:tabs>
                    <w:tab w:val="clear" w:pos="720"/>
                    <w:tab w:val="num" w:pos="360"/>
                  </w:tabs>
                  <w:spacing w:after="0" w:line="240" w:lineRule="auto"/>
                  <w:ind w:left="315"/>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 xml:space="preserve">solve first and second order differential equations </w:t>
                </w:r>
                <w:r w:rsidRPr="00643EDB">
                  <w:rPr>
                    <w:rFonts w:ascii="Proba Pro Lt" w:hAnsi="Proba Pro Lt" w:cs="Arial"/>
                    <w:sz w:val="20"/>
                    <w:szCs w:val="20"/>
                    <w:lang w:val="en-US"/>
                  </w:rPr>
                  <w:t>and recognize basic models of differential equations</w:t>
                </w:r>
              </w:p>
            </w:tc>
          </w:sdtContent>
        </w:sdt>
      </w:tr>
      <w:tr w:rsidR="00B16CAA" w:rsidRPr="00643EDB" w14:paraId="6C7000DC" w14:textId="77777777" w:rsidTr="00B16CAA">
        <w:tc>
          <w:tcPr>
            <w:tcW w:w="1216" w:type="pct"/>
            <w:tcBorders>
              <w:left w:val="single" w:sz="12" w:space="0" w:color="auto"/>
            </w:tcBorders>
            <w:shd w:val="clear" w:color="auto" w:fill="00A0DC"/>
            <w:vAlign w:val="center"/>
          </w:tcPr>
          <w:p w14:paraId="6A424EA6"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2.5. Course content (syllabus) </w:t>
            </w:r>
          </w:p>
        </w:tc>
        <w:sdt>
          <w:sdtPr>
            <w:rPr>
              <w:rFonts w:ascii="Proba Pro Lt" w:hAnsi="Proba Pro Lt"/>
              <w:sz w:val="20"/>
              <w:szCs w:val="20"/>
              <w:lang w:val="en-US"/>
            </w:rPr>
            <w:id w:val="-878005852"/>
            <w:placeholder>
              <w:docPart w:val="D6D8E0D2058945FCB152C1A9E04D891F"/>
            </w:placeholder>
          </w:sdtPr>
          <w:sdtContent>
            <w:tc>
              <w:tcPr>
                <w:tcW w:w="3784" w:type="pct"/>
                <w:gridSpan w:val="13"/>
                <w:tcBorders>
                  <w:right w:val="single" w:sz="12" w:space="0" w:color="auto"/>
                </w:tcBorders>
                <w:vAlign w:val="center"/>
              </w:tcPr>
              <w:sdt>
                <w:sdtPr>
                  <w:rPr>
                    <w:rFonts w:ascii="Proba Pro Lt" w:hAnsi="Proba Pro Lt"/>
                    <w:sz w:val="20"/>
                    <w:szCs w:val="20"/>
                    <w:lang w:val="en-US"/>
                  </w:rPr>
                  <w:id w:val="1185252839"/>
                  <w:placeholder>
                    <w:docPart w:val="30E7A64E76AE4E3EB972E7CC25DD39F8"/>
                  </w:placeholder>
                </w:sdtPr>
                <w:sdtContent>
                  <w:p w14:paraId="0CD02D5F" w14:textId="77777777" w:rsidR="00B16CAA" w:rsidRPr="00643EDB" w:rsidRDefault="00B16CAA" w:rsidP="00585340">
                    <w:pPr>
                      <w:pStyle w:val="ListParagraph"/>
                      <w:numPr>
                        <w:ilvl w:val="0"/>
                        <w:numId w:val="27"/>
                      </w:numPr>
                      <w:tabs>
                        <w:tab w:val="left" w:pos="2820"/>
                      </w:tabs>
                      <w:spacing w:after="0" w:line="240" w:lineRule="auto"/>
                      <w:ind w:left="375"/>
                      <w:rPr>
                        <w:rFonts w:ascii="Proba Pro Lt" w:hAnsi="Proba Pro Lt" w:cs="Arial"/>
                        <w:sz w:val="20"/>
                        <w:szCs w:val="20"/>
                        <w:lang w:val="en-US"/>
                      </w:rPr>
                    </w:pPr>
                    <w:r w:rsidRPr="00643EDB">
                      <w:rPr>
                        <w:rFonts w:ascii="Proba Pro Lt" w:hAnsi="Proba Pro Lt"/>
                        <w:sz w:val="20"/>
                        <w:szCs w:val="20"/>
                        <w:lang w:val="en-US"/>
                      </w:rPr>
                      <w:t>Problem of area calculation and connection with the definite integral</w:t>
                    </w:r>
                  </w:p>
                  <w:p w14:paraId="29693AAE" w14:textId="77777777" w:rsidR="00B16CAA" w:rsidRPr="00643EDB" w:rsidRDefault="00B16CAA" w:rsidP="00585340">
                    <w:pPr>
                      <w:pStyle w:val="ListParagraph"/>
                      <w:numPr>
                        <w:ilvl w:val="0"/>
                        <w:numId w:val="27"/>
                      </w:numPr>
                      <w:tabs>
                        <w:tab w:val="left" w:pos="2820"/>
                      </w:tabs>
                      <w:spacing w:after="0" w:line="240" w:lineRule="auto"/>
                      <w:ind w:left="375"/>
                      <w:rPr>
                        <w:rFonts w:ascii="Proba Pro Lt" w:hAnsi="Proba Pro Lt" w:cs="Arial"/>
                        <w:sz w:val="20"/>
                        <w:szCs w:val="20"/>
                        <w:lang w:val="en-US"/>
                      </w:rPr>
                    </w:pPr>
                    <w:r w:rsidRPr="00643EDB">
                      <w:rPr>
                        <w:rFonts w:ascii="Proba Pro Lt" w:hAnsi="Proba Pro Lt"/>
                        <w:sz w:val="20"/>
                        <w:szCs w:val="20"/>
                        <w:lang w:val="en-US"/>
                      </w:rPr>
                      <w:t>Properties of the definite integral</w:t>
                    </w:r>
                  </w:p>
                  <w:p w14:paraId="44FCDC49" w14:textId="77777777" w:rsidR="00B16CAA" w:rsidRPr="00643EDB" w:rsidRDefault="00B16CAA" w:rsidP="00585340">
                    <w:pPr>
                      <w:pStyle w:val="ListParagraph"/>
                      <w:numPr>
                        <w:ilvl w:val="0"/>
                        <w:numId w:val="27"/>
                      </w:numPr>
                      <w:tabs>
                        <w:tab w:val="left" w:pos="2820"/>
                      </w:tabs>
                      <w:spacing w:after="0" w:line="240" w:lineRule="auto"/>
                      <w:ind w:left="375"/>
                      <w:rPr>
                        <w:rFonts w:ascii="Proba Pro Lt" w:hAnsi="Proba Pro Lt" w:cs="Arial"/>
                        <w:sz w:val="20"/>
                        <w:szCs w:val="20"/>
                        <w:lang w:val="en-US"/>
                      </w:rPr>
                    </w:pPr>
                    <w:r w:rsidRPr="00643EDB">
                      <w:rPr>
                        <w:rFonts w:ascii="Proba Pro Lt" w:hAnsi="Proba Pro Lt"/>
                        <w:sz w:val="20"/>
                        <w:szCs w:val="20"/>
                        <w:lang w:val="en-US"/>
                      </w:rPr>
                      <w:t>The notions of primitive function and indefinite integral. Direct integration</w:t>
                    </w:r>
                  </w:p>
                  <w:p w14:paraId="339BA367" w14:textId="77777777" w:rsidR="00B16CAA" w:rsidRPr="00643EDB" w:rsidRDefault="00B16CAA" w:rsidP="00585340">
                    <w:pPr>
                      <w:pStyle w:val="ListParagraph"/>
                      <w:numPr>
                        <w:ilvl w:val="0"/>
                        <w:numId w:val="27"/>
                      </w:numPr>
                      <w:tabs>
                        <w:tab w:val="left" w:pos="2820"/>
                      </w:tabs>
                      <w:spacing w:after="0" w:line="240" w:lineRule="auto"/>
                      <w:ind w:left="375"/>
                      <w:rPr>
                        <w:rFonts w:ascii="Proba Pro Lt" w:hAnsi="Proba Pro Lt" w:cs="Arial"/>
                        <w:sz w:val="20"/>
                        <w:szCs w:val="20"/>
                        <w:lang w:val="en-US"/>
                      </w:rPr>
                    </w:pPr>
                    <w:r w:rsidRPr="00643EDB">
                      <w:rPr>
                        <w:rFonts w:ascii="Proba Pro Lt" w:hAnsi="Proba Pro Lt"/>
                        <w:sz w:val="20"/>
                        <w:szCs w:val="20"/>
                        <w:lang w:val="en-US"/>
                      </w:rPr>
                      <w:t>The methods of substitution and integration by parts</w:t>
                    </w:r>
                  </w:p>
                  <w:p w14:paraId="74D879CF" w14:textId="77777777" w:rsidR="00B16CAA" w:rsidRPr="00643EDB" w:rsidRDefault="00B16CAA" w:rsidP="00585340">
                    <w:pPr>
                      <w:pStyle w:val="ListParagraph"/>
                      <w:numPr>
                        <w:ilvl w:val="0"/>
                        <w:numId w:val="27"/>
                      </w:numPr>
                      <w:tabs>
                        <w:tab w:val="left" w:pos="2820"/>
                      </w:tabs>
                      <w:spacing w:after="0" w:line="240" w:lineRule="auto"/>
                      <w:ind w:left="375"/>
                      <w:rPr>
                        <w:rFonts w:ascii="Proba Pro Lt" w:hAnsi="Proba Pro Lt" w:cs="Arial"/>
                        <w:sz w:val="20"/>
                        <w:szCs w:val="20"/>
                        <w:lang w:val="en-US"/>
                      </w:rPr>
                    </w:pPr>
                    <w:r w:rsidRPr="00643EDB">
                      <w:rPr>
                        <w:rFonts w:ascii="Proba Pro Lt" w:hAnsi="Proba Pro Lt"/>
                        <w:sz w:val="20"/>
                        <w:szCs w:val="20"/>
                        <w:lang w:val="en-US"/>
                      </w:rPr>
                      <w:t>Integration of some classes of functions (rational functions, trigonometric expression, irrational expressions)</w:t>
                    </w:r>
                  </w:p>
                  <w:p w14:paraId="2FC600C6" w14:textId="77777777" w:rsidR="00B16CAA" w:rsidRPr="00643EDB" w:rsidRDefault="00B16CAA" w:rsidP="00585340">
                    <w:pPr>
                      <w:pStyle w:val="ListParagraph"/>
                      <w:numPr>
                        <w:ilvl w:val="0"/>
                        <w:numId w:val="27"/>
                      </w:numPr>
                      <w:tabs>
                        <w:tab w:val="left" w:pos="2820"/>
                      </w:tabs>
                      <w:spacing w:after="0" w:line="240" w:lineRule="auto"/>
                      <w:ind w:left="375"/>
                      <w:rPr>
                        <w:rFonts w:ascii="Proba Pro Lt" w:hAnsi="Proba Pro Lt" w:cs="Arial"/>
                        <w:sz w:val="20"/>
                        <w:szCs w:val="20"/>
                        <w:lang w:val="en-US"/>
                      </w:rPr>
                    </w:pPr>
                    <w:r w:rsidRPr="00643EDB">
                      <w:rPr>
                        <w:rFonts w:ascii="Proba Pro Lt" w:hAnsi="Proba Pro Lt"/>
                        <w:sz w:val="20"/>
                        <w:szCs w:val="20"/>
                        <w:lang w:val="en-US"/>
                      </w:rPr>
                      <w:t>Integral mean value theorem. Newton-Leibniz formula</w:t>
                    </w:r>
                  </w:p>
                  <w:p w14:paraId="5A186819" w14:textId="77777777" w:rsidR="00B16CAA" w:rsidRPr="00643EDB" w:rsidRDefault="00B16CAA" w:rsidP="00585340">
                    <w:pPr>
                      <w:pStyle w:val="ListParagraph"/>
                      <w:numPr>
                        <w:ilvl w:val="0"/>
                        <w:numId w:val="27"/>
                      </w:numPr>
                      <w:tabs>
                        <w:tab w:val="left" w:pos="2820"/>
                      </w:tabs>
                      <w:spacing w:after="0" w:line="240" w:lineRule="auto"/>
                      <w:ind w:left="375"/>
                      <w:rPr>
                        <w:rFonts w:ascii="Proba Pro Lt" w:hAnsi="Proba Pro Lt" w:cs="Arial"/>
                        <w:sz w:val="20"/>
                        <w:szCs w:val="20"/>
                        <w:lang w:val="en-US"/>
                      </w:rPr>
                    </w:pPr>
                    <w:r w:rsidRPr="00643EDB">
                      <w:rPr>
                        <w:rFonts w:ascii="Proba Pro Lt" w:hAnsi="Proba Pro Lt"/>
                        <w:sz w:val="20"/>
                        <w:szCs w:val="20"/>
                        <w:lang w:val="en-US"/>
                      </w:rPr>
                      <w:t>Substitution and integration by parts in the definite integral</w:t>
                    </w:r>
                  </w:p>
                  <w:p w14:paraId="755E5B73" w14:textId="77777777" w:rsidR="00B16CAA" w:rsidRPr="00643EDB" w:rsidRDefault="00B16CAA" w:rsidP="00585340">
                    <w:pPr>
                      <w:pStyle w:val="ListParagraph"/>
                      <w:numPr>
                        <w:ilvl w:val="0"/>
                        <w:numId w:val="27"/>
                      </w:numPr>
                      <w:tabs>
                        <w:tab w:val="left" w:pos="2820"/>
                      </w:tabs>
                      <w:spacing w:after="0" w:line="240" w:lineRule="auto"/>
                      <w:ind w:left="375"/>
                      <w:rPr>
                        <w:rFonts w:ascii="Proba Pro Lt" w:hAnsi="Proba Pro Lt" w:cs="Arial"/>
                        <w:sz w:val="20"/>
                        <w:szCs w:val="20"/>
                        <w:lang w:val="en-US"/>
                      </w:rPr>
                    </w:pPr>
                    <w:r w:rsidRPr="00643EDB">
                      <w:rPr>
                        <w:rFonts w:ascii="Proba Pro Lt" w:hAnsi="Proba Pro Lt"/>
                        <w:sz w:val="20"/>
                        <w:szCs w:val="20"/>
                        <w:lang w:val="en-US"/>
                      </w:rPr>
                      <w:t>Application of the definite integral. Area of planar figures, arc length, volume of rotational bodies</w:t>
                    </w:r>
                  </w:p>
                  <w:p w14:paraId="3FE738D9" w14:textId="77777777" w:rsidR="00B16CAA" w:rsidRPr="00643EDB" w:rsidRDefault="00B16CAA" w:rsidP="00585340">
                    <w:pPr>
                      <w:pStyle w:val="ListParagraph"/>
                      <w:numPr>
                        <w:ilvl w:val="0"/>
                        <w:numId w:val="27"/>
                      </w:numPr>
                      <w:tabs>
                        <w:tab w:val="left" w:pos="2820"/>
                      </w:tabs>
                      <w:spacing w:after="0" w:line="240" w:lineRule="auto"/>
                      <w:ind w:left="375"/>
                      <w:rPr>
                        <w:rFonts w:ascii="Proba Pro Lt" w:hAnsi="Proba Pro Lt" w:cs="Arial"/>
                        <w:sz w:val="20"/>
                        <w:szCs w:val="20"/>
                        <w:lang w:val="en-US"/>
                      </w:rPr>
                    </w:pPr>
                    <w:r w:rsidRPr="00643EDB">
                      <w:rPr>
                        <w:rFonts w:ascii="Proba Pro Lt" w:hAnsi="Proba Pro Lt"/>
                        <w:sz w:val="20"/>
                        <w:szCs w:val="20"/>
                        <w:lang w:val="en-US"/>
                      </w:rPr>
                      <w:t>Vectors in space. Linear combinations and linear independence</w:t>
                    </w:r>
                  </w:p>
                  <w:p w14:paraId="247CB03B" w14:textId="77777777" w:rsidR="00B16CAA" w:rsidRPr="00643EDB" w:rsidRDefault="00B16CAA" w:rsidP="00585340">
                    <w:pPr>
                      <w:pStyle w:val="ListParagraph"/>
                      <w:numPr>
                        <w:ilvl w:val="0"/>
                        <w:numId w:val="27"/>
                      </w:numPr>
                      <w:tabs>
                        <w:tab w:val="left" w:pos="2820"/>
                      </w:tabs>
                      <w:spacing w:after="0" w:line="240" w:lineRule="auto"/>
                      <w:ind w:left="375"/>
                      <w:rPr>
                        <w:rFonts w:ascii="Proba Pro Lt" w:hAnsi="Proba Pro Lt" w:cs="Arial"/>
                        <w:sz w:val="20"/>
                        <w:szCs w:val="20"/>
                        <w:lang w:val="en-US"/>
                      </w:rPr>
                    </w:pPr>
                    <w:r w:rsidRPr="00643EDB">
                      <w:rPr>
                        <w:rFonts w:ascii="Proba Pro Lt" w:hAnsi="Proba Pro Lt"/>
                        <w:sz w:val="20"/>
                        <w:szCs w:val="20"/>
                        <w:lang w:val="en-US"/>
                      </w:rPr>
                      <w:t>Scalar and vector products of vectors. Application</w:t>
                    </w:r>
                  </w:p>
                  <w:p w14:paraId="5E818147" w14:textId="77777777" w:rsidR="00B16CAA" w:rsidRPr="00643EDB" w:rsidRDefault="00B16CAA" w:rsidP="00585340">
                    <w:pPr>
                      <w:pStyle w:val="ListParagraph"/>
                      <w:numPr>
                        <w:ilvl w:val="0"/>
                        <w:numId w:val="27"/>
                      </w:numPr>
                      <w:tabs>
                        <w:tab w:val="left" w:pos="2820"/>
                      </w:tabs>
                      <w:spacing w:after="0" w:line="240" w:lineRule="auto"/>
                      <w:ind w:left="375"/>
                      <w:rPr>
                        <w:rFonts w:ascii="Proba Pro Lt" w:hAnsi="Proba Pro Lt" w:cs="Arial"/>
                        <w:sz w:val="20"/>
                        <w:szCs w:val="20"/>
                        <w:lang w:val="en-US"/>
                      </w:rPr>
                    </w:pPr>
                    <w:r w:rsidRPr="00643EDB">
                      <w:rPr>
                        <w:rFonts w:ascii="Proba Pro Lt" w:hAnsi="Proba Pro Lt"/>
                        <w:sz w:val="20"/>
                        <w:szCs w:val="20"/>
                        <w:lang w:val="en-US"/>
                      </w:rPr>
                      <w:t>Planes and lines in space</w:t>
                    </w:r>
                  </w:p>
                  <w:p w14:paraId="29496353" w14:textId="77777777" w:rsidR="00B16CAA" w:rsidRPr="00643EDB" w:rsidRDefault="00B16CAA" w:rsidP="00585340">
                    <w:pPr>
                      <w:pStyle w:val="ListParagraph"/>
                      <w:numPr>
                        <w:ilvl w:val="0"/>
                        <w:numId w:val="27"/>
                      </w:numPr>
                      <w:tabs>
                        <w:tab w:val="left" w:pos="2820"/>
                      </w:tabs>
                      <w:spacing w:after="0" w:line="240" w:lineRule="auto"/>
                      <w:ind w:left="375"/>
                      <w:rPr>
                        <w:rFonts w:ascii="Proba Pro Lt" w:hAnsi="Proba Pro Lt" w:cs="Arial"/>
                        <w:sz w:val="20"/>
                        <w:szCs w:val="20"/>
                        <w:lang w:val="en-US"/>
                      </w:rPr>
                    </w:pPr>
                    <w:r w:rsidRPr="00643EDB">
                      <w:rPr>
                        <w:rFonts w:ascii="Proba Pro Lt" w:hAnsi="Proba Pro Lt"/>
                        <w:sz w:val="20"/>
                        <w:szCs w:val="20"/>
                        <w:lang w:val="en-US"/>
                      </w:rPr>
                      <w:t>Higher-order partial derivatives. Schwarz’s theorem</w:t>
                    </w:r>
                  </w:p>
                  <w:p w14:paraId="7F743B85" w14:textId="77777777" w:rsidR="00B16CAA" w:rsidRPr="00643EDB" w:rsidRDefault="00B16CAA" w:rsidP="00585340">
                    <w:pPr>
                      <w:pStyle w:val="ListParagraph"/>
                      <w:numPr>
                        <w:ilvl w:val="0"/>
                        <w:numId w:val="27"/>
                      </w:numPr>
                      <w:tabs>
                        <w:tab w:val="left" w:pos="2820"/>
                      </w:tabs>
                      <w:spacing w:after="0" w:line="240" w:lineRule="auto"/>
                      <w:ind w:left="375"/>
                      <w:rPr>
                        <w:rFonts w:ascii="Proba Pro Lt" w:hAnsi="Proba Pro Lt" w:cs="Arial"/>
                        <w:sz w:val="20"/>
                        <w:szCs w:val="20"/>
                        <w:lang w:val="en-US"/>
                      </w:rPr>
                    </w:pPr>
                    <w:r w:rsidRPr="00643EDB">
                      <w:rPr>
                        <w:rFonts w:ascii="Proba Pro Lt" w:hAnsi="Proba Pro Lt"/>
                        <w:sz w:val="20"/>
                        <w:szCs w:val="20"/>
                        <w:lang w:val="en-US"/>
                      </w:rPr>
                      <w:t>Differentials and approximation</w:t>
                    </w:r>
                  </w:p>
                  <w:p w14:paraId="291C4B63" w14:textId="77777777" w:rsidR="00B16CAA" w:rsidRPr="00643EDB" w:rsidRDefault="00B16CAA" w:rsidP="00585340">
                    <w:pPr>
                      <w:pStyle w:val="ListParagraph"/>
                      <w:numPr>
                        <w:ilvl w:val="0"/>
                        <w:numId w:val="27"/>
                      </w:numPr>
                      <w:tabs>
                        <w:tab w:val="left" w:pos="2820"/>
                      </w:tabs>
                      <w:spacing w:after="0" w:line="240" w:lineRule="auto"/>
                      <w:ind w:left="375"/>
                      <w:rPr>
                        <w:rFonts w:ascii="Proba Pro Lt" w:hAnsi="Proba Pro Lt" w:cs="Arial"/>
                        <w:sz w:val="20"/>
                        <w:szCs w:val="20"/>
                        <w:lang w:val="en-US"/>
                      </w:rPr>
                    </w:pPr>
                    <w:r w:rsidRPr="00643EDB">
                      <w:rPr>
                        <w:rFonts w:ascii="Proba Pro Lt" w:hAnsi="Proba Pro Lt"/>
                        <w:sz w:val="20"/>
                        <w:szCs w:val="20"/>
                        <w:lang w:val="en-US"/>
                      </w:rPr>
                      <w:t>Local extrema and optimization problems</w:t>
                    </w:r>
                  </w:p>
                  <w:p w14:paraId="3D84E85C" w14:textId="77777777" w:rsidR="00B16CAA" w:rsidRPr="00643EDB" w:rsidRDefault="00B16CAA" w:rsidP="00585340">
                    <w:pPr>
                      <w:pStyle w:val="ListParagraph"/>
                      <w:numPr>
                        <w:ilvl w:val="0"/>
                        <w:numId w:val="27"/>
                      </w:numPr>
                      <w:tabs>
                        <w:tab w:val="left" w:pos="2820"/>
                      </w:tabs>
                      <w:spacing w:after="0" w:line="240" w:lineRule="auto"/>
                      <w:ind w:left="375"/>
                      <w:rPr>
                        <w:rFonts w:ascii="Proba Pro Lt" w:hAnsi="Proba Pro Lt" w:cs="Arial"/>
                        <w:sz w:val="20"/>
                        <w:szCs w:val="20"/>
                        <w:lang w:val="en-US"/>
                      </w:rPr>
                    </w:pPr>
                    <w:r w:rsidRPr="00643EDB">
                      <w:rPr>
                        <w:rFonts w:ascii="Proba Pro Lt" w:hAnsi="Proba Pro Lt"/>
                        <w:sz w:val="20"/>
                        <w:szCs w:val="20"/>
                        <w:lang w:val="en-US"/>
                      </w:rPr>
                      <w:t>Differentiation of compounded multi-variable functions. Chain rule</w:t>
                    </w:r>
                  </w:p>
                  <w:p w14:paraId="2ED2F1A2" w14:textId="77777777" w:rsidR="00B16CAA" w:rsidRPr="00643EDB" w:rsidRDefault="00B16CAA" w:rsidP="00585340">
                    <w:pPr>
                      <w:pStyle w:val="ListParagraph"/>
                      <w:numPr>
                        <w:ilvl w:val="0"/>
                        <w:numId w:val="27"/>
                      </w:numPr>
                      <w:tabs>
                        <w:tab w:val="left" w:pos="2820"/>
                      </w:tabs>
                      <w:spacing w:after="0" w:line="240" w:lineRule="auto"/>
                      <w:ind w:left="375"/>
                      <w:rPr>
                        <w:rFonts w:ascii="Proba Pro Lt" w:hAnsi="Proba Pro Lt" w:cs="Arial"/>
                        <w:sz w:val="20"/>
                        <w:szCs w:val="20"/>
                        <w:lang w:val="en-US"/>
                      </w:rPr>
                    </w:pPr>
                    <w:r w:rsidRPr="00643EDB">
                      <w:rPr>
                        <w:rFonts w:ascii="Proba Pro Lt" w:hAnsi="Proba Pro Lt"/>
                        <w:sz w:val="20"/>
                        <w:szCs w:val="20"/>
                        <w:lang w:val="en-US"/>
                      </w:rPr>
                      <w:t>Ordinary differential equations of the first order. Separation of variables</w:t>
                    </w:r>
                  </w:p>
                  <w:p w14:paraId="6D8C9004" w14:textId="77777777" w:rsidR="00B16CAA" w:rsidRPr="00643EDB" w:rsidRDefault="00B16CAA" w:rsidP="00585340">
                    <w:pPr>
                      <w:pStyle w:val="ListParagraph"/>
                      <w:numPr>
                        <w:ilvl w:val="0"/>
                        <w:numId w:val="27"/>
                      </w:numPr>
                      <w:tabs>
                        <w:tab w:val="left" w:pos="2820"/>
                      </w:tabs>
                      <w:spacing w:after="0" w:line="240" w:lineRule="auto"/>
                      <w:ind w:left="375"/>
                      <w:rPr>
                        <w:rFonts w:ascii="Proba Pro Lt" w:hAnsi="Proba Pro Lt" w:cs="Arial"/>
                        <w:sz w:val="20"/>
                        <w:szCs w:val="20"/>
                        <w:lang w:val="en-US"/>
                      </w:rPr>
                    </w:pPr>
                    <w:r w:rsidRPr="00643EDB">
                      <w:rPr>
                        <w:rFonts w:ascii="Proba Pro Lt" w:hAnsi="Proba Pro Lt"/>
                        <w:sz w:val="20"/>
                        <w:szCs w:val="20"/>
                        <w:lang w:val="en-US"/>
                      </w:rPr>
                      <w:t>Homogenous differential equations</w:t>
                    </w:r>
                  </w:p>
                  <w:p w14:paraId="447DE430" w14:textId="77777777" w:rsidR="00B16CAA" w:rsidRPr="00643EDB" w:rsidRDefault="00B16CAA" w:rsidP="00585340">
                    <w:pPr>
                      <w:pStyle w:val="ListParagraph"/>
                      <w:numPr>
                        <w:ilvl w:val="0"/>
                        <w:numId w:val="27"/>
                      </w:numPr>
                      <w:tabs>
                        <w:tab w:val="left" w:pos="2820"/>
                      </w:tabs>
                      <w:spacing w:after="0" w:line="240" w:lineRule="auto"/>
                      <w:ind w:left="375"/>
                      <w:rPr>
                        <w:rFonts w:ascii="Proba Pro Lt" w:hAnsi="Proba Pro Lt" w:cs="Arial"/>
                        <w:sz w:val="20"/>
                        <w:szCs w:val="20"/>
                        <w:lang w:val="en-US"/>
                      </w:rPr>
                    </w:pPr>
                    <w:r w:rsidRPr="00643EDB">
                      <w:rPr>
                        <w:rFonts w:ascii="Proba Pro Lt" w:hAnsi="Proba Pro Lt"/>
                        <w:sz w:val="20"/>
                        <w:szCs w:val="20"/>
                        <w:lang w:val="en-US"/>
                      </w:rPr>
                      <w:t>Linear and Bernoulli’s differential equation. Exact differential equations</w:t>
                    </w:r>
                  </w:p>
                  <w:p w14:paraId="2CA7CD4C" w14:textId="77777777" w:rsidR="00B16CAA" w:rsidRPr="00643EDB" w:rsidRDefault="00B16CAA" w:rsidP="00585340">
                    <w:pPr>
                      <w:pStyle w:val="ListParagraph"/>
                      <w:numPr>
                        <w:ilvl w:val="0"/>
                        <w:numId w:val="27"/>
                      </w:numPr>
                      <w:tabs>
                        <w:tab w:val="left" w:pos="2820"/>
                      </w:tabs>
                      <w:spacing w:after="0" w:line="240" w:lineRule="auto"/>
                      <w:ind w:left="375"/>
                      <w:rPr>
                        <w:rFonts w:ascii="Proba Pro Lt" w:hAnsi="Proba Pro Lt" w:cs="Arial"/>
                        <w:sz w:val="20"/>
                        <w:szCs w:val="20"/>
                        <w:lang w:val="en-US"/>
                      </w:rPr>
                    </w:pPr>
                    <w:r w:rsidRPr="00643EDB">
                      <w:rPr>
                        <w:rFonts w:ascii="Proba Pro Lt" w:hAnsi="Proba Pro Lt"/>
                        <w:sz w:val="20"/>
                        <w:szCs w:val="20"/>
                        <w:lang w:val="en-US"/>
                      </w:rPr>
                      <w:t>Order reduction for some second order differential equations</w:t>
                    </w:r>
                  </w:p>
                  <w:p w14:paraId="3C7B9781" w14:textId="77777777" w:rsidR="00B16CAA" w:rsidRPr="00643EDB" w:rsidRDefault="00B16CAA" w:rsidP="00585340">
                    <w:pPr>
                      <w:pStyle w:val="ListParagraph"/>
                      <w:numPr>
                        <w:ilvl w:val="0"/>
                        <w:numId w:val="27"/>
                      </w:numPr>
                      <w:tabs>
                        <w:tab w:val="left" w:pos="2820"/>
                      </w:tabs>
                      <w:spacing w:after="0" w:line="240" w:lineRule="auto"/>
                      <w:ind w:left="375"/>
                      <w:rPr>
                        <w:rFonts w:ascii="Proba Pro Lt" w:hAnsi="Proba Pro Lt" w:cs="Arial"/>
                        <w:sz w:val="20"/>
                        <w:szCs w:val="20"/>
                        <w:lang w:val="en-US"/>
                      </w:rPr>
                    </w:pPr>
                    <w:r w:rsidRPr="00643EDB">
                      <w:rPr>
                        <w:rFonts w:ascii="Proba Pro Lt" w:hAnsi="Proba Pro Lt"/>
                        <w:sz w:val="20"/>
                        <w:szCs w:val="20"/>
                        <w:lang w:val="en-US"/>
                      </w:rPr>
                      <w:t>Linear differential equations of the second order with constant coefficients</w:t>
                    </w:r>
                  </w:p>
                </w:sdtContent>
              </w:sdt>
            </w:tc>
          </w:sdtContent>
        </w:sdt>
      </w:tr>
      <w:tr w:rsidR="00B16CAA" w:rsidRPr="00643EDB" w14:paraId="3C88A058" w14:textId="77777777" w:rsidTr="00B16CAA">
        <w:trPr>
          <w:trHeight w:val="349"/>
        </w:trPr>
        <w:tc>
          <w:tcPr>
            <w:tcW w:w="1216" w:type="pct"/>
            <w:vMerge w:val="restart"/>
            <w:tcBorders>
              <w:left w:val="single" w:sz="12" w:space="0" w:color="auto"/>
            </w:tcBorders>
            <w:shd w:val="clear" w:color="auto" w:fill="00A0DC"/>
            <w:vAlign w:val="center"/>
          </w:tcPr>
          <w:p w14:paraId="1FDDDF53"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2.6. Format of instruction</w:t>
            </w:r>
          </w:p>
        </w:tc>
        <w:tc>
          <w:tcPr>
            <w:tcW w:w="1252" w:type="pct"/>
            <w:gridSpan w:val="3"/>
            <w:vMerge w:val="restart"/>
            <w:vAlign w:val="center"/>
          </w:tcPr>
          <w:p w14:paraId="1DCD401B" w14:textId="77777777" w:rsidR="00B16CAA" w:rsidRPr="00643EDB" w:rsidRDefault="00587C01" w:rsidP="00643EDB">
            <w:pPr>
              <w:pStyle w:val="FieldText"/>
              <w:rPr>
                <w:rFonts w:ascii="Proba Pro Lt" w:hAnsi="Proba Pro Lt" w:cs="Arial"/>
                <w:b w:val="0"/>
                <w:sz w:val="20"/>
                <w:szCs w:val="20"/>
              </w:rPr>
            </w:pPr>
            <w:sdt>
              <w:sdtPr>
                <w:rPr>
                  <w:rFonts w:ascii="Proba Pro Lt" w:hAnsi="Proba Pro Lt" w:cs="Arial"/>
                  <w:b w:val="0"/>
                  <w:sz w:val="20"/>
                  <w:szCs w:val="20"/>
                </w:rPr>
                <w:id w:val="936945475"/>
                <w14:checkbox>
                  <w14:checked w14:val="1"/>
                  <w14:checkedState w14:val="2612" w14:font="MS Gothic"/>
                  <w14:uncheckedState w14:val="2610" w14:font="MS Gothic"/>
                </w14:checkbox>
              </w:sdt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lectures</w:t>
            </w:r>
          </w:p>
          <w:p w14:paraId="66211430" w14:textId="77777777" w:rsidR="00B16CAA" w:rsidRPr="00643EDB" w:rsidRDefault="00587C01" w:rsidP="00643EDB">
            <w:pPr>
              <w:pStyle w:val="FieldText"/>
              <w:rPr>
                <w:rFonts w:ascii="Proba Pro Lt" w:hAnsi="Proba Pro Lt" w:cs="Arial"/>
                <w:b w:val="0"/>
                <w:sz w:val="20"/>
                <w:szCs w:val="20"/>
              </w:rPr>
            </w:pPr>
            <w:sdt>
              <w:sdtPr>
                <w:rPr>
                  <w:rFonts w:ascii="Proba Pro Lt" w:hAnsi="Proba Pro Lt" w:cs="Arial"/>
                  <w:b w:val="0"/>
                  <w:sz w:val="20"/>
                  <w:szCs w:val="20"/>
                </w:rPr>
                <w:id w:val="433488463"/>
                <w14:checkbox>
                  <w14:checked w14:val="1"/>
                  <w14:checkedState w14:val="2612" w14:font="MS Gothic"/>
                  <w14:uncheckedState w14:val="2610" w14:font="MS Gothic"/>
                </w14:checkbox>
              </w:sdt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seminars and workshops  </w:t>
            </w:r>
          </w:p>
          <w:p w14:paraId="1E10611D" w14:textId="77777777" w:rsidR="00B16CAA" w:rsidRPr="00643EDB" w:rsidRDefault="00587C01" w:rsidP="00643EDB">
            <w:pPr>
              <w:pStyle w:val="FieldText"/>
              <w:rPr>
                <w:rFonts w:ascii="Proba Pro Lt" w:hAnsi="Proba Pro Lt" w:cs="Arial"/>
                <w:b w:val="0"/>
                <w:sz w:val="20"/>
                <w:szCs w:val="20"/>
              </w:rPr>
            </w:pPr>
            <w:sdt>
              <w:sdtPr>
                <w:rPr>
                  <w:rFonts w:ascii="Proba Pro Lt" w:hAnsi="Proba Pro Lt" w:cs="Arial"/>
                  <w:b w:val="0"/>
                  <w:sz w:val="20"/>
                  <w:szCs w:val="20"/>
                </w:rPr>
                <w:id w:val="1923908254"/>
                <w14:checkbox>
                  <w14:checked w14:val="0"/>
                  <w14:checkedState w14:val="2612" w14:font="MS Gothic"/>
                  <w14:uncheckedState w14:val="2610" w14:font="MS Gothic"/>
                </w14:checkbox>
              </w:sdt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exercises  </w:t>
            </w:r>
          </w:p>
          <w:p w14:paraId="756A49AF" w14:textId="77777777" w:rsidR="00B16CAA" w:rsidRPr="00643EDB" w:rsidRDefault="00587C01" w:rsidP="00643EDB">
            <w:pPr>
              <w:pStyle w:val="FieldText"/>
              <w:rPr>
                <w:rFonts w:ascii="Proba Pro Lt" w:hAnsi="Proba Pro Lt" w:cs="Arial"/>
                <w:b w:val="0"/>
                <w:sz w:val="20"/>
                <w:szCs w:val="20"/>
              </w:rPr>
            </w:pPr>
            <w:sdt>
              <w:sdtPr>
                <w:rPr>
                  <w:rFonts w:ascii="Proba Pro Lt" w:hAnsi="Proba Pro Lt" w:cs="Arial"/>
                  <w:b w:val="0"/>
                  <w:sz w:val="20"/>
                  <w:szCs w:val="20"/>
                </w:rPr>
                <w:id w:val="1177847808"/>
                <w14:checkbox>
                  <w14:checked w14:val="0"/>
                  <w14:checkedState w14:val="2612" w14:font="MS Gothic"/>
                  <w14:uncheckedState w14:val="2610" w14:font="MS Gothic"/>
                </w14:checkbox>
              </w:sdt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w:t>
            </w:r>
            <w:r w:rsidR="00B16CAA" w:rsidRPr="00643EDB">
              <w:rPr>
                <w:rFonts w:ascii="Proba Pro Lt" w:hAnsi="Proba Pro Lt" w:cs="Arial"/>
                <w:b w:val="0"/>
                <w:i/>
                <w:sz w:val="20"/>
                <w:szCs w:val="20"/>
              </w:rPr>
              <w:t>online in entirety</w:t>
            </w:r>
          </w:p>
          <w:p w14:paraId="0999A89A" w14:textId="77777777" w:rsidR="00B16CAA" w:rsidRPr="00643EDB" w:rsidRDefault="00587C01" w:rsidP="00643EDB">
            <w:pPr>
              <w:pStyle w:val="FieldText"/>
              <w:rPr>
                <w:rFonts w:ascii="Proba Pro Lt" w:hAnsi="Proba Pro Lt" w:cs="Arial"/>
                <w:b w:val="0"/>
                <w:sz w:val="20"/>
                <w:szCs w:val="20"/>
              </w:rPr>
            </w:pPr>
            <w:sdt>
              <w:sdtPr>
                <w:rPr>
                  <w:rFonts w:ascii="Proba Pro Lt" w:hAnsi="Proba Pro Lt" w:cs="Arial"/>
                  <w:b w:val="0"/>
                  <w:sz w:val="20"/>
                  <w:szCs w:val="20"/>
                </w:rPr>
                <w:id w:val="-690452894"/>
                <w14:checkbox>
                  <w14:checked w14:val="0"/>
                  <w14:checkedState w14:val="2612" w14:font="MS Gothic"/>
                  <w14:uncheckedState w14:val="2610" w14:font="MS Gothic"/>
                </w14:checkbox>
              </w:sdt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partial e-learning</w:t>
            </w:r>
          </w:p>
          <w:p w14:paraId="66E5D051" w14:textId="77777777" w:rsidR="00B16CAA" w:rsidRPr="00643EDB" w:rsidRDefault="00587C01" w:rsidP="00643EDB">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1278487006"/>
                <w14:checkbox>
                  <w14:checked w14:val="0"/>
                  <w14:checkedState w14:val="2612" w14:font="MS Gothic"/>
                  <w14:uncheckedState w14:val="2610" w14:font="MS Gothic"/>
                </w14:checkbox>
              </w:sdtPr>
              <w:sdtContent>
                <w:r w:rsidR="00B16CAA" w:rsidRPr="00643EDB">
                  <w:rPr>
                    <w:rFonts w:ascii="Segoe UI Symbol" w:eastAsia="MS Gothic" w:hAnsi="Segoe UI Symbol" w:cs="Segoe UI Symbol"/>
                    <w:sz w:val="20"/>
                    <w:szCs w:val="20"/>
                    <w:lang w:val="en-US"/>
                  </w:rPr>
                  <w:t>☐</w:t>
                </w:r>
              </w:sdtContent>
            </w:sdt>
            <w:r w:rsidR="00B16CAA" w:rsidRPr="00643EDB">
              <w:rPr>
                <w:rFonts w:ascii="Proba Pro Lt" w:hAnsi="Proba Pro Lt" w:cs="Arial"/>
                <w:sz w:val="20"/>
                <w:szCs w:val="20"/>
                <w:lang w:val="en-US"/>
              </w:rPr>
              <w:t xml:space="preserve"> field work</w:t>
            </w:r>
          </w:p>
        </w:tc>
        <w:tc>
          <w:tcPr>
            <w:tcW w:w="1285" w:type="pct"/>
            <w:gridSpan w:val="5"/>
            <w:vMerge w:val="restart"/>
            <w:vAlign w:val="center"/>
          </w:tcPr>
          <w:p w14:paraId="1975B25B" w14:textId="77777777" w:rsidR="00B16CAA" w:rsidRPr="00643EDB" w:rsidRDefault="00587C01" w:rsidP="00643EDB">
            <w:pPr>
              <w:pStyle w:val="FieldText"/>
              <w:rPr>
                <w:rFonts w:ascii="Proba Pro Lt" w:hAnsi="Proba Pro Lt" w:cs="Arial"/>
                <w:b w:val="0"/>
                <w:sz w:val="20"/>
                <w:szCs w:val="20"/>
              </w:rPr>
            </w:pPr>
            <w:sdt>
              <w:sdtPr>
                <w:rPr>
                  <w:rFonts w:ascii="Proba Pro Lt" w:hAnsi="Proba Pro Lt" w:cs="Arial"/>
                  <w:b w:val="0"/>
                  <w:sz w:val="20"/>
                  <w:szCs w:val="20"/>
                </w:rPr>
                <w:id w:val="940494713"/>
                <w14:checkbox>
                  <w14:checked w14:val="0"/>
                  <w14:checkedState w14:val="2612" w14:font="MS Gothic"/>
                  <w14:uncheckedState w14:val="2610" w14:font="MS Gothic"/>
                </w14:checkbox>
              </w:sdt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independent assignments  </w:t>
            </w:r>
          </w:p>
          <w:p w14:paraId="53481B5C" w14:textId="77777777" w:rsidR="00B16CAA" w:rsidRPr="00643EDB" w:rsidRDefault="00587C01" w:rsidP="00643EDB">
            <w:pPr>
              <w:pStyle w:val="FieldText"/>
              <w:rPr>
                <w:rFonts w:ascii="Proba Pro Lt" w:hAnsi="Proba Pro Lt" w:cs="Arial"/>
                <w:b w:val="0"/>
                <w:sz w:val="20"/>
                <w:szCs w:val="20"/>
              </w:rPr>
            </w:pPr>
            <w:sdt>
              <w:sdtPr>
                <w:rPr>
                  <w:rFonts w:ascii="Proba Pro Lt" w:hAnsi="Proba Pro Lt" w:cs="Arial"/>
                  <w:b w:val="0"/>
                  <w:sz w:val="20"/>
                  <w:szCs w:val="20"/>
                </w:rPr>
                <w:id w:val="-1090543427"/>
                <w14:checkbox>
                  <w14:checked w14:val="0"/>
                  <w14:checkedState w14:val="2612" w14:font="MS Gothic"/>
                  <w14:uncheckedState w14:val="2610" w14:font="MS Gothic"/>
                </w14:checkbox>
              </w:sdt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multimedia and the internet  </w:t>
            </w:r>
          </w:p>
          <w:p w14:paraId="104E6B25" w14:textId="77777777" w:rsidR="00B16CAA" w:rsidRPr="00643EDB" w:rsidRDefault="00587C01" w:rsidP="00643EDB">
            <w:pPr>
              <w:pStyle w:val="FieldText"/>
              <w:rPr>
                <w:rFonts w:ascii="Proba Pro Lt" w:hAnsi="Proba Pro Lt" w:cs="Arial"/>
                <w:b w:val="0"/>
                <w:sz w:val="20"/>
                <w:szCs w:val="20"/>
              </w:rPr>
            </w:pPr>
            <w:sdt>
              <w:sdtPr>
                <w:rPr>
                  <w:rFonts w:ascii="Proba Pro Lt" w:hAnsi="Proba Pro Lt" w:cs="Arial"/>
                  <w:b w:val="0"/>
                  <w:sz w:val="20"/>
                  <w:szCs w:val="20"/>
                </w:rPr>
                <w:id w:val="-773481285"/>
                <w14:checkbox>
                  <w14:checked w14:val="0"/>
                  <w14:checkedState w14:val="2612" w14:font="MS Gothic"/>
                  <w14:uncheckedState w14:val="2610" w14:font="MS Gothic"/>
                </w14:checkbox>
              </w:sdt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laboratory</w:t>
            </w:r>
          </w:p>
          <w:p w14:paraId="2B71324D" w14:textId="77777777" w:rsidR="00B16CAA" w:rsidRPr="00643EDB" w:rsidRDefault="00587C01" w:rsidP="00643EDB">
            <w:pPr>
              <w:pStyle w:val="FieldText"/>
              <w:rPr>
                <w:rFonts w:ascii="Proba Pro Lt" w:hAnsi="Proba Pro Lt" w:cs="Arial"/>
                <w:b w:val="0"/>
                <w:sz w:val="20"/>
                <w:szCs w:val="20"/>
              </w:rPr>
            </w:pPr>
            <w:sdt>
              <w:sdtPr>
                <w:rPr>
                  <w:rFonts w:ascii="Proba Pro Lt" w:hAnsi="Proba Pro Lt" w:cs="Arial"/>
                  <w:b w:val="0"/>
                  <w:sz w:val="20"/>
                  <w:szCs w:val="20"/>
                </w:rPr>
                <w:id w:val="193667471"/>
                <w14:checkbox>
                  <w14:checked w14:val="0"/>
                  <w14:checkedState w14:val="2612" w14:font="MS Gothic"/>
                  <w14:uncheckedState w14:val="2610" w14:font="MS Gothic"/>
                </w14:checkbox>
              </w:sdt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work with mentor</w:t>
            </w:r>
          </w:p>
          <w:p w14:paraId="30A36EDE" w14:textId="77777777" w:rsidR="00B16CAA" w:rsidRPr="00643EDB" w:rsidRDefault="00587C01" w:rsidP="00643EDB">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1206711590"/>
                <w14:checkbox>
                  <w14:checked w14:val="0"/>
                  <w14:checkedState w14:val="2612" w14:font="MS Gothic"/>
                  <w14:uncheckedState w14:val="2610" w14:font="MS Gothic"/>
                </w14:checkbox>
              </w:sdtPr>
              <w:sdtContent>
                <w:r w:rsidR="00B16CAA" w:rsidRPr="00643EDB">
                  <w:rPr>
                    <w:rFonts w:ascii="Segoe UI Symbol" w:eastAsia="MS Gothic" w:hAnsi="Segoe UI Symbol" w:cs="Segoe UI Symbol"/>
                    <w:sz w:val="20"/>
                    <w:szCs w:val="20"/>
                    <w:lang w:val="en-US"/>
                  </w:rPr>
                  <w:t>☐</w:t>
                </w:r>
              </w:sdtContent>
            </w:sdt>
            <w:r w:rsidR="00B16CAA" w:rsidRPr="00643EDB">
              <w:rPr>
                <w:rFonts w:ascii="Proba Pro Lt" w:hAnsi="Proba Pro Lt" w:cs="Arial"/>
                <w:b/>
                <w:sz w:val="20"/>
                <w:szCs w:val="20"/>
                <w:lang w:val="en-US"/>
              </w:rPr>
              <w:t xml:space="preserve"> </w:t>
            </w:r>
            <w:sdt>
              <w:sdtPr>
                <w:rPr>
                  <w:rFonts w:ascii="Proba Pro Lt" w:hAnsi="Proba Pro Lt" w:cs="Arial"/>
                  <w:b/>
                  <w:sz w:val="20"/>
                  <w:szCs w:val="20"/>
                  <w:lang w:val="en-US"/>
                </w:rPr>
                <w:id w:val="-1547375817"/>
                <w:placeholder>
                  <w:docPart w:val="ACA76B7F397249B2955BD6EA0E034EDB"/>
                </w:placeholder>
              </w:sdtPr>
              <w:sdtContent>
                <w:r w:rsidR="00B16CAA" w:rsidRPr="00643EDB">
                  <w:rPr>
                    <w:rFonts w:ascii="Proba Pro Lt" w:hAnsi="Proba Pro Lt" w:cs="Arial"/>
                    <w:b/>
                    <w:sz w:val="20"/>
                    <w:szCs w:val="20"/>
                    <w:lang w:val="en-US"/>
                  </w:rPr>
                  <w:t>(other)</w:t>
                </w:r>
              </w:sdtContent>
            </w:sdt>
            <w:r w:rsidR="00B16CAA" w:rsidRPr="00643EDB">
              <w:rPr>
                <w:rFonts w:ascii="Proba Pro Lt" w:hAnsi="Proba Pro Lt" w:cs="Arial"/>
                <w:b/>
                <w:sz w:val="20"/>
                <w:szCs w:val="20"/>
                <w:bdr w:val="single" w:sz="12" w:space="0" w:color="auto"/>
                <w:lang w:val="en-US"/>
              </w:rPr>
              <w:t xml:space="preserve"> </w:t>
            </w:r>
          </w:p>
        </w:tc>
        <w:tc>
          <w:tcPr>
            <w:tcW w:w="1247" w:type="pct"/>
            <w:gridSpan w:val="5"/>
            <w:tcBorders>
              <w:right w:val="single" w:sz="12" w:space="0" w:color="auto"/>
            </w:tcBorders>
            <w:shd w:val="clear" w:color="auto" w:fill="00A0DC"/>
            <w:vAlign w:val="center"/>
          </w:tcPr>
          <w:p w14:paraId="08E10BA6"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lastRenderedPageBreak/>
              <w:t>2.7. Comments:</w:t>
            </w:r>
          </w:p>
        </w:tc>
      </w:tr>
      <w:tr w:rsidR="00B16CAA" w:rsidRPr="00643EDB" w14:paraId="6FD40639" w14:textId="77777777" w:rsidTr="00B16CAA">
        <w:trPr>
          <w:trHeight w:val="577"/>
        </w:trPr>
        <w:tc>
          <w:tcPr>
            <w:tcW w:w="1216" w:type="pct"/>
            <w:vMerge/>
            <w:tcBorders>
              <w:left w:val="single" w:sz="12" w:space="0" w:color="auto"/>
              <w:bottom w:val="single" w:sz="4" w:space="0" w:color="auto"/>
            </w:tcBorders>
            <w:shd w:val="clear" w:color="auto" w:fill="00A0DC"/>
            <w:vAlign w:val="center"/>
          </w:tcPr>
          <w:p w14:paraId="607C1CEB" w14:textId="77777777" w:rsidR="00B16CAA" w:rsidRPr="00643EDB" w:rsidRDefault="00B16CAA" w:rsidP="00643EDB">
            <w:pPr>
              <w:tabs>
                <w:tab w:val="left" w:pos="2820"/>
              </w:tabs>
              <w:spacing w:after="0" w:line="240" w:lineRule="auto"/>
              <w:rPr>
                <w:rFonts w:ascii="Proba Pro Lt" w:hAnsi="Proba Pro Lt" w:cs="Arial"/>
                <w:sz w:val="20"/>
                <w:szCs w:val="20"/>
                <w:lang w:val="en-US"/>
              </w:rPr>
            </w:pPr>
          </w:p>
        </w:tc>
        <w:tc>
          <w:tcPr>
            <w:tcW w:w="1252" w:type="pct"/>
            <w:gridSpan w:val="3"/>
            <w:vMerge/>
            <w:vAlign w:val="center"/>
          </w:tcPr>
          <w:p w14:paraId="146E521E" w14:textId="77777777" w:rsidR="00B16CAA" w:rsidRPr="00643EDB" w:rsidRDefault="00B16CAA" w:rsidP="00643EDB">
            <w:pPr>
              <w:pStyle w:val="FieldText"/>
              <w:rPr>
                <w:rFonts w:ascii="Proba Pro Lt" w:hAnsi="Proba Pro Lt" w:cs="Arial"/>
                <w:b w:val="0"/>
                <w:sz w:val="20"/>
                <w:szCs w:val="20"/>
              </w:rPr>
            </w:pPr>
          </w:p>
        </w:tc>
        <w:tc>
          <w:tcPr>
            <w:tcW w:w="1285" w:type="pct"/>
            <w:gridSpan w:val="5"/>
            <w:vMerge/>
            <w:vAlign w:val="center"/>
          </w:tcPr>
          <w:p w14:paraId="67510E34" w14:textId="77777777" w:rsidR="00B16CAA" w:rsidRPr="00643EDB" w:rsidRDefault="00B16CAA" w:rsidP="00643EDB">
            <w:pPr>
              <w:pStyle w:val="FieldText"/>
              <w:rPr>
                <w:rFonts w:ascii="Proba Pro Lt" w:hAnsi="Proba Pro Lt" w:cs="Arial"/>
                <w:b w:val="0"/>
                <w:sz w:val="20"/>
                <w:szCs w:val="20"/>
              </w:rPr>
            </w:pPr>
          </w:p>
        </w:tc>
        <w:sdt>
          <w:sdtPr>
            <w:rPr>
              <w:rFonts w:ascii="Proba Pro Lt" w:hAnsi="Proba Pro Lt" w:cs="Arial"/>
              <w:sz w:val="20"/>
              <w:szCs w:val="20"/>
              <w:lang w:val="en-US"/>
            </w:rPr>
            <w:id w:val="-38052147"/>
            <w:placeholder>
              <w:docPart w:val="46914D658B824104956D3924B1B41645"/>
            </w:placeholder>
            <w:showingPlcHdr/>
          </w:sdtPr>
          <w:sdtContent>
            <w:tc>
              <w:tcPr>
                <w:tcW w:w="1247" w:type="pct"/>
                <w:gridSpan w:val="5"/>
                <w:tcBorders>
                  <w:right w:val="single" w:sz="12" w:space="0" w:color="auto"/>
                </w:tcBorders>
              </w:tcPr>
              <w:p w14:paraId="2B9AE1C5"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  </w:t>
                </w:r>
              </w:p>
            </w:tc>
          </w:sdtContent>
        </w:sdt>
      </w:tr>
      <w:tr w:rsidR="00B16CAA" w:rsidRPr="00643EDB" w14:paraId="643B9914" w14:textId="77777777" w:rsidTr="00B16CAA">
        <w:trPr>
          <w:trHeight w:val="397"/>
        </w:trPr>
        <w:tc>
          <w:tcPr>
            <w:tcW w:w="1216" w:type="pct"/>
            <w:vMerge w:val="restart"/>
            <w:tcBorders>
              <w:top w:val="single" w:sz="12" w:space="0" w:color="auto"/>
              <w:left w:val="single" w:sz="12" w:space="0" w:color="auto"/>
            </w:tcBorders>
            <w:shd w:val="clear" w:color="auto" w:fill="00A0DC"/>
            <w:vAlign w:val="center"/>
          </w:tcPr>
          <w:p w14:paraId="33FFB9BC"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2.8. Monitoring student work  </w:t>
            </w:r>
          </w:p>
        </w:tc>
        <w:tc>
          <w:tcPr>
            <w:tcW w:w="746" w:type="pct"/>
            <w:tcBorders>
              <w:top w:val="single" w:sz="12" w:space="0" w:color="auto"/>
            </w:tcBorders>
            <w:vAlign w:val="center"/>
          </w:tcPr>
          <w:p w14:paraId="7485330A"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Class attendance</w:t>
            </w:r>
          </w:p>
        </w:tc>
        <w:tc>
          <w:tcPr>
            <w:tcW w:w="254" w:type="pct"/>
            <w:tcBorders>
              <w:top w:val="single" w:sz="12" w:space="0" w:color="auto"/>
            </w:tcBorders>
            <w:vAlign w:val="center"/>
          </w:tcPr>
          <w:sdt>
            <w:sdtPr>
              <w:rPr>
                <w:rFonts w:ascii="Proba Pro Lt" w:hAnsi="Proba Pro Lt" w:cs="Arial"/>
                <w:b w:val="0"/>
                <w:sz w:val="20"/>
                <w:szCs w:val="20"/>
              </w:rPr>
              <w:id w:val="641932861"/>
              <w:placeholder>
                <w:docPart w:val="90A11A5B839D46558A6DB6B33EF926C0"/>
              </w:placeholder>
              <w:showingPlcHdr/>
            </w:sdtPr>
            <w:sdtContent>
              <w:p w14:paraId="35040D5B"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sz w:val="20"/>
                    <w:szCs w:val="20"/>
                  </w:rPr>
                  <w:t xml:space="preserve"> </w:t>
                </w:r>
              </w:p>
            </w:sdtContent>
          </w:sdt>
        </w:tc>
        <w:tc>
          <w:tcPr>
            <w:tcW w:w="252" w:type="pct"/>
            <w:tcBorders>
              <w:top w:val="single" w:sz="12" w:space="0" w:color="auto"/>
            </w:tcBorders>
            <w:vAlign w:val="center"/>
          </w:tcPr>
          <w:sdt>
            <w:sdtPr>
              <w:rPr>
                <w:rFonts w:ascii="Proba Pro Lt" w:hAnsi="Proba Pro Lt" w:cs="Arial"/>
                <w:b w:val="0"/>
                <w:sz w:val="20"/>
                <w:szCs w:val="20"/>
              </w:rPr>
              <w:id w:val="1212153007"/>
              <w:placeholder>
                <w:docPart w:val="3B5AA18704254EC8A262F9420A8BEBC3"/>
              </w:placeholder>
            </w:sdtPr>
            <w:sdtContent>
              <w:p w14:paraId="7781264F"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N</w:t>
                </w:r>
              </w:p>
            </w:sdtContent>
          </w:sdt>
        </w:tc>
        <w:tc>
          <w:tcPr>
            <w:tcW w:w="760" w:type="pct"/>
            <w:gridSpan w:val="2"/>
            <w:tcBorders>
              <w:top w:val="single" w:sz="12" w:space="0" w:color="auto"/>
            </w:tcBorders>
            <w:vAlign w:val="center"/>
          </w:tcPr>
          <w:p w14:paraId="30A7A521"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Research</w:t>
            </w:r>
          </w:p>
        </w:tc>
        <w:tc>
          <w:tcPr>
            <w:tcW w:w="274" w:type="pct"/>
            <w:tcBorders>
              <w:top w:val="single" w:sz="12" w:space="0" w:color="auto"/>
            </w:tcBorders>
            <w:vAlign w:val="center"/>
          </w:tcPr>
          <w:sdt>
            <w:sdtPr>
              <w:rPr>
                <w:rFonts w:ascii="Proba Pro Lt" w:hAnsi="Proba Pro Lt" w:cs="Arial"/>
                <w:b w:val="0"/>
                <w:sz w:val="20"/>
                <w:szCs w:val="20"/>
              </w:rPr>
              <w:id w:val="1044255144"/>
              <w:placeholder>
                <w:docPart w:val="405FA79FD4B44C0C90494581689468D4"/>
              </w:placeholder>
              <w:showingPlcHdr/>
            </w:sdtPr>
            <w:sdtContent>
              <w:p w14:paraId="2A76A35A"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sz w:val="20"/>
                <w:szCs w:val="20"/>
              </w:rPr>
              <w:id w:val="-1205096890"/>
              <w:placeholder>
                <w:docPart w:val="5DF1921CC23847AAACA2A4AD7176499C"/>
              </w:placeholder>
            </w:sdtPr>
            <w:sdtContent>
              <w:p w14:paraId="24658EA9"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N</w:t>
                </w:r>
              </w:p>
            </w:sdtContent>
          </w:sdt>
        </w:tc>
        <w:tc>
          <w:tcPr>
            <w:tcW w:w="764" w:type="pct"/>
            <w:gridSpan w:val="3"/>
            <w:tcBorders>
              <w:top w:val="single" w:sz="12" w:space="0" w:color="auto"/>
              <w:right w:val="single" w:sz="4" w:space="0" w:color="auto"/>
            </w:tcBorders>
            <w:vAlign w:val="center"/>
          </w:tcPr>
          <w:p w14:paraId="671EB080"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sz w:val="20"/>
                <w:szCs w:val="20"/>
              </w:rPr>
              <w:id w:val="688336552"/>
              <w:placeholder>
                <w:docPart w:val="F5FF6860D4B3425A8A5AD8E7101E9AAF"/>
              </w:placeholder>
              <w:showingPlcHdr/>
            </w:sdtPr>
            <w:sdtContent>
              <w:p w14:paraId="1F6606CD"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sz w:val="20"/>
                <w:szCs w:val="20"/>
              </w:rPr>
              <w:id w:val="811911543"/>
              <w:placeholder>
                <w:docPart w:val="71A3C96C505848CDB91E3A83BBFF15E3"/>
              </w:placeholder>
            </w:sdtPr>
            <w:sdtContent>
              <w:p w14:paraId="281FBA52"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N</w:t>
                </w:r>
              </w:p>
            </w:sdtContent>
          </w:sdt>
        </w:tc>
      </w:tr>
      <w:tr w:rsidR="00B16CAA" w:rsidRPr="00643EDB" w14:paraId="6CBA00F1" w14:textId="77777777" w:rsidTr="00B16CAA">
        <w:trPr>
          <w:trHeight w:val="397"/>
        </w:trPr>
        <w:tc>
          <w:tcPr>
            <w:tcW w:w="1216" w:type="pct"/>
            <w:vMerge/>
            <w:tcBorders>
              <w:left w:val="single" w:sz="12" w:space="0" w:color="auto"/>
            </w:tcBorders>
            <w:shd w:val="clear" w:color="auto" w:fill="00A0DC"/>
            <w:vAlign w:val="center"/>
          </w:tcPr>
          <w:p w14:paraId="5D6C846F" w14:textId="77777777" w:rsidR="00B16CAA" w:rsidRPr="00643EDB" w:rsidRDefault="00B16CAA" w:rsidP="00585340">
            <w:pPr>
              <w:numPr>
                <w:ilvl w:val="0"/>
                <w:numId w:val="26"/>
              </w:numPr>
              <w:tabs>
                <w:tab w:val="left" w:pos="2820"/>
              </w:tabs>
              <w:spacing w:after="0" w:line="240" w:lineRule="auto"/>
              <w:rPr>
                <w:rFonts w:ascii="Proba Pro Lt" w:hAnsi="Proba Pro Lt" w:cs="Arial"/>
                <w:sz w:val="20"/>
                <w:szCs w:val="20"/>
                <w:lang w:val="en-US"/>
              </w:rPr>
            </w:pPr>
          </w:p>
        </w:tc>
        <w:tc>
          <w:tcPr>
            <w:tcW w:w="746" w:type="pct"/>
            <w:shd w:val="clear" w:color="auto" w:fill="auto"/>
            <w:vAlign w:val="center"/>
          </w:tcPr>
          <w:p w14:paraId="27216CF1"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Experimental work</w:t>
            </w:r>
          </w:p>
        </w:tc>
        <w:tc>
          <w:tcPr>
            <w:tcW w:w="254" w:type="pct"/>
            <w:shd w:val="clear" w:color="auto" w:fill="auto"/>
            <w:vAlign w:val="center"/>
          </w:tcPr>
          <w:sdt>
            <w:sdtPr>
              <w:rPr>
                <w:rFonts w:ascii="Proba Pro Lt" w:hAnsi="Proba Pro Lt" w:cs="Arial"/>
                <w:b w:val="0"/>
                <w:sz w:val="20"/>
                <w:szCs w:val="20"/>
              </w:rPr>
              <w:id w:val="1009800537"/>
              <w:placeholder>
                <w:docPart w:val="507DFDE2E86745A8BF73711EDAF1D924"/>
              </w:placeholder>
              <w:showingPlcHdr/>
            </w:sdtPr>
            <w:sdtContent>
              <w:p w14:paraId="485D327E"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52" w:type="pct"/>
            <w:shd w:val="clear" w:color="auto" w:fill="auto"/>
            <w:vAlign w:val="center"/>
          </w:tcPr>
          <w:sdt>
            <w:sdtPr>
              <w:rPr>
                <w:rFonts w:ascii="Proba Pro Lt" w:hAnsi="Proba Pro Lt" w:cs="Arial"/>
                <w:b w:val="0"/>
                <w:sz w:val="20"/>
                <w:szCs w:val="20"/>
              </w:rPr>
              <w:id w:val="-2005186800"/>
              <w:placeholder>
                <w:docPart w:val="779E59496CF54A92A4C47240682FB566"/>
              </w:placeholder>
            </w:sdtPr>
            <w:sdtContent>
              <w:p w14:paraId="3A66D68D"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N</w:t>
                </w:r>
              </w:p>
            </w:sdtContent>
          </w:sdt>
        </w:tc>
        <w:tc>
          <w:tcPr>
            <w:tcW w:w="760" w:type="pct"/>
            <w:gridSpan w:val="2"/>
            <w:shd w:val="clear" w:color="auto" w:fill="auto"/>
            <w:vAlign w:val="center"/>
          </w:tcPr>
          <w:p w14:paraId="1641C3B4"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Report</w:t>
            </w:r>
          </w:p>
        </w:tc>
        <w:tc>
          <w:tcPr>
            <w:tcW w:w="274" w:type="pct"/>
            <w:shd w:val="clear" w:color="auto" w:fill="auto"/>
            <w:vAlign w:val="center"/>
          </w:tcPr>
          <w:sdt>
            <w:sdtPr>
              <w:rPr>
                <w:rFonts w:ascii="Proba Pro Lt" w:hAnsi="Proba Pro Lt" w:cs="Arial"/>
                <w:b w:val="0"/>
                <w:sz w:val="20"/>
                <w:szCs w:val="20"/>
              </w:rPr>
              <w:id w:val="-1884785763"/>
              <w:placeholder>
                <w:docPart w:val="5C05EEBF707741CBA9F5BAE6954F193C"/>
              </w:placeholder>
              <w:showingPlcHdr/>
            </w:sdtPr>
            <w:sdtContent>
              <w:p w14:paraId="73FD9A1E"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51" w:type="pct"/>
            <w:gridSpan w:val="2"/>
            <w:shd w:val="clear" w:color="auto" w:fill="auto"/>
            <w:vAlign w:val="center"/>
          </w:tcPr>
          <w:sdt>
            <w:sdtPr>
              <w:rPr>
                <w:rFonts w:ascii="Proba Pro Lt" w:hAnsi="Proba Pro Lt" w:cs="Arial"/>
                <w:b w:val="0"/>
                <w:sz w:val="20"/>
                <w:szCs w:val="20"/>
              </w:rPr>
              <w:id w:val="-1744629519"/>
              <w:placeholder>
                <w:docPart w:val="4F659989AA214A289FA9CA26C0FD5A58"/>
              </w:placeholder>
            </w:sdtPr>
            <w:sdtContent>
              <w:p w14:paraId="630E66E9"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N</w:t>
                </w:r>
              </w:p>
            </w:sdtContent>
          </w:sdt>
        </w:tc>
        <w:tc>
          <w:tcPr>
            <w:tcW w:w="764" w:type="pct"/>
            <w:gridSpan w:val="3"/>
            <w:tcBorders>
              <w:right w:val="single" w:sz="4" w:space="0" w:color="auto"/>
            </w:tcBorders>
            <w:shd w:val="clear" w:color="auto" w:fill="auto"/>
            <w:vAlign w:val="center"/>
          </w:tcPr>
          <w:p w14:paraId="3A8ED5C8" w14:textId="77777777" w:rsidR="00B16CAA" w:rsidRPr="00643EDB" w:rsidRDefault="00587C01" w:rsidP="00643EDB">
            <w:pPr>
              <w:pStyle w:val="FieldText"/>
              <w:rPr>
                <w:rFonts w:ascii="Proba Pro Lt" w:hAnsi="Proba Pro Lt" w:cs="Arial"/>
                <w:b w:val="0"/>
                <w:sz w:val="20"/>
                <w:szCs w:val="20"/>
              </w:rPr>
            </w:pPr>
            <w:sdt>
              <w:sdtPr>
                <w:rPr>
                  <w:rFonts w:ascii="Proba Pro Lt" w:hAnsi="Proba Pro Lt" w:cs="Arial"/>
                  <w:b w:val="0"/>
                  <w:sz w:val="20"/>
                  <w:szCs w:val="20"/>
                </w:rPr>
                <w:id w:val="896316448"/>
                <w:placeholder>
                  <w:docPart w:val="4B168EFC25BE43A4A13E5D04100E472C"/>
                </w:placeholder>
              </w:sdtPr>
              <w:sdtContent>
                <w:sdt>
                  <w:sdtPr>
                    <w:rPr>
                      <w:rFonts w:ascii="Proba Pro Lt" w:hAnsi="Proba Pro Lt" w:cs="Arial"/>
                      <w:b w:val="0"/>
                      <w:sz w:val="20"/>
                      <w:szCs w:val="20"/>
                    </w:rPr>
                    <w:id w:val="-2071726846"/>
                    <w:placeholder>
                      <w:docPart w:val="B1A61AAC5C534122B676270E3EE6E7C1"/>
                    </w:placeholder>
                  </w:sdtPr>
                  <w:sdtContent>
                    <w:r w:rsidR="00B16CAA"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sz w:val="20"/>
                <w:szCs w:val="20"/>
              </w:rPr>
              <w:id w:val="-1408994199"/>
              <w:placeholder>
                <w:docPart w:val="439C047F80064C01A3AC9367238E1464"/>
              </w:placeholder>
              <w:showingPlcHdr/>
            </w:sdtPr>
            <w:sdtContent>
              <w:p w14:paraId="14AC2B08"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sz w:val="20"/>
                <w:szCs w:val="20"/>
              </w:rPr>
              <w:id w:val="1079647940"/>
              <w:placeholder>
                <w:docPart w:val="EF20EF3C5C3B4E31AF2A5A4154258382"/>
              </w:placeholder>
              <w:showingPlcHdr/>
            </w:sdtPr>
            <w:sdtContent>
              <w:p w14:paraId="2BFB8F6D"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r>
      <w:tr w:rsidR="00B16CAA" w:rsidRPr="00643EDB" w14:paraId="09C3870B" w14:textId="77777777" w:rsidTr="00B16CAA">
        <w:trPr>
          <w:trHeight w:val="397"/>
        </w:trPr>
        <w:tc>
          <w:tcPr>
            <w:tcW w:w="1216" w:type="pct"/>
            <w:vMerge/>
            <w:tcBorders>
              <w:left w:val="single" w:sz="12" w:space="0" w:color="auto"/>
            </w:tcBorders>
            <w:shd w:val="clear" w:color="auto" w:fill="00A0DC"/>
            <w:vAlign w:val="center"/>
          </w:tcPr>
          <w:p w14:paraId="36C30E2B" w14:textId="77777777" w:rsidR="00B16CAA" w:rsidRPr="00643EDB" w:rsidRDefault="00B16CAA" w:rsidP="00585340">
            <w:pPr>
              <w:numPr>
                <w:ilvl w:val="0"/>
                <w:numId w:val="26"/>
              </w:numPr>
              <w:tabs>
                <w:tab w:val="left" w:pos="2820"/>
              </w:tabs>
              <w:spacing w:after="0" w:line="240" w:lineRule="auto"/>
              <w:rPr>
                <w:rFonts w:ascii="Proba Pro Lt" w:hAnsi="Proba Pro Lt" w:cs="Arial"/>
                <w:sz w:val="20"/>
                <w:szCs w:val="20"/>
                <w:lang w:val="en-US"/>
              </w:rPr>
            </w:pPr>
          </w:p>
        </w:tc>
        <w:tc>
          <w:tcPr>
            <w:tcW w:w="746" w:type="pct"/>
            <w:shd w:val="clear" w:color="auto" w:fill="auto"/>
            <w:vAlign w:val="center"/>
          </w:tcPr>
          <w:p w14:paraId="740361C2"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Essay</w:t>
            </w:r>
          </w:p>
        </w:tc>
        <w:tc>
          <w:tcPr>
            <w:tcW w:w="254" w:type="pct"/>
            <w:shd w:val="clear" w:color="auto" w:fill="auto"/>
            <w:vAlign w:val="center"/>
          </w:tcPr>
          <w:sdt>
            <w:sdtPr>
              <w:rPr>
                <w:rFonts w:ascii="Proba Pro Lt" w:hAnsi="Proba Pro Lt" w:cs="Arial"/>
                <w:b w:val="0"/>
                <w:sz w:val="20"/>
                <w:szCs w:val="20"/>
              </w:rPr>
              <w:id w:val="-1586602659"/>
              <w:placeholder>
                <w:docPart w:val="BC0E03CA25EE4FC68A7B4045A253A197"/>
              </w:placeholder>
              <w:showingPlcHdr/>
            </w:sdtPr>
            <w:sdtContent>
              <w:p w14:paraId="40CA3D06"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52" w:type="pct"/>
            <w:shd w:val="clear" w:color="auto" w:fill="auto"/>
            <w:vAlign w:val="center"/>
          </w:tcPr>
          <w:sdt>
            <w:sdtPr>
              <w:rPr>
                <w:rFonts w:ascii="Proba Pro Lt" w:hAnsi="Proba Pro Lt" w:cs="Arial"/>
                <w:b w:val="0"/>
                <w:sz w:val="20"/>
                <w:szCs w:val="20"/>
              </w:rPr>
              <w:id w:val="471182574"/>
              <w:placeholder>
                <w:docPart w:val="B4C949F0172049AA8FD8C476217C9CE4"/>
              </w:placeholder>
            </w:sdtPr>
            <w:sdtContent>
              <w:p w14:paraId="2993D83D"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N</w:t>
                </w:r>
              </w:p>
            </w:sdtContent>
          </w:sdt>
        </w:tc>
        <w:tc>
          <w:tcPr>
            <w:tcW w:w="760" w:type="pct"/>
            <w:gridSpan w:val="2"/>
            <w:shd w:val="clear" w:color="auto" w:fill="auto"/>
            <w:vAlign w:val="center"/>
          </w:tcPr>
          <w:p w14:paraId="27DB5376"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Seminar paper</w:t>
            </w:r>
          </w:p>
        </w:tc>
        <w:tc>
          <w:tcPr>
            <w:tcW w:w="274" w:type="pct"/>
            <w:shd w:val="clear" w:color="auto" w:fill="auto"/>
            <w:vAlign w:val="center"/>
          </w:tcPr>
          <w:sdt>
            <w:sdtPr>
              <w:rPr>
                <w:rFonts w:ascii="Proba Pro Lt" w:hAnsi="Proba Pro Lt" w:cs="Arial"/>
                <w:b w:val="0"/>
                <w:sz w:val="20"/>
                <w:szCs w:val="20"/>
              </w:rPr>
              <w:id w:val="-2075184626"/>
              <w:placeholder>
                <w:docPart w:val="C9AA31C890B941448BA72F40C29F7BEC"/>
              </w:placeholder>
              <w:showingPlcHdr/>
            </w:sdtPr>
            <w:sdtContent>
              <w:p w14:paraId="241D8B4B"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51" w:type="pct"/>
            <w:gridSpan w:val="2"/>
            <w:shd w:val="clear" w:color="auto" w:fill="auto"/>
            <w:vAlign w:val="center"/>
          </w:tcPr>
          <w:sdt>
            <w:sdtPr>
              <w:rPr>
                <w:rFonts w:ascii="Proba Pro Lt" w:hAnsi="Proba Pro Lt" w:cs="Arial"/>
                <w:b w:val="0"/>
                <w:sz w:val="20"/>
                <w:szCs w:val="20"/>
              </w:rPr>
              <w:id w:val="-1774323553"/>
              <w:placeholder>
                <w:docPart w:val="E28F6C66EA734870B457093BA395A4BE"/>
              </w:placeholder>
            </w:sdtPr>
            <w:sdtContent>
              <w:p w14:paraId="1C758348"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N</w:t>
                </w:r>
              </w:p>
            </w:sdtContent>
          </w:sdt>
        </w:tc>
        <w:tc>
          <w:tcPr>
            <w:tcW w:w="764" w:type="pct"/>
            <w:gridSpan w:val="3"/>
            <w:tcBorders>
              <w:right w:val="single" w:sz="4" w:space="0" w:color="auto"/>
            </w:tcBorders>
            <w:shd w:val="clear" w:color="auto" w:fill="auto"/>
            <w:vAlign w:val="center"/>
          </w:tcPr>
          <w:p w14:paraId="633A1C1F" w14:textId="77777777" w:rsidR="00B16CAA" w:rsidRPr="00643EDB" w:rsidRDefault="00587C01" w:rsidP="00643EDB">
            <w:pPr>
              <w:pStyle w:val="FieldText"/>
              <w:rPr>
                <w:rFonts w:ascii="Proba Pro Lt" w:hAnsi="Proba Pro Lt" w:cs="Arial"/>
                <w:b w:val="0"/>
                <w:sz w:val="20"/>
                <w:szCs w:val="20"/>
              </w:rPr>
            </w:pPr>
            <w:sdt>
              <w:sdtPr>
                <w:rPr>
                  <w:rFonts w:ascii="Proba Pro Lt" w:hAnsi="Proba Pro Lt" w:cs="Arial"/>
                  <w:b w:val="0"/>
                  <w:sz w:val="20"/>
                  <w:szCs w:val="20"/>
                </w:rPr>
                <w:id w:val="1721782503"/>
                <w:placeholder>
                  <w:docPart w:val="251154C197764D759ED5B02FF63E5CC1"/>
                </w:placeholder>
              </w:sdtPr>
              <w:sdtContent>
                <w:sdt>
                  <w:sdtPr>
                    <w:rPr>
                      <w:rFonts w:ascii="Proba Pro Lt" w:hAnsi="Proba Pro Lt" w:cs="Arial"/>
                      <w:b w:val="0"/>
                      <w:sz w:val="20"/>
                      <w:szCs w:val="20"/>
                    </w:rPr>
                    <w:id w:val="-186368559"/>
                    <w:placeholder>
                      <w:docPart w:val="BBB7916565AD4D2592288220AEF829DE"/>
                    </w:placeholder>
                  </w:sdtPr>
                  <w:sdtContent>
                    <w:r w:rsidR="00B16CAA"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sz w:val="20"/>
                <w:szCs w:val="20"/>
              </w:rPr>
              <w:id w:val="-1104494703"/>
              <w:placeholder>
                <w:docPart w:val="3334913CB0DD440BA4D293F2B213AA67"/>
              </w:placeholder>
              <w:showingPlcHdr/>
            </w:sdtPr>
            <w:sdtContent>
              <w:p w14:paraId="4755CF97"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sz w:val="20"/>
                <w:szCs w:val="20"/>
              </w:rPr>
              <w:id w:val="-1811707509"/>
              <w:placeholder>
                <w:docPart w:val="D20C41BF944544C4A094B79B2DA45516"/>
              </w:placeholder>
              <w:showingPlcHdr/>
            </w:sdtPr>
            <w:sdtContent>
              <w:p w14:paraId="4209B723"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r>
      <w:tr w:rsidR="00B16CAA" w:rsidRPr="00643EDB" w14:paraId="141247CD" w14:textId="77777777" w:rsidTr="00B16CAA">
        <w:trPr>
          <w:trHeight w:val="397"/>
        </w:trPr>
        <w:tc>
          <w:tcPr>
            <w:tcW w:w="1216" w:type="pct"/>
            <w:vMerge/>
            <w:tcBorders>
              <w:left w:val="single" w:sz="12" w:space="0" w:color="auto"/>
            </w:tcBorders>
            <w:shd w:val="clear" w:color="auto" w:fill="00A0DC"/>
            <w:vAlign w:val="center"/>
          </w:tcPr>
          <w:p w14:paraId="2D2075DB" w14:textId="77777777" w:rsidR="00B16CAA" w:rsidRPr="00643EDB" w:rsidRDefault="00B16CAA" w:rsidP="00585340">
            <w:pPr>
              <w:numPr>
                <w:ilvl w:val="0"/>
                <w:numId w:val="26"/>
              </w:numPr>
              <w:tabs>
                <w:tab w:val="left" w:pos="2820"/>
              </w:tabs>
              <w:spacing w:after="0" w:line="240" w:lineRule="auto"/>
              <w:rPr>
                <w:rFonts w:ascii="Proba Pro Lt" w:hAnsi="Proba Pro Lt" w:cs="Arial"/>
                <w:sz w:val="20"/>
                <w:szCs w:val="20"/>
                <w:lang w:val="en-US"/>
              </w:rPr>
            </w:pPr>
          </w:p>
        </w:tc>
        <w:tc>
          <w:tcPr>
            <w:tcW w:w="746" w:type="pct"/>
            <w:tcBorders>
              <w:bottom w:val="single" w:sz="4" w:space="0" w:color="auto"/>
            </w:tcBorders>
            <w:vAlign w:val="center"/>
          </w:tcPr>
          <w:p w14:paraId="515629A0"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Preliminary exam</w:t>
            </w:r>
          </w:p>
        </w:tc>
        <w:tc>
          <w:tcPr>
            <w:tcW w:w="254" w:type="pct"/>
            <w:tcBorders>
              <w:bottom w:val="single" w:sz="4" w:space="0" w:color="auto"/>
            </w:tcBorders>
            <w:vAlign w:val="center"/>
          </w:tcPr>
          <w:sdt>
            <w:sdtPr>
              <w:rPr>
                <w:rFonts w:ascii="Proba Pro Lt" w:hAnsi="Proba Pro Lt" w:cs="Arial"/>
                <w:b w:val="0"/>
                <w:sz w:val="20"/>
                <w:szCs w:val="20"/>
              </w:rPr>
              <w:id w:val="-372393266"/>
              <w:placeholder>
                <w:docPart w:val="6AAF96BB6F56431A98F03A15CB499EBD"/>
              </w:placeholder>
            </w:sdtPr>
            <w:sdtContent>
              <w:p w14:paraId="7187BB82"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Y</w:t>
                </w:r>
              </w:p>
            </w:sdtContent>
          </w:sdt>
        </w:tc>
        <w:tc>
          <w:tcPr>
            <w:tcW w:w="252" w:type="pct"/>
            <w:tcBorders>
              <w:bottom w:val="single" w:sz="4" w:space="0" w:color="auto"/>
            </w:tcBorders>
            <w:vAlign w:val="center"/>
          </w:tcPr>
          <w:sdt>
            <w:sdtPr>
              <w:rPr>
                <w:rFonts w:ascii="Proba Pro Lt" w:hAnsi="Proba Pro Lt" w:cs="Arial"/>
                <w:b w:val="0"/>
                <w:sz w:val="20"/>
                <w:szCs w:val="20"/>
              </w:rPr>
              <w:id w:val="-860899810"/>
              <w:placeholder>
                <w:docPart w:val="35EAD3C265DF4BC492B625B85CC8469F"/>
              </w:placeholder>
              <w:showingPlcHdr/>
            </w:sdtPr>
            <w:sdtContent>
              <w:p w14:paraId="7F316900"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760" w:type="pct"/>
            <w:gridSpan w:val="2"/>
            <w:tcBorders>
              <w:bottom w:val="single" w:sz="4" w:space="0" w:color="auto"/>
            </w:tcBorders>
            <w:shd w:val="clear" w:color="auto" w:fill="auto"/>
            <w:vAlign w:val="center"/>
          </w:tcPr>
          <w:p w14:paraId="25963218"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Practical work</w:t>
            </w:r>
          </w:p>
        </w:tc>
        <w:tc>
          <w:tcPr>
            <w:tcW w:w="274" w:type="pct"/>
            <w:tcBorders>
              <w:bottom w:val="single" w:sz="4" w:space="0" w:color="auto"/>
            </w:tcBorders>
            <w:shd w:val="clear" w:color="auto" w:fill="auto"/>
            <w:vAlign w:val="center"/>
          </w:tcPr>
          <w:sdt>
            <w:sdtPr>
              <w:rPr>
                <w:rFonts w:ascii="Proba Pro Lt" w:hAnsi="Proba Pro Lt" w:cs="Arial"/>
                <w:sz w:val="20"/>
                <w:szCs w:val="20"/>
                <w:lang w:val="en-US"/>
              </w:rPr>
              <w:id w:val="-96400991"/>
              <w:placeholder>
                <w:docPart w:val="1F4FFEC00FD84F3092BA09BBBC1AF0E3"/>
              </w:placeholder>
              <w:showingPlcHdr/>
            </w:sdtPr>
            <w:sdtContent>
              <w:p w14:paraId="0E0C7766"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sz w:val="20"/>
                <w:szCs w:val="20"/>
                <w:lang w:val="en-US"/>
              </w:rPr>
              <w:id w:val="-1592453861"/>
              <w:placeholder>
                <w:docPart w:val="407DE5FF1B854AE19263919630152425"/>
              </w:placeholder>
            </w:sdtPr>
            <w:sdtContent>
              <w:p w14:paraId="0F4D2BC5"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N</w:t>
                </w:r>
              </w:p>
            </w:sdtContent>
          </w:sdt>
        </w:tc>
        <w:tc>
          <w:tcPr>
            <w:tcW w:w="764" w:type="pct"/>
            <w:gridSpan w:val="3"/>
            <w:tcBorders>
              <w:bottom w:val="single" w:sz="4" w:space="0" w:color="auto"/>
              <w:right w:val="single" w:sz="4" w:space="0" w:color="auto"/>
            </w:tcBorders>
            <w:shd w:val="clear" w:color="auto" w:fill="auto"/>
            <w:vAlign w:val="center"/>
          </w:tcPr>
          <w:p w14:paraId="1E94E262" w14:textId="77777777" w:rsidR="00B16CAA" w:rsidRPr="00643EDB" w:rsidRDefault="00587C01" w:rsidP="00643EDB">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1090262"/>
                <w:placeholder>
                  <w:docPart w:val="0923EE43420C48A9B02CBE39EBCC6A05"/>
                </w:placeholder>
              </w:sdtPr>
              <w:sdtContent>
                <w:sdt>
                  <w:sdtPr>
                    <w:rPr>
                      <w:rFonts w:ascii="Proba Pro Lt" w:hAnsi="Proba Pro Lt" w:cs="Arial"/>
                      <w:b/>
                      <w:sz w:val="20"/>
                      <w:szCs w:val="20"/>
                      <w:lang w:val="en-US"/>
                    </w:rPr>
                    <w:id w:val="1411590332"/>
                    <w:placeholder>
                      <w:docPart w:val="F1869C5749B846F6A8256C1EBE57E9C8"/>
                    </w:placeholder>
                  </w:sdtPr>
                  <w:sdtContent>
                    <w:r w:rsidR="00B16CAA" w:rsidRPr="00643EDB">
                      <w:rPr>
                        <w:rFonts w:ascii="Proba Pro Lt" w:hAnsi="Proba Pro Lt" w:cs="Arial"/>
                        <w:b/>
                        <w:sz w:val="20"/>
                        <w:szCs w:val="20"/>
                        <w:lang w:val="en-US"/>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sz w:val="20"/>
                <w:szCs w:val="20"/>
                <w:lang w:val="en-US"/>
              </w:rPr>
              <w:id w:val="272599480"/>
              <w:placeholder>
                <w:docPart w:val="6FFE9D4CB4244BC4B4A4D1E40CF1FA60"/>
              </w:placeholder>
              <w:showingPlcHdr/>
            </w:sdtPr>
            <w:sdtContent>
              <w:p w14:paraId="50BD9DD2"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sz w:val="20"/>
                <w:szCs w:val="20"/>
                <w:lang w:val="en-US"/>
              </w:rPr>
              <w:id w:val="-1132018161"/>
              <w:placeholder>
                <w:docPart w:val="FDACAD319F6E477F915DDB88451D06F2"/>
              </w:placeholder>
              <w:showingPlcHdr/>
            </w:sdtPr>
            <w:sdtContent>
              <w:p w14:paraId="155C616D"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r>
      <w:tr w:rsidR="00B16CAA" w:rsidRPr="00643EDB" w14:paraId="37579696" w14:textId="77777777" w:rsidTr="00B16CAA">
        <w:trPr>
          <w:trHeight w:val="397"/>
        </w:trPr>
        <w:tc>
          <w:tcPr>
            <w:tcW w:w="1216" w:type="pct"/>
            <w:vMerge/>
            <w:tcBorders>
              <w:left w:val="single" w:sz="12" w:space="0" w:color="auto"/>
              <w:bottom w:val="single" w:sz="12" w:space="0" w:color="auto"/>
            </w:tcBorders>
            <w:shd w:val="clear" w:color="auto" w:fill="00A0DC"/>
            <w:vAlign w:val="center"/>
          </w:tcPr>
          <w:p w14:paraId="1C59359A" w14:textId="77777777" w:rsidR="00B16CAA" w:rsidRPr="00643EDB" w:rsidRDefault="00B16CAA" w:rsidP="00585340">
            <w:pPr>
              <w:numPr>
                <w:ilvl w:val="0"/>
                <w:numId w:val="26"/>
              </w:numPr>
              <w:tabs>
                <w:tab w:val="left" w:pos="2820"/>
              </w:tabs>
              <w:spacing w:after="0" w:line="240" w:lineRule="auto"/>
              <w:rPr>
                <w:rFonts w:ascii="Proba Pro Lt" w:hAnsi="Proba Pro Lt" w:cs="Arial"/>
                <w:sz w:val="20"/>
                <w:szCs w:val="20"/>
                <w:lang w:val="en-US"/>
              </w:rPr>
            </w:pPr>
          </w:p>
        </w:tc>
        <w:tc>
          <w:tcPr>
            <w:tcW w:w="746" w:type="pct"/>
            <w:tcBorders>
              <w:bottom w:val="single" w:sz="12" w:space="0" w:color="auto"/>
              <w:right w:val="single" w:sz="8" w:space="0" w:color="auto"/>
            </w:tcBorders>
            <w:vAlign w:val="center"/>
          </w:tcPr>
          <w:p w14:paraId="256A1C47"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Project</w:t>
            </w:r>
          </w:p>
        </w:tc>
        <w:tc>
          <w:tcPr>
            <w:tcW w:w="254"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US"/>
              </w:rPr>
              <w:id w:val="861866158"/>
              <w:placeholder>
                <w:docPart w:val="D4C9CBD32A1C4E9AB246A785B51EAC43"/>
              </w:placeholder>
              <w:showingPlcHdr/>
            </w:sdtPr>
            <w:sdtContent>
              <w:p w14:paraId="72CBA6A2"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252"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US"/>
              </w:rPr>
              <w:id w:val="1083489238"/>
              <w:placeholder>
                <w:docPart w:val="93595876BCBA46D49D611247F7ED5800"/>
              </w:placeholder>
            </w:sdtPr>
            <w:sdtContent>
              <w:p w14:paraId="09C482B3"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N</w:t>
                </w:r>
              </w:p>
            </w:sdtContent>
          </w:sdt>
        </w:tc>
        <w:tc>
          <w:tcPr>
            <w:tcW w:w="760" w:type="pct"/>
            <w:gridSpan w:val="2"/>
            <w:tcBorders>
              <w:left w:val="single" w:sz="8" w:space="0" w:color="auto"/>
              <w:bottom w:val="single" w:sz="12" w:space="0" w:color="auto"/>
              <w:right w:val="single" w:sz="8" w:space="0" w:color="auto"/>
            </w:tcBorders>
            <w:vAlign w:val="center"/>
          </w:tcPr>
          <w:p w14:paraId="52D6CB97"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US"/>
              </w:rPr>
              <w:id w:val="1858155801"/>
              <w:placeholder>
                <w:docPart w:val="CBC4A41F458E40209BFA52EA960E4B8C"/>
              </w:placeholder>
            </w:sdtPr>
            <w:sdtContent>
              <w:p w14:paraId="154D5366"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US"/>
              </w:rPr>
              <w:id w:val="1395089889"/>
              <w:placeholder>
                <w:docPart w:val="A0B7334D0D3E41C399333E0D136F0541"/>
              </w:placeholder>
              <w:showingPlcHdr/>
            </w:sdtPr>
            <w:sdtContent>
              <w:p w14:paraId="528526FA"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9352421"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sz w:val="20"/>
                <w:szCs w:val="20"/>
                <w:lang w:val="en-US"/>
              </w:rPr>
              <w:id w:val="1193340112"/>
              <w:placeholder>
                <w:docPart w:val="6B385F3488D449CDAF2CDB15181D86C5"/>
              </w:placeholder>
            </w:sdtPr>
            <w:sdtContent>
              <w:p w14:paraId="66B7E1A0"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5</w:t>
                </w:r>
              </w:p>
            </w:sdtContent>
          </w:sdt>
        </w:tc>
      </w:tr>
      <w:tr w:rsidR="00B16CAA" w:rsidRPr="00643EDB" w14:paraId="36486A15" w14:textId="77777777" w:rsidTr="00B16CAA">
        <w:trPr>
          <w:trHeight w:val="397"/>
        </w:trPr>
        <w:tc>
          <w:tcPr>
            <w:tcW w:w="1216" w:type="pct"/>
            <w:tcBorders>
              <w:left w:val="single" w:sz="12" w:space="0" w:color="auto"/>
              <w:bottom w:val="single" w:sz="12" w:space="0" w:color="auto"/>
            </w:tcBorders>
            <w:shd w:val="clear" w:color="auto" w:fill="00A0DC"/>
            <w:vAlign w:val="center"/>
          </w:tcPr>
          <w:p w14:paraId="3638BBB4"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2.9. Assessment methods and criteria</w:t>
            </w:r>
          </w:p>
        </w:tc>
        <w:tc>
          <w:tcPr>
            <w:tcW w:w="3784" w:type="pct"/>
            <w:gridSpan w:val="13"/>
            <w:tcBorders>
              <w:bottom w:val="single" w:sz="12" w:space="0" w:color="auto"/>
              <w:right w:val="single" w:sz="12" w:space="0" w:color="auto"/>
            </w:tcBorders>
            <w:vAlign w:val="center"/>
          </w:tcPr>
          <w:sdt>
            <w:sdtPr>
              <w:rPr>
                <w:rFonts w:ascii="Proba Pro Lt" w:eastAsia="Calibri" w:hAnsi="Proba Pro Lt" w:cs="Arial"/>
                <w:sz w:val="20"/>
                <w:szCs w:val="20"/>
                <w:lang w:val="en-US" w:eastAsia="en-US"/>
              </w:rPr>
              <w:id w:val="1688250612"/>
              <w:placeholder>
                <w:docPart w:val="CFFB0D9676A242A598A424EAC823F0D2"/>
              </w:placeholder>
            </w:sdtPr>
            <w:sdtEndPr>
              <w:rPr>
                <w:rFonts w:eastAsia="Times New Roman"/>
                <w:lang w:eastAsia="hr-HR"/>
              </w:rPr>
            </w:sdtEndPr>
            <w:sdtContent>
              <w:sdt>
                <w:sdtPr>
                  <w:rPr>
                    <w:rFonts w:ascii="Proba Pro Lt" w:eastAsia="Calibri" w:hAnsi="Proba Pro Lt" w:cs="Arial"/>
                    <w:sz w:val="20"/>
                    <w:szCs w:val="20"/>
                    <w:lang w:val="en-US" w:eastAsia="en-US"/>
                  </w:rPr>
                  <w:id w:val="230969718"/>
                  <w:placeholder>
                    <w:docPart w:val="EAA8A59D5D2C46D28DC5D7D23CF01929"/>
                  </w:placeholder>
                </w:sdtPr>
                <w:sdtEndPr>
                  <w:rPr>
                    <w:rFonts w:eastAsia="Times New Roman"/>
                    <w:lang w:eastAsia="hr-HR"/>
                  </w:rPr>
                </w:sdtEndPr>
                <w:sdtContent>
                  <w:sdt>
                    <w:sdtPr>
                      <w:rPr>
                        <w:rFonts w:ascii="Proba Pro Lt" w:eastAsia="Calibri" w:hAnsi="Proba Pro Lt" w:cs="Arial"/>
                        <w:sz w:val="20"/>
                        <w:szCs w:val="20"/>
                        <w:lang w:val="en-US" w:eastAsia="en-US"/>
                      </w:rPr>
                      <w:id w:val="1777598604"/>
                      <w:placeholder>
                        <w:docPart w:val="294547BE7E2B467AAC9911B819A8363D"/>
                      </w:placeholder>
                    </w:sdtPr>
                    <w:sdtEndPr>
                      <w:rPr>
                        <w:rFonts w:eastAsia="Times New Roman"/>
                        <w:lang w:eastAsia="hr-HR"/>
                      </w:rPr>
                    </w:sdtEndPr>
                    <w:sdtContent>
                      <w:sdt>
                        <w:sdtPr>
                          <w:rPr>
                            <w:rFonts w:ascii="Proba Pro Lt" w:eastAsia="Calibri" w:hAnsi="Proba Pro Lt" w:cs="Arial"/>
                            <w:sz w:val="20"/>
                            <w:szCs w:val="20"/>
                            <w:lang w:val="en-US" w:eastAsia="en-US"/>
                          </w:rPr>
                          <w:id w:val="1418974111"/>
                          <w:placeholder>
                            <w:docPart w:val="E5B67FCCCE9449B5B563BBB35984C791"/>
                          </w:placeholder>
                        </w:sdtPr>
                        <w:sdtContent>
                          <w:p w14:paraId="3985BF9C" w14:textId="77777777" w:rsidR="00B16CAA" w:rsidRPr="00643EDB" w:rsidRDefault="00B16CAA" w:rsidP="00643EDB">
                            <w:pPr>
                              <w:pStyle w:val="NormalWeb"/>
                              <w:shd w:val="clear" w:color="auto" w:fill="FFFFFF"/>
                              <w:spacing w:before="0" w:beforeAutospacing="0" w:after="0" w:afterAutospacing="0"/>
                              <w:rPr>
                                <w:rFonts w:ascii="Proba Pro Lt" w:eastAsia="Calibri" w:hAnsi="Proba Pro Lt" w:cs="Arial"/>
                                <w:sz w:val="20"/>
                                <w:szCs w:val="20"/>
                                <w:lang w:val="en-US" w:eastAsia="en-US"/>
                              </w:rPr>
                            </w:pPr>
                            <w:r w:rsidRPr="00643EDB">
                              <w:rPr>
                                <w:rFonts w:ascii="Proba Pro Lt" w:eastAsia="Calibri" w:hAnsi="Proba Pro Lt" w:cs="Arial"/>
                                <w:sz w:val="20"/>
                                <w:szCs w:val="20"/>
                                <w:lang w:val="en-US" w:eastAsia="en-US"/>
                              </w:rPr>
                              <w:t>Assessment consists of:</w:t>
                            </w:r>
                          </w:p>
                          <w:p w14:paraId="5B1487A1" w14:textId="77777777" w:rsidR="00B16CAA" w:rsidRPr="00643EDB" w:rsidRDefault="00B16CAA" w:rsidP="00585340">
                            <w:pPr>
                              <w:pStyle w:val="NormalWeb"/>
                              <w:numPr>
                                <w:ilvl w:val="0"/>
                                <w:numId w:val="26"/>
                              </w:numPr>
                              <w:shd w:val="clear" w:color="auto" w:fill="FFFFFF"/>
                              <w:spacing w:before="0" w:beforeAutospacing="0" w:after="0" w:afterAutospacing="0"/>
                              <w:rPr>
                                <w:rFonts w:ascii="Proba Pro Lt" w:hAnsi="Proba Pro Lt" w:cs="Arial"/>
                                <w:sz w:val="20"/>
                                <w:szCs w:val="20"/>
                                <w:lang w:val="en-US" w:eastAsia="en-US"/>
                              </w:rPr>
                            </w:pPr>
                            <w:r w:rsidRPr="00643EDB">
                              <w:rPr>
                                <w:rFonts w:ascii="Proba Pro Lt" w:eastAsia="Calibri" w:hAnsi="Proba Pro Lt" w:cs="Arial"/>
                                <w:sz w:val="20"/>
                                <w:szCs w:val="20"/>
                                <w:lang w:val="en-US" w:eastAsia="en-US"/>
                              </w:rPr>
                              <w:t xml:space="preserve">first partial exam </w:t>
                            </w:r>
                            <w:r w:rsidRPr="00643EDB">
                              <w:rPr>
                                <w:rFonts w:ascii="Proba Pro Lt" w:hAnsi="Proba Pro Lt" w:cs="Arial"/>
                                <w:sz w:val="20"/>
                                <w:szCs w:val="20"/>
                                <w:lang w:val="en-US" w:eastAsia="en-US"/>
                              </w:rPr>
                              <w:t>(100 points)</w:t>
                            </w:r>
                          </w:p>
                          <w:p w14:paraId="3DA42206" w14:textId="77777777" w:rsidR="00B16CAA" w:rsidRPr="00643EDB" w:rsidRDefault="00B16CAA" w:rsidP="00585340">
                            <w:pPr>
                              <w:pStyle w:val="NormalWeb"/>
                              <w:numPr>
                                <w:ilvl w:val="0"/>
                                <w:numId w:val="26"/>
                              </w:numPr>
                              <w:shd w:val="clear" w:color="auto" w:fill="FFFFFF"/>
                              <w:spacing w:before="0" w:beforeAutospacing="0" w:after="0" w:afterAutospacing="0"/>
                              <w:rPr>
                                <w:rFonts w:ascii="Proba Pro Lt" w:eastAsia="Calibri" w:hAnsi="Proba Pro Lt" w:cs="Arial"/>
                                <w:sz w:val="20"/>
                                <w:szCs w:val="20"/>
                                <w:lang w:val="en-US" w:eastAsia="en-US"/>
                              </w:rPr>
                            </w:pPr>
                            <w:r w:rsidRPr="00643EDB">
                              <w:rPr>
                                <w:rFonts w:ascii="Proba Pro Lt" w:eastAsia="Calibri" w:hAnsi="Proba Pro Lt" w:cs="Arial"/>
                                <w:sz w:val="20"/>
                                <w:szCs w:val="20"/>
                                <w:lang w:val="en-US" w:eastAsia="en-US"/>
                              </w:rPr>
                              <w:t xml:space="preserve">second partial exam </w:t>
                            </w:r>
                            <w:r w:rsidRPr="00643EDB">
                              <w:rPr>
                                <w:rFonts w:ascii="Proba Pro Lt" w:hAnsi="Proba Pro Lt" w:cs="Arial"/>
                                <w:sz w:val="20"/>
                                <w:szCs w:val="20"/>
                                <w:lang w:val="en-US" w:eastAsia="en-US"/>
                              </w:rPr>
                              <w:t>(100 points)</w:t>
                            </w:r>
                          </w:p>
                          <w:p w14:paraId="5CBA27A7" w14:textId="77777777" w:rsidR="00B16CAA" w:rsidRPr="00643EDB" w:rsidRDefault="00B16CAA" w:rsidP="00585340">
                            <w:pPr>
                              <w:pStyle w:val="NormalWeb"/>
                              <w:numPr>
                                <w:ilvl w:val="0"/>
                                <w:numId w:val="26"/>
                              </w:numPr>
                              <w:shd w:val="clear" w:color="auto" w:fill="FFFFFF"/>
                              <w:spacing w:before="0" w:beforeAutospacing="0" w:after="0" w:afterAutospacing="0"/>
                              <w:rPr>
                                <w:rFonts w:ascii="Proba Pro Lt" w:eastAsia="Calibri" w:hAnsi="Proba Pro Lt" w:cs="Arial"/>
                                <w:sz w:val="20"/>
                                <w:szCs w:val="20"/>
                                <w:lang w:val="en-US" w:eastAsia="en-US"/>
                              </w:rPr>
                            </w:pPr>
                            <w:r w:rsidRPr="00643EDB">
                              <w:rPr>
                                <w:rFonts w:ascii="Proba Pro Lt" w:eastAsia="Calibri" w:hAnsi="Proba Pro Lt" w:cs="Arial"/>
                                <w:sz w:val="20"/>
                                <w:szCs w:val="20"/>
                                <w:lang w:val="en-US" w:eastAsia="en-US"/>
                              </w:rPr>
                              <w:t>four tests (40 points in total – bonus points)</w:t>
                            </w:r>
                          </w:p>
                          <w:p w14:paraId="6C902BF3" w14:textId="77777777" w:rsidR="00B16CAA" w:rsidRPr="00643EDB" w:rsidRDefault="00B16CAA" w:rsidP="00643EDB">
                            <w:pPr>
                              <w:pStyle w:val="NormalWeb"/>
                              <w:shd w:val="clear" w:color="auto" w:fill="FFFFFF"/>
                              <w:spacing w:before="0" w:beforeAutospacing="0" w:after="0" w:afterAutospacing="0"/>
                              <w:rPr>
                                <w:rFonts w:ascii="Proba Pro Lt" w:eastAsia="Calibri" w:hAnsi="Proba Pro Lt" w:cs="Arial"/>
                                <w:sz w:val="20"/>
                                <w:szCs w:val="20"/>
                                <w:lang w:val="en-US" w:eastAsia="en-US"/>
                              </w:rPr>
                            </w:pPr>
                            <w:r w:rsidRPr="00643EDB">
                              <w:rPr>
                                <w:rFonts w:ascii="Proba Pro Lt" w:eastAsia="Calibri" w:hAnsi="Proba Pro Lt" w:cs="Arial"/>
                                <w:sz w:val="20"/>
                                <w:szCs w:val="20"/>
                                <w:lang w:val="en-US" w:eastAsia="en-US"/>
                              </w:rPr>
                              <w:t>Test are taken in groups and last 15 minutes. Partial exams last 90 minutes and are taken in terms outside classes.</w:t>
                            </w:r>
                          </w:p>
                          <w:p w14:paraId="71F2F3E6" w14:textId="77777777" w:rsidR="00B16CAA" w:rsidRPr="00643EDB" w:rsidRDefault="00B16CAA" w:rsidP="00643EDB">
                            <w:pPr>
                              <w:pStyle w:val="NormalWeb"/>
                              <w:shd w:val="clear" w:color="auto" w:fill="FFFFFF"/>
                              <w:spacing w:before="0" w:beforeAutospacing="0" w:after="0" w:afterAutospacing="0"/>
                              <w:rPr>
                                <w:rFonts w:ascii="Proba Pro Lt" w:eastAsia="Calibri" w:hAnsi="Proba Pro Lt" w:cs="Arial"/>
                                <w:sz w:val="20"/>
                                <w:szCs w:val="20"/>
                                <w:lang w:val="en-US" w:eastAsia="en-US"/>
                              </w:rPr>
                            </w:pPr>
                            <w:r w:rsidRPr="00643EDB">
                              <w:rPr>
                                <w:rFonts w:ascii="Proba Pro Lt" w:eastAsia="Calibri" w:hAnsi="Proba Pro Lt" w:cs="Arial"/>
                                <w:sz w:val="20"/>
                                <w:szCs w:val="20"/>
                                <w:lang w:val="en-US" w:eastAsia="en-US"/>
                              </w:rPr>
                              <w:t>Grading scale (percentages are calculated out of the possible 200 points):</w:t>
                            </w:r>
                          </w:p>
                          <w:p w14:paraId="1083AAAE" w14:textId="77777777" w:rsidR="00B16CAA" w:rsidRPr="00643EDB" w:rsidRDefault="00B16CAA" w:rsidP="00585340">
                            <w:pPr>
                              <w:numPr>
                                <w:ilvl w:val="0"/>
                                <w:numId w:val="16"/>
                              </w:numPr>
                              <w:shd w:val="clear" w:color="auto" w:fill="FFFFFF"/>
                              <w:spacing w:after="0" w:line="240" w:lineRule="auto"/>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[50 % - 60 %&gt;</w:t>
                            </w:r>
                            <w:r w:rsidRPr="00643EDB">
                              <w:rPr>
                                <w:rFonts w:eastAsia="Times New Roman"/>
                                <w:sz w:val="20"/>
                                <w:szCs w:val="20"/>
                                <w:lang w:val="en-US" w:eastAsia="hr-HR"/>
                              </w:rPr>
                              <w:t> </w:t>
                            </w:r>
                            <w:r w:rsidRPr="00643EDB">
                              <w:rPr>
                                <w:rFonts w:ascii="Proba Pro Lt" w:eastAsia="Times New Roman" w:hAnsi="Proba Pro Lt" w:cs="Arial"/>
                                <w:sz w:val="20"/>
                                <w:szCs w:val="20"/>
                                <w:lang w:val="en-US" w:eastAsia="hr-HR"/>
                              </w:rPr>
                              <w:t xml:space="preserve"> sufficient (2)</w:t>
                            </w:r>
                          </w:p>
                          <w:p w14:paraId="26378CE2" w14:textId="77777777" w:rsidR="00B16CAA" w:rsidRPr="00643EDB" w:rsidRDefault="00B16CAA" w:rsidP="00585340">
                            <w:pPr>
                              <w:numPr>
                                <w:ilvl w:val="0"/>
                                <w:numId w:val="16"/>
                              </w:numPr>
                              <w:shd w:val="clear" w:color="auto" w:fill="FFFFFF"/>
                              <w:spacing w:after="0" w:line="240" w:lineRule="auto"/>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[60 % - 75 %&gt;</w:t>
                            </w:r>
                            <w:r w:rsidRPr="00643EDB">
                              <w:rPr>
                                <w:rFonts w:eastAsia="Times New Roman"/>
                                <w:sz w:val="20"/>
                                <w:szCs w:val="20"/>
                                <w:lang w:val="en-US" w:eastAsia="hr-HR"/>
                              </w:rPr>
                              <w:t> </w:t>
                            </w:r>
                            <w:r w:rsidRPr="00643EDB">
                              <w:rPr>
                                <w:rFonts w:ascii="Proba Pro Lt" w:eastAsia="Times New Roman" w:hAnsi="Proba Pro Lt" w:cs="Arial"/>
                                <w:sz w:val="20"/>
                                <w:szCs w:val="20"/>
                                <w:lang w:val="en-US" w:eastAsia="hr-HR"/>
                              </w:rPr>
                              <w:t xml:space="preserve"> good (3)</w:t>
                            </w:r>
                          </w:p>
                          <w:p w14:paraId="3C24925E" w14:textId="77777777" w:rsidR="00B16CAA" w:rsidRPr="00643EDB" w:rsidRDefault="00B16CAA" w:rsidP="00585340">
                            <w:pPr>
                              <w:numPr>
                                <w:ilvl w:val="0"/>
                                <w:numId w:val="16"/>
                              </w:numPr>
                              <w:shd w:val="clear" w:color="auto" w:fill="FFFFFF"/>
                              <w:spacing w:after="0" w:line="240" w:lineRule="auto"/>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[75 % - 90 %&gt;</w:t>
                            </w:r>
                            <w:r w:rsidRPr="00643EDB">
                              <w:rPr>
                                <w:rFonts w:eastAsia="Times New Roman"/>
                                <w:sz w:val="20"/>
                                <w:szCs w:val="20"/>
                                <w:lang w:val="en-US" w:eastAsia="hr-HR"/>
                              </w:rPr>
                              <w:t> </w:t>
                            </w:r>
                            <w:r w:rsidRPr="00643EDB">
                              <w:rPr>
                                <w:rFonts w:ascii="Proba Pro Lt" w:eastAsia="Times New Roman" w:hAnsi="Proba Pro Lt" w:cs="Arial"/>
                                <w:sz w:val="20"/>
                                <w:szCs w:val="20"/>
                                <w:lang w:val="en-US" w:eastAsia="hr-HR"/>
                              </w:rPr>
                              <w:t xml:space="preserve"> very good (4)</w:t>
                            </w:r>
                          </w:p>
                          <w:p w14:paraId="620FF8F0" w14:textId="77777777" w:rsidR="00B16CAA" w:rsidRPr="00643EDB" w:rsidRDefault="00B16CAA" w:rsidP="00585340">
                            <w:pPr>
                              <w:numPr>
                                <w:ilvl w:val="0"/>
                                <w:numId w:val="16"/>
                              </w:numPr>
                              <w:shd w:val="clear" w:color="auto" w:fill="FFFFFF"/>
                              <w:spacing w:after="0" w:line="240" w:lineRule="auto"/>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[90 % - 100 %]</w:t>
                            </w:r>
                            <w:r w:rsidRPr="00643EDB">
                              <w:rPr>
                                <w:rFonts w:eastAsia="Times New Roman"/>
                                <w:sz w:val="20"/>
                                <w:szCs w:val="20"/>
                                <w:lang w:val="en-US" w:eastAsia="hr-HR"/>
                              </w:rPr>
                              <w:t> </w:t>
                            </w:r>
                            <w:r w:rsidRPr="00643EDB">
                              <w:rPr>
                                <w:rFonts w:ascii="Proba Pro Lt" w:eastAsia="Times New Roman" w:hAnsi="Proba Pro Lt" w:cs="Arial"/>
                                <w:sz w:val="20"/>
                                <w:szCs w:val="20"/>
                                <w:lang w:val="en-US" w:eastAsia="hr-HR"/>
                              </w:rPr>
                              <w:t xml:space="preserve"> excellent (5)</w:t>
                            </w:r>
                          </w:p>
                          <w:p w14:paraId="19CDF265" w14:textId="77777777" w:rsidR="00B16CAA" w:rsidRPr="00643EDB" w:rsidRDefault="00B16CAA" w:rsidP="00643EDB">
                            <w:pPr>
                              <w:pStyle w:val="NormalWeb"/>
                              <w:shd w:val="clear" w:color="auto" w:fill="FFFFFF"/>
                              <w:spacing w:before="0" w:beforeAutospacing="0" w:after="0" w:afterAutospacing="0"/>
                              <w:rPr>
                                <w:rFonts w:ascii="Proba Pro Lt" w:eastAsia="Calibri" w:hAnsi="Proba Pro Lt" w:cs="Arial"/>
                                <w:sz w:val="20"/>
                                <w:szCs w:val="20"/>
                                <w:lang w:val="en-US" w:eastAsia="en-US"/>
                              </w:rPr>
                            </w:pPr>
                            <w:r w:rsidRPr="00643EDB">
                              <w:rPr>
                                <w:rFonts w:ascii="Proba Pro Lt" w:eastAsia="Calibri" w:hAnsi="Proba Pro Lt" w:cs="Arial"/>
                                <w:sz w:val="20"/>
                                <w:szCs w:val="20"/>
                                <w:lang w:val="en-US" w:eastAsia="en-US"/>
                              </w:rPr>
                              <w:t>Exams taken in make-up periods cover the entire syllabus and last 120 minutes.</w:t>
                            </w:r>
                          </w:p>
                          <w:p w14:paraId="0CD8D30D" w14:textId="77777777" w:rsidR="00B16CAA" w:rsidRPr="00643EDB" w:rsidRDefault="00B16CAA" w:rsidP="00643EDB">
                            <w:pPr>
                              <w:pStyle w:val="NormalWeb"/>
                              <w:shd w:val="clear" w:color="auto" w:fill="FFFFFF"/>
                              <w:spacing w:before="0" w:beforeAutospacing="0" w:after="0" w:afterAutospacing="0"/>
                              <w:rPr>
                                <w:rFonts w:ascii="Proba Pro Lt" w:eastAsia="Calibri" w:hAnsi="Proba Pro Lt" w:cs="Arial"/>
                                <w:sz w:val="20"/>
                                <w:szCs w:val="20"/>
                                <w:lang w:val="en-US" w:eastAsia="en-US"/>
                              </w:rPr>
                            </w:pPr>
                            <w:r w:rsidRPr="00643EDB">
                              <w:rPr>
                                <w:rFonts w:ascii="Proba Pro Lt" w:eastAsia="Calibri" w:hAnsi="Proba Pro Lt" w:cs="Arial"/>
                                <w:sz w:val="20"/>
                                <w:szCs w:val="20"/>
                                <w:lang w:val="en-US" w:eastAsia="en-US"/>
                              </w:rPr>
                              <w:t>It is possible to carry forward 20% of points achieved throughout the semester to the first make-up term (immediately following the second partial exam), and 10% to the second make-up term (immediately following the first make-up term). After the winter exam period (February), the bonus points are no longer valid.</w:t>
                            </w:r>
                          </w:p>
                          <w:p w14:paraId="752562B3" w14:textId="77777777" w:rsidR="00B16CAA" w:rsidRPr="00643EDB" w:rsidDel="00B558AD" w:rsidRDefault="00B16CAA" w:rsidP="00643EDB">
                            <w:pPr>
                              <w:pStyle w:val="NormalWeb"/>
                              <w:shd w:val="clear" w:color="auto" w:fill="FFFFFF"/>
                              <w:spacing w:before="0" w:beforeAutospacing="0" w:after="0" w:afterAutospacing="0"/>
                              <w:rPr>
                                <w:rFonts w:ascii="Proba Pro Lt" w:eastAsia="Calibri" w:hAnsi="Proba Pro Lt" w:cs="Arial"/>
                                <w:sz w:val="20"/>
                                <w:szCs w:val="20"/>
                                <w:lang w:val="en-US"/>
                              </w:rPr>
                            </w:pPr>
                            <w:r w:rsidRPr="00643EDB">
                              <w:rPr>
                                <w:rFonts w:ascii="Proba Pro Lt" w:eastAsia="Calibri" w:hAnsi="Proba Pro Lt" w:cs="Arial"/>
                                <w:sz w:val="20"/>
                                <w:szCs w:val="20"/>
                                <w:lang w:val="en-US" w:eastAsia="en-US"/>
                              </w:rPr>
                              <w:t xml:space="preserve">The grading system on the make-up terms is identical to the one used for continuous assessment during the semester. </w:t>
                            </w:r>
                          </w:p>
                        </w:sdtContent>
                      </w:sdt>
                    </w:sdtContent>
                  </w:sdt>
                </w:sdtContent>
              </w:sdt>
            </w:sdtContent>
          </w:sdt>
        </w:tc>
      </w:tr>
      <w:tr w:rsidR="00B16CAA" w:rsidRPr="00643EDB" w14:paraId="2D9725CC" w14:textId="77777777" w:rsidTr="00B16CAA">
        <w:tc>
          <w:tcPr>
            <w:tcW w:w="1216" w:type="pct"/>
            <w:tcBorders>
              <w:left w:val="single" w:sz="12" w:space="0" w:color="auto"/>
              <w:bottom w:val="single" w:sz="12" w:space="0" w:color="auto"/>
            </w:tcBorders>
            <w:shd w:val="clear" w:color="auto" w:fill="00A0DC"/>
            <w:vAlign w:val="center"/>
          </w:tcPr>
          <w:p w14:paraId="131A879D"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2.10. Student responsibilities</w:t>
            </w:r>
          </w:p>
        </w:tc>
        <w:tc>
          <w:tcPr>
            <w:tcW w:w="3784" w:type="pct"/>
            <w:gridSpan w:val="13"/>
            <w:tcBorders>
              <w:bottom w:val="single" w:sz="12" w:space="0" w:color="auto"/>
              <w:right w:val="single" w:sz="12" w:space="0" w:color="auto"/>
            </w:tcBorders>
            <w:vAlign w:val="center"/>
          </w:tcPr>
          <w:p w14:paraId="7BD15FA8"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To pass the course, students have to:</w:t>
            </w:r>
          </w:p>
          <w:sdt>
            <w:sdtPr>
              <w:rPr>
                <w:rFonts w:ascii="Proba Pro Lt" w:eastAsia="Times New Roman" w:hAnsi="Proba Pro Lt" w:cs="Arial"/>
                <w:sz w:val="20"/>
                <w:szCs w:val="20"/>
                <w:lang w:val="en-US" w:eastAsia="hr-HR"/>
              </w:rPr>
              <w:id w:val="-516004916"/>
              <w:placeholder>
                <w:docPart w:val="E80C8F380288458DAC5ADA85CE999597"/>
              </w:placeholder>
            </w:sdtPr>
            <w:sdtEndPr>
              <w:rPr>
                <w:rFonts w:cs="Times New Roman"/>
              </w:rPr>
            </w:sdtEndPr>
            <w:sdtContent>
              <w:sdt>
                <w:sdtPr>
                  <w:rPr>
                    <w:rFonts w:ascii="Proba Pro Lt" w:eastAsia="Times New Roman" w:hAnsi="Proba Pro Lt" w:cs="Arial"/>
                    <w:sz w:val="20"/>
                    <w:szCs w:val="20"/>
                    <w:lang w:val="en-US" w:eastAsia="hr-HR"/>
                  </w:rPr>
                  <w:id w:val="-246346076"/>
                  <w:placeholder>
                    <w:docPart w:val="C44E2E4ED3D249ED909115E3BE336D77"/>
                  </w:placeholder>
                </w:sdtPr>
                <w:sdtEndPr>
                  <w:rPr>
                    <w:rFonts w:cs="Times New Roman"/>
                  </w:rPr>
                </w:sdtEndPr>
                <w:sdtContent>
                  <w:sdt>
                    <w:sdtPr>
                      <w:rPr>
                        <w:rFonts w:ascii="Proba Pro Lt" w:eastAsia="Times New Roman" w:hAnsi="Proba Pro Lt" w:cs="Arial"/>
                        <w:bCs/>
                        <w:sz w:val="20"/>
                        <w:szCs w:val="20"/>
                        <w:lang w:val="en-US" w:eastAsia="hr-HR"/>
                      </w:rPr>
                      <w:id w:val="-169640461"/>
                      <w:placeholder>
                        <w:docPart w:val="A4282C1B7390414EAA97253639BC60C7"/>
                      </w:placeholder>
                    </w:sdtPr>
                    <w:sdtEndPr>
                      <w:rPr>
                        <w:rFonts w:cs="Times New Roman"/>
                        <w:bCs w:val="0"/>
                      </w:rPr>
                    </w:sdtEndPr>
                    <w:sdtContent>
                      <w:sdt>
                        <w:sdtPr>
                          <w:rPr>
                            <w:rFonts w:ascii="Proba Pro Lt" w:eastAsia="Times New Roman" w:hAnsi="Proba Pro Lt" w:cs="Arial"/>
                            <w:sz w:val="20"/>
                            <w:szCs w:val="20"/>
                            <w:lang w:val="en-US" w:eastAsia="hr-HR"/>
                          </w:rPr>
                          <w:id w:val="772437459"/>
                          <w:placeholder>
                            <w:docPart w:val="A2C5194B177A48ECB342447D5B33125A"/>
                          </w:placeholder>
                        </w:sdtPr>
                        <w:sdtContent>
                          <w:p w14:paraId="2A4FB721" w14:textId="77777777" w:rsidR="00B16CAA" w:rsidRPr="00643EDB" w:rsidRDefault="00B16CAA" w:rsidP="00585340">
                            <w:pPr>
                              <w:pStyle w:val="ListParagraph"/>
                              <w:numPr>
                                <w:ilvl w:val="0"/>
                                <w:numId w:val="246"/>
                              </w:numPr>
                              <w:tabs>
                                <w:tab w:val="left" w:pos="2820"/>
                              </w:tabs>
                              <w:spacing w:after="0" w:line="240" w:lineRule="auto"/>
                              <w:rPr>
                                <w:rFonts w:ascii="Proba Pro Lt" w:hAnsi="Proba Pro Lt" w:cs="Arial"/>
                                <w:i/>
                                <w:sz w:val="20"/>
                                <w:szCs w:val="20"/>
                                <w:lang w:val="en-US"/>
                              </w:rPr>
                            </w:pPr>
                            <w:r w:rsidRPr="00643EDB">
                              <w:rPr>
                                <w:rFonts w:ascii="Proba Pro Lt" w:hAnsi="Proba Pro Lt"/>
                                <w:sz w:val="20"/>
                                <w:szCs w:val="20"/>
                                <w:lang w:val="en-US"/>
                              </w:rPr>
                              <w:t>attend all lectures (a maximum of six absences is allowed)</w:t>
                            </w:r>
                          </w:p>
                          <w:p w14:paraId="4F3133A5" w14:textId="77777777" w:rsidR="00B16CAA" w:rsidRPr="00643EDB" w:rsidRDefault="00B16CAA" w:rsidP="00585340">
                            <w:pPr>
                              <w:pStyle w:val="NormalWeb"/>
                              <w:numPr>
                                <w:ilvl w:val="0"/>
                                <w:numId w:val="144"/>
                              </w:numPr>
                              <w:shd w:val="clear" w:color="auto" w:fill="FFFFFF"/>
                              <w:spacing w:before="0" w:beforeAutospacing="0" w:after="0" w:afterAutospacing="0"/>
                              <w:rPr>
                                <w:rFonts w:ascii="Proba Pro Lt" w:eastAsia="Calibri" w:hAnsi="Proba Pro Lt" w:cs="Arial"/>
                                <w:sz w:val="20"/>
                                <w:szCs w:val="20"/>
                                <w:lang w:val="en-US"/>
                              </w:rPr>
                            </w:pPr>
                            <w:r w:rsidRPr="00643EDB">
                              <w:rPr>
                                <w:rFonts w:ascii="Proba Pro Lt" w:hAnsi="Proba Pro Lt" w:cs="Arial"/>
                                <w:sz w:val="20"/>
                                <w:szCs w:val="20"/>
                                <w:lang w:val="en-US" w:eastAsia="en-US"/>
                              </w:rPr>
                              <w:t>achieve a minimum of 50% of the possible 200 points and a minimum of 30% of points on the second partial exam.</w:t>
                            </w:r>
                          </w:p>
                        </w:sdtContent>
                      </w:sdt>
                    </w:sdtContent>
                  </w:sdt>
                </w:sdtContent>
              </w:sdt>
            </w:sdtContent>
          </w:sdt>
        </w:tc>
      </w:tr>
      <w:tr w:rsidR="00B16CAA" w:rsidRPr="00643EDB" w14:paraId="18930B69" w14:textId="77777777" w:rsidTr="00B16CAA">
        <w:tc>
          <w:tcPr>
            <w:tcW w:w="1216" w:type="pct"/>
            <w:vMerge w:val="restart"/>
            <w:tcBorders>
              <w:top w:val="single" w:sz="12" w:space="0" w:color="auto"/>
              <w:left w:val="single" w:sz="12" w:space="0" w:color="auto"/>
            </w:tcBorders>
            <w:shd w:val="clear" w:color="auto" w:fill="00A0DC"/>
            <w:vAlign w:val="center"/>
          </w:tcPr>
          <w:p w14:paraId="1A91C952" w14:textId="77777777" w:rsidR="00B16CAA" w:rsidRPr="00643EDB" w:rsidRDefault="00B16CAA" w:rsidP="00643EDB">
            <w:pPr>
              <w:tabs>
                <w:tab w:val="left" w:pos="54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2.11. Required literature (available in the library and/or via other media)</w:t>
            </w:r>
          </w:p>
        </w:tc>
        <w:tc>
          <w:tcPr>
            <w:tcW w:w="2444" w:type="pct"/>
            <w:gridSpan w:val="7"/>
            <w:tcBorders>
              <w:top w:val="single" w:sz="12" w:space="0" w:color="auto"/>
              <w:right w:val="single" w:sz="8" w:space="0" w:color="auto"/>
            </w:tcBorders>
            <w:shd w:val="clear" w:color="auto" w:fill="00A0DC"/>
            <w:vAlign w:val="center"/>
          </w:tcPr>
          <w:p w14:paraId="65E509D5" w14:textId="77777777" w:rsidR="00B16CAA" w:rsidRPr="00643EDB" w:rsidRDefault="00B16CAA" w:rsidP="00643EDB">
            <w:pPr>
              <w:tabs>
                <w:tab w:val="left" w:pos="2820"/>
              </w:tabs>
              <w:spacing w:after="0" w:line="240" w:lineRule="auto"/>
              <w:jc w:val="center"/>
              <w:rPr>
                <w:rFonts w:ascii="Proba Pro Lt" w:hAnsi="Proba Pro Lt" w:cs="Arial"/>
                <w:b/>
                <w:sz w:val="20"/>
                <w:szCs w:val="20"/>
                <w:lang w:val="en-US"/>
              </w:rPr>
            </w:pPr>
            <w:r w:rsidRPr="00643EDB">
              <w:rPr>
                <w:rFonts w:ascii="Proba Pro Lt" w:hAnsi="Proba Pro Lt" w:cs="Arial"/>
                <w:b/>
                <w:sz w:val="20"/>
                <w:szCs w:val="20"/>
                <w:lang w:val="en-US"/>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EB70F51" w14:textId="77777777" w:rsidR="00B16CAA" w:rsidRPr="00643EDB" w:rsidRDefault="00B16CAA" w:rsidP="00643EDB">
            <w:pPr>
              <w:tabs>
                <w:tab w:val="left" w:pos="2820"/>
              </w:tabs>
              <w:spacing w:after="0" w:line="240" w:lineRule="auto"/>
              <w:jc w:val="center"/>
              <w:rPr>
                <w:rFonts w:ascii="Proba Pro Lt" w:hAnsi="Proba Pro Lt" w:cs="Arial"/>
                <w:b/>
                <w:sz w:val="20"/>
                <w:szCs w:val="20"/>
                <w:lang w:val="en-US"/>
              </w:rPr>
            </w:pPr>
            <w:r w:rsidRPr="00643EDB">
              <w:rPr>
                <w:rFonts w:ascii="Proba Pro Lt" w:hAnsi="Proba Pro Lt" w:cs="Arial"/>
                <w:b/>
                <w:sz w:val="20"/>
                <w:szCs w:val="20"/>
                <w:lang w:val="en-US"/>
              </w:rPr>
              <w:t>Number of copies in the library</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FD34F38" w14:textId="77777777" w:rsidR="00B16CAA" w:rsidRPr="00643EDB" w:rsidRDefault="00B16CAA" w:rsidP="00643EDB">
            <w:pPr>
              <w:tabs>
                <w:tab w:val="left" w:pos="2820"/>
              </w:tabs>
              <w:spacing w:after="0" w:line="240" w:lineRule="auto"/>
              <w:jc w:val="center"/>
              <w:rPr>
                <w:rFonts w:ascii="Proba Pro Lt" w:hAnsi="Proba Pro Lt" w:cs="Arial"/>
                <w:b/>
                <w:sz w:val="20"/>
                <w:szCs w:val="20"/>
                <w:lang w:val="en-US"/>
              </w:rPr>
            </w:pPr>
            <w:r w:rsidRPr="00643EDB">
              <w:rPr>
                <w:rFonts w:ascii="Proba Pro Lt" w:hAnsi="Proba Pro Lt" w:cs="Arial"/>
                <w:b/>
                <w:sz w:val="20"/>
                <w:szCs w:val="20"/>
                <w:lang w:val="en-US"/>
              </w:rPr>
              <w:t xml:space="preserve">Availability via other media </w:t>
            </w:r>
          </w:p>
        </w:tc>
      </w:tr>
      <w:tr w:rsidR="00B16CAA" w:rsidRPr="00643EDB" w14:paraId="65E61223" w14:textId="77777777" w:rsidTr="00B16CAA">
        <w:trPr>
          <w:trHeight w:val="75"/>
        </w:trPr>
        <w:tc>
          <w:tcPr>
            <w:tcW w:w="1216" w:type="pct"/>
            <w:vMerge/>
            <w:tcBorders>
              <w:left w:val="single" w:sz="12" w:space="0" w:color="auto"/>
            </w:tcBorders>
            <w:shd w:val="clear" w:color="auto" w:fill="00A0DC"/>
            <w:vAlign w:val="center"/>
          </w:tcPr>
          <w:p w14:paraId="5C297C8E" w14:textId="77777777" w:rsidR="00B16CAA" w:rsidRPr="00643EDB" w:rsidRDefault="00B16CAA" w:rsidP="00585340">
            <w:pPr>
              <w:numPr>
                <w:ilvl w:val="0"/>
                <w:numId w:val="25"/>
              </w:numPr>
              <w:tabs>
                <w:tab w:val="left" w:pos="2820"/>
              </w:tabs>
              <w:spacing w:after="0" w:line="240" w:lineRule="auto"/>
              <w:rPr>
                <w:rFonts w:ascii="Proba Pro Lt" w:hAnsi="Proba Pro Lt" w:cs="Arial"/>
                <w:sz w:val="20"/>
                <w:szCs w:val="20"/>
                <w:lang w:val="en-US"/>
              </w:rPr>
            </w:pPr>
          </w:p>
        </w:tc>
        <w:tc>
          <w:tcPr>
            <w:tcW w:w="2444" w:type="pct"/>
            <w:gridSpan w:val="7"/>
            <w:tcBorders>
              <w:right w:val="single" w:sz="8" w:space="0" w:color="auto"/>
            </w:tcBorders>
            <w:shd w:val="clear" w:color="auto" w:fill="auto"/>
          </w:tcPr>
          <w:sdt>
            <w:sdtPr>
              <w:rPr>
                <w:rFonts w:ascii="Proba Pro Lt" w:hAnsi="Proba Pro Lt" w:cs="Arial"/>
                <w:sz w:val="20"/>
                <w:szCs w:val="20"/>
                <w:lang w:val="en-US"/>
              </w:rPr>
              <w:id w:val="-2015987635"/>
              <w:placeholder>
                <w:docPart w:val="91850E7F231844E596139935CB2C2E1D"/>
              </w:placeholder>
            </w:sdtPr>
            <w:sdtContent>
              <w:sdt>
                <w:sdtPr>
                  <w:rPr>
                    <w:rFonts w:ascii="Proba Pro Lt" w:hAnsi="Proba Pro Lt" w:cs="Arial"/>
                    <w:sz w:val="20"/>
                    <w:szCs w:val="20"/>
                    <w:lang w:val="en-US"/>
                  </w:rPr>
                  <w:id w:val="-2138644151"/>
                  <w:placeholder>
                    <w:docPart w:val="C062C91AC3464F5CB41A4639FD61F3D2"/>
                  </w:placeholder>
                </w:sdtPr>
                <w:sdtContent>
                  <w:sdt>
                    <w:sdtPr>
                      <w:rPr>
                        <w:rFonts w:ascii="Proba Pro Lt" w:hAnsi="Proba Pro Lt" w:cs="Arial"/>
                        <w:sz w:val="20"/>
                        <w:szCs w:val="20"/>
                        <w:lang w:val="en-US"/>
                      </w:rPr>
                      <w:id w:val="509644107"/>
                      <w:placeholder>
                        <w:docPart w:val="AB1BD55F132E4D20ACF02F0525D310F7"/>
                      </w:placeholder>
                    </w:sdtPr>
                    <w:sdtContent>
                      <w:p w14:paraId="3E9C4361"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Course script</w:t>
                        </w:r>
                      </w:p>
                    </w:sdtContent>
                  </w:sdt>
                </w:sdtContent>
              </w:sdt>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sz w:val="20"/>
                <w:szCs w:val="20"/>
                <w:lang w:val="en-US"/>
              </w:rPr>
              <w:id w:val="-511143847"/>
              <w:placeholder>
                <w:docPart w:val="13E08523F9B4462AA894AEE00D36A49D"/>
              </w:placeholder>
              <w:showingPlcHdr/>
            </w:sdtPr>
            <w:sdtContent>
              <w:p w14:paraId="0BD1BA61"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728"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sz w:val="20"/>
                <w:szCs w:val="20"/>
                <w:lang w:val="en-US"/>
              </w:rPr>
              <w:id w:val="-45069531"/>
              <w:placeholder>
                <w:docPart w:val="6385F54D6A844992B7BE5605E1DEA4A5"/>
              </w:placeholder>
              <w:showingPlcHdr/>
            </w:sdtPr>
            <w:sdtContent>
              <w:p w14:paraId="07E7E26D"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r>
      <w:tr w:rsidR="00B16CAA" w:rsidRPr="00643EDB" w14:paraId="6C5D1C92" w14:textId="77777777" w:rsidTr="00B16CAA">
        <w:tc>
          <w:tcPr>
            <w:tcW w:w="1216" w:type="pct"/>
            <w:tcBorders>
              <w:top w:val="single" w:sz="12" w:space="0" w:color="auto"/>
              <w:left w:val="single" w:sz="12" w:space="0" w:color="auto"/>
            </w:tcBorders>
            <w:shd w:val="clear" w:color="auto" w:fill="00A0DC"/>
            <w:vAlign w:val="center"/>
          </w:tcPr>
          <w:p w14:paraId="791B1FFB" w14:textId="77777777" w:rsidR="00B16CAA" w:rsidRPr="00643EDB" w:rsidRDefault="00B16CAA" w:rsidP="00643EDB">
            <w:pPr>
              <w:tabs>
                <w:tab w:val="left" w:pos="567"/>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2.12. Optional literature</w:t>
            </w:r>
          </w:p>
        </w:tc>
        <w:sdt>
          <w:sdtPr>
            <w:rPr>
              <w:rFonts w:ascii="Proba Pro Lt" w:hAnsi="Proba Pro Lt"/>
              <w:sz w:val="20"/>
              <w:szCs w:val="20"/>
              <w:lang w:val="en-US"/>
            </w:rPr>
            <w:id w:val="1971934704"/>
            <w:placeholder>
              <w:docPart w:val="584FE3E65E374B7BBA7D70995329E4C4"/>
            </w:placeholder>
          </w:sdtPr>
          <w:sdtContent>
            <w:sdt>
              <w:sdtPr>
                <w:rPr>
                  <w:rFonts w:ascii="Proba Pro Lt" w:hAnsi="Proba Pro Lt"/>
                  <w:sz w:val="20"/>
                  <w:szCs w:val="20"/>
                  <w:lang w:val="en-US"/>
                </w:rPr>
                <w:id w:val="586808389"/>
                <w:placeholder>
                  <w:docPart w:val="6353E15807AE47EC8F99C8625DB98180"/>
                </w:placeholder>
              </w:sdtPr>
              <w:sdtContent>
                <w:tc>
                  <w:tcPr>
                    <w:tcW w:w="3784" w:type="pct"/>
                    <w:gridSpan w:val="13"/>
                    <w:tcBorders>
                      <w:top w:val="single" w:sz="12" w:space="0" w:color="auto"/>
                      <w:right w:val="single" w:sz="12" w:space="0" w:color="auto"/>
                    </w:tcBorders>
                  </w:tcPr>
                  <w:sdt>
                    <w:sdtPr>
                      <w:rPr>
                        <w:rFonts w:ascii="Proba Pro Lt" w:hAnsi="Proba Pro Lt"/>
                        <w:sz w:val="20"/>
                        <w:szCs w:val="20"/>
                        <w:lang w:val="en-US"/>
                      </w:rPr>
                      <w:id w:val="1441421639"/>
                      <w:placeholder>
                        <w:docPart w:val="CD3CCB099CF441A3987C07A8E5FEC8AB"/>
                      </w:placeholder>
                    </w:sdtPr>
                    <w:sdtContent>
                      <w:p w14:paraId="20A6CD6E" w14:textId="77777777" w:rsidR="00B16CAA" w:rsidRPr="00643EDB" w:rsidRDefault="00B16CAA" w:rsidP="00585340">
                        <w:pPr>
                          <w:pStyle w:val="ListParagraph"/>
                          <w:numPr>
                            <w:ilvl w:val="0"/>
                            <w:numId w:val="123"/>
                          </w:numPr>
                          <w:shd w:val="clear" w:color="auto" w:fill="FFFFFF"/>
                          <w:spacing w:after="0" w:line="240" w:lineRule="auto"/>
                          <w:ind w:left="323"/>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B. P. Demidovič, Zadaci i riješeni primjeri iz više matematike: s primjenom na tehničke nauke, Tehnička knjiga, Zagreb, 1991.</w:t>
                        </w:r>
                      </w:p>
                      <w:p w14:paraId="3A23C882" w14:textId="77777777" w:rsidR="00B16CAA" w:rsidRPr="00643EDB" w:rsidRDefault="00B16CAA" w:rsidP="00585340">
                        <w:pPr>
                          <w:pStyle w:val="ListParagraph"/>
                          <w:numPr>
                            <w:ilvl w:val="0"/>
                            <w:numId w:val="123"/>
                          </w:numPr>
                          <w:shd w:val="clear" w:color="auto" w:fill="FFFFFF"/>
                          <w:spacing w:after="0" w:line="240" w:lineRule="auto"/>
                          <w:ind w:left="323"/>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T. Bradić, J. Pečarić, R. Roki i M. Strunje, Matematika za tehnološke fakultete, Element, Zagreb, 1998.</w:t>
                        </w:r>
                      </w:p>
                      <w:p w14:paraId="09CFEB03" w14:textId="77777777" w:rsidR="00B16CAA" w:rsidRPr="00643EDB" w:rsidRDefault="00B16CAA" w:rsidP="00585340">
                        <w:pPr>
                          <w:pStyle w:val="ListParagraph"/>
                          <w:numPr>
                            <w:ilvl w:val="0"/>
                            <w:numId w:val="123"/>
                          </w:numPr>
                          <w:shd w:val="clear" w:color="auto" w:fill="FFFFFF"/>
                          <w:spacing w:after="0" w:line="240" w:lineRule="auto"/>
                          <w:ind w:left="323"/>
                          <w:rPr>
                            <w:rFonts w:ascii="Proba Pro Lt" w:hAnsi="Proba Pro Lt" w:cs="Arial"/>
                            <w:sz w:val="20"/>
                            <w:szCs w:val="20"/>
                            <w:lang w:val="es-ES"/>
                          </w:rPr>
                        </w:pPr>
                        <w:r w:rsidRPr="00643EDB">
                          <w:rPr>
                            <w:rFonts w:ascii="Proba Pro Lt" w:eastAsia="Times New Roman" w:hAnsi="Proba Pro Lt" w:cs="Arial"/>
                            <w:sz w:val="20"/>
                            <w:szCs w:val="20"/>
                            <w:lang w:val="es-ES" w:eastAsia="hr-HR"/>
                          </w:rPr>
                          <w:t xml:space="preserve">N. Elezović, Linearna algebra, Element, Zagreb, 1999. </w:t>
                        </w:r>
                      </w:p>
                      <w:p w14:paraId="08778605" w14:textId="77777777" w:rsidR="00B16CAA" w:rsidRPr="00643EDB" w:rsidRDefault="00B16CAA" w:rsidP="00585340">
                        <w:pPr>
                          <w:pStyle w:val="ListParagraph"/>
                          <w:numPr>
                            <w:ilvl w:val="0"/>
                            <w:numId w:val="123"/>
                          </w:numPr>
                          <w:shd w:val="clear" w:color="auto" w:fill="FFFFFF"/>
                          <w:spacing w:after="0" w:line="240" w:lineRule="auto"/>
                          <w:ind w:left="323"/>
                          <w:rPr>
                            <w:rFonts w:ascii="Proba Pro Lt" w:hAnsi="Proba Pro Lt" w:cs="Arial"/>
                            <w:sz w:val="20"/>
                            <w:szCs w:val="20"/>
                            <w:lang w:val="es-ES"/>
                          </w:rPr>
                        </w:pPr>
                        <w:r w:rsidRPr="00643EDB">
                          <w:rPr>
                            <w:rFonts w:ascii="Proba Pro Lt" w:eastAsia="Times New Roman" w:hAnsi="Proba Pro Lt" w:cs="Arial"/>
                            <w:sz w:val="20"/>
                            <w:szCs w:val="20"/>
                            <w:lang w:val="es-ES" w:eastAsia="hr-HR"/>
                          </w:rPr>
                          <w:t>P. Javor, Matematička analiza 1, Element, Zagreb, 1999.</w:t>
                        </w:r>
                      </w:p>
                    </w:sdtContent>
                  </w:sdt>
                </w:tc>
              </w:sdtContent>
            </w:sdt>
          </w:sdtContent>
        </w:sdt>
      </w:tr>
      <w:tr w:rsidR="00B16CAA" w:rsidRPr="00643EDB" w14:paraId="5B0D9D29" w14:textId="77777777" w:rsidTr="00B16CAA">
        <w:tc>
          <w:tcPr>
            <w:tcW w:w="1216" w:type="pct"/>
            <w:tcBorders>
              <w:top w:val="single" w:sz="12" w:space="0" w:color="auto"/>
              <w:left w:val="single" w:sz="12" w:space="0" w:color="auto"/>
            </w:tcBorders>
            <w:shd w:val="clear" w:color="auto" w:fill="00A0DC"/>
            <w:vAlign w:val="center"/>
          </w:tcPr>
          <w:p w14:paraId="4B1DF411" w14:textId="77777777" w:rsidR="00B16CAA" w:rsidRPr="00643EDB" w:rsidRDefault="00B16CAA" w:rsidP="00643EDB">
            <w:pPr>
              <w:tabs>
                <w:tab w:val="left" w:pos="567"/>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2.13. Exam dates</w:t>
            </w:r>
          </w:p>
        </w:tc>
        <w:tc>
          <w:tcPr>
            <w:tcW w:w="3784" w:type="pct"/>
            <w:gridSpan w:val="13"/>
            <w:tcBorders>
              <w:top w:val="single" w:sz="12" w:space="0" w:color="auto"/>
              <w:right w:val="single" w:sz="12" w:space="0" w:color="auto"/>
            </w:tcBorders>
          </w:tcPr>
          <w:p w14:paraId="572900B9"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i/>
                <w:sz w:val="20"/>
                <w:szCs w:val="20"/>
                <w:lang w:val="en-US"/>
              </w:rPr>
              <w:t xml:space="preserve">Exam dates are published in Studomat. : </w:t>
            </w:r>
            <w:hyperlink r:id="rId128" w:history="1">
              <w:r w:rsidRPr="00643EDB">
                <w:rPr>
                  <w:rStyle w:val="Hyperlink"/>
                  <w:rFonts w:ascii="Proba Pro Lt" w:hAnsi="Proba Pro Lt"/>
                  <w:i/>
                  <w:color w:val="auto"/>
                  <w:sz w:val="20"/>
                  <w:szCs w:val="20"/>
                  <w:lang w:val="en-US"/>
                </w:rPr>
                <w:t>http://www.pbf.unizg.hr/studiji/ispitni_rokovi</w:t>
              </w:r>
            </w:hyperlink>
          </w:p>
        </w:tc>
      </w:tr>
      <w:tr w:rsidR="00B16CAA" w:rsidRPr="00643EDB" w14:paraId="3874C635" w14:textId="77777777" w:rsidTr="00B16CAA">
        <w:tc>
          <w:tcPr>
            <w:tcW w:w="1216" w:type="pct"/>
            <w:tcBorders>
              <w:left w:val="single" w:sz="12" w:space="0" w:color="auto"/>
              <w:bottom w:val="single" w:sz="12" w:space="0" w:color="auto"/>
            </w:tcBorders>
            <w:shd w:val="clear" w:color="auto" w:fill="00A0DC"/>
            <w:vAlign w:val="center"/>
          </w:tcPr>
          <w:p w14:paraId="34531393" w14:textId="77777777" w:rsidR="00B16CAA" w:rsidRPr="00643EDB" w:rsidRDefault="00B16CAA" w:rsidP="00643EDB">
            <w:pPr>
              <w:tabs>
                <w:tab w:val="left" w:pos="567"/>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2.14. Other </w:t>
            </w:r>
          </w:p>
        </w:tc>
        <w:sdt>
          <w:sdtPr>
            <w:rPr>
              <w:rFonts w:ascii="Proba Pro Lt" w:hAnsi="Proba Pro Lt" w:cs="Arial"/>
              <w:sz w:val="20"/>
              <w:szCs w:val="20"/>
              <w:lang w:val="en-US"/>
            </w:rPr>
            <w:id w:val="1630822131"/>
            <w:placeholder>
              <w:docPart w:val="33883C6A61BC4E22AEA0905DF7D45D68"/>
            </w:placeholder>
          </w:sdtPr>
          <w:sdtContent>
            <w:tc>
              <w:tcPr>
                <w:tcW w:w="3784" w:type="pct"/>
                <w:gridSpan w:val="13"/>
                <w:tcBorders>
                  <w:bottom w:val="single" w:sz="12" w:space="0" w:color="auto"/>
                  <w:right w:val="single" w:sz="12" w:space="0" w:color="auto"/>
                </w:tcBorders>
              </w:tcPr>
              <w:p w14:paraId="7222B488"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w:t>
                </w:r>
              </w:p>
            </w:tc>
          </w:sdtContent>
        </w:sdt>
      </w:tr>
    </w:tbl>
    <w:p w14:paraId="72E4C262" w14:textId="77777777" w:rsidR="00B16CAA" w:rsidRPr="00643EDB" w:rsidRDefault="00B16CAA" w:rsidP="00643EDB">
      <w:pPr>
        <w:spacing w:after="0" w:line="240" w:lineRule="auto"/>
        <w:rPr>
          <w:rFonts w:ascii="Proba Pro Lt" w:hAnsi="Proba Pro Lt" w:cs="Arial"/>
          <w:sz w:val="20"/>
          <w:szCs w:val="20"/>
        </w:rPr>
      </w:pPr>
    </w:p>
    <w:p w14:paraId="60F83A2B" w14:textId="0CFB6F01" w:rsidR="00191AF6" w:rsidRPr="00643EDB" w:rsidRDefault="00191AF6" w:rsidP="00643EDB">
      <w:pPr>
        <w:spacing w:after="0" w:line="240" w:lineRule="auto"/>
        <w:rPr>
          <w:rFonts w:ascii="Proba Pro Lt" w:hAnsi="Proba Pro Lt"/>
          <w:sz w:val="20"/>
          <w:szCs w:val="20"/>
        </w:rPr>
      </w:pPr>
    </w:p>
    <w:p w14:paraId="24DE256C" w14:textId="77777777" w:rsidR="00B16CAA" w:rsidRPr="00643EDB" w:rsidRDefault="00B16CAA"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EE1BBC" w:rsidRPr="00643EDB" w14:paraId="4B421D55" w14:textId="77777777" w:rsidTr="00B16CA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85AB797" w14:textId="77777777" w:rsidR="00EE1BBC" w:rsidRPr="00643EDB" w:rsidRDefault="00EE1BBC"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EE1BBC" w:rsidRPr="00643EDB" w14:paraId="59E462B3" w14:textId="77777777" w:rsidTr="00587C01">
        <w:tc>
          <w:tcPr>
            <w:tcW w:w="1256" w:type="pct"/>
            <w:tcBorders>
              <w:top w:val="single" w:sz="12" w:space="0" w:color="auto"/>
              <w:left w:val="single" w:sz="12" w:space="0" w:color="auto"/>
            </w:tcBorders>
            <w:shd w:val="clear" w:color="auto" w:fill="00A0DC"/>
            <w:vAlign w:val="center"/>
          </w:tcPr>
          <w:p w14:paraId="426C1AEC" w14:textId="77777777" w:rsidR="00EE1BBC" w:rsidRPr="00643EDB" w:rsidRDefault="00EE1BBC" w:rsidP="00643EDB">
            <w:pPr>
              <w:tabs>
                <w:tab w:val="left" w:pos="2820"/>
              </w:tabs>
              <w:spacing w:after="0" w:line="240" w:lineRule="auto"/>
              <w:rPr>
                <w:rStyle w:val="Strong"/>
                <w:rFonts w:ascii="Proba Pro Lt" w:hAnsi="Proba Pro Lt" w:cs="Arial"/>
                <w:b w:val="0"/>
                <w:sz w:val="20"/>
                <w:szCs w:val="20"/>
              </w:rPr>
            </w:pPr>
            <w:r w:rsidRPr="00643EDB">
              <w:rPr>
                <w:rStyle w:val="Strong"/>
                <w:rFonts w:ascii="Proba Pro Lt" w:hAnsi="Proba Pro Lt" w:cs="Arial"/>
                <w:b w:val="0"/>
                <w:sz w:val="20"/>
                <w:szCs w:val="20"/>
              </w:rPr>
              <w:t>1.1. Course lecturer(s)</w:t>
            </w:r>
          </w:p>
        </w:tc>
        <w:tc>
          <w:tcPr>
            <w:tcW w:w="1524" w:type="pct"/>
            <w:gridSpan w:val="4"/>
            <w:tcBorders>
              <w:top w:val="single" w:sz="12" w:space="0" w:color="auto"/>
              <w:right w:val="single" w:sz="12" w:space="0" w:color="auto"/>
            </w:tcBorders>
            <w:vAlign w:val="center"/>
          </w:tcPr>
          <w:p w14:paraId="4851AFCB" w14:textId="2C4B13AB" w:rsidR="00EE1BBC" w:rsidRPr="00643EDB" w:rsidRDefault="00EE1BBC" w:rsidP="00643EDB">
            <w:pPr>
              <w:tabs>
                <w:tab w:val="left" w:pos="2820"/>
              </w:tabs>
              <w:spacing w:after="0" w:line="240" w:lineRule="auto"/>
              <w:rPr>
                <w:rStyle w:val="Hyperlink"/>
                <w:rFonts w:ascii="Proba Pro Lt" w:hAnsi="Proba Pro Lt" w:cs="Arial"/>
                <w:b/>
                <w:sz w:val="20"/>
                <w:szCs w:val="20"/>
              </w:rPr>
            </w:pPr>
            <w:r w:rsidRPr="00643EDB">
              <w:rPr>
                <w:rFonts w:ascii="Proba Pro Lt" w:hAnsi="Proba Pro Lt" w:cs="Arial"/>
                <w:b/>
                <w:sz w:val="20"/>
                <w:szCs w:val="20"/>
              </w:rPr>
              <w:fldChar w:fldCharType="begin"/>
            </w:r>
            <w:r w:rsidRPr="00643EDB">
              <w:rPr>
                <w:rFonts w:ascii="Proba Pro Lt" w:hAnsi="Proba Pro Lt" w:cs="Arial"/>
                <w:b/>
                <w:sz w:val="20"/>
                <w:szCs w:val="20"/>
              </w:rPr>
              <w:instrText xml:space="preserve"> HYPERLINK "http://www.pbf.unizg.hr/en/departments/department_of_chemistry_and_biochemistry/laboratory_for_analytical_chemistry/ivone_jakasa" </w:instrText>
            </w:r>
            <w:r w:rsidRPr="00643EDB">
              <w:rPr>
                <w:rFonts w:ascii="Proba Pro Lt" w:hAnsi="Proba Pro Lt" w:cs="Arial"/>
                <w:b/>
                <w:sz w:val="20"/>
                <w:szCs w:val="20"/>
              </w:rPr>
              <w:fldChar w:fldCharType="separate"/>
            </w:r>
            <w:r w:rsidR="002C6B37" w:rsidRPr="00643EDB">
              <w:rPr>
                <w:rStyle w:val="Hyperlink"/>
                <w:rFonts w:ascii="Proba Pro Lt" w:hAnsi="Proba Pro Lt" w:cs="Arial"/>
                <w:b/>
                <w:sz w:val="20"/>
                <w:szCs w:val="20"/>
              </w:rPr>
              <w:t>Ivone Jakaša, PhD, Associate Professor</w:t>
            </w:r>
          </w:p>
          <w:p w14:paraId="00D1D358" w14:textId="59FFB3B5" w:rsidR="00EE1BBC" w:rsidRPr="00643EDB" w:rsidRDefault="00EE1BBC"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b/>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"http://www.pbf.unizg.hr/en/departments/department_of_chemistry_and_biochemistry/laboratory_for_analytical_chemistry/antonela_nincevic_grassino" </w:instrText>
            </w:r>
            <w:r w:rsidRPr="00643EDB">
              <w:rPr>
                <w:rFonts w:ascii="Proba Pro Lt" w:hAnsi="Proba Pro Lt" w:cs="Arial"/>
                <w:sz w:val="20"/>
                <w:szCs w:val="20"/>
              </w:rPr>
              <w:fldChar w:fldCharType="separate"/>
            </w:r>
            <w:r w:rsidR="00771746" w:rsidRPr="00643EDB">
              <w:rPr>
                <w:rStyle w:val="Hyperlink"/>
                <w:rFonts w:ascii="Proba Pro Lt" w:hAnsi="Proba Pro Lt" w:cs="Arial"/>
                <w:sz w:val="20"/>
                <w:szCs w:val="20"/>
              </w:rPr>
              <w:t>Antonela Ninčević Grassino, PhD, Assistant Professor</w:t>
            </w:r>
          </w:p>
          <w:p w14:paraId="4627644D" w14:textId="49DADC39" w:rsidR="00EE1BBC" w:rsidRPr="00643EDB" w:rsidRDefault="00EE1BBC" w:rsidP="00963175">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lastRenderedPageBreak/>
              <w:fldChar w:fldCharType="end"/>
            </w:r>
            <w:hyperlink r:id="rId129" w:history="1">
              <w:r w:rsidR="00771746" w:rsidRPr="00643EDB">
                <w:rPr>
                  <w:rStyle w:val="Hyperlink"/>
                  <w:rFonts w:ascii="Proba Pro Lt" w:hAnsi="Proba Pro Lt" w:cs="Arial"/>
                  <w:color w:val="2E74B5" w:themeColor="accent1" w:themeShade="BF"/>
                  <w:sz w:val="20"/>
                  <w:szCs w:val="20"/>
                </w:rPr>
                <w:t>Maja Dent, PhD, Assistant Professor</w:t>
              </w:r>
            </w:hyperlink>
            <w:r w:rsidR="00963175" w:rsidRPr="00643EDB">
              <w:rPr>
                <w:rFonts w:ascii="Proba Pro Lt" w:hAnsi="Proba Pro Lt" w:cs="Arial"/>
                <w:sz w:val="20"/>
                <w:szCs w:val="20"/>
              </w:rPr>
              <w:t xml:space="preserve"> </w:t>
            </w:r>
          </w:p>
        </w:tc>
        <w:tc>
          <w:tcPr>
            <w:tcW w:w="1405" w:type="pct"/>
            <w:gridSpan w:val="5"/>
            <w:tcBorders>
              <w:top w:val="single" w:sz="12" w:space="0" w:color="auto"/>
              <w:right w:val="single" w:sz="12" w:space="0" w:color="auto"/>
            </w:tcBorders>
            <w:shd w:val="clear" w:color="auto" w:fill="00A0DC"/>
            <w:vAlign w:val="center"/>
          </w:tcPr>
          <w:p w14:paraId="703FC3D6"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lastRenderedPageBreak/>
              <w:t>1.8. Semester when the course is delivered</w:t>
            </w:r>
          </w:p>
        </w:tc>
        <w:sdt>
          <w:sdtPr>
            <w:rPr>
              <w:rFonts w:ascii="Proba Pro Lt" w:hAnsi="Proba Pro Lt" w:cs="Arial"/>
              <w:sz w:val="20"/>
              <w:szCs w:val="20"/>
              <w:lang w:val="en-GB"/>
            </w:rPr>
            <w:alias w:val="Odaberite semestar studija"/>
            <w:tag w:val="Odaberite semestar studija"/>
            <w:id w:val="-1890258494"/>
            <w:placeholder>
              <w:docPart w:val="177B6EE570C245B0B3DB5EB3B20FA6BA"/>
            </w:placeholder>
            <w:dropDownList>
              <w:listItem w:value="Choose an item."/>
              <w:listItem w:displayText="winter" w:value="winter"/>
              <w:listItem w:displayText="summer" w:value="summer"/>
            </w:dropDownList>
          </w:sdtPr>
          <w:sdtContent>
            <w:tc>
              <w:tcPr>
                <w:tcW w:w="815" w:type="pct"/>
                <w:gridSpan w:val="4"/>
                <w:tcBorders>
                  <w:top w:val="single" w:sz="12" w:space="0" w:color="auto"/>
                  <w:right w:val="single" w:sz="12" w:space="0" w:color="auto"/>
                </w:tcBorders>
                <w:vAlign w:val="center"/>
              </w:tcPr>
              <w:p w14:paraId="5948D370"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summer</w:t>
                </w:r>
              </w:p>
            </w:tc>
          </w:sdtContent>
        </w:sdt>
      </w:tr>
      <w:tr w:rsidR="00EE1BBC" w:rsidRPr="00643EDB" w14:paraId="02ACFB8E" w14:textId="77777777" w:rsidTr="00587C01">
        <w:tc>
          <w:tcPr>
            <w:tcW w:w="1256" w:type="pct"/>
            <w:tcBorders>
              <w:top w:val="single" w:sz="12" w:space="0" w:color="auto"/>
              <w:left w:val="single" w:sz="12" w:space="0" w:color="auto"/>
            </w:tcBorders>
            <w:shd w:val="clear" w:color="auto" w:fill="00A0DC"/>
            <w:vAlign w:val="center"/>
          </w:tcPr>
          <w:p w14:paraId="29AB6643"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tc>
          <w:tcPr>
            <w:tcW w:w="1524" w:type="pct"/>
            <w:gridSpan w:val="4"/>
            <w:tcBorders>
              <w:top w:val="single" w:sz="12" w:space="0" w:color="auto"/>
              <w:right w:val="single" w:sz="12" w:space="0" w:color="auto"/>
            </w:tcBorders>
            <w:vAlign w:val="center"/>
          </w:tcPr>
          <w:p w14:paraId="2F7EEE22" w14:textId="77777777" w:rsidR="00EE1BBC" w:rsidRPr="00643EDB" w:rsidRDefault="00EE1BBC" w:rsidP="00643EDB">
            <w:pPr>
              <w:tabs>
                <w:tab w:val="left" w:pos="2820"/>
              </w:tabs>
              <w:spacing w:after="0" w:line="240" w:lineRule="auto"/>
              <w:rPr>
                <w:rFonts w:ascii="Proba Pro Lt" w:hAnsi="Proba Pro Lt" w:cs="Arial"/>
                <w:sz w:val="20"/>
                <w:szCs w:val="20"/>
              </w:rPr>
            </w:pPr>
            <w:bookmarkStart w:id="11" w:name="Analiticka_kem"/>
            <w:r w:rsidRPr="00643EDB">
              <w:rPr>
                <w:rFonts w:ascii="Proba Pro Lt" w:eastAsia="Times New Roman" w:hAnsi="Proba Pro Lt" w:cs="Times New Roman"/>
                <w:b/>
                <w:bCs/>
                <w:kern w:val="36"/>
                <w:sz w:val="20"/>
                <w:szCs w:val="20"/>
                <w:lang w:eastAsia="hr-HR"/>
              </w:rPr>
              <w:t>Analytical Chemistry</w:t>
            </w:r>
            <w:bookmarkEnd w:id="11"/>
          </w:p>
        </w:tc>
        <w:tc>
          <w:tcPr>
            <w:tcW w:w="1405" w:type="pct"/>
            <w:gridSpan w:val="5"/>
            <w:tcBorders>
              <w:top w:val="single" w:sz="12" w:space="0" w:color="auto"/>
              <w:right w:val="single" w:sz="12" w:space="0" w:color="auto"/>
            </w:tcBorders>
            <w:shd w:val="clear" w:color="auto" w:fill="00A0DC"/>
            <w:vAlign w:val="center"/>
          </w:tcPr>
          <w:p w14:paraId="3382675E"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tc>
          <w:tcPr>
            <w:tcW w:w="815" w:type="pct"/>
            <w:gridSpan w:val="4"/>
            <w:tcBorders>
              <w:top w:val="single" w:sz="12" w:space="0" w:color="auto"/>
              <w:right w:val="single" w:sz="12" w:space="0" w:color="auto"/>
            </w:tcBorders>
            <w:vAlign w:val="center"/>
          </w:tcPr>
          <w:p w14:paraId="2CC452E6"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w:t>
            </w:r>
          </w:p>
        </w:tc>
      </w:tr>
      <w:tr w:rsidR="00EE1BBC" w:rsidRPr="00643EDB" w14:paraId="480E66C8" w14:textId="77777777" w:rsidTr="00587C01">
        <w:tc>
          <w:tcPr>
            <w:tcW w:w="1256" w:type="pct"/>
            <w:tcBorders>
              <w:left w:val="single" w:sz="12" w:space="0" w:color="auto"/>
              <w:bottom w:val="single" w:sz="12" w:space="0" w:color="auto"/>
            </w:tcBorders>
            <w:shd w:val="clear" w:color="auto" w:fill="00A0DC"/>
            <w:vAlign w:val="center"/>
          </w:tcPr>
          <w:p w14:paraId="413B1A54"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tc>
          <w:tcPr>
            <w:tcW w:w="1524" w:type="pct"/>
            <w:gridSpan w:val="4"/>
            <w:tcBorders>
              <w:bottom w:val="single" w:sz="12" w:space="0" w:color="auto"/>
              <w:right w:val="single" w:sz="12" w:space="0" w:color="auto"/>
            </w:tcBorders>
            <w:vAlign w:val="center"/>
          </w:tcPr>
          <w:p w14:paraId="136DD4A6"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159293</w:t>
            </w:r>
          </w:p>
        </w:tc>
        <w:tc>
          <w:tcPr>
            <w:tcW w:w="1405" w:type="pct"/>
            <w:gridSpan w:val="5"/>
            <w:tcBorders>
              <w:bottom w:val="single" w:sz="12" w:space="0" w:color="auto"/>
              <w:right w:val="single" w:sz="12" w:space="0" w:color="auto"/>
            </w:tcBorders>
            <w:shd w:val="clear" w:color="auto" w:fill="00A0DC"/>
            <w:vAlign w:val="center"/>
          </w:tcPr>
          <w:p w14:paraId="77839D66"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tc>
          <w:tcPr>
            <w:tcW w:w="815" w:type="pct"/>
            <w:gridSpan w:val="4"/>
            <w:tcBorders>
              <w:bottom w:val="single" w:sz="12" w:space="0" w:color="auto"/>
              <w:right w:val="single" w:sz="12" w:space="0" w:color="auto"/>
            </w:tcBorders>
            <w:vAlign w:val="center"/>
          </w:tcPr>
          <w:p w14:paraId="0F3A3BA2"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14 + 36 + 14 + 0</w:t>
            </w:r>
          </w:p>
        </w:tc>
      </w:tr>
      <w:tr w:rsidR="00EE1BBC" w:rsidRPr="00643EDB" w14:paraId="63D6AED7" w14:textId="77777777" w:rsidTr="00587C01">
        <w:tc>
          <w:tcPr>
            <w:tcW w:w="1256" w:type="pct"/>
            <w:tcBorders>
              <w:left w:val="single" w:sz="12" w:space="0" w:color="auto"/>
              <w:bottom w:val="single" w:sz="12" w:space="0" w:color="auto"/>
            </w:tcBorders>
            <w:shd w:val="clear" w:color="auto" w:fill="00A0DC"/>
            <w:vAlign w:val="center"/>
          </w:tcPr>
          <w:p w14:paraId="6B89D195"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296617701"/>
            <w:placeholder>
              <w:docPart w:val="575EDBB2C5394F768547A74EC6F52F93"/>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4" w:type="pct"/>
                <w:gridSpan w:val="4"/>
                <w:tcBorders>
                  <w:bottom w:val="single" w:sz="12" w:space="0" w:color="auto"/>
                  <w:right w:val="single" w:sz="12" w:space="0" w:color="auto"/>
                </w:tcBorders>
                <w:vAlign w:val="center"/>
              </w:tcPr>
              <w:p w14:paraId="213A338C"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Undergraduate university study programme Biotechnology</w:t>
                </w:r>
              </w:p>
            </w:tc>
          </w:sdtContent>
        </w:sdt>
        <w:tc>
          <w:tcPr>
            <w:tcW w:w="1405" w:type="pct"/>
            <w:gridSpan w:val="5"/>
            <w:tcBorders>
              <w:bottom w:val="single" w:sz="12" w:space="0" w:color="auto"/>
              <w:right w:val="single" w:sz="12" w:space="0" w:color="auto"/>
            </w:tcBorders>
            <w:shd w:val="clear" w:color="auto" w:fill="00A0DC"/>
            <w:vAlign w:val="center"/>
          </w:tcPr>
          <w:p w14:paraId="50D8436C"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tc>
          <w:tcPr>
            <w:tcW w:w="815" w:type="pct"/>
            <w:gridSpan w:val="4"/>
            <w:tcBorders>
              <w:bottom w:val="single" w:sz="12" w:space="0" w:color="auto"/>
              <w:right w:val="single" w:sz="12" w:space="0" w:color="auto"/>
            </w:tcBorders>
            <w:vAlign w:val="center"/>
          </w:tcPr>
          <w:p w14:paraId="139F5D9B"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60</w:t>
            </w:r>
          </w:p>
        </w:tc>
      </w:tr>
      <w:tr w:rsidR="00EE1BBC" w:rsidRPr="00643EDB" w14:paraId="0C23A181" w14:textId="77777777" w:rsidTr="00587C01">
        <w:tc>
          <w:tcPr>
            <w:tcW w:w="1256" w:type="pct"/>
            <w:tcBorders>
              <w:left w:val="single" w:sz="12" w:space="0" w:color="auto"/>
              <w:bottom w:val="single" w:sz="12" w:space="0" w:color="auto"/>
            </w:tcBorders>
            <w:shd w:val="clear" w:color="auto" w:fill="00A0DC"/>
            <w:vAlign w:val="center"/>
          </w:tcPr>
          <w:p w14:paraId="3DFE5C66"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2056464341"/>
            <w:placeholder>
              <w:docPart w:val="037CA7D1A93A4D75848C4EC83773A757"/>
            </w:placeholder>
            <w:dropDownList>
              <w:listItem w:value="Choose an item."/>
              <w:listItem w:displayText="compulsory" w:value="compulsory"/>
              <w:listItem w:displayText="optional A" w:value="optional A"/>
              <w:listItem w:displayText="optional B" w:value="optional B"/>
            </w:dropDownList>
          </w:sdtPr>
          <w:sdtContent>
            <w:tc>
              <w:tcPr>
                <w:tcW w:w="1524" w:type="pct"/>
                <w:gridSpan w:val="4"/>
                <w:tcBorders>
                  <w:bottom w:val="single" w:sz="12" w:space="0" w:color="auto"/>
                  <w:right w:val="single" w:sz="12" w:space="0" w:color="auto"/>
                </w:tcBorders>
                <w:vAlign w:val="center"/>
              </w:tcPr>
              <w:p w14:paraId="622B9D47"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3E3DA008"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5D313AAE" w14:textId="77777777" w:rsidR="00EE1BBC" w:rsidRPr="00643EDB" w:rsidRDefault="00EE1BBC" w:rsidP="00643EDB">
            <w:pPr>
              <w:tabs>
                <w:tab w:val="right" w:pos="2149"/>
              </w:tabs>
              <w:spacing w:after="0" w:line="240" w:lineRule="auto"/>
              <w:rPr>
                <w:rFonts w:ascii="Proba Pro Lt" w:hAnsi="Proba Pro Lt" w:cs="Arial"/>
                <w:sz w:val="20"/>
                <w:szCs w:val="20"/>
              </w:rPr>
            </w:pPr>
            <w:r w:rsidRPr="00643EDB">
              <w:rPr>
                <w:rFonts w:ascii="Proba Pro Lt" w:hAnsi="Proba Pro Lt" w:cs="Arial"/>
                <w:sz w:val="20"/>
                <w:szCs w:val="20"/>
                <w:lang w:val="en-US"/>
              </w:rPr>
              <w:t>2.</w:t>
            </w:r>
            <w:r w:rsidRPr="00643EDB">
              <w:rPr>
                <w:rFonts w:ascii="Proba Pro Lt" w:hAnsi="Proba Pro Lt" w:cs="Arial"/>
                <w:sz w:val="20"/>
                <w:szCs w:val="20"/>
              </w:rPr>
              <w:tab/>
            </w:r>
          </w:p>
          <w:p w14:paraId="44A51501" w14:textId="77777777" w:rsidR="00EE1BBC" w:rsidRPr="00643EDB" w:rsidRDefault="00EE1BBC" w:rsidP="00643EDB">
            <w:pPr>
              <w:tabs>
                <w:tab w:val="right" w:pos="2149"/>
              </w:tabs>
              <w:spacing w:after="0" w:line="240" w:lineRule="auto"/>
              <w:rPr>
                <w:rFonts w:ascii="Proba Pro Lt" w:hAnsi="Proba Pro Lt" w:cs="Arial"/>
                <w:sz w:val="20"/>
                <w:szCs w:val="20"/>
              </w:rPr>
            </w:pPr>
            <w:r w:rsidRPr="00643EDB">
              <w:rPr>
                <w:rFonts w:ascii="Proba Pro Lt" w:hAnsi="Proba Pro Lt" w:cs="Arial"/>
                <w:sz w:val="20"/>
                <w:szCs w:val="20"/>
              </w:rPr>
              <w:t>0 %</w:t>
            </w:r>
          </w:p>
        </w:tc>
      </w:tr>
      <w:tr w:rsidR="00EE1BBC" w:rsidRPr="00643EDB" w14:paraId="2BAB6DC6" w14:textId="77777777" w:rsidTr="00587C01">
        <w:tc>
          <w:tcPr>
            <w:tcW w:w="1256" w:type="pct"/>
            <w:tcBorders>
              <w:left w:val="single" w:sz="12" w:space="0" w:color="auto"/>
              <w:bottom w:val="single" w:sz="12" w:space="0" w:color="auto"/>
            </w:tcBorders>
            <w:shd w:val="clear" w:color="auto" w:fill="00A0DC"/>
            <w:vAlign w:val="center"/>
          </w:tcPr>
          <w:p w14:paraId="4DF7990B"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tc>
          <w:tcPr>
            <w:tcW w:w="1524" w:type="pct"/>
            <w:gridSpan w:val="4"/>
            <w:tcBorders>
              <w:bottom w:val="single" w:sz="12" w:space="0" w:color="auto"/>
              <w:right w:val="single" w:sz="12" w:space="0" w:color="auto"/>
            </w:tcBorders>
            <w:vAlign w:val="center"/>
          </w:tcPr>
          <w:p w14:paraId="2EB72A44"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Lectures and seminars in VP, laboratory exercises in the </w:t>
            </w:r>
            <w:r w:rsidRPr="00643EDB">
              <w:rPr>
                <w:rFonts w:ascii="Proba Pro Lt" w:hAnsi="Proba Pro Lt"/>
                <w:sz w:val="20"/>
                <w:szCs w:val="20"/>
              </w:rPr>
              <w:t>LAC</w:t>
            </w:r>
          </w:p>
        </w:tc>
        <w:tc>
          <w:tcPr>
            <w:tcW w:w="1405" w:type="pct"/>
            <w:gridSpan w:val="5"/>
            <w:tcBorders>
              <w:bottom w:val="single" w:sz="12" w:space="0" w:color="auto"/>
              <w:right w:val="single" w:sz="12" w:space="0" w:color="auto"/>
            </w:tcBorders>
            <w:shd w:val="clear" w:color="auto" w:fill="00A0DC"/>
            <w:vAlign w:val="center"/>
          </w:tcPr>
          <w:p w14:paraId="43DD426D" w14:textId="77777777" w:rsidR="00EE1BBC" w:rsidRPr="00643EDB" w:rsidRDefault="00EE1BBC"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tc>
          <w:tcPr>
            <w:tcW w:w="815" w:type="pct"/>
            <w:gridSpan w:val="4"/>
            <w:tcBorders>
              <w:bottom w:val="single" w:sz="12" w:space="0" w:color="auto"/>
              <w:right w:val="single" w:sz="12" w:space="0" w:color="auto"/>
            </w:tcBorders>
            <w:vAlign w:val="center"/>
          </w:tcPr>
          <w:p w14:paraId="1A4A33A1"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tr>
      <w:tr w:rsidR="00EE1BBC" w:rsidRPr="00643EDB" w14:paraId="28F50910" w14:textId="77777777" w:rsidTr="00587C01">
        <w:tc>
          <w:tcPr>
            <w:tcW w:w="1256" w:type="pct"/>
            <w:tcBorders>
              <w:left w:val="single" w:sz="12" w:space="0" w:color="auto"/>
              <w:bottom w:val="single" w:sz="12" w:space="0" w:color="auto"/>
            </w:tcBorders>
            <w:shd w:val="clear" w:color="auto" w:fill="00A0DC"/>
            <w:vAlign w:val="center"/>
          </w:tcPr>
          <w:p w14:paraId="6A9F06F0"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476713247"/>
            <w:placeholder>
              <w:docPart w:val="369D025E0EC6468CA9017D1AFCB03923"/>
            </w:placeholder>
            <w:dropDownList>
              <w:listItem w:value="Choose an item."/>
              <w:listItem w:displayText="first" w:value="first"/>
              <w:listItem w:displayText="second" w:value="second"/>
              <w:listItem w:displayText="third" w:value="third"/>
            </w:dropDownList>
          </w:sdtPr>
          <w:sdtContent>
            <w:tc>
              <w:tcPr>
                <w:tcW w:w="1524" w:type="pct"/>
                <w:gridSpan w:val="4"/>
                <w:tcBorders>
                  <w:bottom w:val="single" w:sz="12" w:space="0" w:color="auto"/>
                  <w:right w:val="single" w:sz="12" w:space="0" w:color="auto"/>
                </w:tcBorders>
                <w:vAlign w:val="center"/>
              </w:tcPr>
              <w:p w14:paraId="71DA265C"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58FE9D51" w14:textId="77777777" w:rsidR="00EE1BBC" w:rsidRPr="00643EDB" w:rsidRDefault="00EE1BBC"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Possibility of instruction in English</w:t>
            </w:r>
          </w:p>
        </w:tc>
        <w:tc>
          <w:tcPr>
            <w:tcW w:w="815" w:type="pct"/>
            <w:gridSpan w:val="4"/>
            <w:tcBorders>
              <w:bottom w:val="single" w:sz="12" w:space="0" w:color="auto"/>
              <w:right w:val="single" w:sz="12" w:space="0" w:color="auto"/>
            </w:tcBorders>
            <w:vAlign w:val="center"/>
          </w:tcPr>
          <w:p w14:paraId="3AE61D0B" w14:textId="77777777" w:rsidR="00EE1BBC" w:rsidRPr="00643EDB" w:rsidRDefault="00587C01"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567723383"/>
                <w:placeholder>
                  <w:docPart w:val="682661DDF49A41B3A46F10EADBE2BAFB"/>
                </w:placeholder>
                <w:dropDownList>
                  <w:listItem w:value="Choose an item."/>
                  <w:listItem w:displayText="Y" w:value="Y"/>
                  <w:listItem w:displayText="N" w:value="N"/>
                </w:dropDownList>
              </w:sdtPr>
              <w:sdtContent>
                <w:r w:rsidR="00EE1BBC" w:rsidRPr="00643EDB">
                  <w:rPr>
                    <w:rFonts w:ascii="Proba Pro Lt" w:hAnsi="Proba Pro Lt" w:cs="Arial"/>
                    <w:sz w:val="20"/>
                    <w:szCs w:val="20"/>
                    <w:lang w:val="en-GB"/>
                  </w:rPr>
                  <w:t>Y</w:t>
                </w:r>
              </w:sdtContent>
            </w:sdt>
          </w:p>
        </w:tc>
      </w:tr>
      <w:tr w:rsidR="00EE1BBC" w:rsidRPr="00643EDB" w14:paraId="763BB891" w14:textId="77777777" w:rsidTr="00B16CA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B696B06" w14:textId="77777777" w:rsidR="00EE1BBC" w:rsidRPr="00643EDB" w:rsidRDefault="00EE1BBC"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EE1BBC" w:rsidRPr="00643EDB" w14:paraId="6B5BF3C9" w14:textId="77777777" w:rsidTr="00B16CAA">
        <w:tc>
          <w:tcPr>
            <w:tcW w:w="1256" w:type="pct"/>
            <w:tcBorders>
              <w:top w:val="single" w:sz="12" w:space="0" w:color="auto"/>
              <w:left w:val="single" w:sz="12" w:space="0" w:color="auto"/>
            </w:tcBorders>
            <w:shd w:val="clear" w:color="auto" w:fill="00A0DC"/>
            <w:vAlign w:val="center"/>
          </w:tcPr>
          <w:p w14:paraId="6C248863"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lang w:val="en-GB"/>
              </w:rPr>
              <w:t>2.1. Course objectives</w:t>
            </w:r>
          </w:p>
        </w:tc>
        <w:tc>
          <w:tcPr>
            <w:tcW w:w="3744" w:type="pct"/>
            <w:gridSpan w:val="13"/>
            <w:tcBorders>
              <w:top w:val="single" w:sz="12" w:space="0" w:color="auto"/>
              <w:right w:val="single" w:sz="12" w:space="0" w:color="auto"/>
            </w:tcBorders>
            <w:vAlign w:val="center"/>
          </w:tcPr>
          <w:p w14:paraId="50912597" w14:textId="77777777" w:rsidR="00EE1BBC" w:rsidRPr="00643EDB" w:rsidRDefault="00EE1BBC" w:rsidP="00643EDB">
            <w:pPr>
              <w:shd w:val="clear" w:color="auto" w:fill="FFFFFF"/>
              <w:spacing w:after="0" w:line="240" w:lineRule="auto"/>
              <w:rPr>
                <w:rFonts w:ascii="Proba Pro Lt" w:eastAsia="Times New Roman" w:hAnsi="Proba Pro Lt" w:cs="Arial"/>
                <w:color w:val="000000"/>
                <w:sz w:val="20"/>
                <w:szCs w:val="20"/>
                <w:lang w:eastAsia="hr-HR"/>
              </w:rPr>
            </w:pPr>
            <w:r w:rsidRPr="00643EDB">
              <w:rPr>
                <w:rFonts w:ascii="Proba Pro Lt" w:eastAsia="Times New Roman" w:hAnsi="Proba Pro Lt" w:cs="Arial"/>
                <w:sz w:val="20"/>
                <w:szCs w:val="20"/>
                <w:lang w:val="en-GB" w:eastAsia="hr-HR"/>
              </w:rPr>
              <w:t xml:space="preserve">The course covers fundamental terms used in chemical analysis, application of chemical equilibria concept to analytical problems and basic sample preparation methods needed for understanding specific requirements of the profession and further study. The main goal of the course is to acquaint students with fundamental principles of gravimetric, volumetric and UV-Vis spectrometric methods of chemical analysis and their application to real samples. Furthermore, the goal of the course is to train students to perform simple gravimetric, volumetric and UV-Vis spectrometric sample analysis according to provided procedures.  </w:t>
            </w:r>
          </w:p>
        </w:tc>
      </w:tr>
      <w:tr w:rsidR="00EE1BBC" w:rsidRPr="00643EDB" w14:paraId="3F097BB8" w14:textId="77777777" w:rsidTr="00B16CAA">
        <w:tc>
          <w:tcPr>
            <w:tcW w:w="1256" w:type="pct"/>
            <w:tcBorders>
              <w:left w:val="single" w:sz="12" w:space="0" w:color="auto"/>
            </w:tcBorders>
            <w:shd w:val="clear" w:color="auto" w:fill="00A0DC"/>
            <w:vAlign w:val="center"/>
          </w:tcPr>
          <w:p w14:paraId="41A44F5E"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lang w:val="en-GB"/>
              </w:rPr>
              <w:t>2.2. Enrolment requirements and/or entry competences required for the course</w:t>
            </w:r>
          </w:p>
        </w:tc>
        <w:tc>
          <w:tcPr>
            <w:tcW w:w="3744" w:type="pct"/>
            <w:gridSpan w:val="13"/>
            <w:tcBorders>
              <w:right w:val="single" w:sz="12" w:space="0" w:color="auto"/>
            </w:tcBorders>
            <w:vAlign w:val="center"/>
          </w:tcPr>
          <w:p w14:paraId="5785B1F9"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tr>
      <w:tr w:rsidR="00EE1BBC" w:rsidRPr="00643EDB" w14:paraId="5D73C341" w14:textId="77777777" w:rsidTr="00B16CAA">
        <w:tc>
          <w:tcPr>
            <w:tcW w:w="1256" w:type="pct"/>
            <w:tcBorders>
              <w:left w:val="single" w:sz="12" w:space="0" w:color="auto"/>
            </w:tcBorders>
            <w:shd w:val="clear" w:color="auto" w:fill="00A0DC"/>
            <w:vAlign w:val="center"/>
          </w:tcPr>
          <w:p w14:paraId="69DC08A6"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lang w:val="en-GB"/>
              </w:rPr>
              <w:t>2.3. Learning outcomes at the level of the programme to which the course contributes</w:t>
            </w:r>
          </w:p>
        </w:tc>
        <w:tc>
          <w:tcPr>
            <w:tcW w:w="3744" w:type="pct"/>
            <w:gridSpan w:val="13"/>
            <w:tcBorders>
              <w:right w:val="single" w:sz="12" w:space="0" w:color="auto"/>
            </w:tcBorders>
            <w:vAlign w:val="center"/>
          </w:tcPr>
          <w:p w14:paraId="3DF4A1D8" w14:textId="77777777" w:rsidR="00EE1BBC" w:rsidRPr="00643EDB" w:rsidRDefault="00EE1BBC" w:rsidP="00585340">
            <w:pPr>
              <w:numPr>
                <w:ilvl w:val="0"/>
                <w:numId w:val="33"/>
              </w:numPr>
              <w:autoSpaceDE w:val="0"/>
              <w:autoSpaceDN w:val="0"/>
              <w:adjustRightInd w:val="0"/>
              <w:spacing w:after="0" w:line="240" w:lineRule="auto"/>
              <w:ind w:left="375"/>
              <w:rPr>
                <w:rFonts w:ascii="Proba Pro Lt" w:hAnsi="Proba Pro Lt" w:cs="Arial"/>
                <w:sz w:val="20"/>
                <w:szCs w:val="20"/>
              </w:rPr>
            </w:pPr>
            <w:r w:rsidRPr="00643EDB">
              <w:rPr>
                <w:rFonts w:ascii="Proba Pro Lt" w:hAnsi="Proba Pro Lt" w:cs="Arial"/>
                <w:sz w:val="20"/>
                <w:szCs w:val="20"/>
              </w:rPr>
              <w:t>define and explain the principles of basic scientific disciplines, such as mathematics, physics, chemisty, biochemistry and biology with particular emphasis on microbiology and molecular genetics, and apply these skills and knowledge to the field of biote</w:t>
            </w:r>
          </w:p>
          <w:p w14:paraId="6CF1B7C7" w14:textId="77777777" w:rsidR="00EE1BBC" w:rsidRPr="00643EDB" w:rsidRDefault="00EE1BBC" w:rsidP="00585340">
            <w:pPr>
              <w:numPr>
                <w:ilvl w:val="0"/>
                <w:numId w:val="33"/>
              </w:numPr>
              <w:autoSpaceDE w:val="0"/>
              <w:autoSpaceDN w:val="0"/>
              <w:adjustRightInd w:val="0"/>
              <w:spacing w:after="0" w:line="240" w:lineRule="auto"/>
              <w:ind w:left="375"/>
              <w:rPr>
                <w:rFonts w:ascii="Proba Pro Lt" w:hAnsi="Proba Pro Lt" w:cs="Arial"/>
                <w:sz w:val="20"/>
                <w:szCs w:val="20"/>
              </w:rPr>
            </w:pPr>
            <w:r w:rsidRPr="00643EDB">
              <w:rPr>
                <w:rFonts w:ascii="Proba Pro Lt" w:hAnsi="Proba Pro Lt" w:cs="Arial"/>
                <w:sz w:val="20"/>
                <w:szCs w:val="20"/>
              </w:rPr>
              <w:t xml:space="preserve">select and use laboratory equipment and appropriate computer tools </w:t>
            </w:r>
          </w:p>
          <w:p w14:paraId="1024451B" w14:textId="77777777" w:rsidR="00EE1BBC" w:rsidRPr="00643EDB" w:rsidRDefault="00EE1BBC" w:rsidP="00585340">
            <w:pPr>
              <w:numPr>
                <w:ilvl w:val="0"/>
                <w:numId w:val="33"/>
              </w:numPr>
              <w:autoSpaceDE w:val="0"/>
              <w:autoSpaceDN w:val="0"/>
              <w:adjustRightInd w:val="0"/>
              <w:spacing w:after="0" w:line="240" w:lineRule="auto"/>
              <w:ind w:left="375"/>
              <w:rPr>
                <w:rFonts w:ascii="Proba Pro Lt" w:hAnsi="Proba Pro Lt" w:cs="Arial"/>
                <w:sz w:val="20"/>
                <w:szCs w:val="20"/>
              </w:rPr>
            </w:pPr>
            <w:r w:rsidRPr="00643EDB">
              <w:rPr>
                <w:rFonts w:ascii="Proba Pro Lt" w:hAnsi="Proba Pro Lt" w:cs="Arial"/>
                <w:sz w:val="20"/>
                <w:szCs w:val="20"/>
              </w:rPr>
              <w:t xml:space="preserve">conduct analyses and biotechnological procedures in chemical, biochemical, microbiological, molecular-genetic, process and development laboratories, and recognize and solve simple problems in these laboratories </w:t>
            </w:r>
          </w:p>
          <w:p w14:paraId="5A7BE15E" w14:textId="77777777" w:rsidR="00EE1BBC" w:rsidRPr="00643EDB" w:rsidRDefault="00EE1BBC" w:rsidP="00585340">
            <w:pPr>
              <w:numPr>
                <w:ilvl w:val="0"/>
                <w:numId w:val="33"/>
              </w:numPr>
              <w:autoSpaceDE w:val="0"/>
              <w:autoSpaceDN w:val="0"/>
              <w:adjustRightInd w:val="0"/>
              <w:spacing w:after="0" w:line="240" w:lineRule="auto"/>
              <w:ind w:left="375"/>
              <w:rPr>
                <w:rFonts w:ascii="Proba Pro Lt" w:hAnsi="Proba Pro Lt" w:cs="Arial"/>
                <w:sz w:val="20"/>
                <w:szCs w:val="20"/>
              </w:rPr>
            </w:pPr>
            <w:r w:rsidRPr="00643EDB">
              <w:rPr>
                <w:rFonts w:ascii="Proba Pro Lt" w:hAnsi="Proba Pro Lt" w:cs="Arial"/>
                <w:sz w:val="20"/>
                <w:szCs w:val="20"/>
              </w:rPr>
              <w:t xml:space="preserve">interpret routine laboratory analyses in biotechnology </w:t>
            </w:r>
          </w:p>
          <w:p w14:paraId="5D81B4B4" w14:textId="77777777" w:rsidR="00EE1BBC" w:rsidRPr="00643EDB" w:rsidRDefault="00EE1BBC" w:rsidP="00585340">
            <w:pPr>
              <w:numPr>
                <w:ilvl w:val="0"/>
                <w:numId w:val="33"/>
              </w:numPr>
              <w:autoSpaceDE w:val="0"/>
              <w:autoSpaceDN w:val="0"/>
              <w:adjustRightInd w:val="0"/>
              <w:spacing w:after="0" w:line="240" w:lineRule="auto"/>
              <w:ind w:left="375"/>
              <w:rPr>
                <w:rFonts w:ascii="Proba Pro Lt" w:hAnsi="Proba Pro Lt" w:cs="Arial"/>
                <w:sz w:val="20"/>
                <w:szCs w:val="20"/>
              </w:rPr>
            </w:pPr>
            <w:r w:rsidRPr="00643EDB">
              <w:rPr>
                <w:rFonts w:ascii="Proba Pro Lt" w:hAnsi="Proba Pro Lt" w:cs="Arial"/>
                <w:sz w:val="20"/>
                <w:szCs w:val="20"/>
                <w:lang w:eastAsia="hr-HR"/>
              </w:rPr>
              <w:t xml:space="preserve">apply ethical principles, legal regulations and standards related to specific requirements of the profession  </w:t>
            </w:r>
          </w:p>
          <w:p w14:paraId="53FE4A43" w14:textId="77777777" w:rsidR="00EE1BBC" w:rsidRPr="00643EDB" w:rsidRDefault="00EE1BBC" w:rsidP="00585340">
            <w:pPr>
              <w:numPr>
                <w:ilvl w:val="0"/>
                <w:numId w:val="33"/>
              </w:numPr>
              <w:autoSpaceDE w:val="0"/>
              <w:autoSpaceDN w:val="0"/>
              <w:adjustRightInd w:val="0"/>
              <w:spacing w:after="0" w:line="240" w:lineRule="auto"/>
              <w:ind w:left="375"/>
              <w:rPr>
                <w:rFonts w:ascii="Proba Pro Lt" w:hAnsi="Proba Pro Lt" w:cs="Arial"/>
                <w:sz w:val="20"/>
                <w:szCs w:val="20"/>
              </w:rPr>
            </w:pPr>
            <w:r w:rsidRPr="00643EDB">
              <w:rPr>
                <w:rFonts w:ascii="Proba Pro Lt" w:hAnsi="Proba Pro Lt" w:cs="Arial"/>
                <w:sz w:val="20"/>
                <w:szCs w:val="20"/>
                <w:lang w:eastAsia="hr-HR"/>
              </w:rPr>
              <w:t>develop knowledge and skills which are needed to continue studies on higher levels, primarily on graduate studies of Bioprocess Engineering and Molecular Biotechnology</w:t>
            </w:r>
          </w:p>
        </w:tc>
      </w:tr>
      <w:tr w:rsidR="00EE1BBC" w:rsidRPr="00643EDB" w14:paraId="24E8353E" w14:textId="77777777" w:rsidTr="00B16CAA">
        <w:tc>
          <w:tcPr>
            <w:tcW w:w="1256" w:type="pct"/>
            <w:tcBorders>
              <w:left w:val="single" w:sz="12" w:space="0" w:color="auto"/>
            </w:tcBorders>
            <w:shd w:val="clear" w:color="auto" w:fill="00A0DC"/>
            <w:vAlign w:val="center"/>
          </w:tcPr>
          <w:p w14:paraId="3D16896D"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lang w:val="en-GB"/>
              </w:rPr>
              <w:t>2.4. Expected learning outcomes at the level of the course (3 to 10 learning outcomes)</w:t>
            </w:r>
          </w:p>
        </w:tc>
        <w:tc>
          <w:tcPr>
            <w:tcW w:w="3744" w:type="pct"/>
            <w:gridSpan w:val="13"/>
            <w:tcBorders>
              <w:right w:val="single" w:sz="12" w:space="0" w:color="auto"/>
            </w:tcBorders>
            <w:vAlign w:val="center"/>
          </w:tcPr>
          <w:p w14:paraId="24A2FB42" w14:textId="77777777" w:rsidR="00EE1BBC" w:rsidRPr="00643EDB" w:rsidRDefault="00EE1BBC" w:rsidP="00585340">
            <w:pPr>
              <w:pStyle w:val="ListParagraph"/>
              <w:numPr>
                <w:ilvl w:val="0"/>
                <w:numId w:val="270"/>
              </w:numPr>
              <w:tabs>
                <w:tab w:val="left" w:pos="2820"/>
              </w:tabs>
              <w:spacing w:after="0" w:line="240" w:lineRule="auto"/>
              <w:ind w:left="380" w:hanging="380"/>
              <w:rPr>
                <w:rFonts w:ascii="Proba Pro Lt" w:hAnsi="Proba Pro Lt" w:cs="Arial"/>
                <w:sz w:val="20"/>
                <w:szCs w:val="20"/>
                <w:lang w:val="en-GB"/>
              </w:rPr>
            </w:pPr>
            <w:r w:rsidRPr="00643EDB">
              <w:rPr>
                <w:rFonts w:ascii="Proba Pro Lt" w:hAnsi="Proba Pro Lt" w:cs="Arial"/>
                <w:sz w:val="20"/>
                <w:szCs w:val="20"/>
                <w:lang w:val="en-GB"/>
              </w:rPr>
              <w:t>define and explain the fundamental terms used in chemical analysis</w:t>
            </w:r>
          </w:p>
          <w:p w14:paraId="1B8DD298" w14:textId="77777777" w:rsidR="00EE1BBC" w:rsidRPr="00643EDB" w:rsidRDefault="00EE1BBC" w:rsidP="00585340">
            <w:pPr>
              <w:pStyle w:val="ListParagraph"/>
              <w:numPr>
                <w:ilvl w:val="0"/>
                <w:numId w:val="270"/>
              </w:numPr>
              <w:tabs>
                <w:tab w:val="left" w:pos="2820"/>
              </w:tabs>
              <w:spacing w:after="0" w:line="240" w:lineRule="auto"/>
              <w:ind w:left="380" w:hanging="380"/>
              <w:rPr>
                <w:rFonts w:ascii="Proba Pro Lt" w:hAnsi="Proba Pro Lt" w:cs="Arial"/>
                <w:sz w:val="20"/>
                <w:szCs w:val="20"/>
                <w:lang w:val="en-GB"/>
              </w:rPr>
            </w:pPr>
            <w:r w:rsidRPr="00643EDB">
              <w:rPr>
                <w:rFonts w:ascii="Proba Pro Lt" w:hAnsi="Proba Pro Lt" w:cs="Arial"/>
                <w:sz w:val="20"/>
                <w:szCs w:val="20"/>
                <w:lang w:val="en-GB"/>
              </w:rPr>
              <w:t xml:space="preserve">list and classify analytical techniques </w:t>
            </w:r>
          </w:p>
          <w:p w14:paraId="2AD4CCDD" w14:textId="77777777" w:rsidR="00EE1BBC" w:rsidRPr="00643EDB" w:rsidRDefault="00EE1BBC" w:rsidP="00585340">
            <w:pPr>
              <w:pStyle w:val="ListParagraph"/>
              <w:numPr>
                <w:ilvl w:val="0"/>
                <w:numId w:val="270"/>
              </w:numPr>
              <w:tabs>
                <w:tab w:val="left" w:pos="2820"/>
              </w:tabs>
              <w:spacing w:after="0" w:line="240" w:lineRule="auto"/>
              <w:ind w:left="380" w:hanging="380"/>
              <w:rPr>
                <w:rFonts w:ascii="Proba Pro Lt" w:hAnsi="Proba Pro Lt" w:cs="Arial"/>
                <w:sz w:val="20"/>
                <w:szCs w:val="20"/>
                <w:lang w:val="en-GB"/>
              </w:rPr>
            </w:pPr>
            <w:r w:rsidRPr="00643EDB">
              <w:rPr>
                <w:rFonts w:ascii="Proba Pro Lt" w:hAnsi="Proba Pro Lt" w:cs="Arial"/>
                <w:sz w:val="20"/>
                <w:szCs w:val="20"/>
                <w:lang w:val="en-GB"/>
              </w:rPr>
              <w:t xml:space="preserve">list, describe and explain fundamental principles of basic techniques in chemical analysis (sample preparation methods, separation methods for removal of interferents, concentration) </w:t>
            </w:r>
          </w:p>
          <w:p w14:paraId="40C4043D" w14:textId="77777777" w:rsidR="00EE1BBC" w:rsidRPr="00643EDB" w:rsidRDefault="00EE1BBC" w:rsidP="00585340">
            <w:pPr>
              <w:pStyle w:val="ListParagraph"/>
              <w:numPr>
                <w:ilvl w:val="0"/>
                <w:numId w:val="270"/>
              </w:numPr>
              <w:tabs>
                <w:tab w:val="left" w:pos="2820"/>
              </w:tabs>
              <w:spacing w:after="0" w:line="240" w:lineRule="auto"/>
              <w:ind w:left="380" w:hanging="380"/>
              <w:rPr>
                <w:rFonts w:ascii="Proba Pro Lt" w:hAnsi="Proba Pro Lt" w:cs="Arial"/>
                <w:sz w:val="20"/>
                <w:szCs w:val="20"/>
                <w:lang w:val="en-GB"/>
              </w:rPr>
            </w:pPr>
            <w:r w:rsidRPr="00643EDB">
              <w:rPr>
                <w:rFonts w:ascii="Proba Pro Lt" w:hAnsi="Proba Pro Lt" w:cs="Arial"/>
                <w:sz w:val="20"/>
                <w:szCs w:val="20"/>
                <w:lang w:val="en-GB"/>
              </w:rPr>
              <w:t>define and explain basic terms and describe fundamental principles of sample analysis using gravimetric, volumetric and UV-Vis spectrometric techniques</w:t>
            </w:r>
          </w:p>
          <w:p w14:paraId="3AE37CB7" w14:textId="77777777" w:rsidR="00EE1BBC" w:rsidRPr="00643EDB" w:rsidRDefault="00EE1BBC" w:rsidP="00585340">
            <w:pPr>
              <w:pStyle w:val="ListParagraph"/>
              <w:numPr>
                <w:ilvl w:val="0"/>
                <w:numId w:val="270"/>
              </w:numPr>
              <w:tabs>
                <w:tab w:val="left" w:pos="2820"/>
              </w:tabs>
              <w:spacing w:after="0" w:line="240" w:lineRule="auto"/>
              <w:ind w:left="380" w:hanging="380"/>
              <w:rPr>
                <w:rFonts w:ascii="Proba Pro Lt" w:hAnsi="Proba Pro Lt" w:cs="Arial"/>
                <w:sz w:val="20"/>
                <w:szCs w:val="20"/>
                <w:lang w:val="en-GB"/>
              </w:rPr>
            </w:pPr>
            <w:r w:rsidRPr="00643EDB">
              <w:rPr>
                <w:rFonts w:ascii="Proba Pro Lt" w:hAnsi="Proba Pro Lt" w:cs="Arial"/>
                <w:sz w:val="20"/>
                <w:szCs w:val="20"/>
                <w:lang w:val="en-GB"/>
              </w:rPr>
              <w:t>Independently prepare sample for analysis  and perform simple gravimetric, volumetric and UV-Vis spectrometric analysis following provided procedure</w:t>
            </w:r>
          </w:p>
          <w:p w14:paraId="4434492E" w14:textId="77777777" w:rsidR="00EE1BBC" w:rsidRPr="00643EDB" w:rsidRDefault="00EE1BBC" w:rsidP="00585340">
            <w:pPr>
              <w:pStyle w:val="ListParagraph"/>
              <w:numPr>
                <w:ilvl w:val="0"/>
                <w:numId w:val="29"/>
              </w:numPr>
              <w:tabs>
                <w:tab w:val="num" w:pos="375"/>
              </w:tabs>
              <w:spacing w:after="0" w:line="240" w:lineRule="auto"/>
              <w:ind w:left="375"/>
              <w:rPr>
                <w:rFonts w:ascii="Proba Pro Lt" w:hAnsi="Proba Pro Lt" w:cs="Arial"/>
                <w:sz w:val="20"/>
                <w:szCs w:val="20"/>
              </w:rPr>
            </w:pPr>
            <w:r w:rsidRPr="00643EDB">
              <w:rPr>
                <w:rFonts w:ascii="Proba Pro Lt" w:hAnsi="Proba Pro Lt" w:cs="Arial"/>
                <w:sz w:val="20"/>
                <w:szCs w:val="20"/>
                <w:lang w:val="en-GB"/>
              </w:rPr>
              <w:t>calculate sample composition using data obtained by gravimetric, volumetric and UV-Vis spectrometric anaysis</w:t>
            </w:r>
          </w:p>
        </w:tc>
      </w:tr>
      <w:tr w:rsidR="00EE1BBC" w:rsidRPr="00643EDB" w14:paraId="23C273EC" w14:textId="77777777" w:rsidTr="00B16CAA">
        <w:tc>
          <w:tcPr>
            <w:tcW w:w="1256" w:type="pct"/>
            <w:tcBorders>
              <w:left w:val="single" w:sz="12" w:space="0" w:color="auto"/>
            </w:tcBorders>
            <w:shd w:val="clear" w:color="auto" w:fill="00A0DC"/>
            <w:vAlign w:val="center"/>
          </w:tcPr>
          <w:p w14:paraId="7B4F4298" w14:textId="77777777" w:rsidR="00EE1BBC" w:rsidRPr="00643EDB" w:rsidRDefault="00EE1BBC" w:rsidP="00643EDB">
            <w:pPr>
              <w:tabs>
                <w:tab w:val="left" w:pos="2820"/>
              </w:tabs>
              <w:spacing w:after="0" w:line="240" w:lineRule="auto"/>
              <w:rPr>
                <w:rFonts w:ascii="Proba Pro Lt" w:hAnsi="Proba Pro Lt" w:cs="Arial"/>
                <w:color w:val="000000"/>
                <w:sz w:val="20"/>
                <w:szCs w:val="20"/>
                <w:lang w:val="en-GB"/>
              </w:rPr>
            </w:pPr>
            <w:r w:rsidRPr="00643EDB">
              <w:rPr>
                <w:rFonts w:ascii="Proba Pro Lt" w:hAnsi="Proba Pro Lt" w:cs="Arial"/>
                <w:color w:val="000000"/>
                <w:sz w:val="20"/>
                <w:szCs w:val="20"/>
                <w:lang w:val="en-GB"/>
              </w:rPr>
              <w:t xml:space="preserve">2.5. Course content (syllabus) </w:t>
            </w:r>
          </w:p>
        </w:tc>
        <w:tc>
          <w:tcPr>
            <w:tcW w:w="3744" w:type="pct"/>
            <w:gridSpan w:val="13"/>
            <w:tcBorders>
              <w:right w:val="single" w:sz="12" w:space="0" w:color="auto"/>
            </w:tcBorders>
            <w:vAlign w:val="center"/>
          </w:tcPr>
          <w:p w14:paraId="2ABAAE77" w14:textId="77777777" w:rsidR="00EE1BBC" w:rsidRPr="00643EDB" w:rsidRDefault="00EE1BBC" w:rsidP="00585340">
            <w:pPr>
              <w:pStyle w:val="ListParagraph"/>
              <w:numPr>
                <w:ilvl w:val="0"/>
                <w:numId w:val="271"/>
              </w:numPr>
              <w:spacing w:after="0" w:line="240" w:lineRule="auto"/>
              <w:ind w:left="380" w:hanging="380"/>
              <w:rPr>
                <w:rFonts w:ascii="Proba Pro Lt" w:eastAsia="Times New Roman" w:hAnsi="Proba Pro Lt" w:cs="Arial"/>
                <w:sz w:val="20"/>
                <w:szCs w:val="20"/>
                <w:lang w:val="en-GB" w:eastAsia="hr-HR"/>
              </w:rPr>
            </w:pPr>
            <w:r w:rsidRPr="00643EDB">
              <w:rPr>
                <w:rFonts w:ascii="Proba Pro Lt" w:hAnsi="Proba Pro Lt" w:cs="Arial"/>
                <w:sz w:val="20"/>
                <w:szCs w:val="20"/>
                <w:lang w:val="en-GB"/>
              </w:rPr>
              <w:t xml:space="preserve">Introduction to analytical chemistry and basic procedures in </w:t>
            </w:r>
            <w:r w:rsidRPr="00643EDB">
              <w:rPr>
                <w:rFonts w:ascii="Proba Pro Lt" w:eastAsia="Times New Roman" w:hAnsi="Proba Pro Lt" w:cs="Arial"/>
                <w:sz w:val="20"/>
                <w:szCs w:val="20"/>
                <w:lang w:val="en-GB" w:eastAsia="hr-HR"/>
              </w:rPr>
              <w:t>in chemical analysis</w:t>
            </w:r>
          </w:p>
          <w:p w14:paraId="56C3DEC6" w14:textId="77777777" w:rsidR="00EE1BBC" w:rsidRPr="00643EDB" w:rsidRDefault="00EE1BBC" w:rsidP="00585340">
            <w:pPr>
              <w:pStyle w:val="ListParagraph"/>
              <w:numPr>
                <w:ilvl w:val="0"/>
                <w:numId w:val="271"/>
              </w:numPr>
              <w:spacing w:after="0" w:line="240" w:lineRule="auto"/>
              <w:ind w:left="380" w:hanging="380"/>
              <w:rPr>
                <w:rFonts w:ascii="Proba Pro Lt" w:eastAsia="Times New Roman" w:hAnsi="Proba Pro Lt" w:cs="Arial"/>
                <w:sz w:val="20"/>
                <w:szCs w:val="20"/>
                <w:lang w:val="en-GB" w:eastAsia="hr-HR"/>
              </w:rPr>
            </w:pPr>
            <w:r w:rsidRPr="00643EDB">
              <w:rPr>
                <w:rFonts w:ascii="Proba Pro Lt" w:eastAsia="Times New Roman" w:hAnsi="Proba Pro Lt" w:cs="Arial"/>
                <w:sz w:val="20"/>
                <w:szCs w:val="20"/>
                <w:lang w:val="en-GB" w:eastAsia="hr-HR"/>
              </w:rPr>
              <w:t>Gravimetric methods of analysis</w:t>
            </w:r>
          </w:p>
          <w:p w14:paraId="33464013" w14:textId="77777777" w:rsidR="00EE1BBC" w:rsidRPr="00643EDB" w:rsidRDefault="00EE1BBC" w:rsidP="00585340">
            <w:pPr>
              <w:pStyle w:val="ListParagraph"/>
              <w:numPr>
                <w:ilvl w:val="0"/>
                <w:numId w:val="271"/>
              </w:numPr>
              <w:spacing w:after="0" w:line="240" w:lineRule="auto"/>
              <w:ind w:left="380" w:hanging="380"/>
              <w:rPr>
                <w:rFonts w:ascii="Proba Pro Lt" w:eastAsia="Times New Roman" w:hAnsi="Proba Pro Lt" w:cs="Arial"/>
                <w:sz w:val="20"/>
                <w:szCs w:val="20"/>
                <w:lang w:val="en-GB" w:eastAsia="hr-HR"/>
              </w:rPr>
            </w:pPr>
            <w:r w:rsidRPr="00643EDB">
              <w:rPr>
                <w:rFonts w:ascii="Proba Pro Lt" w:eastAsia="Times New Roman" w:hAnsi="Proba Pro Lt" w:cs="Arial"/>
                <w:sz w:val="20"/>
                <w:szCs w:val="20"/>
                <w:lang w:val="en-GB" w:eastAsia="hr-HR"/>
              </w:rPr>
              <w:t>Volumetric (titrimetric) methods of analysis</w:t>
            </w:r>
          </w:p>
          <w:p w14:paraId="2914F331" w14:textId="77777777" w:rsidR="00EE1BBC" w:rsidRPr="00643EDB" w:rsidRDefault="00EE1BBC" w:rsidP="00585340">
            <w:pPr>
              <w:pStyle w:val="ListParagraph"/>
              <w:numPr>
                <w:ilvl w:val="0"/>
                <w:numId w:val="30"/>
              </w:numPr>
              <w:spacing w:after="0" w:line="240" w:lineRule="auto"/>
              <w:ind w:left="375"/>
              <w:rPr>
                <w:rFonts w:ascii="Proba Pro Lt" w:eastAsia="TTE1602C40t00" w:hAnsi="Proba Pro Lt" w:cs="Arial"/>
                <w:sz w:val="20"/>
                <w:szCs w:val="20"/>
              </w:rPr>
            </w:pPr>
            <w:r w:rsidRPr="00643EDB">
              <w:rPr>
                <w:rFonts w:ascii="Proba Pro Lt" w:eastAsia="Times New Roman" w:hAnsi="Proba Pro Lt" w:cs="Arial"/>
                <w:sz w:val="20"/>
                <w:szCs w:val="20"/>
                <w:lang w:val="en-GB" w:eastAsia="hr-HR"/>
              </w:rPr>
              <w:t>Fundamentals of UV-Vis spectrometric analysis</w:t>
            </w:r>
          </w:p>
        </w:tc>
      </w:tr>
      <w:tr w:rsidR="00EE1BBC" w:rsidRPr="00643EDB" w14:paraId="3F18B216" w14:textId="77777777" w:rsidTr="00B16CAA">
        <w:trPr>
          <w:trHeight w:val="349"/>
        </w:trPr>
        <w:tc>
          <w:tcPr>
            <w:tcW w:w="1256" w:type="pct"/>
            <w:vMerge w:val="restart"/>
            <w:tcBorders>
              <w:left w:val="single" w:sz="12" w:space="0" w:color="auto"/>
            </w:tcBorders>
            <w:shd w:val="clear" w:color="auto" w:fill="00A0DC"/>
            <w:vAlign w:val="center"/>
          </w:tcPr>
          <w:p w14:paraId="75E5E565"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lang w:val="en-GB"/>
              </w:rPr>
              <w:t>2.6. Format of instruction</w:t>
            </w:r>
          </w:p>
        </w:tc>
        <w:tc>
          <w:tcPr>
            <w:tcW w:w="1319" w:type="pct"/>
            <w:gridSpan w:val="3"/>
            <w:vMerge w:val="restart"/>
            <w:vAlign w:val="center"/>
          </w:tcPr>
          <w:p w14:paraId="0F9E4A88" w14:textId="77777777" w:rsidR="00EE1BBC" w:rsidRPr="00643EDB" w:rsidRDefault="00EE1BBC" w:rsidP="00643EDB">
            <w:pPr>
              <w:pStyle w:val="FieldText"/>
              <w:rPr>
                <w:rFonts w:ascii="Proba Pro Lt" w:hAnsi="Proba Pro Lt" w:cs="Arial"/>
                <w:b w:val="0"/>
                <w:sz w:val="20"/>
                <w:szCs w:val="20"/>
                <w:lang w:val="hr-HR"/>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lectures</w:t>
            </w:r>
          </w:p>
          <w:p w14:paraId="469DFA2E" w14:textId="77777777" w:rsidR="00EE1BBC" w:rsidRPr="00643EDB" w:rsidRDefault="00EE1BBC" w:rsidP="00643EDB">
            <w:pPr>
              <w:pStyle w:val="FieldText"/>
              <w:rPr>
                <w:rFonts w:ascii="Proba Pro Lt" w:hAnsi="Proba Pro Lt" w:cs="Arial"/>
                <w:b w:val="0"/>
                <w:sz w:val="20"/>
                <w:szCs w:val="20"/>
                <w:lang w:val="hr-HR"/>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seminars and workshops  </w:t>
            </w:r>
          </w:p>
          <w:p w14:paraId="35938816" w14:textId="77777777" w:rsidR="00EE1BBC" w:rsidRPr="00643EDB" w:rsidRDefault="00EE1BBC" w:rsidP="00643EDB">
            <w:pPr>
              <w:pStyle w:val="FieldText"/>
              <w:rPr>
                <w:rFonts w:ascii="Proba Pro Lt" w:hAnsi="Proba Pro Lt" w:cs="Arial"/>
                <w:b w:val="0"/>
                <w:sz w:val="20"/>
                <w:szCs w:val="20"/>
                <w:lang w:val="hr-HR"/>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exercises  </w:t>
            </w:r>
          </w:p>
          <w:p w14:paraId="77D87181" w14:textId="77777777" w:rsidR="00EE1BBC" w:rsidRPr="00643EDB" w:rsidRDefault="00EE1BBC" w:rsidP="00643EDB">
            <w:pPr>
              <w:pStyle w:val="FieldText"/>
              <w:rPr>
                <w:rFonts w:ascii="Proba Pro Lt" w:hAnsi="Proba Pro Lt" w:cs="Arial"/>
                <w:b w:val="0"/>
                <w:sz w:val="20"/>
                <w:szCs w:val="20"/>
                <w:lang w:val="hr-HR"/>
              </w:rPr>
            </w:pPr>
            <w:r w:rsidRPr="00643EDB">
              <w:rPr>
                <w:rFonts w:ascii="Segoe UI Symbol" w:eastAsia="MS Gothic" w:hAnsi="Segoe UI Symbol" w:cs="Segoe UI Symbol"/>
                <w:b w:val="0"/>
                <w:sz w:val="20"/>
                <w:szCs w:val="20"/>
                <w:lang w:val="hr-HR"/>
              </w:rPr>
              <w:lastRenderedPageBreak/>
              <w:t>☐</w:t>
            </w:r>
            <w:r w:rsidRPr="00643EDB">
              <w:rPr>
                <w:rFonts w:ascii="Proba Pro Lt" w:hAnsi="Proba Pro Lt" w:cs="Arial"/>
                <w:b w:val="0"/>
                <w:sz w:val="20"/>
                <w:szCs w:val="20"/>
                <w:lang w:val="hr-HR"/>
              </w:rPr>
              <w:t xml:space="preserve"> </w:t>
            </w:r>
            <w:r w:rsidRPr="00643EDB">
              <w:rPr>
                <w:rFonts w:ascii="Proba Pro Lt" w:hAnsi="Proba Pro Lt" w:cs="Arial"/>
                <w:b w:val="0"/>
                <w:i/>
                <w:sz w:val="20"/>
                <w:szCs w:val="20"/>
                <w:lang w:val="hr-HR"/>
              </w:rPr>
              <w:t>online in entirety</w:t>
            </w:r>
          </w:p>
          <w:p w14:paraId="458766F0" w14:textId="77777777" w:rsidR="00EE1BBC" w:rsidRPr="00643EDB" w:rsidRDefault="00EE1BBC" w:rsidP="00643EDB">
            <w:pPr>
              <w:pStyle w:val="FieldText"/>
              <w:rPr>
                <w:rFonts w:ascii="Proba Pro Lt" w:hAnsi="Proba Pro Lt" w:cs="Arial"/>
                <w:b w:val="0"/>
                <w:sz w:val="20"/>
                <w:szCs w:val="20"/>
                <w:lang w:val="hr-HR"/>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partial e-learning</w:t>
            </w:r>
          </w:p>
          <w:p w14:paraId="7684CF70"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Segoe UI Symbol" w:eastAsia="MS Gothic" w:hAnsi="Segoe UI Symbol" w:cs="Segoe UI Symbol"/>
                <w:sz w:val="20"/>
                <w:szCs w:val="20"/>
              </w:rPr>
              <w:t>☐</w:t>
            </w:r>
            <w:r w:rsidRPr="00643EDB">
              <w:rPr>
                <w:rFonts w:ascii="Proba Pro Lt" w:hAnsi="Proba Pro Lt" w:cs="Arial"/>
                <w:sz w:val="20"/>
                <w:szCs w:val="20"/>
              </w:rPr>
              <w:t xml:space="preserve"> field work</w:t>
            </w:r>
          </w:p>
        </w:tc>
        <w:tc>
          <w:tcPr>
            <w:tcW w:w="1179" w:type="pct"/>
            <w:gridSpan w:val="5"/>
            <w:vMerge w:val="restart"/>
            <w:vAlign w:val="center"/>
          </w:tcPr>
          <w:p w14:paraId="6016FC1D" w14:textId="77777777" w:rsidR="00EE1BBC" w:rsidRPr="00643EDB" w:rsidRDefault="00EE1BBC" w:rsidP="00643EDB">
            <w:pPr>
              <w:pStyle w:val="FieldText"/>
              <w:rPr>
                <w:rFonts w:ascii="Proba Pro Lt" w:hAnsi="Proba Pro Lt" w:cs="Arial"/>
                <w:b w:val="0"/>
                <w:sz w:val="20"/>
                <w:szCs w:val="20"/>
                <w:lang w:val="hr-HR"/>
              </w:rPr>
            </w:pPr>
            <w:r w:rsidRPr="00643EDB">
              <w:rPr>
                <w:rFonts w:ascii="Segoe UI Symbol" w:eastAsia="MS Gothic" w:hAnsi="Segoe UI Symbol" w:cs="Segoe UI Symbol"/>
                <w:b w:val="0"/>
                <w:sz w:val="20"/>
                <w:szCs w:val="20"/>
                <w:lang w:val="hr-HR"/>
              </w:rPr>
              <w:lastRenderedPageBreak/>
              <w:t>☐</w:t>
            </w:r>
            <w:r w:rsidRPr="00643EDB">
              <w:rPr>
                <w:rFonts w:ascii="Proba Pro Lt" w:hAnsi="Proba Pro Lt" w:cs="Arial"/>
                <w:b w:val="0"/>
                <w:sz w:val="20"/>
                <w:szCs w:val="20"/>
                <w:lang w:val="hr-HR"/>
              </w:rPr>
              <w:t xml:space="preserve"> independent assignments  </w:t>
            </w:r>
          </w:p>
          <w:p w14:paraId="6CD2CB42" w14:textId="77777777" w:rsidR="00EE1BBC" w:rsidRPr="00643EDB" w:rsidRDefault="00EE1BBC" w:rsidP="00643EDB">
            <w:pPr>
              <w:pStyle w:val="FieldText"/>
              <w:rPr>
                <w:rFonts w:ascii="Proba Pro Lt" w:hAnsi="Proba Pro Lt" w:cs="Arial"/>
                <w:b w:val="0"/>
                <w:sz w:val="20"/>
                <w:szCs w:val="20"/>
                <w:lang w:val="hr-HR"/>
              </w:rPr>
            </w:pPr>
            <w:r w:rsidRPr="00643EDB">
              <w:rPr>
                <w:rFonts w:ascii="Segoe UI Symbol" w:eastAsia="MS Gothic" w:hAnsi="Segoe UI Symbol" w:cs="Segoe UI Symbol"/>
                <w:b w:val="0"/>
                <w:sz w:val="20"/>
                <w:szCs w:val="20"/>
                <w:lang w:val="hr-HR"/>
              </w:rPr>
              <w:lastRenderedPageBreak/>
              <w:t>☐</w:t>
            </w:r>
            <w:r w:rsidRPr="00643EDB">
              <w:rPr>
                <w:rFonts w:ascii="Proba Pro Lt" w:hAnsi="Proba Pro Lt" w:cs="Arial"/>
                <w:b w:val="0"/>
                <w:sz w:val="20"/>
                <w:szCs w:val="20"/>
                <w:lang w:val="hr-HR"/>
              </w:rPr>
              <w:t xml:space="preserve"> multimedia and the internet  </w:t>
            </w:r>
          </w:p>
          <w:p w14:paraId="6DCCA44D" w14:textId="77777777" w:rsidR="00EE1BBC" w:rsidRPr="00643EDB" w:rsidRDefault="00EE1BBC" w:rsidP="00643EDB">
            <w:pPr>
              <w:pStyle w:val="FieldText"/>
              <w:rPr>
                <w:rFonts w:ascii="Proba Pro Lt" w:hAnsi="Proba Pro Lt" w:cs="Arial"/>
                <w:b w:val="0"/>
                <w:sz w:val="20"/>
                <w:szCs w:val="20"/>
                <w:lang w:val="hr-HR"/>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laboratory</w:t>
            </w:r>
          </w:p>
          <w:p w14:paraId="5EC80B97" w14:textId="77777777" w:rsidR="00EE1BBC" w:rsidRPr="00643EDB" w:rsidRDefault="00EE1BBC" w:rsidP="00643EDB">
            <w:pPr>
              <w:pStyle w:val="FieldText"/>
              <w:rPr>
                <w:rFonts w:ascii="Proba Pro Lt" w:hAnsi="Proba Pro Lt" w:cs="Arial"/>
                <w:b w:val="0"/>
                <w:sz w:val="20"/>
                <w:szCs w:val="20"/>
                <w:lang w:val="hr-HR"/>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work with mentor</w:t>
            </w:r>
          </w:p>
          <w:p w14:paraId="3B71962B"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Segoe UI Symbol" w:eastAsia="MS Gothic" w:hAnsi="Segoe UI Symbol" w:cs="Segoe UI Symbol"/>
                <w:sz w:val="20"/>
                <w:szCs w:val="20"/>
              </w:rPr>
              <w:t>☐</w:t>
            </w:r>
            <w:r w:rsidRPr="00643EDB">
              <w:rPr>
                <w:rFonts w:ascii="Proba Pro Lt" w:hAnsi="Proba Pro Lt" w:cs="Arial"/>
                <w:b/>
                <w:sz w:val="20"/>
                <w:szCs w:val="20"/>
              </w:rPr>
              <w:t xml:space="preserve"> </w:t>
            </w:r>
            <w:r w:rsidRPr="00643EDB">
              <w:rPr>
                <w:rFonts w:ascii="Proba Pro Lt" w:hAnsi="Proba Pro Lt" w:cs="Arial"/>
                <w:sz w:val="20"/>
                <w:szCs w:val="20"/>
              </w:rPr>
              <w:t>(other)</w:t>
            </w:r>
            <w:r w:rsidRPr="00643EDB">
              <w:rPr>
                <w:rFonts w:ascii="Proba Pro Lt" w:hAnsi="Proba Pro Lt" w:cs="Arial"/>
                <w:b/>
                <w:sz w:val="20"/>
                <w:szCs w:val="20"/>
              </w:rPr>
              <w:t xml:space="preserve"> </w:t>
            </w:r>
            <w:r w:rsidRPr="00643EDB">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0F9AC232"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lang w:val="en-GB"/>
              </w:rPr>
              <w:lastRenderedPageBreak/>
              <w:t>2.7. Comments:</w:t>
            </w:r>
          </w:p>
        </w:tc>
      </w:tr>
      <w:tr w:rsidR="00EE1BBC" w:rsidRPr="00643EDB" w14:paraId="0511C5CA" w14:textId="77777777" w:rsidTr="00B16CAA">
        <w:trPr>
          <w:trHeight w:val="577"/>
        </w:trPr>
        <w:tc>
          <w:tcPr>
            <w:tcW w:w="1256" w:type="pct"/>
            <w:vMerge/>
            <w:tcBorders>
              <w:left w:val="single" w:sz="12" w:space="0" w:color="auto"/>
              <w:bottom w:val="single" w:sz="4" w:space="0" w:color="auto"/>
            </w:tcBorders>
            <w:shd w:val="clear" w:color="auto" w:fill="00A0DC"/>
            <w:vAlign w:val="center"/>
          </w:tcPr>
          <w:p w14:paraId="3174B921"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5EEF73C" w14:textId="77777777" w:rsidR="00EE1BBC" w:rsidRPr="00643EDB" w:rsidRDefault="00EE1BBC" w:rsidP="00643EDB">
            <w:pPr>
              <w:pStyle w:val="FieldText"/>
              <w:rPr>
                <w:rFonts w:ascii="Proba Pro Lt" w:hAnsi="Proba Pro Lt" w:cs="Arial"/>
                <w:b w:val="0"/>
                <w:sz w:val="20"/>
                <w:szCs w:val="20"/>
                <w:lang w:val="hr-HR"/>
              </w:rPr>
            </w:pPr>
          </w:p>
        </w:tc>
        <w:tc>
          <w:tcPr>
            <w:tcW w:w="1179" w:type="pct"/>
            <w:gridSpan w:val="5"/>
            <w:vMerge/>
            <w:vAlign w:val="center"/>
          </w:tcPr>
          <w:p w14:paraId="1B8FA73E" w14:textId="77777777" w:rsidR="00EE1BBC" w:rsidRPr="00643EDB" w:rsidRDefault="00EE1BBC" w:rsidP="00643EDB">
            <w:pPr>
              <w:pStyle w:val="FieldText"/>
              <w:rPr>
                <w:rFonts w:ascii="Proba Pro Lt" w:hAnsi="Proba Pro Lt" w:cs="Arial"/>
                <w:b w:val="0"/>
                <w:sz w:val="20"/>
                <w:szCs w:val="20"/>
                <w:lang w:val="hr-HR"/>
              </w:rPr>
            </w:pPr>
          </w:p>
        </w:tc>
        <w:tc>
          <w:tcPr>
            <w:tcW w:w="1246" w:type="pct"/>
            <w:gridSpan w:val="5"/>
            <w:tcBorders>
              <w:right w:val="single" w:sz="12" w:space="0" w:color="auto"/>
            </w:tcBorders>
          </w:tcPr>
          <w:p w14:paraId="710FC552"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tr>
      <w:tr w:rsidR="00EE1BBC" w:rsidRPr="00643EDB" w14:paraId="6E8A2758" w14:textId="77777777" w:rsidTr="00B16CAA">
        <w:trPr>
          <w:trHeight w:val="397"/>
        </w:trPr>
        <w:tc>
          <w:tcPr>
            <w:tcW w:w="1256" w:type="pct"/>
            <w:vMerge w:val="restart"/>
            <w:tcBorders>
              <w:top w:val="single" w:sz="12" w:space="0" w:color="auto"/>
              <w:left w:val="single" w:sz="12" w:space="0" w:color="auto"/>
            </w:tcBorders>
            <w:shd w:val="clear" w:color="auto" w:fill="00A0DC"/>
            <w:vAlign w:val="center"/>
          </w:tcPr>
          <w:p w14:paraId="15DD988C"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7131F53E"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271" w:type="pct"/>
            <w:tcBorders>
              <w:top w:val="single" w:sz="12" w:space="0" w:color="auto"/>
            </w:tcBorders>
            <w:vAlign w:val="center"/>
          </w:tcPr>
          <w:p w14:paraId="249A492E"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tc>
        <w:tc>
          <w:tcPr>
            <w:tcW w:w="273" w:type="pct"/>
            <w:tcBorders>
              <w:top w:val="single" w:sz="12" w:space="0" w:color="auto"/>
            </w:tcBorders>
            <w:vAlign w:val="center"/>
          </w:tcPr>
          <w:p w14:paraId="4DF634B7" w14:textId="77777777" w:rsidR="00EE1BBC" w:rsidRPr="00643EDB" w:rsidRDefault="00EE1BBC" w:rsidP="00643EDB">
            <w:pPr>
              <w:pStyle w:val="FieldText"/>
              <w:jc w:val="center"/>
              <w:rPr>
                <w:rFonts w:ascii="Proba Pro Lt" w:hAnsi="Proba Pro Lt" w:cs="Arial"/>
                <w:b w:val="0"/>
                <w:sz w:val="20"/>
                <w:szCs w:val="20"/>
                <w:lang w:val="hr-HR"/>
              </w:rPr>
            </w:pPr>
          </w:p>
        </w:tc>
        <w:tc>
          <w:tcPr>
            <w:tcW w:w="654" w:type="pct"/>
            <w:gridSpan w:val="2"/>
            <w:tcBorders>
              <w:top w:val="single" w:sz="12" w:space="0" w:color="auto"/>
            </w:tcBorders>
            <w:vAlign w:val="center"/>
          </w:tcPr>
          <w:p w14:paraId="7951237F"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274" w:type="pct"/>
            <w:tcBorders>
              <w:top w:val="single" w:sz="12" w:space="0" w:color="auto"/>
            </w:tcBorders>
            <w:vAlign w:val="center"/>
          </w:tcPr>
          <w:p w14:paraId="38CBC93B" w14:textId="77777777" w:rsidR="00EE1BBC" w:rsidRPr="00643EDB" w:rsidRDefault="00EE1BBC" w:rsidP="00643EDB">
            <w:pPr>
              <w:pStyle w:val="FieldText"/>
              <w:jc w:val="center"/>
              <w:rPr>
                <w:rFonts w:ascii="Proba Pro Lt" w:hAnsi="Proba Pro Lt" w:cs="Arial"/>
                <w:b w:val="0"/>
                <w:sz w:val="20"/>
                <w:szCs w:val="20"/>
                <w:lang w:val="hr-HR"/>
              </w:rPr>
            </w:pPr>
          </w:p>
        </w:tc>
        <w:tc>
          <w:tcPr>
            <w:tcW w:w="251" w:type="pct"/>
            <w:gridSpan w:val="2"/>
            <w:tcBorders>
              <w:top w:val="single" w:sz="12" w:space="0" w:color="auto"/>
            </w:tcBorders>
            <w:vAlign w:val="center"/>
          </w:tcPr>
          <w:p w14:paraId="7CF3AD47"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tc>
        <w:tc>
          <w:tcPr>
            <w:tcW w:w="764" w:type="pct"/>
            <w:gridSpan w:val="3"/>
            <w:tcBorders>
              <w:top w:val="single" w:sz="12" w:space="0" w:color="auto"/>
              <w:right w:val="single" w:sz="4" w:space="0" w:color="auto"/>
            </w:tcBorders>
            <w:vAlign w:val="center"/>
          </w:tcPr>
          <w:p w14:paraId="2B4B7C9F" w14:textId="77777777" w:rsidR="00EE1BBC" w:rsidRPr="00643EDB" w:rsidRDefault="00EE1BBC" w:rsidP="00643EDB">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p w14:paraId="09F8B51C" w14:textId="77777777" w:rsidR="00EE1BBC" w:rsidRPr="00643EDB" w:rsidRDefault="00EE1BBC" w:rsidP="00643EDB">
            <w:pPr>
              <w:pStyle w:val="FieldText"/>
              <w:jc w:val="center"/>
              <w:rPr>
                <w:rFonts w:ascii="Proba Pro Lt" w:hAnsi="Proba Pro Lt" w:cs="Arial"/>
                <w:b w:val="0"/>
                <w:color w:val="000000"/>
                <w:sz w:val="20"/>
                <w:szCs w:val="20"/>
                <w:lang w:val="hr-HR"/>
              </w:rPr>
            </w:pPr>
          </w:p>
        </w:tc>
        <w:tc>
          <w:tcPr>
            <w:tcW w:w="237" w:type="pct"/>
            <w:tcBorders>
              <w:top w:val="single" w:sz="12" w:space="0" w:color="auto"/>
              <w:left w:val="single" w:sz="4" w:space="0" w:color="auto"/>
              <w:right w:val="single" w:sz="12" w:space="0" w:color="auto"/>
            </w:tcBorders>
            <w:vAlign w:val="center"/>
          </w:tcPr>
          <w:p w14:paraId="2548A261" w14:textId="77777777" w:rsidR="00EE1BBC" w:rsidRPr="00643EDB" w:rsidRDefault="00EE1BBC"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N</w:t>
            </w:r>
          </w:p>
        </w:tc>
      </w:tr>
      <w:tr w:rsidR="00EE1BBC" w:rsidRPr="00643EDB" w14:paraId="5516454F" w14:textId="77777777" w:rsidTr="00B16CAA">
        <w:trPr>
          <w:trHeight w:val="397"/>
        </w:trPr>
        <w:tc>
          <w:tcPr>
            <w:tcW w:w="1256" w:type="pct"/>
            <w:vMerge/>
            <w:tcBorders>
              <w:left w:val="single" w:sz="12" w:space="0" w:color="auto"/>
            </w:tcBorders>
            <w:shd w:val="clear" w:color="auto" w:fill="00A0DC"/>
            <w:vAlign w:val="center"/>
          </w:tcPr>
          <w:p w14:paraId="45145F71" w14:textId="77777777" w:rsidR="00EE1BBC" w:rsidRPr="00643EDB" w:rsidRDefault="00EE1BBC" w:rsidP="00585340">
            <w:pPr>
              <w:numPr>
                <w:ilvl w:val="0"/>
                <w:numId w:val="1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99E5149"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271" w:type="pct"/>
            <w:shd w:val="clear" w:color="auto" w:fill="auto"/>
            <w:vAlign w:val="center"/>
          </w:tcPr>
          <w:p w14:paraId="09A13231" w14:textId="77777777" w:rsidR="00EE1BBC" w:rsidRPr="00643EDB" w:rsidRDefault="00EE1BBC" w:rsidP="00643EDB">
            <w:pPr>
              <w:pStyle w:val="FieldText"/>
              <w:jc w:val="center"/>
              <w:rPr>
                <w:rFonts w:ascii="Proba Pro Lt" w:hAnsi="Proba Pro Lt" w:cs="Arial"/>
                <w:b w:val="0"/>
                <w:sz w:val="20"/>
                <w:szCs w:val="20"/>
                <w:lang w:val="hr-HR"/>
              </w:rPr>
            </w:pPr>
          </w:p>
        </w:tc>
        <w:tc>
          <w:tcPr>
            <w:tcW w:w="273" w:type="pct"/>
            <w:shd w:val="clear" w:color="auto" w:fill="auto"/>
            <w:vAlign w:val="center"/>
          </w:tcPr>
          <w:p w14:paraId="080F3F05"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tc>
        <w:tc>
          <w:tcPr>
            <w:tcW w:w="654" w:type="pct"/>
            <w:gridSpan w:val="2"/>
            <w:shd w:val="clear" w:color="auto" w:fill="auto"/>
            <w:vAlign w:val="center"/>
          </w:tcPr>
          <w:p w14:paraId="4BF165A7"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274" w:type="pct"/>
            <w:shd w:val="clear" w:color="auto" w:fill="auto"/>
            <w:vAlign w:val="center"/>
          </w:tcPr>
          <w:p w14:paraId="06D59269" w14:textId="77777777" w:rsidR="00EE1BBC" w:rsidRPr="00643EDB" w:rsidRDefault="00EE1BBC" w:rsidP="00643EDB">
            <w:pPr>
              <w:pStyle w:val="FieldText"/>
              <w:jc w:val="center"/>
              <w:rPr>
                <w:rFonts w:ascii="Proba Pro Lt" w:hAnsi="Proba Pro Lt" w:cs="Arial"/>
                <w:b w:val="0"/>
                <w:sz w:val="20"/>
                <w:szCs w:val="20"/>
                <w:lang w:val="hr-HR"/>
              </w:rPr>
            </w:pPr>
          </w:p>
        </w:tc>
        <w:tc>
          <w:tcPr>
            <w:tcW w:w="251" w:type="pct"/>
            <w:gridSpan w:val="2"/>
            <w:shd w:val="clear" w:color="auto" w:fill="auto"/>
            <w:vAlign w:val="center"/>
          </w:tcPr>
          <w:p w14:paraId="4A5E7859"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tc>
        <w:tc>
          <w:tcPr>
            <w:tcW w:w="764" w:type="pct"/>
            <w:gridSpan w:val="3"/>
            <w:tcBorders>
              <w:right w:val="single" w:sz="4" w:space="0" w:color="auto"/>
            </w:tcBorders>
            <w:shd w:val="clear" w:color="auto" w:fill="auto"/>
            <w:vAlign w:val="center"/>
          </w:tcPr>
          <w:p w14:paraId="253BBCA2" w14:textId="77777777" w:rsidR="00EE1BBC" w:rsidRPr="00643EDB" w:rsidRDefault="00EE1BBC" w:rsidP="00643EDB">
            <w:pPr>
              <w:pStyle w:val="FieldText"/>
              <w:rPr>
                <w:rFonts w:ascii="Proba Pro Lt" w:hAnsi="Proba Pro Lt" w:cs="Arial"/>
                <w:b w:val="0"/>
                <w:color w:val="000000"/>
                <w:sz w:val="20"/>
                <w:szCs w:val="20"/>
                <w:lang w:val="hr-HR"/>
              </w:rPr>
            </w:pPr>
            <w:r w:rsidRPr="00643EDB">
              <w:rPr>
                <w:rFonts w:ascii="Proba Pro Lt" w:hAnsi="Proba Pro Lt" w:cs="Arial"/>
                <w:b w:val="0"/>
                <w:sz w:val="20"/>
                <w:szCs w:val="20"/>
              </w:rPr>
              <w:t xml:space="preserve">(other) </w:t>
            </w:r>
          </w:p>
        </w:tc>
        <w:tc>
          <w:tcPr>
            <w:tcW w:w="245" w:type="pct"/>
            <w:tcBorders>
              <w:left w:val="single" w:sz="4" w:space="0" w:color="auto"/>
              <w:right w:val="single" w:sz="4" w:space="0" w:color="auto"/>
            </w:tcBorders>
            <w:shd w:val="clear" w:color="auto" w:fill="auto"/>
            <w:vAlign w:val="center"/>
          </w:tcPr>
          <w:p w14:paraId="7FC06592" w14:textId="77777777" w:rsidR="00EE1BBC" w:rsidRPr="00643EDB" w:rsidRDefault="00EE1BBC" w:rsidP="00643EDB">
            <w:pPr>
              <w:pStyle w:val="FieldText"/>
              <w:jc w:val="center"/>
              <w:rPr>
                <w:rFonts w:ascii="Proba Pro Lt" w:hAnsi="Proba Pro Lt" w:cs="Arial"/>
                <w:b w:val="0"/>
                <w:color w:val="000000"/>
                <w:sz w:val="20"/>
                <w:szCs w:val="20"/>
                <w:lang w:val="hr-HR"/>
              </w:rPr>
            </w:pPr>
          </w:p>
        </w:tc>
        <w:tc>
          <w:tcPr>
            <w:tcW w:w="237" w:type="pct"/>
            <w:tcBorders>
              <w:left w:val="single" w:sz="4" w:space="0" w:color="auto"/>
              <w:right w:val="single" w:sz="12" w:space="0" w:color="auto"/>
            </w:tcBorders>
            <w:shd w:val="clear" w:color="auto" w:fill="auto"/>
            <w:vAlign w:val="center"/>
          </w:tcPr>
          <w:p w14:paraId="13058043" w14:textId="77777777" w:rsidR="00EE1BBC" w:rsidRPr="00643EDB" w:rsidRDefault="00EE1BBC" w:rsidP="00643EDB">
            <w:pPr>
              <w:pStyle w:val="FieldText"/>
              <w:jc w:val="center"/>
              <w:rPr>
                <w:rFonts w:ascii="Proba Pro Lt" w:hAnsi="Proba Pro Lt" w:cs="Arial"/>
                <w:b w:val="0"/>
                <w:color w:val="000000"/>
                <w:sz w:val="20"/>
                <w:szCs w:val="20"/>
                <w:lang w:val="hr-HR"/>
              </w:rPr>
            </w:pPr>
          </w:p>
        </w:tc>
      </w:tr>
      <w:tr w:rsidR="00EE1BBC" w:rsidRPr="00643EDB" w14:paraId="1649F95D" w14:textId="77777777" w:rsidTr="00B16CAA">
        <w:trPr>
          <w:trHeight w:val="397"/>
        </w:trPr>
        <w:tc>
          <w:tcPr>
            <w:tcW w:w="1256" w:type="pct"/>
            <w:vMerge/>
            <w:tcBorders>
              <w:left w:val="single" w:sz="12" w:space="0" w:color="auto"/>
            </w:tcBorders>
            <w:shd w:val="clear" w:color="auto" w:fill="00A0DC"/>
            <w:vAlign w:val="center"/>
          </w:tcPr>
          <w:p w14:paraId="526DBFAA" w14:textId="77777777" w:rsidR="00EE1BBC" w:rsidRPr="00643EDB" w:rsidRDefault="00EE1BBC" w:rsidP="00585340">
            <w:pPr>
              <w:numPr>
                <w:ilvl w:val="0"/>
                <w:numId w:val="1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75EC009"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271" w:type="pct"/>
            <w:shd w:val="clear" w:color="auto" w:fill="auto"/>
            <w:vAlign w:val="center"/>
          </w:tcPr>
          <w:p w14:paraId="68FA0CF5" w14:textId="77777777" w:rsidR="00EE1BBC" w:rsidRPr="00643EDB" w:rsidRDefault="00EE1BBC" w:rsidP="00643EDB">
            <w:pPr>
              <w:pStyle w:val="FieldText"/>
              <w:jc w:val="center"/>
              <w:rPr>
                <w:rFonts w:ascii="Proba Pro Lt" w:hAnsi="Proba Pro Lt" w:cs="Arial"/>
                <w:b w:val="0"/>
                <w:sz w:val="20"/>
                <w:szCs w:val="20"/>
                <w:lang w:val="hr-HR"/>
              </w:rPr>
            </w:pPr>
          </w:p>
        </w:tc>
        <w:tc>
          <w:tcPr>
            <w:tcW w:w="273" w:type="pct"/>
            <w:shd w:val="clear" w:color="auto" w:fill="auto"/>
            <w:vAlign w:val="center"/>
          </w:tcPr>
          <w:p w14:paraId="5BCFFE3A"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tc>
        <w:tc>
          <w:tcPr>
            <w:tcW w:w="654" w:type="pct"/>
            <w:gridSpan w:val="2"/>
            <w:shd w:val="clear" w:color="auto" w:fill="auto"/>
            <w:vAlign w:val="center"/>
          </w:tcPr>
          <w:p w14:paraId="5558CE23"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Seminar paper</w:t>
            </w:r>
          </w:p>
        </w:tc>
        <w:tc>
          <w:tcPr>
            <w:tcW w:w="274" w:type="pct"/>
            <w:shd w:val="clear" w:color="auto" w:fill="auto"/>
            <w:vAlign w:val="center"/>
          </w:tcPr>
          <w:p w14:paraId="4AE8F11A" w14:textId="77777777" w:rsidR="00EE1BBC" w:rsidRPr="00643EDB" w:rsidRDefault="00EE1BBC" w:rsidP="00643EDB">
            <w:pPr>
              <w:pStyle w:val="FieldText"/>
              <w:jc w:val="center"/>
              <w:rPr>
                <w:rFonts w:ascii="Proba Pro Lt" w:hAnsi="Proba Pro Lt" w:cs="Arial"/>
                <w:b w:val="0"/>
                <w:sz w:val="20"/>
                <w:szCs w:val="20"/>
                <w:lang w:val="hr-HR"/>
              </w:rPr>
            </w:pPr>
          </w:p>
        </w:tc>
        <w:tc>
          <w:tcPr>
            <w:tcW w:w="251" w:type="pct"/>
            <w:gridSpan w:val="2"/>
            <w:shd w:val="clear" w:color="auto" w:fill="auto"/>
            <w:vAlign w:val="center"/>
          </w:tcPr>
          <w:p w14:paraId="65764ADC"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tc>
        <w:tc>
          <w:tcPr>
            <w:tcW w:w="764" w:type="pct"/>
            <w:gridSpan w:val="3"/>
            <w:tcBorders>
              <w:right w:val="single" w:sz="4" w:space="0" w:color="auto"/>
            </w:tcBorders>
            <w:shd w:val="clear" w:color="auto" w:fill="auto"/>
            <w:vAlign w:val="center"/>
          </w:tcPr>
          <w:p w14:paraId="0622C0A7" w14:textId="77777777" w:rsidR="00EE1BBC" w:rsidRPr="00643EDB" w:rsidRDefault="00EE1BBC" w:rsidP="00643EDB">
            <w:pPr>
              <w:pStyle w:val="FieldText"/>
              <w:rPr>
                <w:rFonts w:ascii="Proba Pro Lt" w:hAnsi="Proba Pro Lt" w:cs="Arial"/>
                <w:b w:val="0"/>
                <w:color w:val="000000"/>
                <w:sz w:val="20"/>
                <w:szCs w:val="20"/>
                <w:lang w:val="hr-HR"/>
              </w:rPr>
            </w:pPr>
            <w:r w:rsidRPr="00643EDB">
              <w:rPr>
                <w:rFonts w:ascii="Proba Pro Lt" w:hAnsi="Proba Pro Lt" w:cs="Arial"/>
                <w:b w:val="0"/>
                <w:sz w:val="20"/>
                <w:szCs w:val="20"/>
              </w:rPr>
              <w:t xml:space="preserve">(other) </w:t>
            </w:r>
          </w:p>
        </w:tc>
        <w:tc>
          <w:tcPr>
            <w:tcW w:w="245" w:type="pct"/>
            <w:tcBorders>
              <w:left w:val="single" w:sz="4" w:space="0" w:color="auto"/>
              <w:right w:val="single" w:sz="4" w:space="0" w:color="auto"/>
            </w:tcBorders>
            <w:shd w:val="clear" w:color="auto" w:fill="auto"/>
            <w:vAlign w:val="center"/>
          </w:tcPr>
          <w:p w14:paraId="7E457B44" w14:textId="77777777" w:rsidR="00EE1BBC" w:rsidRPr="00643EDB" w:rsidRDefault="00EE1BBC" w:rsidP="00643EDB">
            <w:pPr>
              <w:pStyle w:val="FieldText"/>
              <w:jc w:val="center"/>
              <w:rPr>
                <w:rFonts w:ascii="Proba Pro Lt" w:hAnsi="Proba Pro Lt" w:cs="Arial"/>
                <w:b w:val="0"/>
                <w:color w:val="000000"/>
                <w:sz w:val="20"/>
                <w:szCs w:val="20"/>
                <w:lang w:val="hr-HR"/>
              </w:rPr>
            </w:pPr>
          </w:p>
        </w:tc>
        <w:tc>
          <w:tcPr>
            <w:tcW w:w="237" w:type="pct"/>
            <w:tcBorders>
              <w:left w:val="single" w:sz="4" w:space="0" w:color="auto"/>
              <w:right w:val="single" w:sz="12" w:space="0" w:color="auto"/>
            </w:tcBorders>
            <w:shd w:val="clear" w:color="auto" w:fill="auto"/>
            <w:vAlign w:val="center"/>
          </w:tcPr>
          <w:p w14:paraId="4A96CD2C" w14:textId="77777777" w:rsidR="00EE1BBC" w:rsidRPr="00643EDB" w:rsidRDefault="00EE1BBC" w:rsidP="00643EDB">
            <w:pPr>
              <w:pStyle w:val="FieldText"/>
              <w:jc w:val="center"/>
              <w:rPr>
                <w:rFonts w:ascii="Proba Pro Lt" w:hAnsi="Proba Pro Lt" w:cs="Arial"/>
                <w:b w:val="0"/>
                <w:color w:val="000000"/>
                <w:sz w:val="20"/>
                <w:szCs w:val="20"/>
                <w:lang w:val="hr-HR"/>
              </w:rPr>
            </w:pPr>
          </w:p>
        </w:tc>
      </w:tr>
      <w:tr w:rsidR="00EE1BBC" w:rsidRPr="00643EDB" w14:paraId="4D0F94D9" w14:textId="77777777" w:rsidTr="00B16CAA">
        <w:trPr>
          <w:trHeight w:val="397"/>
        </w:trPr>
        <w:tc>
          <w:tcPr>
            <w:tcW w:w="1256" w:type="pct"/>
            <w:vMerge/>
            <w:tcBorders>
              <w:left w:val="single" w:sz="12" w:space="0" w:color="auto"/>
            </w:tcBorders>
            <w:shd w:val="clear" w:color="auto" w:fill="00A0DC"/>
            <w:vAlign w:val="center"/>
          </w:tcPr>
          <w:p w14:paraId="2EF0193D" w14:textId="77777777" w:rsidR="00EE1BBC" w:rsidRPr="00643EDB" w:rsidRDefault="00EE1BBC" w:rsidP="00585340">
            <w:pPr>
              <w:numPr>
                <w:ilvl w:val="0"/>
                <w:numId w:val="12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C04F254"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271" w:type="pct"/>
            <w:tcBorders>
              <w:bottom w:val="single" w:sz="4" w:space="0" w:color="auto"/>
            </w:tcBorders>
            <w:vAlign w:val="center"/>
          </w:tcPr>
          <w:p w14:paraId="74D1710E"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tc>
        <w:tc>
          <w:tcPr>
            <w:tcW w:w="273" w:type="pct"/>
            <w:tcBorders>
              <w:bottom w:val="single" w:sz="4" w:space="0" w:color="auto"/>
            </w:tcBorders>
            <w:vAlign w:val="center"/>
          </w:tcPr>
          <w:p w14:paraId="21EB1F8C" w14:textId="77777777" w:rsidR="00EE1BBC" w:rsidRPr="00643EDB" w:rsidRDefault="00EE1BBC" w:rsidP="00643EDB">
            <w:pPr>
              <w:pStyle w:val="FieldText"/>
              <w:jc w:val="center"/>
              <w:rPr>
                <w:rFonts w:ascii="Proba Pro Lt" w:hAnsi="Proba Pro Lt" w:cs="Arial"/>
                <w:b w:val="0"/>
                <w:sz w:val="20"/>
                <w:szCs w:val="20"/>
                <w:lang w:val="hr-HR"/>
              </w:rPr>
            </w:pPr>
          </w:p>
        </w:tc>
        <w:tc>
          <w:tcPr>
            <w:tcW w:w="654" w:type="pct"/>
            <w:gridSpan w:val="2"/>
            <w:tcBorders>
              <w:bottom w:val="single" w:sz="4" w:space="0" w:color="auto"/>
            </w:tcBorders>
            <w:shd w:val="clear" w:color="auto" w:fill="auto"/>
            <w:vAlign w:val="center"/>
          </w:tcPr>
          <w:p w14:paraId="54260245"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p w14:paraId="5131E4B0" w14:textId="77777777" w:rsidR="00EE1BBC" w:rsidRPr="00643EDB" w:rsidRDefault="00EE1BBC"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Y</w:t>
            </w:r>
          </w:p>
        </w:tc>
        <w:tc>
          <w:tcPr>
            <w:tcW w:w="251" w:type="pct"/>
            <w:gridSpan w:val="2"/>
            <w:tcBorders>
              <w:bottom w:val="single" w:sz="4" w:space="0" w:color="auto"/>
            </w:tcBorders>
            <w:shd w:val="clear" w:color="auto" w:fill="auto"/>
            <w:vAlign w:val="center"/>
          </w:tcPr>
          <w:p w14:paraId="021F02B1" w14:textId="77777777" w:rsidR="00EE1BBC" w:rsidRPr="00643EDB" w:rsidRDefault="00EE1BBC" w:rsidP="00643EDB">
            <w:pPr>
              <w:tabs>
                <w:tab w:val="left" w:pos="2820"/>
              </w:tabs>
              <w:spacing w:after="0" w:line="240" w:lineRule="auto"/>
              <w:jc w:val="center"/>
              <w:rPr>
                <w:rFonts w:ascii="Proba Pro Lt" w:hAnsi="Proba Pro Lt" w:cs="Arial"/>
                <w:sz w:val="20"/>
                <w:szCs w:val="20"/>
              </w:rPr>
            </w:pPr>
          </w:p>
        </w:tc>
        <w:tc>
          <w:tcPr>
            <w:tcW w:w="764" w:type="pct"/>
            <w:gridSpan w:val="3"/>
            <w:tcBorders>
              <w:bottom w:val="single" w:sz="4" w:space="0" w:color="auto"/>
              <w:right w:val="single" w:sz="4" w:space="0" w:color="auto"/>
            </w:tcBorders>
            <w:shd w:val="clear" w:color="auto" w:fill="auto"/>
            <w:vAlign w:val="center"/>
          </w:tcPr>
          <w:p w14:paraId="7AB6F01A"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 xml:space="preserve">(other) </w:t>
            </w:r>
          </w:p>
        </w:tc>
        <w:tc>
          <w:tcPr>
            <w:tcW w:w="245" w:type="pct"/>
            <w:tcBorders>
              <w:left w:val="single" w:sz="4" w:space="0" w:color="auto"/>
              <w:bottom w:val="single" w:sz="4" w:space="0" w:color="auto"/>
              <w:right w:val="single" w:sz="4" w:space="0" w:color="auto"/>
            </w:tcBorders>
            <w:shd w:val="clear" w:color="auto" w:fill="auto"/>
            <w:vAlign w:val="center"/>
          </w:tcPr>
          <w:p w14:paraId="5726114E"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p>
        </w:tc>
        <w:tc>
          <w:tcPr>
            <w:tcW w:w="237" w:type="pct"/>
            <w:tcBorders>
              <w:left w:val="single" w:sz="4" w:space="0" w:color="auto"/>
              <w:bottom w:val="single" w:sz="4" w:space="0" w:color="auto"/>
              <w:right w:val="single" w:sz="12" w:space="0" w:color="auto"/>
            </w:tcBorders>
            <w:shd w:val="clear" w:color="auto" w:fill="auto"/>
            <w:vAlign w:val="center"/>
          </w:tcPr>
          <w:p w14:paraId="6A72B17A"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p>
        </w:tc>
      </w:tr>
      <w:tr w:rsidR="00EE1BBC" w:rsidRPr="00643EDB" w14:paraId="72CD7F63" w14:textId="77777777" w:rsidTr="00B16CAA">
        <w:trPr>
          <w:trHeight w:val="397"/>
        </w:trPr>
        <w:tc>
          <w:tcPr>
            <w:tcW w:w="1256" w:type="pct"/>
            <w:vMerge/>
            <w:tcBorders>
              <w:left w:val="single" w:sz="12" w:space="0" w:color="auto"/>
              <w:bottom w:val="single" w:sz="12" w:space="0" w:color="auto"/>
            </w:tcBorders>
            <w:shd w:val="clear" w:color="auto" w:fill="00A0DC"/>
            <w:vAlign w:val="center"/>
          </w:tcPr>
          <w:p w14:paraId="69CE2883" w14:textId="77777777" w:rsidR="00EE1BBC" w:rsidRPr="00643EDB" w:rsidRDefault="00EE1BBC" w:rsidP="00585340">
            <w:pPr>
              <w:numPr>
                <w:ilvl w:val="0"/>
                <w:numId w:val="12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4F52812"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p w14:paraId="6C0F0564"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p>
        </w:tc>
        <w:tc>
          <w:tcPr>
            <w:tcW w:w="273" w:type="pct"/>
            <w:tcBorders>
              <w:left w:val="single" w:sz="8" w:space="0" w:color="auto"/>
              <w:bottom w:val="single" w:sz="12" w:space="0" w:color="auto"/>
              <w:right w:val="single" w:sz="8" w:space="0" w:color="auto"/>
            </w:tcBorders>
            <w:vAlign w:val="center"/>
          </w:tcPr>
          <w:p w14:paraId="174EB8C7"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tc>
        <w:tc>
          <w:tcPr>
            <w:tcW w:w="654" w:type="pct"/>
            <w:gridSpan w:val="2"/>
            <w:tcBorders>
              <w:left w:val="single" w:sz="8" w:space="0" w:color="auto"/>
              <w:bottom w:val="single" w:sz="12" w:space="0" w:color="auto"/>
              <w:right w:val="single" w:sz="8" w:space="0" w:color="auto"/>
            </w:tcBorders>
            <w:vAlign w:val="center"/>
          </w:tcPr>
          <w:p w14:paraId="4213700D"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p w14:paraId="7EBE80AE"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w:t>
            </w:r>
          </w:p>
        </w:tc>
        <w:tc>
          <w:tcPr>
            <w:tcW w:w="251" w:type="pct"/>
            <w:gridSpan w:val="2"/>
            <w:tcBorders>
              <w:left w:val="single" w:sz="8" w:space="0" w:color="auto"/>
              <w:bottom w:val="single" w:sz="12" w:space="0" w:color="auto"/>
              <w:right w:val="single" w:sz="8" w:space="0" w:color="auto"/>
            </w:tcBorders>
            <w:vAlign w:val="center"/>
          </w:tcPr>
          <w:p w14:paraId="6D5B8ADE"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p>
        </w:tc>
        <w:tc>
          <w:tcPr>
            <w:tcW w:w="764" w:type="pct"/>
            <w:gridSpan w:val="3"/>
            <w:tcBorders>
              <w:left w:val="single" w:sz="8" w:space="0" w:color="auto"/>
              <w:bottom w:val="single" w:sz="12" w:space="0" w:color="auto"/>
              <w:right w:val="single" w:sz="8" w:space="0" w:color="auto"/>
            </w:tcBorders>
            <w:vAlign w:val="center"/>
          </w:tcPr>
          <w:p w14:paraId="6BEB69FF"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p w14:paraId="414E4583"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3</w:t>
            </w:r>
          </w:p>
        </w:tc>
      </w:tr>
      <w:tr w:rsidR="00EE1BBC" w:rsidRPr="00643EDB" w14:paraId="00D9BB09" w14:textId="77777777" w:rsidTr="00B16CAA">
        <w:trPr>
          <w:trHeight w:val="397"/>
        </w:trPr>
        <w:tc>
          <w:tcPr>
            <w:tcW w:w="1256" w:type="pct"/>
            <w:tcBorders>
              <w:left w:val="single" w:sz="12" w:space="0" w:color="auto"/>
              <w:bottom w:val="single" w:sz="12" w:space="0" w:color="auto"/>
            </w:tcBorders>
            <w:shd w:val="clear" w:color="auto" w:fill="00A0DC"/>
            <w:vAlign w:val="center"/>
          </w:tcPr>
          <w:p w14:paraId="509D0023"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p w14:paraId="321B0C44" w14:textId="77777777" w:rsidR="00EE1BBC" w:rsidRPr="00643EDB" w:rsidRDefault="00EE1BBC" w:rsidP="00643EDB">
            <w:pPr>
              <w:tabs>
                <w:tab w:val="left" w:pos="2820"/>
              </w:tabs>
              <w:spacing w:after="0" w:line="240" w:lineRule="auto"/>
              <w:rPr>
                <w:rFonts w:ascii="Proba Pro Lt" w:hAnsi="Proba Pro Lt" w:cs="Arial"/>
                <w:b/>
                <w:sz w:val="20"/>
                <w:szCs w:val="20"/>
                <w:lang w:val="en-GB"/>
              </w:rPr>
            </w:pPr>
            <w:r w:rsidRPr="00643EDB">
              <w:rPr>
                <w:rFonts w:ascii="Proba Pro Lt" w:hAnsi="Proba Pro Lt" w:cs="Arial"/>
                <w:b/>
                <w:sz w:val="20"/>
                <w:szCs w:val="20"/>
                <w:lang w:val="en-GB"/>
              </w:rPr>
              <w:t>1. Evaluation scheme during semester:</w:t>
            </w:r>
          </w:p>
          <w:p w14:paraId="52B26677" w14:textId="77777777" w:rsidR="00EE1BBC" w:rsidRPr="00643EDB" w:rsidRDefault="00EE1BBC" w:rsidP="00643EDB">
            <w:pPr>
              <w:tabs>
                <w:tab w:val="left" w:pos="2820"/>
              </w:tabs>
              <w:spacing w:after="0" w:line="240" w:lineRule="auto"/>
              <w:rPr>
                <w:rFonts w:ascii="Proba Pro Lt" w:hAnsi="Proba Pro Lt" w:cs="Arial"/>
                <w:sz w:val="20"/>
                <w:szCs w:val="20"/>
                <w:u w:val="single"/>
                <w:lang w:val="en-GB"/>
              </w:rPr>
            </w:pPr>
            <w:r w:rsidRPr="00643EDB">
              <w:rPr>
                <w:rFonts w:ascii="Proba Pro Lt" w:hAnsi="Proba Pro Lt" w:cs="Arial"/>
                <w:sz w:val="20"/>
                <w:szCs w:val="20"/>
                <w:u w:val="single"/>
                <w:lang w:val="en-GB"/>
              </w:rPr>
              <w:t xml:space="preserve">Component </w:t>
            </w:r>
            <w:r w:rsidRPr="00643EDB">
              <w:rPr>
                <w:rFonts w:ascii="Proba Pro Lt" w:hAnsi="Proba Pro Lt" w:cs="Arial"/>
                <w:sz w:val="20"/>
                <w:szCs w:val="20"/>
                <w:u w:val="single"/>
                <w:lang w:val="en-GB"/>
              </w:rPr>
              <w:tab/>
              <w:t>Points</w:t>
            </w:r>
          </w:p>
          <w:p w14:paraId="2111D44D" w14:textId="77777777" w:rsidR="00EE1BBC" w:rsidRPr="00643EDB" w:rsidRDefault="00EE1BBC" w:rsidP="00585340">
            <w:pPr>
              <w:pStyle w:val="ListParagraph"/>
              <w:numPr>
                <w:ilvl w:val="0"/>
                <w:numId w:val="272"/>
              </w:numPr>
              <w:tabs>
                <w:tab w:val="left" w:pos="2820"/>
              </w:tabs>
              <w:spacing w:after="0" w:line="240" w:lineRule="auto"/>
              <w:ind w:left="284" w:hanging="284"/>
              <w:rPr>
                <w:rFonts w:ascii="Proba Pro Lt" w:hAnsi="Proba Pro Lt" w:cs="Arial"/>
                <w:sz w:val="20"/>
                <w:szCs w:val="20"/>
                <w:lang w:val="en-GB"/>
              </w:rPr>
            </w:pPr>
            <w:r w:rsidRPr="00643EDB">
              <w:rPr>
                <w:rFonts w:ascii="Proba Pro Lt" w:hAnsi="Proba Pro Lt" w:cs="Arial"/>
                <w:sz w:val="20"/>
                <w:szCs w:val="20"/>
                <w:lang w:val="en-GB"/>
              </w:rPr>
              <w:t>Weekly quizzes (5)</w:t>
            </w:r>
            <w:r w:rsidRPr="00643EDB">
              <w:rPr>
                <w:rFonts w:ascii="Proba Pro Lt" w:hAnsi="Proba Pro Lt" w:cs="Arial"/>
                <w:sz w:val="20"/>
                <w:szCs w:val="20"/>
                <w:lang w:val="en-GB"/>
              </w:rPr>
              <w:tab/>
            </w:r>
            <w:r w:rsidRPr="00643EDB">
              <w:rPr>
                <w:rFonts w:ascii="Proba Pro Lt" w:hAnsi="Proba Pro Lt" w:cs="Arial"/>
                <w:sz w:val="20"/>
                <w:szCs w:val="20"/>
                <w:lang w:val="en-GB"/>
              </w:rPr>
              <w:tab/>
              <w:t>30</w:t>
            </w:r>
          </w:p>
          <w:p w14:paraId="440A451F" w14:textId="77777777" w:rsidR="00EE1BBC" w:rsidRPr="00643EDB" w:rsidRDefault="00EE1BBC" w:rsidP="00585340">
            <w:pPr>
              <w:pStyle w:val="ListParagraph"/>
              <w:numPr>
                <w:ilvl w:val="0"/>
                <w:numId w:val="272"/>
              </w:numPr>
              <w:tabs>
                <w:tab w:val="left" w:pos="2820"/>
              </w:tabs>
              <w:spacing w:after="0" w:line="240" w:lineRule="auto"/>
              <w:ind w:left="284" w:hanging="284"/>
              <w:rPr>
                <w:rFonts w:ascii="Proba Pro Lt" w:hAnsi="Proba Pro Lt" w:cs="Arial"/>
                <w:sz w:val="20"/>
                <w:szCs w:val="20"/>
                <w:lang w:val="en-GB"/>
              </w:rPr>
            </w:pPr>
            <w:r w:rsidRPr="00643EDB">
              <w:rPr>
                <w:rFonts w:ascii="Proba Pro Lt" w:hAnsi="Proba Pro Lt" w:cs="Arial"/>
                <w:sz w:val="20"/>
                <w:szCs w:val="20"/>
                <w:lang w:val="en-GB"/>
              </w:rPr>
              <w:t>Final exam (written only)</w:t>
            </w:r>
            <w:r w:rsidRPr="00643EDB">
              <w:rPr>
                <w:rFonts w:ascii="Proba Pro Lt" w:hAnsi="Proba Pro Lt" w:cs="Arial"/>
                <w:sz w:val="20"/>
                <w:szCs w:val="20"/>
                <w:lang w:val="en-GB"/>
              </w:rPr>
              <w:tab/>
            </w:r>
            <w:r w:rsidRPr="00643EDB">
              <w:rPr>
                <w:rFonts w:ascii="Proba Pro Lt" w:hAnsi="Proba Pro Lt" w:cs="Arial"/>
                <w:sz w:val="20"/>
                <w:szCs w:val="20"/>
                <w:lang w:val="en-GB"/>
              </w:rPr>
              <w:tab/>
              <w:t>50</w:t>
            </w:r>
          </w:p>
          <w:p w14:paraId="590A841C" w14:textId="77777777" w:rsidR="00EE1BBC" w:rsidRPr="00643EDB" w:rsidRDefault="00EE1BBC" w:rsidP="00585340">
            <w:pPr>
              <w:pStyle w:val="ListParagraph"/>
              <w:numPr>
                <w:ilvl w:val="0"/>
                <w:numId w:val="272"/>
              </w:numPr>
              <w:tabs>
                <w:tab w:val="left" w:pos="2820"/>
              </w:tabs>
              <w:spacing w:after="0" w:line="240" w:lineRule="auto"/>
              <w:ind w:left="284" w:hanging="284"/>
              <w:rPr>
                <w:rFonts w:ascii="Proba Pro Lt" w:hAnsi="Proba Pro Lt" w:cs="Arial"/>
                <w:sz w:val="20"/>
                <w:szCs w:val="20"/>
                <w:lang w:val="en-GB"/>
              </w:rPr>
            </w:pPr>
            <w:r w:rsidRPr="00643EDB">
              <w:rPr>
                <w:rFonts w:ascii="Proba Pro Lt" w:hAnsi="Proba Pro Lt" w:cs="Arial"/>
                <w:sz w:val="20"/>
                <w:szCs w:val="20"/>
                <w:lang w:val="en-GB"/>
              </w:rPr>
              <w:t>Laboratory experiments</w:t>
            </w:r>
            <w:r w:rsidRPr="00643EDB">
              <w:rPr>
                <w:rFonts w:ascii="Proba Pro Lt" w:hAnsi="Proba Pro Lt" w:cs="Arial"/>
                <w:sz w:val="20"/>
                <w:szCs w:val="20"/>
                <w:lang w:val="en-GB"/>
              </w:rPr>
              <w:tab/>
            </w:r>
            <w:r w:rsidRPr="00643EDB">
              <w:rPr>
                <w:rFonts w:ascii="Proba Pro Lt" w:hAnsi="Proba Pro Lt" w:cs="Arial"/>
                <w:sz w:val="20"/>
                <w:szCs w:val="20"/>
                <w:lang w:val="en-GB"/>
              </w:rPr>
              <w:tab/>
              <w:t>20</w:t>
            </w:r>
          </w:p>
          <w:p w14:paraId="037B1BD0" w14:textId="77777777" w:rsidR="00EE1BBC" w:rsidRPr="00643EDB" w:rsidRDefault="00EE1BBC" w:rsidP="00643EDB">
            <w:pPr>
              <w:pStyle w:val="ListParagraph"/>
              <w:tabs>
                <w:tab w:val="left" w:pos="2820"/>
              </w:tabs>
              <w:spacing w:after="0" w:line="240" w:lineRule="auto"/>
              <w:ind w:left="284" w:hanging="284"/>
              <w:rPr>
                <w:rFonts w:ascii="Proba Pro Lt" w:hAnsi="Proba Pro Lt" w:cs="Arial"/>
                <w:b/>
                <w:sz w:val="20"/>
                <w:szCs w:val="20"/>
                <w:lang w:val="en-GB"/>
              </w:rPr>
            </w:pPr>
            <w:r w:rsidRPr="00643EDB">
              <w:rPr>
                <w:rFonts w:ascii="Proba Pro Lt" w:hAnsi="Proba Pro Lt" w:cs="Arial"/>
                <w:b/>
                <w:sz w:val="20"/>
                <w:szCs w:val="20"/>
                <w:lang w:val="en-GB"/>
              </w:rPr>
              <w:tab/>
              <w:t>TOTAL</w:t>
            </w:r>
            <w:r w:rsidRPr="00643EDB">
              <w:rPr>
                <w:rFonts w:ascii="Proba Pro Lt" w:hAnsi="Proba Pro Lt" w:cs="Arial"/>
                <w:b/>
                <w:sz w:val="20"/>
                <w:szCs w:val="20"/>
                <w:lang w:val="en-GB"/>
              </w:rPr>
              <w:tab/>
            </w:r>
            <w:r w:rsidRPr="00643EDB">
              <w:rPr>
                <w:rFonts w:ascii="Proba Pro Lt" w:hAnsi="Proba Pro Lt" w:cs="Arial"/>
                <w:b/>
                <w:sz w:val="20"/>
                <w:szCs w:val="20"/>
                <w:lang w:val="en-GB"/>
              </w:rPr>
              <w:tab/>
              <w:t>100</w:t>
            </w:r>
          </w:p>
          <w:p w14:paraId="24E6B4C9" w14:textId="77777777" w:rsidR="00EE1BBC" w:rsidRPr="00643EDB" w:rsidRDefault="00EE1BBC"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Taking the final exam is mandatory. Taking the final exam is considered to be the first examination regardless of taking the final preliminary exam.</w:t>
            </w:r>
          </w:p>
          <w:p w14:paraId="41B23BAA" w14:textId="77777777" w:rsidR="00EE1BBC" w:rsidRPr="00643EDB" w:rsidRDefault="00EE1BBC" w:rsidP="00643EDB">
            <w:pPr>
              <w:tabs>
                <w:tab w:val="left" w:pos="2820"/>
              </w:tabs>
              <w:spacing w:after="0" w:line="240" w:lineRule="auto"/>
              <w:rPr>
                <w:rFonts w:ascii="Proba Pro Lt" w:hAnsi="Proba Pro Lt" w:cs="Arial"/>
                <w:sz w:val="20"/>
                <w:szCs w:val="20"/>
                <w:lang w:val="en-GB"/>
              </w:rPr>
            </w:pPr>
          </w:p>
          <w:p w14:paraId="6DA7CEE2" w14:textId="77777777" w:rsidR="00EE1BBC" w:rsidRPr="00643EDB" w:rsidRDefault="00EE1BBC" w:rsidP="00643EDB">
            <w:pPr>
              <w:tabs>
                <w:tab w:val="left" w:pos="2820"/>
              </w:tabs>
              <w:spacing w:after="0" w:line="240" w:lineRule="auto"/>
              <w:rPr>
                <w:rFonts w:ascii="Proba Pro Lt" w:hAnsi="Proba Pro Lt" w:cs="Arial"/>
                <w:b/>
                <w:sz w:val="20"/>
                <w:szCs w:val="20"/>
                <w:lang w:val="en-GB"/>
              </w:rPr>
            </w:pPr>
            <w:r w:rsidRPr="00643EDB">
              <w:rPr>
                <w:rFonts w:ascii="Proba Pro Lt" w:hAnsi="Proba Pro Lt" w:cs="Arial"/>
                <w:b/>
                <w:sz w:val="20"/>
                <w:szCs w:val="20"/>
                <w:lang w:val="en-GB"/>
              </w:rPr>
              <w:t>Grading system:</w:t>
            </w:r>
          </w:p>
          <w:p w14:paraId="59B8A40B" w14:textId="77777777" w:rsidR="00EE1BBC" w:rsidRPr="00643EDB" w:rsidRDefault="00EE1BBC" w:rsidP="00643EDB">
            <w:pPr>
              <w:spacing w:after="0" w:line="240" w:lineRule="auto"/>
              <w:rPr>
                <w:rFonts w:ascii="Proba Pro Lt" w:hAnsi="Proba Pro Lt" w:cs="Arial"/>
                <w:sz w:val="20"/>
                <w:szCs w:val="20"/>
              </w:rPr>
            </w:pPr>
            <w:r w:rsidRPr="00643EDB">
              <w:rPr>
                <w:rFonts w:ascii="Proba Pro Lt" w:hAnsi="Proba Pro Lt" w:cs="Arial"/>
                <w:sz w:val="20"/>
                <w:szCs w:val="20"/>
              </w:rPr>
              <w:t>&lt; 55 % fail (1)</w:t>
            </w:r>
          </w:p>
          <w:p w14:paraId="1B7A2239" w14:textId="77777777" w:rsidR="00EE1BBC" w:rsidRPr="00643EDB" w:rsidRDefault="00EE1BBC" w:rsidP="00643EDB">
            <w:pPr>
              <w:spacing w:after="0" w:line="240" w:lineRule="auto"/>
              <w:rPr>
                <w:rFonts w:ascii="Proba Pro Lt" w:hAnsi="Proba Pro Lt" w:cs="Arial"/>
                <w:sz w:val="20"/>
                <w:szCs w:val="20"/>
              </w:rPr>
            </w:pPr>
            <w:r w:rsidRPr="00643EDB">
              <w:rPr>
                <w:rFonts w:ascii="Proba Pro Lt" w:hAnsi="Proba Pro Lt" w:cs="Arial"/>
                <w:sz w:val="20"/>
                <w:szCs w:val="20"/>
              </w:rPr>
              <w:t xml:space="preserve">55 </w:t>
            </w:r>
            <w:r w:rsidRPr="00643EDB">
              <w:rPr>
                <w:rFonts w:ascii="Proba Pro Lt" w:hAnsi="Proba Pro Lt" w:cs="Arial"/>
                <w:sz w:val="20"/>
                <w:szCs w:val="20"/>
              </w:rPr>
              <w:sym w:font="Symbol" w:char="F02D"/>
            </w:r>
            <w:r w:rsidRPr="00643EDB">
              <w:rPr>
                <w:rFonts w:ascii="Proba Pro Lt" w:hAnsi="Proba Pro Lt" w:cs="Arial"/>
                <w:sz w:val="20"/>
                <w:szCs w:val="20"/>
              </w:rPr>
              <w:t xml:space="preserve"> 68,9 % sufficient (2)</w:t>
            </w:r>
          </w:p>
          <w:p w14:paraId="377FB196" w14:textId="77777777" w:rsidR="00EE1BBC" w:rsidRPr="00643EDB" w:rsidRDefault="00EE1BBC" w:rsidP="00643EDB">
            <w:pPr>
              <w:spacing w:after="0" w:line="240" w:lineRule="auto"/>
              <w:rPr>
                <w:rFonts w:ascii="Proba Pro Lt" w:hAnsi="Proba Pro Lt" w:cs="Arial"/>
                <w:sz w:val="20"/>
                <w:szCs w:val="20"/>
              </w:rPr>
            </w:pPr>
            <w:r w:rsidRPr="00643EDB">
              <w:rPr>
                <w:rFonts w:ascii="Proba Pro Lt" w:hAnsi="Proba Pro Lt" w:cs="Arial"/>
                <w:sz w:val="20"/>
                <w:szCs w:val="20"/>
              </w:rPr>
              <w:t xml:space="preserve">70 </w:t>
            </w:r>
            <w:r w:rsidRPr="00643EDB">
              <w:rPr>
                <w:rFonts w:ascii="Proba Pro Lt" w:hAnsi="Proba Pro Lt" w:cs="Arial"/>
                <w:sz w:val="20"/>
                <w:szCs w:val="20"/>
              </w:rPr>
              <w:sym w:font="Symbol" w:char="F02D"/>
            </w:r>
            <w:r w:rsidRPr="00643EDB">
              <w:rPr>
                <w:rFonts w:ascii="Proba Pro Lt" w:hAnsi="Proba Pro Lt" w:cs="Arial"/>
                <w:sz w:val="20"/>
                <w:szCs w:val="20"/>
              </w:rPr>
              <w:t xml:space="preserve"> 79,9 % good (3)</w:t>
            </w:r>
          </w:p>
          <w:p w14:paraId="38CC88E8" w14:textId="77777777" w:rsidR="00EE1BBC" w:rsidRPr="00643EDB" w:rsidRDefault="00EE1BBC" w:rsidP="00643EDB">
            <w:pPr>
              <w:spacing w:after="0" w:line="240" w:lineRule="auto"/>
              <w:rPr>
                <w:rFonts w:ascii="Proba Pro Lt" w:hAnsi="Proba Pro Lt" w:cs="Arial"/>
                <w:sz w:val="20"/>
                <w:szCs w:val="20"/>
              </w:rPr>
            </w:pPr>
            <w:r w:rsidRPr="00643EDB">
              <w:rPr>
                <w:rFonts w:ascii="Proba Pro Lt" w:hAnsi="Proba Pro Lt" w:cs="Arial"/>
                <w:sz w:val="20"/>
                <w:szCs w:val="20"/>
              </w:rPr>
              <w:t xml:space="preserve">80 </w:t>
            </w:r>
            <w:r w:rsidRPr="00643EDB">
              <w:rPr>
                <w:rFonts w:ascii="Proba Pro Lt" w:hAnsi="Proba Pro Lt" w:cs="Arial"/>
                <w:sz w:val="20"/>
                <w:szCs w:val="20"/>
              </w:rPr>
              <w:sym w:font="Symbol" w:char="F02D"/>
            </w:r>
            <w:r w:rsidRPr="00643EDB">
              <w:rPr>
                <w:rFonts w:ascii="Proba Pro Lt" w:hAnsi="Proba Pro Lt" w:cs="Arial"/>
                <w:sz w:val="20"/>
                <w:szCs w:val="20"/>
              </w:rPr>
              <w:t xml:space="preserve"> 89,9 % very good (4)</w:t>
            </w:r>
          </w:p>
          <w:p w14:paraId="19ACF5B7"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89 </w:t>
            </w:r>
            <w:r w:rsidRPr="00643EDB">
              <w:rPr>
                <w:rFonts w:ascii="Proba Pro Lt" w:hAnsi="Proba Pro Lt" w:cs="Arial"/>
                <w:sz w:val="20"/>
                <w:szCs w:val="20"/>
              </w:rPr>
              <w:sym w:font="Symbol" w:char="F02D"/>
            </w:r>
            <w:r w:rsidRPr="00643EDB">
              <w:rPr>
                <w:rFonts w:ascii="Proba Pro Lt" w:hAnsi="Proba Pro Lt" w:cs="Arial"/>
                <w:sz w:val="20"/>
                <w:szCs w:val="20"/>
              </w:rPr>
              <w:t xml:space="preserve"> 100 % excellent (5)</w:t>
            </w:r>
          </w:p>
          <w:p w14:paraId="1B5B2142" w14:textId="77777777" w:rsidR="00EE1BBC" w:rsidRPr="00643EDB" w:rsidRDefault="00EE1BBC" w:rsidP="00643EDB">
            <w:pPr>
              <w:tabs>
                <w:tab w:val="left" w:pos="2820"/>
              </w:tabs>
              <w:spacing w:after="0" w:line="240" w:lineRule="auto"/>
              <w:rPr>
                <w:rFonts w:ascii="Proba Pro Lt" w:hAnsi="Proba Pro Lt" w:cs="Arial"/>
                <w:sz w:val="20"/>
                <w:szCs w:val="20"/>
              </w:rPr>
            </w:pPr>
          </w:p>
          <w:p w14:paraId="1217A829" w14:textId="77777777" w:rsidR="00EE1BBC" w:rsidRPr="00643EDB" w:rsidRDefault="00EE1BBC" w:rsidP="00643EDB">
            <w:pPr>
              <w:spacing w:after="0" w:line="240" w:lineRule="auto"/>
              <w:rPr>
                <w:rFonts w:ascii="Proba Pro Lt" w:hAnsi="Proba Pro Lt" w:cs="Arial"/>
                <w:b/>
                <w:sz w:val="20"/>
                <w:szCs w:val="20"/>
              </w:rPr>
            </w:pPr>
            <w:r w:rsidRPr="00643EDB">
              <w:rPr>
                <w:rFonts w:ascii="Proba Pro Lt" w:hAnsi="Proba Pro Lt" w:cs="Arial"/>
                <w:sz w:val="20"/>
                <w:szCs w:val="20"/>
              </w:rPr>
              <w:t xml:space="preserve">2. </w:t>
            </w:r>
            <w:r w:rsidRPr="00643EDB">
              <w:rPr>
                <w:rFonts w:ascii="Proba Pro Lt" w:hAnsi="Proba Pro Lt" w:cs="Arial"/>
                <w:b/>
                <w:sz w:val="20"/>
                <w:szCs w:val="20"/>
              </w:rPr>
              <w:t>Evaluation through make-up exam:</w:t>
            </w:r>
          </w:p>
          <w:p w14:paraId="309AF5CD" w14:textId="77777777" w:rsidR="00EE1BBC" w:rsidRPr="00643EDB" w:rsidRDefault="00EE1BBC" w:rsidP="00643EDB">
            <w:pPr>
              <w:tabs>
                <w:tab w:val="left" w:pos="2820"/>
              </w:tabs>
              <w:spacing w:after="0" w:line="240" w:lineRule="auto"/>
              <w:rPr>
                <w:rFonts w:ascii="Proba Pro Lt" w:hAnsi="Proba Pro Lt" w:cs="Arial"/>
                <w:sz w:val="20"/>
                <w:szCs w:val="20"/>
                <w:u w:val="single"/>
                <w:lang w:val="en-GB"/>
              </w:rPr>
            </w:pPr>
            <w:r w:rsidRPr="00643EDB">
              <w:rPr>
                <w:rFonts w:ascii="Proba Pro Lt" w:hAnsi="Proba Pro Lt" w:cs="Arial"/>
                <w:sz w:val="20"/>
                <w:szCs w:val="20"/>
                <w:u w:val="single"/>
                <w:lang w:val="en-GB"/>
              </w:rPr>
              <w:t xml:space="preserve">Component </w:t>
            </w:r>
            <w:r w:rsidRPr="00643EDB">
              <w:rPr>
                <w:rFonts w:ascii="Proba Pro Lt" w:hAnsi="Proba Pro Lt" w:cs="Arial"/>
                <w:sz w:val="20"/>
                <w:szCs w:val="20"/>
                <w:u w:val="single"/>
                <w:lang w:val="en-GB"/>
              </w:rPr>
              <w:tab/>
              <w:t>Points</w:t>
            </w:r>
          </w:p>
          <w:p w14:paraId="43D48932" w14:textId="77777777" w:rsidR="00EE1BBC" w:rsidRPr="00643EDB" w:rsidRDefault="00EE1BBC"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Make-up exam (written only)</w:t>
            </w:r>
            <w:r w:rsidRPr="00643EDB">
              <w:rPr>
                <w:rFonts w:ascii="Proba Pro Lt" w:hAnsi="Proba Pro Lt" w:cs="Arial"/>
                <w:sz w:val="20"/>
                <w:szCs w:val="20"/>
                <w:lang w:val="en-GB"/>
              </w:rPr>
              <w:tab/>
            </w:r>
            <w:r w:rsidRPr="00643EDB">
              <w:rPr>
                <w:rFonts w:ascii="Proba Pro Lt" w:hAnsi="Proba Pro Lt" w:cs="Arial"/>
                <w:sz w:val="20"/>
                <w:szCs w:val="20"/>
                <w:lang w:val="en-GB"/>
              </w:rPr>
              <w:tab/>
              <w:t>100</w:t>
            </w:r>
          </w:p>
          <w:p w14:paraId="4BA02731" w14:textId="77777777" w:rsidR="00EE1BBC" w:rsidRPr="00643EDB" w:rsidRDefault="00EE1BBC" w:rsidP="00643EDB">
            <w:pPr>
              <w:tabs>
                <w:tab w:val="left" w:pos="2820"/>
              </w:tabs>
              <w:spacing w:after="0" w:line="240" w:lineRule="auto"/>
              <w:rPr>
                <w:rFonts w:ascii="Proba Pro Lt" w:hAnsi="Proba Pro Lt" w:cs="Arial"/>
                <w:sz w:val="20"/>
                <w:szCs w:val="20"/>
                <w:lang w:val="en-GB"/>
              </w:rPr>
            </w:pPr>
          </w:p>
          <w:p w14:paraId="5A0C6F72" w14:textId="77777777" w:rsidR="00EE1BBC" w:rsidRPr="00643EDB" w:rsidRDefault="00EE1BBC" w:rsidP="00643EDB">
            <w:pPr>
              <w:tabs>
                <w:tab w:val="left" w:pos="2820"/>
              </w:tabs>
              <w:spacing w:after="0" w:line="240" w:lineRule="auto"/>
              <w:rPr>
                <w:rFonts w:ascii="Proba Pro Lt" w:hAnsi="Proba Pro Lt" w:cs="Arial"/>
                <w:b/>
                <w:sz w:val="20"/>
                <w:szCs w:val="20"/>
                <w:lang w:val="en-GB"/>
              </w:rPr>
            </w:pPr>
            <w:r w:rsidRPr="00643EDB">
              <w:rPr>
                <w:rFonts w:ascii="Proba Pro Lt" w:hAnsi="Proba Pro Lt" w:cs="Arial"/>
                <w:b/>
                <w:sz w:val="20"/>
                <w:szCs w:val="20"/>
                <w:lang w:val="en-GB"/>
              </w:rPr>
              <w:t>Grading system:</w:t>
            </w:r>
          </w:p>
          <w:p w14:paraId="2A1C50CA" w14:textId="77777777" w:rsidR="00EE1BBC" w:rsidRPr="00643EDB" w:rsidRDefault="00EE1BBC" w:rsidP="00643EDB">
            <w:pPr>
              <w:spacing w:after="0" w:line="240" w:lineRule="auto"/>
              <w:rPr>
                <w:rFonts w:ascii="Proba Pro Lt" w:hAnsi="Proba Pro Lt" w:cs="Arial"/>
                <w:sz w:val="20"/>
                <w:szCs w:val="20"/>
              </w:rPr>
            </w:pPr>
            <w:r w:rsidRPr="00643EDB">
              <w:rPr>
                <w:rFonts w:ascii="Proba Pro Lt" w:hAnsi="Proba Pro Lt" w:cs="Arial"/>
                <w:sz w:val="20"/>
                <w:szCs w:val="20"/>
              </w:rPr>
              <w:t>&lt; 60 % fail (1)</w:t>
            </w:r>
          </w:p>
          <w:p w14:paraId="1B543033" w14:textId="77777777" w:rsidR="00EE1BBC" w:rsidRPr="00643EDB" w:rsidRDefault="00EE1BBC" w:rsidP="00643EDB">
            <w:pPr>
              <w:spacing w:after="0" w:line="240" w:lineRule="auto"/>
              <w:rPr>
                <w:rFonts w:ascii="Proba Pro Lt" w:hAnsi="Proba Pro Lt" w:cs="Arial"/>
                <w:sz w:val="20"/>
                <w:szCs w:val="20"/>
              </w:rPr>
            </w:pPr>
            <w:r w:rsidRPr="00643EDB">
              <w:rPr>
                <w:rFonts w:ascii="Proba Pro Lt" w:hAnsi="Proba Pro Lt" w:cs="Arial"/>
                <w:sz w:val="20"/>
                <w:szCs w:val="20"/>
              </w:rPr>
              <w:t xml:space="preserve">55 </w:t>
            </w:r>
            <w:r w:rsidRPr="00643EDB">
              <w:rPr>
                <w:rFonts w:ascii="Proba Pro Lt" w:hAnsi="Proba Pro Lt" w:cs="Arial"/>
                <w:sz w:val="20"/>
                <w:szCs w:val="20"/>
              </w:rPr>
              <w:sym w:font="Symbol" w:char="F02D"/>
            </w:r>
            <w:r w:rsidRPr="00643EDB">
              <w:rPr>
                <w:rFonts w:ascii="Proba Pro Lt" w:hAnsi="Proba Pro Lt" w:cs="Arial"/>
                <w:sz w:val="20"/>
                <w:szCs w:val="20"/>
              </w:rPr>
              <w:t xml:space="preserve"> 68,9 % sufficient (2)</w:t>
            </w:r>
          </w:p>
          <w:p w14:paraId="07C9CDB4" w14:textId="77777777" w:rsidR="00EE1BBC" w:rsidRPr="00643EDB" w:rsidRDefault="00EE1BBC" w:rsidP="00643EDB">
            <w:pPr>
              <w:spacing w:after="0" w:line="240" w:lineRule="auto"/>
              <w:rPr>
                <w:rFonts w:ascii="Proba Pro Lt" w:hAnsi="Proba Pro Lt" w:cs="Arial"/>
                <w:sz w:val="20"/>
                <w:szCs w:val="20"/>
              </w:rPr>
            </w:pPr>
            <w:r w:rsidRPr="00643EDB">
              <w:rPr>
                <w:rFonts w:ascii="Proba Pro Lt" w:hAnsi="Proba Pro Lt" w:cs="Arial"/>
                <w:sz w:val="20"/>
                <w:szCs w:val="20"/>
              </w:rPr>
              <w:t xml:space="preserve">70 </w:t>
            </w:r>
            <w:r w:rsidRPr="00643EDB">
              <w:rPr>
                <w:rFonts w:ascii="Proba Pro Lt" w:hAnsi="Proba Pro Lt" w:cs="Arial"/>
                <w:sz w:val="20"/>
                <w:szCs w:val="20"/>
              </w:rPr>
              <w:sym w:font="Symbol" w:char="F02D"/>
            </w:r>
            <w:r w:rsidRPr="00643EDB">
              <w:rPr>
                <w:rFonts w:ascii="Proba Pro Lt" w:hAnsi="Proba Pro Lt" w:cs="Arial"/>
                <w:sz w:val="20"/>
                <w:szCs w:val="20"/>
              </w:rPr>
              <w:t xml:space="preserve"> 79,9 % good (3)</w:t>
            </w:r>
          </w:p>
          <w:p w14:paraId="63E51634" w14:textId="77777777" w:rsidR="00EE1BBC" w:rsidRPr="00643EDB" w:rsidRDefault="00EE1BBC" w:rsidP="00643EDB">
            <w:pPr>
              <w:spacing w:after="0" w:line="240" w:lineRule="auto"/>
              <w:rPr>
                <w:rFonts w:ascii="Proba Pro Lt" w:hAnsi="Proba Pro Lt" w:cs="Arial"/>
                <w:sz w:val="20"/>
                <w:szCs w:val="20"/>
              </w:rPr>
            </w:pPr>
            <w:r w:rsidRPr="00643EDB">
              <w:rPr>
                <w:rFonts w:ascii="Proba Pro Lt" w:hAnsi="Proba Pro Lt" w:cs="Arial"/>
                <w:sz w:val="20"/>
                <w:szCs w:val="20"/>
              </w:rPr>
              <w:t xml:space="preserve">80 </w:t>
            </w:r>
            <w:r w:rsidRPr="00643EDB">
              <w:rPr>
                <w:rFonts w:ascii="Proba Pro Lt" w:hAnsi="Proba Pro Lt" w:cs="Arial"/>
                <w:sz w:val="20"/>
                <w:szCs w:val="20"/>
              </w:rPr>
              <w:sym w:font="Symbol" w:char="F02D"/>
            </w:r>
            <w:r w:rsidRPr="00643EDB">
              <w:rPr>
                <w:rFonts w:ascii="Proba Pro Lt" w:hAnsi="Proba Pro Lt" w:cs="Arial"/>
                <w:sz w:val="20"/>
                <w:szCs w:val="20"/>
              </w:rPr>
              <w:t xml:space="preserve"> 89,9 % very good (4)</w:t>
            </w:r>
          </w:p>
          <w:p w14:paraId="6691C259" w14:textId="77777777" w:rsidR="00EE1BBC" w:rsidRPr="00643EDB" w:rsidDel="00B558AD"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89 </w:t>
            </w:r>
            <w:r w:rsidRPr="00643EDB">
              <w:rPr>
                <w:rFonts w:ascii="Proba Pro Lt" w:hAnsi="Proba Pro Lt" w:cs="Arial"/>
                <w:sz w:val="20"/>
                <w:szCs w:val="20"/>
              </w:rPr>
              <w:sym w:font="Symbol" w:char="F02D"/>
            </w:r>
            <w:r w:rsidRPr="00643EDB">
              <w:rPr>
                <w:rFonts w:ascii="Proba Pro Lt" w:hAnsi="Proba Pro Lt" w:cs="Arial"/>
                <w:sz w:val="20"/>
                <w:szCs w:val="20"/>
              </w:rPr>
              <w:t xml:space="preserve"> 100 % excellent (5)</w:t>
            </w:r>
          </w:p>
        </w:tc>
      </w:tr>
      <w:tr w:rsidR="00EE1BBC" w:rsidRPr="00643EDB" w14:paraId="57D58E08" w14:textId="77777777" w:rsidTr="00B16CAA">
        <w:tc>
          <w:tcPr>
            <w:tcW w:w="1256" w:type="pct"/>
            <w:tcBorders>
              <w:left w:val="single" w:sz="12" w:space="0" w:color="auto"/>
              <w:bottom w:val="single" w:sz="12" w:space="0" w:color="auto"/>
            </w:tcBorders>
            <w:shd w:val="clear" w:color="auto" w:fill="00A0DC"/>
            <w:vAlign w:val="center"/>
          </w:tcPr>
          <w:p w14:paraId="3BE8EE8F"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7214B6D1"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p>
          <w:p w14:paraId="1FB6778C" w14:textId="77777777" w:rsidR="00EE1BBC" w:rsidRPr="00643EDB" w:rsidRDefault="00EE1BBC" w:rsidP="00585340">
            <w:pPr>
              <w:numPr>
                <w:ilvl w:val="0"/>
                <w:numId w:val="32"/>
              </w:numPr>
              <w:tabs>
                <w:tab w:val="left" w:pos="601"/>
              </w:tabs>
              <w:spacing w:after="0" w:line="240" w:lineRule="auto"/>
              <w:ind w:left="517"/>
              <w:contextualSpacing/>
              <w:rPr>
                <w:rFonts w:ascii="Proba Pro Lt" w:hAnsi="Proba Pro Lt" w:cs="Arial"/>
                <w:sz w:val="20"/>
                <w:szCs w:val="20"/>
              </w:rPr>
            </w:pPr>
            <w:r w:rsidRPr="00643EDB">
              <w:rPr>
                <w:rFonts w:ascii="Proba Pro Lt" w:hAnsi="Proba Pro Lt"/>
                <w:sz w:val="20"/>
                <w:szCs w:val="20"/>
                <w:lang w:val="en-GB"/>
              </w:rPr>
              <w:t>attend all lectures and seminars (a maximum of two unjustified absences is allowed)</w:t>
            </w:r>
          </w:p>
          <w:p w14:paraId="36150702" w14:textId="77777777" w:rsidR="00EE1BBC" w:rsidRPr="00643EDB" w:rsidRDefault="00EE1BBC" w:rsidP="00585340">
            <w:pPr>
              <w:numPr>
                <w:ilvl w:val="0"/>
                <w:numId w:val="32"/>
              </w:numPr>
              <w:tabs>
                <w:tab w:val="left" w:pos="601"/>
              </w:tabs>
              <w:spacing w:after="0" w:line="240" w:lineRule="auto"/>
              <w:ind w:left="517"/>
              <w:contextualSpacing/>
              <w:rPr>
                <w:rFonts w:ascii="Proba Pro Lt" w:hAnsi="Proba Pro Lt" w:cs="Arial"/>
                <w:sz w:val="20"/>
                <w:szCs w:val="20"/>
              </w:rPr>
            </w:pPr>
            <w:r w:rsidRPr="00643EDB">
              <w:rPr>
                <w:rFonts w:ascii="Proba Pro Lt" w:hAnsi="Proba Pro Lt" w:cs="Arial"/>
                <w:sz w:val="20"/>
                <w:szCs w:val="20"/>
              </w:rPr>
              <w:t>finish all laboratory experiments during the semester and have all the laboratory reports accepted</w:t>
            </w:r>
          </w:p>
          <w:p w14:paraId="5FBAA6B3" w14:textId="77777777" w:rsidR="00EE1BBC" w:rsidRPr="00643EDB" w:rsidRDefault="00EE1BBC" w:rsidP="00585340">
            <w:pPr>
              <w:pStyle w:val="ListParagraph"/>
              <w:numPr>
                <w:ilvl w:val="0"/>
                <w:numId w:val="32"/>
              </w:numPr>
              <w:tabs>
                <w:tab w:val="left" w:pos="544"/>
              </w:tabs>
              <w:spacing w:after="0" w:line="240" w:lineRule="auto"/>
              <w:ind w:left="517"/>
              <w:rPr>
                <w:rFonts w:ascii="Proba Pro Lt" w:hAnsi="Proba Pro Lt" w:cs="Arial"/>
                <w:sz w:val="20"/>
                <w:szCs w:val="20"/>
              </w:rPr>
            </w:pPr>
            <w:r w:rsidRPr="00643EDB">
              <w:rPr>
                <w:rFonts w:ascii="Proba Pro Lt" w:hAnsi="Proba Pro Lt" w:cs="Arial"/>
                <w:sz w:val="20"/>
                <w:szCs w:val="20"/>
              </w:rPr>
              <w:t>pass the final exam</w:t>
            </w:r>
          </w:p>
          <w:p w14:paraId="169A0C1A" w14:textId="77777777" w:rsidR="00EE1BBC" w:rsidRPr="00643EDB" w:rsidRDefault="00EE1BBC" w:rsidP="00585340">
            <w:pPr>
              <w:pStyle w:val="ListParagraph"/>
              <w:numPr>
                <w:ilvl w:val="0"/>
                <w:numId w:val="32"/>
              </w:numPr>
              <w:tabs>
                <w:tab w:val="left" w:pos="544"/>
              </w:tabs>
              <w:spacing w:after="0" w:line="240" w:lineRule="auto"/>
              <w:ind w:left="517"/>
              <w:rPr>
                <w:rFonts w:ascii="Proba Pro Lt" w:hAnsi="Proba Pro Lt" w:cs="Arial"/>
                <w:sz w:val="20"/>
                <w:szCs w:val="20"/>
              </w:rPr>
            </w:pPr>
            <w:r w:rsidRPr="00643EDB">
              <w:rPr>
                <w:rFonts w:ascii="Proba Pro Lt" w:hAnsi="Proba Pro Lt" w:cs="Arial"/>
                <w:sz w:val="20"/>
                <w:szCs w:val="20"/>
              </w:rPr>
              <w:t xml:space="preserve">achieve a minimum of 55 points during semester from weekly quizzes, laboratory work and final exam, of which a minimum of 10 points from weekly quizzes and a minimum of 10 points from laboratory work </w:t>
            </w:r>
          </w:p>
          <w:p w14:paraId="2ECF0A94" w14:textId="77777777" w:rsidR="00EE1BBC" w:rsidRPr="00643EDB" w:rsidRDefault="00EE1BBC" w:rsidP="00643EDB">
            <w:pPr>
              <w:tabs>
                <w:tab w:val="left" w:pos="544"/>
              </w:tabs>
              <w:spacing w:after="0" w:line="240" w:lineRule="auto"/>
              <w:rPr>
                <w:rFonts w:ascii="Proba Pro Lt" w:hAnsi="Proba Pro Lt" w:cs="Arial"/>
                <w:sz w:val="20"/>
                <w:szCs w:val="20"/>
              </w:rPr>
            </w:pPr>
            <w:r w:rsidRPr="00643EDB">
              <w:rPr>
                <w:rFonts w:ascii="Proba Pro Lt" w:hAnsi="Proba Pro Lt" w:cs="Arial"/>
                <w:sz w:val="20"/>
                <w:szCs w:val="20"/>
              </w:rPr>
              <w:t>students who do not pass the course through regular exam system during semester have to  achive a minimum of 60 points on make-up exam.</w:t>
            </w:r>
          </w:p>
        </w:tc>
      </w:tr>
      <w:tr w:rsidR="00EE1BBC" w:rsidRPr="00643EDB" w14:paraId="26119FEF" w14:textId="77777777" w:rsidTr="00587C01">
        <w:tc>
          <w:tcPr>
            <w:tcW w:w="1256" w:type="pct"/>
            <w:vMerge w:val="restart"/>
            <w:tcBorders>
              <w:top w:val="single" w:sz="12" w:space="0" w:color="auto"/>
              <w:left w:val="single" w:sz="12" w:space="0" w:color="auto"/>
            </w:tcBorders>
            <w:shd w:val="clear" w:color="auto" w:fill="00A0DC"/>
            <w:vAlign w:val="center"/>
          </w:tcPr>
          <w:p w14:paraId="36B6A093" w14:textId="77777777" w:rsidR="00EE1BBC" w:rsidRPr="00643EDB" w:rsidRDefault="00EE1BBC" w:rsidP="00643EDB">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173AEED0" w14:textId="77777777" w:rsidR="00EE1BBC" w:rsidRPr="00643EDB" w:rsidRDefault="00EE1BBC"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AE85902" w14:textId="77777777" w:rsidR="00EE1BBC" w:rsidRPr="00643EDB" w:rsidRDefault="00EE1BBC"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EAB8B73" w14:textId="77777777" w:rsidR="00EE1BBC" w:rsidRPr="00643EDB" w:rsidRDefault="00EE1BBC"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EE1BBC" w:rsidRPr="00643EDB" w14:paraId="5A7C0A26" w14:textId="77777777" w:rsidTr="00587C01">
        <w:trPr>
          <w:trHeight w:val="75"/>
        </w:trPr>
        <w:tc>
          <w:tcPr>
            <w:tcW w:w="1256" w:type="pct"/>
            <w:vMerge/>
            <w:tcBorders>
              <w:left w:val="single" w:sz="12" w:space="0" w:color="auto"/>
            </w:tcBorders>
            <w:shd w:val="clear" w:color="auto" w:fill="00A0DC"/>
            <w:vAlign w:val="center"/>
          </w:tcPr>
          <w:p w14:paraId="0D314F8C" w14:textId="77777777" w:rsidR="00EE1BBC" w:rsidRPr="00643EDB" w:rsidRDefault="00EE1BBC" w:rsidP="00643EDB">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p w14:paraId="37C5586B" w14:textId="77777777" w:rsidR="00EE1BBC" w:rsidRPr="00643EDB" w:rsidRDefault="00EE1BBC" w:rsidP="00643EDB">
            <w:pPr>
              <w:spacing w:after="0" w:line="240" w:lineRule="auto"/>
              <w:rPr>
                <w:rFonts w:ascii="Proba Pro Lt" w:hAnsi="Proba Pro Lt" w:cs="Arial"/>
                <w:color w:val="000000"/>
                <w:sz w:val="20"/>
                <w:szCs w:val="20"/>
              </w:rPr>
            </w:pPr>
            <w:r w:rsidRPr="00643EDB">
              <w:rPr>
                <w:rFonts w:ascii="Proba Pro Lt" w:hAnsi="Proba Pro Lt" w:cs="Arial"/>
                <w:sz w:val="20"/>
                <w:szCs w:val="20"/>
              </w:rPr>
              <w:t xml:space="preserve">Reviewed course materials </w:t>
            </w:r>
          </w:p>
        </w:tc>
        <w:tc>
          <w:tcPr>
            <w:tcW w:w="612" w:type="pct"/>
            <w:gridSpan w:val="3"/>
            <w:tcBorders>
              <w:top w:val="single" w:sz="8" w:space="0" w:color="auto"/>
              <w:left w:val="single" w:sz="8" w:space="0" w:color="auto"/>
              <w:right w:val="single" w:sz="8" w:space="0" w:color="auto"/>
            </w:tcBorders>
            <w:shd w:val="clear" w:color="auto" w:fill="auto"/>
            <w:vAlign w:val="center"/>
          </w:tcPr>
          <w:p w14:paraId="28DDE14E"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0</w:t>
            </w:r>
          </w:p>
        </w:tc>
        <w:tc>
          <w:tcPr>
            <w:tcW w:w="725" w:type="pct"/>
            <w:gridSpan w:val="3"/>
            <w:tcBorders>
              <w:top w:val="single" w:sz="8" w:space="0" w:color="auto"/>
              <w:left w:val="single" w:sz="8" w:space="0" w:color="auto"/>
              <w:right w:val="single" w:sz="12" w:space="0" w:color="auto"/>
            </w:tcBorders>
            <w:shd w:val="clear" w:color="auto" w:fill="auto"/>
            <w:vAlign w:val="center"/>
          </w:tcPr>
          <w:p w14:paraId="63193E68"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 Merlin</w:t>
            </w:r>
          </w:p>
        </w:tc>
      </w:tr>
      <w:tr w:rsidR="00EE1BBC" w:rsidRPr="00643EDB" w14:paraId="7904B991" w14:textId="77777777" w:rsidTr="00587C01">
        <w:trPr>
          <w:trHeight w:val="75"/>
        </w:trPr>
        <w:tc>
          <w:tcPr>
            <w:tcW w:w="1256" w:type="pct"/>
            <w:vMerge/>
            <w:tcBorders>
              <w:left w:val="single" w:sz="12" w:space="0" w:color="auto"/>
            </w:tcBorders>
            <w:shd w:val="clear" w:color="auto" w:fill="00A0DC"/>
            <w:vAlign w:val="center"/>
          </w:tcPr>
          <w:p w14:paraId="639E42FF" w14:textId="77777777" w:rsidR="00EE1BBC" w:rsidRPr="00643EDB" w:rsidRDefault="00EE1BBC" w:rsidP="00643EDB">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p w14:paraId="497D1FC1"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D. A. Skoog, D. M. West, F. J. Holler: Fundamentals of analytical chemistry, Školska knjiga, Zagreb 1999. (chapters covering the course: 1, 4-5, 9-13, 16, 20-22, 29-</w:t>
            </w:r>
            <w:r w:rsidRPr="00643EDB">
              <w:rPr>
                <w:rFonts w:ascii="Proba Pro Lt" w:hAnsi="Proba Pro Lt" w:cs="Arial"/>
                <w:sz w:val="20"/>
                <w:szCs w:val="20"/>
              </w:rPr>
              <w:lastRenderedPageBreak/>
              <w:t>33 ; appendix 13 (answers to selected questions and problems) ; appendix 2-6 (solubility product constants; acid and base disociation constants;  complex formation constants; some standard and formal electrode potentials))</w:t>
            </w:r>
          </w:p>
        </w:tc>
        <w:tc>
          <w:tcPr>
            <w:tcW w:w="612" w:type="pct"/>
            <w:gridSpan w:val="3"/>
            <w:tcBorders>
              <w:left w:val="single" w:sz="8" w:space="0" w:color="auto"/>
              <w:right w:val="single" w:sz="8" w:space="0" w:color="auto"/>
            </w:tcBorders>
            <w:shd w:val="clear" w:color="auto" w:fill="auto"/>
            <w:vAlign w:val="center"/>
          </w:tcPr>
          <w:p w14:paraId="60381743"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lastRenderedPageBreak/>
              <w:t>12</w:t>
            </w:r>
          </w:p>
        </w:tc>
        <w:tc>
          <w:tcPr>
            <w:tcW w:w="725" w:type="pct"/>
            <w:gridSpan w:val="3"/>
            <w:tcBorders>
              <w:left w:val="single" w:sz="8" w:space="0" w:color="auto"/>
              <w:right w:val="single" w:sz="12" w:space="0" w:color="auto"/>
            </w:tcBorders>
            <w:shd w:val="clear" w:color="auto" w:fill="auto"/>
            <w:vAlign w:val="center"/>
          </w:tcPr>
          <w:p w14:paraId="62E1519C"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0</w:t>
            </w:r>
          </w:p>
        </w:tc>
      </w:tr>
      <w:tr w:rsidR="00EE1BBC" w:rsidRPr="00643EDB" w14:paraId="4AAA6139" w14:textId="77777777" w:rsidTr="00B16CAA">
        <w:tc>
          <w:tcPr>
            <w:tcW w:w="1256" w:type="pct"/>
            <w:tcBorders>
              <w:top w:val="single" w:sz="12" w:space="0" w:color="auto"/>
              <w:left w:val="single" w:sz="12" w:space="0" w:color="auto"/>
            </w:tcBorders>
            <w:shd w:val="clear" w:color="auto" w:fill="00A0DC"/>
            <w:vAlign w:val="center"/>
          </w:tcPr>
          <w:p w14:paraId="2D5D4ED2" w14:textId="77777777" w:rsidR="00EE1BBC" w:rsidRPr="00643EDB" w:rsidRDefault="00EE1BBC"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tc>
          <w:tcPr>
            <w:tcW w:w="3744" w:type="pct"/>
            <w:gridSpan w:val="13"/>
            <w:tcBorders>
              <w:top w:val="single" w:sz="12" w:space="0" w:color="auto"/>
              <w:right w:val="single" w:sz="12" w:space="0" w:color="auto"/>
            </w:tcBorders>
          </w:tcPr>
          <w:p w14:paraId="6FA58C67" w14:textId="77777777" w:rsidR="00EE1BBC" w:rsidRPr="00643EDB" w:rsidRDefault="00EE1BBC" w:rsidP="00585340">
            <w:pPr>
              <w:pStyle w:val="ListParagraph"/>
              <w:numPr>
                <w:ilvl w:val="0"/>
                <w:numId w:val="31"/>
              </w:numPr>
              <w:spacing w:after="0" w:line="240" w:lineRule="auto"/>
              <w:ind w:left="375"/>
              <w:rPr>
                <w:rFonts w:ascii="Proba Pro Lt" w:hAnsi="Proba Pro Lt" w:cs="Arial"/>
                <w:sz w:val="20"/>
                <w:szCs w:val="20"/>
              </w:rPr>
            </w:pPr>
            <w:r w:rsidRPr="00643EDB">
              <w:rPr>
                <w:rFonts w:ascii="Proba Pro Lt" w:hAnsi="Proba Pro Lt" w:cs="Arial"/>
                <w:sz w:val="20"/>
                <w:szCs w:val="20"/>
              </w:rPr>
              <w:t>D.C. Harris: Quantitative Chemical Analysis, W. H. Freedman &amp; Co., New York, 2010.</w:t>
            </w:r>
          </w:p>
          <w:p w14:paraId="3D083B83" w14:textId="77777777" w:rsidR="00EE1BBC" w:rsidRPr="00643EDB" w:rsidRDefault="00EE1BBC" w:rsidP="00585340">
            <w:pPr>
              <w:pStyle w:val="ListParagraph"/>
              <w:numPr>
                <w:ilvl w:val="0"/>
                <w:numId w:val="31"/>
              </w:numPr>
              <w:spacing w:after="0" w:line="240" w:lineRule="auto"/>
              <w:ind w:left="375"/>
              <w:rPr>
                <w:rFonts w:ascii="Proba Pro Lt" w:hAnsi="Proba Pro Lt" w:cs="Arial"/>
                <w:sz w:val="20"/>
                <w:szCs w:val="20"/>
              </w:rPr>
            </w:pPr>
            <w:r w:rsidRPr="00643EDB">
              <w:rPr>
                <w:rFonts w:ascii="Proba Pro Lt" w:hAnsi="Proba Pro Lt" w:cs="Arial"/>
                <w:sz w:val="20"/>
                <w:szCs w:val="20"/>
              </w:rPr>
              <w:t>R. A. Day, A. L. Underwood: Quantitative Analysis, Prentice Hall, 1991.</w:t>
            </w:r>
          </w:p>
          <w:p w14:paraId="7FDFE03C" w14:textId="77777777" w:rsidR="00EE1BBC" w:rsidRPr="00643EDB" w:rsidRDefault="00EE1BBC" w:rsidP="00585340">
            <w:pPr>
              <w:pStyle w:val="ListParagraph"/>
              <w:numPr>
                <w:ilvl w:val="0"/>
                <w:numId w:val="31"/>
              </w:numPr>
              <w:spacing w:after="0" w:line="240" w:lineRule="auto"/>
              <w:ind w:left="375"/>
              <w:rPr>
                <w:rFonts w:ascii="Proba Pro Lt" w:hAnsi="Proba Pro Lt" w:cs="Arial"/>
                <w:sz w:val="20"/>
                <w:szCs w:val="20"/>
              </w:rPr>
            </w:pPr>
            <w:r w:rsidRPr="00643EDB">
              <w:rPr>
                <w:rFonts w:ascii="Proba Pro Lt" w:hAnsi="Proba Pro Lt" w:cs="Arial"/>
                <w:sz w:val="20"/>
                <w:szCs w:val="20"/>
              </w:rPr>
              <w:t xml:space="preserve">D. Harvey, Analytical Chemistry 2.0 (revision of the textbook Modern Analytical Chemistry, 2009) link to free digital corse textbook: </w:t>
            </w:r>
            <w:hyperlink r:id="rId130" w:history="1">
              <w:r w:rsidRPr="00643EDB">
                <w:rPr>
                  <w:rStyle w:val="Hyperlink"/>
                  <w:rFonts w:ascii="Proba Pro Lt" w:hAnsi="Proba Pro Lt" w:cs="Arial"/>
                  <w:sz w:val="20"/>
                  <w:szCs w:val="20"/>
                </w:rPr>
                <w:t>http://acad.depauw.edu/harvey_web/eText%20Project/AnalyticalChemistry2.0.html</w:t>
              </w:r>
            </w:hyperlink>
            <w:r w:rsidRPr="00643EDB">
              <w:rPr>
                <w:rFonts w:ascii="Proba Pro Lt" w:hAnsi="Proba Pro Lt" w:cs="Arial"/>
                <w:sz w:val="20"/>
                <w:szCs w:val="20"/>
              </w:rPr>
              <w:t xml:space="preserve"> </w:t>
            </w:r>
          </w:p>
        </w:tc>
      </w:tr>
      <w:tr w:rsidR="00EE1BBC" w:rsidRPr="00643EDB" w14:paraId="494F5E1A" w14:textId="77777777" w:rsidTr="00B16CAA">
        <w:tc>
          <w:tcPr>
            <w:tcW w:w="1256" w:type="pct"/>
            <w:tcBorders>
              <w:top w:val="single" w:sz="12" w:space="0" w:color="auto"/>
              <w:left w:val="single" w:sz="12" w:space="0" w:color="auto"/>
            </w:tcBorders>
            <w:shd w:val="clear" w:color="auto" w:fill="00A0DC"/>
            <w:vAlign w:val="center"/>
          </w:tcPr>
          <w:p w14:paraId="05609244" w14:textId="77777777" w:rsidR="00EE1BBC" w:rsidRPr="00643EDB" w:rsidRDefault="00EE1BBC"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64D7E3E9"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 xml:space="preserve">Exam dates are published in Studomat. </w:t>
            </w:r>
          </w:p>
        </w:tc>
      </w:tr>
      <w:tr w:rsidR="00EE1BBC" w:rsidRPr="00643EDB" w14:paraId="761F02B2" w14:textId="77777777" w:rsidTr="00B16CAA">
        <w:tc>
          <w:tcPr>
            <w:tcW w:w="1256" w:type="pct"/>
            <w:tcBorders>
              <w:left w:val="single" w:sz="12" w:space="0" w:color="auto"/>
              <w:bottom w:val="single" w:sz="12" w:space="0" w:color="auto"/>
            </w:tcBorders>
            <w:shd w:val="clear" w:color="auto" w:fill="00A0DC"/>
            <w:vAlign w:val="center"/>
          </w:tcPr>
          <w:p w14:paraId="04D9D9F9" w14:textId="77777777" w:rsidR="00EE1BBC" w:rsidRPr="00643EDB" w:rsidRDefault="00EE1BBC"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tc>
          <w:tcPr>
            <w:tcW w:w="3744" w:type="pct"/>
            <w:gridSpan w:val="13"/>
            <w:tcBorders>
              <w:bottom w:val="single" w:sz="12" w:space="0" w:color="auto"/>
              <w:right w:val="single" w:sz="12" w:space="0" w:color="auto"/>
            </w:tcBorders>
          </w:tcPr>
          <w:p w14:paraId="348BE6B8"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tr>
    </w:tbl>
    <w:p w14:paraId="1EB76F69" w14:textId="77777777" w:rsidR="00EE1BBC" w:rsidRPr="00643EDB" w:rsidRDefault="00EE1BBC" w:rsidP="00643EDB">
      <w:pPr>
        <w:spacing w:after="0" w:line="240" w:lineRule="auto"/>
        <w:rPr>
          <w:rFonts w:ascii="Proba Pro Lt" w:hAnsi="Proba Pro Lt"/>
          <w:sz w:val="20"/>
          <w:szCs w:val="20"/>
        </w:rPr>
      </w:pPr>
    </w:p>
    <w:p w14:paraId="7E39D5A6" w14:textId="77777777" w:rsidR="00EE1BBC" w:rsidRPr="00643EDB" w:rsidRDefault="00EE1BBC"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68"/>
        <w:gridCol w:w="710"/>
        <w:gridCol w:w="655"/>
        <w:gridCol w:w="572"/>
        <w:gridCol w:w="332"/>
        <w:gridCol w:w="192"/>
        <w:gridCol w:w="900"/>
        <w:gridCol w:w="186"/>
        <w:gridCol w:w="509"/>
        <w:gridCol w:w="511"/>
        <w:gridCol w:w="497"/>
      </w:tblGrid>
      <w:tr w:rsidR="00EE1BBC" w:rsidRPr="00643EDB" w14:paraId="4F5BCEF1" w14:textId="77777777" w:rsidTr="00B16CA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BC63E97" w14:textId="77777777" w:rsidR="00EE1BBC" w:rsidRPr="00643EDB" w:rsidRDefault="00EE1BBC"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EE1BBC" w:rsidRPr="00643EDB" w14:paraId="0322824E" w14:textId="77777777" w:rsidTr="00B16CAA">
        <w:tc>
          <w:tcPr>
            <w:tcW w:w="1256" w:type="pct"/>
            <w:tcBorders>
              <w:top w:val="single" w:sz="12" w:space="0" w:color="auto"/>
              <w:left w:val="single" w:sz="12" w:space="0" w:color="auto"/>
            </w:tcBorders>
            <w:shd w:val="clear" w:color="auto" w:fill="00A0DC"/>
            <w:vAlign w:val="center"/>
          </w:tcPr>
          <w:p w14:paraId="101ED436" w14:textId="77777777" w:rsidR="00EE1BBC" w:rsidRPr="00643EDB" w:rsidRDefault="00EE1BBC" w:rsidP="00643EDB">
            <w:pPr>
              <w:tabs>
                <w:tab w:val="left" w:pos="2820"/>
              </w:tabs>
              <w:spacing w:after="0" w:line="240" w:lineRule="auto"/>
              <w:rPr>
                <w:rStyle w:val="Strong"/>
                <w:rFonts w:ascii="Proba Pro Lt" w:hAnsi="Proba Pro Lt" w:cs="Arial"/>
                <w:b w:val="0"/>
                <w:sz w:val="20"/>
                <w:szCs w:val="20"/>
              </w:rPr>
            </w:pPr>
            <w:r w:rsidRPr="00643EDB">
              <w:rPr>
                <w:rStyle w:val="Strong"/>
                <w:rFonts w:ascii="Proba Pro Lt" w:hAnsi="Proba Pro Lt" w:cs="Arial"/>
                <w:b w:val="0"/>
                <w:sz w:val="20"/>
                <w:szCs w:val="20"/>
              </w:rPr>
              <w:t>1.1. Course lecturer(s)</w:t>
            </w:r>
          </w:p>
        </w:tc>
        <w:sdt>
          <w:sdtPr>
            <w:rPr>
              <w:rFonts w:ascii="Proba Pro Lt" w:hAnsi="Proba Pro Lt" w:cs="Arial"/>
              <w:b/>
              <w:bCs/>
              <w:sz w:val="20"/>
              <w:szCs w:val="20"/>
            </w:rPr>
            <w:id w:val="-937062618"/>
            <w:placeholder>
              <w:docPart w:val="D25BF249D51F46AD865EBA7C503B2DCB"/>
            </w:placeholder>
          </w:sdtPr>
          <w:sdtContent>
            <w:tc>
              <w:tcPr>
                <w:tcW w:w="1658" w:type="pct"/>
                <w:gridSpan w:val="4"/>
                <w:tcBorders>
                  <w:top w:val="single" w:sz="12" w:space="0" w:color="auto"/>
                  <w:right w:val="single" w:sz="12" w:space="0" w:color="auto"/>
                </w:tcBorders>
                <w:vAlign w:val="center"/>
              </w:tcPr>
              <w:p w14:paraId="09BFDB3C" w14:textId="07CBE288" w:rsidR="00EE1BBC" w:rsidRPr="00643EDB" w:rsidRDefault="00F37013" w:rsidP="00643EDB">
                <w:pPr>
                  <w:tabs>
                    <w:tab w:val="left" w:pos="2820"/>
                  </w:tabs>
                  <w:spacing w:after="0" w:line="240" w:lineRule="auto"/>
                  <w:rPr>
                    <w:rFonts w:ascii="Proba Pro Lt" w:hAnsi="Proba Pro Lt" w:cs="Arial"/>
                    <w:b/>
                    <w:bCs/>
                    <w:sz w:val="20"/>
                    <w:szCs w:val="20"/>
                  </w:rPr>
                </w:pPr>
                <w:r w:rsidRPr="00643EDB">
                  <w:rPr>
                    <w:rFonts w:ascii="Proba Pro Lt" w:hAnsi="Proba Pro Lt" w:cs="Arial"/>
                    <w:b/>
                    <w:bCs/>
                    <w:sz w:val="20"/>
                    <w:szCs w:val="20"/>
                  </w:rPr>
                  <w:t>Senka Djaković, PhD, Associate Professor</w:t>
                </w:r>
              </w:p>
              <w:p w14:paraId="204A4871" w14:textId="47D8CE2C" w:rsidR="00EE1BBC" w:rsidRPr="00643EDB" w:rsidRDefault="00F37013" w:rsidP="00643EDB">
                <w:pPr>
                  <w:tabs>
                    <w:tab w:val="left" w:pos="2820"/>
                  </w:tabs>
                  <w:spacing w:after="0" w:line="240" w:lineRule="auto"/>
                  <w:rPr>
                    <w:rFonts w:ascii="Proba Pro Lt" w:hAnsi="Proba Pro Lt"/>
                    <w:sz w:val="20"/>
                    <w:szCs w:val="20"/>
                  </w:rPr>
                </w:pPr>
                <w:r w:rsidRPr="00643EDB">
                  <w:rPr>
                    <w:rFonts w:ascii="Proba Pro Lt" w:hAnsi="Proba Pro Lt" w:cs="Arial"/>
                    <w:b/>
                    <w:bCs/>
                    <w:sz w:val="20"/>
                    <w:szCs w:val="20"/>
                  </w:rPr>
                  <w:t>Lidija Barišić, PhD, Associate Professor</w:t>
                </w:r>
              </w:p>
              <w:p w14:paraId="5CC9E101" w14:textId="59CBF53D" w:rsidR="00EE1BBC" w:rsidRPr="00643EDB" w:rsidRDefault="00EE1BBC"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"http://www.pbf.unizg.hr/en/departments/department_of_chemistry_and_biochemistry/laboratory_for_organic_chemistry/veronika_kovac" </w:instrText>
                </w:r>
                <w:r w:rsidRPr="00643EDB">
                  <w:rPr>
                    <w:rFonts w:ascii="Proba Pro Lt" w:hAnsi="Proba Pro Lt" w:cs="Arial"/>
                    <w:sz w:val="20"/>
                    <w:szCs w:val="20"/>
                  </w:rPr>
                  <w:fldChar w:fldCharType="separate"/>
                </w:r>
                <w:r w:rsidR="00F37013" w:rsidRPr="00643EDB">
                  <w:rPr>
                    <w:rStyle w:val="Hyperlink"/>
                    <w:rFonts w:ascii="Proba Pro Lt" w:hAnsi="Proba Pro Lt" w:cs="Arial"/>
                    <w:sz w:val="20"/>
                    <w:szCs w:val="20"/>
                  </w:rPr>
                  <w:t>Veronika Kovač, PhD, Associate Professor</w:t>
                </w:r>
                <w:r w:rsidRPr="00643EDB">
                  <w:rPr>
                    <w:rStyle w:val="Hyperlink"/>
                    <w:rFonts w:ascii="Proba Pro Lt" w:hAnsi="Proba Pro Lt" w:cs="Arial"/>
                    <w:sz w:val="20"/>
                    <w:szCs w:val="20"/>
                  </w:rPr>
                  <w:t xml:space="preserve"> </w:t>
                </w:r>
              </w:p>
              <w:p w14:paraId="47C9C7EB" w14:textId="5CB65746" w:rsidR="00EE1BBC" w:rsidRPr="00643EDB" w:rsidRDefault="00EE1BBC"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"http://www.pbf.unizg.hr/en/departments/department_of_chemistry_and_biochemistry/laboratory_for_organic_chemistry/jasmina_lapic" </w:instrText>
                </w:r>
                <w:r w:rsidRPr="00643EDB">
                  <w:rPr>
                    <w:rFonts w:ascii="Proba Pro Lt" w:hAnsi="Proba Pro Lt" w:cs="Arial"/>
                    <w:sz w:val="20"/>
                    <w:szCs w:val="20"/>
                  </w:rPr>
                  <w:fldChar w:fldCharType="separate"/>
                </w:r>
                <w:r w:rsidR="00F37013" w:rsidRPr="00643EDB">
                  <w:rPr>
                    <w:rStyle w:val="Hyperlink"/>
                    <w:rFonts w:ascii="Proba Pro Lt" w:hAnsi="Proba Pro Lt" w:cs="Arial"/>
                    <w:sz w:val="20"/>
                    <w:szCs w:val="20"/>
                  </w:rPr>
                  <w:t>Jasmina Lapić, PhD, Assistant Professor</w:t>
                </w:r>
                <w:r w:rsidRPr="00643EDB">
                  <w:rPr>
                    <w:rStyle w:val="Hyperlink"/>
                    <w:rFonts w:ascii="Proba Pro Lt" w:hAnsi="Proba Pro Lt" w:cs="Arial"/>
                    <w:sz w:val="20"/>
                    <w:szCs w:val="20"/>
                  </w:rPr>
                  <w:t xml:space="preserve"> </w:t>
                </w:r>
              </w:p>
              <w:p w14:paraId="23075312" w14:textId="2ED7CCD9" w:rsidR="00EE1BBC" w:rsidRPr="00643EDB" w:rsidRDefault="00EE1BBC"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"http://www.pbf.unizg.hr/en/departments/department_of_chemistry_and_biochemistry/laboratory_for_organic_chemistry/monika_kovacevic" </w:instrText>
                </w:r>
                <w:r w:rsidRPr="00643EDB">
                  <w:rPr>
                    <w:rFonts w:ascii="Proba Pro Lt" w:hAnsi="Proba Pro Lt" w:cs="Arial"/>
                    <w:sz w:val="20"/>
                    <w:szCs w:val="20"/>
                  </w:rPr>
                  <w:fldChar w:fldCharType="separate"/>
                </w:r>
                <w:r w:rsidR="00F37013" w:rsidRPr="00643EDB">
                  <w:rPr>
                    <w:rStyle w:val="Hyperlink"/>
                    <w:rFonts w:ascii="Proba Pro Lt" w:hAnsi="Proba Pro Lt" w:cs="Arial"/>
                    <w:sz w:val="20"/>
                    <w:szCs w:val="20"/>
                  </w:rPr>
                  <w:t>Monika Kovačević, PhD</w:t>
                </w:r>
                <w:r w:rsidRPr="00643EDB">
                  <w:rPr>
                    <w:rStyle w:val="Hyperlink"/>
                    <w:rFonts w:ascii="Proba Pro Lt" w:hAnsi="Proba Pro Lt" w:cs="Arial"/>
                    <w:sz w:val="20"/>
                    <w:szCs w:val="20"/>
                  </w:rPr>
                  <w:t xml:space="preserve"> </w:t>
                </w:r>
              </w:p>
              <w:p w14:paraId="126B5A9D" w14:textId="2BB71E51" w:rsidR="00EE1BBC" w:rsidRPr="00643EDB" w:rsidRDefault="00EE1BBC" w:rsidP="00587C0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fldChar w:fldCharType="end"/>
                </w:r>
                <w:hyperlink r:id="rId131" w:history="1">
                  <w:r w:rsidRPr="00643EDB">
                    <w:rPr>
                      <w:rStyle w:val="Hyperlink"/>
                      <w:rFonts w:ascii="Proba Pro Lt" w:hAnsi="Proba Pro Lt" w:cs="Arial"/>
                      <w:sz w:val="20"/>
                      <w:szCs w:val="20"/>
                    </w:rPr>
                    <w:t xml:space="preserve">Alma Filipović, dipl. ing. </w:t>
                  </w:r>
                </w:hyperlink>
                <w:r w:rsidRPr="00643EDB">
                  <w:rPr>
                    <w:rFonts w:ascii="Proba Pro Lt" w:hAnsi="Proba Pro Lt" w:cs="Arial"/>
                    <w:sz w:val="20"/>
                    <w:szCs w:val="20"/>
                  </w:rPr>
                  <w:t xml:space="preserve"> </w:t>
                </w:r>
              </w:p>
            </w:tc>
          </w:sdtContent>
        </w:sdt>
        <w:tc>
          <w:tcPr>
            <w:tcW w:w="1270" w:type="pct"/>
            <w:gridSpan w:val="5"/>
            <w:tcBorders>
              <w:top w:val="single" w:sz="12" w:space="0" w:color="auto"/>
              <w:right w:val="single" w:sz="12" w:space="0" w:color="auto"/>
            </w:tcBorders>
            <w:shd w:val="clear" w:color="auto" w:fill="00A0DC"/>
            <w:vAlign w:val="center"/>
          </w:tcPr>
          <w:p w14:paraId="3B7FFFFE"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091395748"/>
            <w:placeholder>
              <w:docPart w:val="5F784523C3C2426E937D23DAFF4988C6"/>
            </w:placeholder>
            <w:dropDownList>
              <w:listItem w:value="Choose an item."/>
              <w:listItem w:displayText="winter" w:value="winter"/>
              <w:listItem w:displayText="summer" w:value="summer"/>
            </w:dropDownList>
          </w:sdtPr>
          <w:sdtContent>
            <w:tc>
              <w:tcPr>
                <w:tcW w:w="816" w:type="pct"/>
                <w:gridSpan w:val="4"/>
                <w:tcBorders>
                  <w:top w:val="single" w:sz="12" w:space="0" w:color="auto"/>
                  <w:right w:val="single" w:sz="12" w:space="0" w:color="auto"/>
                </w:tcBorders>
                <w:vAlign w:val="center"/>
              </w:tcPr>
              <w:p w14:paraId="388C8DA3"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summer</w:t>
                </w:r>
              </w:p>
            </w:tc>
          </w:sdtContent>
        </w:sdt>
      </w:tr>
      <w:tr w:rsidR="00EE1BBC" w:rsidRPr="00643EDB" w14:paraId="6C47A921" w14:textId="77777777" w:rsidTr="00B16CAA">
        <w:tc>
          <w:tcPr>
            <w:tcW w:w="1256" w:type="pct"/>
            <w:tcBorders>
              <w:top w:val="single" w:sz="12" w:space="0" w:color="auto"/>
              <w:left w:val="single" w:sz="12" w:space="0" w:color="auto"/>
            </w:tcBorders>
            <w:shd w:val="clear" w:color="auto" w:fill="00A0DC"/>
            <w:vAlign w:val="center"/>
          </w:tcPr>
          <w:p w14:paraId="5DEDA6E0"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bookmarkStart w:id="12" w:name="Organska_kemija" w:displacedByCustomXml="next"/>
        <w:sdt>
          <w:sdtPr>
            <w:rPr>
              <w:rFonts w:ascii="Proba Pro Lt" w:hAnsi="Proba Pro Lt" w:cs="Arial"/>
              <w:sz w:val="20"/>
              <w:szCs w:val="20"/>
            </w:rPr>
            <w:id w:val="1827165482"/>
            <w:placeholder>
              <w:docPart w:val="5EF4391EC55D40819383A2F8FA5223EC"/>
            </w:placeholder>
          </w:sdtPr>
          <w:sdtContent>
            <w:tc>
              <w:tcPr>
                <w:tcW w:w="1658" w:type="pct"/>
                <w:gridSpan w:val="4"/>
                <w:tcBorders>
                  <w:top w:val="single" w:sz="12" w:space="0" w:color="auto"/>
                  <w:right w:val="single" w:sz="12" w:space="0" w:color="auto"/>
                </w:tcBorders>
                <w:vAlign w:val="center"/>
              </w:tcPr>
              <w:p w14:paraId="0127D698"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eastAsia="Times New Roman" w:hAnsi="Proba Pro Lt" w:cs="Times New Roman"/>
                    <w:b/>
                    <w:bCs/>
                    <w:kern w:val="36"/>
                    <w:sz w:val="20"/>
                    <w:szCs w:val="20"/>
                    <w:lang w:eastAsia="hr-HR"/>
                  </w:rPr>
                  <w:t xml:space="preserve">Organic Chemistry </w:t>
                </w:r>
              </w:p>
            </w:tc>
          </w:sdtContent>
        </w:sdt>
        <w:bookmarkEnd w:id="12" w:displacedByCustomXml="prev"/>
        <w:tc>
          <w:tcPr>
            <w:tcW w:w="1270" w:type="pct"/>
            <w:gridSpan w:val="5"/>
            <w:tcBorders>
              <w:top w:val="single" w:sz="12" w:space="0" w:color="auto"/>
              <w:right w:val="single" w:sz="12" w:space="0" w:color="auto"/>
            </w:tcBorders>
            <w:shd w:val="clear" w:color="auto" w:fill="00A0DC"/>
            <w:vAlign w:val="center"/>
          </w:tcPr>
          <w:p w14:paraId="706028F5"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1868205590"/>
            <w:placeholder>
              <w:docPart w:val="B994EFD3F87F48AEA41EFC7344D3AE0B"/>
            </w:placeholder>
          </w:sdtPr>
          <w:sdtContent>
            <w:tc>
              <w:tcPr>
                <w:tcW w:w="816" w:type="pct"/>
                <w:gridSpan w:val="4"/>
                <w:tcBorders>
                  <w:top w:val="single" w:sz="12" w:space="0" w:color="auto"/>
                  <w:right w:val="single" w:sz="12" w:space="0" w:color="auto"/>
                </w:tcBorders>
                <w:vAlign w:val="center"/>
              </w:tcPr>
              <w:p w14:paraId="3410317F"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6</w:t>
                </w:r>
              </w:p>
            </w:tc>
          </w:sdtContent>
        </w:sdt>
      </w:tr>
      <w:tr w:rsidR="00EE1BBC" w:rsidRPr="00643EDB" w14:paraId="18FC27C0" w14:textId="77777777" w:rsidTr="00B16CAA">
        <w:tc>
          <w:tcPr>
            <w:tcW w:w="1256" w:type="pct"/>
            <w:tcBorders>
              <w:left w:val="single" w:sz="12" w:space="0" w:color="auto"/>
              <w:bottom w:val="single" w:sz="12" w:space="0" w:color="auto"/>
            </w:tcBorders>
            <w:shd w:val="clear" w:color="auto" w:fill="00A0DC"/>
            <w:vAlign w:val="center"/>
          </w:tcPr>
          <w:p w14:paraId="14304895"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cs="Arial"/>
              <w:sz w:val="20"/>
              <w:szCs w:val="20"/>
            </w:rPr>
            <w:id w:val="1998926076"/>
            <w:placeholder>
              <w:docPart w:val="1744D25758D94CBFB9ED50C4A228865D"/>
            </w:placeholder>
          </w:sdtPr>
          <w:sdtContent>
            <w:tc>
              <w:tcPr>
                <w:tcW w:w="1658" w:type="pct"/>
                <w:gridSpan w:val="4"/>
                <w:tcBorders>
                  <w:bottom w:val="single" w:sz="12" w:space="0" w:color="auto"/>
                  <w:right w:val="single" w:sz="12" w:space="0" w:color="auto"/>
                </w:tcBorders>
                <w:vAlign w:val="center"/>
              </w:tcPr>
              <w:p w14:paraId="1B5D3DB2"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37910</w:t>
                </w:r>
              </w:p>
            </w:tc>
          </w:sdtContent>
        </w:sdt>
        <w:tc>
          <w:tcPr>
            <w:tcW w:w="1270" w:type="pct"/>
            <w:gridSpan w:val="5"/>
            <w:tcBorders>
              <w:bottom w:val="single" w:sz="12" w:space="0" w:color="auto"/>
              <w:right w:val="single" w:sz="12" w:space="0" w:color="auto"/>
            </w:tcBorders>
            <w:shd w:val="clear" w:color="auto" w:fill="00A0DC"/>
            <w:vAlign w:val="center"/>
          </w:tcPr>
          <w:p w14:paraId="631486AA"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1773164858"/>
            <w:placeholder>
              <w:docPart w:val="0B534D70F68245079B7C15FA392E26BC"/>
            </w:placeholder>
          </w:sdtPr>
          <w:sdtContent>
            <w:tc>
              <w:tcPr>
                <w:tcW w:w="816" w:type="pct"/>
                <w:gridSpan w:val="4"/>
                <w:tcBorders>
                  <w:bottom w:val="single" w:sz="12" w:space="0" w:color="auto"/>
                  <w:right w:val="single" w:sz="12" w:space="0" w:color="auto"/>
                </w:tcBorders>
                <w:vAlign w:val="center"/>
              </w:tcPr>
              <w:p w14:paraId="257F2005"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30 + 30 + 15 + 0</w:t>
                </w:r>
              </w:p>
            </w:tc>
          </w:sdtContent>
        </w:sdt>
      </w:tr>
      <w:tr w:rsidR="00EE1BBC" w:rsidRPr="00643EDB" w14:paraId="79EC55E5" w14:textId="77777777" w:rsidTr="00B16CAA">
        <w:tc>
          <w:tcPr>
            <w:tcW w:w="1256" w:type="pct"/>
            <w:tcBorders>
              <w:left w:val="single" w:sz="12" w:space="0" w:color="auto"/>
              <w:bottom w:val="single" w:sz="12" w:space="0" w:color="auto"/>
            </w:tcBorders>
            <w:shd w:val="clear" w:color="auto" w:fill="00A0DC"/>
            <w:vAlign w:val="center"/>
          </w:tcPr>
          <w:p w14:paraId="1C8DB29D"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29458534"/>
            <w:placeholder>
              <w:docPart w:val="EA02A499BD2A4A13B9DB22A3AD750C8D"/>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658" w:type="pct"/>
                <w:gridSpan w:val="4"/>
                <w:tcBorders>
                  <w:bottom w:val="single" w:sz="12" w:space="0" w:color="auto"/>
                  <w:right w:val="single" w:sz="12" w:space="0" w:color="auto"/>
                </w:tcBorders>
                <w:vAlign w:val="center"/>
              </w:tcPr>
              <w:p w14:paraId="0309FDEA"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Undergraduate university study programme Biotechnology</w:t>
                </w:r>
              </w:p>
            </w:tc>
          </w:sdtContent>
        </w:sdt>
        <w:tc>
          <w:tcPr>
            <w:tcW w:w="1270" w:type="pct"/>
            <w:gridSpan w:val="5"/>
            <w:tcBorders>
              <w:bottom w:val="single" w:sz="12" w:space="0" w:color="auto"/>
              <w:right w:val="single" w:sz="12" w:space="0" w:color="auto"/>
            </w:tcBorders>
            <w:shd w:val="clear" w:color="auto" w:fill="00A0DC"/>
            <w:vAlign w:val="center"/>
          </w:tcPr>
          <w:p w14:paraId="315EBB6C"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1148966220"/>
            <w:placeholder>
              <w:docPart w:val="5CA0AC50BA48420FB1C5D08346801358"/>
            </w:placeholder>
          </w:sdtPr>
          <w:sdtContent>
            <w:tc>
              <w:tcPr>
                <w:tcW w:w="816" w:type="pct"/>
                <w:gridSpan w:val="4"/>
                <w:tcBorders>
                  <w:bottom w:val="single" w:sz="12" w:space="0" w:color="auto"/>
                  <w:right w:val="single" w:sz="12" w:space="0" w:color="auto"/>
                </w:tcBorders>
                <w:vAlign w:val="center"/>
              </w:tcPr>
              <w:p w14:paraId="1A48E7AB"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67</w:t>
                </w:r>
              </w:p>
            </w:tc>
          </w:sdtContent>
        </w:sdt>
      </w:tr>
      <w:tr w:rsidR="00EE1BBC" w:rsidRPr="00643EDB" w14:paraId="08610CCC" w14:textId="77777777" w:rsidTr="00B16CAA">
        <w:tc>
          <w:tcPr>
            <w:tcW w:w="1256" w:type="pct"/>
            <w:tcBorders>
              <w:left w:val="single" w:sz="12" w:space="0" w:color="auto"/>
              <w:bottom w:val="single" w:sz="12" w:space="0" w:color="auto"/>
            </w:tcBorders>
            <w:shd w:val="clear" w:color="auto" w:fill="00A0DC"/>
            <w:vAlign w:val="center"/>
          </w:tcPr>
          <w:p w14:paraId="7AA83D08"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401354568"/>
            <w:placeholder>
              <w:docPart w:val="607CE63612F8462FA8B81F0960CB60CC"/>
            </w:placeholder>
            <w:dropDownList>
              <w:listItem w:value="Choose an item."/>
              <w:listItem w:displayText="compulsory" w:value="compulsory"/>
              <w:listItem w:displayText="optional A" w:value="optional A"/>
              <w:listItem w:displayText="optional B" w:value="optional B"/>
            </w:dropDownList>
          </w:sdtPr>
          <w:sdtContent>
            <w:tc>
              <w:tcPr>
                <w:tcW w:w="1658" w:type="pct"/>
                <w:gridSpan w:val="4"/>
                <w:tcBorders>
                  <w:bottom w:val="single" w:sz="12" w:space="0" w:color="auto"/>
                  <w:right w:val="single" w:sz="12" w:space="0" w:color="auto"/>
                </w:tcBorders>
                <w:vAlign w:val="center"/>
              </w:tcPr>
              <w:p w14:paraId="233A4C13"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compulsory</w:t>
                </w:r>
              </w:p>
            </w:tc>
          </w:sdtContent>
        </w:sdt>
        <w:tc>
          <w:tcPr>
            <w:tcW w:w="1270" w:type="pct"/>
            <w:gridSpan w:val="5"/>
            <w:tcBorders>
              <w:bottom w:val="single" w:sz="12" w:space="0" w:color="auto"/>
              <w:right w:val="single" w:sz="12" w:space="0" w:color="auto"/>
            </w:tcBorders>
            <w:shd w:val="clear" w:color="auto" w:fill="00A0DC"/>
            <w:vAlign w:val="center"/>
          </w:tcPr>
          <w:p w14:paraId="0E854B99"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2AB1E621" w14:textId="77777777" w:rsidR="00EE1BBC" w:rsidRPr="00643EDB" w:rsidRDefault="00587C01"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32217389"/>
                <w:placeholder>
                  <w:docPart w:val="710209576B254EB592842067440AF454"/>
                </w:placeholder>
                <w:dropDownList>
                  <w:listItem w:value="Choose an item."/>
                  <w:listItem w:displayText="1." w:value="1."/>
                  <w:listItem w:displayText="2." w:value="2."/>
                  <w:listItem w:displayText="3." w:value="3."/>
                </w:dropDownList>
              </w:sdtPr>
              <w:sdtContent>
                <w:r w:rsidR="00EE1BBC" w:rsidRPr="00643EDB">
                  <w:rPr>
                    <w:rFonts w:ascii="Proba Pro Lt" w:hAnsi="Proba Pro Lt" w:cs="Arial"/>
                    <w:sz w:val="20"/>
                    <w:szCs w:val="20"/>
                  </w:rPr>
                  <w:t>1.</w:t>
                </w:r>
              </w:sdtContent>
            </w:sdt>
            <w:r w:rsidR="00EE1BBC" w:rsidRPr="00643EDB">
              <w:rPr>
                <w:rFonts w:ascii="Proba Pro Lt" w:hAnsi="Proba Pro Lt" w:cs="Arial"/>
                <w:sz w:val="20"/>
                <w:szCs w:val="20"/>
              </w:rPr>
              <w:tab/>
            </w:r>
          </w:p>
          <w:p w14:paraId="05D646A6" w14:textId="77777777" w:rsidR="00EE1BBC" w:rsidRPr="00643EDB" w:rsidRDefault="00587C01"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69873637"/>
                <w:placeholder>
                  <w:docPart w:val="F430A90974EC4430981F007BB9579F2D"/>
                </w:placeholder>
              </w:sdtPr>
              <w:sdtContent>
                <w:r w:rsidR="00EE1BBC" w:rsidRPr="00643EDB">
                  <w:rPr>
                    <w:rFonts w:ascii="Proba Pro Lt" w:hAnsi="Proba Pro Lt" w:cs="Arial"/>
                    <w:sz w:val="20"/>
                    <w:szCs w:val="20"/>
                  </w:rPr>
                  <w:t xml:space="preserve">0 </w:t>
                </w:r>
              </w:sdtContent>
            </w:sdt>
            <w:r w:rsidR="00EE1BBC" w:rsidRPr="00643EDB">
              <w:rPr>
                <w:rFonts w:ascii="Proba Pro Lt" w:hAnsi="Proba Pro Lt" w:cs="Arial"/>
                <w:sz w:val="20"/>
                <w:szCs w:val="20"/>
              </w:rPr>
              <w:t>%</w:t>
            </w:r>
          </w:p>
        </w:tc>
      </w:tr>
      <w:tr w:rsidR="00EE1BBC" w:rsidRPr="00643EDB" w14:paraId="6D21E668" w14:textId="77777777" w:rsidTr="00B16CAA">
        <w:tc>
          <w:tcPr>
            <w:tcW w:w="1256" w:type="pct"/>
            <w:tcBorders>
              <w:left w:val="single" w:sz="12" w:space="0" w:color="auto"/>
              <w:bottom w:val="single" w:sz="12" w:space="0" w:color="auto"/>
            </w:tcBorders>
            <w:shd w:val="clear" w:color="auto" w:fill="00A0DC"/>
            <w:vAlign w:val="center"/>
          </w:tcPr>
          <w:p w14:paraId="0E34B452"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346636349"/>
            <w:placeholder>
              <w:docPart w:val="26A5EE5A35DD49419030C177245F3C66"/>
            </w:placeholder>
          </w:sdtPr>
          <w:sdtContent>
            <w:tc>
              <w:tcPr>
                <w:tcW w:w="1658" w:type="pct"/>
                <w:gridSpan w:val="4"/>
                <w:tcBorders>
                  <w:bottom w:val="single" w:sz="12" w:space="0" w:color="auto"/>
                  <w:right w:val="single" w:sz="12" w:space="0" w:color="auto"/>
                </w:tcBorders>
                <w:vAlign w:val="center"/>
              </w:tcPr>
              <w:p w14:paraId="16F668D6"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Lectures and seminars in P4, Laboratory exercises in the </w:t>
                </w:r>
                <w:r w:rsidRPr="00643EDB">
                  <w:rPr>
                    <w:rFonts w:ascii="Proba Pro Lt" w:hAnsi="Proba Pro Lt"/>
                    <w:sz w:val="20"/>
                    <w:szCs w:val="20"/>
                  </w:rPr>
                  <w:t>LOC</w:t>
                </w:r>
              </w:p>
            </w:tc>
          </w:sdtContent>
        </w:sdt>
        <w:tc>
          <w:tcPr>
            <w:tcW w:w="1270" w:type="pct"/>
            <w:gridSpan w:val="5"/>
            <w:tcBorders>
              <w:bottom w:val="single" w:sz="12" w:space="0" w:color="auto"/>
              <w:right w:val="single" w:sz="12" w:space="0" w:color="auto"/>
            </w:tcBorders>
            <w:shd w:val="clear" w:color="auto" w:fill="00A0DC"/>
            <w:vAlign w:val="center"/>
          </w:tcPr>
          <w:p w14:paraId="06209251" w14:textId="77777777" w:rsidR="00EE1BBC" w:rsidRPr="00643EDB" w:rsidRDefault="00EE1BBC"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59376484"/>
            <w:placeholder>
              <w:docPart w:val="273ED48A0EA14BEEB0E9849FE6FD6959"/>
            </w:placeholder>
          </w:sdtPr>
          <w:sdtContent>
            <w:tc>
              <w:tcPr>
                <w:tcW w:w="816" w:type="pct"/>
                <w:gridSpan w:val="4"/>
                <w:tcBorders>
                  <w:bottom w:val="single" w:sz="12" w:space="0" w:color="auto"/>
                  <w:right w:val="single" w:sz="12" w:space="0" w:color="auto"/>
                </w:tcBorders>
                <w:vAlign w:val="center"/>
              </w:tcPr>
              <w:p w14:paraId="2A99E639"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EE1BBC" w:rsidRPr="00643EDB" w14:paraId="6A5FB982" w14:textId="77777777" w:rsidTr="00B16CAA">
        <w:tc>
          <w:tcPr>
            <w:tcW w:w="1256" w:type="pct"/>
            <w:tcBorders>
              <w:left w:val="single" w:sz="12" w:space="0" w:color="auto"/>
              <w:bottom w:val="single" w:sz="12" w:space="0" w:color="auto"/>
            </w:tcBorders>
            <w:shd w:val="clear" w:color="auto" w:fill="00A0DC"/>
            <w:vAlign w:val="center"/>
          </w:tcPr>
          <w:p w14:paraId="48910B7B"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538200012"/>
            <w:placeholder>
              <w:docPart w:val="D02FD551BE18487FB9C3E516518D74FC"/>
            </w:placeholder>
            <w:dropDownList>
              <w:listItem w:value="Choose an item."/>
              <w:listItem w:displayText="first" w:value="first"/>
              <w:listItem w:displayText="second" w:value="second"/>
              <w:listItem w:displayText="third" w:value="third"/>
            </w:dropDownList>
          </w:sdtPr>
          <w:sdtContent>
            <w:tc>
              <w:tcPr>
                <w:tcW w:w="1658" w:type="pct"/>
                <w:gridSpan w:val="4"/>
                <w:tcBorders>
                  <w:bottom w:val="single" w:sz="12" w:space="0" w:color="auto"/>
                  <w:right w:val="single" w:sz="12" w:space="0" w:color="auto"/>
                </w:tcBorders>
                <w:vAlign w:val="center"/>
              </w:tcPr>
              <w:p w14:paraId="7F725681"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first</w:t>
                </w:r>
              </w:p>
            </w:tc>
          </w:sdtContent>
        </w:sdt>
        <w:tc>
          <w:tcPr>
            <w:tcW w:w="1270" w:type="pct"/>
            <w:gridSpan w:val="5"/>
            <w:tcBorders>
              <w:bottom w:val="single" w:sz="12" w:space="0" w:color="auto"/>
              <w:right w:val="single" w:sz="12" w:space="0" w:color="auto"/>
            </w:tcBorders>
            <w:shd w:val="clear" w:color="auto" w:fill="00A0DC"/>
            <w:vAlign w:val="center"/>
          </w:tcPr>
          <w:p w14:paraId="606D977C" w14:textId="77777777" w:rsidR="00EE1BBC" w:rsidRPr="00643EDB" w:rsidRDefault="00EE1BBC"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Possibility of instruction in English</w:t>
            </w:r>
          </w:p>
        </w:tc>
        <w:tc>
          <w:tcPr>
            <w:tcW w:w="816" w:type="pct"/>
            <w:gridSpan w:val="4"/>
            <w:tcBorders>
              <w:bottom w:val="single" w:sz="12" w:space="0" w:color="auto"/>
              <w:right w:val="single" w:sz="12" w:space="0" w:color="auto"/>
            </w:tcBorders>
            <w:vAlign w:val="center"/>
          </w:tcPr>
          <w:p w14:paraId="67595D5D" w14:textId="77777777" w:rsidR="00EE1BBC" w:rsidRPr="00643EDB" w:rsidRDefault="00587C01"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130544064"/>
                <w:placeholder>
                  <w:docPart w:val="4440B2C8D1324C88950C37A39155FEE1"/>
                </w:placeholder>
                <w:dropDownList>
                  <w:listItem w:value="Choose an item."/>
                  <w:listItem w:displayText="Y" w:value="Y"/>
                  <w:listItem w:displayText="N" w:value="N"/>
                </w:dropDownList>
              </w:sdtPr>
              <w:sdtContent>
                <w:r w:rsidR="00EE1BBC" w:rsidRPr="00643EDB">
                  <w:rPr>
                    <w:rFonts w:ascii="Proba Pro Lt" w:hAnsi="Proba Pro Lt" w:cs="Arial"/>
                    <w:sz w:val="20"/>
                    <w:szCs w:val="20"/>
                    <w:lang w:val="en-GB"/>
                  </w:rPr>
                  <w:t>Y</w:t>
                </w:r>
              </w:sdtContent>
            </w:sdt>
          </w:p>
        </w:tc>
      </w:tr>
      <w:tr w:rsidR="00EE1BBC" w:rsidRPr="00643EDB" w14:paraId="003F79C2" w14:textId="77777777" w:rsidTr="00B16CA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55CB2AC" w14:textId="77777777" w:rsidR="00EE1BBC" w:rsidRPr="00643EDB" w:rsidRDefault="00EE1BBC"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EE1BBC" w:rsidRPr="00643EDB" w14:paraId="6CA3D134" w14:textId="77777777" w:rsidTr="00B16CAA">
        <w:tc>
          <w:tcPr>
            <w:tcW w:w="1256" w:type="pct"/>
            <w:tcBorders>
              <w:top w:val="single" w:sz="12" w:space="0" w:color="auto"/>
              <w:left w:val="single" w:sz="12" w:space="0" w:color="auto"/>
            </w:tcBorders>
            <w:shd w:val="clear" w:color="auto" w:fill="00A0DC"/>
            <w:vAlign w:val="center"/>
          </w:tcPr>
          <w:p w14:paraId="1E2EB1F7"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lang w:val="en-GB"/>
              </w:rPr>
              <w:t>2.1. Course objectives</w:t>
            </w:r>
          </w:p>
        </w:tc>
        <w:sdt>
          <w:sdtPr>
            <w:rPr>
              <w:rFonts w:ascii="Proba Pro Lt" w:hAnsi="Proba Pro Lt" w:cs="Arial"/>
              <w:sz w:val="20"/>
              <w:szCs w:val="20"/>
            </w:rPr>
            <w:id w:val="-2056151540"/>
            <w:placeholder>
              <w:docPart w:val="393DA5B23628445C83F84A84D465B426"/>
            </w:placeholder>
          </w:sdtPr>
          <w:sdtContent>
            <w:tc>
              <w:tcPr>
                <w:tcW w:w="3744" w:type="pct"/>
                <w:gridSpan w:val="13"/>
                <w:tcBorders>
                  <w:top w:val="single" w:sz="12" w:space="0" w:color="auto"/>
                  <w:right w:val="single" w:sz="12" w:space="0" w:color="auto"/>
                </w:tcBorders>
                <w:vAlign w:val="center"/>
              </w:tcPr>
              <w:p w14:paraId="1795E5F6" w14:textId="58D96BC7" w:rsidR="00EE1BBC" w:rsidRPr="00643EDB" w:rsidRDefault="00EE1BBC"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t>The course objectives are to acquire basic knowledge of organic chemistry and mastery of practical laboratory techniques used in synthesis, isolation and purification of organic compounds. The course will provide students with the basic knowledge necessary for the monitoring and learning of biochemistry and related subjects.</w:t>
                </w:r>
              </w:p>
            </w:tc>
          </w:sdtContent>
        </w:sdt>
      </w:tr>
      <w:tr w:rsidR="00EE1BBC" w:rsidRPr="00643EDB" w14:paraId="0D31CC6A" w14:textId="77777777" w:rsidTr="00B16CAA">
        <w:tc>
          <w:tcPr>
            <w:tcW w:w="1256" w:type="pct"/>
            <w:tcBorders>
              <w:left w:val="single" w:sz="12" w:space="0" w:color="auto"/>
            </w:tcBorders>
            <w:shd w:val="clear" w:color="auto" w:fill="00A0DC"/>
            <w:vAlign w:val="center"/>
          </w:tcPr>
          <w:p w14:paraId="639D9E21"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rPr>
            <w:id w:val="-1798746499"/>
            <w:placeholder>
              <w:docPart w:val="5FE029A044C1433D82EDB575FEFA3AD4"/>
            </w:placeholder>
          </w:sdtPr>
          <w:sdtContent>
            <w:tc>
              <w:tcPr>
                <w:tcW w:w="3744" w:type="pct"/>
                <w:gridSpan w:val="13"/>
                <w:tcBorders>
                  <w:right w:val="single" w:sz="12" w:space="0" w:color="auto"/>
                </w:tcBorders>
                <w:vAlign w:val="center"/>
              </w:tcPr>
              <w:p w14:paraId="30C83F51"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r w:rsidR="00EE1BBC" w:rsidRPr="00643EDB" w14:paraId="4B1C4EC4" w14:textId="77777777" w:rsidTr="00B16CAA">
        <w:tc>
          <w:tcPr>
            <w:tcW w:w="1256" w:type="pct"/>
            <w:tcBorders>
              <w:left w:val="single" w:sz="12" w:space="0" w:color="auto"/>
            </w:tcBorders>
            <w:shd w:val="clear" w:color="auto" w:fill="00A0DC"/>
            <w:vAlign w:val="center"/>
          </w:tcPr>
          <w:p w14:paraId="4A7BA4A5"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rPr>
            <w:id w:val="1814838046"/>
            <w:placeholder>
              <w:docPart w:val="2D0EA1EB400E4A2EAB18A8195633B812"/>
            </w:placeholder>
          </w:sdtPr>
          <w:sdtContent>
            <w:tc>
              <w:tcPr>
                <w:tcW w:w="3744" w:type="pct"/>
                <w:gridSpan w:val="13"/>
                <w:tcBorders>
                  <w:right w:val="single" w:sz="12" w:space="0" w:color="auto"/>
                </w:tcBorders>
                <w:vAlign w:val="center"/>
              </w:tcPr>
              <w:sdt>
                <w:sdtPr>
                  <w:rPr>
                    <w:rFonts w:ascii="Proba Pro Lt" w:hAnsi="Proba Pro Lt"/>
                    <w:sz w:val="20"/>
                    <w:szCs w:val="20"/>
                  </w:rPr>
                  <w:id w:val="1669891512"/>
                  <w:placeholder>
                    <w:docPart w:val="DD490E599CD84B6E8E1B0C8090FC0400"/>
                  </w:placeholder>
                </w:sdtPr>
                <w:sdtContent>
                  <w:p w14:paraId="0468393E" w14:textId="77777777" w:rsidR="00EE1BBC" w:rsidRPr="00643EDB" w:rsidRDefault="00EE1BBC" w:rsidP="00585340">
                    <w:pPr>
                      <w:pStyle w:val="ListParagraph"/>
                      <w:numPr>
                        <w:ilvl w:val="0"/>
                        <w:numId w:val="118"/>
                      </w:numPr>
                      <w:tabs>
                        <w:tab w:val="left" w:pos="2820"/>
                      </w:tabs>
                      <w:spacing w:after="0" w:line="240" w:lineRule="auto"/>
                      <w:ind w:left="375" w:hanging="375"/>
                      <w:rPr>
                        <w:rFonts w:ascii="Proba Pro Lt" w:hAnsi="Proba Pro Lt" w:cs="Arial"/>
                        <w:sz w:val="20"/>
                        <w:szCs w:val="20"/>
                      </w:rPr>
                    </w:pPr>
                    <w:r w:rsidRPr="00643EDB">
                      <w:rPr>
                        <w:rFonts w:ascii="Proba Pro Lt" w:hAnsi="Proba Pro Lt" w:cs="Arial"/>
                        <w:sz w:val="20"/>
                        <w:szCs w:val="20"/>
                      </w:rPr>
                      <w:t>define and explain the principles of basic scientific disciplines, such as mathematics, physics, chemisty, biochemistry and biology with particular emphasis on microbiology and molecular genetics, and apply these skills and knowledge to the field of biote</w:t>
                    </w:r>
                  </w:p>
                  <w:p w14:paraId="2D68B732" w14:textId="77777777" w:rsidR="00EE1BBC" w:rsidRPr="00643EDB" w:rsidRDefault="00EE1BBC" w:rsidP="00585340">
                    <w:pPr>
                      <w:pStyle w:val="ListParagraph"/>
                      <w:numPr>
                        <w:ilvl w:val="0"/>
                        <w:numId w:val="118"/>
                      </w:numPr>
                      <w:tabs>
                        <w:tab w:val="left" w:pos="2820"/>
                      </w:tabs>
                      <w:spacing w:after="0" w:line="240" w:lineRule="auto"/>
                      <w:ind w:left="375" w:hanging="375"/>
                      <w:rPr>
                        <w:rFonts w:ascii="Proba Pro Lt" w:hAnsi="Proba Pro Lt" w:cs="Arial"/>
                        <w:sz w:val="20"/>
                        <w:szCs w:val="20"/>
                      </w:rPr>
                    </w:pPr>
                    <w:r w:rsidRPr="00643EDB">
                      <w:rPr>
                        <w:rFonts w:ascii="Proba Pro Lt" w:hAnsi="Proba Pro Lt" w:cs="Arial"/>
                        <w:sz w:val="20"/>
                        <w:szCs w:val="20"/>
                      </w:rPr>
                      <w:t xml:space="preserve">select and use laboratory equipment and appropriate computer tools </w:t>
                    </w:r>
                  </w:p>
                  <w:p w14:paraId="2548D16E" w14:textId="77777777" w:rsidR="00EE1BBC" w:rsidRPr="00643EDB" w:rsidRDefault="00EE1BBC" w:rsidP="00585340">
                    <w:pPr>
                      <w:pStyle w:val="ListParagraph"/>
                      <w:numPr>
                        <w:ilvl w:val="0"/>
                        <w:numId w:val="118"/>
                      </w:numPr>
                      <w:tabs>
                        <w:tab w:val="left" w:pos="2820"/>
                      </w:tabs>
                      <w:spacing w:after="0" w:line="240" w:lineRule="auto"/>
                      <w:ind w:left="375" w:hanging="375"/>
                      <w:rPr>
                        <w:rFonts w:ascii="Proba Pro Lt" w:hAnsi="Proba Pro Lt" w:cs="Arial"/>
                        <w:sz w:val="20"/>
                        <w:szCs w:val="20"/>
                      </w:rPr>
                    </w:pPr>
                    <w:r w:rsidRPr="00643EDB">
                      <w:rPr>
                        <w:rFonts w:ascii="Proba Pro Lt" w:hAnsi="Proba Pro Lt" w:cs="Arial"/>
                        <w:sz w:val="20"/>
                        <w:szCs w:val="20"/>
                      </w:rPr>
                      <w:t xml:space="preserve">conduct analyses and biotechnological procedures in chemical, biochemical, microbiological, molecular-genetic, process and development laboratories, and recognize and solve simple problems in these laboratories </w:t>
                    </w:r>
                  </w:p>
                  <w:p w14:paraId="759741BF" w14:textId="77777777" w:rsidR="00EE1BBC" w:rsidRPr="00643EDB" w:rsidRDefault="00EE1BBC" w:rsidP="00585340">
                    <w:pPr>
                      <w:pStyle w:val="ListParagraph"/>
                      <w:numPr>
                        <w:ilvl w:val="0"/>
                        <w:numId w:val="118"/>
                      </w:numPr>
                      <w:tabs>
                        <w:tab w:val="left" w:pos="2820"/>
                      </w:tabs>
                      <w:spacing w:after="0" w:line="240" w:lineRule="auto"/>
                      <w:ind w:left="375" w:hanging="375"/>
                      <w:rPr>
                        <w:rFonts w:ascii="Proba Pro Lt" w:hAnsi="Proba Pro Lt" w:cs="Arial"/>
                        <w:sz w:val="20"/>
                        <w:szCs w:val="20"/>
                      </w:rPr>
                    </w:pPr>
                    <w:r w:rsidRPr="00643EDB">
                      <w:rPr>
                        <w:rFonts w:ascii="Proba Pro Lt" w:hAnsi="Proba Pro Lt" w:cs="Arial"/>
                        <w:sz w:val="20"/>
                        <w:szCs w:val="20"/>
                      </w:rPr>
                      <w:t xml:space="preserve">interpret routine laboratory analyses in biotechnology </w:t>
                    </w:r>
                  </w:p>
                  <w:p w14:paraId="46C245F4" w14:textId="77777777" w:rsidR="00EE1BBC" w:rsidRPr="00643EDB" w:rsidRDefault="00EE1BBC" w:rsidP="00585340">
                    <w:pPr>
                      <w:pStyle w:val="ListParagraph"/>
                      <w:numPr>
                        <w:ilvl w:val="0"/>
                        <w:numId w:val="118"/>
                      </w:numPr>
                      <w:tabs>
                        <w:tab w:val="left" w:pos="2820"/>
                      </w:tabs>
                      <w:spacing w:after="0" w:line="240" w:lineRule="auto"/>
                      <w:ind w:left="375" w:hanging="375"/>
                      <w:rPr>
                        <w:rFonts w:ascii="Proba Pro Lt" w:hAnsi="Proba Pro Lt" w:cs="Arial"/>
                        <w:sz w:val="20"/>
                        <w:szCs w:val="20"/>
                      </w:rPr>
                    </w:pPr>
                    <w:r w:rsidRPr="00643EDB">
                      <w:rPr>
                        <w:rFonts w:ascii="Proba Pro Lt" w:hAnsi="Proba Pro Lt" w:cs="Arial"/>
                        <w:sz w:val="20"/>
                        <w:szCs w:val="20"/>
                      </w:rPr>
                      <w:t xml:space="preserve">report on laboratory, production plant and business results in verbal and written way, using specific professional terminology </w:t>
                    </w:r>
                  </w:p>
                  <w:p w14:paraId="26028E5D" w14:textId="77777777" w:rsidR="00EE1BBC" w:rsidRPr="00643EDB" w:rsidRDefault="00EE1BBC" w:rsidP="00585340">
                    <w:pPr>
                      <w:pStyle w:val="ListParagraph"/>
                      <w:numPr>
                        <w:ilvl w:val="0"/>
                        <w:numId w:val="118"/>
                      </w:numPr>
                      <w:tabs>
                        <w:tab w:val="left" w:pos="2820"/>
                      </w:tabs>
                      <w:spacing w:after="0" w:line="240" w:lineRule="auto"/>
                      <w:ind w:left="375" w:hanging="375"/>
                      <w:rPr>
                        <w:rFonts w:ascii="Proba Pro Lt" w:hAnsi="Proba Pro Lt"/>
                        <w:sz w:val="20"/>
                        <w:szCs w:val="20"/>
                      </w:rPr>
                    </w:pPr>
                    <w:r w:rsidRPr="00643EDB">
                      <w:rPr>
                        <w:rFonts w:ascii="Proba Pro Lt" w:hAnsi="Proba Pro Lt" w:cs="Arial"/>
                        <w:sz w:val="20"/>
                        <w:szCs w:val="20"/>
                      </w:rPr>
                      <w:lastRenderedPageBreak/>
                      <w:t>develop knowledge and skills which are needed to continue studies on higher levels, primarily on graduate studies of Bioprocess Engineering and Molecular Biotechnology</w:t>
                    </w:r>
                  </w:p>
                </w:sdtContent>
              </w:sdt>
            </w:tc>
          </w:sdtContent>
        </w:sdt>
      </w:tr>
      <w:tr w:rsidR="00EE1BBC" w:rsidRPr="00643EDB" w14:paraId="508BEF8A" w14:textId="77777777" w:rsidTr="00B16CAA">
        <w:tc>
          <w:tcPr>
            <w:tcW w:w="1256" w:type="pct"/>
            <w:tcBorders>
              <w:left w:val="single" w:sz="12" w:space="0" w:color="auto"/>
            </w:tcBorders>
            <w:shd w:val="clear" w:color="auto" w:fill="00A0DC"/>
            <w:vAlign w:val="center"/>
          </w:tcPr>
          <w:p w14:paraId="18068BE6"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lang w:val="en-GB"/>
              </w:rPr>
              <w:lastRenderedPageBreak/>
              <w:t>2.4. Expected learning outcomes at the level of the course (3 to 10 learning outcomes)</w:t>
            </w:r>
          </w:p>
        </w:tc>
        <w:sdt>
          <w:sdtPr>
            <w:rPr>
              <w:rFonts w:ascii="Proba Pro Lt" w:hAnsi="Proba Pro Lt" w:cs="Arial"/>
              <w:sz w:val="20"/>
              <w:szCs w:val="20"/>
            </w:rPr>
            <w:id w:val="1282141381"/>
            <w:placeholder>
              <w:docPart w:val="ABAD221010634660AF88E68EB154CB01"/>
            </w:placeholder>
          </w:sdtPr>
          <w:sdtEndPr>
            <w:rPr>
              <w:rFonts w:cs="Calibri"/>
            </w:rPr>
          </w:sdtEndPr>
          <w:sdtContent>
            <w:tc>
              <w:tcPr>
                <w:tcW w:w="3744" w:type="pct"/>
                <w:gridSpan w:val="13"/>
                <w:tcBorders>
                  <w:right w:val="single" w:sz="12" w:space="0" w:color="auto"/>
                </w:tcBorders>
                <w:vAlign w:val="center"/>
              </w:tcPr>
              <w:p w14:paraId="4E31B019" w14:textId="77777777" w:rsidR="00EE1BBC" w:rsidRPr="00643EDB" w:rsidRDefault="00EE1BBC" w:rsidP="00585340">
                <w:pPr>
                  <w:pStyle w:val="ListParagraph"/>
                  <w:numPr>
                    <w:ilvl w:val="0"/>
                    <w:numId w:val="117"/>
                  </w:numPr>
                  <w:spacing w:after="0" w:line="240" w:lineRule="auto"/>
                  <w:ind w:left="293" w:hanging="293"/>
                  <w:jc w:val="both"/>
                  <w:rPr>
                    <w:rFonts w:ascii="Proba Pro Lt" w:hAnsi="Proba Pro Lt" w:cs="Arial"/>
                    <w:sz w:val="20"/>
                    <w:szCs w:val="20"/>
                  </w:rPr>
                </w:pPr>
                <w:r w:rsidRPr="00643EDB">
                  <w:rPr>
                    <w:rFonts w:ascii="Proba Pro Lt" w:hAnsi="Proba Pro Lt" w:cs="Arial"/>
                    <w:sz w:val="20"/>
                    <w:szCs w:val="20"/>
                  </w:rPr>
                  <w:t>recognize and name selected organic compounds (from simple hydrocarbons to compounds containing functional groups)</w:t>
                </w:r>
              </w:p>
              <w:p w14:paraId="633D9C1A" w14:textId="77777777" w:rsidR="00EE1BBC" w:rsidRPr="00643EDB" w:rsidRDefault="00EE1BBC" w:rsidP="00585340">
                <w:pPr>
                  <w:pStyle w:val="ListParagraph"/>
                  <w:numPr>
                    <w:ilvl w:val="1"/>
                    <w:numId w:val="117"/>
                  </w:numPr>
                  <w:spacing w:after="0" w:line="240" w:lineRule="auto"/>
                  <w:ind w:left="293" w:hanging="283"/>
                  <w:jc w:val="both"/>
                  <w:rPr>
                    <w:rFonts w:ascii="Proba Pro Lt" w:hAnsi="Proba Pro Lt" w:cs="Arial"/>
                    <w:sz w:val="20"/>
                    <w:szCs w:val="20"/>
                  </w:rPr>
                </w:pPr>
                <w:r w:rsidRPr="00643EDB">
                  <w:rPr>
                    <w:rFonts w:ascii="Proba Pro Lt" w:hAnsi="Proba Pro Lt" w:cs="Arial"/>
                    <w:sz w:val="20"/>
                    <w:szCs w:val="20"/>
                  </w:rPr>
                  <w:t xml:space="preserve">interpret the influence of structure on the physico-chemical properties and reactivity of selected organic molecules </w:t>
                </w:r>
              </w:p>
              <w:p w14:paraId="4D9A764C" w14:textId="77777777" w:rsidR="00EE1BBC" w:rsidRPr="00643EDB" w:rsidRDefault="00EE1BBC" w:rsidP="00585340">
                <w:pPr>
                  <w:pStyle w:val="ListParagraph"/>
                  <w:numPr>
                    <w:ilvl w:val="1"/>
                    <w:numId w:val="117"/>
                  </w:numPr>
                  <w:spacing w:after="0" w:line="240" w:lineRule="auto"/>
                  <w:ind w:left="293" w:hanging="283"/>
                  <w:jc w:val="both"/>
                  <w:rPr>
                    <w:rFonts w:ascii="Proba Pro Lt" w:hAnsi="Proba Pro Lt" w:cs="Arial"/>
                    <w:sz w:val="20"/>
                    <w:szCs w:val="20"/>
                  </w:rPr>
                </w:pPr>
                <w:r w:rsidRPr="00643EDB">
                  <w:rPr>
                    <w:rFonts w:ascii="Proba Pro Lt" w:hAnsi="Proba Pro Lt" w:cs="Arial"/>
                    <w:sz w:val="20"/>
                    <w:szCs w:val="20"/>
                  </w:rPr>
                  <w:t>describe and explain basic stereochemical concepts in simple examples of organic compounds</w:t>
                </w:r>
              </w:p>
              <w:p w14:paraId="39B92E2E" w14:textId="77777777" w:rsidR="00EE1BBC" w:rsidRPr="00643EDB" w:rsidRDefault="00EE1BBC" w:rsidP="00585340">
                <w:pPr>
                  <w:pStyle w:val="ListParagraph"/>
                  <w:numPr>
                    <w:ilvl w:val="1"/>
                    <w:numId w:val="117"/>
                  </w:numPr>
                  <w:spacing w:after="0" w:line="240" w:lineRule="auto"/>
                  <w:ind w:left="293" w:hanging="283"/>
                  <w:rPr>
                    <w:rFonts w:ascii="Proba Pro Lt" w:hAnsi="Proba Pro Lt" w:cs="Arial"/>
                    <w:sz w:val="20"/>
                    <w:szCs w:val="20"/>
                  </w:rPr>
                </w:pPr>
                <w:r w:rsidRPr="00643EDB">
                  <w:rPr>
                    <w:rFonts w:ascii="Proba Pro Lt" w:hAnsi="Proba Pro Lt" w:cs="Arial"/>
                    <w:sz w:val="20"/>
                    <w:szCs w:val="20"/>
                  </w:rPr>
                  <w:t>predicted and interpret the mechanisms of addition, substitution and elimination reactions on selected examples of organic compounds</w:t>
                </w:r>
              </w:p>
              <w:p w14:paraId="102D7C1F" w14:textId="77777777" w:rsidR="00EE1BBC" w:rsidRPr="00643EDB" w:rsidRDefault="00EE1BBC" w:rsidP="00585340">
                <w:pPr>
                  <w:pStyle w:val="ListParagraph"/>
                  <w:numPr>
                    <w:ilvl w:val="1"/>
                    <w:numId w:val="117"/>
                  </w:numPr>
                  <w:spacing w:after="0" w:line="240" w:lineRule="auto"/>
                  <w:ind w:left="293" w:hanging="283"/>
                  <w:rPr>
                    <w:rFonts w:ascii="Proba Pro Lt" w:hAnsi="Proba Pro Lt" w:cs="Arial"/>
                    <w:sz w:val="20"/>
                    <w:szCs w:val="20"/>
                  </w:rPr>
                </w:pPr>
                <w:r w:rsidRPr="00643EDB">
                  <w:rPr>
                    <w:rFonts w:ascii="Proba Pro Lt" w:hAnsi="Proba Pro Lt" w:cs="Arial"/>
                    <w:sz w:val="20"/>
                    <w:szCs w:val="20"/>
                  </w:rPr>
                  <w:t>classify selected biomolecules (carbohydrates, nucleic acids and lipids) and describe their chemical properties and reactivity</w:t>
                </w:r>
              </w:p>
              <w:p w14:paraId="3BFF69D5" w14:textId="77777777" w:rsidR="00EE1BBC" w:rsidRPr="00643EDB" w:rsidRDefault="00EE1BBC" w:rsidP="00585340">
                <w:pPr>
                  <w:pStyle w:val="ListParagraph"/>
                  <w:numPr>
                    <w:ilvl w:val="1"/>
                    <w:numId w:val="117"/>
                  </w:numPr>
                  <w:spacing w:after="0" w:line="240" w:lineRule="auto"/>
                  <w:ind w:left="375" w:hanging="375"/>
                  <w:rPr>
                    <w:rFonts w:ascii="Proba Pro Lt" w:hAnsi="Proba Pro Lt"/>
                    <w:sz w:val="20"/>
                    <w:szCs w:val="20"/>
                  </w:rPr>
                </w:pPr>
                <w:r w:rsidRPr="00643EDB">
                  <w:rPr>
                    <w:rFonts w:ascii="Proba Pro Lt" w:hAnsi="Proba Pro Lt" w:cs="Arial"/>
                    <w:sz w:val="20"/>
                    <w:szCs w:val="20"/>
                  </w:rPr>
                  <w:t xml:space="preserve">according to the given instruction, independently perform </w:t>
                </w:r>
                <w:r w:rsidRPr="00643EDB">
                  <w:rPr>
                    <w:rFonts w:ascii="Proba Pro Lt" w:hAnsi="Proba Pro Lt"/>
                    <w:sz w:val="20"/>
                    <w:szCs w:val="20"/>
                  </w:rPr>
                  <w:t>the simple purification and isolation procedures and the synthesis of organic compounds using conventional laboratory techniques</w:t>
                </w:r>
              </w:p>
            </w:tc>
          </w:sdtContent>
        </w:sdt>
      </w:tr>
      <w:tr w:rsidR="00EE1BBC" w:rsidRPr="00643EDB" w14:paraId="3543B18A" w14:textId="77777777" w:rsidTr="00B16CAA">
        <w:tc>
          <w:tcPr>
            <w:tcW w:w="1256" w:type="pct"/>
            <w:tcBorders>
              <w:left w:val="single" w:sz="12" w:space="0" w:color="auto"/>
            </w:tcBorders>
            <w:shd w:val="clear" w:color="auto" w:fill="00A0DC"/>
            <w:vAlign w:val="center"/>
          </w:tcPr>
          <w:p w14:paraId="23714ED6" w14:textId="77777777" w:rsidR="00EE1BBC" w:rsidRPr="00643EDB" w:rsidRDefault="00EE1BBC" w:rsidP="00643EDB">
            <w:pPr>
              <w:tabs>
                <w:tab w:val="left" w:pos="2820"/>
              </w:tabs>
              <w:spacing w:after="0" w:line="240" w:lineRule="auto"/>
              <w:rPr>
                <w:rFonts w:ascii="Proba Pro Lt" w:hAnsi="Proba Pro Lt" w:cs="Arial"/>
                <w:color w:val="000000"/>
                <w:sz w:val="20"/>
                <w:szCs w:val="20"/>
                <w:lang w:val="en-GB"/>
              </w:rPr>
            </w:pPr>
            <w:r w:rsidRPr="00643EDB">
              <w:rPr>
                <w:rFonts w:ascii="Proba Pro Lt" w:hAnsi="Proba Pro Lt" w:cs="Arial"/>
                <w:color w:val="000000"/>
                <w:sz w:val="20"/>
                <w:szCs w:val="20"/>
                <w:lang w:val="en-GB"/>
              </w:rPr>
              <w:t xml:space="preserve">2.5. Course content (syllabus) </w:t>
            </w:r>
          </w:p>
        </w:tc>
        <w:sdt>
          <w:sdtPr>
            <w:rPr>
              <w:rFonts w:ascii="Proba Pro Lt" w:hAnsi="Proba Pro Lt"/>
              <w:sz w:val="20"/>
              <w:szCs w:val="20"/>
            </w:rPr>
            <w:id w:val="-1288886250"/>
            <w:placeholder>
              <w:docPart w:val="274295F3F7924AD58A276DDAEE647560"/>
            </w:placeholder>
          </w:sdtPr>
          <w:sdtEndPr>
            <w:rPr>
              <w:rFonts w:cs="Arial"/>
            </w:rPr>
          </w:sdtEndPr>
          <w:sdtContent>
            <w:tc>
              <w:tcPr>
                <w:tcW w:w="3744" w:type="pct"/>
                <w:gridSpan w:val="13"/>
                <w:tcBorders>
                  <w:right w:val="single" w:sz="12" w:space="0" w:color="auto"/>
                </w:tcBorders>
                <w:vAlign w:val="center"/>
              </w:tcPr>
              <w:p w14:paraId="2766C99E" w14:textId="407F1D3E" w:rsidR="00EE1BBC" w:rsidRPr="00643EDB" w:rsidRDefault="00EE1BBC" w:rsidP="00585340">
                <w:pPr>
                  <w:pStyle w:val="ListParagraph"/>
                  <w:numPr>
                    <w:ilvl w:val="0"/>
                    <w:numId w:val="117"/>
                  </w:numPr>
                  <w:tabs>
                    <w:tab w:val="left" w:pos="375"/>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Types, properties and nomenclature of organic compounds.</w:t>
                </w:r>
              </w:p>
              <w:p w14:paraId="2D517935" w14:textId="77777777" w:rsidR="00EE1BBC" w:rsidRPr="00643EDB" w:rsidRDefault="00EE1BBC" w:rsidP="00585340">
                <w:pPr>
                  <w:pStyle w:val="ListParagraph"/>
                  <w:numPr>
                    <w:ilvl w:val="0"/>
                    <w:numId w:val="117"/>
                  </w:numPr>
                  <w:tabs>
                    <w:tab w:val="left" w:pos="375"/>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Organic-chemical reactions.</w:t>
                </w:r>
              </w:p>
              <w:p w14:paraId="29A3B2AF" w14:textId="77777777" w:rsidR="00EE1BBC" w:rsidRPr="00643EDB" w:rsidRDefault="00EE1BBC" w:rsidP="00585340">
                <w:pPr>
                  <w:pStyle w:val="ListParagraph"/>
                  <w:numPr>
                    <w:ilvl w:val="0"/>
                    <w:numId w:val="117"/>
                  </w:numPr>
                  <w:tabs>
                    <w:tab w:val="left" w:pos="375"/>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Resonance.</w:t>
                </w:r>
              </w:p>
              <w:p w14:paraId="080AA18B" w14:textId="77777777" w:rsidR="00EE1BBC" w:rsidRPr="00643EDB" w:rsidRDefault="00EE1BBC" w:rsidP="00585340">
                <w:pPr>
                  <w:pStyle w:val="ListParagraph"/>
                  <w:numPr>
                    <w:ilvl w:val="0"/>
                    <w:numId w:val="117"/>
                  </w:numPr>
                  <w:tabs>
                    <w:tab w:val="left" w:pos="375"/>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Stereochemistry.</w:t>
                </w:r>
              </w:p>
              <w:p w14:paraId="1AE40D4B" w14:textId="77777777" w:rsidR="00EE1BBC" w:rsidRPr="00643EDB" w:rsidRDefault="00EE1BBC" w:rsidP="00585340">
                <w:pPr>
                  <w:pStyle w:val="ListParagraph"/>
                  <w:numPr>
                    <w:ilvl w:val="0"/>
                    <w:numId w:val="117"/>
                  </w:numPr>
                  <w:tabs>
                    <w:tab w:val="left" w:pos="375"/>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Alkene and alkyne. Electrophilic addition reactions on unsaturated carbon.</w:t>
                </w:r>
              </w:p>
              <w:p w14:paraId="39DEA7C6" w14:textId="77777777" w:rsidR="00EE1BBC" w:rsidRPr="00643EDB" w:rsidRDefault="00EE1BBC" w:rsidP="00585340">
                <w:pPr>
                  <w:pStyle w:val="ListParagraph"/>
                  <w:numPr>
                    <w:ilvl w:val="0"/>
                    <w:numId w:val="117"/>
                  </w:numPr>
                  <w:tabs>
                    <w:tab w:val="left" w:pos="375"/>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Alkyl halides. Nucleophilic substitution reactions on saturated carbon.</w:t>
                </w:r>
              </w:p>
              <w:p w14:paraId="2DD7333E" w14:textId="77777777" w:rsidR="00EE1BBC" w:rsidRPr="00643EDB" w:rsidRDefault="00EE1BBC" w:rsidP="00585340">
                <w:pPr>
                  <w:pStyle w:val="ListParagraph"/>
                  <w:numPr>
                    <w:ilvl w:val="0"/>
                    <w:numId w:val="117"/>
                  </w:numPr>
                  <w:tabs>
                    <w:tab w:val="left" w:pos="375"/>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Alkyl halides. Elimination reaction.</w:t>
                </w:r>
              </w:p>
              <w:p w14:paraId="33D5A2F9" w14:textId="77777777" w:rsidR="00EE1BBC" w:rsidRPr="00643EDB" w:rsidRDefault="00EE1BBC" w:rsidP="00585340">
                <w:pPr>
                  <w:pStyle w:val="ListParagraph"/>
                  <w:numPr>
                    <w:ilvl w:val="0"/>
                    <w:numId w:val="117"/>
                  </w:numPr>
                  <w:tabs>
                    <w:tab w:val="left" w:pos="375"/>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Aldehydes and ketones. Nucleophilic addition reactions on carbonyl group.</w:t>
                </w:r>
              </w:p>
              <w:p w14:paraId="25D9EEF2" w14:textId="77777777" w:rsidR="00EE1BBC" w:rsidRPr="00643EDB" w:rsidRDefault="00EE1BBC" w:rsidP="00585340">
                <w:pPr>
                  <w:pStyle w:val="ListParagraph"/>
                  <w:numPr>
                    <w:ilvl w:val="0"/>
                    <w:numId w:val="117"/>
                  </w:numPr>
                  <w:tabs>
                    <w:tab w:val="left" w:pos="375"/>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Carboxylic acids and derivatives. Nucleophilic substitution reactions on carbonyl group.</w:t>
                </w:r>
              </w:p>
              <w:p w14:paraId="34B06E24" w14:textId="77777777" w:rsidR="00EE1BBC" w:rsidRPr="00643EDB" w:rsidRDefault="00EE1BBC" w:rsidP="00585340">
                <w:pPr>
                  <w:pStyle w:val="ListParagraph"/>
                  <w:numPr>
                    <w:ilvl w:val="0"/>
                    <w:numId w:val="117"/>
                  </w:numPr>
                  <w:tabs>
                    <w:tab w:val="left" w:pos="375"/>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Acylation of enolate anions. </w:t>
                </w:r>
                <w:r w:rsidRPr="00643EDB">
                  <w:rPr>
                    <w:rFonts w:ascii="Proba Pro Lt" w:hAnsi="Proba Pro Lt" w:cs="Arial"/>
                    <w:sz w:val="20"/>
                    <w:szCs w:val="20"/>
                  </w:rPr>
                  <w:t>-Carbanion.</w:t>
                </w:r>
              </w:p>
              <w:p w14:paraId="6F7E25B4" w14:textId="77777777" w:rsidR="00EE1BBC" w:rsidRPr="00643EDB" w:rsidRDefault="00EE1BBC" w:rsidP="00585340">
                <w:pPr>
                  <w:pStyle w:val="ListParagraph"/>
                  <w:numPr>
                    <w:ilvl w:val="0"/>
                    <w:numId w:val="117"/>
                  </w:numPr>
                  <w:tabs>
                    <w:tab w:val="left" w:pos="375"/>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Aromatic compounds. Electrophilic aromatic substitution.</w:t>
                </w:r>
              </w:p>
              <w:p w14:paraId="5579674C" w14:textId="77777777" w:rsidR="00EE1BBC" w:rsidRPr="00643EDB" w:rsidRDefault="00EE1BBC" w:rsidP="00585340">
                <w:pPr>
                  <w:pStyle w:val="ListParagraph"/>
                  <w:numPr>
                    <w:ilvl w:val="0"/>
                    <w:numId w:val="117"/>
                  </w:numPr>
                  <w:tabs>
                    <w:tab w:val="left" w:pos="375"/>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Heterocyclic aromatic systems.</w:t>
                </w:r>
              </w:p>
              <w:p w14:paraId="2D7CA0A8" w14:textId="77777777" w:rsidR="00EE1BBC" w:rsidRPr="00643EDB" w:rsidRDefault="00EE1BBC" w:rsidP="00585340">
                <w:pPr>
                  <w:pStyle w:val="ListParagraph"/>
                  <w:numPr>
                    <w:ilvl w:val="0"/>
                    <w:numId w:val="117"/>
                  </w:numPr>
                  <w:tabs>
                    <w:tab w:val="left" w:pos="375"/>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Carbohydrates.</w:t>
                </w:r>
              </w:p>
              <w:p w14:paraId="212C22E7" w14:textId="77777777" w:rsidR="00EE1BBC" w:rsidRPr="00643EDB" w:rsidRDefault="00EE1BBC" w:rsidP="00585340">
                <w:pPr>
                  <w:pStyle w:val="ListParagraph"/>
                  <w:numPr>
                    <w:ilvl w:val="0"/>
                    <w:numId w:val="117"/>
                  </w:numPr>
                  <w:tabs>
                    <w:tab w:val="left" w:pos="375"/>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Lipids.</w:t>
                </w:r>
              </w:p>
            </w:tc>
          </w:sdtContent>
        </w:sdt>
      </w:tr>
      <w:tr w:rsidR="00EE1BBC" w:rsidRPr="00643EDB" w14:paraId="1D00587A" w14:textId="77777777" w:rsidTr="00B16CAA">
        <w:trPr>
          <w:trHeight w:val="349"/>
        </w:trPr>
        <w:tc>
          <w:tcPr>
            <w:tcW w:w="1256" w:type="pct"/>
            <w:vMerge w:val="restart"/>
            <w:tcBorders>
              <w:left w:val="single" w:sz="12" w:space="0" w:color="auto"/>
            </w:tcBorders>
            <w:shd w:val="clear" w:color="auto" w:fill="00A0DC"/>
            <w:vAlign w:val="center"/>
          </w:tcPr>
          <w:p w14:paraId="00FEC8C3"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lang w:val="en-GB"/>
              </w:rPr>
              <w:t>2.6. Format of instruction</w:t>
            </w:r>
          </w:p>
        </w:tc>
        <w:tc>
          <w:tcPr>
            <w:tcW w:w="1318" w:type="pct"/>
            <w:gridSpan w:val="3"/>
            <w:vMerge w:val="restart"/>
            <w:vAlign w:val="center"/>
          </w:tcPr>
          <w:p w14:paraId="49689B35" w14:textId="77777777" w:rsidR="00EE1BBC"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2081148"/>
              </w:sdtPr>
              <w:sdtContent>
                <w:r w:rsidR="00EE1BBC" w:rsidRPr="00643EDB">
                  <w:rPr>
                    <w:rFonts w:ascii="Segoe UI Symbol" w:eastAsia="MS Gothic" w:hAnsi="Segoe UI Symbol" w:cs="Segoe UI Symbol"/>
                    <w:b w:val="0"/>
                    <w:sz w:val="20"/>
                    <w:szCs w:val="20"/>
                    <w:lang w:val="hr-HR"/>
                  </w:rPr>
                  <w:t>☒</w:t>
                </w:r>
              </w:sdtContent>
            </w:sdt>
            <w:r w:rsidR="00EE1BBC" w:rsidRPr="00643EDB">
              <w:rPr>
                <w:rFonts w:ascii="Proba Pro Lt" w:hAnsi="Proba Pro Lt" w:cs="Arial"/>
                <w:b w:val="0"/>
                <w:sz w:val="20"/>
                <w:szCs w:val="20"/>
                <w:lang w:val="hr-HR"/>
              </w:rPr>
              <w:t xml:space="preserve"> lectures</w:t>
            </w:r>
          </w:p>
          <w:p w14:paraId="4D172D33" w14:textId="77777777" w:rsidR="00EE1BBC"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2165954"/>
              </w:sdtPr>
              <w:sdtContent>
                <w:r w:rsidR="00EE1BBC" w:rsidRPr="00643EDB">
                  <w:rPr>
                    <w:rFonts w:ascii="Segoe UI Symbol" w:eastAsia="MS Gothic" w:hAnsi="Segoe UI Symbol" w:cs="Segoe UI Symbol"/>
                    <w:b w:val="0"/>
                    <w:sz w:val="20"/>
                    <w:szCs w:val="20"/>
                    <w:lang w:val="hr-HR"/>
                  </w:rPr>
                  <w:t>☒</w:t>
                </w:r>
              </w:sdtContent>
            </w:sdt>
            <w:r w:rsidR="00EE1BBC" w:rsidRPr="00643EDB">
              <w:rPr>
                <w:rFonts w:ascii="Proba Pro Lt" w:hAnsi="Proba Pro Lt" w:cs="Arial"/>
                <w:b w:val="0"/>
                <w:sz w:val="20"/>
                <w:szCs w:val="20"/>
                <w:lang w:val="hr-HR"/>
              </w:rPr>
              <w:t xml:space="preserve"> seminars and workshops  </w:t>
            </w:r>
          </w:p>
          <w:p w14:paraId="0D2DE6E1" w14:textId="77777777" w:rsidR="00EE1BBC"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7920791"/>
              </w:sdtPr>
              <w:sdtContent>
                <w:r w:rsidR="00EE1BBC" w:rsidRPr="00643EDB">
                  <w:rPr>
                    <w:rFonts w:ascii="Segoe UI Symbol" w:eastAsia="MS Gothic" w:hAnsi="Segoe UI Symbol" w:cs="Segoe UI Symbol"/>
                    <w:b w:val="0"/>
                    <w:sz w:val="20"/>
                    <w:szCs w:val="20"/>
                    <w:lang w:val="hr-HR"/>
                  </w:rPr>
                  <w:t>☒</w:t>
                </w:r>
              </w:sdtContent>
            </w:sdt>
            <w:r w:rsidR="00EE1BBC" w:rsidRPr="00643EDB">
              <w:rPr>
                <w:rFonts w:ascii="Proba Pro Lt" w:hAnsi="Proba Pro Lt" w:cs="Arial"/>
                <w:b w:val="0"/>
                <w:sz w:val="20"/>
                <w:szCs w:val="20"/>
                <w:lang w:val="hr-HR"/>
              </w:rPr>
              <w:t xml:space="preserve"> exercises  </w:t>
            </w:r>
          </w:p>
          <w:p w14:paraId="34FF080D" w14:textId="77777777" w:rsidR="00EE1BBC"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4230861"/>
              </w:sdtPr>
              <w:sdtContent>
                <w:r w:rsidR="00EE1BBC" w:rsidRPr="00643EDB">
                  <w:rPr>
                    <w:rFonts w:ascii="Segoe UI Symbol" w:eastAsia="MS Gothic" w:hAnsi="Segoe UI Symbol" w:cs="Segoe UI Symbol"/>
                    <w:b w:val="0"/>
                    <w:sz w:val="20"/>
                    <w:szCs w:val="20"/>
                    <w:lang w:val="hr-HR"/>
                  </w:rPr>
                  <w:t>☐</w:t>
                </w:r>
              </w:sdtContent>
            </w:sdt>
            <w:r w:rsidR="00EE1BBC" w:rsidRPr="00643EDB">
              <w:rPr>
                <w:rFonts w:ascii="Proba Pro Lt" w:hAnsi="Proba Pro Lt" w:cs="Arial"/>
                <w:b w:val="0"/>
                <w:sz w:val="20"/>
                <w:szCs w:val="20"/>
                <w:lang w:val="hr-HR"/>
              </w:rPr>
              <w:t xml:space="preserve"> </w:t>
            </w:r>
            <w:r w:rsidR="00EE1BBC" w:rsidRPr="00643EDB">
              <w:rPr>
                <w:rFonts w:ascii="Proba Pro Lt" w:hAnsi="Proba Pro Lt" w:cs="Arial"/>
                <w:b w:val="0"/>
                <w:i/>
                <w:sz w:val="20"/>
                <w:szCs w:val="20"/>
                <w:lang w:val="hr-HR"/>
              </w:rPr>
              <w:t>online in entirety</w:t>
            </w:r>
          </w:p>
          <w:p w14:paraId="36E4AB0C" w14:textId="77777777" w:rsidR="00EE1BBC"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21275591"/>
              </w:sdtPr>
              <w:sdtContent>
                <w:r w:rsidR="00EE1BBC" w:rsidRPr="00643EDB">
                  <w:rPr>
                    <w:rFonts w:ascii="Segoe UI Symbol" w:eastAsia="MS Gothic" w:hAnsi="Segoe UI Symbol" w:cs="Segoe UI Symbol"/>
                    <w:b w:val="0"/>
                    <w:sz w:val="20"/>
                    <w:szCs w:val="20"/>
                    <w:lang w:val="hr-HR"/>
                  </w:rPr>
                  <w:t>☐</w:t>
                </w:r>
              </w:sdtContent>
            </w:sdt>
            <w:r w:rsidR="00EE1BBC" w:rsidRPr="00643EDB">
              <w:rPr>
                <w:rFonts w:ascii="Proba Pro Lt" w:hAnsi="Proba Pro Lt" w:cs="Arial"/>
                <w:b w:val="0"/>
                <w:sz w:val="20"/>
                <w:szCs w:val="20"/>
                <w:lang w:val="hr-HR"/>
              </w:rPr>
              <w:t xml:space="preserve"> partial e-learning</w:t>
            </w:r>
          </w:p>
          <w:p w14:paraId="7D82BA68" w14:textId="77777777" w:rsidR="00EE1BBC" w:rsidRPr="00643EDB" w:rsidRDefault="00587C01"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78445177"/>
              </w:sdtPr>
              <w:sdtContent>
                <w:r w:rsidR="00EE1BBC" w:rsidRPr="00643EDB">
                  <w:rPr>
                    <w:rFonts w:ascii="Segoe UI Symbol" w:eastAsia="MS Gothic" w:hAnsi="Segoe UI Symbol" w:cs="Segoe UI Symbol"/>
                    <w:sz w:val="20"/>
                    <w:szCs w:val="20"/>
                  </w:rPr>
                  <w:t>☐</w:t>
                </w:r>
              </w:sdtContent>
            </w:sdt>
            <w:r w:rsidR="00EE1BBC" w:rsidRPr="00643EDB">
              <w:rPr>
                <w:rFonts w:ascii="Proba Pro Lt" w:hAnsi="Proba Pro Lt" w:cs="Arial"/>
                <w:sz w:val="20"/>
                <w:szCs w:val="20"/>
              </w:rPr>
              <w:t xml:space="preserve"> field work</w:t>
            </w:r>
          </w:p>
        </w:tc>
        <w:tc>
          <w:tcPr>
            <w:tcW w:w="1179" w:type="pct"/>
            <w:gridSpan w:val="5"/>
            <w:vMerge w:val="restart"/>
            <w:vAlign w:val="center"/>
          </w:tcPr>
          <w:p w14:paraId="1B3619D3" w14:textId="77777777" w:rsidR="00EE1BBC"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19626314"/>
              </w:sdtPr>
              <w:sdtContent>
                <w:r w:rsidR="00EE1BBC" w:rsidRPr="00643EDB">
                  <w:rPr>
                    <w:rFonts w:ascii="Segoe UI Symbol" w:eastAsia="MS Gothic" w:hAnsi="Segoe UI Symbol" w:cs="Segoe UI Symbol"/>
                    <w:b w:val="0"/>
                    <w:sz w:val="20"/>
                    <w:szCs w:val="20"/>
                    <w:lang w:val="hr-HR"/>
                  </w:rPr>
                  <w:t>☐</w:t>
                </w:r>
              </w:sdtContent>
            </w:sdt>
            <w:r w:rsidR="00EE1BBC" w:rsidRPr="00643EDB">
              <w:rPr>
                <w:rFonts w:ascii="Proba Pro Lt" w:hAnsi="Proba Pro Lt" w:cs="Arial"/>
                <w:b w:val="0"/>
                <w:sz w:val="20"/>
                <w:szCs w:val="20"/>
                <w:lang w:val="hr-HR"/>
              </w:rPr>
              <w:t xml:space="preserve"> independent assignments  </w:t>
            </w:r>
          </w:p>
          <w:p w14:paraId="058978D1" w14:textId="77777777" w:rsidR="00EE1BBC"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078041"/>
              </w:sdtPr>
              <w:sdtContent>
                <w:r w:rsidR="00EE1BBC" w:rsidRPr="00643EDB">
                  <w:rPr>
                    <w:rFonts w:ascii="Segoe UI Symbol" w:eastAsia="MS Gothic" w:hAnsi="Segoe UI Symbol" w:cs="Segoe UI Symbol"/>
                    <w:b w:val="0"/>
                    <w:sz w:val="20"/>
                    <w:szCs w:val="20"/>
                    <w:lang w:val="hr-HR"/>
                  </w:rPr>
                  <w:t>☐</w:t>
                </w:r>
              </w:sdtContent>
            </w:sdt>
            <w:r w:rsidR="00EE1BBC" w:rsidRPr="00643EDB">
              <w:rPr>
                <w:rFonts w:ascii="Proba Pro Lt" w:hAnsi="Proba Pro Lt" w:cs="Arial"/>
                <w:b w:val="0"/>
                <w:sz w:val="20"/>
                <w:szCs w:val="20"/>
                <w:lang w:val="hr-HR"/>
              </w:rPr>
              <w:t xml:space="preserve"> multimedia and the internet  </w:t>
            </w:r>
          </w:p>
          <w:p w14:paraId="05EC9025" w14:textId="77777777" w:rsidR="00EE1BBC"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9447507"/>
              </w:sdtPr>
              <w:sdtContent>
                <w:r w:rsidR="00EE1BBC" w:rsidRPr="00643EDB">
                  <w:rPr>
                    <w:rFonts w:ascii="Segoe UI Symbol" w:eastAsia="MS Gothic" w:hAnsi="Segoe UI Symbol" w:cs="Segoe UI Symbol"/>
                    <w:b w:val="0"/>
                    <w:sz w:val="20"/>
                    <w:szCs w:val="20"/>
                    <w:lang w:val="hr-HR"/>
                  </w:rPr>
                  <w:t>☒</w:t>
                </w:r>
              </w:sdtContent>
            </w:sdt>
            <w:r w:rsidR="00EE1BBC" w:rsidRPr="00643EDB">
              <w:rPr>
                <w:rFonts w:ascii="Proba Pro Lt" w:hAnsi="Proba Pro Lt" w:cs="Arial"/>
                <w:b w:val="0"/>
                <w:sz w:val="20"/>
                <w:szCs w:val="20"/>
                <w:lang w:val="hr-HR"/>
              </w:rPr>
              <w:t xml:space="preserve"> laboratory</w:t>
            </w:r>
          </w:p>
          <w:p w14:paraId="5F6280FB" w14:textId="77777777" w:rsidR="00EE1BBC"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97871738"/>
              </w:sdtPr>
              <w:sdtContent>
                <w:r w:rsidR="00EE1BBC" w:rsidRPr="00643EDB">
                  <w:rPr>
                    <w:rFonts w:ascii="Segoe UI Symbol" w:eastAsia="MS Gothic" w:hAnsi="Segoe UI Symbol" w:cs="Segoe UI Symbol"/>
                    <w:b w:val="0"/>
                    <w:sz w:val="20"/>
                    <w:szCs w:val="20"/>
                    <w:lang w:val="hr-HR"/>
                  </w:rPr>
                  <w:t>☐</w:t>
                </w:r>
              </w:sdtContent>
            </w:sdt>
            <w:r w:rsidR="00EE1BBC" w:rsidRPr="00643EDB">
              <w:rPr>
                <w:rFonts w:ascii="Proba Pro Lt" w:hAnsi="Proba Pro Lt" w:cs="Arial"/>
                <w:b w:val="0"/>
                <w:sz w:val="20"/>
                <w:szCs w:val="20"/>
                <w:lang w:val="hr-HR"/>
              </w:rPr>
              <w:t xml:space="preserve"> work with mentor</w:t>
            </w:r>
          </w:p>
          <w:p w14:paraId="60FAF719" w14:textId="77777777" w:rsidR="00EE1BBC" w:rsidRPr="00643EDB" w:rsidRDefault="00587C01"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14057040"/>
              </w:sdtPr>
              <w:sdtContent>
                <w:r w:rsidR="00EE1BBC" w:rsidRPr="00643EDB">
                  <w:rPr>
                    <w:rFonts w:ascii="Segoe UI Symbol" w:eastAsia="MS Gothic" w:hAnsi="Segoe UI Symbol" w:cs="Segoe UI Symbol"/>
                    <w:sz w:val="20"/>
                    <w:szCs w:val="20"/>
                  </w:rPr>
                  <w:t>☐</w:t>
                </w:r>
              </w:sdtContent>
            </w:sdt>
            <w:r w:rsidR="00EE1BBC" w:rsidRPr="00643EDB">
              <w:rPr>
                <w:rFonts w:ascii="Proba Pro Lt" w:hAnsi="Proba Pro Lt" w:cs="Arial"/>
                <w:b/>
                <w:sz w:val="20"/>
                <w:szCs w:val="20"/>
              </w:rPr>
              <w:t xml:space="preserve"> </w:t>
            </w:r>
            <w:sdt>
              <w:sdtPr>
                <w:rPr>
                  <w:rFonts w:ascii="Proba Pro Lt" w:hAnsi="Proba Pro Lt" w:cs="Arial"/>
                  <w:b/>
                  <w:sz w:val="20"/>
                  <w:szCs w:val="20"/>
                </w:rPr>
                <w:id w:val="-646745247"/>
                <w:placeholder>
                  <w:docPart w:val="F9CBE520CFE34F70934309B2E969D21A"/>
                </w:placeholder>
              </w:sdtPr>
              <w:sdtContent>
                <w:r w:rsidR="00EE1BBC" w:rsidRPr="00643EDB">
                  <w:rPr>
                    <w:rFonts w:ascii="Proba Pro Lt" w:hAnsi="Proba Pro Lt" w:cs="Arial"/>
                    <w:b/>
                    <w:sz w:val="20"/>
                    <w:szCs w:val="20"/>
                  </w:rPr>
                  <w:t>(other)</w:t>
                </w:r>
              </w:sdtContent>
            </w:sdt>
            <w:r w:rsidR="00EE1BBC" w:rsidRPr="00643EDB">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6E652BA"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lang w:val="en-GB"/>
              </w:rPr>
              <w:t>2.7. Comments:</w:t>
            </w:r>
          </w:p>
        </w:tc>
      </w:tr>
      <w:tr w:rsidR="00EE1BBC" w:rsidRPr="00643EDB" w14:paraId="04D0F7D3" w14:textId="77777777" w:rsidTr="00B16CAA">
        <w:trPr>
          <w:trHeight w:val="577"/>
        </w:trPr>
        <w:tc>
          <w:tcPr>
            <w:tcW w:w="1256" w:type="pct"/>
            <w:vMerge/>
            <w:tcBorders>
              <w:left w:val="single" w:sz="12" w:space="0" w:color="auto"/>
              <w:bottom w:val="single" w:sz="4" w:space="0" w:color="auto"/>
            </w:tcBorders>
            <w:shd w:val="clear" w:color="auto" w:fill="00A0DC"/>
            <w:vAlign w:val="center"/>
          </w:tcPr>
          <w:p w14:paraId="314F0EEC"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40FC3BF7" w14:textId="77777777" w:rsidR="00EE1BBC" w:rsidRPr="00643EDB" w:rsidRDefault="00EE1BBC" w:rsidP="00643EDB">
            <w:pPr>
              <w:pStyle w:val="FieldText"/>
              <w:rPr>
                <w:rFonts w:ascii="Proba Pro Lt" w:hAnsi="Proba Pro Lt" w:cs="Arial"/>
                <w:b w:val="0"/>
                <w:sz w:val="20"/>
                <w:szCs w:val="20"/>
                <w:lang w:val="hr-HR"/>
              </w:rPr>
            </w:pPr>
          </w:p>
        </w:tc>
        <w:tc>
          <w:tcPr>
            <w:tcW w:w="1179" w:type="pct"/>
            <w:gridSpan w:val="5"/>
            <w:vMerge/>
            <w:vAlign w:val="center"/>
          </w:tcPr>
          <w:p w14:paraId="27955078" w14:textId="77777777" w:rsidR="00EE1BBC" w:rsidRPr="00643EDB" w:rsidRDefault="00EE1BBC" w:rsidP="00643EDB">
            <w:pPr>
              <w:pStyle w:val="FieldText"/>
              <w:rPr>
                <w:rFonts w:ascii="Proba Pro Lt" w:hAnsi="Proba Pro Lt" w:cs="Arial"/>
                <w:b w:val="0"/>
                <w:sz w:val="20"/>
                <w:szCs w:val="20"/>
                <w:lang w:val="hr-HR"/>
              </w:rPr>
            </w:pPr>
          </w:p>
        </w:tc>
        <w:sdt>
          <w:sdtPr>
            <w:rPr>
              <w:rFonts w:ascii="Proba Pro Lt" w:hAnsi="Proba Pro Lt" w:cs="Arial"/>
              <w:sz w:val="20"/>
              <w:szCs w:val="20"/>
            </w:rPr>
            <w:id w:val="-1214182917"/>
            <w:placeholder>
              <w:docPart w:val="4D55B35B9F1941859B542423A264FF79"/>
            </w:placeholder>
            <w:showingPlcHdr/>
          </w:sdtPr>
          <w:sdtContent>
            <w:tc>
              <w:tcPr>
                <w:tcW w:w="1247" w:type="pct"/>
                <w:gridSpan w:val="5"/>
                <w:tcBorders>
                  <w:right w:val="single" w:sz="12" w:space="0" w:color="auto"/>
                </w:tcBorders>
              </w:tcPr>
              <w:p w14:paraId="263CC7FD"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tr>
      <w:tr w:rsidR="00EE1BBC" w:rsidRPr="00643EDB" w14:paraId="29018514" w14:textId="77777777" w:rsidTr="00B16CAA">
        <w:trPr>
          <w:trHeight w:val="397"/>
        </w:trPr>
        <w:tc>
          <w:tcPr>
            <w:tcW w:w="1256" w:type="pct"/>
            <w:vMerge w:val="restart"/>
            <w:tcBorders>
              <w:top w:val="single" w:sz="12" w:space="0" w:color="auto"/>
              <w:left w:val="single" w:sz="12" w:space="0" w:color="auto"/>
            </w:tcBorders>
            <w:shd w:val="clear" w:color="auto" w:fill="00A0DC"/>
            <w:vAlign w:val="center"/>
          </w:tcPr>
          <w:p w14:paraId="5FC014FE"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66F24F14"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458774126"/>
              <w:placeholder>
                <w:docPart w:val="513CD2D6EF054543A519A76413D1AE54"/>
              </w:placeholder>
              <w:showingPlcHdr/>
            </w:sdtPr>
            <w:sdtContent>
              <w:p w14:paraId="78D0A74D"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228504903"/>
              <w:placeholder>
                <w:docPart w:val="0E0F565227864E55AD6B0133E58CD310"/>
              </w:placeholder>
            </w:sdtPr>
            <w:sdtContent>
              <w:p w14:paraId="77AF2A88"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tcBorders>
              <w:top w:val="single" w:sz="12" w:space="0" w:color="auto"/>
            </w:tcBorders>
            <w:vAlign w:val="center"/>
          </w:tcPr>
          <w:p w14:paraId="15FFA376"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904521620"/>
              <w:placeholder>
                <w:docPart w:val="E062175EC2AE4016B6E955E70F18C681"/>
              </w:placeholder>
              <w:showingPlcHdr/>
            </w:sdtPr>
            <w:sdtContent>
              <w:p w14:paraId="0B2EA9AE"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892471106"/>
              <w:placeholder>
                <w:docPart w:val="40B8FA92C6B74D06A2612604D6068789"/>
              </w:placeholder>
            </w:sdtPr>
            <w:sdtContent>
              <w:p w14:paraId="18303A73"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0D3F1723" w14:textId="77777777" w:rsidR="00EE1BBC" w:rsidRPr="00643EDB" w:rsidRDefault="00EE1BBC" w:rsidP="00643EDB">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01726670"/>
              <w:placeholder>
                <w:docPart w:val="5668B7ECED66442C9BCF57B4096EC7B4"/>
              </w:placeholder>
            </w:sdtPr>
            <w:sdtContent>
              <w:p w14:paraId="48674686" w14:textId="77777777" w:rsidR="00EE1BBC" w:rsidRPr="00643EDB" w:rsidRDefault="00EE1BBC"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Y</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981726735"/>
              <w:placeholder>
                <w:docPart w:val="5310563FADE648CDA4786AC72D9F5C85"/>
              </w:placeholder>
              <w:showingPlcHdr/>
            </w:sdtPr>
            <w:sdtContent>
              <w:p w14:paraId="3D094DFC" w14:textId="77777777" w:rsidR="00EE1BBC" w:rsidRPr="00643EDB" w:rsidRDefault="00EE1BBC"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EE1BBC" w:rsidRPr="00643EDB" w14:paraId="2BACE893" w14:textId="77777777" w:rsidTr="00B16CAA">
        <w:trPr>
          <w:trHeight w:val="397"/>
        </w:trPr>
        <w:tc>
          <w:tcPr>
            <w:tcW w:w="1256" w:type="pct"/>
            <w:vMerge/>
            <w:tcBorders>
              <w:left w:val="single" w:sz="12" w:space="0" w:color="auto"/>
            </w:tcBorders>
            <w:shd w:val="clear" w:color="auto" w:fill="00A0DC"/>
            <w:vAlign w:val="center"/>
          </w:tcPr>
          <w:p w14:paraId="3A5B2383" w14:textId="77777777" w:rsidR="00EE1BBC" w:rsidRPr="00643EDB" w:rsidRDefault="00EE1BBC" w:rsidP="00585340">
            <w:pPr>
              <w:numPr>
                <w:ilvl w:val="0"/>
                <w:numId w:val="1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56E2ADC"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1467776229"/>
              <w:placeholder>
                <w:docPart w:val="C4ED6E9CF5DC4BE18BD1B52D4D4EBE9C"/>
              </w:placeholder>
            </w:sdtPr>
            <w:sdtContent>
              <w:p w14:paraId="7E6F24B1"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2" w:type="pct"/>
            <w:shd w:val="clear" w:color="auto" w:fill="auto"/>
            <w:vAlign w:val="center"/>
          </w:tcPr>
          <w:sdt>
            <w:sdtPr>
              <w:rPr>
                <w:rFonts w:ascii="Proba Pro Lt" w:hAnsi="Proba Pro Lt" w:cs="Arial"/>
                <w:b w:val="0"/>
                <w:color w:val="000000"/>
                <w:sz w:val="20"/>
                <w:szCs w:val="20"/>
              </w:rPr>
              <w:id w:val="-1192457477"/>
              <w:placeholder>
                <w:docPart w:val="DD05C474D82D457C84EC9093E2DAAD7D"/>
              </w:placeholder>
              <w:showingPlcHdr/>
            </w:sdtPr>
            <w:sdtContent>
              <w:p w14:paraId="08DF944A"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04488346"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664291580"/>
              <w:placeholder>
                <w:docPart w:val="BBD465FBDDD3489DBF1C9C31BE28DCD4"/>
              </w:placeholder>
            </w:sdtPr>
            <w:sdtContent>
              <w:p w14:paraId="6CE0C43B"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1312602062"/>
              <w:placeholder>
                <w:docPart w:val="9199C7B1092C4563B5168233230EDEE9"/>
              </w:placeholder>
              <w:showingPlcHdr/>
            </w:sdtPr>
            <w:sdtContent>
              <w:p w14:paraId="05D5074B"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8858576" w14:textId="77777777" w:rsidR="00EE1BBC" w:rsidRPr="00643EDB" w:rsidRDefault="00587C01"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18419326"/>
                <w:placeholder>
                  <w:docPart w:val="253B607AF52942BD9341BB5F3735E066"/>
                </w:placeholder>
              </w:sdtPr>
              <w:sdtContent>
                <w:sdt>
                  <w:sdtPr>
                    <w:rPr>
                      <w:rFonts w:ascii="Proba Pro Lt" w:hAnsi="Proba Pro Lt" w:cs="Arial"/>
                      <w:b w:val="0"/>
                      <w:sz w:val="20"/>
                      <w:szCs w:val="20"/>
                    </w:rPr>
                    <w:id w:val="1608233477"/>
                    <w:placeholder>
                      <w:docPart w:val="8029FED31C20447491C69B0818D740A0"/>
                    </w:placeholder>
                  </w:sdtPr>
                  <w:sdtContent>
                    <w:r w:rsidR="00EE1BBC"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84920117"/>
              <w:showingPlcHdr/>
            </w:sdtPr>
            <w:sdtContent>
              <w:p w14:paraId="155DE912" w14:textId="77777777" w:rsidR="00EE1BBC" w:rsidRPr="00643EDB" w:rsidRDefault="00EE1BBC"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69042876"/>
              <w:showingPlcHdr/>
            </w:sdtPr>
            <w:sdtContent>
              <w:p w14:paraId="4EC30BEA" w14:textId="77777777" w:rsidR="00EE1BBC" w:rsidRPr="00643EDB" w:rsidRDefault="00EE1BBC"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EE1BBC" w:rsidRPr="00643EDB" w14:paraId="308B04A1" w14:textId="77777777" w:rsidTr="00B16CAA">
        <w:trPr>
          <w:trHeight w:val="397"/>
        </w:trPr>
        <w:tc>
          <w:tcPr>
            <w:tcW w:w="1256" w:type="pct"/>
            <w:vMerge/>
            <w:tcBorders>
              <w:left w:val="single" w:sz="12" w:space="0" w:color="auto"/>
            </w:tcBorders>
            <w:shd w:val="clear" w:color="auto" w:fill="00A0DC"/>
            <w:vAlign w:val="center"/>
          </w:tcPr>
          <w:p w14:paraId="23631DB4" w14:textId="77777777" w:rsidR="00EE1BBC" w:rsidRPr="00643EDB" w:rsidRDefault="00EE1BBC" w:rsidP="00585340">
            <w:pPr>
              <w:numPr>
                <w:ilvl w:val="0"/>
                <w:numId w:val="1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C77551D"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175423153"/>
              <w:showingPlcHdr/>
            </w:sdtPr>
            <w:sdtContent>
              <w:p w14:paraId="79090163"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038117265"/>
            </w:sdtPr>
            <w:sdtContent>
              <w:p w14:paraId="69873A95"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shd w:val="clear" w:color="auto" w:fill="auto"/>
            <w:vAlign w:val="center"/>
          </w:tcPr>
          <w:p w14:paraId="03DF5DA5"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2039730774"/>
              <w:showingPlcHdr/>
            </w:sdtPr>
            <w:sdtContent>
              <w:p w14:paraId="2B182B8E"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01043305"/>
            </w:sdtPr>
            <w:sdtContent>
              <w:p w14:paraId="594BAB4B"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46F74BBD" w14:textId="77777777" w:rsidR="00EE1BBC" w:rsidRPr="00643EDB" w:rsidRDefault="00587C01"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79511098"/>
              </w:sdtPr>
              <w:sdtContent>
                <w:sdt>
                  <w:sdtPr>
                    <w:rPr>
                      <w:rFonts w:ascii="Proba Pro Lt" w:hAnsi="Proba Pro Lt" w:cs="Arial"/>
                      <w:b w:val="0"/>
                      <w:sz w:val="20"/>
                      <w:szCs w:val="20"/>
                    </w:rPr>
                    <w:id w:val="1528748503"/>
                    <w:placeholder>
                      <w:docPart w:val="DD77CA35364E49BD93A5C76872764F8B"/>
                    </w:placeholder>
                  </w:sdtPr>
                  <w:sdtContent>
                    <w:r w:rsidR="00EE1BBC"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08085235"/>
              <w:showingPlcHdr/>
            </w:sdtPr>
            <w:sdtContent>
              <w:p w14:paraId="1821764B" w14:textId="77777777" w:rsidR="00EE1BBC" w:rsidRPr="00643EDB" w:rsidRDefault="00EE1BBC"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91708615"/>
              <w:showingPlcHdr/>
            </w:sdtPr>
            <w:sdtContent>
              <w:p w14:paraId="56C3CC8C" w14:textId="77777777" w:rsidR="00EE1BBC" w:rsidRPr="00643EDB" w:rsidRDefault="00EE1BBC"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EE1BBC" w:rsidRPr="00643EDB" w14:paraId="5110B49D" w14:textId="77777777" w:rsidTr="00B16CAA">
        <w:trPr>
          <w:trHeight w:val="397"/>
        </w:trPr>
        <w:tc>
          <w:tcPr>
            <w:tcW w:w="1256" w:type="pct"/>
            <w:vMerge/>
            <w:tcBorders>
              <w:left w:val="single" w:sz="12" w:space="0" w:color="auto"/>
            </w:tcBorders>
            <w:shd w:val="clear" w:color="auto" w:fill="00A0DC"/>
            <w:vAlign w:val="center"/>
          </w:tcPr>
          <w:p w14:paraId="603D724C" w14:textId="77777777" w:rsidR="00EE1BBC" w:rsidRPr="00643EDB" w:rsidRDefault="00EE1BBC" w:rsidP="00585340">
            <w:pPr>
              <w:numPr>
                <w:ilvl w:val="0"/>
                <w:numId w:val="12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056B756"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489679969"/>
            </w:sdtPr>
            <w:sdtContent>
              <w:p w14:paraId="09C41D09"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610344878"/>
              <w:showingPlcHdr/>
            </w:sdtPr>
            <w:sdtContent>
              <w:p w14:paraId="439A9DFD"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1DABC3D6"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788889647"/>
            </w:sdtPr>
            <w:sdtContent>
              <w:p w14:paraId="6184A2CF" w14:textId="77777777" w:rsidR="00EE1BBC" w:rsidRPr="00643EDB" w:rsidRDefault="00EE1BBC"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117974399"/>
              <w:showingPlcHdr/>
            </w:sdtPr>
            <w:sdtContent>
              <w:p w14:paraId="3866D6A3" w14:textId="77777777" w:rsidR="00EE1BBC" w:rsidRPr="00643EDB" w:rsidRDefault="00EE1BBC"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5C44F338" w14:textId="77777777" w:rsidR="00EE1BBC" w:rsidRPr="00643EDB" w:rsidRDefault="00587C01" w:rsidP="00643ED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16497363"/>
              </w:sdtPr>
              <w:sdtContent>
                <w:sdt>
                  <w:sdtPr>
                    <w:rPr>
                      <w:rFonts w:ascii="Proba Pro Lt" w:hAnsi="Proba Pro Lt" w:cs="Arial"/>
                      <w:b/>
                      <w:sz w:val="20"/>
                      <w:szCs w:val="20"/>
                    </w:rPr>
                    <w:id w:val="-1023777950"/>
                    <w:placeholder>
                      <w:docPart w:val="88767149F08543679BA37D88545D5798"/>
                    </w:placeholder>
                  </w:sdtPr>
                  <w:sdtContent>
                    <w:r w:rsidR="00EE1BBC" w:rsidRPr="00643EDB">
                      <w:rPr>
                        <w:rFonts w:ascii="Proba Pro Lt" w:hAnsi="Proba Pro Lt" w:cs="Arial"/>
                        <w:b/>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63710963"/>
              <w:showingPlcHdr/>
            </w:sdtPr>
            <w:sdtContent>
              <w:p w14:paraId="5C339A89"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934399285"/>
              <w:showingPlcHdr/>
            </w:sdtPr>
            <w:sdtContent>
              <w:p w14:paraId="42BC68E3"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EE1BBC" w:rsidRPr="00643EDB" w14:paraId="2BAABF37" w14:textId="77777777" w:rsidTr="00B16CAA">
        <w:trPr>
          <w:trHeight w:val="397"/>
        </w:trPr>
        <w:tc>
          <w:tcPr>
            <w:tcW w:w="1256" w:type="pct"/>
            <w:vMerge/>
            <w:tcBorders>
              <w:left w:val="single" w:sz="12" w:space="0" w:color="auto"/>
              <w:bottom w:val="single" w:sz="12" w:space="0" w:color="auto"/>
            </w:tcBorders>
            <w:shd w:val="clear" w:color="auto" w:fill="00A0DC"/>
            <w:vAlign w:val="center"/>
          </w:tcPr>
          <w:p w14:paraId="08EDD74F" w14:textId="77777777" w:rsidR="00EE1BBC" w:rsidRPr="00643EDB" w:rsidRDefault="00EE1BBC" w:rsidP="00585340">
            <w:pPr>
              <w:numPr>
                <w:ilvl w:val="0"/>
                <w:numId w:val="12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769B73C"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35350428"/>
              <w:showingPlcHdr/>
            </w:sdtPr>
            <w:sdtContent>
              <w:p w14:paraId="1DA741DB"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56045005"/>
            </w:sdtPr>
            <w:sdtContent>
              <w:p w14:paraId="349625DB"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7F371E58"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78281462"/>
            </w:sdtPr>
            <w:sdtContent>
              <w:p w14:paraId="0094035E"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38080816"/>
              <w:showingPlcHdr/>
            </w:sdtPr>
            <w:sdtContent>
              <w:p w14:paraId="4951E81E"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6429EDD"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261360544"/>
            </w:sdtPr>
            <w:sdtContent>
              <w:p w14:paraId="24D57308"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6</w:t>
                </w:r>
              </w:p>
            </w:sdtContent>
          </w:sdt>
        </w:tc>
      </w:tr>
      <w:tr w:rsidR="00EE1BBC" w:rsidRPr="00643EDB" w14:paraId="51F29FAD" w14:textId="77777777" w:rsidTr="00B16CAA">
        <w:trPr>
          <w:trHeight w:val="397"/>
        </w:trPr>
        <w:tc>
          <w:tcPr>
            <w:tcW w:w="1256" w:type="pct"/>
            <w:tcBorders>
              <w:left w:val="single" w:sz="12" w:space="0" w:color="auto"/>
              <w:bottom w:val="single" w:sz="12" w:space="0" w:color="auto"/>
            </w:tcBorders>
            <w:shd w:val="clear" w:color="auto" w:fill="00A0DC"/>
            <w:vAlign w:val="center"/>
          </w:tcPr>
          <w:p w14:paraId="50767B7E"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eastAsiaTheme="minorHAnsi" w:hAnsi="Proba Pro Lt" w:cs="Arial"/>
                <w:color w:val="000000"/>
                <w:sz w:val="20"/>
                <w:szCs w:val="20"/>
              </w:rPr>
              <w:id w:val="-452176277"/>
            </w:sdtPr>
            <w:sdtEndPr>
              <w:rPr>
                <w:rFonts w:eastAsia="Calibri" w:cs="Calibri"/>
                <w:color w:val="auto"/>
              </w:rPr>
            </w:sdtEndPr>
            <w:sdtContent>
              <w:p w14:paraId="6C6C7ACB"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b/>
                    <w:color w:val="000000"/>
                    <w:sz w:val="20"/>
                    <w:szCs w:val="20"/>
                  </w:rPr>
                  <w:t>The maximum number of points is 100:</w:t>
                </w:r>
                <w:r w:rsidRPr="00643EDB">
                  <w:rPr>
                    <w:rFonts w:ascii="Proba Pro Lt" w:hAnsi="Proba Pro Lt" w:cs="Arial"/>
                    <w:color w:val="000000"/>
                    <w:sz w:val="20"/>
                    <w:szCs w:val="20"/>
                  </w:rPr>
                  <w:t xml:space="preserve"> </w:t>
                </w:r>
              </w:p>
              <w:p w14:paraId="18AFBEC6" w14:textId="77777777" w:rsidR="00EE1BBC" w:rsidRPr="00643EDB" w:rsidRDefault="00EE1BBC" w:rsidP="00585340">
                <w:pPr>
                  <w:pStyle w:val="ListParagraph"/>
                  <w:numPr>
                    <w:ilvl w:val="0"/>
                    <w:numId w:val="119"/>
                  </w:numPr>
                  <w:tabs>
                    <w:tab w:val="left" w:pos="2820"/>
                  </w:tabs>
                  <w:spacing w:after="0" w:line="240" w:lineRule="auto"/>
                  <w:ind w:left="398" w:hanging="283"/>
                  <w:rPr>
                    <w:rFonts w:ascii="Proba Pro Lt" w:hAnsi="Proba Pro Lt" w:cs="Arial"/>
                    <w:color w:val="000000"/>
                    <w:sz w:val="20"/>
                    <w:szCs w:val="20"/>
                  </w:rPr>
                </w:pPr>
                <w:r w:rsidRPr="00643EDB">
                  <w:rPr>
                    <w:rFonts w:ascii="Proba Pro Lt" w:hAnsi="Proba Pro Lt" w:cs="Arial"/>
                    <w:color w:val="000000"/>
                    <w:sz w:val="20"/>
                    <w:szCs w:val="20"/>
                  </w:rPr>
                  <w:t>Written exam: 60 points,</w:t>
                </w:r>
              </w:p>
              <w:p w14:paraId="293683AE" w14:textId="77777777" w:rsidR="00EE1BBC" w:rsidRPr="00643EDB" w:rsidRDefault="00EE1BBC" w:rsidP="00585340">
                <w:pPr>
                  <w:pStyle w:val="ListParagraph"/>
                  <w:numPr>
                    <w:ilvl w:val="0"/>
                    <w:numId w:val="119"/>
                  </w:numPr>
                  <w:tabs>
                    <w:tab w:val="left" w:pos="2820"/>
                  </w:tabs>
                  <w:spacing w:after="0" w:line="240" w:lineRule="auto"/>
                  <w:ind w:left="398" w:hanging="283"/>
                  <w:rPr>
                    <w:rFonts w:ascii="Proba Pro Lt" w:hAnsi="Proba Pro Lt" w:cs="Arial"/>
                    <w:color w:val="000000"/>
                    <w:sz w:val="20"/>
                    <w:szCs w:val="20"/>
                  </w:rPr>
                </w:pPr>
                <w:r w:rsidRPr="00643EDB">
                  <w:rPr>
                    <w:rFonts w:ascii="Proba Pro Lt" w:hAnsi="Proba Pro Lt" w:cs="Arial"/>
                    <w:color w:val="000000"/>
                    <w:sz w:val="20"/>
                    <w:szCs w:val="20"/>
                  </w:rPr>
                  <w:t>Oral exam: 30 points</w:t>
                </w:r>
              </w:p>
              <w:p w14:paraId="2B666435" w14:textId="77777777" w:rsidR="00EE1BBC" w:rsidRPr="00643EDB" w:rsidRDefault="00EE1BBC" w:rsidP="00585340">
                <w:pPr>
                  <w:pStyle w:val="ListParagraph"/>
                  <w:numPr>
                    <w:ilvl w:val="0"/>
                    <w:numId w:val="119"/>
                  </w:numPr>
                  <w:tabs>
                    <w:tab w:val="left" w:pos="2820"/>
                  </w:tabs>
                  <w:spacing w:after="0" w:line="240" w:lineRule="auto"/>
                  <w:ind w:left="398" w:hanging="283"/>
                  <w:rPr>
                    <w:rFonts w:ascii="Proba Pro Lt" w:hAnsi="Proba Pro Lt" w:cs="Arial"/>
                    <w:color w:val="000000"/>
                    <w:sz w:val="20"/>
                    <w:szCs w:val="20"/>
                  </w:rPr>
                </w:pPr>
                <w:r w:rsidRPr="00643EDB">
                  <w:rPr>
                    <w:rFonts w:ascii="Proba Pro Lt" w:hAnsi="Proba Pro Lt" w:cs="Arial"/>
                    <w:color w:val="000000"/>
                    <w:sz w:val="20"/>
                    <w:szCs w:val="20"/>
                  </w:rPr>
                  <w:t>Laboratory exercises: 10 points.</w:t>
                </w:r>
              </w:p>
              <w:p w14:paraId="121F0F5C"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The prerequisite to taking the oral exam is achieving  a minimum of 36 points (60%) on the written part. To pass the oral part, students must achieve a minimum of 18 points (60%).</w:t>
                </w:r>
              </w:p>
              <w:p w14:paraId="4C9D088C"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p>
              <w:p w14:paraId="3F5DD1AE" w14:textId="77777777" w:rsidR="00EE1BBC" w:rsidRPr="00643EDB" w:rsidRDefault="00EE1BBC" w:rsidP="00643EDB">
                <w:pPr>
                  <w:tabs>
                    <w:tab w:val="left" w:pos="2820"/>
                  </w:tabs>
                  <w:spacing w:after="0" w:line="240" w:lineRule="auto"/>
                  <w:rPr>
                    <w:rFonts w:ascii="Proba Pro Lt" w:hAnsi="Proba Pro Lt" w:cs="Arial"/>
                    <w:b/>
                    <w:color w:val="000000"/>
                    <w:sz w:val="20"/>
                    <w:szCs w:val="20"/>
                  </w:rPr>
                </w:pPr>
                <w:r w:rsidRPr="00643EDB">
                  <w:rPr>
                    <w:rFonts w:ascii="Proba Pro Lt" w:hAnsi="Proba Pro Lt" w:cs="Arial"/>
                    <w:b/>
                    <w:color w:val="000000"/>
                    <w:sz w:val="20"/>
                    <w:szCs w:val="20"/>
                  </w:rPr>
                  <w:t>Partial exams</w:t>
                </w:r>
              </w:p>
              <w:p w14:paraId="0D41CC7E"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Four exam terms are scheduled.</w:t>
                </w:r>
              </w:p>
              <w:p w14:paraId="304EADCE"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 xml:space="preserve">The first exam term is divided on two partial written exams and an oral exam. Students who achieve a minimum of 60% (36 points) on both partial exams can take the oral exam covering the entire syllabus. </w:t>
                </w:r>
              </w:p>
              <w:p w14:paraId="556E7BDF"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Students who do not take partial exams or do not achieve a minimum of 60% (36 points) on both partial exams, take the written and oral exam consisting of the entire course content in three subsequent exam periods (two in the summer and one in autumn).</w:t>
                </w:r>
              </w:p>
              <w:p w14:paraId="0A92F128"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If the written part is passed, and the oral one failed, student retake the written exam on one of the subsequent exam periods.</w:t>
                </w:r>
              </w:p>
              <w:p w14:paraId="423A4886" w14:textId="77777777" w:rsidR="00EE1BBC" w:rsidRPr="00643EDB" w:rsidRDefault="00EE1BBC" w:rsidP="00643EDB">
                <w:pPr>
                  <w:tabs>
                    <w:tab w:val="left" w:pos="2820"/>
                  </w:tabs>
                  <w:spacing w:after="0" w:line="240" w:lineRule="auto"/>
                  <w:rPr>
                    <w:rFonts w:ascii="Proba Pro Lt" w:hAnsi="Proba Pro Lt" w:cs="Arial"/>
                    <w:b/>
                    <w:color w:val="000000"/>
                    <w:sz w:val="20"/>
                    <w:szCs w:val="20"/>
                  </w:rPr>
                </w:pPr>
              </w:p>
              <w:p w14:paraId="50FD10F9"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b/>
                    <w:color w:val="000000"/>
                    <w:sz w:val="20"/>
                    <w:szCs w:val="20"/>
                  </w:rPr>
                  <w:t>Grading scale</w:t>
                </w:r>
                <w:r w:rsidRPr="00643EDB">
                  <w:rPr>
                    <w:rFonts w:ascii="Proba Pro Lt" w:hAnsi="Proba Pro Lt" w:cs="Arial"/>
                    <w:color w:val="000000"/>
                    <w:sz w:val="20"/>
                    <w:szCs w:val="20"/>
                  </w:rPr>
                  <w:t>:</w:t>
                </w:r>
              </w:p>
              <w:p w14:paraId="17810790" w14:textId="77777777" w:rsidR="00EE1BBC" w:rsidRPr="00643EDB" w:rsidRDefault="00EE1BBC" w:rsidP="00585340">
                <w:pPr>
                  <w:pStyle w:val="ListParagraph"/>
                  <w:numPr>
                    <w:ilvl w:val="0"/>
                    <w:numId w:val="120"/>
                  </w:numPr>
                  <w:tabs>
                    <w:tab w:val="left" w:pos="1532"/>
                  </w:tabs>
                  <w:spacing w:after="0" w:line="240" w:lineRule="auto"/>
                  <w:ind w:left="398" w:hanging="283"/>
                  <w:rPr>
                    <w:rFonts w:ascii="Proba Pro Lt" w:hAnsi="Proba Pro Lt" w:cs="Arial"/>
                    <w:color w:val="000000"/>
                    <w:sz w:val="20"/>
                    <w:szCs w:val="20"/>
                  </w:rPr>
                </w:pPr>
                <w:r w:rsidRPr="00643EDB">
                  <w:rPr>
                    <w:rFonts w:ascii="Proba Pro Lt" w:hAnsi="Proba Pro Lt" w:cs="Arial"/>
                    <w:color w:val="000000"/>
                    <w:sz w:val="20"/>
                    <w:szCs w:val="20"/>
                  </w:rPr>
                  <w:t>&lt; 60 points</w:t>
                </w:r>
                <w:r w:rsidRPr="00643EDB">
                  <w:rPr>
                    <w:rFonts w:ascii="Proba Pro Lt" w:hAnsi="Proba Pro Lt" w:cs="Arial"/>
                    <w:color w:val="000000"/>
                    <w:sz w:val="20"/>
                    <w:szCs w:val="20"/>
                  </w:rPr>
                  <w:tab/>
                  <w:t xml:space="preserve">             fail</w:t>
                </w:r>
              </w:p>
              <w:p w14:paraId="4C0BD064" w14:textId="77777777" w:rsidR="00EE1BBC" w:rsidRPr="00643EDB" w:rsidRDefault="00EE1BBC" w:rsidP="00585340">
                <w:pPr>
                  <w:pStyle w:val="ListParagraph"/>
                  <w:numPr>
                    <w:ilvl w:val="0"/>
                    <w:numId w:val="120"/>
                  </w:numPr>
                  <w:tabs>
                    <w:tab w:val="left" w:pos="1532"/>
                  </w:tabs>
                  <w:spacing w:after="0" w:line="240" w:lineRule="auto"/>
                  <w:ind w:left="398" w:hanging="283"/>
                  <w:rPr>
                    <w:rFonts w:ascii="Proba Pro Lt" w:hAnsi="Proba Pro Lt" w:cs="Arial"/>
                    <w:color w:val="000000"/>
                    <w:sz w:val="20"/>
                    <w:szCs w:val="20"/>
                  </w:rPr>
                </w:pPr>
                <w:r w:rsidRPr="00643EDB">
                  <w:rPr>
                    <w:rFonts w:ascii="Proba Pro Lt" w:hAnsi="Proba Pro Lt" w:cs="Arial"/>
                    <w:color w:val="000000"/>
                    <w:sz w:val="20"/>
                    <w:szCs w:val="20"/>
                  </w:rPr>
                  <w:t>60 – 69 points</w:t>
                </w:r>
                <w:r w:rsidRPr="00643EDB">
                  <w:rPr>
                    <w:rFonts w:ascii="Proba Pro Lt" w:hAnsi="Proba Pro Lt" w:cs="Arial"/>
                    <w:color w:val="000000"/>
                    <w:sz w:val="20"/>
                    <w:szCs w:val="20"/>
                  </w:rPr>
                  <w:tab/>
                  <w:t>sufficient</w:t>
                </w:r>
              </w:p>
              <w:p w14:paraId="7C466531" w14:textId="77777777" w:rsidR="00EE1BBC" w:rsidRPr="00643EDB" w:rsidRDefault="00EE1BBC" w:rsidP="00585340">
                <w:pPr>
                  <w:pStyle w:val="ListParagraph"/>
                  <w:numPr>
                    <w:ilvl w:val="0"/>
                    <w:numId w:val="120"/>
                  </w:numPr>
                  <w:tabs>
                    <w:tab w:val="left" w:pos="1532"/>
                  </w:tabs>
                  <w:spacing w:after="0" w:line="240" w:lineRule="auto"/>
                  <w:ind w:left="398" w:hanging="283"/>
                  <w:rPr>
                    <w:rFonts w:ascii="Proba Pro Lt" w:hAnsi="Proba Pro Lt" w:cs="Arial"/>
                    <w:color w:val="000000"/>
                    <w:sz w:val="20"/>
                    <w:szCs w:val="20"/>
                  </w:rPr>
                </w:pPr>
                <w:r w:rsidRPr="00643EDB">
                  <w:rPr>
                    <w:rFonts w:ascii="Proba Pro Lt" w:hAnsi="Proba Pro Lt" w:cs="Arial"/>
                    <w:color w:val="000000"/>
                    <w:sz w:val="20"/>
                    <w:szCs w:val="20"/>
                  </w:rPr>
                  <w:t>70 - 79 points</w:t>
                </w:r>
                <w:r w:rsidRPr="00643EDB">
                  <w:rPr>
                    <w:rFonts w:ascii="Proba Pro Lt" w:hAnsi="Proba Pro Lt" w:cs="Arial"/>
                    <w:color w:val="000000"/>
                    <w:sz w:val="20"/>
                    <w:szCs w:val="20"/>
                  </w:rPr>
                  <w:tab/>
                  <w:t>good</w:t>
                </w:r>
              </w:p>
              <w:p w14:paraId="33A4F2FA" w14:textId="77777777" w:rsidR="00EE1BBC" w:rsidRPr="00643EDB" w:rsidRDefault="00EE1BBC" w:rsidP="00585340">
                <w:pPr>
                  <w:pStyle w:val="ListParagraph"/>
                  <w:numPr>
                    <w:ilvl w:val="0"/>
                    <w:numId w:val="120"/>
                  </w:numPr>
                  <w:tabs>
                    <w:tab w:val="left" w:pos="1532"/>
                  </w:tabs>
                  <w:spacing w:after="0" w:line="240" w:lineRule="auto"/>
                  <w:ind w:left="398" w:hanging="283"/>
                  <w:rPr>
                    <w:rFonts w:ascii="Proba Pro Lt" w:hAnsi="Proba Pro Lt" w:cs="Arial"/>
                    <w:color w:val="000000"/>
                    <w:sz w:val="20"/>
                    <w:szCs w:val="20"/>
                  </w:rPr>
                </w:pPr>
                <w:r w:rsidRPr="00643EDB">
                  <w:rPr>
                    <w:rFonts w:ascii="Proba Pro Lt" w:hAnsi="Proba Pro Lt" w:cs="Arial"/>
                    <w:color w:val="000000"/>
                    <w:sz w:val="20"/>
                    <w:szCs w:val="20"/>
                  </w:rPr>
                  <w:t>80 - 89 points</w:t>
                </w:r>
                <w:r w:rsidRPr="00643EDB">
                  <w:rPr>
                    <w:rFonts w:ascii="Proba Pro Lt" w:hAnsi="Proba Pro Lt" w:cs="Arial"/>
                    <w:color w:val="000000"/>
                    <w:sz w:val="20"/>
                    <w:szCs w:val="20"/>
                  </w:rPr>
                  <w:tab/>
                  <w:t>very good</w:t>
                </w:r>
              </w:p>
              <w:p w14:paraId="5A0A2321" w14:textId="77777777" w:rsidR="00EE1BBC" w:rsidRPr="00643EDB" w:rsidDel="00B558AD" w:rsidRDefault="00EE1BBC" w:rsidP="00585340">
                <w:pPr>
                  <w:pStyle w:val="ListParagraph"/>
                  <w:numPr>
                    <w:ilvl w:val="0"/>
                    <w:numId w:val="120"/>
                  </w:numPr>
                  <w:tabs>
                    <w:tab w:val="left" w:pos="1532"/>
                  </w:tabs>
                  <w:spacing w:after="0" w:line="240" w:lineRule="auto"/>
                  <w:ind w:left="398" w:hanging="283"/>
                  <w:rPr>
                    <w:rFonts w:ascii="Proba Pro Lt" w:hAnsi="Proba Pro Lt" w:cs="Arial"/>
                    <w:color w:val="000000"/>
                    <w:sz w:val="20"/>
                    <w:szCs w:val="20"/>
                  </w:rPr>
                </w:pPr>
                <w:r w:rsidRPr="00643EDB">
                  <w:rPr>
                    <w:rFonts w:ascii="Proba Pro Lt" w:hAnsi="Proba Pro Lt" w:cs="Arial"/>
                    <w:color w:val="000000"/>
                    <w:sz w:val="20"/>
                    <w:szCs w:val="20"/>
                  </w:rPr>
                  <w:t>90 - 100 points</w:t>
                </w:r>
                <w:r w:rsidRPr="00643EDB">
                  <w:rPr>
                    <w:rFonts w:ascii="Proba Pro Lt" w:hAnsi="Proba Pro Lt" w:cs="Arial"/>
                    <w:color w:val="000000"/>
                    <w:sz w:val="20"/>
                    <w:szCs w:val="20"/>
                  </w:rPr>
                  <w:tab/>
                  <w:t>excellent</w:t>
                </w:r>
              </w:p>
            </w:sdtContent>
          </w:sdt>
        </w:tc>
      </w:tr>
      <w:tr w:rsidR="00EE1BBC" w:rsidRPr="00643EDB" w14:paraId="6B6D6D01" w14:textId="77777777" w:rsidTr="00B16CAA">
        <w:tc>
          <w:tcPr>
            <w:tcW w:w="1256" w:type="pct"/>
            <w:tcBorders>
              <w:left w:val="single" w:sz="12" w:space="0" w:color="auto"/>
              <w:bottom w:val="single" w:sz="12" w:space="0" w:color="auto"/>
            </w:tcBorders>
            <w:shd w:val="clear" w:color="auto" w:fill="00A0DC"/>
            <w:vAlign w:val="center"/>
          </w:tcPr>
          <w:p w14:paraId="63E47EE5"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2.10. Student responsibilities</w:t>
            </w:r>
          </w:p>
        </w:tc>
        <w:tc>
          <w:tcPr>
            <w:tcW w:w="3744" w:type="pct"/>
            <w:gridSpan w:val="13"/>
            <w:tcBorders>
              <w:bottom w:val="single" w:sz="12" w:space="0" w:color="auto"/>
              <w:right w:val="single" w:sz="12" w:space="0" w:color="auto"/>
            </w:tcBorders>
            <w:vAlign w:val="center"/>
          </w:tcPr>
          <w:p w14:paraId="4FE5093B"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p>
          <w:sdt>
            <w:sdtPr>
              <w:rPr>
                <w:rFonts w:ascii="Proba Pro Lt" w:hAnsi="Proba Pro Lt" w:cs="Times New Roman"/>
                <w:color w:val="000000"/>
                <w:sz w:val="20"/>
                <w:szCs w:val="20"/>
              </w:rPr>
              <w:id w:val="-1530876719"/>
            </w:sdtPr>
            <w:sdtEndPr>
              <w:rPr>
                <w:rFonts w:cs="Calibri"/>
              </w:rPr>
            </w:sdtEndPr>
            <w:sdtContent>
              <w:sdt>
                <w:sdtPr>
                  <w:rPr>
                    <w:rFonts w:ascii="Proba Pro Lt" w:hAnsi="Proba Pro Lt" w:cs="Times New Roman"/>
                    <w:i/>
                    <w:sz w:val="20"/>
                    <w:szCs w:val="20"/>
                  </w:rPr>
                  <w:id w:val="783384050"/>
                </w:sdtPr>
                <w:sdtEndPr>
                  <w:rPr>
                    <w:rFonts w:cs="Calibri"/>
                    <w:i w:val="0"/>
                  </w:rPr>
                </w:sdtEndPr>
                <w:sdtContent>
                  <w:p w14:paraId="20A007CF" w14:textId="77777777" w:rsidR="00EE1BBC" w:rsidRPr="00643EDB" w:rsidRDefault="00EE1BBC" w:rsidP="00643EDB">
                    <w:pPr>
                      <w:pStyle w:val="ListParagraph"/>
                      <w:numPr>
                        <w:ilvl w:val="0"/>
                        <w:numId w:val="8"/>
                      </w:numPr>
                      <w:tabs>
                        <w:tab w:val="left" w:pos="2820"/>
                      </w:tabs>
                      <w:spacing w:after="0" w:line="240" w:lineRule="auto"/>
                      <w:rPr>
                        <w:rFonts w:ascii="Proba Pro Lt" w:hAnsi="Proba Pro Lt" w:cs="Arial"/>
                        <w:i/>
                        <w:sz w:val="20"/>
                        <w:szCs w:val="20"/>
                        <w:lang w:val="en-GB"/>
                      </w:rPr>
                    </w:pPr>
                    <w:r w:rsidRPr="00643EDB">
                      <w:rPr>
                        <w:rFonts w:ascii="Proba Pro Lt" w:hAnsi="Proba Pro Lt" w:cs="Times New Roman"/>
                        <w:sz w:val="20"/>
                        <w:szCs w:val="20"/>
                      </w:rPr>
                      <w:t>successfully d</w:t>
                    </w:r>
                    <w:r w:rsidRPr="00643EDB">
                      <w:rPr>
                        <w:rFonts w:ascii="Proba Pro Lt" w:hAnsi="Proba Pro Lt" w:cs="Arial"/>
                        <w:sz w:val="20"/>
                        <w:szCs w:val="20"/>
                        <w:lang w:val="en-GB"/>
                      </w:rPr>
                      <w:t>o all exercises in practical work and pass the final preliminary exam</w:t>
                    </w:r>
                  </w:p>
                  <w:p w14:paraId="36584ED7" w14:textId="77777777" w:rsidR="00EE1BBC" w:rsidRPr="00643EDB" w:rsidRDefault="00EE1BBC" w:rsidP="00643EDB">
                    <w:pPr>
                      <w:pStyle w:val="ListParagraph"/>
                      <w:numPr>
                        <w:ilvl w:val="0"/>
                        <w:numId w:val="8"/>
                      </w:numPr>
                      <w:tabs>
                        <w:tab w:val="left" w:pos="2820"/>
                      </w:tabs>
                      <w:spacing w:after="0" w:line="240" w:lineRule="auto"/>
                      <w:rPr>
                        <w:rFonts w:ascii="Proba Pro Lt" w:hAnsi="Proba Pro Lt" w:cs="Arial"/>
                        <w:i/>
                        <w:sz w:val="20"/>
                        <w:szCs w:val="20"/>
                        <w:lang w:val="en-GB"/>
                      </w:rPr>
                    </w:pPr>
                    <w:r w:rsidRPr="00643EDB">
                      <w:rPr>
                        <w:rFonts w:ascii="Proba Pro Lt" w:hAnsi="Proba Pro Lt"/>
                        <w:sz w:val="20"/>
                        <w:szCs w:val="20"/>
                        <w:lang w:val="en-GB"/>
                      </w:rPr>
                      <w:t>attend lectures and seminars (a maximum of one unjustified absence is allowed)</w:t>
                    </w:r>
                  </w:p>
                  <w:p w14:paraId="74D5623F" w14:textId="77777777" w:rsidR="00EE1BBC" w:rsidRPr="00643EDB" w:rsidRDefault="00EE1BBC" w:rsidP="00643EDB">
                    <w:pPr>
                      <w:pStyle w:val="ListParagraph"/>
                      <w:numPr>
                        <w:ilvl w:val="0"/>
                        <w:numId w:val="8"/>
                      </w:numPr>
                      <w:tabs>
                        <w:tab w:val="left" w:pos="2820"/>
                      </w:tabs>
                      <w:spacing w:after="0" w:line="240" w:lineRule="auto"/>
                      <w:rPr>
                        <w:rFonts w:ascii="Proba Pro Lt" w:hAnsi="Proba Pro Lt" w:cs="Arial"/>
                        <w:i/>
                        <w:sz w:val="20"/>
                        <w:szCs w:val="20"/>
                        <w:lang w:val="en-GB"/>
                      </w:rPr>
                    </w:pPr>
                    <w:r w:rsidRPr="00643EDB">
                      <w:rPr>
                        <w:rFonts w:ascii="Proba Pro Lt" w:hAnsi="Proba Pro Lt" w:cs="Arial"/>
                        <w:color w:val="000000"/>
                        <w:sz w:val="20"/>
                        <w:szCs w:val="20"/>
                        <w:lang w:val="en-GB"/>
                      </w:rPr>
                      <w:t>achieve a minimum of 36 points on the written exam</w:t>
                    </w:r>
                  </w:p>
                  <w:p w14:paraId="39270A6A" w14:textId="77777777" w:rsidR="00EE1BBC" w:rsidRPr="00643EDB" w:rsidRDefault="00EE1BBC" w:rsidP="00643EDB">
                    <w:pPr>
                      <w:pStyle w:val="ListParagraph"/>
                      <w:numPr>
                        <w:ilvl w:val="0"/>
                        <w:numId w:val="8"/>
                      </w:numPr>
                      <w:tabs>
                        <w:tab w:val="left" w:pos="2820"/>
                      </w:tabs>
                      <w:spacing w:after="0" w:line="240" w:lineRule="auto"/>
                      <w:rPr>
                        <w:rFonts w:ascii="Proba Pro Lt" w:hAnsi="Proba Pro Lt" w:cs="Arial"/>
                        <w:i/>
                        <w:sz w:val="20"/>
                        <w:szCs w:val="20"/>
                        <w:lang w:val="en-GB"/>
                      </w:rPr>
                    </w:pPr>
                    <w:r w:rsidRPr="00643EDB">
                      <w:rPr>
                        <w:rFonts w:ascii="Proba Pro Lt" w:hAnsi="Proba Pro Lt" w:cs="Arial"/>
                        <w:color w:val="000000"/>
                        <w:sz w:val="20"/>
                        <w:szCs w:val="20"/>
                        <w:lang w:val="en-GB"/>
                      </w:rPr>
                      <w:t>achieve a minimum of 18 points on the oral exam</w:t>
                    </w:r>
                  </w:p>
                  <w:p w14:paraId="29C76458" w14:textId="77777777" w:rsidR="00EE1BBC" w:rsidRPr="00643EDB" w:rsidRDefault="00EE1BBC" w:rsidP="00643EDB">
                    <w:pPr>
                      <w:pStyle w:val="ListParagraph"/>
                      <w:numPr>
                        <w:ilvl w:val="0"/>
                        <w:numId w:val="8"/>
                      </w:numPr>
                      <w:tabs>
                        <w:tab w:val="left" w:pos="2820"/>
                      </w:tabs>
                      <w:spacing w:after="0" w:line="240" w:lineRule="auto"/>
                      <w:rPr>
                        <w:rFonts w:ascii="Proba Pro Lt" w:hAnsi="Proba Pro Lt" w:cs="Arial"/>
                        <w:i/>
                        <w:sz w:val="20"/>
                        <w:szCs w:val="20"/>
                        <w:lang w:val="en-GB"/>
                      </w:rPr>
                    </w:pPr>
                    <w:r w:rsidRPr="00643EDB">
                      <w:rPr>
                        <w:rFonts w:ascii="Proba Pro Lt" w:hAnsi="Proba Pro Lt" w:cs="Arial"/>
                        <w:color w:val="000000"/>
                        <w:sz w:val="20"/>
                        <w:szCs w:val="20"/>
                        <w:lang w:val="en-GB"/>
                      </w:rPr>
                      <w:t>achieve a minimum of 6 points with the exercises</w:t>
                    </w:r>
                  </w:p>
                  <w:p w14:paraId="616143A8" w14:textId="77777777" w:rsidR="00EE1BBC" w:rsidRPr="00643EDB" w:rsidRDefault="00EE1BBC" w:rsidP="00643EDB">
                    <w:pPr>
                      <w:pStyle w:val="ListParagraph"/>
                      <w:numPr>
                        <w:ilvl w:val="0"/>
                        <w:numId w:val="8"/>
                      </w:numPr>
                      <w:tabs>
                        <w:tab w:val="left" w:pos="2820"/>
                      </w:tabs>
                      <w:spacing w:after="0" w:line="240" w:lineRule="auto"/>
                      <w:rPr>
                        <w:rFonts w:ascii="Proba Pro Lt" w:hAnsi="Proba Pro Lt" w:cs="Arial"/>
                        <w:i/>
                        <w:sz w:val="20"/>
                        <w:szCs w:val="20"/>
                        <w:lang w:val="en-GB"/>
                      </w:rPr>
                    </w:pPr>
                    <w:r w:rsidRPr="00643EDB">
                      <w:rPr>
                        <w:rFonts w:ascii="Proba Pro Lt" w:hAnsi="Proba Pro Lt" w:cs="Arial"/>
                        <w:color w:val="000000"/>
                        <w:sz w:val="20"/>
                        <w:szCs w:val="20"/>
                        <w:lang w:val="en-GB"/>
                      </w:rPr>
                      <w:t>achieve a minimum of 60 points in total</w:t>
                    </w:r>
                  </w:p>
                </w:sdtContent>
              </w:sdt>
            </w:sdtContent>
          </w:sdt>
        </w:tc>
      </w:tr>
      <w:tr w:rsidR="00EE1BBC" w:rsidRPr="00643EDB" w14:paraId="2FCE6B8E" w14:textId="77777777" w:rsidTr="00B16CAA">
        <w:tc>
          <w:tcPr>
            <w:tcW w:w="1256" w:type="pct"/>
            <w:vMerge w:val="restart"/>
            <w:tcBorders>
              <w:top w:val="single" w:sz="12" w:space="0" w:color="auto"/>
              <w:left w:val="single" w:sz="12" w:space="0" w:color="auto"/>
            </w:tcBorders>
            <w:shd w:val="clear" w:color="auto" w:fill="00A0DC"/>
            <w:vAlign w:val="center"/>
          </w:tcPr>
          <w:p w14:paraId="5FFBAB8F" w14:textId="77777777" w:rsidR="00EE1BBC" w:rsidRPr="00643EDB" w:rsidRDefault="00EE1BBC" w:rsidP="00643EDB">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54F171E0" w14:textId="77777777" w:rsidR="00EE1BBC" w:rsidRPr="00643EDB" w:rsidRDefault="00EE1BBC"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DAA91EA" w14:textId="77777777" w:rsidR="00EE1BBC" w:rsidRPr="00643EDB" w:rsidRDefault="00EE1BBC"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3AC9B4C" w14:textId="77777777" w:rsidR="00EE1BBC" w:rsidRPr="00643EDB" w:rsidRDefault="00EE1BBC"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EE1BBC" w:rsidRPr="00643EDB" w14:paraId="5085B38B" w14:textId="77777777" w:rsidTr="00B16CAA">
        <w:trPr>
          <w:trHeight w:val="75"/>
        </w:trPr>
        <w:tc>
          <w:tcPr>
            <w:tcW w:w="1256" w:type="pct"/>
            <w:vMerge/>
            <w:tcBorders>
              <w:left w:val="single" w:sz="12" w:space="0" w:color="auto"/>
            </w:tcBorders>
            <w:shd w:val="clear" w:color="auto" w:fill="00A0DC"/>
            <w:vAlign w:val="center"/>
          </w:tcPr>
          <w:p w14:paraId="1D01023A" w14:textId="77777777" w:rsidR="00EE1BBC" w:rsidRPr="00643EDB" w:rsidRDefault="00EE1BBC" w:rsidP="00643ED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83653295"/>
            </w:sdtPr>
            <w:sdtContent>
              <w:p w14:paraId="4ABF242A" w14:textId="77777777" w:rsidR="00EE1BBC" w:rsidRPr="00643EDB" w:rsidRDefault="00EE1BBC" w:rsidP="00643EDB">
                <w:pPr>
                  <w:autoSpaceDE w:val="0"/>
                  <w:autoSpaceDN w:val="0"/>
                  <w:adjustRightInd w:val="0"/>
                  <w:spacing w:after="0" w:line="240" w:lineRule="auto"/>
                  <w:jc w:val="both"/>
                  <w:rPr>
                    <w:rFonts w:ascii="Proba Pro Lt" w:hAnsi="Proba Pro Lt" w:cs="Arial"/>
                    <w:color w:val="000000"/>
                    <w:sz w:val="20"/>
                    <w:szCs w:val="20"/>
                  </w:rPr>
                </w:pPr>
                <w:r w:rsidRPr="00643EDB">
                  <w:rPr>
                    <w:rFonts w:ascii="Proba Pro Lt" w:eastAsiaTheme="minorHAnsi" w:hAnsi="Proba Pro Lt" w:cs="Arial"/>
                    <w:sz w:val="20"/>
                    <w:szCs w:val="20"/>
                  </w:rPr>
                  <w:t xml:space="preserve">S. H. Pine, </w:t>
                </w:r>
                <w:r w:rsidRPr="00643EDB">
                  <w:rPr>
                    <w:rFonts w:ascii="Proba Pro Lt" w:eastAsiaTheme="minorHAnsi" w:hAnsi="Proba Pro Lt" w:cs="Arial"/>
                    <w:i/>
                    <w:sz w:val="20"/>
                    <w:szCs w:val="20"/>
                  </w:rPr>
                  <w:t xml:space="preserve">Organska kemija </w:t>
                </w:r>
                <w:r w:rsidRPr="00643EDB">
                  <w:rPr>
                    <w:rFonts w:ascii="Proba Pro Lt" w:eastAsiaTheme="minorHAnsi" w:hAnsi="Proba Pro Lt" w:cs="Arial"/>
                    <w:sz w:val="20"/>
                    <w:szCs w:val="20"/>
                  </w:rPr>
                  <w:t>(prijevod I. Bregovec i V. Rapic), Školska knjiga, Zagreb, 1994. chapters 1-10, 12, 14, 15, 17, 18, 21, 23.</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4251022"/>
            </w:sdtPr>
            <w:sdtContent>
              <w:p w14:paraId="21DB48D5"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22</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33430001"/>
              <w:showingPlcHdr/>
            </w:sdtPr>
            <w:sdtContent>
              <w:p w14:paraId="7485EA98"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EE1BBC" w:rsidRPr="00643EDB" w14:paraId="6E8A248C" w14:textId="77777777" w:rsidTr="00B16CAA">
        <w:trPr>
          <w:trHeight w:val="75"/>
        </w:trPr>
        <w:tc>
          <w:tcPr>
            <w:tcW w:w="1256" w:type="pct"/>
            <w:vMerge/>
            <w:tcBorders>
              <w:left w:val="single" w:sz="12" w:space="0" w:color="auto"/>
            </w:tcBorders>
            <w:shd w:val="clear" w:color="auto" w:fill="00A0DC"/>
            <w:vAlign w:val="center"/>
          </w:tcPr>
          <w:p w14:paraId="3445ABBF" w14:textId="77777777" w:rsidR="00EE1BBC" w:rsidRPr="00643EDB" w:rsidRDefault="00EE1BBC" w:rsidP="00643ED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755568192"/>
            </w:sdtPr>
            <w:sdtContent>
              <w:p w14:paraId="6FDA8677" w14:textId="77777777" w:rsidR="00EE1BBC" w:rsidRPr="00643EDB" w:rsidRDefault="00EE1BBC" w:rsidP="00643EDB">
                <w:pPr>
                  <w:autoSpaceDE w:val="0"/>
                  <w:autoSpaceDN w:val="0"/>
                  <w:adjustRightInd w:val="0"/>
                  <w:spacing w:after="0" w:line="240" w:lineRule="auto"/>
                  <w:rPr>
                    <w:rFonts w:ascii="Proba Pro Lt" w:hAnsi="Proba Pro Lt" w:cs="Arial"/>
                    <w:color w:val="000000"/>
                    <w:sz w:val="20"/>
                    <w:szCs w:val="20"/>
                  </w:rPr>
                </w:pPr>
                <w:r w:rsidRPr="00643EDB">
                  <w:rPr>
                    <w:rFonts w:ascii="Proba Pro Lt" w:eastAsiaTheme="minorHAnsi" w:hAnsi="Proba Pro Lt" w:cs="Arial"/>
                    <w:sz w:val="20"/>
                    <w:szCs w:val="20"/>
                  </w:rPr>
                  <w:t xml:space="preserve">V. Rapić, </w:t>
                </w:r>
                <w:r w:rsidRPr="00643EDB">
                  <w:rPr>
                    <w:rFonts w:ascii="Proba Pro Lt" w:eastAsiaTheme="minorHAnsi" w:hAnsi="Proba Pro Lt" w:cs="Arial"/>
                    <w:i/>
                    <w:sz w:val="20"/>
                    <w:szCs w:val="20"/>
                  </w:rPr>
                  <w:t>Nomenklatura organskih spojeva</w:t>
                </w:r>
                <w:r w:rsidRPr="00643EDB">
                  <w:rPr>
                    <w:rFonts w:ascii="Proba Pro Lt" w:eastAsiaTheme="minorHAnsi" w:hAnsi="Proba Pro Lt" w:cs="Arial"/>
                    <w:sz w:val="20"/>
                    <w:szCs w:val="20"/>
                  </w:rPr>
                  <w:t>, III. izmjenjeno i obnovljeno izdanje, Školska knjiga, Zagreb, 2004</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9913682"/>
            </w:sdtPr>
            <w:sdtContent>
              <w:p w14:paraId="2D657965"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6</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895975136"/>
              <w:showingPlcHdr/>
            </w:sdtPr>
            <w:sdtContent>
              <w:p w14:paraId="28EEDC67"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EE1BBC" w:rsidRPr="00643EDB" w14:paraId="197FC32D" w14:textId="77777777" w:rsidTr="00B16CAA">
        <w:trPr>
          <w:trHeight w:val="75"/>
        </w:trPr>
        <w:tc>
          <w:tcPr>
            <w:tcW w:w="1256" w:type="pct"/>
            <w:vMerge/>
            <w:tcBorders>
              <w:left w:val="single" w:sz="12" w:space="0" w:color="auto"/>
            </w:tcBorders>
            <w:shd w:val="clear" w:color="auto" w:fill="00A0DC"/>
            <w:vAlign w:val="center"/>
          </w:tcPr>
          <w:p w14:paraId="44A8F37D" w14:textId="77777777" w:rsidR="00EE1BBC" w:rsidRPr="00643EDB" w:rsidRDefault="00EE1BBC" w:rsidP="00643ED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50250538"/>
            </w:sdtPr>
            <w:sdtContent>
              <w:p w14:paraId="2091DA27" w14:textId="77777777" w:rsidR="00EE1BBC" w:rsidRPr="00643EDB" w:rsidRDefault="00587C01" w:rsidP="00643EDB">
                <w:pPr>
                  <w:autoSpaceDE w:val="0"/>
                  <w:autoSpaceDN w:val="0"/>
                  <w:adjustRightInd w:val="0"/>
                  <w:spacing w:after="0" w:line="240" w:lineRule="auto"/>
                  <w:rPr>
                    <w:rFonts w:ascii="Proba Pro Lt" w:hAnsi="Proba Pro Lt" w:cs="Arial"/>
                    <w:color w:val="000000"/>
                    <w:sz w:val="20"/>
                    <w:szCs w:val="20"/>
                  </w:rPr>
                </w:pPr>
                <w:sdt>
                  <w:sdtPr>
                    <w:rPr>
                      <w:rFonts w:ascii="Proba Pro Lt" w:hAnsi="Proba Pro Lt" w:cs="Arial"/>
                      <w:color w:val="000000"/>
                      <w:sz w:val="20"/>
                      <w:szCs w:val="20"/>
                    </w:rPr>
                    <w:id w:val="1569059219"/>
                  </w:sdtPr>
                  <w:sdtContent>
                    <w:r w:rsidR="00EE1BBC" w:rsidRPr="00643EDB">
                      <w:rPr>
                        <w:rFonts w:ascii="Proba Pro Lt" w:eastAsiaTheme="minorHAnsi" w:hAnsi="Proba Pro Lt" w:cs="Arial"/>
                        <w:sz w:val="20"/>
                        <w:szCs w:val="20"/>
                      </w:rPr>
                      <w:t xml:space="preserve">V. Rapić, </w:t>
                    </w:r>
                    <w:r w:rsidR="00EE1BBC" w:rsidRPr="00643EDB">
                      <w:rPr>
                        <w:rFonts w:ascii="Proba Pro Lt" w:eastAsiaTheme="minorHAnsi" w:hAnsi="Proba Pro Lt" w:cs="Arial"/>
                        <w:i/>
                        <w:sz w:val="20"/>
                        <w:szCs w:val="20"/>
                      </w:rPr>
                      <w:t>Postupci priprave i izolacije organskih spojeva</w:t>
                    </w:r>
                    <w:r w:rsidR="00EE1BBC" w:rsidRPr="00643EDB">
                      <w:rPr>
                        <w:rFonts w:ascii="Proba Pro Lt" w:eastAsiaTheme="minorHAnsi" w:hAnsi="Proba Pro Lt" w:cs="Arial"/>
                        <w:sz w:val="20"/>
                        <w:szCs w:val="20"/>
                      </w:rPr>
                      <w:t xml:space="preserve">, II. obnovljeno i dopunjeno izdanje, Školska knjiga, Zagreb, 2008. </w:t>
                    </w:r>
                  </w:sdtContent>
                </w:sdt>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14715366"/>
            </w:sdtPr>
            <w:sdtContent>
              <w:p w14:paraId="166AD88C"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9</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728191265"/>
              <w:showingPlcHdr/>
            </w:sdtPr>
            <w:sdtContent>
              <w:p w14:paraId="1C022630"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EE1BBC" w:rsidRPr="00643EDB" w14:paraId="23B32656" w14:textId="77777777" w:rsidTr="00B16CAA">
        <w:trPr>
          <w:trHeight w:val="75"/>
        </w:trPr>
        <w:tc>
          <w:tcPr>
            <w:tcW w:w="1256" w:type="pct"/>
            <w:vMerge/>
            <w:tcBorders>
              <w:left w:val="single" w:sz="12" w:space="0" w:color="auto"/>
            </w:tcBorders>
            <w:shd w:val="clear" w:color="auto" w:fill="00A0DC"/>
            <w:vAlign w:val="center"/>
          </w:tcPr>
          <w:p w14:paraId="556F509D" w14:textId="77777777" w:rsidR="00EE1BBC" w:rsidRPr="00643EDB" w:rsidRDefault="00EE1BBC" w:rsidP="00643ED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125393205"/>
            </w:sdtPr>
            <w:sdtContent>
              <w:sdt>
                <w:sdtPr>
                  <w:rPr>
                    <w:rFonts w:ascii="Proba Pro Lt" w:hAnsi="Proba Pro Lt" w:cs="Arial"/>
                    <w:color w:val="000000"/>
                    <w:sz w:val="20"/>
                    <w:szCs w:val="20"/>
                  </w:rPr>
                  <w:id w:val="1569062679"/>
                </w:sdtPr>
                <w:sdtContent>
                  <w:p w14:paraId="2A748AE0" w14:textId="77777777" w:rsidR="00EE1BBC" w:rsidRPr="00643EDB" w:rsidRDefault="00EE1BBC" w:rsidP="00643EDB">
                    <w:pPr>
                      <w:autoSpaceDE w:val="0"/>
                      <w:autoSpaceDN w:val="0"/>
                      <w:adjustRightInd w:val="0"/>
                      <w:spacing w:after="0" w:line="240" w:lineRule="auto"/>
                      <w:rPr>
                        <w:rFonts w:ascii="Proba Pro Lt" w:hAnsi="Proba Pro Lt" w:cs="Arial"/>
                        <w:color w:val="000000"/>
                        <w:sz w:val="20"/>
                        <w:szCs w:val="20"/>
                      </w:rPr>
                    </w:pPr>
                    <w:r w:rsidRPr="00643EDB">
                      <w:rPr>
                        <w:rFonts w:ascii="Proba Pro Lt" w:eastAsiaTheme="minorHAnsi" w:hAnsi="Proba Pro Lt" w:cs="Arial"/>
                        <w:i/>
                        <w:sz w:val="20"/>
                        <w:szCs w:val="20"/>
                      </w:rPr>
                      <w:t>Vodic kroz IUPAC-ovu nomenklaturu organskih spojeva</w:t>
                    </w:r>
                    <w:r w:rsidRPr="00643EDB">
                      <w:rPr>
                        <w:rFonts w:ascii="Proba Pro Lt" w:eastAsiaTheme="minorHAnsi" w:hAnsi="Proba Pro Lt" w:cs="Arial"/>
                        <w:sz w:val="20"/>
                        <w:szCs w:val="20"/>
                      </w:rPr>
                      <w:t>, preporuke HKD i HKDI 2001. (urednik prijevoda: V. Rapicć; prijevod: I. Bregovec, Š. Horvat, K. Majerski, V. Rapić), Školska knjiga, Zagreb,2002.</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60821092"/>
              <w:showingPlcHdr/>
            </w:sdtPr>
            <w:sdtContent>
              <w:p w14:paraId="5400862B"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896623845"/>
              <w:showingPlcHdr/>
            </w:sdtPr>
            <w:sdtContent>
              <w:p w14:paraId="332814CF"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EE1BBC" w:rsidRPr="00643EDB" w14:paraId="7328210E" w14:textId="77777777" w:rsidTr="00B16CAA">
        <w:tc>
          <w:tcPr>
            <w:tcW w:w="1256" w:type="pct"/>
            <w:tcBorders>
              <w:top w:val="single" w:sz="12" w:space="0" w:color="auto"/>
              <w:left w:val="single" w:sz="12" w:space="0" w:color="auto"/>
            </w:tcBorders>
            <w:shd w:val="clear" w:color="auto" w:fill="00A0DC"/>
            <w:vAlign w:val="center"/>
          </w:tcPr>
          <w:p w14:paraId="0F83A5E0" w14:textId="77777777" w:rsidR="00EE1BBC" w:rsidRPr="00643EDB" w:rsidRDefault="00EE1BBC"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sdt>
          <w:sdtPr>
            <w:rPr>
              <w:rFonts w:ascii="Proba Pro Lt" w:hAnsi="Proba Pro Lt"/>
              <w:sz w:val="20"/>
              <w:szCs w:val="20"/>
            </w:rPr>
            <w:id w:val="966937080"/>
          </w:sdtPr>
          <w:sdtContent>
            <w:tc>
              <w:tcPr>
                <w:tcW w:w="3744" w:type="pct"/>
                <w:gridSpan w:val="13"/>
                <w:tcBorders>
                  <w:top w:val="single" w:sz="12" w:space="0" w:color="auto"/>
                  <w:right w:val="single" w:sz="12" w:space="0" w:color="auto"/>
                </w:tcBorders>
              </w:tcPr>
              <w:sdt>
                <w:sdtPr>
                  <w:rPr>
                    <w:rFonts w:ascii="Proba Pro Lt" w:hAnsi="Proba Pro Lt"/>
                    <w:sz w:val="20"/>
                    <w:szCs w:val="20"/>
                  </w:rPr>
                  <w:id w:val="1569058921"/>
                </w:sdtPr>
                <w:sdtContent>
                  <w:p w14:paraId="487F455C" w14:textId="77777777" w:rsidR="00EE1BBC" w:rsidRPr="00643EDB" w:rsidRDefault="00EE1BBC" w:rsidP="00585340">
                    <w:pPr>
                      <w:pStyle w:val="ListParagraph"/>
                      <w:numPr>
                        <w:ilvl w:val="0"/>
                        <w:numId w:val="121"/>
                      </w:numPr>
                      <w:tabs>
                        <w:tab w:val="left" w:pos="2820"/>
                      </w:tabs>
                      <w:spacing w:after="0" w:line="240" w:lineRule="auto"/>
                      <w:ind w:left="400"/>
                      <w:jc w:val="both"/>
                      <w:rPr>
                        <w:rFonts w:ascii="Proba Pro Lt" w:hAnsi="Proba Pro Lt" w:cs="Arial"/>
                        <w:color w:val="000000"/>
                        <w:sz w:val="20"/>
                        <w:szCs w:val="20"/>
                      </w:rPr>
                    </w:pPr>
                    <w:r w:rsidRPr="00643EDB">
                      <w:rPr>
                        <w:rFonts w:ascii="Proba Pro Lt" w:hAnsi="Proba Pro Lt" w:cs="Arial"/>
                        <w:color w:val="000000"/>
                        <w:sz w:val="20"/>
                        <w:szCs w:val="20"/>
                      </w:rPr>
                      <w:t xml:space="preserve">P. Y. Bruce, </w:t>
                    </w:r>
                    <w:r w:rsidRPr="00643EDB">
                      <w:rPr>
                        <w:rFonts w:ascii="Proba Pro Lt" w:hAnsi="Proba Pro Lt" w:cs="Arial"/>
                        <w:i/>
                        <w:color w:val="000000"/>
                        <w:sz w:val="20"/>
                        <w:szCs w:val="20"/>
                      </w:rPr>
                      <w:t>Organic Chemistry</w:t>
                    </w:r>
                    <w:r w:rsidRPr="00643EDB">
                      <w:rPr>
                        <w:rFonts w:ascii="Proba Pro Lt" w:hAnsi="Proba Pro Lt" w:cs="Arial"/>
                        <w:color w:val="000000"/>
                        <w:sz w:val="20"/>
                        <w:szCs w:val="20"/>
                      </w:rPr>
                      <w:t>, 4th Edition, Prentice Hall, 2004.</w:t>
                    </w:r>
                  </w:p>
                  <w:p w14:paraId="5594C319" w14:textId="77777777" w:rsidR="00EE1BBC" w:rsidRPr="00643EDB" w:rsidRDefault="00EE1BBC" w:rsidP="00585340">
                    <w:pPr>
                      <w:pStyle w:val="ListParagraph"/>
                      <w:numPr>
                        <w:ilvl w:val="0"/>
                        <w:numId w:val="121"/>
                      </w:numPr>
                      <w:tabs>
                        <w:tab w:val="left" w:pos="2820"/>
                      </w:tabs>
                      <w:spacing w:after="0" w:line="240" w:lineRule="auto"/>
                      <w:ind w:left="400"/>
                      <w:jc w:val="both"/>
                      <w:rPr>
                        <w:rFonts w:ascii="Proba Pro Lt" w:hAnsi="Proba Pro Lt" w:cs="Arial"/>
                        <w:color w:val="000000"/>
                        <w:sz w:val="20"/>
                        <w:szCs w:val="20"/>
                      </w:rPr>
                    </w:pPr>
                    <w:r w:rsidRPr="00643EDB">
                      <w:rPr>
                        <w:rFonts w:ascii="Proba Pro Lt" w:hAnsi="Proba Pro Lt" w:cs="Arial"/>
                        <w:color w:val="000000"/>
                        <w:sz w:val="20"/>
                        <w:szCs w:val="20"/>
                      </w:rPr>
                      <w:t xml:space="preserve">L. G. Wade, </w:t>
                    </w:r>
                    <w:r w:rsidRPr="00643EDB">
                      <w:rPr>
                        <w:rFonts w:ascii="Proba Pro Lt" w:hAnsi="Proba Pro Lt" w:cs="Arial"/>
                        <w:i/>
                        <w:color w:val="000000"/>
                        <w:sz w:val="20"/>
                        <w:szCs w:val="20"/>
                      </w:rPr>
                      <w:t>Organic Chemistry</w:t>
                    </w:r>
                    <w:r w:rsidRPr="00643EDB">
                      <w:rPr>
                        <w:rFonts w:ascii="Proba Pro Lt" w:hAnsi="Proba Pro Lt" w:cs="Arial"/>
                        <w:color w:val="000000"/>
                        <w:sz w:val="20"/>
                        <w:szCs w:val="20"/>
                      </w:rPr>
                      <w:t>, 6th Edition, Prentice Hall, 2006.</w:t>
                    </w:r>
                  </w:p>
                  <w:p w14:paraId="470D6668" w14:textId="77777777" w:rsidR="00EE1BBC" w:rsidRPr="00643EDB" w:rsidRDefault="00EE1BBC" w:rsidP="00585340">
                    <w:pPr>
                      <w:pStyle w:val="ListParagraph"/>
                      <w:numPr>
                        <w:ilvl w:val="0"/>
                        <w:numId w:val="121"/>
                      </w:numPr>
                      <w:tabs>
                        <w:tab w:val="left" w:pos="2820"/>
                      </w:tabs>
                      <w:spacing w:after="0" w:line="240" w:lineRule="auto"/>
                      <w:ind w:left="400"/>
                      <w:jc w:val="both"/>
                      <w:rPr>
                        <w:rFonts w:ascii="Proba Pro Lt" w:hAnsi="Proba Pro Lt" w:cs="Arial"/>
                        <w:color w:val="000000"/>
                        <w:sz w:val="20"/>
                        <w:szCs w:val="20"/>
                      </w:rPr>
                    </w:pPr>
                    <w:r w:rsidRPr="00643EDB">
                      <w:rPr>
                        <w:rFonts w:ascii="Proba Pro Lt" w:hAnsi="Proba Pro Lt" w:cs="Arial"/>
                        <w:color w:val="000000"/>
                        <w:sz w:val="20"/>
                        <w:szCs w:val="20"/>
                      </w:rPr>
                      <w:t xml:space="preserve">J. McMurry, </w:t>
                    </w:r>
                    <w:r w:rsidRPr="00643EDB">
                      <w:rPr>
                        <w:rFonts w:ascii="Proba Pro Lt" w:hAnsi="Proba Pro Lt" w:cs="Arial"/>
                        <w:i/>
                        <w:color w:val="000000"/>
                        <w:sz w:val="20"/>
                        <w:szCs w:val="20"/>
                      </w:rPr>
                      <w:t>Fundamentals of Organic Chemistry</w:t>
                    </w:r>
                    <w:r w:rsidRPr="00643EDB">
                      <w:rPr>
                        <w:rFonts w:ascii="Proba Pro Lt" w:hAnsi="Proba Pro Lt" w:cs="Arial"/>
                        <w:color w:val="000000"/>
                        <w:sz w:val="20"/>
                        <w:szCs w:val="20"/>
                      </w:rPr>
                      <w:t>, 7th Edition, Thomson, 2008.</w:t>
                    </w:r>
                  </w:p>
                  <w:p w14:paraId="681E72D4" w14:textId="77777777" w:rsidR="00EE1BBC" w:rsidRPr="00643EDB" w:rsidRDefault="00EE1BBC" w:rsidP="00585340">
                    <w:pPr>
                      <w:pStyle w:val="ListParagraph"/>
                      <w:numPr>
                        <w:ilvl w:val="0"/>
                        <w:numId w:val="121"/>
                      </w:numPr>
                      <w:tabs>
                        <w:tab w:val="left" w:pos="2820"/>
                      </w:tabs>
                      <w:spacing w:after="0" w:line="240" w:lineRule="auto"/>
                      <w:ind w:left="400"/>
                      <w:jc w:val="both"/>
                      <w:rPr>
                        <w:rFonts w:ascii="Proba Pro Lt" w:hAnsi="Proba Pro Lt" w:cs="Arial"/>
                        <w:color w:val="000000"/>
                        <w:sz w:val="20"/>
                        <w:szCs w:val="20"/>
                      </w:rPr>
                    </w:pPr>
                    <w:r w:rsidRPr="00643EDB">
                      <w:rPr>
                        <w:rFonts w:ascii="Proba Pro Lt" w:hAnsi="Proba Pro Lt" w:cs="Arial"/>
                        <w:color w:val="000000"/>
                        <w:sz w:val="20"/>
                        <w:szCs w:val="20"/>
                      </w:rPr>
                      <w:t xml:space="preserve">D. Klein, </w:t>
                    </w:r>
                    <w:r w:rsidRPr="00643EDB">
                      <w:rPr>
                        <w:rFonts w:ascii="Proba Pro Lt" w:hAnsi="Proba Pro Lt" w:cs="Arial"/>
                        <w:i/>
                        <w:color w:val="000000"/>
                        <w:sz w:val="20"/>
                        <w:szCs w:val="20"/>
                      </w:rPr>
                      <w:t>Organic Chemistry</w:t>
                    </w:r>
                    <w:r w:rsidRPr="00643EDB">
                      <w:rPr>
                        <w:rFonts w:ascii="Proba Pro Lt" w:hAnsi="Proba Pro Lt" w:cs="Arial"/>
                        <w:color w:val="000000"/>
                        <w:sz w:val="20"/>
                        <w:szCs w:val="20"/>
                      </w:rPr>
                      <w:t>, 2nd Edition, John Wiley &amp; Sons, 2002.</w:t>
                    </w:r>
                  </w:p>
                </w:sdtContent>
              </w:sdt>
            </w:tc>
          </w:sdtContent>
        </w:sdt>
      </w:tr>
      <w:tr w:rsidR="00EE1BBC" w:rsidRPr="00643EDB" w14:paraId="16AD913F" w14:textId="77777777" w:rsidTr="00B16CAA">
        <w:tc>
          <w:tcPr>
            <w:tcW w:w="1256" w:type="pct"/>
            <w:tcBorders>
              <w:top w:val="single" w:sz="12" w:space="0" w:color="auto"/>
              <w:left w:val="single" w:sz="12" w:space="0" w:color="auto"/>
            </w:tcBorders>
            <w:shd w:val="clear" w:color="auto" w:fill="00A0DC"/>
            <w:vAlign w:val="center"/>
          </w:tcPr>
          <w:p w14:paraId="65890175" w14:textId="77777777" w:rsidR="00EE1BBC" w:rsidRPr="00643EDB" w:rsidRDefault="00EE1BBC"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5409CA95"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Exam dates are published in Studomat.</w:t>
            </w:r>
            <w:r w:rsidRPr="00643EDB">
              <w:rPr>
                <w:rFonts w:ascii="Proba Pro Lt" w:hAnsi="Proba Pro Lt" w:cs="Arial"/>
                <w:sz w:val="20"/>
                <w:szCs w:val="20"/>
              </w:rPr>
              <w:t xml:space="preserve"> </w:t>
            </w:r>
          </w:p>
        </w:tc>
      </w:tr>
      <w:tr w:rsidR="00EE1BBC" w:rsidRPr="00643EDB" w14:paraId="61841EE4" w14:textId="77777777" w:rsidTr="00B16CAA">
        <w:tc>
          <w:tcPr>
            <w:tcW w:w="1256" w:type="pct"/>
            <w:tcBorders>
              <w:left w:val="single" w:sz="12" w:space="0" w:color="auto"/>
              <w:bottom w:val="single" w:sz="12" w:space="0" w:color="auto"/>
            </w:tcBorders>
            <w:shd w:val="clear" w:color="auto" w:fill="00A0DC"/>
            <w:vAlign w:val="center"/>
          </w:tcPr>
          <w:p w14:paraId="1BA9CC92" w14:textId="77777777" w:rsidR="00EE1BBC" w:rsidRPr="00643EDB" w:rsidRDefault="00EE1BBC"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sdt>
          <w:sdtPr>
            <w:rPr>
              <w:rFonts w:ascii="Proba Pro Lt" w:hAnsi="Proba Pro Lt" w:cs="Arial"/>
              <w:sz w:val="20"/>
              <w:szCs w:val="20"/>
            </w:rPr>
            <w:id w:val="-202941924"/>
          </w:sdtPr>
          <w:sdtContent>
            <w:tc>
              <w:tcPr>
                <w:tcW w:w="3744" w:type="pct"/>
                <w:gridSpan w:val="13"/>
                <w:tcBorders>
                  <w:bottom w:val="single" w:sz="12" w:space="0" w:color="auto"/>
                  <w:right w:val="single" w:sz="12" w:space="0" w:color="auto"/>
                </w:tcBorders>
              </w:tcPr>
              <w:p w14:paraId="5C19B6BC"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24A1ED71" w14:textId="77777777" w:rsidR="00EE1BBC" w:rsidRPr="00643EDB" w:rsidRDefault="00EE1BBC" w:rsidP="00643EDB">
      <w:pPr>
        <w:spacing w:after="0" w:line="240" w:lineRule="auto"/>
        <w:rPr>
          <w:rFonts w:ascii="Proba Pro Lt" w:hAnsi="Proba Pro Lt"/>
          <w:sz w:val="20"/>
          <w:szCs w:val="20"/>
        </w:rPr>
      </w:pPr>
    </w:p>
    <w:p w14:paraId="731ECF01" w14:textId="77777777" w:rsidR="00EE1BBC" w:rsidRPr="00643EDB" w:rsidRDefault="00EE1BBC"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EE1BBC" w:rsidRPr="00643EDB" w14:paraId="75A50097" w14:textId="77777777" w:rsidTr="00B16CA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FF85A16" w14:textId="77777777" w:rsidR="00EE1BBC" w:rsidRPr="00643EDB" w:rsidRDefault="00EE1BBC"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EE1BBC" w:rsidRPr="00643EDB" w14:paraId="6DADB2B7" w14:textId="77777777" w:rsidTr="00587C01">
        <w:tc>
          <w:tcPr>
            <w:tcW w:w="1256" w:type="pct"/>
            <w:tcBorders>
              <w:top w:val="single" w:sz="12" w:space="0" w:color="auto"/>
              <w:left w:val="single" w:sz="12" w:space="0" w:color="auto"/>
            </w:tcBorders>
            <w:shd w:val="clear" w:color="auto" w:fill="00A0DC"/>
            <w:vAlign w:val="center"/>
          </w:tcPr>
          <w:p w14:paraId="561491C5" w14:textId="77777777" w:rsidR="00EE1BBC" w:rsidRPr="00643EDB" w:rsidRDefault="00EE1BBC" w:rsidP="00643EDB">
            <w:pPr>
              <w:tabs>
                <w:tab w:val="left" w:pos="2820"/>
              </w:tabs>
              <w:spacing w:after="0" w:line="240" w:lineRule="auto"/>
              <w:rPr>
                <w:rStyle w:val="Strong"/>
                <w:rFonts w:ascii="Proba Pro Lt" w:hAnsi="Proba Pro Lt" w:cs="Arial"/>
                <w:b w:val="0"/>
                <w:sz w:val="20"/>
                <w:szCs w:val="20"/>
              </w:rPr>
            </w:pPr>
            <w:r w:rsidRPr="00643EDB">
              <w:rPr>
                <w:rStyle w:val="Strong"/>
                <w:rFonts w:ascii="Proba Pro Lt" w:hAnsi="Proba Pro Lt" w:cs="Arial"/>
                <w:b w:val="0"/>
                <w:sz w:val="20"/>
                <w:szCs w:val="20"/>
              </w:rPr>
              <w:t>1.1. Course lecturer(s)</w:t>
            </w:r>
          </w:p>
        </w:tc>
        <w:sdt>
          <w:sdtPr>
            <w:rPr>
              <w:rFonts w:ascii="Proba Pro Lt" w:hAnsi="Proba Pro Lt" w:cs="Arial"/>
              <w:sz w:val="20"/>
              <w:szCs w:val="20"/>
            </w:rPr>
            <w:id w:val="-539904449"/>
            <w:placeholder>
              <w:docPart w:val="8E2F153EA8174FB58ACE4156F5E0322D"/>
            </w:placeholder>
          </w:sdtPr>
          <w:sdtContent>
            <w:tc>
              <w:tcPr>
                <w:tcW w:w="1523" w:type="pct"/>
                <w:gridSpan w:val="4"/>
                <w:tcBorders>
                  <w:top w:val="single" w:sz="12" w:space="0" w:color="auto"/>
                  <w:right w:val="single" w:sz="12" w:space="0" w:color="auto"/>
                </w:tcBorders>
                <w:vAlign w:val="center"/>
              </w:tcPr>
              <w:p w14:paraId="6E292893" w14:textId="730C3E15" w:rsidR="00EE1BBC" w:rsidRPr="00643EDB" w:rsidRDefault="00EE1BBC" w:rsidP="00643EDB">
                <w:pPr>
                  <w:tabs>
                    <w:tab w:val="left" w:pos="2820"/>
                  </w:tabs>
                  <w:spacing w:after="0" w:line="240" w:lineRule="auto"/>
                  <w:rPr>
                    <w:rStyle w:val="Hyperlink"/>
                    <w:rFonts w:ascii="Proba Pro Lt" w:hAnsi="Proba Pro Lt" w:cs="Arial"/>
                    <w:b/>
                    <w:sz w:val="20"/>
                    <w:szCs w:val="20"/>
                  </w:rPr>
                </w:pPr>
                <w:r w:rsidRPr="00643EDB">
                  <w:rPr>
                    <w:rFonts w:ascii="Proba Pro Lt" w:hAnsi="Proba Pro Lt" w:cs="Arial"/>
                    <w:b/>
                    <w:sz w:val="20"/>
                    <w:szCs w:val="20"/>
                  </w:rPr>
                  <w:fldChar w:fldCharType="begin"/>
                </w:r>
                <w:r w:rsidRPr="00643EDB">
                  <w:rPr>
                    <w:rFonts w:ascii="Proba Pro Lt" w:hAnsi="Proba Pro Lt" w:cs="Arial"/>
                    <w:b/>
                    <w:sz w:val="20"/>
                    <w:szCs w:val="20"/>
                  </w:rPr>
                  <w:instrText xml:space="preserve"> HYPERLINK "http://www.pbf.unizg.hr/en/departments/department_of_chemistry_and_biochemistry/laboratory_for_physical_chemistry_and_corrosion/filip_supljika" </w:instrText>
                </w:r>
                <w:r w:rsidRPr="00643EDB">
                  <w:rPr>
                    <w:rFonts w:ascii="Proba Pro Lt" w:hAnsi="Proba Pro Lt" w:cs="Arial"/>
                    <w:b/>
                    <w:sz w:val="20"/>
                    <w:szCs w:val="20"/>
                  </w:rPr>
                  <w:fldChar w:fldCharType="separate"/>
                </w:r>
                <w:r w:rsidR="000C6627" w:rsidRPr="00643EDB">
                  <w:rPr>
                    <w:rStyle w:val="Hyperlink"/>
                    <w:rFonts w:ascii="Proba Pro Lt" w:hAnsi="Proba Pro Lt" w:cs="Arial"/>
                    <w:b/>
                    <w:sz w:val="20"/>
                    <w:szCs w:val="20"/>
                  </w:rPr>
                  <w:t>Filip Šupljika, PhD, Assistant Professor</w:t>
                </w:r>
              </w:p>
              <w:p w14:paraId="3C0692D4" w14:textId="6E7749FC" w:rsidR="00EE1BBC" w:rsidRPr="00643EDB" w:rsidRDefault="00EE1BBC"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b/>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"http://www.pbf.unizg.hr/en/departments/department_of_chemistry_and_biochemistry/laboratory_for_physical_chemistry_and_corrosion/mojca_cakic_semencic" </w:instrText>
                </w:r>
                <w:r w:rsidRPr="00643EDB">
                  <w:rPr>
                    <w:rFonts w:ascii="Proba Pro Lt" w:hAnsi="Proba Pro Lt" w:cs="Arial"/>
                    <w:sz w:val="20"/>
                    <w:szCs w:val="20"/>
                  </w:rPr>
                  <w:fldChar w:fldCharType="separate"/>
                </w:r>
                <w:r w:rsidR="007B672E" w:rsidRPr="00643EDB">
                  <w:rPr>
                    <w:rStyle w:val="Hyperlink"/>
                    <w:rFonts w:ascii="Proba Pro Lt" w:hAnsi="Proba Pro Lt" w:cs="Arial"/>
                    <w:sz w:val="20"/>
                    <w:szCs w:val="20"/>
                  </w:rPr>
                  <w:t>Mojca Čakić Semenčić, PhD, Assistant Professor</w:t>
                </w:r>
                <w:r w:rsidRPr="00643EDB">
                  <w:rPr>
                    <w:rStyle w:val="Hyperlink"/>
                    <w:rFonts w:ascii="Proba Pro Lt" w:hAnsi="Proba Pro Lt" w:cs="Arial"/>
                    <w:sz w:val="20"/>
                    <w:szCs w:val="20"/>
                  </w:rPr>
                  <w:t xml:space="preserve"> </w:t>
                </w:r>
              </w:p>
              <w:p w14:paraId="633B9991" w14:textId="4D1A93C7" w:rsidR="00EE1BBC" w:rsidRPr="00643EDB" w:rsidRDefault="00EE1BBC"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"http://www.pbf.unizg.hr/en/departments/department_of_chemistry_and_biochemistry/laboratory_for_physical_chemistry_and_corrosion/marina_tranfic_bakic" </w:instrText>
                </w:r>
                <w:r w:rsidRPr="00643EDB">
                  <w:rPr>
                    <w:rFonts w:ascii="Proba Pro Lt" w:hAnsi="Proba Pro Lt" w:cs="Arial"/>
                    <w:sz w:val="20"/>
                    <w:szCs w:val="20"/>
                  </w:rPr>
                  <w:fldChar w:fldCharType="separate"/>
                </w:r>
                <w:r w:rsidR="00771746" w:rsidRPr="00643EDB">
                  <w:rPr>
                    <w:rStyle w:val="Hyperlink"/>
                    <w:rFonts w:ascii="Proba Pro Lt" w:hAnsi="Proba Pro Lt" w:cs="Arial"/>
                    <w:sz w:val="20"/>
                    <w:szCs w:val="20"/>
                  </w:rPr>
                  <w:t>Marina Tranfić Bakić, PhD</w:t>
                </w:r>
              </w:p>
              <w:p w14:paraId="007F459E"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fldChar w:fldCharType="end"/>
                </w:r>
                <w:hyperlink r:id="rId132" w:history="1">
                  <w:r w:rsidRPr="00643EDB">
                    <w:rPr>
                      <w:rStyle w:val="Hyperlink"/>
                      <w:rFonts w:ascii="Proba Pro Lt" w:hAnsi="Proba Pro Lt" w:cs="Arial"/>
                      <w:sz w:val="20"/>
                      <w:szCs w:val="20"/>
                    </w:rPr>
                    <w:t>Marko Nuskol, mag. ing.</w:t>
                  </w:r>
                </w:hyperlink>
              </w:p>
            </w:tc>
          </w:sdtContent>
        </w:sdt>
        <w:tc>
          <w:tcPr>
            <w:tcW w:w="1405" w:type="pct"/>
            <w:gridSpan w:val="5"/>
            <w:tcBorders>
              <w:top w:val="single" w:sz="12" w:space="0" w:color="auto"/>
              <w:right w:val="single" w:sz="12" w:space="0" w:color="auto"/>
            </w:tcBorders>
            <w:shd w:val="clear" w:color="auto" w:fill="00A0DC"/>
            <w:vAlign w:val="center"/>
          </w:tcPr>
          <w:p w14:paraId="2D9E6E21"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728916293"/>
            <w:placeholder>
              <w:docPart w:val="3E9833DF5900492DA219F261EEAA4337"/>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31F3B684"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winter</w:t>
                </w:r>
              </w:p>
            </w:tc>
          </w:sdtContent>
        </w:sdt>
      </w:tr>
      <w:tr w:rsidR="00EE1BBC" w:rsidRPr="00643EDB" w14:paraId="4EFB24DD" w14:textId="77777777" w:rsidTr="00587C01">
        <w:tc>
          <w:tcPr>
            <w:tcW w:w="1256" w:type="pct"/>
            <w:tcBorders>
              <w:top w:val="single" w:sz="12" w:space="0" w:color="auto"/>
              <w:left w:val="single" w:sz="12" w:space="0" w:color="auto"/>
            </w:tcBorders>
            <w:shd w:val="clear" w:color="auto" w:fill="00A0DC"/>
            <w:vAlign w:val="center"/>
          </w:tcPr>
          <w:p w14:paraId="3BAE06FC"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bookmarkStart w:id="13" w:name="Fizikalna_kemija" w:displacedByCustomXml="next"/>
        <w:sdt>
          <w:sdtPr>
            <w:rPr>
              <w:rFonts w:ascii="Proba Pro Lt" w:hAnsi="Proba Pro Lt" w:cs="Arial"/>
              <w:sz w:val="20"/>
              <w:szCs w:val="20"/>
            </w:rPr>
            <w:id w:val="557525964"/>
            <w:placeholder>
              <w:docPart w:val="2284A83CB5B846258DACB6DA53EA7053"/>
            </w:placeholder>
          </w:sdtPr>
          <w:sdtContent>
            <w:tc>
              <w:tcPr>
                <w:tcW w:w="1523" w:type="pct"/>
                <w:gridSpan w:val="4"/>
                <w:tcBorders>
                  <w:top w:val="single" w:sz="12" w:space="0" w:color="auto"/>
                  <w:right w:val="single" w:sz="12" w:space="0" w:color="auto"/>
                </w:tcBorders>
                <w:vAlign w:val="center"/>
              </w:tcPr>
              <w:p w14:paraId="1E4ED461"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eastAsia="Times New Roman" w:hAnsi="Proba Pro Lt" w:cs="Times New Roman"/>
                    <w:b/>
                    <w:bCs/>
                    <w:kern w:val="36"/>
                    <w:sz w:val="20"/>
                    <w:szCs w:val="20"/>
                    <w:lang w:eastAsia="hr-HR"/>
                  </w:rPr>
                  <w:t>Phisical Chemistry</w:t>
                </w:r>
              </w:p>
            </w:tc>
          </w:sdtContent>
        </w:sdt>
        <w:bookmarkEnd w:id="13" w:displacedByCustomXml="prev"/>
        <w:tc>
          <w:tcPr>
            <w:tcW w:w="1405" w:type="pct"/>
            <w:gridSpan w:val="5"/>
            <w:tcBorders>
              <w:top w:val="single" w:sz="12" w:space="0" w:color="auto"/>
              <w:right w:val="single" w:sz="12" w:space="0" w:color="auto"/>
            </w:tcBorders>
            <w:shd w:val="clear" w:color="auto" w:fill="00A0DC"/>
            <w:vAlign w:val="center"/>
          </w:tcPr>
          <w:p w14:paraId="5136571E"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1842199181"/>
            <w:placeholder>
              <w:docPart w:val="EA871BE034FA4A909242DDDB8F376154"/>
            </w:placeholder>
          </w:sdtPr>
          <w:sdtContent>
            <w:tc>
              <w:tcPr>
                <w:tcW w:w="817" w:type="pct"/>
                <w:gridSpan w:val="4"/>
                <w:tcBorders>
                  <w:top w:val="single" w:sz="12" w:space="0" w:color="auto"/>
                  <w:right w:val="single" w:sz="12" w:space="0" w:color="auto"/>
                </w:tcBorders>
                <w:vAlign w:val="center"/>
              </w:tcPr>
              <w:p w14:paraId="2CB8F77C"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6</w:t>
                </w:r>
              </w:p>
            </w:tc>
          </w:sdtContent>
        </w:sdt>
      </w:tr>
      <w:tr w:rsidR="00EE1BBC" w:rsidRPr="00643EDB" w14:paraId="172AED6E" w14:textId="77777777" w:rsidTr="00587C01">
        <w:tc>
          <w:tcPr>
            <w:tcW w:w="1256" w:type="pct"/>
            <w:tcBorders>
              <w:left w:val="single" w:sz="12" w:space="0" w:color="auto"/>
              <w:bottom w:val="single" w:sz="12" w:space="0" w:color="auto"/>
            </w:tcBorders>
            <w:shd w:val="clear" w:color="auto" w:fill="00A0DC"/>
            <w:vAlign w:val="center"/>
          </w:tcPr>
          <w:p w14:paraId="13C223CE"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cs="Arial"/>
              <w:sz w:val="20"/>
              <w:szCs w:val="20"/>
            </w:rPr>
            <w:id w:val="699515304"/>
            <w:placeholder>
              <w:docPart w:val="14D2350CF50F4CA19374E8FEAE74A883"/>
            </w:placeholder>
          </w:sdtPr>
          <w:sdtContent>
            <w:tc>
              <w:tcPr>
                <w:tcW w:w="1523" w:type="pct"/>
                <w:gridSpan w:val="4"/>
                <w:tcBorders>
                  <w:bottom w:val="single" w:sz="12" w:space="0" w:color="auto"/>
                  <w:right w:val="single" w:sz="12" w:space="0" w:color="auto"/>
                </w:tcBorders>
                <w:vAlign w:val="center"/>
              </w:tcPr>
              <w:p w14:paraId="19E4506F"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37913</w:t>
                </w:r>
              </w:p>
            </w:tc>
          </w:sdtContent>
        </w:sdt>
        <w:tc>
          <w:tcPr>
            <w:tcW w:w="1405" w:type="pct"/>
            <w:gridSpan w:val="5"/>
            <w:tcBorders>
              <w:bottom w:val="single" w:sz="12" w:space="0" w:color="auto"/>
              <w:right w:val="single" w:sz="12" w:space="0" w:color="auto"/>
            </w:tcBorders>
            <w:shd w:val="clear" w:color="auto" w:fill="00A0DC"/>
            <w:vAlign w:val="center"/>
          </w:tcPr>
          <w:p w14:paraId="66EE6772"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1615195487"/>
            <w:placeholder>
              <w:docPart w:val="CFA5702BAC43439FB9C8AF6C95AE62F0"/>
            </w:placeholder>
          </w:sdtPr>
          <w:sdtContent>
            <w:tc>
              <w:tcPr>
                <w:tcW w:w="817" w:type="pct"/>
                <w:gridSpan w:val="4"/>
                <w:tcBorders>
                  <w:bottom w:val="single" w:sz="12" w:space="0" w:color="auto"/>
                  <w:right w:val="single" w:sz="12" w:space="0" w:color="auto"/>
                </w:tcBorders>
                <w:vAlign w:val="center"/>
              </w:tcPr>
              <w:p w14:paraId="6303784C"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30 + 30 + 15 + 0</w:t>
                </w:r>
              </w:p>
            </w:tc>
          </w:sdtContent>
        </w:sdt>
      </w:tr>
      <w:tr w:rsidR="00EE1BBC" w:rsidRPr="00643EDB" w14:paraId="0BC1A689" w14:textId="77777777" w:rsidTr="00587C01">
        <w:tc>
          <w:tcPr>
            <w:tcW w:w="1256" w:type="pct"/>
            <w:tcBorders>
              <w:left w:val="single" w:sz="12" w:space="0" w:color="auto"/>
              <w:bottom w:val="single" w:sz="12" w:space="0" w:color="auto"/>
            </w:tcBorders>
            <w:shd w:val="clear" w:color="auto" w:fill="00A0DC"/>
            <w:vAlign w:val="center"/>
          </w:tcPr>
          <w:p w14:paraId="64E34510"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lastRenderedPageBreak/>
              <w:t xml:space="preserve">1.4. Study programme   </w:t>
            </w:r>
          </w:p>
        </w:tc>
        <w:sdt>
          <w:sdtPr>
            <w:rPr>
              <w:rFonts w:ascii="Proba Pro Lt" w:hAnsi="Proba Pro Lt" w:cs="Arial"/>
              <w:sz w:val="20"/>
              <w:szCs w:val="20"/>
              <w:lang w:val="en-GB"/>
            </w:rPr>
            <w:alias w:val="Odaberite studijski program"/>
            <w:tag w:val="Odaberite studijski program"/>
            <w:id w:val="-1384091774"/>
            <w:placeholder>
              <w:docPart w:val="4DF15E7DA46341E69598186EAE36A262"/>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3" w:type="pct"/>
                <w:gridSpan w:val="4"/>
                <w:tcBorders>
                  <w:bottom w:val="single" w:sz="12" w:space="0" w:color="auto"/>
                  <w:right w:val="single" w:sz="12" w:space="0" w:color="auto"/>
                </w:tcBorders>
                <w:vAlign w:val="center"/>
              </w:tcPr>
              <w:p w14:paraId="7DDD682D"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Undergraduate university study programme Biotechnology</w:t>
                </w:r>
              </w:p>
            </w:tc>
          </w:sdtContent>
        </w:sdt>
        <w:tc>
          <w:tcPr>
            <w:tcW w:w="1405" w:type="pct"/>
            <w:gridSpan w:val="5"/>
            <w:tcBorders>
              <w:bottom w:val="single" w:sz="12" w:space="0" w:color="auto"/>
              <w:right w:val="single" w:sz="12" w:space="0" w:color="auto"/>
            </w:tcBorders>
            <w:shd w:val="clear" w:color="auto" w:fill="00A0DC"/>
            <w:vAlign w:val="center"/>
          </w:tcPr>
          <w:p w14:paraId="31F27FBC"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1727217547"/>
            <w:placeholder>
              <w:docPart w:val="4D4A8186978942A0B715956808338F5B"/>
            </w:placeholder>
          </w:sdtPr>
          <w:sdtContent>
            <w:tc>
              <w:tcPr>
                <w:tcW w:w="817" w:type="pct"/>
                <w:gridSpan w:val="4"/>
                <w:tcBorders>
                  <w:bottom w:val="single" w:sz="12" w:space="0" w:color="auto"/>
                  <w:right w:val="single" w:sz="12" w:space="0" w:color="auto"/>
                </w:tcBorders>
                <w:vAlign w:val="center"/>
              </w:tcPr>
              <w:p w14:paraId="3F1B0CAA"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70</w:t>
                </w:r>
              </w:p>
            </w:tc>
          </w:sdtContent>
        </w:sdt>
      </w:tr>
      <w:tr w:rsidR="00EE1BBC" w:rsidRPr="00643EDB" w14:paraId="185E1564" w14:textId="77777777" w:rsidTr="00587C01">
        <w:tc>
          <w:tcPr>
            <w:tcW w:w="1256" w:type="pct"/>
            <w:tcBorders>
              <w:left w:val="single" w:sz="12" w:space="0" w:color="auto"/>
              <w:bottom w:val="single" w:sz="12" w:space="0" w:color="auto"/>
            </w:tcBorders>
            <w:shd w:val="clear" w:color="auto" w:fill="00A0DC"/>
            <w:vAlign w:val="center"/>
          </w:tcPr>
          <w:p w14:paraId="1F1E81E8"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538505441"/>
            <w:placeholder>
              <w:docPart w:val="F480A6C6C6114043ACEAB05DB04408C4"/>
            </w:placeholder>
            <w:dropDownList>
              <w:listItem w:value="Choose an item."/>
              <w:listItem w:displayText="compulsory" w:value="compulsory"/>
              <w:listItem w:displayText="optional A" w:value="optional A"/>
              <w:listItem w:displayText="optional B" w:value="optional B"/>
            </w:dropDownList>
          </w:sdtPr>
          <w:sdtContent>
            <w:tc>
              <w:tcPr>
                <w:tcW w:w="1523" w:type="pct"/>
                <w:gridSpan w:val="4"/>
                <w:tcBorders>
                  <w:bottom w:val="single" w:sz="12" w:space="0" w:color="auto"/>
                  <w:right w:val="single" w:sz="12" w:space="0" w:color="auto"/>
                </w:tcBorders>
                <w:vAlign w:val="center"/>
              </w:tcPr>
              <w:p w14:paraId="706A543B"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3A2E490E"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1CB56E09" w14:textId="77777777" w:rsidR="00EE1BBC" w:rsidRPr="00643EDB" w:rsidRDefault="00587C01"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124115621"/>
                <w:placeholder>
                  <w:docPart w:val="9342A546C37243A196380304449DF5F5"/>
                </w:placeholder>
                <w:dropDownList>
                  <w:listItem w:value="Choose an item."/>
                  <w:listItem w:displayText="1." w:value="1."/>
                  <w:listItem w:displayText="2." w:value="2."/>
                  <w:listItem w:displayText="3." w:value="3."/>
                </w:dropDownList>
              </w:sdtPr>
              <w:sdtContent>
                <w:r w:rsidR="00EE1BBC" w:rsidRPr="00643EDB">
                  <w:rPr>
                    <w:rFonts w:ascii="Proba Pro Lt" w:hAnsi="Proba Pro Lt" w:cs="Arial"/>
                    <w:sz w:val="20"/>
                    <w:szCs w:val="20"/>
                  </w:rPr>
                  <w:t>1.</w:t>
                </w:r>
              </w:sdtContent>
            </w:sdt>
            <w:r w:rsidR="00EE1BBC" w:rsidRPr="00643EDB">
              <w:rPr>
                <w:rFonts w:ascii="Proba Pro Lt" w:hAnsi="Proba Pro Lt" w:cs="Arial"/>
                <w:sz w:val="20"/>
                <w:szCs w:val="20"/>
              </w:rPr>
              <w:tab/>
            </w:r>
          </w:p>
          <w:p w14:paraId="774B21D6" w14:textId="77777777" w:rsidR="00EE1BBC" w:rsidRPr="00643EDB" w:rsidRDefault="00587C01"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29761736"/>
                <w:placeholder>
                  <w:docPart w:val="E62C0ABB164C45E58D3F1FC0DEDE65F8"/>
                </w:placeholder>
              </w:sdtPr>
              <w:sdtContent>
                <w:r w:rsidR="00EE1BBC" w:rsidRPr="00643EDB">
                  <w:rPr>
                    <w:rFonts w:ascii="Proba Pro Lt" w:hAnsi="Proba Pro Lt" w:cs="Arial"/>
                    <w:sz w:val="20"/>
                    <w:szCs w:val="20"/>
                  </w:rPr>
                  <w:t xml:space="preserve">0 </w:t>
                </w:r>
              </w:sdtContent>
            </w:sdt>
            <w:r w:rsidR="00EE1BBC" w:rsidRPr="00643EDB">
              <w:rPr>
                <w:rFonts w:ascii="Proba Pro Lt" w:hAnsi="Proba Pro Lt" w:cs="Arial"/>
                <w:sz w:val="20"/>
                <w:szCs w:val="20"/>
              </w:rPr>
              <w:t>%</w:t>
            </w:r>
          </w:p>
        </w:tc>
      </w:tr>
      <w:tr w:rsidR="00EE1BBC" w:rsidRPr="00643EDB" w14:paraId="72E0D483" w14:textId="77777777" w:rsidTr="00587C01">
        <w:tc>
          <w:tcPr>
            <w:tcW w:w="1256" w:type="pct"/>
            <w:tcBorders>
              <w:left w:val="single" w:sz="12" w:space="0" w:color="auto"/>
              <w:bottom w:val="single" w:sz="12" w:space="0" w:color="auto"/>
            </w:tcBorders>
            <w:shd w:val="clear" w:color="auto" w:fill="00A0DC"/>
            <w:vAlign w:val="center"/>
          </w:tcPr>
          <w:p w14:paraId="6C676089"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1886409581"/>
            <w:placeholder>
              <w:docPart w:val="B68F41345AC14AC0ADB77FB4BCDB5A61"/>
            </w:placeholder>
          </w:sdtPr>
          <w:sdtContent>
            <w:tc>
              <w:tcPr>
                <w:tcW w:w="1523" w:type="pct"/>
                <w:gridSpan w:val="4"/>
                <w:tcBorders>
                  <w:bottom w:val="single" w:sz="12" w:space="0" w:color="auto"/>
                  <w:right w:val="single" w:sz="12" w:space="0" w:color="auto"/>
                </w:tcBorders>
                <w:vAlign w:val="center"/>
              </w:tcPr>
              <w:p w14:paraId="54EF6559"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lectures in VP, seminars in P2, exercises in the </w:t>
                </w:r>
                <w:r w:rsidRPr="00643EDB">
                  <w:rPr>
                    <w:rFonts w:ascii="Proba Pro Lt" w:hAnsi="Proba Pro Lt"/>
                    <w:sz w:val="20"/>
                    <w:szCs w:val="20"/>
                  </w:rPr>
                  <w:t>LPCC</w:t>
                </w:r>
              </w:p>
            </w:tc>
          </w:sdtContent>
        </w:sdt>
        <w:tc>
          <w:tcPr>
            <w:tcW w:w="1405" w:type="pct"/>
            <w:gridSpan w:val="5"/>
            <w:tcBorders>
              <w:bottom w:val="single" w:sz="12" w:space="0" w:color="auto"/>
              <w:right w:val="single" w:sz="12" w:space="0" w:color="auto"/>
            </w:tcBorders>
            <w:shd w:val="clear" w:color="auto" w:fill="00A0DC"/>
            <w:vAlign w:val="center"/>
          </w:tcPr>
          <w:p w14:paraId="7F0FF1A7" w14:textId="77777777" w:rsidR="00EE1BBC" w:rsidRPr="00643EDB" w:rsidRDefault="00EE1BBC"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626844695"/>
            <w:placeholder>
              <w:docPart w:val="F9137EB8B2994BB3975F3846F2709930"/>
            </w:placeholder>
          </w:sdtPr>
          <w:sdtContent>
            <w:tc>
              <w:tcPr>
                <w:tcW w:w="817" w:type="pct"/>
                <w:gridSpan w:val="4"/>
                <w:tcBorders>
                  <w:bottom w:val="single" w:sz="12" w:space="0" w:color="auto"/>
                  <w:right w:val="single" w:sz="12" w:space="0" w:color="auto"/>
                </w:tcBorders>
                <w:vAlign w:val="center"/>
              </w:tcPr>
              <w:p w14:paraId="21B68A35"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EE1BBC" w:rsidRPr="00643EDB" w14:paraId="6797FB50" w14:textId="77777777" w:rsidTr="00587C01">
        <w:tc>
          <w:tcPr>
            <w:tcW w:w="1256" w:type="pct"/>
            <w:tcBorders>
              <w:left w:val="single" w:sz="12" w:space="0" w:color="auto"/>
              <w:bottom w:val="single" w:sz="12" w:space="0" w:color="auto"/>
            </w:tcBorders>
            <w:shd w:val="clear" w:color="auto" w:fill="00A0DC"/>
            <w:vAlign w:val="center"/>
          </w:tcPr>
          <w:p w14:paraId="3645ADCF"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036735784"/>
            <w:placeholder>
              <w:docPart w:val="39CB9A1AA6C74097BB5B8E3402927841"/>
            </w:placeholder>
            <w:dropDownList>
              <w:listItem w:value="Choose an item."/>
              <w:listItem w:displayText="first" w:value="first"/>
              <w:listItem w:displayText="second" w:value="second"/>
              <w:listItem w:displayText="third" w:value="third"/>
            </w:dropDownList>
          </w:sdtPr>
          <w:sdtContent>
            <w:tc>
              <w:tcPr>
                <w:tcW w:w="1523" w:type="pct"/>
                <w:gridSpan w:val="4"/>
                <w:tcBorders>
                  <w:bottom w:val="single" w:sz="12" w:space="0" w:color="auto"/>
                  <w:right w:val="single" w:sz="12" w:space="0" w:color="auto"/>
                </w:tcBorders>
                <w:vAlign w:val="center"/>
              </w:tcPr>
              <w:p w14:paraId="2A29C0BB"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1ED39A4E" w14:textId="77777777" w:rsidR="00EE1BBC" w:rsidRPr="00643EDB" w:rsidRDefault="00EE1BBC"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Possibility of instruction in English</w:t>
            </w:r>
          </w:p>
        </w:tc>
        <w:tc>
          <w:tcPr>
            <w:tcW w:w="817" w:type="pct"/>
            <w:gridSpan w:val="4"/>
            <w:tcBorders>
              <w:bottom w:val="single" w:sz="12" w:space="0" w:color="auto"/>
              <w:right w:val="single" w:sz="12" w:space="0" w:color="auto"/>
            </w:tcBorders>
            <w:vAlign w:val="center"/>
          </w:tcPr>
          <w:p w14:paraId="36D36A0B" w14:textId="77777777" w:rsidR="00EE1BBC" w:rsidRPr="00643EDB" w:rsidRDefault="00587C01"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159348824"/>
                <w:placeholder>
                  <w:docPart w:val="2CE8EDB88000495A9896333579AB069F"/>
                </w:placeholder>
                <w:dropDownList>
                  <w:listItem w:value="Choose an item."/>
                  <w:listItem w:displayText="Y" w:value="Y"/>
                  <w:listItem w:displayText="N" w:value="N"/>
                </w:dropDownList>
              </w:sdtPr>
              <w:sdtContent>
                <w:r w:rsidR="00EE1BBC" w:rsidRPr="00643EDB">
                  <w:rPr>
                    <w:rFonts w:ascii="Proba Pro Lt" w:hAnsi="Proba Pro Lt" w:cs="Arial"/>
                    <w:sz w:val="20"/>
                    <w:szCs w:val="20"/>
                    <w:lang w:val="en-GB"/>
                  </w:rPr>
                  <w:t>N</w:t>
                </w:r>
              </w:sdtContent>
            </w:sdt>
          </w:p>
        </w:tc>
      </w:tr>
      <w:tr w:rsidR="00EE1BBC" w:rsidRPr="00643EDB" w14:paraId="7844FF68" w14:textId="77777777" w:rsidTr="00B16CA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C912BAA" w14:textId="77777777" w:rsidR="00EE1BBC" w:rsidRPr="00643EDB" w:rsidRDefault="00EE1BBC"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EE1BBC" w:rsidRPr="00643EDB" w14:paraId="6124F321" w14:textId="77777777" w:rsidTr="00B16CAA">
        <w:tc>
          <w:tcPr>
            <w:tcW w:w="1256" w:type="pct"/>
            <w:tcBorders>
              <w:top w:val="single" w:sz="12" w:space="0" w:color="auto"/>
              <w:left w:val="single" w:sz="12" w:space="0" w:color="auto"/>
            </w:tcBorders>
            <w:shd w:val="clear" w:color="auto" w:fill="00A0DC"/>
            <w:vAlign w:val="center"/>
          </w:tcPr>
          <w:p w14:paraId="0A073325"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2.1. Course objectives</w:t>
            </w:r>
          </w:p>
        </w:tc>
        <w:sdt>
          <w:sdtPr>
            <w:rPr>
              <w:rFonts w:ascii="Proba Pro Lt" w:hAnsi="Proba Pro Lt" w:cs="Arial"/>
              <w:sz w:val="20"/>
              <w:szCs w:val="20"/>
            </w:rPr>
            <w:id w:val="-1726280905"/>
            <w:placeholder>
              <w:docPart w:val="DDACE1B7C01E4E6DA6261BA3F77018C6"/>
            </w:placeholder>
          </w:sdtPr>
          <w:sdtContent>
            <w:tc>
              <w:tcPr>
                <w:tcW w:w="3744" w:type="pct"/>
                <w:gridSpan w:val="13"/>
                <w:tcBorders>
                  <w:top w:val="single" w:sz="12" w:space="0" w:color="auto"/>
                  <w:right w:val="single" w:sz="12" w:space="0" w:color="auto"/>
                </w:tcBorders>
                <w:vAlign w:val="center"/>
              </w:tcPr>
              <w:p w14:paraId="5141B761" w14:textId="73370ADB"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Through this course students are given the basic knowledge, concepts and principles of Physical Chemistry necessary for further study and understanding of the profession.</w:t>
                </w:r>
              </w:p>
            </w:tc>
          </w:sdtContent>
        </w:sdt>
      </w:tr>
      <w:tr w:rsidR="00EE1BBC" w:rsidRPr="00643EDB" w14:paraId="22A53AF8" w14:textId="77777777" w:rsidTr="00B16CAA">
        <w:tc>
          <w:tcPr>
            <w:tcW w:w="1256" w:type="pct"/>
            <w:tcBorders>
              <w:left w:val="single" w:sz="12" w:space="0" w:color="auto"/>
            </w:tcBorders>
            <w:shd w:val="clear" w:color="auto" w:fill="00A0DC"/>
            <w:vAlign w:val="center"/>
          </w:tcPr>
          <w:p w14:paraId="61903298"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2.2. Enrolment requirements and/or entry competences required for the course </w:t>
            </w:r>
          </w:p>
        </w:tc>
        <w:tc>
          <w:tcPr>
            <w:tcW w:w="3744" w:type="pct"/>
            <w:gridSpan w:val="13"/>
            <w:tcBorders>
              <w:right w:val="single" w:sz="12" w:space="0" w:color="auto"/>
            </w:tcBorders>
            <w:vAlign w:val="center"/>
          </w:tcPr>
          <w:p w14:paraId="73F1E9DA" w14:textId="77777777" w:rsidR="00EE1BBC" w:rsidRPr="00643EDB" w:rsidRDefault="00EE1BBC" w:rsidP="00643EDB">
            <w:pPr>
              <w:tabs>
                <w:tab w:val="left" w:pos="2820"/>
              </w:tabs>
              <w:spacing w:after="0" w:line="240" w:lineRule="auto"/>
              <w:rPr>
                <w:rFonts w:ascii="Proba Pro Lt" w:hAnsi="Proba Pro Lt" w:cs="Arial"/>
                <w:sz w:val="20"/>
                <w:szCs w:val="20"/>
              </w:rPr>
            </w:pPr>
          </w:p>
        </w:tc>
      </w:tr>
      <w:tr w:rsidR="00EE1BBC" w:rsidRPr="00643EDB" w14:paraId="072863B7" w14:textId="77777777" w:rsidTr="00B16CAA">
        <w:tc>
          <w:tcPr>
            <w:tcW w:w="1256" w:type="pct"/>
            <w:tcBorders>
              <w:left w:val="single" w:sz="12" w:space="0" w:color="auto"/>
            </w:tcBorders>
            <w:shd w:val="clear" w:color="auto" w:fill="00A0DC"/>
            <w:vAlign w:val="center"/>
          </w:tcPr>
          <w:p w14:paraId="37D40FCA"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cs="Arial"/>
              <w:sz w:val="20"/>
              <w:szCs w:val="20"/>
            </w:rPr>
            <w:id w:val="629220823"/>
            <w:placeholder>
              <w:docPart w:val="9EE81F0D3F4243A1841BFFC8153728FC"/>
            </w:placeholder>
          </w:sdtPr>
          <w:sdtContent>
            <w:tc>
              <w:tcPr>
                <w:tcW w:w="3744" w:type="pct"/>
                <w:gridSpan w:val="13"/>
                <w:tcBorders>
                  <w:right w:val="single" w:sz="12" w:space="0" w:color="auto"/>
                </w:tcBorders>
                <w:vAlign w:val="center"/>
              </w:tcPr>
              <w:p w14:paraId="5D6E8E19" w14:textId="77777777" w:rsidR="00EE1BBC" w:rsidRPr="00643EDB" w:rsidRDefault="00EE1BBC" w:rsidP="00585340">
                <w:pPr>
                  <w:pStyle w:val="ListParagraph"/>
                  <w:numPr>
                    <w:ilvl w:val="0"/>
                    <w:numId w:val="34"/>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describe and explain the principles of basic engineering disciplines such as thermodynamics, fluid mechanics, phenomenon of transformation and unit operation, and apply in practice these knowledge and skills in the field of biotechnology  </w:t>
                </w:r>
              </w:p>
              <w:p w14:paraId="754E4D7D" w14:textId="77777777" w:rsidR="00EE1BBC" w:rsidRPr="00643EDB" w:rsidRDefault="00EE1BBC" w:rsidP="00585340">
                <w:pPr>
                  <w:pStyle w:val="ListParagraph"/>
                  <w:numPr>
                    <w:ilvl w:val="0"/>
                    <w:numId w:val="34"/>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select and use laboratory equipment and appropriate computer tools </w:t>
                </w:r>
              </w:p>
              <w:p w14:paraId="57FFB0A4" w14:textId="77777777" w:rsidR="00EE1BBC" w:rsidRPr="00643EDB" w:rsidRDefault="00EE1BBC" w:rsidP="00585340">
                <w:pPr>
                  <w:pStyle w:val="ListParagraph"/>
                  <w:numPr>
                    <w:ilvl w:val="0"/>
                    <w:numId w:val="34"/>
                  </w:numPr>
                  <w:tabs>
                    <w:tab w:val="left" w:pos="2820"/>
                  </w:tabs>
                  <w:spacing w:after="0" w:line="240" w:lineRule="auto"/>
                  <w:ind w:left="375"/>
                  <w:rPr>
                    <w:rFonts w:ascii="Proba Pro Lt" w:hAnsi="Proba Pro Lt" w:cs="Arial"/>
                    <w:sz w:val="20"/>
                    <w:szCs w:val="20"/>
                  </w:rPr>
                </w:pPr>
                <w:r w:rsidRPr="00643EDB">
                  <w:rPr>
                    <w:rFonts w:ascii="Proba Pro Lt" w:hAnsi="Proba Pro Lt"/>
                    <w:sz w:val="20"/>
                    <w:szCs w:val="20"/>
                  </w:rPr>
                  <w:t xml:space="preserve">interpret routine laboratory analyses in biotechnology </w:t>
                </w:r>
              </w:p>
            </w:tc>
          </w:sdtContent>
        </w:sdt>
      </w:tr>
      <w:tr w:rsidR="00EE1BBC" w:rsidRPr="00643EDB" w14:paraId="6E3F6163" w14:textId="77777777" w:rsidTr="00B16CAA">
        <w:tc>
          <w:tcPr>
            <w:tcW w:w="1256" w:type="pct"/>
            <w:tcBorders>
              <w:left w:val="single" w:sz="12" w:space="0" w:color="auto"/>
            </w:tcBorders>
            <w:shd w:val="clear" w:color="auto" w:fill="00A0DC"/>
            <w:vAlign w:val="center"/>
          </w:tcPr>
          <w:p w14:paraId="338618AE"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sz w:val="20"/>
              <w:szCs w:val="20"/>
            </w:rPr>
            <w:id w:val="-174274161"/>
            <w:placeholder>
              <w:docPart w:val="216B19D677E7482D95160DFF35D58C63"/>
            </w:placeholder>
          </w:sdtPr>
          <w:sdtContent>
            <w:tc>
              <w:tcPr>
                <w:tcW w:w="3744" w:type="pct"/>
                <w:gridSpan w:val="13"/>
                <w:tcBorders>
                  <w:right w:val="single" w:sz="12" w:space="0" w:color="auto"/>
                </w:tcBorders>
                <w:vAlign w:val="center"/>
              </w:tcPr>
              <w:sdt>
                <w:sdtPr>
                  <w:rPr>
                    <w:rFonts w:ascii="Proba Pro Lt" w:hAnsi="Proba Pro Lt"/>
                    <w:sz w:val="20"/>
                    <w:szCs w:val="20"/>
                  </w:rPr>
                  <w:id w:val="1776982758"/>
                  <w:placeholder>
                    <w:docPart w:val="2FC55456BA0F4112A292841967D81D8E"/>
                  </w:placeholder>
                </w:sdtPr>
                <w:sdtContent>
                  <w:p w14:paraId="3A6DA3B4" w14:textId="77777777" w:rsidR="00EE1BBC" w:rsidRPr="00643EDB" w:rsidRDefault="00EE1BBC" w:rsidP="00643EDB">
                    <w:pPr>
                      <w:pStyle w:val="ListParagraph"/>
                      <w:numPr>
                        <w:ilvl w:val="0"/>
                        <w:numId w:val="10"/>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explain the thermodynamic functions of the state and processes and methods of their measurement and calculation </w:t>
                    </w:r>
                  </w:p>
                  <w:p w14:paraId="1B2DF7BA" w14:textId="77777777" w:rsidR="00EE1BBC" w:rsidRPr="00643EDB" w:rsidRDefault="00EE1BBC" w:rsidP="00643EDB">
                    <w:pPr>
                      <w:pStyle w:val="ListParagraph"/>
                      <w:numPr>
                        <w:ilvl w:val="0"/>
                        <w:numId w:val="10"/>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explain physical and chemical transformations and equilibria using Laws of thermodynamic</w:t>
                    </w:r>
                  </w:p>
                  <w:p w14:paraId="4D854B0C" w14:textId="77777777" w:rsidR="00EE1BBC" w:rsidRPr="00643EDB" w:rsidRDefault="00EE1BBC" w:rsidP="00643EDB">
                    <w:pPr>
                      <w:pStyle w:val="ListParagraph"/>
                      <w:numPr>
                        <w:ilvl w:val="0"/>
                        <w:numId w:val="10"/>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derive rate laws of chemical reactions and discuss simple reaction mechanisms</w:t>
                    </w:r>
                  </w:p>
                  <w:p w14:paraId="0D9CF935" w14:textId="77777777" w:rsidR="00EE1BBC" w:rsidRPr="00643EDB" w:rsidRDefault="00EE1BBC" w:rsidP="00643EDB">
                    <w:pPr>
                      <w:pStyle w:val="ListParagraph"/>
                      <w:numPr>
                        <w:ilvl w:val="0"/>
                        <w:numId w:val="10"/>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describe elementary principles of electrolytic conductivity and electrodic processes</w:t>
                    </w:r>
                  </w:p>
                  <w:p w14:paraId="5A1124AB" w14:textId="77777777" w:rsidR="00EE1BBC" w:rsidRPr="00643EDB" w:rsidRDefault="00EE1BBC" w:rsidP="00643EDB">
                    <w:pPr>
                      <w:pStyle w:val="ListParagraph"/>
                      <w:numPr>
                        <w:ilvl w:val="0"/>
                        <w:numId w:val="10"/>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describe simple colloidal systems, surface phenomena and phenomena of matter and momentum transport</w:t>
                    </w:r>
                  </w:p>
                  <w:p w14:paraId="5EB899B9" w14:textId="77777777" w:rsidR="00EE1BBC" w:rsidRPr="00643EDB" w:rsidRDefault="00EE1BBC" w:rsidP="00643EDB">
                    <w:pPr>
                      <w:pStyle w:val="ListParagraph"/>
                      <w:numPr>
                        <w:ilvl w:val="0"/>
                        <w:numId w:val="10"/>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apply mathematical knowledge in solving various problems</w:t>
                    </w:r>
                    <w:r w:rsidRPr="00643EDB">
                      <w:rPr>
                        <w:sz w:val="20"/>
                        <w:szCs w:val="20"/>
                      </w:rPr>
                      <w:t> </w:t>
                    </w:r>
                    <w:r w:rsidRPr="00643EDB">
                      <w:rPr>
                        <w:rFonts w:ascii="Proba Pro Lt" w:hAnsi="Proba Pro Lt" w:cs="Arial"/>
                        <w:sz w:val="20"/>
                        <w:szCs w:val="20"/>
                      </w:rPr>
                      <w:t>in</w:t>
                    </w:r>
                    <w:r w:rsidRPr="00643EDB">
                      <w:rPr>
                        <w:sz w:val="20"/>
                        <w:szCs w:val="20"/>
                      </w:rPr>
                      <w:t> </w:t>
                    </w:r>
                    <w:r w:rsidRPr="00643EDB">
                      <w:rPr>
                        <w:rFonts w:ascii="Proba Pro Lt" w:hAnsi="Proba Pro Lt" w:cs="Arial"/>
                        <w:iCs/>
                        <w:sz w:val="20"/>
                        <w:szCs w:val="20"/>
                      </w:rPr>
                      <w:t>Physical Chemistry</w:t>
                    </w:r>
                  </w:p>
                  <w:p w14:paraId="4F4391DB" w14:textId="521450BE" w:rsidR="00EE1BBC" w:rsidRPr="00643EDB" w:rsidRDefault="00EE1BBC" w:rsidP="00643EDB">
                    <w:pPr>
                      <w:pStyle w:val="ListParagraph"/>
                      <w:numPr>
                        <w:ilvl w:val="0"/>
                        <w:numId w:val="10"/>
                      </w:numPr>
                      <w:tabs>
                        <w:tab w:val="left" w:pos="2820"/>
                      </w:tabs>
                      <w:spacing w:after="0" w:line="240" w:lineRule="auto"/>
                      <w:ind w:left="375"/>
                      <w:rPr>
                        <w:rFonts w:ascii="Proba Pro Lt" w:hAnsi="Proba Pro Lt"/>
                        <w:sz w:val="20"/>
                        <w:szCs w:val="20"/>
                      </w:rPr>
                    </w:pPr>
                    <w:r w:rsidRPr="00643EDB">
                      <w:rPr>
                        <w:rFonts w:ascii="Proba Pro Lt" w:hAnsi="Proba Pro Lt" w:cs="Arial"/>
                        <w:sz w:val="20"/>
                        <w:szCs w:val="20"/>
                      </w:rPr>
                      <w:t>following the instructions provided, conduct simple measurements of the physical variables, analyze and interpret the results obtained and write the reports independently</w:t>
                    </w:r>
                  </w:p>
                </w:sdtContent>
              </w:sdt>
            </w:tc>
          </w:sdtContent>
        </w:sdt>
      </w:tr>
      <w:tr w:rsidR="00EE1BBC" w:rsidRPr="00643EDB" w14:paraId="64C7B09C" w14:textId="77777777" w:rsidTr="00B16CAA">
        <w:tc>
          <w:tcPr>
            <w:tcW w:w="1256" w:type="pct"/>
            <w:tcBorders>
              <w:left w:val="single" w:sz="12" w:space="0" w:color="auto"/>
            </w:tcBorders>
            <w:shd w:val="clear" w:color="auto" w:fill="00A0DC"/>
            <w:vAlign w:val="center"/>
          </w:tcPr>
          <w:p w14:paraId="4CEFE5FD" w14:textId="7C682B96" w:rsidR="00EE1BBC" w:rsidRPr="00643EDB" w:rsidRDefault="007578DA" w:rsidP="007578D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Course content (syllabus) </w:t>
            </w:r>
          </w:p>
        </w:tc>
        <w:sdt>
          <w:sdtPr>
            <w:rPr>
              <w:rFonts w:ascii="Proba Pro Lt" w:hAnsi="Proba Pro Lt"/>
              <w:sz w:val="20"/>
              <w:szCs w:val="20"/>
            </w:rPr>
            <w:id w:val="-556091625"/>
            <w:placeholder>
              <w:docPart w:val="F00700B3D80E4B83AD4B4F2FE687BAE5"/>
            </w:placeholder>
          </w:sdtPr>
          <w:sdtContent>
            <w:tc>
              <w:tcPr>
                <w:tcW w:w="3744" w:type="pct"/>
                <w:gridSpan w:val="13"/>
                <w:tcBorders>
                  <w:right w:val="single" w:sz="12" w:space="0" w:color="auto"/>
                </w:tcBorders>
                <w:vAlign w:val="center"/>
              </w:tcPr>
              <w:sdt>
                <w:sdtPr>
                  <w:rPr>
                    <w:rFonts w:ascii="Proba Pro Lt" w:hAnsi="Proba Pro Lt"/>
                    <w:sz w:val="20"/>
                    <w:szCs w:val="20"/>
                  </w:rPr>
                  <w:id w:val="1127741962"/>
                  <w:placeholder>
                    <w:docPart w:val="63924611E0C74B40B910A3524BDA44D8"/>
                  </w:placeholder>
                </w:sdtPr>
                <w:sdtContent>
                  <w:p w14:paraId="2A56FDAB" w14:textId="77777777" w:rsidR="00EE1BBC" w:rsidRPr="00643EDB" w:rsidRDefault="00EE1BBC"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t>The course program includes the following methodological units: gases (ideal, real, non-covalent interactions, kinetic theory of gases), thermodynamics (heat, work, internal energy and enthalpy, thermochemistry, Gibbs free energy and entropy, Carnot cycle, calorimetry), phase equilibrium (pure substances and multicomponent systems, chemical potential, colligative properties), chemical equilibrium (thermodynamic approach), electrochemistry (ionics and electrodics), chemical kinetics (rates of chemical reactions, reaction mechanisms, collision theory and activated complex theory, catalysis), colloid and interface chemistry (adsorption, surface tension, colloids), transport phenomena (viscosity and diffusion).</w:t>
                    </w:r>
                  </w:p>
                  <w:p w14:paraId="664E4C08"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The theory is complemented by seminars addressing problem-based topics in lectures and laboratory exercises where students conduct simple measurements, analyze and interpret the results obtained.</w:t>
                    </w:r>
                  </w:p>
                </w:sdtContent>
              </w:sdt>
            </w:tc>
          </w:sdtContent>
        </w:sdt>
      </w:tr>
      <w:tr w:rsidR="00EE1BBC" w:rsidRPr="00643EDB" w14:paraId="1259B622" w14:textId="77777777" w:rsidTr="00587C01">
        <w:trPr>
          <w:trHeight w:val="349"/>
        </w:trPr>
        <w:tc>
          <w:tcPr>
            <w:tcW w:w="1256" w:type="pct"/>
            <w:vMerge w:val="restart"/>
            <w:tcBorders>
              <w:left w:val="single" w:sz="12" w:space="0" w:color="auto"/>
            </w:tcBorders>
            <w:shd w:val="clear" w:color="auto" w:fill="00A0DC"/>
            <w:vAlign w:val="center"/>
          </w:tcPr>
          <w:p w14:paraId="5BCF4B7A"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2.6. Format of instruction</w:t>
            </w:r>
          </w:p>
        </w:tc>
        <w:tc>
          <w:tcPr>
            <w:tcW w:w="1319" w:type="pct"/>
            <w:gridSpan w:val="3"/>
            <w:vMerge w:val="restart"/>
            <w:vAlign w:val="center"/>
          </w:tcPr>
          <w:p w14:paraId="3A8F7C5C" w14:textId="77777777" w:rsidR="00EE1BBC"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01122664"/>
                <w14:checkbox>
                  <w14:checked w14:val="1"/>
                  <w14:checkedState w14:val="2612" w14:font="MS Gothic"/>
                  <w14:uncheckedState w14:val="2610" w14:font="MS Gothic"/>
                </w14:checkbox>
              </w:sdtPr>
              <w:sdtContent>
                <w:r w:rsidR="00EE1BBC" w:rsidRPr="00643EDB">
                  <w:rPr>
                    <w:rFonts w:ascii="Segoe UI Symbol" w:eastAsia="MS Gothic" w:hAnsi="Segoe UI Symbol" w:cs="Segoe UI Symbol"/>
                    <w:b w:val="0"/>
                    <w:sz w:val="20"/>
                    <w:szCs w:val="20"/>
                    <w:lang w:val="hr-HR"/>
                  </w:rPr>
                  <w:t>☒</w:t>
                </w:r>
              </w:sdtContent>
            </w:sdt>
            <w:r w:rsidR="00EE1BBC" w:rsidRPr="00643EDB">
              <w:rPr>
                <w:rFonts w:ascii="Proba Pro Lt" w:hAnsi="Proba Pro Lt" w:cs="Arial"/>
                <w:b w:val="0"/>
                <w:sz w:val="20"/>
                <w:szCs w:val="20"/>
                <w:lang w:val="hr-HR"/>
              </w:rPr>
              <w:t xml:space="preserve"> lectures</w:t>
            </w:r>
          </w:p>
          <w:p w14:paraId="2DA2A49F" w14:textId="77777777" w:rsidR="00EE1BBC"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21754273"/>
                <w14:checkbox>
                  <w14:checked w14:val="1"/>
                  <w14:checkedState w14:val="2612" w14:font="MS Gothic"/>
                  <w14:uncheckedState w14:val="2610" w14:font="MS Gothic"/>
                </w14:checkbox>
              </w:sdtPr>
              <w:sdtContent>
                <w:r w:rsidR="00EE1BBC" w:rsidRPr="00643EDB">
                  <w:rPr>
                    <w:rFonts w:ascii="Segoe UI Symbol" w:eastAsia="MS Gothic" w:hAnsi="Segoe UI Symbol" w:cs="Segoe UI Symbol"/>
                    <w:b w:val="0"/>
                    <w:sz w:val="20"/>
                    <w:szCs w:val="20"/>
                    <w:lang w:val="hr-HR"/>
                  </w:rPr>
                  <w:t>☒</w:t>
                </w:r>
              </w:sdtContent>
            </w:sdt>
            <w:r w:rsidR="00EE1BBC" w:rsidRPr="00643EDB">
              <w:rPr>
                <w:rFonts w:ascii="Proba Pro Lt" w:hAnsi="Proba Pro Lt" w:cs="Arial"/>
                <w:b w:val="0"/>
                <w:sz w:val="20"/>
                <w:szCs w:val="20"/>
                <w:lang w:val="hr-HR"/>
              </w:rPr>
              <w:t xml:space="preserve"> seminars and workshops  </w:t>
            </w:r>
          </w:p>
          <w:p w14:paraId="53924160" w14:textId="77777777" w:rsidR="00EE1BBC"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52142453"/>
                <w14:checkbox>
                  <w14:checked w14:val="1"/>
                  <w14:checkedState w14:val="2612" w14:font="MS Gothic"/>
                  <w14:uncheckedState w14:val="2610" w14:font="MS Gothic"/>
                </w14:checkbox>
              </w:sdtPr>
              <w:sdtContent>
                <w:r w:rsidR="00EE1BBC" w:rsidRPr="00643EDB">
                  <w:rPr>
                    <w:rFonts w:ascii="Segoe UI Symbol" w:eastAsia="MS Gothic" w:hAnsi="Segoe UI Symbol" w:cs="Segoe UI Symbol"/>
                    <w:b w:val="0"/>
                    <w:sz w:val="20"/>
                    <w:szCs w:val="20"/>
                    <w:lang w:val="hr-HR"/>
                  </w:rPr>
                  <w:t>☒</w:t>
                </w:r>
              </w:sdtContent>
            </w:sdt>
            <w:r w:rsidR="00EE1BBC" w:rsidRPr="00643EDB">
              <w:rPr>
                <w:rFonts w:ascii="Proba Pro Lt" w:hAnsi="Proba Pro Lt" w:cs="Arial"/>
                <w:b w:val="0"/>
                <w:sz w:val="20"/>
                <w:szCs w:val="20"/>
                <w:lang w:val="hr-HR"/>
              </w:rPr>
              <w:t xml:space="preserve"> exercises  </w:t>
            </w:r>
          </w:p>
          <w:p w14:paraId="2CE2E302" w14:textId="77777777" w:rsidR="00EE1BBC"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3349894"/>
                <w14:checkbox>
                  <w14:checked w14:val="0"/>
                  <w14:checkedState w14:val="2612" w14:font="MS Gothic"/>
                  <w14:uncheckedState w14:val="2610" w14:font="MS Gothic"/>
                </w14:checkbox>
              </w:sdtPr>
              <w:sdtContent>
                <w:r w:rsidR="00EE1BBC" w:rsidRPr="00643EDB">
                  <w:rPr>
                    <w:rFonts w:ascii="Segoe UI Symbol" w:eastAsia="MS Gothic" w:hAnsi="Segoe UI Symbol" w:cs="Segoe UI Symbol"/>
                    <w:b w:val="0"/>
                    <w:sz w:val="20"/>
                    <w:szCs w:val="20"/>
                    <w:lang w:val="hr-HR"/>
                  </w:rPr>
                  <w:t>☐</w:t>
                </w:r>
              </w:sdtContent>
            </w:sdt>
            <w:r w:rsidR="00EE1BBC" w:rsidRPr="00643EDB">
              <w:rPr>
                <w:rFonts w:ascii="Proba Pro Lt" w:hAnsi="Proba Pro Lt" w:cs="Arial"/>
                <w:b w:val="0"/>
                <w:sz w:val="20"/>
                <w:szCs w:val="20"/>
                <w:lang w:val="hr-HR"/>
              </w:rPr>
              <w:t xml:space="preserve"> </w:t>
            </w:r>
            <w:r w:rsidR="00EE1BBC" w:rsidRPr="00643EDB">
              <w:rPr>
                <w:rFonts w:ascii="Proba Pro Lt" w:hAnsi="Proba Pro Lt" w:cs="Arial"/>
                <w:b w:val="0"/>
                <w:i/>
                <w:sz w:val="20"/>
                <w:szCs w:val="20"/>
                <w:lang w:val="hr-HR"/>
              </w:rPr>
              <w:t>online in entirety</w:t>
            </w:r>
          </w:p>
          <w:p w14:paraId="172B831E" w14:textId="77777777" w:rsidR="00EE1BBC"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66336933"/>
                <w14:checkbox>
                  <w14:checked w14:val="0"/>
                  <w14:checkedState w14:val="2612" w14:font="MS Gothic"/>
                  <w14:uncheckedState w14:val="2610" w14:font="MS Gothic"/>
                </w14:checkbox>
              </w:sdtPr>
              <w:sdtContent>
                <w:r w:rsidR="00EE1BBC" w:rsidRPr="00643EDB">
                  <w:rPr>
                    <w:rFonts w:ascii="Segoe UI Symbol" w:eastAsia="MS Gothic" w:hAnsi="Segoe UI Symbol" w:cs="Segoe UI Symbol"/>
                    <w:b w:val="0"/>
                    <w:sz w:val="20"/>
                    <w:szCs w:val="20"/>
                    <w:lang w:val="hr-HR"/>
                  </w:rPr>
                  <w:t>☐</w:t>
                </w:r>
              </w:sdtContent>
            </w:sdt>
            <w:r w:rsidR="00EE1BBC" w:rsidRPr="00643EDB">
              <w:rPr>
                <w:rFonts w:ascii="Proba Pro Lt" w:hAnsi="Proba Pro Lt" w:cs="Arial"/>
                <w:b w:val="0"/>
                <w:sz w:val="20"/>
                <w:szCs w:val="20"/>
                <w:lang w:val="hr-HR"/>
              </w:rPr>
              <w:t xml:space="preserve"> partial e-learning</w:t>
            </w:r>
          </w:p>
          <w:p w14:paraId="7B51E2FF" w14:textId="77777777" w:rsidR="00EE1BBC" w:rsidRPr="00643EDB" w:rsidRDefault="00587C01"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33362738"/>
                <w14:checkbox>
                  <w14:checked w14:val="0"/>
                  <w14:checkedState w14:val="2612" w14:font="MS Gothic"/>
                  <w14:uncheckedState w14:val="2610" w14:font="MS Gothic"/>
                </w14:checkbox>
              </w:sdtPr>
              <w:sdtContent>
                <w:r w:rsidR="00EE1BBC" w:rsidRPr="00643EDB">
                  <w:rPr>
                    <w:rFonts w:ascii="Segoe UI Symbol" w:eastAsia="MS Gothic" w:hAnsi="Segoe UI Symbol" w:cs="Segoe UI Symbol"/>
                    <w:sz w:val="20"/>
                    <w:szCs w:val="20"/>
                  </w:rPr>
                  <w:t>☐</w:t>
                </w:r>
              </w:sdtContent>
            </w:sdt>
            <w:r w:rsidR="00EE1BBC" w:rsidRPr="00643EDB">
              <w:rPr>
                <w:rFonts w:ascii="Proba Pro Lt" w:hAnsi="Proba Pro Lt" w:cs="Arial"/>
                <w:sz w:val="20"/>
                <w:szCs w:val="20"/>
              </w:rPr>
              <w:t xml:space="preserve"> field work</w:t>
            </w:r>
          </w:p>
        </w:tc>
        <w:tc>
          <w:tcPr>
            <w:tcW w:w="1179" w:type="pct"/>
            <w:gridSpan w:val="5"/>
            <w:vMerge w:val="restart"/>
            <w:vAlign w:val="center"/>
          </w:tcPr>
          <w:p w14:paraId="0F7E4D52" w14:textId="77777777" w:rsidR="00EE1BBC"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6321753"/>
                <w14:checkbox>
                  <w14:checked w14:val="0"/>
                  <w14:checkedState w14:val="2612" w14:font="MS Gothic"/>
                  <w14:uncheckedState w14:val="2610" w14:font="MS Gothic"/>
                </w14:checkbox>
              </w:sdtPr>
              <w:sdtContent>
                <w:r w:rsidR="00EE1BBC" w:rsidRPr="00643EDB">
                  <w:rPr>
                    <w:rFonts w:ascii="Segoe UI Symbol" w:eastAsia="MS Gothic" w:hAnsi="Segoe UI Symbol" w:cs="Segoe UI Symbol"/>
                    <w:b w:val="0"/>
                    <w:sz w:val="20"/>
                    <w:szCs w:val="20"/>
                    <w:lang w:val="hr-HR"/>
                  </w:rPr>
                  <w:t>☐</w:t>
                </w:r>
              </w:sdtContent>
            </w:sdt>
            <w:r w:rsidR="00EE1BBC" w:rsidRPr="00643EDB">
              <w:rPr>
                <w:rFonts w:ascii="Proba Pro Lt" w:hAnsi="Proba Pro Lt" w:cs="Arial"/>
                <w:b w:val="0"/>
                <w:sz w:val="20"/>
                <w:szCs w:val="20"/>
                <w:lang w:val="hr-HR"/>
              </w:rPr>
              <w:t xml:space="preserve"> independent assignments  </w:t>
            </w:r>
          </w:p>
          <w:p w14:paraId="7B68FFDA" w14:textId="77777777" w:rsidR="00EE1BBC"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06100614"/>
                <w14:checkbox>
                  <w14:checked w14:val="0"/>
                  <w14:checkedState w14:val="2612" w14:font="MS Gothic"/>
                  <w14:uncheckedState w14:val="2610" w14:font="MS Gothic"/>
                </w14:checkbox>
              </w:sdtPr>
              <w:sdtContent>
                <w:r w:rsidR="00EE1BBC" w:rsidRPr="00643EDB">
                  <w:rPr>
                    <w:rFonts w:ascii="Segoe UI Symbol" w:eastAsia="MS Gothic" w:hAnsi="Segoe UI Symbol" w:cs="Segoe UI Symbol"/>
                    <w:b w:val="0"/>
                    <w:sz w:val="20"/>
                    <w:szCs w:val="20"/>
                    <w:lang w:val="hr-HR"/>
                  </w:rPr>
                  <w:t>☐</w:t>
                </w:r>
              </w:sdtContent>
            </w:sdt>
            <w:r w:rsidR="00EE1BBC" w:rsidRPr="00643EDB">
              <w:rPr>
                <w:rFonts w:ascii="Proba Pro Lt" w:hAnsi="Proba Pro Lt" w:cs="Arial"/>
                <w:b w:val="0"/>
                <w:sz w:val="20"/>
                <w:szCs w:val="20"/>
                <w:lang w:val="hr-HR"/>
              </w:rPr>
              <w:t xml:space="preserve"> multimedia and the internet  </w:t>
            </w:r>
          </w:p>
          <w:p w14:paraId="062C4FD3" w14:textId="77777777" w:rsidR="00EE1BBC"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80900781"/>
                <w14:checkbox>
                  <w14:checked w14:val="1"/>
                  <w14:checkedState w14:val="2612" w14:font="MS Gothic"/>
                  <w14:uncheckedState w14:val="2610" w14:font="MS Gothic"/>
                </w14:checkbox>
              </w:sdtPr>
              <w:sdtContent>
                <w:r w:rsidR="00EE1BBC" w:rsidRPr="00643EDB">
                  <w:rPr>
                    <w:rFonts w:ascii="Segoe UI Symbol" w:eastAsia="MS Gothic" w:hAnsi="Segoe UI Symbol" w:cs="Segoe UI Symbol"/>
                    <w:b w:val="0"/>
                    <w:sz w:val="20"/>
                    <w:szCs w:val="20"/>
                    <w:lang w:val="hr-HR"/>
                  </w:rPr>
                  <w:t>☒</w:t>
                </w:r>
              </w:sdtContent>
            </w:sdt>
            <w:r w:rsidR="00EE1BBC" w:rsidRPr="00643EDB">
              <w:rPr>
                <w:rFonts w:ascii="Proba Pro Lt" w:hAnsi="Proba Pro Lt" w:cs="Arial"/>
                <w:b w:val="0"/>
                <w:sz w:val="20"/>
                <w:szCs w:val="20"/>
                <w:lang w:val="hr-HR"/>
              </w:rPr>
              <w:t xml:space="preserve"> laboratory</w:t>
            </w:r>
          </w:p>
          <w:p w14:paraId="6CFF0E6B" w14:textId="77777777" w:rsidR="00EE1BBC"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83220910"/>
                <w14:checkbox>
                  <w14:checked w14:val="0"/>
                  <w14:checkedState w14:val="2612" w14:font="MS Gothic"/>
                  <w14:uncheckedState w14:val="2610" w14:font="MS Gothic"/>
                </w14:checkbox>
              </w:sdtPr>
              <w:sdtContent>
                <w:r w:rsidR="00EE1BBC" w:rsidRPr="00643EDB">
                  <w:rPr>
                    <w:rFonts w:ascii="Segoe UI Symbol" w:eastAsia="MS Gothic" w:hAnsi="Segoe UI Symbol" w:cs="Segoe UI Symbol"/>
                    <w:b w:val="0"/>
                    <w:sz w:val="20"/>
                    <w:szCs w:val="20"/>
                    <w:lang w:val="hr-HR"/>
                  </w:rPr>
                  <w:t>☐</w:t>
                </w:r>
              </w:sdtContent>
            </w:sdt>
            <w:r w:rsidR="00EE1BBC" w:rsidRPr="00643EDB">
              <w:rPr>
                <w:rFonts w:ascii="Proba Pro Lt" w:hAnsi="Proba Pro Lt" w:cs="Arial"/>
                <w:b w:val="0"/>
                <w:sz w:val="20"/>
                <w:szCs w:val="20"/>
                <w:lang w:val="hr-HR"/>
              </w:rPr>
              <w:t xml:space="preserve"> work with mentor</w:t>
            </w:r>
          </w:p>
          <w:p w14:paraId="0FD904A1" w14:textId="77777777" w:rsidR="00EE1BBC" w:rsidRPr="00643EDB" w:rsidRDefault="00587C01"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49773169"/>
                <w14:checkbox>
                  <w14:checked w14:val="0"/>
                  <w14:checkedState w14:val="2612" w14:font="MS Gothic"/>
                  <w14:uncheckedState w14:val="2610" w14:font="MS Gothic"/>
                </w14:checkbox>
              </w:sdtPr>
              <w:sdtContent>
                <w:r w:rsidR="00EE1BBC" w:rsidRPr="00643EDB">
                  <w:rPr>
                    <w:rFonts w:ascii="Segoe UI Symbol" w:eastAsia="MS Gothic" w:hAnsi="Segoe UI Symbol" w:cs="Segoe UI Symbol"/>
                    <w:sz w:val="20"/>
                    <w:szCs w:val="20"/>
                  </w:rPr>
                  <w:t>☐</w:t>
                </w:r>
              </w:sdtContent>
            </w:sdt>
            <w:r w:rsidR="00EE1BBC" w:rsidRPr="00643EDB">
              <w:rPr>
                <w:rFonts w:ascii="Proba Pro Lt" w:hAnsi="Proba Pro Lt" w:cs="Arial"/>
                <w:b/>
                <w:sz w:val="20"/>
                <w:szCs w:val="20"/>
              </w:rPr>
              <w:t xml:space="preserve"> </w:t>
            </w:r>
            <w:sdt>
              <w:sdtPr>
                <w:rPr>
                  <w:rFonts w:ascii="Proba Pro Lt" w:hAnsi="Proba Pro Lt" w:cs="Arial"/>
                  <w:b/>
                  <w:sz w:val="20"/>
                  <w:szCs w:val="20"/>
                </w:rPr>
                <w:id w:val="596751746"/>
                <w:placeholder>
                  <w:docPart w:val="09FE0D32E4BD4949B67706E3CB6F9136"/>
                </w:placeholder>
              </w:sdtPr>
              <w:sdtContent>
                <w:r w:rsidR="00EE1BBC" w:rsidRPr="00643EDB">
                  <w:rPr>
                    <w:rFonts w:ascii="Proba Pro Lt" w:hAnsi="Proba Pro Lt" w:cs="Arial"/>
                    <w:b/>
                    <w:sz w:val="20"/>
                    <w:szCs w:val="20"/>
                  </w:rPr>
                  <w:t>(other)</w:t>
                </w:r>
              </w:sdtContent>
            </w:sdt>
            <w:r w:rsidR="00EE1BBC" w:rsidRPr="00643EDB">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3933B61"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2.7. Comments:</w:t>
            </w:r>
          </w:p>
        </w:tc>
      </w:tr>
      <w:tr w:rsidR="00EE1BBC" w:rsidRPr="00643EDB" w14:paraId="3162BC6C" w14:textId="77777777" w:rsidTr="00587C01">
        <w:trPr>
          <w:trHeight w:val="577"/>
        </w:trPr>
        <w:tc>
          <w:tcPr>
            <w:tcW w:w="1256" w:type="pct"/>
            <w:vMerge/>
            <w:tcBorders>
              <w:left w:val="single" w:sz="12" w:space="0" w:color="auto"/>
              <w:bottom w:val="single" w:sz="4" w:space="0" w:color="auto"/>
            </w:tcBorders>
            <w:shd w:val="clear" w:color="auto" w:fill="00A0DC"/>
            <w:vAlign w:val="center"/>
          </w:tcPr>
          <w:p w14:paraId="16ACEB2E"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2C6F95D" w14:textId="77777777" w:rsidR="00EE1BBC" w:rsidRPr="00643EDB" w:rsidRDefault="00EE1BBC" w:rsidP="00643EDB">
            <w:pPr>
              <w:pStyle w:val="FieldText"/>
              <w:rPr>
                <w:rFonts w:ascii="Proba Pro Lt" w:hAnsi="Proba Pro Lt" w:cs="Arial"/>
                <w:b w:val="0"/>
                <w:sz w:val="20"/>
                <w:szCs w:val="20"/>
                <w:lang w:val="hr-HR"/>
              </w:rPr>
            </w:pPr>
          </w:p>
        </w:tc>
        <w:tc>
          <w:tcPr>
            <w:tcW w:w="1179" w:type="pct"/>
            <w:gridSpan w:val="5"/>
            <w:vMerge/>
            <w:vAlign w:val="center"/>
          </w:tcPr>
          <w:p w14:paraId="26591A5C" w14:textId="77777777" w:rsidR="00EE1BBC" w:rsidRPr="00643EDB" w:rsidRDefault="00EE1BBC" w:rsidP="00643EDB">
            <w:pPr>
              <w:pStyle w:val="FieldText"/>
              <w:rPr>
                <w:rFonts w:ascii="Proba Pro Lt" w:hAnsi="Proba Pro Lt" w:cs="Arial"/>
                <w:b w:val="0"/>
                <w:sz w:val="20"/>
                <w:szCs w:val="20"/>
                <w:lang w:val="hr-HR"/>
              </w:rPr>
            </w:pPr>
          </w:p>
        </w:tc>
        <w:sdt>
          <w:sdtPr>
            <w:rPr>
              <w:rFonts w:ascii="Proba Pro Lt" w:hAnsi="Proba Pro Lt" w:cs="Arial"/>
              <w:sz w:val="20"/>
              <w:szCs w:val="20"/>
            </w:rPr>
            <w:id w:val="-1473593290"/>
            <w:placeholder>
              <w:docPart w:val="02020BF0BB8A4025935ECC7AB1C98550"/>
            </w:placeholder>
            <w:showingPlcHdr/>
          </w:sdtPr>
          <w:sdtContent>
            <w:tc>
              <w:tcPr>
                <w:tcW w:w="1247" w:type="pct"/>
                <w:gridSpan w:val="5"/>
                <w:tcBorders>
                  <w:right w:val="single" w:sz="12" w:space="0" w:color="auto"/>
                </w:tcBorders>
              </w:tcPr>
              <w:p w14:paraId="43551065"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tr>
      <w:tr w:rsidR="00EE1BBC" w:rsidRPr="00643EDB" w14:paraId="33A5CFAA" w14:textId="77777777" w:rsidTr="00B16CAA">
        <w:trPr>
          <w:trHeight w:val="397"/>
        </w:trPr>
        <w:tc>
          <w:tcPr>
            <w:tcW w:w="1256" w:type="pct"/>
            <w:vMerge w:val="restart"/>
            <w:tcBorders>
              <w:top w:val="single" w:sz="12" w:space="0" w:color="auto"/>
              <w:left w:val="single" w:sz="12" w:space="0" w:color="auto"/>
            </w:tcBorders>
            <w:shd w:val="clear" w:color="auto" w:fill="00A0DC"/>
            <w:vAlign w:val="center"/>
          </w:tcPr>
          <w:p w14:paraId="33E34AE2"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31BC9D2A"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771052414"/>
              <w:placeholder>
                <w:docPart w:val="84C2A86FC3FB4DEAAB07C7880874BCEB"/>
              </w:placeholder>
            </w:sdtPr>
            <w:sdtContent>
              <w:p w14:paraId="2BE61EAA"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849056030"/>
              <w:placeholder>
                <w:docPart w:val="47191A0FBB1D460A86AE75D171DC22CF"/>
              </w:placeholder>
              <w:showingPlcHdr/>
            </w:sdtPr>
            <w:sdtContent>
              <w:p w14:paraId="36332165"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6294FE06"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62479843"/>
              <w:placeholder>
                <w:docPart w:val="F35F1D7D2F174D52ACB112F2445F6D0E"/>
              </w:placeholder>
              <w:showingPlcHdr/>
            </w:sdtPr>
            <w:sdtContent>
              <w:p w14:paraId="08E22052"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450934855"/>
              <w:placeholder>
                <w:docPart w:val="AF20992DF4BA4E929717B08AD0253A41"/>
              </w:placeholder>
            </w:sdtPr>
            <w:sdtContent>
              <w:p w14:paraId="65FEB218"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7703276B" w14:textId="77777777" w:rsidR="00EE1BBC" w:rsidRPr="00643EDB" w:rsidRDefault="00EE1BBC" w:rsidP="00643EDB">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970983390"/>
              <w:placeholder>
                <w:docPart w:val="C85CBAE9619A4D06B7C06701DA000C38"/>
              </w:placeholder>
              <w:showingPlcHdr/>
            </w:sdtPr>
            <w:sdtContent>
              <w:p w14:paraId="4F0C38DE" w14:textId="77777777" w:rsidR="00EE1BBC" w:rsidRPr="00643EDB" w:rsidRDefault="00EE1BBC"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474595028"/>
              <w:placeholder>
                <w:docPart w:val="2730D9AC04394AB294A5E2D55792813C"/>
              </w:placeholder>
            </w:sdtPr>
            <w:sdtContent>
              <w:p w14:paraId="22EE8660" w14:textId="77777777" w:rsidR="00EE1BBC" w:rsidRPr="00643EDB" w:rsidRDefault="00EE1BBC"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N</w:t>
                </w:r>
              </w:p>
            </w:sdtContent>
          </w:sdt>
        </w:tc>
      </w:tr>
      <w:tr w:rsidR="00EE1BBC" w:rsidRPr="00643EDB" w14:paraId="1101F945" w14:textId="77777777" w:rsidTr="00B16CAA">
        <w:trPr>
          <w:trHeight w:val="397"/>
        </w:trPr>
        <w:tc>
          <w:tcPr>
            <w:tcW w:w="1256" w:type="pct"/>
            <w:vMerge/>
            <w:tcBorders>
              <w:left w:val="single" w:sz="12" w:space="0" w:color="auto"/>
            </w:tcBorders>
            <w:shd w:val="clear" w:color="auto" w:fill="00A0DC"/>
            <w:vAlign w:val="center"/>
          </w:tcPr>
          <w:p w14:paraId="7B1C8ED6" w14:textId="77777777" w:rsidR="00EE1BBC" w:rsidRPr="00643EDB" w:rsidRDefault="00EE1BBC"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1A09F08"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723031948"/>
              <w:placeholder>
                <w:docPart w:val="D07980E6A48E4E16A6302A1128C266E0"/>
              </w:placeholder>
            </w:sdtPr>
            <w:sdtContent>
              <w:p w14:paraId="5A01AFF9"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2" w:type="pct"/>
            <w:shd w:val="clear" w:color="auto" w:fill="auto"/>
            <w:vAlign w:val="center"/>
          </w:tcPr>
          <w:sdt>
            <w:sdtPr>
              <w:rPr>
                <w:rFonts w:ascii="Proba Pro Lt" w:hAnsi="Proba Pro Lt" w:cs="Arial"/>
                <w:b w:val="0"/>
                <w:color w:val="000000"/>
                <w:sz w:val="20"/>
                <w:szCs w:val="20"/>
              </w:rPr>
              <w:id w:val="1219546579"/>
              <w:placeholder>
                <w:docPart w:val="6070A5CE14D149B48A90D2B453FF1CF8"/>
              </w:placeholder>
              <w:showingPlcHdr/>
            </w:sdtPr>
            <w:sdtContent>
              <w:p w14:paraId="0DC8DAE5"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6D824B32"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2062313179"/>
              <w:placeholder>
                <w:docPart w:val="B70E968E5D784507AB98CA5C03B005FD"/>
              </w:placeholder>
            </w:sdtPr>
            <w:sdtContent>
              <w:p w14:paraId="3A8BAC5C"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2004926844"/>
              <w:placeholder>
                <w:docPart w:val="FB8F3405AF8D487197BC02C3E5C84F30"/>
              </w:placeholder>
              <w:showingPlcHdr/>
            </w:sdtPr>
            <w:sdtContent>
              <w:p w14:paraId="1B600E2E"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F0CBC7F" w14:textId="77777777" w:rsidR="00EE1BBC" w:rsidRPr="00643EDB" w:rsidRDefault="00587C01"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12390802"/>
                <w:placeholder>
                  <w:docPart w:val="5D0A390F54EA443C805041A954F8A255"/>
                </w:placeholder>
              </w:sdtPr>
              <w:sdtContent>
                <w:sdt>
                  <w:sdtPr>
                    <w:rPr>
                      <w:rFonts w:ascii="Proba Pro Lt" w:hAnsi="Proba Pro Lt" w:cs="Arial"/>
                      <w:b w:val="0"/>
                      <w:sz w:val="20"/>
                      <w:szCs w:val="20"/>
                    </w:rPr>
                    <w:id w:val="-520320098"/>
                    <w:placeholder>
                      <w:docPart w:val="0495BC38D6084686A2C86FA97F3B0615"/>
                    </w:placeholder>
                  </w:sdtPr>
                  <w:sdtContent>
                    <w:r w:rsidR="00EE1BBC"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88007169"/>
              <w:placeholder>
                <w:docPart w:val="5B700B61D5814F0CB5667B0F9CBDA6E4"/>
              </w:placeholder>
              <w:showingPlcHdr/>
            </w:sdtPr>
            <w:sdtContent>
              <w:p w14:paraId="36A84069" w14:textId="77777777" w:rsidR="00EE1BBC" w:rsidRPr="00643EDB" w:rsidRDefault="00EE1BBC"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3195335"/>
              <w:placeholder>
                <w:docPart w:val="5F9DEDC474B54382989F6DB2FB6AB7D0"/>
              </w:placeholder>
              <w:showingPlcHdr/>
            </w:sdtPr>
            <w:sdtContent>
              <w:p w14:paraId="6FBBC1AD" w14:textId="77777777" w:rsidR="00EE1BBC" w:rsidRPr="00643EDB" w:rsidRDefault="00EE1BBC"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EE1BBC" w:rsidRPr="00643EDB" w14:paraId="56524D17" w14:textId="77777777" w:rsidTr="00B16CAA">
        <w:trPr>
          <w:trHeight w:val="397"/>
        </w:trPr>
        <w:tc>
          <w:tcPr>
            <w:tcW w:w="1256" w:type="pct"/>
            <w:vMerge/>
            <w:tcBorders>
              <w:left w:val="single" w:sz="12" w:space="0" w:color="auto"/>
            </w:tcBorders>
            <w:shd w:val="clear" w:color="auto" w:fill="00A0DC"/>
            <w:vAlign w:val="center"/>
          </w:tcPr>
          <w:p w14:paraId="13C48371" w14:textId="77777777" w:rsidR="00EE1BBC" w:rsidRPr="00643EDB" w:rsidRDefault="00EE1BBC"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4F34271"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205339742"/>
              <w:placeholder>
                <w:docPart w:val="C1BFF5EB3ED1497B85D5DA68C1D6C5C6"/>
              </w:placeholder>
              <w:showingPlcHdr/>
            </w:sdtPr>
            <w:sdtContent>
              <w:p w14:paraId="3348D253"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905030121"/>
              <w:placeholder>
                <w:docPart w:val="E1A19A37DABC4498BEB0D3FDCA928BAF"/>
              </w:placeholder>
            </w:sdtPr>
            <w:sdtContent>
              <w:p w14:paraId="0BB99BF0"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shd w:val="clear" w:color="auto" w:fill="auto"/>
            <w:vAlign w:val="center"/>
          </w:tcPr>
          <w:p w14:paraId="6A9FFB3C"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338349869"/>
              <w:placeholder>
                <w:docPart w:val="FA099449377843989CEF7514A2545E94"/>
              </w:placeholder>
              <w:showingPlcHdr/>
            </w:sdtPr>
            <w:sdtContent>
              <w:p w14:paraId="16761DB7"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621569286"/>
              <w:placeholder>
                <w:docPart w:val="716C24F781F04B5EA6DB47F78886369F"/>
              </w:placeholder>
            </w:sdtPr>
            <w:sdtContent>
              <w:p w14:paraId="4C5EC50E"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6ABA802D" w14:textId="77777777" w:rsidR="00EE1BBC" w:rsidRPr="00643EDB" w:rsidRDefault="00587C01"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69384971"/>
                <w:placeholder>
                  <w:docPart w:val="435A3BCD978B491C85CE79A2EA1204E6"/>
                </w:placeholder>
              </w:sdtPr>
              <w:sdtContent>
                <w:sdt>
                  <w:sdtPr>
                    <w:rPr>
                      <w:rFonts w:ascii="Proba Pro Lt" w:hAnsi="Proba Pro Lt" w:cs="Arial"/>
                      <w:b w:val="0"/>
                      <w:sz w:val="20"/>
                      <w:szCs w:val="20"/>
                    </w:rPr>
                    <w:id w:val="-1087689524"/>
                    <w:placeholder>
                      <w:docPart w:val="DF89282E96D74B76947237D166DD722D"/>
                    </w:placeholder>
                  </w:sdtPr>
                  <w:sdtContent>
                    <w:r w:rsidR="00EE1BBC"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02594443"/>
              <w:placeholder>
                <w:docPart w:val="C9ED9990E9B349928AEFCADC2B23F58A"/>
              </w:placeholder>
              <w:showingPlcHdr/>
            </w:sdtPr>
            <w:sdtContent>
              <w:p w14:paraId="0FD4333D" w14:textId="77777777" w:rsidR="00EE1BBC" w:rsidRPr="00643EDB" w:rsidRDefault="00EE1BBC"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08816393"/>
              <w:placeholder>
                <w:docPart w:val="65E2A45593BC454FAABF92C914D9A8DB"/>
              </w:placeholder>
              <w:showingPlcHdr/>
            </w:sdtPr>
            <w:sdtContent>
              <w:p w14:paraId="5ABE6C6C" w14:textId="77777777" w:rsidR="00EE1BBC" w:rsidRPr="00643EDB" w:rsidRDefault="00EE1BBC"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EE1BBC" w:rsidRPr="00643EDB" w14:paraId="188F8843" w14:textId="77777777" w:rsidTr="00B16CAA">
        <w:trPr>
          <w:trHeight w:val="397"/>
        </w:trPr>
        <w:tc>
          <w:tcPr>
            <w:tcW w:w="1256" w:type="pct"/>
            <w:vMerge/>
            <w:tcBorders>
              <w:left w:val="single" w:sz="12" w:space="0" w:color="auto"/>
            </w:tcBorders>
            <w:shd w:val="clear" w:color="auto" w:fill="00A0DC"/>
            <w:vAlign w:val="center"/>
          </w:tcPr>
          <w:p w14:paraId="2E644DBD" w14:textId="77777777" w:rsidR="00EE1BBC" w:rsidRPr="00643EDB" w:rsidRDefault="00EE1BBC"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9071217"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2086714697"/>
              <w:placeholder>
                <w:docPart w:val="51EEB9C4028F4C138C43AE315F2E301E"/>
              </w:placeholder>
            </w:sdtPr>
            <w:sdtContent>
              <w:p w14:paraId="7F4DF2AA"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57657004"/>
              <w:placeholder>
                <w:docPart w:val="87A039BDAF7F479F8EDEB45395C47892"/>
              </w:placeholder>
              <w:showingPlcHdr/>
            </w:sdtPr>
            <w:sdtContent>
              <w:p w14:paraId="6C635CB1"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3AE7D2BC"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800914340"/>
              <w:placeholder>
                <w:docPart w:val="641C81D311894DBCBADA200BBFD85966"/>
              </w:placeholder>
              <w:showingPlcHdr/>
            </w:sdtPr>
            <w:sdtContent>
              <w:p w14:paraId="6A8C4771" w14:textId="77777777" w:rsidR="00EE1BBC" w:rsidRPr="00643EDB" w:rsidRDefault="00EE1BBC"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131154502"/>
              <w:placeholder>
                <w:docPart w:val="10501C2EB0D24355AE96C4DA03C79D30"/>
              </w:placeholder>
            </w:sdtPr>
            <w:sdtContent>
              <w:p w14:paraId="229DAF64" w14:textId="77777777" w:rsidR="00EE1BBC" w:rsidRPr="00643EDB" w:rsidRDefault="00EE1BBC"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165E540A" w14:textId="77777777" w:rsidR="00EE1BBC" w:rsidRPr="00643EDB" w:rsidRDefault="00587C01" w:rsidP="00643ED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420071175"/>
                <w:placeholder>
                  <w:docPart w:val="0EE1B4B7667945FA99B941AE20FCD096"/>
                </w:placeholder>
              </w:sdtPr>
              <w:sdtContent>
                <w:sdt>
                  <w:sdtPr>
                    <w:rPr>
                      <w:rFonts w:ascii="Proba Pro Lt" w:hAnsi="Proba Pro Lt" w:cs="Arial"/>
                      <w:b/>
                      <w:sz w:val="20"/>
                      <w:szCs w:val="20"/>
                    </w:rPr>
                    <w:id w:val="-196391188"/>
                    <w:placeholder>
                      <w:docPart w:val="C986E8A8325943CBBA0D681197FA8CD4"/>
                    </w:placeholder>
                  </w:sdtPr>
                  <w:sdtContent>
                    <w:r w:rsidR="00EE1BBC" w:rsidRPr="00643EDB">
                      <w:rPr>
                        <w:rFonts w:ascii="Proba Pro Lt" w:hAnsi="Proba Pro Lt" w:cs="Arial"/>
                        <w:b/>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271858690"/>
              <w:placeholder>
                <w:docPart w:val="3C0BECB3D14C49AE9157BAD6F6A0DA63"/>
              </w:placeholder>
              <w:showingPlcHdr/>
            </w:sdtPr>
            <w:sdtContent>
              <w:p w14:paraId="3BCACCC3"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1655791"/>
              <w:placeholder>
                <w:docPart w:val="F25DF831C6F94206842BA55890DB8091"/>
              </w:placeholder>
              <w:showingPlcHdr/>
            </w:sdtPr>
            <w:sdtContent>
              <w:p w14:paraId="6E1E3977"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EE1BBC" w:rsidRPr="00643EDB" w14:paraId="11B8F324" w14:textId="77777777" w:rsidTr="00B16CAA">
        <w:trPr>
          <w:trHeight w:val="397"/>
        </w:trPr>
        <w:tc>
          <w:tcPr>
            <w:tcW w:w="1256" w:type="pct"/>
            <w:vMerge/>
            <w:tcBorders>
              <w:left w:val="single" w:sz="12" w:space="0" w:color="auto"/>
              <w:bottom w:val="single" w:sz="12" w:space="0" w:color="auto"/>
            </w:tcBorders>
            <w:shd w:val="clear" w:color="auto" w:fill="00A0DC"/>
            <w:vAlign w:val="center"/>
          </w:tcPr>
          <w:p w14:paraId="556B39E5" w14:textId="77777777" w:rsidR="00EE1BBC" w:rsidRPr="00643EDB" w:rsidRDefault="00EE1BBC"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D98F1F1"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99600683"/>
              <w:placeholder>
                <w:docPart w:val="CEC28B46C5CB4E20A9C54DCDDCB74C21"/>
              </w:placeholder>
              <w:showingPlcHdr/>
            </w:sdtPr>
            <w:sdtContent>
              <w:p w14:paraId="3F8665AB"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00367385"/>
              <w:placeholder>
                <w:docPart w:val="F08D7EC8FD754B63B48AFD21042CE4B2"/>
              </w:placeholder>
            </w:sdtPr>
            <w:sdtContent>
              <w:p w14:paraId="21F73707"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2406BC38"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71367699"/>
              <w:placeholder>
                <w:docPart w:val="354EC94E51E6485FAD18FDEA299BFE00"/>
              </w:placeholder>
            </w:sdtPr>
            <w:sdtContent>
              <w:p w14:paraId="316F7E6C"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1586423"/>
              <w:placeholder>
                <w:docPart w:val="416DF9F90D6741448BE1F60CBF79BECA"/>
              </w:placeholder>
              <w:showingPlcHdr/>
            </w:sdtPr>
            <w:sdtContent>
              <w:p w14:paraId="1D51B30D"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24ECDF1"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442121084"/>
              <w:placeholder>
                <w:docPart w:val="39FED2BA14204BE7A18489E96B6945BE"/>
              </w:placeholder>
            </w:sdtPr>
            <w:sdtContent>
              <w:p w14:paraId="043F76B0"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6</w:t>
                </w:r>
              </w:p>
            </w:sdtContent>
          </w:sdt>
        </w:tc>
      </w:tr>
      <w:tr w:rsidR="00EE1BBC" w:rsidRPr="00643EDB" w14:paraId="12CE3FD3" w14:textId="77777777" w:rsidTr="00B16CAA">
        <w:trPr>
          <w:trHeight w:val="397"/>
        </w:trPr>
        <w:tc>
          <w:tcPr>
            <w:tcW w:w="1256" w:type="pct"/>
            <w:tcBorders>
              <w:left w:val="single" w:sz="12" w:space="0" w:color="auto"/>
              <w:bottom w:val="single" w:sz="12" w:space="0" w:color="auto"/>
            </w:tcBorders>
            <w:shd w:val="clear" w:color="auto" w:fill="00A0DC"/>
            <w:vAlign w:val="center"/>
          </w:tcPr>
          <w:p w14:paraId="7F545E34"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34055369"/>
              <w:placeholder>
                <w:docPart w:val="E95911539A38497989C43EE9034D85B2"/>
              </w:placeholder>
            </w:sdtPr>
            <w:sdtContent>
              <w:p w14:paraId="62AEDE95" w14:textId="77777777" w:rsidR="00EE1BBC" w:rsidRPr="00643EDB" w:rsidRDefault="00EE1BBC" w:rsidP="00643EDB">
                <w:pPr>
                  <w:tabs>
                    <w:tab w:val="left" w:pos="2820"/>
                  </w:tabs>
                  <w:spacing w:after="0" w:line="240" w:lineRule="auto"/>
                  <w:rPr>
                    <w:rFonts w:ascii="Proba Pro Lt" w:hAnsi="Proba Pro Lt" w:cs="Arial"/>
                    <w:b/>
                    <w:color w:val="000000"/>
                    <w:sz w:val="20"/>
                    <w:szCs w:val="20"/>
                  </w:rPr>
                </w:pPr>
                <w:r w:rsidRPr="00643EDB">
                  <w:rPr>
                    <w:rFonts w:ascii="Proba Pro Lt" w:hAnsi="Proba Pro Lt" w:cs="Arial"/>
                    <w:b/>
                    <w:color w:val="000000"/>
                    <w:sz w:val="20"/>
                    <w:szCs w:val="20"/>
                  </w:rPr>
                  <w:t>1. Maximum number of points by activity type:</w:t>
                </w:r>
              </w:p>
              <w:p w14:paraId="699DF755"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1. partial exam</w:t>
                </w:r>
                <w:r w:rsidRPr="00643EDB">
                  <w:rPr>
                    <w:rFonts w:ascii="Proba Pro Lt" w:hAnsi="Proba Pro Lt" w:cs="Arial"/>
                    <w:color w:val="000000"/>
                    <w:sz w:val="20"/>
                    <w:szCs w:val="20"/>
                  </w:rPr>
                  <w:tab/>
                  <w:t>30</w:t>
                </w:r>
                <w:r w:rsidRPr="00643EDB">
                  <w:rPr>
                    <w:rFonts w:ascii="Proba Pro Lt" w:hAnsi="Proba Pro Lt" w:cs="Arial"/>
                    <w:color w:val="000000"/>
                    <w:sz w:val="20"/>
                    <w:szCs w:val="20"/>
                  </w:rPr>
                  <w:tab/>
                </w:r>
              </w:p>
              <w:p w14:paraId="6C2665B9"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 partial exam</w:t>
                </w:r>
                <w:r w:rsidRPr="00643EDB">
                  <w:rPr>
                    <w:rFonts w:ascii="Proba Pro Lt" w:hAnsi="Proba Pro Lt" w:cs="Arial"/>
                    <w:color w:val="000000"/>
                    <w:sz w:val="20"/>
                    <w:szCs w:val="20"/>
                  </w:rPr>
                  <w:tab/>
                  <w:t>30</w:t>
                </w:r>
                <w:r w:rsidRPr="00643EDB">
                  <w:rPr>
                    <w:rFonts w:ascii="Proba Pro Lt" w:hAnsi="Proba Pro Lt" w:cs="Arial"/>
                    <w:color w:val="000000"/>
                    <w:sz w:val="20"/>
                    <w:szCs w:val="20"/>
                  </w:rPr>
                  <w:tab/>
                </w:r>
              </w:p>
              <w:p w14:paraId="18194EFD"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3. partial exam</w:t>
                </w:r>
                <w:r w:rsidRPr="00643EDB">
                  <w:rPr>
                    <w:rFonts w:ascii="Proba Pro Lt" w:hAnsi="Proba Pro Lt" w:cs="Arial"/>
                    <w:color w:val="000000"/>
                    <w:sz w:val="20"/>
                    <w:szCs w:val="20"/>
                  </w:rPr>
                  <w:tab/>
                  <w:t>30</w:t>
                </w:r>
                <w:r w:rsidRPr="00643EDB">
                  <w:rPr>
                    <w:rFonts w:ascii="Proba Pro Lt" w:hAnsi="Proba Pro Lt" w:cs="Arial"/>
                    <w:color w:val="000000"/>
                    <w:sz w:val="20"/>
                    <w:szCs w:val="20"/>
                  </w:rPr>
                  <w:tab/>
                </w:r>
                <w:r w:rsidRPr="00643EDB">
                  <w:rPr>
                    <w:rFonts w:ascii="Proba Pro Lt" w:hAnsi="Proba Pro Lt" w:cs="Arial"/>
                    <w:color w:val="000000"/>
                    <w:sz w:val="20"/>
                    <w:szCs w:val="20"/>
                  </w:rPr>
                  <w:tab/>
                </w:r>
              </w:p>
              <w:p w14:paraId="1DF7FF3A"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Exercises</w:t>
                </w:r>
                <w:r w:rsidRPr="00643EDB">
                  <w:rPr>
                    <w:rFonts w:ascii="Proba Pro Lt" w:hAnsi="Proba Pro Lt" w:cs="Arial"/>
                    <w:color w:val="000000"/>
                    <w:sz w:val="20"/>
                    <w:szCs w:val="20"/>
                  </w:rPr>
                  <w:tab/>
                </w:r>
                <w:r w:rsidRPr="00643EDB">
                  <w:rPr>
                    <w:rFonts w:ascii="Proba Pro Lt" w:hAnsi="Proba Pro Lt" w:cs="Arial"/>
                    <w:color w:val="000000"/>
                    <w:sz w:val="20"/>
                    <w:szCs w:val="20"/>
                  </w:rPr>
                  <w:tab/>
                  <w:t>10</w:t>
                </w:r>
                <w:r w:rsidRPr="00643EDB">
                  <w:rPr>
                    <w:rFonts w:ascii="Proba Pro Lt" w:hAnsi="Proba Pro Lt" w:cs="Arial"/>
                    <w:color w:val="000000"/>
                    <w:sz w:val="20"/>
                    <w:szCs w:val="20"/>
                  </w:rPr>
                  <w:tab/>
                </w:r>
              </w:p>
              <w:p w14:paraId="4E071A34"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Total                                                  100</w:t>
                </w:r>
              </w:p>
              <w:p w14:paraId="01851755" w14:textId="77777777" w:rsidR="00EE1BBC" w:rsidRPr="00643EDB" w:rsidRDefault="00EE1BBC" w:rsidP="00643EDB">
                <w:pPr>
                  <w:tabs>
                    <w:tab w:val="left" w:pos="2820"/>
                  </w:tabs>
                  <w:spacing w:after="0" w:line="240" w:lineRule="auto"/>
                  <w:rPr>
                    <w:rFonts w:ascii="Proba Pro Lt" w:hAnsi="Proba Pro Lt" w:cs="Arial"/>
                    <w:b/>
                    <w:color w:val="000000"/>
                    <w:sz w:val="20"/>
                    <w:szCs w:val="20"/>
                  </w:rPr>
                </w:pPr>
              </w:p>
              <w:p w14:paraId="69DCD492" w14:textId="77777777" w:rsidR="00EE1BBC" w:rsidRPr="00643EDB" w:rsidRDefault="00EE1BBC" w:rsidP="00643EDB">
                <w:pPr>
                  <w:tabs>
                    <w:tab w:val="left" w:pos="2820"/>
                  </w:tabs>
                  <w:spacing w:after="0" w:line="240" w:lineRule="auto"/>
                  <w:rPr>
                    <w:rFonts w:ascii="Proba Pro Lt" w:hAnsi="Proba Pro Lt" w:cs="Arial"/>
                    <w:b/>
                    <w:color w:val="000000"/>
                    <w:sz w:val="20"/>
                    <w:szCs w:val="20"/>
                  </w:rPr>
                </w:pPr>
                <w:r w:rsidRPr="00643EDB">
                  <w:rPr>
                    <w:rFonts w:ascii="Proba Pro Lt" w:hAnsi="Proba Pro Lt" w:cs="Arial"/>
                    <w:b/>
                    <w:color w:val="000000"/>
                    <w:sz w:val="20"/>
                    <w:szCs w:val="20"/>
                  </w:rPr>
                  <w:t>2. Partial exams</w:t>
                </w:r>
              </w:p>
              <w:p w14:paraId="57D3C3D3"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Students who achieve more than 60% (18 points) on each of the three partial exams, pass the course. Students who achieve more than 60% (18 points) on two partial exams are given the opportunity for an oral assessment of the course content which they failed. Students who do not take or fail partial exams take the written knowledge assessment of the entire course content (90 points) on which a minimum of 60% (54 points) must be achieved (the assessment is made on two remaining regular exams and one comittee exam). </w:t>
                </w:r>
              </w:p>
              <w:p w14:paraId="720C5256"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p>
              <w:p w14:paraId="5DBFA188" w14:textId="77777777" w:rsidR="00EE1BBC" w:rsidRPr="00643EDB" w:rsidRDefault="00EE1BBC" w:rsidP="00643EDB">
                <w:pPr>
                  <w:tabs>
                    <w:tab w:val="left" w:pos="2820"/>
                  </w:tabs>
                  <w:spacing w:after="0" w:line="240" w:lineRule="auto"/>
                  <w:rPr>
                    <w:rFonts w:ascii="Proba Pro Lt" w:hAnsi="Proba Pro Lt" w:cs="Arial"/>
                    <w:b/>
                    <w:color w:val="000000"/>
                    <w:sz w:val="20"/>
                    <w:szCs w:val="20"/>
                  </w:rPr>
                </w:pPr>
                <w:r w:rsidRPr="00643EDB">
                  <w:rPr>
                    <w:rFonts w:ascii="Proba Pro Lt" w:hAnsi="Proba Pro Lt" w:cs="Arial"/>
                    <w:b/>
                    <w:color w:val="000000"/>
                    <w:sz w:val="20"/>
                    <w:szCs w:val="20"/>
                  </w:rPr>
                  <w:t xml:space="preserve">3. Grading scale: </w:t>
                </w:r>
              </w:p>
              <w:p w14:paraId="1BA4B4A7"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&lt; 54 points fail (1)</w:t>
                </w:r>
              </w:p>
              <w:p w14:paraId="18B320C5"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54 - 65 sufficient (2)</w:t>
                </w:r>
              </w:p>
              <w:p w14:paraId="2AFCDE97"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66 - 77 good (3)</w:t>
                </w:r>
              </w:p>
              <w:p w14:paraId="41F40319"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78 - 89 very good (4)</w:t>
                </w:r>
              </w:p>
              <w:p w14:paraId="4927B16B" w14:textId="77777777" w:rsidR="00EE1BBC" w:rsidRPr="00643EDB" w:rsidDel="00B558AD"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90 - 100 excellent (5)</w:t>
                </w:r>
              </w:p>
            </w:sdtContent>
          </w:sdt>
        </w:tc>
      </w:tr>
      <w:tr w:rsidR="00EE1BBC" w:rsidRPr="00643EDB" w14:paraId="38B4F23A" w14:textId="77777777" w:rsidTr="00B16CAA">
        <w:tc>
          <w:tcPr>
            <w:tcW w:w="1256" w:type="pct"/>
            <w:tcBorders>
              <w:left w:val="single" w:sz="12" w:space="0" w:color="auto"/>
              <w:bottom w:val="single" w:sz="12" w:space="0" w:color="auto"/>
            </w:tcBorders>
            <w:shd w:val="clear" w:color="auto" w:fill="00A0DC"/>
            <w:vAlign w:val="center"/>
          </w:tcPr>
          <w:p w14:paraId="0D732EFD"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16DE4F45"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p>
          <w:sdt>
            <w:sdtPr>
              <w:rPr>
                <w:rFonts w:ascii="Proba Pro Lt" w:hAnsi="Proba Pro Lt"/>
                <w:sz w:val="20"/>
                <w:szCs w:val="20"/>
              </w:rPr>
              <w:id w:val="-777875946"/>
              <w:placeholder>
                <w:docPart w:val="1711B08A37EC4164964FE1CBD1DC0AF6"/>
              </w:placeholder>
            </w:sdtPr>
            <w:sdtContent>
              <w:p w14:paraId="6993B5BF" w14:textId="77777777" w:rsidR="00EE1BBC" w:rsidRPr="00643EDB" w:rsidRDefault="00EE1BBC" w:rsidP="00585340">
                <w:pPr>
                  <w:pStyle w:val="ListParagraph"/>
                  <w:numPr>
                    <w:ilvl w:val="0"/>
                    <w:numId w:val="26"/>
                  </w:num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pass the oral preliminary exam</w:t>
                </w:r>
                <w:r w:rsidRPr="00643EDB">
                  <w:rPr>
                    <w:rFonts w:ascii="Proba Pro Lt" w:hAnsi="Proba Pro Lt" w:cs="Arial"/>
                    <w:color w:val="FF0000"/>
                    <w:sz w:val="20"/>
                    <w:szCs w:val="20"/>
                  </w:rPr>
                  <w:t xml:space="preserve">, </w:t>
                </w:r>
                <w:r w:rsidRPr="00643EDB">
                  <w:rPr>
                    <w:rFonts w:ascii="Proba Pro Lt" w:hAnsi="Proba Pro Lt" w:cs="Arial"/>
                    <w:color w:val="000000"/>
                    <w:sz w:val="20"/>
                    <w:szCs w:val="20"/>
                  </w:rPr>
                  <w:t>do and hand in all exercises reports</w:t>
                </w:r>
              </w:p>
              <w:p w14:paraId="62B05C9E" w14:textId="77777777" w:rsidR="00EE1BBC" w:rsidRPr="00643EDB" w:rsidRDefault="00EE1BBC" w:rsidP="00585340">
                <w:pPr>
                  <w:pStyle w:val="ListParagraph"/>
                  <w:numPr>
                    <w:ilvl w:val="0"/>
                    <w:numId w:val="26"/>
                  </w:numPr>
                  <w:tabs>
                    <w:tab w:val="left" w:pos="2820"/>
                  </w:tabs>
                  <w:spacing w:after="0" w:line="240" w:lineRule="auto"/>
                  <w:rPr>
                    <w:rFonts w:ascii="Proba Pro Lt" w:hAnsi="Proba Pro Lt" w:cs="Arial"/>
                    <w:i/>
                    <w:sz w:val="20"/>
                    <w:szCs w:val="20"/>
                    <w:lang w:val="en-GB"/>
                  </w:rPr>
                </w:pPr>
                <w:r w:rsidRPr="00643EDB">
                  <w:rPr>
                    <w:rFonts w:ascii="Proba Pro Lt" w:hAnsi="Proba Pro Lt"/>
                    <w:sz w:val="20"/>
                    <w:szCs w:val="20"/>
                    <w:lang w:val="en-GB"/>
                  </w:rPr>
                  <w:t>attend all lectures and seminars (a maximum of two unjustified absence is allowed for lectures)</w:t>
                </w:r>
              </w:p>
              <w:p w14:paraId="22DDF962" w14:textId="77777777" w:rsidR="00EE1BBC" w:rsidRPr="00643EDB" w:rsidRDefault="00EE1BBC" w:rsidP="00585340">
                <w:pPr>
                  <w:pStyle w:val="ListParagraph"/>
                  <w:numPr>
                    <w:ilvl w:val="0"/>
                    <w:numId w:val="26"/>
                  </w:numPr>
                  <w:tabs>
                    <w:tab w:val="left" w:pos="2820"/>
                  </w:tabs>
                  <w:spacing w:after="0" w:line="240" w:lineRule="auto"/>
                  <w:rPr>
                    <w:rFonts w:ascii="Proba Pro Lt" w:hAnsi="Proba Pro Lt" w:cs="Arial"/>
                    <w:i/>
                    <w:sz w:val="20"/>
                    <w:szCs w:val="20"/>
                    <w:lang w:val="en-GB"/>
                  </w:rPr>
                </w:pPr>
                <w:r w:rsidRPr="00643EDB">
                  <w:rPr>
                    <w:rFonts w:ascii="Proba Pro Lt" w:hAnsi="Proba Pro Lt" w:cs="Arial"/>
                    <w:color w:val="000000"/>
                    <w:sz w:val="20"/>
                    <w:szCs w:val="20"/>
                    <w:lang w:val="en-GB"/>
                  </w:rPr>
                  <w:t xml:space="preserve">achieve a minimum of 18 points on each partial exam OR 54 points during </w:t>
                </w:r>
                <w:r w:rsidRPr="00643EDB">
                  <w:rPr>
                    <w:rFonts w:ascii="Proba Pro Lt" w:hAnsi="Proba Pro Lt" w:cs="Arial"/>
                    <w:color w:val="000000"/>
                    <w:sz w:val="20"/>
                    <w:szCs w:val="20"/>
                  </w:rPr>
                  <w:t>written knowledge assessment of the entire course content</w:t>
                </w:r>
              </w:p>
            </w:sdtContent>
          </w:sdt>
        </w:tc>
      </w:tr>
      <w:tr w:rsidR="00EE1BBC" w:rsidRPr="00643EDB" w14:paraId="5077E5DE" w14:textId="77777777" w:rsidTr="00587C01">
        <w:tc>
          <w:tcPr>
            <w:tcW w:w="1256" w:type="pct"/>
            <w:vMerge w:val="restart"/>
            <w:tcBorders>
              <w:top w:val="single" w:sz="12" w:space="0" w:color="auto"/>
              <w:left w:val="single" w:sz="12" w:space="0" w:color="auto"/>
            </w:tcBorders>
            <w:shd w:val="clear" w:color="auto" w:fill="00A0DC"/>
            <w:vAlign w:val="center"/>
          </w:tcPr>
          <w:p w14:paraId="10BD7BCE" w14:textId="77777777" w:rsidR="00EE1BBC" w:rsidRPr="00643EDB" w:rsidRDefault="00EE1BBC" w:rsidP="00643EDB">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2406" w:type="pct"/>
            <w:gridSpan w:val="7"/>
            <w:tcBorders>
              <w:top w:val="single" w:sz="12" w:space="0" w:color="auto"/>
              <w:right w:val="single" w:sz="8" w:space="0" w:color="auto"/>
            </w:tcBorders>
            <w:shd w:val="clear" w:color="auto" w:fill="00A0DC"/>
            <w:vAlign w:val="center"/>
          </w:tcPr>
          <w:p w14:paraId="5043546B" w14:textId="77777777" w:rsidR="00EE1BBC" w:rsidRPr="00643EDB" w:rsidRDefault="00EE1BBC"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20A6AC2" w14:textId="77777777" w:rsidR="00EE1BBC" w:rsidRPr="00643EDB" w:rsidRDefault="00EE1BBC"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4AE5ECF" w14:textId="77777777" w:rsidR="00EE1BBC" w:rsidRPr="00643EDB" w:rsidRDefault="00EE1BBC"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EE1BBC" w:rsidRPr="00643EDB" w14:paraId="50CB3E42" w14:textId="77777777" w:rsidTr="00587C01">
        <w:trPr>
          <w:trHeight w:val="75"/>
        </w:trPr>
        <w:tc>
          <w:tcPr>
            <w:tcW w:w="1256" w:type="pct"/>
            <w:vMerge/>
            <w:tcBorders>
              <w:left w:val="single" w:sz="12" w:space="0" w:color="auto"/>
            </w:tcBorders>
            <w:shd w:val="clear" w:color="auto" w:fill="00A0DC"/>
            <w:vAlign w:val="center"/>
          </w:tcPr>
          <w:p w14:paraId="22BA581B" w14:textId="77777777" w:rsidR="00EE1BBC" w:rsidRPr="00643EDB" w:rsidRDefault="00EE1BBC" w:rsidP="00585340">
            <w:pPr>
              <w:numPr>
                <w:ilvl w:val="0"/>
                <w:numId w:val="2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200355203"/>
              <w:placeholder>
                <w:docPart w:val="1FD0F2A3FDB24EF0A64EDC72A7981A82"/>
              </w:placeholder>
            </w:sdtPr>
            <w:sdtContent>
              <w:p w14:paraId="61D2D135"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Filip Šupljika: Predavanja iz fizikalne kemije, ppt presentation</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46246795"/>
              <w:placeholder>
                <w:docPart w:val="604873C103FA452FA0A2F15BF899BF1B"/>
              </w:placeholder>
            </w:sdtPr>
            <w:sdtContent>
              <w:p w14:paraId="6FB0D071"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41520415"/>
              <w:placeholder>
                <w:docPart w:val="8488EEFD275A479F8A517D7983C259D7"/>
              </w:placeholder>
            </w:sdtPr>
            <w:sdtContent>
              <w:p w14:paraId="6D39785B"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 Merlin</w:t>
                </w:r>
              </w:p>
            </w:sdtContent>
          </w:sdt>
        </w:tc>
      </w:tr>
      <w:tr w:rsidR="00EE1BBC" w:rsidRPr="00643EDB" w14:paraId="2D39C0D9" w14:textId="77777777" w:rsidTr="00B16CAA">
        <w:tc>
          <w:tcPr>
            <w:tcW w:w="1256" w:type="pct"/>
            <w:tcBorders>
              <w:top w:val="single" w:sz="12" w:space="0" w:color="auto"/>
              <w:left w:val="single" w:sz="12" w:space="0" w:color="auto"/>
            </w:tcBorders>
            <w:shd w:val="clear" w:color="auto" w:fill="00A0DC"/>
            <w:vAlign w:val="center"/>
          </w:tcPr>
          <w:p w14:paraId="165DBE18" w14:textId="77777777" w:rsidR="00EE1BBC" w:rsidRPr="00643EDB" w:rsidRDefault="00EE1BBC"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sdt>
          <w:sdtPr>
            <w:rPr>
              <w:rFonts w:ascii="Proba Pro Lt" w:hAnsi="Proba Pro Lt"/>
              <w:sz w:val="20"/>
              <w:szCs w:val="20"/>
            </w:rPr>
            <w:id w:val="-853722791"/>
            <w:placeholder>
              <w:docPart w:val="0D55D4CB5E4C4347B081BA48EE66B4EC"/>
            </w:placeholder>
          </w:sdtPr>
          <w:sdtContent>
            <w:tc>
              <w:tcPr>
                <w:tcW w:w="3744" w:type="pct"/>
                <w:gridSpan w:val="13"/>
                <w:tcBorders>
                  <w:top w:val="single" w:sz="12" w:space="0" w:color="auto"/>
                  <w:right w:val="single" w:sz="12" w:space="0" w:color="auto"/>
                </w:tcBorders>
              </w:tcPr>
              <w:p w14:paraId="25525A97" w14:textId="77777777" w:rsidR="00EE1BBC" w:rsidRPr="00643EDB" w:rsidRDefault="00EE1BBC" w:rsidP="00585340">
                <w:pPr>
                  <w:pStyle w:val="ListParagraph"/>
                  <w:numPr>
                    <w:ilvl w:val="0"/>
                    <w:numId w:val="35"/>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P.W. Atkins, J. de Paula, Elements of Physical Chemistry, 5th Ed., Oxford University Press, 2009.</w:t>
                </w:r>
              </w:p>
              <w:p w14:paraId="636A0B59" w14:textId="77777777" w:rsidR="00EE1BBC" w:rsidRPr="00643EDB" w:rsidRDefault="00EE1BBC" w:rsidP="00585340">
                <w:pPr>
                  <w:pStyle w:val="ListParagraph"/>
                  <w:numPr>
                    <w:ilvl w:val="0"/>
                    <w:numId w:val="35"/>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T. Cvitaš, I. Planinić, N. Kallay, Rješavanje računskih zadataka u kemiji, Hrvatsko kemijsko društvo, Zagreb, 2008.</w:t>
                </w:r>
              </w:p>
              <w:p w14:paraId="764253E2" w14:textId="77777777" w:rsidR="00EE1BBC" w:rsidRPr="00643EDB" w:rsidRDefault="00EE1BBC" w:rsidP="00585340">
                <w:pPr>
                  <w:pStyle w:val="ListParagraph"/>
                  <w:numPr>
                    <w:ilvl w:val="0"/>
                    <w:numId w:val="35"/>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P.W. Atkins, J. de Paula, Atkins' Physical Chemistry, 9th Ed., Oxford University Press, 2009.</w:t>
                </w:r>
              </w:p>
              <w:p w14:paraId="6998FD49" w14:textId="77777777" w:rsidR="00EE1BBC" w:rsidRPr="00643EDB" w:rsidRDefault="00EE1BBC" w:rsidP="00585340">
                <w:pPr>
                  <w:pStyle w:val="ListParagraph"/>
                  <w:numPr>
                    <w:ilvl w:val="0"/>
                    <w:numId w:val="35"/>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T. Engel, P. Reid, Physical Chemistry 3rd Ed., Pearson, 2012.</w:t>
                </w:r>
              </w:p>
            </w:tc>
          </w:sdtContent>
        </w:sdt>
      </w:tr>
      <w:tr w:rsidR="00EE1BBC" w:rsidRPr="00643EDB" w14:paraId="42EA00E5" w14:textId="77777777" w:rsidTr="00B16CAA">
        <w:tc>
          <w:tcPr>
            <w:tcW w:w="1256" w:type="pct"/>
            <w:tcBorders>
              <w:top w:val="single" w:sz="12" w:space="0" w:color="auto"/>
              <w:left w:val="single" w:sz="12" w:space="0" w:color="auto"/>
            </w:tcBorders>
            <w:shd w:val="clear" w:color="auto" w:fill="00A0DC"/>
            <w:vAlign w:val="center"/>
          </w:tcPr>
          <w:p w14:paraId="1BA80AD1" w14:textId="77777777" w:rsidR="00EE1BBC" w:rsidRPr="00643EDB" w:rsidRDefault="00EE1BBC"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18B3C06E"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Exam dates are published in Studomat.</w:t>
            </w:r>
          </w:p>
        </w:tc>
      </w:tr>
      <w:tr w:rsidR="00EE1BBC" w:rsidRPr="00643EDB" w14:paraId="01936809" w14:textId="77777777" w:rsidTr="00B16CAA">
        <w:tc>
          <w:tcPr>
            <w:tcW w:w="1256" w:type="pct"/>
            <w:tcBorders>
              <w:left w:val="single" w:sz="12" w:space="0" w:color="auto"/>
              <w:bottom w:val="single" w:sz="12" w:space="0" w:color="auto"/>
            </w:tcBorders>
            <w:shd w:val="clear" w:color="auto" w:fill="00A0DC"/>
            <w:vAlign w:val="center"/>
          </w:tcPr>
          <w:p w14:paraId="26312F3A" w14:textId="77777777" w:rsidR="00EE1BBC" w:rsidRPr="00643EDB" w:rsidRDefault="00EE1BBC"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sdt>
          <w:sdtPr>
            <w:rPr>
              <w:rFonts w:ascii="Proba Pro Lt" w:hAnsi="Proba Pro Lt" w:cs="Arial"/>
              <w:sz w:val="20"/>
              <w:szCs w:val="20"/>
            </w:rPr>
            <w:id w:val="1660503299"/>
            <w:placeholder>
              <w:docPart w:val="89405D2861A8488BBFE6CCF0E3BEB0C1"/>
            </w:placeholder>
          </w:sdtPr>
          <w:sdtContent>
            <w:tc>
              <w:tcPr>
                <w:tcW w:w="3744" w:type="pct"/>
                <w:gridSpan w:val="13"/>
                <w:tcBorders>
                  <w:bottom w:val="single" w:sz="12" w:space="0" w:color="auto"/>
                  <w:right w:val="single" w:sz="12" w:space="0" w:color="auto"/>
                </w:tcBorders>
              </w:tcPr>
              <w:p w14:paraId="47ED9C56"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0F0ADE1D" w14:textId="77777777" w:rsidR="00EE1BBC" w:rsidRPr="00643EDB" w:rsidRDefault="00EE1BBC" w:rsidP="00643EDB">
      <w:pPr>
        <w:spacing w:after="0" w:line="240" w:lineRule="auto"/>
        <w:rPr>
          <w:rFonts w:ascii="Proba Pro Lt" w:hAnsi="Proba Pro Lt"/>
          <w:sz w:val="20"/>
          <w:szCs w:val="20"/>
        </w:rPr>
      </w:pPr>
    </w:p>
    <w:p w14:paraId="06D0C449" w14:textId="77777777" w:rsidR="00D30E42" w:rsidRPr="00643EDB" w:rsidRDefault="00D30E42"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A17395" w:rsidRPr="00643EDB" w14:paraId="0AFB5E5A" w14:textId="77777777" w:rsidTr="00701C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F4E540D" w14:textId="77777777" w:rsidR="00A17395" w:rsidRPr="00643EDB" w:rsidRDefault="00A17395"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A17395" w:rsidRPr="00643EDB" w14:paraId="56E9F9A8" w14:textId="77777777" w:rsidTr="00587C01">
        <w:tc>
          <w:tcPr>
            <w:tcW w:w="1256" w:type="pct"/>
            <w:tcBorders>
              <w:top w:val="single" w:sz="12" w:space="0" w:color="auto"/>
              <w:left w:val="single" w:sz="12" w:space="0" w:color="auto"/>
            </w:tcBorders>
            <w:shd w:val="clear" w:color="auto" w:fill="00A0DC"/>
            <w:vAlign w:val="center"/>
          </w:tcPr>
          <w:p w14:paraId="685F5E30" w14:textId="77777777" w:rsidR="00A17395" w:rsidRPr="00643EDB" w:rsidRDefault="00A17395" w:rsidP="00643EDB">
            <w:pPr>
              <w:tabs>
                <w:tab w:val="left" w:pos="2820"/>
              </w:tabs>
              <w:spacing w:after="0" w:line="240" w:lineRule="auto"/>
              <w:rPr>
                <w:rStyle w:val="Strong"/>
                <w:rFonts w:ascii="Proba Pro Lt" w:hAnsi="Proba Pro Lt" w:cs="Arial"/>
                <w:b w:val="0"/>
                <w:sz w:val="20"/>
                <w:szCs w:val="20"/>
              </w:rPr>
            </w:pPr>
            <w:r w:rsidRPr="00643EDB">
              <w:rPr>
                <w:rStyle w:val="Strong"/>
                <w:rFonts w:ascii="Proba Pro Lt" w:hAnsi="Proba Pro Lt" w:cs="Arial"/>
                <w:b w:val="0"/>
                <w:sz w:val="20"/>
                <w:szCs w:val="20"/>
              </w:rPr>
              <w:t>1.1. Course lecturer(s)</w:t>
            </w:r>
          </w:p>
        </w:tc>
        <w:sdt>
          <w:sdtPr>
            <w:rPr>
              <w:rFonts w:ascii="Proba Pro Lt" w:hAnsi="Proba Pro Lt" w:cs="Arial"/>
              <w:sz w:val="20"/>
              <w:szCs w:val="20"/>
            </w:rPr>
            <w:id w:val="-1979901788"/>
            <w:placeholder>
              <w:docPart w:val="BCC6F2EC378B49F1A8FF30A9F481AD47"/>
            </w:placeholder>
          </w:sdtPr>
          <w:sdtContent>
            <w:sdt>
              <w:sdtPr>
                <w:rPr>
                  <w:rFonts w:ascii="Proba Pro Lt" w:hAnsi="Proba Pro Lt" w:cs="Arial"/>
                  <w:sz w:val="20"/>
                  <w:szCs w:val="20"/>
                </w:rPr>
                <w:id w:val="272134117"/>
                <w:placeholder>
                  <w:docPart w:val="B3576313A4AC4D4DA1117F3272569F64"/>
                </w:placeholder>
              </w:sdtPr>
              <w:sdtContent>
                <w:tc>
                  <w:tcPr>
                    <w:tcW w:w="1523" w:type="pct"/>
                    <w:gridSpan w:val="4"/>
                    <w:tcBorders>
                      <w:top w:val="single" w:sz="12" w:space="0" w:color="auto"/>
                      <w:right w:val="single" w:sz="12" w:space="0" w:color="auto"/>
                    </w:tcBorders>
                    <w:vAlign w:val="center"/>
                  </w:tcPr>
                  <w:p w14:paraId="2DAD39D2" w14:textId="2B91C916" w:rsidR="00A17395" w:rsidRPr="00643EDB" w:rsidRDefault="00A17395" w:rsidP="00643EDB">
                    <w:pPr>
                      <w:tabs>
                        <w:tab w:val="left" w:pos="2820"/>
                      </w:tabs>
                      <w:spacing w:after="0" w:line="240" w:lineRule="auto"/>
                      <w:rPr>
                        <w:rStyle w:val="Hyperlink"/>
                        <w:rFonts w:ascii="Proba Pro Lt" w:hAnsi="Proba Pro Lt" w:cs="Arial"/>
                        <w:b/>
                        <w:sz w:val="20"/>
                        <w:szCs w:val="20"/>
                      </w:rPr>
                    </w:pPr>
                    <w:r w:rsidRPr="00643EDB">
                      <w:rPr>
                        <w:rFonts w:ascii="Proba Pro Lt" w:hAnsi="Proba Pro Lt" w:cs="Arial"/>
                        <w:b/>
                        <w:sz w:val="20"/>
                        <w:szCs w:val="20"/>
                      </w:rPr>
                      <w:fldChar w:fldCharType="begin"/>
                    </w:r>
                    <w:r w:rsidRPr="00643EDB">
                      <w:rPr>
                        <w:rFonts w:ascii="Proba Pro Lt" w:hAnsi="Proba Pro Lt" w:cs="Arial"/>
                        <w:b/>
                        <w:sz w:val="20"/>
                        <w:szCs w:val="20"/>
                      </w:rPr>
                      <w:instrText xml:space="preserve"> HYPERLINK "http://www.pbf.unizg.hr/en/departments/department_of_biochemical_engineering/laboratory_for_biology_and_microbial_genetics/reno_hrascan" </w:instrText>
                    </w:r>
                    <w:r w:rsidRPr="00643EDB">
                      <w:rPr>
                        <w:rFonts w:ascii="Proba Pro Lt" w:hAnsi="Proba Pro Lt" w:cs="Arial"/>
                        <w:b/>
                        <w:sz w:val="20"/>
                        <w:szCs w:val="20"/>
                      </w:rPr>
                      <w:fldChar w:fldCharType="separate"/>
                    </w:r>
                    <w:r w:rsidR="00F37013" w:rsidRPr="00643EDB">
                      <w:rPr>
                        <w:rStyle w:val="Hyperlink"/>
                        <w:rFonts w:ascii="Proba Pro Lt" w:hAnsi="Proba Pro Lt" w:cs="Arial"/>
                        <w:b/>
                        <w:sz w:val="20"/>
                        <w:szCs w:val="20"/>
                      </w:rPr>
                      <w:t>Reno Hrašćan, PhD, Associate Professor</w:t>
                    </w:r>
                  </w:p>
                  <w:p w14:paraId="698FF3B8" w14:textId="556E3CCE" w:rsidR="00A17395" w:rsidRPr="00643EDB" w:rsidRDefault="00A17395"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b/>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"http://www.pbf.unizg.hr/en/departments/department_of_biochemical_engineering/laboratory_for_biology_and_microbial_genetics/lidija_sver" </w:instrText>
                    </w:r>
                    <w:r w:rsidRPr="00643EDB">
                      <w:rPr>
                        <w:rFonts w:ascii="Proba Pro Lt" w:hAnsi="Proba Pro Lt" w:cs="Arial"/>
                        <w:sz w:val="20"/>
                        <w:szCs w:val="20"/>
                      </w:rPr>
                      <w:fldChar w:fldCharType="separate"/>
                    </w:r>
                    <w:r w:rsidR="00F37013" w:rsidRPr="00643EDB">
                      <w:rPr>
                        <w:rStyle w:val="Hyperlink"/>
                        <w:rFonts w:ascii="Proba Pro Lt" w:hAnsi="Proba Pro Lt" w:cs="Arial"/>
                        <w:sz w:val="20"/>
                        <w:szCs w:val="20"/>
                      </w:rPr>
                      <w:t>Lidija Šver, PhD, Associate Professor</w:t>
                    </w:r>
                  </w:p>
                  <w:p w14:paraId="5285D028" w14:textId="52219DF8" w:rsidR="00A17395" w:rsidRPr="00643EDB" w:rsidRDefault="00A17395"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"http://www.pbf.unizg.hr/en/departments/department_of_biochemical_engineering/laboratory_for_biology_and_microbial_genetics/ana_bielen" </w:instrText>
                    </w:r>
                    <w:r w:rsidRPr="00643EDB">
                      <w:rPr>
                        <w:rFonts w:ascii="Proba Pro Lt" w:hAnsi="Proba Pro Lt" w:cs="Arial"/>
                        <w:sz w:val="20"/>
                        <w:szCs w:val="20"/>
                      </w:rPr>
                      <w:fldChar w:fldCharType="separate"/>
                    </w:r>
                    <w:r w:rsidR="00F37013" w:rsidRPr="00643EDB">
                      <w:rPr>
                        <w:rStyle w:val="Hyperlink"/>
                        <w:rFonts w:ascii="Proba Pro Lt" w:hAnsi="Proba Pro Lt" w:cs="Arial"/>
                        <w:sz w:val="20"/>
                        <w:szCs w:val="20"/>
                      </w:rPr>
                      <w:t>Ana Bielen, PhD, Assistant Professor</w:t>
                    </w:r>
                  </w:p>
                  <w:p w14:paraId="728F6119" w14:textId="6377C173"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fldChar w:fldCharType="end"/>
                    </w:r>
                    <w:hyperlink r:id="rId133" w:history="1">
                      <w:r w:rsidR="00F37013" w:rsidRPr="00643EDB">
                        <w:rPr>
                          <w:rStyle w:val="Hyperlink"/>
                          <w:rFonts w:ascii="Proba Pro Lt" w:hAnsi="Proba Pro Lt" w:cs="Arial"/>
                          <w:sz w:val="20"/>
                          <w:szCs w:val="20"/>
                        </w:rPr>
                        <w:t>Tomislav Vladušić, PhD, Assistant Professor</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018D02BB"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210100697"/>
            <w:placeholder>
              <w:docPart w:val="B339497367184397B4B92649839793E5"/>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19AE8326"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summer</w:t>
                </w:r>
              </w:p>
            </w:tc>
          </w:sdtContent>
        </w:sdt>
      </w:tr>
      <w:tr w:rsidR="00A17395" w:rsidRPr="00643EDB" w14:paraId="3F4B892E" w14:textId="77777777" w:rsidTr="00587C01">
        <w:tc>
          <w:tcPr>
            <w:tcW w:w="1256" w:type="pct"/>
            <w:tcBorders>
              <w:top w:val="single" w:sz="12" w:space="0" w:color="auto"/>
              <w:left w:val="single" w:sz="12" w:space="0" w:color="auto"/>
            </w:tcBorders>
            <w:shd w:val="clear" w:color="auto" w:fill="00A0DC"/>
            <w:vAlign w:val="center"/>
          </w:tcPr>
          <w:p w14:paraId="691B97DB"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bookmarkStart w:id="14" w:name="Biologija_2" w:displacedByCustomXml="next"/>
        <w:sdt>
          <w:sdtPr>
            <w:rPr>
              <w:rFonts w:ascii="Proba Pro Lt" w:hAnsi="Proba Pro Lt" w:cs="Arial"/>
              <w:sz w:val="20"/>
              <w:szCs w:val="20"/>
            </w:rPr>
            <w:id w:val="-1623606067"/>
            <w:placeholder>
              <w:docPart w:val="EDA3FFCE62FC4B389C41CD12B66A3EE4"/>
            </w:placeholder>
          </w:sdtPr>
          <w:sdtContent>
            <w:tc>
              <w:tcPr>
                <w:tcW w:w="1523" w:type="pct"/>
                <w:gridSpan w:val="4"/>
                <w:tcBorders>
                  <w:top w:val="single" w:sz="12" w:space="0" w:color="auto"/>
                  <w:right w:val="single" w:sz="12" w:space="0" w:color="auto"/>
                </w:tcBorders>
                <w:vAlign w:val="center"/>
              </w:tcPr>
              <w:p w14:paraId="629D8B6B"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eastAsia="Times New Roman" w:hAnsi="Proba Pro Lt" w:cs="Times New Roman"/>
                    <w:b/>
                    <w:bCs/>
                    <w:kern w:val="36"/>
                    <w:sz w:val="20"/>
                    <w:szCs w:val="20"/>
                    <w:lang w:eastAsia="hr-HR"/>
                  </w:rPr>
                  <w:t>Biology 2</w:t>
                </w:r>
              </w:p>
            </w:tc>
          </w:sdtContent>
        </w:sdt>
        <w:bookmarkEnd w:id="14" w:displacedByCustomXml="prev"/>
        <w:tc>
          <w:tcPr>
            <w:tcW w:w="1405" w:type="pct"/>
            <w:gridSpan w:val="5"/>
            <w:tcBorders>
              <w:top w:val="single" w:sz="12" w:space="0" w:color="auto"/>
              <w:right w:val="single" w:sz="12" w:space="0" w:color="auto"/>
            </w:tcBorders>
            <w:shd w:val="clear" w:color="auto" w:fill="00A0DC"/>
            <w:vAlign w:val="center"/>
          </w:tcPr>
          <w:p w14:paraId="50FA6010"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1867335209"/>
            <w:placeholder>
              <w:docPart w:val="9DD0465046A84092B18BF74AE2978FE1"/>
            </w:placeholder>
          </w:sdtPr>
          <w:sdtContent>
            <w:tc>
              <w:tcPr>
                <w:tcW w:w="817" w:type="pct"/>
                <w:gridSpan w:val="4"/>
                <w:tcBorders>
                  <w:top w:val="single" w:sz="12" w:space="0" w:color="auto"/>
                  <w:right w:val="single" w:sz="12" w:space="0" w:color="auto"/>
                </w:tcBorders>
                <w:vAlign w:val="center"/>
              </w:tcPr>
              <w:p w14:paraId="304417A3"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5</w:t>
                </w:r>
              </w:p>
            </w:tc>
          </w:sdtContent>
        </w:sdt>
      </w:tr>
      <w:tr w:rsidR="00A17395" w:rsidRPr="00643EDB" w14:paraId="50487F07" w14:textId="77777777" w:rsidTr="00587C01">
        <w:tc>
          <w:tcPr>
            <w:tcW w:w="1256" w:type="pct"/>
            <w:tcBorders>
              <w:left w:val="single" w:sz="12" w:space="0" w:color="auto"/>
              <w:bottom w:val="single" w:sz="12" w:space="0" w:color="auto"/>
            </w:tcBorders>
            <w:shd w:val="clear" w:color="auto" w:fill="00A0DC"/>
            <w:vAlign w:val="center"/>
          </w:tcPr>
          <w:p w14:paraId="4FDA6FB1"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lastRenderedPageBreak/>
              <w:t>1.3. Course code</w:t>
            </w:r>
          </w:p>
        </w:tc>
        <w:sdt>
          <w:sdtPr>
            <w:rPr>
              <w:rFonts w:ascii="Proba Pro Lt" w:hAnsi="Proba Pro Lt" w:cs="Arial"/>
              <w:sz w:val="20"/>
              <w:szCs w:val="20"/>
            </w:rPr>
            <w:id w:val="-638033632"/>
            <w:placeholder>
              <w:docPart w:val="B7A6F58431B042F6A7C81F3EFE42F7A9"/>
            </w:placeholder>
          </w:sdtPr>
          <w:sdtContent>
            <w:tc>
              <w:tcPr>
                <w:tcW w:w="1523" w:type="pct"/>
                <w:gridSpan w:val="4"/>
                <w:tcBorders>
                  <w:bottom w:val="single" w:sz="12" w:space="0" w:color="auto"/>
                  <w:right w:val="single" w:sz="12" w:space="0" w:color="auto"/>
                </w:tcBorders>
                <w:vAlign w:val="center"/>
              </w:tcPr>
              <w:p w14:paraId="09FBCC2B"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24162</w:t>
                </w:r>
              </w:p>
            </w:tc>
          </w:sdtContent>
        </w:sdt>
        <w:tc>
          <w:tcPr>
            <w:tcW w:w="1405" w:type="pct"/>
            <w:gridSpan w:val="5"/>
            <w:tcBorders>
              <w:bottom w:val="single" w:sz="12" w:space="0" w:color="auto"/>
              <w:right w:val="single" w:sz="12" w:space="0" w:color="auto"/>
            </w:tcBorders>
            <w:shd w:val="clear" w:color="auto" w:fill="00A0DC"/>
            <w:vAlign w:val="center"/>
          </w:tcPr>
          <w:p w14:paraId="1BD4528F"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1888688931"/>
            <w:placeholder>
              <w:docPart w:val="C071154C29594E4B8F98193FA5E9F719"/>
            </w:placeholder>
          </w:sdtPr>
          <w:sdtContent>
            <w:sdt>
              <w:sdtPr>
                <w:rPr>
                  <w:rFonts w:ascii="Proba Pro Lt" w:hAnsi="Proba Pro Lt" w:cs="Arial"/>
                  <w:sz w:val="20"/>
                  <w:szCs w:val="20"/>
                </w:rPr>
                <w:id w:val="1872875683"/>
                <w:placeholder>
                  <w:docPart w:val="4AC2355B0084499D90118A7F44BE9155"/>
                </w:placeholder>
              </w:sdtPr>
              <w:sdtContent>
                <w:tc>
                  <w:tcPr>
                    <w:tcW w:w="817" w:type="pct"/>
                    <w:gridSpan w:val="4"/>
                    <w:tcBorders>
                      <w:bottom w:val="single" w:sz="12" w:space="0" w:color="auto"/>
                      <w:right w:val="single" w:sz="12" w:space="0" w:color="auto"/>
                    </w:tcBorders>
                    <w:vAlign w:val="center"/>
                  </w:tcPr>
                  <w:p w14:paraId="3B6FEF9F"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28 + 22 + 11 + 0</w:t>
                    </w:r>
                  </w:p>
                </w:tc>
              </w:sdtContent>
            </w:sdt>
          </w:sdtContent>
        </w:sdt>
      </w:tr>
      <w:tr w:rsidR="00A17395" w:rsidRPr="00643EDB" w14:paraId="01349EB2" w14:textId="77777777" w:rsidTr="00587C01">
        <w:tc>
          <w:tcPr>
            <w:tcW w:w="1256" w:type="pct"/>
            <w:tcBorders>
              <w:left w:val="single" w:sz="12" w:space="0" w:color="auto"/>
              <w:bottom w:val="single" w:sz="12" w:space="0" w:color="auto"/>
            </w:tcBorders>
            <w:shd w:val="clear" w:color="auto" w:fill="00A0DC"/>
            <w:vAlign w:val="center"/>
          </w:tcPr>
          <w:p w14:paraId="083E0856"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588925357"/>
            <w:placeholder>
              <w:docPart w:val="48041BD82AB9440981A89B0703C1128A"/>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3" w:type="pct"/>
                <w:gridSpan w:val="4"/>
                <w:tcBorders>
                  <w:bottom w:val="single" w:sz="12" w:space="0" w:color="auto"/>
                  <w:right w:val="single" w:sz="12" w:space="0" w:color="auto"/>
                </w:tcBorders>
                <w:vAlign w:val="center"/>
              </w:tcPr>
              <w:p w14:paraId="4ED28815"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Undergraduate university study programme Biotechnology</w:t>
                </w:r>
              </w:p>
            </w:tc>
          </w:sdtContent>
        </w:sdt>
        <w:tc>
          <w:tcPr>
            <w:tcW w:w="1405" w:type="pct"/>
            <w:gridSpan w:val="5"/>
            <w:tcBorders>
              <w:bottom w:val="single" w:sz="12" w:space="0" w:color="auto"/>
              <w:right w:val="single" w:sz="12" w:space="0" w:color="auto"/>
            </w:tcBorders>
            <w:shd w:val="clear" w:color="auto" w:fill="00A0DC"/>
            <w:vAlign w:val="center"/>
          </w:tcPr>
          <w:p w14:paraId="7DBB7A59"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1511916738"/>
            <w:placeholder>
              <w:docPart w:val="6E5301C631BE4A16BC8B7F82B104E894"/>
            </w:placeholder>
          </w:sdtPr>
          <w:sdtContent>
            <w:sdt>
              <w:sdtPr>
                <w:rPr>
                  <w:rFonts w:ascii="Proba Pro Lt" w:hAnsi="Proba Pro Lt" w:cs="Arial"/>
                  <w:sz w:val="20"/>
                  <w:szCs w:val="20"/>
                </w:rPr>
                <w:id w:val="926000574"/>
                <w:placeholder>
                  <w:docPart w:val="367171E7524E470F86783F77B84E828D"/>
                </w:placeholder>
              </w:sdtPr>
              <w:sdtContent>
                <w:tc>
                  <w:tcPr>
                    <w:tcW w:w="817" w:type="pct"/>
                    <w:gridSpan w:val="4"/>
                    <w:tcBorders>
                      <w:bottom w:val="single" w:sz="12" w:space="0" w:color="auto"/>
                      <w:right w:val="single" w:sz="12" w:space="0" w:color="auto"/>
                    </w:tcBorders>
                    <w:vAlign w:val="center"/>
                  </w:tcPr>
                  <w:p w14:paraId="1C5197AE"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63</w:t>
                    </w:r>
                  </w:p>
                </w:tc>
              </w:sdtContent>
            </w:sdt>
          </w:sdtContent>
        </w:sdt>
      </w:tr>
      <w:tr w:rsidR="00A17395" w:rsidRPr="00643EDB" w14:paraId="796D0509" w14:textId="77777777" w:rsidTr="00587C01">
        <w:tc>
          <w:tcPr>
            <w:tcW w:w="1256" w:type="pct"/>
            <w:tcBorders>
              <w:left w:val="single" w:sz="12" w:space="0" w:color="auto"/>
              <w:bottom w:val="single" w:sz="12" w:space="0" w:color="auto"/>
            </w:tcBorders>
            <w:shd w:val="clear" w:color="auto" w:fill="00A0DC"/>
            <w:vAlign w:val="center"/>
          </w:tcPr>
          <w:p w14:paraId="5AB8B3C8"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281692028"/>
            <w:placeholder>
              <w:docPart w:val="BEE3CC3E3BEE4E669C142E02554F38F0"/>
            </w:placeholder>
            <w:dropDownList>
              <w:listItem w:value="Choose an item."/>
              <w:listItem w:displayText="compulsory" w:value="compulsory"/>
              <w:listItem w:displayText="optional A" w:value="optional A"/>
              <w:listItem w:displayText="optional B" w:value="optional B"/>
            </w:dropDownList>
          </w:sdtPr>
          <w:sdtContent>
            <w:tc>
              <w:tcPr>
                <w:tcW w:w="1523" w:type="pct"/>
                <w:gridSpan w:val="4"/>
                <w:tcBorders>
                  <w:bottom w:val="single" w:sz="12" w:space="0" w:color="auto"/>
                  <w:right w:val="single" w:sz="12" w:space="0" w:color="auto"/>
                </w:tcBorders>
                <w:vAlign w:val="center"/>
              </w:tcPr>
              <w:p w14:paraId="7AD5E46F"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7AA96763"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4FF044EA" w14:textId="77777777" w:rsidR="00A17395" w:rsidRPr="00643EDB" w:rsidRDefault="00587C01"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31662643"/>
                <w:placeholder>
                  <w:docPart w:val="41493F5A61D54298BCB4D4177AEDEB41"/>
                </w:placeholder>
                <w:dropDownList>
                  <w:listItem w:value="Choose an item."/>
                  <w:listItem w:displayText="1." w:value="1."/>
                  <w:listItem w:displayText="2." w:value="2."/>
                  <w:listItem w:displayText="3." w:value="3."/>
                </w:dropDownList>
              </w:sdtPr>
              <w:sdtContent>
                <w:r w:rsidR="00A17395" w:rsidRPr="00643EDB">
                  <w:rPr>
                    <w:rFonts w:ascii="Proba Pro Lt" w:hAnsi="Proba Pro Lt" w:cs="Arial"/>
                    <w:sz w:val="20"/>
                    <w:szCs w:val="20"/>
                  </w:rPr>
                  <w:t>2.</w:t>
                </w:r>
              </w:sdtContent>
            </w:sdt>
            <w:r w:rsidR="00A17395" w:rsidRPr="00643EDB">
              <w:rPr>
                <w:rFonts w:ascii="Proba Pro Lt" w:hAnsi="Proba Pro Lt" w:cs="Arial"/>
                <w:sz w:val="20"/>
                <w:szCs w:val="20"/>
              </w:rPr>
              <w:tab/>
            </w:r>
          </w:p>
          <w:p w14:paraId="4F9099E7" w14:textId="77777777" w:rsidR="00A17395" w:rsidRPr="00643EDB" w:rsidRDefault="00587C01"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74651732"/>
                <w:placeholder>
                  <w:docPart w:val="65CFD769DEBC441398E75607AC64ABC0"/>
                </w:placeholder>
              </w:sdtPr>
              <w:sdtContent>
                <w:r w:rsidR="00A17395" w:rsidRPr="00643EDB">
                  <w:rPr>
                    <w:rFonts w:ascii="Proba Pro Lt" w:hAnsi="Proba Pro Lt" w:cs="Arial"/>
                    <w:sz w:val="20"/>
                    <w:szCs w:val="20"/>
                  </w:rPr>
                  <w:t xml:space="preserve">0 </w:t>
                </w:r>
              </w:sdtContent>
            </w:sdt>
            <w:r w:rsidR="00A17395" w:rsidRPr="00643EDB">
              <w:rPr>
                <w:rFonts w:ascii="Proba Pro Lt" w:hAnsi="Proba Pro Lt" w:cs="Arial"/>
                <w:sz w:val="20"/>
                <w:szCs w:val="20"/>
              </w:rPr>
              <w:t>%</w:t>
            </w:r>
          </w:p>
        </w:tc>
      </w:tr>
      <w:tr w:rsidR="00A17395" w:rsidRPr="00643EDB" w14:paraId="2CB2A172" w14:textId="77777777" w:rsidTr="00587C01">
        <w:tc>
          <w:tcPr>
            <w:tcW w:w="1256" w:type="pct"/>
            <w:tcBorders>
              <w:left w:val="single" w:sz="12" w:space="0" w:color="auto"/>
              <w:bottom w:val="single" w:sz="12" w:space="0" w:color="auto"/>
            </w:tcBorders>
            <w:shd w:val="clear" w:color="auto" w:fill="00A0DC"/>
            <w:vAlign w:val="center"/>
          </w:tcPr>
          <w:p w14:paraId="66672D78"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115799750"/>
            <w:placeholder>
              <w:docPart w:val="9D5CC25DE6AB4FD48013C2A14C00FB7F"/>
            </w:placeholder>
          </w:sdtPr>
          <w:sdtContent>
            <w:sdt>
              <w:sdtPr>
                <w:rPr>
                  <w:rFonts w:ascii="Proba Pro Lt" w:hAnsi="Proba Pro Lt" w:cs="Arial"/>
                  <w:sz w:val="20"/>
                  <w:szCs w:val="20"/>
                </w:rPr>
                <w:id w:val="1953199746"/>
                <w:placeholder>
                  <w:docPart w:val="04F49AA75B6E477DB2FA7714198C9416"/>
                </w:placeholder>
              </w:sdtPr>
              <w:sdtContent>
                <w:tc>
                  <w:tcPr>
                    <w:tcW w:w="1523" w:type="pct"/>
                    <w:gridSpan w:val="4"/>
                    <w:tcBorders>
                      <w:bottom w:val="single" w:sz="12" w:space="0" w:color="auto"/>
                      <w:right w:val="single" w:sz="12" w:space="0" w:color="auto"/>
                    </w:tcBorders>
                    <w:vAlign w:val="center"/>
                  </w:tcPr>
                  <w:p w14:paraId="1F483088"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Lectures and seminars in VP, exercises in the </w:t>
                    </w:r>
                    <w:r w:rsidRPr="00643EDB">
                      <w:rPr>
                        <w:rFonts w:ascii="Proba Pro Lt" w:hAnsi="Proba Pro Lt"/>
                        <w:sz w:val="20"/>
                        <w:szCs w:val="20"/>
                      </w:rPr>
                      <w:t>DBE</w:t>
                    </w:r>
                    <w:r w:rsidRPr="00643EDB">
                      <w:rPr>
                        <w:rFonts w:ascii="Proba Pro Lt" w:hAnsi="Proba Pro Lt" w:cs="Arial"/>
                        <w:sz w:val="20"/>
                        <w:szCs w:val="20"/>
                      </w:rPr>
                      <w:t>, field exercises – visit to the Botanical garden and the ZOO</w:t>
                    </w:r>
                  </w:p>
                </w:tc>
              </w:sdtContent>
            </w:sdt>
          </w:sdtContent>
        </w:sdt>
        <w:tc>
          <w:tcPr>
            <w:tcW w:w="1405" w:type="pct"/>
            <w:gridSpan w:val="5"/>
            <w:tcBorders>
              <w:bottom w:val="single" w:sz="12" w:space="0" w:color="auto"/>
              <w:right w:val="single" w:sz="12" w:space="0" w:color="auto"/>
            </w:tcBorders>
            <w:shd w:val="clear" w:color="auto" w:fill="00A0DC"/>
            <w:vAlign w:val="center"/>
          </w:tcPr>
          <w:p w14:paraId="2F7AA660" w14:textId="77777777" w:rsidR="00A17395" w:rsidRPr="00643EDB" w:rsidRDefault="00A17395"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1392493395"/>
            <w:placeholder>
              <w:docPart w:val="73F4AE944DE448EE929702250314F9C6"/>
            </w:placeholder>
          </w:sdtPr>
          <w:sdtContent>
            <w:tc>
              <w:tcPr>
                <w:tcW w:w="817" w:type="pct"/>
                <w:gridSpan w:val="4"/>
                <w:tcBorders>
                  <w:bottom w:val="single" w:sz="12" w:space="0" w:color="auto"/>
                  <w:right w:val="single" w:sz="12" w:space="0" w:color="auto"/>
                </w:tcBorders>
                <w:vAlign w:val="center"/>
              </w:tcPr>
              <w:p w14:paraId="0F4D89F8"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A17395" w:rsidRPr="00643EDB" w14:paraId="4160A271" w14:textId="77777777" w:rsidTr="00587C01">
        <w:tc>
          <w:tcPr>
            <w:tcW w:w="1256" w:type="pct"/>
            <w:tcBorders>
              <w:left w:val="single" w:sz="12" w:space="0" w:color="auto"/>
              <w:bottom w:val="single" w:sz="12" w:space="0" w:color="auto"/>
            </w:tcBorders>
            <w:shd w:val="clear" w:color="auto" w:fill="00A0DC"/>
            <w:vAlign w:val="center"/>
          </w:tcPr>
          <w:p w14:paraId="5BE86EA6"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35541293"/>
            <w:placeholder>
              <w:docPart w:val="D3D807DFF90E4B28848294C035F25F16"/>
            </w:placeholder>
            <w:dropDownList>
              <w:listItem w:value="Choose an item."/>
              <w:listItem w:displayText="first" w:value="first"/>
              <w:listItem w:displayText="second" w:value="second"/>
              <w:listItem w:displayText="third" w:value="third"/>
            </w:dropDownList>
          </w:sdtPr>
          <w:sdtContent>
            <w:tc>
              <w:tcPr>
                <w:tcW w:w="1523" w:type="pct"/>
                <w:gridSpan w:val="4"/>
                <w:tcBorders>
                  <w:bottom w:val="single" w:sz="12" w:space="0" w:color="auto"/>
                  <w:right w:val="single" w:sz="12" w:space="0" w:color="auto"/>
                </w:tcBorders>
                <w:vAlign w:val="center"/>
              </w:tcPr>
              <w:p w14:paraId="7EE9C725"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6989C568" w14:textId="77777777" w:rsidR="00A17395" w:rsidRPr="00643EDB" w:rsidRDefault="00A17395"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Possibility of instruction in English</w:t>
            </w:r>
          </w:p>
        </w:tc>
        <w:tc>
          <w:tcPr>
            <w:tcW w:w="817" w:type="pct"/>
            <w:gridSpan w:val="4"/>
            <w:tcBorders>
              <w:bottom w:val="single" w:sz="12" w:space="0" w:color="auto"/>
              <w:right w:val="single" w:sz="12" w:space="0" w:color="auto"/>
            </w:tcBorders>
            <w:vAlign w:val="center"/>
          </w:tcPr>
          <w:p w14:paraId="6567276E" w14:textId="77777777" w:rsidR="00A17395" w:rsidRPr="00643EDB" w:rsidRDefault="00587C01"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2088305359"/>
                <w:placeholder>
                  <w:docPart w:val="FD82E0D7CCF3416A9FD6FBE8E76A9DB6"/>
                </w:placeholder>
                <w:dropDownList>
                  <w:listItem w:value="Choose an item."/>
                  <w:listItem w:displayText="Y" w:value="Y"/>
                  <w:listItem w:displayText="N" w:value="N"/>
                </w:dropDownList>
              </w:sdtPr>
              <w:sdtContent>
                <w:r w:rsidR="00A17395" w:rsidRPr="00643EDB">
                  <w:rPr>
                    <w:rFonts w:ascii="Proba Pro Lt" w:hAnsi="Proba Pro Lt" w:cs="Arial"/>
                    <w:sz w:val="20"/>
                    <w:szCs w:val="20"/>
                    <w:lang w:val="en-GB"/>
                  </w:rPr>
                  <w:t>N</w:t>
                </w:r>
              </w:sdtContent>
            </w:sdt>
          </w:p>
        </w:tc>
      </w:tr>
      <w:tr w:rsidR="00A17395" w:rsidRPr="00643EDB" w14:paraId="6D23BFBC" w14:textId="77777777" w:rsidTr="00701C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344B014" w14:textId="77777777" w:rsidR="00A17395" w:rsidRPr="00643EDB" w:rsidRDefault="00A17395"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A17395" w:rsidRPr="00643EDB" w14:paraId="63E49BE6" w14:textId="77777777" w:rsidTr="00701C71">
        <w:tc>
          <w:tcPr>
            <w:tcW w:w="1256" w:type="pct"/>
            <w:tcBorders>
              <w:top w:val="single" w:sz="12" w:space="0" w:color="auto"/>
              <w:left w:val="single" w:sz="12" w:space="0" w:color="auto"/>
            </w:tcBorders>
            <w:shd w:val="clear" w:color="auto" w:fill="00A0DC"/>
            <w:vAlign w:val="center"/>
          </w:tcPr>
          <w:p w14:paraId="0F7F92A6"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2.1. Course objectives</w:t>
            </w:r>
          </w:p>
        </w:tc>
        <w:sdt>
          <w:sdtPr>
            <w:rPr>
              <w:rFonts w:ascii="Proba Pro Lt" w:hAnsi="Proba Pro Lt" w:cs="Arial"/>
              <w:sz w:val="20"/>
              <w:szCs w:val="20"/>
            </w:rPr>
            <w:id w:val="1752155230"/>
            <w:placeholder>
              <w:docPart w:val="65ED322C6050416EAAF650E6EF9BD82C"/>
            </w:placeholder>
          </w:sdtPr>
          <w:sdtContent>
            <w:tc>
              <w:tcPr>
                <w:tcW w:w="3744" w:type="pct"/>
                <w:gridSpan w:val="13"/>
                <w:tcBorders>
                  <w:top w:val="single" w:sz="12" w:space="0" w:color="auto"/>
                  <w:right w:val="single" w:sz="12" w:space="0" w:color="auto"/>
                </w:tcBorders>
                <w:vAlign w:val="center"/>
              </w:tcPr>
              <w:p w14:paraId="0B129B83" w14:textId="3207261B"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The course objective is to familiarize students with both differences and similarities in structure and functioning of plant and animal organisms.</w:t>
                </w:r>
              </w:p>
            </w:tc>
          </w:sdtContent>
        </w:sdt>
      </w:tr>
      <w:tr w:rsidR="00A17395" w:rsidRPr="00643EDB" w14:paraId="085691D6" w14:textId="77777777" w:rsidTr="00701C71">
        <w:tc>
          <w:tcPr>
            <w:tcW w:w="1256" w:type="pct"/>
            <w:tcBorders>
              <w:left w:val="single" w:sz="12" w:space="0" w:color="auto"/>
            </w:tcBorders>
            <w:shd w:val="clear" w:color="auto" w:fill="00A0DC"/>
            <w:vAlign w:val="center"/>
          </w:tcPr>
          <w:p w14:paraId="543D9FF1" w14:textId="77777777" w:rsidR="00A17395" w:rsidRPr="00643EDB" w:rsidRDefault="00A17395"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1165002751"/>
            <w:placeholder>
              <w:docPart w:val="102F6C0C2BDE449DB7B9ED107044E570"/>
            </w:placeholder>
          </w:sdtPr>
          <w:sdtContent>
            <w:tc>
              <w:tcPr>
                <w:tcW w:w="3744" w:type="pct"/>
                <w:gridSpan w:val="13"/>
                <w:tcBorders>
                  <w:right w:val="single" w:sz="12" w:space="0" w:color="auto"/>
                </w:tcBorders>
                <w:vAlign w:val="center"/>
              </w:tcPr>
              <w:p w14:paraId="5B2DD523" w14:textId="77777777" w:rsidR="00A17395" w:rsidRPr="00643EDB" w:rsidRDefault="00587C01"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74329741"/>
                    <w:placeholder>
                      <w:docPart w:val="5F67C7464D66415698CDF0724EFABA6F"/>
                    </w:placeholder>
                  </w:sdtPr>
                  <w:sdtContent>
                    <w:r w:rsidR="00A17395" w:rsidRPr="00643EDB">
                      <w:rPr>
                        <w:rFonts w:ascii="Proba Pro Lt" w:hAnsi="Proba Pro Lt" w:cs="Arial"/>
                        <w:sz w:val="20"/>
                        <w:szCs w:val="20"/>
                      </w:rPr>
                      <w:t>-</w:t>
                    </w:r>
                  </w:sdtContent>
                </w:sdt>
              </w:p>
            </w:tc>
          </w:sdtContent>
        </w:sdt>
      </w:tr>
      <w:tr w:rsidR="00A17395" w:rsidRPr="00643EDB" w14:paraId="52E5DD0B" w14:textId="77777777" w:rsidTr="00701C71">
        <w:tc>
          <w:tcPr>
            <w:tcW w:w="1256" w:type="pct"/>
            <w:tcBorders>
              <w:left w:val="single" w:sz="12" w:space="0" w:color="auto"/>
            </w:tcBorders>
            <w:shd w:val="clear" w:color="auto" w:fill="00A0DC"/>
            <w:vAlign w:val="center"/>
          </w:tcPr>
          <w:p w14:paraId="7C25645A" w14:textId="77777777" w:rsidR="00A17395" w:rsidRPr="00643EDB" w:rsidRDefault="00A17395"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sz w:val="20"/>
              <w:szCs w:val="20"/>
            </w:rPr>
            <w:id w:val="177397888"/>
            <w:placeholder>
              <w:docPart w:val="61D97C5E1AC449FEAD37A63EA5DF2BDF"/>
            </w:placeholder>
          </w:sdtPr>
          <w:sdtContent>
            <w:tc>
              <w:tcPr>
                <w:tcW w:w="3744" w:type="pct"/>
                <w:gridSpan w:val="13"/>
                <w:tcBorders>
                  <w:right w:val="single" w:sz="12" w:space="0" w:color="auto"/>
                </w:tcBorders>
                <w:vAlign w:val="center"/>
              </w:tcPr>
              <w:p w14:paraId="4187D7F1" w14:textId="77777777" w:rsidR="00A17395" w:rsidRPr="00643EDB" w:rsidRDefault="00A17395" w:rsidP="00585340">
                <w:pPr>
                  <w:pStyle w:val="ListParagraph"/>
                  <w:numPr>
                    <w:ilvl w:val="0"/>
                    <w:numId w:val="18"/>
                  </w:numPr>
                  <w:autoSpaceDE w:val="0"/>
                  <w:autoSpaceDN w:val="0"/>
                  <w:adjustRightInd w:val="0"/>
                  <w:spacing w:after="0" w:line="240" w:lineRule="auto"/>
                  <w:ind w:left="375"/>
                  <w:rPr>
                    <w:rFonts w:ascii="Proba Pro Lt" w:eastAsiaTheme="minorHAnsi" w:hAnsi="Proba Pro Lt" w:cs="Arial"/>
                    <w:sz w:val="20"/>
                    <w:szCs w:val="20"/>
                  </w:rPr>
                </w:pPr>
                <w:r w:rsidRPr="00643EDB">
                  <w:rPr>
                    <w:rFonts w:ascii="Proba Pro Lt" w:eastAsiaTheme="minorHAnsi" w:hAnsi="Proba Pro Lt" w:cs="Arial"/>
                    <w:sz w:val="20"/>
                    <w:szCs w:val="20"/>
                  </w:rPr>
                  <w:t>define and explain the principles of basic scientific disciplines, such as mathematics, physics, chemisty, biochemistry and biology with particular emphasis on microbiology and molecular genetics, and apply these skills and knowledge to the field of biote</w:t>
                </w:r>
              </w:p>
              <w:p w14:paraId="13740D26" w14:textId="77777777" w:rsidR="00A17395" w:rsidRPr="00643EDB" w:rsidRDefault="00A17395" w:rsidP="00585340">
                <w:pPr>
                  <w:pStyle w:val="ListParagraph"/>
                  <w:numPr>
                    <w:ilvl w:val="0"/>
                    <w:numId w:val="1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select and use laboratory equipment and appropriate computer tools </w:t>
                </w:r>
              </w:p>
              <w:p w14:paraId="6629210D" w14:textId="77777777" w:rsidR="00A17395" w:rsidRPr="00643EDB" w:rsidRDefault="00A17395" w:rsidP="00585340">
                <w:pPr>
                  <w:pStyle w:val="ListParagraph"/>
                  <w:numPr>
                    <w:ilvl w:val="0"/>
                    <w:numId w:val="18"/>
                  </w:numPr>
                  <w:autoSpaceDE w:val="0"/>
                  <w:autoSpaceDN w:val="0"/>
                  <w:adjustRightInd w:val="0"/>
                  <w:spacing w:after="0" w:line="240" w:lineRule="auto"/>
                  <w:ind w:left="375"/>
                  <w:rPr>
                    <w:rFonts w:ascii="Proba Pro Lt" w:eastAsiaTheme="minorHAnsi" w:hAnsi="Proba Pro Lt" w:cs="Arial"/>
                    <w:sz w:val="20"/>
                    <w:szCs w:val="20"/>
                  </w:rPr>
                </w:pPr>
                <w:r w:rsidRPr="00643EDB">
                  <w:rPr>
                    <w:rFonts w:ascii="Proba Pro Lt" w:eastAsiaTheme="minorHAnsi" w:hAnsi="Proba Pro Lt" w:cs="Arial"/>
                    <w:sz w:val="20"/>
                    <w:szCs w:val="20"/>
                  </w:rPr>
                  <w:t>develop knowledge and skills which are needed to continue studies on higher levels, primarily on graduate studies of Bioprocess Engineering and Molecular Biotechnology</w:t>
                </w:r>
              </w:p>
            </w:tc>
          </w:sdtContent>
        </w:sdt>
      </w:tr>
      <w:tr w:rsidR="00A17395" w:rsidRPr="00643EDB" w14:paraId="23EE860B" w14:textId="77777777" w:rsidTr="00701C71">
        <w:tc>
          <w:tcPr>
            <w:tcW w:w="1256" w:type="pct"/>
            <w:tcBorders>
              <w:left w:val="single" w:sz="12" w:space="0" w:color="auto"/>
            </w:tcBorders>
            <w:shd w:val="clear" w:color="auto" w:fill="00A0DC"/>
            <w:vAlign w:val="center"/>
          </w:tcPr>
          <w:p w14:paraId="575DC95C" w14:textId="77777777" w:rsidR="00A17395" w:rsidRPr="00643EDB" w:rsidRDefault="00A17395"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cs="Arial"/>
              <w:sz w:val="20"/>
              <w:szCs w:val="20"/>
            </w:rPr>
            <w:id w:val="160134597"/>
            <w:placeholder>
              <w:docPart w:val="2F7C6137381643FDBFD58022DA825041"/>
            </w:placeholder>
          </w:sdtPr>
          <w:sdtEndPr>
            <w:rPr>
              <w:rFonts w:cs="Calibri"/>
            </w:rPr>
          </w:sdtEndPr>
          <w:sdtContent>
            <w:tc>
              <w:tcPr>
                <w:tcW w:w="3744" w:type="pct"/>
                <w:gridSpan w:val="13"/>
                <w:tcBorders>
                  <w:right w:val="single" w:sz="12" w:space="0" w:color="auto"/>
                </w:tcBorders>
                <w:vAlign w:val="center"/>
              </w:tcPr>
              <w:p w14:paraId="4402AA82" w14:textId="5DF29C80" w:rsidR="00A17395" w:rsidRPr="00643EDB" w:rsidRDefault="00A17395" w:rsidP="00585340">
                <w:pPr>
                  <w:pStyle w:val="ListParagraph"/>
                  <w:numPr>
                    <w:ilvl w:val="0"/>
                    <w:numId w:val="19"/>
                  </w:numPr>
                  <w:tabs>
                    <w:tab w:val="left" w:pos="2820"/>
                  </w:tabs>
                  <w:spacing w:after="0" w:line="240" w:lineRule="auto"/>
                  <w:ind w:left="360"/>
                  <w:rPr>
                    <w:rFonts w:ascii="Proba Pro Lt" w:hAnsi="Proba Pro Lt" w:cs="Arial"/>
                    <w:sz w:val="20"/>
                    <w:szCs w:val="20"/>
                  </w:rPr>
                </w:pPr>
                <w:r w:rsidRPr="00643EDB">
                  <w:rPr>
                    <w:rFonts w:ascii="Proba Pro Lt" w:hAnsi="Proba Pro Lt" w:cs="Arial"/>
                    <w:sz w:val="20"/>
                    <w:szCs w:val="20"/>
                  </w:rPr>
                  <w:t>define taxonomy, systematics and phylogenesis of living and extinct organisms, categorize selected plant and animal species according to taxonomic categories</w:t>
                </w:r>
              </w:p>
              <w:p w14:paraId="35542022" w14:textId="77777777" w:rsidR="00A17395" w:rsidRPr="00643EDB" w:rsidRDefault="00A17395" w:rsidP="00585340">
                <w:pPr>
                  <w:pStyle w:val="ListParagraph"/>
                  <w:numPr>
                    <w:ilvl w:val="0"/>
                    <w:numId w:val="19"/>
                  </w:numPr>
                  <w:tabs>
                    <w:tab w:val="left" w:pos="2820"/>
                  </w:tabs>
                  <w:spacing w:after="0" w:line="240" w:lineRule="auto"/>
                  <w:ind w:left="360"/>
                  <w:rPr>
                    <w:rFonts w:ascii="Proba Pro Lt" w:hAnsi="Proba Pro Lt" w:cs="Arial"/>
                    <w:sz w:val="20"/>
                    <w:szCs w:val="20"/>
                  </w:rPr>
                </w:pPr>
                <w:r w:rsidRPr="00643EDB">
                  <w:rPr>
                    <w:rFonts w:ascii="Proba Pro Lt" w:hAnsi="Proba Pro Lt" w:cs="Arial"/>
                    <w:sz w:val="20"/>
                    <w:szCs w:val="20"/>
                  </w:rPr>
                  <w:t>using microscopy to recognize and differentiate plant (meristematic and permanent) and animal tissues (epithelial, connective, muscle and nervous)</w:t>
                </w:r>
              </w:p>
              <w:p w14:paraId="77618932" w14:textId="32D47E5A" w:rsidR="00A17395" w:rsidRPr="00643EDB" w:rsidRDefault="00A17395" w:rsidP="00585340">
                <w:pPr>
                  <w:pStyle w:val="ListParagraph"/>
                  <w:numPr>
                    <w:ilvl w:val="0"/>
                    <w:numId w:val="19"/>
                  </w:numPr>
                  <w:tabs>
                    <w:tab w:val="left" w:pos="2820"/>
                  </w:tabs>
                  <w:spacing w:after="0" w:line="240" w:lineRule="auto"/>
                  <w:ind w:left="360"/>
                  <w:rPr>
                    <w:rFonts w:ascii="Proba Pro Lt" w:hAnsi="Proba Pro Lt" w:cs="Arial"/>
                    <w:sz w:val="20"/>
                    <w:szCs w:val="20"/>
                  </w:rPr>
                </w:pPr>
                <w:r w:rsidRPr="00643EDB">
                  <w:rPr>
                    <w:rFonts w:ascii="Proba Pro Lt" w:hAnsi="Proba Pro Lt" w:cs="Arial"/>
                    <w:sz w:val="20"/>
                    <w:szCs w:val="20"/>
                  </w:rPr>
                  <w:t>describe structure and function of root, stem, leaf and flower</w:t>
                </w:r>
              </w:p>
              <w:p w14:paraId="73D942FD" w14:textId="6233A511" w:rsidR="00A17395" w:rsidRPr="00643EDB" w:rsidRDefault="00A17395" w:rsidP="00585340">
                <w:pPr>
                  <w:pStyle w:val="ListParagraph"/>
                  <w:numPr>
                    <w:ilvl w:val="0"/>
                    <w:numId w:val="19"/>
                  </w:numPr>
                  <w:tabs>
                    <w:tab w:val="left" w:pos="2820"/>
                  </w:tabs>
                  <w:spacing w:after="0" w:line="240" w:lineRule="auto"/>
                  <w:ind w:left="360"/>
                  <w:rPr>
                    <w:rFonts w:ascii="Proba Pro Lt" w:hAnsi="Proba Pro Lt" w:cs="Arial"/>
                    <w:sz w:val="20"/>
                    <w:szCs w:val="20"/>
                  </w:rPr>
                </w:pPr>
                <w:r w:rsidRPr="00643EDB">
                  <w:rPr>
                    <w:rFonts w:ascii="Proba Pro Lt" w:hAnsi="Proba Pro Lt" w:cs="Arial"/>
                    <w:sz w:val="20"/>
                    <w:szCs w:val="20"/>
                  </w:rPr>
                  <w:t>explain interconnected action of digestive, circulatory, respiratory, urinary, reproductive, nervous, endocrine and immune system in a human enabling the organism to function as a whole</w:t>
                </w:r>
              </w:p>
              <w:p w14:paraId="70EBDF9D" w14:textId="4983702B" w:rsidR="00A17395" w:rsidRPr="00643EDB" w:rsidRDefault="00A17395" w:rsidP="00585340">
                <w:pPr>
                  <w:pStyle w:val="ListParagraph"/>
                  <w:numPr>
                    <w:ilvl w:val="0"/>
                    <w:numId w:val="19"/>
                  </w:numPr>
                  <w:tabs>
                    <w:tab w:val="left" w:pos="2820"/>
                  </w:tabs>
                  <w:spacing w:after="0" w:line="240" w:lineRule="auto"/>
                  <w:ind w:left="360"/>
                  <w:rPr>
                    <w:rFonts w:ascii="Proba Pro Lt" w:hAnsi="Proba Pro Lt" w:cs="Arial"/>
                    <w:sz w:val="20"/>
                    <w:szCs w:val="20"/>
                  </w:rPr>
                </w:pPr>
                <w:r w:rsidRPr="00643EDB">
                  <w:rPr>
                    <w:rFonts w:ascii="Proba Pro Lt" w:hAnsi="Proba Pro Lt" w:cs="Arial"/>
                    <w:sz w:val="20"/>
                    <w:szCs w:val="20"/>
                  </w:rPr>
                  <w:t>discuss ecological problems caused by excessive human activity on a population, biocenosis, ecosystem and biosphere level</w:t>
                </w:r>
              </w:p>
            </w:tc>
          </w:sdtContent>
        </w:sdt>
      </w:tr>
      <w:tr w:rsidR="00A17395" w:rsidRPr="00643EDB" w14:paraId="294472B2" w14:textId="77777777" w:rsidTr="00701C71">
        <w:tc>
          <w:tcPr>
            <w:tcW w:w="1256" w:type="pct"/>
            <w:tcBorders>
              <w:left w:val="single" w:sz="12" w:space="0" w:color="auto"/>
            </w:tcBorders>
            <w:shd w:val="clear" w:color="auto" w:fill="00A0DC"/>
            <w:vAlign w:val="center"/>
          </w:tcPr>
          <w:p w14:paraId="5D4CD5C3" w14:textId="435D2383" w:rsidR="00A17395" w:rsidRPr="00643EDB" w:rsidRDefault="007578DA" w:rsidP="007578D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Course content (syllabus) </w:t>
            </w:r>
          </w:p>
        </w:tc>
        <w:sdt>
          <w:sdtPr>
            <w:rPr>
              <w:rFonts w:ascii="Proba Pro Lt" w:hAnsi="Proba Pro Lt"/>
              <w:sz w:val="20"/>
              <w:szCs w:val="20"/>
            </w:rPr>
            <w:id w:val="1447882881"/>
            <w:placeholder>
              <w:docPart w:val="AAFED3CB91404B61BD0DB1818489185D"/>
            </w:placeholder>
          </w:sdtPr>
          <w:sdtContent>
            <w:sdt>
              <w:sdtPr>
                <w:rPr>
                  <w:rFonts w:ascii="Proba Pro Lt" w:hAnsi="Proba Pro Lt"/>
                  <w:sz w:val="20"/>
                  <w:szCs w:val="20"/>
                </w:rPr>
                <w:id w:val="2060045238"/>
                <w:placeholder>
                  <w:docPart w:val="71F7F2418D6548B6AFD956E229EABCFB"/>
                </w:placeholder>
              </w:sdtPr>
              <w:sdtContent>
                <w:tc>
                  <w:tcPr>
                    <w:tcW w:w="3744" w:type="pct"/>
                    <w:gridSpan w:val="13"/>
                    <w:tcBorders>
                      <w:right w:val="single" w:sz="12" w:space="0" w:color="auto"/>
                    </w:tcBorders>
                    <w:vAlign w:val="center"/>
                  </w:tcPr>
                  <w:p w14:paraId="47FD5276" w14:textId="16A41786" w:rsidR="00A17395" w:rsidRPr="00643EDB" w:rsidRDefault="00A17395" w:rsidP="00585340">
                    <w:pPr>
                      <w:pStyle w:val="ListParagraph"/>
                      <w:numPr>
                        <w:ilvl w:val="0"/>
                        <w:numId w:val="291"/>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Plant Systematics</w:t>
                    </w:r>
                  </w:p>
                  <w:p w14:paraId="5C514405" w14:textId="77777777" w:rsidR="00A17395" w:rsidRPr="00643EDB" w:rsidRDefault="00A17395" w:rsidP="00585340">
                    <w:pPr>
                      <w:pStyle w:val="ListParagraph"/>
                      <w:numPr>
                        <w:ilvl w:val="0"/>
                        <w:numId w:val="61"/>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Systematics of Fungi</w:t>
                    </w:r>
                  </w:p>
                  <w:p w14:paraId="34AB54C6" w14:textId="77777777" w:rsidR="00A17395" w:rsidRPr="00643EDB" w:rsidRDefault="00A17395" w:rsidP="00585340">
                    <w:pPr>
                      <w:pStyle w:val="ListParagraph"/>
                      <w:numPr>
                        <w:ilvl w:val="0"/>
                        <w:numId w:val="61"/>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Animal Systematics</w:t>
                    </w:r>
                  </w:p>
                  <w:p w14:paraId="2BE00B6B" w14:textId="77777777" w:rsidR="00A17395" w:rsidRPr="00643EDB" w:rsidRDefault="00A17395" w:rsidP="00585340">
                    <w:pPr>
                      <w:pStyle w:val="ListParagraph"/>
                      <w:numPr>
                        <w:ilvl w:val="0"/>
                        <w:numId w:val="61"/>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Plant tissues and organs</w:t>
                    </w:r>
                  </w:p>
                  <w:p w14:paraId="4D22D965" w14:textId="77777777" w:rsidR="00A17395" w:rsidRPr="00643EDB" w:rsidRDefault="00A17395" w:rsidP="00585340">
                    <w:pPr>
                      <w:pStyle w:val="ListParagraph"/>
                      <w:numPr>
                        <w:ilvl w:val="0"/>
                        <w:numId w:val="61"/>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Uptake, transport and loss of water</w:t>
                    </w:r>
                  </w:p>
                  <w:p w14:paraId="4CFAC325" w14:textId="77777777" w:rsidR="00A17395" w:rsidRPr="00643EDB" w:rsidRDefault="00A17395" w:rsidP="00585340">
                    <w:pPr>
                      <w:pStyle w:val="ListParagraph"/>
                      <w:numPr>
                        <w:ilvl w:val="0"/>
                        <w:numId w:val="61"/>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Mineral nutrition and assimilation of minerals in plants</w:t>
                    </w:r>
                  </w:p>
                  <w:p w14:paraId="4B1D38E9" w14:textId="77777777" w:rsidR="00A17395" w:rsidRPr="00643EDB" w:rsidRDefault="00A17395" w:rsidP="00585340">
                    <w:pPr>
                      <w:pStyle w:val="ListParagraph"/>
                      <w:numPr>
                        <w:ilvl w:val="0"/>
                        <w:numId w:val="61"/>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Plant reproduction</w:t>
                    </w:r>
                  </w:p>
                  <w:p w14:paraId="3B1D0DA6" w14:textId="77777777" w:rsidR="00A17395" w:rsidRPr="00643EDB" w:rsidRDefault="00A17395" w:rsidP="00585340">
                    <w:pPr>
                      <w:pStyle w:val="ListParagraph"/>
                      <w:numPr>
                        <w:ilvl w:val="0"/>
                        <w:numId w:val="61"/>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Animal tissues</w:t>
                    </w:r>
                  </w:p>
                  <w:p w14:paraId="64A16C53" w14:textId="77777777" w:rsidR="00A17395" w:rsidRPr="00643EDB" w:rsidRDefault="00A17395" w:rsidP="00585340">
                    <w:pPr>
                      <w:pStyle w:val="ListParagraph"/>
                      <w:numPr>
                        <w:ilvl w:val="0"/>
                        <w:numId w:val="61"/>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Digestive, circulatory and respiratory system</w:t>
                    </w:r>
                  </w:p>
                  <w:p w14:paraId="1FC58FE2" w14:textId="77777777" w:rsidR="00A17395" w:rsidRPr="00643EDB" w:rsidRDefault="00A17395" w:rsidP="00585340">
                    <w:pPr>
                      <w:pStyle w:val="ListParagraph"/>
                      <w:numPr>
                        <w:ilvl w:val="0"/>
                        <w:numId w:val="61"/>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Urinary system, locomotion system</w:t>
                    </w:r>
                  </w:p>
                  <w:p w14:paraId="792DA1DF" w14:textId="77777777" w:rsidR="00A17395" w:rsidRPr="00643EDB" w:rsidRDefault="00A17395" w:rsidP="00585340">
                    <w:pPr>
                      <w:pStyle w:val="ListParagraph"/>
                      <w:numPr>
                        <w:ilvl w:val="0"/>
                        <w:numId w:val="61"/>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Nervous system and special senses</w:t>
                    </w:r>
                  </w:p>
                  <w:p w14:paraId="66A7E0DE" w14:textId="77777777" w:rsidR="00A17395" w:rsidRPr="00643EDB" w:rsidRDefault="00A17395" w:rsidP="00585340">
                    <w:pPr>
                      <w:pStyle w:val="ListParagraph"/>
                      <w:numPr>
                        <w:ilvl w:val="0"/>
                        <w:numId w:val="61"/>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Endocrine and immune system</w:t>
                    </w:r>
                  </w:p>
                  <w:p w14:paraId="516AA467" w14:textId="77777777" w:rsidR="00A17395" w:rsidRPr="00643EDB" w:rsidRDefault="00A17395" w:rsidP="00585340">
                    <w:pPr>
                      <w:pStyle w:val="ListParagraph"/>
                      <w:numPr>
                        <w:ilvl w:val="0"/>
                        <w:numId w:val="61"/>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Reproductive system and embryonic development </w:t>
                    </w:r>
                  </w:p>
                  <w:p w14:paraId="0331D1A6" w14:textId="77777777" w:rsidR="00A17395" w:rsidRPr="00643EDB" w:rsidRDefault="00A17395" w:rsidP="00585340">
                    <w:pPr>
                      <w:pStyle w:val="ListParagraph"/>
                      <w:numPr>
                        <w:ilvl w:val="0"/>
                        <w:numId w:val="61"/>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Basics of Ecology</w:t>
                    </w:r>
                  </w:p>
                </w:tc>
              </w:sdtContent>
            </w:sdt>
          </w:sdtContent>
        </w:sdt>
      </w:tr>
      <w:tr w:rsidR="00A17395" w:rsidRPr="00643EDB" w14:paraId="5AF0C1C2" w14:textId="77777777" w:rsidTr="00587C01">
        <w:trPr>
          <w:trHeight w:val="349"/>
        </w:trPr>
        <w:tc>
          <w:tcPr>
            <w:tcW w:w="1256" w:type="pct"/>
            <w:vMerge w:val="restart"/>
            <w:tcBorders>
              <w:left w:val="single" w:sz="12" w:space="0" w:color="auto"/>
            </w:tcBorders>
            <w:shd w:val="clear" w:color="auto" w:fill="00A0DC"/>
            <w:vAlign w:val="center"/>
          </w:tcPr>
          <w:p w14:paraId="41F0E2A5" w14:textId="77777777" w:rsidR="00A17395" w:rsidRPr="00643EDB" w:rsidRDefault="00A17395"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2.6. Format of instruction</w:t>
            </w:r>
          </w:p>
        </w:tc>
        <w:tc>
          <w:tcPr>
            <w:tcW w:w="1319" w:type="pct"/>
            <w:gridSpan w:val="3"/>
            <w:vMerge w:val="restart"/>
            <w:vAlign w:val="center"/>
          </w:tcPr>
          <w:p w14:paraId="5133A576" w14:textId="77777777" w:rsidR="00A17395"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7094535"/>
                <w14:checkbox>
                  <w14:checked w14:val="1"/>
                  <w14:checkedState w14:val="2612" w14:font="MS Gothic"/>
                  <w14:uncheckedState w14:val="2610" w14:font="MS Gothic"/>
                </w14:checkbox>
              </w:sdtPr>
              <w:sdtContent>
                <w:r w:rsidR="00A17395" w:rsidRPr="00643EDB">
                  <w:rPr>
                    <w:rFonts w:ascii="Segoe UI Symbol" w:eastAsia="MS Gothic" w:hAnsi="Segoe UI Symbol" w:cs="Segoe UI Symbol"/>
                    <w:b w:val="0"/>
                    <w:sz w:val="20"/>
                    <w:szCs w:val="20"/>
                    <w:lang w:val="hr-HR"/>
                  </w:rPr>
                  <w:t>☒</w:t>
                </w:r>
              </w:sdtContent>
            </w:sdt>
            <w:r w:rsidR="00A17395" w:rsidRPr="00643EDB">
              <w:rPr>
                <w:rFonts w:ascii="Proba Pro Lt" w:hAnsi="Proba Pro Lt" w:cs="Arial"/>
                <w:b w:val="0"/>
                <w:sz w:val="20"/>
                <w:szCs w:val="20"/>
                <w:lang w:val="hr-HR"/>
              </w:rPr>
              <w:t xml:space="preserve"> lectures</w:t>
            </w:r>
          </w:p>
          <w:p w14:paraId="455F91AF" w14:textId="77777777" w:rsidR="00A17395"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27547037"/>
                <w14:checkbox>
                  <w14:checked w14:val="1"/>
                  <w14:checkedState w14:val="2612" w14:font="MS Gothic"/>
                  <w14:uncheckedState w14:val="2610" w14:font="MS Gothic"/>
                </w14:checkbox>
              </w:sdtPr>
              <w:sdtContent>
                <w:r w:rsidR="00A17395" w:rsidRPr="00643EDB">
                  <w:rPr>
                    <w:rFonts w:ascii="Segoe UI Symbol" w:eastAsia="MS Gothic" w:hAnsi="Segoe UI Symbol" w:cs="Segoe UI Symbol"/>
                    <w:b w:val="0"/>
                    <w:sz w:val="20"/>
                    <w:szCs w:val="20"/>
                    <w:lang w:val="hr-HR"/>
                  </w:rPr>
                  <w:t>☒</w:t>
                </w:r>
              </w:sdtContent>
            </w:sdt>
            <w:r w:rsidR="00A17395" w:rsidRPr="00643EDB">
              <w:rPr>
                <w:rFonts w:ascii="Proba Pro Lt" w:hAnsi="Proba Pro Lt" w:cs="Arial"/>
                <w:b w:val="0"/>
                <w:sz w:val="20"/>
                <w:szCs w:val="20"/>
                <w:lang w:val="hr-HR"/>
              </w:rPr>
              <w:t xml:space="preserve"> seminars and workshops  </w:t>
            </w:r>
          </w:p>
          <w:p w14:paraId="7E64BD0A" w14:textId="77777777" w:rsidR="00A17395"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6713050"/>
                <w14:checkbox>
                  <w14:checked w14:val="1"/>
                  <w14:checkedState w14:val="2612" w14:font="MS Gothic"/>
                  <w14:uncheckedState w14:val="2610" w14:font="MS Gothic"/>
                </w14:checkbox>
              </w:sdtPr>
              <w:sdtContent>
                <w:r w:rsidR="00A17395" w:rsidRPr="00643EDB">
                  <w:rPr>
                    <w:rFonts w:ascii="Segoe UI Symbol" w:eastAsia="MS Gothic" w:hAnsi="Segoe UI Symbol" w:cs="Segoe UI Symbol"/>
                    <w:b w:val="0"/>
                    <w:sz w:val="20"/>
                    <w:szCs w:val="20"/>
                    <w:lang w:val="hr-HR"/>
                  </w:rPr>
                  <w:t>☒</w:t>
                </w:r>
              </w:sdtContent>
            </w:sdt>
            <w:r w:rsidR="00A17395" w:rsidRPr="00643EDB">
              <w:rPr>
                <w:rFonts w:ascii="Proba Pro Lt" w:hAnsi="Proba Pro Lt" w:cs="Arial"/>
                <w:b w:val="0"/>
                <w:sz w:val="20"/>
                <w:szCs w:val="20"/>
                <w:lang w:val="hr-HR"/>
              </w:rPr>
              <w:t xml:space="preserve"> exercises  </w:t>
            </w:r>
          </w:p>
          <w:p w14:paraId="79B519FF" w14:textId="77777777" w:rsidR="00A17395"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45454592"/>
                <w14:checkbox>
                  <w14:checked w14:val="0"/>
                  <w14:checkedState w14:val="2612" w14:font="MS Gothic"/>
                  <w14:uncheckedState w14:val="2610" w14:font="MS Gothic"/>
                </w14:checkbox>
              </w:sdtPr>
              <w:sdtContent>
                <w:r w:rsidR="00A17395" w:rsidRPr="00643EDB">
                  <w:rPr>
                    <w:rFonts w:ascii="Segoe UI Symbol" w:eastAsia="MS Gothic" w:hAnsi="Segoe UI Symbol" w:cs="Segoe UI Symbol"/>
                    <w:b w:val="0"/>
                    <w:sz w:val="20"/>
                    <w:szCs w:val="20"/>
                    <w:lang w:val="hr-HR"/>
                  </w:rPr>
                  <w:t>☐</w:t>
                </w:r>
              </w:sdtContent>
            </w:sdt>
            <w:r w:rsidR="00A17395" w:rsidRPr="00643EDB">
              <w:rPr>
                <w:rFonts w:ascii="Proba Pro Lt" w:hAnsi="Proba Pro Lt" w:cs="Arial"/>
                <w:b w:val="0"/>
                <w:sz w:val="20"/>
                <w:szCs w:val="20"/>
                <w:lang w:val="hr-HR"/>
              </w:rPr>
              <w:t xml:space="preserve"> </w:t>
            </w:r>
            <w:r w:rsidR="00A17395" w:rsidRPr="00643EDB">
              <w:rPr>
                <w:rFonts w:ascii="Proba Pro Lt" w:hAnsi="Proba Pro Lt" w:cs="Arial"/>
                <w:b w:val="0"/>
                <w:i/>
                <w:sz w:val="20"/>
                <w:szCs w:val="20"/>
                <w:lang w:val="hr-HR"/>
              </w:rPr>
              <w:t>online in entirety</w:t>
            </w:r>
          </w:p>
          <w:p w14:paraId="33B34519" w14:textId="77777777" w:rsidR="00A17395"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5091476"/>
                <w14:checkbox>
                  <w14:checked w14:val="0"/>
                  <w14:checkedState w14:val="2612" w14:font="MS Gothic"/>
                  <w14:uncheckedState w14:val="2610" w14:font="MS Gothic"/>
                </w14:checkbox>
              </w:sdtPr>
              <w:sdtContent>
                <w:r w:rsidR="00A17395" w:rsidRPr="00643EDB">
                  <w:rPr>
                    <w:rFonts w:ascii="Segoe UI Symbol" w:eastAsia="MS Gothic" w:hAnsi="Segoe UI Symbol" w:cs="Segoe UI Symbol"/>
                    <w:b w:val="0"/>
                    <w:sz w:val="20"/>
                    <w:szCs w:val="20"/>
                    <w:lang w:val="hr-HR"/>
                  </w:rPr>
                  <w:t>☐</w:t>
                </w:r>
              </w:sdtContent>
            </w:sdt>
            <w:r w:rsidR="00A17395" w:rsidRPr="00643EDB">
              <w:rPr>
                <w:rFonts w:ascii="Proba Pro Lt" w:hAnsi="Proba Pro Lt" w:cs="Arial"/>
                <w:b w:val="0"/>
                <w:sz w:val="20"/>
                <w:szCs w:val="20"/>
                <w:lang w:val="hr-HR"/>
              </w:rPr>
              <w:t xml:space="preserve"> partial e-learning</w:t>
            </w:r>
          </w:p>
          <w:p w14:paraId="7F6E947D" w14:textId="77777777" w:rsidR="00A17395" w:rsidRPr="00643EDB" w:rsidRDefault="00587C01"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3125360"/>
                <w14:checkbox>
                  <w14:checked w14:val="1"/>
                  <w14:checkedState w14:val="2612" w14:font="MS Gothic"/>
                  <w14:uncheckedState w14:val="2610" w14:font="MS Gothic"/>
                </w14:checkbox>
              </w:sdtPr>
              <w:sdtContent>
                <w:r w:rsidR="00A17395" w:rsidRPr="00643EDB">
                  <w:rPr>
                    <w:rFonts w:ascii="Segoe UI Symbol" w:eastAsia="MS Gothic" w:hAnsi="Segoe UI Symbol" w:cs="Segoe UI Symbol"/>
                    <w:sz w:val="20"/>
                    <w:szCs w:val="20"/>
                  </w:rPr>
                  <w:t>☒</w:t>
                </w:r>
              </w:sdtContent>
            </w:sdt>
            <w:r w:rsidR="00A17395" w:rsidRPr="00643EDB">
              <w:rPr>
                <w:rFonts w:ascii="Proba Pro Lt" w:hAnsi="Proba Pro Lt" w:cs="Arial"/>
                <w:sz w:val="20"/>
                <w:szCs w:val="20"/>
              </w:rPr>
              <w:t xml:space="preserve"> field work</w:t>
            </w:r>
          </w:p>
        </w:tc>
        <w:tc>
          <w:tcPr>
            <w:tcW w:w="1179" w:type="pct"/>
            <w:gridSpan w:val="5"/>
            <w:vMerge w:val="restart"/>
            <w:vAlign w:val="center"/>
          </w:tcPr>
          <w:p w14:paraId="50437965" w14:textId="77777777" w:rsidR="00A17395"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7620570"/>
                <w14:checkbox>
                  <w14:checked w14:val="0"/>
                  <w14:checkedState w14:val="2612" w14:font="MS Gothic"/>
                  <w14:uncheckedState w14:val="2610" w14:font="MS Gothic"/>
                </w14:checkbox>
              </w:sdtPr>
              <w:sdtContent>
                <w:r w:rsidR="00A17395" w:rsidRPr="00643EDB">
                  <w:rPr>
                    <w:rFonts w:ascii="Segoe UI Symbol" w:eastAsia="MS Gothic" w:hAnsi="Segoe UI Symbol" w:cs="Segoe UI Symbol"/>
                    <w:b w:val="0"/>
                    <w:sz w:val="20"/>
                    <w:szCs w:val="20"/>
                    <w:lang w:val="hr-HR"/>
                  </w:rPr>
                  <w:t>☐</w:t>
                </w:r>
              </w:sdtContent>
            </w:sdt>
            <w:r w:rsidR="00A17395" w:rsidRPr="00643EDB">
              <w:rPr>
                <w:rFonts w:ascii="Proba Pro Lt" w:hAnsi="Proba Pro Lt" w:cs="Arial"/>
                <w:b w:val="0"/>
                <w:sz w:val="20"/>
                <w:szCs w:val="20"/>
                <w:lang w:val="hr-HR"/>
              </w:rPr>
              <w:t xml:space="preserve"> independent assignments  </w:t>
            </w:r>
          </w:p>
          <w:p w14:paraId="4794E671" w14:textId="77777777" w:rsidR="00A17395"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03334712"/>
                <w14:checkbox>
                  <w14:checked w14:val="0"/>
                  <w14:checkedState w14:val="2612" w14:font="MS Gothic"/>
                  <w14:uncheckedState w14:val="2610" w14:font="MS Gothic"/>
                </w14:checkbox>
              </w:sdtPr>
              <w:sdtContent>
                <w:r w:rsidR="00A17395" w:rsidRPr="00643EDB">
                  <w:rPr>
                    <w:rFonts w:ascii="Segoe UI Symbol" w:eastAsia="MS Gothic" w:hAnsi="Segoe UI Symbol" w:cs="Segoe UI Symbol"/>
                    <w:b w:val="0"/>
                    <w:sz w:val="20"/>
                    <w:szCs w:val="20"/>
                    <w:lang w:val="hr-HR"/>
                  </w:rPr>
                  <w:t>☐</w:t>
                </w:r>
              </w:sdtContent>
            </w:sdt>
            <w:r w:rsidR="00A17395" w:rsidRPr="00643EDB">
              <w:rPr>
                <w:rFonts w:ascii="Proba Pro Lt" w:hAnsi="Proba Pro Lt" w:cs="Arial"/>
                <w:b w:val="0"/>
                <w:sz w:val="20"/>
                <w:szCs w:val="20"/>
                <w:lang w:val="hr-HR"/>
              </w:rPr>
              <w:t xml:space="preserve"> multimedia and the internet  </w:t>
            </w:r>
          </w:p>
          <w:p w14:paraId="36595338" w14:textId="77777777" w:rsidR="00A17395"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6129196"/>
                <w14:checkbox>
                  <w14:checked w14:val="0"/>
                  <w14:checkedState w14:val="2612" w14:font="MS Gothic"/>
                  <w14:uncheckedState w14:val="2610" w14:font="MS Gothic"/>
                </w14:checkbox>
              </w:sdtPr>
              <w:sdtContent>
                <w:r w:rsidR="00A17395" w:rsidRPr="00643EDB">
                  <w:rPr>
                    <w:rFonts w:ascii="Segoe UI Symbol" w:eastAsia="MS Gothic" w:hAnsi="Segoe UI Symbol" w:cs="Segoe UI Symbol"/>
                    <w:b w:val="0"/>
                    <w:sz w:val="20"/>
                    <w:szCs w:val="20"/>
                    <w:lang w:val="hr-HR"/>
                  </w:rPr>
                  <w:t>☐</w:t>
                </w:r>
              </w:sdtContent>
            </w:sdt>
            <w:r w:rsidR="00A17395" w:rsidRPr="00643EDB">
              <w:rPr>
                <w:rFonts w:ascii="Proba Pro Lt" w:hAnsi="Proba Pro Lt" w:cs="Arial"/>
                <w:b w:val="0"/>
                <w:sz w:val="20"/>
                <w:szCs w:val="20"/>
                <w:lang w:val="hr-HR"/>
              </w:rPr>
              <w:t xml:space="preserve"> laboratory</w:t>
            </w:r>
          </w:p>
          <w:p w14:paraId="1BDA60D7" w14:textId="77777777" w:rsidR="00A17395"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91411684"/>
                <w14:checkbox>
                  <w14:checked w14:val="0"/>
                  <w14:checkedState w14:val="2612" w14:font="MS Gothic"/>
                  <w14:uncheckedState w14:val="2610" w14:font="MS Gothic"/>
                </w14:checkbox>
              </w:sdtPr>
              <w:sdtContent>
                <w:r w:rsidR="00A17395" w:rsidRPr="00643EDB">
                  <w:rPr>
                    <w:rFonts w:ascii="Segoe UI Symbol" w:eastAsia="MS Gothic" w:hAnsi="Segoe UI Symbol" w:cs="Segoe UI Symbol"/>
                    <w:b w:val="0"/>
                    <w:sz w:val="20"/>
                    <w:szCs w:val="20"/>
                    <w:lang w:val="hr-HR"/>
                  </w:rPr>
                  <w:t>☐</w:t>
                </w:r>
              </w:sdtContent>
            </w:sdt>
            <w:r w:rsidR="00A17395" w:rsidRPr="00643EDB">
              <w:rPr>
                <w:rFonts w:ascii="Proba Pro Lt" w:hAnsi="Proba Pro Lt" w:cs="Arial"/>
                <w:b w:val="0"/>
                <w:sz w:val="20"/>
                <w:szCs w:val="20"/>
                <w:lang w:val="hr-HR"/>
              </w:rPr>
              <w:t xml:space="preserve"> work with mentor</w:t>
            </w:r>
          </w:p>
          <w:p w14:paraId="23C1D540" w14:textId="77777777" w:rsidR="00A17395" w:rsidRPr="00643EDB" w:rsidRDefault="00587C01"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24541578"/>
                <w14:checkbox>
                  <w14:checked w14:val="0"/>
                  <w14:checkedState w14:val="2612" w14:font="MS Gothic"/>
                  <w14:uncheckedState w14:val="2610" w14:font="MS Gothic"/>
                </w14:checkbox>
              </w:sdtPr>
              <w:sdtContent>
                <w:r w:rsidR="00A17395" w:rsidRPr="00643EDB">
                  <w:rPr>
                    <w:rFonts w:ascii="Segoe UI Symbol" w:eastAsia="MS Gothic" w:hAnsi="Segoe UI Symbol" w:cs="Segoe UI Symbol"/>
                    <w:sz w:val="20"/>
                    <w:szCs w:val="20"/>
                  </w:rPr>
                  <w:t>☐</w:t>
                </w:r>
              </w:sdtContent>
            </w:sdt>
            <w:r w:rsidR="00A17395" w:rsidRPr="00643EDB">
              <w:rPr>
                <w:rFonts w:ascii="Proba Pro Lt" w:hAnsi="Proba Pro Lt" w:cs="Arial"/>
                <w:b/>
                <w:sz w:val="20"/>
                <w:szCs w:val="20"/>
              </w:rPr>
              <w:t xml:space="preserve"> </w:t>
            </w:r>
            <w:sdt>
              <w:sdtPr>
                <w:rPr>
                  <w:rFonts w:ascii="Proba Pro Lt" w:hAnsi="Proba Pro Lt" w:cs="Arial"/>
                  <w:b/>
                  <w:sz w:val="20"/>
                  <w:szCs w:val="20"/>
                </w:rPr>
                <w:id w:val="-1706939456"/>
                <w:placeholder>
                  <w:docPart w:val="B3FE8D4D1BCE4EA2995AA631032506A1"/>
                </w:placeholder>
              </w:sdtPr>
              <w:sdtContent>
                <w:sdt>
                  <w:sdtPr>
                    <w:rPr>
                      <w:rFonts w:ascii="Proba Pro Lt" w:hAnsi="Proba Pro Lt" w:cs="Arial"/>
                      <w:b/>
                      <w:sz w:val="20"/>
                      <w:szCs w:val="20"/>
                    </w:rPr>
                    <w:id w:val="1809668582"/>
                    <w:placeholder>
                      <w:docPart w:val="9B292AA0EF7144C2A40A433F8AA310C3"/>
                    </w:placeholder>
                  </w:sdtPr>
                  <w:sdtContent>
                    <w:r w:rsidR="00A17395" w:rsidRPr="00643EDB">
                      <w:rPr>
                        <w:rFonts w:ascii="Proba Pro Lt" w:hAnsi="Proba Pro Lt" w:cs="Arial"/>
                        <w:b/>
                        <w:sz w:val="20"/>
                        <w:szCs w:val="20"/>
                      </w:rPr>
                      <w:t>(other)</w:t>
                    </w:r>
                  </w:sdtContent>
                </w:sdt>
              </w:sdtContent>
            </w:sdt>
            <w:r w:rsidR="00A17395" w:rsidRPr="00643EDB">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E1EB41E"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2.7. Comments:</w:t>
            </w:r>
          </w:p>
        </w:tc>
      </w:tr>
      <w:tr w:rsidR="00A17395" w:rsidRPr="00643EDB" w14:paraId="110EFEDD" w14:textId="77777777" w:rsidTr="00587C01">
        <w:trPr>
          <w:trHeight w:val="577"/>
        </w:trPr>
        <w:tc>
          <w:tcPr>
            <w:tcW w:w="1256" w:type="pct"/>
            <w:vMerge/>
            <w:tcBorders>
              <w:left w:val="single" w:sz="12" w:space="0" w:color="auto"/>
              <w:bottom w:val="single" w:sz="4" w:space="0" w:color="auto"/>
            </w:tcBorders>
            <w:shd w:val="clear" w:color="auto" w:fill="00A0DC"/>
            <w:vAlign w:val="center"/>
          </w:tcPr>
          <w:p w14:paraId="614607AA" w14:textId="77777777" w:rsidR="00A17395" w:rsidRPr="00643EDB" w:rsidRDefault="00A17395" w:rsidP="00643EDB">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6A0FCF1" w14:textId="77777777" w:rsidR="00A17395" w:rsidRPr="00643EDB" w:rsidRDefault="00A17395" w:rsidP="00643EDB">
            <w:pPr>
              <w:pStyle w:val="FieldText"/>
              <w:rPr>
                <w:rFonts w:ascii="Proba Pro Lt" w:hAnsi="Proba Pro Lt" w:cs="Arial"/>
                <w:b w:val="0"/>
                <w:sz w:val="20"/>
                <w:szCs w:val="20"/>
                <w:lang w:val="hr-HR"/>
              </w:rPr>
            </w:pPr>
          </w:p>
        </w:tc>
        <w:tc>
          <w:tcPr>
            <w:tcW w:w="1179" w:type="pct"/>
            <w:gridSpan w:val="5"/>
            <w:vMerge/>
            <w:vAlign w:val="center"/>
          </w:tcPr>
          <w:p w14:paraId="791490E0" w14:textId="77777777" w:rsidR="00A17395" w:rsidRPr="00643EDB" w:rsidRDefault="00A17395" w:rsidP="00643EDB">
            <w:pPr>
              <w:pStyle w:val="FieldText"/>
              <w:rPr>
                <w:rFonts w:ascii="Proba Pro Lt" w:hAnsi="Proba Pro Lt" w:cs="Arial"/>
                <w:b w:val="0"/>
                <w:sz w:val="20"/>
                <w:szCs w:val="20"/>
                <w:lang w:val="hr-HR"/>
              </w:rPr>
            </w:pPr>
          </w:p>
        </w:tc>
        <w:sdt>
          <w:sdtPr>
            <w:rPr>
              <w:rFonts w:ascii="Proba Pro Lt" w:hAnsi="Proba Pro Lt" w:cs="Arial"/>
              <w:sz w:val="20"/>
              <w:szCs w:val="20"/>
            </w:rPr>
            <w:id w:val="-1148579341"/>
            <w:placeholder>
              <w:docPart w:val="E52ADDDC068042CCADA28C826415B839"/>
            </w:placeholder>
            <w:showingPlcHdr/>
          </w:sdtPr>
          <w:sdtContent>
            <w:tc>
              <w:tcPr>
                <w:tcW w:w="1247" w:type="pct"/>
                <w:gridSpan w:val="5"/>
                <w:tcBorders>
                  <w:right w:val="single" w:sz="12" w:space="0" w:color="auto"/>
                </w:tcBorders>
              </w:tcPr>
              <w:p w14:paraId="2506CDB9"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tr>
      <w:tr w:rsidR="00A17395" w:rsidRPr="00643EDB" w14:paraId="73CFCD3E" w14:textId="77777777" w:rsidTr="00701C71">
        <w:trPr>
          <w:trHeight w:val="397"/>
        </w:trPr>
        <w:tc>
          <w:tcPr>
            <w:tcW w:w="1256" w:type="pct"/>
            <w:vMerge w:val="restart"/>
            <w:tcBorders>
              <w:top w:val="single" w:sz="12" w:space="0" w:color="auto"/>
              <w:left w:val="single" w:sz="12" w:space="0" w:color="auto"/>
            </w:tcBorders>
            <w:shd w:val="clear" w:color="auto" w:fill="00A0DC"/>
            <w:vAlign w:val="center"/>
          </w:tcPr>
          <w:p w14:paraId="075410CC" w14:textId="77777777" w:rsidR="00A17395" w:rsidRPr="00643EDB" w:rsidRDefault="00A17395"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 xml:space="preserve">2.8. Monitoring student work  </w:t>
            </w:r>
          </w:p>
        </w:tc>
        <w:tc>
          <w:tcPr>
            <w:tcW w:w="775" w:type="pct"/>
            <w:tcBorders>
              <w:top w:val="single" w:sz="12" w:space="0" w:color="auto"/>
            </w:tcBorders>
            <w:vAlign w:val="center"/>
          </w:tcPr>
          <w:p w14:paraId="3F15118A" w14:textId="77777777" w:rsidR="00A17395" w:rsidRPr="00643EDB" w:rsidRDefault="00A17395"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350408184"/>
              <w:placeholder>
                <w:docPart w:val="15810F1CE8054A83857D8CC900402AAB"/>
              </w:placeholder>
            </w:sdtPr>
            <w:sdtContent>
              <w:p w14:paraId="264EB426" w14:textId="77777777" w:rsidR="00A17395" w:rsidRPr="00643EDB" w:rsidRDefault="00A17395"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267301565"/>
              <w:placeholder>
                <w:docPart w:val="45483125A6EF4B608A91734D3B38B748"/>
              </w:placeholder>
              <w:showingPlcHdr/>
            </w:sdtPr>
            <w:sdtContent>
              <w:p w14:paraId="3461E78D" w14:textId="77777777" w:rsidR="00A17395" w:rsidRPr="00643EDB" w:rsidRDefault="00A17395"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2AFCEC95" w14:textId="77777777" w:rsidR="00A17395" w:rsidRPr="00643EDB" w:rsidRDefault="00A17395"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78413930"/>
              <w:placeholder>
                <w:docPart w:val="0B656E7A786A40EE8A043CC51313009D"/>
              </w:placeholder>
              <w:showingPlcHdr/>
            </w:sdtPr>
            <w:sdtContent>
              <w:p w14:paraId="440CDA3C" w14:textId="77777777" w:rsidR="00A17395" w:rsidRPr="00643EDB" w:rsidRDefault="00A17395"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275245111"/>
              <w:placeholder>
                <w:docPart w:val="6AB802D0A4B64E7786ABDAA76FB1255F"/>
              </w:placeholder>
            </w:sdtPr>
            <w:sdtContent>
              <w:p w14:paraId="3C1CFBED" w14:textId="77777777" w:rsidR="00A17395" w:rsidRPr="00643EDB" w:rsidRDefault="00A17395"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3EF97B8E" w14:textId="77777777" w:rsidR="00A17395" w:rsidRPr="00643EDB" w:rsidRDefault="00A17395" w:rsidP="00643EDB">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057108414"/>
              <w:placeholder>
                <w:docPart w:val="D3E0B917F2784251BC5B73CAAFCDBBAD"/>
              </w:placeholder>
              <w:showingPlcHdr/>
            </w:sdtPr>
            <w:sdtContent>
              <w:p w14:paraId="0405C2DE" w14:textId="77777777" w:rsidR="00A17395" w:rsidRPr="00643EDB" w:rsidRDefault="00A17395"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65378207"/>
              <w:placeholder>
                <w:docPart w:val="E71C63B2D91C4D0E86C5A8F8632B145A"/>
              </w:placeholder>
            </w:sdtPr>
            <w:sdtContent>
              <w:p w14:paraId="6C116EAD" w14:textId="77777777" w:rsidR="00A17395" w:rsidRPr="00643EDB" w:rsidRDefault="00A17395"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N</w:t>
                </w:r>
              </w:p>
            </w:sdtContent>
          </w:sdt>
        </w:tc>
      </w:tr>
      <w:tr w:rsidR="00A17395" w:rsidRPr="00643EDB" w14:paraId="1FDBA4A9" w14:textId="77777777" w:rsidTr="00701C71">
        <w:trPr>
          <w:trHeight w:val="397"/>
        </w:trPr>
        <w:tc>
          <w:tcPr>
            <w:tcW w:w="1256" w:type="pct"/>
            <w:vMerge/>
            <w:tcBorders>
              <w:left w:val="single" w:sz="12" w:space="0" w:color="auto"/>
            </w:tcBorders>
            <w:shd w:val="clear" w:color="auto" w:fill="00A0DC"/>
            <w:vAlign w:val="center"/>
          </w:tcPr>
          <w:p w14:paraId="0601C108" w14:textId="77777777" w:rsidR="00A17395" w:rsidRPr="00643EDB" w:rsidRDefault="00A17395" w:rsidP="00643EDB">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C570CFA" w14:textId="77777777" w:rsidR="00A17395" w:rsidRPr="00643EDB" w:rsidRDefault="00A17395"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550465313"/>
              <w:placeholder>
                <w:docPart w:val="BD3087553E094F778457F4B73BF367CB"/>
              </w:placeholder>
              <w:showingPlcHdr/>
            </w:sdtPr>
            <w:sdtContent>
              <w:p w14:paraId="029987B9" w14:textId="77777777" w:rsidR="00A17395" w:rsidRPr="00643EDB" w:rsidRDefault="00A17395"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454448816"/>
              <w:placeholder>
                <w:docPart w:val="C1DB3221032043B3ACA49E53B14BBF35"/>
              </w:placeholder>
            </w:sdtPr>
            <w:sdtContent>
              <w:p w14:paraId="56F880D3" w14:textId="77777777" w:rsidR="00A17395" w:rsidRPr="00643EDB" w:rsidRDefault="00A17395"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shd w:val="clear" w:color="auto" w:fill="auto"/>
            <w:vAlign w:val="center"/>
          </w:tcPr>
          <w:p w14:paraId="1672F679" w14:textId="77777777" w:rsidR="00A17395" w:rsidRPr="00643EDB" w:rsidRDefault="00A17395"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5339763"/>
              <w:placeholder>
                <w:docPart w:val="217F0A8410E94F3A998B739B463610D7"/>
              </w:placeholder>
              <w:showingPlcHdr/>
            </w:sdtPr>
            <w:sdtContent>
              <w:p w14:paraId="536645F0" w14:textId="77777777" w:rsidR="00A17395" w:rsidRPr="00643EDB" w:rsidRDefault="00A17395"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08786069"/>
              <w:placeholder>
                <w:docPart w:val="AF4CF75BACCD41FCA9A7F32635076B6B"/>
              </w:placeholder>
            </w:sdtPr>
            <w:sdtContent>
              <w:p w14:paraId="1595FB0E" w14:textId="77777777" w:rsidR="00A17395" w:rsidRPr="00643EDB" w:rsidRDefault="00A17395"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35CD0D05" w14:textId="77777777" w:rsidR="00A17395" w:rsidRPr="00643EDB" w:rsidRDefault="00587C01"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2523301"/>
                <w:placeholder>
                  <w:docPart w:val="CCE4F76BC2954578A0AA9F77B70943CD"/>
                </w:placeholder>
              </w:sdtPr>
              <w:sdtContent>
                <w:sdt>
                  <w:sdtPr>
                    <w:rPr>
                      <w:rFonts w:ascii="Proba Pro Lt" w:hAnsi="Proba Pro Lt" w:cs="Arial"/>
                      <w:b w:val="0"/>
                      <w:sz w:val="20"/>
                      <w:szCs w:val="20"/>
                    </w:rPr>
                    <w:id w:val="-411156244"/>
                    <w:placeholder>
                      <w:docPart w:val="AEBF8587E02A4F519D8A90CE6503BC16"/>
                    </w:placeholder>
                  </w:sdtPr>
                  <w:sdtContent>
                    <w:r w:rsidR="00A17395"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47317066"/>
              <w:placeholder>
                <w:docPart w:val="043A76EC219644049FB911169EF8D14D"/>
              </w:placeholder>
              <w:showingPlcHdr/>
            </w:sdtPr>
            <w:sdtContent>
              <w:p w14:paraId="167956DB" w14:textId="77777777" w:rsidR="00A17395" w:rsidRPr="00643EDB" w:rsidRDefault="00A17395"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03857624"/>
              <w:placeholder>
                <w:docPart w:val="4814649BF5584EA2ADB36D9CF5C742D7"/>
              </w:placeholder>
              <w:showingPlcHdr/>
            </w:sdtPr>
            <w:sdtContent>
              <w:p w14:paraId="4805C176" w14:textId="77777777" w:rsidR="00A17395" w:rsidRPr="00643EDB" w:rsidRDefault="00A17395"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A17395" w:rsidRPr="00643EDB" w14:paraId="69FBC19C" w14:textId="77777777" w:rsidTr="00701C71">
        <w:trPr>
          <w:trHeight w:val="397"/>
        </w:trPr>
        <w:tc>
          <w:tcPr>
            <w:tcW w:w="1256" w:type="pct"/>
            <w:vMerge/>
            <w:tcBorders>
              <w:left w:val="single" w:sz="12" w:space="0" w:color="auto"/>
            </w:tcBorders>
            <w:shd w:val="clear" w:color="auto" w:fill="00A0DC"/>
            <w:vAlign w:val="center"/>
          </w:tcPr>
          <w:p w14:paraId="4848A43C" w14:textId="77777777" w:rsidR="00A17395" w:rsidRPr="00643EDB" w:rsidRDefault="00A17395" w:rsidP="00643EDB">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5D17E85" w14:textId="77777777" w:rsidR="00A17395" w:rsidRPr="00643EDB" w:rsidRDefault="00A17395"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1275478485"/>
              <w:placeholder>
                <w:docPart w:val="BF5989CCA2D84A45A6B4A2DC944F0BD0"/>
              </w:placeholder>
              <w:showingPlcHdr/>
            </w:sdtPr>
            <w:sdtContent>
              <w:p w14:paraId="70EF7D4B" w14:textId="77777777" w:rsidR="00A17395" w:rsidRPr="00643EDB" w:rsidRDefault="00A17395"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796367412"/>
              <w:placeholder>
                <w:docPart w:val="7E47126A69FC40319062B7DB57CE0035"/>
              </w:placeholder>
            </w:sdtPr>
            <w:sdtContent>
              <w:p w14:paraId="2EA6A34E" w14:textId="77777777" w:rsidR="00A17395" w:rsidRPr="00643EDB" w:rsidRDefault="00A17395"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shd w:val="clear" w:color="auto" w:fill="auto"/>
            <w:vAlign w:val="center"/>
          </w:tcPr>
          <w:p w14:paraId="49D3A0F5" w14:textId="77777777" w:rsidR="00A17395" w:rsidRPr="00643EDB" w:rsidRDefault="00A17395"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1888787937"/>
              <w:placeholder>
                <w:docPart w:val="39208F98194C46C6A1EC9CA134BA228B"/>
              </w:placeholder>
            </w:sdtPr>
            <w:sdtContent>
              <w:p w14:paraId="56D2A4A1" w14:textId="77777777" w:rsidR="00A17395" w:rsidRPr="00643EDB" w:rsidRDefault="00A17395"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1826502317"/>
              <w:placeholder>
                <w:docPart w:val="17E6777257CA46A79E152538D9E9624D"/>
              </w:placeholder>
              <w:showingPlcHdr/>
            </w:sdtPr>
            <w:sdtContent>
              <w:p w14:paraId="6A029538" w14:textId="77777777" w:rsidR="00A17395" w:rsidRPr="00643EDB" w:rsidRDefault="00A17395"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023724B" w14:textId="77777777" w:rsidR="00A17395" w:rsidRPr="00643EDB" w:rsidRDefault="00587C01"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64533428"/>
                <w:placeholder>
                  <w:docPart w:val="1817924B6BDE422B95D9A08FFFA7C4F4"/>
                </w:placeholder>
              </w:sdtPr>
              <w:sdtContent>
                <w:sdt>
                  <w:sdtPr>
                    <w:rPr>
                      <w:rFonts w:ascii="Proba Pro Lt" w:hAnsi="Proba Pro Lt" w:cs="Arial"/>
                      <w:b w:val="0"/>
                      <w:sz w:val="20"/>
                      <w:szCs w:val="20"/>
                    </w:rPr>
                    <w:id w:val="-1719962729"/>
                    <w:placeholder>
                      <w:docPart w:val="B1D671811C1042039F8FF2F3E750E8FE"/>
                    </w:placeholder>
                  </w:sdtPr>
                  <w:sdtContent>
                    <w:r w:rsidR="00A17395"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13672552"/>
              <w:placeholder>
                <w:docPart w:val="DC7E1643527C4C7691AC81F450792C27"/>
              </w:placeholder>
              <w:showingPlcHdr/>
            </w:sdtPr>
            <w:sdtContent>
              <w:p w14:paraId="6AE45EC4" w14:textId="77777777" w:rsidR="00A17395" w:rsidRPr="00643EDB" w:rsidRDefault="00A17395"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13737957"/>
              <w:placeholder>
                <w:docPart w:val="230079FEA0484CAE954FFEC009770C63"/>
              </w:placeholder>
              <w:showingPlcHdr/>
            </w:sdtPr>
            <w:sdtContent>
              <w:p w14:paraId="561475E5" w14:textId="77777777" w:rsidR="00A17395" w:rsidRPr="00643EDB" w:rsidRDefault="00A17395"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A17395" w:rsidRPr="00643EDB" w14:paraId="5C68205C" w14:textId="77777777" w:rsidTr="00701C71">
        <w:trPr>
          <w:trHeight w:val="397"/>
        </w:trPr>
        <w:tc>
          <w:tcPr>
            <w:tcW w:w="1256" w:type="pct"/>
            <w:vMerge/>
            <w:tcBorders>
              <w:left w:val="single" w:sz="12" w:space="0" w:color="auto"/>
            </w:tcBorders>
            <w:shd w:val="clear" w:color="auto" w:fill="00A0DC"/>
            <w:vAlign w:val="center"/>
          </w:tcPr>
          <w:p w14:paraId="7A3F5B54" w14:textId="77777777" w:rsidR="00A17395" w:rsidRPr="00643EDB" w:rsidRDefault="00A17395" w:rsidP="00643EDB">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B9FA7AA" w14:textId="77777777" w:rsidR="00A17395" w:rsidRPr="00643EDB" w:rsidRDefault="00A17395"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484782210"/>
              <w:placeholder>
                <w:docPart w:val="ED997719949D49C19E377197D82CA496"/>
              </w:placeholder>
            </w:sdtPr>
            <w:sdtContent>
              <w:p w14:paraId="66F0123A" w14:textId="77777777" w:rsidR="00A17395" w:rsidRPr="00643EDB" w:rsidRDefault="00A17395"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088453766"/>
              <w:placeholder>
                <w:docPart w:val="4DA9EBB119524DAF9ED4BACAA1197BF8"/>
              </w:placeholder>
              <w:showingPlcHdr/>
            </w:sdtPr>
            <w:sdtContent>
              <w:p w14:paraId="22F82373" w14:textId="77777777" w:rsidR="00A17395" w:rsidRPr="00643EDB" w:rsidRDefault="00A17395"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2474A73B" w14:textId="77777777" w:rsidR="00A17395" w:rsidRPr="00643EDB" w:rsidRDefault="00A17395"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19754785"/>
              <w:placeholder>
                <w:docPart w:val="A64CE67CF0CB47E5A9E0F0638EA5C3E0"/>
              </w:placeholder>
              <w:showingPlcHdr/>
            </w:sdtPr>
            <w:sdtContent>
              <w:p w14:paraId="2A403B9B" w14:textId="77777777" w:rsidR="00A17395" w:rsidRPr="00643EDB" w:rsidRDefault="00A17395"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921774921"/>
              <w:placeholder>
                <w:docPart w:val="767789A467684F089DE9BBAFEAF7671E"/>
              </w:placeholder>
            </w:sdtPr>
            <w:sdtContent>
              <w:p w14:paraId="7D3B737C" w14:textId="77777777" w:rsidR="00A17395" w:rsidRPr="00643EDB" w:rsidRDefault="00A17395"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6CCA5581" w14:textId="77777777" w:rsidR="00A17395" w:rsidRPr="00643EDB" w:rsidRDefault="00587C01" w:rsidP="00643ED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41394702"/>
                <w:placeholder>
                  <w:docPart w:val="1F61F9811AA7451CA2DBB94775A79F5C"/>
                </w:placeholder>
              </w:sdtPr>
              <w:sdtContent>
                <w:sdt>
                  <w:sdtPr>
                    <w:rPr>
                      <w:rFonts w:ascii="Proba Pro Lt" w:hAnsi="Proba Pro Lt" w:cs="Arial"/>
                      <w:b/>
                      <w:sz w:val="20"/>
                      <w:szCs w:val="20"/>
                    </w:rPr>
                    <w:id w:val="-628935096"/>
                    <w:placeholder>
                      <w:docPart w:val="2872B320E3B2454BB74D7A4C1C9C2A71"/>
                    </w:placeholder>
                  </w:sdtPr>
                  <w:sdtContent>
                    <w:r w:rsidR="00A17395" w:rsidRPr="00643EDB">
                      <w:rPr>
                        <w:rFonts w:ascii="Proba Pro Lt" w:hAnsi="Proba Pro Lt" w:cs="Arial"/>
                        <w:b/>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62913449"/>
              <w:placeholder>
                <w:docPart w:val="483E08CE2D81426898A2881B2043EE92"/>
              </w:placeholder>
              <w:showingPlcHdr/>
            </w:sdtPr>
            <w:sdtContent>
              <w:p w14:paraId="293F20A3" w14:textId="77777777" w:rsidR="00A17395" w:rsidRPr="00643EDB" w:rsidRDefault="00A17395"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66448123"/>
              <w:placeholder>
                <w:docPart w:val="538DA1DB7FAC49B280108584E560845C"/>
              </w:placeholder>
              <w:showingPlcHdr/>
            </w:sdtPr>
            <w:sdtContent>
              <w:p w14:paraId="75D3E0E8" w14:textId="77777777" w:rsidR="00A17395" w:rsidRPr="00643EDB" w:rsidRDefault="00A17395"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A17395" w:rsidRPr="00643EDB" w14:paraId="0634ADBB" w14:textId="77777777" w:rsidTr="00701C71">
        <w:trPr>
          <w:trHeight w:val="397"/>
        </w:trPr>
        <w:tc>
          <w:tcPr>
            <w:tcW w:w="1256" w:type="pct"/>
            <w:vMerge/>
            <w:tcBorders>
              <w:left w:val="single" w:sz="12" w:space="0" w:color="auto"/>
              <w:bottom w:val="single" w:sz="12" w:space="0" w:color="auto"/>
            </w:tcBorders>
            <w:shd w:val="clear" w:color="auto" w:fill="00A0DC"/>
            <w:vAlign w:val="center"/>
          </w:tcPr>
          <w:p w14:paraId="21AE61D5" w14:textId="77777777" w:rsidR="00A17395" w:rsidRPr="00643EDB" w:rsidRDefault="00A17395" w:rsidP="00643EDB">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9EBFE3F" w14:textId="77777777" w:rsidR="00A17395" w:rsidRPr="00643EDB" w:rsidRDefault="00A17395"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70383478"/>
              <w:placeholder>
                <w:docPart w:val="EDC89721117D476A9B834D7C1A7B474B"/>
              </w:placeholder>
              <w:showingPlcHdr/>
            </w:sdtPr>
            <w:sdtContent>
              <w:p w14:paraId="2D8596DF" w14:textId="77777777" w:rsidR="00A17395" w:rsidRPr="00643EDB" w:rsidRDefault="00A17395"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95979440"/>
              <w:placeholder>
                <w:docPart w:val="4CB7DD81C7EA459789438C80A3454AD0"/>
              </w:placeholder>
            </w:sdtPr>
            <w:sdtContent>
              <w:p w14:paraId="78F9B6A2" w14:textId="77777777" w:rsidR="00A17395" w:rsidRPr="00643EDB" w:rsidRDefault="00A17395"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1EE06BF3" w14:textId="77777777" w:rsidR="00A17395" w:rsidRPr="00643EDB" w:rsidRDefault="00A17395"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14023540"/>
              <w:placeholder>
                <w:docPart w:val="CCEF199AEAEB4C35AFF1B435D1D8A503"/>
              </w:placeholder>
            </w:sdtPr>
            <w:sdtContent>
              <w:p w14:paraId="229A0FF0" w14:textId="77777777" w:rsidR="00A17395" w:rsidRPr="00643EDB" w:rsidRDefault="00A17395"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97518792"/>
              <w:placeholder>
                <w:docPart w:val="5DBFE4DACD774689B9BAE4F81320EBA8"/>
              </w:placeholder>
              <w:showingPlcHdr/>
            </w:sdtPr>
            <w:sdtContent>
              <w:p w14:paraId="0B6228AE" w14:textId="77777777" w:rsidR="00A17395" w:rsidRPr="00643EDB" w:rsidRDefault="00A17395"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FBF616B" w14:textId="77777777" w:rsidR="00A17395" w:rsidRPr="00643EDB" w:rsidRDefault="00A17395"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345140553"/>
              <w:placeholder>
                <w:docPart w:val="C5466CF48C274233820F82E01E0964BB"/>
              </w:placeholder>
            </w:sdtPr>
            <w:sdtContent>
              <w:p w14:paraId="7C092746" w14:textId="77777777" w:rsidR="00A17395" w:rsidRPr="00643EDB" w:rsidRDefault="00A17395"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5</w:t>
                </w:r>
              </w:p>
            </w:sdtContent>
          </w:sdt>
        </w:tc>
      </w:tr>
      <w:tr w:rsidR="00A17395" w:rsidRPr="00643EDB" w14:paraId="5DE16650" w14:textId="77777777" w:rsidTr="00701C71">
        <w:trPr>
          <w:trHeight w:val="397"/>
        </w:trPr>
        <w:tc>
          <w:tcPr>
            <w:tcW w:w="1256" w:type="pct"/>
            <w:tcBorders>
              <w:left w:val="single" w:sz="12" w:space="0" w:color="auto"/>
              <w:bottom w:val="single" w:sz="12" w:space="0" w:color="auto"/>
            </w:tcBorders>
            <w:shd w:val="clear" w:color="auto" w:fill="00A0DC"/>
            <w:vAlign w:val="center"/>
          </w:tcPr>
          <w:p w14:paraId="2DF997CE" w14:textId="77777777" w:rsidR="00A17395" w:rsidRPr="00643EDB" w:rsidRDefault="00A17395"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39426274"/>
              <w:placeholder>
                <w:docPart w:val="3F0F7CED28634C3282BE89F046D83CBE"/>
              </w:placeholder>
            </w:sdtPr>
            <w:sdtContent>
              <w:p w14:paraId="5B418E81" w14:textId="77777777" w:rsidR="00A17395" w:rsidRPr="00643EDB" w:rsidRDefault="00A17395" w:rsidP="00643EDB">
                <w:pPr>
                  <w:spacing w:after="0" w:line="240" w:lineRule="auto"/>
                  <w:rPr>
                    <w:rFonts w:ascii="Proba Pro Lt" w:hAnsi="Proba Pro Lt" w:cs="Arial"/>
                    <w:b/>
                    <w:color w:val="000000"/>
                    <w:sz w:val="20"/>
                    <w:szCs w:val="20"/>
                  </w:rPr>
                </w:pPr>
                <w:r w:rsidRPr="00643EDB">
                  <w:rPr>
                    <w:rFonts w:ascii="Proba Pro Lt" w:hAnsi="Proba Pro Lt" w:cs="Arial"/>
                    <w:b/>
                    <w:color w:val="000000"/>
                    <w:sz w:val="20"/>
                    <w:szCs w:val="20"/>
                  </w:rPr>
                  <w:t>1. Grading system:</w:t>
                </w:r>
              </w:p>
              <w:p w14:paraId="7D04CE71" w14:textId="77777777" w:rsidR="00A17395" w:rsidRPr="00643EDB" w:rsidRDefault="00A17395" w:rsidP="00585340">
                <w:pPr>
                  <w:pStyle w:val="ListParagraph"/>
                  <w:numPr>
                    <w:ilvl w:val="0"/>
                    <w:numId w:val="186"/>
                  </w:numPr>
                  <w:spacing w:after="0" w:line="240" w:lineRule="auto"/>
                  <w:rPr>
                    <w:rFonts w:ascii="Proba Pro Lt" w:hAnsi="Proba Pro Lt" w:cs="Arial"/>
                    <w:sz w:val="20"/>
                    <w:szCs w:val="20"/>
                    <w:lang w:val="en-GB"/>
                  </w:rPr>
                </w:pPr>
                <w:r w:rsidRPr="00643EDB">
                  <w:rPr>
                    <w:rFonts w:ascii="Proba Pro Lt" w:hAnsi="Proba Pro Lt" w:cs="Arial"/>
                    <w:color w:val="000000"/>
                    <w:sz w:val="20"/>
                    <w:szCs w:val="20"/>
                  </w:rPr>
                  <w:t xml:space="preserve">Success achieved at two partial written exam is graded. The average grade of both partial exams contributes to the final grade with 60%. </w:t>
                </w:r>
                <w:r w:rsidRPr="00643EDB">
                  <w:rPr>
                    <w:rFonts w:ascii="Proba Pro Lt" w:hAnsi="Proba Pro Lt" w:cs="Arial"/>
                    <w:sz w:val="20"/>
                    <w:szCs w:val="20"/>
                    <w:lang w:val="en-GB"/>
                  </w:rPr>
                  <w:t>Passing the previous partial exam is not a prerequisite for taking the second partial exam. In the exam period, the failed partial exam is taken.</w:t>
                </w:r>
              </w:p>
              <w:p w14:paraId="3C70AE40" w14:textId="77777777" w:rsidR="00A17395" w:rsidRPr="00643EDB" w:rsidRDefault="00A17395" w:rsidP="00585340">
                <w:pPr>
                  <w:pStyle w:val="ListParagraph"/>
                  <w:numPr>
                    <w:ilvl w:val="0"/>
                    <w:numId w:val="186"/>
                  </w:numPr>
                  <w:tabs>
                    <w:tab w:val="left" w:pos="2820"/>
                  </w:tabs>
                  <w:spacing w:after="0" w:line="240" w:lineRule="auto"/>
                  <w:rPr>
                    <w:rFonts w:ascii="Proba Pro Lt" w:eastAsiaTheme="minorHAnsi" w:hAnsi="Proba Pro Lt" w:cs="Arial"/>
                    <w:color w:val="000000"/>
                    <w:sz w:val="20"/>
                    <w:szCs w:val="20"/>
                  </w:rPr>
                </w:pPr>
                <w:r w:rsidRPr="00643EDB">
                  <w:rPr>
                    <w:rFonts w:ascii="Proba Pro Lt" w:hAnsi="Proba Pro Lt" w:cs="Arial"/>
                    <w:color w:val="000000"/>
                    <w:sz w:val="20"/>
                    <w:szCs w:val="20"/>
                  </w:rPr>
                  <w:t>Knowledge acquired at each exercise is graded with exit written preliminary exams. The average exercise grade contributes to the final grade with 30%.</w:t>
                </w:r>
              </w:p>
              <w:p w14:paraId="49D9A7FD" w14:textId="77777777" w:rsidR="00A17395" w:rsidRPr="00643EDB" w:rsidRDefault="00A17395" w:rsidP="00585340">
                <w:pPr>
                  <w:pStyle w:val="ListParagraph"/>
                  <w:numPr>
                    <w:ilvl w:val="0"/>
                    <w:numId w:val="186"/>
                  </w:numPr>
                  <w:spacing w:after="0" w:line="240" w:lineRule="auto"/>
                  <w:rPr>
                    <w:rFonts w:ascii="Proba Pro Lt" w:eastAsiaTheme="minorHAnsi" w:hAnsi="Proba Pro Lt" w:cs="Arial"/>
                    <w:sz w:val="20"/>
                    <w:szCs w:val="20"/>
                    <w:lang w:val="en-GB"/>
                  </w:rPr>
                </w:pPr>
                <w:r w:rsidRPr="00643EDB">
                  <w:rPr>
                    <w:rFonts w:ascii="Proba Pro Lt" w:hAnsi="Proba Pro Lt" w:cs="Arial"/>
                    <w:bCs/>
                    <w:color w:val="000000"/>
                    <w:sz w:val="20"/>
                    <w:szCs w:val="20"/>
                  </w:rPr>
                  <w:t xml:space="preserve">Seminar paper in a group of four to five students. The average grade of the oral presentation of a given topic and personal commitment in discussion </w:t>
                </w:r>
                <w:r w:rsidRPr="00643EDB">
                  <w:rPr>
                    <w:rFonts w:ascii="Proba Pro Lt" w:hAnsi="Proba Pro Lt" w:cs="Arial"/>
                    <w:color w:val="000000"/>
                    <w:sz w:val="20"/>
                    <w:szCs w:val="20"/>
                  </w:rPr>
                  <w:t>contributes to the final grade with 10%.</w:t>
                </w:r>
              </w:p>
              <w:p w14:paraId="3E0E6D7A" w14:textId="77777777" w:rsidR="00A17395" w:rsidRPr="00643EDB" w:rsidRDefault="00A17395" w:rsidP="00585340">
                <w:pPr>
                  <w:pStyle w:val="ListParagraph"/>
                  <w:numPr>
                    <w:ilvl w:val="0"/>
                    <w:numId w:val="186"/>
                  </w:numPr>
                  <w:tabs>
                    <w:tab w:val="left" w:pos="2820"/>
                  </w:tabs>
                  <w:spacing w:after="0" w:line="240" w:lineRule="auto"/>
                  <w:rPr>
                    <w:rFonts w:ascii="Proba Pro Lt" w:eastAsiaTheme="minorHAnsi" w:hAnsi="Proba Pro Lt" w:cs="Arial"/>
                    <w:color w:val="000000"/>
                    <w:sz w:val="20"/>
                    <w:szCs w:val="20"/>
                  </w:rPr>
                </w:pPr>
                <w:r w:rsidRPr="00643EDB">
                  <w:rPr>
                    <w:rFonts w:ascii="Proba Pro Lt" w:eastAsiaTheme="minorHAnsi" w:hAnsi="Proba Pro Lt" w:cs="Arial"/>
                    <w:color w:val="000000"/>
                    <w:sz w:val="20"/>
                    <w:szCs w:val="20"/>
                  </w:rPr>
                  <w:t xml:space="preserve">This grading system is not applicable if the final grade of written exams is </w:t>
                </w:r>
                <w:r w:rsidRPr="00643EDB">
                  <w:rPr>
                    <w:rFonts w:ascii="Proba Pro Lt" w:hAnsi="Proba Pro Lt" w:cs="Arial"/>
                    <w:bCs/>
                    <w:color w:val="000000"/>
                    <w:sz w:val="20"/>
                    <w:szCs w:val="20"/>
                  </w:rPr>
                  <w:t xml:space="preserve">Fail.   </w:t>
                </w:r>
                <w:r w:rsidRPr="00643EDB">
                  <w:rPr>
                    <w:rFonts w:ascii="Proba Pro Lt" w:hAnsi="Proba Pro Lt" w:cs="Arial"/>
                    <w:sz w:val="20"/>
                    <w:szCs w:val="20"/>
                  </w:rPr>
                  <w:tab/>
                </w:r>
              </w:p>
              <w:p w14:paraId="4A8AAF9F" w14:textId="77777777" w:rsidR="00A17395" w:rsidRPr="00643EDB" w:rsidRDefault="00A17395" w:rsidP="00643EDB">
                <w:pPr>
                  <w:spacing w:after="0" w:line="240" w:lineRule="auto"/>
                  <w:rPr>
                    <w:rFonts w:ascii="Proba Pro Lt" w:hAnsi="Proba Pro Lt" w:cs="Arial"/>
                    <w:b/>
                    <w:sz w:val="20"/>
                    <w:szCs w:val="20"/>
                  </w:rPr>
                </w:pPr>
                <w:r w:rsidRPr="00643EDB">
                  <w:rPr>
                    <w:rFonts w:ascii="Proba Pro Lt" w:hAnsi="Proba Pro Lt" w:cs="Arial"/>
                    <w:b/>
                    <w:sz w:val="20"/>
                    <w:szCs w:val="20"/>
                  </w:rPr>
                  <w:t>2. Written exam grading system:</w:t>
                </w:r>
              </w:p>
              <w:p w14:paraId="4580397C" w14:textId="77777777" w:rsidR="00A17395" w:rsidRPr="00643EDB" w:rsidRDefault="00A17395" w:rsidP="00585340">
                <w:pPr>
                  <w:pStyle w:val="ListParagraph"/>
                  <w:numPr>
                    <w:ilvl w:val="0"/>
                    <w:numId w:val="258"/>
                  </w:numPr>
                  <w:spacing w:after="0" w:line="240" w:lineRule="auto"/>
                  <w:rPr>
                    <w:rFonts w:ascii="Proba Pro Lt" w:hAnsi="Proba Pro Lt" w:cs="Arial"/>
                    <w:sz w:val="20"/>
                    <w:szCs w:val="20"/>
                  </w:rPr>
                </w:pPr>
                <w:r w:rsidRPr="00643EDB">
                  <w:rPr>
                    <w:rFonts w:ascii="Proba Pro Lt" w:hAnsi="Proba Pro Lt" w:cs="Arial"/>
                    <w:sz w:val="20"/>
                    <w:szCs w:val="20"/>
                  </w:rPr>
                  <w:t>four to six descriptive questions which bring a maximum of 20 points.</w:t>
                </w:r>
              </w:p>
              <w:p w14:paraId="632A11E7" w14:textId="77777777" w:rsidR="00A17395" w:rsidRPr="00643EDB" w:rsidRDefault="00A17395" w:rsidP="00585340">
                <w:pPr>
                  <w:pStyle w:val="ListParagraph"/>
                  <w:numPr>
                    <w:ilvl w:val="0"/>
                    <w:numId w:val="258"/>
                  </w:numPr>
                  <w:spacing w:after="0" w:line="240" w:lineRule="auto"/>
                  <w:rPr>
                    <w:rFonts w:ascii="Proba Pro Lt" w:hAnsi="Proba Pro Lt" w:cs="Arial"/>
                    <w:sz w:val="20"/>
                    <w:szCs w:val="20"/>
                  </w:rPr>
                </w:pPr>
                <w:r w:rsidRPr="00643EDB">
                  <w:rPr>
                    <w:rFonts w:ascii="Proba Pro Lt" w:hAnsi="Proba Pro Lt" w:cs="Arial"/>
                    <w:sz w:val="20"/>
                    <w:szCs w:val="20"/>
                  </w:rPr>
                  <w:t>five fill-in-the-blanks questions (each answer brings 0 to six points)</w:t>
                </w:r>
              </w:p>
              <w:p w14:paraId="5FFDAC2C" w14:textId="77777777" w:rsidR="00A17395" w:rsidRPr="00643EDB" w:rsidRDefault="00A17395" w:rsidP="00585340">
                <w:pPr>
                  <w:pStyle w:val="ListParagraph"/>
                  <w:numPr>
                    <w:ilvl w:val="0"/>
                    <w:numId w:val="258"/>
                  </w:numPr>
                  <w:spacing w:after="0" w:line="240" w:lineRule="auto"/>
                  <w:rPr>
                    <w:rFonts w:ascii="Proba Pro Lt" w:hAnsi="Proba Pro Lt" w:cs="Arial"/>
                    <w:sz w:val="20"/>
                    <w:szCs w:val="20"/>
                  </w:rPr>
                </w:pPr>
                <w:r w:rsidRPr="00643EDB">
                  <w:rPr>
                    <w:rFonts w:ascii="Proba Pro Lt" w:hAnsi="Proba Pro Lt" w:cs="Arial"/>
                    <w:sz w:val="20"/>
                    <w:szCs w:val="20"/>
                  </w:rPr>
                  <w:t xml:space="preserve">25 </w:t>
                </w:r>
                <w:r w:rsidRPr="00643EDB">
                  <w:rPr>
                    <w:rFonts w:ascii="Proba Pro Lt" w:hAnsi="Proba Pro Lt" w:cs="Arial"/>
                    <w:sz w:val="20"/>
                    <w:szCs w:val="20"/>
                    <w:lang w:val="en-GB"/>
                  </w:rPr>
                  <w:t>multiple choice questions which can bring from -12,5 to 50 points (two points for correct answers, -0,5 points for incorrect answers, 0 points for unanswered questions)</w:t>
                </w:r>
              </w:p>
              <w:p w14:paraId="21C30B59" w14:textId="77777777" w:rsidR="00A17395" w:rsidRPr="00643EDB" w:rsidRDefault="00A17395" w:rsidP="00643EDB">
                <w:pPr>
                  <w:spacing w:after="0" w:line="240" w:lineRule="auto"/>
                  <w:rPr>
                    <w:rFonts w:ascii="Proba Pro Lt" w:hAnsi="Proba Pro Lt" w:cs="Arial"/>
                    <w:sz w:val="20"/>
                    <w:szCs w:val="20"/>
                  </w:rPr>
                </w:pPr>
              </w:p>
              <w:p w14:paraId="5297165E" w14:textId="77777777" w:rsidR="00A17395" w:rsidRPr="00643EDB" w:rsidRDefault="00A17395" w:rsidP="00643EDB">
                <w:pPr>
                  <w:spacing w:after="0" w:line="240" w:lineRule="auto"/>
                  <w:rPr>
                    <w:rFonts w:ascii="Proba Pro Lt" w:hAnsi="Proba Pro Lt" w:cs="Arial"/>
                    <w:b/>
                    <w:color w:val="000000"/>
                    <w:sz w:val="20"/>
                    <w:szCs w:val="20"/>
                  </w:rPr>
                </w:pPr>
                <w:r w:rsidRPr="00643EDB">
                  <w:rPr>
                    <w:rFonts w:ascii="Proba Pro Lt" w:hAnsi="Proba Pro Lt" w:cs="Arial"/>
                    <w:b/>
                    <w:color w:val="000000"/>
                    <w:sz w:val="20"/>
                    <w:szCs w:val="20"/>
                  </w:rPr>
                  <w:t>3. Written exam grades according to achieved points:</w:t>
                </w:r>
              </w:p>
              <w:p w14:paraId="09420777" w14:textId="77777777" w:rsidR="00A17395" w:rsidRPr="00643EDB" w:rsidRDefault="00A17395" w:rsidP="00585340">
                <w:pPr>
                  <w:numPr>
                    <w:ilvl w:val="0"/>
                    <w:numId w:val="18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643EDB">
                  <w:rPr>
                    <w:rFonts w:ascii="Proba Pro Lt" w:hAnsi="Proba Pro Lt" w:cs="Arial"/>
                    <w:bCs/>
                    <w:color w:val="000000"/>
                    <w:sz w:val="20"/>
                    <w:szCs w:val="20"/>
                    <w:lang w:val="en-US"/>
                  </w:rPr>
                  <w:t>-1</w:t>
                </w:r>
                <w:r w:rsidRPr="00643EDB">
                  <w:rPr>
                    <w:rFonts w:ascii="Proba Pro Lt" w:hAnsi="Proba Pro Lt" w:cs="Arial"/>
                    <w:bCs/>
                    <w:color w:val="000000"/>
                    <w:sz w:val="20"/>
                    <w:szCs w:val="20"/>
                  </w:rPr>
                  <w:t>2,5</w:t>
                </w:r>
                <w:r w:rsidRPr="00643EDB">
                  <w:rPr>
                    <w:rFonts w:ascii="Proba Pro Lt" w:hAnsi="Proba Pro Lt" w:cs="Arial"/>
                    <w:bCs/>
                    <w:color w:val="000000"/>
                    <w:sz w:val="20"/>
                    <w:szCs w:val="20"/>
                    <w:lang w:val="en-US"/>
                  </w:rPr>
                  <w:t xml:space="preserve"> – 50</w:t>
                </w:r>
                <w:r w:rsidRPr="00643EDB">
                  <w:rPr>
                    <w:rFonts w:ascii="Proba Pro Lt" w:hAnsi="Proba Pro Lt" w:cs="Arial"/>
                    <w:bCs/>
                    <w:color w:val="000000"/>
                    <w:sz w:val="20"/>
                    <w:szCs w:val="20"/>
                  </w:rPr>
                  <w:t xml:space="preserve">,5 points = </w:t>
                </w:r>
                <w:r w:rsidRPr="00643EDB">
                  <w:rPr>
                    <w:rFonts w:ascii="Proba Pro Lt" w:hAnsi="Proba Pro Lt" w:cs="Arial"/>
                    <w:bCs/>
                    <w:color w:val="000000"/>
                    <w:sz w:val="20"/>
                    <w:szCs w:val="20"/>
                    <w:lang w:val="en-US"/>
                  </w:rPr>
                  <w:t>fail (1)</w:t>
                </w:r>
              </w:p>
              <w:p w14:paraId="4525289C" w14:textId="77777777" w:rsidR="00A17395" w:rsidRPr="00643EDB" w:rsidRDefault="00A17395" w:rsidP="00585340">
                <w:pPr>
                  <w:numPr>
                    <w:ilvl w:val="0"/>
                    <w:numId w:val="18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643EDB">
                  <w:rPr>
                    <w:rFonts w:ascii="Proba Pro Lt" w:hAnsi="Proba Pro Lt" w:cs="Arial"/>
                    <w:bCs/>
                    <w:color w:val="000000"/>
                    <w:sz w:val="20"/>
                    <w:szCs w:val="20"/>
                  </w:rPr>
                  <w:t>51 – 62,5 points = sufficient (2)</w:t>
                </w:r>
              </w:p>
              <w:p w14:paraId="3D93D458" w14:textId="77777777" w:rsidR="00A17395" w:rsidRPr="00643EDB" w:rsidRDefault="00A17395" w:rsidP="00585340">
                <w:pPr>
                  <w:numPr>
                    <w:ilvl w:val="0"/>
                    <w:numId w:val="18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643EDB">
                  <w:rPr>
                    <w:rFonts w:ascii="Proba Pro Lt" w:hAnsi="Proba Pro Lt" w:cs="Arial"/>
                    <w:bCs/>
                    <w:color w:val="000000"/>
                    <w:sz w:val="20"/>
                    <w:szCs w:val="20"/>
                  </w:rPr>
                  <w:t>63 – 74,5 points = good (3)</w:t>
                </w:r>
              </w:p>
              <w:p w14:paraId="6B460E7B" w14:textId="77777777" w:rsidR="00A17395" w:rsidRPr="00643EDB" w:rsidRDefault="00A17395" w:rsidP="00585340">
                <w:pPr>
                  <w:numPr>
                    <w:ilvl w:val="0"/>
                    <w:numId w:val="18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643EDB">
                  <w:rPr>
                    <w:rFonts w:ascii="Proba Pro Lt" w:hAnsi="Proba Pro Lt" w:cs="Arial"/>
                    <w:bCs/>
                    <w:color w:val="000000"/>
                    <w:sz w:val="20"/>
                    <w:szCs w:val="20"/>
                  </w:rPr>
                  <w:t>75 – 86,5 points = very good (4)</w:t>
                </w:r>
              </w:p>
              <w:p w14:paraId="79A66EB4" w14:textId="77777777" w:rsidR="00A17395" w:rsidRPr="00643EDB" w:rsidRDefault="00A17395" w:rsidP="00585340">
                <w:pPr>
                  <w:numPr>
                    <w:ilvl w:val="0"/>
                    <w:numId w:val="18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643EDB">
                  <w:rPr>
                    <w:rFonts w:ascii="Proba Pro Lt" w:hAnsi="Proba Pro Lt" w:cs="Arial"/>
                    <w:bCs/>
                    <w:color w:val="000000"/>
                    <w:sz w:val="20"/>
                    <w:szCs w:val="20"/>
                  </w:rPr>
                  <w:t>87 – 100 points = excellent (5)</w:t>
                </w:r>
              </w:p>
              <w:p w14:paraId="00F1F07F" w14:textId="77777777" w:rsidR="00A17395" w:rsidRPr="00643EDB" w:rsidRDefault="00A17395" w:rsidP="00643EDB">
                <w:pPr>
                  <w:spacing w:after="0" w:line="240" w:lineRule="auto"/>
                  <w:rPr>
                    <w:rFonts w:ascii="Proba Pro Lt" w:hAnsi="Proba Pro Lt" w:cs="Arial"/>
                    <w:sz w:val="20"/>
                    <w:szCs w:val="20"/>
                  </w:rPr>
                </w:pPr>
              </w:p>
              <w:p w14:paraId="5CA3EA6A" w14:textId="77777777" w:rsidR="00A17395" w:rsidRPr="00643EDB" w:rsidRDefault="00A17395" w:rsidP="00643EDB">
                <w:pPr>
                  <w:spacing w:after="0" w:line="240" w:lineRule="auto"/>
                  <w:rPr>
                    <w:rFonts w:ascii="Proba Pro Lt" w:hAnsi="Proba Pro Lt" w:cs="Arial"/>
                    <w:b/>
                    <w:color w:val="000000"/>
                    <w:sz w:val="20"/>
                    <w:szCs w:val="20"/>
                  </w:rPr>
                </w:pPr>
                <w:r w:rsidRPr="00643EDB">
                  <w:rPr>
                    <w:rFonts w:ascii="Proba Pro Lt" w:hAnsi="Proba Pro Lt" w:cs="Arial"/>
                    <w:b/>
                    <w:color w:val="000000"/>
                    <w:sz w:val="20"/>
                    <w:szCs w:val="20"/>
                  </w:rPr>
                  <w:t xml:space="preserve">4. </w:t>
                </w:r>
                <w:r w:rsidRPr="00643EDB">
                  <w:rPr>
                    <w:rFonts w:ascii="Proba Pro Lt" w:hAnsi="Proba Pro Lt" w:cs="Arial"/>
                    <w:b/>
                    <w:color w:val="000000"/>
                    <w:sz w:val="20"/>
                    <w:szCs w:val="20"/>
                    <w:lang w:val="en-GB"/>
                  </w:rPr>
                  <w:t>Grading system for exit preliminary exams of each exercise:</w:t>
                </w:r>
              </w:p>
              <w:p w14:paraId="1764B9C8" w14:textId="77777777" w:rsidR="00A17395" w:rsidRPr="00643EDB" w:rsidRDefault="00A17395" w:rsidP="00585340">
                <w:pPr>
                  <w:numPr>
                    <w:ilvl w:val="0"/>
                    <w:numId w:val="18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sz w:val="20"/>
                    <w:szCs w:val="20"/>
                    <w:lang w:val="en-GB"/>
                  </w:rPr>
                </w:pPr>
                <w:r w:rsidRPr="00643EDB">
                  <w:rPr>
                    <w:rFonts w:ascii="Proba Pro Lt" w:hAnsi="Proba Pro Lt" w:cs="Arial"/>
                    <w:bCs/>
                    <w:sz w:val="20"/>
                    <w:szCs w:val="20"/>
                    <w:lang w:val="en-GB"/>
                  </w:rPr>
                  <w:t>1 fill-in-the-blank question (two points)</w:t>
                </w:r>
              </w:p>
              <w:p w14:paraId="0E37E15C" w14:textId="77777777" w:rsidR="00A17395" w:rsidRPr="00643EDB" w:rsidRDefault="00A17395" w:rsidP="00585340">
                <w:pPr>
                  <w:numPr>
                    <w:ilvl w:val="0"/>
                    <w:numId w:val="18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sz w:val="20"/>
                    <w:szCs w:val="20"/>
                    <w:lang w:val="en-GB"/>
                  </w:rPr>
                </w:pPr>
                <w:r w:rsidRPr="00643EDB">
                  <w:rPr>
                    <w:rFonts w:ascii="Proba Pro Lt" w:hAnsi="Proba Pro Lt" w:cs="Arial"/>
                    <w:sz w:val="20"/>
                    <w:szCs w:val="20"/>
                    <w:lang w:val="en-GB"/>
                  </w:rPr>
                  <w:t>2 matching questions (two points each)</w:t>
                </w:r>
              </w:p>
              <w:p w14:paraId="10CD46A3" w14:textId="77777777" w:rsidR="00A17395" w:rsidRPr="00643EDB" w:rsidRDefault="00A17395" w:rsidP="00585340">
                <w:pPr>
                  <w:numPr>
                    <w:ilvl w:val="0"/>
                    <w:numId w:val="18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sz w:val="20"/>
                    <w:szCs w:val="20"/>
                    <w:lang w:val="pl-PL"/>
                  </w:rPr>
                </w:pPr>
                <w:r w:rsidRPr="00643EDB">
                  <w:rPr>
                    <w:rFonts w:ascii="Proba Pro Lt" w:hAnsi="Proba Pro Lt" w:cs="Arial"/>
                    <w:sz w:val="20"/>
                    <w:szCs w:val="20"/>
                    <w:lang w:val="en-GB"/>
                  </w:rPr>
                  <w:t>4 multiple choice questions (one point)</w:t>
                </w:r>
                <w:r w:rsidRPr="00643EDB">
                  <w:rPr>
                    <w:rFonts w:ascii="Proba Pro Lt" w:hAnsi="Proba Pro Lt" w:cs="Arial"/>
                    <w:sz w:val="20"/>
                    <w:szCs w:val="20"/>
                  </w:rPr>
                  <w:tab/>
                </w:r>
              </w:p>
              <w:p w14:paraId="2E1BA83E" w14:textId="77777777" w:rsidR="00A17395" w:rsidRPr="00643EDB" w:rsidRDefault="00A17395" w:rsidP="00643EDB">
                <w:pPr>
                  <w:spacing w:after="0" w:line="240" w:lineRule="auto"/>
                  <w:rPr>
                    <w:rFonts w:ascii="Proba Pro Lt" w:hAnsi="Proba Pro Lt" w:cs="Arial"/>
                    <w:sz w:val="20"/>
                    <w:szCs w:val="20"/>
                  </w:rPr>
                </w:pPr>
              </w:p>
              <w:p w14:paraId="761221DF" w14:textId="77777777" w:rsidR="00A17395" w:rsidRPr="00643EDB" w:rsidRDefault="00A17395" w:rsidP="00643EDB">
                <w:pPr>
                  <w:spacing w:after="0" w:line="240" w:lineRule="auto"/>
                  <w:rPr>
                    <w:rFonts w:ascii="Proba Pro Lt" w:hAnsi="Proba Pro Lt" w:cs="Arial"/>
                    <w:b/>
                    <w:color w:val="000000"/>
                    <w:sz w:val="20"/>
                    <w:szCs w:val="20"/>
                  </w:rPr>
                </w:pPr>
                <w:r w:rsidRPr="00643EDB">
                  <w:rPr>
                    <w:rFonts w:ascii="Proba Pro Lt" w:hAnsi="Proba Pro Lt" w:cs="Arial"/>
                    <w:b/>
                    <w:color w:val="000000"/>
                    <w:sz w:val="20"/>
                    <w:szCs w:val="20"/>
                  </w:rPr>
                  <w:t xml:space="preserve">5. </w:t>
                </w:r>
                <w:r w:rsidRPr="00643EDB">
                  <w:rPr>
                    <w:rFonts w:ascii="Proba Pro Lt" w:hAnsi="Proba Pro Lt" w:cs="Arial"/>
                    <w:b/>
                    <w:color w:val="000000"/>
                    <w:sz w:val="20"/>
                    <w:szCs w:val="20"/>
                    <w:lang w:val="en-GB"/>
                  </w:rPr>
                  <w:t>Preliminary exam grade corresponding to achieved points</w:t>
                </w:r>
                <w:r w:rsidRPr="00643EDB">
                  <w:rPr>
                    <w:rFonts w:ascii="Proba Pro Lt" w:hAnsi="Proba Pro Lt" w:cs="Arial"/>
                    <w:b/>
                    <w:color w:val="000000"/>
                    <w:sz w:val="20"/>
                    <w:szCs w:val="20"/>
                  </w:rPr>
                  <w:t>:</w:t>
                </w:r>
              </w:p>
              <w:p w14:paraId="30AA4F90" w14:textId="77777777" w:rsidR="00A17395" w:rsidRPr="00643EDB" w:rsidRDefault="00A17395" w:rsidP="00585340">
                <w:pPr>
                  <w:numPr>
                    <w:ilvl w:val="0"/>
                    <w:numId w:val="18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643EDB">
                  <w:rPr>
                    <w:rFonts w:ascii="Proba Pro Lt" w:hAnsi="Proba Pro Lt" w:cs="Arial"/>
                    <w:bCs/>
                    <w:color w:val="000000"/>
                    <w:sz w:val="20"/>
                    <w:szCs w:val="20"/>
                    <w:lang w:val="en-US"/>
                  </w:rPr>
                  <w:t>0 – 6</w:t>
                </w:r>
                <w:r w:rsidRPr="00643EDB">
                  <w:rPr>
                    <w:rFonts w:ascii="Proba Pro Lt" w:hAnsi="Proba Pro Lt" w:cs="Arial"/>
                    <w:bCs/>
                    <w:color w:val="000000"/>
                    <w:sz w:val="20"/>
                    <w:szCs w:val="20"/>
                  </w:rPr>
                  <w:t xml:space="preserve"> points = </w:t>
                </w:r>
                <w:r w:rsidRPr="00643EDB">
                  <w:rPr>
                    <w:rFonts w:ascii="Proba Pro Lt" w:hAnsi="Proba Pro Lt" w:cs="Arial"/>
                    <w:bCs/>
                    <w:color w:val="000000"/>
                    <w:sz w:val="20"/>
                    <w:szCs w:val="20"/>
                    <w:lang w:val="en-US"/>
                  </w:rPr>
                  <w:t>fail (1)</w:t>
                </w:r>
              </w:p>
              <w:p w14:paraId="10BB225B" w14:textId="77777777" w:rsidR="00A17395" w:rsidRPr="00643EDB" w:rsidRDefault="00A17395" w:rsidP="00585340">
                <w:pPr>
                  <w:numPr>
                    <w:ilvl w:val="0"/>
                    <w:numId w:val="18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643EDB">
                  <w:rPr>
                    <w:rFonts w:ascii="Proba Pro Lt" w:hAnsi="Proba Pro Lt" w:cs="Arial"/>
                    <w:bCs/>
                    <w:color w:val="000000"/>
                    <w:sz w:val="20"/>
                    <w:szCs w:val="20"/>
                  </w:rPr>
                  <w:t>6,5 – 7 points = sufficient (2)</w:t>
                </w:r>
              </w:p>
              <w:p w14:paraId="7621A4C5" w14:textId="77777777" w:rsidR="00A17395" w:rsidRPr="00643EDB" w:rsidRDefault="00A17395" w:rsidP="00585340">
                <w:pPr>
                  <w:numPr>
                    <w:ilvl w:val="0"/>
                    <w:numId w:val="18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643EDB">
                  <w:rPr>
                    <w:rFonts w:ascii="Proba Pro Lt" w:hAnsi="Proba Pro Lt" w:cs="Arial"/>
                    <w:bCs/>
                    <w:color w:val="000000"/>
                    <w:sz w:val="20"/>
                    <w:szCs w:val="20"/>
                  </w:rPr>
                  <w:t>7,5 – 8 points = good (3)</w:t>
                </w:r>
              </w:p>
              <w:p w14:paraId="03BAFDC0" w14:textId="77777777" w:rsidR="00A17395" w:rsidRPr="00643EDB" w:rsidRDefault="00A17395" w:rsidP="00585340">
                <w:pPr>
                  <w:numPr>
                    <w:ilvl w:val="0"/>
                    <w:numId w:val="18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643EDB">
                  <w:rPr>
                    <w:rFonts w:ascii="Proba Pro Lt" w:hAnsi="Proba Pro Lt" w:cs="Arial"/>
                    <w:bCs/>
                    <w:color w:val="000000"/>
                    <w:sz w:val="20"/>
                    <w:szCs w:val="20"/>
                  </w:rPr>
                  <w:t>8,5 – 9 points = very good (4)</w:t>
                </w:r>
              </w:p>
              <w:p w14:paraId="37A55CAF" w14:textId="77777777" w:rsidR="00A17395" w:rsidRPr="00643EDB" w:rsidDel="00B558AD" w:rsidRDefault="00A17395" w:rsidP="00585340">
                <w:pPr>
                  <w:numPr>
                    <w:ilvl w:val="0"/>
                    <w:numId w:val="18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643EDB">
                  <w:rPr>
                    <w:rFonts w:ascii="Proba Pro Lt" w:hAnsi="Proba Pro Lt" w:cs="Arial"/>
                    <w:bCs/>
                    <w:color w:val="000000"/>
                    <w:sz w:val="20"/>
                    <w:szCs w:val="20"/>
                  </w:rPr>
                  <w:t>9,5 – 10 points = excellent (5)</w:t>
                </w:r>
              </w:p>
            </w:sdtContent>
          </w:sdt>
        </w:tc>
      </w:tr>
      <w:tr w:rsidR="00A17395" w:rsidRPr="00643EDB" w14:paraId="1CB08629" w14:textId="77777777" w:rsidTr="00701C71">
        <w:tc>
          <w:tcPr>
            <w:tcW w:w="1256" w:type="pct"/>
            <w:tcBorders>
              <w:left w:val="single" w:sz="12" w:space="0" w:color="auto"/>
              <w:bottom w:val="single" w:sz="12" w:space="0" w:color="auto"/>
            </w:tcBorders>
            <w:shd w:val="clear" w:color="auto" w:fill="00A0DC"/>
            <w:vAlign w:val="center"/>
          </w:tcPr>
          <w:p w14:paraId="2B1EE281" w14:textId="77777777" w:rsidR="00A17395" w:rsidRPr="00643EDB" w:rsidRDefault="00A17395"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5AE447BA"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p>
          <w:sdt>
            <w:sdtPr>
              <w:rPr>
                <w:rFonts w:ascii="Proba Pro Lt" w:hAnsi="Proba Pro Lt" w:cs="Arial"/>
                <w:color w:val="000000"/>
                <w:sz w:val="20"/>
                <w:szCs w:val="20"/>
              </w:rPr>
              <w:id w:val="1988828631"/>
              <w:placeholder>
                <w:docPart w:val="60DB5BF1FFB841A190427363921DA2AE"/>
              </w:placeholder>
            </w:sdtPr>
            <w:sdtEndPr>
              <w:rPr>
                <w:rFonts w:cs="Calibri"/>
                <w:color w:val="auto"/>
              </w:rPr>
            </w:sdtEndPr>
            <w:sdtContent>
              <w:sdt>
                <w:sdtPr>
                  <w:rPr>
                    <w:rFonts w:ascii="Proba Pro Lt" w:hAnsi="Proba Pro Lt" w:cs="Arial"/>
                    <w:i/>
                    <w:sz w:val="20"/>
                    <w:szCs w:val="20"/>
                  </w:rPr>
                  <w:id w:val="453143121"/>
                  <w:placeholder>
                    <w:docPart w:val="A9E1769112624D589665D3F63ABA7EDA"/>
                  </w:placeholder>
                </w:sdtPr>
                <w:sdtEndPr>
                  <w:rPr>
                    <w:rFonts w:cs="Calibri"/>
                    <w:i w:val="0"/>
                  </w:rPr>
                </w:sdtEndPr>
                <w:sdtContent>
                  <w:p w14:paraId="02A094BF" w14:textId="77777777" w:rsidR="00A17395" w:rsidRPr="00643EDB" w:rsidRDefault="00A17395" w:rsidP="00643EDB">
                    <w:pPr>
                      <w:pStyle w:val="ListParagraph"/>
                      <w:numPr>
                        <w:ilvl w:val="0"/>
                        <w:numId w:val="8"/>
                      </w:numPr>
                      <w:tabs>
                        <w:tab w:val="left" w:pos="2820"/>
                      </w:tabs>
                      <w:spacing w:after="0" w:line="240" w:lineRule="auto"/>
                      <w:rPr>
                        <w:rFonts w:ascii="Proba Pro Lt" w:hAnsi="Proba Pro Lt" w:cs="Arial"/>
                        <w:i/>
                        <w:sz w:val="20"/>
                        <w:szCs w:val="20"/>
                      </w:rPr>
                    </w:pPr>
                    <w:r w:rsidRPr="00643EDB">
                      <w:rPr>
                        <w:rFonts w:ascii="Proba Pro Lt" w:hAnsi="Proba Pro Lt" w:cs="Arial"/>
                        <w:sz w:val="20"/>
                        <w:szCs w:val="20"/>
                      </w:rPr>
                      <w:t>give a presentation of their seminar paper and attend other seminar paper presentations</w:t>
                    </w:r>
                  </w:p>
                  <w:p w14:paraId="6577259F" w14:textId="77777777" w:rsidR="00A17395" w:rsidRPr="00643EDB" w:rsidRDefault="00A17395" w:rsidP="00643EDB">
                    <w:pPr>
                      <w:pStyle w:val="ListParagraph"/>
                      <w:numPr>
                        <w:ilvl w:val="0"/>
                        <w:numId w:val="8"/>
                      </w:numPr>
                      <w:tabs>
                        <w:tab w:val="left" w:pos="2820"/>
                      </w:tabs>
                      <w:spacing w:after="0" w:line="240" w:lineRule="auto"/>
                      <w:rPr>
                        <w:rFonts w:ascii="Proba Pro Lt" w:hAnsi="Proba Pro Lt" w:cs="Arial"/>
                        <w:i/>
                        <w:sz w:val="20"/>
                        <w:szCs w:val="20"/>
                        <w:lang w:val="en-GB"/>
                      </w:rPr>
                    </w:pPr>
                    <w:r w:rsidRPr="00643EDB">
                      <w:rPr>
                        <w:rFonts w:ascii="Proba Pro Lt" w:hAnsi="Proba Pro Lt" w:cs="Arial"/>
                        <w:sz w:val="20"/>
                        <w:szCs w:val="20"/>
                      </w:rPr>
                      <w:t xml:space="preserve">successfully do all the exercises in practical work </w:t>
                    </w:r>
                    <w:r w:rsidRPr="00643EDB">
                      <w:rPr>
                        <w:rFonts w:ascii="Proba Pro Lt" w:hAnsi="Proba Pro Lt"/>
                        <w:sz w:val="20"/>
                        <w:szCs w:val="20"/>
                        <w:lang w:val="en-GB"/>
                      </w:rPr>
                      <w:t>(a maximum of one unjustified absence is allowed)</w:t>
                    </w:r>
                  </w:p>
                  <w:p w14:paraId="26EB347C" w14:textId="77777777" w:rsidR="00A17395" w:rsidRPr="00643EDB" w:rsidRDefault="00A17395" w:rsidP="00643EDB">
                    <w:pPr>
                      <w:pStyle w:val="ListParagraph"/>
                      <w:numPr>
                        <w:ilvl w:val="0"/>
                        <w:numId w:val="8"/>
                      </w:numPr>
                      <w:tabs>
                        <w:tab w:val="left" w:pos="2820"/>
                      </w:tabs>
                      <w:spacing w:after="0" w:line="240" w:lineRule="auto"/>
                      <w:rPr>
                        <w:rFonts w:ascii="Proba Pro Lt" w:hAnsi="Proba Pro Lt" w:cs="Arial"/>
                        <w:i/>
                        <w:sz w:val="20"/>
                        <w:szCs w:val="20"/>
                        <w:lang w:val="en-GB"/>
                      </w:rPr>
                    </w:pPr>
                    <w:r w:rsidRPr="00643EDB">
                      <w:rPr>
                        <w:rFonts w:ascii="Proba Pro Lt" w:hAnsi="Proba Pro Lt"/>
                        <w:sz w:val="20"/>
                        <w:szCs w:val="20"/>
                        <w:lang w:val="en-GB"/>
                      </w:rPr>
                      <w:t>attend all lectures (a maximum of two unjustified absences is allowed)</w:t>
                    </w:r>
                  </w:p>
                  <w:p w14:paraId="28493CDC" w14:textId="77777777" w:rsidR="00A17395" w:rsidRPr="00643EDB" w:rsidRDefault="00A17395" w:rsidP="00643EDB">
                    <w:pPr>
                      <w:pStyle w:val="ListParagraph"/>
                      <w:numPr>
                        <w:ilvl w:val="0"/>
                        <w:numId w:val="8"/>
                      </w:numPr>
                      <w:tabs>
                        <w:tab w:val="left" w:pos="2820"/>
                      </w:tabs>
                      <w:spacing w:after="0" w:line="240" w:lineRule="auto"/>
                      <w:rPr>
                        <w:rFonts w:ascii="Proba Pro Lt" w:hAnsi="Proba Pro Lt" w:cs="Arial"/>
                        <w:i/>
                        <w:sz w:val="20"/>
                        <w:szCs w:val="20"/>
                      </w:rPr>
                    </w:pPr>
                    <w:r w:rsidRPr="00643EDB">
                      <w:rPr>
                        <w:rFonts w:ascii="Proba Pro Lt" w:hAnsi="Proba Pro Lt" w:cs="Arial"/>
                        <w:sz w:val="20"/>
                        <w:szCs w:val="20"/>
                      </w:rPr>
                      <w:t>pass both partial exams</w:t>
                    </w:r>
                  </w:p>
                </w:sdtContent>
              </w:sdt>
            </w:sdtContent>
          </w:sdt>
        </w:tc>
      </w:tr>
      <w:tr w:rsidR="00A17395" w:rsidRPr="00643EDB" w14:paraId="486EE301" w14:textId="77777777" w:rsidTr="00587C01">
        <w:tc>
          <w:tcPr>
            <w:tcW w:w="1256" w:type="pct"/>
            <w:vMerge w:val="restart"/>
            <w:tcBorders>
              <w:top w:val="single" w:sz="12" w:space="0" w:color="auto"/>
              <w:left w:val="single" w:sz="12" w:space="0" w:color="auto"/>
            </w:tcBorders>
            <w:shd w:val="clear" w:color="auto" w:fill="00A0DC"/>
            <w:vAlign w:val="center"/>
          </w:tcPr>
          <w:p w14:paraId="3B179C40" w14:textId="77777777" w:rsidR="00A17395" w:rsidRPr="00643EDB" w:rsidRDefault="00A17395" w:rsidP="00643EDB">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2406" w:type="pct"/>
            <w:gridSpan w:val="7"/>
            <w:tcBorders>
              <w:top w:val="single" w:sz="12" w:space="0" w:color="auto"/>
              <w:right w:val="single" w:sz="8" w:space="0" w:color="auto"/>
            </w:tcBorders>
            <w:shd w:val="clear" w:color="auto" w:fill="00A0DC"/>
            <w:vAlign w:val="center"/>
          </w:tcPr>
          <w:p w14:paraId="13D2166C" w14:textId="77777777" w:rsidR="00A17395" w:rsidRPr="00643EDB" w:rsidRDefault="00A17395"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DB2F889" w14:textId="77777777" w:rsidR="00A17395" w:rsidRPr="00643EDB" w:rsidRDefault="00A17395"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5F58EAA" w14:textId="77777777" w:rsidR="00A17395" w:rsidRPr="00643EDB" w:rsidRDefault="00A17395"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A17395" w:rsidRPr="00643EDB" w14:paraId="1B6D93F6" w14:textId="77777777" w:rsidTr="00587C01">
        <w:trPr>
          <w:trHeight w:val="75"/>
        </w:trPr>
        <w:tc>
          <w:tcPr>
            <w:tcW w:w="1256" w:type="pct"/>
            <w:vMerge/>
            <w:tcBorders>
              <w:left w:val="single" w:sz="12" w:space="0" w:color="auto"/>
            </w:tcBorders>
            <w:shd w:val="clear" w:color="auto" w:fill="00A0DC"/>
            <w:vAlign w:val="center"/>
          </w:tcPr>
          <w:p w14:paraId="61076FA2" w14:textId="77777777" w:rsidR="00A17395" w:rsidRPr="00643EDB" w:rsidRDefault="00A17395" w:rsidP="00643EDB">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8497908"/>
              <w:placeholder>
                <w:docPart w:val="26D085E5B13C4894A2BCF827D5A3742E"/>
              </w:placeholder>
            </w:sdtPr>
            <w:sdtContent>
              <w:p w14:paraId="7552849F" w14:textId="77777777" w:rsidR="00A17395" w:rsidRPr="00643EDB" w:rsidRDefault="00A17395"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CD with lectures</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21486856"/>
              <w:placeholder>
                <w:docPart w:val="AD687ADAFC694D4888AE06A55DA17580"/>
              </w:placeholder>
            </w:sdtPr>
            <w:sdtContent>
              <w:p w14:paraId="79B6C1BE" w14:textId="77777777" w:rsidR="00A17395" w:rsidRPr="00643EDB" w:rsidRDefault="00A17395"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15751842"/>
              <w:placeholder>
                <w:docPart w:val="FFE9772812184A61A05570CC3F0E16BA"/>
              </w:placeholder>
            </w:sdtPr>
            <w:sdtContent>
              <w:p w14:paraId="73338B22" w14:textId="77777777" w:rsidR="00A17395" w:rsidRPr="00643EDB" w:rsidRDefault="00A17395"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 Merlin and web pages</w:t>
                </w:r>
              </w:p>
            </w:sdtContent>
          </w:sdt>
        </w:tc>
      </w:tr>
      <w:tr w:rsidR="00A17395" w:rsidRPr="00643EDB" w14:paraId="4118B732" w14:textId="77777777" w:rsidTr="00587C01">
        <w:trPr>
          <w:trHeight w:val="75"/>
        </w:trPr>
        <w:tc>
          <w:tcPr>
            <w:tcW w:w="1256" w:type="pct"/>
            <w:vMerge/>
            <w:tcBorders>
              <w:left w:val="single" w:sz="12" w:space="0" w:color="auto"/>
            </w:tcBorders>
            <w:shd w:val="clear" w:color="auto" w:fill="00A0DC"/>
            <w:vAlign w:val="center"/>
          </w:tcPr>
          <w:p w14:paraId="55D1FA8A" w14:textId="77777777" w:rsidR="00A17395" w:rsidRPr="00643EDB" w:rsidRDefault="00A17395" w:rsidP="00643EDB">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83841323"/>
              <w:placeholder>
                <w:docPart w:val="A8860852D1514B4594E56C81006CB5B9"/>
              </w:placeholder>
            </w:sdtPr>
            <w:sdtContent>
              <w:p w14:paraId="7385667B" w14:textId="77777777" w:rsidR="00A17395" w:rsidRPr="00643EDB" w:rsidRDefault="00A17395"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Babić Ivana, Bielen Ana, Hrašćan Reno, Šver Lidija, Vladušić Tomislav: </w:t>
                </w:r>
                <w:r w:rsidRPr="00643EDB">
                  <w:rPr>
                    <w:rFonts w:ascii="Proba Pro Lt" w:hAnsi="Proba Pro Lt" w:cs="Arial"/>
                    <w:sz w:val="20"/>
                    <w:szCs w:val="20"/>
                  </w:rPr>
                  <w:t>Priručnik za vježbe iz Biologije 2</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78339218"/>
              <w:placeholder>
                <w:docPart w:val="6FE7C93DB0C9465484D71FC3621E2071"/>
              </w:placeholder>
            </w:sdtPr>
            <w:sdtContent>
              <w:p w14:paraId="5FB98188" w14:textId="77777777" w:rsidR="00A17395" w:rsidRPr="00643EDB" w:rsidRDefault="00A17395"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38687693"/>
              <w:placeholder>
                <w:docPart w:val="837C288938F94A829A39D71424F5215B"/>
              </w:placeholder>
            </w:sdtPr>
            <w:sdtContent>
              <w:sdt>
                <w:sdtPr>
                  <w:rPr>
                    <w:rFonts w:ascii="Proba Pro Lt" w:hAnsi="Proba Pro Lt" w:cs="Arial"/>
                    <w:color w:val="000000"/>
                    <w:sz w:val="20"/>
                    <w:szCs w:val="20"/>
                  </w:rPr>
                  <w:id w:val="2089192374"/>
                  <w:placeholder>
                    <w:docPart w:val="338B9A6F6C8546B9BA1562B2327B58B5"/>
                  </w:placeholder>
                </w:sdtPr>
                <w:sdtContent>
                  <w:sdt>
                    <w:sdtPr>
                      <w:rPr>
                        <w:rFonts w:ascii="Proba Pro Lt" w:hAnsi="Proba Pro Lt" w:cs="Arial"/>
                        <w:color w:val="000000"/>
                        <w:sz w:val="20"/>
                        <w:szCs w:val="20"/>
                      </w:rPr>
                      <w:id w:val="-238256304"/>
                      <w:placeholder>
                        <w:docPart w:val="6217913511B1498DA1261969F9BECCD9"/>
                      </w:placeholder>
                    </w:sdtPr>
                    <w:sdtContent>
                      <w:p w14:paraId="6AAB1A31" w14:textId="77777777" w:rsidR="00A17395" w:rsidRPr="00643EDB" w:rsidRDefault="00A17395"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 Merlin and web pages</w:t>
                        </w:r>
                      </w:p>
                    </w:sdtContent>
                  </w:sdt>
                </w:sdtContent>
              </w:sdt>
            </w:sdtContent>
          </w:sdt>
        </w:tc>
      </w:tr>
      <w:tr w:rsidR="00A17395" w:rsidRPr="00643EDB" w14:paraId="4C61D708" w14:textId="77777777" w:rsidTr="00701C71">
        <w:tc>
          <w:tcPr>
            <w:tcW w:w="1256" w:type="pct"/>
            <w:tcBorders>
              <w:top w:val="single" w:sz="12" w:space="0" w:color="auto"/>
              <w:left w:val="single" w:sz="12" w:space="0" w:color="auto"/>
            </w:tcBorders>
            <w:shd w:val="clear" w:color="auto" w:fill="00A0DC"/>
            <w:vAlign w:val="center"/>
          </w:tcPr>
          <w:p w14:paraId="43AD2544" w14:textId="77777777" w:rsidR="00A17395" w:rsidRPr="00643EDB" w:rsidRDefault="00A17395"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sdt>
          <w:sdtPr>
            <w:rPr>
              <w:rFonts w:ascii="Proba Pro Lt" w:hAnsi="Proba Pro Lt"/>
              <w:sz w:val="20"/>
              <w:szCs w:val="20"/>
            </w:rPr>
            <w:id w:val="308525264"/>
            <w:placeholder>
              <w:docPart w:val="3EFC1747F3DA49B19BD3E176B810362F"/>
            </w:placeholder>
          </w:sdtPr>
          <w:sdtContent>
            <w:tc>
              <w:tcPr>
                <w:tcW w:w="3744" w:type="pct"/>
                <w:gridSpan w:val="13"/>
                <w:tcBorders>
                  <w:top w:val="single" w:sz="12" w:space="0" w:color="auto"/>
                  <w:right w:val="single" w:sz="12" w:space="0" w:color="auto"/>
                </w:tcBorders>
              </w:tcPr>
              <w:p w14:paraId="647B85CE" w14:textId="77777777" w:rsidR="00A17395" w:rsidRPr="00643EDB" w:rsidRDefault="00A17395" w:rsidP="00585340">
                <w:pPr>
                  <w:pStyle w:val="ListParagraph"/>
                  <w:numPr>
                    <w:ilvl w:val="0"/>
                    <w:numId w:val="185"/>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Campbell Neil. A., Reece Jane B. Biology. 7th ed. The Benjamin/Cummings Publishing Company, San Francisco, CA, USA, 2005.</w:t>
                </w:r>
              </w:p>
              <w:p w14:paraId="71C92373" w14:textId="77777777" w:rsidR="00A17395" w:rsidRPr="00643EDB" w:rsidRDefault="00A17395" w:rsidP="00585340">
                <w:pPr>
                  <w:pStyle w:val="ListParagraph"/>
                  <w:numPr>
                    <w:ilvl w:val="0"/>
                    <w:numId w:val="185"/>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Mader Sylvia S. Biology. 8th ed. McGraw-Hill Companies, Boston, USA, 2004.</w:t>
                </w:r>
              </w:p>
            </w:tc>
          </w:sdtContent>
        </w:sdt>
      </w:tr>
      <w:tr w:rsidR="00A17395" w:rsidRPr="00643EDB" w14:paraId="71280AA6" w14:textId="77777777" w:rsidTr="00701C71">
        <w:tc>
          <w:tcPr>
            <w:tcW w:w="1256" w:type="pct"/>
            <w:tcBorders>
              <w:top w:val="single" w:sz="12" w:space="0" w:color="auto"/>
              <w:left w:val="single" w:sz="12" w:space="0" w:color="auto"/>
            </w:tcBorders>
            <w:shd w:val="clear" w:color="auto" w:fill="00A0DC"/>
            <w:vAlign w:val="center"/>
          </w:tcPr>
          <w:p w14:paraId="6083293E" w14:textId="77777777" w:rsidR="00A17395" w:rsidRPr="00643EDB" w:rsidRDefault="00A17395"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22D21979"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Exam dates are published in Studomat.</w:t>
            </w:r>
            <w:r w:rsidRPr="00643EDB">
              <w:rPr>
                <w:rFonts w:ascii="Proba Pro Lt" w:hAnsi="Proba Pro Lt" w:cs="Arial"/>
                <w:sz w:val="20"/>
                <w:szCs w:val="20"/>
              </w:rPr>
              <w:t xml:space="preserve"> </w:t>
            </w:r>
          </w:p>
        </w:tc>
      </w:tr>
      <w:tr w:rsidR="00A17395" w:rsidRPr="00643EDB" w14:paraId="32C73EF5" w14:textId="77777777" w:rsidTr="00701C71">
        <w:tc>
          <w:tcPr>
            <w:tcW w:w="1256" w:type="pct"/>
            <w:tcBorders>
              <w:left w:val="single" w:sz="12" w:space="0" w:color="auto"/>
              <w:bottom w:val="single" w:sz="12" w:space="0" w:color="auto"/>
            </w:tcBorders>
            <w:shd w:val="clear" w:color="auto" w:fill="00A0DC"/>
            <w:vAlign w:val="center"/>
          </w:tcPr>
          <w:p w14:paraId="282D7E63" w14:textId="77777777" w:rsidR="00A17395" w:rsidRPr="00643EDB" w:rsidRDefault="00A17395"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sdt>
          <w:sdtPr>
            <w:rPr>
              <w:rFonts w:ascii="Proba Pro Lt" w:hAnsi="Proba Pro Lt" w:cs="Arial"/>
              <w:sz w:val="20"/>
              <w:szCs w:val="20"/>
            </w:rPr>
            <w:id w:val="1709842104"/>
            <w:placeholder>
              <w:docPart w:val="17F8463A119A45FFA6D28017E1695A81"/>
            </w:placeholder>
          </w:sdtPr>
          <w:sdtContent>
            <w:tc>
              <w:tcPr>
                <w:tcW w:w="3744" w:type="pct"/>
                <w:gridSpan w:val="13"/>
                <w:tcBorders>
                  <w:bottom w:val="single" w:sz="12" w:space="0" w:color="auto"/>
                  <w:right w:val="single" w:sz="12" w:space="0" w:color="auto"/>
                </w:tcBorders>
              </w:tcPr>
              <w:p w14:paraId="74566E02"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20C71D24" w14:textId="77777777" w:rsidR="00A17395" w:rsidRPr="00643EDB" w:rsidRDefault="00A17395" w:rsidP="00643EDB">
      <w:pPr>
        <w:spacing w:after="0" w:line="240" w:lineRule="auto"/>
        <w:rPr>
          <w:rFonts w:ascii="Proba Pro Lt" w:hAnsi="Proba Pro Lt"/>
          <w:sz w:val="20"/>
          <w:szCs w:val="20"/>
        </w:rPr>
      </w:pPr>
    </w:p>
    <w:p w14:paraId="03BC2C7B" w14:textId="6E984A4D" w:rsidR="00191AF6" w:rsidRPr="00643EDB" w:rsidRDefault="00191AF6"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B16CAA" w:rsidRPr="00643EDB" w14:paraId="027E8B9C" w14:textId="77777777" w:rsidTr="00B16CA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53AF966" w14:textId="77777777" w:rsidR="00B16CAA" w:rsidRPr="00643EDB" w:rsidRDefault="00B16CAA"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B16CAA" w:rsidRPr="00643EDB" w14:paraId="20C8E8F2" w14:textId="77777777" w:rsidTr="00587C01">
        <w:tc>
          <w:tcPr>
            <w:tcW w:w="1256" w:type="pct"/>
            <w:tcBorders>
              <w:top w:val="single" w:sz="12" w:space="0" w:color="auto"/>
              <w:left w:val="single" w:sz="12" w:space="0" w:color="auto"/>
            </w:tcBorders>
            <w:shd w:val="clear" w:color="auto" w:fill="00A0DC"/>
            <w:vAlign w:val="center"/>
          </w:tcPr>
          <w:p w14:paraId="4BBE9313" w14:textId="77777777" w:rsidR="00B16CAA" w:rsidRPr="00643EDB" w:rsidRDefault="00B16CAA" w:rsidP="00643EDB">
            <w:pPr>
              <w:tabs>
                <w:tab w:val="left" w:pos="2820"/>
              </w:tabs>
              <w:spacing w:after="0" w:line="240" w:lineRule="auto"/>
              <w:rPr>
                <w:rStyle w:val="Strong"/>
                <w:rFonts w:ascii="Proba Pro Lt" w:hAnsi="Proba Pro Lt" w:cs="Arial"/>
                <w:b w:val="0"/>
                <w:sz w:val="20"/>
                <w:szCs w:val="20"/>
              </w:rPr>
            </w:pPr>
            <w:r w:rsidRPr="00643EDB">
              <w:rPr>
                <w:rStyle w:val="Strong"/>
                <w:rFonts w:ascii="Proba Pro Lt" w:hAnsi="Proba Pro Lt" w:cs="Arial"/>
                <w:b w:val="0"/>
                <w:sz w:val="20"/>
                <w:szCs w:val="20"/>
              </w:rPr>
              <w:t>1.1. Course lecturer(s)</w:t>
            </w:r>
          </w:p>
        </w:tc>
        <w:sdt>
          <w:sdtPr>
            <w:rPr>
              <w:rFonts w:ascii="Proba Pro Lt" w:hAnsi="Proba Pro Lt" w:cs="Arial"/>
              <w:sz w:val="20"/>
              <w:szCs w:val="20"/>
            </w:rPr>
            <w:id w:val="940262738"/>
            <w:placeholder>
              <w:docPart w:val="82968130CA1E41CEAAFA7AF0BB33B0EB"/>
            </w:placeholder>
          </w:sdtPr>
          <w:sdtContent>
            <w:tc>
              <w:tcPr>
                <w:tcW w:w="1523" w:type="pct"/>
                <w:gridSpan w:val="4"/>
                <w:tcBorders>
                  <w:top w:val="single" w:sz="12" w:space="0" w:color="auto"/>
                  <w:right w:val="single" w:sz="12" w:space="0" w:color="auto"/>
                </w:tcBorders>
                <w:vAlign w:val="center"/>
              </w:tcPr>
              <w:p w14:paraId="691D0A9B" w14:textId="00D29AA3" w:rsidR="00B16CAA" w:rsidRPr="00643EDB" w:rsidRDefault="00B16CAA" w:rsidP="00643EDB">
                <w:pPr>
                  <w:tabs>
                    <w:tab w:val="left" w:pos="2820"/>
                  </w:tabs>
                  <w:spacing w:after="0" w:line="240" w:lineRule="auto"/>
                  <w:rPr>
                    <w:rStyle w:val="Hyperlink"/>
                    <w:rFonts w:ascii="Proba Pro Lt" w:hAnsi="Proba Pro Lt" w:cs="Arial"/>
                    <w:color w:val="auto"/>
                    <w:sz w:val="20"/>
                    <w:szCs w:val="20"/>
                  </w:rPr>
                </w:pPr>
                <w:r w:rsidRPr="00643EDB">
                  <w:rPr>
                    <w:rFonts w:ascii="Proba Pro Lt" w:hAnsi="Proba Pro Lt" w:cs="Arial"/>
                    <w:b/>
                    <w:sz w:val="20"/>
                    <w:szCs w:val="20"/>
                  </w:rPr>
                  <w:fldChar w:fldCharType="begin"/>
                </w:r>
                <w:r w:rsidRPr="00643EDB">
                  <w:rPr>
                    <w:rFonts w:ascii="Proba Pro Lt" w:hAnsi="Proba Pro Lt" w:cs="Arial"/>
                    <w:b/>
                    <w:sz w:val="20"/>
                    <w:szCs w:val="20"/>
                  </w:rPr>
                  <w:instrText xml:space="preserve"> HYPERLINK "http://www.pbf.unizg.hr/en/departments/department_of_process_engineering/section_for_fundamental_engineering/mirjana_curlin" </w:instrText>
                </w:r>
                <w:r w:rsidRPr="00643EDB">
                  <w:rPr>
                    <w:rFonts w:ascii="Proba Pro Lt" w:hAnsi="Proba Pro Lt" w:cs="Arial"/>
                    <w:b/>
                    <w:sz w:val="20"/>
                    <w:szCs w:val="20"/>
                  </w:rPr>
                  <w:fldChar w:fldCharType="separate"/>
                </w:r>
                <w:r w:rsidR="00771746" w:rsidRPr="00643EDB">
                  <w:rPr>
                    <w:rStyle w:val="Hyperlink"/>
                    <w:rFonts w:ascii="Proba Pro Lt" w:hAnsi="Proba Pro Lt" w:cs="Arial"/>
                    <w:b/>
                    <w:color w:val="auto"/>
                    <w:sz w:val="20"/>
                    <w:szCs w:val="20"/>
                  </w:rPr>
                  <w:t>Mirjana Čurlin, PhD, Associate Professor</w:t>
                </w:r>
              </w:p>
              <w:p w14:paraId="1A2CD0D3" w14:textId="30724227" w:rsidR="00B16CAA" w:rsidRPr="00643EDB" w:rsidRDefault="00B16CAA" w:rsidP="00643EDB">
                <w:pPr>
                  <w:tabs>
                    <w:tab w:val="left" w:pos="2820"/>
                  </w:tabs>
                  <w:spacing w:after="0" w:line="240" w:lineRule="auto"/>
                  <w:rPr>
                    <w:rStyle w:val="Hyperlink"/>
                    <w:rFonts w:ascii="Proba Pro Lt" w:hAnsi="Proba Pro Lt" w:cs="Arial"/>
                    <w:color w:val="auto"/>
                    <w:sz w:val="20"/>
                    <w:szCs w:val="20"/>
                  </w:rPr>
                </w:pPr>
                <w:r w:rsidRPr="00643EDB">
                  <w:rPr>
                    <w:rFonts w:ascii="Proba Pro Lt" w:hAnsi="Proba Pro Lt" w:cs="Arial"/>
                    <w:b/>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"http://www.pbf.unizg.hr/en/departments/department_of_process_engineering/section_for_fundamental_engineering/maja_benkovic" </w:instrText>
                </w:r>
                <w:r w:rsidRPr="00643EDB">
                  <w:rPr>
                    <w:rFonts w:ascii="Proba Pro Lt" w:hAnsi="Proba Pro Lt" w:cs="Arial"/>
                    <w:sz w:val="20"/>
                    <w:szCs w:val="20"/>
                  </w:rPr>
                  <w:fldChar w:fldCharType="separate"/>
                </w:r>
                <w:r w:rsidR="00771746" w:rsidRPr="00643EDB">
                  <w:rPr>
                    <w:rStyle w:val="Hyperlink"/>
                    <w:rFonts w:ascii="Proba Pro Lt" w:hAnsi="Proba Pro Lt" w:cs="Arial"/>
                    <w:color w:val="auto"/>
                    <w:sz w:val="20"/>
                    <w:szCs w:val="20"/>
                  </w:rPr>
                  <w:t>Maja Benković, PhD, Assistant Professor</w:t>
                </w:r>
              </w:p>
              <w:p w14:paraId="4453F370" w14:textId="1A7B86AF" w:rsidR="00B16CAA" w:rsidRPr="00643EDB" w:rsidRDefault="00B16CAA" w:rsidP="00643EDB">
                <w:pPr>
                  <w:tabs>
                    <w:tab w:val="left" w:pos="2820"/>
                  </w:tabs>
                  <w:spacing w:after="0" w:line="240" w:lineRule="auto"/>
                  <w:rPr>
                    <w:rStyle w:val="Hyperlink"/>
                    <w:rFonts w:ascii="Proba Pro Lt" w:hAnsi="Proba Pro Lt" w:cs="Arial"/>
                    <w:color w:val="auto"/>
                    <w:sz w:val="20"/>
                    <w:szCs w:val="20"/>
                  </w:rPr>
                </w:pPr>
                <w:r w:rsidRPr="00643EDB">
                  <w:rPr>
                    <w:rFonts w:ascii="Proba Pro Lt" w:hAnsi="Proba Pro Lt" w:cs="Arial"/>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"http://www.pbf.unizg.hr/en/departments/department_of_process_engineering/section_for_thermodynamics/mladen_brncic" </w:instrText>
                </w:r>
                <w:r w:rsidRPr="00643EDB">
                  <w:rPr>
                    <w:rFonts w:ascii="Proba Pro Lt" w:hAnsi="Proba Pro Lt" w:cs="Arial"/>
                    <w:sz w:val="20"/>
                    <w:szCs w:val="20"/>
                  </w:rPr>
                  <w:fldChar w:fldCharType="separate"/>
                </w:r>
                <w:r w:rsidR="0099412D" w:rsidRPr="00643EDB">
                  <w:rPr>
                    <w:rStyle w:val="Hyperlink"/>
                    <w:rFonts w:ascii="Proba Pro Lt" w:hAnsi="Proba Pro Lt" w:cs="Arial"/>
                    <w:color w:val="auto"/>
                    <w:sz w:val="20"/>
                    <w:szCs w:val="20"/>
                  </w:rPr>
                  <w:t>Mladen Brnčić, PhD, Full Professor</w:t>
                </w:r>
              </w:p>
              <w:p w14:paraId="473F2334" w14:textId="61D3D9F0" w:rsidR="00587C01" w:rsidRDefault="00B16CAA" w:rsidP="00587C01">
                <w:pPr>
                  <w:tabs>
                    <w:tab w:val="left" w:pos="2820"/>
                  </w:tabs>
                  <w:spacing w:after="0" w:line="240" w:lineRule="auto"/>
                  <w:rPr>
                    <w:rStyle w:val="Hyperlink"/>
                    <w:rFonts w:ascii="Proba Pro Lt" w:hAnsi="Proba Pro Lt" w:cs="Arial"/>
                    <w:sz w:val="20"/>
                    <w:szCs w:val="20"/>
                  </w:rPr>
                </w:pPr>
                <w:r w:rsidRPr="00643EDB">
                  <w:rPr>
                    <w:rFonts w:ascii="Proba Pro Lt" w:hAnsi="Proba Pro Lt" w:cs="Arial"/>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"http://www.pbf.unizg.hr/en/departments/department_of_process_engineering/section_for_thermodynamics/filip_dujmic" </w:instrText>
                </w:r>
                <w:r w:rsidRPr="00643EDB">
                  <w:rPr>
                    <w:rFonts w:ascii="Proba Pro Lt" w:hAnsi="Proba Pro Lt" w:cs="Arial"/>
                    <w:sz w:val="20"/>
                    <w:szCs w:val="20"/>
                  </w:rPr>
                  <w:fldChar w:fldCharType="separate"/>
                </w:r>
                <w:r w:rsidR="0099412D" w:rsidRPr="00643EDB">
                  <w:rPr>
                    <w:rStyle w:val="Hyperlink"/>
                    <w:rFonts w:ascii="Proba Pro Lt" w:hAnsi="Proba Pro Lt" w:cs="Arial"/>
                    <w:color w:val="auto"/>
                    <w:sz w:val="20"/>
                    <w:szCs w:val="20"/>
                  </w:rPr>
                  <w:t>Filip Dujmić, PhD</w:t>
                </w:r>
                <w:r w:rsidR="00587C01">
                  <w:rPr>
                    <w:rStyle w:val="Hyperlink"/>
                    <w:rFonts w:ascii="Proba Pro Lt" w:hAnsi="Proba Pro Lt" w:cs="Arial"/>
                    <w:color w:val="auto"/>
                    <w:sz w:val="20"/>
                    <w:szCs w:val="20"/>
                  </w:rPr>
                  <w:t>, Assistant Professor</w:t>
                </w:r>
              </w:p>
              <w:p w14:paraId="615C2FF7" w14:textId="479FF1CC" w:rsidR="00587C01" w:rsidRPr="00587C01" w:rsidRDefault="00587C01" w:rsidP="00587C01">
                <w:pPr>
                  <w:tabs>
                    <w:tab w:val="left" w:pos="2820"/>
                  </w:tabs>
                  <w:spacing w:after="0" w:line="240" w:lineRule="auto"/>
                  <w:rPr>
                    <w:rStyle w:val="Hyperlink"/>
                    <w:rFonts w:ascii="Proba Pro Lt" w:hAnsi="Proba Pro Lt" w:cs="Arial"/>
                    <w:sz w:val="20"/>
                    <w:szCs w:val="20"/>
                  </w:rPr>
                </w:pPr>
                <w:r>
                  <w:rPr>
                    <w:rStyle w:val="Hyperlink"/>
                    <w:rFonts w:ascii="Proba Pro Lt" w:hAnsi="Proba Pro Lt" w:cs="Arial"/>
                    <w:sz w:val="20"/>
                    <w:szCs w:val="20"/>
                  </w:rPr>
                  <w:fldChar w:fldCharType="begin"/>
                </w:r>
                <w:r>
                  <w:rPr>
                    <w:rStyle w:val="Hyperlink"/>
                    <w:rFonts w:ascii="Proba Pro Lt" w:hAnsi="Proba Pro Lt" w:cs="Arial"/>
                    <w:sz w:val="20"/>
                    <w:szCs w:val="20"/>
                  </w:rPr>
                  <w:instrText xml:space="preserve"> HYPERLINK "http://www.pbf.unizg.hr/en/departments/department_of_process_engineering/laboratory_for_unit_operations/sven_karlovic" </w:instrText>
                </w:r>
                <w:r>
                  <w:rPr>
                    <w:rStyle w:val="Hyperlink"/>
                    <w:rFonts w:ascii="Proba Pro Lt" w:hAnsi="Proba Pro Lt" w:cs="Arial"/>
                    <w:sz w:val="20"/>
                    <w:szCs w:val="20"/>
                  </w:rPr>
                </w:r>
                <w:r>
                  <w:rPr>
                    <w:rStyle w:val="Hyperlink"/>
                    <w:rFonts w:ascii="Proba Pro Lt" w:hAnsi="Proba Pro Lt" w:cs="Arial"/>
                    <w:sz w:val="20"/>
                    <w:szCs w:val="20"/>
                  </w:rPr>
                  <w:fldChar w:fldCharType="separate"/>
                </w:r>
                <w:r w:rsidRPr="00587C01">
                  <w:rPr>
                    <w:rStyle w:val="Hyperlink"/>
                    <w:rFonts w:ascii="Proba Pro Lt" w:hAnsi="Proba Pro Lt" w:cs="Arial"/>
                    <w:sz w:val="20"/>
                    <w:szCs w:val="20"/>
                  </w:rPr>
                  <w:t>Doc. dr. sc. Sven Ka</w:t>
                </w:r>
                <w:r w:rsidRPr="00587C01">
                  <w:rPr>
                    <w:rStyle w:val="Hyperlink"/>
                    <w:rFonts w:ascii="Proba Pro Lt" w:hAnsi="Proba Pro Lt" w:cs="Arial"/>
                    <w:sz w:val="20"/>
                    <w:szCs w:val="20"/>
                  </w:rPr>
                  <w:t>r</w:t>
                </w:r>
                <w:r w:rsidRPr="00587C01">
                  <w:rPr>
                    <w:rStyle w:val="Hyperlink"/>
                    <w:rFonts w:ascii="Proba Pro Lt" w:hAnsi="Proba Pro Lt" w:cs="Arial"/>
                    <w:sz w:val="20"/>
                    <w:szCs w:val="20"/>
                  </w:rPr>
                  <w:t>lović</w:t>
                </w:r>
              </w:p>
              <w:p w14:paraId="28A91284" w14:textId="0A16A736" w:rsidR="00587C01" w:rsidRPr="00587C01" w:rsidRDefault="00587C01" w:rsidP="00587C01">
                <w:pPr>
                  <w:tabs>
                    <w:tab w:val="left" w:pos="2820"/>
                  </w:tabs>
                  <w:spacing w:after="0" w:line="240" w:lineRule="auto"/>
                  <w:rPr>
                    <w:rStyle w:val="Hyperlink"/>
                    <w:rFonts w:ascii="Proba Pro Lt" w:hAnsi="Proba Pro Lt" w:cs="Arial"/>
                    <w:sz w:val="20"/>
                    <w:szCs w:val="20"/>
                  </w:rPr>
                </w:pPr>
                <w:r>
                  <w:rPr>
                    <w:rStyle w:val="Hyperlink"/>
                    <w:rFonts w:ascii="Proba Pro Lt" w:hAnsi="Proba Pro Lt" w:cs="Arial"/>
                    <w:sz w:val="20"/>
                    <w:szCs w:val="20"/>
                  </w:rPr>
                  <w:fldChar w:fldCharType="end"/>
                </w:r>
                <w:r>
                  <w:rPr>
                    <w:rStyle w:val="Hyperlink"/>
                    <w:rFonts w:ascii="Proba Pro Lt" w:hAnsi="Proba Pro Lt" w:cs="Arial"/>
                    <w:sz w:val="20"/>
                    <w:szCs w:val="20"/>
                  </w:rPr>
                  <w:fldChar w:fldCharType="begin"/>
                </w:r>
                <w:r>
                  <w:rPr>
                    <w:rStyle w:val="Hyperlink"/>
                    <w:rFonts w:ascii="Proba Pro Lt" w:hAnsi="Proba Pro Lt" w:cs="Arial"/>
                    <w:sz w:val="20"/>
                    <w:szCs w:val="20"/>
                  </w:rPr>
                  <w:instrText xml:space="preserve"> HYPERLINK "http://www.pbf.unizg.hr/en/departments/department_of_process_engineering/laboratory_for_unit_operations/tomislav_bosiljkov" </w:instrText>
                </w:r>
                <w:r>
                  <w:rPr>
                    <w:rStyle w:val="Hyperlink"/>
                    <w:rFonts w:ascii="Proba Pro Lt" w:hAnsi="Proba Pro Lt" w:cs="Arial"/>
                    <w:sz w:val="20"/>
                    <w:szCs w:val="20"/>
                  </w:rPr>
                </w:r>
                <w:r>
                  <w:rPr>
                    <w:rStyle w:val="Hyperlink"/>
                    <w:rFonts w:ascii="Proba Pro Lt" w:hAnsi="Proba Pro Lt" w:cs="Arial"/>
                    <w:sz w:val="20"/>
                    <w:szCs w:val="20"/>
                  </w:rPr>
                  <w:fldChar w:fldCharType="separate"/>
                </w:r>
                <w:r w:rsidRPr="00587C01">
                  <w:rPr>
                    <w:rStyle w:val="Hyperlink"/>
                    <w:rFonts w:ascii="Proba Pro Lt" w:hAnsi="Proba Pro Lt" w:cs="Arial"/>
                    <w:sz w:val="20"/>
                    <w:szCs w:val="20"/>
                  </w:rPr>
                  <w:t>Doc. dr. sc. Tomis</w:t>
                </w:r>
                <w:r w:rsidRPr="00587C01">
                  <w:rPr>
                    <w:rStyle w:val="Hyperlink"/>
                    <w:rFonts w:ascii="Proba Pro Lt" w:hAnsi="Proba Pro Lt" w:cs="Arial"/>
                    <w:sz w:val="20"/>
                    <w:szCs w:val="20"/>
                  </w:rPr>
                  <w:t>l</w:t>
                </w:r>
                <w:r w:rsidRPr="00587C01">
                  <w:rPr>
                    <w:rStyle w:val="Hyperlink"/>
                    <w:rFonts w:ascii="Proba Pro Lt" w:hAnsi="Proba Pro Lt" w:cs="Arial"/>
                    <w:sz w:val="20"/>
                    <w:szCs w:val="20"/>
                  </w:rPr>
                  <w:t>av Bosiljkov</w:t>
                </w:r>
              </w:p>
              <w:p w14:paraId="79380820" w14:textId="672FCF10" w:rsidR="00587C01" w:rsidRPr="00587C01" w:rsidRDefault="00587C01" w:rsidP="00587C01">
                <w:pPr>
                  <w:tabs>
                    <w:tab w:val="left" w:pos="2820"/>
                  </w:tabs>
                  <w:spacing w:after="0" w:line="240" w:lineRule="auto"/>
                  <w:rPr>
                    <w:rStyle w:val="Hyperlink"/>
                    <w:rFonts w:ascii="Proba Pro Lt" w:hAnsi="Proba Pro Lt" w:cs="Arial"/>
                    <w:sz w:val="20"/>
                    <w:szCs w:val="20"/>
                  </w:rPr>
                </w:pPr>
                <w:r>
                  <w:rPr>
                    <w:rStyle w:val="Hyperlink"/>
                    <w:rFonts w:ascii="Proba Pro Lt" w:hAnsi="Proba Pro Lt" w:cs="Arial"/>
                    <w:sz w:val="20"/>
                    <w:szCs w:val="20"/>
                  </w:rPr>
                  <w:fldChar w:fldCharType="end"/>
                </w:r>
                <w:r>
                  <w:rPr>
                    <w:rStyle w:val="Hyperlink"/>
                    <w:rFonts w:ascii="Proba Pro Lt" w:hAnsi="Proba Pro Lt" w:cs="Arial"/>
                    <w:sz w:val="20"/>
                    <w:szCs w:val="20"/>
                  </w:rPr>
                  <w:fldChar w:fldCharType="begin"/>
                </w:r>
                <w:r>
                  <w:rPr>
                    <w:rStyle w:val="Hyperlink"/>
                    <w:rFonts w:ascii="Proba Pro Lt" w:hAnsi="Proba Pro Lt" w:cs="Arial"/>
                    <w:sz w:val="20"/>
                    <w:szCs w:val="20"/>
                  </w:rPr>
                  <w:instrText xml:space="preserve"> HYPERLINK "http://www.pbf.unizg.hr/en/departments/department_of_process_engineering/laboratory_for_unit_operations/marko_skegro" </w:instrText>
                </w:r>
                <w:r>
                  <w:rPr>
                    <w:rStyle w:val="Hyperlink"/>
                    <w:rFonts w:ascii="Proba Pro Lt" w:hAnsi="Proba Pro Lt" w:cs="Arial"/>
                    <w:sz w:val="20"/>
                    <w:szCs w:val="20"/>
                  </w:rPr>
                </w:r>
                <w:r>
                  <w:rPr>
                    <w:rStyle w:val="Hyperlink"/>
                    <w:rFonts w:ascii="Proba Pro Lt" w:hAnsi="Proba Pro Lt" w:cs="Arial"/>
                    <w:sz w:val="20"/>
                    <w:szCs w:val="20"/>
                  </w:rPr>
                  <w:fldChar w:fldCharType="separate"/>
                </w:r>
                <w:r w:rsidRPr="00587C01">
                  <w:rPr>
                    <w:rStyle w:val="Hyperlink"/>
                    <w:rFonts w:ascii="Proba Pro Lt" w:hAnsi="Proba Pro Lt" w:cs="Arial"/>
                    <w:sz w:val="20"/>
                    <w:szCs w:val="20"/>
                  </w:rPr>
                  <w:t xml:space="preserve">Marko Škegro, </w:t>
                </w:r>
                <w:r w:rsidRPr="00587C01">
                  <w:rPr>
                    <w:rStyle w:val="Hyperlink"/>
                    <w:rFonts w:ascii="Proba Pro Lt" w:hAnsi="Proba Pro Lt" w:cs="Arial"/>
                    <w:sz w:val="20"/>
                    <w:szCs w:val="20"/>
                  </w:rPr>
                  <w:t>m</w:t>
                </w:r>
                <w:r w:rsidRPr="00587C01">
                  <w:rPr>
                    <w:rStyle w:val="Hyperlink"/>
                    <w:rFonts w:ascii="Proba Pro Lt" w:hAnsi="Proba Pro Lt" w:cs="Arial"/>
                    <w:sz w:val="20"/>
                    <w:szCs w:val="20"/>
                  </w:rPr>
                  <w:t>ag. ing.</w:t>
                </w:r>
              </w:p>
              <w:p w14:paraId="46CC0287" w14:textId="65D67DF3" w:rsidR="00B16CAA" w:rsidRPr="00643EDB" w:rsidRDefault="00587C01" w:rsidP="00643EDB">
                <w:pPr>
                  <w:tabs>
                    <w:tab w:val="left" w:pos="2820"/>
                  </w:tabs>
                  <w:spacing w:after="0" w:line="240" w:lineRule="auto"/>
                  <w:rPr>
                    <w:rFonts w:ascii="Proba Pro Lt" w:hAnsi="Proba Pro Lt" w:cs="Arial"/>
                    <w:sz w:val="20"/>
                    <w:szCs w:val="20"/>
                  </w:rPr>
                </w:pPr>
                <w:r>
                  <w:rPr>
                    <w:rStyle w:val="Hyperlink"/>
                    <w:rFonts w:ascii="Proba Pro Lt" w:hAnsi="Proba Pro Lt" w:cs="Arial"/>
                    <w:sz w:val="20"/>
                    <w:szCs w:val="20"/>
                  </w:rPr>
                  <w:fldChar w:fldCharType="end"/>
                </w:r>
                <w:r w:rsidR="00B16CAA" w:rsidRPr="00643EDB">
                  <w:rPr>
                    <w:rFonts w:ascii="Proba Pro Lt" w:hAnsi="Proba Pro Lt" w:cs="Arial"/>
                    <w:sz w:val="20"/>
                    <w:szCs w:val="20"/>
                  </w:rPr>
                  <w:fldChar w:fldCharType="end"/>
                </w:r>
                <w:hyperlink r:id="rId134" w:history="1">
                  <w:r w:rsidR="00B16CAA" w:rsidRPr="00643EDB">
                    <w:rPr>
                      <w:rStyle w:val="Hyperlink"/>
                      <w:rFonts w:ascii="Proba Pro Lt" w:hAnsi="Proba Pro Lt" w:cs="Arial"/>
                      <w:color w:val="auto"/>
                      <w:sz w:val="20"/>
                      <w:szCs w:val="20"/>
                    </w:rPr>
                    <w:t>Marko Marelja, mag. ing.</w:t>
                  </w:r>
                </w:hyperlink>
              </w:p>
            </w:tc>
          </w:sdtContent>
        </w:sdt>
        <w:tc>
          <w:tcPr>
            <w:tcW w:w="1405" w:type="pct"/>
            <w:gridSpan w:val="5"/>
            <w:tcBorders>
              <w:top w:val="single" w:sz="12" w:space="0" w:color="auto"/>
              <w:right w:val="single" w:sz="12" w:space="0" w:color="auto"/>
            </w:tcBorders>
            <w:shd w:val="clear" w:color="auto" w:fill="00A0DC"/>
            <w:vAlign w:val="center"/>
          </w:tcPr>
          <w:p w14:paraId="1B89CD16"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176109525"/>
            <w:placeholder>
              <w:docPart w:val="B7DA1C69192942089E5B0639C5797610"/>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108D88E1"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summer</w:t>
                </w:r>
              </w:p>
            </w:tc>
          </w:sdtContent>
        </w:sdt>
      </w:tr>
      <w:tr w:rsidR="00B16CAA" w:rsidRPr="00643EDB" w14:paraId="3CA36D88" w14:textId="77777777" w:rsidTr="00587C01">
        <w:tc>
          <w:tcPr>
            <w:tcW w:w="1256" w:type="pct"/>
            <w:tcBorders>
              <w:top w:val="single" w:sz="12" w:space="0" w:color="auto"/>
              <w:left w:val="single" w:sz="12" w:space="0" w:color="auto"/>
            </w:tcBorders>
            <w:shd w:val="clear" w:color="auto" w:fill="00A0DC"/>
            <w:vAlign w:val="center"/>
          </w:tcPr>
          <w:p w14:paraId="569D5126"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sdt>
          <w:sdtPr>
            <w:rPr>
              <w:rFonts w:ascii="Proba Pro Lt" w:hAnsi="Proba Pro Lt" w:cs="Arial"/>
              <w:sz w:val="20"/>
              <w:szCs w:val="20"/>
            </w:rPr>
            <w:id w:val="973411751"/>
            <w:placeholder>
              <w:docPart w:val="04532E5CF6894291BF7E3BA23A745121"/>
            </w:placeholder>
          </w:sdtPr>
          <w:sdtContent>
            <w:bookmarkStart w:id="15" w:name="Princ_Eng" w:displacedByCustomXml="prev"/>
            <w:tc>
              <w:tcPr>
                <w:tcW w:w="1523" w:type="pct"/>
                <w:gridSpan w:val="4"/>
                <w:tcBorders>
                  <w:top w:val="single" w:sz="12" w:space="0" w:color="auto"/>
                  <w:right w:val="single" w:sz="12" w:space="0" w:color="auto"/>
                </w:tcBorders>
                <w:vAlign w:val="center"/>
              </w:tcPr>
              <w:p w14:paraId="6C3EF259"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eastAsia="Times New Roman" w:hAnsi="Proba Pro Lt" w:cs="Times New Roman"/>
                    <w:b/>
                    <w:bCs/>
                    <w:kern w:val="36"/>
                    <w:sz w:val="20"/>
                    <w:szCs w:val="20"/>
                    <w:lang w:eastAsia="hr-HR"/>
                  </w:rPr>
                  <w:t>Principles of Engineering</w:t>
                </w:r>
              </w:p>
            </w:tc>
            <w:bookmarkEnd w:id="15" w:displacedByCustomXml="next"/>
          </w:sdtContent>
        </w:sdt>
        <w:tc>
          <w:tcPr>
            <w:tcW w:w="1405" w:type="pct"/>
            <w:gridSpan w:val="5"/>
            <w:tcBorders>
              <w:top w:val="single" w:sz="12" w:space="0" w:color="auto"/>
              <w:right w:val="single" w:sz="12" w:space="0" w:color="auto"/>
            </w:tcBorders>
            <w:shd w:val="clear" w:color="auto" w:fill="00A0DC"/>
            <w:vAlign w:val="center"/>
          </w:tcPr>
          <w:p w14:paraId="45E42E7A"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273246979"/>
            <w:placeholder>
              <w:docPart w:val="BF988AC852D9469E87258F8A81CF2774"/>
            </w:placeholder>
          </w:sdtPr>
          <w:sdtContent>
            <w:tc>
              <w:tcPr>
                <w:tcW w:w="817" w:type="pct"/>
                <w:gridSpan w:val="4"/>
                <w:tcBorders>
                  <w:top w:val="single" w:sz="12" w:space="0" w:color="auto"/>
                  <w:right w:val="single" w:sz="12" w:space="0" w:color="auto"/>
                </w:tcBorders>
                <w:vAlign w:val="center"/>
              </w:tcPr>
              <w:p w14:paraId="5DD7D8C2"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5</w:t>
                </w:r>
              </w:p>
            </w:tc>
          </w:sdtContent>
        </w:sdt>
      </w:tr>
      <w:tr w:rsidR="00B16CAA" w:rsidRPr="00643EDB" w14:paraId="077E555C" w14:textId="77777777" w:rsidTr="00587C01">
        <w:tc>
          <w:tcPr>
            <w:tcW w:w="1256" w:type="pct"/>
            <w:tcBorders>
              <w:left w:val="single" w:sz="12" w:space="0" w:color="auto"/>
              <w:bottom w:val="single" w:sz="12" w:space="0" w:color="auto"/>
            </w:tcBorders>
            <w:shd w:val="clear" w:color="auto" w:fill="00A0DC"/>
            <w:vAlign w:val="center"/>
          </w:tcPr>
          <w:p w14:paraId="64ADD930"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cs="Arial"/>
              <w:sz w:val="20"/>
              <w:szCs w:val="20"/>
            </w:rPr>
            <w:id w:val="71237409"/>
            <w:placeholder>
              <w:docPart w:val="B3BF79315665487AAB2F7D872D20206E"/>
            </w:placeholder>
          </w:sdtPr>
          <w:sdtContent>
            <w:tc>
              <w:tcPr>
                <w:tcW w:w="1523" w:type="pct"/>
                <w:gridSpan w:val="4"/>
                <w:tcBorders>
                  <w:bottom w:val="single" w:sz="12" w:space="0" w:color="auto"/>
                  <w:right w:val="single" w:sz="12" w:space="0" w:color="auto"/>
                </w:tcBorders>
                <w:vAlign w:val="center"/>
              </w:tcPr>
              <w:p w14:paraId="7C71FE05"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24122</w:t>
                </w:r>
              </w:p>
            </w:tc>
          </w:sdtContent>
        </w:sdt>
        <w:tc>
          <w:tcPr>
            <w:tcW w:w="1405" w:type="pct"/>
            <w:gridSpan w:val="5"/>
            <w:tcBorders>
              <w:bottom w:val="single" w:sz="12" w:space="0" w:color="auto"/>
              <w:right w:val="single" w:sz="12" w:space="0" w:color="auto"/>
            </w:tcBorders>
            <w:shd w:val="clear" w:color="auto" w:fill="00A0DC"/>
            <w:vAlign w:val="center"/>
          </w:tcPr>
          <w:p w14:paraId="3C2B021F"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201864432"/>
            <w:placeholder>
              <w:docPart w:val="598DDC3013054009B1C6DD2D05379723"/>
            </w:placeholder>
          </w:sdtPr>
          <w:sdtContent>
            <w:tc>
              <w:tcPr>
                <w:tcW w:w="817" w:type="pct"/>
                <w:gridSpan w:val="4"/>
                <w:tcBorders>
                  <w:bottom w:val="single" w:sz="12" w:space="0" w:color="auto"/>
                  <w:right w:val="single" w:sz="12" w:space="0" w:color="auto"/>
                </w:tcBorders>
                <w:vAlign w:val="center"/>
              </w:tcPr>
              <w:p w14:paraId="58FD4649"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20 + 0 + 30 + 0</w:t>
                </w:r>
              </w:p>
            </w:tc>
          </w:sdtContent>
        </w:sdt>
      </w:tr>
      <w:tr w:rsidR="00B16CAA" w:rsidRPr="00643EDB" w14:paraId="1BBBB6D8" w14:textId="77777777" w:rsidTr="00587C01">
        <w:tc>
          <w:tcPr>
            <w:tcW w:w="1256" w:type="pct"/>
            <w:tcBorders>
              <w:left w:val="single" w:sz="12" w:space="0" w:color="auto"/>
              <w:bottom w:val="single" w:sz="12" w:space="0" w:color="auto"/>
            </w:tcBorders>
            <w:shd w:val="clear" w:color="auto" w:fill="00A0DC"/>
            <w:vAlign w:val="center"/>
          </w:tcPr>
          <w:p w14:paraId="149D610C"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1964796597"/>
            <w:placeholder>
              <w:docPart w:val="97A38DC8323C46319BF2201653A4D5C5"/>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3" w:type="pct"/>
                <w:gridSpan w:val="4"/>
                <w:tcBorders>
                  <w:bottom w:val="single" w:sz="12" w:space="0" w:color="auto"/>
                  <w:right w:val="single" w:sz="12" w:space="0" w:color="auto"/>
                </w:tcBorders>
                <w:vAlign w:val="center"/>
              </w:tcPr>
              <w:p w14:paraId="74A0CCCB"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Undergraduate university study programme Biotechnology</w:t>
                </w:r>
              </w:p>
            </w:tc>
          </w:sdtContent>
        </w:sdt>
        <w:tc>
          <w:tcPr>
            <w:tcW w:w="1405" w:type="pct"/>
            <w:gridSpan w:val="5"/>
            <w:tcBorders>
              <w:bottom w:val="single" w:sz="12" w:space="0" w:color="auto"/>
              <w:right w:val="single" w:sz="12" w:space="0" w:color="auto"/>
            </w:tcBorders>
            <w:shd w:val="clear" w:color="auto" w:fill="00A0DC"/>
            <w:vAlign w:val="center"/>
          </w:tcPr>
          <w:p w14:paraId="57DD73DE"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1017768684"/>
            <w:placeholder>
              <w:docPart w:val="76C93D2C73BA400C9FB6F8E6771712A0"/>
            </w:placeholder>
          </w:sdtPr>
          <w:sdtContent>
            <w:tc>
              <w:tcPr>
                <w:tcW w:w="817" w:type="pct"/>
                <w:gridSpan w:val="4"/>
                <w:tcBorders>
                  <w:bottom w:val="single" w:sz="12" w:space="0" w:color="auto"/>
                  <w:right w:val="single" w:sz="12" w:space="0" w:color="auto"/>
                </w:tcBorders>
                <w:vAlign w:val="center"/>
              </w:tcPr>
              <w:p w14:paraId="65B2E9AE"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65</w:t>
                </w:r>
              </w:p>
            </w:tc>
          </w:sdtContent>
        </w:sdt>
      </w:tr>
      <w:tr w:rsidR="00B16CAA" w:rsidRPr="00643EDB" w14:paraId="155C676E" w14:textId="77777777" w:rsidTr="00587C01">
        <w:tc>
          <w:tcPr>
            <w:tcW w:w="1256" w:type="pct"/>
            <w:tcBorders>
              <w:left w:val="single" w:sz="12" w:space="0" w:color="auto"/>
              <w:bottom w:val="single" w:sz="12" w:space="0" w:color="auto"/>
            </w:tcBorders>
            <w:shd w:val="clear" w:color="auto" w:fill="00A0DC"/>
            <w:vAlign w:val="center"/>
          </w:tcPr>
          <w:p w14:paraId="0B622EE6"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328219819"/>
            <w:placeholder>
              <w:docPart w:val="81977C641B594C31AB7A8B0FEA59F20A"/>
            </w:placeholder>
            <w:dropDownList>
              <w:listItem w:value="Choose an item."/>
              <w:listItem w:displayText="compulsory" w:value="compulsory"/>
              <w:listItem w:displayText="optional A" w:value="optional A"/>
              <w:listItem w:displayText="optional B" w:value="optional B"/>
            </w:dropDownList>
          </w:sdtPr>
          <w:sdtContent>
            <w:tc>
              <w:tcPr>
                <w:tcW w:w="1523" w:type="pct"/>
                <w:gridSpan w:val="4"/>
                <w:tcBorders>
                  <w:bottom w:val="single" w:sz="12" w:space="0" w:color="auto"/>
                  <w:right w:val="single" w:sz="12" w:space="0" w:color="auto"/>
                </w:tcBorders>
                <w:vAlign w:val="center"/>
              </w:tcPr>
              <w:p w14:paraId="50ADEA65"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3B06116A"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72D6D87C" w14:textId="77777777" w:rsidR="00B16CAA" w:rsidRPr="00643EDB" w:rsidRDefault="00587C01"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38327490"/>
                <w:placeholder>
                  <w:docPart w:val="E1FBA4E79E584E74B43D6B25267EEF34"/>
                </w:placeholder>
                <w:dropDownList>
                  <w:listItem w:value="Choose an item."/>
                  <w:listItem w:displayText="1." w:value="1."/>
                  <w:listItem w:displayText="2." w:value="2."/>
                  <w:listItem w:displayText="3." w:value="3."/>
                </w:dropDownList>
              </w:sdtPr>
              <w:sdtContent>
                <w:r w:rsidR="00B16CAA" w:rsidRPr="00643EDB">
                  <w:rPr>
                    <w:rFonts w:ascii="Proba Pro Lt" w:hAnsi="Proba Pro Lt" w:cs="Arial"/>
                    <w:sz w:val="20"/>
                    <w:szCs w:val="20"/>
                  </w:rPr>
                  <w:t>1.</w:t>
                </w:r>
              </w:sdtContent>
            </w:sdt>
            <w:r w:rsidR="00B16CAA" w:rsidRPr="00643EDB">
              <w:rPr>
                <w:rFonts w:ascii="Proba Pro Lt" w:hAnsi="Proba Pro Lt" w:cs="Arial"/>
                <w:sz w:val="20"/>
                <w:szCs w:val="20"/>
              </w:rPr>
              <w:tab/>
            </w:r>
          </w:p>
          <w:p w14:paraId="373C0A1A" w14:textId="77777777" w:rsidR="00B16CAA" w:rsidRPr="00643EDB" w:rsidRDefault="00587C01"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97515213"/>
                <w:placeholder>
                  <w:docPart w:val="5CFEA42FBCE14AFA898B5ACA945B2495"/>
                </w:placeholder>
              </w:sdtPr>
              <w:sdtContent>
                <w:r w:rsidR="00B16CAA" w:rsidRPr="00643EDB">
                  <w:rPr>
                    <w:rFonts w:ascii="Proba Pro Lt" w:hAnsi="Proba Pro Lt" w:cs="Arial"/>
                    <w:sz w:val="20"/>
                    <w:szCs w:val="20"/>
                  </w:rPr>
                  <w:t xml:space="preserve">0 </w:t>
                </w:r>
              </w:sdtContent>
            </w:sdt>
            <w:r w:rsidR="00B16CAA" w:rsidRPr="00643EDB">
              <w:rPr>
                <w:rFonts w:ascii="Proba Pro Lt" w:hAnsi="Proba Pro Lt" w:cs="Arial"/>
                <w:sz w:val="20"/>
                <w:szCs w:val="20"/>
              </w:rPr>
              <w:t>%</w:t>
            </w:r>
          </w:p>
        </w:tc>
      </w:tr>
      <w:tr w:rsidR="00B16CAA" w:rsidRPr="00643EDB" w14:paraId="54B30FEA" w14:textId="77777777" w:rsidTr="00587C01">
        <w:tc>
          <w:tcPr>
            <w:tcW w:w="1256" w:type="pct"/>
            <w:tcBorders>
              <w:left w:val="single" w:sz="12" w:space="0" w:color="auto"/>
              <w:bottom w:val="single" w:sz="12" w:space="0" w:color="auto"/>
            </w:tcBorders>
            <w:shd w:val="clear" w:color="auto" w:fill="00A0DC"/>
            <w:vAlign w:val="center"/>
          </w:tcPr>
          <w:p w14:paraId="14F8B497"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775598761"/>
            <w:placeholder>
              <w:docPart w:val="458401E4B1704F44AB5CAADA1192D8EE"/>
            </w:placeholder>
          </w:sdtPr>
          <w:sdtContent>
            <w:tc>
              <w:tcPr>
                <w:tcW w:w="1523" w:type="pct"/>
                <w:gridSpan w:val="4"/>
                <w:tcBorders>
                  <w:bottom w:val="single" w:sz="12" w:space="0" w:color="auto"/>
                  <w:right w:val="single" w:sz="12" w:space="0" w:color="auto"/>
                </w:tcBorders>
                <w:vAlign w:val="center"/>
              </w:tcPr>
              <w:p w14:paraId="2434BF3A"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Lectures in VP, seminars in P2</w:t>
                </w:r>
              </w:p>
            </w:tc>
          </w:sdtContent>
        </w:sdt>
        <w:tc>
          <w:tcPr>
            <w:tcW w:w="1405" w:type="pct"/>
            <w:gridSpan w:val="5"/>
            <w:tcBorders>
              <w:bottom w:val="single" w:sz="12" w:space="0" w:color="auto"/>
              <w:right w:val="single" w:sz="12" w:space="0" w:color="auto"/>
            </w:tcBorders>
            <w:shd w:val="clear" w:color="auto" w:fill="00A0DC"/>
            <w:vAlign w:val="center"/>
          </w:tcPr>
          <w:p w14:paraId="1698DAA8" w14:textId="77777777" w:rsidR="00B16CAA" w:rsidRPr="00643EDB" w:rsidRDefault="00B16CAA"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1493678014"/>
            <w:placeholder>
              <w:docPart w:val="01C454AFF4C44D4F9ACB9097BA5DFF33"/>
            </w:placeholder>
          </w:sdtPr>
          <w:sdtContent>
            <w:tc>
              <w:tcPr>
                <w:tcW w:w="817" w:type="pct"/>
                <w:gridSpan w:val="4"/>
                <w:tcBorders>
                  <w:bottom w:val="single" w:sz="12" w:space="0" w:color="auto"/>
                  <w:right w:val="single" w:sz="12" w:space="0" w:color="auto"/>
                </w:tcBorders>
                <w:vAlign w:val="center"/>
              </w:tcPr>
              <w:p w14:paraId="0109168F"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B16CAA" w:rsidRPr="00643EDB" w14:paraId="378F3811" w14:textId="77777777" w:rsidTr="00587C01">
        <w:tc>
          <w:tcPr>
            <w:tcW w:w="1256" w:type="pct"/>
            <w:tcBorders>
              <w:left w:val="single" w:sz="12" w:space="0" w:color="auto"/>
              <w:bottom w:val="single" w:sz="12" w:space="0" w:color="auto"/>
            </w:tcBorders>
            <w:shd w:val="clear" w:color="auto" w:fill="00A0DC"/>
            <w:vAlign w:val="center"/>
          </w:tcPr>
          <w:p w14:paraId="7476650A"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780528955"/>
            <w:placeholder>
              <w:docPart w:val="6DC3CB1BB63E471E91A1C01AA0684DD7"/>
            </w:placeholder>
            <w:dropDownList>
              <w:listItem w:value="Choose an item."/>
              <w:listItem w:displayText="first" w:value="first"/>
              <w:listItem w:displayText="second" w:value="second"/>
              <w:listItem w:displayText="third" w:value="third"/>
            </w:dropDownList>
          </w:sdtPr>
          <w:sdtContent>
            <w:tc>
              <w:tcPr>
                <w:tcW w:w="1523" w:type="pct"/>
                <w:gridSpan w:val="4"/>
                <w:tcBorders>
                  <w:bottom w:val="single" w:sz="12" w:space="0" w:color="auto"/>
                  <w:right w:val="single" w:sz="12" w:space="0" w:color="auto"/>
                </w:tcBorders>
                <w:vAlign w:val="center"/>
              </w:tcPr>
              <w:p w14:paraId="7D0F1E8D"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4813F30B" w14:textId="77777777" w:rsidR="00B16CAA" w:rsidRPr="00643EDB" w:rsidRDefault="00B16CAA"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Possibility of instruction in English</w:t>
            </w:r>
          </w:p>
        </w:tc>
        <w:tc>
          <w:tcPr>
            <w:tcW w:w="817" w:type="pct"/>
            <w:gridSpan w:val="4"/>
            <w:tcBorders>
              <w:bottom w:val="single" w:sz="12" w:space="0" w:color="auto"/>
              <w:right w:val="single" w:sz="12" w:space="0" w:color="auto"/>
            </w:tcBorders>
            <w:vAlign w:val="center"/>
          </w:tcPr>
          <w:p w14:paraId="405FD585" w14:textId="77777777" w:rsidR="00B16CAA" w:rsidRPr="00643EDB" w:rsidRDefault="00587C01"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392180694"/>
                <w:placeholder>
                  <w:docPart w:val="7CD0E18868494BE1B6545C50BDC1302C"/>
                </w:placeholder>
                <w:dropDownList>
                  <w:listItem w:value="Choose an item."/>
                  <w:listItem w:displayText="Y" w:value="Y"/>
                  <w:listItem w:displayText="N" w:value="N"/>
                </w:dropDownList>
              </w:sdtPr>
              <w:sdtContent>
                <w:r w:rsidR="00B16CAA" w:rsidRPr="00643EDB">
                  <w:rPr>
                    <w:rFonts w:ascii="Proba Pro Lt" w:hAnsi="Proba Pro Lt" w:cs="Arial"/>
                    <w:sz w:val="20"/>
                    <w:szCs w:val="20"/>
                    <w:lang w:val="en-GB"/>
                  </w:rPr>
                  <w:t>Y</w:t>
                </w:r>
              </w:sdtContent>
            </w:sdt>
          </w:p>
        </w:tc>
      </w:tr>
      <w:tr w:rsidR="00B16CAA" w:rsidRPr="00643EDB" w14:paraId="5C32B585" w14:textId="77777777" w:rsidTr="00B16CA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C66BB79" w14:textId="77777777" w:rsidR="00B16CAA" w:rsidRPr="00643EDB" w:rsidRDefault="00B16CAA"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B16CAA" w:rsidRPr="00643EDB" w14:paraId="6B915162" w14:textId="77777777" w:rsidTr="00B16CAA">
        <w:tc>
          <w:tcPr>
            <w:tcW w:w="1256" w:type="pct"/>
            <w:tcBorders>
              <w:top w:val="single" w:sz="12" w:space="0" w:color="auto"/>
              <w:left w:val="single" w:sz="12" w:space="0" w:color="auto"/>
            </w:tcBorders>
            <w:shd w:val="clear" w:color="auto" w:fill="00A0DC"/>
            <w:vAlign w:val="center"/>
          </w:tcPr>
          <w:p w14:paraId="206AA1BC"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2.1. Course objectives</w:t>
            </w:r>
          </w:p>
        </w:tc>
        <w:sdt>
          <w:sdtPr>
            <w:rPr>
              <w:rFonts w:ascii="Proba Pro Lt" w:hAnsi="Proba Pro Lt" w:cs="Arial"/>
              <w:sz w:val="20"/>
              <w:szCs w:val="20"/>
            </w:rPr>
            <w:id w:val="1236511441"/>
            <w:placeholder>
              <w:docPart w:val="62D2946E94154703B0A92A0FAEA8AE02"/>
            </w:placeholder>
          </w:sdtPr>
          <w:sdtContent>
            <w:tc>
              <w:tcPr>
                <w:tcW w:w="3744" w:type="pct"/>
                <w:gridSpan w:val="13"/>
                <w:tcBorders>
                  <w:top w:val="single" w:sz="12" w:space="0" w:color="auto"/>
                  <w:right w:val="single" w:sz="12" w:space="0" w:color="auto"/>
                </w:tcBorders>
                <w:vAlign w:val="center"/>
              </w:tcPr>
              <w:p w14:paraId="5927EBE3" w14:textId="16AFB162"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
                  </w:rPr>
                  <w:t xml:space="preserve">The </w:t>
                </w:r>
                <w:r w:rsidR="00643EDB">
                  <w:rPr>
                    <w:rFonts w:ascii="Proba Pro Lt" w:hAnsi="Proba Pro Lt" w:cs="Arial"/>
                    <w:sz w:val="20"/>
                    <w:szCs w:val="20"/>
                    <w:lang w:val="en"/>
                  </w:rPr>
                  <w:t xml:space="preserve">objective </w:t>
                </w:r>
                <w:r w:rsidRPr="00643EDB">
                  <w:rPr>
                    <w:rFonts w:ascii="Proba Pro Lt" w:hAnsi="Proba Pro Lt" w:cs="Arial"/>
                    <w:sz w:val="20"/>
                    <w:szCs w:val="20"/>
                    <w:lang w:val="en"/>
                  </w:rPr>
                  <w:t>of the course is to familiarize the student with the key engineering terms, the basic properties and characteristics of the material, the examination of mechanical properties used for application in the food (FT) and biotechnology (BT) processes. Moreover, students will get to know the requirements and parameters for the selection of tubes in the food technology and biotechnology processes, pipelines and basic devices as well as auxiliary equipment used for fluid transport in technology process and transport materials in the FT and BT processes.</w:t>
                </w:r>
                <w:r w:rsidRPr="00643EDB">
                  <w:rPr>
                    <w:rFonts w:ascii="Proba Pro Lt" w:hAnsi="Proba Pro Lt"/>
                    <w:sz w:val="20"/>
                    <w:szCs w:val="20"/>
                    <w:lang w:val="en"/>
                  </w:rPr>
                  <w:t>In the second part of the course, students learn about basic concepts and legalities in technical thermodynamics, thermal states, balance of mass and energy, circular processes and laws of thermodynamics. Students will acquire skills needed to continue their studies</w:t>
                </w:r>
                <w:r w:rsidR="00E833BA">
                  <w:rPr>
                    <w:rFonts w:ascii="Proba Pro Lt" w:hAnsi="Proba Pro Lt"/>
                    <w:sz w:val="20"/>
                    <w:szCs w:val="20"/>
                    <w:lang w:val="en"/>
                  </w:rPr>
                  <w:t>.</w:t>
                </w:r>
              </w:p>
            </w:tc>
          </w:sdtContent>
        </w:sdt>
      </w:tr>
      <w:tr w:rsidR="00B16CAA" w:rsidRPr="00643EDB" w14:paraId="0B1C1436" w14:textId="77777777" w:rsidTr="00B16CAA">
        <w:tc>
          <w:tcPr>
            <w:tcW w:w="1256" w:type="pct"/>
            <w:tcBorders>
              <w:left w:val="single" w:sz="12" w:space="0" w:color="auto"/>
            </w:tcBorders>
            <w:shd w:val="clear" w:color="auto" w:fill="00A0DC"/>
            <w:vAlign w:val="center"/>
          </w:tcPr>
          <w:p w14:paraId="40EC0859"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2.2. Enrolment requirements and/or entry competences required for the course </w:t>
            </w:r>
          </w:p>
        </w:tc>
        <w:sdt>
          <w:sdtPr>
            <w:rPr>
              <w:rFonts w:ascii="Proba Pro Lt" w:hAnsi="Proba Pro Lt" w:cs="Arial"/>
              <w:sz w:val="20"/>
              <w:szCs w:val="20"/>
            </w:rPr>
            <w:id w:val="-2051523264"/>
            <w:placeholder>
              <w:docPart w:val="9771B0C14148477CB06B250A66937586"/>
            </w:placeholder>
          </w:sdtPr>
          <w:sdtContent>
            <w:tc>
              <w:tcPr>
                <w:tcW w:w="3744" w:type="pct"/>
                <w:gridSpan w:val="13"/>
                <w:tcBorders>
                  <w:right w:val="single" w:sz="12" w:space="0" w:color="auto"/>
                </w:tcBorders>
                <w:vAlign w:val="center"/>
              </w:tcPr>
              <w:p w14:paraId="3A091FF7"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r w:rsidR="00B16CAA" w:rsidRPr="00643EDB" w14:paraId="3B317312" w14:textId="77777777" w:rsidTr="00B16CAA">
        <w:tc>
          <w:tcPr>
            <w:tcW w:w="1256" w:type="pct"/>
            <w:tcBorders>
              <w:left w:val="single" w:sz="12" w:space="0" w:color="auto"/>
            </w:tcBorders>
            <w:shd w:val="clear" w:color="auto" w:fill="00A0DC"/>
            <w:vAlign w:val="center"/>
          </w:tcPr>
          <w:p w14:paraId="4F40080D"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2.3. Learning outcomes at the level of the programme to which the course contributes </w:t>
            </w:r>
          </w:p>
        </w:tc>
        <w:sdt>
          <w:sdtPr>
            <w:rPr>
              <w:rFonts w:ascii="Proba Pro Lt" w:hAnsi="Proba Pro Lt"/>
              <w:sz w:val="20"/>
              <w:szCs w:val="20"/>
            </w:rPr>
            <w:id w:val="209853938"/>
            <w:placeholder>
              <w:docPart w:val="DAA44660EA1C493EA5536B11B4866A39"/>
            </w:placeholder>
          </w:sdtPr>
          <w:sdtEndPr>
            <w:rPr>
              <w:rFonts w:cs="Arial"/>
            </w:rPr>
          </w:sdtEndPr>
          <w:sdtContent>
            <w:tc>
              <w:tcPr>
                <w:tcW w:w="3744" w:type="pct"/>
                <w:gridSpan w:val="13"/>
                <w:tcBorders>
                  <w:right w:val="single" w:sz="12" w:space="0" w:color="auto"/>
                </w:tcBorders>
                <w:vAlign w:val="center"/>
              </w:tcPr>
              <w:p w14:paraId="6681A98C" w14:textId="77777777" w:rsidR="00B16CAA" w:rsidRPr="00643EDB" w:rsidRDefault="00B16CAA" w:rsidP="00585340">
                <w:pPr>
                  <w:pStyle w:val="ListParagraph"/>
                  <w:numPr>
                    <w:ilvl w:val="0"/>
                    <w:numId w:val="36"/>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describe and explain the principles of basic engineering disciplines such as thermodynamics, fluid mechanics, phenomenon of transformation and unit operation, and apply in practice these knowledge and skills in the field of biotechnology  </w:t>
                </w:r>
              </w:p>
              <w:p w14:paraId="17523D00" w14:textId="77777777" w:rsidR="00B16CAA" w:rsidRPr="00643EDB" w:rsidRDefault="00B16CAA" w:rsidP="00585340">
                <w:pPr>
                  <w:pStyle w:val="ListParagraph"/>
                  <w:numPr>
                    <w:ilvl w:val="0"/>
                    <w:numId w:val="36"/>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recognize and analyse production problems and communicate them to their superiors and subordinates </w:t>
                </w:r>
              </w:p>
              <w:p w14:paraId="48FAD402" w14:textId="77777777" w:rsidR="00B16CAA" w:rsidRPr="00643EDB" w:rsidRDefault="00B16CAA" w:rsidP="00585340">
                <w:pPr>
                  <w:pStyle w:val="ListParagraph"/>
                  <w:numPr>
                    <w:ilvl w:val="0"/>
                    <w:numId w:val="36"/>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report on laboratory, production plant and business results in verbal and written way, using specific professional terminology </w:t>
                </w:r>
              </w:p>
              <w:p w14:paraId="59A4349B" w14:textId="77777777" w:rsidR="00B16CAA" w:rsidRPr="00643EDB" w:rsidRDefault="00B16CAA" w:rsidP="00585340">
                <w:pPr>
                  <w:pStyle w:val="ListParagraph"/>
                  <w:numPr>
                    <w:ilvl w:val="0"/>
                    <w:numId w:val="36"/>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lastRenderedPageBreak/>
                  <w:t xml:space="preserve">apply ethical principles, legal regulations and standards related to specific requirements of the profession </w:t>
                </w:r>
              </w:p>
              <w:p w14:paraId="0B82FD05" w14:textId="77777777" w:rsidR="00B16CAA" w:rsidRPr="00643EDB" w:rsidRDefault="00B16CAA" w:rsidP="00585340">
                <w:pPr>
                  <w:pStyle w:val="ListParagraph"/>
                  <w:numPr>
                    <w:ilvl w:val="0"/>
                    <w:numId w:val="36"/>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develop knowledge and skills which are needed to continue studies on higher levels, primarily on graduate studies of Bioprocess Engineering and Molecular Biotechnology</w:t>
                </w:r>
              </w:p>
            </w:tc>
          </w:sdtContent>
        </w:sdt>
      </w:tr>
      <w:tr w:rsidR="00B16CAA" w:rsidRPr="00643EDB" w14:paraId="35A796BF" w14:textId="77777777" w:rsidTr="00B16CAA">
        <w:tc>
          <w:tcPr>
            <w:tcW w:w="1256" w:type="pct"/>
            <w:tcBorders>
              <w:left w:val="single" w:sz="12" w:space="0" w:color="auto"/>
            </w:tcBorders>
            <w:shd w:val="clear" w:color="auto" w:fill="00A0DC"/>
            <w:vAlign w:val="center"/>
          </w:tcPr>
          <w:p w14:paraId="7318539A"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lastRenderedPageBreak/>
              <w:t xml:space="preserve">2.4. Expected learning outcomes at the level of the course (3 to 10 learning outcomes) </w:t>
            </w:r>
          </w:p>
        </w:tc>
        <w:sdt>
          <w:sdtPr>
            <w:rPr>
              <w:rFonts w:ascii="Proba Pro Lt" w:hAnsi="Proba Pro Lt"/>
              <w:sz w:val="20"/>
              <w:szCs w:val="20"/>
            </w:rPr>
            <w:id w:val="457766300"/>
            <w:placeholder>
              <w:docPart w:val="8E00E78F4CA14B40AF1690B5A579F614"/>
            </w:placeholder>
          </w:sdtPr>
          <w:sdtContent>
            <w:tc>
              <w:tcPr>
                <w:tcW w:w="3744" w:type="pct"/>
                <w:gridSpan w:val="13"/>
                <w:tcBorders>
                  <w:right w:val="single" w:sz="12" w:space="0" w:color="auto"/>
                </w:tcBorders>
                <w:vAlign w:val="center"/>
              </w:tcPr>
              <w:p w14:paraId="178557E4" w14:textId="59401E7F" w:rsidR="00B16CAA" w:rsidRPr="00643EDB" w:rsidRDefault="00B16CAA" w:rsidP="00643EDB">
                <w:pPr>
                  <w:tabs>
                    <w:tab w:val="left" w:pos="2820"/>
                  </w:tabs>
                  <w:spacing w:after="0" w:line="240" w:lineRule="auto"/>
                  <w:rPr>
                    <w:rFonts w:ascii="Proba Pro Lt" w:hAnsi="Proba Pro Lt"/>
                    <w:sz w:val="20"/>
                    <w:szCs w:val="20"/>
                  </w:rPr>
                </w:pPr>
                <w:r w:rsidRPr="00643EDB">
                  <w:rPr>
                    <w:rFonts w:ascii="Proba Pro Lt" w:hAnsi="Proba Pro Lt"/>
                    <w:sz w:val="20"/>
                    <w:szCs w:val="20"/>
                  </w:rPr>
                  <w:t>First part of course</w:t>
                </w:r>
              </w:p>
              <w:p w14:paraId="71897ABA" w14:textId="77777777" w:rsidR="00B16CAA" w:rsidRPr="00643EDB" w:rsidRDefault="00B16CAA" w:rsidP="00585340">
                <w:pPr>
                  <w:pStyle w:val="ListParagraph"/>
                  <w:numPr>
                    <w:ilvl w:val="0"/>
                    <w:numId w:val="282"/>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Define basic concepts in engineering Explain basic concepts related to Solid Body Mechanics (Statics and Science of Material Strength) and Fluid Mechanics</w:t>
                </w:r>
              </w:p>
              <w:p w14:paraId="4236148D" w14:textId="77777777" w:rsidR="00B16CAA" w:rsidRPr="00643EDB" w:rsidRDefault="00B16CAA" w:rsidP="00585340">
                <w:pPr>
                  <w:pStyle w:val="ListParagraph"/>
                  <w:numPr>
                    <w:ilvl w:val="0"/>
                    <w:numId w:val="282"/>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Apply graphical and analytical procedures in solving simpler problems in the field of solid body mechanics and fluid mechanics.</w:t>
                </w:r>
              </w:p>
              <w:p w14:paraId="2FBF3D1D" w14:textId="77777777" w:rsidR="00B16CAA" w:rsidRPr="00643EDB" w:rsidRDefault="00B16CAA" w:rsidP="00585340">
                <w:pPr>
                  <w:pStyle w:val="ListParagraph"/>
                  <w:numPr>
                    <w:ilvl w:val="0"/>
                    <w:numId w:val="282"/>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Identify different types of construction and packaging materials for the industry</w:t>
                </w:r>
              </w:p>
              <w:p w14:paraId="56985DD9" w14:textId="77777777" w:rsidR="00B16CAA" w:rsidRPr="00643EDB" w:rsidRDefault="00B16CAA" w:rsidP="00585340">
                <w:pPr>
                  <w:pStyle w:val="ListParagraph"/>
                  <w:numPr>
                    <w:ilvl w:val="0"/>
                    <w:numId w:val="282"/>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Describe the mode of operation of basic transport equipment (transport lines, elevators, conveyors ...) in  FT and BT industry.</w:t>
                </w:r>
              </w:p>
              <w:p w14:paraId="2E551F48"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Second part of course</w:t>
                </w:r>
              </w:p>
              <w:p w14:paraId="129DD1A5" w14:textId="77777777" w:rsidR="00B16CAA" w:rsidRPr="00643EDB" w:rsidRDefault="00B16CAA" w:rsidP="00585340">
                <w:pPr>
                  <w:pStyle w:val="ListParagraph"/>
                  <w:numPr>
                    <w:ilvl w:val="0"/>
                    <w:numId w:val="146"/>
                  </w:numPr>
                  <w:tabs>
                    <w:tab w:val="left" w:pos="2820"/>
                  </w:tabs>
                  <w:spacing w:after="0" w:line="240" w:lineRule="auto"/>
                  <w:rPr>
                    <w:rFonts w:ascii="Proba Pro Lt" w:hAnsi="Proba Pro Lt" w:cs="Arial"/>
                    <w:sz w:val="20"/>
                    <w:szCs w:val="20"/>
                  </w:rPr>
                </w:pPr>
                <w:r w:rsidRPr="00643EDB">
                  <w:rPr>
                    <w:rFonts w:ascii="Proba Pro Lt" w:hAnsi="Proba Pro Lt"/>
                    <w:sz w:val="20"/>
                    <w:szCs w:val="20"/>
                    <w:lang w:val="en"/>
                  </w:rPr>
                  <w:t>Define basic terms closely related to thermodynamic changes in systems (especially in food production).</w:t>
                </w:r>
              </w:p>
              <w:p w14:paraId="4B805B2B" w14:textId="77777777" w:rsidR="00B16CAA" w:rsidRPr="00643EDB" w:rsidRDefault="00B16CAA" w:rsidP="00585340">
                <w:pPr>
                  <w:pStyle w:val="ListParagraph"/>
                  <w:numPr>
                    <w:ilvl w:val="0"/>
                    <w:numId w:val="146"/>
                  </w:numPr>
                  <w:tabs>
                    <w:tab w:val="left" w:pos="2820"/>
                  </w:tabs>
                  <w:spacing w:after="0" w:line="240" w:lineRule="auto"/>
                  <w:rPr>
                    <w:rFonts w:ascii="Proba Pro Lt" w:hAnsi="Proba Pro Lt" w:cs="Arial"/>
                    <w:sz w:val="20"/>
                    <w:szCs w:val="20"/>
                  </w:rPr>
                </w:pPr>
                <w:r w:rsidRPr="00643EDB">
                  <w:rPr>
                    <w:rFonts w:ascii="Proba Pro Lt" w:hAnsi="Proba Pro Lt"/>
                    <w:sz w:val="20"/>
                    <w:szCs w:val="20"/>
                    <w:lang w:val="en"/>
                  </w:rPr>
                  <w:t>Apply basic principles of thermodynamics in the broader field of engineering courses.</w:t>
                </w:r>
              </w:p>
              <w:p w14:paraId="16364B41" w14:textId="77777777" w:rsidR="00B16CAA" w:rsidRPr="00643EDB" w:rsidRDefault="00B16CAA" w:rsidP="00585340">
                <w:pPr>
                  <w:pStyle w:val="ListParagraph"/>
                  <w:numPr>
                    <w:ilvl w:val="0"/>
                    <w:numId w:val="146"/>
                  </w:numPr>
                  <w:tabs>
                    <w:tab w:val="left" w:pos="2820"/>
                  </w:tabs>
                  <w:spacing w:after="0" w:line="240" w:lineRule="auto"/>
                  <w:rPr>
                    <w:rFonts w:ascii="Proba Pro Lt" w:hAnsi="Proba Pro Lt" w:cs="Arial"/>
                    <w:sz w:val="20"/>
                    <w:szCs w:val="20"/>
                  </w:rPr>
                </w:pPr>
                <w:r w:rsidRPr="00643EDB">
                  <w:rPr>
                    <w:rFonts w:ascii="Proba Pro Lt" w:hAnsi="Proba Pro Lt"/>
                    <w:sz w:val="20"/>
                    <w:szCs w:val="20"/>
                    <w:lang w:val="en"/>
                  </w:rPr>
                  <w:t>Differentiate and compare Thermodynamic Laws (I, II, III) as well as the ability to perform work and circular processes (Carnot, Ericsson, Stirling).</w:t>
                </w:r>
              </w:p>
              <w:p w14:paraId="3BF1ACCB" w14:textId="77777777" w:rsidR="00B16CAA" w:rsidRPr="00643EDB" w:rsidRDefault="00B16CAA" w:rsidP="00585340">
                <w:pPr>
                  <w:pStyle w:val="ListParagraph"/>
                  <w:numPr>
                    <w:ilvl w:val="0"/>
                    <w:numId w:val="146"/>
                  </w:numPr>
                  <w:tabs>
                    <w:tab w:val="left" w:pos="2820"/>
                  </w:tabs>
                  <w:spacing w:after="0" w:line="240" w:lineRule="auto"/>
                  <w:rPr>
                    <w:rFonts w:ascii="Proba Pro Lt" w:hAnsi="Proba Pro Lt" w:cs="Arial"/>
                    <w:sz w:val="20"/>
                    <w:szCs w:val="20"/>
                  </w:rPr>
                </w:pPr>
                <w:r w:rsidRPr="00643EDB">
                  <w:rPr>
                    <w:rFonts w:ascii="Proba Pro Lt" w:hAnsi="Proba Pro Lt"/>
                    <w:sz w:val="20"/>
                    <w:szCs w:val="20"/>
                    <w:lang w:val="en"/>
                  </w:rPr>
                  <w:t>Categorize changes in aggregate states depending on thermodynamic parameters.</w:t>
                </w:r>
              </w:p>
              <w:p w14:paraId="417EB9B8" w14:textId="77777777" w:rsidR="00B16CAA" w:rsidRPr="00643EDB" w:rsidRDefault="00B16CAA" w:rsidP="00585340">
                <w:pPr>
                  <w:pStyle w:val="ListParagraph"/>
                  <w:numPr>
                    <w:ilvl w:val="0"/>
                    <w:numId w:val="146"/>
                  </w:numPr>
                  <w:tabs>
                    <w:tab w:val="left" w:pos="2820"/>
                  </w:tabs>
                  <w:spacing w:after="0" w:line="240" w:lineRule="auto"/>
                  <w:rPr>
                    <w:rFonts w:ascii="Proba Pro Lt" w:hAnsi="Proba Pro Lt" w:cs="Arial"/>
                    <w:sz w:val="20"/>
                    <w:szCs w:val="20"/>
                  </w:rPr>
                </w:pPr>
                <w:r w:rsidRPr="00643EDB">
                  <w:rPr>
                    <w:rFonts w:ascii="Proba Pro Lt" w:hAnsi="Proba Pro Lt"/>
                    <w:sz w:val="20"/>
                    <w:szCs w:val="20"/>
                    <w:lang w:val="en"/>
                  </w:rPr>
                  <w:t>Solve thermodynamic problems and draw them in a graphical interface (Mollier Diagram).</w:t>
                </w:r>
              </w:p>
            </w:tc>
          </w:sdtContent>
        </w:sdt>
      </w:tr>
      <w:tr w:rsidR="00B16CAA" w:rsidRPr="00643EDB" w14:paraId="1C2F69B8" w14:textId="77777777" w:rsidTr="00B16CAA">
        <w:tc>
          <w:tcPr>
            <w:tcW w:w="1256" w:type="pct"/>
            <w:tcBorders>
              <w:left w:val="single" w:sz="12" w:space="0" w:color="auto"/>
            </w:tcBorders>
            <w:shd w:val="clear" w:color="auto" w:fill="00A0DC"/>
            <w:vAlign w:val="center"/>
          </w:tcPr>
          <w:p w14:paraId="61394E3D" w14:textId="09C2130E" w:rsidR="00B16CAA" w:rsidRPr="00643EDB" w:rsidRDefault="00B16CAA" w:rsidP="007578DA">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2.5. Course conte</w:t>
            </w:r>
            <w:r w:rsidR="007578DA">
              <w:rPr>
                <w:rFonts w:ascii="Proba Pro Lt" w:hAnsi="Proba Pro Lt" w:cs="Arial"/>
                <w:sz w:val="20"/>
                <w:szCs w:val="20"/>
              </w:rPr>
              <w:t xml:space="preserve">nt (syllabus) </w:t>
            </w:r>
          </w:p>
        </w:tc>
        <w:sdt>
          <w:sdtPr>
            <w:rPr>
              <w:rFonts w:ascii="Proba Pro Lt" w:hAnsi="Proba Pro Lt" w:cs="Arial"/>
              <w:sz w:val="20"/>
              <w:szCs w:val="20"/>
            </w:rPr>
            <w:id w:val="-1029570663"/>
            <w:placeholder>
              <w:docPart w:val="4467A298DCA7437B8D35C68DA8A99B3B"/>
            </w:placeholder>
          </w:sdtPr>
          <w:sdtContent>
            <w:tc>
              <w:tcPr>
                <w:tcW w:w="3744" w:type="pct"/>
                <w:gridSpan w:val="13"/>
                <w:tcBorders>
                  <w:right w:val="single" w:sz="12" w:space="0" w:color="auto"/>
                </w:tcBorders>
                <w:vAlign w:val="center"/>
              </w:tcPr>
              <w:p w14:paraId="6E7B5E7D" w14:textId="77777777" w:rsidR="00B16CAA" w:rsidRPr="00643EDB" w:rsidRDefault="00B16CAA"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lang w:val="en"/>
                  </w:rPr>
                  <w:t>Basic concepts in engineering; Basics of technical mechanics;  Strength of Materials, Deformation of materials in the food process and biotechnological process, properties, characterization and testing; Pipes and pipelines and devices and auxiliary equipment for fluid transport in the technological process (FT and BT). Transport equipment in the food technology and biotechnology process (transport lines, elevators, conveyors ...);</w:t>
                </w:r>
              </w:p>
              <w:p w14:paraId="0DE4C392" w14:textId="77777777" w:rsidR="00B16CAA" w:rsidRPr="00643EDB" w:rsidRDefault="00B16CAA" w:rsidP="00643EDB">
                <w:pPr>
                  <w:tabs>
                    <w:tab w:val="left" w:pos="2820"/>
                  </w:tabs>
                  <w:spacing w:after="0" w:line="240" w:lineRule="auto"/>
                  <w:rPr>
                    <w:rFonts w:ascii="Proba Pro Lt" w:hAnsi="Proba Pro Lt"/>
                    <w:sz w:val="20"/>
                    <w:szCs w:val="20"/>
                    <w:lang w:val="en"/>
                  </w:rPr>
                </w:pPr>
                <w:r w:rsidRPr="00643EDB">
                  <w:rPr>
                    <w:rFonts w:ascii="Proba Pro Lt" w:hAnsi="Proba Pro Lt"/>
                    <w:sz w:val="20"/>
                    <w:szCs w:val="20"/>
                  </w:rPr>
                  <w:t xml:space="preserve"> </w:t>
                </w:r>
                <w:r w:rsidRPr="00643EDB">
                  <w:rPr>
                    <w:rFonts w:ascii="Proba Pro Lt" w:hAnsi="Proba Pro Lt"/>
                    <w:sz w:val="20"/>
                    <w:szCs w:val="20"/>
                    <w:lang w:val="en"/>
                  </w:rPr>
                  <w:t>Introduction to Technical Thermodynamics. Introduction to basic thermodynamic states. Heat state balances, balance of mass and energy; Circular processes, laws of Thermodynamics, Mollier's Diagram.</w:t>
                </w:r>
              </w:p>
            </w:tc>
          </w:sdtContent>
        </w:sdt>
      </w:tr>
      <w:tr w:rsidR="00B16CAA" w:rsidRPr="00643EDB" w14:paraId="0053BCB3" w14:textId="77777777" w:rsidTr="00587C01">
        <w:trPr>
          <w:trHeight w:val="349"/>
        </w:trPr>
        <w:tc>
          <w:tcPr>
            <w:tcW w:w="1256" w:type="pct"/>
            <w:vMerge w:val="restart"/>
            <w:tcBorders>
              <w:left w:val="single" w:sz="12" w:space="0" w:color="auto"/>
            </w:tcBorders>
            <w:shd w:val="clear" w:color="auto" w:fill="00A0DC"/>
            <w:vAlign w:val="center"/>
          </w:tcPr>
          <w:p w14:paraId="61F77BBA"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2.6. Format of instruction</w:t>
            </w:r>
          </w:p>
        </w:tc>
        <w:tc>
          <w:tcPr>
            <w:tcW w:w="1319" w:type="pct"/>
            <w:gridSpan w:val="3"/>
            <w:vMerge w:val="restart"/>
            <w:vAlign w:val="center"/>
          </w:tcPr>
          <w:p w14:paraId="6E527E23" w14:textId="77777777" w:rsidR="00B16CAA"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590395"/>
                <w14:checkbox>
                  <w14:checked w14:val="1"/>
                  <w14:checkedState w14:val="2612" w14:font="MS Gothic"/>
                  <w14:uncheckedState w14:val="2610" w14:font="MS Gothic"/>
                </w14:checkbox>
              </w:sdtPr>
              <w:sdtContent>
                <w:r w:rsidR="00B16CAA" w:rsidRPr="00643EDB">
                  <w:rPr>
                    <w:rFonts w:ascii="Segoe UI Symbol" w:eastAsia="MS Gothic" w:hAnsi="Segoe UI Symbol" w:cs="Segoe UI Symbol"/>
                    <w:b w:val="0"/>
                    <w:sz w:val="20"/>
                    <w:szCs w:val="20"/>
                    <w:lang w:val="hr-HR"/>
                  </w:rPr>
                  <w:t>☒</w:t>
                </w:r>
              </w:sdtContent>
            </w:sdt>
            <w:r w:rsidR="00B16CAA" w:rsidRPr="00643EDB">
              <w:rPr>
                <w:rFonts w:ascii="Proba Pro Lt" w:hAnsi="Proba Pro Lt" w:cs="Arial"/>
                <w:b w:val="0"/>
                <w:sz w:val="20"/>
                <w:szCs w:val="20"/>
                <w:lang w:val="hr-HR"/>
              </w:rPr>
              <w:t xml:space="preserve"> lectures</w:t>
            </w:r>
          </w:p>
          <w:p w14:paraId="6DBDF04F" w14:textId="77777777" w:rsidR="00B16CAA"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0080750"/>
                <w14:checkbox>
                  <w14:checked w14:val="1"/>
                  <w14:checkedState w14:val="2612" w14:font="MS Gothic"/>
                  <w14:uncheckedState w14:val="2610" w14:font="MS Gothic"/>
                </w14:checkbox>
              </w:sdtPr>
              <w:sdtContent>
                <w:r w:rsidR="00B16CAA" w:rsidRPr="00643EDB">
                  <w:rPr>
                    <w:rFonts w:ascii="Segoe UI Symbol" w:eastAsia="MS Gothic" w:hAnsi="Segoe UI Symbol" w:cs="Segoe UI Symbol"/>
                    <w:b w:val="0"/>
                    <w:sz w:val="20"/>
                    <w:szCs w:val="20"/>
                    <w:lang w:val="hr-HR"/>
                  </w:rPr>
                  <w:t>☒</w:t>
                </w:r>
              </w:sdtContent>
            </w:sdt>
            <w:r w:rsidR="00B16CAA" w:rsidRPr="00643EDB">
              <w:rPr>
                <w:rFonts w:ascii="Proba Pro Lt" w:hAnsi="Proba Pro Lt" w:cs="Arial"/>
                <w:b w:val="0"/>
                <w:sz w:val="20"/>
                <w:szCs w:val="20"/>
                <w:lang w:val="hr-HR"/>
              </w:rPr>
              <w:t xml:space="preserve"> seminars and workshops  </w:t>
            </w:r>
          </w:p>
          <w:p w14:paraId="2AB9009C" w14:textId="77777777" w:rsidR="00B16CAA"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8576463"/>
                <w14:checkbox>
                  <w14:checked w14:val="0"/>
                  <w14:checkedState w14:val="2612" w14:font="MS Gothic"/>
                  <w14:uncheckedState w14:val="2610" w14:font="MS Gothic"/>
                </w14:checkbox>
              </w:sdtPr>
              <w:sdtContent>
                <w:r w:rsidR="00B16CAA" w:rsidRPr="00643EDB">
                  <w:rPr>
                    <w:rFonts w:ascii="Segoe UI Symbol" w:eastAsia="MS Gothic" w:hAnsi="Segoe UI Symbol" w:cs="Segoe UI Symbol"/>
                    <w:b w:val="0"/>
                    <w:sz w:val="20"/>
                    <w:szCs w:val="20"/>
                    <w:lang w:val="hr-HR"/>
                  </w:rPr>
                  <w:t>☐</w:t>
                </w:r>
              </w:sdtContent>
            </w:sdt>
            <w:r w:rsidR="00B16CAA" w:rsidRPr="00643EDB">
              <w:rPr>
                <w:rFonts w:ascii="Proba Pro Lt" w:hAnsi="Proba Pro Lt" w:cs="Arial"/>
                <w:b w:val="0"/>
                <w:sz w:val="20"/>
                <w:szCs w:val="20"/>
                <w:lang w:val="hr-HR"/>
              </w:rPr>
              <w:t xml:space="preserve"> exercises  </w:t>
            </w:r>
          </w:p>
          <w:p w14:paraId="16592888" w14:textId="77777777" w:rsidR="00B16CAA"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3220738"/>
                <w14:checkbox>
                  <w14:checked w14:val="0"/>
                  <w14:checkedState w14:val="2612" w14:font="MS Gothic"/>
                  <w14:uncheckedState w14:val="2610" w14:font="MS Gothic"/>
                </w14:checkbox>
              </w:sdtPr>
              <w:sdtContent>
                <w:r w:rsidR="00B16CAA" w:rsidRPr="00643EDB">
                  <w:rPr>
                    <w:rFonts w:ascii="Segoe UI Symbol" w:eastAsia="MS Gothic" w:hAnsi="Segoe UI Symbol" w:cs="Segoe UI Symbol"/>
                    <w:b w:val="0"/>
                    <w:sz w:val="20"/>
                    <w:szCs w:val="20"/>
                    <w:lang w:val="hr-HR"/>
                  </w:rPr>
                  <w:t>☐</w:t>
                </w:r>
              </w:sdtContent>
            </w:sdt>
            <w:r w:rsidR="00B16CAA" w:rsidRPr="00643EDB">
              <w:rPr>
                <w:rFonts w:ascii="Proba Pro Lt" w:hAnsi="Proba Pro Lt" w:cs="Arial"/>
                <w:b w:val="0"/>
                <w:sz w:val="20"/>
                <w:szCs w:val="20"/>
                <w:lang w:val="hr-HR"/>
              </w:rPr>
              <w:t xml:space="preserve"> </w:t>
            </w:r>
            <w:r w:rsidR="00B16CAA" w:rsidRPr="00643EDB">
              <w:rPr>
                <w:rFonts w:ascii="Proba Pro Lt" w:hAnsi="Proba Pro Lt" w:cs="Arial"/>
                <w:b w:val="0"/>
                <w:i/>
                <w:sz w:val="20"/>
                <w:szCs w:val="20"/>
                <w:lang w:val="hr-HR"/>
              </w:rPr>
              <w:t>online in entirety</w:t>
            </w:r>
          </w:p>
          <w:p w14:paraId="7574A44C" w14:textId="77777777" w:rsidR="00B16CAA"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36223299"/>
                <w14:checkbox>
                  <w14:checked w14:val="0"/>
                  <w14:checkedState w14:val="2612" w14:font="MS Gothic"/>
                  <w14:uncheckedState w14:val="2610" w14:font="MS Gothic"/>
                </w14:checkbox>
              </w:sdtPr>
              <w:sdtContent>
                <w:r w:rsidR="00B16CAA" w:rsidRPr="00643EDB">
                  <w:rPr>
                    <w:rFonts w:ascii="Segoe UI Symbol" w:eastAsia="MS Gothic" w:hAnsi="Segoe UI Symbol" w:cs="Segoe UI Symbol"/>
                    <w:b w:val="0"/>
                    <w:sz w:val="20"/>
                    <w:szCs w:val="20"/>
                    <w:lang w:val="hr-HR"/>
                  </w:rPr>
                  <w:t>☐</w:t>
                </w:r>
              </w:sdtContent>
            </w:sdt>
            <w:r w:rsidR="00B16CAA" w:rsidRPr="00643EDB">
              <w:rPr>
                <w:rFonts w:ascii="Proba Pro Lt" w:hAnsi="Proba Pro Lt" w:cs="Arial"/>
                <w:b w:val="0"/>
                <w:sz w:val="20"/>
                <w:szCs w:val="20"/>
                <w:lang w:val="hr-HR"/>
              </w:rPr>
              <w:t xml:space="preserve"> partial e-learning</w:t>
            </w:r>
          </w:p>
          <w:p w14:paraId="16CFEEF9" w14:textId="77777777" w:rsidR="00B16CAA" w:rsidRPr="00643EDB" w:rsidRDefault="00587C01"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43505804"/>
                <w14:checkbox>
                  <w14:checked w14:val="0"/>
                  <w14:checkedState w14:val="2612" w14:font="MS Gothic"/>
                  <w14:uncheckedState w14:val="2610" w14:font="MS Gothic"/>
                </w14:checkbox>
              </w:sdtPr>
              <w:sdtContent>
                <w:r w:rsidR="00B16CAA" w:rsidRPr="00643EDB">
                  <w:rPr>
                    <w:rFonts w:ascii="Segoe UI Symbol" w:eastAsia="MS Gothic" w:hAnsi="Segoe UI Symbol" w:cs="Segoe UI Symbol"/>
                    <w:sz w:val="20"/>
                    <w:szCs w:val="20"/>
                  </w:rPr>
                  <w:t>☐</w:t>
                </w:r>
              </w:sdtContent>
            </w:sdt>
            <w:r w:rsidR="00B16CAA" w:rsidRPr="00643EDB">
              <w:rPr>
                <w:rFonts w:ascii="Proba Pro Lt" w:hAnsi="Proba Pro Lt" w:cs="Arial"/>
                <w:sz w:val="20"/>
                <w:szCs w:val="20"/>
              </w:rPr>
              <w:t xml:space="preserve"> field work</w:t>
            </w:r>
          </w:p>
        </w:tc>
        <w:tc>
          <w:tcPr>
            <w:tcW w:w="1179" w:type="pct"/>
            <w:gridSpan w:val="5"/>
            <w:vMerge w:val="restart"/>
            <w:vAlign w:val="center"/>
          </w:tcPr>
          <w:p w14:paraId="420F8792" w14:textId="77777777" w:rsidR="00B16CAA"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43812428"/>
                <w14:checkbox>
                  <w14:checked w14:val="1"/>
                  <w14:checkedState w14:val="2612" w14:font="MS Gothic"/>
                  <w14:uncheckedState w14:val="2610" w14:font="MS Gothic"/>
                </w14:checkbox>
              </w:sdtPr>
              <w:sdtContent>
                <w:r w:rsidR="00B16CAA" w:rsidRPr="00643EDB">
                  <w:rPr>
                    <w:rFonts w:ascii="Segoe UI Symbol" w:eastAsia="MS Gothic" w:hAnsi="Segoe UI Symbol" w:cs="Segoe UI Symbol"/>
                    <w:b w:val="0"/>
                    <w:sz w:val="20"/>
                    <w:szCs w:val="20"/>
                    <w:lang w:val="hr-HR"/>
                  </w:rPr>
                  <w:t>☒</w:t>
                </w:r>
              </w:sdtContent>
            </w:sdt>
            <w:r w:rsidR="00B16CAA" w:rsidRPr="00643EDB">
              <w:rPr>
                <w:rFonts w:ascii="Proba Pro Lt" w:hAnsi="Proba Pro Lt" w:cs="Arial"/>
                <w:b w:val="0"/>
                <w:sz w:val="20"/>
                <w:szCs w:val="20"/>
                <w:lang w:val="hr-HR"/>
              </w:rPr>
              <w:t xml:space="preserve"> independent assignments  </w:t>
            </w:r>
          </w:p>
          <w:p w14:paraId="68D0BFF5" w14:textId="77777777" w:rsidR="00B16CAA"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2670941"/>
                <w14:checkbox>
                  <w14:checked w14:val="0"/>
                  <w14:checkedState w14:val="2612" w14:font="MS Gothic"/>
                  <w14:uncheckedState w14:val="2610" w14:font="MS Gothic"/>
                </w14:checkbox>
              </w:sdtPr>
              <w:sdtContent>
                <w:r w:rsidR="00B16CAA" w:rsidRPr="00643EDB">
                  <w:rPr>
                    <w:rFonts w:ascii="Segoe UI Symbol" w:eastAsia="MS Gothic" w:hAnsi="Segoe UI Symbol" w:cs="Segoe UI Symbol"/>
                    <w:b w:val="0"/>
                    <w:sz w:val="20"/>
                    <w:szCs w:val="20"/>
                    <w:lang w:val="hr-HR"/>
                  </w:rPr>
                  <w:t>☐</w:t>
                </w:r>
              </w:sdtContent>
            </w:sdt>
            <w:r w:rsidR="00B16CAA" w:rsidRPr="00643EDB">
              <w:rPr>
                <w:rFonts w:ascii="Proba Pro Lt" w:hAnsi="Proba Pro Lt" w:cs="Arial"/>
                <w:b w:val="0"/>
                <w:sz w:val="20"/>
                <w:szCs w:val="20"/>
                <w:lang w:val="hr-HR"/>
              </w:rPr>
              <w:t xml:space="preserve"> multimedia and the internet  </w:t>
            </w:r>
          </w:p>
          <w:p w14:paraId="2B6104A1" w14:textId="77777777" w:rsidR="00B16CAA"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8960688"/>
                <w14:checkbox>
                  <w14:checked w14:val="0"/>
                  <w14:checkedState w14:val="2612" w14:font="MS Gothic"/>
                  <w14:uncheckedState w14:val="2610" w14:font="MS Gothic"/>
                </w14:checkbox>
              </w:sdtPr>
              <w:sdtContent>
                <w:r w:rsidR="00B16CAA" w:rsidRPr="00643EDB">
                  <w:rPr>
                    <w:rFonts w:ascii="Segoe UI Symbol" w:eastAsia="MS Gothic" w:hAnsi="Segoe UI Symbol" w:cs="Segoe UI Symbol"/>
                    <w:b w:val="0"/>
                    <w:sz w:val="20"/>
                    <w:szCs w:val="20"/>
                    <w:lang w:val="hr-HR"/>
                  </w:rPr>
                  <w:t>☐</w:t>
                </w:r>
              </w:sdtContent>
            </w:sdt>
            <w:r w:rsidR="00B16CAA" w:rsidRPr="00643EDB">
              <w:rPr>
                <w:rFonts w:ascii="Proba Pro Lt" w:hAnsi="Proba Pro Lt" w:cs="Arial"/>
                <w:b w:val="0"/>
                <w:sz w:val="20"/>
                <w:szCs w:val="20"/>
                <w:lang w:val="hr-HR"/>
              </w:rPr>
              <w:t xml:space="preserve"> laboratory</w:t>
            </w:r>
          </w:p>
          <w:p w14:paraId="43FB5A2C" w14:textId="77777777" w:rsidR="00B16CAA"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0957588"/>
                <w14:checkbox>
                  <w14:checked w14:val="0"/>
                  <w14:checkedState w14:val="2612" w14:font="MS Gothic"/>
                  <w14:uncheckedState w14:val="2610" w14:font="MS Gothic"/>
                </w14:checkbox>
              </w:sdtPr>
              <w:sdtContent>
                <w:r w:rsidR="00B16CAA" w:rsidRPr="00643EDB">
                  <w:rPr>
                    <w:rFonts w:ascii="Segoe UI Symbol" w:eastAsia="MS Gothic" w:hAnsi="Segoe UI Symbol" w:cs="Segoe UI Symbol"/>
                    <w:b w:val="0"/>
                    <w:sz w:val="20"/>
                    <w:szCs w:val="20"/>
                    <w:lang w:val="hr-HR"/>
                  </w:rPr>
                  <w:t>☐</w:t>
                </w:r>
              </w:sdtContent>
            </w:sdt>
            <w:r w:rsidR="00B16CAA" w:rsidRPr="00643EDB">
              <w:rPr>
                <w:rFonts w:ascii="Proba Pro Lt" w:hAnsi="Proba Pro Lt" w:cs="Arial"/>
                <w:b w:val="0"/>
                <w:sz w:val="20"/>
                <w:szCs w:val="20"/>
                <w:lang w:val="hr-HR"/>
              </w:rPr>
              <w:t xml:space="preserve"> work with mentor</w:t>
            </w:r>
          </w:p>
          <w:p w14:paraId="1CBF20FB" w14:textId="77777777" w:rsidR="00B16CAA" w:rsidRPr="00643EDB" w:rsidRDefault="00587C01"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9674697"/>
                <w14:checkbox>
                  <w14:checked w14:val="0"/>
                  <w14:checkedState w14:val="2612" w14:font="MS Gothic"/>
                  <w14:uncheckedState w14:val="2610" w14:font="MS Gothic"/>
                </w14:checkbox>
              </w:sdtPr>
              <w:sdtContent>
                <w:r w:rsidR="00B16CAA" w:rsidRPr="00643EDB">
                  <w:rPr>
                    <w:rFonts w:ascii="Segoe UI Symbol" w:eastAsia="MS Gothic" w:hAnsi="Segoe UI Symbol" w:cs="Segoe UI Symbol"/>
                    <w:sz w:val="20"/>
                    <w:szCs w:val="20"/>
                  </w:rPr>
                  <w:t>☐</w:t>
                </w:r>
              </w:sdtContent>
            </w:sdt>
            <w:r w:rsidR="00B16CAA" w:rsidRPr="00643EDB">
              <w:rPr>
                <w:rFonts w:ascii="Proba Pro Lt" w:hAnsi="Proba Pro Lt" w:cs="Arial"/>
                <w:b/>
                <w:sz w:val="20"/>
                <w:szCs w:val="20"/>
              </w:rPr>
              <w:t xml:space="preserve"> </w:t>
            </w:r>
            <w:sdt>
              <w:sdtPr>
                <w:rPr>
                  <w:rFonts w:ascii="Proba Pro Lt" w:hAnsi="Proba Pro Lt" w:cs="Arial"/>
                  <w:b/>
                  <w:sz w:val="20"/>
                  <w:szCs w:val="20"/>
                </w:rPr>
                <w:id w:val="83805518"/>
                <w:placeholder>
                  <w:docPart w:val="902D2CCEC0C74802AA329B5DB61C38C4"/>
                </w:placeholder>
              </w:sdtPr>
              <w:sdtEndPr>
                <w:rPr>
                  <w:b w:val="0"/>
                </w:rPr>
              </w:sdtEndPr>
              <w:sdtContent>
                <w:sdt>
                  <w:sdtPr>
                    <w:rPr>
                      <w:rFonts w:ascii="Proba Pro Lt" w:hAnsi="Proba Pro Lt" w:cs="Arial"/>
                      <w:sz w:val="20"/>
                      <w:szCs w:val="20"/>
                    </w:rPr>
                    <w:id w:val="-1315798558"/>
                    <w:placeholder>
                      <w:docPart w:val="3B682A19311F47D09BEE455B7E08B67A"/>
                    </w:placeholder>
                  </w:sdtPr>
                  <w:sdtContent>
                    <w:r w:rsidR="00B16CAA" w:rsidRPr="00643EDB">
                      <w:rPr>
                        <w:rFonts w:ascii="Proba Pro Lt" w:hAnsi="Proba Pro Lt" w:cs="Arial"/>
                        <w:sz w:val="20"/>
                        <w:szCs w:val="20"/>
                      </w:rPr>
                      <w:t>(other)</w:t>
                    </w:r>
                  </w:sdtContent>
                </w:sdt>
              </w:sdtContent>
            </w:sdt>
            <w:r w:rsidR="00B16CAA" w:rsidRPr="00643EDB">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B60EC3C"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2.7. Comments:</w:t>
            </w:r>
          </w:p>
        </w:tc>
      </w:tr>
      <w:tr w:rsidR="00B16CAA" w:rsidRPr="00643EDB" w14:paraId="7D48D202" w14:textId="77777777" w:rsidTr="00587C01">
        <w:trPr>
          <w:trHeight w:val="577"/>
        </w:trPr>
        <w:tc>
          <w:tcPr>
            <w:tcW w:w="1256" w:type="pct"/>
            <w:vMerge/>
            <w:tcBorders>
              <w:left w:val="single" w:sz="12" w:space="0" w:color="auto"/>
              <w:bottom w:val="single" w:sz="4" w:space="0" w:color="auto"/>
            </w:tcBorders>
            <w:shd w:val="clear" w:color="auto" w:fill="00A0DC"/>
            <w:vAlign w:val="center"/>
          </w:tcPr>
          <w:p w14:paraId="277ADF18" w14:textId="77777777" w:rsidR="00B16CAA" w:rsidRPr="00643EDB" w:rsidRDefault="00B16CAA" w:rsidP="00643EDB">
            <w:pPr>
              <w:tabs>
                <w:tab w:val="left" w:pos="2820"/>
              </w:tabs>
              <w:spacing w:after="0" w:line="240" w:lineRule="auto"/>
              <w:rPr>
                <w:rFonts w:ascii="Proba Pro Lt" w:hAnsi="Proba Pro Lt" w:cs="Arial"/>
                <w:sz w:val="20"/>
                <w:szCs w:val="20"/>
              </w:rPr>
            </w:pPr>
          </w:p>
        </w:tc>
        <w:tc>
          <w:tcPr>
            <w:tcW w:w="1319" w:type="pct"/>
            <w:gridSpan w:val="3"/>
            <w:vMerge/>
            <w:vAlign w:val="center"/>
          </w:tcPr>
          <w:p w14:paraId="2FCD5AD0" w14:textId="77777777" w:rsidR="00B16CAA" w:rsidRPr="00643EDB" w:rsidRDefault="00B16CAA" w:rsidP="00643EDB">
            <w:pPr>
              <w:pStyle w:val="FieldText"/>
              <w:rPr>
                <w:rFonts w:ascii="Proba Pro Lt" w:hAnsi="Proba Pro Lt" w:cs="Arial"/>
                <w:b w:val="0"/>
                <w:sz w:val="20"/>
                <w:szCs w:val="20"/>
                <w:lang w:val="hr-HR"/>
              </w:rPr>
            </w:pPr>
          </w:p>
        </w:tc>
        <w:tc>
          <w:tcPr>
            <w:tcW w:w="1179" w:type="pct"/>
            <w:gridSpan w:val="5"/>
            <w:vMerge/>
            <w:vAlign w:val="center"/>
          </w:tcPr>
          <w:p w14:paraId="74219D2C" w14:textId="77777777" w:rsidR="00B16CAA" w:rsidRPr="00643EDB" w:rsidRDefault="00B16CAA" w:rsidP="00643EDB">
            <w:pPr>
              <w:pStyle w:val="FieldText"/>
              <w:rPr>
                <w:rFonts w:ascii="Proba Pro Lt" w:hAnsi="Proba Pro Lt" w:cs="Arial"/>
                <w:b w:val="0"/>
                <w:sz w:val="20"/>
                <w:szCs w:val="20"/>
                <w:lang w:val="hr-HR"/>
              </w:rPr>
            </w:pPr>
          </w:p>
        </w:tc>
        <w:sdt>
          <w:sdtPr>
            <w:rPr>
              <w:rFonts w:ascii="Proba Pro Lt" w:hAnsi="Proba Pro Lt" w:cs="Arial"/>
              <w:sz w:val="20"/>
              <w:szCs w:val="20"/>
            </w:rPr>
            <w:id w:val="108946473"/>
            <w:placeholder>
              <w:docPart w:val="684B44E803564620A1CFA406495FDF3F"/>
            </w:placeholder>
            <w:showingPlcHdr/>
          </w:sdtPr>
          <w:sdtContent>
            <w:tc>
              <w:tcPr>
                <w:tcW w:w="1247" w:type="pct"/>
                <w:gridSpan w:val="5"/>
                <w:tcBorders>
                  <w:right w:val="single" w:sz="12" w:space="0" w:color="auto"/>
                </w:tcBorders>
              </w:tcPr>
              <w:p w14:paraId="4897A95B"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tr>
      <w:tr w:rsidR="00B16CAA" w:rsidRPr="00643EDB" w14:paraId="1A56D364" w14:textId="77777777" w:rsidTr="00B16CAA">
        <w:trPr>
          <w:trHeight w:val="397"/>
        </w:trPr>
        <w:tc>
          <w:tcPr>
            <w:tcW w:w="1256" w:type="pct"/>
            <w:vMerge w:val="restart"/>
            <w:tcBorders>
              <w:top w:val="single" w:sz="12" w:space="0" w:color="auto"/>
              <w:left w:val="single" w:sz="12" w:space="0" w:color="auto"/>
            </w:tcBorders>
            <w:shd w:val="clear" w:color="auto" w:fill="00A0DC"/>
            <w:vAlign w:val="center"/>
          </w:tcPr>
          <w:p w14:paraId="6DADA1A4"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2.8. Monitoring student work  </w:t>
            </w:r>
          </w:p>
        </w:tc>
        <w:tc>
          <w:tcPr>
            <w:tcW w:w="775" w:type="pct"/>
            <w:tcBorders>
              <w:top w:val="single" w:sz="12" w:space="0" w:color="auto"/>
            </w:tcBorders>
            <w:vAlign w:val="center"/>
          </w:tcPr>
          <w:p w14:paraId="391F07CA" w14:textId="77777777" w:rsidR="00B16CAA" w:rsidRPr="00643EDB" w:rsidRDefault="00B16CAA"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sz w:val="20"/>
                <w:szCs w:val="20"/>
              </w:rPr>
              <w:id w:val="-915856591"/>
              <w:placeholder>
                <w:docPart w:val="4A3F50AB3C90436FB176DD4A0340DF2D"/>
              </w:placeholder>
            </w:sdtPr>
            <w:sdtContent>
              <w:p w14:paraId="767AA9EB" w14:textId="77777777" w:rsidR="00B16CAA" w:rsidRPr="00643EDB" w:rsidRDefault="00B16CAA"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Y</w:t>
                </w:r>
              </w:p>
            </w:sdtContent>
          </w:sdt>
        </w:tc>
        <w:tc>
          <w:tcPr>
            <w:tcW w:w="272" w:type="pct"/>
            <w:tcBorders>
              <w:top w:val="single" w:sz="12" w:space="0" w:color="auto"/>
            </w:tcBorders>
            <w:vAlign w:val="center"/>
          </w:tcPr>
          <w:sdt>
            <w:sdtPr>
              <w:rPr>
                <w:rFonts w:ascii="Proba Pro Lt" w:hAnsi="Proba Pro Lt" w:cs="Arial"/>
                <w:b w:val="0"/>
                <w:sz w:val="20"/>
                <w:szCs w:val="20"/>
              </w:rPr>
              <w:id w:val="1315606331"/>
              <w:placeholder>
                <w:docPart w:val="F145715762BC484C82D9E675981BF525"/>
              </w:placeholder>
              <w:showingPlcHdr/>
            </w:sdtPr>
            <w:sdtContent>
              <w:p w14:paraId="5AD59EE5" w14:textId="77777777" w:rsidR="00B16CAA" w:rsidRPr="00643EDB" w:rsidRDefault="00B16CAA"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 xml:space="preserve"> </w:t>
                </w:r>
              </w:p>
            </w:sdtContent>
          </w:sdt>
        </w:tc>
        <w:tc>
          <w:tcPr>
            <w:tcW w:w="654" w:type="pct"/>
            <w:gridSpan w:val="2"/>
            <w:tcBorders>
              <w:top w:val="single" w:sz="12" w:space="0" w:color="auto"/>
            </w:tcBorders>
            <w:vAlign w:val="center"/>
          </w:tcPr>
          <w:p w14:paraId="503DA137" w14:textId="77777777" w:rsidR="00B16CAA" w:rsidRPr="00643EDB" w:rsidRDefault="00B16CAA"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sz w:val="20"/>
                <w:szCs w:val="20"/>
              </w:rPr>
              <w:id w:val="465621779"/>
              <w:placeholder>
                <w:docPart w:val="CC87C91046494B6E87968D9D4DB65E29"/>
              </w:placeholder>
              <w:showingPlcHdr/>
            </w:sdtPr>
            <w:sdtContent>
              <w:p w14:paraId="675E95A4" w14:textId="77777777" w:rsidR="00B16CAA" w:rsidRPr="00643EDB" w:rsidRDefault="00B16CAA"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sz w:val="20"/>
                <w:szCs w:val="20"/>
              </w:rPr>
              <w:id w:val="-535892716"/>
              <w:placeholder>
                <w:docPart w:val="B91D55DD561146F79D7B95F27C7FA882"/>
              </w:placeholder>
            </w:sdtPr>
            <w:sdtContent>
              <w:p w14:paraId="329FAC8A" w14:textId="77777777" w:rsidR="00B16CAA" w:rsidRPr="00643EDB" w:rsidRDefault="00B16CAA"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N</w:t>
                </w:r>
              </w:p>
            </w:sdtContent>
          </w:sdt>
        </w:tc>
        <w:tc>
          <w:tcPr>
            <w:tcW w:w="764" w:type="pct"/>
            <w:gridSpan w:val="3"/>
            <w:tcBorders>
              <w:top w:val="single" w:sz="12" w:space="0" w:color="auto"/>
              <w:right w:val="single" w:sz="4" w:space="0" w:color="auto"/>
            </w:tcBorders>
            <w:vAlign w:val="center"/>
          </w:tcPr>
          <w:p w14:paraId="32AAFC8E" w14:textId="77777777" w:rsidR="00B16CAA" w:rsidRPr="00643EDB" w:rsidRDefault="00B16CAA"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sz w:val="20"/>
                <w:szCs w:val="20"/>
              </w:rPr>
              <w:id w:val="-1788649144"/>
              <w:placeholder>
                <w:docPart w:val="A97ADA18822B41698AE625888F65EEBE"/>
              </w:placeholder>
              <w:showingPlcHdr/>
            </w:sdtPr>
            <w:sdtContent>
              <w:p w14:paraId="64A7A5EE" w14:textId="77777777" w:rsidR="00B16CAA" w:rsidRPr="00643EDB" w:rsidRDefault="00B16CAA"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sz w:val="20"/>
                <w:szCs w:val="20"/>
              </w:rPr>
              <w:id w:val="1385752913"/>
              <w:placeholder>
                <w:docPart w:val="6015306EE29F471090C2B187ACD06B0D"/>
              </w:placeholder>
            </w:sdtPr>
            <w:sdtContent>
              <w:p w14:paraId="0E958D35" w14:textId="77777777" w:rsidR="00B16CAA" w:rsidRPr="00643EDB" w:rsidRDefault="00B16CAA"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N</w:t>
                </w:r>
              </w:p>
            </w:sdtContent>
          </w:sdt>
        </w:tc>
      </w:tr>
      <w:tr w:rsidR="00B16CAA" w:rsidRPr="00643EDB" w14:paraId="6C4C7ABF" w14:textId="77777777" w:rsidTr="00B16CAA">
        <w:trPr>
          <w:trHeight w:val="397"/>
        </w:trPr>
        <w:tc>
          <w:tcPr>
            <w:tcW w:w="1256" w:type="pct"/>
            <w:vMerge/>
            <w:tcBorders>
              <w:left w:val="single" w:sz="12" w:space="0" w:color="auto"/>
            </w:tcBorders>
            <w:shd w:val="clear" w:color="auto" w:fill="00A0DC"/>
            <w:vAlign w:val="center"/>
          </w:tcPr>
          <w:p w14:paraId="0FF87275" w14:textId="77777777" w:rsidR="00B16CAA" w:rsidRPr="00643EDB" w:rsidRDefault="00B16CAA" w:rsidP="00585340">
            <w:pPr>
              <w:numPr>
                <w:ilvl w:val="0"/>
                <w:numId w:val="26"/>
              </w:numPr>
              <w:tabs>
                <w:tab w:val="left" w:pos="2820"/>
              </w:tabs>
              <w:spacing w:after="0" w:line="240" w:lineRule="auto"/>
              <w:rPr>
                <w:rFonts w:ascii="Proba Pro Lt" w:hAnsi="Proba Pro Lt" w:cs="Arial"/>
                <w:sz w:val="20"/>
                <w:szCs w:val="20"/>
              </w:rPr>
            </w:pPr>
          </w:p>
        </w:tc>
        <w:tc>
          <w:tcPr>
            <w:tcW w:w="775" w:type="pct"/>
            <w:shd w:val="clear" w:color="auto" w:fill="auto"/>
            <w:vAlign w:val="center"/>
          </w:tcPr>
          <w:p w14:paraId="494B9EC9" w14:textId="77777777" w:rsidR="00B16CAA" w:rsidRPr="00643EDB" w:rsidRDefault="00B16CAA"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sz w:val="20"/>
                <w:szCs w:val="20"/>
              </w:rPr>
              <w:id w:val="979043811"/>
              <w:showingPlcHdr/>
            </w:sdtPr>
            <w:sdtContent>
              <w:p w14:paraId="75176C45" w14:textId="77777777" w:rsidR="00B16CAA" w:rsidRPr="00643EDB" w:rsidRDefault="00B16CAA"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 xml:space="preserve"> </w:t>
                </w:r>
              </w:p>
            </w:sdtContent>
          </w:sdt>
        </w:tc>
        <w:tc>
          <w:tcPr>
            <w:tcW w:w="272" w:type="pct"/>
            <w:shd w:val="clear" w:color="auto" w:fill="auto"/>
            <w:vAlign w:val="center"/>
          </w:tcPr>
          <w:sdt>
            <w:sdtPr>
              <w:rPr>
                <w:rFonts w:ascii="Proba Pro Lt" w:hAnsi="Proba Pro Lt" w:cs="Arial"/>
                <w:b w:val="0"/>
                <w:sz w:val="20"/>
                <w:szCs w:val="20"/>
              </w:rPr>
              <w:id w:val="470175981"/>
            </w:sdtPr>
            <w:sdtContent>
              <w:p w14:paraId="1EA17872" w14:textId="77777777" w:rsidR="00B16CAA" w:rsidRPr="00643EDB" w:rsidRDefault="00B16CAA"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N</w:t>
                </w:r>
              </w:p>
            </w:sdtContent>
          </w:sdt>
        </w:tc>
        <w:tc>
          <w:tcPr>
            <w:tcW w:w="654" w:type="pct"/>
            <w:gridSpan w:val="2"/>
            <w:shd w:val="clear" w:color="auto" w:fill="auto"/>
            <w:vAlign w:val="center"/>
          </w:tcPr>
          <w:p w14:paraId="33967E1D" w14:textId="77777777" w:rsidR="00B16CAA" w:rsidRPr="00643EDB" w:rsidRDefault="00B16CAA"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sz w:val="20"/>
                <w:szCs w:val="20"/>
              </w:rPr>
              <w:id w:val="-601109483"/>
              <w:showingPlcHdr/>
            </w:sdtPr>
            <w:sdtContent>
              <w:p w14:paraId="2F70EA10" w14:textId="77777777" w:rsidR="00B16CAA" w:rsidRPr="00643EDB" w:rsidRDefault="00B16CAA"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 xml:space="preserve"> </w:t>
                </w:r>
              </w:p>
            </w:sdtContent>
          </w:sdt>
        </w:tc>
        <w:tc>
          <w:tcPr>
            <w:tcW w:w="251" w:type="pct"/>
            <w:gridSpan w:val="2"/>
            <w:shd w:val="clear" w:color="auto" w:fill="auto"/>
            <w:vAlign w:val="center"/>
          </w:tcPr>
          <w:sdt>
            <w:sdtPr>
              <w:rPr>
                <w:rFonts w:ascii="Proba Pro Lt" w:hAnsi="Proba Pro Lt" w:cs="Arial"/>
                <w:b w:val="0"/>
                <w:sz w:val="20"/>
                <w:szCs w:val="20"/>
              </w:rPr>
              <w:id w:val="-1570879308"/>
            </w:sdtPr>
            <w:sdtContent>
              <w:p w14:paraId="19D04540" w14:textId="77777777" w:rsidR="00B16CAA" w:rsidRPr="00643EDB" w:rsidRDefault="00B16CAA"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N</w:t>
                </w:r>
              </w:p>
            </w:sdtContent>
          </w:sdt>
        </w:tc>
        <w:tc>
          <w:tcPr>
            <w:tcW w:w="764" w:type="pct"/>
            <w:gridSpan w:val="3"/>
            <w:tcBorders>
              <w:right w:val="single" w:sz="4" w:space="0" w:color="auto"/>
            </w:tcBorders>
            <w:shd w:val="clear" w:color="auto" w:fill="auto"/>
            <w:vAlign w:val="center"/>
          </w:tcPr>
          <w:p w14:paraId="65FD6F21" w14:textId="77777777" w:rsidR="00B16CAA"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rPr>
                <w:id w:val="1748991997"/>
              </w:sdtPr>
              <w:sdtContent>
                <w:sdt>
                  <w:sdtPr>
                    <w:rPr>
                      <w:rFonts w:ascii="Proba Pro Lt" w:hAnsi="Proba Pro Lt" w:cs="Arial"/>
                      <w:b w:val="0"/>
                      <w:sz w:val="20"/>
                      <w:szCs w:val="20"/>
                    </w:rPr>
                    <w:id w:val="1875199369"/>
                    <w:placeholder>
                      <w:docPart w:val="E84591879332421686BE27686820D20D"/>
                    </w:placeholder>
                  </w:sdtPr>
                  <w:sdtContent>
                    <w:r w:rsidR="00B16CAA"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sz w:val="20"/>
                <w:szCs w:val="20"/>
              </w:rPr>
              <w:id w:val="-629392537"/>
              <w:showingPlcHdr/>
            </w:sdtPr>
            <w:sdtContent>
              <w:p w14:paraId="469D3EBF" w14:textId="77777777" w:rsidR="00B16CAA" w:rsidRPr="00643EDB" w:rsidRDefault="00B16CAA"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sz w:val="20"/>
                <w:szCs w:val="20"/>
              </w:rPr>
              <w:id w:val="692274750"/>
              <w:showingPlcHdr/>
            </w:sdtPr>
            <w:sdtContent>
              <w:p w14:paraId="197D0599" w14:textId="77777777" w:rsidR="00B16CAA" w:rsidRPr="00643EDB" w:rsidRDefault="00B16CAA"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 xml:space="preserve"> </w:t>
                </w:r>
              </w:p>
            </w:sdtContent>
          </w:sdt>
        </w:tc>
      </w:tr>
      <w:tr w:rsidR="00B16CAA" w:rsidRPr="00643EDB" w14:paraId="3709DCA4" w14:textId="77777777" w:rsidTr="00B16CAA">
        <w:trPr>
          <w:trHeight w:val="397"/>
        </w:trPr>
        <w:tc>
          <w:tcPr>
            <w:tcW w:w="1256" w:type="pct"/>
            <w:vMerge/>
            <w:tcBorders>
              <w:left w:val="single" w:sz="12" w:space="0" w:color="auto"/>
            </w:tcBorders>
            <w:shd w:val="clear" w:color="auto" w:fill="00A0DC"/>
            <w:vAlign w:val="center"/>
          </w:tcPr>
          <w:p w14:paraId="4D0DEC1E" w14:textId="77777777" w:rsidR="00B16CAA" w:rsidRPr="00643EDB" w:rsidRDefault="00B16CAA" w:rsidP="00585340">
            <w:pPr>
              <w:numPr>
                <w:ilvl w:val="0"/>
                <w:numId w:val="26"/>
              </w:numPr>
              <w:tabs>
                <w:tab w:val="left" w:pos="2820"/>
              </w:tabs>
              <w:spacing w:after="0" w:line="240" w:lineRule="auto"/>
              <w:rPr>
                <w:rFonts w:ascii="Proba Pro Lt" w:hAnsi="Proba Pro Lt" w:cs="Arial"/>
                <w:sz w:val="20"/>
                <w:szCs w:val="20"/>
              </w:rPr>
            </w:pPr>
          </w:p>
        </w:tc>
        <w:tc>
          <w:tcPr>
            <w:tcW w:w="775" w:type="pct"/>
            <w:shd w:val="clear" w:color="auto" w:fill="auto"/>
            <w:vAlign w:val="center"/>
          </w:tcPr>
          <w:p w14:paraId="2A28291F" w14:textId="77777777" w:rsidR="00B16CAA" w:rsidRPr="00643EDB" w:rsidRDefault="00B16CAA"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sz w:val="20"/>
                <w:szCs w:val="20"/>
              </w:rPr>
              <w:id w:val="168601276"/>
              <w:showingPlcHdr/>
            </w:sdtPr>
            <w:sdtContent>
              <w:p w14:paraId="61BE4527" w14:textId="77777777" w:rsidR="00B16CAA" w:rsidRPr="00643EDB" w:rsidRDefault="00B16CAA"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 xml:space="preserve"> </w:t>
                </w:r>
              </w:p>
            </w:sdtContent>
          </w:sdt>
        </w:tc>
        <w:tc>
          <w:tcPr>
            <w:tcW w:w="272" w:type="pct"/>
            <w:shd w:val="clear" w:color="auto" w:fill="auto"/>
            <w:vAlign w:val="center"/>
          </w:tcPr>
          <w:sdt>
            <w:sdtPr>
              <w:rPr>
                <w:rFonts w:ascii="Proba Pro Lt" w:hAnsi="Proba Pro Lt" w:cs="Arial"/>
                <w:b w:val="0"/>
                <w:sz w:val="20"/>
                <w:szCs w:val="20"/>
              </w:rPr>
              <w:id w:val="-604267707"/>
            </w:sdtPr>
            <w:sdtContent>
              <w:p w14:paraId="5B6FE087" w14:textId="77777777" w:rsidR="00B16CAA" w:rsidRPr="00643EDB" w:rsidRDefault="00B16CAA"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N</w:t>
                </w:r>
              </w:p>
            </w:sdtContent>
          </w:sdt>
        </w:tc>
        <w:tc>
          <w:tcPr>
            <w:tcW w:w="654" w:type="pct"/>
            <w:gridSpan w:val="2"/>
            <w:shd w:val="clear" w:color="auto" w:fill="auto"/>
            <w:vAlign w:val="center"/>
          </w:tcPr>
          <w:p w14:paraId="6E058271" w14:textId="77777777" w:rsidR="00B16CAA" w:rsidRPr="00643EDB" w:rsidRDefault="00B16CAA"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Seminar paper</w:t>
            </w:r>
          </w:p>
        </w:tc>
        <w:tc>
          <w:tcPr>
            <w:tcW w:w="274" w:type="pct"/>
            <w:shd w:val="clear" w:color="auto" w:fill="auto"/>
            <w:vAlign w:val="center"/>
          </w:tcPr>
          <w:sdt>
            <w:sdtPr>
              <w:rPr>
                <w:rFonts w:ascii="Proba Pro Lt" w:hAnsi="Proba Pro Lt" w:cs="Arial"/>
                <w:b w:val="0"/>
                <w:sz w:val="20"/>
                <w:szCs w:val="20"/>
              </w:rPr>
              <w:id w:val="-130016560"/>
              <w:showingPlcHdr/>
            </w:sdtPr>
            <w:sdtContent>
              <w:p w14:paraId="646A1C5D" w14:textId="77777777" w:rsidR="00B16CAA" w:rsidRPr="00643EDB" w:rsidRDefault="00B16CAA"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 xml:space="preserve"> </w:t>
                </w:r>
              </w:p>
            </w:sdtContent>
          </w:sdt>
        </w:tc>
        <w:tc>
          <w:tcPr>
            <w:tcW w:w="251" w:type="pct"/>
            <w:gridSpan w:val="2"/>
            <w:shd w:val="clear" w:color="auto" w:fill="auto"/>
            <w:vAlign w:val="center"/>
          </w:tcPr>
          <w:sdt>
            <w:sdtPr>
              <w:rPr>
                <w:rFonts w:ascii="Proba Pro Lt" w:hAnsi="Proba Pro Lt" w:cs="Arial"/>
                <w:b w:val="0"/>
                <w:sz w:val="20"/>
                <w:szCs w:val="20"/>
              </w:rPr>
              <w:id w:val="-331913780"/>
            </w:sdtPr>
            <w:sdtContent>
              <w:p w14:paraId="55CF0A9A" w14:textId="77777777" w:rsidR="00B16CAA" w:rsidRPr="00643EDB" w:rsidRDefault="00B16CAA"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N</w:t>
                </w:r>
              </w:p>
            </w:sdtContent>
          </w:sdt>
        </w:tc>
        <w:tc>
          <w:tcPr>
            <w:tcW w:w="764" w:type="pct"/>
            <w:gridSpan w:val="3"/>
            <w:tcBorders>
              <w:right w:val="single" w:sz="4" w:space="0" w:color="auto"/>
            </w:tcBorders>
            <w:shd w:val="clear" w:color="auto" w:fill="auto"/>
            <w:vAlign w:val="center"/>
          </w:tcPr>
          <w:p w14:paraId="02D6A897" w14:textId="77777777" w:rsidR="00B16CAA"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rPr>
                <w:id w:val="-1663853542"/>
              </w:sdtPr>
              <w:sdtContent>
                <w:sdt>
                  <w:sdtPr>
                    <w:rPr>
                      <w:rFonts w:ascii="Proba Pro Lt" w:hAnsi="Proba Pro Lt" w:cs="Arial"/>
                      <w:b w:val="0"/>
                      <w:sz w:val="20"/>
                      <w:szCs w:val="20"/>
                    </w:rPr>
                    <w:id w:val="-241868858"/>
                    <w:placeholder>
                      <w:docPart w:val="2BF99287E61D454DBEA7FB3E46851CAD"/>
                    </w:placeholder>
                  </w:sdtPr>
                  <w:sdtContent>
                    <w:r w:rsidR="00B16CAA"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sz w:val="20"/>
                <w:szCs w:val="20"/>
              </w:rPr>
              <w:id w:val="-1939441728"/>
              <w:showingPlcHdr/>
            </w:sdtPr>
            <w:sdtContent>
              <w:p w14:paraId="000E58E4" w14:textId="77777777" w:rsidR="00B16CAA" w:rsidRPr="00643EDB" w:rsidRDefault="00B16CAA"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sz w:val="20"/>
                <w:szCs w:val="20"/>
              </w:rPr>
              <w:id w:val="1794477963"/>
              <w:showingPlcHdr/>
            </w:sdtPr>
            <w:sdtContent>
              <w:p w14:paraId="4174C081" w14:textId="77777777" w:rsidR="00B16CAA" w:rsidRPr="00643EDB" w:rsidRDefault="00B16CAA"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 xml:space="preserve"> </w:t>
                </w:r>
              </w:p>
            </w:sdtContent>
          </w:sdt>
        </w:tc>
      </w:tr>
      <w:tr w:rsidR="00B16CAA" w:rsidRPr="00643EDB" w14:paraId="578E5B93" w14:textId="77777777" w:rsidTr="00B16CAA">
        <w:trPr>
          <w:trHeight w:val="397"/>
        </w:trPr>
        <w:tc>
          <w:tcPr>
            <w:tcW w:w="1256" w:type="pct"/>
            <w:vMerge/>
            <w:tcBorders>
              <w:left w:val="single" w:sz="12" w:space="0" w:color="auto"/>
            </w:tcBorders>
            <w:shd w:val="clear" w:color="auto" w:fill="00A0DC"/>
            <w:vAlign w:val="center"/>
          </w:tcPr>
          <w:p w14:paraId="106248F0" w14:textId="77777777" w:rsidR="00B16CAA" w:rsidRPr="00643EDB" w:rsidRDefault="00B16CAA" w:rsidP="00585340">
            <w:pPr>
              <w:numPr>
                <w:ilvl w:val="0"/>
                <w:numId w:val="26"/>
              </w:numPr>
              <w:tabs>
                <w:tab w:val="left" w:pos="2820"/>
              </w:tabs>
              <w:spacing w:after="0" w:line="240" w:lineRule="auto"/>
              <w:rPr>
                <w:rFonts w:ascii="Proba Pro Lt" w:hAnsi="Proba Pro Lt" w:cs="Arial"/>
                <w:sz w:val="20"/>
                <w:szCs w:val="20"/>
              </w:rPr>
            </w:pPr>
          </w:p>
        </w:tc>
        <w:tc>
          <w:tcPr>
            <w:tcW w:w="775" w:type="pct"/>
            <w:tcBorders>
              <w:bottom w:val="single" w:sz="4" w:space="0" w:color="auto"/>
            </w:tcBorders>
            <w:vAlign w:val="center"/>
          </w:tcPr>
          <w:p w14:paraId="2594CBFF" w14:textId="77777777" w:rsidR="00B16CAA" w:rsidRPr="00643EDB" w:rsidRDefault="00B16CAA"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sz w:val="20"/>
                <w:szCs w:val="20"/>
              </w:rPr>
              <w:id w:val="741521530"/>
              <w:showingPlcHdr/>
            </w:sdtPr>
            <w:sdtContent>
              <w:p w14:paraId="5862C0F0" w14:textId="77777777" w:rsidR="00B16CAA" w:rsidRPr="00643EDB" w:rsidRDefault="00B16CAA"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sz w:val="20"/>
                <w:szCs w:val="20"/>
              </w:rPr>
              <w:id w:val="-1906676742"/>
            </w:sdtPr>
            <w:sdtContent>
              <w:p w14:paraId="5F90A614" w14:textId="77777777" w:rsidR="00B16CAA" w:rsidRPr="00643EDB" w:rsidRDefault="00B16CAA"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N</w:t>
                </w:r>
              </w:p>
            </w:sdtContent>
          </w:sdt>
        </w:tc>
        <w:tc>
          <w:tcPr>
            <w:tcW w:w="654" w:type="pct"/>
            <w:gridSpan w:val="2"/>
            <w:tcBorders>
              <w:bottom w:val="single" w:sz="4" w:space="0" w:color="auto"/>
            </w:tcBorders>
            <w:shd w:val="clear" w:color="auto" w:fill="auto"/>
            <w:vAlign w:val="center"/>
          </w:tcPr>
          <w:p w14:paraId="4B4046E0" w14:textId="77777777" w:rsidR="00B16CAA" w:rsidRPr="00643EDB" w:rsidRDefault="00B16CAA"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sz w:val="20"/>
                <w:szCs w:val="20"/>
              </w:rPr>
              <w:id w:val="-1083838612"/>
              <w:showingPlcHdr/>
            </w:sdtPr>
            <w:sdtContent>
              <w:p w14:paraId="7BEBD1A5" w14:textId="77777777" w:rsidR="00B16CAA" w:rsidRPr="00643EDB" w:rsidRDefault="00B16CAA"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sz w:val="20"/>
                <w:szCs w:val="20"/>
              </w:rPr>
              <w:id w:val="1886437600"/>
            </w:sdtPr>
            <w:sdtContent>
              <w:p w14:paraId="20D691B7" w14:textId="77777777" w:rsidR="00B16CAA" w:rsidRPr="00643EDB" w:rsidRDefault="00B16CAA"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62A0ED2C" w14:textId="77777777" w:rsidR="00B16CAA" w:rsidRPr="00643EDB" w:rsidRDefault="00587C01"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70536952"/>
              </w:sdtPr>
              <w:sdtContent>
                <w:sdt>
                  <w:sdtPr>
                    <w:rPr>
                      <w:rFonts w:ascii="Proba Pro Lt" w:hAnsi="Proba Pro Lt" w:cs="Arial"/>
                      <w:b/>
                      <w:sz w:val="20"/>
                      <w:szCs w:val="20"/>
                    </w:rPr>
                    <w:id w:val="-216514976"/>
                    <w:placeholder>
                      <w:docPart w:val="D2D2FC88BA3E4CC9B57BADB3C9737156"/>
                    </w:placeholder>
                  </w:sdtPr>
                  <w:sdtContent>
                    <w:r w:rsidR="00B16CAA" w:rsidRPr="00643EDB">
                      <w:rPr>
                        <w:rFonts w:ascii="Proba Pro Lt" w:hAnsi="Proba Pro Lt" w:cs="Arial"/>
                        <w:b/>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sz w:val="20"/>
                <w:szCs w:val="20"/>
              </w:rPr>
              <w:id w:val="718711993"/>
              <w:showingPlcHdr/>
            </w:sdtPr>
            <w:sdtContent>
              <w:p w14:paraId="52B7AD11" w14:textId="77777777" w:rsidR="00B16CAA" w:rsidRPr="00643EDB" w:rsidRDefault="00B16CAA"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sz w:val="20"/>
                <w:szCs w:val="20"/>
              </w:rPr>
              <w:id w:val="-1828744044"/>
              <w:showingPlcHdr/>
            </w:sdtPr>
            <w:sdtContent>
              <w:p w14:paraId="6B773738" w14:textId="77777777" w:rsidR="00B16CAA" w:rsidRPr="00643EDB" w:rsidRDefault="00B16CAA"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 xml:space="preserve"> </w:t>
                </w:r>
              </w:p>
            </w:sdtContent>
          </w:sdt>
        </w:tc>
      </w:tr>
      <w:tr w:rsidR="00B16CAA" w:rsidRPr="00643EDB" w14:paraId="63F08AE2" w14:textId="77777777" w:rsidTr="00B16CAA">
        <w:trPr>
          <w:trHeight w:val="397"/>
        </w:trPr>
        <w:tc>
          <w:tcPr>
            <w:tcW w:w="1256" w:type="pct"/>
            <w:vMerge/>
            <w:tcBorders>
              <w:left w:val="single" w:sz="12" w:space="0" w:color="auto"/>
              <w:bottom w:val="single" w:sz="12" w:space="0" w:color="auto"/>
            </w:tcBorders>
            <w:shd w:val="clear" w:color="auto" w:fill="00A0DC"/>
            <w:vAlign w:val="center"/>
          </w:tcPr>
          <w:p w14:paraId="0B5BF68A" w14:textId="77777777" w:rsidR="00B16CAA" w:rsidRPr="00643EDB" w:rsidRDefault="00B16CAA" w:rsidP="00585340">
            <w:pPr>
              <w:numPr>
                <w:ilvl w:val="0"/>
                <w:numId w:val="26"/>
              </w:numPr>
              <w:tabs>
                <w:tab w:val="left" w:pos="2820"/>
              </w:tabs>
              <w:spacing w:after="0" w:line="240" w:lineRule="auto"/>
              <w:rPr>
                <w:rFonts w:ascii="Proba Pro Lt" w:hAnsi="Proba Pro Lt" w:cs="Arial"/>
                <w:sz w:val="20"/>
                <w:szCs w:val="20"/>
              </w:rPr>
            </w:pPr>
          </w:p>
        </w:tc>
        <w:tc>
          <w:tcPr>
            <w:tcW w:w="775" w:type="pct"/>
            <w:tcBorders>
              <w:bottom w:val="single" w:sz="12" w:space="0" w:color="auto"/>
              <w:right w:val="single" w:sz="8" w:space="0" w:color="auto"/>
            </w:tcBorders>
            <w:vAlign w:val="center"/>
          </w:tcPr>
          <w:p w14:paraId="620DC155"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rPr>
              <w:id w:val="1164899245"/>
              <w:showingPlcHdr/>
            </w:sdtPr>
            <w:sdtContent>
              <w:p w14:paraId="44BEB25F" w14:textId="77777777" w:rsidR="00B16CAA" w:rsidRPr="00643EDB" w:rsidRDefault="00B16CAA"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rPr>
              <w:id w:val="-1741323977"/>
            </w:sdtPr>
            <w:sdtContent>
              <w:p w14:paraId="62CDADD7" w14:textId="77777777" w:rsidR="00B16CAA" w:rsidRPr="00643EDB" w:rsidRDefault="00B16CAA"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07930E50"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rPr>
              <w:id w:val="-1990938864"/>
            </w:sdtPr>
            <w:sdtContent>
              <w:p w14:paraId="2F98DA8C" w14:textId="77777777" w:rsidR="00B16CAA" w:rsidRPr="00643EDB" w:rsidRDefault="00B16CAA"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sz w:val="20"/>
                <w:szCs w:val="20"/>
              </w:rPr>
              <w:id w:val="1780982719"/>
              <w:showingPlcHdr/>
            </w:sdtPr>
            <w:sdtContent>
              <w:p w14:paraId="1604EB47" w14:textId="77777777" w:rsidR="00B16CAA" w:rsidRPr="00643EDB" w:rsidRDefault="00B16CAA"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5C2C208"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sz w:val="20"/>
                <w:szCs w:val="20"/>
              </w:rPr>
              <w:id w:val="1097909076"/>
            </w:sdtPr>
            <w:sdtContent>
              <w:p w14:paraId="2B9A9270" w14:textId="77777777" w:rsidR="00B16CAA" w:rsidRPr="00643EDB" w:rsidRDefault="00B16CAA"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5</w:t>
                </w:r>
              </w:p>
            </w:sdtContent>
          </w:sdt>
        </w:tc>
      </w:tr>
      <w:tr w:rsidR="00B16CAA" w:rsidRPr="00643EDB" w14:paraId="351B71A5" w14:textId="77777777" w:rsidTr="00B16CAA">
        <w:trPr>
          <w:trHeight w:val="397"/>
        </w:trPr>
        <w:tc>
          <w:tcPr>
            <w:tcW w:w="1256" w:type="pct"/>
            <w:tcBorders>
              <w:left w:val="single" w:sz="12" w:space="0" w:color="auto"/>
              <w:bottom w:val="single" w:sz="12" w:space="0" w:color="auto"/>
            </w:tcBorders>
            <w:shd w:val="clear" w:color="auto" w:fill="00A0DC"/>
            <w:vAlign w:val="center"/>
          </w:tcPr>
          <w:p w14:paraId="1E0CE2C9"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sz w:val="20"/>
                <w:szCs w:val="20"/>
              </w:rPr>
              <w:id w:val="-1015545908"/>
            </w:sdtPr>
            <w:sdtContent>
              <w:p w14:paraId="6F64F4F6" w14:textId="77777777" w:rsidR="00B16CAA" w:rsidRPr="00643EDB" w:rsidRDefault="00B16CAA"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rPr>
                  <w:t>A</w:t>
                </w:r>
                <w:r w:rsidRPr="00643EDB">
                  <w:rPr>
                    <w:rFonts w:ascii="Proba Pro Lt" w:hAnsi="Proba Pro Lt" w:cs="Arial"/>
                    <w:sz w:val="20"/>
                    <w:szCs w:val="20"/>
                    <w:lang w:val="en-GB"/>
                  </w:rPr>
                  <w:t>ssessment of learning outcomes is carried out continuously, during classes through two partial exams (for each course part).</w:t>
                </w:r>
              </w:p>
              <w:p w14:paraId="0F166733" w14:textId="77777777" w:rsidR="00B16CAA" w:rsidRPr="00643EDB" w:rsidRDefault="00B16CAA"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1</w:t>
                </w:r>
                <w:r w:rsidRPr="00643EDB">
                  <w:rPr>
                    <w:rFonts w:ascii="Proba Pro Lt" w:hAnsi="Proba Pro Lt" w:cs="Arial"/>
                    <w:sz w:val="20"/>
                    <w:szCs w:val="20"/>
                    <w:vertAlign w:val="superscript"/>
                    <w:lang w:val="en-GB"/>
                  </w:rPr>
                  <w:t>st</w:t>
                </w:r>
                <w:r w:rsidRPr="00643EDB">
                  <w:rPr>
                    <w:rFonts w:ascii="Proba Pro Lt" w:hAnsi="Proba Pro Lt" w:cs="Arial"/>
                    <w:sz w:val="20"/>
                    <w:szCs w:val="20"/>
                    <w:lang w:val="en-GB"/>
                  </w:rPr>
                  <w:t xml:space="preserve"> part of course</w:t>
                </w:r>
              </w:p>
              <w:p w14:paraId="6981BD4E" w14:textId="77777777" w:rsidR="00B16CAA" w:rsidRPr="00643EDB" w:rsidRDefault="00B16CAA"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There are 30 questions in the theoretical part of the exam. Each question brings two points, there are no negative points. In the computational part of the exam there are six problems, and the number of points per problem depends on problem solving complexity (the number is indicated on the test). This part of the exam has 60 points. To pass the first part of the course, both exam parts (theoretical and computational) have to be passed with a minimum of 60% of points.</w:t>
                </w:r>
              </w:p>
              <w:p w14:paraId="314858DD" w14:textId="77777777" w:rsidR="00B16CAA" w:rsidRPr="00643EDB" w:rsidRDefault="00B16CAA"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2</w:t>
                </w:r>
                <w:r w:rsidRPr="00643EDB">
                  <w:rPr>
                    <w:rFonts w:ascii="Proba Pro Lt" w:hAnsi="Proba Pro Lt" w:cs="Arial"/>
                    <w:sz w:val="20"/>
                    <w:szCs w:val="20"/>
                    <w:vertAlign w:val="superscript"/>
                    <w:lang w:val="en-GB"/>
                  </w:rPr>
                  <w:t>nd</w:t>
                </w:r>
                <w:r w:rsidRPr="00643EDB">
                  <w:rPr>
                    <w:rFonts w:ascii="Proba Pro Lt" w:hAnsi="Proba Pro Lt" w:cs="Arial"/>
                    <w:sz w:val="20"/>
                    <w:szCs w:val="20"/>
                    <w:lang w:val="en-GB"/>
                  </w:rPr>
                  <w:t xml:space="preserve"> part of course</w:t>
                </w:r>
              </w:p>
              <w:p w14:paraId="3F85F5F8" w14:textId="77777777" w:rsidR="00B16CAA" w:rsidRPr="00643EDB" w:rsidRDefault="00B16CAA"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lastRenderedPageBreak/>
                  <w:t>There are 25 questions in the theoretical part of the exam. Each question brings one point, there are no negative points. In the computational part of the exam there are five problems, and the number of points per problem (one, two or three)  depends on relative problem complexity (the number is indicated on the test). To pass the second part of the course, both exam parts (theoretical and computational) have to be passed with a minimum of 60% of points.</w:t>
                </w:r>
              </w:p>
              <w:p w14:paraId="113A0336"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Grading system for each part of the exams (four grades in total):</w:t>
                </w:r>
              </w:p>
              <w:p w14:paraId="7999F978"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0 - 59 % points - fail (1)</w:t>
                </w:r>
              </w:p>
              <w:p w14:paraId="23045C0B"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60 - 69 % points - sufficient (2)</w:t>
                </w:r>
              </w:p>
              <w:p w14:paraId="794BD7C0"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70 - 79 % points - good (3)</w:t>
                </w:r>
              </w:p>
              <w:p w14:paraId="6DA0E512"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80 - 89 % points - very good (4)</w:t>
                </w:r>
              </w:p>
              <w:p w14:paraId="5080DB59"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90 - 100 % points - excellent (5)</w:t>
                </w:r>
              </w:p>
              <w:p w14:paraId="7A6BD040"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The final grade is calculated as the mean value of four grades from each exam part.</w:t>
                </w:r>
              </w:p>
              <w:p w14:paraId="15212F2C" w14:textId="77777777" w:rsidR="00B16CAA" w:rsidRPr="00643EDB" w:rsidDel="00B558AD"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Committee exam: Students need to take both parts (entire syllabus) together even if one of the exam parts was previously passed. The exam consists of a written and oral part which is taken before a committee composed of three study programme lecturers.</w:t>
                </w:r>
              </w:p>
            </w:sdtContent>
          </w:sdt>
        </w:tc>
      </w:tr>
      <w:tr w:rsidR="00B16CAA" w:rsidRPr="00643EDB" w14:paraId="1FCE6230" w14:textId="77777777" w:rsidTr="00B16CAA">
        <w:tc>
          <w:tcPr>
            <w:tcW w:w="1256" w:type="pct"/>
            <w:tcBorders>
              <w:left w:val="single" w:sz="12" w:space="0" w:color="auto"/>
              <w:bottom w:val="single" w:sz="12" w:space="0" w:color="auto"/>
            </w:tcBorders>
            <w:shd w:val="clear" w:color="auto" w:fill="00A0DC"/>
            <w:vAlign w:val="center"/>
          </w:tcPr>
          <w:p w14:paraId="78E3856E"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lastRenderedPageBreak/>
              <w:t>2.10. Student responsibilities</w:t>
            </w:r>
          </w:p>
        </w:tc>
        <w:tc>
          <w:tcPr>
            <w:tcW w:w="3744" w:type="pct"/>
            <w:gridSpan w:val="13"/>
            <w:tcBorders>
              <w:bottom w:val="single" w:sz="12" w:space="0" w:color="auto"/>
              <w:right w:val="single" w:sz="12" w:space="0" w:color="auto"/>
            </w:tcBorders>
            <w:vAlign w:val="center"/>
          </w:tcPr>
          <w:p w14:paraId="4B82B988"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p>
          <w:sdt>
            <w:sdtPr>
              <w:rPr>
                <w:rFonts w:ascii="Proba Pro Lt" w:hAnsi="Proba Pro Lt"/>
                <w:sz w:val="20"/>
                <w:szCs w:val="20"/>
              </w:rPr>
              <w:id w:val="-1460027635"/>
            </w:sdtPr>
            <w:sdtContent>
              <w:p w14:paraId="711477E3" w14:textId="77777777" w:rsidR="00B16CAA" w:rsidRPr="00643EDB" w:rsidRDefault="00B16CAA" w:rsidP="00585340">
                <w:pPr>
                  <w:pStyle w:val="ListParagraph"/>
                  <w:numPr>
                    <w:ilvl w:val="0"/>
                    <w:numId w:val="26"/>
                  </w:numPr>
                  <w:tabs>
                    <w:tab w:val="left" w:pos="2820"/>
                  </w:tabs>
                  <w:spacing w:after="0" w:line="240" w:lineRule="auto"/>
                  <w:rPr>
                    <w:rFonts w:ascii="Proba Pro Lt" w:hAnsi="Proba Pro Lt" w:cs="Arial"/>
                    <w:sz w:val="20"/>
                    <w:szCs w:val="20"/>
                  </w:rPr>
                </w:pPr>
                <w:r w:rsidRPr="00643EDB">
                  <w:rPr>
                    <w:rFonts w:ascii="Proba Pro Lt" w:hAnsi="Proba Pro Lt"/>
                    <w:sz w:val="20"/>
                    <w:szCs w:val="20"/>
                  </w:rPr>
                  <w:t>attend classes regularly (lectures and seminars)</w:t>
                </w:r>
              </w:p>
              <w:p w14:paraId="3948255E" w14:textId="77777777" w:rsidR="00B16CAA" w:rsidRPr="00643EDB" w:rsidRDefault="00B16CAA" w:rsidP="00585340">
                <w:pPr>
                  <w:pStyle w:val="ListParagraph"/>
                  <w:numPr>
                    <w:ilvl w:val="0"/>
                    <w:numId w:val="26"/>
                  </w:numPr>
                  <w:tabs>
                    <w:tab w:val="left" w:pos="2820"/>
                  </w:tabs>
                  <w:spacing w:after="0" w:line="240" w:lineRule="auto"/>
                  <w:rPr>
                    <w:rFonts w:ascii="Proba Pro Lt" w:hAnsi="Proba Pro Lt" w:cs="Arial"/>
                    <w:sz w:val="20"/>
                    <w:szCs w:val="20"/>
                  </w:rPr>
                </w:pPr>
                <w:r w:rsidRPr="00643EDB">
                  <w:rPr>
                    <w:rFonts w:ascii="Proba Pro Lt" w:hAnsi="Proba Pro Lt"/>
                    <w:sz w:val="20"/>
                    <w:szCs w:val="20"/>
                  </w:rPr>
                  <w:t>take the exam and correctly solve a minimum of 60% of the theoretical part and 60% of the computational part</w:t>
                </w:r>
              </w:p>
            </w:sdtContent>
          </w:sdt>
        </w:tc>
      </w:tr>
      <w:tr w:rsidR="00B16CAA" w:rsidRPr="00643EDB" w14:paraId="0DFFB9BC" w14:textId="77777777" w:rsidTr="00587C01">
        <w:tc>
          <w:tcPr>
            <w:tcW w:w="1256" w:type="pct"/>
            <w:vMerge w:val="restart"/>
            <w:tcBorders>
              <w:top w:val="single" w:sz="12" w:space="0" w:color="auto"/>
              <w:left w:val="single" w:sz="12" w:space="0" w:color="auto"/>
            </w:tcBorders>
            <w:shd w:val="clear" w:color="auto" w:fill="00A0DC"/>
            <w:vAlign w:val="center"/>
          </w:tcPr>
          <w:p w14:paraId="4B999983" w14:textId="77777777" w:rsidR="00B16CAA" w:rsidRPr="00643EDB" w:rsidRDefault="00B16CAA" w:rsidP="00643EDB">
            <w:pPr>
              <w:tabs>
                <w:tab w:val="left" w:pos="540"/>
              </w:tabs>
              <w:spacing w:after="0" w:line="240" w:lineRule="auto"/>
              <w:rPr>
                <w:rFonts w:ascii="Proba Pro Lt" w:hAnsi="Proba Pro Lt" w:cs="Arial"/>
                <w:sz w:val="20"/>
                <w:szCs w:val="20"/>
              </w:rPr>
            </w:pPr>
            <w:r w:rsidRPr="00643EDB">
              <w:rPr>
                <w:rFonts w:ascii="Proba Pro Lt" w:hAnsi="Proba Pro Lt" w:cs="Arial"/>
                <w:sz w:val="20"/>
                <w:szCs w:val="20"/>
              </w:rPr>
              <w:t>2.11. Required literature (available in the library and/or via other media)</w:t>
            </w:r>
          </w:p>
        </w:tc>
        <w:tc>
          <w:tcPr>
            <w:tcW w:w="2406" w:type="pct"/>
            <w:gridSpan w:val="7"/>
            <w:tcBorders>
              <w:top w:val="single" w:sz="12" w:space="0" w:color="auto"/>
              <w:right w:val="single" w:sz="8" w:space="0" w:color="auto"/>
            </w:tcBorders>
            <w:shd w:val="clear" w:color="auto" w:fill="00A0DC"/>
            <w:vAlign w:val="center"/>
          </w:tcPr>
          <w:p w14:paraId="5EA31AC4" w14:textId="77777777" w:rsidR="00B16CAA" w:rsidRPr="00643EDB" w:rsidRDefault="00B16CAA" w:rsidP="00643EDB">
            <w:pPr>
              <w:tabs>
                <w:tab w:val="left" w:pos="2820"/>
              </w:tabs>
              <w:spacing w:after="0" w:line="240" w:lineRule="auto"/>
              <w:jc w:val="center"/>
              <w:rPr>
                <w:rFonts w:ascii="Proba Pro Lt" w:hAnsi="Proba Pro Lt" w:cs="Arial"/>
                <w:b/>
                <w:sz w:val="20"/>
                <w:szCs w:val="20"/>
              </w:rPr>
            </w:pPr>
            <w:r w:rsidRPr="00643EDB">
              <w:rPr>
                <w:rFonts w:ascii="Proba Pro Lt" w:hAnsi="Proba Pro Lt" w:cs="Arial"/>
                <w:b/>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246CBC9" w14:textId="77777777" w:rsidR="00B16CAA" w:rsidRPr="00643EDB" w:rsidRDefault="00B16CAA" w:rsidP="00643EDB">
            <w:pPr>
              <w:tabs>
                <w:tab w:val="left" w:pos="2820"/>
              </w:tabs>
              <w:spacing w:after="0" w:line="240" w:lineRule="auto"/>
              <w:jc w:val="center"/>
              <w:rPr>
                <w:rFonts w:ascii="Proba Pro Lt" w:hAnsi="Proba Pro Lt" w:cs="Arial"/>
                <w:b/>
                <w:sz w:val="20"/>
                <w:szCs w:val="20"/>
              </w:rPr>
            </w:pPr>
            <w:r w:rsidRPr="00643EDB">
              <w:rPr>
                <w:rFonts w:ascii="Proba Pro Lt" w:hAnsi="Proba Pro Lt" w:cs="Arial"/>
                <w:b/>
                <w:sz w:val="20"/>
                <w:szCs w:val="20"/>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104BE27" w14:textId="77777777" w:rsidR="00B16CAA" w:rsidRPr="00643EDB" w:rsidRDefault="00B16CAA" w:rsidP="00643EDB">
            <w:pPr>
              <w:tabs>
                <w:tab w:val="left" w:pos="2820"/>
              </w:tabs>
              <w:spacing w:after="0" w:line="240" w:lineRule="auto"/>
              <w:jc w:val="center"/>
              <w:rPr>
                <w:rFonts w:ascii="Proba Pro Lt" w:hAnsi="Proba Pro Lt" w:cs="Arial"/>
                <w:b/>
                <w:sz w:val="20"/>
                <w:szCs w:val="20"/>
              </w:rPr>
            </w:pPr>
            <w:r w:rsidRPr="00643EDB">
              <w:rPr>
                <w:rFonts w:ascii="Proba Pro Lt" w:hAnsi="Proba Pro Lt" w:cs="Arial"/>
                <w:b/>
                <w:sz w:val="20"/>
                <w:szCs w:val="20"/>
              </w:rPr>
              <w:t xml:space="preserve">Availability via other media </w:t>
            </w:r>
          </w:p>
        </w:tc>
      </w:tr>
      <w:tr w:rsidR="00B16CAA" w:rsidRPr="00643EDB" w14:paraId="32C6C9DB" w14:textId="77777777" w:rsidTr="00587C01">
        <w:trPr>
          <w:trHeight w:val="75"/>
        </w:trPr>
        <w:tc>
          <w:tcPr>
            <w:tcW w:w="1256" w:type="pct"/>
            <w:vMerge/>
            <w:tcBorders>
              <w:left w:val="single" w:sz="12" w:space="0" w:color="auto"/>
            </w:tcBorders>
            <w:shd w:val="clear" w:color="auto" w:fill="00A0DC"/>
            <w:vAlign w:val="center"/>
          </w:tcPr>
          <w:p w14:paraId="2685136D" w14:textId="77777777" w:rsidR="00B16CAA" w:rsidRPr="00643EDB" w:rsidRDefault="00B16CAA" w:rsidP="00585340">
            <w:pPr>
              <w:numPr>
                <w:ilvl w:val="0"/>
                <w:numId w:val="25"/>
              </w:numPr>
              <w:tabs>
                <w:tab w:val="left" w:pos="2820"/>
              </w:tabs>
              <w:spacing w:after="0" w:line="240" w:lineRule="auto"/>
              <w:rPr>
                <w:rFonts w:ascii="Proba Pro Lt" w:hAnsi="Proba Pro Lt" w:cs="Arial"/>
                <w:sz w:val="20"/>
                <w:szCs w:val="20"/>
              </w:rPr>
            </w:pPr>
          </w:p>
        </w:tc>
        <w:tc>
          <w:tcPr>
            <w:tcW w:w="2406" w:type="pct"/>
            <w:gridSpan w:val="7"/>
            <w:tcBorders>
              <w:right w:val="single" w:sz="8" w:space="0" w:color="auto"/>
            </w:tcBorders>
            <w:shd w:val="clear" w:color="auto" w:fill="auto"/>
          </w:tcPr>
          <w:sdt>
            <w:sdtPr>
              <w:rPr>
                <w:rFonts w:ascii="Proba Pro Lt" w:hAnsi="Proba Pro Lt" w:cs="Arial"/>
                <w:sz w:val="20"/>
                <w:szCs w:val="20"/>
              </w:rPr>
              <w:id w:val="-930273994"/>
            </w:sdtPr>
            <w:sdtContent>
              <w:p w14:paraId="5A4703EE"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Mirjana Čurlin Osnove inženjerstva, podloge za predavanja, PBF 2017</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sz w:val="20"/>
                <w:szCs w:val="20"/>
              </w:rPr>
              <w:id w:val="-807003361"/>
            </w:sdtPr>
            <w:sdtContent>
              <w:p w14:paraId="716E984D" w14:textId="77777777" w:rsidR="00B16CAA" w:rsidRPr="00643EDB" w:rsidRDefault="00B16CAA"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sz w:val="20"/>
                <w:szCs w:val="20"/>
              </w:rPr>
              <w:id w:val="-1167786184"/>
            </w:sdtPr>
            <w:sdtContent>
              <w:p w14:paraId="3AD5AFD1" w14:textId="77777777" w:rsidR="00B16CAA" w:rsidRPr="00643EDB" w:rsidRDefault="00B16CAA"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YES</w:t>
                </w:r>
              </w:p>
            </w:sdtContent>
          </w:sdt>
        </w:tc>
      </w:tr>
      <w:tr w:rsidR="00B16CAA" w:rsidRPr="00643EDB" w14:paraId="1BC92EB0" w14:textId="77777777" w:rsidTr="00587C01">
        <w:trPr>
          <w:trHeight w:val="75"/>
        </w:trPr>
        <w:tc>
          <w:tcPr>
            <w:tcW w:w="1256" w:type="pct"/>
            <w:vMerge/>
            <w:tcBorders>
              <w:left w:val="single" w:sz="12" w:space="0" w:color="auto"/>
            </w:tcBorders>
            <w:shd w:val="clear" w:color="auto" w:fill="00A0DC"/>
            <w:vAlign w:val="center"/>
          </w:tcPr>
          <w:p w14:paraId="0F3AA3BD" w14:textId="77777777" w:rsidR="00B16CAA" w:rsidRPr="00643EDB" w:rsidRDefault="00B16CAA" w:rsidP="00585340">
            <w:pPr>
              <w:numPr>
                <w:ilvl w:val="0"/>
                <w:numId w:val="25"/>
              </w:numPr>
              <w:tabs>
                <w:tab w:val="left" w:pos="2820"/>
              </w:tabs>
              <w:spacing w:after="0" w:line="240" w:lineRule="auto"/>
              <w:rPr>
                <w:rFonts w:ascii="Proba Pro Lt" w:hAnsi="Proba Pro Lt" w:cs="Arial"/>
                <w:sz w:val="20"/>
                <w:szCs w:val="20"/>
              </w:rPr>
            </w:pPr>
          </w:p>
        </w:tc>
        <w:tc>
          <w:tcPr>
            <w:tcW w:w="2406" w:type="pct"/>
            <w:gridSpan w:val="7"/>
            <w:tcBorders>
              <w:right w:val="single" w:sz="8" w:space="0" w:color="auto"/>
            </w:tcBorders>
            <w:shd w:val="clear" w:color="auto" w:fill="auto"/>
          </w:tcPr>
          <w:sdt>
            <w:sdtPr>
              <w:rPr>
                <w:rFonts w:ascii="Proba Pro Lt" w:hAnsi="Proba Pro Lt" w:cs="Arial"/>
                <w:sz w:val="20"/>
                <w:szCs w:val="20"/>
              </w:rPr>
              <w:id w:val="1720774964"/>
            </w:sdtPr>
            <w:sdtContent>
              <w:p w14:paraId="57A84095"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I. Alfirević : Nauka o čvrstoć I, Tehnička knjiga, Zagreb 1995 (chapters related to the syllabus)</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sz w:val="20"/>
                <w:szCs w:val="20"/>
              </w:rPr>
              <w:id w:val="-1247495269"/>
              <w:showingPlcHdr/>
            </w:sdtPr>
            <w:sdtContent>
              <w:p w14:paraId="6CC2736F" w14:textId="77777777" w:rsidR="00B16CAA" w:rsidRPr="00643EDB" w:rsidRDefault="00B16CAA"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sz w:val="20"/>
                <w:szCs w:val="20"/>
              </w:rPr>
              <w:id w:val="-1778332130"/>
              <w:showingPlcHdr/>
            </w:sdtPr>
            <w:sdtContent>
              <w:p w14:paraId="7AD36B52" w14:textId="77777777" w:rsidR="00B16CAA" w:rsidRPr="00643EDB" w:rsidRDefault="00B16CAA"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 xml:space="preserve"> </w:t>
                </w:r>
              </w:p>
            </w:sdtContent>
          </w:sdt>
        </w:tc>
      </w:tr>
      <w:tr w:rsidR="00B16CAA" w:rsidRPr="00643EDB" w14:paraId="30550449" w14:textId="77777777" w:rsidTr="00587C01">
        <w:trPr>
          <w:trHeight w:val="75"/>
        </w:trPr>
        <w:tc>
          <w:tcPr>
            <w:tcW w:w="1256" w:type="pct"/>
            <w:vMerge/>
            <w:tcBorders>
              <w:left w:val="single" w:sz="12" w:space="0" w:color="auto"/>
            </w:tcBorders>
            <w:shd w:val="clear" w:color="auto" w:fill="00A0DC"/>
            <w:vAlign w:val="center"/>
          </w:tcPr>
          <w:p w14:paraId="1010E032" w14:textId="77777777" w:rsidR="00B16CAA" w:rsidRPr="00643EDB" w:rsidRDefault="00B16CAA" w:rsidP="00585340">
            <w:pPr>
              <w:numPr>
                <w:ilvl w:val="0"/>
                <w:numId w:val="25"/>
              </w:numPr>
              <w:tabs>
                <w:tab w:val="left" w:pos="2820"/>
              </w:tabs>
              <w:spacing w:after="0" w:line="240" w:lineRule="auto"/>
              <w:rPr>
                <w:rFonts w:ascii="Proba Pro Lt" w:hAnsi="Proba Pro Lt" w:cs="Arial"/>
                <w:sz w:val="20"/>
                <w:szCs w:val="20"/>
              </w:rPr>
            </w:pPr>
          </w:p>
        </w:tc>
        <w:tc>
          <w:tcPr>
            <w:tcW w:w="2406" w:type="pct"/>
            <w:gridSpan w:val="7"/>
            <w:tcBorders>
              <w:right w:val="single" w:sz="8" w:space="0" w:color="auto"/>
            </w:tcBorders>
            <w:shd w:val="clear" w:color="auto" w:fill="auto"/>
          </w:tcPr>
          <w:sdt>
            <w:sdtPr>
              <w:rPr>
                <w:rFonts w:ascii="Proba Pro Lt" w:hAnsi="Proba Pro Lt" w:cs="Arial"/>
                <w:sz w:val="20"/>
                <w:szCs w:val="20"/>
              </w:rPr>
              <w:id w:val="-984317203"/>
            </w:sdtPr>
            <w:sdtContent>
              <w:p w14:paraId="727591DD"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R. Budin, A. Mihelić-Bogdanić: Osnove tehničke termodinamike, Školska knjiga, Zagreb, 1990. (chapters related to the syllabus) </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sz w:val="20"/>
                <w:szCs w:val="20"/>
              </w:rPr>
              <w:id w:val="275074618"/>
            </w:sdtPr>
            <w:sdtContent>
              <w:p w14:paraId="2369B1DD" w14:textId="77777777" w:rsidR="00B16CAA" w:rsidRPr="00643EDB" w:rsidRDefault="00B16CAA"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5</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sz w:val="20"/>
                <w:szCs w:val="20"/>
              </w:rPr>
              <w:id w:val="1384986227"/>
              <w:showingPlcHdr/>
            </w:sdtPr>
            <w:sdtContent>
              <w:p w14:paraId="28D93863" w14:textId="77777777" w:rsidR="00B16CAA" w:rsidRPr="00643EDB" w:rsidRDefault="00B16CAA"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 xml:space="preserve"> </w:t>
                </w:r>
              </w:p>
            </w:sdtContent>
          </w:sdt>
        </w:tc>
      </w:tr>
      <w:tr w:rsidR="00B16CAA" w:rsidRPr="00643EDB" w14:paraId="5F0D2E1C" w14:textId="77777777" w:rsidTr="00587C01">
        <w:trPr>
          <w:trHeight w:val="75"/>
        </w:trPr>
        <w:tc>
          <w:tcPr>
            <w:tcW w:w="1256" w:type="pct"/>
            <w:vMerge/>
            <w:tcBorders>
              <w:left w:val="single" w:sz="12" w:space="0" w:color="auto"/>
            </w:tcBorders>
            <w:shd w:val="clear" w:color="auto" w:fill="00A0DC"/>
            <w:vAlign w:val="center"/>
          </w:tcPr>
          <w:p w14:paraId="48922196" w14:textId="77777777" w:rsidR="00B16CAA" w:rsidRPr="00643EDB" w:rsidRDefault="00B16CAA" w:rsidP="00585340">
            <w:pPr>
              <w:numPr>
                <w:ilvl w:val="0"/>
                <w:numId w:val="25"/>
              </w:numPr>
              <w:tabs>
                <w:tab w:val="left" w:pos="2820"/>
              </w:tabs>
              <w:spacing w:after="0" w:line="240" w:lineRule="auto"/>
              <w:rPr>
                <w:rFonts w:ascii="Proba Pro Lt" w:hAnsi="Proba Pro Lt" w:cs="Arial"/>
                <w:sz w:val="20"/>
                <w:szCs w:val="20"/>
              </w:rPr>
            </w:pPr>
          </w:p>
        </w:tc>
        <w:tc>
          <w:tcPr>
            <w:tcW w:w="2406" w:type="pct"/>
            <w:gridSpan w:val="7"/>
            <w:tcBorders>
              <w:right w:val="single" w:sz="8" w:space="0" w:color="auto"/>
            </w:tcBorders>
            <w:shd w:val="clear" w:color="auto" w:fill="auto"/>
          </w:tcPr>
          <w:sdt>
            <w:sdtPr>
              <w:rPr>
                <w:rFonts w:ascii="Proba Pro Lt" w:hAnsi="Proba Pro Lt" w:cs="Arial"/>
                <w:sz w:val="20"/>
                <w:szCs w:val="20"/>
              </w:rPr>
              <w:id w:val="686571260"/>
            </w:sdtPr>
            <w:sdtContent>
              <w:p w14:paraId="291F52C2"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Students' personal notes taken during lectures and seminars</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sz w:val="20"/>
                <w:szCs w:val="20"/>
              </w:rPr>
              <w:id w:val="-1806921927"/>
            </w:sdtPr>
            <w:sdtContent>
              <w:p w14:paraId="31B69918" w14:textId="77777777" w:rsidR="00B16CAA" w:rsidRPr="00643EDB" w:rsidRDefault="00B16CAA"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sz w:val="20"/>
                <w:szCs w:val="20"/>
              </w:rPr>
              <w:id w:val="-546681742"/>
            </w:sdtPr>
            <w:sdtContent>
              <w:p w14:paraId="451C0589" w14:textId="77777777" w:rsidR="00B16CAA" w:rsidRPr="00643EDB" w:rsidRDefault="00B16CAA"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NO</w:t>
                </w:r>
              </w:p>
            </w:sdtContent>
          </w:sdt>
        </w:tc>
      </w:tr>
      <w:tr w:rsidR="00B16CAA" w:rsidRPr="00643EDB" w14:paraId="73BD1835" w14:textId="77777777" w:rsidTr="00B16CAA">
        <w:tc>
          <w:tcPr>
            <w:tcW w:w="1256" w:type="pct"/>
            <w:tcBorders>
              <w:top w:val="single" w:sz="12" w:space="0" w:color="auto"/>
              <w:left w:val="single" w:sz="12" w:space="0" w:color="auto"/>
            </w:tcBorders>
            <w:shd w:val="clear" w:color="auto" w:fill="00A0DC"/>
            <w:vAlign w:val="center"/>
          </w:tcPr>
          <w:p w14:paraId="78FECB18" w14:textId="77777777" w:rsidR="00B16CAA" w:rsidRPr="00643EDB" w:rsidRDefault="00B16CAA" w:rsidP="00643EDB">
            <w:pPr>
              <w:tabs>
                <w:tab w:val="left" w:pos="567"/>
              </w:tabs>
              <w:spacing w:after="0" w:line="240" w:lineRule="auto"/>
              <w:rPr>
                <w:rFonts w:ascii="Proba Pro Lt" w:hAnsi="Proba Pro Lt" w:cs="Arial"/>
                <w:sz w:val="20"/>
                <w:szCs w:val="20"/>
              </w:rPr>
            </w:pPr>
            <w:r w:rsidRPr="00643EDB">
              <w:rPr>
                <w:rFonts w:ascii="Proba Pro Lt" w:hAnsi="Proba Pro Lt" w:cs="Arial"/>
                <w:sz w:val="20"/>
                <w:szCs w:val="20"/>
              </w:rPr>
              <w:t>2.12. Optional literature</w:t>
            </w:r>
          </w:p>
        </w:tc>
        <w:sdt>
          <w:sdtPr>
            <w:rPr>
              <w:rFonts w:ascii="Proba Pro Lt" w:hAnsi="Proba Pro Lt"/>
              <w:sz w:val="20"/>
              <w:szCs w:val="20"/>
            </w:rPr>
            <w:id w:val="-1045285500"/>
          </w:sdtPr>
          <w:sdtContent>
            <w:tc>
              <w:tcPr>
                <w:tcW w:w="3744" w:type="pct"/>
                <w:gridSpan w:val="13"/>
                <w:tcBorders>
                  <w:top w:val="single" w:sz="12" w:space="0" w:color="auto"/>
                  <w:right w:val="single" w:sz="12" w:space="0" w:color="auto"/>
                </w:tcBorders>
              </w:tcPr>
              <w:p w14:paraId="61C23D78" w14:textId="77777777" w:rsidR="00B16CAA" w:rsidRPr="00643EDB" w:rsidRDefault="00B16CAA" w:rsidP="00585340">
                <w:pPr>
                  <w:pStyle w:val="ListParagraph"/>
                  <w:numPr>
                    <w:ilvl w:val="0"/>
                    <w:numId w:val="126"/>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B.D.Tapley: Enhineering Fundamentals, 4th,John Wiley, New York, 1990..</w:t>
                </w:r>
                <w:r w:rsidRPr="00643EDB">
                  <w:rPr>
                    <w:rFonts w:ascii="Proba Pro Lt" w:hAnsi="Proba Pro Lt" w:cs="Arial"/>
                    <w:sz w:val="20"/>
                    <w:szCs w:val="20"/>
                  </w:rPr>
                  <w:cr/>
                </w:r>
              </w:p>
            </w:tc>
          </w:sdtContent>
        </w:sdt>
      </w:tr>
      <w:tr w:rsidR="00B16CAA" w:rsidRPr="00643EDB" w14:paraId="17B37144" w14:textId="77777777" w:rsidTr="00B16CAA">
        <w:tc>
          <w:tcPr>
            <w:tcW w:w="1256" w:type="pct"/>
            <w:tcBorders>
              <w:top w:val="single" w:sz="12" w:space="0" w:color="auto"/>
              <w:left w:val="single" w:sz="12" w:space="0" w:color="auto"/>
            </w:tcBorders>
            <w:shd w:val="clear" w:color="auto" w:fill="00A0DC"/>
            <w:vAlign w:val="center"/>
          </w:tcPr>
          <w:p w14:paraId="38568D82" w14:textId="77777777" w:rsidR="00B16CAA" w:rsidRPr="00643EDB" w:rsidRDefault="00B16CAA" w:rsidP="00643EDB">
            <w:pPr>
              <w:tabs>
                <w:tab w:val="left" w:pos="567"/>
              </w:tabs>
              <w:spacing w:after="0" w:line="240" w:lineRule="auto"/>
              <w:rPr>
                <w:rFonts w:ascii="Proba Pro Lt" w:hAnsi="Proba Pro Lt" w:cs="Arial"/>
                <w:sz w:val="20"/>
                <w:szCs w:val="20"/>
              </w:rPr>
            </w:pPr>
            <w:r w:rsidRPr="00643EDB">
              <w:rPr>
                <w:rFonts w:ascii="Proba Pro Lt" w:hAnsi="Proba Pro Lt" w:cs="Arial"/>
                <w:sz w:val="20"/>
                <w:szCs w:val="20"/>
              </w:rPr>
              <w:t>2.13. Exam dates</w:t>
            </w:r>
          </w:p>
        </w:tc>
        <w:tc>
          <w:tcPr>
            <w:tcW w:w="3744" w:type="pct"/>
            <w:gridSpan w:val="13"/>
            <w:tcBorders>
              <w:top w:val="single" w:sz="12" w:space="0" w:color="auto"/>
              <w:right w:val="single" w:sz="12" w:space="0" w:color="auto"/>
            </w:tcBorders>
          </w:tcPr>
          <w:p w14:paraId="6B7F8F90"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 xml:space="preserve">Exam dates are published in Studomat. </w:t>
            </w:r>
          </w:p>
        </w:tc>
      </w:tr>
      <w:tr w:rsidR="00B16CAA" w:rsidRPr="00643EDB" w14:paraId="795DC8BC" w14:textId="77777777" w:rsidTr="00B16CAA">
        <w:tc>
          <w:tcPr>
            <w:tcW w:w="1256" w:type="pct"/>
            <w:tcBorders>
              <w:left w:val="single" w:sz="12" w:space="0" w:color="auto"/>
              <w:bottom w:val="single" w:sz="12" w:space="0" w:color="auto"/>
            </w:tcBorders>
            <w:shd w:val="clear" w:color="auto" w:fill="00A0DC"/>
            <w:vAlign w:val="center"/>
          </w:tcPr>
          <w:p w14:paraId="5A0CEB2F" w14:textId="77777777" w:rsidR="00B16CAA" w:rsidRPr="00643EDB" w:rsidRDefault="00B16CAA" w:rsidP="00643EDB">
            <w:pPr>
              <w:tabs>
                <w:tab w:val="left" w:pos="567"/>
              </w:tabs>
              <w:spacing w:after="0" w:line="240" w:lineRule="auto"/>
              <w:rPr>
                <w:rFonts w:ascii="Proba Pro Lt" w:hAnsi="Proba Pro Lt" w:cs="Arial"/>
                <w:sz w:val="20"/>
                <w:szCs w:val="20"/>
              </w:rPr>
            </w:pPr>
            <w:r w:rsidRPr="00643EDB">
              <w:rPr>
                <w:rFonts w:ascii="Proba Pro Lt" w:hAnsi="Proba Pro Lt" w:cs="Arial"/>
                <w:sz w:val="20"/>
                <w:szCs w:val="20"/>
              </w:rPr>
              <w:t xml:space="preserve">2.14. Other </w:t>
            </w:r>
          </w:p>
        </w:tc>
        <w:sdt>
          <w:sdtPr>
            <w:rPr>
              <w:rFonts w:ascii="Proba Pro Lt" w:hAnsi="Proba Pro Lt" w:cs="Arial"/>
              <w:sz w:val="20"/>
              <w:szCs w:val="20"/>
            </w:rPr>
            <w:id w:val="1424216981"/>
          </w:sdtPr>
          <w:sdtContent>
            <w:tc>
              <w:tcPr>
                <w:tcW w:w="3744" w:type="pct"/>
                <w:gridSpan w:val="13"/>
                <w:tcBorders>
                  <w:bottom w:val="single" w:sz="12" w:space="0" w:color="auto"/>
                  <w:right w:val="single" w:sz="12" w:space="0" w:color="auto"/>
                </w:tcBorders>
              </w:tcPr>
              <w:p w14:paraId="3CA74DBB"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1DEAD148" w14:textId="77777777" w:rsidR="00B16CAA" w:rsidRPr="00643EDB" w:rsidRDefault="00B16CAA" w:rsidP="00643EDB">
      <w:pPr>
        <w:spacing w:after="0" w:line="240" w:lineRule="auto"/>
        <w:rPr>
          <w:rFonts w:ascii="Proba Pro Lt" w:hAnsi="Proba Pro Lt" w:cs="Arial"/>
          <w:strike/>
          <w:sz w:val="20"/>
          <w:szCs w:val="20"/>
        </w:rPr>
      </w:pPr>
    </w:p>
    <w:p w14:paraId="17A48D52" w14:textId="0907DFF1" w:rsidR="00355AFC" w:rsidRPr="00643EDB" w:rsidRDefault="00355AFC" w:rsidP="00643EDB">
      <w:pPr>
        <w:spacing w:after="0" w:line="240" w:lineRule="auto"/>
        <w:rPr>
          <w:rFonts w:ascii="Proba Pro Lt" w:hAnsi="Proba Pro Lt"/>
          <w:sz w:val="20"/>
          <w:szCs w:val="20"/>
        </w:rPr>
      </w:pPr>
    </w:p>
    <w:tbl>
      <w:tblPr>
        <w:tblW w:w="5000" w:type="pct"/>
        <w:tblLayout w:type="fixed"/>
        <w:tblCellMar>
          <w:left w:w="10" w:type="dxa"/>
          <w:right w:w="10" w:type="dxa"/>
        </w:tblCellMar>
        <w:tblLook w:val="04A0" w:firstRow="1" w:lastRow="0" w:firstColumn="1" w:lastColumn="0" w:noHBand="0" w:noVBand="1"/>
      </w:tblPr>
      <w:tblGrid>
        <w:gridCol w:w="2537"/>
        <w:gridCol w:w="1559"/>
        <w:gridCol w:w="567"/>
        <w:gridCol w:w="567"/>
        <w:gridCol w:w="567"/>
        <w:gridCol w:w="813"/>
        <w:gridCol w:w="604"/>
        <w:gridCol w:w="560"/>
        <w:gridCol w:w="8"/>
        <w:gridCol w:w="890"/>
        <w:gridCol w:w="357"/>
        <w:gridCol w:w="323"/>
        <w:gridCol w:w="549"/>
        <w:gridCol w:w="535"/>
      </w:tblGrid>
      <w:tr w:rsidR="00EE0958" w:rsidRPr="00643EDB" w14:paraId="0391786F" w14:textId="77777777" w:rsidTr="00374CA1">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38788BA1" w14:textId="77777777" w:rsidR="00EE0958" w:rsidRPr="00643EDB" w:rsidRDefault="00EE0958" w:rsidP="00374CA1">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EE0958" w:rsidRPr="00643EDB" w14:paraId="6E936FDF" w14:textId="77777777" w:rsidTr="00374CA1">
        <w:tc>
          <w:tcPr>
            <w:tcW w:w="2537"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EC5DEBC" w14:textId="77777777" w:rsidR="00EE0958" w:rsidRPr="00643EDB" w:rsidRDefault="00EE0958" w:rsidP="00374CA1">
            <w:pPr>
              <w:tabs>
                <w:tab w:val="left" w:pos="-360"/>
                <w:tab w:val="left" w:pos="2100"/>
              </w:tabs>
              <w:suppressAutoHyphens/>
              <w:autoSpaceDN w:val="0"/>
              <w:spacing w:after="0" w:line="240" w:lineRule="auto"/>
              <w:textAlignment w:val="baseline"/>
              <w:rPr>
                <w:rFonts w:ascii="Proba Pro Lt" w:hAnsi="Proba Pro Lt"/>
                <w:b/>
                <w:sz w:val="20"/>
                <w:szCs w:val="20"/>
              </w:rPr>
            </w:pPr>
            <w:r w:rsidRPr="00643EDB">
              <w:rPr>
                <w:rStyle w:val="Strong"/>
                <w:rFonts w:ascii="Proba Pro Lt" w:hAnsi="Proba Pro Lt" w:cs="Arial"/>
                <w:b w:val="0"/>
                <w:sz w:val="20"/>
                <w:szCs w:val="20"/>
                <w:lang w:val="en-GB"/>
              </w:rPr>
              <w:t xml:space="preserve">1.1. Course lecturer(s)  </w:t>
            </w:r>
          </w:p>
        </w:tc>
        <w:tc>
          <w:tcPr>
            <w:tcW w:w="3260"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7FEDD25" w14:textId="77777777" w:rsidR="00EE0958" w:rsidRPr="00643EDB" w:rsidRDefault="00EE0958" w:rsidP="00374CA1">
            <w:pPr>
              <w:tabs>
                <w:tab w:val="left" w:pos="2820"/>
              </w:tabs>
              <w:spacing w:after="0" w:line="240" w:lineRule="auto"/>
              <w:rPr>
                <w:rStyle w:val="Hyperlink"/>
                <w:rFonts w:ascii="Proba Pro Lt" w:hAnsi="Proba Pro Lt"/>
                <w:b/>
                <w:sz w:val="20"/>
                <w:szCs w:val="20"/>
              </w:rPr>
            </w:pPr>
            <w:r w:rsidRPr="00643EDB">
              <w:rPr>
                <w:rFonts w:ascii="Proba Pro Lt" w:hAnsi="Proba Pro Lt" w:cs="Arial"/>
                <w:b/>
                <w:bCs/>
                <w:sz w:val="20"/>
                <w:szCs w:val="20"/>
              </w:rPr>
              <w:fldChar w:fldCharType="begin"/>
            </w:r>
            <w:r w:rsidRPr="00643EDB">
              <w:rPr>
                <w:rFonts w:ascii="Proba Pro Lt" w:hAnsi="Proba Pro Lt" w:cs="Arial"/>
                <w:b/>
                <w:bCs/>
                <w:sz w:val="20"/>
                <w:szCs w:val="20"/>
              </w:rPr>
              <w:instrText xml:space="preserve"> HYPERLINK "http://www.pbf.unizg.hr/en/departments/department_for_general_programmes/section_for_physical_education/neven_karkovic" </w:instrText>
            </w:r>
            <w:r w:rsidRPr="00643EDB">
              <w:rPr>
                <w:rFonts w:ascii="Proba Pro Lt" w:hAnsi="Proba Pro Lt" w:cs="Arial"/>
                <w:b/>
                <w:bCs/>
                <w:sz w:val="20"/>
                <w:szCs w:val="20"/>
              </w:rPr>
              <w:fldChar w:fldCharType="separate"/>
            </w:r>
            <w:r w:rsidRPr="00643EDB">
              <w:rPr>
                <w:rStyle w:val="Hyperlink"/>
                <w:rFonts w:ascii="Proba Pro Lt" w:hAnsi="Proba Pro Lt" w:cs="Arial"/>
                <w:b/>
                <w:bCs/>
                <w:sz w:val="20"/>
                <w:szCs w:val="20"/>
              </w:rPr>
              <w:t>Neven Karković, Senior Lecturer</w:t>
            </w:r>
          </w:p>
          <w:p w14:paraId="577677E2"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b/>
                <w:bCs/>
                <w:sz w:val="20"/>
                <w:szCs w:val="20"/>
              </w:rPr>
              <w:fldChar w:fldCharType="end"/>
            </w:r>
            <w:hyperlink r:id="rId135" w:history="1">
              <w:r w:rsidRPr="00643EDB">
                <w:rPr>
                  <w:rStyle w:val="Hyperlink"/>
                  <w:rFonts w:ascii="Proba Pro Lt" w:hAnsi="Proba Pro Lt" w:cs="Arial"/>
                  <w:bCs/>
                  <w:sz w:val="20"/>
                  <w:szCs w:val="20"/>
                </w:rPr>
                <w:t>Lidija Podvalej, Senior Lecturer</w:t>
              </w:r>
            </w:hyperlink>
          </w:p>
        </w:tc>
        <w:tc>
          <w:tcPr>
            <w:tcW w:w="287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76E1EFB7"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528261894"/>
            <w:placeholder>
              <w:docPart w:val="2FD6FB1413F2457B9DF99D2A9648390C"/>
            </w:placeholder>
            <w:dropDownList>
              <w:listItem w:value="Choose an item."/>
              <w:listItem w:displayText="winter" w:value="winter"/>
              <w:listItem w:displayText="summer" w:value="summer"/>
            </w:dropDownList>
          </w:sdtPr>
          <w:sdtContent>
            <w:tc>
              <w:tcPr>
                <w:tcW w:w="17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4B63EC8"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sz w:val="20"/>
                    <w:szCs w:val="20"/>
                    <w:lang w:val="en-GB"/>
                  </w:rPr>
                  <w:t>summer</w:t>
                </w:r>
              </w:p>
            </w:tc>
          </w:sdtContent>
        </w:sdt>
      </w:tr>
      <w:tr w:rsidR="00EE0958" w:rsidRPr="00643EDB" w14:paraId="194E51CC" w14:textId="77777777" w:rsidTr="00374CA1">
        <w:tc>
          <w:tcPr>
            <w:tcW w:w="2537"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937A976" w14:textId="77777777" w:rsidR="00EE0958" w:rsidRPr="00643EDB" w:rsidRDefault="00EE0958" w:rsidP="00374CA1">
            <w:pPr>
              <w:tabs>
                <w:tab w:val="left" w:pos="-360"/>
                <w:tab w:val="left" w:pos="2100"/>
              </w:tabs>
              <w:suppressAutoHyphens/>
              <w:autoSpaceDN w:val="0"/>
              <w:spacing w:after="0" w:line="240" w:lineRule="auto"/>
              <w:textAlignment w:val="baseline"/>
              <w:rPr>
                <w:rFonts w:ascii="Proba Pro Lt" w:hAnsi="Proba Pro Lt" w:cs="Arial"/>
                <w:sz w:val="20"/>
                <w:szCs w:val="20"/>
              </w:rPr>
            </w:pPr>
            <w:r w:rsidRPr="00643EDB">
              <w:rPr>
                <w:rFonts w:ascii="Proba Pro Lt" w:hAnsi="Proba Pro Lt" w:cs="Arial"/>
                <w:sz w:val="20"/>
                <w:szCs w:val="20"/>
                <w:lang w:val="en-GB"/>
              </w:rPr>
              <w:t>1.2. Course title</w:t>
            </w:r>
          </w:p>
        </w:tc>
        <w:tc>
          <w:tcPr>
            <w:tcW w:w="3260"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76CD9A0" w14:textId="25E13DDA" w:rsidR="00EE0958" w:rsidRPr="00643EDB" w:rsidRDefault="00F7015D" w:rsidP="00374CA1">
            <w:pPr>
              <w:tabs>
                <w:tab w:val="left" w:pos="2820"/>
              </w:tabs>
              <w:spacing w:after="0" w:line="240" w:lineRule="auto"/>
              <w:rPr>
                <w:rFonts w:ascii="Proba Pro Lt" w:hAnsi="Proba Pro Lt"/>
                <w:sz w:val="20"/>
                <w:szCs w:val="20"/>
              </w:rPr>
            </w:pPr>
            <w:bookmarkStart w:id="16" w:name="TZK2"/>
            <w:r>
              <w:rPr>
                <w:rFonts w:ascii="Proba Pro Lt" w:eastAsia="Times New Roman" w:hAnsi="Proba Pro Lt" w:cs="Times New Roman"/>
                <w:b/>
                <w:bCs/>
                <w:kern w:val="36"/>
                <w:sz w:val="20"/>
                <w:szCs w:val="20"/>
                <w:lang w:eastAsia="hr-HR"/>
              </w:rPr>
              <w:t>Physical E</w:t>
            </w:r>
            <w:r w:rsidR="00EE0958" w:rsidRPr="00643EDB">
              <w:rPr>
                <w:rFonts w:ascii="Proba Pro Lt" w:eastAsia="Times New Roman" w:hAnsi="Proba Pro Lt" w:cs="Times New Roman"/>
                <w:b/>
                <w:bCs/>
                <w:kern w:val="36"/>
                <w:sz w:val="20"/>
                <w:szCs w:val="20"/>
                <w:lang w:eastAsia="hr-HR"/>
              </w:rPr>
              <w:t>ducation 2</w:t>
            </w:r>
            <w:bookmarkEnd w:id="16"/>
          </w:p>
        </w:tc>
        <w:tc>
          <w:tcPr>
            <w:tcW w:w="287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05E5AD17"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tc>
          <w:tcPr>
            <w:tcW w:w="17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72DF64A"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sz w:val="20"/>
                <w:szCs w:val="20"/>
              </w:rPr>
              <w:t>0</w:t>
            </w:r>
          </w:p>
        </w:tc>
      </w:tr>
      <w:tr w:rsidR="00EE0958" w:rsidRPr="00643EDB" w14:paraId="3C563D38" w14:textId="77777777" w:rsidTr="00374CA1">
        <w:tc>
          <w:tcPr>
            <w:tcW w:w="2537"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CA4BB93" w14:textId="77777777" w:rsidR="00EE0958" w:rsidRPr="00643EDB" w:rsidRDefault="00EE0958" w:rsidP="00374CA1">
            <w:pPr>
              <w:tabs>
                <w:tab w:val="left" w:pos="-360"/>
                <w:tab w:val="left" w:pos="2100"/>
              </w:tabs>
              <w:suppressAutoHyphens/>
              <w:autoSpaceDN w:val="0"/>
              <w:spacing w:after="0" w:line="240" w:lineRule="auto"/>
              <w:textAlignment w:val="baseline"/>
              <w:rPr>
                <w:rFonts w:ascii="Proba Pro Lt" w:hAnsi="Proba Pro Lt" w:cs="Arial"/>
                <w:sz w:val="20"/>
                <w:szCs w:val="20"/>
              </w:rPr>
            </w:pPr>
            <w:r w:rsidRPr="00643EDB">
              <w:rPr>
                <w:rFonts w:ascii="Proba Pro Lt" w:hAnsi="Proba Pro Lt" w:cs="Arial"/>
                <w:sz w:val="20"/>
                <w:szCs w:val="20"/>
                <w:lang w:val="en-GB"/>
              </w:rPr>
              <w:t>1.3. Course code</w:t>
            </w:r>
          </w:p>
        </w:tc>
        <w:tc>
          <w:tcPr>
            <w:tcW w:w="3260"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6BCE6A6"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sz w:val="20"/>
                <w:szCs w:val="20"/>
              </w:rPr>
              <w:t>37905</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7E925AE"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657409A"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sz w:val="20"/>
                <w:szCs w:val="20"/>
              </w:rPr>
              <w:t>0 + 30 + 0 + 0</w:t>
            </w:r>
          </w:p>
        </w:tc>
      </w:tr>
      <w:tr w:rsidR="00EE0958" w:rsidRPr="00643EDB" w14:paraId="6CABCAD0" w14:textId="77777777" w:rsidTr="00374CA1">
        <w:tc>
          <w:tcPr>
            <w:tcW w:w="2537"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3776F0D" w14:textId="77777777" w:rsidR="00EE0958" w:rsidRPr="00643EDB" w:rsidRDefault="00EE0958" w:rsidP="00374CA1">
            <w:pPr>
              <w:tabs>
                <w:tab w:val="left" w:pos="-360"/>
                <w:tab w:val="left" w:pos="2100"/>
              </w:tabs>
              <w:suppressAutoHyphens/>
              <w:autoSpaceDN w:val="0"/>
              <w:spacing w:after="0" w:line="240" w:lineRule="auto"/>
              <w:textAlignment w:val="baseline"/>
              <w:rPr>
                <w:rFonts w:ascii="Proba Pro Lt" w:hAnsi="Proba Pro Lt" w:cs="Arial"/>
                <w:sz w:val="20"/>
                <w:szCs w:val="20"/>
              </w:rPr>
            </w:pPr>
            <w:r w:rsidRPr="00643EDB">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790428063"/>
            <w:placeholder>
              <w:docPart w:val="5C65145ADBD746C196D510EFA94044D1"/>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3260"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7EC1A2B"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sz w:val="20"/>
                    <w:szCs w:val="20"/>
                    <w:lang w:val="en-GB"/>
                  </w:rPr>
                  <w:t>Undergraduate university study programme Biotechnology</w:t>
                </w:r>
              </w:p>
            </w:tc>
          </w:sdtContent>
        </w:sdt>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27B4B24C"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A28DCCF"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sz w:val="20"/>
                <w:szCs w:val="20"/>
              </w:rPr>
              <w:t>62</w:t>
            </w:r>
          </w:p>
        </w:tc>
      </w:tr>
      <w:tr w:rsidR="00EE0958" w:rsidRPr="00643EDB" w14:paraId="672972FF" w14:textId="77777777" w:rsidTr="00374CA1">
        <w:tc>
          <w:tcPr>
            <w:tcW w:w="2537"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59070B2" w14:textId="77777777" w:rsidR="00EE0958" w:rsidRPr="00643EDB" w:rsidRDefault="00EE0958" w:rsidP="00374CA1">
            <w:pPr>
              <w:tabs>
                <w:tab w:val="left" w:pos="-360"/>
                <w:tab w:val="left" w:pos="2100"/>
              </w:tabs>
              <w:suppressAutoHyphens/>
              <w:autoSpaceDN w:val="0"/>
              <w:spacing w:after="0" w:line="240" w:lineRule="auto"/>
              <w:textAlignment w:val="baseline"/>
              <w:rPr>
                <w:rFonts w:ascii="Proba Pro Lt" w:hAnsi="Proba Pro Lt" w:cs="Arial"/>
                <w:sz w:val="20"/>
                <w:szCs w:val="20"/>
              </w:rPr>
            </w:pPr>
            <w:r w:rsidRPr="00643EDB">
              <w:rPr>
                <w:rFonts w:ascii="Proba Pro Lt" w:hAnsi="Proba Pro Lt" w:cs="Arial"/>
                <w:sz w:val="20"/>
                <w:szCs w:val="20"/>
                <w:lang w:val="en-GB"/>
              </w:rPr>
              <w:t>1.5. Course type</w:t>
            </w:r>
          </w:p>
        </w:tc>
        <w:sdt>
          <w:sdtPr>
            <w:rPr>
              <w:rFonts w:ascii="Proba Pro Lt" w:hAnsi="Proba Pro Lt" w:cs="Arial"/>
              <w:sz w:val="20"/>
              <w:szCs w:val="20"/>
              <w:lang w:val="en-GB"/>
            </w:rPr>
            <w:alias w:val="Odaberite status predmeta"/>
            <w:tag w:val="Odaberite status predmeta"/>
            <w:id w:val="-54700486"/>
            <w:placeholder>
              <w:docPart w:val="F15D117CCA50474F9E512E72F4952F72"/>
            </w:placeholder>
            <w:dropDownList>
              <w:listItem w:value="Choose an item."/>
              <w:listItem w:displayText="compulsory" w:value="compulsory"/>
              <w:listItem w:displayText="optional A" w:value="optional A"/>
              <w:listItem w:displayText="optional B" w:value="optional B"/>
            </w:dropDownList>
          </w:sdtPr>
          <w:sdtContent>
            <w:tc>
              <w:tcPr>
                <w:tcW w:w="3260"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1401C20"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sz w:val="20"/>
                    <w:szCs w:val="20"/>
                    <w:lang w:val="en-GB"/>
                  </w:rPr>
                  <w:t>compulsory</w:t>
                </w:r>
              </w:p>
            </w:tc>
          </w:sdtContent>
        </w:sdt>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383F20E"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sz w:val="20"/>
                <w:szCs w:val="20"/>
              </w:rPr>
              <w:t>1.12. Level of application of e-learning (level 1, 2, 3), percentage of online instruction (max. 20%)</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7E9FBA6" w14:textId="77777777" w:rsidR="00EE0958" w:rsidRPr="00643EDB" w:rsidRDefault="00EE0958" w:rsidP="00374CA1">
            <w:pPr>
              <w:tabs>
                <w:tab w:val="right" w:pos="2149"/>
              </w:tabs>
              <w:spacing w:after="0" w:line="240" w:lineRule="auto"/>
              <w:rPr>
                <w:rFonts w:ascii="Proba Pro Lt" w:hAnsi="Proba Pro Lt"/>
                <w:sz w:val="20"/>
                <w:szCs w:val="20"/>
              </w:rPr>
            </w:pPr>
            <w:r w:rsidRPr="00643EDB">
              <w:rPr>
                <w:rStyle w:val="PlaceholderText"/>
                <w:rFonts w:ascii="Proba Pro Lt" w:hAnsi="Proba Pro Lt"/>
                <w:sz w:val="20"/>
                <w:szCs w:val="20"/>
              </w:rPr>
              <w:t>-</w:t>
            </w:r>
            <w:r w:rsidRPr="00643EDB">
              <w:rPr>
                <w:rFonts w:ascii="Proba Pro Lt" w:hAnsi="Proba Pro Lt" w:cs="Arial"/>
                <w:sz w:val="20"/>
                <w:szCs w:val="20"/>
              </w:rPr>
              <w:tab/>
            </w:r>
          </w:p>
          <w:p w14:paraId="5667CCD2" w14:textId="77777777" w:rsidR="00EE0958" w:rsidRPr="00643EDB" w:rsidRDefault="00EE0958" w:rsidP="00374CA1">
            <w:pPr>
              <w:tabs>
                <w:tab w:val="right" w:pos="2149"/>
              </w:tabs>
              <w:spacing w:after="0" w:line="240" w:lineRule="auto"/>
              <w:rPr>
                <w:rFonts w:ascii="Proba Pro Lt" w:hAnsi="Proba Pro Lt"/>
                <w:sz w:val="20"/>
                <w:szCs w:val="20"/>
              </w:rPr>
            </w:pPr>
            <w:r w:rsidRPr="00643EDB">
              <w:rPr>
                <w:rStyle w:val="PlaceholderText"/>
                <w:rFonts w:ascii="Proba Pro Lt" w:hAnsi="Proba Pro Lt"/>
                <w:color w:val="auto"/>
                <w:sz w:val="20"/>
                <w:szCs w:val="20"/>
              </w:rPr>
              <w:t xml:space="preserve">0 </w:t>
            </w:r>
            <w:r w:rsidRPr="00643EDB">
              <w:rPr>
                <w:rFonts w:ascii="Proba Pro Lt" w:hAnsi="Proba Pro Lt" w:cs="Arial"/>
                <w:sz w:val="20"/>
                <w:szCs w:val="20"/>
              </w:rPr>
              <w:t>%</w:t>
            </w:r>
          </w:p>
        </w:tc>
      </w:tr>
      <w:tr w:rsidR="00EE0958" w:rsidRPr="00643EDB" w14:paraId="68FC2279" w14:textId="77777777" w:rsidTr="00374CA1">
        <w:tc>
          <w:tcPr>
            <w:tcW w:w="2537"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C2D9141"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tc>
          <w:tcPr>
            <w:tcW w:w="3260"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B2A44AD" w14:textId="77777777" w:rsidR="00EE0958" w:rsidRPr="00643EDB" w:rsidRDefault="00EE0958" w:rsidP="00374CA1">
            <w:pPr>
              <w:tabs>
                <w:tab w:val="left" w:pos="2820"/>
              </w:tabs>
              <w:spacing w:after="0" w:line="240" w:lineRule="auto"/>
              <w:rPr>
                <w:rFonts w:ascii="Proba Pro Lt" w:hAnsi="Proba Pro Lt" w:cs="Arial"/>
                <w:b/>
                <w:sz w:val="20"/>
                <w:szCs w:val="20"/>
              </w:rPr>
            </w:pPr>
            <w:r w:rsidRPr="00643EDB">
              <w:rPr>
                <w:rFonts w:ascii="Proba Pro Lt" w:hAnsi="Proba Pro Lt" w:cs="Arial"/>
                <w:sz w:val="20"/>
                <w:szCs w:val="20"/>
              </w:rPr>
              <w:t>FFTB sports hall, SRC Jarun, NP Medvednica, Maksimir</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F99876C" w14:textId="77777777" w:rsidR="00EE0958" w:rsidRPr="00643EDB" w:rsidRDefault="00EE0958" w:rsidP="00374CA1">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FED2DA0"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sz w:val="20"/>
                <w:szCs w:val="20"/>
              </w:rPr>
              <w:t>Croatian</w:t>
            </w:r>
          </w:p>
        </w:tc>
      </w:tr>
      <w:tr w:rsidR="00EE0958" w:rsidRPr="00643EDB" w14:paraId="6ECC79C5" w14:textId="77777777" w:rsidTr="00374CA1">
        <w:tc>
          <w:tcPr>
            <w:tcW w:w="2537"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BC36382"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984509105"/>
            <w:placeholder>
              <w:docPart w:val="89A896E6975A4F798FE5E455C5DFA4EE"/>
            </w:placeholder>
            <w:dropDownList>
              <w:listItem w:value="Choose an item."/>
              <w:listItem w:displayText="first" w:value="first"/>
              <w:listItem w:displayText="second" w:value="second"/>
              <w:listItem w:displayText="third" w:value="third"/>
            </w:dropDownList>
          </w:sdtPr>
          <w:sdtContent>
            <w:tc>
              <w:tcPr>
                <w:tcW w:w="3260"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1CD4D1E"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sz w:val="20"/>
                    <w:szCs w:val="20"/>
                    <w:lang w:val="en-GB"/>
                  </w:rPr>
                  <w:t>first</w:t>
                </w:r>
              </w:p>
            </w:tc>
          </w:sdtContent>
        </w:sdt>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C14380A" w14:textId="77777777" w:rsidR="00EE0958" w:rsidRPr="00643EDB" w:rsidRDefault="00EE0958" w:rsidP="00374CA1">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Possibility of instruction in English</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EB69DB1" w14:textId="77777777" w:rsidR="00EE0958" w:rsidRPr="00643EDB" w:rsidRDefault="00587C01" w:rsidP="00374CA1">
            <w:pPr>
              <w:tabs>
                <w:tab w:val="left" w:pos="2820"/>
              </w:tabs>
              <w:spacing w:after="0" w:line="240" w:lineRule="auto"/>
              <w:rPr>
                <w:rFonts w:ascii="Proba Pro Lt" w:hAnsi="Proba Pro Lt"/>
                <w:sz w:val="20"/>
                <w:szCs w:val="20"/>
              </w:rPr>
            </w:pPr>
            <w:sdt>
              <w:sdtPr>
                <w:rPr>
                  <w:rFonts w:ascii="Proba Pro Lt" w:hAnsi="Proba Pro Lt" w:cs="Arial"/>
                  <w:sz w:val="20"/>
                  <w:szCs w:val="20"/>
                  <w:lang w:val="en-GB"/>
                </w:rPr>
                <w:alias w:val="Mogućnost izvođenja na engleskom jeziku"/>
                <w:tag w:val="Mogućnost izvođenja na engleskom jeziku"/>
                <w:id w:val="-164090289"/>
                <w:placeholder>
                  <w:docPart w:val="772EA294A97C438FB52EA1F63C45D5CA"/>
                </w:placeholder>
                <w:dropDownList>
                  <w:listItem w:value="Choose an item."/>
                  <w:listItem w:displayText="Y" w:value="Y"/>
                  <w:listItem w:displayText="N" w:value="N"/>
                </w:dropDownList>
              </w:sdtPr>
              <w:sdtContent>
                <w:r w:rsidR="00EE0958" w:rsidRPr="00643EDB">
                  <w:rPr>
                    <w:rFonts w:ascii="Proba Pro Lt" w:hAnsi="Proba Pro Lt" w:cs="Arial"/>
                    <w:sz w:val="20"/>
                    <w:szCs w:val="20"/>
                    <w:lang w:val="en-GB"/>
                  </w:rPr>
                  <w:t>Y</w:t>
                </w:r>
              </w:sdtContent>
            </w:sdt>
          </w:p>
        </w:tc>
      </w:tr>
      <w:tr w:rsidR="00EE0958" w:rsidRPr="00643EDB" w14:paraId="04E161D1" w14:textId="77777777" w:rsidTr="00374CA1">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35687F1E" w14:textId="77777777" w:rsidR="00EE0958" w:rsidRPr="00643EDB" w:rsidRDefault="00EE0958" w:rsidP="00374CA1">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E833BA" w:rsidRPr="00643EDB" w14:paraId="7AE2E822" w14:textId="77777777" w:rsidTr="00374CA1">
        <w:tc>
          <w:tcPr>
            <w:tcW w:w="2537"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5724014" w14:textId="77777777" w:rsidR="00E833BA" w:rsidRPr="00643EDB" w:rsidRDefault="00E833BA" w:rsidP="00E833BA">
            <w:pPr>
              <w:tabs>
                <w:tab w:val="left" w:pos="-360"/>
                <w:tab w:val="left" w:pos="2100"/>
              </w:tabs>
              <w:suppressAutoHyphens/>
              <w:autoSpaceDN w:val="0"/>
              <w:spacing w:after="0" w:line="240" w:lineRule="auto"/>
              <w:textAlignment w:val="baseline"/>
              <w:rPr>
                <w:rFonts w:ascii="Proba Pro Lt" w:hAnsi="Proba Pro Lt"/>
                <w:sz w:val="20"/>
                <w:szCs w:val="20"/>
              </w:rPr>
            </w:pPr>
            <w:r w:rsidRPr="00643EDB">
              <w:rPr>
                <w:rFonts w:ascii="Proba Pro Lt" w:hAnsi="Proba Pro Lt" w:cs="Arial"/>
                <w:color w:val="000000"/>
                <w:sz w:val="20"/>
                <w:szCs w:val="20"/>
                <w:lang w:val="en-GB"/>
              </w:rPr>
              <w:lastRenderedPageBreak/>
              <w:t>2.1. Course objectives</w:t>
            </w:r>
          </w:p>
        </w:tc>
        <w:tc>
          <w:tcPr>
            <w:tcW w:w="7899"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B111F1A" w14:textId="1519D299" w:rsidR="00E833BA" w:rsidRPr="00E833BA" w:rsidRDefault="00E833BA" w:rsidP="00E833BA">
            <w:pPr>
              <w:suppressAutoHyphens/>
              <w:autoSpaceDN w:val="0"/>
              <w:spacing w:after="0" w:line="240" w:lineRule="auto"/>
              <w:textAlignment w:val="baseline"/>
              <w:rPr>
                <w:rFonts w:ascii="Times New Roman" w:hAnsi="Times New Roman" w:cs="Times New Roman"/>
                <w:sz w:val="20"/>
                <w:szCs w:val="20"/>
              </w:rPr>
            </w:pPr>
            <w:r w:rsidRPr="00E833BA">
              <w:rPr>
                <w:rFonts w:ascii="Proba Pro Lt" w:hAnsi="Proba Pro Lt"/>
                <w:sz w:val="20"/>
                <w:szCs w:val="20"/>
              </w:rPr>
              <w:t xml:space="preserve">The main </w:t>
            </w:r>
            <w:r>
              <w:rPr>
                <w:rFonts w:ascii="Proba Pro Lt" w:hAnsi="Proba Pro Lt"/>
                <w:sz w:val="20"/>
                <w:szCs w:val="20"/>
              </w:rPr>
              <w:t>objective</w:t>
            </w:r>
            <w:r w:rsidRPr="00E833BA">
              <w:rPr>
                <w:rFonts w:ascii="Proba Pro Lt" w:hAnsi="Proba Pro Lt"/>
                <w:sz w:val="20"/>
                <w:szCs w:val="20"/>
              </w:rPr>
              <w:t xml:space="preserve"> is to stress the importance of Physical Education and excercise on the preservation of health and prevention of early ageing process. The overall intention is to teach the students to take part in physical activities for regular daily exercising</w:t>
            </w:r>
          </w:p>
        </w:tc>
      </w:tr>
      <w:tr w:rsidR="00E833BA" w:rsidRPr="00643EDB" w14:paraId="6589D834" w14:textId="77777777" w:rsidTr="00374CA1">
        <w:tc>
          <w:tcPr>
            <w:tcW w:w="2537"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DF04953" w14:textId="77777777" w:rsidR="00E833BA" w:rsidRPr="00643EDB" w:rsidRDefault="00E833BA" w:rsidP="00E833BA">
            <w:p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643EDB">
              <w:rPr>
                <w:rFonts w:ascii="Proba Pro Lt" w:hAnsi="Proba Pro Lt" w:cs="Arial"/>
                <w:color w:val="000000"/>
                <w:sz w:val="20"/>
                <w:szCs w:val="20"/>
                <w:lang w:val="en-GB"/>
              </w:rPr>
              <w:t>2.2. Enrolment requirements and/or entry competences required for the course</w:t>
            </w:r>
          </w:p>
        </w:tc>
        <w:tc>
          <w:tcPr>
            <w:tcW w:w="7899"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639E16D" w14:textId="071A99E6" w:rsidR="00E833BA" w:rsidRPr="00643EDB" w:rsidRDefault="00E833BA" w:rsidP="00E833BA">
            <w:pPr>
              <w:tabs>
                <w:tab w:val="left" w:pos="2820"/>
              </w:tabs>
              <w:spacing w:after="0" w:line="240" w:lineRule="auto"/>
              <w:rPr>
                <w:rFonts w:ascii="Proba Pro Lt" w:hAnsi="Proba Pro Lt"/>
                <w:sz w:val="20"/>
                <w:szCs w:val="20"/>
              </w:rPr>
            </w:pPr>
            <w:r w:rsidRPr="008D3E9A">
              <w:rPr>
                <w:rStyle w:val="PlaceholderText"/>
                <w:rFonts w:ascii="Proba Pro Lt" w:hAnsi="Proba Pro Lt"/>
                <w:sz w:val="20"/>
                <w:szCs w:val="20"/>
              </w:rPr>
              <w:t>-</w:t>
            </w:r>
            <w:r>
              <w:rPr>
                <w:rFonts w:ascii="Proba Pro Lt" w:hAnsi="Proba Pro Lt"/>
                <w:sz w:val="20"/>
                <w:szCs w:val="20"/>
              </w:rPr>
              <w:t xml:space="preserve"> Completed practical classes from Physical Education 1</w:t>
            </w:r>
          </w:p>
        </w:tc>
      </w:tr>
      <w:tr w:rsidR="00E833BA" w:rsidRPr="00643EDB" w14:paraId="3869C31E" w14:textId="77777777" w:rsidTr="00374CA1">
        <w:tc>
          <w:tcPr>
            <w:tcW w:w="2537"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4383946" w14:textId="77777777" w:rsidR="00E833BA" w:rsidRPr="00643EDB" w:rsidRDefault="00E833BA" w:rsidP="00E833BA">
            <w:p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643EDB">
              <w:rPr>
                <w:rFonts w:ascii="Proba Pro Lt" w:hAnsi="Proba Pro Lt" w:cs="Arial"/>
                <w:color w:val="000000"/>
                <w:sz w:val="20"/>
                <w:szCs w:val="20"/>
                <w:lang w:val="en-GB"/>
              </w:rPr>
              <w:t>2.3. Learning outcomes at the level of the programme to which the course contributes</w:t>
            </w:r>
          </w:p>
        </w:tc>
        <w:tc>
          <w:tcPr>
            <w:tcW w:w="7899"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BFA3255" w14:textId="3CDBAFB6" w:rsidR="00E833BA" w:rsidRPr="00643EDB" w:rsidRDefault="00E833BA" w:rsidP="00E833BA">
            <w:pPr>
              <w:tabs>
                <w:tab w:val="left" w:pos="323"/>
              </w:tabs>
              <w:spacing w:after="0" w:line="240" w:lineRule="auto"/>
              <w:rPr>
                <w:rFonts w:ascii="Proba Pro Lt" w:hAnsi="Proba Pro Lt"/>
                <w:sz w:val="20"/>
                <w:szCs w:val="20"/>
              </w:rPr>
            </w:pPr>
            <w:r>
              <w:rPr>
                <w:rFonts w:ascii="Proba Pro Lt" w:eastAsia="Times New Roman" w:hAnsi="Proba Pro Lt" w:cs="Arial"/>
                <w:color w:val="333333"/>
                <w:sz w:val="20"/>
                <w:szCs w:val="20"/>
                <w:lang w:eastAsia="hr-HR"/>
              </w:rPr>
              <w:t>-</w:t>
            </w:r>
          </w:p>
        </w:tc>
      </w:tr>
      <w:tr w:rsidR="00E833BA" w:rsidRPr="00643EDB" w14:paraId="1597599E" w14:textId="77777777" w:rsidTr="00374CA1">
        <w:tc>
          <w:tcPr>
            <w:tcW w:w="2537"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C6F2060" w14:textId="77777777" w:rsidR="00E833BA" w:rsidRPr="00643EDB" w:rsidRDefault="00E833BA" w:rsidP="00E833BA">
            <w:p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643EDB">
              <w:rPr>
                <w:rFonts w:ascii="Proba Pro Lt" w:hAnsi="Proba Pro Lt" w:cs="Arial"/>
                <w:color w:val="000000"/>
                <w:sz w:val="20"/>
                <w:szCs w:val="20"/>
                <w:lang w:val="en-GB"/>
              </w:rPr>
              <w:t>2.4. Expected learning outcomes at the level of the course (3 to 10 learning outcomes)</w:t>
            </w:r>
          </w:p>
        </w:tc>
        <w:tc>
          <w:tcPr>
            <w:tcW w:w="7899"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3DB0E89" w14:textId="4AE91340" w:rsidR="00E833BA" w:rsidRPr="00EB2D69" w:rsidRDefault="00E833BA" w:rsidP="00E833BA">
            <w:pPr>
              <w:pStyle w:val="ListParagraph"/>
              <w:numPr>
                <w:ilvl w:val="0"/>
                <w:numId w:val="305"/>
              </w:numPr>
              <w:suppressAutoHyphens/>
              <w:autoSpaceDN w:val="0"/>
              <w:spacing w:after="0" w:line="240" w:lineRule="auto"/>
              <w:ind w:left="353"/>
              <w:textAlignment w:val="baseline"/>
              <w:rPr>
                <w:rFonts w:ascii="Proba Pro Lt" w:hAnsi="Proba Pro Lt"/>
                <w:sz w:val="20"/>
                <w:szCs w:val="20"/>
              </w:rPr>
            </w:pPr>
            <w:r>
              <w:rPr>
                <w:rFonts w:ascii="Proba Pro Lt" w:hAnsi="Proba Pro Lt"/>
                <w:sz w:val="20"/>
                <w:szCs w:val="20"/>
              </w:rPr>
              <w:t>apply several exercises of warming up for a particular kinesiological activitiy</w:t>
            </w:r>
          </w:p>
          <w:p w14:paraId="35C985B2" w14:textId="0D25C4D0" w:rsidR="00E833BA" w:rsidRPr="00EB2D69" w:rsidRDefault="00E833BA" w:rsidP="00E833BA">
            <w:pPr>
              <w:pStyle w:val="ListParagraph"/>
              <w:numPr>
                <w:ilvl w:val="0"/>
                <w:numId w:val="305"/>
              </w:numPr>
              <w:tabs>
                <w:tab w:val="left" w:pos="2820"/>
              </w:tabs>
              <w:suppressAutoHyphens/>
              <w:autoSpaceDN w:val="0"/>
              <w:spacing w:after="0" w:line="240" w:lineRule="auto"/>
              <w:ind w:left="353"/>
              <w:textAlignment w:val="baseline"/>
              <w:rPr>
                <w:rFonts w:ascii="Proba Pro Lt" w:hAnsi="Proba Pro Lt"/>
                <w:sz w:val="20"/>
                <w:szCs w:val="20"/>
              </w:rPr>
            </w:pPr>
            <w:r>
              <w:rPr>
                <w:rFonts w:ascii="Proba Pro Lt" w:hAnsi="Proba Pro Lt"/>
                <w:sz w:val="20"/>
                <w:szCs w:val="20"/>
              </w:rPr>
              <w:t>demonstrate some basic elements for a particular kinesiological activities</w:t>
            </w:r>
          </w:p>
          <w:p w14:paraId="0F1AD51C" w14:textId="3F8B1710" w:rsidR="00E833BA" w:rsidRPr="00EB2D69" w:rsidRDefault="00E833BA" w:rsidP="00E833BA">
            <w:pPr>
              <w:pStyle w:val="ListParagraph"/>
              <w:numPr>
                <w:ilvl w:val="0"/>
                <w:numId w:val="305"/>
              </w:numPr>
              <w:tabs>
                <w:tab w:val="left" w:pos="2820"/>
              </w:tabs>
              <w:suppressAutoHyphens/>
              <w:autoSpaceDN w:val="0"/>
              <w:spacing w:after="0" w:line="240" w:lineRule="auto"/>
              <w:ind w:left="353"/>
              <w:textAlignment w:val="baseline"/>
              <w:rPr>
                <w:rFonts w:ascii="Proba Pro Lt" w:hAnsi="Proba Pro Lt"/>
                <w:sz w:val="20"/>
                <w:szCs w:val="20"/>
              </w:rPr>
            </w:pPr>
            <w:r>
              <w:rPr>
                <w:rFonts w:ascii="Proba Pro Lt" w:hAnsi="Proba Pro Lt"/>
                <w:sz w:val="20"/>
                <w:szCs w:val="20"/>
              </w:rPr>
              <w:t>explain some basic rules for a particular kinesiological activities</w:t>
            </w:r>
          </w:p>
          <w:p w14:paraId="136E45AD" w14:textId="13A2B6A9" w:rsidR="00E833BA" w:rsidRPr="00EB2D69" w:rsidRDefault="00E833BA" w:rsidP="00E833BA">
            <w:pPr>
              <w:pStyle w:val="ListParagraph"/>
              <w:numPr>
                <w:ilvl w:val="0"/>
                <w:numId w:val="305"/>
              </w:numPr>
              <w:suppressAutoHyphens/>
              <w:autoSpaceDN w:val="0"/>
              <w:spacing w:after="0" w:line="240" w:lineRule="auto"/>
              <w:ind w:left="353"/>
              <w:textAlignment w:val="baseline"/>
              <w:rPr>
                <w:rFonts w:ascii="Proba Pro Lt" w:hAnsi="Proba Pro Lt"/>
                <w:sz w:val="20"/>
                <w:szCs w:val="20"/>
              </w:rPr>
            </w:pPr>
            <w:r>
              <w:rPr>
                <w:rFonts w:ascii="Proba Pro Lt" w:hAnsi="Proba Pro Lt"/>
                <w:sz w:val="20"/>
                <w:szCs w:val="20"/>
              </w:rPr>
              <w:t>demonstrate some new elements for a particular kinesiological activities correctly</w:t>
            </w:r>
          </w:p>
          <w:p w14:paraId="0873C1A9" w14:textId="5BD2BCB3" w:rsidR="00E833BA" w:rsidRPr="00EB2D69" w:rsidRDefault="00E833BA" w:rsidP="00E833BA">
            <w:pPr>
              <w:pStyle w:val="ListParagraph"/>
              <w:numPr>
                <w:ilvl w:val="0"/>
                <w:numId w:val="305"/>
              </w:numPr>
              <w:tabs>
                <w:tab w:val="left" w:pos="2820"/>
              </w:tabs>
              <w:suppressAutoHyphens/>
              <w:autoSpaceDN w:val="0"/>
              <w:spacing w:after="0" w:line="240" w:lineRule="auto"/>
              <w:ind w:left="353"/>
              <w:textAlignment w:val="baseline"/>
              <w:rPr>
                <w:rFonts w:ascii="Proba Pro Lt" w:hAnsi="Proba Pro Lt"/>
                <w:sz w:val="20"/>
                <w:szCs w:val="20"/>
              </w:rPr>
            </w:pPr>
            <w:r>
              <w:rPr>
                <w:rFonts w:ascii="Proba Pro Lt" w:hAnsi="Proba Pro Lt"/>
                <w:sz w:val="20"/>
                <w:szCs w:val="20"/>
              </w:rPr>
              <w:t>apply some stretching exercises for a particular kinesiological activity</w:t>
            </w:r>
          </w:p>
          <w:p w14:paraId="5BD932A1" w14:textId="1F3AE280" w:rsidR="00E833BA" w:rsidRPr="00EB2D69" w:rsidRDefault="00E833BA" w:rsidP="00E833BA">
            <w:pPr>
              <w:pStyle w:val="ListParagraph"/>
              <w:numPr>
                <w:ilvl w:val="0"/>
                <w:numId w:val="305"/>
              </w:numPr>
              <w:tabs>
                <w:tab w:val="left" w:pos="2820"/>
              </w:tabs>
              <w:suppressAutoHyphens/>
              <w:autoSpaceDN w:val="0"/>
              <w:spacing w:after="0" w:line="240" w:lineRule="auto"/>
              <w:ind w:left="353"/>
              <w:textAlignment w:val="baseline"/>
              <w:rPr>
                <w:rFonts w:ascii="Proba Pro Lt" w:hAnsi="Proba Pro Lt"/>
                <w:sz w:val="20"/>
                <w:szCs w:val="20"/>
              </w:rPr>
            </w:pPr>
            <w:r>
              <w:rPr>
                <w:rFonts w:ascii="Proba Pro Lt" w:hAnsi="Proba Pro Lt"/>
                <w:sz w:val="20"/>
                <w:szCs w:val="20"/>
              </w:rPr>
              <w:t>repeat some new elements for a particular kinesiological activity</w:t>
            </w:r>
          </w:p>
          <w:p w14:paraId="36783A35" w14:textId="7BB6E4E0" w:rsidR="00E833BA" w:rsidRPr="00EB2D69" w:rsidRDefault="00E833BA" w:rsidP="00E833BA">
            <w:pPr>
              <w:pStyle w:val="ListParagraph"/>
              <w:numPr>
                <w:ilvl w:val="0"/>
                <w:numId w:val="305"/>
              </w:numPr>
              <w:suppressAutoHyphens/>
              <w:autoSpaceDN w:val="0"/>
              <w:spacing w:after="0" w:line="240" w:lineRule="auto"/>
              <w:ind w:left="353"/>
              <w:textAlignment w:val="baseline"/>
              <w:rPr>
                <w:rFonts w:ascii="Proba Pro Lt" w:hAnsi="Proba Pro Lt"/>
                <w:sz w:val="20"/>
                <w:szCs w:val="20"/>
              </w:rPr>
            </w:pPr>
            <w:r>
              <w:rPr>
                <w:rFonts w:ascii="Proba Pro Lt" w:hAnsi="Proba Pro Lt"/>
                <w:sz w:val="20"/>
                <w:szCs w:val="20"/>
              </w:rPr>
              <w:t>design exercises for the purpose of active leisure time activities</w:t>
            </w:r>
          </w:p>
          <w:p w14:paraId="3D5DD66D" w14:textId="08BF7418" w:rsidR="00E833BA" w:rsidRPr="00EB2D69" w:rsidRDefault="00E833BA" w:rsidP="00E833BA">
            <w:pPr>
              <w:pStyle w:val="ListParagraph"/>
              <w:numPr>
                <w:ilvl w:val="0"/>
                <w:numId w:val="305"/>
              </w:numPr>
              <w:suppressAutoHyphens/>
              <w:autoSpaceDN w:val="0"/>
              <w:spacing w:after="0" w:line="240" w:lineRule="auto"/>
              <w:ind w:left="353"/>
              <w:textAlignment w:val="baseline"/>
              <w:rPr>
                <w:rFonts w:ascii="Proba Pro Lt" w:hAnsi="Proba Pro Lt"/>
                <w:sz w:val="20"/>
                <w:szCs w:val="20"/>
              </w:rPr>
            </w:pPr>
            <w:r>
              <w:rPr>
                <w:rFonts w:ascii="Proba Pro Lt" w:hAnsi="Proba Pro Lt"/>
                <w:sz w:val="20"/>
                <w:szCs w:val="20"/>
              </w:rPr>
              <w:t>recognize some musculoskeletal disorders and exercises for their prevention to apply</w:t>
            </w:r>
          </w:p>
          <w:p w14:paraId="53F7DEE6" w14:textId="11C21C82" w:rsidR="00E833BA" w:rsidRPr="00EB2D69" w:rsidRDefault="00E833BA" w:rsidP="00E833BA">
            <w:pPr>
              <w:pStyle w:val="ListParagraph"/>
              <w:numPr>
                <w:ilvl w:val="0"/>
                <w:numId w:val="305"/>
              </w:numPr>
              <w:tabs>
                <w:tab w:val="left" w:pos="2820"/>
              </w:tabs>
              <w:suppressAutoHyphens/>
              <w:autoSpaceDN w:val="0"/>
              <w:spacing w:after="0" w:line="240" w:lineRule="auto"/>
              <w:ind w:left="353"/>
              <w:textAlignment w:val="baseline"/>
              <w:rPr>
                <w:rFonts w:ascii="Proba Pro Lt" w:hAnsi="Proba Pro Lt"/>
                <w:sz w:val="20"/>
                <w:szCs w:val="20"/>
              </w:rPr>
            </w:pPr>
            <w:r>
              <w:rPr>
                <w:rFonts w:ascii="Proba Pro Lt" w:hAnsi="Proba Pro Lt"/>
                <w:sz w:val="20"/>
                <w:szCs w:val="20"/>
              </w:rPr>
              <w:t>explain some basic influence of a regular exercise on health</w:t>
            </w:r>
          </w:p>
          <w:p w14:paraId="672F0C72" w14:textId="085FEAAE" w:rsidR="00E833BA" w:rsidRDefault="00E833BA" w:rsidP="00E833BA">
            <w:pPr>
              <w:pStyle w:val="ListParagraph"/>
              <w:numPr>
                <w:ilvl w:val="0"/>
                <w:numId w:val="305"/>
              </w:numPr>
              <w:suppressAutoHyphens/>
              <w:autoSpaceDN w:val="0"/>
              <w:spacing w:after="0" w:line="240" w:lineRule="auto"/>
              <w:ind w:left="353"/>
              <w:textAlignment w:val="baseline"/>
              <w:rPr>
                <w:rFonts w:ascii="Proba Pro Lt" w:hAnsi="Proba Pro Lt"/>
                <w:sz w:val="20"/>
                <w:szCs w:val="20"/>
              </w:rPr>
            </w:pPr>
            <w:r>
              <w:rPr>
                <w:rFonts w:ascii="Proba Pro Lt" w:hAnsi="Proba Pro Lt"/>
                <w:sz w:val="20"/>
                <w:szCs w:val="20"/>
              </w:rPr>
              <w:t>create introductory and final part of the class</w:t>
            </w:r>
          </w:p>
          <w:p w14:paraId="3F46AE3E" w14:textId="0E5B40AF" w:rsidR="00E833BA" w:rsidRPr="00643EDB" w:rsidRDefault="00E833BA" w:rsidP="00E833BA">
            <w:pPr>
              <w:pStyle w:val="ListParagraph"/>
              <w:numPr>
                <w:ilvl w:val="0"/>
                <w:numId w:val="151"/>
              </w:numPr>
              <w:spacing w:after="0" w:line="240" w:lineRule="auto"/>
              <w:ind w:left="353"/>
              <w:rPr>
                <w:rFonts w:ascii="Proba Pro Lt" w:hAnsi="Proba Pro Lt"/>
                <w:sz w:val="20"/>
                <w:szCs w:val="20"/>
              </w:rPr>
            </w:pPr>
            <w:r>
              <w:rPr>
                <w:rFonts w:ascii="Proba Pro Lt" w:hAnsi="Proba Pro Lt"/>
                <w:sz w:val="20"/>
                <w:szCs w:val="20"/>
              </w:rPr>
              <w:t>apply several exercises of warming up for a particular kinesiological activitiy</w:t>
            </w:r>
          </w:p>
        </w:tc>
      </w:tr>
      <w:tr w:rsidR="00E833BA" w:rsidRPr="00643EDB" w14:paraId="5D14BD90" w14:textId="77777777" w:rsidTr="00374CA1">
        <w:tc>
          <w:tcPr>
            <w:tcW w:w="2537"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A55B4BF" w14:textId="77777777" w:rsidR="00E833BA" w:rsidRPr="00643EDB" w:rsidRDefault="00E833BA" w:rsidP="00E833BA">
            <w:pPr>
              <w:tabs>
                <w:tab w:val="left" w:pos="2820"/>
              </w:tabs>
              <w:spacing w:after="0" w:line="240" w:lineRule="auto"/>
              <w:rPr>
                <w:rFonts w:ascii="Proba Pro Lt" w:hAnsi="Proba Pro Lt" w:cs="Arial"/>
                <w:color w:val="000000"/>
                <w:sz w:val="20"/>
                <w:szCs w:val="20"/>
                <w:lang w:val="en-GB"/>
              </w:rPr>
            </w:pPr>
            <w:r w:rsidRPr="00643EDB">
              <w:rPr>
                <w:rFonts w:ascii="Proba Pro Lt" w:hAnsi="Proba Pro Lt" w:cs="Arial"/>
                <w:color w:val="000000"/>
                <w:sz w:val="20"/>
                <w:szCs w:val="20"/>
                <w:lang w:val="en-GB"/>
              </w:rPr>
              <w:t xml:space="preserve">2.5. Course content (syllabus) </w:t>
            </w:r>
          </w:p>
        </w:tc>
        <w:tc>
          <w:tcPr>
            <w:tcW w:w="7899"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E62018D" w14:textId="77777777" w:rsidR="00E833BA" w:rsidRPr="00B6656D" w:rsidRDefault="00E833BA" w:rsidP="00E833BA">
            <w:pPr>
              <w:numPr>
                <w:ilvl w:val="0"/>
                <w:numId w:val="38"/>
              </w:numPr>
              <w:shd w:val="clear" w:color="auto" w:fill="FFFFFF"/>
              <w:suppressAutoHyphens/>
              <w:autoSpaceDN w:val="0"/>
              <w:spacing w:after="0" w:line="240" w:lineRule="auto"/>
              <w:ind w:left="353"/>
              <w:textAlignment w:val="baseline"/>
              <w:rPr>
                <w:rFonts w:ascii="Proba Pro Lt" w:eastAsia="Times New Roman" w:hAnsi="Proba Pro Lt" w:cs="Arial"/>
                <w:sz w:val="20"/>
                <w:szCs w:val="20"/>
                <w:lang w:eastAsia="hr-HR"/>
              </w:rPr>
            </w:pPr>
            <w:r>
              <w:rPr>
                <w:rFonts w:ascii="Proba Pro Lt" w:eastAsia="Times New Roman" w:hAnsi="Proba Pro Lt" w:cs="Arial"/>
                <w:sz w:val="20"/>
                <w:szCs w:val="20"/>
                <w:lang w:eastAsia="hr-HR"/>
              </w:rPr>
              <w:t>sports games: basketball, wolleyball, handball, futsal,</w:t>
            </w:r>
          </w:p>
          <w:p w14:paraId="20E251D8" w14:textId="77777777" w:rsidR="00E833BA" w:rsidRPr="00B6656D" w:rsidRDefault="00E833BA" w:rsidP="00E833BA">
            <w:pPr>
              <w:numPr>
                <w:ilvl w:val="0"/>
                <w:numId w:val="38"/>
              </w:numPr>
              <w:shd w:val="clear" w:color="auto" w:fill="FFFFFF"/>
              <w:suppressAutoHyphens/>
              <w:autoSpaceDN w:val="0"/>
              <w:spacing w:after="0" w:line="240" w:lineRule="auto"/>
              <w:ind w:left="353"/>
              <w:textAlignment w:val="baseline"/>
              <w:rPr>
                <w:rFonts w:ascii="Proba Pro Lt" w:eastAsia="Times New Roman" w:hAnsi="Proba Pro Lt" w:cs="Arial"/>
                <w:sz w:val="20"/>
                <w:szCs w:val="20"/>
                <w:lang w:eastAsia="hr-HR"/>
              </w:rPr>
            </w:pPr>
            <w:r>
              <w:rPr>
                <w:rFonts w:ascii="Proba Pro Lt" w:eastAsia="Times New Roman" w:hAnsi="Proba Pro Lt" w:cs="Arial"/>
                <w:sz w:val="20"/>
                <w:szCs w:val="20"/>
                <w:lang w:eastAsia="hr-HR"/>
              </w:rPr>
              <w:t>table</w:t>
            </w:r>
            <w:r w:rsidRPr="00B6656D">
              <w:rPr>
                <w:rFonts w:ascii="Proba Pro Lt" w:eastAsia="Times New Roman" w:hAnsi="Proba Pro Lt" w:cs="Arial"/>
                <w:sz w:val="20"/>
                <w:szCs w:val="20"/>
                <w:lang w:eastAsia="hr-HR"/>
              </w:rPr>
              <w:t xml:space="preserve"> ten</w:t>
            </w:r>
            <w:r>
              <w:rPr>
                <w:rFonts w:ascii="Proba Pro Lt" w:eastAsia="Times New Roman" w:hAnsi="Proba Pro Lt" w:cs="Arial"/>
                <w:sz w:val="20"/>
                <w:szCs w:val="20"/>
                <w:lang w:eastAsia="hr-HR"/>
              </w:rPr>
              <w:t>n</w:t>
            </w:r>
            <w:r w:rsidRPr="00B6656D">
              <w:rPr>
                <w:rFonts w:ascii="Proba Pro Lt" w:eastAsia="Times New Roman" w:hAnsi="Proba Pro Lt" w:cs="Arial"/>
                <w:sz w:val="20"/>
                <w:szCs w:val="20"/>
                <w:lang w:eastAsia="hr-HR"/>
              </w:rPr>
              <w:t>is, badminton,</w:t>
            </w:r>
            <w:r>
              <w:rPr>
                <w:rFonts w:ascii="Proba Pro Lt" w:eastAsia="Times New Roman" w:hAnsi="Proba Pro Lt" w:cs="Arial"/>
                <w:sz w:val="20"/>
                <w:szCs w:val="20"/>
                <w:lang w:eastAsia="hr-HR"/>
              </w:rPr>
              <w:t xml:space="preserve"> </w:t>
            </w:r>
            <w:r w:rsidRPr="00B6656D">
              <w:rPr>
                <w:rFonts w:ascii="Proba Pro Lt" w:eastAsia="Times New Roman" w:hAnsi="Proba Pro Lt" w:cs="Arial"/>
                <w:sz w:val="20"/>
                <w:szCs w:val="20"/>
                <w:lang w:eastAsia="hr-HR"/>
              </w:rPr>
              <w:t>ten</w:t>
            </w:r>
            <w:r>
              <w:rPr>
                <w:rFonts w:ascii="Proba Pro Lt" w:eastAsia="Times New Roman" w:hAnsi="Proba Pro Lt" w:cs="Arial"/>
                <w:sz w:val="20"/>
                <w:szCs w:val="20"/>
                <w:lang w:eastAsia="hr-HR"/>
              </w:rPr>
              <w:t>n</w:t>
            </w:r>
            <w:r w:rsidRPr="00B6656D">
              <w:rPr>
                <w:rFonts w:ascii="Proba Pro Lt" w:eastAsia="Times New Roman" w:hAnsi="Proba Pro Lt" w:cs="Arial"/>
                <w:sz w:val="20"/>
                <w:szCs w:val="20"/>
                <w:lang w:eastAsia="hr-HR"/>
              </w:rPr>
              <w:t>is</w:t>
            </w:r>
          </w:p>
          <w:p w14:paraId="256A9A38" w14:textId="77777777" w:rsidR="00E833BA" w:rsidRPr="00B6656D" w:rsidRDefault="00E833BA" w:rsidP="00E833BA">
            <w:pPr>
              <w:numPr>
                <w:ilvl w:val="0"/>
                <w:numId w:val="38"/>
              </w:numPr>
              <w:shd w:val="clear" w:color="auto" w:fill="FFFFFF"/>
              <w:suppressAutoHyphens/>
              <w:autoSpaceDN w:val="0"/>
              <w:spacing w:after="0" w:line="240" w:lineRule="auto"/>
              <w:ind w:left="353"/>
              <w:textAlignment w:val="baseline"/>
              <w:rPr>
                <w:rFonts w:ascii="Proba Pro Lt" w:eastAsia="Times New Roman" w:hAnsi="Proba Pro Lt" w:cs="Arial"/>
                <w:sz w:val="20"/>
                <w:szCs w:val="20"/>
                <w:lang w:eastAsia="hr-HR"/>
              </w:rPr>
            </w:pPr>
            <w:r>
              <w:rPr>
                <w:rFonts w:ascii="Proba Pro Lt" w:eastAsia="Times New Roman" w:hAnsi="Proba Pro Lt" w:cs="Arial"/>
                <w:sz w:val="20"/>
                <w:szCs w:val="20"/>
                <w:lang w:eastAsia="hr-HR"/>
              </w:rPr>
              <w:t>athletics, hiking, orientation in nature, inline skating,</w:t>
            </w:r>
          </w:p>
          <w:p w14:paraId="35140BC8" w14:textId="05AB2C84" w:rsidR="00E833BA" w:rsidRPr="00643EDB" w:rsidRDefault="00E833BA" w:rsidP="00E833BA">
            <w:pPr>
              <w:numPr>
                <w:ilvl w:val="0"/>
                <w:numId w:val="65"/>
              </w:numPr>
              <w:shd w:val="clear" w:color="auto" w:fill="FFFFFF"/>
              <w:suppressAutoHyphens/>
              <w:autoSpaceDN w:val="0"/>
              <w:spacing w:after="0" w:line="240" w:lineRule="auto"/>
              <w:ind w:left="353"/>
              <w:textAlignment w:val="baseline"/>
              <w:rPr>
                <w:rFonts w:ascii="Proba Pro Lt" w:hAnsi="Proba Pro Lt"/>
                <w:sz w:val="20"/>
                <w:szCs w:val="20"/>
              </w:rPr>
            </w:pPr>
            <w:r>
              <w:rPr>
                <w:rFonts w:ascii="Proba Pro Lt" w:eastAsia="Times New Roman" w:hAnsi="Proba Pro Lt" w:cs="Arial"/>
                <w:sz w:val="20"/>
                <w:szCs w:val="20"/>
                <w:lang w:eastAsia="hr-HR"/>
              </w:rPr>
              <w:t>fitness, streetching, yoga</w:t>
            </w:r>
          </w:p>
        </w:tc>
      </w:tr>
      <w:tr w:rsidR="00EE0958" w:rsidRPr="00643EDB" w14:paraId="4476A664" w14:textId="77777777" w:rsidTr="00374CA1">
        <w:trPr>
          <w:trHeight w:val="349"/>
        </w:trPr>
        <w:tc>
          <w:tcPr>
            <w:tcW w:w="2537"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FB92935" w14:textId="77777777" w:rsidR="00EE0958" w:rsidRPr="00643EDB" w:rsidRDefault="00EE0958" w:rsidP="00374CA1">
            <w:p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643EDB">
              <w:rPr>
                <w:rFonts w:ascii="Proba Pro Lt" w:hAnsi="Proba Pro Lt" w:cs="Arial"/>
                <w:color w:val="000000"/>
                <w:sz w:val="20"/>
                <w:szCs w:val="20"/>
                <w:lang w:val="en-GB"/>
              </w:rPr>
              <w:t>2.6. Format of instruction</w:t>
            </w: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6EC5AB" w14:textId="77777777" w:rsidR="00EE0958" w:rsidRPr="00643EDB" w:rsidRDefault="00EE0958" w:rsidP="00374CA1">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lectures</w:t>
            </w:r>
          </w:p>
          <w:p w14:paraId="1DA23539" w14:textId="77777777" w:rsidR="00EE0958" w:rsidRPr="00643EDB" w:rsidRDefault="00EE0958" w:rsidP="00374CA1">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seminars and workshops  </w:t>
            </w:r>
          </w:p>
          <w:p w14:paraId="72E0882C" w14:textId="77777777" w:rsidR="00EE0958" w:rsidRPr="00643EDB" w:rsidRDefault="00587C01" w:rsidP="00374CA1">
            <w:pPr>
              <w:pStyle w:val="FieldText"/>
              <w:rPr>
                <w:rFonts w:ascii="Proba Pro Lt" w:hAnsi="Proba Pro Lt"/>
                <w:sz w:val="20"/>
                <w:szCs w:val="20"/>
              </w:rPr>
            </w:pPr>
            <w:sdt>
              <w:sdtPr>
                <w:rPr>
                  <w:rFonts w:ascii="Proba Pro Lt" w:hAnsi="Proba Pro Lt" w:cs="Arial"/>
                  <w:b w:val="0"/>
                  <w:sz w:val="20"/>
                  <w:szCs w:val="20"/>
                  <w:lang w:val="hr-HR"/>
                </w:rPr>
                <w:id w:val="-1142501334"/>
                <w14:checkbox>
                  <w14:checked w14:val="1"/>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exercises  </w:t>
            </w:r>
          </w:p>
          <w:p w14:paraId="2AD4F03B" w14:textId="77777777" w:rsidR="00EE0958" w:rsidRPr="00643EDB" w:rsidRDefault="00EE0958" w:rsidP="00374CA1">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w:t>
            </w:r>
            <w:r w:rsidRPr="00643EDB">
              <w:rPr>
                <w:rFonts w:ascii="Proba Pro Lt" w:hAnsi="Proba Pro Lt" w:cs="Arial"/>
                <w:b w:val="0"/>
                <w:i/>
                <w:sz w:val="20"/>
                <w:szCs w:val="20"/>
                <w:lang w:val="hr-HR"/>
              </w:rPr>
              <w:t>online in entirety</w:t>
            </w:r>
          </w:p>
          <w:p w14:paraId="4610BECE" w14:textId="77777777" w:rsidR="00EE0958" w:rsidRPr="00643EDB" w:rsidRDefault="00EE0958" w:rsidP="00374CA1">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partial e-learning</w:t>
            </w:r>
          </w:p>
          <w:p w14:paraId="0B74C798"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Segoe UI Symbol" w:eastAsia="MS Gothic" w:hAnsi="Segoe UI Symbol" w:cs="Segoe UI Symbol"/>
                <w:sz w:val="20"/>
                <w:szCs w:val="20"/>
              </w:rPr>
              <w:t>☐</w:t>
            </w:r>
            <w:r w:rsidRPr="00643EDB">
              <w:rPr>
                <w:rFonts w:ascii="Proba Pro Lt" w:hAnsi="Proba Pro Lt" w:cs="Arial"/>
                <w:sz w:val="20"/>
                <w:szCs w:val="20"/>
              </w:rPr>
              <w:t xml:space="preserve"> field work</w:t>
            </w:r>
          </w:p>
        </w:tc>
        <w:tc>
          <w:tcPr>
            <w:tcW w:w="2544"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19D522" w14:textId="77777777" w:rsidR="00EE0958" w:rsidRPr="00643EDB" w:rsidRDefault="00EE0958" w:rsidP="00374CA1">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independent assignments  </w:t>
            </w:r>
          </w:p>
          <w:p w14:paraId="6C1234B1" w14:textId="77777777" w:rsidR="00EE0958" w:rsidRPr="00643EDB" w:rsidRDefault="00EE0958" w:rsidP="00374CA1">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multimedia and the internet  </w:t>
            </w:r>
          </w:p>
          <w:p w14:paraId="117C651D" w14:textId="77777777" w:rsidR="00EE0958" w:rsidRPr="00643EDB" w:rsidRDefault="00EE0958" w:rsidP="00374CA1">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laboratory</w:t>
            </w:r>
          </w:p>
          <w:p w14:paraId="6C3FB1EB" w14:textId="77777777" w:rsidR="00EE0958" w:rsidRPr="00643EDB" w:rsidRDefault="00EE0958" w:rsidP="00374CA1">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work with mentor</w:t>
            </w:r>
          </w:p>
          <w:p w14:paraId="629980E6"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Segoe UI Symbol" w:eastAsia="MS Gothic" w:hAnsi="Segoe UI Symbol" w:cs="Segoe UI Symbol"/>
                <w:sz w:val="20"/>
                <w:szCs w:val="20"/>
              </w:rPr>
              <w:t>☐</w:t>
            </w:r>
            <w:r w:rsidRPr="00643EDB">
              <w:rPr>
                <w:rFonts w:ascii="Proba Pro Lt" w:hAnsi="Proba Pro Lt" w:cs="Arial"/>
                <w:b/>
                <w:sz w:val="20"/>
                <w:szCs w:val="20"/>
              </w:rPr>
              <w:t xml:space="preserve"> </w:t>
            </w:r>
            <w:r w:rsidRPr="00643EDB">
              <w:rPr>
                <w:rFonts w:ascii="Proba Pro Lt" w:hAnsi="Proba Pro Lt" w:cs="Arial"/>
                <w:sz w:val="20"/>
                <w:szCs w:val="20"/>
              </w:rPr>
              <w:t>(other)</w:t>
            </w:r>
            <w:r w:rsidRPr="00643EDB">
              <w:rPr>
                <w:rFonts w:ascii="Proba Pro Lt" w:hAnsi="Proba Pro Lt" w:cs="Arial"/>
                <w:b/>
                <w:sz w:val="20"/>
                <w:szCs w:val="20"/>
              </w:rPr>
              <w:t xml:space="preserve">  </w:t>
            </w:r>
          </w:p>
        </w:tc>
        <w:tc>
          <w:tcPr>
            <w:tcW w:w="2662" w:type="dxa"/>
            <w:gridSpan w:val="6"/>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35F2F390" w14:textId="77777777" w:rsidR="00EE0958" w:rsidRPr="00643EDB" w:rsidRDefault="00EE0958" w:rsidP="00374CA1">
            <w:pPr>
              <w:tabs>
                <w:tab w:val="left" w:pos="-360"/>
                <w:tab w:val="left" w:pos="2100"/>
              </w:tabs>
              <w:suppressAutoHyphens/>
              <w:autoSpaceDN w:val="0"/>
              <w:spacing w:after="0" w:line="240" w:lineRule="auto"/>
              <w:textAlignment w:val="baseline"/>
              <w:rPr>
                <w:rFonts w:ascii="Proba Pro Lt" w:hAnsi="Proba Pro Lt"/>
                <w:sz w:val="20"/>
                <w:szCs w:val="20"/>
              </w:rPr>
            </w:pPr>
            <w:r w:rsidRPr="00643EDB">
              <w:rPr>
                <w:rFonts w:ascii="Proba Pro Lt" w:hAnsi="Proba Pro Lt" w:cs="Arial"/>
                <w:color w:val="000000"/>
                <w:sz w:val="20"/>
                <w:szCs w:val="20"/>
                <w:lang w:val="en-GB"/>
              </w:rPr>
              <w:t>2.7. Comments:</w:t>
            </w:r>
          </w:p>
        </w:tc>
      </w:tr>
      <w:tr w:rsidR="00EE0958" w:rsidRPr="00643EDB" w14:paraId="3D1AD18B" w14:textId="77777777" w:rsidTr="00374CA1">
        <w:trPr>
          <w:trHeight w:val="577"/>
        </w:trPr>
        <w:tc>
          <w:tcPr>
            <w:tcW w:w="2537"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6DA2452"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p>
        </w:tc>
        <w:tc>
          <w:tcPr>
            <w:tcW w:w="2693"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B01709" w14:textId="77777777" w:rsidR="00EE0958" w:rsidRPr="00643EDB" w:rsidRDefault="00EE0958" w:rsidP="00374CA1">
            <w:pPr>
              <w:pStyle w:val="FieldText"/>
              <w:rPr>
                <w:rFonts w:ascii="Proba Pro Lt" w:hAnsi="Proba Pro Lt" w:cs="Arial"/>
                <w:b w:val="0"/>
                <w:sz w:val="20"/>
                <w:szCs w:val="20"/>
                <w:lang w:val="hr-HR"/>
              </w:rPr>
            </w:pPr>
          </w:p>
        </w:tc>
        <w:tc>
          <w:tcPr>
            <w:tcW w:w="2544"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70856C" w14:textId="77777777" w:rsidR="00EE0958" w:rsidRPr="00643EDB" w:rsidRDefault="00EE0958" w:rsidP="00374CA1">
            <w:pPr>
              <w:pStyle w:val="FieldText"/>
              <w:rPr>
                <w:rFonts w:ascii="Proba Pro Lt" w:hAnsi="Proba Pro Lt" w:cs="Arial"/>
                <w:b w:val="0"/>
                <w:sz w:val="20"/>
                <w:szCs w:val="20"/>
                <w:lang w:val="hr-HR"/>
              </w:rPr>
            </w:pPr>
          </w:p>
        </w:tc>
        <w:tc>
          <w:tcPr>
            <w:tcW w:w="2662" w:type="dxa"/>
            <w:gridSpan w:val="6"/>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0EBB28D9"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sz w:val="20"/>
                <w:szCs w:val="20"/>
              </w:rPr>
              <w:t xml:space="preserve">  </w:t>
            </w:r>
          </w:p>
        </w:tc>
      </w:tr>
      <w:tr w:rsidR="00EE0958" w:rsidRPr="00643EDB" w14:paraId="44981ABE" w14:textId="77777777" w:rsidTr="00374CA1">
        <w:trPr>
          <w:trHeight w:val="397"/>
        </w:trPr>
        <w:tc>
          <w:tcPr>
            <w:tcW w:w="2537"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8E58AA0"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155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0400C1"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9DC3C8" w14:textId="77777777" w:rsidR="00EE0958" w:rsidRPr="00643EDB" w:rsidRDefault="00EE0958" w:rsidP="00374CA1">
            <w:pPr>
              <w:pStyle w:val="FieldText"/>
              <w:jc w:val="center"/>
              <w:rPr>
                <w:rFonts w:ascii="Proba Pro Lt" w:hAnsi="Proba Pro Lt"/>
                <w:sz w:val="20"/>
                <w:szCs w:val="20"/>
              </w:rPr>
            </w:pPr>
            <w:r w:rsidRPr="00643EDB">
              <w:rPr>
                <w:rFonts w:ascii="Proba Pro Lt" w:hAnsi="Proba Pro Lt" w:cs="Arial"/>
                <w:b w:val="0"/>
                <w:color w:val="000000"/>
                <w:sz w:val="20"/>
                <w:szCs w:val="20"/>
              </w:rPr>
              <w:t>Y</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6C9710" w14:textId="77777777" w:rsidR="00EE0958" w:rsidRPr="00643EDB" w:rsidRDefault="00EE0958" w:rsidP="00374CA1">
            <w:pPr>
              <w:pStyle w:val="FieldText"/>
              <w:jc w:val="center"/>
              <w:rPr>
                <w:rFonts w:ascii="Proba Pro Lt" w:hAnsi="Proba Pro Lt"/>
                <w:sz w:val="20"/>
                <w:szCs w:val="20"/>
              </w:rPr>
            </w:pPr>
          </w:p>
        </w:tc>
        <w:tc>
          <w:tcPr>
            <w:tcW w:w="1380"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EC1E9F"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604"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5FA37C" w14:textId="77777777" w:rsidR="00EE0958" w:rsidRPr="00643EDB" w:rsidRDefault="00EE0958" w:rsidP="00374CA1">
            <w:pPr>
              <w:pStyle w:val="FieldText"/>
              <w:jc w:val="center"/>
              <w:rPr>
                <w:rFonts w:ascii="Proba Pro Lt" w:hAnsi="Proba Pro Lt"/>
                <w:sz w:val="20"/>
                <w:szCs w:val="20"/>
              </w:rPr>
            </w:pPr>
          </w:p>
        </w:tc>
        <w:tc>
          <w:tcPr>
            <w:tcW w:w="560"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0FB133" w14:textId="77777777" w:rsidR="00EE0958" w:rsidRPr="00643EDB" w:rsidRDefault="00EE0958" w:rsidP="00374CA1">
            <w:pPr>
              <w:pStyle w:val="FieldText"/>
              <w:jc w:val="center"/>
              <w:rPr>
                <w:rFonts w:ascii="Proba Pro Lt" w:hAnsi="Proba Pro Lt"/>
                <w:sz w:val="20"/>
                <w:szCs w:val="20"/>
              </w:rPr>
            </w:pPr>
            <w:r w:rsidRPr="00643EDB">
              <w:rPr>
                <w:rFonts w:ascii="Proba Pro Lt" w:hAnsi="Proba Pro Lt" w:cs="Arial"/>
                <w:b w:val="0"/>
                <w:color w:val="000000"/>
                <w:sz w:val="20"/>
                <w:szCs w:val="20"/>
              </w:rPr>
              <w:t>N</w:t>
            </w:r>
          </w:p>
        </w:tc>
        <w:tc>
          <w:tcPr>
            <w:tcW w:w="1578" w:type="dxa"/>
            <w:gridSpan w:val="4"/>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0DD39C" w14:textId="77777777" w:rsidR="00EE0958" w:rsidRPr="00643EDB" w:rsidRDefault="00EE0958" w:rsidP="00374CA1">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54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7BD898" w14:textId="77777777" w:rsidR="00EE0958" w:rsidRPr="00643EDB" w:rsidRDefault="00EE0958" w:rsidP="00374CA1">
            <w:pPr>
              <w:pStyle w:val="FieldText"/>
              <w:jc w:val="center"/>
              <w:rPr>
                <w:rFonts w:ascii="Proba Pro Lt" w:hAnsi="Proba Pro Lt"/>
                <w:sz w:val="20"/>
                <w:szCs w:val="20"/>
              </w:rPr>
            </w:pPr>
          </w:p>
        </w:tc>
        <w:tc>
          <w:tcPr>
            <w:tcW w:w="535"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1311FA7" w14:textId="77777777" w:rsidR="00EE0958" w:rsidRPr="00643EDB" w:rsidRDefault="00EE0958" w:rsidP="00374CA1">
            <w:pPr>
              <w:pStyle w:val="FieldText"/>
              <w:jc w:val="center"/>
              <w:rPr>
                <w:rFonts w:ascii="Proba Pro Lt" w:hAnsi="Proba Pro Lt"/>
                <w:sz w:val="20"/>
                <w:szCs w:val="20"/>
              </w:rPr>
            </w:pPr>
            <w:r w:rsidRPr="00643EDB">
              <w:rPr>
                <w:rFonts w:ascii="Proba Pro Lt" w:hAnsi="Proba Pro Lt" w:cs="Arial"/>
                <w:b w:val="0"/>
                <w:color w:val="000000"/>
                <w:sz w:val="20"/>
                <w:szCs w:val="20"/>
              </w:rPr>
              <w:t>N</w:t>
            </w:r>
          </w:p>
        </w:tc>
      </w:tr>
      <w:tr w:rsidR="00EE0958" w:rsidRPr="00643EDB" w14:paraId="4D7A1B66" w14:textId="77777777" w:rsidTr="00374CA1">
        <w:trPr>
          <w:trHeight w:val="50"/>
        </w:trPr>
        <w:tc>
          <w:tcPr>
            <w:tcW w:w="2537"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A46B308" w14:textId="77777777" w:rsidR="00EE0958" w:rsidRPr="00643EDB" w:rsidRDefault="00EE0958" w:rsidP="00585340">
            <w:pPr>
              <w:numPr>
                <w:ilvl w:val="0"/>
                <w:numId w:val="64"/>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4F02BD"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28D56A" w14:textId="77777777" w:rsidR="00EE0958" w:rsidRPr="00643EDB" w:rsidRDefault="00EE0958" w:rsidP="00374CA1">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902BA9" w14:textId="77777777" w:rsidR="00EE0958" w:rsidRPr="00643EDB" w:rsidRDefault="00EE0958" w:rsidP="00374CA1">
            <w:pPr>
              <w:pStyle w:val="FieldText"/>
              <w:jc w:val="center"/>
              <w:rPr>
                <w:rFonts w:ascii="Proba Pro Lt" w:hAnsi="Proba Pro Lt"/>
                <w:sz w:val="20"/>
                <w:szCs w:val="20"/>
              </w:rPr>
            </w:pPr>
            <w:r w:rsidRPr="00643EDB">
              <w:rPr>
                <w:rFonts w:ascii="Proba Pro Lt" w:hAnsi="Proba Pro Lt" w:cs="Arial"/>
                <w:b w:val="0"/>
                <w:color w:val="000000"/>
                <w:sz w:val="20"/>
                <w:szCs w:val="20"/>
              </w:rPr>
              <w:t>N</w:t>
            </w: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E7B84E"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964DDF" w14:textId="77777777" w:rsidR="00EE0958" w:rsidRPr="00643EDB" w:rsidRDefault="00EE0958" w:rsidP="00374CA1">
            <w:pPr>
              <w:pStyle w:val="FieldText"/>
              <w:jc w:val="center"/>
              <w:rPr>
                <w:rFonts w:ascii="Proba Pro Lt" w:hAnsi="Proba Pro Lt"/>
                <w:sz w:val="20"/>
                <w:szCs w:val="20"/>
              </w:rPr>
            </w:pP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362D11" w14:textId="77777777" w:rsidR="00EE0958" w:rsidRPr="00643EDB" w:rsidRDefault="00EE0958" w:rsidP="00374CA1">
            <w:pPr>
              <w:pStyle w:val="FieldText"/>
              <w:jc w:val="center"/>
              <w:rPr>
                <w:rFonts w:ascii="Proba Pro Lt" w:hAnsi="Proba Pro Lt"/>
                <w:sz w:val="20"/>
                <w:szCs w:val="20"/>
              </w:rPr>
            </w:pPr>
            <w:r w:rsidRPr="00643EDB">
              <w:rPr>
                <w:rFonts w:ascii="Proba Pro Lt" w:hAnsi="Proba Pro Lt" w:cs="Arial"/>
                <w:b w:val="0"/>
                <w:color w:val="000000"/>
                <w:sz w:val="20"/>
                <w:szCs w:val="20"/>
              </w:rPr>
              <w:t>N</w:t>
            </w: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6BC2D6" w14:textId="77777777" w:rsidR="00EE0958" w:rsidRPr="00643EDB" w:rsidRDefault="00EE0958" w:rsidP="00374CA1">
            <w:pPr>
              <w:pStyle w:val="FieldText"/>
              <w:rPr>
                <w:rFonts w:ascii="Proba Pro Lt" w:hAnsi="Proba Pro Lt"/>
                <w:sz w:val="20"/>
                <w:szCs w:val="20"/>
              </w:rPr>
            </w:pPr>
          </w:p>
          <w:p w14:paraId="381E6788" w14:textId="77777777" w:rsidR="00EE0958" w:rsidRPr="00643EDB" w:rsidRDefault="00EE0958" w:rsidP="00374CA1">
            <w:pPr>
              <w:pStyle w:val="FieldText"/>
              <w:rPr>
                <w:rFonts w:ascii="Proba Pro Lt" w:hAnsi="Proba Pro Lt"/>
                <w:sz w:val="20"/>
                <w:szCs w:val="20"/>
              </w:rPr>
            </w:pPr>
            <w:r w:rsidRPr="00643EDB">
              <w:rPr>
                <w:rFonts w:ascii="Proba Pro Lt" w:hAnsi="Proba Pro Lt" w:cs="Arial"/>
                <w:b w:val="0"/>
                <w:color w:val="000000"/>
                <w:sz w:val="20"/>
                <w:szCs w:val="20"/>
              </w:rPr>
              <w:t>Competitions</w:t>
            </w:r>
          </w:p>
          <w:p w14:paraId="01769371" w14:textId="77777777" w:rsidR="00EE0958" w:rsidRPr="00643EDB" w:rsidRDefault="00EE0958" w:rsidP="00374CA1">
            <w:pPr>
              <w:pStyle w:val="FieldText"/>
              <w:rPr>
                <w:rFonts w:ascii="Proba Pro Lt" w:hAnsi="Proba Pro Lt" w:cs="Arial"/>
                <w:b w:val="0"/>
                <w:color w:val="000000"/>
                <w:sz w:val="20"/>
                <w:szCs w:val="20"/>
                <w:lang w:val="hr-HR"/>
              </w:rPr>
            </w:pP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031105" w14:textId="77777777" w:rsidR="00EE0958" w:rsidRPr="00643EDB" w:rsidRDefault="00EE0958" w:rsidP="00374CA1">
            <w:pPr>
              <w:pStyle w:val="FieldText"/>
              <w:jc w:val="center"/>
              <w:rPr>
                <w:rFonts w:ascii="Proba Pro Lt" w:hAnsi="Proba Pro Lt"/>
                <w:sz w:val="20"/>
                <w:szCs w:val="20"/>
              </w:rPr>
            </w:pPr>
            <w:r w:rsidRPr="00643EDB">
              <w:rPr>
                <w:rFonts w:ascii="Proba Pro Lt" w:hAnsi="Proba Pro Lt" w:cs="Arial"/>
                <w:b w:val="0"/>
                <w:color w:val="000000"/>
                <w:sz w:val="20"/>
                <w:szCs w:val="20"/>
              </w:rPr>
              <w:t>Y</w:t>
            </w: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9B0C4C9" w14:textId="77777777" w:rsidR="00EE0958" w:rsidRPr="00643EDB" w:rsidRDefault="00EE0958" w:rsidP="00374CA1">
            <w:pPr>
              <w:pStyle w:val="FieldText"/>
              <w:jc w:val="center"/>
              <w:rPr>
                <w:rFonts w:ascii="Proba Pro Lt" w:hAnsi="Proba Pro Lt"/>
                <w:sz w:val="20"/>
                <w:szCs w:val="20"/>
              </w:rPr>
            </w:pPr>
          </w:p>
        </w:tc>
      </w:tr>
      <w:tr w:rsidR="00EE0958" w:rsidRPr="00643EDB" w14:paraId="73F8A039" w14:textId="77777777" w:rsidTr="00374CA1">
        <w:trPr>
          <w:trHeight w:val="397"/>
        </w:trPr>
        <w:tc>
          <w:tcPr>
            <w:tcW w:w="2537"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07A03BA" w14:textId="77777777" w:rsidR="00EE0958" w:rsidRPr="00643EDB" w:rsidRDefault="00EE0958" w:rsidP="00585340">
            <w:pPr>
              <w:numPr>
                <w:ilvl w:val="0"/>
                <w:numId w:val="64"/>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EDD115"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7AFCA8" w14:textId="77777777" w:rsidR="00EE0958" w:rsidRPr="00643EDB" w:rsidRDefault="00EE0958" w:rsidP="00374CA1">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3B6D55" w14:textId="77777777" w:rsidR="00EE0958" w:rsidRPr="00643EDB" w:rsidRDefault="00EE0958" w:rsidP="00374CA1">
            <w:pPr>
              <w:pStyle w:val="FieldText"/>
              <w:jc w:val="center"/>
              <w:rPr>
                <w:rFonts w:ascii="Proba Pro Lt" w:hAnsi="Proba Pro Lt"/>
                <w:sz w:val="20"/>
                <w:szCs w:val="20"/>
              </w:rPr>
            </w:pPr>
            <w:r w:rsidRPr="00643EDB">
              <w:rPr>
                <w:rFonts w:ascii="Proba Pro Lt" w:hAnsi="Proba Pro Lt" w:cs="Arial"/>
                <w:b w:val="0"/>
                <w:color w:val="000000"/>
                <w:sz w:val="20"/>
                <w:szCs w:val="20"/>
              </w:rPr>
              <w:t>N</w:t>
            </w: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DE277A" w14:textId="77777777" w:rsidR="00EE0958" w:rsidRPr="00643EDB" w:rsidRDefault="00EE0958" w:rsidP="00374CA1">
            <w:pPr>
              <w:pStyle w:val="FieldText"/>
              <w:rPr>
                <w:rFonts w:ascii="Proba Pro Lt" w:hAnsi="Proba Pro Lt"/>
                <w:sz w:val="20"/>
                <w:szCs w:val="20"/>
              </w:rPr>
            </w:pPr>
            <w:r w:rsidRPr="00643EDB">
              <w:rPr>
                <w:rFonts w:ascii="Proba Pro Lt" w:hAnsi="Proba Pro Lt" w:cs="Arial"/>
                <w:b w:val="0"/>
                <w:color w:val="000000"/>
                <w:sz w:val="20"/>
                <w:szCs w:val="20"/>
                <w:lang w:val="hr-HR"/>
              </w:rPr>
              <w:t>Seminar paper</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9D45BE" w14:textId="77777777" w:rsidR="00EE0958" w:rsidRPr="00643EDB" w:rsidRDefault="00EE0958" w:rsidP="00374CA1">
            <w:pPr>
              <w:pStyle w:val="FieldText"/>
              <w:jc w:val="center"/>
              <w:rPr>
                <w:rFonts w:ascii="Proba Pro Lt" w:hAnsi="Proba Pro Lt"/>
                <w:sz w:val="20"/>
                <w:szCs w:val="20"/>
              </w:rPr>
            </w:pP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895C5F" w14:textId="77777777" w:rsidR="00EE0958" w:rsidRPr="00643EDB" w:rsidRDefault="00EE0958" w:rsidP="00374CA1">
            <w:pPr>
              <w:pStyle w:val="FieldText"/>
              <w:jc w:val="center"/>
              <w:rPr>
                <w:rFonts w:ascii="Proba Pro Lt" w:hAnsi="Proba Pro Lt"/>
                <w:sz w:val="20"/>
                <w:szCs w:val="20"/>
              </w:rPr>
            </w:pPr>
            <w:r w:rsidRPr="00643EDB">
              <w:rPr>
                <w:rFonts w:ascii="Proba Pro Lt" w:hAnsi="Proba Pro Lt" w:cs="Arial"/>
                <w:b w:val="0"/>
                <w:color w:val="000000"/>
                <w:sz w:val="20"/>
                <w:szCs w:val="20"/>
              </w:rPr>
              <w:t>N</w:t>
            </w: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A973E4" w14:textId="77777777" w:rsidR="00EE0958" w:rsidRPr="00643EDB" w:rsidRDefault="00EE0958" w:rsidP="00374CA1">
            <w:pPr>
              <w:pStyle w:val="FieldText"/>
              <w:rPr>
                <w:rFonts w:ascii="Proba Pro Lt" w:hAnsi="Proba Pro Lt"/>
                <w:sz w:val="20"/>
                <w:szCs w:val="20"/>
              </w:rPr>
            </w:pPr>
            <w:r w:rsidRPr="00643EDB">
              <w:rPr>
                <w:rFonts w:ascii="Proba Pro Lt" w:hAnsi="Proba Pro Lt" w:cs="Arial"/>
                <w:b w:val="0"/>
                <w:sz w:val="20"/>
                <w:szCs w:val="20"/>
              </w:rPr>
              <w:t xml:space="preserve">(other) </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CFC153" w14:textId="77777777" w:rsidR="00EE0958" w:rsidRPr="00643EDB" w:rsidRDefault="00EE0958" w:rsidP="00374CA1">
            <w:pPr>
              <w:pStyle w:val="FieldText"/>
              <w:jc w:val="center"/>
              <w:rPr>
                <w:rFonts w:ascii="Proba Pro Lt" w:hAnsi="Proba Pro Lt"/>
                <w:sz w:val="20"/>
                <w:szCs w:val="20"/>
              </w:rPr>
            </w:pP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53882A4" w14:textId="77777777" w:rsidR="00EE0958" w:rsidRPr="00643EDB" w:rsidRDefault="00EE0958" w:rsidP="00374CA1">
            <w:pPr>
              <w:pStyle w:val="FieldText"/>
              <w:jc w:val="center"/>
              <w:rPr>
                <w:rFonts w:ascii="Proba Pro Lt" w:hAnsi="Proba Pro Lt"/>
                <w:sz w:val="20"/>
                <w:szCs w:val="20"/>
              </w:rPr>
            </w:pPr>
          </w:p>
        </w:tc>
      </w:tr>
      <w:tr w:rsidR="00EE0958" w:rsidRPr="00643EDB" w14:paraId="2B68614F" w14:textId="77777777" w:rsidTr="00374CA1">
        <w:trPr>
          <w:trHeight w:val="397"/>
        </w:trPr>
        <w:tc>
          <w:tcPr>
            <w:tcW w:w="2537"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42791F6" w14:textId="77777777" w:rsidR="00EE0958" w:rsidRPr="00643EDB" w:rsidRDefault="00EE0958" w:rsidP="00585340">
            <w:pPr>
              <w:numPr>
                <w:ilvl w:val="0"/>
                <w:numId w:val="64"/>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174989"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6CC4F8" w14:textId="77777777" w:rsidR="00EE0958" w:rsidRPr="00643EDB" w:rsidRDefault="00EE0958" w:rsidP="00374CA1">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CD1A69" w14:textId="77777777" w:rsidR="00EE0958" w:rsidRPr="00643EDB" w:rsidRDefault="00EE0958" w:rsidP="00374CA1">
            <w:pPr>
              <w:pStyle w:val="FieldText"/>
              <w:jc w:val="center"/>
              <w:rPr>
                <w:rFonts w:ascii="Proba Pro Lt" w:hAnsi="Proba Pro Lt"/>
                <w:sz w:val="20"/>
                <w:szCs w:val="20"/>
              </w:rPr>
            </w:pPr>
            <w:r w:rsidRPr="00643EDB">
              <w:rPr>
                <w:rFonts w:ascii="Proba Pro Lt" w:hAnsi="Proba Pro Lt" w:cs="Arial"/>
                <w:b w:val="0"/>
                <w:color w:val="000000"/>
                <w:sz w:val="20"/>
                <w:szCs w:val="20"/>
              </w:rPr>
              <w:t>N</w:t>
            </w: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7B1074" w14:textId="77777777" w:rsidR="00EE0958" w:rsidRPr="00643EDB" w:rsidRDefault="00EE0958" w:rsidP="00374CA1">
            <w:pPr>
              <w:pStyle w:val="FieldText"/>
              <w:rPr>
                <w:rFonts w:ascii="Proba Pro Lt" w:hAnsi="Proba Pro Lt"/>
                <w:sz w:val="20"/>
                <w:szCs w:val="20"/>
              </w:rPr>
            </w:pPr>
            <w:r w:rsidRPr="00643EDB">
              <w:rPr>
                <w:rFonts w:ascii="Proba Pro Lt" w:hAnsi="Proba Pro Lt" w:cs="Arial"/>
                <w:b w:val="0"/>
                <w:color w:val="000000"/>
                <w:sz w:val="20"/>
                <w:szCs w:val="20"/>
                <w:lang w:val="hr-HR"/>
              </w:rPr>
              <w:t>Practical work</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32F19B" w14:textId="77777777" w:rsidR="00EE0958" w:rsidRPr="00643EDB" w:rsidRDefault="00EE0958" w:rsidP="00374CA1">
            <w:pPr>
              <w:tabs>
                <w:tab w:val="left" w:pos="2820"/>
              </w:tabs>
              <w:spacing w:after="0" w:line="240" w:lineRule="auto"/>
              <w:jc w:val="center"/>
              <w:rPr>
                <w:rFonts w:ascii="Proba Pro Lt" w:hAnsi="Proba Pro Lt"/>
                <w:sz w:val="20"/>
                <w:szCs w:val="20"/>
              </w:rPr>
            </w:pP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6B9B60" w14:textId="77777777" w:rsidR="00EE0958" w:rsidRPr="00643EDB" w:rsidRDefault="00EE0958" w:rsidP="00374CA1">
            <w:pPr>
              <w:tabs>
                <w:tab w:val="left" w:pos="2820"/>
              </w:tabs>
              <w:spacing w:after="0" w:line="240" w:lineRule="auto"/>
              <w:jc w:val="center"/>
              <w:rPr>
                <w:rFonts w:ascii="Proba Pro Lt" w:hAnsi="Proba Pro Lt"/>
                <w:sz w:val="20"/>
                <w:szCs w:val="20"/>
              </w:rPr>
            </w:pPr>
            <w:r w:rsidRPr="00643EDB">
              <w:rPr>
                <w:rFonts w:ascii="Proba Pro Lt" w:hAnsi="Proba Pro Lt" w:cs="Arial"/>
                <w:color w:val="000000"/>
                <w:sz w:val="20"/>
                <w:szCs w:val="20"/>
              </w:rPr>
              <w:t>N</w:t>
            </w: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34AA70"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sz w:val="20"/>
                <w:szCs w:val="20"/>
              </w:rPr>
              <w:t xml:space="preserve">(other) </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7B4821" w14:textId="77777777" w:rsidR="00EE0958" w:rsidRPr="00643EDB" w:rsidRDefault="00EE0958" w:rsidP="00374CA1">
            <w:pPr>
              <w:tabs>
                <w:tab w:val="left" w:pos="2820"/>
              </w:tabs>
              <w:spacing w:after="0" w:line="240" w:lineRule="auto"/>
              <w:jc w:val="center"/>
              <w:rPr>
                <w:rFonts w:ascii="Proba Pro Lt" w:hAnsi="Proba Pro Lt"/>
                <w:sz w:val="20"/>
                <w:szCs w:val="20"/>
              </w:rPr>
            </w:pP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68AF1BA" w14:textId="77777777" w:rsidR="00EE0958" w:rsidRPr="00643EDB" w:rsidRDefault="00EE0958" w:rsidP="00374CA1">
            <w:pPr>
              <w:tabs>
                <w:tab w:val="left" w:pos="2820"/>
              </w:tabs>
              <w:spacing w:after="0" w:line="240" w:lineRule="auto"/>
              <w:jc w:val="center"/>
              <w:rPr>
                <w:rFonts w:ascii="Proba Pro Lt" w:hAnsi="Proba Pro Lt"/>
                <w:sz w:val="20"/>
                <w:szCs w:val="20"/>
              </w:rPr>
            </w:pPr>
          </w:p>
        </w:tc>
      </w:tr>
      <w:tr w:rsidR="00EE0958" w:rsidRPr="00643EDB" w14:paraId="69DE11FF" w14:textId="77777777" w:rsidTr="00374CA1">
        <w:trPr>
          <w:trHeight w:val="397"/>
        </w:trPr>
        <w:tc>
          <w:tcPr>
            <w:tcW w:w="2537"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E69ED63" w14:textId="77777777" w:rsidR="00EE0958" w:rsidRPr="00643EDB" w:rsidRDefault="00EE0958" w:rsidP="00585340">
            <w:pPr>
              <w:numPr>
                <w:ilvl w:val="0"/>
                <w:numId w:val="64"/>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559" w:type="dxa"/>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20C4D911"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sz w:val="20"/>
                <w:szCs w:val="20"/>
              </w:rPr>
              <w:t>Project</w:t>
            </w: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3AC81C72" w14:textId="77777777" w:rsidR="00EE0958" w:rsidRPr="00643EDB" w:rsidRDefault="00EE0958" w:rsidP="00374CA1">
            <w:pPr>
              <w:tabs>
                <w:tab w:val="left" w:pos="2820"/>
              </w:tabs>
              <w:spacing w:after="0" w:line="240" w:lineRule="auto"/>
              <w:jc w:val="center"/>
              <w:rPr>
                <w:rFonts w:ascii="Proba Pro Lt" w:hAnsi="Proba Pro Lt"/>
                <w:sz w:val="20"/>
                <w:szCs w:val="20"/>
              </w:rPr>
            </w:pP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29F80EE4" w14:textId="77777777" w:rsidR="00EE0958" w:rsidRPr="00643EDB" w:rsidRDefault="00EE0958" w:rsidP="00374CA1">
            <w:pPr>
              <w:tabs>
                <w:tab w:val="left" w:pos="2820"/>
              </w:tabs>
              <w:spacing w:after="0" w:line="240" w:lineRule="auto"/>
              <w:jc w:val="center"/>
              <w:rPr>
                <w:rFonts w:ascii="Proba Pro Lt" w:hAnsi="Proba Pro Lt"/>
                <w:sz w:val="20"/>
                <w:szCs w:val="20"/>
              </w:rPr>
            </w:pPr>
            <w:r w:rsidRPr="00643EDB">
              <w:rPr>
                <w:rFonts w:ascii="Proba Pro Lt" w:hAnsi="Proba Pro Lt" w:cs="Arial"/>
                <w:color w:val="000000"/>
                <w:sz w:val="20"/>
                <w:szCs w:val="20"/>
              </w:rPr>
              <w:t>N</w:t>
            </w:r>
          </w:p>
        </w:tc>
        <w:tc>
          <w:tcPr>
            <w:tcW w:w="1380"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2C6013A0"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604"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7CDDAFF2" w14:textId="77777777" w:rsidR="00EE0958" w:rsidRPr="00643EDB" w:rsidRDefault="00EE0958" w:rsidP="00374CA1">
            <w:pPr>
              <w:tabs>
                <w:tab w:val="left" w:pos="2820"/>
              </w:tabs>
              <w:spacing w:after="0" w:line="240" w:lineRule="auto"/>
              <w:jc w:val="center"/>
              <w:rPr>
                <w:rFonts w:ascii="Proba Pro Lt" w:hAnsi="Proba Pro Lt"/>
                <w:sz w:val="20"/>
                <w:szCs w:val="20"/>
              </w:rPr>
            </w:pPr>
          </w:p>
        </w:tc>
        <w:tc>
          <w:tcPr>
            <w:tcW w:w="560"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5FB3DA69" w14:textId="77777777" w:rsidR="00EE0958" w:rsidRPr="00643EDB" w:rsidRDefault="00EE0958" w:rsidP="00374CA1">
            <w:pPr>
              <w:tabs>
                <w:tab w:val="left" w:pos="2820"/>
              </w:tabs>
              <w:spacing w:after="0" w:line="240" w:lineRule="auto"/>
              <w:jc w:val="center"/>
              <w:rPr>
                <w:rFonts w:ascii="Proba Pro Lt" w:hAnsi="Proba Pro Lt"/>
                <w:sz w:val="20"/>
                <w:szCs w:val="20"/>
              </w:rPr>
            </w:pPr>
            <w:r w:rsidRPr="00643EDB">
              <w:rPr>
                <w:rFonts w:ascii="Proba Pro Lt" w:hAnsi="Proba Pro Lt" w:cs="Arial"/>
                <w:color w:val="000000"/>
                <w:sz w:val="20"/>
                <w:szCs w:val="20"/>
              </w:rPr>
              <w:t>N</w:t>
            </w:r>
          </w:p>
        </w:tc>
        <w:tc>
          <w:tcPr>
            <w:tcW w:w="1578" w:type="dxa"/>
            <w:gridSpan w:val="4"/>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1CEE5F5"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sz w:val="20"/>
                <w:szCs w:val="20"/>
              </w:rPr>
              <w:t>ECTS credits (total)</w:t>
            </w:r>
          </w:p>
        </w:tc>
        <w:tc>
          <w:tcPr>
            <w:tcW w:w="1084" w:type="dxa"/>
            <w:gridSpan w:val="2"/>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958AC7D" w14:textId="77777777" w:rsidR="00EE0958" w:rsidRPr="00643EDB" w:rsidRDefault="00EE0958" w:rsidP="00374CA1">
            <w:pPr>
              <w:tabs>
                <w:tab w:val="left" w:pos="2820"/>
              </w:tabs>
              <w:spacing w:after="0" w:line="240" w:lineRule="auto"/>
              <w:jc w:val="center"/>
              <w:rPr>
                <w:rFonts w:ascii="Proba Pro Lt" w:hAnsi="Proba Pro Lt"/>
                <w:sz w:val="20"/>
                <w:szCs w:val="20"/>
              </w:rPr>
            </w:pPr>
            <w:r w:rsidRPr="00643EDB">
              <w:rPr>
                <w:rFonts w:ascii="Proba Pro Lt" w:hAnsi="Proba Pro Lt" w:cs="Arial"/>
                <w:color w:val="000000"/>
                <w:sz w:val="20"/>
                <w:szCs w:val="20"/>
              </w:rPr>
              <w:t>0</w:t>
            </w:r>
          </w:p>
        </w:tc>
      </w:tr>
      <w:tr w:rsidR="00EE0958" w:rsidRPr="00643EDB" w14:paraId="3DB8B3E1" w14:textId="77777777" w:rsidTr="00374CA1">
        <w:trPr>
          <w:trHeight w:val="397"/>
        </w:trPr>
        <w:tc>
          <w:tcPr>
            <w:tcW w:w="2537"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76554A2"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7899"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56C7B08"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Doing 30 contact hours of exercises (one hour is equivalent to one point) reduced by 20% of allowed absences equals 24 points per semestar minimally</w:t>
            </w:r>
          </w:p>
        </w:tc>
      </w:tr>
      <w:tr w:rsidR="00EE0958" w:rsidRPr="00643EDB" w14:paraId="5F1718E3" w14:textId="77777777" w:rsidTr="00374CA1">
        <w:tc>
          <w:tcPr>
            <w:tcW w:w="2537"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1D98DA3"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2.10. Student responsibilities</w:t>
            </w:r>
          </w:p>
        </w:tc>
        <w:tc>
          <w:tcPr>
            <w:tcW w:w="7899"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21B8A52"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p>
          <w:p w14:paraId="3596390B" w14:textId="77777777" w:rsidR="00EE0958" w:rsidRPr="00643EDB" w:rsidRDefault="00EE0958" w:rsidP="00585340">
            <w:pPr>
              <w:pStyle w:val="ListParagraph"/>
              <w:numPr>
                <w:ilvl w:val="0"/>
                <w:numId w:val="128"/>
              </w:numPr>
              <w:tabs>
                <w:tab w:val="left" w:pos="2820"/>
              </w:tabs>
              <w:spacing w:after="0" w:line="240" w:lineRule="auto"/>
              <w:rPr>
                <w:rFonts w:ascii="Proba Pro Lt" w:hAnsi="Proba Pro Lt"/>
                <w:sz w:val="20"/>
                <w:szCs w:val="20"/>
              </w:rPr>
            </w:pPr>
            <w:r w:rsidRPr="00643EDB">
              <w:rPr>
                <w:rFonts w:ascii="Proba Pro Lt" w:hAnsi="Proba Pro Lt"/>
                <w:sz w:val="20"/>
                <w:szCs w:val="20"/>
              </w:rPr>
              <w:t>Attend classes regularly and/or participate in competitions: university championship, interfaculty sports games, state student sports championship, humanitary races, sports activities organized by FFTB ASA and Probion</w:t>
            </w:r>
          </w:p>
        </w:tc>
      </w:tr>
      <w:tr w:rsidR="00EE0958" w:rsidRPr="00643EDB" w14:paraId="33198B05" w14:textId="77777777" w:rsidTr="00374CA1">
        <w:tc>
          <w:tcPr>
            <w:tcW w:w="2537"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42297A8" w14:textId="77777777" w:rsidR="00EE0958" w:rsidRPr="00643EDB" w:rsidRDefault="00EE0958" w:rsidP="00374CA1">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5245" w:type="dxa"/>
            <w:gridSpan w:val="8"/>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0E20BDAF" w14:textId="77777777" w:rsidR="00EE0958" w:rsidRPr="00643EDB" w:rsidRDefault="00EE0958"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1247" w:type="dxa"/>
            <w:gridSpan w:val="2"/>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19199827" w14:textId="77777777" w:rsidR="00EE0958" w:rsidRPr="00643EDB" w:rsidRDefault="00EE0958"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1407"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05EEBEC7" w14:textId="77777777" w:rsidR="00EE0958" w:rsidRPr="00643EDB" w:rsidRDefault="00EE0958"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EE0958" w:rsidRPr="00643EDB" w14:paraId="0DD4D337" w14:textId="77777777" w:rsidTr="00374CA1">
        <w:trPr>
          <w:trHeight w:val="75"/>
        </w:trPr>
        <w:tc>
          <w:tcPr>
            <w:tcW w:w="2537"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5F71787" w14:textId="77777777" w:rsidR="00EE0958" w:rsidRPr="00643EDB" w:rsidRDefault="00EE0958" w:rsidP="00585340">
            <w:pPr>
              <w:numPr>
                <w:ilvl w:val="0"/>
                <w:numId w:val="66"/>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5245"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234E98A5"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color w:val="000000"/>
                <w:sz w:val="20"/>
                <w:szCs w:val="20"/>
              </w:rPr>
              <w:t xml:space="preserve"> </w:t>
            </w:r>
          </w:p>
        </w:tc>
        <w:tc>
          <w:tcPr>
            <w:tcW w:w="1247" w:type="dxa"/>
            <w:gridSpan w:val="2"/>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1942BC7F"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color w:val="000000"/>
                <w:sz w:val="20"/>
                <w:szCs w:val="20"/>
              </w:rPr>
              <w:t xml:space="preserve"> </w:t>
            </w:r>
          </w:p>
        </w:tc>
        <w:tc>
          <w:tcPr>
            <w:tcW w:w="1407"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304623B6" w14:textId="77777777" w:rsidR="00EE0958" w:rsidRPr="00643EDB" w:rsidRDefault="00EE0958" w:rsidP="00374CA1">
            <w:pPr>
              <w:tabs>
                <w:tab w:val="left" w:pos="2820"/>
              </w:tabs>
              <w:spacing w:after="0" w:line="240" w:lineRule="auto"/>
              <w:jc w:val="center"/>
              <w:rPr>
                <w:rFonts w:ascii="Proba Pro Lt" w:hAnsi="Proba Pro Lt"/>
                <w:sz w:val="20"/>
                <w:szCs w:val="20"/>
              </w:rPr>
            </w:pPr>
            <w:r w:rsidRPr="00643EDB">
              <w:rPr>
                <w:rFonts w:ascii="Proba Pro Lt" w:hAnsi="Proba Pro Lt" w:cs="Arial"/>
                <w:color w:val="000000"/>
                <w:sz w:val="20"/>
                <w:szCs w:val="20"/>
              </w:rPr>
              <w:t xml:space="preserve"> </w:t>
            </w:r>
          </w:p>
        </w:tc>
      </w:tr>
      <w:tr w:rsidR="00EE0958" w:rsidRPr="00643EDB" w14:paraId="0DD5D330" w14:textId="77777777" w:rsidTr="00374CA1">
        <w:tc>
          <w:tcPr>
            <w:tcW w:w="2537"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77DF5DF" w14:textId="77777777" w:rsidR="00EE0958" w:rsidRPr="00643EDB" w:rsidRDefault="00EE0958"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tc>
          <w:tcPr>
            <w:tcW w:w="7899"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564E1DB0"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sz w:val="20"/>
                <w:szCs w:val="20"/>
              </w:rPr>
              <w:t xml:space="preserve">- </w:t>
            </w:r>
          </w:p>
        </w:tc>
      </w:tr>
      <w:tr w:rsidR="00EE0958" w:rsidRPr="00643EDB" w14:paraId="4BD31DE4" w14:textId="77777777" w:rsidTr="00374CA1">
        <w:tc>
          <w:tcPr>
            <w:tcW w:w="2537"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F13A1A4" w14:textId="77777777" w:rsidR="00EE0958" w:rsidRPr="00643EDB" w:rsidRDefault="00EE0958"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7899"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0F2CFC2E"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i/>
                <w:sz w:val="20"/>
                <w:szCs w:val="20"/>
              </w:rPr>
              <w:t>Exam dates are published in Studomat.</w:t>
            </w:r>
            <w:r w:rsidRPr="00643EDB">
              <w:rPr>
                <w:rFonts w:ascii="Proba Pro Lt" w:hAnsi="Proba Pro Lt"/>
                <w:sz w:val="20"/>
                <w:szCs w:val="20"/>
              </w:rPr>
              <w:t xml:space="preserve"> </w:t>
            </w:r>
          </w:p>
        </w:tc>
      </w:tr>
      <w:tr w:rsidR="00EE0958" w:rsidRPr="00643EDB" w14:paraId="44181F95" w14:textId="77777777" w:rsidTr="00374CA1">
        <w:tc>
          <w:tcPr>
            <w:tcW w:w="2537"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D2EA1F8" w14:textId="77777777" w:rsidR="00EE0958" w:rsidRPr="00643EDB" w:rsidRDefault="00EE0958"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tc>
          <w:tcPr>
            <w:tcW w:w="7899"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0108A7C0"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sz w:val="20"/>
                <w:szCs w:val="20"/>
              </w:rPr>
              <w:t xml:space="preserve">-  </w:t>
            </w:r>
          </w:p>
        </w:tc>
      </w:tr>
    </w:tbl>
    <w:p w14:paraId="7024FFC2" w14:textId="77777777" w:rsidR="00B16CAA" w:rsidRPr="00643EDB" w:rsidRDefault="00B16CAA" w:rsidP="00643EDB">
      <w:pPr>
        <w:spacing w:after="0" w:line="240" w:lineRule="auto"/>
        <w:rPr>
          <w:rFonts w:ascii="Proba Pro Lt" w:hAnsi="Proba Pro Lt"/>
          <w:sz w:val="20"/>
          <w:szCs w:val="20"/>
        </w:rPr>
      </w:pPr>
    </w:p>
    <w:p w14:paraId="7A1119A4" w14:textId="35AAAB97" w:rsidR="00191AF6" w:rsidRPr="00643EDB" w:rsidRDefault="00191AF6"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742CD0" w:rsidRPr="00643EDB" w14:paraId="2E396C11" w14:textId="77777777" w:rsidTr="00FE15E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A934135" w14:textId="77777777" w:rsidR="00742CD0" w:rsidRPr="00643EDB" w:rsidRDefault="00742CD0"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742CD0" w:rsidRPr="00643EDB" w14:paraId="78A48512" w14:textId="77777777" w:rsidTr="00587C01">
        <w:tc>
          <w:tcPr>
            <w:tcW w:w="1256" w:type="pct"/>
            <w:tcBorders>
              <w:top w:val="single" w:sz="12" w:space="0" w:color="auto"/>
              <w:left w:val="single" w:sz="12" w:space="0" w:color="auto"/>
            </w:tcBorders>
            <w:shd w:val="clear" w:color="auto" w:fill="00A0DC"/>
            <w:vAlign w:val="center"/>
          </w:tcPr>
          <w:p w14:paraId="6BF38B89" w14:textId="77777777" w:rsidR="00742CD0" w:rsidRPr="00643EDB" w:rsidRDefault="00742CD0" w:rsidP="00643EDB">
            <w:pPr>
              <w:tabs>
                <w:tab w:val="left" w:pos="2820"/>
              </w:tabs>
              <w:spacing w:after="0" w:line="240" w:lineRule="auto"/>
              <w:rPr>
                <w:rStyle w:val="Strong"/>
                <w:rFonts w:ascii="Proba Pro Lt" w:hAnsi="Proba Pro Lt" w:cs="Arial"/>
                <w:b w:val="0"/>
                <w:sz w:val="20"/>
                <w:szCs w:val="20"/>
              </w:rPr>
            </w:pPr>
            <w:r w:rsidRPr="00643EDB">
              <w:rPr>
                <w:rStyle w:val="Strong"/>
                <w:rFonts w:ascii="Proba Pro Lt" w:hAnsi="Proba Pro Lt" w:cs="Arial"/>
                <w:b w:val="0"/>
                <w:sz w:val="20"/>
                <w:szCs w:val="20"/>
              </w:rPr>
              <w:t>1.1. Course lecturer(s)</w:t>
            </w:r>
          </w:p>
        </w:tc>
        <w:sdt>
          <w:sdtPr>
            <w:rPr>
              <w:rFonts w:ascii="Proba Pro Lt" w:hAnsi="Proba Pro Lt" w:cs="Arial"/>
              <w:sz w:val="20"/>
              <w:szCs w:val="20"/>
            </w:rPr>
            <w:id w:val="-209734315"/>
            <w:placeholder>
              <w:docPart w:val="1DCB4731EB9B4CC38C3243806F90E424"/>
            </w:placeholder>
          </w:sdtPr>
          <w:sdtContent>
            <w:tc>
              <w:tcPr>
                <w:tcW w:w="1523" w:type="pct"/>
                <w:gridSpan w:val="4"/>
                <w:tcBorders>
                  <w:top w:val="single" w:sz="12" w:space="0" w:color="auto"/>
                  <w:right w:val="single" w:sz="12" w:space="0" w:color="auto"/>
                </w:tcBorders>
                <w:vAlign w:val="center"/>
              </w:tcPr>
              <w:p w14:paraId="793CEBEB" w14:textId="08EE3FFD" w:rsidR="00742CD0" w:rsidRPr="00643EDB" w:rsidRDefault="00742CD0"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b/>
                    <w:sz w:val="20"/>
                    <w:szCs w:val="20"/>
                  </w:rPr>
                  <w:fldChar w:fldCharType="begin"/>
                </w:r>
                <w:r w:rsidRPr="00643EDB">
                  <w:rPr>
                    <w:rFonts w:ascii="Proba Pro Lt" w:hAnsi="Proba Pro Lt" w:cs="Arial"/>
                    <w:b/>
                    <w:sz w:val="20"/>
                    <w:szCs w:val="20"/>
                  </w:rPr>
                  <w:instrText xml:space="preserve"> HYPERLINK "http://www.pbf.unizg.hr/en/departments/department_of_biochemical_engineering/laboratory_for_biochemical_engineering_industrial_microbiology_and_malting_and_brewing_technology/suncica_beluhan" </w:instrText>
                </w:r>
                <w:r w:rsidRPr="00643EDB">
                  <w:rPr>
                    <w:rFonts w:ascii="Proba Pro Lt" w:hAnsi="Proba Pro Lt" w:cs="Arial"/>
                    <w:b/>
                    <w:sz w:val="20"/>
                    <w:szCs w:val="20"/>
                  </w:rPr>
                  <w:fldChar w:fldCharType="separate"/>
                </w:r>
                <w:r w:rsidR="000C6627" w:rsidRPr="00643EDB">
                  <w:rPr>
                    <w:rStyle w:val="Hyperlink"/>
                    <w:rFonts w:ascii="Proba Pro Lt" w:hAnsi="Proba Pro Lt" w:cs="Arial"/>
                    <w:b/>
                    <w:sz w:val="20"/>
                    <w:szCs w:val="20"/>
                  </w:rPr>
                  <w:t>Sunčica Beluhan, PhD, Associate Professor</w:t>
                </w:r>
              </w:p>
              <w:p w14:paraId="31339EF7" w14:textId="495A857D"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fldChar w:fldCharType="end"/>
                </w:r>
                <w:hyperlink r:id="rId136" w:history="1">
                  <w:r w:rsidR="00771746" w:rsidRPr="00643EDB">
                    <w:rPr>
                      <w:rStyle w:val="Hyperlink"/>
                      <w:rFonts w:ascii="Proba Pro Lt" w:hAnsi="Proba Pro Lt" w:cs="Arial"/>
                      <w:sz w:val="20"/>
                      <w:szCs w:val="20"/>
                    </w:rPr>
                    <w:t>Vlatka Petravić Tominac, PhD, Associate Professor</w:t>
                  </w:r>
                </w:hyperlink>
              </w:p>
            </w:tc>
          </w:sdtContent>
        </w:sdt>
        <w:tc>
          <w:tcPr>
            <w:tcW w:w="1405" w:type="pct"/>
            <w:gridSpan w:val="5"/>
            <w:tcBorders>
              <w:top w:val="single" w:sz="12" w:space="0" w:color="auto"/>
              <w:right w:val="single" w:sz="12" w:space="0" w:color="auto"/>
            </w:tcBorders>
            <w:shd w:val="clear" w:color="auto" w:fill="00A0DC"/>
            <w:vAlign w:val="center"/>
          </w:tcPr>
          <w:p w14:paraId="246648AB"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715649956"/>
            <w:placeholder>
              <w:docPart w:val="D2395AF5EC6949468F1D9006A4A47445"/>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02FE80EC"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winter</w:t>
                </w:r>
              </w:p>
            </w:tc>
          </w:sdtContent>
        </w:sdt>
      </w:tr>
      <w:tr w:rsidR="00742CD0" w:rsidRPr="00643EDB" w14:paraId="7828339A" w14:textId="77777777" w:rsidTr="00587C01">
        <w:tc>
          <w:tcPr>
            <w:tcW w:w="1256" w:type="pct"/>
            <w:tcBorders>
              <w:top w:val="single" w:sz="12" w:space="0" w:color="auto"/>
              <w:left w:val="single" w:sz="12" w:space="0" w:color="auto"/>
            </w:tcBorders>
            <w:shd w:val="clear" w:color="auto" w:fill="00A0DC"/>
            <w:vAlign w:val="center"/>
          </w:tcPr>
          <w:p w14:paraId="5A91EB3E"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bookmarkStart w:id="17" w:name="Biotehnologija_2" w:displacedByCustomXml="next"/>
        <w:sdt>
          <w:sdtPr>
            <w:rPr>
              <w:rFonts w:ascii="Proba Pro Lt" w:hAnsi="Proba Pro Lt" w:cs="Arial"/>
              <w:sz w:val="20"/>
              <w:szCs w:val="20"/>
            </w:rPr>
            <w:id w:val="1486662456"/>
            <w:placeholder>
              <w:docPart w:val="5A84BE0658F54DC99FE010FC44D6E30F"/>
            </w:placeholder>
          </w:sdtPr>
          <w:sdtContent>
            <w:tc>
              <w:tcPr>
                <w:tcW w:w="1523" w:type="pct"/>
                <w:gridSpan w:val="4"/>
                <w:tcBorders>
                  <w:top w:val="single" w:sz="12" w:space="0" w:color="auto"/>
                  <w:right w:val="single" w:sz="12" w:space="0" w:color="auto"/>
                </w:tcBorders>
                <w:vAlign w:val="center"/>
              </w:tcPr>
              <w:p w14:paraId="2AFA8310"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eastAsia="Times New Roman" w:hAnsi="Proba Pro Lt" w:cs="Times New Roman"/>
                    <w:b/>
                    <w:bCs/>
                    <w:kern w:val="36"/>
                    <w:sz w:val="20"/>
                    <w:szCs w:val="20"/>
                    <w:lang w:eastAsia="hr-HR"/>
                  </w:rPr>
                  <w:t>Biotechnology 2</w:t>
                </w:r>
              </w:p>
            </w:tc>
          </w:sdtContent>
        </w:sdt>
        <w:bookmarkEnd w:id="17" w:displacedByCustomXml="prev"/>
        <w:tc>
          <w:tcPr>
            <w:tcW w:w="1405" w:type="pct"/>
            <w:gridSpan w:val="5"/>
            <w:tcBorders>
              <w:top w:val="single" w:sz="12" w:space="0" w:color="auto"/>
              <w:right w:val="single" w:sz="12" w:space="0" w:color="auto"/>
            </w:tcBorders>
            <w:shd w:val="clear" w:color="auto" w:fill="00A0DC"/>
            <w:vAlign w:val="center"/>
          </w:tcPr>
          <w:p w14:paraId="6782D8F9"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190690376"/>
            <w:placeholder>
              <w:docPart w:val="44EB8D3057BE40A692E92AA10760DB97"/>
            </w:placeholder>
          </w:sdtPr>
          <w:sdtContent>
            <w:tc>
              <w:tcPr>
                <w:tcW w:w="817" w:type="pct"/>
                <w:gridSpan w:val="4"/>
                <w:tcBorders>
                  <w:top w:val="single" w:sz="12" w:space="0" w:color="auto"/>
                  <w:right w:val="single" w:sz="12" w:space="0" w:color="auto"/>
                </w:tcBorders>
                <w:vAlign w:val="center"/>
              </w:tcPr>
              <w:p w14:paraId="21CAB255"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6</w:t>
                </w:r>
              </w:p>
            </w:tc>
          </w:sdtContent>
        </w:sdt>
      </w:tr>
      <w:tr w:rsidR="00742CD0" w:rsidRPr="00643EDB" w14:paraId="649B92EC" w14:textId="77777777" w:rsidTr="00587C01">
        <w:tc>
          <w:tcPr>
            <w:tcW w:w="1256" w:type="pct"/>
            <w:tcBorders>
              <w:left w:val="single" w:sz="12" w:space="0" w:color="auto"/>
              <w:bottom w:val="single" w:sz="12" w:space="0" w:color="auto"/>
            </w:tcBorders>
            <w:shd w:val="clear" w:color="auto" w:fill="00A0DC"/>
            <w:vAlign w:val="center"/>
          </w:tcPr>
          <w:p w14:paraId="39509B26"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cs="Arial"/>
              <w:sz w:val="20"/>
              <w:szCs w:val="20"/>
            </w:rPr>
            <w:id w:val="468334563"/>
            <w:placeholder>
              <w:docPart w:val="493456C7C0C0441194C7A362E9B86870"/>
            </w:placeholder>
          </w:sdtPr>
          <w:sdtContent>
            <w:tc>
              <w:tcPr>
                <w:tcW w:w="1523" w:type="pct"/>
                <w:gridSpan w:val="4"/>
                <w:tcBorders>
                  <w:bottom w:val="single" w:sz="12" w:space="0" w:color="auto"/>
                  <w:right w:val="single" w:sz="12" w:space="0" w:color="auto"/>
                </w:tcBorders>
                <w:vAlign w:val="center"/>
              </w:tcPr>
              <w:p w14:paraId="645CD28D"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32427</w:t>
                </w:r>
              </w:p>
            </w:tc>
          </w:sdtContent>
        </w:sdt>
        <w:tc>
          <w:tcPr>
            <w:tcW w:w="1405" w:type="pct"/>
            <w:gridSpan w:val="5"/>
            <w:tcBorders>
              <w:bottom w:val="single" w:sz="12" w:space="0" w:color="auto"/>
              <w:right w:val="single" w:sz="12" w:space="0" w:color="auto"/>
            </w:tcBorders>
            <w:shd w:val="clear" w:color="auto" w:fill="00A0DC"/>
            <w:vAlign w:val="center"/>
          </w:tcPr>
          <w:p w14:paraId="58064B94"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1167678935"/>
            <w:placeholder>
              <w:docPart w:val="C2D74EF47961414C81F497E41A2AEB01"/>
            </w:placeholder>
          </w:sdtPr>
          <w:sdtContent>
            <w:tc>
              <w:tcPr>
                <w:tcW w:w="817" w:type="pct"/>
                <w:gridSpan w:val="4"/>
                <w:tcBorders>
                  <w:bottom w:val="single" w:sz="12" w:space="0" w:color="auto"/>
                  <w:right w:val="single" w:sz="12" w:space="0" w:color="auto"/>
                </w:tcBorders>
                <w:vAlign w:val="center"/>
              </w:tcPr>
              <w:p w14:paraId="048E5D3D"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20 + 40 + 20 + 0</w:t>
                </w:r>
              </w:p>
            </w:tc>
          </w:sdtContent>
        </w:sdt>
      </w:tr>
      <w:tr w:rsidR="00742CD0" w:rsidRPr="00643EDB" w14:paraId="1C1A6BE7" w14:textId="77777777" w:rsidTr="00587C01">
        <w:tc>
          <w:tcPr>
            <w:tcW w:w="1256" w:type="pct"/>
            <w:tcBorders>
              <w:left w:val="single" w:sz="12" w:space="0" w:color="auto"/>
              <w:bottom w:val="single" w:sz="12" w:space="0" w:color="auto"/>
            </w:tcBorders>
            <w:shd w:val="clear" w:color="auto" w:fill="00A0DC"/>
            <w:vAlign w:val="center"/>
          </w:tcPr>
          <w:p w14:paraId="3F60568E"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2010094757"/>
            <w:placeholder>
              <w:docPart w:val="4DA1D4D6F714432DA157E7216FB0BFF3"/>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3" w:type="pct"/>
                <w:gridSpan w:val="4"/>
                <w:tcBorders>
                  <w:bottom w:val="single" w:sz="12" w:space="0" w:color="auto"/>
                  <w:right w:val="single" w:sz="12" w:space="0" w:color="auto"/>
                </w:tcBorders>
                <w:vAlign w:val="center"/>
              </w:tcPr>
              <w:p w14:paraId="6DE551DC"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Undergraduate university study programme Biotechnology</w:t>
                </w:r>
              </w:p>
            </w:tc>
          </w:sdtContent>
        </w:sdt>
        <w:tc>
          <w:tcPr>
            <w:tcW w:w="1405" w:type="pct"/>
            <w:gridSpan w:val="5"/>
            <w:tcBorders>
              <w:bottom w:val="single" w:sz="12" w:space="0" w:color="auto"/>
              <w:right w:val="single" w:sz="12" w:space="0" w:color="auto"/>
            </w:tcBorders>
            <w:shd w:val="clear" w:color="auto" w:fill="00A0DC"/>
            <w:vAlign w:val="center"/>
          </w:tcPr>
          <w:p w14:paraId="118261AE"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317381670"/>
            <w:placeholder>
              <w:docPart w:val="57FDCC466E2842569FEE237639E2AE19"/>
            </w:placeholder>
          </w:sdtPr>
          <w:sdtContent>
            <w:tc>
              <w:tcPr>
                <w:tcW w:w="817" w:type="pct"/>
                <w:gridSpan w:val="4"/>
                <w:tcBorders>
                  <w:bottom w:val="single" w:sz="12" w:space="0" w:color="auto"/>
                  <w:right w:val="single" w:sz="12" w:space="0" w:color="auto"/>
                </w:tcBorders>
                <w:vAlign w:val="center"/>
              </w:tcPr>
              <w:p w14:paraId="51EA1452"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55</w:t>
                </w:r>
              </w:p>
            </w:tc>
          </w:sdtContent>
        </w:sdt>
      </w:tr>
      <w:tr w:rsidR="00742CD0" w:rsidRPr="00643EDB" w14:paraId="68DDBFC5" w14:textId="77777777" w:rsidTr="00587C01">
        <w:tc>
          <w:tcPr>
            <w:tcW w:w="1256" w:type="pct"/>
            <w:tcBorders>
              <w:left w:val="single" w:sz="12" w:space="0" w:color="auto"/>
              <w:bottom w:val="single" w:sz="12" w:space="0" w:color="auto"/>
            </w:tcBorders>
            <w:shd w:val="clear" w:color="auto" w:fill="00A0DC"/>
            <w:vAlign w:val="center"/>
          </w:tcPr>
          <w:p w14:paraId="3CAA35CA"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77255891"/>
            <w:placeholder>
              <w:docPart w:val="9B2E0A79A869475B8A5D0501612EF705"/>
            </w:placeholder>
            <w:dropDownList>
              <w:listItem w:value="Choose an item."/>
              <w:listItem w:displayText="compulsory" w:value="compulsory"/>
              <w:listItem w:displayText="optional A" w:value="optional A"/>
              <w:listItem w:displayText="optional B" w:value="optional B"/>
            </w:dropDownList>
          </w:sdtPr>
          <w:sdtContent>
            <w:tc>
              <w:tcPr>
                <w:tcW w:w="1523" w:type="pct"/>
                <w:gridSpan w:val="4"/>
                <w:tcBorders>
                  <w:bottom w:val="single" w:sz="12" w:space="0" w:color="auto"/>
                  <w:right w:val="single" w:sz="12" w:space="0" w:color="auto"/>
                </w:tcBorders>
                <w:vAlign w:val="center"/>
              </w:tcPr>
              <w:p w14:paraId="68DE5B0D"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3557E54E"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0804A42D" w14:textId="77777777" w:rsidR="00742CD0" w:rsidRPr="00643EDB" w:rsidRDefault="00587C01"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76097708"/>
                <w:placeholder>
                  <w:docPart w:val="4EFD4BF580F54AEEAA16156F3C73D16A"/>
                </w:placeholder>
                <w:dropDownList>
                  <w:listItem w:value="Choose an item."/>
                  <w:listItem w:displayText="1." w:value="1."/>
                  <w:listItem w:displayText="2." w:value="2."/>
                  <w:listItem w:displayText="3." w:value="3."/>
                </w:dropDownList>
              </w:sdtPr>
              <w:sdtContent>
                <w:r w:rsidR="00742CD0" w:rsidRPr="00643EDB">
                  <w:rPr>
                    <w:rFonts w:ascii="Proba Pro Lt" w:hAnsi="Proba Pro Lt" w:cs="Arial"/>
                    <w:sz w:val="20"/>
                    <w:szCs w:val="20"/>
                  </w:rPr>
                  <w:t>2.</w:t>
                </w:r>
              </w:sdtContent>
            </w:sdt>
            <w:r w:rsidR="00742CD0" w:rsidRPr="00643EDB">
              <w:rPr>
                <w:rFonts w:ascii="Proba Pro Lt" w:hAnsi="Proba Pro Lt" w:cs="Arial"/>
                <w:sz w:val="20"/>
                <w:szCs w:val="20"/>
              </w:rPr>
              <w:tab/>
            </w:r>
          </w:p>
          <w:p w14:paraId="351B06B9" w14:textId="77777777" w:rsidR="00742CD0" w:rsidRPr="00643EDB" w:rsidRDefault="00587C01"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25847814"/>
                <w:placeholder>
                  <w:docPart w:val="05D036954EC342649A7E7B259EC31980"/>
                </w:placeholder>
              </w:sdtPr>
              <w:sdtContent>
                <w:r w:rsidR="00742CD0" w:rsidRPr="00643EDB">
                  <w:rPr>
                    <w:rFonts w:ascii="Proba Pro Lt" w:hAnsi="Proba Pro Lt" w:cs="Arial"/>
                    <w:sz w:val="20"/>
                    <w:szCs w:val="20"/>
                  </w:rPr>
                  <w:t xml:space="preserve">0 </w:t>
                </w:r>
              </w:sdtContent>
            </w:sdt>
            <w:r w:rsidR="00742CD0" w:rsidRPr="00643EDB">
              <w:rPr>
                <w:rFonts w:ascii="Proba Pro Lt" w:hAnsi="Proba Pro Lt" w:cs="Arial"/>
                <w:sz w:val="20"/>
                <w:szCs w:val="20"/>
              </w:rPr>
              <w:t>%</w:t>
            </w:r>
          </w:p>
        </w:tc>
      </w:tr>
      <w:tr w:rsidR="00742CD0" w:rsidRPr="00643EDB" w14:paraId="3FCA0BB4" w14:textId="77777777" w:rsidTr="00587C01">
        <w:tc>
          <w:tcPr>
            <w:tcW w:w="1256" w:type="pct"/>
            <w:tcBorders>
              <w:left w:val="single" w:sz="12" w:space="0" w:color="auto"/>
              <w:bottom w:val="single" w:sz="12" w:space="0" w:color="auto"/>
            </w:tcBorders>
            <w:shd w:val="clear" w:color="auto" w:fill="00A0DC"/>
            <w:vAlign w:val="center"/>
          </w:tcPr>
          <w:p w14:paraId="1E12DD3B"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1352067330"/>
            <w:placeholder>
              <w:docPart w:val="67E1541C64574930B2ED8C941DF7B4F0"/>
            </w:placeholder>
          </w:sdtPr>
          <w:sdtContent>
            <w:tc>
              <w:tcPr>
                <w:tcW w:w="1523" w:type="pct"/>
                <w:gridSpan w:val="4"/>
                <w:tcBorders>
                  <w:bottom w:val="single" w:sz="12" w:space="0" w:color="auto"/>
                  <w:right w:val="single" w:sz="12" w:space="0" w:color="auto"/>
                </w:tcBorders>
                <w:vAlign w:val="center"/>
              </w:tcPr>
              <w:p w14:paraId="54BDF327"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P2, Laboratory on 4th floor</w:t>
                </w:r>
              </w:p>
            </w:tc>
          </w:sdtContent>
        </w:sdt>
        <w:tc>
          <w:tcPr>
            <w:tcW w:w="1405" w:type="pct"/>
            <w:gridSpan w:val="5"/>
            <w:tcBorders>
              <w:bottom w:val="single" w:sz="12" w:space="0" w:color="auto"/>
              <w:right w:val="single" w:sz="12" w:space="0" w:color="auto"/>
            </w:tcBorders>
            <w:shd w:val="clear" w:color="auto" w:fill="00A0DC"/>
            <w:vAlign w:val="center"/>
          </w:tcPr>
          <w:p w14:paraId="16260D64" w14:textId="77777777" w:rsidR="00742CD0" w:rsidRPr="00643EDB" w:rsidRDefault="00742CD0"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1679778749"/>
            <w:placeholder>
              <w:docPart w:val="2583B6839D474321BB3FDDEB80A6E638"/>
            </w:placeholder>
          </w:sdtPr>
          <w:sdtContent>
            <w:tc>
              <w:tcPr>
                <w:tcW w:w="817" w:type="pct"/>
                <w:gridSpan w:val="4"/>
                <w:tcBorders>
                  <w:bottom w:val="single" w:sz="12" w:space="0" w:color="auto"/>
                  <w:right w:val="single" w:sz="12" w:space="0" w:color="auto"/>
                </w:tcBorders>
                <w:vAlign w:val="center"/>
              </w:tcPr>
              <w:p w14:paraId="4CDC7039"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742CD0" w:rsidRPr="00643EDB" w14:paraId="768CF3BA" w14:textId="77777777" w:rsidTr="00587C01">
        <w:tc>
          <w:tcPr>
            <w:tcW w:w="1256" w:type="pct"/>
            <w:tcBorders>
              <w:left w:val="single" w:sz="12" w:space="0" w:color="auto"/>
              <w:bottom w:val="single" w:sz="12" w:space="0" w:color="auto"/>
            </w:tcBorders>
            <w:shd w:val="clear" w:color="auto" w:fill="00A0DC"/>
            <w:vAlign w:val="center"/>
          </w:tcPr>
          <w:p w14:paraId="452FDFCB"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543518677"/>
            <w:placeholder>
              <w:docPart w:val="A8B3DC45D1A246188D9597ECC6006835"/>
            </w:placeholder>
            <w:dropDownList>
              <w:listItem w:value="Choose an item."/>
              <w:listItem w:displayText="first" w:value="first"/>
              <w:listItem w:displayText="second" w:value="second"/>
              <w:listItem w:displayText="third" w:value="third"/>
            </w:dropDownList>
          </w:sdtPr>
          <w:sdtContent>
            <w:tc>
              <w:tcPr>
                <w:tcW w:w="1523" w:type="pct"/>
                <w:gridSpan w:val="4"/>
                <w:tcBorders>
                  <w:bottom w:val="single" w:sz="12" w:space="0" w:color="auto"/>
                  <w:right w:val="single" w:sz="12" w:space="0" w:color="auto"/>
                </w:tcBorders>
                <w:vAlign w:val="center"/>
              </w:tcPr>
              <w:p w14:paraId="58A93BB2"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6F640A68" w14:textId="77777777" w:rsidR="00742CD0" w:rsidRPr="00643EDB" w:rsidRDefault="00742CD0"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Possibility of instruction in English</w:t>
            </w:r>
          </w:p>
        </w:tc>
        <w:tc>
          <w:tcPr>
            <w:tcW w:w="817" w:type="pct"/>
            <w:gridSpan w:val="4"/>
            <w:tcBorders>
              <w:bottom w:val="single" w:sz="12" w:space="0" w:color="auto"/>
              <w:right w:val="single" w:sz="12" w:space="0" w:color="auto"/>
            </w:tcBorders>
            <w:vAlign w:val="center"/>
          </w:tcPr>
          <w:p w14:paraId="6BF02373" w14:textId="77777777" w:rsidR="00742CD0" w:rsidRPr="00643EDB" w:rsidRDefault="00587C01"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287038363"/>
                <w:placeholder>
                  <w:docPart w:val="BDC31ED8017E48828C40AD02A7E276CF"/>
                </w:placeholder>
                <w:dropDownList>
                  <w:listItem w:value="Choose an item."/>
                  <w:listItem w:displayText="Y" w:value="Y"/>
                  <w:listItem w:displayText="N" w:value="N"/>
                </w:dropDownList>
              </w:sdtPr>
              <w:sdtContent>
                <w:r w:rsidR="00742CD0" w:rsidRPr="00643EDB">
                  <w:rPr>
                    <w:rFonts w:ascii="Proba Pro Lt" w:hAnsi="Proba Pro Lt" w:cs="Arial"/>
                    <w:sz w:val="20"/>
                    <w:szCs w:val="20"/>
                    <w:lang w:val="en-GB"/>
                  </w:rPr>
                  <w:t>N</w:t>
                </w:r>
              </w:sdtContent>
            </w:sdt>
          </w:p>
        </w:tc>
      </w:tr>
      <w:tr w:rsidR="00742CD0" w:rsidRPr="00643EDB" w14:paraId="78EAA5CC" w14:textId="77777777" w:rsidTr="00FE15E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86F17A4" w14:textId="77777777" w:rsidR="00742CD0" w:rsidRPr="00643EDB" w:rsidRDefault="00742CD0"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742CD0" w:rsidRPr="00643EDB" w14:paraId="5FCF0003" w14:textId="77777777" w:rsidTr="00FE15E1">
        <w:tc>
          <w:tcPr>
            <w:tcW w:w="1256" w:type="pct"/>
            <w:tcBorders>
              <w:top w:val="single" w:sz="12" w:space="0" w:color="auto"/>
              <w:left w:val="single" w:sz="12" w:space="0" w:color="auto"/>
            </w:tcBorders>
            <w:shd w:val="clear" w:color="auto" w:fill="00A0DC"/>
            <w:vAlign w:val="center"/>
          </w:tcPr>
          <w:p w14:paraId="5CE77E4A"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2.1. Course objectives</w:t>
            </w:r>
          </w:p>
        </w:tc>
        <w:sdt>
          <w:sdtPr>
            <w:rPr>
              <w:rFonts w:ascii="Proba Pro Lt" w:hAnsi="Proba Pro Lt" w:cs="Arial"/>
              <w:sz w:val="20"/>
              <w:szCs w:val="20"/>
            </w:rPr>
            <w:id w:val="1261647261"/>
            <w:placeholder>
              <w:docPart w:val="770DC8A62918445CAA48E5A0CC99DF16"/>
            </w:placeholder>
          </w:sdtPr>
          <w:sdtContent>
            <w:tc>
              <w:tcPr>
                <w:tcW w:w="3744" w:type="pct"/>
                <w:gridSpan w:val="13"/>
                <w:tcBorders>
                  <w:top w:val="single" w:sz="12" w:space="0" w:color="auto"/>
                  <w:right w:val="single" w:sz="12" w:space="0" w:color="auto"/>
                </w:tcBorders>
                <w:vAlign w:val="center"/>
              </w:tcPr>
              <w:p w14:paraId="37E4CE66"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Students will learn about types, quantities, chemical content and value of primary, secondary and tertiary raw materials, which could be used in biotechnological production. It deals with primary agricultural products which can be used in industrial processing and bind agriculture with sustainable industrial technology. During laboratory exercises and seminars students will get some practical knowledge about quantitative analyses of raw material, their mechanical, chemical and enzymatic treatment needed in cultivation media preparation and in the production of basic biotechnological products.</w:t>
                </w:r>
              </w:p>
            </w:tc>
          </w:sdtContent>
        </w:sdt>
      </w:tr>
      <w:tr w:rsidR="00742CD0" w:rsidRPr="00643EDB" w14:paraId="400826D0" w14:textId="77777777" w:rsidTr="00FE15E1">
        <w:tc>
          <w:tcPr>
            <w:tcW w:w="1256" w:type="pct"/>
            <w:tcBorders>
              <w:left w:val="single" w:sz="12" w:space="0" w:color="auto"/>
            </w:tcBorders>
            <w:shd w:val="clear" w:color="auto" w:fill="00A0DC"/>
            <w:vAlign w:val="center"/>
          </w:tcPr>
          <w:p w14:paraId="23404E94"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215561468"/>
            <w:placeholder>
              <w:docPart w:val="2BCBCD06520B444F98E714059ED403E7"/>
            </w:placeholder>
          </w:sdtPr>
          <w:sdtEndPr>
            <w:rPr>
              <w:rFonts w:cs="Calibri"/>
            </w:rPr>
          </w:sdtEndPr>
          <w:sdtContent>
            <w:sdt>
              <w:sdtPr>
                <w:rPr>
                  <w:rFonts w:ascii="Proba Pro Lt" w:hAnsi="Proba Pro Lt" w:cs="Arial"/>
                  <w:sz w:val="20"/>
                  <w:szCs w:val="20"/>
                </w:rPr>
                <w:id w:val="-1321805733"/>
                <w:placeholder>
                  <w:docPart w:val="6A10B9FF4A1A4218A2E66A363CE1AEEF"/>
                </w:placeholder>
              </w:sdtPr>
              <w:sdtEndPr>
                <w:rPr>
                  <w:rFonts w:cs="Calibri"/>
                </w:rPr>
              </w:sdtEndPr>
              <w:sdtContent>
                <w:tc>
                  <w:tcPr>
                    <w:tcW w:w="3744" w:type="pct"/>
                    <w:gridSpan w:val="13"/>
                    <w:tcBorders>
                      <w:right w:val="single" w:sz="12" w:space="0" w:color="auto"/>
                    </w:tcBorders>
                    <w:vAlign w:val="center"/>
                  </w:tcPr>
                  <w:p w14:paraId="75135549"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enrol in this course, the following courses must be completed:</w:t>
                    </w:r>
                  </w:p>
                  <w:p w14:paraId="01BBC357" w14:textId="77777777" w:rsidR="00742CD0" w:rsidRPr="00643EDB" w:rsidRDefault="00742CD0" w:rsidP="00585340">
                    <w:pPr>
                      <w:pStyle w:val="ListParagraph"/>
                      <w:numPr>
                        <w:ilvl w:val="0"/>
                        <w:numId w:val="40"/>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Biotechnology 1</w:t>
                    </w:r>
                  </w:p>
                  <w:p w14:paraId="1B4190C9" w14:textId="77777777" w:rsidR="00742CD0" w:rsidRPr="00643EDB" w:rsidRDefault="00742CD0" w:rsidP="00585340">
                    <w:pPr>
                      <w:pStyle w:val="ListParagraph"/>
                      <w:numPr>
                        <w:ilvl w:val="0"/>
                        <w:numId w:val="40"/>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Principles of Engineering</w:t>
                    </w:r>
                  </w:p>
                  <w:p w14:paraId="3D5C40FE" w14:textId="77777777" w:rsidR="00742CD0" w:rsidRPr="00643EDB" w:rsidRDefault="00742CD0" w:rsidP="00585340">
                    <w:pPr>
                      <w:pStyle w:val="ListParagraph"/>
                      <w:numPr>
                        <w:ilvl w:val="0"/>
                        <w:numId w:val="40"/>
                      </w:numPr>
                      <w:spacing w:after="0" w:line="240" w:lineRule="auto"/>
                      <w:rPr>
                        <w:rFonts w:ascii="Proba Pro Lt" w:hAnsi="Proba Pro Lt" w:cs="Tahoma"/>
                        <w:sz w:val="20"/>
                        <w:szCs w:val="20"/>
                      </w:rPr>
                    </w:pPr>
                    <w:r w:rsidRPr="00643EDB">
                      <w:rPr>
                        <w:rFonts w:ascii="Proba Pro Lt" w:hAnsi="Proba Pro Lt" w:cs="Tahoma"/>
                        <w:sz w:val="20"/>
                        <w:szCs w:val="20"/>
                      </w:rPr>
                      <w:t>Introduction to Chemistry and Chemical Analysis (Chemistry, Analytical Chemistry)</w:t>
                    </w:r>
                  </w:p>
                  <w:p w14:paraId="1736362E" w14:textId="77777777" w:rsidR="00742CD0" w:rsidRPr="00643EDB" w:rsidRDefault="00742CD0" w:rsidP="00585340">
                    <w:pPr>
                      <w:pStyle w:val="ListParagraph"/>
                      <w:numPr>
                        <w:ilvl w:val="0"/>
                        <w:numId w:val="40"/>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Organic Chemistry</w:t>
                    </w:r>
                  </w:p>
                  <w:p w14:paraId="15C93763" w14:textId="77777777" w:rsidR="00742CD0" w:rsidRPr="00643EDB" w:rsidRDefault="00742CD0" w:rsidP="00585340">
                    <w:pPr>
                      <w:pStyle w:val="ListParagraph"/>
                      <w:numPr>
                        <w:ilvl w:val="0"/>
                        <w:numId w:val="40"/>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Physical Chemistry</w:t>
                    </w:r>
                  </w:p>
                  <w:p w14:paraId="635E9F0A" w14:textId="77777777" w:rsidR="00742CD0" w:rsidRPr="00643EDB" w:rsidRDefault="00742CD0" w:rsidP="00585340">
                    <w:pPr>
                      <w:pStyle w:val="ListParagraph"/>
                      <w:numPr>
                        <w:ilvl w:val="0"/>
                        <w:numId w:val="40"/>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Matemathics 2</w:t>
                    </w:r>
                  </w:p>
                </w:tc>
              </w:sdtContent>
            </w:sdt>
          </w:sdtContent>
        </w:sdt>
      </w:tr>
      <w:tr w:rsidR="00742CD0" w:rsidRPr="00643EDB" w14:paraId="2F5711B9" w14:textId="77777777" w:rsidTr="00FE15E1">
        <w:tc>
          <w:tcPr>
            <w:tcW w:w="1256" w:type="pct"/>
            <w:tcBorders>
              <w:left w:val="single" w:sz="12" w:space="0" w:color="auto"/>
            </w:tcBorders>
            <w:shd w:val="clear" w:color="auto" w:fill="00A0DC"/>
            <w:vAlign w:val="center"/>
          </w:tcPr>
          <w:p w14:paraId="13C5CDC9"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cs="Arial"/>
              <w:sz w:val="20"/>
              <w:szCs w:val="20"/>
            </w:rPr>
            <w:id w:val="-399137339"/>
            <w:placeholder>
              <w:docPart w:val="B6F0847C01E44B8E9575BBA6C8905BC5"/>
            </w:placeholder>
          </w:sdtPr>
          <w:sdtEndPr>
            <w:rPr>
              <w:rFonts w:cs="Calibri"/>
            </w:rPr>
          </w:sdtEndPr>
          <w:sdtContent>
            <w:tc>
              <w:tcPr>
                <w:tcW w:w="3744" w:type="pct"/>
                <w:gridSpan w:val="13"/>
                <w:tcBorders>
                  <w:right w:val="single" w:sz="12" w:space="0" w:color="auto"/>
                </w:tcBorders>
                <w:vAlign w:val="center"/>
              </w:tcPr>
              <w:p w14:paraId="267451CB" w14:textId="77777777" w:rsidR="00742CD0" w:rsidRPr="00643EDB" w:rsidRDefault="00742CD0" w:rsidP="00585340">
                <w:pPr>
                  <w:pStyle w:val="ListParagraph"/>
                  <w:numPr>
                    <w:ilvl w:val="0"/>
                    <w:numId w:val="187"/>
                  </w:numPr>
                  <w:tabs>
                    <w:tab w:val="left" w:pos="2820"/>
                  </w:tabs>
                  <w:spacing w:after="0" w:line="240" w:lineRule="auto"/>
                  <w:ind w:left="375"/>
                  <w:rPr>
                    <w:rFonts w:ascii="Proba Pro Lt" w:hAnsi="Proba Pro Lt"/>
                    <w:sz w:val="20"/>
                    <w:szCs w:val="20"/>
                  </w:rPr>
                </w:pPr>
                <w:r w:rsidRPr="00643EDB">
                  <w:rPr>
                    <w:rFonts w:ascii="Proba Pro Lt" w:hAnsi="Proba Pro Lt"/>
                    <w:sz w:val="20"/>
                    <w:szCs w:val="20"/>
                  </w:rPr>
                  <w:t xml:space="preserve">select and apply in practice basic biochemical engineering knowledge and skills, manage biotechnological and genetic engineering processes  </w:t>
                </w:r>
              </w:p>
              <w:p w14:paraId="57728DF2" w14:textId="77777777" w:rsidR="00742CD0" w:rsidRPr="00643EDB" w:rsidRDefault="00742CD0" w:rsidP="00585340">
                <w:pPr>
                  <w:pStyle w:val="ListParagraph"/>
                  <w:numPr>
                    <w:ilvl w:val="0"/>
                    <w:numId w:val="187"/>
                  </w:numPr>
                  <w:tabs>
                    <w:tab w:val="left" w:pos="2820"/>
                  </w:tabs>
                  <w:spacing w:after="0" w:line="240" w:lineRule="auto"/>
                  <w:ind w:left="375"/>
                  <w:rPr>
                    <w:rFonts w:ascii="Proba Pro Lt" w:hAnsi="Proba Pro Lt"/>
                    <w:sz w:val="20"/>
                    <w:szCs w:val="20"/>
                  </w:rPr>
                </w:pPr>
                <w:r w:rsidRPr="00643EDB">
                  <w:rPr>
                    <w:rFonts w:ascii="Proba Pro Lt" w:hAnsi="Proba Pro Lt"/>
                    <w:sz w:val="20"/>
                    <w:szCs w:val="20"/>
                  </w:rPr>
                  <w:t xml:space="preserve">select and use laboratory equipment and appropriate computer tools </w:t>
                </w:r>
              </w:p>
              <w:p w14:paraId="60BC5567" w14:textId="77777777" w:rsidR="00742CD0" w:rsidRPr="00643EDB" w:rsidRDefault="00742CD0" w:rsidP="00585340">
                <w:pPr>
                  <w:pStyle w:val="ListParagraph"/>
                  <w:numPr>
                    <w:ilvl w:val="0"/>
                    <w:numId w:val="187"/>
                  </w:numPr>
                  <w:tabs>
                    <w:tab w:val="left" w:pos="2820"/>
                  </w:tabs>
                  <w:spacing w:after="0" w:line="240" w:lineRule="auto"/>
                  <w:ind w:left="374"/>
                  <w:rPr>
                    <w:rFonts w:ascii="Proba Pro Lt" w:hAnsi="Proba Pro Lt"/>
                    <w:sz w:val="20"/>
                    <w:szCs w:val="20"/>
                  </w:rPr>
                </w:pPr>
                <w:r w:rsidRPr="00643EDB">
                  <w:rPr>
                    <w:rFonts w:ascii="Proba Pro Lt" w:hAnsi="Proba Pro Lt"/>
                    <w:sz w:val="20"/>
                    <w:szCs w:val="20"/>
                  </w:rPr>
                  <w:t xml:space="preserve">conduct analyses and biotechnological procedures in chemical, biochemical, microbiological, molecular-genetic, process and development laboratories, and recognize and solve simple problems in these laboratories </w:t>
                </w:r>
              </w:p>
              <w:p w14:paraId="34253E1D" w14:textId="77777777" w:rsidR="00742CD0" w:rsidRPr="00643EDB" w:rsidRDefault="00742CD0" w:rsidP="00585340">
                <w:pPr>
                  <w:pStyle w:val="ListParagraph"/>
                  <w:numPr>
                    <w:ilvl w:val="0"/>
                    <w:numId w:val="187"/>
                  </w:numPr>
                  <w:tabs>
                    <w:tab w:val="left" w:pos="2820"/>
                  </w:tabs>
                  <w:spacing w:after="0" w:line="240" w:lineRule="auto"/>
                  <w:ind w:left="375"/>
                  <w:rPr>
                    <w:rFonts w:ascii="Proba Pro Lt" w:hAnsi="Proba Pro Lt"/>
                    <w:sz w:val="20"/>
                    <w:szCs w:val="20"/>
                  </w:rPr>
                </w:pPr>
                <w:r w:rsidRPr="00643EDB">
                  <w:rPr>
                    <w:rFonts w:ascii="Proba Pro Lt" w:hAnsi="Proba Pro Lt"/>
                    <w:sz w:val="20"/>
                    <w:szCs w:val="20"/>
                  </w:rPr>
                  <w:t xml:space="preserve">use typical process equipment in a biotechnological plant (production and / or pilot / research) </w:t>
                </w:r>
              </w:p>
              <w:p w14:paraId="13CCB561" w14:textId="77777777" w:rsidR="00742CD0" w:rsidRPr="00643EDB" w:rsidRDefault="00742CD0" w:rsidP="00585340">
                <w:pPr>
                  <w:pStyle w:val="ListParagraph"/>
                  <w:numPr>
                    <w:ilvl w:val="0"/>
                    <w:numId w:val="187"/>
                  </w:numPr>
                  <w:tabs>
                    <w:tab w:val="left" w:pos="2820"/>
                  </w:tabs>
                  <w:spacing w:after="0" w:line="240" w:lineRule="auto"/>
                  <w:ind w:left="375"/>
                  <w:rPr>
                    <w:rFonts w:ascii="Proba Pro Lt" w:hAnsi="Proba Pro Lt" w:cs="Arial"/>
                    <w:sz w:val="20"/>
                    <w:szCs w:val="20"/>
                  </w:rPr>
                </w:pPr>
                <w:r w:rsidRPr="00643EDB">
                  <w:rPr>
                    <w:rFonts w:ascii="Proba Pro Lt" w:hAnsi="Proba Pro Lt"/>
                    <w:sz w:val="20"/>
                    <w:szCs w:val="20"/>
                  </w:rPr>
                  <w:t xml:space="preserve">interpret routine laboratory analyses in biotechnology </w:t>
                </w:r>
              </w:p>
            </w:tc>
          </w:sdtContent>
        </w:sdt>
      </w:tr>
      <w:tr w:rsidR="00742CD0" w:rsidRPr="00643EDB" w14:paraId="6E74CE55" w14:textId="77777777" w:rsidTr="00FE15E1">
        <w:tc>
          <w:tcPr>
            <w:tcW w:w="1256" w:type="pct"/>
            <w:tcBorders>
              <w:left w:val="single" w:sz="12" w:space="0" w:color="auto"/>
            </w:tcBorders>
            <w:shd w:val="clear" w:color="auto" w:fill="00A0DC"/>
            <w:vAlign w:val="center"/>
          </w:tcPr>
          <w:p w14:paraId="3A4FA49F"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cs="Arial"/>
              <w:sz w:val="20"/>
              <w:szCs w:val="20"/>
            </w:rPr>
            <w:id w:val="-489257645"/>
            <w:placeholder>
              <w:docPart w:val="0A39D8531016401D9B07ED9F65A9B747"/>
            </w:placeholder>
          </w:sdtPr>
          <w:sdtEndPr>
            <w:rPr>
              <w:rFonts w:cs="Calibri"/>
            </w:rPr>
          </w:sdtEndPr>
          <w:sdtContent>
            <w:tc>
              <w:tcPr>
                <w:tcW w:w="3744" w:type="pct"/>
                <w:gridSpan w:val="13"/>
                <w:tcBorders>
                  <w:right w:val="single" w:sz="12" w:space="0" w:color="auto"/>
                </w:tcBorders>
                <w:vAlign w:val="center"/>
              </w:tcPr>
              <w:p w14:paraId="1C6B4D5E" w14:textId="77777777" w:rsidR="00742CD0" w:rsidRPr="00643EDB" w:rsidRDefault="00742CD0" w:rsidP="00585340">
                <w:pPr>
                  <w:pStyle w:val="ListParagraph"/>
                  <w:numPr>
                    <w:ilvl w:val="0"/>
                    <w:numId w:val="266"/>
                  </w:numPr>
                  <w:spacing w:after="0" w:line="240" w:lineRule="auto"/>
                  <w:ind w:left="375"/>
                  <w:rPr>
                    <w:rFonts w:ascii="Proba Pro Lt" w:hAnsi="Proba Pro Lt"/>
                    <w:sz w:val="20"/>
                    <w:szCs w:val="20"/>
                    <w:lang w:val="en-US"/>
                  </w:rPr>
                </w:pPr>
                <w:r w:rsidRPr="00643EDB">
                  <w:rPr>
                    <w:rFonts w:ascii="Proba Pro Lt" w:hAnsi="Proba Pro Lt"/>
                    <w:sz w:val="20"/>
                    <w:szCs w:val="20"/>
                    <w:lang w:val="en-US"/>
                  </w:rPr>
                  <w:t xml:space="preserve">demonstrate an </w:t>
                </w:r>
                <w:r w:rsidRPr="00643EDB">
                  <w:rPr>
                    <w:rFonts w:ascii="Proba Pro Lt" w:hAnsi="Proba Pro Lt"/>
                    <w:noProof/>
                    <w:sz w:val="20"/>
                    <w:szCs w:val="20"/>
                    <w:lang w:val="en-US"/>
                  </w:rPr>
                  <w:t>understanding</w:t>
                </w:r>
                <w:r w:rsidRPr="00643EDB">
                  <w:rPr>
                    <w:rFonts w:ascii="Proba Pro Lt" w:hAnsi="Proba Pro Lt"/>
                    <w:sz w:val="20"/>
                    <w:szCs w:val="20"/>
                    <w:lang w:val="en-US"/>
                  </w:rPr>
                  <w:t xml:space="preserve"> of raw materials concept of biotechnology</w:t>
                </w:r>
              </w:p>
              <w:p w14:paraId="5B83CE50" w14:textId="77777777" w:rsidR="00742CD0" w:rsidRPr="00643EDB" w:rsidRDefault="00742CD0" w:rsidP="00585340">
                <w:pPr>
                  <w:pStyle w:val="ListParagraph"/>
                  <w:numPr>
                    <w:ilvl w:val="0"/>
                    <w:numId w:val="266"/>
                  </w:numPr>
                  <w:spacing w:after="0" w:line="240" w:lineRule="auto"/>
                  <w:ind w:left="375"/>
                  <w:rPr>
                    <w:rFonts w:ascii="Proba Pro Lt" w:hAnsi="Proba Pro Lt"/>
                    <w:sz w:val="20"/>
                    <w:szCs w:val="20"/>
                    <w:lang w:val="en-US"/>
                  </w:rPr>
                </w:pPr>
                <w:r w:rsidRPr="00643EDB">
                  <w:rPr>
                    <w:rFonts w:ascii="Proba Pro Lt" w:hAnsi="Proba Pro Lt"/>
                    <w:sz w:val="20"/>
                    <w:szCs w:val="20"/>
                    <w:lang w:val="en-US"/>
                  </w:rPr>
                  <w:t>differentiate between the complex (natural) and chemically defined (synthetic) media</w:t>
                </w:r>
              </w:p>
              <w:p w14:paraId="6A8EB19F" w14:textId="77777777" w:rsidR="00742CD0" w:rsidRPr="00643EDB" w:rsidRDefault="00742CD0" w:rsidP="00585340">
                <w:pPr>
                  <w:pStyle w:val="ListParagraph"/>
                  <w:numPr>
                    <w:ilvl w:val="0"/>
                    <w:numId w:val="266"/>
                  </w:numPr>
                  <w:spacing w:after="0" w:line="240" w:lineRule="auto"/>
                  <w:ind w:left="375"/>
                  <w:rPr>
                    <w:rFonts w:ascii="Proba Pro Lt" w:hAnsi="Proba Pro Lt"/>
                    <w:sz w:val="20"/>
                    <w:szCs w:val="20"/>
                    <w:lang w:val="en-US"/>
                  </w:rPr>
                </w:pPr>
                <w:r w:rsidRPr="00643EDB">
                  <w:rPr>
                    <w:rFonts w:ascii="Proba Pro Lt" w:hAnsi="Proba Pro Lt"/>
                    <w:sz w:val="20"/>
                    <w:szCs w:val="20"/>
                    <w:lang w:val="en-US"/>
                  </w:rPr>
                  <w:t>name plant, animal, microbial, chemical, and petrochemical raw materials</w:t>
                </w:r>
              </w:p>
              <w:p w14:paraId="7F410370" w14:textId="77777777" w:rsidR="00742CD0" w:rsidRPr="00643EDB" w:rsidRDefault="00742CD0" w:rsidP="00585340">
                <w:pPr>
                  <w:pStyle w:val="ListParagraph"/>
                  <w:numPr>
                    <w:ilvl w:val="0"/>
                    <w:numId w:val="266"/>
                  </w:numPr>
                  <w:spacing w:after="0" w:line="240" w:lineRule="auto"/>
                  <w:ind w:left="375"/>
                  <w:rPr>
                    <w:rFonts w:ascii="Proba Pro Lt" w:hAnsi="Proba Pro Lt"/>
                    <w:sz w:val="20"/>
                    <w:szCs w:val="20"/>
                    <w:lang w:val="en-US"/>
                  </w:rPr>
                </w:pPr>
                <w:r w:rsidRPr="00643EDB">
                  <w:rPr>
                    <w:rFonts w:ascii="Proba Pro Lt" w:hAnsi="Proba Pro Lt"/>
                    <w:sz w:val="20"/>
                    <w:szCs w:val="20"/>
                    <w:lang w:val="en-US"/>
                  </w:rPr>
                  <w:t>define and distinguish primary and secondary plant raw materials</w:t>
                </w:r>
              </w:p>
              <w:p w14:paraId="7C2DE85A" w14:textId="77777777" w:rsidR="00742CD0" w:rsidRPr="00643EDB" w:rsidRDefault="00742CD0" w:rsidP="00585340">
                <w:pPr>
                  <w:pStyle w:val="ListParagraph"/>
                  <w:numPr>
                    <w:ilvl w:val="0"/>
                    <w:numId w:val="266"/>
                  </w:numPr>
                  <w:spacing w:after="0" w:line="240" w:lineRule="auto"/>
                  <w:ind w:left="375"/>
                  <w:rPr>
                    <w:rFonts w:ascii="Proba Pro Lt" w:hAnsi="Proba Pro Lt"/>
                    <w:sz w:val="20"/>
                    <w:szCs w:val="20"/>
                    <w:lang w:val="en-US"/>
                  </w:rPr>
                </w:pPr>
                <w:r w:rsidRPr="00643EDB">
                  <w:rPr>
                    <w:rFonts w:ascii="Proba Pro Lt" w:hAnsi="Proba Pro Lt"/>
                    <w:sz w:val="20"/>
                    <w:szCs w:val="20"/>
                    <w:lang w:val="en-US"/>
                  </w:rPr>
                  <w:t>identify and name primary, secondary, and tertiary nitrogen raw materials for fermentation media</w:t>
                </w:r>
              </w:p>
              <w:p w14:paraId="0837D0E4" w14:textId="77777777" w:rsidR="00742CD0" w:rsidRPr="00643EDB" w:rsidRDefault="00742CD0" w:rsidP="00585340">
                <w:pPr>
                  <w:pStyle w:val="ListParagraph"/>
                  <w:numPr>
                    <w:ilvl w:val="0"/>
                    <w:numId w:val="266"/>
                  </w:numPr>
                  <w:spacing w:after="0" w:line="240" w:lineRule="auto"/>
                  <w:ind w:left="375"/>
                  <w:rPr>
                    <w:rFonts w:ascii="Proba Pro Lt" w:hAnsi="Proba Pro Lt"/>
                    <w:sz w:val="20"/>
                    <w:szCs w:val="20"/>
                    <w:lang w:val="en-US"/>
                  </w:rPr>
                </w:pPr>
                <w:r w:rsidRPr="00643EDB">
                  <w:rPr>
                    <w:rFonts w:ascii="Proba Pro Lt" w:hAnsi="Proba Pro Lt"/>
                    <w:sz w:val="20"/>
                    <w:szCs w:val="20"/>
                    <w:lang w:val="en-US"/>
                  </w:rPr>
                  <w:t>describe and discuss oxygen, phosphorus, sulphur, micro- and macro-elements origins</w:t>
                </w:r>
              </w:p>
              <w:p w14:paraId="6055689C" w14:textId="77777777" w:rsidR="00742CD0" w:rsidRPr="00643EDB" w:rsidRDefault="00742CD0" w:rsidP="00585340">
                <w:pPr>
                  <w:pStyle w:val="ListParagraph"/>
                  <w:numPr>
                    <w:ilvl w:val="0"/>
                    <w:numId w:val="266"/>
                  </w:numPr>
                  <w:spacing w:after="0" w:line="240" w:lineRule="auto"/>
                  <w:ind w:left="375"/>
                  <w:rPr>
                    <w:rFonts w:ascii="Proba Pro Lt" w:hAnsi="Proba Pro Lt"/>
                    <w:sz w:val="20"/>
                    <w:szCs w:val="20"/>
                    <w:lang w:val="en-US"/>
                  </w:rPr>
                </w:pPr>
                <w:r w:rsidRPr="00643EDB">
                  <w:rPr>
                    <w:rFonts w:ascii="Proba Pro Lt" w:hAnsi="Proba Pro Lt"/>
                    <w:sz w:val="20"/>
                    <w:szCs w:val="20"/>
                    <w:lang w:val="en-US"/>
                  </w:rPr>
                  <w:t xml:space="preserve">quantify gas, liquid, viscous, and solid raw materials for </w:t>
                </w:r>
                <w:r w:rsidRPr="00643EDB">
                  <w:rPr>
                    <w:rFonts w:ascii="Proba Pro Lt" w:hAnsi="Proba Pro Lt"/>
                    <w:noProof/>
                    <w:sz w:val="20"/>
                    <w:szCs w:val="20"/>
                    <w:lang w:val="en-US"/>
                  </w:rPr>
                  <w:t>fermentation</w:t>
                </w:r>
              </w:p>
              <w:p w14:paraId="479B01D6" w14:textId="77777777" w:rsidR="00742CD0" w:rsidRPr="00643EDB" w:rsidRDefault="00742CD0" w:rsidP="00585340">
                <w:pPr>
                  <w:pStyle w:val="ListParagraph"/>
                  <w:numPr>
                    <w:ilvl w:val="0"/>
                    <w:numId w:val="266"/>
                  </w:numPr>
                  <w:spacing w:after="0" w:line="240" w:lineRule="auto"/>
                  <w:ind w:left="375"/>
                  <w:rPr>
                    <w:rFonts w:ascii="Proba Pro Lt" w:hAnsi="Proba Pro Lt"/>
                    <w:sz w:val="20"/>
                    <w:szCs w:val="20"/>
                    <w:lang w:val="en-US"/>
                  </w:rPr>
                </w:pPr>
                <w:r w:rsidRPr="00643EDB">
                  <w:rPr>
                    <w:rFonts w:ascii="Proba Pro Lt" w:hAnsi="Proba Pro Lt"/>
                    <w:sz w:val="20"/>
                    <w:szCs w:val="20"/>
                    <w:lang w:val="en-US"/>
                  </w:rPr>
                  <w:t>distinguish and demonstrate lab skills through mechanical, chemical, and physiological analysis of barley and malted barley</w:t>
                </w:r>
              </w:p>
              <w:p w14:paraId="20A24E6E" w14:textId="77777777" w:rsidR="00742CD0" w:rsidRPr="00643EDB" w:rsidRDefault="00742CD0" w:rsidP="00585340">
                <w:pPr>
                  <w:pStyle w:val="ListParagraph"/>
                  <w:numPr>
                    <w:ilvl w:val="0"/>
                    <w:numId w:val="266"/>
                  </w:numPr>
                  <w:spacing w:after="0" w:line="240" w:lineRule="auto"/>
                  <w:ind w:left="375"/>
                  <w:rPr>
                    <w:rFonts w:ascii="Proba Pro Lt" w:hAnsi="Proba Pro Lt"/>
                    <w:sz w:val="20"/>
                    <w:szCs w:val="20"/>
                    <w:lang w:val="en-US"/>
                  </w:rPr>
                </w:pPr>
                <w:r w:rsidRPr="00643EDB">
                  <w:rPr>
                    <w:rFonts w:ascii="Proba Pro Lt" w:hAnsi="Proba Pro Lt"/>
                    <w:sz w:val="20"/>
                    <w:szCs w:val="20"/>
                    <w:lang w:val="en-US"/>
                  </w:rPr>
                  <w:t>interpret starch bioconversion into different sugar syrups</w:t>
                </w:r>
              </w:p>
              <w:p w14:paraId="0DA783B7" w14:textId="77777777" w:rsidR="00742CD0" w:rsidRPr="00643EDB" w:rsidRDefault="00742CD0" w:rsidP="00585340">
                <w:pPr>
                  <w:pStyle w:val="ListParagraph"/>
                  <w:numPr>
                    <w:ilvl w:val="0"/>
                    <w:numId w:val="266"/>
                  </w:numPr>
                  <w:tabs>
                    <w:tab w:val="left" w:pos="2820"/>
                  </w:tabs>
                  <w:spacing w:after="0" w:line="240" w:lineRule="auto"/>
                  <w:ind w:left="375"/>
                  <w:rPr>
                    <w:rFonts w:ascii="Proba Pro Lt" w:hAnsi="Proba Pro Lt"/>
                    <w:sz w:val="20"/>
                    <w:szCs w:val="20"/>
                  </w:rPr>
                </w:pPr>
                <w:r w:rsidRPr="00643EDB">
                  <w:rPr>
                    <w:rFonts w:ascii="Proba Pro Lt" w:hAnsi="Proba Pro Lt"/>
                    <w:sz w:val="20"/>
                    <w:szCs w:val="20"/>
                    <w:lang w:val="en-US"/>
                  </w:rPr>
                  <w:t>outline and describe methods for pretreatment of lignocellulosic biomass</w:t>
                </w:r>
              </w:p>
            </w:tc>
          </w:sdtContent>
        </w:sdt>
      </w:tr>
      <w:tr w:rsidR="00742CD0" w:rsidRPr="00643EDB" w14:paraId="7A5AB563" w14:textId="77777777" w:rsidTr="00FE15E1">
        <w:tc>
          <w:tcPr>
            <w:tcW w:w="1256" w:type="pct"/>
            <w:tcBorders>
              <w:left w:val="single" w:sz="12" w:space="0" w:color="auto"/>
            </w:tcBorders>
            <w:shd w:val="clear" w:color="auto" w:fill="00A0DC"/>
            <w:vAlign w:val="center"/>
          </w:tcPr>
          <w:p w14:paraId="121C7E54"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 xml:space="preserve">2.5. Course content (syllabus) </w:t>
            </w:r>
          </w:p>
        </w:tc>
        <w:sdt>
          <w:sdtPr>
            <w:rPr>
              <w:rFonts w:ascii="Proba Pro Lt" w:hAnsi="Proba Pro Lt" w:cs="Arial"/>
              <w:color w:val="000000" w:themeColor="text1"/>
              <w:sz w:val="20"/>
              <w:szCs w:val="20"/>
            </w:rPr>
            <w:id w:val="659202608"/>
            <w:placeholder>
              <w:docPart w:val="E6BD98E7FA1349338E14239E20AA0B51"/>
            </w:placeholder>
          </w:sdtPr>
          <w:sdtContent>
            <w:tc>
              <w:tcPr>
                <w:tcW w:w="3744" w:type="pct"/>
                <w:gridSpan w:val="13"/>
                <w:tcBorders>
                  <w:right w:val="single" w:sz="12" w:space="0" w:color="auto"/>
                </w:tcBorders>
                <w:vAlign w:val="center"/>
              </w:tcPr>
              <w:p w14:paraId="6A272246" w14:textId="77777777" w:rsidR="00742CD0" w:rsidRPr="00643EDB" w:rsidRDefault="00742CD0" w:rsidP="00643EDB">
                <w:pPr>
                  <w:tabs>
                    <w:tab w:val="left" w:pos="2820"/>
                  </w:tabs>
                  <w:spacing w:after="0" w:line="240" w:lineRule="auto"/>
                  <w:rPr>
                    <w:rFonts w:ascii="Proba Pro Lt" w:hAnsi="Proba Pro Lt" w:cs="Arial"/>
                    <w:color w:val="000000" w:themeColor="text1"/>
                    <w:sz w:val="20"/>
                    <w:szCs w:val="20"/>
                  </w:rPr>
                </w:pPr>
                <w:r w:rsidRPr="00643EDB">
                  <w:rPr>
                    <w:rFonts w:ascii="Proba Pro Lt" w:hAnsi="Proba Pro Lt" w:cs="Arial"/>
                    <w:color w:val="000000" w:themeColor="text1"/>
                    <w:sz w:val="20"/>
                    <w:szCs w:val="20"/>
                  </w:rPr>
                  <w:t>T</w:t>
                </w:r>
                <w:r w:rsidRPr="00643EDB">
                  <w:rPr>
                    <w:rFonts w:ascii="Proba Pro Lt" w:hAnsi="Proba Pro Lt" w:cs="Arial"/>
                    <w:color w:val="000000" w:themeColor="text1"/>
                    <w:sz w:val="20"/>
                    <w:szCs w:val="20"/>
                    <w:lang w:val="en-GB"/>
                  </w:rPr>
                  <w:t>he first part of module is concentrated on composition and procedures for cultivation media preparation. Than follows a detailed study of raw materials used as sources of carbon and energy, nitrogen and other biogenic elements as well as enzymes which can be used in degradation of raw materials polymeric molecules. Some raw materials are primary agricultural products, others are by-products after industrial treatment of agricultural raw materials into food or other products (secondary raw materials), while tertiary raw materials are wastes from agricultural and industrial production. Module is pointing out the importance of chemical and biological control of raw materials, their storage, homogenization and processes of preliminary treatment. In biotechnological production, commercial products of industrially processed primary agricultural products (such as malt, glucose, liquid sugars/syrups) are often used and they are obtained in biotechnological plants or in the units for cultivation media preparation after addition of commercial enzymatic preparations. So, in the final part of module, students will study production of barley malt, mashing and hydrolysis of malted and raw cereals, production of sugar syrups and sugars from starch raw materials, hydrolysis of cellulose, inulin and pectin raw materials.</w:t>
                </w:r>
                <w:r w:rsidRPr="00643EDB">
                  <w:rPr>
                    <w:color w:val="000000" w:themeColor="text1"/>
                    <w:sz w:val="20"/>
                    <w:szCs w:val="20"/>
                    <w:shd w:val="clear" w:color="auto" w:fill="FFFFFF"/>
                  </w:rPr>
                  <w:t> </w:t>
                </w:r>
              </w:p>
            </w:tc>
          </w:sdtContent>
        </w:sdt>
      </w:tr>
      <w:tr w:rsidR="00742CD0" w:rsidRPr="00643EDB" w14:paraId="00CAE146" w14:textId="77777777" w:rsidTr="00587C01">
        <w:trPr>
          <w:trHeight w:val="349"/>
        </w:trPr>
        <w:tc>
          <w:tcPr>
            <w:tcW w:w="1256" w:type="pct"/>
            <w:vMerge w:val="restart"/>
            <w:tcBorders>
              <w:left w:val="single" w:sz="12" w:space="0" w:color="auto"/>
            </w:tcBorders>
            <w:shd w:val="clear" w:color="auto" w:fill="00A0DC"/>
            <w:vAlign w:val="center"/>
          </w:tcPr>
          <w:p w14:paraId="04ED8EA1"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2.6. Format of instruction</w:t>
            </w:r>
          </w:p>
        </w:tc>
        <w:tc>
          <w:tcPr>
            <w:tcW w:w="1319" w:type="pct"/>
            <w:gridSpan w:val="3"/>
            <w:vMerge w:val="restart"/>
            <w:vAlign w:val="center"/>
          </w:tcPr>
          <w:p w14:paraId="28856D1D" w14:textId="77777777" w:rsidR="00742CD0"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90342887"/>
                <w14:checkbox>
                  <w14:checked w14:val="1"/>
                  <w14:checkedState w14:val="2612" w14:font="MS Gothic"/>
                  <w14:uncheckedState w14:val="2610" w14:font="MS Gothic"/>
                </w14:checkbox>
              </w:sdt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lectures</w:t>
            </w:r>
          </w:p>
          <w:p w14:paraId="21B7B4F9" w14:textId="77777777" w:rsidR="00742CD0"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68933829"/>
                <w14:checkbox>
                  <w14:checked w14:val="1"/>
                  <w14:checkedState w14:val="2612" w14:font="MS Gothic"/>
                  <w14:uncheckedState w14:val="2610" w14:font="MS Gothic"/>
                </w14:checkbox>
              </w:sdt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seminars and workshops  </w:t>
            </w:r>
          </w:p>
          <w:p w14:paraId="1FA67A38" w14:textId="77777777" w:rsidR="00742CD0"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95078141"/>
                <w14:checkbox>
                  <w14:checked w14:val="1"/>
                  <w14:checkedState w14:val="2612" w14:font="MS Gothic"/>
                  <w14:uncheckedState w14:val="2610" w14:font="MS Gothic"/>
                </w14:checkbox>
              </w:sdt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exercises  </w:t>
            </w:r>
          </w:p>
          <w:p w14:paraId="50AB6DF1" w14:textId="77777777" w:rsidR="00742CD0"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8144226"/>
                <w14:checkbox>
                  <w14:checked w14:val="0"/>
                  <w14:checkedState w14:val="2612" w14:font="MS Gothic"/>
                  <w14:uncheckedState w14:val="2610" w14:font="MS Gothic"/>
                </w14:checkbox>
              </w:sdt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w:t>
            </w:r>
            <w:r w:rsidR="00742CD0" w:rsidRPr="00643EDB">
              <w:rPr>
                <w:rFonts w:ascii="Proba Pro Lt" w:hAnsi="Proba Pro Lt" w:cs="Arial"/>
                <w:b w:val="0"/>
                <w:i/>
                <w:sz w:val="20"/>
                <w:szCs w:val="20"/>
                <w:lang w:val="hr-HR"/>
              </w:rPr>
              <w:t>online in entirety</w:t>
            </w:r>
          </w:p>
          <w:p w14:paraId="5BA587D9" w14:textId="77777777" w:rsidR="00742CD0"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0830602"/>
                <w14:checkbox>
                  <w14:checked w14:val="0"/>
                  <w14:checkedState w14:val="2612" w14:font="MS Gothic"/>
                  <w14:uncheckedState w14:val="2610" w14:font="MS Gothic"/>
                </w14:checkbox>
              </w:sdt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partial e-learning</w:t>
            </w:r>
          </w:p>
          <w:p w14:paraId="78596CBD" w14:textId="77777777" w:rsidR="00742CD0" w:rsidRPr="00643EDB" w:rsidRDefault="00587C01"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35033438"/>
                <w14:checkbox>
                  <w14:checked w14:val="0"/>
                  <w14:checkedState w14:val="2612" w14:font="MS Gothic"/>
                  <w14:uncheckedState w14:val="2610" w14:font="MS Gothic"/>
                </w14:checkbox>
              </w:sdtPr>
              <w:sdtContent>
                <w:r w:rsidR="00742CD0" w:rsidRPr="00643EDB">
                  <w:rPr>
                    <w:rFonts w:ascii="Segoe UI Symbol" w:eastAsia="MS Gothic" w:hAnsi="Segoe UI Symbol" w:cs="Segoe UI Symbol"/>
                    <w:sz w:val="20"/>
                    <w:szCs w:val="20"/>
                  </w:rPr>
                  <w:t>☐</w:t>
                </w:r>
              </w:sdtContent>
            </w:sdt>
            <w:r w:rsidR="00742CD0" w:rsidRPr="00643EDB">
              <w:rPr>
                <w:rFonts w:ascii="Proba Pro Lt" w:hAnsi="Proba Pro Lt" w:cs="Arial"/>
                <w:sz w:val="20"/>
                <w:szCs w:val="20"/>
              </w:rPr>
              <w:t xml:space="preserve"> field work</w:t>
            </w:r>
          </w:p>
        </w:tc>
        <w:tc>
          <w:tcPr>
            <w:tcW w:w="1179" w:type="pct"/>
            <w:gridSpan w:val="5"/>
            <w:vMerge w:val="restart"/>
            <w:vAlign w:val="center"/>
          </w:tcPr>
          <w:p w14:paraId="19AD97DB" w14:textId="77777777" w:rsidR="00742CD0"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15815942"/>
                <w14:checkbox>
                  <w14:checked w14:val="1"/>
                  <w14:checkedState w14:val="2612" w14:font="MS Gothic"/>
                  <w14:uncheckedState w14:val="2610" w14:font="MS Gothic"/>
                </w14:checkbox>
              </w:sdt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independent assignments  </w:t>
            </w:r>
          </w:p>
          <w:p w14:paraId="33A77684" w14:textId="77777777" w:rsidR="00742CD0"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42780240"/>
                <w14:checkbox>
                  <w14:checked w14:val="0"/>
                  <w14:checkedState w14:val="2612" w14:font="MS Gothic"/>
                  <w14:uncheckedState w14:val="2610" w14:font="MS Gothic"/>
                </w14:checkbox>
              </w:sdt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multimedia and the internet  </w:t>
            </w:r>
          </w:p>
          <w:p w14:paraId="3A7A6425" w14:textId="77777777" w:rsidR="00742CD0"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2415126"/>
                <w14:checkbox>
                  <w14:checked w14:val="1"/>
                  <w14:checkedState w14:val="2612" w14:font="MS Gothic"/>
                  <w14:uncheckedState w14:val="2610" w14:font="MS Gothic"/>
                </w14:checkbox>
              </w:sdt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laboratory</w:t>
            </w:r>
          </w:p>
          <w:p w14:paraId="0460B025" w14:textId="77777777" w:rsidR="00742CD0"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45326259"/>
                <w14:checkbox>
                  <w14:checked w14:val="0"/>
                  <w14:checkedState w14:val="2612" w14:font="MS Gothic"/>
                  <w14:uncheckedState w14:val="2610" w14:font="MS Gothic"/>
                </w14:checkbox>
              </w:sdt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work with mentor</w:t>
            </w:r>
          </w:p>
          <w:p w14:paraId="0C52209C" w14:textId="77777777" w:rsidR="00742CD0" w:rsidRPr="00643EDB" w:rsidRDefault="00587C01"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59160681"/>
                <w14:checkbox>
                  <w14:checked w14:val="0"/>
                  <w14:checkedState w14:val="2612" w14:font="MS Gothic"/>
                  <w14:uncheckedState w14:val="2610" w14:font="MS Gothic"/>
                </w14:checkbox>
              </w:sdtPr>
              <w:sdtContent>
                <w:r w:rsidR="00742CD0" w:rsidRPr="00643EDB">
                  <w:rPr>
                    <w:rFonts w:ascii="Segoe UI Symbol" w:eastAsia="MS Gothic" w:hAnsi="Segoe UI Symbol" w:cs="Segoe UI Symbol"/>
                    <w:sz w:val="20"/>
                    <w:szCs w:val="20"/>
                  </w:rPr>
                  <w:t>☐</w:t>
                </w:r>
              </w:sdtContent>
            </w:sdt>
            <w:r w:rsidR="00742CD0" w:rsidRPr="00643EDB">
              <w:rPr>
                <w:rFonts w:ascii="Proba Pro Lt" w:hAnsi="Proba Pro Lt" w:cs="Arial"/>
                <w:b/>
                <w:sz w:val="20"/>
                <w:szCs w:val="20"/>
              </w:rPr>
              <w:t xml:space="preserve"> </w:t>
            </w:r>
            <w:sdt>
              <w:sdtPr>
                <w:rPr>
                  <w:rFonts w:ascii="Proba Pro Lt" w:hAnsi="Proba Pro Lt" w:cs="Arial"/>
                  <w:b/>
                  <w:sz w:val="20"/>
                  <w:szCs w:val="20"/>
                </w:rPr>
                <w:id w:val="-1612349587"/>
                <w:placeholder>
                  <w:docPart w:val="59AC357B278241958000958D95ADB1FC"/>
                </w:placeholder>
              </w:sdtPr>
              <w:sdtContent>
                <w:sdt>
                  <w:sdtPr>
                    <w:rPr>
                      <w:rFonts w:ascii="Proba Pro Lt" w:hAnsi="Proba Pro Lt" w:cs="Arial"/>
                      <w:b/>
                      <w:sz w:val="20"/>
                      <w:szCs w:val="20"/>
                    </w:rPr>
                    <w:id w:val="1044338544"/>
                    <w:placeholder>
                      <w:docPart w:val="8D24F643F6AC4B0CB4E81F133ED8D9F2"/>
                    </w:placeholder>
                  </w:sdtPr>
                  <w:sdtContent>
                    <w:r w:rsidR="00742CD0" w:rsidRPr="00643EDB">
                      <w:rPr>
                        <w:rFonts w:ascii="Proba Pro Lt" w:hAnsi="Proba Pro Lt" w:cs="Arial"/>
                        <w:b/>
                        <w:sz w:val="20"/>
                        <w:szCs w:val="20"/>
                      </w:rPr>
                      <w:t>(other)</w:t>
                    </w:r>
                  </w:sdtContent>
                </w:sdt>
              </w:sdtContent>
            </w:sdt>
            <w:r w:rsidR="00742CD0" w:rsidRPr="00643EDB">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5B9B7BF"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2.7. Comments:</w:t>
            </w:r>
          </w:p>
        </w:tc>
      </w:tr>
      <w:tr w:rsidR="00742CD0" w:rsidRPr="00643EDB" w14:paraId="6CBC8D4A" w14:textId="77777777" w:rsidTr="00587C01">
        <w:trPr>
          <w:trHeight w:val="577"/>
        </w:trPr>
        <w:tc>
          <w:tcPr>
            <w:tcW w:w="1256" w:type="pct"/>
            <w:vMerge/>
            <w:tcBorders>
              <w:left w:val="single" w:sz="12" w:space="0" w:color="auto"/>
              <w:bottom w:val="single" w:sz="4" w:space="0" w:color="auto"/>
            </w:tcBorders>
            <w:shd w:val="clear" w:color="auto" w:fill="00A0DC"/>
            <w:vAlign w:val="center"/>
          </w:tcPr>
          <w:p w14:paraId="0230E777"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292C7A14" w14:textId="77777777" w:rsidR="00742CD0" w:rsidRPr="00643EDB" w:rsidRDefault="00742CD0" w:rsidP="00643EDB">
            <w:pPr>
              <w:pStyle w:val="FieldText"/>
              <w:rPr>
                <w:rFonts w:ascii="Proba Pro Lt" w:hAnsi="Proba Pro Lt" w:cs="Arial"/>
                <w:b w:val="0"/>
                <w:sz w:val="20"/>
                <w:szCs w:val="20"/>
                <w:lang w:val="hr-HR"/>
              </w:rPr>
            </w:pPr>
          </w:p>
        </w:tc>
        <w:tc>
          <w:tcPr>
            <w:tcW w:w="1179" w:type="pct"/>
            <w:gridSpan w:val="5"/>
            <w:vMerge/>
            <w:vAlign w:val="center"/>
          </w:tcPr>
          <w:p w14:paraId="2A5418EF" w14:textId="77777777" w:rsidR="00742CD0" w:rsidRPr="00643EDB" w:rsidRDefault="00742CD0" w:rsidP="00643EDB">
            <w:pPr>
              <w:pStyle w:val="FieldText"/>
              <w:rPr>
                <w:rFonts w:ascii="Proba Pro Lt" w:hAnsi="Proba Pro Lt" w:cs="Arial"/>
                <w:b w:val="0"/>
                <w:sz w:val="20"/>
                <w:szCs w:val="20"/>
                <w:lang w:val="hr-HR"/>
              </w:rPr>
            </w:pPr>
          </w:p>
        </w:tc>
        <w:sdt>
          <w:sdtPr>
            <w:rPr>
              <w:rFonts w:ascii="Proba Pro Lt" w:hAnsi="Proba Pro Lt" w:cs="Arial"/>
              <w:sz w:val="20"/>
              <w:szCs w:val="20"/>
            </w:rPr>
            <w:id w:val="-933130024"/>
            <w:placeholder>
              <w:docPart w:val="CF71A1D54CE5471E8BBF7B20E1B75736"/>
            </w:placeholder>
            <w:showingPlcHdr/>
          </w:sdtPr>
          <w:sdtContent>
            <w:tc>
              <w:tcPr>
                <w:tcW w:w="1247" w:type="pct"/>
                <w:gridSpan w:val="5"/>
                <w:tcBorders>
                  <w:right w:val="single" w:sz="12" w:space="0" w:color="auto"/>
                </w:tcBorders>
              </w:tcPr>
              <w:p w14:paraId="774D54D6"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tr>
      <w:tr w:rsidR="00742CD0" w:rsidRPr="00643EDB" w14:paraId="2C40BE3D" w14:textId="77777777" w:rsidTr="00FE15E1">
        <w:trPr>
          <w:trHeight w:val="397"/>
        </w:trPr>
        <w:tc>
          <w:tcPr>
            <w:tcW w:w="1256" w:type="pct"/>
            <w:vMerge w:val="restart"/>
            <w:tcBorders>
              <w:top w:val="single" w:sz="12" w:space="0" w:color="auto"/>
              <w:left w:val="single" w:sz="12" w:space="0" w:color="auto"/>
            </w:tcBorders>
            <w:shd w:val="clear" w:color="auto" w:fill="00A0DC"/>
            <w:vAlign w:val="center"/>
          </w:tcPr>
          <w:p w14:paraId="18853590"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49649B85"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128827150"/>
              <w:placeholder>
                <w:docPart w:val="5D26849A56BC434DA33E64BC9B56AF0A"/>
              </w:placeholder>
            </w:sdtPr>
            <w:sdtContent>
              <w:p w14:paraId="33AF1EB9"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220369987"/>
              <w:placeholder>
                <w:docPart w:val="7C1F226498E14490BA73C7B86B778211"/>
              </w:placeholder>
              <w:showingPlcHdr/>
            </w:sdtPr>
            <w:sdtContent>
              <w:p w14:paraId="603A7E24"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3F060A3D"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826422530"/>
              <w:placeholder>
                <w:docPart w:val="4E57F885B29A4CD2BD84C73AFA791A45"/>
              </w:placeholder>
              <w:showingPlcHdr/>
            </w:sdtPr>
            <w:sdtContent>
              <w:p w14:paraId="65C393DC"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567603201"/>
              <w:placeholder>
                <w:docPart w:val="8A8A2388B52B4953A6831437C337D8B2"/>
              </w:placeholder>
            </w:sdtPr>
            <w:sdtContent>
              <w:p w14:paraId="1B0C46A0"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40FE2A96" w14:textId="77777777" w:rsidR="00742CD0" w:rsidRPr="00643EDB" w:rsidRDefault="00742CD0" w:rsidP="00643EDB">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715864712"/>
              <w:placeholder>
                <w:docPart w:val="347E3F2BE4D94EE6A4C64A0701C239C9"/>
              </w:placeholder>
              <w:showingPlcHdr/>
            </w:sdtPr>
            <w:sdtContent>
              <w:p w14:paraId="71B49AC0" w14:textId="77777777" w:rsidR="00742CD0" w:rsidRPr="00643EDB" w:rsidRDefault="00742CD0" w:rsidP="00643EDB">
                <w:pPr>
                  <w:pStyle w:val="FieldText"/>
                  <w:jc w:val="center"/>
                  <w:rPr>
                    <w:rFonts w:ascii="Proba Pro Lt" w:hAnsi="Proba Pro Lt" w:cs="Arial"/>
                    <w:b w:val="0"/>
                    <w:color w:val="000000"/>
                    <w:sz w:val="20"/>
                    <w:szCs w:val="20"/>
                    <w:lang w:val="hr-HR"/>
                  </w:rPr>
                </w:pPr>
                <w:r w:rsidRPr="00643EDB">
                  <w:rPr>
                    <w:rFonts w:ascii="Proba Pro Lt" w:hAnsi="Proba Pro Lt" w:cs="Arial"/>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957104712"/>
              <w:placeholder>
                <w:docPart w:val="CA5099A9578C43E38D095B289028E8CC"/>
              </w:placeholder>
            </w:sdtPr>
            <w:sdtContent>
              <w:p w14:paraId="38A1A4EC" w14:textId="77777777" w:rsidR="00742CD0" w:rsidRPr="00643EDB" w:rsidRDefault="00742CD0"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N</w:t>
                </w:r>
              </w:p>
            </w:sdtContent>
          </w:sdt>
        </w:tc>
      </w:tr>
      <w:tr w:rsidR="00742CD0" w:rsidRPr="00643EDB" w14:paraId="498147F8" w14:textId="77777777" w:rsidTr="00FE15E1">
        <w:trPr>
          <w:trHeight w:val="397"/>
        </w:trPr>
        <w:tc>
          <w:tcPr>
            <w:tcW w:w="1256" w:type="pct"/>
            <w:vMerge/>
            <w:tcBorders>
              <w:left w:val="single" w:sz="12" w:space="0" w:color="auto"/>
            </w:tcBorders>
            <w:shd w:val="clear" w:color="auto" w:fill="00A0DC"/>
            <w:vAlign w:val="center"/>
          </w:tcPr>
          <w:p w14:paraId="4ACEEF18" w14:textId="77777777" w:rsidR="00742CD0" w:rsidRPr="00643EDB" w:rsidRDefault="00742CD0" w:rsidP="00643EDB">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FB749C0"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1566560614"/>
              <w:placeholder>
                <w:docPart w:val="1A940A1D17E94C4EA78031C5B9B26FBE"/>
              </w:placeholder>
            </w:sdtPr>
            <w:sdtContent>
              <w:p w14:paraId="35954961"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2" w:type="pct"/>
            <w:shd w:val="clear" w:color="auto" w:fill="auto"/>
            <w:vAlign w:val="center"/>
          </w:tcPr>
          <w:sdt>
            <w:sdtPr>
              <w:rPr>
                <w:rFonts w:ascii="Proba Pro Lt" w:hAnsi="Proba Pro Lt" w:cs="Arial"/>
                <w:b w:val="0"/>
                <w:color w:val="000000"/>
                <w:sz w:val="20"/>
                <w:szCs w:val="20"/>
              </w:rPr>
              <w:id w:val="474183057"/>
              <w:placeholder>
                <w:docPart w:val="6876FC3A055947D1A5CE4F7367A7FE76"/>
              </w:placeholder>
              <w:showingPlcHdr/>
            </w:sdtPr>
            <w:sdtContent>
              <w:p w14:paraId="3B2CE72E"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44AD9A7D"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774087014"/>
              <w:placeholder>
                <w:docPart w:val="08D65B1AA32048389797A7D655048CB2"/>
              </w:placeholder>
            </w:sdtPr>
            <w:sdtContent>
              <w:p w14:paraId="530C91E3"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758176714"/>
              <w:placeholder>
                <w:docPart w:val="61B721F3700943E5A02F928945B5367F"/>
              </w:placeholder>
              <w:showingPlcHdr/>
            </w:sdtPr>
            <w:sdtContent>
              <w:p w14:paraId="2445A18F"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E53BA9A" w14:textId="77777777" w:rsidR="00742CD0" w:rsidRPr="00643EDB" w:rsidRDefault="00587C01"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54355633"/>
                <w:placeholder>
                  <w:docPart w:val="05035CDD0F6947C9B901322C2C3E26B5"/>
                </w:placeholder>
              </w:sdtPr>
              <w:sdtContent>
                <w:sdt>
                  <w:sdtPr>
                    <w:rPr>
                      <w:rFonts w:ascii="Proba Pro Lt" w:hAnsi="Proba Pro Lt" w:cs="Arial"/>
                      <w:b w:val="0"/>
                      <w:sz w:val="20"/>
                      <w:szCs w:val="20"/>
                    </w:rPr>
                    <w:id w:val="1925834418"/>
                    <w:placeholder>
                      <w:docPart w:val="0834EBBC91CB43BF9DC9BCFF81231486"/>
                    </w:placeholder>
                  </w:sdtPr>
                  <w:sdtContent>
                    <w:r w:rsidR="00742CD0"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060210361"/>
              <w:placeholder>
                <w:docPart w:val="55DAD5D677524B68B1FD40DFAE16C4F3"/>
              </w:placeholder>
              <w:showingPlcHdr/>
            </w:sdtPr>
            <w:sdtContent>
              <w:p w14:paraId="0D2A5CA5" w14:textId="77777777" w:rsidR="00742CD0" w:rsidRPr="00643EDB" w:rsidRDefault="00742CD0"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40206225"/>
              <w:placeholder>
                <w:docPart w:val="330E628C137244FB8AB47849454AD98A"/>
              </w:placeholder>
              <w:showingPlcHdr/>
            </w:sdtPr>
            <w:sdtContent>
              <w:p w14:paraId="2D30F059" w14:textId="77777777" w:rsidR="00742CD0" w:rsidRPr="00643EDB" w:rsidRDefault="00742CD0"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742CD0" w:rsidRPr="00643EDB" w14:paraId="0F11AFD5" w14:textId="77777777" w:rsidTr="00FE15E1">
        <w:trPr>
          <w:trHeight w:val="397"/>
        </w:trPr>
        <w:tc>
          <w:tcPr>
            <w:tcW w:w="1256" w:type="pct"/>
            <w:vMerge/>
            <w:tcBorders>
              <w:left w:val="single" w:sz="12" w:space="0" w:color="auto"/>
            </w:tcBorders>
            <w:shd w:val="clear" w:color="auto" w:fill="00A0DC"/>
            <w:vAlign w:val="center"/>
          </w:tcPr>
          <w:p w14:paraId="7FB2D36D" w14:textId="77777777" w:rsidR="00742CD0" w:rsidRPr="00643EDB" w:rsidRDefault="00742CD0" w:rsidP="00643EDB">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A65F0BD"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429399558"/>
              <w:placeholder>
                <w:docPart w:val="F0F6889CD5D848EF81388BFEB7615953"/>
              </w:placeholder>
              <w:showingPlcHdr/>
            </w:sdtPr>
            <w:sdtContent>
              <w:p w14:paraId="03D14B1F"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39988019"/>
              <w:placeholder>
                <w:docPart w:val="259AA6BB58334E21968E91E58F9F1F96"/>
              </w:placeholder>
            </w:sdtPr>
            <w:sdtContent>
              <w:p w14:paraId="0F3B8A2E"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shd w:val="clear" w:color="auto" w:fill="auto"/>
            <w:vAlign w:val="center"/>
          </w:tcPr>
          <w:p w14:paraId="7A30B6BD"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788408568"/>
              <w:placeholder>
                <w:docPart w:val="E415A8E23657454B9C111179A8C2EC81"/>
              </w:placeholder>
            </w:sdtPr>
            <w:sdtContent>
              <w:p w14:paraId="39DF5B0F"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256175408"/>
              <w:placeholder>
                <w:docPart w:val="05E230099375412692A1AAC1A7D06576"/>
              </w:placeholder>
              <w:showingPlcHdr/>
            </w:sdtPr>
            <w:sdtContent>
              <w:p w14:paraId="48B52597"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86FF535" w14:textId="77777777" w:rsidR="00742CD0" w:rsidRPr="00643EDB" w:rsidRDefault="00587C01"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67205889"/>
                <w:placeholder>
                  <w:docPart w:val="FBBE0F72F4BF4D6D9FFFF025E6E16C7A"/>
                </w:placeholder>
              </w:sdtPr>
              <w:sdtContent>
                <w:sdt>
                  <w:sdtPr>
                    <w:rPr>
                      <w:rFonts w:ascii="Proba Pro Lt" w:hAnsi="Proba Pro Lt" w:cs="Arial"/>
                      <w:b w:val="0"/>
                      <w:sz w:val="20"/>
                      <w:szCs w:val="20"/>
                    </w:rPr>
                    <w:id w:val="1074864889"/>
                    <w:placeholder>
                      <w:docPart w:val="6D5BDD9BFF88428A88F25A11D6C46EC1"/>
                    </w:placeholder>
                  </w:sdtPr>
                  <w:sdtContent>
                    <w:r w:rsidR="00742CD0"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68083294"/>
              <w:placeholder>
                <w:docPart w:val="41AB0A51C77B46198EB51C8E87513E47"/>
              </w:placeholder>
              <w:showingPlcHdr/>
            </w:sdtPr>
            <w:sdtContent>
              <w:p w14:paraId="2A1EECEA" w14:textId="77777777" w:rsidR="00742CD0" w:rsidRPr="00643EDB" w:rsidRDefault="00742CD0"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20089985"/>
              <w:placeholder>
                <w:docPart w:val="A6E15CF4CA294B7BA0D36EC022A1627D"/>
              </w:placeholder>
              <w:showingPlcHdr/>
            </w:sdtPr>
            <w:sdtContent>
              <w:p w14:paraId="7F738DBE" w14:textId="77777777" w:rsidR="00742CD0" w:rsidRPr="00643EDB" w:rsidRDefault="00742CD0"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742CD0" w:rsidRPr="00643EDB" w14:paraId="75F57296" w14:textId="77777777" w:rsidTr="00FE15E1">
        <w:trPr>
          <w:trHeight w:val="397"/>
        </w:trPr>
        <w:tc>
          <w:tcPr>
            <w:tcW w:w="1256" w:type="pct"/>
            <w:vMerge/>
            <w:tcBorders>
              <w:left w:val="single" w:sz="12" w:space="0" w:color="auto"/>
            </w:tcBorders>
            <w:shd w:val="clear" w:color="auto" w:fill="00A0DC"/>
            <w:vAlign w:val="center"/>
          </w:tcPr>
          <w:p w14:paraId="349330F5" w14:textId="77777777" w:rsidR="00742CD0" w:rsidRPr="00643EDB" w:rsidRDefault="00742CD0" w:rsidP="00643EDB">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DC9F1C9"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1086031361"/>
              <w:placeholder>
                <w:docPart w:val="108A50B9092743DDA0B5698583B80BE7"/>
              </w:placeholder>
            </w:sdtPr>
            <w:sdtContent>
              <w:p w14:paraId="174D6A23"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905958690"/>
              <w:placeholder>
                <w:docPart w:val="53386966A43A4BABB4302E6AE8477524"/>
              </w:placeholder>
              <w:showingPlcHdr/>
            </w:sdtPr>
            <w:sdtContent>
              <w:p w14:paraId="0FED8A73"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26E50711"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49970709"/>
              <w:placeholder>
                <w:docPart w:val="20FC63CAAF504876BDA0FFBB6DA371A0"/>
              </w:placeholder>
            </w:sdtPr>
            <w:sdtContent>
              <w:p w14:paraId="3B4CCDE0" w14:textId="77777777" w:rsidR="00742CD0" w:rsidRPr="00643EDB" w:rsidRDefault="00742CD0"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69404269"/>
              <w:placeholder>
                <w:docPart w:val="1DDFC276966C4CB28ABAB6383EB969C4"/>
              </w:placeholder>
              <w:showingPlcHdr/>
            </w:sdtPr>
            <w:sdtContent>
              <w:p w14:paraId="0C82D4C8" w14:textId="77777777" w:rsidR="00742CD0" w:rsidRPr="00643EDB" w:rsidRDefault="00742CD0"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1229BE4C" w14:textId="77777777" w:rsidR="00742CD0" w:rsidRPr="00643EDB" w:rsidRDefault="00587C01" w:rsidP="00643ED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35211860"/>
                <w:placeholder>
                  <w:docPart w:val="87AF9C9CEB9E4AD29050AD04B4CCF1A7"/>
                </w:placeholder>
              </w:sdtPr>
              <w:sdtContent>
                <w:sdt>
                  <w:sdtPr>
                    <w:rPr>
                      <w:rFonts w:ascii="Proba Pro Lt" w:hAnsi="Proba Pro Lt" w:cs="Arial"/>
                      <w:b/>
                      <w:sz w:val="20"/>
                      <w:szCs w:val="20"/>
                    </w:rPr>
                    <w:id w:val="-2074803021"/>
                    <w:placeholder>
                      <w:docPart w:val="D8E95797F1E54655AAF6EFB4778F0A61"/>
                    </w:placeholder>
                  </w:sdtPr>
                  <w:sdtContent>
                    <w:r w:rsidR="00742CD0" w:rsidRPr="00643EDB">
                      <w:rPr>
                        <w:rFonts w:ascii="Proba Pro Lt" w:hAnsi="Proba Pro Lt" w:cs="Arial"/>
                        <w:b/>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48863822"/>
              <w:placeholder>
                <w:docPart w:val="8924006EC1694169AFD3A7A746562ED2"/>
              </w:placeholder>
              <w:showingPlcHdr/>
            </w:sdtPr>
            <w:sdtContent>
              <w:p w14:paraId="66762194"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76955238"/>
              <w:placeholder>
                <w:docPart w:val="6C65EBA468A74D7BA92B06AD7595ABC8"/>
              </w:placeholder>
              <w:showingPlcHdr/>
            </w:sdtPr>
            <w:sdtContent>
              <w:p w14:paraId="5CF31EE7"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742CD0" w:rsidRPr="00643EDB" w14:paraId="14AB056A" w14:textId="77777777" w:rsidTr="00FE15E1">
        <w:trPr>
          <w:trHeight w:val="397"/>
        </w:trPr>
        <w:tc>
          <w:tcPr>
            <w:tcW w:w="1256" w:type="pct"/>
            <w:vMerge/>
            <w:tcBorders>
              <w:left w:val="single" w:sz="12" w:space="0" w:color="auto"/>
              <w:bottom w:val="single" w:sz="12" w:space="0" w:color="auto"/>
            </w:tcBorders>
            <w:shd w:val="clear" w:color="auto" w:fill="00A0DC"/>
            <w:vAlign w:val="center"/>
          </w:tcPr>
          <w:p w14:paraId="6439C932" w14:textId="77777777" w:rsidR="00742CD0" w:rsidRPr="00643EDB" w:rsidRDefault="00742CD0" w:rsidP="00643EDB">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7E861CD"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03740635"/>
              <w:placeholder>
                <w:docPart w:val="598C24BE01BA4303B450B6C854E7BCE9"/>
              </w:placeholder>
              <w:showingPlcHdr/>
            </w:sdtPr>
            <w:sdtContent>
              <w:p w14:paraId="48FCB8C2"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35702372"/>
              <w:placeholder>
                <w:docPart w:val="E0B81C8ABE33432ABAE77DA2728ED0B2"/>
              </w:placeholder>
            </w:sdtPr>
            <w:sdtContent>
              <w:p w14:paraId="2248C8AA"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5D46E198"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8829220"/>
              <w:placeholder>
                <w:docPart w:val="CA7EF54D790547A7959F7EBF8C618ED3"/>
              </w:placeholder>
            </w:sdtPr>
            <w:sdtContent>
              <w:p w14:paraId="03497B22"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8891807"/>
              <w:placeholder>
                <w:docPart w:val="DC4FC337F0364D7D8ADA87BA308A249D"/>
              </w:placeholder>
              <w:showingPlcHdr/>
            </w:sdtPr>
            <w:sdtContent>
              <w:p w14:paraId="350584F2"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FC9F73B"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350485884"/>
              <w:placeholder>
                <w:docPart w:val="84460CC61BC944808D471483E0D74899"/>
              </w:placeholder>
            </w:sdtPr>
            <w:sdtContent>
              <w:p w14:paraId="721E6F91"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6</w:t>
                </w:r>
              </w:p>
            </w:sdtContent>
          </w:sdt>
        </w:tc>
      </w:tr>
      <w:tr w:rsidR="00742CD0" w:rsidRPr="00643EDB" w14:paraId="08187C31" w14:textId="77777777" w:rsidTr="00FE15E1">
        <w:trPr>
          <w:trHeight w:val="397"/>
        </w:trPr>
        <w:tc>
          <w:tcPr>
            <w:tcW w:w="1256" w:type="pct"/>
            <w:tcBorders>
              <w:left w:val="single" w:sz="12" w:space="0" w:color="auto"/>
              <w:bottom w:val="single" w:sz="12" w:space="0" w:color="auto"/>
            </w:tcBorders>
            <w:shd w:val="clear" w:color="auto" w:fill="00A0DC"/>
            <w:vAlign w:val="center"/>
          </w:tcPr>
          <w:p w14:paraId="7FFB712C"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630940296"/>
              <w:placeholder>
                <w:docPart w:val="DE244DADB722478392BF9598E37D3B2D"/>
              </w:placeholder>
            </w:sdtPr>
            <w:sdtEndPr>
              <w:rPr>
                <w:rFonts w:cs="Calibri"/>
                <w:color w:val="auto"/>
              </w:rPr>
            </w:sdtEndPr>
            <w:sdtContent>
              <w:sdt>
                <w:sdtPr>
                  <w:rPr>
                    <w:rFonts w:ascii="Proba Pro Lt" w:hAnsi="Proba Pro Lt" w:cs="Arial"/>
                    <w:color w:val="000000"/>
                    <w:sz w:val="20"/>
                    <w:szCs w:val="20"/>
                  </w:rPr>
                  <w:id w:val="-1647741011"/>
                  <w:placeholder>
                    <w:docPart w:val="851F99D4F1B747A095719CC0B3D940D5"/>
                  </w:placeholder>
                </w:sdtPr>
                <w:sdtEndPr>
                  <w:rPr>
                    <w:rFonts w:cs="Calibri"/>
                    <w:color w:val="auto"/>
                  </w:rPr>
                </w:sdtEndPr>
                <w:sdtContent>
                  <w:sdt>
                    <w:sdtPr>
                      <w:rPr>
                        <w:rFonts w:ascii="Proba Pro Lt" w:hAnsi="Proba Pro Lt" w:cs="Arial"/>
                        <w:color w:val="000000"/>
                        <w:sz w:val="20"/>
                        <w:szCs w:val="20"/>
                      </w:rPr>
                      <w:id w:val="-1051379608"/>
                      <w:placeholder>
                        <w:docPart w:val="725BCC5A2CC0457091D5923FF9D068CE"/>
                      </w:placeholder>
                    </w:sdtPr>
                    <w:sdtContent>
                      <w:sdt>
                        <w:sdtPr>
                          <w:rPr>
                            <w:rFonts w:ascii="Proba Pro Lt" w:hAnsi="Proba Pro Lt" w:cs="Arial"/>
                            <w:color w:val="000000"/>
                            <w:sz w:val="20"/>
                            <w:szCs w:val="20"/>
                          </w:rPr>
                          <w:id w:val="1669132254"/>
                          <w:placeholder>
                            <w:docPart w:val="0206108F03134245B300BC508DF41F63"/>
                          </w:placeholder>
                        </w:sdtPr>
                        <w:sdtContent>
                          <w:p w14:paraId="6C3191A1"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Assessment will be carried out through two written partial exams, and make-up exams if needed.</w:t>
                            </w:r>
                          </w:p>
                          <w:p w14:paraId="44ACB603"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exams consist of two computational problems (each worth 10 points) and five theoretical questions (each worth four points), 40 points in total. To get a positive grade, 60% of points (24 points) must be achieved.</w:t>
                            </w:r>
                          </w:p>
                          <w:p w14:paraId="30CF79EA"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p>
                          <w:p w14:paraId="2284E445" w14:textId="77777777" w:rsidR="00742CD0" w:rsidRPr="00643EDB" w:rsidRDefault="00742CD0" w:rsidP="00643EDB">
                            <w:pPr>
                              <w:tabs>
                                <w:tab w:val="left" w:pos="2820"/>
                              </w:tabs>
                              <w:spacing w:after="0" w:line="240" w:lineRule="auto"/>
                              <w:rPr>
                                <w:rFonts w:ascii="Proba Pro Lt" w:hAnsi="Proba Pro Lt" w:cs="Arial"/>
                                <w:color w:val="000000"/>
                                <w:sz w:val="20"/>
                                <w:szCs w:val="20"/>
                                <w:lang w:val="en-US"/>
                              </w:rPr>
                            </w:pPr>
                            <w:r w:rsidRPr="00643EDB">
                              <w:rPr>
                                <w:rFonts w:ascii="Proba Pro Lt" w:hAnsi="Proba Pro Lt" w:cs="Arial"/>
                                <w:color w:val="000000"/>
                                <w:sz w:val="20"/>
                                <w:szCs w:val="20"/>
                                <w:lang w:val="en-US"/>
                              </w:rPr>
                              <w:t>Grading scale:</w:t>
                            </w:r>
                          </w:p>
                          <w:p w14:paraId="5F35F1DF"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24 - 27 points - sufficient (2)</w:t>
                            </w:r>
                          </w:p>
                          <w:p w14:paraId="338CEACE"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28 - 32 points - good (3)</w:t>
                            </w:r>
                          </w:p>
                          <w:p w14:paraId="40189ECD"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33 - 36 points - very good (4)</w:t>
                            </w:r>
                          </w:p>
                          <w:p w14:paraId="0B9100A2"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37 - 40 points - excellent (5)</w:t>
                            </w:r>
                          </w:p>
                          <w:p w14:paraId="54D1F861" w14:textId="77777777" w:rsidR="00742CD0" w:rsidRPr="00643EDB" w:rsidRDefault="00587C01" w:rsidP="00643EDB">
                            <w:pPr>
                              <w:tabs>
                                <w:tab w:val="left" w:pos="2820"/>
                              </w:tabs>
                              <w:spacing w:after="0" w:line="240" w:lineRule="auto"/>
                              <w:rPr>
                                <w:rFonts w:ascii="Proba Pro Lt" w:hAnsi="Proba Pro Lt" w:cs="Arial"/>
                                <w:color w:val="000000"/>
                                <w:sz w:val="20"/>
                                <w:szCs w:val="20"/>
                              </w:rPr>
                            </w:pPr>
                          </w:p>
                        </w:sdtContent>
                      </w:sdt>
                    </w:sdtContent>
                  </w:sdt>
                  <w:p w14:paraId="16327D8E"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After exercises, students take a preliminary exam worth maximally 10 points. Written and handed in seminar papers are worth 10 points.</w:t>
                    </w:r>
                  </w:p>
                  <w:p w14:paraId="2A075BAC"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p>
                  <w:p w14:paraId="775499F7"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Total sum of points is 100 of that:</w:t>
                    </w:r>
                  </w:p>
                  <w:p w14:paraId="03A399B0" w14:textId="77777777" w:rsidR="00742CD0" w:rsidRPr="00643EDB" w:rsidRDefault="00742CD0" w:rsidP="00585340">
                    <w:pPr>
                      <w:pStyle w:val="ListParagraph"/>
                      <w:numPr>
                        <w:ilvl w:val="0"/>
                        <w:numId w:val="248"/>
                      </w:num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exam 80 points (2 x 40 points on partial or make-up exams)</w:t>
                    </w:r>
                  </w:p>
                  <w:p w14:paraId="364B9947" w14:textId="77777777" w:rsidR="00742CD0" w:rsidRPr="00643EDB" w:rsidRDefault="00742CD0" w:rsidP="00585340">
                    <w:pPr>
                      <w:pStyle w:val="ListParagraph"/>
                      <w:numPr>
                        <w:ilvl w:val="0"/>
                        <w:numId w:val="248"/>
                      </w:num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exercises preliminary exam 10 points</w:t>
                    </w:r>
                  </w:p>
                  <w:p w14:paraId="0D44164F" w14:textId="77777777" w:rsidR="00742CD0" w:rsidRPr="00643EDB" w:rsidDel="00B558AD" w:rsidRDefault="00742CD0" w:rsidP="00585340">
                    <w:pPr>
                      <w:pStyle w:val="ListParagraph"/>
                      <w:numPr>
                        <w:ilvl w:val="0"/>
                        <w:numId w:val="248"/>
                      </w:num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seminar paper 10 points</w:t>
                    </w:r>
                  </w:p>
                </w:sdtContent>
              </w:sdt>
            </w:sdtContent>
          </w:sdt>
        </w:tc>
      </w:tr>
      <w:tr w:rsidR="00742CD0" w:rsidRPr="00643EDB" w14:paraId="4C401146" w14:textId="77777777" w:rsidTr="00FE15E1">
        <w:tc>
          <w:tcPr>
            <w:tcW w:w="1256" w:type="pct"/>
            <w:tcBorders>
              <w:left w:val="single" w:sz="12" w:space="0" w:color="auto"/>
              <w:bottom w:val="single" w:sz="12" w:space="0" w:color="auto"/>
            </w:tcBorders>
            <w:shd w:val="clear" w:color="auto" w:fill="00A0DC"/>
            <w:vAlign w:val="center"/>
          </w:tcPr>
          <w:p w14:paraId="2E610CB7"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5C3182B3"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p>
          <w:sdt>
            <w:sdtPr>
              <w:rPr>
                <w:rFonts w:ascii="Proba Pro Lt" w:hAnsi="Proba Pro Lt"/>
                <w:sz w:val="20"/>
                <w:szCs w:val="20"/>
              </w:rPr>
              <w:id w:val="1731720525"/>
              <w:placeholder>
                <w:docPart w:val="64C02855D6114271B97C8D8A9145FA45"/>
              </w:placeholder>
            </w:sdtPr>
            <w:sdtContent>
              <w:p w14:paraId="726FEC09" w14:textId="77777777" w:rsidR="00742CD0" w:rsidRPr="00643EDB" w:rsidRDefault="00742CD0" w:rsidP="00585340">
                <w:pPr>
                  <w:pStyle w:val="ListParagraph"/>
                  <w:numPr>
                    <w:ilvl w:val="0"/>
                    <w:numId w:val="188"/>
                  </w:numPr>
                  <w:tabs>
                    <w:tab w:val="left" w:pos="2820"/>
                  </w:tabs>
                  <w:spacing w:after="0" w:line="240" w:lineRule="auto"/>
                  <w:rPr>
                    <w:rFonts w:ascii="Proba Pro Lt" w:hAnsi="Proba Pro Lt" w:cs="Arial"/>
                    <w:color w:val="000000"/>
                    <w:sz w:val="20"/>
                    <w:szCs w:val="20"/>
                  </w:rPr>
                </w:pPr>
                <w:r w:rsidRPr="00643EDB">
                  <w:rPr>
                    <w:rFonts w:ascii="Proba Pro Lt" w:hAnsi="Proba Pro Lt"/>
                    <w:sz w:val="20"/>
                    <w:szCs w:val="20"/>
                  </w:rPr>
                  <w:t>attend lectures and seminars regularly (80%)</w:t>
                </w:r>
              </w:p>
              <w:p w14:paraId="4ABEFB65" w14:textId="77777777" w:rsidR="00742CD0" w:rsidRPr="00643EDB" w:rsidRDefault="00742CD0" w:rsidP="00585340">
                <w:pPr>
                  <w:pStyle w:val="ListParagraph"/>
                  <w:numPr>
                    <w:ilvl w:val="0"/>
                    <w:numId w:val="188"/>
                  </w:numPr>
                  <w:tabs>
                    <w:tab w:val="left" w:pos="2820"/>
                  </w:tabs>
                  <w:spacing w:after="0" w:line="240" w:lineRule="auto"/>
                  <w:rPr>
                    <w:rFonts w:ascii="Proba Pro Lt" w:hAnsi="Proba Pro Lt" w:cs="Arial"/>
                    <w:color w:val="000000"/>
                    <w:sz w:val="20"/>
                    <w:szCs w:val="20"/>
                  </w:rPr>
                </w:pPr>
                <w:r w:rsidRPr="00643EDB">
                  <w:rPr>
                    <w:rFonts w:ascii="Proba Pro Lt" w:hAnsi="Proba Pro Lt"/>
                    <w:sz w:val="20"/>
                    <w:szCs w:val="20"/>
                  </w:rPr>
                  <w:t>attend and actively participate in exercises (100%)</w:t>
                </w:r>
              </w:p>
              <w:p w14:paraId="1BBF41B6" w14:textId="77777777" w:rsidR="00742CD0" w:rsidRPr="00643EDB" w:rsidRDefault="00742CD0" w:rsidP="00585340">
                <w:pPr>
                  <w:pStyle w:val="ListParagraph"/>
                  <w:numPr>
                    <w:ilvl w:val="0"/>
                    <w:numId w:val="188"/>
                  </w:numPr>
                  <w:tabs>
                    <w:tab w:val="left" w:pos="2820"/>
                  </w:tabs>
                  <w:spacing w:after="0" w:line="240" w:lineRule="auto"/>
                  <w:rPr>
                    <w:rFonts w:ascii="Proba Pro Lt" w:hAnsi="Proba Pro Lt" w:cs="Arial"/>
                    <w:color w:val="000000"/>
                    <w:sz w:val="20"/>
                    <w:szCs w:val="20"/>
                  </w:rPr>
                </w:pPr>
                <w:r w:rsidRPr="00643EDB">
                  <w:rPr>
                    <w:rFonts w:ascii="Proba Pro Lt" w:hAnsi="Proba Pro Lt"/>
                    <w:sz w:val="20"/>
                    <w:szCs w:val="20"/>
                  </w:rPr>
                  <w:t xml:space="preserve">write a </w:t>
                </w:r>
                <w:r w:rsidRPr="00643EDB">
                  <w:rPr>
                    <w:rFonts w:ascii="Proba Pro Lt" w:hAnsi="Proba Pro Lt" w:cs="Arial"/>
                    <w:color w:val="000000"/>
                    <w:sz w:val="20"/>
                    <w:szCs w:val="20"/>
                  </w:rPr>
                  <w:t>Seminar paper</w:t>
                </w:r>
              </w:p>
              <w:p w14:paraId="1348ABCD" w14:textId="77777777" w:rsidR="00742CD0" w:rsidRPr="00643EDB" w:rsidRDefault="00742CD0" w:rsidP="00585340">
                <w:pPr>
                  <w:pStyle w:val="ListParagraph"/>
                  <w:numPr>
                    <w:ilvl w:val="0"/>
                    <w:numId w:val="188"/>
                  </w:numPr>
                  <w:tabs>
                    <w:tab w:val="left" w:pos="2820"/>
                  </w:tabs>
                  <w:spacing w:after="0" w:line="240" w:lineRule="auto"/>
                  <w:rPr>
                    <w:rFonts w:ascii="Proba Pro Lt" w:hAnsi="Proba Pro Lt" w:cs="Arial"/>
                    <w:color w:val="000000"/>
                    <w:sz w:val="20"/>
                    <w:szCs w:val="20"/>
                  </w:rPr>
                </w:pPr>
                <w:r w:rsidRPr="00643EDB">
                  <w:rPr>
                    <w:rFonts w:ascii="Proba Pro Lt" w:hAnsi="Proba Pro Lt"/>
                    <w:sz w:val="20"/>
                    <w:szCs w:val="20"/>
                  </w:rPr>
                  <w:t>pass the partial or make-up exams (60% of total points)</w:t>
                </w:r>
              </w:p>
              <w:p w14:paraId="65F3924A" w14:textId="77777777" w:rsidR="00742CD0" w:rsidRPr="00643EDB" w:rsidRDefault="00742CD0" w:rsidP="00585340">
                <w:pPr>
                  <w:pStyle w:val="ListParagraph"/>
                  <w:numPr>
                    <w:ilvl w:val="0"/>
                    <w:numId w:val="188"/>
                  </w:numPr>
                  <w:tabs>
                    <w:tab w:val="left" w:pos="2820"/>
                  </w:tabs>
                  <w:spacing w:after="0" w:line="240" w:lineRule="auto"/>
                  <w:rPr>
                    <w:rFonts w:ascii="Proba Pro Lt" w:hAnsi="Proba Pro Lt" w:cs="Arial"/>
                    <w:color w:val="FF0000"/>
                    <w:sz w:val="20"/>
                    <w:szCs w:val="20"/>
                  </w:rPr>
                </w:pPr>
                <w:r w:rsidRPr="00643EDB">
                  <w:rPr>
                    <w:rFonts w:ascii="Proba Pro Lt" w:hAnsi="Proba Pro Lt" w:cs="Arial"/>
                    <w:sz w:val="20"/>
                    <w:szCs w:val="20"/>
                  </w:rPr>
                  <w:t>pass the exercises preliminary exams</w:t>
                </w:r>
              </w:p>
            </w:sdtContent>
          </w:sdt>
        </w:tc>
      </w:tr>
      <w:tr w:rsidR="00742CD0" w:rsidRPr="00643EDB" w14:paraId="73B1991D" w14:textId="77777777" w:rsidTr="00587C01">
        <w:tc>
          <w:tcPr>
            <w:tcW w:w="1256" w:type="pct"/>
            <w:vMerge w:val="restart"/>
            <w:tcBorders>
              <w:top w:val="single" w:sz="12" w:space="0" w:color="auto"/>
              <w:left w:val="single" w:sz="12" w:space="0" w:color="auto"/>
            </w:tcBorders>
            <w:shd w:val="clear" w:color="auto" w:fill="00A0DC"/>
            <w:vAlign w:val="center"/>
          </w:tcPr>
          <w:p w14:paraId="50E395F3" w14:textId="77777777" w:rsidR="00742CD0" w:rsidRPr="00643EDB" w:rsidRDefault="00742CD0" w:rsidP="00643EDB">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2.11. Required literature (available in the library and/or via other media)</w:t>
            </w:r>
          </w:p>
        </w:tc>
        <w:tc>
          <w:tcPr>
            <w:tcW w:w="2406" w:type="pct"/>
            <w:gridSpan w:val="7"/>
            <w:tcBorders>
              <w:top w:val="single" w:sz="12" w:space="0" w:color="auto"/>
              <w:right w:val="single" w:sz="8" w:space="0" w:color="auto"/>
            </w:tcBorders>
            <w:shd w:val="clear" w:color="auto" w:fill="00A0DC"/>
            <w:vAlign w:val="center"/>
          </w:tcPr>
          <w:p w14:paraId="45FC7E38" w14:textId="77777777" w:rsidR="00742CD0" w:rsidRPr="00643EDB" w:rsidRDefault="00742CD0"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282F640" w14:textId="77777777" w:rsidR="00742CD0" w:rsidRPr="00643EDB" w:rsidRDefault="00742CD0"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52DA8CC" w14:textId="77777777" w:rsidR="00742CD0" w:rsidRPr="00643EDB" w:rsidRDefault="00742CD0"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742CD0" w:rsidRPr="00643EDB" w14:paraId="768B62F0" w14:textId="77777777" w:rsidTr="00587C01">
        <w:trPr>
          <w:trHeight w:val="75"/>
        </w:trPr>
        <w:tc>
          <w:tcPr>
            <w:tcW w:w="1256" w:type="pct"/>
            <w:vMerge/>
            <w:tcBorders>
              <w:left w:val="single" w:sz="12" w:space="0" w:color="auto"/>
            </w:tcBorders>
            <w:shd w:val="clear" w:color="auto" w:fill="00A0DC"/>
            <w:vAlign w:val="center"/>
          </w:tcPr>
          <w:p w14:paraId="7F4BD9CE" w14:textId="77777777" w:rsidR="00742CD0" w:rsidRPr="00643EDB" w:rsidRDefault="00742CD0" w:rsidP="00643EDB">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sz w:val="20"/>
                <w:szCs w:val="20"/>
              </w:rPr>
              <w:id w:val="-375238763"/>
              <w:placeholder>
                <w:docPart w:val="9B98FF09D91742C8BE8DADE6D55E8D9B"/>
              </w:placeholder>
            </w:sdtPr>
            <w:sdtContent>
              <w:p w14:paraId="1BEF9FCF"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shd w:val="clear" w:color="auto" w:fill="FFFFFF"/>
                  </w:rPr>
                  <w:t>Marić, V. Biotehnologija i sirovine, sveučilišni udžbenik, SIP, Zagreb, 2000</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54601798"/>
              <w:placeholder>
                <w:docPart w:val="986CCBFCD10748B9B500187EC496ED1D"/>
              </w:placeholder>
            </w:sdtPr>
            <w:sdtContent>
              <w:p w14:paraId="52D2984C"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10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35716013"/>
              <w:placeholder>
                <w:docPart w:val="C6A8C3FC30A34085AC209266E0B0102A"/>
              </w:placeholder>
              <w:showingPlcHdr/>
            </w:sdtPr>
            <w:sdtContent>
              <w:p w14:paraId="74297C1D"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742CD0" w:rsidRPr="00643EDB" w14:paraId="302FE5CC" w14:textId="77777777" w:rsidTr="00587C01">
        <w:trPr>
          <w:trHeight w:val="75"/>
        </w:trPr>
        <w:tc>
          <w:tcPr>
            <w:tcW w:w="1256" w:type="pct"/>
            <w:vMerge/>
            <w:tcBorders>
              <w:left w:val="single" w:sz="12" w:space="0" w:color="auto"/>
            </w:tcBorders>
            <w:shd w:val="clear" w:color="auto" w:fill="00A0DC"/>
            <w:vAlign w:val="center"/>
          </w:tcPr>
          <w:p w14:paraId="5C5F7B82" w14:textId="77777777" w:rsidR="00742CD0" w:rsidRPr="00643EDB" w:rsidRDefault="00742CD0" w:rsidP="00643EDB">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sz w:val="20"/>
                <w:szCs w:val="20"/>
              </w:rPr>
              <w:id w:val="452908465"/>
              <w:placeholder>
                <w:docPart w:val="4309D053C4144DA194A289A6C1541D53"/>
              </w:placeholder>
            </w:sdtPr>
            <w:sdtContent>
              <w:p w14:paraId="561220D6"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shd w:val="clear" w:color="auto" w:fill="FFFFFF"/>
                  </w:rPr>
                  <w:t>Stanbury, P. F., Whitaker, A., Hall, S. J. (1999). Media for Industrial Fermentation. U: „Principles of Fermentation Technology“. Butterworth-Heinemann, Burlington, MA, pp. 92-122.</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83950270"/>
              <w:placeholder>
                <w:docPart w:val="012EFF99700D44ABA82A39DFDD5A01DF"/>
              </w:placeholder>
              <w:showingPlcHdr/>
            </w:sdtPr>
            <w:sdtContent>
              <w:p w14:paraId="1082A031"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36269522"/>
              <w:placeholder>
                <w:docPart w:val="7C1D9A55936840EEAA4711F895B2E6E9"/>
              </w:placeholder>
            </w:sdtPr>
            <w:sdtContent>
              <w:p w14:paraId="7E48213C" w14:textId="77777777" w:rsidR="00742CD0" w:rsidRPr="00643EDB" w:rsidRDefault="00587C01" w:rsidP="00643EDB">
                <w:pPr>
                  <w:tabs>
                    <w:tab w:val="left" w:pos="2820"/>
                  </w:tabs>
                  <w:spacing w:after="0" w:line="240" w:lineRule="auto"/>
                  <w:jc w:val="center"/>
                  <w:rPr>
                    <w:rFonts w:ascii="Proba Pro Lt" w:hAnsi="Proba Pro Lt" w:cs="Arial"/>
                    <w:color w:val="000000"/>
                    <w:sz w:val="20"/>
                    <w:szCs w:val="20"/>
                  </w:rPr>
                </w:pPr>
                <w:sdt>
                  <w:sdtPr>
                    <w:rPr>
                      <w:rFonts w:ascii="Proba Pro Lt" w:hAnsi="Proba Pro Lt" w:cs="Arial"/>
                      <w:color w:val="000000"/>
                      <w:sz w:val="20"/>
                      <w:szCs w:val="20"/>
                    </w:rPr>
                    <w:id w:val="-908078138"/>
                    <w:placeholder>
                      <w:docPart w:val="3D26C577F98148A48114AA0B6D08C93A"/>
                    </w:placeholder>
                  </w:sdtPr>
                  <w:sdtContent>
                    <w:r w:rsidR="00742CD0" w:rsidRPr="00643EDB">
                      <w:rPr>
                        <w:rFonts w:ascii="Proba Pro Lt" w:hAnsi="Proba Pro Lt" w:cs="Arial"/>
                        <w:color w:val="000000"/>
                        <w:sz w:val="20"/>
                        <w:szCs w:val="20"/>
                      </w:rPr>
                      <w:t>YES, Merlin</w:t>
                    </w:r>
                  </w:sdtContent>
                </w:sdt>
              </w:p>
            </w:sdtContent>
          </w:sdt>
        </w:tc>
      </w:tr>
      <w:tr w:rsidR="00742CD0" w:rsidRPr="00643EDB" w14:paraId="47123D6D" w14:textId="77777777" w:rsidTr="00587C01">
        <w:trPr>
          <w:trHeight w:val="75"/>
        </w:trPr>
        <w:tc>
          <w:tcPr>
            <w:tcW w:w="1256" w:type="pct"/>
            <w:vMerge/>
            <w:tcBorders>
              <w:left w:val="single" w:sz="12" w:space="0" w:color="auto"/>
            </w:tcBorders>
            <w:shd w:val="clear" w:color="auto" w:fill="00A0DC"/>
            <w:vAlign w:val="center"/>
          </w:tcPr>
          <w:p w14:paraId="388F8546" w14:textId="77777777" w:rsidR="00742CD0" w:rsidRPr="00643EDB" w:rsidRDefault="00742CD0" w:rsidP="00643EDB">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sz w:val="20"/>
                <w:szCs w:val="20"/>
              </w:rPr>
              <w:id w:val="853147301"/>
              <w:placeholder>
                <w:docPart w:val="C640AC6387224B979C46CBB0B718D067"/>
              </w:placeholder>
            </w:sdtPr>
            <w:sdtContent>
              <w:p w14:paraId="74F890D0"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shd w:val="clear" w:color="auto" w:fill="FFFFFF"/>
                  </w:rPr>
                  <w:t>Okafor, N. (2007), Modern Industrial Microbiology and Biotechnology. Science Publishers, USA.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99520150"/>
              <w:placeholder>
                <w:docPart w:val="F6DC2F963B9C4E0685E811956DE99963"/>
              </w:placeholder>
              <w:showingPlcHdr/>
            </w:sdtPr>
            <w:sdtContent>
              <w:p w14:paraId="7ED87937"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36364810"/>
              <w:placeholder>
                <w:docPart w:val="783629A6410B47C69F2A9CA46B5D6F00"/>
              </w:placeholder>
            </w:sdtPr>
            <w:sdtContent>
              <w:sdt>
                <w:sdtPr>
                  <w:rPr>
                    <w:rFonts w:ascii="Proba Pro Lt" w:hAnsi="Proba Pro Lt" w:cs="Arial"/>
                    <w:color w:val="000000"/>
                    <w:sz w:val="20"/>
                    <w:szCs w:val="20"/>
                  </w:rPr>
                  <w:id w:val="-110439401"/>
                  <w:placeholder>
                    <w:docPart w:val="0D8AD6840F364F6886782D12A410DC0F"/>
                  </w:placeholder>
                </w:sdtPr>
                <w:sdtContent>
                  <w:p w14:paraId="51AF2459" w14:textId="77777777" w:rsidR="00742CD0" w:rsidRPr="00643EDB" w:rsidRDefault="00587C01" w:rsidP="00643EDB">
                    <w:pPr>
                      <w:tabs>
                        <w:tab w:val="left" w:pos="2820"/>
                      </w:tabs>
                      <w:spacing w:after="0" w:line="240" w:lineRule="auto"/>
                      <w:jc w:val="center"/>
                      <w:rPr>
                        <w:rFonts w:ascii="Proba Pro Lt" w:hAnsi="Proba Pro Lt" w:cs="Arial"/>
                        <w:color w:val="000000"/>
                        <w:sz w:val="20"/>
                        <w:szCs w:val="20"/>
                      </w:rPr>
                    </w:pPr>
                    <w:sdt>
                      <w:sdtPr>
                        <w:rPr>
                          <w:rFonts w:ascii="Proba Pro Lt" w:hAnsi="Proba Pro Lt" w:cs="Arial"/>
                          <w:color w:val="000000"/>
                          <w:sz w:val="20"/>
                          <w:szCs w:val="20"/>
                        </w:rPr>
                        <w:id w:val="890150534"/>
                        <w:placeholder>
                          <w:docPart w:val="DBE6B113F7AD4B289C2515CB220CD898"/>
                        </w:placeholder>
                      </w:sdtPr>
                      <w:sdtContent>
                        <w:sdt>
                          <w:sdtPr>
                            <w:rPr>
                              <w:rFonts w:ascii="Proba Pro Lt" w:hAnsi="Proba Pro Lt" w:cs="Arial"/>
                              <w:color w:val="000000"/>
                              <w:sz w:val="20"/>
                              <w:szCs w:val="20"/>
                            </w:rPr>
                            <w:id w:val="-2019689647"/>
                            <w:placeholder>
                              <w:docPart w:val="1C857F49838A4FB59AA18E8DA83DBAC5"/>
                            </w:placeholder>
                          </w:sdtPr>
                          <w:sdtContent>
                            <w:r w:rsidR="00742CD0" w:rsidRPr="00643EDB">
                              <w:rPr>
                                <w:rFonts w:ascii="Proba Pro Lt" w:hAnsi="Proba Pro Lt" w:cs="Arial"/>
                                <w:color w:val="000000"/>
                                <w:sz w:val="20"/>
                                <w:szCs w:val="20"/>
                              </w:rPr>
                              <w:t>YES, Merlin</w:t>
                            </w:r>
                          </w:sdtContent>
                        </w:sdt>
                      </w:sdtContent>
                    </w:sdt>
                  </w:p>
                </w:sdtContent>
              </w:sdt>
            </w:sdtContent>
          </w:sdt>
        </w:tc>
      </w:tr>
      <w:tr w:rsidR="00742CD0" w:rsidRPr="00643EDB" w14:paraId="2149DC29" w14:textId="77777777" w:rsidTr="00587C01">
        <w:trPr>
          <w:trHeight w:val="75"/>
        </w:trPr>
        <w:tc>
          <w:tcPr>
            <w:tcW w:w="1256" w:type="pct"/>
            <w:vMerge/>
            <w:tcBorders>
              <w:left w:val="single" w:sz="12" w:space="0" w:color="auto"/>
            </w:tcBorders>
            <w:shd w:val="clear" w:color="auto" w:fill="00A0DC"/>
            <w:vAlign w:val="center"/>
          </w:tcPr>
          <w:p w14:paraId="21CB694C" w14:textId="77777777" w:rsidR="00742CD0" w:rsidRPr="00643EDB" w:rsidRDefault="00742CD0" w:rsidP="00643EDB">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sz w:val="20"/>
                <w:szCs w:val="20"/>
              </w:rPr>
              <w:id w:val="1833559424"/>
              <w:placeholder>
                <w:docPart w:val="D735782AC0634FB380F4F3531AEA16F5"/>
              </w:placeholder>
            </w:sdtPr>
            <w:sdtContent>
              <w:p w14:paraId="13935544"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shd w:val="clear" w:color="auto" w:fill="FFFFFF"/>
                  </w:rPr>
                  <w:t>Soataert, W., Vandamme, E. J. (2010). Industrial Biotechnology: Suistanable Growth and Economic Success. Wiley VCH, Verlag, GmbH, Weinheim.</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39683665"/>
              <w:placeholder>
                <w:docPart w:val="DFCD9BA07A20456CB49A1042531CA372"/>
              </w:placeholder>
              <w:showingPlcHdr/>
            </w:sdtPr>
            <w:sdtContent>
              <w:p w14:paraId="163ABE37"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27291104"/>
              <w:placeholder>
                <w:docPart w:val="74657EB855A04CA0902148897359ABC3"/>
              </w:placeholder>
            </w:sdtPr>
            <w:sdtContent>
              <w:p w14:paraId="669FF368" w14:textId="77777777" w:rsidR="00742CD0" w:rsidRPr="00643EDB" w:rsidRDefault="00587C01" w:rsidP="00643EDB">
                <w:pPr>
                  <w:tabs>
                    <w:tab w:val="left" w:pos="2820"/>
                  </w:tabs>
                  <w:spacing w:after="0" w:line="240" w:lineRule="auto"/>
                  <w:jc w:val="center"/>
                  <w:rPr>
                    <w:rFonts w:ascii="Proba Pro Lt" w:hAnsi="Proba Pro Lt" w:cs="Arial"/>
                    <w:color w:val="000000"/>
                    <w:sz w:val="20"/>
                    <w:szCs w:val="20"/>
                  </w:rPr>
                </w:pPr>
                <w:sdt>
                  <w:sdtPr>
                    <w:rPr>
                      <w:rFonts w:ascii="Proba Pro Lt" w:hAnsi="Proba Pro Lt" w:cs="Arial"/>
                      <w:color w:val="000000"/>
                      <w:sz w:val="20"/>
                      <w:szCs w:val="20"/>
                    </w:rPr>
                    <w:id w:val="1211612543"/>
                    <w:placeholder>
                      <w:docPart w:val="1CB5447CE8AD48DE8ED5FE678A64D88A"/>
                    </w:placeholder>
                  </w:sdtPr>
                  <w:sdtContent>
                    <w:sdt>
                      <w:sdtPr>
                        <w:rPr>
                          <w:rFonts w:ascii="Proba Pro Lt" w:hAnsi="Proba Pro Lt" w:cs="Arial"/>
                          <w:color w:val="000000"/>
                          <w:sz w:val="20"/>
                          <w:szCs w:val="20"/>
                        </w:rPr>
                        <w:id w:val="-1654906021"/>
                        <w:placeholder>
                          <w:docPart w:val="D00AE6A68F5E42BF8BD54C939586FB50"/>
                        </w:placeholder>
                      </w:sdtPr>
                      <w:sdtContent>
                        <w:r w:rsidR="00742CD0" w:rsidRPr="00643EDB">
                          <w:rPr>
                            <w:rFonts w:ascii="Proba Pro Lt" w:hAnsi="Proba Pro Lt" w:cs="Arial"/>
                            <w:color w:val="000000"/>
                            <w:sz w:val="20"/>
                            <w:szCs w:val="20"/>
                          </w:rPr>
                          <w:t>YES, Merlin</w:t>
                        </w:r>
                      </w:sdtContent>
                    </w:sdt>
                  </w:sdtContent>
                </w:sdt>
              </w:p>
            </w:sdtContent>
          </w:sdt>
        </w:tc>
      </w:tr>
      <w:tr w:rsidR="00742CD0" w:rsidRPr="00643EDB" w14:paraId="7150F843" w14:textId="77777777" w:rsidTr="00FE15E1">
        <w:tc>
          <w:tcPr>
            <w:tcW w:w="1256" w:type="pct"/>
            <w:tcBorders>
              <w:top w:val="single" w:sz="12" w:space="0" w:color="auto"/>
              <w:left w:val="single" w:sz="12" w:space="0" w:color="auto"/>
            </w:tcBorders>
            <w:shd w:val="clear" w:color="auto" w:fill="00A0DC"/>
            <w:vAlign w:val="center"/>
          </w:tcPr>
          <w:p w14:paraId="1968338E" w14:textId="77777777" w:rsidR="00742CD0" w:rsidRPr="00643EDB" w:rsidRDefault="00742CD0"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sdt>
          <w:sdtPr>
            <w:rPr>
              <w:rFonts w:ascii="Proba Pro Lt" w:hAnsi="Proba Pro Lt" w:cs="Arial"/>
              <w:sz w:val="20"/>
              <w:szCs w:val="20"/>
            </w:rPr>
            <w:id w:val="888528981"/>
          </w:sdtPr>
          <w:sdtContent>
            <w:tc>
              <w:tcPr>
                <w:tcW w:w="3744" w:type="pct"/>
                <w:gridSpan w:val="13"/>
                <w:tcBorders>
                  <w:top w:val="single" w:sz="12" w:space="0" w:color="auto"/>
                  <w:right w:val="single" w:sz="12" w:space="0" w:color="auto"/>
                </w:tcBorders>
              </w:tcPr>
              <w:p w14:paraId="4D8E90AC"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r w:rsidR="00742CD0" w:rsidRPr="00643EDB" w14:paraId="1E84FAB8" w14:textId="77777777" w:rsidTr="00FE15E1">
        <w:tc>
          <w:tcPr>
            <w:tcW w:w="1256" w:type="pct"/>
            <w:tcBorders>
              <w:top w:val="single" w:sz="12" w:space="0" w:color="auto"/>
              <w:left w:val="single" w:sz="12" w:space="0" w:color="auto"/>
            </w:tcBorders>
            <w:shd w:val="clear" w:color="auto" w:fill="00A0DC"/>
            <w:vAlign w:val="center"/>
          </w:tcPr>
          <w:p w14:paraId="4A51241E" w14:textId="77777777" w:rsidR="00742CD0" w:rsidRPr="00643EDB" w:rsidRDefault="00742CD0"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25E35D74"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 xml:space="preserve">Exam dates are published in Studomat. </w:t>
            </w:r>
            <w:r w:rsidRPr="00643EDB">
              <w:rPr>
                <w:rFonts w:ascii="Proba Pro Lt" w:hAnsi="Proba Pro Lt" w:cs="Arial"/>
                <w:sz w:val="20"/>
                <w:szCs w:val="20"/>
              </w:rPr>
              <w:t xml:space="preserve"> </w:t>
            </w:r>
          </w:p>
        </w:tc>
      </w:tr>
      <w:tr w:rsidR="00742CD0" w:rsidRPr="00643EDB" w14:paraId="75B480B8" w14:textId="77777777" w:rsidTr="00FE15E1">
        <w:tc>
          <w:tcPr>
            <w:tcW w:w="1256" w:type="pct"/>
            <w:tcBorders>
              <w:left w:val="single" w:sz="12" w:space="0" w:color="auto"/>
              <w:bottom w:val="single" w:sz="12" w:space="0" w:color="auto"/>
            </w:tcBorders>
            <w:shd w:val="clear" w:color="auto" w:fill="00A0DC"/>
            <w:vAlign w:val="center"/>
          </w:tcPr>
          <w:p w14:paraId="6E931492" w14:textId="77777777" w:rsidR="00742CD0" w:rsidRPr="00643EDB" w:rsidRDefault="00742CD0"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sdt>
          <w:sdtPr>
            <w:rPr>
              <w:rFonts w:ascii="Proba Pro Lt" w:hAnsi="Proba Pro Lt" w:cs="Arial"/>
              <w:sz w:val="20"/>
              <w:szCs w:val="20"/>
            </w:rPr>
            <w:id w:val="2112003689"/>
          </w:sdtPr>
          <w:sdtContent>
            <w:tc>
              <w:tcPr>
                <w:tcW w:w="3744" w:type="pct"/>
                <w:gridSpan w:val="13"/>
                <w:tcBorders>
                  <w:bottom w:val="single" w:sz="12" w:space="0" w:color="auto"/>
                  <w:right w:val="single" w:sz="12" w:space="0" w:color="auto"/>
                </w:tcBorders>
              </w:tcPr>
              <w:p w14:paraId="1B8919EE"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28BB1B11" w14:textId="77777777" w:rsidR="00742CD0" w:rsidRPr="00643EDB" w:rsidRDefault="00742CD0" w:rsidP="00643EDB">
      <w:pPr>
        <w:spacing w:after="0" w:line="240" w:lineRule="auto"/>
        <w:rPr>
          <w:rFonts w:ascii="Proba Pro Lt" w:hAnsi="Proba Pro Lt"/>
          <w:sz w:val="20"/>
          <w:szCs w:val="20"/>
        </w:rPr>
      </w:pPr>
    </w:p>
    <w:p w14:paraId="6F858D07" w14:textId="26F544A1" w:rsidR="00742CD0" w:rsidRPr="00643EDB" w:rsidRDefault="00742CD0"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EE1BBC" w:rsidRPr="00643EDB" w14:paraId="1202EC83" w14:textId="77777777" w:rsidTr="00B16CA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583F2B5" w14:textId="77777777" w:rsidR="00EE1BBC" w:rsidRPr="00643EDB" w:rsidRDefault="00EE1BBC"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EE1BBC" w:rsidRPr="00643EDB" w14:paraId="2D5DC278" w14:textId="77777777" w:rsidTr="00587C01">
        <w:tc>
          <w:tcPr>
            <w:tcW w:w="1256" w:type="pct"/>
            <w:tcBorders>
              <w:top w:val="single" w:sz="12" w:space="0" w:color="auto"/>
              <w:left w:val="single" w:sz="12" w:space="0" w:color="auto"/>
            </w:tcBorders>
            <w:shd w:val="clear" w:color="auto" w:fill="00A0DC"/>
            <w:vAlign w:val="center"/>
          </w:tcPr>
          <w:p w14:paraId="15382081" w14:textId="77777777" w:rsidR="00EE1BBC" w:rsidRPr="00643EDB" w:rsidRDefault="00EE1BBC" w:rsidP="00643EDB">
            <w:pPr>
              <w:tabs>
                <w:tab w:val="left" w:pos="2820"/>
              </w:tabs>
              <w:spacing w:after="0" w:line="240" w:lineRule="auto"/>
              <w:rPr>
                <w:rFonts w:ascii="Proba Pro Lt" w:hAnsi="Proba Pro Lt" w:cs="Arial"/>
                <w:bCs/>
                <w:sz w:val="20"/>
                <w:szCs w:val="20"/>
              </w:rPr>
            </w:pPr>
            <w:r w:rsidRPr="00643EDB">
              <w:rPr>
                <w:rFonts w:ascii="Proba Pro Lt" w:hAnsi="Proba Pro Lt" w:cs="Arial"/>
                <w:bCs/>
                <w:sz w:val="20"/>
                <w:szCs w:val="20"/>
              </w:rPr>
              <w:t>1.1. Course lecturer(s)</w:t>
            </w:r>
          </w:p>
        </w:tc>
        <w:sdt>
          <w:sdtPr>
            <w:rPr>
              <w:rFonts w:ascii="Proba Pro Lt" w:hAnsi="Proba Pro Lt" w:cs="Arial"/>
              <w:sz w:val="20"/>
              <w:szCs w:val="20"/>
            </w:rPr>
            <w:id w:val="-1646665848"/>
            <w:placeholder>
              <w:docPart w:val="13D336D6C1C94275B853B275ED18F117"/>
            </w:placeholder>
          </w:sdtPr>
          <w:sdtContent>
            <w:tc>
              <w:tcPr>
                <w:tcW w:w="1523" w:type="pct"/>
                <w:gridSpan w:val="4"/>
                <w:tcBorders>
                  <w:top w:val="single" w:sz="12" w:space="0" w:color="auto"/>
                  <w:right w:val="single" w:sz="12" w:space="0" w:color="auto"/>
                </w:tcBorders>
                <w:vAlign w:val="center"/>
              </w:tcPr>
              <w:p w14:paraId="2543B035" w14:textId="60936ABD" w:rsidR="00EE1BBC" w:rsidRPr="00643EDB" w:rsidRDefault="00EE1BBC" w:rsidP="00643EDB">
                <w:pPr>
                  <w:tabs>
                    <w:tab w:val="left" w:pos="2820"/>
                  </w:tabs>
                  <w:spacing w:after="0" w:line="240" w:lineRule="auto"/>
                  <w:rPr>
                    <w:rStyle w:val="Hyperlink"/>
                    <w:rFonts w:ascii="Proba Pro Lt" w:hAnsi="Proba Pro Lt" w:cs="Arial"/>
                    <w:b/>
                    <w:sz w:val="20"/>
                    <w:szCs w:val="20"/>
                  </w:rPr>
                </w:pPr>
                <w:r w:rsidRPr="00643EDB">
                  <w:rPr>
                    <w:rFonts w:ascii="Proba Pro Lt" w:hAnsi="Proba Pro Lt" w:cs="Arial"/>
                    <w:b/>
                    <w:sz w:val="20"/>
                    <w:szCs w:val="20"/>
                  </w:rPr>
                  <w:fldChar w:fldCharType="begin"/>
                </w:r>
                <w:r w:rsidRPr="00643EDB">
                  <w:rPr>
                    <w:rFonts w:ascii="Proba Pro Lt" w:hAnsi="Proba Pro Lt" w:cs="Arial"/>
                    <w:b/>
                    <w:sz w:val="20"/>
                    <w:szCs w:val="20"/>
                  </w:rPr>
                  <w:instrText xml:space="preserve"> HYPERLINK "http://www.pbf.unizg.hr/en/departments/department_of_chemistry_and_biochemistry/laboratory_for_biochemistry/vladimir_mrsa" </w:instrText>
                </w:r>
                <w:r w:rsidRPr="00643EDB">
                  <w:rPr>
                    <w:rFonts w:ascii="Proba Pro Lt" w:hAnsi="Proba Pro Lt" w:cs="Arial"/>
                    <w:b/>
                    <w:sz w:val="20"/>
                    <w:szCs w:val="20"/>
                  </w:rPr>
                  <w:fldChar w:fldCharType="separate"/>
                </w:r>
                <w:r w:rsidR="007B672E" w:rsidRPr="00643EDB">
                  <w:rPr>
                    <w:rStyle w:val="Hyperlink"/>
                    <w:rFonts w:ascii="Proba Pro Lt" w:hAnsi="Proba Pro Lt" w:cs="Arial"/>
                    <w:b/>
                    <w:sz w:val="20"/>
                    <w:szCs w:val="20"/>
                  </w:rPr>
                  <w:t>Vladimir Mrša, PhD, Full Professor</w:t>
                </w:r>
              </w:p>
              <w:p w14:paraId="30CBB5B3" w14:textId="201A2A77" w:rsidR="00EE1BBC" w:rsidRPr="00643EDB" w:rsidRDefault="00EE1BBC"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b/>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"http://www.pbf.unizg.hr/en/departments/department_of_chemistry_and_biochemistry/laboratory_for_biochemistry/renata_teparic" </w:instrText>
                </w:r>
                <w:r w:rsidRPr="00643EDB">
                  <w:rPr>
                    <w:rFonts w:ascii="Proba Pro Lt" w:hAnsi="Proba Pro Lt" w:cs="Arial"/>
                    <w:sz w:val="20"/>
                    <w:szCs w:val="20"/>
                  </w:rPr>
                  <w:fldChar w:fldCharType="separate"/>
                </w:r>
                <w:r w:rsidR="007B672E" w:rsidRPr="00643EDB">
                  <w:rPr>
                    <w:rStyle w:val="Hyperlink"/>
                    <w:rFonts w:ascii="Proba Pro Lt" w:hAnsi="Proba Pro Lt" w:cs="Arial"/>
                    <w:sz w:val="20"/>
                    <w:szCs w:val="20"/>
                  </w:rPr>
                  <w:t>Renata Teparić, PhD, Associate Professor</w:t>
                </w:r>
              </w:p>
              <w:p w14:paraId="120662B5" w14:textId="696DE339" w:rsidR="00EE1BBC" w:rsidRPr="00643EDB" w:rsidRDefault="00EE1BBC"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HYPERLINK "http://www.pbf.unizg.hr/en/departments/department_of_food_quality_control/laboratory_for_food_chemistry_and_biochemistry/irena_landeka_jurcevic"</w:instrText>
                </w:r>
                <w:r w:rsidRPr="00643EDB">
                  <w:rPr>
                    <w:rFonts w:ascii="Proba Pro Lt" w:hAnsi="Proba Pro Lt" w:cs="Arial"/>
                    <w:sz w:val="20"/>
                    <w:szCs w:val="20"/>
                  </w:rPr>
                  <w:fldChar w:fldCharType="separate"/>
                </w:r>
                <w:r w:rsidR="00771746" w:rsidRPr="00643EDB">
                  <w:rPr>
                    <w:rStyle w:val="Hyperlink"/>
                    <w:rFonts w:ascii="Proba Pro Lt" w:hAnsi="Proba Pro Lt" w:cs="Arial"/>
                    <w:sz w:val="20"/>
                    <w:szCs w:val="20"/>
                  </w:rPr>
                  <w:t>Irena Landeka Jurčević, PhD, Associate Professor</w:t>
                </w:r>
              </w:p>
              <w:p w14:paraId="1A056298" w14:textId="54FF1C5F" w:rsidR="00EE1BBC" w:rsidRPr="00643EDB" w:rsidRDefault="00EE1BBC"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"http://www.pbf.unizg.hr/en/departments/department_of_chemistry_and_biochemistry/laboratory_for_biochemistry/igor_stuparevic" </w:instrText>
                </w:r>
                <w:r w:rsidRPr="00643EDB">
                  <w:rPr>
                    <w:rFonts w:ascii="Proba Pro Lt" w:hAnsi="Proba Pro Lt" w:cs="Arial"/>
                    <w:sz w:val="20"/>
                    <w:szCs w:val="20"/>
                  </w:rPr>
                  <w:fldChar w:fldCharType="separate"/>
                </w:r>
                <w:r w:rsidR="007B672E" w:rsidRPr="00643EDB">
                  <w:rPr>
                    <w:rStyle w:val="Hyperlink"/>
                    <w:rFonts w:ascii="Proba Pro Lt" w:hAnsi="Proba Pro Lt" w:cs="Arial"/>
                    <w:sz w:val="20"/>
                    <w:szCs w:val="20"/>
                  </w:rPr>
                  <w:t>Igor Stuparević, PhD, Assistant Professor</w:t>
                </w:r>
              </w:p>
              <w:p w14:paraId="7CE45664" w14:textId="77777777" w:rsidR="00587C01" w:rsidRDefault="00EE1BBC"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sz w:val="20"/>
                    <w:szCs w:val="20"/>
                  </w:rPr>
                  <w:fldChar w:fldCharType="end"/>
                </w:r>
                <w:hyperlink r:id="rId137" w:history="1">
                  <w:r w:rsidR="007B672E" w:rsidRPr="00643EDB">
                    <w:rPr>
                      <w:rStyle w:val="Hyperlink"/>
                      <w:rFonts w:ascii="Proba Pro Lt" w:hAnsi="Proba Pro Lt" w:cs="Arial"/>
                      <w:sz w:val="20"/>
                      <w:szCs w:val="20"/>
                    </w:rPr>
                    <w:t>Antonija Grbavac, PhD</w:t>
                  </w:r>
                </w:hyperlink>
              </w:p>
              <w:p w14:paraId="4D3C0E5E" w14:textId="77777777" w:rsidR="00587C01" w:rsidRPr="00587C01" w:rsidRDefault="00587C01" w:rsidP="00587C01">
                <w:pPr>
                  <w:tabs>
                    <w:tab w:val="left" w:pos="2820"/>
                  </w:tabs>
                  <w:spacing w:after="0" w:line="240" w:lineRule="auto"/>
                  <w:rPr>
                    <w:rStyle w:val="Hyperlink"/>
                    <w:rFonts w:ascii="Proba Pro Lt" w:hAnsi="Proba Pro Lt" w:cs="Arial"/>
                    <w:sz w:val="20"/>
                    <w:szCs w:val="20"/>
                  </w:rPr>
                </w:pPr>
                <w:r w:rsidRPr="00587C01">
                  <w:rPr>
                    <w:rFonts w:ascii="Proba Pro Lt" w:hAnsi="Proba Pro Lt" w:cs="Arial"/>
                    <w:sz w:val="20"/>
                    <w:szCs w:val="20"/>
                    <w:u w:val="single"/>
                  </w:rPr>
                  <w:fldChar w:fldCharType="begin"/>
                </w:r>
                <w:r w:rsidRPr="00587C01">
                  <w:rPr>
                    <w:rFonts w:ascii="Proba Pro Lt" w:hAnsi="Proba Pro Lt" w:cs="Arial"/>
                    <w:sz w:val="20"/>
                    <w:szCs w:val="20"/>
                    <w:u w:val="single"/>
                  </w:rPr>
                  <w:instrText xml:space="preserve"> HYPERLINK "http://www.pbf.unizg.hr/en/departments/department_of_chemistry_and_biochemistry/laboratory_for_biochemistry/mateja_lozancic" </w:instrText>
                </w:r>
                <w:r w:rsidRPr="00587C01">
                  <w:rPr>
                    <w:rFonts w:ascii="Proba Pro Lt" w:hAnsi="Proba Pro Lt" w:cs="Arial"/>
                    <w:sz w:val="20"/>
                    <w:szCs w:val="20"/>
                    <w:u w:val="single"/>
                  </w:rPr>
                </w:r>
                <w:r w:rsidRPr="00587C01">
                  <w:rPr>
                    <w:rFonts w:ascii="Proba Pro Lt" w:hAnsi="Proba Pro Lt" w:cs="Arial"/>
                    <w:sz w:val="20"/>
                    <w:szCs w:val="20"/>
                    <w:u w:val="single"/>
                  </w:rPr>
                  <w:fldChar w:fldCharType="separate"/>
                </w:r>
                <w:r w:rsidRPr="00587C01">
                  <w:rPr>
                    <w:rStyle w:val="Hyperlink"/>
                    <w:rFonts w:ascii="Proba Pro Lt" w:hAnsi="Proba Pro Lt" w:cs="Arial"/>
                    <w:sz w:val="20"/>
                    <w:szCs w:val="20"/>
                  </w:rPr>
                  <w:t>Mateja Lozančić, mag. ing.</w:t>
                </w:r>
              </w:p>
              <w:p w14:paraId="5BA41478" w14:textId="78962B07" w:rsidR="00EE1BBC" w:rsidRPr="00587C01" w:rsidRDefault="00587C01" w:rsidP="00643EDB">
                <w:pPr>
                  <w:tabs>
                    <w:tab w:val="left" w:pos="2820"/>
                  </w:tabs>
                  <w:spacing w:after="0" w:line="240" w:lineRule="auto"/>
                  <w:rPr>
                    <w:rFonts w:ascii="Proba Pro Lt" w:hAnsi="Proba Pro Lt" w:cs="Arial"/>
                    <w:sz w:val="20"/>
                    <w:szCs w:val="20"/>
                    <w:u w:val="single"/>
                  </w:rPr>
                </w:pPr>
                <w:r w:rsidRPr="00587C01">
                  <w:rPr>
                    <w:rFonts w:ascii="Proba Pro Lt" w:hAnsi="Proba Pro Lt" w:cs="Arial"/>
                    <w:sz w:val="20"/>
                    <w:szCs w:val="20"/>
                  </w:rPr>
                  <w:fldChar w:fldCharType="end"/>
                </w:r>
                <w:hyperlink r:id="rId138" w:history="1">
                  <w:r w:rsidRPr="00587C01">
                    <w:rPr>
                      <w:rStyle w:val="Hyperlink"/>
                      <w:rFonts w:ascii="Proba Pro Lt" w:hAnsi="Proba Pro Lt" w:cs="Arial"/>
                      <w:sz w:val="20"/>
                      <w:szCs w:val="20"/>
                    </w:rPr>
                    <w:t>Ana Novačić, mag. ing.</w:t>
                  </w:r>
                </w:hyperlink>
              </w:p>
            </w:tc>
          </w:sdtContent>
        </w:sdt>
        <w:tc>
          <w:tcPr>
            <w:tcW w:w="1405" w:type="pct"/>
            <w:gridSpan w:val="5"/>
            <w:tcBorders>
              <w:top w:val="single" w:sz="12" w:space="0" w:color="auto"/>
              <w:right w:val="single" w:sz="12" w:space="0" w:color="auto"/>
            </w:tcBorders>
            <w:shd w:val="clear" w:color="auto" w:fill="00A0DC"/>
            <w:vAlign w:val="center"/>
          </w:tcPr>
          <w:p w14:paraId="40B222B9"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956456837"/>
            <w:placeholder>
              <w:docPart w:val="C63B892DE3F54DA49AE173110453456B"/>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0CEAF8F7"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winter</w:t>
                </w:r>
              </w:p>
            </w:tc>
          </w:sdtContent>
        </w:sdt>
      </w:tr>
      <w:tr w:rsidR="00EE1BBC" w:rsidRPr="00643EDB" w14:paraId="7A36831F" w14:textId="77777777" w:rsidTr="00587C01">
        <w:tc>
          <w:tcPr>
            <w:tcW w:w="1256" w:type="pct"/>
            <w:tcBorders>
              <w:top w:val="single" w:sz="12" w:space="0" w:color="auto"/>
              <w:left w:val="single" w:sz="12" w:space="0" w:color="auto"/>
            </w:tcBorders>
            <w:shd w:val="clear" w:color="auto" w:fill="00A0DC"/>
            <w:vAlign w:val="center"/>
          </w:tcPr>
          <w:p w14:paraId="00FA4BEA"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bookmarkStart w:id="18" w:name="Biokemija_1" w:displacedByCustomXml="next"/>
        <w:sdt>
          <w:sdtPr>
            <w:rPr>
              <w:rFonts w:ascii="Proba Pro Lt" w:hAnsi="Proba Pro Lt" w:cs="Arial"/>
              <w:sz w:val="20"/>
              <w:szCs w:val="20"/>
            </w:rPr>
            <w:id w:val="721103575"/>
            <w:placeholder>
              <w:docPart w:val="37EFAE030B8B4839A43CC03A0A8ACE62"/>
            </w:placeholder>
          </w:sdtPr>
          <w:sdtContent>
            <w:tc>
              <w:tcPr>
                <w:tcW w:w="1523" w:type="pct"/>
                <w:gridSpan w:val="4"/>
                <w:tcBorders>
                  <w:top w:val="single" w:sz="12" w:space="0" w:color="auto"/>
                  <w:right w:val="single" w:sz="12" w:space="0" w:color="auto"/>
                </w:tcBorders>
                <w:vAlign w:val="center"/>
              </w:tcPr>
              <w:p w14:paraId="1D3F0D14"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eastAsia="Times New Roman" w:hAnsi="Proba Pro Lt" w:cs="Times New Roman"/>
                    <w:b/>
                    <w:bCs/>
                    <w:kern w:val="36"/>
                    <w:sz w:val="20"/>
                    <w:szCs w:val="20"/>
                    <w:lang w:eastAsia="hr-HR"/>
                  </w:rPr>
                  <w:t>Biochemistry 1</w:t>
                </w:r>
              </w:p>
            </w:tc>
          </w:sdtContent>
        </w:sdt>
        <w:bookmarkEnd w:id="18" w:displacedByCustomXml="prev"/>
        <w:tc>
          <w:tcPr>
            <w:tcW w:w="1405" w:type="pct"/>
            <w:gridSpan w:val="5"/>
            <w:tcBorders>
              <w:top w:val="single" w:sz="12" w:space="0" w:color="auto"/>
              <w:right w:val="single" w:sz="12" w:space="0" w:color="auto"/>
            </w:tcBorders>
            <w:shd w:val="clear" w:color="auto" w:fill="00A0DC"/>
            <w:vAlign w:val="center"/>
          </w:tcPr>
          <w:p w14:paraId="16E56D2B"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654066823"/>
            <w:placeholder>
              <w:docPart w:val="BF37662E5E4B43E18BA013ACE763386B"/>
            </w:placeholder>
          </w:sdtPr>
          <w:sdtContent>
            <w:tc>
              <w:tcPr>
                <w:tcW w:w="817" w:type="pct"/>
                <w:gridSpan w:val="4"/>
                <w:tcBorders>
                  <w:top w:val="single" w:sz="12" w:space="0" w:color="auto"/>
                  <w:right w:val="single" w:sz="12" w:space="0" w:color="auto"/>
                </w:tcBorders>
                <w:vAlign w:val="center"/>
              </w:tcPr>
              <w:p w14:paraId="7A99D2BC"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5</w:t>
                </w:r>
              </w:p>
            </w:tc>
          </w:sdtContent>
        </w:sdt>
      </w:tr>
      <w:tr w:rsidR="00EE1BBC" w:rsidRPr="00643EDB" w14:paraId="39B96F21" w14:textId="77777777" w:rsidTr="00587C01">
        <w:tc>
          <w:tcPr>
            <w:tcW w:w="1256" w:type="pct"/>
            <w:tcBorders>
              <w:left w:val="single" w:sz="12" w:space="0" w:color="auto"/>
              <w:bottom w:val="single" w:sz="12" w:space="0" w:color="auto"/>
            </w:tcBorders>
            <w:shd w:val="clear" w:color="auto" w:fill="00A0DC"/>
            <w:vAlign w:val="center"/>
          </w:tcPr>
          <w:p w14:paraId="1851386C"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cs="Arial"/>
              <w:sz w:val="20"/>
              <w:szCs w:val="20"/>
            </w:rPr>
            <w:id w:val="1978259837"/>
            <w:placeholder>
              <w:docPart w:val="73FEF28DC01B4A76909EE11363D7D6F5"/>
            </w:placeholder>
          </w:sdtPr>
          <w:sdtContent>
            <w:tc>
              <w:tcPr>
                <w:tcW w:w="1523" w:type="pct"/>
                <w:gridSpan w:val="4"/>
                <w:tcBorders>
                  <w:bottom w:val="single" w:sz="12" w:space="0" w:color="auto"/>
                  <w:right w:val="single" w:sz="12" w:space="0" w:color="auto"/>
                </w:tcBorders>
                <w:vAlign w:val="center"/>
              </w:tcPr>
              <w:p w14:paraId="7EEE39F5"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sz w:val="20"/>
                    <w:szCs w:val="20"/>
                  </w:rPr>
                  <w:t>32419</w:t>
                </w:r>
              </w:p>
            </w:tc>
          </w:sdtContent>
        </w:sdt>
        <w:tc>
          <w:tcPr>
            <w:tcW w:w="1405" w:type="pct"/>
            <w:gridSpan w:val="5"/>
            <w:tcBorders>
              <w:bottom w:val="single" w:sz="12" w:space="0" w:color="auto"/>
              <w:right w:val="single" w:sz="12" w:space="0" w:color="auto"/>
            </w:tcBorders>
            <w:shd w:val="clear" w:color="auto" w:fill="00A0DC"/>
            <w:vAlign w:val="center"/>
          </w:tcPr>
          <w:p w14:paraId="14326B16"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237327714"/>
            <w:placeholder>
              <w:docPart w:val="322E238C24584B68B7659816660E7DD3"/>
            </w:placeholder>
          </w:sdtPr>
          <w:sdtContent>
            <w:tc>
              <w:tcPr>
                <w:tcW w:w="817" w:type="pct"/>
                <w:gridSpan w:val="4"/>
                <w:tcBorders>
                  <w:bottom w:val="single" w:sz="12" w:space="0" w:color="auto"/>
                  <w:right w:val="single" w:sz="12" w:space="0" w:color="auto"/>
                </w:tcBorders>
                <w:vAlign w:val="center"/>
              </w:tcPr>
              <w:p w14:paraId="6D42E0DD"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30 + 20 + 10 + 0</w:t>
                </w:r>
              </w:p>
            </w:tc>
          </w:sdtContent>
        </w:sdt>
      </w:tr>
      <w:tr w:rsidR="00EE1BBC" w:rsidRPr="00643EDB" w14:paraId="504DF5A5" w14:textId="77777777" w:rsidTr="00587C01">
        <w:tc>
          <w:tcPr>
            <w:tcW w:w="1256" w:type="pct"/>
            <w:tcBorders>
              <w:left w:val="single" w:sz="12" w:space="0" w:color="auto"/>
              <w:bottom w:val="single" w:sz="12" w:space="0" w:color="auto"/>
            </w:tcBorders>
            <w:shd w:val="clear" w:color="auto" w:fill="00A0DC"/>
            <w:vAlign w:val="center"/>
          </w:tcPr>
          <w:p w14:paraId="19E90DBF"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710181501"/>
            <w:placeholder>
              <w:docPart w:val="FC17B46B69224ADB967A7B1F6781FADF"/>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3" w:type="pct"/>
                <w:gridSpan w:val="4"/>
                <w:tcBorders>
                  <w:bottom w:val="single" w:sz="12" w:space="0" w:color="auto"/>
                  <w:right w:val="single" w:sz="12" w:space="0" w:color="auto"/>
                </w:tcBorders>
                <w:vAlign w:val="center"/>
              </w:tcPr>
              <w:p w14:paraId="1CC11A2D"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Undergraduate university study programme Biotechnology</w:t>
                </w:r>
              </w:p>
            </w:tc>
          </w:sdtContent>
        </w:sdt>
        <w:tc>
          <w:tcPr>
            <w:tcW w:w="1405" w:type="pct"/>
            <w:gridSpan w:val="5"/>
            <w:tcBorders>
              <w:bottom w:val="single" w:sz="12" w:space="0" w:color="auto"/>
              <w:right w:val="single" w:sz="12" w:space="0" w:color="auto"/>
            </w:tcBorders>
            <w:shd w:val="clear" w:color="auto" w:fill="00A0DC"/>
            <w:vAlign w:val="center"/>
          </w:tcPr>
          <w:p w14:paraId="3715F642"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532037882"/>
            <w:placeholder>
              <w:docPart w:val="A54B2BE717A8494A89D4071EECD19DE6"/>
            </w:placeholder>
          </w:sdtPr>
          <w:sdtContent>
            <w:tc>
              <w:tcPr>
                <w:tcW w:w="817" w:type="pct"/>
                <w:gridSpan w:val="4"/>
                <w:tcBorders>
                  <w:bottom w:val="single" w:sz="12" w:space="0" w:color="auto"/>
                  <w:right w:val="single" w:sz="12" w:space="0" w:color="auto"/>
                </w:tcBorders>
                <w:vAlign w:val="center"/>
              </w:tcPr>
              <w:p w14:paraId="60950782"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oko 60</w:t>
                </w:r>
              </w:p>
            </w:tc>
          </w:sdtContent>
        </w:sdt>
      </w:tr>
      <w:tr w:rsidR="00EE1BBC" w:rsidRPr="00643EDB" w14:paraId="35ABC643" w14:textId="77777777" w:rsidTr="00587C01">
        <w:tc>
          <w:tcPr>
            <w:tcW w:w="1256" w:type="pct"/>
            <w:tcBorders>
              <w:left w:val="single" w:sz="12" w:space="0" w:color="auto"/>
              <w:bottom w:val="single" w:sz="12" w:space="0" w:color="auto"/>
            </w:tcBorders>
            <w:shd w:val="clear" w:color="auto" w:fill="00A0DC"/>
            <w:vAlign w:val="center"/>
          </w:tcPr>
          <w:p w14:paraId="59D5989A"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695308002"/>
            <w:placeholder>
              <w:docPart w:val="D9FAA2C2B69F49E39A54A4E3C16C0BF6"/>
            </w:placeholder>
            <w:dropDownList>
              <w:listItem w:value="Choose an item."/>
              <w:listItem w:displayText="compulsory" w:value="compulsory"/>
              <w:listItem w:displayText="optional A" w:value="optional A"/>
              <w:listItem w:displayText="optional B" w:value="optional B"/>
            </w:dropDownList>
          </w:sdtPr>
          <w:sdtContent>
            <w:tc>
              <w:tcPr>
                <w:tcW w:w="1523" w:type="pct"/>
                <w:gridSpan w:val="4"/>
                <w:tcBorders>
                  <w:bottom w:val="single" w:sz="12" w:space="0" w:color="auto"/>
                  <w:right w:val="single" w:sz="12" w:space="0" w:color="auto"/>
                </w:tcBorders>
                <w:vAlign w:val="center"/>
              </w:tcPr>
              <w:p w14:paraId="724C27BB"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6E9D1E54"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1CA15DDA" w14:textId="77777777" w:rsidR="00EE1BBC" w:rsidRPr="00643EDB" w:rsidRDefault="00587C01"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38939545"/>
                <w:placeholder>
                  <w:docPart w:val="F3016C77E0D14F62B7BEBEEE715032D3"/>
                </w:placeholder>
                <w:dropDownList>
                  <w:listItem w:value="Choose an item."/>
                  <w:listItem w:displayText="1." w:value="1."/>
                  <w:listItem w:displayText="2." w:value="2."/>
                  <w:listItem w:displayText="3." w:value="3."/>
                </w:dropDownList>
              </w:sdtPr>
              <w:sdtContent>
                <w:r w:rsidR="00EE1BBC" w:rsidRPr="00643EDB">
                  <w:rPr>
                    <w:rFonts w:ascii="Proba Pro Lt" w:hAnsi="Proba Pro Lt" w:cs="Arial"/>
                    <w:sz w:val="20"/>
                    <w:szCs w:val="20"/>
                  </w:rPr>
                  <w:t>1.</w:t>
                </w:r>
              </w:sdtContent>
            </w:sdt>
            <w:r w:rsidR="00EE1BBC" w:rsidRPr="00643EDB">
              <w:rPr>
                <w:rFonts w:ascii="Proba Pro Lt" w:hAnsi="Proba Pro Lt" w:cs="Arial"/>
                <w:sz w:val="20"/>
                <w:szCs w:val="20"/>
              </w:rPr>
              <w:tab/>
            </w:r>
          </w:p>
          <w:p w14:paraId="759A25DF" w14:textId="77777777" w:rsidR="00EE1BBC" w:rsidRPr="00643EDB" w:rsidRDefault="00587C01"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95855593"/>
                <w:placeholder>
                  <w:docPart w:val="BA3A34408FA74290B8DE657EB0F52355"/>
                </w:placeholder>
              </w:sdtPr>
              <w:sdtContent>
                <w:r w:rsidR="00EE1BBC" w:rsidRPr="00643EDB">
                  <w:rPr>
                    <w:rFonts w:ascii="Proba Pro Lt" w:hAnsi="Proba Pro Lt" w:cs="Arial"/>
                    <w:sz w:val="20"/>
                    <w:szCs w:val="20"/>
                  </w:rPr>
                  <w:t xml:space="preserve">0 </w:t>
                </w:r>
              </w:sdtContent>
            </w:sdt>
            <w:r w:rsidR="00EE1BBC" w:rsidRPr="00643EDB">
              <w:rPr>
                <w:rFonts w:ascii="Proba Pro Lt" w:hAnsi="Proba Pro Lt" w:cs="Arial"/>
                <w:sz w:val="20"/>
                <w:szCs w:val="20"/>
              </w:rPr>
              <w:t>%</w:t>
            </w:r>
          </w:p>
        </w:tc>
      </w:tr>
      <w:tr w:rsidR="00EE1BBC" w:rsidRPr="00643EDB" w14:paraId="17C85314" w14:textId="77777777" w:rsidTr="00587C01">
        <w:tc>
          <w:tcPr>
            <w:tcW w:w="1256" w:type="pct"/>
            <w:tcBorders>
              <w:left w:val="single" w:sz="12" w:space="0" w:color="auto"/>
              <w:bottom w:val="single" w:sz="12" w:space="0" w:color="auto"/>
            </w:tcBorders>
            <w:shd w:val="clear" w:color="auto" w:fill="00A0DC"/>
            <w:vAlign w:val="center"/>
          </w:tcPr>
          <w:p w14:paraId="19E1C1B3"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1961644847"/>
            <w:placeholder>
              <w:docPart w:val="846493CDC4DA4CD99904DE9D36B10C8B"/>
            </w:placeholder>
          </w:sdtPr>
          <w:sdtContent>
            <w:tc>
              <w:tcPr>
                <w:tcW w:w="1523" w:type="pct"/>
                <w:gridSpan w:val="4"/>
                <w:tcBorders>
                  <w:bottom w:val="single" w:sz="12" w:space="0" w:color="auto"/>
                  <w:right w:val="single" w:sz="12" w:space="0" w:color="auto"/>
                </w:tcBorders>
                <w:vAlign w:val="center"/>
              </w:tcPr>
              <w:p w14:paraId="04D09CD7"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lectures and seminars in VP, laboratory exercises in the LB (6th floor)</w:t>
                </w:r>
              </w:p>
            </w:tc>
          </w:sdtContent>
        </w:sdt>
        <w:tc>
          <w:tcPr>
            <w:tcW w:w="1405" w:type="pct"/>
            <w:gridSpan w:val="5"/>
            <w:tcBorders>
              <w:bottom w:val="single" w:sz="12" w:space="0" w:color="auto"/>
              <w:right w:val="single" w:sz="12" w:space="0" w:color="auto"/>
            </w:tcBorders>
            <w:shd w:val="clear" w:color="auto" w:fill="00A0DC"/>
            <w:vAlign w:val="center"/>
          </w:tcPr>
          <w:p w14:paraId="521D890B" w14:textId="77777777" w:rsidR="00EE1BBC" w:rsidRPr="00643EDB" w:rsidRDefault="00EE1BBC"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745691887"/>
            <w:placeholder>
              <w:docPart w:val="1D11B00260EC4FC5B17AB098C9280A20"/>
            </w:placeholder>
          </w:sdtPr>
          <w:sdtContent>
            <w:tc>
              <w:tcPr>
                <w:tcW w:w="817" w:type="pct"/>
                <w:gridSpan w:val="4"/>
                <w:tcBorders>
                  <w:bottom w:val="single" w:sz="12" w:space="0" w:color="auto"/>
                  <w:right w:val="single" w:sz="12" w:space="0" w:color="auto"/>
                </w:tcBorders>
                <w:vAlign w:val="center"/>
              </w:tcPr>
              <w:p w14:paraId="521F59E4"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EE1BBC" w:rsidRPr="00643EDB" w14:paraId="6C09F66F" w14:textId="77777777" w:rsidTr="00587C01">
        <w:tc>
          <w:tcPr>
            <w:tcW w:w="1256" w:type="pct"/>
            <w:tcBorders>
              <w:left w:val="single" w:sz="12" w:space="0" w:color="auto"/>
              <w:bottom w:val="single" w:sz="12" w:space="0" w:color="auto"/>
            </w:tcBorders>
            <w:shd w:val="clear" w:color="auto" w:fill="00A0DC"/>
            <w:vAlign w:val="center"/>
          </w:tcPr>
          <w:p w14:paraId="7B27D22C"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673693167"/>
            <w:placeholder>
              <w:docPart w:val="577AA778B072461D8BBC04CF74A0C12B"/>
            </w:placeholder>
            <w:dropDownList>
              <w:listItem w:value="Choose an item."/>
              <w:listItem w:displayText="first" w:value="first"/>
              <w:listItem w:displayText="second" w:value="second"/>
              <w:listItem w:displayText="third" w:value="third"/>
            </w:dropDownList>
          </w:sdtPr>
          <w:sdtContent>
            <w:tc>
              <w:tcPr>
                <w:tcW w:w="1523" w:type="pct"/>
                <w:gridSpan w:val="4"/>
                <w:tcBorders>
                  <w:bottom w:val="single" w:sz="12" w:space="0" w:color="auto"/>
                  <w:right w:val="single" w:sz="12" w:space="0" w:color="auto"/>
                </w:tcBorders>
                <w:vAlign w:val="center"/>
              </w:tcPr>
              <w:p w14:paraId="41B6CCC2"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1CDA022D" w14:textId="77777777" w:rsidR="00EE1BBC" w:rsidRPr="00643EDB" w:rsidRDefault="00EE1BBC"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Possibility of instruction in English</w:t>
            </w:r>
          </w:p>
        </w:tc>
        <w:tc>
          <w:tcPr>
            <w:tcW w:w="817" w:type="pct"/>
            <w:gridSpan w:val="4"/>
            <w:tcBorders>
              <w:bottom w:val="single" w:sz="12" w:space="0" w:color="auto"/>
              <w:right w:val="single" w:sz="12" w:space="0" w:color="auto"/>
            </w:tcBorders>
            <w:vAlign w:val="center"/>
          </w:tcPr>
          <w:p w14:paraId="729227B3" w14:textId="77777777" w:rsidR="00EE1BBC" w:rsidRPr="00643EDB" w:rsidRDefault="00587C01"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673878912"/>
                <w:placeholder>
                  <w:docPart w:val="CD9EBE34BE224EA7B3A05E8F80E3ACD6"/>
                </w:placeholder>
                <w:dropDownList>
                  <w:listItem w:value="Choose an item."/>
                  <w:listItem w:displayText="Y" w:value="Y"/>
                  <w:listItem w:displayText="N" w:value="N"/>
                </w:dropDownList>
              </w:sdtPr>
              <w:sdtContent>
                <w:r w:rsidR="00EE1BBC" w:rsidRPr="00643EDB">
                  <w:rPr>
                    <w:rFonts w:ascii="Proba Pro Lt" w:hAnsi="Proba Pro Lt" w:cs="Arial"/>
                    <w:sz w:val="20"/>
                    <w:szCs w:val="20"/>
                    <w:lang w:val="en-GB"/>
                  </w:rPr>
                  <w:t>Y</w:t>
                </w:r>
              </w:sdtContent>
            </w:sdt>
          </w:p>
        </w:tc>
      </w:tr>
      <w:tr w:rsidR="00EE1BBC" w:rsidRPr="00643EDB" w14:paraId="12CB9385" w14:textId="77777777" w:rsidTr="00B16CA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53FFCA1" w14:textId="77777777" w:rsidR="00EE1BBC" w:rsidRPr="00643EDB" w:rsidRDefault="00EE1BBC"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EE1BBC" w:rsidRPr="00643EDB" w14:paraId="3E9CD638" w14:textId="77777777" w:rsidTr="00B16CAA">
        <w:tc>
          <w:tcPr>
            <w:tcW w:w="1256" w:type="pct"/>
            <w:tcBorders>
              <w:top w:val="single" w:sz="12" w:space="0" w:color="auto"/>
              <w:left w:val="single" w:sz="12" w:space="0" w:color="auto"/>
            </w:tcBorders>
            <w:shd w:val="clear" w:color="auto" w:fill="00A0DC"/>
            <w:vAlign w:val="center"/>
          </w:tcPr>
          <w:p w14:paraId="26E6FF6E"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2.1. Course objectives</w:t>
            </w:r>
          </w:p>
        </w:tc>
        <w:sdt>
          <w:sdtPr>
            <w:rPr>
              <w:rFonts w:ascii="Proba Pro Lt" w:hAnsi="Proba Pro Lt"/>
              <w:sz w:val="20"/>
              <w:szCs w:val="20"/>
            </w:rPr>
            <w:id w:val="2076155629"/>
            <w:placeholder>
              <w:docPart w:val="327B0205326E4DF7BFC485C931F73981"/>
            </w:placeholder>
          </w:sdtPr>
          <w:sdtContent>
            <w:tc>
              <w:tcPr>
                <w:tcW w:w="3744" w:type="pct"/>
                <w:gridSpan w:val="13"/>
                <w:tcBorders>
                  <w:top w:val="single" w:sz="12" w:space="0" w:color="auto"/>
                  <w:right w:val="single" w:sz="12" w:space="0" w:color="auto"/>
                </w:tcBorders>
                <w:vAlign w:val="center"/>
              </w:tcPr>
              <w:sdt>
                <w:sdtPr>
                  <w:rPr>
                    <w:rFonts w:ascii="Proba Pro Lt" w:hAnsi="Proba Pro Lt"/>
                    <w:sz w:val="20"/>
                    <w:szCs w:val="20"/>
                  </w:rPr>
                  <w:id w:val="-902450191"/>
                  <w:placeholder>
                    <w:docPart w:val="C54A0DD4A25C41DA9CDDFCD7EF0AEA48"/>
                  </w:placeholder>
                </w:sdtPr>
                <w:sdtContent>
                  <w:p w14:paraId="20CB9EEE" w14:textId="78367F4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sz w:val="20"/>
                        <w:szCs w:val="20"/>
                        <w:lang w:val="en-GB"/>
                      </w:rPr>
                      <w:t>Acquirement of basic knowledge on structure, properties and biological functions of cell  micromolecules and nucleic acids, gene expression and protein synthesis. Acquirement of skills for laboratory work in a biochemical laboratory.</w:t>
                    </w:r>
                  </w:p>
                </w:sdtContent>
              </w:sdt>
            </w:tc>
          </w:sdtContent>
        </w:sdt>
      </w:tr>
      <w:tr w:rsidR="00EE1BBC" w:rsidRPr="00643EDB" w14:paraId="3E7A8B39" w14:textId="77777777" w:rsidTr="00B16CAA">
        <w:tc>
          <w:tcPr>
            <w:tcW w:w="1256" w:type="pct"/>
            <w:tcBorders>
              <w:left w:val="single" w:sz="12" w:space="0" w:color="auto"/>
            </w:tcBorders>
            <w:shd w:val="clear" w:color="auto" w:fill="00A0DC"/>
            <w:vAlign w:val="center"/>
          </w:tcPr>
          <w:p w14:paraId="21D3004E"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1266969763"/>
            <w:placeholder>
              <w:docPart w:val="1FA2B78B128C4D1CBC445A4B1165618F"/>
            </w:placeholder>
          </w:sdtPr>
          <w:sdtEndPr>
            <w:rPr>
              <w:rFonts w:cs="Calibri"/>
            </w:rPr>
          </w:sdtEndPr>
          <w:sdtContent>
            <w:tc>
              <w:tcPr>
                <w:tcW w:w="3744" w:type="pct"/>
                <w:gridSpan w:val="13"/>
                <w:tcBorders>
                  <w:right w:val="single" w:sz="12" w:space="0" w:color="auto"/>
                </w:tcBorders>
                <w:vAlign w:val="center"/>
              </w:tcPr>
              <w:p w14:paraId="36BF81A2"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enrol in this course, the following courses must be completed:</w:t>
                </w:r>
              </w:p>
              <w:p w14:paraId="6BDD00C3" w14:textId="77777777" w:rsidR="00EE1BBC" w:rsidRPr="00643EDB" w:rsidRDefault="00EE1BBC" w:rsidP="00585340">
                <w:pPr>
                  <w:pStyle w:val="ListParagraph"/>
                  <w:numPr>
                    <w:ilvl w:val="0"/>
                    <w:numId w:val="239"/>
                  </w:numPr>
                  <w:spacing w:after="0" w:line="240" w:lineRule="auto"/>
                  <w:rPr>
                    <w:rFonts w:ascii="Proba Pro Lt" w:hAnsi="Proba Pro Lt" w:cs="Tahoma"/>
                    <w:sz w:val="20"/>
                    <w:szCs w:val="20"/>
                  </w:rPr>
                </w:pPr>
                <w:r w:rsidRPr="00643EDB">
                  <w:rPr>
                    <w:rFonts w:ascii="Proba Pro Lt" w:hAnsi="Proba Pro Lt" w:cs="Tahoma"/>
                    <w:sz w:val="20"/>
                    <w:szCs w:val="20"/>
                  </w:rPr>
                  <w:t>Introduction to Chemistry and Chemical Analysis (Chemistry, Analytical Chemistry)</w:t>
                </w:r>
              </w:p>
              <w:p w14:paraId="18731BAC" w14:textId="77777777" w:rsidR="00EE1BBC" w:rsidRPr="00643EDB" w:rsidRDefault="00EE1BBC" w:rsidP="00585340">
                <w:pPr>
                  <w:numPr>
                    <w:ilvl w:val="0"/>
                    <w:numId w:val="43"/>
                  </w:numPr>
                  <w:tabs>
                    <w:tab w:val="left" w:pos="2820"/>
                  </w:tabs>
                  <w:spacing w:after="0" w:line="240" w:lineRule="auto"/>
                  <w:contextualSpacing/>
                  <w:rPr>
                    <w:rFonts w:ascii="Proba Pro Lt" w:hAnsi="Proba Pro Lt" w:cs="Arial"/>
                    <w:sz w:val="20"/>
                    <w:szCs w:val="20"/>
                  </w:rPr>
                </w:pPr>
                <w:r w:rsidRPr="00643EDB">
                  <w:rPr>
                    <w:rFonts w:ascii="Proba Pro Lt" w:hAnsi="Proba Pro Lt" w:cs="Arial"/>
                    <w:sz w:val="20"/>
                    <w:szCs w:val="20"/>
                  </w:rPr>
                  <w:t>Organic Chemistry</w:t>
                </w:r>
              </w:p>
              <w:p w14:paraId="12F95F71" w14:textId="77777777" w:rsidR="00EE1BBC" w:rsidRPr="00643EDB" w:rsidRDefault="00EE1BBC" w:rsidP="00585340">
                <w:pPr>
                  <w:numPr>
                    <w:ilvl w:val="0"/>
                    <w:numId w:val="43"/>
                  </w:numPr>
                  <w:tabs>
                    <w:tab w:val="left" w:pos="2820"/>
                  </w:tabs>
                  <w:spacing w:after="0" w:line="240" w:lineRule="auto"/>
                  <w:contextualSpacing/>
                  <w:rPr>
                    <w:rFonts w:ascii="Proba Pro Lt" w:hAnsi="Proba Pro Lt" w:cs="Arial"/>
                    <w:sz w:val="20"/>
                    <w:szCs w:val="20"/>
                  </w:rPr>
                </w:pPr>
                <w:r w:rsidRPr="00643EDB">
                  <w:rPr>
                    <w:rFonts w:ascii="Proba Pro Lt" w:hAnsi="Proba Pro Lt" w:cs="Arial"/>
                    <w:sz w:val="20"/>
                    <w:szCs w:val="20"/>
                  </w:rPr>
                  <w:t>Phisical Chemistry</w:t>
                </w:r>
              </w:p>
              <w:p w14:paraId="03CF303F" w14:textId="77777777" w:rsidR="00EE1BBC" w:rsidRPr="00643EDB" w:rsidRDefault="00EE1BBC" w:rsidP="00585340">
                <w:pPr>
                  <w:numPr>
                    <w:ilvl w:val="0"/>
                    <w:numId w:val="43"/>
                  </w:numPr>
                  <w:tabs>
                    <w:tab w:val="left" w:pos="2820"/>
                  </w:tabs>
                  <w:spacing w:after="0" w:line="240" w:lineRule="auto"/>
                  <w:contextualSpacing/>
                  <w:rPr>
                    <w:rFonts w:ascii="Proba Pro Lt" w:hAnsi="Proba Pro Lt" w:cs="Arial"/>
                    <w:sz w:val="20"/>
                    <w:szCs w:val="20"/>
                  </w:rPr>
                </w:pPr>
                <w:r w:rsidRPr="00643EDB">
                  <w:rPr>
                    <w:rFonts w:ascii="Proba Pro Lt" w:hAnsi="Proba Pro Lt" w:cs="Arial"/>
                    <w:sz w:val="20"/>
                    <w:szCs w:val="20"/>
                  </w:rPr>
                  <w:t>Biology 1</w:t>
                </w:r>
              </w:p>
            </w:tc>
          </w:sdtContent>
        </w:sdt>
      </w:tr>
      <w:tr w:rsidR="00EE1BBC" w:rsidRPr="00643EDB" w14:paraId="226F7ACA" w14:textId="77777777" w:rsidTr="00B16CAA">
        <w:tc>
          <w:tcPr>
            <w:tcW w:w="1256" w:type="pct"/>
            <w:tcBorders>
              <w:left w:val="single" w:sz="12" w:space="0" w:color="auto"/>
            </w:tcBorders>
            <w:shd w:val="clear" w:color="auto" w:fill="00A0DC"/>
            <w:vAlign w:val="center"/>
          </w:tcPr>
          <w:p w14:paraId="7E3BD53B"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 xml:space="preserve">2.3. Learning outcomes at the level of the programme to which the course contributes </w:t>
            </w:r>
          </w:p>
        </w:tc>
        <w:sdt>
          <w:sdtPr>
            <w:rPr>
              <w:rFonts w:ascii="Proba Pro Lt" w:hAnsi="Proba Pro Lt" w:cs="Arial"/>
              <w:sz w:val="20"/>
              <w:szCs w:val="20"/>
            </w:rPr>
            <w:id w:val="270828868"/>
            <w:placeholder>
              <w:docPart w:val="D9E8850950644130A3635118C642E8EE"/>
            </w:placeholder>
          </w:sdtPr>
          <w:sdtContent>
            <w:tc>
              <w:tcPr>
                <w:tcW w:w="3744" w:type="pct"/>
                <w:gridSpan w:val="13"/>
                <w:tcBorders>
                  <w:right w:val="single" w:sz="12" w:space="0" w:color="auto"/>
                </w:tcBorders>
                <w:vAlign w:val="center"/>
              </w:tcPr>
              <w:p w14:paraId="58703C3B" w14:textId="77777777" w:rsidR="00EE1BBC" w:rsidRPr="00643EDB" w:rsidRDefault="00EE1BBC" w:rsidP="00585340">
                <w:pPr>
                  <w:pStyle w:val="ListParagraph"/>
                  <w:numPr>
                    <w:ilvl w:val="0"/>
                    <w:numId w:val="44"/>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define and explain the principles of basic scientific disciplines, such as mathematics, physics, chemisty, biochemistry and biology with particular emphasis on microbiology and molecular genetics, and apply these skills and knowledge to the field of biote</w:t>
                </w:r>
              </w:p>
              <w:p w14:paraId="64C390C1" w14:textId="77777777" w:rsidR="00EE1BBC" w:rsidRPr="00643EDB" w:rsidRDefault="00EE1BBC" w:rsidP="00585340">
                <w:pPr>
                  <w:pStyle w:val="ListParagraph"/>
                  <w:numPr>
                    <w:ilvl w:val="0"/>
                    <w:numId w:val="44"/>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select and use laboratory equipment and appropriate computer tools </w:t>
                </w:r>
              </w:p>
              <w:p w14:paraId="3D95167A" w14:textId="77777777" w:rsidR="00EE1BBC" w:rsidRPr="00643EDB" w:rsidRDefault="00EE1BBC" w:rsidP="00585340">
                <w:pPr>
                  <w:pStyle w:val="ListParagraph"/>
                  <w:numPr>
                    <w:ilvl w:val="0"/>
                    <w:numId w:val="44"/>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conduct analyses and biotechnological procedures in chemical, biochemical, microbiological, molecular-genetic, process and development laboratories, and recognize and solve simple problems in these laboratories </w:t>
                </w:r>
              </w:p>
              <w:p w14:paraId="1B8C2269" w14:textId="77777777" w:rsidR="00EE1BBC" w:rsidRPr="00643EDB" w:rsidRDefault="00EE1BBC" w:rsidP="00585340">
                <w:pPr>
                  <w:pStyle w:val="ListParagraph"/>
                  <w:numPr>
                    <w:ilvl w:val="0"/>
                    <w:numId w:val="44"/>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interpret routine laboratory analyses in biotechnology . 10. report on laboratory, production plant and business results in verbal and written way, using specific professional terminology </w:t>
                </w:r>
              </w:p>
              <w:p w14:paraId="6A10D2AF" w14:textId="77777777" w:rsidR="00EE1BBC" w:rsidRPr="00643EDB" w:rsidRDefault="00EE1BBC" w:rsidP="00585340">
                <w:pPr>
                  <w:pStyle w:val="ListParagraph"/>
                  <w:numPr>
                    <w:ilvl w:val="0"/>
                    <w:numId w:val="44"/>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develop knowledge and skills which are needed to continue studies on higher levels, primarily on graduate studies of Bioprocess Engineering and Molecular Biotechnology</w:t>
                </w:r>
              </w:p>
            </w:tc>
          </w:sdtContent>
        </w:sdt>
      </w:tr>
      <w:tr w:rsidR="00EE1BBC" w:rsidRPr="00643EDB" w14:paraId="2AFFD4D7" w14:textId="77777777" w:rsidTr="00B16CAA">
        <w:tc>
          <w:tcPr>
            <w:tcW w:w="1256" w:type="pct"/>
            <w:tcBorders>
              <w:left w:val="single" w:sz="12" w:space="0" w:color="auto"/>
            </w:tcBorders>
            <w:shd w:val="clear" w:color="auto" w:fill="00A0DC"/>
            <w:vAlign w:val="center"/>
          </w:tcPr>
          <w:p w14:paraId="29C64A7C"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cs="Arial"/>
              <w:sz w:val="20"/>
              <w:szCs w:val="20"/>
            </w:rPr>
            <w:id w:val="-511991495"/>
            <w:placeholder>
              <w:docPart w:val="CF422280AE7D44B9AC26DBE2EFBF25E4"/>
            </w:placeholder>
          </w:sdtPr>
          <w:sdtContent>
            <w:tc>
              <w:tcPr>
                <w:tcW w:w="3744" w:type="pct"/>
                <w:gridSpan w:val="13"/>
                <w:tcBorders>
                  <w:right w:val="single" w:sz="12" w:space="0" w:color="auto"/>
                </w:tcBorders>
                <w:vAlign w:val="center"/>
              </w:tcPr>
              <w:sdt>
                <w:sdtPr>
                  <w:rPr>
                    <w:rFonts w:ascii="Proba Pro Lt" w:hAnsi="Proba Pro Lt"/>
                    <w:sz w:val="20"/>
                    <w:szCs w:val="20"/>
                    <w:highlight w:val="yellow"/>
                  </w:rPr>
                  <w:id w:val="317232991"/>
                  <w:placeholder>
                    <w:docPart w:val="5B447DBCDFFB470D8E109D54656745DA"/>
                  </w:placeholder>
                </w:sdtPr>
                <w:sdtEndPr>
                  <w:rPr>
                    <w:rFonts w:cs="Arial"/>
                  </w:rPr>
                </w:sdtEndPr>
                <w:sdtContent>
                  <w:p w14:paraId="37244C3E" w14:textId="77777777" w:rsidR="00EE1BBC" w:rsidRPr="00643EDB" w:rsidRDefault="00EE1BBC" w:rsidP="00585340">
                    <w:pPr>
                      <w:pStyle w:val="ListParagraph"/>
                      <w:numPr>
                        <w:ilvl w:val="0"/>
                        <w:numId w:val="42"/>
                      </w:numPr>
                      <w:tabs>
                        <w:tab w:val="clear" w:pos="720"/>
                        <w:tab w:val="num" w:pos="375"/>
                        <w:tab w:val="left" w:pos="2820"/>
                      </w:tabs>
                      <w:spacing w:after="0" w:line="240" w:lineRule="auto"/>
                      <w:ind w:left="375" w:hanging="375"/>
                      <w:rPr>
                        <w:rFonts w:ascii="Proba Pro Lt" w:hAnsi="Proba Pro Lt" w:cs="Arial"/>
                        <w:sz w:val="20"/>
                        <w:szCs w:val="20"/>
                      </w:rPr>
                    </w:pPr>
                    <w:r w:rsidRPr="00643EDB">
                      <w:rPr>
                        <w:rFonts w:ascii="Proba Pro Lt" w:hAnsi="Proba Pro Lt" w:cs="Arial"/>
                        <w:sz w:val="20"/>
                        <w:szCs w:val="20"/>
                      </w:rPr>
                      <w:t>explain structural levels and protein conformation and interpret the relation of structure to protein biological activity, as well as the process of protein denaturation; explain the action of different factors influencing protein denaturation</w:t>
                    </w:r>
                  </w:p>
                  <w:p w14:paraId="068DAE29" w14:textId="77777777" w:rsidR="00EE1BBC" w:rsidRPr="00643EDB" w:rsidRDefault="00EE1BBC" w:rsidP="00585340">
                    <w:pPr>
                      <w:numPr>
                        <w:ilvl w:val="0"/>
                        <w:numId w:val="42"/>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explain basic principles of methods for protein separation and purification as well as describe basic preparative and analitical procedures for separation, analysis, and caracterization of proteins, as well as apply acquired knowledge in practical working with proteins</w:t>
                    </w:r>
                  </w:p>
                  <w:p w14:paraId="045F00E3" w14:textId="77777777" w:rsidR="00EE1BBC" w:rsidRPr="00643EDB" w:rsidRDefault="00EE1BBC" w:rsidP="00585340">
                    <w:pPr>
                      <w:numPr>
                        <w:ilvl w:val="0"/>
                        <w:numId w:val="42"/>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explain catalytic activity and specificity of enzimes, kinetics of enzymatic reactions, influence of pH and temperature on the enzyme activity, mechanisms of enzyme activity regulation, and use enzymes for preparative and analytical applications</w:t>
                    </w:r>
                  </w:p>
                  <w:p w14:paraId="4BB1BB76" w14:textId="77777777" w:rsidR="00EE1BBC" w:rsidRPr="00643EDB" w:rsidRDefault="00EE1BBC" w:rsidP="00585340">
                    <w:pPr>
                      <w:numPr>
                        <w:ilvl w:val="0"/>
                        <w:numId w:val="42"/>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describe structure and biological role of DNA and RNA</w:t>
                    </w:r>
                  </w:p>
                  <w:p w14:paraId="29E756F6" w14:textId="18D9D6B8" w:rsidR="00EE1BBC" w:rsidRPr="00643EDB" w:rsidRDefault="00EE1BBC" w:rsidP="00585340">
                    <w:pPr>
                      <w:numPr>
                        <w:ilvl w:val="0"/>
                        <w:numId w:val="42"/>
                      </w:numPr>
                      <w:tabs>
                        <w:tab w:val="left" w:pos="2820"/>
                      </w:tabs>
                      <w:spacing w:after="0" w:line="240" w:lineRule="auto"/>
                      <w:ind w:left="375"/>
                      <w:rPr>
                        <w:rFonts w:ascii="Proba Pro Lt" w:hAnsi="Proba Pro Lt"/>
                        <w:sz w:val="20"/>
                        <w:szCs w:val="20"/>
                      </w:rPr>
                    </w:pPr>
                    <w:r w:rsidRPr="00643EDB">
                      <w:rPr>
                        <w:rFonts w:ascii="Proba Pro Lt" w:hAnsi="Proba Pro Lt" w:cs="Arial"/>
                        <w:sz w:val="20"/>
                        <w:szCs w:val="20"/>
                      </w:rPr>
                      <w:t>explain molecular mechanisms of genetic information transfer and protein synthesis</w:t>
                    </w:r>
                  </w:p>
                </w:sdtContent>
              </w:sdt>
            </w:tc>
          </w:sdtContent>
        </w:sdt>
      </w:tr>
      <w:tr w:rsidR="00EE1BBC" w:rsidRPr="00643EDB" w14:paraId="4391C7B2" w14:textId="77777777" w:rsidTr="00B16CAA">
        <w:tc>
          <w:tcPr>
            <w:tcW w:w="1256" w:type="pct"/>
            <w:tcBorders>
              <w:left w:val="single" w:sz="12" w:space="0" w:color="auto"/>
            </w:tcBorders>
            <w:shd w:val="clear" w:color="auto" w:fill="00A0DC"/>
            <w:vAlign w:val="center"/>
          </w:tcPr>
          <w:p w14:paraId="3394FBCC"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2.5. Course content (syllabus) </w:t>
            </w:r>
          </w:p>
        </w:tc>
        <w:sdt>
          <w:sdtPr>
            <w:rPr>
              <w:rFonts w:ascii="Proba Pro Lt" w:hAnsi="Proba Pro Lt" w:cs="Arial"/>
              <w:sz w:val="20"/>
              <w:szCs w:val="20"/>
            </w:rPr>
            <w:id w:val="1987886286"/>
            <w:placeholder>
              <w:docPart w:val="1B4F862FCEF84BCAA82BDE8CBD1729BA"/>
            </w:placeholder>
          </w:sdtPr>
          <w:sdtContent>
            <w:tc>
              <w:tcPr>
                <w:tcW w:w="3744" w:type="pct"/>
                <w:gridSpan w:val="13"/>
                <w:tcBorders>
                  <w:right w:val="single" w:sz="12" w:space="0" w:color="auto"/>
                </w:tcBorders>
                <w:vAlign w:val="center"/>
              </w:tcPr>
              <w:sdt>
                <w:sdtPr>
                  <w:rPr>
                    <w:rFonts w:ascii="Proba Pro Lt" w:hAnsi="Proba Pro Lt" w:cs="Arial"/>
                    <w:sz w:val="20"/>
                    <w:szCs w:val="20"/>
                  </w:rPr>
                  <w:id w:val="-1300676600"/>
                  <w:placeholder>
                    <w:docPart w:val="38F719FD7A664F83B9B65E89C9DA88ED"/>
                  </w:placeholder>
                </w:sdtPr>
                <w:sdtContent>
                  <w:p w14:paraId="758C83B8" w14:textId="77777777" w:rsidR="00EE1BBC" w:rsidRPr="00643EDB" w:rsidRDefault="00EE1BBC"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b/>
                        <w:sz w:val="20"/>
                        <w:szCs w:val="20"/>
                        <w:lang w:val="en-GB"/>
                      </w:rPr>
                      <w:t>Lectures</w:t>
                    </w:r>
                    <w:r w:rsidRPr="00643EDB">
                      <w:rPr>
                        <w:rFonts w:ascii="Proba Pro Lt" w:hAnsi="Proba Pro Lt" w:cs="Arial"/>
                        <w:sz w:val="20"/>
                        <w:szCs w:val="20"/>
                        <w:lang w:val="en-GB"/>
                      </w:rPr>
                      <w:t>: Protein structure and functions: amino acid structural features and chemical properties, structural levels and the three-dimensional structure of proteins, protein denaturation. Methods of protein separation and analysis. Enzymes: structure and catalytic activity of enzymes, enzyme kinetics, effect of temperature and pH on enzyme activity, mechanisms of enzyme inhibition, allosteric enzymes, mechanism of catalysis and</w:t>
                    </w:r>
                    <w:r w:rsidRPr="00643EDB">
                      <w:rPr>
                        <w:rFonts w:ascii="Proba Pro Lt" w:hAnsi="Proba Pro Lt" w:cs="Arial"/>
                        <w:sz w:val="20"/>
                        <w:szCs w:val="20"/>
                        <w:lang w:val="en-US"/>
                      </w:rPr>
                      <w:t xml:space="preserve"> specificity</w:t>
                    </w:r>
                    <w:r w:rsidRPr="00643EDB">
                      <w:rPr>
                        <w:rFonts w:ascii="Proba Pro Lt" w:hAnsi="Proba Pro Lt" w:cs="Arial"/>
                        <w:sz w:val="20"/>
                        <w:szCs w:val="20"/>
                        <w:lang w:val="en-GB"/>
                      </w:rPr>
                      <w:t xml:space="preserve"> of proteolitic enzymes. Nucleic acids: structure and biological role of DNA and RNA, DNA replication, RNA synthesis. Protein synthesis: amino acid activation, structure and role of tRNA, ribosome structure and translation process. Posttranslational modification of proteins.</w:t>
                    </w:r>
                  </w:p>
                  <w:p w14:paraId="2AA6160B" w14:textId="77777777" w:rsidR="00EE1BBC" w:rsidRPr="00643EDB" w:rsidRDefault="00EE1BBC"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b/>
                        <w:sz w:val="20"/>
                        <w:szCs w:val="20"/>
                        <w:lang w:val="en-GB"/>
                      </w:rPr>
                      <w:t xml:space="preserve">Seminars: </w:t>
                    </w:r>
                    <w:r w:rsidRPr="00643EDB">
                      <w:rPr>
                        <w:rFonts w:ascii="Proba Pro Lt" w:hAnsi="Proba Pro Lt" w:cs="Arial"/>
                        <w:sz w:val="20"/>
                        <w:szCs w:val="20"/>
                        <w:lang w:val="en-GB"/>
                      </w:rPr>
                      <w:t>Problems solving related to: enzyme catalysis and kinetics, methods of protein separation and analysis, protein synthesis. Background knowledge required for Laboratory Practice.</w:t>
                    </w:r>
                  </w:p>
                  <w:p w14:paraId="16D9FB7E" w14:textId="78CC640D" w:rsidR="00EE1BBC" w:rsidRPr="00643EDB" w:rsidRDefault="00EE1BBC" w:rsidP="00643EDB">
                    <w:pPr>
                      <w:tabs>
                        <w:tab w:val="left" w:pos="2820"/>
                      </w:tabs>
                      <w:spacing w:after="0" w:line="240" w:lineRule="auto"/>
                      <w:rPr>
                        <w:rFonts w:ascii="Proba Pro Lt" w:hAnsi="Proba Pro Lt"/>
                        <w:sz w:val="20"/>
                        <w:szCs w:val="20"/>
                      </w:rPr>
                    </w:pPr>
                    <w:r w:rsidRPr="00643EDB">
                      <w:rPr>
                        <w:rFonts w:ascii="Proba Pro Lt" w:hAnsi="Proba Pro Lt" w:cs="Arial"/>
                        <w:b/>
                        <w:sz w:val="20"/>
                        <w:szCs w:val="20"/>
                        <w:lang w:val="en-GB"/>
                      </w:rPr>
                      <w:t>Laboratory Practice:</w:t>
                    </w:r>
                    <w:r w:rsidRPr="00643EDB">
                      <w:rPr>
                        <w:rFonts w:ascii="Proba Pro Lt" w:hAnsi="Proba Pro Lt" w:cs="Arial"/>
                        <w:sz w:val="20"/>
                        <w:szCs w:val="20"/>
                        <w:lang w:val="en-GB"/>
                      </w:rPr>
                      <w:t xml:space="preserve"> Determination of protein concentration according to ˝Lowry – method˝. Enzyme kinetics (effect of temperature and pH on reaction velocity, determination of kinetic constants Km and Vmax, reversible inhibition). Protein separation by gel-filtration chromatography and by SDS polyacrylamide gel electrophoresis.</w:t>
                    </w:r>
                  </w:p>
                </w:sdtContent>
              </w:sdt>
            </w:tc>
          </w:sdtContent>
        </w:sdt>
      </w:tr>
      <w:tr w:rsidR="00EE1BBC" w:rsidRPr="00643EDB" w14:paraId="166D9DFB" w14:textId="77777777" w:rsidTr="00587C01">
        <w:trPr>
          <w:trHeight w:val="349"/>
        </w:trPr>
        <w:tc>
          <w:tcPr>
            <w:tcW w:w="1256" w:type="pct"/>
            <w:vMerge w:val="restart"/>
            <w:tcBorders>
              <w:left w:val="single" w:sz="12" w:space="0" w:color="auto"/>
            </w:tcBorders>
            <w:shd w:val="clear" w:color="auto" w:fill="00A0DC"/>
            <w:vAlign w:val="center"/>
          </w:tcPr>
          <w:p w14:paraId="4AA6D6F9"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2.6. Format of instruction</w:t>
            </w:r>
          </w:p>
        </w:tc>
        <w:tc>
          <w:tcPr>
            <w:tcW w:w="1319" w:type="pct"/>
            <w:gridSpan w:val="3"/>
            <w:vMerge w:val="restart"/>
            <w:vAlign w:val="center"/>
          </w:tcPr>
          <w:p w14:paraId="7D91EA17" w14:textId="77777777" w:rsidR="00EE1BBC" w:rsidRPr="00643EDB" w:rsidRDefault="00587C01" w:rsidP="00643EDB">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2105332040"/>
                <w14:checkbox>
                  <w14:checked w14:val="1"/>
                  <w14:checkedState w14:val="2612" w14:font="MS Gothic"/>
                  <w14:uncheckedState w14:val="2610" w14:font="MS Gothic"/>
                </w14:checkbox>
              </w:sdtPr>
              <w:sdtContent>
                <w:r w:rsidR="00EE1BBC" w:rsidRPr="00643EDB">
                  <w:rPr>
                    <w:rFonts w:ascii="Segoe UI Symbol" w:eastAsia="Times New Roman" w:hAnsi="Segoe UI Symbol" w:cs="Segoe UI Symbol"/>
                    <w:sz w:val="20"/>
                    <w:szCs w:val="20"/>
                    <w:lang w:eastAsia="hr-HR"/>
                  </w:rPr>
                  <w:t>☒</w:t>
                </w:r>
              </w:sdtContent>
            </w:sdt>
            <w:r w:rsidR="00EE1BBC" w:rsidRPr="00643EDB">
              <w:rPr>
                <w:rFonts w:ascii="Proba Pro Lt" w:eastAsia="Times New Roman" w:hAnsi="Proba Pro Lt" w:cs="Arial"/>
                <w:sz w:val="20"/>
                <w:szCs w:val="20"/>
                <w:lang w:eastAsia="hr-HR"/>
              </w:rPr>
              <w:t xml:space="preserve"> lectures</w:t>
            </w:r>
          </w:p>
          <w:p w14:paraId="61CE7A2D" w14:textId="77777777" w:rsidR="00EE1BBC" w:rsidRPr="00643EDB" w:rsidRDefault="00587C01" w:rsidP="00643EDB">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849858547"/>
                <w14:checkbox>
                  <w14:checked w14:val="1"/>
                  <w14:checkedState w14:val="2612" w14:font="MS Gothic"/>
                  <w14:uncheckedState w14:val="2610" w14:font="MS Gothic"/>
                </w14:checkbox>
              </w:sdtPr>
              <w:sdtContent>
                <w:r w:rsidR="00EE1BBC" w:rsidRPr="00643EDB">
                  <w:rPr>
                    <w:rFonts w:ascii="Segoe UI Symbol" w:eastAsia="Times New Roman" w:hAnsi="Segoe UI Symbol" w:cs="Segoe UI Symbol"/>
                    <w:sz w:val="20"/>
                    <w:szCs w:val="20"/>
                    <w:lang w:eastAsia="hr-HR"/>
                  </w:rPr>
                  <w:t>☒</w:t>
                </w:r>
              </w:sdtContent>
            </w:sdt>
            <w:r w:rsidR="00EE1BBC" w:rsidRPr="00643EDB">
              <w:rPr>
                <w:rFonts w:ascii="Proba Pro Lt" w:eastAsia="Times New Roman" w:hAnsi="Proba Pro Lt" w:cs="Arial"/>
                <w:sz w:val="20"/>
                <w:szCs w:val="20"/>
                <w:lang w:eastAsia="hr-HR"/>
              </w:rPr>
              <w:t xml:space="preserve"> seminars and workshops  </w:t>
            </w:r>
          </w:p>
          <w:p w14:paraId="4931FA12" w14:textId="77777777" w:rsidR="00EE1BBC" w:rsidRPr="00643EDB" w:rsidRDefault="00587C01" w:rsidP="00643EDB">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749765727"/>
                <w14:checkbox>
                  <w14:checked w14:val="1"/>
                  <w14:checkedState w14:val="2612" w14:font="MS Gothic"/>
                  <w14:uncheckedState w14:val="2610" w14:font="MS Gothic"/>
                </w14:checkbox>
              </w:sdtPr>
              <w:sdtContent>
                <w:r w:rsidR="00EE1BBC" w:rsidRPr="00643EDB">
                  <w:rPr>
                    <w:rFonts w:ascii="Segoe UI Symbol" w:eastAsia="Times New Roman" w:hAnsi="Segoe UI Symbol" w:cs="Segoe UI Symbol"/>
                    <w:sz w:val="20"/>
                    <w:szCs w:val="20"/>
                    <w:lang w:eastAsia="hr-HR"/>
                  </w:rPr>
                  <w:t>☒</w:t>
                </w:r>
              </w:sdtContent>
            </w:sdt>
            <w:r w:rsidR="00EE1BBC" w:rsidRPr="00643EDB">
              <w:rPr>
                <w:rFonts w:ascii="Proba Pro Lt" w:eastAsia="Times New Roman" w:hAnsi="Proba Pro Lt" w:cs="Arial"/>
                <w:sz w:val="20"/>
                <w:szCs w:val="20"/>
                <w:lang w:eastAsia="hr-HR"/>
              </w:rPr>
              <w:t xml:space="preserve"> exercises  </w:t>
            </w:r>
          </w:p>
          <w:p w14:paraId="1D5369B2" w14:textId="77777777" w:rsidR="00EE1BBC" w:rsidRPr="00643EDB" w:rsidRDefault="00587C01" w:rsidP="00643EDB">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372535507"/>
                <w14:checkbox>
                  <w14:checked w14:val="0"/>
                  <w14:checkedState w14:val="2612" w14:font="MS Gothic"/>
                  <w14:uncheckedState w14:val="2610" w14:font="MS Gothic"/>
                </w14:checkbox>
              </w:sdtPr>
              <w:sdtContent>
                <w:r w:rsidR="00EE1BBC" w:rsidRPr="00643EDB">
                  <w:rPr>
                    <w:rFonts w:ascii="Segoe UI Symbol" w:eastAsia="Times New Roman" w:hAnsi="Segoe UI Symbol" w:cs="Segoe UI Symbol"/>
                    <w:sz w:val="20"/>
                    <w:szCs w:val="20"/>
                    <w:lang w:eastAsia="hr-HR"/>
                  </w:rPr>
                  <w:t>☐</w:t>
                </w:r>
              </w:sdtContent>
            </w:sdt>
            <w:r w:rsidR="00EE1BBC" w:rsidRPr="00643EDB">
              <w:rPr>
                <w:rFonts w:ascii="Proba Pro Lt" w:eastAsia="Times New Roman" w:hAnsi="Proba Pro Lt" w:cs="Arial"/>
                <w:sz w:val="20"/>
                <w:szCs w:val="20"/>
                <w:lang w:eastAsia="hr-HR"/>
              </w:rPr>
              <w:t xml:space="preserve"> </w:t>
            </w:r>
            <w:r w:rsidR="00EE1BBC" w:rsidRPr="00643EDB">
              <w:rPr>
                <w:rFonts w:ascii="Proba Pro Lt" w:eastAsia="Times New Roman" w:hAnsi="Proba Pro Lt" w:cs="Arial"/>
                <w:i/>
                <w:sz w:val="20"/>
                <w:szCs w:val="20"/>
                <w:lang w:eastAsia="hr-HR"/>
              </w:rPr>
              <w:t>online in entirety</w:t>
            </w:r>
          </w:p>
          <w:p w14:paraId="240A8D62" w14:textId="77777777" w:rsidR="00EE1BBC" w:rsidRPr="00643EDB" w:rsidRDefault="00587C01" w:rsidP="00643EDB">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468095796"/>
                <w14:checkbox>
                  <w14:checked w14:val="0"/>
                  <w14:checkedState w14:val="2612" w14:font="MS Gothic"/>
                  <w14:uncheckedState w14:val="2610" w14:font="MS Gothic"/>
                </w14:checkbox>
              </w:sdtPr>
              <w:sdtContent>
                <w:r w:rsidR="00EE1BBC" w:rsidRPr="00643EDB">
                  <w:rPr>
                    <w:rFonts w:ascii="Segoe UI Symbol" w:eastAsia="Times New Roman" w:hAnsi="Segoe UI Symbol" w:cs="Segoe UI Symbol"/>
                    <w:sz w:val="20"/>
                    <w:szCs w:val="20"/>
                    <w:lang w:eastAsia="hr-HR"/>
                  </w:rPr>
                  <w:t>☐</w:t>
                </w:r>
              </w:sdtContent>
            </w:sdt>
            <w:r w:rsidR="00EE1BBC" w:rsidRPr="00643EDB">
              <w:rPr>
                <w:rFonts w:ascii="Proba Pro Lt" w:eastAsia="Times New Roman" w:hAnsi="Proba Pro Lt" w:cs="Arial"/>
                <w:sz w:val="20"/>
                <w:szCs w:val="20"/>
                <w:lang w:eastAsia="hr-HR"/>
              </w:rPr>
              <w:t xml:space="preserve"> partial e-learning</w:t>
            </w:r>
          </w:p>
          <w:p w14:paraId="43DEB986" w14:textId="77777777" w:rsidR="00EE1BBC" w:rsidRPr="00643EDB" w:rsidRDefault="00587C01"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31538042"/>
                <w14:checkbox>
                  <w14:checked w14:val="0"/>
                  <w14:checkedState w14:val="2612" w14:font="MS Gothic"/>
                  <w14:uncheckedState w14:val="2610" w14:font="MS Gothic"/>
                </w14:checkbox>
              </w:sdtPr>
              <w:sdtContent>
                <w:r w:rsidR="00EE1BBC" w:rsidRPr="00643EDB">
                  <w:rPr>
                    <w:rFonts w:ascii="Segoe UI Symbol" w:hAnsi="Segoe UI Symbol" w:cs="Segoe UI Symbol"/>
                    <w:sz w:val="20"/>
                    <w:szCs w:val="20"/>
                  </w:rPr>
                  <w:t>☐</w:t>
                </w:r>
              </w:sdtContent>
            </w:sdt>
            <w:r w:rsidR="00EE1BBC" w:rsidRPr="00643EDB">
              <w:rPr>
                <w:rFonts w:ascii="Proba Pro Lt" w:hAnsi="Proba Pro Lt" w:cs="Arial"/>
                <w:sz w:val="20"/>
                <w:szCs w:val="20"/>
              </w:rPr>
              <w:t xml:space="preserve"> field work</w:t>
            </w:r>
          </w:p>
        </w:tc>
        <w:tc>
          <w:tcPr>
            <w:tcW w:w="1179" w:type="pct"/>
            <w:gridSpan w:val="5"/>
            <w:vMerge w:val="restart"/>
            <w:vAlign w:val="center"/>
          </w:tcPr>
          <w:p w14:paraId="52802A1D" w14:textId="77777777" w:rsidR="00EE1BBC" w:rsidRPr="00643EDB" w:rsidRDefault="00587C01" w:rsidP="00643EDB">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502016836"/>
                <w14:checkbox>
                  <w14:checked w14:val="0"/>
                  <w14:checkedState w14:val="2612" w14:font="MS Gothic"/>
                  <w14:uncheckedState w14:val="2610" w14:font="MS Gothic"/>
                </w14:checkbox>
              </w:sdtPr>
              <w:sdtContent>
                <w:r w:rsidR="00EE1BBC" w:rsidRPr="00643EDB">
                  <w:rPr>
                    <w:rFonts w:ascii="Segoe UI Symbol" w:eastAsia="Times New Roman" w:hAnsi="Segoe UI Symbol" w:cs="Segoe UI Symbol"/>
                    <w:sz w:val="20"/>
                    <w:szCs w:val="20"/>
                    <w:lang w:eastAsia="hr-HR"/>
                  </w:rPr>
                  <w:t>☐</w:t>
                </w:r>
              </w:sdtContent>
            </w:sdt>
            <w:r w:rsidR="00EE1BBC" w:rsidRPr="00643EDB">
              <w:rPr>
                <w:rFonts w:ascii="Proba Pro Lt" w:eastAsia="Times New Roman" w:hAnsi="Proba Pro Lt" w:cs="Arial"/>
                <w:sz w:val="20"/>
                <w:szCs w:val="20"/>
                <w:lang w:eastAsia="hr-HR"/>
              </w:rPr>
              <w:t xml:space="preserve"> independent assignments  </w:t>
            </w:r>
          </w:p>
          <w:p w14:paraId="19DC6B9C" w14:textId="77777777" w:rsidR="00EE1BBC" w:rsidRPr="00643EDB" w:rsidRDefault="00587C01" w:rsidP="00643EDB">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631210805"/>
                <w14:checkbox>
                  <w14:checked w14:val="0"/>
                  <w14:checkedState w14:val="2612" w14:font="MS Gothic"/>
                  <w14:uncheckedState w14:val="2610" w14:font="MS Gothic"/>
                </w14:checkbox>
              </w:sdtPr>
              <w:sdtContent>
                <w:r w:rsidR="00EE1BBC" w:rsidRPr="00643EDB">
                  <w:rPr>
                    <w:rFonts w:ascii="Segoe UI Symbol" w:eastAsia="Times New Roman" w:hAnsi="Segoe UI Symbol" w:cs="Segoe UI Symbol"/>
                    <w:sz w:val="20"/>
                    <w:szCs w:val="20"/>
                    <w:lang w:eastAsia="hr-HR"/>
                  </w:rPr>
                  <w:t>☐</w:t>
                </w:r>
              </w:sdtContent>
            </w:sdt>
            <w:r w:rsidR="00EE1BBC" w:rsidRPr="00643EDB">
              <w:rPr>
                <w:rFonts w:ascii="Proba Pro Lt" w:eastAsia="Times New Roman" w:hAnsi="Proba Pro Lt" w:cs="Arial"/>
                <w:sz w:val="20"/>
                <w:szCs w:val="20"/>
                <w:lang w:eastAsia="hr-HR"/>
              </w:rPr>
              <w:t xml:space="preserve"> multimedia and the internet  </w:t>
            </w:r>
          </w:p>
          <w:p w14:paraId="381907AE" w14:textId="77777777" w:rsidR="00EE1BBC" w:rsidRPr="00643EDB" w:rsidRDefault="00587C01" w:rsidP="00643EDB">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381564075"/>
                <w14:checkbox>
                  <w14:checked w14:val="1"/>
                  <w14:checkedState w14:val="2612" w14:font="MS Gothic"/>
                  <w14:uncheckedState w14:val="2610" w14:font="MS Gothic"/>
                </w14:checkbox>
              </w:sdtPr>
              <w:sdtContent>
                <w:r w:rsidR="00EE1BBC" w:rsidRPr="00643EDB">
                  <w:rPr>
                    <w:rFonts w:ascii="Segoe UI Symbol" w:eastAsia="Times New Roman" w:hAnsi="Segoe UI Symbol" w:cs="Segoe UI Symbol"/>
                    <w:sz w:val="20"/>
                    <w:szCs w:val="20"/>
                    <w:lang w:eastAsia="hr-HR"/>
                  </w:rPr>
                  <w:t>☒</w:t>
                </w:r>
              </w:sdtContent>
            </w:sdt>
            <w:r w:rsidR="00EE1BBC" w:rsidRPr="00643EDB">
              <w:rPr>
                <w:rFonts w:ascii="Proba Pro Lt" w:eastAsia="Times New Roman" w:hAnsi="Proba Pro Lt" w:cs="Arial"/>
                <w:sz w:val="20"/>
                <w:szCs w:val="20"/>
                <w:lang w:eastAsia="hr-HR"/>
              </w:rPr>
              <w:t xml:space="preserve"> laboratory</w:t>
            </w:r>
          </w:p>
          <w:p w14:paraId="3348670B" w14:textId="77777777" w:rsidR="00EE1BBC" w:rsidRPr="00643EDB" w:rsidRDefault="00587C01" w:rsidP="00643EDB">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621769520"/>
                <w14:checkbox>
                  <w14:checked w14:val="0"/>
                  <w14:checkedState w14:val="2612" w14:font="MS Gothic"/>
                  <w14:uncheckedState w14:val="2610" w14:font="MS Gothic"/>
                </w14:checkbox>
              </w:sdtPr>
              <w:sdtContent>
                <w:r w:rsidR="00EE1BBC" w:rsidRPr="00643EDB">
                  <w:rPr>
                    <w:rFonts w:ascii="Segoe UI Symbol" w:eastAsia="Times New Roman" w:hAnsi="Segoe UI Symbol" w:cs="Segoe UI Symbol"/>
                    <w:sz w:val="20"/>
                    <w:szCs w:val="20"/>
                    <w:lang w:eastAsia="hr-HR"/>
                  </w:rPr>
                  <w:t>☐</w:t>
                </w:r>
              </w:sdtContent>
            </w:sdt>
            <w:r w:rsidR="00EE1BBC" w:rsidRPr="00643EDB">
              <w:rPr>
                <w:rFonts w:ascii="Proba Pro Lt" w:eastAsia="Times New Roman" w:hAnsi="Proba Pro Lt" w:cs="Arial"/>
                <w:sz w:val="20"/>
                <w:szCs w:val="20"/>
                <w:lang w:eastAsia="hr-HR"/>
              </w:rPr>
              <w:t xml:space="preserve"> work with mentor</w:t>
            </w:r>
          </w:p>
          <w:p w14:paraId="7BA5D9C0" w14:textId="77777777" w:rsidR="00EE1BBC" w:rsidRPr="00643EDB" w:rsidRDefault="00587C01"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53162993"/>
                <w14:checkbox>
                  <w14:checked w14:val="0"/>
                  <w14:checkedState w14:val="2612" w14:font="MS Gothic"/>
                  <w14:uncheckedState w14:val="2610" w14:font="MS Gothic"/>
                </w14:checkbox>
              </w:sdtPr>
              <w:sdtContent>
                <w:r w:rsidR="00EE1BBC" w:rsidRPr="00643EDB">
                  <w:rPr>
                    <w:rFonts w:ascii="Segoe UI Symbol" w:hAnsi="Segoe UI Symbol" w:cs="Segoe UI Symbol"/>
                    <w:sz w:val="20"/>
                    <w:szCs w:val="20"/>
                  </w:rPr>
                  <w:t>☐</w:t>
                </w:r>
              </w:sdtContent>
            </w:sdt>
            <w:r w:rsidR="00EE1BBC" w:rsidRPr="00643EDB">
              <w:rPr>
                <w:rFonts w:ascii="Proba Pro Lt" w:hAnsi="Proba Pro Lt" w:cs="Arial"/>
                <w:b/>
                <w:sz w:val="20"/>
                <w:szCs w:val="20"/>
              </w:rPr>
              <w:t xml:space="preserve"> </w:t>
            </w:r>
            <w:sdt>
              <w:sdtPr>
                <w:rPr>
                  <w:rFonts w:ascii="Proba Pro Lt" w:hAnsi="Proba Pro Lt" w:cs="Arial"/>
                  <w:b/>
                  <w:sz w:val="20"/>
                  <w:szCs w:val="20"/>
                </w:rPr>
                <w:id w:val="1935777359"/>
                <w:placeholder>
                  <w:docPart w:val="5EF69234D9F64137A2E3ADADE98C3CA8"/>
                </w:placeholder>
              </w:sdtPr>
              <w:sdtContent>
                <w:r w:rsidR="00EE1BBC" w:rsidRPr="00643EDB">
                  <w:rPr>
                    <w:rFonts w:ascii="Proba Pro Lt" w:hAnsi="Proba Pro Lt" w:cs="Arial"/>
                    <w:b/>
                    <w:sz w:val="20"/>
                    <w:szCs w:val="20"/>
                  </w:rPr>
                  <w:t>(other)</w:t>
                </w:r>
              </w:sdtContent>
            </w:sdt>
            <w:r w:rsidR="00EE1BBC" w:rsidRPr="00643EDB">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49F82E7"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2.7. Comments:</w:t>
            </w:r>
          </w:p>
        </w:tc>
      </w:tr>
      <w:tr w:rsidR="00EE1BBC" w:rsidRPr="00643EDB" w14:paraId="19DAFE4F" w14:textId="77777777" w:rsidTr="00587C01">
        <w:trPr>
          <w:trHeight w:val="577"/>
        </w:trPr>
        <w:tc>
          <w:tcPr>
            <w:tcW w:w="1256" w:type="pct"/>
            <w:vMerge/>
            <w:tcBorders>
              <w:left w:val="single" w:sz="12" w:space="0" w:color="auto"/>
              <w:bottom w:val="single" w:sz="4" w:space="0" w:color="auto"/>
            </w:tcBorders>
            <w:shd w:val="clear" w:color="auto" w:fill="00A0DC"/>
            <w:vAlign w:val="center"/>
          </w:tcPr>
          <w:p w14:paraId="0652534B"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F522510" w14:textId="77777777" w:rsidR="00EE1BBC" w:rsidRPr="00643EDB" w:rsidRDefault="00EE1BBC" w:rsidP="00643EDB">
            <w:pPr>
              <w:spacing w:after="0" w:line="240" w:lineRule="auto"/>
              <w:rPr>
                <w:rFonts w:ascii="Proba Pro Lt" w:eastAsia="Times New Roman" w:hAnsi="Proba Pro Lt" w:cs="Arial"/>
                <w:sz w:val="20"/>
                <w:szCs w:val="20"/>
                <w:lang w:eastAsia="hr-HR"/>
              </w:rPr>
            </w:pPr>
          </w:p>
        </w:tc>
        <w:tc>
          <w:tcPr>
            <w:tcW w:w="1179" w:type="pct"/>
            <w:gridSpan w:val="5"/>
            <w:vMerge/>
            <w:vAlign w:val="center"/>
          </w:tcPr>
          <w:p w14:paraId="2D648EDC" w14:textId="77777777" w:rsidR="00EE1BBC" w:rsidRPr="00643EDB" w:rsidRDefault="00EE1BBC" w:rsidP="00643EDB">
            <w:pPr>
              <w:spacing w:after="0" w:line="240" w:lineRule="auto"/>
              <w:rPr>
                <w:rFonts w:ascii="Proba Pro Lt" w:eastAsia="Times New Roman" w:hAnsi="Proba Pro Lt" w:cs="Arial"/>
                <w:sz w:val="20"/>
                <w:szCs w:val="20"/>
                <w:lang w:eastAsia="hr-HR"/>
              </w:rPr>
            </w:pPr>
          </w:p>
        </w:tc>
        <w:sdt>
          <w:sdtPr>
            <w:rPr>
              <w:rFonts w:ascii="Proba Pro Lt" w:hAnsi="Proba Pro Lt" w:cs="Arial"/>
              <w:sz w:val="20"/>
              <w:szCs w:val="20"/>
            </w:rPr>
            <w:id w:val="-1590685221"/>
            <w:placeholder>
              <w:docPart w:val="B5F1A744E72B41F79CE6E860E0F62317"/>
            </w:placeholder>
            <w:showingPlcHdr/>
          </w:sdtPr>
          <w:sdtContent>
            <w:tc>
              <w:tcPr>
                <w:tcW w:w="1247" w:type="pct"/>
                <w:gridSpan w:val="5"/>
                <w:tcBorders>
                  <w:right w:val="single" w:sz="12" w:space="0" w:color="auto"/>
                </w:tcBorders>
              </w:tcPr>
              <w:p w14:paraId="05C962AB"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tr>
      <w:tr w:rsidR="00EE1BBC" w:rsidRPr="00643EDB" w14:paraId="674B1212" w14:textId="77777777" w:rsidTr="00B16CAA">
        <w:trPr>
          <w:trHeight w:val="397"/>
        </w:trPr>
        <w:tc>
          <w:tcPr>
            <w:tcW w:w="1256" w:type="pct"/>
            <w:vMerge w:val="restart"/>
            <w:tcBorders>
              <w:top w:val="single" w:sz="12" w:space="0" w:color="auto"/>
              <w:left w:val="single" w:sz="12" w:space="0" w:color="auto"/>
            </w:tcBorders>
            <w:shd w:val="clear" w:color="auto" w:fill="00A0DC"/>
            <w:vAlign w:val="center"/>
          </w:tcPr>
          <w:p w14:paraId="015ADB6B"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15A04CA0" w14:textId="77777777" w:rsidR="00EE1BBC" w:rsidRPr="00643EDB" w:rsidRDefault="00EE1BBC" w:rsidP="00643EDB">
            <w:pPr>
              <w:spacing w:after="0" w:line="240" w:lineRule="auto"/>
              <w:rPr>
                <w:rFonts w:ascii="Proba Pro Lt" w:eastAsia="Times New Roman" w:hAnsi="Proba Pro Lt" w:cs="Arial"/>
                <w:sz w:val="20"/>
                <w:szCs w:val="20"/>
                <w:lang w:eastAsia="hr-HR"/>
              </w:rPr>
            </w:pPr>
            <w:r w:rsidRPr="00643EDB">
              <w:rPr>
                <w:rFonts w:ascii="Proba Pro Lt" w:eastAsia="Times New Roman" w:hAnsi="Proba Pro Lt" w:cs="Arial"/>
                <w:sz w:val="20"/>
                <w:szCs w:val="20"/>
                <w:lang w:eastAsia="hr-HR"/>
              </w:rPr>
              <w:t>Class attendance</w:t>
            </w:r>
          </w:p>
        </w:tc>
        <w:tc>
          <w:tcPr>
            <w:tcW w:w="271" w:type="pct"/>
            <w:tcBorders>
              <w:top w:val="single" w:sz="12" w:space="0" w:color="auto"/>
            </w:tcBorders>
            <w:vAlign w:val="center"/>
          </w:tcPr>
          <w:sdt>
            <w:sdtPr>
              <w:rPr>
                <w:rFonts w:ascii="Proba Pro Lt" w:eastAsia="Times New Roman" w:hAnsi="Proba Pro Lt" w:cs="Arial"/>
                <w:color w:val="000000"/>
                <w:sz w:val="20"/>
                <w:szCs w:val="20"/>
                <w:lang w:val="en-US" w:eastAsia="hr-HR"/>
              </w:rPr>
              <w:id w:val="1522204897"/>
              <w:placeholder>
                <w:docPart w:val="F51A92B80FBF4A19A895D782540F2301"/>
              </w:placeholder>
              <w:showingPlcHdr/>
            </w:sdtPr>
            <w:sdtContent>
              <w:p w14:paraId="41A844CF" w14:textId="77777777" w:rsidR="00EE1BBC" w:rsidRPr="00643EDB" w:rsidRDefault="00EE1BBC" w:rsidP="00643EDB">
                <w:pPr>
                  <w:spacing w:after="0" w:line="240" w:lineRule="auto"/>
                  <w:jc w:val="center"/>
                  <w:rPr>
                    <w:rFonts w:ascii="Proba Pro Lt" w:eastAsia="Times New Roman" w:hAnsi="Proba Pro Lt" w:cs="Arial"/>
                    <w:sz w:val="20"/>
                    <w:szCs w:val="20"/>
                    <w:lang w:eastAsia="hr-HR"/>
                  </w:rPr>
                </w:pPr>
                <w:r w:rsidRPr="00643EDB">
                  <w:rPr>
                    <w:rFonts w:ascii="Proba Pro Lt" w:eastAsia="Times New Roman" w:hAnsi="Proba Pro Lt" w:cs="Arial"/>
                    <w:b/>
                    <w:color w:val="000000"/>
                    <w:sz w:val="20"/>
                    <w:szCs w:val="20"/>
                    <w:lang w:val="en-US" w:eastAsia="hr-HR"/>
                  </w:rPr>
                  <w:t xml:space="preserve"> </w:t>
                </w:r>
              </w:p>
            </w:sdtContent>
          </w:sdt>
        </w:tc>
        <w:tc>
          <w:tcPr>
            <w:tcW w:w="272" w:type="pct"/>
            <w:tcBorders>
              <w:top w:val="single" w:sz="12" w:space="0" w:color="auto"/>
            </w:tcBorders>
            <w:vAlign w:val="center"/>
          </w:tcPr>
          <w:sdt>
            <w:sdtPr>
              <w:rPr>
                <w:rFonts w:ascii="Proba Pro Lt" w:eastAsia="Times New Roman" w:hAnsi="Proba Pro Lt" w:cs="Arial"/>
                <w:color w:val="000000"/>
                <w:sz w:val="20"/>
                <w:szCs w:val="20"/>
                <w:lang w:val="en-US" w:eastAsia="hr-HR"/>
              </w:rPr>
              <w:id w:val="-93870619"/>
              <w:placeholder>
                <w:docPart w:val="CE4B24AED339413EB4083AF9D760BBDC"/>
              </w:placeholder>
            </w:sdtPr>
            <w:sdtContent>
              <w:p w14:paraId="6F647E65" w14:textId="77777777" w:rsidR="00EE1BBC" w:rsidRPr="00643EDB" w:rsidRDefault="00EE1BBC" w:rsidP="00643EDB">
                <w:pPr>
                  <w:spacing w:after="0" w:line="240" w:lineRule="auto"/>
                  <w:jc w:val="center"/>
                  <w:rPr>
                    <w:rFonts w:ascii="Proba Pro Lt" w:eastAsia="Times New Roman" w:hAnsi="Proba Pro Lt" w:cs="Arial"/>
                    <w:sz w:val="20"/>
                    <w:szCs w:val="20"/>
                    <w:lang w:eastAsia="hr-HR"/>
                  </w:rPr>
                </w:pPr>
                <w:r w:rsidRPr="00643EDB">
                  <w:rPr>
                    <w:rFonts w:ascii="Proba Pro Lt" w:eastAsia="Times New Roman" w:hAnsi="Proba Pro Lt" w:cs="Arial"/>
                    <w:color w:val="000000"/>
                    <w:sz w:val="20"/>
                    <w:szCs w:val="20"/>
                    <w:lang w:val="en-US" w:eastAsia="hr-HR"/>
                  </w:rPr>
                  <w:t>N</w:t>
                </w:r>
              </w:p>
            </w:sdtContent>
          </w:sdt>
        </w:tc>
        <w:tc>
          <w:tcPr>
            <w:tcW w:w="654" w:type="pct"/>
            <w:gridSpan w:val="2"/>
            <w:tcBorders>
              <w:top w:val="single" w:sz="12" w:space="0" w:color="auto"/>
            </w:tcBorders>
            <w:vAlign w:val="center"/>
          </w:tcPr>
          <w:p w14:paraId="7D51CBE5" w14:textId="77777777" w:rsidR="00EE1BBC" w:rsidRPr="00643EDB" w:rsidRDefault="00EE1BBC" w:rsidP="00643EDB">
            <w:pPr>
              <w:spacing w:after="0" w:line="240" w:lineRule="auto"/>
              <w:rPr>
                <w:rFonts w:ascii="Proba Pro Lt" w:eastAsia="Times New Roman" w:hAnsi="Proba Pro Lt" w:cs="Arial"/>
                <w:sz w:val="20"/>
                <w:szCs w:val="20"/>
                <w:lang w:eastAsia="hr-HR"/>
              </w:rPr>
            </w:pPr>
            <w:r w:rsidRPr="00643EDB">
              <w:rPr>
                <w:rFonts w:ascii="Proba Pro Lt" w:eastAsia="Times New Roman" w:hAnsi="Proba Pro Lt" w:cs="Arial"/>
                <w:sz w:val="20"/>
                <w:szCs w:val="20"/>
                <w:lang w:eastAsia="hr-HR"/>
              </w:rPr>
              <w:t>Research</w:t>
            </w:r>
          </w:p>
        </w:tc>
        <w:tc>
          <w:tcPr>
            <w:tcW w:w="274" w:type="pct"/>
            <w:tcBorders>
              <w:top w:val="single" w:sz="12" w:space="0" w:color="auto"/>
            </w:tcBorders>
            <w:vAlign w:val="center"/>
          </w:tcPr>
          <w:sdt>
            <w:sdtPr>
              <w:rPr>
                <w:rFonts w:ascii="Proba Pro Lt" w:eastAsia="Times New Roman" w:hAnsi="Proba Pro Lt" w:cs="Arial"/>
                <w:color w:val="000000"/>
                <w:sz w:val="20"/>
                <w:szCs w:val="20"/>
                <w:lang w:val="en-US" w:eastAsia="hr-HR"/>
              </w:rPr>
              <w:id w:val="-1415545142"/>
              <w:placeholder>
                <w:docPart w:val="F325C15B76E84968BC385E2BD02A3861"/>
              </w:placeholder>
              <w:showingPlcHdr/>
            </w:sdtPr>
            <w:sdtContent>
              <w:p w14:paraId="4607FCEA" w14:textId="77777777" w:rsidR="00EE1BBC" w:rsidRPr="00643EDB" w:rsidRDefault="00EE1BBC" w:rsidP="00643EDB">
                <w:pPr>
                  <w:spacing w:after="0" w:line="240" w:lineRule="auto"/>
                  <w:jc w:val="center"/>
                  <w:rPr>
                    <w:rFonts w:ascii="Proba Pro Lt" w:eastAsia="Times New Roman" w:hAnsi="Proba Pro Lt" w:cs="Arial"/>
                    <w:sz w:val="20"/>
                    <w:szCs w:val="20"/>
                    <w:lang w:eastAsia="hr-HR"/>
                  </w:rPr>
                </w:pPr>
                <w:r w:rsidRPr="00643EDB">
                  <w:rPr>
                    <w:rFonts w:ascii="Proba Pro Lt" w:eastAsia="Times New Roman" w:hAnsi="Proba Pro Lt" w:cs="Arial"/>
                    <w:color w:val="000000"/>
                    <w:sz w:val="20"/>
                    <w:szCs w:val="20"/>
                    <w:lang w:val="en-US" w:eastAsia="hr-HR"/>
                  </w:rPr>
                  <w:t xml:space="preserve"> </w:t>
                </w:r>
              </w:p>
            </w:sdtContent>
          </w:sdt>
        </w:tc>
        <w:tc>
          <w:tcPr>
            <w:tcW w:w="251" w:type="pct"/>
            <w:gridSpan w:val="2"/>
            <w:tcBorders>
              <w:top w:val="single" w:sz="12" w:space="0" w:color="auto"/>
            </w:tcBorders>
            <w:vAlign w:val="center"/>
          </w:tcPr>
          <w:sdt>
            <w:sdtPr>
              <w:rPr>
                <w:rFonts w:ascii="Proba Pro Lt" w:eastAsia="Times New Roman" w:hAnsi="Proba Pro Lt" w:cs="Arial"/>
                <w:color w:val="000000"/>
                <w:sz w:val="20"/>
                <w:szCs w:val="20"/>
                <w:lang w:val="en-US" w:eastAsia="hr-HR"/>
              </w:rPr>
              <w:id w:val="1601524036"/>
              <w:placeholder>
                <w:docPart w:val="470A66AE4DEE4B339967C38D0A2C2C68"/>
              </w:placeholder>
            </w:sdtPr>
            <w:sdtContent>
              <w:p w14:paraId="3B7E6610" w14:textId="77777777" w:rsidR="00EE1BBC" w:rsidRPr="00643EDB" w:rsidRDefault="00EE1BBC" w:rsidP="00643EDB">
                <w:pPr>
                  <w:spacing w:after="0" w:line="240" w:lineRule="auto"/>
                  <w:jc w:val="center"/>
                  <w:rPr>
                    <w:rFonts w:ascii="Proba Pro Lt" w:eastAsia="Times New Roman" w:hAnsi="Proba Pro Lt" w:cs="Arial"/>
                    <w:sz w:val="20"/>
                    <w:szCs w:val="20"/>
                    <w:lang w:eastAsia="hr-HR"/>
                  </w:rPr>
                </w:pPr>
                <w:r w:rsidRPr="00643EDB">
                  <w:rPr>
                    <w:rFonts w:ascii="Proba Pro Lt" w:eastAsia="Times New Roman" w:hAnsi="Proba Pro Lt" w:cs="Arial"/>
                    <w:color w:val="000000"/>
                    <w:sz w:val="20"/>
                    <w:szCs w:val="20"/>
                    <w:lang w:val="en-US" w:eastAsia="hr-HR"/>
                  </w:rPr>
                  <w:t>N</w:t>
                </w:r>
              </w:p>
            </w:sdtContent>
          </w:sdt>
        </w:tc>
        <w:tc>
          <w:tcPr>
            <w:tcW w:w="764" w:type="pct"/>
            <w:gridSpan w:val="3"/>
            <w:tcBorders>
              <w:top w:val="single" w:sz="12" w:space="0" w:color="auto"/>
              <w:right w:val="single" w:sz="4" w:space="0" w:color="auto"/>
            </w:tcBorders>
            <w:vAlign w:val="center"/>
          </w:tcPr>
          <w:p w14:paraId="7B1E5178" w14:textId="77777777" w:rsidR="00EE1BBC" w:rsidRPr="00643EDB" w:rsidRDefault="00EE1BBC" w:rsidP="00643EDB">
            <w:pPr>
              <w:spacing w:after="0" w:line="240" w:lineRule="auto"/>
              <w:rPr>
                <w:rFonts w:ascii="Proba Pro Lt" w:eastAsia="Times New Roman" w:hAnsi="Proba Pro Lt" w:cs="Arial"/>
                <w:color w:val="000000"/>
                <w:sz w:val="20"/>
                <w:szCs w:val="20"/>
                <w:lang w:eastAsia="hr-HR"/>
              </w:rPr>
            </w:pPr>
            <w:r w:rsidRPr="00643EDB">
              <w:rPr>
                <w:rFonts w:ascii="Proba Pro Lt" w:eastAsia="Times New Roman" w:hAnsi="Proba Pro Lt" w:cs="Arial"/>
                <w:color w:val="000000"/>
                <w:sz w:val="20"/>
                <w:szCs w:val="20"/>
                <w:lang w:eastAsia="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eastAsia="Times New Roman" w:hAnsi="Proba Pro Lt" w:cs="Arial"/>
                <w:color w:val="000000"/>
                <w:sz w:val="20"/>
                <w:szCs w:val="20"/>
                <w:lang w:val="en-US" w:eastAsia="hr-HR"/>
              </w:rPr>
              <w:id w:val="-446078147"/>
              <w:placeholder>
                <w:docPart w:val="99AEBDD2478B4EF489E02E4993BC52B3"/>
              </w:placeholder>
            </w:sdtPr>
            <w:sdtContent>
              <w:p w14:paraId="55286ABE" w14:textId="77777777" w:rsidR="00EE1BBC" w:rsidRPr="00643EDB" w:rsidRDefault="00EE1BBC" w:rsidP="00643EDB">
                <w:pPr>
                  <w:spacing w:after="0" w:line="240" w:lineRule="auto"/>
                  <w:jc w:val="center"/>
                  <w:rPr>
                    <w:rFonts w:ascii="Proba Pro Lt" w:eastAsia="Times New Roman" w:hAnsi="Proba Pro Lt" w:cs="Arial"/>
                    <w:color w:val="000000"/>
                    <w:sz w:val="20"/>
                    <w:szCs w:val="20"/>
                    <w:lang w:eastAsia="hr-HR"/>
                  </w:rPr>
                </w:pPr>
                <w:r w:rsidRPr="00643EDB">
                  <w:rPr>
                    <w:rFonts w:ascii="Proba Pro Lt" w:eastAsia="Times New Roman" w:hAnsi="Proba Pro Lt" w:cs="Arial"/>
                    <w:color w:val="000000"/>
                    <w:sz w:val="20"/>
                    <w:szCs w:val="20"/>
                    <w:lang w:val="en-US" w:eastAsia="hr-HR"/>
                  </w:rPr>
                  <w:t>Y</w:t>
                </w:r>
              </w:p>
            </w:sdtContent>
          </w:sdt>
        </w:tc>
        <w:tc>
          <w:tcPr>
            <w:tcW w:w="238" w:type="pct"/>
            <w:tcBorders>
              <w:top w:val="single" w:sz="12" w:space="0" w:color="auto"/>
              <w:left w:val="single" w:sz="4" w:space="0" w:color="auto"/>
              <w:right w:val="single" w:sz="12" w:space="0" w:color="auto"/>
            </w:tcBorders>
            <w:vAlign w:val="center"/>
          </w:tcPr>
          <w:sdt>
            <w:sdtPr>
              <w:rPr>
                <w:rFonts w:ascii="Proba Pro Lt" w:eastAsia="Times New Roman" w:hAnsi="Proba Pro Lt" w:cs="Arial"/>
                <w:color w:val="000000"/>
                <w:sz w:val="20"/>
                <w:szCs w:val="20"/>
                <w:lang w:val="en-US" w:eastAsia="hr-HR"/>
              </w:rPr>
              <w:id w:val="-2104179627"/>
              <w:placeholder>
                <w:docPart w:val="61AB071A9A7F4FE4BA285A71EC913A72"/>
              </w:placeholder>
              <w:showingPlcHdr/>
            </w:sdtPr>
            <w:sdtContent>
              <w:p w14:paraId="0A93E87F" w14:textId="77777777" w:rsidR="00EE1BBC" w:rsidRPr="00643EDB" w:rsidRDefault="00EE1BBC" w:rsidP="00643EDB">
                <w:pPr>
                  <w:spacing w:after="0" w:line="240" w:lineRule="auto"/>
                  <w:jc w:val="center"/>
                  <w:rPr>
                    <w:rFonts w:ascii="Proba Pro Lt" w:eastAsia="Times New Roman" w:hAnsi="Proba Pro Lt" w:cs="Arial"/>
                    <w:color w:val="000000"/>
                    <w:sz w:val="20"/>
                    <w:szCs w:val="20"/>
                    <w:lang w:eastAsia="hr-HR"/>
                  </w:rPr>
                </w:pPr>
                <w:r w:rsidRPr="00643EDB">
                  <w:rPr>
                    <w:rFonts w:ascii="Proba Pro Lt" w:eastAsia="Times New Roman" w:hAnsi="Proba Pro Lt" w:cs="Arial"/>
                    <w:color w:val="000000"/>
                    <w:sz w:val="20"/>
                    <w:szCs w:val="20"/>
                    <w:lang w:val="en-US" w:eastAsia="hr-HR"/>
                  </w:rPr>
                  <w:t xml:space="preserve"> </w:t>
                </w:r>
              </w:p>
            </w:sdtContent>
          </w:sdt>
        </w:tc>
      </w:tr>
      <w:tr w:rsidR="00EE1BBC" w:rsidRPr="00643EDB" w14:paraId="731FBD36" w14:textId="77777777" w:rsidTr="00B16CAA">
        <w:trPr>
          <w:trHeight w:val="397"/>
        </w:trPr>
        <w:tc>
          <w:tcPr>
            <w:tcW w:w="1256" w:type="pct"/>
            <w:vMerge/>
            <w:tcBorders>
              <w:left w:val="single" w:sz="12" w:space="0" w:color="auto"/>
            </w:tcBorders>
            <w:shd w:val="clear" w:color="auto" w:fill="00A0DC"/>
            <w:vAlign w:val="center"/>
          </w:tcPr>
          <w:p w14:paraId="460136BF" w14:textId="77777777" w:rsidR="00EE1BBC" w:rsidRPr="00643EDB" w:rsidRDefault="00EE1BBC"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79E210B" w14:textId="77777777" w:rsidR="00EE1BBC" w:rsidRPr="00643EDB" w:rsidRDefault="00EE1BBC" w:rsidP="00643EDB">
            <w:pPr>
              <w:spacing w:after="0" w:line="240" w:lineRule="auto"/>
              <w:rPr>
                <w:rFonts w:ascii="Proba Pro Lt" w:eastAsia="Times New Roman" w:hAnsi="Proba Pro Lt" w:cs="Arial"/>
                <w:sz w:val="20"/>
                <w:szCs w:val="20"/>
                <w:lang w:eastAsia="hr-HR"/>
              </w:rPr>
            </w:pPr>
            <w:r w:rsidRPr="00643EDB">
              <w:rPr>
                <w:rFonts w:ascii="Proba Pro Lt" w:eastAsia="Times New Roman" w:hAnsi="Proba Pro Lt" w:cs="Arial"/>
                <w:sz w:val="20"/>
                <w:szCs w:val="20"/>
                <w:lang w:eastAsia="hr-HR"/>
              </w:rPr>
              <w:t>Experimental work</w:t>
            </w:r>
          </w:p>
        </w:tc>
        <w:tc>
          <w:tcPr>
            <w:tcW w:w="271" w:type="pct"/>
            <w:shd w:val="clear" w:color="auto" w:fill="auto"/>
            <w:vAlign w:val="center"/>
          </w:tcPr>
          <w:sdt>
            <w:sdtPr>
              <w:rPr>
                <w:rFonts w:ascii="Proba Pro Lt" w:eastAsia="Times New Roman" w:hAnsi="Proba Pro Lt" w:cs="Arial"/>
                <w:color w:val="000000"/>
                <w:sz w:val="20"/>
                <w:szCs w:val="20"/>
                <w:lang w:val="en-US" w:eastAsia="hr-HR"/>
              </w:rPr>
              <w:id w:val="1171536539"/>
              <w:placeholder>
                <w:docPart w:val="E4F3E47DE6974E5799A0EE437F9A9B35"/>
              </w:placeholder>
            </w:sdtPr>
            <w:sdtContent>
              <w:p w14:paraId="48666CCD" w14:textId="77777777" w:rsidR="00EE1BBC" w:rsidRPr="00643EDB" w:rsidRDefault="00EE1BBC" w:rsidP="00643EDB">
                <w:pPr>
                  <w:spacing w:after="0" w:line="240" w:lineRule="auto"/>
                  <w:jc w:val="center"/>
                  <w:rPr>
                    <w:rFonts w:ascii="Proba Pro Lt" w:eastAsia="Times New Roman" w:hAnsi="Proba Pro Lt" w:cs="Arial"/>
                    <w:sz w:val="20"/>
                    <w:szCs w:val="20"/>
                    <w:lang w:eastAsia="hr-HR"/>
                  </w:rPr>
                </w:pPr>
                <w:r w:rsidRPr="00643EDB">
                  <w:rPr>
                    <w:rFonts w:ascii="Proba Pro Lt" w:eastAsia="Times New Roman" w:hAnsi="Proba Pro Lt" w:cs="Arial"/>
                    <w:color w:val="000000"/>
                    <w:sz w:val="20"/>
                    <w:szCs w:val="20"/>
                    <w:lang w:val="en-US" w:eastAsia="hr-HR"/>
                  </w:rPr>
                  <w:t>Y</w:t>
                </w:r>
              </w:p>
            </w:sdtContent>
          </w:sdt>
        </w:tc>
        <w:tc>
          <w:tcPr>
            <w:tcW w:w="272" w:type="pct"/>
            <w:shd w:val="clear" w:color="auto" w:fill="auto"/>
            <w:vAlign w:val="center"/>
          </w:tcPr>
          <w:sdt>
            <w:sdtPr>
              <w:rPr>
                <w:rFonts w:ascii="Proba Pro Lt" w:eastAsia="Times New Roman" w:hAnsi="Proba Pro Lt" w:cs="Arial"/>
                <w:color w:val="000000"/>
                <w:sz w:val="20"/>
                <w:szCs w:val="20"/>
                <w:lang w:val="en-US" w:eastAsia="hr-HR"/>
              </w:rPr>
              <w:id w:val="-1818020435"/>
              <w:placeholder>
                <w:docPart w:val="E84914C2280F432099E7A35D7F2584D7"/>
              </w:placeholder>
              <w:showingPlcHdr/>
            </w:sdtPr>
            <w:sdtContent>
              <w:p w14:paraId="1C68CB18" w14:textId="77777777" w:rsidR="00EE1BBC" w:rsidRPr="00643EDB" w:rsidRDefault="00EE1BBC" w:rsidP="00643EDB">
                <w:pPr>
                  <w:spacing w:after="0" w:line="240" w:lineRule="auto"/>
                  <w:jc w:val="center"/>
                  <w:rPr>
                    <w:rFonts w:ascii="Proba Pro Lt" w:eastAsia="Times New Roman" w:hAnsi="Proba Pro Lt" w:cs="Arial"/>
                    <w:sz w:val="20"/>
                    <w:szCs w:val="20"/>
                    <w:lang w:eastAsia="hr-HR"/>
                  </w:rPr>
                </w:pPr>
                <w:r w:rsidRPr="00643EDB">
                  <w:rPr>
                    <w:rFonts w:ascii="Proba Pro Lt" w:eastAsia="Times New Roman" w:hAnsi="Proba Pro Lt" w:cs="Arial"/>
                    <w:color w:val="000000"/>
                    <w:sz w:val="20"/>
                    <w:szCs w:val="20"/>
                    <w:lang w:val="en-US" w:eastAsia="hr-HR"/>
                  </w:rPr>
                  <w:t xml:space="preserve"> </w:t>
                </w:r>
              </w:p>
            </w:sdtContent>
          </w:sdt>
        </w:tc>
        <w:tc>
          <w:tcPr>
            <w:tcW w:w="654" w:type="pct"/>
            <w:gridSpan w:val="2"/>
            <w:shd w:val="clear" w:color="auto" w:fill="auto"/>
            <w:vAlign w:val="center"/>
          </w:tcPr>
          <w:p w14:paraId="7B440A4B" w14:textId="77777777" w:rsidR="00EE1BBC" w:rsidRPr="00643EDB" w:rsidRDefault="00EE1BBC" w:rsidP="00643EDB">
            <w:pPr>
              <w:spacing w:after="0" w:line="240" w:lineRule="auto"/>
              <w:rPr>
                <w:rFonts w:ascii="Proba Pro Lt" w:eastAsia="Times New Roman" w:hAnsi="Proba Pro Lt" w:cs="Arial"/>
                <w:sz w:val="20"/>
                <w:szCs w:val="20"/>
                <w:lang w:eastAsia="hr-HR"/>
              </w:rPr>
            </w:pPr>
            <w:r w:rsidRPr="00643EDB">
              <w:rPr>
                <w:rFonts w:ascii="Proba Pro Lt" w:eastAsia="Times New Roman" w:hAnsi="Proba Pro Lt" w:cs="Arial"/>
                <w:sz w:val="20"/>
                <w:szCs w:val="20"/>
                <w:lang w:eastAsia="hr-HR"/>
              </w:rPr>
              <w:t>Report</w:t>
            </w:r>
          </w:p>
        </w:tc>
        <w:tc>
          <w:tcPr>
            <w:tcW w:w="274" w:type="pct"/>
            <w:shd w:val="clear" w:color="auto" w:fill="auto"/>
            <w:vAlign w:val="center"/>
          </w:tcPr>
          <w:sdt>
            <w:sdtPr>
              <w:rPr>
                <w:rFonts w:ascii="Proba Pro Lt" w:eastAsia="Times New Roman" w:hAnsi="Proba Pro Lt" w:cs="Arial"/>
                <w:color w:val="000000"/>
                <w:sz w:val="20"/>
                <w:szCs w:val="20"/>
                <w:lang w:val="en-US" w:eastAsia="hr-HR"/>
              </w:rPr>
              <w:id w:val="2085943420"/>
              <w:placeholder>
                <w:docPart w:val="D36E133809EA4DAD980FE3CC7DC476B3"/>
              </w:placeholder>
            </w:sdtPr>
            <w:sdtContent>
              <w:p w14:paraId="7C4BD062" w14:textId="77777777" w:rsidR="00EE1BBC" w:rsidRPr="00643EDB" w:rsidRDefault="00EE1BBC" w:rsidP="00643EDB">
                <w:pPr>
                  <w:spacing w:after="0" w:line="240" w:lineRule="auto"/>
                  <w:jc w:val="center"/>
                  <w:rPr>
                    <w:rFonts w:ascii="Proba Pro Lt" w:eastAsia="Times New Roman" w:hAnsi="Proba Pro Lt" w:cs="Arial"/>
                    <w:sz w:val="20"/>
                    <w:szCs w:val="20"/>
                    <w:lang w:eastAsia="hr-HR"/>
                  </w:rPr>
                </w:pPr>
                <w:r w:rsidRPr="00643EDB">
                  <w:rPr>
                    <w:rFonts w:ascii="Proba Pro Lt" w:eastAsia="Times New Roman" w:hAnsi="Proba Pro Lt" w:cs="Arial"/>
                    <w:color w:val="000000"/>
                    <w:sz w:val="20"/>
                    <w:szCs w:val="20"/>
                    <w:lang w:val="en-US" w:eastAsia="hr-HR"/>
                  </w:rPr>
                  <w:t>Y</w:t>
                </w:r>
              </w:p>
            </w:sdtContent>
          </w:sdt>
        </w:tc>
        <w:tc>
          <w:tcPr>
            <w:tcW w:w="251" w:type="pct"/>
            <w:gridSpan w:val="2"/>
            <w:shd w:val="clear" w:color="auto" w:fill="auto"/>
            <w:vAlign w:val="center"/>
          </w:tcPr>
          <w:sdt>
            <w:sdtPr>
              <w:rPr>
                <w:rFonts w:ascii="Proba Pro Lt" w:eastAsia="Times New Roman" w:hAnsi="Proba Pro Lt" w:cs="Arial"/>
                <w:color w:val="000000"/>
                <w:sz w:val="20"/>
                <w:szCs w:val="20"/>
                <w:lang w:val="en-US" w:eastAsia="hr-HR"/>
              </w:rPr>
              <w:id w:val="388081713"/>
              <w:placeholder>
                <w:docPart w:val="F6CB3DD82E20482980FDA6FA8684983D"/>
              </w:placeholder>
              <w:showingPlcHdr/>
            </w:sdtPr>
            <w:sdtContent>
              <w:p w14:paraId="03864A99" w14:textId="77777777" w:rsidR="00EE1BBC" w:rsidRPr="00643EDB" w:rsidRDefault="00EE1BBC" w:rsidP="00643EDB">
                <w:pPr>
                  <w:spacing w:after="0" w:line="240" w:lineRule="auto"/>
                  <w:jc w:val="center"/>
                  <w:rPr>
                    <w:rFonts w:ascii="Proba Pro Lt" w:eastAsia="Times New Roman" w:hAnsi="Proba Pro Lt" w:cs="Arial"/>
                    <w:sz w:val="20"/>
                    <w:szCs w:val="20"/>
                    <w:lang w:eastAsia="hr-HR"/>
                  </w:rPr>
                </w:pPr>
                <w:r w:rsidRPr="00643EDB">
                  <w:rPr>
                    <w:rFonts w:ascii="Proba Pro Lt" w:eastAsia="Times New Roman" w:hAnsi="Proba Pro Lt" w:cs="Arial"/>
                    <w:color w:val="000000"/>
                    <w:sz w:val="20"/>
                    <w:szCs w:val="20"/>
                    <w:lang w:val="en-US" w:eastAsia="hr-HR"/>
                  </w:rPr>
                  <w:t xml:space="preserve"> </w:t>
                </w:r>
              </w:p>
            </w:sdtContent>
          </w:sdt>
        </w:tc>
        <w:tc>
          <w:tcPr>
            <w:tcW w:w="764" w:type="pct"/>
            <w:gridSpan w:val="3"/>
            <w:tcBorders>
              <w:right w:val="single" w:sz="4" w:space="0" w:color="auto"/>
            </w:tcBorders>
            <w:shd w:val="clear" w:color="auto" w:fill="auto"/>
            <w:vAlign w:val="center"/>
          </w:tcPr>
          <w:p w14:paraId="51E880F6" w14:textId="77777777" w:rsidR="00EE1BBC" w:rsidRPr="00643EDB" w:rsidRDefault="00587C01" w:rsidP="00643EDB">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1305533751"/>
                <w:placeholder>
                  <w:docPart w:val="73E322CED6074222BEE3E61975D3AB83"/>
                </w:placeholder>
              </w:sdtPr>
              <w:sdtContent>
                <w:sdt>
                  <w:sdtPr>
                    <w:rPr>
                      <w:rFonts w:ascii="Proba Pro Lt" w:hAnsi="Proba Pro Lt" w:cs="Arial"/>
                      <w:sz w:val="20"/>
                      <w:szCs w:val="20"/>
                    </w:rPr>
                    <w:id w:val="-149832133"/>
                    <w:placeholder>
                      <w:docPart w:val="6C081B2DC76B4D659C9A52F7D3E05314"/>
                    </w:placeholder>
                  </w:sdtPr>
                  <w:sdtContent>
                    <w:r w:rsidR="00EE1BBC" w:rsidRPr="00643EDB">
                      <w:rPr>
                        <w:rFonts w:ascii="Proba Pro Lt" w:hAnsi="Proba Pro Lt" w:cs="Arial"/>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US" w:eastAsia="hr-HR"/>
              </w:rPr>
              <w:id w:val="-862898129"/>
              <w:placeholder>
                <w:docPart w:val="9C5BC7E4410149A6850DB3B7693E4C4A"/>
              </w:placeholder>
              <w:showingPlcHdr/>
            </w:sdtPr>
            <w:sdtContent>
              <w:p w14:paraId="5FA82BBE" w14:textId="77777777" w:rsidR="00EE1BBC" w:rsidRPr="00643EDB" w:rsidRDefault="00EE1BBC" w:rsidP="00643EDB">
                <w:pPr>
                  <w:spacing w:after="0" w:line="240" w:lineRule="auto"/>
                  <w:jc w:val="center"/>
                  <w:rPr>
                    <w:rFonts w:ascii="Proba Pro Lt" w:eastAsia="Times New Roman" w:hAnsi="Proba Pro Lt" w:cs="Arial"/>
                    <w:color w:val="000000"/>
                    <w:sz w:val="20"/>
                    <w:szCs w:val="20"/>
                    <w:lang w:eastAsia="hr-HR"/>
                  </w:rPr>
                </w:pPr>
                <w:r w:rsidRPr="00643EDB">
                  <w:rPr>
                    <w:rFonts w:ascii="Proba Pro Lt" w:eastAsia="Times New Roman" w:hAnsi="Proba Pro Lt" w:cs="Arial"/>
                    <w:color w:val="000000"/>
                    <w:sz w:val="20"/>
                    <w:szCs w:val="20"/>
                    <w:lang w:val="en-US" w:eastAsia="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US" w:eastAsia="hr-HR"/>
              </w:rPr>
              <w:id w:val="-1422560605"/>
              <w:placeholder>
                <w:docPart w:val="0447C7E355834B32942D47196B55ADC1"/>
              </w:placeholder>
              <w:showingPlcHdr/>
            </w:sdtPr>
            <w:sdtContent>
              <w:p w14:paraId="51A2F1B6" w14:textId="77777777" w:rsidR="00EE1BBC" w:rsidRPr="00643EDB" w:rsidRDefault="00EE1BBC" w:rsidP="00643EDB">
                <w:pPr>
                  <w:spacing w:after="0" w:line="240" w:lineRule="auto"/>
                  <w:jc w:val="center"/>
                  <w:rPr>
                    <w:rFonts w:ascii="Proba Pro Lt" w:eastAsia="Times New Roman" w:hAnsi="Proba Pro Lt" w:cs="Arial"/>
                    <w:color w:val="000000"/>
                    <w:sz w:val="20"/>
                    <w:szCs w:val="20"/>
                    <w:lang w:eastAsia="hr-HR"/>
                  </w:rPr>
                </w:pPr>
                <w:r w:rsidRPr="00643EDB">
                  <w:rPr>
                    <w:rFonts w:ascii="Proba Pro Lt" w:eastAsia="Times New Roman" w:hAnsi="Proba Pro Lt" w:cs="Arial"/>
                    <w:color w:val="000000"/>
                    <w:sz w:val="20"/>
                    <w:szCs w:val="20"/>
                    <w:lang w:val="en-US" w:eastAsia="hr-HR"/>
                  </w:rPr>
                  <w:t xml:space="preserve"> </w:t>
                </w:r>
              </w:p>
            </w:sdtContent>
          </w:sdt>
        </w:tc>
      </w:tr>
      <w:tr w:rsidR="00EE1BBC" w:rsidRPr="00643EDB" w14:paraId="3E1BAC15" w14:textId="77777777" w:rsidTr="00B16CAA">
        <w:trPr>
          <w:trHeight w:val="397"/>
        </w:trPr>
        <w:tc>
          <w:tcPr>
            <w:tcW w:w="1256" w:type="pct"/>
            <w:vMerge/>
            <w:tcBorders>
              <w:left w:val="single" w:sz="12" w:space="0" w:color="auto"/>
            </w:tcBorders>
            <w:shd w:val="clear" w:color="auto" w:fill="00A0DC"/>
            <w:vAlign w:val="center"/>
          </w:tcPr>
          <w:p w14:paraId="23AAC89D" w14:textId="77777777" w:rsidR="00EE1BBC" w:rsidRPr="00643EDB" w:rsidRDefault="00EE1BBC"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9DEFC95" w14:textId="77777777" w:rsidR="00EE1BBC" w:rsidRPr="00643EDB" w:rsidRDefault="00EE1BBC" w:rsidP="00643EDB">
            <w:pPr>
              <w:spacing w:after="0" w:line="240" w:lineRule="auto"/>
              <w:rPr>
                <w:rFonts w:ascii="Proba Pro Lt" w:eastAsia="Times New Roman" w:hAnsi="Proba Pro Lt" w:cs="Arial"/>
                <w:sz w:val="20"/>
                <w:szCs w:val="20"/>
                <w:lang w:eastAsia="hr-HR"/>
              </w:rPr>
            </w:pPr>
            <w:r w:rsidRPr="00643EDB">
              <w:rPr>
                <w:rFonts w:ascii="Proba Pro Lt" w:eastAsia="Times New Roman" w:hAnsi="Proba Pro Lt" w:cs="Arial"/>
                <w:sz w:val="20"/>
                <w:szCs w:val="20"/>
                <w:lang w:eastAsia="hr-HR"/>
              </w:rPr>
              <w:t>Essay</w:t>
            </w:r>
          </w:p>
        </w:tc>
        <w:tc>
          <w:tcPr>
            <w:tcW w:w="271" w:type="pct"/>
            <w:shd w:val="clear" w:color="auto" w:fill="auto"/>
            <w:vAlign w:val="center"/>
          </w:tcPr>
          <w:sdt>
            <w:sdtPr>
              <w:rPr>
                <w:rFonts w:ascii="Proba Pro Lt" w:eastAsia="Times New Roman" w:hAnsi="Proba Pro Lt" w:cs="Arial"/>
                <w:color w:val="000000"/>
                <w:sz w:val="20"/>
                <w:szCs w:val="20"/>
                <w:lang w:val="en-US" w:eastAsia="hr-HR"/>
              </w:rPr>
              <w:id w:val="1052970152"/>
              <w:placeholder>
                <w:docPart w:val="0DCB5D3FE0204AAEB650848F730EC786"/>
              </w:placeholder>
              <w:showingPlcHdr/>
            </w:sdtPr>
            <w:sdtContent>
              <w:p w14:paraId="2A8CE042" w14:textId="77777777" w:rsidR="00EE1BBC" w:rsidRPr="00643EDB" w:rsidRDefault="00EE1BBC" w:rsidP="00643EDB">
                <w:pPr>
                  <w:spacing w:after="0" w:line="240" w:lineRule="auto"/>
                  <w:jc w:val="center"/>
                  <w:rPr>
                    <w:rFonts w:ascii="Proba Pro Lt" w:eastAsia="Times New Roman" w:hAnsi="Proba Pro Lt" w:cs="Arial"/>
                    <w:sz w:val="20"/>
                    <w:szCs w:val="20"/>
                    <w:lang w:eastAsia="hr-HR"/>
                  </w:rPr>
                </w:pPr>
                <w:r w:rsidRPr="00643EDB">
                  <w:rPr>
                    <w:rFonts w:ascii="Proba Pro Lt" w:eastAsia="Times New Roman" w:hAnsi="Proba Pro Lt" w:cs="Arial"/>
                    <w:color w:val="000000"/>
                    <w:sz w:val="20"/>
                    <w:szCs w:val="20"/>
                    <w:lang w:val="en-US" w:eastAsia="hr-HR"/>
                  </w:rPr>
                  <w:t xml:space="preserve"> </w:t>
                </w:r>
              </w:p>
            </w:sdtContent>
          </w:sdt>
        </w:tc>
        <w:tc>
          <w:tcPr>
            <w:tcW w:w="272" w:type="pct"/>
            <w:shd w:val="clear" w:color="auto" w:fill="auto"/>
            <w:vAlign w:val="center"/>
          </w:tcPr>
          <w:sdt>
            <w:sdtPr>
              <w:rPr>
                <w:rFonts w:ascii="Proba Pro Lt" w:eastAsia="Times New Roman" w:hAnsi="Proba Pro Lt" w:cs="Arial"/>
                <w:color w:val="000000"/>
                <w:sz w:val="20"/>
                <w:szCs w:val="20"/>
                <w:lang w:val="en-US" w:eastAsia="hr-HR"/>
              </w:rPr>
              <w:id w:val="-920946888"/>
              <w:placeholder>
                <w:docPart w:val="B089693AB57F4D4594A496E35FD82A10"/>
              </w:placeholder>
            </w:sdtPr>
            <w:sdtContent>
              <w:p w14:paraId="79840EAD" w14:textId="77777777" w:rsidR="00EE1BBC" w:rsidRPr="00643EDB" w:rsidRDefault="00EE1BBC" w:rsidP="00643EDB">
                <w:pPr>
                  <w:spacing w:after="0" w:line="240" w:lineRule="auto"/>
                  <w:jc w:val="center"/>
                  <w:rPr>
                    <w:rFonts w:ascii="Proba Pro Lt" w:eastAsia="Times New Roman" w:hAnsi="Proba Pro Lt" w:cs="Arial"/>
                    <w:sz w:val="20"/>
                    <w:szCs w:val="20"/>
                    <w:lang w:eastAsia="hr-HR"/>
                  </w:rPr>
                </w:pPr>
                <w:r w:rsidRPr="00643EDB">
                  <w:rPr>
                    <w:rFonts w:ascii="Proba Pro Lt" w:eastAsia="Times New Roman" w:hAnsi="Proba Pro Lt" w:cs="Arial"/>
                    <w:color w:val="000000"/>
                    <w:sz w:val="20"/>
                    <w:szCs w:val="20"/>
                    <w:lang w:val="en-US" w:eastAsia="hr-HR"/>
                  </w:rPr>
                  <w:t>N</w:t>
                </w:r>
              </w:p>
            </w:sdtContent>
          </w:sdt>
        </w:tc>
        <w:tc>
          <w:tcPr>
            <w:tcW w:w="654" w:type="pct"/>
            <w:gridSpan w:val="2"/>
            <w:shd w:val="clear" w:color="auto" w:fill="auto"/>
            <w:vAlign w:val="center"/>
          </w:tcPr>
          <w:p w14:paraId="5A3406B8" w14:textId="77777777" w:rsidR="00EE1BBC" w:rsidRPr="00643EDB" w:rsidRDefault="00EE1BBC" w:rsidP="00643EDB">
            <w:pPr>
              <w:spacing w:after="0" w:line="240" w:lineRule="auto"/>
              <w:rPr>
                <w:rFonts w:ascii="Proba Pro Lt" w:eastAsia="Times New Roman" w:hAnsi="Proba Pro Lt" w:cs="Arial"/>
                <w:sz w:val="20"/>
                <w:szCs w:val="20"/>
                <w:lang w:eastAsia="hr-HR"/>
              </w:rPr>
            </w:pPr>
            <w:r w:rsidRPr="00643EDB">
              <w:rPr>
                <w:rFonts w:ascii="Proba Pro Lt" w:eastAsia="Times New Roman" w:hAnsi="Proba Pro Lt" w:cs="Arial"/>
                <w:color w:val="000000"/>
                <w:sz w:val="20"/>
                <w:szCs w:val="20"/>
                <w:lang w:eastAsia="hr-HR"/>
              </w:rPr>
              <w:t>Seminar paper</w:t>
            </w:r>
          </w:p>
        </w:tc>
        <w:tc>
          <w:tcPr>
            <w:tcW w:w="274" w:type="pct"/>
            <w:shd w:val="clear" w:color="auto" w:fill="auto"/>
            <w:vAlign w:val="center"/>
          </w:tcPr>
          <w:sdt>
            <w:sdtPr>
              <w:rPr>
                <w:rFonts w:ascii="Proba Pro Lt" w:eastAsia="Times New Roman" w:hAnsi="Proba Pro Lt" w:cs="Arial"/>
                <w:color w:val="000000"/>
                <w:sz w:val="20"/>
                <w:szCs w:val="20"/>
                <w:lang w:val="en-US" w:eastAsia="hr-HR"/>
              </w:rPr>
              <w:id w:val="-175880222"/>
              <w:placeholder>
                <w:docPart w:val="ABDCE1DABBCD47D2860CE099A7863346"/>
              </w:placeholder>
              <w:showingPlcHdr/>
            </w:sdtPr>
            <w:sdtContent>
              <w:p w14:paraId="18F2B50F" w14:textId="77777777" w:rsidR="00EE1BBC" w:rsidRPr="00643EDB" w:rsidRDefault="00EE1BBC" w:rsidP="00643EDB">
                <w:pPr>
                  <w:spacing w:after="0" w:line="240" w:lineRule="auto"/>
                  <w:jc w:val="center"/>
                  <w:rPr>
                    <w:rFonts w:ascii="Proba Pro Lt" w:eastAsia="Times New Roman" w:hAnsi="Proba Pro Lt" w:cs="Arial"/>
                    <w:sz w:val="20"/>
                    <w:szCs w:val="20"/>
                    <w:lang w:eastAsia="hr-HR"/>
                  </w:rPr>
                </w:pPr>
                <w:r w:rsidRPr="00643EDB">
                  <w:rPr>
                    <w:rFonts w:ascii="Proba Pro Lt" w:eastAsia="Times New Roman" w:hAnsi="Proba Pro Lt" w:cs="Arial"/>
                    <w:color w:val="000000"/>
                    <w:sz w:val="20"/>
                    <w:szCs w:val="20"/>
                    <w:lang w:val="en-US" w:eastAsia="hr-HR"/>
                  </w:rPr>
                  <w:t xml:space="preserve"> </w:t>
                </w:r>
              </w:p>
            </w:sdtContent>
          </w:sdt>
        </w:tc>
        <w:tc>
          <w:tcPr>
            <w:tcW w:w="251" w:type="pct"/>
            <w:gridSpan w:val="2"/>
            <w:shd w:val="clear" w:color="auto" w:fill="auto"/>
            <w:vAlign w:val="center"/>
          </w:tcPr>
          <w:sdt>
            <w:sdtPr>
              <w:rPr>
                <w:rFonts w:ascii="Proba Pro Lt" w:eastAsia="Times New Roman" w:hAnsi="Proba Pro Lt" w:cs="Arial"/>
                <w:color w:val="000000"/>
                <w:sz w:val="20"/>
                <w:szCs w:val="20"/>
                <w:lang w:val="en-US" w:eastAsia="hr-HR"/>
              </w:rPr>
              <w:id w:val="271912198"/>
              <w:placeholder>
                <w:docPart w:val="79F204F293AA43E9B3708D81F18D0325"/>
              </w:placeholder>
            </w:sdtPr>
            <w:sdtContent>
              <w:p w14:paraId="3218CFB9" w14:textId="77777777" w:rsidR="00EE1BBC" w:rsidRPr="00643EDB" w:rsidRDefault="00EE1BBC" w:rsidP="00643EDB">
                <w:pPr>
                  <w:spacing w:after="0" w:line="240" w:lineRule="auto"/>
                  <w:jc w:val="center"/>
                  <w:rPr>
                    <w:rFonts w:ascii="Proba Pro Lt" w:eastAsia="Times New Roman" w:hAnsi="Proba Pro Lt" w:cs="Arial"/>
                    <w:sz w:val="20"/>
                    <w:szCs w:val="20"/>
                    <w:lang w:eastAsia="hr-HR"/>
                  </w:rPr>
                </w:pPr>
                <w:r w:rsidRPr="00643EDB">
                  <w:rPr>
                    <w:rFonts w:ascii="Proba Pro Lt" w:eastAsia="Times New Roman" w:hAnsi="Proba Pro Lt" w:cs="Arial"/>
                    <w:color w:val="000000"/>
                    <w:sz w:val="20"/>
                    <w:szCs w:val="20"/>
                    <w:lang w:val="en-US" w:eastAsia="hr-HR"/>
                  </w:rPr>
                  <w:t>N</w:t>
                </w:r>
              </w:p>
            </w:sdtContent>
          </w:sdt>
        </w:tc>
        <w:tc>
          <w:tcPr>
            <w:tcW w:w="764" w:type="pct"/>
            <w:gridSpan w:val="3"/>
            <w:tcBorders>
              <w:right w:val="single" w:sz="4" w:space="0" w:color="auto"/>
            </w:tcBorders>
            <w:shd w:val="clear" w:color="auto" w:fill="auto"/>
            <w:vAlign w:val="center"/>
          </w:tcPr>
          <w:p w14:paraId="7CE5CCC9" w14:textId="77777777" w:rsidR="00EE1BBC" w:rsidRPr="00643EDB" w:rsidRDefault="00587C01" w:rsidP="00643EDB">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305091685"/>
                <w:placeholder>
                  <w:docPart w:val="365F5E86F01B4A5696EB4FB72E44256E"/>
                </w:placeholder>
              </w:sdtPr>
              <w:sdtContent>
                <w:sdt>
                  <w:sdtPr>
                    <w:rPr>
                      <w:rFonts w:ascii="Proba Pro Lt" w:hAnsi="Proba Pro Lt" w:cs="Arial"/>
                      <w:sz w:val="20"/>
                      <w:szCs w:val="20"/>
                    </w:rPr>
                    <w:id w:val="-1090852615"/>
                    <w:placeholder>
                      <w:docPart w:val="F5B5038656F6448EAA5834F2F2557B25"/>
                    </w:placeholder>
                  </w:sdtPr>
                  <w:sdtContent>
                    <w:r w:rsidR="00EE1BBC" w:rsidRPr="00643EDB">
                      <w:rPr>
                        <w:rFonts w:ascii="Proba Pro Lt" w:hAnsi="Proba Pro Lt" w:cs="Arial"/>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US" w:eastAsia="hr-HR"/>
              </w:rPr>
              <w:id w:val="-1069579001"/>
              <w:placeholder>
                <w:docPart w:val="83BF468A96764C708DF3DEE185D23B0E"/>
              </w:placeholder>
              <w:showingPlcHdr/>
            </w:sdtPr>
            <w:sdtContent>
              <w:p w14:paraId="16EE4065" w14:textId="77777777" w:rsidR="00EE1BBC" w:rsidRPr="00643EDB" w:rsidRDefault="00EE1BBC" w:rsidP="00643EDB">
                <w:pPr>
                  <w:spacing w:after="0" w:line="240" w:lineRule="auto"/>
                  <w:jc w:val="center"/>
                  <w:rPr>
                    <w:rFonts w:ascii="Proba Pro Lt" w:eastAsia="Times New Roman" w:hAnsi="Proba Pro Lt" w:cs="Arial"/>
                    <w:color w:val="000000"/>
                    <w:sz w:val="20"/>
                    <w:szCs w:val="20"/>
                    <w:lang w:eastAsia="hr-HR"/>
                  </w:rPr>
                </w:pPr>
                <w:r w:rsidRPr="00643EDB">
                  <w:rPr>
                    <w:rFonts w:ascii="Proba Pro Lt" w:eastAsia="Times New Roman" w:hAnsi="Proba Pro Lt" w:cs="Arial"/>
                    <w:color w:val="000000"/>
                    <w:sz w:val="20"/>
                    <w:szCs w:val="20"/>
                    <w:lang w:val="en-US" w:eastAsia="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US" w:eastAsia="hr-HR"/>
              </w:rPr>
              <w:id w:val="-864983005"/>
              <w:placeholder>
                <w:docPart w:val="4F73134C6987452D88249646F1BE912B"/>
              </w:placeholder>
              <w:showingPlcHdr/>
            </w:sdtPr>
            <w:sdtContent>
              <w:p w14:paraId="4D292274" w14:textId="77777777" w:rsidR="00EE1BBC" w:rsidRPr="00643EDB" w:rsidRDefault="00EE1BBC" w:rsidP="00643EDB">
                <w:pPr>
                  <w:spacing w:after="0" w:line="240" w:lineRule="auto"/>
                  <w:jc w:val="center"/>
                  <w:rPr>
                    <w:rFonts w:ascii="Proba Pro Lt" w:eastAsia="Times New Roman" w:hAnsi="Proba Pro Lt" w:cs="Arial"/>
                    <w:color w:val="000000"/>
                    <w:sz w:val="20"/>
                    <w:szCs w:val="20"/>
                    <w:lang w:eastAsia="hr-HR"/>
                  </w:rPr>
                </w:pPr>
                <w:r w:rsidRPr="00643EDB">
                  <w:rPr>
                    <w:rFonts w:ascii="Proba Pro Lt" w:eastAsia="Times New Roman" w:hAnsi="Proba Pro Lt" w:cs="Arial"/>
                    <w:color w:val="000000"/>
                    <w:sz w:val="20"/>
                    <w:szCs w:val="20"/>
                    <w:lang w:val="en-US" w:eastAsia="hr-HR"/>
                  </w:rPr>
                  <w:t xml:space="preserve"> </w:t>
                </w:r>
              </w:p>
            </w:sdtContent>
          </w:sdt>
        </w:tc>
      </w:tr>
      <w:tr w:rsidR="00EE1BBC" w:rsidRPr="00643EDB" w14:paraId="1A11E63A" w14:textId="77777777" w:rsidTr="00B16CAA">
        <w:trPr>
          <w:trHeight w:val="397"/>
        </w:trPr>
        <w:tc>
          <w:tcPr>
            <w:tcW w:w="1256" w:type="pct"/>
            <w:vMerge/>
            <w:tcBorders>
              <w:left w:val="single" w:sz="12" w:space="0" w:color="auto"/>
            </w:tcBorders>
            <w:shd w:val="clear" w:color="auto" w:fill="00A0DC"/>
            <w:vAlign w:val="center"/>
          </w:tcPr>
          <w:p w14:paraId="46A589B4" w14:textId="77777777" w:rsidR="00EE1BBC" w:rsidRPr="00643EDB" w:rsidRDefault="00EE1BBC"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7A0A3B1" w14:textId="77777777" w:rsidR="00EE1BBC" w:rsidRPr="00643EDB" w:rsidRDefault="00EE1BBC" w:rsidP="00643EDB">
            <w:pPr>
              <w:spacing w:after="0" w:line="240" w:lineRule="auto"/>
              <w:rPr>
                <w:rFonts w:ascii="Proba Pro Lt" w:eastAsia="Times New Roman" w:hAnsi="Proba Pro Lt" w:cs="Arial"/>
                <w:sz w:val="20"/>
                <w:szCs w:val="20"/>
                <w:lang w:eastAsia="hr-HR"/>
              </w:rPr>
            </w:pPr>
            <w:r w:rsidRPr="00643EDB">
              <w:rPr>
                <w:rFonts w:ascii="Proba Pro Lt" w:eastAsia="Times New Roman" w:hAnsi="Proba Pro Lt" w:cs="Arial"/>
                <w:sz w:val="20"/>
                <w:szCs w:val="20"/>
                <w:lang w:eastAsia="hr-HR"/>
              </w:rPr>
              <w:t>Preliminary exam</w:t>
            </w:r>
          </w:p>
        </w:tc>
        <w:tc>
          <w:tcPr>
            <w:tcW w:w="271" w:type="pct"/>
            <w:tcBorders>
              <w:bottom w:val="single" w:sz="4" w:space="0" w:color="auto"/>
            </w:tcBorders>
            <w:vAlign w:val="center"/>
          </w:tcPr>
          <w:sdt>
            <w:sdtPr>
              <w:rPr>
                <w:rFonts w:ascii="Proba Pro Lt" w:eastAsia="Times New Roman" w:hAnsi="Proba Pro Lt" w:cs="Arial"/>
                <w:color w:val="000000"/>
                <w:sz w:val="20"/>
                <w:szCs w:val="20"/>
                <w:lang w:val="en-US" w:eastAsia="hr-HR"/>
              </w:rPr>
              <w:id w:val="1663811087"/>
              <w:placeholder>
                <w:docPart w:val="5FABA13B0CA4436297DDB28B7DB95E41"/>
              </w:placeholder>
            </w:sdtPr>
            <w:sdtContent>
              <w:p w14:paraId="48B4AD52" w14:textId="77777777" w:rsidR="00EE1BBC" w:rsidRPr="00643EDB" w:rsidRDefault="00EE1BBC" w:rsidP="00643EDB">
                <w:pPr>
                  <w:spacing w:after="0" w:line="240" w:lineRule="auto"/>
                  <w:jc w:val="center"/>
                  <w:rPr>
                    <w:rFonts w:ascii="Proba Pro Lt" w:eastAsia="Times New Roman" w:hAnsi="Proba Pro Lt" w:cs="Arial"/>
                    <w:sz w:val="20"/>
                    <w:szCs w:val="20"/>
                    <w:lang w:eastAsia="hr-HR"/>
                  </w:rPr>
                </w:pPr>
                <w:r w:rsidRPr="00643EDB">
                  <w:rPr>
                    <w:rFonts w:ascii="Proba Pro Lt" w:eastAsia="Times New Roman" w:hAnsi="Proba Pro Lt" w:cs="Arial"/>
                    <w:color w:val="000000"/>
                    <w:sz w:val="20"/>
                    <w:szCs w:val="20"/>
                    <w:lang w:val="en-US" w:eastAsia="hr-HR"/>
                  </w:rPr>
                  <w:t>Y</w:t>
                </w:r>
              </w:p>
            </w:sdtContent>
          </w:sdt>
        </w:tc>
        <w:tc>
          <w:tcPr>
            <w:tcW w:w="272" w:type="pct"/>
            <w:tcBorders>
              <w:bottom w:val="single" w:sz="4" w:space="0" w:color="auto"/>
            </w:tcBorders>
            <w:vAlign w:val="center"/>
          </w:tcPr>
          <w:sdt>
            <w:sdtPr>
              <w:rPr>
                <w:rFonts w:ascii="Proba Pro Lt" w:eastAsia="Times New Roman" w:hAnsi="Proba Pro Lt" w:cs="Arial"/>
                <w:color w:val="000000"/>
                <w:sz w:val="20"/>
                <w:szCs w:val="20"/>
                <w:lang w:val="en-US" w:eastAsia="hr-HR"/>
              </w:rPr>
              <w:id w:val="-1582524090"/>
              <w:placeholder>
                <w:docPart w:val="D9068C83C2E44DFCB2DA902B9DE889AA"/>
              </w:placeholder>
              <w:showingPlcHdr/>
            </w:sdtPr>
            <w:sdtContent>
              <w:p w14:paraId="5669EB78" w14:textId="77777777" w:rsidR="00EE1BBC" w:rsidRPr="00643EDB" w:rsidRDefault="00EE1BBC" w:rsidP="00643EDB">
                <w:pPr>
                  <w:spacing w:after="0" w:line="240" w:lineRule="auto"/>
                  <w:jc w:val="center"/>
                  <w:rPr>
                    <w:rFonts w:ascii="Proba Pro Lt" w:eastAsia="Times New Roman" w:hAnsi="Proba Pro Lt" w:cs="Arial"/>
                    <w:sz w:val="20"/>
                    <w:szCs w:val="20"/>
                    <w:lang w:eastAsia="hr-HR"/>
                  </w:rPr>
                </w:pPr>
                <w:r w:rsidRPr="00643EDB">
                  <w:rPr>
                    <w:rFonts w:ascii="Proba Pro Lt" w:eastAsia="Times New Roman" w:hAnsi="Proba Pro Lt" w:cs="Arial"/>
                    <w:color w:val="000000"/>
                    <w:sz w:val="20"/>
                    <w:szCs w:val="20"/>
                    <w:lang w:val="en-US" w:eastAsia="hr-HR"/>
                  </w:rPr>
                  <w:t xml:space="preserve"> </w:t>
                </w:r>
              </w:p>
            </w:sdtContent>
          </w:sdt>
        </w:tc>
        <w:tc>
          <w:tcPr>
            <w:tcW w:w="654" w:type="pct"/>
            <w:gridSpan w:val="2"/>
            <w:tcBorders>
              <w:bottom w:val="single" w:sz="4" w:space="0" w:color="auto"/>
            </w:tcBorders>
            <w:shd w:val="clear" w:color="auto" w:fill="auto"/>
            <w:vAlign w:val="center"/>
          </w:tcPr>
          <w:p w14:paraId="387B3BC7" w14:textId="77777777" w:rsidR="00EE1BBC" w:rsidRPr="00643EDB" w:rsidRDefault="00EE1BBC" w:rsidP="00643EDB">
            <w:pPr>
              <w:spacing w:after="0" w:line="240" w:lineRule="auto"/>
              <w:rPr>
                <w:rFonts w:ascii="Proba Pro Lt" w:eastAsia="Times New Roman" w:hAnsi="Proba Pro Lt" w:cs="Arial"/>
                <w:sz w:val="20"/>
                <w:szCs w:val="20"/>
                <w:lang w:eastAsia="hr-HR"/>
              </w:rPr>
            </w:pPr>
            <w:r w:rsidRPr="00643EDB">
              <w:rPr>
                <w:rFonts w:ascii="Proba Pro Lt" w:eastAsia="Times New Roman" w:hAnsi="Proba Pro Lt" w:cs="Arial"/>
                <w:color w:val="000000"/>
                <w:sz w:val="20"/>
                <w:szCs w:val="20"/>
                <w:lang w:eastAsia="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060983739"/>
              <w:placeholder>
                <w:docPart w:val="9C2A50BBFA8646B3A3804431F2CFC27C"/>
              </w:placeholder>
            </w:sdtPr>
            <w:sdtContent>
              <w:p w14:paraId="6AB10B52" w14:textId="77777777" w:rsidR="00EE1BBC" w:rsidRPr="00643EDB" w:rsidRDefault="00EE1BBC"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394435652"/>
              <w:placeholder>
                <w:docPart w:val="D47DDA3E07A24A2CA0A9F7B14DC35C03"/>
              </w:placeholder>
              <w:showingPlcHdr/>
            </w:sdtPr>
            <w:sdtContent>
              <w:p w14:paraId="250C3450" w14:textId="77777777" w:rsidR="00EE1BBC" w:rsidRPr="00643EDB" w:rsidRDefault="00EE1BBC"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603FADA3" w14:textId="77777777" w:rsidR="00EE1BBC" w:rsidRPr="00643EDB" w:rsidRDefault="00587C01" w:rsidP="00643ED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945572326"/>
                <w:placeholder>
                  <w:docPart w:val="871504D49D3F46AEBDD91E325D2CB5B4"/>
                </w:placeholder>
              </w:sdtPr>
              <w:sdtContent>
                <w:sdt>
                  <w:sdtPr>
                    <w:rPr>
                      <w:rFonts w:ascii="Proba Pro Lt" w:hAnsi="Proba Pro Lt" w:cs="Arial"/>
                      <w:sz w:val="20"/>
                      <w:szCs w:val="20"/>
                    </w:rPr>
                    <w:id w:val="-539202081"/>
                    <w:placeholder>
                      <w:docPart w:val="76855EF675AA4F8E934239529B561E72"/>
                    </w:placeholder>
                  </w:sdtPr>
                  <w:sdtContent>
                    <w:r w:rsidR="00EE1BBC" w:rsidRPr="00643EDB">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238631721"/>
              <w:placeholder>
                <w:docPart w:val="2C44FB7FB64A4948AA7C7C571A22ED9B"/>
              </w:placeholder>
              <w:showingPlcHdr/>
            </w:sdtPr>
            <w:sdtContent>
              <w:p w14:paraId="05F5387C"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734969471"/>
              <w:placeholder>
                <w:docPart w:val="CB1FC85D0E274A4485AA0DDDDC64A1FE"/>
              </w:placeholder>
              <w:showingPlcHdr/>
            </w:sdtPr>
            <w:sdtContent>
              <w:p w14:paraId="2B84A099"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EE1BBC" w:rsidRPr="00643EDB" w14:paraId="04984451" w14:textId="77777777" w:rsidTr="00B16CAA">
        <w:trPr>
          <w:trHeight w:val="397"/>
        </w:trPr>
        <w:tc>
          <w:tcPr>
            <w:tcW w:w="1256" w:type="pct"/>
            <w:vMerge/>
            <w:tcBorders>
              <w:left w:val="single" w:sz="12" w:space="0" w:color="auto"/>
              <w:bottom w:val="single" w:sz="12" w:space="0" w:color="auto"/>
            </w:tcBorders>
            <w:shd w:val="clear" w:color="auto" w:fill="00A0DC"/>
            <w:vAlign w:val="center"/>
          </w:tcPr>
          <w:p w14:paraId="3BB9EDFA" w14:textId="77777777" w:rsidR="00EE1BBC" w:rsidRPr="00643EDB" w:rsidRDefault="00EE1BBC"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6EB5E6B"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39182411"/>
              <w:placeholder>
                <w:docPart w:val="5934A059EBA34F7981B9679B49F56B12"/>
              </w:placeholder>
              <w:showingPlcHdr/>
            </w:sdtPr>
            <w:sdtContent>
              <w:p w14:paraId="6E921D76"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39351909"/>
              <w:placeholder>
                <w:docPart w:val="8DF6FBB1FCD14B4780E658D5E0D52843"/>
              </w:placeholder>
            </w:sdtPr>
            <w:sdtContent>
              <w:p w14:paraId="76813BF6"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56E6558F"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88580885"/>
              <w:placeholder>
                <w:docPart w:val="01CF3D76257945B9A27C0C1626756D9C"/>
              </w:placeholder>
            </w:sdtPr>
            <w:sdtContent>
              <w:p w14:paraId="5D6D3F44"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68879786"/>
              <w:placeholder>
                <w:docPart w:val="12F4AA529BB7430081A87116F39A6830"/>
              </w:placeholder>
              <w:showingPlcHdr/>
            </w:sdtPr>
            <w:sdtContent>
              <w:p w14:paraId="4320F842"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2E0CCAC"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600946483"/>
              <w:placeholder>
                <w:docPart w:val="E34F9173BFC94FA5A70287DEF2FFE738"/>
              </w:placeholder>
            </w:sdtPr>
            <w:sdtContent>
              <w:p w14:paraId="6518D460"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5</w:t>
                </w:r>
              </w:p>
            </w:sdtContent>
          </w:sdt>
        </w:tc>
      </w:tr>
      <w:tr w:rsidR="00EE1BBC" w:rsidRPr="00643EDB" w14:paraId="33BACF7D" w14:textId="77777777" w:rsidTr="00B16CAA">
        <w:trPr>
          <w:trHeight w:val="397"/>
        </w:trPr>
        <w:tc>
          <w:tcPr>
            <w:tcW w:w="1256" w:type="pct"/>
            <w:tcBorders>
              <w:left w:val="single" w:sz="12" w:space="0" w:color="auto"/>
              <w:bottom w:val="single" w:sz="12" w:space="0" w:color="auto"/>
            </w:tcBorders>
            <w:shd w:val="clear" w:color="auto" w:fill="00A0DC"/>
            <w:vAlign w:val="center"/>
          </w:tcPr>
          <w:p w14:paraId="608177F1"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152558741"/>
              <w:placeholder>
                <w:docPart w:val="7D5C378D537344838E9A1E19DFE75D71"/>
              </w:placeholder>
            </w:sdtPr>
            <w:sdtEndPr>
              <w:rPr>
                <w:rFonts w:cs="Calibri"/>
                <w:color w:val="auto"/>
              </w:rPr>
            </w:sdtEndPr>
            <w:sdtContent>
              <w:p w14:paraId="61E3524F"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Assessment is carried out through results achieved with laboratory exercises, two tests, two partial exams and an oral exam. Each element of assessment bring points according to the following model:</w:t>
                </w:r>
              </w:p>
              <w:p w14:paraId="68D980E8" w14:textId="77777777" w:rsidR="00EE1BBC" w:rsidRPr="00643EDB" w:rsidRDefault="00EE1BBC" w:rsidP="00585340">
                <w:pPr>
                  <w:pStyle w:val="ListParagraph"/>
                  <w:numPr>
                    <w:ilvl w:val="0"/>
                    <w:numId w:val="26"/>
                  </w:num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exercises grade – 0 to six points</w:t>
                </w:r>
              </w:p>
              <w:p w14:paraId="7B3326CF" w14:textId="77777777" w:rsidR="00EE1BBC" w:rsidRPr="00643EDB" w:rsidRDefault="00EE1BBC" w:rsidP="00585340">
                <w:pPr>
                  <w:pStyle w:val="ListParagraph"/>
                  <w:numPr>
                    <w:ilvl w:val="0"/>
                    <w:numId w:val="26"/>
                  </w:num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report grade – 0 to one point</w:t>
                </w:r>
              </w:p>
              <w:p w14:paraId="7464CDEE" w14:textId="77777777" w:rsidR="00EE1BBC" w:rsidRPr="00643EDB" w:rsidRDefault="00EE1BBC" w:rsidP="00585340">
                <w:pPr>
                  <w:pStyle w:val="ListParagraph"/>
                  <w:numPr>
                    <w:ilvl w:val="0"/>
                    <w:numId w:val="26"/>
                  </w:num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preliminary exam grade – 0 to 10 points</w:t>
                </w:r>
              </w:p>
              <w:p w14:paraId="5A3D11AE" w14:textId="77777777" w:rsidR="00EE1BBC" w:rsidRPr="00643EDB" w:rsidRDefault="00EE1BBC" w:rsidP="00585340">
                <w:pPr>
                  <w:pStyle w:val="ListParagraph"/>
                  <w:numPr>
                    <w:ilvl w:val="0"/>
                    <w:numId w:val="26"/>
                  </w:num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test grades – 0 to three points (which count towards partial exam points)</w:t>
                </w:r>
              </w:p>
              <w:p w14:paraId="73DC218A" w14:textId="77777777" w:rsidR="00EE1BBC" w:rsidRPr="00643EDB" w:rsidRDefault="00EE1BBC" w:rsidP="00585340">
                <w:pPr>
                  <w:pStyle w:val="ListParagraph"/>
                  <w:numPr>
                    <w:ilvl w:val="0"/>
                    <w:numId w:val="26"/>
                  </w:num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partial exam grades – 0 to 28 points (at least 18 points, including points for corresponding tests)</w:t>
                </w:r>
              </w:p>
              <w:p w14:paraId="5EFFA976" w14:textId="77777777" w:rsidR="00EE1BBC" w:rsidRPr="00643EDB" w:rsidRDefault="00EE1BBC" w:rsidP="00585340">
                <w:pPr>
                  <w:pStyle w:val="ListParagraph"/>
                  <w:numPr>
                    <w:ilvl w:val="0"/>
                    <w:numId w:val="26"/>
                  </w:num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oral exam grade – 0 to 60 points (at least 36)</w:t>
                </w:r>
              </w:p>
              <w:p w14:paraId="1114F74D"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The final grade is defined according to the total number of collected points:</w:t>
                </w:r>
              </w:p>
              <w:p w14:paraId="6C5FF9DF" w14:textId="77777777" w:rsidR="00EE1BBC" w:rsidRPr="00643EDB" w:rsidRDefault="00EE1BBC" w:rsidP="00585340">
                <w:pPr>
                  <w:pStyle w:val="ListParagraph"/>
                  <w:numPr>
                    <w:ilvl w:val="0"/>
                    <w:numId w:val="45"/>
                  </w:num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79 to 92 – sufficient</w:t>
                </w:r>
              </w:p>
              <w:p w14:paraId="3901C2FE" w14:textId="77777777" w:rsidR="00EE1BBC" w:rsidRPr="00643EDB" w:rsidRDefault="00EE1BBC" w:rsidP="00585340">
                <w:pPr>
                  <w:pStyle w:val="ListParagraph"/>
                  <w:numPr>
                    <w:ilvl w:val="0"/>
                    <w:numId w:val="45"/>
                  </w:num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93 to 106 – good</w:t>
                </w:r>
              </w:p>
              <w:p w14:paraId="13A2622B" w14:textId="77777777" w:rsidR="00EE1BBC" w:rsidRPr="00643EDB" w:rsidRDefault="00EE1BBC" w:rsidP="00585340">
                <w:pPr>
                  <w:pStyle w:val="ListParagraph"/>
                  <w:numPr>
                    <w:ilvl w:val="0"/>
                    <w:numId w:val="45"/>
                  </w:num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107 to 120 – very good</w:t>
                </w:r>
              </w:p>
              <w:p w14:paraId="579CC191" w14:textId="77777777" w:rsidR="00EE1BBC" w:rsidRPr="00643EDB" w:rsidDel="00B558AD" w:rsidRDefault="00EE1BBC" w:rsidP="00585340">
                <w:pPr>
                  <w:pStyle w:val="ListParagraph"/>
                  <w:numPr>
                    <w:ilvl w:val="0"/>
                    <w:numId w:val="45"/>
                  </w:num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121 to 139 - excellent</w:t>
                </w:r>
              </w:p>
            </w:sdtContent>
          </w:sdt>
        </w:tc>
      </w:tr>
      <w:tr w:rsidR="00EE1BBC" w:rsidRPr="00643EDB" w14:paraId="26FBDB10" w14:textId="77777777" w:rsidTr="00B16CAA">
        <w:tc>
          <w:tcPr>
            <w:tcW w:w="1256" w:type="pct"/>
            <w:tcBorders>
              <w:left w:val="single" w:sz="12" w:space="0" w:color="auto"/>
              <w:bottom w:val="single" w:sz="12" w:space="0" w:color="auto"/>
            </w:tcBorders>
            <w:shd w:val="clear" w:color="auto" w:fill="00A0DC"/>
            <w:vAlign w:val="center"/>
          </w:tcPr>
          <w:p w14:paraId="20B6B2E6"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1BF9D5C8"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p>
          <w:sdt>
            <w:sdtPr>
              <w:rPr>
                <w:rFonts w:ascii="Proba Pro Lt" w:hAnsi="Proba Pro Lt"/>
                <w:sz w:val="20"/>
                <w:szCs w:val="20"/>
              </w:rPr>
              <w:id w:val="96987044"/>
              <w:placeholder>
                <w:docPart w:val="3A186A1CCDAE4DD9B3D22FA9A0901137"/>
              </w:placeholder>
            </w:sdtPr>
            <w:sdtContent>
              <w:p w14:paraId="5A8B2449" w14:textId="77777777" w:rsidR="00EE1BBC" w:rsidRPr="00643EDB" w:rsidRDefault="00EE1BBC" w:rsidP="00585340">
                <w:pPr>
                  <w:pStyle w:val="ListParagraph"/>
                  <w:numPr>
                    <w:ilvl w:val="0"/>
                    <w:numId w:val="26"/>
                  </w:numPr>
                  <w:tabs>
                    <w:tab w:val="left" w:pos="2820"/>
                  </w:tabs>
                  <w:spacing w:after="0" w:line="240" w:lineRule="auto"/>
                  <w:rPr>
                    <w:rFonts w:ascii="Proba Pro Lt" w:hAnsi="Proba Pro Lt" w:cs="Arial"/>
                    <w:color w:val="000000"/>
                    <w:sz w:val="20"/>
                    <w:szCs w:val="20"/>
                  </w:rPr>
                </w:pPr>
                <w:r w:rsidRPr="00643EDB">
                  <w:rPr>
                    <w:rFonts w:ascii="Proba Pro Lt" w:hAnsi="Proba Pro Lt"/>
                    <w:sz w:val="20"/>
                    <w:szCs w:val="20"/>
                  </w:rPr>
                  <w:t>achieve the</w:t>
                </w:r>
                <w:r w:rsidRPr="00643EDB">
                  <w:rPr>
                    <w:rFonts w:ascii="Proba Pro Lt" w:hAnsi="Proba Pro Lt" w:cs="Arial"/>
                    <w:color w:val="000000"/>
                    <w:sz w:val="20"/>
                    <w:szCs w:val="20"/>
                  </w:rPr>
                  <w:t xml:space="preserve"> sufficient number of points as desribed under 2.9.</w:t>
                </w:r>
              </w:p>
            </w:sdtContent>
          </w:sdt>
        </w:tc>
      </w:tr>
      <w:tr w:rsidR="00EE1BBC" w:rsidRPr="00643EDB" w14:paraId="78C8E04A" w14:textId="77777777" w:rsidTr="00587C01">
        <w:tc>
          <w:tcPr>
            <w:tcW w:w="1256" w:type="pct"/>
            <w:vMerge w:val="restart"/>
            <w:tcBorders>
              <w:top w:val="single" w:sz="12" w:space="0" w:color="auto"/>
              <w:left w:val="single" w:sz="12" w:space="0" w:color="auto"/>
            </w:tcBorders>
            <w:shd w:val="clear" w:color="auto" w:fill="00A0DC"/>
            <w:vAlign w:val="center"/>
          </w:tcPr>
          <w:p w14:paraId="270FC6C9" w14:textId="77777777" w:rsidR="00EE1BBC" w:rsidRPr="00643EDB" w:rsidRDefault="00EE1BBC" w:rsidP="00643EDB">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2406" w:type="pct"/>
            <w:gridSpan w:val="7"/>
            <w:tcBorders>
              <w:top w:val="single" w:sz="12" w:space="0" w:color="auto"/>
              <w:right w:val="single" w:sz="8" w:space="0" w:color="auto"/>
            </w:tcBorders>
            <w:shd w:val="clear" w:color="auto" w:fill="00A0DC"/>
            <w:vAlign w:val="center"/>
          </w:tcPr>
          <w:p w14:paraId="2349DBEC" w14:textId="77777777" w:rsidR="00EE1BBC" w:rsidRPr="00643EDB" w:rsidRDefault="00EE1BBC"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386AA79" w14:textId="77777777" w:rsidR="00EE1BBC" w:rsidRPr="00643EDB" w:rsidRDefault="00EE1BBC"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046D792" w14:textId="77777777" w:rsidR="00EE1BBC" w:rsidRPr="00643EDB" w:rsidRDefault="00EE1BBC"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EE1BBC" w:rsidRPr="00643EDB" w14:paraId="7F1BD680" w14:textId="77777777" w:rsidTr="00587C01">
        <w:trPr>
          <w:trHeight w:val="75"/>
        </w:trPr>
        <w:tc>
          <w:tcPr>
            <w:tcW w:w="1256" w:type="pct"/>
            <w:vMerge/>
            <w:tcBorders>
              <w:left w:val="single" w:sz="12" w:space="0" w:color="auto"/>
            </w:tcBorders>
            <w:shd w:val="clear" w:color="auto" w:fill="00A0DC"/>
            <w:vAlign w:val="center"/>
          </w:tcPr>
          <w:p w14:paraId="4D51786F" w14:textId="77777777" w:rsidR="00EE1BBC" w:rsidRPr="00643EDB" w:rsidRDefault="00EE1BBC" w:rsidP="00585340">
            <w:pPr>
              <w:numPr>
                <w:ilvl w:val="0"/>
                <w:numId w:val="2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311644915"/>
              <w:placeholder>
                <w:docPart w:val="553A3F2BE7F84D8B91861BC4E801A155"/>
              </w:placeholder>
            </w:sdtPr>
            <w:sdtContent>
              <w:p w14:paraId="49861669"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sz w:val="20"/>
                    <w:szCs w:val="20"/>
                  </w:rPr>
                  <w:t xml:space="preserve">J.M. Berg, J.L. Tymoczko, L. Stryer, </w:t>
                </w:r>
                <w:r w:rsidRPr="00643EDB">
                  <w:rPr>
                    <w:rFonts w:ascii="Proba Pro Lt" w:hAnsi="Proba Pro Lt"/>
                    <w:i/>
                    <w:iCs/>
                    <w:sz w:val="20"/>
                    <w:szCs w:val="20"/>
                  </w:rPr>
                  <w:t>Biokemija</w:t>
                </w:r>
                <w:r w:rsidRPr="00643EDB">
                  <w:rPr>
                    <w:rFonts w:ascii="Proba Pro Lt" w:hAnsi="Proba Pro Lt"/>
                    <w:sz w:val="20"/>
                    <w:szCs w:val="20"/>
                  </w:rPr>
                  <w:t>, Školska knjiga, Zagreb, 2013. (parts related to the syllabus)</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71451794"/>
              <w:placeholder>
                <w:docPart w:val="9ADF11BF6621459DA495C1D9065260DD"/>
              </w:placeholder>
            </w:sdtPr>
            <w:sdtContent>
              <w:p w14:paraId="38169D0D"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15</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21346279"/>
              <w:placeholder>
                <w:docPart w:val="784CFCABD82F461BBF379FB2DAC0702F"/>
              </w:placeholder>
              <w:showingPlcHdr/>
            </w:sdtPr>
            <w:sdtContent>
              <w:p w14:paraId="5693CC92"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EE1BBC" w:rsidRPr="00643EDB" w14:paraId="26218ACA" w14:textId="77777777" w:rsidTr="00B16CAA">
        <w:tc>
          <w:tcPr>
            <w:tcW w:w="1256" w:type="pct"/>
            <w:tcBorders>
              <w:top w:val="single" w:sz="12" w:space="0" w:color="auto"/>
              <w:left w:val="single" w:sz="12" w:space="0" w:color="auto"/>
            </w:tcBorders>
            <w:shd w:val="clear" w:color="auto" w:fill="00A0DC"/>
            <w:vAlign w:val="center"/>
          </w:tcPr>
          <w:p w14:paraId="528A52D7" w14:textId="77777777" w:rsidR="00EE1BBC" w:rsidRPr="00643EDB" w:rsidRDefault="00EE1BBC"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sdt>
          <w:sdtPr>
            <w:rPr>
              <w:rFonts w:ascii="Proba Pro Lt" w:hAnsi="Proba Pro Lt"/>
              <w:sz w:val="20"/>
              <w:szCs w:val="20"/>
            </w:rPr>
            <w:id w:val="-398052705"/>
            <w:placeholder>
              <w:docPart w:val="0ACC11C34F884BF9B8C416FD7EB7FFC0"/>
            </w:placeholder>
          </w:sdtPr>
          <w:sdtContent>
            <w:tc>
              <w:tcPr>
                <w:tcW w:w="3744" w:type="pct"/>
                <w:gridSpan w:val="13"/>
                <w:tcBorders>
                  <w:top w:val="single" w:sz="12" w:space="0" w:color="auto"/>
                  <w:right w:val="single" w:sz="12" w:space="0" w:color="auto"/>
                </w:tcBorders>
              </w:tcPr>
              <w:p w14:paraId="1F98E1F1" w14:textId="77777777" w:rsidR="00EE1BBC" w:rsidRPr="00643EDB" w:rsidRDefault="00EE1BBC" w:rsidP="00585340">
                <w:pPr>
                  <w:pStyle w:val="ListParagraph"/>
                  <w:numPr>
                    <w:ilvl w:val="0"/>
                    <w:numId w:val="26"/>
                  </w:numPr>
                  <w:tabs>
                    <w:tab w:val="left" w:pos="375"/>
                  </w:tabs>
                  <w:spacing w:after="0" w:line="240" w:lineRule="auto"/>
                  <w:ind w:left="375"/>
                  <w:rPr>
                    <w:rFonts w:ascii="Proba Pro Lt" w:hAnsi="Proba Pro Lt" w:cs="Arial"/>
                    <w:sz w:val="20"/>
                    <w:szCs w:val="20"/>
                  </w:rPr>
                </w:pPr>
                <w:r w:rsidRPr="00643EDB">
                  <w:rPr>
                    <w:rFonts w:ascii="Proba Pro Lt" w:hAnsi="Proba Pro Lt" w:cs="Arial"/>
                    <w:sz w:val="20"/>
                    <w:szCs w:val="20"/>
                  </w:rPr>
                  <w:t>P. Karlson, Biokemija (prijevod), Školska knjiga, Zagreb, 1993.</w:t>
                </w:r>
              </w:p>
              <w:p w14:paraId="47209A3D" w14:textId="77777777" w:rsidR="00EE1BBC" w:rsidRPr="00643EDB" w:rsidRDefault="00EE1BBC" w:rsidP="00585340">
                <w:pPr>
                  <w:pStyle w:val="ListParagraph"/>
                  <w:numPr>
                    <w:ilvl w:val="0"/>
                    <w:numId w:val="26"/>
                  </w:numPr>
                  <w:tabs>
                    <w:tab w:val="left" w:pos="375"/>
                  </w:tabs>
                  <w:spacing w:after="0" w:line="240" w:lineRule="auto"/>
                  <w:ind w:left="375"/>
                  <w:rPr>
                    <w:rFonts w:ascii="Proba Pro Lt" w:hAnsi="Proba Pro Lt" w:cs="Arial"/>
                    <w:sz w:val="20"/>
                    <w:szCs w:val="20"/>
                  </w:rPr>
                </w:pPr>
                <w:r w:rsidRPr="00643EDB">
                  <w:rPr>
                    <w:rFonts w:ascii="Proba Pro Lt" w:hAnsi="Proba Pro Lt" w:cs="Arial"/>
                    <w:sz w:val="20"/>
                    <w:szCs w:val="20"/>
                  </w:rPr>
                  <w:t>J.M. Berg, J.L. Tymoczko, L. Stryer, Biochemistry (fifth edition), W.H. Freeman and Co., New York, 2002.</w:t>
                </w:r>
              </w:p>
              <w:p w14:paraId="48C9FF22" w14:textId="77777777" w:rsidR="00EE1BBC" w:rsidRPr="00643EDB" w:rsidRDefault="00EE1BBC" w:rsidP="00585340">
                <w:pPr>
                  <w:pStyle w:val="ListParagraph"/>
                  <w:numPr>
                    <w:ilvl w:val="0"/>
                    <w:numId w:val="26"/>
                  </w:numPr>
                  <w:tabs>
                    <w:tab w:val="left" w:pos="375"/>
                  </w:tabs>
                  <w:spacing w:after="0" w:line="240" w:lineRule="auto"/>
                  <w:ind w:left="375"/>
                  <w:rPr>
                    <w:rFonts w:ascii="Proba Pro Lt" w:hAnsi="Proba Pro Lt" w:cs="Arial"/>
                    <w:sz w:val="20"/>
                    <w:szCs w:val="20"/>
                  </w:rPr>
                </w:pPr>
                <w:r w:rsidRPr="00643EDB">
                  <w:rPr>
                    <w:rFonts w:ascii="Proba Pro Lt" w:hAnsi="Proba Pro Lt" w:cs="Arial"/>
                    <w:sz w:val="20"/>
                    <w:szCs w:val="20"/>
                  </w:rPr>
                  <w:t>D.L. Nelson, M.M. Cox, Lehninger Principles of Biochemistry (third edition), Worth Publisher, New York, 2000.</w:t>
                </w:r>
              </w:p>
              <w:p w14:paraId="084DA78D" w14:textId="77777777" w:rsidR="00EE1BBC" w:rsidRPr="00643EDB" w:rsidRDefault="00EE1BBC" w:rsidP="00585340">
                <w:pPr>
                  <w:pStyle w:val="ListParagraph"/>
                  <w:numPr>
                    <w:ilvl w:val="0"/>
                    <w:numId w:val="26"/>
                  </w:numPr>
                  <w:tabs>
                    <w:tab w:val="left" w:pos="0"/>
                    <w:tab w:val="left" w:pos="375"/>
                  </w:tabs>
                  <w:spacing w:after="0" w:line="240" w:lineRule="auto"/>
                  <w:ind w:left="375"/>
                  <w:rPr>
                    <w:rFonts w:ascii="Proba Pro Lt" w:hAnsi="Proba Pro Lt" w:cs="Arial"/>
                    <w:sz w:val="20"/>
                    <w:szCs w:val="20"/>
                  </w:rPr>
                </w:pPr>
                <w:r w:rsidRPr="00643EDB">
                  <w:rPr>
                    <w:rFonts w:ascii="Proba Pro Lt" w:hAnsi="Proba Pro Lt" w:cs="Arial"/>
                    <w:sz w:val="20"/>
                    <w:szCs w:val="20"/>
                  </w:rPr>
                  <w:t>M. Osgood, K. Ocorr, The Absolute, Ultimate Guide to Lehninger Principles of Biochemistry (third edition) , Worth Publisher, New York, 2000.</w:t>
                </w:r>
              </w:p>
            </w:tc>
          </w:sdtContent>
        </w:sdt>
      </w:tr>
      <w:tr w:rsidR="00EE1BBC" w:rsidRPr="00643EDB" w14:paraId="4D3FF02E" w14:textId="77777777" w:rsidTr="00B16CAA">
        <w:tc>
          <w:tcPr>
            <w:tcW w:w="1256" w:type="pct"/>
            <w:tcBorders>
              <w:top w:val="single" w:sz="12" w:space="0" w:color="auto"/>
              <w:left w:val="single" w:sz="12" w:space="0" w:color="auto"/>
            </w:tcBorders>
            <w:shd w:val="clear" w:color="auto" w:fill="00A0DC"/>
            <w:vAlign w:val="center"/>
          </w:tcPr>
          <w:p w14:paraId="6FD6348E" w14:textId="77777777" w:rsidR="00EE1BBC" w:rsidRPr="00643EDB" w:rsidRDefault="00EE1BBC"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07AB2F3D"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Exam dates are published in Studomat.</w:t>
            </w:r>
          </w:p>
        </w:tc>
      </w:tr>
      <w:tr w:rsidR="00EE1BBC" w:rsidRPr="00643EDB" w14:paraId="442457CA" w14:textId="77777777" w:rsidTr="00B16CAA">
        <w:tc>
          <w:tcPr>
            <w:tcW w:w="1256" w:type="pct"/>
            <w:tcBorders>
              <w:left w:val="single" w:sz="12" w:space="0" w:color="auto"/>
              <w:bottom w:val="single" w:sz="12" w:space="0" w:color="auto"/>
            </w:tcBorders>
            <w:shd w:val="clear" w:color="auto" w:fill="00A0DC"/>
            <w:vAlign w:val="center"/>
          </w:tcPr>
          <w:p w14:paraId="28EDF751" w14:textId="77777777" w:rsidR="00EE1BBC" w:rsidRPr="00643EDB" w:rsidRDefault="00EE1BBC"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sdt>
          <w:sdtPr>
            <w:rPr>
              <w:rFonts w:ascii="Proba Pro Lt" w:hAnsi="Proba Pro Lt" w:cs="Arial"/>
              <w:sz w:val="20"/>
              <w:szCs w:val="20"/>
            </w:rPr>
            <w:id w:val="1155419006"/>
            <w:placeholder>
              <w:docPart w:val="48E329FAAD3C4BE9AF723A04CAC844FB"/>
            </w:placeholder>
          </w:sdtPr>
          <w:sdtContent>
            <w:tc>
              <w:tcPr>
                <w:tcW w:w="3744" w:type="pct"/>
                <w:gridSpan w:val="13"/>
                <w:tcBorders>
                  <w:bottom w:val="single" w:sz="12" w:space="0" w:color="auto"/>
                  <w:right w:val="single" w:sz="12" w:space="0" w:color="auto"/>
                </w:tcBorders>
              </w:tcPr>
              <w:p w14:paraId="4C35B9C3"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4148B414" w14:textId="77777777" w:rsidR="00EE1BBC" w:rsidRPr="00643EDB" w:rsidRDefault="00EE1BBC" w:rsidP="00643EDB">
      <w:pPr>
        <w:spacing w:after="0" w:line="240" w:lineRule="auto"/>
        <w:rPr>
          <w:rFonts w:ascii="Proba Pro Lt" w:hAnsi="Proba Pro Lt"/>
          <w:sz w:val="20"/>
          <w:szCs w:val="20"/>
        </w:rPr>
      </w:pPr>
    </w:p>
    <w:p w14:paraId="2A5695FA" w14:textId="3DC523B6" w:rsidR="00EE1BBC" w:rsidRPr="00643EDB" w:rsidRDefault="00EE1BBC"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782DE4" w:rsidRPr="00643EDB" w14:paraId="2D8ED5E9" w14:textId="77777777" w:rsidTr="00B16CA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1E65D1B" w14:textId="77777777" w:rsidR="00782DE4" w:rsidRPr="00643EDB" w:rsidRDefault="00782DE4"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782DE4" w:rsidRPr="00643EDB" w14:paraId="16619AA5" w14:textId="77777777" w:rsidTr="00587C01">
        <w:tc>
          <w:tcPr>
            <w:tcW w:w="1256" w:type="pct"/>
            <w:tcBorders>
              <w:top w:val="single" w:sz="12" w:space="0" w:color="auto"/>
              <w:left w:val="single" w:sz="12" w:space="0" w:color="auto"/>
            </w:tcBorders>
            <w:shd w:val="clear" w:color="auto" w:fill="00A0DC"/>
            <w:vAlign w:val="center"/>
          </w:tcPr>
          <w:p w14:paraId="5BB12449" w14:textId="77777777" w:rsidR="00782DE4" w:rsidRPr="007578DA" w:rsidRDefault="00782DE4" w:rsidP="00643EDB">
            <w:pPr>
              <w:tabs>
                <w:tab w:val="left" w:pos="2820"/>
              </w:tabs>
              <w:spacing w:after="0" w:line="240" w:lineRule="auto"/>
              <w:rPr>
                <w:rStyle w:val="Strong"/>
                <w:rFonts w:ascii="Proba Pro Lt" w:hAnsi="Proba Pro Lt" w:cs="Arial"/>
                <w:b w:val="0"/>
                <w:sz w:val="20"/>
                <w:szCs w:val="20"/>
              </w:rPr>
            </w:pPr>
            <w:r w:rsidRPr="007578DA">
              <w:rPr>
                <w:rStyle w:val="Strong"/>
                <w:rFonts w:ascii="Proba Pro Lt" w:hAnsi="Proba Pro Lt" w:cs="Arial"/>
                <w:b w:val="0"/>
                <w:sz w:val="20"/>
                <w:szCs w:val="20"/>
              </w:rPr>
              <w:t>1.1. Course lecturer(s)</w:t>
            </w:r>
          </w:p>
        </w:tc>
        <w:sdt>
          <w:sdtPr>
            <w:rPr>
              <w:rFonts w:ascii="Proba Pro Lt" w:hAnsi="Proba Pro Lt" w:cs="Arial"/>
              <w:sz w:val="20"/>
              <w:szCs w:val="20"/>
            </w:rPr>
            <w:id w:val="495226672"/>
            <w:placeholder>
              <w:docPart w:val="71A5D1A78D4E48C3A91E55B8C8D3F51F"/>
            </w:placeholder>
          </w:sdtPr>
          <w:sdtContent>
            <w:tc>
              <w:tcPr>
                <w:tcW w:w="1523" w:type="pct"/>
                <w:gridSpan w:val="4"/>
                <w:tcBorders>
                  <w:top w:val="single" w:sz="12" w:space="0" w:color="auto"/>
                  <w:right w:val="single" w:sz="12" w:space="0" w:color="auto"/>
                </w:tcBorders>
                <w:vAlign w:val="center"/>
              </w:tcPr>
              <w:p w14:paraId="35C9D9CA" w14:textId="0ADCA9BA" w:rsidR="00782DE4" w:rsidRPr="00643EDB" w:rsidRDefault="00782DE4" w:rsidP="00643EDB">
                <w:pPr>
                  <w:tabs>
                    <w:tab w:val="left" w:pos="2820"/>
                  </w:tabs>
                  <w:spacing w:after="0" w:line="240" w:lineRule="auto"/>
                  <w:rPr>
                    <w:rStyle w:val="Hyperlink"/>
                    <w:rFonts w:ascii="Proba Pro Lt" w:hAnsi="Proba Pro Lt" w:cs="Arial"/>
                    <w:b/>
                    <w:sz w:val="20"/>
                    <w:szCs w:val="20"/>
                  </w:rPr>
                </w:pPr>
                <w:r w:rsidRPr="00643EDB">
                  <w:rPr>
                    <w:rFonts w:ascii="Proba Pro Lt" w:hAnsi="Proba Pro Lt" w:cs="Arial"/>
                    <w:b/>
                    <w:sz w:val="20"/>
                    <w:szCs w:val="20"/>
                  </w:rPr>
                  <w:fldChar w:fldCharType="begin"/>
                </w:r>
                <w:r w:rsidRPr="00643EDB">
                  <w:rPr>
                    <w:rFonts w:ascii="Proba Pro Lt" w:hAnsi="Proba Pro Lt" w:cs="Arial"/>
                    <w:b/>
                    <w:sz w:val="20"/>
                    <w:szCs w:val="20"/>
                  </w:rPr>
                  <w:instrText xml:space="preserve"> HYPERLINK "http://www.pbf.unizg.hr/en/departments/department_of_biochemical_engineering/laboratory_for_general_microbiology_and_food_microbiology/ksenija_markov" </w:instrText>
                </w:r>
                <w:r w:rsidRPr="00643EDB">
                  <w:rPr>
                    <w:rFonts w:ascii="Proba Pro Lt" w:hAnsi="Proba Pro Lt" w:cs="Arial"/>
                    <w:b/>
                    <w:sz w:val="20"/>
                    <w:szCs w:val="20"/>
                  </w:rPr>
                  <w:fldChar w:fldCharType="separate"/>
                </w:r>
                <w:r w:rsidR="00F37013" w:rsidRPr="00643EDB">
                  <w:rPr>
                    <w:rStyle w:val="Hyperlink"/>
                    <w:rFonts w:ascii="Proba Pro Lt" w:hAnsi="Proba Pro Lt" w:cs="Arial"/>
                    <w:b/>
                    <w:sz w:val="20"/>
                    <w:szCs w:val="20"/>
                  </w:rPr>
                  <w:t>Ksenija Markov, PhD, Full Professor</w:t>
                </w:r>
              </w:p>
              <w:p w14:paraId="1BB4E8FC" w14:textId="41071023" w:rsidR="00782DE4" w:rsidRPr="00643EDB" w:rsidRDefault="00782DE4"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b/>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"http://www.pbf.unizg.hr/en/departments/department_of_biochemical_engineering/laboratory_for_general_microbiology_and_food_microbiology/jadranka_frece" </w:instrText>
                </w:r>
                <w:r w:rsidRPr="00643EDB">
                  <w:rPr>
                    <w:rFonts w:ascii="Proba Pro Lt" w:hAnsi="Proba Pro Lt" w:cs="Arial"/>
                    <w:sz w:val="20"/>
                    <w:szCs w:val="20"/>
                  </w:rPr>
                  <w:fldChar w:fldCharType="separate"/>
                </w:r>
                <w:r w:rsidR="00F37013" w:rsidRPr="00643EDB">
                  <w:rPr>
                    <w:rStyle w:val="Hyperlink"/>
                    <w:rFonts w:ascii="Proba Pro Lt" w:hAnsi="Proba Pro Lt" w:cs="Arial"/>
                    <w:sz w:val="20"/>
                    <w:szCs w:val="20"/>
                  </w:rPr>
                  <w:t>Jadranka Frece, PhD, Full Professor</w:t>
                </w:r>
              </w:p>
              <w:p w14:paraId="065AD3C8" w14:textId="77777777" w:rsidR="00782DE4" w:rsidRPr="00643EDB" w:rsidRDefault="00782DE4"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fldChar w:fldCharType="end"/>
                </w:r>
                <w:hyperlink r:id="rId139" w:history="1">
                  <w:r w:rsidRPr="00643EDB">
                    <w:rPr>
                      <w:rStyle w:val="Hyperlink"/>
                      <w:rFonts w:ascii="Proba Pro Lt" w:hAnsi="Proba Pro Lt" w:cs="Arial"/>
                      <w:sz w:val="20"/>
                      <w:szCs w:val="20"/>
                    </w:rPr>
                    <w:t>Iva Čanak, mag. ing.</w:t>
                  </w:r>
                </w:hyperlink>
              </w:p>
              <w:p w14:paraId="657B5707" w14:textId="77777777" w:rsidR="00782DE4" w:rsidRPr="00643EDB" w:rsidRDefault="00587C01" w:rsidP="00643EDB">
                <w:pPr>
                  <w:tabs>
                    <w:tab w:val="left" w:pos="2820"/>
                  </w:tabs>
                  <w:spacing w:after="0" w:line="240" w:lineRule="auto"/>
                  <w:rPr>
                    <w:rFonts w:ascii="Proba Pro Lt" w:hAnsi="Proba Pro Lt" w:cs="Arial"/>
                    <w:sz w:val="20"/>
                    <w:szCs w:val="20"/>
                  </w:rPr>
                </w:pPr>
                <w:hyperlink r:id="rId140" w:history="1">
                  <w:r w:rsidR="00782DE4" w:rsidRPr="00643EDB">
                    <w:rPr>
                      <w:rStyle w:val="Hyperlink"/>
                      <w:rFonts w:ascii="Proba Pro Lt" w:hAnsi="Proba Pro Lt" w:cs="Arial"/>
                      <w:sz w:val="20"/>
                      <w:szCs w:val="20"/>
                    </w:rPr>
                    <w:t>Željko Jakopović, mag. ing.</w:t>
                  </w:r>
                </w:hyperlink>
              </w:p>
              <w:p w14:paraId="47C68A4C" w14:textId="77777777" w:rsidR="00782DE4" w:rsidRPr="00643EDB" w:rsidRDefault="00587C01" w:rsidP="00643EDB">
                <w:pPr>
                  <w:tabs>
                    <w:tab w:val="left" w:pos="2820"/>
                  </w:tabs>
                  <w:spacing w:after="0" w:line="240" w:lineRule="auto"/>
                  <w:rPr>
                    <w:rFonts w:ascii="Proba Pro Lt" w:hAnsi="Proba Pro Lt" w:cs="Arial"/>
                    <w:sz w:val="20"/>
                    <w:szCs w:val="20"/>
                  </w:rPr>
                </w:pPr>
                <w:hyperlink r:id="rId141" w:history="1">
                  <w:r w:rsidR="00782DE4" w:rsidRPr="00643EDB">
                    <w:rPr>
                      <w:rStyle w:val="Hyperlink"/>
                      <w:rFonts w:ascii="Proba Pro Lt" w:hAnsi="Proba Pro Lt" w:cs="Arial"/>
                      <w:sz w:val="20"/>
                      <w:szCs w:val="20"/>
                    </w:rPr>
                    <w:t>Deni Kostelac, mag. ing.</w:t>
                  </w:r>
                </w:hyperlink>
              </w:p>
            </w:tc>
          </w:sdtContent>
        </w:sdt>
        <w:tc>
          <w:tcPr>
            <w:tcW w:w="1405" w:type="pct"/>
            <w:gridSpan w:val="5"/>
            <w:tcBorders>
              <w:top w:val="single" w:sz="12" w:space="0" w:color="auto"/>
              <w:right w:val="single" w:sz="12" w:space="0" w:color="auto"/>
            </w:tcBorders>
            <w:shd w:val="clear" w:color="auto" w:fill="00A0DC"/>
            <w:vAlign w:val="center"/>
          </w:tcPr>
          <w:p w14:paraId="26B46EE3" w14:textId="77777777" w:rsidR="00782DE4" w:rsidRPr="00643EDB" w:rsidRDefault="00782DE4"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973636972"/>
            <w:placeholder>
              <w:docPart w:val="FBCECC0B3C3943CDA3E0488AAF8FCA70"/>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730EB5CE" w14:textId="77777777" w:rsidR="00782DE4" w:rsidRPr="00643EDB" w:rsidRDefault="00782DE4"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winter</w:t>
                </w:r>
              </w:p>
            </w:tc>
          </w:sdtContent>
        </w:sdt>
      </w:tr>
      <w:tr w:rsidR="00782DE4" w:rsidRPr="00643EDB" w14:paraId="41EE7C5E" w14:textId="77777777" w:rsidTr="00587C01">
        <w:tc>
          <w:tcPr>
            <w:tcW w:w="1256" w:type="pct"/>
            <w:tcBorders>
              <w:top w:val="single" w:sz="12" w:space="0" w:color="auto"/>
              <w:left w:val="single" w:sz="12" w:space="0" w:color="auto"/>
            </w:tcBorders>
            <w:shd w:val="clear" w:color="auto" w:fill="00A0DC"/>
            <w:vAlign w:val="center"/>
          </w:tcPr>
          <w:p w14:paraId="39767AB1" w14:textId="77777777" w:rsidR="00782DE4" w:rsidRPr="00643EDB" w:rsidRDefault="00782DE4"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bookmarkStart w:id="19" w:name="Mikrobiologija" w:displacedByCustomXml="next"/>
        <w:sdt>
          <w:sdtPr>
            <w:rPr>
              <w:rFonts w:ascii="Proba Pro Lt" w:hAnsi="Proba Pro Lt" w:cs="Arial"/>
              <w:sz w:val="20"/>
              <w:szCs w:val="20"/>
            </w:rPr>
            <w:id w:val="344213120"/>
            <w:placeholder>
              <w:docPart w:val="0CC5410B8D6843398BF6F6D4A2C9E3AE"/>
            </w:placeholder>
          </w:sdtPr>
          <w:sdtContent>
            <w:tc>
              <w:tcPr>
                <w:tcW w:w="1523" w:type="pct"/>
                <w:gridSpan w:val="4"/>
                <w:tcBorders>
                  <w:top w:val="single" w:sz="12" w:space="0" w:color="auto"/>
                  <w:right w:val="single" w:sz="12" w:space="0" w:color="auto"/>
                </w:tcBorders>
                <w:vAlign w:val="center"/>
              </w:tcPr>
              <w:p w14:paraId="114DAE79" w14:textId="77777777" w:rsidR="00782DE4" w:rsidRPr="00643EDB" w:rsidRDefault="00782DE4" w:rsidP="00643EDB">
                <w:pPr>
                  <w:tabs>
                    <w:tab w:val="left" w:pos="2820"/>
                  </w:tabs>
                  <w:spacing w:after="0" w:line="240" w:lineRule="auto"/>
                  <w:rPr>
                    <w:rFonts w:ascii="Proba Pro Lt" w:hAnsi="Proba Pro Lt" w:cs="Arial"/>
                    <w:sz w:val="20"/>
                    <w:szCs w:val="20"/>
                  </w:rPr>
                </w:pPr>
                <w:r w:rsidRPr="00643EDB">
                  <w:rPr>
                    <w:rFonts w:ascii="Proba Pro Lt" w:eastAsia="Times New Roman" w:hAnsi="Proba Pro Lt" w:cs="Times New Roman"/>
                    <w:b/>
                    <w:bCs/>
                    <w:kern w:val="36"/>
                    <w:sz w:val="20"/>
                    <w:szCs w:val="20"/>
                    <w:lang w:eastAsia="hr-HR"/>
                  </w:rPr>
                  <w:t>Microbiology</w:t>
                </w:r>
              </w:p>
            </w:tc>
          </w:sdtContent>
        </w:sdt>
        <w:bookmarkEnd w:id="19" w:displacedByCustomXml="prev"/>
        <w:tc>
          <w:tcPr>
            <w:tcW w:w="1405" w:type="pct"/>
            <w:gridSpan w:val="5"/>
            <w:tcBorders>
              <w:top w:val="single" w:sz="12" w:space="0" w:color="auto"/>
              <w:right w:val="single" w:sz="12" w:space="0" w:color="auto"/>
            </w:tcBorders>
            <w:shd w:val="clear" w:color="auto" w:fill="00A0DC"/>
            <w:vAlign w:val="center"/>
          </w:tcPr>
          <w:p w14:paraId="6C2B0716" w14:textId="77777777" w:rsidR="00782DE4" w:rsidRPr="00643EDB" w:rsidRDefault="00782DE4"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52690281"/>
            <w:placeholder>
              <w:docPart w:val="DEC4351FA83B434F9BDCAFC3B8C5E3E9"/>
            </w:placeholder>
          </w:sdtPr>
          <w:sdtContent>
            <w:tc>
              <w:tcPr>
                <w:tcW w:w="817" w:type="pct"/>
                <w:gridSpan w:val="4"/>
                <w:tcBorders>
                  <w:top w:val="single" w:sz="12" w:space="0" w:color="auto"/>
                  <w:right w:val="single" w:sz="12" w:space="0" w:color="auto"/>
                </w:tcBorders>
                <w:vAlign w:val="center"/>
              </w:tcPr>
              <w:p w14:paraId="49BBBA7F" w14:textId="77777777" w:rsidR="00782DE4" w:rsidRPr="00643EDB" w:rsidRDefault="00782DE4"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8</w:t>
                </w:r>
              </w:p>
            </w:tc>
          </w:sdtContent>
        </w:sdt>
      </w:tr>
      <w:tr w:rsidR="00782DE4" w:rsidRPr="00643EDB" w14:paraId="6D389ADC" w14:textId="77777777" w:rsidTr="00587C01">
        <w:tc>
          <w:tcPr>
            <w:tcW w:w="1256" w:type="pct"/>
            <w:tcBorders>
              <w:left w:val="single" w:sz="12" w:space="0" w:color="auto"/>
              <w:bottom w:val="single" w:sz="12" w:space="0" w:color="auto"/>
            </w:tcBorders>
            <w:shd w:val="clear" w:color="auto" w:fill="00A0DC"/>
            <w:vAlign w:val="center"/>
          </w:tcPr>
          <w:p w14:paraId="75260101" w14:textId="77777777" w:rsidR="00782DE4" w:rsidRPr="00643EDB" w:rsidRDefault="00782DE4"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cs="Arial"/>
              <w:sz w:val="20"/>
              <w:szCs w:val="20"/>
            </w:rPr>
            <w:id w:val="-1770612425"/>
            <w:placeholder>
              <w:docPart w:val="661D99461925453CAC24367B3408BFD5"/>
            </w:placeholder>
          </w:sdtPr>
          <w:sdtContent>
            <w:tc>
              <w:tcPr>
                <w:tcW w:w="1523" w:type="pct"/>
                <w:gridSpan w:val="4"/>
                <w:tcBorders>
                  <w:bottom w:val="single" w:sz="12" w:space="0" w:color="auto"/>
                  <w:right w:val="single" w:sz="12" w:space="0" w:color="auto"/>
                </w:tcBorders>
                <w:vAlign w:val="center"/>
              </w:tcPr>
              <w:p w14:paraId="4E0181EB" w14:textId="77777777" w:rsidR="00782DE4" w:rsidRPr="00643EDB" w:rsidRDefault="00782DE4"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32420</w:t>
                </w:r>
              </w:p>
            </w:tc>
          </w:sdtContent>
        </w:sdt>
        <w:tc>
          <w:tcPr>
            <w:tcW w:w="1405" w:type="pct"/>
            <w:gridSpan w:val="5"/>
            <w:tcBorders>
              <w:bottom w:val="single" w:sz="12" w:space="0" w:color="auto"/>
              <w:right w:val="single" w:sz="12" w:space="0" w:color="auto"/>
            </w:tcBorders>
            <w:shd w:val="clear" w:color="auto" w:fill="00A0DC"/>
            <w:vAlign w:val="center"/>
          </w:tcPr>
          <w:p w14:paraId="2AE1E645" w14:textId="77777777" w:rsidR="00782DE4" w:rsidRPr="00643EDB" w:rsidRDefault="00782DE4"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704439772"/>
            <w:placeholder>
              <w:docPart w:val="73BA6DE43BE54FD1AED46BD7CA270034"/>
            </w:placeholder>
          </w:sdtPr>
          <w:sdtContent>
            <w:tc>
              <w:tcPr>
                <w:tcW w:w="817" w:type="pct"/>
                <w:gridSpan w:val="4"/>
                <w:tcBorders>
                  <w:bottom w:val="single" w:sz="12" w:space="0" w:color="auto"/>
                  <w:right w:val="single" w:sz="12" w:space="0" w:color="auto"/>
                </w:tcBorders>
                <w:vAlign w:val="center"/>
              </w:tcPr>
              <w:p w14:paraId="374BAD00" w14:textId="77777777" w:rsidR="00782DE4" w:rsidRPr="00643EDB" w:rsidRDefault="00782DE4"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30 + 45 + 30 + 0</w:t>
                </w:r>
              </w:p>
            </w:tc>
          </w:sdtContent>
        </w:sdt>
      </w:tr>
      <w:tr w:rsidR="00782DE4" w:rsidRPr="00643EDB" w14:paraId="4A166864" w14:textId="77777777" w:rsidTr="00587C01">
        <w:tc>
          <w:tcPr>
            <w:tcW w:w="1256" w:type="pct"/>
            <w:tcBorders>
              <w:left w:val="single" w:sz="12" w:space="0" w:color="auto"/>
              <w:bottom w:val="single" w:sz="12" w:space="0" w:color="auto"/>
            </w:tcBorders>
            <w:shd w:val="clear" w:color="auto" w:fill="00A0DC"/>
            <w:vAlign w:val="center"/>
          </w:tcPr>
          <w:p w14:paraId="2F99DD2A" w14:textId="77777777" w:rsidR="00782DE4" w:rsidRPr="00643EDB" w:rsidRDefault="00782DE4"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1069921265"/>
            <w:placeholder>
              <w:docPart w:val="4043AC80C70A4392B1B43A59A05D431D"/>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3" w:type="pct"/>
                <w:gridSpan w:val="4"/>
                <w:tcBorders>
                  <w:bottom w:val="single" w:sz="12" w:space="0" w:color="auto"/>
                  <w:right w:val="single" w:sz="12" w:space="0" w:color="auto"/>
                </w:tcBorders>
                <w:vAlign w:val="center"/>
              </w:tcPr>
              <w:p w14:paraId="3CC655D2" w14:textId="77777777" w:rsidR="00782DE4" w:rsidRPr="00643EDB" w:rsidRDefault="00782DE4"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Undergraduate university study programme Biotechnology</w:t>
                </w:r>
              </w:p>
            </w:tc>
          </w:sdtContent>
        </w:sdt>
        <w:tc>
          <w:tcPr>
            <w:tcW w:w="1405" w:type="pct"/>
            <w:gridSpan w:val="5"/>
            <w:tcBorders>
              <w:bottom w:val="single" w:sz="12" w:space="0" w:color="auto"/>
              <w:right w:val="single" w:sz="12" w:space="0" w:color="auto"/>
            </w:tcBorders>
            <w:shd w:val="clear" w:color="auto" w:fill="00A0DC"/>
            <w:vAlign w:val="center"/>
          </w:tcPr>
          <w:p w14:paraId="1FD730A8" w14:textId="77777777" w:rsidR="00782DE4" w:rsidRPr="00643EDB" w:rsidRDefault="00782DE4"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651447106"/>
            <w:placeholder>
              <w:docPart w:val="CC6DF28D9A9F4849953057D4921B9184"/>
            </w:placeholder>
          </w:sdtPr>
          <w:sdtContent>
            <w:tc>
              <w:tcPr>
                <w:tcW w:w="817" w:type="pct"/>
                <w:gridSpan w:val="4"/>
                <w:tcBorders>
                  <w:bottom w:val="single" w:sz="12" w:space="0" w:color="auto"/>
                  <w:right w:val="single" w:sz="12" w:space="0" w:color="auto"/>
                </w:tcBorders>
                <w:vAlign w:val="center"/>
              </w:tcPr>
              <w:p w14:paraId="1D726EEE" w14:textId="77777777" w:rsidR="00782DE4" w:rsidRPr="00643EDB" w:rsidRDefault="00782DE4"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60</w:t>
                </w:r>
              </w:p>
            </w:tc>
          </w:sdtContent>
        </w:sdt>
      </w:tr>
      <w:tr w:rsidR="00782DE4" w:rsidRPr="00643EDB" w14:paraId="290524DA" w14:textId="77777777" w:rsidTr="00587C01">
        <w:tc>
          <w:tcPr>
            <w:tcW w:w="1256" w:type="pct"/>
            <w:tcBorders>
              <w:left w:val="single" w:sz="12" w:space="0" w:color="auto"/>
              <w:bottom w:val="single" w:sz="12" w:space="0" w:color="auto"/>
            </w:tcBorders>
            <w:shd w:val="clear" w:color="auto" w:fill="00A0DC"/>
            <w:vAlign w:val="center"/>
          </w:tcPr>
          <w:p w14:paraId="58AFAC8D" w14:textId="77777777" w:rsidR="00782DE4" w:rsidRPr="00643EDB" w:rsidRDefault="00782DE4"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974633369"/>
            <w:placeholder>
              <w:docPart w:val="54DAA124294E4191A4F5725F29722CFB"/>
            </w:placeholder>
            <w:dropDownList>
              <w:listItem w:value="Choose an item."/>
              <w:listItem w:displayText="compulsory" w:value="compulsory"/>
              <w:listItem w:displayText="optional A" w:value="optional A"/>
              <w:listItem w:displayText="optional B" w:value="optional B"/>
            </w:dropDownList>
          </w:sdtPr>
          <w:sdtContent>
            <w:tc>
              <w:tcPr>
                <w:tcW w:w="1523" w:type="pct"/>
                <w:gridSpan w:val="4"/>
                <w:tcBorders>
                  <w:bottom w:val="single" w:sz="12" w:space="0" w:color="auto"/>
                  <w:right w:val="single" w:sz="12" w:space="0" w:color="auto"/>
                </w:tcBorders>
                <w:vAlign w:val="center"/>
              </w:tcPr>
              <w:p w14:paraId="667B9076" w14:textId="77777777" w:rsidR="00782DE4" w:rsidRPr="00643EDB" w:rsidRDefault="00782DE4"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2D61E6A5" w14:textId="77777777" w:rsidR="00782DE4" w:rsidRPr="00643EDB" w:rsidRDefault="00782DE4"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1FDA1160" w14:textId="77777777" w:rsidR="00782DE4" w:rsidRPr="00643EDB" w:rsidRDefault="00587C01"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569465238"/>
                <w:placeholder>
                  <w:docPart w:val="C985BB79DCAD4DF6AD53A3B8C98273E1"/>
                </w:placeholder>
                <w:dropDownList>
                  <w:listItem w:value="Choose an item."/>
                  <w:listItem w:displayText="1." w:value="1."/>
                  <w:listItem w:displayText="2." w:value="2."/>
                  <w:listItem w:displayText="3." w:value="3."/>
                </w:dropDownList>
              </w:sdtPr>
              <w:sdtContent>
                <w:r w:rsidR="00782DE4" w:rsidRPr="00643EDB">
                  <w:rPr>
                    <w:rFonts w:ascii="Proba Pro Lt" w:hAnsi="Proba Pro Lt" w:cs="Arial"/>
                    <w:sz w:val="20"/>
                    <w:szCs w:val="20"/>
                  </w:rPr>
                  <w:t>1.</w:t>
                </w:r>
              </w:sdtContent>
            </w:sdt>
            <w:r w:rsidR="00782DE4" w:rsidRPr="00643EDB">
              <w:rPr>
                <w:rFonts w:ascii="Proba Pro Lt" w:hAnsi="Proba Pro Lt" w:cs="Arial"/>
                <w:sz w:val="20"/>
                <w:szCs w:val="20"/>
              </w:rPr>
              <w:tab/>
            </w:r>
          </w:p>
          <w:p w14:paraId="0BD943A7" w14:textId="77777777" w:rsidR="00782DE4" w:rsidRPr="00643EDB" w:rsidRDefault="00587C01"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104217542"/>
                <w:placeholder>
                  <w:docPart w:val="EBBD3787DB4E4E78A08206F8FCEC9BEA"/>
                </w:placeholder>
              </w:sdtPr>
              <w:sdtContent>
                <w:r w:rsidR="00782DE4" w:rsidRPr="00643EDB">
                  <w:rPr>
                    <w:rFonts w:ascii="Proba Pro Lt" w:hAnsi="Proba Pro Lt" w:cs="Arial"/>
                    <w:sz w:val="20"/>
                    <w:szCs w:val="20"/>
                  </w:rPr>
                  <w:t xml:space="preserve">0 </w:t>
                </w:r>
              </w:sdtContent>
            </w:sdt>
            <w:r w:rsidR="00782DE4" w:rsidRPr="00643EDB">
              <w:rPr>
                <w:rFonts w:ascii="Proba Pro Lt" w:hAnsi="Proba Pro Lt" w:cs="Arial"/>
                <w:sz w:val="20"/>
                <w:szCs w:val="20"/>
              </w:rPr>
              <w:t>%</w:t>
            </w:r>
          </w:p>
        </w:tc>
      </w:tr>
      <w:tr w:rsidR="00782DE4" w:rsidRPr="00643EDB" w14:paraId="7CD8BCA6" w14:textId="77777777" w:rsidTr="00587C01">
        <w:tc>
          <w:tcPr>
            <w:tcW w:w="1256" w:type="pct"/>
            <w:tcBorders>
              <w:left w:val="single" w:sz="12" w:space="0" w:color="auto"/>
              <w:bottom w:val="single" w:sz="12" w:space="0" w:color="auto"/>
            </w:tcBorders>
            <w:shd w:val="clear" w:color="auto" w:fill="00A0DC"/>
            <w:vAlign w:val="center"/>
          </w:tcPr>
          <w:p w14:paraId="4563881A" w14:textId="77777777" w:rsidR="00782DE4" w:rsidRPr="00643EDB" w:rsidRDefault="00782DE4"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1349831225"/>
            <w:placeholder>
              <w:docPart w:val="EA5DA2399F2C47438AF688983AD73817"/>
            </w:placeholder>
          </w:sdtPr>
          <w:sdtContent>
            <w:tc>
              <w:tcPr>
                <w:tcW w:w="1523" w:type="pct"/>
                <w:gridSpan w:val="4"/>
                <w:tcBorders>
                  <w:bottom w:val="single" w:sz="12" w:space="0" w:color="auto"/>
                  <w:right w:val="single" w:sz="12" w:space="0" w:color="auto"/>
                </w:tcBorders>
                <w:vAlign w:val="center"/>
              </w:tcPr>
              <w:p w14:paraId="16691D2C" w14:textId="77777777" w:rsidR="00782DE4" w:rsidRPr="00643EDB" w:rsidRDefault="00782DE4" w:rsidP="00643EDB">
                <w:pPr>
                  <w:tabs>
                    <w:tab w:val="left" w:pos="2820"/>
                  </w:tabs>
                  <w:spacing w:after="0" w:line="240" w:lineRule="auto"/>
                  <w:rPr>
                    <w:rFonts w:ascii="Proba Pro Lt" w:hAnsi="Proba Pro Lt" w:cs="Arial"/>
                    <w:sz w:val="20"/>
                    <w:szCs w:val="20"/>
                  </w:rPr>
                </w:pPr>
                <w:r w:rsidRPr="00643EDB">
                  <w:rPr>
                    <w:rFonts w:ascii="Proba Pro Lt" w:hAnsi="Proba Pro Lt"/>
                    <w:sz w:val="20"/>
                    <w:szCs w:val="20"/>
                  </w:rPr>
                  <w:t>LGMFM</w:t>
                </w:r>
              </w:p>
            </w:tc>
          </w:sdtContent>
        </w:sdt>
        <w:tc>
          <w:tcPr>
            <w:tcW w:w="1405" w:type="pct"/>
            <w:gridSpan w:val="5"/>
            <w:tcBorders>
              <w:bottom w:val="single" w:sz="12" w:space="0" w:color="auto"/>
              <w:right w:val="single" w:sz="12" w:space="0" w:color="auto"/>
            </w:tcBorders>
            <w:shd w:val="clear" w:color="auto" w:fill="00A0DC"/>
            <w:vAlign w:val="center"/>
          </w:tcPr>
          <w:p w14:paraId="5990DEA6" w14:textId="77777777" w:rsidR="00782DE4" w:rsidRPr="00643EDB" w:rsidRDefault="00782DE4"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1617567683"/>
            <w:placeholder>
              <w:docPart w:val="9C1558D6BD914FFFB4EF0892BE76982F"/>
            </w:placeholder>
          </w:sdtPr>
          <w:sdtContent>
            <w:tc>
              <w:tcPr>
                <w:tcW w:w="817" w:type="pct"/>
                <w:gridSpan w:val="4"/>
                <w:tcBorders>
                  <w:bottom w:val="single" w:sz="12" w:space="0" w:color="auto"/>
                  <w:right w:val="single" w:sz="12" w:space="0" w:color="auto"/>
                </w:tcBorders>
                <w:vAlign w:val="center"/>
              </w:tcPr>
              <w:p w14:paraId="25BA72F4" w14:textId="77777777" w:rsidR="00782DE4" w:rsidRPr="00643EDB" w:rsidRDefault="00782DE4"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782DE4" w:rsidRPr="00643EDB" w14:paraId="65B5E2B3" w14:textId="77777777" w:rsidTr="00587C01">
        <w:tc>
          <w:tcPr>
            <w:tcW w:w="1256" w:type="pct"/>
            <w:tcBorders>
              <w:left w:val="single" w:sz="12" w:space="0" w:color="auto"/>
              <w:bottom w:val="single" w:sz="12" w:space="0" w:color="auto"/>
            </w:tcBorders>
            <w:shd w:val="clear" w:color="auto" w:fill="00A0DC"/>
            <w:vAlign w:val="center"/>
          </w:tcPr>
          <w:p w14:paraId="21CA2D7C" w14:textId="77777777" w:rsidR="00782DE4" w:rsidRPr="00643EDB" w:rsidRDefault="00782DE4"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2125373561"/>
            <w:placeholder>
              <w:docPart w:val="F27667B654D446E8BE68FC0CCCD12D5E"/>
            </w:placeholder>
            <w:dropDownList>
              <w:listItem w:value="Choose an item."/>
              <w:listItem w:displayText="first" w:value="first"/>
              <w:listItem w:displayText="second" w:value="second"/>
              <w:listItem w:displayText="third" w:value="third"/>
            </w:dropDownList>
          </w:sdtPr>
          <w:sdtContent>
            <w:tc>
              <w:tcPr>
                <w:tcW w:w="1523" w:type="pct"/>
                <w:gridSpan w:val="4"/>
                <w:tcBorders>
                  <w:bottom w:val="single" w:sz="12" w:space="0" w:color="auto"/>
                  <w:right w:val="single" w:sz="12" w:space="0" w:color="auto"/>
                </w:tcBorders>
                <w:vAlign w:val="center"/>
              </w:tcPr>
              <w:p w14:paraId="643FA737" w14:textId="77777777" w:rsidR="00782DE4" w:rsidRPr="00643EDB" w:rsidRDefault="00782DE4"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78FED985" w14:textId="77777777" w:rsidR="00782DE4" w:rsidRPr="00643EDB" w:rsidRDefault="00782DE4"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Possibility of instruction in English</w:t>
            </w:r>
          </w:p>
        </w:tc>
        <w:tc>
          <w:tcPr>
            <w:tcW w:w="817" w:type="pct"/>
            <w:gridSpan w:val="4"/>
            <w:tcBorders>
              <w:bottom w:val="single" w:sz="12" w:space="0" w:color="auto"/>
              <w:right w:val="single" w:sz="12" w:space="0" w:color="auto"/>
            </w:tcBorders>
            <w:vAlign w:val="center"/>
          </w:tcPr>
          <w:p w14:paraId="63EBBCC6" w14:textId="77777777" w:rsidR="00782DE4" w:rsidRPr="00643EDB" w:rsidRDefault="00587C01"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864277858"/>
                <w:placeholder>
                  <w:docPart w:val="0831B138F6554FC2A7E6F38BB04A8E47"/>
                </w:placeholder>
                <w:dropDownList>
                  <w:listItem w:value="Choose an item."/>
                  <w:listItem w:displayText="Y" w:value="Y"/>
                  <w:listItem w:displayText="N" w:value="N"/>
                </w:dropDownList>
              </w:sdtPr>
              <w:sdtContent>
                <w:r w:rsidR="00782DE4" w:rsidRPr="00643EDB">
                  <w:rPr>
                    <w:rFonts w:ascii="Proba Pro Lt" w:hAnsi="Proba Pro Lt" w:cs="Arial"/>
                    <w:sz w:val="20"/>
                    <w:szCs w:val="20"/>
                    <w:lang w:val="en-GB"/>
                  </w:rPr>
                  <w:t>N</w:t>
                </w:r>
              </w:sdtContent>
            </w:sdt>
          </w:p>
        </w:tc>
      </w:tr>
      <w:tr w:rsidR="00782DE4" w:rsidRPr="00643EDB" w14:paraId="22992CD7" w14:textId="77777777" w:rsidTr="00B16CA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DC6E704" w14:textId="77777777" w:rsidR="00782DE4" w:rsidRPr="00643EDB" w:rsidRDefault="00782DE4"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782DE4" w:rsidRPr="00643EDB" w14:paraId="00ECD631" w14:textId="77777777" w:rsidTr="00B16CAA">
        <w:tc>
          <w:tcPr>
            <w:tcW w:w="1256" w:type="pct"/>
            <w:tcBorders>
              <w:top w:val="single" w:sz="12" w:space="0" w:color="auto"/>
              <w:left w:val="single" w:sz="12" w:space="0" w:color="auto"/>
            </w:tcBorders>
            <w:shd w:val="clear" w:color="auto" w:fill="00A0DC"/>
            <w:vAlign w:val="center"/>
          </w:tcPr>
          <w:p w14:paraId="695A0A45" w14:textId="77777777" w:rsidR="00782DE4" w:rsidRPr="00643EDB" w:rsidRDefault="00782DE4"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2.1. Course objectives</w:t>
            </w:r>
          </w:p>
        </w:tc>
        <w:sdt>
          <w:sdtPr>
            <w:rPr>
              <w:rFonts w:ascii="Proba Pro Lt" w:hAnsi="Proba Pro Lt" w:cs="Arial"/>
              <w:sz w:val="20"/>
              <w:szCs w:val="20"/>
            </w:rPr>
            <w:id w:val="-1572571945"/>
            <w:placeholder>
              <w:docPart w:val="4B2732ECB8FA4366B1E6C78E954FE620"/>
            </w:placeholder>
          </w:sdtPr>
          <w:sdtContent>
            <w:tc>
              <w:tcPr>
                <w:tcW w:w="3744" w:type="pct"/>
                <w:gridSpan w:val="13"/>
                <w:tcBorders>
                  <w:top w:val="single" w:sz="12" w:space="0" w:color="auto"/>
                  <w:right w:val="single" w:sz="12" w:space="0" w:color="auto"/>
                </w:tcBorders>
                <w:vAlign w:val="center"/>
              </w:tcPr>
              <w:p w14:paraId="74AF3763" w14:textId="11D096E9" w:rsidR="00782DE4" w:rsidRPr="00643EDB" w:rsidRDefault="00782DE4"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The </w:t>
                </w:r>
                <w:r w:rsidR="005D627D" w:rsidRPr="00643EDB">
                  <w:rPr>
                    <w:rFonts w:ascii="Proba Pro Lt" w:hAnsi="Proba Pro Lt" w:cs="Arial"/>
                    <w:sz w:val="20"/>
                    <w:szCs w:val="20"/>
                  </w:rPr>
                  <w:t>objective</w:t>
                </w:r>
                <w:r w:rsidRPr="00643EDB">
                  <w:rPr>
                    <w:rFonts w:ascii="Proba Pro Lt" w:hAnsi="Proba Pro Lt" w:cs="Arial"/>
                    <w:sz w:val="20"/>
                    <w:szCs w:val="20"/>
                  </w:rPr>
                  <w:t xml:space="preserve"> of this course is to inform students with basic concepts of microbiology. Students will acquire knowledge of morphological, physiological and biochemical </w:t>
                </w:r>
                <w:r w:rsidRPr="00643EDB">
                  <w:rPr>
                    <w:rFonts w:ascii="Proba Pro Lt" w:hAnsi="Proba Pro Lt" w:cs="Arial"/>
                    <w:sz w:val="20"/>
                    <w:szCs w:val="20"/>
                  </w:rPr>
                  <w:lastRenderedPageBreak/>
                  <w:t>properties, materials, function, propagation, beneficial and harmful effects of microbes as well as develop work skills in the microbiological laboratory.</w:t>
                </w:r>
              </w:p>
            </w:tc>
          </w:sdtContent>
        </w:sdt>
      </w:tr>
      <w:tr w:rsidR="00782DE4" w:rsidRPr="00643EDB" w14:paraId="37E81144" w14:textId="77777777" w:rsidTr="00B16CAA">
        <w:tc>
          <w:tcPr>
            <w:tcW w:w="1256" w:type="pct"/>
            <w:tcBorders>
              <w:left w:val="single" w:sz="12" w:space="0" w:color="auto"/>
            </w:tcBorders>
            <w:shd w:val="clear" w:color="auto" w:fill="00A0DC"/>
            <w:vAlign w:val="center"/>
          </w:tcPr>
          <w:p w14:paraId="18E1C7C8" w14:textId="77777777" w:rsidR="00782DE4" w:rsidRPr="00643EDB" w:rsidRDefault="00782DE4"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 xml:space="preserve">2.2. Enrolment requirements and/or entry competences required for the course </w:t>
            </w:r>
          </w:p>
        </w:tc>
        <w:sdt>
          <w:sdtPr>
            <w:rPr>
              <w:rFonts w:ascii="Proba Pro Lt" w:hAnsi="Proba Pro Lt" w:cs="Arial"/>
              <w:sz w:val="20"/>
              <w:szCs w:val="20"/>
            </w:rPr>
            <w:id w:val="-1341378116"/>
            <w:placeholder>
              <w:docPart w:val="18002EA4BCF54A8DAD14D9355013AA95"/>
            </w:placeholder>
          </w:sdtPr>
          <w:sdtContent>
            <w:tc>
              <w:tcPr>
                <w:tcW w:w="3744" w:type="pct"/>
                <w:gridSpan w:val="13"/>
                <w:tcBorders>
                  <w:right w:val="single" w:sz="12" w:space="0" w:color="auto"/>
                </w:tcBorders>
                <w:vAlign w:val="center"/>
              </w:tcPr>
              <w:p w14:paraId="28B9FD0E" w14:textId="77777777" w:rsidR="00782DE4" w:rsidRPr="00643EDB" w:rsidRDefault="00782DE4"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To enrol in this course, the following courses must be completed:</w:t>
                </w:r>
              </w:p>
              <w:p w14:paraId="022DC650" w14:textId="77777777" w:rsidR="00782DE4" w:rsidRPr="00643EDB" w:rsidRDefault="00782DE4" w:rsidP="00585340">
                <w:pPr>
                  <w:pStyle w:val="ListParagraph"/>
                  <w:numPr>
                    <w:ilvl w:val="0"/>
                    <w:numId w:val="46"/>
                  </w:numPr>
                  <w:tabs>
                    <w:tab w:val="left" w:pos="2820"/>
                  </w:tabs>
                  <w:spacing w:after="0" w:line="240" w:lineRule="auto"/>
                  <w:ind w:left="644"/>
                  <w:rPr>
                    <w:rFonts w:ascii="Proba Pro Lt" w:hAnsi="Proba Pro Lt" w:cs="Arial"/>
                    <w:sz w:val="20"/>
                    <w:szCs w:val="20"/>
                  </w:rPr>
                </w:pPr>
                <w:r w:rsidRPr="00643EDB">
                  <w:rPr>
                    <w:rFonts w:ascii="Proba Pro Lt" w:hAnsi="Proba Pro Lt" w:cs="Arial"/>
                    <w:sz w:val="20"/>
                    <w:szCs w:val="20"/>
                  </w:rPr>
                  <w:t>Biology 1</w:t>
                </w:r>
              </w:p>
              <w:p w14:paraId="311D9A15" w14:textId="77777777" w:rsidR="00782DE4" w:rsidRPr="00643EDB" w:rsidRDefault="00782DE4" w:rsidP="00585340">
                <w:pPr>
                  <w:pStyle w:val="ListParagraph"/>
                  <w:numPr>
                    <w:ilvl w:val="0"/>
                    <w:numId w:val="46"/>
                  </w:numPr>
                  <w:tabs>
                    <w:tab w:val="left" w:pos="2820"/>
                  </w:tabs>
                  <w:spacing w:after="0" w:line="240" w:lineRule="auto"/>
                  <w:ind w:left="644"/>
                  <w:rPr>
                    <w:rFonts w:ascii="Proba Pro Lt" w:hAnsi="Proba Pro Lt" w:cs="Arial"/>
                    <w:sz w:val="20"/>
                    <w:szCs w:val="20"/>
                  </w:rPr>
                </w:pPr>
                <w:r w:rsidRPr="00643EDB">
                  <w:rPr>
                    <w:rFonts w:ascii="Proba Pro Lt" w:hAnsi="Proba Pro Lt" w:cs="Arial"/>
                    <w:sz w:val="20"/>
                    <w:szCs w:val="20"/>
                  </w:rPr>
                  <w:t>Biology 2</w:t>
                </w:r>
              </w:p>
              <w:p w14:paraId="57ACDD80" w14:textId="77777777" w:rsidR="00782DE4" w:rsidRPr="00643EDB" w:rsidRDefault="00782DE4" w:rsidP="00643EDB">
                <w:pPr>
                  <w:tabs>
                    <w:tab w:val="left" w:pos="2820"/>
                  </w:tabs>
                  <w:spacing w:after="0" w:line="240" w:lineRule="auto"/>
                  <w:rPr>
                    <w:rFonts w:ascii="Proba Pro Lt" w:hAnsi="Proba Pro Lt" w:cs="Arial"/>
                    <w:color w:val="000000"/>
                    <w:sz w:val="20"/>
                    <w:szCs w:val="20"/>
                  </w:rPr>
                </w:pPr>
              </w:p>
              <w:p w14:paraId="1DBA63BD" w14:textId="77777777" w:rsidR="00782DE4" w:rsidRPr="00643EDB" w:rsidRDefault="00782DE4" w:rsidP="00643EDB">
                <w:pPr>
                  <w:tabs>
                    <w:tab w:val="left" w:pos="2820"/>
                  </w:tabs>
                  <w:spacing w:after="0" w:line="240" w:lineRule="auto"/>
                  <w:rPr>
                    <w:rFonts w:ascii="Proba Pro Lt" w:hAnsi="Proba Pro Lt" w:cs="Arial"/>
                    <w:b/>
                    <w:color w:val="000000"/>
                    <w:sz w:val="20"/>
                    <w:szCs w:val="20"/>
                  </w:rPr>
                </w:pPr>
                <w:r w:rsidRPr="00643EDB">
                  <w:rPr>
                    <w:rFonts w:ascii="Proba Pro Lt" w:hAnsi="Proba Pro Lt" w:cs="Arial"/>
                    <w:b/>
                    <w:color w:val="000000"/>
                    <w:sz w:val="20"/>
                    <w:szCs w:val="20"/>
                  </w:rPr>
                  <w:t>Entry competences required for the course</w:t>
                </w:r>
              </w:p>
              <w:p w14:paraId="1290F892" w14:textId="77777777" w:rsidR="00782DE4" w:rsidRPr="00643EDB" w:rsidRDefault="00782DE4"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Taxonomy and systematics.</w:t>
                </w:r>
              </w:p>
              <w:p w14:paraId="5E9CA146" w14:textId="77777777" w:rsidR="00782DE4" w:rsidRPr="00643EDB" w:rsidRDefault="00782DE4"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Basics of microscopy.</w:t>
                </w:r>
              </w:p>
              <w:p w14:paraId="39E3E906" w14:textId="77777777" w:rsidR="00782DE4" w:rsidRPr="00643EDB" w:rsidRDefault="00782DE4"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Knowledge of laboratory dish, preparation of solutions and suspensions, working with a burner.</w:t>
                </w:r>
              </w:p>
              <w:p w14:paraId="776F68E9" w14:textId="77777777" w:rsidR="00782DE4" w:rsidRPr="00643EDB" w:rsidRDefault="00782DE4"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Simple arithmetic, logarithm and antilogarithm.</w:t>
                </w:r>
              </w:p>
              <w:p w14:paraId="0818BBC4" w14:textId="77777777" w:rsidR="00782DE4" w:rsidRPr="00643EDB" w:rsidRDefault="00782DE4"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Basic optics laws. Mirrors, lenses, prisms. Physical optics. light dispersion.</w:t>
                </w:r>
              </w:p>
            </w:tc>
          </w:sdtContent>
        </w:sdt>
      </w:tr>
      <w:tr w:rsidR="00782DE4" w:rsidRPr="00643EDB" w14:paraId="4B5758CD" w14:textId="77777777" w:rsidTr="00B16CAA">
        <w:tc>
          <w:tcPr>
            <w:tcW w:w="1256" w:type="pct"/>
            <w:tcBorders>
              <w:left w:val="single" w:sz="12" w:space="0" w:color="auto"/>
            </w:tcBorders>
            <w:shd w:val="clear" w:color="auto" w:fill="00A0DC"/>
            <w:vAlign w:val="center"/>
          </w:tcPr>
          <w:p w14:paraId="5CEB26FB" w14:textId="77777777" w:rsidR="00782DE4" w:rsidRPr="00643EDB" w:rsidRDefault="00782DE4"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sz w:val="20"/>
              <w:szCs w:val="20"/>
            </w:rPr>
            <w:id w:val="1117490801"/>
            <w:placeholder>
              <w:docPart w:val="8FC593916B6D4A60A74B6F76C4EF7B8F"/>
            </w:placeholder>
          </w:sdtPr>
          <w:sdtContent>
            <w:tc>
              <w:tcPr>
                <w:tcW w:w="3744" w:type="pct"/>
                <w:gridSpan w:val="13"/>
                <w:tcBorders>
                  <w:right w:val="single" w:sz="12" w:space="0" w:color="auto"/>
                </w:tcBorders>
                <w:vAlign w:val="center"/>
              </w:tcPr>
              <w:p w14:paraId="44435DC0" w14:textId="77777777" w:rsidR="00782DE4" w:rsidRPr="00643EDB" w:rsidRDefault="00782DE4" w:rsidP="00585340">
                <w:pPr>
                  <w:pStyle w:val="ListParagraph"/>
                  <w:numPr>
                    <w:ilvl w:val="0"/>
                    <w:numId w:val="46"/>
                  </w:numPr>
                  <w:autoSpaceDE w:val="0"/>
                  <w:autoSpaceDN w:val="0"/>
                  <w:adjustRightInd w:val="0"/>
                  <w:spacing w:after="0" w:line="240" w:lineRule="auto"/>
                  <w:ind w:left="375"/>
                  <w:rPr>
                    <w:rFonts w:ascii="Proba Pro Lt" w:eastAsiaTheme="minorHAnsi" w:hAnsi="Proba Pro Lt" w:cs="Arial"/>
                    <w:sz w:val="20"/>
                    <w:szCs w:val="20"/>
                  </w:rPr>
                </w:pPr>
                <w:r w:rsidRPr="00643EDB">
                  <w:rPr>
                    <w:rFonts w:ascii="Proba Pro Lt" w:hAnsi="Proba Pro Lt" w:cs="Arial"/>
                    <w:sz w:val="20"/>
                    <w:szCs w:val="20"/>
                  </w:rPr>
                  <w:t>define and explain the principles of basic scientific disciplines, such as mathematics, physics, chemisty, biochemistry and biology with particular emphasis on microbiology and molecular genetics, and apply these skills and knowledge to the field of biotechnology</w:t>
                </w:r>
              </w:p>
              <w:p w14:paraId="67705E2C" w14:textId="77777777" w:rsidR="00782DE4" w:rsidRPr="00643EDB" w:rsidRDefault="00782DE4" w:rsidP="00585340">
                <w:pPr>
                  <w:pStyle w:val="ListParagraph"/>
                  <w:numPr>
                    <w:ilvl w:val="0"/>
                    <w:numId w:val="147"/>
                  </w:numPr>
                  <w:autoSpaceDE w:val="0"/>
                  <w:autoSpaceDN w:val="0"/>
                  <w:adjustRightInd w:val="0"/>
                  <w:spacing w:after="0" w:line="240" w:lineRule="auto"/>
                  <w:ind w:left="375"/>
                  <w:rPr>
                    <w:rFonts w:ascii="Proba Pro Lt" w:eastAsiaTheme="minorHAnsi" w:hAnsi="Proba Pro Lt" w:cs="Arial"/>
                    <w:sz w:val="20"/>
                    <w:szCs w:val="20"/>
                  </w:rPr>
                </w:pPr>
                <w:r w:rsidRPr="00643EDB">
                  <w:rPr>
                    <w:rFonts w:ascii="Proba Pro Lt" w:eastAsiaTheme="minorHAnsi" w:hAnsi="Proba Pro Lt" w:cs="Arial"/>
                    <w:sz w:val="20"/>
                    <w:szCs w:val="20"/>
                  </w:rPr>
                  <w:t xml:space="preserve">select and use laboratory equipment and appropriate computer tools </w:t>
                </w:r>
              </w:p>
              <w:p w14:paraId="5CD9AC81" w14:textId="77777777" w:rsidR="00782DE4" w:rsidRPr="00643EDB" w:rsidRDefault="00782DE4" w:rsidP="00585340">
                <w:pPr>
                  <w:pStyle w:val="ListParagraph"/>
                  <w:numPr>
                    <w:ilvl w:val="0"/>
                    <w:numId w:val="147"/>
                  </w:numPr>
                  <w:tabs>
                    <w:tab w:val="left" w:pos="2820"/>
                  </w:tabs>
                  <w:spacing w:after="0" w:line="240" w:lineRule="auto"/>
                  <w:ind w:left="375"/>
                  <w:rPr>
                    <w:rFonts w:ascii="Proba Pro Lt" w:eastAsiaTheme="minorHAnsi" w:hAnsi="Proba Pro Lt" w:cs="Arial"/>
                    <w:sz w:val="20"/>
                    <w:szCs w:val="20"/>
                  </w:rPr>
                </w:pPr>
                <w:r w:rsidRPr="00643EDB">
                  <w:rPr>
                    <w:rFonts w:ascii="Proba Pro Lt" w:eastAsiaTheme="minorHAnsi" w:hAnsi="Proba Pro Lt" w:cs="Arial"/>
                    <w:sz w:val="20"/>
                    <w:szCs w:val="20"/>
                  </w:rPr>
                  <w:t xml:space="preserve">conduct analyses and biotechnological procedures in chemical, biochemical, microbiological, molecular-genetic, process and development laboratories, and recognize and solve simple problems in these laboratories </w:t>
                </w:r>
              </w:p>
              <w:p w14:paraId="25BBA7A2" w14:textId="77777777" w:rsidR="00782DE4" w:rsidRPr="00643EDB" w:rsidRDefault="00782DE4" w:rsidP="00585340">
                <w:pPr>
                  <w:pStyle w:val="ListParagraph"/>
                  <w:numPr>
                    <w:ilvl w:val="0"/>
                    <w:numId w:val="147"/>
                  </w:numPr>
                  <w:tabs>
                    <w:tab w:val="left" w:pos="2820"/>
                  </w:tabs>
                  <w:spacing w:after="0" w:line="240" w:lineRule="auto"/>
                  <w:ind w:left="375"/>
                  <w:rPr>
                    <w:rFonts w:ascii="Proba Pro Lt" w:eastAsiaTheme="minorHAnsi" w:hAnsi="Proba Pro Lt" w:cs="Arial"/>
                    <w:sz w:val="20"/>
                    <w:szCs w:val="20"/>
                  </w:rPr>
                </w:pPr>
                <w:r w:rsidRPr="00643EDB">
                  <w:rPr>
                    <w:rFonts w:ascii="Proba Pro Lt" w:eastAsiaTheme="minorHAnsi" w:hAnsi="Proba Pro Lt" w:cs="Arial"/>
                    <w:sz w:val="20"/>
                    <w:szCs w:val="20"/>
                  </w:rPr>
                  <w:t xml:space="preserve">interpret routine laboratory analyses in biotechnology </w:t>
                </w:r>
              </w:p>
              <w:p w14:paraId="2B1AB25E" w14:textId="77777777" w:rsidR="00782DE4" w:rsidRPr="00643EDB" w:rsidRDefault="00782DE4" w:rsidP="00585340">
                <w:pPr>
                  <w:pStyle w:val="ListParagraph"/>
                  <w:numPr>
                    <w:ilvl w:val="0"/>
                    <w:numId w:val="147"/>
                  </w:numPr>
                  <w:tabs>
                    <w:tab w:val="left" w:pos="2820"/>
                  </w:tabs>
                  <w:spacing w:after="0" w:line="240" w:lineRule="auto"/>
                  <w:ind w:left="375"/>
                  <w:rPr>
                    <w:rFonts w:ascii="Proba Pro Lt" w:eastAsiaTheme="minorHAnsi" w:hAnsi="Proba Pro Lt" w:cs="Arial"/>
                    <w:sz w:val="20"/>
                    <w:szCs w:val="20"/>
                  </w:rPr>
                </w:pPr>
                <w:r w:rsidRPr="00643EDB">
                  <w:rPr>
                    <w:rFonts w:ascii="Proba Pro Lt" w:eastAsiaTheme="minorHAnsi" w:hAnsi="Proba Pro Lt" w:cs="Arial"/>
                    <w:sz w:val="20"/>
                    <w:szCs w:val="20"/>
                  </w:rPr>
                  <w:t xml:space="preserve">report on laboratory, production plant and business results in verbal and written way, using specific professional terminology </w:t>
                </w:r>
              </w:p>
              <w:p w14:paraId="3A3982AF" w14:textId="77777777" w:rsidR="00782DE4" w:rsidRPr="00643EDB" w:rsidRDefault="00782DE4" w:rsidP="00585340">
                <w:pPr>
                  <w:pStyle w:val="ListParagraph"/>
                  <w:numPr>
                    <w:ilvl w:val="0"/>
                    <w:numId w:val="147"/>
                  </w:numPr>
                  <w:autoSpaceDE w:val="0"/>
                  <w:autoSpaceDN w:val="0"/>
                  <w:adjustRightInd w:val="0"/>
                  <w:spacing w:after="0" w:line="240" w:lineRule="auto"/>
                  <w:ind w:left="375"/>
                  <w:rPr>
                    <w:rFonts w:ascii="Proba Pro Lt" w:eastAsiaTheme="minorHAnsi" w:hAnsi="Proba Pro Lt" w:cs="Arial"/>
                    <w:sz w:val="20"/>
                    <w:szCs w:val="20"/>
                  </w:rPr>
                </w:pPr>
                <w:r w:rsidRPr="00643EDB">
                  <w:rPr>
                    <w:rFonts w:ascii="Proba Pro Lt" w:eastAsiaTheme="minorHAnsi" w:hAnsi="Proba Pro Lt" w:cs="Arial"/>
                    <w:sz w:val="20"/>
                    <w:szCs w:val="20"/>
                  </w:rPr>
                  <w:t>develop knowledge and skills which are needed to continue studies on higher levels, specially for graduate studies of Bioprocess Engineering and Molecular Biotechnology</w:t>
                </w:r>
              </w:p>
            </w:tc>
          </w:sdtContent>
        </w:sdt>
      </w:tr>
      <w:tr w:rsidR="00782DE4" w:rsidRPr="00643EDB" w14:paraId="706A2F3E" w14:textId="77777777" w:rsidTr="00B16CAA">
        <w:tc>
          <w:tcPr>
            <w:tcW w:w="1256" w:type="pct"/>
            <w:tcBorders>
              <w:left w:val="single" w:sz="12" w:space="0" w:color="auto"/>
            </w:tcBorders>
            <w:shd w:val="clear" w:color="auto" w:fill="00A0DC"/>
            <w:vAlign w:val="center"/>
          </w:tcPr>
          <w:p w14:paraId="70F69985" w14:textId="77777777" w:rsidR="00782DE4" w:rsidRPr="00643EDB" w:rsidRDefault="00782DE4"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sz w:val="20"/>
              <w:szCs w:val="20"/>
            </w:rPr>
            <w:id w:val="-263383405"/>
            <w:placeholder>
              <w:docPart w:val="1C73E169260F4087B20C18CB559359E7"/>
            </w:placeholder>
          </w:sdtPr>
          <w:sdtContent>
            <w:tc>
              <w:tcPr>
                <w:tcW w:w="3744" w:type="pct"/>
                <w:gridSpan w:val="13"/>
                <w:tcBorders>
                  <w:right w:val="single" w:sz="12" w:space="0" w:color="auto"/>
                </w:tcBorders>
                <w:vAlign w:val="center"/>
              </w:tcPr>
              <w:p w14:paraId="3F6C767B" w14:textId="77777777" w:rsidR="00782DE4" w:rsidRPr="00643EDB" w:rsidRDefault="00782DE4" w:rsidP="00585340">
                <w:pPr>
                  <w:pStyle w:val="ListParagraph"/>
                  <w:numPr>
                    <w:ilvl w:val="0"/>
                    <w:numId w:val="46"/>
                  </w:numPr>
                  <w:tabs>
                    <w:tab w:val="left" w:pos="2820"/>
                  </w:tabs>
                  <w:spacing w:after="0" w:line="240" w:lineRule="auto"/>
                  <w:ind w:left="375"/>
                  <w:rPr>
                    <w:rFonts w:ascii="Proba Pro Lt" w:hAnsi="Proba Pro Lt" w:cs="Arial"/>
                    <w:sz w:val="20"/>
                    <w:szCs w:val="20"/>
                  </w:rPr>
                </w:pPr>
                <w:r w:rsidRPr="00643EDB">
                  <w:rPr>
                    <w:rFonts w:ascii="Proba Pro Lt" w:hAnsi="Proba Pro Lt"/>
                    <w:sz w:val="20"/>
                    <w:szCs w:val="20"/>
                  </w:rPr>
                  <w:t xml:space="preserve">use basic knowledge of microbiology, organization and role of microbes in nature and people's lives </w:t>
                </w:r>
              </w:p>
              <w:p w14:paraId="3F0A2D91" w14:textId="77777777" w:rsidR="00782DE4" w:rsidRPr="00643EDB" w:rsidRDefault="00782DE4" w:rsidP="00585340">
                <w:pPr>
                  <w:pStyle w:val="ListParagraph"/>
                  <w:numPr>
                    <w:ilvl w:val="0"/>
                    <w:numId w:val="46"/>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microorganism classification and identification</w:t>
                </w:r>
              </w:p>
              <w:p w14:paraId="0482E833" w14:textId="77777777" w:rsidR="00782DE4" w:rsidRPr="00643EDB" w:rsidRDefault="00782DE4" w:rsidP="00585340">
                <w:pPr>
                  <w:pStyle w:val="ListParagraph"/>
                  <w:numPr>
                    <w:ilvl w:val="0"/>
                    <w:numId w:val="46"/>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apply methods of isolation and identification of microorganisms</w:t>
                </w:r>
              </w:p>
              <w:p w14:paraId="2D129BCF" w14:textId="77777777" w:rsidR="00782DE4" w:rsidRPr="00643EDB" w:rsidRDefault="00782DE4" w:rsidP="00585340">
                <w:pPr>
                  <w:pStyle w:val="ListParagraph"/>
                  <w:numPr>
                    <w:ilvl w:val="0"/>
                    <w:numId w:val="46"/>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to distinguish viruses from other microbes</w:t>
                </w:r>
              </w:p>
              <w:p w14:paraId="3DF01F47" w14:textId="77777777" w:rsidR="00782DE4" w:rsidRPr="00643EDB" w:rsidRDefault="00782DE4" w:rsidP="00585340">
                <w:pPr>
                  <w:pStyle w:val="ListParagraph"/>
                  <w:numPr>
                    <w:ilvl w:val="0"/>
                    <w:numId w:val="46"/>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select methods to supress microbial growth</w:t>
                </w:r>
              </w:p>
              <w:p w14:paraId="3FECC0C8" w14:textId="77777777" w:rsidR="00782DE4" w:rsidRPr="00643EDB" w:rsidRDefault="00782DE4" w:rsidP="00585340">
                <w:pPr>
                  <w:pStyle w:val="ListParagraph"/>
                  <w:numPr>
                    <w:ilvl w:val="0"/>
                    <w:numId w:val="46"/>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apply microscopic techniques</w:t>
                </w:r>
              </w:p>
              <w:p w14:paraId="78AC9843" w14:textId="77777777" w:rsidR="00782DE4" w:rsidRPr="00643EDB" w:rsidRDefault="00782DE4" w:rsidP="00585340">
                <w:pPr>
                  <w:pStyle w:val="ListParagraph"/>
                  <w:numPr>
                    <w:ilvl w:val="0"/>
                    <w:numId w:val="46"/>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prepare microscopic slides</w:t>
                </w:r>
              </w:p>
              <w:p w14:paraId="105A39DB" w14:textId="77777777" w:rsidR="00782DE4" w:rsidRPr="00643EDB" w:rsidRDefault="00782DE4" w:rsidP="00585340">
                <w:pPr>
                  <w:pStyle w:val="ListParagraph"/>
                  <w:numPr>
                    <w:ilvl w:val="0"/>
                    <w:numId w:val="46"/>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interpret the results of microbiological analyzes</w:t>
                </w:r>
              </w:p>
            </w:tc>
          </w:sdtContent>
        </w:sdt>
      </w:tr>
      <w:tr w:rsidR="00782DE4" w:rsidRPr="00643EDB" w14:paraId="61150685" w14:textId="77777777" w:rsidTr="00B16CAA">
        <w:tc>
          <w:tcPr>
            <w:tcW w:w="1256" w:type="pct"/>
            <w:tcBorders>
              <w:left w:val="single" w:sz="12" w:space="0" w:color="auto"/>
            </w:tcBorders>
            <w:shd w:val="clear" w:color="auto" w:fill="00A0DC"/>
            <w:vAlign w:val="center"/>
          </w:tcPr>
          <w:p w14:paraId="783032D5" w14:textId="7561AA6B" w:rsidR="00782DE4" w:rsidRPr="00643EDB" w:rsidRDefault="007578DA" w:rsidP="007578D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Course content (syllabus) </w:t>
            </w:r>
          </w:p>
        </w:tc>
        <w:sdt>
          <w:sdtPr>
            <w:rPr>
              <w:rFonts w:ascii="Proba Pro Lt" w:hAnsi="Proba Pro Lt"/>
              <w:sz w:val="20"/>
              <w:szCs w:val="20"/>
            </w:rPr>
            <w:id w:val="1385292355"/>
            <w:placeholder>
              <w:docPart w:val="652A85FE8B83435F8BB7ACDF53E4AF39"/>
            </w:placeholder>
          </w:sdtPr>
          <w:sdtContent>
            <w:tc>
              <w:tcPr>
                <w:tcW w:w="3744" w:type="pct"/>
                <w:gridSpan w:val="13"/>
                <w:tcBorders>
                  <w:right w:val="single" w:sz="12" w:space="0" w:color="auto"/>
                </w:tcBorders>
                <w:vAlign w:val="center"/>
              </w:tcPr>
              <w:p w14:paraId="7A890907" w14:textId="7DC5D38C" w:rsidR="00782DE4" w:rsidRPr="00643EDB" w:rsidRDefault="00782DE4" w:rsidP="00585340">
                <w:pPr>
                  <w:pStyle w:val="ListParagraph"/>
                  <w:numPr>
                    <w:ilvl w:val="0"/>
                    <w:numId w:val="292"/>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Development of microbiology through history. Spontaneous generation theory, Koch's postulate. Division of Microbiology. Role of microbes in people's lives and nature. Microbe research, microscope and microscopy.</w:t>
                </w:r>
              </w:p>
              <w:p w14:paraId="762C4F45" w14:textId="77777777" w:rsidR="00782DE4" w:rsidRPr="00643EDB" w:rsidRDefault="00782DE4" w:rsidP="00585340">
                <w:pPr>
                  <w:pStyle w:val="ListParagraph"/>
                  <w:numPr>
                    <w:ilvl w:val="0"/>
                    <w:numId w:val="14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Comparison of prokaryotic and eukaryotic cells. Structure and Function of Prokaryotic Cell. Size, shape and organization. Structures on the outer surface of the cell wall and beneath the cell wall. Gram-positive and gram-negative bacteria.</w:t>
                </w:r>
              </w:p>
              <w:p w14:paraId="1CEA027B" w14:textId="77777777" w:rsidR="00782DE4" w:rsidRPr="00643EDB" w:rsidRDefault="00782DE4" w:rsidP="00585340">
                <w:pPr>
                  <w:pStyle w:val="ListParagraph"/>
                  <w:numPr>
                    <w:ilvl w:val="0"/>
                    <w:numId w:val="14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Transport of substances through the membranes. Nutritional requirements of microbes. Physical and chemical requirements for growth. Cultivation of microbes in vitro. Nutrient substrates.</w:t>
                </w:r>
              </w:p>
              <w:p w14:paraId="586DD843" w14:textId="77777777" w:rsidR="00782DE4" w:rsidRPr="00643EDB" w:rsidRDefault="00782DE4" w:rsidP="00585340">
                <w:pPr>
                  <w:pStyle w:val="ListParagraph"/>
                  <w:numPr>
                    <w:ilvl w:val="0"/>
                    <w:numId w:val="14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Macromolecules.</w:t>
                </w:r>
              </w:p>
              <w:p w14:paraId="090E694C" w14:textId="77777777" w:rsidR="00782DE4" w:rsidRPr="00643EDB" w:rsidRDefault="00782DE4" w:rsidP="00585340">
                <w:pPr>
                  <w:pStyle w:val="ListParagraph"/>
                  <w:numPr>
                    <w:ilvl w:val="0"/>
                    <w:numId w:val="14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Metabolism, anabolism, catabolism. Biological catalysts-enzymes.</w:t>
                </w:r>
              </w:p>
              <w:p w14:paraId="08EA2BC1" w14:textId="77777777" w:rsidR="00782DE4" w:rsidRPr="00643EDB" w:rsidRDefault="00782DE4" w:rsidP="00585340">
                <w:pPr>
                  <w:pStyle w:val="ListParagraph"/>
                  <w:numPr>
                    <w:ilvl w:val="0"/>
                    <w:numId w:val="14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Taxonomy, classification, systematics. Whittaker system of five kingdoms. System of three kingdoms. Modern classification. Criteria for microbial identification.</w:t>
                </w:r>
              </w:p>
              <w:p w14:paraId="1A9D45DC" w14:textId="77777777" w:rsidR="00782DE4" w:rsidRPr="00643EDB" w:rsidRDefault="00782DE4" w:rsidP="00585340">
                <w:pPr>
                  <w:pStyle w:val="ListParagraph"/>
                  <w:numPr>
                    <w:ilvl w:val="0"/>
                    <w:numId w:val="14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The Prokaryota..</w:t>
                </w:r>
              </w:p>
              <w:p w14:paraId="1E8DCBFC" w14:textId="77777777" w:rsidR="00782DE4" w:rsidRPr="00643EDB" w:rsidRDefault="00782DE4" w:rsidP="00585340">
                <w:pPr>
                  <w:pStyle w:val="ListParagraph"/>
                  <w:numPr>
                    <w:ilvl w:val="0"/>
                    <w:numId w:val="14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Fungi kingdom,</w:t>
                </w:r>
              </w:p>
              <w:p w14:paraId="40D74BD4" w14:textId="77777777" w:rsidR="00782DE4" w:rsidRPr="00643EDB" w:rsidRDefault="00782DE4" w:rsidP="00585340">
                <w:pPr>
                  <w:pStyle w:val="ListParagraph"/>
                  <w:numPr>
                    <w:ilvl w:val="0"/>
                    <w:numId w:val="14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The kingdom of Protista, Viruses.</w:t>
                </w:r>
              </w:p>
              <w:p w14:paraId="1E84D038" w14:textId="77777777" w:rsidR="00782DE4" w:rsidRPr="00643EDB" w:rsidRDefault="00782DE4" w:rsidP="00585340">
                <w:pPr>
                  <w:pStyle w:val="ListParagraph"/>
                  <w:numPr>
                    <w:ilvl w:val="0"/>
                    <w:numId w:val="14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Classical microbiological methods: plate cultivation, dilution methods, exhaustion methods, microscopy, biochemical tests, rapid molecular-microbiological methods. Identification of bacteria-determination of physiological or biochemical properties. Determination of the presence or absence of certain enzymes. Metabolic characteristics of pure cultures in various liquid or special solid nutrients. The family of Enterobacteriaceae, features, isolation and identification.</w:t>
                </w:r>
              </w:p>
              <w:p w14:paraId="6834C3C4" w14:textId="77777777" w:rsidR="00782DE4" w:rsidRPr="00643EDB" w:rsidRDefault="00782DE4" w:rsidP="00585340">
                <w:pPr>
                  <w:pStyle w:val="ListParagraph"/>
                  <w:numPr>
                    <w:ilvl w:val="0"/>
                    <w:numId w:val="14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lastRenderedPageBreak/>
                  <w:t>Microbicides and microbiostatic agents. Disinfectants and antiseptics. Chemical agents for sterilization. Chemical disinfection agents. Mechanism of action of antimicrobial agents. Methods of  testing antimicrobial activity.</w:t>
                </w:r>
              </w:p>
              <w:p w14:paraId="4B4724B9" w14:textId="77777777" w:rsidR="00782DE4" w:rsidRPr="00643EDB" w:rsidRDefault="00782DE4" w:rsidP="00585340">
                <w:pPr>
                  <w:pStyle w:val="ListParagraph"/>
                  <w:numPr>
                    <w:ilvl w:val="0"/>
                    <w:numId w:val="14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Physical methods of sterilization. Evaluation of sterilization effectiveness.</w:t>
                </w:r>
              </w:p>
              <w:p w14:paraId="0358A3FA" w14:textId="77777777" w:rsidR="00782DE4" w:rsidRPr="00643EDB" w:rsidRDefault="00782DE4" w:rsidP="00585340">
                <w:pPr>
                  <w:pStyle w:val="ListParagraph"/>
                  <w:numPr>
                    <w:ilvl w:val="0"/>
                    <w:numId w:val="14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Carbon cycle, nitrogen cycle, water cycle, sulfur cycle, iron cycle, calcium cycle, cycle of mercury.</w:t>
                </w:r>
              </w:p>
              <w:p w14:paraId="7A976E55" w14:textId="77777777" w:rsidR="00782DE4" w:rsidRPr="00643EDB" w:rsidRDefault="00782DE4" w:rsidP="00585340">
                <w:pPr>
                  <w:pStyle w:val="ListParagraph"/>
                  <w:numPr>
                    <w:ilvl w:val="0"/>
                    <w:numId w:val="14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Microbial ecology. Biotic and abiotic growth factors. Interactions between different organisms. Sintrofism. Antagonism. Rapacity. Symbiosis. Competition.</w:t>
                </w:r>
              </w:p>
              <w:p w14:paraId="1E709BC8" w14:textId="77777777" w:rsidR="00782DE4" w:rsidRPr="00643EDB" w:rsidRDefault="00782DE4" w:rsidP="00585340">
                <w:pPr>
                  <w:pStyle w:val="ListParagraph"/>
                  <w:numPr>
                    <w:ilvl w:val="0"/>
                    <w:numId w:val="14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Bioterrorism. Black biotechnology. Biological weapons, space, resources and methods of distribution and dissemination in the case of a bioterrorist attack</w:t>
                </w:r>
              </w:p>
            </w:tc>
          </w:sdtContent>
        </w:sdt>
      </w:tr>
      <w:tr w:rsidR="00782DE4" w:rsidRPr="00643EDB" w14:paraId="38F46483" w14:textId="77777777" w:rsidTr="00587C01">
        <w:trPr>
          <w:trHeight w:val="349"/>
        </w:trPr>
        <w:tc>
          <w:tcPr>
            <w:tcW w:w="1256" w:type="pct"/>
            <w:vMerge w:val="restart"/>
            <w:tcBorders>
              <w:left w:val="single" w:sz="12" w:space="0" w:color="auto"/>
            </w:tcBorders>
            <w:shd w:val="clear" w:color="auto" w:fill="00A0DC"/>
            <w:vAlign w:val="center"/>
          </w:tcPr>
          <w:p w14:paraId="7EA8055D" w14:textId="77777777" w:rsidR="00782DE4" w:rsidRPr="00643EDB" w:rsidRDefault="00782DE4"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2.6. Format of instruction</w:t>
            </w:r>
          </w:p>
        </w:tc>
        <w:tc>
          <w:tcPr>
            <w:tcW w:w="1319" w:type="pct"/>
            <w:gridSpan w:val="3"/>
            <w:vMerge w:val="restart"/>
            <w:vAlign w:val="center"/>
          </w:tcPr>
          <w:p w14:paraId="0EE2B3F4" w14:textId="77777777" w:rsidR="00782DE4"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22775064"/>
                <w14:checkbox>
                  <w14:checked w14:val="1"/>
                  <w14:checkedState w14:val="2612" w14:font="MS Gothic"/>
                  <w14:uncheckedState w14:val="2610" w14:font="MS Gothic"/>
                </w14:checkbox>
              </w:sdtPr>
              <w:sdtContent>
                <w:r w:rsidR="00782DE4" w:rsidRPr="00643EDB">
                  <w:rPr>
                    <w:rFonts w:ascii="Segoe UI Symbol" w:eastAsia="MS Gothic" w:hAnsi="Segoe UI Symbol" w:cs="Segoe UI Symbol"/>
                    <w:b w:val="0"/>
                    <w:sz w:val="20"/>
                    <w:szCs w:val="20"/>
                    <w:lang w:val="hr-HR"/>
                  </w:rPr>
                  <w:t>☒</w:t>
                </w:r>
              </w:sdtContent>
            </w:sdt>
            <w:r w:rsidR="00782DE4" w:rsidRPr="00643EDB">
              <w:rPr>
                <w:rFonts w:ascii="Proba Pro Lt" w:hAnsi="Proba Pro Lt" w:cs="Arial"/>
                <w:b w:val="0"/>
                <w:sz w:val="20"/>
                <w:szCs w:val="20"/>
                <w:lang w:val="hr-HR"/>
              </w:rPr>
              <w:t xml:space="preserve"> lectures</w:t>
            </w:r>
          </w:p>
          <w:p w14:paraId="2A1E5229" w14:textId="77777777" w:rsidR="00782DE4"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5745649"/>
                <w14:checkbox>
                  <w14:checked w14:val="1"/>
                  <w14:checkedState w14:val="2612" w14:font="MS Gothic"/>
                  <w14:uncheckedState w14:val="2610" w14:font="MS Gothic"/>
                </w14:checkbox>
              </w:sdtPr>
              <w:sdtContent>
                <w:r w:rsidR="00782DE4" w:rsidRPr="00643EDB">
                  <w:rPr>
                    <w:rFonts w:ascii="Segoe UI Symbol" w:eastAsia="MS Gothic" w:hAnsi="Segoe UI Symbol" w:cs="Segoe UI Symbol"/>
                    <w:b w:val="0"/>
                    <w:sz w:val="20"/>
                    <w:szCs w:val="20"/>
                    <w:lang w:val="hr-HR"/>
                  </w:rPr>
                  <w:t>☒</w:t>
                </w:r>
              </w:sdtContent>
            </w:sdt>
            <w:r w:rsidR="00782DE4" w:rsidRPr="00643EDB">
              <w:rPr>
                <w:rFonts w:ascii="Proba Pro Lt" w:hAnsi="Proba Pro Lt" w:cs="Arial"/>
                <w:b w:val="0"/>
                <w:sz w:val="20"/>
                <w:szCs w:val="20"/>
                <w:lang w:val="hr-HR"/>
              </w:rPr>
              <w:t xml:space="preserve"> seminars and workshops  </w:t>
            </w:r>
          </w:p>
          <w:p w14:paraId="6842C369" w14:textId="77777777" w:rsidR="00782DE4"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75780150"/>
                <w14:checkbox>
                  <w14:checked w14:val="1"/>
                  <w14:checkedState w14:val="2612" w14:font="MS Gothic"/>
                  <w14:uncheckedState w14:val="2610" w14:font="MS Gothic"/>
                </w14:checkbox>
              </w:sdtPr>
              <w:sdtContent>
                <w:r w:rsidR="00782DE4" w:rsidRPr="00643EDB">
                  <w:rPr>
                    <w:rFonts w:ascii="Segoe UI Symbol" w:eastAsia="MS Gothic" w:hAnsi="Segoe UI Symbol" w:cs="Segoe UI Symbol"/>
                    <w:b w:val="0"/>
                    <w:sz w:val="20"/>
                    <w:szCs w:val="20"/>
                    <w:lang w:val="hr-HR"/>
                  </w:rPr>
                  <w:t>☒</w:t>
                </w:r>
              </w:sdtContent>
            </w:sdt>
            <w:r w:rsidR="00782DE4" w:rsidRPr="00643EDB">
              <w:rPr>
                <w:rFonts w:ascii="Proba Pro Lt" w:hAnsi="Proba Pro Lt" w:cs="Arial"/>
                <w:b w:val="0"/>
                <w:sz w:val="20"/>
                <w:szCs w:val="20"/>
                <w:lang w:val="hr-HR"/>
              </w:rPr>
              <w:t xml:space="preserve"> exercises  </w:t>
            </w:r>
          </w:p>
          <w:p w14:paraId="644F8F26" w14:textId="77777777" w:rsidR="00782DE4"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75074588"/>
                <w14:checkbox>
                  <w14:checked w14:val="0"/>
                  <w14:checkedState w14:val="2612" w14:font="MS Gothic"/>
                  <w14:uncheckedState w14:val="2610" w14:font="MS Gothic"/>
                </w14:checkbox>
              </w:sdtPr>
              <w:sdtContent>
                <w:r w:rsidR="00782DE4" w:rsidRPr="00643EDB">
                  <w:rPr>
                    <w:rFonts w:ascii="Segoe UI Symbol" w:eastAsia="MS Gothic" w:hAnsi="Segoe UI Symbol" w:cs="Segoe UI Symbol"/>
                    <w:b w:val="0"/>
                    <w:sz w:val="20"/>
                    <w:szCs w:val="20"/>
                    <w:lang w:val="hr-HR"/>
                  </w:rPr>
                  <w:t>☐</w:t>
                </w:r>
              </w:sdtContent>
            </w:sdt>
            <w:r w:rsidR="00782DE4" w:rsidRPr="00643EDB">
              <w:rPr>
                <w:rFonts w:ascii="Proba Pro Lt" w:hAnsi="Proba Pro Lt" w:cs="Arial"/>
                <w:b w:val="0"/>
                <w:sz w:val="20"/>
                <w:szCs w:val="20"/>
                <w:lang w:val="hr-HR"/>
              </w:rPr>
              <w:t xml:space="preserve"> </w:t>
            </w:r>
            <w:r w:rsidR="00782DE4" w:rsidRPr="00643EDB">
              <w:rPr>
                <w:rFonts w:ascii="Proba Pro Lt" w:hAnsi="Proba Pro Lt" w:cs="Arial"/>
                <w:b w:val="0"/>
                <w:i/>
                <w:sz w:val="20"/>
                <w:szCs w:val="20"/>
                <w:lang w:val="hr-HR"/>
              </w:rPr>
              <w:t>online in entirety</w:t>
            </w:r>
          </w:p>
          <w:p w14:paraId="5B33963F" w14:textId="77777777" w:rsidR="00782DE4"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96220178"/>
                <w14:checkbox>
                  <w14:checked w14:val="0"/>
                  <w14:checkedState w14:val="2612" w14:font="MS Gothic"/>
                  <w14:uncheckedState w14:val="2610" w14:font="MS Gothic"/>
                </w14:checkbox>
              </w:sdtPr>
              <w:sdtContent>
                <w:r w:rsidR="00782DE4" w:rsidRPr="00643EDB">
                  <w:rPr>
                    <w:rFonts w:ascii="Segoe UI Symbol" w:eastAsia="MS Gothic" w:hAnsi="Segoe UI Symbol" w:cs="Segoe UI Symbol"/>
                    <w:b w:val="0"/>
                    <w:sz w:val="20"/>
                    <w:szCs w:val="20"/>
                    <w:lang w:val="hr-HR"/>
                  </w:rPr>
                  <w:t>☐</w:t>
                </w:r>
              </w:sdtContent>
            </w:sdt>
            <w:r w:rsidR="00782DE4" w:rsidRPr="00643EDB">
              <w:rPr>
                <w:rFonts w:ascii="Proba Pro Lt" w:hAnsi="Proba Pro Lt" w:cs="Arial"/>
                <w:b w:val="0"/>
                <w:sz w:val="20"/>
                <w:szCs w:val="20"/>
                <w:lang w:val="hr-HR"/>
              </w:rPr>
              <w:t xml:space="preserve"> partial e-learning</w:t>
            </w:r>
          </w:p>
          <w:p w14:paraId="6517C8E0" w14:textId="77777777" w:rsidR="00782DE4" w:rsidRPr="00643EDB" w:rsidRDefault="00587C01"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2897228"/>
                <w14:checkbox>
                  <w14:checked w14:val="0"/>
                  <w14:checkedState w14:val="2612" w14:font="MS Gothic"/>
                  <w14:uncheckedState w14:val="2610" w14:font="MS Gothic"/>
                </w14:checkbox>
              </w:sdtPr>
              <w:sdtContent>
                <w:r w:rsidR="00782DE4" w:rsidRPr="00643EDB">
                  <w:rPr>
                    <w:rFonts w:ascii="Segoe UI Symbol" w:eastAsia="MS Gothic" w:hAnsi="Segoe UI Symbol" w:cs="Segoe UI Symbol"/>
                    <w:sz w:val="20"/>
                    <w:szCs w:val="20"/>
                  </w:rPr>
                  <w:t>☐</w:t>
                </w:r>
              </w:sdtContent>
            </w:sdt>
            <w:r w:rsidR="00782DE4" w:rsidRPr="00643EDB">
              <w:rPr>
                <w:rFonts w:ascii="Proba Pro Lt" w:hAnsi="Proba Pro Lt" w:cs="Arial"/>
                <w:sz w:val="20"/>
                <w:szCs w:val="20"/>
              </w:rPr>
              <w:t xml:space="preserve"> field work</w:t>
            </w:r>
          </w:p>
        </w:tc>
        <w:tc>
          <w:tcPr>
            <w:tcW w:w="1179" w:type="pct"/>
            <w:gridSpan w:val="5"/>
            <w:vMerge w:val="restart"/>
            <w:vAlign w:val="center"/>
          </w:tcPr>
          <w:p w14:paraId="5C8218FB" w14:textId="77777777" w:rsidR="00782DE4"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86910135"/>
                <w14:checkbox>
                  <w14:checked w14:val="0"/>
                  <w14:checkedState w14:val="2612" w14:font="MS Gothic"/>
                  <w14:uncheckedState w14:val="2610" w14:font="MS Gothic"/>
                </w14:checkbox>
              </w:sdtPr>
              <w:sdtContent>
                <w:r w:rsidR="00782DE4" w:rsidRPr="00643EDB">
                  <w:rPr>
                    <w:rFonts w:ascii="Segoe UI Symbol" w:eastAsia="MS Gothic" w:hAnsi="Segoe UI Symbol" w:cs="Segoe UI Symbol"/>
                    <w:b w:val="0"/>
                    <w:sz w:val="20"/>
                    <w:szCs w:val="20"/>
                    <w:lang w:val="hr-HR"/>
                  </w:rPr>
                  <w:t>☐</w:t>
                </w:r>
              </w:sdtContent>
            </w:sdt>
            <w:r w:rsidR="00782DE4" w:rsidRPr="00643EDB">
              <w:rPr>
                <w:rFonts w:ascii="Proba Pro Lt" w:hAnsi="Proba Pro Lt" w:cs="Arial"/>
                <w:b w:val="0"/>
                <w:sz w:val="20"/>
                <w:szCs w:val="20"/>
                <w:lang w:val="hr-HR"/>
              </w:rPr>
              <w:t xml:space="preserve"> independent assignments  </w:t>
            </w:r>
          </w:p>
          <w:p w14:paraId="06054CB3" w14:textId="77777777" w:rsidR="00782DE4"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3548123"/>
                <w14:checkbox>
                  <w14:checked w14:val="0"/>
                  <w14:checkedState w14:val="2612" w14:font="MS Gothic"/>
                  <w14:uncheckedState w14:val="2610" w14:font="MS Gothic"/>
                </w14:checkbox>
              </w:sdtPr>
              <w:sdtContent>
                <w:r w:rsidR="00782DE4" w:rsidRPr="00643EDB">
                  <w:rPr>
                    <w:rFonts w:ascii="Segoe UI Symbol" w:eastAsia="MS Gothic" w:hAnsi="Segoe UI Symbol" w:cs="Segoe UI Symbol"/>
                    <w:b w:val="0"/>
                    <w:sz w:val="20"/>
                    <w:szCs w:val="20"/>
                    <w:lang w:val="hr-HR"/>
                  </w:rPr>
                  <w:t>☐</w:t>
                </w:r>
              </w:sdtContent>
            </w:sdt>
            <w:r w:rsidR="00782DE4" w:rsidRPr="00643EDB">
              <w:rPr>
                <w:rFonts w:ascii="Proba Pro Lt" w:hAnsi="Proba Pro Lt" w:cs="Arial"/>
                <w:b w:val="0"/>
                <w:sz w:val="20"/>
                <w:szCs w:val="20"/>
                <w:lang w:val="hr-HR"/>
              </w:rPr>
              <w:t xml:space="preserve"> multimedia and the internet  </w:t>
            </w:r>
          </w:p>
          <w:p w14:paraId="145C17A4" w14:textId="77777777" w:rsidR="00782DE4"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27703384"/>
                <w14:checkbox>
                  <w14:checked w14:val="1"/>
                  <w14:checkedState w14:val="2612" w14:font="MS Gothic"/>
                  <w14:uncheckedState w14:val="2610" w14:font="MS Gothic"/>
                </w14:checkbox>
              </w:sdtPr>
              <w:sdtContent>
                <w:r w:rsidR="00782DE4" w:rsidRPr="00643EDB">
                  <w:rPr>
                    <w:rFonts w:ascii="Segoe UI Symbol" w:eastAsia="MS Gothic" w:hAnsi="Segoe UI Symbol" w:cs="Segoe UI Symbol"/>
                    <w:b w:val="0"/>
                    <w:sz w:val="20"/>
                    <w:szCs w:val="20"/>
                    <w:lang w:val="hr-HR"/>
                  </w:rPr>
                  <w:t>☒</w:t>
                </w:r>
              </w:sdtContent>
            </w:sdt>
            <w:r w:rsidR="00782DE4" w:rsidRPr="00643EDB">
              <w:rPr>
                <w:rFonts w:ascii="Proba Pro Lt" w:hAnsi="Proba Pro Lt" w:cs="Arial"/>
                <w:b w:val="0"/>
                <w:sz w:val="20"/>
                <w:szCs w:val="20"/>
                <w:lang w:val="hr-HR"/>
              </w:rPr>
              <w:t xml:space="preserve"> laboratory</w:t>
            </w:r>
          </w:p>
          <w:p w14:paraId="2C03B34A" w14:textId="77777777" w:rsidR="00782DE4"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64817292"/>
                <w14:checkbox>
                  <w14:checked w14:val="0"/>
                  <w14:checkedState w14:val="2612" w14:font="MS Gothic"/>
                  <w14:uncheckedState w14:val="2610" w14:font="MS Gothic"/>
                </w14:checkbox>
              </w:sdtPr>
              <w:sdtContent>
                <w:r w:rsidR="00782DE4" w:rsidRPr="00643EDB">
                  <w:rPr>
                    <w:rFonts w:ascii="Segoe UI Symbol" w:eastAsia="MS Gothic" w:hAnsi="Segoe UI Symbol" w:cs="Segoe UI Symbol"/>
                    <w:b w:val="0"/>
                    <w:sz w:val="20"/>
                    <w:szCs w:val="20"/>
                    <w:lang w:val="hr-HR"/>
                  </w:rPr>
                  <w:t>☐</w:t>
                </w:r>
              </w:sdtContent>
            </w:sdt>
            <w:r w:rsidR="00782DE4" w:rsidRPr="00643EDB">
              <w:rPr>
                <w:rFonts w:ascii="Proba Pro Lt" w:hAnsi="Proba Pro Lt" w:cs="Arial"/>
                <w:b w:val="0"/>
                <w:sz w:val="20"/>
                <w:szCs w:val="20"/>
                <w:lang w:val="hr-HR"/>
              </w:rPr>
              <w:t xml:space="preserve"> work with mentor</w:t>
            </w:r>
          </w:p>
          <w:p w14:paraId="2501E704" w14:textId="77777777" w:rsidR="00782DE4" w:rsidRPr="00643EDB" w:rsidRDefault="00587C01"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78725771"/>
                <w14:checkbox>
                  <w14:checked w14:val="0"/>
                  <w14:checkedState w14:val="2612" w14:font="MS Gothic"/>
                  <w14:uncheckedState w14:val="2610" w14:font="MS Gothic"/>
                </w14:checkbox>
              </w:sdtPr>
              <w:sdtContent>
                <w:r w:rsidR="00782DE4" w:rsidRPr="00643EDB">
                  <w:rPr>
                    <w:rFonts w:ascii="Segoe UI Symbol" w:eastAsia="MS Gothic" w:hAnsi="Segoe UI Symbol" w:cs="Segoe UI Symbol"/>
                    <w:sz w:val="20"/>
                    <w:szCs w:val="20"/>
                  </w:rPr>
                  <w:t>☐</w:t>
                </w:r>
              </w:sdtContent>
            </w:sdt>
            <w:r w:rsidR="00782DE4" w:rsidRPr="00643EDB">
              <w:rPr>
                <w:rFonts w:ascii="Proba Pro Lt" w:hAnsi="Proba Pro Lt" w:cs="Arial"/>
                <w:b/>
                <w:sz w:val="20"/>
                <w:szCs w:val="20"/>
              </w:rPr>
              <w:t xml:space="preserve"> </w:t>
            </w:r>
            <w:sdt>
              <w:sdtPr>
                <w:rPr>
                  <w:rFonts w:ascii="Proba Pro Lt" w:hAnsi="Proba Pro Lt" w:cs="Arial"/>
                  <w:b/>
                  <w:sz w:val="20"/>
                  <w:szCs w:val="20"/>
                </w:rPr>
                <w:id w:val="-1909458003"/>
                <w:placeholder>
                  <w:docPart w:val="49152683FEE7477B8A159E9556D66032"/>
                </w:placeholder>
              </w:sdtPr>
              <w:sdtEndPr>
                <w:rPr>
                  <w:b w:val="0"/>
                </w:rPr>
              </w:sdtEndPr>
              <w:sdtContent>
                <w:r w:rsidR="00782DE4" w:rsidRPr="00643EDB">
                  <w:rPr>
                    <w:rFonts w:ascii="Proba Pro Lt" w:hAnsi="Proba Pro Lt" w:cs="Arial"/>
                    <w:sz w:val="20"/>
                    <w:szCs w:val="20"/>
                  </w:rPr>
                  <w:t>(other)</w:t>
                </w:r>
              </w:sdtContent>
            </w:sdt>
            <w:r w:rsidR="00782DE4" w:rsidRPr="00643EDB">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50842B8" w14:textId="77777777" w:rsidR="00782DE4" w:rsidRPr="00643EDB" w:rsidRDefault="00782DE4"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2.7. Comments:</w:t>
            </w:r>
          </w:p>
        </w:tc>
      </w:tr>
      <w:tr w:rsidR="00782DE4" w:rsidRPr="00643EDB" w14:paraId="1963F4BB" w14:textId="77777777" w:rsidTr="00587C01">
        <w:trPr>
          <w:trHeight w:val="577"/>
        </w:trPr>
        <w:tc>
          <w:tcPr>
            <w:tcW w:w="1256" w:type="pct"/>
            <w:vMerge/>
            <w:tcBorders>
              <w:left w:val="single" w:sz="12" w:space="0" w:color="auto"/>
              <w:bottom w:val="single" w:sz="4" w:space="0" w:color="auto"/>
            </w:tcBorders>
            <w:shd w:val="clear" w:color="auto" w:fill="00A0DC"/>
            <w:vAlign w:val="center"/>
          </w:tcPr>
          <w:p w14:paraId="12C0BD00" w14:textId="77777777" w:rsidR="00782DE4" w:rsidRPr="00643EDB" w:rsidRDefault="00782DE4" w:rsidP="00643EDB">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71F6073" w14:textId="77777777" w:rsidR="00782DE4" w:rsidRPr="00643EDB" w:rsidRDefault="00782DE4" w:rsidP="00643EDB">
            <w:pPr>
              <w:pStyle w:val="FieldText"/>
              <w:rPr>
                <w:rFonts w:ascii="Proba Pro Lt" w:hAnsi="Proba Pro Lt" w:cs="Arial"/>
                <w:b w:val="0"/>
                <w:sz w:val="20"/>
                <w:szCs w:val="20"/>
                <w:lang w:val="hr-HR"/>
              </w:rPr>
            </w:pPr>
          </w:p>
        </w:tc>
        <w:tc>
          <w:tcPr>
            <w:tcW w:w="1179" w:type="pct"/>
            <w:gridSpan w:val="5"/>
            <w:vMerge/>
            <w:vAlign w:val="center"/>
          </w:tcPr>
          <w:p w14:paraId="59C3DF23" w14:textId="77777777" w:rsidR="00782DE4" w:rsidRPr="00643EDB" w:rsidRDefault="00782DE4" w:rsidP="00643EDB">
            <w:pPr>
              <w:pStyle w:val="FieldText"/>
              <w:rPr>
                <w:rFonts w:ascii="Proba Pro Lt" w:hAnsi="Proba Pro Lt" w:cs="Arial"/>
                <w:b w:val="0"/>
                <w:sz w:val="20"/>
                <w:szCs w:val="20"/>
                <w:lang w:val="hr-HR"/>
              </w:rPr>
            </w:pPr>
          </w:p>
        </w:tc>
        <w:sdt>
          <w:sdtPr>
            <w:rPr>
              <w:rFonts w:ascii="Proba Pro Lt" w:hAnsi="Proba Pro Lt" w:cs="Arial"/>
              <w:sz w:val="20"/>
              <w:szCs w:val="20"/>
            </w:rPr>
            <w:id w:val="-2058153307"/>
            <w:placeholder>
              <w:docPart w:val="137C118682384669A908038F45B17A61"/>
            </w:placeholder>
            <w:showingPlcHdr/>
          </w:sdtPr>
          <w:sdtContent>
            <w:tc>
              <w:tcPr>
                <w:tcW w:w="1247" w:type="pct"/>
                <w:gridSpan w:val="5"/>
                <w:tcBorders>
                  <w:right w:val="single" w:sz="12" w:space="0" w:color="auto"/>
                </w:tcBorders>
              </w:tcPr>
              <w:p w14:paraId="4A5426DE" w14:textId="77777777" w:rsidR="00782DE4" w:rsidRPr="00643EDB" w:rsidRDefault="00782DE4"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tr>
      <w:tr w:rsidR="00782DE4" w:rsidRPr="00643EDB" w14:paraId="7ACFE950" w14:textId="77777777" w:rsidTr="00B16CAA">
        <w:trPr>
          <w:trHeight w:val="397"/>
        </w:trPr>
        <w:tc>
          <w:tcPr>
            <w:tcW w:w="1256" w:type="pct"/>
            <w:vMerge w:val="restart"/>
            <w:tcBorders>
              <w:top w:val="single" w:sz="12" w:space="0" w:color="auto"/>
              <w:left w:val="single" w:sz="12" w:space="0" w:color="auto"/>
            </w:tcBorders>
            <w:shd w:val="clear" w:color="auto" w:fill="00A0DC"/>
            <w:vAlign w:val="center"/>
          </w:tcPr>
          <w:p w14:paraId="2AB07ADC" w14:textId="77777777" w:rsidR="00782DE4" w:rsidRPr="00643EDB" w:rsidRDefault="00782DE4"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4F6603FE" w14:textId="77777777" w:rsidR="00782DE4" w:rsidRPr="00643EDB" w:rsidRDefault="00782DE4"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1955865777"/>
              <w:placeholder>
                <w:docPart w:val="3532E814FD404821BCBACC86B3FEE55A"/>
              </w:placeholder>
            </w:sdtPr>
            <w:sdtContent>
              <w:sdt>
                <w:sdtPr>
                  <w:rPr>
                    <w:rFonts w:ascii="Proba Pro Lt" w:hAnsi="Proba Pro Lt" w:cs="Arial"/>
                    <w:b w:val="0"/>
                    <w:color w:val="000000"/>
                    <w:sz w:val="20"/>
                    <w:szCs w:val="20"/>
                  </w:rPr>
                  <w:id w:val="511267959"/>
                  <w:placeholder>
                    <w:docPart w:val="84160617A0F648FAA3FA897FEBC2634F"/>
                  </w:placeholder>
                </w:sdtPr>
                <w:sdtContent>
                  <w:p w14:paraId="17B3F859" w14:textId="77777777" w:rsidR="00782DE4" w:rsidRPr="00643EDB" w:rsidRDefault="00782DE4" w:rsidP="00643EDB">
                    <w:pPr>
                      <w:pStyle w:val="FieldText"/>
                      <w:jc w:val="center"/>
                      <w:rPr>
                        <w:rFonts w:ascii="Proba Pro Lt" w:eastAsia="Calibri" w:hAnsi="Proba Pro Lt" w:cs="Arial"/>
                        <w:color w:val="000000"/>
                        <w:sz w:val="20"/>
                        <w:szCs w:val="20"/>
                        <w:lang w:val="hr-HR" w:eastAsia="en-US"/>
                      </w:rPr>
                    </w:pPr>
                    <w:r w:rsidRPr="00643EDB">
                      <w:rPr>
                        <w:rFonts w:ascii="Proba Pro Lt" w:hAnsi="Proba Pro Lt" w:cs="Arial"/>
                        <w:b w:val="0"/>
                        <w:color w:val="000000"/>
                        <w:sz w:val="20"/>
                        <w:szCs w:val="20"/>
                      </w:rPr>
                      <w:t>Y</w:t>
                    </w:r>
                  </w:p>
                </w:sdtContent>
              </w:sdt>
            </w:sdtContent>
          </w:sdt>
        </w:tc>
        <w:tc>
          <w:tcPr>
            <w:tcW w:w="272" w:type="pct"/>
            <w:tcBorders>
              <w:top w:val="single" w:sz="12" w:space="0" w:color="auto"/>
            </w:tcBorders>
            <w:vAlign w:val="center"/>
          </w:tcPr>
          <w:sdt>
            <w:sdtPr>
              <w:rPr>
                <w:rFonts w:ascii="Proba Pro Lt" w:hAnsi="Proba Pro Lt" w:cs="Arial"/>
                <w:b w:val="0"/>
                <w:color w:val="000000"/>
                <w:sz w:val="20"/>
                <w:szCs w:val="20"/>
              </w:rPr>
              <w:id w:val="-1083381046"/>
              <w:placeholder>
                <w:docPart w:val="D97F168A84EA452DB09340CB1282322B"/>
              </w:placeholder>
              <w:showingPlcHdr/>
            </w:sdtPr>
            <w:sdtContent>
              <w:p w14:paraId="6E4B3656" w14:textId="77777777" w:rsidR="00782DE4" w:rsidRPr="00643EDB" w:rsidRDefault="00782DE4"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5670706F" w14:textId="77777777" w:rsidR="00782DE4" w:rsidRPr="00643EDB" w:rsidRDefault="00782DE4"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498336172"/>
              <w:placeholder>
                <w:docPart w:val="71540914BB9D4AB1A932A41CD1244812"/>
              </w:placeholder>
              <w:showingPlcHdr/>
            </w:sdtPr>
            <w:sdtContent>
              <w:p w14:paraId="32964172" w14:textId="77777777" w:rsidR="00782DE4" w:rsidRPr="00643EDB" w:rsidRDefault="00782DE4"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645820160"/>
              <w:placeholder>
                <w:docPart w:val="1627001DBD3E4AB3BCE386B3343CAB4D"/>
              </w:placeholder>
            </w:sdtPr>
            <w:sdtContent>
              <w:p w14:paraId="49597433" w14:textId="77777777" w:rsidR="00782DE4" w:rsidRPr="00643EDB" w:rsidRDefault="00782DE4"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07CBB4CD" w14:textId="77777777" w:rsidR="00782DE4" w:rsidRPr="00643EDB" w:rsidRDefault="00782DE4" w:rsidP="00643EDB">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36736417"/>
              <w:placeholder>
                <w:docPart w:val="6CF1012758D946A4AA79581C7325FE49"/>
              </w:placeholder>
              <w:showingPlcHdr/>
            </w:sdtPr>
            <w:sdtContent>
              <w:p w14:paraId="2CE3E202" w14:textId="77777777" w:rsidR="00782DE4" w:rsidRPr="00643EDB" w:rsidRDefault="00782DE4"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661323942"/>
              <w:placeholder>
                <w:docPart w:val="6E806F4E3453494A8D1C6316EE740FC5"/>
              </w:placeholder>
            </w:sdtPr>
            <w:sdtContent>
              <w:p w14:paraId="3D622FC8" w14:textId="77777777" w:rsidR="00782DE4" w:rsidRPr="00643EDB" w:rsidRDefault="00782DE4"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N</w:t>
                </w:r>
              </w:p>
            </w:sdtContent>
          </w:sdt>
        </w:tc>
      </w:tr>
      <w:tr w:rsidR="00782DE4" w:rsidRPr="00643EDB" w14:paraId="7A99FB83" w14:textId="77777777" w:rsidTr="00B16CAA">
        <w:trPr>
          <w:trHeight w:val="397"/>
        </w:trPr>
        <w:tc>
          <w:tcPr>
            <w:tcW w:w="1256" w:type="pct"/>
            <w:vMerge/>
            <w:tcBorders>
              <w:left w:val="single" w:sz="12" w:space="0" w:color="auto"/>
            </w:tcBorders>
            <w:shd w:val="clear" w:color="auto" w:fill="00A0DC"/>
            <w:vAlign w:val="center"/>
          </w:tcPr>
          <w:p w14:paraId="1536A437" w14:textId="77777777" w:rsidR="00782DE4" w:rsidRPr="00643EDB" w:rsidRDefault="00782DE4"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C469916" w14:textId="77777777" w:rsidR="00782DE4" w:rsidRPr="00643EDB" w:rsidRDefault="00782DE4"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1941210903"/>
              <w:placeholder>
                <w:docPart w:val="05134F03772148B8A9D76E73620E42E0"/>
              </w:placeholder>
              <w:showingPlcHdr/>
            </w:sdtPr>
            <w:sdtContent>
              <w:p w14:paraId="6B6BC94A" w14:textId="77777777" w:rsidR="00782DE4" w:rsidRPr="00643EDB" w:rsidRDefault="00782DE4"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554633608"/>
              <w:placeholder>
                <w:docPart w:val="6BE11DC6B62B451BACDE3EEC1B0D8AD6"/>
              </w:placeholder>
            </w:sdtPr>
            <w:sdtContent>
              <w:p w14:paraId="21161618" w14:textId="77777777" w:rsidR="00782DE4" w:rsidRPr="00643EDB" w:rsidRDefault="00782DE4"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shd w:val="clear" w:color="auto" w:fill="auto"/>
            <w:vAlign w:val="center"/>
          </w:tcPr>
          <w:p w14:paraId="675A5415" w14:textId="77777777" w:rsidR="00782DE4" w:rsidRPr="00643EDB" w:rsidRDefault="00782DE4"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702173385"/>
              <w:placeholder>
                <w:docPart w:val="8EC800EBD02143B6AB8339D42CC8A165"/>
              </w:placeholder>
              <w:showingPlcHdr/>
            </w:sdtPr>
            <w:sdtContent>
              <w:p w14:paraId="0F58A0C5" w14:textId="77777777" w:rsidR="00782DE4" w:rsidRPr="00643EDB" w:rsidRDefault="00782DE4"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927082679"/>
              <w:placeholder>
                <w:docPart w:val="3A3C4F0B4A384F56B894E2AD643C42C5"/>
              </w:placeholder>
            </w:sdtPr>
            <w:sdtContent>
              <w:p w14:paraId="561C51B3" w14:textId="77777777" w:rsidR="00782DE4" w:rsidRPr="00643EDB" w:rsidRDefault="00782DE4"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17771958" w14:textId="77777777" w:rsidR="00782DE4" w:rsidRPr="00643EDB" w:rsidRDefault="00587C01"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49351788"/>
                <w:placeholder>
                  <w:docPart w:val="21DFF21DA14448E48DA4F6F1D3BD43FE"/>
                </w:placeholder>
              </w:sdtPr>
              <w:sdtContent>
                <w:sdt>
                  <w:sdtPr>
                    <w:rPr>
                      <w:rFonts w:ascii="Proba Pro Lt" w:hAnsi="Proba Pro Lt" w:cs="Arial"/>
                      <w:b w:val="0"/>
                      <w:sz w:val="20"/>
                      <w:szCs w:val="20"/>
                    </w:rPr>
                    <w:id w:val="540098824"/>
                    <w:placeholder>
                      <w:docPart w:val="21522D2C35A34D67A0F16FA1D85784C4"/>
                    </w:placeholder>
                  </w:sdtPr>
                  <w:sdtContent>
                    <w:r w:rsidR="00782DE4"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49865142"/>
              <w:placeholder>
                <w:docPart w:val="5C97F4E2ED3F4A5CA398359D7AB7C04E"/>
              </w:placeholder>
              <w:showingPlcHdr/>
            </w:sdtPr>
            <w:sdtContent>
              <w:p w14:paraId="4F140C3A" w14:textId="77777777" w:rsidR="00782DE4" w:rsidRPr="00643EDB" w:rsidRDefault="00782DE4"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140599746"/>
              <w:placeholder>
                <w:docPart w:val="3B81EE16E6FE4799927520B3D2E4BE41"/>
              </w:placeholder>
              <w:showingPlcHdr/>
            </w:sdtPr>
            <w:sdtContent>
              <w:p w14:paraId="4F25DCF1" w14:textId="77777777" w:rsidR="00782DE4" w:rsidRPr="00643EDB" w:rsidRDefault="00782DE4"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782DE4" w:rsidRPr="00643EDB" w14:paraId="3068C70C" w14:textId="77777777" w:rsidTr="00B16CAA">
        <w:trPr>
          <w:trHeight w:val="397"/>
        </w:trPr>
        <w:tc>
          <w:tcPr>
            <w:tcW w:w="1256" w:type="pct"/>
            <w:vMerge/>
            <w:tcBorders>
              <w:left w:val="single" w:sz="12" w:space="0" w:color="auto"/>
            </w:tcBorders>
            <w:shd w:val="clear" w:color="auto" w:fill="00A0DC"/>
            <w:vAlign w:val="center"/>
          </w:tcPr>
          <w:p w14:paraId="0052DB5C" w14:textId="77777777" w:rsidR="00782DE4" w:rsidRPr="00643EDB" w:rsidRDefault="00782DE4"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5B61B30" w14:textId="77777777" w:rsidR="00782DE4" w:rsidRPr="00643EDB" w:rsidRDefault="00782DE4"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1947349847"/>
              <w:placeholder>
                <w:docPart w:val="FDFE7138939F481F87674BD4112CA98D"/>
              </w:placeholder>
              <w:showingPlcHdr/>
            </w:sdtPr>
            <w:sdtContent>
              <w:p w14:paraId="363DADD9" w14:textId="77777777" w:rsidR="00782DE4" w:rsidRPr="00643EDB" w:rsidRDefault="00782DE4"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569885031"/>
              <w:placeholder>
                <w:docPart w:val="58E812C2F2254194922BF13AC29EAFA9"/>
              </w:placeholder>
            </w:sdtPr>
            <w:sdtContent>
              <w:p w14:paraId="77432286" w14:textId="77777777" w:rsidR="00782DE4" w:rsidRPr="00643EDB" w:rsidRDefault="00782DE4"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shd w:val="clear" w:color="auto" w:fill="auto"/>
            <w:vAlign w:val="center"/>
          </w:tcPr>
          <w:p w14:paraId="65906DAE" w14:textId="77777777" w:rsidR="00782DE4" w:rsidRPr="00643EDB" w:rsidRDefault="00782DE4"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858281327"/>
              <w:placeholder>
                <w:docPart w:val="64B786FF3B514D05AD0A6A96B3AEFD48"/>
              </w:placeholder>
            </w:sdtPr>
            <w:sdtContent>
              <w:sdt>
                <w:sdtPr>
                  <w:rPr>
                    <w:rFonts w:ascii="Proba Pro Lt" w:hAnsi="Proba Pro Lt" w:cs="Arial"/>
                    <w:b w:val="0"/>
                    <w:color w:val="000000"/>
                    <w:sz w:val="20"/>
                    <w:szCs w:val="20"/>
                  </w:rPr>
                  <w:id w:val="-197621830"/>
                  <w:placeholder>
                    <w:docPart w:val="71B569216D6F47F1971D6D1C22921537"/>
                  </w:placeholder>
                </w:sdtPr>
                <w:sdtContent>
                  <w:p w14:paraId="70CCA7EA" w14:textId="77777777" w:rsidR="00782DE4" w:rsidRPr="00643EDB" w:rsidRDefault="00782DE4" w:rsidP="00643EDB">
                    <w:pPr>
                      <w:pStyle w:val="FieldText"/>
                      <w:jc w:val="center"/>
                      <w:rPr>
                        <w:rFonts w:ascii="Proba Pro Lt" w:eastAsia="Calibri" w:hAnsi="Proba Pro Lt" w:cs="Arial"/>
                        <w:color w:val="000000"/>
                        <w:sz w:val="20"/>
                        <w:szCs w:val="20"/>
                        <w:lang w:val="hr-HR" w:eastAsia="en-US"/>
                      </w:rPr>
                    </w:pPr>
                    <w:r w:rsidRPr="00643EDB">
                      <w:rPr>
                        <w:rFonts w:ascii="Proba Pro Lt" w:hAnsi="Proba Pro Lt" w:cs="Arial"/>
                        <w:b w:val="0"/>
                        <w:color w:val="000000"/>
                        <w:sz w:val="20"/>
                        <w:szCs w:val="20"/>
                      </w:rPr>
                      <w:t>Y</w:t>
                    </w:r>
                  </w:p>
                </w:sdtContent>
              </w:sdt>
            </w:sdtContent>
          </w:sdt>
        </w:tc>
        <w:tc>
          <w:tcPr>
            <w:tcW w:w="251" w:type="pct"/>
            <w:gridSpan w:val="2"/>
            <w:shd w:val="clear" w:color="auto" w:fill="auto"/>
            <w:vAlign w:val="center"/>
          </w:tcPr>
          <w:sdt>
            <w:sdtPr>
              <w:rPr>
                <w:rFonts w:ascii="Proba Pro Lt" w:hAnsi="Proba Pro Lt" w:cs="Arial"/>
                <w:b w:val="0"/>
                <w:color w:val="000000"/>
                <w:sz w:val="20"/>
                <w:szCs w:val="20"/>
              </w:rPr>
              <w:id w:val="-773020549"/>
              <w:placeholder>
                <w:docPart w:val="4E5D50CEB83E4DF68356DEBC178148B5"/>
              </w:placeholder>
              <w:showingPlcHdr/>
            </w:sdtPr>
            <w:sdtContent>
              <w:p w14:paraId="7652B7F0" w14:textId="77777777" w:rsidR="00782DE4" w:rsidRPr="00643EDB" w:rsidRDefault="00782DE4"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E675CCF" w14:textId="77777777" w:rsidR="00782DE4" w:rsidRPr="00643EDB" w:rsidRDefault="00587C01"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42653600"/>
                <w:placeholder>
                  <w:docPart w:val="63FD644D1D19467FA03FAF4EC7554AB4"/>
                </w:placeholder>
              </w:sdtPr>
              <w:sdtContent>
                <w:sdt>
                  <w:sdtPr>
                    <w:rPr>
                      <w:rFonts w:ascii="Proba Pro Lt" w:hAnsi="Proba Pro Lt" w:cs="Arial"/>
                      <w:b w:val="0"/>
                      <w:sz w:val="20"/>
                      <w:szCs w:val="20"/>
                    </w:rPr>
                    <w:id w:val="-1099946342"/>
                    <w:placeholder>
                      <w:docPart w:val="A6B8ABB44FAC44FC8575935B59AEACFC"/>
                    </w:placeholder>
                  </w:sdtPr>
                  <w:sdtContent>
                    <w:r w:rsidR="00782DE4"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22411356"/>
              <w:placeholder>
                <w:docPart w:val="580210838C4543B4939F2FE905296F06"/>
              </w:placeholder>
              <w:showingPlcHdr/>
            </w:sdtPr>
            <w:sdtContent>
              <w:p w14:paraId="3E605D52" w14:textId="77777777" w:rsidR="00782DE4" w:rsidRPr="00643EDB" w:rsidRDefault="00782DE4"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87386499"/>
              <w:placeholder>
                <w:docPart w:val="6E7AC5C04C124CE59632A3A8307CD8A4"/>
              </w:placeholder>
              <w:showingPlcHdr/>
            </w:sdtPr>
            <w:sdtContent>
              <w:p w14:paraId="11E8F0C1" w14:textId="77777777" w:rsidR="00782DE4" w:rsidRPr="00643EDB" w:rsidRDefault="00782DE4"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782DE4" w:rsidRPr="00643EDB" w14:paraId="7587FC97" w14:textId="77777777" w:rsidTr="00B16CAA">
        <w:trPr>
          <w:trHeight w:val="397"/>
        </w:trPr>
        <w:tc>
          <w:tcPr>
            <w:tcW w:w="1256" w:type="pct"/>
            <w:vMerge/>
            <w:tcBorders>
              <w:left w:val="single" w:sz="12" w:space="0" w:color="auto"/>
            </w:tcBorders>
            <w:shd w:val="clear" w:color="auto" w:fill="00A0DC"/>
            <w:vAlign w:val="center"/>
          </w:tcPr>
          <w:p w14:paraId="3EA8F445" w14:textId="77777777" w:rsidR="00782DE4" w:rsidRPr="00643EDB" w:rsidRDefault="00782DE4"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2AFDDE5" w14:textId="77777777" w:rsidR="00782DE4" w:rsidRPr="00643EDB" w:rsidRDefault="00782DE4"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829481556"/>
            </w:sdtPr>
            <w:sdtContent>
              <w:sdt>
                <w:sdtPr>
                  <w:rPr>
                    <w:rFonts w:ascii="Proba Pro Lt" w:hAnsi="Proba Pro Lt" w:cs="Arial"/>
                    <w:b w:val="0"/>
                    <w:color w:val="000000"/>
                    <w:sz w:val="20"/>
                    <w:szCs w:val="20"/>
                  </w:rPr>
                  <w:id w:val="1063754943"/>
                </w:sdtPr>
                <w:sdtContent>
                  <w:p w14:paraId="5FE08A6F" w14:textId="77777777" w:rsidR="00782DE4" w:rsidRPr="00643EDB" w:rsidRDefault="00782DE4" w:rsidP="00643EDB">
                    <w:pPr>
                      <w:pStyle w:val="FieldText"/>
                      <w:jc w:val="center"/>
                      <w:rPr>
                        <w:rFonts w:ascii="Proba Pro Lt" w:hAnsi="Proba Pro Lt" w:cs="Arial"/>
                        <w:b w:val="0"/>
                        <w:color w:val="000000"/>
                        <w:sz w:val="20"/>
                        <w:szCs w:val="20"/>
                      </w:rPr>
                    </w:pPr>
                    <w:r w:rsidRPr="00643EDB">
                      <w:rPr>
                        <w:rFonts w:ascii="Proba Pro Lt" w:hAnsi="Proba Pro Lt" w:cs="Arial"/>
                        <w:b w:val="0"/>
                        <w:color w:val="000000"/>
                        <w:sz w:val="20"/>
                        <w:szCs w:val="20"/>
                      </w:rPr>
                      <w:t>Y</w:t>
                    </w:r>
                  </w:p>
                </w:sdtContent>
              </w:sdt>
            </w:sdtContent>
          </w:sdt>
        </w:tc>
        <w:tc>
          <w:tcPr>
            <w:tcW w:w="272" w:type="pct"/>
            <w:tcBorders>
              <w:bottom w:val="single" w:sz="4" w:space="0" w:color="auto"/>
            </w:tcBorders>
            <w:vAlign w:val="center"/>
          </w:tcPr>
          <w:sdt>
            <w:sdtPr>
              <w:rPr>
                <w:rFonts w:ascii="Proba Pro Lt" w:hAnsi="Proba Pro Lt" w:cs="Arial"/>
                <w:b w:val="0"/>
                <w:color w:val="000000"/>
                <w:sz w:val="20"/>
                <w:szCs w:val="20"/>
              </w:rPr>
              <w:id w:val="689193073"/>
              <w:showingPlcHdr/>
            </w:sdtPr>
            <w:sdtContent>
              <w:p w14:paraId="442BA20F" w14:textId="77777777" w:rsidR="00782DE4" w:rsidRPr="00643EDB" w:rsidRDefault="00782DE4"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58F4FC34" w14:textId="77777777" w:rsidR="00782DE4" w:rsidRPr="00643EDB" w:rsidRDefault="00782DE4"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973100490"/>
            </w:sdtPr>
            <w:sdtContent>
              <w:p w14:paraId="497C402A" w14:textId="77777777" w:rsidR="00782DE4" w:rsidRPr="00643EDB" w:rsidRDefault="00782DE4"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779420564"/>
              <w:showingPlcHdr/>
            </w:sdtPr>
            <w:sdtContent>
              <w:p w14:paraId="3EB66CF7" w14:textId="77777777" w:rsidR="00782DE4" w:rsidRPr="00643EDB" w:rsidRDefault="00782DE4"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777F142C" w14:textId="77777777" w:rsidR="00782DE4" w:rsidRPr="00643EDB" w:rsidRDefault="00587C01" w:rsidP="00643ED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801349919"/>
              </w:sdtPr>
              <w:sdtContent>
                <w:sdt>
                  <w:sdtPr>
                    <w:rPr>
                      <w:rFonts w:ascii="Proba Pro Lt" w:hAnsi="Proba Pro Lt" w:cs="Arial"/>
                      <w:sz w:val="20"/>
                      <w:szCs w:val="20"/>
                    </w:rPr>
                    <w:id w:val="1867327527"/>
                    <w:placeholder>
                      <w:docPart w:val="BA808D1485764F6F90EB32CD26164EE3"/>
                    </w:placeholder>
                  </w:sdtPr>
                  <w:sdtContent>
                    <w:r w:rsidR="00782DE4" w:rsidRPr="00643EDB">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89336449"/>
              <w:showingPlcHdr/>
            </w:sdtPr>
            <w:sdtContent>
              <w:p w14:paraId="6135D105" w14:textId="77777777" w:rsidR="00782DE4" w:rsidRPr="00643EDB" w:rsidRDefault="00782DE4"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45287677"/>
              <w:showingPlcHdr/>
            </w:sdtPr>
            <w:sdtContent>
              <w:p w14:paraId="68A0A287" w14:textId="77777777" w:rsidR="00782DE4" w:rsidRPr="00643EDB" w:rsidRDefault="00782DE4"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782DE4" w:rsidRPr="00643EDB" w14:paraId="64D70EBB" w14:textId="77777777" w:rsidTr="00B16CAA">
        <w:trPr>
          <w:trHeight w:val="397"/>
        </w:trPr>
        <w:tc>
          <w:tcPr>
            <w:tcW w:w="1256" w:type="pct"/>
            <w:vMerge/>
            <w:tcBorders>
              <w:left w:val="single" w:sz="12" w:space="0" w:color="auto"/>
              <w:bottom w:val="single" w:sz="12" w:space="0" w:color="auto"/>
            </w:tcBorders>
            <w:shd w:val="clear" w:color="auto" w:fill="00A0DC"/>
            <w:vAlign w:val="center"/>
          </w:tcPr>
          <w:p w14:paraId="7CF22E1A" w14:textId="77777777" w:rsidR="00782DE4" w:rsidRPr="00643EDB" w:rsidRDefault="00782DE4"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1DFA862" w14:textId="77777777" w:rsidR="00782DE4" w:rsidRPr="00643EDB" w:rsidRDefault="00782DE4"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75839365"/>
              <w:showingPlcHdr/>
            </w:sdtPr>
            <w:sdtContent>
              <w:p w14:paraId="2C4BAB11" w14:textId="77777777" w:rsidR="00782DE4" w:rsidRPr="00643EDB" w:rsidRDefault="00782DE4"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55026213"/>
            </w:sdtPr>
            <w:sdtContent>
              <w:p w14:paraId="6DEE8191" w14:textId="77777777" w:rsidR="00782DE4" w:rsidRPr="00643EDB" w:rsidRDefault="00782DE4"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71ED8212" w14:textId="77777777" w:rsidR="00782DE4" w:rsidRPr="00643EDB" w:rsidRDefault="00782DE4"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94174651"/>
            </w:sdtPr>
            <w:sdtContent>
              <w:sdt>
                <w:sdtPr>
                  <w:rPr>
                    <w:rFonts w:ascii="Proba Pro Lt" w:hAnsi="Proba Pro Lt" w:cs="Arial"/>
                    <w:color w:val="000000"/>
                    <w:sz w:val="20"/>
                    <w:szCs w:val="20"/>
                  </w:rPr>
                  <w:id w:val="-800149363"/>
                </w:sdtPr>
                <w:sdtContent>
                  <w:p w14:paraId="3FA3EA0B" w14:textId="77777777" w:rsidR="00782DE4" w:rsidRPr="00643EDB" w:rsidRDefault="00782DE4"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w:t>
                    </w:r>
                  </w:p>
                </w:sdtContent>
              </w:sdt>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93383039"/>
              <w:showingPlcHdr/>
            </w:sdtPr>
            <w:sdtContent>
              <w:p w14:paraId="0E568B6E" w14:textId="77777777" w:rsidR="00782DE4" w:rsidRPr="00643EDB" w:rsidRDefault="00782DE4"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92FAFDD" w14:textId="77777777" w:rsidR="00782DE4" w:rsidRPr="00643EDB" w:rsidRDefault="00782DE4"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58723680"/>
            </w:sdtPr>
            <w:sdtContent>
              <w:p w14:paraId="257A6DE7" w14:textId="77777777" w:rsidR="00782DE4" w:rsidRPr="00643EDB" w:rsidRDefault="00782DE4"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8</w:t>
                </w:r>
              </w:p>
            </w:sdtContent>
          </w:sdt>
        </w:tc>
      </w:tr>
      <w:tr w:rsidR="00782DE4" w:rsidRPr="00643EDB" w14:paraId="3B8B3F97" w14:textId="77777777" w:rsidTr="00B16CAA">
        <w:trPr>
          <w:trHeight w:val="397"/>
        </w:trPr>
        <w:tc>
          <w:tcPr>
            <w:tcW w:w="1256" w:type="pct"/>
            <w:tcBorders>
              <w:left w:val="single" w:sz="12" w:space="0" w:color="auto"/>
              <w:bottom w:val="single" w:sz="12" w:space="0" w:color="auto"/>
            </w:tcBorders>
            <w:shd w:val="clear" w:color="auto" w:fill="00A0DC"/>
            <w:vAlign w:val="center"/>
          </w:tcPr>
          <w:p w14:paraId="295D17A4" w14:textId="77777777" w:rsidR="00782DE4" w:rsidRPr="00643EDB" w:rsidRDefault="00782DE4"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157804046"/>
            </w:sdtPr>
            <w:sdtContent>
              <w:p w14:paraId="7360C425" w14:textId="77777777" w:rsidR="00782DE4" w:rsidRPr="00643EDB" w:rsidRDefault="00782DE4" w:rsidP="00643EDB">
                <w:pPr>
                  <w:tabs>
                    <w:tab w:val="left" w:pos="2820"/>
                  </w:tabs>
                  <w:spacing w:after="0" w:line="240" w:lineRule="auto"/>
                  <w:rPr>
                    <w:rFonts w:ascii="Proba Pro Lt" w:hAnsi="Proba Pro Lt" w:cs="Arial"/>
                    <w:b/>
                    <w:color w:val="000000"/>
                    <w:sz w:val="20"/>
                    <w:szCs w:val="20"/>
                  </w:rPr>
                </w:pPr>
                <w:r w:rsidRPr="00643EDB">
                  <w:rPr>
                    <w:rFonts w:ascii="Proba Pro Lt" w:hAnsi="Proba Pro Lt" w:cs="Arial"/>
                    <w:b/>
                    <w:color w:val="000000"/>
                    <w:sz w:val="20"/>
                    <w:szCs w:val="20"/>
                  </w:rPr>
                  <w:t>Maximum number of points by activity type:</w:t>
                </w:r>
              </w:p>
              <w:p w14:paraId="6251A9EA" w14:textId="77777777" w:rsidR="00782DE4" w:rsidRPr="00643EDB" w:rsidRDefault="00782DE4" w:rsidP="00643EDB">
                <w:pPr>
                  <w:tabs>
                    <w:tab w:val="left" w:pos="2820"/>
                  </w:tabs>
                  <w:spacing w:after="0" w:line="240" w:lineRule="auto"/>
                  <w:rPr>
                    <w:rFonts w:ascii="Proba Pro Lt" w:hAnsi="Proba Pro Lt" w:cs="Arial"/>
                    <w:b/>
                    <w:color w:val="000000"/>
                    <w:sz w:val="20"/>
                    <w:szCs w:val="20"/>
                  </w:rPr>
                </w:pPr>
                <w:r w:rsidRPr="00643EDB">
                  <w:rPr>
                    <w:rFonts w:ascii="Proba Pro Lt" w:hAnsi="Proba Pro Lt" w:cs="Arial"/>
                    <w:sz w:val="20"/>
                    <w:szCs w:val="20"/>
                  </w:rPr>
                  <w:t>Final exam (written)                                                                        55 points</w:t>
                </w:r>
              </w:p>
              <w:p w14:paraId="71F05431" w14:textId="77777777" w:rsidR="00782DE4" w:rsidRPr="00643EDB" w:rsidRDefault="00782DE4"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Seminar paper  (written part)                                                     5 </w:t>
                </w:r>
                <w:r w:rsidRPr="00643EDB">
                  <w:rPr>
                    <w:rFonts w:ascii="Proba Pro Lt" w:hAnsi="Proba Pro Lt" w:cs="Arial"/>
                    <w:sz w:val="20"/>
                    <w:szCs w:val="20"/>
                  </w:rPr>
                  <w:t>points</w:t>
                </w:r>
              </w:p>
              <w:p w14:paraId="2BDAC201" w14:textId="77777777" w:rsidR="00782DE4" w:rsidRPr="00643EDB" w:rsidRDefault="00782DE4" w:rsidP="00643EDB">
                <w:pPr>
                  <w:tabs>
                    <w:tab w:val="left" w:pos="2820"/>
                  </w:tabs>
                  <w:spacing w:after="0" w:line="240" w:lineRule="auto"/>
                  <w:rPr>
                    <w:rFonts w:ascii="Proba Pro Lt" w:hAnsi="Proba Pro Lt" w:cs="Arial"/>
                    <w:color w:val="000000"/>
                    <w:sz w:val="20"/>
                    <w:szCs w:val="20"/>
                    <w:lang w:val="en-GB"/>
                  </w:rPr>
                </w:pPr>
                <w:r w:rsidRPr="00643EDB">
                  <w:rPr>
                    <w:rFonts w:ascii="Proba Pro Lt" w:hAnsi="Proba Pro Lt" w:cs="Arial"/>
                    <w:color w:val="000000"/>
                    <w:sz w:val="20"/>
                    <w:szCs w:val="20"/>
                    <w:lang w:val="en-GB"/>
                  </w:rPr>
                  <w:t>Seminar paper (oral part - presentation)                               5 points</w:t>
                </w:r>
              </w:p>
              <w:p w14:paraId="025170EA" w14:textId="77777777" w:rsidR="00782DE4" w:rsidRPr="00643EDB" w:rsidRDefault="00782DE4"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lang w:val="en-GB"/>
                  </w:rPr>
                  <w:t>Final p</w:t>
                </w:r>
                <w:r w:rsidRPr="00643EDB">
                  <w:rPr>
                    <w:rFonts w:ascii="Proba Pro Lt" w:hAnsi="Proba Pro Lt" w:cs="Arial"/>
                    <w:sz w:val="20"/>
                    <w:szCs w:val="20"/>
                  </w:rPr>
                  <w:t>reliminary exam in practical work (</w:t>
                </w:r>
                <w:r w:rsidRPr="00643EDB">
                  <w:rPr>
                    <w:rFonts w:ascii="Proba Pro Lt" w:hAnsi="Proba Pro Lt" w:cs="Arial"/>
                    <w:color w:val="000000"/>
                    <w:sz w:val="20"/>
                    <w:szCs w:val="20"/>
                    <w:lang w:val="en-GB"/>
                  </w:rPr>
                  <w:t>Exercises)</w:t>
                </w:r>
                <w:r w:rsidRPr="00643EDB">
                  <w:rPr>
                    <w:rFonts w:ascii="Proba Pro Lt" w:hAnsi="Proba Pro Lt" w:cs="Arial"/>
                    <w:sz w:val="20"/>
                    <w:szCs w:val="20"/>
                  </w:rPr>
                  <w:t xml:space="preserve">        10 points</w:t>
                </w:r>
              </w:p>
              <w:p w14:paraId="09657E9A" w14:textId="77777777" w:rsidR="00782DE4" w:rsidRPr="00643EDB" w:rsidRDefault="00782DE4"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Practical work (identifying microscopic preparations)    6 points</w:t>
                </w:r>
              </w:p>
              <w:p w14:paraId="15B69944" w14:textId="77777777" w:rsidR="00782DE4" w:rsidRPr="00643EDB" w:rsidRDefault="00782DE4"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 xml:space="preserve">IN TOTAL:                                                                                        81 </w:t>
                </w:r>
                <w:r w:rsidRPr="00643EDB">
                  <w:rPr>
                    <w:rFonts w:ascii="Proba Pro Lt" w:hAnsi="Proba Pro Lt" w:cs="Arial"/>
                    <w:sz w:val="20"/>
                    <w:szCs w:val="20"/>
                  </w:rPr>
                  <w:t>points</w:t>
                </w:r>
                <w:r w:rsidRPr="00643EDB">
                  <w:rPr>
                    <w:rFonts w:ascii="Proba Pro Lt" w:hAnsi="Proba Pro Lt" w:cs="Arial"/>
                    <w:b/>
                    <w:sz w:val="20"/>
                    <w:szCs w:val="20"/>
                  </w:rPr>
                  <w:t xml:space="preserve"> </w:t>
                </w:r>
              </w:p>
              <w:p w14:paraId="19227C78" w14:textId="77777777" w:rsidR="00782DE4" w:rsidRPr="00643EDB" w:rsidRDefault="00782DE4" w:rsidP="00643EDB">
                <w:pPr>
                  <w:tabs>
                    <w:tab w:val="left" w:pos="2820"/>
                  </w:tabs>
                  <w:spacing w:after="0" w:line="240" w:lineRule="auto"/>
                  <w:rPr>
                    <w:rFonts w:ascii="Proba Pro Lt" w:hAnsi="Proba Pro Lt" w:cs="Arial"/>
                    <w:b/>
                    <w:color w:val="000000"/>
                    <w:sz w:val="20"/>
                    <w:szCs w:val="20"/>
                  </w:rPr>
                </w:pPr>
              </w:p>
              <w:p w14:paraId="5B0DC9B7" w14:textId="77777777" w:rsidR="00782DE4" w:rsidRPr="00643EDB" w:rsidRDefault="00782DE4" w:rsidP="00643EDB">
                <w:pPr>
                  <w:spacing w:after="0" w:line="240" w:lineRule="auto"/>
                  <w:rPr>
                    <w:rFonts w:ascii="Proba Pro Lt" w:hAnsi="Proba Pro Lt" w:cs="Arial"/>
                    <w:b/>
                    <w:sz w:val="20"/>
                    <w:szCs w:val="20"/>
                  </w:rPr>
                </w:pPr>
                <w:r w:rsidRPr="00643EDB">
                  <w:rPr>
                    <w:rFonts w:ascii="Proba Pro Lt" w:hAnsi="Proba Pro Lt" w:cs="Arial"/>
                    <w:b/>
                    <w:sz w:val="20"/>
                    <w:szCs w:val="20"/>
                  </w:rPr>
                  <w:t xml:space="preserve">Grading scale: </w:t>
                </w:r>
              </w:p>
              <w:p w14:paraId="3B0069EE" w14:textId="77777777" w:rsidR="00782DE4" w:rsidRPr="00643EDB" w:rsidRDefault="00782DE4" w:rsidP="00643EDB">
                <w:pPr>
                  <w:spacing w:after="0" w:line="240" w:lineRule="auto"/>
                  <w:rPr>
                    <w:rFonts w:ascii="Proba Pro Lt" w:hAnsi="Proba Pro Lt" w:cs="Arial"/>
                    <w:sz w:val="20"/>
                    <w:szCs w:val="20"/>
                  </w:rPr>
                </w:pPr>
                <w:r w:rsidRPr="00643EDB">
                  <w:rPr>
                    <w:rFonts w:ascii="Proba Pro Lt" w:hAnsi="Proba Pro Lt" w:cs="Arial"/>
                    <w:sz w:val="20"/>
                    <w:szCs w:val="20"/>
                  </w:rPr>
                  <w:t>&lt; 60 % fail (1)</w:t>
                </w:r>
              </w:p>
              <w:p w14:paraId="19EC9599" w14:textId="77777777" w:rsidR="00782DE4" w:rsidRPr="00643EDB" w:rsidRDefault="00782DE4" w:rsidP="00643EDB">
                <w:pPr>
                  <w:spacing w:after="0" w:line="240" w:lineRule="auto"/>
                  <w:rPr>
                    <w:rFonts w:ascii="Proba Pro Lt" w:hAnsi="Proba Pro Lt" w:cs="Arial"/>
                    <w:sz w:val="20"/>
                    <w:szCs w:val="20"/>
                  </w:rPr>
                </w:pPr>
                <w:r w:rsidRPr="00643EDB">
                  <w:rPr>
                    <w:rFonts w:ascii="Arial" w:hAnsi="Arial" w:cs="Arial"/>
                    <w:sz w:val="20"/>
                    <w:szCs w:val="20"/>
                  </w:rPr>
                  <w:t>≥</w:t>
                </w:r>
                <w:r w:rsidRPr="00643EDB">
                  <w:rPr>
                    <w:rFonts w:ascii="Proba Pro Lt" w:hAnsi="Proba Pro Lt" w:cs="Arial"/>
                    <w:sz w:val="20"/>
                    <w:szCs w:val="20"/>
                  </w:rPr>
                  <w:t xml:space="preserve"> 60 % sufficient (2)</w:t>
                </w:r>
              </w:p>
              <w:p w14:paraId="2433C2A9" w14:textId="77777777" w:rsidR="00782DE4" w:rsidRPr="00643EDB" w:rsidRDefault="00782DE4" w:rsidP="00643EDB">
                <w:pPr>
                  <w:spacing w:after="0" w:line="240" w:lineRule="auto"/>
                  <w:rPr>
                    <w:rFonts w:ascii="Proba Pro Lt" w:hAnsi="Proba Pro Lt" w:cs="Arial"/>
                    <w:sz w:val="20"/>
                    <w:szCs w:val="20"/>
                  </w:rPr>
                </w:pPr>
                <w:r w:rsidRPr="00643EDB">
                  <w:rPr>
                    <w:rFonts w:ascii="Arial" w:hAnsi="Arial" w:cs="Arial"/>
                    <w:sz w:val="20"/>
                    <w:szCs w:val="20"/>
                  </w:rPr>
                  <w:t>≥</w:t>
                </w:r>
                <w:r w:rsidRPr="00643EDB">
                  <w:rPr>
                    <w:rFonts w:ascii="Proba Pro Lt" w:hAnsi="Proba Pro Lt" w:cs="Arial"/>
                    <w:sz w:val="20"/>
                    <w:szCs w:val="20"/>
                  </w:rPr>
                  <w:t xml:space="preserve"> 70 % good (3)</w:t>
                </w:r>
              </w:p>
              <w:p w14:paraId="70BF8A15" w14:textId="77777777" w:rsidR="00782DE4" w:rsidRPr="00643EDB" w:rsidRDefault="00782DE4" w:rsidP="00643EDB">
                <w:pPr>
                  <w:spacing w:after="0" w:line="240" w:lineRule="auto"/>
                  <w:rPr>
                    <w:rFonts w:ascii="Proba Pro Lt" w:hAnsi="Proba Pro Lt" w:cs="Arial"/>
                    <w:sz w:val="20"/>
                    <w:szCs w:val="20"/>
                  </w:rPr>
                </w:pPr>
                <w:r w:rsidRPr="00643EDB">
                  <w:rPr>
                    <w:rFonts w:ascii="Arial" w:hAnsi="Arial" w:cs="Arial"/>
                    <w:sz w:val="20"/>
                    <w:szCs w:val="20"/>
                  </w:rPr>
                  <w:t>≥</w:t>
                </w:r>
                <w:r w:rsidRPr="00643EDB">
                  <w:rPr>
                    <w:rFonts w:ascii="Proba Pro Lt" w:hAnsi="Proba Pro Lt" w:cs="Arial"/>
                    <w:sz w:val="20"/>
                    <w:szCs w:val="20"/>
                  </w:rPr>
                  <w:t xml:space="preserve"> 80 % very good (4)</w:t>
                </w:r>
              </w:p>
              <w:p w14:paraId="7F214CC6" w14:textId="77777777" w:rsidR="00782DE4" w:rsidRPr="00643EDB" w:rsidDel="00B558AD" w:rsidRDefault="00782DE4" w:rsidP="00643EDB">
                <w:pPr>
                  <w:tabs>
                    <w:tab w:val="left" w:pos="2820"/>
                  </w:tabs>
                  <w:spacing w:after="0" w:line="240" w:lineRule="auto"/>
                  <w:rPr>
                    <w:rFonts w:ascii="Proba Pro Lt" w:hAnsi="Proba Pro Lt" w:cs="Arial"/>
                    <w:color w:val="000000"/>
                    <w:sz w:val="20"/>
                    <w:szCs w:val="20"/>
                  </w:rPr>
                </w:pPr>
                <w:r w:rsidRPr="00643EDB">
                  <w:rPr>
                    <w:rFonts w:ascii="Arial" w:hAnsi="Arial" w:cs="Arial"/>
                    <w:sz w:val="20"/>
                    <w:szCs w:val="20"/>
                  </w:rPr>
                  <w:t>≥</w:t>
                </w:r>
                <w:r w:rsidRPr="00643EDB">
                  <w:rPr>
                    <w:rFonts w:ascii="Proba Pro Lt" w:hAnsi="Proba Pro Lt" w:cs="Arial"/>
                    <w:sz w:val="20"/>
                    <w:szCs w:val="20"/>
                  </w:rPr>
                  <w:t xml:space="preserve"> 90 % excellent (5)</w:t>
                </w:r>
              </w:p>
            </w:sdtContent>
          </w:sdt>
        </w:tc>
      </w:tr>
      <w:tr w:rsidR="00782DE4" w:rsidRPr="00643EDB" w14:paraId="457A5C4A" w14:textId="77777777" w:rsidTr="00B16CAA">
        <w:tc>
          <w:tcPr>
            <w:tcW w:w="1256" w:type="pct"/>
            <w:tcBorders>
              <w:left w:val="single" w:sz="12" w:space="0" w:color="auto"/>
              <w:bottom w:val="single" w:sz="12" w:space="0" w:color="auto"/>
            </w:tcBorders>
            <w:shd w:val="clear" w:color="auto" w:fill="00A0DC"/>
            <w:vAlign w:val="center"/>
          </w:tcPr>
          <w:p w14:paraId="681360D7" w14:textId="77777777" w:rsidR="00782DE4" w:rsidRPr="00643EDB" w:rsidRDefault="00782DE4"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4A7701E7" w14:textId="77777777" w:rsidR="00782DE4" w:rsidRPr="00643EDB" w:rsidRDefault="00782DE4"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p>
          <w:sdt>
            <w:sdtPr>
              <w:rPr>
                <w:rFonts w:ascii="Proba Pro Lt" w:hAnsi="Proba Pro Lt"/>
                <w:color w:val="000000"/>
                <w:sz w:val="20"/>
                <w:szCs w:val="20"/>
              </w:rPr>
              <w:id w:val="1932475324"/>
            </w:sdtPr>
            <w:sdtEndPr>
              <w:rPr>
                <w:color w:val="auto"/>
              </w:rPr>
            </w:sdtEndPr>
            <w:sdtContent>
              <w:sdt>
                <w:sdtPr>
                  <w:rPr>
                    <w:rFonts w:ascii="Proba Pro Lt" w:hAnsi="Proba Pro Lt"/>
                    <w:color w:val="000000"/>
                    <w:sz w:val="20"/>
                    <w:szCs w:val="20"/>
                  </w:rPr>
                  <w:id w:val="48585052"/>
                </w:sdtPr>
                <w:sdtEndPr>
                  <w:rPr>
                    <w:color w:val="auto"/>
                  </w:rPr>
                </w:sdtEndPr>
                <w:sdtContent>
                  <w:p w14:paraId="5290E70A" w14:textId="77777777" w:rsidR="00782DE4" w:rsidRPr="00643EDB" w:rsidRDefault="00782DE4" w:rsidP="00585340">
                    <w:pPr>
                      <w:pStyle w:val="ListParagraph"/>
                      <w:numPr>
                        <w:ilvl w:val="0"/>
                        <w:numId w:val="46"/>
                      </w:numPr>
                      <w:tabs>
                        <w:tab w:val="left" w:pos="2820"/>
                      </w:tabs>
                      <w:spacing w:after="0" w:line="240" w:lineRule="auto"/>
                      <w:ind w:left="644"/>
                      <w:rPr>
                        <w:rFonts w:ascii="Proba Pro Lt" w:hAnsi="Proba Pro Lt" w:cs="Arial"/>
                        <w:color w:val="000000"/>
                        <w:sz w:val="20"/>
                        <w:szCs w:val="20"/>
                        <w:lang w:val="en-GB"/>
                      </w:rPr>
                    </w:pPr>
                    <w:r w:rsidRPr="00643EDB">
                      <w:rPr>
                        <w:rFonts w:ascii="Proba Pro Lt" w:hAnsi="Proba Pro Lt"/>
                        <w:sz w:val="20"/>
                        <w:szCs w:val="20"/>
                        <w:lang w:val="en-GB"/>
                      </w:rPr>
                      <w:t>attend all lectures (a maximum of two absences is allowed with doctor’s note submission)</w:t>
                    </w:r>
                  </w:p>
                  <w:p w14:paraId="1BFC4898" w14:textId="77777777" w:rsidR="00782DE4" w:rsidRPr="00643EDB" w:rsidRDefault="00782DE4" w:rsidP="00585340">
                    <w:pPr>
                      <w:pStyle w:val="ListParagraph"/>
                      <w:numPr>
                        <w:ilvl w:val="0"/>
                        <w:numId w:val="46"/>
                      </w:numPr>
                      <w:tabs>
                        <w:tab w:val="left" w:pos="2820"/>
                      </w:tabs>
                      <w:spacing w:after="0" w:line="240" w:lineRule="auto"/>
                      <w:ind w:left="644"/>
                      <w:rPr>
                        <w:rFonts w:ascii="Proba Pro Lt" w:hAnsi="Proba Pro Lt" w:cs="Arial"/>
                        <w:color w:val="000000"/>
                        <w:sz w:val="20"/>
                        <w:szCs w:val="20"/>
                        <w:lang w:val="en-GB"/>
                      </w:rPr>
                    </w:pPr>
                    <w:r w:rsidRPr="00643EDB">
                      <w:rPr>
                        <w:rFonts w:ascii="Proba Pro Lt" w:hAnsi="Proba Pro Lt"/>
                        <w:sz w:val="20"/>
                        <w:szCs w:val="20"/>
                        <w:lang w:val="en-GB"/>
                      </w:rPr>
                      <w:t>attend all exercises (a maximum of two absences is allowed with doctor’s note submission)</w:t>
                    </w:r>
                  </w:p>
                  <w:p w14:paraId="3879C084" w14:textId="77777777" w:rsidR="00782DE4" w:rsidRPr="00643EDB" w:rsidRDefault="00782DE4" w:rsidP="00585340">
                    <w:pPr>
                      <w:pStyle w:val="ListParagraph"/>
                      <w:numPr>
                        <w:ilvl w:val="0"/>
                        <w:numId w:val="46"/>
                      </w:numPr>
                      <w:tabs>
                        <w:tab w:val="left" w:pos="2820"/>
                      </w:tabs>
                      <w:spacing w:after="0" w:line="240" w:lineRule="auto"/>
                      <w:ind w:left="644"/>
                      <w:rPr>
                        <w:rFonts w:ascii="Proba Pro Lt" w:hAnsi="Proba Pro Lt" w:cs="Arial"/>
                        <w:color w:val="000000"/>
                        <w:sz w:val="20"/>
                        <w:szCs w:val="20"/>
                        <w:lang w:val="en-GB"/>
                      </w:rPr>
                    </w:pPr>
                    <w:r w:rsidRPr="00643EDB">
                      <w:rPr>
                        <w:rFonts w:ascii="Proba Pro Lt" w:hAnsi="Proba Pro Lt" w:cs="Arial"/>
                        <w:color w:val="000000"/>
                        <w:sz w:val="20"/>
                        <w:szCs w:val="20"/>
                        <w:lang w:val="en-GB"/>
                      </w:rPr>
                      <w:t>elaborate a given seminar paper topic (written and oral form)</w:t>
                    </w:r>
                  </w:p>
                  <w:p w14:paraId="31DB64DE" w14:textId="77777777" w:rsidR="00782DE4" w:rsidRPr="00643EDB" w:rsidRDefault="00782DE4" w:rsidP="00585340">
                    <w:pPr>
                      <w:pStyle w:val="ListParagraph"/>
                      <w:numPr>
                        <w:ilvl w:val="0"/>
                        <w:numId w:val="46"/>
                      </w:numPr>
                      <w:tabs>
                        <w:tab w:val="left" w:pos="2820"/>
                      </w:tabs>
                      <w:spacing w:after="0" w:line="240" w:lineRule="auto"/>
                      <w:ind w:left="644"/>
                      <w:rPr>
                        <w:rFonts w:ascii="Proba Pro Lt" w:hAnsi="Proba Pro Lt" w:cs="Arial"/>
                        <w:color w:val="000000"/>
                        <w:sz w:val="20"/>
                        <w:szCs w:val="20"/>
                        <w:lang w:val="en-GB"/>
                      </w:rPr>
                    </w:pPr>
                    <w:r w:rsidRPr="00643EDB">
                      <w:rPr>
                        <w:rFonts w:ascii="Proba Pro Lt" w:hAnsi="Proba Pro Lt" w:cs="Arial"/>
                        <w:color w:val="000000"/>
                        <w:sz w:val="20"/>
                        <w:szCs w:val="20"/>
                        <w:lang w:val="en-GB"/>
                      </w:rPr>
                      <w:t>pass the final preliminary exam in practical work (exercises)</w:t>
                    </w:r>
                  </w:p>
                  <w:p w14:paraId="48B9551E" w14:textId="77777777" w:rsidR="00782DE4" w:rsidRPr="00643EDB" w:rsidRDefault="00782DE4" w:rsidP="00585340">
                    <w:pPr>
                      <w:pStyle w:val="ListParagraph"/>
                      <w:numPr>
                        <w:ilvl w:val="0"/>
                        <w:numId w:val="46"/>
                      </w:numPr>
                      <w:tabs>
                        <w:tab w:val="left" w:pos="2820"/>
                      </w:tabs>
                      <w:spacing w:after="0" w:line="240" w:lineRule="auto"/>
                      <w:ind w:left="644"/>
                      <w:rPr>
                        <w:rFonts w:ascii="Proba Pro Lt" w:hAnsi="Proba Pro Lt" w:cs="Arial"/>
                        <w:color w:val="000000"/>
                        <w:sz w:val="20"/>
                        <w:szCs w:val="20"/>
                        <w:lang w:val="en-GB"/>
                      </w:rPr>
                    </w:pPr>
                    <w:r w:rsidRPr="00643EDB">
                      <w:rPr>
                        <w:rFonts w:ascii="Proba Pro Lt" w:hAnsi="Proba Pro Lt" w:cs="Arial"/>
                        <w:color w:val="000000"/>
                        <w:sz w:val="20"/>
                        <w:szCs w:val="20"/>
                        <w:lang w:val="en-GB"/>
                      </w:rPr>
                      <w:t>pass the laboratory exercises practical part (microscoping)</w:t>
                    </w:r>
                  </w:p>
                  <w:p w14:paraId="090329C8" w14:textId="77777777" w:rsidR="00782DE4" w:rsidRPr="00643EDB" w:rsidRDefault="00782DE4" w:rsidP="00585340">
                    <w:pPr>
                      <w:pStyle w:val="ListParagraph"/>
                      <w:numPr>
                        <w:ilvl w:val="0"/>
                        <w:numId w:val="46"/>
                      </w:numPr>
                      <w:tabs>
                        <w:tab w:val="left" w:pos="2820"/>
                      </w:tabs>
                      <w:spacing w:after="0" w:line="240" w:lineRule="auto"/>
                      <w:ind w:left="644"/>
                      <w:rPr>
                        <w:rFonts w:ascii="Proba Pro Lt" w:hAnsi="Proba Pro Lt" w:cs="Arial"/>
                        <w:color w:val="000000"/>
                        <w:sz w:val="20"/>
                        <w:szCs w:val="20"/>
                        <w:lang w:val="en-GB"/>
                      </w:rPr>
                    </w:pPr>
                    <w:r w:rsidRPr="00643EDB">
                      <w:rPr>
                        <w:rFonts w:ascii="Proba Pro Lt" w:hAnsi="Proba Pro Lt" w:cs="Arial"/>
                        <w:color w:val="000000"/>
                        <w:sz w:val="20"/>
                        <w:szCs w:val="20"/>
                        <w:lang w:val="en-GB"/>
                      </w:rPr>
                      <w:t>pass the final exam</w:t>
                    </w:r>
                  </w:p>
                  <w:p w14:paraId="596694E1" w14:textId="77777777" w:rsidR="00782DE4" w:rsidRPr="00643EDB" w:rsidRDefault="00782DE4" w:rsidP="00643EDB">
                    <w:pPr>
                      <w:tabs>
                        <w:tab w:val="left" w:pos="2820"/>
                      </w:tabs>
                      <w:spacing w:after="0" w:line="240" w:lineRule="auto"/>
                      <w:rPr>
                        <w:rFonts w:ascii="Proba Pro Lt" w:hAnsi="Proba Pro Lt" w:cs="Arial"/>
                        <w:color w:val="000000"/>
                        <w:sz w:val="20"/>
                        <w:szCs w:val="20"/>
                      </w:rPr>
                    </w:pPr>
                  </w:p>
                  <w:p w14:paraId="4F6A508E" w14:textId="77777777" w:rsidR="00782DE4" w:rsidRPr="00643EDB" w:rsidRDefault="00782DE4" w:rsidP="00585340">
                    <w:pPr>
                      <w:pStyle w:val="ListParagraph"/>
                      <w:numPr>
                        <w:ilvl w:val="0"/>
                        <w:numId w:val="46"/>
                      </w:numPr>
                      <w:tabs>
                        <w:tab w:val="left" w:pos="2820"/>
                      </w:tabs>
                      <w:spacing w:after="0" w:line="240" w:lineRule="auto"/>
                      <w:ind w:left="644"/>
                      <w:rPr>
                        <w:rFonts w:ascii="Proba Pro Lt" w:hAnsi="Proba Pro Lt" w:cs="Arial"/>
                        <w:i/>
                        <w:sz w:val="20"/>
                        <w:szCs w:val="20"/>
                        <w:lang w:val="en-GB"/>
                      </w:rPr>
                    </w:pPr>
                    <w:r w:rsidRPr="00643EDB">
                      <w:rPr>
                        <w:rFonts w:ascii="Proba Pro Lt" w:hAnsi="Proba Pro Lt" w:cs="Arial"/>
                        <w:sz w:val="20"/>
                        <w:szCs w:val="20"/>
                        <w:lang w:val="en-GB"/>
                      </w:rPr>
                      <w:t>achieve a minimum of 30 points on the written exam</w:t>
                    </w:r>
                  </w:p>
                  <w:p w14:paraId="3CA1491A" w14:textId="77777777" w:rsidR="00782DE4" w:rsidRPr="00643EDB" w:rsidRDefault="00782DE4" w:rsidP="00585340">
                    <w:pPr>
                      <w:pStyle w:val="ListParagraph"/>
                      <w:numPr>
                        <w:ilvl w:val="0"/>
                        <w:numId w:val="46"/>
                      </w:numPr>
                      <w:tabs>
                        <w:tab w:val="left" w:pos="2820"/>
                      </w:tabs>
                      <w:spacing w:after="0" w:line="240" w:lineRule="auto"/>
                      <w:ind w:left="644"/>
                      <w:rPr>
                        <w:rFonts w:ascii="Proba Pro Lt" w:hAnsi="Proba Pro Lt" w:cs="Arial"/>
                        <w:i/>
                        <w:sz w:val="20"/>
                        <w:szCs w:val="20"/>
                        <w:lang w:val="en-GB"/>
                      </w:rPr>
                    </w:pPr>
                    <w:r w:rsidRPr="00643EDB">
                      <w:rPr>
                        <w:rFonts w:ascii="Proba Pro Lt" w:hAnsi="Proba Pro Lt" w:cs="Arial"/>
                        <w:sz w:val="20"/>
                        <w:szCs w:val="20"/>
                        <w:lang w:val="en-GB"/>
                      </w:rPr>
                      <w:t>achieve a minimum of six points for a seminar paper</w:t>
                    </w:r>
                  </w:p>
                  <w:p w14:paraId="127E4B68" w14:textId="77777777" w:rsidR="00782DE4" w:rsidRPr="00643EDB" w:rsidRDefault="00782DE4" w:rsidP="00585340">
                    <w:pPr>
                      <w:pStyle w:val="ListParagraph"/>
                      <w:numPr>
                        <w:ilvl w:val="0"/>
                        <w:numId w:val="46"/>
                      </w:numPr>
                      <w:tabs>
                        <w:tab w:val="left" w:pos="2820"/>
                      </w:tabs>
                      <w:spacing w:after="0" w:line="240" w:lineRule="auto"/>
                      <w:ind w:left="644"/>
                      <w:rPr>
                        <w:rFonts w:ascii="Proba Pro Lt" w:hAnsi="Proba Pro Lt" w:cs="Arial"/>
                        <w:i/>
                        <w:sz w:val="20"/>
                        <w:szCs w:val="20"/>
                      </w:rPr>
                    </w:pPr>
                    <w:r w:rsidRPr="00643EDB">
                      <w:rPr>
                        <w:rFonts w:ascii="Proba Pro Lt" w:hAnsi="Proba Pro Lt" w:cs="Arial"/>
                        <w:sz w:val="20"/>
                        <w:szCs w:val="20"/>
                        <w:lang w:val="en-GB"/>
                      </w:rPr>
                      <w:t xml:space="preserve">achieve a minimum of six points on the final </w:t>
                    </w:r>
                    <w:r w:rsidRPr="00643EDB">
                      <w:rPr>
                        <w:rFonts w:ascii="Proba Pro Lt" w:hAnsi="Proba Pro Lt" w:cs="Arial"/>
                        <w:color w:val="000000"/>
                        <w:sz w:val="20"/>
                        <w:szCs w:val="20"/>
                        <w:lang w:val="en-GB"/>
                      </w:rPr>
                      <w:t>preliminary exam</w:t>
                    </w:r>
                    <w:r w:rsidRPr="00643EDB">
                      <w:rPr>
                        <w:rFonts w:ascii="Proba Pro Lt" w:hAnsi="Proba Pro Lt" w:cs="Arial"/>
                        <w:sz w:val="20"/>
                        <w:szCs w:val="20"/>
                        <w:lang w:val="en-GB"/>
                      </w:rPr>
                      <w:t xml:space="preserve"> in practical work (exercises)</w:t>
                    </w:r>
                  </w:p>
                  <w:p w14:paraId="121F89E9" w14:textId="77777777" w:rsidR="00782DE4" w:rsidRPr="00643EDB" w:rsidRDefault="00782DE4" w:rsidP="00585340">
                    <w:pPr>
                      <w:pStyle w:val="ListParagraph"/>
                      <w:numPr>
                        <w:ilvl w:val="0"/>
                        <w:numId w:val="46"/>
                      </w:numPr>
                      <w:tabs>
                        <w:tab w:val="left" w:pos="2820"/>
                      </w:tabs>
                      <w:spacing w:after="0" w:line="240" w:lineRule="auto"/>
                      <w:ind w:left="644"/>
                      <w:rPr>
                        <w:rFonts w:ascii="Proba Pro Lt" w:hAnsi="Proba Pro Lt" w:cs="Arial"/>
                        <w:i/>
                        <w:sz w:val="20"/>
                        <w:szCs w:val="20"/>
                      </w:rPr>
                    </w:pPr>
                    <w:r w:rsidRPr="00643EDB">
                      <w:rPr>
                        <w:rFonts w:ascii="Proba Pro Lt" w:hAnsi="Proba Pro Lt" w:cs="Arial"/>
                        <w:sz w:val="20"/>
                        <w:szCs w:val="20"/>
                        <w:lang w:val="en-GB"/>
                      </w:rPr>
                      <w:t>achieve a minimum of six points with the practical work</w:t>
                    </w:r>
                  </w:p>
                  <w:p w14:paraId="5EFA5ACD" w14:textId="77777777" w:rsidR="00782DE4" w:rsidRPr="00643EDB" w:rsidRDefault="00782DE4" w:rsidP="00585340">
                    <w:pPr>
                      <w:pStyle w:val="ListParagraph"/>
                      <w:numPr>
                        <w:ilvl w:val="0"/>
                        <w:numId w:val="46"/>
                      </w:numPr>
                      <w:tabs>
                        <w:tab w:val="left" w:pos="2820"/>
                      </w:tabs>
                      <w:spacing w:after="0" w:line="240" w:lineRule="auto"/>
                      <w:ind w:left="644"/>
                      <w:rPr>
                        <w:rFonts w:ascii="Proba Pro Lt" w:hAnsi="Proba Pro Lt" w:cs="Arial"/>
                        <w:i/>
                        <w:sz w:val="20"/>
                        <w:szCs w:val="20"/>
                      </w:rPr>
                    </w:pPr>
                    <w:r w:rsidRPr="00643EDB">
                      <w:rPr>
                        <w:rFonts w:ascii="Proba Pro Lt" w:hAnsi="Proba Pro Lt" w:cs="Arial"/>
                        <w:sz w:val="20"/>
                        <w:szCs w:val="20"/>
                        <w:lang w:val="en-GB"/>
                      </w:rPr>
                      <w:t>achieve a minimum of 48 points in total</w:t>
                    </w:r>
                  </w:p>
                </w:sdtContent>
              </w:sdt>
            </w:sdtContent>
          </w:sdt>
        </w:tc>
      </w:tr>
      <w:tr w:rsidR="00782DE4" w:rsidRPr="00643EDB" w14:paraId="3B5DB16A" w14:textId="77777777" w:rsidTr="00587C01">
        <w:tc>
          <w:tcPr>
            <w:tcW w:w="1256" w:type="pct"/>
            <w:vMerge w:val="restart"/>
            <w:tcBorders>
              <w:top w:val="single" w:sz="12" w:space="0" w:color="auto"/>
              <w:left w:val="single" w:sz="12" w:space="0" w:color="auto"/>
            </w:tcBorders>
            <w:shd w:val="clear" w:color="auto" w:fill="00A0DC"/>
            <w:vAlign w:val="center"/>
          </w:tcPr>
          <w:p w14:paraId="0233595B" w14:textId="77777777" w:rsidR="00782DE4" w:rsidRPr="00643EDB" w:rsidRDefault="00782DE4" w:rsidP="00643EDB">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2.11. Required literature (available in the library and/or via other media)</w:t>
            </w:r>
          </w:p>
        </w:tc>
        <w:tc>
          <w:tcPr>
            <w:tcW w:w="2406" w:type="pct"/>
            <w:gridSpan w:val="7"/>
            <w:tcBorders>
              <w:top w:val="single" w:sz="12" w:space="0" w:color="auto"/>
              <w:right w:val="single" w:sz="8" w:space="0" w:color="auto"/>
            </w:tcBorders>
            <w:shd w:val="clear" w:color="auto" w:fill="00A0DC"/>
            <w:vAlign w:val="center"/>
          </w:tcPr>
          <w:p w14:paraId="06F79CB4" w14:textId="77777777" w:rsidR="00782DE4" w:rsidRPr="00643EDB" w:rsidRDefault="00782DE4"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443520C" w14:textId="77777777" w:rsidR="00782DE4" w:rsidRPr="00643EDB" w:rsidRDefault="00782DE4"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5AF9116" w14:textId="77777777" w:rsidR="00782DE4" w:rsidRPr="00643EDB" w:rsidRDefault="00782DE4"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782DE4" w:rsidRPr="00643EDB" w14:paraId="79A9FFEC" w14:textId="77777777" w:rsidTr="00587C01">
        <w:trPr>
          <w:trHeight w:val="75"/>
        </w:trPr>
        <w:tc>
          <w:tcPr>
            <w:tcW w:w="1256" w:type="pct"/>
            <w:vMerge/>
            <w:tcBorders>
              <w:left w:val="single" w:sz="12" w:space="0" w:color="auto"/>
            </w:tcBorders>
            <w:shd w:val="clear" w:color="auto" w:fill="00A0DC"/>
            <w:vAlign w:val="center"/>
          </w:tcPr>
          <w:p w14:paraId="146C00BC" w14:textId="77777777" w:rsidR="00782DE4" w:rsidRPr="00643EDB" w:rsidRDefault="00782DE4" w:rsidP="00585340">
            <w:pPr>
              <w:numPr>
                <w:ilvl w:val="0"/>
                <w:numId w:val="2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81827021"/>
            </w:sdtPr>
            <w:sdtContent>
              <w:p w14:paraId="0E64DBE1" w14:textId="77777777" w:rsidR="00782DE4" w:rsidRPr="00643EDB" w:rsidRDefault="00782DE4"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sz w:val="20"/>
                    <w:szCs w:val="20"/>
                  </w:rPr>
                  <w:t>Priručnik za vježbe iz opće mikrobiologije. Univ. textbook, D. Hajsig i F. Delaš (ed.), Hrvatsko mikrobiološko društvo, Zagreb, 2016.</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28997812"/>
            </w:sdtPr>
            <w:sdtContent>
              <w:p w14:paraId="4E540753" w14:textId="77777777" w:rsidR="00782DE4" w:rsidRPr="00643EDB" w:rsidRDefault="00782DE4"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15</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06196593"/>
            </w:sdtPr>
            <w:sdtContent>
              <w:p w14:paraId="08A9EB06" w14:textId="77777777" w:rsidR="00782DE4" w:rsidRPr="00643EDB" w:rsidRDefault="00782DE4"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NO</w:t>
                </w:r>
              </w:p>
            </w:sdtContent>
          </w:sdt>
        </w:tc>
      </w:tr>
      <w:tr w:rsidR="00782DE4" w:rsidRPr="00643EDB" w14:paraId="6E93F267" w14:textId="77777777" w:rsidTr="00587C01">
        <w:trPr>
          <w:trHeight w:val="75"/>
        </w:trPr>
        <w:tc>
          <w:tcPr>
            <w:tcW w:w="1256" w:type="pct"/>
            <w:vMerge/>
            <w:tcBorders>
              <w:left w:val="single" w:sz="12" w:space="0" w:color="auto"/>
            </w:tcBorders>
            <w:shd w:val="clear" w:color="auto" w:fill="00A0DC"/>
            <w:vAlign w:val="center"/>
          </w:tcPr>
          <w:p w14:paraId="09CBEA2A" w14:textId="77777777" w:rsidR="00782DE4" w:rsidRPr="00643EDB" w:rsidRDefault="00782DE4" w:rsidP="00585340">
            <w:pPr>
              <w:numPr>
                <w:ilvl w:val="0"/>
                <w:numId w:val="2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717016959"/>
            </w:sdtPr>
            <w:sdtContent>
              <w:p w14:paraId="6EE2F03F" w14:textId="77777777" w:rsidR="00782DE4" w:rsidRPr="00643EDB" w:rsidRDefault="00782DE4"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b/>
                    <w:bCs/>
                    <w:sz w:val="20"/>
                    <w:szCs w:val="20"/>
                  </w:rPr>
                  <w:t>Duraković S.</w:t>
                </w:r>
                <w:r w:rsidRPr="00643EDB">
                  <w:rPr>
                    <w:rFonts w:ascii="Proba Pro Lt" w:hAnsi="Proba Pro Lt"/>
                    <w:sz w:val="20"/>
                    <w:szCs w:val="20"/>
                  </w:rPr>
                  <w:t>: Prehrambena mikrobiologija. Univ. textbook (ed. V. Loknar). Medicinska naklada, Zagreb, 1990.</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16658610"/>
            </w:sdtPr>
            <w:sdtContent>
              <w:sdt>
                <w:sdtPr>
                  <w:rPr>
                    <w:rFonts w:ascii="Proba Pro Lt" w:hAnsi="Proba Pro Lt" w:cs="Arial"/>
                    <w:color w:val="000000"/>
                    <w:sz w:val="20"/>
                    <w:szCs w:val="20"/>
                  </w:rPr>
                  <w:id w:val="-1177502892"/>
                </w:sdtPr>
                <w:sdtContent>
                  <w:p w14:paraId="13279A6C" w14:textId="77777777" w:rsidR="00782DE4" w:rsidRPr="00643EDB" w:rsidRDefault="00782DE4"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8</w:t>
                    </w:r>
                  </w:p>
                </w:sdtContent>
              </w:sdt>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14875004"/>
            </w:sdtPr>
            <w:sdtContent>
              <w:p w14:paraId="715BECAF" w14:textId="77777777" w:rsidR="00782DE4" w:rsidRPr="00643EDB" w:rsidRDefault="00782DE4"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NO</w:t>
                </w:r>
              </w:p>
            </w:sdtContent>
          </w:sdt>
        </w:tc>
      </w:tr>
      <w:tr w:rsidR="00782DE4" w:rsidRPr="00643EDB" w14:paraId="4FAADE63" w14:textId="77777777" w:rsidTr="00587C01">
        <w:trPr>
          <w:trHeight w:val="75"/>
        </w:trPr>
        <w:tc>
          <w:tcPr>
            <w:tcW w:w="1256" w:type="pct"/>
            <w:vMerge/>
            <w:tcBorders>
              <w:left w:val="single" w:sz="12" w:space="0" w:color="auto"/>
            </w:tcBorders>
            <w:shd w:val="clear" w:color="auto" w:fill="00A0DC"/>
            <w:vAlign w:val="center"/>
          </w:tcPr>
          <w:p w14:paraId="3CC74AEF" w14:textId="77777777" w:rsidR="00782DE4" w:rsidRPr="00643EDB" w:rsidRDefault="00782DE4" w:rsidP="00585340">
            <w:pPr>
              <w:numPr>
                <w:ilvl w:val="0"/>
                <w:numId w:val="2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2114786910"/>
            </w:sdtPr>
            <w:sdtContent>
              <w:p w14:paraId="449293DB" w14:textId="77777777" w:rsidR="00782DE4" w:rsidRPr="00643EDB" w:rsidRDefault="00782DE4"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b/>
                    <w:bCs/>
                    <w:sz w:val="20"/>
                    <w:szCs w:val="20"/>
                  </w:rPr>
                  <w:t>Duraković S., Duraković L.</w:t>
                </w:r>
                <w:r w:rsidRPr="00643EDB">
                  <w:rPr>
                    <w:rFonts w:ascii="Proba Pro Lt" w:hAnsi="Proba Pro Lt"/>
                    <w:sz w:val="20"/>
                    <w:szCs w:val="20"/>
                  </w:rPr>
                  <w:t xml:space="preserve"> (2000.): </w:t>
                </w:r>
                <w:r w:rsidRPr="00643EDB">
                  <w:rPr>
                    <w:rFonts w:ascii="Proba Pro Lt" w:hAnsi="Proba Pro Lt"/>
                    <w:i/>
                    <w:iCs/>
                    <w:sz w:val="20"/>
                    <w:szCs w:val="20"/>
                  </w:rPr>
                  <w:t>Specijalna mikrobiologija,</w:t>
                </w:r>
                <w:r w:rsidRPr="00643EDB">
                  <w:rPr>
                    <w:rFonts w:ascii="Proba Pro Lt" w:hAnsi="Proba Pro Lt"/>
                    <w:sz w:val="20"/>
                    <w:szCs w:val="20"/>
                  </w:rPr>
                  <w:t xml:space="preserve"> Durieux, Zagreb.</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89769920"/>
            </w:sdtPr>
            <w:sdtContent>
              <w:sdt>
                <w:sdtPr>
                  <w:rPr>
                    <w:rFonts w:ascii="Proba Pro Lt" w:hAnsi="Proba Pro Lt" w:cs="Arial"/>
                    <w:color w:val="000000"/>
                    <w:sz w:val="20"/>
                    <w:szCs w:val="20"/>
                  </w:rPr>
                  <w:id w:val="615487548"/>
                </w:sdtPr>
                <w:sdtContent>
                  <w:p w14:paraId="463F1B04" w14:textId="77777777" w:rsidR="00782DE4" w:rsidRPr="00643EDB" w:rsidRDefault="00782DE4"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11</w:t>
                    </w:r>
                  </w:p>
                </w:sdtContent>
              </w:sdt>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4278580"/>
            </w:sdtPr>
            <w:sdtContent>
              <w:p w14:paraId="7DFC35DA" w14:textId="77777777" w:rsidR="00782DE4" w:rsidRPr="00643EDB" w:rsidRDefault="00782DE4"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NO</w:t>
                </w:r>
              </w:p>
            </w:sdtContent>
          </w:sdt>
        </w:tc>
      </w:tr>
      <w:tr w:rsidR="00782DE4" w:rsidRPr="00643EDB" w14:paraId="54D4D7EE" w14:textId="77777777" w:rsidTr="00587C01">
        <w:trPr>
          <w:trHeight w:val="75"/>
        </w:trPr>
        <w:tc>
          <w:tcPr>
            <w:tcW w:w="1256" w:type="pct"/>
            <w:vMerge/>
            <w:tcBorders>
              <w:left w:val="single" w:sz="12" w:space="0" w:color="auto"/>
            </w:tcBorders>
            <w:shd w:val="clear" w:color="auto" w:fill="00A0DC"/>
            <w:vAlign w:val="center"/>
          </w:tcPr>
          <w:p w14:paraId="69224EE9" w14:textId="77777777" w:rsidR="00782DE4" w:rsidRPr="00643EDB" w:rsidRDefault="00782DE4" w:rsidP="00585340">
            <w:pPr>
              <w:numPr>
                <w:ilvl w:val="0"/>
                <w:numId w:val="2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220804382"/>
            </w:sdtPr>
            <w:sdtContent>
              <w:p w14:paraId="643A1D67" w14:textId="77777777" w:rsidR="00782DE4" w:rsidRPr="00643EDB" w:rsidRDefault="00782DE4"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b/>
                    <w:bCs/>
                    <w:sz w:val="20"/>
                    <w:szCs w:val="20"/>
                  </w:rPr>
                  <w:t>Duraković S., Redžepović S.</w:t>
                </w:r>
                <w:r w:rsidRPr="00643EDB">
                  <w:rPr>
                    <w:rFonts w:ascii="Proba Pro Lt" w:hAnsi="Proba Pro Lt"/>
                    <w:sz w:val="20"/>
                    <w:szCs w:val="20"/>
                  </w:rPr>
                  <w:t>: Uvod u opću mikrobiologiju - knjiga prva. Univ. textbook (ed. S. Duraković). Kugler d.o.o., Zagreb, 2003.</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41221346"/>
            </w:sdtPr>
            <w:sdtContent>
              <w:sdt>
                <w:sdtPr>
                  <w:rPr>
                    <w:rFonts w:ascii="Proba Pro Lt" w:hAnsi="Proba Pro Lt" w:cs="Arial"/>
                    <w:color w:val="000000"/>
                    <w:sz w:val="20"/>
                    <w:szCs w:val="20"/>
                  </w:rPr>
                  <w:id w:val="-758060083"/>
                </w:sdtPr>
                <w:sdtContent>
                  <w:p w14:paraId="2486F3AD" w14:textId="77777777" w:rsidR="00782DE4" w:rsidRPr="00643EDB" w:rsidRDefault="00782DE4"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15</w:t>
                    </w:r>
                  </w:p>
                </w:sdtContent>
              </w:sdt>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36636734"/>
            </w:sdtPr>
            <w:sdtContent>
              <w:p w14:paraId="683F05F8" w14:textId="77777777" w:rsidR="00782DE4" w:rsidRPr="00643EDB" w:rsidRDefault="00782DE4"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NO</w:t>
                </w:r>
              </w:p>
            </w:sdtContent>
          </w:sdt>
        </w:tc>
      </w:tr>
      <w:tr w:rsidR="00782DE4" w:rsidRPr="00643EDB" w14:paraId="5382BFA8" w14:textId="77777777" w:rsidTr="00B16CAA">
        <w:tc>
          <w:tcPr>
            <w:tcW w:w="1256" w:type="pct"/>
            <w:tcBorders>
              <w:top w:val="single" w:sz="12" w:space="0" w:color="auto"/>
              <w:left w:val="single" w:sz="12" w:space="0" w:color="auto"/>
            </w:tcBorders>
            <w:shd w:val="clear" w:color="auto" w:fill="00A0DC"/>
            <w:vAlign w:val="center"/>
          </w:tcPr>
          <w:p w14:paraId="67C0187E" w14:textId="77777777" w:rsidR="00782DE4" w:rsidRPr="00643EDB" w:rsidRDefault="00782DE4"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sdt>
          <w:sdtPr>
            <w:rPr>
              <w:rFonts w:ascii="Proba Pro Lt" w:hAnsi="Proba Pro Lt"/>
              <w:sz w:val="20"/>
              <w:szCs w:val="20"/>
            </w:rPr>
            <w:id w:val="-819186000"/>
          </w:sdtPr>
          <w:sdtEndPr>
            <w:rPr>
              <w:rFonts w:cs="Arial"/>
            </w:rPr>
          </w:sdtEndPr>
          <w:sdtContent>
            <w:tc>
              <w:tcPr>
                <w:tcW w:w="3744" w:type="pct"/>
                <w:gridSpan w:val="13"/>
                <w:tcBorders>
                  <w:top w:val="single" w:sz="12" w:space="0" w:color="auto"/>
                  <w:right w:val="single" w:sz="12" w:space="0" w:color="auto"/>
                </w:tcBorders>
              </w:tcPr>
              <w:p w14:paraId="4F78890B" w14:textId="77777777" w:rsidR="00782DE4" w:rsidRPr="00643EDB" w:rsidRDefault="00782DE4" w:rsidP="00643EDB">
                <w:pPr>
                  <w:tabs>
                    <w:tab w:val="left" w:pos="2820"/>
                  </w:tabs>
                  <w:spacing w:after="0" w:line="240" w:lineRule="auto"/>
                  <w:rPr>
                    <w:rFonts w:ascii="Proba Pro Lt" w:hAnsi="Proba Pro Lt"/>
                    <w:sz w:val="20"/>
                    <w:szCs w:val="20"/>
                  </w:rPr>
                </w:pPr>
              </w:p>
              <w:p w14:paraId="5E2E3AB8" w14:textId="77777777" w:rsidR="00782DE4" w:rsidRPr="00643EDB" w:rsidRDefault="00782DE4" w:rsidP="00585340">
                <w:pPr>
                  <w:pStyle w:val="ListParagraph"/>
                  <w:numPr>
                    <w:ilvl w:val="0"/>
                    <w:numId w:val="149"/>
                  </w:numPr>
                  <w:tabs>
                    <w:tab w:val="left" w:pos="2820"/>
                  </w:tabs>
                  <w:spacing w:after="0" w:line="240" w:lineRule="auto"/>
                  <w:ind w:left="375"/>
                  <w:rPr>
                    <w:rFonts w:ascii="Proba Pro Lt" w:hAnsi="Proba Pro Lt"/>
                    <w:sz w:val="20"/>
                    <w:szCs w:val="20"/>
                  </w:rPr>
                </w:pPr>
                <w:r w:rsidRPr="00643EDB">
                  <w:rPr>
                    <w:rFonts w:ascii="Proba Pro Lt" w:hAnsi="Proba Pro Lt"/>
                    <w:b/>
                    <w:bCs/>
                    <w:sz w:val="20"/>
                    <w:szCs w:val="20"/>
                  </w:rPr>
                  <w:t>Prescot L.M.</w:t>
                </w:r>
                <w:r w:rsidRPr="00643EDB">
                  <w:rPr>
                    <w:rFonts w:ascii="Proba Pro Lt" w:hAnsi="Proba Pro Lt"/>
                    <w:bCs/>
                    <w:sz w:val="20"/>
                    <w:szCs w:val="20"/>
                  </w:rPr>
                  <w:t>, Harley J.P., Klein D.A.</w:t>
                </w:r>
                <w:r w:rsidRPr="00643EDB">
                  <w:rPr>
                    <w:rFonts w:ascii="Proba Pro Lt" w:hAnsi="Proba Pro Lt"/>
                    <w:sz w:val="20"/>
                    <w:szCs w:val="20"/>
                  </w:rPr>
                  <w:t>: Microbiology, Fourth ed.,Mc Graw Hill, Boston , 1999.</w:t>
                </w:r>
              </w:p>
              <w:p w14:paraId="2E8F88E0" w14:textId="77777777" w:rsidR="00782DE4" w:rsidRPr="00643EDB" w:rsidRDefault="00782DE4" w:rsidP="00585340">
                <w:pPr>
                  <w:pStyle w:val="ListParagraph"/>
                  <w:numPr>
                    <w:ilvl w:val="0"/>
                    <w:numId w:val="149"/>
                  </w:numPr>
                  <w:tabs>
                    <w:tab w:val="left" w:pos="2820"/>
                  </w:tabs>
                  <w:spacing w:after="0" w:line="240" w:lineRule="auto"/>
                  <w:ind w:left="375"/>
                  <w:rPr>
                    <w:rFonts w:ascii="Proba Pro Lt" w:hAnsi="Proba Pro Lt" w:cs="Arial"/>
                    <w:sz w:val="20"/>
                    <w:szCs w:val="20"/>
                  </w:rPr>
                </w:pPr>
                <w:r w:rsidRPr="00643EDB">
                  <w:rPr>
                    <w:rFonts w:ascii="Proba Pro Lt" w:hAnsi="Proba Pro Lt"/>
                    <w:b/>
                    <w:bCs/>
                    <w:sz w:val="20"/>
                    <w:szCs w:val="20"/>
                  </w:rPr>
                  <w:t>Black J. G.</w:t>
                </w:r>
                <w:r w:rsidRPr="00643EDB">
                  <w:rPr>
                    <w:rFonts w:ascii="Proba Pro Lt" w:hAnsi="Proba Pro Lt"/>
                    <w:sz w:val="20"/>
                    <w:szCs w:val="20"/>
                  </w:rPr>
                  <w:t>: Microbiology, Principles and Explorations, Fourth ed., John Wiley &amp; Sons Inc., New York, 1999.</w:t>
                </w:r>
              </w:p>
            </w:tc>
          </w:sdtContent>
        </w:sdt>
      </w:tr>
      <w:tr w:rsidR="00782DE4" w:rsidRPr="00643EDB" w14:paraId="7A458EC0" w14:textId="77777777" w:rsidTr="00B16CAA">
        <w:tc>
          <w:tcPr>
            <w:tcW w:w="1256" w:type="pct"/>
            <w:tcBorders>
              <w:top w:val="single" w:sz="12" w:space="0" w:color="auto"/>
              <w:left w:val="single" w:sz="12" w:space="0" w:color="auto"/>
            </w:tcBorders>
            <w:shd w:val="clear" w:color="auto" w:fill="00A0DC"/>
            <w:vAlign w:val="center"/>
          </w:tcPr>
          <w:p w14:paraId="59FF7868" w14:textId="77777777" w:rsidR="00782DE4" w:rsidRPr="00643EDB" w:rsidRDefault="00782DE4"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38BB0898" w14:textId="77777777" w:rsidR="00782DE4" w:rsidRPr="00643EDB" w:rsidRDefault="00782DE4" w:rsidP="00643EDB">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Exam dates are published in Studomat.</w:t>
            </w:r>
          </w:p>
        </w:tc>
      </w:tr>
      <w:tr w:rsidR="00782DE4" w:rsidRPr="00643EDB" w14:paraId="32A7300C" w14:textId="77777777" w:rsidTr="00B16CAA">
        <w:tc>
          <w:tcPr>
            <w:tcW w:w="1256" w:type="pct"/>
            <w:tcBorders>
              <w:left w:val="single" w:sz="12" w:space="0" w:color="auto"/>
              <w:bottom w:val="single" w:sz="12" w:space="0" w:color="auto"/>
            </w:tcBorders>
            <w:shd w:val="clear" w:color="auto" w:fill="00A0DC"/>
            <w:vAlign w:val="center"/>
          </w:tcPr>
          <w:p w14:paraId="59824C4B" w14:textId="77777777" w:rsidR="00782DE4" w:rsidRPr="00643EDB" w:rsidRDefault="00782DE4"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sdt>
          <w:sdtPr>
            <w:rPr>
              <w:rFonts w:ascii="Proba Pro Lt" w:hAnsi="Proba Pro Lt" w:cs="Arial"/>
              <w:sz w:val="20"/>
              <w:szCs w:val="20"/>
            </w:rPr>
            <w:id w:val="1045873163"/>
          </w:sdtPr>
          <w:sdtContent>
            <w:tc>
              <w:tcPr>
                <w:tcW w:w="3744" w:type="pct"/>
                <w:gridSpan w:val="13"/>
                <w:tcBorders>
                  <w:bottom w:val="single" w:sz="12" w:space="0" w:color="auto"/>
                  <w:right w:val="single" w:sz="12" w:space="0" w:color="auto"/>
                </w:tcBorders>
              </w:tcPr>
              <w:p w14:paraId="76B5AC7D" w14:textId="77777777" w:rsidR="00782DE4" w:rsidRPr="00643EDB" w:rsidRDefault="00782DE4"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52EB00EB" w14:textId="07E4D758" w:rsidR="00782DE4" w:rsidRDefault="00782DE4" w:rsidP="00643EDB">
      <w:pPr>
        <w:spacing w:after="0" w:line="240" w:lineRule="auto"/>
        <w:rPr>
          <w:rFonts w:ascii="Proba Pro Lt" w:hAnsi="Proba Pro Lt"/>
          <w:sz w:val="20"/>
          <w:szCs w:val="20"/>
        </w:rPr>
      </w:pPr>
    </w:p>
    <w:p w14:paraId="7125ECC2" w14:textId="77777777" w:rsidR="00EE0958" w:rsidRPr="00643EDB" w:rsidRDefault="00EE0958"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B16CAA" w:rsidRPr="00643EDB" w14:paraId="2DA79A0D" w14:textId="77777777" w:rsidTr="00B16CA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35637CD" w14:textId="77777777" w:rsidR="00B16CAA" w:rsidRPr="00643EDB" w:rsidRDefault="00B16CAA" w:rsidP="00643EDB">
            <w:pPr>
              <w:tabs>
                <w:tab w:val="left" w:pos="2820"/>
              </w:tabs>
              <w:spacing w:after="0" w:line="240" w:lineRule="auto"/>
              <w:rPr>
                <w:rFonts w:ascii="Proba Pro Lt" w:hAnsi="Proba Pro Lt" w:cs="Arial"/>
                <w:b/>
                <w:sz w:val="20"/>
                <w:szCs w:val="20"/>
                <w:lang w:val="en-US"/>
              </w:rPr>
            </w:pPr>
            <w:r w:rsidRPr="00643EDB">
              <w:rPr>
                <w:rFonts w:ascii="Proba Pro Lt" w:hAnsi="Proba Pro Lt" w:cs="Arial"/>
                <w:b/>
                <w:sz w:val="20"/>
                <w:szCs w:val="20"/>
                <w:lang w:val="en-US"/>
              </w:rPr>
              <w:t>1. GENERAL INFORMATION</w:t>
            </w:r>
          </w:p>
        </w:tc>
      </w:tr>
      <w:tr w:rsidR="00B16CAA" w:rsidRPr="00643EDB" w14:paraId="2A586F51" w14:textId="77777777" w:rsidTr="00587C01">
        <w:tc>
          <w:tcPr>
            <w:tcW w:w="1256" w:type="pct"/>
            <w:tcBorders>
              <w:top w:val="single" w:sz="12" w:space="0" w:color="auto"/>
              <w:left w:val="single" w:sz="12" w:space="0" w:color="auto"/>
            </w:tcBorders>
            <w:shd w:val="clear" w:color="auto" w:fill="00A0DC"/>
            <w:vAlign w:val="center"/>
          </w:tcPr>
          <w:p w14:paraId="11CDB1C1" w14:textId="77777777" w:rsidR="00B16CAA" w:rsidRPr="007578DA" w:rsidRDefault="00B16CAA" w:rsidP="00643EDB">
            <w:pPr>
              <w:tabs>
                <w:tab w:val="left" w:pos="2820"/>
              </w:tabs>
              <w:spacing w:after="0" w:line="240" w:lineRule="auto"/>
              <w:rPr>
                <w:rStyle w:val="Strong"/>
                <w:rFonts w:ascii="Proba Pro Lt" w:hAnsi="Proba Pro Lt" w:cs="Arial"/>
                <w:b w:val="0"/>
                <w:sz w:val="20"/>
                <w:szCs w:val="20"/>
                <w:lang w:val="en-US"/>
              </w:rPr>
            </w:pPr>
            <w:r w:rsidRPr="007578DA">
              <w:rPr>
                <w:rStyle w:val="Strong"/>
                <w:rFonts w:ascii="Proba Pro Lt" w:hAnsi="Proba Pro Lt" w:cs="Arial"/>
                <w:b w:val="0"/>
                <w:sz w:val="20"/>
                <w:szCs w:val="20"/>
                <w:lang w:val="en-US"/>
              </w:rPr>
              <w:t>1.1. Course lecturer(s)</w:t>
            </w:r>
          </w:p>
        </w:tc>
        <w:sdt>
          <w:sdtPr>
            <w:rPr>
              <w:rFonts w:ascii="Proba Pro Lt" w:hAnsi="Proba Pro Lt" w:cs="Arial"/>
              <w:sz w:val="20"/>
              <w:szCs w:val="20"/>
              <w:lang w:val="en-US"/>
            </w:rPr>
            <w:id w:val="1992449298"/>
            <w:placeholder>
              <w:docPart w:val="13C4529543C3471B8F179EBDCF1311CF"/>
            </w:placeholder>
          </w:sdtPr>
          <w:sdtContent>
            <w:tc>
              <w:tcPr>
                <w:tcW w:w="1523" w:type="pct"/>
                <w:gridSpan w:val="4"/>
                <w:tcBorders>
                  <w:top w:val="single" w:sz="12" w:space="0" w:color="auto"/>
                  <w:right w:val="single" w:sz="12" w:space="0" w:color="auto"/>
                </w:tcBorders>
                <w:vAlign w:val="center"/>
              </w:tcPr>
              <w:p w14:paraId="1B28E21A" w14:textId="7E0E6B55" w:rsidR="00B16CAA" w:rsidRPr="00643EDB" w:rsidRDefault="00B16CAA" w:rsidP="00643EDB">
                <w:pPr>
                  <w:tabs>
                    <w:tab w:val="left" w:pos="2820"/>
                  </w:tabs>
                  <w:spacing w:after="0" w:line="240" w:lineRule="auto"/>
                  <w:rPr>
                    <w:rStyle w:val="Hyperlink"/>
                    <w:rFonts w:ascii="Proba Pro Lt" w:hAnsi="Proba Pro Lt" w:cs="Arial"/>
                    <w:b/>
                    <w:color w:val="auto"/>
                    <w:sz w:val="20"/>
                    <w:szCs w:val="20"/>
                    <w:lang w:val="en-US"/>
                  </w:rPr>
                </w:pPr>
                <w:r w:rsidRPr="00643EDB">
                  <w:rPr>
                    <w:rFonts w:ascii="Proba Pro Lt" w:hAnsi="Proba Pro Lt" w:cs="Arial"/>
                    <w:b/>
                    <w:sz w:val="20"/>
                    <w:szCs w:val="20"/>
                    <w:lang w:val="en-US"/>
                  </w:rPr>
                  <w:fldChar w:fldCharType="begin"/>
                </w:r>
                <w:r w:rsidRPr="00643EDB">
                  <w:rPr>
                    <w:rFonts w:ascii="Proba Pro Lt" w:hAnsi="Proba Pro Lt" w:cs="Arial"/>
                    <w:b/>
                    <w:sz w:val="20"/>
                    <w:szCs w:val="20"/>
                    <w:lang w:val="en-US"/>
                  </w:rPr>
                  <w:instrText xml:space="preserve"> HYPERLINK "http://www.pbf.unizg.hr/en/departments/department_of_process_engineering/section_for_mathematics/ana_vukelic" </w:instrText>
                </w:r>
                <w:r w:rsidRPr="00643EDB">
                  <w:rPr>
                    <w:rFonts w:ascii="Proba Pro Lt" w:hAnsi="Proba Pro Lt" w:cs="Arial"/>
                    <w:b/>
                    <w:sz w:val="20"/>
                    <w:szCs w:val="20"/>
                    <w:lang w:val="en-US"/>
                  </w:rPr>
                  <w:fldChar w:fldCharType="separate"/>
                </w:r>
                <w:r w:rsidR="000C6627" w:rsidRPr="00643EDB">
                  <w:rPr>
                    <w:rStyle w:val="Hyperlink"/>
                    <w:rFonts w:ascii="Proba Pro Lt" w:hAnsi="Proba Pro Lt" w:cs="Arial"/>
                    <w:b/>
                    <w:color w:val="auto"/>
                    <w:sz w:val="20"/>
                    <w:szCs w:val="20"/>
                    <w:lang w:val="en-US"/>
                  </w:rPr>
                  <w:t>Ana Vukelić, PhD, Full Professor</w:t>
                </w:r>
              </w:p>
              <w:p w14:paraId="0A76C0A3"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b/>
                    <w:sz w:val="20"/>
                    <w:szCs w:val="20"/>
                    <w:lang w:val="en-US"/>
                  </w:rPr>
                  <w:fldChar w:fldCharType="end"/>
                </w:r>
                <w:hyperlink r:id="rId142" w:history="1">
                  <w:r w:rsidRPr="00643EDB">
                    <w:rPr>
                      <w:rStyle w:val="Hyperlink"/>
                      <w:rFonts w:ascii="Proba Pro Lt" w:hAnsi="Proba Pro Lt" w:cs="Arial"/>
                      <w:color w:val="auto"/>
                      <w:sz w:val="20"/>
                      <w:szCs w:val="20"/>
                      <w:lang w:val="en-US"/>
                    </w:rPr>
                    <w:t>Goran Dražić, mag.</w:t>
                  </w:r>
                </w:hyperlink>
              </w:p>
            </w:tc>
          </w:sdtContent>
        </w:sdt>
        <w:tc>
          <w:tcPr>
            <w:tcW w:w="1405" w:type="pct"/>
            <w:gridSpan w:val="5"/>
            <w:tcBorders>
              <w:top w:val="single" w:sz="12" w:space="0" w:color="auto"/>
              <w:right w:val="single" w:sz="12" w:space="0" w:color="auto"/>
            </w:tcBorders>
            <w:shd w:val="clear" w:color="auto" w:fill="00A0DC"/>
            <w:vAlign w:val="center"/>
          </w:tcPr>
          <w:p w14:paraId="08C8E1BE"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1.8. Semester when the course is delivered</w:t>
            </w:r>
          </w:p>
        </w:tc>
        <w:sdt>
          <w:sdtPr>
            <w:rPr>
              <w:rFonts w:ascii="Proba Pro Lt" w:hAnsi="Proba Pro Lt" w:cs="Arial"/>
              <w:sz w:val="20"/>
              <w:szCs w:val="20"/>
              <w:lang w:val="en-US"/>
            </w:rPr>
            <w:alias w:val="Odaberite semestar studija"/>
            <w:tag w:val="Odaberite semestar studija"/>
            <w:id w:val="-659775948"/>
            <w:placeholder>
              <w:docPart w:val="CB70FA510A964A3DB29964F7CF6AA962"/>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1D88F62A"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winter</w:t>
                </w:r>
              </w:p>
            </w:tc>
          </w:sdtContent>
        </w:sdt>
      </w:tr>
      <w:tr w:rsidR="00B16CAA" w:rsidRPr="00643EDB" w14:paraId="5C1CC6DA" w14:textId="77777777" w:rsidTr="00587C01">
        <w:tc>
          <w:tcPr>
            <w:tcW w:w="1256" w:type="pct"/>
            <w:tcBorders>
              <w:top w:val="single" w:sz="12" w:space="0" w:color="auto"/>
              <w:left w:val="single" w:sz="12" w:space="0" w:color="auto"/>
            </w:tcBorders>
            <w:shd w:val="clear" w:color="auto" w:fill="00A0DC"/>
            <w:vAlign w:val="center"/>
          </w:tcPr>
          <w:p w14:paraId="1DB349E6"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1.2. Course title</w:t>
            </w:r>
          </w:p>
        </w:tc>
        <w:sdt>
          <w:sdtPr>
            <w:rPr>
              <w:rFonts w:ascii="Proba Pro Lt" w:hAnsi="Proba Pro Lt" w:cs="Arial"/>
              <w:sz w:val="20"/>
              <w:szCs w:val="20"/>
              <w:lang w:val="en-US"/>
            </w:rPr>
            <w:id w:val="-549073148"/>
            <w:placeholder>
              <w:docPart w:val="9F9DE9B722864C7A8A7A5CC2DCC389B4"/>
            </w:placeholder>
          </w:sdtPr>
          <w:sdtContent>
            <w:bookmarkStart w:id="20" w:name="Num_Met" w:displacedByCustomXml="prev"/>
            <w:tc>
              <w:tcPr>
                <w:tcW w:w="1523" w:type="pct"/>
                <w:gridSpan w:val="4"/>
                <w:tcBorders>
                  <w:top w:val="single" w:sz="12" w:space="0" w:color="auto"/>
                  <w:right w:val="single" w:sz="12" w:space="0" w:color="auto"/>
                </w:tcBorders>
                <w:vAlign w:val="center"/>
              </w:tcPr>
              <w:p w14:paraId="0226BD5F"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eastAsia="Times New Roman" w:hAnsi="Proba Pro Lt" w:cs="Times New Roman"/>
                    <w:b/>
                    <w:bCs/>
                    <w:kern w:val="36"/>
                    <w:sz w:val="20"/>
                    <w:szCs w:val="20"/>
                    <w:lang w:val="en-US" w:eastAsia="hr-HR"/>
                  </w:rPr>
                  <w:t>Numerical Methods and Programming</w:t>
                </w:r>
              </w:p>
            </w:tc>
            <w:bookmarkEnd w:id="20" w:displacedByCustomXml="next"/>
          </w:sdtContent>
        </w:sdt>
        <w:tc>
          <w:tcPr>
            <w:tcW w:w="1405" w:type="pct"/>
            <w:gridSpan w:val="5"/>
            <w:tcBorders>
              <w:top w:val="single" w:sz="12" w:space="0" w:color="auto"/>
              <w:right w:val="single" w:sz="12" w:space="0" w:color="auto"/>
            </w:tcBorders>
            <w:shd w:val="clear" w:color="auto" w:fill="00A0DC"/>
            <w:vAlign w:val="center"/>
          </w:tcPr>
          <w:p w14:paraId="233B9D8F"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1.9. Number of ECTS credits allocated</w:t>
            </w:r>
          </w:p>
        </w:tc>
        <w:sdt>
          <w:sdtPr>
            <w:rPr>
              <w:rFonts w:ascii="Proba Pro Lt" w:hAnsi="Proba Pro Lt" w:cs="Arial"/>
              <w:sz w:val="20"/>
              <w:szCs w:val="20"/>
              <w:lang w:val="en-US"/>
            </w:rPr>
            <w:id w:val="712010922"/>
            <w:placeholder>
              <w:docPart w:val="119332FD2A3B417E8AA262B681E65450"/>
            </w:placeholder>
          </w:sdtPr>
          <w:sdtContent>
            <w:tc>
              <w:tcPr>
                <w:tcW w:w="817" w:type="pct"/>
                <w:gridSpan w:val="4"/>
                <w:tcBorders>
                  <w:top w:val="single" w:sz="12" w:space="0" w:color="auto"/>
                  <w:right w:val="single" w:sz="12" w:space="0" w:color="auto"/>
                </w:tcBorders>
                <w:vAlign w:val="center"/>
              </w:tcPr>
              <w:p w14:paraId="41184BB2"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5</w:t>
                </w:r>
              </w:p>
            </w:tc>
          </w:sdtContent>
        </w:sdt>
      </w:tr>
      <w:tr w:rsidR="00B16CAA" w:rsidRPr="00643EDB" w14:paraId="5AE83DBF" w14:textId="77777777" w:rsidTr="00587C01">
        <w:tc>
          <w:tcPr>
            <w:tcW w:w="1256" w:type="pct"/>
            <w:tcBorders>
              <w:left w:val="single" w:sz="12" w:space="0" w:color="auto"/>
              <w:bottom w:val="single" w:sz="12" w:space="0" w:color="auto"/>
            </w:tcBorders>
            <w:shd w:val="clear" w:color="auto" w:fill="00A0DC"/>
            <w:vAlign w:val="center"/>
          </w:tcPr>
          <w:p w14:paraId="57057535"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1.3. Course code</w:t>
            </w:r>
          </w:p>
        </w:tc>
        <w:sdt>
          <w:sdtPr>
            <w:rPr>
              <w:rFonts w:ascii="Proba Pro Lt" w:hAnsi="Proba Pro Lt" w:cs="Arial"/>
              <w:sz w:val="20"/>
              <w:szCs w:val="20"/>
              <w:lang w:val="en-US"/>
            </w:rPr>
            <w:id w:val="202379456"/>
            <w:placeholder>
              <w:docPart w:val="89F9BD7DD64C4A6DB93F2FE335D0A9C7"/>
            </w:placeholder>
          </w:sdtPr>
          <w:sdtContent>
            <w:tc>
              <w:tcPr>
                <w:tcW w:w="1523" w:type="pct"/>
                <w:gridSpan w:val="4"/>
                <w:tcBorders>
                  <w:bottom w:val="single" w:sz="12" w:space="0" w:color="auto"/>
                  <w:right w:val="single" w:sz="12" w:space="0" w:color="auto"/>
                </w:tcBorders>
                <w:vAlign w:val="center"/>
              </w:tcPr>
              <w:p w14:paraId="076E4E32"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32418</w:t>
                </w:r>
              </w:p>
            </w:tc>
          </w:sdtContent>
        </w:sdt>
        <w:tc>
          <w:tcPr>
            <w:tcW w:w="1405" w:type="pct"/>
            <w:gridSpan w:val="5"/>
            <w:tcBorders>
              <w:bottom w:val="single" w:sz="12" w:space="0" w:color="auto"/>
              <w:right w:val="single" w:sz="12" w:space="0" w:color="auto"/>
            </w:tcBorders>
            <w:shd w:val="clear" w:color="auto" w:fill="00A0DC"/>
            <w:vAlign w:val="center"/>
          </w:tcPr>
          <w:p w14:paraId="2DBA82C5"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1.10. Number of contact hours (L+E+S+e-learning)</w:t>
            </w:r>
          </w:p>
        </w:tc>
        <w:sdt>
          <w:sdtPr>
            <w:rPr>
              <w:rFonts w:ascii="Proba Pro Lt" w:hAnsi="Proba Pro Lt" w:cs="Arial"/>
              <w:sz w:val="20"/>
              <w:szCs w:val="20"/>
              <w:lang w:val="en-US"/>
            </w:rPr>
            <w:id w:val="-551236264"/>
            <w:placeholder>
              <w:docPart w:val="48003D4F2F9C460CABB0678252F85D70"/>
            </w:placeholder>
          </w:sdtPr>
          <w:sdtContent>
            <w:tc>
              <w:tcPr>
                <w:tcW w:w="817" w:type="pct"/>
                <w:gridSpan w:val="4"/>
                <w:tcBorders>
                  <w:bottom w:val="single" w:sz="12" w:space="0" w:color="auto"/>
                  <w:right w:val="single" w:sz="12" w:space="0" w:color="auto"/>
                </w:tcBorders>
                <w:vAlign w:val="center"/>
              </w:tcPr>
              <w:p w14:paraId="673798A7"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30 + 15 + 15 + 0</w:t>
                </w:r>
              </w:p>
            </w:tc>
          </w:sdtContent>
        </w:sdt>
      </w:tr>
      <w:tr w:rsidR="00B16CAA" w:rsidRPr="00643EDB" w14:paraId="3120E1BB" w14:textId="77777777" w:rsidTr="00587C01">
        <w:tc>
          <w:tcPr>
            <w:tcW w:w="1256" w:type="pct"/>
            <w:tcBorders>
              <w:left w:val="single" w:sz="12" w:space="0" w:color="auto"/>
              <w:bottom w:val="single" w:sz="12" w:space="0" w:color="auto"/>
            </w:tcBorders>
            <w:shd w:val="clear" w:color="auto" w:fill="00A0DC"/>
            <w:vAlign w:val="center"/>
          </w:tcPr>
          <w:p w14:paraId="1A95A4A0"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1.4. Study programme   </w:t>
            </w:r>
          </w:p>
        </w:tc>
        <w:sdt>
          <w:sdtPr>
            <w:rPr>
              <w:rFonts w:ascii="Proba Pro Lt" w:hAnsi="Proba Pro Lt" w:cs="Arial"/>
              <w:sz w:val="20"/>
              <w:szCs w:val="20"/>
              <w:lang w:val="en-US"/>
            </w:rPr>
            <w:alias w:val="Odaberite studijski program"/>
            <w:tag w:val="Odaberite studijski program"/>
            <w:id w:val="180479127"/>
            <w:placeholder>
              <w:docPart w:val="CC4CD850CFA845828522AF195512D5AD"/>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3" w:type="pct"/>
                <w:gridSpan w:val="4"/>
                <w:tcBorders>
                  <w:bottom w:val="single" w:sz="12" w:space="0" w:color="auto"/>
                  <w:right w:val="single" w:sz="12" w:space="0" w:color="auto"/>
                </w:tcBorders>
                <w:vAlign w:val="center"/>
              </w:tcPr>
              <w:p w14:paraId="79D9589A"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Undergraduate university study programme Biotechnology</w:t>
                </w:r>
              </w:p>
            </w:tc>
          </w:sdtContent>
        </w:sdt>
        <w:tc>
          <w:tcPr>
            <w:tcW w:w="1405" w:type="pct"/>
            <w:gridSpan w:val="5"/>
            <w:tcBorders>
              <w:bottom w:val="single" w:sz="12" w:space="0" w:color="auto"/>
              <w:right w:val="single" w:sz="12" w:space="0" w:color="auto"/>
            </w:tcBorders>
            <w:shd w:val="clear" w:color="auto" w:fill="00A0DC"/>
            <w:vAlign w:val="center"/>
          </w:tcPr>
          <w:p w14:paraId="2228FAEB"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1.11. Expected enrolment in the course</w:t>
            </w:r>
          </w:p>
        </w:tc>
        <w:sdt>
          <w:sdtPr>
            <w:rPr>
              <w:rFonts w:ascii="Proba Pro Lt" w:hAnsi="Proba Pro Lt" w:cs="Arial"/>
              <w:sz w:val="20"/>
              <w:szCs w:val="20"/>
              <w:lang w:val="en-US"/>
            </w:rPr>
            <w:id w:val="-806774936"/>
            <w:placeholder>
              <w:docPart w:val="C5502ED85C314E138D628B1216B8AAEB"/>
            </w:placeholder>
          </w:sdtPr>
          <w:sdtContent>
            <w:tc>
              <w:tcPr>
                <w:tcW w:w="817" w:type="pct"/>
                <w:gridSpan w:val="4"/>
                <w:tcBorders>
                  <w:bottom w:val="single" w:sz="12" w:space="0" w:color="auto"/>
                  <w:right w:val="single" w:sz="12" w:space="0" w:color="auto"/>
                </w:tcBorders>
                <w:vAlign w:val="center"/>
              </w:tcPr>
              <w:p w14:paraId="192EBD4D"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60</w:t>
                </w:r>
              </w:p>
            </w:tc>
          </w:sdtContent>
        </w:sdt>
      </w:tr>
      <w:tr w:rsidR="00B16CAA" w:rsidRPr="00643EDB" w14:paraId="46EAAFBF" w14:textId="77777777" w:rsidTr="00587C01">
        <w:tc>
          <w:tcPr>
            <w:tcW w:w="1256" w:type="pct"/>
            <w:tcBorders>
              <w:left w:val="single" w:sz="12" w:space="0" w:color="auto"/>
              <w:bottom w:val="single" w:sz="12" w:space="0" w:color="auto"/>
            </w:tcBorders>
            <w:shd w:val="clear" w:color="auto" w:fill="00A0DC"/>
            <w:vAlign w:val="center"/>
          </w:tcPr>
          <w:p w14:paraId="55808399"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1.5. Course type </w:t>
            </w:r>
          </w:p>
        </w:tc>
        <w:sdt>
          <w:sdtPr>
            <w:rPr>
              <w:rFonts w:ascii="Proba Pro Lt" w:hAnsi="Proba Pro Lt" w:cs="Arial"/>
              <w:sz w:val="20"/>
              <w:szCs w:val="20"/>
              <w:lang w:val="en-US"/>
            </w:rPr>
            <w:alias w:val="Odaberite status predmeta"/>
            <w:tag w:val="Odaberite status predmeta"/>
            <w:id w:val="-1001886868"/>
            <w:placeholder>
              <w:docPart w:val="3D7D9F6FE558492DA7202ED86A5D7672"/>
            </w:placeholder>
            <w:dropDownList>
              <w:listItem w:value="Choose an item."/>
              <w:listItem w:displayText="compulsory" w:value="compulsory"/>
              <w:listItem w:displayText="optional A" w:value="optional A"/>
              <w:listItem w:displayText="optional B" w:value="optional B"/>
            </w:dropDownList>
          </w:sdtPr>
          <w:sdtContent>
            <w:tc>
              <w:tcPr>
                <w:tcW w:w="1523" w:type="pct"/>
                <w:gridSpan w:val="4"/>
                <w:tcBorders>
                  <w:bottom w:val="single" w:sz="12" w:space="0" w:color="auto"/>
                  <w:right w:val="single" w:sz="12" w:space="0" w:color="auto"/>
                </w:tcBorders>
                <w:vAlign w:val="center"/>
              </w:tcPr>
              <w:p w14:paraId="3E45550E"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compulsory</w:t>
                </w:r>
              </w:p>
            </w:tc>
          </w:sdtContent>
        </w:sdt>
        <w:tc>
          <w:tcPr>
            <w:tcW w:w="1405" w:type="pct"/>
            <w:gridSpan w:val="5"/>
            <w:tcBorders>
              <w:bottom w:val="single" w:sz="12" w:space="0" w:color="auto"/>
              <w:right w:val="single" w:sz="12" w:space="0" w:color="auto"/>
            </w:tcBorders>
            <w:shd w:val="clear" w:color="auto" w:fill="00A0DC"/>
            <w:vAlign w:val="center"/>
          </w:tcPr>
          <w:p w14:paraId="04DCD713"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2733B757" w14:textId="77777777" w:rsidR="00B16CAA" w:rsidRPr="00643EDB" w:rsidRDefault="00587C01" w:rsidP="00643EDB">
            <w:pPr>
              <w:tabs>
                <w:tab w:val="right" w:pos="2149"/>
              </w:tabs>
              <w:spacing w:after="0" w:line="240" w:lineRule="auto"/>
              <w:rPr>
                <w:rFonts w:ascii="Proba Pro Lt" w:hAnsi="Proba Pro Lt" w:cs="Arial"/>
                <w:sz w:val="20"/>
                <w:szCs w:val="20"/>
                <w:lang w:val="en-US"/>
              </w:rPr>
            </w:pPr>
            <w:sdt>
              <w:sdtPr>
                <w:rPr>
                  <w:rFonts w:ascii="Proba Pro Lt" w:hAnsi="Proba Pro Lt" w:cs="Arial"/>
                  <w:sz w:val="20"/>
                  <w:szCs w:val="20"/>
                  <w:lang w:val="en-US"/>
                </w:rPr>
                <w:alias w:val="Odaberite razinu primjene e-učenja"/>
                <w:tag w:val="Odaberite razinu primjene e-učenja"/>
                <w:id w:val="1566829517"/>
                <w:placeholder>
                  <w:docPart w:val="1EFEF09E9BEE4762AA26FD1DB0A70605"/>
                </w:placeholder>
                <w:dropDownList>
                  <w:listItem w:value="Choose an item."/>
                  <w:listItem w:displayText="1." w:value="1."/>
                  <w:listItem w:displayText="2." w:value="2."/>
                  <w:listItem w:displayText="3." w:value="3."/>
                </w:dropDownList>
              </w:sdtPr>
              <w:sdtContent>
                <w:r w:rsidR="00B16CAA" w:rsidRPr="00643EDB">
                  <w:rPr>
                    <w:rFonts w:ascii="Proba Pro Lt" w:hAnsi="Proba Pro Lt" w:cs="Arial"/>
                    <w:sz w:val="20"/>
                    <w:szCs w:val="20"/>
                    <w:lang w:val="en-US"/>
                  </w:rPr>
                  <w:t>1.</w:t>
                </w:r>
              </w:sdtContent>
            </w:sdt>
            <w:r w:rsidR="00B16CAA" w:rsidRPr="00643EDB">
              <w:rPr>
                <w:rFonts w:ascii="Proba Pro Lt" w:hAnsi="Proba Pro Lt" w:cs="Arial"/>
                <w:sz w:val="20"/>
                <w:szCs w:val="20"/>
                <w:lang w:val="en-US"/>
              </w:rPr>
              <w:tab/>
            </w:r>
          </w:p>
          <w:p w14:paraId="060D4A5E" w14:textId="77777777" w:rsidR="00B16CAA" w:rsidRPr="00643EDB" w:rsidRDefault="00587C01" w:rsidP="00643EDB">
            <w:pPr>
              <w:tabs>
                <w:tab w:val="right" w:pos="2149"/>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1934898940"/>
                <w:placeholder>
                  <w:docPart w:val="DB6850A3BA2B4B048532A0CAB50AFF94"/>
                </w:placeholder>
              </w:sdtPr>
              <w:sdtContent>
                <w:r w:rsidR="00B16CAA" w:rsidRPr="00643EDB">
                  <w:rPr>
                    <w:rFonts w:ascii="Proba Pro Lt" w:hAnsi="Proba Pro Lt" w:cs="Arial"/>
                    <w:sz w:val="20"/>
                    <w:szCs w:val="20"/>
                    <w:lang w:val="en-US"/>
                  </w:rPr>
                  <w:t xml:space="preserve">0 </w:t>
                </w:r>
              </w:sdtContent>
            </w:sdt>
            <w:r w:rsidR="00B16CAA" w:rsidRPr="00643EDB">
              <w:rPr>
                <w:rFonts w:ascii="Proba Pro Lt" w:hAnsi="Proba Pro Lt" w:cs="Arial"/>
                <w:sz w:val="20"/>
                <w:szCs w:val="20"/>
                <w:lang w:val="en-US"/>
              </w:rPr>
              <w:t>%</w:t>
            </w:r>
          </w:p>
        </w:tc>
      </w:tr>
      <w:tr w:rsidR="00B16CAA" w:rsidRPr="00643EDB" w14:paraId="2F5EB7FC" w14:textId="77777777" w:rsidTr="00587C01">
        <w:tc>
          <w:tcPr>
            <w:tcW w:w="1256" w:type="pct"/>
            <w:tcBorders>
              <w:left w:val="single" w:sz="12" w:space="0" w:color="auto"/>
              <w:bottom w:val="single" w:sz="12" w:space="0" w:color="auto"/>
            </w:tcBorders>
            <w:shd w:val="clear" w:color="auto" w:fill="00A0DC"/>
            <w:vAlign w:val="center"/>
          </w:tcPr>
          <w:p w14:paraId="346503AF"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1.6. Place of delivery</w:t>
            </w:r>
          </w:p>
        </w:tc>
        <w:sdt>
          <w:sdtPr>
            <w:rPr>
              <w:rFonts w:ascii="Proba Pro Lt" w:hAnsi="Proba Pro Lt" w:cs="Arial"/>
              <w:sz w:val="20"/>
              <w:szCs w:val="20"/>
              <w:lang w:val="en-US"/>
            </w:rPr>
            <w:id w:val="348371164"/>
            <w:placeholder>
              <w:docPart w:val="77B832F700A545AE90009A0FBE5968AF"/>
            </w:placeholder>
          </w:sdtPr>
          <w:sdtContent>
            <w:tc>
              <w:tcPr>
                <w:tcW w:w="1523" w:type="pct"/>
                <w:gridSpan w:val="4"/>
                <w:tcBorders>
                  <w:bottom w:val="single" w:sz="12" w:space="0" w:color="auto"/>
                  <w:right w:val="single" w:sz="12" w:space="0" w:color="auto"/>
                </w:tcBorders>
                <w:vAlign w:val="center"/>
              </w:tcPr>
              <w:p w14:paraId="224B2D7D"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Lectures and seminars in P2, exercises in P3</w:t>
                </w:r>
              </w:p>
            </w:tc>
          </w:sdtContent>
        </w:sdt>
        <w:tc>
          <w:tcPr>
            <w:tcW w:w="1405" w:type="pct"/>
            <w:gridSpan w:val="5"/>
            <w:tcBorders>
              <w:bottom w:val="single" w:sz="12" w:space="0" w:color="auto"/>
              <w:right w:val="single" w:sz="12" w:space="0" w:color="auto"/>
            </w:tcBorders>
            <w:shd w:val="clear" w:color="auto" w:fill="00A0DC"/>
            <w:vAlign w:val="center"/>
          </w:tcPr>
          <w:p w14:paraId="391CD0E1" w14:textId="77777777" w:rsidR="00B16CAA" w:rsidRPr="00643EDB" w:rsidRDefault="00B16CAA" w:rsidP="00643EDB">
            <w:pPr>
              <w:tabs>
                <w:tab w:val="left" w:pos="459"/>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1.13. Language of instruction</w:t>
            </w:r>
          </w:p>
        </w:tc>
        <w:sdt>
          <w:sdtPr>
            <w:rPr>
              <w:rFonts w:ascii="Proba Pro Lt" w:hAnsi="Proba Pro Lt" w:cs="Arial"/>
              <w:sz w:val="20"/>
              <w:szCs w:val="20"/>
              <w:lang w:val="en-US"/>
            </w:rPr>
            <w:id w:val="760339394"/>
            <w:placeholder>
              <w:docPart w:val="B2ED478C5F4444FE9F0ECA166B9AB23F"/>
            </w:placeholder>
          </w:sdtPr>
          <w:sdtContent>
            <w:tc>
              <w:tcPr>
                <w:tcW w:w="817" w:type="pct"/>
                <w:gridSpan w:val="4"/>
                <w:tcBorders>
                  <w:bottom w:val="single" w:sz="12" w:space="0" w:color="auto"/>
                  <w:right w:val="single" w:sz="12" w:space="0" w:color="auto"/>
                </w:tcBorders>
                <w:vAlign w:val="center"/>
              </w:tcPr>
              <w:p w14:paraId="2186119F"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Croatian</w:t>
                </w:r>
              </w:p>
            </w:tc>
          </w:sdtContent>
        </w:sdt>
      </w:tr>
      <w:tr w:rsidR="00B16CAA" w:rsidRPr="00643EDB" w14:paraId="66D4AECC" w14:textId="77777777" w:rsidTr="00587C01">
        <w:tc>
          <w:tcPr>
            <w:tcW w:w="1256" w:type="pct"/>
            <w:tcBorders>
              <w:left w:val="single" w:sz="12" w:space="0" w:color="auto"/>
              <w:bottom w:val="single" w:sz="12" w:space="0" w:color="auto"/>
            </w:tcBorders>
            <w:shd w:val="clear" w:color="auto" w:fill="00A0DC"/>
            <w:vAlign w:val="center"/>
          </w:tcPr>
          <w:p w14:paraId="5FC5135D"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1.7. Year of study when the course is delivered</w:t>
            </w:r>
          </w:p>
        </w:tc>
        <w:sdt>
          <w:sdtPr>
            <w:rPr>
              <w:rFonts w:ascii="Proba Pro Lt" w:hAnsi="Proba Pro Lt" w:cs="Arial"/>
              <w:sz w:val="20"/>
              <w:szCs w:val="20"/>
              <w:lang w:val="en-US"/>
            </w:rPr>
            <w:alias w:val="Odaberite godinu studija"/>
            <w:tag w:val="Odaberite godinu studija"/>
            <w:id w:val="180245192"/>
            <w:placeholder>
              <w:docPart w:val="26F1371CB7214589A2C1C1294371B87B"/>
            </w:placeholder>
            <w:dropDownList>
              <w:listItem w:value="Choose an item."/>
              <w:listItem w:displayText="first" w:value="first"/>
              <w:listItem w:displayText="second" w:value="second"/>
              <w:listItem w:displayText="third" w:value="third"/>
            </w:dropDownList>
          </w:sdtPr>
          <w:sdtContent>
            <w:tc>
              <w:tcPr>
                <w:tcW w:w="1523" w:type="pct"/>
                <w:gridSpan w:val="4"/>
                <w:tcBorders>
                  <w:bottom w:val="single" w:sz="12" w:space="0" w:color="auto"/>
                  <w:right w:val="single" w:sz="12" w:space="0" w:color="auto"/>
                </w:tcBorders>
                <w:vAlign w:val="center"/>
              </w:tcPr>
              <w:p w14:paraId="2684C84E"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second</w:t>
                </w:r>
              </w:p>
            </w:tc>
          </w:sdtContent>
        </w:sdt>
        <w:tc>
          <w:tcPr>
            <w:tcW w:w="1405" w:type="pct"/>
            <w:gridSpan w:val="5"/>
            <w:tcBorders>
              <w:bottom w:val="single" w:sz="12" w:space="0" w:color="auto"/>
              <w:right w:val="single" w:sz="12" w:space="0" w:color="auto"/>
            </w:tcBorders>
            <w:shd w:val="clear" w:color="auto" w:fill="00A0DC"/>
            <w:vAlign w:val="center"/>
          </w:tcPr>
          <w:p w14:paraId="4F0512EE" w14:textId="77777777" w:rsidR="00B16CAA" w:rsidRPr="00643EDB" w:rsidRDefault="00B16CAA" w:rsidP="00643EDB">
            <w:pPr>
              <w:tabs>
                <w:tab w:val="left" w:pos="459"/>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1.14. Possibility of instruction in English</w:t>
            </w:r>
          </w:p>
        </w:tc>
        <w:tc>
          <w:tcPr>
            <w:tcW w:w="817" w:type="pct"/>
            <w:gridSpan w:val="4"/>
            <w:tcBorders>
              <w:bottom w:val="single" w:sz="12" w:space="0" w:color="auto"/>
              <w:right w:val="single" w:sz="12" w:space="0" w:color="auto"/>
            </w:tcBorders>
            <w:vAlign w:val="center"/>
          </w:tcPr>
          <w:p w14:paraId="10B40FF4" w14:textId="77777777" w:rsidR="00B16CAA" w:rsidRPr="00643EDB" w:rsidRDefault="00587C01" w:rsidP="00643EDB">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alias w:val="Mogućnost izvođenja na engleskom jeziku"/>
                <w:tag w:val="Mogućnost izvođenja na engleskom jeziku"/>
                <w:id w:val="725191494"/>
                <w:placeholder>
                  <w:docPart w:val="18EF0970EFAC4C1DA87A024DD9064556"/>
                </w:placeholder>
                <w:dropDownList>
                  <w:listItem w:value="Choose an item."/>
                  <w:listItem w:displayText="Y" w:value="Y"/>
                  <w:listItem w:displayText="N" w:value="N"/>
                </w:dropDownList>
              </w:sdtPr>
              <w:sdtContent>
                <w:r w:rsidR="00B16CAA" w:rsidRPr="00643EDB">
                  <w:rPr>
                    <w:rFonts w:ascii="Proba Pro Lt" w:hAnsi="Proba Pro Lt" w:cs="Arial"/>
                    <w:sz w:val="20"/>
                    <w:szCs w:val="20"/>
                    <w:lang w:val="en-US"/>
                  </w:rPr>
                  <w:t>N</w:t>
                </w:r>
              </w:sdtContent>
            </w:sdt>
          </w:p>
        </w:tc>
      </w:tr>
      <w:tr w:rsidR="00B16CAA" w:rsidRPr="00643EDB" w14:paraId="02E38F92" w14:textId="77777777" w:rsidTr="00B16CA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842B9EE" w14:textId="77777777" w:rsidR="00B16CAA" w:rsidRPr="00643EDB" w:rsidRDefault="00B16CAA" w:rsidP="00643EDB">
            <w:pPr>
              <w:tabs>
                <w:tab w:val="left" w:pos="2820"/>
              </w:tabs>
              <w:spacing w:after="0" w:line="240" w:lineRule="auto"/>
              <w:rPr>
                <w:rFonts w:ascii="Proba Pro Lt" w:hAnsi="Proba Pro Lt" w:cs="Arial"/>
                <w:b/>
                <w:sz w:val="20"/>
                <w:szCs w:val="20"/>
                <w:lang w:val="en-US"/>
              </w:rPr>
            </w:pPr>
            <w:r w:rsidRPr="00643EDB">
              <w:rPr>
                <w:rFonts w:ascii="Proba Pro Lt" w:hAnsi="Proba Pro Lt" w:cs="Arial"/>
                <w:b/>
                <w:sz w:val="20"/>
                <w:szCs w:val="20"/>
                <w:lang w:val="en-US"/>
              </w:rPr>
              <w:t>2. COURSE DESCRIPTION</w:t>
            </w:r>
          </w:p>
        </w:tc>
      </w:tr>
      <w:tr w:rsidR="00B16CAA" w:rsidRPr="00643EDB" w14:paraId="76D0983D" w14:textId="77777777" w:rsidTr="00B16CAA">
        <w:tc>
          <w:tcPr>
            <w:tcW w:w="1256" w:type="pct"/>
            <w:tcBorders>
              <w:top w:val="single" w:sz="12" w:space="0" w:color="auto"/>
              <w:left w:val="single" w:sz="12" w:space="0" w:color="auto"/>
            </w:tcBorders>
            <w:shd w:val="clear" w:color="auto" w:fill="00A0DC"/>
            <w:vAlign w:val="center"/>
          </w:tcPr>
          <w:p w14:paraId="6F0778AD"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2.1. Course objectives</w:t>
            </w:r>
          </w:p>
        </w:tc>
        <w:sdt>
          <w:sdtPr>
            <w:rPr>
              <w:rFonts w:ascii="Proba Pro Lt" w:hAnsi="Proba Pro Lt" w:cs="Arial"/>
              <w:sz w:val="20"/>
              <w:szCs w:val="20"/>
              <w:lang w:val="en-US"/>
            </w:rPr>
            <w:id w:val="1740136785"/>
            <w:placeholder>
              <w:docPart w:val="DD782952CD7842D3B47B4CA409D837F7"/>
            </w:placeholder>
          </w:sdtPr>
          <w:sdtContent>
            <w:tc>
              <w:tcPr>
                <w:tcW w:w="3744" w:type="pct"/>
                <w:gridSpan w:val="13"/>
                <w:tcBorders>
                  <w:top w:val="single" w:sz="12" w:space="0" w:color="auto"/>
                  <w:right w:val="single" w:sz="12" w:space="0" w:color="auto"/>
                </w:tcBorders>
                <w:vAlign w:val="center"/>
              </w:tcPr>
              <w:p w14:paraId="0CAD7E3D"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Students are introduced with basic numerical methods, so they can apply them in professional courses. </w:t>
                </w:r>
              </w:p>
            </w:tc>
          </w:sdtContent>
        </w:sdt>
      </w:tr>
      <w:tr w:rsidR="00B16CAA" w:rsidRPr="00643EDB" w14:paraId="5BEE5490" w14:textId="77777777" w:rsidTr="00B16CAA">
        <w:tc>
          <w:tcPr>
            <w:tcW w:w="1256" w:type="pct"/>
            <w:tcBorders>
              <w:left w:val="single" w:sz="12" w:space="0" w:color="auto"/>
            </w:tcBorders>
            <w:shd w:val="clear" w:color="auto" w:fill="00A0DC"/>
            <w:vAlign w:val="center"/>
          </w:tcPr>
          <w:p w14:paraId="3B6D5133"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2.2. Enrolment requirements and/or entry competences required for the course </w:t>
            </w:r>
          </w:p>
        </w:tc>
        <w:sdt>
          <w:sdtPr>
            <w:rPr>
              <w:rFonts w:ascii="Proba Pro Lt" w:hAnsi="Proba Pro Lt" w:cs="Arial"/>
              <w:sz w:val="20"/>
              <w:szCs w:val="20"/>
              <w:lang w:val="en-US"/>
            </w:rPr>
            <w:id w:val="-1266217883"/>
            <w:placeholder>
              <w:docPart w:val="1704F4FBF00F4E68B9E49372E55C801D"/>
            </w:placeholder>
          </w:sdtPr>
          <w:sdtEndPr>
            <w:rPr>
              <w:rFonts w:cs="Calibri"/>
            </w:rPr>
          </w:sdtEndPr>
          <w:sdtContent>
            <w:tc>
              <w:tcPr>
                <w:tcW w:w="3744" w:type="pct"/>
                <w:gridSpan w:val="13"/>
                <w:tcBorders>
                  <w:right w:val="single" w:sz="12" w:space="0" w:color="auto"/>
                </w:tcBorders>
                <w:vAlign w:val="center"/>
              </w:tcPr>
              <w:p w14:paraId="6BD0E0E0"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To enrol in this course, the following courses must be completed:</w:t>
                </w:r>
              </w:p>
              <w:p w14:paraId="474FD8ED" w14:textId="77777777" w:rsidR="00B16CAA" w:rsidRPr="00643EDB" w:rsidRDefault="00B16CAA" w:rsidP="00585340">
                <w:pPr>
                  <w:pStyle w:val="ListParagraph"/>
                  <w:numPr>
                    <w:ilvl w:val="0"/>
                    <w:numId w:val="26"/>
                  </w:num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Matemathics 1</w:t>
                </w:r>
              </w:p>
              <w:p w14:paraId="5D41D722" w14:textId="77777777" w:rsidR="00B16CAA" w:rsidRPr="00643EDB" w:rsidRDefault="00B16CAA" w:rsidP="00585340">
                <w:pPr>
                  <w:pStyle w:val="ListParagraph"/>
                  <w:numPr>
                    <w:ilvl w:val="0"/>
                    <w:numId w:val="26"/>
                  </w:num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Matemathics 2</w:t>
                </w:r>
              </w:p>
              <w:p w14:paraId="41E727CA" w14:textId="77777777" w:rsidR="00B16CAA" w:rsidRPr="00643EDB" w:rsidRDefault="00B16CAA" w:rsidP="00585340">
                <w:pPr>
                  <w:pStyle w:val="ListParagraph"/>
                  <w:numPr>
                    <w:ilvl w:val="0"/>
                    <w:numId w:val="26"/>
                  </w:num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Basic Informatics</w:t>
                </w:r>
              </w:p>
            </w:tc>
          </w:sdtContent>
        </w:sdt>
      </w:tr>
      <w:tr w:rsidR="00B16CAA" w:rsidRPr="00643EDB" w14:paraId="0F9D7C5D" w14:textId="77777777" w:rsidTr="00B16CAA">
        <w:tc>
          <w:tcPr>
            <w:tcW w:w="1256" w:type="pct"/>
            <w:tcBorders>
              <w:left w:val="single" w:sz="12" w:space="0" w:color="auto"/>
            </w:tcBorders>
            <w:shd w:val="clear" w:color="auto" w:fill="00A0DC"/>
            <w:vAlign w:val="center"/>
          </w:tcPr>
          <w:p w14:paraId="612EEC88"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2.3. Learning outcomes at the level of the programme to which the course contributes </w:t>
            </w:r>
          </w:p>
        </w:tc>
        <w:sdt>
          <w:sdtPr>
            <w:rPr>
              <w:rFonts w:ascii="Proba Pro Lt" w:hAnsi="Proba Pro Lt" w:cs="Arial"/>
              <w:sz w:val="20"/>
              <w:szCs w:val="20"/>
              <w:lang w:val="en-US"/>
            </w:rPr>
            <w:id w:val="-1039192350"/>
            <w:placeholder>
              <w:docPart w:val="C926C0C5B1FB456D9843F44E099C7BC5"/>
            </w:placeholder>
          </w:sdtPr>
          <w:sdtContent>
            <w:tc>
              <w:tcPr>
                <w:tcW w:w="3744" w:type="pct"/>
                <w:gridSpan w:val="13"/>
                <w:tcBorders>
                  <w:right w:val="single" w:sz="12" w:space="0" w:color="auto"/>
                </w:tcBorders>
                <w:vAlign w:val="center"/>
              </w:tcPr>
              <w:p w14:paraId="6034FD8A" w14:textId="77777777" w:rsidR="00B16CAA" w:rsidRPr="00643EDB" w:rsidRDefault="00B16CAA" w:rsidP="00585340">
                <w:pPr>
                  <w:pStyle w:val="ListParagraph"/>
                  <w:numPr>
                    <w:ilvl w:val="0"/>
                    <w:numId w:val="49"/>
                  </w:numPr>
                  <w:tabs>
                    <w:tab w:val="left" w:pos="2820"/>
                  </w:tabs>
                  <w:spacing w:after="0" w:line="240" w:lineRule="auto"/>
                  <w:ind w:left="375" w:hanging="357"/>
                  <w:rPr>
                    <w:rFonts w:ascii="Proba Pro Lt" w:hAnsi="Proba Pro Lt" w:cs="Arial"/>
                    <w:sz w:val="20"/>
                    <w:szCs w:val="20"/>
                    <w:lang w:val="en-US"/>
                  </w:rPr>
                </w:pPr>
                <w:r w:rsidRPr="00643EDB">
                  <w:rPr>
                    <w:rFonts w:ascii="Proba Pro Lt" w:hAnsi="Proba Pro Lt" w:cs="Arial"/>
                    <w:sz w:val="20"/>
                    <w:szCs w:val="20"/>
                    <w:lang w:val="en-US"/>
                  </w:rPr>
                  <w:t>define and explain the principles of basic scientific disciplines, such as mathematics, physics, chemistry, biochemistry and biology with particular emphasis on microbiology and molecular genetics, and apply these skills and knowledge to the field of biotechnology</w:t>
                </w:r>
              </w:p>
              <w:p w14:paraId="6BEF72B1" w14:textId="77777777" w:rsidR="00B16CAA" w:rsidRPr="00643EDB" w:rsidRDefault="00B16CAA" w:rsidP="00585340">
                <w:pPr>
                  <w:pStyle w:val="ListParagraph"/>
                  <w:numPr>
                    <w:ilvl w:val="0"/>
                    <w:numId w:val="49"/>
                  </w:numPr>
                  <w:tabs>
                    <w:tab w:val="left" w:pos="2820"/>
                  </w:tabs>
                  <w:spacing w:after="0" w:line="240" w:lineRule="auto"/>
                  <w:ind w:left="375" w:hanging="357"/>
                  <w:rPr>
                    <w:rFonts w:ascii="Proba Pro Lt" w:hAnsi="Proba Pro Lt" w:cs="Arial"/>
                    <w:sz w:val="20"/>
                    <w:szCs w:val="20"/>
                    <w:lang w:val="en-US"/>
                  </w:rPr>
                </w:pPr>
                <w:r w:rsidRPr="00643EDB">
                  <w:rPr>
                    <w:rFonts w:ascii="Proba Pro Lt" w:hAnsi="Proba Pro Lt" w:cs="Arial"/>
                    <w:sz w:val="20"/>
                    <w:szCs w:val="20"/>
                    <w:lang w:val="en-US"/>
                  </w:rPr>
                  <w:t xml:space="preserve">select and use laboratory equipment and appropriate computer tools </w:t>
                </w:r>
              </w:p>
              <w:p w14:paraId="5C0FEF27" w14:textId="77777777" w:rsidR="00B16CAA" w:rsidRPr="00643EDB" w:rsidRDefault="00B16CAA" w:rsidP="00585340">
                <w:pPr>
                  <w:pStyle w:val="ListParagraph"/>
                  <w:numPr>
                    <w:ilvl w:val="0"/>
                    <w:numId w:val="49"/>
                  </w:numPr>
                  <w:tabs>
                    <w:tab w:val="left" w:pos="2820"/>
                  </w:tabs>
                  <w:spacing w:after="0" w:line="240" w:lineRule="auto"/>
                  <w:ind w:left="375" w:hanging="357"/>
                  <w:rPr>
                    <w:rFonts w:ascii="Proba Pro Lt" w:hAnsi="Proba Pro Lt" w:cs="Arial"/>
                    <w:sz w:val="20"/>
                    <w:szCs w:val="20"/>
                    <w:lang w:val="en-US"/>
                  </w:rPr>
                </w:pPr>
                <w:r w:rsidRPr="00643EDB">
                  <w:rPr>
                    <w:rFonts w:ascii="Proba Pro Lt" w:hAnsi="Proba Pro Lt" w:cs="Arial"/>
                    <w:sz w:val="20"/>
                    <w:szCs w:val="20"/>
                    <w:lang w:val="en-US"/>
                  </w:rPr>
                  <w:t xml:space="preserve">interpret routine laboratory analyses in biotechnology </w:t>
                </w:r>
              </w:p>
              <w:p w14:paraId="6A5698F0" w14:textId="77777777" w:rsidR="00B16CAA" w:rsidRPr="00643EDB" w:rsidRDefault="00B16CAA" w:rsidP="00585340">
                <w:pPr>
                  <w:pStyle w:val="ListParagraph"/>
                  <w:numPr>
                    <w:ilvl w:val="0"/>
                    <w:numId w:val="49"/>
                  </w:numPr>
                  <w:tabs>
                    <w:tab w:val="left" w:pos="2820"/>
                  </w:tabs>
                  <w:spacing w:after="0" w:line="240" w:lineRule="auto"/>
                  <w:ind w:left="375" w:hanging="357"/>
                  <w:rPr>
                    <w:rFonts w:ascii="Proba Pro Lt" w:hAnsi="Proba Pro Lt" w:cs="Arial"/>
                    <w:sz w:val="20"/>
                    <w:szCs w:val="20"/>
                    <w:lang w:val="en-US"/>
                  </w:rPr>
                </w:pPr>
                <w:r w:rsidRPr="00643EDB">
                  <w:rPr>
                    <w:rFonts w:ascii="Proba Pro Lt" w:hAnsi="Proba Pro Lt" w:cs="Arial"/>
                    <w:sz w:val="20"/>
                    <w:szCs w:val="20"/>
                    <w:lang w:val="en-US"/>
                  </w:rPr>
                  <w:t xml:space="preserve">report on laboratory, production plant and business results in verbal and written way, using specific professional terminology </w:t>
                </w:r>
              </w:p>
              <w:p w14:paraId="17360D00" w14:textId="77777777" w:rsidR="00B16CAA" w:rsidRPr="00643EDB" w:rsidRDefault="00B16CAA" w:rsidP="00585340">
                <w:pPr>
                  <w:pStyle w:val="ListParagraph"/>
                  <w:numPr>
                    <w:ilvl w:val="0"/>
                    <w:numId w:val="49"/>
                  </w:numPr>
                  <w:tabs>
                    <w:tab w:val="left" w:pos="2820"/>
                  </w:tabs>
                  <w:spacing w:after="0" w:line="240" w:lineRule="auto"/>
                  <w:ind w:left="375" w:hanging="357"/>
                  <w:rPr>
                    <w:rFonts w:ascii="Proba Pro Lt" w:hAnsi="Proba Pro Lt" w:cs="Arial"/>
                    <w:sz w:val="20"/>
                    <w:szCs w:val="20"/>
                    <w:lang w:val="en-US"/>
                  </w:rPr>
                </w:pPr>
                <w:r w:rsidRPr="00643EDB">
                  <w:rPr>
                    <w:rFonts w:ascii="Proba Pro Lt" w:hAnsi="Proba Pro Lt" w:cs="Arial"/>
                    <w:sz w:val="20"/>
                    <w:szCs w:val="20"/>
                    <w:lang w:val="en-US"/>
                  </w:rPr>
                  <w:t>develop knowledge and skills which are needed to continue studies on higher levels, primarily on graduate studies of Bioprocess Engineering and Molecular Biotechnology</w:t>
                </w:r>
              </w:p>
            </w:tc>
          </w:sdtContent>
        </w:sdt>
      </w:tr>
      <w:tr w:rsidR="00B16CAA" w:rsidRPr="00643EDB" w14:paraId="2E7DF463" w14:textId="77777777" w:rsidTr="00B16CAA">
        <w:tc>
          <w:tcPr>
            <w:tcW w:w="1256" w:type="pct"/>
            <w:tcBorders>
              <w:left w:val="single" w:sz="12" w:space="0" w:color="auto"/>
            </w:tcBorders>
            <w:shd w:val="clear" w:color="auto" w:fill="00A0DC"/>
            <w:vAlign w:val="center"/>
          </w:tcPr>
          <w:p w14:paraId="27B8BA94"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lastRenderedPageBreak/>
              <w:t xml:space="preserve">2.4. Expected learning outcomes at the level of the course (3 to 10 learning outcomes) </w:t>
            </w:r>
          </w:p>
        </w:tc>
        <w:sdt>
          <w:sdtPr>
            <w:rPr>
              <w:rFonts w:ascii="Proba Pro Lt" w:hAnsi="Proba Pro Lt" w:cs="Arial"/>
              <w:sz w:val="20"/>
              <w:szCs w:val="20"/>
              <w:lang w:val="en-US"/>
            </w:rPr>
            <w:id w:val="-486705816"/>
            <w:placeholder>
              <w:docPart w:val="6F55CC0FC71D401F93A9BA7C450378FE"/>
            </w:placeholder>
          </w:sdtPr>
          <w:sdtContent>
            <w:tc>
              <w:tcPr>
                <w:tcW w:w="3744" w:type="pct"/>
                <w:gridSpan w:val="13"/>
                <w:tcBorders>
                  <w:right w:val="single" w:sz="12" w:space="0" w:color="auto"/>
                </w:tcBorders>
                <w:vAlign w:val="center"/>
              </w:tcPr>
              <w:p w14:paraId="74DA7B7B" w14:textId="77777777" w:rsidR="00B16CAA" w:rsidRPr="00643EDB" w:rsidRDefault="00B16CAA" w:rsidP="00585340">
                <w:pPr>
                  <w:numPr>
                    <w:ilvl w:val="0"/>
                    <w:numId w:val="47"/>
                  </w:numPr>
                  <w:shd w:val="clear" w:color="auto" w:fill="FFFFFF"/>
                  <w:spacing w:after="0" w:line="240" w:lineRule="auto"/>
                  <w:ind w:left="374" w:hanging="357"/>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define and describe a wide range of numerical methods, their properties and the conditions under which they can be applied</w:t>
                </w:r>
              </w:p>
              <w:p w14:paraId="7CC014F7" w14:textId="77777777" w:rsidR="00B16CAA" w:rsidRPr="00643EDB" w:rsidRDefault="00B16CAA" w:rsidP="00585340">
                <w:pPr>
                  <w:numPr>
                    <w:ilvl w:val="0"/>
                    <w:numId w:val="47"/>
                  </w:numPr>
                  <w:shd w:val="clear" w:color="auto" w:fill="FFFFFF"/>
                  <w:spacing w:after="0" w:line="240" w:lineRule="auto"/>
                  <w:ind w:left="374" w:hanging="357"/>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analyze problems and choose the appropriate numerical method for solving them</w:t>
                </w:r>
              </w:p>
              <w:p w14:paraId="6FF14E86" w14:textId="77777777" w:rsidR="00B16CAA" w:rsidRPr="00643EDB" w:rsidRDefault="00B16CAA" w:rsidP="00585340">
                <w:pPr>
                  <w:numPr>
                    <w:ilvl w:val="0"/>
                    <w:numId w:val="47"/>
                  </w:numPr>
                  <w:shd w:val="clear" w:color="auto" w:fill="FFFFFF"/>
                  <w:spacing w:after="0" w:line="240" w:lineRule="auto"/>
                  <w:ind w:left="374" w:hanging="357"/>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analyze the importance and accuracy of the results obtained by calculating</w:t>
                </w:r>
              </w:p>
              <w:p w14:paraId="175E6231" w14:textId="77777777" w:rsidR="00B16CAA" w:rsidRPr="00643EDB" w:rsidRDefault="00B16CAA" w:rsidP="00585340">
                <w:pPr>
                  <w:numPr>
                    <w:ilvl w:val="0"/>
                    <w:numId w:val="47"/>
                  </w:numPr>
                  <w:shd w:val="clear" w:color="auto" w:fill="FFFFFF"/>
                  <w:spacing w:after="0" w:line="240" w:lineRule="auto"/>
                  <w:ind w:left="374" w:hanging="357"/>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comparing alternative methods for numerical solutions of a given problem</w:t>
                </w:r>
              </w:p>
              <w:p w14:paraId="1AE9C0DA" w14:textId="77777777" w:rsidR="00B16CAA" w:rsidRPr="00643EDB" w:rsidRDefault="00B16CAA" w:rsidP="00585340">
                <w:pPr>
                  <w:numPr>
                    <w:ilvl w:val="0"/>
                    <w:numId w:val="47"/>
                  </w:numPr>
                  <w:shd w:val="clear" w:color="auto" w:fill="FFFFFF"/>
                  <w:spacing w:after="0" w:line="240" w:lineRule="auto"/>
                  <w:ind w:left="374" w:hanging="357"/>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use computer tools to help in mathematical processes and to acquire the new information</w:t>
                </w:r>
              </w:p>
              <w:p w14:paraId="149836E0" w14:textId="77777777" w:rsidR="00B16CAA" w:rsidRPr="00643EDB" w:rsidRDefault="00B16CAA" w:rsidP="00585340">
                <w:pPr>
                  <w:numPr>
                    <w:ilvl w:val="0"/>
                    <w:numId w:val="47"/>
                  </w:numPr>
                  <w:shd w:val="clear" w:color="auto" w:fill="FFFFFF"/>
                  <w:spacing w:after="0" w:line="240" w:lineRule="auto"/>
                  <w:ind w:left="374" w:hanging="357"/>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implement numerical methods by using a computer</w:t>
                </w:r>
              </w:p>
            </w:tc>
          </w:sdtContent>
        </w:sdt>
      </w:tr>
      <w:tr w:rsidR="00B16CAA" w:rsidRPr="00643EDB" w14:paraId="3D7DCE03" w14:textId="77777777" w:rsidTr="00B16CAA">
        <w:tc>
          <w:tcPr>
            <w:tcW w:w="1256" w:type="pct"/>
            <w:tcBorders>
              <w:left w:val="single" w:sz="12" w:space="0" w:color="auto"/>
            </w:tcBorders>
            <w:shd w:val="clear" w:color="auto" w:fill="00A0DC"/>
            <w:vAlign w:val="center"/>
          </w:tcPr>
          <w:p w14:paraId="3115389B"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2.5. Course content (syllabus) </w:t>
            </w:r>
          </w:p>
        </w:tc>
        <w:sdt>
          <w:sdtPr>
            <w:rPr>
              <w:rFonts w:ascii="Proba Pro Lt" w:hAnsi="Proba Pro Lt" w:cs="Arial"/>
              <w:sz w:val="20"/>
              <w:szCs w:val="20"/>
              <w:lang w:val="en-US"/>
            </w:rPr>
            <w:id w:val="-2127773012"/>
            <w:placeholder>
              <w:docPart w:val="DE715A3DE540423D9D9B87EB422F7B4A"/>
            </w:placeholder>
          </w:sdtPr>
          <w:sdtContent>
            <w:tc>
              <w:tcPr>
                <w:tcW w:w="3744" w:type="pct"/>
                <w:gridSpan w:val="13"/>
                <w:tcBorders>
                  <w:right w:val="single" w:sz="12" w:space="0" w:color="auto"/>
                </w:tcBorders>
                <w:vAlign w:val="center"/>
              </w:tcPr>
              <w:p w14:paraId="16296675"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The task of numerical mathematics. Elements of error theory. Calculation of the value of some elementary functions by using the Taylor's polynomial. Calculation the value of some elementary functions by using Taylor's polynomial with the help of the Maxima software package.</w:t>
                </w:r>
              </w:p>
              <w:p w14:paraId="4D4C494E"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Algorithms, flow diagrams and pseudoprograms. Relational and logical operators. Conditional statements. Loop. </w:t>
                </w:r>
              </w:p>
              <w:p w14:paraId="02A51506"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Iteration methods for solving system of linear equations (Jacobin method and Gauss-Seidel method). Matrix operations, direct methods and iteration methods for solving linear equation systems using the Maxima program package.</w:t>
                </w:r>
              </w:p>
              <w:p w14:paraId="122438EF"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Discrete case. Continuous case. Trigonometric polynomial; Fourier polynomial. Computer implementation with the help of the Maxima software package.</w:t>
                </w:r>
              </w:p>
              <w:p w14:paraId="12A8F3AF"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Newton's method (method of tangent). Method of secant. Iteration method. Systems of nonlinear equations. Computer implementation with the help of the Maxima software package.</w:t>
                </w:r>
              </w:p>
              <w:p w14:paraId="7699364B"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Lagrange's form of interpolation polynomial. Aitken interpolation scheme. The general Newton's form of interpolation polynomial. Hermite interpolation polynomial. Interpolation by parts with polynomials. Numerical differentiation and integration. Calculate the interpolation polynomial with the Maxima software package.</w:t>
                </w:r>
              </w:p>
              <w:p w14:paraId="6EC4E483"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Talor's method. The method of unspecified coefficients. Picard's method. Linear differential equations and Laplace transformation. Euler's method. Runge-Kutta’s methods. A finite difference scheme for partial differential equations. Computer implementation with the help of the Maxima software package.</w:t>
                </w:r>
              </w:p>
              <w:p w14:paraId="127F6CCE" w14:textId="77777777" w:rsidR="00B16CAA" w:rsidRPr="00643EDB" w:rsidRDefault="00B16CAA" w:rsidP="00643EDB">
                <w:pPr>
                  <w:spacing w:after="0" w:line="240" w:lineRule="auto"/>
                  <w:rPr>
                    <w:rFonts w:ascii="Proba Pro Lt" w:hAnsi="Proba Pro Lt"/>
                    <w:sz w:val="20"/>
                    <w:szCs w:val="20"/>
                    <w:lang w:val="en-US"/>
                  </w:rPr>
                </w:pPr>
                <w:r w:rsidRPr="00643EDB">
                  <w:rPr>
                    <w:rFonts w:ascii="Proba Pro Lt" w:hAnsi="Proba Pro Lt" w:cs="Arial"/>
                    <w:sz w:val="20"/>
                    <w:szCs w:val="20"/>
                    <w:lang w:val="en-US"/>
                  </w:rPr>
                  <w:t>The method of golden ratio. Computer implementation with the help of the Maxima software package.</w:t>
                </w:r>
              </w:p>
            </w:tc>
          </w:sdtContent>
        </w:sdt>
      </w:tr>
      <w:tr w:rsidR="00B16CAA" w:rsidRPr="00643EDB" w14:paraId="67309E07" w14:textId="77777777" w:rsidTr="00587C01">
        <w:trPr>
          <w:trHeight w:val="349"/>
        </w:trPr>
        <w:tc>
          <w:tcPr>
            <w:tcW w:w="1256" w:type="pct"/>
            <w:vMerge w:val="restart"/>
            <w:tcBorders>
              <w:left w:val="single" w:sz="12" w:space="0" w:color="auto"/>
            </w:tcBorders>
            <w:shd w:val="clear" w:color="auto" w:fill="00A0DC"/>
            <w:vAlign w:val="center"/>
          </w:tcPr>
          <w:p w14:paraId="1E552541"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2.6. Format of instruction</w:t>
            </w:r>
          </w:p>
        </w:tc>
        <w:tc>
          <w:tcPr>
            <w:tcW w:w="1319" w:type="pct"/>
            <w:gridSpan w:val="3"/>
            <w:vMerge w:val="restart"/>
            <w:vAlign w:val="center"/>
          </w:tcPr>
          <w:p w14:paraId="4382F220" w14:textId="77777777" w:rsidR="00B16CAA" w:rsidRPr="00643EDB" w:rsidRDefault="00587C01" w:rsidP="00643EDB">
            <w:pPr>
              <w:pStyle w:val="FieldText"/>
              <w:rPr>
                <w:rFonts w:ascii="Proba Pro Lt" w:hAnsi="Proba Pro Lt" w:cs="Arial"/>
                <w:b w:val="0"/>
                <w:sz w:val="20"/>
                <w:szCs w:val="20"/>
              </w:rPr>
            </w:pPr>
            <w:sdt>
              <w:sdtPr>
                <w:rPr>
                  <w:rFonts w:ascii="Proba Pro Lt" w:hAnsi="Proba Pro Lt" w:cs="Arial"/>
                  <w:b w:val="0"/>
                  <w:sz w:val="20"/>
                  <w:szCs w:val="20"/>
                </w:rPr>
                <w:id w:val="-1345779600"/>
                <w14:checkbox>
                  <w14:checked w14:val="1"/>
                  <w14:checkedState w14:val="2612" w14:font="MS Gothic"/>
                  <w14:uncheckedState w14:val="2610" w14:font="MS Gothic"/>
                </w14:checkbox>
              </w:sdt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lectures</w:t>
            </w:r>
          </w:p>
          <w:p w14:paraId="118F825B" w14:textId="77777777" w:rsidR="00B16CAA" w:rsidRPr="00643EDB" w:rsidRDefault="00587C01" w:rsidP="00643EDB">
            <w:pPr>
              <w:pStyle w:val="FieldText"/>
              <w:rPr>
                <w:rFonts w:ascii="Proba Pro Lt" w:hAnsi="Proba Pro Lt" w:cs="Arial"/>
                <w:b w:val="0"/>
                <w:sz w:val="20"/>
                <w:szCs w:val="20"/>
              </w:rPr>
            </w:pPr>
            <w:sdt>
              <w:sdtPr>
                <w:rPr>
                  <w:rFonts w:ascii="Proba Pro Lt" w:hAnsi="Proba Pro Lt" w:cs="Arial"/>
                  <w:b w:val="0"/>
                  <w:sz w:val="20"/>
                  <w:szCs w:val="20"/>
                </w:rPr>
                <w:id w:val="234981284"/>
                <w14:checkbox>
                  <w14:checked w14:val="1"/>
                  <w14:checkedState w14:val="2612" w14:font="MS Gothic"/>
                  <w14:uncheckedState w14:val="2610" w14:font="MS Gothic"/>
                </w14:checkbox>
              </w:sdt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seminars and workshops  </w:t>
            </w:r>
          </w:p>
          <w:p w14:paraId="49889089" w14:textId="77777777" w:rsidR="00B16CAA" w:rsidRPr="00643EDB" w:rsidRDefault="00587C01" w:rsidP="00643EDB">
            <w:pPr>
              <w:pStyle w:val="FieldText"/>
              <w:rPr>
                <w:rFonts w:ascii="Proba Pro Lt" w:hAnsi="Proba Pro Lt" w:cs="Arial"/>
                <w:b w:val="0"/>
                <w:sz w:val="20"/>
                <w:szCs w:val="20"/>
              </w:rPr>
            </w:pPr>
            <w:sdt>
              <w:sdtPr>
                <w:rPr>
                  <w:rFonts w:ascii="Proba Pro Lt" w:hAnsi="Proba Pro Lt" w:cs="Arial"/>
                  <w:b w:val="0"/>
                  <w:sz w:val="20"/>
                  <w:szCs w:val="20"/>
                </w:rPr>
                <w:id w:val="242384517"/>
                <w14:checkbox>
                  <w14:checked w14:val="1"/>
                  <w14:checkedState w14:val="2612" w14:font="MS Gothic"/>
                  <w14:uncheckedState w14:val="2610" w14:font="MS Gothic"/>
                </w14:checkbox>
              </w:sdt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exercises  </w:t>
            </w:r>
          </w:p>
          <w:p w14:paraId="171DA972" w14:textId="77777777" w:rsidR="00B16CAA" w:rsidRPr="00643EDB" w:rsidRDefault="00587C01" w:rsidP="00643EDB">
            <w:pPr>
              <w:pStyle w:val="FieldText"/>
              <w:rPr>
                <w:rFonts w:ascii="Proba Pro Lt" w:hAnsi="Proba Pro Lt" w:cs="Arial"/>
                <w:b w:val="0"/>
                <w:sz w:val="20"/>
                <w:szCs w:val="20"/>
              </w:rPr>
            </w:pPr>
            <w:sdt>
              <w:sdtPr>
                <w:rPr>
                  <w:rFonts w:ascii="Proba Pro Lt" w:hAnsi="Proba Pro Lt" w:cs="Arial"/>
                  <w:b w:val="0"/>
                  <w:sz w:val="20"/>
                  <w:szCs w:val="20"/>
                </w:rPr>
                <w:id w:val="218480231"/>
                <w14:checkbox>
                  <w14:checked w14:val="0"/>
                  <w14:checkedState w14:val="2612" w14:font="MS Gothic"/>
                  <w14:uncheckedState w14:val="2610" w14:font="MS Gothic"/>
                </w14:checkbox>
              </w:sdt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w:t>
            </w:r>
            <w:r w:rsidR="00B16CAA" w:rsidRPr="00643EDB">
              <w:rPr>
                <w:rFonts w:ascii="Proba Pro Lt" w:hAnsi="Proba Pro Lt" w:cs="Arial"/>
                <w:b w:val="0"/>
                <w:i/>
                <w:sz w:val="20"/>
                <w:szCs w:val="20"/>
              </w:rPr>
              <w:t>online in entirety</w:t>
            </w:r>
          </w:p>
          <w:p w14:paraId="67FA2D70" w14:textId="77777777" w:rsidR="00B16CAA" w:rsidRPr="00643EDB" w:rsidRDefault="00587C01" w:rsidP="00643EDB">
            <w:pPr>
              <w:pStyle w:val="FieldText"/>
              <w:rPr>
                <w:rFonts w:ascii="Proba Pro Lt" w:hAnsi="Proba Pro Lt" w:cs="Arial"/>
                <w:b w:val="0"/>
                <w:sz w:val="20"/>
                <w:szCs w:val="20"/>
              </w:rPr>
            </w:pPr>
            <w:sdt>
              <w:sdtPr>
                <w:rPr>
                  <w:rFonts w:ascii="Proba Pro Lt" w:hAnsi="Proba Pro Lt" w:cs="Arial"/>
                  <w:b w:val="0"/>
                  <w:sz w:val="20"/>
                  <w:szCs w:val="20"/>
                </w:rPr>
                <w:id w:val="-669250715"/>
                <w14:checkbox>
                  <w14:checked w14:val="0"/>
                  <w14:checkedState w14:val="2612" w14:font="MS Gothic"/>
                  <w14:uncheckedState w14:val="2610" w14:font="MS Gothic"/>
                </w14:checkbox>
              </w:sdt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partial e-learning</w:t>
            </w:r>
          </w:p>
          <w:p w14:paraId="03AE1648" w14:textId="77777777" w:rsidR="00B16CAA" w:rsidRPr="00643EDB" w:rsidRDefault="00587C01" w:rsidP="00643EDB">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1504551753"/>
                <w14:checkbox>
                  <w14:checked w14:val="0"/>
                  <w14:checkedState w14:val="2612" w14:font="MS Gothic"/>
                  <w14:uncheckedState w14:val="2610" w14:font="MS Gothic"/>
                </w14:checkbox>
              </w:sdtPr>
              <w:sdtContent>
                <w:r w:rsidR="00B16CAA" w:rsidRPr="00643EDB">
                  <w:rPr>
                    <w:rFonts w:ascii="Segoe UI Symbol" w:eastAsia="MS Gothic" w:hAnsi="Segoe UI Symbol" w:cs="Segoe UI Symbol"/>
                    <w:sz w:val="20"/>
                    <w:szCs w:val="20"/>
                    <w:lang w:val="en-US"/>
                  </w:rPr>
                  <w:t>☐</w:t>
                </w:r>
              </w:sdtContent>
            </w:sdt>
            <w:r w:rsidR="00B16CAA" w:rsidRPr="00643EDB">
              <w:rPr>
                <w:rFonts w:ascii="Proba Pro Lt" w:hAnsi="Proba Pro Lt" w:cs="Arial"/>
                <w:sz w:val="20"/>
                <w:szCs w:val="20"/>
                <w:lang w:val="en-US"/>
              </w:rPr>
              <w:t xml:space="preserve"> field work</w:t>
            </w:r>
          </w:p>
        </w:tc>
        <w:tc>
          <w:tcPr>
            <w:tcW w:w="1179" w:type="pct"/>
            <w:gridSpan w:val="5"/>
            <w:vMerge w:val="restart"/>
            <w:vAlign w:val="center"/>
          </w:tcPr>
          <w:p w14:paraId="48996D8C" w14:textId="77777777" w:rsidR="00B16CAA" w:rsidRPr="00643EDB" w:rsidRDefault="00587C01" w:rsidP="00643EDB">
            <w:pPr>
              <w:pStyle w:val="FieldText"/>
              <w:rPr>
                <w:rFonts w:ascii="Proba Pro Lt" w:hAnsi="Proba Pro Lt" w:cs="Arial"/>
                <w:b w:val="0"/>
                <w:sz w:val="20"/>
                <w:szCs w:val="20"/>
              </w:rPr>
            </w:pPr>
            <w:sdt>
              <w:sdtPr>
                <w:rPr>
                  <w:rFonts w:ascii="Proba Pro Lt" w:hAnsi="Proba Pro Lt" w:cs="Arial"/>
                  <w:b w:val="0"/>
                  <w:sz w:val="20"/>
                  <w:szCs w:val="20"/>
                </w:rPr>
                <w:id w:val="-1857885205"/>
                <w14:checkbox>
                  <w14:checked w14:val="0"/>
                  <w14:checkedState w14:val="2612" w14:font="MS Gothic"/>
                  <w14:uncheckedState w14:val="2610" w14:font="MS Gothic"/>
                </w14:checkbox>
              </w:sdt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independent assignments  </w:t>
            </w:r>
          </w:p>
          <w:p w14:paraId="410C5FD6" w14:textId="77777777" w:rsidR="00B16CAA" w:rsidRPr="00643EDB" w:rsidRDefault="00587C01" w:rsidP="00643EDB">
            <w:pPr>
              <w:pStyle w:val="FieldText"/>
              <w:rPr>
                <w:rFonts w:ascii="Proba Pro Lt" w:hAnsi="Proba Pro Lt" w:cs="Arial"/>
                <w:b w:val="0"/>
                <w:sz w:val="20"/>
                <w:szCs w:val="20"/>
              </w:rPr>
            </w:pPr>
            <w:sdt>
              <w:sdtPr>
                <w:rPr>
                  <w:rFonts w:ascii="Proba Pro Lt" w:hAnsi="Proba Pro Lt" w:cs="Arial"/>
                  <w:b w:val="0"/>
                  <w:sz w:val="20"/>
                  <w:szCs w:val="20"/>
                </w:rPr>
                <w:id w:val="-133337841"/>
                <w14:checkbox>
                  <w14:checked w14:val="0"/>
                  <w14:checkedState w14:val="2612" w14:font="MS Gothic"/>
                  <w14:uncheckedState w14:val="2610" w14:font="MS Gothic"/>
                </w14:checkbox>
              </w:sdt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multimedia and the internet  </w:t>
            </w:r>
          </w:p>
          <w:p w14:paraId="12C575A1" w14:textId="77777777" w:rsidR="00B16CAA" w:rsidRPr="00643EDB" w:rsidRDefault="00587C01" w:rsidP="00643EDB">
            <w:pPr>
              <w:pStyle w:val="FieldText"/>
              <w:rPr>
                <w:rFonts w:ascii="Proba Pro Lt" w:hAnsi="Proba Pro Lt" w:cs="Arial"/>
                <w:b w:val="0"/>
                <w:sz w:val="20"/>
                <w:szCs w:val="20"/>
              </w:rPr>
            </w:pPr>
            <w:sdt>
              <w:sdtPr>
                <w:rPr>
                  <w:rFonts w:ascii="Proba Pro Lt" w:hAnsi="Proba Pro Lt" w:cs="Arial"/>
                  <w:b w:val="0"/>
                  <w:sz w:val="20"/>
                  <w:szCs w:val="20"/>
                </w:rPr>
                <w:id w:val="908572355"/>
                <w14:checkbox>
                  <w14:checked w14:val="0"/>
                  <w14:checkedState w14:val="2612" w14:font="MS Gothic"/>
                  <w14:uncheckedState w14:val="2610" w14:font="MS Gothic"/>
                </w14:checkbox>
              </w:sdt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laboratory</w:t>
            </w:r>
          </w:p>
          <w:p w14:paraId="3C3E4FA5" w14:textId="77777777" w:rsidR="00B16CAA" w:rsidRPr="00643EDB" w:rsidRDefault="00587C01" w:rsidP="00643EDB">
            <w:pPr>
              <w:pStyle w:val="FieldText"/>
              <w:rPr>
                <w:rFonts w:ascii="Proba Pro Lt" w:hAnsi="Proba Pro Lt" w:cs="Arial"/>
                <w:b w:val="0"/>
                <w:sz w:val="20"/>
                <w:szCs w:val="20"/>
              </w:rPr>
            </w:pPr>
            <w:sdt>
              <w:sdtPr>
                <w:rPr>
                  <w:rFonts w:ascii="Proba Pro Lt" w:hAnsi="Proba Pro Lt" w:cs="Arial"/>
                  <w:b w:val="0"/>
                  <w:sz w:val="20"/>
                  <w:szCs w:val="20"/>
                </w:rPr>
                <w:id w:val="-892337237"/>
                <w14:checkbox>
                  <w14:checked w14:val="0"/>
                  <w14:checkedState w14:val="2612" w14:font="MS Gothic"/>
                  <w14:uncheckedState w14:val="2610" w14:font="MS Gothic"/>
                </w14:checkbox>
              </w:sdt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work with mentor</w:t>
            </w:r>
          </w:p>
          <w:p w14:paraId="3D824296" w14:textId="77777777" w:rsidR="00B16CAA" w:rsidRPr="00643EDB" w:rsidRDefault="00587C01" w:rsidP="00643EDB">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203911183"/>
                <w14:checkbox>
                  <w14:checked w14:val="0"/>
                  <w14:checkedState w14:val="2612" w14:font="MS Gothic"/>
                  <w14:uncheckedState w14:val="2610" w14:font="MS Gothic"/>
                </w14:checkbox>
              </w:sdtPr>
              <w:sdtContent>
                <w:r w:rsidR="00B16CAA" w:rsidRPr="00643EDB">
                  <w:rPr>
                    <w:rFonts w:ascii="Segoe UI Symbol" w:eastAsia="MS Gothic" w:hAnsi="Segoe UI Symbol" w:cs="Segoe UI Symbol"/>
                    <w:sz w:val="20"/>
                    <w:szCs w:val="20"/>
                    <w:lang w:val="en-US"/>
                  </w:rPr>
                  <w:t>☐</w:t>
                </w:r>
              </w:sdtContent>
            </w:sdt>
            <w:r w:rsidR="00B16CAA" w:rsidRPr="00643EDB">
              <w:rPr>
                <w:rFonts w:ascii="Proba Pro Lt" w:hAnsi="Proba Pro Lt" w:cs="Arial"/>
                <w:b/>
                <w:sz w:val="20"/>
                <w:szCs w:val="20"/>
                <w:lang w:val="en-US"/>
              </w:rPr>
              <w:t xml:space="preserve"> </w:t>
            </w:r>
            <w:sdt>
              <w:sdtPr>
                <w:rPr>
                  <w:rFonts w:ascii="Proba Pro Lt" w:hAnsi="Proba Pro Lt" w:cs="Arial"/>
                  <w:b/>
                  <w:sz w:val="20"/>
                  <w:szCs w:val="20"/>
                  <w:lang w:val="en-US"/>
                </w:rPr>
                <w:id w:val="973878134"/>
                <w:placeholder>
                  <w:docPart w:val="DBB499789F1E4179BC22517AE12DD5F7"/>
                </w:placeholder>
              </w:sdtPr>
              <w:sdtContent>
                <w:sdt>
                  <w:sdtPr>
                    <w:rPr>
                      <w:rFonts w:ascii="Proba Pro Lt" w:hAnsi="Proba Pro Lt" w:cs="Arial"/>
                      <w:sz w:val="20"/>
                      <w:szCs w:val="20"/>
                      <w:lang w:val="en-US"/>
                    </w:rPr>
                    <w:id w:val="-2120209896"/>
                    <w:placeholder>
                      <w:docPart w:val="DA51F606D38B4CE3AAEC2FA19454935C"/>
                    </w:placeholder>
                  </w:sdtPr>
                  <w:sdtContent>
                    <w:r w:rsidR="00B16CAA" w:rsidRPr="00643EDB">
                      <w:rPr>
                        <w:rFonts w:ascii="Proba Pro Lt" w:hAnsi="Proba Pro Lt" w:cs="Arial"/>
                        <w:sz w:val="20"/>
                        <w:szCs w:val="20"/>
                        <w:lang w:val="en-US"/>
                      </w:rPr>
                      <w:t>(other)</w:t>
                    </w:r>
                  </w:sdtContent>
                </w:sdt>
              </w:sdtContent>
            </w:sdt>
            <w:r w:rsidR="00B16CAA" w:rsidRPr="00643EDB">
              <w:rPr>
                <w:rFonts w:ascii="Proba Pro Lt" w:hAnsi="Proba Pro Lt" w:cs="Arial"/>
                <w:b/>
                <w:sz w:val="20"/>
                <w:szCs w:val="20"/>
                <w:bdr w:val="single" w:sz="12" w:space="0" w:color="auto"/>
                <w:lang w:val="en-US"/>
              </w:rPr>
              <w:t xml:space="preserve"> </w:t>
            </w:r>
          </w:p>
        </w:tc>
        <w:tc>
          <w:tcPr>
            <w:tcW w:w="1247" w:type="pct"/>
            <w:gridSpan w:val="5"/>
            <w:tcBorders>
              <w:right w:val="single" w:sz="12" w:space="0" w:color="auto"/>
            </w:tcBorders>
            <w:shd w:val="clear" w:color="auto" w:fill="00A0DC"/>
            <w:vAlign w:val="center"/>
          </w:tcPr>
          <w:p w14:paraId="49413F92"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2.7. Comments:</w:t>
            </w:r>
          </w:p>
        </w:tc>
      </w:tr>
      <w:tr w:rsidR="00B16CAA" w:rsidRPr="00643EDB" w14:paraId="1A09E01F" w14:textId="77777777" w:rsidTr="00587C01">
        <w:trPr>
          <w:trHeight w:val="577"/>
        </w:trPr>
        <w:tc>
          <w:tcPr>
            <w:tcW w:w="1256" w:type="pct"/>
            <w:vMerge/>
            <w:tcBorders>
              <w:left w:val="single" w:sz="12" w:space="0" w:color="auto"/>
              <w:bottom w:val="single" w:sz="4" w:space="0" w:color="auto"/>
            </w:tcBorders>
            <w:shd w:val="clear" w:color="auto" w:fill="00A0DC"/>
            <w:vAlign w:val="center"/>
          </w:tcPr>
          <w:p w14:paraId="4F2B5227" w14:textId="77777777" w:rsidR="00B16CAA" w:rsidRPr="00643EDB" w:rsidRDefault="00B16CAA" w:rsidP="00643EDB">
            <w:pPr>
              <w:tabs>
                <w:tab w:val="left" w:pos="2820"/>
              </w:tabs>
              <w:spacing w:after="0" w:line="240" w:lineRule="auto"/>
              <w:rPr>
                <w:rFonts w:ascii="Proba Pro Lt" w:hAnsi="Proba Pro Lt" w:cs="Arial"/>
                <w:sz w:val="20"/>
                <w:szCs w:val="20"/>
                <w:lang w:val="en-US"/>
              </w:rPr>
            </w:pPr>
          </w:p>
        </w:tc>
        <w:tc>
          <w:tcPr>
            <w:tcW w:w="1319" w:type="pct"/>
            <w:gridSpan w:val="3"/>
            <w:vMerge/>
            <w:vAlign w:val="center"/>
          </w:tcPr>
          <w:p w14:paraId="4BFB7351" w14:textId="77777777" w:rsidR="00B16CAA" w:rsidRPr="00643EDB" w:rsidRDefault="00B16CAA" w:rsidP="00643EDB">
            <w:pPr>
              <w:pStyle w:val="FieldText"/>
              <w:rPr>
                <w:rFonts w:ascii="Proba Pro Lt" w:hAnsi="Proba Pro Lt" w:cs="Arial"/>
                <w:b w:val="0"/>
                <w:sz w:val="20"/>
                <w:szCs w:val="20"/>
              </w:rPr>
            </w:pPr>
          </w:p>
        </w:tc>
        <w:tc>
          <w:tcPr>
            <w:tcW w:w="1179" w:type="pct"/>
            <w:gridSpan w:val="5"/>
            <w:vMerge/>
            <w:vAlign w:val="center"/>
          </w:tcPr>
          <w:p w14:paraId="0883B967" w14:textId="77777777" w:rsidR="00B16CAA" w:rsidRPr="00643EDB" w:rsidRDefault="00B16CAA" w:rsidP="00643EDB">
            <w:pPr>
              <w:pStyle w:val="FieldText"/>
              <w:rPr>
                <w:rFonts w:ascii="Proba Pro Lt" w:hAnsi="Proba Pro Lt" w:cs="Arial"/>
                <w:b w:val="0"/>
                <w:sz w:val="20"/>
                <w:szCs w:val="20"/>
              </w:rPr>
            </w:pPr>
          </w:p>
        </w:tc>
        <w:sdt>
          <w:sdtPr>
            <w:rPr>
              <w:rFonts w:ascii="Proba Pro Lt" w:hAnsi="Proba Pro Lt" w:cs="Arial"/>
              <w:sz w:val="20"/>
              <w:szCs w:val="20"/>
              <w:lang w:val="en-US"/>
            </w:rPr>
            <w:id w:val="448895709"/>
            <w:placeholder>
              <w:docPart w:val="BCD1BDFBC51A4AAF82ADADEF2BA9B0EB"/>
            </w:placeholder>
            <w:showingPlcHdr/>
          </w:sdtPr>
          <w:sdtContent>
            <w:tc>
              <w:tcPr>
                <w:tcW w:w="1247" w:type="pct"/>
                <w:gridSpan w:val="5"/>
                <w:tcBorders>
                  <w:right w:val="single" w:sz="12" w:space="0" w:color="auto"/>
                </w:tcBorders>
              </w:tcPr>
              <w:p w14:paraId="406C6921"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  </w:t>
                </w:r>
              </w:p>
            </w:tc>
          </w:sdtContent>
        </w:sdt>
      </w:tr>
      <w:tr w:rsidR="00B16CAA" w:rsidRPr="00643EDB" w14:paraId="5D443FB2" w14:textId="77777777" w:rsidTr="00B16CAA">
        <w:trPr>
          <w:trHeight w:val="397"/>
        </w:trPr>
        <w:tc>
          <w:tcPr>
            <w:tcW w:w="1256" w:type="pct"/>
            <w:vMerge w:val="restart"/>
            <w:tcBorders>
              <w:top w:val="single" w:sz="12" w:space="0" w:color="auto"/>
              <w:left w:val="single" w:sz="12" w:space="0" w:color="auto"/>
            </w:tcBorders>
            <w:shd w:val="clear" w:color="auto" w:fill="00A0DC"/>
            <w:vAlign w:val="center"/>
          </w:tcPr>
          <w:p w14:paraId="07E7C388"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2.8. Monitoring student work  </w:t>
            </w:r>
          </w:p>
        </w:tc>
        <w:tc>
          <w:tcPr>
            <w:tcW w:w="775" w:type="pct"/>
            <w:tcBorders>
              <w:top w:val="single" w:sz="12" w:space="0" w:color="auto"/>
            </w:tcBorders>
            <w:vAlign w:val="center"/>
          </w:tcPr>
          <w:p w14:paraId="6144E9B5"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Class attendance</w:t>
            </w:r>
          </w:p>
        </w:tc>
        <w:tc>
          <w:tcPr>
            <w:tcW w:w="271" w:type="pct"/>
            <w:tcBorders>
              <w:top w:val="single" w:sz="12" w:space="0" w:color="auto"/>
            </w:tcBorders>
            <w:vAlign w:val="center"/>
          </w:tcPr>
          <w:sdt>
            <w:sdtPr>
              <w:rPr>
                <w:rFonts w:ascii="Proba Pro Lt" w:hAnsi="Proba Pro Lt" w:cs="Arial"/>
                <w:b w:val="0"/>
                <w:sz w:val="20"/>
                <w:szCs w:val="20"/>
              </w:rPr>
              <w:id w:val="2127194504"/>
              <w:placeholder>
                <w:docPart w:val="6AF7C5A2BF854A07A0E5608B8397E91E"/>
              </w:placeholder>
              <w:showingPlcHdr/>
            </w:sdtPr>
            <w:sdtContent>
              <w:p w14:paraId="2BC6B287"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sz w:val="20"/>
                <w:szCs w:val="20"/>
              </w:rPr>
              <w:id w:val="-471059699"/>
              <w:placeholder>
                <w:docPart w:val="9703F355F21A400DAEB417A198718ECB"/>
              </w:placeholder>
            </w:sdtPr>
            <w:sdtContent>
              <w:p w14:paraId="00BB9C7E"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N</w:t>
                </w:r>
              </w:p>
            </w:sdtContent>
          </w:sdt>
        </w:tc>
        <w:tc>
          <w:tcPr>
            <w:tcW w:w="654" w:type="pct"/>
            <w:gridSpan w:val="2"/>
            <w:tcBorders>
              <w:top w:val="single" w:sz="12" w:space="0" w:color="auto"/>
            </w:tcBorders>
            <w:vAlign w:val="center"/>
          </w:tcPr>
          <w:p w14:paraId="386F5122"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Research</w:t>
            </w:r>
          </w:p>
        </w:tc>
        <w:tc>
          <w:tcPr>
            <w:tcW w:w="274" w:type="pct"/>
            <w:tcBorders>
              <w:top w:val="single" w:sz="12" w:space="0" w:color="auto"/>
            </w:tcBorders>
            <w:vAlign w:val="center"/>
          </w:tcPr>
          <w:sdt>
            <w:sdtPr>
              <w:rPr>
                <w:rFonts w:ascii="Proba Pro Lt" w:hAnsi="Proba Pro Lt" w:cs="Arial"/>
                <w:b w:val="0"/>
                <w:sz w:val="20"/>
                <w:szCs w:val="20"/>
              </w:rPr>
              <w:id w:val="-782951108"/>
              <w:placeholder>
                <w:docPart w:val="6362961F36604DD9A1E0A9CA5A9FB07E"/>
              </w:placeholder>
              <w:showingPlcHdr/>
            </w:sdtPr>
            <w:sdtContent>
              <w:p w14:paraId="21886A82"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sz w:val="20"/>
                <w:szCs w:val="20"/>
              </w:rPr>
              <w:id w:val="-558171686"/>
              <w:placeholder>
                <w:docPart w:val="B554B11DF4E240DC971AE19DA34D4808"/>
              </w:placeholder>
            </w:sdtPr>
            <w:sdtContent>
              <w:p w14:paraId="096AC469"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N</w:t>
                </w:r>
              </w:p>
            </w:sdtContent>
          </w:sdt>
        </w:tc>
        <w:tc>
          <w:tcPr>
            <w:tcW w:w="764" w:type="pct"/>
            <w:gridSpan w:val="3"/>
            <w:tcBorders>
              <w:top w:val="single" w:sz="12" w:space="0" w:color="auto"/>
              <w:right w:val="single" w:sz="4" w:space="0" w:color="auto"/>
            </w:tcBorders>
            <w:vAlign w:val="center"/>
          </w:tcPr>
          <w:p w14:paraId="5FFDB90C"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sz w:val="20"/>
                <w:szCs w:val="20"/>
              </w:rPr>
              <w:id w:val="-1683192928"/>
              <w:placeholder>
                <w:docPart w:val="CB808568859C4019A7092BBA7BDA68F8"/>
              </w:placeholder>
              <w:showingPlcHdr/>
            </w:sdtPr>
            <w:sdtContent>
              <w:p w14:paraId="23B0F773"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sz w:val="20"/>
                <w:szCs w:val="20"/>
              </w:rPr>
              <w:id w:val="-290826089"/>
              <w:placeholder>
                <w:docPart w:val="EC9B414EF77349F29132833C49C007DE"/>
              </w:placeholder>
            </w:sdtPr>
            <w:sdtContent>
              <w:p w14:paraId="5711B471"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N</w:t>
                </w:r>
              </w:p>
            </w:sdtContent>
          </w:sdt>
        </w:tc>
      </w:tr>
      <w:tr w:rsidR="00B16CAA" w:rsidRPr="00643EDB" w14:paraId="2DB123DD" w14:textId="77777777" w:rsidTr="00B16CAA">
        <w:trPr>
          <w:trHeight w:val="397"/>
        </w:trPr>
        <w:tc>
          <w:tcPr>
            <w:tcW w:w="1256" w:type="pct"/>
            <w:vMerge/>
            <w:tcBorders>
              <w:left w:val="single" w:sz="12" w:space="0" w:color="auto"/>
            </w:tcBorders>
            <w:shd w:val="clear" w:color="auto" w:fill="00A0DC"/>
            <w:vAlign w:val="center"/>
          </w:tcPr>
          <w:p w14:paraId="1E4C780B" w14:textId="77777777" w:rsidR="00B16CAA" w:rsidRPr="00643EDB" w:rsidRDefault="00B16CAA" w:rsidP="00585340">
            <w:pPr>
              <w:numPr>
                <w:ilvl w:val="0"/>
                <w:numId w:val="26"/>
              </w:numPr>
              <w:tabs>
                <w:tab w:val="left" w:pos="2820"/>
              </w:tabs>
              <w:spacing w:after="0" w:line="240" w:lineRule="auto"/>
              <w:rPr>
                <w:rFonts w:ascii="Proba Pro Lt" w:hAnsi="Proba Pro Lt" w:cs="Arial"/>
                <w:sz w:val="20"/>
                <w:szCs w:val="20"/>
                <w:lang w:val="en-US"/>
              </w:rPr>
            </w:pPr>
          </w:p>
        </w:tc>
        <w:tc>
          <w:tcPr>
            <w:tcW w:w="775" w:type="pct"/>
            <w:shd w:val="clear" w:color="auto" w:fill="auto"/>
            <w:vAlign w:val="center"/>
          </w:tcPr>
          <w:p w14:paraId="76A5F271"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Experimental work</w:t>
            </w:r>
          </w:p>
        </w:tc>
        <w:tc>
          <w:tcPr>
            <w:tcW w:w="271" w:type="pct"/>
            <w:shd w:val="clear" w:color="auto" w:fill="auto"/>
            <w:vAlign w:val="center"/>
          </w:tcPr>
          <w:sdt>
            <w:sdtPr>
              <w:rPr>
                <w:rFonts w:ascii="Proba Pro Lt" w:hAnsi="Proba Pro Lt" w:cs="Arial"/>
                <w:b w:val="0"/>
                <w:sz w:val="20"/>
                <w:szCs w:val="20"/>
              </w:rPr>
              <w:id w:val="-472367904"/>
              <w:placeholder>
                <w:docPart w:val="29F311A5267648C187800845AAB5F14F"/>
              </w:placeholder>
              <w:showingPlcHdr/>
            </w:sdtPr>
            <w:sdtContent>
              <w:p w14:paraId="5752DEF2"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72" w:type="pct"/>
            <w:shd w:val="clear" w:color="auto" w:fill="auto"/>
            <w:vAlign w:val="center"/>
          </w:tcPr>
          <w:sdt>
            <w:sdtPr>
              <w:rPr>
                <w:rFonts w:ascii="Proba Pro Lt" w:hAnsi="Proba Pro Lt" w:cs="Arial"/>
                <w:b w:val="0"/>
                <w:sz w:val="20"/>
                <w:szCs w:val="20"/>
              </w:rPr>
              <w:id w:val="-1427875587"/>
              <w:placeholder>
                <w:docPart w:val="DBC8FD7B0A1A48C7934C8B931581B314"/>
              </w:placeholder>
            </w:sdtPr>
            <w:sdtContent>
              <w:p w14:paraId="213FDA89"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N</w:t>
                </w:r>
              </w:p>
            </w:sdtContent>
          </w:sdt>
        </w:tc>
        <w:tc>
          <w:tcPr>
            <w:tcW w:w="654" w:type="pct"/>
            <w:gridSpan w:val="2"/>
            <w:shd w:val="clear" w:color="auto" w:fill="auto"/>
            <w:vAlign w:val="center"/>
          </w:tcPr>
          <w:p w14:paraId="29AF6D79"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Report</w:t>
            </w:r>
          </w:p>
        </w:tc>
        <w:tc>
          <w:tcPr>
            <w:tcW w:w="274" w:type="pct"/>
            <w:shd w:val="clear" w:color="auto" w:fill="auto"/>
            <w:vAlign w:val="center"/>
          </w:tcPr>
          <w:sdt>
            <w:sdtPr>
              <w:rPr>
                <w:rFonts w:ascii="Proba Pro Lt" w:hAnsi="Proba Pro Lt" w:cs="Arial"/>
                <w:b w:val="0"/>
                <w:sz w:val="20"/>
                <w:szCs w:val="20"/>
              </w:rPr>
              <w:id w:val="1160733004"/>
              <w:placeholder>
                <w:docPart w:val="AE7B700D9AD94B758896A3A25CFBCB22"/>
              </w:placeholder>
              <w:showingPlcHdr/>
            </w:sdtPr>
            <w:sdtContent>
              <w:p w14:paraId="4A077B2C"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51" w:type="pct"/>
            <w:gridSpan w:val="2"/>
            <w:shd w:val="clear" w:color="auto" w:fill="auto"/>
            <w:vAlign w:val="center"/>
          </w:tcPr>
          <w:sdt>
            <w:sdtPr>
              <w:rPr>
                <w:rFonts w:ascii="Proba Pro Lt" w:hAnsi="Proba Pro Lt" w:cs="Arial"/>
                <w:b w:val="0"/>
                <w:sz w:val="20"/>
                <w:szCs w:val="20"/>
              </w:rPr>
              <w:id w:val="-283733865"/>
              <w:placeholder>
                <w:docPart w:val="2242399DC20448DA9F86A1BF44CD9FE3"/>
              </w:placeholder>
            </w:sdtPr>
            <w:sdtContent>
              <w:p w14:paraId="1C0D1403"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N</w:t>
                </w:r>
              </w:p>
            </w:sdtContent>
          </w:sdt>
        </w:tc>
        <w:tc>
          <w:tcPr>
            <w:tcW w:w="764" w:type="pct"/>
            <w:gridSpan w:val="3"/>
            <w:tcBorders>
              <w:right w:val="single" w:sz="4" w:space="0" w:color="auto"/>
            </w:tcBorders>
            <w:shd w:val="clear" w:color="auto" w:fill="auto"/>
            <w:vAlign w:val="center"/>
          </w:tcPr>
          <w:p w14:paraId="3CC58670" w14:textId="77777777" w:rsidR="00B16CAA" w:rsidRPr="00643EDB" w:rsidRDefault="00587C01" w:rsidP="00643EDB">
            <w:pPr>
              <w:pStyle w:val="FieldText"/>
              <w:rPr>
                <w:rFonts w:ascii="Proba Pro Lt" w:hAnsi="Proba Pro Lt" w:cs="Arial"/>
                <w:b w:val="0"/>
                <w:sz w:val="20"/>
                <w:szCs w:val="20"/>
              </w:rPr>
            </w:pPr>
            <w:sdt>
              <w:sdtPr>
                <w:rPr>
                  <w:rFonts w:ascii="Proba Pro Lt" w:hAnsi="Proba Pro Lt" w:cs="Arial"/>
                  <w:b w:val="0"/>
                  <w:sz w:val="20"/>
                  <w:szCs w:val="20"/>
                </w:rPr>
                <w:id w:val="1514794255"/>
                <w:placeholder>
                  <w:docPart w:val="AB0A7F32A35D46D49E74C2E70E722ECA"/>
                </w:placeholder>
              </w:sdtPr>
              <w:sdtContent>
                <w:sdt>
                  <w:sdtPr>
                    <w:rPr>
                      <w:rFonts w:ascii="Proba Pro Lt" w:hAnsi="Proba Pro Lt" w:cs="Arial"/>
                      <w:b w:val="0"/>
                      <w:sz w:val="20"/>
                      <w:szCs w:val="20"/>
                    </w:rPr>
                    <w:id w:val="-791517166"/>
                    <w:placeholder>
                      <w:docPart w:val="B6D72CB581D24B889D96AC894BBAEDE4"/>
                    </w:placeholder>
                  </w:sdtPr>
                  <w:sdtContent>
                    <w:r w:rsidR="00B16CAA"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sz w:val="20"/>
                <w:szCs w:val="20"/>
              </w:rPr>
              <w:id w:val="-468749944"/>
              <w:placeholder>
                <w:docPart w:val="67C286F71E184E62A29E13D3DA5FCE05"/>
              </w:placeholder>
              <w:showingPlcHdr/>
            </w:sdtPr>
            <w:sdtContent>
              <w:p w14:paraId="00C35E3E"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sz w:val="20"/>
                <w:szCs w:val="20"/>
              </w:rPr>
              <w:id w:val="-955408793"/>
              <w:placeholder>
                <w:docPart w:val="7837E97C19D141B3AB934BD0A05E40C3"/>
              </w:placeholder>
              <w:showingPlcHdr/>
            </w:sdtPr>
            <w:sdtContent>
              <w:p w14:paraId="6203250C"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r>
      <w:tr w:rsidR="00B16CAA" w:rsidRPr="00643EDB" w14:paraId="7520CD13" w14:textId="77777777" w:rsidTr="00B16CAA">
        <w:trPr>
          <w:trHeight w:val="397"/>
        </w:trPr>
        <w:tc>
          <w:tcPr>
            <w:tcW w:w="1256" w:type="pct"/>
            <w:vMerge/>
            <w:tcBorders>
              <w:left w:val="single" w:sz="12" w:space="0" w:color="auto"/>
            </w:tcBorders>
            <w:shd w:val="clear" w:color="auto" w:fill="00A0DC"/>
            <w:vAlign w:val="center"/>
          </w:tcPr>
          <w:p w14:paraId="7FB9A6CE" w14:textId="77777777" w:rsidR="00B16CAA" w:rsidRPr="00643EDB" w:rsidRDefault="00B16CAA" w:rsidP="00585340">
            <w:pPr>
              <w:numPr>
                <w:ilvl w:val="0"/>
                <w:numId w:val="26"/>
              </w:numPr>
              <w:tabs>
                <w:tab w:val="left" w:pos="2820"/>
              </w:tabs>
              <w:spacing w:after="0" w:line="240" w:lineRule="auto"/>
              <w:rPr>
                <w:rFonts w:ascii="Proba Pro Lt" w:hAnsi="Proba Pro Lt" w:cs="Arial"/>
                <w:sz w:val="20"/>
                <w:szCs w:val="20"/>
                <w:lang w:val="en-US"/>
              </w:rPr>
            </w:pPr>
          </w:p>
        </w:tc>
        <w:tc>
          <w:tcPr>
            <w:tcW w:w="775" w:type="pct"/>
            <w:shd w:val="clear" w:color="auto" w:fill="auto"/>
            <w:vAlign w:val="center"/>
          </w:tcPr>
          <w:p w14:paraId="10411EA8"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Essay</w:t>
            </w:r>
          </w:p>
        </w:tc>
        <w:tc>
          <w:tcPr>
            <w:tcW w:w="271" w:type="pct"/>
            <w:shd w:val="clear" w:color="auto" w:fill="auto"/>
            <w:vAlign w:val="center"/>
          </w:tcPr>
          <w:sdt>
            <w:sdtPr>
              <w:rPr>
                <w:rFonts w:ascii="Proba Pro Lt" w:hAnsi="Proba Pro Lt" w:cs="Arial"/>
                <w:b w:val="0"/>
                <w:sz w:val="20"/>
                <w:szCs w:val="20"/>
              </w:rPr>
              <w:id w:val="1051425763"/>
              <w:placeholder>
                <w:docPart w:val="7D8D460B9FF9426CB4AFA8B3259992B1"/>
              </w:placeholder>
              <w:showingPlcHdr/>
            </w:sdtPr>
            <w:sdtContent>
              <w:p w14:paraId="2D41C336"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72" w:type="pct"/>
            <w:shd w:val="clear" w:color="auto" w:fill="auto"/>
            <w:vAlign w:val="center"/>
          </w:tcPr>
          <w:sdt>
            <w:sdtPr>
              <w:rPr>
                <w:rFonts w:ascii="Proba Pro Lt" w:hAnsi="Proba Pro Lt" w:cs="Arial"/>
                <w:b w:val="0"/>
                <w:sz w:val="20"/>
                <w:szCs w:val="20"/>
              </w:rPr>
              <w:id w:val="343440021"/>
              <w:placeholder>
                <w:docPart w:val="5AB4A4BE230F42ACB9478881B2DDE67D"/>
              </w:placeholder>
            </w:sdtPr>
            <w:sdtContent>
              <w:p w14:paraId="4EEAC097"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N</w:t>
                </w:r>
              </w:p>
            </w:sdtContent>
          </w:sdt>
        </w:tc>
        <w:tc>
          <w:tcPr>
            <w:tcW w:w="654" w:type="pct"/>
            <w:gridSpan w:val="2"/>
            <w:shd w:val="clear" w:color="auto" w:fill="auto"/>
            <w:vAlign w:val="center"/>
          </w:tcPr>
          <w:p w14:paraId="1EEB2FC2"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Seminar paper</w:t>
            </w:r>
          </w:p>
        </w:tc>
        <w:tc>
          <w:tcPr>
            <w:tcW w:w="274" w:type="pct"/>
            <w:shd w:val="clear" w:color="auto" w:fill="auto"/>
            <w:vAlign w:val="center"/>
          </w:tcPr>
          <w:sdt>
            <w:sdtPr>
              <w:rPr>
                <w:rFonts w:ascii="Proba Pro Lt" w:hAnsi="Proba Pro Lt" w:cs="Arial"/>
                <w:b w:val="0"/>
                <w:sz w:val="20"/>
                <w:szCs w:val="20"/>
              </w:rPr>
              <w:id w:val="300360005"/>
              <w:placeholder>
                <w:docPart w:val="B4DB11BAE65748B785CCE64DDABE1EF3"/>
              </w:placeholder>
              <w:showingPlcHdr/>
            </w:sdtPr>
            <w:sdtContent>
              <w:p w14:paraId="3F93E338"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51" w:type="pct"/>
            <w:gridSpan w:val="2"/>
            <w:shd w:val="clear" w:color="auto" w:fill="auto"/>
            <w:vAlign w:val="center"/>
          </w:tcPr>
          <w:sdt>
            <w:sdtPr>
              <w:rPr>
                <w:rFonts w:ascii="Proba Pro Lt" w:hAnsi="Proba Pro Lt" w:cs="Arial"/>
                <w:b w:val="0"/>
                <w:sz w:val="20"/>
                <w:szCs w:val="20"/>
              </w:rPr>
              <w:id w:val="-1269613914"/>
              <w:placeholder>
                <w:docPart w:val="A13E334FF6D14881BD4AC23F0AB1BF08"/>
              </w:placeholder>
            </w:sdtPr>
            <w:sdtContent>
              <w:p w14:paraId="2780A899"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N</w:t>
                </w:r>
              </w:p>
            </w:sdtContent>
          </w:sdt>
        </w:tc>
        <w:tc>
          <w:tcPr>
            <w:tcW w:w="764" w:type="pct"/>
            <w:gridSpan w:val="3"/>
            <w:tcBorders>
              <w:right w:val="single" w:sz="4" w:space="0" w:color="auto"/>
            </w:tcBorders>
            <w:shd w:val="clear" w:color="auto" w:fill="auto"/>
            <w:vAlign w:val="center"/>
          </w:tcPr>
          <w:p w14:paraId="0DD0B37A" w14:textId="77777777" w:rsidR="00B16CAA" w:rsidRPr="00643EDB" w:rsidRDefault="00587C01" w:rsidP="00643EDB">
            <w:pPr>
              <w:pStyle w:val="FieldText"/>
              <w:rPr>
                <w:rFonts w:ascii="Proba Pro Lt" w:hAnsi="Proba Pro Lt" w:cs="Arial"/>
                <w:b w:val="0"/>
                <w:sz w:val="20"/>
                <w:szCs w:val="20"/>
              </w:rPr>
            </w:pPr>
            <w:sdt>
              <w:sdtPr>
                <w:rPr>
                  <w:rFonts w:ascii="Proba Pro Lt" w:hAnsi="Proba Pro Lt" w:cs="Arial"/>
                  <w:b w:val="0"/>
                  <w:sz w:val="20"/>
                  <w:szCs w:val="20"/>
                </w:rPr>
                <w:id w:val="1390234824"/>
                <w:placeholder>
                  <w:docPart w:val="DB9CDF1E565844EAA17945C00E5ACC3C"/>
                </w:placeholder>
              </w:sdtPr>
              <w:sdtContent>
                <w:sdt>
                  <w:sdtPr>
                    <w:rPr>
                      <w:rFonts w:ascii="Proba Pro Lt" w:hAnsi="Proba Pro Lt" w:cs="Arial"/>
                      <w:b w:val="0"/>
                      <w:sz w:val="20"/>
                      <w:szCs w:val="20"/>
                    </w:rPr>
                    <w:id w:val="-381482458"/>
                    <w:placeholder>
                      <w:docPart w:val="2437511D6F8E4306BC5A1FB741E4AAC1"/>
                    </w:placeholder>
                  </w:sdtPr>
                  <w:sdtContent>
                    <w:r w:rsidR="00B16CAA"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sz w:val="20"/>
                <w:szCs w:val="20"/>
              </w:rPr>
              <w:id w:val="-1803145656"/>
              <w:placeholder>
                <w:docPart w:val="E6995D4D3CAF423599BF9686F8A7DAEB"/>
              </w:placeholder>
              <w:showingPlcHdr/>
            </w:sdtPr>
            <w:sdtContent>
              <w:p w14:paraId="1A820426"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sz w:val="20"/>
                <w:szCs w:val="20"/>
              </w:rPr>
              <w:id w:val="-881170582"/>
              <w:placeholder>
                <w:docPart w:val="E1D136C6C0514A10B4FEC70C8711AFFE"/>
              </w:placeholder>
              <w:showingPlcHdr/>
            </w:sdtPr>
            <w:sdtContent>
              <w:p w14:paraId="08E5DB75"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r>
      <w:tr w:rsidR="00B16CAA" w:rsidRPr="00643EDB" w14:paraId="64129876" w14:textId="77777777" w:rsidTr="00B16CAA">
        <w:trPr>
          <w:trHeight w:val="397"/>
        </w:trPr>
        <w:tc>
          <w:tcPr>
            <w:tcW w:w="1256" w:type="pct"/>
            <w:vMerge/>
            <w:tcBorders>
              <w:left w:val="single" w:sz="12" w:space="0" w:color="auto"/>
            </w:tcBorders>
            <w:shd w:val="clear" w:color="auto" w:fill="00A0DC"/>
            <w:vAlign w:val="center"/>
          </w:tcPr>
          <w:p w14:paraId="06684D3D" w14:textId="77777777" w:rsidR="00B16CAA" w:rsidRPr="00643EDB" w:rsidRDefault="00B16CAA" w:rsidP="00585340">
            <w:pPr>
              <w:numPr>
                <w:ilvl w:val="0"/>
                <w:numId w:val="26"/>
              </w:numPr>
              <w:tabs>
                <w:tab w:val="left" w:pos="2820"/>
              </w:tabs>
              <w:spacing w:after="0" w:line="240" w:lineRule="auto"/>
              <w:rPr>
                <w:rFonts w:ascii="Proba Pro Lt" w:hAnsi="Proba Pro Lt" w:cs="Arial"/>
                <w:sz w:val="20"/>
                <w:szCs w:val="20"/>
                <w:lang w:val="en-US"/>
              </w:rPr>
            </w:pPr>
          </w:p>
        </w:tc>
        <w:tc>
          <w:tcPr>
            <w:tcW w:w="775" w:type="pct"/>
            <w:tcBorders>
              <w:bottom w:val="single" w:sz="4" w:space="0" w:color="auto"/>
            </w:tcBorders>
            <w:vAlign w:val="center"/>
          </w:tcPr>
          <w:p w14:paraId="6A67D009"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Preliminary exam</w:t>
            </w:r>
          </w:p>
        </w:tc>
        <w:tc>
          <w:tcPr>
            <w:tcW w:w="271" w:type="pct"/>
            <w:tcBorders>
              <w:bottom w:val="single" w:sz="4" w:space="0" w:color="auto"/>
            </w:tcBorders>
            <w:vAlign w:val="center"/>
          </w:tcPr>
          <w:sdt>
            <w:sdtPr>
              <w:rPr>
                <w:rFonts w:ascii="Proba Pro Lt" w:hAnsi="Proba Pro Lt" w:cs="Arial"/>
                <w:b w:val="0"/>
                <w:sz w:val="20"/>
                <w:szCs w:val="20"/>
              </w:rPr>
              <w:id w:val="-1295511910"/>
              <w:placeholder>
                <w:docPart w:val="86F9EB0F90864D91B8B5F1238CCF3818"/>
              </w:placeholder>
            </w:sdtPr>
            <w:sdtContent>
              <w:p w14:paraId="2BA4CFEC"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Y</w:t>
                </w:r>
              </w:p>
            </w:sdtContent>
          </w:sdt>
        </w:tc>
        <w:tc>
          <w:tcPr>
            <w:tcW w:w="272" w:type="pct"/>
            <w:tcBorders>
              <w:bottom w:val="single" w:sz="4" w:space="0" w:color="auto"/>
            </w:tcBorders>
            <w:vAlign w:val="center"/>
          </w:tcPr>
          <w:sdt>
            <w:sdtPr>
              <w:rPr>
                <w:rFonts w:ascii="Proba Pro Lt" w:hAnsi="Proba Pro Lt" w:cs="Arial"/>
                <w:b w:val="0"/>
                <w:sz w:val="20"/>
                <w:szCs w:val="20"/>
              </w:rPr>
              <w:id w:val="2051420839"/>
              <w:placeholder>
                <w:docPart w:val="6A2872BCCA354CE8AAD8B6E8CE39104F"/>
              </w:placeholder>
              <w:showingPlcHdr/>
            </w:sdtPr>
            <w:sdtContent>
              <w:p w14:paraId="6CC964BA"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654" w:type="pct"/>
            <w:gridSpan w:val="2"/>
            <w:tcBorders>
              <w:bottom w:val="single" w:sz="4" w:space="0" w:color="auto"/>
            </w:tcBorders>
            <w:shd w:val="clear" w:color="auto" w:fill="auto"/>
            <w:vAlign w:val="center"/>
          </w:tcPr>
          <w:p w14:paraId="052A252A"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Practical work</w:t>
            </w:r>
          </w:p>
        </w:tc>
        <w:tc>
          <w:tcPr>
            <w:tcW w:w="274" w:type="pct"/>
            <w:tcBorders>
              <w:bottom w:val="single" w:sz="4" w:space="0" w:color="auto"/>
            </w:tcBorders>
            <w:shd w:val="clear" w:color="auto" w:fill="auto"/>
            <w:vAlign w:val="center"/>
          </w:tcPr>
          <w:sdt>
            <w:sdtPr>
              <w:rPr>
                <w:rFonts w:ascii="Proba Pro Lt" w:hAnsi="Proba Pro Lt" w:cs="Arial"/>
                <w:sz w:val="20"/>
                <w:szCs w:val="20"/>
                <w:lang w:val="en-US"/>
              </w:rPr>
              <w:id w:val="1957837720"/>
              <w:placeholder>
                <w:docPart w:val="6EC6DEDD9EB34B6C8BF49BE63D2F6D39"/>
              </w:placeholder>
            </w:sdtPr>
            <w:sdtContent>
              <w:p w14:paraId="3CE07DD2"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sz w:val="20"/>
                <w:szCs w:val="20"/>
                <w:lang w:val="en-US"/>
              </w:rPr>
              <w:id w:val="-2042886578"/>
              <w:placeholder>
                <w:docPart w:val="D8E3D56CD60F4E76820C2A6D2BB00D99"/>
              </w:placeholder>
              <w:showingPlcHdr/>
            </w:sdtPr>
            <w:sdtContent>
              <w:p w14:paraId="0B47B8A9"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5983D6ED" w14:textId="77777777" w:rsidR="00B16CAA" w:rsidRPr="00643EDB" w:rsidRDefault="00587C01" w:rsidP="00643EDB">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880202467"/>
                <w:placeholder>
                  <w:docPart w:val="B745F9C8323D4D33818E81446979E0E1"/>
                </w:placeholder>
              </w:sdtPr>
              <w:sdtContent>
                <w:sdt>
                  <w:sdtPr>
                    <w:rPr>
                      <w:rFonts w:ascii="Proba Pro Lt" w:hAnsi="Proba Pro Lt" w:cs="Arial"/>
                      <w:sz w:val="20"/>
                      <w:szCs w:val="20"/>
                      <w:lang w:val="en-US"/>
                    </w:rPr>
                    <w:id w:val="-1382392613"/>
                    <w:placeholder>
                      <w:docPart w:val="F850EE476C734F85BF1905FA727FDB44"/>
                    </w:placeholder>
                  </w:sdtPr>
                  <w:sdtContent>
                    <w:r w:rsidR="00B16CAA" w:rsidRPr="00643EDB">
                      <w:rPr>
                        <w:rFonts w:ascii="Proba Pro Lt" w:hAnsi="Proba Pro Lt" w:cs="Arial"/>
                        <w:sz w:val="20"/>
                        <w:szCs w:val="20"/>
                        <w:lang w:val="en-US"/>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sz w:val="20"/>
                <w:szCs w:val="20"/>
                <w:lang w:val="en-US"/>
              </w:rPr>
              <w:id w:val="-1843470431"/>
              <w:placeholder>
                <w:docPart w:val="119CAF1BB0DF4766BEB35B90B6EBDE46"/>
              </w:placeholder>
              <w:showingPlcHdr/>
            </w:sdtPr>
            <w:sdtContent>
              <w:p w14:paraId="31D93065"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sz w:val="20"/>
                <w:szCs w:val="20"/>
                <w:lang w:val="en-US"/>
              </w:rPr>
              <w:id w:val="-1876684087"/>
              <w:placeholder>
                <w:docPart w:val="4BC26624A6B7489FB5059A60AB52FFEA"/>
              </w:placeholder>
              <w:showingPlcHdr/>
            </w:sdtPr>
            <w:sdtContent>
              <w:p w14:paraId="7422548D"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r>
      <w:tr w:rsidR="00B16CAA" w:rsidRPr="00643EDB" w14:paraId="12F93602" w14:textId="77777777" w:rsidTr="00B16CAA">
        <w:trPr>
          <w:trHeight w:val="397"/>
        </w:trPr>
        <w:tc>
          <w:tcPr>
            <w:tcW w:w="1256" w:type="pct"/>
            <w:vMerge/>
            <w:tcBorders>
              <w:left w:val="single" w:sz="12" w:space="0" w:color="auto"/>
              <w:bottom w:val="single" w:sz="12" w:space="0" w:color="auto"/>
            </w:tcBorders>
            <w:shd w:val="clear" w:color="auto" w:fill="00A0DC"/>
            <w:vAlign w:val="center"/>
          </w:tcPr>
          <w:p w14:paraId="386FCECB" w14:textId="77777777" w:rsidR="00B16CAA" w:rsidRPr="00643EDB" w:rsidRDefault="00B16CAA" w:rsidP="00585340">
            <w:pPr>
              <w:numPr>
                <w:ilvl w:val="0"/>
                <w:numId w:val="26"/>
              </w:numPr>
              <w:tabs>
                <w:tab w:val="left" w:pos="2820"/>
              </w:tabs>
              <w:spacing w:after="0" w:line="240" w:lineRule="auto"/>
              <w:rPr>
                <w:rFonts w:ascii="Proba Pro Lt" w:hAnsi="Proba Pro Lt" w:cs="Arial"/>
                <w:sz w:val="20"/>
                <w:szCs w:val="20"/>
                <w:lang w:val="en-US"/>
              </w:rPr>
            </w:pPr>
          </w:p>
        </w:tc>
        <w:tc>
          <w:tcPr>
            <w:tcW w:w="775" w:type="pct"/>
            <w:tcBorders>
              <w:bottom w:val="single" w:sz="12" w:space="0" w:color="auto"/>
              <w:right w:val="single" w:sz="8" w:space="0" w:color="auto"/>
            </w:tcBorders>
            <w:vAlign w:val="center"/>
          </w:tcPr>
          <w:p w14:paraId="345D191D"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US"/>
              </w:rPr>
              <w:id w:val="-120929874"/>
              <w:placeholder>
                <w:docPart w:val="CEE2729182374E8C840ED5B28DB4BE58"/>
              </w:placeholder>
              <w:showingPlcHdr/>
            </w:sdtPr>
            <w:sdtContent>
              <w:p w14:paraId="72993F6E"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US"/>
              </w:rPr>
              <w:id w:val="-2010749368"/>
              <w:placeholder>
                <w:docPart w:val="100821F0487144E6ABA326ABA701153E"/>
              </w:placeholder>
            </w:sdtPr>
            <w:sdtContent>
              <w:p w14:paraId="7C234D41"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N</w:t>
                </w:r>
              </w:p>
            </w:sdtContent>
          </w:sdt>
        </w:tc>
        <w:tc>
          <w:tcPr>
            <w:tcW w:w="654" w:type="pct"/>
            <w:gridSpan w:val="2"/>
            <w:tcBorders>
              <w:left w:val="single" w:sz="8" w:space="0" w:color="auto"/>
              <w:bottom w:val="single" w:sz="12" w:space="0" w:color="auto"/>
              <w:right w:val="single" w:sz="8" w:space="0" w:color="auto"/>
            </w:tcBorders>
            <w:vAlign w:val="center"/>
          </w:tcPr>
          <w:p w14:paraId="71579ED6"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US"/>
              </w:rPr>
              <w:id w:val="977796824"/>
              <w:placeholder>
                <w:docPart w:val="B7EC5022F3134AD6930513AAB4D402D6"/>
              </w:placeholder>
            </w:sdtPr>
            <w:sdtContent>
              <w:p w14:paraId="49756B0E"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US"/>
              </w:rPr>
              <w:id w:val="100469911"/>
              <w:placeholder>
                <w:docPart w:val="4690C59638E649829496C16641054A78"/>
              </w:placeholder>
              <w:showingPlcHdr/>
            </w:sdtPr>
            <w:sdtContent>
              <w:p w14:paraId="3898E6E8"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CDF1E8F"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sz w:val="20"/>
                <w:szCs w:val="20"/>
                <w:lang w:val="en-US"/>
              </w:rPr>
              <w:id w:val="1529133356"/>
              <w:placeholder>
                <w:docPart w:val="B2773501CB914311B3AC7FB743472784"/>
              </w:placeholder>
            </w:sdtPr>
            <w:sdtContent>
              <w:p w14:paraId="76A42A57"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5</w:t>
                </w:r>
              </w:p>
            </w:sdtContent>
          </w:sdt>
        </w:tc>
      </w:tr>
      <w:tr w:rsidR="00B16CAA" w:rsidRPr="00643EDB" w14:paraId="7B70CC89" w14:textId="77777777" w:rsidTr="00095E60">
        <w:trPr>
          <w:trHeight w:val="119"/>
        </w:trPr>
        <w:tc>
          <w:tcPr>
            <w:tcW w:w="1256" w:type="pct"/>
            <w:tcBorders>
              <w:left w:val="single" w:sz="12" w:space="0" w:color="auto"/>
              <w:bottom w:val="single" w:sz="12" w:space="0" w:color="auto"/>
            </w:tcBorders>
            <w:shd w:val="clear" w:color="auto" w:fill="00A0DC"/>
            <w:vAlign w:val="center"/>
          </w:tcPr>
          <w:p w14:paraId="7D999B80"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eastAsia="Times New Roman" w:hAnsi="Proba Pro Lt" w:cs="Arial"/>
                <w:sz w:val="20"/>
                <w:szCs w:val="20"/>
                <w:lang w:val="en-US" w:eastAsia="hr-HR"/>
              </w:rPr>
              <w:id w:val="802816667"/>
              <w:placeholder>
                <w:docPart w:val="49C0E4095C70458C949BCE13E22A48F7"/>
              </w:placeholder>
            </w:sdtPr>
            <w:sdtContent>
              <w:p w14:paraId="08EF8739" w14:textId="77777777" w:rsidR="00B16CAA" w:rsidRPr="00643EDB" w:rsidRDefault="00B16CAA" w:rsidP="00585340">
                <w:pPr>
                  <w:numPr>
                    <w:ilvl w:val="0"/>
                    <w:numId w:val="249"/>
                  </w:numPr>
                  <w:shd w:val="clear" w:color="auto" w:fill="FFFFFF"/>
                  <w:spacing w:after="0" w:line="240" w:lineRule="auto"/>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First partial exam (100 points): mid-semester, practical work on computer during the first part of the semester: 25 points in total</w:t>
                </w:r>
              </w:p>
              <w:p w14:paraId="682343C9" w14:textId="77777777" w:rsidR="00B16CAA" w:rsidRPr="00643EDB" w:rsidRDefault="00B16CAA" w:rsidP="00585340">
                <w:pPr>
                  <w:numPr>
                    <w:ilvl w:val="0"/>
                    <w:numId w:val="249"/>
                  </w:numPr>
                  <w:shd w:val="clear" w:color="auto" w:fill="FFFFFF"/>
                  <w:spacing w:after="0" w:line="240" w:lineRule="auto"/>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Second partial exam (100 points): end of semester, practical work on computer during the second part of the semester: 25 points in total</w:t>
                </w:r>
              </w:p>
              <w:p w14:paraId="2BEC6B0F" w14:textId="77777777" w:rsidR="00B16CAA" w:rsidRPr="00643EDB" w:rsidRDefault="00B16CAA" w:rsidP="00643EDB">
                <w:pPr>
                  <w:shd w:val="clear" w:color="auto" w:fill="FFFFFF"/>
                  <w:spacing w:after="0" w:line="240" w:lineRule="auto"/>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Partial exams last 90 minutes.</w:t>
                </w:r>
              </w:p>
              <w:p w14:paraId="27D3EDA6" w14:textId="77777777" w:rsidR="00B16CAA" w:rsidRPr="00643EDB" w:rsidRDefault="00B16CAA" w:rsidP="00643EDB">
                <w:pPr>
                  <w:shd w:val="clear" w:color="auto" w:fill="FFFFFF"/>
                  <w:spacing w:after="0" w:line="240" w:lineRule="auto"/>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Exercises are also graded.</w:t>
                </w:r>
              </w:p>
              <w:p w14:paraId="0850D2EC" w14:textId="77777777" w:rsidR="00B16CAA" w:rsidRPr="00643EDB" w:rsidRDefault="00B16CAA" w:rsidP="00643EDB">
                <w:pPr>
                  <w:pStyle w:val="NormalWeb"/>
                  <w:shd w:val="clear" w:color="auto" w:fill="FFFFFF"/>
                  <w:spacing w:before="0" w:beforeAutospacing="0" w:after="0" w:afterAutospacing="0"/>
                  <w:rPr>
                    <w:rFonts w:ascii="Proba Pro Lt" w:hAnsi="Proba Pro Lt" w:cs="Arial"/>
                    <w:sz w:val="20"/>
                    <w:szCs w:val="20"/>
                    <w:lang w:val="en-US" w:eastAsia="en-US"/>
                  </w:rPr>
                </w:pPr>
                <w:r w:rsidRPr="00643EDB">
                  <w:rPr>
                    <w:rFonts w:ascii="Proba Pro Lt" w:hAnsi="Proba Pro Lt" w:cs="Arial"/>
                    <w:sz w:val="20"/>
                    <w:szCs w:val="20"/>
                    <w:lang w:val="en-US" w:eastAsia="en-US"/>
                  </w:rPr>
                  <w:t>Student who do not take or fail one of the practical exams in the first attempt, have the right to take two make-up exams in the exam period. The make-up exam consists of two parts: written and practical.</w:t>
                </w:r>
              </w:p>
              <w:p w14:paraId="1FB86481" w14:textId="77777777" w:rsidR="00B16CAA" w:rsidRPr="00643EDB" w:rsidRDefault="00B16CAA" w:rsidP="00643EDB">
                <w:pPr>
                  <w:pStyle w:val="NormalWeb"/>
                  <w:shd w:val="clear" w:color="auto" w:fill="FFFFFF"/>
                  <w:spacing w:before="0" w:beforeAutospacing="0" w:after="0" w:afterAutospacing="0"/>
                  <w:rPr>
                    <w:rFonts w:ascii="Proba Pro Lt" w:hAnsi="Proba Pro Lt" w:cs="Arial"/>
                    <w:sz w:val="20"/>
                    <w:szCs w:val="20"/>
                    <w:lang w:val="en-US" w:eastAsia="en-US"/>
                  </w:rPr>
                </w:pPr>
                <w:r w:rsidRPr="00643EDB">
                  <w:rPr>
                    <w:rFonts w:ascii="Proba Pro Lt" w:hAnsi="Proba Pro Lt" w:cs="Arial"/>
                    <w:sz w:val="20"/>
                    <w:szCs w:val="20"/>
                    <w:lang w:val="en-US" w:eastAsia="en-US"/>
                  </w:rPr>
                  <w:lastRenderedPageBreak/>
                  <w:t>Students who do not pass both partial exams take the exam covering the entire syllabus. The exam up exam consists of two parts: written and practical. The written exam is 120 minutes long.</w:t>
                </w:r>
              </w:p>
              <w:p w14:paraId="7FF46840" w14:textId="77777777" w:rsidR="00B16CAA" w:rsidRPr="00643EDB" w:rsidRDefault="00B16CAA" w:rsidP="00643EDB">
                <w:pPr>
                  <w:pStyle w:val="NormalWeb"/>
                  <w:shd w:val="clear" w:color="auto" w:fill="FFFFFF"/>
                  <w:spacing w:before="0" w:beforeAutospacing="0" w:after="0" w:afterAutospacing="0"/>
                  <w:rPr>
                    <w:rFonts w:ascii="Proba Pro Lt" w:hAnsi="Proba Pro Lt" w:cs="Arial"/>
                    <w:sz w:val="20"/>
                    <w:szCs w:val="20"/>
                    <w:lang w:val="en-US" w:eastAsia="en-US"/>
                  </w:rPr>
                </w:pPr>
                <w:r w:rsidRPr="00643EDB">
                  <w:rPr>
                    <w:rFonts w:ascii="Proba Pro Lt" w:hAnsi="Proba Pro Lt" w:cs="Arial"/>
                    <w:sz w:val="20"/>
                    <w:szCs w:val="20"/>
                    <w:lang w:val="en-US" w:eastAsia="en-US"/>
                  </w:rPr>
                  <w:t>Grading scale for each partial exam (including practical work points):</w:t>
                </w:r>
              </w:p>
              <w:p w14:paraId="5E5052B7" w14:textId="77777777" w:rsidR="00B16CAA" w:rsidRPr="00643EDB" w:rsidRDefault="00B16CAA" w:rsidP="00585340">
                <w:pPr>
                  <w:numPr>
                    <w:ilvl w:val="0"/>
                    <w:numId w:val="48"/>
                  </w:numPr>
                  <w:shd w:val="clear" w:color="auto" w:fill="FFFFFF"/>
                  <w:spacing w:after="0" w:line="240" w:lineRule="auto"/>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62 - 74 sufficient (2)</w:t>
                </w:r>
              </w:p>
              <w:p w14:paraId="4A820CDF" w14:textId="77777777" w:rsidR="00B16CAA" w:rsidRPr="00643EDB" w:rsidRDefault="00B16CAA" w:rsidP="00585340">
                <w:pPr>
                  <w:numPr>
                    <w:ilvl w:val="0"/>
                    <w:numId w:val="48"/>
                  </w:numPr>
                  <w:shd w:val="clear" w:color="auto" w:fill="FFFFFF"/>
                  <w:spacing w:after="0" w:line="240" w:lineRule="auto"/>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75 - 94 good (3)</w:t>
                </w:r>
              </w:p>
              <w:p w14:paraId="7A34B168" w14:textId="77777777" w:rsidR="00B16CAA" w:rsidRPr="00643EDB" w:rsidRDefault="00B16CAA" w:rsidP="00585340">
                <w:pPr>
                  <w:numPr>
                    <w:ilvl w:val="0"/>
                    <w:numId w:val="48"/>
                  </w:numPr>
                  <w:shd w:val="clear" w:color="auto" w:fill="FFFFFF"/>
                  <w:spacing w:after="0" w:line="240" w:lineRule="auto"/>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95 - 109 very good (4)</w:t>
                </w:r>
              </w:p>
              <w:p w14:paraId="5286E049" w14:textId="77777777" w:rsidR="00B16CAA" w:rsidRPr="00643EDB" w:rsidRDefault="00B16CAA" w:rsidP="00585340">
                <w:pPr>
                  <w:numPr>
                    <w:ilvl w:val="0"/>
                    <w:numId w:val="48"/>
                  </w:numPr>
                  <w:shd w:val="clear" w:color="auto" w:fill="FFFFFF"/>
                  <w:spacing w:after="0" w:line="240" w:lineRule="auto"/>
                  <w:rPr>
                    <w:rFonts w:ascii="Proba Pro Lt" w:hAnsi="Proba Pro Lt" w:cs="Arial"/>
                    <w:sz w:val="20"/>
                    <w:szCs w:val="20"/>
                    <w:lang w:val="en-US"/>
                  </w:rPr>
                </w:pPr>
                <w:r w:rsidRPr="00643EDB">
                  <w:rPr>
                    <w:rFonts w:ascii="Proba Pro Lt" w:eastAsia="Times New Roman" w:hAnsi="Proba Pro Lt" w:cs="Arial"/>
                    <w:sz w:val="20"/>
                    <w:szCs w:val="20"/>
                    <w:lang w:val="en-US" w:eastAsia="hr-HR"/>
                  </w:rPr>
                  <w:t>110 - 125 excellent (5)</w:t>
                </w:r>
              </w:p>
              <w:p w14:paraId="1B5733F4" w14:textId="77777777" w:rsidR="00B16CAA" w:rsidRPr="00643EDB" w:rsidDel="00B558AD" w:rsidRDefault="00B16CAA" w:rsidP="00643EDB">
                <w:pPr>
                  <w:pStyle w:val="NormalWeb"/>
                  <w:shd w:val="clear" w:color="auto" w:fill="FFFFFF"/>
                  <w:spacing w:before="0" w:beforeAutospacing="0" w:after="0" w:afterAutospacing="0"/>
                  <w:rPr>
                    <w:rFonts w:ascii="Proba Pro Lt" w:hAnsi="Proba Pro Lt" w:cs="Arial"/>
                    <w:sz w:val="20"/>
                    <w:szCs w:val="20"/>
                    <w:lang w:val="en-US"/>
                  </w:rPr>
                </w:pPr>
                <w:r w:rsidRPr="00643EDB">
                  <w:rPr>
                    <w:rFonts w:ascii="Proba Pro Lt" w:eastAsia="Calibri" w:hAnsi="Proba Pro Lt" w:cs="Arial"/>
                    <w:sz w:val="20"/>
                    <w:szCs w:val="20"/>
                    <w:lang w:val="en-US"/>
                  </w:rPr>
                  <w:t>The grading scale for the make-up exam is the same as the one for the partial exam.</w:t>
                </w:r>
              </w:p>
            </w:sdtContent>
          </w:sdt>
        </w:tc>
      </w:tr>
      <w:tr w:rsidR="00B16CAA" w:rsidRPr="00643EDB" w14:paraId="29E813AB" w14:textId="77777777" w:rsidTr="00B16CAA">
        <w:tc>
          <w:tcPr>
            <w:tcW w:w="1256" w:type="pct"/>
            <w:tcBorders>
              <w:left w:val="single" w:sz="12" w:space="0" w:color="auto"/>
              <w:bottom w:val="single" w:sz="12" w:space="0" w:color="auto"/>
            </w:tcBorders>
            <w:shd w:val="clear" w:color="auto" w:fill="00A0DC"/>
            <w:vAlign w:val="center"/>
          </w:tcPr>
          <w:p w14:paraId="3163AD1D"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lastRenderedPageBreak/>
              <w:t>2.10. Student responsibilities</w:t>
            </w:r>
          </w:p>
        </w:tc>
        <w:tc>
          <w:tcPr>
            <w:tcW w:w="3744" w:type="pct"/>
            <w:gridSpan w:val="13"/>
            <w:tcBorders>
              <w:bottom w:val="single" w:sz="12" w:space="0" w:color="auto"/>
              <w:right w:val="single" w:sz="12" w:space="0" w:color="auto"/>
            </w:tcBorders>
            <w:vAlign w:val="center"/>
          </w:tcPr>
          <w:p w14:paraId="57F5096D"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To pass the course, students have to:</w:t>
            </w:r>
          </w:p>
          <w:sdt>
            <w:sdtPr>
              <w:rPr>
                <w:rFonts w:ascii="Proba Pro Lt" w:eastAsia="Times New Roman" w:hAnsi="Proba Pro Lt" w:cs="Arial"/>
                <w:sz w:val="20"/>
                <w:szCs w:val="20"/>
                <w:lang w:val="en-US" w:eastAsia="hr-HR"/>
              </w:rPr>
              <w:id w:val="743924908"/>
              <w:placeholder>
                <w:docPart w:val="B3887F00B08D449683DE547F53C0AAAF"/>
              </w:placeholder>
            </w:sdtPr>
            <w:sdtEndPr>
              <w:rPr>
                <w:rFonts w:eastAsia="Calibri"/>
                <w:lang w:eastAsia="en-US"/>
              </w:rPr>
            </w:sdtEndPr>
            <w:sdtContent>
              <w:sdt>
                <w:sdtPr>
                  <w:rPr>
                    <w:rFonts w:ascii="Proba Pro Lt" w:hAnsi="Proba Pro Lt" w:cs="Arial"/>
                    <w:sz w:val="20"/>
                    <w:szCs w:val="20"/>
                    <w:lang w:val="en-US"/>
                  </w:rPr>
                  <w:id w:val="-2144340146"/>
                  <w:placeholder>
                    <w:docPart w:val="397783BD1C3241AF9AF02153F5B64603"/>
                  </w:placeholder>
                </w:sdtPr>
                <w:sdtContent>
                  <w:p w14:paraId="6E7776E8" w14:textId="77777777" w:rsidR="00B16CAA" w:rsidRPr="00643EDB" w:rsidRDefault="00B16CAA" w:rsidP="00643EDB">
                    <w:pPr>
                      <w:spacing w:after="0" w:line="240" w:lineRule="auto"/>
                      <w:ind w:left="233"/>
                      <w:rPr>
                        <w:rFonts w:ascii="Proba Pro Lt" w:hAnsi="Proba Pro Lt"/>
                        <w:sz w:val="20"/>
                        <w:szCs w:val="20"/>
                        <w:lang w:val="en-US"/>
                      </w:rPr>
                    </w:pPr>
                    <w:r w:rsidRPr="00643EDB">
                      <w:rPr>
                        <w:rFonts w:ascii="Proba Pro Lt" w:hAnsi="Proba Pro Lt" w:cs="Arial"/>
                        <w:sz w:val="20"/>
                        <w:szCs w:val="20"/>
                        <w:lang w:val="en-US"/>
                      </w:rPr>
                      <w:t xml:space="preserve">1. </w:t>
                    </w:r>
                    <w:r w:rsidRPr="00643EDB">
                      <w:rPr>
                        <w:rFonts w:ascii="Proba Pro Lt" w:hAnsi="Proba Pro Lt"/>
                        <w:sz w:val="20"/>
                        <w:szCs w:val="20"/>
                        <w:lang w:val="en-US"/>
                      </w:rPr>
                      <w:t>attend lectures and seminars (a maximum of four absences is allowed)</w:t>
                    </w:r>
                  </w:p>
                  <w:p w14:paraId="78199A17" w14:textId="77777777" w:rsidR="00B16CAA" w:rsidRPr="00643EDB" w:rsidRDefault="00B16CAA" w:rsidP="00643EDB">
                    <w:pPr>
                      <w:spacing w:after="0" w:line="240" w:lineRule="auto"/>
                      <w:ind w:left="233"/>
                      <w:rPr>
                        <w:rFonts w:ascii="Proba Pro Lt" w:hAnsi="Proba Pro Lt"/>
                        <w:sz w:val="20"/>
                        <w:szCs w:val="20"/>
                        <w:lang w:val="en-US"/>
                      </w:rPr>
                    </w:pPr>
                    <w:r w:rsidRPr="00643EDB">
                      <w:rPr>
                        <w:rFonts w:ascii="Proba Pro Lt" w:hAnsi="Proba Pro Lt"/>
                        <w:sz w:val="20"/>
                        <w:szCs w:val="20"/>
                        <w:lang w:val="en-US"/>
                      </w:rPr>
                      <w:t>2. attend exercises (a maximum of one absence is allowed)</w:t>
                    </w:r>
                  </w:p>
                  <w:p w14:paraId="09394F48" w14:textId="77777777" w:rsidR="00B16CAA" w:rsidRPr="00643EDB" w:rsidRDefault="00B16CAA" w:rsidP="00643EDB">
                    <w:pPr>
                      <w:spacing w:after="0" w:line="240" w:lineRule="auto"/>
                      <w:ind w:left="233"/>
                      <w:rPr>
                        <w:rFonts w:ascii="Proba Pro Lt" w:hAnsi="Proba Pro Lt"/>
                        <w:sz w:val="20"/>
                        <w:szCs w:val="20"/>
                        <w:lang w:val="en-US"/>
                      </w:rPr>
                    </w:pPr>
                    <w:r w:rsidRPr="00643EDB">
                      <w:rPr>
                        <w:rFonts w:ascii="Proba Pro Lt" w:hAnsi="Proba Pro Lt"/>
                        <w:sz w:val="20"/>
                        <w:szCs w:val="20"/>
                        <w:lang w:val="en-US"/>
                      </w:rPr>
                      <w:t>3. get a total positive grade with exercises (maximally two negatively graded exercises)</w:t>
                    </w:r>
                  </w:p>
                  <w:p w14:paraId="76A3386C" w14:textId="77777777" w:rsidR="00B16CAA" w:rsidRPr="00643EDB" w:rsidRDefault="00B16CAA" w:rsidP="00643EDB">
                    <w:pPr>
                      <w:spacing w:after="0" w:line="240" w:lineRule="auto"/>
                      <w:ind w:left="233"/>
                      <w:rPr>
                        <w:rFonts w:ascii="Proba Pro Lt" w:hAnsi="Proba Pro Lt"/>
                        <w:sz w:val="20"/>
                        <w:szCs w:val="20"/>
                        <w:lang w:val="en-US"/>
                      </w:rPr>
                    </w:pPr>
                    <w:r w:rsidRPr="00643EDB">
                      <w:rPr>
                        <w:rFonts w:ascii="Proba Pro Lt" w:hAnsi="Proba Pro Lt"/>
                        <w:sz w:val="20"/>
                        <w:szCs w:val="20"/>
                        <w:lang w:val="en-US"/>
                      </w:rPr>
                      <w:t>4. pass each partial exam with a minimum of 50 points on the written part and 12 points on the practical part</w:t>
                    </w:r>
                  </w:p>
                  <w:p w14:paraId="6EB87B12" w14:textId="77777777" w:rsidR="00B16CAA" w:rsidRPr="00643EDB" w:rsidRDefault="00B16CAA" w:rsidP="00643EDB">
                    <w:pPr>
                      <w:pStyle w:val="CommentText"/>
                      <w:spacing w:after="0" w:line="240" w:lineRule="auto"/>
                      <w:rPr>
                        <w:rFonts w:ascii="Proba Pro Lt" w:hAnsi="Proba Pro Lt" w:cs="Arial"/>
                        <w:lang w:val="en-US"/>
                      </w:rPr>
                    </w:pPr>
                    <w:r w:rsidRPr="00643EDB">
                      <w:rPr>
                        <w:rFonts w:ascii="Proba Pro Lt" w:hAnsi="Proba Pro Lt" w:cs="Arial"/>
                        <w:lang w:val="en-US"/>
                      </w:rPr>
                      <w:t>OR</w:t>
                    </w:r>
                  </w:p>
                  <w:p w14:paraId="36565AD9" w14:textId="77777777" w:rsidR="00B16CAA" w:rsidRPr="00643EDB" w:rsidRDefault="00B16CAA" w:rsidP="00643EDB">
                    <w:pPr>
                      <w:pStyle w:val="CommentText"/>
                      <w:spacing w:after="0" w:line="240" w:lineRule="auto"/>
                      <w:ind w:left="233"/>
                      <w:rPr>
                        <w:rFonts w:ascii="Proba Pro Lt" w:hAnsi="Proba Pro Lt" w:cs="Arial"/>
                        <w:lang w:val="en-US"/>
                      </w:rPr>
                    </w:pPr>
                    <w:r w:rsidRPr="00643EDB">
                      <w:rPr>
                        <w:rFonts w:ascii="Proba Pro Lt" w:hAnsi="Proba Pro Lt" w:cs="Arial"/>
                        <w:lang w:val="en-US"/>
                      </w:rPr>
                      <w:t>4. pass the make-up exam with a minimum of 50 (100) points on the written part and 12 (25) points on the practical part</w:t>
                    </w:r>
                  </w:p>
                </w:sdtContent>
              </w:sdt>
            </w:sdtContent>
          </w:sdt>
        </w:tc>
      </w:tr>
      <w:tr w:rsidR="00B16CAA" w:rsidRPr="00643EDB" w14:paraId="6654287F" w14:textId="77777777" w:rsidTr="00587C01">
        <w:tc>
          <w:tcPr>
            <w:tcW w:w="1256" w:type="pct"/>
            <w:vMerge w:val="restart"/>
            <w:tcBorders>
              <w:top w:val="single" w:sz="12" w:space="0" w:color="auto"/>
              <w:left w:val="single" w:sz="12" w:space="0" w:color="auto"/>
            </w:tcBorders>
            <w:shd w:val="clear" w:color="auto" w:fill="00A0DC"/>
            <w:vAlign w:val="center"/>
          </w:tcPr>
          <w:p w14:paraId="474762FC" w14:textId="77777777" w:rsidR="00B16CAA" w:rsidRPr="00643EDB" w:rsidRDefault="00B16CAA" w:rsidP="00643EDB">
            <w:pPr>
              <w:tabs>
                <w:tab w:val="left" w:pos="54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2.11. Required literature (available in the library and/or via other media)</w:t>
            </w:r>
          </w:p>
        </w:tc>
        <w:tc>
          <w:tcPr>
            <w:tcW w:w="2406" w:type="pct"/>
            <w:gridSpan w:val="7"/>
            <w:tcBorders>
              <w:top w:val="single" w:sz="12" w:space="0" w:color="auto"/>
              <w:right w:val="single" w:sz="8" w:space="0" w:color="auto"/>
            </w:tcBorders>
            <w:shd w:val="clear" w:color="auto" w:fill="00A0DC"/>
            <w:vAlign w:val="center"/>
          </w:tcPr>
          <w:p w14:paraId="18AD2B8D" w14:textId="77777777" w:rsidR="00B16CAA" w:rsidRPr="00643EDB" w:rsidRDefault="00B16CAA" w:rsidP="00643EDB">
            <w:pPr>
              <w:tabs>
                <w:tab w:val="left" w:pos="2820"/>
              </w:tabs>
              <w:spacing w:after="0" w:line="240" w:lineRule="auto"/>
              <w:jc w:val="center"/>
              <w:rPr>
                <w:rFonts w:ascii="Proba Pro Lt" w:hAnsi="Proba Pro Lt" w:cs="Arial"/>
                <w:b/>
                <w:sz w:val="20"/>
                <w:szCs w:val="20"/>
                <w:lang w:val="en-US"/>
              </w:rPr>
            </w:pPr>
            <w:r w:rsidRPr="00643EDB">
              <w:rPr>
                <w:rFonts w:ascii="Proba Pro Lt" w:hAnsi="Proba Pro Lt" w:cs="Arial"/>
                <w:b/>
                <w:sz w:val="20"/>
                <w:szCs w:val="20"/>
                <w:lang w:val="en-US"/>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66C7712" w14:textId="77777777" w:rsidR="00B16CAA" w:rsidRPr="00643EDB" w:rsidRDefault="00B16CAA" w:rsidP="00643EDB">
            <w:pPr>
              <w:tabs>
                <w:tab w:val="left" w:pos="2820"/>
              </w:tabs>
              <w:spacing w:after="0" w:line="240" w:lineRule="auto"/>
              <w:jc w:val="center"/>
              <w:rPr>
                <w:rFonts w:ascii="Proba Pro Lt" w:hAnsi="Proba Pro Lt" w:cs="Arial"/>
                <w:b/>
                <w:sz w:val="20"/>
                <w:szCs w:val="20"/>
                <w:lang w:val="en-US"/>
              </w:rPr>
            </w:pPr>
            <w:r w:rsidRPr="00643EDB">
              <w:rPr>
                <w:rFonts w:ascii="Proba Pro Lt" w:hAnsi="Proba Pro Lt" w:cs="Arial"/>
                <w:b/>
                <w:sz w:val="20"/>
                <w:szCs w:val="20"/>
                <w:lang w:val="en-US"/>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A20C5E1" w14:textId="77777777" w:rsidR="00B16CAA" w:rsidRPr="00643EDB" w:rsidRDefault="00B16CAA" w:rsidP="00643EDB">
            <w:pPr>
              <w:tabs>
                <w:tab w:val="left" w:pos="2820"/>
              </w:tabs>
              <w:spacing w:after="0" w:line="240" w:lineRule="auto"/>
              <w:jc w:val="center"/>
              <w:rPr>
                <w:rFonts w:ascii="Proba Pro Lt" w:hAnsi="Proba Pro Lt" w:cs="Arial"/>
                <w:b/>
                <w:sz w:val="20"/>
                <w:szCs w:val="20"/>
                <w:lang w:val="en-US"/>
              </w:rPr>
            </w:pPr>
            <w:r w:rsidRPr="00643EDB">
              <w:rPr>
                <w:rFonts w:ascii="Proba Pro Lt" w:hAnsi="Proba Pro Lt" w:cs="Arial"/>
                <w:b/>
                <w:sz w:val="20"/>
                <w:szCs w:val="20"/>
                <w:lang w:val="en-US"/>
              </w:rPr>
              <w:t xml:space="preserve">Availability via other media </w:t>
            </w:r>
          </w:p>
        </w:tc>
      </w:tr>
      <w:tr w:rsidR="00B16CAA" w:rsidRPr="00643EDB" w14:paraId="4ECB4DA1" w14:textId="77777777" w:rsidTr="00587C01">
        <w:trPr>
          <w:trHeight w:val="75"/>
        </w:trPr>
        <w:tc>
          <w:tcPr>
            <w:tcW w:w="1256" w:type="pct"/>
            <w:vMerge/>
            <w:tcBorders>
              <w:left w:val="single" w:sz="12" w:space="0" w:color="auto"/>
            </w:tcBorders>
            <w:shd w:val="clear" w:color="auto" w:fill="00A0DC"/>
            <w:vAlign w:val="center"/>
          </w:tcPr>
          <w:p w14:paraId="45A26F38" w14:textId="77777777" w:rsidR="00B16CAA" w:rsidRPr="00643EDB" w:rsidRDefault="00B16CAA" w:rsidP="00585340">
            <w:pPr>
              <w:numPr>
                <w:ilvl w:val="0"/>
                <w:numId w:val="25"/>
              </w:numPr>
              <w:tabs>
                <w:tab w:val="left" w:pos="2820"/>
              </w:tabs>
              <w:spacing w:after="0" w:line="240" w:lineRule="auto"/>
              <w:rPr>
                <w:rFonts w:ascii="Proba Pro Lt" w:hAnsi="Proba Pro Lt" w:cs="Arial"/>
                <w:sz w:val="20"/>
                <w:szCs w:val="20"/>
                <w:lang w:val="en-US"/>
              </w:rPr>
            </w:pPr>
          </w:p>
        </w:tc>
        <w:tc>
          <w:tcPr>
            <w:tcW w:w="2406" w:type="pct"/>
            <w:gridSpan w:val="7"/>
            <w:tcBorders>
              <w:right w:val="single" w:sz="8" w:space="0" w:color="auto"/>
            </w:tcBorders>
            <w:shd w:val="clear" w:color="auto" w:fill="auto"/>
          </w:tcPr>
          <w:sdt>
            <w:sdtPr>
              <w:rPr>
                <w:rFonts w:ascii="Proba Pro Lt" w:hAnsi="Proba Pro Lt" w:cs="Arial"/>
                <w:sz w:val="20"/>
                <w:szCs w:val="20"/>
                <w:lang w:val="en-US"/>
              </w:rPr>
              <w:id w:val="-838456589"/>
              <w:placeholder>
                <w:docPart w:val="E56211E26FA2470583253C366F7A0051"/>
              </w:placeholder>
            </w:sdtPr>
            <w:sdtContent>
              <w:p w14:paraId="0391A471"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Internal script: I. Perić, A. Vukelić, Numeričke metode i programiranje</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sz w:val="20"/>
                <w:szCs w:val="20"/>
                <w:lang w:val="en-US"/>
              </w:rPr>
              <w:id w:val="-228767454"/>
              <w:placeholder>
                <w:docPart w:val="C735C16E3D1A46EFBD499E18DB5C33D7"/>
              </w:placeholder>
            </w:sdtPr>
            <w:sdtContent>
              <w:p w14:paraId="055E4883"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sz w:val="20"/>
                <w:szCs w:val="20"/>
                <w:lang w:val="en-US"/>
              </w:rPr>
              <w:id w:val="-21940987"/>
              <w:placeholder>
                <w:docPart w:val="5D3B9AB50C2148C89A46B87C4609171B"/>
              </w:placeholder>
            </w:sdtPr>
            <w:sdtContent>
              <w:p w14:paraId="0D108BAE"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YES, Merlin and web page</w:t>
                </w:r>
              </w:p>
            </w:sdtContent>
          </w:sdt>
        </w:tc>
      </w:tr>
      <w:tr w:rsidR="00B16CAA" w:rsidRPr="00643EDB" w14:paraId="1EB06D07" w14:textId="77777777" w:rsidTr="00587C01">
        <w:trPr>
          <w:trHeight w:val="75"/>
        </w:trPr>
        <w:tc>
          <w:tcPr>
            <w:tcW w:w="1256" w:type="pct"/>
            <w:vMerge/>
            <w:tcBorders>
              <w:left w:val="single" w:sz="12" w:space="0" w:color="auto"/>
            </w:tcBorders>
            <w:shd w:val="clear" w:color="auto" w:fill="00A0DC"/>
            <w:vAlign w:val="center"/>
          </w:tcPr>
          <w:p w14:paraId="686DF4E6" w14:textId="77777777" w:rsidR="00B16CAA" w:rsidRPr="00643EDB" w:rsidRDefault="00B16CAA" w:rsidP="00585340">
            <w:pPr>
              <w:numPr>
                <w:ilvl w:val="0"/>
                <w:numId w:val="25"/>
              </w:numPr>
              <w:tabs>
                <w:tab w:val="left" w:pos="2820"/>
              </w:tabs>
              <w:spacing w:after="0" w:line="240" w:lineRule="auto"/>
              <w:rPr>
                <w:rFonts w:ascii="Proba Pro Lt" w:hAnsi="Proba Pro Lt" w:cs="Arial"/>
                <w:sz w:val="20"/>
                <w:szCs w:val="20"/>
                <w:lang w:val="en-US"/>
              </w:rPr>
            </w:pPr>
          </w:p>
        </w:tc>
        <w:tc>
          <w:tcPr>
            <w:tcW w:w="2406" w:type="pct"/>
            <w:gridSpan w:val="7"/>
            <w:tcBorders>
              <w:right w:val="single" w:sz="8" w:space="0" w:color="auto"/>
            </w:tcBorders>
            <w:shd w:val="clear" w:color="auto" w:fill="auto"/>
          </w:tcPr>
          <w:sdt>
            <w:sdtPr>
              <w:rPr>
                <w:rFonts w:ascii="Proba Pro Lt" w:hAnsi="Proba Pro Lt" w:cs="Arial"/>
                <w:sz w:val="20"/>
                <w:szCs w:val="20"/>
                <w:lang w:val="en-US"/>
              </w:rPr>
              <w:id w:val="1182855765"/>
              <w:placeholder>
                <w:docPart w:val="E1736A8504844B6D881F19DB08DC7167"/>
              </w:placeholder>
            </w:sdtPr>
            <w:sdtContent>
              <w:p w14:paraId="5D590C78"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Numerička matematika, Ivan Ivanšić</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sz w:val="20"/>
                <w:szCs w:val="20"/>
                <w:lang w:val="en-US"/>
              </w:rPr>
              <w:id w:val="572632182"/>
              <w:placeholder>
                <w:docPart w:val="4BFD343D0FC04FC6AC156133C8BBF805"/>
              </w:placeholder>
            </w:sdtPr>
            <w:sdtContent>
              <w:p w14:paraId="3C404D88"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sz w:val="20"/>
                <w:szCs w:val="20"/>
                <w:lang w:val="en-US"/>
              </w:rPr>
              <w:id w:val="-1863120110"/>
              <w:placeholder>
                <w:docPart w:val="E9E796FDA43D4861B223D40363908FF6"/>
              </w:placeholder>
              <w:showingPlcHdr/>
            </w:sdtPr>
            <w:sdtContent>
              <w:p w14:paraId="09EB3081"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r>
      <w:tr w:rsidR="00B16CAA" w:rsidRPr="00643EDB" w14:paraId="357A3B6C" w14:textId="77777777" w:rsidTr="00B16CAA">
        <w:tc>
          <w:tcPr>
            <w:tcW w:w="1256" w:type="pct"/>
            <w:tcBorders>
              <w:top w:val="single" w:sz="12" w:space="0" w:color="auto"/>
              <w:left w:val="single" w:sz="12" w:space="0" w:color="auto"/>
            </w:tcBorders>
            <w:shd w:val="clear" w:color="auto" w:fill="00A0DC"/>
            <w:vAlign w:val="center"/>
          </w:tcPr>
          <w:p w14:paraId="515705FB" w14:textId="77777777" w:rsidR="00B16CAA" w:rsidRPr="00643EDB" w:rsidRDefault="00B16CAA" w:rsidP="00643EDB">
            <w:pPr>
              <w:tabs>
                <w:tab w:val="left" w:pos="567"/>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2.12. Optional literature</w:t>
            </w:r>
          </w:p>
        </w:tc>
        <w:sdt>
          <w:sdtPr>
            <w:rPr>
              <w:rFonts w:ascii="Proba Pro Lt" w:hAnsi="Proba Pro Lt"/>
              <w:sz w:val="20"/>
              <w:szCs w:val="20"/>
              <w:lang w:val="en-US"/>
            </w:rPr>
            <w:id w:val="1633592750"/>
            <w:placeholder>
              <w:docPart w:val="6BD75D6006AC4155B7D7F5502EA913C8"/>
            </w:placeholder>
          </w:sdtPr>
          <w:sdtContent>
            <w:tc>
              <w:tcPr>
                <w:tcW w:w="3744" w:type="pct"/>
                <w:gridSpan w:val="13"/>
                <w:tcBorders>
                  <w:top w:val="single" w:sz="12" w:space="0" w:color="auto"/>
                  <w:right w:val="single" w:sz="12" w:space="0" w:color="auto"/>
                </w:tcBorders>
              </w:tcPr>
              <w:p w14:paraId="128D4ADF" w14:textId="77777777" w:rsidR="00B16CAA" w:rsidRPr="00643EDB" w:rsidRDefault="00B16CAA" w:rsidP="00585340">
                <w:pPr>
                  <w:pStyle w:val="ListParagraph"/>
                  <w:numPr>
                    <w:ilvl w:val="0"/>
                    <w:numId w:val="26"/>
                  </w:numPr>
                  <w:shd w:val="clear" w:color="auto" w:fill="FFFFFF"/>
                  <w:spacing w:after="0" w:line="240" w:lineRule="auto"/>
                  <w:ind w:left="375"/>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Schaum's Outline of Introduction to Computer Science, Mata-Toledo Ramon, McGraw-Hill Book Company</w:t>
                </w:r>
              </w:p>
              <w:p w14:paraId="517E1AF0" w14:textId="77777777" w:rsidR="00B16CAA" w:rsidRPr="00643EDB" w:rsidRDefault="00B16CAA" w:rsidP="00585340">
                <w:pPr>
                  <w:pStyle w:val="ListParagraph"/>
                  <w:numPr>
                    <w:ilvl w:val="0"/>
                    <w:numId w:val="26"/>
                  </w:numPr>
                  <w:shd w:val="clear" w:color="auto" w:fill="FFFFFF"/>
                  <w:spacing w:after="0" w:line="240" w:lineRule="auto"/>
                  <w:ind w:left="375"/>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Schaum's Outline of Numerical Analysis, Francis Scheid, McGraw-Hill Book Company</w:t>
                </w:r>
              </w:p>
              <w:p w14:paraId="6DDC3F6D" w14:textId="77777777" w:rsidR="00B16CAA" w:rsidRPr="00643EDB" w:rsidRDefault="00B16CAA" w:rsidP="00585340">
                <w:pPr>
                  <w:pStyle w:val="ListParagraph"/>
                  <w:numPr>
                    <w:ilvl w:val="0"/>
                    <w:numId w:val="26"/>
                  </w:numPr>
                  <w:shd w:val="clear" w:color="auto" w:fill="FFFFFF"/>
                  <w:spacing w:after="0" w:line="240" w:lineRule="auto"/>
                  <w:ind w:left="375"/>
                  <w:rPr>
                    <w:rFonts w:ascii="Proba Pro Lt" w:hAnsi="Proba Pro Lt" w:cs="Arial"/>
                    <w:sz w:val="20"/>
                    <w:szCs w:val="20"/>
                    <w:lang w:val="en-US"/>
                  </w:rPr>
                </w:pPr>
                <w:r w:rsidRPr="00643EDB">
                  <w:rPr>
                    <w:rFonts w:ascii="Proba Pro Lt" w:eastAsia="Times New Roman" w:hAnsi="Proba Pro Lt" w:cs="Arial"/>
                    <w:sz w:val="20"/>
                    <w:szCs w:val="20"/>
                    <w:lang w:val="en-US" w:eastAsia="hr-HR"/>
                  </w:rPr>
                  <w:t>Schaum's Outline of Differential Equations, Bronson Richard, McGraw-Hill Book Compan</w:t>
                </w:r>
              </w:p>
            </w:tc>
          </w:sdtContent>
        </w:sdt>
      </w:tr>
      <w:tr w:rsidR="00B16CAA" w:rsidRPr="00643EDB" w14:paraId="1AE34A7C" w14:textId="77777777" w:rsidTr="00B16CAA">
        <w:tc>
          <w:tcPr>
            <w:tcW w:w="1256" w:type="pct"/>
            <w:tcBorders>
              <w:top w:val="single" w:sz="12" w:space="0" w:color="auto"/>
              <w:left w:val="single" w:sz="12" w:space="0" w:color="auto"/>
            </w:tcBorders>
            <w:shd w:val="clear" w:color="auto" w:fill="00A0DC"/>
            <w:vAlign w:val="center"/>
          </w:tcPr>
          <w:p w14:paraId="2D467DC5" w14:textId="77777777" w:rsidR="00B16CAA" w:rsidRPr="00643EDB" w:rsidRDefault="00B16CAA" w:rsidP="00643EDB">
            <w:pPr>
              <w:tabs>
                <w:tab w:val="left" w:pos="567"/>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2.13. Exam dates</w:t>
            </w:r>
          </w:p>
        </w:tc>
        <w:tc>
          <w:tcPr>
            <w:tcW w:w="3744" w:type="pct"/>
            <w:gridSpan w:val="13"/>
            <w:tcBorders>
              <w:top w:val="single" w:sz="12" w:space="0" w:color="auto"/>
              <w:right w:val="single" w:sz="12" w:space="0" w:color="auto"/>
            </w:tcBorders>
          </w:tcPr>
          <w:p w14:paraId="0453B8C0"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i/>
                <w:sz w:val="20"/>
                <w:szCs w:val="20"/>
                <w:lang w:val="en-US"/>
              </w:rPr>
              <w:t>Exam dates are published in Studomat.</w:t>
            </w:r>
          </w:p>
        </w:tc>
      </w:tr>
      <w:tr w:rsidR="00B16CAA" w:rsidRPr="00643EDB" w14:paraId="760CEF7B" w14:textId="77777777" w:rsidTr="00B16CAA">
        <w:tc>
          <w:tcPr>
            <w:tcW w:w="1256" w:type="pct"/>
            <w:tcBorders>
              <w:left w:val="single" w:sz="12" w:space="0" w:color="auto"/>
              <w:bottom w:val="single" w:sz="12" w:space="0" w:color="auto"/>
            </w:tcBorders>
            <w:shd w:val="clear" w:color="auto" w:fill="00A0DC"/>
            <w:vAlign w:val="center"/>
          </w:tcPr>
          <w:p w14:paraId="1CAD3B62" w14:textId="77777777" w:rsidR="00B16CAA" w:rsidRPr="00643EDB" w:rsidRDefault="00B16CAA" w:rsidP="00643EDB">
            <w:pPr>
              <w:tabs>
                <w:tab w:val="left" w:pos="567"/>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2.14. Other </w:t>
            </w:r>
          </w:p>
        </w:tc>
        <w:sdt>
          <w:sdtPr>
            <w:rPr>
              <w:rFonts w:ascii="Proba Pro Lt" w:hAnsi="Proba Pro Lt" w:cs="Arial"/>
              <w:sz w:val="20"/>
              <w:szCs w:val="20"/>
              <w:lang w:val="en-US"/>
            </w:rPr>
            <w:id w:val="1878037556"/>
            <w:placeholder>
              <w:docPart w:val="BF8B2CFC94C84083A2D2E68DA25EA492"/>
            </w:placeholder>
          </w:sdtPr>
          <w:sdtContent>
            <w:tc>
              <w:tcPr>
                <w:tcW w:w="3744" w:type="pct"/>
                <w:gridSpan w:val="13"/>
                <w:tcBorders>
                  <w:bottom w:val="single" w:sz="12" w:space="0" w:color="auto"/>
                  <w:right w:val="single" w:sz="12" w:space="0" w:color="auto"/>
                </w:tcBorders>
              </w:tcPr>
              <w:p w14:paraId="3CCBEB41"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w:t>
                </w:r>
              </w:p>
            </w:tc>
          </w:sdtContent>
        </w:sdt>
      </w:tr>
    </w:tbl>
    <w:p w14:paraId="694C3DD6" w14:textId="13EB4A36" w:rsidR="00B16CAA" w:rsidRDefault="00B16CAA" w:rsidP="00643EDB">
      <w:pPr>
        <w:spacing w:after="0" w:line="240" w:lineRule="auto"/>
        <w:rPr>
          <w:rFonts w:ascii="Proba Pro Lt" w:hAnsi="Proba Pro Lt"/>
          <w:sz w:val="20"/>
          <w:szCs w:val="20"/>
        </w:rPr>
      </w:pPr>
    </w:p>
    <w:p w14:paraId="09A381A3" w14:textId="79EFAF7C" w:rsidR="00191AF6" w:rsidRPr="00643EDB" w:rsidRDefault="00191AF6"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6"/>
        <w:gridCol w:w="188"/>
        <w:gridCol w:w="900"/>
        <w:gridCol w:w="190"/>
        <w:gridCol w:w="505"/>
        <w:gridCol w:w="511"/>
        <w:gridCol w:w="495"/>
      </w:tblGrid>
      <w:tr w:rsidR="00B16CAA" w:rsidRPr="00643EDB" w14:paraId="30D67F3D" w14:textId="77777777" w:rsidTr="00B16CA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560E24D" w14:textId="77777777" w:rsidR="00B16CAA" w:rsidRPr="00643EDB" w:rsidRDefault="00B16CAA"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B16CAA" w:rsidRPr="00643EDB" w14:paraId="196C7E5A" w14:textId="77777777" w:rsidTr="00864D32">
        <w:tc>
          <w:tcPr>
            <w:tcW w:w="1256" w:type="pct"/>
            <w:tcBorders>
              <w:top w:val="single" w:sz="12" w:space="0" w:color="auto"/>
              <w:left w:val="single" w:sz="12" w:space="0" w:color="auto"/>
            </w:tcBorders>
            <w:shd w:val="clear" w:color="auto" w:fill="00A0DC"/>
            <w:vAlign w:val="center"/>
          </w:tcPr>
          <w:p w14:paraId="2FDC03C7" w14:textId="77777777" w:rsidR="00B16CAA" w:rsidRPr="00643EDB" w:rsidRDefault="00B16CAA" w:rsidP="00643EDB">
            <w:pPr>
              <w:tabs>
                <w:tab w:val="left" w:pos="2820"/>
              </w:tabs>
              <w:spacing w:after="0" w:line="240" w:lineRule="auto"/>
              <w:rPr>
                <w:rStyle w:val="Strong"/>
                <w:rFonts w:ascii="Proba Pro Lt" w:hAnsi="Proba Pro Lt" w:cs="Arial"/>
                <w:b w:val="0"/>
                <w:sz w:val="20"/>
                <w:szCs w:val="20"/>
              </w:rPr>
            </w:pPr>
            <w:r w:rsidRPr="00643EDB">
              <w:rPr>
                <w:rStyle w:val="Strong"/>
                <w:rFonts w:ascii="Proba Pro Lt" w:hAnsi="Proba Pro Lt" w:cs="Arial"/>
                <w:b w:val="0"/>
                <w:sz w:val="20"/>
                <w:szCs w:val="20"/>
              </w:rPr>
              <w:t>1.1. Course lecturer(s)</w:t>
            </w:r>
          </w:p>
        </w:tc>
        <w:sdt>
          <w:sdtPr>
            <w:rPr>
              <w:rStyle w:val="Hyperlink"/>
              <w:rFonts w:ascii="Proba Pro Lt" w:hAnsi="Proba Pro Lt"/>
              <w:color w:val="auto"/>
              <w:sz w:val="20"/>
              <w:szCs w:val="20"/>
              <w:lang w:val="en-GB"/>
            </w:rPr>
            <w:id w:val="33548808"/>
            <w:placeholder>
              <w:docPart w:val="B576382FF7EC4107ADD4DC7D706256DD"/>
            </w:placeholder>
          </w:sdtPr>
          <w:sdtContent>
            <w:tc>
              <w:tcPr>
                <w:tcW w:w="1524" w:type="pct"/>
                <w:gridSpan w:val="4"/>
                <w:tcBorders>
                  <w:top w:val="single" w:sz="12" w:space="0" w:color="auto"/>
                  <w:right w:val="single" w:sz="12" w:space="0" w:color="auto"/>
                </w:tcBorders>
                <w:vAlign w:val="center"/>
              </w:tcPr>
              <w:p w14:paraId="2689C11C" w14:textId="35E1CA4A" w:rsidR="00B16CAA" w:rsidRPr="00643EDB" w:rsidRDefault="00B16CAA" w:rsidP="00643EDB">
                <w:pPr>
                  <w:tabs>
                    <w:tab w:val="left" w:pos="2820"/>
                  </w:tabs>
                  <w:spacing w:after="0" w:line="240" w:lineRule="auto"/>
                  <w:rPr>
                    <w:rStyle w:val="Hyperlink"/>
                    <w:rFonts w:ascii="Proba Pro Lt" w:hAnsi="Proba Pro Lt" w:cs="Arial"/>
                    <w:color w:val="auto"/>
                    <w:sz w:val="20"/>
                    <w:szCs w:val="20"/>
                  </w:rPr>
                </w:pPr>
                <w:r w:rsidRPr="00643EDB">
                  <w:rPr>
                    <w:rStyle w:val="Hyperlink"/>
                    <w:rFonts w:ascii="Proba Pro Lt" w:hAnsi="Proba Pro Lt"/>
                    <w:color w:val="auto"/>
                    <w:sz w:val="20"/>
                    <w:szCs w:val="20"/>
                    <w:lang w:val="en-GB"/>
                  </w:rPr>
                  <w:fldChar w:fldCharType="begin"/>
                </w:r>
                <w:r w:rsidRPr="00643EDB">
                  <w:rPr>
                    <w:rStyle w:val="Hyperlink"/>
                    <w:rFonts w:ascii="Proba Pro Lt" w:hAnsi="Proba Pro Lt"/>
                    <w:color w:val="auto"/>
                    <w:sz w:val="20"/>
                    <w:szCs w:val="20"/>
                  </w:rPr>
                  <w:instrText xml:space="preserve"> HYPERLINK "http://www.pbf.unizg.hr/en/departments/department_of_process_engineering/laboratory_for_unit_operations/tomislav_bosiljkov" </w:instrText>
                </w:r>
                <w:r w:rsidRPr="00643EDB">
                  <w:rPr>
                    <w:rStyle w:val="Hyperlink"/>
                    <w:rFonts w:ascii="Proba Pro Lt" w:hAnsi="Proba Pro Lt"/>
                    <w:color w:val="auto"/>
                    <w:sz w:val="20"/>
                    <w:szCs w:val="20"/>
                    <w:lang w:val="en-GB"/>
                  </w:rPr>
                  <w:fldChar w:fldCharType="separate"/>
                </w:r>
                <w:r w:rsidR="0099412D" w:rsidRPr="00643EDB">
                  <w:rPr>
                    <w:rStyle w:val="Hyperlink"/>
                    <w:rFonts w:ascii="Proba Pro Lt" w:hAnsi="Proba Pro Lt" w:cs="Arial"/>
                    <w:color w:val="auto"/>
                    <w:sz w:val="20"/>
                    <w:szCs w:val="20"/>
                  </w:rPr>
                  <w:t>Tomislav Bosiljkov, PhD, Assistant Professor</w:t>
                </w:r>
              </w:p>
              <w:p w14:paraId="0DC22485" w14:textId="48E49F1D" w:rsidR="00B16CAA" w:rsidRPr="00643EDB" w:rsidRDefault="00B16CAA" w:rsidP="00643EDB">
                <w:pPr>
                  <w:tabs>
                    <w:tab w:val="left" w:pos="2820"/>
                  </w:tabs>
                  <w:spacing w:after="0" w:line="240" w:lineRule="auto"/>
                  <w:rPr>
                    <w:rStyle w:val="Hyperlink"/>
                    <w:rFonts w:ascii="Proba Pro Lt" w:hAnsi="Proba Pro Lt" w:cs="Arial"/>
                    <w:color w:val="auto"/>
                    <w:sz w:val="20"/>
                    <w:szCs w:val="20"/>
                  </w:rPr>
                </w:pPr>
                <w:r w:rsidRPr="00643EDB">
                  <w:rPr>
                    <w:rStyle w:val="Hyperlink"/>
                    <w:rFonts w:ascii="Proba Pro Lt" w:hAnsi="Proba Pro Lt"/>
                    <w:color w:val="auto"/>
                    <w:sz w:val="20"/>
                    <w:szCs w:val="20"/>
                    <w:lang w:val="en-GB"/>
                  </w:rPr>
                  <w:fldChar w:fldCharType="end"/>
                </w:r>
                <w:r w:rsidRPr="00643EDB">
                  <w:rPr>
                    <w:rStyle w:val="Hyperlink"/>
                    <w:rFonts w:ascii="Proba Pro Lt" w:hAnsi="Proba Pro Lt"/>
                    <w:color w:val="auto"/>
                    <w:sz w:val="20"/>
                    <w:szCs w:val="20"/>
                    <w:lang w:val="en-GB"/>
                  </w:rPr>
                  <w:fldChar w:fldCharType="begin"/>
                </w:r>
                <w:r w:rsidRPr="00643EDB">
                  <w:rPr>
                    <w:rStyle w:val="Hyperlink"/>
                    <w:rFonts w:ascii="Proba Pro Lt" w:hAnsi="Proba Pro Lt"/>
                    <w:color w:val="auto"/>
                    <w:sz w:val="20"/>
                    <w:szCs w:val="20"/>
                  </w:rPr>
                  <w:instrText xml:space="preserve"> HYPERLINK "http://www.pbf.unizg.hr/en/departments/department_of_process_engineering/laboratory_for_unit_operations/damir_jezek" </w:instrText>
                </w:r>
                <w:r w:rsidRPr="00643EDB">
                  <w:rPr>
                    <w:rStyle w:val="Hyperlink"/>
                    <w:rFonts w:ascii="Proba Pro Lt" w:hAnsi="Proba Pro Lt"/>
                    <w:color w:val="auto"/>
                    <w:sz w:val="20"/>
                    <w:szCs w:val="20"/>
                    <w:lang w:val="en-GB"/>
                  </w:rPr>
                  <w:fldChar w:fldCharType="separate"/>
                </w:r>
                <w:r w:rsidR="0099412D" w:rsidRPr="00643EDB">
                  <w:rPr>
                    <w:rStyle w:val="Hyperlink"/>
                    <w:rFonts w:ascii="Proba Pro Lt" w:hAnsi="Proba Pro Lt" w:cs="Arial"/>
                    <w:color w:val="auto"/>
                    <w:sz w:val="20"/>
                    <w:szCs w:val="20"/>
                  </w:rPr>
                  <w:t>Damir Ježek, PhD, Full Professor</w:t>
                </w:r>
              </w:p>
              <w:p w14:paraId="6BFFB185" w14:textId="201C0791" w:rsidR="00B16CAA" w:rsidRPr="00643EDB" w:rsidRDefault="00B16CAA" w:rsidP="00643EDB">
                <w:pPr>
                  <w:tabs>
                    <w:tab w:val="left" w:pos="2820"/>
                  </w:tabs>
                  <w:spacing w:after="0" w:line="240" w:lineRule="auto"/>
                  <w:rPr>
                    <w:rStyle w:val="Hyperlink"/>
                    <w:rFonts w:ascii="Proba Pro Lt" w:hAnsi="Proba Pro Lt" w:cs="Arial"/>
                    <w:color w:val="auto"/>
                    <w:sz w:val="20"/>
                    <w:szCs w:val="20"/>
                  </w:rPr>
                </w:pPr>
                <w:r w:rsidRPr="00643EDB">
                  <w:rPr>
                    <w:rStyle w:val="Hyperlink"/>
                    <w:rFonts w:ascii="Proba Pro Lt" w:hAnsi="Proba Pro Lt"/>
                    <w:color w:val="auto"/>
                    <w:sz w:val="20"/>
                    <w:szCs w:val="20"/>
                    <w:lang w:val="en-GB"/>
                  </w:rPr>
                  <w:fldChar w:fldCharType="end"/>
                </w:r>
                <w:r w:rsidRPr="00643EDB">
                  <w:rPr>
                    <w:rStyle w:val="Hyperlink"/>
                    <w:rFonts w:ascii="Proba Pro Lt" w:hAnsi="Proba Pro Lt"/>
                    <w:color w:val="auto"/>
                    <w:sz w:val="20"/>
                    <w:szCs w:val="20"/>
                    <w:lang w:val="en-GB"/>
                  </w:rPr>
                  <w:fldChar w:fldCharType="begin"/>
                </w:r>
                <w:r w:rsidRPr="00643EDB">
                  <w:rPr>
                    <w:rStyle w:val="Hyperlink"/>
                    <w:rFonts w:ascii="Proba Pro Lt" w:hAnsi="Proba Pro Lt"/>
                    <w:color w:val="auto"/>
                    <w:sz w:val="20"/>
                    <w:szCs w:val="20"/>
                  </w:rPr>
                  <w:instrText xml:space="preserve"> HYPERLINK "http://www.pbf.unizg.hr/en/departments/department_of_process_engineering/section_for_thermodynamics/mladen_brncic" </w:instrText>
                </w:r>
                <w:r w:rsidRPr="00643EDB">
                  <w:rPr>
                    <w:rStyle w:val="Hyperlink"/>
                    <w:rFonts w:ascii="Proba Pro Lt" w:hAnsi="Proba Pro Lt"/>
                    <w:color w:val="auto"/>
                    <w:sz w:val="20"/>
                    <w:szCs w:val="20"/>
                    <w:lang w:val="en-GB"/>
                  </w:rPr>
                  <w:fldChar w:fldCharType="separate"/>
                </w:r>
                <w:r w:rsidR="0099412D" w:rsidRPr="00643EDB">
                  <w:rPr>
                    <w:rStyle w:val="Hyperlink"/>
                    <w:rFonts w:ascii="Proba Pro Lt" w:hAnsi="Proba Pro Lt" w:cs="Arial"/>
                    <w:color w:val="auto"/>
                    <w:sz w:val="20"/>
                    <w:szCs w:val="20"/>
                  </w:rPr>
                  <w:t>Mladen Brnčić, PhD, Full Professor</w:t>
                </w:r>
              </w:p>
              <w:p w14:paraId="4B4A25CA" w14:textId="6B15A427" w:rsidR="00B16CAA" w:rsidRPr="00643EDB" w:rsidRDefault="00B16CAA" w:rsidP="00643EDB">
                <w:pPr>
                  <w:tabs>
                    <w:tab w:val="left" w:pos="2820"/>
                  </w:tabs>
                  <w:spacing w:after="0" w:line="240" w:lineRule="auto"/>
                  <w:rPr>
                    <w:rStyle w:val="Hyperlink"/>
                    <w:rFonts w:ascii="Proba Pro Lt" w:hAnsi="Proba Pro Lt" w:cs="Arial"/>
                    <w:color w:val="auto"/>
                    <w:sz w:val="20"/>
                    <w:szCs w:val="20"/>
                  </w:rPr>
                </w:pPr>
                <w:r w:rsidRPr="00643EDB">
                  <w:rPr>
                    <w:rStyle w:val="Hyperlink"/>
                    <w:rFonts w:ascii="Proba Pro Lt" w:hAnsi="Proba Pro Lt"/>
                    <w:color w:val="auto"/>
                    <w:sz w:val="20"/>
                    <w:szCs w:val="20"/>
                    <w:lang w:val="en-GB"/>
                  </w:rPr>
                  <w:fldChar w:fldCharType="end"/>
                </w:r>
                <w:r w:rsidRPr="00643EDB">
                  <w:rPr>
                    <w:rStyle w:val="Hyperlink"/>
                    <w:rFonts w:ascii="Proba Pro Lt" w:hAnsi="Proba Pro Lt"/>
                    <w:color w:val="auto"/>
                    <w:sz w:val="20"/>
                    <w:szCs w:val="20"/>
                    <w:lang w:val="en-GB"/>
                  </w:rPr>
                  <w:fldChar w:fldCharType="begin"/>
                </w:r>
                <w:r w:rsidRPr="00643EDB">
                  <w:rPr>
                    <w:rStyle w:val="Hyperlink"/>
                    <w:rFonts w:ascii="Proba Pro Lt" w:hAnsi="Proba Pro Lt"/>
                    <w:color w:val="auto"/>
                    <w:sz w:val="20"/>
                    <w:szCs w:val="20"/>
                  </w:rPr>
                  <w:instrText xml:space="preserve"> HYPERLINK "http://www.pbf.unizg.hr/en/departments/department_of_process_engineering/laboratory_for_unit_operations/sven_karlovic" </w:instrText>
                </w:r>
                <w:r w:rsidRPr="00643EDB">
                  <w:rPr>
                    <w:rStyle w:val="Hyperlink"/>
                    <w:rFonts w:ascii="Proba Pro Lt" w:hAnsi="Proba Pro Lt"/>
                    <w:color w:val="auto"/>
                    <w:sz w:val="20"/>
                    <w:szCs w:val="20"/>
                    <w:lang w:val="en-GB"/>
                  </w:rPr>
                  <w:fldChar w:fldCharType="separate"/>
                </w:r>
                <w:r w:rsidR="0099412D" w:rsidRPr="00643EDB">
                  <w:rPr>
                    <w:rStyle w:val="Hyperlink"/>
                    <w:rFonts w:ascii="Proba Pro Lt" w:hAnsi="Proba Pro Lt" w:cs="Arial"/>
                    <w:color w:val="auto"/>
                    <w:sz w:val="20"/>
                    <w:szCs w:val="20"/>
                  </w:rPr>
                  <w:t>Sven Karlović, PhD, Assistant Professor</w:t>
                </w:r>
              </w:p>
              <w:p w14:paraId="76989491" w14:textId="3BA08825" w:rsidR="00B16CAA" w:rsidRPr="00643EDB" w:rsidRDefault="00B16CAA" w:rsidP="00643EDB">
                <w:pPr>
                  <w:tabs>
                    <w:tab w:val="left" w:pos="2820"/>
                  </w:tabs>
                  <w:spacing w:after="0" w:line="240" w:lineRule="auto"/>
                  <w:rPr>
                    <w:rStyle w:val="Hyperlink"/>
                    <w:rFonts w:ascii="Proba Pro Lt" w:hAnsi="Proba Pro Lt" w:cs="Arial"/>
                    <w:color w:val="auto"/>
                    <w:sz w:val="20"/>
                    <w:szCs w:val="20"/>
                  </w:rPr>
                </w:pPr>
                <w:r w:rsidRPr="00643EDB">
                  <w:rPr>
                    <w:rStyle w:val="Hyperlink"/>
                    <w:rFonts w:ascii="Proba Pro Lt" w:hAnsi="Proba Pro Lt"/>
                    <w:color w:val="auto"/>
                    <w:sz w:val="20"/>
                    <w:szCs w:val="20"/>
                    <w:lang w:val="en-GB"/>
                  </w:rPr>
                  <w:fldChar w:fldCharType="end"/>
                </w:r>
                <w:r w:rsidRPr="00643EDB">
                  <w:rPr>
                    <w:rStyle w:val="Hyperlink"/>
                    <w:rFonts w:ascii="Proba Pro Lt" w:hAnsi="Proba Pro Lt"/>
                    <w:color w:val="auto"/>
                    <w:sz w:val="20"/>
                    <w:szCs w:val="20"/>
                    <w:lang w:val="en-GB"/>
                  </w:rPr>
                  <w:fldChar w:fldCharType="begin"/>
                </w:r>
                <w:r w:rsidRPr="00643EDB">
                  <w:rPr>
                    <w:rStyle w:val="Hyperlink"/>
                    <w:rFonts w:ascii="Proba Pro Lt" w:hAnsi="Proba Pro Lt"/>
                    <w:color w:val="auto"/>
                    <w:sz w:val="20"/>
                    <w:szCs w:val="20"/>
                  </w:rPr>
                  <w:instrText xml:space="preserve"> HYPERLINK "http://www.pbf.unizg.hr/en/departments/department_of_process_engineering/section_for_thermodynamics/filip_dujmic" </w:instrText>
                </w:r>
                <w:r w:rsidRPr="00643EDB">
                  <w:rPr>
                    <w:rStyle w:val="Hyperlink"/>
                    <w:rFonts w:ascii="Proba Pro Lt" w:hAnsi="Proba Pro Lt"/>
                    <w:color w:val="auto"/>
                    <w:sz w:val="20"/>
                    <w:szCs w:val="20"/>
                    <w:lang w:val="en-GB"/>
                  </w:rPr>
                  <w:fldChar w:fldCharType="separate"/>
                </w:r>
                <w:r w:rsidR="0099412D" w:rsidRPr="00643EDB">
                  <w:rPr>
                    <w:rStyle w:val="Hyperlink"/>
                    <w:rFonts w:ascii="Proba Pro Lt" w:hAnsi="Proba Pro Lt" w:cs="Arial"/>
                    <w:color w:val="auto"/>
                    <w:sz w:val="20"/>
                    <w:szCs w:val="20"/>
                  </w:rPr>
                  <w:t>Filip Dujmić, PhD</w:t>
                </w:r>
                <w:r w:rsidR="00587C01">
                  <w:rPr>
                    <w:rStyle w:val="Hyperlink"/>
                    <w:rFonts w:ascii="Proba Pro Lt" w:hAnsi="Proba Pro Lt" w:cs="Arial"/>
                    <w:color w:val="auto"/>
                    <w:sz w:val="20"/>
                    <w:szCs w:val="20"/>
                  </w:rPr>
                  <w:t>, Assistant Professor</w:t>
                </w:r>
              </w:p>
              <w:p w14:paraId="568864E0" w14:textId="77777777" w:rsidR="00B16CAA" w:rsidRPr="00643EDB" w:rsidRDefault="00B16CAA" w:rsidP="00643EDB">
                <w:pPr>
                  <w:tabs>
                    <w:tab w:val="left" w:pos="2820"/>
                  </w:tabs>
                  <w:spacing w:after="0" w:line="240" w:lineRule="auto"/>
                  <w:rPr>
                    <w:rStyle w:val="Hyperlink"/>
                    <w:rFonts w:ascii="Proba Pro Lt" w:hAnsi="Proba Pro Lt" w:cs="Arial"/>
                    <w:color w:val="auto"/>
                    <w:sz w:val="20"/>
                    <w:szCs w:val="20"/>
                  </w:rPr>
                </w:pPr>
                <w:r w:rsidRPr="00643EDB">
                  <w:rPr>
                    <w:rStyle w:val="Hyperlink"/>
                    <w:rFonts w:ascii="Proba Pro Lt" w:hAnsi="Proba Pro Lt"/>
                    <w:color w:val="auto"/>
                    <w:sz w:val="20"/>
                    <w:szCs w:val="20"/>
                    <w:lang w:val="en-GB"/>
                  </w:rPr>
                  <w:fldChar w:fldCharType="end"/>
                </w:r>
                <w:r w:rsidRPr="00643EDB">
                  <w:rPr>
                    <w:rStyle w:val="Hyperlink"/>
                    <w:rFonts w:ascii="Proba Pro Lt" w:hAnsi="Proba Pro Lt"/>
                    <w:color w:val="auto"/>
                    <w:sz w:val="20"/>
                    <w:szCs w:val="20"/>
                    <w:lang w:val="en-GB"/>
                  </w:rPr>
                  <w:fldChar w:fldCharType="begin"/>
                </w:r>
                <w:r w:rsidRPr="00643EDB">
                  <w:rPr>
                    <w:rStyle w:val="Hyperlink"/>
                    <w:rFonts w:ascii="Proba Pro Lt" w:hAnsi="Proba Pro Lt"/>
                    <w:color w:val="auto"/>
                    <w:sz w:val="20"/>
                    <w:szCs w:val="20"/>
                  </w:rPr>
                  <w:instrText xml:space="preserve"> HYPERLINK "http://www.pbf.unizg.hr/en/departments/department_of_process_engineering/laboratory_for_unit_operations/marko_skegro" </w:instrText>
                </w:r>
                <w:r w:rsidRPr="00643EDB">
                  <w:rPr>
                    <w:rStyle w:val="Hyperlink"/>
                    <w:rFonts w:ascii="Proba Pro Lt" w:hAnsi="Proba Pro Lt"/>
                    <w:color w:val="auto"/>
                    <w:sz w:val="20"/>
                    <w:szCs w:val="20"/>
                    <w:lang w:val="en-GB"/>
                  </w:rPr>
                  <w:fldChar w:fldCharType="separate"/>
                </w:r>
                <w:r w:rsidRPr="00643EDB">
                  <w:rPr>
                    <w:rStyle w:val="Hyperlink"/>
                    <w:rFonts w:ascii="Proba Pro Lt" w:hAnsi="Proba Pro Lt" w:cs="Arial"/>
                    <w:color w:val="auto"/>
                    <w:sz w:val="20"/>
                    <w:szCs w:val="20"/>
                  </w:rPr>
                  <w:t>Marko Škegro, mag. ing.</w:t>
                </w:r>
              </w:p>
              <w:p w14:paraId="4992DC49" w14:textId="77777777" w:rsidR="00B16CAA" w:rsidRPr="00643EDB" w:rsidRDefault="00B16CAA" w:rsidP="00643EDB">
                <w:pPr>
                  <w:tabs>
                    <w:tab w:val="left" w:pos="2820"/>
                  </w:tabs>
                  <w:spacing w:after="0" w:line="240" w:lineRule="auto"/>
                  <w:rPr>
                    <w:rStyle w:val="Hyperlink"/>
                    <w:rFonts w:ascii="Proba Pro Lt" w:hAnsi="Proba Pro Lt"/>
                    <w:color w:val="auto"/>
                    <w:sz w:val="20"/>
                    <w:szCs w:val="20"/>
                    <w:lang w:val="en-GB"/>
                  </w:rPr>
                </w:pPr>
                <w:r w:rsidRPr="00643EDB">
                  <w:rPr>
                    <w:rStyle w:val="Hyperlink"/>
                    <w:rFonts w:ascii="Proba Pro Lt" w:hAnsi="Proba Pro Lt"/>
                    <w:color w:val="auto"/>
                    <w:sz w:val="20"/>
                    <w:szCs w:val="20"/>
                    <w:lang w:val="en-GB"/>
                  </w:rPr>
                  <w:fldChar w:fldCharType="end"/>
                </w:r>
                <w:hyperlink r:id="rId143" w:history="1">
                  <w:r w:rsidRPr="00643EDB">
                    <w:rPr>
                      <w:rStyle w:val="Hyperlink"/>
                      <w:rFonts w:ascii="Proba Pro Lt" w:hAnsi="Proba Pro Lt" w:cs="Arial"/>
                      <w:color w:val="auto"/>
                      <w:sz w:val="20"/>
                      <w:szCs w:val="20"/>
                      <w:lang w:val="en-GB"/>
                    </w:rPr>
                    <w:t>Marko Marelja, mag.</w:t>
                  </w:r>
                </w:hyperlink>
                <w:r w:rsidRPr="00643EDB">
                  <w:rPr>
                    <w:rStyle w:val="Hyperlink"/>
                    <w:rFonts w:ascii="Proba Pro Lt" w:hAnsi="Proba Pro Lt"/>
                    <w:color w:val="auto"/>
                    <w:sz w:val="20"/>
                    <w:szCs w:val="20"/>
                    <w:lang w:val="en-GB"/>
                  </w:rPr>
                  <w:t xml:space="preserve"> </w:t>
                </w:r>
              </w:p>
            </w:tc>
          </w:sdtContent>
        </w:sdt>
        <w:tc>
          <w:tcPr>
            <w:tcW w:w="1405" w:type="pct"/>
            <w:gridSpan w:val="5"/>
            <w:tcBorders>
              <w:top w:val="single" w:sz="12" w:space="0" w:color="auto"/>
              <w:right w:val="single" w:sz="12" w:space="0" w:color="auto"/>
            </w:tcBorders>
            <w:shd w:val="clear" w:color="auto" w:fill="00A0DC"/>
            <w:vAlign w:val="center"/>
          </w:tcPr>
          <w:p w14:paraId="2219C07A"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468818250"/>
            <w:placeholder>
              <w:docPart w:val="B1A814A9F22A46EB86BB8C889FD46D75"/>
            </w:placeholder>
            <w:dropDownList>
              <w:listItem w:value="Choose an item."/>
              <w:listItem w:displayText="winter" w:value="winter"/>
              <w:listItem w:displayText="summer" w:value="summer"/>
            </w:dropDownList>
          </w:sdtPr>
          <w:sdtContent>
            <w:tc>
              <w:tcPr>
                <w:tcW w:w="816" w:type="pct"/>
                <w:gridSpan w:val="4"/>
                <w:tcBorders>
                  <w:top w:val="single" w:sz="12" w:space="0" w:color="auto"/>
                  <w:right w:val="single" w:sz="12" w:space="0" w:color="auto"/>
                </w:tcBorders>
                <w:vAlign w:val="center"/>
              </w:tcPr>
              <w:p w14:paraId="50F9C7A2"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winter</w:t>
                </w:r>
              </w:p>
            </w:tc>
          </w:sdtContent>
        </w:sdt>
      </w:tr>
      <w:tr w:rsidR="00B16CAA" w:rsidRPr="00643EDB" w14:paraId="71238B5A" w14:textId="77777777" w:rsidTr="00864D32">
        <w:tc>
          <w:tcPr>
            <w:tcW w:w="1256" w:type="pct"/>
            <w:tcBorders>
              <w:top w:val="single" w:sz="12" w:space="0" w:color="auto"/>
              <w:left w:val="single" w:sz="12" w:space="0" w:color="auto"/>
            </w:tcBorders>
            <w:shd w:val="clear" w:color="auto" w:fill="00A0DC"/>
            <w:vAlign w:val="center"/>
          </w:tcPr>
          <w:p w14:paraId="7237F6C5"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sdt>
          <w:sdtPr>
            <w:rPr>
              <w:rFonts w:ascii="Proba Pro Lt" w:hAnsi="Proba Pro Lt" w:cs="Arial"/>
              <w:sz w:val="20"/>
              <w:szCs w:val="20"/>
            </w:rPr>
            <w:id w:val="1362708459"/>
            <w:placeholder>
              <w:docPart w:val="B6140E5854B1410C86EC3F9B36DFF3E6"/>
            </w:placeholder>
          </w:sdtPr>
          <w:sdtContent>
            <w:bookmarkStart w:id="21" w:name="Trans_Phen" w:displacedByCustomXml="prev"/>
            <w:tc>
              <w:tcPr>
                <w:tcW w:w="1524" w:type="pct"/>
                <w:gridSpan w:val="4"/>
                <w:tcBorders>
                  <w:top w:val="single" w:sz="12" w:space="0" w:color="auto"/>
                  <w:right w:val="single" w:sz="12" w:space="0" w:color="auto"/>
                </w:tcBorders>
                <w:vAlign w:val="center"/>
              </w:tcPr>
              <w:p w14:paraId="6802C69F"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eastAsia="Times New Roman" w:hAnsi="Proba Pro Lt" w:cs="Times New Roman"/>
                    <w:b/>
                    <w:bCs/>
                    <w:kern w:val="36"/>
                    <w:sz w:val="20"/>
                    <w:szCs w:val="20"/>
                    <w:lang w:eastAsia="hr-HR"/>
                  </w:rPr>
                  <w:t>Transport Phenomena</w:t>
                </w:r>
              </w:p>
            </w:tc>
            <w:bookmarkEnd w:id="21" w:displacedByCustomXml="next"/>
          </w:sdtContent>
        </w:sdt>
        <w:tc>
          <w:tcPr>
            <w:tcW w:w="1405" w:type="pct"/>
            <w:gridSpan w:val="5"/>
            <w:tcBorders>
              <w:top w:val="single" w:sz="12" w:space="0" w:color="auto"/>
              <w:right w:val="single" w:sz="12" w:space="0" w:color="auto"/>
            </w:tcBorders>
            <w:shd w:val="clear" w:color="auto" w:fill="00A0DC"/>
            <w:vAlign w:val="center"/>
          </w:tcPr>
          <w:p w14:paraId="4D8AA0B2"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1287325805"/>
            <w:placeholder>
              <w:docPart w:val="31117BCF6D5341BFBE32CB0623ABB97C"/>
            </w:placeholder>
          </w:sdtPr>
          <w:sdtContent>
            <w:tc>
              <w:tcPr>
                <w:tcW w:w="816" w:type="pct"/>
                <w:gridSpan w:val="4"/>
                <w:tcBorders>
                  <w:top w:val="single" w:sz="12" w:space="0" w:color="auto"/>
                  <w:right w:val="single" w:sz="12" w:space="0" w:color="auto"/>
                </w:tcBorders>
                <w:vAlign w:val="center"/>
              </w:tcPr>
              <w:p w14:paraId="5A43ABD2"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5</w:t>
                </w:r>
              </w:p>
            </w:tc>
          </w:sdtContent>
        </w:sdt>
      </w:tr>
      <w:tr w:rsidR="00B16CAA" w:rsidRPr="00643EDB" w14:paraId="51C3CFB3" w14:textId="77777777" w:rsidTr="00864D32">
        <w:tc>
          <w:tcPr>
            <w:tcW w:w="1256" w:type="pct"/>
            <w:tcBorders>
              <w:left w:val="single" w:sz="12" w:space="0" w:color="auto"/>
              <w:bottom w:val="single" w:sz="12" w:space="0" w:color="auto"/>
            </w:tcBorders>
            <w:shd w:val="clear" w:color="auto" w:fill="00A0DC"/>
            <w:vAlign w:val="center"/>
          </w:tcPr>
          <w:p w14:paraId="7BA5E365"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cs="Arial"/>
              <w:sz w:val="20"/>
              <w:szCs w:val="20"/>
            </w:rPr>
            <w:id w:val="-1847473582"/>
            <w:placeholder>
              <w:docPart w:val="56A282C3B1F54646B44543F72C6B2284"/>
            </w:placeholder>
          </w:sdtPr>
          <w:sdtContent>
            <w:tc>
              <w:tcPr>
                <w:tcW w:w="1524" w:type="pct"/>
                <w:gridSpan w:val="4"/>
                <w:tcBorders>
                  <w:bottom w:val="single" w:sz="12" w:space="0" w:color="auto"/>
                  <w:right w:val="single" w:sz="12" w:space="0" w:color="auto"/>
                </w:tcBorders>
                <w:vAlign w:val="center"/>
              </w:tcPr>
              <w:p w14:paraId="26118285"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32442</w:t>
                </w:r>
              </w:p>
            </w:tc>
          </w:sdtContent>
        </w:sdt>
        <w:tc>
          <w:tcPr>
            <w:tcW w:w="1405" w:type="pct"/>
            <w:gridSpan w:val="5"/>
            <w:tcBorders>
              <w:bottom w:val="single" w:sz="12" w:space="0" w:color="auto"/>
              <w:right w:val="single" w:sz="12" w:space="0" w:color="auto"/>
            </w:tcBorders>
            <w:shd w:val="clear" w:color="auto" w:fill="00A0DC"/>
            <w:vAlign w:val="center"/>
          </w:tcPr>
          <w:p w14:paraId="08C8E04B"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331267291"/>
            <w:placeholder>
              <w:docPart w:val="A9D42E31C29F4DFFB94F67849067080E"/>
            </w:placeholder>
          </w:sdtPr>
          <w:sdtContent>
            <w:tc>
              <w:tcPr>
                <w:tcW w:w="816" w:type="pct"/>
                <w:gridSpan w:val="4"/>
                <w:tcBorders>
                  <w:bottom w:val="single" w:sz="12" w:space="0" w:color="auto"/>
                  <w:right w:val="single" w:sz="12" w:space="0" w:color="auto"/>
                </w:tcBorders>
                <w:vAlign w:val="center"/>
              </w:tcPr>
              <w:p w14:paraId="1D5144A9"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30 + 30 + 15 + 0</w:t>
                </w:r>
              </w:p>
            </w:tc>
          </w:sdtContent>
        </w:sdt>
      </w:tr>
      <w:tr w:rsidR="00B16CAA" w:rsidRPr="00643EDB" w14:paraId="0E6A6173" w14:textId="77777777" w:rsidTr="00864D32">
        <w:tc>
          <w:tcPr>
            <w:tcW w:w="1256" w:type="pct"/>
            <w:tcBorders>
              <w:left w:val="single" w:sz="12" w:space="0" w:color="auto"/>
              <w:bottom w:val="single" w:sz="12" w:space="0" w:color="auto"/>
            </w:tcBorders>
            <w:shd w:val="clear" w:color="auto" w:fill="00A0DC"/>
            <w:vAlign w:val="center"/>
          </w:tcPr>
          <w:p w14:paraId="6003EABB"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2099212083"/>
            <w:placeholder>
              <w:docPart w:val="5311C2F10CB24F9C9FF2505946222898"/>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4" w:type="pct"/>
                <w:gridSpan w:val="4"/>
                <w:tcBorders>
                  <w:bottom w:val="single" w:sz="12" w:space="0" w:color="auto"/>
                  <w:right w:val="single" w:sz="12" w:space="0" w:color="auto"/>
                </w:tcBorders>
                <w:vAlign w:val="center"/>
              </w:tcPr>
              <w:p w14:paraId="1150E692"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Undergraduate university study programme Biotechnology</w:t>
                </w:r>
              </w:p>
            </w:tc>
          </w:sdtContent>
        </w:sdt>
        <w:tc>
          <w:tcPr>
            <w:tcW w:w="1405" w:type="pct"/>
            <w:gridSpan w:val="5"/>
            <w:tcBorders>
              <w:bottom w:val="single" w:sz="12" w:space="0" w:color="auto"/>
              <w:right w:val="single" w:sz="12" w:space="0" w:color="auto"/>
            </w:tcBorders>
            <w:shd w:val="clear" w:color="auto" w:fill="00A0DC"/>
            <w:vAlign w:val="center"/>
          </w:tcPr>
          <w:p w14:paraId="67AA3253"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1302351977"/>
            <w:placeholder>
              <w:docPart w:val="442C307875A34E5AB73D3F88E166ABDD"/>
            </w:placeholder>
          </w:sdtPr>
          <w:sdtContent>
            <w:tc>
              <w:tcPr>
                <w:tcW w:w="816" w:type="pct"/>
                <w:gridSpan w:val="4"/>
                <w:tcBorders>
                  <w:bottom w:val="single" w:sz="12" w:space="0" w:color="auto"/>
                  <w:right w:val="single" w:sz="12" w:space="0" w:color="auto"/>
                </w:tcBorders>
                <w:vAlign w:val="center"/>
              </w:tcPr>
              <w:p w14:paraId="07597857"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130</w:t>
                </w:r>
              </w:p>
            </w:tc>
          </w:sdtContent>
        </w:sdt>
      </w:tr>
      <w:tr w:rsidR="00B16CAA" w:rsidRPr="00643EDB" w14:paraId="3D9F40C8" w14:textId="77777777" w:rsidTr="00864D32">
        <w:tc>
          <w:tcPr>
            <w:tcW w:w="1256" w:type="pct"/>
            <w:tcBorders>
              <w:left w:val="single" w:sz="12" w:space="0" w:color="auto"/>
              <w:bottom w:val="single" w:sz="12" w:space="0" w:color="auto"/>
            </w:tcBorders>
            <w:shd w:val="clear" w:color="auto" w:fill="00A0DC"/>
            <w:vAlign w:val="center"/>
          </w:tcPr>
          <w:p w14:paraId="222922F7"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414290287"/>
            <w:placeholder>
              <w:docPart w:val="304D45B9B24D4FDF8ED1DEB3B4DA99C3"/>
            </w:placeholder>
            <w:dropDownList>
              <w:listItem w:value="Choose an item."/>
              <w:listItem w:displayText="compulsory" w:value="compulsory"/>
              <w:listItem w:displayText="optional A" w:value="optional A"/>
              <w:listItem w:displayText="optional B" w:value="optional B"/>
            </w:dropDownList>
          </w:sdtPr>
          <w:sdtContent>
            <w:tc>
              <w:tcPr>
                <w:tcW w:w="1524" w:type="pct"/>
                <w:gridSpan w:val="4"/>
                <w:tcBorders>
                  <w:bottom w:val="single" w:sz="12" w:space="0" w:color="auto"/>
                  <w:right w:val="single" w:sz="12" w:space="0" w:color="auto"/>
                </w:tcBorders>
                <w:vAlign w:val="center"/>
              </w:tcPr>
              <w:p w14:paraId="1F2F1B53"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6D37FE77"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182A07BB" w14:textId="77777777" w:rsidR="00B16CAA" w:rsidRPr="00643EDB" w:rsidRDefault="00587C01"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670015871"/>
                <w:placeholder>
                  <w:docPart w:val="4857DDEF62554A21ADA8BF7439ECA35F"/>
                </w:placeholder>
                <w:dropDownList>
                  <w:listItem w:value="Choose an item."/>
                  <w:listItem w:displayText="1." w:value="1."/>
                  <w:listItem w:displayText="2." w:value="2."/>
                  <w:listItem w:displayText="3." w:value="3."/>
                </w:dropDownList>
              </w:sdtPr>
              <w:sdtContent>
                <w:r w:rsidR="00B16CAA" w:rsidRPr="00643EDB">
                  <w:rPr>
                    <w:rFonts w:ascii="Proba Pro Lt" w:hAnsi="Proba Pro Lt" w:cs="Arial"/>
                    <w:sz w:val="20"/>
                    <w:szCs w:val="20"/>
                  </w:rPr>
                  <w:t>2.</w:t>
                </w:r>
              </w:sdtContent>
            </w:sdt>
            <w:r w:rsidR="00B16CAA" w:rsidRPr="00643EDB">
              <w:rPr>
                <w:rFonts w:ascii="Proba Pro Lt" w:hAnsi="Proba Pro Lt" w:cs="Arial"/>
                <w:sz w:val="20"/>
                <w:szCs w:val="20"/>
              </w:rPr>
              <w:tab/>
            </w:r>
          </w:p>
          <w:p w14:paraId="1F774503" w14:textId="77777777" w:rsidR="00B16CAA" w:rsidRPr="00643EDB" w:rsidRDefault="00587C01"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725258413"/>
                <w:placeholder>
                  <w:docPart w:val="2C8A53DE9D064F9A918D56E0828A1A53"/>
                </w:placeholder>
              </w:sdtPr>
              <w:sdtContent>
                <w:r w:rsidR="00B16CAA" w:rsidRPr="00643EDB">
                  <w:rPr>
                    <w:rFonts w:ascii="Proba Pro Lt" w:hAnsi="Proba Pro Lt" w:cs="Arial"/>
                    <w:sz w:val="20"/>
                    <w:szCs w:val="20"/>
                  </w:rPr>
                  <w:t xml:space="preserve">0 </w:t>
                </w:r>
              </w:sdtContent>
            </w:sdt>
            <w:r w:rsidR="00B16CAA" w:rsidRPr="00643EDB">
              <w:rPr>
                <w:rFonts w:ascii="Proba Pro Lt" w:hAnsi="Proba Pro Lt" w:cs="Arial"/>
                <w:sz w:val="20"/>
                <w:szCs w:val="20"/>
              </w:rPr>
              <w:t>%</w:t>
            </w:r>
          </w:p>
        </w:tc>
      </w:tr>
      <w:tr w:rsidR="00B16CAA" w:rsidRPr="00643EDB" w14:paraId="1AD29868" w14:textId="77777777" w:rsidTr="00864D32">
        <w:tc>
          <w:tcPr>
            <w:tcW w:w="1256" w:type="pct"/>
            <w:tcBorders>
              <w:left w:val="single" w:sz="12" w:space="0" w:color="auto"/>
              <w:bottom w:val="single" w:sz="12" w:space="0" w:color="auto"/>
            </w:tcBorders>
            <w:shd w:val="clear" w:color="auto" w:fill="00A0DC"/>
            <w:vAlign w:val="center"/>
          </w:tcPr>
          <w:p w14:paraId="21851771"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271242117"/>
            <w:placeholder>
              <w:docPart w:val="DE5ECD81EB044640910D4DAB642128F7"/>
            </w:placeholder>
          </w:sdtPr>
          <w:sdtContent>
            <w:tc>
              <w:tcPr>
                <w:tcW w:w="1524" w:type="pct"/>
                <w:gridSpan w:val="4"/>
                <w:tcBorders>
                  <w:bottom w:val="single" w:sz="12" w:space="0" w:color="auto"/>
                  <w:right w:val="single" w:sz="12" w:space="0" w:color="auto"/>
                </w:tcBorders>
                <w:vAlign w:val="center"/>
              </w:tcPr>
              <w:p w14:paraId="09E11B47"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Lectures and seminars– P1</w:t>
                </w:r>
              </w:p>
              <w:p w14:paraId="1BE02260"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Exercises – </w:t>
                </w:r>
                <w:r w:rsidRPr="00643EDB">
                  <w:rPr>
                    <w:rFonts w:ascii="Proba Pro Lt" w:hAnsi="Proba Pro Lt"/>
                    <w:sz w:val="20"/>
                    <w:szCs w:val="20"/>
                  </w:rPr>
                  <w:t>LUO</w:t>
                </w:r>
              </w:p>
            </w:tc>
          </w:sdtContent>
        </w:sdt>
        <w:tc>
          <w:tcPr>
            <w:tcW w:w="1405" w:type="pct"/>
            <w:gridSpan w:val="5"/>
            <w:tcBorders>
              <w:bottom w:val="single" w:sz="12" w:space="0" w:color="auto"/>
              <w:right w:val="single" w:sz="12" w:space="0" w:color="auto"/>
            </w:tcBorders>
            <w:shd w:val="clear" w:color="auto" w:fill="00A0DC"/>
            <w:vAlign w:val="center"/>
          </w:tcPr>
          <w:p w14:paraId="00937D78" w14:textId="77777777" w:rsidR="00B16CAA" w:rsidRPr="00643EDB" w:rsidRDefault="00B16CAA"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744228505"/>
            <w:placeholder>
              <w:docPart w:val="B359A80635B14295BC688587F7B31ED1"/>
            </w:placeholder>
          </w:sdtPr>
          <w:sdtContent>
            <w:tc>
              <w:tcPr>
                <w:tcW w:w="816" w:type="pct"/>
                <w:gridSpan w:val="4"/>
                <w:tcBorders>
                  <w:bottom w:val="single" w:sz="12" w:space="0" w:color="auto"/>
                  <w:right w:val="single" w:sz="12" w:space="0" w:color="auto"/>
                </w:tcBorders>
                <w:vAlign w:val="center"/>
              </w:tcPr>
              <w:p w14:paraId="354107BC"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B16CAA" w:rsidRPr="00643EDB" w14:paraId="45DC8379" w14:textId="77777777" w:rsidTr="00864D32">
        <w:tc>
          <w:tcPr>
            <w:tcW w:w="1256" w:type="pct"/>
            <w:tcBorders>
              <w:left w:val="single" w:sz="12" w:space="0" w:color="auto"/>
              <w:bottom w:val="single" w:sz="12" w:space="0" w:color="auto"/>
            </w:tcBorders>
            <w:shd w:val="clear" w:color="auto" w:fill="00A0DC"/>
            <w:vAlign w:val="center"/>
          </w:tcPr>
          <w:p w14:paraId="1C2D9C59"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lastRenderedPageBreak/>
              <w:t>1.7. Year of study when the course is delivered</w:t>
            </w:r>
          </w:p>
        </w:tc>
        <w:sdt>
          <w:sdtPr>
            <w:rPr>
              <w:rFonts w:ascii="Proba Pro Lt" w:hAnsi="Proba Pro Lt" w:cs="Arial"/>
              <w:sz w:val="20"/>
              <w:szCs w:val="20"/>
              <w:lang w:val="en-GB"/>
            </w:rPr>
            <w:alias w:val="Odaberite godinu studija"/>
            <w:tag w:val="Odaberite godinu studija"/>
            <w:id w:val="1612547787"/>
            <w:placeholder>
              <w:docPart w:val="B91F3DB8284D4E38AA46B6EB39465B4E"/>
            </w:placeholder>
            <w:dropDownList>
              <w:listItem w:value="Choose an item."/>
              <w:listItem w:displayText="first" w:value="first"/>
              <w:listItem w:displayText="second" w:value="second"/>
              <w:listItem w:displayText="third" w:value="third"/>
            </w:dropDownList>
          </w:sdtPr>
          <w:sdtContent>
            <w:tc>
              <w:tcPr>
                <w:tcW w:w="1524" w:type="pct"/>
                <w:gridSpan w:val="4"/>
                <w:tcBorders>
                  <w:bottom w:val="single" w:sz="12" w:space="0" w:color="auto"/>
                  <w:right w:val="single" w:sz="12" w:space="0" w:color="auto"/>
                </w:tcBorders>
                <w:vAlign w:val="center"/>
              </w:tcPr>
              <w:p w14:paraId="1CD3B3E6"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00A94B2C" w14:textId="77777777" w:rsidR="00B16CAA" w:rsidRPr="00643EDB" w:rsidRDefault="00B16CAA"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Possibility of instruction in English</w:t>
            </w:r>
          </w:p>
        </w:tc>
        <w:tc>
          <w:tcPr>
            <w:tcW w:w="816" w:type="pct"/>
            <w:gridSpan w:val="4"/>
            <w:tcBorders>
              <w:bottom w:val="single" w:sz="12" w:space="0" w:color="auto"/>
              <w:right w:val="single" w:sz="12" w:space="0" w:color="auto"/>
            </w:tcBorders>
            <w:vAlign w:val="center"/>
          </w:tcPr>
          <w:p w14:paraId="79B59330" w14:textId="77777777" w:rsidR="00B16CAA" w:rsidRPr="00643EDB" w:rsidRDefault="00587C01"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862317845"/>
                <w:placeholder>
                  <w:docPart w:val="FE840BC4A4F84F5184EEDD77DB778D63"/>
                </w:placeholder>
                <w:dropDownList>
                  <w:listItem w:value="Choose an item."/>
                  <w:listItem w:displayText="Y" w:value="Y"/>
                  <w:listItem w:displayText="N" w:value="N"/>
                </w:dropDownList>
              </w:sdtPr>
              <w:sdtContent>
                <w:r w:rsidR="00B16CAA" w:rsidRPr="00643EDB">
                  <w:rPr>
                    <w:rFonts w:ascii="Proba Pro Lt" w:hAnsi="Proba Pro Lt" w:cs="Arial"/>
                    <w:sz w:val="20"/>
                    <w:szCs w:val="20"/>
                    <w:lang w:val="en-GB"/>
                  </w:rPr>
                  <w:t>N</w:t>
                </w:r>
              </w:sdtContent>
            </w:sdt>
          </w:p>
        </w:tc>
      </w:tr>
      <w:tr w:rsidR="00B16CAA" w:rsidRPr="00643EDB" w14:paraId="741ADBAC" w14:textId="77777777" w:rsidTr="00B16CA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7AC9D49" w14:textId="77777777" w:rsidR="00B16CAA" w:rsidRPr="00643EDB" w:rsidRDefault="00B16CAA" w:rsidP="00643EDB">
            <w:pPr>
              <w:tabs>
                <w:tab w:val="left" w:pos="2820"/>
              </w:tabs>
              <w:spacing w:after="0" w:line="240" w:lineRule="auto"/>
              <w:rPr>
                <w:rFonts w:ascii="Proba Pro Lt" w:hAnsi="Proba Pro Lt" w:cs="Arial"/>
                <w:b/>
                <w:sz w:val="20"/>
                <w:szCs w:val="20"/>
                <w:lang w:val="en-GB"/>
              </w:rPr>
            </w:pPr>
            <w:r w:rsidRPr="00643EDB">
              <w:rPr>
                <w:rFonts w:ascii="Proba Pro Lt" w:hAnsi="Proba Pro Lt" w:cs="Arial"/>
                <w:b/>
                <w:sz w:val="20"/>
                <w:szCs w:val="20"/>
                <w:lang w:val="en-GB"/>
              </w:rPr>
              <w:t>2. COURSE DESCRIPTION</w:t>
            </w:r>
          </w:p>
        </w:tc>
      </w:tr>
      <w:tr w:rsidR="00B16CAA" w:rsidRPr="00643EDB" w14:paraId="5198ABBF" w14:textId="77777777" w:rsidTr="00B16CAA">
        <w:tc>
          <w:tcPr>
            <w:tcW w:w="1256" w:type="pct"/>
            <w:tcBorders>
              <w:top w:val="single" w:sz="12" w:space="0" w:color="auto"/>
              <w:left w:val="single" w:sz="12" w:space="0" w:color="auto"/>
            </w:tcBorders>
            <w:shd w:val="clear" w:color="auto" w:fill="00A0DC"/>
            <w:vAlign w:val="center"/>
          </w:tcPr>
          <w:p w14:paraId="456A53BD" w14:textId="77777777" w:rsidR="00B16CAA" w:rsidRPr="00643EDB" w:rsidRDefault="00B16CAA"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2.1. Course objectives</w:t>
            </w:r>
          </w:p>
        </w:tc>
        <w:tc>
          <w:tcPr>
            <w:tcW w:w="3744" w:type="pct"/>
            <w:gridSpan w:val="13"/>
            <w:tcBorders>
              <w:top w:val="single" w:sz="12" w:space="0" w:color="auto"/>
              <w:right w:val="single" w:sz="12" w:space="0" w:color="auto"/>
            </w:tcBorders>
            <w:vAlign w:val="center"/>
          </w:tcPr>
          <w:p w14:paraId="02C0E2C7" w14:textId="540F03AC" w:rsidR="00B16CAA" w:rsidRPr="00643EDB" w:rsidRDefault="00643EDB" w:rsidP="00643EDB">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The course</w:t>
            </w:r>
            <w:r w:rsidR="00B16CAA" w:rsidRPr="00643EDB">
              <w:rPr>
                <w:rFonts w:ascii="Proba Pro Lt" w:hAnsi="Proba Pro Lt" w:cs="Arial"/>
                <w:sz w:val="20"/>
                <w:szCs w:val="20"/>
                <w:lang w:val="en-GB"/>
              </w:rPr>
              <w:t xml:space="preserve"> involves all the classical engineering disciplines, but it also incorporates physical chemistry, biological processes and materials science. Understanding the engineering that lies behind our food processes is critical to industry growth.</w:t>
            </w:r>
          </w:p>
          <w:p w14:paraId="799483FE" w14:textId="73AC07A4" w:rsidR="00B16CAA" w:rsidRPr="00643EDB" w:rsidRDefault="00B16CAA" w:rsidP="00643EDB">
            <w:pPr>
              <w:spacing w:after="0" w:line="240" w:lineRule="auto"/>
              <w:jc w:val="both"/>
              <w:rPr>
                <w:rFonts w:ascii="Proba Pro Lt" w:hAnsi="Proba Pro Lt" w:cs="Arial"/>
                <w:sz w:val="20"/>
                <w:szCs w:val="20"/>
                <w:lang w:val="en-GB"/>
              </w:rPr>
            </w:pPr>
            <w:r w:rsidRPr="00643EDB">
              <w:rPr>
                <w:rFonts w:ascii="Proba Pro Lt" w:hAnsi="Proba Pro Lt" w:cs="Arial"/>
                <w:sz w:val="20"/>
                <w:szCs w:val="20"/>
                <w:lang w:val="en-GB"/>
              </w:rPr>
              <w:t>Get acquainted students with laws which are related to fluid dynamics and problems connected to rheological properties of fluids. Definition and meaning of rheological parameters in fluid dynamics and their influence on physical properties of the observed fluid. Influence of observed streaming parameters and their impact on flow behavior defined by Reynolds number. Implementation of the equation of continuity, define the expressions of fluid velocity and volumetric flow rate applying Pitot tube, Venturi meter, and Pipe orifice meter. Specify the basic principles of heat transfer and give an information of differences between natural or free convection and forced convection. Leading of technological processes, controlling the temperature during heat exchange. Independently implementation of fluidization process using materials with different physicochemical properties. Mathematical modeling in order to transfer exact results to industrial scale. Optimization of fluidization process through energy and mass balance. Implementation of suitable membrane separation processes in food technology and biotechnology based on the basic principle of mass transfer. Applying knowledge is usable in abso</w:t>
            </w:r>
            <w:r w:rsidR="005D627D" w:rsidRPr="00643EDB">
              <w:rPr>
                <w:rFonts w:ascii="Proba Pro Lt" w:hAnsi="Proba Pro Lt" w:cs="Arial"/>
                <w:sz w:val="20"/>
                <w:szCs w:val="20"/>
                <w:lang w:val="en-GB"/>
              </w:rPr>
              <w:t>rption and adsorption processes.</w:t>
            </w:r>
          </w:p>
        </w:tc>
      </w:tr>
      <w:tr w:rsidR="00B16CAA" w:rsidRPr="00643EDB" w14:paraId="27EE614F" w14:textId="77777777" w:rsidTr="00B16CAA">
        <w:tc>
          <w:tcPr>
            <w:tcW w:w="1256" w:type="pct"/>
            <w:tcBorders>
              <w:left w:val="single" w:sz="12" w:space="0" w:color="auto"/>
            </w:tcBorders>
            <w:shd w:val="clear" w:color="auto" w:fill="00A0DC"/>
            <w:vAlign w:val="center"/>
          </w:tcPr>
          <w:p w14:paraId="69019D9E" w14:textId="77777777" w:rsidR="00B16CAA" w:rsidRPr="00643EDB" w:rsidRDefault="00B16CAA"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2.2. Enrolment requirements and/or entry competences required for the course </w:t>
            </w:r>
          </w:p>
        </w:tc>
        <w:sdt>
          <w:sdtPr>
            <w:rPr>
              <w:rFonts w:ascii="Proba Pro Lt" w:hAnsi="Proba Pro Lt" w:cs="Arial"/>
              <w:sz w:val="20"/>
              <w:szCs w:val="20"/>
              <w:lang w:val="en-GB"/>
            </w:rPr>
            <w:id w:val="744621319"/>
            <w:placeholder>
              <w:docPart w:val="D7AD0D20021748BCBC2E00DB3F2B210C"/>
            </w:placeholder>
          </w:sdtPr>
          <w:sdtEndPr>
            <w:rPr>
              <w:rFonts w:cs="Calibri"/>
            </w:rPr>
          </w:sdtEndPr>
          <w:sdtContent>
            <w:tc>
              <w:tcPr>
                <w:tcW w:w="3744" w:type="pct"/>
                <w:gridSpan w:val="13"/>
                <w:tcBorders>
                  <w:right w:val="single" w:sz="12" w:space="0" w:color="auto"/>
                </w:tcBorders>
                <w:vAlign w:val="center"/>
              </w:tcPr>
              <w:p w14:paraId="7E08B16D" w14:textId="77777777" w:rsidR="00B16CAA" w:rsidRPr="00643EDB" w:rsidRDefault="00B16CAA"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To enrol in this course, the following courses must be completed:</w:t>
                </w:r>
              </w:p>
              <w:p w14:paraId="2E8BAC8B" w14:textId="77777777" w:rsidR="00B16CAA" w:rsidRPr="00643EDB" w:rsidRDefault="00B16CAA" w:rsidP="00585340">
                <w:pPr>
                  <w:pStyle w:val="ListParagraph"/>
                  <w:numPr>
                    <w:ilvl w:val="0"/>
                    <w:numId w:val="51"/>
                  </w:num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Principles of Engineering</w:t>
                </w:r>
              </w:p>
              <w:p w14:paraId="3F671368" w14:textId="77777777" w:rsidR="00B16CAA" w:rsidRPr="00643EDB" w:rsidRDefault="00B16CAA" w:rsidP="00585340">
                <w:pPr>
                  <w:pStyle w:val="ListParagraph"/>
                  <w:numPr>
                    <w:ilvl w:val="0"/>
                    <w:numId w:val="51"/>
                  </w:num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Physics</w:t>
                </w:r>
              </w:p>
              <w:p w14:paraId="70605E7C" w14:textId="77777777" w:rsidR="00B16CAA" w:rsidRPr="00643EDB" w:rsidRDefault="00B16CAA" w:rsidP="00585340">
                <w:pPr>
                  <w:pStyle w:val="ListParagraph"/>
                  <w:numPr>
                    <w:ilvl w:val="0"/>
                    <w:numId w:val="51"/>
                  </w:num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Mathematics 1</w:t>
                </w:r>
              </w:p>
              <w:p w14:paraId="3C15B5DB" w14:textId="77777777" w:rsidR="00B16CAA" w:rsidRPr="00643EDB" w:rsidRDefault="00B16CAA" w:rsidP="00585340">
                <w:pPr>
                  <w:pStyle w:val="ListParagraph"/>
                  <w:numPr>
                    <w:ilvl w:val="0"/>
                    <w:numId w:val="51"/>
                  </w:num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Mathematics 2</w:t>
                </w:r>
              </w:p>
            </w:tc>
          </w:sdtContent>
        </w:sdt>
      </w:tr>
      <w:tr w:rsidR="00B16CAA" w:rsidRPr="00643EDB" w14:paraId="7B6972CD" w14:textId="77777777" w:rsidTr="00B16CAA">
        <w:tc>
          <w:tcPr>
            <w:tcW w:w="1256" w:type="pct"/>
            <w:tcBorders>
              <w:left w:val="single" w:sz="12" w:space="0" w:color="auto"/>
            </w:tcBorders>
            <w:shd w:val="clear" w:color="auto" w:fill="00A0DC"/>
            <w:vAlign w:val="center"/>
          </w:tcPr>
          <w:p w14:paraId="7F17E9DD" w14:textId="77777777" w:rsidR="00B16CAA" w:rsidRPr="00643EDB" w:rsidRDefault="00B16CAA"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2.3. Learning outcomes at the level of the programme to which the course contributes </w:t>
            </w:r>
          </w:p>
        </w:tc>
        <w:tc>
          <w:tcPr>
            <w:tcW w:w="3744" w:type="pct"/>
            <w:gridSpan w:val="13"/>
            <w:tcBorders>
              <w:right w:val="single" w:sz="12" w:space="0" w:color="auto"/>
            </w:tcBorders>
            <w:vAlign w:val="center"/>
          </w:tcPr>
          <w:p w14:paraId="5373BF24" w14:textId="77777777" w:rsidR="00B16CAA" w:rsidRPr="00643EDB" w:rsidRDefault="00B16CAA" w:rsidP="00585340">
            <w:pPr>
              <w:pStyle w:val="ListParagraph"/>
              <w:numPr>
                <w:ilvl w:val="0"/>
                <w:numId w:val="285"/>
              </w:numPr>
              <w:shd w:val="clear" w:color="auto" w:fill="FFFFFF"/>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apply knowledge and skills from basic, applied and engineering scientific disciplines in the field of food technology </w:t>
            </w:r>
          </w:p>
          <w:p w14:paraId="1A78ABA9" w14:textId="77777777" w:rsidR="00B16CAA" w:rsidRPr="00643EDB" w:rsidRDefault="00B16CAA" w:rsidP="00585340">
            <w:pPr>
              <w:pStyle w:val="ListParagraph"/>
              <w:numPr>
                <w:ilvl w:val="0"/>
                <w:numId w:val="285"/>
              </w:numPr>
              <w:shd w:val="clear" w:color="auto" w:fill="FFFFFF"/>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apply acquired knowledge and skills from food engineering practically in the conduct of technological processes of food production and processing </w:t>
            </w:r>
          </w:p>
          <w:p w14:paraId="225E353C" w14:textId="77777777" w:rsidR="00B16CAA" w:rsidRPr="00643EDB" w:rsidRDefault="00B16CAA" w:rsidP="00585340">
            <w:pPr>
              <w:pStyle w:val="ListParagraph"/>
              <w:numPr>
                <w:ilvl w:val="0"/>
                <w:numId w:val="285"/>
              </w:numPr>
              <w:shd w:val="clear" w:color="auto" w:fill="FFFFFF"/>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apply and integrate the acquired knowledge and skills and participate in quality control work (quality control of production and food) </w:t>
            </w:r>
          </w:p>
          <w:p w14:paraId="132CF32D" w14:textId="77777777" w:rsidR="00B16CAA" w:rsidRPr="00643EDB" w:rsidRDefault="00B16CAA" w:rsidP="00585340">
            <w:pPr>
              <w:pStyle w:val="ListParagraph"/>
              <w:numPr>
                <w:ilvl w:val="0"/>
                <w:numId w:val="285"/>
              </w:numPr>
              <w:shd w:val="clear" w:color="auto" w:fill="FFFFFF"/>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conceptualize and organize work and manage smaller technological production units of food systems </w:t>
            </w:r>
          </w:p>
          <w:p w14:paraId="3E79B78D" w14:textId="77777777" w:rsidR="00B16CAA" w:rsidRPr="00643EDB" w:rsidRDefault="00B16CAA" w:rsidP="00585340">
            <w:pPr>
              <w:pStyle w:val="ListParagraph"/>
              <w:numPr>
                <w:ilvl w:val="0"/>
                <w:numId w:val="285"/>
              </w:numPr>
              <w:shd w:val="clear" w:color="auto" w:fill="FFFFFF"/>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identify problems in production and communicate them to their superior and subordinates </w:t>
            </w:r>
          </w:p>
          <w:p w14:paraId="5E836A85" w14:textId="77777777" w:rsidR="00B16CAA" w:rsidRPr="00643EDB" w:rsidRDefault="00B16CAA" w:rsidP="00585340">
            <w:pPr>
              <w:pStyle w:val="ListParagraph"/>
              <w:numPr>
                <w:ilvl w:val="0"/>
                <w:numId w:val="285"/>
              </w:numPr>
              <w:shd w:val="clear" w:color="auto" w:fill="FFFFFF"/>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summarize conclusions based on research results from the field of food technology </w:t>
            </w:r>
          </w:p>
          <w:p w14:paraId="729A6966" w14:textId="77777777" w:rsidR="00B16CAA" w:rsidRPr="00643EDB" w:rsidRDefault="00B16CAA" w:rsidP="00585340">
            <w:pPr>
              <w:pStyle w:val="ListParagraph"/>
              <w:numPr>
                <w:ilvl w:val="0"/>
                <w:numId w:val="285"/>
              </w:numPr>
              <w:shd w:val="clear" w:color="auto" w:fill="FFFFFF"/>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present plant, research, laboratory and business results in verbal and written form, using professional terminology </w:t>
            </w:r>
          </w:p>
          <w:p w14:paraId="28CA5C47" w14:textId="77777777" w:rsidR="00B16CAA" w:rsidRPr="00643EDB" w:rsidRDefault="00B16CAA" w:rsidP="00585340">
            <w:pPr>
              <w:pStyle w:val="ListParagraph"/>
              <w:numPr>
                <w:ilvl w:val="0"/>
                <w:numId w:val="285"/>
              </w:numPr>
              <w:shd w:val="clear" w:color="auto" w:fill="FFFFFF"/>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present contemporary trends in food technology and popularize the profession </w:t>
            </w:r>
          </w:p>
          <w:p w14:paraId="7642CAC2" w14:textId="77777777" w:rsidR="00B16CAA" w:rsidRPr="00643EDB" w:rsidRDefault="00B16CAA" w:rsidP="00585340">
            <w:pPr>
              <w:pStyle w:val="ListParagraph"/>
              <w:numPr>
                <w:ilvl w:val="0"/>
                <w:numId w:val="285"/>
              </w:numPr>
              <w:shd w:val="clear" w:color="auto" w:fill="FFFFFF"/>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develop learning skills which are needed to continue studying at graduate levels and conscience about the need of lifelong learning </w:t>
            </w:r>
          </w:p>
        </w:tc>
      </w:tr>
      <w:tr w:rsidR="00B16CAA" w:rsidRPr="00643EDB" w14:paraId="62C6C835" w14:textId="77777777" w:rsidTr="00B16CAA">
        <w:tc>
          <w:tcPr>
            <w:tcW w:w="1256" w:type="pct"/>
            <w:tcBorders>
              <w:left w:val="single" w:sz="12" w:space="0" w:color="auto"/>
            </w:tcBorders>
            <w:shd w:val="clear" w:color="auto" w:fill="00A0DC"/>
            <w:vAlign w:val="center"/>
          </w:tcPr>
          <w:p w14:paraId="17662C45" w14:textId="77777777" w:rsidR="00B16CAA" w:rsidRPr="00643EDB" w:rsidRDefault="00B16CAA"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2.4. Expected learning outcomes at the level of the course (3 to 10 learning outcomes)  </w:t>
            </w:r>
          </w:p>
        </w:tc>
        <w:sdt>
          <w:sdtPr>
            <w:rPr>
              <w:rFonts w:ascii="Proba Pro Lt" w:hAnsi="Proba Pro Lt"/>
              <w:sz w:val="20"/>
              <w:szCs w:val="20"/>
              <w:lang w:val="en-GB"/>
            </w:rPr>
            <w:id w:val="-695233484"/>
            <w:placeholder>
              <w:docPart w:val="A1562625D93A46D08F57361065464876"/>
            </w:placeholder>
          </w:sdtPr>
          <w:sdtEndPr>
            <w:rPr>
              <w:rFonts w:cs="Arial"/>
            </w:rPr>
          </w:sdtEndPr>
          <w:sdtContent>
            <w:tc>
              <w:tcPr>
                <w:tcW w:w="3744" w:type="pct"/>
                <w:gridSpan w:val="13"/>
                <w:tcBorders>
                  <w:right w:val="single" w:sz="12" w:space="0" w:color="auto"/>
                </w:tcBorders>
                <w:vAlign w:val="center"/>
              </w:tcPr>
              <w:p w14:paraId="7FEA5194" w14:textId="35852A8E" w:rsidR="00B16CAA" w:rsidRPr="00643EDB" w:rsidRDefault="00B16CAA" w:rsidP="00585340">
                <w:pPr>
                  <w:pStyle w:val="ListParagraph"/>
                  <w:numPr>
                    <w:ilvl w:val="0"/>
                    <w:numId w:val="293"/>
                  </w:numPr>
                  <w:shd w:val="clear" w:color="auto" w:fill="FFFFFF"/>
                  <w:spacing w:after="0" w:line="240" w:lineRule="auto"/>
                  <w:ind w:left="375"/>
                  <w:jc w:val="both"/>
                  <w:rPr>
                    <w:rFonts w:ascii="Proba Pro Lt" w:hAnsi="Proba Pro Lt" w:cs="Arial"/>
                    <w:sz w:val="20"/>
                    <w:szCs w:val="20"/>
                    <w:lang w:val="en-GB"/>
                  </w:rPr>
                </w:pPr>
                <w:r w:rsidRPr="00643EDB">
                  <w:rPr>
                    <w:rFonts w:ascii="Proba Pro Lt" w:hAnsi="Proba Pro Lt" w:cs="Arial"/>
                    <w:sz w:val="20"/>
                    <w:szCs w:val="20"/>
                    <w:lang w:val="en-GB"/>
                  </w:rPr>
                  <w:t>Classiffication of the basic terms in the field of mass transfer, momentum transfer, and heat transfer.</w:t>
                </w:r>
              </w:p>
              <w:p w14:paraId="5B4894D3" w14:textId="77777777" w:rsidR="00B16CAA" w:rsidRPr="00643EDB" w:rsidRDefault="00B16CAA" w:rsidP="00585340">
                <w:pPr>
                  <w:pStyle w:val="ListParagraph"/>
                  <w:numPr>
                    <w:ilvl w:val="0"/>
                    <w:numId w:val="284"/>
                  </w:numPr>
                  <w:spacing w:after="0" w:line="240" w:lineRule="auto"/>
                  <w:ind w:left="375"/>
                  <w:jc w:val="both"/>
                  <w:rPr>
                    <w:rFonts w:ascii="Proba Pro Lt" w:hAnsi="Proba Pro Lt" w:cs="Arial"/>
                    <w:sz w:val="20"/>
                    <w:szCs w:val="20"/>
                    <w:lang w:val="en-GB"/>
                  </w:rPr>
                </w:pPr>
                <w:r w:rsidRPr="00643EDB">
                  <w:rPr>
                    <w:rFonts w:ascii="Proba Pro Lt" w:hAnsi="Proba Pro Lt" w:cs="Arial"/>
                    <w:sz w:val="20"/>
                    <w:szCs w:val="20"/>
                    <w:lang w:val="en-GB"/>
                  </w:rPr>
                  <w:t xml:space="preserve">Implementation of different types differential manometers in static and dynamics of fluids. </w:t>
                </w:r>
              </w:p>
              <w:p w14:paraId="0A823873" w14:textId="77777777" w:rsidR="00B16CAA" w:rsidRPr="00643EDB" w:rsidRDefault="00B16CAA" w:rsidP="00585340">
                <w:pPr>
                  <w:pStyle w:val="ListParagraph"/>
                  <w:numPr>
                    <w:ilvl w:val="0"/>
                    <w:numId w:val="284"/>
                  </w:numPr>
                  <w:spacing w:after="0" w:line="240" w:lineRule="auto"/>
                  <w:ind w:left="375"/>
                  <w:jc w:val="both"/>
                  <w:rPr>
                    <w:rFonts w:ascii="Proba Pro Lt" w:hAnsi="Proba Pro Lt" w:cs="Arial"/>
                    <w:sz w:val="20"/>
                    <w:szCs w:val="20"/>
                    <w:lang w:val="en-GB"/>
                  </w:rPr>
                </w:pPr>
                <w:r w:rsidRPr="00643EDB">
                  <w:rPr>
                    <w:rFonts w:ascii="Proba Pro Lt" w:hAnsi="Proba Pro Lt" w:cs="Arial"/>
                    <w:sz w:val="20"/>
                    <w:szCs w:val="20"/>
                    <w:lang w:val="en-GB"/>
                  </w:rPr>
                  <w:t>Classification and meaningful of rheological parameters in fluid dynamics and their influence on physical properties of observed fluids. Influence of observed streaming parameters and their impact on flow behavior defined by Reynolds number. Implementation of the equation of continuity, define the expressions of fluid velocity and volumetric flow rate applying Pitot tube, Venturi meter, and Pipe orifice meter.</w:t>
                </w:r>
              </w:p>
              <w:p w14:paraId="40BC466E" w14:textId="77777777" w:rsidR="00B16CAA" w:rsidRPr="00643EDB" w:rsidRDefault="00B16CAA" w:rsidP="00585340">
                <w:pPr>
                  <w:pStyle w:val="ListParagraph"/>
                  <w:numPr>
                    <w:ilvl w:val="0"/>
                    <w:numId w:val="284"/>
                  </w:numPr>
                  <w:spacing w:after="0" w:line="240" w:lineRule="auto"/>
                  <w:ind w:left="375"/>
                  <w:jc w:val="both"/>
                  <w:rPr>
                    <w:rFonts w:ascii="Proba Pro Lt" w:hAnsi="Proba Pro Lt" w:cs="Arial"/>
                    <w:sz w:val="20"/>
                    <w:szCs w:val="20"/>
                    <w:lang w:val="en-GB"/>
                  </w:rPr>
                </w:pPr>
                <w:r w:rsidRPr="00643EDB">
                  <w:rPr>
                    <w:rFonts w:ascii="Proba Pro Lt" w:hAnsi="Proba Pro Lt" w:cs="Arial"/>
                    <w:sz w:val="20"/>
                    <w:szCs w:val="20"/>
                    <w:lang w:val="en-GB"/>
                  </w:rPr>
                  <w:t>Classification of the basic laws and terms in Absorption and Adsorption processes. Implementation of Absorption and Adsorption processes with different column types. Formulation of energy and mass balance based on input and output information of process.</w:t>
                </w:r>
              </w:p>
              <w:p w14:paraId="11E6BBB6" w14:textId="77777777" w:rsidR="00B16CAA" w:rsidRPr="00643EDB" w:rsidRDefault="00B16CAA" w:rsidP="00585340">
                <w:pPr>
                  <w:pStyle w:val="ListParagraph"/>
                  <w:numPr>
                    <w:ilvl w:val="0"/>
                    <w:numId w:val="284"/>
                  </w:numPr>
                  <w:spacing w:after="0" w:line="240" w:lineRule="auto"/>
                  <w:ind w:left="375"/>
                  <w:jc w:val="both"/>
                  <w:rPr>
                    <w:rFonts w:ascii="Proba Pro Lt" w:hAnsi="Proba Pro Lt" w:cs="Arial"/>
                    <w:sz w:val="20"/>
                    <w:szCs w:val="20"/>
                    <w:lang w:val="en-GB"/>
                  </w:rPr>
                </w:pPr>
                <w:r w:rsidRPr="00643EDB">
                  <w:rPr>
                    <w:rFonts w:ascii="Proba Pro Lt" w:hAnsi="Proba Pro Lt" w:cs="Arial"/>
                    <w:sz w:val="20"/>
                    <w:szCs w:val="20"/>
                    <w:lang w:val="en-GB"/>
                  </w:rPr>
                  <w:t>Formulation of based principles of heat transfer and their influence on boundary layer.</w:t>
                </w:r>
              </w:p>
              <w:p w14:paraId="5BBBEF1C" w14:textId="77777777" w:rsidR="00B16CAA" w:rsidRPr="00643EDB" w:rsidRDefault="00B16CAA" w:rsidP="00585340">
                <w:pPr>
                  <w:pStyle w:val="ListParagraph"/>
                  <w:numPr>
                    <w:ilvl w:val="0"/>
                    <w:numId w:val="284"/>
                  </w:numPr>
                  <w:spacing w:after="0" w:line="240" w:lineRule="auto"/>
                  <w:ind w:left="375"/>
                  <w:jc w:val="both"/>
                  <w:rPr>
                    <w:rFonts w:ascii="Proba Pro Lt" w:hAnsi="Proba Pro Lt" w:cs="Arial"/>
                    <w:sz w:val="20"/>
                    <w:szCs w:val="20"/>
                    <w:lang w:val="en-GB"/>
                  </w:rPr>
                </w:pPr>
                <w:r w:rsidRPr="00643EDB">
                  <w:rPr>
                    <w:rFonts w:ascii="Proba Pro Lt" w:hAnsi="Proba Pro Lt" w:cs="Arial"/>
                    <w:sz w:val="20"/>
                    <w:szCs w:val="20"/>
                    <w:lang w:val="en-GB"/>
                  </w:rPr>
                  <w:t xml:space="preserve">Classification of heat exchangers in food technology and biotechnology. Setting up a technological process for controlling the temperature during heat exchange. Formulation of energy and mass balance. </w:t>
                </w:r>
              </w:p>
              <w:p w14:paraId="53D0F5A3" w14:textId="77777777" w:rsidR="00B16CAA" w:rsidRPr="00643EDB" w:rsidRDefault="00B16CAA" w:rsidP="00585340">
                <w:pPr>
                  <w:pStyle w:val="ListParagraph"/>
                  <w:numPr>
                    <w:ilvl w:val="0"/>
                    <w:numId w:val="284"/>
                  </w:numPr>
                  <w:spacing w:after="0" w:line="240" w:lineRule="auto"/>
                  <w:ind w:left="375"/>
                  <w:jc w:val="both"/>
                  <w:rPr>
                    <w:rFonts w:ascii="Proba Pro Lt" w:hAnsi="Proba Pro Lt" w:cs="Arial"/>
                    <w:sz w:val="20"/>
                    <w:szCs w:val="20"/>
                    <w:lang w:val="en-GB"/>
                  </w:rPr>
                </w:pPr>
                <w:r w:rsidRPr="00643EDB">
                  <w:rPr>
                    <w:rFonts w:ascii="Proba Pro Lt" w:hAnsi="Proba Pro Lt" w:cs="Arial"/>
                    <w:sz w:val="20"/>
                    <w:szCs w:val="20"/>
                    <w:lang w:val="en-GB"/>
                  </w:rPr>
                  <w:lastRenderedPageBreak/>
                  <w:t>Implementation of fluidization process using materials with different physicochemical properties and particles flow behavior. Formulation of energy and mass balance of fluidization column.</w:t>
                </w:r>
              </w:p>
              <w:p w14:paraId="126C60B5" w14:textId="77777777" w:rsidR="00B16CAA" w:rsidRPr="00643EDB" w:rsidRDefault="00B16CAA" w:rsidP="00585340">
                <w:pPr>
                  <w:pStyle w:val="ListParagraph"/>
                  <w:numPr>
                    <w:ilvl w:val="0"/>
                    <w:numId w:val="284"/>
                  </w:numPr>
                  <w:spacing w:after="0" w:line="240" w:lineRule="auto"/>
                  <w:ind w:left="375"/>
                  <w:jc w:val="both"/>
                  <w:rPr>
                    <w:rFonts w:ascii="Proba Pro Lt" w:hAnsi="Proba Pro Lt"/>
                    <w:sz w:val="20"/>
                    <w:szCs w:val="20"/>
                    <w:lang w:val="en-US"/>
                  </w:rPr>
                </w:pPr>
                <w:r w:rsidRPr="00643EDB">
                  <w:rPr>
                    <w:rFonts w:ascii="Proba Pro Lt" w:hAnsi="Proba Pro Lt" w:cs="Arial"/>
                    <w:sz w:val="20"/>
                    <w:szCs w:val="20"/>
                    <w:lang w:val="en-GB"/>
                  </w:rPr>
                  <w:t>Classifications of basic terms and working principle of all membrane separation equipment. Implementation of optimum membrane separation processes in food technology and biotechnology. Formulation of energy and mass balance in membrane separation processes.</w:t>
                </w:r>
              </w:p>
            </w:tc>
          </w:sdtContent>
        </w:sdt>
      </w:tr>
      <w:tr w:rsidR="00B16CAA" w:rsidRPr="00643EDB" w14:paraId="74A027CF" w14:textId="77777777" w:rsidTr="00B16CAA">
        <w:tc>
          <w:tcPr>
            <w:tcW w:w="1256" w:type="pct"/>
            <w:tcBorders>
              <w:left w:val="single" w:sz="12" w:space="0" w:color="auto"/>
            </w:tcBorders>
            <w:shd w:val="clear" w:color="auto" w:fill="00A0DC"/>
            <w:vAlign w:val="center"/>
          </w:tcPr>
          <w:p w14:paraId="1332A696" w14:textId="3ED3BCC3" w:rsidR="00B16CAA" w:rsidRPr="00643EDB" w:rsidRDefault="007578DA" w:rsidP="007578DA">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lastRenderedPageBreak/>
              <w:t>2.5. Course content (syllabus)</w:t>
            </w:r>
          </w:p>
        </w:tc>
        <w:sdt>
          <w:sdtPr>
            <w:rPr>
              <w:rFonts w:ascii="Proba Pro Lt" w:hAnsi="Proba Pro Lt"/>
              <w:sz w:val="20"/>
              <w:szCs w:val="20"/>
              <w:lang w:val="en-GB"/>
            </w:rPr>
            <w:id w:val="-284346788"/>
            <w:placeholder>
              <w:docPart w:val="448AC5EFF8D14DEB9414602E5C5379B1"/>
            </w:placeholder>
          </w:sdtPr>
          <w:sdtContent>
            <w:tc>
              <w:tcPr>
                <w:tcW w:w="3744" w:type="pct"/>
                <w:gridSpan w:val="13"/>
                <w:tcBorders>
                  <w:right w:val="single" w:sz="12" w:space="0" w:color="auto"/>
                </w:tcBorders>
              </w:tcPr>
              <w:p w14:paraId="2628CE52" w14:textId="1D4F47EB" w:rsidR="00B16CAA" w:rsidRPr="00643EDB" w:rsidRDefault="00B16CAA" w:rsidP="00585340">
                <w:pPr>
                  <w:pStyle w:val="ListParagraph"/>
                  <w:numPr>
                    <w:ilvl w:val="0"/>
                    <w:numId w:val="50"/>
                  </w:num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Introduction in Transport phenomena; General information and systematics of collegium.</w:t>
                </w:r>
              </w:p>
              <w:p w14:paraId="067FF476" w14:textId="77777777" w:rsidR="00B16CAA" w:rsidRPr="00643EDB" w:rsidRDefault="00B16CAA" w:rsidP="00585340">
                <w:pPr>
                  <w:pStyle w:val="ListParagraph"/>
                  <w:numPr>
                    <w:ilvl w:val="0"/>
                    <w:numId w:val="50"/>
                  </w:numPr>
                  <w:spacing w:after="0" w:line="240" w:lineRule="auto"/>
                  <w:rPr>
                    <w:rFonts w:ascii="Proba Pro Lt" w:hAnsi="Proba Pro Lt" w:cs="Arial"/>
                    <w:sz w:val="20"/>
                    <w:szCs w:val="20"/>
                    <w:lang w:val="en-GB"/>
                  </w:rPr>
                </w:pPr>
                <w:r w:rsidRPr="00643EDB">
                  <w:rPr>
                    <w:rFonts w:ascii="Proba Pro Lt" w:hAnsi="Proba Pro Lt" w:cs="Arial"/>
                    <w:sz w:val="20"/>
                    <w:szCs w:val="20"/>
                    <w:lang w:val="en-GB"/>
                  </w:rPr>
                  <w:t>Metrology, General proposition, System, Aggregate state, Compressible fluids, Cavitation, Forces in fluids, Density, Porosity, Surface tension.</w:t>
                </w:r>
              </w:p>
              <w:p w14:paraId="75D21015" w14:textId="77777777" w:rsidR="00B16CAA" w:rsidRPr="00643EDB" w:rsidRDefault="00B16CAA" w:rsidP="00585340">
                <w:pPr>
                  <w:pStyle w:val="ListParagraph"/>
                  <w:numPr>
                    <w:ilvl w:val="0"/>
                    <w:numId w:val="50"/>
                  </w:numPr>
                  <w:spacing w:after="0" w:line="240" w:lineRule="auto"/>
                  <w:rPr>
                    <w:rFonts w:ascii="Proba Pro Lt" w:hAnsi="Proba Pro Lt" w:cs="Arial"/>
                    <w:sz w:val="20"/>
                    <w:szCs w:val="20"/>
                    <w:lang w:val="en-GB"/>
                  </w:rPr>
                </w:pPr>
                <w:r w:rsidRPr="00643EDB">
                  <w:rPr>
                    <w:rFonts w:ascii="Proba Pro Lt" w:hAnsi="Proba Pro Lt" w:cs="Arial"/>
                    <w:sz w:val="20"/>
                    <w:szCs w:val="20"/>
                    <w:lang w:val="en-GB"/>
                  </w:rPr>
                  <w:t>Fluid statics: Pascal law, Variation of pressure in fluids, Pressure measurement (differential manometers), Relative balance (horizontal and vertical acceleration).</w:t>
                </w:r>
              </w:p>
              <w:p w14:paraId="16BFDED5" w14:textId="77777777" w:rsidR="00B16CAA" w:rsidRPr="00643EDB" w:rsidRDefault="00B16CAA" w:rsidP="00585340">
                <w:pPr>
                  <w:pStyle w:val="ListParagraph"/>
                  <w:numPr>
                    <w:ilvl w:val="0"/>
                    <w:numId w:val="50"/>
                  </w:numPr>
                  <w:spacing w:after="0" w:line="240" w:lineRule="auto"/>
                  <w:rPr>
                    <w:rFonts w:ascii="Proba Pro Lt" w:hAnsi="Proba Pro Lt" w:cs="Arial"/>
                    <w:sz w:val="20"/>
                    <w:szCs w:val="20"/>
                    <w:lang w:val="en-GB"/>
                  </w:rPr>
                </w:pPr>
                <w:r w:rsidRPr="00643EDB">
                  <w:rPr>
                    <w:rFonts w:ascii="Proba Pro Lt" w:hAnsi="Proba Pro Lt" w:cs="Arial"/>
                    <w:sz w:val="20"/>
                    <w:szCs w:val="20"/>
                    <w:lang w:val="en-GB"/>
                  </w:rPr>
                  <w:t>Fluid statics: Forced vortex, Fluid rotation, Pressure on the cylinder wall, Buoyancy, Arhimed law, Fluid dynamics: Viscosity (Fluids).</w:t>
                </w:r>
              </w:p>
              <w:p w14:paraId="59D445C1" w14:textId="77777777" w:rsidR="00B16CAA" w:rsidRPr="00643EDB" w:rsidRDefault="00B16CAA" w:rsidP="00585340">
                <w:pPr>
                  <w:pStyle w:val="ListParagraph"/>
                  <w:numPr>
                    <w:ilvl w:val="0"/>
                    <w:numId w:val="50"/>
                  </w:numPr>
                  <w:spacing w:after="0" w:line="240" w:lineRule="auto"/>
                  <w:rPr>
                    <w:rFonts w:ascii="Proba Pro Lt" w:hAnsi="Proba Pro Lt" w:cs="Arial"/>
                    <w:sz w:val="20"/>
                    <w:szCs w:val="20"/>
                    <w:lang w:val="en-GB"/>
                  </w:rPr>
                </w:pPr>
                <w:r w:rsidRPr="00643EDB">
                  <w:rPr>
                    <w:rFonts w:ascii="Proba Pro Lt" w:hAnsi="Proba Pro Lt" w:cs="Arial"/>
                    <w:sz w:val="20"/>
                    <w:szCs w:val="20"/>
                    <w:lang w:val="en-GB"/>
                  </w:rPr>
                  <w:t>Fluid dynamics: Movement of fluid particles, Laminar and turbulent flow, Hydraulic radius, Basic parameters of flow, Continuous flow, Mass balance, Momentum transfer.</w:t>
                </w:r>
              </w:p>
              <w:p w14:paraId="3F84D5AE" w14:textId="77777777" w:rsidR="00B16CAA" w:rsidRPr="00643EDB" w:rsidRDefault="00B16CAA" w:rsidP="00585340">
                <w:pPr>
                  <w:pStyle w:val="ListParagraph"/>
                  <w:numPr>
                    <w:ilvl w:val="0"/>
                    <w:numId w:val="50"/>
                  </w:numPr>
                  <w:spacing w:after="0" w:line="240" w:lineRule="auto"/>
                  <w:rPr>
                    <w:rFonts w:ascii="Proba Pro Lt" w:hAnsi="Proba Pro Lt" w:cs="Arial"/>
                    <w:sz w:val="20"/>
                    <w:szCs w:val="20"/>
                    <w:lang w:val="en-GB"/>
                  </w:rPr>
                </w:pPr>
                <w:r w:rsidRPr="00643EDB">
                  <w:rPr>
                    <w:rFonts w:ascii="Proba Pro Lt" w:hAnsi="Proba Pro Lt" w:cs="Arial"/>
                    <w:sz w:val="20"/>
                    <w:szCs w:val="20"/>
                    <w:lang w:val="en-GB"/>
                  </w:rPr>
                  <w:t>Fluid dynamics: Euler equation, Bernoulli equation, The Mechanical energy of fluid flow, Energy equation of fluid flow.</w:t>
                </w:r>
              </w:p>
              <w:p w14:paraId="66064282" w14:textId="77777777" w:rsidR="00B16CAA" w:rsidRPr="00643EDB" w:rsidRDefault="00B16CAA" w:rsidP="00585340">
                <w:pPr>
                  <w:pStyle w:val="ListParagraph"/>
                  <w:numPr>
                    <w:ilvl w:val="0"/>
                    <w:numId w:val="50"/>
                  </w:numPr>
                  <w:spacing w:after="0" w:line="240" w:lineRule="auto"/>
                  <w:rPr>
                    <w:rFonts w:ascii="Proba Pro Lt" w:hAnsi="Proba Pro Lt" w:cs="Arial"/>
                    <w:sz w:val="20"/>
                    <w:szCs w:val="20"/>
                    <w:lang w:val="en-GB"/>
                  </w:rPr>
                </w:pPr>
                <w:r w:rsidRPr="00643EDB">
                  <w:rPr>
                    <w:rFonts w:ascii="Proba Pro Lt" w:hAnsi="Proba Pro Lt" w:cs="Arial"/>
                    <w:sz w:val="20"/>
                    <w:szCs w:val="20"/>
                    <w:lang w:val="en-GB"/>
                  </w:rPr>
                  <w:t>Fluid dynamics: Statics and Dynamic pressure, Pitot tube, Piezometer, Venturi meter, Pipe orifice meter, Flowing of fluids through pipes and canals, Two-phase flowing, Boundary layer, Prandtl theory.</w:t>
                </w:r>
              </w:p>
              <w:p w14:paraId="19326E50" w14:textId="77777777" w:rsidR="00B16CAA" w:rsidRPr="00643EDB" w:rsidRDefault="00B16CAA" w:rsidP="00585340">
                <w:pPr>
                  <w:pStyle w:val="ListParagraph"/>
                  <w:numPr>
                    <w:ilvl w:val="0"/>
                    <w:numId w:val="50"/>
                  </w:numPr>
                  <w:spacing w:after="0" w:line="240" w:lineRule="auto"/>
                  <w:rPr>
                    <w:rFonts w:ascii="Proba Pro Lt" w:hAnsi="Proba Pro Lt" w:cs="Arial"/>
                    <w:sz w:val="20"/>
                    <w:szCs w:val="20"/>
                    <w:lang w:val="en-GB"/>
                  </w:rPr>
                </w:pPr>
                <w:r w:rsidRPr="00643EDB">
                  <w:rPr>
                    <w:rFonts w:ascii="Proba Pro Lt" w:hAnsi="Proba Pro Lt" w:cs="Arial"/>
                    <w:sz w:val="20"/>
                    <w:szCs w:val="20"/>
                    <w:lang w:val="en-GB"/>
                  </w:rPr>
                  <w:t>Adsorption: Definition, Implementation, Balance, Isotherm, Kinetics adsorption, Adsorbent, Implementation of adsorption processes.</w:t>
                </w:r>
              </w:p>
              <w:p w14:paraId="3EBEBAEB" w14:textId="77777777" w:rsidR="00B16CAA" w:rsidRPr="00643EDB" w:rsidRDefault="00B16CAA" w:rsidP="00585340">
                <w:pPr>
                  <w:pStyle w:val="ListParagraph"/>
                  <w:numPr>
                    <w:ilvl w:val="0"/>
                    <w:numId w:val="50"/>
                  </w:numPr>
                  <w:spacing w:after="0" w:line="240" w:lineRule="auto"/>
                  <w:rPr>
                    <w:rFonts w:ascii="Proba Pro Lt" w:hAnsi="Proba Pro Lt" w:cs="Arial"/>
                    <w:sz w:val="20"/>
                    <w:szCs w:val="20"/>
                    <w:lang w:val="en-GB"/>
                  </w:rPr>
                </w:pPr>
                <w:r w:rsidRPr="00643EDB">
                  <w:rPr>
                    <w:rFonts w:ascii="Proba Pro Lt" w:hAnsi="Proba Pro Lt" w:cs="Arial"/>
                    <w:sz w:val="20"/>
                    <w:szCs w:val="20"/>
                    <w:lang w:val="en-GB"/>
                  </w:rPr>
                  <w:t>Absorption: Definition, Operating lines, Calculation, and performance of absorption column.</w:t>
                </w:r>
              </w:p>
              <w:p w14:paraId="3615AAA1" w14:textId="77777777" w:rsidR="00B16CAA" w:rsidRPr="00643EDB" w:rsidRDefault="00B16CAA" w:rsidP="00585340">
                <w:pPr>
                  <w:pStyle w:val="ListParagraph"/>
                  <w:numPr>
                    <w:ilvl w:val="0"/>
                    <w:numId w:val="50"/>
                  </w:numPr>
                  <w:spacing w:after="0" w:line="240" w:lineRule="auto"/>
                  <w:rPr>
                    <w:rFonts w:ascii="Proba Pro Lt" w:hAnsi="Proba Pro Lt" w:cs="Arial"/>
                    <w:sz w:val="20"/>
                    <w:szCs w:val="20"/>
                    <w:lang w:val="en-GB"/>
                  </w:rPr>
                </w:pPr>
                <w:r w:rsidRPr="00643EDB">
                  <w:rPr>
                    <w:rFonts w:ascii="Proba Pro Lt" w:hAnsi="Proba Pro Lt" w:cs="Arial"/>
                    <w:sz w:val="20"/>
                    <w:szCs w:val="20"/>
                    <w:lang w:val="en-GB"/>
                  </w:rPr>
                  <w:t>Fluidization: Definition, Pressure drop during process, Ergun equation.</w:t>
                </w:r>
              </w:p>
              <w:p w14:paraId="783FB37C" w14:textId="77777777" w:rsidR="00B16CAA" w:rsidRPr="00643EDB" w:rsidRDefault="00B16CAA" w:rsidP="00585340">
                <w:pPr>
                  <w:pStyle w:val="ListParagraph"/>
                  <w:numPr>
                    <w:ilvl w:val="0"/>
                    <w:numId w:val="50"/>
                  </w:numPr>
                  <w:spacing w:after="0" w:line="240" w:lineRule="auto"/>
                  <w:rPr>
                    <w:rFonts w:ascii="Proba Pro Lt" w:hAnsi="Proba Pro Lt" w:cs="Arial"/>
                    <w:sz w:val="20"/>
                    <w:szCs w:val="20"/>
                    <w:lang w:val="en-GB"/>
                  </w:rPr>
                </w:pPr>
                <w:r w:rsidRPr="00643EDB">
                  <w:rPr>
                    <w:rFonts w:ascii="Proba Pro Lt" w:hAnsi="Proba Pro Lt" w:cs="Arial"/>
                    <w:sz w:val="20"/>
                    <w:szCs w:val="20"/>
                    <w:lang w:val="en-GB"/>
                  </w:rPr>
                  <w:t>Dimensional analysis: Definition of dimensional analysis, Buckingham method, Method of the systematic attempt, Rayleigh method.</w:t>
                </w:r>
              </w:p>
              <w:p w14:paraId="3ED58373" w14:textId="77777777" w:rsidR="00B16CAA" w:rsidRPr="00643EDB" w:rsidRDefault="00B16CAA" w:rsidP="00585340">
                <w:pPr>
                  <w:pStyle w:val="ListParagraph"/>
                  <w:numPr>
                    <w:ilvl w:val="0"/>
                    <w:numId w:val="50"/>
                  </w:numPr>
                  <w:spacing w:after="0" w:line="240" w:lineRule="auto"/>
                  <w:rPr>
                    <w:rFonts w:ascii="Proba Pro Lt" w:hAnsi="Proba Pro Lt" w:cs="Arial"/>
                    <w:sz w:val="20"/>
                    <w:szCs w:val="20"/>
                    <w:lang w:val="en-GB"/>
                  </w:rPr>
                </w:pPr>
                <w:r w:rsidRPr="00643EDB">
                  <w:rPr>
                    <w:rFonts w:ascii="Proba Pro Lt" w:hAnsi="Proba Pro Lt" w:cs="Arial"/>
                    <w:sz w:val="20"/>
                    <w:szCs w:val="20"/>
                    <w:lang w:val="en-GB"/>
                  </w:rPr>
                  <w:t>Heat transfer: Temperature field and gradient, Heat conduction, Thermal conductivity (fluids), Radiation, Prevost law, Basic concept of radiation, Radiation of black body, Kirchoff law, Gas radiation, Natural and forced convection, Thermal boundary layer, Evaporation, Boiling, Condensation, Vaporization.</w:t>
                </w:r>
              </w:p>
              <w:p w14:paraId="20209FBB" w14:textId="77777777" w:rsidR="00B16CAA" w:rsidRPr="00643EDB" w:rsidRDefault="00B16CAA" w:rsidP="00585340">
                <w:pPr>
                  <w:pStyle w:val="ListParagraph"/>
                  <w:numPr>
                    <w:ilvl w:val="0"/>
                    <w:numId w:val="50"/>
                  </w:numPr>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Heat exchangers: Working principle, Heat transfer equation, Heat exchangers types. </w:t>
                </w:r>
              </w:p>
              <w:p w14:paraId="777F95BB" w14:textId="33DACD95" w:rsidR="00B16CAA" w:rsidRPr="00643EDB" w:rsidRDefault="00B16CAA" w:rsidP="00585340">
                <w:pPr>
                  <w:pStyle w:val="ListParagraph"/>
                  <w:numPr>
                    <w:ilvl w:val="0"/>
                    <w:numId w:val="50"/>
                  </w:numPr>
                  <w:spacing w:after="0" w:line="240" w:lineRule="auto"/>
                  <w:rPr>
                    <w:rFonts w:ascii="Proba Pro Lt" w:hAnsi="Proba Pro Lt" w:cs="Arial"/>
                    <w:sz w:val="20"/>
                    <w:szCs w:val="20"/>
                    <w:lang w:val="en-GB"/>
                  </w:rPr>
                </w:pPr>
                <w:r w:rsidRPr="00643EDB">
                  <w:rPr>
                    <w:rFonts w:ascii="Proba Pro Lt" w:hAnsi="Proba Pro Lt" w:cs="Arial"/>
                    <w:sz w:val="20"/>
                    <w:szCs w:val="20"/>
                    <w:lang w:val="en-GB"/>
                  </w:rPr>
                  <w:t>Membrane processes: Membrane, Separation mechanism, Morphology, Chemical composition, Geometry, Fluid transportation through membrane, Dialysis, Electrodialysis, Reverse osmosis, Gas separation, Ultrafiltration, Diafiltration, Microfiltration, Pervaporation.</w:t>
                </w:r>
              </w:p>
            </w:tc>
          </w:sdtContent>
        </w:sdt>
      </w:tr>
      <w:tr w:rsidR="00B16CAA" w:rsidRPr="00643EDB" w14:paraId="14D507FB" w14:textId="77777777" w:rsidTr="00B16CAA">
        <w:trPr>
          <w:trHeight w:val="349"/>
        </w:trPr>
        <w:tc>
          <w:tcPr>
            <w:tcW w:w="1256" w:type="pct"/>
            <w:vMerge w:val="restart"/>
            <w:tcBorders>
              <w:left w:val="single" w:sz="12" w:space="0" w:color="auto"/>
            </w:tcBorders>
            <w:shd w:val="clear" w:color="auto" w:fill="00A0DC"/>
            <w:vAlign w:val="center"/>
          </w:tcPr>
          <w:p w14:paraId="3F241A39" w14:textId="77777777" w:rsidR="00B16CAA" w:rsidRPr="00643EDB" w:rsidRDefault="00B16CAA"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2.6. Format of instruction</w:t>
            </w:r>
          </w:p>
        </w:tc>
        <w:tc>
          <w:tcPr>
            <w:tcW w:w="1319" w:type="pct"/>
            <w:gridSpan w:val="3"/>
            <w:vMerge w:val="restart"/>
            <w:vAlign w:val="center"/>
          </w:tcPr>
          <w:p w14:paraId="670ED771" w14:textId="77777777" w:rsidR="00B16CAA" w:rsidRPr="00643EDB" w:rsidRDefault="00587C01" w:rsidP="00643EDB">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36950779"/>
                <w14:checkbox>
                  <w14:checked w14:val="1"/>
                  <w14:checkedState w14:val="2612" w14:font="MS Gothic"/>
                  <w14:uncheckedState w14:val="2610" w14:font="MS Gothic"/>
                </w14:checkbox>
              </w:sdtPr>
              <w:sdtContent>
                <w:r w:rsidR="00B16CAA" w:rsidRPr="00643EDB">
                  <w:rPr>
                    <w:rFonts w:ascii="Segoe UI Symbol" w:eastAsia="MS Gothic" w:hAnsi="Segoe UI Symbol" w:cs="Segoe UI Symbol"/>
                    <w:b w:val="0"/>
                    <w:sz w:val="20"/>
                    <w:szCs w:val="20"/>
                    <w:lang w:val="en-GB"/>
                  </w:rPr>
                  <w:t>☒</w:t>
                </w:r>
              </w:sdtContent>
            </w:sdt>
            <w:r w:rsidR="00B16CAA" w:rsidRPr="00643EDB">
              <w:rPr>
                <w:rFonts w:ascii="Proba Pro Lt" w:hAnsi="Proba Pro Lt" w:cs="Arial"/>
                <w:b w:val="0"/>
                <w:sz w:val="20"/>
                <w:szCs w:val="20"/>
                <w:lang w:val="en-GB"/>
              </w:rPr>
              <w:t xml:space="preserve"> lectures</w:t>
            </w:r>
          </w:p>
          <w:p w14:paraId="3F6C08FB" w14:textId="77777777" w:rsidR="00B16CAA" w:rsidRPr="00643EDB" w:rsidRDefault="00587C01" w:rsidP="00643EDB">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75993510"/>
                <w14:checkbox>
                  <w14:checked w14:val="1"/>
                  <w14:checkedState w14:val="2612" w14:font="MS Gothic"/>
                  <w14:uncheckedState w14:val="2610" w14:font="MS Gothic"/>
                </w14:checkbox>
              </w:sdtPr>
              <w:sdtContent>
                <w:r w:rsidR="00B16CAA" w:rsidRPr="00643EDB">
                  <w:rPr>
                    <w:rFonts w:ascii="Segoe UI Symbol" w:eastAsia="MS Gothic" w:hAnsi="Segoe UI Symbol" w:cs="Segoe UI Symbol"/>
                    <w:b w:val="0"/>
                    <w:sz w:val="20"/>
                    <w:szCs w:val="20"/>
                    <w:lang w:val="en-GB"/>
                  </w:rPr>
                  <w:t>☒</w:t>
                </w:r>
              </w:sdtContent>
            </w:sdt>
            <w:r w:rsidR="00B16CAA" w:rsidRPr="00643EDB">
              <w:rPr>
                <w:rFonts w:ascii="Proba Pro Lt" w:hAnsi="Proba Pro Lt" w:cs="Arial"/>
                <w:b w:val="0"/>
                <w:sz w:val="20"/>
                <w:szCs w:val="20"/>
                <w:lang w:val="en-GB"/>
              </w:rPr>
              <w:t xml:space="preserve"> seminars and workshops  </w:t>
            </w:r>
          </w:p>
          <w:p w14:paraId="2EA1537C" w14:textId="77777777" w:rsidR="00B16CAA" w:rsidRPr="00643EDB" w:rsidRDefault="00587C01" w:rsidP="00643EDB">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51751866"/>
                <w14:checkbox>
                  <w14:checked w14:val="1"/>
                  <w14:checkedState w14:val="2612" w14:font="MS Gothic"/>
                  <w14:uncheckedState w14:val="2610" w14:font="MS Gothic"/>
                </w14:checkbox>
              </w:sdtPr>
              <w:sdtContent>
                <w:r w:rsidR="00B16CAA" w:rsidRPr="00643EDB">
                  <w:rPr>
                    <w:rFonts w:ascii="Segoe UI Symbol" w:eastAsia="MS Gothic" w:hAnsi="Segoe UI Symbol" w:cs="Segoe UI Symbol"/>
                    <w:b w:val="0"/>
                    <w:sz w:val="20"/>
                    <w:szCs w:val="20"/>
                    <w:lang w:val="en-GB"/>
                  </w:rPr>
                  <w:t>☒</w:t>
                </w:r>
              </w:sdtContent>
            </w:sdt>
            <w:r w:rsidR="00B16CAA" w:rsidRPr="00643EDB">
              <w:rPr>
                <w:rFonts w:ascii="Proba Pro Lt" w:hAnsi="Proba Pro Lt" w:cs="Arial"/>
                <w:b w:val="0"/>
                <w:sz w:val="20"/>
                <w:szCs w:val="20"/>
                <w:lang w:val="en-GB"/>
              </w:rPr>
              <w:t xml:space="preserve"> exercises  </w:t>
            </w:r>
          </w:p>
          <w:p w14:paraId="7E0C8EC4" w14:textId="77777777" w:rsidR="00B16CAA" w:rsidRPr="00643EDB" w:rsidRDefault="00587C01" w:rsidP="00643EDB">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65850736"/>
                <w14:checkbox>
                  <w14:checked w14:val="0"/>
                  <w14:checkedState w14:val="2612" w14:font="MS Gothic"/>
                  <w14:uncheckedState w14:val="2610" w14:font="MS Gothic"/>
                </w14:checkbox>
              </w:sdtPr>
              <w:sdtContent>
                <w:r w:rsidR="00B16CAA" w:rsidRPr="00643EDB">
                  <w:rPr>
                    <w:rFonts w:ascii="Segoe UI Symbol" w:eastAsia="MS Gothic" w:hAnsi="Segoe UI Symbol" w:cs="Segoe UI Symbol"/>
                    <w:b w:val="0"/>
                    <w:sz w:val="20"/>
                    <w:szCs w:val="20"/>
                    <w:lang w:val="en-GB"/>
                  </w:rPr>
                  <w:t>☐</w:t>
                </w:r>
              </w:sdtContent>
            </w:sdt>
            <w:r w:rsidR="00B16CAA" w:rsidRPr="00643EDB">
              <w:rPr>
                <w:rFonts w:ascii="Proba Pro Lt" w:hAnsi="Proba Pro Lt" w:cs="Arial"/>
                <w:b w:val="0"/>
                <w:sz w:val="20"/>
                <w:szCs w:val="20"/>
                <w:lang w:val="en-GB"/>
              </w:rPr>
              <w:t xml:space="preserve"> </w:t>
            </w:r>
            <w:r w:rsidR="00B16CAA" w:rsidRPr="00643EDB">
              <w:rPr>
                <w:rFonts w:ascii="Proba Pro Lt" w:hAnsi="Proba Pro Lt" w:cs="Arial"/>
                <w:b w:val="0"/>
                <w:i/>
                <w:sz w:val="20"/>
                <w:szCs w:val="20"/>
                <w:lang w:val="en-GB"/>
              </w:rPr>
              <w:t>online in entirety</w:t>
            </w:r>
          </w:p>
          <w:p w14:paraId="42CDE36C" w14:textId="77777777" w:rsidR="00B16CAA" w:rsidRPr="00643EDB" w:rsidRDefault="00587C01" w:rsidP="00643EDB">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76984554"/>
                <w14:checkbox>
                  <w14:checked w14:val="0"/>
                  <w14:checkedState w14:val="2612" w14:font="MS Gothic"/>
                  <w14:uncheckedState w14:val="2610" w14:font="MS Gothic"/>
                </w14:checkbox>
              </w:sdtPr>
              <w:sdtContent>
                <w:r w:rsidR="00B16CAA" w:rsidRPr="00643EDB">
                  <w:rPr>
                    <w:rFonts w:ascii="Segoe UI Symbol" w:eastAsia="MS Gothic" w:hAnsi="Segoe UI Symbol" w:cs="Segoe UI Symbol"/>
                    <w:b w:val="0"/>
                    <w:sz w:val="20"/>
                    <w:szCs w:val="20"/>
                    <w:lang w:val="en-GB"/>
                  </w:rPr>
                  <w:t>☐</w:t>
                </w:r>
              </w:sdtContent>
            </w:sdt>
            <w:r w:rsidR="00B16CAA" w:rsidRPr="00643EDB">
              <w:rPr>
                <w:rFonts w:ascii="Proba Pro Lt" w:hAnsi="Proba Pro Lt" w:cs="Arial"/>
                <w:b w:val="0"/>
                <w:sz w:val="20"/>
                <w:szCs w:val="20"/>
                <w:lang w:val="en-GB"/>
              </w:rPr>
              <w:t xml:space="preserve"> partial e-learning</w:t>
            </w:r>
          </w:p>
          <w:p w14:paraId="6F9A8790" w14:textId="77777777" w:rsidR="00B16CAA" w:rsidRPr="00643EDB" w:rsidRDefault="00587C01" w:rsidP="00643EDB">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944961853"/>
                <w14:checkbox>
                  <w14:checked w14:val="0"/>
                  <w14:checkedState w14:val="2612" w14:font="MS Gothic"/>
                  <w14:uncheckedState w14:val="2610" w14:font="MS Gothic"/>
                </w14:checkbox>
              </w:sdtPr>
              <w:sdtContent>
                <w:r w:rsidR="00B16CAA" w:rsidRPr="00643EDB">
                  <w:rPr>
                    <w:rFonts w:ascii="Segoe UI Symbol" w:eastAsia="MS Gothic" w:hAnsi="Segoe UI Symbol" w:cs="Segoe UI Symbol"/>
                    <w:sz w:val="20"/>
                    <w:szCs w:val="20"/>
                    <w:lang w:val="en-GB"/>
                  </w:rPr>
                  <w:t>☐</w:t>
                </w:r>
              </w:sdtContent>
            </w:sdt>
            <w:r w:rsidR="00B16CAA" w:rsidRPr="00643EDB">
              <w:rPr>
                <w:rFonts w:ascii="Proba Pro Lt" w:hAnsi="Proba Pro Lt" w:cs="Arial"/>
                <w:sz w:val="20"/>
                <w:szCs w:val="20"/>
                <w:lang w:val="en-GB"/>
              </w:rPr>
              <w:t xml:space="preserve"> field work</w:t>
            </w:r>
          </w:p>
        </w:tc>
        <w:tc>
          <w:tcPr>
            <w:tcW w:w="1179" w:type="pct"/>
            <w:gridSpan w:val="5"/>
            <w:vMerge w:val="restart"/>
            <w:vAlign w:val="center"/>
          </w:tcPr>
          <w:p w14:paraId="164F9DA5" w14:textId="4A7E24F5" w:rsidR="00B16CAA" w:rsidRPr="00643EDB" w:rsidRDefault="00587C01" w:rsidP="00643EDB">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9416506"/>
                <w14:checkbox>
                  <w14:checked w14:val="1"/>
                  <w14:checkedState w14:val="2612" w14:font="MS Gothic"/>
                  <w14:uncheckedState w14:val="2610" w14:font="MS Gothic"/>
                </w14:checkbox>
              </w:sdtPr>
              <w:sdtContent>
                <w:r>
                  <w:rPr>
                    <w:rFonts w:ascii="MS Gothic" w:eastAsia="MS Gothic" w:hAnsi="MS Gothic" w:cs="Arial" w:hint="eastAsia"/>
                    <w:b w:val="0"/>
                    <w:sz w:val="20"/>
                    <w:szCs w:val="20"/>
                    <w:lang w:val="en-GB"/>
                  </w:rPr>
                  <w:t>☒</w:t>
                </w:r>
              </w:sdtContent>
            </w:sdt>
            <w:r w:rsidR="00B16CAA" w:rsidRPr="00643EDB">
              <w:rPr>
                <w:rFonts w:ascii="Proba Pro Lt" w:hAnsi="Proba Pro Lt" w:cs="Arial"/>
                <w:b w:val="0"/>
                <w:sz w:val="20"/>
                <w:szCs w:val="20"/>
                <w:lang w:val="en-GB"/>
              </w:rPr>
              <w:t xml:space="preserve"> independent assignments</w:t>
            </w:r>
          </w:p>
          <w:p w14:paraId="075F8003" w14:textId="77777777" w:rsidR="00B16CAA" w:rsidRPr="00643EDB" w:rsidRDefault="00587C01" w:rsidP="00643EDB">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06049980"/>
                <w14:checkbox>
                  <w14:checked w14:val="0"/>
                  <w14:checkedState w14:val="2612" w14:font="MS Gothic"/>
                  <w14:uncheckedState w14:val="2610" w14:font="MS Gothic"/>
                </w14:checkbox>
              </w:sdtPr>
              <w:sdtContent>
                <w:r w:rsidR="00B16CAA" w:rsidRPr="00643EDB">
                  <w:rPr>
                    <w:rFonts w:ascii="Segoe UI Symbol" w:eastAsia="MS Gothic" w:hAnsi="Segoe UI Symbol" w:cs="Segoe UI Symbol"/>
                    <w:b w:val="0"/>
                    <w:sz w:val="20"/>
                    <w:szCs w:val="20"/>
                    <w:lang w:val="en-GB"/>
                  </w:rPr>
                  <w:t>☐</w:t>
                </w:r>
              </w:sdtContent>
            </w:sdt>
            <w:r w:rsidR="00B16CAA" w:rsidRPr="00643EDB">
              <w:rPr>
                <w:rFonts w:ascii="Proba Pro Lt" w:hAnsi="Proba Pro Lt" w:cs="Arial"/>
                <w:b w:val="0"/>
                <w:sz w:val="20"/>
                <w:szCs w:val="20"/>
                <w:lang w:val="en-GB"/>
              </w:rPr>
              <w:t xml:space="preserve"> multimedia and the internet  </w:t>
            </w:r>
          </w:p>
          <w:p w14:paraId="75BEA7FC" w14:textId="77777777" w:rsidR="00B16CAA" w:rsidRPr="00643EDB" w:rsidRDefault="00587C01" w:rsidP="00643EDB">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80861768"/>
                <w14:checkbox>
                  <w14:checked w14:val="0"/>
                  <w14:checkedState w14:val="2612" w14:font="MS Gothic"/>
                  <w14:uncheckedState w14:val="2610" w14:font="MS Gothic"/>
                </w14:checkbox>
              </w:sdtPr>
              <w:sdtContent>
                <w:r w:rsidR="00B16CAA" w:rsidRPr="00643EDB">
                  <w:rPr>
                    <w:rFonts w:ascii="Segoe UI Symbol" w:eastAsia="MS Gothic" w:hAnsi="Segoe UI Symbol" w:cs="Segoe UI Symbol"/>
                    <w:b w:val="0"/>
                    <w:sz w:val="20"/>
                    <w:szCs w:val="20"/>
                    <w:lang w:val="en-GB"/>
                  </w:rPr>
                  <w:t>☐</w:t>
                </w:r>
              </w:sdtContent>
            </w:sdt>
            <w:r w:rsidR="00B16CAA" w:rsidRPr="00643EDB">
              <w:rPr>
                <w:rFonts w:ascii="Proba Pro Lt" w:hAnsi="Proba Pro Lt" w:cs="Arial"/>
                <w:b w:val="0"/>
                <w:sz w:val="20"/>
                <w:szCs w:val="20"/>
                <w:lang w:val="en-GB"/>
              </w:rPr>
              <w:t xml:space="preserve"> laboratory</w:t>
            </w:r>
          </w:p>
          <w:p w14:paraId="2E3F77E4" w14:textId="77777777" w:rsidR="00B16CAA" w:rsidRPr="00643EDB" w:rsidRDefault="00587C01" w:rsidP="00643EDB">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84825498"/>
                <w14:checkbox>
                  <w14:checked w14:val="0"/>
                  <w14:checkedState w14:val="2612" w14:font="MS Gothic"/>
                  <w14:uncheckedState w14:val="2610" w14:font="MS Gothic"/>
                </w14:checkbox>
              </w:sdtPr>
              <w:sdtContent>
                <w:r w:rsidR="00B16CAA" w:rsidRPr="00643EDB">
                  <w:rPr>
                    <w:rFonts w:ascii="Segoe UI Symbol" w:eastAsia="MS Gothic" w:hAnsi="Segoe UI Symbol" w:cs="Segoe UI Symbol"/>
                    <w:b w:val="0"/>
                    <w:sz w:val="20"/>
                    <w:szCs w:val="20"/>
                    <w:lang w:val="en-GB"/>
                  </w:rPr>
                  <w:t>☐</w:t>
                </w:r>
              </w:sdtContent>
            </w:sdt>
            <w:r w:rsidR="00B16CAA" w:rsidRPr="00643EDB">
              <w:rPr>
                <w:rFonts w:ascii="Proba Pro Lt" w:hAnsi="Proba Pro Lt" w:cs="Arial"/>
                <w:b w:val="0"/>
                <w:sz w:val="20"/>
                <w:szCs w:val="20"/>
                <w:lang w:val="en-GB"/>
              </w:rPr>
              <w:t xml:space="preserve"> work with mentor</w:t>
            </w:r>
          </w:p>
          <w:p w14:paraId="53E73DB8" w14:textId="77777777" w:rsidR="00B16CAA" w:rsidRPr="00643EDB" w:rsidRDefault="00587C01" w:rsidP="00643EDB">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119097856"/>
                <w14:checkbox>
                  <w14:checked w14:val="0"/>
                  <w14:checkedState w14:val="2612" w14:font="MS Gothic"/>
                  <w14:uncheckedState w14:val="2610" w14:font="MS Gothic"/>
                </w14:checkbox>
              </w:sdtPr>
              <w:sdtContent>
                <w:r w:rsidR="00B16CAA" w:rsidRPr="00643EDB">
                  <w:rPr>
                    <w:rFonts w:ascii="Segoe UI Symbol" w:eastAsia="MS Gothic" w:hAnsi="Segoe UI Symbol" w:cs="Segoe UI Symbol"/>
                    <w:sz w:val="20"/>
                    <w:szCs w:val="20"/>
                    <w:lang w:val="en-GB"/>
                  </w:rPr>
                  <w:t>☐</w:t>
                </w:r>
              </w:sdtContent>
            </w:sdt>
            <w:r w:rsidR="00B16CAA" w:rsidRPr="00643EDB">
              <w:rPr>
                <w:rFonts w:ascii="Proba Pro Lt" w:hAnsi="Proba Pro Lt" w:cs="Arial"/>
                <w:b/>
                <w:sz w:val="20"/>
                <w:szCs w:val="20"/>
                <w:lang w:val="en-GB"/>
              </w:rPr>
              <w:t xml:space="preserve"> </w:t>
            </w:r>
            <w:sdt>
              <w:sdtPr>
                <w:rPr>
                  <w:rFonts w:ascii="Proba Pro Lt" w:hAnsi="Proba Pro Lt" w:cs="Arial"/>
                  <w:b/>
                  <w:sz w:val="20"/>
                  <w:szCs w:val="20"/>
                  <w:lang w:val="en-GB"/>
                </w:rPr>
                <w:id w:val="290260518"/>
                <w:placeholder>
                  <w:docPart w:val="64D816A2EF294139A873CADDF28B5A6F"/>
                </w:placeholder>
              </w:sdtPr>
              <w:sdtContent>
                <w:r w:rsidR="00B16CAA" w:rsidRPr="00643EDB">
                  <w:rPr>
                    <w:rFonts w:ascii="Proba Pro Lt" w:hAnsi="Proba Pro Lt" w:cs="Arial"/>
                    <w:sz w:val="20"/>
                    <w:szCs w:val="20"/>
                    <w:lang w:val="en-GB"/>
                  </w:rPr>
                  <w:t>(other)</w:t>
                </w:r>
              </w:sdtContent>
            </w:sdt>
            <w:r w:rsidR="00B16CAA" w:rsidRPr="00643EDB">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69379827" w14:textId="77777777" w:rsidR="00B16CAA" w:rsidRPr="00643EDB" w:rsidRDefault="00B16CAA"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2.7. Comments:</w:t>
            </w:r>
          </w:p>
        </w:tc>
      </w:tr>
      <w:tr w:rsidR="00B16CAA" w:rsidRPr="00643EDB" w14:paraId="31769B6F" w14:textId="77777777" w:rsidTr="00B16CAA">
        <w:trPr>
          <w:trHeight w:val="577"/>
        </w:trPr>
        <w:tc>
          <w:tcPr>
            <w:tcW w:w="1256" w:type="pct"/>
            <w:vMerge/>
            <w:tcBorders>
              <w:left w:val="single" w:sz="12" w:space="0" w:color="auto"/>
              <w:bottom w:val="single" w:sz="4" w:space="0" w:color="auto"/>
            </w:tcBorders>
            <w:shd w:val="clear" w:color="auto" w:fill="00A0DC"/>
            <w:vAlign w:val="center"/>
          </w:tcPr>
          <w:p w14:paraId="4B9FECAB" w14:textId="77777777" w:rsidR="00B16CAA" w:rsidRPr="00643EDB" w:rsidRDefault="00B16CAA" w:rsidP="00643EDB">
            <w:pPr>
              <w:tabs>
                <w:tab w:val="left" w:pos="2820"/>
              </w:tabs>
              <w:spacing w:after="0" w:line="240" w:lineRule="auto"/>
              <w:rPr>
                <w:rFonts w:ascii="Proba Pro Lt" w:hAnsi="Proba Pro Lt" w:cs="Arial"/>
                <w:sz w:val="20"/>
                <w:szCs w:val="20"/>
                <w:lang w:val="en-GB"/>
              </w:rPr>
            </w:pPr>
          </w:p>
        </w:tc>
        <w:tc>
          <w:tcPr>
            <w:tcW w:w="1319" w:type="pct"/>
            <w:gridSpan w:val="3"/>
            <w:vMerge/>
            <w:vAlign w:val="center"/>
          </w:tcPr>
          <w:p w14:paraId="514736B5" w14:textId="77777777" w:rsidR="00B16CAA" w:rsidRPr="00643EDB" w:rsidRDefault="00B16CAA" w:rsidP="00643EDB">
            <w:pPr>
              <w:pStyle w:val="FieldText"/>
              <w:rPr>
                <w:rFonts w:ascii="Proba Pro Lt" w:hAnsi="Proba Pro Lt" w:cs="Arial"/>
                <w:b w:val="0"/>
                <w:sz w:val="20"/>
                <w:szCs w:val="20"/>
                <w:lang w:val="en-GB"/>
              </w:rPr>
            </w:pPr>
          </w:p>
        </w:tc>
        <w:tc>
          <w:tcPr>
            <w:tcW w:w="1179" w:type="pct"/>
            <w:gridSpan w:val="5"/>
            <w:vMerge/>
            <w:vAlign w:val="center"/>
          </w:tcPr>
          <w:p w14:paraId="340AAEBF" w14:textId="77777777" w:rsidR="00B16CAA" w:rsidRPr="00643EDB" w:rsidRDefault="00B16CAA" w:rsidP="00643EDB">
            <w:pPr>
              <w:pStyle w:val="FieldText"/>
              <w:rPr>
                <w:rFonts w:ascii="Proba Pro Lt" w:hAnsi="Proba Pro Lt" w:cs="Arial"/>
                <w:b w:val="0"/>
                <w:sz w:val="20"/>
                <w:szCs w:val="20"/>
                <w:lang w:val="en-GB"/>
              </w:rPr>
            </w:pPr>
          </w:p>
        </w:tc>
        <w:sdt>
          <w:sdtPr>
            <w:rPr>
              <w:rFonts w:ascii="Proba Pro Lt" w:hAnsi="Proba Pro Lt" w:cs="Arial"/>
              <w:sz w:val="20"/>
              <w:szCs w:val="20"/>
              <w:lang w:val="en-GB"/>
            </w:rPr>
            <w:id w:val="539954008"/>
            <w:placeholder>
              <w:docPart w:val="ACA5EC1E6A564A7A84D5D45DD0996334"/>
            </w:placeholder>
            <w:showingPlcHdr/>
          </w:sdtPr>
          <w:sdtContent>
            <w:tc>
              <w:tcPr>
                <w:tcW w:w="1246" w:type="pct"/>
                <w:gridSpan w:val="5"/>
                <w:tcBorders>
                  <w:right w:val="single" w:sz="12" w:space="0" w:color="auto"/>
                </w:tcBorders>
              </w:tcPr>
              <w:p w14:paraId="18DEABEE" w14:textId="77777777" w:rsidR="00B16CAA" w:rsidRPr="00643EDB" w:rsidRDefault="00B16CAA"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  </w:t>
                </w:r>
              </w:p>
            </w:tc>
          </w:sdtContent>
        </w:sdt>
      </w:tr>
      <w:tr w:rsidR="00B16CAA" w:rsidRPr="00643EDB" w14:paraId="2C33BA2B" w14:textId="77777777" w:rsidTr="00B16CAA">
        <w:trPr>
          <w:trHeight w:val="397"/>
        </w:trPr>
        <w:tc>
          <w:tcPr>
            <w:tcW w:w="1256" w:type="pct"/>
            <w:vMerge w:val="restart"/>
            <w:tcBorders>
              <w:top w:val="single" w:sz="12" w:space="0" w:color="auto"/>
              <w:left w:val="single" w:sz="12" w:space="0" w:color="auto"/>
            </w:tcBorders>
            <w:shd w:val="clear" w:color="auto" w:fill="00A0DC"/>
            <w:vAlign w:val="center"/>
          </w:tcPr>
          <w:p w14:paraId="2E35C03A" w14:textId="77777777" w:rsidR="00B16CAA" w:rsidRPr="00643EDB" w:rsidRDefault="00B16CAA"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2.8. Monitoring student work  </w:t>
            </w:r>
          </w:p>
        </w:tc>
        <w:tc>
          <w:tcPr>
            <w:tcW w:w="775" w:type="pct"/>
            <w:tcBorders>
              <w:top w:val="single" w:sz="12" w:space="0" w:color="auto"/>
            </w:tcBorders>
            <w:vAlign w:val="center"/>
          </w:tcPr>
          <w:p w14:paraId="5F1C2ECF" w14:textId="77777777" w:rsidR="00B16CAA" w:rsidRPr="00643EDB" w:rsidRDefault="00B16CAA" w:rsidP="00643EDB">
            <w:pPr>
              <w:pStyle w:val="FieldText"/>
              <w:rPr>
                <w:rFonts w:ascii="Proba Pro Lt" w:hAnsi="Proba Pro Lt" w:cs="Arial"/>
                <w:b w:val="0"/>
                <w:sz w:val="20"/>
                <w:szCs w:val="20"/>
                <w:lang w:val="en-GB"/>
              </w:rPr>
            </w:pPr>
            <w:r w:rsidRPr="00643EDB">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sz w:val="20"/>
                <w:szCs w:val="20"/>
                <w:lang w:val="en-GB"/>
              </w:rPr>
              <w:id w:val="-1965427860"/>
              <w:placeholder>
                <w:docPart w:val="5C16E3CB91FB4BC7B2577290FD124183"/>
              </w:placeholder>
              <w:showingPlcHdr/>
            </w:sdtPr>
            <w:sdtContent>
              <w:p w14:paraId="573CAED0" w14:textId="77777777" w:rsidR="00B16CAA" w:rsidRPr="00643EDB" w:rsidRDefault="00B16CAA" w:rsidP="00643EDB">
                <w:pPr>
                  <w:pStyle w:val="FieldText"/>
                  <w:jc w:val="center"/>
                  <w:rPr>
                    <w:rFonts w:ascii="Proba Pro Lt" w:hAnsi="Proba Pro Lt" w:cs="Arial"/>
                    <w:b w:val="0"/>
                    <w:sz w:val="20"/>
                    <w:szCs w:val="20"/>
                    <w:lang w:val="en-GB"/>
                  </w:rPr>
                </w:pPr>
                <w:r w:rsidRPr="00643EDB">
                  <w:rPr>
                    <w:rFonts w:ascii="Proba Pro Lt" w:hAnsi="Proba Pro Lt" w:cs="Arial"/>
                    <w:sz w:val="20"/>
                    <w:szCs w:val="20"/>
                    <w:lang w:val="en-GB"/>
                  </w:rPr>
                  <w:t xml:space="preserve"> </w:t>
                </w:r>
              </w:p>
            </w:sdtContent>
          </w:sdt>
        </w:tc>
        <w:tc>
          <w:tcPr>
            <w:tcW w:w="273" w:type="pct"/>
            <w:tcBorders>
              <w:top w:val="single" w:sz="12" w:space="0" w:color="auto"/>
            </w:tcBorders>
            <w:vAlign w:val="center"/>
          </w:tcPr>
          <w:sdt>
            <w:sdtPr>
              <w:rPr>
                <w:rFonts w:ascii="Proba Pro Lt" w:hAnsi="Proba Pro Lt" w:cs="Arial"/>
                <w:b w:val="0"/>
                <w:sz w:val="20"/>
                <w:szCs w:val="20"/>
                <w:lang w:val="en-GB"/>
              </w:rPr>
              <w:id w:val="-365523327"/>
              <w:placeholder>
                <w:docPart w:val="14EC92B34E7D455E89BC7E67184A1C7F"/>
              </w:placeholder>
            </w:sdtPr>
            <w:sdtContent>
              <w:p w14:paraId="4E0B45D1" w14:textId="77777777" w:rsidR="00B16CAA" w:rsidRPr="00643EDB" w:rsidRDefault="00B16CAA" w:rsidP="00643EDB">
                <w:pPr>
                  <w:pStyle w:val="FieldText"/>
                  <w:jc w:val="center"/>
                  <w:rPr>
                    <w:rFonts w:ascii="Proba Pro Lt" w:hAnsi="Proba Pro Lt" w:cs="Arial"/>
                    <w:b w:val="0"/>
                    <w:sz w:val="20"/>
                    <w:szCs w:val="20"/>
                    <w:lang w:val="en-GB"/>
                  </w:rPr>
                </w:pPr>
                <w:r w:rsidRPr="00643EDB">
                  <w:rPr>
                    <w:rFonts w:ascii="Proba Pro Lt" w:hAnsi="Proba Pro Lt" w:cs="Arial"/>
                    <w:b w:val="0"/>
                    <w:sz w:val="20"/>
                    <w:szCs w:val="20"/>
                    <w:lang w:val="en-GB"/>
                  </w:rPr>
                  <w:t>N</w:t>
                </w:r>
              </w:p>
            </w:sdtContent>
          </w:sdt>
        </w:tc>
        <w:tc>
          <w:tcPr>
            <w:tcW w:w="654" w:type="pct"/>
            <w:gridSpan w:val="2"/>
            <w:tcBorders>
              <w:top w:val="single" w:sz="12" w:space="0" w:color="auto"/>
            </w:tcBorders>
            <w:vAlign w:val="center"/>
          </w:tcPr>
          <w:p w14:paraId="21823E1E" w14:textId="77777777" w:rsidR="00B16CAA" w:rsidRPr="00643EDB" w:rsidRDefault="00B16CAA" w:rsidP="00643EDB">
            <w:pPr>
              <w:pStyle w:val="FieldText"/>
              <w:rPr>
                <w:rFonts w:ascii="Proba Pro Lt" w:hAnsi="Proba Pro Lt" w:cs="Arial"/>
                <w:b w:val="0"/>
                <w:sz w:val="20"/>
                <w:szCs w:val="20"/>
                <w:lang w:val="en-GB"/>
              </w:rPr>
            </w:pPr>
            <w:r w:rsidRPr="00643EDB">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sz w:val="20"/>
                <w:szCs w:val="20"/>
                <w:lang w:val="en-GB"/>
              </w:rPr>
              <w:id w:val="962162615"/>
              <w:placeholder>
                <w:docPart w:val="8DCC2E85CFA0411B9EB0F54056E8D606"/>
              </w:placeholder>
              <w:showingPlcHdr/>
            </w:sdtPr>
            <w:sdtContent>
              <w:p w14:paraId="1C95BA8D" w14:textId="77777777" w:rsidR="00B16CAA" w:rsidRPr="00643EDB" w:rsidRDefault="00B16CAA" w:rsidP="00643EDB">
                <w:pPr>
                  <w:pStyle w:val="FieldText"/>
                  <w:jc w:val="center"/>
                  <w:rPr>
                    <w:rFonts w:ascii="Proba Pro Lt" w:hAnsi="Proba Pro Lt" w:cs="Arial"/>
                    <w:b w:val="0"/>
                    <w:sz w:val="20"/>
                    <w:szCs w:val="20"/>
                    <w:lang w:val="en-GB"/>
                  </w:rPr>
                </w:pPr>
                <w:r w:rsidRPr="00643EDB">
                  <w:rPr>
                    <w:rFonts w:ascii="Proba Pro Lt" w:hAnsi="Proba Pro Lt" w:cs="Arial"/>
                    <w:b w:val="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sz w:val="20"/>
                <w:szCs w:val="20"/>
                <w:lang w:val="en-GB"/>
              </w:rPr>
              <w:id w:val="134612566"/>
              <w:placeholder>
                <w:docPart w:val="6022DA19E5F64F2C90E9D7C251AD3048"/>
              </w:placeholder>
            </w:sdtPr>
            <w:sdtContent>
              <w:p w14:paraId="372268CC" w14:textId="77777777" w:rsidR="00B16CAA" w:rsidRPr="00643EDB" w:rsidRDefault="00B16CAA" w:rsidP="00643EDB">
                <w:pPr>
                  <w:pStyle w:val="FieldText"/>
                  <w:jc w:val="center"/>
                  <w:rPr>
                    <w:rFonts w:ascii="Proba Pro Lt" w:hAnsi="Proba Pro Lt" w:cs="Arial"/>
                    <w:b w:val="0"/>
                    <w:sz w:val="20"/>
                    <w:szCs w:val="20"/>
                    <w:lang w:val="en-GB"/>
                  </w:rPr>
                </w:pPr>
                <w:r w:rsidRPr="00643EDB">
                  <w:rPr>
                    <w:rFonts w:ascii="Proba Pro Lt" w:hAnsi="Proba Pro Lt" w:cs="Arial"/>
                    <w:b w:val="0"/>
                    <w:sz w:val="20"/>
                    <w:szCs w:val="20"/>
                    <w:lang w:val="en-GB"/>
                  </w:rPr>
                  <w:t>N</w:t>
                </w:r>
              </w:p>
            </w:sdtContent>
          </w:sdt>
        </w:tc>
        <w:tc>
          <w:tcPr>
            <w:tcW w:w="764" w:type="pct"/>
            <w:gridSpan w:val="3"/>
            <w:tcBorders>
              <w:top w:val="single" w:sz="12" w:space="0" w:color="auto"/>
              <w:right w:val="single" w:sz="4" w:space="0" w:color="auto"/>
            </w:tcBorders>
            <w:vAlign w:val="center"/>
          </w:tcPr>
          <w:p w14:paraId="3E1B2F14" w14:textId="77777777" w:rsidR="00B16CAA" w:rsidRPr="00643EDB" w:rsidRDefault="00B16CAA" w:rsidP="00643EDB">
            <w:pPr>
              <w:pStyle w:val="FieldText"/>
              <w:rPr>
                <w:rFonts w:ascii="Proba Pro Lt" w:hAnsi="Proba Pro Lt" w:cs="Arial"/>
                <w:b w:val="0"/>
                <w:sz w:val="20"/>
                <w:szCs w:val="20"/>
                <w:lang w:val="en-GB"/>
              </w:rPr>
            </w:pPr>
            <w:r w:rsidRPr="00643EDB">
              <w:rPr>
                <w:rFonts w:ascii="Proba Pro Lt" w:hAnsi="Proba Pro Lt" w:cs="Arial"/>
                <w:b w:val="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sz w:val="20"/>
                <w:szCs w:val="20"/>
                <w:lang w:val="en-GB"/>
              </w:rPr>
              <w:id w:val="1331718244"/>
              <w:placeholder>
                <w:docPart w:val="DDF7AB4D87E04074906EF4EF920D5A07"/>
              </w:placeholder>
            </w:sdtPr>
            <w:sdtContent>
              <w:p w14:paraId="33E9EB5B" w14:textId="40F4596B" w:rsidR="00B16CAA" w:rsidRPr="00643EDB" w:rsidRDefault="00587C01" w:rsidP="00587C01">
                <w:pPr>
                  <w:pStyle w:val="FieldText"/>
                  <w:jc w:val="center"/>
                  <w:rPr>
                    <w:rFonts w:ascii="Proba Pro Lt" w:hAnsi="Proba Pro Lt" w:cs="Arial"/>
                    <w:b w:val="0"/>
                    <w:sz w:val="20"/>
                    <w:szCs w:val="20"/>
                    <w:lang w:val="en-GB"/>
                  </w:rPr>
                </w:pPr>
                <w:r>
                  <w:rPr>
                    <w:rFonts w:ascii="Proba Pro Lt" w:hAnsi="Proba Pro Lt" w:cs="Arial"/>
                    <w:b w:val="0"/>
                    <w:sz w:val="20"/>
                    <w:szCs w:val="20"/>
                    <w:lang w:val="en-GB"/>
                  </w:rPr>
                  <w:t>Y</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sz w:val="20"/>
                <w:szCs w:val="20"/>
                <w:lang w:val="en-GB"/>
              </w:rPr>
              <w:id w:val="743768817"/>
              <w:placeholder>
                <w:docPart w:val="C99FAC59948C48FF94E09F5930BEFBE6"/>
              </w:placeholder>
              <w:showingPlcHdr/>
            </w:sdtPr>
            <w:sdtContent>
              <w:p w14:paraId="2FF6DAC6" w14:textId="258F218E" w:rsidR="00B16CAA" w:rsidRPr="00643EDB" w:rsidRDefault="00587C01" w:rsidP="00587C01">
                <w:pPr>
                  <w:pStyle w:val="FieldText"/>
                  <w:jc w:val="center"/>
                  <w:rPr>
                    <w:rFonts w:ascii="Proba Pro Lt" w:hAnsi="Proba Pro Lt" w:cs="Arial"/>
                    <w:b w:val="0"/>
                    <w:sz w:val="20"/>
                    <w:szCs w:val="20"/>
                    <w:lang w:val="en-GB"/>
                  </w:rPr>
                </w:pPr>
                <w:r w:rsidRPr="001C096C">
                  <w:rPr>
                    <w:rFonts w:ascii="Arial" w:hAnsi="Arial" w:cs="Arial"/>
                    <w:color w:val="000000"/>
                    <w:sz w:val="20"/>
                    <w:szCs w:val="20"/>
                  </w:rPr>
                  <w:t xml:space="preserve"> </w:t>
                </w:r>
              </w:p>
            </w:sdtContent>
          </w:sdt>
        </w:tc>
      </w:tr>
      <w:tr w:rsidR="00B16CAA" w:rsidRPr="00643EDB" w14:paraId="5EC7DBF9" w14:textId="77777777" w:rsidTr="00B16CAA">
        <w:trPr>
          <w:trHeight w:val="397"/>
        </w:trPr>
        <w:tc>
          <w:tcPr>
            <w:tcW w:w="1256" w:type="pct"/>
            <w:vMerge/>
            <w:tcBorders>
              <w:left w:val="single" w:sz="12" w:space="0" w:color="auto"/>
            </w:tcBorders>
            <w:shd w:val="clear" w:color="auto" w:fill="00A0DC"/>
            <w:vAlign w:val="center"/>
          </w:tcPr>
          <w:p w14:paraId="5779CE19" w14:textId="77777777" w:rsidR="00B16CAA" w:rsidRPr="00643EDB" w:rsidRDefault="00B16CAA" w:rsidP="00585340">
            <w:pPr>
              <w:numPr>
                <w:ilvl w:val="0"/>
                <w:numId w:val="283"/>
              </w:numPr>
              <w:tabs>
                <w:tab w:val="left" w:pos="2820"/>
              </w:tabs>
              <w:spacing w:after="0" w:line="240" w:lineRule="auto"/>
              <w:rPr>
                <w:rFonts w:ascii="Proba Pro Lt" w:hAnsi="Proba Pro Lt" w:cs="Arial"/>
                <w:sz w:val="20"/>
                <w:szCs w:val="20"/>
                <w:lang w:val="en-GB"/>
              </w:rPr>
            </w:pPr>
          </w:p>
        </w:tc>
        <w:tc>
          <w:tcPr>
            <w:tcW w:w="775" w:type="pct"/>
            <w:shd w:val="clear" w:color="auto" w:fill="auto"/>
            <w:vAlign w:val="center"/>
          </w:tcPr>
          <w:p w14:paraId="76E4840C" w14:textId="77777777" w:rsidR="00B16CAA" w:rsidRPr="00643EDB" w:rsidRDefault="00B16CAA" w:rsidP="00643EDB">
            <w:pPr>
              <w:pStyle w:val="FieldText"/>
              <w:rPr>
                <w:rFonts w:ascii="Proba Pro Lt" w:hAnsi="Proba Pro Lt" w:cs="Arial"/>
                <w:b w:val="0"/>
                <w:sz w:val="20"/>
                <w:szCs w:val="20"/>
                <w:lang w:val="en-GB"/>
              </w:rPr>
            </w:pPr>
            <w:r w:rsidRPr="00643EDB">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sz w:val="20"/>
                <w:szCs w:val="20"/>
                <w:lang w:val="en-GB"/>
              </w:rPr>
              <w:id w:val="542795732"/>
              <w:placeholder>
                <w:docPart w:val="742BD0A00E1549C7A19895DD88D92210"/>
              </w:placeholder>
              <w:showingPlcHdr/>
            </w:sdtPr>
            <w:sdtContent>
              <w:p w14:paraId="37AAC0F0" w14:textId="77777777" w:rsidR="00B16CAA" w:rsidRPr="00643EDB" w:rsidRDefault="00B16CAA" w:rsidP="00643EDB">
                <w:pPr>
                  <w:pStyle w:val="FieldText"/>
                  <w:jc w:val="center"/>
                  <w:rPr>
                    <w:rFonts w:ascii="Proba Pro Lt" w:hAnsi="Proba Pro Lt" w:cs="Arial"/>
                    <w:b w:val="0"/>
                    <w:sz w:val="20"/>
                    <w:szCs w:val="20"/>
                    <w:lang w:val="en-GB"/>
                  </w:rPr>
                </w:pPr>
                <w:r w:rsidRPr="00643EDB">
                  <w:rPr>
                    <w:rFonts w:ascii="Proba Pro Lt" w:hAnsi="Proba Pro Lt" w:cs="Arial"/>
                    <w:b w:val="0"/>
                    <w:sz w:val="20"/>
                    <w:szCs w:val="20"/>
                    <w:lang w:val="en-GB"/>
                  </w:rPr>
                  <w:t xml:space="preserve"> </w:t>
                </w:r>
              </w:p>
            </w:sdtContent>
          </w:sdt>
        </w:tc>
        <w:tc>
          <w:tcPr>
            <w:tcW w:w="273" w:type="pct"/>
            <w:shd w:val="clear" w:color="auto" w:fill="auto"/>
            <w:vAlign w:val="center"/>
          </w:tcPr>
          <w:sdt>
            <w:sdtPr>
              <w:rPr>
                <w:rFonts w:ascii="Proba Pro Lt" w:hAnsi="Proba Pro Lt" w:cs="Arial"/>
                <w:b w:val="0"/>
                <w:sz w:val="20"/>
                <w:szCs w:val="20"/>
                <w:lang w:val="en-GB"/>
              </w:rPr>
              <w:id w:val="-1815947760"/>
              <w:placeholder>
                <w:docPart w:val="6C2A6B5EC27B422D907C64F3A965B5D9"/>
              </w:placeholder>
            </w:sdtPr>
            <w:sdtContent>
              <w:p w14:paraId="2CB88557" w14:textId="77777777" w:rsidR="00B16CAA" w:rsidRPr="00643EDB" w:rsidRDefault="00B16CAA" w:rsidP="00643EDB">
                <w:pPr>
                  <w:pStyle w:val="FieldText"/>
                  <w:jc w:val="center"/>
                  <w:rPr>
                    <w:rFonts w:ascii="Proba Pro Lt" w:hAnsi="Proba Pro Lt" w:cs="Arial"/>
                    <w:b w:val="0"/>
                    <w:sz w:val="20"/>
                    <w:szCs w:val="20"/>
                    <w:lang w:val="en-GB"/>
                  </w:rPr>
                </w:pPr>
                <w:r w:rsidRPr="00643EDB">
                  <w:rPr>
                    <w:rFonts w:ascii="Proba Pro Lt" w:hAnsi="Proba Pro Lt" w:cs="Arial"/>
                    <w:b w:val="0"/>
                    <w:sz w:val="20"/>
                    <w:szCs w:val="20"/>
                    <w:lang w:val="en-GB"/>
                  </w:rPr>
                  <w:t>N</w:t>
                </w:r>
              </w:p>
            </w:sdtContent>
          </w:sdt>
        </w:tc>
        <w:tc>
          <w:tcPr>
            <w:tcW w:w="654" w:type="pct"/>
            <w:gridSpan w:val="2"/>
            <w:shd w:val="clear" w:color="auto" w:fill="auto"/>
            <w:vAlign w:val="center"/>
          </w:tcPr>
          <w:p w14:paraId="3DE01F64" w14:textId="77777777" w:rsidR="00B16CAA" w:rsidRPr="00643EDB" w:rsidRDefault="00B16CAA" w:rsidP="00643EDB">
            <w:pPr>
              <w:pStyle w:val="FieldText"/>
              <w:rPr>
                <w:rFonts w:ascii="Proba Pro Lt" w:hAnsi="Proba Pro Lt" w:cs="Arial"/>
                <w:b w:val="0"/>
                <w:sz w:val="20"/>
                <w:szCs w:val="20"/>
                <w:lang w:val="en-GB"/>
              </w:rPr>
            </w:pPr>
            <w:r w:rsidRPr="00643EDB">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sz w:val="20"/>
                <w:szCs w:val="20"/>
                <w:lang w:val="en-GB"/>
              </w:rPr>
              <w:id w:val="-1924169576"/>
              <w:placeholder>
                <w:docPart w:val="A9C5CEB3AC134046876008489FAEE8FB"/>
              </w:placeholder>
            </w:sdtPr>
            <w:sdtContent>
              <w:p w14:paraId="5A210F6D" w14:textId="77777777" w:rsidR="00B16CAA" w:rsidRPr="00643EDB" w:rsidRDefault="00B16CAA" w:rsidP="00643EDB">
                <w:pPr>
                  <w:pStyle w:val="FieldText"/>
                  <w:jc w:val="center"/>
                  <w:rPr>
                    <w:rFonts w:ascii="Proba Pro Lt" w:hAnsi="Proba Pro Lt" w:cs="Arial"/>
                    <w:b w:val="0"/>
                    <w:sz w:val="20"/>
                    <w:szCs w:val="20"/>
                    <w:lang w:val="en-GB"/>
                  </w:rPr>
                </w:pPr>
                <w:r w:rsidRPr="00643EDB">
                  <w:rPr>
                    <w:rFonts w:ascii="Proba Pro Lt" w:hAnsi="Proba Pro Lt" w:cs="Arial"/>
                    <w:b w:val="0"/>
                    <w:sz w:val="20"/>
                    <w:szCs w:val="20"/>
                    <w:lang w:val="en-GB"/>
                  </w:rPr>
                  <w:t>Y</w:t>
                </w:r>
              </w:p>
            </w:sdtContent>
          </w:sdt>
        </w:tc>
        <w:tc>
          <w:tcPr>
            <w:tcW w:w="251" w:type="pct"/>
            <w:gridSpan w:val="2"/>
            <w:shd w:val="clear" w:color="auto" w:fill="auto"/>
            <w:vAlign w:val="center"/>
          </w:tcPr>
          <w:sdt>
            <w:sdtPr>
              <w:rPr>
                <w:rFonts w:ascii="Proba Pro Lt" w:hAnsi="Proba Pro Lt" w:cs="Arial"/>
                <w:b w:val="0"/>
                <w:sz w:val="20"/>
                <w:szCs w:val="20"/>
                <w:lang w:val="en-GB"/>
              </w:rPr>
              <w:id w:val="-1284957865"/>
              <w:placeholder>
                <w:docPart w:val="4FD4A49FB1C342C69B1F0CB31A4E6978"/>
              </w:placeholder>
              <w:showingPlcHdr/>
            </w:sdtPr>
            <w:sdtContent>
              <w:p w14:paraId="4159A91B" w14:textId="77777777" w:rsidR="00B16CAA" w:rsidRPr="00643EDB" w:rsidRDefault="00B16CAA" w:rsidP="00643EDB">
                <w:pPr>
                  <w:pStyle w:val="FieldText"/>
                  <w:jc w:val="center"/>
                  <w:rPr>
                    <w:rFonts w:ascii="Proba Pro Lt" w:hAnsi="Proba Pro Lt" w:cs="Arial"/>
                    <w:b w:val="0"/>
                    <w:sz w:val="20"/>
                    <w:szCs w:val="20"/>
                    <w:lang w:val="en-GB"/>
                  </w:rPr>
                </w:pPr>
                <w:r w:rsidRPr="00643EDB">
                  <w:rPr>
                    <w:rFonts w:ascii="Proba Pro Lt" w:hAnsi="Proba Pro Lt" w:cs="Arial"/>
                    <w:b w:val="0"/>
                    <w:sz w:val="20"/>
                    <w:szCs w:val="20"/>
                    <w:lang w:val="en-GB"/>
                  </w:rPr>
                  <w:t xml:space="preserve"> </w:t>
                </w:r>
              </w:p>
            </w:sdtContent>
          </w:sdt>
        </w:tc>
        <w:tc>
          <w:tcPr>
            <w:tcW w:w="764" w:type="pct"/>
            <w:gridSpan w:val="3"/>
            <w:tcBorders>
              <w:right w:val="single" w:sz="4" w:space="0" w:color="auto"/>
            </w:tcBorders>
            <w:shd w:val="clear" w:color="auto" w:fill="auto"/>
            <w:vAlign w:val="center"/>
          </w:tcPr>
          <w:p w14:paraId="27B948DA" w14:textId="77777777" w:rsidR="00B16CAA" w:rsidRPr="00643EDB" w:rsidRDefault="00587C01" w:rsidP="00643EDB">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33604784"/>
                <w:placeholder>
                  <w:docPart w:val="02660B217FE84E5CA2CFB3561054F1B4"/>
                </w:placeholder>
              </w:sdtPr>
              <w:sdtContent>
                <w:r w:rsidR="00B16CAA" w:rsidRPr="00643EDB">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sz w:val="20"/>
                <w:szCs w:val="20"/>
                <w:lang w:val="en-GB"/>
              </w:rPr>
              <w:id w:val="557452772"/>
              <w:placeholder>
                <w:docPart w:val="46817D05B42344CBB9E4D08CF0DF3A2E"/>
              </w:placeholder>
              <w:showingPlcHdr/>
            </w:sdtPr>
            <w:sdtContent>
              <w:p w14:paraId="0A2C9715" w14:textId="77777777" w:rsidR="00B16CAA" w:rsidRPr="00643EDB" w:rsidRDefault="00B16CAA" w:rsidP="00643EDB">
                <w:pPr>
                  <w:pStyle w:val="FieldText"/>
                  <w:jc w:val="center"/>
                  <w:rPr>
                    <w:rFonts w:ascii="Proba Pro Lt" w:hAnsi="Proba Pro Lt" w:cs="Arial"/>
                    <w:b w:val="0"/>
                    <w:sz w:val="20"/>
                    <w:szCs w:val="20"/>
                    <w:lang w:val="en-GB"/>
                  </w:rPr>
                </w:pPr>
                <w:r w:rsidRPr="00643EDB">
                  <w:rPr>
                    <w:rFonts w:ascii="Proba Pro Lt" w:hAnsi="Proba Pro Lt" w:cs="Arial"/>
                    <w:b w:val="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sz w:val="20"/>
                <w:szCs w:val="20"/>
                <w:lang w:val="en-GB"/>
              </w:rPr>
              <w:id w:val="837730650"/>
              <w:placeholder>
                <w:docPart w:val="B45A99CF3F4A47149C229CD995307E13"/>
              </w:placeholder>
              <w:showingPlcHdr/>
            </w:sdtPr>
            <w:sdtContent>
              <w:p w14:paraId="6BACC9D5" w14:textId="77777777" w:rsidR="00B16CAA" w:rsidRPr="00643EDB" w:rsidRDefault="00B16CAA" w:rsidP="00643EDB">
                <w:pPr>
                  <w:pStyle w:val="FieldText"/>
                  <w:jc w:val="center"/>
                  <w:rPr>
                    <w:rFonts w:ascii="Proba Pro Lt" w:hAnsi="Proba Pro Lt" w:cs="Arial"/>
                    <w:b w:val="0"/>
                    <w:sz w:val="20"/>
                    <w:szCs w:val="20"/>
                    <w:lang w:val="en-GB"/>
                  </w:rPr>
                </w:pPr>
                <w:r w:rsidRPr="00643EDB">
                  <w:rPr>
                    <w:rFonts w:ascii="Proba Pro Lt" w:hAnsi="Proba Pro Lt" w:cs="Arial"/>
                    <w:b w:val="0"/>
                    <w:sz w:val="20"/>
                    <w:szCs w:val="20"/>
                    <w:lang w:val="en-GB"/>
                  </w:rPr>
                  <w:t xml:space="preserve"> </w:t>
                </w:r>
              </w:p>
            </w:sdtContent>
          </w:sdt>
        </w:tc>
      </w:tr>
      <w:tr w:rsidR="00B16CAA" w:rsidRPr="00643EDB" w14:paraId="6DC93DA2" w14:textId="77777777" w:rsidTr="00B16CAA">
        <w:trPr>
          <w:trHeight w:val="397"/>
        </w:trPr>
        <w:tc>
          <w:tcPr>
            <w:tcW w:w="1256" w:type="pct"/>
            <w:vMerge/>
            <w:tcBorders>
              <w:left w:val="single" w:sz="12" w:space="0" w:color="auto"/>
            </w:tcBorders>
            <w:shd w:val="clear" w:color="auto" w:fill="00A0DC"/>
            <w:vAlign w:val="center"/>
          </w:tcPr>
          <w:p w14:paraId="344ED95E" w14:textId="77777777" w:rsidR="00B16CAA" w:rsidRPr="00643EDB" w:rsidRDefault="00B16CAA" w:rsidP="00585340">
            <w:pPr>
              <w:numPr>
                <w:ilvl w:val="0"/>
                <w:numId w:val="283"/>
              </w:numPr>
              <w:tabs>
                <w:tab w:val="left" w:pos="2820"/>
              </w:tabs>
              <w:spacing w:after="0" w:line="240" w:lineRule="auto"/>
              <w:rPr>
                <w:rFonts w:ascii="Proba Pro Lt" w:hAnsi="Proba Pro Lt" w:cs="Arial"/>
                <w:sz w:val="20"/>
                <w:szCs w:val="20"/>
                <w:lang w:val="en-GB"/>
              </w:rPr>
            </w:pPr>
          </w:p>
        </w:tc>
        <w:tc>
          <w:tcPr>
            <w:tcW w:w="775" w:type="pct"/>
            <w:shd w:val="clear" w:color="auto" w:fill="auto"/>
            <w:vAlign w:val="center"/>
          </w:tcPr>
          <w:p w14:paraId="4FF5B2EE" w14:textId="77777777" w:rsidR="00B16CAA" w:rsidRPr="00643EDB" w:rsidRDefault="00B16CAA" w:rsidP="00643EDB">
            <w:pPr>
              <w:pStyle w:val="FieldText"/>
              <w:rPr>
                <w:rFonts w:ascii="Proba Pro Lt" w:hAnsi="Proba Pro Lt" w:cs="Arial"/>
                <w:b w:val="0"/>
                <w:sz w:val="20"/>
                <w:szCs w:val="20"/>
                <w:lang w:val="en-GB"/>
              </w:rPr>
            </w:pPr>
            <w:r w:rsidRPr="00643EDB">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sz w:val="20"/>
                <w:szCs w:val="20"/>
                <w:lang w:val="en-GB"/>
              </w:rPr>
              <w:id w:val="-120008086"/>
              <w:placeholder>
                <w:docPart w:val="F91289943F984F8294C006FBA7EFEF1E"/>
              </w:placeholder>
              <w:showingPlcHdr/>
            </w:sdtPr>
            <w:sdtContent>
              <w:p w14:paraId="1FDE2EC0" w14:textId="77777777" w:rsidR="00B16CAA" w:rsidRPr="00643EDB" w:rsidRDefault="00B16CAA" w:rsidP="00643EDB">
                <w:pPr>
                  <w:pStyle w:val="FieldText"/>
                  <w:jc w:val="center"/>
                  <w:rPr>
                    <w:rFonts w:ascii="Proba Pro Lt" w:hAnsi="Proba Pro Lt" w:cs="Arial"/>
                    <w:b w:val="0"/>
                    <w:sz w:val="20"/>
                    <w:szCs w:val="20"/>
                    <w:lang w:val="en-GB"/>
                  </w:rPr>
                </w:pPr>
                <w:r w:rsidRPr="00643EDB">
                  <w:rPr>
                    <w:rFonts w:ascii="Proba Pro Lt" w:hAnsi="Proba Pro Lt" w:cs="Arial"/>
                    <w:b w:val="0"/>
                    <w:sz w:val="20"/>
                    <w:szCs w:val="20"/>
                    <w:lang w:val="en-GB"/>
                  </w:rPr>
                  <w:t xml:space="preserve"> </w:t>
                </w:r>
              </w:p>
            </w:sdtContent>
          </w:sdt>
        </w:tc>
        <w:tc>
          <w:tcPr>
            <w:tcW w:w="273" w:type="pct"/>
            <w:shd w:val="clear" w:color="auto" w:fill="auto"/>
            <w:vAlign w:val="center"/>
          </w:tcPr>
          <w:sdt>
            <w:sdtPr>
              <w:rPr>
                <w:rFonts w:ascii="Proba Pro Lt" w:hAnsi="Proba Pro Lt" w:cs="Arial"/>
                <w:b w:val="0"/>
                <w:sz w:val="20"/>
                <w:szCs w:val="20"/>
                <w:lang w:val="en-GB"/>
              </w:rPr>
              <w:id w:val="-1666083508"/>
              <w:placeholder>
                <w:docPart w:val="8DD145E371924809932D8D680E95B705"/>
              </w:placeholder>
            </w:sdtPr>
            <w:sdtContent>
              <w:p w14:paraId="29B450DF" w14:textId="77777777" w:rsidR="00B16CAA" w:rsidRPr="00643EDB" w:rsidRDefault="00B16CAA" w:rsidP="00643EDB">
                <w:pPr>
                  <w:pStyle w:val="FieldText"/>
                  <w:jc w:val="center"/>
                  <w:rPr>
                    <w:rFonts w:ascii="Proba Pro Lt" w:hAnsi="Proba Pro Lt" w:cs="Arial"/>
                    <w:b w:val="0"/>
                    <w:sz w:val="20"/>
                    <w:szCs w:val="20"/>
                    <w:lang w:val="en-GB"/>
                  </w:rPr>
                </w:pPr>
                <w:r w:rsidRPr="00643EDB">
                  <w:rPr>
                    <w:rFonts w:ascii="Proba Pro Lt" w:hAnsi="Proba Pro Lt" w:cs="Arial"/>
                    <w:b w:val="0"/>
                    <w:sz w:val="20"/>
                    <w:szCs w:val="20"/>
                    <w:lang w:val="en-GB"/>
                  </w:rPr>
                  <w:t>N</w:t>
                </w:r>
              </w:p>
            </w:sdtContent>
          </w:sdt>
        </w:tc>
        <w:tc>
          <w:tcPr>
            <w:tcW w:w="654" w:type="pct"/>
            <w:gridSpan w:val="2"/>
            <w:shd w:val="clear" w:color="auto" w:fill="auto"/>
            <w:vAlign w:val="center"/>
          </w:tcPr>
          <w:p w14:paraId="058F3BAE" w14:textId="77777777" w:rsidR="00B16CAA" w:rsidRPr="00643EDB" w:rsidRDefault="00B16CAA" w:rsidP="00643EDB">
            <w:pPr>
              <w:pStyle w:val="FieldText"/>
              <w:rPr>
                <w:rFonts w:ascii="Proba Pro Lt" w:hAnsi="Proba Pro Lt" w:cs="Arial"/>
                <w:b w:val="0"/>
                <w:sz w:val="20"/>
                <w:szCs w:val="20"/>
                <w:lang w:val="en-GB"/>
              </w:rPr>
            </w:pPr>
            <w:r w:rsidRPr="00643EDB">
              <w:rPr>
                <w:rFonts w:ascii="Proba Pro Lt" w:hAnsi="Proba Pro Lt" w:cs="Arial"/>
                <w:b w:val="0"/>
                <w:sz w:val="20"/>
                <w:szCs w:val="20"/>
                <w:lang w:val="en-GB"/>
              </w:rPr>
              <w:t>Seminar paper</w:t>
            </w:r>
          </w:p>
        </w:tc>
        <w:tc>
          <w:tcPr>
            <w:tcW w:w="274" w:type="pct"/>
            <w:shd w:val="clear" w:color="auto" w:fill="auto"/>
            <w:vAlign w:val="center"/>
          </w:tcPr>
          <w:sdt>
            <w:sdtPr>
              <w:rPr>
                <w:rFonts w:ascii="Proba Pro Lt" w:hAnsi="Proba Pro Lt" w:cs="Arial"/>
                <w:b w:val="0"/>
                <w:sz w:val="20"/>
                <w:szCs w:val="20"/>
                <w:lang w:val="en-GB"/>
              </w:rPr>
              <w:id w:val="-273478857"/>
              <w:placeholder>
                <w:docPart w:val="4C9EFF3462DB448FB1F1935911BE328D"/>
              </w:placeholder>
              <w:showingPlcHdr/>
            </w:sdtPr>
            <w:sdtContent>
              <w:p w14:paraId="62F12C52" w14:textId="77777777" w:rsidR="00B16CAA" w:rsidRPr="00643EDB" w:rsidRDefault="00B16CAA" w:rsidP="00643EDB">
                <w:pPr>
                  <w:pStyle w:val="FieldText"/>
                  <w:jc w:val="center"/>
                  <w:rPr>
                    <w:rFonts w:ascii="Proba Pro Lt" w:hAnsi="Proba Pro Lt" w:cs="Arial"/>
                    <w:b w:val="0"/>
                    <w:sz w:val="20"/>
                    <w:szCs w:val="20"/>
                    <w:lang w:val="en-GB"/>
                  </w:rPr>
                </w:pPr>
                <w:r w:rsidRPr="00643EDB">
                  <w:rPr>
                    <w:rFonts w:ascii="Proba Pro Lt" w:hAnsi="Proba Pro Lt" w:cs="Arial"/>
                    <w:b w:val="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sz w:val="20"/>
                <w:szCs w:val="20"/>
                <w:lang w:val="en-GB"/>
              </w:rPr>
              <w:id w:val="-2054766060"/>
              <w:placeholder>
                <w:docPart w:val="B10111AD9707400BB01751B0BDE73620"/>
              </w:placeholder>
            </w:sdtPr>
            <w:sdtContent>
              <w:p w14:paraId="593E22C6" w14:textId="77777777" w:rsidR="00B16CAA" w:rsidRPr="00643EDB" w:rsidRDefault="00B16CAA" w:rsidP="00643EDB">
                <w:pPr>
                  <w:pStyle w:val="FieldText"/>
                  <w:jc w:val="center"/>
                  <w:rPr>
                    <w:rFonts w:ascii="Proba Pro Lt" w:hAnsi="Proba Pro Lt" w:cs="Arial"/>
                    <w:b w:val="0"/>
                    <w:sz w:val="20"/>
                    <w:szCs w:val="20"/>
                    <w:lang w:val="en-GB"/>
                  </w:rPr>
                </w:pPr>
                <w:r w:rsidRPr="00643EDB">
                  <w:rPr>
                    <w:rFonts w:ascii="Proba Pro Lt" w:hAnsi="Proba Pro Lt" w:cs="Arial"/>
                    <w:b w:val="0"/>
                    <w:sz w:val="20"/>
                    <w:szCs w:val="20"/>
                    <w:lang w:val="en-GB"/>
                  </w:rPr>
                  <w:t>N</w:t>
                </w:r>
              </w:p>
            </w:sdtContent>
          </w:sdt>
        </w:tc>
        <w:tc>
          <w:tcPr>
            <w:tcW w:w="764" w:type="pct"/>
            <w:gridSpan w:val="3"/>
            <w:tcBorders>
              <w:right w:val="single" w:sz="4" w:space="0" w:color="auto"/>
            </w:tcBorders>
            <w:shd w:val="clear" w:color="auto" w:fill="auto"/>
            <w:vAlign w:val="center"/>
          </w:tcPr>
          <w:p w14:paraId="3FC8EFBB" w14:textId="77777777" w:rsidR="00B16CAA" w:rsidRPr="00643EDB" w:rsidRDefault="00587C01" w:rsidP="00643EDB">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58542040"/>
                <w:placeholder>
                  <w:docPart w:val="C6F2637C7C414D66AC22E86B879A4F16"/>
                </w:placeholder>
              </w:sdtPr>
              <w:sdtContent>
                <w:r w:rsidR="00B16CAA" w:rsidRPr="00643EDB">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sz w:val="20"/>
                <w:szCs w:val="20"/>
                <w:lang w:val="en-GB"/>
              </w:rPr>
              <w:id w:val="-1242557184"/>
              <w:placeholder>
                <w:docPart w:val="2B696FCE473E47F8B5CDCC10AC830B97"/>
              </w:placeholder>
              <w:showingPlcHdr/>
            </w:sdtPr>
            <w:sdtContent>
              <w:p w14:paraId="1AA19EB2" w14:textId="77777777" w:rsidR="00B16CAA" w:rsidRPr="00643EDB" w:rsidRDefault="00B16CAA" w:rsidP="00643EDB">
                <w:pPr>
                  <w:pStyle w:val="FieldText"/>
                  <w:jc w:val="center"/>
                  <w:rPr>
                    <w:rFonts w:ascii="Proba Pro Lt" w:hAnsi="Proba Pro Lt" w:cs="Arial"/>
                    <w:b w:val="0"/>
                    <w:sz w:val="20"/>
                    <w:szCs w:val="20"/>
                    <w:lang w:val="en-GB"/>
                  </w:rPr>
                </w:pPr>
                <w:r w:rsidRPr="00643EDB">
                  <w:rPr>
                    <w:rFonts w:ascii="Proba Pro Lt" w:hAnsi="Proba Pro Lt" w:cs="Arial"/>
                    <w:b w:val="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sz w:val="20"/>
                <w:szCs w:val="20"/>
                <w:lang w:val="en-GB"/>
              </w:rPr>
              <w:id w:val="-560020492"/>
              <w:placeholder>
                <w:docPart w:val="1712C379261E41B7AF19D00E7DAC9268"/>
              </w:placeholder>
              <w:showingPlcHdr/>
            </w:sdtPr>
            <w:sdtContent>
              <w:p w14:paraId="4551CA43" w14:textId="77777777" w:rsidR="00B16CAA" w:rsidRPr="00643EDB" w:rsidRDefault="00B16CAA" w:rsidP="00643EDB">
                <w:pPr>
                  <w:pStyle w:val="FieldText"/>
                  <w:jc w:val="center"/>
                  <w:rPr>
                    <w:rFonts w:ascii="Proba Pro Lt" w:hAnsi="Proba Pro Lt" w:cs="Arial"/>
                    <w:b w:val="0"/>
                    <w:sz w:val="20"/>
                    <w:szCs w:val="20"/>
                    <w:lang w:val="en-GB"/>
                  </w:rPr>
                </w:pPr>
                <w:r w:rsidRPr="00643EDB">
                  <w:rPr>
                    <w:rFonts w:ascii="Proba Pro Lt" w:hAnsi="Proba Pro Lt" w:cs="Arial"/>
                    <w:b w:val="0"/>
                    <w:sz w:val="20"/>
                    <w:szCs w:val="20"/>
                    <w:lang w:val="en-GB"/>
                  </w:rPr>
                  <w:t xml:space="preserve"> </w:t>
                </w:r>
              </w:p>
            </w:sdtContent>
          </w:sdt>
        </w:tc>
      </w:tr>
      <w:tr w:rsidR="00B16CAA" w:rsidRPr="00643EDB" w14:paraId="07816A3E" w14:textId="77777777" w:rsidTr="00B16CAA">
        <w:trPr>
          <w:trHeight w:val="397"/>
        </w:trPr>
        <w:tc>
          <w:tcPr>
            <w:tcW w:w="1256" w:type="pct"/>
            <w:vMerge/>
            <w:tcBorders>
              <w:left w:val="single" w:sz="12" w:space="0" w:color="auto"/>
            </w:tcBorders>
            <w:shd w:val="clear" w:color="auto" w:fill="00A0DC"/>
            <w:vAlign w:val="center"/>
          </w:tcPr>
          <w:p w14:paraId="5C4E7320" w14:textId="77777777" w:rsidR="00B16CAA" w:rsidRPr="00643EDB" w:rsidRDefault="00B16CAA" w:rsidP="00585340">
            <w:pPr>
              <w:numPr>
                <w:ilvl w:val="0"/>
                <w:numId w:val="283"/>
              </w:numPr>
              <w:tabs>
                <w:tab w:val="left" w:pos="2820"/>
              </w:tabs>
              <w:spacing w:after="0" w:line="240" w:lineRule="auto"/>
              <w:rPr>
                <w:rFonts w:ascii="Proba Pro Lt" w:hAnsi="Proba Pro Lt" w:cs="Arial"/>
                <w:sz w:val="20"/>
                <w:szCs w:val="20"/>
                <w:lang w:val="en-GB"/>
              </w:rPr>
            </w:pPr>
          </w:p>
        </w:tc>
        <w:tc>
          <w:tcPr>
            <w:tcW w:w="775" w:type="pct"/>
            <w:tcBorders>
              <w:bottom w:val="single" w:sz="4" w:space="0" w:color="auto"/>
            </w:tcBorders>
            <w:vAlign w:val="center"/>
          </w:tcPr>
          <w:p w14:paraId="48A37575" w14:textId="77777777" w:rsidR="00B16CAA" w:rsidRPr="00643EDB" w:rsidRDefault="00B16CAA" w:rsidP="00643EDB">
            <w:pPr>
              <w:pStyle w:val="FieldText"/>
              <w:rPr>
                <w:rFonts w:ascii="Proba Pro Lt" w:hAnsi="Proba Pro Lt" w:cs="Arial"/>
                <w:b w:val="0"/>
                <w:sz w:val="20"/>
                <w:szCs w:val="20"/>
                <w:lang w:val="en-GB"/>
              </w:rPr>
            </w:pPr>
            <w:r w:rsidRPr="00643EDB">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sz w:val="20"/>
                <w:szCs w:val="20"/>
                <w:lang w:val="en-GB"/>
              </w:rPr>
              <w:id w:val="-824206240"/>
              <w:placeholder>
                <w:docPart w:val="DCFC669E2085459CAA633838E5A765EC"/>
              </w:placeholder>
            </w:sdtPr>
            <w:sdtContent>
              <w:p w14:paraId="41DDD362" w14:textId="77777777" w:rsidR="00B16CAA" w:rsidRPr="00643EDB" w:rsidRDefault="00B16CAA" w:rsidP="00643EDB">
                <w:pPr>
                  <w:pStyle w:val="FieldText"/>
                  <w:jc w:val="center"/>
                  <w:rPr>
                    <w:rFonts w:ascii="Proba Pro Lt" w:hAnsi="Proba Pro Lt" w:cs="Arial"/>
                    <w:b w:val="0"/>
                    <w:sz w:val="20"/>
                    <w:szCs w:val="20"/>
                    <w:lang w:val="en-GB"/>
                  </w:rPr>
                </w:pPr>
                <w:r w:rsidRPr="00643EDB">
                  <w:rPr>
                    <w:rFonts w:ascii="Proba Pro Lt" w:hAnsi="Proba Pro Lt" w:cs="Arial"/>
                    <w:b w:val="0"/>
                    <w:sz w:val="20"/>
                    <w:szCs w:val="20"/>
                    <w:lang w:val="en-GB"/>
                  </w:rPr>
                  <w:t>Y</w:t>
                </w:r>
              </w:p>
            </w:sdtContent>
          </w:sdt>
        </w:tc>
        <w:tc>
          <w:tcPr>
            <w:tcW w:w="273" w:type="pct"/>
            <w:tcBorders>
              <w:bottom w:val="single" w:sz="4" w:space="0" w:color="auto"/>
            </w:tcBorders>
            <w:vAlign w:val="center"/>
          </w:tcPr>
          <w:sdt>
            <w:sdtPr>
              <w:rPr>
                <w:rFonts w:ascii="Proba Pro Lt" w:hAnsi="Proba Pro Lt" w:cs="Arial"/>
                <w:b w:val="0"/>
                <w:sz w:val="20"/>
                <w:szCs w:val="20"/>
                <w:lang w:val="en-GB"/>
              </w:rPr>
              <w:id w:val="1611702733"/>
              <w:placeholder>
                <w:docPart w:val="8AB0D418F6924688B66FC023CC972795"/>
              </w:placeholder>
              <w:showingPlcHdr/>
            </w:sdtPr>
            <w:sdtContent>
              <w:p w14:paraId="7603342F" w14:textId="77777777" w:rsidR="00B16CAA" w:rsidRPr="00643EDB" w:rsidRDefault="00B16CAA" w:rsidP="00643EDB">
                <w:pPr>
                  <w:pStyle w:val="FieldText"/>
                  <w:jc w:val="center"/>
                  <w:rPr>
                    <w:rFonts w:ascii="Proba Pro Lt" w:hAnsi="Proba Pro Lt" w:cs="Arial"/>
                    <w:b w:val="0"/>
                    <w:sz w:val="20"/>
                    <w:szCs w:val="20"/>
                    <w:lang w:val="en-GB"/>
                  </w:rPr>
                </w:pPr>
                <w:r w:rsidRPr="00643EDB">
                  <w:rPr>
                    <w:rFonts w:ascii="Proba Pro Lt" w:hAnsi="Proba Pro Lt" w:cs="Arial"/>
                    <w:b w:val="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73F5EA41" w14:textId="77777777" w:rsidR="00B16CAA" w:rsidRPr="00643EDB" w:rsidRDefault="00B16CAA" w:rsidP="00643EDB">
            <w:pPr>
              <w:pStyle w:val="FieldText"/>
              <w:rPr>
                <w:rFonts w:ascii="Proba Pro Lt" w:hAnsi="Proba Pro Lt" w:cs="Arial"/>
                <w:b w:val="0"/>
                <w:sz w:val="20"/>
                <w:szCs w:val="20"/>
                <w:lang w:val="en-GB"/>
              </w:rPr>
            </w:pPr>
            <w:r w:rsidRPr="00643EDB">
              <w:rPr>
                <w:rFonts w:ascii="Proba Pro Lt" w:hAnsi="Proba Pro Lt" w:cs="Arial"/>
                <w:b w:val="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sz w:val="20"/>
                <w:szCs w:val="20"/>
                <w:lang w:val="en-GB"/>
              </w:rPr>
              <w:id w:val="-1866201389"/>
              <w:placeholder>
                <w:docPart w:val="7622A7D672CA4B528ACB7320CBB930D2"/>
              </w:placeholder>
            </w:sdtPr>
            <w:sdtContent>
              <w:p w14:paraId="3C28B121" w14:textId="77777777" w:rsidR="00B16CAA" w:rsidRPr="00643EDB" w:rsidRDefault="00B16CAA" w:rsidP="00643EDB">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sz w:val="20"/>
                <w:szCs w:val="20"/>
                <w:lang w:val="en-GB"/>
              </w:rPr>
              <w:id w:val="378444570"/>
              <w:placeholder>
                <w:docPart w:val="C1EED0CEBA17442AAFB32C0C7A30CD23"/>
              </w:placeholder>
              <w:showingPlcHdr/>
            </w:sdtPr>
            <w:sdtContent>
              <w:p w14:paraId="00202006" w14:textId="77777777" w:rsidR="00B16CAA" w:rsidRPr="00643EDB" w:rsidRDefault="00B16CAA" w:rsidP="00643EDB">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6B794245" w14:textId="77777777" w:rsidR="00B16CAA" w:rsidRPr="00643EDB" w:rsidRDefault="00587C01" w:rsidP="00643EDB">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708093851"/>
                <w:placeholder>
                  <w:docPart w:val="C579E591D5004FDDA9109306AA3C14C0"/>
                </w:placeholder>
              </w:sdtPr>
              <w:sdtContent>
                <w:r w:rsidR="00B16CAA" w:rsidRPr="00643EDB">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sz w:val="20"/>
                <w:szCs w:val="20"/>
                <w:lang w:val="en-GB"/>
              </w:rPr>
              <w:id w:val="103093562"/>
              <w:placeholder>
                <w:docPart w:val="5D989D6D31AB46879024DCE5A4DCD6A0"/>
              </w:placeholder>
              <w:showingPlcHdr/>
            </w:sdtPr>
            <w:sdtContent>
              <w:p w14:paraId="25F044D6" w14:textId="77777777" w:rsidR="00B16CAA" w:rsidRPr="00643EDB" w:rsidRDefault="00B16CAA" w:rsidP="00643EDB">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sz w:val="20"/>
                <w:szCs w:val="20"/>
                <w:lang w:val="en-GB"/>
              </w:rPr>
              <w:id w:val="-1347394718"/>
              <w:placeholder>
                <w:docPart w:val="3EF5B21F665C4EB8836FC4211466AEDA"/>
              </w:placeholder>
              <w:showingPlcHdr/>
            </w:sdtPr>
            <w:sdtContent>
              <w:p w14:paraId="0D8D79AC" w14:textId="77777777" w:rsidR="00B16CAA" w:rsidRPr="00643EDB" w:rsidRDefault="00B16CAA" w:rsidP="00643EDB">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 xml:space="preserve"> </w:t>
                </w:r>
              </w:p>
            </w:sdtContent>
          </w:sdt>
        </w:tc>
      </w:tr>
      <w:tr w:rsidR="00B16CAA" w:rsidRPr="00643EDB" w14:paraId="585972A5" w14:textId="77777777" w:rsidTr="00B16CAA">
        <w:trPr>
          <w:trHeight w:val="397"/>
        </w:trPr>
        <w:tc>
          <w:tcPr>
            <w:tcW w:w="1256" w:type="pct"/>
            <w:vMerge/>
            <w:tcBorders>
              <w:left w:val="single" w:sz="12" w:space="0" w:color="auto"/>
              <w:bottom w:val="single" w:sz="12" w:space="0" w:color="auto"/>
            </w:tcBorders>
            <w:shd w:val="clear" w:color="auto" w:fill="00A0DC"/>
            <w:vAlign w:val="center"/>
          </w:tcPr>
          <w:p w14:paraId="0AD58D31" w14:textId="77777777" w:rsidR="00B16CAA" w:rsidRPr="00643EDB" w:rsidRDefault="00B16CAA" w:rsidP="00585340">
            <w:pPr>
              <w:numPr>
                <w:ilvl w:val="0"/>
                <w:numId w:val="283"/>
              </w:numPr>
              <w:tabs>
                <w:tab w:val="left" w:pos="2820"/>
              </w:tabs>
              <w:spacing w:after="0" w:line="240" w:lineRule="auto"/>
              <w:rPr>
                <w:rFonts w:ascii="Proba Pro Lt" w:hAnsi="Proba Pro Lt" w:cs="Arial"/>
                <w:sz w:val="20"/>
                <w:szCs w:val="20"/>
                <w:lang w:val="en-GB"/>
              </w:rPr>
            </w:pPr>
          </w:p>
        </w:tc>
        <w:tc>
          <w:tcPr>
            <w:tcW w:w="775" w:type="pct"/>
            <w:tcBorders>
              <w:bottom w:val="single" w:sz="12" w:space="0" w:color="auto"/>
              <w:right w:val="single" w:sz="8" w:space="0" w:color="auto"/>
            </w:tcBorders>
            <w:vAlign w:val="center"/>
          </w:tcPr>
          <w:p w14:paraId="3D963AE9" w14:textId="77777777" w:rsidR="00B16CAA" w:rsidRPr="00643EDB" w:rsidRDefault="00B16CAA"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GB"/>
              </w:rPr>
              <w:id w:val="-198474578"/>
              <w:placeholder>
                <w:docPart w:val="47660EAE4BC1489190449A01D85910CF"/>
              </w:placeholder>
              <w:showingPlcHdr/>
            </w:sdtPr>
            <w:sdtContent>
              <w:p w14:paraId="475ED9A1" w14:textId="77777777" w:rsidR="00B16CAA" w:rsidRPr="00643EDB" w:rsidRDefault="00B16CAA" w:rsidP="00643EDB">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GB"/>
              </w:rPr>
              <w:id w:val="1903405751"/>
              <w:placeholder>
                <w:docPart w:val="B5D2FA4A6B4249338E861415540BB69C"/>
              </w:placeholder>
            </w:sdtPr>
            <w:sdtContent>
              <w:p w14:paraId="1CCFDF4A" w14:textId="77777777" w:rsidR="00B16CAA" w:rsidRPr="00643EDB" w:rsidRDefault="00B16CAA" w:rsidP="00643EDB">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6DB5DFA3" w14:textId="77777777" w:rsidR="00B16CAA" w:rsidRPr="00643EDB" w:rsidRDefault="00B16CAA"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GB"/>
              </w:rPr>
              <w:id w:val="-1710407862"/>
              <w:placeholder>
                <w:docPart w:val="64C71BA04F254F3AA13CE4E8286CC481"/>
              </w:placeholder>
            </w:sdtPr>
            <w:sdtContent>
              <w:p w14:paraId="75517489" w14:textId="77777777" w:rsidR="00B16CAA" w:rsidRPr="00643EDB" w:rsidRDefault="00B16CAA" w:rsidP="00643EDB">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GB"/>
              </w:rPr>
              <w:id w:val="1230580498"/>
              <w:placeholder>
                <w:docPart w:val="DA881EF54E484AE2A97745A0992C8B46"/>
              </w:placeholder>
              <w:showingPlcHdr/>
            </w:sdtPr>
            <w:sdtContent>
              <w:p w14:paraId="50F0A394" w14:textId="77777777" w:rsidR="00B16CAA" w:rsidRPr="00643EDB" w:rsidRDefault="00B16CAA" w:rsidP="00643EDB">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AC04FB0" w14:textId="77777777" w:rsidR="00B16CAA" w:rsidRPr="00643EDB" w:rsidRDefault="00B16CAA"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sz w:val="20"/>
                <w:szCs w:val="20"/>
                <w:lang w:val="en-GB"/>
              </w:rPr>
              <w:id w:val="-1900430101"/>
              <w:placeholder>
                <w:docPart w:val="D291029599C84DDB8A44DE6537F1A59B"/>
              </w:placeholder>
            </w:sdtPr>
            <w:sdtContent>
              <w:p w14:paraId="7EBDF47E" w14:textId="77777777" w:rsidR="00B16CAA" w:rsidRPr="00643EDB" w:rsidRDefault="00B16CAA" w:rsidP="00643EDB">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5</w:t>
                </w:r>
              </w:p>
            </w:sdtContent>
          </w:sdt>
        </w:tc>
      </w:tr>
      <w:tr w:rsidR="00B16CAA" w:rsidRPr="00643EDB" w14:paraId="634B6790" w14:textId="77777777" w:rsidTr="00B16CAA">
        <w:trPr>
          <w:trHeight w:val="397"/>
        </w:trPr>
        <w:tc>
          <w:tcPr>
            <w:tcW w:w="1256" w:type="pct"/>
            <w:tcBorders>
              <w:left w:val="single" w:sz="12" w:space="0" w:color="auto"/>
              <w:bottom w:val="single" w:sz="12" w:space="0" w:color="auto"/>
            </w:tcBorders>
            <w:shd w:val="clear" w:color="auto" w:fill="00A0DC"/>
            <w:vAlign w:val="center"/>
          </w:tcPr>
          <w:p w14:paraId="7A8FFAEE" w14:textId="77777777" w:rsidR="00B16CAA" w:rsidRPr="00643EDB" w:rsidRDefault="00B16CAA"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lastRenderedPageBreak/>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sz w:val="20"/>
                <w:szCs w:val="20"/>
              </w:rPr>
              <w:id w:val="1149944822"/>
              <w:placeholder>
                <w:docPart w:val="06E53DEDAF8A455795A64831525E189E"/>
              </w:placeholder>
            </w:sdtPr>
            <w:sdtContent>
              <w:p w14:paraId="0DF79E8D" w14:textId="77777777" w:rsidR="00587C01" w:rsidRDefault="00587C01" w:rsidP="00587C01">
                <w:pPr>
                  <w:tabs>
                    <w:tab w:val="left" w:pos="2820"/>
                  </w:tabs>
                  <w:spacing w:after="0" w:line="240" w:lineRule="auto"/>
                  <w:rPr>
                    <w:rFonts w:ascii="Proba Pro Lt" w:hAnsi="Proba Pro Lt" w:cs="Arial"/>
                    <w:b/>
                    <w:color w:val="000000"/>
                    <w:sz w:val="20"/>
                    <w:szCs w:val="20"/>
                  </w:rPr>
                </w:pPr>
                <w:r w:rsidRPr="000B0800">
                  <w:rPr>
                    <w:rFonts w:ascii="Proba Pro Lt" w:hAnsi="Proba Pro Lt" w:cs="Arial"/>
                    <w:b/>
                    <w:color w:val="000000"/>
                    <w:sz w:val="20"/>
                    <w:szCs w:val="20"/>
                  </w:rPr>
                  <w:t>Maximum number of points by activity type:</w:t>
                </w:r>
              </w:p>
              <w:p w14:paraId="3E28C912" w14:textId="1FA27A4C" w:rsidR="00587C01" w:rsidRPr="00404006" w:rsidRDefault="00587C01" w:rsidP="00587C01">
                <w:pPr>
                  <w:tabs>
                    <w:tab w:val="left" w:pos="2820"/>
                  </w:tabs>
                  <w:spacing w:after="0" w:line="240" w:lineRule="auto"/>
                  <w:rPr>
                    <w:rFonts w:ascii="Proba Pro Lt" w:hAnsi="Proba Pro Lt" w:cs="Arial"/>
                    <w:color w:val="000000"/>
                    <w:sz w:val="20"/>
                    <w:szCs w:val="20"/>
                  </w:rPr>
                </w:pPr>
                <w:r w:rsidRPr="00404006">
                  <w:rPr>
                    <w:rFonts w:ascii="Proba Pro Lt" w:hAnsi="Proba Pro Lt" w:cs="Arial"/>
                    <w:color w:val="000000"/>
                    <w:sz w:val="20"/>
                    <w:szCs w:val="20"/>
                  </w:rPr>
                  <w:t xml:space="preserve">1. </w:t>
                </w:r>
                <w:r>
                  <w:rPr>
                    <w:rFonts w:ascii="Proba Pro Lt" w:hAnsi="Proba Pro Lt" w:cs="Arial"/>
                    <w:color w:val="000000"/>
                    <w:sz w:val="20"/>
                    <w:szCs w:val="20"/>
                  </w:rPr>
                  <w:t>p</w:t>
                </w:r>
                <w:r w:rsidR="00864D32">
                  <w:rPr>
                    <w:rFonts w:ascii="Proba Pro Lt" w:hAnsi="Proba Pro Lt" w:cs="Arial"/>
                    <w:color w:val="000000"/>
                    <w:sz w:val="20"/>
                    <w:szCs w:val="20"/>
                  </w:rPr>
                  <w:t>artial</w:t>
                </w:r>
                <w:r>
                  <w:rPr>
                    <w:rFonts w:ascii="Proba Pro Lt" w:hAnsi="Proba Pro Lt" w:cs="Arial"/>
                    <w:color w:val="000000"/>
                    <w:sz w:val="20"/>
                    <w:szCs w:val="20"/>
                  </w:rPr>
                  <w:t xml:space="preserve"> exam</w:t>
                </w:r>
                <w:r w:rsidRPr="00404006">
                  <w:rPr>
                    <w:color w:val="000000"/>
                    <w:sz w:val="20"/>
                    <w:szCs w:val="20"/>
                  </w:rPr>
                  <w:t>  </w:t>
                </w:r>
                <w:r w:rsidRPr="00404006">
                  <w:rPr>
                    <w:rFonts w:ascii="Proba Pro Lt" w:hAnsi="Proba Pro Lt" w:cs="Arial"/>
                    <w:color w:val="000000"/>
                    <w:sz w:val="20"/>
                    <w:szCs w:val="20"/>
                  </w:rPr>
                  <w:t xml:space="preserve"> 22,5</w:t>
                </w:r>
              </w:p>
              <w:p w14:paraId="3DB69859" w14:textId="6ACB3CE1" w:rsidR="00587C01" w:rsidRPr="00404006" w:rsidRDefault="00587C01" w:rsidP="00587C01">
                <w:pPr>
                  <w:tabs>
                    <w:tab w:val="left" w:pos="2820"/>
                  </w:tabs>
                  <w:spacing w:after="0" w:line="240" w:lineRule="auto"/>
                  <w:rPr>
                    <w:rFonts w:ascii="Proba Pro Lt" w:hAnsi="Proba Pro Lt" w:cs="Arial"/>
                    <w:color w:val="000000"/>
                    <w:sz w:val="20"/>
                    <w:szCs w:val="20"/>
                  </w:rPr>
                </w:pPr>
                <w:r w:rsidRPr="00404006">
                  <w:rPr>
                    <w:rFonts w:ascii="Proba Pro Lt" w:hAnsi="Proba Pro Lt" w:cs="Arial"/>
                    <w:color w:val="000000"/>
                    <w:sz w:val="20"/>
                    <w:szCs w:val="20"/>
                  </w:rPr>
                  <w:t xml:space="preserve">2. </w:t>
                </w:r>
                <w:r>
                  <w:rPr>
                    <w:rFonts w:ascii="Proba Pro Lt" w:hAnsi="Proba Pro Lt" w:cs="Arial"/>
                    <w:color w:val="000000"/>
                    <w:sz w:val="20"/>
                    <w:szCs w:val="20"/>
                  </w:rPr>
                  <w:t>p</w:t>
                </w:r>
                <w:r w:rsidR="00864D32">
                  <w:rPr>
                    <w:rFonts w:ascii="Proba Pro Lt" w:hAnsi="Proba Pro Lt" w:cs="Arial"/>
                    <w:color w:val="000000"/>
                    <w:sz w:val="20"/>
                    <w:szCs w:val="20"/>
                  </w:rPr>
                  <w:t>artial</w:t>
                </w:r>
                <w:r>
                  <w:rPr>
                    <w:rFonts w:ascii="Proba Pro Lt" w:hAnsi="Proba Pro Lt" w:cs="Arial"/>
                    <w:color w:val="000000"/>
                    <w:sz w:val="20"/>
                    <w:szCs w:val="20"/>
                  </w:rPr>
                  <w:t xml:space="preserve"> exam</w:t>
                </w:r>
                <w:r w:rsidRPr="00404006">
                  <w:rPr>
                    <w:color w:val="000000"/>
                    <w:sz w:val="20"/>
                    <w:szCs w:val="20"/>
                  </w:rPr>
                  <w:t>  </w:t>
                </w:r>
                <w:r w:rsidRPr="00404006">
                  <w:rPr>
                    <w:rFonts w:ascii="Proba Pro Lt" w:hAnsi="Proba Pro Lt" w:cs="Arial"/>
                    <w:color w:val="000000"/>
                    <w:sz w:val="20"/>
                    <w:szCs w:val="20"/>
                  </w:rPr>
                  <w:t xml:space="preserve"> 22,5</w:t>
                </w:r>
              </w:p>
              <w:p w14:paraId="20FF5BE3" w14:textId="2F820D92" w:rsidR="00587C01" w:rsidRPr="00404006" w:rsidRDefault="00587C01" w:rsidP="00587C01">
                <w:pPr>
                  <w:tabs>
                    <w:tab w:val="left" w:pos="2820"/>
                  </w:tabs>
                  <w:spacing w:after="0" w:line="240" w:lineRule="auto"/>
                  <w:rPr>
                    <w:rFonts w:ascii="Proba Pro Lt" w:hAnsi="Proba Pro Lt" w:cs="Arial"/>
                    <w:color w:val="000000"/>
                    <w:sz w:val="20"/>
                    <w:szCs w:val="20"/>
                  </w:rPr>
                </w:pPr>
                <w:r w:rsidRPr="00404006">
                  <w:rPr>
                    <w:rFonts w:ascii="Proba Pro Lt" w:hAnsi="Proba Pro Lt" w:cs="Arial"/>
                    <w:color w:val="000000"/>
                    <w:sz w:val="20"/>
                    <w:szCs w:val="20"/>
                  </w:rPr>
                  <w:t>Re</w:t>
                </w:r>
                <w:r>
                  <w:rPr>
                    <w:rFonts w:ascii="Proba Pro Lt" w:hAnsi="Proba Pro Lt" w:cs="Arial"/>
                    <w:color w:val="000000"/>
                    <w:sz w:val="20"/>
                    <w:szCs w:val="20"/>
                  </w:rPr>
                  <w:t>port</w:t>
                </w:r>
                <w:r w:rsidRPr="00404006">
                  <w:rPr>
                    <w:color w:val="000000"/>
                    <w:sz w:val="20"/>
                    <w:szCs w:val="20"/>
                  </w:rPr>
                  <w:t>                </w:t>
                </w:r>
                <w:r w:rsidRPr="00404006">
                  <w:rPr>
                    <w:rFonts w:ascii="Proba Pro Lt" w:hAnsi="Proba Pro Lt" w:cs="Arial"/>
                    <w:color w:val="000000"/>
                    <w:sz w:val="20"/>
                    <w:szCs w:val="20"/>
                  </w:rPr>
                  <w:t xml:space="preserve"> </w:t>
                </w:r>
                <w:r>
                  <w:rPr>
                    <w:rFonts w:ascii="Proba Pro Lt" w:hAnsi="Proba Pro Lt" w:cs="Arial"/>
                    <w:color w:val="000000"/>
                    <w:sz w:val="20"/>
                    <w:szCs w:val="20"/>
                  </w:rPr>
                  <w:t xml:space="preserve">         </w:t>
                </w:r>
                <w:r w:rsidRPr="00404006">
                  <w:rPr>
                    <w:rFonts w:ascii="Proba Pro Lt" w:hAnsi="Proba Pro Lt" w:cs="Arial"/>
                    <w:color w:val="000000"/>
                    <w:sz w:val="20"/>
                    <w:szCs w:val="20"/>
                  </w:rPr>
                  <w:t>5</w:t>
                </w:r>
              </w:p>
              <w:p w14:paraId="7F74C6DD" w14:textId="76A546F1" w:rsidR="00587C01" w:rsidRPr="00404006" w:rsidRDefault="00587C01" w:rsidP="00587C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Exercises</w:t>
                </w:r>
                <w:r w:rsidRPr="00404006">
                  <w:rPr>
                    <w:color w:val="000000"/>
                    <w:sz w:val="20"/>
                    <w:szCs w:val="20"/>
                  </w:rPr>
                  <w:t>                 </w:t>
                </w:r>
                <w:r w:rsidRPr="00404006">
                  <w:rPr>
                    <w:rFonts w:ascii="Proba Pro Lt" w:hAnsi="Proba Pro Lt" w:cs="Arial"/>
                    <w:color w:val="000000"/>
                    <w:sz w:val="20"/>
                    <w:szCs w:val="20"/>
                  </w:rPr>
                  <w:t xml:space="preserve"> </w:t>
                </w:r>
                <w:r>
                  <w:rPr>
                    <w:rFonts w:ascii="Proba Pro Lt" w:hAnsi="Proba Pro Lt" w:cs="Arial"/>
                    <w:color w:val="000000"/>
                    <w:sz w:val="20"/>
                    <w:szCs w:val="20"/>
                  </w:rPr>
                  <w:t xml:space="preserve">   </w:t>
                </w:r>
                <w:r w:rsidRPr="00404006">
                  <w:rPr>
                    <w:rFonts w:ascii="Proba Pro Lt" w:hAnsi="Proba Pro Lt" w:cs="Arial"/>
                    <w:color w:val="000000"/>
                    <w:sz w:val="20"/>
                    <w:szCs w:val="20"/>
                  </w:rPr>
                  <w:t>5</w:t>
                </w:r>
              </w:p>
              <w:p w14:paraId="3DFDFD5A" w14:textId="374BA7CC" w:rsidR="00587C01" w:rsidRPr="00404006" w:rsidRDefault="00587C01" w:rsidP="00587C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Final exam </w:t>
                </w:r>
                <w:r w:rsidRPr="00404006">
                  <w:rPr>
                    <w:rFonts w:ascii="Proba Pro Lt" w:hAnsi="Proba Pro Lt" w:cs="Arial"/>
                    <w:color w:val="000000"/>
                    <w:sz w:val="20"/>
                    <w:szCs w:val="20"/>
                  </w:rPr>
                  <w:t>(</w:t>
                </w:r>
                <w:r>
                  <w:rPr>
                    <w:rFonts w:ascii="Proba Pro Lt" w:hAnsi="Proba Pro Lt" w:cs="Arial"/>
                    <w:color w:val="000000"/>
                    <w:sz w:val="20"/>
                    <w:szCs w:val="20"/>
                  </w:rPr>
                  <w:t>oral</w:t>
                </w:r>
                <w:r w:rsidRPr="00404006">
                  <w:rPr>
                    <w:rFonts w:ascii="Proba Pro Lt" w:hAnsi="Proba Pro Lt" w:cs="Arial"/>
                    <w:color w:val="000000"/>
                    <w:sz w:val="20"/>
                    <w:szCs w:val="20"/>
                  </w:rPr>
                  <w:t xml:space="preserve">) </w:t>
                </w:r>
                <w:r>
                  <w:rPr>
                    <w:rFonts w:ascii="Proba Pro Lt" w:hAnsi="Proba Pro Lt" w:cs="Arial"/>
                    <w:color w:val="000000"/>
                    <w:sz w:val="20"/>
                    <w:szCs w:val="20"/>
                  </w:rPr>
                  <w:t xml:space="preserve">      </w:t>
                </w:r>
                <w:r w:rsidRPr="00404006">
                  <w:rPr>
                    <w:rFonts w:ascii="Proba Pro Lt" w:hAnsi="Proba Pro Lt" w:cs="Arial"/>
                    <w:color w:val="000000"/>
                    <w:sz w:val="20"/>
                    <w:szCs w:val="20"/>
                  </w:rPr>
                  <w:t>45</w:t>
                </w:r>
              </w:p>
              <w:p w14:paraId="53ED4348" w14:textId="77777777" w:rsidR="00587C01" w:rsidRPr="00404006" w:rsidRDefault="00587C01" w:rsidP="00587C01">
                <w:pPr>
                  <w:tabs>
                    <w:tab w:val="left" w:pos="2820"/>
                  </w:tabs>
                  <w:spacing w:after="0" w:line="240" w:lineRule="auto"/>
                  <w:rPr>
                    <w:rFonts w:ascii="Proba Pro Lt" w:hAnsi="Proba Pro Lt" w:cs="Arial"/>
                    <w:b/>
                    <w:color w:val="000000"/>
                    <w:sz w:val="20"/>
                    <w:szCs w:val="20"/>
                  </w:rPr>
                </w:pPr>
              </w:p>
              <w:p w14:paraId="503AF5F9" w14:textId="3E406CAD" w:rsidR="00587C01" w:rsidRPr="00404006" w:rsidRDefault="00587C01" w:rsidP="00587C01">
                <w:pPr>
                  <w:tabs>
                    <w:tab w:val="left" w:pos="2820"/>
                  </w:tabs>
                  <w:spacing w:after="0" w:line="240" w:lineRule="auto"/>
                  <w:rPr>
                    <w:rFonts w:ascii="Proba Pro Lt" w:hAnsi="Proba Pro Lt" w:cs="Arial"/>
                    <w:b/>
                    <w:bCs/>
                    <w:color w:val="000000"/>
                    <w:sz w:val="20"/>
                    <w:szCs w:val="20"/>
                  </w:rPr>
                </w:pPr>
                <w:r>
                  <w:rPr>
                    <w:rFonts w:ascii="Proba Pro Lt" w:hAnsi="Proba Pro Lt" w:cs="Arial"/>
                    <w:b/>
                    <w:bCs/>
                    <w:color w:val="000000"/>
                    <w:sz w:val="20"/>
                    <w:szCs w:val="20"/>
                  </w:rPr>
                  <w:t>P</w:t>
                </w:r>
                <w:r w:rsidR="00864D32">
                  <w:rPr>
                    <w:rFonts w:ascii="Proba Pro Lt" w:hAnsi="Proba Pro Lt" w:cs="Arial"/>
                    <w:b/>
                    <w:bCs/>
                    <w:color w:val="000000"/>
                    <w:sz w:val="20"/>
                    <w:szCs w:val="20"/>
                  </w:rPr>
                  <w:t xml:space="preserve">artial </w:t>
                </w:r>
                <w:r>
                  <w:rPr>
                    <w:rFonts w:ascii="Proba Pro Lt" w:hAnsi="Proba Pro Lt" w:cs="Arial"/>
                    <w:b/>
                    <w:bCs/>
                    <w:color w:val="000000"/>
                    <w:sz w:val="20"/>
                    <w:szCs w:val="20"/>
                  </w:rPr>
                  <w:t>exams</w:t>
                </w:r>
                <w:r w:rsidRPr="00404006">
                  <w:rPr>
                    <w:rFonts w:ascii="Proba Pro Lt" w:hAnsi="Proba Pro Lt" w:cs="Arial"/>
                    <w:b/>
                    <w:bCs/>
                    <w:color w:val="000000"/>
                    <w:sz w:val="20"/>
                    <w:szCs w:val="20"/>
                  </w:rPr>
                  <w:t>:</w:t>
                </w:r>
              </w:p>
              <w:p w14:paraId="254D1CEA" w14:textId="3DB43363" w:rsidR="00587C01" w:rsidRDefault="00587C01" w:rsidP="00587C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Two p</w:t>
                </w:r>
                <w:r w:rsidR="00864D32">
                  <w:rPr>
                    <w:rFonts w:ascii="Proba Pro Lt" w:hAnsi="Proba Pro Lt" w:cs="Arial"/>
                    <w:color w:val="000000"/>
                    <w:sz w:val="20"/>
                    <w:szCs w:val="20"/>
                  </w:rPr>
                  <w:t>artial</w:t>
                </w:r>
                <w:r>
                  <w:rPr>
                    <w:rFonts w:ascii="Proba Pro Lt" w:hAnsi="Proba Pro Lt" w:cs="Arial"/>
                    <w:color w:val="000000"/>
                    <w:sz w:val="20"/>
                    <w:szCs w:val="20"/>
                  </w:rPr>
                  <w:t xml:space="preserve"> exams covering the computational part are held during the semester. A minimum of 60 % on both of them needs to be achieved to take the oral exam. </w:t>
                </w:r>
                <w:r w:rsidR="00864D32" w:rsidRPr="000B0800">
                  <w:rPr>
                    <w:rFonts w:ascii="Proba Pro Lt" w:hAnsi="Proba Pro Lt" w:cs="Arial"/>
                    <w:sz w:val="20"/>
                    <w:szCs w:val="20"/>
                    <w:lang w:val="en-GB"/>
                  </w:rPr>
                  <w:t xml:space="preserve">If students do not pass the course via partial exams, taking the </w:t>
                </w:r>
                <w:r w:rsidR="00864D32">
                  <w:rPr>
                    <w:rFonts w:ascii="Proba Pro Lt" w:hAnsi="Proba Pro Lt" w:cs="Arial"/>
                    <w:sz w:val="20"/>
                    <w:szCs w:val="20"/>
                    <w:lang w:val="en-GB"/>
                  </w:rPr>
                  <w:t>make-up exam</w:t>
                </w:r>
                <w:r w:rsidR="00864D32" w:rsidRPr="000B0800">
                  <w:rPr>
                    <w:rFonts w:ascii="Proba Pro Lt" w:hAnsi="Proba Pro Lt" w:cs="Arial"/>
                    <w:sz w:val="20"/>
                    <w:szCs w:val="20"/>
                    <w:lang w:val="en-GB"/>
                  </w:rPr>
                  <w:t xml:space="preserve"> is considered to be the first examination.</w:t>
                </w:r>
                <w:r w:rsidR="00864D32">
                  <w:rPr>
                    <w:rFonts w:ascii="Proba Pro Lt" w:hAnsi="Proba Pro Lt" w:cs="Arial"/>
                    <w:sz w:val="20"/>
                    <w:szCs w:val="20"/>
                    <w:lang w:val="en-GB"/>
                  </w:rPr>
                  <w:t xml:space="preserve"> The make-up exam covers the entire syllabus.</w:t>
                </w:r>
              </w:p>
              <w:p w14:paraId="6F0D2BBF" w14:textId="6D1FA675" w:rsidR="00587C01" w:rsidRDefault="00587C01" w:rsidP="00643EDB">
                <w:pPr>
                  <w:tabs>
                    <w:tab w:val="left" w:pos="2820"/>
                  </w:tabs>
                  <w:spacing w:after="0" w:line="240" w:lineRule="auto"/>
                  <w:rPr>
                    <w:rFonts w:ascii="Proba Pro Lt" w:hAnsi="Proba Pro Lt" w:cs="Arial"/>
                    <w:sz w:val="20"/>
                    <w:szCs w:val="20"/>
                  </w:rPr>
                </w:pPr>
              </w:p>
              <w:p w14:paraId="7241BE6D" w14:textId="37786CF8" w:rsidR="00587C01" w:rsidRPr="00587C01" w:rsidRDefault="00587C01" w:rsidP="00643EDB">
                <w:pPr>
                  <w:tabs>
                    <w:tab w:val="left" w:pos="2820"/>
                  </w:tabs>
                  <w:spacing w:after="0" w:line="240" w:lineRule="auto"/>
                  <w:rPr>
                    <w:rFonts w:ascii="Proba Pro Lt" w:hAnsi="Proba Pro Lt" w:cs="Arial"/>
                    <w:b/>
                    <w:sz w:val="20"/>
                    <w:szCs w:val="20"/>
                  </w:rPr>
                </w:pPr>
                <w:r w:rsidRPr="00587C01">
                  <w:rPr>
                    <w:rFonts w:ascii="Proba Pro Lt" w:hAnsi="Proba Pro Lt" w:cs="Arial"/>
                    <w:b/>
                    <w:sz w:val="20"/>
                    <w:szCs w:val="20"/>
                  </w:rPr>
                  <w:t>Grading scale:</w:t>
                </w:r>
              </w:p>
              <w:p w14:paraId="7203ECD4" w14:textId="573D8B13"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&lt; 60 % fail (1)</w:t>
                </w:r>
              </w:p>
              <w:p w14:paraId="1BA16C17"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Arial" w:hAnsi="Arial" w:cs="Arial"/>
                    <w:sz w:val="20"/>
                    <w:szCs w:val="20"/>
                  </w:rPr>
                  <w:t>≥</w:t>
                </w:r>
                <w:r w:rsidRPr="00643EDB">
                  <w:rPr>
                    <w:rFonts w:ascii="Proba Pro Lt" w:hAnsi="Proba Pro Lt" w:cs="Arial"/>
                    <w:sz w:val="20"/>
                    <w:szCs w:val="20"/>
                  </w:rPr>
                  <w:t xml:space="preserve"> 60 % sufficient (2)</w:t>
                </w:r>
              </w:p>
              <w:p w14:paraId="1ABC7790"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Arial" w:hAnsi="Arial" w:cs="Arial"/>
                    <w:sz w:val="20"/>
                    <w:szCs w:val="20"/>
                  </w:rPr>
                  <w:t>≥</w:t>
                </w:r>
                <w:r w:rsidRPr="00643EDB">
                  <w:rPr>
                    <w:rFonts w:ascii="Proba Pro Lt" w:hAnsi="Proba Pro Lt" w:cs="Arial"/>
                    <w:sz w:val="20"/>
                    <w:szCs w:val="20"/>
                  </w:rPr>
                  <w:t xml:space="preserve"> 70 % good (3)</w:t>
                </w:r>
              </w:p>
              <w:p w14:paraId="4B43948C"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Arial" w:hAnsi="Arial" w:cs="Arial"/>
                    <w:sz w:val="20"/>
                    <w:szCs w:val="20"/>
                  </w:rPr>
                  <w:t>≥</w:t>
                </w:r>
                <w:r w:rsidRPr="00643EDB">
                  <w:rPr>
                    <w:rFonts w:ascii="Proba Pro Lt" w:hAnsi="Proba Pro Lt" w:cs="Arial"/>
                    <w:sz w:val="20"/>
                    <w:szCs w:val="20"/>
                  </w:rPr>
                  <w:t xml:space="preserve"> 80 % very good (4)</w:t>
                </w:r>
              </w:p>
              <w:p w14:paraId="7AA69267" w14:textId="77777777" w:rsidR="00B16CAA" w:rsidRPr="00643EDB" w:rsidDel="00B558AD" w:rsidRDefault="00B16CAA" w:rsidP="00643EDB">
                <w:pPr>
                  <w:tabs>
                    <w:tab w:val="left" w:pos="2820"/>
                  </w:tabs>
                  <w:spacing w:after="0" w:line="240" w:lineRule="auto"/>
                  <w:rPr>
                    <w:rFonts w:ascii="Proba Pro Lt" w:hAnsi="Proba Pro Lt" w:cs="Arial"/>
                    <w:sz w:val="20"/>
                    <w:szCs w:val="20"/>
                  </w:rPr>
                </w:pPr>
                <w:r w:rsidRPr="00643EDB">
                  <w:rPr>
                    <w:rFonts w:ascii="Arial" w:hAnsi="Arial" w:cs="Arial"/>
                    <w:sz w:val="20"/>
                    <w:szCs w:val="20"/>
                  </w:rPr>
                  <w:t>≥</w:t>
                </w:r>
                <w:r w:rsidRPr="00643EDB">
                  <w:rPr>
                    <w:rFonts w:ascii="Proba Pro Lt" w:hAnsi="Proba Pro Lt" w:cs="Arial"/>
                    <w:sz w:val="20"/>
                    <w:szCs w:val="20"/>
                  </w:rPr>
                  <w:t xml:space="preserve"> 90 % excellent (5)</w:t>
                </w:r>
              </w:p>
            </w:sdtContent>
          </w:sdt>
        </w:tc>
      </w:tr>
      <w:tr w:rsidR="00B16CAA" w:rsidRPr="00643EDB" w14:paraId="46E1B95D" w14:textId="77777777" w:rsidTr="00B16CAA">
        <w:tc>
          <w:tcPr>
            <w:tcW w:w="1256" w:type="pct"/>
            <w:tcBorders>
              <w:left w:val="single" w:sz="12" w:space="0" w:color="auto"/>
              <w:bottom w:val="single" w:sz="12" w:space="0" w:color="auto"/>
            </w:tcBorders>
            <w:shd w:val="clear" w:color="auto" w:fill="00A0DC"/>
            <w:vAlign w:val="center"/>
          </w:tcPr>
          <w:p w14:paraId="5ED0D9C0" w14:textId="77777777" w:rsidR="00B16CAA" w:rsidRPr="00643EDB" w:rsidRDefault="00B16CAA"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0D3E7DCF"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p>
          <w:sdt>
            <w:sdtPr>
              <w:rPr>
                <w:rFonts w:ascii="Proba Pro Lt" w:hAnsi="Proba Pro Lt"/>
                <w:sz w:val="20"/>
                <w:szCs w:val="20"/>
              </w:rPr>
              <w:id w:val="708927114"/>
              <w:placeholder>
                <w:docPart w:val="5AE16B8EF111466B90BDAF12805C9E8D"/>
              </w:placeholder>
            </w:sdtPr>
            <w:sdtContent>
              <w:p w14:paraId="316D269F" w14:textId="77777777" w:rsidR="00B16CAA" w:rsidRPr="00643EDB" w:rsidRDefault="00B16CAA" w:rsidP="00585340">
                <w:pPr>
                  <w:pStyle w:val="ListParagraph"/>
                  <w:numPr>
                    <w:ilvl w:val="0"/>
                    <w:numId w:val="26"/>
                  </w:numPr>
                  <w:tabs>
                    <w:tab w:val="left" w:pos="2820"/>
                  </w:tabs>
                  <w:spacing w:after="0" w:line="240" w:lineRule="auto"/>
                  <w:rPr>
                    <w:rFonts w:ascii="Proba Pro Lt" w:hAnsi="Proba Pro Lt" w:cs="Arial"/>
                    <w:sz w:val="20"/>
                    <w:szCs w:val="20"/>
                  </w:rPr>
                </w:pPr>
                <w:r w:rsidRPr="00643EDB">
                  <w:rPr>
                    <w:rFonts w:ascii="Proba Pro Lt" w:hAnsi="Proba Pro Lt"/>
                    <w:sz w:val="20"/>
                    <w:szCs w:val="20"/>
                  </w:rPr>
                  <w:t>successfully do all the exercises in practical work, hand in exercise reports for review, and correct them if needed</w:t>
                </w:r>
              </w:p>
              <w:p w14:paraId="2298C6E3" w14:textId="77777777" w:rsidR="00342444" w:rsidRPr="003A31A2" w:rsidRDefault="00342444" w:rsidP="00342444">
                <w:pPr>
                  <w:pStyle w:val="ListParagraph"/>
                  <w:numPr>
                    <w:ilvl w:val="0"/>
                    <w:numId w:val="26"/>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att</w:t>
                </w:r>
                <w:r>
                  <w:rPr>
                    <w:rFonts w:ascii="Proba Pro Lt" w:hAnsi="Proba Pro Lt"/>
                    <w:sz w:val="20"/>
                    <w:szCs w:val="20"/>
                    <w:lang w:val="en-GB"/>
                  </w:rPr>
                  <w:t>end all lectures (a maximum of 3</w:t>
                </w:r>
                <w:r w:rsidRPr="003A31A2">
                  <w:rPr>
                    <w:rFonts w:ascii="Proba Pro Lt" w:hAnsi="Proba Pro Lt"/>
                    <w:sz w:val="20"/>
                    <w:szCs w:val="20"/>
                    <w:lang w:val="en-GB"/>
                  </w:rPr>
                  <w:t xml:space="preserve"> unjustified absence is allowed)</w:t>
                </w:r>
              </w:p>
              <w:p w14:paraId="5A12A5CA" w14:textId="58969232" w:rsidR="00342444" w:rsidRPr="00D91EE9" w:rsidRDefault="00342444" w:rsidP="00342444">
                <w:pPr>
                  <w:pStyle w:val="ListParagraph"/>
                  <w:numPr>
                    <w:ilvl w:val="0"/>
                    <w:numId w:val="26"/>
                  </w:numPr>
                  <w:tabs>
                    <w:tab w:val="left" w:pos="2820"/>
                  </w:tabs>
                  <w:spacing w:after="0" w:line="240" w:lineRule="auto"/>
                  <w:rPr>
                    <w:rFonts w:ascii="Proba Pro Lt" w:hAnsi="Proba Pro Lt"/>
                    <w:sz w:val="20"/>
                    <w:szCs w:val="20"/>
                  </w:rPr>
                </w:pPr>
                <w:r w:rsidRPr="003A31A2">
                  <w:rPr>
                    <w:rFonts w:ascii="Proba Pro Lt" w:hAnsi="Proba Pro Lt" w:cs="Arial"/>
                    <w:sz w:val="20"/>
                    <w:szCs w:val="20"/>
                    <w:lang w:val="en-GB"/>
                  </w:rPr>
                  <w:t xml:space="preserve">achieve a minimum of 60% on each partial (make-up) exam </w:t>
                </w:r>
                <w:r>
                  <w:rPr>
                    <w:rFonts w:ascii="Proba Pro Lt" w:hAnsi="Proba Pro Lt" w:cs="Arial"/>
                    <w:sz w:val="20"/>
                    <w:szCs w:val="20"/>
                    <w:lang w:val="en-GB"/>
                  </w:rPr>
                  <w:t>(problem solving)</w:t>
                </w:r>
              </w:p>
              <w:p w14:paraId="259B037E" w14:textId="186F207C" w:rsidR="00B16CAA" w:rsidRPr="00643EDB" w:rsidRDefault="00342444" w:rsidP="00342444">
                <w:pPr>
                  <w:pStyle w:val="ListParagraph"/>
                  <w:numPr>
                    <w:ilvl w:val="0"/>
                    <w:numId w:val="26"/>
                  </w:numPr>
                  <w:tabs>
                    <w:tab w:val="left" w:pos="2820"/>
                  </w:tabs>
                  <w:spacing w:after="0" w:line="240" w:lineRule="auto"/>
                  <w:rPr>
                    <w:rFonts w:ascii="Proba Pro Lt" w:hAnsi="Proba Pro Lt"/>
                    <w:sz w:val="20"/>
                    <w:szCs w:val="20"/>
                  </w:rPr>
                </w:pPr>
                <w:r>
                  <w:rPr>
                    <w:rFonts w:ascii="Proba Pro Lt" w:hAnsi="Proba Pro Lt" w:cs="Arial"/>
                    <w:sz w:val="20"/>
                    <w:szCs w:val="20"/>
                    <w:lang w:val="en-GB"/>
                  </w:rPr>
                  <w:t>pass the oral exam (theory)</w:t>
                </w:r>
              </w:p>
            </w:sdtContent>
          </w:sdt>
        </w:tc>
      </w:tr>
      <w:tr w:rsidR="00B16CAA" w:rsidRPr="00643EDB" w14:paraId="082F28E3" w14:textId="77777777" w:rsidTr="00864D32">
        <w:tc>
          <w:tcPr>
            <w:tcW w:w="1256" w:type="pct"/>
            <w:vMerge w:val="restart"/>
            <w:tcBorders>
              <w:top w:val="single" w:sz="12" w:space="0" w:color="auto"/>
              <w:left w:val="single" w:sz="12" w:space="0" w:color="auto"/>
            </w:tcBorders>
            <w:shd w:val="clear" w:color="auto" w:fill="00A0DC"/>
            <w:vAlign w:val="center"/>
          </w:tcPr>
          <w:p w14:paraId="5C90EE4A" w14:textId="77777777" w:rsidR="00B16CAA" w:rsidRPr="00643EDB" w:rsidRDefault="00B16CAA" w:rsidP="00643EDB">
            <w:pPr>
              <w:tabs>
                <w:tab w:val="left" w:pos="54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2.11. Required literature (available in the library and/or via other media)</w:t>
            </w:r>
          </w:p>
        </w:tc>
        <w:tc>
          <w:tcPr>
            <w:tcW w:w="2408" w:type="pct"/>
            <w:gridSpan w:val="7"/>
            <w:tcBorders>
              <w:top w:val="single" w:sz="12" w:space="0" w:color="auto"/>
              <w:right w:val="single" w:sz="8" w:space="0" w:color="auto"/>
            </w:tcBorders>
            <w:shd w:val="clear" w:color="auto" w:fill="00A0DC"/>
            <w:vAlign w:val="center"/>
          </w:tcPr>
          <w:p w14:paraId="3F126DFE" w14:textId="77777777" w:rsidR="00B16CAA" w:rsidRPr="00643EDB" w:rsidRDefault="00B16CAA" w:rsidP="00643EDB">
            <w:pPr>
              <w:tabs>
                <w:tab w:val="left" w:pos="2820"/>
              </w:tabs>
              <w:spacing w:after="0" w:line="240" w:lineRule="auto"/>
              <w:jc w:val="center"/>
              <w:rPr>
                <w:rFonts w:ascii="Proba Pro Lt" w:hAnsi="Proba Pro Lt" w:cs="Arial"/>
                <w:b/>
                <w:sz w:val="20"/>
                <w:szCs w:val="20"/>
                <w:lang w:val="en-GB"/>
              </w:rPr>
            </w:pPr>
            <w:r w:rsidRPr="00643EDB">
              <w:rPr>
                <w:rFonts w:ascii="Proba Pro Lt" w:hAnsi="Proba Pro Lt" w:cs="Arial"/>
                <w:b/>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1126C56" w14:textId="77777777" w:rsidR="00B16CAA" w:rsidRPr="00643EDB" w:rsidRDefault="00B16CAA" w:rsidP="00643EDB">
            <w:pPr>
              <w:tabs>
                <w:tab w:val="left" w:pos="2820"/>
              </w:tabs>
              <w:spacing w:after="0" w:line="240" w:lineRule="auto"/>
              <w:jc w:val="center"/>
              <w:rPr>
                <w:rFonts w:ascii="Proba Pro Lt" w:hAnsi="Proba Pro Lt" w:cs="Arial"/>
                <w:b/>
                <w:sz w:val="20"/>
                <w:szCs w:val="20"/>
                <w:lang w:val="en-GB"/>
              </w:rPr>
            </w:pPr>
            <w:r w:rsidRPr="00643EDB">
              <w:rPr>
                <w:rFonts w:ascii="Proba Pro Lt" w:hAnsi="Proba Pro Lt" w:cs="Arial"/>
                <w:b/>
                <w:sz w:val="20"/>
                <w:szCs w:val="20"/>
                <w:lang w:val="en-GB"/>
              </w:rPr>
              <w:t>Number of copies in the library</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AD2E885" w14:textId="77777777" w:rsidR="00B16CAA" w:rsidRPr="00643EDB" w:rsidRDefault="00B16CAA" w:rsidP="00643EDB">
            <w:pPr>
              <w:tabs>
                <w:tab w:val="left" w:pos="2820"/>
              </w:tabs>
              <w:spacing w:after="0" w:line="240" w:lineRule="auto"/>
              <w:jc w:val="center"/>
              <w:rPr>
                <w:rFonts w:ascii="Proba Pro Lt" w:hAnsi="Proba Pro Lt" w:cs="Arial"/>
                <w:b/>
                <w:sz w:val="20"/>
                <w:szCs w:val="20"/>
                <w:lang w:val="en-GB"/>
              </w:rPr>
            </w:pPr>
            <w:r w:rsidRPr="00643EDB">
              <w:rPr>
                <w:rFonts w:ascii="Proba Pro Lt" w:hAnsi="Proba Pro Lt" w:cs="Arial"/>
                <w:b/>
                <w:sz w:val="20"/>
                <w:szCs w:val="20"/>
                <w:lang w:val="en-GB"/>
              </w:rPr>
              <w:t xml:space="preserve">Availability via other media </w:t>
            </w:r>
          </w:p>
        </w:tc>
      </w:tr>
      <w:tr w:rsidR="00B16CAA" w:rsidRPr="00643EDB" w14:paraId="7E714066" w14:textId="77777777" w:rsidTr="00864D32">
        <w:trPr>
          <w:trHeight w:val="75"/>
        </w:trPr>
        <w:tc>
          <w:tcPr>
            <w:tcW w:w="1256" w:type="pct"/>
            <w:vMerge/>
            <w:tcBorders>
              <w:left w:val="single" w:sz="12" w:space="0" w:color="auto"/>
            </w:tcBorders>
            <w:shd w:val="clear" w:color="auto" w:fill="00A0DC"/>
            <w:vAlign w:val="center"/>
          </w:tcPr>
          <w:p w14:paraId="1440359A" w14:textId="77777777" w:rsidR="00B16CAA" w:rsidRPr="00643EDB" w:rsidRDefault="00B16CAA" w:rsidP="00585340">
            <w:pPr>
              <w:numPr>
                <w:ilvl w:val="0"/>
                <w:numId w:val="35"/>
              </w:numPr>
              <w:tabs>
                <w:tab w:val="left" w:pos="2820"/>
              </w:tabs>
              <w:spacing w:after="0" w:line="240" w:lineRule="auto"/>
              <w:rPr>
                <w:rFonts w:ascii="Proba Pro Lt" w:hAnsi="Proba Pro Lt" w:cs="Arial"/>
                <w:sz w:val="20"/>
                <w:szCs w:val="20"/>
                <w:lang w:val="en-GB"/>
              </w:rPr>
            </w:pPr>
          </w:p>
        </w:tc>
        <w:tc>
          <w:tcPr>
            <w:tcW w:w="2408" w:type="pct"/>
            <w:gridSpan w:val="7"/>
            <w:tcBorders>
              <w:right w:val="single" w:sz="8" w:space="0" w:color="auto"/>
            </w:tcBorders>
            <w:shd w:val="clear" w:color="auto" w:fill="auto"/>
            <w:vAlign w:val="center"/>
          </w:tcPr>
          <w:p w14:paraId="7E552411" w14:textId="77777777" w:rsidR="00B16CAA" w:rsidRPr="00643EDB" w:rsidRDefault="00B16CAA" w:rsidP="00643EDB">
            <w:pPr>
              <w:spacing w:after="0" w:line="240" w:lineRule="auto"/>
              <w:rPr>
                <w:rFonts w:ascii="Proba Pro Lt" w:hAnsi="Proba Pro Lt" w:cs="Arial"/>
                <w:sz w:val="20"/>
                <w:szCs w:val="20"/>
                <w:lang w:val="en-GB"/>
              </w:rPr>
            </w:pPr>
            <w:r w:rsidRPr="00643EDB">
              <w:rPr>
                <w:rFonts w:ascii="Proba Pro Lt" w:hAnsi="Proba Pro Lt" w:cs="Arial"/>
                <w:sz w:val="20"/>
                <w:szCs w:val="20"/>
                <w:lang w:val="en-GB"/>
              </w:rPr>
              <w:t>Singh, P.R. and Heldman D.R. (2009) Introduction of Food Engineering.</w:t>
            </w:r>
          </w:p>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sz w:val="20"/>
                <w:szCs w:val="20"/>
                <w:lang w:val="en-GB"/>
              </w:rPr>
              <w:id w:val="-2038044697"/>
              <w:placeholder>
                <w:docPart w:val="404856C020D447E69AD801B7E5D6D899"/>
              </w:placeholder>
            </w:sdtPr>
            <w:sdtContent>
              <w:p w14:paraId="23559930" w14:textId="77777777" w:rsidR="00B16CAA" w:rsidRPr="00643EDB" w:rsidRDefault="00B16CAA" w:rsidP="00643EDB">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0</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sz w:val="20"/>
                <w:szCs w:val="20"/>
                <w:lang w:val="en-GB"/>
              </w:rPr>
              <w:id w:val="-137501343"/>
              <w:placeholder>
                <w:docPart w:val="A015741A097841909375BDA34FA8B11D"/>
              </w:placeholder>
            </w:sdtPr>
            <w:sdtContent>
              <w:p w14:paraId="25E28767" w14:textId="77777777" w:rsidR="00B16CAA" w:rsidRPr="00643EDB" w:rsidRDefault="00B16CAA" w:rsidP="00643EDB">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YES, Merlin</w:t>
                </w:r>
              </w:p>
            </w:sdtContent>
          </w:sdt>
        </w:tc>
      </w:tr>
      <w:tr w:rsidR="00B16CAA" w:rsidRPr="00643EDB" w14:paraId="3E747C2D" w14:textId="77777777" w:rsidTr="00864D32">
        <w:trPr>
          <w:trHeight w:val="75"/>
        </w:trPr>
        <w:tc>
          <w:tcPr>
            <w:tcW w:w="1256" w:type="pct"/>
            <w:vMerge/>
            <w:tcBorders>
              <w:left w:val="single" w:sz="12" w:space="0" w:color="auto"/>
            </w:tcBorders>
            <w:shd w:val="clear" w:color="auto" w:fill="00A0DC"/>
            <w:vAlign w:val="center"/>
          </w:tcPr>
          <w:p w14:paraId="59C07BEB" w14:textId="77777777" w:rsidR="00B16CAA" w:rsidRPr="00643EDB" w:rsidRDefault="00B16CAA" w:rsidP="00585340">
            <w:pPr>
              <w:numPr>
                <w:ilvl w:val="0"/>
                <w:numId w:val="35"/>
              </w:numPr>
              <w:tabs>
                <w:tab w:val="left" w:pos="2820"/>
              </w:tabs>
              <w:spacing w:after="0" w:line="240" w:lineRule="auto"/>
              <w:rPr>
                <w:rFonts w:ascii="Proba Pro Lt" w:hAnsi="Proba Pro Lt" w:cs="Arial"/>
                <w:sz w:val="20"/>
                <w:szCs w:val="20"/>
                <w:lang w:val="en-GB"/>
              </w:rPr>
            </w:pPr>
          </w:p>
        </w:tc>
        <w:tc>
          <w:tcPr>
            <w:tcW w:w="2408" w:type="pct"/>
            <w:gridSpan w:val="7"/>
            <w:tcBorders>
              <w:right w:val="single" w:sz="8" w:space="0" w:color="auto"/>
            </w:tcBorders>
            <w:shd w:val="clear" w:color="auto" w:fill="auto"/>
            <w:vAlign w:val="center"/>
          </w:tcPr>
          <w:sdt>
            <w:sdtPr>
              <w:rPr>
                <w:rFonts w:ascii="Proba Pro Lt" w:hAnsi="Proba Pro Lt" w:cs="Arial"/>
                <w:sz w:val="20"/>
                <w:szCs w:val="20"/>
                <w:lang w:val="en-GB"/>
              </w:rPr>
              <w:id w:val="681789021"/>
              <w:placeholder>
                <w:docPart w:val="DEA418420A024FD899C5D882CE73772D"/>
              </w:placeholder>
            </w:sdtPr>
            <w:sdtContent>
              <w:p w14:paraId="485ED1BE" w14:textId="77777777" w:rsidR="00B16CAA" w:rsidRPr="00643EDB" w:rsidRDefault="00B16CAA" w:rsidP="00643EDB">
                <w:pPr>
                  <w:spacing w:after="0" w:line="240" w:lineRule="auto"/>
                  <w:rPr>
                    <w:rFonts w:ascii="Proba Pro Lt" w:hAnsi="Proba Pro Lt" w:cs="Arial"/>
                    <w:sz w:val="20"/>
                    <w:szCs w:val="20"/>
                    <w:lang w:val="en-GB"/>
                  </w:rPr>
                </w:pPr>
                <w:r w:rsidRPr="00643EDB">
                  <w:rPr>
                    <w:rFonts w:ascii="Proba Pro Lt" w:hAnsi="Proba Pro Lt" w:cs="Arial"/>
                    <w:sz w:val="20"/>
                    <w:szCs w:val="20"/>
                    <w:lang w:val="en-GB"/>
                  </w:rPr>
                  <w:t>Griskey, R.G. (2002) Transport Phenomena and Unit Operations.</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sz w:val="20"/>
                <w:szCs w:val="20"/>
                <w:lang w:val="en-GB"/>
              </w:rPr>
              <w:id w:val="-1192844506"/>
              <w:placeholder>
                <w:docPart w:val="7340204B7A9C42E3B1610B322B8C13A5"/>
              </w:placeholder>
            </w:sdtPr>
            <w:sdtContent>
              <w:p w14:paraId="78A14B06" w14:textId="77777777" w:rsidR="00B16CAA" w:rsidRPr="00643EDB" w:rsidRDefault="00B16CAA" w:rsidP="00643EDB">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0</w:t>
                </w:r>
              </w:p>
            </w:sdtContent>
          </w:sdt>
        </w:tc>
        <w:tc>
          <w:tcPr>
            <w:tcW w:w="725" w:type="pct"/>
            <w:gridSpan w:val="3"/>
            <w:tcBorders>
              <w:left w:val="single" w:sz="8" w:space="0" w:color="auto"/>
              <w:right w:val="single" w:sz="12" w:space="0" w:color="auto"/>
            </w:tcBorders>
            <w:shd w:val="clear" w:color="auto" w:fill="auto"/>
            <w:vAlign w:val="center"/>
          </w:tcPr>
          <w:sdt>
            <w:sdtPr>
              <w:rPr>
                <w:rFonts w:ascii="Proba Pro Lt" w:hAnsi="Proba Pro Lt" w:cs="Arial"/>
                <w:sz w:val="20"/>
                <w:szCs w:val="20"/>
                <w:lang w:val="en-GB"/>
              </w:rPr>
              <w:id w:val="1382908300"/>
              <w:placeholder>
                <w:docPart w:val="8EACBBBF76114B7F915A13CB0787C729"/>
              </w:placeholder>
            </w:sdtPr>
            <w:sdtContent>
              <w:sdt>
                <w:sdtPr>
                  <w:rPr>
                    <w:rFonts w:ascii="Proba Pro Lt" w:hAnsi="Proba Pro Lt" w:cs="Arial"/>
                    <w:sz w:val="20"/>
                    <w:szCs w:val="20"/>
                    <w:lang w:val="en-GB"/>
                  </w:rPr>
                  <w:id w:val="346835652"/>
                  <w:placeholder>
                    <w:docPart w:val="903EC90B1DCD4821B601358A4A9827E6"/>
                  </w:placeholder>
                </w:sdtPr>
                <w:sdtContent>
                  <w:sdt>
                    <w:sdtPr>
                      <w:rPr>
                        <w:rFonts w:ascii="Proba Pro Lt" w:hAnsi="Proba Pro Lt" w:cs="Arial"/>
                        <w:sz w:val="20"/>
                        <w:szCs w:val="20"/>
                        <w:lang w:val="en-GB"/>
                      </w:rPr>
                      <w:id w:val="1161194965"/>
                      <w:placeholder>
                        <w:docPart w:val="32C653F5967A495E944AB7AC9EB88D2C"/>
                      </w:placeholder>
                    </w:sdtPr>
                    <w:sdtContent>
                      <w:p w14:paraId="5EC81FB0" w14:textId="77777777" w:rsidR="00B16CAA" w:rsidRPr="00643EDB" w:rsidRDefault="00B16CAA" w:rsidP="00643EDB">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YES, Merlin</w:t>
                        </w:r>
                      </w:p>
                    </w:sdtContent>
                  </w:sdt>
                </w:sdtContent>
              </w:sdt>
            </w:sdtContent>
          </w:sdt>
        </w:tc>
      </w:tr>
      <w:tr w:rsidR="00B16CAA" w:rsidRPr="00643EDB" w14:paraId="4DE585FC" w14:textId="77777777" w:rsidTr="00864D32">
        <w:trPr>
          <w:trHeight w:val="75"/>
        </w:trPr>
        <w:tc>
          <w:tcPr>
            <w:tcW w:w="1256" w:type="pct"/>
            <w:vMerge/>
            <w:tcBorders>
              <w:left w:val="single" w:sz="12" w:space="0" w:color="auto"/>
            </w:tcBorders>
            <w:shd w:val="clear" w:color="auto" w:fill="00A0DC"/>
            <w:vAlign w:val="center"/>
          </w:tcPr>
          <w:p w14:paraId="15CCB101" w14:textId="77777777" w:rsidR="00B16CAA" w:rsidRPr="00643EDB" w:rsidRDefault="00B16CAA" w:rsidP="00585340">
            <w:pPr>
              <w:numPr>
                <w:ilvl w:val="0"/>
                <w:numId w:val="35"/>
              </w:numPr>
              <w:tabs>
                <w:tab w:val="left" w:pos="2820"/>
              </w:tabs>
              <w:spacing w:after="0" w:line="240" w:lineRule="auto"/>
              <w:rPr>
                <w:rFonts w:ascii="Proba Pro Lt" w:hAnsi="Proba Pro Lt" w:cs="Arial"/>
                <w:sz w:val="20"/>
                <w:szCs w:val="20"/>
                <w:lang w:val="en-GB"/>
              </w:rPr>
            </w:pPr>
          </w:p>
        </w:tc>
        <w:tc>
          <w:tcPr>
            <w:tcW w:w="2408" w:type="pct"/>
            <w:gridSpan w:val="7"/>
            <w:tcBorders>
              <w:right w:val="single" w:sz="8" w:space="0" w:color="auto"/>
            </w:tcBorders>
            <w:shd w:val="clear" w:color="auto" w:fill="auto"/>
            <w:vAlign w:val="center"/>
          </w:tcPr>
          <w:p w14:paraId="68AF20FE" w14:textId="77777777" w:rsidR="00B16CAA" w:rsidRPr="00643EDB" w:rsidRDefault="00B16CAA" w:rsidP="00643EDB">
            <w:pPr>
              <w:spacing w:after="0" w:line="240" w:lineRule="auto"/>
              <w:rPr>
                <w:rFonts w:ascii="Proba Pro Lt" w:hAnsi="Proba Pro Lt" w:cs="Arial"/>
                <w:sz w:val="20"/>
                <w:szCs w:val="20"/>
                <w:lang w:val="en-GB"/>
              </w:rPr>
            </w:pPr>
            <w:r w:rsidRPr="00643EDB">
              <w:rPr>
                <w:rFonts w:ascii="Proba Pro Lt" w:hAnsi="Proba Pro Lt" w:cs="Arial"/>
                <w:sz w:val="20"/>
                <w:szCs w:val="20"/>
                <w:lang w:val="en-GB"/>
              </w:rPr>
              <w:t>Da-Wen S. (2005) Emerging Technologies for Food Processing.</w:t>
            </w:r>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sz w:val="20"/>
                <w:szCs w:val="20"/>
                <w:lang w:val="en-GB"/>
              </w:rPr>
              <w:id w:val="781763831"/>
              <w:placeholder>
                <w:docPart w:val="7BADB4FB26944D23926E604BE1AFC5F5"/>
              </w:placeholder>
            </w:sdtPr>
            <w:sdtContent>
              <w:p w14:paraId="2191A1DE" w14:textId="77777777" w:rsidR="00B16CAA" w:rsidRPr="00643EDB" w:rsidRDefault="00B16CAA" w:rsidP="00643EDB">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0</w:t>
                </w:r>
              </w:p>
            </w:sdtContent>
          </w:sdt>
        </w:tc>
        <w:tc>
          <w:tcPr>
            <w:tcW w:w="725" w:type="pct"/>
            <w:gridSpan w:val="3"/>
            <w:tcBorders>
              <w:left w:val="single" w:sz="8" w:space="0" w:color="auto"/>
              <w:right w:val="single" w:sz="12" w:space="0" w:color="auto"/>
            </w:tcBorders>
            <w:shd w:val="clear" w:color="auto" w:fill="auto"/>
            <w:vAlign w:val="center"/>
          </w:tcPr>
          <w:sdt>
            <w:sdtPr>
              <w:rPr>
                <w:rFonts w:ascii="Proba Pro Lt" w:hAnsi="Proba Pro Lt" w:cs="Arial"/>
                <w:sz w:val="20"/>
                <w:szCs w:val="20"/>
                <w:lang w:val="en-GB"/>
              </w:rPr>
              <w:id w:val="-1347395495"/>
              <w:placeholder>
                <w:docPart w:val="FFB18E1756F3436D8404402F3C16E155"/>
              </w:placeholder>
            </w:sdtPr>
            <w:sdtContent>
              <w:sdt>
                <w:sdtPr>
                  <w:rPr>
                    <w:rFonts w:ascii="Proba Pro Lt" w:hAnsi="Proba Pro Lt" w:cs="Arial"/>
                    <w:sz w:val="20"/>
                    <w:szCs w:val="20"/>
                    <w:lang w:val="en-GB"/>
                  </w:rPr>
                  <w:id w:val="-1214420715"/>
                  <w:placeholder>
                    <w:docPart w:val="B0513FAEFAF24009BB4E36C7791F2264"/>
                  </w:placeholder>
                </w:sdtPr>
                <w:sdtContent>
                  <w:sdt>
                    <w:sdtPr>
                      <w:rPr>
                        <w:rFonts w:ascii="Proba Pro Lt" w:hAnsi="Proba Pro Lt" w:cs="Arial"/>
                        <w:sz w:val="20"/>
                        <w:szCs w:val="20"/>
                        <w:lang w:val="en-GB"/>
                      </w:rPr>
                      <w:id w:val="-1762128310"/>
                      <w:placeholder>
                        <w:docPart w:val="A977E3D212A643AEA669FA01DF7505DA"/>
                      </w:placeholder>
                    </w:sdtPr>
                    <w:sdtContent>
                      <w:sdt>
                        <w:sdtPr>
                          <w:rPr>
                            <w:rFonts w:ascii="Proba Pro Lt" w:hAnsi="Proba Pro Lt" w:cs="Arial"/>
                            <w:sz w:val="20"/>
                            <w:szCs w:val="20"/>
                            <w:lang w:val="en-GB"/>
                          </w:rPr>
                          <w:id w:val="1815595237"/>
                          <w:placeholder>
                            <w:docPart w:val="A8F9D8F7606A48DB91BA37168352579F"/>
                          </w:placeholder>
                        </w:sdtPr>
                        <w:sdtContent>
                          <w:p w14:paraId="6AFB8335" w14:textId="77777777" w:rsidR="00B16CAA" w:rsidRPr="00643EDB" w:rsidRDefault="00B16CAA" w:rsidP="00643EDB">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YES, Merlin</w:t>
                            </w:r>
                          </w:p>
                        </w:sdtContent>
                      </w:sdt>
                    </w:sdtContent>
                  </w:sdt>
                </w:sdtContent>
              </w:sdt>
            </w:sdtContent>
          </w:sdt>
        </w:tc>
      </w:tr>
      <w:tr w:rsidR="00B16CAA" w:rsidRPr="00643EDB" w14:paraId="143717EE" w14:textId="77777777" w:rsidTr="00864D32">
        <w:trPr>
          <w:trHeight w:val="75"/>
        </w:trPr>
        <w:tc>
          <w:tcPr>
            <w:tcW w:w="1256" w:type="pct"/>
            <w:vMerge/>
            <w:tcBorders>
              <w:left w:val="single" w:sz="12" w:space="0" w:color="auto"/>
            </w:tcBorders>
            <w:shd w:val="clear" w:color="auto" w:fill="00A0DC"/>
            <w:vAlign w:val="center"/>
          </w:tcPr>
          <w:p w14:paraId="7951E697" w14:textId="77777777" w:rsidR="00B16CAA" w:rsidRPr="00643EDB" w:rsidRDefault="00B16CAA" w:rsidP="00585340">
            <w:pPr>
              <w:numPr>
                <w:ilvl w:val="0"/>
                <w:numId w:val="35"/>
              </w:numPr>
              <w:tabs>
                <w:tab w:val="left" w:pos="2820"/>
              </w:tabs>
              <w:spacing w:after="0" w:line="240" w:lineRule="auto"/>
              <w:rPr>
                <w:rFonts w:ascii="Proba Pro Lt" w:hAnsi="Proba Pro Lt" w:cs="Arial"/>
                <w:sz w:val="20"/>
                <w:szCs w:val="20"/>
                <w:lang w:val="en-GB"/>
              </w:rPr>
            </w:pPr>
          </w:p>
        </w:tc>
        <w:tc>
          <w:tcPr>
            <w:tcW w:w="2408" w:type="pct"/>
            <w:gridSpan w:val="7"/>
            <w:tcBorders>
              <w:right w:val="single" w:sz="8" w:space="0" w:color="auto"/>
            </w:tcBorders>
            <w:shd w:val="clear" w:color="auto" w:fill="auto"/>
            <w:vAlign w:val="center"/>
          </w:tcPr>
          <w:p w14:paraId="56082B16" w14:textId="77777777" w:rsidR="00B16CAA" w:rsidRPr="00643EDB" w:rsidRDefault="00B16CAA" w:rsidP="00643EDB">
            <w:pPr>
              <w:spacing w:after="0" w:line="240" w:lineRule="auto"/>
              <w:rPr>
                <w:rFonts w:ascii="Proba Pro Lt" w:hAnsi="Proba Pro Lt" w:cs="Arial"/>
                <w:sz w:val="20"/>
                <w:szCs w:val="20"/>
                <w:lang w:val="en-GB"/>
              </w:rPr>
            </w:pPr>
            <w:r w:rsidRPr="00643EDB">
              <w:rPr>
                <w:rFonts w:ascii="Proba Pro Lt" w:hAnsi="Proba Pro Lt" w:cs="Arial"/>
                <w:sz w:val="20"/>
                <w:szCs w:val="20"/>
                <w:lang w:val="en-GB"/>
              </w:rPr>
              <w:t>Pečornik, M. (1989) Tehnička mehanika fluida, Školska knjiga, Zagreb.</w:t>
            </w:r>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sz w:val="20"/>
                <w:szCs w:val="20"/>
                <w:lang w:val="en-GB"/>
              </w:rPr>
              <w:id w:val="-1875833390"/>
              <w:placeholder>
                <w:docPart w:val="38839E67C30D497CB2DC0A6C301FCB50"/>
              </w:placeholder>
            </w:sdtPr>
            <w:sdtContent>
              <w:p w14:paraId="1269CB21" w14:textId="77777777" w:rsidR="00B16CAA" w:rsidRPr="00643EDB" w:rsidRDefault="00B16CAA" w:rsidP="00643EDB">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20</w:t>
                </w:r>
              </w:p>
            </w:sdtContent>
          </w:sdt>
        </w:tc>
        <w:tc>
          <w:tcPr>
            <w:tcW w:w="725" w:type="pct"/>
            <w:gridSpan w:val="3"/>
            <w:tcBorders>
              <w:left w:val="single" w:sz="8" w:space="0" w:color="auto"/>
              <w:right w:val="single" w:sz="12" w:space="0" w:color="auto"/>
            </w:tcBorders>
            <w:shd w:val="clear" w:color="auto" w:fill="auto"/>
            <w:vAlign w:val="center"/>
          </w:tcPr>
          <w:sdt>
            <w:sdtPr>
              <w:rPr>
                <w:rFonts w:ascii="Proba Pro Lt" w:hAnsi="Proba Pro Lt" w:cs="Arial"/>
                <w:sz w:val="20"/>
                <w:szCs w:val="20"/>
                <w:lang w:val="en-GB"/>
              </w:rPr>
              <w:id w:val="2094194653"/>
              <w:placeholder>
                <w:docPart w:val="ACB17318B7BE4A7D970994DB28A60C83"/>
              </w:placeholder>
              <w:showingPlcHdr/>
            </w:sdtPr>
            <w:sdtContent>
              <w:p w14:paraId="7FA2662F" w14:textId="77777777" w:rsidR="00B16CAA" w:rsidRPr="00643EDB" w:rsidRDefault="00B16CAA" w:rsidP="00643EDB">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 xml:space="preserve"> </w:t>
                </w:r>
              </w:p>
            </w:sdtContent>
          </w:sdt>
        </w:tc>
      </w:tr>
      <w:tr w:rsidR="00B16CAA" w:rsidRPr="00643EDB" w14:paraId="2FA0A2CA" w14:textId="77777777" w:rsidTr="00864D32">
        <w:trPr>
          <w:trHeight w:val="175"/>
        </w:trPr>
        <w:tc>
          <w:tcPr>
            <w:tcW w:w="1256" w:type="pct"/>
            <w:vMerge/>
            <w:tcBorders>
              <w:left w:val="single" w:sz="12" w:space="0" w:color="auto"/>
            </w:tcBorders>
            <w:shd w:val="clear" w:color="auto" w:fill="00A0DC"/>
            <w:vAlign w:val="center"/>
          </w:tcPr>
          <w:p w14:paraId="209DCCDF" w14:textId="77777777" w:rsidR="00B16CAA" w:rsidRPr="00643EDB" w:rsidRDefault="00B16CAA" w:rsidP="00585340">
            <w:pPr>
              <w:numPr>
                <w:ilvl w:val="0"/>
                <w:numId w:val="35"/>
              </w:numPr>
              <w:tabs>
                <w:tab w:val="left" w:pos="2820"/>
              </w:tabs>
              <w:spacing w:after="0" w:line="240" w:lineRule="auto"/>
              <w:rPr>
                <w:rFonts w:ascii="Proba Pro Lt" w:hAnsi="Proba Pro Lt" w:cs="Arial"/>
                <w:sz w:val="20"/>
                <w:szCs w:val="20"/>
                <w:lang w:val="en-GB"/>
              </w:rPr>
            </w:pPr>
          </w:p>
        </w:tc>
        <w:tc>
          <w:tcPr>
            <w:tcW w:w="2408" w:type="pct"/>
            <w:gridSpan w:val="7"/>
            <w:tcBorders>
              <w:right w:val="single" w:sz="8" w:space="0" w:color="auto"/>
            </w:tcBorders>
            <w:shd w:val="clear" w:color="auto" w:fill="auto"/>
            <w:vAlign w:val="center"/>
          </w:tcPr>
          <w:sdt>
            <w:sdtPr>
              <w:rPr>
                <w:rFonts w:ascii="Proba Pro Lt" w:hAnsi="Proba Pro Lt" w:cs="Arial"/>
                <w:sz w:val="20"/>
                <w:szCs w:val="20"/>
                <w:lang w:val="en-GB"/>
              </w:rPr>
              <w:id w:val="-1876767625"/>
              <w:placeholder>
                <w:docPart w:val="77B1D2AD5E60407DAAD9100641BF2D7C"/>
              </w:placeholder>
            </w:sdtPr>
            <w:sdtContent>
              <w:p w14:paraId="60C93E75" w14:textId="77777777" w:rsidR="00B16CAA" w:rsidRPr="00643EDB" w:rsidRDefault="00B16CAA" w:rsidP="00643EDB">
                <w:pPr>
                  <w:spacing w:after="0" w:line="240" w:lineRule="auto"/>
                  <w:rPr>
                    <w:rFonts w:ascii="Proba Pro Lt" w:hAnsi="Proba Pro Lt" w:cs="Arial"/>
                    <w:sz w:val="20"/>
                    <w:szCs w:val="20"/>
                    <w:lang w:val="en-GB"/>
                  </w:rPr>
                </w:pPr>
                <w:r w:rsidRPr="00643EDB">
                  <w:rPr>
                    <w:rFonts w:ascii="Proba Pro Lt" w:hAnsi="Proba Pro Lt" w:cs="Arial"/>
                    <w:sz w:val="20"/>
                    <w:szCs w:val="20"/>
                    <w:lang w:val="en-GB"/>
                  </w:rPr>
                  <w:t>Lovrić, T. (2003) Procesi u prehrambenoj industriji s osnovama prehrambenog inženjerstva.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sz w:val="20"/>
                <w:szCs w:val="20"/>
                <w:lang w:val="en-GB"/>
              </w:rPr>
              <w:id w:val="1221562912"/>
              <w:placeholder>
                <w:docPart w:val="D2E2DF6DFB7142A68930D39EA34F2A02"/>
              </w:placeholder>
            </w:sdtPr>
            <w:sdtContent>
              <w:p w14:paraId="236DF83B" w14:textId="77777777" w:rsidR="00B16CAA" w:rsidRPr="00643EDB" w:rsidRDefault="00B16CAA" w:rsidP="00643EDB">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20</w:t>
                </w:r>
              </w:p>
            </w:sdtContent>
          </w:sdt>
        </w:tc>
        <w:tc>
          <w:tcPr>
            <w:tcW w:w="725" w:type="pct"/>
            <w:gridSpan w:val="3"/>
            <w:tcBorders>
              <w:left w:val="single" w:sz="8" w:space="0" w:color="auto"/>
              <w:right w:val="single" w:sz="12" w:space="0" w:color="auto"/>
            </w:tcBorders>
            <w:shd w:val="clear" w:color="auto" w:fill="auto"/>
            <w:vAlign w:val="center"/>
          </w:tcPr>
          <w:sdt>
            <w:sdtPr>
              <w:rPr>
                <w:rFonts w:ascii="Proba Pro Lt" w:hAnsi="Proba Pro Lt" w:cs="Arial"/>
                <w:sz w:val="20"/>
                <w:szCs w:val="20"/>
                <w:lang w:val="en-GB"/>
              </w:rPr>
              <w:id w:val="575942247"/>
              <w:placeholder>
                <w:docPart w:val="D6C9EC73881F4049B1C89BD9C889382B"/>
              </w:placeholder>
              <w:showingPlcHdr/>
            </w:sdtPr>
            <w:sdtContent>
              <w:p w14:paraId="4CD8AE39" w14:textId="77777777" w:rsidR="00B16CAA" w:rsidRPr="00643EDB" w:rsidRDefault="00B16CAA" w:rsidP="00643EDB">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 xml:space="preserve"> </w:t>
                </w:r>
              </w:p>
            </w:sdtContent>
          </w:sdt>
        </w:tc>
      </w:tr>
      <w:tr w:rsidR="00B16CAA" w:rsidRPr="00643EDB" w14:paraId="19A29853" w14:textId="77777777" w:rsidTr="00864D32">
        <w:trPr>
          <w:trHeight w:val="175"/>
        </w:trPr>
        <w:tc>
          <w:tcPr>
            <w:tcW w:w="1256" w:type="pct"/>
            <w:vMerge/>
            <w:tcBorders>
              <w:left w:val="single" w:sz="12" w:space="0" w:color="auto"/>
            </w:tcBorders>
            <w:shd w:val="clear" w:color="auto" w:fill="00A0DC"/>
            <w:vAlign w:val="center"/>
          </w:tcPr>
          <w:p w14:paraId="4091F04E" w14:textId="77777777" w:rsidR="00B16CAA" w:rsidRPr="00643EDB" w:rsidRDefault="00B16CAA" w:rsidP="00585340">
            <w:pPr>
              <w:numPr>
                <w:ilvl w:val="0"/>
                <w:numId w:val="35"/>
              </w:numPr>
              <w:tabs>
                <w:tab w:val="left" w:pos="2820"/>
              </w:tabs>
              <w:spacing w:after="0" w:line="240" w:lineRule="auto"/>
              <w:rPr>
                <w:rFonts w:ascii="Proba Pro Lt" w:hAnsi="Proba Pro Lt" w:cs="Arial"/>
                <w:sz w:val="20"/>
                <w:szCs w:val="20"/>
                <w:lang w:val="en-GB"/>
              </w:rPr>
            </w:pPr>
          </w:p>
        </w:tc>
        <w:tc>
          <w:tcPr>
            <w:tcW w:w="2408" w:type="pct"/>
            <w:gridSpan w:val="7"/>
            <w:tcBorders>
              <w:right w:val="single" w:sz="8" w:space="0" w:color="auto"/>
            </w:tcBorders>
            <w:shd w:val="clear" w:color="auto" w:fill="auto"/>
            <w:vAlign w:val="center"/>
          </w:tcPr>
          <w:sdt>
            <w:sdtPr>
              <w:rPr>
                <w:rFonts w:ascii="Proba Pro Lt" w:hAnsi="Proba Pro Lt" w:cs="Arial"/>
                <w:sz w:val="20"/>
                <w:szCs w:val="20"/>
                <w:lang w:val="en-GB"/>
              </w:rPr>
              <w:id w:val="-2105333945"/>
              <w:placeholder>
                <w:docPart w:val="5AE1293E538945E8B3D9B8B6E5D1B080"/>
              </w:placeholder>
            </w:sdtPr>
            <w:sdtContent>
              <w:p w14:paraId="39BCC0C5" w14:textId="77777777" w:rsidR="00B16CAA" w:rsidRPr="00643EDB" w:rsidRDefault="00B16CAA" w:rsidP="00643EDB">
                <w:pPr>
                  <w:tabs>
                    <w:tab w:val="left" w:pos="2820"/>
                  </w:tabs>
                  <w:spacing w:after="0" w:line="240" w:lineRule="auto"/>
                  <w:rPr>
                    <w:rFonts w:ascii="Proba Pro Lt" w:hAnsi="Proba Pro Lt" w:cs="Arial"/>
                    <w:sz w:val="20"/>
                    <w:szCs w:val="20"/>
                    <w:lang w:val="es-ES"/>
                  </w:rPr>
                </w:pPr>
                <w:r w:rsidRPr="00643EDB">
                  <w:rPr>
                    <w:rFonts w:ascii="Proba Pro Lt" w:hAnsi="Proba Pro Lt" w:cs="Arial"/>
                    <w:sz w:val="20"/>
                    <w:szCs w:val="20"/>
                    <w:lang w:val="es-ES"/>
                  </w:rPr>
                  <w:t xml:space="preserve">Stanišić, S. (1973) </w:t>
                </w:r>
                <w:r w:rsidRPr="00643EDB">
                  <w:rPr>
                    <w:rFonts w:ascii="Proba Pro Lt" w:hAnsi="Proba Pro Lt" w:cs="Arial"/>
                    <w:sz w:val="20"/>
                    <w:szCs w:val="20"/>
                  </w:rPr>
                  <w:t>Predavanja iz tehnoloških operacija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sz w:val="20"/>
                <w:szCs w:val="20"/>
                <w:lang w:val="en-GB"/>
              </w:rPr>
              <w:id w:val="480665947"/>
              <w:placeholder>
                <w:docPart w:val="2D761BB4EA5B4E0BAB5C60D6BDA5C0C4"/>
              </w:placeholder>
            </w:sdtPr>
            <w:sdtContent>
              <w:p w14:paraId="193C16A4" w14:textId="77777777" w:rsidR="00B16CAA" w:rsidRPr="00643EDB" w:rsidRDefault="00B16CAA" w:rsidP="00643EDB">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3</w:t>
                </w:r>
              </w:p>
            </w:sdtContent>
          </w:sdt>
        </w:tc>
        <w:tc>
          <w:tcPr>
            <w:tcW w:w="725" w:type="pct"/>
            <w:gridSpan w:val="3"/>
            <w:tcBorders>
              <w:left w:val="single" w:sz="8" w:space="0" w:color="auto"/>
              <w:right w:val="single" w:sz="12" w:space="0" w:color="auto"/>
            </w:tcBorders>
            <w:shd w:val="clear" w:color="auto" w:fill="auto"/>
            <w:vAlign w:val="center"/>
          </w:tcPr>
          <w:sdt>
            <w:sdtPr>
              <w:rPr>
                <w:rFonts w:ascii="Proba Pro Lt" w:hAnsi="Proba Pro Lt" w:cs="Arial"/>
                <w:sz w:val="20"/>
                <w:szCs w:val="20"/>
                <w:lang w:val="en-GB"/>
              </w:rPr>
              <w:id w:val="890315002"/>
              <w:placeholder>
                <w:docPart w:val="E544340F206B46319209CCCCB1378205"/>
              </w:placeholder>
            </w:sdtPr>
            <w:sdtContent>
              <w:sdt>
                <w:sdtPr>
                  <w:rPr>
                    <w:rFonts w:ascii="Proba Pro Lt" w:hAnsi="Proba Pro Lt" w:cs="Arial"/>
                    <w:sz w:val="20"/>
                    <w:szCs w:val="20"/>
                    <w:lang w:val="en-GB"/>
                  </w:rPr>
                  <w:id w:val="1255395632"/>
                  <w:placeholder>
                    <w:docPart w:val="8F1DC0B10EC348659A7E6757B3E70A98"/>
                  </w:placeholder>
                </w:sdtPr>
                <w:sdtContent>
                  <w:sdt>
                    <w:sdtPr>
                      <w:rPr>
                        <w:rFonts w:ascii="Proba Pro Lt" w:hAnsi="Proba Pro Lt" w:cs="Arial"/>
                        <w:sz w:val="20"/>
                        <w:szCs w:val="20"/>
                        <w:lang w:val="en-GB"/>
                      </w:rPr>
                      <w:id w:val="2105616048"/>
                      <w:placeholder>
                        <w:docPart w:val="CD59020D1D7647F99FD667139953D748"/>
                      </w:placeholder>
                    </w:sdtPr>
                    <w:sdtContent>
                      <w:sdt>
                        <w:sdtPr>
                          <w:rPr>
                            <w:rFonts w:ascii="Proba Pro Lt" w:hAnsi="Proba Pro Lt" w:cs="Arial"/>
                            <w:sz w:val="20"/>
                            <w:szCs w:val="20"/>
                            <w:lang w:val="en-GB"/>
                          </w:rPr>
                          <w:id w:val="-939829400"/>
                          <w:placeholder>
                            <w:docPart w:val="022614BCA2E741B98A16622496B0CEA8"/>
                          </w:placeholder>
                        </w:sdtPr>
                        <w:sdtContent>
                          <w:p w14:paraId="313D5996" w14:textId="77777777" w:rsidR="00B16CAA" w:rsidRPr="00643EDB" w:rsidRDefault="00B16CAA" w:rsidP="00643EDB">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YES, Merlin</w:t>
                            </w:r>
                          </w:p>
                        </w:sdtContent>
                      </w:sdt>
                    </w:sdtContent>
                  </w:sdt>
                </w:sdtContent>
              </w:sdt>
            </w:sdtContent>
          </w:sdt>
        </w:tc>
      </w:tr>
      <w:tr w:rsidR="00B16CAA" w:rsidRPr="00643EDB" w14:paraId="464F935A" w14:textId="77777777" w:rsidTr="00B16CAA">
        <w:tc>
          <w:tcPr>
            <w:tcW w:w="1256" w:type="pct"/>
            <w:tcBorders>
              <w:top w:val="single" w:sz="12" w:space="0" w:color="auto"/>
              <w:left w:val="single" w:sz="12" w:space="0" w:color="auto"/>
            </w:tcBorders>
            <w:shd w:val="clear" w:color="auto" w:fill="00A0DC"/>
            <w:vAlign w:val="center"/>
          </w:tcPr>
          <w:p w14:paraId="2701B386" w14:textId="77777777" w:rsidR="00B16CAA" w:rsidRPr="00643EDB" w:rsidRDefault="00B16CAA" w:rsidP="00643EDB">
            <w:pPr>
              <w:tabs>
                <w:tab w:val="left" w:pos="567"/>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2.12. Optional literature</w:t>
            </w:r>
          </w:p>
        </w:tc>
        <w:sdt>
          <w:sdtPr>
            <w:rPr>
              <w:rFonts w:ascii="Proba Pro Lt" w:hAnsi="Proba Pro Lt" w:cs="Arial"/>
              <w:sz w:val="20"/>
              <w:szCs w:val="20"/>
              <w:lang w:val="en-GB"/>
            </w:rPr>
            <w:id w:val="1383219982"/>
            <w:placeholder>
              <w:docPart w:val="5635D8B583D747459F4F91390A26A6AC"/>
            </w:placeholder>
          </w:sdtPr>
          <w:sdtContent>
            <w:tc>
              <w:tcPr>
                <w:tcW w:w="3744" w:type="pct"/>
                <w:gridSpan w:val="13"/>
                <w:tcBorders>
                  <w:top w:val="single" w:sz="12" w:space="0" w:color="auto"/>
                  <w:right w:val="single" w:sz="12" w:space="0" w:color="auto"/>
                </w:tcBorders>
              </w:tcPr>
              <w:p w14:paraId="0750EAE2" w14:textId="77777777" w:rsidR="00B16CAA" w:rsidRPr="00643EDB" w:rsidRDefault="00B16CAA"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w:t>
                </w:r>
              </w:p>
            </w:tc>
          </w:sdtContent>
        </w:sdt>
      </w:tr>
      <w:tr w:rsidR="00B16CAA" w:rsidRPr="00643EDB" w14:paraId="6A1DCD08" w14:textId="77777777" w:rsidTr="00B16CAA">
        <w:tc>
          <w:tcPr>
            <w:tcW w:w="1256" w:type="pct"/>
            <w:tcBorders>
              <w:top w:val="single" w:sz="12" w:space="0" w:color="auto"/>
              <w:left w:val="single" w:sz="12" w:space="0" w:color="auto"/>
            </w:tcBorders>
            <w:shd w:val="clear" w:color="auto" w:fill="00A0DC"/>
            <w:vAlign w:val="center"/>
          </w:tcPr>
          <w:p w14:paraId="75D4C6D3" w14:textId="77777777" w:rsidR="00B16CAA" w:rsidRPr="00643EDB" w:rsidRDefault="00B16CAA" w:rsidP="00643EDB">
            <w:pPr>
              <w:tabs>
                <w:tab w:val="left" w:pos="567"/>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2.13. Exam dates</w:t>
            </w:r>
          </w:p>
        </w:tc>
        <w:tc>
          <w:tcPr>
            <w:tcW w:w="3744" w:type="pct"/>
            <w:gridSpan w:val="13"/>
            <w:tcBorders>
              <w:top w:val="single" w:sz="12" w:space="0" w:color="auto"/>
              <w:right w:val="single" w:sz="12" w:space="0" w:color="auto"/>
            </w:tcBorders>
          </w:tcPr>
          <w:p w14:paraId="7EDC7267" w14:textId="77777777" w:rsidR="00B16CAA" w:rsidRPr="00643EDB" w:rsidRDefault="00B16CAA" w:rsidP="00643EDB">
            <w:pPr>
              <w:tabs>
                <w:tab w:val="left" w:pos="2820"/>
              </w:tabs>
              <w:spacing w:after="0" w:line="240" w:lineRule="auto"/>
              <w:rPr>
                <w:rFonts w:ascii="Proba Pro Lt" w:hAnsi="Proba Pro Lt" w:cs="Arial"/>
                <w:sz w:val="20"/>
                <w:szCs w:val="20"/>
                <w:lang w:val="en-GB"/>
              </w:rPr>
            </w:pPr>
            <w:r w:rsidRPr="00643EDB">
              <w:rPr>
                <w:rFonts w:ascii="Proba Pro Lt" w:hAnsi="Proba Pro Lt"/>
                <w:i/>
                <w:sz w:val="20"/>
                <w:szCs w:val="20"/>
                <w:lang w:val="en-GB"/>
              </w:rPr>
              <w:t>Exam dates are published in Studomat.</w:t>
            </w:r>
            <w:r w:rsidRPr="00643EDB">
              <w:rPr>
                <w:rFonts w:ascii="Proba Pro Lt" w:hAnsi="Proba Pro Lt" w:cs="Arial"/>
                <w:sz w:val="20"/>
                <w:szCs w:val="20"/>
                <w:lang w:val="en-GB"/>
              </w:rPr>
              <w:t xml:space="preserve"> </w:t>
            </w:r>
          </w:p>
        </w:tc>
      </w:tr>
      <w:tr w:rsidR="00B16CAA" w:rsidRPr="00643EDB" w14:paraId="51057B88" w14:textId="77777777" w:rsidTr="00B16CAA">
        <w:tc>
          <w:tcPr>
            <w:tcW w:w="1256" w:type="pct"/>
            <w:tcBorders>
              <w:left w:val="single" w:sz="12" w:space="0" w:color="auto"/>
              <w:bottom w:val="single" w:sz="12" w:space="0" w:color="auto"/>
            </w:tcBorders>
            <w:shd w:val="clear" w:color="auto" w:fill="00A0DC"/>
            <w:vAlign w:val="center"/>
          </w:tcPr>
          <w:p w14:paraId="144F903D" w14:textId="77777777" w:rsidR="00B16CAA" w:rsidRPr="00643EDB" w:rsidRDefault="00B16CAA" w:rsidP="00643EDB">
            <w:pPr>
              <w:tabs>
                <w:tab w:val="left" w:pos="567"/>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2.14. Other </w:t>
            </w:r>
          </w:p>
        </w:tc>
        <w:sdt>
          <w:sdtPr>
            <w:rPr>
              <w:rFonts w:ascii="Proba Pro Lt" w:hAnsi="Proba Pro Lt" w:cs="Arial"/>
              <w:sz w:val="20"/>
              <w:szCs w:val="20"/>
              <w:lang w:val="en-GB"/>
            </w:rPr>
            <w:id w:val="-868142928"/>
            <w:placeholder>
              <w:docPart w:val="D89AF940D39B413F81EC91396D67F3C3"/>
            </w:placeholder>
          </w:sdtPr>
          <w:sdtContent>
            <w:tc>
              <w:tcPr>
                <w:tcW w:w="3744" w:type="pct"/>
                <w:gridSpan w:val="13"/>
                <w:tcBorders>
                  <w:bottom w:val="single" w:sz="12" w:space="0" w:color="auto"/>
                  <w:right w:val="single" w:sz="12" w:space="0" w:color="auto"/>
                </w:tcBorders>
              </w:tcPr>
              <w:p w14:paraId="4B5D2FF4" w14:textId="77777777" w:rsidR="00B16CAA" w:rsidRPr="00643EDB" w:rsidRDefault="00B16CAA"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w:t>
                </w:r>
              </w:p>
            </w:tc>
          </w:sdtContent>
        </w:sdt>
      </w:tr>
    </w:tbl>
    <w:p w14:paraId="5DCBCE63" w14:textId="1266CA11" w:rsidR="00D87CC0" w:rsidRDefault="00D87CC0" w:rsidP="00643EDB">
      <w:pPr>
        <w:spacing w:after="0" w:line="240" w:lineRule="auto"/>
        <w:rPr>
          <w:rFonts w:ascii="Proba Pro Lt" w:hAnsi="Proba Pro Lt"/>
          <w:sz w:val="20"/>
          <w:szCs w:val="20"/>
        </w:rPr>
      </w:pPr>
    </w:p>
    <w:p w14:paraId="0C62A8FF" w14:textId="77777777" w:rsidR="00864D32" w:rsidRPr="00643EDB" w:rsidRDefault="00864D32"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4373C3" w:rsidRPr="00643EDB" w14:paraId="2707C5DF" w14:textId="77777777" w:rsidTr="00B9616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04B6252" w14:textId="1C4ECB89" w:rsidR="004373C3" w:rsidRPr="00643EDB" w:rsidRDefault="00C810D7"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4373C3" w:rsidRPr="00643EDB" w14:paraId="7D6DE8A7" w14:textId="77777777" w:rsidTr="00864D32">
        <w:tc>
          <w:tcPr>
            <w:tcW w:w="1256" w:type="pct"/>
            <w:tcBorders>
              <w:top w:val="single" w:sz="12" w:space="0" w:color="auto"/>
              <w:left w:val="single" w:sz="12" w:space="0" w:color="auto"/>
            </w:tcBorders>
            <w:shd w:val="clear" w:color="auto" w:fill="00A0DC"/>
            <w:vAlign w:val="center"/>
          </w:tcPr>
          <w:p w14:paraId="703ECCEF" w14:textId="5F08541E" w:rsidR="004373C3" w:rsidRPr="00643EDB" w:rsidRDefault="00C810D7" w:rsidP="00643EDB">
            <w:pPr>
              <w:tabs>
                <w:tab w:val="left" w:pos="2820"/>
              </w:tabs>
              <w:spacing w:after="0" w:line="240" w:lineRule="auto"/>
              <w:rPr>
                <w:rStyle w:val="Strong"/>
                <w:rFonts w:ascii="Proba Pro Lt" w:hAnsi="Proba Pro Lt" w:cs="Arial"/>
                <w:b w:val="0"/>
                <w:sz w:val="20"/>
                <w:szCs w:val="20"/>
              </w:rPr>
            </w:pPr>
            <w:r w:rsidRPr="00643EDB">
              <w:rPr>
                <w:rStyle w:val="Strong"/>
                <w:rFonts w:ascii="Proba Pro Lt" w:hAnsi="Proba Pro Lt" w:cs="Arial"/>
                <w:b w:val="0"/>
                <w:sz w:val="20"/>
                <w:szCs w:val="20"/>
              </w:rPr>
              <w:t>1.1. Course lecturer(s)</w:t>
            </w:r>
          </w:p>
        </w:tc>
        <w:sdt>
          <w:sdtPr>
            <w:rPr>
              <w:rFonts w:ascii="Proba Pro Lt" w:hAnsi="Proba Pro Lt" w:cs="Arial"/>
              <w:sz w:val="20"/>
              <w:szCs w:val="20"/>
            </w:rPr>
            <w:id w:val="1832171247"/>
            <w:placeholder>
              <w:docPart w:val="E73D79C8F31B45258C1CE4814C91C2EE"/>
            </w:placeholder>
          </w:sdtPr>
          <w:sdtContent>
            <w:sdt>
              <w:sdtPr>
                <w:rPr>
                  <w:rFonts w:ascii="Proba Pro Lt" w:hAnsi="Proba Pro Lt" w:cs="Arial"/>
                  <w:sz w:val="20"/>
                  <w:szCs w:val="20"/>
                </w:rPr>
                <w:id w:val="986747700"/>
                <w:placeholder>
                  <w:docPart w:val="0EE43FC27FAC4816A3441347B9819B68"/>
                </w:placeholder>
              </w:sdtPr>
              <w:sdtContent>
                <w:tc>
                  <w:tcPr>
                    <w:tcW w:w="1524" w:type="pct"/>
                    <w:gridSpan w:val="4"/>
                    <w:tcBorders>
                      <w:top w:val="single" w:sz="12" w:space="0" w:color="auto"/>
                      <w:right w:val="single" w:sz="12" w:space="0" w:color="auto"/>
                    </w:tcBorders>
                    <w:vAlign w:val="center"/>
                  </w:tcPr>
                  <w:p w14:paraId="1C13365F" w14:textId="5E27BEF4" w:rsidR="000A1528" w:rsidRPr="00643EDB" w:rsidRDefault="00214A7F" w:rsidP="00643EDB">
                    <w:pPr>
                      <w:tabs>
                        <w:tab w:val="left" w:pos="2820"/>
                      </w:tabs>
                      <w:spacing w:after="0" w:line="240" w:lineRule="auto"/>
                      <w:rPr>
                        <w:rStyle w:val="Hyperlink"/>
                        <w:rFonts w:ascii="Proba Pro Lt" w:hAnsi="Proba Pro Lt" w:cs="Arial"/>
                        <w:b/>
                        <w:sz w:val="20"/>
                        <w:szCs w:val="20"/>
                      </w:rPr>
                    </w:pPr>
                    <w:r w:rsidRPr="00643EDB">
                      <w:rPr>
                        <w:rFonts w:ascii="Proba Pro Lt" w:hAnsi="Proba Pro Lt" w:cs="Arial"/>
                        <w:b/>
                        <w:sz w:val="20"/>
                        <w:szCs w:val="20"/>
                      </w:rPr>
                      <w:fldChar w:fldCharType="begin"/>
                    </w:r>
                    <w:r w:rsidRPr="00643EDB">
                      <w:rPr>
                        <w:rFonts w:ascii="Proba Pro Lt" w:hAnsi="Proba Pro Lt" w:cs="Arial"/>
                        <w:b/>
                        <w:sz w:val="20"/>
                        <w:szCs w:val="20"/>
                      </w:rPr>
                      <w:instrText xml:space="preserve"> HYPERLINK "http://www.pbf.unizg.hr/en/departments/department_for_general_programmes/section_for_technical_foreign_languages/andrea_supih_kvaternik" </w:instrText>
                    </w:r>
                    <w:r w:rsidRPr="00643EDB">
                      <w:rPr>
                        <w:rFonts w:ascii="Proba Pro Lt" w:hAnsi="Proba Pro Lt" w:cs="Arial"/>
                        <w:b/>
                        <w:sz w:val="20"/>
                        <w:szCs w:val="20"/>
                      </w:rPr>
                      <w:fldChar w:fldCharType="separate"/>
                    </w:r>
                    <w:r w:rsidR="00711E65" w:rsidRPr="00643EDB">
                      <w:rPr>
                        <w:rStyle w:val="Hyperlink"/>
                        <w:rFonts w:ascii="Proba Pro Lt" w:hAnsi="Proba Pro Lt" w:cs="Arial"/>
                        <w:b/>
                        <w:sz w:val="20"/>
                        <w:szCs w:val="20"/>
                      </w:rPr>
                      <w:t>Andrea Šupih</w:t>
                    </w:r>
                    <w:r w:rsidR="00DC1355">
                      <w:rPr>
                        <w:rStyle w:val="Hyperlink"/>
                        <w:rFonts w:ascii="Proba Pro Lt" w:hAnsi="Proba Pro Lt" w:cs="Arial"/>
                        <w:b/>
                        <w:sz w:val="20"/>
                        <w:szCs w:val="20"/>
                      </w:rPr>
                      <w:t xml:space="preserve"> </w:t>
                    </w:r>
                    <w:r w:rsidR="00711E65" w:rsidRPr="00643EDB">
                      <w:rPr>
                        <w:rStyle w:val="Hyperlink"/>
                        <w:rFonts w:ascii="Proba Pro Lt" w:hAnsi="Proba Pro Lt" w:cs="Arial"/>
                        <w:b/>
                        <w:sz w:val="20"/>
                        <w:szCs w:val="20"/>
                      </w:rPr>
                      <w:t xml:space="preserve">Kvaternik, </w:t>
                    </w:r>
                    <w:r w:rsidR="00DC1355">
                      <w:rPr>
                        <w:rStyle w:val="Hyperlink"/>
                        <w:rFonts w:ascii="Proba Pro Lt" w:hAnsi="Proba Pro Lt" w:cs="Arial"/>
                        <w:b/>
                        <w:sz w:val="20"/>
                        <w:szCs w:val="20"/>
                      </w:rPr>
                      <w:t xml:space="preserve">MA, </w:t>
                    </w:r>
                    <w:r w:rsidR="00711E65" w:rsidRPr="00643EDB">
                      <w:rPr>
                        <w:rStyle w:val="Hyperlink"/>
                        <w:rFonts w:ascii="Proba Pro Lt" w:hAnsi="Proba Pro Lt" w:cs="Arial"/>
                        <w:b/>
                        <w:sz w:val="20"/>
                        <w:szCs w:val="20"/>
                      </w:rPr>
                      <w:t>Senior Lecturer</w:t>
                    </w:r>
                    <w:r w:rsidR="000A1528" w:rsidRPr="00643EDB">
                      <w:rPr>
                        <w:rStyle w:val="Hyperlink"/>
                        <w:rFonts w:ascii="Proba Pro Lt" w:hAnsi="Proba Pro Lt" w:cs="Arial"/>
                        <w:b/>
                        <w:sz w:val="20"/>
                        <w:szCs w:val="20"/>
                      </w:rPr>
                      <w:t xml:space="preserve"> </w:t>
                    </w:r>
                  </w:p>
                  <w:p w14:paraId="3448CD42" w14:textId="69A22203" w:rsidR="004373C3" w:rsidRPr="00643EDB" w:rsidRDefault="00214A7F" w:rsidP="00643EDB">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fldChar w:fldCharType="end"/>
                    </w:r>
                    <w:hyperlink r:id="rId144" w:history="1">
                      <w:r w:rsidR="00711E65" w:rsidRPr="00643EDB">
                        <w:rPr>
                          <w:rStyle w:val="Hyperlink"/>
                          <w:rFonts w:ascii="Proba Pro Lt" w:hAnsi="Proba Pro Lt" w:cs="Arial"/>
                          <w:sz w:val="20"/>
                          <w:szCs w:val="20"/>
                        </w:rPr>
                        <w:t xml:space="preserve">Dijana Njerš, </w:t>
                      </w:r>
                      <w:r w:rsidR="00DC1355">
                        <w:rPr>
                          <w:rStyle w:val="Hyperlink"/>
                          <w:rFonts w:ascii="Proba Pro Lt" w:hAnsi="Proba Pro Lt" w:cs="Arial"/>
                          <w:sz w:val="20"/>
                          <w:szCs w:val="20"/>
                        </w:rPr>
                        <w:t xml:space="preserve">MA, </w:t>
                      </w:r>
                      <w:r w:rsidR="00711E65" w:rsidRPr="00643EDB">
                        <w:rPr>
                          <w:rStyle w:val="Hyperlink"/>
                          <w:rFonts w:ascii="Proba Pro Lt" w:hAnsi="Proba Pro Lt" w:cs="Arial"/>
                          <w:sz w:val="20"/>
                          <w:szCs w:val="20"/>
                        </w:rPr>
                        <w:t>Senior Lecturer</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67F72E1F" w14:textId="1C774669" w:rsidR="004373C3"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347142822"/>
            <w:placeholder>
              <w:docPart w:val="6BDD2FA01DBF4BA48E0BD5FDA10F82C7"/>
            </w:placeholder>
            <w:dropDownList>
              <w:listItem w:value="Choose an item."/>
              <w:listItem w:displayText="winter" w:value="winter"/>
              <w:listItem w:displayText="summer" w:value="summer"/>
            </w:dropDownList>
          </w:sdtPr>
          <w:sdtContent>
            <w:tc>
              <w:tcPr>
                <w:tcW w:w="815" w:type="pct"/>
                <w:gridSpan w:val="4"/>
                <w:tcBorders>
                  <w:top w:val="single" w:sz="12" w:space="0" w:color="auto"/>
                  <w:right w:val="single" w:sz="12" w:space="0" w:color="auto"/>
                </w:tcBorders>
                <w:vAlign w:val="center"/>
              </w:tcPr>
              <w:p w14:paraId="10B1509A" w14:textId="0EECBB33" w:rsidR="004373C3" w:rsidRPr="00643EDB" w:rsidRDefault="0030703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winter</w:t>
                </w:r>
              </w:p>
            </w:tc>
          </w:sdtContent>
        </w:sdt>
      </w:tr>
      <w:tr w:rsidR="004373C3" w:rsidRPr="00643EDB" w14:paraId="77CE3A5C" w14:textId="77777777" w:rsidTr="00864D32">
        <w:tc>
          <w:tcPr>
            <w:tcW w:w="1256" w:type="pct"/>
            <w:tcBorders>
              <w:top w:val="single" w:sz="12" w:space="0" w:color="auto"/>
              <w:left w:val="single" w:sz="12" w:space="0" w:color="auto"/>
            </w:tcBorders>
            <w:shd w:val="clear" w:color="auto" w:fill="00A0DC"/>
            <w:vAlign w:val="center"/>
          </w:tcPr>
          <w:p w14:paraId="7C833E28" w14:textId="31694774" w:rsidR="004373C3"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bookmarkStart w:id="22" w:name="Engleski_II" w:displacedByCustomXml="next"/>
        <w:sdt>
          <w:sdtPr>
            <w:rPr>
              <w:rFonts w:ascii="Proba Pro Lt" w:hAnsi="Proba Pro Lt" w:cs="Arial"/>
              <w:sz w:val="20"/>
              <w:szCs w:val="20"/>
            </w:rPr>
            <w:id w:val="185792157"/>
            <w:placeholder>
              <w:docPart w:val="D1ABDC7A601A466790B22438AF229F8F"/>
            </w:placeholder>
          </w:sdtPr>
          <w:sdtContent>
            <w:tc>
              <w:tcPr>
                <w:tcW w:w="1524" w:type="pct"/>
                <w:gridSpan w:val="4"/>
                <w:tcBorders>
                  <w:top w:val="single" w:sz="12" w:space="0" w:color="auto"/>
                  <w:right w:val="single" w:sz="12" w:space="0" w:color="auto"/>
                </w:tcBorders>
                <w:vAlign w:val="center"/>
              </w:tcPr>
              <w:p w14:paraId="51F48F86" w14:textId="7ECC768F" w:rsidR="004373C3" w:rsidRPr="00643EDB" w:rsidRDefault="00DA6242" w:rsidP="00643EDB">
                <w:pPr>
                  <w:tabs>
                    <w:tab w:val="left" w:pos="2820"/>
                  </w:tabs>
                  <w:spacing w:after="0" w:line="240" w:lineRule="auto"/>
                  <w:rPr>
                    <w:rFonts w:ascii="Proba Pro Lt" w:hAnsi="Proba Pro Lt" w:cs="Arial"/>
                    <w:sz w:val="20"/>
                    <w:szCs w:val="20"/>
                  </w:rPr>
                </w:pPr>
                <w:r w:rsidRPr="00643EDB">
                  <w:rPr>
                    <w:rFonts w:ascii="Proba Pro Lt" w:eastAsia="Times New Roman" w:hAnsi="Proba Pro Lt" w:cs="Times New Roman"/>
                    <w:b/>
                    <w:bCs/>
                    <w:kern w:val="36"/>
                    <w:sz w:val="20"/>
                    <w:szCs w:val="20"/>
                    <w:lang w:eastAsia="hr-HR"/>
                  </w:rPr>
                  <w:t>English</w:t>
                </w:r>
                <w:r w:rsidR="00DC1355">
                  <w:rPr>
                    <w:rFonts w:ascii="Proba Pro Lt" w:eastAsia="Times New Roman" w:hAnsi="Proba Pro Lt" w:cs="Times New Roman"/>
                    <w:b/>
                    <w:bCs/>
                    <w:kern w:val="36"/>
                    <w:sz w:val="20"/>
                    <w:szCs w:val="20"/>
                    <w:lang w:eastAsia="hr-HR"/>
                  </w:rPr>
                  <w:t xml:space="preserve"> L</w:t>
                </w:r>
                <w:r w:rsidR="00DF3F59" w:rsidRPr="00643EDB">
                  <w:rPr>
                    <w:rFonts w:ascii="Proba Pro Lt" w:eastAsia="Times New Roman" w:hAnsi="Proba Pro Lt" w:cs="Times New Roman"/>
                    <w:b/>
                    <w:bCs/>
                    <w:kern w:val="36"/>
                    <w:sz w:val="20"/>
                    <w:szCs w:val="20"/>
                    <w:lang w:eastAsia="hr-HR"/>
                  </w:rPr>
                  <w:t>anguage</w:t>
                </w:r>
                <w:r w:rsidR="004373C3" w:rsidRPr="00643EDB">
                  <w:rPr>
                    <w:rFonts w:ascii="Proba Pro Lt" w:eastAsia="Times New Roman" w:hAnsi="Proba Pro Lt" w:cs="Times New Roman"/>
                    <w:b/>
                    <w:bCs/>
                    <w:kern w:val="36"/>
                    <w:sz w:val="20"/>
                    <w:szCs w:val="20"/>
                    <w:lang w:eastAsia="hr-HR"/>
                  </w:rPr>
                  <w:t xml:space="preserve"> </w:t>
                </w:r>
                <w:r w:rsidR="004C2009" w:rsidRPr="00643EDB">
                  <w:rPr>
                    <w:rFonts w:ascii="Proba Pro Lt" w:eastAsia="Times New Roman" w:hAnsi="Proba Pro Lt" w:cs="Times New Roman"/>
                    <w:b/>
                    <w:bCs/>
                    <w:kern w:val="36"/>
                    <w:sz w:val="20"/>
                    <w:szCs w:val="20"/>
                    <w:lang w:eastAsia="hr-HR"/>
                  </w:rPr>
                  <w:t>2</w:t>
                </w:r>
              </w:p>
            </w:tc>
          </w:sdtContent>
        </w:sdt>
        <w:bookmarkEnd w:id="22" w:displacedByCustomXml="prev"/>
        <w:tc>
          <w:tcPr>
            <w:tcW w:w="1405" w:type="pct"/>
            <w:gridSpan w:val="5"/>
            <w:tcBorders>
              <w:top w:val="single" w:sz="12" w:space="0" w:color="auto"/>
              <w:right w:val="single" w:sz="12" w:space="0" w:color="auto"/>
            </w:tcBorders>
            <w:shd w:val="clear" w:color="auto" w:fill="00A0DC"/>
            <w:vAlign w:val="center"/>
          </w:tcPr>
          <w:p w14:paraId="2E32DF6C" w14:textId="5003A6EA" w:rsidR="004373C3"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1318459069"/>
            <w:placeholder>
              <w:docPart w:val="142A090165144B499B61420BB9A0D918"/>
            </w:placeholder>
          </w:sdtPr>
          <w:sdtContent>
            <w:tc>
              <w:tcPr>
                <w:tcW w:w="815" w:type="pct"/>
                <w:gridSpan w:val="4"/>
                <w:tcBorders>
                  <w:top w:val="single" w:sz="12" w:space="0" w:color="auto"/>
                  <w:right w:val="single" w:sz="12" w:space="0" w:color="auto"/>
                </w:tcBorders>
                <w:vAlign w:val="center"/>
              </w:tcPr>
              <w:p w14:paraId="70B2009B" w14:textId="77777777" w:rsidR="004373C3" w:rsidRPr="00643EDB" w:rsidRDefault="004373C3"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w:t>
                </w:r>
              </w:p>
            </w:tc>
          </w:sdtContent>
        </w:sdt>
      </w:tr>
      <w:tr w:rsidR="004373C3" w:rsidRPr="00643EDB" w14:paraId="3B6B0D0B" w14:textId="77777777" w:rsidTr="00864D32">
        <w:tc>
          <w:tcPr>
            <w:tcW w:w="1256" w:type="pct"/>
            <w:tcBorders>
              <w:left w:val="single" w:sz="12" w:space="0" w:color="auto"/>
              <w:bottom w:val="single" w:sz="12" w:space="0" w:color="auto"/>
            </w:tcBorders>
            <w:shd w:val="clear" w:color="auto" w:fill="00A0DC"/>
            <w:vAlign w:val="center"/>
          </w:tcPr>
          <w:p w14:paraId="3DA1C599" w14:textId="74911C6E" w:rsidR="004373C3"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cs="Arial"/>
              <w:sz w:val="20"/>
              <w:szCs w:val="20"/>
            </w:rPr>
            <w:id w:val="-1444835205"/>
            <w:placeholder>
              <w:docPart w:val="F9EB253FCEF243F38387578129C8ADA5"/>
            </w:placeholder>
          </w:sdtPr>
          <w:sdtContent>
            <w:tc>
              <w:tcPr>
                <w:tcW w:w="1524" w:type="pct"/>
                <w:gridSpan w:val="4"/>
                <w:tcBorders>
                  <w:bottom w:val="single" w:sz="12" w:space="0" w:color="auto"/>
                  <w:right w:val="single" w:sz="12" w:space="0" w:color="auto"/>
                </w:tcBorders>
                <w:vAlign w:val="center"/>
              </w:tcPr>
              <w:p w14:paraId="022640E6" w14:textId="77777777" w:rsidR="004373C3" w:rsidRPr="00643EDB" w:rsidRDefault="004373C3"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87088</w:t>
                </w:r>
              </w:p>
            </w:tc>
          </w:sdtContent>
        </w:sdt>
        <w:tc>
          <w:tcPr>
            <w:tcW w:w="1405" w:type="pct"/>
            <w:gridSpan w:val="5"/>
            <w:tcBorders>
              <w:bottom w:val="single" w:sz="12" w:space="0" w:color="auto"/>
              <w:right w:val="single" w:sz="12" w:space="0" w:color="auto"/>
            </w:tcBorders>
            <w:shd w:val="clear" w:color="auto" w:fill="00A0DC"/>
            <w:vAlign w:val="center"/>
          </w:tcPr>
          <w:p w14:paraId="10946185" w14:textId="4944CDF6" w:rsidR="004373C3"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780076152"/>
            <w:placeholder>
              <w:docPart w:val="AA29EF7E804C43E6B9D6DAD19C2E158E"/>
            </w:placeholder>
          </w:sdtPr>
          <w:sdtContent>
            <w:tc>
              <w:tcPr>
                <w:tcW w:w="815" w:type="pct"/>
                <w:gridSpan w:val="4"/>
                <w:tcBorders>
                  <w:bottom w:val="single" w:sz="12" w:space="0" w:color="auto"/>
                  <w:right w:val="single" w:sz="12" w:space="0" w:color="auto"/>
                </w:tcBorders>
                <w:vAlign w:val="center"/>
              </w:tcPr>
              <w:p w14:paraId="276DD402" w14:textId="7AE8E7B7" w:rsidR="004373C3" w:rsidRPr="00643EDB" w:rsidRDefault="004373C3"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10</w:t>
                </w:r>
                <w:r w:rsidR="00B96168" w:rsidRPr="00643EDB">
                  <w:rPr>
                    <w:rFonts w:ascii="Proba Pro Lt" w:hAnsi="Proba Pro Lt" w:cs="Arial"/>
                    <w:sz w:val="20"/>
                    <w:szCs w:val="20"/>
                  </w:rPr>
                  <w:t xml:space="preserve"> </w:t>
                </w:r>
                <w:r w:rsidRPr="00643EDB">
                  <w:rPr>
                    <w:rFonts w:ascii="Proba Pro Lt" w:hAnsi="Proba Pro Lt" w:cs="Arial"/>
                    <w:sz w:val="20"/>
                    <w:szCs w:val="20"/>
                  </w:rPr>
                  <w:t>+</w:t>
                </w:r>
                <w:r w:rsidR="00B96168" w:rsidRPr="00643EDB">
                  <w:rPr>
                    <w:rFonts w:ascii="Proba Pro Lt" w:hAnsi="Proba Pro Lt" w:cs="Arial"/>
                    <w:sz w:val="20"/>
                    <w:szCs w:val="20"/>
                  </w:rPr>
                  <w:t xml:space="preserve"> </w:t>
                </w:r>
                <w:r w:rsidRPr="00643EDB">
                  <w:rPr>
                    <w:rFonts w:ascii="Proba Pro Lt" w:hAnsi="Proba Pro Lt" w:cs="Arial"/>
                    <w:sz w:val="20"/>
                    <w:szCs w:val="20"/>
                  </w:rPr>
                  <w:t>15</w:t>
                </w:r>
                <w:r w:rsidR="00B96168" w:rsidRPr="00643EDB">
                  <w:rPr>
                    <w:rFonts w:ascii="Proba Pro Lt" w:hAnsi="Proba Pro Lt" w:cs="Arial"/>
                    <w:sz w:val="20"/>
                    <w:szCs w:val="20"/>
                  </w:rPr>
                  <w:t xml:space="preserve"> </w:t>
                </w:r>
                <w:r w:rsidRPr="00643EDB">
                  <w:rPr>
                    <w:rFonts w:ascii="Proba Pro Lt" w:hAnsi="Proba Pro Lt" w:cs="Arial"/>
                    <w:sz w:val="20"/>
                    <w:szCs w:val="20"/>
                  </w:rPr>
                  <w:t>+</w:t>
                </w:r>
                <w:r w:rsidR="00B96168" w:rsidRPr="00643EDB">
                  <w:rPr>
                    <w:rFonts w:ascii="Proba Pro Lt" w:hAnsi="Proba Pro Lt" w:cs="Arial"/>
                    <w:sz w:val="20"/>
                    <w:szCs w:val="20"/>
                  </w:rPr>
                  <w:t xml:space="preserve"> </w:t>
                </w:r>
                <w:r w:rsidRPr="00643EDB">
                  <w:rPr>
                    <w:rFonts w:ascii="Proba Pro Lt" w:hAnsi="Proba Pro Lt" w:cs="Arial"/>
                    <w:sz w:val="20"/>
                    <w:szCs w:val="20"/>
                  </w:rPr>
                  <w:t>0</w:t>
                </w:r>
                <w:r w:rsidR="00B96168" w:rsidRPr="00643EDB">
                  <w:rPr>
                    <w:rFonts w:ascii="Proba Pro Lt" w:hAnsi="Proba Pro Lt" w:cs="Arial"/>
                    <w:sz w:val="20"/>
                    <w:szCs w:val="20"/>
                  </w:rPr>
                  <w:t xml:space="preserve"> </w:t>
                </w:r>
                <w:r w:rsidRPr="00643EDB">
                  <w:rPr>
                    <w:rFonts w:ascii="Proba Pro Lt" w:hAnsi="Proba Pro Lt" w:cs="Arial"/>
                    <w:sz w:val="20"/>
                    <w:szCs w:val="20"/>
                  </w:rPr>
                  <w:t>+</w:t>
                </w:r>
                <w:r w:rsidR="00B96168" w:rsidRPr="00643EDB">
                  <w:rPr>
                    <w:rFonts w:ascii="Proba Pro Lt" w:hAnsi="Proba Pro Lt" w:cs="Arial"/>
                    <w:sz w:val="20"/>
                    <w:szCs w:val="20"/>
                  </w:rPr>
                  <w:t xml:space="preserve"> </w:t>
                </w:r>
                <w:r w:rsidRPr="00643EDB">
                  <w:rPr>
                    <w:rFonts w:ascii="Proba Pro Lt" w:hAnsi="Proba Pro Lt" w:cs="Arial"/>
                    <w:sz w:val="20"/>
                    <w:szCs w:val="20"/>
                  </w:rPr>
                  <w:t>0</w:t>
                </w:r>
              </w:p>
            </w:tc>
          </w:sdtContent>
        </w:sdt>
      </w:tr>
      <w:tr w:rsidR="004373C3" w:rsidRPr="00643EDB" w14:paraId="65059FD8" w14:textId="77777777" w:rsidTr="00864D32">
        <w:tc>
          <w:tcPr>
            <w:tcW w:w="1256" w:type="pct"/>
            <w:tcBorders>
              <w:left w:val="single" w:sz="12" w:space="0" w:color="auto"/>
              <w:bottom w:val="single" w:sz="12" w:space="0" w:color="auto"/>
            </w:tcBorders>
            <w:shd w:val="clear" w:color="auto" w:fill="00A0DC"/>
            <w:vAlign w:val="center"/>
          </w:tcPr>
          <w:p w14:paraId="14E0414E" w14:textId="485D214A" w:rsidR="004373C3"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r w:rsidR="004373C3" w:rsidRPr="00643EDB">
              <w:rPr>
                <w:rFonts w:ascii="Proba Pro Lt" w:hAnsi="Proba Pro Lt" w:cs="Arial"/>
                <w:sz w:val="20"/>
                <w:szCs w:val="20"/>
              </w:rPr>
              <w:t xml:space="preserve"> </w:t>
            </w:r>
          </w:p>
        </w:tc>
        <w:sdt>
          <w:sdtPr>
            <w:rPr>
              <w:rFonts w:ascii="Proba Pro Lt" w:hAnsi="Proba Pro Lt" w:cs="Arial"/>
              <w:sz w:val="20"/>
              <w:szCs w:val="20"/>
              <w:lang w:val="en-GB"/>
            </w:rPr>
            <w:alias w:val="Odaberite studijski program"/>
            <w:tag w:val="Odaberite studijski program"/>
            <w:id w:val="-530490598"/>
            <w:placeholder>
              <w:docPart w:val="6781B4429B3749CAA970652873778AC6"/>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4" w:type="pct"/>
                <w:gridSpan w:val="4"/>
                <w:tcBorders>
                  <w:bottom w:val="single" w:sz="12" w:space="0" w:color="auto"/>
                  <w:right w:val="single" w:sz="12" w:space="0" w:color="auto"/>
                </w:tcBorders>
                <w:vAlign w:val="center"/>
              </w:tcPr>
              <w:p w14:paraId="7A360CCC" w14:textId="13DBAA72" w:rsidR="004373C3" w:rsidRPr="00643EDB" w:rsidRDefault="0030703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Undergraduate university study programme Biotechnology</w:t>
                </w:r>
              </w:p>
            </w:tc>
          </w:sdtContent>
        </w:sdt>
        <w:tc>
          <w:tcPr>
            <w:tcW w:w="1405" w:type="pct"/>
            <w:gridSpan w:val="5"/>
            <w:tcBorders>
              <w:bottom w:val="single" w:sz="12" w:space="0" w:color="auto"/>
              <w:right w:val="single" w:sz="12" w:space="0" w:color="auto"/>
            </w:tcBorders>
            <w:shd w:val="clear" w:color="auto" w:fill="00A0DC"/>
            <w:vAlign w:val="center"/>
          </w:tcPr>
          <w:p w14:paraId="0695E88C" w14:textId="38931876" w:rsidR="004373C3"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8954817"/>
            <w:placeholder>
              <w:docPart w:val="7F951A604D6B4C1EB1C2BC0C8C275DEB"/>
            </w:placeholder>
          </w:sdtPr>
          <w:sdtContent>
            <w:tc>
              <w:tcPr>
                <w:tcW w:w="815" w:type="pct"/>
                <w:gridSpan w:val="4"/>
                <w:tcBorders>
                  <w:bottom w:val="single" w:sz="12" w:space="0" w:color="auto"/>
                  <w:right w:val="single" w:sz="12" w:space="0" w:color="auto"/>
                </w:tcBorders>
                <w:vAlign w:val="center"/>
              </w:tcPr>
              <w:p w14:paraId="4006EED8" w14:textId="77777777" w:rsidR="004373C3" w:rsidRPr="00643EDB" w:rsidRDefault="004373C3"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78</w:t>
                </w:r>
              </w:p>
            </w:tc>
          </w:sdtContent>
        </w:sdt>
      </w:tr>
      <w:tr w:rsidR="004373C3" w:rsidRPr="00643EDB" w14:paraId="5F676026" w14:textId="77777777" w:rsidTr="00864D32">
        <w:tc>
          <w:tcPr>
            <w:tcW w:w="1256" w:type="pct"/>
            <w:tcBorders>
              <w:left w:val="single" w:sz="12" w:space="0" w:color="auto"/>
              <w:bottom w:val="single" w:sz="12" w:space="0" w:color="auto"/>
            </w:tcBorders>
            <w:shd w:val="clear" w:color="auto" w:fill="00A0DC"/>
            <w:vAlign w:val="center"/>
          </w:tcPr>
          <w:p w14:paraId="23D21755" w14:textId="70677881" w:rsidR="004373C3"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1.5. Course type</w:t>
            </w:r>
            <w:r w:rsidR="004373C3" w:rsidRPr="00643EDB">
              <w:rPr>
                <w:rFonts w:ascii="Proba Pro Lt" w:hAnsi="Proba Pro Lt" w:cs="Arial"/>
                <w:sz w:val="20"/>
                <w:szCs w:val="20"/>
              </w:rPr>
              <w:t xml:space="preserve"> </w:t>
            </w:r>
          </w:p>
        </w:tc>
        <w:sdt>
          <w:sdtPr>
            <w:rPr>
              <w:rFonts w:ascii="Proba Pro Lt" w:hAnsi="Proba Pro Lt" w:cs="Arial"/>
              <w:sz w:val="20"/>
              <w:szCs w:val="20"/>
              <w:lang w:val="en-GB"/>
            </w:rPr>
            <w:alias w:val="Odaberite status predmeta"/>
            <w:tag w:val="Odaberite status predmeta"/>
            <w:id w:val="1935708288"/>
            <w:placeholder>
              <w:docPart w:val="2E1245052B06427788CD2C87269122F2"/>
            </w:placeholder>
            <w:dropDownList>
              <w:listItem w:value="Choose an item."/>
              <w:listItem w:displayText="compulsory" w:value="compulsory"/>
              <w:listItem w:displayText="optional A" w:value="optional A"/>
              <w:listItem w:displayText="optional B" w:value="optional B"/>
            </w:dropDownList>
          </w:sdtPr>
          <w:sdtContent>
            <w:tc>
              <w:tcPr>
                <w:tcW w:w="1524" w:type="pct"/>
                <w:gridSpan w:val="4"/>
                <w:tcBorders>
                  <w:bottom w:val="single" w:sz="12" w:space="0" w:color="auto"/>
                  <w:right w:val="single" w:sz="12" w:space="0" w:color="auto"/>
                </w:tcBorders>
                <w:vAlign w:val="center"/>
              </w:tcPr>
              <w:p w14:paraId="4DD5E701" w14:textId="0F929CB3" w:rsidR="004373C3" w:rsidRPr="00643EDB" w:rsidRDefault="0030703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220BE403" w14:textId="66C50BCC" w:rsidR="004373C3"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1.12. Level of application of e-learning (level 1, 2, 3), </w:t>
            </w:r>
            <w:r w:rsidRPr="00643EDB">
              <w:rPr>
                <w:rFonts w:ascii="Proba Pro Lt" w:hAnsi="Proba Pro Lt" w:cs="Arial"/>
                <w:sz w:val="20"/>
                <w:szCs w:val="20"/>
              </w:rPr>
              <w:lastRenderedPageBreak/>
              <w:t>percentage of online instruction (max. 20%)</w:t>
            </w:r>
          </w:p>
        </w:tc>
        <w:tc>
          <w:tcPr>
            <w:tcW w:w="815" w:type="pct"/>
            <w:gridSpan w:val="4"/>
            <w:tcBorders>
              <w:bottom w:val="single" w:sz="12" w:space="0" w:color="auto"/>
              <w:right w:val="single" w:sz="12" w:space="0" w:color="auto"/>
            </w:tcBorders>
            <w:vAlign w:val="center"/>
          </w:tcPr>
          <w:p w14:paraId="3D3707FA" w14:textId="77777777" w:rsidR="004373C3" w:rsidRPr="00643EDB" w:rsidRDefault="00587C01"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55211658"/>
                <w:placeholder>
                  <w:docPart w:val="3152980A236141299D0CDFE0BF3FFD89"/>
                </w:placeholder>
                <w:dropDownList>
                  <w:listItem w:value="Choose an item."/>
                  <w:listItem w:displayText="1." w:value="1."/>
                  <w:listItem w:displayText="2." w:value="2."/>
                  <w:listItem w:displayText="3." w:value="3."/>
                </w:dropDownList>
              </w:sdtPr>
              <w:sdtContent>
                <w:r w:rsidR="00307035" w:rsidRPr="00643EDB">
                  <w:rPr>
                    <w:rFonts w:ascii="Proba Pro Lt" w:hAnsi="Proba Pro Lt" w:cs="Arial"/>
                    <w:sz w:val="20"/>
                    <w:szCs w:val="20"/>
                  </w:rPr>
                  <w:t>2.</w:t>
                </w:r>
              </w:sdtContent>
            </w:sdt>
            <w:r w:rsidR="004373C3" w:rsidRPr="00643EDB">
              <w:rPr>
                <w:rFonts w:ascii="Proba Pro Lt" w:hAnsi="Proba Pro Lt" w:cs="Arial"/>
                <w:sz w:val="20"/>
                <w:szCs w:val="20"/>
              </w:rPr>
              <w:tab/>
            </w:r>
          </w:p>
          <w:p w14:paraId="0339E734" w14:textId="540E4C38" w:rsidR="004373C3" w:rsidRPr="00643EDB" w:rsidRDefault="00587C01"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59620157"/>
                <w:placeholder>
                  <w:docPart w:val="98251857BC834AC6A0D9D9ED51B7D025"/>
                </w:placeholder>
              </w:sdtPr>
              <w:sdtContent>
                <w:r w:rsidR="004373C3" w:rsidRPr="00643EDB">
                  <w:rPr>
                    <w:rFonts w:ascii="Proba Pro Lt" w:hAnsi="Proba Pro Lt" w:cs="Arial"/>
                    <w:sz w:val="20"/>
                    <w:szCs w:val="20"/>
                  </w:rPr>
                  <w:t>0</w:t>
                </w:r>
                <w:r w:rsidR="00B96168" w:rsidRPr="00643EDB">
                  <w:rPr>
                    <w:rFonts w:ascii="Proba Pro Lt" w:hAnsi="Proba Pro Lt" w:cs="Arial"/>
                    <w:sz w:val="20"/>
                    <w:szCs w:val="20"/>
                  </w:rPr>
                  <w:t xml:space="preserve"> </w:t>
                </w:r>
              </w:sdtContent>
            </w:sdt>
            <w:r w:rsidR="004373C3" w:rsidRPr="00643EDB">
              <w:rPr>
                <w:rFonts w:ascii="Proba Pro Lt" w:hAnsi="Proba Pro Lt" w:cs="Arial"/>
                <w:sz w:val="20"/>
                <w:szCs w:val="20"/>
              </w:rPr>
              <w:t>%</w:t>
            </w:r>
          </w:p>
        </w:tc>
      </w:tr>
      <w:tr w:rsidR="004373C3" w:rsidRPr="00643EDB" w14:paraId="48BF91C9" w14:textId="77777777" w:rsidTr="00864D32">
        <w:tc>
          <w:tcPr>
            <w:tcW w:w="1256" w:type="pct"/>
            <w:tcBorders>
              <w:left w:val="single" w:sz="12" w:space="0" w:color="auto"/>
              <w:bottom w:val="single" w:sz="12" w:space="0" w:color="auto"/>
            </w:tcBorders>
            <w:shd w:val="clear" w:color="auto" w:fill="00A0DC"/>
            <w:vAlign w:val="center"/>
          </w:tcPr>
          <w:p w14:paraId="1BE07CBB" w14:textId="4A447C32" w:rsidR="004373C3"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868678298"/>
            <w:placeholder>
              <w:docPart w:val="0AF1B01DAB3342FA99726BA88D92BCD9"/>
            </w:placeholder>
          </w:sdtPr>
          <w:sdtContent>
            <w:tc>
              <w:tcPr>
                <w:tcW w:w="1524" w:type="pct"/>
                <w:gridSpan w:val="4"/>
                <w:tcBorders>
                  <w:bottom w:val="single" w:sz="12" w:space="0" w:color="auto"/>
                  <w:right w:val="single" w:sz="12" w:space="0" w:color="auto"/>
                </w:tcBorders>
                <w:vAlign w:val="center"/>
              </w:tcPr>
              <w:p w14:paraId="0E1DE422" w14:textId="77777777" w:rsidR="004373C3" w:rsidRPr="00643EDB" w:rsidRDefault="004373C3"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P1</w:t>
                </w:r>
              </w:p>
            </w:tc>
          </w:sdtContent>
        </w:sdt>
        <w:tc>
          <w:tcPr>
            <w:tcW w:w="1405" w:type="pct"/>
            <w:gridSpan w:val="5"/>
            <w:tcBorders>
              <w:bottom w:val="single" w:sz="12" w:space="0" w:color="auto"/>
              <w:right w:val="single" w:sz="12" w:space="0" w:color="auto"/>
            </w:tcBorders>
            <w:shd w:val="clear" w:color="auto" w:fill="00A0DC"/>
            <w:vAlign w:val="center"/>
          </w:tcPr>
          <w:p w14:paraId="2BC5A9CB" w14:textId="150EDDBD" w:rsidR="004373C3" w:rsidRPr="00643EDB" w:rsidRDefault="00C810D7"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1625339662"/>
            <w:placeholder>
              <w:docPart w:val="706301A1AB2E43179DB26D263CA4C25A"/>
            </w:placeholder>
          </w:sdtPr>
          <w:sdtContent>
            <w:tc>
              <w:tcPr>
                <w:tcW w:w="815" w:type="pct"/>
                <w:gridSpan w:val="4"/>
                <w:tcBorders>
                  <w:bottom w:val="single" w:sz="12" w:space="0" w:color="auto"/>
                  <w:right w:val="single" w:sz="12" w:space="0" w:color="auto"/>
                </w:tcBorders>
                <w:vAlign w:val="center"/>
              </w:tcPr>
              <w:p w14:paraId="590FA87C" w14:textId="0C238EC8" w:rsidR="004373C3" w:rsidRPr="00643EDB" w:rsidRDefault="00B9616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e</w:t>
                </w:r>
                <w:r w:rsidR="004373C3" w:rsidRPr="00643EDB">
                  <w:rPr>
                    <w:rFonts w:ascii="Proba Pro Lt" w:hAnsi="Proba Pro Lt" w:cs="Arial"/>
                    <w:sz w:val="20"/>
                    <w:szCs w:val="20"/>
                  </w:rPr>
                  <w:t xml:space="preserve">ngleski </w:t>
                </w:r>
              </w:p>
            </w:tc>
          </w:sdtContent>
        </w:sdt>
      </w:tr>
      <w:tr w:rsidR="004373C3" w:rsidRPr="00643EDB" w14:paraId="4A9D8C92" w14:textId="77777777" w:rsidTr="00864D32">
        <w:tc>
          <w:tcPr>
            <w:tcW w:w="1256" w:type="pct"/>
            <w:tcBorders>
              <w:left w:val="single" w:sz="12" w:space="0" w:color="auto"/>
              <w:bottom w:val="single" w:sz="12" w:space="0" w:color="auto"/>
            </w:tcBorders>
            <w:shd w:val="clear" w:color="auto" w:fill="00A0DC"/>
            <w:vAlign w:val="center"/>
          </w:tcPr>
          <w:p w14:paraId="7848A5B5" w14:textId="697EBDC6" w:rsidR="004373C3"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473404298"/>
            <w:placeholder>
              <w:docPart w:val="593E2B81F27C4F59BF8C751AD651A833"/>
            </w:placeholder>
            <w:dropDownList>
              <w:listItem w:value="Choose an item."/>
              <w:listItem w:displayText="first" w:value="first"/>
              <w:listItem w:displayText="second" w:value="second"/>
              <w:listItem w:displayText="third" w:value="third"/>
            </w:dropDownList>
          </w:sdtPr>
          <w:sdtContent>
            <w:tc>
              <w:tcPr>
                <w:tcW w:w="1524" w:type="pct"/>
                <w:gridSpan w:val="4"/>
                <w:tcBorders>
                  <w:bottom w:val="single" w:sz="12" w:space="0" w:color="auto"/>
                  <w:right w:val="single" w:sz="12" w:space="0" w:color="auto"/>
                </w:tcBorders>
                <w:vAlign w:val="center"/>
              </w:tcPr>
              <w:p w14:paraId="1609FADB" w14:textId="516D95E9" w:rsidR="004373C3" w:rsidRPr="00643EDB" w:rsidRDefault="0030703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17E95ED4" w14:textId="6EDC9D0B" w:rsidR="004373C3" w:rsidRPr="00643EDB" w:rsidRDefault="00C810D7"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 xml:space="preserve">1.14. Possibility of instruction in </w:t>
            </w:r>
            <w:r w:rsidR="00DA6242" w:rsidRPr="00643EDB">
              <w:rPr>
                <w:rFonts w:ascii="Proba Pro Lt" w:hAnsi="Proba Pro Lt" w:cs="Arial"/>
                <w:sz w:val="20"/>
                <w:szCs w:val="20"/>
              </w:rPr>
              <w:t>English</w:t>
            </w:r>
          </w:p>
        </w:tc>
        <w:tc>
          <w:tcPr>
            <w:tcW w:w="815" w:type="pct"/>
            <w:gridSpan w:val="4"/>
            <w:tcBorders>
              <w:bottom w:val="single" w:sz="12" w:space="0" w:color="auto"/>
              <w:right w:val="single" w:sz="12" w:space="0" w:color="auto"/>
            </w:tcBorders>
            <w:vAlign w:val="center"/>
          </w:tcPr>
          <w:p w14:paraId="6EE7B87D" w14:textId="24A5C73A" w:rsidR="004373C3" w:rsidRPr="00643EDB" w:rsidRDefault="00587C01"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980433435"/>
                <w:placeholder>
                  <w:docPart w:val="FEC8B7217E7D47519C022A870D4C33B5"/>
                </w:placeholder>
                <w:dropDownList>
                  <w:listItem w:value="Choose an item."/>
                  <w:listItem w:displayText="Y" w:value="Y"/>
                  <w:listItem w:displayText="N" w:value="N"/>
                </w:dropDownList>
              </w:sdtPr>
              <w:sdtContent>
                <w:r w:rsidR="00307035" w:rsidRPr="00643EDB">
                  <w:rPr>
                    <w:rFonts w:ascii="Proba Pro Lt" w:hAnsi="Proba Pro Lt" w:cs="Arial"/>
                    <w:sz w:val="20"/>
                    <w:szCs w:val="20"/>
                    <w:lang w:val="en-GB"/>
                  </w:rPr>
                  <w:t>Y</w:t>
                </w:r>
              </w:sdtContent>
            </w:sdt>
          </w:p>
        </w:tc>
      </w:tr>
      <w:tr w:rsidR="004373C3" w:rsidRPr="00643EDB" w14:paraId="76D35A4A" w14:textId="77777777" w:rsidTr="00B9616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9268BF1" w14:textId="13AF2ADD" w:rsidR="004373C3" w:rsidRPr="00643EDB" w:rsidRDefault="00C810D7"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4373C3" w:rsidRPr="00643EDB" w14:paraId="4EC52101" w14:textId="77777777" w:rsidTr="00B96168">
        <w:tc>
          <w:tcPr>
            <w:tcW w:w="1256" w:type="pct"/>
            <w:tcBorders>
              <w:top w:val="single" w:sz="12" w:space="0" w:color="auto"/>
              <w:left w:val="single" w:sz="12" w:space="0" w:color="auto"/>
            </w:tcBorders>
            <w:shd w:val="clear" w:color="auto" w:fill="00A0DC"/>
            <w:vAlign w:val="center"/>
          </w:tcPr>
          <w:p w14:paraId="253BBC80" w14:textId="40C1DAF2" w:rsidR="004373C3" w:rsidRPr="00643EDB" w:rsidRDefault="0015781F"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lang w:val="en-GB"/>
              </w:rPr>
              <w:t>2.1. Course objectives</w:t>
            </w:r>
          </w:p>
        </w:tc>
        <w:sdt>
          <w:sdtPr>
            <w:rPr>
              <w:rFonts w:ascii="Proba Pro Lt" w:hAnsi="Proba Pro Lt" w:cs="Arial"/>
              <w:sz w:val="20"/>
              <w:szCs w:val="20"/>
            </w:rPr>
            <w:id w:val="-1720207504"/>
            <w:placeholder>
              <w:docPart w:val="3EBD1CBD17A04F84B9C367A66CAA12F9"/>
            </w:placeholder>
          </w:sdtPr>
          <w:sdtContent>
            <w:tc>
              <w:tcPr>
                <w:tcW w:w="3744" w:type="pct"/>
                <w:gridSpan w:val="13"/>
                <w:tcBorders>
                  <w:top w:val="single" w:sz="12" w:space="0" w:color="auto"/>
                  <w:right w:val="single" w:sz="12" w:space="0" w:color="auto"/>
                </w:tcBorders>
                <w:vAlign w:val="center"/>
              </w:tcPr>
              <w:p w14:paraId="418FBBC5" w14:textId="77777777" w:rsidR="00DC1355" w:rsidRPr="00DC1355" w:rsidRDefault="00DC1355" w:rsidP="00DC1355">
                <w:pPr>
                  <w:tabs>
                    <w:tab w:val="left" w:pos="2820"/>
                  </w:tabs>
                  <w:spacing w:after="0" w:line="240" w:lineRule="auto"/>
                  <w:rPr>
                    <w:rFonts w:ascii="Proba Pro Lt" w:hAnsi="Proba Pro Lt"/>
                    <w:sz w:val="20"/>
                    <w:szCs w:val="20"/>
                    <w:lang w:val="en-US"/>
                  </w:rPr>
                </w:pPr>
                <w:r w:rsidRPr="00DC1355">
                  <w:rPr>
                    <w:rFonts w:ascii="Proba Pro Lt" w:hAnsi="Proba Pro Lt"/>
                    <w:sz w:val="20"/>
                    <w:szCs w:val="20"/>
                    <w:lang w:val="en-US"/>
                  </w:rPr>
                  <w:t>Course objectives present a continuation of lecturing from the first year, which means further widening of the vocational vocabulary in the field of study; explication of technical vocabulary through new, higher level, longer occupational and scientific texts in English which the students will acquire and apply it in their study and their occupational future needs. They will also revise and exercise their grammar knowledge applied during exercises at the course. The ultimate goal is developing students’ abilities to understand, read, translate into Croatian and vice versa, discuss and write about more complex occupational texts in English.</w:t>
                </w:r>
              </w:p>
              <w:p w14:paraId="42234ABC" w14:textId="77777777" w:rsidR="00DC1355" w:rsidRPr="00DC1355" w:rsidRDefault="00DC1355" w:rsidP="00DC1355">
                <w:pPr>
                  <w:tabs>
                    <w:tab w:val="left" w:pos="2820"/>
                  </w:tabs>
                  <w:spacing w:after="0" w:line="240" w:lineRule="auto"/>
                  <w:rPr>
                    <w:rFonts w:ascii="Proba Pro Lt" w:hAnsi="Proba Pro Lt"/>
                    <w:sz w:val="20"/>
                    <w:szCs w:val="20"/>
                    <w:lang w:val="en-US"/>
                  </w:rPr>
                </w:pPr>
                <w:r w:rsidRPr="00DC1355">
                  <w:rPr>
                    <w:rFonts w:ascii="Proba Pro Lt" w:hAnsi="Proba Pro Lt"/>
                    <w:sz w:val="20"/>
                    <w:szCs w:val="20"/>
                    <w:lang w:val="en-US"/>
                  </w:rPr>
                  <w:t xml:space="preserve">Students will also be exposed to natural, original English via longer, more complex occupational films and documentaries, about which they will talk about and discuss with their colleagues, write essays and express their own observations and/or opinion. This applies to films as well as to texts. </w:t>
                </w:r>
              </w:p>
              <w:p w14:paraId="4C720F63" w14:textId="5EF6E3CA" w:rsidR="004373C3" w:rsidRPr="00643EDB" w:rsidRDefault="00DC1355" w:rsidP="00DC1355">
                <w:pPr>
                  <w:tabs>
                    <w:tab w:val="left" w:pos="2820"/>
                  </w:tabs>
                  <w:spacing w:after="0" w:line="240" w:lineRule="auto"/>
                  <w:rPr>
                    <w:rFonts w:ascii="Proba Pro Lt" w:hAnsi="Proba Pro Lt" w:cs="Arial"/>
                    <w:sz w:val="20"/>
                    <w:szCs w:val="20"/>
                  </w:rPr>
                </w:pPr>
                <w:r w:rsidRPr="00DC1355">
                  <w:rPr>
                    <w:rFonts w:ascii="Proba Pro Lt" w:hAnsi="Proba Pro Lt"/>
                    <w:sz w:val="20"/>
                    <w:szCs w:val="20"/>
                    <w:lang w:val="en-US"/>
                  </w:rPr>
                  <w:t>Students will also be encouraged to bring some English occupational texts or films on relevant topics in their field of study of their own choice.. One of the important goals in this course is learning how to write a scientific abstract based on a scientific text already read in class.</w:t>
                </w:r>
              </w:p>
            </w:tc>
          </w:sdtContent>
        </w:sdt>
      </w:tr>
      <w:tr w:rsidR="004373C3" w:rsidRPr="00643EDB" w14:paraId="6BDA54D4" w14:textId="77777777" w:rsidTr="00B96168">
        <w:tc>
          <w:tcPr>
            <w:tcW w:w="1256" w:type="pct"/>
            <w:tcBorders>
              <w:left w:val="single" w:sz="12" w:space="0" w:color="auto"/>
            </w:tcBorders>
            <w:shd w:val="clear" w:color="auto" w:fill="00A0DC"/>
            <w:vAlign w:val="center"/>
          </w:tcPr>
          <w:p w14:paraId="7B900D9C" w14:textId="59B3D406" w:rsidR="004373C3" w:rsidRPr="00643EDB" w:rsidRDefault="0015781F"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rPr>
            <w:id w:val="-1180125094"/>
            <w:placeholder>
              <w:docPart w:val="F74B6CCCF5E64F90BE3A3DD41BF2E014"/>
            </w:placeholder>
          </w:sdtPr>
          <w:sdtEndPr>
            <w:rPr>
              <w:rFonts w:cs="Calibri"/>
            </w:rPr>
          </w:sdtEndPr>
          <w:sdtContent>
            <w:tc>
              <w:tcPr>
                <w:tcW w:w="3744" w:type="pct"/>
                <w:gridSpan w:val="13"/>
                <w:tcBorders>
                  <w:right w:val="single" w:sz="12" w:space="0" w:color="auto"/>
                </w:tcBorders>
                <w:vAlign w:val="center"/>
              </w:tcPr>
              <w:p w14:paraId="0B7B08AE" w14:textId="5809DD3A" w:rsidR="00242330" w:rsidRPr="00643EDB" w:rsidRDefault="00DC23EE"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To enrol</w:t>
                </w:r>
                <w:r w:rsidR="00242330" w:rsidRPr="00643EDB">
                  <w:rPr>
                    <w:rFonts w:ascii="Proba Pro Lt" w:hAnsi="Proba Pro Lt" w:cs="Arial"/>
                    <w:sz w:val="20"/>
                    <w:szCs w:val="20"/>
                    <w:lang w:val="en-GB"/>
                  </w:rPr>
                  <w:t xml:space="preserve"> in this course, the following course must be completed:</w:t>
                </w:r>
              </w:p>
              <w:p w14:paraId="6067093D" w14:textId="5C17A1C2" w:rsidR="004373C3" w:rsidRPr="00643EDB" w:rsidRDefault="00DA6242" w:rsidP="00585340">
                <w:pPr>
                  <w:pStyle w:val="ListParagraph"/>
                  <w:numPr>
                    <w:ilvl w:val="0"/>
                    <w:numId w:val="242"/>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English</w:t>
                </w:r>
                <w:r w:rsidR="00DC1355">
                  <w:rPr>
                    <w:rFonts w:ascii="Proba Pro Lt" w:hAnsi="Proba Pro Lt" w:cs="Arial"/>
                    <w:sz w:val="20"/>
                    <w:szCs w:val="20"/>
                  </w:rPr>
                  <w:t xml:space="preserve"> L</w:t>
                </w:r>
                <w:r w:rsidR="00DF3F59" w:rsidRPr="00643EDB">
                  <w:rPr>
                    <w:rFonts w:ascii="Proba Pro Lt" w:hAnsi="Proba Pro Lt" w:cs="Arial"/>
                    <w:sz w:val="20"/>
                    <w:szCs w:val="20"/>
                  </w:rPr>
                  <w:t>anguage</w:t>
                </w:r>
                <w:r w:rsidR="00D87CC0" w:rsidRPr="00643EDB">
                  <w:rPr>
                    <w:rFonts w:ascii="Proba Pro Lt" w:hAnsi="Proba Pro Lt" w:cs="Arial"/>
                    <w:sz w:val="20"/>
                    <w:szCs w:val="20"/>
                  </w:rPr>
                  <w:t xml:space="preserve"> 1</w:t>
                </w:r>
                <w:r w:rsidR="004373C3" w:rsidRPr="00643EDB">
                  <w:rPr>
                    <w:rFonts w:ascii="Proba Pro Lt" w:hAnsi="Proba Pro Lt" w:cs="Arial"/>
                    <w:sz w:val="20"/>
                    <w:szCs w:val="20"/>
                  </w:rPr>
                  <w:t xml:space="preserve"> </w:t>
                </w:r>
                <w:r w:rsidR="00425BA6" w:rsidRPr="00643EDB">
                  <w:rPr>
                    <w:rFonts w:ascii="Proba Pro Lt" w:hAnsi="Proba Pro Lt" w:cs="Arial"/>
                    <w:sz w:val="20"/>
                    <w:szCs w:val="20"/>
                  </w:rPr>
                  <w:t>(FFTB)</w:t>
                </w:r>
              </w:p>
            </w:tc>
          </w:sdtContent>
        </w:sdt>
      </w:tr>
      <w:tr w:rsidR="00DC1355" w:rsidRPr="00643EDB" w14:paraId="3FBB1ADC" w14:textId="77777777" w:rsidTr="00B96168">
        <w:tc>
          <w:tcPr>
            <w:tcW w:w="1256" w:type="pct"/>
            <w:tcBorders>
              <w:left w:val="single" w:sz="12" w:space="0" w:color="auto"/>
            </w:tcBorders>
            <w:shd w:val="clear" w:color="auto" w:fill="00A0DC"/>
            <w:vAlign w:val="center"/>
          </w:tcPr>
          <w:p w14:paraId="31F549E5" w14:textId="455DDA75" w:rsidR="00DC1355" w:rsidRPr="00643EDB" w:rsidRDefault="00DC1355" w:rsidP="00DC1355">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rPr>
            <w:id w:val="-2128764735"/>
            <w:placeholder>
              <w:docPart w:val="8C437A74D4EC42DCACA7F07F41BCBF10"/>
            </w:placeholder>
          </w:sdtPr>
          <w:sdtContent>
            <w:sdt>
              <w:sdtPr>
                <w:rPr>
                  <w:rFonts w:ascii="Proba Pro Lt" w:hAnsi="Proba Pro Lt"/>
                </w:rPr>
                <w:id w:val="1380282452"/>
                <w:placeholder>
                  <w:docPart w:val="C360F26168A34FBDBC697CB712E6DEBA"/>
                </w:placeholder>
              </w:sdtPr>
              <w:sdtContent>
                <w:tc>
                  <w:tcPr>
                    <w:tcW w:w="3744" w:type="pct"/>
                    <w:gridSpan w:val="13"/>
                    <w:tcBorders>
                      <w:right w:val="single" w:sz="12" w:space="0" w:color="auto"/>
                    </w:tcBorders>
                    <w:vAlign w:val="center"/>
                  </w:tcPr>
                  <w:p w14:paraId="2A2099DA" w14:textId="5AEC7532" w:rsidR="00DC1355" w:rsidRPr="00643EDB" w:rsidRDefault="00DC1355" w:rsidP="00DC1355">
                    <w:pPr>
                      <w:tabs>
                        <w:tab w:val="left" w:pos="2820"/>
                      </w:tabs>
                      <w:spacing w:after="0" w:line="240" w:lineRule="auto"/>
                      <w:rPr>
                        <w:rFonts w:ascii="Proba Pro Lt" w:hAnsi="Proba Pro Lt" w:cs="Arial"/>
                        <w:sz w:val="20"/>
                        <w:szCs w:val="20"/>
                      </w:rPr>
                    </w:pPr>
                    <w:r w:rsidRPr="00DC1355">
                      <w:rPr>
                        <w:rFonts w:ascii="Proba Pro Lt" w:hAnsi="Proba Pro Lt"/>
                        <w:sz w:val="20"/>
                        <w:szCs w:val="20"/>
                      </w:rPr>
                      <w:t>Skills and competences in understanding, listening and writing translating from English into Croatian and from Croatian to English of more complex occupational texts in English; oral assessment in English of the texts and films read and watched in the classroom, writing abstracts in English contribute to all learning outcomes of the study programme</w:t>
                    </w:r>
                    <w:r>
                      <w:rPr>
                        <w:rFonts w:ascii="Proba Pro Lt" w:hAnsi="Proba Pro Lt"/>
                      </w:rPr>
                      <w:t>.</w:t>
                    </w:r>
                  </w:p>
                </w:tc>
              </w:sdtContent>
            </w:sdt>
          </w:sdtContent>
        </w:sdt>
      </w:tr>
      <w:tr w:rsidR="00DC1355" w:rsidRPr="00643EDB" w14:paraId="16542C4B" w14:textId="77777777" w:rsidTr="00B96168">
        <w:tc>
          <w:tcPr>
            <w:tcW w:w="1256" w:type="pct"/>
            <w:tcBorders>
              <w:left w:val="single" w:sz="12" w:space="0" w:color="auto"/>
            </w:tcBorders>
            <w:shd w:val="clear" w:color="auto" w:fill="00A0DC"/>
            <w:vAlign w:val="center"/>
          </w:tcPr>
          <w:p w14:paraId="08023B86" w14:textId="31113269" w:rsidR="00DC1355" w:rsidRPr="00643EDB" w:rsidRDefault="00DC1355" w:rsidP="00DC1355">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lang w:val="en-GB"/>
              </w:rPr>
              <w:t>2.4. Expected learning outcomes at the level of the course (3 to 10 learning outcomes)</w:t>
            </w:r>
          </w:p>
        </w:tc>
        <w:sdt>
          <w:sdtPr>
            <w:rPr>
              <w:rFonts w:ascii="Proba Pro Lt" w:hAnsi="Proba Pro Lt"/>
              <w:sz w:val="20"/>
              <w:szCs w:val="20"/>
            </w:rPr>
            <w:id w:val="1715541417"/>
            <w:placeholder>
              <w:docPart w:val="9FE492872D7442C9B20C3769F0C5626B"/>
            </w:placeholder>
          </w:sdtPr>
          <w:sdtEndPr>
            <w:rPr>
              <w:rFonts w:ascii="Calibri" w:hAnsi="Calibri"/>
              <w:sz w:val="22"/>
              <w:szCs w:val="22"/>
            </w:rPr>
          </w:sdtEndPr>
          <w:sdtContent>
            <w:tc>
              <w:tcPr>
                <w:tcW w:w="3744" w:type="pct"/>
                <w:gridSpan w:val="13"/>
                <w:tcBorders>
                  <w:right w:val="single" w:sz="12" w:space="0" w:color="auto"/>
                </w:tcBorders>
                <w:vAlign w:val="center"/>
              </w:tcPr>
              <w:p w14:paraId="5E680EC4" w14:textId="77777777" w:rsidR="00DC1355" w:rsidRDefault="00DC1355" w:rsidP="00DC1355">
                <w:pPr>
                  <w:pStyle w:val="ListParagraph"/>
                  <w:numPr>
                    <w:ilvl w:val="0"/>
                    <w:numId w:val="107"/>
                  </w:numPr>
                  <w:tabs>
                    <w:tab w:val="left" w:pos="2820"/>
                  </w:tabs>
                  <w:spacing w:after="0" w:line="240" w:lineRule="auto"/>
                  <w:ind w:left="340"/>
                  <w:rPr>
                    <w:rFonts w:ascii="Proba Pro Lt" w:hAnsi="Proba Pro Lt" w:cs="Arial"/>
                    <w:sz w:val="20"/>
                    <w:szCs w:val="20"/>
                  </w:rPr>
                </w:pPr>
                <w:r>
                  <w:rPr>
                    <w:rFonts w:ascii="Proba Pro Lt" w:hAnsi="Proba Pro Lt"/>
                    <w:sz w:val="20"/>
                    <w:szCs w:val="20"/>
                  </w:rPr>
                  <w:t>Expand the English  technical vocabulary within the field of study</w:t>
                </w:r>
              </w:p>
              <w:p w14:paraId="590B5436" w14:textId="77777777" w:rsidR="00DC1355" w:rsidRDefault="00DC1355" w:rsidP="00DC1355">
                <w:pPr>
                  <w:pStyle w:val="ListParagraph"/>
                  <w:numPr>
                    <w:ilvl w:val="0"/>
                    <w:numId w:val="107"/>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Translate a more complex technical/occupational text from English to Croatian</w:t>
                </w:r>
              </w:p>
              <w:p w14:paraId="22AA8D36" w14:textId="77777777" w:rsidR="00DC1355" w:rsidRDefault="00DC1355" w:rsidP="00DC1355">
                <w:pPr>
                  <w:pStyle w:val="ListParagraph"/>
                  <w:numPr>
                    <w:ilvl w:val="0"/>
                    <w:numId w:val="107"/>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 xml:space="preserve"> Translate a more complex technical/occupational text  from Croatian to English</w:t>
                </w:r>
              </w:p>
              <w:p w14:paraId="03F8122F" w14:textId="77777777" w:rsidR="00DC1355" w:rsidRDefault="00DC1355" w:rsidP="00DC1355">
                <w:pPr>
                  <w:pStyle w:val="ListParagraph"/>
                  <w:numPr>
                    <w:ilvl w:val="0"/>
                    <w:numId w:val="107"/>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Ask and answer questions about a technical or scientific text in English fluently without too many  grammar mistakes</w:t>
                </w:r>
              </w:p>
              <w:p w14:paraId="5EDE4613" w14:textId="77777777" w:rsidR="00DC1355" w:rsidRDefault="00DC1355" w:rsidP="00DC1355">
                <w:pPr>
                  <w:pStyle w:val="ListParagraph"/>
                  <w:numPr>
                    <w:ilvl w:val="0"/>
                    <w:numId w:val="107"/>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Write a abstract of a scientific or occupational text in English</w:t>
                </w:r>
              </w:p>
              <w:p w14:paraId="10333F2A" w14:textId="77777777" w:rsidR="00DC1355" w:rsidRDefault="00DC1355" w:rsidP="00DC1355">
                <w:pPr>
                  <w:pStyle w:val="ListParagraph"/>
                  <w:numPr>
                    <w:ilvl w:val="0"/>
                    <w:numId w:val="107"/>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Understand and be able to discuss and write an assessment on a more complex occupational or technical text in English</w:t>
                </w:r>
              </w:p>
              <w:p w14:paraId="190AF631" w14:textId="77777777" w:rsidR="00DC1355" w:rsidRDefault="00DC1355" w:rsidP="00DC1355">
                <w:pPr>
                  <w:pStyle w:val="ListParagraph"/>
                  <w:numPr>
                    <w:ilvl w:val="0"/>
                    <w:numId w:val="107"/>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Discuss about a technical or occupational film or documentary fromthe field of study in English</w:t>
                </w:r>
              </w:p>
              <w:p w14:paraId="549377A9" w14:textId="77777777" w:rsidR="00DC1355" w:rsidRDefault="00DC1355" w:rsidP="00DC1355">
                <w:pPr>
                  <w:pStyle w:val="ListParagraph"/>
                  <w:numPr>
                    <w:ilvl w:val="0"/>
                    <w:numId w:val="107"/>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Write a summary of an occupational or technical film or documentary in English</w:t>
                </w:r>
              </w:p>
              <w:p w14:paraId="386281A3" w14:textId="77777777" w:rsidR="00DC1355" w:rsidRDefault="00DC1355" w:rsidP="00DC1355">
                <w:pPr>
                  <w:pStyle w:val="ListParagraph"/>
                  <w:numPr>
                    <w:ilvl w:val="0"/>
                    <w:numId w:val="107"/>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Write a CV</w:t>
                </w:r>
              </w:p>
              <w:p w14:paraId="2DA46219" w14:textId="30F2F882" w:rsidR="00DC1355" w:rsidRPr="00DC1355" w:rsidRDefault="00DC1355" w:rsidP="00DC1355">
                <w:pPr>
                  <w:pStyle w:val="ListParagraph"/>
                  <w:numPr>
                    <w:ilvl w:val="0"/>
                    <w:numId w:val="107"/>
                  </w:numPr>
                  <w:tabs>
                    <w:tab w:val="left" w:pos="2820"/>
                  </w:tabs>
                  <w:spacing w:after="0" w:line="240" w:lineRule="auto"/>
                  <w:ind w:left="340"/>
                  <w:rPr>
                    <w:rFonts w:ascii="Proba Pro Lt" w:hAnsi="Proba Pro Lt" w:cs="Arial"/>
                    <w:sz w:val="20"/>
                    <w:szCs w:val="20"/>
                  </w:rPr>
                </w:pPr>
                <w:r w:rsidRPr="0086594F">
                  <w:rPr>
                    <w:rFonts w:ascii="Proba Pro Lt" w:hAnsi="Proba Pro Lt" w:cs="Arial"/>
                    <w:sz w:val="20"/>
                    <w:szCs w:val="20"/>
                  </w:rPr>
                  <w:t>Write a job application</w:t>
                </w:r>
              </w:p>
            </w:tc>
          </w:sdtContent>
        </w:sdt>
      </w:tr>
      <w:tr w:rsidR="004373C3" w:rsidRPr="00643EDB" w14:paraId="0E5151F9" w14:textId="77777777" w:rsidTr="00B96168">
        <w:tc>
          <w:tcPr>
            <w:tcW w:w="1256" w:type="pct"/>
            <w:tcBorders>
              <w:left w:val="single" w:sz="12" w:space="0" w:color="auto"/>
            </w:tcBorders>
            <w:shd w:val="clear" w:color="auto" w:fill="00A0DC"/>
            <w:vAlign w:val="center"/>
          </w:tcPr>
          <w:p w14:paraId="024528DA" w14:textId="1595C905" w:rsidR="004373C3" w:rsidRPr="00643EDB" w:rsidRDefault="0015781F" w:rsidP="00643EDB">
            <w:pPr>
              <w:tabs>
                <w:tab w:val="left" w:pos="2820"/>
              </w:tabs>
              <w:spacing w:after="0" w:line="240" w:lineRule="auto"/>
              <w:rPr>
                <w:rFonts w:ascii="Proba Pro Lt" w:hAnsi="Proba Pro Lt" w:cs="Arial"/>
                <w:color w:val="000000"/>
                <w:sz w:val="20"/>
                <w:szCs w:val="20"/>
                <w:lang w:val="en-GB"/>
              </w:rPr>
            </w:pPr>
            <w:r w:rsidRPr="00643EDB">
              <w:rPr>
                <w:rFonts w:ascii="Proba Pro Lt" w:hAnsi="Proba Pro Lt" w:cs="Arial"/>
                <w:color w:val="000000"/>
                <w:sz w:val="20"/>
                <w:szCs w:val="20"/>
                <w:lang w:val="en-GB"/>
              </w:rPr>
              <w:t xml:space="preserve">2.5. Course content (syllabus) </w:t>
            </w:r>
          </w:p>
        </w:tc>
        <w:sdt>
          <w:sdtPr>
            <w:rPr>
              <w:rFonts w:ascii="Proba Pro Lt" w:hAnsi="Proba Pro Lt"/>
              <w:sz w:val="20"/>
              <w:szCs w:val="20"/>
            </w:rPr>
            <w:id w:val="2082949262"/>
            <w:placeholder>
              <w:docPart w:val="DD089AAF515E47CF9282469CF99E8C58"/>
            </w:placeholder>
          </w:sdtPr>
          <w:sdtEndPr>
            <w:rPr>
              <w:rFonts w:ascii="Calibri" w:hAnsi="Calibri"/>
              <w:sz w:val="22"/>
              <w:szCs w:val="22"/>
            </w:rPr>
          </w:sdtEndPr>
          <w:sdtContent>
            <w:tc>
              <w:tcPr>
                <w:tcW w:w="3744" w:type="pct"/>
                <w:gridSpan w:val="13"/>
                <w:tcBorders>
                  <w:right w:val="single" w:sz="12" w:space="0" w:color="auto"/>
                </w:tcBorders>
                <w:vAlign w:val="center"/>
              </w:tcPr>
              <w:p w14:paraId="7D49149D" w14:textId="77777777" w:rsidR="00DC1355" w:rsidRDefault="00DC1355" w:rsidP="00DC1355">
                <w:pPr>
                  <w:pStyle w:val="ListParagraph"/>
                  <w:numPr>
                    <w:ilvl w:val="0"/>
                    <w:numId w:val="108"/>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abstracts – 4 classes – lectures</w:t>
                </w:r>
              </w:p>
              <w:p w14:paraId="77A8D50D" w14:textId="77777777" w:rsidR="00DC1355" w:rsidRDefault="00DC1355" w:rsidP="00DC1355">
                <w:pPr>
                  <w:pStyle w:val="ListParagraph"/>
                  <w:numPr>
                    <w:ilvl w:val="0"/>
                    <w:numId w:val="108"/>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summaries – 2 classes - lectures</w:t>
                </w:r>
              </w:p>
              <w:p w14:paraId="2302440B" w14:textId="77777777" w:rsidR="00DC1355" w:rsidRDefault="00DC1355" w:rsidP="00DC1355">
                <w:pPr>
                  <w:pStyle w:val="ListParagraph"/>
                  <w:numPr>
                    <w:ilvl w:val="0"/>
                    <w:numId w:val="108"/>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CVs – 2 classes - lectures</w:t>
                </w:r>
              </w:p>
              <w:p w14:paraId="28F91843" w14:textId="77777777" w:rsidR="00DC1355" w:rsidRDefault="00DC1355" w:rsidP="00DC1355">
                <w:pPr>
                  <w:pStyle w:val="ListParagraph"/>
                  <w:numPr>
                    <w:ilvl w:val="0"/>
                    <w:numId w:val="108"/>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Grammar explanation – 2 classes - lecutres</w:t>
                </w:r>
              </w:p>
              <w:p w14:paraId="77249A01" w14:textId="77777777" w:rsidR="00DC1355" w:rsidRDefault="00DC1355" w:rsidP="00DC1355">
                <w:pPr>
                  <w:pStyle w:val="ListParagraph"/>
                  <w:numPr>
                    <w:ilvl w:val="0"/>
                    <w:numId w:val="108"/>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Translating  more complex texts from the field of study from English to Croatian – exercisesTranslating  more complex texts from the field of study from English to Croatian - exercises</w:t>
                </w:r>
              </w:p>
              <w:p w14:paraId="52350622" w14:textId="77777777" w:rsidR="00DC1355" w:rsidRPr="00E000F9" w:rsidRDefault="00DC1355" w:rsidP="00DC1355">
                <w:pPr>
                  <w:pStyle w:val="ListParagraph"/>
                  <w:numPr>
                    <w:ilvl w:val="0"/>
                    <w:numId w:val="108"/>
                  </w:numPr>
                  <w:tabs>
                    <w:tab w:val="left" w:pos="2820"/>
                  </w:tabs>
                  <w:spacing w:after="0" w:line="240" w:lineRule="auto"/>
                  <w:ind w:left="340"/>
                  <w:rPr>
                    <w:rFonts w:ascii="Proba Pro Lt" w:hAnsi="Proba Pro Lt" w:cs="Arial"/>
                    <w:sz w:val="20"/>
                    <w:szCs w:val="20"/>
                  </w:rPr>
                </w:pPr>
                <w:r w:rsidRPr="00E000F9">
                  <w:rPr>
                    <w:rFonts w:ascii="Proba Pro Lt" w:hAnsi="Proba Pro Lt" w:cs="Arial"/>
                    <w:sz w:val="20"/>
                    <w:szCs w:val="20"/>
                  </w:rPr>
                  <w:t xml:space="preserve">Reading, translatinganalysing (from grammar point of view) of a more complex technical / occupational texts in English – exercises </w:t>
                </w:r>
              </w:p>
              <w:p w14:paraId="5739243C" w14:textId="77777777" w:rsidR="00DC1355" w:rsidRDefault="00DC1355" w:rsidP="00DC1355">
                <w:pPr>
                  <w:pStyle w:val="ListParagraph"/>
                  <w:numPr>
                    <w:ilvl w:val="0"/>
                    <w:numId w:val="108"/>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Understanding, taking notes, discussing, and writing summaries about a short technical or occupational film or documentary in the field of study in English - exercises</w:t>
                </w:r>
              </w:p>
              <w:p w14:paraId="40CCDD44" w14:textId="4630027D" w:rsidR="004373C3" w:rsidRPr="00DC1355" w:rsidRDefault="00DC1355" w:rsidP="00DC1355">
                <w:pPr>
                  <w:pStyle w:val="ListParagraph"/>
                  <w:numPr>
                    <w:ilvl w:val="0"/>
                    <w:numId w:val="108"/>
                  </w:numPr>
                  <w:tabs>
                    <w:tab w:val="left" w:pos="2820"/>
                  </w:tabs>
                  <w:spacing w:after="0" w:line="240" w:lineRule="auto"/>
                  <w:ind w:left="340"/>
                  <w:rPr>
                    <w:rFonts w:ascii="Proba Pro Lt" w:hAnsi="Proba Pro Lt" w:cs="Arial"/>
                    <w:sz w:val="20"/>
                    <w:szCs w:val="20"/>
                  </w:rPr>
                </w:pPr>
                <w:r w:rsidRPr="00DC1355">
                  <w:rPr>
                    <w:rFonts w:ascii="Proba Pro Lt" w:hAnsi="Proba Pro Lt" w:cs="Arial"/>
                    <w:sz w:val="20"/>
                    <w:szCs w:val="20"/>
                  </w:rPr>
                  <w:t>Revision</w:t>
                </w:r>
              </w:p>
            </w:tc>
          </w:sdtContent>
        </w:sdt>
      </w:tr>
      <w:tr w:rsidR="004373C3" w:rsidRPr="00643EDB" w14:paraId="40438FFD" w14:textId="77777777" w:rsidTr="00DC1355">
        <w:trPr>
          <w:trHeight w:val="349"/>
        </w:trPr>
        <w:tc>
          <w:tcPr>
            <w:tcW w:w="1256" w:type="pct"/>
            <w:vMerge w:val="restart"/>
            <w:tcBorders>
              <w:left w:val="single" w:sz="12" w:space="0" w:color="auto"/>
            </w:tcBorders>
            <w:shd w:val="clear" w:color="auto" w:fill="00A0DC"/>
            <w:vAlign w:val="center"/>
          </w:tcPr>
          <w:p w14:paraId="60C26FE2" w14:textId="170BE44B" w:rsidR="004373C3" w:rsidRPr="00643EDB" w:rsidRDefault="0015781F"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lang w:val="en-GB"/>
              </w:rPr>
              <w:t>2.6. Format of instruction</w:t>
            </w:r>
          </w:p>
        </w:tc>
        <w:tc>
          <w:tcPr>
            <w:tcW w:w="1319" w:type="pct"/>
            <w:gridSpan w:val="3"/>
            <w:vMerge w:val="restart"/>
            <w:vAlign w:val="center"/>
          </w:tcPr>
          <w:p w14:paraId="1E4B144F" w14:textId="1E0D083F" w:rsidR="004373C3"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25366789"/>
                <w14:checkbox>
                  <w14:checked w14:val="1"/>
                  <w14:checkedState w14:val="2612" w14:font="MS Gothic"/>
                  <w14:uncheckedState w14:val="2610" w14:font="MS Gothic"/>
                </w14:checkbox>
              </w:sdtPr>
              <w:sdtContent>
                <w:r w:rsidR="004373C3" w:rsidRPr="00643EDB">
                  <w:rPr>
                    <w:rFonts w:ascii="Segoe UI Symbol" w:eastAsia="MS Gothic" w:hAnsi="Segoe UI Symbol" w:cs="Segoe UI Symbol"/>
                    <w:b w:val="0"/>
                    <w:sz w:val="20"/>
                    <w:szCs w:val="20"/>
                    <w:lang w:val="hr-HR"/>
                  </w:rPr>
                  <w:t>☒</w:t>
                </w:r>
              </w:sdtContent>
            </w:sdt>
            <w:r w:rsidR="004373C3"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lectures</w:t>
            </w:r>
          </w:p>
          <w:p w14:paraId="4156E10F" w14:textId="3A28BD48" w:rsidR="004373C3"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8844368"/>
                <w14:checkbox>
                  <w14:checked w14:val="0"/>
                  <w14:checkedState w14:val="2612" w14:font="MS Gothic"/>
                  <w14:uncheckedState w14:val="2610" w14:font="MS Gothic"/>
                </w14:checkbox>
              </w:sdtPr>
              <w:sdtContent>
                <w:r w:rsidR="004373C3" w:rsidRPr="00643EDB">
                  <w:rPr>
                    <w:rFonts w:ascii="Segoe UI Symbol" w:eastAsia="MS Gothic" w:hAnsi="Segoe UI Symbol" w:cs="Segoe UI Symbol"/>
                    <w:b w:val="0"/>
                    <w:sz w:val="20"/>
                    <w:szCs w:val="20"/>
                    <w:lang w:val="hr-HR"/>
                  </w:rPr>
                  <w:t>☐</w:t>
                </w:r>
              </w:sdtContent>
            </w:sdt>
            <w:r w:rsidR="004373C3"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seminars and workshops</w:t>
            </w:r>
            <w:r w:rsidR="004373C3" w:rsidRPr="00643EDB">
              <w:rPr>
                <w:rFonts w:ascii="Proba Pro Lt" w:hAnsi="Proba Pro Lt" w:cs="Arial"/>
                <w:b w:val="0"/>
                <w:sz w:val="20"/>
                <w:szCs w:val="20"/>
                <w:lang w:val="hr-HR"/>
              </w:rPr>
              <w:t xml:space="preserve">  </w:t>
            </w:r>
          </w:p>
          <w:p w14:paraId="3D04C56E" w14:textId="1F67312F" w:rsidR="004373C3"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13412839"/>
                <w14:checkbox>
                  <w14:checked w14:val="1"/>
                  <w14:checkedState w14:val="2612" w14:font="MS Gothic"/>
                  <w14:uncheckedState w14:val="2610" w14:font="MS Gothic"/>
                </w14:checkbox>
              </w:sdtPr>
              <w:sdtContent>
                <w:r w:rsidR="004373C3" w:rsidRPr="00643EDB">
                  <w:rPr>
                    <w:rFonts w:ascii="Segoe UI Symbol" w:eastAsia="MS Gothic" w:hAnsi="Segoe UI Symbol" w:cs="Segoe UI Symbol"/>
                    <w:b w:val="0"/>
                    <w:sz w:val="20"/>
                    <w:szCs w:val="20"/>
                    <w:lang w:val="hr-HR"/>
                  </w:rPr>
                  <w:t>☒</w:t>
                </w:r>
              </w:sdtContent>
            </w:sdt>
            <w:r w:rsidR="004373C3" w:rsidRPr="00643EDB">
              <w:rPr>
                <w:rFonts w:ascii="Proba Pro Lt" w:hAnsi="Proba Pro Lt" w:cs="Arial"/>
                <w:b w:val="0"/>
                <w:sz w:val="20"/>
                <w:szCs w:val="20"/>
                <w:lang w:val="hr-HR"/>
              </w:rPr>
              <w:t xml:space="preserve"> </w:t>
            </w:r>
            <w:r w:rsidR="001F29B9" w:rsidRPr="00643EDB">
              <w:rPr>
                <w:rFonts w:ascii="Proba Pro Lt" w:hAnsi="Proba Pro Lt" w:cs="Arial"/>
                <w:b w:val="0"/>
                <w:sz w:val="20"/>
                <w:szCs w:val="20"/>
                <w:lang w:val="hr-HR"/>
              </w:rPr>
              <w:t>exercises</w:t>
            </w:r>
            <w:r w:rsidR="004373C3" w:rsidRPr="00643EDB">
              <w:rPr>
                <w:rFonts w:ascii="Proba Pro Lt" w:hAnsi="Proba Pro Lt" w:cs="Arial"/>
                <w:b w:val="0"/>
                <w:sz w:val="20"/>
                <w:szCs w:val="20"/>
                <w:lang w:val="hr-HR"/>
              </w:rPr>
              <w:t xml:space="preserve">  </w:t>
            </w:r>
          </w:p>
          <w:p w14:paraId="7B16E3A6" w14:textId="06E6C395" w:rsidR="004373C3"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82433727"/>
                <w14:checkbox>
                  <w14:checked w14:val="0"/>
                  <w14:checkedState w14:val="2612" w14:font="MS Gothic"/>
                  <w14:uncheckedState w14:val="2610" w14:font="MS Gothic"/>
                </w14:checkbox>
              </w:sdtPr>
              <w:sdtContent>
                <w:r w:rsidR="004373C3" w:rsidRPr="00643EDB">
                  <w:rPr>
                    <w:rFonts w:ascii="Segoe UI Symbol" w:eastAsia="MS Gothic" w:hAnsi="Segoe UI Symbol" w:cs="Segoe UI Symbol"/>
                    <w:b w:val="0"/>
                    <w:sz w:val="20"/>
                    <w:szCs w:val="20"/>
                    <w:lang w:val="hr-HR"/>
                  </w:rPr>
                  <w:t>☐</w:t>
                </w:r>
              </w:sdtContent>
            </w:sdt>
            <w:r w:rsidR="004373C3" w:rsidRPr="00643EDB">
              <w:rPr>
                <w:rFonts w:ascii="Proba Pro Lt" w:hAnsi="Proba Pro Lt" w:cs="Arial"/>
                <w:b w:val="0"/>
                <w:sz w:val="20"/>
                <w:szCs w:val="20"/>
                <w:lang w:val="hr-HR"/>
              </w:rPr>
              <w:t xml:space="preserve"> </w:t>
            </w:r>
            <w:r w:rsidR="00C810D7" w:rsidRPr="00643EDB">
              <w:rPr>
                <w:rFonts w:ascii="Proba Pro Lt" w:hAnsi="Proba Pro Lt" w:cs="Arial"/>
                <w:b w:val="0"/>
                <w:i/>
                <w:sz w:val="20"/>
                <w:szCs w:val="20"/>
                <w:lang w:val="hr-HR"/>
              </w:rPr>
              <w:t>online in entirety</w:t>
            </w:r>
          </w:p>
          <w:p w14:paraId="38285D94" w14:textId="60213CB6" w:rsidR="004373C3"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15532419"/>
                <w14:checkbox>
                  <w14:checked w14:val="0"/>
                  <w14:checkedState w14:val="2612" w14:font="MS Gothic"/>
                  <w14:uncheckedState w14:val="2610" w14:font="MS Gothic"/>
                </w14:checkbox>
              </w:sdtPr>
              <w:sdtContent>
                <w:r w:rsidR="004373C3" w:rsidRPr="00643EDB">
                  <w:rPr>
                    <w:rFonts w:ascii="Segoe UI Symbol" w:eastAsia="MS Gothic" w:hAnsi="Segoe UI Symbol" w:cs="Segoe UI Symbol"/>
                    <w:b w:val="0"/>
                    <w:sz w:val="20"/>
                    <w:szCs w:val="20"/>
                    <w:lang w:val="hr-HR"/>
                  </w:rPr>
                  <w:t>☐</w:t>
                </w:r>
              </w:sdtContent>
            </w:sdt>
            <w:r w:rsidR="004373C3"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partial e-learning</w:t>
            </w:r>
          </w:p>
          <w:p w14:paraId="7F9ABD6B" w14:textId="00A7F2CD" w:rsidR="004373C3" w:rsidRPr="00643EDB" w:rsidRDefault="00587C01"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27132740"/>
                <w14:checkbox>
                  <w14:checked w14:val="0"/>
                  <w14:checkedState w14:val="2612" w14:font="MS Gothic"/>
                  <w14:uncheckedState w14:val="2610" w14:font="MS Gothic"/>
                </w14:checkbox>
              </w:sdtPr>
              <w:sdtContent>
                <w:r w:rsidR="004373C3" w:rsidRPr="00643EDB">
                  <w:rPr>
                    <w:rFonts w:ascii="Segoe UI Symbol" w:eastAsia="MS Gothic" w:hAnsi="Segoe UI Symbol" w:cs="Segoe UI Symbol"/>
                    <w:sz w:val="20"/>
                    <w:szCs w:val="20"/>
                  </w:rPr>
                  <w:t>☐</w:t>
                </w:r>
              </w:sdtContent>
            </w:sdt>
            <w:r w:rsidR="004373C3" w:rsidRPr="00643EDB">
              <w:rPr>
                <w:rFonts w:ascii="Proba Pro Lt" w:hAnsi="Proba Pro Lt" w:cs="Arial"/>
                <w:sz w:val="20"/>
                <w:szCs w:val="20"/>
              </w:rPr>
              <w:t xml:space="preserve"> </w:t>
            </w:r>
            <w:r w:rsidR="00C810D7" w:rsidRPr="00643EDB">
              <w:rPr>
                <w:rFonts w:ascii="Proba Pro Lt" w:hAnsi="Proba Pro Lt" w:cs="Arial"/>
                <w:sz w:val="20"/>
                <w:szCs w:val="20"/>
              </w:rPr>
              <w:t>field work</w:t>
            </w:r>
          </w:p>
        </w:tc>
        <w:tc>
          <w:tcPr>
            <w:tcW w:w="1179" w:type="pct"/>
            <w:gridSpan w:val="5"/>
            <w:vMerge w:val="restart"/>
            <w:vAlign w:val="center"/>
          </w:tcPr>
          <w:p w14:paraId="6E61BD16" w14:textId="0BA95F1A" w:rsidR="004373C3"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09004031"/>
                <w14:checkbox>
                  <w14:checked w14:val="1"/>
                  <w14:checkedState w14:val="2612" w14:font="MS Gothic"/>
                  <w14:uncheckedState w14:val="2610" w14:font="MS Gothic"/>
                </w14:checkbox>
              </w:sdtPr>
              <w:sdtContent>
                <w:r w:rsidR="004373C3" w:rsidRPr="00643EDB">
                  <w:rPr>
                    <w:rFonts w:ascii="Segoe UI Symbol" w:eastAsia="MS Gothic" w:hAnsi="Segoe UI Symbol" w:cs="Segoe UI Symbol"/>
                    <w:b w:val="0"/>
                    <w:sz w:val="20"/>
                    <w:szCs w:val="20"/>
                    <w:lang w:val="hr-HR"/>
                  </w:rPr>
                  <w:t>☒</w:t>
                </w:r>
              </w:sdtContent>
            </w:sdt>
            <w:r w:rsidR="004373C3"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independent assignments</w:t>
            </w:r>
            <w:r w:rsidR="004373C3" w:rsidRPr="00643EDB">
              <w:rPr>
                <w:rFonts w:ascii="Proba Pro Lt" w:hAnsi="Proba Pro Lt" w:cs="Arial"/>
                <w:b w:val="0"/>
                <w:sz w:val="20"/>
                <w:szCs w:val="20"/>
                <w:lang w:val="hr-HR"/>
              </w:rPr>
              <w:t xml:space="preserve">  </w:t>
            </w:r>
          </w:p>
          <w:p w14:paraId="369FE1B7" w14:textId="12A540E5" w:rsidR="004373C3"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93607843"/>
                <w14:checkbox>
                  <w14:checked w14:val="1"/>
                  <w14:checkedState w14:val="2612" w14:font="MS Gothic"/>
                  <w14:uncheckedState w14:val="2610" w14:font="MS Gothic"/>
                </w14:checkbox>
              </w:sdtPr>
              <w:sdtContent>
                <w:r w:rsidR="004373C3" w:rsidRPr="00643EDB">
                  <w:rPr>
                    <w:rFonts w:ascii="Segoe UI Symbol" w:eastAsia="MS Gothic" w:hAnsi="Segoe UI Symbol" w:cs="Segoe UI Symbol"/>
                    <w:b w:val="0"/>
                    <w:sz w:val="20"/>
                    <w:szCs w:val="20"/>
                    <w:lang w:val="hr-HR"/>
                  </w:rPr>
                  <w:t>☒</w:t>
                </w:r>
              </w:sdtContent>
            </w:sdt>
            <w:r w:rsidR="004373C3"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multimedia and the internet</w:t>
            </w:r>
            <w:r w:rsidR="004373C3" w:rsidRPr="00643EDB">
              <w:rPr>
                <w:rFonts w:ascii="Proba Pro Lt" w:hAnsi="Proba Pro Lt" w:cs="Arial"/>
                <w:b w:val="0"/>
                <w:sz w:val="20"/>
                <w:szCs w:val="20"/>
                <w:lang w:val="hr-HR"/>
              </w:rPr>
              <w:t xml:space="preserve">  </w:t>
            </w:r>
          </w:p>
          <w:p w14:paraId="2EA2F289" w14:textId="061F8340" w:rsidR="004373C3"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52094489"/>
                <w14:checkbox>
                  <w14:checked w14:val="0"/>
                  <w14:checkedState w14:val="2612" w14:font="MS Gothic"/>
                  <w14:uncheckedState w14:val="2610" w14:font="MS Gothic"/>
                </w14:checkbox>
              </w:sdtPr>
              <w:sdtContent>
                <w:r w:rsidR="004373C3" w:rsidRPr="00643EDB">
                  <w:rPr>
                    <w:rFonts w:ascii="Segoe UI Symbol" w:eastAsia="MS Gothic" w:hAnsi="Segoe UI Symbol" w:cs="Segoe UI Symbol"/>
                    <w:b w:val="0"/>
                    <w:sz w:val="20"/>
                    <w:szCs w:val="20"/>
                    <w:lang w:val="hr-HR"/>
                  </w:rPr>
                  <w:t>☐</w:t>
                </w:r>
              </w:sdtContent>
            </w:sdt>
            <w:r w:rsidR="004373C3"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laboratory</w:t>
            </w:r>
          </w:p>
          <w:p w14:paraId="3C3F4F6E" w14:textId="4E1DE2B6" w:rsidR="004373C3"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96047969"/>
                <w14:checkbox>
                  <w14:checked w14:val="0"/>
                  <w14:checkedState w14:val="2612" w14:font="MS Gothic"/>
                  <w14:uncheckedState w14:val="2610" w14:font="MS Gothic"/>
                </w14:checkbox>
              </w:sdtPr>
              <w:sdtContent>
                <w:r w:rsidR="004373C3" w:rsidRPr="00643EDB">
                  <w:rPr>
                    <w:rFonts w:ascii="Segoe UI Symbol" w:eastAsia="MS Gothic" w:hAnsi="Segoe UI Symbol" w:cs="Segoe UI Symbol"/>
                    <w:b w:val="0"/>
                    <w:sz w:val="20"/>
                    <w:szCs w:val="20"/>
                    <w:lang w:val="hr-HR"/>
                  </w:rPr>
                  <w:t>☐</w:t>
                </w:r>
              </w:sdtContent>
            </w:sdt>
            <w:r w:rsidR="004373C3"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work with mentor</w:t>
            </w:r>
          </w:p>
          <w:p w14:paraId="63D70ABF" w14:textId="2E1C72B5" w:rsidR="004373C3" w:rsidRPr="00643EDB" w:rsidRDefault="00587C01"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70567216"/>
                <w14:checkbox>
                  <w14:checked w14:val="0"/>
                  <w14:checkedState w14:val="2612" w14:font="MS Gothic"/>
                  <w14:uncheckedState w14:val="2610" w14:font="MS Gothic"/>
                </w14:checkbox>
              </w:sdtPr>
              <w:sdtContent>
                <w:r w:rsidR="004373C3" w:rsidRPr="00643EDB">
                  <w:rPr>
                    <w:rFonts w:ascii="Segoe UI Symbol" w:eastAsia="MS Gothic" w:hAnsi="Segoe UI Symbol" w:cs="Segoe UI Symbol"/>
                    <w:sz w:val="20"/>
                    <w:szCs w:val="20"/>
                  </w:rPr>
                  <w:t>☐</w:t>
                </w:r>
              </w:sdtContent>
            </w:sdt>
            <w:r w:rsidR="004373C3" w:rsidRPr="00643EDB">
              <w:rPr>
                <w:rFonts w:ascii="Proba Pro Lt" w:hAnsi="Proba Pro Lt" w:cs="Arial"/>
                <w:b/>
                <w:sz w:val="20"/>
                <w:szCs w:val="20"/>
              </w:rPr>
              <w:t xml:space="preserve"> </w:t>
            </w:r>
            <w:sdt>
              <w:sdtPr>
                <w:rPr>
                  <w:rFonts w:ascii="Proba Pro Lt" w:hAnsi="Proba Pro Lt" w:cs="Arial"/>
                  <w:b/>
                  <w:sz w:val="20"/>
                  <w:szCs w:val="20"/>
                </w:rPr>
                <w:id w:val="-489173619"/>
                <w:placeholder>
                  <w:docPart w:val="D5DDA82DC0414E27A345E91BB4BA7937"/>
                </w:placeholder>
              </w:sdtPr>
              <w:sdtContent>
                <w:sdt>
                  <w:sdtPr>
                    <w:rPr>
                      <w:rFonts w:ascii="Proba Pro Lt" w:hAnsi="Proba Pro Lt" w:cs="Arial"/>
                      <w:sz w:val="20"/>
                      <w:szCs w:val="20"/>
                    </w:rPr>
                    <w:id w:val="-350795477"/>
                    <w:placeholder>
                      <w:docPart w:val="F3FF221DC8A74DA784AB0E17A80FF084"/>
                    </w:placeholder>
                  </w:sdtPr>
                  <w:sdtContent>
                    <w:r w:rsidR="00242330" w:rsidRPr="00643EDB">
                      <w:rPr>
                        <w:rFonts w:ascii="Proba Pro Lt" w:hAnsi="Proba Pro Lt" w:cs="Arial"/>
                        <w:sz w:val="20"/>
                        <w:szCs w:val="20"/>
                      </w:rPr>
                      <w:t>(other)</w:t>
                    </w:r>
                  </w:sdtContent>
                </w:sdt>
              </w:sdtContent>
            </w:sdt>
            <w:r w:rsidR="004373C3" w:rsidRPr="00643EDB">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4BC42EC8" w14:textId="7C990351" w:rsidR="004373C3" w:rsidRPr="00643EDB" w:rsidRDefault="0015781F"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lang w:val="en-GB"/>
              </w:rPr>
              <w:lastRenderedPageBreak/>
              <w:t>2.7. Comments:</w:t>
            </w:r>
          </w:p>
        </w:tc>
      </w:tr>
      <w:tr w:rsidR="004373C3" w:rsidRPr="00643EDB" w14:paraId="2FA9231D" w14:textId="77777777" w:rsidTr="00DC1355">
        <w:trPr>
          <w:trHeight w:val="577"/>
        </w:trPr>
        <w:tc>
          <w:tcPr>
            <w:tcW w:w="1256" w:type="pct"/>
            <w:vMerge/>
            <w:tcBorders>
              <w:left w:val="single" w:sz="12" w:space="0" w:color="auto"/>
              <w:bottom w:val="single" w:sz="4" w:space="0" w:color="auto"/>
            </w:tcBorders>
            <w:shd w:val="clear" w:color="auto" w:fill="00A0DC"/>
            <w:vAlign w:val="center"/>
          </w:tcPr>
          <w:p w14:paraId="7AF7B4DF" w14:textId="77777777" w:rsidR="004373C3" w:rsidRPr="00643EDB" w:rsidRDefault="004373C3" w:rsidP="00643EDB">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BE2D8A9" w14:textId="77777777" w:rsidR="004373C3" w:rsidRPr="00643EDB" w:rsidRDefault="004373C3" w:rsidP="00643EDB">
            <w:pPr>
              <w:pStyle w:val="FieldText"/>
              <w:rPr>
                <w:rFonts w:ascii="Proba Pro Lt" w:hAnsi="Proba Pro Lt" w:cs="Arial"/>
                <w:b w:val="0"/>
                <w:sz w:val="20"/>
                <w:szCs w:val="20"/>
                <w:lang w:val="hr-HR"/>
              </w:rPr>
            </w:pPr>
          </w:p>
        </w:tc>
        <w:tc>
          <w:tcPr>
            <w:tcW w:w="1179" w:type="pct"/>
            <w:gridSpan w:val="5"/>
            <w:vMerge/>
            <w:vAlign w:val="center"/>
          </w:tcPr>
          <w:p w14:paraId="189E726F" w14:textId="77777777" w:rsidR="004373C3" w:rsidRPr="00643EDB" w:rsidRDefault="004373C3" w:rsidP="00643EDB">
            <w:pPr>
              <w:pStyle w:val="FieldText"/>
              <w:rPr>
                <w:rFonts w:ascii="Proba Pro Lt" w:hAnsi="Proba Pro Lt" w:cs="Arial"/>
                <w:b w:val="0"/>
                <w:sz w:val="20"/>
                <w:szCs w:val="20"/>
                <w:lang w:val="hr-HR"/>
              </w:rPr>
            </w:pPr>
          </w:p>
        </w:tc>
        <w:sdt>
          <w:sdtPr>
            <w:rPr>
              <w:rFonts w:ascii="Proba Pro Lt" w:hAnsi="Proba Pro Lt" w:cs="Arial"/>
              <w:sz w:val="20"/>
              <w:szCs w:val="20"/>
            </w:rPr>
            <w:id w:val="63303950"/>
            <w:placeholder>
              <w:docPart w:val="3101D5E5E7FC4F2AB806FE20533766BD"/>
            </w:placeholder>
            <w:showingPlcHdr/>
          </w:sdtPr>
          <w:sdtContent>
            <w:tc>
              <w:tcPr>
                <w:tcW w:w="1246" w:type="pct"/>
                <w:gridSpan w:val="5"/>
                <w:tcBorders>
                  <w:right w:val="single" w:sz="12" w:space="0" w:color="auto"/>
                </w:tcBorders>
              </w:tcPr>
              <w:p w14:paraId="1198D828" w14:textId="77777777" w:rsidR="004373C3" w:rsidRPr="00643EDB" w:rsidRDefault="004373C3"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tr>
      <w:tr w:rsidR="004373C3" w:rsidRPr="00643EDB" w14:paraId="7E90C2CE" w14:textId="77777777" w:rsidTr="00DC1355">
        <w:trPr>
          <w:trHeight w:val="397"/>
        </w:trPr>
        <w:tc>
          <w:tcPr>
            <w:tcW w:w="1256" w:type="pct"/>
            <w:vMerge w:val="restart"/>
            <w:tcBorders>
              <w:top w:val="single" w:sz="12" w:space="0" w:color="auto"/>
              <w:left w:val="single" w:sz="12" w:space="0" w:color="auto"/>
            </w:tcBorders>
            <w:shd w:val="clear" w:color="auto" w:fill="00A0DC"/>
            <w:vAlign w:val="center"/>
          </w:tcPr>
          <w:p w14:paraId="06B4EC4D" w14:textId="3B3F5B42" w:rsidR="004373C3"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65D9F480" w14:textId="009B8C17" w:rsidR="004373C3"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364646798"/>
              <w:placeholder>
                <w:docPart w:val="0430386D03554386BB0349685A37E390"/>
              </w:placeholder>
            </w:sdtPr>
            <w:sdtContent>
              <w:p w14:paraId="7585CAFB" w14:textId="0C17FE3B" w:rsidR="004373C3" w:rsidRPr="00643EDB" w:rsidRDefault="0024233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848562306"/>
              <w:placeholder>
                <w:docPart w:val="78D6F213A39946D396E9D57BAC5CFC42"/>
              </w:placeholder>
              <w:showingPlcHdr/>
            </w:sdtPr>
            <w:sdtContent>
              <w:p w14:paraId="28C90263" w14:textId="77777777" w:rsidR="004373C3" w:rsidRPr="00643EDB" w:rsidRDefault="004373C3"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426D458A" w14:textId="52AF7A9F" w:rsidR="004373C3"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397172748"/>
              <w:placeholder>
                <w:docPart w:val="87554D23038F4EBDB34047A3021EC255"/>
              </w:placeholder>
              <w:showingPlcHdr/>
            </w:sdtPr>
            <w:sdtContent>
              <w:p w14:paraId="75119419" w14:textId="77777777" w:rsidR="004373C3" w:rsidRPr="00643EDB" w:rsidRDefault="004373C3"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383220260"/>
              <w:placeholder>
                <w:docPart w:val="89C1551435464633B838567A10C85901"/>
              </w:placeholder>
            </w:sdtPr>
            <w:sdtContent>
              <w:p w14:paraId="3E6B8289" w14:textId="2BB3C93D" w:rsidR="004373C3" w:rsidRPr="00643EDB" w:rsidRDefault="0024233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3D7B9A8F" w14:textId="18CB8A35" w:rsidR="004373C3" w:rsidRPr="00643EDB" w:rsidRDefault="00C810D7" w:rsidP="00643EDB">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13451305"/>
              <w:placeholder>
                <w:docPart w:val="9BDBD797D50F4E84B527BF76FCDC0E07"/>
              </w:placeholder>
            </w:sdtPr>
            <w:sdtContent>
              <w:p w14:paraId="49E54327" w14:textId="6D6D9FE0" w:rsidR="004373C3" w:rsidRPr="00643EDB" w:rsidRDefault="00242330"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Y</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327108702"/>
              <w:placeholder>
                <w:docPart w:val="12D1188DBEF94F46B2DB26F2A8E91990"/>
              </w:placeholder>
              <w:showingPlcHdr/>
            </w:sdtPr>
            <w:sdtContent>
              <w:p w14:paraId="7B4E1BE3" w14:textId="77777777" w:rsidR="004373C3" w:rsidRPr="00643EDB" w:rsidRDefault="004373C3"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4373C3" w:rsidRPr="00643EDB" w14:paraId="23B5F60E" w14:textId="77777777" w:rsidTr="00DC1355">
        <w:trPr>
          <w:trHeight w:val="397"/>
        </w:trPr>
        <w:tc>
          <w:tcPr>
            <w:tcW w:w="1256" w:type="pct"/>
            <w:vMerge/>
            <w:tcBorders>
              <w:left w:val="single" w:sz="12" w:space="0" w:color="auto"/>
            </w:tcBorders>
            <w:shd w:val="clear" w:color="auto" w:fill="00A0DC"/>
            <w:vAlign w:val="center"/>
          </w:tcPr>
          <w:p w14:paraId="128E560B" w14:textId="77777777" w:rsidR="004373C3" w:rsidRPr="00643EDB" w:rsidRDefault="004373C3" w:rsidP="00585340">
            <w:pPr>
              <w:numPr>
                <w:ilvl w:val="0"/>
                <w:numId w:val="127"/>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987AB8D" w14:textId="19E6DF6D" w:rsidR="004373C3"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2082677284"/>
              <w:placeholder>
                <w:docPart w:val="D3307F1CCCA44CEEB1A2404BF7EAA9AC"/>
              </w:placeholder>
              <w:showingPlcHdr/>
            </w:sdtPr>
            <w:sdtContent>
              <w:p w14:paraId="64CD2BF8" w14:textId="77777777" w:rsidR="004373C3" w:rsidRPr="00643EDB" w:rsidRDefault="004373C3"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473741972"/>
              <w:placeholder>
                <w:docPart w:val="CC7EB6728327469786596A849FEE1316"/>
              </w:placeholder>
            </w:sdtPr>
            <w:sdtContent>
              <w:p w14:paraId="2E1CAABA" w14:textId="42E4F544" w:rsidR="004373C3" w:rsidRPr="00643EDB" w:rsidRDefault="0024233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shd w:val="clear" w:color="auto" w:fill="auto"/>
            <w:vAlign w:val="center"/>
          </w:tcPr>
          <w:p w14:paraId="1CCE6F0C" w14:textId="5A0A311F" w:rsidR="004373C3"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715550308"/>
              <w:placeholder>
                <w:docPart w:val="311D92426EDA423E9A464AE34538B36C"/>
              </w:placeholder>
              <w:showingPlcHdr/>
            </w:sdtPr>
            <w:sdtContent>
              <w:p w14:paraId="3686F228" w14:textId="77777777" w:rsidR="004373C3" w:rsidRPr="00643EDB" w:rsidRDefault="004373C3"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065303910"/>
              <w:placeholder>
                <w:docPart w:val="73126AA439954F039D4AF74746951763"/>
              </w:placeholder>
            </w:sdtPr>
            <w:sdtContent>
              <w:p w14:paraId="7204B75A" w14:textId="745CC3F2" w:rsidR="004373C3" w:rsidRPr="00643EDB" w:rsidRDefault="0024233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39FAFB32" w14:textId="705410D8" w:rsidR="004373C3" w:rsidRPr="00643EDB" w:rsidRDefault="00587C01"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43478124"/>
                <w:placeholder>
                  <w:docPart w:val="6AEA0E154B35418C804BA1398F09C4ED"/>
                </w:placeholder>
              </w:sdtPr>
              <w:sdtContent>
                <w:sdt>
                  <w:sdtPr>
                    <w:rPr>
                      <w:rFonts w:ascii="Proba Pro Lt" w:hAnsi="Proba Pro Lt" w:cs="Arial"/>
                      <w:b w:val="0"/>
                      <w:sz w:val="20"/>
                      <w:szCs w:val="20"/>
                    </w:rPr>
                    <w:id w:val="1765338177"/>
                    <w:placeholder>
                      <w:docPart w:val="6E32B5D58DD740E497308357FD5B554E"/>
                    </w:placeholder>
                  </w:sdtPr>
                  <w:sdtContent>
                    <w:r w:rsidR="00242330"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126222869"/>
              <w:placeholder>
                <w:docPart w:val="2666603FF78F41D4B47EF72851977541"/>
              </w:placeholder>
              <w:showingPlcHdr/>
            </w:sdtPr>
            <w:sdtContent>
              <w:p w14:paraId="6C837E9C" w14:textId="77777777" w:rsidR="004373C3" w:rsidRPr="00643EDB" w:rsidRDefault="004373C3"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40216926"/>
              <w:placeholder>
                <w:docPart w:val="132C234772E7423BB06DE0C5D7D728F8"/>
              </w:placeholder>
              <w:showingPlcHdr/>
            </w:sdtPr>
            <w:sdtContent>
              <w:p w14:paraId="0B9D1186" w14:textId="77777777" w:rsidR="004373C3" w:rsidRPr="00643EDB" w:rsidRDefault="004373C3"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4373C3" w:rsidRPr="00643EDB" w14:paraId="494A865F" w14:textId="77777777" w:rsidTr="00DC1355">
        <w:trPr>
          <w:trHeight w:val="397"/>
        </w:trPr>
        <w:tc>
          <w:tcPr>
            <w:tcW w:w="1256" w:type="pct"/>
            <w:vMerge/>
            <w:tcBorders>
              <w:left w:val="single" w:sz="12" w:space="0" w:color="auto"/>
            </w:tcBorders>
            <w:shd w:val="clear" w:color="auto" w:fill="00A0DC"/>
            <w:vAlign w:val="center"/>
          </w:tcPr>
          <w:p w14:paraId="16AD4FA7" w14:textId="77777777" w:rsidR="004373C3" w:rsidRPr="00643EDB" w:rsidRDefault="004373C3" w:rsidP="00585340">
            <w:pPr>
              <w:numPr>
                <w:ilvl w:val="0"/>
                <w:numId w:val="127"/>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1D587F9" w14:textId="1BB7A15F" w:rsidR="004373C3"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844289395"/>
              <w:placeholder>
                <w:docPart w:val="852A6C9510E64927A3AB7D41E059C3C2"/>
              </w:placeholder>
            </w:sdtPr>
            <w:sdtContent>
              <w:p w14:paraId="47CE07D0" w14:textId="013ED2A2" w:rsidR="004373C3" w:rsidRPr="00643EDB" w:rsidRDefault="0024233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3" w:type="pct"/>
            <w:shd w:val="clear" w:color="auto" w:fill="auto"/>
            <w:vAlign w:val="center"/>
          </w:tcPr>
          <w:sdt>
            <w:sdtPr>
              <w:rPr>
                <w:rFonts w:ascii="Proba Pro Lt" w:hAnsi="Proba Pro Lt" w:cs="Arial"/>
                <w:b w:val="0"/>
                <w:color w:val="000000"/>
                <w:sz w:val="20"/>
                <w:szCs w:val="20"/>
              </w:rPr>
              <w:id w:val="-217748692"/>
              <w:placeholder>
                <w:docPart w:val="146D5A9FD1A848628EBEE2ABDB1EF75D"/>
              </w:placeholder>
              <w:showingPlcHdr/>
            </w:sdtPr>
            <w:sdtContent>
              <w:p w14:paraId="460EA4C8" w14:textId="77777777" w:rsidR="004373C3" w:rsidRPr="00643EDB" w:rsidRDefault="004373C3"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3AD46DEA" w14:textId="5B88F278" w:rsidR="004373C3"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808548514"/>
              <w:placeholder>
                <w:docPart w:val="877108E9504E4F9A90B9125C642648F8"/>
              </w:placeholder>
              <w:showingPlcHdr/>
            </w:sdtPr>
            <w:sdtContent>
              <w:p w14:paraId="02897B02" w14:textId="77777777" w:rsidR="004373C3" w:rsidRPr="00643EDB" w:rsidRDefault="004373C3"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42432476"/>
              <w:placeholder>
                <w:docPart w:val="26579CFC84E24B85859DB5CF45C45B83"/>
              </w:placeholder>
            </w:sdtPr>
            <w:sdtContent>
              <w:p w14:paraId="6F40BCC3" w14:textId="0DEA6FF9" w:rsidR="004373C3" w:rsidRPr="00643EDB" w:rsidRDefault="0024233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21967829" w14:textId="26BE98EE" w:rsidR="004373C3" w:rsidRPr="00643EDB" w:rsidRDefault="00587C01"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99677421"/>
                <w:placeholder>
                  <w:docPart w:val="FE852ED1D6124B52B5710FAD6E6E9893"/>
                </w:placeholder>
              </w:sdtPr>
              <w:sdtContent>
                <w:sdt>
                  <w:sdtPr>
                    <w:rPr>
                      <w:rFonts w:ascii="Proba Pro Lt" w:hAnsi="Proba Pro Lt" w:cs="Arial"/>
                      <w:b w:val="0"/>
                      <w:sz w:val="20"/>
                      <w:szCs w:val="20"/>
                    </w:rPr>
                    <w:id w:val="-1922171488"/>
                    <w:placeholder>
                      <w:docPart w:val="B8551469D451407E9DAD04050B23F3FF"/>
                    </w:placeholder>
                  </w:sdtPr>
                  <w:sdtContent>
                    <w:r w:rsidR="00242330"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27796981"/>
              <w:placeholder>
                <w:docPart w:val="695A0F8C29744CA0B9BCFE18A3C2391E"/>
              </w:placeholder>
              <w:showingPlcHdr/>
            </w:sdtPr>
            <w:sdtContent>
              <w:p w14:paraId="248C75EB" w14:textId="77777777" w:rsidR="004373C3" w:rsidRPr="00643EDB" w:rsidRDefault="004373C3"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09339142"/>
              <w:placeholder>
                <w:docPart w:val="E9675B6127884630ACF79DC2166E9F5B"/>
              </w:placeholder>
              <w:showingPlcHdr/>
            </w:sdtPr>
            <w:sdtContent>
              <w:p w14:paraId="3B94749D" w14:textId="77777777" w:rsidR="004373C3" w:rsidRPr="00643EDB" w:rsidRDefault="004373C3"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4373C3" w:rsidRPr="00643EDB" w14:paraId="4EC0485A" w14:textId="77777777" w:rsidTr="00DC1355">
        <w:trPr>
          <w:trHeight w:val="397"/>
        </w:trPr>
        <w:tc>
          <w:tcPr>
            <w:tcW w:w="1256" w:type="pct"/>
            <w:vMerge/>
            <w:tcBorders>
              <w:left w:val="single" w:sz="12" w:space="0" w:color="auto"/>
            </w:tcBorders>
            <w:shd w:val="clear" w:color="auto" w:fill="00A0DC"/>
            <w:vAlign w:val="center"/>
          </w:tcPr>
          <w:p w14:paraId="4B11D476" w14:textId="77777777" w:rsidR="004373C3" w:rsidRPr="00643EDB" w:rsidRDefault="004373C3" w:rsidP="00585340">
            <w:pPr>
              <w:numPr>
                <w:ilvl w:val="0"/>
                <w:numId w:val="127"/>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6108691" w14:textId="69E26816" w:rsidR="004373C3"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451903329"/>
              <w:placeholder>
                <w:docPart w:val="CD8587F8C842422EBBBA9A7A44899528"/>
              </w:placeholder>
              <w:showingPlcHdr/>
            </w:sdtPr>
            <w:sdtContent>
              <w:p w14:paraId="43071808" w14:textId="77777777" w:rsidR="004373C3" w:rsidRPr="00643EDB" w:rsidRDefault="004373C3"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287093526"/>
              <w:placeholder>
                <w:docPart w:val="AA0F89A56A8E45C6A9B1E803C33AF2CD"/>
              </w:placeholder>
            </w:sdtPr>
            <w:sdtContent>
              <w:p w14:paraId="0231BCF5" w14:textId="2B716AEA" w:rsidR="004373C3" w:rsidRPr="00643EDB" w:rsidRDefault="0024233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tcBorders>
              <w:bottom w:val="single" w:sz="4" w:space="0" w:color="auto"/>
            </w:tcBorders>
            <w:shd w:val="clear" w:color="auto" w:fill="auto"/>
            <w:vAlign w:val="center"/>
          </w:tcPr>
          <w:p w14:paraId="492AB282" w14:textId="54609E82" w:rsidR="004373C3"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484924820"/>
              <w:placeholder>
                <w:docPart w:val="044D24A14D4A41E7892E223E359DE089"/>
              </w:placeholder>
            </w:sdtPr>
            <w:sdtContent>
              <w:p w14:paraId="060F0537" w14:textId="26C3B1FD" w:rsidR="004373C3" w:rsidRPr="00643EDB" w:rsidRDefault="00242330"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61963383"/>
              <w:placeholder>
                <w:docPart w:val="81A710F858B0472AA05697145B24A5E8"/>
              </w:placeholder>
              <w:showingPlcHdr/>
            </w:sdtPr>
            <w:sdtContent>
              <w:p w14:paraId="0947CD40" w14:textId="77777777" w:rsidR="004373C3" w:rsidRPr="00643EDB" w:rsidRDefault="004373C3"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2299C18E" w14:textId="3D010865" w:rsidR="004373C3" w:rsidRPr="00643EDB" w:rsidRDefault="00587C01" w:rsidP="00643ED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04971666"/>
                <w:placeholder>
                  <w:docPart w:val="C7CDE8037EF34F50AE628DDFF9F17C7B"/>
                </w:placeholder>
              </w:sdtPr>
              <w:sdtContent>
                <w:sdt>
                  <w:sdtPr>
                    <w:rPr>
                      <w:rFonts w:ascii="Proba Pro Lt" w:hAnsi="Proba Pro Lt" w:cs="Arial"/>
                      <w:sz w:val="20"/>
                      <w:szCs w:val="20"/>
                    </w:rPr>
                    <w:id w:val="-1086449861"/>
                    <w:placeholder>
                      <w:docPart w:val="3551523027E94942A7B73CA4735DF558"/>
                    </w:placeholder>
                  </w:sdtPr>
                  <w:sdtContent>
                    <w:r w:rsidR="00242330" w:rsidRPr="00643EDB">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894416040"/>
              <w:placeholder>
                <w:docPart w:val="3E77B70E5C774C618E6082F9B51A61E3"/>
              </w:placeholder>
              <w:showingPlcHdr/>
            </w:sdtPr>
            <w:sdtContent>
              <w:p w14:paraId="7FA32BFD" w14:textId="77777777" w:rsidR="004373C3" w:rsidRPr="00643EDB" w:rsidRDefault="004373C3"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990749831"/>
              <w:placeholder>
                <w:docPart w:val="9E7ED61B9F3A45358D12C915F161496A"/>
              </w:placeholder>
              <w:showingPlcHdr/>
            </w:sdtPr>
            <w:sdtContent>
              <w:p w14:paraId="31DB8D16" w14:textId="77777777" w:rsidR="004373C3" w:rsidRPr="00643EDB" w:rsidRDefault="004373C3"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4373C3" w:rsidRPr="00643EDB" w14:paraId="1B86BE28" w14:textId="77777777" w:rsidTr="00DC1355">
        <w:trPr>
          <w:trHeight w:val="397"/>
        </w:trPr>
        <w:tc>
          <w:tcPr>
            <w:tcW w:w="1256" w:type="pct"/>
            <w:vMerge/>
            <w:tcBorders>
              <w:left w:val="single" w:sz="12" w:space="0" w:color="auto"/>
              <w:bottom w:val="single" w:sz="12" w:space="0" w:color="auto"/>
            </w:tcBorders>
            <w:shd w:val="clear" w:color="auto" w:fill="00A0DC"/>
            <w:vAlign w:val="center"/>
          </w:tcPr>
          <w:p w14:paraId="41A489D9" w14:textId="77777777" w:rsidR="004373C3" w:rsidRPr="00643EDB" w:rsidRDefault="004373C3" w:rsidP="00585340">
            <w:pPr>
              <w:numPr>
                <w:ilvl w:val="0"/>
                <w:numId w:val="127"/>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0492BE9" w14:textId="6042223A" w:rsidR="004373C3" w:rsidRPr="00643EDB" w:rsidRDefault="004373C3"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w:t>
            </w:r>
            <w:r w:rsidR="00003635" w:rsidRPr="00643EDB">
              <w:rPr>
                <w:rFonts w:ascii="Proba Pro Lt" w:hAnsi="Proba Pro Lt" w:cs="Arial"/>
                <w:sz w:val="20"/>
                <w:szCs w:val="20"/>
              </w:rPr>
              <w:t>c</w:t>
            </w:r>
            <w:r w:rsidRPr="00643EDB">
              <w:rPr>
                <w:rFonts w:ascii="Proba Pro Lt" w:hAnsi="Proba Pro Lt" w:cs="Arial"/>
                <w:sz w:val="20"/>
                <w:szCs w:val="20"/>
              </w:rPr>
              <w:t>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60093414"/>
              <w:placeholder>
                <w:docPart w:val="2BE43CA258AB466EB301679E4499EC88"/>
              </w:placeholder>
              <w:showingPlcHdr/>
            </w:sdtPr>
            <w:sdtContent>
              <w:p w14:paraId="722680ED" w14:textId="77777777" w:rsidR="004373C3" w:rsidRPr="00643EDB" w:rsidRDefault="004373C3"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33259598"/>
              <w:placeholder>
                <w:docPart w:val="2D18096438F7493E8F13AE6E5022DCED"/>
              </w:placeholder>
            </w:sdtPr>
            <w:sdtContent>
              <w:p w14:paraId="4A2D0AE5" w14:textId="5A87B0B0" w:rsidR="004373C3" w:rsidRPr="00643EDB" w:rsidRDefault="0024233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3D07C457" w14:textId="674BD38D" w:rsidR="004373C3"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55623882"/>
              <w:placeholder>
                <w:docPart w:val="41B6523D0C094B1BA69BD33912DDD1C9"/>
              </w:placeholder>
            </w:sdtPr>
            <w:sdtContent>
              <w:p w14:paraId="6E040C94" w14:textId="03391DA3" w:rsidR="004373C3" w:rsidRPr="00643EDB" w:rsidRDefault="0024233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78975594"/>
              <w:placeholder>
                <w:docPart w:val="DCA868C2BE7548E2B330C23FD15BE21E"/>
              </w:placeholder>
              <w:showingPlcHdr/>
            </w:sdtPr>
            <w:sdtContent>
              <w:p w14:paraId="2C6374D7" w14:textId="77777777" w:rsidR="004373C3" w:rsidRPr="00643EDB" w:rsidRDefault="004373C3"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E86254F" w14:textId="5479A1E9" w:rsidR="004373C3"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25156574"/>
              <w:placeholder>
                <w:docPart w:val="6FCB2DEFFD20413995981C36DC80C78C"/>
              </w:placeholder>
            </w:sdtPr>
            <w:sdtContent>
              <w:p w14:paraId="7B52334B" w14:textId="77777777" w:rsidR="004373C3" w:rsidRPr="00643EDB" w:rsidRDefault="004373C3"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1</w:t>
                </w:r>
              </w:p>
            </w:sdtContent>
          </w:sdt>
        </w:tc>
      </w:tr>
      <w:tr w:rsidR="00D87CC0" w:rsidRPr="00643EDB" w14:paraId="38CA9ACB" w14:textId="77777777" w:rsidTr="00B96168">
        <w:trPr>
          <w:trHeight w:val="397"/>
        </w:trPr>
        <w:tc>
          <w:tcPr>
            <w:tcW w:w="1256" w:type="pct"/>
            <w:tcBorders>
              <w:left w:val="single" w:sz="12" w:space="0" w:color="auto"/>
              <w:bottom w:val="single" w:sz="12" w:space="0" w:color="auto"/>
            </w:tcBorders>
            <w:shd w:val="clear" w:color="auto" w:fill="00A0DC"/>
            <w:vAlign w:val="center"/>
          </w:tcPr>
          <w:p w14:paraId="1B39CC64" w14:textId="7474B64E" w:rsidR="00D87CC0" w:rsidRPr="00643EDB" w:rsidRDefault="00D87CC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p w14:paraId="5B52117C" w14:textId="77777777" w:rsidR="00D87CC0" w:rsidRPr="00643EDB" w:rsidRDefault="00D87CC0" w:rsidP="00643EDB">
            <w:pPr>
              <w:tabs>
                <w:tab w:val="left" w:pos="2820"/>
              </w:tabs>
              <w:spacing w:after="0" w:line="240" w:lineRule="auto"/>
              <w:rPr>
                <w:rFonts w:ascii="Proba Pro Lt" w:eastAsiaTheme="minorHAnsi" w:hAnsi="Proba Pro Lt" w:cs="Arial"/>
                <w:color w:val="000000"/>
                <w:sz w:val="20"/>
                <w:szCs w:val="20"/>
              </w:rPr>
            </w:pPr>
            <w:r w:rsidRPr="00643EDB">
              <w:rPr>
                <w:rFonts w:ascii="Proba Pro Lt" w:hAnsi="Proba Pro Lt" w:cs="Arial"/>
                <w:color w:val="000000"/>
                <w:sz w:val="20"/>
                <w:szCs w:val="20"/>
              </w:rPr>
              <w:t>Assessment methods: class attendance, active participation in teaching/learning process, completing asignments (written and oral), expressed content knowledge and assessment of grammar during written and oral exams.</w:t>
            </w:r>
          </w:p>
          <w:p w14:paraId="514E02B4" w14:textId="76759DD5" w:rsidR="00D87CC0" w:rsidRPr="00643EDB" w:rsidDel="00B558AD" w:rsidRDefault="00D87CC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The grade includes assessing vocabulary and/or grammar, coping with professional surroundings, understanding and coping in different occasions, applying acquired competences and skills during the semestar, student literacy and oral expression with acquired professional vocabulary. </w:t>
            </w:r>
          </w:p>
        </w:tc>
      </w:tr>
      <w:tr w:rsidR="00D87CC0" w:rsidRPr="00643EDB" w14:paraId="2A048B88" w14:textId="77777777" w:rsidTr="00B96168">
        <w:tc>
          <w:tcPr>
            <w:tcW w:w="1256" w:type="pct"/>
            <w:tcBorders>
              <w:left w:val="single" w:sz="12" w:space="0" w:color="auto"/>
              <w:bottom w:val="single" w:sz="12" w:space="0" w:color="auto"/>
            </w:tcBorders>
            <w:shd w:val="clear" w:color="auto" w:fill="00A0DC"/>
            <w:vAlign w:val="center"/>
          </w:tcPr>
          <w:p w14:paraId="4FA12AB2" w14:textId="291F7772" w:rsidR="00D87CC0" w:rsidRPr="00643EDB" w:rsidRDefault="00D87CC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1CC64A44" w14:textId="77777777" w:rsidR="00D87CC0" w:rsidRPr="00643EDB" w:rsidRDefault="00D87CC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Da položi ispit iz predmeta, student/studentica mora:</w:t>
            </w:r>
          </w:p>
          <w:p w14:paraId="7E1BC44D" w14:textId="13F99A26" w:rsidR="00D87CC0" w:rsidRPr="00643EDB" w:rsidRDefault="00161EAC" w:rsidP="00585340">
            <w:pPr>
              <w:pStyle w:val="ListParagraph"/>
              <w:numPr>
                <w:ilvl w:val="0"/>
                <w:numId w:val="250"/>
              </w:numPr>
              <w:tabs>
                <w:tab w:val="left" w:pos="2820"/>
              </w:tabs>
              <w:spacing w:after="0" w:line="240" w:lineRule="auto"/>
              <w:rPr>
                <w:rFonts w:ascii="Proba Pro Lt" w:hAnsi="Proba Pro Lt" w:cs="Arial"/>
                <w:color w:val="000000"/>
                <w:sz w:val="20"/>
                <w:szCs w:val="20"/>
                <w:lang w:val="en-GB"/>
              </w:rPr>
            </w:pPr>
            <w:r w:rsidRPr="00643EDB">
              <w:rPr>
                <w:rFonts w:ascii="Proba Pro Lt" w:hAnsi="Proba Pro Lt"/>
                <w:sz w:val="20"/>
                <w:szCs w:val="20"/>
                <w:lang w:val="en-GB"/>
              </w:rPr>
              <w:t>a</w:t>
            </w:r>
            <w:r w:rsidR="00D87CC0" w:rsidRPr="00643EDB">
              <w:rPr>
                <w:rFonts w:ascii="Proba Pro Lt" w:hAnsi="Proba Pro Lt"/>
                <w:sz w:val="20"/>
                <w:szCs w:val="20"/>
                <w:lang w:val="en-GB"/>
              </w:rPr>
              <w:t>ttend classes</w:t>
            </w:r>
          </w:p>
          <w:p w14:paraId="0A46C79F" w14:textId="6AA3C601" w:rsidR="00D87CC0" w:rsidRPr="00643EDB" w:rsidRDefault="00161EAC" w:rsidP="00585340">
            <w:pPr>
              <w:pStyle w:val="ListParagraph"/>
              <w:numPr>
                <w:ilvl w:val="0"/>
                <w:numId w:val="250"/>
              </w:numPr>
              <w:tabs>
                <w:tab w:val="left" w:pos="2820"/>
              </w:tabs>
              <w:spacing w:after="0" w:line="240" w:lineRule="auto"/>
              <w:rPr>
                <w:rFonts w:ascii="Proba Pro Lt" w:hAnsi="Proba Pro Lt" w:cs="Arial"/>
                <w:color w:val="000000"/>
                <w:sz w:val="20"/>
                <w:szCs w:val="20"/>
                <w:lang w:val="en-GB"/>
              </w:rPr>
            </w:pPr>
            <w:r w:rsidRPr="00643EDB">
              <w:rPr>
                <w:rFonts w:ascii="Proba Pro Lt" w:hAnsi="Proba Pro Lt"/>
                <w:sz w:val="20"/>
                <w:szCs w:val="20"/>
                <w:lang w:val="en-GB"/>
              </w:rPr>
              <w:t>a</w:t>
            </w:r>
            <w:r w:rsidR="00D87CC0" w:rsidRPr="00643EDB">
              <w:rPr>
                <w:rFonts w:ascii="Proba Pro Lt" w:hAnsi="Proba Pro Lt"/>
                <w:sz w:val="20"/>
                <w:szCs w:val="20"/>
                <w:lang w:val="en-GB"/>
              </w:rPr>
              <w:t xml:space="preserve">ctively participate in classes (dialogue, discussions, questions and answers in </w:t>
            </w:r>
            <w:r w:rsidR="00DA6242" w:rsidRPr="00643EDB">
              <w:rPr>
                <w:rFonts w:ascii="Proba Pro Lt" w:hAnsi="Proba Pro Lt"/>
                <w:sz w:val="20"/>
                <w:szCs w:val="20"/>
                <w:lang w:val="en-GB"/>
              </w:rPr>
              <w:t>English</w:t>
            </w:r>
            <w:r w:rsidR="00D87CC0" w:rsidRPr="00643EDB">
              <w:rPr>
                <w:rFonts w:ascii="Proba Pro Lt" w:hAnsi="Proba Pro Lt"/>
                <w:sz w:val="20"/>
                <w:szCs w:val="20"/>
                <w:lang w:val="en-GB"/>
              </w:rPr>
              <w:t>)</w:t>
            </w:r>
          </w:p>
          <w:p w14:paraId="5864C5CC" w14:textId="6A8CBDD5" w:rsidR="00D87CC0" w:rsidRPr="00643EDB" w:rsidRDefault="00161EAC" w:rsidP="00585340">
            <w:pPr>
              <w:pStyle w:val="ListParagraph"/>
              <w:numPr>
                <w:ilvl w:val="0"/>
                <w:numId w:val="250"/>
              </w:numPr>
              <w:tabs>
                <w:tab w:val="left" w:pos="2820"/>
              </w:tabs>
              <w:suppressAutoHyphens/>
              <w:autoSpaceDN w:val="0"/>
              <w:spacing w:after="0" w:line="240" w:lineRule="auto"/>
              <w:textAlignment w:val="baseline"/>
              <w:rPr>
                <w:rFonts w:ascii="Proba Pro Lt" w:hAnsi="Proba Pro Lt"/>
                <w:sz w:val="20"/>
                <w:szCs w:val="20"/>
              </w:rPr>
            </w:pPr>
            <w:r w:rsidRPr="00643EDB">
              <w:rPr>
                <w:rFonts w:ascii="Proba Pro Lt" w:hAnsi="Proba Pro Lt"/>
                <w:sz w:val="20"/>
                <w:szCs w:val="20"/>
              </w:rPr>
              <w:t>c</w:t>
            </w:r>
            <w:r w:rsidR="00D87CC0" w:rsidRPr="00643EDB">
              <w:rPr>
                <w:rFonts w:ascii="Proba Pro Lt" w:hAnsi="Proba Pro Lt"/>
                <w:sz w:val="20"/>
                <w:szCs w:val="20"/>
              </w:rPr>
              <w:t>omplete written and oral assignments (including homework)</w:t>
            </w:r>
          </w:p>
          <w:p w14:paraId="21F408DB" w14:textId="75708192" w:rsidR="00D87CC0" w:rsidRPr="00643EDB" w:rsidRDefault="00161EAC" w:rsidP="00585340">
            <w:pPr>
              <w:pStyle w:val="ListParagraph"/>
              <w:numPr>
                <w:ilvl w:val="0"/>
                <w:numId w:val="109"/>
              </w:numPr>
              <w:tabs>
                <w:tab w:val="left" w:pos="2820"/>
              </w:tabs>
              <w:spacing w:after="0" w:line="240" w:lineRule="auto"/>
              <w:rPr>
                <w:rFonts w:ascii="Proba Pro Lt" w:hAnsi="Proba Pro Lt" w:cs="Arial"/>
                <w:color w:val="000000"/>
                <w:sz w:val="20"/>
                <w:szCs w:val="20"/>
              </w:rPr>
            </w:pPr>
            <w:r w:rsidRPr="00643EDB">
              <w:rPr>
                <w:rFonts w:ascii="Proba Pro Lt" w:hAnsi="Proba Pro Lt"/>
                <w:sz w:val="20"/>
                <w:szCs w:val="20"/>
              </w:rPr>
              <w:t>p</w:t>
            </w:r>
            <w:r w:rsidR="00D87CC0" w:rsidRPr="00643EDB">
              <w:rPr>
                <w:rFonts w:ascii="Proba Pro Lt" w:hAnsi="Proba Pro Lt"/>
                <w:sz w:val="20"/>
                <w:szCs w:val="20"/>
              </w:rPr>
              <w:t>ass the exam consisting of a written and oral part</w:t>
            </w:r>
          </w:p>
        </w:tc>
      </w:tr>
      <w:tr w:rsidR="004373C3" w:rsidRPr="00643EDB" w14:paraId="033CC122" w14:textId="77777777" w:rsidTr="00864D32">
        <w:tc>
          <w:tcPr>
            <w:tcW w:w="1256" w:type="pct"/>
            <w:vMerge w:val="restart"/>
            <w:tcBorders>
              <w:top w:val="single" w:sz="12" w:space="0" w:color="auto"/>
              <w:left w:val="single" w:sz="12" w:space="0" w:color="auto"/>
            </w:tcBorders>
            <w:shd w:val="clear" w:color="auto" w:fill="00A0DC"/>
            <w:vAlign w:val="center"/>
          </w:tcPr>
          <w:p w14:paraId="0B69AF4F" w14:textId="4F418B11" w:rsidR="004373C3" w:rsidRPr="00643EDB" w:rsidRDefault="00C810D7" w:rsidP="00643EDB">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70772770" w14:textId="1175CFC4" w:rsidR="004373C3" w:rsidRPr="00643EDB" w:rsidRDefault="00C810D7"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630E74E" w14:textId="593CCE89" w:rsidR="004373C3" w:rsidRPr="00643EDB" w:rsidRDefault="00C810D7"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D26594D" w14:textId="3A35F553" w:rsidR="004373C3" w:rsidRPr="00643EDB" w:rsidRDefault="00C810D7"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4373C3" w:rsidRPr="00643EDB" w14:paraId="04798C5C" w14:textId="77777777" w:rsidTr="00864D32">
        <w:trPr>
          <w:trHeight w:val="75"/>
        </w:trPr>
        <w:tc>
          <w:tcPr>
            <w:tcW w:w="1256" w:type="pct"/>
            <w:vMerge/>
            <w:tcBorders>
              <w:left w:val="single" w:sz="12" w:space="0" w:color="auto"/>
            </w:tcBorders>
            <w:shd w:val="clear" w:color="auto" w:fill="00A0DC"/>
            <w:vAlign w:val="center"/>
          </w:tcPr>
          <w:p w14:paraId="4CC9E6E1" w14:textId="77777777" w:rsidR="004373C3" w:rsidRPr="00643EDB" w:rsidRDefault="004373C3" w:rsidP="00643EDB">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sz w:val="20"/>
                <w:szCs w:val="20"/>
              </w:rPr>
              <w:id w:val="-1205629517"/>
              <w:placeholder>
                <w:docPart w:val="CCBE4ABF0E5C42FD8AD680F5D6F80BE4"/>
              </w:placeholder>
            </w:sdtPr>
            <w:sdtContent>
              <w:p w14:paraId="78AB220D" w14:textId="6E122256" w:rsidR="004373C3" w:rsidRPr="00643EDB" w:rsidRDefault="004373C3"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Andrea Šupih-Kvaternik</w:t>
                </w:r>
                <w:r w:rsidRPr="00643EDB">
                  <w:rPr>
                    <w:rFonts w:ascii="Proba Pro Lt" w:hAnsi="Proba Pro Lt"/>
                    <w:sz w:val="20"/>
                    <w:szCs w:val="20"/>
                  </w:rPr>
                  <w:t>: “</w:t>
                </w:r>
                <w:r w:rsidRPr="00643EDB">
                  <w:rPr>
                    <w:rFonts w:ascii="Proba Pro Lt" w:hAnsi="Proba Pro Lt" w:cs="Arial"/>
                    <w:sz w:val="20"/>
                    <w:szCs w:val="20"/>
                  </w:rPr>
                  <w:t xml:space="preserve">An </w:t>
                </w:r>
                <w:r w:rsidR="00DA6242" w:rsidRPr="00643EDB">
                  <w:rPr>
                    <w:rFonts w:ascii="Proba Pro Lt" w:hAnsi="Proba Pro Lt" w:cs="Arial"/>
                    <w:sz w:val="20"/>
                    <w:szCs w:val="20"/>
                  </w:rPr>
                  <w:t>English</w:t>
                </w:r>
                <w:r w:rsidRPr="00643EDB">
                  <w:rPr>
                    <w:rFonts w:ascii="Proba Pro Lt" w:hAnsi="Proba Pro Lt" w:cs="Arial"/>
                    <w:sz w:val="20"/>
                    <w:szCs w:val="20"/>
                  </w:rPr>
                  <w:t xml:space="preserve"> Reader for Food Technology and Biotechnology</w:t>
                </w:r>
                <w:r w:rsidRPr="00643EDB">
                  <w:rPr>
                    <w:rFonts w:ascii="Proba Pro Lt" w:hAnsi="Proba Pro Lt" w:cs="Arial"/>
                    <w:i/>
                    <w:iCs/>
                    <w:sz w:val="20"/>
                    <w:szCs w:val="20"/>
                  </w:rPr>
                  <w:t>“</w:t>
                </w:r>
                <w:r w:rsidRPr="00643EDB">
                  <w:rPr>
                    <w:rFonts w:ascii="Proba Pro Lt" w:hAnsi="Proba Pro Lt" w:cs="Arial"/>
                    <w:sz w:val="20"/>
                    <w:szCs w:val="20"/>
                  </w:rPr>
                  <w:t>, Book Two, sa strukovnim glosarom i rječnikom, Manualia Universitatis Studiorum Zagrabiensis, Durieux, 2005.</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928839285"/>
              <w:placeholder>
                <w:docPart w:val="4F9653FFC12D497DB0A5D5AB4558A79B"/>
              </w:placeholder>
            </w:sdtPr>
            <w:sdtContent>
              <w:p w14:paraId="5846352C" w14:textId="77777777" w:rsidR="004373C3" w:rsidRPr="00643EDB" w:rsidRDefault="00587C01" w:rsidP="00643EDB">
                <w:pPr>
                  <w:tabs>
                    <w:tab w:val="left" w:pos="2820"/>
                  </w:tabs>
                  <w:spacing w:after="0" w:line="240" w:lineRule="auto"/>
                  <w:rPr>
                    <w:rFonts w:ascii="Proba Pro Lt" w:hAnsi="Proba Pro Lt" w:cs="Arial"/>
                    <w:color w:val="000000"/>
                    <w:sz w:val="20"/>
                    <w:szCs w:val="20"/>
                  </w:rPr>
                </w:pP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37915860"/>
              <w:placeholder>
                <w:docPart w:val="E9D09F91451F46E3AF86AA10FF6204BD"/>
              </w:placeholder>
            </w:sdtPr>
            <w:sdtContent>
              <w:p w14:paraId="1872BAEB" w14:textId="6B63BDB0" w:rsidR="004373C3" w:rsidRPr="00643EDB" w:rsidRDefault="0024233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 FFTB web page</w:t>
                </w:r>
              </w:p>
            </w:sdtContent>
          </w:sdt>
        </w:tc>
      </w:tr>
      <w:tr w:rsidR="004373C3" w:rsidRPr="00643EDB" w14:paraId="0FE2AA21" w14:textId="77777777" w:rsidTr="00B96168">
        <w:tc>
          <w:tcPr>
            <w:tcW w:w="1256" w:type="pct"/>
            <w:tcBorders>
              <w:top w:val="single" w:sz="12" w:space="0" w:color="auto"/>
              <w:left w:val="single" w:sz="12" w:space="0" w:color="auto"/>
            </w:tcBorders>
            <w:shd w:val="clear" w:color="auto" w:fill="00A0DC"/>
            <w:vAlign w:val="center"/>
          </w:tcPr>
          <w:p w14:paraId="09F74232" w14:textId="032FFCA0" w:rsidR="004373C3" w:rsidRPr="00643EDB" w:rsidRDefault="00C810D7"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sdt>
          <w:sdtPr>
            <w:rPr>
              <w:rFonts w:ascii="Proba Pro Lt" w:hAnsi="Proba Pro Lt" w:cs="Arial"/>
              <w:sz w:val="20"/>
              <w:szCs w:val="20"/>
            </w:rPr>
            <w:id w:val="1524905832"/>
            <w:placeholder>
              <w:docPart w:val="F77F8C4B85D4464E8CCF19E06E846D7B"/>
            </w:placeholder>
          </w:sdtPr>
          <w:sdtContent>
            <w:tc>
              <w:tcPr>
                <w:tcW w:w="3744" w:type="pct"/>
                <w:gridSpan w:val="13"/>
                <w:tcBorders>
                  <w:top w:val="single" w:sz="12" w:space="0" w:color="auto"/>
                  <w:right w:val="single" w:sz="12" w:space="0" w:color="auto"/>
                </w:tcBorders>
              </w:tcPr>
              <w:p w14:paraId="6DB33AC6" w14:textId="77777777" w:rsidR="004373C3" w:rsidRPr="00643EDB" w:rsidRDefault="004373C3"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Izbor aktualnih, novih, stručnih tekstova i stručnih filmova</w:t>
                </w:r>
              </w:p>
            </w:tc>
          </w:sdtContent>
        </w:sdt>
      </w:tr>
      <w:tr w:rsidR="004373C3" w:rsidRPr="00643EDB" w14:paraId="2793DC21" w14:textId="77777777" w:rsidTr="00B96168">
        <w:tc>
          <w:tcPr>
            <w:tcW w:w="1256" w:type="pct"/>
            <w:tcBorders>
              <w:top w:val="single" w:sz="12" w:space="0" w:color="auto"/>
              <w:left w:val="single" w:sz="12" w:space="0" w:color="auto"/>
            </w:tcBorders>
            <w:shd w:val="clear" w:color="auto" w:fill="00A0DC"/>
            <w:vAlign w:val="center"/>
          </w:tcPr>
          <w:p w14:paraId="05A5728F" w14:textId="0B2C717E" w:rsidR="004373C3" w:rsidRPr="00643EDB" w:rsidRDefault="00C810D7"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37287EC3" w14:textId="59381CD3" w:rsidR="004373C3"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 xml:space="preserve">Exam dates are published in Studomat. </w:t>
            </w:r>
          </w:p>
        </w:tc>
      </w:tr>
      <w:tr w:rsidR="004373C3" w:rsidRPr="00643EDB" w14:paraId="7478D066" w14:textId="77777777" w:rsidTr="00B96168">
        <w:tc>
          <w:tcPr>
            <w:tcW w:w="1256" w:type="pct"/>
            <w:tcBorders>
              <w:left w:val="single" w:sz="12" w:space="0" w:color="auto"/>
              <w:bottom w:val="single" w:sz="12" w:space="0" w:color="auto"/>
            </w:tcBorders>
            <w:shd w:val="clear" w:color="auto" w:fill="00A0DC"/>
            <w:vAlign w:val="center"/>
          </w:tcPr>
          <w:p w14:paraId="6E7096EE" w14:textId="04A79F88" w:rsidR="004373C3" w:rsidRPr="00643EDB" w:rsidRDefault="00C810D7"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sdt>
          <w:sdtPr>
            <w:rPr>
              <w:rFonts w:ascii="Proba Pro Lt" w:hAnsi="Proba Pro Lt" w:cs="Arial"/>
              <w:sz w:val="20"/>
              <w:szCs w:val="20"/>
            </w:rPr>
            <w:id w:val="-752741043"/>
            <w:placeholder>
              <w:docPart w:val="7A88FAB5A7DA45169E9F2B18A6ADECF6"/>
            </w:placeholder>
          </w:sdtPr>
          <w:sdtContent>
            <w:tc>
              <w:tcPr>
                <w:tcW w:w="3744" w:type="pct"/>
                <w:gridSpan w:val="13"/>
                <w:tcBorders>
                  <w:bottom w:val="single" w:sz="12" w:space="0" w:color="auto"/>
                  <w:right w:val="single" w:sz="12" w:space="0" w:color="auto"/>
                </w:tcBorders>
              </w:tcPr>
              <w:p w14:paraId="705B2A75" w14:textId="77777777" w:rsidR="004373C3" w:rsidRPr="00643EDB" w:rsidRDefault="004373C3"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59DFC9AC" w14:textId="77777777" w:rsidR="004373C3" w:rsidRPr="00643EDB" w:rsidRDefault="004373C3" w:rsidP="00643EDB">
      <w:pPr>
        <w:spacing w:after="0" w:line="240" w:lineRule="auto"/>
        <w:rPr>
          <w:rFonts w:ascii="Proba Pro Lt" w:hAnsi="Proba Pro Lt"/>
          <w:sz w:val="20"/>
          <w:szCs w:val="20"/>
        </w:rPr>
      </w:pPr>
    </w:p>
    <w:p w14:paraId="59929BCC" w14:textId="27E60D0B" w:rsidR="00191AF6" w:rsidRPr="00643EDB" w:rsidRDefault="00191AF6" w:rsidP="00643EDB">
      <w:pPr>
        <w:spacing w:after="0" w:line="240" w:lineRule="auto"/>
        <w:rPr>
          <w:rFonts w:ascii="Proba Pro Lt" w:hAnsi="Proba Pro Lt"/>
          <w:sz w:val="20"/>
          <w:szCs w:val="20"/>
        </w:rPr>
      </w:pPr>
    </w:p>
    <w:tbl>
      <w:tblPr>
        <w:tblW w:w="5000" w:type="pct"/>
        <w:tblLayout w:type="fixed"/>
        <w:tblCellMar>
          <w:left w:w="10" w:type="dxa"/>
          <w:right w:w="10" w:type="dxa"/>
        </w:tblCellMar>
        <w:tblLook w:val="04A0" w:firstRow="1" w:lastRow="0" w:firstColumn="1" w:lastColumn="0" w:noHBand="0" w:noVBand="1"/>
      </w:tblPr>
      <w:tblGrid>
        <w:gridCol w:w="2491"/>
        <w:gridCol w:w="1605"/>
        <w:gridCol w:w="567"/>
        <w:gridCol w:w="567"/>
        <w:gridCol w:w="425"/>
        <w:gridCol w:w="916"/>
        <w:gridCol w:w="617"/>
        <w:gridCol w:w="452"/>
        <w:gridCol w:w="32"/>
        <w:gridCol w:w="925"/>
        <w:gridCol w:w="377"/>
        <w:gridCol w:w="338"/>
        <w:gridCol w:w="569"/>
        <w:gridCol w:w="555"/>
      </w:tblGrid>
      <w:tr w:rsidR="00D12FA3" w:rsidRPr="00643EDB" w14:paraId="2865B0A5" w14:textId="77777777" w:rsidTr="00D12FA3">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05BC6B1B" w14:textId="3F22DA82" w:rsidR="00D12FA3" w:rsidRPr="00643EDB" w:rsidRDefault="00C810D7"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D12FA3" w:rsidRPr="00643EDB" w14:paraId="4C2922AA" w14:textId="77777777" w:rsidTr="00D12FA3">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0366881" w14:textId="32A22DBF" w:rsidR="00D12FA3" w:rsidRPr="00643EDB" w:rsidRDefault="00C810D7" w:rsidP="00643EDB">
            <w:pPr>
              <w:tabs>
                <w:tab w:val="left" w:pos="-720"/>
                <w:tab w:val="left" w:pos="1740"/>
              </w:tabs>
              <w:suppressAutoHyphens/>
              <w:autoSpaceDN w:val="0"/>
              <w:spacing w:after="0" w:line="240" w:lineRule="auto"/>
              <w:textAlignment w:val="baseline"/>
              <w:rPr>
                <w:rFonts w:ascii="Proba Pro Lt" w:hAnsi="Proba Pro Lt"/>
                <w:b/>
                <w:sz w:val="20"/>
                <w:szCs w:val="20"/>
              </w:rPr>
            </w:pPr>
            <w:r w:rsidRPr="00643EDB">
              <w:rPr>
                <w:rStyle w:val="Strong"/>
                <w:rFonts w:ascii="Proba Pro Lt" w:hAnsi="Proba Pro Lt" w:cs="Arial"/>
                <w:b w:val="0"/>
                <w:sz w:val="20"/>
                <w:szCs w:val="20"/>
              </w:rPr>
              <w:t>1.1. Course lecturer(s)</w:t>
            </w:r>
          </w:p>
        </w:tc>
        <w:tc>
          <w:tcPr>
            <w:tcW w:w="31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2541068" w14:textId="7775929C" w:rsidR="00D12FA3" w:rsidRPr="00643EDB" w:rsidRDefault="00587C01" w:rsidP="00643EDB">
            <w:pPr>
              <w:tabs>
                <w:tab w:val="left" w:pos="2820"/>
              </w:tabs>
              <w:spacing w:after="0" w:line="240" w:lineRule="auto"/>
              <w:rPr>
                <w:rFonts w:ascii="Proba Pro Lt" w:hAnsi="Proba Pro Lt"/>
                <w:b/>
                <w:sz w:val="20"/>
                <w:szCs w:val="20"/>
              </w:rPr>
            </w:pPr>
            <w:hyperlink r:id="rId145" w:history="1">
              <w:r w:rsidR="00711E65" w:rsidRPr="00643EDB">
                <w:rPr>
                  <w:rStyle w:val="Hyperlink"/>
                  <w:rFonts w:ascii="Proba Pro Lt" w:hAnsi="Proba Pro Lt" w:cs="Arial"/>
                  <w:b/>
                  <w:sz w:val="20"/>
                  <w:szCs w:val="20"/>
                </w:rPr>
                <w:t xml:space="preserve">Dijana Njerš, </w:t>
              </w:r>
              <w:r w:rsidR="00DC1355">
                <w:rPr>
                  <w:rStyle w:val="Hyperlink"/>
                  <w:rFonts w:ascii="Proba Pro Lt" w:hAnsi="Proba Pro Lt" w:cs="Arial"/>
                  <w:b/>
                  <w:sz w:val="20"/>
                  <w:szCs w:val="20"/>
                </w:rPr>
                <w:t xml:space="preserve">MA, </w:t>
              </w:r>
              <w:r w:rsidR="00711E65" w:rsidRPr="00643EDB">
                <w:rPr>
                  <w:rStyle w:val="Hyperlink"/>
                  <w:rFonts w:ascii="Proba Pro Lt" w:hAnsi="Proba Pro Lt" w:cs="Arial"/>
                  <w:b/>
                  <w:sz w:val="20"/>
                  <w:szCs w:val="20"/>
                </w:rPr>
                <w:t>Senior Lecturer</w:t>
              </w:r>
            </w:hyperlink>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0E061CB5" w14:textId="19EC787E" w:rsidR="00D12FA3"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985901318"/>
            <w:placeholder>
              <w:docPart w:val="E670E8726B724C9EA84B50803A3F5764"/>
            </w:placeholder>
            <w:dropDownList>
              <w:listItem w:value="Choose an item."/>
              <w:listItem w:displayText="winter" w:value="winter"/>
              <w:listItem w:displayText="summer" w:value="summer"/>
            </w:dropDownList>
          </w:sdtPr>
          <w:sdtContent>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B8804B4" w14:textId="5420E465" w:rsidR="00D12FA3" w:rsidRPr="00643EDB" w:rsidRDefault="00307035"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lang w:val="en-GB"/>
                  </w:rPr>
                  <w:t>winter</w:t>
                </w:r>
              </w:p>
            </w:tc>
          </w:sdtContent>
        </w:sdt>
      </w:tr>
      <w:tr w:rsidR="00D12FA3" w:rsidRPr="00643EDB" w14:paraId="120CB049" w14:textId="77777777" w:rsidTr="00D12FA3">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123B337" w14:textId="3C5B2F79" w:rsidR="00D12FA3" w:rsidRPr="00643EDB" w:rsidRDefault="00C810D7" w:rsidP="00643EDB">
            <w:pPr>
              <w:tabs>
                <w:tab w:val="left" w:pos="-720"/>
                <w:tab w:val="left" w:pos="1740"/>
              </w:tabs>
              <w:suppressAutoHyphens/>
              <w:autoSpaceDN w:val="0"/>
              <w:spacing w:after="0" w:line="240" w:lineRule="auto"/>
              <w:textAlignment w:val="baseline"/>
              <w:rPr>
                <w:rFonts w:ascii="Proba Pro Lt" w:hAnsi="Proba Pro Lt" w:cs="Arial"/>
                <w:sz w:val="20"/>
                <w:szCs w:val="20"/>
              </w:rPr>
            </w:pPr>
            <w:r w:rsidRPr="00643EDB">
              <w:rPr>
                <w:rFonts w:ascii="Proba Pro Lt" w:hAnsi="Proba Pro Lt" w:cs="Arial"/>
                <w:sz w:val="20"/>
                <w:szCs w:val="20"/>
              </w:rPr>
              <w:t>1.2. Course title</w:t>
            </w:r>
          </w:p>
        </w:tc>
        <w:tc>
          <w:tcPr>
            <w:tcW w:w="31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19F2E8E" w14:textId="576C0F8F" w:rsidR="00D12FA3" w:rsidRPr="00643EDB" w:rsidRDefault="00DA6242" w:rsidP="00643EDB">
            <w:pPr>
              <w:tabs>
                <w:tab w:val="left" w:pos="2820"/>
              </w:tabs>
              <w:spacing w:after="0" w:line="240" w:lineRule="auto"/>
              <w:rPr>
                <w:rFonts w:ascii="Proba Pro Lt" w:hAnsi="Proba Pro Lt"/>
                <w:sz w:val="20"/>
                <w:szCs w:val="20"/>
              </w:rPr>
            </w:pPr>
            <w:bookmarkStart w:id="23" w:name="Njemački_II"/>
            <w:r w:rsidRPr="00643EDB">
              <w:rPr>
                <w:rFonts w:ascii="Proba Pro Lt" w:eastAsia="Times New Roman" w:hAnsi="Proba Pro Lt" w:cs="Times New Roman"/>
                <w:b/>
                <w:bCs/>
                <w:kern w:val="36"/>
                <w:sz w:val="20"/>
                <w:szCs w:val="20"/>
                <w:lang w:eastAsia="hr-HR"/>
              </w:rPr>
              <w:t>German</w:t>
            </w:r>
            <w:r w:rsidR="00DC1355">
              <w:rPr>
                <w:rFonts w:ascii="Proba Pro Lt" w:eastAsia="Times New Roman" w:hAnsi="Proba Pro Lt" w:cs="Times New Roman"/>
                <w:b/>
                <w:bCs/>
                <w:kern w:val="36"/>
                <w:sz w:val="20"/>
                <w:szCs w:val="20"/>
                <w:lang w:eastAsia="hr-HR"/>
              </w:rPr>
              <w:t xml:space="preserve"> L</w:t>
            </w:r>
            <w:r w:rsidR="00DF3F59" w:rsidRPr="00643EDB">
              <w:rPr>
                <w:rFonts w:ascii="Proba Pro Lt" w:eastAsia="Times New Roman" w:hAnsi="Proba Pro Lt" w:cs="Times New Roman"/>
                <w:b/>
                <w:bCs/>
                <w:kern w:val="36"/>
                <w:sz w:val="20"/>
                <w:szCs w:val="20"/>
                <w:lang w:eastAsia="hr-HR"/>
              </w:rPr>
              <w:t>anguage</w:t>
            </w:r>
            <w:r w:rsidR="00D12FA3" w:rsidRPr="00643EDB">
              <w:rPr>
                <w:rFonts w:ascii="Proba Pro Lt" w:eastAsia="Times New Roman" w:hAnsi="Proba Pro Lt" w:cs="Times New Roman"/>
                <w:b/>
                <w:bCs/>
                <w:kern w:val="36"/>
                <w:sz w:val="20"/>
                <w:szCs w:val="20"/>
                <w:lang w:eastAsia="hr-HR"/>
              </w:rPr>
              <w:t xml:space="preserve"> </w:t>
            </w:r>
            <w:bookmarkEnd w:id="23"/>
            <w:r w:rsidR="00186897" w:rsidRPr="00643EDB">
              <w:rPr>
                <w:rFonts w:ascii="Proba Pro Lt" w:eastAsia="Times New Roman" w:hAnsi="Proba Pro Lt" w:cs="Times New Roman"/>
                <w:b/>
                <w:bCs/>
                <w:kern w:val="36"/>
                <w:sz w:val="20"/>
                <w:szCs w:val="20"/>
                <w:lang w:eastAsia="hr-HR"/>
              </w:rPr>
              <w:t>2</w:t>
            </w:r>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42C9D4CD" w14:textId="3538452E" w:rsidR="00D12FA3"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3F5A6CC" w14:textId="77777777" w:rsidR="00D12FA3" w:rsidRPr="00643EDB" w:rsidRDefault="00D12FA3"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t>1</w:t>
            </w:r>
          </w:p>
        </w:tc>
      </w:tr>
      <w:tr w:rsidR="00D12FA3" w:rsidRPr="00643EDB" w14:paraId="0654D80B" w14:textId="77777777" w:rsidTr="00D12FA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BD3A1A3" w14:textId="6F2303FA" w:rsidR="00D12FA3" w:rsidRPr="00643EDB" w:rsidRDefault="00C810D7" w:rsidP="00643EDB">
            <w:pPr>
              <w:tabs>
                <w:tab w:val="left" w:pos="-720"/>
                <w:tab w:val="left" w:pos="1740"/>
              </w:tabs>
              <w:suppressAutoHyphens/>
              <w:autoSpaceDN w:val="0"/>
              <w:spacing w:after="0" w:line="240" w:lineRule="auto"/>
              <w:textAlignment w:val="baseline"/>
              <w:rPr>
                <w:rFonts w:ascii="Proba Pro Lt" w:hAnsi="Proba Pro Lt" w:cs="Arial"/>
                <w:sz w:val="20"/>
                <w:szCs w:val="20"/>
              </w:rPr>
            </w:pPr>
            <w:r w:rsidRPr="00643EDB">
              <w:rPr>
                <w:rFonts w:ascii="Proba Pro Lt" w:hAnsi="Proba Pro Lt" w:cs="Arial"/>
                <w:sz w:val="20"/>
                <w:szCs w:val="20"/>
              </w:rPr>
              <w:t>1.3. Course code</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0EC97C5" w14:textId="77777777" w:rsidR="00D12FA3" w:rsidRPr="00643EDB" w:rsidRDefault="00D12FA3" w:rsidP="00643EDB">
            <w:pPr>
              <w:tabs>
                <w:tab w:val="left" w:pos="2820"/>
              </w:tabs>
              <w:spacing w:after="0" w:line="240" w:lineRule="auto"/>
              <w:rPr>
                <w:rFonts w:ascii="Proba Pro Lt" w:hAnsi="Proba Pro Lt"/>
                <w:sz w:val="20"/>
                <w:szCs w:val="20"/>
              </w:rPr>
            </w:pPr>
            <w:r w:rsidRPr="00643EDB">
              <w:rPr>
                <w:rStyle w:val="PlaceholderText"/>
                <w:rFonts w:ascii="Proba Pro Lt" w:hAnsi="Proba Pro Lt"/>
                <w:color w:val="auto"/>
                <w:sz w:val="20"/>
                <w:szCs w:val="20"/>
              </w:rPr>
              <w:t>87091</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F874B31" w14:textId="56C776FB" w:rsidR="00D12FA3"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45C5C7C" w14:textId="2FB256A1" w:rsidR="00D12FA3" w:rsidRPr="00643EDB" w:rsidRDefault="00D12FA3"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t xml:space="preserve">10 + </w:t>
            </w:r>
            <w:r w:rsidR="00E078AF" w:rsidRPr="00643EDB">
              <w:rPr>
                <w:rFonts w:ascii="Proba Pro Lt" w:hAnsi="Proba Pro Lt" w:cs="Arial"/>
                <w:sz w:val="20"/>
                <w:szCs w:val="20"/>
              </w:rPr>
              <w:t>15</w:t>
            </w:r>
            <w:r w:rsidRPr="00643EDB">
              <w:rPr>
                <w:rFonts w:ascii="Proba Pro Lt" w:hAnsi="Proba Pro Lt" w:cs="Arial"/>
                <w:sz w:val="20"/>
                <w:szCs w:val="20"/>
              </w:rPr>
              <w:t xml:space="preserve"> + 0 + 0</w:t>
            </w:r>
          </w:p>
        </w:tc>
      </w:tr>
      <w:tr w:rsidR="00D12FA3" w:rsidRPr="00643EDB" w14:paraId="230BC89B" w14:textId="77777777" w:rsidTr="00D12FA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FF0CD0C" w14:textId="2B2033CC" w:rsidR="00D12FA3" w:rsidRPr="00643EDB" w:rsidRDefault="00C810D7" w:rsidP="00643EDB">
            <w:pPr>
              <w:tabs>
                <w:tab w:val="left" w:pos="-720"/>
                <w:tab w:val="left" w:pos="1740"/>
              </w:tabs>
              <w:suppressAutoHyphens/>
              <w:autoSpaceDN w:val="0"/>
              <w:spacing w:after="0" w:line="240" w:lineRule="auto"/>
              <w:textAlignment w:val="baseline"/>
              <w:rPr>
                <w:rFonts w:ascii="Proba Pro Lt" w:hAnsi="Proba Pro Lt" w:cs="Arial"/>
                <w:sz w:val="20"/>
                <w:szCs w:val="20"/>
              </w:rPr>
            </w:pPr>
            <w:r w:rsidRPr="00643EDB">
              <w:rPr>
                <w:rFonts w:ascii="Proba Pro Lt" w:hAnsi="Proba Pro Lt" w:cs="Arial"/>
                <w:sz w:val="20"/>
                <w:szCs w:val="20"/>
              </w:rPr>
              <w:t xml:space="preserve">1.4. Study programme  </w:t>
            </w:r>
            <w:r w:rsidR="00D12FA3" w:rsidRPr="00643EDB">
              <w:rPr>
                <w:rFonts w:ascii="Proba Pro Lt" w:hAnsi="Proba Pro Lt" w:cs="Arial"/>
                <w:sz w:val="20"/>
                <w:szCs w:val="20"/>
              </w:rPr>
              <w:t xml:space="preserve"> </w:t>
            </w:r>
          </w:p>
        </w:tc>
        <w:sdt>
          <w:sdtPr>
            <w:rPr>
              <w:rFonts w:ascii="Proba Pro Lt" w:hAnsi="Proba Pro Lt" w:cs="Arial"/>
              <w:sz w:val="20"/>
              <w:szCs w:val="20"/>
              <w:lang w:val="en-GB"/>
            </w:rPr>
            <w:alias w:val="Odaberite studijski program"/>
            <w:tag w:val="Odaberite studijski program"/>
            <w:id w:val="341289544"/>
            <w:placeholder>
              <w:docPart w:val="69B2EEF0090845638C19BD9C62B173B0"/>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3F74842" w14:textId="250CB0A9" w:rsidR="00D12FA3" w:rsidRPr="00643EDB" w:rsidRDefault="00307035"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lang w:val="en-GB"/>
                  </w:rPr>
                  <w:t>Undergraduate university study programme Biotechnology</w:t>
                </w:r>
              </w:p>
            </w:tc>
          </w:sdtContent>
        </w:sdt>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09BF267" w14:textId="3B650650" w:rsidR="00D12FA3"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9AF3EE0" w14:textId="77777777" w:rsidR="00D12FA3" w:rsidRPr="00643EDB" w:rsidRDefault="00D12FA3"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t>5</w:t>
            </w:r>
          </w:p>
        </w:tc>
      </w:tr>
      <w:tr w:rsidR="00D12FA3" w:rsidRPr="00643EDB" w14:paraId="5B9E72E6" w14:textId="77777777" w:rsidTr="00D12FA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61BA2C0" w14:textId="2C5A348F" w:rsidR="00D12FA3" w:rsidRPr="00643EDB" w:rsidRDefault="00C810D7" w:rsidP="00643EDB">
            <w:pPr>
              <w:tabs>
                <w:tab w:val="left" w:pos="-720"/>
                <w:tab w:val="left" w:pos="1740"/>
              </w:tabs>
              <w:suppressAutoHyphens/>
              <w:autoSpaceDN w:val="0"/>
              <w:spacing w:after="0" w:line="240" w:lineRule="auto"/>
              <w:textAlignment w:val="baseline"/>
              <w:rPr>
                <w:rFonts w:ascii="Proba Pro Lt" w:hAnsi="Proba Pro Lt" w:cs="Arial"/>
                <w:sz w:val="20"/>
                <w:szCs w:val="20"/>
              </w:rPr>
            </w:pPr>
            <w:r w:rsidRPr="00643EDB">
              <w:rPr>
                <w:rFonts w:ascii="Proba Pro Lt" w:hAnsi="Proba Pro Lt" w:cs="Arial"/>
                <w:sz w:val="20"/>
                <w:szCs w:val="20"/>
              </w:rPr>
              <w:t>1.5. Course type</w:t>
            </w:r>
            <w:r w:rsidR="00D12FA3" w:rsidRPr="00643EDB">
              <w:rPr>
                <w:rFonts w:ascii="Proba Pro Lt" w:hAnsi="Proba Pro Lt" w:cs="Arial"/>
                <w:sz w:val="20"/>
                <w:szCs w:val="20"/>
              </w:rPr>
              <w:t xml:space="preserve"> </w:t>
            </w:r>
          </w:p>
        </w:tc>
        <w:sdt>
          <w:sdtPr>
            <w:rPr>
              <w:rFonts w:ascii="Proba Pro Lt" w:hAnsi="Proba Pro Lt" w:cs="Arial"/>
              <w:sz w:val="20"/>
              <w:szCs w:val="20"/>
              <w:lang w:val="en-GB"/>
            </w:rPr>
            <w:alias w:val="Odaberite status predmeta"/>
            <w:tag w:val="Odaberite status predmeta"/>
            <w:id w:val="-592009080"/>
            <w:placeholder>
              <w:docPart w:val="8D9B76C3350C4C1FB961DA932DCE8392"/>
            </w:placeholder>
            <w:dropDownList>
              <w:listItem w:value="Choose an item."/>
              <w:listItem w:displayText="compulsory" w:value="compulsory"/>
              <w:listItem w:displayText="optional A" w:value="optional A"/>
              <w:listItem w:displayText="optional B" w:value="optional B"/>
            </w:dropDownList>
          </w:sdtPr>
          <w:sdtContent>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D3F5B52" w14:textId="79B6B661" w:rsidR="00D12FA3" w:rsidRPr="00643EDB" w:rsidRDefault="00307035"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lang w:val="en-GB"/>
                  </w:rPr>
                  <w:t>compulsory</w:t>
                </w:r>
              </w:p>
            </w:tc>
          </w:sdtContent>
        </w:sdt>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429F1BC6" w14:textId="4EC257D1" w:rsidR="00D12FA3" w:rsidRPr="00643EDB" w:rsidRDefault="00C810D7"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t>1.12. Level of application of e-learning (level 1, 2, 3), percentage of online instruction (max. 20%)</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CF9639A" w14:textId="77777777" w:rsidR="00D12FA3" w:rsidRPr="00643EDB" w:rsidRDefault="00D12FA3" w:rsidP="00643EDB">
            <w:pPr>
              <w:tabs>
                <w:tab w:val="right" w:pos="2149"/>
              </w:tabs>
              <w:spacing w:after="0" w:line="240" w:lineRule="auto"/>
              <w:rPr>
                <w:rFonts w:ascii="Proba Pro Lt" w:hAnsi="Proba Pro Lt"/>
                <w:sz w:val="20"/>
                <w:szCs w:val="20"/>
              </w:rPr>
            </w:pPr>
            <w:r w:rsidRPr="00643EDB">
              <w:rPr>
                <w:rFonts w:ascii="Proba Pro Lt" w:hAnsi="Proba Pro Lt" w:cs="Arial"/>
                <w:sz w:val="20"/>
                <w:szCs w:val="20"/>
              </w:rPr>
              <w:t>2.</w:t>
            </w:r>
            <w:r w:rsidRPr="00643EDB">
              <w:rPr>
                <w:rFonts w:ascii="Proba Pro Lt" w:hAnsi="Proba Pro Lt" w:cs="Arial"/>
                <w:sz w:val="20"/>
                <w:szCs w:val="20"/>
              </w:rPr>
              <w:tab/>
            </w:r>
          </w:p>
          <w:p w14:paraId="366F01A2" w14:textId="31CF213B" w:rsidR="00D12FA3" w:rsidRPr="00643EDB" w:rsidRDefault="00D12FA3" w:rsidP="00643EDB">
            <w:pPr>
              <w:tabs>
                <w:tab w:val="right" w:pos="2149"/>
              </w:tabs>
              <w:spacing w:after="0" w:line="240" w:lineRule="auto"/>
              <w:rPr>
                <w:rFonts w:ascii="Proba Pro Lt" w:hAnsi="Proba Pro Lt"/>
                <w:sz w:val="20"/>
                <w:szCs w:val="20"/>
              </w:rPr>
            </w:pPr>
            <w:r w:rsidRPr="00643EDB">
              <w:rPr>
                <w:rFonts w:ascii="Proba Pro Lt" w:hAnsi="Proba Pro Lt" w:cs="Arial"/>
                <w:sz w:val="20"/>
                <w:szCs w:val="20"/>
              </w:rPr>
              <w:t>0 %</w:t>
            </w:r>
          </w:p>
        </w:tc>
      </w:tr>
      <w:tr w:rsidR="00D12FA3" w:rsidRPr="00643EDB" w14:paraId="392CAB6B" w14:textId="77777777" w:rsidTr="00D12FA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8AAD398" w14:textId="191B7873" w:rsidR="00D12FA3"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C845996" w14:textId="63C1D5EF" w:rsidR="00D12FA3" w:rsidRPr="00643EDB" w:rsidRDefault="00C810D7"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t>lectures</w:t>
            </w:r>
            <w:r w:rsidR="00D12FA3" w:rsidRPr="00643EDB">
              <w:rPr>
                <w:rFonts w:ascii="Proba Pro Lt" w:hAnsi="Proba Pro Lt" w:cs="Arial"/>
                <w:sz w:val="20"/>
                <w:szCs w:val="20"/>
              </w:rPr>
              <w:t xml:space="preserve"> </w:t>
            </w:r>
            <w:r w:rsidR="001135FF" w:rsidRPr="00643EDB">
              <w:rPr>
                <w:rFonts w:ascii="Proba Pro Lt" w:hAnsi="Proba Pro Lt" w:cs="Arial"/>
                <w:sz w:val="20"/>
                <w:szCs w:val="20"/>
              </w:rPr>
              <w:t>and</w:t>
            </w:r>
            <w:r w:rsidR="00D12FA3" w:rsidRPr="00643EDB">
              <w:rPr>
                <w:rFonts w:ascii="Proba Pro Lt" w:hAnsi="Proba Pro Lt" w:cs="Arial"/>
                <w:sz w:val="20"/>
                <w:szCs w:val="20"/>
              </w:rPr>
              <w:t xml:space="preserve"> </w:t>
            </w:r>
            <w:r w:rsidR="001F29B9" w:rsidRPr="00643EDB">
              <w:rPr>
                <w:rFonts w:ascii="Proba Pro Lt" w:hAnsi="Proba Pro Lt" w:cs="Arial"/>
                <w:sz w:val="20"/>
                <w:szCs w:val="20"/>
              </w:rPr>
              <w:t>exercises</w:t>
            </w:r>
            <w:r w:rsidR="001135FF" w:rsidRPr="00643EDB">
              <w:rPr>
                <w:rFonts w:ascii="Proba Pro Lt" w:hAnsi="Proba Pro Lt" w:cs="Arial"/>
                <w:sz w:val="20"/>
                <w:szCs w:val="20"/>
              </w:rPr>
              <w:t xml:space="preserve"> in</w:t>
            </w:r>
            <w:r w:rsidR="00D12FA3" w:rsidRPr="00643EDB">
              <w:rPr>
                <w:rFonts w:ascii="Proba Pro Lt" w:hAnsi="Proba Pro Lt" w:cs="Arial"/>
                <w:sz w:val="20"/>
                <w:szCs w:val="20"/>
              </w:rPr>
              <w:t xml:space="preserve"> P1</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C6DDADB" w14:textId="55411543" w:rsidR="00D12FA3" w:rsidRPr="00643EDB" w:rsidRDefault="00C810D7"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D71FE12" w14:textId="11656C09" w:rsidR="00D12FA3" w:rsidRPr="00643EDB" w:rsidRDefault="00DA6242"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t>German</w:t>
            </w:r>
          </w:p>
        </w:tc>
      </w:tr>
      <w:tr w:rsidR="00D12FA3" w:rsidRPr="00643EDB" w14:paraId="490285C1" w14:textId="77777777" w:rsidTr="00D12FA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1B8E82A" w14:textId="3EDE829F" w:rsidR="00D12FA3"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634560100"/>
            <w:placeholder>
              <w:docPart w:val="F402468234084F3680C65D947EF9D708"/>
            </w:placeholder>
            <w:dropDownList>
              <w:listItem w:value="Choose an item."/>
              <w:listItem w:displayText="first" w:value="first"/>
              <w:listItem w:displayText="second" w:value="second"/>
              <w:listItem w:displayText="third" w:value="third"/>
            </w:dropDownList>
          </w:sdtPr>
          <w:sdtContent>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DAF40E4" w14:textId="76311B68" w:rsidR="00D12FA3" w:rsidRPr="00643EDB" w:rsidRDefault="00307035"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lang w:val="en-GB"/>
                  </w:rPr>
                  <w:t>second</w:t>
                </w:r>
              </w:p>
            </w:tc>
          </w:sdtContent>
        </w:sdt>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759360F" w14:textId="4A0369FE" w:rsidR="00D12FA3" w:rsidRPr="00643EDB" w:rsidRDefault="00D12FA3"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Mogućnost izvođenja na engleskom jeziku</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47BB603" w14:textId="4DB3C5B1" w:rsidR="00D12FA3" w:rsidRPr="00643EDB" w:rsidRDefault="00587C01" w:rsidP="00643EDB">
            <w:pPr>
              <w:tabs>
                <w:tab w:val="left" w:pos="2820"/>
              </w:tabs>
              <w:spacing w:after="0" w:line="240" w:lineRule="auto"/>
              <w:rPr>
                <w:rFonts w:ascii="Proba Pro Lt" w:hAnsi="Proba Pro Lt"/>
                <w:sz w:val="20"/>
                <w:szCs w:val="20"/>
              </w:rPr>
            </w:pPr>
            <w:sdt>
              <w:sdtPr>
                <w:rPr>
                  <w:rFonts w:ascii="Proba Pro Lt" w:hAnsi="Proba Pro Lt" w:cs="Arial"/>
                  <w:sz w:val="20"/>
                  <w:szCs w:val="20"/>
                  <w:lang w:val="en-GB"/>
                </w:rPr>
                <w:alias w:val="Mogućnost izvođenja na engleskom jeziku"/>
                <w:tag w:val="Mogućnost izvođenja na engleskom jeziku"/>
                <w:id w:val="1676378772"/>
                <w:placeholder>
                  <w:docPart w:val="9794F459FBA1460E92045DA008102B34"/>
                </w:placeholder>
                <w:dropDownList>
                  <w:listItem w:value="Choose an item."/>
                  <w:listItem w:displayText="Y" w:value="Y"/>
                  <w:listItem w:displayText="N" w:value="N"/>
                </w:dropDownList>
              </w:sdtPr>
              <w:sdtContent>
                <w:r w:rsidR="00307035" w:rsidRPr="00643EDB">
                  <w:rPr>
                    <w:rFonts w:ascii="Proba Pro Lt" w:hAnsi="Proba Pro Lt" w:cs="Arial"/>
                    <w:sz w:val="20"/>
                    <w:szCs w:val="20"/>
                    <w:lang w:val="en-GB"/>
                  </w:rPr>
                  <w:t>Y</w:t>
                </w:r>
              </w:sdtContent>
            </w:sdt>
          </w:p>
        </w:tc>
      </w:tr>
      <w:tr w:rsidR="00D12FA3" w:rsidRPr="00643EDB" w14:paraId="15B92C79" w14:textId="77777777" w:rsidTr="00D12FA3">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00D20FEA" w14:textId="2B5B688C" w:rsidR="00D12FA3" w:rsidRPr="00643EDB" w:rsidRDefault="00C810D7"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DC1355" w:rsidRPr="00643EDB" w14:paraId="1E3F5F67" w14:textId="77777777" w:rsidTr="00D12FA3">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BEBD4BA" w14:textId="742CDEE9" w:rsidR="00DC1355" w:rsidRPr="00643EDB" w:rsidRDefault="00DC1355" w:rsidP="00DC1355">
            <w:pPr>
              <w:tabs>
                <w:tab w:val="left" w:pos="-720"/>
                <w:tab w:val="left" w:pos="1740"/>
              </w:tabs>
              <w:suppressAutoHyphens/>
              <w:autoSpaceDN w:val="0"/>
              <w:spacing w:after="0" w:line="240" w:lineRule="auto"/>
              <w:textAlignment w:val="baseline"/>
              <w:rPr>
                <w:rFonts w:ascii="Proba Pro Lt" w:hAnsi="Proba Pro Lt"/>
                <w:sz w:val="20"/>
                <w:szCs w:val="20"/>
              </w:rPr>
            </w:pPr>
            <w:r w:rsidRPr="00643EDB">
              <w:rPr>
                <w:rFonts w:ascii="Proba Pro Lt" w:hAnsi="Proba Pro Lt" w:cs="Arial"/>
                <w:color w:val="000000"/>
                <w:sz w:val="20"/>
                <w:szCs w:val="20"/>
              </w:rPr>
              <w:lastRenderedPageBreak/>
              <w:t>2.1. Course objectives</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629C9B8" w14:textId="77777777" w:rsidR="00DC1355" w:rsidRDefault="00DC1355" w:rsidP="00DC1355">
            <w:pPr>
              <w:tabs>
                <w:tab w:val="left" w:pos="2820"/>
              </w:tabs>
              <w:spacing w:after="0" w:line="240" w:lineRule="auto"/>
              <w:rPr>
                <w:rFonts w:ascii="Proba Pro Lt" w:hAnsi="Proba Pro Lt"/>
                <w:sz w:val="20"/>
                <w:szCs w:val="20"/>
              </w:rPr>
            </w:pPr>
            <w:r>
              <w:rPr>
                <w:rFonts w:ascii="Proba Pro Lt" w:hAnsi="Proba Pro Lt"/>
                <w:sz w:val="20"/>
                <w:szCs w:val="20"/>
              </w:rPr>
              <w:t xml:space="preserve">Applying the knowledge students acquired from the module Germanlanguage 1 on reading and interpreting original occupational and scientific texts, as well as developing this knowledge and specific vocabulary. </w:t>
            </w:r>
          </w:p>
          <w:p w14:paraId="214CE6CF" w14:textId="1C2C6DB7" w:rsidR="00DC1355" w:rsidRPr="00643EDB" w:rsidRDefault="00DC1355" w:rsidP="00DC1355">
            <w:pPr>
              <w:tabs>
                <w:tab w:val="left" w:pos="2820"/>
              </w:tabs>
              <w:spacing w:after="0" w:line="240" w:lineRule="auto"/>
              <w:rPr>
                <w:rFonts w:ascii="Proba Pro Lt" w:hAnsi="Proba Pro Lt"/>
                <w:sz w:val="20"/>
                <w:szCs w:val="20"/>
              </w:rPr>
            </w:pPr>
            <w:r>
              <w:rPr>
                <w:rFonts w:ascii="Proba Pro Lt" w:hAnsi="Proba Pro Lt"/>
                <w:sz w:val="20"/>
                <w:szCs w:val="20"/>
              </w:rPr>
              <w:t>Translating occupational and scientific texts from German to Croatian and vice versa, from the fileds of biotechnology, food technology and nutrition.</w:t>
            </w:r>
            <w:r w:rsidRPr="00D12FA3">
              <w:rPr>
                <w:rFonts w:ascii="Proba Pro Lt" w:hAnsi="Proba Pro Lt"/>
                <w:sz w:val="20"/>
                <w:szCs w:val="20"/>
              </w:rPr>
              <w:t xml:space="preserve"> </w:t>
            </w:r>
            <w:r>
              <w:rPr>
                <w:rFonts w:ascii="Proba Pro Lt" w:hAnsi="Proba Pro Lt"/>
                <w:sz w:val="20"/>
                <w:szCs w:val="20"/>
              </w:rPr>
              <w:t xml:space="preserve">Autonomous use of literature in German, writing of abstracts and summaries of occupational and scientific papers. </w:t>
            </w:r>
          </w:p>
        </w:tc>
      </w:tr>
      <w:tr w:rsidR="00DC1355" w:rsidRPr="00643EDB" w14:paraId="799727E4" w14:textId="77777777" w:rsidTr="00D12FA3">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03BC1D9" w14:textId="3347900B" w:rsidR="00DC1355" w:rsidRPr="00643EDB" w:rsidRDefault="00DC1355" w:rsidP="00DC1355">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sidRPr="00643EDB">
              <w:rPr>
                <w:rFonts w:ascii="Proba Pro Lt" w:hAnsi="Proba Pro Lt" w:cs="Arial"/>
                <w:color w:val="000000"/>
                <w:sz w:val="20"/>
                <w:szCs w:val="20"/>
              </w:rPr>
              <w:t xml:space="preserve">2.2. Enrolment requirements and/or entry competences required for the course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CA51613" w14:textId="77777777" w:rsidR="00DC1355" w:rsidRPr="0037038D" w:rsidRDefault="00DC1355" w:rsidP="00DC135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To enrol in this course, the following course must be completed:</w:t>
            </w:r>
          </w:p>
          <w:p w14:paraId="0F8843A1" w14:textId="544C9145" w:rsidR="00DC1355" w:rsidRPr="00643EDB" w:rsidRDefault="00DC1355" w:rsidP="00DC1355">
            <w:pPr>
              <w:pStyle w:val="ListParagraph"/>
              <w:numPr>
                <w:ilvl w:val="0"/>
                <w:numId w:val="243"/>
              </w:numPr>
              <w:tabs>
                <w:tab w:val="left" w:pos="2820"/>
              </w:tabs>
              <w:spacing w:after="0" w:line="240" w:lineRule="auto"/>
              <w:rPr>
                <w:rFonts w:ascii="Proba Pro Lt" w:hAnsi="Proba Pro Lt"/>
                <w:sz w:val="20"/>
                <w:szCs w:val="20"/>
              </w:rPr>
            </w:pPr>
            <w:r>
              <w:rPr>
                <w:rFonts w:ascii="Proba Pro Lt" w:hAnsi="Proba Pro Lt" w:cs="Arial"/>
                <w:sz w:val="20"/>
                <w:szCs w:val="20"/>
              </w:rPr>
              <w:t>German language 1</w:t>
            </w:r>
          </w:p>
        </w:tc>
      </w:tr>
      <w:tr w:rsidR="00DC1355" w:rsidRPr="00643EDB" w14:paraId="5F4CBA9D" w14:textId="77777777" w:rsidTr="00D12FA3">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6E24B13" w14:textId="7844DDC0" w:rsidR="00DC1355" w:rsidRPr="00643EDB" w:rsidRDefault="00DC1355" w:rsidP="00DC1355">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sidRPr="00643EDB">
              <w:rPr>
                <w:rFonts w:ascii="Proba Pro Lt" w:hAnsi="Proba Pro Lt" w:cs="Arial"/>
                <w:color w:val="000000"/>
                <w:sz w:val="20"/>
                <w:szCs w:val="20"/>
              </w:rPr>
              <w:t xml:space="preserve">2.3. Learning outcomes at the level of the programme to which the course contributes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266DD83" w14:textId="4CC3DDF9" w:rsidR="00DC1355" w:rsidRPr="00643EDB" w:rsidRDefault="00DC1355" w:rsidP="00DC1355">
            <w:pPr>
              <w:tabs>
                <w:tab w:val="left" w:pos="2820"/>
              </w:tabs>
              <w:suppressAutoHyphens/>
              <w:autoSpaceDN w:val="0"/>
              <w:spacing w:after="0" w:line="240" w:lineRule="auto"/>
              <w:textAlignment w:val="baseline"/>
              <w:rPr>
                <w:rFonts w:ascii="Proba Pro Lt" w:hAnsi="Proba Pro Lt"/>
                <w:sz w:val="20"/>
                <w:szCs w:val="20"/>
              </w:rPr>
            </w:pPr>
            <w:r>
              <w:rPr>
                <w:rFonts w:ascii="Proba Pro Lt" w:hAnsi="Proba Pro Lt"/>
                <w:sz w:val="20"/>
                <w:szCs w:val="20"/>
              </w:rPr>
              <w:t>This module contributes to enhancing students' knowledge as well as their  reading, understanding and translating skills (German to Croatian and Croatian to German). It also fosters their written and oral argumentation of various subjects from the field of Biotechnology, which they either choose on their own or are assigned to, and, consequently,  the module contributes to overall  learning outcomes of the study programme of Biotechnology</w:t>
            </w:r>
            <w:r w:rsidRPr="00F93430">
              <w:rPr>
                <w:rFonts w:ascii="Proba Pro Lt" w:hAnsi="Proba Pro Lt"/>
                <w:sz w:val="20"/>
                <w:szCs w:val="20"/>
              </w:rPr>
              <w:t>.</w:t>
            </w:r>
          </w:p>
        </w:tc>
      </w:tr>
      <w:tr w:rsidR="00DC1355" w:rsidRPr="00643EDB" w14:paraId="7E39A92B" w14:textId="77777777" w:rsidTr="00D12FA3">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D9FF294" w14:textId="4E6125D1" w:rsidR="00DC1355" w:rsidRPr="00643EDB" w:rsidRDefault="00DC1355" w:rsidP="00DC1355">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sidRPr="00643EDB">
              <w:rPr>
                <w:rFonts w:ascii="Proba Pro Lt" w:hAnsi="Proba Pro Lt" w:cs="Arial"/>
                <w:color w:val="000000"/>
                <w:sz w:val="20"/>
                <w:szCs w:val="20"/>
              </w:rPr>
              <w:t xml:space="preserve">2.4. Expected learning outcomes at the level of the course (3 to 10 learning outcomes)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4EBB4D6" w14:textId="77777777" w:rsidR="00DC1355" w:rsidRPr="00D12FA3" w:rsidRDefault="00DC1355" w:rsidP="00DC1355">
            <w:pPr>
              <w:pStyle w:val="ListParagraph"/>
              <w:numPr>
                <w:ilvl w:val="0"/>
                <w:numId w:val="190"/>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Pr>
                <w:rFonts w:ascii="Proba Pro Lt" w:hAnsi="Proba Pro Lt" w:cs="Arial"/>
                <w:sz w:val="20"/>
                <w:szCs w:val="20"/>
              </w:rPr>
              <w:t>write a CV in German</w:t>
            </w:r>
          </w:p>
          <w:p w14:paraId="51855832" w14:textId="77777777" w:rsidR="00DC1355" w:rsidRPr="00D12FA3" w:rsidRDefault="00DC1355" w:rsidP="00DC1355">
            <w:pPr>
              <w:pStyle w:val="ListParagraph"/>
              <w:numPr>
                <w:ilvl w:val="0"/>
                <w:numId w:val="190"/>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 xml:space="preserve">translate complex occupational and scientific texts from German to Croatian </w:t>
            </w:r>
          </w:p>
          <w:p w14:paraId="039569EF" w14:textId="77777777" w:rsidR="00DC1355" w:rsidRPr="00D12FA3" w:rsidRDefault="00DC1355" w:rsidP="00DC1355">
            <w:pPr>
              <w:pStyle w:val="ListParagraph"/>
              <w:numPr>
                <w:ilvl w:val="0"/>
                <w:numId w:val="190"/>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 xml:space="preserve">translate complex occupational and scientific texts from Croatian to German </w:t>
            </w:r>
          </w:p>
          <w:p w14:paraId="160D9B4B" w14:textId="77777777" w:rsidR="00DC1355" w:rsidRPr="00D12FA3" w:rsidRDefault="00DC1355" w:rsidP="00DC1355">
            <w:pPr>
              <w:pStyle w:val="ListParagraph"/>
              <w:numPr>
                <w:ilvl w:val="0"/>
                <w:numId w:val="190"/>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anal</w:t>
            </w:r>
            <w:r>
              <w:rPr>
                <w:rFonts w:ascii="Proba Pro Lt" w:hAnsi="Proba Pro Lt" w:cs="Arial"/>
                <w:sz w:val="20"/>
                <w:szCs w:val="20"/>
              </w:rPr>
              <w:t>yse and discuss occupational and scientific texts read in class in German</w:t>
            </w:r>
          </w:p>
          <w:p w14:paraId="230B38D5" w14:textId="77777777" w:rsidR="00DC1355" w:rsidRPr="00D12FA3" w:rsidRDefault="00DC1355" w:rsidP="00DC1355">
            <w:pPr>
              <w:pStyle w:val="ListParagraph"/>
              <w:numPr>
                <w:ilvl w:val="0"/>
                <w:numId w:val="190"/>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have discussions in German with their fellow students, foreign students and professors about a variety of study field related topics (e.g. laboratory work, experiments, documentary films)</w:t>
            </w:r>
          </w:p>
          <w:p w14:paraId="008FF9C8" w14:textId="77777777" w:rsidR="00DC1355" w:rsidRPr="00D12FA3" w:rsidRDefault="00DC1355" w:rsidP="00DC1355">
            <w:pPr>
              <w:pStyle w:val="ListParagraph"/>
              <w:numPr>
                <w:ilvl w:val="0"/>
                <w:numId w:val="190"/>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apply the knowledge they acquired in their everyday work, studies, studying using foreign literature (German, in particular)</w:t>
            </w:r>
          </w:p>
          <w:p w14:paraId="2E6E1C30" w14:textId="77777777" w:rsidR="00DC1355" w:rsidRPr="00D12FA3" w:rsidRDefault="00DC1355" w:rsidP="00DC1355">
            <w:pPr>
              <w:pStyle w:val="ListParagraph"/>
              <w:numPr>
                <w:ilvl w:val="0"/>
                <w:numId w:val="190"/>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apply the knowledge they acquired in writing abstracts and summaries in German</w:t>
            </w:r>
          </w:p>
          <w:p w14:paraId="1B113562" w14:textId="513C2F8F" w:rsidR="00DC1355" w:rsidRPr="00643EDB" w:rsidRDefault="00DC1355" w:rsidP="00DC1355">
            <w:pPr>
              <w:pStyle w:val="ListParagraph"/>
              <w:numPr>
                <w:ilvl w:val="0"/>
                <w:numId w:val="190"/>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Pr>
                <w:rFonts w:ascii="Proba Pro Lt" w:hAnsi="Proba Pro Lt" w:cs="Arial"/>
                <w:sz w:val="20"/>
                <w:szCs w:val="20"/>
              </w:rPr>
              <w:t>autonomously plan, design and write a Seminar paper</w:t>
            </w:r>
            <w:r w:rsidRPr="00D12FA3">
              <w:rPr>
                <w:rFonts w:ascii="Proba Pro Lt" w:hAnsi="Proba Pro Lt" w:cs="Arial"/>
                <w:sz w:val="20"/>
                <w:szCs w:val="20"/>
              </w:rPr>
              <w:t xml:space="preserve"> o</w:t>
            </w:r>
            <w:r>
              <w:rPr>
                <w:rFonts w:ascii="Proba Pro Lt" w:hAnsi="Proba Pro Lt" w:cs="Arial"/>
                <w:sz w:val="20"/>
                <w:szCs w:val="20"/>
              </w:rPr>
              <w:t>n a selected subject and present it in front of audience</w:t>
            </w:r>
            <w:r w:rsidRPr="00D12FA3">
              <w:rPr>
                <w:rFonts w:ascii="Proba Pro Lt" w:hAnsi="Proba Pro Lt" w:cs="Arial"/>
                <w:sz w:val="20"/>
                <w:szCs w:val="20"/>
              </w:rPr>
              <w:t xml:space="preserve"> </w:t>
            </w:r>
          </w:p>
        </w:tc>
      </w:tr>
      <w:tr w:rsidR="00DC1355" w:rsidRPr="00643EDB" w14:paraId="58865F90" w14:textId="77777777" w:rsidTr="00D12FA3">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8D9454B" w14:textId="5C93655C" w:rsidR="00DC1355" w:rsidRPr="00643EDB" w:rsidRDefault="00DC1355" w:rsidP="00DC1355">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sidRPr="00643EDB">
              <w:rPr>
                <w:rFonts w:ascii="Proba Pro Lt" w:hAnsi="Proba Pro Lt" w:cs="Arial"/>
                <w:color w:val="000000"/>
                <w:sz w:val="20"/>
                <w:szCs w:val="20"/>
              </w:rPr>
              <w:t xml:space="preserve">2.5. Course content (syllabus)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7490011" w14:textId="77777777" w:rsidR="00DC1355" w:rsidRPr="00D12FA3" w:rsidRDefault="00DC1355" w:rsidP="00DC1355">
            <w:pPr>
              <w:pStyle w:val="ListParagraph"/>
              <w:numPr>
                <w:ilvl w:val="0"/>
                <w:numId w:val="191"/>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Eating disorders</w:t>
            </w:r>
            <w:r w:rsidRPr="00D12FA3">
              <w:rPr>
                <w:rFonts w:ascii="Proba Pro Lt" w:hAnsi="Proba Pro Lt" w:cs="Arial"/>
                <w:sz w:val="20"/>
                <w:szCs w:val="20"/>
              </w:rPr>
              <w:t xml:space="preserve"> (Eßstörungen: Anorexia nervosa und Bulimia)</w:t>
            </w:r>
          </w:p>
          <w:p w14:paraId="26947142" w14:textId="77777777" w:rsidR="00DC1355" w:rsidRPr="00D12FA3" w:rsidRDefault="00DC1355" w:rsidP="00DC1355">
            <w:pPr>
              <w:pStyle w:val="ListParagraph"/>
              <w:numPr>
                <w:ilvl w:val="0"/>
                <w:numId w:val="191"/>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Wilson</w:t>
            </w:r>
            <w:r>
              <w:rPr>
                <w:rFonts w:ascii="Proba Pro Lt" w:hAnsi="Proba Pro Lt" w:cs="Arial"/>
                <w:sz w:val="20"/>
                <w:szCs w:val="20"/>
              </w:rPr>
              <w:t>'s disease</w:t>
            </w:r>
            <w:r w:rsidRPr="00D12FA3">
              <w:rPr>
                <w:rFonts w:ascii="Proba Pro Lt" w:hAnsi="Proba Pro Lt" w:cs="Arial"/>
                <w:sz w:val="20"/>
                <w:szCs w:val="20"/>
              </w:rPr>
              <w:t xml:space="preserve"> (Wilson Krankheit)</w:t>
            </w:r>
          </w:p>
          <w:p w14:paraId="27C9A5BA" w14:textId="77777777" w:rsidR="00DC1355" w:rsidRPr="00D12FA3" w:rsidRDefault="00DC1355" w:rsidP="00DC1355">
            <w:pPr>
              <w:pStyle w:val="ListParagraph"/>
              <w:numPr>
                <w:ilvl w:val="0"/>
                <w:numId w:val="191"/>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Addison</w:t>
            </w:r>
            <w:r>
              <w:rPr>
                <w:rFonts w:ascii="Proba Pro Lt" w:hAnsi="Proba Pro Lt" w:cs="Arial"/>
                <w:sz w:val="20"/>
                <w:szCs w:val="20"/>
              </w:rPr>
              <w:t>'s disease (</w:t>
            </w:r>
            <w:r w:rsidRPr="00D12FA3">
              <w:rPr>
                <w:rFonts w:ascii="Proba Pro Lt" w:hAnsi="Proba Pro Lt" w:cs="Arial"/>
                <w:sz w:val="20"/>
                <w:szCs w:val="20"/>
              </w:rPr>
              <w:t>Addison Krankheit)</w:t>
            </w:r>
          </w:p>
          <w:p w14:paraId="7DE7A59C" w14:textId="77777777" w:rsidR="00DC1355" w:rsidRPr="00D12FA3" w:rsidRDefault="00DC1355" w:rsidP="00DC1355">
            <w:pPr>
              <w:pStyle w:val="ListParagraph"/>
              <w:numPr>
                <w:ilvl w:val="0"/>
                <w:numId w:val="191"/>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 xml:space="preserve">Diabetes (Diabetes) </w:t>
            </w:r>
          </w:p>
          <w:p w14:paraId="3D4343A1" w14:textId="3AC95818" w:rsidR="00DC1355" w:rsidRPr="00643EDB" w:rsidRDefault="00DC1355" w:rsidP="00DC1355">
            <w:pPr>
              <w:pStyle w:val="ListParagraph"/>
              <w:numPr>
                <w:ilvl w:val="0"/>
                <w:numId w:val="191"/>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Depres</w:t>
            </w:r>
            <w:r>
              <w:rPr>
                <w:rFonts w:ascii="Proba Pro Lt" w:hAnsi="Proba Pro Lt" w:cs="Arial"/>
                <w:sz w:val="20"/>
                <w:szCs w:val="20"/>
              </w:rPr>
              <w:t>sion</w:t>
            </w:r>
            <w:r w:rsidRPr="00D12FA3">
              <w:rPr>
                <w:rFonts w:ascii="Proba Pro Lt" w:hAnsi="Proba Pro Lt" w:cs="Arial"/>
                <w:sz w:val="20"/>
                <w:szCs w:val="20"/>
              </w:rPr>
              <w:t xml:space="preserve"> (Depression).</w:t>
            </w:r>
          </w:p>
        </w:tc>
      </w:tr>
      <w:tr w:rsidR="00D12FA3" w:rsidRPr="00643EDB" w14:paraId="127D9786" w14:textId="77777777" w:rsidTr="00D12FA3">
        <w:trPr>
          <w:trHeight w:val="349"/>
        </w:trPr>
        <w:tc>
          <w:tcPr>
            <w:tcW w:w="2491"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60CFC9E" w14:textId="05077CB2" w:rsidR="00D12FA3" w:rsidRPr="00643EDB" w:rsidRDefault="00C810D7" w:rsidP="00643EDB">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sidRPr="00643EDB">
              <w:rPr>
                <w:rFonts w:ascii="Proba Pro Lt" w:hAnsi="Proba Pro Lt" w:cs="Arial"/>
                <w:color w:val="000000"/>
                <w:sz w:val="20"/>
                <w:szCs w:val="20"/>
              </w:rPr>
              <w:t>2.6. Format of instruction</w:t>
            </w:r>
          </w:p>
        </w:tc>
        <w:tc>
          <w:tcPr>
            <w:tcW w:w="2739"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44030E" w14:textId="09C2C056" w:rsidR="00D12FA3" w:rsidRPr="00643EDB" w:rsidRDefault="00D12FA3" w:rsidP="00643EDB">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lectures</w:t>
            </w:r>
          </w:p>
          <w:p w14:paraId="6B35F8C4" w14:textId="1BF7BC79" w:rsidR="00D12FA3" w:rsidRPr="00643EDB" w:rsidRDefault="00D12FA3" w:rsidP="00643EDB">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seminars and workshops</w:t>
            </w:r>
            <w:r w:rsidRPr="00643EDB">
              <w:rPr>
                <w:rFonts w:ascii="Proba Pro Lt" w:hAnsi="Proba Pro Lt" w:cs="Arial"/>
                <w:b w:val="0"/>
                <w:sz w:val="20"/>
                <w:szCs w:val="20"/>
                <w:lang w:val="hr-HR"/>
              </w:rPr>
              <w:t xml:space="preserve">  </w:t>
            </w:r>
          </w:p>
          <w:p w14:paraId="10955863" w14:textId="7DE85DBE" w:rsidR="00D12FA3" w:rsidRPr="00643EDB" w:rsidRDefault="00D12FA3" w:rsidP="00643EDB">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w:t>
            </w:r>
            <w:r w:rsidR="001F29B9" w:rsidRPr="00643EDB">
              <w:rPr>
                <w:rFonts w:ascii="Proba Pro Lt" w:hAnsi="Proba Pro Lt" w:cs="Arial"/>
                <w:b w:val="0"/>
                <w:sz w:val="20"/>
                <w:szCs w:val="20"/>
                <w:lang w:val="hr-HR"/>
              </w:rPr>
              <w:t>exercises</w:t>
            </w:r>
            <w:r w:rsidRPr="00643EDB">
              <w:rPr>
                <w:rFonts w:ascii="Proba Pro Lt" w:hAnsi="Proba Pro Lt" w:cs="Arial"/>
                <w:b w:val="0"/>
                <w:sz w:val="20"/>
                <w:szCs w:val="20"/>
                <w:lang w:val="hr-HR"/>
              </w:rPr>
              <w:t xml:space="preserve">  </w:t>
            </w:r>
          </w:p>
          <w:p w14:paraId="4C6C9812" w14:textId="0F009CC3" w:rsidR="00D12FA3" w:rsidRPr="00643EDB" w:rsidRDefault="00D12FA3" w:rsidP="00643EDB">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w:t>
            </w:r>
            <w:r w:rsidR="00C810D7" w:rsidRPr="00643EDB">
              <w:rPr>
                <w:rFonts w:ascii="Proba Pro Lt" w:hAnsi="Proba Pro Lt" w:cs="Arial"/>
                <w:b w:val="0"/>
                <w:i/>
                <w:sz w:val="20"/>
                <w:szCs w:val="20"/>
                <w:lang w:val="hr-HR"/>
              </w:rPr>
              <w:t>online in entirety</w:t>
            </w:r>
          </w:p>
          <w:p w14:paraId="7D12B6AA" w14:textId="653A0795" w:rsidR="00D12FA3" w:rsidRPr="00643EDB" w:rsidRDefault="00D12FA3" w:rsidP="00643EDB">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partial e-learning</w:t>
            </w:r>
          </w:p>
          <w:p w14:paraId="51F68693" w14:textId="626CEDAE" w:rsidR="00D12FA3" w:rsidRPr="00643EDB" w:rsidRDefault="00D12FA3" w:rsidP="00643EDB">
            <w:pPr>
              <w:tabs>
                <w:tab w:val="left" w:pos="2820"/>
              </w:tabs>
              <w:spacing w:after="0" w:line="240" w:lineRule="auto"/>
              <w:rPr>
                <w:rFonts w:ascii="Proba Pro Lt" w:hAnsi="Proba Pro Lt"/>
                <w:sz w:val="20"/>
                <w:szCs w:val="20"/>
              </w:rPr>
            </w:pPr>
            <w:r w:rsidRPr="00643EDB">
              <w:rPr>
                <w:rFonts w:ascii="Segoe UI Symbol" w:eastAsia="MS Gothic" w:hAnsi="Segoe UI Symbol" w:cs="Segoe UI Symbol"/>
                <w:b/>
                <w:sz w:val="20"/>
                <w:szCs w:val="20"/>
              </w:rPr>
              <w:t>☐</w:t>
            </w:r>
            <w:r w:rsidRPr="00643EDB">
              <w:rPr>
                <w:rFonts w:ascii="Proba Pro Lt" w:hAnsi="Proba Pro Lt" w:cs="Arial"/>
                <w:sz w:val="20"/>
                <w:szCs w:val="20"/>
              </w:rPr>
              <w:t xml:space="preserve"> </w:t>
            </w:r>
            <w:r w:rsidR="00C810D7" w:rsidRPr="00643EDB">
              <w:rPr>
                <w:rFonts w:ascii="Proba Pro Lt" w:hAnsi="Proba Pro Lt" w:cs="Arial"/>
                <w:sz w:val="20"/>
                <w:szCs w:val="20"/>
              </w:rPr>
              <w:t>field work</w:t>
            </w:r>
          </w:p>
        </w:tc>
        <w:tc>
          <w:tcPr>
            <w:tcW w:w="2442" w:type="dxa"/>
            <w:gridSpan w:val="5"/>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95A81D" w14:textId="4D4DA1A7" w:rsidR="00D12FA3" w:rsidRPr="00643EDB" w:rsidRDefault="00D12FA3" w:rsidP="00643EDB">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independent assignments</w:t>
            </w:r>
            <w:r w:rsidRPr="00643EDB">
              <w:rPr>
                <w:rFonts w:ascii="Proba Pro Lt" w:hAnsi="Proba Pro Lt" w:cs="Arial"/>
                <w:b w:val="0"/>
                <w:sz w:val="20"/>
                <w:szCs w:val="20"/>
                <w:lang w:val="hr-HR"/>
              </w:rPr>
              <w:t xml:space="preserve">  </w:t>
            </w:r>
          </w:p>
          <w:p w14:paraId="7D5F6441" w14:textId="3770448F" w:rsidR="00D12FA3" w:rsidRPr="00643EDB" w:rsidRDefault="00D12FA3" w:rsidP="00643EDB">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multimedia and the internet</w:t>
            </w:r>
            <w:r w:rsidRPr="00643EDB">
              <w:rPr>
                <w:rFonts w:ascii="Proba Pro Lt" w:hAnsi="Proba Pro Lt" w:cs="Arial"/>
                <w:b w:val="0"/>
                <w:sz w:val="20"/>
                <w:szCs w:val="20"/>
                <w:lang w:val="hr-HR"/>
              </w:rPr>
              <w:t xml:space="preserve">  </w:t>
            </w:r>
          </w:p>
          <w:p w14:paraId="4F961E67" w14:textId="4E69B9F5" w:rsidR="00D12FA3" w:rsidRPr="00643EDB" w:rsidRDefault="00D12FA3" w:rsidP="00643EDB">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laboratory</w:t>
            </w:r>
          </w:p>
          <w:p w14:paraId="4D193AF2" w14:textId="09D3E04E" w:rsidR="00D12FA3" w:rsidRPr="00643EDB" w:rsidRDefault="00D12FA3" w:rsidP="00643EDB">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work with mentor</w:t>
            </w:r>
          </w:p>
          <w:p w14:paraId="5BF73479" w14:textId="2A701B59" w:rsidR="00D12FA3" w:rsidRPr="00643EDB" w:rsidRDefault="00D12FA3" w:rsidP="00643EDB">
            <w:pPr>
              <w:tabs>
                <w:tab w:val="left" w:pos="2820"/>
              </w:tabs>
              <w:spacing w:after="0" w:line="240" w:lineRule="auto"/>
              <w:rPr>
                <w:rFonts w:ascii="Proba Pro Lt" w:hAnsi="Proba Pro Lt"/>
                <w:sz w:val="20"/>
                <w:szCs w:val="20"/>
              </w:rPr>
            </w:pPr>
            <w:r w:rsidRPr="00643EDB">
              <w:rPr>
                <w:rFonts w:ascii="Segoe UI Symbol" w:eastAsia="MS Gothic" w:hAnsi="Segoe UI Symbol" w:cs="Segoe UI Symbol"/>
                <w:b/>
                <w:sz w:val="20"/>
                <w:szCs w:val="20"/>
              </w:rPr>
              <w:t>☐</w:t>
            </w:r>
            <w:r w:rsidRPr="00643EDB">
              <w:rPr>
                <w:rFonts w:ascii="Proba Pro Lt" w:hAnsi="Proba Pro Lt" w:cs="Arial"/>
                <w:b/>
                <w:sz w:val="20"/>
                <w:szCs w:val="20"/>
              </w:rPr>
              <w:t xml:space="preserve"> </w:t>
            </w:r>
            <w:r w:rsidR="00C810D7" w:rsidRPr="00643EDB">
              <w:rPr>
                <w:rFonts w:ascii="Proba Pro Lt" w:hAnsi="Proba Pro Lt" w:cs="Arial"/>
                <w:sz w:val="20"/>
                <w:szCs w:val="20"/>
              </w:rPr>
              <w:t>(other)</w:t>
            </w:r>
            <w:r w:rsidRPr="00643EDB">
              <w:rPr>
                <w:rFonts w:ascii="Proba Pro Lt" w:hAnsi="Proba Pro Lt" w:cs="Arial"/>
                <w:b/>
                <w:sz w:val="20"/>
                <w:szCs w:val="20"/>
              </w:rPr>
              <w:t xml:space="preserve">  </w:t>
            </w: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35A4E8A3" w14:textId="5281FD72" w:rsidR="00D12FA3" w:rsidRPr="00643EDB" w:rsidRDefault="00C810D7" w:rsidP="00643EDB">
            <w:pPr>
              <w:tabs>
                <w:tab w:val="left" w:pos="-720"/>
                <w:tab w:val="left" w:pos="1740"/>
              </w:tabs>
              <w:suppressAutoHyphens/>
              <w:autoSpaceDN w:val="0"/>
              <w:spacing w:after="0" w:line="240" w:lineRule="auto"/>
              <w:textAlignment w:val="baseline"/>
              <w:rPr>
                <w:rFonts w:ascii="Proba Pro Lt" w:hAnsi="Proba Pro Lt"/>
                <w:sz w:val="20"/>
                <w:szCs w:val="20"/>
              </w:rPr>
            </w:pPr>
            <w:r w:rsidRPr="00643EDB">
              <w:rPr>
                <w:rFonts w:ascii="Proba Pro Lt" w:hAnsi="Proba Pro Lt" w:cs="Arial"/>
                <w:color w:val="000000"/>
                <w:sz w:val="20"/>
                <w:szCs w:val="20"/>
              </w:rPr>
              <w:t>2.7. Comments:</w:t>
            </w:r>
          </w:p>
        </w:tc>
      </w:tr>
      <w:tr w:rsidR="00D12FA3" w:rsidRPr="00643EDB" w14:paraId="4BDC092D" w14:textId="77777777" w:rsidTr="00D12FA3">
        <w:trPr>
          <w:trHeight w:val="577"/>
        </w:trPr>
        <w:tc>
          <w:tcPr>
            <w:tcW w:w="2491"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72AAF24" w14:textId="77777777" w:rsidR="00D12FA3" w:rsidRPr="00643EDB" w:rsidRDefault="00D12FA3" w:rsidP="00643EDB">
            <w:pPr>
              <w:tabs>
                <w:tab w:val="left" w:pos="2820"/>
              </w:tabs>
              <w:spacing w:after="0" w:line="240" w:lineRule="auto"/>
              <w:rPr>
                <w:rFonts w:ascii="Proba Pro Lt" w:hAnsi="Proba Pro Lt" w:cs="Arial"/>
                <w:color w:val="000000"/>
                <w:sz w:val="20"/>
                <w:szCs w:val="20"/>
              </w:rPr>
            </w:pPr>
          </w:p>
        </w:tc>
        <w:tc>
          <w:tcPr>
            <w:tcW w:w="2739"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8DF283" w14:textId="77777777" w:rsidR="00D12FA3" w:rsidRPr="00643EDB" w:rsidRDefault="00D12FA3" w:rsidP="00643EDB">
            <w:pPr>
              <w:pStyle w:val="FieldText"/>
              <w:rPr>
                <w:rFonts w:ascii="Proba Pro Lt" w:hAnsi="Proba Pro Lt" w:cs="Arial"/>
                <w:b w:val="0"/>
                <w:sz w:val="20"/>
                <w:szCs w:val="20"/>
                <w:lang w:val="hr-HR"/>
              </w:rPr>
            </w:pPr>
          </w:p>
        </w:tc>
        <w:tc>
          <w:tcPr>
            <w:tcW w:w="2442"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9D5DEF" w14:textId="77777777" w:rsidR="00D12FA3" w:rsidRPr="00643EDB" w:rsidRDefault="00D12FA3" w:rsidP="00643EDB">
            <w:pPr>
              <w:pStyle w:val="FieldText"/>
              <w:rPr>
                <w:rFonts w:ascii="Proba Pro Lt" w:hAnsi="Proba Pro Lt" w:cs="Arial"/>
                <w:b w:val="0"/>
                <w:sz w:val="20"/>
                <w:szCs w:val="20"/>
                <w:lang w:val="hr-HR"/>
              </w:rPr>
            </w:pP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63298B90" w14:textId="77777777" w:rsidR="00D12FA3" w:rsidRPr="00643EDB" w:rsidRDefault="00D12FA3"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t xml:space="preserve">  </w:t>
            </w:r>
          </w:p>
        </w:tc>
      </w:tr>
      <w:tr w:rsidR="00D12FA3" w:rsidRPr="00643EDB" w14:paraId="080C66AC" w14:textId="77777777" w:rsidTr="00D12FA3">
        <w:trPr>
          <w:trHeight w:val="397"/>
        </w:trPr>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358D279" w14:textId="362CE87A" w:rsidR="00D12FA3" w:rsidRPr="00643EDB" w:rsidRDefault="00C810D7" w:rsidP="00643EDB">
            <w:pPr>
              <w:tabs>
                <w:tab w:val="left" w:pos="2820"/>
              </w:tabs>
              <w:spacing w:after="0" w:line="240" w:lineRule="auto"/>
              <w:rPr>
                <w:rFonts w:ascii="Proba Pro Lt" w:hAnsi="Proba Pro Lt"/>
                <w:sz w:val="20"/>
                <w:szCs w:val="20"/>
              </w:rPr>
            </w:pPr>
            <w:r w:rsidRPr="00643EDB">
              <w:rPr>
                <w:rFonts w:ascii="Proba Pro Lt" w:hAnsi="Proba Pro Lt" w:cs="Arial"/>
                <w:color w:val="000000"/>
                <w:sz w:val="20"/>
                <w:szCs w:val="20"/>
              </w:rPr>
              <w:t xml:space="preserve">2.8. Monitoring student work  </w:t>
            </w:r>
          </w:p>
        </w:tc>
        <w:tc>
          <w:tcPr>
            <w:tcW w:w="1605"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8F3E9B" w14:textId="20A59DF4" w:rsidR="00D12FA3"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618132" w14:textId="4CCFC536" w:rsidR="00D12FA3" w:rsidRPr="00643EDB" w:rsidRDefault="00242330"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lang w:val="hr-HR"/>
              </w:rPr>
              <w:t>Y</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A6408B" w14:textId="22DAD7BA" w:rsidR="00D12FA3" w:rsidRPr="00643EDB" w:rsidRDefault="00242330"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lang w:val="hr-HR"/>
              </w:rPr>
              <w:t>N</w:t>
            </w:r>
          </w:p>
        </w:tc>
        <w:tc>
          <w:tcPr>
            <w:tcW w:w="1341"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06E51E" w14:textId="14AB1744" w:rsidR="00D12FA3"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61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909AD2" w14:textId="77777777" w:rsidR="00D12FA3" w:rsidRPr="00643EDB" w:rsidRDefault="00D12FA3" w:rsidP="00643EDB">
            <w:pPr>
              <w:pStyle w:val="FieldText"/>
              <w:jc w:val="center"/>
              <w:rPr>
                <w:rFonts w:ascii="Proba Pro Lt" w:hAnsi="Proba Pro Lt" w:cs="Arial"/>
                <w:b w:val="0"/>
                <w:sz w:val="20"/>
                <w:szCs w:val="20"/>
                <w:lang w:val="hr-HR"/>
              </w:rPr>
            </w:pPr>
          </w:p>
        </w:tc>
        <w:tc>
          <w:tcPr>
            <w:tcW w:w="484"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904BEB" w14:textId="3675672B" w:rsidR="00D12FA3" w:rsidRPr="00643EDB" w:rsidRDefault="00242330" w:rsidP="00643EDB">
            <w:pPr>
              <w:pStyle w:val="FieldText"/>
              <w:jc w:val="center"/>
              <w:rPr>
                <w:rFonts w:ascii="Proba Pro Lt" w:hAnsi="Proba Pro Lt"/>
                <w:sz w:val="20"/>
                <w:szCs w:val="20"/>
              </w:rPr>
            </w:pPr>
            <w:r w:rsidRPr="00643EDB">
              <w:rPr>
                <w:rFonts w:ascii="Proba Pro Lt" w:hAnsi="Proba Pro Lt" w:cs="Arial"/>
                <w:b w:val="0"/>
                <w:sz w:val="20"/>
                <w:szCs w:val="20"/>
                <w:lang w:val="hr-HR"/>
              </w:rPr>
              <w:t>N</w:t>
            </w:r>
          </w:p>
        </w:tc>
        <w:tc>
          <w:tcPr>
            <w:tcW w:w="1640" w:type="dxa"/>
            <w:gridSpan w:val="3"/>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BD6A35" w14:textId="123764A3" w:rsidR="00D12FA3" w:rsidRPr="00643EDB" w:rsidRDefault="00C810D7" w:rsidP="00643EDB">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56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A06C90" w14:textId="23DE0784" w:rsidR="00D12FA3" w:rsidRPr="00643EDB" w:rsidRDefault="00242330"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Y</w:t>
            </w:r>
          </w:p>
        </w:tc>
        <w:tc>
          <w:tcPr>
            <w:tcW w:w="555"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471AD26" w14:textId="77777777" w:rsidR="00D12FA3" w:rsidRPr="00643EDB" w:rsidRDefault="00D12FA3" w:rsidP="00643EDB">
            <w:pPr>
              <w:pStyle w:val="FieldText"/>
              <w:jc w:val="center"/>
              <w:rPr>
                <w:rFonts w:ascii="Proba Pro Lt" w:hAnsi="Proba Pro Lt" w:cs="Arial"/>
                <w:b w:val="0"/>
                <w:color w:val="000000"/>
                <w:sz w:val="20"/>
                <w:szCs w:val="20"/>
                <w:lang w:val="hr-HR"/>
              </w:rPr>
            </w:pPr>
          </w:p>
        </w:tc>
      </w:tr>
      <w:tr w:rsidR="00D12FA3" w:rsidRPr="00643EDB" w14:paraId="54B668CE" w14:textId="77777777" w:rsidTr="00D12FA3">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ECB7C1F" w14:textId="77777777" w:rsidR="00D12FA3" w:rsidRPr="00643EDB" w:rsidRDefault="00D12FA3" w:rsidP="00585340">
            <w:pPr>
              <w:numPr>
                <w:ilvl w:val="0"/>
                <w:numId w:val="189"/>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658E79" w14:textId="4562CE7B" w:rsidR="00D12FA3"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17904C" w14:textId="77777777" w:rsidR="00D12FA3" w:rsidRPr="00643EDB" w:rsidRDefault="00D12FA3" w:rsidP="00643EDB">
            <w:pPr>
              <w:pStyle w:val="FieldText"/>
              <w:jc w:val="center"/>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07935E" w14:textId="03795DC6" w:rsidR="00D12FA3" w:rsidRPr="00643EDB" w:rsidRDefault="00242330"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lang w:val="hr-HR"/>
              </w:rPr>
              <w:t>N</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AD5C3B" w14:textId="63C11150" w:rsidR="00D12FA3"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B83087" w14:textId="076601F6" w:rsidR="00D12FA3" w:rsidRPr="00643EDB" w:rsidRDefault="00242330"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lang w:val="hr-HR"/>
              </w:rPr>
              <w:t>Y</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2A96DE" w14:textId="77777777" w:rsidR="00D12FA3" w:rsidRPr="00643EDB" w:rsidRDefault="00D12FA3" w:rsidP="00643EDB">
            <w:pPr>
              <w:pStyle w:val="FieldText"/>
              <w:jc w:val="center"/>
              <w:rPr>
                <w:rFonts w:ascii="Proba Pro Lt" w:hAnsi="Proba Pro Lt"/>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EA84BB" w14:textId="0DA03B38" w:rsidR="00D12FA3" w:rsidRPr="00643EDB" w:rsidRDefault="00C810D7" w:rsidP="00643EDB">
            <w:pPr>
              <w:pStyle w:val="FieldText"/>
              <w:rPr>
                <w:rFonts w:ascii="Proba Pro Lt" w:hAnsi="Proba Pro Lt"/>
                <w:sz w:val="20"/>
                <w:szCs w:val="20"/>
              </w:rPr>
            </w:pPr>
            <w:r w:rsidRPr="00643EDB">
              <w:rPr>
                <w:rFonts w:ascii="Proba Pro Lt" w:hAnsi="Proba Pro Lt" w:cs="Arial"/>
                <w:b w:val="0"/>
                <w:sz w:val="20"/>
                <w:szCs w:val="20"/>
              </w:rPr>
              <w:t>(other)</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F30214" w14:textId="77777777" w:rsidR="00D12FA3" w:rsidRPr="00643EDB" w:rsidRDefault="00D12FA3" w:rsidP="00643EDB">
            <w:pPr>
              <w:pStyle w:val="FieldText"/>
              <w:jc w:val="center"/>
              <w:rPr>
                <w:rFonts w:ascii="Proba Pro Lt" w:hAnsi="Proba Pro Lt" w:cs="Arial"/>
                <w:b w:val="0"/>
                <w:color w:val="000000"/>
                <w:sz w:val="20"/>
                <w:szCs w:val="20"/>
                <w:lang w:val="hr-HR"/>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4A3A324" w14:textId="77777777" w:rsidR="00D12FA3" w:rsidRPr="00643EDB" w:rsidRDefault="00D12FA3" w:rsidP="00643EDB">
            <w:pPr>
              <w:pStyle w:val="FieldText"/>
              <w:jc w:val="center"/>
              <w:rPr>
                <w:rFonts w:ascii="Proba Pro Lt" w:hAnsi="Proba Pro Lt" w:cs="Arial"/>
                <w:b w:val="0"/>
                <w:color w:val="000000"/>
                <w:sz w:val="20"/>
                <w:szCs w:val="20"/>
                <w:lang w:val="hr-HR"/>
              </w:rPr>
            </w:pPr>
          </w:p>
        </w:tc>
      </w:tr>
      <w:tr w:rsidR="00D12FA3" w:rsidRPr="00643EDB" w14:paraId="39504370" w14:textId="77777777" w:rsidTr="00D12FA3">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4DF80AC" w14:textId="77777777" w:rsidR="00D12FA3" w:rsidRPr="00643EDB" w:rsidRDefault="00D12FA3" w:rsidP="00585340">
            <w:pPr>
              <w:numPr>
                <w:ilvl w:val="0"/>
                <w:numId w:val="189"/>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583E85" w14:textId="25179BBA" w:rsidR="00D12FA3"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634DDA" w14:textId="77777777" w:rsidR="00D12FA3" w:rsidRPr="00643EDB" w:rsidRDefault="00D12FA3" w:rsidP="00643EDB">
            <w:pPr>
              <w:pStyle w:val="FieldText"/>
              <w:jc w:val="center"/>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AEA6B8" w14:textId="6FE47811" w:rsidR="00D12FA3" w:rsidRPr="00643EDB" w:rsidRDefault="00242330"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lang w:val="hr-HR"/>
              </w:rPr>
              <w:t>N</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3ECADD" w14:textId="5176BC79" w:rsidR="00D12FA3" w:rsidRPr="00643EDB" w:rsidRDefault="00C810D7" w:rsidP="00643EDB">
            <w:pPr>
              <w:pStyle w:val="FieldText"/>
              <w:rPr>
                <w:rFonts w:ascii="Proba Pro Lt" w:hAnsi="Proba Pro Lt"/>
                <w:sz w:val="20"/>
                <w:szCs w:val="20"/>
              </w:rPr>
            </w:pPr>
            <w:r w:rsidRPr="00643EDB">
              <w:rPr>
                <w:rFonts w:ascii="Proba Pro Lt" w:hAnsi="Proba Pro Lt" w:cs="Arial"/>
                <w:b w:val="0"/>
                <w:color w:val="000000"/>
                <w:sz w:val="20"/>
                <w:szCs w:val="20"/>
                <w:lang w:val="hr-HR"/>
              </w:rPr>
              <w:t>Seminar paper</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F98150" w14:textId="77777777" w:rsidR="00D12FA3" w:rsidRPr="00643EDB" w:rsidRDefault="00D12FA3" w:rsidP="00643EDB">
            <w:pPr>
              <w:pStyle w:val="FieldText"/>
              <w:jc w:val="center"/>
              <w:rPr>
                <w:rFonts w:ascii="Proba Pro Lt" w:hAnsi="Proba Pro Lt" w:cs="Arial"/>
                <w:b w:val="0"/>
                <w:sz w:val="20"/>
                <w:szCs w:val="20"/>
                <w:lang w:val="hr-HR"/>
              </w:rPr>
            </w:pP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E2ABCF" w14:textId="1BBB23F7" w:rsidR="00D12FA3" w:rsidRPr="00643EDB" w:rsidRDefault="00242330" w:rsidP="00643EDB">
            <w:pPr>
              <w:pStyle w:val="FieldText"/>
              <w:jc w:val="center"/>
              <w:rPr>
                <w:rFonts w:ascii="Proba Pro Lt" w:hAnsi="Proba Pro Lt"/>
                <w:sz w:val="20"/>
                <w:szCs w:val="20"/>
              </w:rPr>
            </w:pPr>
            <w:r w:rsidRPr="00643EDB">
              <w:rPr>
                <w:rFonts w:ascii="Proba Pro Lt" w:hAnsi="Proba Pro Lt" w:cs="Arial"/>
                <w:b w:val="0"/>
                <w:sz w:val="20"/>
                <w:szCs w:val="20"/>
                <w:lang w:val="hr-HR"/>
              </w:rPr>
              <w:t>N</w:t>
            </w: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E6048F" w14:textId="14A8CE77" w:rsidR="00D12FA3" w:rsidRPr="00643EDB" w:rsidRDefault="00C810D7" w:rsidP="00643EDB">
            <w:pPr>
              <w:pStyle w:val="FieldText"/>
              <w:rPr>
                <w:rFonts w:ascii="Proba Pro Lt" w:hAnsi="Proba Pro Lt"/>
                <w:sz w:val="20"/>
                <w:szCs w:val="20"/>
              </w:rPr>
            </w:pPr>
            <w:r w:rsidRPr="00643EDB">
              <w:rPr>
                <w:rFonts w:ascii="Proba Pro Lt" w:hAnsi="Proba Pro Lt" w:cs="Arial"/>
                <w:b w:val="0"/>
                <w:sz w:val="20"/>
                <w:szCs w:val="20"/>
              </w:rPr>
              <w:t>(other)</w:t>
            </w:r>
            <w:r w:rsidR="00D12FA3" w:rsidRPr="00643EDB">
              <w:rPr>
                <w:rFonts w:ascii="Proba Pro Lt" w:hAnsi="Proba Pro Lt" w:cs="Arial"/>
                <w:b w:val="0"/>
                <w:sz w:val="20"/>
                <w:szCs w:val="20"/>
              </w:rPr>
              <w:t xml:space="preserve">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49AC0E" w14:textId="77777777" w:rsidR="00D12FA3" w:rsidRPr="00643EDB" w:rsidRDefault="00D12FA3" w:rsidP="00643EDB">
            <w:pPr>
              <w:pStyle w:val="FieldText"/>
              <w:jc w:val="center"/>
              <w:rPr>
                <w:rFonts w:ascii="Proba Pro Lt" w:hAnsi="Proba Pro Lt" w:cs="Arial"/>
                <w:b w:val="0"/>
                <w:color w:val="000000"/>
                <w:sz w:val="20"/>
                <w:szCs w:val="20"/>
                <w:lang w:val="hr-HR"/>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F5A6137" w14:textId="77777777" w:rsidR="00D12FA3" w:rsidRPr="00643EDB" w:rsidRDefault="00D12FA3" w:rsidP="00643EDB">
            <w:pPr>
              <w:pStyle w:val="FieldText"/>
              <w:jc w:val="center"/>
              <w:rPr>
                <w:rFonts w:ascii="Proba Pro Lt" w:hAnsi="Proba Pro Lt" w:cs="Arial"/>
                <w:b w:val="0"/>
                <w:color w:val="000000"/>
                <w:sz w:val="20"/>
                <w:szCs w:val="20"/>
                <w:lang w:val="hr-HR"/>
              </w:rPr>
            </w:pPr>
          </w:p>
        </w:tc>
      </w:tr>
      <w:tr w:rsidR="00D12FA3" w:rsidRPr="00643EDB" w14:paraId="79C8DD3B" w14:textId="77777777" w:rsidTr="00D12FA3">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737EBF7" w14:textId="77777777" w:rsidR="00D12FA3" w:rsidRPr="00643EDB" w:rsidRDefault="00D12FA3" w:rsidP="00585340">
            <w:pPr>
              <w:numPr>
                <w:ilvl w:val="0"/>
                <w:numId w:val="189"/>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643920" w14:textId="5F76A7DF" w:rsidR="00D12FA3"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F044A8" w14:textId="77777777" w:rsidR="00D12FA3" w:rsidRPr="00643EDB" w:rsidRDefault="00D12FA3" w:rsidP="00643EDB">
            <w:pPr>
              <w:pStyle w:val="FieldText"/>
              <w:jc w:val="center"/>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86DE89" w14:textId="08C1F955" w:rsidR="00D12FA3" w:rsidRPr="00643EDB" w:rsidRDefault="00242330"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lang w:val="hr-HR"/>
              </w:rPr>
              <w:t>N</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141133" w14:textId="4774CF43" w:rsidR="00D12FA3" w:rsidRPr="00643EDB" w:rsidRDefault="00C810D7" w:rsidP="00643EDB">
            <w:pPr>
              <w:pStyle w:val="FieldText"/>
              <w:rPr>
                <w:rFonts w:ascii="Proba Pro Lt" w:hAnsi="Proba Pro Lt"/>
                <w:sz w:val="20"/>
                <w:szCs w:val="20"/>
              </w:rPr>
            </w:pPr>
            <w:r w:rsidRPr="00643EDB">
              <w:rPr>
                <w:rFonts w:ascii="Proba Pro Lt" w:hAnsi="Proba Pro Lt" w:cs="Arial"/>
                <w:b w:val="0"/>
                <w:color w:val="000000"/>
                <w:sz w:val="20"/>
                <w:szCs w:val="20"/>
                <w:lang w:val="hr-HR"/>
              </w:rPr>
              <w:t>Practical work</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E4ACDD" w14:textId="264A5D51" w:rsidR="00D12FA3" w:rsidRPr="00643EDB" w:rsidRDefault="00242330"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Y</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C8843C" w14:textId="77777777" w:rsidR="00D12FA3" w:rsidRPr="00643EDB" w:rsidRDefault="00D12FA3" w:rsidP="00643EDB">
            <w:pPr>
              <w:tabs>
                <w:tab w:val="left" w:pos="2820"/>
              </w:tabs>
              <w:spacing w:after="0" w:line="240" w:lineRule="auto"/>
              <w:jc w:val="center"/>
              <w:rPr>
                <w:rFonts w:ascii="Proba Pro Lt" w:hAnsi="Proba Pro Lt" w:cs="Arial"/>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85C57F" w14:textId="0BF76A6D" w:rsidR="00D12FA3" w:rsidRPr="00643EDB" w:rsidRDefault="00C810D7"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t>(other)</w:t>
            </w:r>
            <w:r w:rsidR="00D12FA3" w:rsidRPr="00643EDB">
              <w:rPr>
                <w:rFonts w:ascii="Proba Pro Lt" w:hAnsi="Proba Pro Lt" w:cs="Arial"/>
                <w:b/>
                <w:sz w:val="20"/>
                <w:szCs w:val="20"/>
              </w:rPr>
              <w:t xml:space="preserve">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F6487D" w14:textId="77777777" w:rsidR="00D12FA3" w:rsidRPr="00643EDB" w:rsidRDefault="00D12FA3" w:rsidP="00643EDB">
            <w:pPr>
              <w:tabs>
                <w:tab w:val="left" w:pos="2820"/>
              </w:tabs>
              <w:spacing w:after="0" w:line="240" w:lineRule="auto"/>
              <w:jc w:val="center"/>
              <w:rPr>
                <w:rFonts w:ascii="Proba Pro Lt" w:hAnsi="Proba Pro Lt" w:cs="Arial"/>
                <w:color w:val="000000"/>
                <w:sz w:val="20"/>
                <w:szCs w:val="20"/>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247DBD1" w14:textId="77777777" w:rsidR="00D12FA3" w:rsidRPr="00643EDB" w:rsidRDefault="00D12FA3" w:rsidP="00643EDB">
            <w:pPr>
              <w:tabs>
                <w:tab w:val="left" w:pos="2820"/>
              </w:tabs>
              <w:spacing w:after="0" w:line="240" w:lineRule="auto"/>
              <w:jc w:val="center"/>
              <w:rPr>
                <w:rFonts w:ascii="Proba Pro Lt" w:hAnsi="Proba Pro Lt" w:cs="Arial"/>
                <w:color w:val="000000"/>
                <w:sz w:val="20"/>
                <w:szCs w:val="20"/>
              </w:rPr>
            </w:pPr>
          </w:p>
        </w:tc>
      </w:tr>
      <w:tr w:rsidR="00D12FA3" w:rsidRPr="00643EDB" w14:paraId="70C72BF4" w14:textId="77777777" w:rsidTr="00D12FA3">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9DC0763" w14:textId="77777777" w:rsidR="00D12FA3" w:rsidRPr="00643EDB" w:rsidRDefault="00D12FA3" w:rsidP="00585340">
            <w:pPr>
              <w:numPr>
                <w:ilvl w:val="0"/>
                <w:numId w:val="189"/>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142A9E" w14:textId="77F05349" w:rsidR="00D12FA3" w:rsidRPr="00643EDB" w:rsidRDefault="00003635"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t>Projec</w:t>
            </w:r>
            <w:r w:rsidR="00D12FA3" w:rsidRPr="00643EDB">
              <w:rPr>
                <w:rFonts w:ascii="Proba Pro Lt" w:hAnsi="Proba Pro Lt" w:cs="Arial"/>
                <w:sz w:val="20"/>
                <w:szCs w:val="20"/>
              </w:rPr>
              <w:t>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B3DE72" w14:textId="77777777" w:rsidR="00D12FA3" w:rsidRPr="00643EDB" w:rsidRDefault="00D12FA3" w:rsidP="00643EDB">
            <w:pPr>
              <w:tabs>
                <w:tab w:val="left" w:pos="2820"/>
              </w:tabs>
              <w:spacing w:after="0" w:line="240" w:lineRule="auto"/>
              <w:jc w:val="center"/>
              <w:rPr>
                <w:rFonts w:ascii="Proba Pro Lt" w:hAnsi="Proba Pro Lt" w:cs="Arial"/>
                <w:color w:val="000000"/>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697662" w14:textId="3D91EEB6" w:rsidR="00D12FA3" w:rsidRPr="00643EDB" w:rsidRDefault="0024233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EF6591" w14:textId="6EA755C3" w:rsidR="00D12FA3"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184EF4" w14:textId="5B3F86FE" w:rsidR="00D12FA3" w:rsidRPr="00643EDB" w:rsidRDefault="0024233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99DA55" w14:textId="77777777" w:rsidR="00D12FA3" w:rsidRPr="00643EDB" w:rsidRDefault="00D12FA3" w:rsidP="00643EDB">
            <w:pPr>
              <w:tabs>
                <w:tab w:val="left" w:pos="2820"/>
              </w:tabs>
              <w:spacing w:after="0" w:line="240" w:lineRule="auto"/>
              <w:jc w:val="center"/>
              <w:rPr>
                <w:rFonts w:ascii="Proba Pro Lt" w:hAnsi="Proba Pro Lt" w:cs="Arial"/>
                <w:color w:val="000000"/>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59B3BD" w14:textId="48BC2B17" w:rsidR="00D12FA3" w:rsidRPr="00643EDB" w:rsidRDefault="00C810D7"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t>ECTS credits (total)</w:t>
            </w:r>
          </w:p>
        </w:tc>
        <w:tc>
          <w:tcPr>
            <w:tcW w:w="112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5130BB" w14:textId="77777777" w:rsidR="00D12FA3" w:rsidRPr="00643EDB" w:rsidRDefault="00D12FA3" w:rsidP="00643EDB">
            <w:pPr>
              <w:tabs>
                <w:tab w:val="left" w:pos="2820"/>
              </w:tabs>
              <w:spacing w:after="0" w:line="240" w:lineRule="auto"/>
              <w:jc w:val="center"/>
              <w:rPr>
                <w:rFonts w:ascii="Proba Pro Lt" w:hAnsi="Proba Pro Lt"/>
                <w:sz w:val="20"/>
                <w:szCs w:val="20"/>
              </w:rPr>
            </w:pPr>
            <w:r w:rsidRPr="00643EDB">
              <w:rPr>
                <w:rFonts w:ascii="Proba Pro Lt" w:hAnsi="Proba Pro Lt" w:cs="Arial"/>
                <w:color w:val="000000"/>
                <w:sz w:val="20"/>
                <w:szCs w:val="20"/>
              </w:rPr>
              <w:t>1</w:t>
            </w:r>
          </w:p>
        </w:tc>
      </w:tr>
      <w:tr w:rsidR="00D12FA3" w:rsidRPr="00643EDB" w14:paraId="339BBF73" w14:textId="77777777" w:rsidTr="00D12FA3">
        <w:trPr>
          <w:trHeight w:val="397"/>
        </w:trPr>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3EE2E6C" w14:textId="0256F514" w:rsidR="00D12FA3"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018B98C" w14:textId="2FA11838" w:rsidR="00D12FA3" w:rsidRPr="00643EDB" w:rsidRDefault="00D12FA3" w:rsidP="00643EDB">
            <w:pPr>
              <w:spacing w:after="0" w:line="240" w:lineRule="auto"/>
              <w:rPr>
                <w:rFonts w:ascii="Proba Pro Lt" w:hAnsi="Proba Pro Lt" w:cs="Arial"/>
                <w:b/>
                <w:sz w:val="20"/>
                <w:szCs w:val="20"/>
              </w:rPr>
            </w:pPr>
            <w:r w:rsidRPr="00643EDB">
              <w:rPr>
                <w:rFonts w:ascii="Proba Pro Lt" w:hAnsi="Proba Pro Lt" w:cs="Arial"/>
                <w:b/>
                <w:sz w:val="20"/>
                <w:szCs w:val="20"/>
              </w:rPr>
              <w:t xml:space="preserve">1. </w:t>
            </w:r>
            <w:r w:rsidR="007A59A5" w:rsidRPr="00643EDB">
              <w:rPr>
                <w:rFonts w:ascii="Proba Pro Lt" w:hAnsi="Proba Pro Lt" w:cs="Arial"/>
                <w:b/>
                <w:sz w:val="20"/>
                <w:szCs w:val="20"/>
              </w:rPr>
              <w:t>Final exam</w:t>
            </w:r>
            <w:r w:rsidRPr="00643EDB">
              <w:rPr>
                <w:rFonts w:ascii="Proba Pro Lt" w:hAnsi="Proba Pro Lt" w:cs="Arial"/>
                <w:b/>
                <w:sz w:val="20"/>
                <w:szCs w:val="20"/>
              </w:rPr>
              <w:t>i</w:t>
            </w:r>
          </w:p>
          <w:p w14:paraId="3116C592" w14:textId="77777777" w:rsidR="00D87CC0" w:rsidRPr="00643EDB" w:rsidRDefault="00D87CC0" w:rsidP="00643EDB">
            <w:pPr>
              <w:spacing w:after="0" w:line="240" w:lineRule="auto"/>
              <w:rPr>
                <w:rFonts w:ascii="Proba Pro Lt" w:eastAsiaTheme="minorHAnsi" w:hAnsi="Proba Pro Lt" w:cstheme="minorBidi"/>
                <w:sz w:val="20"/>
                <w:szCs w:val="20"/>
                <w:lang w:val="en-GB"/>
              </w:rPr>
            </w:pPr>
            <w:r w:rsidRPr="00643EDB">
              <w:rPr>
                <w:rFonts w:ascii="Proba Pro Lt" w:hAnsi="Proba Pro Lt"/>
                <w:sz w:val="20"/>
                <w:szCs w:val="20"/>
                <w:lang w:val="en-GB"/>
              </w:rPr>
              <w:t xml:space="preserve">The final exam is taken in the exam period. Students can take the written exam after they write a report (which has to be positively graded) and give a presentation (which has to be positively graded). The oral exam is taken at the end (after the written one). </w:t>
            </w:r>
          </w:p>
          <w:p w14:paraId="74194A07" w14:textId="77777777" w:rsidR="00D12FA3" w:rsidRPr="00643EDB" w:rsidRDefault="00D12FA3" w:rsidP="00643EDB">
            <w:pPr>
              <w:spacing w:after="0" w:line="240" w:lineRule="auto"/>
              <w:rPr>
                <w:rFonts w:ascii="Proba Pro Lt" w:hAnsi="Proba Pro Lt" w:cs="Arial"/>
                <w:sz w:val="20"/>
                <w:szCs w:val="20"/>
              </w:rPr>
            </w:pPr>
          </w:p>
          <w:p w14:paraId="0939E8C1" w14:textId="4D95E629" w:rsidR="00D12FA3" w:rsidRPr="00643EDB" w:rsidRDefault="00D12FA3" w:rsidP="00643EDB">
            <w:pPr>
              <w:spacing w:after="0" w:line="240" w:lineRule="auto"/>
              <w:rPr>
                <w:rFonts w:ascii="Proba Pro Lt" w:hAnsi="Proba Pro Lt" w:cs="Arial"/>
                <w:b/>
                <w:sz w:val="20"/>
                <w:szCs w:val="20"/>
              </w:rPr>
            </w:pPr>
            <w:r w:rsidRPr="00643EDB">
              <w:rPr>
                <w:rFonts w:ascii="Proba Pro Lt" w:hAnsi="Proba Pro Lt" w:cs="Arial"/>
                <w:b/>
                <w:sz w:val="20"/>
                <w:szCs w:val="20"/>
              </w:rPr>
              <w:t xml:space="preserve">3. </w:t>
            </w:r>
            <w:r w:rsidR="00DC23EE" w:rsidRPr="00643EDB">
              <w:rPr>
                <w:rFonts w:ascii="Proba Pro Lt" w:hAnsi="Proba Pro Lt" w:cs="Arial"/>
                <w:b/>
                <w:sz w:val="20"/>
                <w:szCs w:val="20"/>
              </w:rPr>
              <w:t>Grading scale</w:t>
            </w:r>
            <w:r w:rsidRPr="00643EDB">
              <w:rPr>
                <w:rFonts w:ascii="Proba Pro Lt" w:hAnsi="Proba Pro Lt" w:cs="Arial"/>
                <w:b/>
                <w:sz w:val="20"/>
                <w:szCs w:val="20"/>
              </w:rPr>
              <w:t xml:space="preserve">: </w:t>
            </w:r>
          </w:p>
          <w:p w14:paraId="0DA2F17C" w14:textId="67E58D21" w:rsidR="00D12FA3" w:rsidRPr="00643EDB" w:rsidRDefault="00D12FA3" w:rsidP="00643EDB">
            <w:pPr>
              <w:spacing w:after="0" w:line="240" w:lineRule="auto"/>
              <w:rPr>
                <w:rFonts w:ascii="Proba Pro Lt" w:hAnsi="Proba Pro Lt" w:cs="Arial"/>
                <w:sz w:val="20"/>
                <w:szCs w:val="20"/>
              </w:rPr>
            </w:pPr>
            <w:r w:rsidRPr="00643EDB">
              <w:rPr>
                <w:rFonts w:ascii="Proba Pro Lt" w:hAnsi="Proba Pro Lt" w:cs="Arial"/>
                <w:sz w:val="20"/>
                <w:szCs w:val="20"/>
              </w:rPr>
              <w:t xml:space="preserve">&lt; 60 % </w:t>
            </w:r>
            <w:r w:rsidR="00582BFE" w:rsidRPr="00643EDB">
              <w:rPr>
                <w:rFonts w:ascii="Proba Pro Lt" w:hAnsi="Proba Pro Lt" w:cs="Arial"/>
                <w:sz w:val="20"/>
                <w:szCs w:val="20"/>
              </w:rPr>
              <w:t>fail</w:t>
            </w:r>
            <w:r w:rsidRPr="00643EDB">
              <w:rPr>
                <w:rFonts w:ascii="Proba Pro Lt" w:hAnsi="Proba Pro Lt" w:cs="Arial"/>
                <w:sz w:val="20"/>
                <w:szCs w:val="20"/>
              </w:rPr>
              <w:t xml:space="preserve"> (1)</w:t>
            </w:r>
          </w:p>
          <w:p w14:paraId="3F16CC75" w14:textId="573B66FC" w:rsidR="00D12FA3" w:rsidRPr="00643EDB" w:rsidRDefault="00D12FA3" w:rsidP="00643EDB">
            <w:pPr>
              <w:spacing w:after="0" w:line="240" w:lineRule="auto"/>
              <w:rPr>
                <w:rFonts w:ascii="Proba Pro Lt" w:hAnsi="Proba Pro Lt" w:cs="Arial"/>
                <w:sz w:val="20"/>
                <w:szCs w:val="20"/>
              </w:rPr>
            </w:pPr>
            <w:r w:rsidRPr="00643EDB">
              <w:rPr>
                <w:rFonts w:ascii="Arial" w:hAnsi="Arial" w:cs="Arial"/>
                <w:sz w:val="20"/>
                <w:szCs w:val="20"/>
              </w:rPr>
              <w:lastRenderedPageBreak/>
              <w:t>≥</w:t>
            </w:r>
            <w:r w:rsidRPr="00643EDB">
              <w:rPr>
                <w:rFonts w:ascii="Proba Pro Lt" w:hAnsi="Proba Pro Lt" w:cs="Arial"/>
                <w:sz w:val="20"/>
                <w:szCs w:val="20"/>
              </w:rPr>
              <w:t xml:space="preserve"> 60 % </w:t>
            </w:r>
            <w:r w:rsidR="00582BFE" w:rsidRPr="00643EDB">
              <w:rPr>
                <w:rFonts w:ascii="Proba Pro Lt" w:hAnsi="Proba Pro Lt" w:cs="Arial"/>
                <w:sz w:val="20"/>
                <w:szCs w:val="20"/>
              </w:rPr>
              <w:t>sufficient</w:t>
            </w:r>
            <w:r w:rsidRPr="00643EDB">
              <w:rPr>
                <w:rFonts w:ascii="Proba Pro Lt" w:hAnsi="Proba Pro Lt" w:cs="Arial"/>
                <w:sz w:val="20"/>
                <w:szCs w:val="20"/>
              </w:rPr>
              <w:t xml:space="preserve"> (2)</w:t>
            </w:r>
          </w:p>
          <w:p w14:paraId="68AE76FF" w14:textId="0DF21DAF" w:rsidR="00D12FA3" w:rsidRPr="00643EDB" w:rsidRDefault="00D12FA3" w:rsidP="00643EDB">
            <w:pPr>
              <w:spacing w:after="0" w:line="240" w:lineRule="auto"/>
              <w:rPr>
                <w:rFonts w:ascii="Proba Pro Lt" w:hAnsi="Proba Pro Lt" w:cs="Arial"/>
                <w:sz w:val="20"/>
                <w:szCs w:val="20"/>
              </w:rPr>
            </w:pPr>
            <w:r w:rsidRPr="00643EDB">
              <w:rPr>
                <w:rFonts w:ascii="Arial" w:hAnsi="Arial" w:cs="Arial"/>
                <w:sz w:val="20"/>
                <w:szCs w:val="20"/>
              </w:rPr>
              <w:t>≥</w:t>
            </w:r>
            <w:r w:rsidRPr="00643EDB">
              <w:rPr>
                <w:rFonts w:ascii="Proba Pro Lt" w:hAnsi="Proba Pro Lt" w:cs="Arial"/>
                <w:sz w:val="20"/>
                <w:szCs w:val="20"/>
              </w:rPr>
              <w:t xml:space="preserve"> 70 % </w:t>
            </w:r>
            <w:r w:rsidR="00C810D7" w:rsidRPr="00643EDB">
              <w:rPr>
                <w:rFonts w:ascii="Proba Pro Lt" w:hAnsi="Proba Pro Lt" w:cs="Arial"/>
                <w:sz w:val="20"/>
                <w:szCs w:val="20"/>
              </w:rPr>
              <w:t>good</w:t>
            </w:r>
            <w:r w:rsidRPr="00643EDB">
              <w:rPr>
                <w:rFonts w:ascii="Proba Pro Lt" w:hAnsi="Proba Pro Lt" w:cs="Arial"/>
                <w:sz w:val="20"/>
                <w:szCs w:val="20"/>
              </w:rPr>
              <w:t xml:space="preserve"> (3)</w:t>
            </w:r>
          </w:p>
          <w:p w14:paraId="08181451" w14:textId="5AFA1A11" w:rsidR="00D12FA3" w:rsidRPr="00643EDB" w:rsidRDefault="00D12FA3" w:rsidP="00643EDB">
            <w:pPr>
              <w:spacing w:after="0" w:line="240" w:lineRule="auto"/>
              <w:rPr>
                <w:rFonts w:ascii="Proba Pro Lt" w:hAnsi="Proba Pro Lt" w:cs="Arial"/>
                <w:sz w:val="20"/>
                <w:szCs w:val="20"/>
              </w:rPr>
            </w:pPr>
            <w:r w:rsidRPr="00643EDB">
              <w:rPr>
                <w:rFonts w:ascii="Arial" w:hAnsi="Arial" w:cs="Arial"/>
                <w:sz w:val="20"/>
                <w:szCs w:val="20"/>
              </w:rPr>
              <w:t>≥</w:t>
            </w:r>
            <w:r w:rsidRPr="00643EDB">
              <w:rPr>
                <w:rFonts w:ascii="Proba Pro Lt" w:hAnsi="Proba Pro Lt" w:cs="Arial"/>
                <w:sz w:val="20"/>
                <w:szCs w:val="20"/>
              </w:rPr>
              <w:t xml:space="preserve"> 80 % </w:t>
            </w:r>
            <w:r w:rsidR="00C810D7" w:rsidRPr="00643EDB">
              <w:rPr>
                <w:rFonts w:ascii="Proba Pro Lt" w:hAnsi="Proba Pro Lt" w:cs="Arial"/>
                <w:sz w:val="20"/>
                <w:szCs w:val="20"/>
              </w:rPr>
              <w:t>very good</w:t>
            </w:r>
            <w:r w:rsidRPr="00643EDB">
              <w:rPr>
                <w:rFonts w:ascii="Proba Pro Lt" w:hAnsi="Proba Pro Lt" w:cs="Arial"/>
                <w:sz w:val="20"/>
                <w:szCs w:val="20"/>
              </w:rPr>
              <w:t xml:space="preserve"> (4)</w:t>
            </w:r>
          </w:p>
          <w:p w14:paraId="1ED02EAF" w14:textId="2FB0F4EE" w:rsidR="00D12FA3" w:rsidRPr="00643EDB" w:rsidRDefault="00D12FA3" w:rsidP="00643EDB">
            <w:pPr>
              <w:spacing w:after="0" w:line="240" w:lineRule="auto"/>
              <w:rPr>
                <w:rFonts w:ascii="Proba Pro Lt" w:hAnsi="Proba Pro Lt"/>
                <w:sz w:val="20"/>
                <w:szCs w:val="20"/>
              </w:rPr>
            </w:pPr>
            <w:r w:rsidRPr="00643EDB">
              <w:rPr>
                <w:rFonts w:ascii="Arial" w:hAnsi="Arial" w:cs="Arial"/>
                <w:sz w:val="20"/>
                <w:szCs w:val="20"/>
              </w:rPr>
              <w:t>≥</w:t>
            </w:r>
            <w:r w:rsidRPr="00643EDB">
              <w:rPr>
                <w:rFonts w:ascii="Proba Pro Lt" w:hAnsi="Proba Pro Lt" w:cs="Arial"/>
                <w:sz w:val="20"/>
                <w:szCs w:val="20"/>
              </w:rPr>
              <w:t xml:space="preserve"> 90 % </w:t>
            </w:r>
            <w:r w:rsidR="00C810D7" w:rsidRPr="00643EDB">
              <w:rPr>
                <w:rFonts w:ascii="Proba Pro Lt" w:hAnsi="Proba Pro Lt" w:cs="Arial"/>
                <w:sz w:val="20"/>
                <w:szCs w:val="20"/>
              </w:rPr>
              <w:t>excellent</w:t>
            </w:r>
            <w:r w:rsidRPr="00643EDB">
              <w:rPr>
                <w:rFonts w:ascii="Proba Pro Lt" w:hAnsi="Proba Pro Lt" w:cs="Arial"/>
                <w:sz w:val="20"/>
                <w:szCs w:val="20"/>
              </w:rPr>
              <w:t xml:space="preserve"> (5)</w:t>
            </w:r>
          </w:p>
        </w:tc>
      </w:tr>
      <w:tr w:rsidR="00D12FA3" w:rsidRPr="00643EDB" w14:paraId="5C06E288" w14:textId="77777777" w:rsidTr="00D12FA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90C6A60" w14:textId="5F455DF3" w:rsidR="00D12FA3"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2.10. Student responsibilities</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C59EFA4" w14:textId="0E625DCC" w:rsidR="00D12FA3" w:rsidRPr="00643EDB" w:rsidRDefault="0099527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r w:rsidR="00C810D7" w:rsidRPr="00643EDB">
              <w:rPr>
                <w:rFonts w:ascii="Proba Pro Lt" w:hAnsi="Proba Pro Lt" w:cs="Arial"/>
                <w:sz w:val="20"/>
                <w:szCs w:val="20"/>
              </w:rPr>
              <w:t>:</w:t>
            </w:r>
          </w:p>
          <w:p w14:paraId="41EB1B9A" w14:textId="77777777" w:rsidR="00161EAC" w:rsidRPr="00643EDB" w:rsidRDefault="00161EAC" w:rsidP="00585340">
            <w:pPr>
              <w:pStyle w:val="ListParagraph"/>
              <w:numPr>
                <w:ilvl w:val="0"/>
                <w:numId w:val="192"/>
              </w:numPr>
              <w:tabs>
                <w:tab w:val="left" w:pos="2820"/>
              </w:tabs>
              <w:spacing w:after="0" w:line="240" w:lineRule="auto"/>
              <w:rPr>
                <w:rFonts w:ascii="Proba Pro Lt" w:hAnsi="Proba Pro Lt" w:cs="Arial"/>
                <w:i/>
                <w:sz w:val="20"/>
                <w:szCs w:val="20"/>
                <w:lang w:val="en-GB"/>
              </w:rPr>
            </w:pPr>
            <w:r w:rsidRPr="00643EDB">
              <w:rPr>
                <w:rFonts w:ascii="Proba Pro Lt" w:hAnsi="Proba Pro Lt" w:cs="Arial"/>
                <w:sz w:val="20"/>
                <w:szCs w:val="20"/>
                <w:lang w:val="en-GB"/>
              </w:rPr>
              <w:t>successfully do all the exercises in practical work</w:t>
            </w:r>
          </w:p>
          <w:p w14:paraId="4C35FCA3" w14:textId="3ED9C8B4" w:rsidR="00D87CC0" w:rsidRPr="00643EDB" w:rsidRDefault="00161EAC" w:rsidP="00585340">
            <w:pPr>
              <w:pStyle w:val="ListParagraph"/>
              <w:numPr>
                <w:ilvl w:val="0"/>
                <w:numId w:val="192"/>
              </w:numPr>
              <w:tabs>
                <w:tab w:val="left" w:pos="2820"/>
              </w:tabs>
              <w:spacing w:after="0" w:line="240" w:lineRule="auto"/>
              <w:rPr>
                <w:rFonts w:ascii="Proba Pro Lt" w:hAnsi="Proba Pro Lt" w:cs="Arial"/>
                <w:color w:val="000000"/>
                <w:sz w:val="20"/>
                <w:szCs w:val="20"/>
                <w:lang w:val="en-GB"/>
              </w:rPr>
            </w:pPr>
            <w:r w:rsidRPr="00643EDB">
              <w:rPr>
                <w:rFonts w:ascii="Proba Pro Lt" w:hAnsi="Proba Pro Lt"/>
                <w:sz w:val="20"/>
                <w:szCs w:val="20"/>
                <w:lang w:val="en-GB"/>
              </w:rPr>
              <w:t>a</w:t>
            </w:r>
            <w:r w:rsidR="00D87CC0" w:rsidRPr="00643EDB">
              <w:rPr>
                <w:rFonts w:ascii="Proba Pro Lt" w:hAnsi="Proba Pro Lt"/>
                <w:sz w:val="20"/>
                <w:szCs w:val="20"/>
                <w:lang w:val="en-GB"/>
              </w:rPr>
              <w:t>tt</w:t>
            </w:r>
            <w:r w:rsidR="008A2FFE" w:rsidRPr="00643EDB">
              <w:rPr>
                <w:rFonts w:ascii="Proba Pro Lt" w:hAnsi="Proba Pro Lt"/>
                <w:sz w:val="20"/>
                <w:szCs w:val="20"/>
                <w:lang w:val="en-GB"/>
              </w:rPr>
              <w:t>end all lectures (a maximum of two</w:t>
            </w:r>
            <w:r w:rsidR="00D87CC0" w:rsidRPr="00643EDB">
              <w:rPr>
                <w:rFonts w:ascii="Proba Pro Lt" w:hAnsi="Proba Pro Lt"/>
                <w:sz w:val="20"/>
                <w:szCs w:val="20"/>
                <w:lang w:val="en-GB"/>
              </w:rPr>
              <w:t xml:space="preserve"> unjustified absences is allowed)</w:t>
            </w:r>
          </w:p>
          <w:p w14:paraId="4E29E2F0" w14:textId="77BBFF54" w:rsidR="00D87CC0" w:rsidRPr="00643EDB" w:rsidRDefault="00161EAC" w:rsidP="00585340">
            <w:pPr>
              <w:pStyle w:val="ListParagraph"/>
              <w:numPr>
                <w:ilvl w:val="0"/>
                <w:numId w:val="192"/>
              </w:numPr>
              <w:tabs>
                <w:tab w:val="left" w:pos="2820"/>
              </w:tabs>
              <w:spacing w:after="0" w:line="240" w:lineRule="auto"/>
              <w:rPr>
                <w:rFonts w:ascii="Proba Pro Lt" w:hAnsi="Proba Pro Lt" w:cs="Arial"/>
                <w:color w:val="000000"/>
                <w:sz w:val="20"/>
                <w:szCs w:val="20"/>
                <w:lang w:val="en-GB"/>
              </w:rPr>
            </w:pPr>
            <w:r w:rsidRPr="00643EDB">
              <w:rPr>
                <w:rFonts w:ascii="Proba Pro Lt" w:hAnsi="Proba Pro Lt"/>
                <w:sz w:val="20"/>
                <w:szCs w:val="20"/>
                <w:lang w:val="en-GB"/>
              </w:rPr>
              <w:t>w</w:t>
            </w:r>
            <w:r w:rsidR="00D87CC0" w:rsidRPr="00643EDB">
              <w:rPr>
                <w:rFonts w:ascii="Proba Pro Lt" w:hAnsi="Proba Pro Lt"/>
                <w:sz w:val="20"/>
                <w:szCs w:val="20"/>
                <w:lang w:val="en-GB"/>
              </w:rPr>
              <w:t>rite a report and give an independent presentation</w:t>
            </w:r>
          </w:p>
          <w:p w14:paraId="624068F1" w14:textId="1989D3B6" w:rsidR="00D12FA3" w:rsidRPr="00643EDB" w:rsidRDefault="00161EAC" w:rsidP="00585340">
            <w:pPr>
              <w:pStyle w:val="ListParagraph"/>
              <w:numPr>
                <w:ilvl w:val="0"/>
                <w:numId w:val="192"/>
              </w:numPr>
              <w:tabs>
                <w:tab w:val="left" w:pos="2820"/>
              </w:tabs>
              <w:suppressAutoHyphens/>
              <w:autoSpaceDN w:val="0"/>
              <w:spacing w:after="0" w:line="240" w:lineRule="auto"/>
              <w:contextualSpacing w:val="0"/>
              <w:textAlignment w:val="baseline"/>
              <w:rPr>
                <w:rFonts w:ascii="Proba Pro Lt" w:hAnsi="Proba Pro Lt"/>
                <w:sz w:val="20"/>
                <w:szCs w:val="20"/>
              </w:rPr>
            </w:pPr>
            <w:r w:rsidRPr="00643EDB">
              <w:rPr>
                <w:rFonts w:ascii="Proba Pro Lt" w:hAnsi="Proba Pro Lt" w:cs="Arial"/>
                <w:sz w:val="20"/>
                <w:szCs w:val="20"/>
                <w:lang w:val="en-GB"/>
              </w:rPr>
              <w:t>a</w:t>
            </w:r>
            <w:r w:rsidR="00D87CC0" w:rsidRPr="00643EDB">
              <w:rPr>
                <w:rFonts w:ascii="Proba Pro Lt" w:hAnsi="Proba Pro Lt" w:cs="Arial"/>
                <w:sz w:val="20"/>
                <w:szCs w:val="20"/>
                <w:lang w:val="en-GB"/>
              </w:rPr>
              <w:t>chieve a minimum of 60 total points on the written and oral exam</w:t>
            </w:r>
          </w:p>
        </w:tc>
      </w:tr>
      <w:tr w:rsidR="00D12FA3" w:rsidRPr="00643EDB" w14:paraId="217927B5" w14:textId="77777777" w:rsidTr="00D12FA3">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F2D5459" w14:textId="5914AD32" w:rsidR="00D12FA3" w:rsidRPr="00643EDB" w:rsidRDefault="00C810D7" w:rsidP="00643EDB">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5149"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5909A51C" w14:textId="33F421DD" w:rsidR="00D12FA3" w:rsidRPr="00643EDB" w:rsidRDefault="00C810D7"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1334"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621007A6" w14:textId="7F6D90D9" w:rsidR="00D12FA3" w:rsidRPr="00643EDB" w:rsidRDefault="00C810D7"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146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1C025B66" w14:textId="31B40AF7" w:rsidR="00D12FA3" w:rsidRPr="00643EDB" w:rsidRDefault="00C810D7"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D12FA3" w:rsidRPr="00643EDB" w14:paraId="7385C6BB" w14:textId="77777777" w:rsidTr="00D12FA3">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FF50174" w14:textId="77777777" w:rsidR="00D12FA3" w:rsidRPr="00643EDB" w:rsidRDefault="00D12FA3" w:rsidP="00585340">
            <w:pPr>
              <w:numPr>
                <w:ilvl w:val="0"/>
                <w:numId w:val="193"/>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3545898C" w14:textId="3EAE71EF" w:rsidR="00D12FA3" w:rsidRPr="00643EDB" w:rsidRDefault="00D12FA3"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t xml:space="preserve">Dijana Njerš: Fachsprache Deutsch fur Lebensmitteltechnologie, Biotechnologie und Nutrizionismus </w:t>
            </w:r>
            <w:r w:rsidRPr="00643EDB">
              <w:rPr>
                <w:rFonts w:ascii="Proba Pro Lt" w:hAnsi="Proba Pro Lt" w:cs="Arial"/>
                <w:sz w:val="20"/>
                <w:szCs w:val="20"/>
                <w:shd w:val="clear" w:color="auto" w:fill="FFFFFF"/>
              </w:rPr>
              <w:t>(interna</w:t>
            </w:r>
            <w:r w:rsidR="00D87CC0" w:rsidRPr="00643EDB">
              <w:rPr>
                <w:rFonts w:ascii="Proba Pro Lt" w:hAnsi="Proba Pro Lt" w:cs="Arial"/>
                <w:sz w:val="20"/>
                <w:szCs w:val="20"/>
                <w:shd w:val="clear" w:color="auto" w:fill="FFFFFF"/>
              </w:rPr>
              <w:t>l script</w:t>
            </w:r>
            <w:r w:rsidRPr="00643EDB">
              <w:rPr>
                <w:rFonts w:ascii="Proba Pro Lt" w:hAnsi="Proba Pro Lt" w:cs="Arial"/>
                <w:sz w:val="20"/>
                <w:szCs w:val="20"/>
                <w:shd w:val="clear" w:color="auto" w:fill="FFFFFF"/>
              </w:rPr>
              <w:t>)</w:t>
            </w:r>
          </w:p>
        </w:tc>
        <w:tc>
          <w:tcPr>
            <w:tcW w:w="1334" w:type="dxa"/>
            <w:gridSpan w:val="3"/>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47BA817F" w14:textId="5F007762" w:rsidR="00D12FA3" w:rsidRPr="00643EDB" w:rsidRDefault="00242330" w:rsidP="00643EDB">
            <w:pPr>
              <w:tabs>
                <w:tab w:val="left" w:pos="2820"/>
              </w:tabs>
              <w:spacing w:after="0" w:line="240" w:lineRule="auto"/>
              <w:jc w:val="center"/>
              <w:rPr>
                <w:rFonts w:ascii="Proba Pro Lt" w:hAnsi="Proba Pro Lt"/>
                <w:sz w:val="20"/>
                <w:szCs w:val="20"/>
              </w:rPr>
            </w:pPr>
            <w:r w:rsidRPr="00643EDB">
              <w:rPr>
                <w:rFonts w:ascii="Proba Pro Lt" w:hAnsi="Proba Pro Lt" w:cs="Arial"/>
                <w:color w:val="000000"/>
                <w:sz w:val="20"/>
                <w:szCs w:val="20"/>
              </w:rPr>
              <w:t>0</w:t>
            </w:r>
          </w:p>
        </w:tc>
        <w:tc>
          <w:tcPr>
            <w:tcW w:w="1462"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906C378" w14:textId="627DEECE" w:rsidR="00D12FA3" w:rsidRPr="00643EDB" w:rsidRDefault="00242330" w:rsidP="00643EDB">
            <w:pPr>
              <w:tabs>
                <w:tab w:val="left" w:pos="2820"/>
              </w:tabs>
              <w:spacing w:after="0" w:line="240" w:lineRule="auto"/>
              <w:jc w:val="center"/>
              <w:rPr>
                <w:rFonts w:ascii="Proba Pro Lt" w:hAnsi="Proba Pro Lt"/>
                <w:sz w:val="20"/>
                <w:szCs w:val="20"/>
              </w:rPr>
            </w:pPr>
            <w:r w:rsidRPr="00643EDB">
              <w:rPr>
                <w:rFonts w:ascii="Proba Pro Lt" w:hAnsi="Proba Pro Lt" w:cs="Arial"/>
                <w:color w:val="000000"/>
                <w:sz w:val="20"/>
                <w:szCs w:val="20"/>
              </w:rPr>
              <w:t>YES, Merlin and web pages</w:t>
            </w:r>
          </w:p>
        </w:tc>
      </w:tr>
      <w:tr w:rsidR="00D12FA3" w:rsidRPr="00643EDB" w14:paraId="266AA830" w14:textId="77777777" w:rsidTr="00D12FA3">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0E21AAC" w14:textId="14AE68E7" w:rsidR="00D12FA3" w:rsidRPr="00643EDB" w:rsidRDefault="00C810D7"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7D25E3F0" w14:textId="414710F1" w:rsidR="00D12FA3" w:rsidRPr="00643EDB" w:rsidRDefault="00D12FA3" w:rsidP="00585340">
            <w:pPr>
              <w:pStyle w:val="ListParagraph"/>
              <w:numPr>
                <w:ilvl w:val="0"/>
                <w:numId w:val="194"/>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643EDB">
              <w:rPr>
                <w:rFonts w:ascii="Proba Pro Lt" w:hAnsi="Proba Pro Lt" w:cs="Arial"/>
                <w:sz w:val="20"/>
                <w:szCs w:val="20"/>
              </w:rPr>
              <w:t>Deutsch – Eine Einführung in die Fachsprache, VEB Verlag Enzyklopädie Leipzig, 2005</w:t>
            </w:r>
          </w:p>
          <w:p w14:paraId="31A67BE1" w14:textId="4E2DCB6E" w:rsidR="00D12FA3" w:rsidRPr="00643EDB" w:rsidRDefault="00D12FA3" w:rsidP="00585340">
            <w:pPr>
              <w:pStyle w:val="ListParagraph"/>
              <w:numPr>
                <w:ilvl w:val="0"/>
                <w:numId w:val="19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643EDB">
              <w:rPr>
                <w:rFonts w:ascii="Proba Pro Lt" w:hAnsi="Proba Pro Lt" w:cs="Arial"/>
                <w:sz w:val="20"/>
                <w:szCs w:val="20"/>
              </w:rPr>
              <w:t>Schade, Günther: Einführung in die deutsche Sprache der Wissenschaft, Erich Schmidt Verlag Berlin, 1999</w:t>
            </w:r>
          </w:p>
          <w:p w14:paraId="5AEB3855" w14:textId="5A29DEEF" w:rsidR="00D12FA3" w:rsidRPr="00643EDB" w:rsidRDefault="00D12FA3" w:rsidP="00585340">
            <w:pPr>
              <w:pStyle w:val="ListParagraph"/>
              <w:numPr>
                <w:ilvl w:val="0"/>
                <w:numId w:val="19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643EDB">
              <w:rPr>
                <w:rFonts w:ascii="Proba Pro Lt" w:hAnsi="Proba Pro Lt" w:cs="Arial"/>
                <w:sz w:val="20"/>
                <w:szCs w:val="20"/>
              </w:rPr>
              <w:t>Latour Bernd: Grammatik in wissenschaftlichen Texten, Max Hueber Verlag, Ismaning, 2008</w:t>
            </w:r>
          </w:p>
          <w:p w14:paraId="0CDD0DAB" w14:textId="33BE0BDC" w:rsidR="00D12FA3" w:rsidRPr="00643EDB" w:rsidRDefault="00D12FA3" w:rsidP="00585340">
            <w:pPr>
              <w:pStyle w:val="ListParagraph"/>
              <w:numPr>
                <w:ilvl w:val="0"/>
                <w:numId w:val="19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643EDB">
              <w:rPr>
                <w:rFonts w:ascii="Proba Pro Lt" w:hAnsi="Proba Pro Lt" w:cs="Arial"/>
                <w:sz w:val="20"/>
                <w:szCs w:val="20"/>
              </w:rPr>
              <w:t>Fandrych Christian: Klipp und Klar – Übungsgrammatik Deutsch in 99 Schritten, Klett Edition Deutsch, Stuttgart, 2000</w:t>
            </w:r>
          </w:p>
          <w:p w14:paraId="1762051B" w14:textId="723C056D" w:rsidR="00D12FA3" w:rsidRPr="00643EDB" w:rsidRDefault="00D12FA3" w:rsidP="00585340">
            <w:pPr>
              <w:pStyle w:val="ListParagraph"/>
              <w:numPr>
                <w:ilvl w:val="0"/>
                <w:numId w:val="194"/>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643EDB">
              <w:rPr>
                <w:rFonts w:ascii="Proba Pro Lt" w:hAnsi="Proba Pro Lt" w:cs="Arial"/>
                <w:sz w:val="20"/>
                <w:szCs w:val="20"/>
              </w:rPr>
              <w:t>Ternes Waldemar: Naturwissenschaftliche Grundlagen der Lebensmittelzubereitung, Behr's Verlag, Hamburg, 2000</w:t>
            </w:r>
          </w:p>
        </w:tc>
      </w:tr>
      <w:tr w:rsidR="00D12FA3" w:rsidRPr="00643EDB" w14:paraId="4B3E05B5" w14:textId="77777777" w:rsidTr="00D12FA3">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4C308EF" w14:textId="1D9B6544" w:rsidR="00D12FA3" w:rsidRPr="00643EDB" w:rsidRDefault="00C810D7"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293AAE50" w14:textId="051D0A2F" w:rsidR="00D12FA3" w:rsidRPr="00643EDB" w:rsidRDefault="00C810D7" w:rsidP="00643EDB">
            <w:pPr>
              <w:tabs>
                <w:tab w:val="left" w:pos="2820"/>
              </w:tabs>
              <w:spacing w:after="0" w:line="240" w:lineRule="auto"/>
              <w:rPr>
                <w:rFonts w:ascii="Proba Pro Lt" w:hAnsi="Proba Pro Lt"/>
                <w:sz w:val="20"/>
                <w:szCs w:val="20"/>
              </w:rPr>
            </w:pPr>
            <w:r w:rsidRPr="00643EDB">
              <w:rPr>
                <w:rFonts w:ascii="Proba Pro Lt" w:hAnsi="Proba Pro Lt" w:cs="Arial"/>
                <w:i/>
                <w:sz w:val="20"/>
                <w:szCs w:val="20"/>
              </w:rPr>
              <w:t>Exam dates are published in Stu</w:t>
            </w:r>
            <w:r w:rsidR="00242330" w:rsidRPr="00643EDB">
              <w:rPr>
                <w:rFonts w:ascii="Proba Pro Lt" w:hAnsi="Proba Pro Lt" w:cs="Arial"/>
                <w:i/>
                <w:sz w:val="20"/>
                <w:szCs w:val="20"/>
              </w:rPr>
              <w:t>domat.</w:t>
            </w:r>
          </w:p>
        </w:tc>
      </w:tr>
      <w:tr w:rsidR="00D12FA3" w:rsidRPr="00643EDB" w14:paraId="413D04DE" w14:textId="77777777" w:rsidTr="00D12FA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20483BF" w14:textId="34C4746B" w:rsidR="00D12FA3" w:rsidRPr="00643EDB" w:rsidRDefault="00C810D7"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023EE0A6" w14:textId="04AE059E" w:rsidR="00D12FA3" w:rsidRPr="00643EDB" w:rsidRDefault="00D12FA3" w:rsidP="00643EDB">
            <w:pPr>
              <w:tabs>
                <w:tab w:val="left" w:pos="2820"/>
              </w:tabs>
              <w:spacing w:after="0" w:line="240" w:lineRule="auto"/>
              <w:rPr>
                <w:rFonts w:ascii="Proba Pro Lt" w:hAnsi="Proba Pro Lt"/>
                <w:sz w:val="20"/>
                <w:szCs w:val="20"/>
              </w:rPr>
            </w:pPr>
            <w:r w:rsidRPr="00643EDB">
              <w:rPr>
                <w:rStyle w:val="PlaceholderText"/>
                <w:rFonts w:ascii="Proba Pro Lt" w:hAnsi="Proba Pro Lt" w:cs="Arial"/>
                <w:sz w:val="20"/>
                <w:szCs w:val="20"/>
              </w:rPr>
              <w:t xml:space="preserve">- </w:t>
            </w:r>
          </w:p>
        </w:tc>
      </w:tr>
    </w:tbl>
    <w:p w14:paraId="2F4F0696" w14:textId="31BCC8F7" w:rsidR="00D12FA3" w:rsidRPr="00643EDB" w:rsidRDefault="00D12FA3" w:rsidP="00643EDB">
      <w:pPr>
        <w:spacing w:after="0" w:line="240" w:lineRule="auto"/>
        <w:rPr>
          <w:rFonts w:ascii="Proba Pro Lt" w:hAnsi="Proba Pro Lt"/>
          <w:sz w:val="20"/>
          <w:szCs w:val="20"/>
        </w:rPr>
      </w:pPr>
    </w:p>
    <w:p w14:paraId="32766833" w14:textId="77777777" w:rsidR="00425BA6" w:rsidRPr="00643EDB" w:rsidRDefault="00425BA6" w:rsidP="00643EDB">
      <w:pPr>
        <w:spacing w:after="0" w:line="240" w:lineRule="auto"/>
        <w:rPr>
          <w:rFonts w:ascii="Proba Pro Lt" w:hAnsi="Proba Pro Lt"/>
          <w:sz w:val="20"/>
          <w:szCs w:val="20"/>
        </w:rPr>
      </w:pPr>
    </w:p>
    <w:tbl>
      <w:tblPr>
        <w:tblW w:w="5000" w:type="pct"/>
        <w:tblLayout w:type="fixed"/>
        <w:tblCellMar>
          <w:left w:w="10" w:type="dxa"/>
          <w:right w:w="10" w:type="dxa"/>
        </w:tblCellMar>
        <w:tblLook w:val="04A0" w:firstRow="1" w:lastRow="0" w:firstColumn="1" w:lastColumn="0" w:noHBand="0" w:noVBand="1"/>
      </w:tblPr>
      <w:tblGrid>
        <w:gridCol w:w="2460"/>
        <w:gridCol w:w="1636"/>
        <w:gridCol w:w="567"/>
        <w:gridCol w:w="567"/>
        <w:gridCol w:w="567"/>
        <w:gridCol w:w="654"/>
        <w:gridCol w:w="580"/>
        <w:gridCol w:w="467"/>
        <w:gridCol w:w="68"/>
        <w:gridCol w:w="863"/>
        <w:gridCol w:w="335"/>
        <w:gridCol w:w="577"/>
        <w:gridCol w:w="586"/>
        <w:gridCol w:w="509"/>
      </w:tblGrid>
      <w:tr w:rsidR="00961BC9" w:rsidRPr="00643EDB" w14:paraId="2156A157" w14:textId="77777777" w:rsidTr="00961BC9">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11F28EA2" w14:textId="3553ED81" w:rsidR="00961BC9" w:rsidRPr="00643EDB" w:rsidRDefault="00C810D7" w:rsidP="00643EDB">
            <w:pPr>
              <w:spacing w:after="0" w:line="240" w:lineRule="auto"/>
              <w:rPr>
                <w:rFonts w:ascii="Proba Pro Lt" w:hAnsi="Proba Pro Lt"/>
                <w:b/>
                <w:sz w:val="20"/>
                <w:szCs w:val="20"/>
              </w:rPr>
            </w:pPr>
            <w:r w:rsidRPr="00643EDB">
              <w:rPr>
                <w:rFonts w:ascii="Proba Pro Lt" w:hAnsi="Proba Pro Lt"/>
                <w:b/>
                <w:sz w:val="20"/>
                <w:szCs w:val="20"/>
              </w:rPr>
              <w:t>1. GENERAL INFORMATION</w:t>
            </w:r>
          </w:p>
        </w:tc>
      </w:tr>
      <w:tr w:rsidR="00961BC9" w:rsidRPr="00643EDB" w14:paraId="519B8340" w14:textId="77777777" w:rsidTr="00961BC9">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13783AD5" w14:textId="034E0F01" w:rsidR="00961BC9" w:rsidRPr="00643EDB" w:rsidRDefault="0015781F" w:rsidP="00643EDB">
            <w:pPr>
              <w:spacing w:after="0" w:line="240" w:lineRule="auto"/>
              <w:rPr>
                <w:rFonts w:ascii="Proba Pro Lt" w:hAnsi="Proba Pro Lt"/>
                <w:b/>
                <w:sz w:val="20"/>
                <w:szCs w:val="20"/>
              </w:rPr>
            </w:pPr>
            <w:r w:rsidRPr="00643EDB">
              <w:rPr>
                <w:rStyle w:val="Strong"/>
                <w:rFonts w:ascii="Proba Pro Lt" w:hAnsi="Proba Pro Lt" w:cs="Arial"/>
                <w:b w:val="0"/>
                <w:sz w:val="20"/>
                <w:szCs w:val="20"/>
                <w:lang w:val="en-GB"/>
              </w:rPr>
              <w:t xml:space="preserve">1.1. Course lecturer(s)  </w:t>
            </w:r>
          </w:p>
        </w:tc>
        <w:tc>
          <w:tcPr>
            <w:tcW w:w="333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675C803" w14:textId="7F548DB7" w:rsidR="00961BC9" w:rsidRPr="00643EDB" w:rsidRDefault="00CC1812" w:rsidP="00643EDB">
            <w:pPr>
              <w:spacing w:after="0" w:line="240" w:lineRule="auto"/>
              <w:rPr>
                <w:rStyle w:val="Hyperlink"/>
                <w:rFonts w:ascii="Proba Pro Lt" w:hAnsi="Proba Pro Lt"/>
                <w:b/>
                <w:sz w:val="20"/>
                <w:szCs w:val="20"/>
              </w:rPr>
            </w:pPr>
            <w:r w:rsidRPr="00643EDB">
              <w:rPr>
                <w:rFonts w:ascii="Proba Pro Lt" w:hAnsi="Proba Pro Lt"/>
                <w:b/>
                <w:bCs/>
                <w:sz w:val="20"/>
                <w:szCs w:val="20"/>
              </w:rPr>
              <w:fldChar w:fldCharType="begin"/>
            </w:r>
            <w:r w:rsidRPr="00643EDB">
              <w:rPr>
                <w:rFonts w:ascii="Proba Pro Lt" w:hAnsi="Proba Pro Lt"/>
                <w:b/>
                <w:bCs/>
                <w:sz w:val="20"/>
                <w:szCs w:val="20"/>
              </w:rPr>
              <w:instrText xml:space="preserve"> HYPERLINK "http://www.pbf.unizg.hr/en/departments/department_for_general_programmes/section_for_physical_education/lidija_podvalej" </w:instrText>
            </w:r>
            <w:r w:rsidRPr="00643EDB">
              <w:rPr>
                <w:rFonts w:ascii="Proba Pro Lt" w:hAnsi="Proba Pro Lt"/>
                <w:b/>
                <w:bCs/>
                <w:sz w:val="20"/>
                <w:szCs w:val="20"/>
              </w:rPr>
              <w:fldChar w:fldCharType="separate"/>
            </w:r>
            <w:r w:rsidR="00771746" w:rsidRPr="00643EDB">
              <w:rPr>
                <w:rStyle w:val="Hyperlink"/>
                <w:rFonts w:ascii="Proba Pro Lt" w:hAnsi="Proba Pro Lt"/>
                <w:b/>
                <w:bCs/>
                <w:sz w:val="20"/>
                <w:szCs w:val="20"/>
              </w:rPr>
              <w:t xml:space="preserve">Lidija Podvalej, </w:t>
            </w:r>
            <w:r w:rsidR="00DC1355">
              <w:rPr>
                <w:rStyle w:val="Hyperlink"/>
                <w:rFonts w:ascii="Proba Pro Lt" w:hAnsi="Proba Pro Lt"/>
                <w:b/>
                <w:bCs/>
                <w:sz w:val="20"/>
                <w:szCs w:val="20"/>
              </w:rPr>
              <w:t xml:space="preserve">MA, </w:t>
            </w:r>
            <w:r w:rsidR="00771746" w:rsidRPr="00643EDB">
              <w:rPr>
                <w:rStyle w:val="Hyperlink"/>
                <w:rFonts w:ascii="Proba Pro Lt" w:hAnsi="Proba Pro Lt"/>
                <w:b/>
                <w:bCs/>
                <w:sz w:val="20"/>
                <w:szCs w:val="20"/>
              </w:rPr>
              <w:t>Senior Lecturer</w:t>
            </w:r>
          </w:p>
          <w:p w14:paraId="6F86CB44" w14:textId="2393B737" w:rsidR="00961BC9" w:rsidRPr="00643EDB" w:rsidRDefault="00CC1812" w:rsidP="00643EDB">
            <w:pPr>
              <w:spacing w:after="0" w:line="240" w:lineRule="auto"/>
              <w:rPr>
                <w:rFonts w:ascii="Proba Pro Lt" w:hAnsi="Proba Pro Lt"/>
                <w:sz w:val="20"/>
                <w:szCs w:val="20"/>
              </w:rPr>
            </w:pPr>
            <w:r w:rsidRPr="00643EDB">
              <w:rPr>
                <w:rFonts w:ascii="Proba Pro Lt" w:hAnsi="Proba Pro Lt"/>
                <w:b/>
                <w:bCs/>
                <w:sz w:val="20"/>
                <w:szCs w:val="20"/>
              </w:rPr>
              <w:fldChar w:fldCharType="end"/>
            </w:r>
            <w:hyperlink r:id="rId146" w:history="1">
              <w:r w:rsidR="00771746" w:rsidRPr="00643EDB">
                <w:rPr>
                  <w:rStyle w:val="Hyperlink"/>
                  <w:rFonts w:ascii="Proba Pro Lt" w:hAnsi="Proba Pro Lt"/>
                  <w:bCs/>
                  <w:sz w:val="20"/>
                  <w:szCs w:val="20"/>
                </w:rPr>
                <w:t xml:space="preserve">Neven Karković, </w:t>
              </w:r>
              <w:r w:rsidR="00DC1355">
                <w:rPr>
                  <w:rStyle w:val="Hyperlink"/>
                  <w:rFonts w:ascii="Proba Pro Lt" w:hAnsi="Proba Pro Lt"/>
                  <w:bCs/>
                  <w:sz w:val="20"/>
                  <w:szCs w:val="20"/>
                </w:rPr>
                <w:t xml:space="preserve">MA, </w:t>
              </w:r>
              <w:r w:rsidR="00771746" w:rsidRPr="00643EDB">
                <w:rPr>
                  <w:rStyle w:val="Hyperlink"/>
                  <w:rFonts w:ascii="Proba Pro Lt" w:hAnsi="Proba Pro Lt"/>
                  <w:bCs/>
                  <w:sz w:val="20"/>
                  <w:szCs w:val="20"/>
                </w:rPr>
                <w:t>Senior Lecturer</w:t>
              </w:r>
            </w:hyperlink>
          </w:p>
        </w:tc>
        <w:tc>
          <w:tcPr>
            <w:tcW w:w="263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2130E80A" w14:textId="1CD8C2F5" w:rsidR="00961BC9"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872139686"/>
            <w:placeholder>
              <w:docPart w:val="3E8E0F93B48444CBBE389A67875BBA77"/>
            </w:placeholder>
            <w:dropDownList>
              <w:listItem w:value="Choose an item."/>
              <w:listItem w:displayText="winter" w:value="winter"/>
              <w:listItem w:displayText="summer" w:value="summer"/>
            </w:dropDownList>
          </w:sdtPr>
          <w:sdtContent>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6C4296AE" w14:textId="34BA080C" w:rsidR="00961BC9" w:rsidRPr="00643EDB" w:rsidRDefault="00307035" w:rsidP="00643EDB">
                <w:pPr>
                  <w:spacing w:after="0" w:line="240" w:lineRule="auto"/>
                  <w:rPr>
                    <w:rFonts w:ascii="Proba Pro Lt" w:hAnsi="Proba Pro Lt"/>
                    <w:sz w:val="20"/>
                    <w:szCs w:val="20"/>
                  </w:rPr>
                </w:pPr>
                <w:r w:rsidRPr="00643EDB">
                  <w:rPr>
                    <w:rFonts w:ascii="Proba Pro Lt" w:hAnsi="Proba Pro Lt" w:cs="Arial"/>
                    <w:sz w:val="20"/>
                    <w:szCs w:val="20"/>
                    <w:lang w:val="en-GB"/>
                  </w:rPr>
                  <w:t>winter</w:t>
                </w:r>
              </w:p>
            </w:tc>
          </w:sdtContent>
        </w:sdt>
      </w:tr>
      <w:tr w:rsidR="00961BC9" w:rsidRPr="00643EDB" w14:paraId="02F9B590" w14:textId="77777777" w:rsidTr="00961BC9">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560719C5" w14:textId="2B68FC62" w:rsidR="00961BC9" w:rsidRPr="00643EDB" w:rsidRDefault="0015781F" w:rsidP="00643EDB">
            <w:pPr>
              <w:spacing w:after="0" w:line="240" w:lineRule="auto"/>
              <w:rPr>
                <w:rFonts w:ascii="Proba Pro Lt" w:hAnsi="Proba Pro Lt"/>
                <w:sz w:val="20"/>
                <w:szCs w:val="20"/>
              </w:rPr>
            </w:pPr>
            <w:r w:rsidRPr="00643EDB">
              <w:rPr>
                <w:rFonts w:ascii="Proba Pro Lt" w:hAnsi="Proba Pro Lt" w:cs="Arial"/>
                <w:sz w:val="20"/>
                <w:szCs w:val="20"/>
                <w:lang w:val="en-GB"/>
              </w:rPr>
              <w:t>1.2. Course title</w:t>
            </w:r>
          </w:p>
        </w:tc>
        <w:tc>
          <w:tcPr>
            <w:tcW w:w="333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69748D81" w14:textId="7F0F0A8B" w:rsidR="00961BC9" w:rsidRPr="00643EDB" w:rsidRDefault="00DF3F59" w:rsidP="00DC1355">
            <w:pPr>
              <w:tabs>
                <w:tab w:val="left" w:pos="2820"/>
              </w:tabs>
              <w:spacing w:after="0" w:line="240" w:lineRule="auto"/>
              <w:rPr>
                <w:rFonts w:ascii="Proba Pro Lt" w:hAnsi="Proba Pro Lt"/>
                <w:sz w:val="20"/>
                <w:szCs w:val="20"/>
              </w:rPr>
            </w:pPr>
            <w:bookmarkStart w:id="24" w:name="TZK3"/>
            <w:r w:rsidRPr="00643EDB">
              <w:rPr>
                <w:rFonts w:ascii="Proba Pro Lt" w:eastAsia="Times New Roman" w:hAnsi="Proba Pro Lt" w:cs="Times New Roman"/>
                <w:b/>
                <w:bCs/>
                <w:kern w:val="36"/>
                <w:sz w:val="20"/>
                <w:szCs w:val="20"/>
                <w:lang w:eastAsia="hr-HR"/>
              </w:rPr>
              <w:t xml:space="preserve">Physical </w:t>
            </w:r>
            <w:r w:rsidR="00DC1355">
              <w:rPr>
                <w:rFonts w:ascii="Proba Pro Lt" w:eastAsia="Times New Roman" w:hAnsi="Proba Pro Lt" w:cs="Times New Roman"/>
                <w:b/>
                <w:bCs/>
                <w:kern w:val="36"/>
                <w:sz w:val="20"/>
                <w:szCs w:val="20"/>
                <w:lang w:eastAsia="hr-HR"/>
              </w:rPr>
              <w:t>E</w:t>
            </w:r>
            <w:r w:rsidRPr="00643EDB">
              <w:rPr>
                <w:rFonts w:ascii="Proba Pro Lt" w:eastAsia="Times New Roman" w:hAnsi="Proba Pro Lt" w:cs="Times New Roman"/>
                <w:b/>
                <w:bCs/>
                <w:kern w:val="36"/>
                <w:sz w:val="20"/>
                <w:szCs w:val="20"/>
                <w:lang w:eastAsia="hr-HR"/>
              </w:rPr>
              <w:t xml:space="preserve">ducation </w:t>
            </w:r>
            <w:r w:rsidR="00961BC9" w:rsidRPr="00643EDB">
              <w:rPr>
                <w:rFonts w:ascii="Proba Pro Lt" w:eastAsia="Times New Roman" w:hAnsi="Proba Pro Lt" w:cs="Times New Roman"/>
                <w:b/>
                <w:bCs/>
                <w:kern w:val="36"/>
                <w:sz w:val="20"/>
                <w:szCs w:val="20"/>
                <w:lang w:eastAsia="hr-HR"/>
              </w:rPr>
              <w:t>3</w:t>
            </w:r>
            <w:bookmarkEnd w:id="24"/>
          </w:p>
        </w:tc>
        <w:tc>
          <w:tcPr>
            <w:tcW w:w="263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37658021" w14:textId="2EC3A458" w:rsidR="00961BC9"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1.9. Number of ECTS credits allocated</w:t>
            </w:r>
          </w:p>
        </w:tc>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BF14BE7" w14:textId="77777777" w:rsidR="00961BC9" w:rsidRPr="00643EDB" w:rsidRDefault="00961BC9" w:rsidP="00643EDB">
            <w:pPr>
              <w:spacing w:after="0" w:line="240" w:lineRule="auto"/>
              <w:rPr>
                <w:rFonts w:ascii="Proba Pro Lt" w:hAnsi="Proba Pro Lt"/>
                <w:sz w:val="20"/>
                <w:szCs w:val="20"/>
              </w:rPr>
            </w:pPr>
            <w:r w:rsidRPr="00643EDB">
              <w:rPr>
                <w:rFonts w:ascii="Proba Pro Lt" w:hAnsi="Proba Pro Lt"/>
                <w:sz w:val="20"/>
                <w:szCs w:val="20"/>
              </w:rPr>
              <w:t>0</w:t>
            </w:r>
          </w:p>
        </w:tc>
      </w:tr>
      <w:tr w:rsidR="00961BC9" w:rsidRPr="00643EDB" w14:paraId="32A96C8A" w14:textId="77777777" w:rsidTr="00961BC9">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40B70438" w14:textId="64D8B90C" w:rsidR="00961BC9" w:rsidRPr="00643EDB" w:rsidRDefault="0015781F" w:rsidP="00643EDB">
            <w:pPr>
              <w:spacing w:after="0" w:line="240" w:lineRule="auto"/>
              <w:rPr>
                <w:rFonts w:ascii="Proba Pro Lt" w:hAnsi="Proba Pro Lt"/>
                <w:sz w:val="20"/>
                <w:szCs w:val="20"/>
              </w:rPr>
            </w:pPr>
            <w:r w:rsidRPr="00643EDB">
              <w:rPr>
                <w:rFonts w:ascii="Proba Pro Lt" w:hAnsi="Proba Pro Lt" w:cs="Arial"/>
                <w:sz w:val="20"/>
                <w:szCs w:val="20"/>
                <w:lang w:val="en-GB"/>
              </w:rPr>
              <w:t>1.3. Course code</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4829A6F2" w14:textId="77777777" w:rsidR="00961BC9" w:rsidRPr="00643EDB" w:rsidRDefault="00961BC9" w:rsidP="00643EDB">
            <w:pPr>
              <w:spacing w:after="0" w:line="240" w:lineRule="auto"/>
              <w:rPr>
                <w:rFonts w:ascii="Proba Pro Lt" w:hAnsi="Proba Pro Lt"/>
                <w:sz w:val="20"/>
                <w:szCs w:val="20"/>
              </w:rPr>
            </w:pPr>
            <w:r w:rsidRPr="00643EDB">
              <w:rPr>
                <w:rFonts w:ascii="Proba Pro Lt" w:hAnsi="Proba Pro Lt"/>
                <w:sz w:val="20"/>
                <w:szCs w:val="20"/>
              </w:rPr>
              <w:t>32931</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00F67127" w14:textId="6CDFC9A5" w:rsidR="00961BC9"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1.10. Number of contact hours (L+E+S+e-learning)</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95F937A" w14:textId="6F160832" w:rsidR="00961BC9" w:rsidRPr="00643EDB" w:rsidRDefault="00961BC9" w:rsidP="00643EDB">
            <w:pPr>
              <w:spacing w:after="0" w:line="240" w:lineRule="auto"/>
              <w:rPr>
                <w:rFonts w:ascii="Proba Pro Lt" w:hAnsi="Proba Pro Lt"/>
                <w:sz w:val="20"/>
                <w:szCs w:val="20"/>
              </w:rPr>
            </w:pPr>
            <w:r w:rsidRPr="00643EDB">
              <w:rPr>
                <w:rFonts w:ascii="Proba Pro Lt" w:hAnsi="Proba Pro Lt"/>
                <w:sz w:val="20"/>
                <w:szCs w:val="20"/>
              </w:rPr>
              <w:t>0 + 30 + 0 + 0</w:t>
            </w:r>
          </w:p>
        </w:tc>
      </w:tr>
      <w:tr w:rsidR="00961BC9" w:rsidRPr="00643EDB" w14:paraId="58BFE8E8" w14:textId="77777777" w:rsidTr="00961BC9">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28B5B879" w14:textId="76658585" w:rsidR="00961BC9" w:rsidRPr="00643EDB" w:rsidRDefault="0015781F" w:rsidP="00643EDB">
            <w:pPr>
              <w:spacing w:after="0" w:line="240" w:lineRule="auto"/>
              <w:rPr>
                <w:rFonts w:ascii="Proba Pro Lt" w:hAnsi="Proba Pro Lt"/>
                <w:sz w:val="20"/>
                <w:szCs w:val="20"/>
              </w:rPr>
            </w:pPr>
            <w:r w:rsidRPr="00643EDB">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419682779"/>
            <w:placeholder>
              <w:docPart w:val="9DED7210338145669F944FAEFEE8941B"/>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5E72BCFB" w14:textId="4AB550EF" w:rsidR="00961BC9" w:rsidRPr="00643EDB" w:rsidRDefault="00307035" w:rsidP="00643EDB">
                <w:pPr>
                  <w:spacing w:after="0" w:line="240" w:lineRule="auto"/>
                  <w:rPr>
                    <w:rFonts w:ascii="Proba Pro Lt" w:hAnsi="Proba Pro Lt"/>
                    <w:sz w:val="20"/>
                    <w:szCs w:val="20"/>
                  </w:rPr>
                </w:pPr>
                <w:r w:rsidRPr="00643EDB">
                  <w:rPr>
                    <w:rFonts w:ascii="Proba Pro Lt" w:hAnsi="Proba Pro Lt" w:cs="Arial"/>
                    <w:sz w:val="20"/>
                    <w:szCs w:val="20"/>
                    <w:lang w:val="en-GB"/>
                  </w:rPr>
                  <w:t>Undergraduate university study programme Biotechnology</w:t>
                </w:r>
              </w:p>
            </w:tc>
          </w:sdtContent>
        </w:sdt>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72C8C228" w14:textId="54236A50" w:rsidR="00961BC9"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1.11. Expected enrolment in the course</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1ACD804E" w14:textId="77777777" w:rsidR="00961BC9" w:rsidRPr="00643EDB" w:rsidRDefault="00961BC9" w:rsidP="00643EDB">
            <w:pPr>
              <w:spacing w:after="0" w:line="240" w:lineRule="auto"/>
              <w:rPr>
                <w:rFonts w:ascii="Proba Pro Lt" w:hAnsi="Proba Pro Lt"/>
                <w:sz w:val="20"/>
                <w:szCs w:val="20"/>
              </w:rPr>
            </w:pPr>
            <w:r w:rsidRPr="00643EDB">
              <w:rPr>
                <w:rFonts w:ascii="Proba Pro Lt" w:hAnsi="Proba Pro Lt"/>
                <w:sz w:val="20"/>
                <w:szCs w:val="20"/>
              </w:rPr>
              <w:t>60</w:t>
            </w:r>
          </w:p>
        </w:tc>
      </w:tr>
      <w:tr w:rsidR="00961BC9" w:rsidRPr="00643EDB" w14:paraId="0FAECA70" w14:textId="77777777" w:rsidTr="00961BC9">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5556EB70" w14:textId="51333A38" w:rsidR="00961BC9" w:rsidRPr="00643EDB" w:rsidRDefault="0015781F" w:rsidP="00643EDB">
            <w:pPr>
              <w:spacing w:after="0" w:line="240" w:lineRule="auto"/>
              <w:rPr>
                <w:rFonts w:ascii="Proba Pro Lt" w:hAnsi="Proba Pro Lt"/>
                <w:sz w:val="20"/>
                <w:szCs w:val="20"/>
              </w:rPr>
            </w:pPr>
            <w:r w:rsidRPr="00643EDB">
              <w:rPr>
                <w:rFonts w:ascii="Proba Pro Lt" w:hAnsi="Proba Pro Lt" w:cs="Arial"/>
                <w:sz w:val="20"/>
                <w:szCs w:val="20"/>
                <w:lang w:val="en-GB"/>
              </w:rPr>
              <w:t>1.5. Course type</w:t>
            </w:r>
          </w:p>
        </w:tc>
        <w:sdt>
          <w:sdtPr>
            <w:rPr>
              <w:rFonts w:ascii="Proba Pro Lt" w:hAnsi="Proba Pro Lt" w:cs="Arial"/>
              <w:sz w:val="20"/>
              <w:szCs w:val="20"/>
              <w:lang w:val="en-GB"/>
            </w:rPr>
            <w:alias w:val="Odaberite status predmeta"/>
            <w:tag w:val="Odaberite status predmeta"/>
            <w:id w:val="-1925412203"/>
            <w:placeholder>
              <w:docPart w:val="F6376022CB0A44FFAA78DD573592F82C"/>
            </w:placeholder>
            <w:dropDownList>
              <w:listItem w:value="Choose an item."/>
              <w:listItem w:displayText="compulsory" w:value="compulsory"/>
              <w:listItem w:displayText="optional A" w:value="optional A"/>
              <w:listItem w:displayText="optional B" w:value="optional B"/>
            </w:dropDownList>
          </w:sdtPr>
          <w:sdtContent>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2931BC1" w14:textId="567BAF97" w:rsidR="00961BC9" w:rsidRPr="00643EDB" w:rsidRDefault="00307035" w:rsidP="00643EDB">
                <w:pPr>
                  <w:spacing w:after="0" w:line="240" w:lineRule="auto"/>
                  <w:rPr>
                    <w:rFonts w:ascii="Proba Pro Lt" w:hAnsi="Proba Pro Lt"/>
                    <w:sz w:val="20"/>
                    <w:szCs w:val="20"/>
                  </w:rPr>
                </w:pPr>
                <w:r w:rsidRPr="00643EDB">
                  <w:rPr>
                    <w:rFonts w:ascii="Proba Pro Lt" w:hAnsi="Proba Pro Lt" w:cs="Arial"/>
                    <w:sz w:val="20"/>
                    <w:szCs w:val="20"/>
                    <w:lang w:val="en-GB"/>
                  </w:rPr>
                  <w:t>compulsory</w:t>
                </w:r>
              </w:p>
            </w:tc>
          </w:sdtContent>
        </w:sdt>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609C7C73" w14:textId="45B0791D" w:rsidR="00961BC9"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1.12. Level of application of e-learning (level 1, 2, 3), percentage of online instruction (max. 20%)</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E5F309A" w14:textId="7F656FD9" w:rsidR="00961BC9" w:rsidRPr="00643EDB" w:rsidRDefault="00961BC9" w:rsidP="00643EDB">
            <w:pPr>
              <w:spacing w:after="0" w:line="240" w:lineRule="auto"/>
              <w:rPr>
                <w:rFonts w:ascii="Proba Pro Lt" w:hAnsi="Proba Pro Lt"/>
                <w:sz w:val="20"/>
                <w:szCs w:val="20"/>
              </w:rPr>
            </w:pPr>
            <w:r w:rsidRPr="00643EDB">
              <w:rPr>
                <w:rFonts w:ascii="Proba Pro Lt" w:hAnsi="Proba Pro Lt"/>
                <w:sz w:val="20"/>
                <w:szCs w:val="20"/>
              </w:rPr>
              <w:t>-</w:t>
            </w:r>
            <w:r w:rsidRPr="00643EDB">
              <w:rPr>
                <w:rFonts w:ascii="Proba Pro Lt" w:hAnsi="Proba Pro Lt"/>
                <w:sz w:val="20"/>
                <w:szCs w:val="20"/>
              </w:rPr>
              <w:tab/>
            </w:r>
          </w:p>
          <w:p w14:paraId="54D87935" w14:textId="57C58EB7" w:rsidR="00961BC9" w:rsidRPr="00643EDB" w:rsidRDefault="00961BC9" w:rsidP="00643EDB">
            <w:pPr>
              <w:spacing w:after="0" w:line="240" w:lineRule="auto"/>
              <w:rPr>
                <w:rFonts w:ascii="Proba Pro Lt" w:hAnsi="Proba Pro Lt"/>
                <w:sz w:val="20"/>
                <w:szCs w:val="20"/>
              </w:rPr>
            </w:pPr>
            <w:r w:rsidRPr="00643EDB">
              <w:rPr>
                <w:rFonts w:ascii="Proba Pro Lt" w:hAnsi="Proba Pro Lt"/>
                <w:sz w:val="20"/>
                <w:szCs w:val="20"/>
              </w:rPr>
              <w:t>0 %</w:t>
            </w:r>
          </w:p>
        </w:tc>
      </w:tr>
      <w:tr w:rsidR="00961BC9" w:rsidRPr="00643EDB" w14:paraId="66A57C4F" w14:textId="77777777" w:rsidTr="00961BC9">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3F98D88B" w14:textId="7098EC3E" w:rsidR="00961BC9"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1.6. Place of delivery</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5B82CA1" w14:textId="5D2477F6" w:rsidR="00961BC9" w:rsidRPr="00643EDB" w:rsidRDefault="001135FF" w:rsidP="00643EDB">
            <w:pPr>
              <w:spacing w:after="0" w:line="240" w:lineRule="auto"/>
              <w:rPr>
                <w:rFonts w:ascii="Proba Pro Lt" w:hAnsi="Proba Pro Lt"/>
                <w:b/>
                <w:sz w:val="20"/>
                <w:szCs w:val="20"/>
              </w:rPr>
            </w:pPr>
            <w:r w:rsidRPr="00643EDB">
              <w:rPr>
                <w:rFonts w:ascii="Proba Pro Lt" w:hAnsi="Proba Pro Lt" w:cs="Arial"/>
                <w:sz w:val="20"/>
                <w:szCs w:val="20"/>
              </w:rPr>
              <w:t xml:space="preserve">FFTB sports hall, SRC Jarun, NP Medvednica, </w:t>
            </w:r>
            <w:r w:rsidRPr="00643EDB">
              <w:rPr>
                <w:rFonts w:ascii="Proba Pro Lt" w:hAnsi="Proba Pro Lt"/>
                <w:sz w:val="20"/>
                <w:szCs w:val="20"/>
              </w:rPr>
              <w:t>Zrinjevac skating rink</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6594F80C" w14:textId="03B3DAE6" w:rsidR="00961BC9"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1.13. Language of instruction</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1EFCE337" w14:textId="46C4EA71" w:rsidR="00961BC9" w:rsidRPr="00643EDB" w:rsidRDefault="00DA6242" w:rsidP="00643EDB">
            <w:pPr>
              <w:spacing w:after="0" w:line="240" w:lineRule="auto"/>
              <w:rPr>
                <w:rFonts w:ascii="Proba Pro Lt" w:hAnsi="Proba Pro Lt"/>
                <w:sz w:val="20"/>
                <w:szCs w:val="20"/>
              </w:rPr>
            </w:pPr>
            <w:r w:rsidRPr="00643EDB">
              <w:rPr>
                <w:rFonts w:ascii="Proba Pro Lt" w:hAnsi="Proba Pro Lt"/>
                <w:sz w:val="20"/>
                <w:szCs w:val="20"/>
              </w:rPr>
              <w:t>Croatian</w:t>
            </w:r>
          </w:p>
        </w:tc>
      </w:tr>
      <w:tr w:rsidR="00961BC9" w:rsidRPr="00643EDB" w14:paraId="60248B2E" w14:textId="77777777" w:rsidTr="00961BC9">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759EDFE7" w14:textId="0A8DA837" w:rsidR="00961BC9"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415316548"/>
            <w:placeholder>
              <w:docPart w:val="06DFB4B5D8CD4CC3AC13BE299C3E7C1A"/>
            </w:placeholder>
            <w:dropDownList>
              <w:listItem w:value="Choose an item."/>
              <w:listItem w:displayText="first" w:value="first"/>
              <w:listItem w:displayText="second" w:value="second"/>
              <w:listItem w:displayText="third" w:value="third"/>
            </w:dropDownList>
          </w:sdtPr>
          <w:sdtContent>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B008EC3" w14:textId="72B53DC1" w:rsidR="00961BC9" w:rsidRPr="00643EDB" w:rsidRDefault="00307035" w:rsidP="00643EDB">
                <w:pPr>
                  <w:spacing w:after="0" w:line="240" w:lineRule="auto"/>
                  <w:rPr>
                    <w:rFonts w:ascii="Proba Pro Lt" w:hAnsi="Proba Pro Lt"/>
                    <w:sz w:val="20"/>
                    <w:szCs w:val="20"/>
                  </w:rPr>
                </w:pPr>
                <w:r w:rsidRPr="00643EDB">
                  <w:rPr>
                    <w:rFonts w:ascii="Proba Pro Lt" w:hAnsi="Proba Pro Lt" w:cs="Arial"/>
                    <w:sz w:val="20"/>
                    <w:szCs w:val="20"/>
                    <w:lang w:val="en-GB"/>
                  </w:rPr>
                  <w:t>second</w:t>
                </w:r>
              </w:p>
            </w:tc>
          </w:sdtContent>
        </w:sdt>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0F71B3C6" w14:textId="7AAF8F26" w:rsidR="00961BC9"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 xml:space="preserve">1.14. Possibility of instruction in </w:t>
            </w:r>
            <w:r w:rsidR="00DA6242" w:rsidRPr="00643EDB">
              <w:rPr>
                <w:rFonts w:ascii="Proba Pro Lt" w:hAnsi="Proba Pro Lt"/>
                <w:sz w:val="20"/>
                <w:szCs w:val="20"/>
              </w:rPr>
              <w:t>English</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180A59D2" w14:textId="771A83C0" w:rsidR="00961BC9" w:rsidRPr="00643EDB" w:rsidRDefault="00587C01" w:rsidP="00643EDB">
            <w:pPr>
              <w:spacing w:after="0" w:line="240" w:lineRule="auto"/>
              <w:rPr>
                <w:rFonts w:ascii="Proba Pro Lt" w:hAnsi="Proba Pro Lt"/>
                <w:sz w:val="20"/>
                <w:szCs w:val="20"/>
              </w:rPr>
            </w:pPr>
            <w:sdt>
              <w:sdtPr>
                <w:rPr>
                  <w:rFonts w:ascii="Proba Pro Lt" w:hAnsi="Proba Pro Lt" w:cs="Arial"/>
                  <w:sz w:val="20"/>
                  <w:szCs w:val="20"/>
                  <w:lang w:val="en-GB"/>
                </w:rPr>
                <w:alias w:val="Mogućnost izvođenja na engleskom jeziku"/>
                <w:tag w:val="Mogućnost izvođenja na engleskom jeziku"/>
                <w:id w:val="755409374"/>
                <w:placeholder>
                  <w:docPart w:val="477381D3C2A94B97A46C0C41C0A51B57"/>
                </w:placeholder>
                <w:dropDownList>
                  <w:listItem w:value="Choose an item."/>
                  <w:listItem w:displayText="Y" w:value="Y"/>
                  <w:listItem w:displayText="N" w:value="N"/>
                </w:dropDownList>
              </w:sdtPr>
              <w:sdtContent>
                <w:r w:rsidR="00307035" w:rsidRPr="00643EDB">
                  <w:rPr>
                    <w:rFonts w:ascii="Proba Pro Lt" w:hAnsi="Proba Pro Lt" w:cs="Arial"/>
                    <w:sz w:val="20"/>
                    <w:szCs w:val="20"/>
                    <w:lang w:val="en-GB"/>
                  </w:rPr>
                  <w:t>Y</w:t>
                </w:r>
              </w:sdtContent>
            </w:sdt>
          </w:p>
        </w:tc>
      </w:tr>
      <w:tr w:rsidR="00961BC9" w:rsidRPr="00643EDB" w14:paraId="0C05D992" w14:textId="77777777" w:rsidTr="00961BC9">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74FC3EE5" w14:textId="17E40E51" w:rsidR="00961BC9" w:rsidRPr="00643EDB" w:rsidRDefault="00C810D7" w:rsidP="00643EDB">
            <w:pPr>
              <w:spacing w:after="0" w:line="240" w:lineRule="auto"/>
              <w:rPr>
                <w:rFonts w:ascii="Proba Pro Lt" w:hAnsi="Proba Pro Lt"/>
                <w:b/>
                <w:sz w:val="20"/>
                <w:szCs w:val="20"/>
              </w:rPr>
            </w:pPr>
            <w:r w:rsidRPr="00643EDB">
              <w:rPr>
                <w:rFonts w:ascii="Proba Pro Lt" w:hAnsi="Proba Pro Lt"/>
                <w:b/>
                <w:sz w:val="20"/>
                <w:szCs w:val="20"/>
              </w:rPr>
              <w:t>2. COURSE DESCRIPTION</w:t>
            </w:r>
          </w:p>
        </w:tc>
      </w:tr>
      <w:tr w:rsidR="00DC1355" w:rsidRPr="00643EDB" w14:paraId="46756E74" w14:textId="77777777" w:rsidTr="00961BC9">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57786B9D" w14:textId="7530E77A" w:rsidR="00DC1355" w:rsidRPr="00643EDB" w:rsidRDefault="00DC1355" w:rsidP="00DC1355">
            <w:pPr>
              <w:spacing w:after="0" w:line="240" w:lineRule="auto"/>
              <w:rPr>
                <w:rFonts w:ascii="Proba Pro Lt" w:hAnsi="Proba Pro Lt"/>
                <w:sz w:val="20"/>
                <w:szCs w:val="20"/>
              </w:rPr>
            </w:pPr>
            <w:r w:rsidRPr="00643EDB">
              <w:rPr>
                <w:rFonts w:ascii="Proba Pro Lt" w:hAnsi="Proba Pro Lt" w:cs="Arial"/>
                <w:color w:val="000000"/>
                <w:sz w:val="20"/>
                <w:szCs w:val="20"/>
                <w:lang w:val="en-GB"/>
              </w:rPr>
              <w:t>2.1. Course objectives</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1C53B01" w14:textId="16E41D4F" w:rsidR="00DC1355" w:rsidRPr="00643EDB" w:rsidRDefault="00DC1355" w:rsidP="00DC1355">
            <w:pPr>
              <w:spacing w:after="0" w:line="240" w:lineRule="auto"/>
              <w:rPr>
                <w:rFonts w:ascii="Proba Pro Lt" w:hAnsi="Proba Pro Lt"/>
                <w:sz w:val="20"/>
                <w:szCs w:val="20"/>
              </w:rPr>
            </w:pPr>
            <w:r w:rsidRPr="00EE27E7">
              <w:rPr>
                <w:rFonts w:ascii="Proba Pro Lt" w:hAnsi="Proba Pro Lt"/>
                <w:sz w:val="20"/>
                <w:szCs w:val="20"/>
              </w:rPr>
              <w:t>The main aim is to stress the importance of Physical Education and excercise on the preservation of health and prevention of early ageing process. The overall intention is to teach the students to take part in physical activities for regular daily exercising</w:t>
            </w:r>
          </w:p>
        </w:tc>
      </w:tr>
      <w:tr w:rsidR="00DC1355" w:rsidRPr="00643EDB" w14:paraId="6C39E596" w14:textId="77777777" w:rsidTr="00961BC9">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221B30DC" w14:textId="6E454E17" w:rsidR="00DC1355" w:rsidRPr="00643EDB" w:rsidRDefault="00DC1355" w:rsidP="00DC1355">
            <w:pPr>
              <w:spacing w:after="0" w:line="240" w:lineRule="auto"/>
              <w:rPr>
                <w:rFonts w:ascii="Proba Pro Lt" w:hAnsi="Proba Pro Lt"/>
                <w:sz w:val="20"/>
                <w:szCs w:val="20"/>
              </w:rPr>
            </w:pPr>
            <w:r w:rsidRPr="00643EDB">
              <w:rPr>
                <w:rFonts w:ascii="Proba Pro Lt" w:hAnsi="Proba Pro Lt" w:cs="Arial"/>
                <w:color w:val="000000"/>
                <w:sz w:val="20"/>
                <w:szCs w:val="20"/>
                <w:lang w:val="en-GB"/>
              </w:rPr>
              <w:t>2.2. Enrolment requirements and/or entry competences required for the course</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82E1DCD" w14:textId="42297DE0" w:rsidR="00DC1355" w:rsidRPr="00643EDB" w:rsidRDefault="00DC1355" w:rsidP="00DC1355">
            <w:pPr>
              <w:spacing w:after="0" w:line="240" w:lineRule="auto"/>
              <w:rPr>
                <w:rFonts w:ascii="Proba Pro Lt" w:hAnsi="Proba Pro Lt"/>
                <w:sz w:val="20"/>
                <w:szCs w:val="20"/>
              </w:rPr>
            </w:pPr>
            <w:r>
              <w:rPr>
                <w:rFonts w:ascii="Proba Pro Lt" w:hAnsi="Proba Pro Lt"/>
                <w:sz w:val="20"/>
                <w:szCs w:val="20"/>
              </w:rPr>
              <w:t>Completed exercises</w:t>
            </w:r>
            <w:r w:rsidRPr="00961BC9">
              <w:rPr>
                <w:rFonts w:ascii="Proba Pro Lt" w:hAnsi="Proba Pro Lt"/>
                <w:sz w:val="20"/>
                <w:szCs w:val="20"/>
              </w:rPr>
              <w:t xml:space="preserve"> </w:t>
            </w:r>
            <w:r>
              <w:rPr>
                <w:rFonts w:ascii="Proba Pro Lt" w:hAnsi="Proba Pro Lt"/>
                <w:sz w:val="20"/>
                <w:szCs w:val="20"/>
              </w:rPr>
              <w:t>PE</w:t>
            </w:r>
            <w:r w:rsidRPr="00961BC9">
              <w:rPr>
                <w:rFonts w:ascii="Proba Pro Lt" w:hAnsi="Proba Pro Lt"/>
                <w:sz w:val="20"/>
                <w:szCs w:val="20"/>
              </w:rPr>
              <w:t xml:space="preserve"> 2</w:t>
            </w:r>
          </w:p>
        </w:tc>
      </w:tr>
      <w:tr w:rsidR="00961BC9" w:rsidRPr="00643EDB" w14:paraId="735694D8" w14:textId="77777777" w:rsidTr="00961BC9">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04299A77" w14:textId="39BBD9E7" w:rsidR="00961BC9" w:rsidRPr="00643EDB" w:rsidRDefault="0015781F" w:rsidP="00643EDB">
            <w:pPr>
              <w:spacing w:after="0" w:line="240" w:lineRule="auto"/>
              <w:rPr>
                <w:rFonts w:ascii="Proba Pro Lt" w:hAnsi="Proba Pro Lt"/>
                <w:sz w:val="20"/>
                <w:szCs w:val="20"/>
              </w:rPr>
            </w:pPr>
            <w:r w:rsidRPr="00643EDB">
              <w:rPr>
                <w:rFonts w:ascii="Proba Pro Lt" w:hAnsi="Proba Pro Lt" w:cs="Arial"/>
                <w:color w:val="000000"/>
                <w:sz w:val="20"/>
                <w:szCs w:val="20"/>
                <w:lang w:val="en-GB"/>
              </w:rPr>
              <w:t>2.3. Learning outcomes at the level of the programme to which the course contributes</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2EA10C03" w14:textId="1687D3E3" w:rsidR="00961BC9" w:rsidRPr="00643EDB" w:rsidRDefault="00961BC9" w:rsidP="00643EDB">
            <w:pPr>
              <w:spacing w:after="0" w:line="240" w:lineRule="auto"/>
              <w:rPr>
                <w:rFonts w:ascii="Proba Pro Lt" w:hAnsi="Proba Pro Lt"/>
                <w:sz w:val="20"/>
                <w:szCs w:val="20"/>
              </w:rPr>
            </w:pPr>
            <w:r w:rsidRPr="00643EDB">
              <w:rPr>
                <w:rFonts w:ascii="Proba Pro Lt" w:hAnsi="Proba Pro Lt"/>
                <w:sz w:val="20"/>
                <w:szCs w:val="20"/>
              </w:rPr>
              <w:t>-</w:t>
            </w:r>
          </w:p>
        </w:tc>
      </w:tr>
      <w:tr w:rsidR="00DC1355" w:rsidRPr="00643EDB" w14:paraId="57A1C633" w14:textId="77777777" w:rsidTr="00961BC9">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5B9926CA" w14:textId="77656739" w:rsidR="00DC1355" w:rsidRPr="00643EDB" w:rsidRDefault="00DC1355" w:rsidP="00DC1355">
            <w:pPr>
              <w:spacing w:after="0" w:line="240" w:lineRule="auto"/>
              <w:rPr>
                <w:rFonts w:ascii="Proba Pro Lt" w:hAnsi="Proba Pro Lt"/>
                <w:sz w:val="20"/>
                <w:szCs w:val="20"/>
              </w:rPr>
            </w:pPr>
            <w:r w:rsidRPr="00643EDB">
              <w:rPr>
                <w:rFonts w:ascii="Proba Pro Lt" w:hAnsi="Proba Pro Lt" w:cs="Arial"/>
                <w:color w:val="000000"/>
                <w:sz w:val="20"/>
                <w:szCs w:val="20"/>
                <w:lang w:val="en-GB"/>
              </w:rPr>
              <w:lastRenderedPageBreak/>
              <w:t>2.4. Expected learning outcomes at the level of the course (3 to 10 learning outcomes)</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127834EF" w14:textId="7CA43D28" w:rsidR="00DC1355" w:rsidRPr="002804C1" w:rsidRDefault="00DC1355" w:rsidP="00DC1355">
            <w:pPr>
              <w:pStyle w:val="ListParagraph"/>
              <w:numPr>
                <w:ilvl w:val="0"/>
                <w:numId w:val="302"/>
              </w:numPr>
              <w:spacing w:after="0" w:line="240" w:lineRule="auto"/>
              <w:ind w:left="398"/>
              <w:rPr>
                <w:rFonts w:ascii="Proba Pro Lt" w:hAnsi="Proba Pro Lt"/>
                <w:sz w:val="20"/>
                <w:szCs w:val="20"/>
                <w:lang w:val="en-GB"/>
              </w:rPr>
            </w:pPr>
            <w:r w:rsidRPr="002804C1">
              <w:rPr>
                <w:rFonts w:ascii="Proba Pro Lt" w:hAnsi="Proba Pro Lt"/>
                <w:sz w:val="20"/>
                <w:szCs w:val="20"/>
                <w:lang w:val="en-GB"/>
              </w:rPr>
              <w:t xml:space="preserve">apply some basic and specific </w:t>
            </w:r>
            <w:r w:rsidRPr="002804C1">
              <w:rPr>
                <w:rFonts w:ascii="Proba Pro Lt" w:hAnsi="Proba Pro Lt"/>
                <w:sz w:val="20"/>
                <w:szCs w:val="20"/>
              </w:rPr>
              <w:t xml:space="preserve"> warming up </w:t>
            </w:r>
            <w:r w:rsidRPr="002804C1">
              <w:rPr>
                <w:rFonts w:ascii="Proba Pro Lt" w:hAnsi="Proba Pro Lt"/>
                <w:sz w:val="20"/>
                <w:szCs w:val="20"/>
                <w:lang w:val="en-GB"/>
              </w:rPr>
              <w:t xml:space="preserve">exercises  </w:t>
            </w:r>
            <w:r w:rsidRPr="002804C1">
              <w:rPr>
                <w:rFonts w:ascii="Proba Pro Lt" w:hAnsi="Proba Pro Lt"/>
                <w:sz w:val="20"/>
                <w:szCs w:val="20"/>
              </w:rPr>
              <w:t>for each kinesiological activity</w:t>
            </w:r>
          </w:p>
          <w:p w14:paraId="28936E39" w14:textId="3D2DF1A2" w:rsidR="00DC1355" w:rsidRPr="002804C1" w:rsidRDefault="00DC1355" w:rsidP="00DC1355">
            <w:pPr>
              <w:pStyle w:val="ListParagraph"/>
              <w:numPr>
                <w:ilvl w:val="0"/>
                <w:numId w:val="41"/>
              </w:numPr>
              <w:tabs>
                <w:tab w:val="left" w:pos="2820"/>
              </w:tabs>
              <w:suppressAutoHyphens/>
              <w:autoSpaceDN w:val="0"/>
              <w:spacing w:after="0" w:line="240" w:lineRule="auto"/>
              <w:ind w:left="398" w:hanging="357"/>
              <w:contextualSpacing w:val="0"/>
              <w:textAlignment w:val="baseline"/>
              <w:rPr>
                <w:rFonts w:ascii="Proba Pro Lt" w:hAnsi="Proba Pro Lt"/>
                <w:i/>
                <w:sz w:val="20"/>
                <w:szCs w:val="20"/>
              </w:rPr>
            </w:pPr>
            <w:r w:rsidRPr="002804C1">
              <w:rPr>
                <w:rFonts w:ascii="Proba Pro Lt" w:hAnsi="Proba Pro Lt"/>
                <w:sz w:val="20"/>
                <w:szCs w:val="20"/>
              </w:rPr>
              <w:t>repeat the set of  new elements</w:t>
            </w:r>
            <w:r w:rsidRPr="002804C1">
              <w:rPr>
                <w:rFonts w:ascii="Proba Pro Lt" w:hAnsi="Proba Pro Lt"/>
                <w:i/>
                <w:sz w:val="20"/>
                <w:szCs w:val="20"/>
              </w:rPr>
              <w:t xml:space="preserve"> </w:t>
            </w:r>
            <w:r w:rsidRPr="002804C1">
              <w:rPr>
                <w:rFonts w:ascii="Proba Pro Lt" w:hAnsi="Proba Pro Lt"/>
                <w:sz w:val="20"/>
                <w:szCs w:val="20"/>
              </w:rPr>
              <w:t>for each kinesiological activity</w:t>
            </w:r>
          </w:p>
          <w:p w14:paraId="3AF8396E" w14:textId="405CC786" w:rsidR="00DC1355" w:rsidRPr="002804C1" w:rsidRDefault="00DC1355" w:rsidP="00DC1355">
            <w:pPr>
              <w:pStyle w:val="ListParagraph"/>
              <w:numPr>
                <w:ilvl w:val="0"/>
                <w:numId w:val="41"/>
              </w:numPr>
              <w:tabs>
                <w:tab w:val="left" w:pos="2820"/>
              </w:tabs>
              <w:suppressAutoHyphens/>
              <w:autoSpaceDN w:val="0"/>
              <w:spacing w:after="0" w:line="240" w:lineRule="auto"/>
              <w:ind w:left="398" w:hanging="357"/>
              <w:contextualSpacing w:val="0"/>
              <w:textAlignment w:val="baseline"/>
              <w:rPr>
                <w:rFonts w:ascii="Proba Pro Lt" w:hAnsi="Proba Pro Lt"/>
                <w:i/>
                <w:sz w:val="24"/>
                <w:szCs w:val="24"/>
              </w:rPr>
            </w:pPr>
            <w:r w:rsidRPr="002804C1">
              <w:rPr>
                <w:rFonts w:ascii="Proba Pro Lt" w:hAnsi="Proba Pro Lt"/>
                <w:sz w:val="20"/>
                <w:szCs w:val="20"/>
              </w:rPr>
              <w:t>demonstrate some new elements of kinesiological activities correctly</w:t>
            </w:r>
            <w:r w:rsidRPr="002804C1">
              <w:rPr>
                <w:rFonts w:ascii="Proba Pro Lt" w:hAnsi="Proba Pro Lt"/>
                <w:sz w:val="24"/>
                <w:szCs w:val="24"/>
              </w:rPr>
              <w:t xml:space="preserve"> </w:t>
            </w:r>
          </w:p>
          <w:p w14:paraId="5FBFF7B1" w14:textId="5C953F06" w:rsidR="00DC1355" w:rsidRPr="002804C1" w:rsidRDefault="00DC1355" w:rsidP="00DC1355">
            <w:pPr>
              <w:pStyle w:val="ListParagraph"/>
              <w:numPr>
                <w:ilvl w:val="0"/>
                <w:numId w:val="41"/>
              </w:numPr>
              <w:tabs>
                <w:tab w:val="left" w:pos="2820"/>
              </w:tabs>
              <w:suppressAutoHyphens/>
              <w:autoSpaceDN w:val="0"/>
              <w:spacing w:after="0" w:line="240" w:lineRule="auto"/>
              <w:ind w:left="398" w:hanging="357"/>
              <w:contextualSpacing w:val="0"/>
              <w:textAlignment w:val="baseline"/>
              <w:rPr>
                <w:rFonts w:ascii="Proba Pro Lt" w:hAnsi="Proba Pro Lt"/>
                <w:i/>
                <w:sz w:val="24"/>
                <w:szCs w:val="24"/>
              </w:rPr>
            </w:pPr>
            <w:r w:rsidRPr="002804C1">
              <w:rPr>
                <w:rFonts w:ascii="Proba Pro Lt" w:hAnsi="Proba Pro Lt"/>
                <w:sz w:val="20"/>
                <w:szCs w:val="20"/>
                <w:lang w:val="en-GB"/>
              </w:rPr>
              <w:t>apply exercises of flexibility and controlled breathing  in fitness program</w:t>
            </w:r>
          </w:p>
          <w:p w14:paraId="628E2D1F" w14:textId="2A8E3415" w:rsidR="00DC1355" w:rsidRPr="002804C1" w:rsidRDefault="00DC1355" w:rsidP="00DC1355">
            <w:pPr>
              <w:pStyle w:val="ListParagraph"/>
              <w:numPr>
                <w:ilvl w:val="0"/>
                <w:numId w:val="41"/>
              </w:numPr>
              <w:tabs>
                <w:tab w:val="left" w:pos="2820"/>
              </w:tabs>
              <w:suppressAutoHyphens/>
              <w:autoSpaceDN w:val="0"/>
              <w:spacing w:after="0" w:line="240" w:lineRule="auto"/>
              <w:ind w:left="398" w:hanging="357"/>
              <w:contextualSpacing w:val="0"/>
              <w:textAlignment w:val="baseline"/>
              <w:rPr>
                <w:rFonts w:ascii="Proba Pro Lt" w:hAnsi="Proba Pro Lt"/>
                <w:i/>
                <w:sz w:val="24"/>
                <w:szCs w:val="24"/>
              </w:rPr>
            </w:pPr>
            <w:r w:rsidRPr="002804C1">
              <w:rPr>
                <w:rFonts w:ascii="Proba Pro Lt" w:hAnsi="Proba Pro Lt"/>
                <w:sz w:val="20"/>
                <w:szCs w:val="20"/>
                <w:lang w:val="en-GB"/>
              </w:rPr>
              <w:t>explain  some locomotors damage and how to prevent it</w:t>
            </w:r>
          </w:p>
          <w:p w14:paraId="7AE25347" w14:textId="41D5F0B7" w:rsidR="00DC1355" w:rsidRPr="00643EDB" w:rsidRDefault="00DC1355" w:rsidP="00DC1355">
            <w:pPr>
              <w:pStyle w:val="ListParagraph"/>
              <w:numPr>
                <w:ilvl w:val="0"/>
                <w:numId w:val="231"/>
              </w:numPr>
              <w:spacing w:after="0" w:line="240" w:lineRule="auto"/>
              <w:ind w:left="398"/>
              <w:rPr>
                <w:rFonts w:ascii="Proba Pro Lt" w:hAnsi="Proba Pro Lt"/>
                <w:sz w:val="20"/>
                <w:szCs w:val="20"/>
              </w:rPr>
            </w:pPr>
            <w:r w:rsidRPr="002804C1">
              <w:rPr>
                <w:rFonts w:ascii="Proba Pro Lt" w:hAnsi="Proba Pro Lt"/>
                <w:sz w:val="20"/>
                <w:szCs w:val="20"/>
                <w:lang w:val="en-GB"/>
              </w:rPr>
              <w:t xml:space="preserve">demonstrate exercise of strength and flexibility for </w:t>
            </w:r>
            <w:r w:rsidRPr="002804C1">
              <w:rPr>
                <w:rFonts w:ascii="Proba Pro Lt" w:hAnsi="Proba Pro Lt"/>
                <w:sz w:val="20"/>
                <w:szCs w:val="20"/>
              </w:rPr>
              <w:t>the purpose  of  the preservation of health</w:t>
            </w:r>
          </w:p>
        </w:tc>
      </w:tr>
      <w:tr w:rsidR="00DC1355" w:rsidRPr="00643EDB" w14:paraId="4CFD2DD7" w14:textId="77777777" w:rsidTr="00961BC9">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46498F4" w14:textId="698A63E0" w:rsidR="00DC1355" w:rsidRPr="00643EDB" w:rsidRDefault="00DC1355" w:rsidP="00DC1355">
            <w:pPr>
              <w:tabs>
                <w:tab w:val="left" w:pos="2820"/>
              </w:tabs>
              <w:spacing w:after="0" w:line="240" w:lineRule="auto"/>
              <w:rPr>
                <w:rFonts w:ascii="Proba Pro Lt" w:hAnsi="Proba Pro Lt" w:cs="Arial"/>
                <w:color w:val="000000"/>
                <w:sz w:val="20"/>
                <w:szCs w:val="20"/>
                <w:lang w:val="en-GB"/>
              </w:rPr>
            </w:pPr>
            <w:r w:rsidRPr="00643EDB">
              <w:rPr>
                <w:rFonts w:ascii="Proba Pro Lt" w:hAnsi="Proba Pro Lt" w:cs="Arial"/>
                <w:color w:val="000000"/>
                <w:sz w:val="20"/>
                <w:szCs w:val="20"/>
                <w:lang w:val="en-GB"/>
              </w:rPr>
              <w:t xml:space="preserve">2.5. Course content (syllabus)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6E5F13F7" w14:textId="77777777" w:rsidR="00DC1355" w:rsidRPr="002278CB" w:rsidRDefault="00DC1355" w:rsidP="00DC1355">
            <w:pPr>
              <w:numPr>
                <w:ilvl w:val="0"/>
                <w:numId w:val="303"/>
              </w:numPr>
              <w:spacing w:after="0" w:line="240" w:lineRule="auto"/>
              <w:ind w:left="398"/>
              <w:rPr>
                <w:rFonts w:ascii="Proba Pro Lt" w:hAnsi="Proba Pro Lt"/>
                <w:sz w:val="20"/>
                <w:szCs w:val="20"/>
                <w:lang w:val="en-GB"/>
              </w:rPr>
            </w:pPr>
            <w:r>
              <w:rPr>
                <w:rFonts w:ascii="Proba Pro Lt" w:hAnsi="Proba Pro Lt"/>
                <w:sz w:val="20"/>
                <w:szCs w:val="20"/>
                <w:lang w:val="en-GB"/>
              </w:rPr>
              <w:t>Sports games</w:t>
            </w:r>
            <w:r w:rsidRPr="002278CB">
              <w:rPr>
                <w:rFonts w:ascii="Proba Pro Lt" w:hAnsi="Proba Pro Lt"/>
                <w:sz w:val="20"/>
                <w:szCs w:val="20"/>
                <w:lang w:val="en-GB"/>
              </w:rPr>
              <w:t xml:space="preserve">: </w:t>
            </w:r>
            <w:r>
              <w:rPr>
                <w:rFonts w:ascii="Proba Pro Lt" w:hAnsi="Proba Pro Lt"/>
                <w:sz w:val="20"/>
                <w:szCs w:val="20"/>
                <w:lang w:val="en-GB"/>
              </w:rPr>
              <w:t xml:space="preserve">basketball, volleyball, handball, futsal </w:t>
            </w:r>
          </w:p>
          <w:p w14:paraId="508DDBA6" w14:textId="4C974368" w:rsidR="00DC1355" w:rsidRPr="002278CB" w:rsidRDefault="00DC1355" w:rsidP="00DC1355">
            <w:pPr>
              <w:numPr>
                <w:ilvl w:val="0"/>
                <w:numId w:val="303"/>
              </w:numPr>
              <w:spacing w:after="0" w:line="240" w:lineRule="auto"/>
              <w:ind w:left="398"/>
              <w:rPr>
                <w:rFonts w:ascii="Proba Pro Lt" w:hAnsi="Proba Pro Lt"/>
                <w:sz w:val="20"/>
                <w:szCs w:val="20"/>
                <w:lang w:val="en-GB"/>
              </w:rPr>
            </w:pPr>
            <w:r w:rsidRPr="002278CB">
              <w:rPr>
                <w:rFonts w:ascii="Proba Pro Lt" w:hAnsi="Proba Pro Lt"/>
                <w:sz w:val="20"/>
                <w:szCs w:val="20"/>
                <w:lang w:val="en-GB"/>
              </w:rPr>
              <w:t>badminton, te</w:t>
            </w:r>
            <w:r>
              <w:rPr>
                <w:rFonts w:ascii="Proba Pro Lt" w:hAnsi="Proba Pro Lt"/>
                <w:sz w:val="20"/>
                <w:szCs w:val="20"/>
                <w:lang w:val="en-GB"/>
              </w:rPr>
              <w:t>n</w:t>
            </w:r>
            <w:r w:rsidRPr="002278CB">
              <w:rPr>
                <w:rFonts w:ascii="Proba Pro Lt" w:hAnsi="Proba Pro Lt"/>
                <w:sz w:val="20"/>
                <w:szCs w:val="20"/>
                <w:lang w:val="en-GB"/>
              </w:rPr>
              <w:t>nis</w:t>
            </w:r>
            <w:r>
              <w:rPr>
                <w:rFonts w:ascii="Proba Pro Lt" w:hAnsi="Proba Pro Lt"/>
                <w:sz w:val="20"/>
                <w:szCs w:val="20"/>
                <w:lang w:val="en-GB"/>
              </w:rPr>
              <w:t>, table tennis</w:t>
            </w:r>
          </w:p>
          <w:p w14:paraId="6D303EF3" w14:textId="77777777" w:rsidR="00DC1355" w:rsidRPr="002278CB" w:rsidRDefault="00DC1355" w:rsidP="00DC1355">
            <w:pPr>
              <w:numPr>
                <w:ilvl w:val="0"/>
                <w:numId w:val="303"/>
              </w:numPr>
              <w:spacing w:after="0" w:line="240" w:lineRule="auto"/>
              <w:ind w:left="398"/>
              <w:rPr>
                <w:rFonts w:ascii="Proba Pro Lt" w:hAnsi="Proba Pro Lt"/>
                <w:sz w:val="20"/>
                <w:szCs w:val="20"/>
                <w:lang w:val="en-GB"/>
              </w:rPr>
            </w:pPr>
            <w:r w:rsidRPr="002278CB">
              <w:rPr>
                <w:rFonts w:ascii="Proba Pro Lt" w:hAnsi="Proba Pro Lt"/>
                <w:sz w:val="20"/>
                <w:szCs w:val="20"/>
                <w:lang w:val="en-GB"/>
              </w:rPr>
              <w:t>at</w:t>
            </w:r>
            <w:r>
              <w:rPr>
                <w:rFonts w:ascii="Proba Pro Lt" w:hAnsi="Proba Pro Lt"/>
                <w:sz w:val="20"/>
                <w:szCs w:val="20"/>
                <w:lang w:val="en-GB"/>
              </w:rPr>
              <w:t>hletics, hiking</w:t>
            </w:r>
            <w:r w:rsidRPr="002278CB">
              <w:rPr>
                <w:rFonts w:ascii="Proba Pro Lt" w:hAnsi="Proba Pro Lt"/>
                <w:sz w:val="20"/>
                <w:szCs w:val="20"/>
                <w:lang w:val="en-GB"/>
              </w:rPr>
              <w:t>,</w:t>
            </w:r>
            <w:r>
              <w:rPr>
                <w:rFonts w:ascii="Proba Pro Lt" w:hAnsi="Proba Pro Lt"/>
                <w:sz w:val="20"/>
                <w:szCs w:val="20"/>
                <w:lang w:val="en-GB"/>
              </w:rPr>
              <w:t xml:space="preserve"> orienteering in nature, inline skating, skating, skiing, </w:t>
            </w:r>
          </w:p>
          <w:p w14:paraId="6EEBF3B3" w14:textId="77777777" w:rsidR="00DC1355" w:rsidRDefault="00DC1355" w:rsidP="00DC1355">
            <w:pPr>
              <w:numPr>
                <w:ilvl w:val="0"/>
                <w:numId w:val="303"/>
              </w:numPr>
              <w:spacing w:after="0" w:line="240" w:lineRule="auto"/>
              <w:ind w:left="398"/>
              <w:rPr>
                <w:rFonts w:ascii="Proba Pro Lt" w:hAnsi="Proba Pro Lt"/>
                <w:sz w:val="20"/>
                <w:szCs w:val="20"/>
                <w:lang w:val="en-GB"/>
              </w:rPr>
            </w:pPr>
            <w:r>
              <w:rPr>
                <w:rFonts w:ascii="Proba Pro Lt" w:hAnsi="Proba Pro Lt"/>
                <w:sz w:val="20"/>
                <w:szCs w:val="20"/>
                <w:lang w:val="en-GB"/>
              </w:rPr>
              <w:t>fitness, yoga,</w:t>
            </w:r>
          </w:p>
          <w:p w14:paraId="16120958" w14:textId="6CF10AF1" w:rsidR="00DC1355" w:rsidRPr="00643EDB" w:rsidRDefault="00DC1355" w:rsidP="00DC1355">
            <w:pPr>
              <w:numPr>
                <w:ilvl w:val="0"/>
                <w:numId w:val="229"/>
              </w:numPr>
              <w:spacing w:after="0" w:line="240" w:lineRule="auto"/>
              <w:ind w:left="398"/>
              <w:rPr>
                <w:rFonts w:ascii="Proba Pro Lt" w:hAnsi="Proba Pro Lt"/>
                <w:sz w:val="20"/>
                <w:szCs w:val="20"/>
              </w:rPr>
            </w:pPr>
            <w:r>
              <w:rPr>
                <w:rFonts w:ascii="Proba Pro Lt" w:hAnsi="Proba Pro Lt"/>
                <w:sz w:val="20"/>
                <w:szCs w:val="20"/>
                <w:lang w:val="en-GB"/>
              </w:rPr>
              <w:t>s</w:t>
            </w:r>
            <w:r w:rsidRPr="00747301">
              <w:rPr>
                <w:rFonts w:ascii="Proba Pro Lt" w:hAnsi="Proba Pro Lt"/>
                <w:sz w:val="20"/>
                <w:szCs w:val="20"/>
                <w:lang w:val="en-GB"/>
              </w:rPr>
              <w:t>wimming</w:t>
            </w:r>
            <w:r>
              <w:rPr>
                <w:rFonts w:ascii="Proba Pro Lt" w:hAnsi="Proba Pro Lt"/>
                <w:sz w:val="20"/>
                <w:szCs w:val="20"/>
                <w:lang w:val="en-GB"/>
              </w:rPr>
              <w:t>, paddling</w:t>
            </w:r>
          </w:p>
        </w:tc>
      </w:tr>
      <w:tr w:rsidR="00961BC9" w:rsidRPr="00643EDB" w14:paraId="1DC2F000" w14:textId="77777777" w:rsidTr="00961BC9">
        <w:trPr>
          <w:trHeight w:val="349"/>
        </w:trPr>
        <w:tc>
          <w:tcPr>
            <w:tcW w:w="2460"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27D465C7" w14:textId="46C220D0" w:rsidR="00961BC9" w:rsidRPr="00643EDB" w:rsidRDefault="0015781F" w:rsidP="00643EDB">
            <w:pPr>
              <w:spacing w:after="0" w:line="240" w:lineRule="auto"/>
              <w:rPr>
                <w:rFonts w:ascii="Proba Pro Lt" w:hAnsi="Proba Pro Lt"/>
                <w:sz w:val="20"/>
                <w:szCs w:val="20"/>
              </w:rPr>
            </w:pPr>
            <w:r w:rsidRPr="00643EDB">
              <w:rPr>
                <w:rFonts w:ascii="Proba Pro Lt" w:hAnsi="Proba Pro Lt" w:cs="Arial"/>
                <w:color w:val="000000"/>
                <w:sz w:val="20"/>
                <w:szCs w:val="20"/>
                <w:lang w:val="en-GB"/>
              </w:rPr>
              <w:t>2.6. Format of instruction</w:t>
            </w:r>
          </w:p>
        </w:tc>
        <w:tc>
          <w:tcPr>
            <w:tcW w:w="2770" w:type="dxa"/>
            <w:gridSpan w:val="3"/>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A514083" w14:textId="0D80A533" w:rsidR="00961BC9" w:rsidRPr="00643EDB" w:rsidRDefault="00961BC9" w:rsidP="00643EDB">
            <w:pPr>
              <w:spacing w:after="0" w:line="240" w:lineRule="auto"/>
              <w:rPr>
                <w:rFonts w:ascii="Proba Pro Lt" w:hAnsi="Proba Pro Lt"/>
                <w:b/>
                <w:sz w:val="20"/>
                <w:szCs w:val="20"/>
                <w:lang w:val="en-US"/>
              </w:rPr>
            </w:pPr>
            <w:r w:rsidRPr="00643EDB">
              <w:rPr>
                <w:rFonts w:ascii="Segoe UI Symbol" w:hAnsi="Segoe UI Symbol" w:cs="Segoe UI Symbol"/>
                <w:sz w:val="20"/>
                <w:szCs w:val="20"/>
              </w:rPr>
              <w:t>☐</w:t>
            </w:r>
            <w:r w:rsidRPr="00643EDB">
              <w:rPr>
                <w:rFonts w:ascii="Proba Pro Lt" w:hAnsi="Proba Pro Lt"/>
                <w:sz w:val="20"/>
                <w:szCs w:val="20"/>
              </w:rPr>
              <w:t xml:space="preserve"> </w:t>
            </w:r>
            <w:r w:rsidR="00C810D7" w:rsidRPr="00643EDB">
              <w:rPr>
                <w:rFonts w:ascii="Proba Pro Lt" w:hAnsi="Proba Pro Lt"/>
                <w:sz w:val="20"/>
                <w:szCs w:val="20"/>
              </w:rPr>
              <w:t>lectures</w:t>
            </w:r>
          </w:p>
          <w:p w14:paraId="3A24A46D" w14:textId="2BA469D0" w:rsidR="00961BC9" w:rsidRPr="00643EDB" w:rsidRDefault="00961BC9" w:rsidP="00643EDB">
            <w:pPr>
              <w:spacing w:after="0" w:line="240" w:lineRule="auto"/>
              <w:rPr>
                <w:rFonts w:ascii="Proba Pro Lt" w:hAnsi="Proba Pro Lt"/>
                <w:b/>
                <w:sz w:val="20"/>
                <w:szCs w:val="20"/>
                <w:lang w:val="en-US"/>
              </w:rPr>
            </w:pPr>
            <w:r w:rsidRPr="00643EDB">
              <w:rPr>
                <w:rFonts w:ascii="Segoe UI Symbol" w:hAnsi="Segoe UI Symbol" w:cs="Segoe UI Symbol"/>
                <w:sz w:val="20"/>
                <w:szCs w:val="20"/>
              </w:rPr>
              <w:t>☐</w:t>
            </w:r>
            <w:r w:rsidRPr="00643EDB">
              <w:rPr>
                <w:rFonts w:ascii="Proba Pro Lt" w:hAnsi="Proba Pro Lt"/>
                <w:sz w:val="20"/>
                <w:szCs w:val="20"/>
              </w:rPr>
              <w:t xml:space="preserve"> </w:t>
            </w:r>
            <w:r w:rsidR="00C810D7" w:rsidRPr="00643EDB">
              <w:rPr>
                <w:rFonts w:ascii="Proba Pro Lt" w:hAnsi="Proba Pro Lt"/>
                <w:sz w:val="20"/>
                <w:szCs w:val="20"/>
              </w:rPr>
              <w:t>seminars and workshops</w:t>
            </w:r>
            <w:r w:rsidRPr="00643EDB">
              <w:rPr>
                <w:rFonts w:ascii="Proba Pro Lt" w:hAnsi="Proba Pro Lt"/>
                <w:sz w:val="20"/>
                <w:szCs w:val="20"/>
              </w:rPr>
              <w:t xml:space="preserve">  </w:t>
            </w:r>
          </w:p>
          <w:p w14:paraId="2AC4C456" w14:textId="2D5461A8" w:rsidR="00961BC9" w:rsidRPr="00643EDB" w:rsidRDefault="00961BC9" w:rsidP="00643EDB">
            <w:pPr>
              <w:spacing w:after="0" w:line="240" w:lineRule="auto"/>
              <w:rPr>
                <w:rFonts w:ascii="Proba Pro Lt" w:hAnsi="Proba Pro Lt"/>
                <w:b/>
                <w:sz w:val="20"/>
                <w:szCs w:val="20"/>
                <w:lang w:val="en-US"/>
              </w:rPr>
            </w:pPr>
            <w:r w:rsidRPr="00643EDB">
              <w:rPr>
                <w:rFonts w:ascii="Segoe UI Symbol" w:eastAsia="MS Gothic" w:hAnsi="Segoe UI Symbol" w:cs="Segoe UI Symbol"/>
                <w:sz w:val="20"/>
                <w:szCs w:val="20"/>
              </w:rPr>
              <w:t>☒</w:t>
            </w:r>
            <w:r w:rsidRPr="00643EDB">
              <w:rPr>
                <w:rFonts w:ascii="Proba Pro Lt" w:hAnsi="Proba Pro Lt"/>
                <w:sz w:val="20"/>
                <w:szCs w:val="20"/>
              </w:rPr>
              <w:t xml:space="preserve"> </w:t>
            </w:r>
            <w:r w:rsidR="001F29B9" w:rsidRPr="00643EDB">
              <w:rPr>
                <w:rFonts w:ascii="Proba Pro Lt" w:hAnsi="Proba Pro Lt"/>
                <w:sz w:val="20"/>
                <w:szCs w:val="20"/>
              </w:rPr>
              <w:t>exercises</w:t>
            </w:r>
            <w:r w:rsidRPr="00643EDB">
              <w:rPr>
                <w:rFonts w:ascii="Proba Pro Lt" w:hAnsi="Proba Pro Lt"/>
                <w:sz w:val="20"/>
                <w:szCs w:val="20"/>
              </w:rPr>
              <w:t xml:space="preserve">  </w:t>
            </w:r>
          </w:p>
          <w:p w14:paraId="59ACEFCE" w14:textId="531E94C9" w:rsidR="00961BC9" w:rsidRPr="00643EDB" w:rsidRDefault="00961BC9" w:rsidP="00643EDB">
            <w:pPr>
              <w:spacing w:after="0" w:line="240" w:lineRule="auto"/>
              <w:rPr>
                <w:rFonts w:ascii="Proba Pro Lt" w:hAnsi="Proba Pro Lt"/>
                <w:b/>
                <w:sz w:val="20"/>
                <w:szCs w:val="20"/>
                <w:lang w:val="en-US"/>
              </w:rPr>
            </w:pPr>
            <w:r w:rsidRPr="00643EDB">
              <w:rPr>
                <w:rFonts w:ascii="Segoe UI Symbol" w:hAnsi="Segoe UI Symbol" w:cs="Segoe UI Symbol"/>
                <w:sz w:val="20"/>
                <w:szCs w:val="20"/>
              </w:rPr>
              <w:t>☐</w:t>
            </w:r>
            <w:r w:rsidRPr="00643EDB">
              <w:rPr>
                <w:rFonts w:ascii="Proba Pro Lt" w:hAnsi="Proba Pro Lt"/>
                <w:sz w:val="20"/>
                <w:szCs w:val="20"/>
              </w:rPr>
              <w:t xml:space="preserve"> </w:t>
            </w:r>
            <w:r w:rsidR="00C810D7" w:rsidRPr="00643EDB">
              <w:rPr>
                <w:rFonts w:ascii="Proba Pro Lt" w:hAnsi="Proba Pro Lt"/>
                <w:i/>
                <w:sz w:val="20"/>
                <w:szCs w:val="20"/>
              </w:rPr>
              <w:t>online in entirety</w:t>
            </w:r>
          </w:p>
          <w:p w14:paraId="5A78A67F" w14:textId="3CCEB7D5" w:rsidR="00961BC9" w:rsidRPr="00643EDB" w:rsidRDefault="00961BC9" w:rsidP="00643EDB">
            <w:pPr>
              <w:spacing w:after="0" w:line="240" w:lineRule="auto"/>
              <w:rPr>
                <w:rFonts w:ascii="Proba Pro Lt" w:hAnsi="Proba Pro Lt"/>
                <w:b/>
                <w:sz w:val="20"/>
                <w:szCs w:val="20"/>
                <w:lang w:val="en-US"/>
              </w:rPr>
            </w:pPr>
            <w:r w:rsidRPr="00643EDB">
              <w:rPr>
                <w:rFonts w:ascii="Segoe UI Symbol" w:hAnsi="Segoe UI Symbol" w:cs="Segoe UI Symbol"/>
                <w:sz w:val="20"/>
                <w:szCs w:val="20"/>
              </w:rPr>
              <w:t>☐</w:t>
            </w:r>
            <w:r w:rsidRPr="00643EDB">
              <w:rPr>
                <w:rFonts w:ascii="Proba Pro Lt" w:hAnsi="Proba Pro Lt"/>
                <w:sz w:val="20"/>
                <w:szCs w:val="20"/>
              </w:rPr>
              <w:t xml:space="preserve"> </w:t>
            </w:r>
            <w:r w:rsidR="00C810D7" w:rsidRPr="00643EDB">
              <w:rPr>
                <w:rFonts w:ascii="Proba Pro Lt" w:hAnsi="Proba Pro Lt"/>
                <w:sz w:val="20"/>
                <w:szCs w:val="20"/>
              </w:rPr>
              <w:t>partial e-learning</w:t>
            </w:r>
          </w:p>
          <w:p w14:paraId="61984F38" w14:textId="48104DAA" w:rsidR="00961BC9" w:rsidRPr="00643EDB" w:rsidRDefault="00961BC9" w:rsidP="00643EDB">
            <w:pPr>
              <w:spacing w:after="0" w:line="240" w:lineRule="auto"/>
              <w:rPr>
                <w:rFonts w:ascii="Proba Pro Lt" w:hAnsi="Proba Pro Lt"/>
                <w:sz w:val="20"/>
                <w:szCs w:val="20"/>
              </w:rPr>
            </w:pPr>
            <w:r w:rsidRPr="00643EDB">
              <w:rPr>
                <w:rFonts w:ascii="Segoe UI Symbol" w:hAnsi="Segoe UI Symbol" w:cs="Segoe UI Symbol"/>
                <w:sz w:val="20"/>
                <w:szCs w:val="20"/>
              </w:rPr>
              <w:t>☐</w:t>
            </w:r>
            <w:r w:rsidRPr="00643EDB">
              <w:rPr>
                <w:rFonts w:ascii="Proba Pro Lt" w:hAnsi="Proba Pro Lt"/>
                <w:sz w:val="20"/>
                <w:szCs w:val="20"/>
              </w:rPr>
              <w:t xml:space="preserve"> </w:t>
            </w:r>
            <w:r w:rsidR="00C810D7" w:rsidRPr="00643EDB">
              <w:rPr>
                <w:rFonts w:ascii="Proba Pro Lt" w:hAnsi="Proba Pro Lt"/>
                <w:sz w:val="20"/>
                <w:szCs w:val="20"/>
              </w:rPr>
              <w:t>field work</w:t>
            </w:r>
          </w:p>
        </w:tc>
        <w:tc>
          <w:tcPr>
            <w:tcW w:w="2336" w:type="dxa"/>
            <w:gridSpan w:val="5"/>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B240591" w14:textId="174E6BC4" w:rsidR="00961BC9" w:rsidRPr="00643EDB" w:rsidRDefault="00961BC9" w:rsidP="00643EDB">
            <w:pPr>
              <w:spacing w:after="0" w:line="240" w:lineRule="auto"/>
              <w:rPr>
                <w:rFonts w:ascii="Proba Pro Lt" w:hAnsi="Proba Pro Lt"/>
                <w:b/>
                <w:sz w:val="20"/>
                <w:szCs w:val="20"/>
                <w:lang w:val="en-US"/>
              </w:rPr>
            </w:pPr>
            <w:r w:rsidRPr="00643EDB">
              <w:rPr>
                <w:rFonts w:ascii="Segoe UI Symbol" w:hAnsi="Segoe UI Symbol" w:cs="Segoe UI Symbol"/>
                <w:sz w:val="20"/>
                <w:szCs w:val="20"/>
              </w:rPr>
              <w:t>☐</w:t>
            </w:r>
            <w:r w:rsidRPr="00643EDB">
              <w:rPr>
                <w:rFonts w:ascii="Proba Pro Lt" w:hAnsi="Proba Pro Lt"/>
                <w:sz w:val="20"/>
                <w:szCs w:val="20"/>
              </w:rPr>
              <w:t xml:space="preserve"> </w:t>
            </w:r>
            <w:r w:rsidR="00C810D7" w:rsidRPr="00643EDB">
              <w:rPr>
                <w:rFonts w:ascii="Proba Pro Lt" w:hAnsi="Proba Pro Lt"/>
                <w:sz w:val="20"/>
                <w:szCs w:val="20"/>
              </w:rPr>
              <w:t>independent assignments</w:t>
            </w:r>
            <w:r w:rsidRPr="00643EDB">
              <w:rPr>
                <w:rFonts w:ascii="Proba Pro Lt" w:hAnsi="Proba Pro Lt"/>
                <w:sz w:val="20"/>
                <w:szCs w:val="20"/>
              </w:rPr>
              <w:t xml:space="preserve">  </w:t>
            </w:r>
          </w:p>
          <w:p w14:paraId="1FF64692" w14:textId="31A7CFE2" w:rsidR="00961BC9" w:rsidRPr="00643EDB" w:rsidRDefault="00961BC9" w:rsidP="00643EDB">
            <w:pPr>
              <w:spacing w:after="0" w:line="240" w:lineRule="auto"/>
              <w:rPr>
                <w:rFonts w:ascii="Proba Pro Lt" w:hAnsi="Proba Pro Lt"/>
                <w:b/>
                <w:sz w:val="20"/>
                <w:szCs w:val="20"/>
                <w:lang w:val="en-US"/>
              </w:rPr>
            </w:pPr>
            <w:r w:rsidRPr="00643EDB">
              <w:rPr>
                <w:rFonts w:ascii="Segoe UI Symbol" w:hAnsi="Segoe UI Symbol" w:cs="Segoe UI Symbol"/>
                <w:sz w:val="20"/>
                <w:szCs w:val="20"/>
              </w:rPr>
              <w:t>☐</w:t>
            </w:r>
            <w:r w:rsidRPr="00643EDB">
              <w:rPr>
                <w:rFonts w:ascii="Proba Pro Lt" w:hAnsi="Proba Pro Lt"/>
                <w:sz w:val="20"/>
                <w:szCs w:val="20"/>
              </w:rPr>
              <w:t xml:space="preserve"> </w:t>
            </w:r>
            <w:r w:rsidR="00C810D7" w:rsidRPr="00643EDB">
              <w:rPr>
                <w:rFonts w:ascii="Proba Pro Lt" w:hAnsi="Proba Pro Lt"/>
                <w:sz w:val="20"/>
                <w:szCs w:val="20"/>
              </w:rPr>
              <w:t>multimedia and the internet</w:t>
            </w:r>
            <w:r w:rsidRPr="00643EDB">
              <w:rPr>
                <w:rFonts w:ascii="Proba Pro Lt" w:hAnsi="Proba Pro Lt"/>
                <w:sz w:val="20"/>
                <w:szCs w:val="20"/>
              </w:rPr>
              <w:t xml:space="preserve">  </w:t>
            </w:r>
          </w:p>
          <w:p w14:paraId="45FE2009" w14:textId="7CEF2398" w:rsidR="00961BC9" w:rsidRPr="00643EDB" w:rsidRDefault="00961BC9" w:rsidP="00643EDB">
            <w:pPr>
              <w:spacing w:after="0" w:line="240" w:lineRule="auto"/>
              <w:rPr>
                <w:rFonts w:ascii="Proba Pro Lt" w:hAnsi="Proba Pro Lt"/>
                <w:b/>
                <w:sz w:val="20"/>
                <w:szCs w:val="20"/>
                <w:lang w:val="en-US"/>
              </w:rPr>
            </w:pPr>
            <w:r w:rsidRPr="00643EDB">
              <w:rPr>
                <w:rFonts w:ascii="Segoe UI Symbol" w:hAnsi="Segoe UI Symbol" w:cs="Segoe UI Symbol"/>
                <w:sz w:val="20"/>
                <w:szCs w:val="20"/>
              </w:rPr>
              <w:t>☐</w:t>
            </w:r>
            <w:r w:rsidRPr="00643EDB">
              <w:rPr>
                <w:rFonts w:ascii="Proba Pro Lt" w:hAnsi="Proba Pro Lt"/>
                <w:sz w:val="20"/>
                <w:szCs w:val="20"/>
              </w:rPr>
              <w:t xml:space="preserve"> </w:t>
            </w:r>
            <w:r w:rsidR="00C810D7" w:rsidRPr="00643EDB">
              <w:rPr>
                <w:rFonts w:ascii="Proba Pro Lt" w:hAnsi="Proba Pro Lt"/>
                <w:sz w:val="20"/>
                <w:szCs w:val="20"/>
              </w:rPr>
              <w:t>laboratory</w:t>
            </w:r>
          </w:p>
          <w:p w14:paraId="411FE0AC" w14:textId="55E4EF31" w:rsidR="00961BC9" w:rsidRPr="00643EDB" w:rsidRDefault="00961BC9" w:rsidP="00643EDB">
            <w:pPr>
              <w:spacing w:after="0" w:line="240" w:lineRule="auto"/>
              <w:rPr>
                <w:rFonts w:ascii="Proba Pro Lt" w:hAnsi="Proba Pro Lt"/>
                <w:b/>
                <w:sz w:val="20"/>
                <w:szCs w:val="20"/>
                <w:lang w:val="en-US"/>
              </w:rPr>
            </w:pPr>
            <w:r w:rsidRPr="00643EDB">
              <w:rPr>
                <w:rFonts w:ascii="Segoe UI Symbol" w:hAnsi="Segoe UI Symbol" w:cs="Segoe UI Symbol"/>
                <w:sz w:val="20"/>
                <w:szCs w:val="20"/>
              </w:rPr>
              <w:t>☐</w:t>
            </w:r>
            <w:r w:rsidRPr="00643EDB">
              <w:rPr>
                <w:rFonts w:ascii="Proba Pro Lt" w:hAnsi="Proba Pro Lt"/>
                <w:sz w:val="20"/>
                <w:szCs w:val="20"/>
              </w:rPr>
              <w:t xml:space="preserve"> </w:t>
            </w:r>
            <w:r w:rsidR="00C810D7" w:rsidRPr="00643EDB">
              <w:rPr>
                <w:rFonts w:ascii="Proba Pro Lt" w:hAnsi="Proba Pro Lt"/>
                <w:sz w:val="20"/>
                <w:szCs w:val="20"/>
              </w:rPr>
              <w:t>work with mentor</w:t>
            </w:r>
          </w:p>
          <w:p w14:paraId="7EFAF36F" w14:textId="663183B2" w:rsidR="00961BC9" w:rsidRPr="00643EDB" w:rsidRDefault="00961BC9" w:rsidP="00643EDB">
            <w:pPr>
              <w:spacing w:after="0" w:line="240" w:lineRule="auto"/>
              <w:rPr>
                <w:rFonts w:ascii="Proba Pro Lt" w:hAnsi="Proba Pro Lt"/>
                <w:sz w:val="20"/>
                <w:szCs w:val="20"/>
              </w:rPr>
            </w:pPr>
            <w:r w:rsidRPr="00643EDB">
              <w:rPr>
                <w:rFonts w:ascii="Segoe UI Symbol" w:hAnsi="Segoe UI Symbol" w:cs="Segoe UI Symbol"/>
                <w:sz w:val="20"/>
                <w:szCs w:val="20"/>
              </w:rPr>
              <w:t>☐</w:t>
            </w:r>
            <w:r w:rsidRPr="00643EDB">
              <w:rPr>
                <w:rFonts w:ascii="Proba Pro Lt" w:hAnsi="Proba Pro Lt"/>
                <w:b/>
                <w:sz w:val="20"/>
                <w:szCs w:val="20"/>
              </w:rPr>
              <w:t xml:space="preserve"> </w:t>
            </w:r>
            <w:r w:rsidR="00C810D7" w:rsidRPr="00643EDB">
              <w:rPr>
                <w:rFonts w:ascii="Proba Pro Lt" w:hAnsi="Proba Pro Lt"/>
                <w:sz w:val="20"/>
                <w:szCs w:val="20"/>
              </w:rPr>
              <w:t>(other)</w:t>
            </w:r>
            <w:r w:rsidRPr="00643EDB">
              <w:rPr>
                <w:rFonts w:ascii="Proba Pro Lt" w:hAnsi="Proba Pro Lt"/>
                <w:b/>
                <w:sz w:val="20"/>
                <w:szCs w:val="20"/>
              </w:rPr>
              <w:t xml:space="preserve">  </w:t>
            </w:r>
          </w:p>
        </w:tc>
        <w:tc>
          <w:tcPr>
            <w:tcW w:w="2870"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7C59D811" w14:textId="606AC59B" w:rsidR="00961BC9" w:rsidRPr="00643EDB" w:rsidRDefault="0015781F" w:rsidP="00643EDB">
            <w:pPr>
              <w:spacing w:after="0" w:line="240" w:lineRule="auto"/>
              <w:rPr>
                <w:rFonts w:ascii="Proba Pro Lt" w:hAnsi="Proba Pro Lt"/>
                <w:sz w:val="20"/>
                <w:szCs w:val="20"/>
              </w:rPr>
            </w:pPr>
            <w:r w:rsidRPr="00643EDB">
              <w:rPr>
                <w:rFonts w:ascii="Proba Pro Lt" w:hAnsi="Proba Pro Lt" w:cs="Arial"/>
                <w:color w:val="000000"/>
                <w:sz w:val="20"/>
                <w:szCs w:val="20"/>
                <w:lang w:val="en-GB"/>
              </w:rPr>
              <w:t>2.7. Comments:</w:t>
            </w:r>
          </w:p>
        </w:tc>
      </w:tr>
      <w:tr w:rsidR="00961BC9" w:rsidRPr="00643EDB" w14:paraId="5705FF9F" w14:textId="77777777" w:rsidTr="00961BC9">
        <w:trPr>
          <w:trHeight w:val="577"/>
        </w:trPr>
        <w:tc>
          <w:tcPr>
            <w:tcW w:w="2460" w:type="dxa"/>
            <w:vMerge/>
            <w:tcBorders>
              <w:top w:val="single" w:sz="4" w:space="0" w:color="000000"/>
              <w:left w:val="single" w:sz="12" w:space="0" w:color="000000"/>
              <w:bottom w:val="single" w:sz="4" w:space="0" w:color="000000"/>
              <w:right w:val="single" w:sz="4" w:space="0" w:color="000000"/>
            </w:tcBorders>
            <w:vAlign w:val="center"/>
            <w:hideMark/>
          </w:tcPr>
          <w:p w14:paraId="5A7DF229" w14:textId="77777777" w:rsidR="00961BC9" w:rsidRPr="00643EDB" w:rsidRDefault="00961BC9" w:rsidP="00643EDB">
            <w:pPr>
              <w:spacing w:after="0" w:line="240" w:lineRule="auto"/>
              <w:rPr>
                <w:rFonts w:ascii="Proba Pro Lt" w:hAnsi="Proba Pro Lt"/>
                <w:sz w:val="20"/>
                <w:szCs w:val="20"/>
              </w:rPr>
            </w:pPr>
          </w:p>
        </w:tc>
        <w:tc>
          <w:tcPr>
            <w:tcW w:w="2770" w:type="dxa"/>
            <w:gridSpan w:val="3"/>
            <w:vMerge/>
            <w:tcBorders>
              <w:top w:val="single" w:sz="4" w:space="0" w:color="000000"/>
              <w:left w:val="single" w:sz="4" w:space="0" w:color="000000"/>
              <w:bottom w:val="single" w:sz="4" w:space="0" w:color="000000"/>
              <w:right w:val="single" w:sz="4" w:space="0" w:color="000000"/>
            </w:tcBorders>
            <w:vAlign w:val="center"/>
            <w:hideMark/>
          </w:tcPr>
          <w:p w14:paraId="2CBFF7A5" w14:textId="77777777" w:rsidR="00961BC9" w:rsidRPr="00643EDB" w:rsidRDefault="00961BC9" w:rsidP="00643EDB">
            <w:pPr>
              <w:spacing w:after="0" w:line="240" w:lineRule="auto"/>
              <w:rPr>
                <w:rFonts w:ascii="Proba Pro Lt" w:hAnsi="Proba Pro Lt"/>
                <w:sz w:val="20"/>
                <w:szCs w:val="20"/>
              </w:rPr>
            </w:pPr>
          </w:p>
        </w:tc>
        <w:tc>
          <w:tcPr>
            <w:tcW w:w="2336" w:type="dxa"/>
            <w:gridSpan w:val="5"/>
            <w:vMerge/>
            <w:tcBorders>
              <w:top w:val="single" w:sz="4" w:space="0" w:color="000000"/>
              <w:left w:val="single" w:sz="4" w:space="0" w:color="000000"/>
              <w:bottom w:val="single" w:sz="4" w:space="0" w:color="000000"/>
              <w:right w:val="single" w:sz="4" w:space="0" w:color="000000"/>
            </w:tcBorders>
            <w:vAlign w:val="center"/>
            <w:hideMark/>
          </w:tcPr>
          <w:p w14:paraId="5B8C4C3B" w14:textId="77777777" w:rsidR="00961BC9" w:rsidRPr="00643EDB" w:rsidRDefault="00961BC9" w:rsidP="00643EDB">
            <w:pPr>
              <w:spacing w:after="0" w:line="240" w:lineRule="auto"/>
              <w:rPr>
                <w:rFonts w:ascii="Proba Pro Lt" w:hAnsi="Proba Pro Lt"/>
                <w:sz w:val="20"/>
                <w:szCs w:val="20"/>
              </w:rPr>
            </w:pPr>
          </w:p>
        </w:tc>
        <w:tc>
          <w:tcPr>
            <w:tcW w:w="2870" w:type="dxa"/>
            <w:gridSpan w:val="5"/>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305564BA" w14:textId="77777777" w:rsidR="00961BC9" w:rsidRPr="00643EDB" w:rsidRDefault="00961BC9" w:rsidP="00643EDB">
            <w:pPr>
              <w:spacing w:after="0" w:line="240" w:lineRule="auto"/>
              <w:rPr>
                <w:rFonts w:ascii="Proba Pro Lt" w:hAnsi="Proba Pro Lt"/>
                <w:sz w:val="20"/>
                <w:szCs w:val="20"/>
              </w:rPr>
            </w:pPr>
            <w:r w:rsidRPr="00643EDB">
              <w:rPr>
                <w:rFonts w:ascii="Proba Pro Lt" w:hAnsi="Proba Pro Lt"/>
                <w:sz w:val="20"/>
                <w:szCs w:val="20"/>
              </w:rPr>
              <w:t xml:space="preserve">  </w:t>
            </w:r>
          </w:p>
        </w:tc>
      </w:tr>
      <w:tr w:rsidR="00961BC9" w:rsidRPr="00643EDB" w14:paraId="7D8AF60A" w14:textId="77777777" w:rsidTr="00961BC9">
        <w:trPr>
          <w:trHeight w:val="397"/>
        </w:trPr>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1C2C5E9D" w14:textId="59D95C85" w:rsidR="00961BC9"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 xml:space="preserve">2.8. Monitoring student work  </w:t>
            </w:r>
          </w:p>
        </w:tc>
        <w:tc>
          <w:tcPr>
            <w:tcW w:w="1636"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D367D6E" w14:textId="5A615722" w:rsidR="00961BC9"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Class attendance</w:t>
            </w:r>
          </w:p>
        </w:tc>
        <w:tc>
          <w:tcPr>
            <w:tcW w:w="56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E76E157" w14:textId="21A51773" w:rsidR="00961BC9" w:rsidRPr="00643EDB" w:rsidRDefault="00242330" w:rsidP="00643EDB">
            <w:pPr>
              <w:spacing w:after="0" w:line="240" w:lineRule="auto"/>
              <w:jc w:val="center"/>
              <w:rPr>
                <w:rFonts w:ascii="Proba Pro Lt" w:hAnsi="Proba Pro Lt"/>
                <w:b/>
                <w:sz w:val="20"/>
                <w:szCs w:val="20"/>
                <w:lang w:val="en-US"/>
              </w:rPr>
            </w:pPr>
            <w:r w:rsidRPr="00643EDB">
              <w:rPr>
                <w:rFonts w:ascii="Proba Pro Lt" w:hAnsi="Proba Pro Lt"/>
                <w:sz w:val="20"/>
                <w:szCs w:val="20"/>
                <w:lang w:val="en-US"/>
              </w:rPr>
              <w:t>Y</w:t>
            </w:r>
          </w:p>
        </w:tc>
        <w:tc>
          <w:tcPr>
            <w:tcW w:w="56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1AFB487" w14:textId="32CDCF9E" w:rsidR="00961BC9" w:rsidRPr="00643EDB" w:rsidRDefault="00961BC9" w:rsidP="00643EDB">
            <w:pPr>
              <w:spacing w:after="0" w:line="240" w:lineRule="auto"/>
              <w:jc w:val="center"/>
              <w:rPr>
                <w:rFonts w:ascii="Proba Pro Lt" w:hAnsi="Proba Pro Lt"/>
                <w:b/>
                <w:sz w:val="20"/>
                <w:szCs w:val="20"/>
                <w:lang w:val="en-US"/>
              </w:rPr>
            </w:pPr>
          </w:p>
        </w:tc>
        <w:tc>
          <w:tcPr>
            <w:tcW w:w="1221"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CAD646E" w14:textId="0EBCF4A8" w:rsidR="00961BC9"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Research</w:t>
            </w:r>
          </w:p>
        </w:tc>
        <w:tc>
          <w:tcPr>
            <w:tcW w:w="580"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2F28B14" w14:textId="5AD39960" w:rsidR="00961BC9" w:rsidRPr="00643EDB" w:rsidRDefault="00961BC9" w:rsidP="00643EDB">
            <w:pPr>
              <w:spacing w:after="0" w:line="240" w:lineRule="auto"/>
              <w:jc w:val="center"/>
              <w:rPr>
                <w:rFonts w:ascii="Proba Pro Lt" w:hAnsi="Proba Pro Lt"/>
                <w:b/>
                <w:sz w:val="20"/>
                <w:szCs w:val="20"/>
                <w:lang w:val="en-US"/>
              </w:rPr>
            </w:pPr>
          </w:p>
        </w:tc>
        <w:tc>
          <w:tcPr>
            <w:tcW w:w="535"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DCE642A" w14:textId="6C05FF8A" w:rsidR="00961BC9" w:rsidRPr="00643EDB" w:rsidRDefault="00242330" w:rsidP="00643EDB">
            <w:pPr>
              <w:spacing w:after="0" w:line="240" w:lineRule="auto"/>
              <w:jc w:val="center"/>
              <w:rPr>
                <w:rFonts w:ascii="Proba Pro Lt" w:hAnsi="Proba Pro Lt"/>
                <w:b/>
                <w:sz w:val="20"/>
                <w:szCs w:val="20"/>
                <w:lang w:val="en-US"/>
              </w:rPr>
            </w:pPr>
            <w:r w:rsidRPr="00643EDB">
              <w:rPr>
                <w:rFonts w:ascii="Proba Pro Lt" w:hAnsi="Proba Pro Lt"/>
                <w:sz w:val="20"/>
                <w:szCs w:val="20"/>
                <w:lang w:val="en-US"/>
              </w:rPr>
              <w:t>N</w:t>
            </w:r>
          </w:p>
        </w:tc>
        <w:tc>
          <w:tcPr>
            <w:tcW w:w="1775" w:type="dxa"/>
            <w:gridSpan w:val="3"/>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1E5A0A9" w14:textId="48A43CC0" w:rsidR="00961BC9"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Oral exam</w:t>
            </w:r>
          </w:p>
        </w:tc>
        <w:tc>
          <w:tcPr>
            <w:tcW w:w="586"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151418D" w14:textId="3BD3FEAA" w:rsidR="00961BC9" w:rsidRPr="00643EDB" w:rsidRDefault="00961BC9" w:rsidP="00643EDB">
            <w:pPr>
              <w:spacing w:after="0" w:line="240" w:lineRule="auto"/>
              <w:jc w:val="center"/>
              <w:rPr>
                <w:rFonts w:ascii="Proba Pro Lt" w:hAnsi="Proba Pro Lt"/>
                <w:b/>
                <w:sz w:val="20"/>
                <w:szCs w:val="20"/>
                <w:lang w:val="en-US"/>
              </w:rPr>
            </w:pPr>
          </w:p>
        </w:tc>
        <w:tc>
          <w:tcPr>
            <w:tcW w:w="509" w:type="dxa"/>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254C5CA5" w14:textId="2E63677F" w:rsidR="00961BC9" w:rsidRPr="00643EDB" w:rsidRDefault="00242330" w:rsidP="00643EDB">
            <w:pPr>
              <w:spacing w:after="0" w:line="240" w:lineRule="auto"/>
              <w:jc w:val="center"/>
              <w:rPr>
                <w:rFonts w:ascii="Proba Pro Lt" w:hAnsi="Proba Pro Lt"/>
                <w:b/>
                <w:sz w:val="20"/>
                <w:szCs w:val="20"/>
                <w:lang w:val="en-US"/>
              </w:rPr>
            </w:pPr>
            <w:r w:rsidRPr="00643EDB">
              <w:rPr>
                <w:rFonts w:ascii="Proba Pro Lt" w:hAnsi="Proba Pro Lt"/>
                <w:sz w:val="20"/>
                <w:szCs w:val="20"/>
                <w:lang w:val="en-US"/>
              </w:rPr>
              <w:t>N</w:t>
            </w:r>
          </w:p>
        </w:tc>
      </w:tr>
      <w:tr w:rsidR="00961BC9" w:rsidRPr="00643EDB" w14:paraId="79551CB0" w14:textId="77777777" w:rsidTr="00961BC9">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570DC9A4" w14:textId="77777777" w:rsidR="00961BC9" w:rsidRPr="00643EDB" w:rsidRDefault="00961BC9" w:rsidP="00643EDB">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6FD7F4E" w14:textId="3A505B69" w:rsidR="00961BC9"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Experimental work</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609AE4E" w14:textId="1CA2B9F1" w:rsidR="00961BC9" w:rsidRPr="00643EDB" w:rsidRDefault="00961BC9" w:rsidP="00643EDB">
            <w:pPr>
              <w:spacing w:after="0" w:line="240" w:lineRule="auto"/>
              <w:jc w:val="center"/>
              <w:rPr>
                <w:rFonts w:ascii="Proba Pro Lt" w:hAnsi="Proba Pro Lt"/>
                <w:b/>
                <w:sz w:val="20"/>
                <w:szCs w:val="20"/>
                <w:lang w:val="en-US"/>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708715" w14:textId="07B7B321" w:rsidR="00961BC9" w:rsidRPr="00643EDB" w:rsidRDefault="00242330" w:rsidP="00643EDB">
            <w:pPr>
              <w:spacing w:after="0" w:line="240" w:lineRule="auto"/>
              <w:jc w:val="center"/>
              <w:rPr>
                <w:rFonts w:ascii="Proba Pro Lt" w:hAnsi="Proba Pro Lt"/>
                <w:b/>
                <w:sz w:val="20"/>
                <w:szCs w:val="20"/>
                <w:lang w:val="en-US"/>
              </w:rPr>
            </w:pPr>
            <w:r w:rsidRPr="00643EDB">
              <w:rPr>
                <w:rFonts w:ascii="Proba Pro Lt" w:hAnsi="Proba Pro Lt"/>
                <w:sz w:val="20"/>
                <w:szCs w:val="20"/>
                <w:lang w:val="en-US"/>
              </w:rPr>
              <w:t>N</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3FAF291" w14:textId="648A37B7" w:rsidR="00961BC9"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Report</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D387886" w14:textId="31D5DF92" w:rsidR="00961BC9" w:rsidRPr="00643EDB" w:rsidRDefault="00961BC9" w:rsidP="00643EDB">
            <w:pPr>
              <w:spacing w:after="0" w:line="240" w:lineRule="auto"/>
              <w:jc w:val="center"/>
              <w:rPr>
                <w:rFonts w:ascii="Proba Pro Lt" w:hAnsi="Proba Pro Lt"/>
                <w:b/>
                <w:sz w:val="20"/>
                <w:szCs w:val="20"/>
                <w:lang w:val="en-US"/>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A7469F9" w14:textId="1CF1B4F3" w:rsidR="00961BC9" w:rsidRPr="00643EDB" w:rsidRDefault="00242330" w:rsidP="00643EDB">
            <w:pPr>
              <w:spacing w:after="0" w:line="240" w:lineRule="auto"/>
              <w:jc w:val="center"/>
              <w:rPr>
                <w:rFonts w:ascii="Proba Pro Lt" w:hAnsi="Proba Pro Lt"/>
                <w:b/>
                <w:sz w:val="20"/>
                <w:szCs w:val="20"/>
                <w:lang w:val="en-US"/>
              </w:rPr>
            </w:pPr>
            <w:r w:rsidRPr="00643EDB">
              <w:rPr>
                <w:rFonts w:ascii="Proba Pro Lt" w:hAnsi="Proba Pro Lt"/>
                <w:sz w:val="20"/>
                <w:szCs w:val="20"/>
                <w:lang w:val="en-US"/>
              </w:rPr>
              <w:t>N</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F123F42" w14:textId="61903090" w:rsidR="00961BC9" w:rsidRPr="00643EDB" w:rsidRDefault="00D87CC0" w:rsidP="00643EDB">
            <w:pPr>
              <w:spacing w:after="0" w:line="240" w:lineRule="auto"/>
              <w:rPr>
                <w:rFonts w:ascii="Proba Pro Lt" w:hAnsi="Proba Pro Lt"/>
                <w:b/>
                <w:sz w:val="20"/>
                <w:szCs w:val="20"/>
                <w:lang w:val="en-US"/>
              </w:rPr>
            </w:pPr>
            <w:r w:rsidRPr="00643EDB">
              <w:rPr>
                <w:rFonts w:ascii="Proba Pro Lt" w:hAnsi="Proba Pro Lt"/>
                <w:sz w:val="20"/>
                <w:szCs w:val="20"/>
                <w:lang w:val="en-US"/>
              </w:rPr>
              <w:t>Competitions</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A11C3F5" w14:textId="7BEA0AA0" w:rsidR="00961BC9" w:rsidRPr="00643EDB" w:rsidRDefault="00242330" w:rsidP="00643EDB">
            <w:pPr>
              <w:spacing w:after="0" w:line="240" w:lineRule="auto"/>
              <w:jc w:val="center"/>
              <w:rPr>
                <w:rFonts w:ascii="Proba Pro Lt" w:hAnsi="Proba Pro Lt"/>
                <w:sz w:val="20"/>
                <w:szCs w:val="20"/>
                <w:lang w:val="en-US"/>
              </w:rPr>
            </w:pPr>
            <w:r w:rsidRPr="00643EDB">
              <w:rPr>
                <w:rFonts w:ascii="Proba Pro Lt" w:hAnsi="Proba Pro Lt"/>
                <w:sz w:val="20"/>
                <w:szCs w:val="20"/>
                <w:lang w:val="en-US"/>
              </w:rPr>
              <w:t>Y</w:t>
            </w: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69766F3" w14:textId="24B0E765" w:rsidR="00961BC9" w:rsidRPr="00643EDB" w:rsidRDefault="00961BC9" w:rsidP="00643EDB">
            <w:pPr>
              <w:spacing w:after="0" w:line="240" w:lineRule="auto"/>
              <w:jc w:val="center"/>
              <w:rPr>
                <w:rFonts w:ascii="Proba Pro Lt" w:hAnsi="Proba Pro Lt"/>
                <w:b/>
                <w:sz w:val="20"/>
                <w:szCs w:val="20"/>
                <w:lang w:val="en-US"/>
              </w:rPr>
            </w:pPr>
          </w:p>
        </w:tc>
      </w:tr>
      <w:tr w:rsidR="00961BC9" w:rsidRPr="00643EDB" w14:paraId="14641CF4" w14:textId="77777777" w:rsidTr="00961BC9">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513A96C7" w14:textId="77777777" w:rsidR="00961BC9" w:rsidRPr="00643EDB" w:rsidRDefault="00961BC9" w:rsidP="00643EDB">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FB74076" w14:textId="313F5067" w:rsidR="00961BC9"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Essay</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430C57C" w14:textId="60812834" w:rsidR="00961BC9" w:rsidRPr="00643EDB" w:rsidRDefault="00961BC9" w:rsidP="00643EDB">
            <w:pPr>
              <w:spacing w:after="0" w:line="240" w:lineRule="auto"/>
              <w:jc w:val="center"/>
              <w:rPr>
                <w:rFonts w:ascii="Proba Pro Lt" w:hAnsi="Proba Pro Lt"/>
                <w:b/>
                <w:sz w:val="20"/>
                <w:szCs w:val="20"/>
                <w:lang w:val="en-US"/>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E14FEFD" w14:textId="6A754981" w:rsidR="00961BC9" w:rsidRPr="00643EDB" w:rsidRDefault="00242330" w:rsidP="00643EDB">
            <w:pPr>
              <w:spacing w:after="0" w:line="240" w:lineRule="auto"/>
              <w:jc w:val="center"/>
              <w:rPr>
                <w:rFonts w:ascii="Proba Pro Lt" w:hAnsi="Proba Pro Lt"/>
                <w:b/>
                <w:sz w:val="20"/>
                <w:szCs w:val="20"/>
                <w:lang w:val="en-US"/>
              </w:rPr>
            </w:pPr>
            <w:r w:rsidRPr="00643EDB">
              <w:rPr>
                <w:rFonts w:ascii="Proba Pro Lt" w:hAnsi="Proba Pro Lt"/>
                <w:sz w:val="20"/>
                <w:szCs w:val="20"/>
                <w:lang w:val="en-US"/>
              </w:rPr>
              <w:t>N</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686FAB1" w14:textId="711BD5A2" w:rsidR="00961BC9" w:rsidRPr="00643EDB" w:rsidRDefault="00C810D7" w:rsidP="00643EDB">
            <w:pPr>
              <w:spacing w:after="0" w:line="240" w:lineRule="auto"/>
              <w:rPr>
                <w:rFonts w:ascii="Proba Pro Lt" w:hAnsi="Proba Pro Lt"/>
                <w:b/>
                <w:sz w:val="20"/>
                <w:szCs w:val="20"/>
                <w:lang w:val="en-US"/>
              </w:rPr>
            </w:pPr>
            <w:r w:rsidRPr="00643EDB">
              <w:rPr>
                <w:rFonts w:ascii="Proba Pro Lt" w:hAnsi="Proba Pro Lt"/>
                <w:sz w:val="20"/>
                <w:szCs w:val="20"/>
              </w:rPr>
              <w:t>Seminar paper</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34C166B" w14:textId="04BDF783" w:rsidR="00961BC9" w:rsidRPr="00643EDB" w:rsidRDefault="00961BC9" w:rsidP="00643EDB">
            <w:pPr>
              <w:spacing w:after="0" w:line="240" w:lineRule="auto"/>
              <w:jc w:val="center"/>
              <w:rPr>
                <w:rFonts w:ascii="Proba Pro Lt" w:hAnsi="Proba Pro Lt"/>
                <w:b/>
                <w:sz w:val="20"/>
                <w:szCs w:val="20"/>
                <w:lang w:val="en-US"/>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904D09A" w14:textId="6814A012" w:rsidR="00961BC9" w:rsidRPr="00643EDB" w:rsidRDefault="00242330" w:rsidP="00643EDB">
            <w:pPr>
              <w:spacing w:after="0" w:line="240" w:lineRule="auto"/>
              <w:jc w:val="center"/>
              <w:rPr>
                <w:rFonts w:ascii="Proba Pro Lt" w:hAnsi="Proba Pro Lt"/>
                <w:b/>
                <w:sz w:val="20"/>
                <w:szCs w:val="20"/>
                <w:lang w:val="en-US"/>
              </w:rPr>
            </w:pPr>
            <w:r w:rsidRPr="00643EDB">
              <w:rPr>
                <w:rFonts w:ascii="Proba Pro Lt" w:hAnsi="Proba Pro Lt"/>
                <w:sz w:val="20"/>
                <w:szCs w:val="20"/>
                <w:lang w:val="en-US"/>
              </w:rPr>
              <w:t>N</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8C37399" w14:textId="61EA8203" w:rsidR="00961BC9" w:rsidRPr="00643EDB" w:rsidRDefault="00C810D7" w:rsidP="00643EDB">
            <w:pPr>
              <w:spacing w:after="0" w:line="240" w:lineRule="auto"/>
              <w:rPr>
                <w:rFonts w:ascii="Proba Pro Lt" w:hAnsi="Proba Pro Lt"/>
                <w:b/>
                <w:sz w:val="20"/>
                <w:szCs w:val="20"/>
                <w:lang w:val="en-US"/>
              </w:rPr>
            </w:pPr>
            <w:r w:rsidRPr="00643EDB">
              <w:rPr>
                <w:rFonts w:ascii="Proba Pro Lt" w:hAnsi="Proba Pro Lt"/>
                <w:sz w:val="20"/>
                <w:szCs w:val="20"/>
                <w:lang w:val="en-US"/>
              </w:rPr>
              <w:t>(other)</w:t>
            </w:r>
            <w:r w:rsidR="00961BC9" w:rsidRPr="00643EDB">
              <w:rPr>
                <w:rFonts w:ascii="Proba Pro Lt" w:hAnsi="Proba Pro Lt"/>
                <w:sz w:val="20"/>
                <w:szCs w:val="20"/>
                <w:lang w:val="en-US"/>
              </w:rPr>
              <w:t xml:space="preserve"> </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D366B47" w14:textId="31A9E330" w:rsidR="00961BC9" w:rsidRPr="00643EDB" w:rsidRDefault="00961BC9" w:rsidP="00643EDB">
            <w:pPr>
              <w:spacing w:after="0" w:line="240" w:lineRule="auto"/>
              <w:jc w:val="center"/>
              <w:rPr>
                <w:rFonts w:ascii="Proba Pro Lt" w:hAnsi="Proba Pro Lt"/>
                <w:b/>
                <w:sz w:val="20"/>
                <w:szCs w:val="20"/>
                <w:lang w:val="en-US"/>
              </w:rPr>
            </w:pP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3BBE7390" w14:textId="5D7D6594" w:rsidR="00961BC9" w:rsidRPr="00643EDB" w:rsidRDefault="00961BC9" w:rsidP="00643EDB">
            <w:pPr>
              <w:spacing w:after="0" w:line="240" w:lineRule="auto"/>
              <w:jc w:val="center"/>
              <w:rPr>
                <w:rFonts w:ascii="Proba Pro Lt" w:hAnsi="Proba Pro Lt"/>
                <w:b/>
                <w:sz w:val="20"/>
                <w:szCs w:val="20"/>
                <w:lang w:val="en-US"/>
              </w:rPr>
            </w:pPr>
          </w:p>
        </w:tc>
      </w:tr>
      <w:tr w:rsidR="00961BC9" w:rsidRPr="00643EDB" w14:paraId="7571EDB6" w14:textId="77777777" w:rsidTr="00961BC9">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5FB7749C" w14:textId="77777777" w:rsidR="00961BC9" w:rsidRPr="00643EDB" w:rsidRDefault="00961BC9" w:rsidP="00643EDB">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C0178D0" w14:textId="01E114D8" w:rsidR="00961BC9"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Preliminary exam</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F848BDD" w14:textId="7DB98805" w:rsidR="00961BC9" w:rsidRPr="00643EDB" w:rsidRDefault="00961BC9" w:rsidP="00643EDB">
            <w:pPr>
              <w:spacing w:after="0" w:line="240" w:lineRule="auto"/>
              <w:jc w:val="center"/>
              <w:rPr>
                <w:rFonts w:ascii="Proba Pro Lt" w:hAnsi="Proba Pro Lt"/>
                <w:b/>
                <w:sz w:val="20"/>
                <w:szCs w:val="20"/>
                <w:lang w:val="en-US"/>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AF6A85B" w14:textId="5FCF8E91" w:rsidR="00961BC9" w:rsidRPr="00643EDB" w:rsidRDefault="00242330" w:rsidP="00643EDB">
            <w:pPr>
              <w:spacing w:after="0" w:line="240" w:lineRule="auto"/>
              <w:jc w:val="center"/>
              <w:rPr>
                <w:rFonts w:ascii="Proba Pro Lt" w:hAnsi="Proba Pro Lt"/>
                <w:b/>
                <w:sz w:val="20"/>
                <w:szCs w:val="20"/>
                <w:lang w:val="en-US"/>
              </w:rPr>
            </w:pPr>
            <w:r w:rsidRPr="00643EDB">
              <w:rPr>
                <w:rFonts w:ascii="Proba Pro Lt" w:hAnsi="Proba Pro Lt"/>
                <w:sz w:val="20"/>
                <w:szCs w:val="20"/>
                <w:lang w:val="en-US"/>
              </w:rPr>
              <w:t>N</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3A56355" w14:textId="1EAF6971" w:rsidR="00961BC9" w:rsidRPr="00643EDB" w:rsidRDefault="00C810D7" w:rsidP="00643EDB">
            <w:pPr>
              <w:spacing w:after="0" w:line="240" w:lineRule="auto"/>
              <w:rPr>
                <w:rFonts w:ascii="Proba Pro Lt" w:hAnsi="Proba Pro Lt"/>
                <w:b/>
                <w:sz w:val="20"/>
                <w:szCs w:val="20"/>
                <w:lang w:val="en-US"/>
              </w:rPr>
            </w:pPr>
            <w:r w:rsidRPr="00643EDB">
              <w:rPr>
                <w:rFonts w:ascii="Proba Pro Lt" w:hAnsi="Proba Pro Lt"/>
                <w:sz w:val="20"/>
                <w:szCs w:val="20"/>
              </w:rPr>
              <w:t>Practical work</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AE07729" w14:textId="06948F55" w:rsidR="00961BC9" w:rsidRPr="00643EDB" w:rsidRDefault="00961BC9" w:rsidP="00643EDB">
            <w:pPr>
              <w:spacing w:after="0" w:line="240" w:lineRule="auto"/>
              <w:jc w:val="center"/>
              <w:rPr>
                <w:rFonts w:ascii="Proba Pro Lt" w:hAnsi="Proba Pro Lt"/>
                <w:sz w:val="20"/>
                <w:szCs w:val="20"/>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0486472" w14:textId="456241EA" w:rsidR="00961BC9" w:rsidRPr="00643EDB" w:rsidRDefault="00242330" w:rsidP="00643EDB">
            <w:pPr>
              <w:spacing w:after="0" w:line="240" w:lineRule="auto"/>
              <w:jc w:val="center"/>
              <w:rPr>
                <w:rFonts w:ascii="Proba Pro Lt" w:hAnsi="Proba Pro Lt"/>
                <w:sz w:val="20"/>
                <w:szCs w:val="20"/>
              </w:rPr>
            </w:pPr>
            <w:r w:rsidRPr="00643EDB">
              <w:rPr>
                <w:rFonts w:ascii="Proba Pro Lt" w:hAnsi="Proba Pro Lt"/>
                <w:sz w:val="20"/>
                <w:szCs w:val="20"/>
              </w:rPr>
              <w:t>N</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4422954" w14:textId="6A69DE7E" w:rsidR="00961BC9"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(other)</w:t>
            </w:r>
            <w:r w:rsidR="00961BC9" w:rsidRPr="00643EDB">
              <w:rPr>
                <w:rFonts w:ascii="Proba Pro Lt" w:hAnsi="Proba Pro Lt"/>
                <w:sz w:val="20"/>
                <w:szCs w:val="20"/>
              </w:rPr>
              <w:t xml:space="preserve"> </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9385308" w14:textId="2EAEC0FF" w:rsidR="00961BC9" w:rsidRPr="00643EDB" w:rsidRDefault="00961BC9" w:rsidP="00643EDB">
            <w:pPr>
              <w:spacing w:after="0" w:line="240" w:lineRule="auto"/>
              <w:jc w:val="center"/>
              <w:rPr>
                <w:rFonts w:ascii="Proba Pro Lt" w:hAnsi="Proba Pro Lt"/>
                <w:sz w:val="20"/>
                <w:szCs w:val="20"/>
              </w:rPr>
            </w:pP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0D639BD" w14:textId="012ED580" w:rsidR="00961BC9" w:rsidRPr="00643EDB" w:rsidRDefault="00961BC9" w:rsidP="00643EDB">
            <w:pPr>
              <w:spacing w:after="0" w:line="240" w:lineRule="auto"/>
              <w:jc w:val="center"/>
              <w:rPr>
                <w:rFonts w:ascii="Proba Pro Lt" w:hAnsi="Proba Pro Lt"/>
                <w:sz w:val="20"/>
                <w:szCs w:val="20"/>
              </w:rPr>
            </w:pPr>
          </w:p>
        </w:tc>
      </w:tr>
      <w:tr w:rsidR="00961BC9" w:rsidRPr="00643EDB" w14:paraId="1376BA02" w14:textId="77777777" w:rsidTr="00961BC9">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2EB94818" w14:textId="77777777" w:rsidR="00961BC9" w:rsidRPr="00643EDB" w:rsidRDefault="00961BC9" w:rsidP="00643EDB">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12" w:space="0" w:color="000000"/>
              <w:right w:val="single" w:sz="8" w:space="0" w:color="000000"/>
            </w:tcBorders>
            <w:tcMar>
              <w:top w:w="0" w:type="dxa"/>
              <w:left w:w="108" w:type="dxa"/>
              <w:bottom w:w="0" w:type="dxa"/>
              <w:right w:w="108" w:type="dxa"/>
            </w:tcMar>
            <w:vAlign w:val="center"/>
            <w:hideMark/>
          </w:tcPr>
          <w:p w14:paraId="150F86A1" w14:textId="6D121A73" w:rsidR="00961BC9" w:rsidRPr="00643EDB" w:rsidRDefault="00961BC9" w:rsidP="00643EDB">
            <w:pPr>
              <w:spacing w:after="0" w:line="240" w:lineRule="auto"/>
              <w:rPr>
                <w:rFonts w:ascii="Proba Pro Lt" w:hAnsi="Proba Pro Lt"/>
                <w:sz w:val="20"/>
                <w:szCs w:val="20"/>
              </w:rPr>
            </w:pPr>
            <w:r w:rsidRPr="00643EDB">
              <w:rPr>
                <w:rFonts w:ascii="Proba Pro Lt" w:hAnsi="Proba Pro Lt"/>
                <w:sz w:val="20"/>
                <w:szCs w:val="20"/>
              </w:rPr>
              <w:t>Proje</w:t>
            </w:r>
            <w:r w:rsidR="00003635" w:rsidRPr="00643EDB">
              <w:rPr>
                <w:rFonts w:ascii="Proba Pro Lt" w:hAnsi="Proba Pro Lt"/>
                <w:sz w:val="20"/>
                <w:szCs w:val="20"/>
              </w:rPr>
              <w:t>c</w:t>
            </w:r>
            <w:r w:rsidRPr="00643EDB">
              <w:rPr>
                <w:rFonts w:ascii="Proba Pro Lt" w:hAnsi="Proba Pro Lt"/>
                <w:sz w:val="20"/>
                <w:szCs w:val="20"/>
              </w:rPr>
              <w:t>t</w:t>
            </w:r>
          </w:p>
        </w:tc>
        <w:tc>
          <w:tcPr>
            <w:tcW w:w="567"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0FAC9406" w14:textId="2066C7BD" w:rsidR="00961BC9" w:rsidRPr="00643EDB" w:rsidRDefault="00961BC9" w:rsidP="00643EDB">
            <w:pPr>
              <w:spacing w:after="0" w:line="240" w:lineRule="auto"/>
              <w:jc w:val="center"/>
              <w:rPr>
                <w:rFonts w:ascii="Proba Pro Lt" w:hAnsi="Proba Pro Lt"/>
                <w:sz w:val="20"/>
                <w:szCs w:val="20"/>
              </w:rPr>
            </w:pPr>
          </w:p>
        </w:tc>
        <w:tc>
          <w:tcPr>
            <w:tcW w:w="567"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6AB7733C" w14:textId="4933AE02" w:rsidR="00961BC9" w:rsidRPr="00643EDB" w:rsidRDefault="00242330" w:rsidP="00643EDB">
            <w:pPr>
              <w:spacing w:after="0" w:line="240" w:lineRule="auto"/>
              <w:jc w:val="center"/>
              <w:rPr>
                <w:rFonts w:ascii="Proba Pro Lt" w:hAnsi="Proba Pro Lt"/>
                <w:sz w:val="20"/>
                <w:szCs w:val="20"/>
              </w:rPr>
            </w:pPr>
            <w:r w:rsidRPr="00643EDB">
              <w:rPr>
                <w:rFonts w:ascii="Proba Pro Lt" w:hAnsi="Proba Pro Lt"/>
                <w:sz w:val="20"/>
                <w:szCs w:val="20"/>
              </w:rPr>
              <w:t>N</w:t>
            </w:r>
          </w:p>
        </w:tc>
        <w:tc>
          <w:tcPr>
            <w:tcW w:w="1221"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1ACCA276" w14:textId="129979C8" w:rsidR="00961BC9"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Written exam</w:t>
            </w:r>
          </w:p>
        </w:tc>
        <w:tc>
          <w:tcPr>
            <w:tcW w:w="580"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37813E4B" w14:textId="4118C3C9" w:rsidR="00961BC9" w:rsidRPr="00643EDB" w:rsidRDefault="00961BC9" w:rsidP="00643EDB">
            <w:pPr>
              <w:spacing w:after="0" w:line="240" w:lineRule="auto"/>
              <w:jc w:val="center"/>
              <w:rPr>
                <w:rFonts w:ascii="Proba Pro Lt" w:hAnsi="Proba Pro Lt"/>
                <w:sz w:val="20"/>
                <w:szCs w:val="20"/>
              </w:rPr>
            </w:pPr>
          </w:p>
        </w:tc>
        <w:tc>
          <w:tcPr>
            <w:tcW w:w="535"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743F8A46" w14:textId="41870E1E" w:rsidR="00961BC9" w:rsidRPr="00643EDB" w:rsidRDefault="00242330" w:rsidP="00643EDB">
            <w:pPr>
              <w:spacing w:after="0" w:line="240" w:lineRule="auto"/>
              <w:jc w:val="center"/>
              <w:rPr>
                <w:rFonts w:ascii="Proba Pro Lt" w:hAnsi="Proba Pro Lt"/>
                <w:sz w:val="20"/>
                <w:szCs w:val="20"/>
              </w:rPr>
            </w:pPr>
            <w:r w:rsidRPr="00643EDB">
              <w:rPr>
                <w:rFonts w:ascii="Proba Pro Lt" w:hAnsi="Proba Pro Lt"/>
                <w:sz w:val="20"/>
                <w:szCs w:val="20"/>
              </w:rPr>
              <w:t>N</w:t>
            </w:r>
          </w:p>
        </w:tc>
        <w:tc>
          <w:tcPr>
            <w:tcW w:w="1775" w:type="dxa"/>
            <w:gridSpan w:val="3"/>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44A8A720" w14:textId="777CD211" w:rsidR="00961BC9"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ECTS credits (total)</w:t>
            </w:r>
          </w:p>
        </w:tc>
        <w:tc>
          <w:tcPr>
            <w:tcW w:w="1095" w:type="dxa"/>
            <w:gridSpan w:val="2"/>
            <w:tcBorders>
              <w:top w:val="single" w:sz="4" w:space="0" w:color="000000"/>
              <w:left w:val="single" w:sz="8" w:space="0" w:color="000000"/>
              <w:bottom w:val="single" w:sz="12" w:space="0" w:color="000000"/>
              <w:right w:val="single" w:sz="12" w:space="0" w:color="000000"/>
            </w:tcBorders>
            <w:tcMar>
              <w:top w:w="0" w:type="dxa"/>
              <w:left w:w="108" w:type="dxa"/>
              <w:bottom w:w="0" w:type="dxa"/>
              <w:right w:w="108" w:type="dxa"/>
            </w:tcMar>
            <w:vAlign w:val="center"/>
            <w:hideMark/>
          </w:tcPr>
          <w:p w14:paraId="15204EAB" w14:textId="77777777" w:rsidR="00961BC9" w:rsidRPr="00643EDB" w:rsidRDefault="00961BC9" w:rsidP="00643EDB">
            <w:pPr>
              <w:spacing w:after="0" w:line="240" w:lineRule="auto"/>
              <w:jc w:val="center"/>
              <w:rPr>
                <w:rFonts w:ascii="Proba Pro Lt" w:hAnsi="Proba Pro Lt"/>
                <w:sz w:val="20"/>
                <w:szCs w:val="20"/>
              </w:rPr>
            </w:pPr>
            <w:r w:rsidRPr="00643EDB">
              <w:rPr>
                <w:rFonts w:ascii="Proba Pro Lt" w:hAnsi="Proba Pro Lt"/>
                <w:sz w:val="20"/>
                <w:szCs w:val="20"/>
              </w:rPr>
              <w:t>0</w:t>
            </w:r>
          </w:p>
        </w:tc>
      </w:tr>
      <w:tr w:rsidR="00D87CC0" w:rsidRPr="00643EDB" w14:paraId="3361AFFF" w14:textId="77777777" w:rsidTr="00961BC9">
        <w:trPr>
          <w:trHeight w:val="397"/>
        </w:trPr>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4CCAA7EE" w14:textId="1568349E" w:rsidR="00D87CC0" w:rsidRPr="00643EDB" w:rsidRDefault="00D87CC0" w:rsidP="00643EDB">
            <w:pPr>
              <w:spacing w:after="0" w:line="240" w:lineRule="auto"/>
              <w:rPr>
                <w:rFonts w:ascii="Proba Pro Lt" w:hAnsi="Proba Pro Lt"/>
                <w:sz w:val="20"/>
                <w:szCs w:val="20"/>
              </w:rPr>
            </w:pPr>
            <w:r w:rsidRPr="00643EDB">
              <w:rPr>
                <w:rFonts w:ascii="Proba Pro Lt" w:hAnsi="Proba Pro Lt"/>
                <w:sz w:val="20"/>
                <w:szCs w:val="20"/>
              </w:rPr>
              <w:t>2.9. Assessment methods and criteria</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15994110" w14:textId="1901EBCF" w:rsidR="00D87CC0" w:rsidRPr="00643EDB" w:rsidRDefault="00D87CC0" w:rsidP="00643EDB">
            <w:pPr>
              <w:spacing w:after="0" w:line="240" w:lineRule="auto"/>
              <w:rPr>
                <w:rFonts w:ascii="Proba Pro Lt" w:hAnsi="Proba Pro Lt"/>
                <w:sz w:val="20"/>
                <w:szCs w:val="20"/>
              </w:rPr>
            </w:pPr>
            <w:r w:rsidRPr="00643EDB">
              <w:rPr>
                <w:rFonts w:ascii="Proba Pro Lt" w:hAnsi="Proba Pro Lt" w:cs="Arial"/>
                <w:color w:val="000000"/>
                <w:sz w:val="20"/>
                <w:szCs w:val="20"/>
              </w:rPr>
              <w:t xml:space="preserve">Doing </w:t>
            </w:r>
            <w:r w:rsidR="00161EAC" w:rsidRPr="00643EDB">
              <w:rPr>
                <w:rFonts w:ascii="Proba Pro Lt" w:hAnsi="Proba Pro Lt" w:cs="Arial"/>
                <w:color w:val="000000"/>
                <w:sz w:val="20"/>
                <w:szCs w:val="20"/>
              </w:rPr>
              <w:t>30 contact hours of exercises (one hour is equivalent to one</w:t>
            </w:r>
            <w:r w:rsidRPr="00643EDB">
              <w:rPr>
                <w:rFonts w:ascii="Proba Pro Lt" w:hAnsi="Proba Pro Lt" w:cs="Arial"/>
                <w:color w:val="000000"/>
                <w:sz w:val="20"/>
                <w:szCs w:val="20"/>
              </w:rPr>
              <w:t xml:space="preserve"> point) reduced by 20% of allowed absences equals 24 points per semestar minimally</w:t>
            </w:r>
          </w:p>
        </w:tc>
      </w:tr>
      <w:tr w:rsidR="00D87CC0" w:rsidRPr="00643EDB" w14:paraId="14EB3C1F" w14:textId="77777777" w:rsidTr="00961BC9">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45A9916B" w14:textId="31AF8F43" w:rsidR="00D87CC0" w:rsidRPr="00643EDB" w:rsidRDefault="00D87CC0" w:rsidP="00643EDB">
            <w:pPr>
              <w:spacing w:after="0" w:line="240" w:lineRule="auto"/>
              <w:rPr>
                <w:rFonts w:ascii="Proba Pro Lt" w:hAnsi="Proba Pro Lt"/>
                <w:sz w:val="20"/>
                <w:szCs w:val="20"/>
              </w:rPr>
            </w:pPr>
            <w:r w:rsidRPr="00643EDB">
              <w:rPr>
                <w:rFonts w:ascii="Proba Pro Lt" w:hAnsi="Proba Pro Lt"/>
                <w:sz w:val="20"/>
                <w:szCs w:val="20"/>
              </w:rPr>
              <w:t>2.10. Student responsibilities</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2FC3FF7" w14:textId="33847C16" w:rsidR="00D87CC0" w:rsidRPr="00643EDB" w:rsidRDefault="0099527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r w:rsidR="00D87CC0" w:rsidRPr="00643EDB">
              <w:rPr>
                <w:rFonts w:ascii="Proba Pro Lt" w:hAnsi="Proba Pro Lt" w:cs="Arial"/>
                <w:sz w:val="20"/>
                <w:szCs w:val="20"/>
              </w:rPr>
              <w:t>:</w:t>
            </w:r>
          </w:p>
          <w:p w14:paraId="4F734A03" w14:textId="222EAA8B" w:rsidR="00D87CC0" w:rsidRPr="00643EDB" w:rsidRDefault="00D87CC0" w:rsidP="00585340">
            <w:pPr>
              <w:pStyle w:val="ListParagraph"/>
              <w:numPr>
                <w:ilvl w:val="0"/>
                <w:numId w:val="230"/>
              </w:numPr>
              <w:spacing w:after="0" w:line="240" w:lineRule="auto"/>
              <w:rPr>
                <w:rFonts w:ascii="Proba Pro Lt" w:hAnsi="Proba Pro Lt"/>
                <w:sz w:val="20"/>
                <w:szCs w:val="20"/>
              </w:rPr>
            </w:pPr>
            <w:r w:rsidRPr="00643EDB">
              <w:rPr>
                <w:rFonts w:ascii="Proba Pro Lt" w:hAnsi="Proba Pro Lt"/>
                <w:sz w:val="20"/>
                <w:szCs w:val="20"/>
              </w:rPr>
              <w:t>Attend classes regularly and/or participate in competitions: university championship, interfaculty sports games, state student sports championship, humanitary races, sports activities organized by FFTB ASA and Probion</w:t>
            </w:r>
          </w:p>
        </w:tc>
      </w:tr>
      <w:tr w:rsidR="00961BC9" w:rsidRPr="00643EDB" w14:paraId="0B9F2EE1" w14:textId="77777777" w:rsidTr="00961BC9">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1F6E1B60" w14:textId="3E7E64A6" w:rsidR="00961BC9"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2.11. Required literature (available in the library and/or via other media)</w:t>
            </w:r>
          </w:p>
        </w:tc>
        <w:tc>
          <w:tcPr>
            <w:tcW w:w="5038"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hideMark/>
          </w:tcPr>
          <w:p w14:paraId="5E1CE87F" w14:textId="730D04E4" w:rsidR="00961BC9" w:rsidRPr="00643EDB" w:rsidRDefault="00C810D7" w:rsidP="00643EDB">
            <w:pPr>
              <w:spacing w:after="0" w:line="240" w:lineRule="auto"/>
              <w:jc w:val="center"/>
              <w:rPr>
                <w:rFonts w:ascii="Proba Pro Lt" w:hAnsi="Proba Pro Lt"/>
                <w:b/>
                <w:sz w:val="20"/>
                <w:szCs w:val="20"/>
              </w:rPr>
            </w:pPr>
            <w:r w:rsidRPr="00643EDB">
              <w:rPr>
                <w:rFonts w:ascii="Proba Pro Lt" w:hAnsi="Proba Pro Lt"/>
                <w:b/>
                <w:sz w:val="20"/>
                <w:szCs w:val="20"/>
              </w:rPr>
              <w:t>Title</w:t>
            </w:r>
          </w:p>
        </w:tc>
        <w:tc>
          <w:tcPr>
            <w:tcW w:w="1266"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hideMark/>
          </w:tcPr>
          <w:p w14:paraId="161039F0" w14:textId="1D3E2580" w:rsidR="00961BC9" w:rsidRPr="00643EDB" w:rsidRDefault="00C810D7" w:rsidP="00643EDB">
            <w:pPr>
              <w:spacing w:after="0" w:line="240" w:lineRule="auto"/>
              <w:jc w:val="center"/>
              <w:rPr>
                <w:rFonts w:ascii="Proba Pro Lt" w:hAnsi="Proba Pro Lt"/>
                <w:b/>
                <w:sz w:val="20"/>
                <w:szCs w:val="20"/>
              </w:rPr>
            </w:pPr>
            <w:r w:rsidRPr="00643EDB">
              <w:rPr>
                <w:rFonts w:ascii="Proba Pro Lt" w:hAnsi="Proba Pro Lt"/>
                <w:b/>
                <w:sz w:val="20"/>
                <w:szCs w:val="20"/>
              </w:rPr>
              <w:t>Number of copies in the library</w:t>
            </w:r>
          </w:p>
        </w:tc>
        <w:tc>
          <w:tcPr>
            <w:tcW w:w="167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hideMark/>
          </w:tcPr>
          <w:p w14:paraId="078B71F3" w14:textId="3BC91899" w:rsidR="00961BC9" w:rsidRPr="00643EDB" w:rsidRDefault="00C810D7" w:rsidP="00643EDB">
            <w:pPr>
              <w:spacing w:after="0" w:line="240" w:lineRule="auto"/>
              <w:jc w:val="center"/>
              <w:rPr>
                <w:rFonts w:ascii="Proba Pro Lt" w:hAnsi="Proba Pro Lt"/>
                <w:b/>
                <w:sz w:val="20"/>
                <w:szCs w:val="20"/>
              </w:rPr>
            </w:pPr>
            <w:r w:rsidRPr="00643EDB">
              <w:rPr>
                <w:rFonts w:ascii="Proba Pro Lt" w:hAnsi="Proba Pro Lt"/>
                <w:b/>
                <w:sz w:val="20"/>
                <w:szCs w:val="20"/>
              </w:rPr>
              <w:t>Availability via other media</w:t>
            </w:r>
          </w:p>
        </w:tc>
      </w:tr>
      <w:tr w:rsidR="00961BC9" w:rsidRPr="00643EDB" w14:paraId="2142A589" w14:textId="77777777" w:rsidTr="00961BC9">
        <w:trPr>
          <w:trHeight w:val="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74D618AB" w14:textId="77777777" w:rsidR="00961BC9" w:rsidRPr="00643EDB" w:rsidRDefault="00961BC9" w:rsidP="00643EDB">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547D5B65" w14:textId="77777777" w:rsidR="00961BC9" w:rsidRPr="00643EDB" w:rsidRDefault="00961BC9" w:rsidP="00643EDB">
            <w:pPr>
              <w:spacing w:after="0" w:line="240" w:lineRule="auto"/>
              <w:rPr>
                <w:rFonts w:ascii="Proba Pro Lt" w:hAnsi="Proba Pro Lt"/>
                <w:sz w:val="20"/>
                <w:szCs w:val="20"/>
              </w:rPr>
            </w:pPr>
            <w:r w:rsidRPr="00643EDB">
              <w:rPr>
                <w:rFonts w:ascii="Proba Pro Lt" w:hAnsi="Proba Pro Lt"/>
                <w:sz w:val="20"/>
                <w:szCs w:val="20"/>
              </w:rPr>
              <w:t xml:space="preserve"> </w:t>
            </w:r>
          </w:p>
        </w:tc>
        <w:tc>
          <w:tcPr>
            <w:tcW w:w="1266" w:type="dxa"/>
            <w:gridSpan w:val="3"/>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68281485" w14:textId="77777777" w:rsidR="00961BC9" w:rsidRPr="00643EDB" w:rsidRDefault="00961BC9" w:rsidP="00643EDB">
            <w:pPr>
              <w:spacing w:after="0" w:line="240" w:lineRule="auto"/>
              <w:rPr>
                <w:rFonts w:ascii="Proba Pro Lt" w:hAnsi="Proba Pro Lt"/>
                <w:sz w:val="20"/>
                <w:szCs w:val="20"/>
              </w:rPr>
            </w:pPr>
            <w:r w:rsidRPr="00643EDB">
              <w:rPr>
                <w:rFonts w:ascii="Proba Pro Lt" w:hAnsi="Proba Pro Lt"/>
                <w:sz w:val="20"/>
                <w:szCs w:val="20"/>
              </w:rPr>
              <w:t xml:space="preserve"> </w:t>
            </w:r>
          </w:p>
        </w:tc>
        <w:tc>
          <w:tcPr>
            <w:tcW w:w="1672" w:type="dxa"/>
            <w:gridSpan w:val="3"/>
            <w:tcBorders>
              <w:top w:val="single" w:sz="8"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64A8228F" w14:textId="77777777" w:rsidR="00961BC9" w:rsidRPr="00643EDB" w:rsidRDefault="00961BC9" w:rsidP="00643EDB">
            <w:pPr>
              <w:spacing w:after="0" w:line="240" w:lineRule="auto"/>
              <w:rPr>
                <w:rFonts w:ascii="Proba Pro Lt" w:hAnsi="Proba Pro Lt"/>
                <w:sz w:val="20"/>
                <w:szCs w:val="20"/>
              </w:rPr>
            </w:pPr>
            <w:r w:rsidRPr="00643EDB">
              <w:rPr>
                <w:rFonts w:ascii="Proba Pro Lt" w:hAnsi="Proba Pro Lt"/>
                <w:sz w:val="20"/>
                <w:szCs w:val="20"/>
              </w:rPr>
              <w:t xml:space="preserve"> </w:t>
            </w:r>
          </w:p>
        </w:tc>
      </w:tr>
      <w:tr w:rsidR="00961BC9" w:rsidRPr="00643EDB" w14:paraId="25E2B7DE" w14:textId="77777777" w:rsidTr="00961BC9">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F2087BD" w14:textId="190FC91B" w:rsidR="00961BC9"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2.12. Optional literature</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1E044BF5" w14:textId="4C9E0793" w:rsidR="00961BC9" w:rsidRPr="00643EDB" w:rsidRDefault="00961BC9" w:rsidP="00643EDB">
            <w:pPr>
              <w:spacing w:after="0" w:line="240" w:lineRule="auto"/>
              <w:rPr>
                <w:rFonts w:ascii="Proba Pro Lt" w:hAnsi="Proba Pro Lt"/>
                <w:sz w:val="20"/>
                <w:szCs w:val="20"/>
              </w:rPr>
            </w:pPr>
            <w:r w:rsidRPr="00643EDB">
              <w:rPr>
                <w:rFonts w:ascii="Proba Pro Lt" w:hAnsi="Proba Pro Lt"/>
                <w:sz w:val="20"/>
                <w:szCs w:val="20"/>
              </w:rPr>
              <w:t xml:space="preserve">- </w:t>
            </w:r>
          </w:p>
        </w:tc>
      </w:tr>
      <w:tr w:rsidR="00961BC9" w:rsidRPr="00643EDB" w14:paraId="159FC9F0" w14:textId="77777777" w:rsidTr="00961BC9">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05B48C87" w14:textId="30C65E39" w:rsidR="00961BC9"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2.13. Exam dates</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7A7FD874" w14:textId="468354F3" w:rsidR="00961BC9" w:rsidRPr="00643EDB" w:rsidRDefault="00C810D7" w:rsidP="00643EDB">
            <w:pPr>
              <w:spacing w:after="0" w:line="240" w:lineRule="auto"/>
              <w:rPr>
                <w:rFonts w:ascii="Proba Pro Lt" w:hAnsi="Proba Pro Lt"/>
                <w:sz w:val="20"/>
                <w:szCs w:val="20"/>
              </w:rPr>
            </w:pPr>
            <w:r w:rsidRPr="00643EDB">
              <w:rPr>
                <w:rFonts w:ascii="Proba Pro Lt" w:hAnsi="Proba Pro Lt"/>
                <w:i/>
                <w:sz w:val="20"/>
                <w:szCs w:val="20"/>
              </w:rPr>
              <w:t xml:space="preserve">Exam dates are published in Studomat. </w:t>
            </w:r>
            <w:r w:rsidR="00961BC9" w:rsidRPr="00643EDB">
              <w:rPr>
                <w:rFonts w:ascii="Proba Pro Lt" w:hAnsi="Proba Pro Lt"/>
                <w:i/>
                <w:sz w:val="20"/>
                <w:szCs w:val="20"/>
              </w:rPr>
              <w:t xml:space="preserve">: </w:t>
            </w:r>
            <w:hyperlink r:id="rId147" w:history="1">
              <w:r w:rsidR="00961BC9" w:rsidRPr="00643EDB">
                <w:rPr>
                  <w:rStyle w:val="Hyperlink"/>
                  <w:rFonts w:ascii="Proba Pro Lt" w:hAnsi="Proba Pro Lt"/>
                  <w:i/>
                  <w:sz w:val="20"/>
                  <w:szCs w:val="20"/>
                </w:rPr>
                <w:t>http://www.pbf.unizg.hr/studiji/ispitni_rokovi</w:t>
              </w:r>
            </w:hyperlink>
          </w:p>
        </w:tc>
      </w:tr>
      <w:tr w:rsidR="00961BC9" w:rsidRPr="00643EDB" w14:paraId="2416BABC" w14:textId="77777777" w:rsidTr="00961BC9">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DF55DEA" w14:textId="3DB9F7F8" w:rsidR="00961BC9"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 xml:space="preserve">2.14. Other </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hideMark/>
          </w:tcPr>
          <w:p w14:paraId="6920A2E9" w14:textId="7E4588CC" w:rsidR="00961BC9" w:rsidRPr="00643EDB" w:rsidRDefault="00961BC9" w:rsidP="00643EDB">
            <w:pPr>
              <w:spacing w:after="0" w:line="240" w:lineRule="auto"/>
              <w:rPr>
                <w:rFonts w:ascii="Proba Pro Lt" w:hAnsi="Proba Pro Lt"/>
                <w:sz w:val="20"/>
                <w:szCs w:val="20"/>
              </w:rPr>
            </w:pPr>
            <w:r w:rsidRPr="00643EDB">
              <w:rPr>
                <w:rFonts w:ascii="Proba Pro Lt" w:hAnsi="Proba Pro Lt"/>
                <w:sz w:val="20"/>
                <w:szCs w:val="20"/>
              </w:rPr>
              <w:t xml:space="preserve">-  </w:t>
            </w:r>
          </w:p>
        </w:tc>
      </w:tr>
    </w:tbl>
    <w:p w14:paraId="6E36822E" w14:textId="3C2D23DC" w:rsidR="00961BC9" w:rsidRPr="00643EDB" w:rsidRDefault="00961BC9" w:rsidP="00643EDB">
      <w:pPr>
        <w:spacing w:after="0" w:line="240" w:lineRule="auto"/>
        <w:rPr>
          <w:rFonts w:ascii="Proba Pro Lt" w:hAnsi="Proba Pro Lt"/>
          <w:sz w:val="20"/>
          <w:szCs w:val="20"/>
        </w:rPr>
      </w:pPr>
    </w:p>
    <w:p w14:paraId="240D0F4D" w14:textId="553589B2" w:rsidR="00191AF6" w:rsidRDefault="00191AF6" w:rsidP="00643EDB">
      <w:pPr>
        <w:spacing w:after="0" w:line="240" w:lineRule="auto"/>
        <w:rPr>
          <w:rFonts w:ascii="Proba Pro Lt" w:hAnsi="Proba Pro Lt"/>
          <w:sz w:val="20"/>
          <w:szCs w:val="20"/>
        </w:rPr>
      </w:pPr>
    </w:p>
    <w:p w14:paraId="01F050D4" w14:textId="77777777" w:rsidR="00EE0958" w:rsidRPr="00643EDB" w:rsidRDefault="00EE0958"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2"/>
        <w:gridCol w:w="192"/>
        <w:gridCol w:w="897"/>
        <w:gridCol w:w="188"/>
        <w:gridCol w:w="509"/>
        <w:gridCol w:w="511"/>
        <w:gridCol w:w="497"/>
      </w:tblGrid>
      <w:tr w:rsidR="00EE1BBC" w:rsidRPr="00643EDB" w14:paraId="48EA3826" w14:textId="77777777" w:rsidTr="00B16CA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69262EE" w14:textId="77777777" w:rsidR="00EE1BBC" w:rsidRPr="00643EDB" w:rsidRDefault="00EE1BBC"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EE1BBC" w:rsidRPr="00643EDB" w14:paraId="7C468320" w14:textId="77777777" w:rsidTr="00B16CAA">
        <w:tc>
          <w:tcPr>
            <w:tcW w:w="1256" w:type="pct"/>
            <w:tcBorders>
              <w:top w:val="single" w:sz="12" w:space="0" w:color="auto"/>
              <w:left w:val="single" w:sz="12" w:space="0" w:color="auto"/>
            </w:tcBorders>
            <w:shd w:val="clear" w:color="auto" w:fill="00A0DC"/>
            <w:vAlign w:val="center"/>
          </w:tcPr>
          <w:p w14:paraId="5C78F507" w14:textId="77777777" w:rsidR="00EE1BBC" w:rsidRPr="00643EDB" w:rsidRDefault="00EE1BBC" w:rsidP="00643EDB">
            <w:pPr>
              <w:tabs>
                <w:tab w:val="left" w:pos="2820"/>
              </w:tabs>
              <w:spacing w:after="0" w:line="240" w:lineRule="auto"/>
              <w:rPr>
                <w:rStyle w:val="Strong"/>
                <w:rFonts w:ascii="Proba Pro Lt" w:hAnsi="Proba Pro Lt" w:cs="Arial"/>
                <w:b w:val="0"/>
                <w:sz w:val="20"/>
                <w:szCs w:val="20"/>
              </w:rPr>
            </w:pPr>
            <w:r w:rsidRPr="00643EDB">
              <w:rPr>
                <w:rStyle w:val="Strong"/>
                <w:rFonts w:ascii="Proba Pro Lt" w:hAnsi="Proba Pro Lt" w:cs="Arial"/>
                <w:b w:val="0"/>
                <w:sz w:val="20"/>
                <w:szCs w:val="20"/>
              </w:rPr>
              <w:t>1.1. Course lecturer(s)</w:t>
            </w:r>
          </w:p>
        </w:tc>
        <w:sdt>
          <w:sdtPr>
            <w:rPr>
              <w:rFonts w:ascii="Proba Pro Lt" w:hAnsi="Proba Pro Lt" w:cs="Arial"/>
              <w:sz w:val="20"/>
              <w:szCs w:val="20"/>
            </w:rPr>
            <w:id w:val="721712702"/>
            <w:placeholder>
              <w:docPart w:val="A88EC7E340964D64BBF64CD0BA36E0DD"/>
            </w:placeholder>
          </w:sdtPr>
          <w:sdtContent>
            <w:tc>
              <w:tcPr>
                <w:tcW w:w="1522" w:type="pct"/>
                <w:gridSpan w:val="4"/>
                <w:tcBorders>
                  <w:top w:val="single" w:sz="12" w:space="0" w:color="auto"/>
                  <w:right w:val="single" w:sz="12" w:space="0" w:color="auto"/>
                </w:tcBorders>
                <w:vAlign w:val="center"/>
              </w:tcPr>
              <w:p w14:paraId="275CE49D" w14:textId="466C8451" w:rsidR="00EE1BBC" w:rsidRPr="00643EDB" w:rsidRDefault="00EE1BBC" w:rsidP="00643EDB">
                <w:pPr>
                  <w:tabs>
                    <w:tab w:val="left" w:pos="2820"/>
                  </w:tabs>
                  <w:spacing w:after="0" w:line="240" w:lineRule="auto"/>
                  <w:rPr>
                    <w:rStyle w:val="Hyperlink"/>
                    <w:rFonts w:ascii="Proba Pro Lt" w:hAnsi="Proba Pro Lt" w:cs="Arial"/>
                    <w:b/>
                    <w:sz w:val="20"/>
                    <w:szCs w:val="20"/>
                  </w:rPr>
                </w:pPr>
                <w:r w:rsidRPr="00643EDB">
                  <w:rPr>
                    <w:rFonts w:ascii="Proba Pro Lt" w:hAnsi="Proba Pro Lt" w:cs="Arial"/>
                    <w:b/>
                    <w:sz w:val="20"/>
                    <w:szCs w:val="20"/>
                  </w:rPr>
                  <w:fldChar w:fldCharType="begin"/>
                </w:r>
                <w:r w:rsidRPr="00643EDB">
                  <w:rPr>
                    <w:rFonts w:ascii="Proba Pro Lt" w:hAnsi="Proba Pro Lt" w:cs="Arial"/>
                    <w:b/>
                    <w:sz w:val="20"/>
                    <w:szCs w:val="20"/>
                  </w:rPr>
                  <w:instrText xml:space="preserve"> HYPERLINK "http://www.pbf.unizg.hr/en/departments/department_of_chemistry_and_biochemistry/laboratory_for_biochemistry/renata_teparic" </w:instrText>
                </w:r>
                <w:r w:rsidRPr="00643EDB">
                  <w:rPr>
                    <w:rFonts w:ascii="Proba Pro Lt" w:hAnsi="Proba Pro Lt" w:cs="Arial"/>
                    <w:b/>
                    <w:sz w:val="20"/>
                    <w:szCs w:val="20"/>
                  </w:rPr>
                  <w:fldChar w:fldCharType="separate"/>
                </w:r>
                <w:r w:rsidR="007B672E" w:rsidRPr="00643EDB">
                  <w:rPr>
                    <w:rStyle w:val="Hyperlink"/>
                    <w:rFonts w:ascii="Proba Pro Lt" w:hAnsi="Proba Pro Lt" w:cs="Arial"/>
                    <w:b/>
                    <w:sz w:val="20"/>
                    <w:szCs w:val="20"/>
                  </w:rPr>
                  <w:t>Renata Teparić, PhD, Associate Professor</w:t>
                </w:r>
              </w:p>
              <w:p w14:paraId="31BB110F" w14:textId="63CED5ED"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fldChar w:fldCharType="end"/>
                </w:r>
                <w:hyperlink r:id="rId148" w:history="1">
                  <w:r w:rsidR="007B672E" w:rsidRPr="00643EDB">
                    <w:rPr>
                      <w:rStyle w:val="Hyperlink"/>
                      <w:rFonts w:ascii="Proba Pro Lt" w:hAnsi="Proba Pro Lt" w:cs="Arial"/>
                      <w:sz w:val="20"/>
                      <w:szCs w:val="20"/>
                    </w:rPr>
                    <w:t>Igor Stuparević, PhD, Assistant Professor</w:t>
                  </w:r>
                </w:hyperlink>
              </w:p>
            </w:tc>
          </w:sdtContent>
        </w:sdt>
        <w:tc>
          <w:tcPr>
            <w:tcW w:w="1405" w:type="pct"/>
            <w:gridSpan w:val="5"/>
            <w:tcBorders>
              <w:top w:val="single" w:sz="12" w:space="0" w:color="auto"/>
              <w:right w:val="single" w:sz="12" w:space="0" w:color="auto"/>
            </w:tcBorders>
            <w:shd w:val="clear" w:color="auto" w:fill="00A0DC"/>
            <w:vAlign w:val="center"/>
          </w:tcPr>
          <w:p w14:paraId="708A44DD"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615866680"/>
            <w:placeholder>
              <w:docPart w:val="FF4DA262B5BE4E96817DF674BE813A28"/>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0380B904"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summer</w:t>
                </w:r>
              </w:p>
            </w:tc>
          </w:sdtContent>
        </w:sdt>
      </w:tr>
      <w:tr w:rsidR="00EE1BBC" w:rsidRPr="00643EDB" w14:paraId="7CD394FD" w14:textId="77777777" w:rsidTr="00B16CAA">
        <w:tc>
          <w:tcPr>
            <w:tcW w:w="1256" w:type="pct"/>
            <w:tcBorders>
              <w:top w:val="single" w:sz="12" w:space="0" w:color="auto"/>
              <w:left w:val="single" w:sz="12" w:space="0" w:color="auto"/>
            </w:tcBorders>
            <w:shd w:val="clear" w:color="auto" w:fill="00A0DC"/>
            <w:vAlign w:val="center"/>
          </w:tcPr>
          <w:p w14:paraId="38215710"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bookmarkStart w:id="25" w:name="Biokemija_2" w:displacedByCustomXml="next"/>
        <w:sdt>
          <w:sdtPr>
            <w:rPr>
              <w:rFonts w:ascii="Proba Pro Lt" w:hAnsi="Proba Pro Lt" w:cs="Arial"/>
              <w:sz w:val="20"/>
              <w:szCs w:val="20"/>
            </w:rPr>
            <w:id w:val="-1411229658"/>
            <w:placeholder>
              <w:docPart w:val="5310A5A2ECE3405DACEACD56F45BD83D"/>
            </w:placeholder>
          </w:sdtPr>
          <w:sdtContent>
            <w:tc>
              <w:tcPr>
                <w:tcW w:w="1522" w:type="pct"/>
                <w:gridSpan w:val="4"/>
                <w:tcBorders>
                  <w:top w:val="single" w:sz="12" w:space="0" w:color="auto"/>
                  <w:right w:val="single" w:sz="12" w:space="0" w:color="auto"/>
                </w:tcBorders>
                <w:vAlign w:val="center"/>
              </w:tcPr>
              <w:p w14:paraId="7215E524"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eastAsia="Times New Roman" w:hAnsi="Proba Pro Lt" w:cs="Times New Roman"/>
                    <w:b/>
                    <w:bCs/>
                    <w:kern w:val="36"/>
                    <w:sz w:val="20"/>
                    <w:szCs w:val="20"/>
                    <w:lang w:eastAsia="hr-HR"/>
                  </w:rPr>
                  <w:t>Biochemistry 2</w:t>
                </w:r>
              </w:p>
            </w:tc>
          </w:sdtContent>
        </w:sdt>
        <w:bookmarkEnd w:id="25" w:displacedByCustomXml="prev"/>
        <w:tc>
          <w:tcPr>
            <w:tcW w:w="1405" w:type="pct"/>
            <w:gridSpan w:val="5"/>
            <w:tcBorders>
              <w:top w:val="single" w:sz="12" w:space="0" w:color="auto"/>
              <w:right w:val="single" w:sz="12" w:space="0" w:color="auto"/>
            </w:tcBorders>
            <w:shd w:val="clear" w:color="auto" w:fill="00A0DC"/>
            <w:vAlign w:val="center"/>
          </w:tcPr>
          <w:p w14:paraId="4D04783C"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298963565"/>
            <w:placeholder>
              <w:docPart w:val="29A20C2E27D14AA7B9EC5330630950E7"/>
            </w:placeholder>
          </w:sdtPr>
          <w:sdtContent>
            <w:tc>
              <w:tcPr>
                <w:tcW w:w="817" w:type="pct"/>
                <w:gridSpan w:val="4"/>
                <w:tcBorders>
                  <w:top w:val="single" w:sz="12" w:space="0" w:color="auto"/>
                  <w:right w:val="single" w:sz="12" w:space="0" w:color="auto"/>
                </w:tcBorders>
                <w:vAlign w:val="center"/>
              </w:tcPr>
              <w:p w14:paraId="3F856DD7"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5</w:t>
                </w:r>
              </w:p>
            </w:tc>
          </w:sdtContent>
        </w:sdt>
      </w:tr>
      <w:tr w:rsidR="00EE1BBC" w:rsidRPr="00643EDB" w14:paraId="2798ABA9" w14:textId="77777777" w:rsidTr="00B16CAA">
        <w:tc>
          <w:tcPr>
            <w:tcW w:w="1256" w:type="pct"/>
            <w:tcBorders>
              <w:left w:val="single" w:sz="12" w:space="0" w:color="auto"/>
              <w:bottom w:val="single" w:sz="12" w:space="0" w:color="auto"/>
            </w:tcBorders>
            <w:shd w:val="clear" w:color="auto" w:fill="00A0DC"/>
            <w:vAlign w:val="center"/>
          </w:tcPr>
          <w:p w14:paraId="5C079D7A"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cs="Arial"/>
              <w:sz w:val="20"/>
              <w:szCs w:val="20"/>
            </w:rPr>
            <w:id w:val="1563988254"/>
            <w:placeholder>
              <w:docPart w:val="9AA7CEECDCB4492D9A566F9F1E420E84"/>
            </w:placeholder>
          </w:sdtPr>
          <w:sdtContent>
            <w:tc>
              <w:tcPr>
                <w:tcW w:w="1522" w:type="pct"/>
                <w:gridSpan w:val="4"/>
                <w:tcBorders>
                  <w:bottom w:val="single" w:sz="12" w:space="0" w:color="auto"/>
                  <w:right w:val="single" w:sz="12" w:space="0" w:color="auto"/>
                </w:tcBorders>
                <w:vAlign w:val="center"/>
              </w:tcPr>
              <w:p w14:paraId="2B313CFE"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sz w:val="20"/>
                    <w:szCs w:val="20"/>
                  </w:rPr>
                  <w:t>32423</w:t>
                </w:r>
              </w:p>
            </w:tc>
          </w:sdtContent>
        </w:sdt>
        <w:tc>
          <w:tcPr>
            <w:tcW w:w="1405" w:type="pct"/>
            <w:gridSpan w:val="5"/>
            <w:tcBorders>
              <w:bottom w:val="single" w:sz="12" w:space="0" w:color="auto"/>
              <w:right w:val="single" w:sz="12" w:space="0" w:color="auto"/>
            </w:tcBorders>
            <w:shd w:val="clear" w:color="auto" w:fill="00A0DC"/>
            <w:vAlign w:val="center"/>
          </w:tcPr>
          <w:p w14:paraId="1AFDB6CA"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1847551427"/>
            <w:placeholder>
              <w:docPart w:val="84BC4EBB51B8465FB3A997F0DB79B916"/>
            </w:placeholder>
          </w:sdtPr>
          <w:sdtContent>
            <w:tc>
              <w:tcPr>
                <w:tcW w:w="817" w:type="pct"/>
                <w:gridSpan w:val="4"/>
                <w:tcBorders>
                  <w:bottom w:val="single" w:sz="12" w:space="0" w:color="auto"/>
                  <w:right w:val="single" w:sz="12" w:space="0" w:color="auto"/>
                </w:tcBorders>
                <w:vAlign w:val="center"/>
              </w:tcPr>
              <w:p w14:paraId="125A270C"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45 + 0 + 7 + 0</w:t>
                </w:r>
              </w:p>
            </w:tc>
          </w:sdtContent>
        </w:sdt>
      </w:tr>
      <w:tr w:rsidR="00EE1BBC" w:rsidRPr="00643EDB" w14:paraId="33002518" w14:textId="77777777" w:rsidTr="00B16CAA">
        <w:tc>
          <w:tcPr>
            <w:tcW w:w="1256" w:type="pct"/>
            <w:tcBorders>
              <w:left w:val="single" w:sz="12" w:space="0" w:color="auto"/>
              <w:bottom w:val="single" w:sz="12" w:space="0" w:color="auto"/>
            </w:tcBorders>
            <w:shd w:val="clear" w:color="auto" w:fill="00A0DC"/>
            <w:vAlign w:val="center"/>
          </w:tcPr>
          <w:p w14:paraId="26FE43FE"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710424167"/>
            <w:placeholder>
              <w:docPart w:val="E8825B39088F412E9FB1B58974FAB901"/>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2" w:type="pct"/>
                <w:gridSpan w:val="4"/>
                <w:tcBorders>
                  <w:bottom w:val="single" w:sz="12" w:space="0" w:color="auto"/>
                  <w:right w:val="single" w:sz="12" w:space="0" w:color="auto"/>
                </w:tcBorders>
                <w:vAlign w:val="center"/>
              </w:tcPr>
              <w:p w14:paraId="038339B3"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Undergraduate university study programme Biotechnology</w:t>
                </w:r>
              </w:p>
            </w:tc>
          </w:sdtContent>
        </w:sdt>
        <w:tc>
          <w:tcPr>
            <w:tcW w:w="1405" w:type="pct"/>
            <w:gridSpan w:val="5"/>
            <w:tcBorders>
              <w:bottom w:val="single" w:sz="12" w:space="0" w:color="auto"/>
              <w:right w:val="single" w:sz="12" w:space="0" w:color="auto"/>
            </w:tcBorders>
            <w:shd w:val="clear" w:color="auto" w:fill="00A0DC"/>
            <w:vAlign w:val="center"/>
          </w:tcPr>
          <w:p w14:paraId="5C493402"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1227264070"/>
            <w:placeholder>
              <w:docPart w:val="2479A7867EF7419599BD31009BE29BF7"/>
            </w:placeholder>
          </w:sdtPr>
          <w:sdtContent>
            <w:tc>
              <w:tcPr>
                <w:tcW w:w="817" w:type="pct"/>
                <w:gridSpan w:val="4"/>
                <w:tcBorders>
                  <w:bottom w:val="single" w:sz="12" w:space="0" w:color="auto"/>
                  <w:right w:val="single" w:sz="12" w:space="0" w:color="auto"/>
                </w:tcBorders>
                <w:vAlign w:val="center"/>
              </w:tcPr>
              <w:p w14:paraId="7F5D2277"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oko 60</w:t>
                </w:r>
              </w:p>
            </w:tc>
          </w:sdtContent>
        </w:sdt>
      </w:tr>
      <w:tr w:rsidR="00EE1BBC" w:rsidRPr="00643EDB" w14:paraId="5549476B" w14:textId="77777777" w:rsidTr="00B16CAA">
        <w:tc>
          <w:tcPr>
            <w:tcW w:w="1256" w:type="pct"/>
            <w:tcBorders>
              <w:left w:val="single" w:sz="12" w:space="0" w:color="auto"/>
              <w:bottom w:val="single" w:sz="12" w:space="0" w:color="auto"/>
            </w:tcBorders>
            <w:shd w:val="clear" w:color="auto" w:fill="00A0DC"/>
            <w:vAlign w:val="center"/>
          </w:tcPr>
          <w:p w14:paraId="279BD8EB"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lastRenderedPageBreak/>
              <w:t xml:space="preserve">1.5. Course type </w:t>
            </w:r>
          </w:p>
        </w:tc>
        <w:sdt>
          <w:sdtPr>
            <w:rPr>
              <w:rFonts w:ascii="Proba Pro Lt" w:hAnsi="Proba Pro Lt" w:cs="Arial"/>
              <w:sz w:val="20"/>
              <w:szCs w:val="20"/>
              <w:lang w:val="en-GB"/>
            </w:rPr>
            <w:alias w:val="Odaberite status predmeta"/>
            <w:tag w:val="Odaberite status predmeta"/>
            <w:id w:val="-656689432"/>
            <w:placeholder>
              <w:docPart w:val="30D759FAAF184E0DAC53C5996F472176"/>
            </w:placeholder>
            <w:dropDownList>
              <w:listItem w:value="Choose an item."/>
              <w:listItem w:displayText="compulsory" w:value="compulsory"/>
              <w:listItem w:displayText="optional A" w:value="optional A"/>
              <w:listItem w:displayText="optional B" w:value="optional B"/>
            </w:dropDownList>
          </w:sdtPr>
          <w:sdtContent>
            <w:tc>
              <w:tcPr>
                <w:tcW w:w="1522" w:type="pct"/>
                <w:gridSpan w:val="4"/>
                <w:tcBorders>
                  <w:bottom w:val="single" w:sz="12" w:space="0" w:color="auto"/>
                  <w:right w:val="single" w:sz="12" w:space="0" w:color="auto"/>
                </w:tcBorders>
                <w:vAlign w:val="center"/>
              </w:tcPr>
              <w:p w14:paraId="20DD88FD"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6DDD0EAD"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5488E899" w14:textId="77777777" w:rsidR="00EE1BBC" w:rsidRPr="00643EDB" w:rsidRDefault="00587C01"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58281222"/>
                <w:placeholder>
                  <w:docPart w:val="7329EBBE2D0D4D3091DF984107948833"/>
                </w:placeholder>
                <w:dropDownList>
                  <w:listItem w:value="Choose an item."/>
                  <w:listItem w:displayText="1." w:value="1."/>
                  <w:listItem w:displayText="2." w:value="2."/>
                  <w:listItem w:displayText="3." w:value="3."/>
                </w:dropDownList>
              </w:sdtPr>
              <w:sdtContent>
                <w:r w:rsidR="00EE1BBC" w:rsidRPr="00643EDB">
                  <w:rPr>
                    <w:rFonts w:ascii="Proba Pro Lt" w:hAnsi="Proba Pro Lt" w:cs="Arial"/>
                    <w:sz w:val="20"/>
                    <w:szCs w:val="20"/>
                  </w:rPr>
                  <w:t>1.</w:t>
                </w:r>
              </w:sdtContent>
            </w:sdt>
            <w:r w:rsidR="00EE1BBC" w:rsidRPr="00643EDB">
              <w:rPr>
                <w:rFonts w:ascii="Proba Pro Lt" w:hAnsi="Proba Pro Lt" w:cs="Arial"/>
                <w:sz w:val="20"/>
                <w:szCs w:val="20"/>
              </w:rPr>
              <w:tab/>
            </w:r>
          </w:p>
          <w:p w14:paraId="23502933" w14:textId="77777777" w:rsidR="00EE1BBC" w:rsidRPr="00643EDB" w:rsidRDefault="00587C01"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71725240"/>
                <w:placeholder>
                  <w:docPart w:val="5A800CE30F79488FB0334DF2FE2D7742"/>
                </w:placeholder>
              </w:sdtPr>
              <w:sdtContent>
                <w:r w:rsidR="00EE1BBC" w:rsidRPr="00643EDB">
                  <w:rPr>
                    <w:rFonts w:ascii="Proba Pro Lt" w:hAnsi="Proba Pro Lt" w:cs="Arial"/>
                    <w:sz w:val="20"/>
                    <w:szCs w:val="20"/>
                  </w:rPr>
                  <w:t xml:space="preserve">0 </w:t>
                </w:r>
              </w:sdtContent>
            </w:sdt>
            <w:r w:rsidR="00EE1BBC" w:rsidRPr="00643EDB">
              <w:rPr>
                <w:rFonts w:ascii="Proba Pro Lt" w:hAnsi="Proba Pro Lt" w:cs="Arial"/>
                <w:sz w:val="20"/>
                <w:szCs w:val="20"/>
              </w:rPr>
              <w:t>%</w:t>
            </w:r>
          </w:p>
        </w:tc>
      </w:tr>
      <w:tr w:rsidR="00EE1BBC" w:rsidRPr="00643EDB" w14:paraId="222A7EEE" w14:textId="77777777" w:rsidTr="00B16CAA">
        <w:tc>
          <w:tcPr>
            <w:tcW w:w="1256" w:type="pct"/>
            <w:tcBorders>
              <w:left w:val="single" w:sz="12" w:space="0" w:color="auto"/>
              <w:bottom w:val="single" w:sz="12" w:space="0" w:color="auto"/>
            </w:tcBorders>
            <w:shd w:val="clear" w:color="auto" w:fill="00A0DC"/>
            <w:vAlign w:val="center"/>
          </w:tcPr>
          <w:p w14:paraId="7745AF0E"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1686094258"/>
            <w:placeholder>
              <w:docPart w:val="51260107999444EBBDB338139C469646"/>
            </w:placeholder>
          </w:sdtPr>
          <w:sdtContent>
            <w:tc>
              <w:tcPr>
                <w:tcW w:w="1522" w:type="pct"/>
                <w:gridSpan w:val="4"/>
                <w:tcBorders>
                  <w:bottom w:val="single" w:sz="12" w:space="0" w:color="auto"/>
                  <w:right w:val="single" w:sz="12" w:space="0" w:color="auto"/>
                </w:tcBorders>
                <w:vAlign w:val="center"/>
              </w:tcPr>
              <w:p w14:paraId="4759AE76"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VP</w:t>
                </w:r>
              </w:p>
            </w:tc>
          </w:sdtContent>
        </w:sdt>
        <w:tc>
          <w:tcPr>
            <w:tcW w:w="1405" w:type="pct"/>
            <w:gridSpan w:val="5"/>
            <w:tcBorders>
              <w:bottom w:val="single" w:sz="12" w:space="0" w:color="auto"/>
              <w:right w:val="single" w:sz="12" w:space="0" w:color="auto"/>
            </w:tcBorders>
            <w:shd w:val="clear" w:color="auto" w:fill="00A0DC"/>
            <w:vAlign w:val="center"/>
          </w:tcPr>
          <w:p w14:paraId="5686C0CE" w14:textId="77777777" w:rsidR="00EE1BBC" w:rsidRPr="00643EDB" w:rsidRDefault="00EE1BBC"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951061667"/>
            <w:placeholder>
              <w:docPart w:val="9A10A1E6681E49A6B178F7EC64284DC2"/>
            </w:placeholder>
          </w:sdtPr>
          <w:sdtContent>
            <w:tc>
              <w:tcPr>
                <w:tcW w:w="817" w:type="pct"/>
                <w:gridSpan w:val="4"/>
                <w:tcBorders>
                  <w:bottom w:val="single" w:sz="12" w:space="0" w:color="auto"/>
                  <w:right w:val="single" w:sz="12" w:space="0" w:color="auto"/>
                </w:tcBorders>
                <w:vAlign w:val="center"/>
              </w:tcPr>
              <w:p w14:paraId="0A9F73CF"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EE1BBC" w:rsidRPr="00643EDB" w14:paraId="150E972E" w14:textId="77777777" w:rsidTr="00B16CAA">
        <w:tc>
          <w:tcPr>
            <w:tcW w:w="1256" w:type="pct"/>
            <w:tcBorders>
              <w:left w:val="single" w:sz="12" w:space="0" w:color="auto"/>
              <w:bottom w:val="single" w:sz="12" w:space="0" w:color="auto"/>
            </w:tcBorders>
            <w:shd w:val="clear" w:color="auto" w:fill="00A0DC"/>
            <w:vAlign w:val="center"/>
          </w:tcPr>
          <w:p w14:paraId="535422D0"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722976689"/>
            <w:placeholder>
              <w:docPart w:val="DA48D61370FF45208E4F497E778F3340"/>
            </w:placeholder>
            <w:dropDownList>
              <w:listItem w:value="Choose an item."/>
              <w:listItem w:displayText="first" w:value="first"/>
              <w:listItem w:displayText="second" w:value="second"/>
              <w:listItem w:displayText="third" w:value="third"/>
            </w:dropDownList>
          </w:sdtPr>
          <w:sdtContent>
            <w:tc>
              <w:tcPr>
                <w:tcW w:w="1522" w:type="pct"/>
                <w:gridSpan w:val="4"/>
                <w:tcBorders>
                  <w:bottom w:val="single" w:sz="12" w:space="0" w:color="auto"/>
                  <w:right w:val="single" w:sz="12" w:space="0" w:color="auto"/>
                </w:tcBorders>
                <w:vAlign w:val="center"/>
              </w:tcPr>
              <w:p w14:paraId="5DC861CC"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6B5CBFF3" w14:textId="77777777" w:rsidR="00EE1BBC" w:rsidRPr="00643EDB" w:rsidRDefault="00EE1BBC"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Possibility of instruction in English</w:t>
            </w:r>
          </w:p>
        </w:tc>
        <w:tc>
          <w:tcPr>
            <w:tcW w:w="817" w:type="pct"/>
            <w:gridSpan w:val="4"/>
            <w:tcBorders>
              <w:bottom w:val="single" w:sz="12" w:space="0" w:color="auto"/>
              <w:right w:val="single" w:sz="12" w:space="0" w:color="auto"/>
            </w:tcBorders>
            <w:vAlign w:val="center"/>
          </w:tcPr>
          <w:p w14:paraId="603CBC3F" w14:textId="77777777" w:rsidR="00EE1BBC" w:rsidRPr="00643EDB" w:rsidRDefault="00587C01"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852608098"/>
                <w:placeholder>
                  <w:docPart w:val="557998B6EBB24A608D558C71BA9AB140"/>
                </w:placeholder>
                <w:dropDownList>
                  <w:listItem w:value="Choose an item."/>
                  <w:listItem w:displayText="Y" w:value="Y"/>
                  <w:listItem w:displayText="N" w:value="N"/>
                </w:dropDownList>
              </w:sdtPr>
              <w:sdtContent>
                <w:r w:rsidR="00EE1BBC" w:rsidRPr="00643EDB">
                  <w:rPr>
                    <w:rFonts w:ascii="Proba Pro Lt" w:hAnsi="Proba Pro Lt" w:cs="Arial"/>
                    <w:sz w:val="20"/>
                    <w:szCs w:val="20"/>
                    <w:lang w:val="en-GB"/>
                  </w:rPr>
                  <w:t>Y</w:t>
                </w:r>
              </w:sdtContent>
            </w:sdt>
          </w:p>
        </w:tc>
      </w:tr>
      <w:tr w:rsidR="00EE1BBC" w:rsidRPr="00643EDB" w14:paraId="4FFCB242" w14:textId="77777777" w:rsidTr="00B16CA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BCA6E77" w14:textId="77777777" w:rsidR="00EE1BBC" w:rsidRPr="00643EDB" w:rsidRDefault="00EE1BBC"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EE1BBC" w:rsidRPr="00643EDB" w14:paraId="5FA61287" w14:textId="77777777" w:rsidTr="00B16CAA">
        <w:tc>
          <w:tcPr>
            <w:tcW w:w="1256" w:type="pct"/>
            <w:tcBorders>
              <w:top w:val="single" w:sz="12" w:space="0" w:color="auto"/>
              <w:left w:val="single" w:sz="12" w:space="0" w:color="auto"/>
            </w:tcBorders>
            <w:shd w:val="clear" w:color="auto" w:fill="00A0DC"/>
            <w:vAlign w:val="center"/>
          </w:tcPr>
          <w:p w14:paraId="2C4F5E87"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2.1. Course objectives</w:t>
            </w:r>
          </w:p>
        </w:tc>
        <w:sdt>
          <w:sdtPr>
            <w:rPr>
              <w:rFonts w:ascii="Proba Pro Lt" w:hAnsi="Proba Pro Lt" w:cs="Arial"/>
              <w:sz w:val="20"/>
              <w:szCs w:val="20"/>
            </w:rPr>
            <w:id w:val="-633029886"/>
            <w:placeholder>
              <w:docPart w:val="8174067231FF477A9C886B83731A0FBF"/>
            </w:placeholder>
          </w:sdtPr>
          <w:sdtContent>
            <w:tc>
              <w:tcPr>
                <w:tcW w:w="3744" w:type="pct"/>
                <w:gridSpan w:val="13"/>
                <w:tcBorders>
                  <w:top w:val="single" w:sz="12" w:space="0" w:color="auto"/>
                  <w:right w:val="single" w:sz="12" w:space="0" w:color="auto"/>
                </w:tcBorders>
                <w:vAlign w:val="center"/>
              </w:tcPr>
              <w:p w14:paraId="7BEA1EA1"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 xml:space="preserve">Acquirement of basic knowledge on metabolic pathways in the cell and mechanisms of regulation of individual biochemical reactions and whole metabolic pathways, as well as on the basics of bioenergetics. </w:t>
                </w:r>
              </w:p>
            </w:tc>
          </w:sdtContent>
        </w:sdt>
      </w:tr>
      <w:tr w:rsidR="00EE1BBC" w:rsidRPr="00643EDB" w14:paraId="0994CE50" w14:textId="77777777" w:rsidTr="00B16CAA">
        <w:tc>
          <w:tcPr>
            <w:tcW w:w="1256" w:type="pct"/>
            <w:tcBorders>
              <w:left w:val="single" w:sz="12" w:space="0" w:color="auto"/>
            </w:tcBorders>
            <w:shd w:val="clear" w:color="auto" w:fill="00A0DC"/>
            <w:vAlign w:val="center"/>
          </w:tcPr>
          <w:p w14:paraId="0121B19E"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1541201493"/>
            <w:placeholder>
              <w:docPart w:val="0AEB33C8457D4DF58F70AFA86C64B8E0"/>
            </w:placeholder>
          </w:sdtPr>
          <w:sdtEndPr>
            <w:rPr>
              <w:rFonts w:cs="Calibri"/>
            </w:rPr>
          </w:sdtEndPr>
          <w:sdtContent>
            <w:tc>
              <w:tcPr>
                <w:tcW w:w="3744" w:type="pct"/>
                <w:gridSpan w:val="13"/>
                <w:tcBorders>
                  <w:right w:val="single" w:sz="12" w:space="0" w:color="auto"/>
                </w:tcBorders>
                <w:vAlign w:val="center"/>
              </w:tcPr>
              <w:p w14:paraId="04A7B572"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enrol in this course, the following courses must be completed:</w:t>
                </w:r>
              </w:p>
              <w:p w14:paraId="30E88EFD" w14:textId="77777777" w:rsidR="00EE1BBC" w:rsidRPr="00643EDB" w:rsidRDefault="00EE1BBC" w:rsidP="00585340">
                <w:pPr>
                  <w:pStyle w:val="ListParagraph"/>
                  <w:numPr>
                    <w:ilvl w:val="0"/>
                    <w:numId w:val="43"/>
                  </w:numPr>
                  <w:spacing w:after="0" w:line="240" w:lineRule="auto"/>
                  <w:rPr>
                    <w:rFonts w:ascii="Proba Pro Lt" w:hAnsi="Proba Pro Lt" w:cs="Tahoma"/>
                    <w:sz w:val="20"/>
                    <w:szCs w:val="20"/>
                  </w:rPr>
                </w:pPr>
                <w:r w:rsidRPr="00643EDB">
                  <w:rPr>
                    <w:rFonts w:ascii="Proba Pro Lt" w:hAnsi="Proba Pro Lt" w:cs="Tahoma"/>
                    <w:sz w:val="20"/>
                    <w:szCs w:val="20"/>
                  </w:rPr>
                  <w:t>Introduction to Chemistry and Chemical Analysis (Chemistry, Analytical Chemistry)</w:t>
                </w:r>
              </w:p>
              <w:p w14:paraId="64C24433" w14:textId="77777777" w:rsidR="00EE1BBC" w:rsidRPr="00643EDB" w:rsidRDefault="00EE1BBC" w:rsidP="00585340">
                <w:pPr>
                  <w:pStyle w:val="ListParagraph"/>
                  <w:numPr>
                    <w:ilvl w:val="0"/>
                    <w:numId w:val="43"/>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Organic Chemistry</w:t>
                </w:r>
              </w:p>
              <w:p w14:paraId="0BBF539A" w14:textId="77777777" w:rsidR="00EE1BBC" w:rsidRPr="00643EDB" w:rsidRDefault="00EE1BBC" w:rsidP="00585340">
                <w:pPr>
                  <w:pStyle w:val="ListParagraph"/>
                  <w:numPr>
                    <w:ilvl w:val="0"/>
                    <w:numId w:val="43"/>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Phisical Chemistry</w:t>
                </w:r>
              </w:p>
              <w:p w14:paraId="45F6E880" w14:textId="77777777" w:rsidR="00EE1BBC" w:rsidRPr="00643EDB" w:rsidRDefault="00EE1BBC" w:rsidP="00585340">
                <w:pPr>
                  <w:pStyle w:val="ListParagraph"/>
                  <w:numPr>
                    <w:ilvl w:val="0"/>
                    <w:numId w:val="43"/>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Biology 1</w:t>
                </w:r>
              </w:p>
              <w:p w14:paraId="2C426120" w14:textId="77777777" w:rsidR="00EE1BBC" w:rsidRPr="00643EDB" w:rsidRDefault="00EE1BBC" w:rsidP="00585340">
                <w:pPr>
                  <w:pStyle w:val="ListParagraph"/>
                  <w:numPr>
                    <w:ilvl w:val="0"/>
                    <w:numId w:val="43"/>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Biochemistry 1</w:t>
                </w:r>
              </w:p>
            </w:tc>
          </w:sdtContent>
        </w:sdt>
      </w:tr>
      <w:tr w:rsidR="00EE1BBC" w:rsidRPr="00643EDB" w14:paraId="27AEB4E6" w14:textId="77777777" w:rsidTr="00B16CAA">
        <w:tc>
          <w:tcPr>
            <w:tcW w:w="1256" w:type="pct"/>
            <w:tcBorders>
              <w:left w:val="single" w:sz="12" w:space="0" w:color="auto"/>
            </w:tcBorders>
            <w:shd w:val="clear" w:color="auto" w:fill="00A0DC"/>
            <w:vAlign w:val="center"/>
          </w:tcPr>
          <w:p w14:paraId="2CBB83B1"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cs="Arial"/>
              <w:sz w:val="20"/>
              <w:szCs w:val="20"/>
            </w:rPr>
            <w:id w:val="-420493557"/>
            <w:placeholder>
              <w:docPart w:val="2A49B6D9F5394B768D9E6E07B52E7E75"/>
            </w:placeholder>
          </w:sdtPr>
          <w:sdtContent>
            <w:tc>
              <w:tcPr>
                <w:tcW w:w="3744" w:type="pct"/>
                <w:gridSpan w:val="13"/>
                <w:tcBorders>
                  <w:right w:val="single" w:sz="12" w:space="0" w:color="auto"/>
                </w:tcBorders>
                <w:vAlign w:val="center"/>
              </w:tcPr>
              <w:p w14:paraId="30B7F2B8" w14:textId="77777777" w:rsidR="00EE1BBC" w:rsidRPr="00643EDB" w:rsidRDefault="00EE1BBC" w:rsidP="00585340">
                <w:pPr>
                  <w:pStyle w:val="ListParagraph"/>
                  <w:numPr>
                    <w:ilvl w:val="0"/>
                    <w:numId w:val="52"/>
                  </w:numPr>
                  <w:autoSpaceDE w:val="0"/>
                  <w:autoSpaceDN w:val="0"/>
                  <w:adjustRightInd w:val="0"/>
                  <w:spacing w:after="0" w:line="240" w:lineRule="auto"/>
                  <w:ind w:left="375"/>
                  <w:rPr>
                    <w:rFonts w:ascii="Proba Pro Lt" w:hAnsi="Proba Pro Lt" w:cs="Arial"/>
                    <w:sz w:val="20"/>
                    <w:szCs w:val="20"/>
                  </w:rPr>
                </w:pPr>
                <w:r w:rsidRPr="00643EDB">
                  <w:rPr>
                    <w:rFonts w:ascii="Proba Pro Lt" w:hAnsi="Proba Pro Lt" w:cs="Arial"/>
                    <w:sz w:val="20"/>
                    <w:szCs w:val="20"/>
                  </w:rPr>
                  <w:t>define and explain the principles of basic scientific disciplines, such as mathematics, physics, chemisty, biochemistry and biology with particular emphasis on microbiology and molecular genetics, and apply these skills and knowledge to the field of biote</w:t>
                </w:r>
              </w:p>
              <w:p w14:paraId="1BE75962" w14:textId="77777777" w:rsidR="00EE1BBC" w:rsidRPr="00643EDB" w:rsidRDefault="00EE1BBC" w:rsidP="00585340">
                <w:pPr>
                  <w:pStyle w:val="ListParagraph"/>
                  <w:numPr>
                    <w:ilvl w:val="0"/>
                    <w:numId w:val="52"/>
                  </w:numPr>
                  <w:autoSpaceDE w:val="0"/>
                  <w:autoSpaceDN w:val="0"/>
                  <w:adjustRightInd w:val="0"/>
                  <w:spacing w:after="0" w:line="240" w:lineRule="auto"/>
                  <w:ind w:left="375"/>
                  <w:rPr>
                    <w:rFonts w:ascii="Proba Pro Lt" w:hAnsi="Proba Pro Lt" w:cs="Arial"/>
                    <w:sz w:val="20"/>
                    <w:szCs w:val="20"/>
                  </w:rPr>
                </w:pPr>
                <w:r w:rsidRPr="00643EDB">
                  <w:rPr>
                    <w:rFonts w:ascii="Proba Pro Lt" w:hAnsi="Proba Pro Lt" w:cs="Arial"/>
                    <w:sz w:val="20"/>
                    <w:szCs w:val="20"/>
                  </w:rPr>
                  <w:t xml:space="preserve">select and use laboratory equipment and appropriate computer tools </w:t>
                </w:r>
              </w:p>
              <w:p w14:paraId="155CC498" w14:textId="77777777" w:rsidR="00EE1BBC" w:rsidRPr="00643EDB" w:rsidRDefault="00EE1BBC" w:rsidP="00585340">
                <w:pPr>
                  <w:pStyle w:val="ListParagraph"/>
                  <w:numPr>
                    <w:ilvl w:val="0"/>
                    <w:numId w:val="52"/>
                  </w:numPr>
                  <w:autoSpaceDE w:val="0"/>
                  <w:autoSpaceDN w:val="0"/>
                  <w:adjustRightInd w:val="0"/>
                  <w:spacing w:after="0" w:line="240" w:lineRule="auto"/>
                  <w:ind w:left="375"/>
                  <w:rPr>
                    <w:rFonts w:ascii="Proba Pro Lt" w:hAnsi="Proba Pro Lt" w:cs="Arial"/>
                    <w:sz w:val="20"/>
                    <w:szCs w:val="20"/>
                  </w:rPr>
                </w:pPr>
                <w:r w:rsidRPr="00643EDB">
                  <w:rPr>
                    <w:rFonts w:ascii="Proba Pro Lt" w:hAnsi="Proba Pro Lt" w:cs="Arial"/>
                    <w:sz w:val="20"/>
                    <w:szCs w:val="20"/>
                  </w:rPr>
                  <w:t xml:space="preserve">conduct analyses and biotechnological procedures in chemical, biochemical, microbiological, molecular-genetic, process and development laboratories, and recognize and solve simple problems in these laboratories </w:t>
                </w:r>
              </w:p>
              <w:p w14:paraId="22EEB358" w14:textId="77777777" w:rsidR="00EE1BBC" w:rsidRPr="00643EDB" w:rsidRDefault="00EE1BBC" w:rsidP="00585340">
                <w:pPr>
                  <w:pStyle w:val="ListParagraph"/>
                  <w:numPr>
                    <w:ilvl w:val="0"/>
                    <w:numId w:val="52"/>
                  </w:numPr>
                  <w:autoSpaceDE w:val="0"/>
                  <w:autoSpaceDN w:val="0"/>
                  <w:adjustRightInd w:val="0"/>
                  <w:spacing w:after="0" w:line="240" w:lineRule="auto"/>
                  <w:ind w:left="375"/>
                  <w:rPr>
                    <w:rFonts w:ascii="Proba Pro Lt" w:hAnsi="Proba Pro Lt" w:cs="Arial"/>
                    <w:sz w:val="20"/>
                    <w:szCs w:val="20"/>
                  </w:rPr>
                </w:pPr>
                <w:r w:rsidRPr="00643EDB">
                  <w:rPr>
                    <w:rFonts w:ascii="Proba Pro Lt" w:hAnsi="Proba Pro Lt" w:cs="Arial"/>
                    <w:sz w:val="20"/>
                    <w:szCs w:val="20"/>
                  </w:rPr>
                  <w:t xml:space="preserve">recognize and analyse production problems and communicate them to their superiors and subordinates </w:t>
                </w:r>
              </w:p>
              <w:p w14:paraId="3A62EC52" w14:textId="77777777" w:rsidR="00EE1BBC" w:rsidRPr="00643EDB" w:rsidRDefault="00EE1BBC" w:rsidP="00585340">
                <w:pPr>
                  <w:pStyle w:val="ListParagraph"/>
                  <w:numPr>
                    <w:ilvl w:val="0"/>
                    <w:numId w:val="52"/>
                  </w:numPr>
                  <w:autoSpaceDE w:val="0"/>
                  <w:autoSpaceDN w:val="0"/>
                  <w:adjustRightInd w:val="0"/>
                  <w:spacing w:after="0" w:line="240" w:lineRule="auto"/>
                  <w:ind w:left="375"/>
                  <w:rPr>
                    <w:rFonts w:ascii="Proba Pro Lt" w:hAnsi="Proba Pro Lt" w:cs="Arial"/>
                    <w:sz w:val="20"/>
                    <w:szCs w:val="20"/>
                  </w:rPr>
                </w:pPr>
                <w:r w:rsidRPr="00643EDB">
                  <w:rPr>
                    <w:rFonts w:ascii="Proba Pro Lt" w:hAnsi="Proba Pro Lt" w:cs="Arial"/>
                    <w:sz w:val="20"/>
                    <w:szCs w:val="20"/>
                  </w:rPr>
                  <w:t xml:space="preserve">interpret routine laboratory analyses in biotechnology </w:t>
                </w:r>
              </w:p>
              <w:p w14:paraId="0010C5DB" w14:textId="77777777" w:rsidR="00EE1BBC" w:rsidRPr="00643EDB" w:rsidRDefault="00EE1BBC" w:rsidP="00585340">
                <w:pPr>
                  <w:pStyle w:val="ListParagraph"/>
                  <w:numPr>
                    <w:ilvl w:val="0"/>
                    <w:numId w:val="52"/>
                  </w:numPr>
                  <w:autoSpaceDE w:val="0"/>
                  <w:autoSpaceDN w:val="0"/>
                  <w:adjustRightInd w:val="0"/>
                  <w:spacing w:after="0" w:line="240" w:lineRule="auto"/>
                  <w:ind w:left="375"/>
                  <w:rPr>
                    <w:rFonts w:ascii="Proba Pro Lt" w:hAnsi="Proba Pro Lt" w:cs="Arial"/>
                    <w:sz w:val="20"/>
                    <w:szCs w:val="20"/>
                  </w:rPr>
                </w:pPr>
                <w:r w:rsidRPr="00643EDB">
                  <w:rPr>
                    <w:rFonts w:ascii="Proba Pro Lt" w:hAnsi="Proba Pro Lt" w:cs="Arial"/>
                    <w:sz w:val="20"/>
                    <w:szCs w:val="20"/>
                  </w:rPr>
                  <w:t xml:space="preserve">report on laboratory, production plant and business results in verbal and written way, using specific professional terminology </w:t>
                </w:r>
              </w:p>
              <w:p w14:paraId="1E8321A7" w14:textId="77777777" w:rsidR="00EE1BBC" w:rsidRPr="00643EDB" w:rsidRDefault="00EE1BBC" w:rsidP="00585340">
                <w:pPr>
                  <w:pStyle w:val="ListParagraph"/>
                  <w:numPr>
                    <w:ilvl w:val="0"/>
                    <w:numId w:val="52"/>
                  </w:numPr>
                  <w:autoSpaceDE w:val="0"/>
                  <w:autoSpaceDN w:val="0"/>
                  <w:adjustRightInd w:val="0"/>
                  <w:spacing w:after="0" w:line="240" w:lineRule="auto"/>
                  <w:ind w:left="375"/>
                  <w:rPr>
                    <w:rFonts w:ascii="Proba Pro Lt" w:hAnsi="Proba Pro Lt"/>
                    <w:sz w:val="20"/>
                    <w:szCs w:val="20"/>
                  </w:rPr>
                </w:pPr>
                <w:r w:rsidRPr="00643EDB">
                  <w:rPr>
                    <w:rFonts w:ascii="Proba Pro Lt" w:hAnsi="Proba Pro Lt" w:cs="Arial"/>
                    <w:sz w:val="20"/>
                    <w:szCs w:val="20"/>
                  </w:rPr>
                  <w:t>develop knowledge and skills which are needed to continue studies on higher levels, primarily on graduate studies of Bioprocess Engineering and Molecular Biotechnology</w:t>
                </w:r>
              </w:p>
            </w:tc>
          </w:sdtContent>
        </w:sdt>
      </w:tr>
      <w:tr w:rsidR="00EE1BBC" w:rsidRPr="00643EDB" w14:paraId="44211E81" w14:textId="77777777" w:rsidTr="00B16CAA">
        <w:tc>
          <w:tcPr>
            <w:tcW w:w="1256" w:type="pct"/>
            <w:tcBorders>
              <w:left w:val="single" w:sz="12" w:space="0" w:color="auto"/>
            </w:tcBorders>
            <w:shd w:val="clear" w:color="auto" w:fill="00A0DC"/>
            <w:vAlign w:val="center"/>
          </w:tcPr>
          <w:p w14:paraId="745EA9A1"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sz w:val="20"/>
              <w:szCs w:val="20"/>
            </w:rPr>
            <w:id w:val="1684632631"/>
            <w:placeholder>
              <w:docPart w:val="9C0A8F71220F4A5985E7AE68BDF2C720"/>
            </w:placeholder>
          </w:sdtPr>
          <w:sdtContent>
            <w:tc>
              <w:tcPr>
                <w:tcW w:w="3744" w:type="pct"/>
                <w:gridSpan w:val="13"/>
                <w:tcBorders>
                  <w:right w:val="single" w:sz="12" w:space="0" w:color="auto"/>
                </w:tcBorders>
                <w:vAlign w:val="center"/>
              </w:tcPr>
              <w:p w14:paraId="6E9E69AA" w14:textId="77777777" w:rsidR="00EE1BBC" w:rsidRPr="00643EDB" w:rsidRDefault="00EE1BBC" w:rsidP="00585340">
                <w:pPr>
                  <w:pStyle w:val="ListParagraph"/>
                  <w:numPr>
                    <w:ilvl w:val="0"/>
                    <w:numId w:val="269"/>
                  </w:numPr>
                  <w:tabs>
                    <w:tab w:val="left" w:pos="2820"/>
                  </w:tabs>
                  <w:spacing w:after="0" w:line="240" w:lineRule="auto"/>
                  <w:ind w:left="377" w:hanging="377"/>
                  <w:rPr>
                    <w:rFonts w:ascii="Proba Pro Lt" w:hAnsi="Proba Pro Lt" w:cs="Arial"/>
                    <w:sz w:val="20"/>
                    <w:szCs w:val="20"/>
                  </w:rPr>
                </w:pPr>
                <w:r w:rsidRPr="00643EDB">
                  <w:rPr>
                    <w:rFonts w:ascii="Proba Pro Lt" w:hAnsi="Proba Pro Lt" w:cs="Arial"/>
                    <w:bCs/>
                    <w:sz w:val="20"/>
                    <w:szCs w:val="20"/>
                  </w:rPr>
                  <w:t>explain basic</w:t>
                </w:r>
                <w:r w:rsidRPr="00643EDB">
                  <w:rPr>
                    <w:rFonts w:ascii="Proba Pro Lt" w:hAnsi="Proba Pro Lt" w:cs="Arial"/>
                    <w:b/>
                    <w:bCs/>
                    <w:sz w:val="20"/>
                    <w:szCs w:val="20"/>
                  </w:rPr>
                  <w:t xml:space="preserve"> </w:t>
                </w:r>
                <w:r w:rsidRPr="00643EDB">
                  <w:rPr>
                    <w:rFonts w:ascii="Proba Pro Lt" w:hAnsi="Proba Pro Lt" w:cs="Arial"/>
                    <w:bCs/>
                    <w:sz w:val="20"/>
                    <w:szCs w:val="20"/>
                  </w:rPr>
                  <w:t>catabolic and anabolic cycles / reactions in the cell: degradation and synthesis of carbohydrates and glycogen metabolism, degradation and synthesis of fatty acids, protein and amino acids metabolism, as well as the metabolism of nitrogen</w:t>
                </w:r>
              </w:p>
              <w:p w14:paraId="4E48996A" w14:textId="77777777" w:rsidR="00EE1BBC" w:rsidRPr="00643EDB" w:rsidRDefault="00EE1BBC" w:rsidP="00585340">
                <w:pPr>
                  <w:pStyle w:val="ListParagraph"/>
                  <w:numPr>
                    <w:ilvl w:val="0"/>
                    <w:numId w:val="43"/>
                  </w:numPr>
                  <w:tabs>
                    <w:tab w:val="left" w:pos="2820"/>
                  </w:tabs>
                  <w:spacing w:after="0" w:line="240" w:lineRule="auto"/>
                  <w:ind w:left="375"/>
                  <w:rPr>
                    <w:rFonts w:ascii="Proba Pro Lt" w:hAnsi="Proba Pro Lt" w:cs="Arial"/>
                    <w:sz w:val="20"/>
                    <w:szCs w:val="20"/>
                  </w:rPr>
                </w:pPr>
                <w:r w:rsidRPr="00643EDB">
                  <w:rPr>
                    <w:rFonts w:ascii="Proba Pro Lt" w:hAnsi="Proba Pro Lt" w:cs="Arial"/>
                    <w:bCs/>
                    <w:sz w:val="20"/>
                    <w:szCs w:val="20"/>
                  </w:rPr>
                  <w:t>compare basic regulation mechanisms of metabolic pathways and reactions through enzyme activity regulation (allosteric regulation and regulation by reversible covalent modification)</w:t>
                </w:r>
              </w:p>
              <w:p w14:paraId="52325EAF" w14:textId="77777777" w:rsidR="00EE1BBC" w:rsidRPr="00643EDB" w:rsidRDefault="00EE1BBC" w:rsidP="00585340">
                <w:pPr>
                  <w:pStyle w:val="ListParagraph"/>
                  <w:numPr>
                    <w:ilvl w:val="0"/>
                    <w:numId w:val="43"/>
                  </w:numPr>
                  <w:tabs>
                    <w:tab w:val="left" w:pos="2820"/>
                  </w:tabs>
                  <w:spacing w:after="0" w:line="240" w:lineRule="auto"/>
                  <w:ind w:left="375"/>
                  <w:rPr>
                    <w:rFonts w:ascii="Proba Pro Lt" w:hAnsi="Proba Pro Lt" w:cs="Arial"/>
                    <w:sz w:val="20"/>
                    <w:szCs w:val="20"/>
                  </w:rPr>
                </w:pPr>
                <w:r w:rsidRPr="00643EDB">
                  <w:rPr>
                    <w:rFonts w:ascii="Proba Pro Lt" w:hAnsi="Proba Pro Lt" w:cs="Arial"/>
                    <w:bCs/>
                    <w:sz w:val="20"/>
                    <w:szCs w:val="20"/>
                  </w:rPr>
                  <w:t>describe the process of oxidative phosphorylation in the respiratory chain and ATP syntesis as well as expalin the role of ATP in the energy transfer in the cell and the role of NADPH as reductive power</w:t>
                </w:r>
              </w:p>
              <w:p w14:paraId="71673DFB" w14:textId="77777777" w:rsidR="00EE1BBC" w:rsidRPr="00643EDB" w:rsidRDefault="00EE1BBC" w:rsidP="00585340">
                <w:pPr>
                  <w:pStyle w:val="ListParagraph"/>
                  <w:numPr>
                    <w:ilvl w:val="0"/>
                    <w:numId w:val="43"/>
                  </w:numPr>
                  <w:tabs>
                    <w:tab w:val="left" w:pos="2820"/>
                  </w:tabs>
                  <w:spacing w:after="0" w:line="240" w:lineRule="auto"/>
                  <w:ind w:left="375"/>
                  <w:rPr>
                    <w:rFonts w:ascii="Proba Pro Lt" w:hAnsi="Proba Pro Lt" w:cs="Arial"/>
                    <w:sz w:val="20"/>
                    <w:szCs w:val="20"/>
                  </w:rPr>
                </w:pPr>
                <w:r w:rsidRPr="00643EDB">
                  <w:rPr>
                    <w:rFonts w:ascii="Proba Pro Lt" w:hAnsi="Proba Pro Lt" w:cs="Arial"/>
                    <w:bCs/>
                    <w:sz w:val="20"/>
                    <w:szCs w:val="20"/>
                  </w:rPr>
                  <w:t>calculate energy outcomes / scores of catabolic and anabolic cycles under different conditions (in relation to energetic state of the cell and requirement for specific metabolites)</w:t>
                </w:r>
              </w:p>
              <w:p w14:paraId="20C1C14B" w14:textId="77777777" w:rsidR="00EE1BBC" w:rsidRPr="00643EDB" w:rsidRDefault="00EE1BBC" w:rsidP="00585340">
                <w:pPr>
                  <w:pStyle w:val="ListParagraph"/>
                  <w:numPr>
                    <w:ilvl w:val="0"/>
                    <w:numId w:val="43"/>
                  </w:numPr>
                  <w:tabs>
                    <w:tab w:val="left" w:pos="2820"/>
                  </w:tabs>
                  <w:spacing w:after="0" w:line="240" w:lineRule="auto"/>
                  <w:ind w:left="375"/>
                  <w:rPr>
                    <w:rFonts w:ascii="Proba Pro Lt" w:hAnsi="Proba Pro Lt" w:cs="Arial"/>
                    <w:sz w:val="20"/>
                    <w:szCs w:val="20"/>
                  </w:rPr>
                </w:pPr>
                <w:r w:rsidRPr="00643EDB">
                  <w:rPr>
                    <w:rFonts w:ascii="Proba Pro Lt" w:hAnsi="Proba Pro Lt" w:cs="Arial"/>
                    <w:bCs/>
                    <w:sz w:val="20"/>
                    <w:szCs w:val="20"/>
                  </w:rPr>
                  <w:t>describe basic mechanisms for gene transcription regulation and explain metabolism regulation by coordinated regulation of enzyme synthesis at the level of gene transcription, and postsynthetic regulation of enzyme activity in relation to energetic state of the cell and requirement for specific metabolites</w:t>
                </w:r>
              </w:p>
            </w:tc>
          </w:sdtContent>
        </w:sdt>
      </w:tr>
      <w:tr w:rsidR="00EE1BBC" w:rsidRPr="00643EDB" w14:paraId="44326463" w14:textId="77777777" w:rsidTr="00B16CAA">
        <w:tc>
          <w:tcPr>
            <w:tcW w:w="1256" w:type="pct"/>
            <w:tcBorders>
              <w:left w:val="single" w:sz="12" w:space="0" w:color="auto"/>
            </w:tcBorders>
            <w:shd w:val="clear" w:color="auto" w:fill="00A0DC"/>
            <w:vAlign w:val="center"/>
          </w:tcPr>
          <w:p w14:paraId="459C26E9"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2.5. Course content (syllabus) </w:t>
            </w:r>
          </w:p>
        </w:tc>
        <w:sdt>
          <w:sdtPr>
            <w:rPr>
              <w:rFonts w:ascii="Proba Pro Lt" w:hAnsi="Proba Pro Lt" w:cs="Arial"/>
              <w:sz w:val="20"/>
              <w:szCs w:val="20"/>
            </w:rPr>
            <w:id w:val="-1141728059"/>
            <w:placeholder>
              <w:docPart w:val="89A801653EFF4152AB46C3E1A249CCF6"/>
            </w:placeholder>
          </w:sdtPr>
          <w:sdtContent>
            <w:tc>
              <w:tcPr>
                <w:tcW w:w="3744" w:type="pct"/>
                <w:gridSpan w:val="13"/>
                <w:tcBorders>
                  <w:right w:val="single" w:sz="12" w:space="0" w:color="auto"/>
                </w:tcBorders>
                <w:vAlign w:val="center"/>
              </w:tcPr>
              <w:p w14:paraId="128D8FA4" w14:textId="77777777" w:rsidR="00EE1BBC" w:rsidRPr="00643EDB" w:rsidRDefault="00EE1BBC"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b/>
                    <w:sz w:val="20"/>
                    <w:szCs w:val="20"/>
                    <w:lang w:val="en-GB"/>
                  </w:rPr>
                  <w:t xml:space="preserve">Lectures: </w:t>
                </w:r>
                <w:r w:rsidRPr="00643EDB">
                  <w:rPr>
                    <w:rFonts w:ascii="Proba Pro Lt" w:hAnsi="Proba Pro Lt" w:cs="Arial"/>
                    <w:sz w:val="20"/>
                    <w:szCs w:val="20"/>
                    <w:lang w:val="en-GB"/>
                  </w:rPr>
                  <w:t>Metabolism: basic concepts, ATP as energy transporter in biological systems. Glycolysis: reactions, energy yield, mechanisms of glycolysis regulation. Fate of pyruvate under anaerobic conditions. Production of acetyl-CoA from pyruvate: the pyruvate dehydrogenase complex; reaction mechanism and regulation. The citric acid cycle: reactions, energy yield and regulation. The glyoxylate cycle. Oxidative phosphorylation. Gluconeogenesis. Photosynthesis. Pentose phosphate pathway. Glycogen metabolism: signal transduction pathways and mechanism of reciprocal regulation of glycogen breakdown and synthesis. Fatty acid metabolism. Amino acid metabolism. Urea cycle. The control of gene expression. Biological membranes and transport. Integration of metabolic pathways</w:t>
                </w:r>
              </w:p>
              <w:p w14:paraId="5BCC35A2"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lang w:val="en-GB"/>
                  </w:rPr>
                  <w:lastRenderedPageBreak/>
                  <w:t>Seminars:</w:t>
                </w:r>
                <w:r w:rsidRPr="00643EDB">
                  <w:rPr>
                    <w:rFonts w:ascii="Proba Pro Lt" w:hAnsi="Proba Pro Lt" w:cs="Arial"/>
                    <w:sz w:val="20"/>
                    <w:szCs w:val="20"/>
                    <w:lang w:val="en-GB"/>
                  </w:rPr>
                  <w:t xml:space="preserve"> Solving of selected problems on: bioenergetics, energy yield calculation for basic catabolic and anabolic processes, regulation of metabolic pathways.</w:t>
                </w:r>
              </w:p>
            </w:tc>
          </w:sdtContent>
        </w:sdt>
      </w:tr>
      <w:tr w:rsidR="00EE1BBC" w:rsidRPr="00643EDB" w14:paraId="1D23FF14" w14:textId="77777777" w:rsidTr="00B16CAA">
        <w:trPr>
          <w:trHeight w:val="349"/>
        </w:trPr>
        <w:tc>
          <w:tcPr>
            <w:tcW w:w="1256" w:type="pct"/>
            <w:vMerge w:val="restart"/>
            <w:tcBorders>
              <w:left w:val="single" w:sz="12" w:space="0" w:color="auto"/>
            </w:tcBorders>
            <w:shd w:val="clear" w:color="auto" w:fill="00A0DC"/>
            <w:vAlign w:val="center"/>
          </w:tcPr>
          <w:p w14:paraId="5C421051"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2.6. Format of instruction</w:t>
            </w:r>
          </w:p>
        </w:tc>
        <w:tc>
          <w:tcPr>
            <w:tcW w:w="1212" w:type="pct"/>
            <w:gridSpan w:val="3"/>
            <w:vMerge w:val="restart"/>
            <w:vAlign w:val="center"/>
          </w:tcPr>
          <w:p w14:paraId="6D78D1E8" w14:textId="77777777" w:rsidR="00EE1BBC"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90171629"/>
                <w14:checkbox>
                  <w14:checked w14:val="1"/>
                  <w14:checkedState w14:val="2612" w14:font="MS Gothic"/>
                  <w14:uncheckedState w14:val="2610" w14:font="MS Gothic"/>
                </w14:checkbox>
              </w:sdtPr>
              <w:sdtContent>
                <w:r w:rsidR="00EE1BBC" w:rsidRPr="00643EDB">
                  <w:rPr>
                    <w:rFonts w:ascii="Segoe UI Symbol" w:eastAsia="MS Gothic" w:hAnsi="Segoe UI Symbol" w:cs="Segoe UI Symbol"/>
                    <w:b w:val="0"/>
                    <w:sz w:val="20"/>
                    <w:szCs w:val="20"/>
                    <w:lang w:val="hr-HR"/>
                  </w:rPr>
                  <w:t>☒</w:t>
                </w:r>
              </w:sdtContent>
            </w:sdt>
            <w:r w:rsidR="00EE1BBC" w:rsidRPr="00643EDB">
              <w:rPr>
                <w:rFonts w:ascii="Proba Pro Lt" w:hAnsi="Proba Pro Lt" w:cs="Arial"/>
                <w:b w:val="0"/>
                <w:sz w:val="20"/>
                <w:szCs w:val="20"/>
                <w:lang w:val="hr-HR"/>
              </w:rPr>
              <w:t xml:space="preserve"> lectures</w:t>
            </w:r>
          </w:p>
          <w:p w14:paraId="4F19B35B" w14:textId="77777777" w:rsidR="00EE1BBC"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03348992"/>
                <w14:checkbox>
                  <w14:checked w14:val="1"/>
                  <w14:checkedState w14:val="2612" w14:font="MS Gothic"/>
                  <w14:uncheckedState w14:val="2610" w14:font="MS Gothic"/>
                </w14:checkbox>
              </w:sdtPr>
              <w:sdtContent>
                <w:r w:rsidR="00EE1BBC" w:rsidRPr="00643EDB">
                  <w:rPr>
                    <w:rFonts w:ascii="Segoe UI Symbol" w:eastAsia="MS Gothic" w:hAnsi="Segoe UI Symbol" w:cs="Segoe UI Symbol"/>
                    <w:b w:val="0"/>
                    <w:sz w:val="20"/>
                    <w:szCs w:val="20"/>
                    <w:lang w:val="hr-HR"/>
                  </w:rPr>
                  <w:t>☒</w:t>
                </w:r>
              </w:sdtContent>
            </w:sdt>
            <w:r w:rsidR="00EE1BBC" w:rsidRPr="00643EDB">
              <w:rPr>
                <w:rFonts w:ascii="Proba Pro Lt" w:hAnsi="Proba Pro Lt" w:cs="Arial"/>
                <w:b w:val="0"/>
                <w:sz w:val="20"/>
                <w:szCs w:val="20"/>
                <w:lang w:val="hr-HR"/>
              </w:rPr>
              <w:t xml:space="preserve"> seminars and workshops  </w:t>
            </w:r>
          </w:p>
          <w:p w14:paraId="2802907D" w14:textId="77777777" w:rsidR="00EE1BBC"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60455204"/>
                <w14:checkbox>
                  <w14:checked w14:val="0"/>
                  <w14:checkedState w14:val="2612" w14:font="MS Gothic"/>
                  <w14:uncheckedState w14:val="2610" w14:font="MS Gothic"/>
                </w14:checkbox>
              </w:sdtPr>
              <w:sdtContent>
                <w:r w:rsidR="00EE1BBC" w:rsidRPr="00643EDB">
                  <w:rPr>
                    <w:rFonts w:ascii="Segoe UI Symbol" w:eastAsia="MS Gothic" w:hAnsi="Segoe UI Symbol" w:cs="Segoe UI Symbol"/>
                    <w:b w:val="0"/>
                    <w:sz w:val="20"/>
                    <w:szCs w:val="20"/>
                    <w:lang w:val="hr-HR"/>
                  </w:rPr>
                  <w:t>☐</w:t>
                </w:r>
              </w:sdtContent>
            </w:sdt>
            <w:r w:rsidR="00EE1BBC" w:rsidRPr="00643EDB">
              <w:rPr>
                <w:rFonts w:ascii="Proba Pro Lt" w:hAnsi="Proba Pro Lt" w:cs="Arial"/>
                <w:b w:val="0"/>
                <w:sz w:val="20"/>
                <w:szCs w:val="20"/>
                <w:lang w:val="hr-HR"/>
              </w:rPr>
              <w:t xml:space="preserve"> exercises  </w:t>
            </w:r>
          </w:p>
          <w:p w14:paraId="056DCA81" w14:textId="77777777" w:rsidR="00EE1BBC"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66519214"/>
                <w14:checkbox>
                  <w14:checked w14:val="0"/>
                  <w14:checkedState w14:val="2612" w14:font="MS Gothic"/>
                  <w14:uncheckedState w14:val="2610" w14:font="MS Gothic"/>
                </w14:checkbox>
              </w:sdtPr>
              <w:sdtContent>
                <w:r w:rsidR="00EE1BBC" w:rsidRPr="00643EDB">
                  <w:rPr>
                    <w:rFonts w:ascii="Segoe UI Symbol" w:eastAsia="MS Gothic" w:hAnsi="Segoe UI Symbol" w:cs="Segoe UI Symbol"/>
                    <w:b w:val="0"/>
                    <w:sz w:val="20"/>
                    <w:szCs w:val="20"/>
                    <w:lang w:val="hr-HR"/>
                  </w:rPr>
                  <w:t>☐</w:t>
                </w:r>
              </w:sdtContent>
            </w:sdt>
            <w:r w:rsidR="00EE1BBC" w:rsidRPr="00643EDB">
              <w:rPr>
                <w:rFonts w:ascii="Proba Pro Lt" w:hAnsi="Proba Pro Lt" w:cs="Arial"/>
                <w:b w:val="0"/>
                <w:sz w:val="20"/>
                <w:szCs w:val="20"/>
                <w:lang w:val="hr-HR"/>
              </w:rPr>
              <w:t xml:space="preserve"> </w:t>
            </w:r>
            <w:r w:rsidR="00EE1BBC" w:rsidRPr="00643EDB">
              <w:rPr>
                <w:rFonts w:ascii="Proba Pro Lt" w:hAnsi="Proba Pro Lt" w:cs="Arial"/>
                <w:b w:val="0"/>
                <w:i/>
                <w:sz w:val="20"/>
                <w:szCs w:val="20"/>
                <w:lang w:val="hr-HR"/>
              </w:rPr>
              <w:t>online in entirety</w:t>
            </w:r>
          </w:p>
          <w:p w14:paraId="5FFE6817" w14:textId="77777777" w:rsidR="00EE1BBC"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12545930"/>
                <w14:checkbox>
                  <w14:checked w14:val="0"/>
                  <w14:checkedState w14:val="2612" w14:font="MS Gothic"/>
                  <w14:uncheckedState w14:val="2610" w14:font="MS Gothic"/>
                </w14:checkbox>
              </w:sdtPr>
              <w:sdtContent>
                <w:r w:rsidR="00EE1BBC" w:rsidRPr="00643EDB">
                  <w:rPr>
                    <w:rFonts w:ascii="Segoe UI Symbol" w:eastAsia="MS Gothic" w:hAnsi="Segoe UI Symbol" w:cs="Segoe UI Symbol"/>
                    <w:b w:val="0"/>
                    <w:sz w:val="20"/>
                    <w:szCs w:val="20"/>
                    <w:lang w:val="hr-HR"/>
                  </w:rPr>
                  <w:t>☐</w:t>
                </w:r>
              </w:sdtContent>
            </w:sdt>
            <w:r w:rsidR="00EE1BBC" w:rsidRPr="00643EDB">
              <w:rPr>
                <w:rFonts w:ascii="Proba Pro Lt" w:hAnsi="Proba Pro Lt" w:cs="Arial"/>
                <w:b w:val="0"/>
                <w:sz w:val="20"/>
                <w:szCs w:val="20"/>
                <w:lang w:val="hr-HR"/>
              </w:rPr>
              <w:t xml:space="preserve"> partial e-learning</w:t>
            </w:r>
          </w:p>
          <w:p w14:paraId="3DEC2128" w14:textId="77777777" w:rsidR="00EE1BBC" w:rsidRPr="00643EDB" w:rsidRDefault="00587C01"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82780689"/>
                <w14:checkbox>
                  <w14:checked w14:val="0"/>
                  <w14:checkedState w14:val="2612" w14:font="MS Gothic"/>
                  <w14:uncheckedState w14:val="2610" w14:font="MS Gothic"/>
                </w14:checkbox>
              </w:sdtPr>
              <w:sdtContent>
                <w:r w:rsidR="00EE1BBC" w:rsidRPr="00643EDB">
                  <w:rPr>
                    <w:rFonts w:ascii="Segoe UI Symbol" w:eastAsia="MS Gothic" w:hAnsi="Segoe UI Symbol" w:cs="Segoe UI Symbol"/>
                    <w:sz w:val="20"/>
                    <w:szCs w:val="20"/>
                  </w:rPr>
                  <w:t>☐</w:t>
                </w:r>
              </w:sdtContent>
            </w:sdt>
            <w:r w:rsidR="00EE1BBC" w:rsidRPr="00643EDB">
              <w:rPr>
                <w:rFonts w:ascii="Proba Pro Lt" w:hAnsi="Proba Pro Lt" w:cs="Arial"/>
                <w:sz w:val="20"/>
                <w:szCs w:val="20"/>
              </w:rPr>
              <w:t xml:space="preserve"> field work</w:t>
            </w:r>
          </w:p>
        </w:tc>
        <w:tc>
          <w:tcPr>
            <w:tcW w:w="1285" w:type="pct"/>
            <w:gridSpan w:val="5"/>
            <w:vMerge w:val="restart"/>
            <w:vAlign w:val="center"/>
          </w:tcPr>
          <w:p w14:paraId="26C0DD77" w14:textId="77777777" w:rsidR="00EE1BBC"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0874419"/>
                <w14:checkbox>
                  <w14:checked w14:val="0"/>
                  <w14:checkedState w14:val="2612" w14:font="MS Gothic"/>
                  <w14:uncheckedState w14:val="2610" w14:font="MS Gothic"/>
                </w14:checkbox>
              </w:sdtPr>
              <w:sdtContent>
                <w:r w:rsidR="00EE1BBC" w:rsidRPr="00643EDB">
                  <w:rPr>
                    <w:rFonts w:ascii="Segoe UI Symbol" w:eastAsia="MS Gothic" w:hAnsi="Segoe UI Symbol" w:cs="Segoe UI Symbol"/>
                    <w:b w:val="0"/>
                    <w:sz w:val="20"/>
                    <w:szCs w:val="20"/>
                    <w:lang w:val="hr-HR"/>
                  </w:rPr>
                  <w:t>☐</w:t>
                </w:r>
              </w:sdtContent>
            </w:sdt>
            <w:r w:rsidR="00EE1BBC" w:rsidRPr="00643EDB">
              <w:rPr>
                <w:rFonts w:ascii="Proba Pro Lt" w:hAnsi="Proba Pro Lt" w:cs="Arial"/>
                <w:b w:val="0"/>
                <w:sz w:val="20"/>
                <w:szCs w:val="20"/>
                <w:lang w:val="hr-HR"/>
              </w:rPr>
              <w:t xml:space="preserve"> independent assignments  </w:t>
            </w:r>
          </w:p>
          <w:p w14:paraId="4FFCE137" w14:textId="77777777" w:rsidR="00EE1BBC"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0815628"/>
                <w14:checkbox>
                  <w14:checked w14:val="0"/>
                  <w14:checkedState w14:val="2612" w14:font="MS Gothic"/>
                  <w14:uncheckedState w14:val="2610" w14:font="MS Gothic"/>
                </w14:checkbox>
              </w:sdtPr>
              <w:sdtContent>
                <w:r w:rsidR="00EE1BBC" w:rsidRPr="00643EDB">
                  <w:rPr>
                    <w:rFonts w:ascii="Segoe UI Symbol" w:eastAsia="MS Gothic" w:hAnsi="Segoe UI Symbol" w:cs="Segoe UI Symbol"/>
                    <w:b w:val="0"/>
                    <w:sz w:val="20"/>
                    <w:szCs w:val="20"/>
                    <w:lang w:val="hr-HR"/>
                  </w:rPr>
                  <w:t>☐</w:t>
                </w:r>
              </w:sdtContent>
            </w:sdt>
            <w:r w:rsidR="00EE1BBC" w:rsidRPr="00643EDB">
              <w:rPr>
                <w:rFonts w:ascii="Proba Pro Lt" w:hAnsi="Proba Pro Lt" w:cs="Arial"/>
                <w:b w:val="0"/>
                <w:sz w:val="20"/>
                <w:szCs w:val="20"/>
                <w:lang w:val="hr-HR"/>
              </w:rPr>
              <w:t xml:space="preserve"> multimedia and the internet  </w:t>
            </w:r>
          </w:p>
          <w:p w14:paraId="3358E3A8" w14:textId="77777777" w:rsidR="00EE1BBC"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5474688"/>
                <w14:checkbox>
                  <w14:checked w14:val="0"/>
                  <w14:checkedState w14:val="2612" w14:font="MS Gothic"/>
                  <w14:uncheckedState w14:val="2610" w14:font="MS Gothic"/>
                </w14:checkbox>
              </w:sdtPr>
              <w:sdtContent>
                <w:r w:rsidR="00EE1BBC" w:rsidRPr="00643EDB">
                  <w:rPr>
                    <w:rFonts w:ascii="Segoe UI Symbol" w:eastAsia="MS Gothic" w:hAnsi="Segoe UI Symbol" w:cs="Segoe UI Symbol"/>
                    <w:b w:val="0"/>
                    <w:sz w:val="20"/>
                    <w:szCs w:val="20"/>
                    <w:lang w:val="hr-HR"/>
                  </w:rPr>
                  <w:t>☐</w:t>
                </w:r>
              </w:sdtContent>
            </w:sdt>
            <w:r w:rsidR="00EE1BBC" w:rsidRPr="00643EDB">
              <w:rPr>
                <w:rFonts w:ascii="Proba Pro Lt" w:hAnsi="Proba Pro Lt" w:cs="Arial"/>
                <w:b w:val="0"/>
                <w:sz w:val="20"/>
                <w:szCs w:val="20"/>
                <w:lang w:val="hr-HR"/>
              </w:rPr>
              <w:t xml:space="preserve"> laboratory</w:t>
            </w:r>
          </w:p>
          <w:p w14:paraId="7422745A" w14:textId="77777777" w:rsidR="00EE1BBC"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27840108"/>
                <w14:checkbox>
                  <w14:checked w14:val="0"/>
                  <w14:checkedState w14:val="2612" w14:font="MS Gothic"/>
                  <w14:uncheckedState w14:val="2610" w14:font="MS Gothic"/>
                </w14:checkbox>
              </w:sdtPr>
              <w:sdtContent>
                <w:r w:rsidR="00EE1BBC" w:rsidRPr="00643EDB">
                  <w:rPr>
                    <w:rFonts w:ascii="Segoe UI Symbol" w:eastAsia="MS Gothic" w:hAnsi="Segoe UI Symbol" w:cs="Segoe UI Symbol"/>
                    <w:b w:val="0"/>
                    <w:sz w:val="20"/>
                    <w:szCs w:val="20"/>
                    <w:lang w:val="hr-HR"/>
                  </w:rPr>
                  <w:t>☐</w:t>
                </w:r>
              </w:sdtContent>
            </w:sdt>
            <w:r w:rsidR="00EE1BBC" w:rsidRPr="00643EDB">
              <w:rPr>
                <w:rFonts w:ascii="Proba Pro Lt" w:hAnsi="Proba Pro Lt" w:cs="Arial"/>
                <w:b w:val="0"/>
                <w:sz w:val="20"/>
                <w:szCs w:val="20"/>
                <w:lang w:val="hr-HR"/>
              </w:rPr>
              <w:t xml:space="preserve"> work with mentor</w:t>
            </w:r>
          </w:p>
          <w:p w14:paraId="68D6961B" w14:textId="77777777" w:rsidR="00EE1BBC" w:rsidRPr="00643EDB" w:rsidRDefault="00587C01"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54856980"/>
                <w14:checkbox>
                  <w14:checked w14:val="0"/>
                  <w14:checkedState w14:val="2612" w14:font="MS Gothic"/>
                  <w14:uncheckedState w14:val="2610" w14:font="MS Gothic"/>
                </w14:checkbox>
              </w:sdtPr>
              <w:sdtContent>
                <w:r w:rsidR="00EE1BBC" w:rsidRPr="00643EDB">
                  <w:rPr>
                    <w:rFonts w:ascii="Segoe UI Symbol" w:eastAsia="MS Gothic" w:hAnsi="Segoe UI Symbol" w:cs="Segoe UI Symbol"/>
                    <w:sz w:val="20"/>
                    <w:szCs w:val="20"/>
                  </w:rPr>
                  <w:t>☐</w:t>
                </w:r>
              </w:sdtContent>
            </w:sdt>
            <w:r w:rsidR="00EE1BBC" w:rsidRPr="00643EDB">
              <w:rPr>
                <w:rFonts w:ascii="Proba Pro Lt" w:hAnsi="Proba Pro Lt" w:cs="Arial"/>
                <w:b/>
                <w:sz w:val="20"/>
                <w:szCs w:val="20"/>
              </w:rPr>
              <w:t xml:space="preserve"> </w:t>
            </w:r>
            <w:sdt>
              <w:sdtPr>
                <w:rPr>
                  <w:rFonts w:ascii="Proba Pro Lt" w:hAnsi="Proba Pro Lt" w:cs="Arial"/>
                  <w:b/>
                  <w:sz w:val="20"/>
                  <w:szCs w:val="20"/>
                </w:rPr>
                <w:id w:val="1118795798"/>
                <w:placeholder>
                  <w:docPart w:val="4E3CC1823198434F8F04AE147C5CD096"/>
                </w:placeholder>
              </w:sdtPr>
              <w:sdtContent>
                <w:r w:rsidR="00EE1BBC" w:rsidRPr="00643EDB">
                  <w:rPr>
                    <w:rFonts w:ascii="Proba Pro Lt" w:hAnsi="Proba Pro Lt"/>
                    <w:sz w:val="20"/>
                    <w:szCs w:val="20"/>
                  </w:rPr>
                  <w:t>(other)</w:t>
                </w:r>
              </w:sdtContent>
            </w:sdt>
            <w:r w:rsidR="00EE1BBC" w:rsidRPr="00643EDB">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B497BEE"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2.7. Comments:</w:t>
            </w:r>
          </w:p>
        </w:tc>
      </w:tr>
      <w:tr w:rsidR="00EE1BBC" w:rsidRPr="00643EDB" w14:paraId="3A78B55F" w14:textId="77777777" w:rsidTr="00B16CAA">
        <w:trPr>
          <w:trHeight w:val="577"/>
        </w:trPr>
        <w:tc>
          <w:tcPr>
            <w:tcW w:w="1256" w:type="pct"/>
            <w:vMerge/>
            <w:tcBorders>
              <w:left w:val="single" w:sz="12" w:space="0" w:color="auto"/>
              <w:bottom w:val="single" w:sz="4" w:space="0" w:color="auto"/>
            </w:tcBorders>
            <w:shd w:val="clear" w:color="auto" w:fill="00A0DC"/>
            <w:vAlign w:val="center"/>
          </w:tcPr>
          <w:p w14:paraId="08FD5CCA"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7ADD5F89" w14:textId="77777777" w:rsidR="00EE1BBC" w:rsidRPr="00643EDB" w:rsidRDefault="00EE1BBC" w:rsidP="00643EDB">
            <w:pPr>
              <w:pStyle w:val="FieldText"/>
              <w:rPr>
                <w:rFonts w:ascii="Proba Pro Lt" w:hAnsi="Proba Pro Lt" w:cs="Arial"/>
                <w:b w:val="0"/>
                <w:sz w:val="20"/>
                <w:szCs w:val="20"/>
                <w:lang w:val="hr-HR"/>
              </w:rPr>
            </w:pPr>
          </w:p>
        </w:tc>
        <w:tc>
          <w:tcPr>
            <w:tcW w:w="1285" w:type="pct"/>
            <w:gridSpan w:val="5"/>
            <w:vMerge/>
            <w:vAlign w:val="center"/>
          </w:tcPr>
          <w:p w14:paraId="19A706C7" w14:textId="77777777" w:rsidR="00EE1BBC" w:rsidRPr="00643EDB" w:rsidRDefault="00EE1BBC" w:rsidP="00643EDB">
            <w:pPr>
              <w:pStyle w:val="FieldText"/>
              <w:rPr>
                <w:rFonts w:ascii="Proba Pro Lt" w:hAnsi="Proba Pro Lt" w:cs="Arial"/>
                <w:b w:val="0"/>
                <w:sz w:val="20"/>
                <w:szCs w:val="20"/>
                <w:lang w:val="hr-HR"/>
              </w:rPr>
            </w:pPr>
          </w:p>
        </w:tc>
        <w:sdt>
          <w:sdtPr>
            <w:rPr>
              <w:rFonts w:ascii="Proba Pro Lt" w:hAnsi="Proba Pro Lt" w:cs="Arial"/>
              <w:sz w:val="20"/>
              <w:szCs w:val="20"/>
            </w:rPr>
            <w:id w:val="1070082083"/>
            <w:placeholder>
              <w:docPart w:val="FBBB3E351AEE4AF4A73AB187AA1E125D"/>
            </w:placeholder>
            <w:showingPlcHdr/>
          </w:sdtPr>
          <w:sdtContent>
            <w:tc>
              <w:tcPr>
                <w:tcW w:w="1247" w:type="pct"/>
                <w:gridSpan w:val="5"/>
                <w:tcBorders>
                  <w:right w:val="single" w:sz="12" w:space="0" w:color="auto"/>
                </w:tcBorders>
              </w:tcPr>
              <w:p w14:paraId="37BBCB72"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tr>
      <w:tr w:rsidR="00EE1BBC" w:rsidRPr="00643EDB" w14:paraId="65AE0316" w14:textId="77777777" w:rsidTr="00B16CAA">
        <w:trPr>
          <w:trHeight w:val="397"/>
        </w:trPr>
        <w:tc>
          <w:tcPr>
            <w:tcW w:w="1256" w:type="pct"/>
            <w:vMerge w:val="restart"/>
            <w:tcBorders>
              <w:top w:val="single" w:sz="12" w:space="0" w:color="auto"/>
              <w:left w:val="single" w:sz="12" w:space="0" w:color="auto"/>
            </w:tcBorders>
            <w:shd w:val="clear" w:color="auto" w:fill="00A0DC"/>
            <w:vAlign w:val="center"/>
          </w:tcPr>
          <w:p w14:paraId="43D2D900"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0ADBA687"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186" w:type="pct"/>
            <w:tcBorders>
              <w:top w:val="single" w:sz="12" w:space="0" w:color="auto"/>
            </w:tcBorders>
            <w:vAlign w:val="center"/>
          </w:tcPr>
          <w:sdt>
            <w:sdtPr>
              <w:rPr>
                <w:rFonts w:ascii="Proba Pro Lt" w:hAnsi="Proba Pro Lt" w:cs="Arial"/>
                <w:b w:val="0"/>
                <w:color w:val="000000"/>
                <w:sz w:val="20"/>
                <w:szCs w:val="20"/>
              </w:rPr>
              <w:id w:val="150029169"/>
              <w:placeholder>
                <w:docPart w:val="9B869CC5062B4D04B060F9FE26F9E361"/>
              </w:placeholder>
              <w:showingPlcHdr/>
            </w:sdtPr>
            <w:sdtContent>
              <w:p w14:paraId="27902E22"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963724939"/>
              <w:placeholder>
                <w:docPart w:val="3B1DF075BE344895BE4B2CF3E4474814"/>
              </w:placeholder>
            </w:sdtPr>
            <w:sdtContent>
              <w:p w14:paraId="6146A4D1"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0" w:type="pct"/>
            <w:gridSpan w:val="2"/>
            <w:tcBorders>
              <w:top w:val="single" w:sz="12" w:space="0" w:color="auto"/>
            </w:tcBorders>
            <w:vAlign w:val="center"/>
          </w:tcPr>
          <w:p w14:paraId="6E2DD74A"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804857447"/>
              <w:placeholder>
                <w:docPart w:val="2E9E366139404199A5D3D05B381D3575"/>
              </w:placeholder>
              <w:showingPlcHdr/>
            </w:sdtPr>
            <w:sdtContent>
              <w:p w14:paraId="6FA92B44"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847911860"/>
              <w:placeholder>
                <w:docPart w:val="6456E63152E94B3584A78F69214F8338"/>
              </w:placeholder>
            </w:sdtPr>
            <w:sdtContent>
              <w:p w14:paraId="47EDB36F"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05097A2D" w14:textId="77777777" w:rsidR="00EE1BBC" w:rsidRPr="00643EDB" w:rsidRDefault="00EE1BBC" w:rsidP="00643EDB">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74023463"/>
              <w:placeholder>
                <w:docPart w:val="C7DE2FA1145E414D9FA5A73776C675F7"/>
              </w:placeholder>
            </w:sdtPr>
            <w:sdtContent>
              <w:p w14:paraId="57A0C373" w14:textId="77777777" w:rsidR="00EE1BBC" w:rsidRPr="00643EDB" w:rsidRDefault="00EE1BBC"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Y</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073074744"/>
              <w:placeholder>
                <w:docPart w:val="59D2B69ABC2B4DAFA6578C66B48F1A24"/>
              </w:placeholder>
              <w:showingPlcHdr/>
            </w:sdtPr>
            <w:sdtContent>
              <w:p w14:paraId="4D76E7F8" w14:textId="77777777" w:rsidR="00EE1BBC" w:rsidRPr="00643EDB" w:rsidRDefault="00EE1BBC"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EE1BBC" w:rsidRPr="00643EDB" w14:paraId="2C6ADB64" w14:textId="77777777" w:rsidTr="00B16CAA">
        <w:trPr>
          <w:trHeight w:val="397"/>
        </w:trPr>
        <w:tc>
          <w:tcPr>
            <w:tcW w:w="1256" w:type="pct"/>
            <w:vMerge/>
            <w:tcBorders>
              <w:left w:val="single" w:sz="12" w:space="0" w:color="auto"/>
            </w:tcBorders>
            <w:shd w:val="clear" w:color="auto" w:fill="00A0DC"/>
            <w:vAlign w:val="center"/>
          </w:tcPr>
          <w:p w14:paraId="5FB955B5" w14:textId="77777777" w:rsidR="00EE1BBC" w:rsidRPr="00643EDB" w:rsidRDefault="00EE1BBC"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419DE1D"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186" w:type="pct"/>
            <w:shd w:val="clear" w:color="auto" w:fill="auto"/>
            <w:vAlign w:val="center"/>
          </w:tcPr>
          <w:sdt>
            <w:sdtPr>
              <w:rPr>
                <w:rFonts w:ascii="Proba Pro Lt" w:hAnsi="Proba Pro Lt" w:cs="Arial"/>
                <w:b w:val="0"/>
                <w:color w:val="000000"/>
                <w:sz w:val="20"/>
                <w:szCs w:val="20"/>
              </w:rPr>
              <w:id w:val="-2118819700"/>
              <w:placeholder>
                <w:docPart w:val="E501A04D468648AFB1C8F7D1EB684533"/>
              </w:placeholder>
              <w:showingPlcHdr/>
            </w:sdtPr>
            <w:sdtContent>
              <w:p w14:paraId="4F6AE4D0"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667526597"/>
              <w:placeholder>
                <w:docPart w:val="8E93F8E9BBB54F11A23399635C1FE006"/>
              </w:placeholder>
            </w:sdtPr>
            <w:sdtContent>
              <w:p w14:paraId="52D8D714"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0" w:type="pct"/>
            <w:gridSpan w:val="2"/>
            <w:shd w:val="clear" w:color="auto" w:fill="auto"/>
            <w:vAlign w:val="center"/>
          </w:tcPr>
          <w:p w14:paraId="63BFFA19"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406300176"/>
              <w:placeholder>
                <w:docPart w:val="0CE4E629B1034676800CD874BEB14292"/>
              </w:placeholder>
              <w:showingPlcHdr/>
            </w:sdtPr>
            <w:sdtContent>
              <w:p w14:paraId="56EA7722"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239629469"/>
              <w:placeholder>
                <w:docPart w:val="99A4D17E5BBC4D01B167DDC83FB356A8"/>
              </w:placeholder>
            </w:sdtPr>
            <w:sdtContent>
              <w:p w14:paraId="7BE93C53"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3DBC2859" w14:textId="77777777" w:rsidR="00EE1BBC" w:rsidRPr="00643EDB" w:rsidRDefault="00587C01"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62129288"/>
                <w:placeholder>
                  <w:docPart w:val="ECAE9A3DD19944319135BE5D11D35A7A"/>
                </w:placeholder>
              </w:sdtPr>
              <w:sdtContent>
                <w:r w:rsidR="00EE1BBC" w:rsidRPr="00643EDB">
                  <w:rPr>
                    <w:rFonts w:ascii="Proba Pro Lt" w:hAnsi="Proba Pro Lt" w:cs="Arial"/>
                    <w:b w:val="0"/>
                    <w:sz w:val="20"/>
                    <w:szCs w:val="20"/>
                  </w:rPr>
                  <w:t>Test</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8141199"/>
              <w:placeholder>
                <w:docPart w:val="4D8C67758B8E4A71A88CBFFD2C6452BE"/>
              </w:placeholder>
            </w:sdtPr>
            <w:sdtContent>
              <w:p w14:paraId="7664C342" w14:textId="77777777" w:rsidR="00EE1BBC" w:rsidRPr="00643EDB" w:rsidRDefault="00EE1BBC"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Y</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83039228"/>
              <w:placeholder>
                <w:docPart w:val="DEA28E48B2FD4C38BE5F6EE01BEE6096"/>
              </w:placeholder>
              <w:showingPlcHdr/>
            </w:sdtPr>
            <w:sdtContent>
              <w:p w14:paraId="12A3AE85" w14:textId="77777777" w:rsidR="00EE1BBC" w:rsidRPr="00643EDB" w:rsidRDefault="00EE1BBC"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EE1BBC" w:rsidRPr="00643EDB" w14:paraId="706B0DCF" w14:textId="77777777" w:rsidTr="00B16CAA">
        <w:trPr>
          <w:trHeight w:val="397"/>
        </w:trPr>
        <w:tc>
          <w:tcPr>
            <w:tcW w:w="1256" w:type="pct"/>
            <w:vMerge/>
            <w:tcBorders>
              <w:left w:val="single" w:sz="12" w:space="0" w:color="auto"/>
            </w:tcBorders>
            <w:shd w:val="clear" w:color="auto" w:fill="00A0DC"/>
            <w:vAlign w:val="center"/>
          </w:tcPr>
          <w:p w14:paraId="1A6F5237" w14:textId="77777777" w:rsidR="00EE1BBC" w:rsidRPr="00643EDB" w:rsidRDefault="00EE1BBC"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BB1B503"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186" w:type="pct"/>
            <w:shd w:val="clear" w:color="auto" w:fill="auto"/>
            <w:vAlign w:val="center"/>
          </w:tcPr>
          <w:sdt>
            <w:sdtPr>
              <w:rPr>
                <w:rFonts w:ascii="Proba Pro Lt" w:hAnsi="Proba Pro Lt" w:cs="Arial"/>
                <w:b w:val="0"/>
                <w:color w:val="000000"/>
                <w:sz w:val="20"/>
                <w:szCs w:val="20"/>
              </w:rPr>
              <w:id w:val="-1677879014"/>
              <w:placeholder>
                <w:docPart w:val="456E0BBE462D47F98DF19F221CFE37EE"/>
              </w:placeholder>
              <w:showingPlcHdr/>
            </w:sdtPr>
            <w:sdtContent>
              <w:p w14:paraId="2B7A144D"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326982626"/>
              <w:placeholder>
                <w:docPart w:val="A1025451428A44BB830DD45480BEA7BB"/>
              </w:placeholder>
            </w:sdtPr>
            <w:sdtContent>
              <w:p w14:paraId="05698A25"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0" w:type="pct"/>
            <w:gridSpan w:val="2"/>
            <w:shd w:val="clear" w:color="auto" w:fill="auto"/>
            <w:vAlign w:val="center"/>
          </w:tcPr>
          <w:p w14:paraId="3CE55B73"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2116126556"/>
              <w:placeholder>
                <w:docPart w:val="FF2EBC437ABC4B6F9420B09A95AB03B2"/>
              </w:placeholder>
              <w:showingPlcHdr/>
            </w:sdtPr>
            <w:sdtContent>
              <w:p w14:paraId="45F2127C"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93199295"/>
              <w:placeholder>
                <w:docPart w:val="DE95AE02B04B47BCA47B6CB455F69B40"/>
              </w:placeholder>
            </w:sdtPr>
            <w:sdtContent>
              <w:p w14:paraId="72BBF25D"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2F4DD964" w14:textId="77777777" w:rsidR="00EE1BBC" w:rsidRPr="00643EDB" w:rsidRDefault="00587C01"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82697751"/>
                <w:placeholder>
                  <w:docPart w:val="E8A3EF77D57948AD97AC2BDE60287BF2"/>
                </w:placeholder>
              </w:sdtPr>
              <w:sdtContent>
                <w:r w:rsidR="00EE1BBC" w:rsidRPr="00643EDB">
                  <w:rPr>
                    <w:rFonts w:ascii="Proba Pro Lt" w:hAnsi="Proba Pro Lt" w:cs="Arial"/>
                    <w:b w:val="0"/>
                    <w:sz w:val="20"/>
                    <w:szCs w:val="20"/>
                  </w:rPr>
                  <w:t>Partial exam</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09224020"/>
              <w:placeholder>
                <w:docPart w:val="A36A658BFF2F4A61AB09B1F45BDB62D7"/>
              </w:placeholder>
            </w:sdtPr>
            <w:sdtContent>
              <w:p w14:paraId="589991B1" w14:textId="77777777" w:rsidR="00EE1BBC" w:rsidRPr="00643EDB" w:rsidRDefault="00EE1BBC"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Y</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64346546"/>
              <w:placeholder>
                <w:docPart w:val="9DCC2CA4159B412CB2A3E5F4F094859F"/>
              </w:placeholder>
              <w:showingPlcHdr/>
            </w:sdtPr>
            <w:sdtContent>
              <w:p w14:paraId="16770E44" w14:textId="77777777" w:rsidR="00EE1BBC" w:rsidRPr="00643EDB" w:rsidRDefault="00EE1BBC"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EE1BBC" w:rsidRPr="00643EDB" w14:paraId="68C358C9" w14:textId="77777777" w:rsidTr="00B16CAA">
        <w:trPr>
          <w:trHeight w:val="397"/>
        </w:trPr>
        <w:tc>
          <w:tcPr>
            <w:tcW w:w="1256" w:type="pct"/>
            <w:vMerge/>
            <w:tcBorders>
              <w:left w:val="single" w:sz="12" w:space="0" w:color="auto"/>
            </w:tcBorders>
            <w:shd w:val="clear" w:color="auto" w:fill="00A0DC"/>
            <w:vAlign w:val="center"/>
          </w:tcPr>
          <w:p w14:paraId="55FDA680" w14:textId="77777777" w:rsidR="00EE1BBC" w:rsidRPr="00643EDB" w:rsidRDefault="00EE1BBC"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EE95057"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186" w:type="pct"/>
            <w:tcBorders>
              <w:bottom w:val="single" w:sz="4" w:space="0" w:color="auto"/>
            </w:tcBorders>
            <w:vAlign w:val="center"/>
          </w:tcPr>
          <w:sdt>
            <w:sdtPr>
              <w:rPr>
                <w:rFonts w:ascii="Proba Pro Lt" w:hAnsi="Proba Pro Lt" w:cs="Arial"/>
                <w:b w:val="0"/>
                <w:color w:val="000000"/>
                <w:sz w:val="20"/>
                <w:szCs w:val="20"/>
              </w:rPr>
              <w:id w:val="1034771695"/>
              <w:placeholder>
                <w:docPart w:val="D707B41885AF480B8C7C0AF34697EFD4"/>
              </w:placeholder>
              <w:showingPlcHdr/>
            </w:sdtPr>
            <w:sdtContent>
              <w:p w14:paraId="57BC239F"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655749762"/>
              <w:placeholder>
                <w:docPart w:val="FBC408AFFEF34FEA9E9EB9ADB6BE116C"/>
              </w:placeholder>
            </w:sdtPr>
            <w:sdtContent>
              <w:p w14:paraId="67AF7B14"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0" w:type="pct"/>
            <w:gridSpan w:val="2"/>
            <w:tcBorders>
              <w:bottom w:val="single" w:sz="4" w:space="0" w:color="auto"/>
            </w:tcBorders>
            <w:shd w:val="clear" w:color="auto" w:fill="auto"/>
            <w:vAlign w:val="center"/>
          </w:tcPr>
          <w:p w14:paraId="521192D2"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74376991"/>
              <w:placeholder>
                <w:docPart w:val="EDB74AEDF3AD4A34B4A2538AA553EC65"/>
              </w:placeholder>
              <w:showingPlcHdr/>
            </w:sdtPr>
            <w:sdtContent>
              <w:p w14:paraId="073A52FE" w14:textId="77777777" w:rsidR="00EE1BBC" w:rsidRPr="00643EDB" w:rsidRDefault="00EE1BBC"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991089317"/>
              <w:placeholder>
                <w:docPart w:val="C6FC94B663A0468DB4BBBFC82030B793"/>
              </w:placeholder>
            </w:sdtPr>
            <w:sdtContent>
              <w:p w14:paraId="638E7F70" w14:textId="77777777" w:rsidR="00EE1BBC" w:rsidRPr="00643EDB" w:rsidRDefault="00EE1BBC"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6CBBC91F" w14:textId="77777777" w:rsidR="00EE1BBC" w:rsidRPr="00643EDB" w:rsidRDefault="00587C01" w:rsidP="00643ED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61066399"/>
                <w:placeholder>
                  <w:docPart w:val="73449D9EA13B460DA21F61F9AB41328E"/>
                </w:placeholder>
              </w:sdtPr>
              <w:sdtContent>
                <w:r w:rsidR="00EE1BBC" w:rsidRPr="00643EDB">
                  <w:rPr>
                    <w:rFonts w:ascii="Proba Pro Lt" w:hAnsi="Proba Pro Lt"/>
                    <w:sz w:val="20"/>
                    <w:szCs w:val="20"/>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493181803"/>
              <w:placeholder>
                <w:docPart w:val="E2AD859B5DD640EE875371FE58FE69EB"/>
              </w:placeholder>
              <w:showingPlcHdr/>
            </w:sdtPr>
            <w:sdtContent>
              <w:p w14:paraId="7B1F9781"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391999707"/>
              <w:placeholder>
                <w:docPart w:val="DAC046E5136B45D18CCD0840ED98FAF7"/>
              </w:placeholder>
              <w:showingPlcHdr/>
            </w:sdtPr>
            <w:sdtContent>
              <w:p w14:paraId="060429C7"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EE1BBC" w:rsidRPr="00643EDB" w14:paraId="4AF7A32A" w14:textId="77777777" w:rsidTr="00B16CAA">
        <w:trPr>
          <w:trHeight w:val="397"/>
        </w:trPr>
        <w:tc>
          <w:tcPr>
            <w:tcW w:w="1256" w:type="pct"/>
            <w:vMerge/>
            <w:tcBorders>
              <w:left w:val="single" w:sz="12" w:space="0" w:color="auto"/>
              <w:bottom w:val="single" w:sz="12" w:space="0" w:color="auto"/>
            </w:tcBorders>
            <w:shd w:val="clear" w:color="auto" w:fill="00A0DC"/>
            <w:vAlign w:val="center"/>
          </w:tcPr>
          <w:p w14:paraId="2931F847" w14:textId="77777777" w:rsidR="00EE1BBC" w:rsidRPr="00643EDB" w:rsidRDefault="00EE1BBC"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D0E8CC9"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Project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53983219"/>
              <w:placeholder>
                <w:docPart w:val="72FD579522844D538D86DBE181E2643C"/>
              </w:placeholder>
              <w:showingPlcHdr/>
            </w:sdtPr>
            <w:sdtContent>
              <w:p w14:paraId="323C08C9"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30443680"/>
              <w:placeholder>
                <w:docPart w:val="3F7F482A06254A75900BA99E108DEBEF"/>
              </w:placeholder>
            </w:sdtPr>
            <w:sdtContent>
              <w:p w14:paraId="4429D3F9"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760" w:type="pct"/>
            <w:gridSpan w:val="2"/>
            <w:tcBorders>
              <w:left w:val="single" w:sz="8" w:space="0" w:color="auto"/>
              <w:bottom w:val="single" w:sz="12" w:space="0" w:color="auto"/>
              <w:right w:val="single" w:sz="8" w:space="0" w:color="auto"/>
            </w:tcBorders>
            <w:vAlign w:val="center"/>
          </w:tcPr>
          <w:p w14:paraId="13B5BFD7"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04825043"/>
              <w:placeholder>
                <w:docPart w:val="860F73EC18874E5483A16E01C218BC64"/>
              </w:placeholder>
            </w:sdtPr>
            <w:sdtContent>
              <w:p w14:paraId="3E8D606A"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0696161"/>
              <w:placeholder>
                <w:docPart w:val="3763FC814E83448B89102F0A133AE26B"/>
              </w:placeholder>
              <w:showingPlcHdr/>
            </w:sdtPr>
            <w:sdtContent>
              <w:p w14:paraId="50B89D05"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56CB2D7"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361906352"/>
              <w:placeholder>
                <w:docPart w:val="93A63E3B8C5A4EAFA518D2AB6127DBBE"/>
              </w:placeholder>
            </w:sdtPr>
            <w:sdtContent>
              <w:p w14:paraId="4615BCC5"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5</w:t>
                </w:r>
              </w:p>
            </w:sdtContent>
          </w:sdt>
        </w:tc>
      </w:tr>
      <w:tr w:rsidR="00EE1BBC" w:rsidRPr="00643EDB" w14:paraId="1BCF2599" w14:textId="77777777" w:rsidTr="00B16CAA">
        <w:trPr>
          <w:trHeight w:val="397"/>
        </w:trPr>
        <w:tc>
          <w:tcPr>
            <w:tcW w:w="1256" w:type="pct"/>
            <w:tcBorders>
              <w:left w:val="single" w:sz="12" w:space="0" w:color="auto"/>
              <w:bottom w:val="single" w:sz="12" w:space="0" w:color="auto"/>
            </w:tcBorders>
            <w:shd w:val="clear" w:color="auto" w:fill="00A0DC"/>
            <w:vAlign w:val="center"/>
          </w:tcPr>
          <w:p w14:paraId="193B54AE"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909458174"/>
              <w:placeholder>
                <w:docPart w:val="3DC843C8DC5F4EC3B98B34B561879722"/>
              </w:placeholder>
            </w:sdtPr>
            <w:sdtEndPr>
              <w:rPr>
                <w:rFonts w:cs="Calibri"/>
                <w:color w:val="auto"/>
              </w:rPr>
            </w:sdtEndPr>
            <w:sdtContent>
              <w:sdt>
                <w:sdtPr>
                  <w:rPr>
                    <w:rFonts w:ascii="Proba Pro Lt" w:hAnsi="Proba Pro Lt" w:cs="Arial"/>
                    <w:color w:val="000000"/>
                    <w:sz w:val="20"/>
                    <w:szCs w:val="20"/>
                  </w:rPr>
                  <w:id w:val="1625577839"/>
                  <w:placeholder>
                    <w:docPart w:val="0736DA40CB0C4602969CFB9B15C8CF2F"/>
                  </w:placeholder>
                </w:sdtPr>
                <w:sdtEndPr>
                  <w:rPr>
                    <w:rFonts w:cs="Calibri"/>
                    <w:color w:val="auto"/>
                  </w:rPr>
                </w:sdtEndPr>
                <w:sdtContent>
                  <w:sdt>
                    <w:sdtPr>
                      <w:rPr>
                        <w:rFonts w:ascii="Proba Pro Lt" w:hAnsi="Proba Pro Lt" w:cs="Arial"/>
                        <w:color w:val="000000"/>
                        <w:sz w:val="20"/>
                        <w:szCs w:val="20"/>
                      </w:rPr>
                      <w:id w:val="-213586804"/>
                      <w:placeholder>
                        <w:docPart w:val="AD136FC01BAF4BBEA4A67D93499450B5"/>
                      </w:placeholder>
                    </w:sdtPr>
                    <w:sdtEndPr>
                      <w:rPr>
                        <w:rFonts w:cs="Calibri"/>
                        <w:color w:val="auto"/>
                      </w:rPr>
                    </w:sdtEndPr>
                    <w:sdtContent>
                      <w:p w14:paraId="142C698F"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Assessment is carried out through results achieved on two tests, two partial exams and an oral exam. Each element of assessment bring points according to the following model:</w:t>
                        </w:r>
                      </w:p>
                      <w:p w14:paraId="06DA5E55" w14:textId="77777777" w:rsidR="00EE1BBC" w:rsidRPr="00643EDB" w:rsidRDefault="00EE1BBC" w:rsidP="00585340">
                        <w:pPr>
                          <w:pStyle w:val="ListParagraph"/>
                          <w:numPr>
                            <w:ilvl w:val="0"/>
                            <w:numId w:val="26"/>
                          </w:num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test grades – 0 to three points (which count towards partial exam points)</w:t>
                        </w:r>
                      </w:p>
                      <w:p w14:paraId="02618C05" w14:textId="77777777" w:rsidR="00EE1BBC" w:rsidRPr="00643EDB" w:rsidRDefault="00EE1BBC" w:rsidP="00585340">
                        <w:pPr>
                          <w:pStyle w:val="ListParagraph"/>
                          <w:numPr>
                            <w:ilvl w:val="0"/>
                            <w:numId w:val="26"/>
                          </w:num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partial exam grades – 0 to 28 points (at least 18 points, including points for corresponding tests)</w:t>
                        </w:r>
                      </w:p>
                      <w:p w14:paraId="73454493" w14:textId="77777777" w:rsidR="00EE1BBC" w:rsidRPr="00643EDB" w:rsidRDefault="00EE1BBC" w:rsidP="00585340">
                        <w:pPr>
                          <w:pStyle w:val="ListParagraph"/>
                          <w:numPr>
                            <w:ilvl w:val="0"/>
                            <w:numId w:val="26"/>
                          </w:num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oral exam grade – 0 to 60 points (at least 36)</w:t>
                        </w:r>
                      </w:p>
                      <w:p w14:paraId="4364B46A"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If students do not pass the course via partial exams, they take the written exam covering the entire syllabus and the oral exam. Each element of assessment bring points according to the following model:</w:t>
                        </w:r>
                      </w:p>
                      <w:p w14:paraId="096A1E67" w14:textId="77777777" w:rsidR="00EE1BBC" w:rsidRPr="00643EDB" w:rsidRDefault="00EE1BBC" w:rsidP="00585340">
                        <w:pPr>
                          <w:pStyle w:val="ListParagraph"/>
                          <w:numPr>
                            <w:ilvl w:val="0"/>
                            <w:numId w:val="251"/>
                          </w:num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 grade – 0 to 56 points (at least 36)</w:t>
                        </w:r>
                      </w:p>
                      <w:p w14:paraId="471D0B5E" w14:textId="77777777" w:rsidR="00EE1BBC" w:rsidRPr="00643EDB" w:rsidRDefault="00EE1BBC" w:rsidP="00585340">
                        <w:pPr>
                          <w:pStyle w:val="ListParagraph"/>
                          <w:numPr>
                            <w:ilvl w:val="0"/>
                            <w:numId w:val="251"/>
                          </w:num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oral exam grade – 0 to 60 points (at least 36)</w:t>
                        </w:r>
                      </w:p>
                      <w:p w14:paraId="4049E699"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The final grade is defined according to the total number of collected points:</w:t>
                        </w:r>
                      </w:p>
                      <w:p w14:paraId="6E204010" w14:textId="77777777" w:rsidR="00EE1BBC" w:rsidRPr="00643EDB" w:rsidRDefault="00EE1BBC" w:rsidP="00585340">
                        <w:pPr>
                          <w:pStyle w:val="ListParagraph"/>
                          <w:numPr>
                            <w:ilvl w:val="0"/>
                            <w:numId w:val="45"/>
                          </w:num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72 to 83 – sufficient</w:t>
                        </w:r>
                      </w:p>
                      <w:p w14:paraId="6646A6C3" w14:textId="77777777" w:rsidR="00EE1BBC" w:rsidRPr="00643EDB" w:rsidRDefault="00EE1BBC" w:rsidP="00585340">
                        <w:pPr>
                          <w:pStyle w:val="ListParagraph"/>
                          <w:numPr>
                            <w:ilvl w:val="0"/>
                            <w:numId w:val="45"/>
                          </w:num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83,5 to 96 – good</w:t>
                        </w:r>
                      </w:p>
                      <w:p w14:paraId="3F7877E8" w14:textId="77777777" w:rsidR="00EE1BBC" w:rsidRPr="00643EDB" w:rsidRDefault="00EE1BBC" w:rsidP="00585340">
                        <w:pPr>
                          <w:pStyle w:val="ListParagraph"/>
                          <w:numPr>
                            <w:ilvl w:val="0"/>
                            <w:numId w:val="45"/>
                          </w:num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96,5 to 109 – very good</w:t>
                        </w:r>
                      </w:p>
                      <w:p w14:paraId="0B9CDCCC" w14:textId="77777777" w:rsidR="00EE1BBC" w:rsidRPr="00643EDB" w:rsidDel="00B558AD" w:rsidRDefault="00EE1BBC" w:rsidP="00585340">
                        <w:pPr>
                          <w:pStyle w:val="ListParagraph"/>
                          <w:numPr>
                            <w:ilvl w:val="0"/>
                            <w:numId w:val="45"/>
                          </w:numPr>
                          <w:tabs>
                            <w:tab w:val="left" w:pos="2820"/>
                          </w:tabs>
                          <w:spacing w:after="0" w:line="240" w:lineRule="auto"/>
                          <w:rPr>
                            <w:rFonts w:ascii="Proba Pro Lt" w:hAnsi="Proba Pro Lt"/>
                            <w:sz w:val="20"/>
                            <w:szCs w:val="20"/>
                          </w:rPr>
                        </w:pPr>
                        <w:r w:rsidRPr="00643EDB">
                          <w:rPr>
                            <w:rFonts w:ascii="Proba Pro Lt" w:hAnsi="Proba Pro Lt" w:cs="Arial"/>
                            <w:color w:val="000000"/>
                            <w:sz w:val="20"/>
                            <w:szCs w:val="20"/>
                          </w:rPr>
                          <w:t>109,5 to 122 - excellent</w:t>
                        </w:r>
                      </w:p>
                    </w:sdtContent>
                  </w:sdt>
                </w:sdtContent>
              </w:sdt>
            </w:sdtContent>
          </w:sdt>
        </w:tc>
      </w:tr>
      <w:tr w:rsidR="00EE1BBC" w:rsidRPr="00643EDB" w14:paraId="1AAB68FE" w14:textId="77777777" w:rsidTr="00B16CAA">
        <w:tc>
          <w:tcPr>
            <w:tcW w:w="1256" w:type="pct"/>
            <w:tcBorders>
              <w:left w:val="single" w:sz="12" w:space="0" w:color="auto"/>
              <w:bottom w:val="single" w:sz="12" w:space="0" w:color="auto"/>
            </w:tcBorders>
            <w:shd w:val="clear" w:color="auto" w:fill="00A0DC"/>
            <w:vAlign w:val="center"/>
          </w:tcPr>
          <w:p w14:paraId="74E22DDA"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24060B25"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p>
          <w:sdt>
            <w:sdtPr>
              <w:rPr>
                <w:rFonts w:ascii="Proba Pro Lt" w:hAnsi="Proba Pro Lt"/>
                <w:sz w:val="20"/>
                <w:szCs w:val="20"/>
              </w:rPr>
              <w:id w:val="1226337663"/>
              <w:placeholder>
                <w:docPart w:val="09D4710B5D35402A866ACB39F44FBD53"/>
              </w:placeholder>
            </w:sdtPr>
            <w:sdtContent>
              <w:sdt>
                <w:sdtPr>
                  <w:rPr>
                    <w:rFonts w:ascii="Proba Pro Lt" w:hAnsi="Proba Pro Lt"/>
                    <w:sz w:val="20"/>
                    <w:szCs w:val="20"/>
                  </w:rPr>
                  <w:id w:val="404191986"/>
                  <w:placeholder>
                    <w:docPart w:val="DF8689C7F8D24222BBCA6758357A19A4"/>
                  </w:placeholder>
                </w:sdtPr>
                <w:sdtContent>
                  <w:sdt>
                    <w:sdtPr>
                      <w:rPr>
                        <w:rFonts w:ascii="Proba Pro Lt" w:hAnsi="Proba Pro Lt"/>
                        <w:sz w:val="20"/>
                        <w:szCs w:val="20"/>
                      </w:rPr>
                      <w:id w:val="1985889137"/>
                      <w:placeholder>
                        <w:docPart w:val="5DFA742C23084EB2BC9000CF714A56B8"/>
                      </w:placeholder>
                    </w:sdtPr>
                    <w:sdtContent>
                      <w:sdt>
                        <w:sdtPr>
                          <w:rPr>
                            <w:rFonts w:ascii="Proba Pro Lt" w:hAnsi="Proba Pro Lt"/>
                            <w:sz w:val="20"/>
                            <w:szCs w:val="20"/>
                          </w:rPr>
                          <w:id w:val="-1978681963"/>
                          <w:placeholder>
                            <w:docPart w:val="2CBF06DE978F461C9302D54057F7CD3D"/>
                          </w:placeholder>
                        </w:sdtPr>
                        <w:sdtContent>
                          <w:p w14:paraId="16E6432A" w14:textId="77777777" w:rsidR="00EE1BBC" w:rsidRPr="00643EDB" w:rsidRDefault="00EE1BBC" w:rsidP="00585340">
                            <w:pPr>
                              <w:pStyle w:val="ListParagraph"/>
                              <w:numPr>
                                <w:ilvl w:val="0"/>
                                <w:numId w:val="26"/>
                              </w:numPr>
                              <w:tabs>
                                <w:tab w:val="left" w:pos="2820"/>
                              </w:tabs>
                              <w:spacing w:after="0" w:line="240" w:lineRule="auto"/>
                              <w:rPr>
                                <w:rFonts w:ascii="Proba Pro Lt" w:hAnsi="Proba Pro Lt"/>
                                <w:sz w:val="20"/>
                                <w:szCs w:val="20"/>
                              </w:rPr>
                            </w:pPr>
                            <w:r w:rsidRPr="00643EDB">
                              <w:rPr>
                                <w:rFonts w:ascii="Proba Pro Lt" w:hAnsi="Proba Pro Lt"/>
                                <w:sz w:val="20"/>
                                <w:szCs w:val="20"/>
                              </w:rPr>
                              <w:t>achieve the</w:t>
                            </w:r>
                            <w:r w:rsidRPr="00643EDB">
                              <w:rPr>
                                <w:rFonts w:ascii="Proba Pro Lt" w:hAnsi="Proba Pro Lt" w:cs="Arial"/>
                                <w:color w:val="000000"/>
                                <w:sz w:val="20"/>
                                <w:szCs w:val="20"/>
                              </w:rPr>
                              <w:t xml:space="preserve"> sufficient number of points as desribed under 2.9.</w:t>
                            </w:r>
                          </w:p>
                        </w:sdtContent>
                      </w:sdt>
                    </w:sdtContent>
                  </w:sdt>
                </w:sdtContent>
              </w:sdt>
            </w:sdtContent>
          </w:sdt>
        </w:tc>
      </w:tr>
      <w:tr w:rsidR="00EE1BBC" w:rsidRPr="00643EDB" w14:paraId="11618F03" w14:textId="77777777" w:rsidTr="00B16CAA">
        <w:tc>
          <w:tcPr>
            <w:tcW w:w="1256" w:type="pct"/>
            <w:vMerge w:val="restart"/>
            <w:tcBorders>
              <w:top w:val="single" w:sz="12" w:space="0" w:color="auto"/>
              <w:left w:val="single" w:sz="12" w:space="0" w:color="auto"/>
            </w:tcBorders>
            <w:shd w:val="clear" w:color="auto" w:fill="00A0DC"/>
            <w:vAlign w:val="center"/>
          </w:tcPr>
          <w:p w14:paraId="3CE79DBC" w14:textId="77777777" w:rsidR="00EE1BBC" w:rsidRPr="00643EDB" w:rsidRDefault="00EE1BBC" w:rsidP="00643EDB">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1C9AF763" w14:textId="77777777" w:rsidR="00EE1BBC" w:rsidRPr="00643EDB" w:rsidRDefault="00EE1BBC"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0114C63" w14:textId="77777777" w:rsidR="00EE1BBC" w:rsidRPr="00643EDB" w:rsidRDefault="00EE1BBC"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2AC2704" w14:textId="77777777" w:rsidR="00EE1BBC" w:rsidRPr="00643EDB" w:rsidRDefault="00EE1BBC"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EE1BBC" w:rsidRPr="00643EDB" w14:paraId="4BD060AE" w14:textId="77777777" w:rsidTr="00B16CAA">
        <w:trPr>
          <w:trHeight w:val="75"/>
        </w:trPr>
        <w:tc>
          <w:tcPr>
            <w:tcW w:w="1256" w:type="pct"/>
            <w:vMerge/>
            <w:tcBorders>
              <w:left w:val="single" w:sz="12" w:space="0" w:color="auto"/>
            </w:tcBorders>
            <w:shd w:val="clear" w:color="auto" w:fill="00A0DC"/>
            <w:vAlign w:val="center"/>
          </w:tcPr>
          <w:p w14:paraId="66B81CEF" w14:textId="77777777" w:rsidR="00EE1BBC" w:rsidRPr="00643EDB" w:rsidRDefault="00EE1BBC" w:rsidP="00585340">
            <w:pPr>
              <w:numPr>
                <w:ilvl w:val="0"/>
                <w:numId w:val="25"/>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05738317"/>
              <w:placeholder>
                <w:docPart w:val="E78175C1DAF047F484446BDA0B7B8C0D"/>
              </w:placeholder>
            </w:sdtPr>
            <w:sdtContent>
              <w:p w14:paraId="403AFB87"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sz w:val="20"/>
                    <w:szCs w:val="20"/>
                  </w:rPr>
                  <w:t xml:space="preserve">J.M. Berg, J.L. Tymoczko, L. Stryer, </w:t>
                </w:r>
                <w:r w:rsidRPr="00643EDB">
                  <w:rPr>
                    <w:rFonts w:ascii="Proba Pro Lt" w:hAnsi="Proba Pro Lt"/>
                    <w:i/>
                    <w:iCs/>
                    <w:sz w:val="20"/>
                    <w:szCs w:val="20"/>
                  </w:rPr>
                  <w:t>Biokemija</w:t>
                </w:r>
                <w:r w:rsidRPr="00643EDB">
                  <w:rPr>
                    <w:rFonts w:ascii="Proba Pro Lt" w:hAnsi="Proba Pro Lt"/>
                    <w:sz w:val="20"/>
                    <w:szCs w:val="20"/>
                  </w:rPr>
                  <w:t>, Školska knjiga, Zagreb, 2013. chapters 15-24, 31</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88466030"/>
              <w:placeholder>
                <w:docPart w:val="24C0B6B9125B43D2989CB5610A010342"/>
              </w:placeholder>
            </w:sdtPr>
            <w:sdtContent>
              <w:p w14:paraId="31D049CD"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12</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88080784"/>
              <w:placeholder>
                <w:docPart w:val="BC1FE4CDA8D14332BE771374BCB5D575"/>
              </w:placeholder>
              <w:showingPlcHdr/>
            </w:sdtPr>
            <w:sdtContent>
              <w:p w14:paraId="1EAC1C8F"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EE1BBC" w:rsidRPr="00643EDB" w14:paraId="053360FF" w14:textId="77777777" w:rsidTr="00B16CAA">
        <w:tc>
          <w:tcPr>
            <w:tcW w:w="1256" w:type="pct"/>
            <w:tcBorders>
              <w:top w:val="single" w:sz="12" w:space="0" w:color="auto"/>
              <w:left w:val="single" w:sz="12" w:space="0" w:color="auto"/>
            </w:tcBorders>
            <w:shd w:val="clear" w:color="auto" w:fill="00A0DC"/>
            <w:vAlign w:val="center"/>
          </w:tcPr>
          <w:p w14:paraId="19979F79" w14:textId="77777777" w:rsidR="00EE1BBC" w:rsidRPr="00643EDB" w:rsidRDefault="00EE1BBC"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sdt>
          <w:sdtPr>
            <w:rPr>
              <w:rFonts w:ascii="Proba Pro Lt" w:hAnsi="Proba Pro Lt"/>
              <w:sz w:val="20"/>
              <w:szCs w:val="20"/>
            </w:rPr>
            <w:id w:val="86977768"/>
            <w:placeholder>
              <w:docPart w:val="34897107BA49458B97A596A7395F137C"/>
            </w:placeholder>
          </w:sdtPr>
          <w:sdtContent>
            <w:tc>
              <w:tcPr>
                <w:tcW w:w="3744" w:type="pct"/>
                <w:gridSpan w:val="13"/>
                <w:tcBorders>
                  <w:top w:val="single" w:sz="12" w:space="0" w:color="auto"/>
                  <w:right w:val="single" w:sz="12" w:space="0" w:color="auto"/>
                </w:tcBorders>
              </w:tcPr>
              <w:p w14:paraId="68CDAE62" w14:textId="77777777" w:rsidR="00EE1BBC" w:rsidRPr="00643EDB" w:rsidRDefault="00EE1BBC" w:rsidP="00585340">
                <w:pPr>
                  <w:pStyle w:val="ListParagraph"/>
                  <w:numPr>
                    <w:ilvl w:val="0"/>
                    <w:numId w:val="26"/>
                  </w:numPr>
                  <w:spacing w:after="0" w:line="240" w:lineRule="auto"/>
                  <w:ind w:left="375"/>
                  <w:rPr>
                    <w:rFonts w:ascii="Proba Pro Lt" w:hAnsi="Proba Pro Lt" w:cs="Arial"/>
                    <w:sz w:val="20"/>
                    <w:szCs w:val="20"/>
                  </w:rPr>
                </w:pPr>
                <w:r w:rsidRPr="00643EDB">
                  <w:rPr>
                    <w:rFonts w:ascii="Proba Pro Lt" w:hAnsi="Proba Pro Lt" w:cs="Arial"/>
                    <w:sz w:val="20"/>
                    <w:szCs w:val="20"/>
                  </w:rPr>
                  <w:t xml:space="preserve">D.L. Nelson, M.M. Cox, </w:t>
                </w:r>
                <w:r w:rsidRPr="00643EDB">
                  <w:rPr>
                    <w:rFonts w:ascii="Proba Pro Lt" w:hAnsi="Proba Pro Lt" w:cs="Arial"/>
                    <w:i/>
                    <w:iCs/>
                    <w:sz w:val="20"/>
                    <w:szCs w:val="20"/>
                  </w:rPr>
                  <w:t>Lehninger Principles of Biochemistry</w:t>
                </w:r>
                <w:r w:rsidRPr="00643EDB">
                  <w:rPr>
                    <w:sz w:val="20"/>
                    <w:szCs w:val="20"/>
                  </w:rPr>
                  <w:t> </w:t>
                </w:r>
                <w:r w:rsidRPr="00643EDB">
                  <w:rPr>
                    <w:rFonts w:ascii="Proba Pro Lt" w:hAnsi="Proba Pro Lt" w:cs="Arial"/>
                    <w:sz w:val="20"/>
                    <w:szCs w:val="20"/>
                  </w:rPr>
                  <w:t>(4th edition), Worth Publisher, New York, 2005.</w:t>
                </w:r>
              </w:p>
              <w:p w14:paraId="35A7E61B" w14:textId="77777777" w:rsidR="00EE1BBC" w:rsidRPr="00643EDB" w:rsidRDefault="00EE1BBC" w:rsidP="00585340">
                <w:pPr>
                  <w:pStyle w:val="ListParagraph"/>
                  <w:numPr>
                    <w:ilvl w:val="0"/>
                    <w:numId w:val="26"/>
                  </w:numPr>
                  <w:spacing w:after="0" w:line="240" w:lineRule="auto"/>
                  <w:ind w:left="375"/>
                  <w:rPr>
                    <w:rFonts w:ascii="Proba Pro Lt" w:hAnsi="Proba Pro Lt" w:cs="Arial"/>
                    <w:sz w:val="20"/>
                    <w:szCs w:val="20"/>
                  </w:rPr>
                </w:pPr>
                <w:r w:rsidRPr="00643EDB">
                  <w:rPr>
                    <w:rFonts w:ascii="Proba Pro Lt" w:hAnsi="Proba Pro Lt" w:cs="Arial"/>
                    <w:sz w:val="20"/>
                    <w:szCs w:val="20"/>
                  </w:rPr>
                  <w:t xml:space="preserve">M. Osgood, K. Ocorr, </w:t>
                </w:r>
                <w:r w:rsidRPr="00643EDB">
                  <w:rPr>
                    <w:rFonts w:ascii="Proba Pro Lt" w:hAnsi="Proba Pro Lt" w:cs="Arial"/>
                    <w:i/>
                    <w:iCs/>
                    <w:sz w:val="20"/>
                    <w:szCs w:val="20"/>
                  </w:rPr>
                  <w:t>The Absolute, Ultimate Guide to Lehninger Principles of Biochemistry</w:t>
                </w:r>
                <w:r w:rsidRPr="00643EDB">
                  <w:rPr>
                    <w:sz w:val="20"/>
                    <w:szCs w:val="20"/>
                  </w:rPr>
                  <w:t> </w:t>
                </w:r>
                <w:r w:rsidRPr="00643EDB">
                  <w:rPr>
                    <w:rFonts w:ascii="Proba Pro Lt" w:hAnsi="Proba Pro Lt" w:cs="Arial"/>
                    <w:sz w:val="20"/>
                    <w:szCs w:val="20"/>
                  </w:rPr>
                  <w:t>(3rd edition) , Worth Publisher, New York, 2000.</w:t>
                </w:r>
              </w:p>
            </w:tc>
          </w:sdtContent>
        </w:sdt>
      </w:tr>
      <w:tr w:rsidR="00EE1BBC" w:rsidRPr="00643EDB" w14:paraId="07202B5B" w14:textId="77777777" w:rsidTr="00B16CAA">
        <w:tc>
          <w:tcPr>
            <w:tcW w:w="1256" w:type="pct"/>
            <w:tcBorders>
              <w:top w:val="single" w:sz="12" w:space="0" w:color="auto"/>
              <w:left w:val="single" w:sz="12" w:space="0" w:color="auto"/>
            </w:tcBorders>
            <w:shd w:val="clear" w:color="auto" w:fill="00A0DC"/>
            <w:vAlign w:val="center"/>
          </w:tcPr>
          <w:p w14:paraId="1F1CB92E" w14:textId="77777777" w:rsidR="00EE1BBC" w:rsidRPr="00643EDB" w:rsidRDefault="00EE1BBC"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2BF8E970"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Exam dates are published in Studomat.</w:t>
            </w:r>
            <w:r w:rsidRPr="00643EDB">
              <w:rPr>
                <w:rFonts w:ascii="Proba Pro Lt" w:hAnsi="Proba Pro Lt" w:cs="Arial"/>
                <w:sz w:val="20"/>
                <w:szCs w:val="20"/>
              </w:rPr>
              <w:t xml:space="preserve"> </w:t>
            </w:r>
          </w:p>
        </w:tc>
      </w:tr>
      <w:tr w:rsidR="00EE1BBC" w:rsidRPr="00643EDB" w14:paraId="21DF4D13" w14:textId="77777777" w:rsidTr="00B16CAA">
        <w:tc>
          <w:tcPr>
            <w:tcW w:w="1256" w:type="pct"/>
            <w:tcBorders>
              <w:left w:val="single" w:sz="12" w:space="0" w:color="auto"/>
              <w:bottom w:val="single" w:sz="12" w:space="0" w:color="auto"/>
            </w:tcBorders>
            <w:shd w:val="clear" w:color="auto" w:fill="00A0DC"/>
            <w:vAlign w:val="center"/>
          </w:tcPr>
          <w:p w14:paraId="782C0857" w14:textId="77777777" w:rsidR="00EE1BBC" w:rsidRPr="00643EDB" w:rsidRDefault="00EE1BBC"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sdt>
          <w:sdtPr>
            <w:rPr>
              <w:rFonts w:ascii="Proba Pro Lt" w:hAnsi="Proba Pro Lt" w:cs="Arial"/>
              <w:sz w:val="20"/>
              <w:szCs w:val="20"/>
            </w:rPr>
            <w:id w:val="434173219"/>
            <w:placeholder>
              <w:docPart w:val="024CF02BB8894CDCBDEF1A0687B44FFB"/>
            </w:placeholder>
          </w:sdtPr>
          <w:sdtContent>
            <w:tc>
              <w:tcPr>
                <w:tcW w:w="3744" w:type="pct"/>
                <w:gridSpan w:val="13"/>
                <w:tcBorders>
                  <w:bottom w:val="single" w:sz="12" w:space="0" w:color="auto"/>
                  <w:right w:val="single" w:sz="12" w:space="0" w:color="auto"/>
                </w:tcBorders>
              </w:tcPr>
              <w:p w14:paraId="4C48D9FB"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0E9C920B" w14:textId="77777777" w:rsidR="00EE1BBC" w:rsidRPr="00643EDB" w:rsidRDefault="00EE1BBC" w:rsidP="00643EDB">
      <w:pPr>
        <w:spacing w:after="0" w:line="240" w:lineRule="auto"/>
        <w:rPr>
          <w:rFonts w:ascii="Proba Pro Lt" w:hAnsi="Proba Pro Lt"/>
          <w:sz w:val="20"/>
          <w:szCs w:val="20"/>
        </w:rPr>
      </w:pPr>
    </w:p>
    <w:p w14:paraId="0DBEEC12" w14:textId="77777777" w:rsidR="00EE1BBC" w:rsidRPr="00643EDB" w:rsidRDefault="00EE1BBC"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FE15E1" w:rsidRPr="00643EDB" w14:paraId="65B7E033" w14:textId="77777777" w:rsidTr="00FE15E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DB361B2" w14:textId="77777777" w:rsidR="00FE15E1" w:rsidRPr="00643EDB" w:rsidRDefault="00FE15E1"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FE15E1" w:rsidRPr="00643EDB" w14:paraId="6858CBFE" w14:textId="77777777" w:rsidTr="00864D32">
        <w:tc>
          <w:tcPr>
            <w:tcW w:w="1256" w:type="pct"/>
            <w:tcBorders>
              <w:top w:val="single" w:sz="12" w:space="0" w:color="auto"/>
              <w:left w:val="single" w:sz="12" w:space="0" w:color="auto"/>
            </w:tcBorders>
            <w:shd w:val="clear" w:color="auto" w:fill="00A0DC"/>
            <w:vAlign w:val="center"/>
          </w:tcPr>
          <w:p w14:paraId="5A20EC27" w14:textId="77777777" w:rsidR="00FE15E1" w:rsidRPr="00643EDB" w:rsidRDefault="00FE15E1" w:rsidP="00643EDB">
            <w:pPr>
              <w:tabs>
                <w:tab w:val="left" w:pos="2820"/>
              </w:tabs>
              <w:spacing w:after="0" w:line="240" w:lineRule="auto"/>
              <w:rPr>
                <w:rStyle w:val="Strong"/>
                <w:rFonts w:ascii="Proba Pro Lt" w:hAnsi="Proba Pro Lt" w:cs="Arial"/>
                <w:b w:val="0"/>
                <w:sz w:val="20"/>
                <w:szCs w:val="20"/>
              </w:rPr>
            </w:pPr>
            <w:r w:rsidRPr="00643EDB">
              <w:rPr>
                <w:rStyle w:val="Strong"/>
                <w:rFonts w:ascii="Proba Pro Lt" w:hAnsi="Proba Pro Lt" w:cs="Arial"/>
                <w:b w:val="0"/>
                <w:sz w:val="20"/>
                <w:szCs w:val="20"/>
              </w:rPr>
              <w:t>1.1. Course lecturer(s)</w:t>
            </w:r>
          </w:p>
        </w:tc>
        <w:sdt>
          <w:sdtPr>
            <w:rPr>
              <w:rFonts w:ascii="Proba Pro Lt" w:hAnsi="Proba Pro Lt" w:cs="Arial"/>
              <w:sz w:val="20"/>
              <w:szCs w:val="20"/>
            </w:rPr>
            <w:id w:val="1031458143"/>
            <w:placeholder>
              <w:docPart w:val="0546E1FC1D4F4DC4A1BE816BD02D6FBF"/>
            </w:placeholder>
          </w:sdtPr>
          <w:sdtContent>
            <w:tc>
              <w:tcPr>
                <w:tcW w:w="1523" w:type="pct"/>
                <w:gridSpan w:val="4"/>
                <w:tcBorders>
                  <w:top w:val="single" w:sz="12" w:space="0" w:color="auto"/>
                  <w:right w:val="single" w:sz="12" w:space="0" w:color="auto"/>
                </w:tcBorders>
                <w:vAlign w:val="center"/>
              </w:tcPr>
              <w:p w14:paraId="74AB276F" w14:textId="77777777" w:rsidR="00864D32" w:rsidRPr="00864D32" w:rsidRDefault="00864D32" w:rsidP="00864D32">
                <w:pPr>
                  <w:tabs>
                    <w:tab w:val="left" w:pos="2820"/>
                  </w:tabs>
                  <w:spacing w:after="0" w:line="240" w:lineRule="auto"/>
                  <w:rPr>
                    <w:rStyle w:val="Hyperlink"/>
                    <w:rFonts w:ascii="Proba Pro Lt" w:hAnsi="Proba Pro Lt" w:cs="Arial"/>
                    <w:b/>
                    <w:sz w:val="20"/>
                    <w:szCs w:val="20"/>
                  </w:rPr>
                </w:pPr>
                <w:r w:rsidRPr="00864D32">
                  <w:rPr>
                    <w:rFonts w:ascii="Proba Pro Lt" w:hAnsi="Proba Pro Lt" w:cs="Arial"/>
                    <w:b/>
                    <w:sz w:val="20"/>
                    <w:szCs w:val="20"/>
                  </w:rPr>
                  <w:fldChar w:fldCharType="begin"/>
                </w:r>
                <w:r w:rsidRPr="00864D32">
                  <w:rPr>
                    <w:rFonts w:ascii="Proba Pro Lt" w:hAnsi="Proba Pro Lt" w:cs="Arial"/>
                    <w:b/>
                    <w:sz w:val="20"/>
                    <w:szCs w:val="20"/>
                  </w:rPr>
                  <w:instrText xml:space="preserve"> HYPERLINK "http://www.pbf.unizg.hr/en/departments/department_of_biochemical_engineering/laboratory_for_biology_and_microbial_genetics/visnja_bacun_druzina" </w:instrText>
                </w:r>
                <w:r w:rsidRPr="00864D32">
                  <w:rPr>
                    <w:rFonts w:ascii="Proba Pro Lt" w:hAnsi="Proba Pro Lt" w:cs="Arial"/>
                    <w:b/>
                    <w:sz w:val="20"/>
                    <w:szCs w:val="20"/>
                  </w:rPr>
                  <w:fldChar w:fldCharType="separate"/>
                </w:r>
                <w:r w:rsidRPr="00864D32">
                  <w:rPr>
                    <w:rStyle w:val="Hyperlink"/>
                    <w:rFonts w:ascii="Proba Pro Lt" w:hAnsi="Proba Pro Lt" w:cs="Arial"/>
                    <w:b/>
                    <w:sz w:val="20"/>
                    <w:szCs w:val="20"/>
                  </w:rPr>
                  <w:t>Višnja Bačun Družina, PhD, Full Professor</w:t>
                </w:r>
              </w:p>
              <w:p w14:paraId="5E8CA68F" w14:textId="1CD55427" w:rsidR="00864D32" w:rsidRDefault="00864D32" w:rsidP="00864D32">
                <w:pPr>
                  <w:tabs>
                    <w:tab w:val="left" w:pos="2820"/>
                  </w:tabs>
                  <w:spacing w:after="0" w:line="240" w:lineRule="auto"/>
                </w:pPr>
                <w:r w:rsidRPr="00864D32">
                  <w:rPr>
                    <w:rFonts w:ascii="Proba Pro Lt" w:hAnsi="Proba Pro Lt" w:cs="Arial"/>
                    <w:b/>
                    <w:sz w:val="20"/>
                    <w:szCs w:val="20"/>
                  </w:rPr>
                  <w:fldChar w:fldCharType="end"/>
                </w:r>
                <w:hyperlink r:id="rId149" w:history="1">
                  <w:r w:rsidR="00F37013" w:rsidRPr="00864D32">
                    <w:rPr>
                      <w:rStyle w:val="Hyperlink"/>
                      <w:rFonts w:ascii="Proba Pro Lt" w:hAnsi="Proba Pro Lt" w:cs="Arial"/>
                      <w:sz w:val="20"/>
                      <w:szCs w:val="20"/>
                    </w:rPr>
                    <w:t>Ivan Krešimir Svetec, PhD, Full Professor</w:t>
                  </w:r>
                </w:hyperlink>
                <w:r>
                  <w:t xml:space="preserve"> </w:t>
                </w:r>
              </w:p>
              <w:p w14:paraId="54DEA8BF" w14:textId="2EA8A215" w:rsidR="00FE15E1" w:rsidRPr="00643EDB" w:rsidRDefault="00FE15E1"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"http://www.pbf.unizg.hr/en/departments/department_of_biochemical_engineering/laboratory_for_biology_and_microbial_genetics/anamarija_stafa" </w:instrText>
                </w:r>
                <w:r w:rsidRPr="00643EDB">
                  <w:rPr>
                    <w:rFonts w:ascii="Proba Pro Lt" w:hAnsi="Proba Pro Lt" w:cs="Arial"/>
                    <w:sz w:val="20"/>
                    <w:szCs w:val="20"/>
                  </w:rPr>
                  <w:fldChar w:fldCharType="separate"/>
                </w:r>
                <w:r w:rsidR="00F37013" w:rsidRPr="00643EDB">
                  <w:rPr>
                    <w:rStyle w:val="Hyperlink"/>
                    <w:rFonts w:ascii="Proba Pro Lt" w:hAnsi="Proba Pro Lt" w:cs="Arial"/>
                    <w:sz w:val="20"/>
                    <w:szCs w:val="20"/>
                  </w:rPr>
                  <w:t>Anamarija Štafa, PhD, Assistant Professor</w:t>
                </w:r>
              </w:p>
              <w:p w14:paraId="7CFC7755" w14:textId="06C4AD2D" w:rsidR="00FE15E1" w:rsidRPr="00643EDB" w:rsidRDefault="00FE15E1"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"http://www.pbf.unizg.hr/en/departments/department_of_biochemical_engineering/laboratory_for_biology_and_microbial_genetics/marina_miklenic" </w:instrText>
                </w:r>
                <w:r w:rsidRPr="00643EDB">
                  <w:rPr>
                    <w:rFonts w:ascii="Proba Pro Lt" w:hAnsi="Proba Pro Lt" w:cs="Arial"/>
                    <w:sz w:val="20"/>
                    <w:szCs w:val="20"/>
                  </w:rPr>
                  <w:fldChar w:fldCharType="separate"/>
                </w:r>
                <w:r w:rsidR="00F37013" w:rsidRPr="00643EDB">
                  <w:rPr>
                    <w:rStyle w:val="Hyperlink"/>
                    <w:rFonts w:ascii="Proba Pro Lt" w:hAnsi="Proba Pro Lt" w:cs="Arial"/>
                    <w:sz w:val="20"/>
                    <w:szCs w:val="20"/>
                  </w:rPr>
                  <w:t>Marina Svetec Miklenić, PhD, Assistant Professor</w:t>
                </w:r>
              </w:p>
              <w:p w14:paraId="7C7AF0CF" w14:textId="7CC6CCB8"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lastRenderedPageBreak/>
                  <w:fldChar w:fldCharType="end"/>
                </w:r>
                <w:hyperlink r:id="rId150" w:history="1">
                  <w:r w:rsidR="00F37013" w:rsidRPr="00643EDB">
                    <w:rPr>
                      <w:rStyle w:val="Hyperlink"/>
                      <w:rFonts w:ascii="Proba Pro Lt" w:hAnsi="Proba Pro Lt" w:cs="Arial"/>
                      <w:sz w:val="20"/>
                      <w:szCs w:val="20"/>
                    </w:rPr>
                    <w:t>Bojan Žunar, PhD</w:t>
                  </w:r>
                </w:hyperlink>
              </w:p>
            </w:tc>
          </w:sdtContent>
        </w:sdt>
        <w:tc>
          <w:tcPr>
            <w:tcW w:w="1405" w:type="pct"/>
            <w:gridSpan w:val="5"/>
            <w:tcBorders>
              <w:top w:val="single" w:sz="12" w:space="0" w:color="auto"/>
              <w:right w:val="single" w:sz="12" w:space="0" w:color="auto"/>
            </w:tcBorders>
            <w:shd w:val="clear" w:color="auto" w:fill="00A0DC"/>
            <w:vAlign w:val="center"/>
          </w:tcPr>
          <w:p w14:paraId="13753C00"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lastRenderedPageBreak/>
              <w:t>1.8. Semester when the course is delivered</w:t>
            </w:r>
          </w:p>
        </w:tc>
        <w:sdt>
          <w:sdtPr>
            <w:rPr>
              <w:rFonts w:ascii="Proba Pro Lt" w:hAnsi="Proba Pro Lt" w:cs="Arial"/>
              <w:sz w:val="20"/>
              <w:szCs w:val="20"/>
              <w:lang w:val="en-GB"/>
            </w:rPr>
            <w:alias w:val="Odaberite semestar studija"/>
            <w:tag w:val="Odaberite semestar studija"/>
            <w:id w:val="-1549063012"/>
            <w:placeholder>
              <w:docPart w:val="2B800FB8758A459A81F4B5723674B835"/>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138B76C9"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summer</w:t>
                </w:r>
              </w:p>
            </w:tc>
          </w:sdtContent>
        </w:sdt>
      </w:tr>
      <w:tr w:rsidR="00FE15E1" w:rsidRPr="00643EDB" w14:paraId="1903691E" w14:textId="77777777" w:rsidTr="00864D32">
        <w:tc>
          <w:tcPr>
            <w:tcW w:w="1256" w:type="pct"/>
            <w:tcBorders>
              <w:top w:val="single" w:sz="12" w:space="0" w:color="auto"/>
              <w:left w:val="single" w:sz="12" w:space="0" w:color="auto"/>
            </w:tcBorders>
            <w:shd w:val="clear" w:color="auto" w:fill="00A0DC"/>
            <w:vAlign w:val="center"/>
          </w:tcPr>
          <w:p w14:paraId="3196BA59"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bookmarkStart w:id="26" w:name="Molekularna_genetika" w:displacedByCustomXml="next"/>
        <w:sdt>
          <w:sdtPr>
            <w:rPr>
              <w:rFonts w:ascii="Proba Pro Lt" w:hAnsi="Proba Pro Lt" w:cs="Arial"/>
              <w:sz w:val="20"/>
              <w:szCs w:val="20"/>
            </w:rPr>
            <w:id w:val="-1305155025"/>
            <w:placeholder>
              <w:docPart w:val="CD0B81A8D364441984E3E4C6230499B0"/>
            </w:placeholder>
          </w:sdtPr>
          <w:sdtContent>
            <w:tc>
              <w:tcPr>
                <w:tcW w:w="1523" w:type="pct"/>
                <w:gridSpan w:val="4"/>
                <w:tcBorders>
                  <w:top w:val="single" w:sz="12" w:space="0" w:color="auto"/>
                  <w:right w:val="single" w:sz="12" w:space="0" w:color="auto"/>
                </w:tcBorders>
                <w:vAlign w:val="center"/>
              </w:tcPr>
              <w:p w14:paraId="7E77B175"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eastAsia="Times New Roman" w:hAnsi="Proba Pro Lt" w:cs="Times New Roman"/>
                    <w:b/>
                    <w:bCs/>
                    <w:kern w:val="36"/>
                    <w:sz w:val="20"/>
                    <w:szCs w:val="20"/>
                    <w:lang w:eastAsia="hr-HR"/>
                  </w:rPr>
                  <w:t>Molecular Genetics</w:t>
                </w:r>
              </w:p>
            </w:tc>
          </w:sdtContent>
        </w:sdt>
        <w:bookmarkEnd w:id="26" w:displacedByCustomXml="prev"/>
        <w:tc>
          <w:tcPr>
            <w:tcW w:w="1405" w:type="pct"/>
            <w:gridSpan w:val="5"/>
            <w:tcBorders>
              <w:top w:val="single" w:sz="12" w:space="0" w:color="auto"/>
              <w:right w:val="single" w:sz="12" w:space="0" w:color="auto"/>
            </w:tcBorders>
            <w:shd w:val="clear" w:color="auto" w:fill="00A0DC"/>
            <w:vAlign w:val="center"/>
          </w:tcPr>
          <w:p w14:paraId="50DFE07F"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1791544883"/>
            <w:placeholder>
              <w:docPart w:val="3BC955E75176496BB657825C3BDA69E1"/>
            </w:placeholder>
          </w:sdtPr>
          <w:sdtContent>
            <w:tc>
              <w:tcPr>
                <w:tcW w:w="817" w:type="pct"/>
                <w:gridSpan w:val="4"/>
                <w:tcBorders>
                  <w:top w:val="single" w:sz="12" w:space="0" w:color="auto"/>
                  <w:right w:val="single" w:sz="12" w:space="0" w:color="auto"/>
                </w:tcBorders>
                <w:vAlign w:val="center"/>
              </w:tcPr>
              <w:p w14:paraId="37B43FE1"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5</w:t>
                </w:r>
              </w:p>
            </w:tc>
          </w:sdtContent>
        </w:sdt>
      </w:tr>
      <w:tr w:rsidR="00FE15E1" w:rsidRPr="00643EDB" w14:paraId="1AA87535" w14:textId="77777777" w:rsidTr="00864D32">
        <w:tc>
          <w:tcPr>
            <w:tcW w:w="1256" w:type="pct"/>
            <w:tcBorders>
              <w:left w:val="single" w:sz="12" w:space="0" w:color="auto"/>
              <w:bottom w:val="single" w:sz="12" w:space="0" w:color="auto"/>
            </w:tcBorders>
            <w:shd w:val="clear" w:color="auto" w:fill="00A0DC"/>
            <w:vAlign w:val="center"/>
          </w:tcPr>
          <w:p w14:paraId="32E4573A"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cs="Arial"/>
              <w:sz w:val="20"/>
              <w:szCs w:val="20"/>
            </w:rPr>
            <w:id w:val="-665474857"/>
            <w:placeholder>
              <w:docPart w:val="C303A0F912E04E38A77C991DDF86929F"/>
            </w:placeholder>
          </w:sdtPr>
          <w:sdtContent>
            <w:tc>
              <w:tcPr>
                <w:tcW w:w="1523" w:type="pct"/>
                <w:gridSpan w:val="4"/>
                <w:tcBorders>
                  <w:bottom w:val="single" w:sz="12" w:space="0" w:color="auto"/>
                  <w:right w:val="single" w:sz="12" w:space="0" w:color="auto"/>
                </w:tcBorders>
                <w:vAlign w:val="center"/>
              </w:tcPr>
              <w:p w14:paraId="7CF30FCD"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32425</w:t>
                </w:r>
              </w:p>
            </w:tc>
          </w:sdtContent>
        </w:sdt>
        <w:tc>
          <w:tcPr>
            <w:tcW w:w="1405" w:type="pct"/>
            <w:gridSpan w:val="5"/>
            <w:tcBorders>
              <w:bottom w:val="single" w:sz="12" w:space="0" w:color="auto"/>
              <w:right w:val="single" w:sz="12" w:space="0" w:color="auto"/>
            </w:tcBorders>
            <w:shd w:val="clear" w:color="auto" w:fill="00A0DC"/>
            <w:vAlign w:val="center"/>
          </w:tcPr>
          <w:p w14:paraId="13B23378"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1876612020"/>
            <w:placeholder>
              <w:docPart w:val="DD77F7A899A1479C8B838E71E4FE231B"/>
            </w:placeholder>
          </w:sdtPr>
          <w:sdtContent>
            <w:tc>
              <w:tcPr>
                <w:tcW w:w="817" w:type="pct"/>
                <w:gridSpan w:val="4"/>
                <w:tcBorders>
                  <w:bottom w:val="single" w:sz="12" w:space="0" w:color="auto"/>
                  <w:right w:val="single" w:sz="12" w:space="0" w:color="auto"/>
                </w:tcBorders>
                <w:vAlign w:val="center"/>
              </w:tcPr>
              <w:p w14:paraId="366D5025"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30 + 30 + 5 + 0</w:t>
                </w:r>
              </w:p>
            </w:tc>
          </w:sdtContent>
        </w:sdt>
      </w:tr>
      <w:tr w:rsidR="00FE15E1" w:rsidRPr="00643EDB" w14:paraId="77FB25E7" w14:textId="77777777" w:rsidTr="00864D32">
        <w:tc>
          <w:tcPr>
            <w:tcW w:w="1256" w:type="pct"/>
            <w:tcBorders>
              <w:left w:val="single" w:sz="12" w:space="0" w:color="auto"/>
              <w:bottom w:val="single" w:sz="12" w:space="0" w:color="auto"/>
            </w:tcBorders>
            <w:shd w:val="clear" w:color="auto" w:fill="00A0DC"/>
            <w:vAlign w:val="center"/>
          </w:tcPr>
          <w:p w14:paraId="4BA53CF5"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272679512"/>
            <w:placeholder>
              <w:docPart w:val="F2CCEA9BDB8045C0B97C5020F5C63F79"/>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3" w:type="pct"/>
                <w:gridSpan w:val="4"/>
                <w:tcBorders>
                  <w:bottom w:val="single" w:sz="12" w:space="0" w:color="auto"/>
                  <w:right w:val="single" w:sz="12" w:space="0" w:color="auto"/>
                </w:tcBorders>
                <w:vAlign w:val="center"/>
              </w:tcPr>
              <w:p w14:paraId="1D206084"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Undergraduate university study programme Biotechnology</w:t>
                </w:r>
              </w:p>
            </w:tc>
          </w:sdtContent>
        </w:sdt>
        <w:tc>
          <w:tcPr>
            <w:tcW w:w="1405" w:type="pct"/>
            <w:gridSpan w:val="5"/>
            <w:tcBorders>
              <w:bottom w:val="single" w:sz="12" w:space="0" w:color="auto"/>
              <w:right w:val="single" w:sz="12" w:space="0" w:color="auto"/>
            </w:tcBorders>
            <w:shd w:val="clear" w:color="auto" w:fill="00A0DC"/>
            <w:vAlign w:val="center"/>
          </w:tcPr>
          <w:p w14:paraId="7E2375CD"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1736927622"/>
            <w:placeholder>
              <w:docPart w:val="1F5A2EA749974DA8A1D5555CBEAA2AC4"/>
            </w:placeholder>
          </w:sdtPr>
          <w:sdtContent>
            <w:tc>
              <w:tcPr>
                <w:tcW w:w="817" w:type="pct"/>
                <w:gridSpan w:val="4"/>
                <w:tcBorders>
                  <w:bottom w:val="single" w:sz="12" w:space="0" w:color="auto"/>
                  <w:right w:val="single" w:sz="12" w:space="0" w:color="auto"/>
                </w:tcBorders>
                <w:vAlign w:val="center"/>
              </w:tcPr>
              <w:p w14:paraId="316B2F1C"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60</w:t>
                </w:r>
              </w:p>
            </w:tc>
          </w:sdtContent>
        </w:sdt>
      </w:tr>
      <w:tr w:rsidR="00FE15E1" w:rsidRPr="00643EDB" w14:paraId="391D8CB1" w14:textId="77777777" w:rsidTr="00864D32">
        <w:tc>
          <w:tcPr>
            <w:tcW w:w="1256" w:type="pct"/>
            <w:tcBorders>
              <w:left w:val="single" w:sz="12" w:space="0" w:color="auto"/>
              <w:bottom w:val="single" w:sz="12" w:space="0" w:color="auto"/>
            </w:tcBorders>
            <w:shd w:val="clear" w:color="auto" w:fill="00A0DC"/>
            <w:vAlign w:val="center"/>
          </w:tcPr>
          <w:p w14:paraId="78E9FBDC"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382410390"/>
            <w:placeholder>
              <w:docPart w:val="27484EBC19864FC8963745D45A10FE03"/>
            </w:placeholder>
            <w:dropDownList>
              <w:listItem w:value="Choose an item."/>
              <w:listItem w:displayText="compulsory" w:value="compulsory"/>
              <w:listItem w:displayText="optional A" w:value="optional A"/>
              <w:listItem w:displayText="optional B" w:value="optional B"/>
            </w:dropDownList>
          </w:sdtPr>
          <w:sdtContent>
            <w:tc>
              <w:tcPr>
                <w:tcW w:w="1523" w:type="pct"/>
                <w:gridSpan w:val="4"/>
                <w:tcBorders>
                  <w:bottom w:val="single" w:sz="12" w:space="0" w:color="auto"/>
                  <w:right w:val="single" w:sz="12" w:space="0" w:color="auto"/>
                </w:tcBorders>
                <w:vAlign w:val="center"/>
              </w:tcPr>
              <w:p w14:paraId="43702B52"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413AC121"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060FEEC0" w14:textId="77777777" w:rsidR="00FE15E1" w:rsidRPr="00643EDB" w:rsidRDefault="00587C01"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128605173"/>
                <w:placeholder>
                  <w:docPart w:val="131823D011A84DD8B0458B11A4033F73"/>
                </w:placeholder>
                <w:dropDownList>
                  <w:listItem w:value="Choose an item."/>
                  <w:listItem w:displayText="1." w:value="1."/>
                  <w:listItem w:displayText="2." w:value="2."/>
                  <w:listItem w:displayText="3." w:value="3."/>
                </w:dropDownList>
              </w:sdtPr>
              <w:sdtContent>
                <w:r w:rsidR="00FE15E1" w:rsidRPr="00643EDB">
                  <w:rPr>
                    <w:rFonts w:ascii="Proba Pro Lt" w:hAnsi="Proba Pro Lt" w:cs="Arial"/>
                    <w:sz w:val="20"/>
                    <w:szCs w:val="20"/>
                  </w:rPr>
                  <w:t>2.</w:t>
                </w:r>
              </w:sdtContent>
            </w:sdt>
            <w:r w:rsidR="00FE15E1" w:rsidRPr="00643EDB">
              <w:rPr>
                <w:rFonts w:ascii="Proba Pro Lt" w:hAnsi="Proba Pro Lt" w:cs="Arial"/>
                <w:sz w:val="20"/>
                <w:szCs w:val="20"/>
              </w:rPr>
              <w:tab/>
            </w:r>
          </w:p>
          <w:p w14:paraId="2C46F479" w14:textId="77777777" w:rsidR="00FE15E1" w:rsidRPr="00643EDB" w:rsidRDefault="00587C01"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217046711"/>
                <w:placeholder>
                  <w:docPart w:val="931DF21789404BFFBA38255E9942D29C"/>
                </w:placeholder>
              </w:sdtPr>
              <w:sdtContent>
                <w:r w:rsidR="00FE15E1" w:rsidRPr="00643EDB">
                  <w:rPr>
                    <w:rFonts w:ascii="Proba Pro Lt" w:hAnsi="Proba Pro Lt" w:cs="Arial"/>
                    <w:sz w:val="20"/>
                    <w:szCs w:val="20"/>
                  </w:rPr>
                  <w:t xml:space="preserve">5 </w:t>
                </w:r>
              </w:sdtContent>
            </w:sdt>
            <w:r w:rsidR="00FE15E1" w:rsidRPr="00643EDB">
              <w:rPr>
                <w:rFonts w:ascii="Proba Pro Lt" w:hAnsi="Proba Pro Lt" w:cs="Arial"/>
                <w:sz w:val="20"/>
                <w:szCs w:val="20"/>
              </w:rPr>
              <w:t>%</w:t>
            </w:r>
          </w:p>
        </w:tc>
      </w:tr>
      <w:tr w:rsidR="00FE15E1" w:rsidRPr="00643EDB" w14:paraId="49EE0FB9" w14:textId="77777777" w:rsidTr="00864D32">
        <w:tc>
          <w:tcPr>
            <w:tcW w:w="1256" w:type="pct"/>
            <w:tcBorders>
              <w:left w:val="single" w:sz="12" w:space="0" w:color="auto"/>
              <w:bottom w:val="single" w:sz="12" w:space="0" w:color="auto"/>
            </w:tcBorders>
            <w:shd w:val="clear" w:color="auto" w:fill="00A0DC"/>
            <w:vAlign w:val="center"/>
          </w:tcPr>
          <w:p w14:paraId="3DAB27C3"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598642149"/>
            <w:placeholder>
              <w:docPart w:val="B503BC5C41674241A37EDF1DEC7D83C3"/>
            </w:placeholder>
          </w:sdtPr>
          <w:sdtContent>
            <w:tc>
              <w:tcPr>
                <w:tcW w:w="1523" w:type="pct"/>
                <w:gridSpan w:val="4"/>
                <w:tcBorders>
                  <w:bottom w:val="single" w:sz="12" w:space="0" w:color="auto"/>
                  <w:right w:val="single" w:sz="12" w:space="0" w:color="auto"/>
                </w:tcBorders>
                <w:vAlign w:val="center"/>
              </w:tcPr>
              <w:p w14:paraId="6A2125ED"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Lectures in P2, exercises in the </w:t>
                </w:r>
                <w:r w:rsidRPr="00643EDB">
                  <w:rPr>
                    <w:rFonts w:ascii="Proba Pro Lt" w:hAnsi="Proba Pro Lt"/>
                    <w:sz w:val="20"/>
                    <w:szCs w:val="20"/>
                  </w:rPr>
                  <w:t>Laboratory for Biology and Microbial Genetics</w:t>
                </w:r>
              </w:p>
            </w:tc>
          </w:sdtContent>
        </w:sdt>
        <w:tc>
          <w:tcPr>
            <w:tcW w:w="1405" w:type="pct"/>
            <w:gridSpan w:val="5"/>
            <w:tcBorders>
              <w:bottom w:val="single" w:sz="12" w:space="0" w:color="auto"/>
              <w:right w:val="single" w:sz="12" w:space="0" w:color="auto"/>
            </w:tcBorders>
            <w:shd w:val="clear" w:color="auto" w:fill="00A0DC"/>
            <w:vAlign w:val="center"/>
          </w:tcPr>
          <w:p w14:paraId="14B8D6E2" w14:textId="77777777" w:rsidR="00FE15E1" w:rsidRPr="00643EDB" w:rsidRDefault="00FE15E1"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594780345"/>
            <w:placeholder>
              <w:docPart w:val="A46471B5D999493B97ADF0942A747DAE"/>
            </w:placeholder>
          </w:sdtPr>
          <w:sdtContent>
            <w:tc>
              <w:tcPr>
                <w:tcW w:w="817" w:type="pct"/>
                <w:gridSpan w:val="4"/>
                <w:tcBorders>
                  <w:bottom w:val="single" w:sz="12" w:space="0" w:color="auto"/>
                  <w:right w:val="single" w:sz="12" w:space="0" w:color="auto"/>
                </w:tcBorders>
                <w:vAlign w:val="center"/>
              </w:tcPr>
              <w:p w14:paraId="12185127"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FE15E1" w:rsidRPr="00643EDB" w14:paraId="1172D0F2" w14:textId="77777777" w:rsidTr="00864D32">
        <w:tc>
          <w:tcPr>
            <w:tcW w:w="1256" w:type="pct"/>
            <w:tcBorders>
              <w:left w:val="single" w:sz="12" w:space="0" w:color="auto"/>
              <w:bottom w:val="single" w:sz="12" w:space="0" w:color="auto"/>
            </w:tcBorders>
            <w:shd w:val="clear" w:color="auto" w:fill="00A0DC"/>
            <w:vAlign w:val="center"/>
          </w:tcPr>
          <w:p w14:paraId="4CDDFBC8"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964632014"/>
            <w:placeholder>
              <w:docPart w:val="FBC9C9921BF443C5A0169327B7B822E3"/>
            </w:placeholder>
            <w:dropDownList>
              <w:listItem w:value="Choose an item."/>
              <w:listItem w:displayText="first" w:value="first"/>
              <w:listItem w:displayText="second" w:value="second"/>
              <w:listItem w:displayText="third" w:value="third"/>
            </w:dropDownList>
          </w:sdtPr>
          <w:sdtContent>
            <w:tc>
              <w:tcPr>
                <w:tcW w:w="1523" w:type="pct"/>
                <w:gridSpan w:val="4"/>
                <w:tcBorders>
                  <w:bottom w:val="single" w:sz="12" w:space="0" w:color="auto"/>
                  <w:right w:val="single" w:sz="12" w:space="0" w:color="auto"/>
                </w:tcBorders>
                <w:vAlign w:val="center"/>
              </w:tcPr>
              <w:p w14:paraId="7B10FDBF"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55E37D46" w14:textId="77777777" w:rsidR="00FE15E1" w:rsidRPr="00643EDB" w:rsidRDefault="00FE15E1"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Possibility of instruction in English</w:t>
            </w:r>
          </w:p>
        </w:tc>
        <w:tc>
          <w:tcPr>
            <w:tcW w:w="817" w:type="pct"/>
            <w:gridSpan w:val="4"/>
            <w:tcBorders>
              <w:bottom w:val="single" w:sz="12" w:space="0" w:color="auto"/>
              <w:right w:val="single" w:sz="12" w:space="0" w:color="auto"/>
            </w:tcBorders>
            <w:vAlign w:val="center"/>
          </w:tcPr>
          <w:p w14:paraId="1349CE0F" w14:textId="77777777" w:rsidR="00FE15E1" w:rsidRPr="00643EDB" w:rsidRDefault="00587C01"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232654526"/>
                <w:placeholder>
                  <w:docPart w:val="C5BA0F5AF1134E7AB7EA617742E1CF4D"/>
                </w:placeholder>
                <w:dropDownList>
                  <w:listItem w:value="Choose an item."/>
                  <w:listItem w:displayText="Y" w:value="Y"/>
                  <w:listItem w:displayText="N" w:value="N"/>
                </w:dropDownList>
              </w:sdtPr>
              <w:sdtContent>
                <w:r w:rsidR="00FE15E1" w:rsidRPr="00643EDB">
                  <w:rPr>
                    <w:rFonts w:ascii="Proba Pro Lt" w:hAnsi="Proba Pro Lt" w:cs="Arial"/>
                    <w:sz w:val="20"/>
                    <w:szCs w:val="20"/>
                    <w:lang w:val="en-GB"/>
                  </w:rPr>
                  <w:t>N</w:t>
                </w:r>
              </w:sdtContent>
            </w:sdt>
          </w:p>
        </w:tc>
      </w:tr>
      <w:tr w:rsidR="00FE15E1" w:rsidRPr="00643EDB" w14:paraId="688C8A41" w14:textId="77777777" w:rsidTr="00FE15E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CC68FEE" w14:textId="77777777" w:rsidR="00FE15E1" w:rsidRPr="00643EDB" w:rsidRDefault="00FE15E1"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FE15E1" w:rsidRPr="00643EDB" w14:paraId="5BF5E666" w14:textId="77777777" w:rsidTr="00FE15E1">
        <w:tc>
          <w:tcPr>
            <w:tcW w:w="1256" w:type="pct"/>
            <w:tcBorders>
              <w:top w:val="single" w:sz="12" w:space="0" w:color="auto"/>
              <w:left w:val="single" w:sz="12" w:space="0" w:color="auto"/>
            </w:tcBorders>
            <w:shd w:val="clear" w:color="auto" w:fill="00A0DC"/>
            <w:vAlign w:val="center"/>
          </w:tcPr>
          <w:p w14:paraId="72A0D5EC"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2.1. Course objectives</w:t>
            </w:r>
          </w:p>
        </w:tc>
        <w:sdt>
          <w:sdtPr>
            <w:rPr>
              <w:rFonts w:ascii="Proba Pro Lt" w:hAnsi="Proba Pro Lt" w:cs="Arial"/>
              <w:sz w:val="20"/>
              <w:szCs w:val="20"/>
            </w:rPr>
            <w:id w:val="-2036182614"/>
            <w:placeholder>
              <w:docPart w:val="593C2D0BF06D4D93B48E4A9EBA4EEF9D"/>
            </w:placeholder>
          </w:sdtPr>
          <w:sdtContent>
            <w:tc>
              <w:tcPr>
                <w:tcW w:w="3744" w:type="pct"/>
                <w:gridSpan w:val="13"/>
                <w:tcBorders>
                  <w:top w:val="single" w:sz="12" w:space="0" w:color="auto"/>
                  <w:right w:val="single" w:sz="12" w:space="0" w:color="auto"/>
                </w:tcBorders>
                <w:vAlign w:val="center"/>
              </w:tcPr>
              <w:p w14:paraId="541C47A8" w14:textId="36FD3F6F" w:rsidR="00FE15E1" w:rsidRPr="00643EDB" w:rsidRDefault="00FE15E1" w:rsidP="00643EDB">
                <w:pPr>
                  <w:spacing w:after="0" w:line="240" w:lineRule="auto"/>
                  <w:rPr>
                    <w:rFonts w:ascii="Proba Pro Lt" w:hAnsi="Proba Pro Lt"/>
                    <w:sz w:val="20"/>
                    <w:szCs w:val="20"/>
                  </w:rPr>
                </w:pPr>
                <w:r w:rsidRPr="00643EDB">
                  <w:rPr>
                    <w:rFonts w:ascii="Proba Pro Lt" w:hAnsi="Proba Pro Lt"/>
                    <w:sz w:val="20"/>
                    <w:szCs w:val="20"/>
                  </w:rPr>
                  <w:t xml:space="preserve">The </w:t>
                </w:r>
                <w:r w:rsidR="00E45F26" w:rsidRPr="00643EDB">
                  <w:rPr>
                    <w:rFonts w:ascii="Proba Pro Lt" w:hAnsi="Proba Pro Lt"/>
                    <w:sz w:val="20"/>
                    <w:szCs w:val="20"/>
                  </w:rPr>
                  <w:t>objective</w:t>
                </w:r>
                <w:r w:rsidRPr="00643EDB">
                  <w:rPr>
                    <w:rFonts w:ascii="Proba Pro Lt" w:hAnsi="Proba Pro Lt"/>
                    <w:sz w:val="20"/>
                    <w:szCs w:val="20"/>
                  </w:rPr>
                  <w:t xml:space="preserve"> of the course is to familiarize the students with laboratory research that has resulted in current knowledge in the field of molecular genetics. With this approach, the students will gain knowledge about the organization of genetic material in cells and viruses, regulation of gene expression, and the stability and variability of genetic material. In addition, the aim is to educate students for work in microbiological and molecular genetic laboratories, so during the laboratory course they will have the opportunity to isolate DNA, transform E. coli bacteria, conduct auxonographic analysis, Ames test, fluctuation test, analyse the susceptibility of different yeast mutants to UV radiation and determine the survival curve, carry out the conjugation and transduction of the bacteria, and cross different strains of </w:t>
                </w:r>
                <w:r w:rsidRPr="00643EDB">
                  <w:rPr>
                    <w:rFonts w:ascii="Proba Pro Lt" w:hAnsi="Proba Pro Lt"/>
                    <w:i/>
                    <w:sz w:val="20"/>
                    <w:szCs w:val="20"/>
                  </w:rPr>
                  <w:t xml:space="preserve">S.cerevisiae </w:t>
                </w:r>
                <w:r w:rsidRPr="00643EDB">
                  <w:rPr>
                    <w:rFonts w:ascii="Proba Pro Lt" w:hAnsi="Proba Pro Lt"/>
                    <w:sz w:val="20"/>
                    <w:szCs w:val="20"/>
                  </w:rPr>
                  <w:t>yeast.</w:t>
                </w:r>
              </w:p>
            </w:tc>
          </w:sdtContent>
        </w:sdt>
      </w:tr>
      <w:tr w:rsidR="00FE15E1" w:rsidRPr="00643EDB" w14:paraId="36F73520" w14:textId="77777777" w:rsidTr="00FE15E1">
        <w:tc>
          <w:tcPr>
            <w:tcW w:w="1256" w:type="pct"/>
            <w:tcBorders>
              <w:left w:val="single" w:sz="12" w:space="0" w:color="auto"/>
            </w:tcBorders>
            <w:shd w:val="clear" w:color="auto" w:fill="00A0DC"/>
            <w:vAlign w:val="center"/>
          </w:tcPr>
          <w:p w14:paraId="0394C641"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690261006"/>
            <w:placeholder>
              <w:docPart w:val="9B68006F6B384AB19D9BA2F9D57C4C0E"/>
            </w:placeholder>
          </w:sdtPr>
          <w:sdtEndPr>
            <w:rPr>
              <w:rFonts w:cs="Calibri"/>
            </w:rPr>
          </w:sdtEndPr>
          <w:sdtContent>
            <w:tc>
              <w:tcPr>
                <w:tcW w:w="3744" w:type="pct"/>
                <w:gridSpan w:val="13"/>
                <w:tcBorders>
                  <w:right w:val="single" w:sz="12" w:space="0" w:color="auto"/>
                </w:tcBorders>
                <w:vAlign w:val="center"/>
              </w:tcPr>
              <w:p w14:paraId="7D864E00"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enrol in this course, the following courses must be completed:</w:t>
                </w:r>
              </w:p>
              <w:p w14:paraId="246B6484" w14:textId="77777777" w:rsidR="00FE15E1" w:rsidRPr="00643EDB" w:rsidRDefault="00FE15E1" w:rsidP="00585340">
                <w:pPr>
                  <w:pStyle w:val="ListParagraph"/>
                  <w:numPr>
                    <w:ilvl w:val="0"/>
                    <w:numId w:val="235"/>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Biology 1</w:t>
                </w:r>
              </w:p>
              <w:p w14:paraId="46FBE203" w14:textId="77777777" w:rsidR="00FE15E1" w:rsidRPr="00643EDB" w:rsidRDefault="00FE15E1" w:rsidP="00643EDB">
                <w:pPr>
                  <w:pStyle w:val="ListParagraph"/>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Microbiology</w:t>
                </w:r>
              </w:p>
              <w:p w14:paraId="481A608F" w14:textId="77777777" w:rsidR="00FE15E1" w:rsidRPr="00643EDB" w:rsidRDefault="00FE15E1" w:rsidP="00585340">
                <w:pPr>
                  <w:pStyle w:val="ListParagraph"/>
                  <w:numPr>
                    <w:ilvl w:val="0"/>
                    <w:numId w:val="235"/>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Biochemistry 1</w:t>
                </w:r>
              </w:p>
            </w:tc>
          </w:sdtContent>
        </w:sdt>
      </w:tr>
      <w:tr w:rsidR="00FE15E1" w:rsidRPr="00643EDB" w14:paraId="1164035E" w14:textId="77777777" w:rsidTr="00FE15E1">
        <w:tc>
          <w:tcPr>
            <w:tcW w:w="1256" w:type="pct"/>
            <w:tcBorders>
              <w:left w:val="single" w:sz="12" w:space="0" w:color="auto"/>
            </w:tcBorders>
            <w:shd w:val="clear" w:color="auto" w:fill="00A0DC"/>
            <w:vAlign w:val="center"/>
          </w:tcPr>
          <w:p w14:paraId="44BDEB09"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cs="Arial"/>
              <w:sz w:val="20"/>
              <w:szCs w:val="20"/>
            </w:rPr>
            <w:id w:val="1150714766"/>
            <w:placeholder>
              <w:docPart w:val="B4A0E6C0747A46DBA5E26EA39FA0F2B5"/>
            </w:placeholder>
          </w:sdtPr>
          <w:sdtEndPr>
            <w:rPr>
              <w:rFonts w:cs="Calibri"/>
            </w:rPr>
          </w:sdtEndPr>
          <w:sdtContent>
            <w:tc>
              <w:tcPr>
                <w:tcW w:w="3744" w:type="pct"/>
                <w:gridSpan w:val="13"/>
                <w:tcBorders>
                  <w:right w:val="single" w:sz="12" w:space="0" w:color="auto"/>
                </w:tcBorders>
                <w:vAlign w:val="center"/>
              </w:tcPr>
              <w:p w14:paraId="44EE8D03" w14:textId="77777777" w:rsidR="00FE15E1" w:rsidRPr="00643EDB" w:rsidRDefault="00FE15E1" w:rsidP="00585340">
                <w:pPr>
                  <w:pStyle w:val="ListParagraph"/>
                  <w:numPr>
                    <w:ilvl w:val="0"/>
                    <w:numId w:val="195"/>
                  </w:numPr>
                  <w:spacing w:after="0" w:line="240" w:lineRule="auto"/>
                  <w:ind w:left="375"/>
                  <w:rPr>
                    <w:rFonts w:ascii="Proba Pro Lt" w:eastAsia="Times New Roman" w:hAnsi="Proba Pro Lt" w:cs="Arial"/>
                    <w:sz w:val="20"/>
                    <w:szCs w:val="20"/>
                    <w:lang w:eastAsia="hr-HR"/>
                  </w:rPr>
                </w:pPr>
                <w:r w:rsidRPr="00643EDB">
                  <w:rPr>
                    <w:rFonts w:ascii="Proba Pro Lt" w:eastAsia="Times New Roman" w:hAnsi="Proba Pro Lt" w:cs="Arial"/>
                    <w:sz w:val="20"/>
                    <w:szCs w:val="20"/>
                    <w:lang w:eastAsia="hr-HR"/>
                  </w:rPr>
                  <w:t>define and explain the principles of basic scientific disciplines, such as mathematics, physics, chemisty, biochemistry and biology with particular emphasis on microbiology and molecular genetics, and apply these skills and knowledge to the field of biote</w:t>
                </w:r>
              </w:p>
              <w:p w14:paraId="0EA496A4" w14:textId="77777777" w:rsidR="00FE15E1" w:rsidRPr="00643EDB" w:rsidRDefault="00FE15E1" w:rsidP="00585340">
                <w:pPr>
                  <w:pStyle w:val="ListParagraph"/>
                  <w:numPr>
                    <w:ilvl w:val="0"/>
                    <w:numId w:val="195"/>
                  </w:numPr>
                  <w:spacing w:after="0" w:line="240" w:lineRule="auto"/>
                  <w:ind w:left="375"/>
                  <w:rPr>
                    <w:rFonts w:ascii="Proba Pro Lt" w:eastAsia="Times New Roman" w:hAnsi="Proba Pro Lt" w:cs="Arial"/>
                    <w:sz w:val="20"/>
                    <w:szCs w:val="20"/>
                    <w:lang w:eastAsia="hr-HR"/>
                  </w:rPr>
                </w:pPr>
                <w:r w:rsidRPr="00643EDB">
                  <w:rPr>
                    <w:rFonts w:ascii="Proba Pro Lt" w:eastAsia="Times New Roman" w:hAnsi="Proba Pro Lt" w:cs="Arial"/>
                    <w:sz w:val="20"/>
                    <w:szCs w:val="20"/>
                    <w:lang w:eastAsia="hr-HR"/>
                  </w:rPr>
                  <w:t xml:space="preserve">select and use laboratory equipment and appropriate computer tools </w:t>
                </w:r>
              </w:p>
              <w:p w14:paraId="5B33D04B" w14:textId="77777777" w:rsidR="00FE15E1" w:rsidRPr="00643EDB" w:rsidRDefault="00FE15E1" w:rsidP="00585340">
                <w:pPr>
                  <w:pStyle w:val="ListParagraph"/>
                  <w:numPr>
                    <w:ilvl w:val="0"/>
                    <w:numId w:val="195"/>
                  </w:numPr>
                  <w:spacing w:after="0" w:line="240" w:lineRule="auto"/>
                  <w:ind w:left="375"/>
                  <w:rPr>
                    <w:rFonts w:ascii="Proba Pro Lt" w:eastAsia="Times New Roman" w:hAnsi="Proba Pro Lt" w:cs="Arial"/>
                    <w:sz w:val="20"/>
                    <w:szCs w:val="20"/>
                    <w:lang w:eastAsia="hr-HR"/>
                  </w:rPr>
                </w:pPr>
                <w:r w:rsidRPr="00643EDB">
                  <w:rPr>
                    <w:rFonts w:ascii="Proba Pro Lt" w:eastAsia="Times New Roman" w:hAnsi="Proba Pro Lt" w:cs="Arial"/>
                    <w:sz w:val="20"/>
                    <w:szCs w:val="20"/>
                    <w:lang w:eastAsia="hr-HR"/>
                  </w:rPr>
                  <w:t xml:space="preserve">conduct analyses and biotechnological procedures in chemical, biochemical, microbiological, molecular-genetic, process and development laboratories, and recognize and solve simple problems in these laboratories </w:t>
                </w:r>
              </w:p>
              <w:p w14:paraId="6DCAA85B" w14:textId="77777777" w:rsidR="00FE15E1" w:rsidRPr="00643EDB" w:rsidRDefault="00FE15E1" w:rsidP="00585340">
                <w:pPr>
                  <w:pStyle w:val="ListParagraph"/>
                  <w:numPr>
                    <w:ilvl w:val="0"/>
                    <w:numId w:val="195"/>
                  </w:numPr>
                  <w:spacing w:after="0" w:line="240" w:lineRule="auto"/>
                  <w:ind w:left="375"/>
                  <w:rPr>
                    <w:rFonts w:ascii="Proba Pro Lt" w:eastAsia="Times New Roman" w:hAnsi="Proba Pro Lt" w:cs="Arial"/>
                    <w:sz w:val="20"/>
                    <w:szCs w:val="20"/>
                    <w:lang w:eastAsia="hr-HR"/>
                  </w:rPr>
                </w:pPr>
                <w:r w:rsidRPr="00643EDB">
                  <w:rPr>
                    <w:rFonts w:ascii="Proba Pro Lt" w:eastAsia="Times New Roman" w:hAnsi="Proba Pro Lt" w:cs="Arial"/>
                    <w:sz w:val="20"/>
                    <w:szCs w:val="20"/>
                    <w:lang w:eastAsia="hr-HR"/>
                  </w:rPr>
                  <w:t xml:space="preserve">interpret routine laboratory analyses in biotechnology </w:t>
                </w:r>
              </w:p>
              <w:p w14:paraId="12A9A678" w14:textId="77777777" w:rsidR="00FE15E1" w:rsidRPr="00643EDB" w:rsidRDefault="00FE15E1" w:rsidP="00585340">
                <w:pPr>
                  <w:pStyle w:val="ListParagraph"/>
                  <w:numPr>
                    <w:ilvl w:val="0"/>
                    <w:numId w:val="195"/>
                  </w:numPr>
                  <w:spacing w:after="0" w:line="240" w:lineRule="auto"/>
                  <w:ind w:left="375"/>
                  <w:rPr>
                    <w:rFonts w:ascii="Proba Pro Lt" w:eastAsia="Times New Roman" w:hAnsi="Proba Pro Lt" w:cs="Arial"/>
                    <w:sz w:val="20"/>
                    <w:szCs w:val="20"/>
                    <w:lang w:eastAsia="hr-HR"/>
                  </w:rPr>
                </w:pPr>
                <w:r w:rsidRPr="00643EDB">
                  <w:rPr>
                    <w:rFonts w:ascii="Proba Pro Lt" w:eastAsia="Times New Roman" w:hAnsi="Proba Pro Lt" w:cs="Arial"/>
                    <w:sz w:val="20"/>
                    <w:szCs w:val="20"/>
                    <w:lang w:eastAsia="hr-HR"/>
                  </w:rPr>
                  <w:t>develop knowledge and skills which are needed to continue studies on higher levels, primarily on graduate studies of Bioprocess Engineering and Molecular Biotechnology</w:t>
                </w:r>
              </w:p>
            </w:tc>
          </w:sdtContent>
        </w:sdt>
      </w:tr>
      <w:tr w:rsidR="00FE15E1" w:rsidRPr="00643EDB" w14:paraId="60ED18A4" w14:textId="77777777" w:rsidTr="00FE15E1">
        <w:tc>
          <w:tcPr>
            <w:tcW w:w="1256" w:type="pct"/>
            <w:tcBorders>
              <w:left w:val="single" w:sz="12" w:space="0" w:color="auto"/>
            </w:tcBorders>
            <w:shd w:val="clear" w:color="auto" w:fill="00A0DC"/>
            <w:vAlign w:val="center"/>
          </w:tcPr>
          <w:p w14:paraId="44E1E259"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sz w:val="20"/>
              <w:szCs w:val="20"/>
            </w:rPr>
            <w:id w:val="1255246021"/>
            <w:placeholder>
              <w:docPart w:val="34E8A2060341490295BD711DE9526550"/>
            </w:placeholder>
          </w:sdtPr>
          <w:sdtContent>
            <w:tc>
              <w:tcPr>
                <w:tcW w:w="3744" w:type="pct"/>
                <w:gridSpan w:val="13"/>
                <w:tcBorders>
                  <w:right w:val="single" w:sz="12" w:space="0" w:color="auto"/>
                </w:tcBorders>
                <w:vAlign w:val="center"/>
              </w:tcPr>
              <w:p w14:paraId="28B548D3" w14:textId="21FA3A76" w:rsidR="00FE15E1" w:rsidRPr="00643EDB" w:rsidRDefault="00123A96" w:rsidP="00585340">
                <w:pPr>
                  <w:pStyle w:val="ListParagraph"/>
                  <w:numPr>
                    <w:ilvl w:val="0"/>
                    <w:numId w:val="195"/>
                  </w:numPr>
                  <w:spacing w:after="0" w:line="240" w:lineRule="auto"/>
                  <w:ind w:left="375" w:hanging="284"/>
                  <w:rPr>
                    <w:rFonts w:ascii="Proba Pro Lt" w:hAnsi="Proba Pro Lt"/>
                    <w:sz w:val="20"/>
                    <w:szCs w:val="20"/>
                  </w:rPr>
                </w:pPr>
                <w:r w:rsidRPr="00643EDB">
                  <w:rPr>
                    <w:rFonts w:ascii="Proba Pro Lt" w:hAnsi="Proba Pro Lt"/>
                    <w:sz w:val="20"/>
                    <w:szCs w:val="20"/>
                  </w:rPr>
                  <w:t xml:space="preserve">explain </w:t>
                </w:r>
                <w:r w:rsidR="00FE15E1" w:rsidRPr="00643EDB">
                  <w:rPr>
                    <w:rFonts w:ascii="Proba Pro Lt" w:hAnsi="Proba Pro Lt"/>
                    <w:sz w:val="20"/>
                    <w:szCs w:val="20"/>
                  </w:rPr>
                  <w:t>the procedure and interpret the results of experiments which have laid the foundations of molecular genetics and describe the three-dimensional structure of DNA</w:t>
                </w:r>
              </w:p>
              <w:p w14:paraId="4DB78DFC" w14:textId="2AB965F5" w:rsidR="00FE15E1" w:rsidRPr="00643EDB" w:rsidRDefault="00123A96" w:rsidP="00585340">
                <w:pPr>
                  <w:pStyle w:val="ListParagraph"/>
                  <w:numPr>
                    <w:ilvl w:val="0"/>
                    <w:numId w:val="195"/>
                  </w:numPr>
                  <w:spacing w:after="0" w:line="240" w:lineRule="auto"/>
                  <w:ind w:left="375" w:hanging="284"/>
                  <w:rPr>
                    <w:rFonts w:ascii="Proba Pro Lt" w:hAnsi="Proba Pro Lt"/>
                    <w:sz w:val="20"/>
                    <w:szCs w:val="20"/>
                  </w:rPr>
                </w:pPr>
                <w:r w:rsidRPr="00643EDB">
                  <w:rPr>
                    <w:rFonts w:ascii="Proba Pro Lt" w:hAnsi="Proba Pro Lt"/>
                    <w:sz w:val="20"/>
                    <w:szCs w:val="20"/>
                  </w:rPr>
                  <w:t xml:space="preserve">explain </w:t>
                </w:r>
                <w:r w:rsidR="00FE15E1" w:rsidRPr="00643EDB">
                  <w:rPr>
                    <w:rFonts w:ascii="Proba Pro Lt" w:hAnsi="Proba Pro Lt"/>
                    <w:sz w:val="20"/>
                    <w:szCs w:val="20"/>
                  </w:rPr>
                  <w:t>mendelian and non-mendelian inheritance and propose solutions the appropriate problem questions</w:t>
                </w:r>
              </w:p>
              <w:p w14:paraId="15CED364" w14:textId="1BCA0300" w:rsidR="00FE15E1" w:rsidRPr="00643EDB" w:rsidRDefault="00123A96" w:rsidP="00585340">
                <w:pPr>
                  <w:pStyle w:val="ListParagraph"/>
                  <w:numPr>
                    <w:ilvl w:val="0"/>
                    <w:numId w:val="195"/>
                  </w:numPr>
                  <w:spacing w:after="0" w:line="240" w:lineRule="auto"/>
                  <w:ind w:left="375" w:hanging="284"/>
                  <w:rPr>
                    <w:rFonts w:ascii="Proba Pro Lt" w:hAnsi="Proba Pro Lt"/>
                    <w:sz w:val="20"/>
                    <w:szCs w:val="20"/>
                  </w:rPr>
                </w:pPr>
                <w:r w:rsidRPr="00643EDB">
                  <w:rPr>
                    <w:rFonts w:ascii="Proba Pro Lt" w:hAnsi="Proba Pro Lt"/>
                    <w:sz w:val="20"/>
                    <w:szCs w:val="20"/>
                  </w:rPr>
                  <w:t xml:space="preserve">explain </w:t>
                </w:r>
                <w:r w:rsidR="00FE15E1" w:rsidRPr="00643EDB">
                  <w:rPr>
                    <w:rFonts w:ascii="Proba Pro Lt" w:hAnsi="Proba Pro Lt"/>
                    <w:sz w:val="20"/>
                    <w:szCs w:val="20"/>
                  </w:rPr>
                  <w:t>the principle and application and interpret the results of Ames and fluctuation tests and propose solutions for appropriate problem questions</w:t>
                </w:r>
              </w:p>
              <w:p w14:paraId="3A906ACF" w14:textId="04F3528E" w:rsidR="00FE15E1" w:rsidRPr="00643EDB" w:rsidRDefault="00123A96" w:rsidP="00585340">
                <w:pPr>
                  <w:pStyle w:val="ListParagraph"/>
                  <w:numPr>
                    <w:ilvl w:val="0"/>
                    <w:numId w:val="195"/>
                  </w:numPr>
                  <w:spacing w:after="0" w:line="240" w:lineRule="auto"/>
                  <w:ind w:left="375" w:hanging="284"/>
                  <w:rPr>
                    <w:rFonts w:ascii="Proba Pro Lt" w:hAnsi="Proba Pro Lt"/>
                    <w:sz w:val="20"/>
                    <w:szCs w:val="20"/>
                  </w:rPr>
                </w:pPr>
                <w:r w:rsidRPr="00643EDB">
                  <w:rPr>
                    <w:rFonts w:ascii="Proba Pro Lt" w:hAnsi="Proba Pro Lt"/>
                    <w:sz w:val="20"/>
                    <w:szCs w:val="20"/>
                  </w:rPr>
                  <w:t xml:space="preserve">explain </w:t>
                </w:r>
                <w:r w:rsidR="00FE15E1" w:rsidRPr="00643EDB">
                  <w:rPr>
                    <w:rFonts w:ascii="Proba Pro Lt" w:hAnsi="Proba Pro Lt"/>
                    <w:sz w:val="20"/>
                    <w:szCs w:val="20"/>
                  </w:rPr>
                  <w:t>the processes of replication, transcription and translation at the molecular level and interpret selected examples of regulation of gene expression in prokaryotes, viruses and eukaryotes</w:t>
                </w:r>
              </w:p>
              <w:p w14:paraId="515E6BFA" w14:textId="37165EC9" w:rsidR="00FE15E1" w:rsidRPr="00643EDB" w:rsidRDefault="00123A96" w:rsidP="00585340">
                <w:pPr>
                  <w:pStyle w:val="ListParagraph"/>
                  <w:numPr>
                    <w:ilvl w:val="0"/>
                    <w:numId w:val="195"/>
                  </w:numPr>
                  <w:spacing w:after="0" w:line="240" w:lineRule="auto"/>
                  <w:ind w:left="375" w:hanging="284"/>
                  <w:rPr>
                    <w:rFonts w:ascii="Proba Pro Lt" w:hAnsi="Proba Pro Lt"/>
                    <w:sz w:val="20"/>
                    <w:szCs w:val="20"/>
                  </w:rPr>
                </w:pPr>
                <w:r w:rsidRPr="00643EDB">
                  <w:rPr>
                    <w:rFonts w:ascii="Proba Pro Lt" w:hAnsi="Proba Pro Lt"/>
                    <w:sz w:val="20"/>
                    <w:szCs w:val="20"/>
                  </w:rPr>
                  <w:t xml:space="preserve">name </w:t>
                </w:r>
                <w:r w:rsidR="00FE15E1" w:rsidRPr="00643EDB">
                  <w:rPr>
                    <w:rFonts w:ascii="Proba Pro Lt" w:hAnsi="Proba Pro Lt"/>
                    <w:sz w:val="20"/>
                    <w:szCs w:val="20"/>
                  </w:rPr>
                  <w:t>and describe the possible types of DNA damage and state their causes and biological consequences, including mechanisms of damage repair at the molecular level</w:t>
                </w:r>
              </w:p>
              <w:p w14:paraId="2E613B6D" w14:textId="402B141F" w:rsidR="00FE15E1" w:rsidRPr="00643EDB" w:rsidRDefault="00123A96" w:rsidP="00585340">
                <w:pPr>
                  <w:pStyle w:val="ListParagraph"/>
                  <w:numPr>
                    <w:ilvl w:val="0"/>
                    <w:numId w:val="195"/>
                  </w:numPr>
                  <w:spacing w:after="0" w:line="240" w:lineRule="auto"/>
                  <w:ind w:left="375" w:hanging="284"/>
                  <w:rPr>
                    <w:rFonts w:ascii="Proba Pro Lt" w:hAnsi="Proba Pro Lt"/>
                    <w:sz w:val="20"/>
                    <w:szCs w:val="20"/>
                  </w:rPr>
                </w:pPr>
                <w:r w:rsidRPr="00643EDB">
                  <w:rPr>
                    <w:rFonts w:ascii="Proba Pro Lt" w:hAnsi="Proba Pro Lt"/>
                    <w:sz w:val="20"/>
                    <w:szCs w:val="20"/>
                  </w:rPr>
                  <w:t xml:space="preserve">explain </w:t>
                </w:r>
                <w:r w:rsidR="00FE15E1" w:rsidRPr="00643EDB">
                  <w:rPr>
                    <w:rFonts w:ascii="Proba Pro Lt" w:hAnsi="Proba Pro Lt"/>
                    <w:sz w:val="20"/>
                    <w:szCs w:val="20"/>
                  </w:rPr>
                  <w:t>the effects of various moving genetic elements at the molecular level</w:t>
                </w:r>
              </w:p>
              <w:p w14:paraId="633183C3" w14:textId="236C9EAC" w:rsidR="00FE15E1" w:rsidRPr="00643EDB" w:rsidRDefault="00123A96" w:rsidP="00585340">
                <w:pPr>
                  <w:pStyle w:val="ListParagraph"/>
                  <w:numPr>
                    <w:ilvl w:val="0"/>
                    <w:numId w:val="195"/>
                  </w:numPr>
                  <w:spacing w:after="0" w:line="240" w:lineRule="auto"/>
                  <w:ind w:left="375" w:hanging="284"/>
                  <w:rPr>
                    <w:rFonts w:ascii="Proba Pro Lt" w:hAnsi="Proba Pro Lt"/>
                    <w:sz w:val="20"/>
                    <w:szCs w:val="20"/>
                  </w:rPr>
                </w:pPr>
                <w:r w:rsidRPr="00643EDB">
                  <w:rPr>
                    <w:rFonts w:ascii="Proba Pro Lt" w:hAnsi="Proba Pro Lt"/>
                    <w:sz w:val="20"/>
                    <w:szCs w:val="20"/>
                  </w:rPr>
                  <w:t xml:space="preserve">explain </w:t>
                </w:r>
                <w:r w:rsidR="00FE15E1" w:rsidRPr="00643EDB">
                  <w:rPr>
                    <w:rFonts w:ascii="Proba Pro Lt" w:hAnsi="Proba Pro Lt"/>
                    <w:sz w:val="20"/>
                    <w:szCs w:val="20"/>
                  </w:rPr>
                  <w:t>the organization of the genome, the life cycle, regulation of gene expression in selected viruses and the processes of horizontal transfer of genes in bacteria</w:t>
                </w:r>
              </w:p>
              <w:p w14:paraId="7D98AE65" w14:textId="154E4128" w:rsidR="00FE15E1" w:rsidRPr="00643EDB" w:rsidRDefault="00123A96" w:rsidP="00585340">
                <w:pPr>
                  <w:pStyle w:val="ListParagraph"/>
                  <w:numPr>
                    <w:ilvl w:val="0"/>
                    <w:numId w:val="195"/>
                  </w:numPr>
                  <w:spacing w:after="0" w:line="240" w:lineRule="auto"/>
                  <w:ind w:left="375" w:hanging="284"/>
                  <w:rPr>
                    <w:rFonts w:ascii="Proba Pro Lt" w:hAnsi="Proba Pro Lt"/>
                    <w:sz w:val="20"/>
                    <w:szCs w:val="20"/>
                  </w:rPr>
                </w:pPr>
                <w:r w:rsidRPr="00643EDB">
                  <w:rPr>
                    <w:rFonts w:ascii="Proba Pro Lt" w:hAnsi="Proba Pro Lt"/>
                    <w:sz w:val="20"/>
                    <w:szCs w:val="20"/>
                  </w:rPr>
                  <w:lastRenderedPageBreak/>
                  <w:t xml:space="preserve">explain </w:t>
                </w:r>
                <w:r w:rsidR="00FE15E1" w:rsidRPr="00643EDB">
                  <w:rPr>
                    <w:rFonts w:ascii="Proba Pro Lt" w:hAnsi="Proba Pro Lt"/>
                    <w:sz w:val="20"/>
                    <w:szCs w:val="20"/>
                  </w:rPr>
                  <w:t>and illustrate homologous genetic recombination models, solve appropriate problem questions and illustrate strategies for targeted modification of the yeast genome</w:t>
                </w:r>
              </w:p>
              <w:p w14:paraId="656761BC" w14:textId="38E5380D" w:rsidR="00FE15E1" w:rsidRPr="00643EDB" w:rsidRDefault="00123A96" w:rsidP="00585340">
                <w:pPr>
                  <w:pStyle w:val="ListParagraph"/>
                  <w:numPr>
                    <w:ilvl w:val="0"/>
                    <w:numId w:val="195"/>
                  </w:numPr>
                  <w:spacing w:after="0" w:line="240" w:lineRule="auto"/>
                  <w:ind w:left="375" w:hanging="284"/>
                  <w:rPr>
                    <w:rFonts w:ascii="Proba Pro Lt" w:hAnsi="Proba Pro Lt"/>
                    <w:sz w:val="20"/>
                    <w:szCs w:val="20"/>
                  </w:rPr>
                </w:pPr>
                <w:r w:rsidRPr="00643EDB">
                  <w:rPr>
                    <w:rFonts w:ascii="Proba Pro Lt" w:hAnsi="Proba Pro Lt"/>
                    <w:sz w:val="20"/>
                    <w:szCs w:val="20"/>
                  </w:rPr>
                  <w:t xml:space="preserve">explain </w:t>
                </w:r>
                <w:r w:rsidR="00FE15E1" w:rsidRPr="00643EDB">
                  <w:rPr>
                    <w:rFonts w:ascii="Proba Pro Lt" w:hAnsi="Proba Pro Lt"/>
                    <w:sz w:val="20"/>
                    <w:szCs w:val="20"/>
                  </w:rPr>
                  <w:t>the regulation of the life cycle of S. cerevisiae yeast at the molecular level and evaluate its use in selected scientific studies</w:t>
                </w:r>
              </w:p>
              <w:p w14:paraId="4A1D4BAD" w14:textId="4FBF7E1F" w:rsidR="00FE15E1" w:rsidRPr="00643EDB" w:rsidRDefault="00123A96" w:rsidP="00585340">
                <w:pPr>
                  <w:pStyle w:val="ListParagraph"/>
                  <w:numPr>
                    <w:ilvl w:val="0"/>
                    <w:numId w:val="195"/>
                  </w:numPr>
                  <w:spacing w:after="0" w:line="240" w:lineRule="auto"/>
                  <w:ind w:left="375" w:hanging="284"/>
                  <w:rPr>
                    <w:rFonts w:ascii="Proba Pro Lt" w:hAnsi="Proba Pro Lt" w:cs="Arial"/>
                    <w:sz w:val="20"/>
                    <w:szCs w:val="20"/>
                  </w:rPr>
                </w:pPr>
                <w:r w:rsidRPr="00643EDB">
                  <w:rPr>
                    <w:rFonts w:ascii="Proba Pro Lt" w:hAnsi="Proba Pro Lt"/>
                    <w:sz w:val="20"/>
                    <w:szCs w:val="20"/>
                  </w:rPr>
                  <w:t xml:space="preserve">execute </w:t>
                </w:r>
                <w:r w:rsidR="00FE15E1" w:rsidRPr="00643EDB">
                  <w:rPr>
                    <w:rFonts w:ascii="Proba Pro Lt" w:hAnsi="Proba Pro Lt"/>
                    <w:sz w:val="20"/>
                    <w:szCs w:val="20"/>
                  </w:rPr>
                  <w:t>the following experiments and interpret the results: Isolate DNA from E. coli, transform E. coli, determine microbial susceptibility to physical mutagenic agents and determine the survival curve, conduct fluctuation test, auxonographic analysis, conjugation, transduction, crossing of yeast and Ames test</w:t>
                </w:r>
              </w:p>
            </w:tc>
          </w:sdtContent>
        </w:sdt>
      </w:tr>
      <w:tr w:rsidR="00FE15E1" w:rsidRPr="00643EDB" w14:paraId="4602583E" w14:textId="77777777" w:rsidTr="00FE15E1">
        <w:tc>
          <w:tcPr>
            <w:tcW w:w="1256" w:type="pct"/>
            <w:tcBorders>
              <w:left w:val="single" w:sz="12" w:space="0" w:color="auto"/>
            </w:tcBorders>
            <w:shd w:val="clear" w:color="auto" w:fill="00A0DC"/>
            <w:vAlign w:val="center"/>
          </w:tcPr>
          <w:p w14:paraId="02D741E5"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 xml:space="preserve">2.5. Course content (syllabus) </w:t>
            </w:r>
          </w:p>
        </w:tc>
        <w:sdt>
          <w:sdtPr>
            <w:rPr>
              <w:rFonts w:ascii="Proba Pro Lt" w:hAnsi="Proba Pro Lt"/>
              <w:sz w:val="20"/>
              <w:szCs w:val="20"/>
            </w:rPr>
            <w:id w:val="1387067289"/>
            <w:placeholder>
              <w:docPart w:val="15DBE29404214BF9A006D30E6E1757D7"/>
            </w:placeholder>
          </w:sdtPr>
          <w:sdtContent>
            <w:tc>
              <w:tcPr>
                <w:tcW w:w="3744" w:type="pct"/>
                <w:gridSpan w:val="13"/>
                <w:tcBorders>
                  <w:right w:val="single" w:sz="12" w:space="0" w:color="auto"/>
                </w:tcBorders>
                <w:vAlign w:val="center"/>
              </w:tcPr>
              <w:p w14:paraId="3A14B2BF" w14:textId="78FAC959" w:rsidR="00FE15E1" w:rsidRPr="00643EDB" w:rsidRDefault="00FE15E1" w:rsidP="00585340">
                <w:pPr>
                  <w:pStyle w:val="ListParagraph"/>
                  <w:numPr>
                    <w:ilvl w:val="0"/>
                    <w:numId w:val="195"/>
                  </w:numPr>
                  <w:spacing w:after="0" w:line="240" w:lineRule="auto"/>
                  <w:ind w:left="375" w:hanging="284"/>
                  <w:rPr>
                    <w:rFonts w:ascii="Proba Pro Lt" w:hAnsi="Proba Pro Lt"/>
                    <w:sz w:val="20"/>
                    <w:szCs w:val="20"/>
                  </w:rPr>
                </w:pPr>
                <w:r w:rsidRPr="00643EDB">
                  <w:rPr>
                    <w:rFonts w:ascii="Proba Pro Lt" w:hAnsi="Proba Pro Lt"/>
                    <w:sz w:val="20"/>
                    <w:szCs w:val="20"/>
                  </w:rPr>
                  <w:t>Scientific discoveries that preceded the development of modern molecular genetics</w:t>
                </w:r>
              </w:p>
              <w:p w14:paraId="471A1092" w14:textId="3325FE0F" w:rsidR="00FE15E1" w:rsidRPr="00643EDB" w:rsidRDefault="00FE15E1" w:rsidP="00585340">
                <w:pPr>
                  <w:pStyle w:val="ListParagraph"/>
                  <w:numPr>
                    <w:ilvl w:val="0"/>
                    <w:numId w:val="195"/>
                  </w:numPr>
                  <w:spacing w:after="0" w:line="240" w:lineRule="auto"/>
                  <w:ind w:left="375" w:hanging="284"/>
                  <w:rPr>
                    <w:rFonts w:ascii="Proba Pro Lt" w:hAnsi="Proba Pro Lt"/>
                    <w:sz w:val="20"/>
                    <w:szCs w:val="20"/>
                  </w:rPr>
                </w:pPr>
                <w:r w:rsidRPr="00643EDB">
                  <w:rPr>
                    <w:rFonts w:ascii="Proba Pro Lt" w:hAnsi="Proba Pro Lt"/>
                    <w:sz w:val="20"/>
                    <w:szCs w:val="20"/>
                  </w:rPr>
                  <w:t>Organization of genetic material</w:t>
                </w:r>
              </w:p>
              <w:p w14:paraId="4DFA79F2" w14:textId="1EB9190A" w:rsidR="00FE15E1" w:rsidRPr="00643EDB" w:rsidRDefault="00FE15E1" w:rsidP="00585340">
                <w:pPr>
                  <w:pStyle w:val="ListParagraph"/>
                  <w:numPr>
                    <w:ilvl w:val="0"/>
                    <w:numId w:val="195"/>
                  </w:numPr>
                  <w:spacing w:after="0" w:line="240" w:lineRule="auto"/>
                  <w:ind w:left="375" w:hanging="284"/>
                  <w:rPr>
                    <w:rFonts w:ascii="Proba Pro Lt" w:hAnsi="Proba Pro Lt"/>
                    <w:sz w:val="20"/>
                    <w:szCs w:val="20"/>
                  </w:rPr>
                </w:pPr>
                <w:r w:rsidRPr="00643EDB">
                  <w:rPr>
                    <w:rFonts w:ascii="Proba Pro Lt" w:hAnsi="Proba Pro Lt"/>
                    <w:sz w:val="20"/>
                    <w:szCs w:val="20"/>
                  </w:rPr>
                  <w:t>Regulation of gene expression</w:t>
                </w:r>
              </w:p>
              <w:p w14:paraId="1D2508A4" w14:textId="5BC29FA5" w:rsidR="00FE15E1" w:rsidRPr="00643EDB" w:rsidRDefault="00FE15E1" w:rsidP="00585340">
                <w:pPr>
                  <w:pStyle w:val="ListParagraph"/>
                  <w:numPr>
                    <w:ilvl w:val="0"/>
                    <w:numId w:val="195"/>
                  </w:numPr>
                  <w:spacing w:after="0" w:line="240" w:lineRule="auto"/>
                  <w:ind w:left="375" w:hanging="284"/>
                  <w:rPr>
                    <w:rFonts w:ascii="Proba Pro Lt" w:hAnsi="Proba Pro Lt"/>
                    <w:sz w:val="20"/>
                    <w:szCs w:val="20"/>
                  </w:rPr>
                </w:pPr>
                <w:r w:rsidRPr="00643EDB">
                  <w:rPr>
                    <w:rFonts w:ascii="Proba Pro Lt" w:hAnsi="Proba Pro Lt"/>
                    <w:sz w:val="20"/>
                    <w:szCs w:val="20"/>
                  </w:rPr>
                  <w:t>DNA replication, stability and variability of genetic material</w:t>
                </w:r>
              </w:p>
              <w:p w14:paraId="30C9393F" w14:textId="335F97A4" w:rsidR="00FE15E1" w:rsidRPr="00643EDB" w:rsidRDefault="00FE15E1" w:rsidP="00585340">
                <w:pPr>
                  <w:pStyle w:val="ListParagraph"/>
                  <w:numPr>
                    <w:ilvl w:val="0"/>
                    <w:numId w:val="195"/>
                  </w:numPr>
                  <w:spacing w:after="0" w:line="240" w:lineRule="auto"/>
                  <w:ind w:left="375" w:hanging="284"/>
                  <w:rPr>
                    <w:rFonts w:ascii="Proba Pro Lt" w:hAnsi="Proba Pro Lt"/>
                    <w:sz w:val="20"/>
                    <w:szCs w:val="20"/>
                  </w:rPr>
                </w:pPr>
                <w:r w:rsidRPr="00643EDB">
                  <w:rPr>
                    <w:rFonts w:ascii="Proba Pro Lt" w:hAnsi="Proba Pro Lt"/>
                    <w:sz w:val="20"/>
                    <w:szCs w:val="20"/>
                  </w:rPr>
                  <w:t xml:space="preserve">DNA damage and molecular repair mechanisms </w:t>
                </w:r>
              </w:p>
              <w:p w14:paraId="32A5EC2C" w14:textId="44B176E2" w:rsidR="00FE15E1" w:rsidRPr="00643EDB" w:rsidRDefault="00FE15E1" w:rsidP="00585340">
                <w:pPr>
                  <w:pStyle w:val="ListParagraph"/>
                  <w:numPr>
                    <w:ilvl w:val="0"/>
                    <w:numId w:val="195"/>
                  </w:numPr>
                  <w:spacing w:after="0" w:line="240" w:lineRule="auto"/>
                  <w:ind w:left="375" w:hanging="284"/>
                  <w:rPr>
                    <w:rFonts w:ascii="Proba Pro Lt" w:hAnsi="Proba Pro Lt"/>
                    <w:sz w:val="20"/>
                    <w:szCs w:val="20"/>
                  </w:rPr>
                </w:pPr>
                <w:r w:rsidRPr="00643EDB">
                  <w:rPr>
                    <w:rFonts w:ascii="Proba Pro Lt" w:hAnsi="Proba Pro Lt"/>
                    <w:sz w:val="20"/>
                    <w:szCs w:val="20"/>
                  </w:rPr>
                  <w:t>Moving genetic elements</w:t>
                </w:r>
              </w:p>
              <w:p w14:paraId="22621600" w14:textId="20BED8AE" w:rsidR="00FE15E1" w:rsidRPr="00643EDB" w:rsidRDefault="00FE15E1" w:rsidP="00585340">
                <w:pPr>
                  <w:pStyle w:val="ListParagraph"/>
                  <w:numPr>
                    <w:ilvl w:val="0"/>
                    <w:numId w:val="195"/>
                  </w:numPr>
                  <w:spacing w:after="0" w:line="240" w:lineRule="auto"/>
                  <w:ind w:left="375" w:hanging="284"/>
                  <w:rPr>
                    <w:rFonts w:ascii="Proba Pro Lt" w:hAnsi="Proba Pro Lt"/>
                    <w:sz w:val="20"/>
                    <w:szCs w:val="20"/>
                  </w:rPr>
                </w:pPr>
                <w:r w:rsidRPr="00643EDB">
                  <w:rPr>
                    <w:rFonts w:ascii="Proba Pro Lt" w:hAnsi="Proba Pro Lt"/>
                    <w:sz w:val="20"/>
                    <w:szCs w:val="20"/>
                  </w:rPr>
                  <w:t>Viruses</w:t>
                </w:r>
              </w:p>
              <w:p w14:paraId="27F2B274" w14:textId="25D088D4" w:rsidR="00FE15E1" w:rsidRPr="00643EDB" w:rsidRDefault="00FE15E1" w:rsidP="00585340">
                <w:pPr>
                  <w:pStyle w:val="ListParagraph"/>
                  <w:numPr>
                    <w:ilvl w:val="0"/>
                    <w:numId w:val="195"/>
                  </w:numPr>
                  <w:spacing w:after="0" w:line="240" w:lineRule="auto"/>
                  <w:ind w:left="375" w:hanging="284"/>
                  <w:rPr>
                    <w:rFonts w:ascii="Proba Pro Lt" w:hAnsi="Proba Pro Lt"/>
                    <w:sz w:val="20"/>
                    <w:szCs w:val="20"/>
                  </w:rPr>
                </w:pPr>
                <w:r w:rsidRPr="00643EDB">
                  <w:rPr>
                    <w:rFonts w:ascii="Proba Pro Lt" w:hAnsi="Proba Pro Lt"/>
                    <w:sz w:val="20"/>
                    <w:szCs w:val="20"/>
                  </w:rPr>
                  <w:t>Genetic recombination and horizontal gene transfer</w:t>
                </w:r>
              </w:p>
              <w:p w14:paraId="24B4C550" w14:textId="6B9968E5" w:rsidR="00FE15E1" w:rsidRPr="00643EDB" w:rsidRDefault="00FE15E1" w:rsidP="00585340">
                <w:pPr>
                  <w:pStyle w:val="ListParagraph"/>
                  <w:numPr>
                    <w:ilvl w:val="0"/>
                    <w:numId w:val="195"/>
                  </w:numPr>
                  <w:spacing w:after="0" w:line="240" w:lineRule="auto"/>
                  <w:ind w:left="375" w:hanging="284"/>
                  <w:rPr>
                    <w:rFonts w:ascii="Proba Pro Lt" w:eastAsia="Times New Roman" w:hAnsi="Proba Pro Lt" w:cs="Arial"/>
                    <w:sz w:val="20"/>
                    <w:szCs w:val="20"/>
                    <w:lang w:eastAsia="hr-HR"/>
                  </w:rPr>
                </w:pPr>
                <w:r w:rsidRPr="00643EDB">
                  <w:rPr>
                    <w:rFonts w:ascii="Proba Pro Lt" w:hAnsi="Proba Pro Lt"/>
                    <w:sz w:val="20"/>
                    <w:szCs w:val="20"/>
                  </w:rPr>
                  <w:t>The regulation of the life cycle of yeast S. cerevisiae</w:t>
                </w:r>
              </w:p>
            </w:tc>
          </w:sdtContent>
        </w:sdt>
      </w:tr>
      <w:tr w:rsidR="00FE15E1" w:rsidRPr="00643EDB" w14:paraId="61B923A9" w14:textId="77777777" w:rsidTr="00864D32">
        <w:trPr>
          <w:trHeight w:val="349"/>
        </w:trPr>
        <w:tc>
          <w:tcPr>
            <w:tcW w:w="1256" w:type="pct"/>
            <w:vMerge w:val="restart"/>
            <w:tcBorders>
              <w:left w:val="single" w:sz="12" w:space="0" w:color="auto"/>
            </w:tcBorders>
            <w:shd w:val="clear" w:color="auto" w:fill="00A0DC"/>
            <w:vAlign w:val="center"/>
          </w:tcPr>
          <w:p w14:paraId="6300159E"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2.6. Format of instruction</w:t>
            </w:r>
          </w:p>
        </w:tc>
        <w:tc>
          <w:tcPr>
            <w:tcW w:w="1319" w:type="pct"/>
            <w:gridSpan w:val="3"/>
            <w:vMerge w:val="restart"/>
            <w:vAlign w:val="center"/>
          </w:tcPr>
          <w:p w14:paraId="154A3919" w14:textId="77777777" w:rsidR="00FE15E1"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204191"/>
                <w14:checkbox>
                  <w14:checked w14:val="1"/>
                  <w14:checkedState w14:val="2612" w14:font="MS Gothic"/>
                  <w14:uncheckedState w14:val="2610" w14:font="MS Gothic"/>
                </w14:checkbox>
              </w:sdtPr>
              <w:sdtContent>
                <w:r w:rsidR="00FE15E1" w:rsidRPr="00643EDB">
                  <w:rPr>
                    <w:rFonts w:ascii="Segoe UI Symbol" w:eastAsia="MS Gothic" w:hAnsi="Segoe UI Symbol" w:cs="Segoe UI Symbol"/>
                    <w:b w:val="0"/>
                    <w:sz w:val="20"/>
                    <w:szCs w:val="20"/>
                    <w:lang w:val="hr-HR"/>
                  </w:rPr>
                  <w:t>☒</w:t>
                </w:r>
              </w:sdtContent>
            </w:sdt>
            <w:r w:rsidR="00FE15E1" w:rsidRPr="00643EDB">
              <w:rPr>
                <w:rFonts w:ascii="Proba Pro Lt" w:hAnsi="Proba Pro Lt" w:cs="Arial"/>
                <w:b w:val="0"/>
                <w:sz w:val="20"/>
                <w:szCs w:val="20"/>
                <w:lang w:val="hr-HR"/>
              </w:rPr>
              <w:t xml:space="preserve"> lectures</w:t>
            </w:r>
          </w:p>
          <w:p w14:paraId="5B7D40BB" w14:textId="77777777" w:rsidR="00FE15E1"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4126138"/>
                <w14:checkbox>
                  <w14:checked w14:val="1"/>
                  <w14:checkedState w14:val="2612" w14:font="MS Gothic"/>
                  <w14:uncheckedState w14:val="2610" w14:font="MS Gothic"/>
                </w14:checkbox>
              </w:sdtPr>
              <w:sdtContent>
                <w:r w:rsidR="00FE15E1" w:rsidRPr="00643EDB">
                  <w:rPr>
                    <w:rFonts w:ascii="Segoe UI Symbol" w:eastAsia="MS Gothic" w:hAnsi="Segoe UI Symbol" w:cs="Segoe UI Symbol"/>
                    <w:b w:val="0"/>
                    <w:sz w:val="20"/>
                    <w:szCs w:val="20"/>
                    <w:lang w:val="hr-HR"/>
                  </w:rPr>
                  <w:t>☒</w:t>
                </w:r>
              </w:sdtContent>
            </w:sdt>
            <w:r w:rsidR="00FE15E1" w:rsidRPr="00643EDB">
              <w:rPr>
                <w:rFonts w:ascii="Proba Pro Lt" w:hAnsi="Proba Pro Lt" w:cs="Arial"/>
                <w:b w:val="0"/>
                <w:sz w:val="20"/>
                <w:szCs w:val="20"/>
                <w:lang w:val="hr-HR"/>
              </w:rPr>
              <w:t xml:space="preserve"> seminars and workshops  </w:t>
            </w:r>
          </w:p>
          <w:p w14:paraId="6F293F2A" w14:textId="77777777" w:rsidR="00FE15E1"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29557869"/>
                <w14:checkbox>
                  <w14:checked w14:val="1"/>
                  <w14:checkedState w14:val="2612" w14:font="MS Gothic"/>
                  <w14:uncheckedState w14:val="2610" w14:font="MS Gothic"/>
                </w14:checkbox>
              </w:sdtPr>
              <w:sdtContent>
                <w:r w:rsidR="00FE15E1" w:rsidRPr="00643EDB">
                  <w:rPr>
                    <w:rFonts w:ascii="Segoe UI Symbol" w:eastAsia="MS Gothic" w:hAnsi="Segoe UI Symbol" w:cs="Segoe UI Symbol"/>
                    <w:b w:val="0"/>
                    <w:sz w:val="20"/>
                    <w:szCs w:val="20"/>
                    <w:lang w:val="hr-HR"/>
                  </w:rPr>
                  <w:t>☒</w:t>
                </w:r>
              </w:sdtContent>
            </w:sdt>
            <w:r w:rsidR="00FE15E1" w:rsidRPr="00643EDB">
              <w:rPr>
                <w:rFonts w:ascii="Proba Pro Lt" w:hAnsi="Proba Pro Lt" w:cs="Arial"/>
                <w:b w:val="0"/>
                <w:sz w:val="20"/>
                <w:szCs w:val="20"/>
                <w:lang w:val="hr-HR"/>
              </w:rPr>
              <w:t xml:space="preserve"> exercises  </w:t>
            </w:r>
          </w:p>
          <w:p w14:paraId="1C692A6B" w14:textId="77777777" w:rsidR="00FE15E1"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68788079"/>
                <w14:checkbox>
                  <w14:checked w14:val="0"/>
                  <w14:checkedState w14:val="2612" w14:font="MS Gothic"/>
                  <w14:uncheckedState w14:val="2610" w14:font="MS Gothic"/>
                </w14:checkbox>
              </w:sdtPr>
              <w:sdtContent>
                <w:r w:rsidR="00FE15E1" w:rsidRPr="00643EDB">
                  <w:rPr>
                    <w:rFonts w:ascii="Segoe UI Symbol" w:eastAsia="MS Gothic" w:hAnsi="Segoe UI Symbol" w:cs="Segoe UI Symbol"/>
                    <w:b w:val="0"/>
                    <w:sz w:val="20"/>
                    <w:szCs w:val="20"/>
                    <w:lang w:val="hr-HR"/>
                  </w:rPr>
                  <w:t>☐</w:t>
                </w:r>
              </w:sdtContent>
            </w:sdt>
            <w:r w:rsidR="00FE15E1" w:rsidRPr="00643EDB">
              <w:rPr>
                <w:rFonts w:ascii="Proba Pro Lt" w:hAnsi="Proba Pro Lt" w:cs="Arial"/>
                <w:b w:val="0"/>
                <w:sz w:val="20"/>
                <w:szCs w:val="20"/>
                <w:lang w:val="hr-HR"/>
              </w:rPr>
              <w:t xml:space="preserve"> </w:t>
            </w:r>
            <w:r w:rsidR="00FE15E1" w:rsidRPr="00643EDB">
              <w:rPr>
                <w:rFonts w:ascii="Proba Pro Lt" w:hAnsi="Proba Pro Lt" w:cs="Arial"/>
                <w:b w:val="0"/>
                <w:i/>
                <w:sz w:val="20"/>
                <w:szCs w:val="20"/>
                <w:lang w:val="hr-HR"/>
              </w:rPr>
              <w:t>online in entirety</w:t>
            </w:r>
          </w:p>
          <w:p w14:paraId="098CFD9A" w14:textId="77777777" w:rsidR="00FE15E1"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67227305"/>
                <w14:checkbox>
                  <w14:checked w14:val="1"/>
                  <w14:checkedState w14:val="2612" w14:font="MS Gothic"/>
                  <w14:uncheckedState w14:val="2610" w14:font="MS Gothic"/>
                </w14:checkbox>
              </w:sdtPr>
              <w:sdtContent>
                <w:r w:rsidR="00FE15E1" w:rsidRPr="00643EDB">
                  <w:rPr>
                    <w:rFonts w:ascii="Segoe UI Symbol" w:eastAsia="MS Gothic" w:hAnsi="Segoe UI Symbol" w:cs="Segoe UI Symbol"/>
                    <w:b w:val="0"/>
                    <w:sz w:val="20"/>
                    <w:szCs w:val="20"/>
                    <w:lang w:val="hr-HR"/>
                  </w:rPr>
                  <w:t>☒</w:t>
                </w:r>
              </w:sdtContent>
            </w:sdt>
            <w:r w:rsidR="00FE15E1" w:rsidRPr="00643EDB">
              <w:rPr>
                <w:rFonts w:ascii="Proba Pro Lt" w:hAnsi="Proba Pro Lt" w:cs="Arial"/>
                <w:b w:val="0"/>
                <w:sz w:val="20"/>
                <w:szCs w:val="20"/>
                <w:lang w:val="hr-HR"/>
              </w:rPr>
              <w:t xml:space="preserve"> partial e-learning</w:t>
            </w:r>
          </w:p>
          <w:p w14:paraId="00E9AF4D" w14:textId="77777777" w:rsidR="00FE15E1" w:rsidRPr="00643EDB" w:rsidRDefault="00587C01"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5239935"/>
                <w14:checkbox>
                  <w14:checked w14:val="0"/>
                  <w14:checkedState w14:val="2612" w14:font="MS Gothic"/>
                  <w14:uncheckedState w14:val="2610" w14:font="MS Gothic"/>
                </w14:checkbox>
              </w:sdtPr>
              <w:sdtContent>
                <w:r w:rsidR="00FE15E1" w:rsidRPr="00643EDB">
                  <w:rPr>
                    <w:rFonts w:ascii="Segoe UI Symbol" w:eastAsia="MS Gothic" w:hAnsi="Segoe UI Symbol" w:cs="Segoe UI Symbol"/>
                    <w:sz w:val="20"/>
                    <w:szCs w:val="20"/>
                  </w:rPr>
                  <w:t>☐</w:t>
                </w:r>
              </w:sdtContent>
            </w:sdt>
            <w:r w:rsidR="00FE15E1" w:rsidRPr="00643EDB">
              <w:rPr>
                <w:rFonts w:ascii="Proba Pro Lt" w:hAnsi="Proba Pro Lt" w:cs="Arial"/>
                <w:sz w:val="20"/>
                <w:szCs w:val="20"/>
              </w:rPr>
              <w:t xml:space="preserve"> field work</w:t>
            </w:r>
          </w:p>
        </w:tc>
        <w:tc>
          <w:tcPr>
            <w:tcW w:w="1179" w:type="pct"/>
            <w:gridSpan w:val="5"/>
            <w:vMerge w:val="restart"/>
            <w:vAlign w:val="center"/>
          </w:tcPr>
          <w:p w14:paraId="1FF6D2D9" w14:textId="77777777" w:rsidR="00FE15E1"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17623937"/>
                <w14:checkbox>
                  <w14:checked w14:val="0"/>
                  <w14:checkedState w14:val="2612" w14:font="MS Gothic"/>
                  <w14:uncheckedState w14:val="2610" w14:font="MS Gothic"/>
                </w14:checkbox>
              </w:sdtPr>
              <w:sdtContent>
                <w:r w:rsidR="00FE15E1" w:rsidRPr="00643EDB">
                  <w:rPr>
                    <w:rFonts w:ascii="Segoe UI Symbol" w:eastAsia="MS Gothic" w:hAnsi="Segoe UI Symbol" w:cs="Segoe UI Symbol"/>
                    <w:b w:val="0"/>
                    <w:sz w:val="20"/>
                    <w:szCs w:val="20"/>
                    <w:lang w:val="hr-HR"/>
                  </w:rPr>
                  <w:t>☐</w:t>
                </w:r>
              </w:sdtContent>
            </w:sdt>
            <w:r w:rsidR="00FE15E1" w:rsidRPr="00643EDB">
              <w:rPr>
                <w:rFonts w:ascii="Proba Pro Lt" w:hAnsi="Proba Pro Lt" w:cs="Arial"/>
                <w:b w:val="0"/>
                <w:sz w:val="20"/>
                <w:szCs w:val="20"/>
                <w:lang w:val="hr-HR"/>
              </w:rPr>
              <w:t xml:space="preserve"> independent assignments  </w:t>
            </w:r>
          </w:p>
          <w:p w14:paraId="5B039950" w14:textId="77777777" w:rsidR="00FE15E1"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2522384"/>
                <w14:checkbox>
                  <w14:checked w14:val="0"/>
                  <w14:checkedState w14:val="2612" w14:font="MS Gothic"/>
                  <w14:uncheckedState w14:val="2610" w14:font="MS Gothic"/>
                </w14:checkbox>
              </w:sdtPr>
              <w:sdtContent>
                <w:r w:rsidR="00FE15E1" w:rsidRPr="00643EDB">
                  <w:rPr>
                    <w:rFonts w:ascii="Segoe UI Symbol" w:eastAsia="MS Gothic" w:hAnsi="Segoe UI Symbol" w:cs="Segoe UI Symbol"/>
                    <w:b w:val="0"/>
                    <w:sz w:val="20"/>
                    <w:szCs w:val="20"/>
                    <w:lang w:val="hr-HR"/>
                  </w:rPr>
                  <w:t>☐</w:t>
                </w:r>
              </w:sdtContent>
            </w:sdt>
            <w:r w:rsidR="00FE15E1" w:rsidRPr="00643EDB">
              <w:rPr>
                <w:rFonts w:ascii="Proba Pro Lt" w:hAnsi="Proba Pro Lt" w:cs="Arial"/>
                <w:b w:val="0"/>
                <w:sz w:val="20"/>
                <w:szCs w:val="20"/>
                <w:lang w:val="hr-HR"/>
              </w:rPr>
              <w:t xml:space="preserve"> multimedia and the internet  </w:t>
            </w:r>
          </w:p>
          <w:p w14:paraId="341D662C" w14:textId="77777777" w:rsidR="00FE15E1"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82667568"/>
                <w14:checkbox>
                  <w14:checked w14:val="1"/>
                  <w14:checkedState w14:val="2612" w14:font="MS Gothic"/>
                  <w14:uncheckedState w14:val="2610" w14:font="MS Gothic"/>
                </w14:checkbox>
              </w:sdtPr>
              <w:sdtContent>
                <w:r w:rsidR="00FE15E1" w:rsidRPr="00643EDB">
                  <w:rPr>
                    <w:rFonts w:ascii="Segoe UI Symbol" w:eastAsia="MS Gothic" w:hAnsi="Segoe UI Symbol" w:cs="Segoe UI Symbol"/>
                    <w:b w:val="0"/>
                    <w:sz w:val="20"/>
                    <w:szCs w:val="20"/>
                    <w:lang w:val="hr-HR"/>
                  </w:rPr>
                  <w:t>☒</w:t>
                </w:r>
              </w:sdtContent>
            </w:sdt>
            <w:r w:rsidR="00FE15E1" w:rsidRPr="00643EDB">
              <w:rPr>
                <w:rFonts w:ascii="Proba Pro Lt" w:hAnsi="Proba Pro Lt" w:cs="Arial"/>
                <w:b w:val="0"/>
                <w:sz w:val="20"/>
                <w:szCs w:val="20"/>
                <w:lang w:val="hr-HR"/>
              </w:rPr>
              <w:t xml:space="preserve"> laboratory</w:t>
            </w:r>
          </w:p>
          <w:p w14:paraId="66E56885" w14:textId="77777777" w:rsidR="00FE15E1"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59801041"/>
                <w14:checkbox>
                  <w14:checked w14:val="0"/>
                  <w14:checkedState w14:val="2612" w14:font="MS Gothic"/>
                  <w14:uncheckedState w14:val="2610" w14:font="MS Gothic"/>
                </w14:checkbox>
              </w:sdtPr>
              <w:sdtContent>
                <w:r w:rsidR="00FE15E1" w:rsidRPr="00643EDB">
                  <w:rPr>
                    <w:rFonts w:ascii="Segoe UI Symbol" w:eastAsia="MS Gothic" w:hAnsi="Segoe UI Symbol" w:cs="Segoe UI Symbol"/>
                    <w:b w:val="0"/>
                    <w:sz w:val="20"/>
                    <w:szCs w:val="20"/>
                    <w:lang w:val="hr-HR"/>
                  </w:rPr>
                  <w:t>☐</w:t>
                </w:r>
              </w:sdtContent>
            </w:sdt>
            <w:r w:rsidR="00FE15E1" w:rsidRPr="00643EDB">
              <w:rPr>
                <w:rFonts w:ascii="Proba Pro Lt" w:hAnsi="Proba Pro Lt" w:cs="Arial"/>
                <w:b w:val="0"/>
                <w:sz w:val="20"/>
                <w:szCs w:val="20"/>
                <w:lang w:val="hr-HR"/>
              </w:rPr>
              <w:t xml:space="preserve"> work with mentor</w:t>
            </w:r>
          </w:p>
          <w:p w14:paraId="09E79B8C" w14:textId="77777777" w:rsidR="00FE15E1" w:rsidRPr="00643EDB" w:rsidRDefault="00587C01"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37723439"/>
                <w14:checkbox>
                  <w14:checked w14:val="1"/>
                  <w14:checkedState w14:val="2612" w14:font="MS Gothic"/>
                  <w14:uncheckedState w14:val="2610" w14:font="MS Gothic"/>
                </w14:checkbox>
              </w:sdtPr>
              <w:sdtContent>
                <w:r w:rsidR="00FE15E1" w:rsidRPr="00643EDB">
                  <w:rPr>
                    <w:rFonts w:ascii="Segoe UI Symbol" w:eastAsia="MS Gothic" w:hAnsi="Segoe UI Symbol" w:cs="Segoe UI Symbol"/>
                    <w:sz w:val="20"/>
                    <w:szCs w:val="20"/>
                  </w:rPr>
                  <w:t>☒</w:t>
                </w:r>
              </w:sdtContent>
            </w:sdt>
            <w:r w:rsidR="00FE15E1" w:rsidRPr="00643EDB">
              <w:rPr>
                <w:rFonts w:ascii="Proba Pro Lt" w:hAnsi="Proba Pro Lt" w:cs="Arial"/>
                <w:b/>
                <w:sz w:val="20"/>
                <w:szCs w:val="20"/>
              </w:rPr>
              <w:t xml:space="preserve"> </w:t>
            </w:r>
            <w:sdt>
              <w:sdtPr>
                <w:rPr>
                  <w:rFonts w:ascii="Proba Pro Lt" w:hAnsi="Proba Pro Lt" w:cs="Arial"/>
                  <w:sz w:val="20"/>
                  <w:szCs w:val="20"/>
                </w:rPr>
                <w:id w:val="-578059719"/>
                <w:placeholder>
                  <w:docPart w:val="C21DB309E021417781E4C9AE1D5D5785"/>
                </w:placeholder>
              </w:sdtPr>
              <w:sdtContent>
                <w:r w:rsidR="00FE15E1" w:rsidRPr="00643EDB">
                  <w:rPr>
                    <w:rFonts w:ascii="Proba Pro Lt" w:hAnsi="Proba Pro Lt" w:cs="Arial"/>
                    <w:sz w:val="20"/>
                    <w:szCs w:val="20"/>
                  </w:rPr>
                  <w:t>forum discussions on Merlin</w:t>
                </w:r>
              </w:sdtContent>
            </w:sdt>
            <w:r w:rsidR="00FE15E1" w:rsidRPr="00643EDB">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5470C8C"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2.7. Comments:</w:t>
            </w:r>
          </w:p>
        </w:tc>
      </w:tr>
      <w:tr w:rsidR="00FE15E1" w:rsidRPr="00643EDB" w14:paraId="2CBA0500" w14:textId="77777777" w:rsidTr="00864D32">
        <w:trPr>
          <w:trHeight w:val="577"/>
        </w:trPr>
        <w:tc>
          <w:tcPr>
            <w:tcW w:w="1256" w:type="pct"/>
            <w:vMerge/>
            <w:tcBorders>
              <w:left w:val="single" w:sz="12" w:space="0" w:color="auto"/>
              <w:bottom w:val="single" w:sz="4" w:space="0" w:color="auto"/>
            </w:tcBorders>
            <w:shd w:val="clear" w:color="auto" w:fill="00A0DC"/>
            <w:vAlign w:val="center"/>
          </w:tcPr>
          <w:p w14:paraId="1699EB34"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29E0F771" w14:textId="77777777" w:rsidR="00FE15E1" w:rsidRPr="00643EDB" w:rsidRDefault="00FE15E1" w:rsidP="00643EDB">
            <w:pPr>
              <w:pStyle w:val="FieldText"/>
              <w:rPr>
                <w:rFonts w:ascii="Proba Pro Lt" w:hAnsi="Proba Pro Lt" w:cs="Arial"/>
                <w:b w:val="0"/>
                <w:sz w:val="20"/>
                <w:szCs w:val="20"/>
                <w:lang w:val="hr-HR"/>
              </w:rPr>
            </w:pPr>
          </w:p>
        </w:tc>
        <w:tc>
          <w:tcPr>
            <w:tcW w:w="1179" w:type="pct"/>
            <w:gridSpan w:val="5"/>
            <w:vMerge/>
            <w:vAlign w:val="center"/>
          </w:tcPr>
          <w:p w14:paraId="368183D1" w14:textId="77777777" w:rsidR="00FE15E1" w:rsidRPr="00643EDB" w:rsidRDefault="00FE15E1" w:rsidP="00643EDB">
            <w:pPr>
              <w:pStyle w:val="FieldText"/>
              <w:rPr>
                <w:rFonts w:ascii="Proba Pro Lt" w:hAnsi="Proba Pro Lt" w:cs="Arial"/>
                <w:b w:val="0"/>
                <w:sz w:val="20"/>
                <w:szCs w:val="20"/>
                <w:lang w:val="hr-HR"/>
              </w:rPr>
            </w:pPr>
          </w:p>
        </w:tc>
        <w:sdt>
          <w:sdtPr>
            <w:rPr>
              <w:rFonts w:ascii="Proba Pro Lt" w:hAnsi="Proba Pro Lt" w:cs="Arial"/>
              <w:sz w:val="20"/>
              <w:szCs w:val="20"/>
            </w:rPr>
            <w:id w:val="717174710"/>
            <w:placeholder>
              <w:docPart w:val="2F9B659B592247E88FA27FB19C5A1D18"/>
            </w:placeholder>
          </w:sdtPr>
          <w:sdtContent>
            <w:tc>
              <w:tcPr>
                <w:tcW w:w="1247" w:type="pct"/>
                <w:gridSpan w:val="5"/>
                <w:tcBorders>
                  <w:right w:val="single" w:sz="12" w:space="0" w:color="auto"/>
                </w:tcBorders>
              </w:tcPr>
              <w:p w14:paraId="21AAB3A2"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Students attend lectures in the first half of the semester, and practical laboratory exercises in the second half. During classes, students have a chance to answer questions and participate in Merlin forum discussions about topics from molecular genetics and with this activity they get additional „bonus points“ affecting the final grade. </w:t>
                </w:r>
              </w:p>
            </w:tc>
          </w:sdtContent>
        </w:sdt>
      </w:tr>
      <w:tr w:rsidR="00FE15E1" w:rsidRPr="00643EDB" w14:paraId="3698496E" w14:textId="77777777" w:rsidTr="00FE15E1">
        <w:trPr>
          <w:trHeight w:val="397"/>
        </w:trPr>
        <w:tc>
          <w:tcPr>
            <w:tcW w:w="1256" w:type="pct"/>
            <w:vMerge w:val="restart"/>
            <w:tcBorders>
              <w:top w:val="single" w:sz="12" w:space="0" w:color="auto"/>
              <w:left w:val="single" w:sz="12" w:space="0" w:color="auto"/>
            </w:tcBorders>
            <w:shd w:val="clear" w:color="auto" w:fill="00A0DC"/>
            <w:vAlign w:val="center"/>
          </w:tcPr>
          <w:p w14:paraId="775E9ED9"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0400E079" w14:textId="77777777" w:rsidR="00FE15E1" w:rsidRPr="00643EDB" w:rsidRDefault="00FE15E1"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2062166129"/>
              <w:placeholder>
                <w:docPart w:val="3197B4C40C2144A1BDFEF4C764060015"/>
              </w:placeholder>
            </w:sdtPr>
            <w:sdtContent>
              <w:p w14:paraId="30B03C54"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290753696"/>
              <w:placeholder>
                <w:docPart w:val="72A06FE5A4F74BB9A1FF46C30857FC9A"/>
              </w:placeholder>
              <w:showingPlcHdr/>
            </w:sdtPr>
            <w:sdtContent>
              <w:p w14:paraId="74072918"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51C081F7" w14:textId="77777777" w:rsidR="00FE15E1" w:rsidRPr="00643EDB" w:rsidRDefault="00FE15E1"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281872673"/>
              <w:placeholder>
                <w:docPart w:val="F83FC4BDD1FA4DD4B1900060E08B8351"/>
              </w:placeholder>
              <w:showingPlcHdr/>
            </w:sdtPr>
            <w:sdtContent>
              <w:p w14:paraId="6146D17F"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013458050"/>
              <w:placeholder>
                <w:docPart w:val="4A42BDDA290B4E0C8EF7F9B597C31340"/>
              </w:placeholder>
            </w:sdtPr>
            <w:sdtContent>
              <w:p w14:paraId="74DFDD22"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4B33660D" w14:textId="77777777" w:rsidR="00FE15E1" w:rsidRPr="00643EDB" w:rsidRDefault="00FE15E1" w:rsidP="00643EDB">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450711733"/>
              <w:placeholder>
                <w:docPart w:val="06F6BD9403CE42C18F0E6AE5D30088AD"/>
              </w:placeholder>
            </w:sdtPr>
            <w:sdtContent>
              <w:p w14:paraId="0DDECE94" w14:textId="77777777" w:rsidR="00FE15E1" w:rsidRPr="00643EDB" w:rsidRDefault="00FE15E1"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Y</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53386026"/>
              <w:placeholder>
                <w:docPart w:val="36C9C48F5A3F457783F318DBDDDDD174"/>
              </w:placeholder>
              <w:showingPlcHdr/>
            </w:sdtPr>
            <w:sdtContent>
              <w:p w14:paraId="37A7ACAD" w14:textId="77777777" w:rsidR="00FE15E1" w:rsidRPr="00643EDB" w:rsidRDefault="00FE15E1"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FE15E1" w:rsidRPr="00643EDB" w14:paraId="50899D6B" w14:textId="77777777" w:rsidTr="00FE15E1">
        <w:trPr>
          <w:trHeight w:val="397"/>
        </w:trPr>
        <w:tc>
          <w:tcPr>
            <w:tcW w:w="1256" w:type="pct"/>
            <w:vMerge/>
            <w:tcBorders>
              <w:left w:val="single" w:sz="12" w:space="0" w:color="auto"/>
            </w:tcBorders>
            <w:shd w:val="clear" w:color="auto" w:fill="00A0DC"/>
            <w:vAlign w:val="center"/>
          </w:tcPr>
          <w:p w14:paraId="0B45DFF9" w14:textId="77777777" w:rsidR="00FE15E1" w:rsidRPr="00643EDB" w:rsidRDefault="00FE15E1" w:rsidP="00643EDB">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2AE1339" w14:textId="77777777" w:rsidR="00FE15E1" w:rsidRPr="00643EDB" w:rsidRDefault="00FE15E1"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475762208"/>
              <w:placeholder>
                <w:docPart w:val="326BD5C887F342DCA28983761E96AF71"/>
              </w:placeholder>
            </w:sdtPr>
            <w:sdtContent>
              <w:p w14:paraId="3B243B4A"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2" w:type="pct"/>
            <w:shd w:val="clear" w:color="auto" w:fill="auto"/>
            <w:vAlign w:val="center"/>
          </w:tcPr>
          <w:sdt>
            <w:sdtPr>
              <w:rPr>
                <w:rFonts w:ascii="Proba Pro Lt" w:hAnsi="Proba Pro Lt" w:cs="Arial"/>
                <w:b w:val="0"/>
                <w:color w:val="000000"/>
                <w:sz w:val="20"/>
                <w:szCs w:val="20"/>
              </w:rPr>
              <w:id w:val="-418563979"/>
              <w:placeholder>
                <w:docPart w:val="BB152EFFE0AD47F4839958215766C761"/>
              </w:placeholder>
              <w:showingPlcHdr/>
            </w:sdtPr>
            <w:sdtContent>
              <w:p w14:paraId="78034798"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30DE7786" w14:textId="77777777" w:rsidR="00FE15E1" w:rsidRPr="00643EDB" w:rsidRDefault="00FE15E1"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681699687"/>
              <w:placeholder>
                <w:docPart w:val="0ABC2CCB17DF418B8FD464C012EB7463"/>
              </w:placeholder>
            </w:sdtPr>
            <w:sdtContent>
              <w:p w14:paraId="619C1955"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1891696707"/>
              <w:placeholder>
                <w:docPart w:val="85514F38731C42D9B3715BDDBBEA5B74"/>
              </w:placeholder>
              <w:showingPlcHdr/>
            </w:sdtPr>
            <w:sdtContent>
              <w:p w14:paraId="3C84C0EC"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BE9FEEA" w14:textId="77777777" w:rsidR="00FE15E1" w:rsidRPr="00643EDB" w:rsidRDefault="00587C01"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75328594"/>
                <w:placeholder>
                  <w:docPart w:val="7A94A668BE194DDEA8B6A5B499C404C5"/>
                </w:placeholder>
              </w:sdtPr>
              <w:sdtContent>
                <w:r w:rsidR="00FE15E1" w:rsidRPr="00643EDB">
                  <w:rPr>
                    <w:rFonts w:ascii="Proba Pro Lt" w:hAnsi="Proba Pro Lt" w:cs="Arial"/>
                    <w:b w:val="0"/>
                    <w:sz w:val="20"/>
                    <w:szCs w:val="20"/>
                  </w:rPr>
                  <w:t>Partial exams</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77915019"/>
              <w:placeholder>
                <w:docPart w:val="D0F76E16CEAB499B98429CF372DADCAE"/>
              </w:placeholder>
            </w:sdtPr>
            <w:sdtContent>
              <w:p w14:paraId="6AE54766" w14:textId="77777777" w:rsidR="00FE15E1" w:rsidRPr="00643EDB" w:rsidRDefault="00FE15E1"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Y</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15228377"/>
              <w:placeholder>
                <w:docPart w:val="B35FC4FAC21346B492A39D99C28F6032"/>
              </w:placeholder>
              <w:showingPlcHdr/>
            </w:sdtPr>
            <w:sdtContent>
              <w:p w14:paraId="78F0FF93" w14:textId="77777777" w:rsidR="00FE15E1" w:rsidRPr="00643EDB" w:rsidRDefault="00FE15E1"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FE15E1" w:rsidRPr="00643EDB" w14:paraId="31EE643D" w14:textId="77777777" w:rsidTr="00FE15E1">
        <w:trPr>
          <w:trHeight w:val="397"/>
        </w:trPr>
        <w:tc>
          <w:tcPr>
            <w:tcW w:w="1256" w:type="pct"/>
            <w:vMerge/>
            <w:tcBorders>
              <w:left w:val="single" w:sz="12" w:space="0" w:color="auto"/>
            </w:tcBorders>
            <w:shd w:val="clear" w:color="auto" w:fill="00A0DC"/>
            <w:vAlign w:val="center"/>
          </w:tcPr>
          <w:p w14:paraId="4A68E4D1" w14:textId="77777777" w:rsidR="00FE15E1" w:rsidRPr="00643EDB" w:rsidRDefault="00FE15E1" w:rsidP="00643EDB">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51F02B0" w14:textId="77777777" w:rsidR="00FE15E1" w:rsidRPr="00643EDB" w:rsidRDefault="00FE15E1"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1437678586"/>
              <w:placeholder>
                <w:docPart w:val="4FC26AD8A3B74E92BDF6A5D856C5FDB4"/>
              </w:placeholder>
              <w:showingPlcHdr/>
            </w:sdtPr>
            <w:sdtContent>
              <w:p w14:paraId="01B6EED6"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944725196"/>
              <w:placeholder>
                <w:docPart w:val="3A4F557BB8BB484498853E44E821B90F"/>
              </w:placeholder>
            </w:sdtPr>
            <w:sdtContent>
              <w:p w14:paraId="61F53380"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shd w:val="clear" w:color="auto" w:fill="auto"/>
            <w:vAlign w:val="center"/>
          </w:tcPr>
          <w:p w14:paraId="16C59257" w14:textId="77777777" w:rsidR="00FE15E1" w:rsidRPr="00643EDB" w:rsidRDefault="00FE15E1"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1237013786"/>
              <w:placeholder>
                <w:docPart w:val="8286D929D8BA4DDCA17550039530909C"/>
              </w:placeholder>
            </w:sdtPr>
            <w:sdtContent>
              <w:p w14:paraId="348BE01C"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251" w:type="pct"/>
            <w:gridSpan w:val="2"/>
            <w:shd w:val="clear" w:color="auto" w:fill="auto"/>
            <w:vAlign w:val="center"/>
          </w:tcPr>
          <w:sdt>
            <w:sdtPr>
              <w:rPr>
                <w:rFonts w:ascii="Proba Pro Lt" w:hAnsi="Proba Pro Lt" w:cs="Arial"/>
                <w:b w:val="0"/>
                <w:color w:val="000000"/>
                <w:sz w:val="20"/>
                <w:szCs w:val="20"/>
              </w:rPr>
              <w:id w:val="-1942747982"/>
              <w:placeholder>
                <w:docPart w:val="4293B08FFF1A4E48A5BD9FDDBE24A3D4"/>
              </w:placeholder>
            </w:sdtPr>
            <w:sdtContent>
              <w:p w14:paraId="7521571A"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1B1784D9" w14:textId="77777777" w:rsidR="00FE15E1" w:rsidRPr="00643EDB" w:rsidRDefault="00587C01"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30143627"/>
                <w:placeholder>
                  <w:docPart w:val="B9545E8DE0B4408F8323F503F6E2A370"/>
                </w:placeholder>
              </w:sdtPr>
              <w:sdtContent>
                <w:sdt>
                  <w:sdtPr>
                    <w:rPr>
                      <w:rFonts w:ascii="Proba Pro Lt" w:hAnsi="Proba Pro Lt" w:cs="Arial"/>
                      <w:b w:val="0"/>
                      <w:sz w:val="20"/>
                      <w:szCs w:val="20"/>
                    </w:rPr>
                    <w:id w:val="1896091599"/>
                    <w:placeholder>
                      <w:docPart w:val="6DF20D393C4D46F49F8A9EDB5B464F52"/>
                    </w:placeholder>
                  </w:sdtPr>
                  <w:sdtContent>
                    <w:r w:rsidR="00FE15E1"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11787021"/>
              <w:placeholder>
                <w:docPart w:val="8F3E0DB6867E429E9A37A8CD33697015"/>
              </w:placeholder>
              <w:showingPlcHdr/>
            </w:sdtPr>
            <w:sdtContent>
              <w:p w14:paraId="70502ACE" w14:textId="77777777" w:rsidR="00FE15E1" w:rsidRPr="00643EDB" w:rsidRDefault="00FE15E1"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26591283"/>
              <w:placeholder>
                <w:docPart w:val="B4FCF10D9BCA48558555B7568D105E61"/>
              </w:placeholder>
              <w:showingPlcHdr/>
            </w:sdtPr>
            <w:sdtContent>
              <w:p w14:paraId="4E8726F5" w14:textId="77777777" w:rsidR="00FE15E1" w:rsidRPr="00643EDB" w:rsidRDefault="00FE15E1"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FE15E1" w:rsidRPr="00643EDB" w14:paraId="2291AF3B" w14:textId="77777777" w:rsidTr="00FE15E1">
        <w:trPr>
          <w:trHeight w:val="397"/>
        </w:trPr>
        <w:tc>
          <w:tcPr>
            <w:tcW w:w="1256" w:type="pct"/>
            <w:vMerge/>
            <w:tcBorders>
              <w:left w:val="single" w:sz="12" w:space="0" w:color="auto"/>
            </w:tcBorders>
            <w:shd w:val="clear" w:color="auto" w:fill="00A0DC"/>
            <w:vAlign w:val="center"/>
          </w:tcPr>
          <w:p w14:paraId="21884CD5" w14:textId="77777777" w:rsidR="00FE15E1" w:rsidRPr="00643EDB" w:rsidRDefault="00FE15E1" w:rsidP="00643EDB">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4F84499" w14:textId="77777777" w:rsidR="00FE15E1" w:rsidRPr="00643EDB" w:rsidRDefault="00FE15E1"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890340806"/>
              <w:placeholder>
                <w:docPart w:val="1AA2C6469AC54D3BB7E922E42391E6EE"/>
              </w:placeholder>
              <w:showingPlcHdr/>
            </w:sdtPr>
            <w:sdtContent>
              <w:p w14:paraId="436C646B"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361626773"/>
              <w:placeholder>
                <w:docPart w:val="957B9F43A3594486AB3D3341D2960759"/>
              </w:placeholder>
            </w:sdtPr>
            <w:sdtContent>
              <w:p w14:paraId="3055379C"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tcBorders>
              <w:bottom w:val="single" w:sz="4" w:space="0" w:color="auto"/>
            </w:tcBorders>
            <w:shd w:val="clear" w:color="auto" w:fill="auto"/>
            <w:vAlign w:val="center"/>
          </w:tcPr>
          <w:p w14:paraId="5043343D" w14:textId="77777777" w:rsidR="00FE15E1" w:rsidRPr="00643EDB" w:rsidRDefault="00FE15E1"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343390130"/>
              <w:placeholder>
                <w:docPart w:val="26FB972C12724B3FB6C90F1C5894A3E3"/>
              </w:placeholder>
            </w:sdtPr>
            <w:sdtContent>
              <w:p w14:paraId="3D37D676" w14:textId="77777777" w:rsidR="00FE15E1" w:rsidRPr="00643EDB" w:rsidRDefault="00FE15E1"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03132915"/>
              <w:placeholder>
                <w:docPart w:val="54FF532D058743B4A0747F33CB498330"/>
              </w:placeholder>
              <w:showingPlcHdr/>
            </w:sdtPr>
            <w:sdtContent>
              <w:p w14:paraId="222B3F97" w14:textId="77777777" w:rsidR="00FE15E1" w:rsidRPr="00643EDB" w:rsidRDefault="00FE15E1"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70334BB6" w14:textId="77777777" w:rsidR="00FE15E1" w:rsidRPr="00643EDB" w:rsidRDefault="00587C01" w:rsidP="00643ED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168785033"/>
                <w:placeholder>
                  <w:docPart w:val="B1652F2AC21443E49D26C820507EF8C2"/>
                </w:placeholder>
              </w:sdtPr>
              <w:sdtContent>
                <w:sdt>
                  <w:sdtPr>
                    <w:rPr>
                      <w:rFonts w:ascii="Proba Pro Lt" w:hAnsi="Proba Pro Lt" w:cs="Arial"/>
                      <w:b/>
                      <w:sz w:val="20"/>
                      <w:szCs w:val="20"/>
                    </w:rPr>
                    <w:id w:val="-801314346"/>
                    <w:placeholder>
                      <w:docPart w:val="0920A8CC617E42C48F0F84D2B49BFE16"/>
                    </w:placeholder>
                  </w:sdtPr>
                  <w:sdtContent>
                    <w:r w:rsidR="00FE15E1" w:rsidRPr="00643EDB">
                      <w:rPr>
                        <w:rFonts w:ascii="Proba Pro Lt" w:hAnsi="Proba Pro Lt" w:cs="Arial"/>
                        <w:b/>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234898689"/>
              <w:placeholder>
                <w:docPart w:val="9F8A81A3708342F9AD3335D9B75F0893"/>
              </w:placeholder>
              <w:showingPlcHdr/>
            </w:sdtPr>
            <w:sdtContent>
              <w:p w14:paraId="7AEC665F"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62817134"/>
              <w:placeholder>
                <w:docPart w:val="01209C0AE1704CFE9831DEE3A34B9578"/>
              </w:placeholder>
              <w:showingPlcHdr/>
            </w:sdtPr>
            <w:sdtContent>
              <w:p w14:paraId="5A204205"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FE15E1" w:rsidRPr="00643EDB" w14:paraId="6452F3BD" w14:textId="77777777" w:rsidTr="00FE15E1">
        <w:trPr>
          <w:trHeight w:val="397"/>
        </w:trPr>
        <w:tc>
          <w:tcPr>
            <w:tcW w:w="1256" w:type="pct"/>
            <w:vMerge/>
            <w:tcBorders>
              <w:left w:val="single" w:sz="12" w:space="0" w:color="auto"/>
              <w:bottom w:val="single" w:sz="12" w:space="0" w:color="auto"/>
            </w:tcBorders>
            <w:shd w:val="clear" w:color="auto" w:fill="00A0DC"/>
            <w:vAlign w:val="center"/>
          </w:tcPr>
          <w:p w14:paraId="49FC361C" w14:textId="77777777" w:rsidR="00FE15E1" w:rsidRPr="00643EDB" w:rsidRDefault="00FE15E1" w:rsidP="00643EDB">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BB4BB8B"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46868727"/>
              <w:placeholder>
                <w:docPart w:val="CF49E8B9592D4E3B95939EEF74FFDDD5"/>
              </w:placeholder>
              <w:showingPlcHdr/>
            </w:sdtPr>
            <w:sdtContent>
              <w:p w14:paraId="0F8BA881"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2562923"/>
              <w:placeholder>
                <w:docPart w:val="9F2E5F02651645528010AF411B436B5C"/>
              </w:placeholder>
            </w:sdtPr>
            <w:sdtContent>
              <w:p w14:paraId="7BCC0AA4"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5DC1351B"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13404365"/>
              <w:placeholder>
                <w:docPart w:val="C15D723C441748219754456265366E9C"/>
              </w:placeholder>
            </w:sdtPr>
            <w:sdtContent>
              <w:p w14:paraId="581F2CA4"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76879502"/>
              <w:placeholder>
                <w:docPart w:val="6EEE85DFF14843298EFC12E091D4A628"/>
              </w:placeholder>
              <w:showingPlcHdr/>
            </w:sdtPr>
            <w:sdtContent>
              <w:p w14:paraId="3F0075A1"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FAD8A77"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65829972"/>
              <w:placeholder>
                <w:docPart w:val="6222883F8CB64896B0D874878AA0BC61"/>
              </w:placeholder>
            </w:sdtPr>
            <w:sdtContent>
              <w:p w14:paraId="0FA5BD11"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5</w:t>
                </w:r>
              </w:p>
            </w:sdtContent>
          </w:sdt>
        </w:tc>
      </w:tr>
      <w:tr w:rsidR="00FE15E1" w:rsidRPr="00643EDB" w14:paraId="68701821" w14:textId="77777777" w:rsidTr="00FE15E1">
        <w:trPr>
          <w:trHeight w:val="397"/>
        </w:trPr>
        <w:tc>
          <w:tcPr>
            <w:tcW w:w="1256" w:type="pct"/>
            <w:tcBorders>
              <w:left w:val="single" w:sz="12" w:space="0" w:color="auto"/>
              <w:bottom w:val="single" w:sz="12" w:space="0" w:color="auto"/>
            </w:tcBorders>
            <w:shd w:val="clear" w:color="auto" w:fill="00A0DC"/>
            <w:vAlign w:val="center"/>
          </w:tcPr>
          <w:p w14:paraId="5D5D8D33"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96747458"/>
              <w:placeholder>
                <w:docPart w:val="A5D9548D718E4E9999647D3D9CBD8235"/>
              </w:placeholder>
            </w:sdtPr>
            <w:sdtContent>
              <w:p w14:paraId="68FEBAD0"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Students can pass the course through four partial exams (three covering lectures and one covering exercises), each one bringing a maximum of 100 points. Students can take the successive partial exam if they achieve a minimum of 10 points on the previous one. In addition, with forum activities (answering questions and discussion) during lectures and exercises, students can collect „bonus points“. A maximum of 80 bonus points can be collected and these points are added to points achieved on partial exams. Based on total points achieved on the first exam period (4th partial exam) a final grade is formed according to the following:</w:t>
                </w:r>
              </w:p>
              <w:p w14:paraId="0F519CE0"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GRADE</w:t>
                </w:r>
                <w:r w:rsidRPr="00643EDB">
                  <w:rPr>
                    <w:rFonts w:ascii="Proba Pro Lt" w:hAnsi="Proba Pro Lt" w:cs="Arial"/>
                    <w:color w:val="000000"/>
                    <w:sz w:val="20"/>
                    <w:szCs w:val="20"/>
                  </w:rPr>
                  <w:tab/>
                  <w:t>POINTS</w:t>
                </w:r>
                <w:r w:rsidRPr="00643EDB">
                  <w:rPr>
                    <w:rFonts w:ascii="Proba Pro Lt" w:hAnsi="Proba Pro Lt" w:cs="Arial"/>
                    <w:color w:val="000000"/>
                    <w:sz w:val="20"/>
                    <w:szCs w:val="20"/>
                  </w:rPr>
                  <w:tab/>
                </w:r>
              </w:p>
              <w:p w14:paraId="48FBF2A6"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excellent (5) </w:t>
                </w:r>
                <w:r w:rsidRPr="00643EDB">
                  <w:rPr>
                    <w:rFonts w:ascii="Proba Pro Lt" w:hAnsi="Proba Pro Lt" w:cs="Arial"/>
                    <w:color w:val="000000"/>
                    <w:sz w:val="20"/>
                    <w:szCs w:val="20"/>
                  </w:rPr>
                  <w:tab/>
                  <w:t>&gt; 360</w:t>
                </w:r>
                <w:r w:rsidRPr="00643EDB">
                  <w:rPr>
                    <w:rFonts w:ascii="Proba Pro Lt" w:hAnsi="Proba Pro Lt" w:cs="Arial"/>
                    <w:color w:val="000000"/>
                    <w:sz w:val="20"/>
                    <w:szCs w:val="20"/>
                  </w:rPr>
                  <w:tab/>
                </w:r>
              </w:p>
              <w:p w14:paraId="0498A9C4"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very good (4) </w:t>
                </w:r>
                <w:r w:rsidRPr="00643EDB">
                  <w:rPr>
                    <w:rFonts w:ascii="Proba Pro Lt" w:hAnsi="Proba Pro Lt" w:cs="Arial"/>
                    <w:color w:val="000000"/>
                    <w:sz w:val="20"/>
                    <w:szCs w:val="20"/>
                  </w:rPr>
                  <w:tab/>
                  <w:t>&gt; 320</w:t>
                </w:r>
                <w:r w:rsidRPr="00643EDB">
                  <w:rPr>
                    <w:rFonts w:ascii="Proba Pro Lt" w:hAnsi="Proba Pro Lt" w:cs="Arial"/>
                    <w:color w:val="000000"/>
                    <w:sz w:val="20"/>
                    <w:szCs w:val="20"/>
                  </w:rPr>
                  <w:tab/>
                </w:r>
              </w:p>
              <w:p w14:paraId="6FB58769"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good (3) </w:t>
                </w:r>
                <w:r w:rsidRPr="00643EDB">
                  <w:rPr>
                    <w:rFonts w:ascii="Proba Pro Lt" w:hAnsi="Proba Pro Lt" w:cs="Arial"/>
                    <w:color w:val="000000"/>
                    <w:sz w:val="20"/>
                    <w:szCs w:val="20"/>
                  </w:rPr>
                  <w:tab/>
                  <w:t>&gt; 280</w:t>
                </w:r>
                <w:r w:rsidRPr="00643EDB">
                  <w:rPr>
                    <w:rFonts w:ascii="Proba Pro Lt" w:hAnsi="Proba Pro Lt" w:cs="Arial"/>
                    <w:color w:val="000000"/>
                    <w:sz w:val="20"/>
                    <w:szCs w:val="20"/>
                  </w:rPr>
                  <w:tab/>
                </w:r>
              </w:p>
              <w:p w14:paraId="2218C4BA"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sufficient (2) </w:t>
                </w:r>
                <w:r w:rsidRPr="00643EDB">
                  <w:rPr>
                    <w:rFonts w:ascii="Proba Pro Lt" w:hAnsi="Proba Pro Lt" w:cs="Arial"/>
                    <w:color w:val="000000"/>
                    <w:sz w:val="20"/>
                    <w:szCs w:val="20"/>
                  </w:rPr>
                  <w:tab/>
                  <w:t>&gt; 240</w:t>
                </w:r>
                <w:r w:rsidRPr="00643EDB">
                  <w:rPr>
                    <w:rFonts w:ascii="Proba Pro Lt" w:hAnsi="Proba Pro Lt" w:cs="Arial"/>
                    <w:color w:val="000000"/>
                    <w:sz w:val="20"/>
                    <w:szCs w:val="20"/>
                  </w:rPr>
                  <w:tab/>
                </w:r>
              </w:p>
              <w:p w14:paraId="2B3FD788"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fail (1) </w:t>
                </w:r>
                <w:r w:rsidRPr="00643EDB">
                  <w:rPr>
                    <w:rFonts w:ascii="Proba Pro Lt" w:hAnsi="Proba Pro Lt" w:cs="Arial"/>
                    <w:color w:val="000000"/>
                    <w:sz w:val="20"/>
                    <w:szCs w:val="20"/>
                  </w:rPr>
                  <w:tab/>
                  <w:t>&lt; 240</w:t>
                </w:r>
                <w:r w:rsidRPr="00643EDB">
                  <w:rPr>
                    <w:rFonts w:ascii="Proba Pro Lt" w:hAnsi="Proba Pro Lt" w:cs="Arial"/>
                    <w:color w:val="000000"/>
                    <w:sz w:val="20"/>
                    <w:szCs w:val="20"/>
                  </w:rPr>
                  <w:tab/>
                </w:r>
              </w:p>
              <w:p w14:paraId="4B3C4C94"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p>
              <w:p w14:paraId="6352B13D"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If students achieve a Sufficient, Good or Very good grade on the first exam period, they can take the oral exam to increase their grade (the exam will be held before the successive exam period). If students achieve a Fail grade, they can take make-up exam periods covering the entire syllabus. In this case, the grade is formed according to this table and bonus points are not taken in consideration:</w:t>
                </w:r>
              </w:p>
              <w:p w14:paraId="76666B71"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GRADE                         POINTS</w:t>
                </w:r>
                <w:r w:rsidRPr="00643EDB">
                  <w:rPr>
                    <w:rFonts w:ascii="Proba Pro Lt" w:hAnsi="Proba Pro Lt" w:cs="Arial"/>
                    <w:color w:val="000000"/>
                    <w:sz w:val="20"/>
                    <w:szCs w:val="20"/>
                  </w:rPr>
                  <w:tab/>
                </w:r>
              </w:p>
              <w:p w14:paraId="5234B8AC"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excellent (5)                91 - 100</w:t>
                </w:r>
                <w:r w:rsidRPr="00643EDB">
                  <w:rPr>
                    <w:rFonts w:ascii="Proba Pro Lt" w:hAnsi="Proba Pro Lt" w:cs="Arial"/>
                    <w:color w:val="000000"/>
                    <w:sz w:val="20"/>
                    <w:szCs w:val="20"/>
                  </w:rPr>
                  <w:tab/>
                </w:r>
              </w:p>
              <w:p w14:paraId="4B9D8A9B"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very good (4)              81 - 90</w:t>
                </w:r>
                <w:r w:rsidRPr="00643EDB">
                  <w:rPr>
                    <w:rFonts w:ascii="Proba Pro Lt" w:hAnsi="Proba Pro Lt" w:cs="Arial"/>
                    <w:color w:val="000000"/>
                    <w:sz w:val="20"/>
                    <w:szCs w:val="20"/>
                  </w:rPr>
                  <w:tab/>
                </w:r>
              </w:p>
              <w:p w14:paraId="75DB3A44"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good (3)                       71 - 80</w:t>
                </w:r>
                <w:r w:rsidRPr="00643EDB">
                  <w:rPr>
                    <w:rFonts w:ascii="Proba Pro Lt" w:hAnsi="Proba Pro Lt" w:cs="Arial"/>
                    <w:color w:val="000000"/>
                    <w:sz w:val="20"/>
                    <w:szCs w:val="20"/>
                  </w:rPr>
                  <w:tab/>
                </w:r>
              </w:p>
              <w:p w14:paraId="76573A5C"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sufficient (2)                61 - 70</w:t>
                </w:r>
                <w:r w:rsidRPr="00643EDB">
                  <w:rPr>
                    <w:rFonts w:ascii="Proba Pro Lt" w:hAnsi="Proba Pro Lt" w:cs="Arial"/>
                    <w:color w:val="000000"/>
                    <w:sz w:val="20"/>
                    <w:szCs w:val="20"/>
                  </w:rPr>
                  <w:tab/>
                </w:r>
              </w:p>
              <w:p w14:paraId="0B66DEC6"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fail (1)                             0 - 60</w:t>
                </w:r>
              </w:p>
              <w:p w14:paraId="047D1572"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p>
              <w:p w14:paraId="4DAC5CC7" w14:textId="77777777" w:rsidR="00FE15E1" w:rsidRPr="00643EDB" w:rsidDel="00B558AD" w:rsidRDefault="00FE15E1" w:rsidP="00643EDB">
                <w:pPr>
                  <w:tabs>
                    <w:tab w:val="left" w:pos="2820"/>
                  </w:tabs>
                  <w:spacing w:after="0" w:line="240" w:lineRule="auto"/>
                  <w:rPr>
                    <w:rFonts w:ascii="Proba Pro Lt" w:hAnsi="Proba Pro Lt" w:cs="Arial"/>
                    <w:color w:val="000000"/>
                    <w:sz w:val="20"/>
                    <w:szCs w:val="20"/>
                    <w:lang w:val="en-GB"/>
                  </w:rPr>
                </w:pPr>
                <w:r w:rsidRPr="00643EDB">
                  <w:rPr>
                    <w:rFonts w:ascii="Proba Pro Lt" w:hAnsi="Proba Pro Lt" w:cs="Arial"/>
                    <w:color w:val="000000"/>
                    <w:sz w:val="20"/>
                    <w:szCs w:val="20"/>
                    <w:lang w:val="en-GB"/>
                  </w:rPr>
                  <w:t>Written exams can contain eliminatory questions (basic knowledge of biology and biochemistry that should have been acquired before enrolment in this course). After the written exam, students can be asked to take the oral exam (in case of problems with the eliminatory questions and/or in case of lacking a few points for a higher grade).</w:t>
                </w:r>
              </w:p>
            </w:sdtContent>
          </w:sdt>
        </w:tc>
      </w:tr>
      <w:tr w:rsidR="00FE15E1" w:rsidRPr="00643EDB" w14:paraId="140DE371" w14:textId="77777777" w:rsidTr="00FE15E1">
        <w:tc>
          <w:tcPr>
            <w:tcW w:w="1256" w:type="pct"/>
            <w:tcBorders>
              <w:left w:val="single" w:sz="12" w:space="0" w:color="auto"/>
              <w:bottom w:val="single" w:sz="12" w:space="0" w:color="auto"/>
            </w:tcBorders>
            <w:shd w:val="clear" w:color="auto" w:fill="00A0DC"/>
            <w:vAlign w:val="center"/>
          </w:tcPr>
          <w:p w14:paraId="2F5AA206"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2.10. Student responsibilities</w:t>
            </w:r>
          </w:p>
        </w:tc>
        <w:tc>
          <w:tcPr>
            <w:tcW w:w="3744" w:type="pct"/>
            <w:gridSpan w:val="13"/>
            <w:tcBorders>
              <w:bottom w:val="single" w:sz="12" w:space="0" w:color="auto"/>
              <w:right w:val="single" w:sz="12" w:space="0" w:color="auto"/>
            </w:tcBorders>
            <w:vAlign w:val="center"/>
          </w:tcPr>
          <w:p w14:paraId="43069992"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p>
          <w:sdt>
            <w:sdtPr>
              <w:rPr>
                <w:rFonts w:ascii="Proba Pro Lt" w:hAnsi="Proba Pro Lt"/>
                <w:sz w:val="20"/>
                <w:szCs w:val="20"/>
              </w:rPr>
              <w:id w:val="255796180"/>
              <w:placeholder>
                <w:docPart w:val="4CB28C2694134E5C9CEB220002AEA920"/>
              </w:placeholder>
            </w:sdtPr>
            <w:sdtContent>
              <w:p w14:paraId="6F3E4443" w14:textId="77777777" w:rsidR="00FE15E1" w:rsidRPr="00643EDB" w:rsidRDefault="00FE15E1" w:rsidP="00585340">
                <w:pPr>
                  <w:pStyle w:val="ListParagraph"/>
                  <w:numPr>
                    <w:ilvl w:val="0"/>
                    <w:numId w:val="252"/>
                  </w:numPr>
                  <w:tabs>
                    <w:tab w:val="left" w:pos="2820"/>
                  </w:tabs>
                  <w:spacing w:after="0" w:line="240" w:lineRule="auto"/>
                  <w:rPr>
                    <w:rFonts w:ascii="Proba Pro Lt" w:hAnsi="Proba Pro Lt" w:cs="Arial"/>
                    <w:color w:val="000000"/>
                    <w:sz w:val="20"/>
                    <w:szCs w:val="20"/>
                    <w:lang w:val="en-GB"/>
                  </w:rPr>
                </w:pPr>
                <w:r w:rsidRPr="00643EDB">
                  <w:rPr>
                    <w:rFonts w:ascii="Proba Pro Lt" w:hAnsi="Proba Pro Lt"/>
                    <w:sz w:val="20"/>
                    <w:szCs w:val="20"/>
                    <w:lang w:val="en-GB"/>
                  </w:rPr>
                  <w:t>attend all lectures (a maximum of one unjustified absence is allowed)</w:t>
                </w:r>
              </w:p>
              <w:p w14:paraId="42CDB075" w14:textId="77777777" w:rsidR="00FE15E1" w:rsidRPr="00643EDB" w:rsidRDefault="00FE15E1" w:rsidP="00585340">
                <w:pPr>
                  <w:pStyle w:val="ListParagraph"/>
                  <w:numPr>
                    <w:ilvl w:val="0"/>
                    <w:numId w:val="196"/>
                  </w:numPr>
                  <w:tabs>
                    <w:tab w:val="left" w:pos="2820"/>
                  </w:tabs>
                  <w:spacing w:after="0" w:line="240" w:lineRule="auto"/>
                  <w:rPr>
                    <w:rFonts w:ascii="Proba Pro Lt" w:hAnsi="Proba Pro Lt" w:cs="Arial"/>
                    <w:color w:val="000000"/>
                    <w:sz w:val="20"/>
                    <w:szCs w:val="20"/>
                  </w:rPr>
                </w:pPr>
                <w:r w:rsidRPr="00643EDB">
                  <w:rPr>
                    <w:rFonts w:ascii="Proba Pro Lt" w:hAnsi="Proba Pro Lt"/>
                    <w:sz w:val="20"/>
                    <w:szCs w:val="20"/>
                    <w:lang w:val="en-GB"/>
                  </w:rPr>
                  <w:t>attend all exercises and actively participate in carrying out assignments</w:t>
                </w:r>
              </w:p>
              <w:p w14:paraId="67F7448E" w14:textId="77777777" w:rsidR="00FE15E1" w:rsidRPr="00643EDB" w:rsidRDefault="00FE15E1" w:rsidP="00585340">
                <w:pPr>
                  <w:pStyle w:val="ListParagraph"/>
                  <w:numPr>
                    <w:ilvl w:val="0"/>
                    <w:numId w:val="196"/>
                  </w:numPr>
                  <w:tabs>
                    <w:tab w:val="left" w:pos="2820"/>
                  </w:tabs>
                  <w:spacing w:after="0" w:line="240" w:lineRule="auto"/>
                  <w:rPr>
                    <w:rFonts w:ascii="Proba Pro Lt" w:hAnsi="Proba Pro Lt" w:cs="Arial"/>
                    <w:color w:val="000000"/>
                    <w:sz w:val="20"/>
                    <w:szCs w:val="20"/>
                  </w:rPr>
                </w:pPr>
                <w:r w:rsidRPr="00643EDB">
                  <w:rPr>
                    <w:rFonts w:ascii="Proba Pro Lt" w:hAnsi="Proba Pro Lt"/>
                    <w:sz w:val="20"/>
                    <w:szCs w:val="20"/>
                    <w:lang w:val="en-GB"/>
                  </w:rPr>
                  <w:t>achieve the minimal number of points needed for a Sufficient grade (see section 2.9)</w:t>
                </w:r>
              </w:p>
            </w:sdtContent>
          </w:sdt>
        </w:tc>
      </w:tr>
      <w:tr w:rsidR="00FE15E1" w:rsidRPr="00643EDB" w14:paraId="36AF7692" w14:textId="77777777" w:rsidTr="00864D32">
        <w:tc>
          <w:tcPr>
            <w:tcW w:w="1256" w:type="pct"/>
            <w:vMerge w:val="restart"/>
            <w:tcBorders>
              <w:top w:val="single" w:sz="12" w:space="0" w:color="auto"/>
              <w:left w:val="single" w:sz="12" w:space="0" w:color="auto"/>
            </w:tcBorders>
            <w:shd w:val="clear" w:color="auto" w:fill="00A0DC"/>
            <w:vAlign w:val="center"/>
          </w:tcPr>
          <w:p w14:paraId="73DB1015" w14:textId="77777777" w:rsidR="00FE15E1" w:rsidRPr="00643EDB" w:rsidRDefault="00FE15E1" w:rsidP="00643EDB">
            <w:pPr>
              <w:tabs>
                <w:tab w:val="left" w:pos="540"/>
              </w:tabs>
              <w:spacing w:after="0" w:line="240" w:lineRule="auto"/>
              <w:rPr>
                <w:rFonts w:ascii="Proba Pro Lt" w:hAnsi="Proba Pro Lt" w:cs="Arial"/>
                <w:color w:val="000000"/>
                <w:sz w:val="20"/>
                <w:szCs w:val="20"/>
                <w:lang w:val="en-GB"/>
              </w:rPr>
            </w:pPr>
            <w:r w:rsidRPr="00643EDB">
              <w:rPr>
                <w:rFonts w:ascii="Proba Pro Lt" w:hAnsi="Proba Pro Lt" w:cs="Arial"/>
                <w:color w:val="000000"/>
                <w:sz w:val="20"/>
                <w:szCs w:val="20"/>
                <w:lang w:val="en-GB"/>
              </w:rPr>
              <w:t>2.11. Required literature (available in the library and/or via other media)</w:t>
            </w:r>
          </w:p>
        </w:tc>
        <w:tc>
          <w:tcPr>
            <w:tcW w:w="2406" w:type="pct"/>
            <w:gridSpan w:val="7"/>
            <w:tcBorders>
              <w:top w:val="single" w:sz="12" w:space="0" w:color="auto"/>
              <w:right w:val="single" w:sz="8" w:space="0" w:color="auto"/>
            </w:tcBorders>
            <w:shd w:val="clear" w:color="auto" w:fill="00A0DC"/>
            <w:vAlign w:val="center"/>
          </w:tcPr>
          <w:p w14:paraId="3604F203" w14:textId="77777777" w:rsidR="00FE15E1" w:rsidRPr="00643EDB" w:rsidRDefault="00FE15E1" w:rsidP="00643EDB">
            <w:pPr>
              <w:tabs>
                <w:tab w:val="left" w:pos="2820"/>
              </w:tabs>
              <w:spacing w:after="0" w:line="240" w:lineRule="auto"/>
              <w:jc w:val="center"/>
              <w:rPr>
                <w:rFonts w:ascii="Proba Pro Lt" w:hAnsi="Proba Pro Lt" w:cs="Arial"/>
                <w:b/>
                <w:color w:val="000000"/>
                <w:sz w:val="20"/>
                <w:szCs w:val="20"/>
                <w:lang w:val="en-GB"/>
              </w:rPr>
            </w:pPr>
            <w:r w:rsidRPr="00643EDB">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6C524A5" w14:textId="77777777" w:rsidR="00FE15E1" w:rsidRPr="00643EDB" w:rsidRDefault="00FE15E1" w:rsidP="00643EDB">
            <w:pPr>
              <w:tabs>
                <w:tab w:val="left" w:pos="2820"/>
              </w:tabs>
              <w:spacing w:after="0" w:line="240" w:lineRule="auto"/>
              <w:jc w:val="center"/>
              <w:rPr>
                <w:rFonts w:ascii="Proba Pro Lt" w:hAnsi="Proba Pro Lt" w:cs="Arial"/>
                <w:b/>
                <w:color w:val="000000"/>
                <w:sz w:val="20"/>
                <w:szCs w:val="20"/>
                <w:lang w:val="en-GB"/>
              </w:rPr>
            </w:pPr>
            <w:r w:rsidRPr="00643EDB">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41BB9B1" w14:textId="77777777" w:rsidR="00FE15E1" w:rsidRPr="00643EDB" w:rsidRDefault="00FE15E1" w:rsidP="00643EDB">
            <w:pPr>
              <w:tabs>
                <w:tab w:val="left" w:pos="2820"/>
              </w:tabs>
              <w:spacing w:after="0" w:line="240" w:lineRule="auto"/>
              <w:jc w:val="center"/>
              <w:rPr>
                <w:rFonts w:ascii="Proba Pro Lt" w:hAnsi="Proba Pro Lt" w:cs="Arial"/>
                <w:b/>
                <w:color w:val="000000"/>
                <w:sz w:val="20"/>
                <w:szCs w:val="20"/>
                <w:lang w:val="en-GB"/>
              </w:rPr>
            </w:pPr>
            <w:r w:rsidRPr="00643EDB">
              <w:rPr>
                <w:rFonts w:ascii="Proba Pro Lt" w:hAnsi="Proba Pro Lt" w:cs="Arial"/>
                <w:b/>
                <w:color w:val="000000"/>
                <w:sz w:val="20"/>
                <w:szCs w:val="20"/>
                <w:lang w:val="en-GB"/>
              </w:rPr>
              <w:t xml:space="preserve">Availability via other media </w:t>
            </w:r>
          </w:p>
        </w:tc>
      </w:tr>
      <w:tr w:rsidR="00FE15E1" w:rsidRPr="00643EDB" w14:paraId="0EECD595" w14:textId="77777777" w:rsidTr="00864D32">
        <w:trPr>
          <w:trHeight w:val="75"/>
        </w:trPr>
        <w:tc>
          <w:tcPr>
            <w:tcW w:w="1256" w:type="pct"/>
            <w:vMerge/>
            <w:tcBorders>
              <w:left w:val="single" w:sz="12" w:space="0" w:color="auto"/>
            </w:tcBorders>
            <w:shd w:val="clear" w:color="auto" w:fill="00A0DC"/>
            <w:vAlign w:val="center"/>
          </w:tcPr>
          <w:p w14:paraId="04648C85" w14:textId="77777777" w:rsidR="00FE15E1" w:rsidRPr="00643EDB" w:rsidRDefault="00FE15E1" w:rsidP="00643EDB">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045758829"/>
              <w:placeholder>
                <w:docPart w:val="DA879DAB34314783A91CA3D302D4604C"/>
              </w:placeholder>
            </w:sdtPr>
            <w:sdtContent>
              <w:p w14:paraId="206F76C0"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Ivan Krešimir Svetec, Anamarija Štafa, Berislav Lisnić, Višnja Bačun-Družina, Zoran Zgaga: Protokoli za vježbe iz kolegija "Molekularna genetika" </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4268054"/>
              <w:placeholder>
                <w:docPart w:val="AAF67343247849499BA376F7AEF8EE68"/>
              </w:placeholder>
            </w:sdtPr>
            <w:sdtContent>
              <w:p w14:paraId="6F2B7292"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68454486"/>
              <w:placeholder>
                <w:docPart w:val="2E3C04A5D6CD4B5E98E104D7092319B4"/>
              </w:placeholder>
            </w:sdtPr>
            <w:sdtContent>
              <w:p w14:paraId="70D74E89"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 Merlin and web pages</w:t>
                </w:r>
              </w:p>
            </w:sdtContent>
          </w:sdt>
        </w:tc>
      </w:tr>
      <w:tr w:rsidR="00FE15E1" w:rsidRPr="00643EDB" w14:paraId="13C9E260" w14:textId="77777777" w:rsidTr="00864D32">
        <w:trPr>
          <w:trHeight w:val="75"/>
        </w:trPr>
        <w:tc>
          <w:tcPr>
            <w:tcW w:w="1256" w:type="pct"/>
            <w:vMerge/>
            <w:tcBorders>
              <w:left w:val="single" w:sz="12" w:space="0" w:color="auto"/>
            </w:tcBorders>
            <w:shd w:val="clear" w:color="auto" w:fill="00A0DC"/>
            <w:vAlign w:val="center"/>
          </w:tcPr>
          <w:p w14:paraId="2ECA79B1" w14:textId="77777777" w:rsidR="00FE15E1" w:rsidRPr="00643EDB" w:rsidRDefault="00FE15E1" w:rsidP="00643EDB">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838073553"/>
              <w:placeholder>
                <w:docPart w:val="529C1B5180414B049162FFD104001FA5"/>
              </w:placeholder>
            </w:sdtPr>
            <w:sdtContent>
              <w:p w14:paraId="28AB367F"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Alberts, B., Molecular Biology of the Cell, 2002 </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37278753"/>
              <w:placeholder>
                <w:docPart w:val="842D592567254B08962377F1B5479CBB"/>
              </w:placeholder>
            </w:sdtPr>
            <w:sdtContent>
              <w:p w14:paraId="4B566CA5"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cr/>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1650416"/>
              <w:placeholder>
                <w:docPart w:val="86927CAC37854581A64BFAE2F50155D7"/>
              </w:placeholder>
            </w:sdtPr>
            <w:sdtContent>
              <w:p w14:paraId="4D92CCDC"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 Merlin</w:t>
                </w:r>
              </w:p>
            </w:sdtContent>
          </w:sdt>
        </w:tc>
      </w:tr>
      <w:tr w:rsidR="00FE15E1" w:rsidRPr="00643EDB" w14:paraId="564573A2" w14:textId="77777777" w:rsidTr="00FE15E1">
        <w:tc>
          <w:tcPr>
            <w:tcW w:w="1256" w:type="pct"/>
            <w:tcBorders>
              <w:top w:val="single" w:sz="12" w:space="0" w:color="auto"/>
              <w:left w:val="single" w:sz="12" w:space="0" w:color="auto"/>
            </w:tcBorders>
            <w:shd w:val="clear" w:color="auto" w:fill="00A0DC"/>
            <w:vAlign w:val="center"/>
          </w:tcPr>
          <w:p w14:paraId="27C8B456" w14:textId="77777777" w:rsidR="00FE15E1" w:rsidRPr="00643EDB" w:rsidRDefault="00FE15E1"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sdt>
          <w:sdtPr>
            <w:rPr>
              <w:rFonts w:ascii="Proba Pro Lt" w:hAnsi="Proba Pro Lt"/>
              <w:sz w:val="20"/>
              <w:szCs w:val="20"/>
            </w:rPr>
            <w:id w:val="670528702"/>
            <w:placeholder>
              <w:docPart w:val="AED041BFE6CE469AABF2283EFB348DA4"/>
            </w:placeholder>
          </w:sdtPr>
          <w:sdtContent>
            <w:tc>
              <w:tcPr>
                <w:tcW w:w="3744" w:type="pct"/>
                <w:gridSpan w:val="13"/>
                <w:tcBorders>
                  <w:top w:val="single" w:sz="12" w:space="0" w:color="auto"/>
                  <w:right w:val="single" w:sz="12" w:space="0" w:color="auto"/>
                </w:tcBorders>
              </w:tcPr>
              <w:p w14:paraId="59BB11B8" w14:textId="77777777" w:rsidR="00FE15E1" w:rsidRPr="00643EDB" w:rsidRDefault="00FE15E1" w:rsidP="00585340">
                <w:pPr>
                  <w:pStyle w:val="ListParagraph"/>
                  <w:numPr>
                    <w:ilvl w:val="0"/>
                    <w:numId w:val="197"/>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Tamarin, R. H. (2001)  Principles of Genetics , McGraw-Hill</w:t>
                </w:r>
              </w:p>
              <w:p w14:paraId="78A3AECF" w14:textId="77777777" w:rsidR="00FE15E1" w:rsidRPr="00643EDB" w:rsidRDefault="00FE15E1" w:rsidP="00585340">
                <w:pPr>
                  <w:pStyle w:val="ListParagraph"/>
                  <w:numPr>
                    <w:ilvl w:val="0"/>
                    <w:numId w:val="197"/>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Dale, J. W. (1994)  Molecular Genetics of Bacteria , John Wiley &amp; Sons</w:t>
                </w:r>
              </w:p>
              <w:p w14:paraId="3A763BC7" w14:textId="77777777" w:rsidR="00FE15E1" w:rsidRPr="00643EDB" w:rsidRDefault="00FE15E1" w:rsidP="00585340">
                <w:pPr>
                  <w:pStyle w:val="ListParagraph"/>
                  <w:numPr>
                    <w:ilvl w:val="0"/>
                    <w:numId w:val="197"/>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Stent, G. S. (1978)  Molecular Genetics , W. H. Freeman</w:t>
                </w:r>
              </w:p>
              <w:p w14:paraId="64E00F71" w14:textId="77777777" w:rsidR="00FE15E1" w:rsidRPr="00643EDB" w:rsidRDefault="00FE15E1" w:rsidP="00585340">
                <w:pPr>
                  <w:pStyle w:val="ListParagraph"/>
                  <w:numPr>
                    <w:ilvl w:val="0"/>
                    <w:numId w:val="197"/>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Lewin, B. (2008)  Genes IX , Pearson Education</w:t>
                </w:r>
              </w:p>
              <w:p w14:paraId="02BD4D34" w14:textId="77777777" w:rsidR="00FE15E1" w:rsidRPr="00643EDB" w:rsidRDefault="00FE15E1" w:rsidP="00585340">
                <w:pPr>
                  <w:pStyle w:val="ListParagraph"/>
                  <w:numPr>
                    <w:ilvl w:val="0"/>
                    <w:numId w:val="197"/>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Hartwell, L. i sur. (2000)  Genetics: From Genes to Genomes , McGraw-Hill</w:t>
                </w:r>
              </w:p>
              <w:p w14:paraId="33476DA0" w14:textId="77777777" w:rsidR="00FE15E1" w:rsidRPr="00643EDB" w:rsidRDefault="00FE15E1" w:rsidP="00585340">
                <w:pPr>
                  <w:pStyle w:val="ListParagraph"/>
                  <w:numPr>
                    <w:ilvl w:val="0"/>
                    <w:numId w:val="197"/>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Brenner, S i Miller, J. K. (ured.) (2001)  Encyclopedia of Genetics , Academic Press</w:t>
                </w:r>
              </w:p>
            </w:tc>
          </w:sdtContent>
        </w:sdt>
      </w:tr>
      <w:tr w:rsidR="00FE15E1" w:rsidRPr="00643EDB" w14:paraId="0A3732E8" w14:textId="77777777" w:rsidTr="00FE15E1">
        <w:tc>
          <w:tcPr>
            <w:tcW w:w="1256" w:type="pct"/>
            <w:tcBorders>
              <w:top w:val="single" w:sz="12" w:space="0" w:color="auto"/>
              <w:left w:val="single" w:sz="12" w:space="0" w:color="auto"/>
            </w:tcBorders>
            <w:shd w:val="clear" w:color="auto" w:fill="00A0DC"/>
            <w:vAlign w:val="center"/>
          </w:tcPr>
          <w:p w14:paraId="4171FCE5" w14:textId="77777777" w:rsidR="00FE15E1" w:rsidRPr="00643EDB" w:rsidRDefault="00FE15E1"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4CFFBE5F"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 xml:space="preserve">Exam dates are published in Studomat. </w:t>
            </w:r>
          </w:p>
        </w:tc>
      </w:tr>
      <w:tr w:rsidR="00FE15E1" w:rsidRPr="00643EDB" w14:paraId="0E4F6665" w14:textId="77777777" w:rsidTr="00FE15E1">
        <w:tc>
          <w:tcPr>
            <w:tcW w:w="1256" w:type="pct"/>
            <w:tcBorders>
              <w:left w:val="single" w:sz="12" w:space="0" w:color="auto"/>
              <w:bottom w:val="single" w:sz="12" w:space="0" w:color="auto"/>
            </w:tcBorders>
            <w:shd w:val="clear" w:color="auto" w:fill="00A0DC"/>
            <w:vAlign w:val="center"/>
          </w:tcPr>
          <w:p w14:paraId="02A8B372" w14:textId="77777777" w:rsidR="00FE15E1" w:rsidRPr="00643EDB" w:rsidRDefault="00FE15E1"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sdt>
          <w:sdtPr>
            <w:rPr>
              <w:rFonts w:ascii="Proba Pro Lt" w:hAnsi="Proba Pro Lt" w:cs="Arial"/>
              <w:sz w:val="20"/>
              <w:szCs w:val="20"/>
            </w:rPr>
            <w:id w:val="-43903618"/>
            <w:placeholder>
              <w:docPart w:val="CAD6F926B3D849DDBCADE8770FF15F57"/>
            </w:placeholder>
          </w:sdtPr>
          <w:sdtContent>
            <w:tc>
              <w:tcPr>
                <w:tcW w:w="3744" w:type="pct"/>
                <w:gridSpan w:val="13"/>
                <w:tcBorders>
                  <w:bottom w:val="single" w:sz="12" w:space="0" w:color="auto"/>
                  <w:right w:val="single" w:sz="12" w:space="0" w:color="auto"/>
                </w:tcBorders>
              </w:tcPr>
              <w:p w14:paraId="1CF8C2A1"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1717FB3F" w14:textId="77777777" w:rsidR="00FE15E1" w:rsidRPr="00643EDB" w:rsidRDefault="00FE15E1" w:rsidP="00643EDB">
      <w:pPr>
        <w:spacing w:after="0" w:line="240" w:lineRule="auto"/>
        <w:rPr>
          <w:rFonts w:ascii="Proba Pro Lt" w:hAnsi="Proba Pro Lt"/>
          <w:sz w:val="20"/>
          <w:szCs w:val="20"/>
        </w:rPr>
      </w:pPr>
    </w:p>
    <w:p w14:paraId="63B94E71" w14:textId="41630481" w:rsidR="00617C14" w:rsidRPr="00643EDB" w:rsidRDefault="00617C14"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B16CAA" w:rsidRPr="00643EDB" w14:paraId="4D23B744" w14:textId="77777777" w:rsidTr="00B16CA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CADA871" w14:textId="77777777" w:rsidR="00B16CAA" w:rsidRPr="00643EDB" w:rsidRDefault="00B16CAA" w:rsidP="00643EDB">
            <w:pPr>
              <w:tabs>
                <w:tab w:val="left" w:pos="2820"/>
              </w:tabs>
              <w:spacing w:after="0" w:line="240" w:lineRule="auto"/>
              <w:rPr>
                <w:rFonts w:ascii="Proba Pro Lt" w:hAnsi="Proba Pro Lt" w:cs="Arial"/>
                <w:b/>
                <w:sz w:val="20"/>
                <w:szCs w:val="20"/>
                <w:lang w:val="en-US"/>
              </w:rPr>
            </w:pPr>
            <w:r w:rsidRPr="00643EDB">
              <w:rPr>
                <w:rFonts w:ascii="Proba Pro Lt" w:hAnsi="Proba Pro Lt" w:cs="Arial"/>
                <w:b/>
                <w:sz w:val="20"/>
                <w:szCs w:val="20"/>
                <w:lang w:val="en-US"/>
              </w:rPr>
              <w:t>1. GENERAL INFORMATION</w:t>
            </w:r>
          </w:p>
        </w:tc>
      </w:tr>
      <w:tr w:rsidR="00B16CAA" w:rsidRPr="00643EDB" w14:paraId="298CCFF9" w14:textId="77777777" w:rsidTr="00864D32">
        <w:tc>
          <w:tcPr>
            <w:tcW w:w="1256" w:type="pct"/>
            <w:tcBorders>
              <w:top w:val="single" w:sz="12" w:space="0" w:color="auto"/>
              <w:left w:val="single" w:sz="12" w:space="0" w:color="auto"/>
            </w:tcBorders>
            <w:shd w:val="clear" w:color="auto" w:fill="00A0DC"/>
            <w:vAlign w:val="center"/>
          </w:tcPr>
          <w:p w14:paraId="6E3A78BA" w14:textId="77777777" w:rsidR="00B16CAA" w:rsidRPr="007578DA" w:rsidRDefault="00B16CAA" w:rsidP="00643EDB">
            <w:pPr>
              <w:tabs>
                <w:tab w:val="left" w:pos="2820"/>
              </w:tabs>
              <w:spacing w:after="0" w:line="240" w:lineRule="auto"/>
              <w:rPr>
                <w:rStyle w:val="Strong"/>
                <w:rFonts w:ascii="Proba Pro Lt" w:hAnsi="Proba Pro Lt" w:cs="Arial"/>
                <w:b w:val="0"/>
                <w:sz w:val="20"/>
                <w:szCs w:val="20"/>
                <w:lang w:val="en-US"/>
              </w:rPr>
            </w:pPr>
            <w:r w:rsidRPr="007578DA">
              <w:rPr>
                <w:rStyle w:val="Strong"/>
                <w:rFonts w:ascii="Proba Pro Lt" w:hAnsi="Proba Pro Lt" w:cs="Arial"/>
                <w:b w:val="0"/>
                <w:sz w:val="20"/>
                <w:szCs w:val="20"/>
                <w:lang w:val="en-US"/>
              </w:rPr>
              <w:t>1.1. Course lecturer(s)</w:t>
            </w:r>
          </w:p>
        </w:tc>
        <w:sdt>
          <w:sdtPr>
            <w:rPr>
              <w:rFonts w:ascii="Proba Pro Lt" w:hAnsi="Proba Pro Lt" w:cs="Arial"/>
              <w:b/>
              <w:bCs/>
              <w:sz w:val="20"/>
              <w:szCs w:val="20"/>
              <w:lang w:val="en-US"/>
            </w:rPr>
            <w:id w:val="-934592204"/>
            <w:placeholder>
              <w:docPart w:val="B76899853AB34F909896D643BE424D86"/>
            </w:placeholder>
          </w:sdtPr>
          <w:sdtContent>
            <w:tc>
              <w:tcPr>
                <w:tcW w:w="1523" w:type="pct"/>
                <w:gridSpan w:val="4"/>
                <w:tcBorders>
                  <w:top w:val="single" w:sz="12" w:space="0" w:color="auto"/>
                  <w:right w:val="single" w:sz="12" w:space="0" w:color="auto"/>
                </w:tcBorders>
                <w:vAlign w:val="center"/>
              </w:tcPr>
              <w:p w14:paraId="54366D48" w14:textId="7E620F07" w:rsidR="00B16CAA" w:rsidRPr="00643EDB" w:rsidRDefault="00587C01" w:rsidP="00643EDB">
                <w:pPr>
                  <w:tabs>
                    <w:tab w:val="left" w:pos="2820"/>
                  </w:tabs>
                  <w:spacing w:after="0" w:line="240" w:lineRule="auto"/>
                  <w:rPr>
                    <w:rFonts w:ascii="Proba Pro Lt" w:hAnsi="Proba Pro Lt" w:cs="Arial"/>
                    <w:sz w:val="20"/>
                    <w:szCs w:val="20"/>
                    <w:lang w:val="en-US"/>
                  </w:rPr>
                </w:pPr>
                <w:hyperlink r:id="rId151" w:history="1">
                  <w:r w:rsidR="00771746" w:rsidRPr="00643EDB">
                    <w:rPr>
                      <w:rStyle w:val="Hyperlink"/>
                      <w:rFonts w:ascii="Proba Pro Lt" w:hAnsi="Proba Pro Lt" w:cs="Arial"/>
                      <w:b/>
                      <w:color w:val="auto"/>
                      <w:sz w:val="20"/>
                      <w:szCs w:val="20"/>
                      <w:lang w:val="en-US"/>
                    </w:rPr>
                    <w:t>Marjan Praljak, PhD, Assistant Professor</w:t>
                  </w:r>
                </w:hyperlink>
              </w:p>
            </w:tc>
          </w:sdtContent>
        </w:sdt>
        <w:tc>
          <w:tcPr>
            <w:tcW w:w="1405" w:type="pct"/>
            <w:gridSpan w:val="5"/>
            <w:tcBorders>
              <w:top w:val="single" w:sz="12" w:space="0" w:color="auto"/>
              <w:right w:val="single" w:sz="12" w:space="0" w:color="auto"/>
            </w:tcBorders>
            <w:shd w:val="clear" w:color="auto" w:fill="00A0DC"/>
            <w:vAlign w:val="center"/>
          </w:tcPr>
          <w:p w14:paraId="470B4AC8"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1.8. Semester when the course is delivered</w:t>
            </w:r>
          </w:p>
        </w:tc>
        <w:sdt>
          <w:sdtPr>
            <w:rPr>
              <w:rFonts w:ascii="Proba Pro Lt" w:hAnsi="Proba Pro Lt" w:cs="Arial"/>
              <w:sz w:val="20"/>
              <w:szCs w:val="20"/>
              <w:lang w:val="en-US"/>
            </w:rPr>
            <w:alias w:val="Odaberite semestar studija"/>
            <w:tag w:val="Odaberite semestar studija"/>
            <w:id w:val="-1089082996"/>
            <w:placeholder>
              <w:docPart w:val="872DD725D69C492CB9CFF4A908771552"/>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1740BC84"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summer</w:t>
                </w:r>
              </w:p>
            </w:tc>
          </w:sdtContent>
        </w:sdt>
      </w:tr>
      <w:tr w:rsidR="00B16CAA" w:rsidRPr="00643EDB" w14:paraId="6F78E8EA" w14:textId="77777777" w:rsidTr="00864D32">
        <w:tc>
          <w:tcPr>
            <w:tcW w:w="1256" w:type="pct"/>
            <w:tcBorders>
              <w:top w:val="single" w:sz="12" w:space="0" w:color="auto"/>
              <w:left w:val="single" w:sz="12" w:space="0" w:color="auto"/>
            </w:tcBorders>
            <w:shd w:val="clear" w:color="auto" w:fill="00A0DC"/>
            <w:vAlign w:val="center"/>
          </w:tcPr>
          <w:p w14:paraId="1A1349E4"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1.2. Course title</w:t>
            </w:r>
          </w:p>
        </w:tc>
        <w:sdt>
          <w:sdtPr>
            <w:rPr>
              <w:rFonts w:ascii="Proba Pro Lt" w:hAnsi="Proba Pro Lt" w:cs="Arial"/>
              <w:sz w:val="20"/>
              <w:szCs w:val="20"/>
              <w:lang w:val="en-US"/>
            </w:rPr>
            <w:id w:val="352077684"/>
            <w:placeholder>
              <w:docPart w:val="8C46B166330747668B76D6832A784608"/>
            </w:placeholder>
          </w:sdtPr>
          <w:sdtContent>
            <w:bookmarkStart w:id="27" w:name="Statistika" w:displacedByCustomXml="prev"/>
            <w:tc>
              <w:tcPr>
                <w:tcW w:w="1523" w:type="pct"/>
                <w:gridSpan w:val="4"/>
                <w:tcBorders>
                  <w:top w:val="single" w:sz="12" w:space="0" w:color="auto"/>
                  <w:right w:val="single" w:sz="12" w:space="0" w:color="auto"/>
                </w:tcBorders>
                <w:vAlign w:val="center"/>
              </w:tcPr>
              <w:p w14:paraId="71067FC6"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eastAsia="Times New Roman" w:hAnsi="Proba Pro Lt" w:cs="Times New Roman"/>
                    <w:b/>
                    <w:bCs/>
                    <w:kern w:val="36"/>
                    <w:sz w:val="20"/>
                    <w:szCs w:val="20"/>
                    <w:lang w:val="en-US" w:eastAsia="hr-HR"/>
                  </w:rPr>
                  <w:t>Statistics</w:t>
                </w:r>
              </w:p>
            </w:tc>
            <w:bookmarkEnd w:id="27" w:displacedByCustomXml="next"/>
          </w:sdtContent>
        </w:sdt>
        <w:tc>
          <w:tcPr>
            <w:tcW w:w="1405" w:type="pct"/>
            <w:gridSpan w:val="5"/>
            <w:tcBorders>
              <w:top w:val="single" w:sz="12" w:space="0" w:color="auto"/>
              <w:right w:val="single" w:sz="12" w:space="0" w:color="auto"/>
            </w:tcBorders>
            <w:shd w:val="clear" w:color="auto" w:fill="00A0DC"/>
            <w:vAlign w:val="center"/>
          </w:tcPr>
          <w:p w14:paraId="2160C7DE"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1.9. Number of ECTS credits allocated</w:t>
            </w:r>
          </w:p>
        </w:tc>
        <w:sdt>
          <w:sdtPr>
            <w:rPr>
              <w:rFonts w:ascii="Proba Pro Lt" w:hAnsi="Proba Pro Lt" w:cs="Arial"/>
              <w:sz w:val="20"/>
              <w:szCs w:val="20"/>
              <w:lang w:val="en-US"/>
            </w:rPr>
            <w:id w:val="1874887965"/>
            <w:placeholder>
              <w:docPart w:val="FCA3E467DF0549E8B2D6E4CD42F9E7F3"/>
            </w:placeholder>
          </w:sdtPr>
          <w:sdtContent>
            <w:tc>
              <w:tcPr>
                <w:tcW w:w="817" w:type="pct"/>
                <w:gridSpan w:val="4"/>
                <w:tcBorders>
                  <w:top w:val="single" w:sz="12" w:space="0" w:color="auto"/>
                  <w:right w:val="single" w:sz="12" w:space="0" w:color="auto"/>
                </w:tcBorders>
                <w:vAlign w:val="center"/>
              </w:tcPr>
              <w:p w14:paraId="18E049B8"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5</w:t>
                </w:r>
              </w:p>
            </w:tc>
          </w:sdtContent>
        </w:sdt>
      </w:tr>
      <w:tr w:rsidR="00B16CAA" w:rsidRPr="00643EDB" w14:paraId="0251F42B" w14:textId="77777777" w:rsidTr="00864D32">
        <w:tc>
          <w:tcPr>
            <w:tcW w:w="1256" w:type="pct"/>
            <w:tcBorders>
              <w:left w:val="single" w:sz="12" w:space="0" w:color="auto"/>
              <w:bottom w:val="single" w:sz="12" w:space="0" w:color="auto"/>
            </w:tcBorders>
            <w:shd w:val="clear" w:color="auto" w:fill="00A0DC"/>
            <w:vAlign w:val="center"/>
          </w:tcPr>
          <w:p w14:paraId="0C8C4761"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1.3. Course code</w:t>
            </w:r>
          </w:p>
        </w:tc>
        <w:sdt>
          <w:sdtPr>
            <w:rPr>
              <w:rFonts w:ascii="Proba Pro Lt" w:hAnsi="Proba Pro Lt" w:cs="Arial"/>
              <w:sz w:val="20"/>
              <w:szCs w:val="20"/>
              <w:lang w:val="en-US"/>
            </w:rPr>
            <w:id w:val="356323058"/>
            <w:placeholder>
              <w:docPart w:val="3CF908ADA2D545D08E45A7C046F130D4"/>
            </w:placeholder>
          </w:sdtPr>
          <w:sdtContent>
            <w:tc>
              <w:tcPr>
                <w:tcW w:w="1523" w:type="pct"/>
                <w:gridSpan w:val="4"/>
                <w:tcBorders>
                  <w:bottom w:val="single" w:sz="12" w:space="0" w:color="auto"/>
                  <w:right w:val="single" w:sz="12" w:space="0" w:color="auto"/>
                </w:tcBorders>
                <w:vAlign w:val="center"/>
              </w:tcPr>
              <w:p w14:paraId="7C9B1D24"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32428</w:t>
                </w:r>
              </w:p>
            </w:tc>
          </w:sdtContent>
        </w:sdt>
        <w:tc>
          <w:tcPr>
            <w:tcW w:w="1405" w:type="pct"/>
            <w:gridSpan w:val="5"/>
            <w:tcBorders>
              <w:bottom w:val="single" w:sz="12" w:space="0" w:color="auto"/>
              <w:right w:val="single" w:sz="12" w:space="0" w:color="auto"/>
            </w:tcBorders>
            <w:shd w:val="clear" w:color="auto" w:fill="00A0DC"/>
            <w:vAlign w:val="center"/>
          </w:tcPr>
          <w:p w14:paraId="65B9E42A"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1.10. Number of contact hours (L+E+S+e-learning)</w:t>
            </w:r>
          </w:p>
        </w:tc>
        <w:sdt>
          <w:sdtPr>
            <w:rPr>
              <w:rFonts w:ascii="Proba Pro Lt" w:hAnsi="Proba Pro Lt" w:cs="Arial"/>
              <w:sz w:val="20"/>
              <w:szCs w:val="20"/>
              <w:lang w:val="en-US"/>
            </w:rPr>
            <w:id w:val="-1246571692"/>
            <w:placeholder>
              <w:docPart w:val="0D72C29499E044B8B7F6DD3E1F5EEEB7"/>
            </w:placeholder>
          </w:sdtPr>
          <w:sdtContent>
            <w:tc>
              <w:tcPr>
                <w:tcW w:w="817" w:type="pct"/>
                <w:gridSpan w:val="4"/>
                <w:tcBorders>
                  <w:bottom w:val="single" w:sz="12" w:space="0" w:color="auto"/>
                  <w:right w:val="single" w:sz="12" w:space="0" w:color="auto"/>
                </w:tcBorders>
                <w:vAlign w:val="center"/>
              </w:tcPr>
              <w:p w14:paraId="2773034A"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30 + 10 + 20 + 0</w:t>
                </w:r>
              </w:p>
            </w:tc>
          </w:sdtContent>
        </w:sdt>
      </w:tr>
      <w:tr w:rsidR="00B16CAA" w:rsidRPr="00643EDB" w14:paraId="67E5BD20" w14:textId="77777777" w:rsidTr="00864D32">
        <w:tc>
          <w:tcPr>
            <w:tcW w:w="1256" w:type="pct"/>
            <w:tcBorders>
              <w:left w:val="single" w:sz="12" w:space="0" w:color="auto"/>
              <w:bottom w:val="single" w:sz="12" w:space="0" w:color="auto"/>
            </w:tcBorders>
            <w:shd w:val="clear" w:color="auto" w:fill="00A0DC"/>
            <w:vAlign w:val="center"/>
          </w:tcPr>
          <w:p w14:paraId="1D10D7A3"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1.4. Study programme   </w:t>
            </w:r>
          </w:p>
        </w:tc>
        <w:sdt>
          <w:sdtPr>
            <w:rPr>
              <w:rFonts w:ascii="Proba Pro Lt" w:hAnsi="Proba Pro Lt" w:cs="Arial"/>
              <w:sz w:val="20"/>
              <w:szCs w:val="20"/>
              <w:lang w:val="en-US"/>
            </w:rPr>
            <w:alias w:val="Odaberite studijski program"/>
            <w:tag w:val="Odaberite studijski program"/>
            <w:id w:val="-1463955770"/>
            <w:placeholder>
              <w:docPart w:val="4E26F510D6F84A5F922D0E17030C73F2"/>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3" w:type="pct"/>
                <w:gridSpan w:val="4"/>
                <w:tcBorders>
                  <w:bottom w:val="single" w:sz="12" w:space="0" w:color="auto"/>
                  <w:right w:val="single" w:sz="12" w:space="0" w:color="auto"/>
                </w:tcBorders>
                <w:vAlign w:val="center"/>
              </w:tcPr>
              <w:p w14:paraId="2A2D3CAB"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Undergraduate university study programme Biotechnology</w:t>
                </w:r>
              </w:p>
            </w:tc>
          </w:sdtContent>
        </w:sdt>
        <w:tc>
          <w:tcPr>
            <w:tcW w:w="1405" w:type="pct"/>
            <w:gridSpan w:val="5"/>
            <w:tcBorders>
              <w:bottom w:val="single" w:sz="12" w:space="0" w:color="auto"/>
              <w:right w:val="single" w:sz="12" w:space="0" w:color="auto"/>
            </w:tcBorders>
            <w:shd w:val="clear" w:color="auto" w:fill="00A0DC"/>
            <w:vAlign w:val="center"/>
          </w:tcPr>
          <w:p w14:paraId="247D3C4C"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1.11. Expected enrolment in the course</w:t>
            </w:r>
          </w:p>
        </w:tc>
        <w:sdt>
          <w:sdtPr>
            <w:rPr>
              <w:rFonts w:ascii="Proba Pro Lt" w:hAnsi="Proba Pro Lt" w:cs="Arial"/>
              <w:sz w:val="20"/>
              <w:szCs w:val="20"/>
              <w:lang w:val="en-US"/>
            </w:rPr>
            <w:id w:val="-322350738"/>
            <w:placeholder>
              <w:docPart w:val="F67FB294A1084D1C8F6D2E07F3E57493"/>
            </w:placeholder>
          </w:sdtPr>
          <w:sdtContent>
            <w:tc>
              <w:tcPr>
                <w:tcW w:w="817" w:type="pct"/>
                <w:gridSpan w:val="4"/>
                <w:tcBorders>
                  <w:bottom w:val="single" w:sz="12" w:space="0" w:color="auto"/>
                  <w:right w:val="single" w:sz="12" w:space="0" w:color="auto"/>
                </w:tcBorders>
                <w:vAlign w:val="center"/>
              </w:tcPr>
              <w:p w14:paraId="737EF0B8"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55</w:t>
                </w:r>
              </w:p>
            </w:tc>
          </w:sdtContent>
        </w:sdt>
      </w:tr>
      <w:tr w:rsidR="00B16CAA" w:rsidRPr="00643EDB" w14:paraId="702A289E" w14:textId="77777777" w:rsidTr="00864D32">
        <w:tc>
          <w:tcPr>
            <w:tcW w:w="1256" w:type="pct"/>
            <w:tcBorders>
              <w:left w:val="single" w:sz="12" w:space="0" w:color="auto"/>
              <w:bottom w:val="single" w:sz="12" w:space="0" w:color="auto"/>
            </w:tcBorders>
            <w:shd w:val="clear" w:color="auto" w:fill="00A0DC"/>
            <w:vAlign w:val="center"/>
          </w:tcPr>
          <w:p w14:paraId="73955F3F"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1.5. Course type </w:t>
            </w:r>
          </w:p>
        </w:tc>
        <w:sdt>
          <w:sdtPr>
            <w:rPr>
              <w:rFonts w:ascii="Proba Pro Lt" w:hAnsi="Proba Pro Lt" w:cs="Arial"/>
              <w:sz w:val="20"/>
              <w:szCs w:val="20"/>
              <w:lang w:val="en-US"/>
            </w:rPr>
            <w:alias w:val="Odaberite status predmeta"/>
            <w:tag w:val="Odaberite status predmeta"/>
            <w:id w:val="1174767341"/>
            <w:placeholder>
              <w:docPart w:val="6C41D1CD7E2941EF90FCAD29386AE18A"/>
            </w:placeholder>
            <w:dropDownList>
              <w:listItem w:value="Choose an item."/>
              <w:listItem w:displayText="compulsory" w:value="compulsory"/>
              <w:listItem w:displayText="optional A" w:value="optional A"/>
              <w:listItem w:displayText="optional B" w:value="optional B"/>
            </w:dropDownList>
          </w:sdtPr>
          <w:sdtContent>
            <w:tc>
              <w:tcPr>
                <w:tcW w:w="1523" w:type="pct"/>
                <w:gridSpan w:val="4"/>
                <w:tcBorders>
                  <w:bottom w:val="single" w:sz="12" w:space="0" w:color="auto"/>
                  <w:right w:val="single" w:sz="12" w:space="0" w:color="auto"/>
                </w:tcBorders>
                <w:vAlign w:val="center"/>
              </w:tcPr>
              <w:p w14:paraId="4473DFEF"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compulsory</w:t>
                </w:r>
              </w:p>
            </w:tc>
          </w:sdtContent>
        </w:sdt>
        <w:tc>
          <w:tcPr>
            <w:tcW w:w="1405" w:type="pct"/>
            <w:gridSpan w:val="5"/>
            <w:tcBorders>
              <w:bottom w:val="single" w:sz="12" w:space="0" w:color="auto"/>
              <w:right w:val="single" w:sz="12" w:space="0" w:color="auto"/>
            </w:tcBorders>
            <w:shd w:val="clear" w:color="auto" w:fill="00A0DC"/>
            <w:vAlign w:val="center"/>
          </w:tcPr>
          <w:p w14:paraId="2C62AAF8"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6045A915" w14:textId="77777777" w:rsidR="00B16CAA" w:rsidRPr="00643EDB" w:rsidRDefault="00587C01" w:rsidP="00643EDB">
            <w:pPr>
              <w:tabs>
                <w:tab w:val="right" w:pos="2149"/>
              </w:tabs>
              <w:spacing w:after="0" w:line="240" w:lineRule="auto"/>
              <w:rPr>
                <w:rFonts w:ascii="Proba Pro Lt" w:hAnsi="Proba Pro Lt" w:cs="Arial"/>
                <w:sz w:val="20"/>
                <w:szCs w:val="20"/>
                <w:lang w:val="en-US"/>
              </w:rPr>
            </w:pPr>
            <w:sdt>
              <w:sdtPr>
                <w:rPr>
                  <w:rFonts w:ascii="Proba Pro Lt" w:hAnsi="Proba Pro Lt" w:cs="Arial"/>
                  <w:sz w:val="20"/>
                  <w:szCs w:val="20"/>
                  <w:lang w:val="en-US"/>
                </w:rPr>
                <w:alias w:val="Odaberite razinu primjene e-učenja"/>
                <w:tag w:val="Odaberite razinu primjene e-učenja"/>
                <w:id w:val="-2032399601"/>
                <w:placeholder>
                  <w:docPart w:val="FFDC41A1ACC7407C82A63EDA6A7D279D"/>
                </w:placeholder>
                <w:dropDownList>
                  <w:listItem w:value="Choose an item."/>
                  <w:listItem w:displayText="1." w:value="1."/>
                  <w:listItem w:displayText="2." w:value="2."/>
                  <w:listItem w:displayText="3." w:value="3."/>
                </w:dropDownList>
              </w:sdtPr>
              <w:sdtContent>
                <w:r w:rsidR="00B16CAA" w:rsidRPr="00643EDB">
                  <w:rPr>
                    <w:rFonts w:ascii="Proba Pro Lt" w:hAnsi="Proba Pro Lt" w:cs="Arial"/>
                    <w:sz w:val="20"/>
                    <w:szCs w:val="20"/>
                    <w:lang w:val="en-US"/>
                  </w:rPr>
                  <w:t>1.</w:t>
                </w:r>
              </w:sdtContent>
            </w:sdt>
            <w:r w:rsidR="00B16CAA" w:rsidRPr="00643EDB">
              <w:rPr>
                <w:rFonts w:ascii="Proba Pro Lt" w:hAnsi="Proba Pro Lt" w:cs="Arial"/>
                <w:sz w:val="20"/>
                <w:szCs w:val="20"/>
                <w:lang w:val="en-US"/>
              </w:rPr>
              <w:tab/>
            </w:r>
          </w:p>
          <w:p w14:paraId="6B748549" w14:textId="77777777" w:rsidR="00B16CAA" w:rsidRPr="00643EDB" w:rsidRDefault="00587C01" w:rsidP="00643EDB">
            <w:pPr>
              <w:tabs>
                <w:tab w:val="right" w:pos="2149"/>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1842606319"/>
                <w:placeholder>
                  <w:docPart w:val="23729F9C472F46A08C400B0EC5773984"/>
                </w:placeholder>
              </w:sdtPr>
              <w:sdtContent>
                <w:r w:rsidR="00B16CAA" w:rsidRPr="00643EDB">
                  <w:rPr>
                    <w:rFonts w:ascii="Proba Pro Lt" w:hAnsi="Proba Pro Lt" w:cs="Arial"/>
                    <w:sz w:val="20"/>
                    <w:szCs w:val="20"/>
                    <w:lang w:val="en-US"/>
                  </w:rPr>
                  <w:t xml:space="preserve">0 </w:t>
                </w:r>
              </w:sdtContent>
            </w:sdt>
            <w:r w:rsidR="00B16CAA" w:rsidRPr="00643EDB">
              <w:rPr>
                <w:rFonts w:ascii="Proba Pro Lt" w:hAnsi="Proba Pro Lt" w:cs="Arial"/>
                <w:sz w:val="20"/>
                <w:szCs w:val="20"/>
                <w:lang w:val="en-US"/>
              </w:rPr>
              <w:t>%</w:t>
            </w:r>
          </w:p>
        </w:tc>
      </w:tr>
      <w:tr w:rsidR="00B16CAA" w:rsidRPr="00643EDB" w14:paraId="26FD2B90" w14:textId="77777777" w:rsidTr="00864D32">
        <w:tc>
          <w:tcPr>
            <w:tcW w:w="1256" w:type="pct"/>
            <w:tcBorders>
              <w:left w:val="single" w:sz="12" w:space="0" w:color="auto"/>
              <w:bottom w:val="single" w:sz="12" w:space="0" w:color="auto"/>
            </w:tcBorders>
            <w:shd w:val="clear" w:color="auto" w:fill="00A0DC"/>
            <w:vAlign w:val="center"/>
          </w:tcPr>
          <w:p w14:paraId="1C653335"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1.6. Place of delivery</w:t>
            </w:r>
          </w:p>
        </w:tc>
        <w:sdt>
          <w:sdtPr>
            <w:rPr>
              <w:rFonts w:ascii="Proba Pro Lt" w:hAnsi="Proba Pro Lt" w:cs="Arial"/>
              <w:sz w:val="20"/>
              <w:szCs w:val="20"/>
              <w:lang w:val="en-US"/>
            </w:rPr>
            <w:id w:val="1556432620"/>
            <w:placeholder>
              <w:docPart w:val="83D65CE3AE1D497D8AB608322A9F2FD2"/>
            </w:placeholder>
          </w:sdtPr>
          <w:sdtContent>
            <w:tc>
              <w:tcPr>
                <w:tcW w:w="1523" w:type="pct"/>
                <w:gridSpan w:val="4"/>
                <w:tcBorders>
                  <w:bottom w:val="single" w:sz="12" w:space="0" w:color="auto"/>
                  <w:right w:val="single" w:sz="12" w:space="0" w:color="auto"/>
                </w:tcBorders>
                <w:vAlign w:val="center"/>
              </w:tcPr>
              <w:p w14:paraId="716A2AD4"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Lectures and seminars in P1 and P4, exercises in P3</w:t>
                </w:r>
              </w:p>
            </w:tc>
          </w:sdtContent>
        </w:sdt>
        <w:tc>
          <w:tcPr>
            <w:tcW w:w="1405" w:type="pct"/>
            <w:gridSpan w:val="5"/>
            <w:tcBorders>
              <w:bottom w:val="single" w:sz="12" w:space="0" w:color="auto"/>
              <w:right w:val="single" w:sz="12" w:space="0" w:color="auto"/>
            </w:tcBorders>
            <w:shd w:val="clear" w:color="auto" w:fill="00A0DC"/>
            <w:vAlign w:val="center"/>
          </w:tcPr>
          <w:p w14:paraId="10F9F829" w14:textId="77777777" w:rsidR="00B16CAA" w:rsidRPr="00643EDB" w:rsidRDefault="00B16CAA" w:rsidP="00643EDB">
            <w:pPr>
              <w:tabs>
                <w:tab w:val="left" w:pos="459"/>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1.13. Language of instruction</w:t>
            </w:r>
          </w:p>
        </w:tc>
        <w:sdt>
          <w:sdtPr>
            <w:rPr>
              <w:rFonts w:ascii="Proba Pro Lt" w:hAnsi="Proba Pro Lt" w:cs="Arial"/>
              <w:sz w:val="20"/>
              <w:szCs w:val="20"/>
              <w:lang w:val="en-US"/>
            </w:rPr>
            <w:id w:val="678784733"/>
            <w:placeholder>
              <w:docPart w:val="A7DB2CE11D154C8F91B2167F7D5E47BE"/>
            </w:placeholder>
          </w:sdtPr>
          <w:sdtContent>
            <w:tc>
              <w:tcPr>
                <w:tcW w:w="817" w:type="pct"/>
                <w:gridSpan w:val="4"/>
                <w:tcBorders>
                  <w:bottom w:val="single" w:sz="12" w:space="0" w:color="auto"/>
                  <w:right w:val="single" w:sz="12" w:space="0" w:color="auto"/>
                </w:tcBorders>
                <w:vAlign w:val="center"/>
              </w:tcPr>
              <w:p w14:paraId="60B1FB29"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Croatian</w:t>
                </w:r>
              </w:p>
            </w:tc>
          </w:sdtContent>
        </w:sdt>
      </w:tr>
      <w:tr w:rsidR="00B16CAA" w:rsidRPr="00643EDB" w14:paraId="0187C7C5" w14:textId="77777777" w:rsidTr="00864D32">
        <w:tc>
          <w:tcPr>
            <w:tcW w:w="1256" w:type="pct"/>
            <w:tcBorders>
              <w:left w:val="single" w:sz="12" w:space="0" w:color="auto"/>
              <w:bottom w:val="single" w:sz="12" w:space="0" w:color="auto"/>
            </w:tcBorders>
            <w:shd w:val="clear" w:color="auto" w:fill="00A0DC"/>
            <w:vAlign w:val="center"/>
          </w:tcPr>
          <w:p w14:paraId="597CFAB8"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1.7. Year of study when the course is delivered</w:t>
            </w:r>
          </w:p>
        </w:tc>
        <w:sdt>
          <w:sdtPr>
            <w:rPr>
              <w:rFonts w:ascii="Proba Pro Lt" w:hAnsi="Proba Pro Lt" w:cs="Arial"/>
              <w:sz w:val="20"/>
              <w:szCs w:val="20"/>
              <w:lang w:val="en-US"/>
            </w:rPr>
            <w:alias w:val="Odaberite godinu studija"/>
            <w:tag w:val="Odaberite godinu studija"/>
            <w:id w:val="1890762409"/>
            <w:placeholder>
              <w:docPart w:val="B08A9DF4F1B44AB7BE6AACE554D6A06C"/>
            </w:placeholder>
            <w:dropDownList>
              <w:listItem w:value="Choose an item."/>
              <w:listItem w:displayText="first" w:value="first"/>
              <w:listItem w:displayText="second" w:value="second"/>
              <w:listItem w:displayText="third" w:value="third"/>
            </w:dropDownList>
          </w:sdtPr>
          <w:sdtContent>
            <w:tc>
              <w:tcPr>
                <w:tcW w:w="1523" w:type="pct"/>
                <w:gridSpan w:val="4"/>
                <w:tcBorders>
                  <w:bottom w:val="single" w:sz="12" w:space="0" w:color="auto"/>
                  <w:right w:val="single" w:sz="12" w:space="0" w:color="auto"/>
                </w:tcBorders>
                <w:vAlign w:val="center"/>
              </w:tcPr>
              <w:p w14:paraId="2AAB42A8"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second</w:t>
                </w:r>
              </w:p>
            </w:tc>
          </w:sdtContent>
        </w:sdt>
        <w:tc>
          <w:tcPr>
            <w:tcW w:w="1405" w:type="pct"/>
            <w:gridSpan w:val="5"/>
            <w:tcBorders>
              <w:bottom w:val="single" w:sz="12" w:space="0" w:color="auto"/>
              <w:right w:val="single" w:sz="12" w:space="0" w:color="auto"/>
            </w:tcBorders>
            <w:shd w:val="clear" w:color="auto" w:fill="00A0DC"/>
            <w:vAlign w:val="center"/>
          </w:tcPr>
          <w:p w14:paraId="0728EA65" w14:textId="77777777" w:rsidR="00B16CAA" w:rsidRPr="00643EDB" w:rsidRDefault="00B16CAA" w:rsidP="00643EDB">
            <w:pPr>
              <w:tabs>
                <w:tab w:val="left" w:pos="459"/>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1.14. Possibility of instruction in English</w:t>
            </w:r>
          </w:p>
        </w:tc>
        <w:tc>
          <w:tcPr>
            <w:tcW w:w="817" w:type="pct"/>
            <w:gridSpan w:val="4"/>
            <w:tcBorders>
              <w:bottom w:val="single" w:sz="12" w:space="0" w:color="auto"/>
              <w:right w:val="single" w:sz="12" w:space="0" w:color="auto"/>
            </w:tcBorders>
            <w:vAlign w:val="center"/>
          </w:tcPr>
          <w:p w14:paraId="47B4E37B" w14:textId="77777777" w:rsidR="00B16CAA" w:rsidRPr="00643EDB" w:rsidRDefault="00587C01" w:rsidP="00643EDB">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alias w:val="Mogućnost izvođenja na engleskom jeziku"/>
                <w:tag w:val="Mogućnost izvođenja na engleskom jeziku"/>
                <w:id w:val="-977066175"/>
                <w:placeholder>
                  <w:docPart w:val="4E7919CD1AF0433F94719CC571DE970A"/>
                </w:placeholder>
                <w:dropDownList>
                  <w:listItem w:value="Choose an item."/>
                  <w:listItem w:displayText="Y" w:value="Y"/>
                  <w:listItem w:displayText="N" w:value="N"/>
                </w:dropDownList>
              </w:sdtPr>
              <w:sdtContent>
                <w:r w:rsidR="00B16CAA" w:rsidRPr="00643EDB">
                  <w:rPr>
                    <w:rFonts w:ascii="Proba Pro Lt" w:hAnsi="Proba Pro Lt" w:cs="Arial"/>
                    <w:sz w:val="20"/>
                    <w:szCs w:val="20"/>
                    <w:lang w:val="en-US"/>
                  </w:rPr>
                  <w:t>N</w:t>
                </w:r>
              </w:sdtContent>
            </w:sdt>
          </w:p>
        </w:tc>
      </w:tr>
      <w:tr w:rsidR="00B16CAA" w:rsidRPr="00643EDB" w14:paraId="270B5B10" w14:textId="77777777" w:rsidTr="00B16CA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1077B20" w14:textId="77777777" w:rsidR="00B16CAA" w:rsidRPr="00643EDB" w:rsidRDefault="00B16CAA" w:rsidP="00643EDB">
            <w:pPr>
              <w:tabs>
                <w:tab w:val="left" w:pos="2820"/>
              </w:tabs>
              <w:spacing w:after="0" w:line="240" w:lineRule="auto"/>
              <w:rPr>
                <w:rFonts w:ascii="Proba Pro Lt" w:hAnsi="Proba Pro Lt" w:cs="Arial"/>
                <w:b/>
                <w:sz w:val="20"/>
                <w:szCs w:val="20"/>
                <w:lang w:val="en-US"/>
              </w:rPr>
            </w:pPr>
            <w:r w:rsidRPr="00643EDB">
              <w:rPr>
                <w:rFonts w:ascii="Proba Pro Lt" w:hAnsi="Proba Pro Lt" w:cs="Arial"/>
                <w:b/>
                <w:sz w:val="20"/>
                <w:szCs w:val="20"/>
                <w:lang w:val="en-US"/>
              </w:rPr>
              <w:t>2. COURSE DESCRIPTION</w:t>
            </w:r>
          </w:p>
        </w:tc>
      </w:tr>
      <w:tr w:rsidR="00B16CAA" w:rsidRPr="00643EDB" w14:paraId="2A97162E" w14:textId="77777777" w:rsidTr="00B16CAA">
        <w:tc>
          <w:tcPr>
            <w:tcW w:w="1256" w:type="pct"/>
            <w:tcBorders>
              <w:top w:val="single" w:sz="12" w:space="0" w:color="auto"/>
              <w:left w:val="single" w:sz="12" w:space="0" w:color="auto"/>
            </w:tcBorders>
            <w:shd w:val="clear" w:color="auto" w:fill="00A0DC"/>
            <w:vAlign w:val="center"/>
          </w:tcPr>
          <w:p w14:paraId="79B12AFC"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lastRenderedPageBreak/>
              <w:t>2.1. Course objectives</w:t>
            </w:r>
          </w:p>
        </w:tc>
        <w:sdt>
          <w:sdtPr>
            <w:rPr>
              <w:rFonts w:ascii="Proba Pro Lt" w:hAnsi="Proba Pro Lt" w:cs="Arial"/>
              <w:sz w:val="20"/>
              <w:szCs w:val="20"/>
              <w:lang w:val="en-US"/>
            </w:rPr>
            <w:id w:val="792100875"/>
            <w:placeholder>
              <w:docPart w:val="E018D7E1C07D417E97FF13E6CE3D24CF"/>
            </w:placeholder>
          </w:sdtPr>
          <w:sdtContent>
            <w:tc>
              <w:tcPr>
                <w:tcW w:w="3744" w:type="pct"/>
                <w:gridSpan w:val="13"/>
                <w:tcBorders>
                  <w:top w:val="single" w:sz="12" w:space="0" w:color="auto"/>
                  <w:right w:val="single" w:sz="12" w:space="0" w:color="auto"/>
                </w:tcBorders>
                <w:vAlign w:val="center"/>
              </w:tcPr>
              <w:p w14:paraId="41DBDC16" w14:textId="32F2DFAC" w:rsidR="00B16CAA" w:rsidRPr="00643EDB" w:rsidRDefault="00B16CAA"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lang w:val="en-US"/>
                  </w:rPr>
                  <w:t>To adopt basic statistical terms and concepts, and to get skilled in essential statistical methods for data analysis.</w:t>
                </w:r>
              </w:p>
            </w:tc>
          </w:sdtContent>
        </w:sdt>
      </w:tr>
      <w:tr w:rsidR="00B16CAA" w:rsidRPr="00643EDB" w14:paraId="5D82A846" w14:textId="77777777" w:rsidTr="00B16CAA">
        <w:tc>
          <w:tcPr>
            <w:tcW w:w="1256" w:type="pct"/>
            <w:tcBorders>
              <w:left w:val="single" w:sz="12" w:space="0" w:color="auto"/>
            </w:tcBorders>
            <w:shd w:val="clear" w:color="auto" w:fill="00A0DC"/>
            <w:vAlign w:val="center"/>
          </w:tcPr>
          <w:p w14:paraId="013AA28E"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2.2. Enrolment requirements and/or entry competences required for the course </w:t>
            </w:r>
          </w:p>
        </w:tc>
        <w:sdt>
          <w:sdtPr>
            <w:rPr>
              <w:rFonts w:ascii="Proba Pro Lt" w:hAnsi="Proba Pro Lt" w:cs="Arial"/>
              <w:sz w:val="20"/>
              <w:szCs w:val="20"/>
              <w:lang w:val="en-US"/>
            </w:rPr>
            <w:id w:val="-2146105873"/>
            <w:placeholder>
              <w:docPart w:val="D6C0E14D685D479BB7DF21A8588A83FF"/>
            </w:placeholder>
          </w:sdtPr>
          <w:sdtEndPr>
            <w:rPr>
              <w:rFonts w:cs="Calibri"/>
            </w:rPr>
          </w:sdtEndPr>
          <w:sdtContent>
            <w:tc>
              <w:tcPr>
                <w:tcW w:w="3744" w:type="pct"/>
                <w:gridSpan w:val="13"/>
                <w:tcBorders>
                  <w:right w:val="single" w:sz="12" w:space="0" w:color="auto"/>
                </w:tcBorders>
                <w:vAlign w:val="center"/>
              </w:tcPr>
              <w:p w14:paraId="417ACBC5"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To enrol in this course, the following courses must be completed:</w:t>
                </w:r>
              </w:p>
              <w:p w14:paraId="1EE82886" w14:textId="77777777" w:rsidR="00B16CAA" w:rsidRPr="00643EDB" w:rsidRDefault="00B16CAA" w:rsidP="00585340">
                <w:pPr>
                  <w:pStyle w:val="ListParagraph"/>
                  <w:numPr>
                    <w:ilvl w:val="0"/>
                    <w:numId w:val="53"/>
                  </w:num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Matemathics 1</w:t>
                </w:r>
              </w:p>
              <w:p w14:paraId="4B676775" w14:textId="77777777" w:rsidR="00B16CAA" w:rsidRPr="00643EDB" w:rsidRDefault="00B16CAA" w:rsidP="00585340">
                <w:pPr>
                  <w:pStyle w:val="ListParagraph"/>
                  <w:numPr>
                    <w:ilvl w:val="0"/>
                    <w:numId w:val="53"/>
                  </w:num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Matemathics 2</w:t>
                </w:r>
              </w:p>
              <w:p w14:paraId="58F8D7FB" w14:textId="77777777" w:rsidR="00B16CAA" w:rsidRPr="00643EDB" w:rsidRDefault="00B16CAA" w:rsidP="00585340">
                <w:pPr>
                  <w:pStyle w:val="ListParagraph"/>
                  <w:numPr>
                    <w:ilvl w:val="0"/>
                    <w:numId w:val="53"/>
                  </w:num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Basic Informatics</w:t>
                </w:r>
              </w:p>
            </w:tc>
          </w:sdtContent>
        </w:sdt>
      </w:tr>
      <w:tr w:rsidR="00B16CAA" w:rsidRPr="00643EDB" w14:paraId="3B06C9F7" w14:textId="77777777" w:rsidTr="00B16CAA">
        <w:tc>
          <w:tcPr>
            <w:tcW w:w="1256" w:type="pct"/>
            <w:tcBorders>
              <w:left w:val="single" w:sz="12" w:space="0" w:color="auto"/>
            </w:tcBorders>
            <w:shd w:val="clear" w:color="auto" w:fill="00A0DC"/>
            <w:vAlign w:val="center"/>
          </w:tcPr>
          <w:p w14:paraId="787E7B70"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2.3. Learning outcomes at the level of the programme to which the course contributes </w:t>
            </w:r>
          </w:p>
        </w:tc>
        <w:sdt>
          <w:sdtPr>
            <w:rPr>
              <w:rFonts w:ascii="Proba Pro Lt" w:hAnsi="Proba Pro Lt"/>
              <w:sz w:val="20"/>
              <w:szCs w:val="20"/>
              <w:lang w:val="en-US"/>
            </w:rPr>
            <w:id w:val="-55785317"/>
            <w:placeholder>
              <w:docPart w:val="B44927C8557F411CAAB2F0AA0EBB4877"/>
            </w:placeholder>
          </w:sdtPr>
          <w:sdtContent>
            <w:tc>
              <w:tcPr>
                <w:tcW w:w="3744" w:type="pct"/>
                <w:gridSpan w:val="13"/>
                <w:tcBorders>
                  <w:right w:val="single" w:sz="12" w:space="0" w:color="auto"/>
                </w:tcBorders>
                <w:vAlign w:val="center"/>
              </w:tcPr>
              <w:sdt>
                <w:sdtPr>
                  <w:rPr>
                    <w:rFonts w:ascii="Proba Pro Lt" w:hAnsi="Proba Pro Lt"/>
                    <w:sz w:val="20"/>
                    <w:szCs w:val="20"/>
                    <w:lang w:val="en-US"/>
                  </w:rPr>
                  <w:id w:val="993535569"/>
                  <w:placeholder>
                    <w:docPart w:val="34E4620A506A44DB9D7D4B9FC8B962B8"/>
                  </w:placeholder>
                </w:sdtPr>
                <w:sdtContent>
                  <w:p w14:paraId="27527B1D" w14:textId="77777777" w:rsidR="00B16CAA" w:rsidRPr="00643EDB" w:rsidRDefault="00B16CAA" w:rsidP="00585340">
                    <w:pPr>
                      <w:pStyle w:val="ListParagraph"/>
                      <w:numPr>
                        <w:ilvl w:val="0"/>
                        <w:numId w:val="56"/>
                      </w:numPr>
                      <w:tabs>
                        <w:tab w:val="clear" w:pos="720"/>
                        <w:tab w:val="num" w:pos="375"/>
                        <w:tab w:val="left" w:pos="2820"/>
                      </w:tabs>
                      <w:spacing w:after="0" w:line="240" w:lineRule="auto"/>
                      <w:ind w:left="375"/>
                      <w:rPr>
                        <w:rFonts w:ascii="Proba Pro Lt" w:hAnsi="Proba Pro Lt" w:cs="Arial"/>
                        <w:sz w:val="20"/>
                        <w:szCs w:val="20"/>
                        <w:lang w:val="en-US"/>
                      </w:rPr>
                    </w:pPr>
                    <w:r w:rsidRPr="00643EDB">
                      <w:rPr>
                        <w:rFonts w:ascii="Proba Pro Lt" w:hAnsi="Proba Pro Lt" w:cs="Arial"/>
                        <w:sz w:val="20"/>
                        <w:szCs w:val="20"/>
                        <w:lang w:val="en-US"/>
                      </w:rPr>
                      <w:t>define and explain the principles of basic scientific disciplines, such as mathematics, physics, chemistry, biochemistry and biology with particular emphasis on microbiology and molecular genetics, and apply these skills and knowledge to the field of biotechnology</w:t>
                    </w:r>
                  </w:p>
                  <w:p w14:paraId="2249D217" w14:textId="77777777" w:rsidR="00B16CAA" w:rsidRPr="00643EDB" w:rsidRDefault="00B16CAA" w:rsidP="00585340">
                    <w:pPr>
                      <w:pStyle w:val="ListParagraph"/>
                      <w:numPr>
                        <w:ilvl w:val="0"/>
                        <w:numId w:val="56"/>
                      </w:numPr>
                      <w:tabs>
                        <w:tab w:val="clear" w:pos="720"/>
                        <w:tab w:val="num" w:pos="375"/>
                      </w:tabs>
                      <w:autoSpaceDE w:val="0"/>
                      <w:autoSpaceDN w:val="0"/>
                      <w:adjustRightInd w:val="0"/>
                      <w:spacing w:after="0" w:line="240" w:lineRule="auto"/>
                      <w:ind w:left="375"/>
                      <w:rPr>
                        <w:rFonts w:ascii="Proba Pro Lt" w:hAnsi="Proba Pro Lt" w:cs="Arial"/>
                        <w:sz w:val="20"/>
                        <w:szCs w:val="20"/>
                        <w:lang w:val="en-US"/>
                      </w:rPr>
                    </w:pPr>
                    <w:r w:rsidRPr="00643EDB">
                      <w:rPr>
                        <w:rFonts w:ascii="Proba Pro Lt" w:hAnsi="Proba Pro Lt" w:cs="Arial"/>
                        <w:sz w:val="20"/>
                        <w:szCs w:val="20"/>
                        <w:lang w:val="en-US"/>
                      </w:rPr>
                      <w:t xml:space="preserve">select and use laboratory equipment and appropriate computer tools </w:t>
                    </w:r>
                  </w:p>
                  <w:p w14:paraId="050D8BEF" w14:textId="77777777" w:rsidR="00B16CAA" w:rsidRPr="00643EDB" w:rsidRDefault="00B16CAA" w:rsidP="00585340">
                    <w:pPr>
                      <w:pStyle w:val="ListParagraph"/>
                      <w:numPr>
                        <w:ilvl w:val="0"/>
                        <w:numId w:val="56"/>
                      </w:numPr>
                      <w:tabs>
                        <w:tab w:val="clear" w:pos="720"/>
                        <w:tab w:val="num" w:pos="375"/>
                      </w:tabs>
                      <w:autoSpaceDE w:val="0"/>
                      <w:autoSpaceDN w:val="0"/>
                      <w:adjustRightInd w:val="0"/>
                      <w:spacing w:after="0" w:line="240" w:lineRule="auto"/>
                      <w:ind w:left="375"/>
                      <w:rPr>
                        <w:rFonts w:ascii="Proba Pro Lt" w:hAnsi="Proba Pro Lt" w:cs="Arial"/>
                        <w:sz w:val="20"/>
                        <w:szCs w:val="20"/>
                        <w:lang w:val="en-US"/>
                      </w:rPr>
                    </w:pPr>
                    <w:r w:rsidRPr="00643EDB">
                      <w:rPr>
                        <w:rFonts w:ascii="Proba Pro Lt" w:hAnsi="Proba Pro Lt" w:cs="Arial"/>
                        <w:sz w:val="20"/>
                        <w:szCs w:val="20"/>
                        <w:lang w:val="en-US"/>
                      </w:rPr>
                      <w:t xml:space="preserve">recognize and analyze production problems and communicate them to their superiors and subordinates </w:t>
                    </w:r>
                  </w:p>
                  <w:p w14:paraId="73BDFF8D" w14:textId="77777777" w:rsidR="00B16CAA" w:rsidRPr="00643EDB" w:rsidRDefault="00B16CAA" w:rsidP="00585340">
                    <w:pPr>
                      <w:pStyle w:val="ListParagraph"/>
                      <w:numPr>
                        <w:ilvl w:val="0"/>
                        <w:numId w:val="56"/>
                      </w:numPr>
                      <w:tabs>
                        <w:tab w:val="clear" w:pos="720"/>
                        <w:tab w:val="num" w:pos="375"/>
                      </w:tabs>
                      <w:spacing w:after="0" w:line="240" w:lineRule="auto"/>
                      <w:ind w:left="375"/>
                      <w:rPr>
                        <w:rFonts w:ascii="Proba Pro Lt" w:hAnsi="Proba Pro Lt" w:cs="Arial"/>
                        <w:sz w:val="20"/>
                        <w:szCs w:val="20"/>
                        <w:lang w:val="en-US"/>
                      </w:rPr>
                    </w:pPr>
                    <w:r w:rsidRPr="00643EDB">
                      <w:rPr>
                        <w:rFonts w:ascii="Proba Pro Lt" w:hAnsi="Proba Pro Lt" w:cs="Arial"/>
                        <w:sz w:val="20"/>
                        <w:szCs w:val="20"/>
                        <w:lang w:val="en-US"/>
                      </w:rPr>
                      <w:t xml:space="preserve">interpret routine laboratory analyses in biotechnology </w:t>
                    </w:r>
                  </w:p>
                  <w:p w14:paraId="5B01B91C" w14:textId="77777777" w:rsidR="00B16CAA" w:rsidRPr="00643EDB" w:rsidRDefault="00B16CAA" w:rsidP="00585340">
                    <w:pPr>
                      <w:pStyle w:val="ListParagraph"/>
                      <w:numPr>
                        <w:ilvl w:val="0"/>
                        <w:numId w:val="56"/>
                      </w:numPr>
                      <w:tabs>
                        <w:tab w:val="clear" w:pos="720"/>
                        <w:tab w:val="num" w:pos="375"/>
                      </w:tabs>
                      <w:autoSpaceDE w:val="0"/>
                      <w:autoSpaceDN w:val="0"/>
                      <w:adjustRightInd w:val="0"/>
                      <w:spacing w:after="0" w:line="240" w:lineRule="auto"/>
                      <w:ind w:left="375"/>
                      <w:rPr>
                        <w:rFonts w:ascii="Proba Pro Lt" w:hAnsi="Proba Pro Lt" w:cs="Arial"/>
                        <w:sz w:val="20"/>
                        <w:szCs w:val="20"/>
                        <w:lang w:val="en-US"/>
                      </w:rPr>
                    </w:pPr>
                    <w:r w:rsidRPr="00643EDB">
                      <w:rPr>
                        <w:rFonts w:ascii="Proba Pro Lt" w:hAnsi="Proba Pro Lt" w:cs="Arial"/>
                        <w:sz w:val="20"/>
                        <w:szCs w:val="20"/>
                        <w:lang w:val="en-US"/>
                      </w:rPr>
                      <w:t xml:space="preserve">report on laboratory, production plant and business results in verbal and written way, using specific professional terminology </w:t>
                    </w:r>
                  </w:p>
                  <w:p w14:paraId="6C274ECC" w14:textId="77777777" w:rsidR="00B16CAA" w:rsidRPr="00643EDB" w:rsidRDefault="00B16CAA" w:rsidP="00585340">
                    <w:pPr>
                      <w:pStyle w:val="ListParagraph"/>
                      <w:numPr>
                        <w:ilvl w:val="0"/>
                        <w:numId w:val="56"/>
                      </w:numPr>
                      <w:tabs>
                        <w:tab w:val="clear" w:pos="720"/>
                        <w:tab w:val="num" w:pos="375"/>
                      </w:tabs>
                      <w:autoSpaceDE w:val="0"/>
                      <w:autoSpaceDN w:val="0"/>
                      <w:adjustRightInd w:val="0"/>
                      <w:spacing w:after="0" w:line="240" w:lineRule="auto"/>
                      <w:ind w:left="375"/>
                      <w:rPr>
                        <w:rFonts w:ascii="Proba Pro Lt" w:hAnsi="Proba Pro Lt" w:cs="Arial"/>
                        <w:sz w:val="20"/>
                        <w:szCs w:val="20"/>
                        <w:lang w:val="en-US"/>
                      </w:rPr>
                    </w:pPr>
                    <w:r w:rsidRPr="00643EDB">
                      <w:rPr>
                        <w:rFonts w:ascii="Proba Pro Lt" w:hAnsi="Proba Pro Lt" w:cs="Arial"/>
                        <w:sz w:val="20"/>
                        <w:szCs w:val="20"/>
                        <w:lang w:val="en-US"/>
                      </w:rPr>
                      <w:t>develop knowledge and skills which are needed to continue studies on higher levels, primarily on graduate studies of Bioprocess Engineering and Molecular Biotechnology</w:t>
                    </w:r>
                  </w:p>
                </w:sdtContent>
              </w:sdt>
            </w:tc>
          </w:sdtContent>
        </w:sdt>
      </w:tr>
      <w:tr w:rsidR="00B16CAA" w:rsidRPr="00643EDB" w14:paraId="17DC92CC" w14:textId="77777777" w:rsidTr="00B16CAA">
        <w:tc>
          <w:tcPr>
            <w:tcW w:w="1256" w:type="pct"/>
            <w:tcBorders>
              <w:left w:val="single" w:sz="12" w:space="0" w:color="auto"/>
            </w:tcBorders>
            <w:shd w:val="clear" w:color="auto" w:fill="00A0DC"/>
            <w:vAlign w:val="center"/>
          </w:tcPr>
          <w:p w14:paraId="0E7EEB44"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2.4. Expected learning outcomes at the level of the course (3 to 10 learning outcomes) </w:t>
            </w:r>
          </w:p>
        </w:tc>
        <w:sdt>
          <w:sdtPr>
            <w:rPr>
              <w:rFonts w:ascii="Proba Pro Lt" w:hAnsi="Proba Pro Lt"/>
              <w:sz w:val="20"/>
              <w:szCs w:val="20"/>
              <w:lang w:val="en-US"/>
            </w:rPr>
            <w:id w:val="1359781994"/>
            <w:placeholder>
              <w:docPart w:val="C421F9A805CB402BA278A51AD37C9067"/>
            </w:placeholder>
          </w:sdtPr>
          <w:sdtContent>
            <w:tc>
              <w:tcPr>
                <w:tcW w:w="3744" w:type="pct"/>
                <w:gridSpan w:val="13"/>
                <w:tcBorders>
                  <w:right w:val="single" w:sz="12" w:space="0" w:color="auto"/>
                </w:tcBorders>
                <w:vAlign w:val="center"/>
              </w:tcPr>
              <w:p w14:paraId="36143DB6" w14:textId="77777777" w:rsidR="00B16CAA" w:rsidRPr="00643EDB" w:rsidRDefault="00B16CAA" w:rsidP="00585340">
                <w:pPr>
                  <w:pStyle w:val="ListParagraph"/>
                  <w:numPr>
                    <w:ilvl w:val="1"/>
                    <w:numId w:val="26"/>
                  </w:numPr>
                  <w:tabs>
                    <w:tab w:val="num" w:pos="375"/>
                  </w:tabs>
                  <w:spacing w:after="0" w:line="240" w:lineRule="auto"/>
                  <w:ind w:left="375"/>
                  <w:rPr>
                    <w:rFonts w:ascii="Proba Pro Lt" w:hAnsi="Proba Pro Lt" w:cs="Arial"/>
                    <w:sz w:val="20"/>
                    <w:szCs w:val="20"/>
                    <w:lang w:val="en-US"/>
                  </w:rPr>
                </w:pPr>
                <w:r w:rsidRPr="00643EDB">
                  <w:rPr>
                    <w:rFonts w:ascii="Proba Pro Lt" w:hAnsi="Proba Pro Lt" w:cs="Arial"/>
                    <w:sz w:val="20"/>
                    <w:szCs w:val="20"/>
                    <w:lang w:val="en-US"/>
                  </w:rPr>
                  <w:t>graphically represent the data (bar chart, histogram, pie chart, box-and-whisker diagram), and calculate measures of central tendency and variability, with and without a computer</w:t>
                </w:r>
              </w:p>
              <w:p w14:paraId="419036D3" w14:textId="77777777" w:rsidR="00B16CAA" w:rsidRPr="00643EDB" w:rsidRDefault="00B16CAA" w:rsidP="00585340">
                <w:pPr>
                  <w:pStyle w:val="ListParagraph"/>
                  <w:numPr>
                    <w:ilvl w:val="1"/>
                    <w:numId w:val="26"/>
                  </w:numPr>
                  <w:tabs>
                    <w:tab w:val="num" w:pos="375"/>
                  </w:tabs>
                  <w:spacing w:after="0" w:line="240" w:lineRule="auto"/>
                  <w:ind w:left="375"/>
                  <w:rPr>
                    <w:rFonts w:ascii="Proba Pro Lt" w:hAnsi="Proba Pro Lt" w:cs="Arial"/>
                    <w:sz w:val="20"/>
                    <w:szCs w:val="20"/>
                    <w:lang w:val="en-US"/>
                  </w:rPr>
                </w:pPr>
                <w:r w:rsidRPr="00643EDB">
                  <w:rPr>
                    <w:rFonts w:ascii="Proba Pro Lt" w:hAnsi="Proba Pro Lt" w:cs="Arial"/>
                    <w:sz w:val="20"/>
                    <w:szCs w:val="20"/>
                    <w:lang w:val="en-US"/>
                  </w:rPr>
                  <w:t>apply properties of probability and Laplace's model to calculate probabilities of random events</w:t>
                </w:r>
              </w:p>
              <w:p w14:paraId="54940FF9" w14:textId="77777777" w:rsidR="00B16CAA" w:rsidRPr="00643EDB" w:rsidRDefault="00B16CAA" w:rsidP="00585340">
                <w:pPr>
                  <w:pStyle w:val="ListParagraph"/>
                  <w:numPr>
                    <w:ilvl w:val="1"/>
                    <w:numId w:val="26"/>
                  </w:numPr>
                  <w:tabs>
                    <w:tab w:val="num" w:pos="375"/>
                  </w:tabs>
                  <w:spacing w:after="0" w:line="240" w:lineRule="auto"/>
                  <w:ind w:left="375"/>
                  <w:rPr>
                    <w:rFonts w:ascii="Proba Pro Lt" w:hAnsi="Proba Pro Lt" w:cs="Arial"/>
                    <w:sz w:val="20"/>
                    <w:szCs w:val="20"/>
                    <w:lang w:val="en-US"/>
                  </w:rPr>
                </w:pPr>
                <w:r w:rsidRPr="00643EDB">
                  <w:rPr>
                    <w:rFonts w:ascii="Proba Pro Lt" w:hAnsi="Proba Pro Lt" w:cs="Arial"/>
                    <w:sz w:val="20"/>
                    <w:szCs w:val="20"/>
                    <w:lang w:val="en-US"/>
                  </w:rPr>
                  <w:t>explain the notion of discrete and continuous random variables and calculate their expectation and variance</w:t>
                </w:r>
              </w:p>
              <w:p w14:paraId="4F359CB2" w14:textId="77777777" w:rsidR="00B16CAA" w:rsidRPr="00643EDB" w:rsidRDefault="00B16CAA" w:rsidP="00585340">
                <w:pPr>
                  <w:pStyle w:val="ListParagraph"/>
                  <w:numPr>
                    <w:ilvl w:val="1"/>
                    <w:numId w:val="26"/>
                  </w:numPr>
                  <w:tabs>
                    <w:tab w:val="num" w:pos="375"/>
                  </w:tabs>
                  <w:spacing w:after="0" w:line="240" w:lineRule="auto"/>
                  <w:ind w:left="375"/>
                  <w:rPr>
                    <w:rFonts w:ascii="Proba Pro Lt" w:hAnsi="Proba Pro Lt" w:cs="Arial"/>
                    <w:sz w:val="20"/>
                    <w:szCs w:val="20"/>
                    <w:lang w:val="en-US"/>
                  </w:rPr>
                </w:pPr>
                <w:r w:rsidRPr="00643EDB">
                  <w:rPr>
                    <w:rFonts w:ascii="Proba Pro Lt" w:hAnsi="Proba Pro Lt" w:cs="Arial"/>
                    <w:sz w:val="20"/>
                    <w:szCs w:val="20"/>
                    <w:lang w:val="en-US"/>
                  </w:rPr>
                  <w:t>define and recognize the binomial, hypergeometric, Poisson and normal distribution, and calculate probabilities of random events based on these distributions</w:t>
                </w:r>
              </w:p>
              <w:p w14:paraId="56C93F51" w14:textId="77777777" w:rsidR="00B16CAA" w:rsidRPr="00643EDB" w:rsidRDefault="00B16CAA" w:rsidP="00585340">
                <w:pPr>
                  <w:pStyle w:val="ListParagraph"/>
                  <w:numPr>
                    <w:ilvl w:val="1"/>
                    <w:numId w:val="26"/>
                  </w:numPr>
                  <w:tabs>
                    <w:tab w:val="num" w:pos="375"/>
                  </w:tabs>
                  <w:spacing w:after="0" w:line="240" w:lineRule="auto"/>
                  <w:ind w:left="375"/>
                  <w:rPr>
                    <w:rFonts w:ascii="Proba Pro Lt" w:hAnsi="Proba Pro Lt" w:cs="Arial"/>
                    <w:sz w:val="20"/>
                    <w:szCs w:val="20"/>
                    <w:lang w:val="en-US"/>
                  </w:rPr>
                </w:pPr>
                <w:r w:rsidRPr="00643EDB">
                  <w:rPr>
                    <w:rFonts w:ascii="Proba Pro Lt" w:hAnsi="Proba Pro Lt" w:cs="Arial"/>
                    <w:sz w:val="20"/>
                    <w:szCs w:val="20"/>
                    <w:lang w:val="en-US"/>
                  </w:rPr>
                  <w:t>determine confidence intervals for population mean and proportion</w:t>
                </w:r>
              </w:p>
              <w:p w14:paraId="018EDA6D" w14:textId="77777777" w:rsidR="00B16CAA" w:rsidRPr="00643EDB" w:rsidRDefault="00B16CAA" w:rsidP="00585340">
                <w:pPr>
                  <w:pStyle w:val="ListParagraph"/>
                  <w:numPr>
                    <w:ilvl w:val="1"/>
                    <w:numId w:val="26"/>
                  </w:numPr>
                  <w:tabs>
                    <w:tab w:val="num" w:pos="375"/>
                  </w:tabs>
                  <w:spacing w:after="0" w:line="240" w:lineRule="auto"/>
                  <w:ind w:left="375"/>
                  <w:rPr>
                    <w:rFonts w:ascii="Proba Pro Lt" w:hAnsi="Proba Pro Lt" w:cs="Arial"/>
                    <w:sz w:val="20"/>
                    <w:szCs w:val="20"/>
                    <w:lang w:val="en-US"/>
                  </w:rPr>
                </w:pPr>
                <w:r w:rsidRPr="00643EDB">
                  <w:rPr>
                    <w:rFonts w:ascii="Proba Pro Lt" w:hAnsi="Proba Pro Lt" w:cs="Arial"/>
                    <w:sz w:val="20"/>
                    <w:szCs w:val="20"/>
                    <w:lang w:val="en-US"/>
                  </w:rPr>
                  <w:t xml:space="preserve">apply appropriate statistical hypothesis test (test for a population mean, two-sample t-test for a difference in mean, F-test of equality of variances, one-way ANOVA, test of proportion and comparison of two proportions, </w:t>
                </w:r>
                <w:r w:rsidRPr="00643EDB">
                  <w:rPr>
                    <w:rFonts w:eastAsia="Times New Roman"/>
                    <w:sz w:val="20"/>
                    <w:szCs w:val="20"/>
                    <w:lang w:val="en-US"/>
                  </w:rPr>
                  <w:t>χ</w:t>
                </w:r>
                <w:r w:rsidRPr="00643EDB">
                  <w:rPr>
                    <w:rFonts w:ascii="Proba Pro Lt" w:eastAsia="Times New Roman" w:hAnsi="Proba Pro Lt" w:cs="Arial"/>
                    <w:sz w:val="20"/>
                    <w:szCs w:val="20"/>
                    <w:vertAlign w:val="superscript"/>
                    <w:lang w:val="en-US"/>
                  </w:rPr>
                  <w:t>2</w:t>
                </w:r>
                <w:r w:rsidRPr="00643EDB">
                  <w:rPr>
                    <w:rFonts w:ascii="Proba Pro Lt" w:eastAsia="Times New Roman" w:hAnsi="Proba Pro Lt" w:cs="Arial"/>
                    <w:sz w:val="20"/>
                    <w:szCs w:val="20"/>
                    <w:lang w:val="en-US"/>
                  </w:rPr>
                  <w:t>-tests for goodness-of-fit, independence and homogeneity) and correctly interpret the results, with or without a computer</w:t>
                </w:r>
              </w:p>
              <w:p w14:paraId="605E2C76" w14:textId="77777777" w:rsidR="00B16CAA" w:rsidRPr="00643EDB" w:rsidRDefault="00B16CAA" w:rsidP="00585340">
                <w:pPr>
                  <w:pStyle w:val="ListParagraph"/>
                  <w:numPr>
                    <w:ilvl w:val="1"/>
                    <w:numId w:val="26"/>
                  </w:numPr>
                  <w:tabs>
                    <w:tab w:val="num" w:pos="375"/>
                  </w:tabs>
                  <w:spacing w:after="0" w:line="240" w:lineRule="auto"/>
                  <w:ind w:left="375"/>
                  <w:rPr>
                    <w:rFonts w:ascii="Proba Pro Lt" w:hAnsi="Proba Pro Lt" w:cs="Arial"/>
                    <w:sz w:val="20"/>
                    <w:szCs w:val="20"/>
                    <w:lang w:val="en-US"/>
                  </w:rPr>
                </w:pPr>
                <w:r w:rsidRPr="00643EDB">
                  <w:rPr>
                    <w:rFonts w:ascii="Proba Pro Lt" w:eastAsia="Times New Roman" w:hAnsi="Proba Pro Lt" w:cs="Arial"/>
                    <w:sz w:val="20"/>
                    <w:szCs w:val="20"/>
                    <w:lang w:val="en-US"/>
                  </w:rPr>
                  <w:t>apply linear regression model and conduct statistical test related to the linear regression, with or without a computer</w:t>
                </w:r>
              </w:p>
            </w:tc>
          </w:sdtContent>
        </w:sdt>
      </w:tr>
      <w:tr w:rsidR="00B16CAA" w:rsidRPr="00643EDB" w14:paraId="4E370D7C" w14:textId="77777777" w:rsidTr="00B16CAA">
        <w:tc>
          <w:tcPr>
            <w:tcW w:w="1256" w:type="pct"/>
            <w:tcBorders>
              <w:left w:val="single" w:sz="12" w:space="0" w:color="auto"/>
            </w:tcBorders>
            <w:shd w:val="clear" w:color="auto" w:fill="00A0DC"/>
            <w:vAlign w:val="center"/>
          </w:tcPr>
          <w:p w14:paraId="696AEFA5" w14:textId="5BFD6246" w:rsidR="00B16CAA" w:rsidRPr="00643EDB" w:rsidRDefault="007578DA" w:rsidP="007578DA">
            <w:pPr>
              <w:tabs>
                <w:tab w:val="left" w:pos="2820"/>
              </w:tabs>
              <w:spacing w:after="0" w:line="240" w:lineRule="auto"/>
              <w:rPr>
                <w:rFonts w:ascii="Proba Pro Lt" w:hAnsi="Proba Pro Lt" w:cs="Arial"/>
                <w:sz w:val="20"/>
                <w:szCs w:val="20"/>
                <w:lang w:val="en-US"/>
              </w:rPr>
            </w:pPr>
            <w:r>
              <w:rPr>
                <w:rFonts w:ascii="Proba Pro Lt" w:hAnsi="Proba Pro Lt" w:cs="Arial"/>
                <w:sz w:val="20"/>
                <w:szCs w:val="20"/>
                <w:lang w:val="en-US"/>
              </w:rPr>
              <w:t xml:space="preserve">2.5. Course content (syllabus) </w:t>
            </w:r>
          </w:p>
        </w:tc>
        <w:sdt>
          <w:sdtPr>
            <w:rPr>
              <w:rFonts w:ascii="Proba Pro Lt" w:hAnsi="Proba Pro Lt"/>
              <w:sz w:val="20"/>
              <w:szCs w:val="20"/>
              <w:lang w:val="en-US"/>
            </w:rPr>
            <w:id w:val="1862936954"/>
            <w:placeholder>
              <w:docPart w:val="14AFB9AE80D5482CA70657558050F11B"/>
            </w:placeholder>
          </w:sdtPr>
          <w:sdtContent>
            <w:tc>
              <w:tcPr>
                <w:tcW w:w="3744" w:type="pct"/>
                <w:gridSpan w:val="13"/>
                <w:tcBorders>
                  <w:right w:val="single" w:sz="12" w:space="0" w:color="auto"/>
                </w:tcBorders>
                <w:vAlign w:val="center"/>
              </w:tcPr>
              <w:p w14:paraId="149B91DD" w14:textId="3FCB3F4E" w:rsidR="00B16CAA" w:rsidRPr="00643EDB" w:rsidRDefault="00B16CAA" w:rsidP="00585340">
                <w:pPr>
                  <w:pStyle w:val="ListParagraph"/>
                  <w:numPr>
                    <w:ilvl w:val="0"/>
                    <w:numId w:val="54"/>
                  </w:numPr>
                  <w:tabs>
                    <w:tab w:val="clear" w:pos="720"/>
                    <w:tab w:val="num" w:pos="375"/>
                  </w:tabs>
                  <w:spacing w:after="0" w:line="240" w:lineRule="auto"/>
                  <w:ind w:left="375"/>
                  <w:rPr>
                    <w:rFonts w:ascii="Proba Pro Lt" w:eastAsia="Times New Roman" w:hAnsi="Proba Pro Lt" w:cs="Arial"/>
                    <w:sz w:val="20"/>
                    <w:szCs w:val="20"/>
                    <w:lang w:val="en-US"/>
                  </w:rPr>
                </w:pPr>
                <w:r w:rsidRPr="00643EDB">
                  <w:rPr>
                    <w:rFonts w:ascii="Proba Pro Lt" w:eastAsia="Times New Roman" w:hAnsi="Proba Pro Lt" w:cs="Arial"/>
                    <w:b/>
                    <w:sz w:val="20"/>
                    <w:szCs w:val="20"/>
                    <w:lang w:val="en-US"/>
                  </w:rPr>
                  <w:t>Descriptive statistics</w:t>
                </w:r>
                <w:r w:rsidRPr="00643EDB">
                  <w:rPr>
                    <w:rFonts w:ascii="Proba Pro Lt" w:eastAsia="Times New Roman" w:hAnsi="Proba Pro Lt" w:cs="Arial"/>
                    <w:sz w:val="20"/>
                    <w:szCs w:val="20"/>
                    <w:lang w:val="en-US"/>
                  </w:rPr>
                  <w:t>: Statistical variables. Tables and graphs. Central tendency measures. Variability measures. Location measures.</w:t>
                </w:r>
              </w:p>
              <w:p w14:paraId="2F379671" w14:textId="77777777" w:rsidR="00B16CAA" w:rsidRPr="00643EDB" w:rsidRDefault="00B16CAA" w:rsidP="00585340">
                <w:pPr>
                  <w:pStyle w:val="ListParagraph"/>
                  <w:numPr>
                    <w:ilvl w:val="0"/>
                    <w:numId w:val="54"/>
                  </w:numPr>
                  <w:tabs>
                    <w:tab w:val="clear" w:pos="720"/>
                    <w:tab w:val="num" w:pos="375"/>
                  </w:tabs>
                  <w:spacing w:after="0" w:line="240" w:lineRule="auto"/>
                  <w:ind w:left="375"/>
                  <w:rPr>
                    <w:rFonts w:ascii="Proba Pro Lt" w:eastAsia="Times New Roman" w:hAnsi="Proba Pro Lt" w:cs="Arial"/>
                    <w:sz w:val="20"/>
                    <w:szCs w:val="20"/>
                    <w:lang w:val="en-US"/>
                  </w:rPr>
                </w:pPr>
                <w:r w:rsidRPr="00643EDB">
                  <w:rPr>
                    <w:rFonts w:ascii="Proba Pro Lt" w:eastAsia="Times New Roman" w:hAnsi="Proba Pro Lt" w:cs="Arial"/>
                    <w:b/>
                    <w:sz w:val="20"/>
                    <w:szCs w:val="20"/>
                    <w:lang w:val="en-US"/>
                  </w:rPr>
                  <w:t>Basics of probability theory</w:t>
                </w:r>
                <w:r w:rsidRPr="00643EDB">
                  <w:rPr>
                    <w:rFonts w:ascii="Proba Pro Lt" w:eastAsia="Times New Roman" w:hAnsi="Proba Pro Lt" w:cs="Arial"/>
                    <w:sz w:val="20"/>
                    <w:szCs w:val="20"/>
                    <w:lang w:val="en-US"/>
                  </w:rPr>
                  <w:t>: Probability space. Defining probability. Conditional probability. Independent events. Discrete and continuous random variables. Mathematical expectation and variance of a random variable. Binomial distribution. Hypergeometric distribution. Poisson distribution. Normal distribution.</w:t>
                </w:r>
              </w:p>
              <w:p w14:paraId="029327A6" w14:textId="77777777" w:rsidR="00B16CAA" w:rsidRPr="00643EDB" w:rsidRDefault="00B16CAA" w:rsidP="00585340">
                <w:pPr>
                  <w:pStyle w:val="ListParagraph"/>
                  <w:numPr>
                    <w:ilvl w:val="0"/>
                    <w:numId w:val="54"/>
                  </w:numPr>
                  <w:tabs>
                    <w:tab w:val="clear" w:pos="720"/>
                    <w:tab w:val="num" w:pos="375"/>
                  </w:tabs>
                  <w:spacing w:after="0" w:line="240" w:lineRule="auto"/>
                  <w:ind w:left="375"/>
                  <w:rPr>
                    <w:rFonts w:ascii="Proba Pro Lt" w:eastAsia="Times New Roman" w:hAnsi="Proba Pro Lt" w:cs="Arial"/>
                    <w:sz w:val="20"/>
                    <w:szCs w:val="20"/>
                    <w:lang w:val="en-US"/>
                  </w:rPr>
                </w:pPr>
                <w:r w:rsidRPr="00643EDB">
                  <w:rPr>
                    <w:rFonts w:ascii="Proba Pro Lt" w:eastAsia="Times New Roman" w:hAnsi="Proba Pro Lt" w:cs="Arial"/>
                    <w:b/>
                    <w:sz w:val="20"/>
                    <w:szCs w:val="20"/>
                    <w:lang w:val="en-US"/>
                  </w:rPr>
                  <w:t>Testing statistical hypotheses and confidence intervals</w:t>
                </w:r>
                <w:r w:rsidRPr="00643EDB">
                  <w:rPr>
                    <w:rFonts w:ascii="Proba Pro Lt" w:eastAsia="Times New Roman" w:hAnsi="Proba Pro Lt" w:cs="Arial"/>
                    <w:sz w:val="20"/>
                    <w:szCs w:val="20"/>
                    <w:lang w:val="en-US"/>
                  </w:rPr>
                  <w:t xml:space="preserve">: Random sample. Point estimation of population mean and variance. Statistical test. Type I and II errors; power of a test. Test about population mean; t-test and large sample tests. Confidence interval for population mean; sample from a normal distribution and large sample. Two-sample t-test for comparison of means. F-test for equality of variances. Single factor ANOVA. Test of proportion. Confidence interval for proportion. Test for comparison of two proportions. </w:t>
                </w:r>
                <w:r w:rsidRPr="00643EDB">
                  <w:rPr>
                    <w:rFonts w:eastAsia="Times New Roman"/>
                    <w:sz w:val="20"/>
                    <w:szCs w:val="20"/>
                    <w:lang w:val="en-US"/>
                  </w:rPr>
                  <w:t>χ</w:t>
                </w:r>
                <w:r w:rsidRPr="00643EDB">
                  <w:rPr>
                    <w:rFonts w:ascii="Proba Pro Lt" w:eastAsia="Times New Roman" w:hAnsi="Proba Pro Lt" w:cs="Arial"/>
                    <w:sz w:val="20"/>
                    <w:szCs w:val="20"/>
                    <w:vertAlign w:val="superscript"/>
                    <w:lang w:val="en-US"/>
                  </w:rPr>
                  <w:t>2</w:t>
                </w:r>
                <w:r w:rsidRPr="00643EDB">
                  <w:rPr>
                    <w:rFonts w:ascii="Proba Pro Lt" w:eastAsia="Times New Roman" w:hAnsi="Proba Pro Lt" w:cs="Arial"/>
                    <w:sz w:val="20"/>
                    <w:szCs w:val="20"/>
                    <w:lang w:val="en-US"/>
                  </w:rPr>
                  <w:t>-tests for goodness-of-fit, independence and homogeneity.</w:t>
                </w:r>
              </w:p>
              <w:p w14:paraId="6264C06D" w14:textId="77777777" w:rsidR="00B16CAA" w:rsidRPr="00643EDB" w:rsidRDefault="00B16CAA" w:rsidP="00585340">
                <w:pPr>
                  <w:pStyle w:val="ListParagraph"/>
                  <w:numPr>
                    <w:ilvl w:val="0"/>
                    <w:numId w:val="54"/>
                  </w:numPr>
                  <w:tabs>
                    <w:tab w:val="clear" w:pos="720"/>
                    <w:tab w:val="num" w:pos="375"/>
                  </w:tabs>
                  <w:spacing w:after="0" w:line="240" w:lineRule="auto"/>
                  <w:ind w:left="375"/>
                  <w:rPr>
                    <w:rFonts w:ascii="Proba Pro Lt" w:eastAsia="Times New Roman" w:hAnsi="Proba Pro Lt" w:cs="Arial"/>
                    <w:sz w:val="20"/>
                    <w:szCs w:val="20"/>
                    <w:lang w:val="en-US"/>
                  </w:rPr>
                </w:pPr>
                <w:r w:rsidRPr="00643EDB">
                  <w:rPr>
                    <w:rFonts w:ascii="Proba Pro Lt" w:eastAsia="Times New Roman" w:hAnsi="Proba Pro Lt" w:cs="Arial"/>
                    <w:b/>
                    <w:sz w:val="20"/>
                    <w:szCs w:val="20"/>
                    <w:lang w:val="en-US"/>
                  </w:rPr>
                  <w:t>Linear regression model</w:t>
                </w:r>
                <w:r w:rsidRPr="00643EDB">
                  <w:rPr>
                    <w:rFonts w:ascii="Proba Pro Lt" w:eastAsia="Times New Roman" w:hAnsi="Proba Pro Lt" w:cs="Arial"/>
                    <w:sz w:val="20"/>
                    <w:szCs w:val="20"/>
                    <w:lang w:val="en-US"/>
                  </w:rPr>
                  <w:t>: Fitted line; the method of least squares. Confidence intervals for the linear regression parameters. Testing hypothesis about regression parameters. Prediction. Confidence intervals for predicted dependent variable and its mean value. Pearson’s correlation coefficient. Test for the significance of the correlation coefficient.</w:t>
                </w:r>
              </w:p>
            </w:tc>
          </w:sdtContent>
        </w:sdt>
      </w:tr>
      <w:tr w:rsidR="00B16CAA" w:rsidRPr="00643EDB" w14:paraId="780BF4D9" w14:textId="77777777" w:rsidTr="00864D32">
        <w:trPr>
          <w:trHeight w:val="349"/>
        </w:trPr>
        <w:tc>
          <w:tcPr>
            <w:tcW w:w="1256" w:type="pct"/>
            <w:vMerge w:val="restart"/>
            <w:tcBorders>
              <w:left w:val="single" w:sz="12" w:space="0" w:color="auto"/>
            </w:tcBorders>
            <w:shd w:val="clear" w:color="auto" w:fill="00A0DC"/>
            <w:vAlign w:val="center"/>
          </w:tcPr>
          <w:p w14:paraId="310D3081"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2.6. Format of instruction</w:t>
            </w:r>
          </w:p>
        </w:tc>
        <w:tc>
          <w:tcPr>
            <w:tcW w:w="1319" w:type="pct"/>
            <w:gridSpan w:val="3"/>
            <w:vMerge w:val="restart"/>
            <w:vAlign w:val="center"/>
          </w:tcPr>
          <w:p w14:paraId="620A9243" w14:textId="77777777" w:rsidR="00B16CAA" w:rsidRPr="00643EDB" w:rsidRDefault="00587C01" w:rsidP="00643EDB">
            <w:pPr>
              <w:pStyle w:val="FieldText"/>
              <w:rPr>
                <w:rFonts w:ascii="Proba Pro Lt" w:hAnsi="Proba Pro Lt" w:cs="Arial"/>
                <w:b w:val="0"/>
                <w:sz w:val="20"/>
                <w:szCs w:val="20"/>
              </w:rPr>
            </w:pPr>
            <w:sdt>
              <w:sdtPr>
                <w:rPr>
                  <w:rFonts w:ascii="Proba Pro Lt" w:hAnsi="Proba Pro Lt" w:cs="Arial"/>
                  <w:b w:val="0"/>
                  <w:sz w:val="20"/>
                  <w:szCs w:val="20"/>
                </w:rPr>
                <w:id w:val="1818533761"/>
              </w:sdt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lectures</w:t>
            </w:r>
          </w:p>
          <w:p w14:paraId="4A9A0688" w14:textId="77777777" w:rsidR="00B16CAA" w:rsidRPr="00643EDB" w:rsidRDefault="00587C01" w:rsidP="00643EDB">
            <w:pPr>
              <w:pStyle w:val="FieldText"/>
              <w:rPr>
                <w:rFonts w:ascii="Proba Pro Lt" w:hAnsi="Proba Pro Lt" w:cs="Arial"/>
                <w:b w:val="0"/>
                <w:sz w:val="20"/>
                <w:szCs w:val="20"/>
              </w:rPr>
            </w:pPr>
            <w:sdt>
              <w:sdtPr>
                <w:rPr>
                  <w:rFonts w:ascii="Proba Pro Lt" w:hAnsi="Proba Pro Lt" w:cs="Arial"/>
                  <w:b w:val="0"/>
                  <w:sz w:val="20"/>
                  <w:szCs w:val="20"/>
                </w:rPr>
                <w:id w:val="2036916526"/>
              </w:sdt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seminars and workshops  </w:t>
            </w:r>
          </w:p>
          <w:p w14:paraId="11F9625B" w14:textId="77777777" w:rsidR="00B16CAA" w:rsidRPr="00643EDB" w:rsidRDefault="00587C01" w:rsidP="00643EDB">
            <w:pPr>
              <w:pStyle w:val="FieldText"/>
              <w:rPr>
                <w:rFonts w:ascii="Proba Pro Lt" w:hAnsi="Proba Pro Lt" w:cs="Arial"/>
                <w:b w:val="0"/>
                <w:sz w:val="20"/>
                <w:szCs w:val="20"/>
              </w:rPr>
            </w:pPr>
            <w:sdt>
              <w:sdtPr>
                <w:rPr>
                  <w:rFonts w:ascii="Proba Pro Lt" w:hAnsi="Proba Pro Lt" w:cs="Arial"/>
                  <w:b w:val="0"/>
                  <w:sz w:val="20"/>
                  <w:szCs w:val="20"/>
                </w:rPr>
                <w:id w:val="277383634"/>
              </w:sdt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exercises  </w:t>
            </w:r>
          </w:p>
          <w:p w14:paraId="273EF375" w14:textId="77777777" w:rsidR="00B16CAA" w:rsidRPr="00643EDB" w:rsidRDefault="00587C01" w:rsidP="00643EDB">
            <w:pPr>
              <w:pStyle w:val="FieldText"/>
              <w:rPr>
                <w:rFonts w:ascii="Proba Pro Lt" w:hAnsi="Proba Pro Lt" w:cs="Arial"/>
                <w:b w:val="0"/>
                <w:sz w:val="20"/>
                <w:szCs w:val="20"/>
              </w:rPr>
            </w:pPr>
            <w:sdt>
              <w:sdtPr>
                <w:rPr>
                  <w:rFonts w:ascii="Proba Pro Lt" w:hAnsi="Proba Pro Lt" w:cs="Arial"/>
                  <w:b w:val="0"/>
                  <w:sz w:val="20"/>
                  <w:szCs w:val="20"/>
                </w:rPr>
                <w:id w:val="-1567107648"/>
              </w:sdt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w:t>
            </w:r>
            <w:r w:rsidR="00B16CAA" w:rsidRPr="00643EDB">
              <w:rPr>
                <w:rFonts w:ascii="Proba Pro Lt" w:hAnsi="Proba Pro Lt" w:cs="Arial"/>
                <w:b w:val="0"/>
                <w:i/>
                <w:sz w:val="20"/>
                <w:szCs w:val="20"/>
              </w:rPr>
              <w:t>online in entirety</w:t>
            </w:r>
          </w:p>
          <w:p w14:paraId="350EA466" w14:textId="77777777" w:rsidR="00B16CAA" w:rsidRPr="00643EDB" w:rsidRDefault="00587C01" w:rsidP="00643EDB">
            <w:pPr>
              <w:pStyle w:val="FieldText"/>
              <w:rPr>
                <w:rFonts w:ascii="Proba Pro Lt" w:hAnsi="Proba Pro Lt" w:cs="Arial"/>
                <w:b w:val="0"/>
                <w:sz w:val="20"/>
                <w:szCs w:val="20"/>
              </w:rPr>
            </w:pPr>
            <w:sdt>
              <w:sdtPr>
                <w:rPr>
                  <w:rFonts w:ascii="Proba Pro Lt" w:hAnsi="Proba Pro Lt" w:cs="Arial"/>
                  <w:b w:val="0"/>
                  <w:sz w:val="20"/>
                  <w:szCs w:val="20"/>
                </w:rPr>
                <w:id w:val="-1695305633"/>
              </w:sdt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partial e-learning</w:t>
            </w:r>
          </w:p>
          <w:p w14:paraId="0DC5AF2E" w14:textId="77777777" w:rsidR="00B16CAA" w:rsidRPr="00643EDB" w:rsidRDefault="00587C01" w:rsidP="00643EDB">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1688896815"/>
              </w:sdtPr>
              <w:sdtContent>
                <w:r w:rsidR="00B16CAA" w:rsidRPr="00643EDB">
                  <w:rPr>
                    <w:rFonts w:ascii="Segoe UI Symbol" w:eastAsia="MS Gothic" w:hAnsi="Segoe UI Symbol" w:cs="Segoe UI Symbol"/>
                    <w:sz w:val="20"/>
                    <w:szCs w:val="20"/>
                    <w:lang w:val="en-US"/>
                  </w:rPr>
                  <w:t>☐</w:t>
                </w:r>
              </w:sdtContent>
            </w:sdt>
            <w:r w:rsidR="00B16CAA" w:rsidRPr="00643EDB">
              <w:rPr>
                <w:rFonts w:ascii="Proba Pro Lt" w:hAnsi="Proba Pro Lt" w:cs="Arial"/>
                <w:sz w:val="20"/>
                <w:szCs w:val="20"/>
                <w:lang w:val="en-US"/>
              </w:rPr>
              <w:t xml:space="preserve"> field work</w:t>
            </w:r>
          </w:p>
        </w:tc>
        <w:tc>
          <w:tcPr>
            <w:tcW w:w="1179" w:type="pct"/>
            <w:gridSpan w:val="5"/>
            <w:vMerge w:val="restart"/>
            <w:vAlign w:val="center"/>
          </w:tcPr>
          <w:p w14:paraId="73DE2E2E" w14:textId="77777777" w:rsidR="00B16CAA" w:rsidRPr="00643EDB" w:rsidRDefault="00587C01" w:rsidP="00643EDB">
            <w:pPr>
              <w:pStyle w:val="FieldText"/>
              <w:rPr>
                <w:rFonts w:ascii="Proba Pro Lt" w:hAnsi="Proba Pro Lt" w:cs="Arial"/>
                <w:b w:val="0"/>
                <w:sz w:val="20"/>
                <w:szCs w:val="20"/>
              </w:rPr>
            </w:pPr>
            <w:sdt>
              <w:sdtPr>
                <w:rPr>
                  <w:rFonts w:ascii="Proba Pro Lt" w:hAnsi="Proba Pro Lt" w:cs="Arial"/>
                  <w:b w:val="0"/>
                  <w:sz w:val="20"/>
                  <w:szCs w:val="20"/>
                </w:rPr>
                <w:id w:val="306753329"/>
              </w:sdt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independent assignments  </w:t>
            </w:r>
          </w:p>
          <w:p w14:paraId="2D9E9CF0" w14:textId="77777777" w:rsidR="00B16CAA" w:rsidRPr="00643EDB" w:rsidRDefault="00587C01" w:rsidP="00643EDB">
            <w:pPr>
              <w:pStyle w:val="FieldText"/>
              <w:rPr>
                <w:rFonts w:ascii="Proba Pro Lt" w:hAnsi="Proba Pro Lt" w:cs="Arial"/>
                <w:b w:val="0"/>
                <w:sz w:val="20"/>
                <w:szCs w:val="20"/>
              </w:rPr>
            </w:pPr>
            <w:sdt>
              <w:sdtPr>
                <w:rPr>
                  <w:rFonts w:ascii="Proba Pro Lt" w:hAnsi="Proba Pro Lt" w:cs="Arial"/>
                  <w:b w:val="0"/>
                  <w:sz w:val="20"/>
                  <w:szCs w:val="20"/>
                </w:rPr>
                <w:id w:val="1359937592"/>
              </w:sdt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multimedia and the internet  </w:t>
            </w:r>
          </w:p>
          <w:p w14:paraId="38F77157" w14:textId="77777777" w:rsidR="00B16CAA" w:rsidRPr="00643EDB" w:rsidRDefault="00587C01" w:rsidP="00643EDB">
            <w:pPr>
              <w:pStyle w:val="FieldText"/>
              <w:rPr>
                <w:rFonts w:ascii="Proba Pro Lt" w:hAnsi="Proba Pro Lt" w:cs="Arial"/>
                <w:b w:val="0"/>
                <w:sz w:val="20"/>
                <w:szCs w:val="20"/>
              </w:rPr>
            </w:pPr>
            <w:sdt>
              <w:sdtPr>
                <w:rPr>
                  <w:rFonts w:ascii="Proba Pro Lt" w:hAnsi="Proba Pro Lt" w:cs="Arial"/>
                  <w:b w:val="0"/>
                  <w:sz w:val="20"/>
                  <w:szCs w:val="20"/>
                </w:rPr>
                <w:id w:val="-1658300594"/>
              </w:sdt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laboratory</w:t>
            </w:r>
          </w:p>
          <w:p w14:paraId="07C3DB65" w14:textId="77777777" w:rsidR="00B16CAA" w:rsidRPr="00643EDB" w:rsidRDefault="00587C01" w:rsidP="00643EDB">
            <w:pPr>
              <w:pStyle w:val="FieldText"/>
              <w:rPr>
                <w:rFonts w:ascii="Proba Pro Lt" w:hAnsi="Proba Pro Lt" w:cs="Arial"/>
                <w:b w:val="0"/>
                <w:sz w:val="20"/>
                <w:szCs w:val="20"/>
              </w:rPr>
            </w:pPr>
            <w:sdt>
              <w:sdtPr>
                <w:rPr>
                  <w:rFonts w:ascii="Proba Pro Lt" w:hAnsi="Proba Pro Lt" w:cs="Arial"/>
                  <w:b w:val="0"/>
                  <w:sz w:val="20"/>
                  <w:szCs w:val="20"/>
                </w:rPr>
                <w:id w:val="-1492714188"/>
              </w:sdt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work with mentor</w:t>
            </w:r>
          </w:p>
          <w:p w14:paraId="7FC45B6C" w14:textId="77777777" w:rsidR="00B16CAA" w:rsidRPr="00643EDB" w:rsidRDefault="00587C01" w:rsidP="00643EDB">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610781978"/>
              </w:sdtPr>
              <w:sdtContent>
                <w:r w:rsidR="00B16CAA" w:rsidRPr="00643EDB">
                  <w:rPr>
                    <w:rFonts w:ascii="Segoe UI Symbol" w:eastAsia="MS Gothic" w:hAnsi="Segoe UI Symbol" w:cs="Segoe UI Symbol"/>
                    <w:sz w:val="20"/>
                    <w:szCs w:val="20"/>
                    <w:lang w:val="en-US"/>
                  </w:rPr>
                  <w:t>☐</w:t>
                </w:r>
              </w:sdtContent>
            </w:sdt>
            <w:r w:rsidR="00B16CAA" w:rsidRPr="00643EDB">
              <w:rPr>
                <w:rFonts w:ascii="Proba Pro Lt" w:hAnsi="Proba Pro Lt" w:cs="Arial"/>
                <w:b/>
                <w:sz w:val="20"/>
                <w:szCs w:val="20"/>
                <w:lang w:val="en-US"/>
              </w:rPr>
              <w:t xml:space="preserve"> </w:t>
            </w:r>
            <w:sdt>
              <w:sdtPr>
                <w:rPr>
                  <w:rFonts w:ascii="Proba Pro Lt" w:hAnsi="Proba Pro Lt" w:cs="Arial"/>
                  <w:b/>
                  <w:sz w:val="20"/>
                  <w:szCs w:val="20"/>
                  <w:lang w:val="en-US"/>
                </w:rPr>
                <w:id w:val="257642936"/>
                <w:placeholder>
                  <w:docPart w:val="89F22E73ED1C4406810D7784237CBABE"/>
                </w:placeholder>
              </w:sdtPr>
              <w:sdtEndPr>
                <w:rPr>
                  <w:b w:val="0"/>
                </w:rPr>
              </w:sdtEndPr>
              <w:sdtContent>
                <w:r w:rsidR="00B16CAA" w:rsidRPr="00643EDB">
                  <w:rPr>
                    <w:rFonts w:ascii="Proba Pro Lt" w:hAnsi="Proba Pro Lt" w:cs="Arial"/>
                    <w:sz w:val="20"/>
                    <w:szCs w:val="20"/>
                    <w:lang w:val="en-US"/>
                  </w:rPr>
                  <w:t>(other)</w:t>
                </w:r>
              </w:sdtContent>
            </w:sdt>
            <w:r w:rsidR="00B16CAA" w:rsidRPr="00643EDB">
              <w:rPr>
                <w:rFonts w:ascii="Proba Pro Lt" w:hAnsi="Proba Pro Lt" w:cs="Arial"/>
                <w:b/>
                <w:sz w:val="20"/>
                <w:szCs w:val="20"/>
                <w:bdr w:val="single" w:sz="12" w:space="0" w:color="auto"/>
                <w:lang w:val="en-US"/>
              </w:rPr>
              <w:t xml:space="preserve"> </w:t>
            </w:r>
          </w:p>
        </w:tc>
        <w:tc>
          <w:tcPr>
            <w:tcW w:w="1247" w:type="pct"/>
            <w:gridSpan w:val="5"/>
            <w:tcBorders>
              <w:right w:val="single" w:sz="12" w:space="0" w:color="auto"/>
            </w:tcBorders>
            <w:shd w:val="clear" w:color="auto" w:fill="00A0DC"/>
            <w:vAlign w:val="center"/>
          </w:tcPr>
          <w:p w14:paraId="2AF4451B"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lastRenderedPageBreak/>
              <w:t>2.7. Comments:</w:t>
            </w:r>
          </w:p>
        </w:tc>
      </w:tr>
      <w:tr w:rsidR="00B16CAA" w:rsidRPr="00643EDB" w14:paraId="3FADF93A" w14:textId="77777777" w:rsidTr="00864D32">
        <w:trPr>
          <w:trHeight w:val="577"/>
        </w:trPr>
        <w:tc>
          <w:tcPr>
            <w:tcW w:w="1256" w:type="pct"/>
            <w:vMerge/>
            <w:tcBorders>
              <w:left w:val="single" w:sz="12" w:space="0" w:color="auto"/>
              <w:bottom w:val="single" w:sz="4" w:space="0" w:color="auto"/>
            </w:tcBorders>
            <w:shd w:val="clear" w:color="auto" w:fill="00A0DC"/>
            <w:vAlign w:val="center"/>
          </w:tcPr>
          <w:p w14:paraId="7DBD1314" w14:textId="77777777" w:rsidR="00B16CAA" w:rsidRPr="00643EDB" w:rsidRDefault="00B16CAA" w:rsidP="00643EDB">
            <w:pPr>
              <w:tabs>
                <w:tab w:val="left" w:pos="2820"/>
              </w:tabs>
              <w:spacing w:after="0" w:line="240" w:lineRule="auto"/>
              <w:rPr>
                <w:rFonts w:ascii="Proba Pro Lt" w:hAnsi="Proba Pro Lt" w:cs="Arial"/>
                <w:sz w:val="20"/>
                <w:szCs w:val="20"/>
                <w:lang w:val="en-US"/>
              </w:rPr>
            </w:pPr>
          </w:p>
        </w:tc>
        <w:tc>
          <w:tcPr>
            <w:tcW w:w="1319" w:type="pct"/>
            <w:gridSpan w:val="3"/>
            <w:vMerge/>
            <w:vAlign w:val="center"/>
          </w:tcPr>
          <w:p w14:paraId="5991D5FC" w14:textId="77777777" w:rsidR="00B16CAA" w:rsidRPr="00643EDB" w:rsidRDefault="00B16CAA" w:rsidP="00643EDB">
            <w:pPr>
              <w:pStyle w:val="FieldText"/>
              <w:rPr>
                <w:rFonts w:ascii="Proba Pro Lt" w:hAnsi="Proba Pro Lt" w:cs="Arial"/>
                <w:b w:val="0"/>
                <w:sz w:val="20"/>
                <w:szCs w:val="20"/>
              </w:rPr>
            </w:pPr>
          </w:p>
        </w:tc>
        <w:tc>
          <w:tcPr>
            <w:tcW w:w="1179" w:type="pct"/>
            <w:gridSpan w:val="5"/>
            <w:vMerge/>
            <w:vAlign w:val="center"/>
          </w:tcPr>
          <w:p w14:paraId="4ACAF7CB" w14:textId="77777777" w:rsidR="00B16CAA" w:rsidRPr="00643EDB" w:rsidRDefault="00B16CAA" w:rsidP="00643EDB">
            <w:pPr>
              <w:pStyle w:val="FieldText"/>
              <w:rPr>
                <w:rFonts w:ascii="Proba Pro Lt" w:hAnsi="Proba Pro Lt" w:cs="Arial"/>
                <w:b w:val="0"/>
                <w:sz w:val="20"/>
                <w:szCs w:val="20"/>
              </w:rPr>
            </w:pPr>
          </w:p>
        </w:tc>
        <w:sdt>
          <w:sdtPr>
            <w:rPr>
              <w:rFonts w:ascii="Proba Pro Lt" w:hAnsi="Proba Pro Lt" w:cs="Arial"/>
              <w:sz w:val="20"/>
              <w:szCs w:val="20"/>
              <w:lang w:val="en-US"/>
            </w:rPr>
            <w:id w:val="1223566974"/>
            <w:placeholder>
              <w:docPart w:val="C124BB2E895E47FE80CC13F4721B1193"/>
            </w:placeholder>
            <w:showingPlcHdr/>
          </w:sdtPr>
          <w:sdtContent>
            <w:tc>
              <w:tcPr>
                <w:tcW w:w="1247" w:type="pct"/>
                <w:gridSpan w:val="5"/>
                <w:tcBorders>
                  <w:right w:val="single" w:sz="12" w:space="0" w:color="auto"/>
                </w:tcBorders>
              </w:tcPr>
              <w:p w14:paraId="6790F904"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  </w:t>
                </w:r>
              </w:p>
            </w:tc>
          </w:sdtContent>
        </w:sdt>
      </w:tr>
      <w:tr w:rsidR="00B16CAA" w:rsidRPr="00643EDB" w14:paraId="1F1690E5" w14:textId="77777777" w:rsidTr="00B16CAA">
        <w:trPr>
          <w:trHeight w:val="397"/>
        </w:trPr>
        <w:tc>
          <w:tcPr>
            <w:tcW w:w="1256" w:type="pct"/>
            <w:vMerge w:val="restart"/>
            <w:tcBorders>
              <w:top w:val="single" w:sz="12" w:space="0" w:color="auto"/>
              <w:left w:val="single" w:sz="12" w:space="0" w:color="auto"/>
            </w:tcBorders>
            <w:shd w:val="clear" w:color="auto" w:fill="00A0DC"/>
            <w:vAlign w:val="center"/>
          </w:tcPr>
          <w:p w14:paraId="103EF9B2"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2.8. Monitoring student work  </w:t>
            </w:r>
          </w:p>
        </w:tc>
        <w:tc>
          <w:tcPr>
            <w:tcW w:w="775" w:type="pct"/>
            <w:tcBorders>
              <w:top w:val="single" w:sz="12" w:space="0" w:color="auto"/>
            </w:tcBorders>
            <w:vAlign w:val="center"/>
          </w:tcPr>
          <w:p w14:paraId="5AFDCA0D"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Class attendance</w:t>
            </w:r>
          </w:p>
        </w:tc>
        <w:tc>
          <w:tcPr>
            <w:tcW w:w="271" w:type="pct"/>
            <w:tcBorders>
              <w:top w:val="single" w:sz="12" w:space="0" w:color="auto"/>
            </w:tcBorders>
            <w:vAlign w:val="center"/>
          </w:tcPr>
          <w:sdt>
            <w:sdtPr>
              <w:rPr>
                <w:rFonts w:ascii="Proba Pro Lt" w:hAnsi="Proba Pro Lt" w:cs="Arial"/>
                <w:b w:val="0"/>
                <w:sz w:val="20"/>
                <w:szCs w:val="20"/>
              </w:rPr>
              <w:id w:val="-250437224"/>
              <w:placeholder>
                <w:docPart w:val="59BC82B134474E0DB04406C1C24273E9"/>
              </w:placeholder>
              <w:showingPlcHdr/>
            </w:sdtPr>
            <w:sdtContent>
              <w:p w14:paraId="553D2AE4"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sz w:val="20"/>
                <w:szCs w:val="20"/>
              </w:rPr>
              <w:id w:val="-1730758754"/>
              <w:placeholder>
                <w:docPart w:val="46F0CD49D821404C9B358DC7193213CF"/>
              </w:placeholder>
            </w:sdtPr>
            <w:sdtContent>
              <w:p w14:paraId="26A34253"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N</w:t>
                </w:r>
              </w:p>
            </w:sdtContent>
          </w:sdt>
        </w:tc>
        <w:tc>
          <w:tcPr>
            <w:tcW w:w="654" w:type="pct"/>
            <w:gridSpan w:val="2"/>
            <w:tcBorders>
              <w:top w:val="single" w:sz="12" w:space="0" w:color="auto"/>
            </w:tcBorders>
            <w:vAlign w:val="center"/>
          </w:tcPr>
          <w:p w14:paraId="6034274B"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Research</w:t>
            </w:r>
          </w:p>
        </w:tc>
        <w:tc>
          <w:tcPr>
            <w:tcW w:w="274" w:type="pct"/>
            <w:tcBorders>
              <w:top w:val="single" w:sz="12" w:space="0" w:color="auto"/>
            </w:tcBorders>
            <w:vAlign w:val="center"/>
          </w:tcPr>
          <w:sdt>
            <w:sdtPr>
              <w:rPr>
                <w:rFonts w:ascii="Proba Pro Lt" w:hAnsi="Proba Pro Lt" w:cs="Arial"/>
                <w:b w:val="0"/>
                <w:sz w:val="20"/>
                <w:szCs w:val="20"/>
              </w:rPr>
              <w:id w:val="2062289340"/>
              <w:placeholder>
                <w:docPart w:val="57FDA7EC7DB14D46BD4E61E9C19B8407"/>
              </w:placeholder>
              <w:showingPlcHdr/>
            </w:sdtPr>
            <w:sdtContent>
              <w:p w14:paraId="4BD44A7A"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sz w:val="20"/>
                <w:szCs w:val="20"/>
              </w:rPr>
              <w:id w:val="-1313560765"/>
              <w:placeholder>
                <w:docPart w:val="18986255A0DF4AE9B0A03956859518F1"/>
              </w:placeholder>
            </w:sdtPr>
            <w:sdtContent>
              <w:p w14:paraId="2A3A092E"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N</w:t>
                </w:r>
              </w:p>
            </w:sdtContent>
          </w:sdt>
        </w:tc>
        <w:tc>
          <w:tcPr>
            <w:tcW w:w="764" w:type="pct"/>
            <w:gridSpan w:val="3"/>
            <w:tcBorders>
              <w:top w:val="single" w:sz="12" w:space="0" w:color="auto"/>
              <w:right w:val="single" w:sz="4" w:space="0" w:color="auto"/>
            </w:tcBorders>
            <w:vAlign w:val="center"/>
          </w:tcPr>
          <w:p w14:paraId="0F7F01E8"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sz w:val="20"/>
                <w:szCs w:val="20"/>
              </w:rPr>
              <w:id w:val="701367148"/>
              <w:placeholder>
                <w:docPart w:val="D6ABD62E469049309B76212DFD8C0833"/>
              </w:placeholder>
              <w:showingPlcHdr/>
            </w:sdtPr>
            <w:sdtContent>
              <w:p w14:paraId="1678CCBE"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sz w:val="20"/>
                <w:szCs w:val="20"/>
              </w:rPr>
              <w:id w:val="-2026318301"/>
              <w:placeholder>
                <w:docPart w:val="1BFAB1C743E149E6A6D377273AC6105B"/>
              </w:placeholder>
            </w:sdtPr>
            <w:sdtContent>
              <w:p w14:paraId="335355FD"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N</w:t>
                </w:r>
              </w:p>
            </w:sdtContent>
          </w:sdt>
        </w:tc>
      </w:tr>
      <w:tr w:rsidR="00B16CAA" w:rsidRPr="00643EDB" w14:paraId="4B855F39" w14:textId="77777777" w:rsidTr="00B16CAA">
        <w:trPr>
          <w:trHeight w:val="397"/>
        </w:trPr>
        <w:tc>
          <w:tcPr>
            <w:tcW w:w="1256" w:type="pct"/>
            <w:vMerge/>
            <w:tcBorders>
              <w:left w:val="single" w:sz="12" w:space="0" w:color="auto"/>
            </w:tcBorders>
            <w:shd w:val="clear" w:color="auto" w:fill="00A0DC"/>
            <w:vAlign w:val="center"/>
          </w:tcPr>
          <w:p w14:paraId="3FC16DB2" w14:textId="77777777" w:rsidR="00B16CAA" w:rsidRPr="00643EDB" w:rsidRDefault="00B16CAA" w:rsidP="00585340">
            <w:pPr>
              <w:numPr>
                <w:ilvl w:val="0"/>
                <w:numId w:val="26"/>
              </w:numPr>
              <w:tabs>
                <w:tab w:val="left" w:pos="2820"/>
              </w:tabs>
              <w:spacing w:after="0" w:line="240" w:lineRule="auto"/>
              <w:rPr>
                <w:rFonts w:ascii="Proba Pro Lt" w:hAnsi="Proba Pro Lt" w:cs="Arial"/>
                <w:sz w:val="20"/>
                <w:szCs w:val="20"/>
                <w:lang w:val="en-US"/>
              </w:rPr>
            </w:pPr>
          </w:p>
        </w:tc>
        <w:tc>
          <w:tcPr>
            <w:tcW w:w="775" w:type="pct"/>
            <w:shd w:val="clear" w:color="auto" w:fill="auto"/>
            <w:vAlign w:val="center"/>
          </w:tcPr>
          <w:p w14:paraId="7A9A0A98"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Experimental work</w:t>
            </w:r>
          </w:p>
        </w:tc>
        <w:tc>
          <w:tcPr>
            <w:tcW w:w="271" w:type="pct"/>
            <w:shd w:val="clear" w:color="auto" w:fill="auto"/>
            <w:vAlign w:val="center"/>
          </w:tcPr>
          <w:sdt>
            <w:sdtPr>
              <w:rPr>
                <w:rFonts w:ascii="Proba Pro Lt" w:hAnsi="Proba Pro Lt" w:cs="Arial"/>
                <w:b w:val="0"/>
                <w:sz w:val="20"/>
                <w:szCs w:val="20"/>
              </w:rPr>
              <w:id w:val="1439561687"/>
              <w:placeholder>
                <w:docPart w:val="82C2459F41AD415CBF0EDA2A867324F7"/>
              </w:placeholder>
              <w:showingPlcHdr/>
            </w:sdtPr>
            <w:sdtContent>
              <w:p w14:paraId="02956D9F"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72" w:type="pct"/>
            <w:shd w:val="clear" w:color="auto" w:fill="auto"/>
            <w:vAlign w:val="center"/>
          </w:tcPr>
          <w:sdt>
            <w:sdtPr>
              <w:rPr>
                <w:rFonts w:ascii="Proba Pro Lt" w:hAnsi="Proba Pro Lt" w:cs="Arial"/>
                <w:b w:val="0"/>
                <w:sz w:val="20"/>
                <w:szCs w:val="20"/>
              </w:rPr>
              <w:id w:val="1754001897"/>
              <w:placeholder>
                <w:docPart w:val="714C3E640AE84A81BA7FA581D3E2A883"/>
              </w:placeholder>
            </w:sdtPr>
            <w:sdtContent>
              <w:p w14:paraId="399B1EBD"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N</w:t>
                </w:r>
              </w:p>
            </w:sdtContent>
          </w:sdt>
        </w:tc>
        <w:tc>
          <w:tcPr>
            <w:tcW w:w="654" w:type="pct"/>
            <w:gridSpan w:val="2"/>
            <w:shd w:val="clear" w:color="auto" w:fill="auto"/>
            <w:vAlign w:val="center"/>
          </w:tcPr>
          <w:p w14:paraId="0EF7186D"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Report</w:t>
            </w:r>
          </w:p>
        </w:tc>
        <w:tc>
          <w:tcPr>
            <w:tcW w:w="274" w:type="pct"/>
            <w:shd w:val="clear" w:color="auto" w:fill="auto"/>
            <w:vAlign w:val="center"/>
          </w:tcPr>
          <w:sdt>
            <w:sdtPr>
              <w:rPr>
                <w:rFonts w:ascii="Proba Pro Lt" w:hAnsi="Proba Pro Lt" w:cs="Arial"/>
                <w:b w:val="0"/>
                <w:sz w:val="20"/>
                <w:szCs w:val="20"/>
              </w:rPr>
              <w:id w:val="-234546086"/>
              <w:placeholder>
                <w:docPart w:val="9EC4931456A747F4B7D21830D7A2FA98"/>
              </w:placeholder>
              <w:showingPlcHdr/>
            </w:sdtPr>
            <w:sdtContent>
              <w:p w14:paraId="3870B6F5"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51" w:type="pct"/>
            <w:gridSpan w:val="2"/>
            <w:shd w:val="clear" w:color="auto" w:fill="auto"/>
            <w:vAlign w:val="center"/>
          </w:tcPr>
          <w:sdt>
            <w:sdtPr>
              <w:rPr>
                <w:rFonts w:ascii="Proba Pro Lt" w:hAnsi="Proba Pro Lt" w:cs="Arial"/>
                <w:b w:val="0"/>
                <w:sz w:val="20"/>
                <w:szCs w:val="20"/>
              </w:rPr>
              <w:id w:val="-34728848"/>
              <w:placeholder>
                <w:docPart w:val="BED04C1A4D424D3A825CCE5A8037DF56"/>
              </w:placeholder>
            </w:sdtPr>
            <w:sdtContent>
              <w:p w14:paraId="5727B908"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N</w:t>
                </w:r>
              </w:p>
            </w:sdtContent>
          </w:sdt>
        </w:tc>
        <w:tc>
          <w:tcPr>
            <w:tcW w:w="764" w:type="pct"/>
            <w:gridSpan w:val="3"/>
            <w:tcBorders>
              <w:right w:val="single" w:sz="4" w:space="0" w:color="auto"/>
            </w:tcBorders>
            <w:shd w:val="clear" w:color="auto" w:fill="auto"/>
            <w:vAlign w:val="center"/>
          </w:tcPr>
          <w:p w14:paraId="29F2548E" w14:textId="77777777" w:rsidR="00B16CAA" w:rsidRPr="00643EDB" w:rsidRDefault="00587C01" w:rsidP="00643EDB">
            <w:pPr>
              <w:pStyle w:val="FieldText"/>
              <w:rPr>
                <w:rFonts w:ascii="Proba Pro Lt" w:hAnsi="Proba Pro Lt" w:cs="Arial"/>
                <w:b w:val="0"/>
                <w:sz w:val="20"/>
                <w:szCs w:val="20"/>
              </w:rPr>
            </w:pPr>
            <w:sdt>
              <w:sdtPr>
                <w:rPr>
                  <w:rFonts w:ascii="Proba Pro Lt" w:hAnsi="Proba Pro Lt" w:cs="Arial"/>
                  <w:b w:val="0"/>
                  <w:sz w:val="20"/>
                  <w:szCs w:val="20"/>
                </w:rPr>
                <w:id w:val="1554571216"/>
                <w:placeholder>
                  <w:docPart w:val="D2C8F16E3764476EAED9B1E0E9369481"/>
                </w:placeholder>
              </w:sdtPr>
              <w:sdtContent>
                <w:sdt>
                  <w:sdtPr>
                    <w:rPr>
                      <w:rFonts w:ascii="Proba Pro Lt" w:hAnsi="Proba Pro Lt" w:cs="Arial"/>
                      <w:b w:val="0"/>
                      <w:sz w:val="20"/>
                      <w:szCs w:val="20"/>
                    </w:rPr>
                    <w:id w:val="-2004816456"/>
                    <w:placeholder>
                      <w:docPart w:val="F22B5F86FC3942579CE78F64E8EF224D"/>
                    </w:placeholder>
                  </w:sdtPr>
                  <w:sdtEndPr>
                    <w:rPr>
                      <w:b/>
                    </w:rPr>
                  </w:sdtEndPr>
                  <w:sdtContent>
                    <w:r w:rsidR="00B16CAA" w:rsidRPr="00643EDB">
                      <w:rPr>
                        <w:rFonts w:ascii="Proba Pro Lt" w:hAnsi="Proba Pro Lt" w:cs="Arial"/>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sz w:val="20"/>
                <w:szCs w:val="20"/>
              </w:rPr>
              <w:id w:val="110561373"/>
              <w:placeholder>
                <w:docPart w:val="3C0184ACBF484782A9C89015730DB52F"/>
              </w:placeholder>
              <w:showingPlcHdr/>
            </w:sdtPr>
            <w:sdtContent>
              <w:p w14:paraId="50A28D99"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sz w:val="20"/>
                <w:szCs w:val="20"/>
              </w:rPr>
              <w:id w:val="400571814"/>
              <w:placeholder>
                <w:docPart w:val="8C1EA0B16B1A42E5B15B322D5A6D8718"/>
              </w:placeholder>
              <w:showingPlcHdr/>
            </w:sdtPr>
            <w:sdtContent>
              <w:p w14:paraId="071F0166"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r>
      <w:tr w:rsidR="00B16CAA" w:rsidRPr="00643EDB" w14:paraId="7C24801E" w14:textId="77777777" w:rsidTr="00B16CAA">
        <w:trPr>
          <w:trHeight w:val="397"/>
        </w:trPr>
        <w:tc>
          <w:tcPr>
            <w:tcW w:w="1256" w:type="pct"/>
            <w:vMerge/>
            <w:tcBorders>
              <w:left w:val="single" w:sz="12" w:space="0" w:color="auto"/>
            </w:tcBorders>
            <w:shd w:val="clear" w:color="auto" w:fill="00A0DC"/>
            <w:vAlign w:val="center"/>
          </w:tcPr>
          <w:p w14:paraId="56A2FE40" w14:textId="77777777" w:rsidR="00B16CAA" w:rsidRPr="00643EDB" w:rsidRDefault="00B16CAA" w:rsidP="00585340">
            <w:pPr>
              <w:numPr>
                <w:ilvl w:val="0"/>
                <w:numId w:val="26"/>
              </w:numPr>
              <w:tabs>
                <w:tab w:val="left" w:pos="2820"/>
              </w:tabs>
              <w:spacing w:after="0" w:line="240" w:lineRule="auto"/>
              <w:rPr>
                <w:rFonts w:ascii="Proba Pro Lt" w:hAnsi="Proba Pro Lt" w:cs="Arial"/>
                <w:sz w:val="20"/>
                <w:szCs w:val="20"/>
                <w:lang w:val="en-US"/>
              </w:rPr>
            </w:pPr>
          </w:p>
        </w:tc>
        <w:tc>
          <w:tcPr>
            <w:tcW w:w="775" w:type="pct"/>
            <w:shd w:val="clear" w:color="auto" w:fill="auto"/>
            <w:vAlign w:val="center"/>
          </w:tcPr>
          <w:p w14:paraId="4600B058"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Essay</w:t>
            </w:r>
          </w:p>
        </w:tc>
        <w:tc>
          <w:tcPr>
            <w:tcW w:w="271" w:type="pct"/>
            <w:shd w:val="clear" w:color="auto" w:fill="auto"/>
            <w:vAlign w:val="center"/>
          </w:tcPr>
          <w:sdt>
            <w:sdtPr>
              <w:rPr>
                <w:rFonts w:ascii="Proba Pro Lt" w:hAnsi="Proba Pro Lt" w:cs="Arial"/>
                <w:b w:val="0"/>
                <w:sz w:val="20"/>
                <w:szCs w:val="20"/>
              </w:rPr>
              <w:id w:val="1747766211"/>
              <w:placeholder>
                <w:docPart w:val="9998F28274F04139B643D30884E6C484"/>
              </w:placeholder>
              <w:showingPlcHdr/>
            </w:sdtPr>
            <w:sdtContent>
              <w:p w14:paraId="237A0AAB"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72" w:type="pct"/>
            <w:shd w:val="clear" w:color="auto" w:fill="auto"/>
            <w:vAlign w:val="center"/>
          </w:tcPr>
          <w:sdt>
            <w:sdtPr>
              <w:rPr>
                <w:rFonts w:ascii="Proba Pro Lt" w:hAnsi="Proba Pro Lt" w:cs="Arial"/>
                <w:b w:val="0"/>
                <w:sz w:val="20"/>
                <w:szCs w:val="20"/>
              </w:rPr>
              <w:id w:val="1723176083"/>
              <w:placeholder>
                <w:docPart w:val="A4D9506FE7574A2298735AC8CE52A704"/>
              </w:placeholder>
            </w:sdtPr>
            <w:sdtContent>
              <w:p w14:paraId="1BF80EC6"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N</w:t>
                </w:r>
              </w:p>
            </w:sdtContent>
          </w:sdt>
        </w:tc>
        <w:tc>
          <w:tcPr>
            <w:tcW w:w="654" w:type="pct"/>
            <w:gridSpan w:val="2"/>
            <w:shd w:val="clear" w:color="auto" w:fill="auto"/>
            <w:vAlign w:val="center"/>
          </w:tcPr>
          <w:p w14:paraId="165B94CE"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Seminar paper</w:t>
            </w:r>
          </w:p>
        </w:tc>
        <w:tc>
          <w:tcPr>
            <w:tcW w:w="274" w:type="pct"/>
            <w:shd w:val="clear" w:color="auto" w:fill="auto"/>
            <w:vAlign w:val="center"/>
          </w:tcPr>
          <w:sdt>
            <w:sdtPr>
              <w:rPr>
                <w:rFonts w:ascii="Proba Pro Lt" w:hAnsi="Proba Pro Lt" w:cs="Arial"/>
                <w:b w:val="0"/>
                <w:sz w:val="20"/>
                <w:szCs w:val="20"/>
              </w:rPr>
              <w:id w:val="424159760"/>
              <w:placeholder>
                <w:docPart w:val="6E9746CFE1524C67B38E97BCBD7C1E20"/>
              </w:placeholder>
              <w:showingPlcHdr/>
            </w:sdtPr>
            <w:sdtContent>
              <w:p w14:paraId="52685244"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51" w:type="pct"/>
            <w:gridSpan w:val="2"/>
            <w:shd w:val="clear" w:color="auto" w:fill="auto"/>
            <w:vAlign w:val="center"/>
          </w:tcPr>
          <w:sdt>
            <w:sdtPr>
              <w:rPr>
                <w:rFonts w:ascii="Proba Pro Lt" w:hAnsi="Proba Pro Lt" w:cs="Arial"/>
                <w:b w:val="0"/>
                <w:sz w:val="20"/>
                <w:szCs w:val="20"/>
              </w:rPr>
              <w:id w:val="-310483567"/>
              <w:placeholder>
                <w:docPart w:val="5119ADAC656F43048C7A9A3C25950E62"/>
              </w:placeholder>
            </w:sdtPr>
            <w:sdtContent>
              <w:p w14:paraId="0728D3B9"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N</w:t>
                </w:r>
              </w:p>
            </w:sdtContent>
          </w:sdt>
        </w:tc>
        <w:tc>
          <w:tcPr>
            <w:tcW w:w="764" w:type="pct"/>
            <w:gridSpan w:val="3"/>
            <w:tcBorders>
              <w:right w:val="single" w:sz="4" w:space="0" w:color="auto"/>
            </w:tcBorders>
            <w:shd w:val="clear" w:color="auto" w:fill="auto"/>
            <w:vAlign w:val="center"/>
          </w:tcPr>
          <w:p w14:paraId="444F0B97" w14:textId="77777777" w:rsidR="00B16CAA" w:rsidRPr="00643EDB" w:rsidRDefault="00587C01" w:rsidP="00643EDB">
            <w:pPr>
              <w:pStyle w:val="FieldText"/>
              <w:rPr>
                <w:rFonts w:ascii="Proba Pro Lt" w:hAnsi="Proba Pro Lt" w:cs="Arial"/>
                <w:b w:val="0"/>
                <w:sz w:val="20"/>
                <w:szCs w:val="20"/>
              </w:rPr>
            </w:pPr>
            <w:sdt>
              <w:sdtPr>
                <w:rPr>
                  <w:rFonts w:ascii="Proba Pro Lt" w:hAnsi="Proba Pro Lt" w:cs="Arial"/>
                  <w:b w:val="0"/>
                  <w:sz w:val="20"/>
                  <w:szCs w:val="20"/>
                </w:rPr>
                <w:id w:val="-721211542"/>
                <w:placeholder>
                  <w:docPart w:val="ED822703436849AB9C774FB1000B7790"/>
                </w:placeholder>
              </w:sdtPr>
              <w:sdtContent>
                <w:sdt>
                  <w:sdtPr>
                    <w:rPr>
                      <w:rFonts w:ascii="Proba Pro Lt" w:hAnsi="Proba Pro Lt" w:cs="Arial"/>
                      <w:b w:val="0"/>
                      <w:sz w:val="20"/>
                      <w:szCs w:val="20"/>
                    </w:rPr>
                    <w:id w:val="986822663"/>
                    <w:placeholder>
                      <w:docPart w:val="7CB08D296127436097392F6AC8055780"/>
                    </w:placeholder>
                  </w:sdtPr>
                  <w:sdtEndPr>
                    <w:rPr>
                      <w:b/>
                    </w:rPr>
                  </w:sdtEndPr>
                  <w:sdtContent>
                    <w:r w:rsidR="00B16CAA" w:rsidRPr="00643EDB">
                      <w:rPr>
                        <w:rFonts w:ascii="Proba Pro Lt" w:hAnsi="Proba Pro Lt" w:cs="Arial"/>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sz w:val="20"/>
                <w:szCs w:val="20"/>
              </w:rPr>
              <w:id w:val="1139614565"/>
              <w:placeholder>
                <w:docPart w:val="9BCD2054310742608AD1BA5FBB634897"/>
              </w:placeholder>
              <w:showingPlcHdr/>
            </w:sdtPr>
            <w:sdtContent>
              <w:p w14:paraId="277C8037"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sz w:val="20"/>
                <w:szCs w:val="20"/>
              </w:rPr>
              <w:id w:val="965478631"/>
              <w:placeholder>
                <w:docPart w:val="B628E81C8BFC44B48587C2EBDB7F054D"/>
              </w:placeholder>
              <w:showingPlcHdr/>
            </w:sdtPr>
            <w:sdtContent>
              <w:p w14:paraId="6E4F8815"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r>
      <w:tr w:rsidR="00B16CAA" w:rsidRPr="00643EDB" w14:paraId="3134E6F9" w14:textId="77777777" w:rsidTr="00B16CAA">
        <w:trPr>
          <w:trHeight w:val="397"/>
        </w:trPr>
        <w:tc>
          <w:tcPr>
            <w:tcW w:w="1256" w:type="pct"/>
            <w:vMerge/>
            <w:tcBorders>
              <w:left w:val="single" w:sz="12" w:space="0" w:color="auto"/>
            </w:tcBorders>
            <w:shd w:val="clear" w:color="auto" w:fill="00A0DC"/>
            <w:vAlign w:val="center"/>
          </w:tcPr>
          <w:p w14:paraId="1F53EDB8" w14:textId="77777777" w:rsidR="00B16CAA" w:rsidRPr="00643EDB" w:rsidRDefault="00B16CAA" w:rsidP="00585340">
            <w:pPr>
              <w:numPr>
                <w:ilvl w:val="0"/>
                <w:numId w:val="26"/>
              </w:numPr>
              <w:tabs>
                <w:tab w:val="left" w:pos="2820"/>
              </w:tabs>
              <w:spacing w:after="0" w:line="240" w:lineRule="auto"/>
              <w:rPr>
                <w:rFonts w:ascii="Proba Pro Lt" w:hAnsi="Proba Pro Lt" w:cs="Arial"/>
                <w:sz w:val="20"/>
                <w:szCs w:val="20"/>
                <w:lang w:val="en-US"/>
              </w:rPr>
            </w:pPr>
          </w:p>
        </w:tc>
        <w:tc>
          <w:tcPr>
            <w:tcW w:w="775" w:type="pct"/>
            <w:tcBorders>
              <w:bottom w:val="single" w:sz="4" w:space="0" w:color="auto"/>
            </w:tcBorders>
            <w:vAlign w:val="center"/>
          </w:tcPr>
          <w:p w14:paraId="71D37831"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Preliminary exam</w:t>
            </w:r>
          </w:p>
        </w:tc>
        <w:tc>
          <w:tcPr>
            <w:tcW w:w="271" w:type="pct"/>
            <w:tcBorders>
              <w:bottom w:val="single" w:sz="4" w:space="0" w:color="auto"/>
            </w:tcBorders>
            <w:vAlign w:val="center"/>
          </w:tcPr>
          <w:sdt>
            <w:sdtPr>
              <w:rPr>
                <w:rFonts w:ascii="Proba Pro Lt" w:hAnsi="Proba Pro Lt" w:cs="Arial"/>
                <w:b w:val="0"/>
                <w:sz w:val="20"/>
                <w:szCs w:val="20"/>
              </w:rPr>
              <w:id w:val="-503595050"/>
              <w:placeholder>
                <w:docPart w:val="2B17D63276E7427B9896ED7F41DB2A3C"/>
              </w:placeholder>
            </w:sdtPr>
            <w:sdtContent>
              <w:p w14:paraId="58B6F386"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Y</w:t>
                </w:r>
              </w:p>
            </w:sdtContent>
          </w:sdt>
        </w:tc>
        <w:tc>
          <w:tcPr>
            <w:tcW w:w="272" w:type="pct"/>
            <w:tcBorders>
              <w:bottom w:val="single" w:sz="4" w:space="0" w:color="auto"/>
            </w:tcBorders>
            <w:vAlign w:val="center"/>
          </w:tcPr>
          <w:sdt>
            <w:sdtPr>
              <w:rPr>
                <w:rFonts w:ascii="Proba Pro Lt" w:hAnsi="Proba Pro Lt" w:cs="Arial"/>
                <w:b w:val="0"/>
                <w:sz w:val="20"/>
                <w:szCs w:val="20"/>
              </w:rPr>
              <w:id w:val="-872766629"/>
              <w:placeholder>
                <w:docPart w:val="9070EF4C8982489CB57044178CBC5FD9"/>
              </w:placeholder>
              <w:showingPlcHdr/>
            </w:sdtPr>
            <w:sdtContent>
              <w:p w14:paraId="7DA9421A"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654" w:type="pct"/>
            <w:gridSpan w:val="2"/>
            <w:tcBorders>
              <w:bottom w:val="single" w:sz="4" w:space="0" w:color="auto"/>
            </w:tcBorders>
            <w:shd w:val="clear" w:color="auto" w:fill="auto"/>
            <w:vAlign w:val="center"/>
          </w:tcPr>
          <w:p w14:paraId="6159EB43"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Practical work</w:t>
            </w:r>
          </w:p>
        </w:tc>
        <w:tc>
          <w:tcPr>
            <w:tcW w:w="274" w:type="pct"/>
            <w:tcBorders>
              <w:bottom w:val="single" w:sz="4" w:space="0" w:color="auto"/>
            </w:tcBorders>
            <w:shd w:val="clear" w:color="auto" w:fill="auto"/>
            <w:vAlign w:val="center"/>
          </w:tcPr>
          <w:sdt>
            <w:sdtPr>
              <w:rPr>
                <w:rFonts w:ascii="Proba Pro Lt" w:hAnsi="Proba Pro Lt" w:cs="Arial"/>
                <w:sz w:val="20"/>
                <w:szCs w:val="20"/>
                <w:lang w:val="en-US"/>
              </w:rPr>
              <w:id w:val="811368428"/>
              <w:placeholder>
                <w:docPart w:val="F4C98BD21184443ABCAFFAF4A7341FEF"/>
              </w:placeholder>
              <w:showingPlcHdr/>
            </w:sdtPr>
            <w:sdtContent>
              <w:p w14:paraId="51A34115"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sz w:val="20"/>
                <w:szCs w:val="20"/>
                <w:lang w:val="en-US"/>
              </w:rPr>
              <w:id w:val="-835848097"/>
              <w:placeholder>
                <w:docPart w:val="7F202F1FB8374FE8AD9197742968A966"/>
              </w:placeholder>
            </w:sdtPr>
            <w:sdtContent>
              <w:p w14:paraId="7F049100"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N</w:t>
                </w:r>
              </w:p>
            </w:sdtContent>
          </w:sdt>
        </w:tc>
        <w:tc>
          <w:tcPr>
            <w:tcW w:w="764" w:type="pct"/>
            <w:gridSpan w:val="3"/>
            <w:tcBorders>
              <w:bottom w:val="single" w:sz="4" w:space="0" w:color="auto"/>
              <w:right w:val="single" w:sz="4" w:space="0" w:color="auto"/>
            </w:tcBorders>
            <w:shd w:val="clear" w:color="auto" w:fill="auto"/>
            <w:vAlign w:val="center"/>
          </w:tcPr>
          <w:p w14:paraId="6D3BAD0D" w14:textId="77777777" w:rsidR="00B16CAA" w:rsidRPr="00643EDB" w:rsidRDefault="00587C01" w:rsidP="00643EDB">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1108653341"/>
                <w:placeholder>
                  <w:docPart w:val="FE0C5A1E8AD5456FB6801D283CC594F5"/>
                </w:placeholder>
              </w:sdtPr>
              <w:sdtContent>
                <w:sdt>
                  <w:sdtPr>
                    <w:rPr>
                      <w:rFonts w:ascii="Proba Pro Lt" w:hAnsi="Proba Pro Lt" w:cs="Arial"/>
                      <w:b/>
                      <w:sz w:val="20"/>
                      <w:szCs w:val="20"/>
                      <w:lang w:val="en-US"/>
                    </w:rPr>
                    <w:id w:val="1216548061"/>
                    <w:placeholder>
                      <w:docPart w:val="1DB81F687FF6479086D4A0A405F569D2"/>
                    </w:placeholder>
                  </w:sdtPr>
                  <w:sdtEndPr>
                    <w:rPr>
                      <w:b w:val="0"/>
                    </w:rPr>
                  </w:sdtEndPr>
                  <w:sdtContent>
                    <w:r w:rsidR="00B16CAA" w:rsidRPr="00643EDB">
                      <w:rPr>
                        <w:rFonts w:ascii="Proba Pro Lt" w:hAnsi="Proba Pro Lt" w:cs="Arial"/>
                        <w:sz w:val="20"/>
                        <w:szCs w:val="20"/>
                        <w:lang w:val="en-US"/>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sz w:val="20"/>
                <w:szCs w:val="20"/>
                <w:lang w:val="en-US"/>
              </w:rPr>
              <w:id w:val="-733537912"/>
              <w:placeholder>
                <w:docPart w:val="B823EF6AA12841A88BABE81D20A84A03"/>
              </w:placeholder>
              <w:showingPlcHdr/>
            </w:sdtPr>
            <w:sdtContent>
              <w:p w14:paraId="256AB5E6"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sz w:val="20"/>
                <w:szCs w:val="20"/>
                <w:lang w:val="en-US"/>
              </w:rPr>
              <w:id w:val="-1177037007"/>
              <w:placeholder>
                <w:docPart w:val="FFBD855B168B4B309427AE7A64CEC747"/>
              </w:placeholder>
              <w:showingPlcHdr/>
            </w:sdtPr>
            <w:sdtContent>
              <w:p w14:paraId="09D0FADF"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r>
      <w:tr w:rsidR="00B16CAA" w:rsidRPr="00643EDB" w14:paraId="6CA5D737" w14:textId="77777777" w:rsidTr="00B16CAA">
        <w:trPr>
          <w:trHeight w:val="397"/>
        </w:trPr>
        <w:tc>
          <w:tcPr>
            <w:tcW w:w="1256" w:type="pct"/>
            <w:vMerge/>
            <w:tcBorders>
              <w:left w:val="single" w:sz="12" w:space="0" w:color="auto"/>
              <w:bottom w:val="single" w:sz="12" w:space="0" w:color="auto"/>
            </w:tcBorders>
            <w:shd w:val="clear" w:color="auto" w:fill="00A0DC"/>
            <w:vAlign w:val="center"/>
          </w:tcPr>
          <w:p w14:paraId="558DAD81" w14:textId="77777777" w:rsidR="00B16CAA" w:rsidRPr="00643EDB" w:rsidRDefault="00B16CAA" w:rsidP="00585340">
            <w:pPr>
              <w:numPr>
                <w:ilvl w:val="0"/>
                <w:numId w:val="26"/>
              </w:numPr>
              <w:tabs>
                <w:tab w:val="left" w:pos="2820"/>
              </w:tabs>
              <w:spacing w:after="0" w:line="240" w:lineRule="auto"/>
              <w:rPr>
                <w:rFonts w:ascii="Proba Pro Lt" w:hAnsi="Proba Pro Lt" w:cs="Arial"/>
                <w:sz w:val="20"/>
                <w:szCs w:val="20"/>
                <w:lang w:val="en-US"/>
              </w:rPr>
            </w:pPr>
          </w:p>
        </w:tc>
        <w:tc>
          <w:tcPr>
            <w:tcW w:w="775" w:type="pct"/>
            <w:tcBorders>
              <w:bottom w:val="single" w:sz="12" w:space="0" w:color="auto"/>
              <w:right w:val="single" w:sz="8" w:space="0" w:color="auto"/>
            </w:tcBorders>
            <w:vAlign w:val="center"/>
          </w:tcPr>
          <w:p w14:paraId="37461FE8"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US"/>
              </w:rPr>
              <w:id w:val="-293369580"/>
              <w:placeholder>
                <w:docPart w:val="3834D200D256470BB979D1D7E706E0AC"/>
              </w:placeholder>
              <w:showingPlcHdr/>
            </w:sdtPr>
            <w:sdtContent>
              <w:p w14:paraId="1842CC4B"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US"/>
              </w:rPr>
              <w:id w:val="271368725"/>
              <w:placeholder>
                <w:docPart w:val="B60E44CD2E6B4C4AA7654A02CB10CE66"/>
              </w:placeholder>
            </w:sdtPr>
            <w:sdtContent>
              <w:p w14:paraId="55A417E3"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N</w:t>
                </w:r>
              </w:p>
            </w:sdtContent>
          </w:sdt>
        </w:tc>
        <w:tc>
          <w:tcPr>
            <w:tcW w:w="654" w:type="pct"/>
            <w:gridSpan w:val="2"/>
            <w:tcBorders>
              <w:left w:val="single" w:sz="8" w:space="0" w:color="auto"/>
              <w:bottom w:val="single" w:sz="12" w:space="0" w:color="auto"/>
              <w:right w:val="single" w:sz="8" w:space="0" w:color="auto"/>
            </w:tcBorders>
            <w:vAlign w:val="center"/>
          </w:tcPr>
          <w:p w14:paraId="1335339D"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US"/>
              </w:rPr>
              <w:id w:val="-1055587"/>
              <w:placeholder>
                <w:docPart w:val="EFC6C4E8FEA14573A671DFFA0AAF2915"/>
              </w:placeholder>
            </w:sdtPr>
            <w:sdtContent>
              <w:p w14:paraId="7B09C0D5"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US"/>
              </w:rPr>
              <w:id w:val="-938522188"/>
              <w:placeholder>
                <w:docPart w:val="BBB7EB4DBB3E4CBE94ADF184B8F16C3A"/>
              </w:placeholder>
              <w:showingPlcHdr/>
            </w:sdtPr>
            <w:sdtContent>
              <w:p w14:paraId="4037B16D"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39E7ACA"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sz w:val="20"/>
                <w:szCs w:val="20"/>
                <w:lang w:val="en-US"/>
              </w:rPr>
              <w:id w:val="-786898251"/>
              <w:placeholder>
                <w:docPart w:val="84D98B856DBD45DFA05F3808414E67C4"/>
              </w:placeholder>
            </w:sdtPr>
            <w:sdtContent>
              <w:p w14:paraId="61D96934"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5</w:t>
                </w:r>
              </w:p>
            </w:sdtContent>
          </w:sdt>
        </w:tc>
      </w:tr>
      <w:tr w:rsidR="00B16CAA" w:rsidRPr="00643EDB" w14:paraId="273C0ACA" w14:textId="77777777" w:rsidTr="00B16CAA">
        <w:trPr>
          <w:trHeight w:val="397"/>
        </w:trPr>
        <w:tc>
          <w:tcPr>
            <w:tcW w:w="1256" w:type="pct"/>
            <w:tcBorders>
              <w:left w:val="single" w:sz="12" w:space="0" w:color="auto"/>
              <w:bottom w:val="single" w:sz="12" w:space="0" w:color="auto"/>
            </w:tcBorders>
            <w:shd w:val="clear" w:color="auto" w:fill="00A0DC"/>
            <w:vAlign w:val="center"/>
          </w:tcPr>
          <w:p w14:paraId="313E4554"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eastAsia="Times New Roman" w:hAnsi="Proba Pro Lt" w:cs="Arial"/>
                <w:sz w:val="20"/>
                <w:szCs w:val="20"/>
                <w:lang w:val="en-US" w:eastAsia="hr-HR"/>
              </w:rPr>
              <w:id w:val="-1782187797"/>
              <w:placeholder>
                <w:docPart w:val="CC84FDDCC2344F368E9A411B04D42969"/>
              </w:placeholder>
            </w:sdtPr>
            <w:sdtEndPr>
              <w:rPr>
                <w:rFonts w:eastAsia="Calibri"/>
                <w:lang w:eastAsia="en-US"/>
              </w:rPr>
            </w:sdtEndPr>
            <w:sdtContent>
              <w:p w14:paraId="3CF6742B" w14:textId="77777777" w:rsidR="00B16CAA" w:rsidRPr="00643EDB" w:rsidRDefault="00B16CAA" w:rsidP="00643EDB">
                <w:pPr>
                  <w:spacing w:after="0" w:line="240" w:lineRule="auto"/>
                  <w:rPr>
                    <w:rFonts w:ascii="Proba Pro Lt" w:hAnsi="Proba Pro Lt" w:cs="Arial"/>
                    <w:b/>
                    <w:sz w:val="20"/>
                    <w:szCs w:val="20"/>
                    <w:lang w:val="en-US"/>
                  </w:rPr>
                </w:pPr>
                <w:r w:rsidRPr="00643EDB">
                  <w:rPr>
                    <w:rFonts w:ascii="Proba Pro Lt" w:hAnsi="Proba Pro Lt" w:cs="Arial"/>
                    <w:b/>
                    <w:sz w:val="20"/>
                    <w:szCs w:val="20"/>
                    <w:lang w:val="en-US"/>
                  </w:rPr>
                  <w:t>1. Maximum number of points by activity type:</w:t>
                </w:r>
              </w:p>
              <w:p w14:paraId="55D3687E" w14:textId="77777777" w:rsidR="00B16CAA" w:rsidRPr="00643EDB" w:rsidRDefault="00B16CAA" w:rsidP="00643EDB">
                <w:pPr>
                  <w:spacing w:after="0" w:line="240" w:lineRule="auto"/>
                  <w:rPr>
                    <w:rFonts w:ascii="Proba Pro Lt" w:hAnsi="Proba Pro Lt" w:cs="Arial"/>
                    <w:sz w:val="20"/>
                    <w:szCs w:val="20"/>
                    <w:lang w:val="en-US"/>
                  </w:rPr>
                </w:pPr>
                <w:r w:rsidRPr="00643EDB">
                  <w:rPr>
                    <w:rFonts w:ascii="Proba Pro Lt" w:hAnsi="Proba Pro Lt" w:cs="Arial"/>
                    <w:sz w:val="20"/>
                    <w:szCs w:val="20"/>
                    <w:lang w:val="en-US"/>
                  </w:rPr>
                  <w:t>1. partial exam</w:t>
                </w:r>
                <w:r w:rsidRPr="00643EDB">
                  <w:rPr>
                    <w:rFonts w:ascii="Proba Pro Lt" w:hAnsi="Proba Pro Lt" w:cs="Arial"/>
                    <w:sz w:val="20"/>
                    <w:szCs w:val="20"/>
                    <w:lang w:val="en-US"/>
                  </w:rPr>
                  <w:tab/>
                  <w:t xml:space="preserve">          90</w:t>
                </w:r>
                <w:r w:rsidRPr="00643EDB">
                  <w:rPr>
                    <w:rFonts w:ascii="Proba Pro Lt" w:hAnsi="Proba Pro Lt" w:cs="Arial"/>
                    <w:sz w:val="20"/>
                    <w:szCs w:val="20"/>
                    <w:lang w:val="en-US"/>
                  </w:rPr>
                  <w:tab/>
                </w:r>
              </w:p>
              <w:p w14:paraId="2A5C7F91" w14:textId="77777777" w:rsidR="00B16CAA" w:rsidRPr="00643EDB" w:rsidRDefault="00B16CAA" w:rsidP="00643EDB">
                <w:pPr>
                  <w:spacing w:after="0" w:line="240" w:lineRule="auto"/>
                  <w:rPr>
                    <w:rFonts w:ascii="Proba Pro Lt" w:hAnsi="Proba Pro Lt" w:cs="Arial"/>
                    <w:sz w:val="20"/>
                    <w:szCs w:val="20"/>
                    <w:lang w:val="en-US"/>
                  </w:rPr>
                </w:pPr>
                <w:r w:rsidRPr="00643EDB">
                  <w:rPr>
                    <w:rFonts w:ascii="Proba Pro Lt" w:hAnsi="Proba Pro Lt" w:cs="Arial"/>
                    <w:sz w:val="20"/>
                    <w:szCs w:val="20"/>
                    <w:lang w:val="en-US"/>
                  </w:rPr>
                  <w:t>1. computer exam          10</w:t>
                </w:r>
                <w:r w:rsidRPr="00643EDB">
                  <w:rPr>
                    <w:rFonts w:ascii="Proba Pro Lt" w:hAnsi="Proba Pro Lt" w:cs="Arial"/>
                    <w:sz w:val="20"/>
                    <w:szCs w:val="20"/>
                    <w:lang w:val="en-US"/>
                  </w:rPr>
                  <w:tab/>
                </w:r>
              </w:p>
              <w:p w14:paraId="3996B6B1" w14:textId="77777777" w:rsidR="00B16CAA" w:rsidRPr="00643EDB" w:rsidRDefault="00B16CAA" w:rsidP="00643EDB">
                <w:pPr>
                  <w:spacing w:after="0" w:line="240" w:lineRule="auto"/>
                  <w:rPr>
                    <w:rFonts w:ascii="Proba Pro Lt" w:hAnsi="Proba Pro Lt" w:cs="Arial"/>
                    <w:sz w:val="20"/>
                    <w:szCs w:val="20"/>
                    <w:lang w:val="en-US"/>
                  </w:rPr>
                </w:pPr>
                <w:r w:rsidRPr="00643EDB">
                  <w:rPr>
                    <w:rFonts w:ascii="Proba Pro Lt" w:hAnsi="Proba Pro Lt" w:cs="Arial"/>
                    <w:sz w:val="20"/>
                    <w:szCs w:val="20"/>
                    <w:lang w:val="en-US"/>
                  </w:rPr>
                  <w:t>2. partial exam</w:t>
                </w:r>
                <w:r w:rsidRPr="00643EDB">
                  <w:rPr>
                    <w:rFonts w:ascii="Proba Pro Lt" w:hAnsi="Proba Pro Lt" w:cs="Arial"/>
                    <w:sz w:val="20"/>
                    <w:szCs w:val="20"/>
                    <w:lang w:val="en-US"/>
                  </w:rPr>
                  <w:tab/>
                  <w:t xml:space="preserve">          90</w:t>
                </w:r>
                <w:r w:rsidRPr="00643EDB">
                  <w:rPr>
                    <w:rFonts w:ascii="Proba Pro Lt" w:hAnsi="Proba Pro Lt" w:cs="Arial"/>
                    <w:sz w:val="20"/>
                    <w:szCs w:val="20"/>
                    <w:lang w:val="en-US"/>
                  </w:rPr>
                  <w:tab/>
                </w:r>
              </w:p>
              <w:p w14:paraId="65EB760C" w14:textId="77777777" w:rsidR="00B16CAA" w:rsidRPr="00643EDB" w:rsidRDefault="00B16CAA" w:rsidP="00643EDB">
                <w:pPr>
                  <w:spacing w:after="0" w:line="240" w:lineRule="auto"/>
                  <w:rPr>
                    <w:rFonts w:ascii="Proba Pro Lt" w:hAnsi="Proba Pro Lt" w:cs="Arial"/>
                    <w:sz w:val="20"/>
                    <w:szCs w:val="20"/>
                    <w:lang w:val="en-US"/>
                  </w:rPr>
                </w:pPr>
                <w:r w:rsidRPr="00643EDB">
                  <w:rPr>
                    <w:rFonts w:ascii="Proba Pro Lt" w:hAnsi="Proba Pro Lt" w:cs="Arial"/>
                    <w:sz w:val="20"/>
                    <w:szCs w:val="20"/>
                    <w:lang w:val="en-US"/>
                  </w:rPr>
                  <w:t>2. computer exam         10</w:t>
                </w:r>
                <w:r w:rsidRPr="00643EDB">
                  <w:rPr>
                    <w:rFonts w:ascii="Proba Pro Lt" w:hAnsi="Proba Pro Lt" w:cs="Arial"/>
                    <w:sz w:val="20"/>
                    <w:szCs w:val="20"/>
                    <w:lang w:val="en-US"/>
                  </w:rPr>
                  <w:tab/>
                </w:r>
              </w:p>
              <w:p w14:paraId="151C8AB8" w14:textId="77777777" w:rsidR="00B16CAA" w:rsidRPr="00643EDB" w:rsidRDefault="00B16CAA" w:rsidP="00643EDB">
                <w:pPr>
                  <w:spacing w:after="0" w:line="240" w:lineRule="auto"/>
                  <w:rPr>
                    <w:rFonts w:ascii="Proba Pro Lt" w:hAnsi="Proba Pro Lt" w:cs="Arial"/>
                    <w:sz w:val="20"/>
                    <w:szCs w:val="20"/>
                    <w:lang w:val="en-US"/>
                  </w:rPr>
                </w:pPr>
                <w:r w:rsidRPr="00643EDB">
                  <w:rPr>
                    <w:rFonts w:ascii="Proba Pro Lt" w:hAnsi="Proba Pro Lt" w:cs="Arial"/>
                    <w:sz w:val="20"/>
                    <w:szCs w:val="20"/>
                    <w:lang w:val="en-US"/>
                  </w:rPr>
                  <w:t>Total                             200</w:t>
                </w:r>
              </w:p>
              <w:p w14:paraId="03027EF4" w14:textId="77777777" w:rsidR="00B16CAA" w:rsidRPr="00643EDB" w:rsidRDefault="00B16CAA" w:rsidP="00643EDB">
                <w:pPr>
                  <w:spacing w:after="0" w:line="240" w:lineRule="auto"/>
                  <w:rPr>
                    <w:rFonts w:ascii="Proba Pro Lt" w:hAnsi="Proba Pro Lt" w:cs="Arial"/>
                    <w:sz w:val="20"/>
                    <w:szCs w:val="20"/>
                    <w:lang w:val="en-US"/>
                  </w:rPr>
                </w:pPr>
              </w:p>
              <w:p w14:paraId="11CCFC68" w14:textId="77777777" w:rsidR="00B16CAA" w:rsidRPr="00643EDB" w:rsidRDefault="00B16CAA" w:rsidP="00643EDB">
                <w:pPr>
                  <w:spacing w:after="0" w:line="240" w:lineRule="auto"/>
                  <w:rPr>
                    <w:rFonts w:ascii="Proba Pro Lt" w:hAnsi="Proba Pro Lt" w:cs="Arial"/>
                    <w:sz w:val="20"/>
                    <w:szCs w:val="20"/>
                    <w:lang w:val="en-US"/>
                  </w:rPr>
                </w:pPr>
                <w:r w:rsidRPr="00643EDB">
                  <w:rPr>
                    <w:rFonts w:ascii="Proba Pro Lt" w:hAnsi="Proba Pro Lt" w:cs="Arial"/>
                    <w:sz w:val="20"/>
                    <w:szCs w:val="20"/>
                    <w:lang w:val="en-US"/>
                  </w:rPr>
                  <w:t>To pass the course, students have to achieve a minimum of 45 points on each partial exam and computer exam and a minimum of 100 points on both in total. The final grade is achieved according to the total number of points as follows:</w:t>
                </w:r>
              </w:p>
              <w:p w14:paraId="7FFBEA3C" w14:textId="77777777" w:rsidR="00B16CAA" w:rsidRPr="00643EDB" w:rsidRDefault="00B16CAA" w:rsidP="00585340">
                <w:pPr>
                  <w:numPr>
                    <w:ilvl w:val="0"/>
                    <w:numId w:val="55"/>
                  </w:numPr>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100 – 119 </w:t>
                </w:r>
                <w:r w:rsidRPr="00643EDB">
                  <w:rPr>
                    <w:sz w:val="20"/>
                    <w:szCs w:val="20"/>
                    <w:lang w:val="en-US"/>
                  </w:rPr>
                  <w:t> </w:t>
                </w:r>
                <w:r w:rsidRPr="00643EDB">
                  <w:rPr>
                    <w:rFonts w:ascii="Proba Pro Lt" w:hAnsi="Proba Pro Lt" w:cs="Arial"/>
                    <w:sz w:val="20"/>
                    <w:szCs w:val="20"/>
                    <w:lang w:val="en-US"/>
                  </w:rPr>
                  <w:t xml:space="preserve"> sufficient (2)</w:t>
                </w:r>
              </w:p>
              <w:p w14:paraId="7E560970" w14:textId="77777777" w:rsidR="00B16CAA" w:rsidRPr="00643EDB" w:rsidRDefault="00B16CAA" w:rsidP="00585340">
                <w:pPr>
                  <w:numPr>
                    <w:ilvl w:val="0"/>
                    <w:numId w:val="55"/>
                  </w:numPr>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120 – 149 </w:t>
                </w:r>
                <w:r w:rsidRPr="00643EDB">
                  <w:rPr>
                    <w:sz w:val="20"/>
                    <w:szCs w:val="20"/>
                    <w:lang w:val="en-US"/>
                  </w:rPr>
                  <w:t> </w:t>
                </w:r>
                <w:r w:rsidRPr="00643EDB">
                  <w:rPr>
                    <w:rFonts w:ascii="Proba Pro Lt" w:hAnsi="Proba Pro Lt" w:cs="Arial"/>
                    <w:sz w:val="20"/>
                    <w:szCs w:val="20"/>
                    <w:lang w:val="en-US"/>
                  </w:rPr>
                  <w:t xml:space="preserve"> good (3)</w:t>
                </w:r>
              </w:p>
              <w:p w14:paraId="45B50174" w14:textId="77777777" w:rsidR="00B16CAA" w:rsidRPr="00643EDB" w:rsidRDefault="00B16CAA" w:rsidP="00585340">
                <w:pPr>
                  <w:numPr>
                    <w:ilvl w:val="0"/>
                    <w:numId w:val="55"/>
                  </w:numPr>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150 – 179 </w:t>
                </w:r>
                <w:r w:rsidRPr="00643EDB">
                  <w:rPr>
                    <w:sz w:val="20"/>
                    <w:szCs w:val="20"/>
                    <w:lang w:val="en-US"/>
                  </w:rPr>
                  <w:t> </w:t>
                </w:r>
                <w:r w:rsidRPr="00643EDB">
                  <w:rPr>
                    <w:rFonts w:ascii="Proba Pro Lt" w:hAnsi="Proba Pro Lt" w:cs="Arial"/>
                    <w:sz w:val="20"/>
                    <w:szCs w:val="20"/>
                    <w:lang w:val="en-US"/>
                  </w:rPr>
                  <w:t xml:space="preserve"> very good (4)</w:t>
                </w:r>
              </w:p>
              <w:p w14:paraId="4C058B0B" w14:textId="77777777" w:rsidR="00B16CAA" w:rsidRPr="00643EDB" w:rsidRDefault="00B16CAA" w:rsidP="00585340">
                <w:pPr>
                  <w:numPr>
                    <w:ilvl w:val="0"/>
                    <w:numId w:val="55"/>
                  </w:numPr>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180 – 200 </w:t>
                </w:r>
                <w:r w:rsidRPr="00643EDB">
                  <w:rPr>
                    <w:sz w:val="20"/>
                    <w:szCs w:val="20"/>
                    <w:lang w:val="en-US"/>
                  </w:rPr>
                  <w:t> </w:t>
                </w:r>
                <w:r w:rsidRPr="00643EDB">
                  <w:rPr>
                    <w:rFonts w:ascii="Proba Pro Lt" w:hAnsi="Proba Pro Lt" w:cs="Arial"/>
                    <w:sz w:val="20"/>
                    <w:szCs w:val="20"/>
                    <w:lang w:val="en-US"/>
                  </w:rPr>
                  <w:t xml:space="preserve"> excellent (5) </w:t>
                </w:r>
              </w:p>
              <w:p w14:paraId="0BB3FEEA" w14:textId="77777777" w:rsidR="00B16CAA" w:rsidRPr="00643EDB" w:rsidRDefault="00B16CAA" w:rsidP="00643EDB">
                <w:pPr>
                  <w:spacing w:after="0" w:line="240" w:lineRule="auto"/>
                  <w:rPr>
                    <w:rFonts w:ascii="Proba Pro Lt" w:hAnsi="Proba Pro Lt" w:cs="Arial"/>
                    <w:sz w:val="20"/>
                    <w:szCs w:val="20"/>
                    <w:lang w:val="en-US"/>
                  </w:rPr>
                </w:pPr>
              </w:p>
              <w:p w14:paraId="1347094A" w14:textId="77777777" w:rsidR="00B16CAA" w:rsidRPr="00643EDB" w:rsidDel="00B558AD" w:rsidRDefault="00B16CAA" w:rsidP="00643EDB">
                <w:pPr>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A partial exam is considered passed if a minimum of 45 points (including points of the computer exam) is achieved. On the first two repetitions, the passed partial exams are acknowledged and 50% of points achieved on computer tests for passed partial exams are transferred. On the third repetition, an exam covering the entire syllabus is taken and the previously achieved points are not valid. </w:t>
                </w:r>
              </w:p>
            </w:sdtContent>
          </w:sdt>
        </w:tc>
      </w:tr>
      <w:tr w:rsidR="00B16CAA" w:rsidRPr="00643EDB" w14:paraId="57CCF6C4" w14:textId="77777777" w:rsidTr="00B16CAA">
        <w:tc>
          <w:tcPr>
            <w:tcW w:w="1256" w:type="pct"/>
            <w:tcBorders>
              <w:left w:val="single" w:sz="12" w:space="0" w:color="auto"/>
              <w:bottom w:val="single" w:sz="12" w:space="0" w:color="auto"/>
            </w:tcBorders>
            <w:shd w:val="clear" w:color="auto" w:fill="00A0DC"/>
            <w:vAlign w:val="center"/>
          </w:tcPr>
          <w:p w14:paraId="4576B5FC"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2.10. Student responsibilities</w:t>
            </w:r>
          </w:p>
        </w:tc>
        <w:tc>
          <w:tcPr>
            <w:tcW w:w="3744" w:type="pct"/>
            <w:gridSpan w:val="13"/>
            <w:tcBorders>
              <w:bottom w:val="single" w:sz="12" w:space="0" w:color="auto"/>
              <w:right w:val="single" w:sz="12" w:space="0" w:color="auto"/>
            </w:tcBorders>
            <w:vAlign w:val="center"/>
          </w:tcPr>
          <w:p w14:paraId="76304CC6"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To pass the course, students have to:</w:t>
            </w:r>
          </w:p>
          <w:sdt>
            <w:sdtPr>
              <w:rPr>
                <w:rFonts w:ascii="Proba Pro Lt" w:hAnsi="Proba Pro Lt" w:cs="Arial"/>
                <w:sz w:val="20"/>
                <w:szCs w:val="20"/>
                <w:lang w:val="en-US"/>
              </w:rPr>
              <w:id w:val="-1287127474"/>
              <w:placeholder>
                <w:docPart w:val="2ED809AD1A1C4E42885C41CC379549F1"/>
              </w:placeholder>
            </w:sdtPr>
            <w:sdtEndPr>
              <w:rPr>
                <w:rFonts w:cs="Calibri"/>
              </w:rPr>
            </w:sdtEndPr>
            <w:sdtContent>
              <w:sdt>
                <w:sdtPr>
                  <w:rPr>
                    <w:rFonts w:ascii="Proba Pro Lt" w:hAnsi="Proba Pro Lt" w:cs="Arial"/>
                    <w:i/>
                    <w:sz w:val="20"/>
                    <w:szCs w:val="20"/>
                    <w:lang w:val="en-US"/>
                  </w:rPr>
                  <w:id w:val="1474410721"/>
                  <w:placeholder>
                    <w:docPart w:val="B802AED0887F4B9AAD92BC2F4B48BAE6"/>
                  </w:placeholder>
                </w:sdtPr>
                <w:sdtEndPr>
                  <w:rPr>
                    <w:rFonts w:cs="Calibri"/>
                    <w:i w:val="0"/>
                  </w:rPr>
                </w:sdtEndPr>
                <w:sdtContent>
                  <w:p w14:paraId="35FE4C07" w14:textId="77777777" w:rsidR="00B16CAA" w:rsidRPr="00643EDB" w:rsidRDefault="00B16CAA" w:rsidP="00585340">
                    <w:pPr>
                      <w:pStyle w:val="ListParagraph"/>
                      <w:numPr>
                        <w:ilvl w:val="0"/>
                        <w:numId w:val="252"/>
                      </w:numPr>
                      <w:tabs>
                        <w:tab w:val="left" w:pos="2820"/>
                      </w:tabs>
                      <w:spacing w:after="0" w:line="240" w:lineRule="auto"/>
                      <w:rPr>
                        <w:rFonts w:ascii="Proba Pro Lt" w:hAnsi="Proba Pro Lt" w:cs="Arial"/>
                        <w:sz w:val="20"/>
                        <w:szCs w:val="20"/>
                        <w:lang w:val="en-US"/>
                      </w:rPr>
                    </w:pPr>
                    <w:r w:rsidRPr="00643EDB">
                      <w:rPr>
                        <w:rFonts w:ascii="Proba Pro Lt" w:hAnsi="Proba Pro Lt"/>
                        <w:sz w:val="20"/>
                        <w:szCs w:val="20"/>
                        <w:lang w:val="en-US"/>
                      </w:rPr>
                      <w:t>attend all lectures (a maximum of six unjustified absence is allowed)</w:t>
                    </w:r>
                  </w:p>
                  <w:p w14:paraId="77B78B5F" w14:textId="77777777" w:rsidR="00B16CAA" w:rsidRPr="00643EDB" w:rsidRDefault="00B16CAA" w:rsidP="00643EDB">
                    <w:pPr>
                      <w:pStyle w:val="ListParagraph"/>
                      <w:numPr>
                        <w:ilvl w:val="0"/>
                        <w:numId w:val="8"/>
                      </w:numPr>
                      <w:tabs>
                        <w:tab w:val="left" w:pos="2820"/>
                      </w:tabs>
                      <w:spacing w:after="0" w:line="240" w:lineRule="auto"/>
                      <w:rPr>
                        <w:rFonts w:ascii="Proba Pro Lt" w:hAnsi="Proba Pro Lt" w:cs="Arial"/>
                        <w:i/>
                        <w:sz w:val="20"/>
                        <w:szCs w:val="20"/>
                        <w:lang w:val="en-US"/>
                      </w:rPr>
                    </w:pPr>
                    <w:r w:rsidRPr="00643EDB">
                      <w:rPr>
                        <w:rFonts w:ascii="Proba Pro Lt" w:hAnsi="Proba Pro Lt" w:cs="Arial"/>
                        <w:sz w:val="20"/>
                        <w:szCs w:val="20"/>
                        <w:lang w:val="en-US"/>
                      </w:rPr>
                      <w:t>successfully do all the exercises in practical work</w:t>
                    </w:r>
                  </w:p>
                  <w:p w14:paraId="576AABC1" w14:textId="77777777" w:rsidR="00B16CAA" w:rsidRPr="00643EDB" w:rsidRDefault="00B16CAA" w:rsidP="00643EDB">
                    <w:pPr>
                      <w:pStyle w:val="ListParagraph"/>
                      <w:numPr>
                        <w:ilvl w:val="0"/>
                        <w:numId w:val="8"/>
                      </w:numPr>
                      <w:tabs>
                        <w:tab w:val="left" w:pos="2820"/>
                      </w:tabs>
                      <w:spacing w:after="0" w:line="240" w:lineRule="auto"/>
                      <w:rPr>
                        <w:rFonts w:ascii="Proba Pro Lt" w:hAnsi="Proba Pro Lt" w:cs="Arial"/>
                        <w:i/>
                        <w:sz w:val="20"/>
                        <w:szCs w:val="20"/>
                        <w:lang w:val="en-US"/>
                      </w:rPr>
                    </w:pPr>
                    <w:r w:rsidRPr="00643EDB">
                      <w:rPr>
                        <w:rFonts w:ascii="Proba Pro Lt" w:hAnsi="Proba Pro Lt" w:cs="Arial"/>
                        <w:sz w:val="20"/>
                        <w:szCs w:val="20"/>
                        <w:lang w:val="en-US"/>
                      </w:rPr>
                      <w:t>achieve a minimum of 45 points with the first partial exam and first computer exam in total</w:t>
                    </w:r>
                  </w:p>
                  <w:p w14:paraId="324BE8DA" w14:textId="77777777" w:rsidR="00B16CAA" w:rsidRPr="00643EDB" w:rsidRDefault="00B16CAA" w:rsidP="00643EDB">
                    <w:pPr>
                      <w:pStyle w:val="ListParagraph"/>
                      <w:numPr>
                        <w:ilvl w:val="0"/>
                        <w:numId w:val="8"/>
                      </w:numPr>
                      <w:tabs>
                        <w:tab w:val="left" w:pos="2820"/>
                      </w:tabs>
                      <w:spacing w:after="0" w:line="240" w:lineRule="auto"/>
                      <w:rPr>
                        <w:rFonts w:ascii="Proba Pro Lt" w:hAnsi="Proba Pro Lt" w:cs="Arial"/>
                        <w:i/>
                        <w:sz w:val="20"/>
                        <w:szCs w:val="20"/>
                        <w:lang w:val="en-US"/>
                      </w:rPr>
                    </w:pPr>
                    <w:r w:rsidRPr="00643EDB">
                      <w:rPr>
                        <w:rFonts w:ascii="Proba Pro Lt" w:hAnsi="Proba Pro Lt" w:cs="Arial"/>
                        <w:sz w:val="20"/>
                        <w:szCs w:val="20"/>
                        <w:lang w:val="en-US"/>
                      </w:rPr>
                      <w:t>achieve a minimum of 45 points with the second partial exam and second computer exam in total</w:t>
                    </w:r>
                  </w:p>
                  <w:p w14:paraId="2530AF97" w14:textId="77777777" w:rsidR="00B16CAA" w:rsidRPr="00643EDB" w:rsidRDefault="00B16CAA" w:rsidP="00643EDB">
                    <w:pPr>
                      <w:pStyle w:val="ListParagraph"/>
                      <w:numPr>
                        <w:ilvl w:val="0"/>
                        <w:numId w:val="8"/>
                      </w:numPr>
                      <w:tabs>
                        <w:tab w:val="left" w:pos="2820"/>
                      </w:tabs>
                      <w:spacing w:after="0" w:line="240" w:lineRule="auto"/>
                      <w:rPr>
                        <w:rFonts w:ascii="Proba Pro Lt" w:hAnsi="Proba Pro Lt" w:cs="Arial"/>
                        <w:i/>
                        <w:sz w:val="20"/>
                        <w:szCs w:val="20"/>
                        <w:lang w:val="en-US"/>
                      </w:rPr>
                    </w:pPr>
                    <w:r w:rsidRPr="00643EDB">
                      <w:rPr>
                        <w:rFonts w:ascii="Proba Pro Lt" w:hAnsi="Proba Pro Lt" w:cs="Arial"/>
                        <w:sz w:val="20"/>
                        <w:szCs w:val="20"/>
                        <w:lang w:val="en-US"/>
                      </w:rPr>
                      <w:t>achieve a minimum of 100 points in total</w:t>
                    </w:r>
                  </w:p>
                </w:sdtContent>
              </w:sdt>
            </w:sdtContent>
          </w:sdt>
        </w:tc>
      </w:tr>
      <w:tr w:rsidR="00B16CAA" w:rsidRPr="00643EDB" w14:paraId="2146CB77" w14:textId="77777777" w:rsidTr="00864D32">
        <w:tc>
          <w:tcPr>
            <w:tcW w:w="1256" w:type="pct"/>
            <w:vMerge w:val="restart"/>
            <w:tcBorders>
              <w:top w:val="single" w:sz="12" w:space="0" w:color="auto"/>
              <w:left w:val="single" w:sz="12" w:space="0" w:color="auto"/>
            </w:tcBorders>
            <w:shd w:val="clear" w:color="auto" w:fill="00A0DC"/>
            <w:vAlign w:val="center"/>
          </w:tcPr>
          <w:p w14:paraId="6D239EE8" w14:textId="77777777" w:rsidR="00B16CAA" w:rsidRPr="00643EDB" w:rsidRDefault="00B16CAA" w:rsidP="00643EDB">
            <w:pPr>
              <w:tabs>
                <w:tab w:val="left" w:pos="54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2.11. Required literature (available in the library and/or via other media)</w:t>
            </w:r>
          </w:p>
        </w:tc>
        <w:tc>
          <w:tcPr>
            <w:tcW w:w="2406" w:type="pct"/>
            <w:gridSpan w:val="7"/>
            <w:tcBorders>
              <w:top w:val="single" w:sz="12" w:space="0" w:color="auto"/>
              <w:right w:val="single" w:sz="8" w:space="0" w:color="auto"/>
            </w:tcBorders>
            <w:shd w:val="clear" w:color="auto" w:fill="00A0DC"/>
            <w:vAlign w:val="center"/>
          </w:tcPr>
          <w:p w14:paraId="0A942518" w14:textId="77777777" w:rsidR="00B16CAA" w:rsidRPr="00643EDB" w:rsidRDefault="00B16CAA" w:rsidP="00643EDB">
            <w:pPr>
              <w:tabs>
                <w:tab w:val="left" w:pos="2820"/>
              </w:tabs>
              <w:spacing w:after="0" w:line="240" w:lineRule="auto"/>
              <w:jc w:val="center"/>
              <w:rPr>
                <w:rFonts w:ascii="Proba Pro Lt" w:hAnsi="Proba Pro Lt" w:cs="Arial"/>
                <w:b/>
                <w:sz w:val="20"/>
                <w:szCs w:val="20"/>
                <w:lang w:val="en-US"/>
              </w:rPr>
            </w:pPr>
            <w:r w:rsidRPr="00643EDB">
              <w:rPr>
                <w:rFonts w:ascii="Proba Pro Lt" w:hAnsi="Proba Pro Lt" w:cs="Arial"/>
                <w:b/>
                <w:sz w:val="20"/>
                <w:szCs w:val="20"/>
                <w:lang w:val="en-US"/>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05FB21A" w14:textId="77777777" w:rsidR="00B16CAA" w:rsidRPr="00643EDB" w:rsidRDefault="00B16CAA" w:rsidP="00643EDB">
            <w:pPr>
              <w:tabs>
                <w:tab w:val="left" w:pos="2820"/>
              </w:tabs>
              <w:spacing w:after="0" w:line="240" w:lineRule="auto"/>
              <w:jc w:val="center"/>
              <w:rPr>
                <w:rFonts w:ascii="Proba Pro Lt" w:hAnsi="Proba Pro Lt" w:cs="Arial"/>
                <w:b/>
                <w:sz w:val="20"/>
                <w:szCs w:val="20"/>
                <w:lang w:val="en-US"/>
              </w:rPr>
            </w:pPr>
            <w:r w:rsidRPr="00643EDB">
              <w:rPr>
                <w:rFonts w:ascii="Proba Pro Lt" w:hAnsi="Proba Pro Lt" w:cs="Arial"/>
                <w:b/>
                <w:sz w:val="20"/>
                <w:szCs w:val="20"/>
                <w:lang w:val="en-US"/>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2408BFA" w14:textId="77777777" w:rsidR="00B16CAA" w:rsidRPr="00643EDB" w:rsidRDefault="00B16CAA" w:rsidP="00643EDB">
            <w:pPr>
              <w:tabs>
                <w:tab w:val="left" w:pos="2820"/>
              </w:tabs>
              <w:spacing w:after="0" w:line="240" w:lineRule="auto"/>
              <w:jc w:val="center"/>
              <w:rPr>
                <w:rFonts w:ascii="Proba Pro Lt" w:hAnsi="Proba Pro Lt" w:cs="Arial"/>
                <w:b/>
                <w:sz w:val="20"/>
                <w:szCs w:val="20"/>
                <w:lang w:val="en-US"/>
              </w:rPr>
            </w:pPr>
            <w:r w:rsidRPr="00643EDB">
              <w:rPr>
                <w:rFonts w:ascii="Proba Pro Lt" w:hAnsi="Proba Pro Lt" w:cs="Arial"/>
                <w:b/>
                <w:sz w:val="20"/>
                <w:szCs w:val="20"/>
                <w:lang w:val="en-US"/>
              </w:rPr>
              <w:t xml:space="preserve">Availability via other media </w:t>
            </w:r>
          </w:p>
        </w:tc>
      </w:tr>
      <w:tr w:rsidR="00B16CAA" w:rsidRPr="00643EDB" w14:paraId="63E9ADB3" w14:textId="77777777" w:rsidTr="00864D32">
        <w:trPr>
          <w:trHeight w:val="75"/>
        </w:trPr>
        <w:tc>
          <w:tcPr>
            <w:tcW w:w="1256" w:type="pct"/>
            <w:vMerge/>
            <w:tcBorders>
              <w:left w:val="single" w:sz="12" w:space="0" w:color="auto"/>
            </w:tcBorders>
            <w:shd w:val="clear" w:color="auto" w:fill="00A0DC"/>
            <w:vAlign w:val="center"/>
          </w:tcPr>
          <w:p w14:paraId="33F85F4F" w14:textId="77777777" w:rsidR="00B16CAA" w:rsidRPr="00643EDB" w:rsidRDefault="00B16CAA" w:rsidP="00585340">
            <w:pPr>
              <w:numPr>
                <w:ilvl w:val="0"/>
                <w:numId w:val="25"/>
              </w:numPr>
              <w:tabs>
                <w:tab w:val="left" w:pos="2820"/>
              </w:tabs>
              <w:spacing w:after="0" w:line="240" w:lineRule="auto"/>
              <w:rPr>
                <w:rFonts w:ascii="Proba Pro Lt" w:hAnsi="Proba Pro Lt" w:cs="Arial"/>
                <w:sz w:val="20"/>
                <w:szCs w:val="20"/>
                <w:lang w:val="en-US"/>
              </w:rPr>
            </w:pPr>
          </w:p>
        </w:tc>
        <w:tc>
          <w:tcPr>
            <w:tcW w:w="2406" w:type="pct"/>
            <w:gridSpan w:val="7"/>
            <w:tcBorders>
              <w:right w:val="single" w:sz="8" w:space="0" w:color="auto"/>
            </w:tcBorders>
            <w:shd w:val="clear" w:color="auto" w:fill="auto"/>
          </w:tcPr>
          <w:sdt>
            <w:sdtPr>
              <w:rPr>
                <w:rFonts w:ascii="Proba Pro Lt" w:hAnsi="Proba Pro Lt"/>
                <w:sz w:val="20"/>
                <w:szCs w:val="20"/>
                <w:lang w:val="en-US"/>
              </w:rPr>
              <w:id w:val="3486520"/>
              <w:placeholder>
                <w:docPart w:val="9B3EAD9C709A42A0875D23EF00F132BD"/>
              </w:placeholder>
            </w:sdtPr>
            <w:sdtContent>
              <w:p w14:paraId="5A6D33B0" w14:textId="77777777" w:rsidR="00B16CAA" w:rsidRPr="00643EDB" w:rsidRDefault="00B16CAA" w:rsidP="00643EDB">
                <w:pPr>
                  <w:tabs>
                    <w:tab w:val="left" w:pos="2820"/>
                  </w:tabs>
                  <w:spacing w:after="0" w:line="240" w:lineRule="auto"/>
                  <w:rPr>
                    <w:rFonts w:ascii="Proba Pro Lt" w:hAnsi="Proba Pro Lt" w:cs="Arial"/>
                    <w:sz w:val="20"/>
                    <w:szCs w:val="20"/>
                    <w:shd w:val="clear" w:color="auto" w:fill="FFFFFF"/>
                    <w:lang w:val="en-US"/>
                  </w:rPr>
                </w:pPr>
                <w:r w:rsidRPr="00643EDB">
                  <w:rPr>
                    <w:rFonts w:ascii="Proba Pro Lt" w:hAnsi="Proba Pro Lt"/>
                    <w:sz w:val="20"/>
                    <w:szCs w:val="20"/>
                    <w:lang w:val="en-US"/>
                  </w:rPr>
                  <w:t xml:space="preserve">I. </w:t>
                </w:r>
                <w:r w:rsidRPr="00643EDB">
                  <w:rPr>
                    <w:rFonts w:ascii="Proba Pro Lt" w:hAnsi="Proba Pro Lt" w:cs="Arial"/>
                    <w:sz w:val="20"/>
                    <w:szCs w:val="20"/>
                    <w:shd w:val="clear" w:color="auto" w:fill="FFFFFF"/>
                    <w:lang w:val="en-US"/>
                  </w:rPr>
                  <w:t>Franjić: Statistika (internal script)</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sz w:val="20"/>
                <w:szCs w:val="20"/>
                <w:lang w:val="en-US"/>
              </w:rPr>
              <w:id w:val="1281844679"/>
              <w:placeholder>
                <w:docPart w:val="0F1730EAA5A546FD94E605B2C8750074"/>
              </w:placeholder>
            </w:sdtPr>
            <w:sdtContent>
              <w:p w14:paraId="2A64C68C"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sz w:val="20"/>
                <w:szCs w:val="20"/>
                <w:lang w:val="en-US"/>
              </w:rPr>
              <w:id w:val="-742953804"/>
              <w:placeholder>
                <w:docPart w:val="C6DCF22046334DE79C5C45FDE478D2E1"/>
              </w:placeholder>
            </w:sdtPr>
            <w:sdtContent>
              <w:p w14:paraId="7721BA01"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YES, Merlin</w:t>
                </w:r>
              </w:p>
            </w:sdtContent>
          </w:sdt>
        </w:tc>
      </w:tr>
      <w:tr w:rsidR="00B16CAA" w:rsidRPr="00643EDB" w14:paraId="26E79E85" w14:textId="77777777" w:rsidTr="00B16CAA">
        <w:tc>
          <w:tcPr>
            <w:tcW w:w="1256" w:type="pct"/>
            <w:tcBorders>
              <w:top w:val="single" w:sz="12" w:space="0" w:color="auto"/>
              <w:left w:val="single" w:sz="12" w:space="0" w:color="auto"/>
            </w:tcBorders>
            <w:shd w:val="clear" w:color="auto" w:fill="00A0DC"/>
            <w:vAlign w:val="center"/>
          </w:tcPr>
          <w:p w14:paraId="707CC76A" w14:textId="77777777" w:rsidR="00B16CAA" w:rsidRPr="00643EDB" w:rsidRDefault="00B16CAA" w:rsidP="00643EDB">
            <w:pPr>
              <w:tabs>
                <w:tab w:val="left" w:pos="567"/>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2.12. Optional literature</w:t>
            </w:r>
          </w:p>
        </w:tc>
        <w:sdt>
          <w:sdtPr>
            <w:rPr>
              <w:rFonts w:ascii="Proba Pro Lt" w:hAnsi="Proba Pro Lt" w:cs="Arial"/>
              <w:sz w:val="20"/>
              <w:szCs w:val="20"/>
              <w:lang w:val="en-US"/>
            </w:rPr>
            <w:id w:val="-1276244337"/>
          </w:sdtPr>
          <w:sdtContent>
            <w:tc>
              <w:tcPr>
                <w:tcW w:w="3744" w:type="pct"/>
                <w:gridSpan w:val="13"/>
                <w:tcBorders>
                  <w:top w:val="single" w:sz="12" w:space="0" w:color="auto"/>
                  <w:right w:val="single" w:sz="12" w:space="0" w:color="auto"/>
                </w:tcBorders>
              </w:tcPr>
              <w:p w14:paraId="7DFB25D7"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w:t>
                </w:r>
              </w:p>
            </w:tc>
          </w:sdtContent>
        </w:sdt>
      </w:tr>
      <w:tr w:rsidR="00B16CAA" w:rsidRPr="00643EDB" w14:paraId="686F8ED5" w14:textId="77777777" w:rsidTr="00B16CAA">
        <w:tc>
          <w:tcPr>
            <w:tcW w:w="1256" w:type="pct"/>
            <w:tcBorders>
              <w:top w:val="single" w:sz="12" w:space="0" w:color="auto"/>
              <w:left w:val="single" w:sz="12" w:space="0" w:color="auto"/>
            </w:tcBorders>
            <w:shd w:val="clear" w:color="auto" w:fill="00A0DC"/>
            <w:vAlign w:val="center"/>
          </w:tcPr>
          <w:p w14:paraId="1EB92012" w14:textId="77777777" w:rsidR="00B16CAA" w:rsidRPr="00643EDB" w:rsidRDefault="00B16CAA" w:rsidP="00643EDB">
            <w:pPr>
              <w:tabs>
                <w:tab w:val="left" w:pos="567"/>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2.13. Exam dates</w:t>
            </w:r>
          </w:p>
        </w:tc>
        <w:tc>
          <w:tcPr>
            <w:tcW w:w="3744" w:type="pct"/>
            <w:gridSpan w:val="13"/>
            <w:tcBorders>
              <w:top w:val="single" w:sz="12" w:space="0" w:color="auto"/>
              <w:right w:val="single" w:sz="12" w:space="0" w:color="auto"/>
            </w:tcBorders>
          </w:tcPr>
          <w:p w14:paraId="3F101E84"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i/>
                <w:sz w:val="20"/>
                <w:szCs w:val="20"/>
                <w:lang w:val="en-US"/>
              </w:rPr>
              <w:t>Exam dates are published in Studomat.</w:t>
            </w:r>
            <w:r w:rsidRPr="00643EDB">
              <w:rPr>
                <w:rFonts w:ascii="Proba Pro Lt" w:hAnsi="Proba Pro Lt" w:cs="Arial"/>
                <w:sz w:val="20"/>
                <w:szCs w:val="20"/>
                <w:lang w:val="en-US"/>
              </w:rPr>
              <w:t xml:space="preserve"> </w:t>
            </w:r>
          </w:p>
        </w:tc>
      </w:tr>
      <w:tr w:rsidR="00B16CAA" w:rsidRPr="00643EDB" w14:paraId="28C7EDA0" w14:textId="77777777" w:rsidTr="00B16CAA">
        <w:tc>
          <w:tcPr>
            <w:tcW w:w="1256" w:type="pct"/>
            <w:tcBorders>
              <w:left w:val="single" w:sz="12" w:space="0" w:color="auto"/>
              <w:bottom w:val="single" w:sz="12" w:space="0" w:color="auto"/>
            </w:tcBorders>
            <w:shd w:val="clear" w:color="auto" w:fill="00A0DC"/>
            <w:vAlign w:val="center"/>
          </w:tcPr>
          <w:p w14:paraId="1AC77C44" w14:textId="77777777" w:rsidR="00B16CAA" w:rsidRPr="00643EDB" w:rsidRDefault="00B16CAA" w:rsidP="00643EDB">
            <w:pPr>
              <w:tabs>
                <w:tab w:val="left" w:pos="567"/>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2.14. Other </w:t>
            </w:r>
          </w:p>
        </w:tc>
        <w:sdt>
          <w:sdtPr>
            <w:rPr>
              <w:rFonts w:ascii="Proba Pro Lt" w:hAnsi="Proba Pro Lt" w:cs="Arial"/>
              <w:sz w:val="20"/>
              <w:szCs w:val="20"/>
              <w:lang w:val="en-US"/>
            </w:rPr>
            <w:id w:val="-872923597"/>
          </w:sdtPr>
          <w:sdtContent>
            <w:tc>
              <w:tcPr>
                <w:tcW w:w="3744" w:type="pct"/>
                <w:gridSpan w:val="13"/>
                <w:tcBorders>
                  <w:bottom w:val="single" w:sz="12" w:space="0" w:color="auto"/>
                  <w:right w:val="single" w:sz="12" w:space="0" w:color="auto"/>
                </w:tcBorders>
              </w:tcPr>
              <w:p w14:paraId="71F6EBFB"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w:t>
                </w:r>
              </w:p>
            </w:tc>
          </w:sdtContent>
        </w:sdt>
      </w:tr>
    </w:tbl>
    <w:p w14:paraId="18F3ED44" w14:textId="77777777" w:rsidR="00B16CAA" w:rsidRPr="00643EDB" w:rsidRDefault="00B16CAA" w:rsidP="00643EDB">
      <w:pPr>
        <w:spacing w:after="0" w:line="240" w:lineRule="auto"/>
        <w:rPr>
          <w:rFonts w:ascii="Proba Pro Lt" w:hAnsi="Proba Pro Lt"/>
          <w:sz w:val="20"/>
          <w:szCs w:val="20"/>
          <w:lang w:val="en-US"/>
        </w:rPr>
      </w:pPr>
    </w:p>
    <w:p w14:paraId="0EB0A63A" w14:textId="77777777" w:rsidR="00FE15E1" w:rsidRPr="00643EDB" w:rsidRDefault="00FE15E1"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476"/>
        <w:gridCol w:w="48"/>
        <w:gridCol w:w="900"/>
        <w:gridCol w:w="363"/>
        <w:gridCol w:w="332"/>
        <w:gridCol w:w="511"/>
        <w:gridCol w:w="495"/>
      </w:tblGrid>
      <w:tr w:rsidR="00A871D8" w:rsidRPr="00643EDB" w14:paraId="371CE8D4" w14:textId="77777777" w:rsidTr="00701C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CD8E02C" w14:textId="77777777" w:rsidR="00A871D8" w:rsidRPr="00643EDB" w:rsidRDefault="00A871D8"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A871D8" w:rsidRPr="00643EDB" w14:paraId="7E12B807" w14:textId="77777777" w:rsidTr="00864D32">
        <w:tc>
          <w:tcPr>
            <w:tcW w:w="1256" w:type="pct"/>
            <w:tcBorders>
              <w:top w:val="single" w:sz="12" w:space="0" w:color="auto"/>
              <w:left w:val="single" w:sz="12" w:space="0" w:color="auto"/>
            </w:tcBorders>
            <w:shd w:val="clear" w:color="auto" w:fill="00A0DC"/>
            <w:vAlign w:val="center"/>
          </w:tcPr>
          <w:p w14:paraId="6B1CD59E" w14:textId="77777777" w:rsidR="00A871D8" w:rsidRPr="00643EDB" w:rsidRDefault="00A871D8" w:rsidP="00643EDB">
            <w:pPr>
              <w:tabs>
                <w:tab w:val="left" w:pos="2820"/>
              </w:tabs>
              <w:spacing w:after="0" w:line="240" w:lineRule="auto"/>
              <w:rPr>
                <w:rStyle w:val="Strong"/>
                <w:rFonts w:ascii="Proba Pro Lt" w:hAnsi="Proba Pro Lt" w:cs="Arial"/>
                <w:b w:val="0"/>
                <w:sz w:val="20"/>
                <w:szCs w:val="20"/>
              </w:rPr>
            </w:pPr>
            <w:r w:rsidRPr="00643EDB">
              <w:rPr>
                <w:rStyle w:val="Strong"/>
                <w:rFonts w:ascii="Proba Pro Lt" w:hAnsi="Proba Pro Lt" w:cs="Arial"/>
                <w:b w:val="0"/>
                <w:sz w:val="20"/>
                <w:szCs w:val="20"/>
              </w:rPr>
              <w:t>1.1. Course lecturer(s)</w:t>
            </w:r>
          </w:p>
        </w:tc>
        <w:sdt>
          <w:sdtPr>
            <w:rPr>
              <w:rFonts w:ascii="Proba Pro Lt" w:hAnsi="Proba Pro Lt" w:cs="Arial"/>
              <w:sz w:val="20"/>
              <w:szCs w:val="20"/>
            </w:rPr>
            <w:id w:val="1734732726"/>
            <w:placeholder>
              <w:docPart w:val="F3F8223587B742D3AF1C5626C5308253"/>
            </w:placeholder>
          </w:sdtPr>
          <w:sdtContent>
            <w:tc>
              <w:tcPr>
                <w:tcW w:w="1524" w:type="pct"/>
                <w:gridSpan w:val="4"/>
                <w:tcBorders>
                  <w:top w:val="single" w:sz="12" w:space="0" w:color="auto"/>
                  <w:right w:val="single" w:sz="12" w:space="0" w:color="auto"/>
                </w:tcBorders>
                <w:vAlign w:val="center"/>
              </w:tcPr>
              <w:p w14:paraId="4C3C0EFA" w14:textId="6D82E0D5" w:rsidR="00A871D8" w:rsidRPr="00643EDB" w:rsidRDefault="00A871D8" w:rsidP="00643EDB">
                <w:pPr>
                  <w:tabs>
                    <w:tab w:val="left" w:pos="2820"/>
                  </w:tabs>
                  <w:spacing w:after="0" w:line="240" w:lineRule="auto"/>
                  <w:rPr>
                    <w:rStyle w:val="Hyperlink"/>
                    <w:rFonts w:ascii="Proba Pro Lt" w:hAnsi="Proba Pro Lt" w:cs="Arial"/>
                    <w:b/>
                    <w:color w:val="auto"/>
                    <w:sz w:val="20"/>
                    <w:szCs w:val="20"/>
                  </w:rPr>
                </w:pPr>
                <w:r w:rsidRPr="00643EDB">
                  <w:rPr>
                    <w:rFonts w:ascii="Proba Pro Lt" w:hAnsi="Proba Pro Lt" w:cs="Arial"/>
                    <w:b/>
                    <w:sz w:val="20"/>
                    <w:szCs w:val="20"/>
                  </w:rPr>
                  <w:fldChar w:fldCharType="begin"/>
                </w:r>
                <w:r w:rsidRPr="00643EDB">
                  <w:rPr>
                    <w:rFonts w:ascii="Proba Pro Lt" w:hAnsi="Proba Pro Lt" w:cs="Arial"/>
                    <w:b/>
                    <w:sz w:val="20"/>
                    <w:szCs w:val="20"/>
                  </w:rPr>
                  <w:instrText xml:space="preserve"> HYPERLINK "http://www.pbf.unizg.hr/en/departments/department_of_process_engineering/laboratory_for_unit_operations/damir_jezek" </w:instrText>
                </w:r>
                <w:r w:rsidRPr="00643EDB">
                  <w:rPr>
                    <w:rFonts w:ascii="Proba Pro Lt" w:hAnsi="Proba Pro Lt" w:cs="Arial"/>
                    <w:b/>
                    <w:sz w:val="20"/>
                    <w:szCs w:val="20"/>
                  </w:rPr>
                  <w:fldChar w:fldCharType="separate"/>
                </w:r>
                <w:r w:rsidR="0099412D" w:rsidRPr="00643EDB">
                  <w:rPr>
                    <w:rStyle w:val="Hyperlink"/>
                    <w:rFonts w:ascii="Proba Pro Lt" w:hAnsi="Proba Pro Lt" w:cs="Arial"/>
                    <w:b/>
                    <w:color w:val="auto"/>
                    <w:sz w:val="20"/>
                    <w:szCs w:val="20"/>
                  </w:rPr>
                  <w:t>Damir Ježek, PhD, Full Professor</w:t>
                </w:r>
              </w:p>
              <w:p w14:paraId="37175AF9" w14:textId="2F5D7A7A" w:rsidR="00A871D8" w:rsidRPr="00643EDB" w:rsidRDefault="00A871D8" w:rsidP="00643EDB">
                <w:pPr>
                  <w:tabs>
                    <w:tab w:val="left" w:pos="2820"/>
                  </w:tabs>
                  <w:spacing w:after="0" w:line="240" w:lineRule="auto"/>
                  <w:rPr>
                    <w:rStyle w:val="Hyperlink"/>
                    <w:rFonts w:ascii="Proba Pro Lt" w:hAnsi="Proba Pro Lt" w:cs="Arial"/>
                    <w:color w:val="auto"/>
                    <w:sz w:val="20"/>
                    <w:szCs w:val="20"/>
                  </w:rPr>
                </w:pPr>
                <w:r w:rsidRPr="00643EDB">
                  <w:rPr>
                    <w:rFonts w:ascii="Proba Pro Lt" w:hAnsi="Proba Pro Lt" w:cs="Arial"/>
                    <w:b/>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"http://www.pbf.unizg.hr/en/departments/department_of_process_engineering/section_for_thermodynamics/mladen_brncic" </w:instrText>
                </w:r>
                <w:r w:rsidRPr="00643EDB">
                  <w:rPr>
                    <w:rFonts w:ascii="Proba Pro Lt" w:hAnsi="Proba Pro Lt" w:cs="Arial"/>
                    <w:sz w:val="20"/>
                    <w:szCs w:val="20"/>
                  </w:rPr>
                  <w:fldChar w:fldCharType="separate"/>
                </w:r>
                <w:r w:rsidR="0099412D" w:rsidRPr="00643EDB">
                  <w:rPr>
                    <w:rStyle w:val="Hyperlink"/>
                    <w:rFonts w:ascii="Proba Pro Lt" w:hAnsi="Proba Pro Lt" w:cs="Arial"/>
                    <w:color w:val="auto"/>
                    <w:sz w:val="20"/>
                    <w:szCs w:val="20"/>
                  </w:rPr>
                  <w:t>Mladen Brnčić, PhD, Full Professor</w:t>
                </w:r>
              </w:p>
              <w:p w14:paraId="1609C73E" w14:textId="7EF06019" w:rsidR="00A871D8" w:rsidRPr="00643EDB" w:rsidRDefault="00A871D8" w:rsidP="00643EDB">
                <w:pPr>
                  <w:tabs>
                    <w:tab w:val="left" w:pos="2820"/>
                  </w:tabs>
                  <w:spacing w:after="0" w:line="240" w:lineRule="auto"/>
                  <w:rPr>
                    <w:rStyle w:val="Hyperlink"/>
                    <w:rFonts w:ascii="Proba Pro Lt" w:hAnsi="Proba Pro Lt" w:cs="Arial"/>
                    <w:color w:val="auto"/>
                    <w:sz w:val="20"/>
                    <w:szCs w:val="20"/>
                  </w:rPr>
                </w:pPr>
                <w:r w:rsidRPr="00643EDB">
                  <w:rPr>
                    <w:rFonts w:ascii="Proba Pro Lt" w:hAnsi="Proba Pro Lt" w:cs="Arial"/>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"http://www.pbf.unizg.hr/en/departments/department_of_process_engineering/laboratory_for_unit_operations/sven_karlovic" </w:instrText>
                </w:r>
                <w:r w:rsidRPr="00643EDB">
                  <w:rPr>
                    <w:rFonts w:ascii="Proba Pro Lt" w:hAnsi="Proba Pro Lt" w:cs="Arial"/>
                    <w:sz w:val="20"/>
                    <w:szCs w:val="20"/>
                  </w:rPr>
                  <w:fldChar w:fldCharType="separate"/>
                </w:r>
                <w:r w:rsidR="0099412D" w:rsidRPr="00643EDB">
                  <w:rPr>
                    <w:rStyle w:val="Hyperlink"/>
                    <w:rFonts w:ascii="Proba Pro Lt" w:hAnsi="Proba Pro Lt" w:cs="Arial"/>
                    <w:color w:val="auto"/>
                    <w:sz w:val="20"/>
                    <w:szCs w:val="20"/>
                  </w:rPr>
                  <w:t>Sven Karlović, PhD, Assistant Professor</w:t>
                </w:r>
              </w:p>
              <w:p w14:paraId="102D65A0" w14:textId="4D5EC45E" w:rsidR="00A871D8" w:rsidRPr="00643EDB" w:rsidRDefault="00A871D8" w:rsidP="00643EDB">
                <w:pPr>
                  <w:tabs>
                    <w:tab w:val="left" w:pos="2820"/>
                  </w:tabs>
                  <w:spacing w:after="0" w:line="240" w:lineRule="auto"/>
                  <w:rPr>
                    <w:rStyle w:val="Hyperlink"/>
                    <w:rFonts w:ascii="Proba Pro Lt" w:hAnsi="Proba Pro Lt" w:cs="Arial"/>
                    <w:color w:val="auto"/>
                    <w:sz w:val="20"/>
                    <w:szCs w:val="20"/>
                  </w:rPr>
                </w:pPr>
                <w:r w:rsidRPr="00643EDB">
                  <w:rPr>
                    <w:rFonts w:ascii="Proba Pro Lt" w:hAnsi="Proba Pro Lt" w:cs="Arial"/>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"http://www.pbf.unizg.hr/en/departments/department_of_process_engineering/laboratory_for_unit_operations/tomislav_bosiljkov" </w:instrText>
                </w:r>
                <w:r w:rsidRPr="00643EDB">
                  <w:rPr>
                    <w:rFonts w:ascii="Proba Pro Lt" w:hAnsi="Proba Pro Lt" w:cs="Arial"/>
                    <w:sz w:val="20"/>
                    <w:szCs w:val="20"/>
                  </w:rPr>
                  <w:fldChar w:fldCharType="separate"/>
                </w:r>
                <w:r w:rsidR="0099412D" w:rsidRPr="00643EDB">
                  <w:rPr>
                    <w:rStyle w:val="Hyperlink"/>
                    <w:rFonts w:ascii="Proba Pro Lt" w:hAnsi="Proba Pro Lt" w:cs="Arial"/>
                    <w:color w:val="auto"/>
                    <w:sz w:val="20"/>
                    <w:szCs w:val="20"/>
                  </w:rPr>
                  <w:t>Tomislav Bosiljkov, PhD, Assistant Professor</w:t>
                </w:r>
              </w:p>
              <w:p w14:paraId="38A06545" w14:textId="52BFE1EE" w:rsidR="00A871D8" w:rsidRPr="00643EDB" w:rsidRDefault="00A871D8" w:rsidP="00643EDB">
                <w:pPr>
                  <w:tabs>
                    <w:tab w:val="left" w:pos="2820"/>
                  </w:tabs>
                  <w:spacing w:after="0" w:line="240" w:lineRule="auto"/>
                  <w:rPr>
                    <w:rStyle w:val="Hyperlink"/>
                    <w:rFonts w:ascii="Proba Pro Lt" w:hAnsi="Proba Pro Lt" w:cs="Arial"/>
                    <w:color w:val="auto"/>
                    <w:sz w:val="20"/>
                    <w:szCs w:val="20"/>
                  </w:rPr>
                </w:pPr>
                <w:r w:rsidRPr="00643EDB">
                  <w:rPr>
                    <w:rFonts w:ascii="Proba Pro Lt" w:hAnsi="Proba Pro Lt" w:cs="Arial"/>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"http://www.pbf.unizg.hr/en/departments/department_of_process_engineering/section_for_thermodynamics/filip_dujmic" </w:instrText>
                </w:r>
                <w:r w:rsidRPr="00643EDB">
                  <w:rPr>
                    <w:rFonts w:ascii="Proba Pro Lt" w:hAnsi="Proba Pro Lt" w:cs="Arial"/>
                    <w:sz w:val="20"/>
                    <w:szCs w:val="20"/>
                  </w:rPr>
                  <w:fldChar w:fldCharType="separate"/>
                </w:r>
                <w:r w:rsidR="0099412D" w:rsidRPr="00643EDB">
                  <w:rPr>
                    <w:rStyle w:val="Hyperlink"/>
                    <w:rFonts w:ascii="Proba Pro Lt" w:hAnsi="Proba Pro Lt" w:cs="Arial"/>
                    <w:color w:val="auto"/>
                    <w:sz w:val="20"/>
                    <w:szCs w:val="20"/>
                  </w:rPr>
                  <w:t>Filip Dujmić, PhD</w:t>
                </w:r>
                <w:r w:rsidR="00864D32">
                  <w:rPr>
                    <w:rStyle w:val="Hyperlink"/>
                    <w:rFonts w:ascii="Proba Pro Lt" w:hAnsi="Proba Pro Lt" w:cs="Arial"/>
                    <w:color w:val="auto"/>
                    <w:sz w:val="20"/>
                    <w:szCs w:val="20"/>
                  </w:rPr>
                  <w:t>, Assistant Professor</w:t>
                </w:r>
              </w:p>
              <w:p w14:paraId="7C59E01B" w14:textId="77777777" w:rsidR="00A871D8" w:rsidRPr="00643EDB" w:rsidRDefault="00A871D8" w:rsidP="00643EDB">
                <w:pPr>
                  <w:tabs>
                    <w:tab w:val="left" w:pos="2820"/>
                  </w:tabs>
                  <w:spacing w:after="0" w:line="240" w:lineRule="auto"/>
                  <w:rPr>
                    <w:rStyle w:val="Hyperlink"/>
                    <w:rFonts w:ascii="Proba Pro Lt" w:hAnsi="Proba Pro Lt" w:cs="Arial"/>
                    <w:color w:val="auto"/>
                    <w:sz w:val="20"/>
                    <w:szCs w:val="20"/>
                  </w:rPr>
                </w:pPr>
                <w:r w:rsidRPr="00643EDB">
                  <w:rPr>
                    <w:rFonts w:ascii="Proba Pro Lt" w:hAnsi="Proba Pro Lt" w:cs="Arial"/>
                    <w:sz w:val="20"/>
                    <w:szCs w:val="20"/>
                  </w:rPr>
                  <w:lastRenderedPageBreak/>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"http://www.pbf.unizg.hr/en/departments/department_of_process_engineering/laboratory_for_unit_operations/marko_skegro" </w:instrText>
                </w:r>
                <w:r w:rsidRPr="00643EDB">
                  <w:rPr>
                    <w:rFonts w:ascii="Proba Pro Lt" w:hAnsi="Proba Pro Lt" w:cs="Arial"/>
                    <w:sz w:val="20"/>
                    <w:szCs w:val="20"/>
                  </w:rPr>
                  <w:fldChar w:fldCharType="separate"/>
                </w:r>
                <w:r w:rsidRPr="00643EDB">
                  <w:rPr>
                    <w:rStyle w:val="Hyperlink"/>
                    <w:rFonts w:ascii="Proba Pro Lt" w:hAnsi="Proba Pro Lt" w:cs="Arial"/>
                    <w:color w:val="auto"/>
                    <w:sz w:val="20"/>
                    <w:szCs w:val="20"/>
                  </w:rPr>
                  <w:t>Marko Škegro, mag. ing.</w:t>
                </w:r>
              </w:p>
              <w:p w14:paraId="1EF7560F"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fldChar w:fldCharType="end"/>
                </w:r>
                <w:hyperlink r:id="rId152" w:history="1">
                  <w:r w:rsidRPr="00643EDB">
                    <w:rPr>
                      <w:rStyle w:val="Hyperlink"/>
                      <w:rFonts w:ascii="Proba Pro Lt" w:hAnsi="Proba Pro Lt" w:cs="Arial"/>
                      <w:color w:val="auto"/>
                      <w:sz w:val="20"/>
                      <w:szCs w:val="20"/>
                    </w:rPr>
                    <w:t>Marko Marelja, dipl. ing.</w:t>
                  </w:r>
                </w:hyperlink>
              </w:p>
            </w:tc>
          </w:sdtContent>
        </w:sdt>
        <w:tc>
          <w:tcPr>
            <w:tcW w:w="1405" w:type="pct"/>
            <w:gridSpan w:val="5"/>
            <w:tcBorders>
              <w:top w:val="single" w:sz="12" w:space="0" w:color="auto"/>
              <w:right w:val="single" w:sz="12" w:space="0" w:color="auto"/>
            </w:tcBorders>
            <w:shd w:val="clear" w:color="auto" w:fill="00A0DC"/>
            <w:vAlign w:val="center"/>
          </w:tcPr>
          <w:p w14:paraId="11AD46CF"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lastRenderedPageBreak/>
              <w:t>1.8. Semester when the course is delivered</w:t>
            </w:r>
          </w:p>
        </w:tc>
        <w:sdt>
          <w:sdtPr>
            <w:rPr>
              <w:rFonts w:ascii="Proba Pro Lt" w:hAnsi="Proba Pro Lt" w:cs="Arial"/>
              <w:sz w:val="20"/>
              <w:szCs w:val="20"/>
              <w:lang w:val="en-GB"/>
            </w:rPr>
            <w:alias w:val="Odaberite semestar studija"/>
            <w:tag w:val="Odaberite semestar studija"/>
            <w:id w:val="112409073"/>
            <w:placeholder>
              <w:docPart w:val="3AF6D846C64546C3AF569FC0165ACF13"/>
            </w:placeholder>
            <w:dropDownList>
              <w:listItem w:value="Choose an item."/>
              <w:listItem w:displayText="winter" w:value="winter"/>
              <w:listItem w:displayText="summer" w:value="summer"/>
            </w:dropDownList>
          </w:sdtPr>
          <w:sdtContent>
            <w:tc>
              <w:tcPr>
                <w:tcW w:w="816" w:type="pct"/>
                <w:gridSpan w:val="4"/>
                <w:tcBorders>
                  <w:top w:val="single" w:sz="12" w:space="0" w:color="auto"/>
                  <w:right w:val="single" w:sz="12" w:space="0" w:color="auto"/>
                </w:tcBorders>
                <w:vAlign w:val="center"/>
              </w:tcPr>
              <w:p w14:paraId="3F822002"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summer</w:t>
                </w:r>
              </w:p>
            </w:tc>
          </w:sdtContent>
        </w:sdt>
      </w:tr>
      <w:tr w:rsidR="00A871D8" w:rsidRPr="00643EDB" w14:paraId="489F9178" w14:textId="77777777" w:rsidTr="00864D32">
        <w:tc>
          <w:tcPr>
            <w:tcW w:w="1256" w:type="pct"/>
            <w:tcBorders>
              <w:top w:val="single" w:sz="12" w:space="0" w:color="auto"/>
              <w:left w:val="single" w:sz="12" w:space="0" w:color="auto"/>
            </w:tcBorders>
            <w:shd w:val="clear" w:color="auto" w:fill="00A0DC"/>
            <w:vAlign w:val="center"/>
          </w:tcPr>
          <w:p w14:paraId="2F2AD370"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sdt>
          <w:sdtPr>
            <w:rPr>
              <w:rFonts w:ascii="Proba Pro Lt" w:hAnsi="Proba Pro Lt" w:cs="Arial"/>
              <w:sz w:val="20"/>
              <w:szCs w:val="20"/>
            </w:rPr>
            <w:id w:val="818235054"/>
            <w:placeholder>
              <w:docPart w:val="6155B4DAB7864FB684F3C42D68941CA3"/>
            </w:placeholder>
          </w:sdtPr>
          <w:sdtContent>
            <w:bookmarkStart w:id="28" w:name="Unit_op" w:displacedByCustomXml="prev"/>
            <w:tc>
              <w:tcPr>
                <w:tcW w:w="1524" w:type="pct"/>
                <w:gridSpan w:val="4"/>
                <w:tcBorders>
                  <w:top w:val="single" w:sz="12" w:space="0" w:color="auto"/>
                  <w:right w:val="single" w:sz="12" w:space="0" w:color="auto"/>
                </w:tcBorders>
                <w:vAlign w:val="center"/>
              </w:tcPr>
              <w:p w14:paraId="18FE42EF"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eastAsia="Times New Roman" w:hAnsi="Proba Pro Lt" w:cs="Times New Roman"/>
                    <w:b/>
                    <w:bCs/>
                    <w:kern w:val="36"/>
                    <w:sz w:val="20"/>
                    <w:szCs w:val="20"/>
                    <w:lang w:eastAsia="hr-HR"/>
                  </w:rPr>
                  <w:t>Unit Operations</w:t>
                </w:r>
              </w:p>
            </w:tc>
            <w:bookmarkEnd w:id="28" w:displacedByCustomXml="next"/>
          </w:sdtContent>
        </w:sdt>
        <w:tc>
          <w:tcPr>
            <w:tcW w:w="1405" w:type="pct"/>
            <w:gridSpan w:val="5"/>
            <w:tcBorders>
              <w:top w:val="single" w:sz="12" w:space="0" w:color="auto"/>
              <w:right w:val="single" w:sz="12" w:space="0" w:color="auto"/>
            </w:tcBorders>
            <w:shd w:val="clear" w:color="auto" w:fill="00A0DC"/>
            <w:vAlign w:val="center"/>
          </w:tcPr>
          <w:p w14:paraId="6D5A9D18"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1033806194"/>
            <w:placeholder>
              <w:docPart w:val="51ABBF593E30481283E893EFD62163B7"/>
            </w:placeholder>
          </w:sdtPr>
          <w:sdtContent>
            <w:tc>
              <w:tcPr>
                <w:tcW w:w="816" w:type="pct"/>
                <w:gridSpan w:val="4"/>
                <w:tcBorders>
                  <w:top w:val="single" w:sz="12" w:space="0" w:color="auto"/>
                  <w:right w:val="single" w:sz="12" w:space="0" w:color="auto"/>
                </w:tcBorders>
                <w:vAlign w:val="center"/>
              </w:tcPr>
              <w:p w14:paraId="48498C7E"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5</w:t>
                </w:r>
              </w:p>
            </w:tc>
          </w:sdtContent>
        </w:sdt>
      </w:tr>
      <w:tr w:rsidR="00A871D8" w:rsidRPr="00643EDB" w14:paraId="05672F07" w14:textId="77777777" w:rsidTr="00864D32">
        <w:tc>
          <w:tcPr>
            <w:tcW w:w="1256" w:type="pct"/>
            <w:tcBorders>
              <w:left w:val="single" w:sz="12" w:space="0" w:color="auto"/>
              <w:bottom w:val="single" w:sz="12" w:space="0" w:color="auto"/>
            </w:tcBorders>
            <w:shd w:val="clear" w:color="auto" w:fill="00A0DC"/>
            <w:vAlign w:val="center"/>
          </w:tcPr>
          <w:p w14:paraId="2C9C7E50"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cs="Arial"/>
              <w:sz w:val="20"/>
              <w:szCs w:val="20"/>
            </w:rPr>
            <w:id w:val="-1190591007"/>
            <w:placeholder>
              <w:docPart w:val="2350B19B8ECA4731BE67BABBA1C06078"/>
            </w:placeholder>
          </w:sdtPr>
          <w:sdtContent>
            <w:tc>
              <w:tcPr>
                <w:tcW w:w="1524" w:type="pct"/>
                <w:gridSpan w:val="4"/>
                <w:tcBorders>
                  <w:bottom w:val="single" w:sz="12" w:space="0" w:color="auto"/>
                  <w:right w:val="single" w:sz="12" w:space="0" w:color="auto"/>
                </w:tcBorders>
                <w:vAlign w:val="center"/>
              </w:tcPr>
              <w:p w14:paraId="0AA6951D"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32424</w:t>
                </w:r>
              </w:p>
            </w:tc>
          </w:sdtContent>
        </w:sdt>
        <w:tc>
          <w:tcPr>
            <w:tcW w:w="1405" w:type="pct"/>
            <w:gridSpan w:val="5"/>
            <w:tcBorders>
              <w:bottom w:val="single" w:sz="12" w:space="0" w:color="auto"/>
              <w:right w:val="single" w:sz="12" w:space="0" w:color="auto"/>
            </w:tcBorders>
            <w:shd w:val="clear" w:color="auto" w:fill="00A0DC"/>
            <w:vAlign w:val="center"/>
          </w:tcPr>
          <w:p w14:paraId="33B3290A"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472831485"/>
            <w:placeholder>
              <w:docPart w:val="4785FAD757DA4C8DA969060A2392516B"/>
            </w:placeholder>
          </w:sdtPr>
          <w:sdtContent>
            <w:tc>
              <w:tcPr>
                <w:tcW w:w="816" w:type="pct"/>
                <w:gridSpan w:val="4"/>
                <w:tcBorders>
                  <w:bottom w:val="single" w:sz="12" w:space="0" w:color="auto"/>
                  <w:right w:val="single" w:sz="12" w:space="0" w:color="auto"/>
                </w:tcBorders>
                <w:vAlign w:val="center"/>
              </w:tcPr>
              <w:p w14:paraId="7B3A449D"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30 + 15 + 30 + 0</w:t>
                </w:r>
              </w:p>
            </w:tc>
          </w:sdtContent>
        </w:sdt>
      </w:tr>
      <w:tr w:rsidR="00A871D8" w:rsidRPr="00643EDB" w14:paraId="54CADE99" w14:textId="77777777" w:rsidTr="00864D32">
        <w:tc>
          <w:tcPr>
            <w:tcW w:w="1256" w:type="pct"/>
            <w:tcBorders>
              <w:left w:val="single" w:sz="12" w:space="0" w:color="auto"/>
              <w:bottom w:val="single" w:sz="12" w:space="0" w:color="auto"/>
            </w:tcBorders>
            <w:shd w:val="clear" w:color="auto" w:fill="00A0DC"/>
            <w:vAlign w:val="center"/>
          </w:tcPr>
          <w:p w14:paraId="6283D9E9"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146559740"/>
            <w:placeholder>
              <w:docPart w:val="3D5BA7445758418197E55B4ED51E61CD"/>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4" w:type="pct"/>
                <w:gridSpan w:val="4"/>
                <w:tcBorders>
                  <w:bottom w:val="single" w:sz="12" w:space="0" w:color="auto"/>
                  <w:right w:val="single" w:sz="12" w:space="0" w:color="auto"/>
                </w:tcBorders>
                <w:vAlign w:val="center"/>
              </w:tcPr>
              <w:p w14:paraId="774BAC96"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Undergraduate university study programme Biotechnology</w:t>
                </w:r>
              </w:p>
            </w:tc>
          </w:sdtContent>
        </w:sdt>
        <w:tc>
          <w:tcPr>
            <w:tcW w:w="1405" w:type="pct"/>
            <w:gridSpan w:val="5"/>
            <w:tcBorders>
              <w:bottom w:val="single" w:sz="12" w:space="0" w:color="auto"/>
              <w:right w:val="single" w:sz="12" w:space="0" w:color="auto"/>
            </w:tcBorders>
            <w:shd w:val="clear" w:color="auto" w:fill="00A0DC"/>
            <w:vAlign w:val="center"/>
          </w:tcPr>
          <w:p w14:paraId="2D28FABE"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602724686"/>
            <w:placeholder>
              <w:docPart w:val="5DBFEFC027B0408FBA0CDA87EC35F414"/>
            </w:placeholder>
          </w:sdtPr>
          <w:sdtContent>
            <w:tc>
              <w:tcPr>
                <w:tcW w:w="816" w:type="pct"/>
                <w:gridSpan w:val="4"/>
                <w:tcBorders>
                  <w:bottom w:val="single" w:sz="12" w:space="0" w:color="auto"/>
                  <w:right w:val="single" w:sz="12" w:space="0" w:color="auto"/>
                </w:tcBorders>
                <w:vAlign w:val="center"/>
              </w:tcPr>
              <w:p w14:paraId="1828156E"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60</w:t>
                </w:r>
              </w:p>
            </w:tc>
          </w:sdtContent>
        </w:sdt>
      </w:tr>
      <w:tr w:rsidR="00A871D8" w:rsidRPr="00643EDB" w14:paraId="257E4061" w14:textId="77777777" w:rsidTr="00864D32">
        <w:tc>
          <w:tcPr>
            <w:tcW w:w="1256" w:type="pct"/>
            <w:tcBorders>
              <w:left w:val="single" w:sz="12" w:space="0" w:color="auto"/>
              <w:bottom w:val="single" w:sz="12" w:space="0" w:color="auto"/>
            </w:tcBorders>
            <w:shd w:val="clear" w:color="auto" w:fill="00A0DC"/>
            <w:vAlign w:val="center"/>
          </w:tcPr>
          <w:p w14:paraId="05CA71EC"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935976350"/>
            <w:placeholder>
              <w:docPart w:val="7C6A29ED7E3F4DC9BDC62A16EA6ADBDF"/>
            </w:placeholder>
            <w:dropDownList>
              <w:listItem w:value="Choose an item."/>
              <w:listItem w:displayText="compulsory" w:value="compulsory"/>
              <w:listItem w:displayText="optional A" w:value="optional A"/>
              <w:listItem w:displayText="optional B" w:value="optional B"/>
            </w:dropDownList>
          </w:sdtPr>
          <w:sdtContent>
            <w:tc>
              <w:tcPr>
                <w:tcW w:w="1524" w:type="pct"/>
                <w:gridSpan w:val="4"/>
                <w:tcBorders>
                  <w:bottom w:val="single" w:sz="12" w:space="0" w:color="auto"/>
                  <w:right w:val="single" w:sz="12" w:space="0" w:color="auto"/>
                </w:tcBorders>
                <w:vAlign w:val="center"/>
              </w:tcPr>
              <w:p w14:paraId="42811226"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6CA2041C"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1E848AE1" w14:textId="77777777" w:rsidR="00A871D8" w:rsidRPr="00643EDB" w:rsidRDefault="00587C01"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578638891"/>
                <w:placeholder>
                  <w:docPart w:val="B23843E1C407422EB3E8B2CA658867F2"/>
                </w:placeholder>
                <w:dropDownList>
                  <w:listItem w:value="Choose an item."/>
                  <w:listItem w:displayText="1." w:value="1."/>
                  <w:listItem w:displayText="2." w:value="2."/>
                  <w:listItem w:displayText="3." w:value="3."/>
                </w:dropDownList>
              </w:sdtPr>
              <w:sdtContent>
                <w:r w:rsidR="00A871D8" w:rsidRPr="00643EDB">
                  <w:rPr>
                    <w:rFonts w:ascii="Proba Pro Lt" w:hAnsi="Proba Pro Lt" w:cs="Arial"/>
                    <w:sz w:val="20"/>
                    <w:szCs w:val="20"/>
                  </w:rPr>
                  <w:t>2.</w:t>
                </w:r>
              </w:sdtContent>
            </w:sdt>
            <w:r w:rsidR="00A871D8" w:rsidRPr="00643EDB">
              <w:rPr>
                <w:rFonts w:ascii="Proba Pro Lt" w:hAnsi="Proba Pro Lt" w:cs="Arial"/>
                <w:sz w:val="20"/>
                <w:szCs w:val="20"/>
              </w:rPr>
              <w:tab/>
            </w:r>
          </w:p>
          <w:p w14:paraId="5DD09202" w14:textId="77777777" w:rsidR="00A871D8" w:rsidRPr="00643EDB" w:rsidRDefault="00587C01"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17068762"/>
                <w:placeholder>
                  <w:docPart w:val="69EDF92BE8D746FBAEC0360C677DD8AA"/>
                </w:placeholder>
              </w:sdtPr>
              <w:sdtContent>
                <w:r w:rsidR="00A871D8" w:rsidRPr="00643EDB">
                  <w:rPr>
                    <w:rFonts w:ascii="Proba Pro Lt" w:hAnsi="Proba Pro Lt" w:cs="Arial"/>
                    <w:sz w:val="20"/>
                    <w:szCs w:val="20"/>
                  </w:rPr>
                  <w:t xml:space="preserve">0 </w:t>
                </w:r>
              </w:sdtContent>
            </w:sdt>
            <w:r w:rsidR="00A871D8" w:rsidRPr="00643EDB">
              <w:rPr>
                <w:rFonts w:ascii="Proba Pro Lt" w:hAnsi="Proba Pro Lt" w:cs="Arial"/>
                <w:sz w:val="20"/>
                <w:szCs w:val="20"/>
              </w:rPr>
              <w:t>%</w:t>
            </w:r>
          </w:p>
        </w:tc>
      </w:tr>
      <w:tr w:rsidR="00A871D8" w:rsidRPr="00643EDB" w14:paraId="160AF713" w14:textId="77777777" w:rsidTr="00864D32">
        <w:tc>
          <w:tcPr>
            <w:tcW w:w="1256" w:type="pct"/>
            <w:tcBorders>
              <w:left w:val="single" w:sz="12" w:space="0" w:color="auto"/>
              <w:bottom w:val="single" w:sz="12" w:space="0" w:color="auto"/>
            </w:tcBorders>
            <w:shd w:val="clear" w:color="auto" w:fill="00A0DC"/>
            <w:vAlign w:val="center"/>
          </w:tcPr>
          <w:p w14:paraId="7778810F"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976420992"/>
            <w:placeholder>
              <w:docPart w:val="CEB7C88622E14631A922513858FFC933"/>
            </w:placeholder>
          </w:sdtPr>
          <w:sdtContent>
            <w:tc>
              <w:tcPr>
                <w:tcW w:w="1524" w:type="pct"/>
                <w:gridSpan w:val="4"/>
                <w:tcBorders>
                  <w:bottom w:val="single" w:sz="12" w:space="0" w:color="auto"/>
                  <w:right w:val="single" w:sz="12" w:space="0" w:color="auto"/>
                </w:tcBorders>
                <w:vAlign w:val="center"/>
              </w:tcPr>
              <w:p w14:paraId="64FC02A6"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Lectures and seminars – P1</w:t>
                </w:r>
              </w:p>
              <w:p w14:paraId="32FE9138"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Exercises – </w:t>
                </w:r>
                <w:r w:rsidRPr="00643EDB">
                  <w:rPr>
                    <w:rFonts w:ascii="Proba Pro Lt" w:hAnsi="Proba Pro Lt"/>
                    <w:sz w:val="20"/>
                    <w:szCs w:val="20"/>
                  </w:rPr>
                  <w:t>LUO</w:t>
                </w:r>
              </w:p>
            </w:tc>
          </w:sdtContent>
        </w:sdt>
        <w:tc>
          <w:tcPr>
            <w:tcW w:w="1405" w:type="pct"/>
            <w:gridSpan w:val="5"/>
            <w:tcBorders>
              <w:bottom w:val="single" w:sz="12" w:space="0" w:color="auto"/>
              <w:right w:val="single" w:sz="12" w:space="0" w:color="auto"/>
            </w:tcBorders>
            <w:shd w:val="clear" w:color="auto" w:fill="00A0DC"/>
            <w:vAlign w:val="center"/>
          </w:tcPr>
          <w:p w14:paraId="6B15CEEF" w14:textId="77777777" w:rsidR="00A871D8" w:rsidRPr="00643EDB" w:rsidRDefault="00A871D8"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2111113938"/>
            <w:placeholder>
              <w:docPart w:val="4F5F821480E848318AC76FFE7EE2643F"/>
            </w:placeholder>
          </w:sdtPr>
          <w:sdtContent>
            <w:tc>
              <w:tcPr>
                <w:tcW w:w="816" w:type="pct"/>
                <w:gridSpan w:val="4"/>
                <w:tcBorders>
                  <w:bottom w:val="single" w:sz="12" w:space="0" w:color="auto"/>
                  <w:right w:val="single" w:sz="12" w:space="0" w:color="auto"/>
                </w:tcBorders>
                <w:vAlign w:val="center"/>
              </w:tcPr>
              <w:p w14:paraId="3EB08C81"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A871D8" w:rsidRPr="00643EDB" w14:paraId="432653E6" w14:textId="77777777" w:rsidTr="00864D32">
        <w:tc>
          <w:tcPr>
            <w:tcW w:w="1256" w:type="pct"/>
            <w:tcBorders>
              <w:left w:val="single" w:sz="12" w:space="0" w:color="auto"/>
              <w:bottom w:val="single" w:sz="12" w:space="0" w:color="auto"/>
            </w:tcBorders>
            <w:shd w:val="clear" w:color="auto" w:fill="00A0DC"/>
            <w:vAlign w:val="center"/>
          </w:tcPr>
          <w:p w14:paraId="3DB54EF2"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297884581"/>
            <w:placeholder>
              <w:docPart w:val="066B3E3D9CCB4929AD88FF811CFB4AA4"/>
            </w:placeholder>
            <w:dropDownList>
              <w:listItem w:value="Choose an item."/>
              <w:listItem w:displayText="first" w:value="first"/>
              <w:listItem w:displayText="second" w:value="second"/>
              <w:listItem w:displayText="third" w:value="third"/>
            </w:dropDownList>
          </w:sdtPr>
          <w:sdtContent>
            <w:tc>
              <w:tcPr>
                <w:tcW w:w="1524" w:type="pct"/>
                <w:gridSpan w:val="4"/>
                <w:tcBorders>
                  <w:bottom w:val="single" w:sz="12" w:space="0" w:color="auto"/>
                  <w:right w:val="single" w:sz="12" w:space="0" w:color="auto"/>
                </w:tcBorders>
                <w:vAlign w:val="center"/>
              </w:tcPr>
              <w:p w14:paraId="6FA278D8"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4702FBFE" w14:textId="77777777" w:rsidR="00A871D8" w:rsidRPr="00643EDB" w:rsidRDefault="00A871D8"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Possibility of instruction in English</w:t>
            </w:r>
          </w:p>
        </w:tc>
        <w:tc>
          <w:tcPr>
            <w:tcW w:w="816" w:type="pct"/>
            <w:gridSpan w:val="4"/>
            <w:tcBorders>
              <w:bottom w:val="single" w:sz="12" w:space="0" w:color="auto"/>
              <w:right w:val="single" w:sz="12" w:space="0" w:color="auto"/>
            </w:tcBorders>
            <w:vAlign w:val="center"/>
          </w:tcPr>
          <w:p w14:paraId="588A0D1F" w14:textId="77777777" w:rsidR="00A871D8" w:rsidRPr="00643EDB" w:rsidRDefault="00587C01"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738658595"/>
                <w:placeholder>
                  <w:docPart w:val="9E57EDEAD9D046DA9EDD27B9A6A5ED0E"/>
                </w:placeholder>
                <w:dropDownList>
                  <w:listItem w:value="Choose an item."/>
                  <w:listItem w:displayText="Y" w:value="Y"/>
                  <w:listItem w:displayText="N" w:value="N"/>
                </w:dropDownList>
              </w:sdtPr>
              <w:sdtContent>
                <w:r w:rsidR="00A871D8" w:rsidRPr="00643EDB">
                  <w:rPr>
                    <w:rFonts w:ascii="Proba Pro Lt" w:hAnsi="Proba Pro Lt" w:cs="Arial"/>
                    <w:sz w:val="20"/>
                    <w:szCs w:val="20"/>
                    <w:lang w:val="en-GB"/>
                  </w:rPr>
                  <w:t>N</w:t>
                </w:r>
              </w:sdtContent>
            </w:sdt>
          </w:p>
        </w:tc>
      </w:tr>
      <w:tr w:rsidR="00A871D8" w:rsidRPr="00643EDB" w14:paraId="73B340B9" w14:textId="77777777" w:rsidTr="00701C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06D7F23" w14:textId="77777777" w:rsidR="00A871D8" w:rsidRPr="00643EDB" w:rsidRDefault="00A871D8"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A871D8" w:rsidRPr="00643EDB" w14:paraId="40D2D33C" w14:textId="77777777" w:rsidTr="00701C71">
        <w:tc>
          <w:tcPr>
            <w:tcW w:w="1256" w:type="pct"/>
            <w:tcBorders>
              <w:top w:val="single" w:sz="12" w:space="0" w:color="auto"/>
              <w:left w:val="single" w:sz="12" w:space="0" w:color="auto"/>
            </w:tcBorders>
            <w:shd w:val="clear" w:color="auto" w:fill="00A0DC"/>
            <w:vAlign w:val="center"/>
          </w:tcPr>
          <w:p w14:paraId="3EC6DF56"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2.1. Course objectives</w:t>
            </w:r>
          </w:p>
        </w:tc>
        <w:sdt>
          <w:sdtPr>
            <w:rPr>
              <w:rFonts w:ascii="Proba Pro Lt" w:hAnsi="Proba Pro Lt" w:cs="Arial"/>
              <w:sz w:val="20"/>
              <w:szCs w:val="20"/>
            </w:rPr>
            <w:id w:val="1212000965"/>
            <w:placeholder>
              <w:docPart w:val="F038302F10C14409ACB58EDE01D21100"/>
            </w:placeholder>
          </w:sdtPr>
          <w:sdtContent>
            <w:sdt>
              <w:sdtPr>
                <w:rPr>
                  <w:rFonts w:ascii="Proba Pro Lt" w:hAnsi="Proba Pro Lt" w:cs="Arial"/>
                  <w:sz w:val="20"/>
                  <w:szCs w:val="20"/>
                </w:rPr>
                <w:id w:val="-1894195777"/>
              </w:sdtPr>
              <w:sdtEndPr>
                <w:rPr>
                  <w:lang w:val="en-GB"/>
                </w:rPr>
              </w:sdtEndPr>
              <w:sdtContent>
                <w:tc>
                  <w:tcPr>
                    <w:tcW w:w="3744" w:type="pct"/>
                    <w:gridSpan w:val="13"/>
                    <w:tcBorders>
                      <w:top w:val="single" w:sz="12" w:space="0" w:color="auto"/>
                      <w:right w:val="single" w:sz="12" w:space="0" w:color="auto"/>
                    </w:tcBorders>
                    <w:vAlign w:val="center"/>
                  </w:tcPr>
                  <w:p w14:paraId="6E72AFE5"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Introduce students with basic unit operations which are applied in food industry and biotechnology throughout apparatus and devices description, and energetic and material balance as well. Students will gain knowledge and skills for various unit operations, knowledge to adapt unit operations for food industry. Intruduce students to new non-thermal technologies. Adopted skills can be used for defining and calculations of process parameters in the food industry.</w:t>
                    </w:r>
                  </w:p>
                </w:tc>
              </w:sdtContent>
            </w:sdt>
          </w:sdtContent>
        </w:sdt>
      </w:tr>
      <w:tr w:rsidR="00A871D8" w:rsidRPr="00643EDB" w14:paraId="2150EFFA" w14:textId="77777777" w:rsidTr="00701C71">
        <w:tc>
          <w:tcPr>
            <w:tcW w:w="1256" w:type="pct"/>
            <w:tcBorders>
              <w:left w:val="single" w:sz="12" w:space="0" w:color="auto"/>
            </w:tcBorders>
            <w:shd w:val="clear" w:color="auto" w:fill="00A0DC"/>
            <w:vAlign w:val="center"/>
          </w:tcPr>
          <w:p w14:paraId="72FE8620"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2.2. Enrolment requirements and/or entry competences required for the course </w:t>
            </w:r>
          </w:p>
        </w:tc>
        <w:sdt>
          <w:sdtPr>
            <w:rPr>
              <w:rFonts w:ascii="Proba Pro Lt" w:hAnsi="Proba Pro Lt" w:cs="Arial"/>
              <w:sz w:val="20"/>
              <w:szCs w:val="20"/>
            </w:rPr>
            <w:id w:val="-1134788946"/>
            <w:placeholder>
              <w:docPart w:val="FF830758D5B54C809BE8166465C7B28E"/>
            </w:placeholder>
          </w:sdtPr>
          <w:sdtEndPr>
            <w:rPr>
              <w:rFonts w:cs="Calibri"/>
            </w:rPr>
          </w:sdtEndPr>
          <w:sdtContent>
            <w:tc>
              <w:tcPr>
                <w:tcW w:w="3744" w:type="pct"/>
                <w:gridSpan w:val="13"/>
                <w:tcBorders>
                  <w:right w:val="single" w:sz="12" w:space="0" w:color="auto"/>
                </w:tcBorders>
                <w:vAlign w:val="center"/>
              </w:tcPr>
              <w:p w14:paraId="296C77F5" w14:textId="77777777" w:rsidR="00A871D8" w:rsidRPr="00643EDB" w:rsidRDefault="00A871D8"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To enrol in this course, the following courses must be completed:</w:t>
                </w:r>
              </w:p>
              <w:p w14:paraId="4142AF12" w14:textId="77777777" w:rsidR="00A871D8" w:rsidRPr="00643EDB" w:rsidRDefault="00A871D8" w:rsidP="00585340">
                <w:pPr>
                  <w:pStyle w:val="ListParagraph"/>
                  <w:numPr>
                    <w:ilvl w:val="0"/>
                    <w:numId w:val="57"/>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Principles of Engineering</w:t>
                </w:r>
              </w:p>
              <w:p w14:paraId="364320CD" w14:textId="77777777" w:rsidR="00A871D8" w:rsidRPr="00643EDB" w:rsidRDefault="00A871D8" w:rsidP="00585340">
                <w:pPr>
                  <w:pStyle w:val="ListParagraph"/>
                  <w:numPr>
                    <w:ilvl w:val="0"/>
                    <w:numId w:val="57"/>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Physics </w:t>
                </w:r>
              </w:p>
              <w:p w14:paraId="484E3B74" w14:textId="77777777" w:rsidR="00A871D8" w:rsidRPr="00643EDB" w:rsidRDefault="00A871D8" w:rsidP="00585340">
                <w:pPr>
                  <w:pStyle w:val="ListParagraph"/>
                  <w:numPr>
                    <w:ilvl w:val="0"/>
                    <w:numId w:val="57"/>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Matemathics 1</w:t>
                </w:r>
              </w:p>
              <w:p w14:paraId="7C4BA8F4" w14:textId="77777777" w:rsidR="00A871D8" w:rsidRPr="00643EDB" w:rsidRDefault="00A871D8" w:rsidP="00585340">
                <w:pPr>
                  <w:pStyle w:val="ListParagraph"/>
                  <w:numPr>
                    <w:ilvl w:val="0"/>
                    <w:numId w:val="57"/>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Matemathics 2</w:t>
                </w:r>
              </w:p>
              <w:p w14:paraId="7D9D9458" w14:textId="77777777" w:rsidR="00A871D8" w:rsidRPr="00643EDB" w:rsidRDefault="00A871D8" w:rsidP="00585340">
                <w:pPr>
                  <w:pStyle w:val="ListParagraph"/>
                  <w:numPr>
                    <w:ilvl w:val="0"/>
                    <w:numId w:val="57"/>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Transport Phenomena</w:t>
                </w:r>
              </w:p>
            </w:tc>
          </w:sdtContent>
        </w:sdt>
      </w:tr>
      <w:tr w:rsidR="00A871D8" w:rsidRPr="00643EDB" w14:paraId="7AC88658" w14:textId="77777777" w:rsidTr="00701C71">
        <w:tc>
          <w:tcPr>
            <w:tcW w:w="1256" w:type="pct"/>
            <w:tcBorders>
              <w:left w:val="single" w:sz="12" w:space="0" w:color="auto"/>
            </w:tcBorders>
            <w:shd w:val="clear" w:color="auto" w:fill="00A0DC"/>
            <w:vAlign w:val="center"/>
          </w:tcPr>
          <w:p w14:paraId="391314F9"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2.3. Learning outcomes at the level of the programme to which the course contributes </w:t>
            </w:r>
          </w:p>
        </w:tc>
        <w:sdt>
          <w:sdtPr>
            <w:rPr>
              <w:rFonts w:ascii="Proba Pro Lt" w:hAnsi="Proba Pro Lt"/>
              <w:sz w:val="20"/>
              <w:szCs w:val="20"/>
            </w:rPr>
            <w:id w:val="1013267041"/>
            <w:placeholder>
              <w:docPart w:val="488FB8F8B2AA46AE86112DA58EFE107E"/>
            </w:placeholder>
          </w:sdtPr>
          <w:sdtContent>
            <w:tc>
              <w:tcPr>
                <w:tcW w:w="3744" w:type="pct"/>
                <w:gridSpan w:val="13"/>
                <w:tcBorders>
                  <w:right w:val="single" w:sz="12" w:space="0" w:color="auto"/>
                </w:tcBorders>
                <w:vAlign w:val="center"/>
              </w:tcPr>
              <w:p w14:paraId="2C18756A" w14:textId="77777777" w:rsidR="00A871D8" w:rsidRPr="00643EDB" w:rsidRDefault="00A871D8" w:rsidP="00585340">
                <w:pPr>
                  <w:pStyle w:val="ListParagraph"/>
                  <w:numPr>
                    <w:ilvl w:val="0"/>
                    <w:numId w:val="150"/>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describe and explain the principles of basic engineering disciplines such as thermodynamics, fluid mechanics, phenomenon of transformation and unit operation, and apply in practice these knowledge and skills in the field of biotechnology  </w:t>
                </w:r>
              </w:p>
              <w:p w14:paraId="415D3EFF" w14:textId="77777777" w:rsidR="00A871D8" w:rsidRPr="00643EDB" w:rsidRDefault="00A871D8" w:rsidP="00585340">
                <w:pPr>
                  <w:pStyle w:val="ListParagraph"/>
                  <w:numPr>
                    <w:ilvl w:val="0"/>
                    <w:numId w:val="150"/>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use typical process equipment in a biotechnological plant (production and / or pilot / research) </w:t>
                </w:r>
              </w:p>
              <w:p w14:paraId="31468E29" w14:textId="77777777" w:rsidR="00A871D8" w:rsidRPr="00643EDB" w:rsidRDefault="00A871D8" w:rsidP="00585340">
                <w:pPr>
                  <w:pStyle w:val="ListParagraph"/>
                  <w:numPr>
                    <w:ilvl w:val="0"/>
                    <w:numId w:val="150"/>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develop knowledge and skills which are needed to continue studies on higher levels, primarily on graduate studies of Bioprocess Engineering and Molecular Biotechnology</w:t>
                </w:r>
              </w:p>
            </w:tc>
          </w:sdtContent>
        </w:sdt>
      </w:tr>
      <w:tr w:rsidR="00A871D8" w:rsidRPr="00643EDB" w14:paraId="17F610C7" w14:textId="77777777" w:rsidTr="00701C71">
        <w:tc>
          <w:tcPr>
            <w:tcW w:w="1256" w:type="pct"/>
            <w:tcBorders>
              <w:left w:val="single" w:sz="12" w:space="0" w:color="auto"/>
            </w:tcBorders>
            <w:shd w:val="clear" w:color="auto" w:fill="00A0DC"/>
            <w:vAlign w:val="center"/>
          </w:tcPr>
          <w:p w14:paraId="79D6DACC"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2.4. Expected learning outcomes at the level of the course (3 to 10 learning outcomes) </w:t>
            </w:r>
          </w:p>
        </w:tc>
        <w:sdt>
          <w:sdtPr>
            <w:rPr>
              <w:rFonts w:ascii="Proba Pro Lt" w:hAnsi="Proba Pro Lt" w:cs="Arial"/>
              <w:sz w:val="20"/>
              <w:szCs w:val="20"/>
            </w:rPr>
            <w:id w:val="-272788070"/>
            <w:placeholder>
              <w:docPart w:val="2590B38C409A40A3AF62435794801E53"/>
            </w:placeholder>
          </w:sdtPr>
          <w:sdtContent>
            <w:sdt>
              <w:sdtPr>
                <w:rPr>
                  <w:rFonts w:ascii="Proba Pro Lt" w:hAnsi="Proba Pro Lt" w:cs="Arial"/>
                  <w:sz w:val="20"/>
                  <w:szCs w:val="20"/>
                </w:rPr>
                <w:id w:val="-2137018922"/>
              </w:sdtPr>
              <w:sdtEndPr>
                <w:rPr>
                  <w:lang w:val="en-GB"/>
                </w:rPr>
              </w:sdtEndPr>
              <w:sdtContent>
                <w:tc>
                  <w:tcPr>
                    <w:tcW w:w="3744" w:type="pct"/>
                    <w:gridSpan w:val="13"/>
                    <w:tcBorders>
                      <w:right w:val="single" w:sz="12" w:space="0" w:color="auto"/>
                    </w:tcBorders>
                    <w:vAlign w:val="center"/>
                  </w:tcPr>
                  <w:p w14:paraId="4294B5A0" w14:textId="0B186BED" w:rsidR="00A871D8" w:rsidRPr="00643EDB" w:rsidRDefault="00123A96" w:rsidP="00585340">
                    <w:pPr>
                      <w:pStyle w:val="ListParagraph"/>
                      <w:numPr>
                        <w:ilvl w:val="0"/>
                        <w:numId w:val="286"/>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explain </w:t>
                    </w:r>
                    <w:r w:rsidR="00A871D8" w:rsidRPr="00643EDB">
                      <w:rPr>
                        <w:rFonts w:ascii="Proba Pro Lt" w:hAnsi="Proba Pro Lt" w:cs="Arial"/>
                        <w:sz w:val="20"/>
                        <w:szCs w:val="20"/>
                        <w:lang w:val="en-GB"/>
                      </w:rPr>
                      <w:t xml:space="preserve">basic working principles and criteria for selection of food and bioprocess industry equipment </w:t>
                    </w:r>
                  </w:p>
                  <w:p w14:paraId="5E089C28" w14:textId="39433FB0" w:rsidR="00A871D8" w:rsidRPr="00643EDB" w:rsidRDefault="00123A96" w:rsidP="00585340">
                    <w:pPr>
                      <w:pStyle w:val="ListParagraph"/>
                      <w:numPr>
                        <w:ilvl w:val="0"/>
                        <w:numId w:val="286"/>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use </w:t>
                    </w:r>
                    <w:r w:rsidR="00A871D8" w:rsidRPr="00643EDB">
                      <w:rPr>
                        <w:rFonts w:ascii="Proba Pro Lt" w:hAnsi="Proba Pro Lt" w:cs="Arial"/>
                        <w:sz w:val="20"/>
                        <w:szCs w:val="20"/>
                        <w:lang w:val="en-GB"/>
                      </w:rPr>
                      <w:t xml:space="preserve">filtration, centrifugation, milling, mixing, drying, sieving and other equipment </w:t>
                    </w:r>
                  </w:p>
                  <w:p w14:paraId="0B5B8CFE" w14:textId="67BF897F" w:rsidR="00A871D8" w:rsidRPr="00643EDB" w:rsidRDefault="00123A96" w:rsidP="00585340">
                    <w:pPr>
                      <w:pStyle w:val="ListParagraph"/>
                      <w:numPr>
                        <w:ilvl w:val="0"/>
                        <w:numId w:val="286"/>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optimize</w:t>
                    </w:r>
                    <w:r w:rsidR="00A871D8" w:rsidRPr="00643EDB">
                      <w:rPr>
                        <w:rFonts w:ascii="Proba Pro Lt" w:hAnsi="Proba Pro Lt" w:cs="Arial"/>
                        <w:sz w:val="20"/>
                        <w:szCs w:val="20"/>
                        <w:lang w:val="en-GB"/>
                      </w:rPr>
                      <w:t>, adapta or improve unit operation for specific purpose in the food industry</w:t>
                    </w:r>
                  </w:p>
                  <w:p w14:paraId="523C934F" w14:textId="4940EDA0" w:rsidR="00A871D8" w:rsidRPr="00643EDB" w:rsidRDefault="00123A96" w:rsidP="00585340">
                    <w:pPr>
                      <w:pStyle w:val="ListParagraph"/>
                      <w:numPr>
                        <w:ilvl w:val="0"/>
                        <w:numId w:val="286"/>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establish </w:t>
                    </w:r>
                    <w:r w:rsidR="00A871D8" w:rsidRPr="00643EDB">
                      <w:rPr>
                        <w:rFonts w:ascii="Proba Pro Lt" w:hAnsi="Proba Pro Lt" w:cs="Arial"/>
                        <w:sz w:val="20"/>
                        <w:szCs w:val="20"/>
                        <w:lang w:val="en-GB"/>
                      </w:rPr>
                      <w:t xml:space="preserve">process parameters for processing equipment and calculate relevant parameters for equipment selection </w:t>
                    </w:r>
                  </w:p>
                  <w:p w14:paraId="78EC2FE3" w14:textId="41FEB8E3" w:rsidR="00A871D8" w:rsidRPr="00643EDB" w:rsidRDefault="00123A96" w:rsidP="00585340">
                    <w:pPr>
                      <w:pStyle w:val="ListParagraph"/>
                      <w:numPr>
                        <w:ilvl w:val="0"/>
                        <w:numId w:val="150"/>
                      </w:numPr>
                      <w:tabs>
                        <w:tab w:val="left" w:pos="2820"/>
                      </w:tabs>
                      <w:spacing w:after="0" w:line="240" w:lineRule="auto"/>
                      <w:ind w:left="375"/>
                      <w:rPr>
                        <w:rFonts w:ascii="Proba Pro Lt" w:hAnsi="Proba Pro Lt" w:cs="Arial"/>
                        <w:sz w:val="20"/>
                        <w:szCs w:val="20"/>
                      </w:rPr>
                    </w:pPr>
                    <w:r>
                      <w:rPr>
                        <w:rFonts w:ascii="Proba Pro Lt" w:hAnsi="Proba Pro Lt" w:cs="Arial"/>
                        <w:sz w:val="20"/>
                        <w:szCs w:val="20"/>
                        <w:lang w:val="en-GB"/>
                      </w:rPr>
                      <w:t>d</w:t>
                    </w:r>
                    <w:r w:rsidRPr="00643EDB">
                      <w:rPr>
                        <w:rFonts w:ascii="Proba Pro Lt" w:hAnsi="Proba Pro Lt" w:cs="Arial"/>
                        <w:sz w:val="20"/>
                        <w:szCs w:val="20"/>
                        <w:lang w:val="en-GB"/>
                      </w:rPr>
                      <w:t xml:space="preserve">evelop </w:t>
                    </w:r>
                    <w:r w:rsidR="00A871D8" w:rsidRPr="00643EDB">
                      <w:rPr>
                        <w:rFonts w:ascii="Proba Pro Lt" w:hAnsi="Proba Pro Lt" w:cs="Arial"/>
                        <w:sz w:val="20"/>
                        <w:szCs w:val="20"/>
                        <w:lang w:val="en-GB"/>
                      </w:rPr>
                      <w:t>unit operation for any food industry branch</w:t>
                    </w:r>
                  </w:p>
                </w:tc>
              </w:sdtContent>
            </w:sdt>
          </w:sdtContent>
        </w:sdt>
      </w:tr>
      <w:tr w:rsidR="00A871D8" w:rsidRPr="00643EDB" w14:paraId="6F5B87D0" w14:textId="77777777" w:rsidTr="00701C71">
        <w:tc>
          <w:tcPr>
            <w:tcW w:w="1256" w:type="pct"/>
            <w:tcBorders>
              <w:left w:val="single" w:sz="12" w:space="0" w:color="auto"/>
            </w:tcBorders>
            <w:shd w:val="clear" w:color="auto" w:fill="00A0DC"/>
            <w:vAlign w:val="center"/>
          </w:tcPr>
          <w:p w14:paraId="55EE58C4"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2.5. Course content (syllabus) </w:t>
            </w:r>
          </w:p>
        </w:tc>
        <w:sdt>
          <w:sdtPr>
            <w:rPr>
              <w:rFonts w:ascii="Proba Pro Lt" w:hAnsi="Proba Pro Lt"/>
              <w:sz w:val="20"/>
              <w:szCs w:val="20"/>
            </w:rPr>
            <w:id w:val="-2062777556"/>
            <w:placeholder>
              <w:docPart w:val="E0C00CF855464E4E88400CEEACF547A8"/>
            </w:placeholder>
          </w:sdtPr>
          <w:sdtContent>
            <w:sdt>
              <w:sdtPr>
                <w:rPr>
                  <w:rFonts w:ascii="Proba Pro Lt" w:hAnsi="Proba Pro Lt"/>
                  <w:sz w:val="20"/>
                  <w:szCs w:val="20"/>
                </w:rPr>
                <w:id w:val="1553279463"/>
              </w:sdtPr>
              <w:sdtEndPr>
                <w:rPr>
                  <w:lang w:val="en-GB"/>
                </w:rPr>
              </w:sdtEndPr>
              <w:sdtContent>
                <w:tc>
                  <w:tcPr>
                    <w:tcW w:w="3744" w:type="pct"/>
                    <w:gridSpan w:val="13"/>
                    <w:tcBorders>
                      <w:right w:val="single" w:sz="12" w:space="0" w:color="auto"/>
                    </w:tcBorders>
                    <w:vAlign w:val="center"/>
                  </w:tcPr>
                  <w:p w14:paraId="7C607EA9" w14:textId="7C2EFBDD" w:rsidR="00A871D8" w:rsidRPr="00643EDB" w:rsidRDefault="00A871D8" w:rsidP="00585340">
                    <w:pPr>
                      <w:pStyle w:val="ListParagraph"/>
                      <w:numPr>
                        <w:ilvl w:val="0"/>
                        <w:numId w:val="283"/>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Working principle, types and purpose of pumps. </w:t>
                    </w:r>
                  </w:p>
                  <w:p w14:paraId="1CE8067E" w14:textId="77777777" w:rsidR="00A871D8" w:rsidRPr="00643EDB" w:rsidRDefault="00A871D8" w:rsidP="00585340">
                    <w:pPr>
                      <w:pStyle w:val="ListParagraph"/>
                      <w:numPr>
                        <w:ilvl w:val="0"/>
                        <w:numId w:val="283"/>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Working principle, classification, elements and purpose of fans. Necessary parameters for selection and fan control.</w:t>
                    </w:r>
                  </w:p>
                  <w:p w14:paraId="0C4DD53C" w14:textId="77777777" w:rsidR="00A871D8" w:rsidRPr="00643EDB" w:rsidRDefault="00A871D8" w:rsidP="00585340">
                    <w:pPr>
                      <w:pStyle w:val="ListParagraph"/>
                      <w:numPr>
                        <w:ilvl w:val="0"/>
                        <w:numId w:val="283"/>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Sedimentation, coagulation and floculation. Main parameters for operation, application and classification. Introduction to mass balance. </w:t>
                    </w:r>
                  </w:p>
                  <w:p w14:paraId="20FA20E3" w14:textId="77777777" w:rsidR="00A871D8" w:rsidRPr="00643EDB" w:rsidRDefault="00A871D8" w:rsidP="00585340">
                    <w:pPr>
                      <w:pStyle w:val="ListParagraph"/>
                      <w:numPr>
                        <w:ilvl w:val="0"/>
                        <w:numId w:val="283"/>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Definition of filtration and basic parameters. Definition of chemical and biological processes on filters. Classification of filtration equipment, basic working principle. Introduction to ultrasonic filtration. </w:t>
                    </w:r>
                  </w:p>
                  <w:p w14:paraId="36CC5FE2" w14:textId="77777777" w:rsidR="00A871D8" w:rsidRPr="00643EDB" w:rsidRDefault="00A871D8" w:rsidP="00585340">
                    <w:pPr>
                      <w:pStyle w:val="ListParagraph"/>
                      <w:numPr>
                        <w:ilvl w:val="0"/>
                        <w:numId w:val="283"/>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Operation, forces and processes during centrifugation. Classification and types of centrifuges. Basic working principle. </w:t>
                    </w:r>
                  </w:p>
                  <w:p w14:paraId="59873C83" w14:textId="77777777" w:rsidR="00A871D8" w:rsidRPr="00643EDB" w:rsidRDefault="00A871D8" w:rsidP="00585340">
                    <w:pPr>
                      <w:pStyle w:val="ListParagraph"/>
                      <w:numPr>
                        <w:ilvl w:val="0"/>
                        <w:numId w:val="283"/>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Basics of sieving operation, definition of all relevant parameters. Particle size analysis, classification and types of sieving equipment. Types, function and classification of sieves. Laser particle size measuring and analysis. </w:t>
                    </w:r>
                  </w:p>
                  <w:p w14:paraId="34295E82" w14:textId="77777777" w:rsidR="00A871D8" w:rsidRPr="00643EDB" w:rsidRDefault="00A871D8" w:rsidP="00585340">
                    <w:pPr>
                      <w:pStyle w:val="ListParagraph"/>
                      <w:numPr>
                        <w:ilvl w:val="0"/>
                        <w:numId w:val="283"/>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Types of mills and milling. Parameters necessary for milling operation. </w:t>
                    </w:r>
                  </w:p>
                  <w:p w14:paraId="321B70CD" w14:textId="77777777" w:rsidR="00A871D8" w:rsidRPr="00643EDB" w:rsidRDefault="00A871D8" w:rsidP="00585340">
                    <w:pPr>
                      <w:pStyle w:val="ListParagraph"/>
                      <w:numPr>
                        <w:ilvl w:val="0"/>
                        <w:numId w:val="283"/>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lastRenderedPageBreak/>
                      <w:t xml:space="preserve">Principles of gas purification, classification of equipment, and purification principles. Definition of parameters used for calculations. Working principle of cyclones and electric air filtration. </w:t>
                    </w:r>
                  </w:p>
                  <w:p w14:paraId="61C33E90" w14:textId="77777777" w:rsidR="00A871D8" w:rsidRPr="00643EDB" w:rsidRDefault="00A871D8" w:rsidP="00585340">
                    <w:pPr>
                      <w:pStyle w:val="ListParagraph"/>
                      <w:numPr>
                        <w:ilvl w:val="0"/>
                        <w:numId w:val="283"/>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Definition and parameters of mixing operation. Application of mixing in food and other industries. Mixer parameters. Mixing of various phases. Working principle and types of mixers. </w:t>
                    </w:r>
                  </w:p>
                  <w:p w14:paraId="1A440F34" w14:textId="77777777" w:rsidR="00A871D8" w:rsidRPr="00643EDB" w:rsidRDefault="00A871D8" w:rsidP="00585340">
                    <w:pPr>
                      <w:pStyle w:val="ListParagraph"/>
                      <w:numPr>
                        <w:ilvl w:val="0"/>
                        <w:numId w:val="283"/>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Introduction to kneading operation. Parameters for kneading process and equipment. Kneading elements and classification. </w:t>
                    </w:r>
                  </w:p>
                  <w:p w14:paraId="4007FF27" w14:textId="77777777" w:rsidR="00A871D8" w:rsidRPr="00643EDB" w:rsidRDefault="00A871D8" w:rsidP="00585340">
                    <w:pPr>
                      <w:pStyle w:val="ListParagraph"/>
                      <w:numPr>
                        <w:ilvl w:val="0"/>
                        <w:numId w:val="283"/>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Introduction to operation, application and working principle of evaporation process. Evaporation process parameters, classification and types of evaporators. Mass and energy balance during evaporation process. </w:t>
                    </w:r>
                  </w:p>
                  <w:p w14:paraId="0DD45D07" w14:textId="77777777" w:rsidR="00A871D8" w:rsidRPr="00643EDB" w:rsidRDefault="00A871D8" w:rsidP="00585340">
                    <w:pPr>
                      <w:pStyle w:val="ListParagraph"/>
                      <w:numPr>
                        <w:ilvl w:val="0"/>
                        <w:numId w:val="283"/>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Basic drying parameters, working principle of drying, classification and types of dryers. New technologies in drying, ultrasonic drying. </w:t>
                    </w:r>
                  </w:p>
                  <w:p w14:paraId="27019190" w14:textId="77777777" w:rsidR="00A871D8" w:rsidRPr="00643EDB" w:rsidRDefault="00A871D8" w:rsidP="00585340">
                    <w:pPr>
                      <w:pStyle w:val="ListParagraph"/>
                      <w:numPr>
                        <w:ilvl w:val="0"/>
                        <w:numId w:val="283"/>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High hydrostatic pressure food processing, working principle, classification of equipment. Influence of food material, optimization of process parameters. </w:t>
                    </w:r>
                  </w:p>
                  <w:p w14:paraId="023A07C0" w14:textId="77777777" w:rsidR="00A871D8" w:rsidRPr="00643EDB" w:rsidRDefault="00A871D8" w:rsidP="00585340">
                    <w:pPr>
                      <w:pStyle w:val="ListParagraph"/>
                      <w:numPr>
                        <w:ilvl w:val="0"/>
                        <w:numId w:val="283"/>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Principle of high and low intensity ultrasonics, application in food and other industries. Basic concepts in acoustics. </w:t>
                    </w:r>
                  </w:p>
                  <w:p w14:paraId="0747FA57" w14:textId="77777777" w:rsidR="00A871D8" w:rsidRPr="00643EDB" w:rsidRDefault="00A871D8" w:rsidP="00585340">
                    <w:pPr>
                      <w:pStyle w:val="ListParagraph"/>
                      <w:numPr>
                        <w:ilvl w:val="0"/>
                        <w:numId w:val="283"/>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lang w:val="en-GB"/>
                      </w:rPr>
                      <w:t xml:space="preserve">Distillation types, classification of equipment, application in food industry. Distillation parameters. Rectification. </w:t>
                    </w:r>
                  </w:p>
                </w:tc>
              </w:sdtContent>
            </w:sdt>
          </w:sdtContent>
        </w:sdt>
      </w:tr>
      <w:tr w:rsidR="00A871D8" w:rsidRPr="00643EDB" w14:paraId="2845D58E" w14:textId="77777777" w:rsidTr="00864D32">
        <w:trPr>
          <w:trHeight w:val="349"/>
        </w:trPr>
        <w:tc>
          <w:tcPr>
            <w:tcW w:w="1256" w:type="pct"/>
            <w:vMerge w:val="restart"/>
            <w:tcBorders>
              <w:left w:val="single" w:sz="12" w:space="0" w:color="auto"/>
            </w:tcBorders>
            <w:shd w:val="clear" w:color="auto" w:fill="00A0DC"/>
            <w:vAlign w:val="center"/>
          </w:tcPr>
          <w:p w14:paraId="25762DD7"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lastRenderedPageBreak/>
              <w:t>2.6. Format of instruction</w:t>
            </w:r>
          </w:p>
        </w:tc>
        <w:tc>
          <w:tcPr>
            <w:tcW w:w="1319" w:type="pct"/>
            <w:gridSpan w:val="3"/>
            <w:vMerge w:val="restart"/>
            <w:vAlign w:val="center"/>
          </w:tcPr>
          <w:p w14:paraId="41C96267" w14:textId="77777777" w:rsidR="00A871D8"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49215667"/>
                <w14:checkbox>
                  <w14:checked w14:val="1"/>
                  <w14:checkedState w14:val="2612" w14:font="MS Gothic"/>
                  <w14:uncheckedState w14:val="2610" w14:font="MS Gothic"/>
                </w14:checkbox>
              </w:sdtPr>
              <w:sdtContent>
                <w:r w:rsidR="00A871D8" w:rsidRPr="00643EDB">
                  <w:rPr>
                    <w:rFonts w:ascii="Segoe UI Symbol" w:eastAsia="MS Gothic" w:hAnsi="Segoe UI Symbol" w:cs="Segoe UI Symbol"/>
                    <w:b w:val="0"/>
                    <w:sz w:val="20"/>
                    <w:szCs w:val="20"/>
                    <w:lang w:val="hr-HR"/>
                  </w:rPr>
                  <w:t>☒</w:t>
                </w:r>
              </w:sdtContent>
            </w:sdt>
            <w:r w:rsidR="00A871D8" w:rsidRPr="00643EDB">
              <w:rPr>
                <w:rFonts w:ascii="Proba Pro Lt" w:hAnsi="Proba Pro Lt" w:cs="Arial"/>
                <w:b w:val="0"/>
                <w:sz w:val="20"/>
                <w:szCs w:val="20"/>
                <w:lang w:val="hr-HR"/>
              </w:rPr>
              <w:t xml:space="preserve"> lectures</w:t>
            </w:r>
          </w:p>
          <w:p w14:paraId="65D0E654" w14:textId="77777777" w:rsidR="00A871D8"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87193677"/>
                <w14:checkbox>
                  <w14:checked w14:val="1"/>
                  <w14:checkedState w14:val="2612" w14:font="MS Gothic"/>
                  <w14:uncheckedState w14:val="2610" w14:font="MS Gothic"/>
                </w14:checkbox>
              </w:sdtPr>
              <w:sdtContent>
                <w:r w:rsidR="00A871D8" w:rsidRPr="00643EDB">
                  <w:rPr>
                    <w:rFonts w:ascii="Segoe UI Symbol" w:eastAsia="MS Gothic" w:hAnsi="Segoe UI Symbol" w:cs="Segoe UI Symbol"/>
                    <w:b w:val="0"/>
                    <w:sz w:val="20"/>
                    <w:szCs w:val="20"/>
                    <w:lang w:val="hr-HR"/>
                  </w:rPr>
                  <w:t>☒</w:t>
                </w:r>
              </w:sdtContent>
            </w:sdt>
            <w:r w:rsidR="00A871D8" w:rsidRPr="00643EDB">
              <w:rPr>
                <w:rFonts w:ascii="Proba Pro Lt" w:hAnsi="Proba Pro Lt" w:cs="Arial"/>
                <w:b w:val="0"/>
                <w:sz w:val="20"/>
                <w:szCs w:val="20"/>
                <w:lang w:val="hr-HR"/>
              </w:rPr>
              <w:t xml:space="preserve"> seminars and workshops  </w:t>
            </w:r>
          </w:p>
          <w:p w14:paraId="1A210759" w14:textId="77777777" w:rsidR="00A871D8"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07858700"/>
                <w14:checkbox>
                  <w14:checked w14:val="1"/>
                  <w14:checkedState w14:val="2612" w14:font="MS Gothic"/>
                  <w14:uncheckedState w14:val="2610" w14:font="MS Gothic"/>
                </w14:checkbox>
              </w:sdtPr>
              <w:sdtContent>
                <w:r w:rsidR="00A871D8" w:rsidRPr="00643EDB">
                  <w:rPr>
                    <w:rFonts w:ascii="Segoe UI Symbol" w:eastAsia="MS Gothic" w:hAnsi="Segoe UI Symbol" w:cs="Segoe UI Symbol"/>
                    <w:b w:val="0"/>
                    <w:sz w:val="20"/>
                    <w:szCs w:val="20"/>
                    <w:lang w:val="hr-HR"/>
                  </w:rPr>
                  <w:t>☒</w:t>
                </w:r>
              </w:sdtContent>
            </w:sdt>
            <w:r w:rsidR="00A871D8" w:rsidRPr="00643EDB">
              <w:rPr>
                <w:rFonts w:ascii="Proba Pro Lt" w:hAnsi="Proba Pro Lt" w:cs="Arial"/>
                <w:b w:val="0"/>
                <w:sz w:val="20"/>
                <w:szCs w:val="20"/>
                <w:lang w:val="hr-HR"/>
              </w:rPr>
              <w:t xml:space="preserve"> exercises  </w:t>
            </w:r>
          </w:p>
          <w:p w14:paraId="0023AB37" w14:textId="77777777" w:rsidR="00A871D8"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23184560"/>
                <w14:checkbox>
                  <w14:checked w14:val="0"/>
                  <w14:checkedState w14:val="2612" w14:font="MS Gothic"/>
                  <w14:uncheckedState w14:val="2610" w14:font="MS Gothic"/>
                </w14:checkbox>
              </w:sdtPr>
              <w:sdtContent>
                <w:r w:rsidR="00A871D8" w:rsidRPr="00643EDB">
                  <w:rPr>
                    <w:rFonts w:ascii="Segoe UI Symbol" w:eastAsia="MS Gothic" w:hAnsi="Segoe UI Symbol" w:cs="Segoe UI Symbol"/>
                    <w:b w:val="0"/>
                    <w:sz w:val="20"/>
                    <w:szCs w:val="20"/>
                    <w:lang w:val="hr-HR"/>
                  </w:rPr>
                  <w:t>☐</w:t>
                </w:r>
              </w:sdtContent>
            </w:sdt>
            <w:r w:rsidR="00A871D8" w:rsidRPr="00643EDB">
              <w:rPr>
                <w:rFonts w:ascii="Proba Pro Lt" w:hAnsi="Proba Pro Lt" w:cs="Arial"/>
                <w:b w:val="0"/>
                <w:sz w:val="20"/>
                <w:szCs w:val="20"/>
                <w:lang w:val="hr-HR"/>
              </w:rPr>
              <w:t xml:space="preserve"> </w:t>
            </w:r>
            <w:r w:rsidR="00A871D8" w:rsidRPr="00643EDB">
              <w:rPr>
                <w:rFonts w:ascii="Proba Pro Lt" w:hAnsi="Proba Pro Lt" w:cs="Arial"/>
                <w:b w:val="0"/>
                <w:i/>
                <w:sz w:val="20"/>
                <w:szCs w:val="20"/>
                <w:lang w:val="hr-HR"/>
              </w:rPr>
              <w:t>online in entirety</w:t>
            </w:r>
          </w:p>
          <w:p w14:paraId="736C1433" w14:textId="77777777" w:rsidR="00A871D8"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00474111"/>
                <w14:checkbox>
                  <w14:checked w14:val="0"/>
                  <w14:checkedState w14:val="2612" w14:font="MS Gothic"/>
                  <w14:uncheckedState w14:val="2610" w14:font="MS Gothic"/>
                </w14:checkbox>
              </w:sdtPr>
              <w:sdtContent>
                <w:r w:rsidR="00A871D8" w:rsidRPr="00643EDB">
                  <w:rPr>
                    <w:rFonts w:ascii="Segoe UI Symbol" w:eastAsia="MS Gothic" w:hAnsi="Segoe UI Symbol" w:cs="Segoe UI Symbol"/>
                    <w:b w:val="0"/>
                    <w:sz w:val="20"/>
                    <w:szCs w:val="20"/>
                    <w:lang w:val="hr-HR"/>
                  </w:rPr>
                  <w:t>☐</w:t>
                </w:r>
              </w:sdtContent>
            </w:sdt>
            <w:r w:rsidR="00A871D8" w:rsidRPr="00643EDB">
              <w:rPr>
                <w:rFonts w:ascii="Proba Pro Lt" w:hAnsi="Proba Pro Lt" w:cs="Arial"/>
                <w:b w:val="0"/>
                <w:sz w:val="20"/>
                <w:szCs w:val="20"/>
                <w:lang w:val="hr-HR"/>
              </w:rPr>
              <w:t xml:space="preserve"> partial e-learning</w:t>
            </w:r>
          </w:p>
          <w:p w14:paraId="144FE3B7" w14:textId="77777777" w:rsidR="00A871D8" w:rsidRPr="00643EDB" w:rsidRDefault="00587C01"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77003544"/>
                <w14:checkbox>
                  <w14:checked w14:val="0"/>
                  <w14:checkedState w14:val="2612" w14:font="MS Gothic"/>
                  <w14:uncheckedState w14:val="2610" w14:font="MS Gothic"/>
                </w14:checkbox>
              </w:sdtPr>
              <w:sdtContent>
                <w:r w:rsidR="00A871D8" w:rsidRPr="00643EDB">
                  <w:rPr>
                    <w:rFonts w:ascii="Segoe UI Symbol" w:eastAsia="MS Gothic" w:hAnsi="Segoe UI Symbol" w:cs="Segoe UI Symbol"/>
                    <w:sz w:val="20"/>
                    <w:szCs w:val="20"/>
                  </w:rPr>
                  <w:t>☐</w:t>
                </w:r>
              </w:sdtContent>
            </w:sdt>
            <w:r w:rsidR="00A871D8" w:rsidRPr="00643EDB">
              <w:rPr>
                <w:rFonts w:ascii="Proba Pro Lt" w:hAnsi="Proba Pro Lt" w:cs="Arial"/>
                <w:sz w:val="20"/>
                <w:szCs w:val="20"/>
              </w:rPr>
              <w:t xml:space="preserve"> field work</w:t>
            </w:r>
          </w:p>
        </w:tc>
        <w:tc>
          <w:tcPr>
            <w:tcW w:w="1179" w:type="pct"/>
            <w:gridSpan w:val="5"/>
            <w:vMerge w:val="restart"/>
            <w:vAlign w:val="center"/>
          </w:tcPr>
          <w:p w14:paraId="57DF96A8" w14:textId="77777777" w:rsidR="00A871D8"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6652980"/>
                <w14:checkbox>
                  <w14:checked w14:val="0"/>
                  <w14:checkedState w14:val="2612" w14:font="MS Gothic"/>
                  <w14:uncheckedState w14:val="2610" w14:font="MS Gothic"/>
                </w14:checkbox>
              </w:sdtPr>
              <w:sdtContent>
                <w:r w:rsidR="00A871D8" w:rsidRPr="00643EDB">
                  <w:rPr>
                    <w:rFonts w:ascii="Segoe UI Symbol" w:eastAsia="MS Gothic" w:hAnsi="Segoe UI Symbol" w:cs="Segoe UI Symbol"/>
                    <w:b w:val="0"/>
                    <w:sz w:val="20"/>
                    <w:szCs w:val="20"/>
                    <w:lang w:val="hr-HR"/>
                  </w:rPr>
                  <w:t>☐</w:t>
                </w:r>
              </w:sdtContent>
            </w:sdt>
            <w:r w:rsidR="00A871D8" w:rsidRPr="00643EDB">
              <w:rPr>
                <w:rFonts w:ascii="Proba Pro Lt" w:hAnsi="Proba Pro Lt" w:cs="Arial"/>
                <w:b w:val="0"/>
                <w:sz w:val="20"/>
                <w:szCs w:val="20"/>
                <w:lang w:val="hr-HR"/>
              </w:rPr>
              <w:t xml:space="preserve"> independent assignments  </w:t>
            </w:r>
          </w:p>
          <w:p w14:paraId="37A38732" w14:textId="77777777" w:rsidR="00A871D8"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87960145"/>
                <w14:checkbox>
                  <w14:checked w14:val="0"/>
                  <w14:checkedState w14:val="2612" w14:font="MS Gothic"/>
                  <w14:uncheckedState w14:val="2610" w14:font="MS Gothic"/>
                </w14:checkbox>
              </w:sdtPr>
              <w:sdtContent>
                <w:r w:rsidR="00A871D8" w:rsidRPr="00643EDB">
                  <w:rPr>
                    <w:rFonts w:ascii="Segoe UI Symbol" w:eastAsia="MS Gothic" w:hAnsi="Segoe UI Symbol" w:cs="Segoe UI Symbol"/>
                    <w:b w:val="0"/>
                    <w:sz w:val="20"/>
                    <w:szCs w:val="20"/>
                    <w:lang w:val="hr-HR"/>
                  </w:rPr>
                  <w:t>☐</w:t>
                </w:r>
              </w:sdtContent>
            </w:sdt>
            <w:r w:rsidR="00A871D8" w:rsidRPr="00643EDB">
              <w:rPr>
                <w:rFonts w:ascii="Proba Pro Lt" w:hAnsi="Proba Pro Lt" w:cs="Arial"/>
                <w:b w:val="0"/>
                <w:sz w:val="20"/>
                <w:szCs w:val="20"/>
                <w:lang w:val="hr-HR"/>
              </w:rPr>
              <w:t xml:space="preserve"> multimedia and the internet  </w:t>
            </w:r>
          </w:p>
          <w:p w14:paraId="17864CAD" w14:textId="77777777" w:rsidR="00A871D8"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53071246"/>
                <w14:checkbox>
                  <w14:checked w14:val="0"/>
                  <w14:checkedState w14:val="2612" w14:font="MS Gothic"/>
                  <w14:uncheckedState w14:val="2610" w14:font="MS Gothic"/>
                </w14:checkbox>
              </w:sdtPr>
              <w:sdtContent>
                <w:r w:rsidR="00A871D8" w:rsidRPr="00643EDB">
                  <w:rPr>
                    <w:rFonts w:ascii="Segoe UI Symbol" w:eastAsia="MS Gothic" w:hAnsi="Segoe UI Symbol" w:cs="Segoe UI Symbol"/>
                    <w:b w:val="0"/>
                    <w:sz w:val="20"/>
                    <w:szCs w:val="20"/>
                    <w:lang w:val="hr-HR"/>
                  </w:rPr>
                  <w:t>☐</w:t>
                </w:r>
              </w:sdtContent>
            </w:sdt>
            <w:r w:rsidR="00A871D8" w:rsidRPr="00643EDB">
              <w:rPr>
                <w:rFonts w:ascii="Proba Pro Lt" w:hAnsi="Proba Pro Lt" w:cs="Arial"/>
                <w:b w:val="0"/>
                <w:sz w:val="20"/>
                <w:szCs w:val="20"/>
                <w:lang w:val="hr-HR"/>
              </w:rPr>
              <w:t xml:space="preserve"> laboratory</w:t>
            </w:r>
          </w:p>
          <w:p w14:paraId="16385594" w14:textId="77777777" w:rsidR="00A871D8"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081942"/>
                <w14:checkbox>
                  <w14:checked w14:val="0"/>
                  <w14:checkedState w14:val="2612" w14:font="MS Gothic"/>
                  <w14:uncheckedState w14:val="2610" w14:font="MS Gothic"/>
                </w14:checkbox>
              </w:sdtPr>
              <w:sdtContent>
                <w:r w:rsidR="00A871D8" w:rsidRPr="00643EDB">
                  <w:rPr>
                    <w:rFonts w:ascii="Segoe UI Symbol" w:eastAsia="MS Gothic" w:hAnsi="Segoe UI Symbol" w:cs="Segoe UI Symbol"/>
                    <w:b w:val="0"/>
                    <w:sz w:val="20"/>
                    <w:szCs w:val="20"/>
                    <w:lang w:val="hr-HR"/>
                  </w:rPr>
                  <w:t>☐</w:t>
                </w:r>
              </w:sdtContent>
            </w:sdt>
            <w:r w:rsidR="00A871D8" w:rsidRPr="00643EDB">
              <w:rPr>
                <w:rFonts w:ascii="Proba Pro Lt" w:hAnsi="Proba Pro Lt" w:cs="Arial"/>
                <w:b w:val="0"/>
                <w:sz w:val="20"/>
                <w:szCs w:val="20"/>
                <w:lang w:val="hr-HR"/>
              </w:rPr>
              <w:t xml:space="preserve"> work with mentor</w:t>
            </w:r>
          </w:p>
          <w:p w14:paraId="0A37C23F" w14:textId="77777777" w:rsidR="00A871D8" w:rsidRPr="00643EDB" w:rsidRDefault="00587C01"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73377793"/>
                <w14:checkbox>
                  <w14:checked w14:val="0"/>
                  <w14:checkedState w14:val="2612" w14:font="MS Gothic"/>
                  <w14:uncheckedState w14:val="2610" w14:font="MS Gothic"/>
                </w14:checkbox>
              </w:sdtPr>
              <w:sdtContent>
                <w:r w:rsidR="00A871D8" w:rsidRPr="00643EDB">
                  <w:rPr>
                    <w:rFonts w:ascii="Segoe UI Symbol" w:eastAsia="MS Gothic" w:hAnsi="Segoe UI Symbol" w:cs="Segoe UI Symbol"/>
                    <w:sz w:val="20"/>
                    <w:szCs w:val="20"/>
                  </w:rPr>
                  <w:t>☐</w:t>
                </w:r>
              </w:sdtContent>
            </w:sdt>
            <w:r w:rsidR="00A871D8" w:rsidRPr="00643EDB">
              <w:rPr>
                <w:rFonts w:ascii="Proba Pro Lt" w:hAnsi="Proba Pro Lt" w:cs="Arial"/>
                <w:b/>
                <w:sz w:val="20"/>
                <w:szCs w:val="20"/>
              </w:rPr>
              <w:t xml:space="preserve"> </w:t>
            </w:r>
            <w:sdt>
              <w:sdtPr>
                <w:rPr>
                  <w:rFonts w:ascii="Proba Pro Lt" w:hAnsi="Proba Pro Lt" w:cs="Arial"/>
                  <w:sz w:val="20"/>
                  <w:szCs w:val="20"/>
                </w:rPr>
                <w:id w:val="-455099968"/>
                <w:placeholder>
                  <w:docPart w:val="D7256305A46C4DE084EEA9CEB46980FA"/>
                </w:placeholder>
              </w:sdtPr>
              <w:sdtContent>
                <w:r w:rsidR="00A871D8" w:rsidRPr="00643EDB">
                  <w:rPr>
                    <w:rFonts w:ascii="Proba Pro Lt" w:hAnsi="Proba Pro Lt" w:cs="Arial"/>
                    <w:sz w:val="20"/>
                    <w:szCs w:val="20"/>
                  </w:rPr>
                  <w:t>(other)</w:t>
                </w:r>
              </w:sdtContent>
            </w:sdt>
            <w:r w:rsidR="00A871D8" w:rsidRPr="00643EDB">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18239633"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2.7. Comments:</w:t>
            </w:r>
          </w:p>
        </w:tc>
      </w:tr>
      <w:tr w:rsidR="00A871D8" w:rsidRPr="00643EDB" w14:paraId="72743E7D" w14:textId="77777777" w:rsidTr="00864D32">
        <w:trPr>
          <w:trHeight w:val="577"/>
        </w:trPr>
        <w:tc>
          <w:tcPr>
            <w:tcW w:w="1256" w:type="pct"/>
            <w:vMerge/>
            <w:tcBorders>
              <w:left w:val="single" w:sz="12" w:space="0" w:color="auto"/>
              <w:bottom w:val="single" w:sz="4" w:space="0" w:color="auto"/>
            </w:tcBorders>
            <w:shd w:val="clear" w:color="auto" w:fill="00A0DC"/>
            <w:vAlign w:val="center"/>
          </w:tcPr>
          <w:p w14:paraId="1A1E76D0" w14:textId="77777777" w:rsidR="00A871D8" w:rsidRPr="00643EDB" w:rsidRDefault="00A871D8" w:rsidP="00643EDB">
            <w:pPr>
              <w:tabs>
                <w:tab w:val="left" w:pos="2820"/>
              </w:tabs>
              <w:spacing w:after="0" w:line="240" w:lineRule="auto"/>
              <w:rPr>
                <w:rFonts w:ascii="Proba Pro Lt" w:hAnsi="Proba Pro Lt" w:cs="Arial"/>
                <w:sz w:val="20"/>
                <w:szCs w:val="20"/>
              </w:rPr>
            </w:pPr>
          </w:p>
        </w:tc>
        <w:tc>
          <w:tcPr>
            <w:tcW w:w="1319" w:type="pct"/>
            <w:gridSpan w:val="3"/>
            <w:vMerge/>
            <w:vAlign w:val="center"/>
          </w:tcPr>
          <w:p w14:paraId="1DC0D551" w14:textId="77777777" w:rsidR="00A871D8" w:rsidRPr="00643EDB" w:rsidRDefault="00A871D8" w:rsidP="00643EDB">
            <w:pPr>
              <w:pStyle w:val="FieldText"/>
              <w:rPr>
                <w:rFonts w:ascii="Proba Pro Lt" w:hAnsi="Proba Pro Lt" w:cs="Arial"/>
                <w:b w:val="0"/>
                <w:sz w:val="20"/>
                <w:szCs w:val="20"/>
                <w:lang w:val="hr-HR"/>
              </w:rPr>
            </w:pPr>
          </w:p>
        </w:tc>
        <w:tc>
          <w:tcPr>
            <w:tcW w:w="1179" w:type="pct"/>
            <w:gridSpan w:val="5"/>
            <w:vMerge/>
            <w:vAlign w:val="center"/>
          </w:tcPr>
          <w:p w14:paraId="09C45068" w14:textId="77777777" w:rsidR="00A871D8" w:rsidRPr="00643EDB" w:rsidRDefault="00A871D8" w:rsidP="00643EDB">
            <w:pPr>
              <w:pStyle w:val="FieldText"/>
              <w:rPr>
                <w:rFonts w:ascii="Proba Pro Lt" w:hAnsi="Proba Pro Lt" w:cs="Arial"/>
                <w:b w:val="0"/>
                <w:sz w:val="20"/>
                <w:szCs w:val="20"/>
                <w:lang w:val="hr-HR"/>
              </w:rPr>
            </w:pPr>
          </w:p>
        </w:tc>
        <w:sdt>
          <w:sdtPr>
            <w:rPr>
              <w:rFonts w:ascii="Proba Pro Lt" w:hAnsi="Proba Pro Lt" w:cs="Arial"/>
              <w:sz w:val="20"/>
              <w:szCs w:val="20"/>
            </w:rPr>
            <w:id w:val="1377280783"/>
            <w:placeholder>
              <w:docPart w:val="4C1A912A079E4E928D845EEB1EB22779"/>
            </w:placeholder>
            <w:showingPlcHdr/>
          </w:sdtPr>
          <w:sdtContent>
            <w:tc>
              <w:tcPr>
                <w:tcW w:w="1246" w:type="pct"/>
                <w:gridSpan w:val="5"/>
                <w:tcBorders>
                  <w:right w:val="single" w:sz="12" w:space="0" w:color="auto"/>
                </w:tcBorders>
              </w:tcPr>
              <w:p w14:paraId="4B4D604D"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tr>
      <w:tr w:rsidR="00A871D8" w:rsidRPr="00643EDB" w14:paraId="68797529" w14:textId="77777777" w:rsidTr="00864D32">
        <w:trPr>
          <w:trHeight w:val="397"/>
        </w:trPr>
        <w:tc>
          <w:tcPr>
            <w:tcW w:w="1256" w:type="pct"/>
            <w:vMerge w:val="restart"/>
            <w:tcBorders>
              <w:top w:val="single" w:sz="12" w:space="0" w:color="auto"/>
              <w:left w:val="single" w:sz="12" w:space="0" w:color="auto"/>
            </w:tcBorders>
            <w:shd w:val="clear" w:color="auto" w:fill="00A0DC"/>
            <w:vAlign w:val="center"/>
          </w:tcPr>
          <w:p w14:paraId="708E3D6A"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2.8. Monitoring student work  </w:t>
            </w:r>
          </w:p>
        </w:tc>
        <w:tc>
          <w:tcPr>
            <w:tcW w:w="775" w:type="pct"/>
            <w:tcBorders>
              <w:top w:val="single" w:sz="12" w:space="0" w:color="auto"/>
            </w:tcBorders>
            <w:vAlign w:val="center"/>
          </w:tcPr>
          <w:p w14:paraId="1BD6FD07" w14:textId="77777777" w:rsidR="00A871D8" w:rsidRPr="00643EDB" w:rsidRDefault="00A871D8"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sz w:val="20"/>
                <w:szCs w:val="20"/>
              </w:rPr>
              <w:id w:val="-405845060"/>
              <w:placeholder>
                <w:docPart w:val="1895A4680EFD462B88ED7186FB94BE78"/>
              </w:placeholder>
              <w:showingPlcHdr/>
            </w:sdtPr>
            <w:sdtContent>
              <w:p w14:paraId="21B5B037" w14:textId="77777777" w:rsidR="00A871D8" w:rsidRPr="00643EDB" w:rsidRDefault="00A871D8" w:rsidP="00643EDB">
                <w:pPr>
                  <w:pStyle w:val="FieldText"/>
                  <w:jc w:val="center"/>
                  <w:rPr>
                    <w:rFonts w:ascii="Proba Pro Lt" w:hAnsi="Proba Pro Lt" w:cs="Arial"/>
                    <w:b w:val="0"/>
                    <w:sz w:val="20"/>
                    <w:szCs w:val="20"/>
                    <w:lang w:val="hr-HR"/>
                  </w:rPr>
                </w:pPr>
                <w:r w:rsidRPr="00643EDB">
                  <w:rPr>
                    <w:rFonts w:ascii="Proba Pro Lt" w:hAnsi="Proba Pro Lt" w:cs="Arial"/>
                    <w:sz w:val="20"/>
                    <w:szCs w:val="20"/>
                  </w:rPr>
                  <w:t xml:space="preserve"> </w:t>
                </w:r>
              </w:p>
            </w:sdtContent>
          </w:sdt>
        </w:tc>
        <w:tc>
          <w:tcPr>
            <w:tcW w:w="273" w:type="pct"/>
            <w:tcBorders>
              <w:top w:val="single" w:sz="12" w:space="0" w:color="auto"/>
            </w:tcBorders>
            <w:vAlign w:val="center"/>
          </w:tcPr>
          <w:sdt>
            <w:sdtPr>
              <w:rPr>
                <w:rFonts w:ascii="Proba Pro Lt" w:hAnsi="Proba Pro Lt" w:cs="Arial"/>
                <w:b w:val="0"/>
                <w:sz w:val="20"/>
                <w:szCs w:val="20"/>
              </w:rPr>
              <w:id w:val="-1141490024"/>
              <w:placeholder>
                <w:docPart w:val="73780A604C7D4F249840706AA4D18992"/>
              </w:placeholder>
            </w:sdtPr>
            <w:sdtContent>
              <w:p w14:paraId="5235EA12" w14:textId="77777777" w:rsidR="00A871D8" w:rsidRPr="00643EDB" w:rsidRDefault="00A871D8"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N</w:t>
                </w:r>
              </w:p>
            </w:sdtContent>
          </w:sdt>
        </w:tc>
        <w:tc>
          <w:tcPr>
            <w:tcW w:w="654" w:type="pct"/>
            <w:gridSpan w:val="2"/>
            <w:tcBorders>
              <w:top w:val="single" w:sz="12" w:space="0" w:color="auto"/>
            </w:tcBorders>
            <w:vAlign w:val="center"/>
          </w:tcPr>
          <w:p w14:paraId="7961A84D" w14:textId="77777777" w:rsidR="00A871D8" w:rsidRPr="00643EDB" w:rsidRDefault="00A871D8"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sz w:val="20"/>
                <w:szCs w:val="20"/>
              </w:rPr>
              <w:id w:val="-1607501214"/>
              <w:placeholder>
                <w:docPart w:val="8CEA919EE0E845B08513CB5DE962159B"/>
              </w:placeholder>
              <w:showingPlcHdr/>
            </w:sdtPr>
            <w:sdtContent>
              <w:p w14:paraId="3282842A" w14:textId="77777777" w:rsidR="00A871D8" w:rsidRPr="00643EDB" w:rsidRDefault="00A871D8"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sz w:val="20"/>
                <w:szCs w:val="20"/>
              </w:rPr>
              <w:id w:val="1714622558"/>
              <w:placeholder>
                <w:docPart w:val="D75CC72CACBE4F37902A59AFD3E2CD2D"/>
              </w:placeholder>
            </w:sdtPr>
            <w:sdtContent>
              <w:p w14:paraId="54151234" w14:textId="77777777" w:rsidR="00A871D8" w:rsidRPr="00643EDB" w:rsidRDefault="00A871D8"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N</w:t>
                </w:r>
              </w:p>
            </w:sdtContent>
          </w:sdt>
        </w:tc>
        <w:tc>
          <w:tcPr>
            <w:tcW w:w="764" w:type="pct"/>
            <w:gridSpan w:val="3"/>
            <w:tcBorders>
              <w:top w:val="single" w:sz="12" w:space="0" w:color="auto"/>
              <w:right w:val="single" w:sz="4" w:space="0" w:color="auto"/>
            </w:tcBorders>
            <w:vAlign w:val="center"/>
          </w:tcPr>
          <w:p w14:paraId="476831A7" w14:textId="77777777" w:rsidR="00A871D8" w:rsidRPr="00643EDB" w:rsidRDefault="00A871D8"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sz w:val="20"/>
                <w:szCs w:val="20"/>
              </w:rPr>
              <w:id w:val="1063215835"/>
              <w:placeholder>
                <w:docPart w:val="9D08DE66231C4D54B64DCB7D65E9A1F3"/>
              </w:placeholder>
            </w:sdtPr>
            <w:sdtContent>
              <w:p w14:paraId="0345A891" w14:textId="77777777" w:rsidR="00A871D8" w:rsidRPr="00643EDB" w:rsidRDefault="00A871D8"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Y</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sz w:val="20"/>
                <w:szCs w:val="20"/>
              </w:rPr>
              <w:id w:val="-1128459415"/>
              <w:placeholder>
                <w:docPart w:val="C38A44954C3C427B975C236B932508D1"/>
              </w:placeholder>
              <w:showingPlcHdr/>
            </w:sdtPr>
            <w:sdtContent>
              <w:p w14:paraId="22606E70" w14:textId="77777777" w:rsidR="00A871D8" w:rsidRPr="00643EDB" w:rsidRDefault="00A871D8"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 xml:space="preserve"> </w:t>
                </w:r>
              </w:p>
            </w:sdtContent>
          </w:sdt>
        </w:tc>
      </w:tr>
      <w:tr w:rsidR="00A871D8" w:rsidRPr="00643EDB" w14:paraId="27C54300" w14:textId="77777777" w:rsidTr="00864D32">
        <w:trPr>
          <w:trHeight w:val="397"/>
        </w:trPr>
        <w:tc>
          <w:tcPr>
            <w:tcW w:w="1256" w:type="pct"/>
            <w:vMerge/>
            <w:tcBorders>
              <w:left w:val="single" w:sz="12" w:space="0" w:color="auto"/>
            </w:tcBorders>
            <w:shd w:val="clear" w:color="auto" w:fill="00A0DC"/>
            <w:vAlign w:val="center"/>
          </w:tcPr>
          <w:p w14:paraId="169098C3" w14:textId="77777777" w:rsidR="00A871D8" w:rsidRPr="00643EDB" w:rsidRDefault="00A871D8" w:rsidP="00585340">
            <w:pPr>
              <w:numPr>
                <w:ilvl w:val="0"/>
                <w:numId w:val="26"/>
              </w:numPr>
              <w:tabs>
                <w:tab w:val="left" w:pos="2820"/>
              </w:tabs>
              <w:spacing w:after="0" w:line="240" w:lineRule="auto"/>
              <w:rPr>
                <w:rFonts w:ascii="Proba Pro Lt" w:hAnsi="Proba Pro Lt" w:cs="Arial"/>
                <w:sz w:val="20"/>
                <w:szCs w:val="20"/>
              </w:rPr>
            </w:pPr>
          </w:p>
        </w:tc>
        <w:tc>
          <w:tcPr>
            <w:tcW w:w="775" w:type="pct"/>
            <w:shd w:val="clear" w:color="auto" w:fill="auto"/>
            <w:vAlign w:val="center"/>
          </w:tcPr>
          <w:p w14:paraId="444135C6" w14:textId="77777777" w:rsidR="00A871D8" w:rsidRPr="00643EDB" w:rsidRDefault="00A871D8"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sz w:val="20"/>
                <w:szCs w:val="20"/>
              </w:rPr>
              <w:id w:val="-130486621"/>
              <w:placeholder>
                <w:docPart w:val="7A0B63EE25384CEAA8FA06ADFF63C2D3"/>
              </w:placeholder>
              <w:showingPlcHdr/>
            </w:sdtPr>
            <w:sdtContent>
              <w:p w14:paraId="14B8CAF8" w14:textId="77777777" w:rsidR="00A871D8" w:rsidRPr="00643EDB" w:rsidRDefault="00A871D8"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 xml:space="preserve"> </w:t>
                </w:r>
              </w:p>
            </w:sdtContent>
          </w:sdt>
        </w:tc>
        <w:tc>
          <w:tcPr>
            <w:tcW w:w="273" w:type="pct"/>
            <w:shd w:val="clear" w:color="auto" w:fill="auto"/>
            <w:vAlign w:val="center"/>
          </w:tcPr>
          <w:sdt>
            <w:sdtPr>
              <w:rPr>
                <w:rFonts w:ascii="Proba Pro Lt" w:hAnsi="Proba Pro Lt" w:cs="Arial"/>
                <w:b w:val="0"/>
                <w:sz w:val="20"/>
                <w:szCs w:val="20"/>
              </w:rPr>
              <w:id w:val="1454904428"/>
              <w:placeholder>
                <w:docPart w:val="AC11764262264BAC8BFDED6A312562DC"/>
              </w:placeholder>
            </w:sdtPr>
            <w:sdtContent>
              <w:p w14:paraId="104F3E00" w14:textId="77777777" w:rsidR="00A871D8" w:rsidRPr="00643EDB" w:rsidRDefault="00A871D8"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N</w:t>
                </w:r>
              </w:p>
            </w:sdtContent>
          </w:sdt>
        </w:tc>
        <w:tc>
          <w:tcPr>
            <w:tcW w:w="654" w:type="pct"/>
            <w:gridSpan w:val="2"/>
            <w:shd w:val="clear" w:color="auto" w:fill="auto"/>
            <w:vAlign w:val="center"/>
          </w:tcPr>
          <w:p w14:paraId="4B0A386D" w14:textId="77777777" w:rsidR="00A871D8" w:rsidRPr="00643EDB" w:rsidRDefault="00A871D8"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sz w:val="20"/>
                <w:szCs w:val="20"/>
              </w:rPr>
              <w:id w:val="-1003811093"/>
              <w:placeholder>
                <w:docPart w:val="7AB3C71A83BB4456957A7A5CE1911A71"/>
              </w:placeholder>
            </w:sdtPr>
            <w:sdtContent>
              <w:p w14:paraId="622390CD" w14:textId="77777777" w:rsidR="00A871D8" w:rsidRPr="00643EDB" w:rsidRDefault="00A871D8"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Y</w:t>
                </w:r>
              </w:p>
            </w:sdtContent>
          </w:sdt>
        </w:tc>
        <w:tc>
          <w:tcPr>
            <w:tcW w:w="251" w:type="pct"/>
            <w:gridSpan w:val="2"/>
            <w:shd w:val="clear" w:color="auto" w:fill="auto"/>
            <w:vAlign w:val="center"/>
          </w:tcPr>
          <w:sdt>
            <w:sdtPr>
              <w:rPr>
                <w:rFonts w:ascii="Proba Pro Lt" w:hAnsi="Proba Pro Lt" w:cs="Arial"/>
                <w:b w:val="0"/>
                <w:sz w:val="20"/>
                <w:szCs w:val="20"/>
              </w:rPr>
              <w:id w:val="-1889400221"/>
              <w:placeholder>
                <w:docPart w:val="F9CA7722AF594AF6A6551DDBEF09DA17"/>
              </w:placeholder>
              <w:showingPlcHdr/>
            </w:sdtPr>
            <w:sdtContent>
              <w:p w14:paraId="0976F532" w14:textId="77777777" w:rsidR="00A871D8" w:rsidRPr="00643EDB" w:rsidRDefault="00A871D8"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 xml:space="preserve"> </w:t>
                </w:r>
              </w:p>
            </w:sdtContent>
          </w:sdt>
        </w:tc>
        <w:tc>
          <w:tcPr>
            <w:tcW w:w="764" w:type="pct"/>
            <w:gridSpan w:val="3"/>
            <w:tcBorders>
              <w:right w:val="single" w:sz="4" w:space="0" w:color="auto"/>
            </w:tcBorders>
            <w:shd w:val="clear" w:color="auto" w:fill="auto"/>
            <w:vAlign w:val="center"/>
          </w:tcPr>
          <w:sdt>
            <w:sdtPr>
              <w:rPr>
                <w:rFonts w:ascii="Proba Pro Lt" w:hAnsi="Proba Pro Lt" w:cs="Arial"/>
                <w:b w:val="0"/>
                <w:sz w:val="20"/>
                <w:szCs w:val="20"/>
              </w:rPr>
              <w:id w:val="-1258293682"/>
              <w:placeholder>
                <w:docPart w:val="B8B711EBB57142B295C4B585E3F58A8C"/>
              </w:placeholder>
            </w:sdtPr>
            <w:sdtContent>
              <w:p w14:paraId="33A94825" w14:textId="77777777" w:rsidR="00A871D8" w:rsidRPr="00643EDB" w:rsidRDefault="00A871D8" w:rsidP="00643EDB">
                <w:pPr>
                  <w:pStyle w:val="FieldText"/>
                  <w:rPr>
                    <w:rFonts w:ascii="Proba Pro Lt" w:hAnsi="Proba Pro Lt" w:cs="Arial"/>
                    <w:b w:val="0"/>
                    <w:sz w:val="20"/>
                    <w:szCs w:val="20"/>
                  </w:rPr>
                </w:pPr>
                <w:r w:rsidRPr="00643EDB">
                  <w:rPr>
                    <w:rFonts w:ascii="Proba Pro Lt" w:hAnsi="Proba Pro Lt" w:cs="Arial"/>
                    <w:b w:val="0"/>
                    <w:sz w:val="20"/>
                    <w:szCs w:val="20"/>
                  </w:rPr>
                  <w:t>Short tests on Merlin</w:t>
                </w:r>
              </w:p>
            </w:sdtContent>
          </w:sdt>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sz w:val="20"/>
                <w:szCs w:val="20"/>
              </w:rPr>
              <w:id w:val="-1943450091"/>
              <w:placeholder>
                <w:docPart w:val="3C406747EAD846B3A57F710E09E48297"/>
              </w:placeholder>
            </w:sdtPr>
            <w:sdtContent>
              <w:p w14:paraId="00418A23" w14:textId="77777777" w:rsidR="00A871D8" w:rsidRPr="00643EDB" w:rsidRDefault="00A871D8"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Y</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sz w:val="20"/>
                <w:szCs w:val="20"/>
              </w:rPr>
              <w:id w:val="-710114551"/>
              <w:placeholder>
                <w:docPart w:val="90E33524329640D39842570B67F24694"/>
              </w:placeholder>
              <w:showingPlcHdr/>
            </w:sdtPr>
            <w:sdtContent>
              <w:p w14:paraId="6D5D1A42" w14:textId="77777777" w:rsidR="00A871D8" w:rsidRPr="00643EDB" w:rsidRDefault="00A871D8"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 xml:space="preserve"> </w:t>
                </w:r>
              </w:p>
            </w:sdtContent>
          </w:sdt>
        </w:tc>
      </w:tr>
      <w:tr w:rsidR="00A871D8" w:rsidRPr="00643EDB" w14:paraId="0C6549B5" w14:textId="77777777" w:rsidTr="00864D32">
        <w:trPr>
          <w:trHeight w:val="397"/>
        </w:trPr>
        <w:tc>
          <w:tcPr>
            <w:tcW w:w="1256" w:type="pct"/>
            <w:vMerge/>
            <w:tcBorders>
              <w:left w:val="single" w:sz="12" w:space="0" w:color="auto"/>
            </w:tcBorders>
            <w:shd w:val="clear" w:color="auto" w:fill="00A0DC"/>
            <w:vAlign w:val="center"/>
          </w:tcPr>
          <w:p w14:paraId="55A823F3" w14:textId="77777777" w:rsidR="00A871D8" w:rsidRPr="00643EDB" w:rsidRDefault="00A871D8" w:rsidP="00585340">
            <w:pPr>
              <w:numPr>
                <w:ilvl w:val="0"/>
                <w:numId w:val="26"/>
              </w:numPr>
              <w:tabs>
                <w:tab w:val="left" w:pos="2820"/>
              </w:tabs>
              <w:spacing w:after="0" w:line="240" w:lineRule="auto"/>
              <w:rPr>
                <w:rFonts w:ascii="Proba Pro Lt" w:hAnsi="Proba Pro Lt" w:cs="Arial"/>
                <w:sz w:val="20"/>
                <w:szCs w:val="20"/>
              </w:rPr>
            </w:pPr>
          </w:p>
        </w:tc>
        <w:tc>
          <w:tcPr>
            <w:tcW w:w="775" w:type="pct"/>
            <w:shd w:val="clear" w:color="auto" w:fill="auto"/>
            <w:vAlign w:val="center"/>
          </w:tcPr>
          <w:p w14:paraId="2E781006" w14:textId="77777777" w:rsidR="00A871D8" w:rsidRPr="00643EDB" w:rsidRDefault="00A871D8"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sz w:val="20"/>
                <w:szCs w:val="20"/>
              </w:rPr>
              <w:id w:val="1228038464"/>
              <w:placeholder>
                <w:docPart w:val="59549B2F81874908822CF8754CB62765"/>
              </w:placeholder>
              <w:showingPlcHdr/>
            </w:sdtPr>
            <w:sdtContent>
              <w:p w14:paraId="4F0B7B7D" w14:textId="77777777" w:rsidR="00A871D8" w:rsidRPr="00643EDB" w:rsidRDefault="00A871D8"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 xml:space="preserve"> </w:t>
                </w:r>
              </w:p>
            </w:sdtContent>
          </w:sdt>
        </w:tc>
        <w:tc>
          <w:tcPr>
            <w:tcW w:w="273" w:type="pct"/>
            <w:shd w:val="clear" w:color="auto" w:fill="auto"/>
            <w:vAlign w:val="center"/>
          </w:tcPr>
          <w:sdt>
            <w:sdtPr>
              <w:rPr>
                <w:rFonts w:ascii="Proba Pro Lt" w:hAnsi="Proba Pro Lt" w:cs="Arial"/>
                <w:b w:val="0"/>
                <w:sz w:val="20"/>
                <w:szCs w:val="20"/>
              </w:rPr>
              <w:id w:val="610395944"/>
              <w:placeholder>
                <w:docPart w:val="3E04DDE721DE40028A5244C51136E00E"/>
              </w:placeholder>
            </w:sdtPr>
            <w:sdtContent>
              <w:p w14:paraId="068D44ED" w14:textId="77777777" w:rsidR="00A871D8" w:rsidRPr="00643EDB" w:rsidRDefault="00A871D8"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N</w:t>
                </w:r>
              </w:p>
            </w:sdtContent>
          </w:sdt>
        </w:tc>
        <w:tc>
          <w:tcPr>
            <w:tcW w:w="654" w:type="pct"/>
            <w:gridSpan w:val="2"/>
            <w:shd w:val="clear" w:color="auto" w:fill="auto"/>
            <w:vAlign w:val="center"/>
          </w:tcPr>
          <w:p w14:paraId="7499FBC1" w14:textId="77777777" w:rsidR="00A871D8" w:rsidRPr="00643EDB" w:rsidRDefault="00A871D8"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Seminar paper</w:t>
            </w:r>
          </w:p>
        </w:tc>
        <w:tc>
          <w:tcPr>
            <w:tcW w:w="274" w:type="pct"/>
            <w:shd w:val="clear" w:color="auto" w:fill="auto"/>
            <w:vAlign w:val="center"/>
          </w:tcPr>
          <w:sdt>
            <w:sdtPr>
              <w:rPr>
                <w:rFonts w:ascii="Proba Pro Lt" w:hAnsi="Proba Pro Lt" w:cs="Arial"/>
                <w:b w:val="0"/>
                <w:sz w:val="20"/>
                <w:szCs w:val="20"/>
              </w:rPr>
              <w:id w:val="1191877806"/>
              <w:placeholder>
                <w:docPart w:val="9FB4F785627749DA939EDCE850F0F55C"/>
              </w:placeholder>
              <w:showingPlcHdr/>
            </w:sdtPr>
            <w:sdtContent>
              <w:p w14:paraId="525C1C24" w14:textId="77777777" w:rsidR="00A871D8" w:rsidRPr="00643EDB" w:rsidRDefault="00A871D8"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 xml:space="preserve"> </w:t>
                </w:r>
              </w:p>
            </w:sdtContent>
          </w:sdt>
        </w:tc>
        <w:tc>
          <w:tcPr>
            <w:tcW w:w="251" w:type="pct"/>
            <w:gridSpan w:val="2"/>
            <w:shd w:val="clear" w:color="auto" w:fill="auto"/>
            <w:vAlign w:val="center"/>
          </w:tcPr>
          <w:sdt>
            <w:sdtPr>
              <w:rPr>
                <w:rFonts w:ascii="Proba Pro Lt" w:hAnsi="Proba Pro Lt" w:cs="Arial"/>
                <w:b w:val="0"/>
                <w:sz w:val="20"/>
                <w:szCs w:val="20"/>
              </w:rPr>
              <w:id w:val="225037480"/>
              <w:placeholder>
                <w:docPart w:val="3640645581234434B64C2F0E61401BD4"/>
              </w:placeholder>
            </w:sdtPr>
            <w:sdtContent>
              <w:p w14:paraId="32B062D3" w14:textId="77777777" w:rsidR="00A871D8" w:rsidRPr="00643EDB" w:rsidRDefault="00A871D8"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N</w:t>
                </w:r>
              </w:p>
            </w:sdtContent>
          </w:sdt>
        </w:tc>
        <w:tc>
          <w:tcPr>
            <w:tcW w:w="764" w:type="pct"/>
            <w:gridSpan w:val="3"/>
            <w:tcBorders>
              <w:right w:val="single" w:sz="4" w:space="0" w:color="auto"/>
            </w:tcBorders>
            <w:shd w:val="clear" w:color="auto" w:fill="auto"/>
            <w:vAlign w:val="center"/>
          </w:tcPr>
          <w:p w14:paraId="33CC1903" w14:textId="77777777" w:rsidR="00A871D8"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rPr>
                <w:id w:val="-1642416376"/>
                <w:placeholder>
                  <w:docPart w:val="C45547607FE64CFE801528CDCAE18FB4"/>
                </w:placeholder>
              </w:sdtPr>
              <w:sdtContent>
                <w:sdt>
                  <w:sdtPr>
                    <w:rPr>
                      <w:rFonts w:ascii="Proba Pro Lt" w:hAnsi="Proba Pro Lt" w:cs="Arial"/>
                      <w:sz w:val="20"/>
                      <w:szCs w:val="20"/>
                    </w:rPr>
                    <w:id w:val="417526601"/>
                    <w:placeholder>
                      <w:docPart w:val="9FD88F6143C54100AAB6FB1F69C2C0AC"/>
                    </w:placeholder>
                  </w:sdtPr>
                  <w:sdtContent>
                    <w:r w:rsidR="00A871D8" w:rsidRPr="00643EDB">
                      <w:rPr>
                        <w:rFonts w:ascii="Proba Pro Lt" w:hAnsi="Proba Pro Lt" w:cs="Arial"/>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sz w:val="20"/>
                <w:szCs w:val="20"/>
              </w:rPr>
              <w:id w:val="-1719122408"/>
              <w:placeholder>
                <w:docPart w:val="8F432D1C765A4CD1B3C30239C9986B3A"/>
              </w:placeholder>
              <w:showingPlcHdr/>
            </w:sdtPr>
            <w:sdtContent>
              <w:p w14:paraId="37E85232" w14:textId="77777777" w:rsidR="00A871D8" w:rsidRPr="00643EDB" w:rsidRDefault="00A871D8"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sz w:val="20"/>
                <w:szCs w:val="20"/>
              </w:rPr>
              <w:id w:val="1285779216"/>
              <w:placeholder>
                <w:docPart w:val="DF9E2E5A37F74B69B61A4ED18930C37C"/>
              </w:placeholder>
              <w:showingPlcHdr/>
            </w:sdtPr>
            <w:sdtContent>
              <w:p w14:paraId="66A6144A" w14:textId="77777777" w:rsidR="00A871D8" w:rsidRPr="00643EDB" w:rsidRDefault="00A871D8"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 xml:space="preserve"> </w:t>
                </w:r>
              </w:p>
            </w:sdtContent>
          </w:sdt>
        </w:tc>
      </w:tr>
      <w:tr w:rsidR="00A871D8" w:rsidRPr="00643EDB" w14:paraId="5D94EB35" w14:textId="77777777" w:rsidTr="00864D32">
        <w:trPr>
          <w:trHeight w:val="397"/>
        </w:trPr>
        <w:tc>
          <w:tcPr>
            <w:tcW w:w="1256" w:type="pct"/>
            <w:vMerge/>
            <w:tcBorders>
              <w:left w:val="single" w:sz="12" w:space="0" w:color="auto"/>
            </w:tcBorders>
            <w:shd w:val="clear" w:color="auto" w:fill="00A0DC"/>
            <w:vAlign w:val="center"/>
          </w:tcPr>
          <w:p w14:paraId="24C94AAB" w14:textId="77777777" w:rsidR="00A871D8" w:rsidRPr="00643EDB" w:rsidRDefault="00A871D8" w:rsidP="00585340">
            <w:pPr>
              <w:numPr>
                <w:ilvl w:val="0"/>
                <w:numId w:val="26"/>
              </w:numPr>
              <w:tabs>
                <w:tab w:val="left" w:pos="2820"/>
              </w:tabs>
              <w:spacing w:after="0" w:line="240" w:lineRule="auto"/>
              <w:rPr>
                <w:rFonts w:ascii="Proba Pro Lt" w:hAnsi="Proba Pro Lt" w:cs="Arial"/>
                <w:sz w:val="20"/>
                <w:szCs w:val="20"/>
              </w:rPr>
            </w:pPr>
          </w:p>
        </w:tc>
        <w:tc>
          <w:tcPr>
            <w:tcW w:w="775" w:type="pct"/>
            <w:tcBorders>
              <w:bottom w:val="single" w:sz="4" w:space="0" w:color="auto"/>
            </w:tcBorders>
            <w:vAlign w:val="center"/>
          </w:tcPr>
          <w:p w14:paraId="59425883" w14:textId="77777777" w:rsidR="00A871D8" w:rsidRPr="00643EDB" w:rsidRDefault="00A871D8"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sz w:val="20"/>
                <w:szCs w:val="20"/>
              </w:rPr>
              <w:id w:val="210543135"/>
              <w:placeholder>
                <w:docPart w:val="39B28C62BC10432D96323F126E065096"/>
              </w:placeholder>
            </w:sdtPr>
            <w:sdtContent>
              <w:p w14:paraId="614A83FC" w14:textId="77777777" w:rsidR="00A871D8" w:rsidRPr="00643EDB" w:rsidRDefault="00A871D8"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Y</w:t>
                </w:r>
              </w:p>
            </w:sdtContent>
          </w:sdt>
        </w:tc>
        <w:tc>
          <w:tcPr>
            <w:tcW w:w="273" w:type="pct"/>
            <w:tcBorders>
              <w:bottom w:val="single" w:sz="4" w:space="0" w:color="auto"/>
            </w:tcBorders>
            <w:vAlign w:val="center"/>
          </w:tcPr>
          <w:sdt>
            <w:sdtPr>
              <w:rPr>
                <w:rFonts w:ascii="Proba Pro Lt" w:hAnsi="Proba Pro Lt" w:cs="Arial"/>
                <w:b w:val="0"/>
                <w:sz w:val="20"/>
                <w:szCs w:val="20"/>
              </w:rPr>
              <w:id w:val="-207646111"/>
              <w:placeholder>
                <w:docPart w:val="039055665FDB421FA3BE40510A6592EC"/>
              </w:placeholder>
              <w:showingPlcHdr/>
            </w:sdtPr>
            <w:sdtContent>
              <w:p w14:paraId="02B6580E" w14:textId="77777777" w:rsidR="00A871D8" w:rsidRPr="00643EDB" w:rsidRDefault="00A871D8"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 xml:space="preserve"> </w:t>
                </w:r>
              </w:p>
            </w:sdtContent>
          </w:sdt>
        </w:tc>
        <w:tc>
          <w:tcPr>
            <w:tcW w:w="654" w:type="pct"/>
            <w:gridSpan w:val="2"/>
            <w:tcBorders>
              <w:bottom w:val="single" w:sz="4" w:space="0" w:color="auto"/>
            </w:tcBorders>
            <w:shd w:val="clear" w:color="auto" w:fill="auto"/>
            <w:vAlign w:val="center"/>
          </w:tcPr>
          <w:p w14:paraId="285CCE14" w14:textId="77777777" w:rsidR="00A871D8" w:rsidRPr="00643EDB" w:rsidRDefault="00A871D8"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sz w:val="20"/>
                <w:szCs w:val="20"/>
              </w:rPr>
              <w:id w:val="-521404861"/>
              <w:placeholder>
                <w:docPart w:val="8AE0FFAE8DA249EB8D30FF2564F7C1E1"/>
              </w:placeholder>
            </w:sdtPr>
            <w:sdtContent>
              <w:p w14:paraId="0B5AA991"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sz w:val="20"/>
                <w:szCs w:val="20"/>
              </w:rPr>
              <w:id w:val="-1123696874"/>
              <w:placeholder>
                <w:docPart w:val="C82E53B85320451CBF65F8161AA216A9"/>
              </w:placeholder>
              <w:showingPlcHdr/>
            </w:sdtPr>
            <w:sdtContent>
              <w:p w14:paraId="3027D10E"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28BD477" w14:textId="77777777" w:rsidR="00A871D8" w:rsidRPr="00643EDB" w:rsidRDefault="00587C01"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03129722"/>
                <w:placeholder>
                  <w:docPart w:val="D263A757A7A749999CD6458B9913F25D"/>
                </w:placeholder>
              </w:sdtPr>
              <w:sdtContent>
                <w:sdt>
                  <w:sdtPr>
                    <w:rPr>
                      <w:rFonts w:ascii="Proba Pro Lt" w:hAnsi="Proba Pro Lt" w:cs="Arial"/>
                      <w:sz w:val="20"/>
                      <w:szCs w:val="20"/>
                    </w:rPr>
                    <w:id w:val="-119305640"/>
                    <w:placeholder>
                      <w:docPart w:val="31C30A71EF3B496BB9A085D451D4C9E2"/>
                    </w:placeholder>
                  </w:sdtPr>
                  <w:sdtContent>
                    <w:r w:rsidR="00A871D8" w:rsidRPr="00643EDB">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sz w:val="20"/>
                <w:szCs w:val="20"/>
              </w:rPr>
              <w:id w:val="-1632164809"/>
              <w:placeholder>
                <w:docPart w:val="1E7DF784442C4A4887EA5E6B45655304"/>
              </w:placeholder>
              <w:showingPlcHdr/>
            </w:sdtPr>
            <w:sdtContent>
              <w:p w14:paraId="49628C8E"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sz w:val="20"/>
                <w:szCs w:val="20"/>
              </w:rPr>
              <w:id w:val="-1762440913"/>
              <w:placeholder>
                <w:docPart w:val="C4B5E983457E4DE9B68D0187CE84B4A4"/>
              </w:placeholder>
              <w:showingPlcHdr/>
            </w:sdtPr>
            <w:sdtContent>
              <w:p w14:paraId="64B70DAF"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 xml:space="preserve"> </w:t>
                </w:r>
              </w:p>
            </w:sdtContent>
          </w:sdt>
        </w:tc>
      </w:tr>
      <w:tr w:rsidR="00A871D8" w:rsidRPr="00643EDB" w14:paraId="7F5A0FB9" w14:textId="77777777" w:rsidTr="00864D32">
        <w:trPr>
          <w:trHeight w:val="397"/>
        </w:trPr>
        <w:tc>
          <w:tcPr>
            <w:tcW w:w="1256" w:type="pct"/>
            <w:vMerge/>
            <w:tcBorders>
              <w:left w:val="single" w:sz="12" w:space="0" w:color="auto"/>
              <w:bottom w:val="single" w:sz="12" w:space="0" w:color="auto"/>
            </w:tcBorders>
            <w:shd w:val="clear" w:color="auto" w:fill="00A0DC"/>
            <w:vAlign w:val="center"/>
          </w:tcPr>
          <w:p w14:paraId="35103B07" w14:textId="77777777" w:rsidR="00A871D8" w:rsidRPr="00643EDB" w:rsidRDefault="00A871D8" w:rsidP="00585340">
            <w:pPr>
              <w:numPr>
                <w:ilvl w:val="0"/>
                <w:numId w:val="26"/>
              </w:numPr>
              <w:tabs>
                <w:tab w:val="left" w:pos="2820"/>
              </w:tabs>
              <w:spacing w:after="0" w:line="240" w:lineRule="auto"/>
              <w:rPr>
                <w:rFonts w:ascii="Proba Pro Lt" w:hAnsi="Proba Pro Lt" w:cs="Arial"/>
                <w:sz w:val="20"/>
                <w:szCs w:val="20"/>
              </w:rPr>
            </w:pPr>
          </w:p>
        </w:tc>
        <w:tc>
          <w:tcPr>
            <w:tcW w:w="775" w:type="pct"/>
            <w:tcBorders>
              <w:bottom w:val="single" w:sz="12" w:space="0" w:color="auto"/>
              <w:right w:val="single" w:sz="8" w:space="0" w:color="auto"/>
            </w:tcBorders>
            <w:vAlign w:val="center"/>
          </w:tcPr>
          <w:p w14:paraId="4AB54F2A"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rPr>
              <w:id w:val="-544295549"/>
              <w:placeholder>
                <w:docPart w:val="5FDA05E8D69540D4842772072FD635A0"/>
              </w:placeholder>
              <w:showingPlcHdr/>
            </w:sdtPr>
            <w:sdtContent>
              <w:p w14:paraId="28AACD02"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rPr>
              <w:id w:val="-1052690500"/>
              <w:placeholder>
                <w:docPart w:val="6C2A3749F6F7400B8B85618597276F7F"/>
              </w:placeholder>
            </w:sdtPr>
            <w:sdtContent>
              <w:p w14:paraId="3B879BE5"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5C7475AF"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rPr>
              <w:id w:val="2039852751"/>
              <w:placeholder>
                <w:docPart w:val="C8722D00F3BD4874B3A3B2472D54AB86"/>
              </w:placeholder>
            </w:sdtPr>
            <w:sdtContent>
              <w:p w14:paraId="7AD39E13"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sz w:val="20"/>
                <w:szCs w:val="20"/>
              </w:rPr>
              <w:id w:val="-1410157463"/>
              <w:placeholder>
                <w:docPart w:val="31B5D8461C8B41DEBE8D436DEC91D86E"/>
              </w:placeholder>
              <w:showingPlcHdr/>
            </w:sdtPr>
            <w:sdtContent>
              <w:p w14:paraId="23644780"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917B212"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sz w:val="20"/>
                <w:szCs w:val="20"/>
              </w:rPr>
              <w:id w:val="-1801915941"/>
              <w:placeholder>
                <w:docPart w:val="B3A35724F69749CB8893024FA336C9B5"/>
              </w:placeholder>
            </w:sdtPr>
            <w:sdtContent>
              <w:p w14:paraId="7D173BB2"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5</w:t>
                </w:r>
              </w:p>
            </w:sdtContent>
          </w:sdt>
        </w:tc>
      </w:tr>
      <w:tr w:rsidR="00A871D8" w:rsidRPr="00643EDB" w14:paraId="1724F623" w14:textId="77777777" w:rsidTr="00701C71">
        <w:trPr>
          <w:trHeight w:val="397"/>
        </w:trPr>
        <w:tc>
          <w:tcPr>
            <w:tcW w:w="1256" w:type="pct"/>
            <w:tcBorders>
              <w:left w:val="single" w:sz="12" w:space="0" w:color="auto"/>
              <w:bottom w:val="single" w:sz="12" w:space="0" w:color="auto"/>
            </w:tcBorders>
            <w:shd w:val="clear" w:color="auto" w:fill="00A0DC"/>
            <w:vAlign w:val="center"/>
          </w:tcPr>
          <w:p w14:paraId="3D1A3A59"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sz w:val="20"/>
                <w:szCs w:val="20"/>
              </w:rPr>
              <w:id w:val="-558327007"/>
              <w:placeholder>
                <w:docPart w:val="8D71E47CECB1432E9D8F5A7C477468F9"/>
              </w:placeholder>
            </w:sdtPr>
            <w:sdtContent>
              <w:p w14:paraId="323D31D6" w14:textId="77777777" w:rsidR="00A871D8" w:rsidRPr="00643EDB" w:rsidRDefault="00A871D8"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Maksimalni broj points po aktivnosti:</w:t>
                </w:r>
              </w:p>
              <w:p w14:paraId="70ADBFD9"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 partial exam            22,5</w:t>
                </w:r>
              </w:p>
              <w:p w14:paraId="54A5D141"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 partial exam           22,5</w:t>
                </w:r>
              </w:p>
              <w:p w14:paraId="78599A54"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Report                           5</w:t>
                </w:r>
              </w:p>
              <w:p w14:paraId="2082820D"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Exercises                      5</w:t>
                </w:r>
              </w:p>
              <w:p w14:paraId="49C3F82D"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Final exam (oral)        45</w:t>
                </w:r>
              </w:p>
              <w:p w14:paraId="7E14ACD0" w14:textId="77777777" w:rsidR="00A871D8" w:rsidRPr="00643EDB" w:rsidRDefault="00A871D8" w:rsidP="00643EDB">
                <w:pPr>
                  <w:tabs>
                    <w:tab w:val="left" w:pos="2820"/>
                  </w:tabs>
                  <w:spacing w:after="0" w:line="240" w:lineRule="auto"/>
                  <w:rPr>
                    <w:rFonts w:ascii="Proba Pro Lt" w:hAnsi="Proba Pro Lt" w:cs="Arial"/>
                    <w:b/>
                    <w:sz w:val="20"/>
                    <w:szCs w:val="20"/>
                  </w:rPr>
                </w:pPr>
              </w:p>
              <w:p w14:paraId="7A3698ED" w14:textId="77777777" w:rsidR="00A871D8" w:rsidRPr="00643EDB" w:rsidRDefault="00A871D8"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Partial exams:</w:t>
                </w:r>
              </w:p>
              <w:p w14:paraId="1B95B58F" w14:textId="77777777" w:rsidR="00A871D8" w:rsidRPr="00643EDB" w:rsidRDefault="00A871D8"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rPr>
                  <w:t xml:space="preserve">Two partial exams covering the computational part are held during the semester. Both partial exams need to be passed with a minimum of 60% of points in order to take the oral exam. </w:t>
                </w:r>
                <w:r w:rsidRPr="00643EDB">
                  <w:rPr>
                    <w:rFonts w:ascii="Proba Pro Lt" w:hAnsi="Proba Pro Lt" w:cs="Arial"/>
                    <w:sz w:val="20"/>
                    <w:szCs w:val="20"/>
                    <w:lang w:val="en-GB"/>
                  </w:rPr>
                  <w:t xml:space="preserve">If students do not pass the course via partial exams, taking the exam in the exam period is considered to be the first examination. The entire syllabus is assessed in the exam period, regardless of passing one of partial exams. </w:t>
                </w:r>
              </w:p>
              <w:p w14:paraId="5962F35C" w14:textId="77777777" w:rsidR="00A871D8" w:rsidRPr="00643EDB" w:rsidRDefault="00A871D8" w:rsidP="00643EDB">
                <w:pPr>
                  <w:tabs>
                    <w:tab w:val="left" w:pos="2820"/>
                  </w:tabs>
                  <w:spacing w:after="0" w:line="240" w:lineRule="auto"/>
                  <w:rPr>
                    <w:rFonts w:ascii="Proba Pro Lt" w:hAnsi="Proba Pro Lt" w:cs="Arial"/>
                    <w:b/>
                    <w:sz w:val="20"/>
                    <w:szCs w:val="20"/>
                  </w:rPr>
                </w:pPr>
              </w:p>
              <w:p w14:paraId="441EE40B" w14:textId="77777777" w:rsidR="00A871D8" w:rsidRPr="00643EDB" w:rsidRDefault="00A871D8"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Grading scale:</w:t>
                </w:r>
              </w:p>
              <w:p w14:paraId="701F48BE" w14:textId="77777777" w:rsidR="00A871D8" w:rsidRPr="00643EDB" w:rsidRDefault="00A871D8" w:rsidP="00643EDB">
                <w:pPr>
                  <w:spacing w:after="0" w:line="240" w:lineRule="auto"/>
                  <w:rPr>
                    <w:rFonts w:ascii="Proba Pro Lt" w:hAnsi="Proba Pro Lt" w:cs="Arial"/>
                    <w:sz w:val="20"/>
                    <w:szCs w:val="20"/>
                  </w:rPr>
                </w:pPr>
                <w:r w:rsidRPr="00643EDB">
                  <w:rPr>
                    <w:rFonts w:ascii="Proba Pro Lt" w:hAnsi="Proba Pro Lt" w:cs="Arial"/>
                    <w:sz w:val="20"/>
                    <w:szCs w:val="20"/>
                  </w:rPr>
                  <w:t>&lt; 60 % fail (1)</w:t>
                </w:r>
              </w:p>
              <w:p w14:paraId="7B369D8D" w14:textId="77777777" w:rsidR="00A871D8" w:rsidRPr="00643EDB" w:rsidRDefault="00A871D8" w:rsidP="00643EDB">
                <w:pPr>
                  <w:spacing w:after="0" w:line="240" w:lineRule="auto"/>
                  <w:rPr>
                    <w:rFonts w:ascii="Proba Pro Lt" w:hAnsi="Proba Pro Lt" w:cs="Arial"/>
                    <w:sz w:val="20"/>
                    <w:szCs w:val="20"/>
                  </w:rPr>
                </w:pPr>
                <w:r w:rsidRPr="00643EDB">
                  <w:rPr>
                    <w:rFonts w:ascii="Arial" w:hAnsi="Arial" w:cs="Arial"/>
                    <w:sz w:val="20"/>
                    <w:szCs w:val="20"/>
                  </w:rPr>
                  <w:t>≥</w:t>
                </w:r>
                <w:r w:rsidRPr="00643EDB">
                  <w:rPr>
                    <w:rFonts w:ascii="Proba Pro Lt" w:hAnsi="Proba Pro Lt" w:cs="Arial"/>
                    <w:sz w:val="20"/>
                    <w:szCs w:val="20"/>
                  </w:rPr>
                  <w:t xml:space="preserve"> 60 % sufficient (2)</w:t>
                </w:r>
              </w:p>
              <w:p w14:paraId="7947263A" w14:textId="77777777" w:rsidR="00A871D8" w:rsidRPr="00643EDB" w:rsidRDefault="00A871D8" w:rsidP="00643EDB">
                <w:pPr>
                  <w:spacing w:after="0" w:line="240" w:lineRule="auto"/>
                  <w:rPr>
                    <w:rFonts w:ascii="Proba Pro Lt" w:hAnsi="Proba Pro Lt" w:cs="Arial"/>
                    <w:sz w:val="20"/>
                    <w:szCs w:val="20"/>
                  </w:rPr>
                </w:pPr>
                <w:r w:rsidRPr="00643EDB">
                  <w:rPr>
                    <w:rFonts w:ascii="Arial" w:hAnsi="Arial" w:cs="Arial"/>
                    <w:sz w:val="20"/>
                    <w:szCs w:val="20"/>
                  </w:rPr>
                  <w:t>≥</w:t>
                </w:r>
                <w:r w:rsidRPr="00643EDB">
                  <w:rPr>
                    <w:rFonts w:ascii="Proba Pro Lt" w:hAnsi="Proba Pro Lt" w:cs="Arial"/>
                    <w:sz w:val="20"/>
                    <w:szCs w:val="20"/>
                  </w:rPr>
                  <w:t xml:space="preserve"> 70 % good (3)</w:t>
                </w:r>
              </w:p>
              <w:p w14:paraId="39927096" w14:textId="77777777" w:rsidR="00A871D8" w:rsidRPr="00643EDB" w:rsidRDefault="00A871D8" w:rsidP="00643EDB">
                <w:pPr>
                  <w:spacing w:after="0" w:line="240" w:lineRule="auto"/>
                  <w:rPr>
                    <w:rFonts w:ascii="Proba Pro Lt" w:hAnsi="Proba Pro Lt" w:cs="Arial"/>
                    <w:sz w:val="20"/>
                    <w:szCs w:val="20"/>
                  </w:rPr>
                </w:pPr>
                <w:r w:rsidRPr="00643EDB">
                  <w:rPr>
                    <w:rFonts w:ascii="Arial" w:hAnsi="Arial" w:cs="Arial"/>
                    <w:sz w:val="20"/>
                    <w:szCs w:val="20"/>
                  </w:rPr>
                  <w:t>≥</w:t>
                </w:r>
                <w:r w:rsidRPr="00643EDB">
                  <w:rPr>
                    <w:rFonts w:ascii="Proba Pro Lt" w:hAnsi="Proba Pro Lt" w:cs="Arial"/>
                    <w:sz w:val="20"/>
                    <w:szCs w:val="20"/>
                  </w:rPr>
                  <w:t xml:space="preserve"> 80 % very good (4)</w:t>
                </w:r>
              </w:p>
              <w:p w14:paraId="41F60B86" w14:textId="77777777" w:rsidR="00A871D8" w:rsidRPr="00643EDB" w:rsidDel="00B558AD" w:rsidRDefault="00A871D8" w:rsidP="00643EDB">
                <w:pPr>
                  <w:tabs>
                    <w:tab w:val="left" w:pos="2820"/>
                  </w:tabs>
                  <w:spacing w:after="0" w:line="240" w:lineRule="auto"/>
                  <w:rPr>
                    <w:rFonts w:ascii="Proba Pro Lt" w:hAnsi="Proba Pro Lt" w:cs="Arial"/>
                    <w:sz w:val="20"/>
                    <w:szCs w:val="20"/>
                  </w:rPr>
                </w:pPr>
                <w:r w:rsidRPr="00643EDB">
                  <w:rPr>
                    <w:rFonts w:ascii="Arial" w:hAnsi="Arial" w:cs="Arial"/>
                    <w:sz w:val="20"/>
                    <w:szCs w:val="20"/>
                  </w:rPr>
                  <w:t>≥</w:t>
                </w:r>
                <w:r w:rsidRPr="00643EDB">
                  <w:rPr>
                    <w:rFonts w:ascii="Proba Pro Lt" w:hAnsi="Proba Pro Lt" w:cs="Arial"/>
                    <w:sz w:val="20"/>
                    <w:szCs w:val="20"/>
                  </w:rPr>
                  <w:t xml:space="preserve"> 90 % excellent (5)</w:t>
                </w:r>
              </w:p>
            </w:sdtContent>
          </w:sdt>
        </w:tc>
      </w:tr>
      <w:tr w:rsidR="00A871D8" w:rsidRPr="00643EDB" w14:paraId="0D4CBFF4" w14:textId="77777777" w:rsidTr="00701C71">
        <w:tc>
          <w:tcPr>
            <w:tcW w:w="1256" w:type="pct"/>
            <w:tcBorders>
              <w:left w:val="single" w:sz="12" w:space="0" w:color="auto"/>
              <w:bottom w:val="single" w:sz="12" w:space="0" w:color="auto"/>
            </w:tcBorders>
            <w:shd w:val="clear" w:color="auto" w:fill="00A0DC"/>
            <w:vAlign w:val="center"/>
          </w:tcPr>
          <w:p w14:paraId="00036A1F"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2.10. Student responsibilities</w:t>
            </w:r>
          </w:p>
        </w:tc>
        <w:tc>
          <w:tcPr>
            <w:tcW w:w="3744" w:type="pct"/>
            <w:gridSpan w:val="13"/>
            <w:tcBorders>
              <w:bottom w:val="single" w:sz="12" w:space="0" w:color="auto"/>
              <w:right w:val="single" w:sz="12" w:space="0" w:color="auto"/>
            </w:tcBorders>
            <w:vAlign w:val="center"/>
          </w:tcPr>
          <w:p w14:paraId="1E0ACCBA"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p>
          <w:sdt>
            <w:sdtPr>
              <w:rPr>
                <w:rFonts w:ascii="Proba Pro Lt" w:hAnsi="Proba Pro Lt"/>
                <w:sz w:val="20"/>
                <w:szCs w:val="20"/>
              </w:rPr>
              <w:id w:val="-1593462644"/>
              <w:placeholder>
                <w:docPart w:val="B15EF2DB07714C8AA49E43B46069F3A5"/>
              </w:placeholder>
            </w:sdtPr>
            <w:sdtContent>
              <w:p w14:paraId="1F5CCE85" w14:textId="77777777" w:rsidR="00A871D8" w:rsidRPr="00643EDB" w:rsidRDefault="00A871D8" w:rsidP="00585340">
                <w:pPr>
                  <w:pStyle w:val="ListParagraph"/>
                  <w:numPr>
                    <w:ilvl w:val="0"/>
                    <w:numId w:val="58"/>
                  </w:numPr>
                  <w:tabs>
                    <w:tab w:val="left" w:pos="2820"/>
                  </w:tabs>
                  <w:spacing w:after="0" w:line="240" w:lineRule="auto"/>
                  <w:rPr>
                    <w:rFonts w:ascii="Proba Pro Lt" w:hAnsi="Proba Pro Lt" w:cs="Arial"/>
                    <w:sz w:val="20"/>
                    <w:szCs w:val="20"/>
                  </w:rPr>
                </w:pPr>
                <w:r w:rsidRPr="00643EDB">
                  <w:rPr>
                    <w:rFonts w:ascii="Proba Pro Lt" w:hAnsi="Proba Pro Lt"/>
                    <w:sz w:val="20"/>
                    <w:szCs w:val="20"/>
                  </w:rPr>
                  <w:t>successfully do all exercises, hand in exercises reports and correct them if needed</w:t>
                </w:r>
              </w:p>
              <w:p w14:paraId="466B888A" w14:textId="77777777" w:rsidR="00A871D8" w:rsidRPr="00643EDB" w:rsidRDefault="00A871D8" w:rsidP="00585340">
                <w:pPr>
                  <w:pStyle w:val="ListParagraph"/>
                  <w:numPr>
                    <w:ilvl w:val="0"/>
                    <w:numId w:val="58"/>
                  </w:numPr>
                  <w:tabs>
                    <w:tab w:val="left" w:pos="2820"/>
                  </w:tabs>
                  <w:spacing w:after="0" w:line="240" w:lineRule="auto"/>
                  <w:rPr>
                    <w:rFonts w:ascii="Proba Pro Lt" w:hAnsi="Proba Pro Lt" w:cs="Arial"/>
                    <w:sz w:val="20"/>
                    <w:szCs w:val="20"/>
                  </w:rPr>
                </w:pPr>
                <w:r w:rsidRPr="00643EDB">
                  <w:rPr>
                    <w:rFonts w:ascii="Proba Pro Lt" w:hAnsi="Proba Pro Lt"/>
                    <w:sz w:val="20"/>
                    <w:szCs w:val="20"/>
                  </w:rPr>
                  <w:lastRenderedPageBreak/>
                  <w:t xml:space="preserve">attend all lectures </w:t>
                </w:r>
                <w:r w:rsidRPr="00643EDB">
                  <w:rPr>
                    <w:rFonts w:ascii="Proba Pro Lt" w:hAnsi="Proba Pro Lt"/>
                    <w:sz w:val="20"/>
                    <w:szCs w:val="20"/>
                    <w:lang w:val="en-GB"/>
                  </w:rPr>
                  <w:t>(a maximum of two unjustified absences is allowed)</w:t>
                </w:r>
              </w:p>
              <w:p w14:paraId="2661EB84" w14:textId="77777777" w:rsidR="00A871D8" w:rsidRPr="00643EDB" w:rsidRDefault="00A871D8" w:rsidP="00585340">
                <w:pPr>
                  <w:pStyle w:val="ListParagraph"/>
                  <w:numPr>
                    <w:ilvl w:val="0"/>
                    <w:numId w:val="58"/>
                  </w:numPr>
                  <w:tabs>
                    <w:tab w:val="left" w:pos="2820"/>
                  </w:tabs>
                  <w:spacing w:after="0" w:line="240" w:lineRule="auto"/>
                  <w:rPr>
                    <w:rFonts w:ascii="Proba Pro Lt" w:hAnsi="Proba Pro Lt" w:cs="Arial"/>
                    <w:sz w:val="20"/>
                    <w:szCs w:val="20"/>
                  </w:rPr>
                </w:pPr>
                <w:r w:rsidRPr="00643EDB">
                  <w:rPr>
                    <w:rFonts w:ascii="Proba Pro Lt" w:hAnsi="Proba Pro Lt"/>
                    <w:sz w:val="20"/>
                    <w:szCs w:val="20"/>
                    <w:lang w:val="en-GB"/>
                  </w:rPr>
                  <w:t>achieve a minimum of 60% of points on each partial exam (OR a minimum of 60% on the make-up exam)</w:t>
                </w:r>
              </w:p>
              <w:p w14:paraId="1594ECCA" w14:textId="77777777" w:rsidR="00A871D8" w:rsidRPr="00643EDB" w:rsidRDefault="00A871D8" w:rsidP="00585340">
                <w:pPr>
                  <w:pStyle w:val="ListParagraph"/>
                  <w:numPr>
                    <w:ilvl w:val="0"/>
                    <w:numId w:val="58"/>
                  </w:numPr>
                  <w:tabs>
                    <w:tab w:val="left" w:pos="2820"/>
                  </w:tabs>
                  <w:spacing w:after="0" w:line="240" w:lineRule="auto"/>
                  <w:rPr>
                    <w:rFonts w:ascii="Proba Pro Lt" w:hAnsi="Proba Pro Lt" w:cs="Arial"/>
                    <w:sz w:val="20"/>
                    <w:szCs w:val="20"/>
                  </w:rPr>
                </w:pPr>
                <w:r w:rsidRPr="00643EDB">
                  <w:rPr>
                    <w:rFonts w:ascii="Proba Pro Lt" w:hAnsi="Proba Pro Lt"/>
                    <w:sz w:val="20"/>
                    <w:szCs w:val="20"/>
                    <w:lang w:val="en-GB"/>
                  </w:rPr>
                  <w:t>pass the oral exam</w:t>
                </w:r>
              </w:p>
            </w:sdtContent>
          </w:sdt>
        </w:tc>
      </w:tr>
      <w:tr w:rsidR="00A871D8" w:rsidRPr="00643EDB" w14:paraId="26D7A2D5" w14:textId="77777777" w:rsidTr="00864D32">
        <w:tc>
          <w:tcPr>
            <w:tcW w:w="1256" w:type="pct"/>
            <w:vMerge w:val="restart"/>
            <w:tcBorders>
              <w:top w:val="single" w:sz="12" w:space="0" w:color="auto"/>
              <w:left w:val="single" w:sz="12" w:space="0" w:color="auto"/>
            </w:tcBorders>
            <w:shd w:val="clear" w:color="auto" w:fill="00A0DC"/>
            <w:vAlign w:val="center"/>
          </w:tcPr>
          <w:p w14:paraId="546C9A74" w14:textId="77777777" w:rsidR="00A871D8" w:rsidRPr="00643EDB" w:rsidRDefault="00A871D8" w:rsidP="00643EDB">
            <w:pPr>
              <w:tabs>
                <w:tab w:val="left" w:pos="540"/>
              </w:tabs>
              <w:spacing w:after="0" w:line="240" w:lineRule="auto"/>
              <w:rPr>
                <w:rFonts w:ascii="Proba Pro Lt" w:hAnsi="Proba Pro Lt" w:cs="Arial"/>
                <w:sz w:val="20"/>
                <w:szCs w:val="20"/>
              </w:rPr>
            </w:pPr>
            <w:r w:rsidRPr="00643EDB">
              <w:rPr>
                <w:rFonts w:ascii="Proba Pro Lt" w:hAnsi="Proba Pro Lt" w:cs="Arial"/>
                <w:sz w:val="20"/>
                <w:szCs w:val="20"/>
              </w:rPr>
              <w:lastRenderedPageBreak/>
              <w:t>2.11. Required literature (available in the library and/or via other media)</w:t>
            </w:r>
          </w:p>
        </w:tc>
        <w:tc>
          <w:tcPr>
            <w:tcW w:w="2475" w:type="pct"/>
            <w:gridSpan w:val="7"/>
            <w:tcBorders>
              <w:top w:val="single" w:sz="12" w:space="0" w:color="auto"/>
              <w:right w:val="single" w:sz="8" w:space="0" w:color="auto"/>
            </w:tcBorders>
            <w:shd w:val="clear" w:color="auto" w:fill="00A0DC"/>
            <w:vAlign w:val="center"/>
          </w:tcPr>
          <w:p w14:paraId="656E316D" w14:textId="77777777" w:rsidR="00A871D8" w:rsidRPr="00643EDB" w:rsidRDefault="00A871D8" w:rsidP="00643EDB">
            <w:pPr>
              <w:tabs>
                <w:tab w:val="left" w:pos="2820"/>
              </w:tabs>
              <w:spacing w:after="0" w:line="240" w:lineRule="auto"/>
              <w:jc w:val="center"/>
              <w:rPr>
                <w:rFonts w:ascii="Proba Pro Lt" w:hAnsi="Proba Pro Lt" w:cs="Arial"/>
                <w:b/>
                <w:sz w:val="20"/>
                <w:szCs w:val="20"/>
              </w:rPr>
            </w:pPr>
            <w:r w:rsidRPr="00643EDB">
              <w:rPr>
                <w:rFonts w:ascii="Proba Pro Lt" w:hAnsi="Proba Pro Lt" w:cs="Arial"/>
                <w:b/>
                <w:sz w:val="20"/>
                <w:szCs w:val="20"/>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F6B01E8" w14:textId="77777777" w:rsidR="00A871D8" w:rsidRPr="00643EDB" w:rsidRDefault="00A871D8" w:rsidP="00643EDB">
            <w:pPr>
              <w:tabs>
                <w:tab w:val="left" w:pos="2820"/>
              </w:tabs>
              <w:spacing w:after="0" w:line="240" w:lineRule="auto"/>
              <w:jc w:val="center"/>
              <w:rPr>
                <w:rFonts w:ascii="Proba Pro Lt" w:hAnsi="Proba Pro Lt" w:cs="Arial"/>
                <w:b/>
                <w:sz w:val="20"/>
                <w:szCs w:val="20"/>
              </w:rPr>
            </w:pPr>
            <w:r w:rsidRPr="00643EDB">
              <w:rPr>
                <w:rFonts w:ascii="Proba Pro Lt" w:hAnsi="Proba Pro Lt" w:cs="Arial"/>
                <w:b/>
                <w:sz w:val="20"/>
                <w:szCs w:val="20"/>
              </w:rPr>
              <w:t>Number of copies in the library</w:t>
            </w:r>
          </w:p>
        </w:tc>
        <w:tc>
          <w:tcPr>
            <w:tcW w:w="64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734FCEB" w14:textId="77777777" w:rsidR="00A871D8" w:rsidRPr="00643EDB" w:rsidRDefault="00A871D8" w:rsidP="00643EDB">
            <w:pPr>
              <w:tabs>
                <w:tab w:val="left" w:pos="2820"/>
              </w:tabs>
              <w:spacing w:after="0" w:line="240" w:lineRule="auto"/>
              <w:jc w:val="center"/>
              <w:rPr>
                <w:rFonts w:ascii="Proba Pro Lt" w:hAnsi="Proba Pro Lt" w:cs="Arial"/>
                <w:b/>
                <w:sz w:val="20"/>
                <w:szCs w:val="20"/>
              </w:rPr>
            </w:pPr>
            <w:r w:rsidRPr="00643EDB">
              <w:rPr>
                <w:rFonts w:ascii="Proba Pro Lt" w:hAnsi="Proba Pro Lt" w:cs="Arial"/>
                <w:b/>
                <w:sz w:val="20"/>
                <w:szCs w:val="20"/>
              </w:rPr>
              <w:t xml:space="preserve">Availability via other media </w:t>
            </w:r>
          </w:p>
        </w:tc>
      </w:tr>
      <w:tr w:rsidR="00A871D8" w:rsidRPr="00643EDB" w14:paraId="7115C1FA" w14:textId="77777777" w:rsidTr="00864D32">
        <w:trPr>
          <w:trHeight w:val="75"/>
        </w:trPr>
        <w:tc>
          <w:tcPr>
            <w:tcW w:w="1256" w:type="pct"/>
            <w:vMerge/>
            <w:tcBorders>
              <w:left w:val="single" w:sz="12" w:space="0" w:color="auto"/>
            </w:tcBorders>
            <w:shd w:val="clear" w:color="auto" w:fill="00A0DC"/>
            <w:vAlign w:val="center"/>
          </w:tcPr>
          <w:p w14:paraId="398E8897" w14:textId="77777777" w:rsidR="00A871D8" w:rsidRPr="00643EDB" w:rsidRDefault="00A871D8" w:rsidP="00585340">
            <w:pPr>
              <w:numPr>
                <w:ilvl w:val="0"/>
                <w:numId w:val="25"/>
              </w:numPr>
              <w:tabs>
                <w:tab w:val="left" w:pos="2820"/>
              </w:tabs>
              <w:spacing w:after="0" w:line="240" w:lineRule="auto"/>
              <w:rPr>
                <w:rFonts w:ascii="Proba Pro Lt" w:hAnsi="Proba Pro Lt" w:cs="Arial"/>
                <w:sz w:val="20"/>
                <w:szCs w:val="20"/>
              </w:rPr>
            </w:pPr>
          </w:p>
        </w:tc>
        <w:tc>
          <w:tcPr>
            <w:tcW w:w="2475" w:type="pct"/>
            <w:gridSpan w:val="7"/>
            <w:tcBorders>
              <w:right w:val="single" w:sz="8" w:space="0" w:color="auto"/>
            </w:tcBorders>
            <w:shd w:val="clear" w:color="auto" w:fill="auto"/>
            <w:vAlign w:val="center"/>
          </w:tcPr>
          <w:sdt>
            <w:sdtPr>
              <w:rPr>
                <w:rFonts w:ascii="Proba Pro Lt" w:hAnsi="Proba Pro Lt" w:cs="Arial"/>
                <w:sz w:val="20"/>
                <w:szCs w:val="20"/>
              </w:rPr>
              <w:id w:val="1595049138"/>
              <w:placeholder>
                <w:docPart w:val="425F9663AC194626A72D697F272B01DA"/>
              </w:placeholder>
            </w:sdtPr>
            <w:sdtContent>
              <w:p w14:paraId="2C1AE013"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S. Stanišić, Predavanja iz tehnoloških operacija</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sz w:val="20"/>
                <w:szCs w:val="20"/>
              </w:rPr>
              <w:id w:val="127439287"/>
              <w:placeholder>
                <w:docPart w:val="2BFA7B6C17224FDE8F78EFFDCF86CF94"/>
              </w:placeholder>
            </w:sdtPr>
            <w:sdtContent>
              <w:p w14:paraId="1E12FCDD"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3</w:t>
                </w:r>
              </w:p>
            </w:sdtContent>
          </w:sdt>
        </w:tc>
        <w:tc>
          <w:tcPr>
            <w:tcW w:w="642"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sz w:val="20"/>
                <w:szCs w:val="20"/>
              </w:rPr>
              <w:id w:val="1889610701"/>
              <w:placeholder>
                <w:docPart w:val="269BE32043FC458E9AD8A95F381DF64F"/>
              </w:placeholder>
            </w:sdtPr>
            <w:sdtContent>
              <w:p w14:paraId="597B7A75"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e-book (PDF)</w:t>
                </w:r>
              </w:p>
            </w:sdtContent>
          </w:sdt>
        </w:tc>
      </w:tr>
      <w:tr w:rsidR="00A871D8" w:rsidRPr="00643EDB" w14:paraId="63681B72" w14:textId="77777777" w:rsidTr="00864D32">
        <w:trPr>
          <w:trHeight w:val="75"/>
        </w:trPr>
        <w:tc>
          <w:tcPr>
            <w:tcW w:w="1256" w:type="pct"/>
            <w:vMerge/>
            <w:tcBorders>
              <w:left w:val="single" w:sz="12" w:space="0" w:color="auto"/>
            </w:tcBorders>
            <w:shd w:val="clear" w:color="auto" w:fill="00A0DC"/>
            <w:vAlign w:val="center"/>
          </w:tcPr>
          <w:p w14:paraId="6ABF8E1A" w14:textId="77777777" w:rsidR="00A871D8" w:rsidRPr="00643EDB" w:rsidRDefault="00A871D8" w:rsidP="00585340">
            <w:pPr>
              <w:numPr>
                <w:ilvl w:val="0"/>
                <w:numId w:val="25"/>
              </w:numPr>
              <w:tabs>
                <w:tab w:val="left" w:pos="2820"/>
              </w:tabs>
              <w:spacing w:after="0" w:line="240" w:lineRule="auto"/>
              <w:rPr>
                <w:rFonts w:ascii="Proba Pro Lt" w:hAnsi="Proba Pro Lt" w:cs="Arial"/>
                <w:sz w:val="20"/>
                <w:szCs w:val="20"/>
              </w:rPr>
            </w:pPr>
          </w:p>
        </w:tc>
        <w:tc>
          <w:tcPr>
            <w:tcW w:w="2475" w:type="pct"/>
            <w:gridSpan w:val="7"/>
            <w:tcBorders>
              <w:right w:val="single" w:sz="8" w:space="0" w:color="auto"/>
            </w:tcBorders>
            <w:shd w:val="clear" w:color="auto" w:fill="auto"/>
            <w:vAlign w:val="center"/>
          </w:tcPr>
          <w:sdt>
            <w:sdtPr>
              <w:rPr>
                <w:rFonts w:ascii="Proba Pro Lt" w:hAnsi="Proba Pro Lt" w:cs="Arial"/>
                <w:sz w:val="20"/>
                <w:szCs w:val="20"/>
              </w:rPr>
              <w:id w:val="-1191831244"/>
              <w:placeholder>
                <w:docPart w:val="6A2B1C9ADA5F4F1DA3860BB278E731EF"/>
              </w:placeholder>
            </w:sdtPr>
            <w:sdtContent>
              <w:p w14:paraId="51BB6611"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Skripta, Tehnološke operacije 1</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sz w:val="20"/>
                <w:szCs w:val="20"/>
              </w:rPr>
              <w:id w:val="715314619"/>
              <w:placeholder>
                <w:docPart w:val="6D48808E708F4709837EE674C724FF2E"/>
              </w:placeholder>
            </w:sdtPr>
            <w:sdtContent>
              <w:p w14:paraId="1D47863A"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1</w:t>
                </w:r>
              </w:p>
            </w:sdtContent>
          </w:sdt>
        </w:tc>
        <w:tc>
          <w:tcPr>
            <w:tcW w:w="642" w:type="pct"/>
            <w:gridSpan w:val="3"/>
            <w:tcBorders>
              <w:left w:val="single" w:sz="8" w:space="0" w:color="auto"/>
              <w:right w:val="single" w:sz="12" w:space="0" w:color="auto"/>
            </w:tcBorders>
            <w:shd w:val="clear" w:color="auto" w:fill="auto"/>
          </w:tcPr>
          <w:sdt>
            <w:sdtPr>
              <w:rPr>
                <w:rFonts w:ascii="Proba Pro Lt" w:hAnsi="Proba Pro Lt" w:cs="Arial"/>
                <w:sz w:val="20"/>
                <w:szCs w:val="20"/>
              </w:rPr>
              <w:id w:val="-668252292"/>
              <w:placeholder>
                <w:docPart w:val="FF30928F18714A39A8F3FCADFCD55F70"/>
              </w:placeholder>
            </w:sdtPr>
            <w:sdtContent>
              <w:p w14:paraId="5BF50FB3"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e-book (PDF)</w:t>
                </w:r>
              </w:p>
            </w:sdtContent>
          </w:sdt>
        </w:tc>
      </w:tr>
      <w:tr w:rsidR="00A871D8" w:rsidRPr="00643EDB" w14:paraId="337DF1EB" w14:textId="77777777" w:rsidTr="00864D32">
        <w:trPr>
          <w:trHeight w:val="75"/>
        </w:trPr>
        <w:tc>
          <w:tcPr>
            <w:tcW w:w="1256" w:type="pct"/>
            <w:vMerge/>
            <w:tcBorders>
              <w:left w:val="single" w:sz="12" w:space="0" w:color="auto"/>
            </w:tcBorders>
            <w:shd w:val="clear" w:color="auto" w:fill="00A0DC"/>
            <w:vAlign w:val="center"/>
          </w:tcPr>
          <w:p w14:paraId="2BF1C0F4" w14:textId="77777777" w:rsidR="00A871D8" w:rsidRPr="00643EDB" w:rsidRDefault="00A871D8" w:rsidP="00585340">
            <w:pPr>
              <w:numPr>
                <w:ilvl w:val="0"/>
                <w:numId w:val="25"/>
              </w:numPr>
              <w:tabs>
                <w:tab w:val="left" w:pos="2820"/>
              </w:tabs>
              <w:spacing w:after="0" w:line="240" w:lineRule="auto"/>
              <w:rPr>
                <w:rFonts w:ascii="Proba Pro Lt" w:hAnsi="Proba Pro Lt" w:cs="Arial"/>
                <w:sz w:val="20"/>
                <w:szCs w:val="20"/>
              </w:rPr>
            </w:pPr>
          </w:p>
        </w:tc>
        <w:tc>
          <w:tcPr>
            <w:tcW w:w="2475" w:type="pct"/>
            <w:gridSpan w:val="7"/>
            <w:tcBorders>
              <w:right w:val="single" w:sz="8" w:space="0" w:color="auto"/>
            </w:tcBorders>
            <w:shd w:val="clear" w:color="auto" w:fill="auto"/>
            <w:vAlign w:val="center"/>
          </w:tcPr>
          <w:sdt>
            <w:sdtPr>
              <w:rPr>
                <w:rFonts w:ascii="Proba Pro Lt" w:hAnsi="Proba Pro Lt" w:cs="Arial"/>
                <w:sz w:val="20"/>
                <w:szCs w:val="20"/>
              </w:rPr>
              <w:id w:val="-1569730598"/>
              <w:placeholder>
                <w:docPart w:val="CC8637ADD2AD4616B129C0D30490EB4E"/>
              </w:placeholder>
            </w:sdtPr>
            <w:sdtContent>
              <w:p w14:paraId="748410A0"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Skripta, Tehnološke operacije 2</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sz w:val="20"/>
                <w:szCs w:val="20"/>
              </w:rPr>
              <w:id w:val="1400167048"/>
              <w:placeholder>
                <w:docPart w:val="D852713623324B4E884A6F91B758786A"/>
              </w:placeholder>
            </w:sdtPr>
            <w:sdtContent>
              <w:p w14:paraId="097ECEFA"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1</w:t>
                </w:r>
              </w:p>
            </w:sdtContent>
          </w:sdt>
        </w:tc>
        <w:tc>
          <w:tcPr>
            <w:tcW w:w="642" w:type="pct"/>
            <w:gridSpan w:val="3"/>
            <w:tcBorders>
              <w:left w:val="single" w:sz="8" w:space="0" w:color="auto"/>
              <w:right w:val="single" w:sz="12" w:space="0" w:color="auto"/>
            </w:tcBorders>
            <w:shd w:val="clear" w:color="auto" w:fill="auto"/>
          </w:tcPr>
          <w:sdt>
            <w:sdtPr>
              <w:rPr>
                <w:rFonts w:ascii="Proba Pro Lt" w:hAnsi="Proba Pro Lt" w:cs="Arial"/>
                <w:sz w:val="20"/>
                <w:szCs w:val="20"/>
              </w:rPr>
              <w:id w:val="119115669"/>
              <w:placeholder>
                <w:docPart w:val="C725F6B022B54E3B9BD510F3457D4DC2"/>
              </w:placeholder>
            </w:sdtPr>
            <w:sdtContent>
              <w:p w14:paraId="60D7023E"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e-book (PDF)</w:t>
                </w:r>
              </w:p>
            </w:sdtContent>
          </w:sdt>
        </w:tc>
      </w:tr>
      <w:tr w:rsidR="00A871D8" w:rsidRPr="00643EDB" w14:paraId="0C19CBFC" w14:textId="77777777" w:rsidTr="00864D32">
        <w:trPr>
          <w:trHeight w:val="75"/>
        </w:trPr>
        <w:tc>
          <w:tcPr>
            <w:tcW w:w="1256" w:type="pct"/>
            <w:vMerge/>
            <w:tcBorders>
              <w:left w:val="single" w:sz="12" w:space="0" w:color="auto"/>
            </w:tcBorders>
            <w:shd w:val="clear" w:color="auto" w:fill="00A0DC"/>
            <w:vAlign w:val="center"/>
          </w:tcPr>
          <w:p w14:paraId="01B6A5B5" w14:textId="77777777" w:rsidR="00A871D8" w:rsidRPr="00643EDB" w:rsidRDefault="00A871D8" w:rsidP="00585340">
            <w:pPr>
              <w:numPr>
                <w:ilvl w:val="0"/>
                <w:numId w:val="25"/>
              </w:numPr>
              <w:tabs>
                <w:tab w:val="left" w:pos="2820"/>
              </w:tabs>
              <w:spacing w:after="0" w:line="240" w:lineRule="auto"/>
              <w:rPr>
                <w:rFonts w:ascii="Proba Pro Lt" w:hAnsi="Proba Pro Lt" w:cs="Arial"/>
                <w:sz w:val="20"/>
                <w:szCs w:val="20"/>
              </w:rPr>
            </w:pPr>
          </w:p>
        </w:tc>
        <w:tc>
          <w:tcPr>
            <w:tcW w:w="2475" w:type="pct"/>
            <w:gridSpan w:val="7"/>
            <w:tcBorders>
              <w:right w:val="single" w:sz="8" w:space="0" w:color="auto"/>
            </w:tcBorders>
            <w:shd w:val="clear" w:color="auto" w:fill="auto"/>
            <w:vAlign w:val="center"/>
          </w:tcPr>
          <w:sdt>
            <w:sdtPr>
              <w:rPr>
                <w:rFonts w:ascii="Proba Pro Lt" w:hAnsi="Proba Pro Lt" w:cs="Arial"/>
                <w:sz w:val="20"/>
                <w:szCs w:val="20"/>
              </w:rPr>
              <w:id w:val="-1701393880"/>
              <w:placeholder>
                <w:docPart w:val="03D455C92C9E4C8BAAEBC8548BA26DBC"/>
              </w:placeholder>
            </w:sdtPr>
            <w:sdtContent>
              <w:p w14:paraId="56FFC25B"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A.Ibarz, G.V.Barbosa-Canovas, Unit Operations in Food Engineering, CRC Press, Boca Ration, 2003.</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sz w:val="20"/>
                <w:szCs w:val="20"/>
              </w:rPr>
              <w:id w:val="-1226600951"/>
              <w:placeholder>
                <w:docPart w:val="814C67FC4D0B4AE6B52DC4A460234267"/>
              </w:placeholder>
            </w:sdtPr>
            <w:sdtContent>
              <w:p w14:paraId="2CD00058"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0</w:t>
                </w:r>
              </w:p>
            </w:sdtContent>
          </w:sdt>
        </w:tc>
        <w:tc>
          <w:tcPr>
            <w:tcW w:w="642" w:type="pct"/>
            <w:gridSpan w:val="3"/>
            <w:tcBorders>
              <w:left w:val="single" w:sz="8" w:space="0" w:color="auto"/>
              <w:right w:val="single" w:sz="12" w:space="0" w:color="auto"/>
            </w:tcBorders>
            <w:shd w:val="clear" w:color="auto" w:fill="auto"/>
            <w:vAlign w:val="center"/>
          </w:tcPr>
          <w:sdt>
            <w:sdtPr>
              <w:rPr>
                <w:rFonts w:ascii="Proba Pro Lt" w:hAnsi="Proba Pro Lt" w:cs="Arial"/>
                <w:sz w:val="20"/>
                <w:szCs w:val="20"/>
              </w:rPr>
              <w:id w:val="1287775672"/>
              <w:placeholder>
                <w:docPart w:val="58CF67973F4649E8A3F8DAEFACA75407"/>
              </w:placeholder>
            </w:sdtPr>
            <w:sdtContent>
              <w:p w14:paraId="42A9EDEF" w14:textId="77777777" w:rsidR="00A871D8" w:rsidRPr="00643EDB" w:rsidRDefault="00A871D8" w:rsidP="00643EDB">
                <w:pPr>
                  <w:tabs>
                    <w:tab w:val="left" w:pos="2820"/>
                  </w:tabs>
                  <w:spacing w:after="0" w:line="240" w:lineRule="auto"/>
                  <w:jc w:val="center"/>
                  <w:rPr>
                    <w:rFonts w:ascii="Proba Pro Lt" w:hAnsi="Proba Pro Lt" w:cs="Arial"/>
                    <w:b/>
                    <w:bCs/>
                    <w:sz w:val="20"/>
                    <w:szCs w:val="20"/>
                  </w:rPr>
                </w:pPr>
                <w:r w:rsidRPr="00643EDB">
                  <w:rPr>
                    <w:rFonts w:ascii="Proba Pro Lt" w:hAnsi="Proba Pro Lt" w:cs="Arial"/>
                    <w:bCs/>
                    <w:sz w:val="20"/>
                    <w:szCs w:val="20"/>
                  </w:rPr>
                  <w:t>Laboratory for Unit Operations</w:t>
                </w:r>
                <w:r w:rsidRPr="00643EDB">
                  <w:rPr>
                    <w:rFonts w:ascii="Proba Pro Lt" w:hAnsi="Proba Pro Lt" w:cs="Arial"/>
                    <w:b/>
                    <w:bCs/>
                    <w:sz w:val="20"/>
                    <w:szCs w:val="20"/>
                  </w:rPr>
                  <w:t xml:space="preserve"> </w:t>
                </w:r>
              </w:p>
            </w:sdtContent>
          </w:sdt>
        </w:tc>
      </w:tr>
      <w:tr w:rsidR="00A871D8" w:rsidRPr="00643EDB" w14:paraId="08CCD3E0" w14:textId="77777777" w:rsidTr="00864D32">
        <w:trPr>
          <w:trHeight w:val="175"/>
        </w:trPr>
        <w:tc>
          <w:tcPr>
            <w:tcW w:w="1256" w:type="pct"/>
            <w:vMerge/>
            <w:tcBorders>
              <w:left w:val="single" w:sz="12" w:space="0" w:color="auto"/>
            </w:tcBorders>
            <w:shd w:val="clear" w:color="auto" w:fill="00A0DC"/>
            <w:vAlign w:val="center"/>
          </w:tcPr>
          <w:p w14:paraId="54B33413" w14:textId="77777777" w:rsidR="00A871D8" w:rsidRPr="00643EDB" w:rsidRDefault="00A871D8" w:rsidP="00585340">
            <w:pPr>
              <w:numPr>
                <w:ilvl w:val="0"/>
                <w:numId w:val="25"/>
              </w:numPr>
              <w:tabs>
                <w:tab w:val="left" w:pos="2820"/>
              </w:tabs>
              <w:spacing w:after="0" w:line="240" w:lineRule="auto"/>
              <w:rPr>
                <w:rFonts w:ascii="Proba Pro Lt" w:hAnsi="Proba Pro Lt" w:cs="Arial"/>
                <w:sz w:val="20"/>
                <w:szCs w:val="20"/>
              </w:rPr>
            </w:pPr>
          </w:p>
        </w:tc>
        <w:tc>
          <w:tcPr>
            <w:tcW w:w="2475" w:type="pct"/>
            <w:gridSpan w:val="7"/>
            <w:tcBorders>
              <w:right w:val="single" w:sz="8" w:space="0" w:color="auto"/>
            </w:tcBorders>
            <w:shd w:val="clear" w:color="auto" w:fill="auto"/>
            <w:vAlign w:val="center"/>
          </w:tcPr>
          <w:sdt>
            <w:sdtPr>
              <w:rPr>
                <w:rFonts w:ascii="Proba Pro Lt" w:hAnsi="Proba Pro Lt" w:cs="Arial"/>
                <w:sz w:val="20"/>
                <w:szCs w:val="20"/>
              </w:rPr>
              <w:id w:val="679468752"/>
              <w:placeholder>
                <w:docPart w:val="597775DE30C5410BB8BC0E743B1FD3BF"/>
              </w:placeholder>
            </w:sdtPr>
            <w:sdtContent>
              <w:p w14:paraId="79E19936"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M.Hraste, Mehaničke operacije, Fakultet kemijskog inženjerstva i tehnologije, Sveučilište u Zagrebu, 1990.</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sz w:val="20"/>
                <w:szCs w:val="20"/>
              </w:rPr>
              <w:id w:val="890467403"/>
              <w:placeholder>
                <w:docPart w:val="12B51FB9E41541D2BC495BBD050626AF"/>
              </w:placeholder>
            </w:sdtPr>
            <w:sdtContent>
              <w:p w14:paraId="5EBFA46D"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0</w:t>
                </w:r>
              </w:p>
            </w:sdtContent>
          </w:sdt>
        </w:tc>
        <w:tc>
          <w:tcPr>
            <w:tcW w:w="642" w:type="pct"/>
            <w:gridSpan w:val="3"/>
            <w:tcBorders>
              <w:left w:val="single" w:sz="8" w:space="0" w:color="auto"/>
              <w:right w:val="single" w:sz="12" w:space="0" w:color="auto"/>
            </w:tcBorders>
            <w:shd w:val="clear" w:color="auto" w:fill="auto"/>
            <w:vAlign w:val="center"/>
          </w:tcPr>
          <w:sdt>
            <w:sdtPr>
              <w:rPr>
                <w:rFonts w:ascii="Proba Pro Lt" w:hAnsi="Proba Pro Lt" w:cs="Arial"/>
                <w:sz w:val="20"/>
                <w:szCs w:val="20"/>
              </w:rPr>
              <w:id w:val="-1016610936"/>
              <w:placeholder>
                <w:docPart w:val="AF1512F75CC04BD58D98F612683320C6"/>
              </w:placeholder>
            </w:sdtPr>
            <w:sdtContent>
              <w:sdt>
                <w:sdtPr>
                  <w:rPr>
                    <w:rFonts w:ascii="Proba Pro Lt" w:hAnsi="Proba Pro Lt" w:cs="Arial"/>
                    <w:sz w:val="20"/>
                    <w:szCs w:val="20"/>
                  </w:rPr>
                  <w:id w:val="992673392"/>
                  <w:placeholder>
                    <w:docPart w:val="9F4E26F2C1DD44058025F6CB70191858"/>
                  </w:placeholder>
                </w:sdtPr>
                <w:sdtContent>
                  <w:p w14:paraId="7913D484"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bCs/>
                        <w:sz w:val="20"/>
                        <w:szCs w:val="20"/>
                      </w:rPr>
                      <w:t>Laboratory for Unit Operations</w:t>
                    </w:r>
                    <w:r w:rsidRPr="00643EDB">
                      <w:rPr>
                        <w:rFonts w:ascii="Proba Pro Lt" w:hAnsi="Proba Pro Lt" w:cs="Arial"/>
                        <w:b/>
                        <w:bCs/>
                        <w:sz w:val="20"/>
                        <w:szCs w:val="20"/>
                      </w:rPr>
                      <w:t xml:space="preserve"> </w:t>
                    </w:r>
                  </w:p>
                </w:sdtContent>
              </w:sdt>
            </w:sdtContent>
          </w:sdt>
        </w:tc>
      </w:tr>
      <w:tr w:rsidR="00A871D8" w:rsidRPr="00643EDB" w14:paraId="554CB46F" w14:textId="77777777" w:rsidTr="00701C71">
        <w:tc>
          <w:tcPr>
            <w:tcW w:w="1256" w:type="pct"/>
            <w:tcBorders>
              <w:top w:val="single" w:sz="12" w:space="0" w:color="auto"/>
              <w:left w:val="single" w:sz="12" w:space="0" w:color="auto"/>
            </w:tcBorders>
            <w:shd w:val="clear" w:color="auto" w:fill="00A0DC"/>
            <w:vAlign w:val="center"/>
          </w:tcPr>
          <w:p w14:paraId="1710EA23" w14:textId="77777777" w:rsidR="00A871D8" w:rsidRPr="00643EDB" w:rsidRDefault="00A871D8" w:rsidP="00643EDB">
            <w:pPr>
              <w:tabs>
                <w:tab w:val="left" w:pos="567"/>
              </w:tabs>
              <w:spacing w:after="0" w:line="240" w:lineRule="auto"/>
              <w:rPr>
                <w:rFonts w:ascii="Proba Pro Lt" w:hAnsi="Proba Pro Lt" w:cs="Arial"/>
                <w:sz w:val="20"/>
                <w:szCs w:val="20"/>
              </w:rPr>
            </w:pPr>
            <w:r w:rsidRPr="00643EDB">
              <w:rPr>
                <w:rFonts w:ascii="Proba Pro Lt" w:hAnsi="Proba Pro Lt" w:cs="Arial"/>
                <w:sz w:val="20"/>
                <w:szCs w:val="20"/>
              </w:rPr>
              <w:t>2.12. Optional literature</w:t>
            </w:r>
          </w:p>
        </w:tc>
        <w:sdt>
          <w:sdtPr>
            <w:rPr>
              <w:rFonts w:ascii="Proba Pro Lt" w:hAnsi="Proba Pro Lt"/>
              <w:sz w:val="20"/>
              <w:szCs w:val="20"/>
            </w:rPr>
            <w:id w:val="568842534"/>
            <w:placeholder>
              <w:docPart w:val="09A6A4B6260840F2946D4749CADAB90E"/>
            </w:placeholder>
          </w:sdtPr>
          <w:sdtContent>
            <w:tc>
              <w:tcPr>
                <w:tcW w:w="3744" w:type="pct"/>
                <w:gridSpan w:val="13"/>
                <w:tcBorders>
                  <w:top w:val="single" w:sz="12" w:space="0" w:color="auto"/>
                  <w:right w:val="single" w:sz="12" w:space="0" w:color="auto"/>
                </w:tcBorders>
              </w:tcPr>
              <w:p w14:paraId="7EF2F011" w14:textId="77777777" w:rsidR="00A871D8" w:rsidRPr="00643EDB" w:rsidRDefault="00A871D8" w:rsidP="00585340">
                <w:pPr>
                  <w:pStyle w:val="ListParagraph"/>
                  <w:numPr>
                    <w:ilvl w:val="0"/>
                    <w:numId w:val="59"/>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Heinz P. Bloch: Process Plant Machinery, Butterworth, USA, 1989</w:t>
                </w:r>
              </w:p>
              <w:p w14:paraId="48F0B496" w14:textId="77777777" w:rsidR="00A871D8" w:rsidRPr="00643EDB" w:rsidRDefault="00A871D8" w:rsidP="00585340">
                <w:pPr>
                  <w:pStyle w:val="ListParagraph"/>
                  <w:numPr>
                    <w:ilvl w:val="0"/>
                    <w:numId w:val="59"/>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Canovas, B.: Novel Food Processing Technologies, 2005.</w:t>
                </w:r>
              </w:p>
            </w:tc>
          </w:sdtContent>
        </w:sdt>
      </w:tr>
      <w:tr w:rsidR="00A871D8" w:rsidRPr="00643EDB" w14:paraId="2F3DF2CB" w14:textId="77777777" w:rsidTr="00701C71">
        <w:tc>
          <w:tcPr>
            <w:tcW w:w="1256" w:type="pct"/>
            <w:tcBorders>
              <w:top w:val="single" w:sz="12" w:space="0" w:color="auto"/>
              <w:left w:val="single" w:sz="12" w:space="0" w:color="auto"/>
            </w:tcBorders>
            <w:shd w:val="clear" w:color="auto" w:fill="00A0DC"/>
            <w:vAlign w:val="center"/>
          </w:tcPr>
          <w:p w14:paraId="7AB2ED46" w14:textId="77777777" w:rsidR="00A871D8" w:rsidRPr="00643EDB" w:rsidRDefault="00A871D8" w:rsidP="00643EDB">
            <w:pPr>
              <w:tabs>
                <w:tab w:val="left" w:pos="567"/>
              </w:tabs>
              <w:spacing w:after="0" w:line="240" w:lineRule="auto"/>
              <w:rPr>
                <w:rFonts w:ascii="Proba Pro Lt" w:hAnsi="Proba Pro Lt" w:cs="Arial"/>
                <w:sz w:val="20"/>
                <w:szCs w:val="20"/>
              </w:rPr>
            </w:pPr>
            <w:r w:rsidRPr="00643EDB">
              <w:rPr>
                <w:rFonts w:ascii="Proba Pro Lt" w:hAnsi="Proba Pro Lt" w:cs="Arial"/>
                <w:sz w:val="20"/>
                <w:szCs w:val="20"/>
              </w:rPr>
              <w:t>2.13. Exam dates</w:t>
            </w:r>
          </w:p>
        </w:tc>
        <w:tc>
          <w:tcPr>
            <w:tcW w:w="3744" w:type="pct"/>
            <w:gridSpan w:val="13"/>
            <w:tcBorders>
              <w:top w:val="single" w:sz="12" w:space="0" w:color="auto"/>
              <w:right w:val="single" w:sz="12" w:space="0" w:color="auto"/>
            </w:tcBorders>
          </w:tcPr>
          <w:p w14:paraId="3D45864C"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Exam dates are published in Studomat.</w:t>
            </w:r>
            <w:r w:rsidRPr="00643EDB">
              <w:rPr>
                <w:rFonts w:ascii="Proba Pro Lt" w:hAnsi="Proba Pro Lt" w:cs="Arial"/>
                <w:sz w:val="20"/>
                <w:szCs w:val="20"/>
              </w:rPr>
              <w:t xml:space="preserve"> </w:t>
            </w:r>
          </w:p>
        </w:tc>
      </w:tr>
      <w:tr w:rsidR="00A871D8" w:rsidRPr="00643EDB" w14:paraId="595460CB" w14:textId="77777777" w:rsidTr="00701C71">
        <w:tc>
          <w:tcPr>
            <w:tcW w:w="1256" w:type="pct"/>
            <w:tcBorders>
              <w:left w:val="single" w:sz="12" w:space="0" w:color="auto"/>
              <w:bottom w:val="single" w:sz="12" w:space="0" w:color="auto"/>
            </w:tcBorders>
            <w:shd w:val="clear" w:color="auto" w:fill="00A0DC"/>
            <w:vAlign w:val="center"/>
          </w:tcPr>
          <w:p w14:paraId="76981FC6" w14:textId="77777777" w:rsidR="00A871D8" w:rsidRPr="00643EDB" w:rsidRDefault="00A871D8" w:rsidP="00643EDB">
            <w:pPr>
              <w:tabs>
                <w:tab w:val="left" w:pos="567"/>
              </w:tabs>
              <w:spacing w:after="0" w:line="240" w:lineRule="auto"/>
              <w:rPr>
                <w:rFonts w:ascii="Proba Pro Lt" w:hAnsi="Proba Pro Lt" w:cs="Arial"/>
                <w:sz w:val="20"/>
                <w:szCs w:val="20"/>
              </w:rPr>
            </w:pPr>
            <w:r w:rsidRPr="00643EDB">
              <w:rPr>
                <w:rFonts w:ascii="Proba Pro Lt" w:hAnsi="Proba Pro Lt" w:cs="Arial"/>
                <w:sz w:val="20"/>
                <w:szCs w:val="20"/>
              </w:rPr>
              <w:t xml:space="preserve">2.14. Other </w:t>
            </w:r>
          </w:p>
        </w:tc>
        <w:sdt>
          <w:sdtPr>
            <w:rPr>
              <w:rFonts w:ascii="Proba Pro Lt" w:hAnsi="Proba Pro Lt" w:cs="Arial"/>
              <w:sz w:val="20"/>
              <w:szCs w:val="20"/>
            </w:rPr>
            <w:id w:val="3489881"/>
            <w:placeholder>
              <w:docPart w:val="3A618A9C251245A1B925C0A2105884A6"/>
            </w:placeholder>
          </w:sdtPr>
          <w:sdtContent>
            <w:tc>
              <w:tcPr>
                <w:tcW w:w="3744" w:type="pct"/>
                <w:gridSpan w:val="13"/>
                <w:tcBorders>
                  <w:bottom w:val="single" w:sz="12" w:space="0" w:color="auto"/>
                  <w:right w:val="single" w:sz="12" w:space="0" w:color="auto"/>
                </w:tcBorders>
              </w:tcPr>
              <w:p w14:paraId="4507DA74"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15121E9F" w14:textId="77777777" w:rsidR="00A871D8" w:rsidRPr="00643EDB" w:rsidRDefault="00A871D8" w:rsidP="00643EDB">
      <w:pPr>
        <w:spacing w:after="0" w:line="240" w:lineRule="auto"/>
        <w:rPr>
          <w:rFonts w:ascii="Proba Pro Lt" w:hAnsi="Proba Pro Lt"/>
          <w:sz w:val="20"/>
          <w:szCs w:val="20"/>
        </w:rPr>
      </w:pPr>
    </w:p>
    <w:p w14:paraId="572FF0E3" w14:textId="500E8493" w:rsidR="00191AF6" w:rsidRPr="00643EDB" w:rsidRDefault="00191AF6"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15742A" w:rsidRPr="00643EDB" w14:paraId="60E7389F" w14:textId="77777777" w:rsidTr="00FE15E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E4179B6" w14:textId="77777777" w:rsidR="0015742A" w:rsidRPr="00643EDB" w:rsidRDefault="0015742A"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15742A" w:rsidRPr="00643EDB" w14:paraId="13F61A7E" w14:textId="77777777" w:rsidTr="00864D32">
        <w:tc>
          <w:tcPr>
            <w:tcW w:w="1256" w:type="pct"/>
            <w:tcBorders>
              <w:top w:val="single" w:sz="12" w:space="0" w:color="auto"/>
              <w:left w:val="single" w:sz="12" w:space="0" w:color="auto"/>
            </w:tcBorders>
            <w:shd w:val="clear" w:color="auto" w:fill="00A0DC"/>
            <w:vAlign w:val="center"/>
          </w:tcPr>
          <w:p w14:paraId="21740F32" w14:textId="77777777" w:rsidR="0015742A" w:rsidRPr="007578DA" w:rsidRDefault="0015742A" w:rsidP="00643EDB">
            <w:pPr>
              <w:tabs>
                <w:tab w:val="left" w:pos="2820"/>
              </w:tabs>
              <w:spacing w:after="0" w:line="240" w:lineRule="auto"/>
              <w:rPr>
                <w:rStyle w:val="Strong"/>
                <w:rFonts w:ascii="Proba Pro Lt" w:hAnsi="Proba Pro Lt" w:cs="Arial"/>
                <w:b w:val="0"/>
                <w:sz w:val="20"/>
                <w:szCs w:val="20"/>
              </w:rPr>
            </w:pPr>
            <w:r w:rsidRPr="007578DA">
              <w:rPr>
                <w:rStyle w:val="Strong"/>
                <w:rFonts w:ascii="Proba Pro Lt" w:hAnsi="Proba Pro Lt" w:cs="Arial"/>
                <w:b w:val="0"/>
                <w:sz w:val="20"/>
                <w:szCs w:val="20"/>
              </w:rPr>
              <w:t>1.1. Course lecturer(s)</w:t>
            </w:r>
          </w:p>
        </w:tc>
        <w:sdt>
          <w:sdtPr>
            <w:rPr>
              <w:rFonts w:ascii="Proba Pro Lt" w:hAnsi="Proba Pro Lt" w:cs="Arial"/>
              <w:sz w:val="20"/>
              <w:szCs w:val="20"/>
            </w:rPr>
            <w:id w:val="-2099862798"/>
            <w:placeholder>
              <w:docPart w:val="0E77F53E586548D7B3B9985C3CF87C16"/>
            </w:placeholder>
          </w:sdtPr>
          <w:sdtContent>
            <w:sdt>
              <w:sdtPr>
                <w:rPr>
                  <w:rFonts w:ascii="Proba Pro Lt" w:hAnsi="Proba Pro Lt" w:cs="Arial"/>
                  <w:sz w:val="20"/>
                  <w:szCs w:val="20"/>
                </w:rPr>
                <w:id w:val="-541437314"/>
                <w:placeholder>
                  <w:docPart w:val="8B776D6BA15849648FE9C50DD329FD19"/>
                </w:placeholder>
              </w:sdtPr>
              <w:sdtContent>
                <w:tc>
                  <w:tcPr>
                    <w:tcW w:w="1524" w:type="pct"/>
                    <w:gridSpan w:val="4"/>
                    <w:tcBorders>
                      <w:top w:val="single" w:sz="12" w:space="0" w:color="auto"/>
                      <w:right w:val="single" w:sz="12" w:space="0" w:color="auto"/>
                    </w:tcBorders>
                    <w:vAlign w:val="center"/>
                  </w:tcPr>
                  <w:p w14:paraId="7C77A60F" w14:textId="37C10849" w:rsidR="0015742A" w:rsidRPr="00643EDB" w:rsidRDefault="0015742A" w:rsidP="00643EDB">
                    <w:pPr>
                      <w:tabs>
                        <w:tab w:val="left" w:pos="2820"/>
                      </w:tabs>
                      <w:spacing w:after="0" w:line="240" w:lineRule="auto"/>
                      <w:rPr>
                        <w:rStyle w:val="Hyperlink"/>
                        <w:rFonts w:ascii="Proba Pro Lt" w:hAnsi="Proba Pro Lt" w:cs="Arial"/>
                        <w:b/>
                        <w:sz w:val="20"/>
                        <w:szCs w:val="20"/>
                      </w:rPr>
                    </w:pPr>
                    <w:r w:rsidRPr="00643EDB">
                      <w:rPr>
                        <w:rFonts w:ascii="Proba Pro Lt" w:hAnsi="Proba Pro Lt" w:cs="Arial"/>
                        <w:b/>
                        <w:sz w:val="20"/>
                        <w:szCs w:val="20"/>
                      </w:rPr>
                      <w:fldChar w:fldCharType="begin"/>
                    </w:r>
                    <w:r w:rsidRPr="00643EDB">
                      <w:rPr>
                        <w:rFonts w:ascii="Proba Pro Lt" w:hAnsi="Proba Pro Lt" w:cs="Arial"/>
                        <w:b/>
                        <w:sz w:val="20"/>
                        <w:szCs w:val="20"/>
                      </w:rPr>
                      <w:instrText xml:space="preserve"> HYPERLINK "http://www.pbf.unizg.hr/en/departments/department_of_food_engineering/laboratory_for_water_technology/marin_matosic" </w:instrText>
                    </w:r>
                    <w:r w:rsidRPr="00643EDB">
                      <w:rPr>
                        <w:rFonts w:ascii="Proba Pro Lt" w:hAnsi="Proba Pro Lt" w:cs="Arial"/>
                        <w:b/>
                        <w:sz w:val="20"/>
                        <w:szCs w:val="20"/>
                      </w:rPr>
                      <w:fldChar w:fldCharType="separate"/>
                    </w:r>
                    <w:r w:rsidR="000C6627" w:rsidRPr="00643EDB">
                      <w:rPr>
                        <w:rStyle w:val="Hyperlink"/>
                        <w:rFonts w:ascii="Proba Pro Lt" w:hAnsi="Proba Pro Lt" w:cs="Arial"/>
                        <w:b/>
                        <w:sz w:val="20"/>
                        <w:szCs w:val="20"/>
                      </w:rPr>
                      <w:t>Marin Matošić, PhD, Full Professor</w:t>
                    </w:r>
                  </w:p>
                  <w:p w14:paraId="0B05A908" w14:textId="77777777" w:rsidR="00864D32" w:rsidRDefault="0015742A"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b/>
                        <w:sz w:val="20"/>
                        <w:szCs w:val="20"/>
                      </w:rPr>
                      <w:fldChar w:fldCharType="end"/>
                    </w:r>
                    <w:hyperlink r:id="rId153" w:history="1">
                      <w:r w:rsidR="000C6627" w:rsidRPr="00643EDB">
                        <w:rPr>
                          <w:rStyle w:val="Hyperlink"/>
                          <w:rFonts w:ascii="Proba Pro Lt" w:hAnsi="Proba Pro Lt" w:cs="Arial"/>
                          <w:sz w:val="20"/>
                          <w:szCs w:val="20"/>
                        </w:rPr>
                        <w:t>Josip Ćurko, PhD, Assistant Professor</w:t>
                      </w:r>
                    </w:hyperlink>
                  </w:p>
                  <w:p w14:paraId="152A96CC" w14:textId="22A1AB5D" w:rsidR="0015742A" w:rsidRPr="00864D32" w:rsidRDefault="00864D32" w:rsidP="00643EDB">
                    <w:pPr>
                      <w:tabs>
                        <w:tab w:val="left" w:pos="2820"/>
                      </w:tabs>
                      <w:spacing w:after="0" w:line="240" w:lineRule="auto"/>
                      <w:rPr>
                        <w:rFonts w:ascii="Proba Pro Lt" w:hAnsi="Proba Pro Lt" w:cs="Arial"/>
                        <w:sz w:val="20"/>
                        <w:szCs w:val="20"/>
                        <w:u w:val="single"/>
                      </w:rPr>
                    </w:pPr>
                    <w:hyperlink r:id="rId154" w:history="1">
                      <w:r w:rsidRPr="00864D32">
                        <w:rPr>
                          <w:rStyle w:val="Hyperlink"/>
                          <w:rFonts w:ascii="Proba Pro Lt" w:hAnsi="Proba Pro Lt" w:cs="Arial"/>
                          <w:sz w:val="20"/>
                          <w:szCs w:val="20"/>
                        </w:rPr>
                        <w:t xml:space="preserve">Vlado </w:t>
                      </w:r>
                      <w:r w:rsidRPr="00864D32">
                        <w:rPr>
                          <w:rStyle w:val="Hyperlink"/>
                          <w:rFonts w:ascii="Proba Pro Lt" w:hAnsi="Proba Pro Lt" w:cs="Arial"/>
                          <w:sz w:val="20"/>
                          <w:szCs w:val="20"/>
                        </w:rPr>
                        <w:t>C</w:t>
                      </w:r>
                      <w:r w:rsidRPr="00864D32">
                        <w:rPr>
                          <w:rStyle w:val="Hyperlink"/>
                          <w:rFonts w:ascii="Proba Pro Lt" w:hAnsi="Proba Pro Lt" w:cs="Arial"/>
                          <w:sz w:val="20"/>
                          <w:szCs w:val="20"/>
                        </w:rPr>
                        <w:t>rnek, mag. ing.</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1DE7C1A4" w14:textId="77777777" w:rsidR="0015742A" w:rsidRPr="00643EDB" w:rsidRDefault="0015742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2116349214"/>
            <w:placeholder>
              <w:docPart w:val="6E77C253A2274B778C8870B45010ECBB"/>
            </w:placeholder>
            <w:dropDownList>
              <w:listItem w:value="Choose an item."/>
              <w:listItem w:displayText="winter" w:value="winter"/>
              <w:listItem w:displayText="summer" w:value="summer"/>
            </w:dropDownList>
          </w:sdtPr>
          <w:sdtContent>
            <w:tc>
              <w:tcPr>
                <w:tcW w:w="816" w:type="pct"/>
                <w:gridSpan w:val="4"/>
                <w:tcBorders>
                  <w:top w:val="single" w:sz="12" w:space="0" w:color="auto"/>
                  <w:right w:val="single" w:sz="12" w:space="0" w:color="auto"/>
                </w:tcBorders>
                <w:vAlign w:val="center"/>
              </w:tcPr>
              <w:p w14:paraId="5EFC6686" w14:textId="77777777" w:rsidR="0015742A" w:rsidRPr="00643EDB" w:rsidRDefault="0015742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summer</w:t>
                </w:r>
              </w:p>
            </w:tc>
          </w:sdtContent>
        </w:sdt>
      </w:tr>
      <w:tr w:rsidR="0015742A" w:rsidRPr="00643EDB" w14:paraId="04B6F2CA" w14:textId="77777777" w:rsidTr="00864D32">
        <w:tc>
          <w:tcPr>
            <w:tcW w:w="1256" w:type="pct"/>
            <w:tcBorders>
              <w:top w:val="single" w:sz="12" w:space="0" w:color="auto"/>
              <w:left w:val="single" w:sz="12" w:space="0" w:color="auto"/>
            </w:tcBorders>
            <w:shd w:val="clear" w:color="auto" w:fill="00A0DC"/>
            <w:vAlign w:val="center"/>
          </w:tcPr>
          <w:p w14:paraId="63631842" w14:textId="77777777" w:rsidR="0015742A" w:rsidRPr="00643EDB" w:rsidRDefault="0015742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bookmarkStart w:id="29" w:name="Tehnologija_vode" w:displacedByCustomXml="next"/>
        <w:sdt>
          <w:sdtPr>
            <w:rPr>
              <w:rFonts w:ascii="Proba Pro Lt" w:hAnsi="Proba Pro Lt" w:cs="Arial"/>
              <w:sz w:val="20"/>
              <w:szCs w:val="20"/>
            </w:rPr>
            <w:id w:val="-41982615"/>
            <w:placeholder>
              <w:docPart w:val="F0BCAFFADBF1410DAC26E19C1F9D0997"/>
            </w:placeholder>
          </w:sdtPr>
          <w:sdtContent>
            <w:tc>
              <w:tcPr>
                <w:tcW w:w="1524" w:type="pct"/>
                <w:gridSpan w:val="4"/>
                <w:tcBorders>
                  <w:top w:val="single" w:sz="12" w:space="0" w:color="auto"/>
                  <w:right w:val="single" w:sz="12" w:space="0" w:color="auto"/>
                </w:tcBorders>
                <w:vAlign w:val="center"/>
              </w:tcPr>
              <w:p w14:paraId="6BA67690" w14:textId="77777777" w:rsidR="0015742A" w:rsidRPr="00643EDB" w:rsidRDefault="0015742A" w:rsidP="00643EDB">
                <w:pPr>
                  <w:tabs>
                    <w:tab w:val="left" w:pos="2820"/>
                  </w:tabs>
                  <w:spacing w:after="0" w:line="240" w:lineRule="auto"/>
                  <w:rPr>
                    <w:rFonts w:ascii="Proba Pro Lt" w:hAnsi="Proba Pro Lt" w:cs="Arial"/>
                    <w:sz w:val="20"/>
                    <w:szCs w:val="20"/>
                  </w:rPr>
                </w:pPr>
                <w:r w:rsidRPr="00643EDB">
                  <w:rPr>
                    <w:rFonts w:ascii="Proba Pro Lt" w:eastAsia="Times New Roman" w:hAnsi="Proba Pro Lt" w:cs="Times New Roman"/>
                    <w:b/>
                    <w:bCs/>
                    <w:kern w:val="36"/>
                    <w:sz w:val="20"/>
                    <w:szCs w:val="20"/>
                    <w:lang w:eastAsia="hr-HR"/>
                  </w:rPr>
                  <w:t>Water Technology</w:t>
                </w:r>
              </w:p>
            </w:tc>
          </w:sdtContent>
        </w:sdt>
        <w:bookmarkEnd w:id="29" w:displacedByCustomXml="prev"/>
        <w:tc>
          <w:tcPr>
            <w:tcW w:w="1405" w:type="pct"/>
            <w:gridSpan w:val="5"/>
            <w:tcBorders>
              <w:top w:val="single" w:sz="12" w:space="0" w:color="auto"/>
              <w:right w:val="single" w:sz="12" w:space="0" w:color="auto"/>
            </w:tcBorders>
            <w:shd w:val="clear" w:color="auto" w:fill="00A0DC"/>
            <w:vAlign w:val="center"/>
          </w:tcPr>
          <w:p w14:paraId="6C1F634D" w14:textId="77777777" w:rsidR="0015742A" w:rsidRPr="00643EDB" w:rsidRDefault="0015742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734400952"/>
            <w:placeholder>
              <w:docPart w:val="F7CAA9386D544EE1AD7B889361D883CC"/>
            </w:placeholder>
          </w:sdtPr>
          <w:sdtContent>
            <w:tc>
              <w:tcPr>
                <w:tcW w:w="816" w:type="pct"/>
                <w:gridSpan w:val="4"/>
                <w:tcBorders>
                  <w:top w:val="single" w:sz="12" w:space="0" w:color="auto"/>
                  <w:right w:val="single" w:sz="12" w:space="0" w:color="auto"/>
                </w:tcBorders>
                <w:vAlign w:val="center"/>
              </w:tcPr>
              <w:p w14:paraId="0B317DE2" w14:textId="77777777" w:rsidR="0015742A" w:rsidRPr="00643EDB" w:rsidRDefault="0015742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4</w:t>
                </w:r>
              </w:p>
            </w:tc>
          </w:sdtContent>
        </w:sdt>
      </w:tr>
      <w:tr w:rsidR="0015742A" w:rsidRPr="00643EDB" w14:paraId="0419DBA6" w14:textId="77777777" w:rsidTr="00864D32">
        <w:tc>
          <w:tcPr>
            <w:tcW w:w="1256" w:type="pct"/>
            <w:tcBorders>
              <w:left w:val="single" w:sz="12" w:space="0" w:color="auto"/>
              <w:bottom w:val="single" w:sz="12" w:space="0" w:color="auto"/>
            </w:tcBorders>
            <w:shd w:val="clear" w:color="auto" w:fill="00A0DC"/>
            <w:vAlign w:val="center"/>
          </w:tcPr>
          <w:p w14:paraId="798CDEE2" w14:textId="77777777" w:rsidR="0015742A" w:rsidRPr="00643EDB" w:rsidRDefault="0015742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cs="Arial"/>
              <w:sz w:val="20"/>
              <w:szCs w:val="20"/>
            </w:rPr>
            <w:id w:val="-1132940202"/>
            <w:placeholder>
              <w:docPart w:val="F85A4568681C451E9A6682544084482E"/>
            </w:placeholder>
          </w:sdtPr>
          <w:sdtContent>
            <w:sdt>
              <w:sdtPr>
                <w:rPr>
                  <w:rFonts w:ascii="Proba Pro Lt" w:hAnsi="Proba Pro Lt" w:cs="Arial"/>
                  <w:sz w:val="20"/>
                  <w:szCs w:val="20"/>
                </w:rPr>
                <w:id w:val="1828704867"/>
                <w:placeholder>
                  <w:docPart w:val="2ACC2D2F029C480A89715314042F1BD7"/>
                </w:placeholder>
              </w:sdtPr>
              <w:sdtContent>
                <w:tc>
                  <w:tcPr>
                    <w:tcW w:w="1524" w:type="pct"/>
                    <w:gridSpan w:val="4"/>
                    <w:tcBorders>
                      <w:bottom w:val="single" w:sz="12" w:space="0" w:color="auto"/>
                      <w:right w:val="single" w:sz="12" w:space="0" w:color="auto"/>
                    </w:tcBorders>
                    <w:vAlign w:val="center"/>
                  </w:tcPr>
                  <w:p w14:paraId="2C4F8A73" w14:textId="77777777" w:rsidR="0015742A" w:rsidRPr="00643EDB" w:rsidRDefault="0015742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32422</w:t>
                    </w:r>
                  </w:p>
                </w:tc>
              </w:sdtContent>
            </w:sdt>
          </w:sdtContent>
        </w:sdt>
        <w:tc>
          <w:tcPr>
            <w:tcW w:w="1405" w:type="pct"/>
            <w:gridSpan w:val="5"/>
            <w:tcBorders>
              <w:bottom w:val="single" w:sz="12" w:space="0" w:color="auto"/>
              <w:right w:val="single" w:sz="12" w:space="0" w:color="auto"/>
            </w:tcBorders>
            <w:shd w:val="clear" w:color="auto" w:fill="00A0DC"/>
            <w:vAlign w:val="center"/>
          </w:tcPr>
          <w:p w14:paraId="027F2B7B" w14:textId="77777777" w:rsidR="0015742A" w:rsidRPr="00643EDB" w:rsidRDefault="0015742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1401740554"/>
            <w:placeholder>
              <w:docPart w:val="62011F115B084924849EB1695ED4DD58"/>
            </w:placeholder>
          </w:sdtPr>
          <w:sdtContent>
            <w:tc>
              <w:tcPr>
                <w:tcW w:w="816" w:type="pct"/>
                <w:gridSpan w:val="4"/>
                <w:tcBorders>
                  <w:bottom w:val="single" w:sz="12" w:space="0" w:color="auto"/>
                  <w:right w:val="single" w:sz="12" w:space="0" w:color="auto"/>
                </w:tcBorders>
                <w:vAlign w:val="center"/>
              </w:tcPr>
              <w:p w14:paraId="63B3CF05" w14:textId="77777777" w:rsidR="0015742A" w:rsidRPr="00643EDB" w:rsidRDefault="0015742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20 + 30 + 0 + 0</w:t>
                </w:r>
              </w:p>
            </w:tc>
          </w:sdtContent>
        </w:sdt>
      </w:tr>
      <w:tr w:rsidR="0015742A" w:rsidRPr="00643EDB" w14:paraId="60805841" w14:textId="77777777" w:rsidTr="00864D32">
        <w:tc>
          <w:tcPr>
            <w:tcW w:w="1256" w:type="pct"/>
            <w:tcBorders>
              <w:left w:val="single" w:sz="12" w:space="0" w:color="auto"/>
              <w:bottom w:val="single" w:sz="12" w:space="0" w:color="auto"/>
            </w:tcBorders>
            <w:shd w:val="clear" w:color="auto" w:fill="00A0DC"/>
            <w:vAlign w:val="center"/>
          </w:tcPr>
          <w:p w14:paraId="6F0C17D7" w14:textId="77777777" w:rsidR="0015742A" w:rsidRPr="00643EDB" w:rsidRDefault="0015742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775913375"/>
            <w:placeholder>
              <w:docPart w:val="DCEEB41CEBB94CC7BADBAFAF4AB29546"/>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4" w:type="pct"/>
                <w:gridSpan w:val="4"/>
                <w:tcBorders>
                  <w:bottom w:val="single" w:sz="12" w:space="0" w:color="auto"/>
                  <w:right w:val="single" w:sz="12" w:space="0" w:color="auto"/>
                </w:tcBorders>
                <w:vAlign w:val="center"/>
              </w:tcPr>
              <w:p w14:paraId="3DFB7736" w14:textId="77777777" w:rsidR="0015742A" w:rsidRPr="00643EDB" w:rsidRDefault="0015742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Undergraduate university study programme Biotechnology</w:t>
                </w:r>
              </w:p>
            </w:tc>
          </w:sdtContent>
        </w:sdt>
        <w:tc>
          <w:tcPr>
            <w:tcW w:w="1405" w:type="pct"/>
            <w:gridSpan w:val="5"/>
            <w:tcBorders>
              <w:bottom w:val="single" w:sz="12" w:space="0" w:color="auto"/>
              <w:right w:val="single" w:sz="12" w:space="0" w:color="auto"/>
            </w:tcBorders>
            <w:shd w:val="clear" w:color="auto" w:fill="00A0DC"/>
            <w:vAlign w:val="center"/>
          </w:tcPr>
          <w:p w14:paraId="73191FDE" w14:textId="77777777" w:rsidR="0015742A" w:rsidRPr="00643EDB" w:rsidRDefault="0015742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1616253474"/>
            <w:placeholder>
              <w:docPart w:val="1FB42C52EB744AD59890BC7BF172644C"/>
            </w:placeholder>
          </w:sdtPr>
          <w:sdtContent>
            <w:tc>
              <w:tcPr>
                <w:tcW w:w="816" w:type="pct"/>
                <w:gridSpan w:val="4"/>
                <w:tcBorders>
                  <w:bottom w:val="single" w:sz="12" w:space="0" w:color="auto"/>
                  <w:right w:val="single" w:sz="12" w:space="0" w:color="auto"/>
                </w:tcBorders>
                <w:vAlign w:val="center"/>
              </w:tcPr>
              <w:p w14:paraId="25E86BE8" w14:textId="77777777" w:rsidR="0015742A" w:rsidRPr="00643EDB" w:rsidRDefault="0015742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50</w:t>
                </w:r>
              </w:p>
            </w:tc>
          </w:sdtContent>
        </w:sdt>
      </w:tr>
      <w:tr w:rsidR="0015742A" w:rsidRPr="00643EDB" w14:paraId="2742246F" w14:textId="77777777" w:rsidTr="00864D32">
        <w:tc>
          <w:tcPr>
            <w:tcW w:w="1256" w:type="pct"/>
            <w:tcBorders>
              <w:left w:val="single" w:sz="12" w:space="0" w:color="auto"/>
              <w:bottom w:val="single" w:sz="12" w:space="0" w:color="auto"/>
            </w:tcBorders>
            <w:shd w:val="clear" w:color="auto" w:fill="00A0DC"/>
            <w:vAlign w:val="center"/>
          </w:tcPr>
          <w:p w14:paraId="36C69F90" w14:textId="77777777" w:rsidR="0015742A" w:rsidRPr="00643EDB" w:rsidRDefault="0015742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475686931"/>
            <w:placeholder>
              <w:docPart w:val="B57850F7D26A4F10A91C5D4064C166FA"/>
            </w:placeholder>
            <w:dropDownList>
              <w:listItem w:value="Choose an item."/>
              <w:listItem w:displayText="compulsory" w:value="compulsory"/>
              <w:listItem w:displayText="optional A" w:value="optional A"/>
              <w:listItem w:displayText="optional B" w:value="optional B"/>
            </w:dropDownList>
          </w:sdtPr>
          <w:sdtContent>
            <w:tc>
              <w:tcPr>
                <w:tcW w:w="1524" w:type="pct"/>
                <w:gridSpan w:val="4"/>
                <w:tcBorders>
                  <w:bottom w:val="single" w:sz="12" w:space="0" w:color="auto"/>
                  <w:right w:val="single" w:sz="12" w:space="0" w:color="auto"/>
                </w:tcBorders>
                <w:vAlign w:val="center"/>
              </w:tcPr>
              <w:p w14:paraId="7CE42B01" w14:textId="77777777" w:rsidR="0015742A" w:rsidRPr="00643EDB" w:rsidRDefault="0015742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5852C172" w14:textId="77777777" w:rsidR="0015742A" w:rsidRPr="00643EDB" w:rsidRDefault="0015742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79D40475" w14:textId="77777777" w:rsidR="0015742A" w:rsidRPr="00643EDB" w:rsidRDefault="00587C01"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33902907"/>
                <w:placeholder>
                  <w:docPart w:val="0B2D4935C99D41EA86DB5EC8EB781890"/>
                </w:placeholder>
                <w:dropDownList>
                  <w:listItem w:value="Choose an item."/>
                  <w:listItem w:displayText="1." w:value="1."/>
                  <w:listItem w:displayText="2." w:value="2."/>
                  <w:listItem w:displayText="3." w:value="3."/>
                </w:dropDownList>
              </w:sdtPr>
              <w:sdtContent>
                <w:r w:rsidR="0015742A" w:rsidRPr="00643EDB">
                  <w:rPr>
                    <w:rFonts w:ascii="Proba Pro Lt" w:hAnsi="Proba Pro Lt" w:cs="Arial"/>
                    <w:sz w:val="20"/>
                    <w:szCs w:val="20"/>
                  </w:rPr>
                  <w:t>2.</w:t>
                </w:r>
              </w:sdtContent>
            </w:sdt>
            <w:r w:rsidR="0015742A" w:rsidRPr="00643EDB">
              <w:rPr>
                <w:rFonts w:ascii="Proba Pro Lt" w:hAnsi="Proba Pro Lt" w:cs="Arial"/>
                <w:sz w:val="20"/>
                <w:szCs w:val="20"/>
              </w:rPr>
              <w:tab/>
            </w:r>
          </w:p>
          <w:p w14:paraId="55BBF8BC" w14:textId="77777777" w:rsidR="0015742A" w:rsidRPr="00643EDB" w:rsidRDefault="00587C01"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314075132"/>
                <w:placeholder>
                  <w:docPart w:val="525D5B590FF64192A376F7AE3311958B"/>
                </w:placeholder>
              </w:sdtPr>
              <w:sdtContent>
                <w:r w:rsidR="0015742A" w:rsidRPr="00643EDB">
                  <w:rPr>
                    <w:rFonts w:ascii="Proba Pro Lt" w:hAnsi="Proba Pro Lt" w:cs="Arial"/>
                    <w:sz w:val="20"/>
                    <w:szCs w:val="20"/>
                  </w:rPr>
                  <w:t xml:space="preserve">20 </w:t>
                </w:r>
              </w:sdtContent>
            </w:sdt>
            <w:r w:rsidR="0015742A" w:rsidRPr="00643EDB">
              <w:rPr>
                <w:rFonts w:ascii="Proba Pro Lt" w:hAnsi="Proba Pro Lt" w:cs="Arial"/>
                <w:sz w:val="20"/>
                <w:szCs w:val="20"/>
              </w:rPr>
              <w:t>%</w:t>
            </w:r>
          </w:p>
        </w:tc>
      </w:tr>
      <w:tr w:rsidR="0015742A" w:rsidRPr="00643EDB" w14:paraId="28C276A4" w14:textId="77777777" w:rsidTr="00864D32">
        <w:tc>
          <w:tcPr>
            <w:tcW w:w="1256" w:type="pct"/>
            <w:tcBorders>
              <w:left w:val="single" w:sz="12" w:space="0" w:color="auto"/>
              <w:bottom w:val="single" w:sz="12" w:space="0" w:color="auto"/>
            </w:tcBorders>
            <w:shd w:val="clear" w:color="auto" w:fill="00A0DC"/>
            <w:vAlign w:val="center"/>
          </w:tcPr>
          <w:p w14:paraId="2F7C6B86" w14:textId="77777777" w:rsidR="0015742A" w:rsidRPr="00643EDB" w:rsidRDefault="0015742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2033338237"/>
            <w:placeholder>
              <w:docPart w:val="3633B9F0F2B44C5490F46C1F009E91E0"/>
            </w:placeholder>
          </w:sdtPr>
          <w:sdtContent>
            <w:tc>
              <w:tcPr>
                <w:tcW w:w="1524" w:type="pct"/>
                <w:gridSpan w:val="4"/>
                <w:tcBorders>
                  <w:bottom w:val="single" w:sz="12" w:space="0" w:color="auto"/>
                  <w:right w:val="single" w:sz="12" w:space="0" w:color="auto"/>
                </w:tcBorders>
                <w:vAlign w:val="center"/>
              </w:tcPr>
              <w:p w14:paraId="5335CC2B" w14:textId="77777777" w:rsidR="0015742A" w:rsidRPr="00643EDB" w:rsidRDefault="0015742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Lectures in P1, laboratory exercises in the laboratory on 3rd floor,</w:t>
                </w:r>
              </w:p>
              <w:p w14:paraId="51E67B51" w14:textId="77777777" w:rsidR="0015742A" w:rsidRPr="00643EDB" w:rsidRDefault="0015742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field exercises in HEP and Coca-Cola</w:t>
                </w:r>
              </w:p>
            </w:tc>
          </w:sdtContent>
        </w:sdt>
        <w:tc>
          <w:tcPr>
            <w:tcW w:w="1405" w:type="pct"/>
            <w:gridSpan w:val="5"/>
            <w:tcBorders>
              <w:bottom w:val="single" w:sz="12" w:space="0" w:color="auto"/>
              <w:right w:val="single" w:sz="12" w:space="0" w:color="auto"/>
            </w:tcBorders>
            <w:shd w:val="clear" w:color="auto" w:fill="00A0DC"/>
            <w:vAlign w:val="center"/>
          </w:tcPr>
          <w:p w14:paraId="1215A945" w14:textId="77777777" w:rsidR="0015742A" w:rsidRPr="00643EDB" w:rsidRDefault="0015742A"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644816017"/>
            <w:placeholder>
              <w:docPart w:val="0A57F14BDDA648EE8D8BB1CCB884B698"/>
            </w:placeholder>
          </w:sdtPr>
          <w:sdtContent>
            <w:tc>
              <w:tcPr>
                <w:tcW w:w="816" w:type="pct"/>
                <w:gridSpan w:val="4"/>
                <w:tcBorders>
                  <w:bottom w:val="single" w:sz="12" w:space="0" w:color="auto"/>
                  <w:right w:val="single" w:sz="12" w:space="0" w:color="auto"/>
                </w:tcBorders>
                <w:vAlign w:val="center"/>
              </w:tcPr>
              <w:p w14:paraId="640B838C" w14:textId="77777777" w:rsidR="0015742A" w:rsidRPr="00643EDB" w:rsidRDefault="0015742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15742A" w:rsidRPr="00643EDB" w14:paraId="516D460F" w14:textId="77777777" w:rsidTr="00864D32">
        <w:tc>
          <w:tcPr>
            <w:tcW w:w="1256" w:type="pct"/>
            <w:tcBorders>
              <w:left w:val="single" w:sz="12" w:space="0" w:color="auto"/>
              <w:bottom w:val="single" w:sz="12" w:space="0" w:color="auto"/>
            </w:tcBorders>
            <w:shd w:val="clear" w:color="auto" w:fill="00A0DC"/>
            <w:vAlign w:val="center"/>
          </w:tcPr>
          <w:p w14:paraId="474E30D1" w14:textId="77777777" w:rsidR="0015742A" w:rsidRPr="00643EDB" w:rsidRDefault="0015742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605432022"/>
            <w:placeholder>
              <w:docPart w:val="BE47FB30F8CA4773BA32DDB0A14196F7"/>
            </w:placeholder>
            <w:dropDownList>
              <w:listItem w:value="Choose an item."/>
              <w:listItem w:displayText="first" w:value="first"/>
              <w:listItem w:displayText="second" w:value="second"/>
              <w:listItem w:displayText="third" w:value="third"/>
            </w:dropDownList>
          </w:sdtPr>
          <w:sdtContent>
            <w:tc>
              <w:tcPr>
                <w:tcW w:w="1524" w:type="pct"/>
                <w:gridSpan w:val="4"/>
                <w:tcBorders>
                  <w:bottom w:val="single" w:sz="12" w:space="0" w:color="auto"/>
                  <w:right w:val="single" w:sz="12" w:space="0" w:color="auto"/>
                </w:tcBorders>
                <w:vAlign w:val="center"/>
              </w:tcPr>
              <w:p w14:paraId="1DB3A775" w14:textId="77777777" w:rsidR="0015742A" w:rsidRPr="00643EDB" w:rsidRDefault="0015742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102BEBB4" w14:textId="77777777" w:rsidR="0015742A" w:rsidRPr="00643EDB" w:rsidRDefault="0015742A"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Possibility of instruction in English</w:t>
            </w:r>
          </w:p>
        </w:tc>
        <w:tc>
          <w:tcPr>
            <w:tcW w:w="816" w:type="pct"/>
            <w:gridSpan w:val="4"/>
            <w:tcBorders>
              <w:bottom w:val="single" w:sz="12" w:space="0" w:color="auto"/>
              <w:right w:val="single" w:sz="12" w:space="0" w:color="auto"/>
            </w:tcBorders>
            <w:vAlign w:val="center"/>
          </w:tcPr>
          <w:p w14:paraId="7FFE14B4" w14:textId="77777777" w:rsidR="0015742A" w:rsidRPr="00643EDB" w:rsidRDefault="00587C01"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556594320"/>
                <w:placeholder>
                  <w:docPart w:val="35AA62F7CF674904AD9204FFE72BD591"/>
                </w:placeholder>
                <w:dropDownList>
                  <w:listItem w:value="Choose an item."/>
                  <w:listItem w:displayText="Y" w:value="Y"/>
                  <w:listItem w:displayText="N" w:value="N"/>
                </w:dropDownList>
              </w:sdtPr>
              <w:sdtContent>
                <w:r w:rsidR="0015742A" w:rsidRPr="00643EDB">
                  <w:rPr>
                    <w:rFonts w:ascii="Proba Pro Lt" w:hAnsi="Proba Pro Lt" w:cs="Arial"/>
                    <w:sz w:val="20"/>
                    <w:szCs w:val="20"/>
                    <w:lang w:val="en-GB"/>
                  </w:rPr>
                  <w:t>Y</w:t>
                </w:r>
              </w:sdtContent>
            </w:sdt>
          </w:p>
        </w:tc>
      </w:tr>
      <w:tr w:rsidR="0015742A" w:rsidRPr="00643EDB" w14:paraId="048FDEDE" w14:textId="77777777" w:rsidTr="00FE15E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8259346" w14:textId="77777777" w:rsidR="0015742A" w:rsidRPr="00643EDB" w:rsidRDefault="0015742A"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15742A" w:rsidRPr="00643EDB" w14:paraId="632D2326" w14:textId="77777777" w:rsidTr="00FE15E1">
        <w:tc>
          <w:tcPr>
            <w:tcW w:w="1256" w:type="pct"/>
            <w:tcBorders>
              <w:top w:val="single" w:sz="12" w:space="0" w:color="auto"/>
              <w:left w:val="single" w:sz="12" w:space="0" w:color="auto"/>
            </w:tcBorders>
            <w:shd w:val="clear" w:color="auto" w:fill="00A0DC"/>
            <w:vAlign w:val="center"/>
          </w:tcPr>
          <w:p w14:paraId="1E65967C" w14:textId="77777777" w:rsidR="0015742A" w:rsidRPr="00643EDB" w:rsidRDefault="0015742A"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2.1. Course objectives</w:t>
            </w:r>
          </w:p>
        </w:tc>
        <w:sdt>
          <w:sdtPr>
            <w:rPr>
              <w:rFonts w:ascii="Proba Pro Lt" w:hAnsi="Proba Pro Lt" w:cs="Arial"/>
              <w:sz w:val="20"/>
              <w:szCs w:val="20"/>
              <w:lang w:val="en-GB"/>
            </w:rPr>
            <w:id w:val="80725229"/>
            <w:placeholder>
              <w:docPart w:val="A603B863E0FB4D958BAC8BAC0F74CACA"/>
            </w:placeholder>
          </w:sdtPr>
          <w:sdtContent>
            <w:tc>
              <w:tcPr>
                <w:tcW w:w="3744" w:type="pct"/>
                <w:gridSpan w:val="13"/>
                <w:tcBorders>
                  <w:top w:val="single" w:sz="12" w:space="0" w:color="auto"/>
                  <w:right w:val="single" w:sz="12" w:space="0" w:color="auto"/>
                </w:tcBorders>
                <w:vAlign w:val="center"/>
              </w:tcPr>
              <w:p w14:paraId="3A4AD07D" w14:textId="77777777" w:rsidR="0015742A" w:rsidRPr="00643EDB" w:rsidRDefault="0015742A"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Objective of the course is to familiarize student with characteristics of water in nature, drinking water and process water as well as processes for their treatment and production. Through the course student will acquire skills necessary for technological design of the treatment processes and for comparison of different treatment processes such as disinfection, sand filtration, flocculation, ion exchange and membrane filtration. Through acquired skills, students will be able to choose an appropriate water treatment technology and design and operate the treatment process. </w:t>
                </w:r>
              </w:p>
            </w:tc>
          </w:sdtContent>
        </w:sdt>
      </w:tr>
      <w:tr w:rsidR="0015742A" w:rsidRPr="00643EDB" w14:paraId="6DF6EF47" w14:textId="77777777" w:rsidTr="00FE15E1">
        <w:tc>
          <w:tcPr>
            <w:tcW w:w="1256" w:type="pct"/>
            <w:tcBorders>
              <w:left w:val="single" w:sz="12" w:space="0" w:color="auto"/>
            </w:tcBorders>
            <w:shd w:val="clear" w:color="auto" w:fill="00A0DC"/>
            <w:vAlign w:val="center"/>
          </w:tcPr>
          <w:p w14:paraId="55AA5D8B" w14:textId="77777777" w:rsidR="0015742A" w:rsidRPr="00643EDB" w:rsidRDefault="0015742A"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620582543"/>
            <w:placeholder>
              <w:docPart w:val="633705411E624779A372BBB228DDBBE4"/>
            </w:placeholder>
          </w:sdtPr>
          <w:sdtEndPr>
            <w:rPr>
              <w:rFonts w:cs="Calibri"/>
            </w:rPr>
          </w:sdtEndPr>
          <w:sdtContent>
            <w:tc>
              <w:tcPr>
                <w:tcW w:w="3744" w:type="pct"/>
                <w:gridSpan w:val="13"/>
                <w:tcBorders>
                  <w:right w:val="single" w:sz="12" w:space="0" w:color="auto"/>
                </w:tcBorders>
                <w:vAlign w:val="center"/>
              </w:tcPr>
              <w:p w14:paraId="03D37730" w14:textId="77777777" w:rsidR="0015742A" w:rsidRPr="00643EDB" w:rsidRDefault="0015742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enrol in this course, the following courses must be completed:</w:t>
                </w:r>
              </w:p>
              <w:p w14:paraId="6290302C" w14:textId="77777777" w:rsidR="0015742A" w:rsidRPr="00643EDB" w:rsidRDefault="0015742A" w:rsidP="00585340">
                <w:pPr>
                  <w:pStyle w:val="ListParagraph"/>
                  <w:numPr>
                    <w:ilvl w:val="0"/>
                    <w:numId w:val="60"/>
                  </w:numPr>
                  <w:spacing w:after="0" w:line="240" w:lineRule="auto"/>
                  <w:rPr>
                    <w:rFonts w:ascii="Proba Pro Lt" w:hAnsi="Proba Pro Lt" w:cs="Tahoma"/>
                    <w:sz w:val="20"/>
                    <w:szCs w:val="20"/>
                  </w:rPr>
                </w:pPr>
                <w:r w:rsidRPr="00643EDB">
                  <w:rPr>
                    <w:rFonts w:ascii="Proba Pro Lt" w:hAnsi="Proba Pro Lt" w:cs="Tahoma"/>
                    <w:sz w:val="20"/>
                    <w:szCs w:val="20"/>
                  </w:rPr>
                  <w:t>Introduction to Chemistry and Chemical Analysis (Chemistry, Analytical Chemistry)</w:t>
                </w:r>
              </w:p>
              <w:p w14:paraId="5094E99E" w14:textId="77777777" w:rsidR="0015742A" w:rsidRPr="00643EDB" w:rsidRDefault="0015742A" w:rsidP="00585340">
                <w:pPr>
                  <w:pStyle w:val="ListParagraph"/>
                  <w:numPr>
                    <w:ilvl w:val="0"/>
                    <w:numId w:val="60"/>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Principles of Engineering</w:t>
                </w:r>
              </w:p>
              <w:p w14:paraId="7BD31FDF" w14:textId="77777777" w:rsidR="0015742A" w:rsidRPr="00643EDB" w:rsidRDefault="0015742A" w:rsidP="00585340">
                <w:pPr>
                  <w:pStyle w:val="ListParagraph"/>
                  <w:numPr>
                    <w:ilvl w:val="0"/>
                    <w:numId w:val="60"/>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Matemathics 1</w:t>
                </w:r>
              </w:p>
              <w:p w14:paraId="6D7AA72B" w14:textId="77777777" w:rsidR="0015742A" w:rsidRPr="00643EDB" w:rsidRDefault="0015742A" w:rsidP="00585340">
                <w:pPr>
                  <w:pStyle w:val="ListParagraph"/>
                  <w:numPr>
                    <w:ilvl w:val="0"/>
                    <w:numId w:val="60"/>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Phisical Chemistry </w:t>
                </w:r>
              </w:p>
              <w:p w14:paraId="156C11E3" w14:textId="77777777" w:rsidR="0015742A" w:rsidRPr="00643EDB" w:rsidRDefault="0015742A" w:rsidP="00585340">
                <w:pPr>
                  <w:pStyle w:val="ListParagraph"/>
                  <w:numPr>
                    <w:ilvl w:val="0"/>
                    <w:numId w:val="60"/>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lastRenderedPageBreak/>
                  <w:t>Physics</w:t>
                </w:r>
              </w:p>
            </w:tc>
          </w:sdtContent>
        </w:sdt>
      </w:tr>
      <w:tr w:rsidR="0015742A" w:rsidRPr="00643EDB" w14:paraId="00326FF6" w14:textId="77777777" w:rsidTr="00FE15E1">
        <w:tc>
          <w:tcPr>
            <w:tcW w:w="1256" w:type="pct"/>
            <w:tcBorders>
              <w:left w:val="single" w:sz="12" w:space="0" w:color="auto"/>
            </w:tcBorders>
            <w:shd w:val="clear" w:color="auto" w:fill="00A0DC"/>
            <w:vAlign w:val="center"/>
          </w:tcPr>
          <w:p w14:paraId="35467160" w14:textId="77777777" w:rsidR="0015742A" w:rsidRPr="00643EDB" w:rsidRDefault="0015742A"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 xml:space="preserve">2.3. Learning outcomes at the level of the programme to which the course contributes </w:t>
            </w:r>
          </w:p>
        </w:tc>
        <w:sdt>
          <w:sdtPr>
            <w:rPr>
              <w:rFonts w:ascii="Proba Pro Lt" w:hAnsi="Proba Pro Lt"/>
              <w:sz w:val="20"/>
              <w:szCs w:val="20"/>
            </w:rPr>
            <w:id w:val="-154452779"/>
            <w:placeholder>
              <w:docPart w:val="884FB1E69B364606A17F0CCB7D9827EC"/>
            </w:placeholder>
          </w:sdtPr>
          <w:sdtContent>
            <w:tc>
              <w:tcPr>
                <w:tcW w:w="3744" w:type="pct"/>
                <w:gridSpan w:val="13"/>
                <w:tcBorders>
                  <w:right w:val="single" w:sz="12" w:space="0" w:color="auto"/>
                </w:tcBorders>
                <w:vAlign w:val="center"/>
              </w:tcPr>
              <w:p w14:paraId="6A785001" w14:textId="77777777" w:rsidR="0015742A" w:rsidRPr="00643EDB" w:rsidRDefault="0015742A" w:rsidP="00585340">
                <w:pPr>
                  <w:pStyle w:val="ListParagraph"/>
                  <w:numPr>
                    <w:ilvl w:val="0"/>
                    <w:numId w:val="264"/>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select and apply in practice basic biochemical engineering knowledge and skills, manage biotechnological and genetic engineering processes  </w:t>
                </w:r>
              </w:p>
              <w:p w14:paraId="24A2384A" w14:textId="77777777" w:rsidR="0015742A" w:rsidRPr="00643EDB" w:rsidRDefault="0015742A" w:rsidP="00585340">
                <w:pPr>
                  <w:pStyle w:val="ListParagraph"/>
                  <w:numPr>
                    <w:ilvl w:val="0"/>
                    <w:numId w:val="264"/>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select and use laboratory equipment and appropriate computer tools </w:t>
                </w:r>
              </w:p>
              <w:p w14:paraId="7E56475F" w14:textId="77777777" w:rsidR="0015742A" w:rsidRPr="00643EDB" w:rsidRDefault="0015742A" w:rsidP="00585340">
                <w:pPr>
                  <w:pStyle w:val="ListParagraph"/>
                  <w:numPr>
                    <w:ilvl w:val="0"/>
                    <w:numId w:val="264"/>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conduct analyses and biotechnological procedures in chemical, biochemical, microbiological, molecular-genetic, process and development laboratories, and recognize and solve simple problems in these laboratories </w:t>
                </w:r>
              </w:p>
              <w:p w14:paraId="4EFCF535" w14:textId="77777777" w:rsidR="0015742A" w:rsidRPr="00643EDB" w:rsidRDefault="0015742A" w:rsidP="00585340">
                <w:pPr>
                  <w:pStyle w:val="ListParagraph"/>
                  <w:numPr>
                    <w:ilvl w:val="0"/>
                    <w:numId w:val="264"/>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use typical process equipment in a biotechnological plant (production and / or pilot / research) </w:t>
                </w:r>
              </w:p>
              <w:p w14:paraId="5957C918" w14:textId="77777777" w:rsidR="0015742A" w:rsidRPr="00643EDB" w:rsidRDefault="0015742A" w:rsidP="00585340">
                <w:pPr>
                  <w:pStyle w:val="ListParagraph"/>
                  <w:numPr>
                    <w:ilvl w:val="0"/>
                    <w:numId w:val="264"/>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manage smaller production units in industrial biotechnological systems .</w:t>
                </w:r>
              </w:p>
              <w:p w14:paraId="17CA8B91" w14:textId="77777777" w:rsidR="0015742A" w:rsidRPr="00643EDB" w:rsidRDefault="0015742A" w:rsidP="00585340">
                <w:pPr>
                  <w:pStyle w:val="ListParagraph"/>
                  <w:numPr>
                    <w:ilvl w:val="0"/>
                    <w:numId w:val="264"/>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interpret routine laboratory analyses in biotechnology </w:t>
                </w:r>
              </w:p>
              <w:p w14:paraId="5058F817" w14:textId="77777777" w:rsidR="0015742A" w:rsidRPr="00643EDB" w:rsidRDefault="0015742A" w:rsidP="00585340">
                <w:pPr>
                  <w:pStyle w:val="ListParagraph"/>
                  <w:numPr>
                    <w:ilvl w:val="0"/>
                    <w:numId w:val="264"/>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apply ethical principles, legal regulations and standards related to specific requirements of the profession </w:t>
                </w:r>
              </w:p>
            </w:tc>
          </w:sdtContent>
        </w:sdt>
      </w:tr>
      <w:tr w:rsidR="0015742A" w:rsidRPr="00643EDB" w14:paraId="7D177061" w14:textId="77777777" w:rsidTr="00FE15E1">
        <w:tc>
          <w:tcPr>
            <w:tcW w:w="1256" w:type="pct"/>
            <w:tcBorders>
              <w:left w:val="single" w:sz="12" w:space="0" w:color="auto"/>
            </w:tcBorders>
            <w:shd w:val="clear" w:color="auto" w:fill="00A0DC"/>
            <w:vAlign w:val="center"/>
          </w:tcPr>
          <w:p w14:paraId="29FDEF89" w14:textId="77777777" w:rsidR="0015742A" w:rsidRPr="00643EDB" w:rsidRDefault="0015742A"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sz w:val="20"/>
              <w:szCs w:val="20"/>
            </w:rPr>
            <w:id w:val="-1037885567"/>
            <w:placeholder>
              <w:docPart w:val="2DA5AA57DF7E4F6AA104D88D27A9CAB1"/>
            </w:placeholder>
          </w:sdtPr>
          <w:sdtContent>
            <w:sdt>
              <w:sdtPr>
                <w:rPr>
                  <w:rFonts w:ascii="Proba Pro Lt" w:hAnsi="Proba Pro Lt"/>
                  <w:sz w:val="20"/>
                  <w:szCs w:val="20"/>
                </w:rPr>
                <w:id w:val="1477726655"/>
                <w:placeholder>
                  <w:docPart w:val="6950811E5D99410EA6DF90F6FFDEDF0C"/>
                </w:placeholder>
              </w:sdtPr>
              <w:sdtContent>
                <w:tc>
                  <w:tcPr>
                    <w:tcW w:w="3744" w:type="pct"/>
                    <w:gridSpan w:val="13"/>
                    <w:tcBorders>
                      <w:right w:val="single" w:sz="12" w:space="0" w:color="auto"/>
                    </w:tcBorders>
                    <w:vAlign w:val="center"/>
                  </w:tcPr>
                  <w:p w14:paraId="0DDB12F8" w14:textId="14B0799E" w:rsidR="0015742A" w:rsidRPr="00643EDB" w:rsidRDefault="00123A96" w:rsidP="00585340">
                    <w:pPr>
                      <w:pStyle w:val="ListParagraph"/>
                      <w:numPr>
                        <w:ilvl w:val="0"/>
                        <w:numId w:val="261"/>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explain </w:t>
                    </w:r>
                    <w:r w:rsidR="0015742A" w:rsidRPr="00643EDB">
                      <w:rPr>
                        <w:rFonts w:ascii="Proba Pro Lt" w:hAnsi="Proba Pro Lt" w:cs="Arial"/>
                        <w:sz w:val="20"/>
                        <w:szCs w:val="20"/>
                        <w:lang w:val="en-GB"/>
                      </w:rPr>
                      <w:t>and measure basic characteristics of water in nature, drinking water and process water</w:t>
                    </w:r>
                  </w:p>
                  <w:p w14:paraId="28737ECD" w14:textId="2E04B2FA" w:rsidR="0015742A" w:rsidRPr="00643EDB" w:rsidRDefault="00123A96" w:rsidP="00585340">
                    <w:pPr>
                      <w:pStyle w:val="ListParagraph"/>
                      <w:numPr>
                        <w:ilvl w:val="0"/>
                        <w:numId w:val="260"/>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operate </w:t>
                    </w:r>
                    <w:r w:rsidR="0015742A" w:rsidRPr="00643EDB">
                      <w:rPr>
                        <w:rFonts w:ascii="Proba Pro Lt" w:hAnsi="Proba Pro Lt" w:cs="Arial"/>
                        <w:sz w:val="20"/>
                        <w:szCs w:val="20"/>
                        <w:lang w:val="en-GB"/>
                      </w:rPr>
                      <w:t>water treatment process</w:t>
                    </w:r>
                  </w:p>
                  <w:p w14:paraId="71D4359E" w14:textId="5A4D43BD" w:rsidR="0015742A" w:rsidRPr="00643EDB" w:rsidRDefault="00123A96" w:rsidP="00585340">
                    <w:pPr>
                      <w:pStyle w:val="ListParagraph"/>
                      <w:numPr>
                        <w:ilvl w:val="0"/>
                        <w:numId w:val="260"/>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calculate </w:t>
                    </w:r>
                    <w:r w:rsidR="0015742A" w:rsidRPr="00643EDB">
                      <w:rPr>
                        <w:rFonts w:ascii="Proba Pro Lt" w:hAnsi="Proba Pro Lt" w:cs="Arial"/>
                        <w:sz w:val="20"/>
                        <w:szCs w:val="20"/>
                        <w:lang w:val="en-GB"/>
                      </w:rPr>
                      <w:t>technological parameters of a water treatment process</w:t>
                    </w:r>
                  </w:p>
                  <w:p w14:paraId="7519E29C" w14:textId="06B47509" w:rsidR="0015742A" w:rsidRPr="00643EDB" w:rsidRDefault="00123A96" w:rsidP="00585340">
                    <w:pPr>
                      <w:pStyle w:val="ListParagraph"/>
                      <w:numPr>
                        <w:ilvl w:val="0"/>
                        <w:numId w:val="260"/>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lang w:val="en-GB"/>
                      </w:rPr>
                      <w:t xml:space="preserve">choose </w:t>
                    </w:r>
                    <w:r w:rsidR="0015742A" w:rsidRPr="00643EDB">
                      <w:rPr>
                        <w:rFonts w:ascii="Proba Pro Lt" w:hAnsi="Proba Pro Lt" w:cs="Arial"/>
                        <w:sz w:val="20"/>
                        <w:szCs w:val="20"/>
                        <w:lang w:val="en-GB"/>
                      </w:rPr>
                      <w:t>appropriate technology for water treatment based on the characteristics of feed water and demands for treated water quality</w:t>
                    </w:r>
                  </w:p>
                </w:tc>
              </w:sdtContent>
            </w:sdt>
          </w:sdtContent>
        </w:sdt>
      </w:tr>
      <w:tr w:rsidR="0015742A" w:rsidRPr="00643EDB" w14:paraId="19AE519B" w14:textId="77777777" w:rsidTr="00FE15E1">
        <w:tc>
          <w:tcPr>
            <w:tcW w:w="1256" w:type="pct"/>
            <w:tcBorders>
              <w:left w:val="single" w:sz="12" w:space="0" w:color="auto"/>
            </w:tcBorders>
            <w:shd w:val="clear" w:color="auto" w:fill="00A0DC"/>
            <w:vAlign w:val="center"/>
          </w:tcPr>
          <w:p w14:paraId="073F473B" w14:textId="77777777" w:rsidR="0015742A" w:rsidRPr="00643EDB" w:rsidRDefault="0015742A"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2.5. Course content (syllabus) </w:t>
            </w:r>
          </w:p>
        </w:tc>
        <w:sdt>
          <w:sdtPr>
            <w:rPr>
              <w:rFonts w:ascii="Proba Pro Lt" w:hAnsi="Proba Pro Lt"/>
              <w:sz w:val="20"/>
              <w:szCs w:val="20"/>
            </w:rPr>
            <w:id w:val="-672104952"/>
            <w:placeholder>
              <w:docPart w:val="1664AEFB88E5438380A6402CC8DFF574"/>
            </w:placeholder>
          </w:sdtPr>
          <w:sdtContent>
            <w:tc>
              <w:tcPr>
                <w:tcW w:w="3744" w:type="pct"/>
                <w:gridSpan w:val="13"/>
                <w:tcBorders>
                  <w:right w:val="single" w:sz="12" w:space="0" w:color="auto"/>
                </w:tcBorders>
                <w:vAlign w:val="center"/>
              </w:tcPr>
              <w:p w14:paraId="219C5E01" w14:textId="77777777" w:rsidR="0015742A" w:rsidRPr="00643EDB" w:rsidRDefault="0015742A" w:rsidP="00585340">
                <w:pPr>
                  <w:pStyle w:val="ListParagraph"/>
                  <w:numPr>
                    <w:ilvl w:val="0"/>
                    <w:numId w:val="263"/>
                  </w:numPr>
                  <w:tabs>
                    <w:tab w:val="left" w:pos="2820"/>
                  </w:tabs>
                  <w:spacing w:after="0" w:line="240" w:lineRule="auto"/>
                  <w:ind w:left="375"/>
                  <w:rPr>
                    <w:rFonts w:ascii="Proba Pro Lt" w:hAnsi="Proba Pro Lt"/>
                    <w:sz w:val="20"/>
                    <w:szCs w:val="20"/>
                    <w:lang w:val="en-GB"/>
                  </w:rPr>
                </w:pPr>
                <w:r w:rsidRPr="00643EDB">
                  <w:rPr>
                    <w:rFonts w:ascii="Proba Pro Lt" w:hAnsi="Proba Pro Lt"/>
                    <w:sz w:val="20"/>
                    <w:szCs w:val="20"/>
                    <w:lang w:val="en-GB"/>
                  </w:rPr>
                  <w:t>Basic water characteristics, nature water cycle, types of water</w:t>
                </w:r>
              </w:p>
              <w:p w14:paraId="06CF0F5A" w14:textId="77777777" w:rsidR="0015742A" w:rsidRPr="00643EDB" w:rsidRDefault="0015742A" w:rsidP="00585340">
                <w:pPr>
                  <w:pStyle w:val="ListParagraph"/>
                  <w:numPr>
                    <w:ilvl w:val="0"/>
                    <w:numId w:val="262"/>
                  </w:numPr>
                  <w:tabs>
                    <w:tab w:val="left" w:pos="2820"/>
                  </w:tabs>
                  <w:spacing w:after="0" w:line="240" w:lineRule="auto"/>
                  <w:ind w:left="375"/>
                  <w:rPr>
                    <w:rFonts w:ascii="Proba Pro Lt" w:hAnsi="Proba Pro Lt"/>
                    <w:sz w:val="20"/>
                    <w:szCs w:val="20"/>
                    <w:lang w:val="en-GB"/>
                  </w:rPr>
                </w:pPr>
                <w:r w:rsidRPr="00643EDB">
                  <w:rPr>
                    <w:rFonts w:ascii="Proba Pro Lt" w:hAnsi="Proba Pro Lt"/>
                    <w:sz w:val="20"/>
                    <w:szCs w:val="20"/>
                    <w:lang w:val="en-GB"/>
                  </w:rPr>
                  <w:t>Water hardness</w:t>
                </w:r>
              </w:p>
              <w:p w14:paraId="508CB202" w14:textId="77777777" w:rsidR="0015742A" w:rsidRPr="00643EDB" w:rsidRDefault="0015742A" w:rsidP="00585340">
                <w:pPr>
                  <w:pStyle w:val="ListParagraph"/>
                  <w:numPr>
                    <w:ilvl w:val="0"/>
                    <w:numId w:val="262"/>
                  </w:numPr>
                  <w:tabs>
                    <w:tab w:val="left" w:pos="2820"/>
                  </w:tabs>
                  <w:spacing w:after="0" w:line="240" w:lineRule="auto"/>
                  <w:ind w:left="375"/>
                  <w:rPr>
                    <w:rFonts w:ascii="Proba Pro Lt" w:hAnsi="Proba Pro Lt"/>
                    <w:sz w:val="20"/>
                    <w:szCs w:val="20"/>
                    <w:lang w:val="en-GB"/>
                  </w:rPr>
                </w:pPr>
                <w:r w:rsidRPr="00643EDB">
                  <w:rPr>
                    <w:rFonts w:ascii="Proba Pro Lt" w:hAnsi="Proba Pro Lt"/>
                    <w:sz w:val="20"/>
                    <w:szCs w:val="20"/>
                    <w:lang w:val="en-GB"/>
                  </w:rPr>
                  <w:t>Alkalinity and stability of water</w:t>
                </w:r>
              </w:p>
              <w:p w14:paraId="4095C70D" w14:textId="77777777" w:rsidR="0015742A" w:rsidRPr="00643EDB" w:rsidRDefault="0015742A" w:rsidP="00585340">
                <w:pPr>
                  <w:pStyle w:val="ListParagraph"/>
                  <w:numPr>
                    <w:ilvl w:val="0"/>
                    <w:numId w:val="262"/>
                  </w:numPr>
                  <w:tabs>
                    <w:tab w:val="left" w:pos="2820"/>
                  </w:tabs>
                  <w:spacing w:after="0" w:line="240" w:lineRule="auto"/>
                  <w:ind w:left="375"/>
                  <w:rPr>
                    <w:rFonts w:ascii="Proba Pro Lt" w:hAnsi="Proba Pro Lt"/>
                    <w:sz w:val="20"/>
                    <w:szCs w:val="20"/>
                    <w:lang w:val="en-GB"/>
                  </w:rPr>
                </w:pPr>
                <w:r w:rsidRPr="00643EDB">
                  <w:rPr>
                    <w:rFonts w:ascii="Proba Pro Lt" w:hAnsi="Proba Pro Lt"/>
                    <w:sz w:val="20"/>
                    <w:szCs w:val="20"/>
                    <w:lang w:val="en-GB"/>
                  </w:rPr>
                  <w:t>Disinfection</w:t>
                </w:r>
              </w:p>
              <w:p w14:paraId="4D020CC6" w14:textId="77777777" w:rsidR="0015742A" w:rsidRPr="00643EDB" w:rsidRDefault="0015742A" w:rsidP="00585340">
                <w:pPr>
                  <w:pStyle w:val="ListParagraph"/>
                  <w:numPr>
                    <w:ilvl w:val="0"/>
                    <w:numId w:val="262"/>
                  </w:numPr>
                  <w:tabs>
                    <w:tab w:val="left" w:pos="2820"/>
                  </w:tabs>
                  <w:spacing w:after="0" w:line="240" w:lineRule="auto"/>
                  <w:ind w:left="375"/>
                  <w:rPr>
                    <w:rFonts w:ascii="Proba Pro Lt" w:hAnsi="Proba Pro Lt"/>
                    <w:sz w:val="20"/>
                    <w:szCs w:val="20"/>
                    <w:lang w:val="en-GB"/>
                  </w:rPr>
                </w:pPr>
                <w:r w:rsidRPr="00643EDB">
                  <w:rPr>
                    <w:rFonts w:ascii="Proba Pro Lt" w:hAnsi="Proba Pro Lt"/>
                    <w:sz w:val="20"/>
                    <w:szCs w:val="20"/>
                    <w:lang w:val="en-GB"/>
                  </w:rPr>
                  <w:t>Sand filtration</w:t>
                </w:r>
              </w:p>
              <w:p w14:paraId="62B0D39B" w14:textId="77777777" w:rsidR="0015742A" w:rsidRPr="00643EDB" w:rsidRDefault="0015742A" w:rsidP="00585340">
                <w:pPr>
                  <w:pStyle w:val="ListParagraph"/>
                  <w:numPr>
                    <w:ilvl w:val="0"/>
                    <w:numId w:val="262"/>
                  </w:numPr>
                  <w:tabs>
                    <w:tab w:val="left" w:pos="2820"/>
                  </w:tabs>
                  <w:spacing w:after="0" w:line="240" w:lineRule="auto"/>
                  <w:ind w:left="375"/>
                  <w:rPr>
                    <w:rFonts w:ascii="Proba Pro Lt" w:hAnsi="Proba Pro Lt"/>
                    <w:sz w:val="20"/>
                    <w:szCs w:val="20"/>
                    <w:lang w:val="en-GB"/>
                  </w:rPr>
                </w:pPr>
                <w:r w:rsidRPr="00643EDB">
                  <w:rPr>
                    <w:rFonts w:ascii="Proba Pro Lt" w:hAnsi="Proba Pro Lt"/>
                    <w:sz w:val="20"/>
                    <w:szCs w:val="20"/>
                    <w:lang w:val="en-GB"/>
                  </w:rPr>
                  <w:t>Coagulation and flocculation</w:t>
                </w:r>
              </w:p>
              <w:p w14:paraId="34B2CCAF" w14:textId="77777777" w:rsidR="0015742A" w:rsidRPr="00643EDB" w:rsidRDefault="0015742A" w:rsidP="00585340">
                <w:pPr>
                  <w:pStyle w:val="ListParagraph"/>
                  <w:numPr>
                    <w:ilvl w:val="0"/>
                    <w:numId w:val="262"/>
                  </w:numPr>
                  <w:tabs>
                    <w:tab w:val="left" w:pos="2820"/>
                  </w:tabs>
                  <w:spacing w:after="0" w:line="240" w:lineRule="auto"/>
                  <w:ind w:left="375"/>
                  <w:rPr>
                    <w:rFonts w:ascii="Proba Pro Lt" w:hAnsi="Proba Pro Lt"/>
                    <w:sz w:val="20"/>
                    <w:szCs w:val="20"/>
                    <w:lang w:val="en-GB"/>
                  </w:rPr>
                </w:pPr>
                <w:r w:rsidRPr="00643EDB">
                  <w:rPr>
                    <w:rFonts w:ascii="Proba Pro Lt" w:hAnsi="Proba Pro Lt"/>
                    <w:sz w:val="20"/>
                    <w:szCs w:val="20"/>
                    <w:lang w:val="en-GB"/>
                  </w:rPr>
                  <w:t>Removal of iron and manganese from water</w:t>
                </w:r>
              </w:p>
              <w:p w14:paraId="4A631437" w14:textId="77777777" w:rsidR="0015742A" w:rsidRPr="00643EDB" w:rsidRDefault="0015742A" w:rsidP="00585340">
                <w:pPr>
                  <w:pStyle w:val="ListParagraph"/>
                  <w:numPr>
                    <w:ilvl w:val="0"/>
                    <w:numId w:val="262"/>
                  </w:numPr>
                  <w:tabs>
                    <w:tab w:val="left" w:pos="2820"/>
                  </w:tabs>
                  <w:spacing w:after="0" w:line="240" w:lineRule="auto"/>
                  <w:ind w:left="375"/>
                  <w:rPr>
                    <w:rFonts w:ascii="Proba Pro Lt" w:hAnsi="Proba Pro Lt"/>
                    <w:sz w:val="20"/>
                    <w:szCs w:val="20"/>
                    <w:lang w:val="en-GB"/>
                  </w:rPr>
                </w:pPr>
                <w:r w:rsidRPr="00643EDB">
                  <w:rPr>
                    <w:rFonts w:ascii="Proba Pro Lt" w:hAnsi="Proba Pro Lt"/>
                    <w:sz w:val="20"/>
                    <w:szCs w:val="20"/>
                    <w:lang w:val="en-GB"/>
                  </w:rPr>
                  <w:t>Lime softening and acid dealkalization</w:t>
                </w:r>
              </w:p>
              <w:p w14:paraId="560B5620" w14:textId="77777777" w:rsidR="0015742A" w:rsidRPr="00643EDB" w:rsidRDefault="0015742A" w:rsidP="00585340">
                <w:pPr>
                  <w:pStyle w:val="ListParagraph"/>
                  <w:numPr>
                    <w:ilvl w:val="0"/>
                    <w:numId w:val="262"/>
                  </w:numPr>
                  <w:tabs>
                    <w:tab w:val="left" w:pos="2820"/>
                  </w:tabs>
                  <w:spacing w:after="0" w:line="240" w:lineRule="auto"/>
                  <w:ind w:left="375"/>
                  <w:rPr>
                    <w:rFonts w:ascii="Proba Pro Lt" w:hAnsi="Proba Pro Lt"/>
                    <w:sz w:val="20"/>
                    <w:szCs w:val="20"/>
                    <w:lang w:val="en-GB"/>
                  </w:rPr>
                </w:pPr>
                <w:r w:rsidRPr="00643EDB">
                  <w:rPr>
                    <w:rFonts w:ascii="Proba Pro Lt" w:hAnsi="Proba Pro Lt"/>
                    <w:sz w:val="20"/>
                    <w:szCs w:val="20"/>
                    <w:lang w:val="en-GB"/>
                  </w:rPr>
                  <w:t>Ion exchange processes</w:t>
                </w:r>
              </w:p>
              <w:p w14:paraId="0BF3E2CB" w14:textId="77777777" w:rsidR="0015742A" w:rsidRPr="00643EDB" w:rsidRDefault="0015742A" w:rsidP="00585340">
                <w:pPr>
                  <w:pStyle w:val="ListParagraph"/>
                  <w:numPr>
                    <w:ilvl w:val="0"/>
                    <w:numId w:val="262"/>
                  </w:numPr>
                  <w:tabs>
                    <w:tab w:val="left" w:pos="2820"/>
                  </w:tabs>
                  <w:spacing w:after="0" w:line="240" w:lineRule="auto"/>
                  <w:ind w:left="375"/>
                  <w:rPr>
                    <w:rFonts w:ascii="Proba Pro Lt" w:hAnsi="Proba Pro Lt"/>
                    <w:sz w:val="20"/>
                    <w:szCs w:val="20"/>
                    <w:lang w:val="en-GB"/>
                  </w:rPr>
                </w:pPr>
                <w:r w:rsidRPr="00643EDB">
                  <w:rPr>
                    <w:rFonts w:ascii="Proba Pro Lt" w:hAnsi="Proba Pro Lt"/>
                    <w:sz w:val="20"/>
                    <w:szCs w:val="20"/>
                    <w:lang w:val="en-GB"/>
                  </w:rPr>
                  <w:t>Ion exchange regeneration</w:t>
                </w:r>
              </w:p>
              <w:p w14:paraId="26503F11" w14:textId="77777777" w:rsidR="0015742A" w:rsidRPr="00643EDB" w:rsidRDefault="0015742A" w:rsidP="00585340">
                <w:pPr>
                  <w:pStyle w:val="ListParagraph"/>
                  <w:numPr>
                    <w:ilvl w:val="0"/>
                    <w:numId w:val="262"/>
                  </w:numPr>
                  <w:tabs>
                    <w:tab w:val="left" w:pos="2820"/>
                  </w:tabs>
                  <w:spacing w:after="0" w:line="240" w:lineRule="auto"/>
                  <w:ind w:left="375"/>
                  <w:rPr>
                    <w:rFonts w:ascii="Proba Pro Lt" w:hAnsi="Proba Pro Lt"/>
                    <w:sz w:val="20"/>
                    <w:szCs w:val="20"/>
                    <w:lang w:val="en-GB"/>
                  </w:rPr>
                </w:pPr>
                <w:r w:rsidRPr="00643EDB">
                  <w:rPr>
                    <w:rFonts w:ascii="Proba Pro Lt" w:hAnsi="Proba Pro Lt"/>
                    <w:sz w:val="20"/>
                    <w:szCs w:val="20"/>
                    <w:lang w:val="en-GB"/>
                  </w:rPr>
                  <w:t>Membrane processes</w:t>
                </w:r>
              </w:p>
              <w:p w14:paraId="6F90474A" w14:textId="77777777" w:rsidR="0015742A" w:rsidRPr="00643EDB" w:rsidRDefault="0015742A" w:rsidP="00585340">
                <w:pPr>
                  <w:pStyle w:val="ListParagraph"/>
                  <w:numPr>
                    <w:ilvl w:val="0"/>
                    <w:numId w:val="262"/>
                  </w:numPr>
                  <w:tabs>
                    <w:tab w:val="left" w:pos="2820"/>
                  </w:tabs>
                  <w:spacing w:after="0" w:line="240" w:lineRule="auto"/>
                  <w:ind w:left="375"/>
                  <w:rPr>
                    <w:rFonts w:ascii="Proba Pro Lt" w:hAnsi="Proba Pro Lt"/>
                    <w:sz w:val="20"/>
                    <w:szCs w:val="20"/>
                    <w:lang w:val="en-GB"/>
                  </w:rPr>
                </w:pPr>
                <w:r w:rsidRPr="00643EDB">
                  <w:rPr>
                    <w:rFonts w:ascii="Proba Pro Lt" w:hAnsi="Proba Pro Lt"/>
                    <w:sz w:val="20"/>
                    <w:szCs w:val="20"/>
                    <w:lang w:val="en-GB"/>
                  </w:rPr>
                  <w:t>Cooling water and water for boilers</w:t>
                </w:r>
              </w:p>
              <w:p w14:paraId="0D0BD31A" w14:textId="77777777" w:rsidR="0015742A" w:rsidRPr="00643EDB" w:rsidRDefault="0015742A" w:rsidP="00585340">
                <w:pPr>
                  <w:pStyle w:val="ListParagraph"/>
                  <w:numPr>
                    <w:ilvl w:val="0"/>
                    <w:numId w:val="262"/>
                  </w:numPr>
                  <w:tabs>
                    <w:tab w:val="left" w:pos="2820"/>
                  </w:tabs>
                  <w:spacing w:after="0" w:line="240" w:lineRule="auto"/>
                  <w:ind w:left="375"/>
                  <w:rPr>
                    <w:rFonts w:ascii="Proba Pro Lt" w:hAnsi="Proba Pro Lt"/>
                    <w:sz w:val="20"/>
                    <w:szCs w:val="20"/>
                    <w:lang w:val="en-GB"/>
                  </w:rPr>
                </w:pPr>
                <w:r w:rsidRPr="00643EDB">
                  <w:rPr>
                    <w:rFonts w:ascii="Proba Pro Lt" w:hAnsi="Proba Pro Lt"/>
                    <w:sz w:val="20"/>
                    <w:szCs w:val="20"/>
                    <w:lang w:val="en-GB"/>
                  </w:rPr>
                  <w:t>Process water for brewery and soft drinks production</w:t>
                </w:r>
              </w:p>
            </w:tc>
          </w:sdtContent>
        </w:sdt>
      </w:tr>
      <w:tr w:rsidR="0015742A" w:rsidRPr="00643EDB" w14:paraId="12370271" w14:textId="77777777" w:rsidTr="00864D32">
        <w:trPr>
          <w:trHeight w:val="349"/>
        </w:trPr>
        <w:tc>
          <w:tcPr>
            <w:tcW w:w="1256" w:type="pct"/>
            <w:vMerge w:val="restart"/>
            <w:tcBorders>
              <w:left w:val="single" w:sz="12" w:space="0" w:color="auto"/>
            </w:tcBorders>
            <w:shd w:val="clear" w:color="auto" w:fill="00A0DC"/>
            <w:vAlign w:val="center"/>
          </w:tcPr>
          <w:p w14:paraId="4F7D73E2" w14:textId="77777777" w:rsidR="0015742A" w:rsidRPr="00643EDB" w:rsidRDefault="0015742A"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2.6. Format of instruction</w:t>
            </w:r>
          </w:p>
        </w:tc>
        <w:tc>
          <w:tcPr>
            <w:tcW w:w="1319" w:type="pct"/>
            <w:gridSpan w:val="3"/>
            <w:vMerge w:val="restart"/>
            <w:vAlign w:val="center"/>
          </w:tcPr>
          <w:p w14:paraId="1AD3975F" w14:textId="77777777" w:rsidR="0015742A"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91220057"/>
                <w14:checkbox>
                  <w14:checked w14:val="1"/>
                  <w14:checkedState w14:val="2612" w14:font="MS Gothic"/>
                  <w14:uncheckedState w14:val="2610" w14:font="MS Gothic"/>
                </w14:checkbox>
              </w:sdtPr>
              <w:sdtContent>
                <w:r w:rsidR="0015742A" w:rsidRPr="00643EDB">
                  <w:rPr>
                    <w:rFonts w:ascii="Segoe UI Symbol" w:eastAsia="MS Gothic" w:hAnsi="Segoe UI Symbol" w:cs="Segoe UI Symbol"/>
                    <w:b w:val="0"/>
                    <w:sz w:val="20"/>
                    <w:szCs w:val="20"/>
                    <w:lang w:val="hr-HR"/>
                  </w:rPr>
                  <w:t>☒</w:t>
                </w:r>
              </w:sdtContent>
            </w:sdt>
            <w:r w:rsidR="0015742A" w:rsidRPr="00643EDB">
              <w:rPr>
                <w:rFonts w:ascii="Proba Pro Lt" w:hAnsi="Proba Pro Lt" w:cs="Arial"/>
                <w:b w:val="0"/>
                <w:sz w:val="20"/>
                <w:szCs w:val="20"/>
                <w:lang w:val="hr-HR"/>
              </w:rPr>
              <w:t xml:space="preserve"> lectures</w:t>
            </w:r>
          </w:p>
          <w:p w14:paraId="4262CB10" w14:textId="77777777" w:rsidR="0015742A"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6532512"/>
                <w14:checkbox>
                  <w14:checked w14:val="0"/>
                  <w14:checkedState w14:val="2612" w14:font="MS Gothic"/>
                  <w14:uncheckedState w14:val="2610" w14:font="MS Gothic"/>
                </w14:checkbox>
              </w:sdtPr>
              <w:sdtContent>
                <w:r w:rsidR="0015742A" w:rsidRPr="00643EDB">
                  <w:rPr>
                    <w:rFonts w:ascii="Segoe UI Symbol" w:eastAsia="MS Gothic" w:hAnsi="Segoe UI Symbol" w:cs="Segoe UI Symbol"/>
                    <w:b w:val="0"/>
                    <w:sz w:val="20"/>
                    <w:szCs w:val="20"/>
                    <w:lang w:val="hr-HR"/>
                  </w:rPr>
                  <w:t>☐</w:t>
                </w:r>
              </w:sdtContent>
            </w:sdt>
            <w:r w:rsidR="0015742A" w:rsidRPr="00643EDB">
              <w:rPr>
                <w:rFonts w:ascii="Proba Pro Lt" w:hAnsi="Proba Pro Lt" w:cs="Arial"/>
                <w:b w:val="0"/>
                <w:sz w:val="20"/>
                <w:szCs w:val="20"/>
                <w:lang w:val="hr-HR"/>
              </w:rPr>
              <w:t xml:space="preserve"> seminars and workshops  </w:t>
            </w:r>
          </w:p>
          <w:p w14:paraId="6314FD73" w14:textId="77777777" w:rsidR="0015742A"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18596844"/>
                <w14:checkbox>
                  <w14:checked w14:val="1"/>
                  <w14:checkedState w14:val="2612" w14:font="MS Gothic"/>
                  <w14:uncheckedState w14:val="2610" w14:font="MS Gothic"/>
                </w14:checkbox>
              </w:sdtPr>
              <w:sdtContent>
                <w:r w:rsidR="0015742A" w:rsidRPr="00643EDB">
                  <w:rPr>
                    <w:rFonts w:ascii="Segoe UI Symbol" w:eastAsia="MS Gothic" w:hAnsi="Segoe UI Symbol" w:cs="Segoe UI Symbol"/>
                    <w:b w:val="0"/>
                    <w:sz w:val="20"/>
                    <w:szCs w:val="20"/>
                    <w:lang w:val="hr-HR"/>
                  </w:rPr>
                  <w:t>☒</w:t>
                </w:r>
              </w:sdtContent>
            </w:sdt>
            <w:r w:rsidR="0015742A" w:rsidRPr="00643EDB">
              <w:rPr>
                <w:rFonts w:ascii="Proba Pro Lt" w:hAnsi="Proba Pro Lt" w:cs="Arial"/>
                <w:b w:val="0"/>
                <w:sz w:val="20"/>
                <w:szCs w:val="20"/>
                <w:lang w:val="hr-HR"/>
              </w:rPr>
              <w:t xml:space="preserve"> exercises  </w:t>
            </w:r>
          </w:p>
          <w:p w14:paraId="374C2069" w14:textId="77777777" w:rsidR="0015742A"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94178070"/>
                <w14:checkbox>
                  <w14:checked w14:val="0"/>
                  <w14:checkedState w14:val="2612" w14:font="MS Gothic"/>
                  <w14:uncheckedState w14:val="2610" w14:font="MS Gothic"/>
                </w14:checkbox>
              </w:sdtPr>
              <w:sdtContent>
                <w:r w:rsidR="0015742A" w:rsidRPr="00643EDB">
                  <w:rPr>
                    <w:rFonts w:ascii="Segoe UI Symbol" w:eastAsia="MS Gothic" w:hAnsi="Segoe UI Symbol" w:cs="Segoe UI Symbol"/>
                    <w:b w:val="0"/>
                    <w:sz w:val="20"/>
                    <w:szCs w:val="20"/>
                    <w:lang w:val="hr-HR"/>
                  </w:rPr>
                  <w:t>☐</w:t>
                </w:r>
              </w:sdtContent>
            </w:sdt>
            <w:r w:rsidR="0015742A" w:rsidRPr="00643EDB">
              <w:rPr>
                <w:rFonts w:ascii="Proba Pro Lt" w:hAnsi="Proba Pro Lt" w:cs="Arial"/>
                <w:b w:val="0"/>
                <w:sz w:val="20"/>
                <w:szCs w:val="20"/>
                <w:lang w:val="hr-HR"/>
              </w:rPr>
              <w:t xml:space="preserve"> </w:t>
            </w:r>
            <w:r w:rsidR="0015742A" w:rsidRPr="00643EDB">
              <w:rPr>
                <w:rFonts w:ascii="Proba Pro Lt" w:hAnsi="Proba Pro Lt" w:cs="Arial"/>
                <w:b w:val="0"/>
                <w:i/>
                <w:sz w:val="20"/>
                <w:szCs w:val="20"/>
                <w:lang w:val="hr-HR"/>
              </w:rPr>
              <w:t>online in entirety</w:t>
            </w:r>
          </w:p>
          <w:p w14:paraId="7E842ABE" w14:textId="77777777" w:rsidR="0015742A"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2387691"/>
                <w14:checkbox>
                  <w14:checked w14:val="1"/>
                  <w14:checkedState w14:val="2612" w14:font="MS Gothic"/>
                  <w14:uncheckedState w14:val="2610" w14:font="MS Gothic"/>
                </w14:checkbox>
              </w:sdtPr>
              <w:sdtContent>
                <w:r w:rsidR="0015742A" w:rsidRPr="00643EDB">
                  <w:rPr>
                    <w:rFonts w:ascii="Segoe UI Symbol" w:eastAsia="MS Gothic" w:hAnsi="Segoe UI Symbol" w:cs="Segoe UI Symbol"/>
                    <w:b w:val="0"/>
                    <w:sz w:val="20"/>
                    <w:szCs w:val="20"/>
                    <w:lang w:val="hr-HR"/>
                  </w:rPr>
                  <w:t>☒</w:t>
                </w:r>
              </w:sdtContent>
            </w:sdt>
            <w:r w:rsidR="0015742A" w:rsidRPr="00643EDB">
              <w:rPr>
                <w:rFonts w:ascii="Proba Pro Lt" w:hAnsi="Proba Pro Lt" w:cs="Arial"/>
                <w:b w:val="0"/>
                <w:sz w:val="20"/>
                <w:szCs w:val="20"/>
                <w:lang w:val="hr-HR"/>
              </w:rPr>
              <w:t xml:space="preserve"> partial e-learning</w:t>
            </w:r>
          </w:p>
          <w:p w14:paraId="2F68A99E" w14:textId="77777777" w:rsidR="0015742A" w:rsidRPr="00643EDB" w:rsidRDefault="00587C01"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59990954"/>
                <w14:checkbox>
                  <w14:checked w14:val="1"/>
                  <w14:checkedState w14:val="2612" w14:font="MS Gothic"/>
                  <w14:uncheckedState w14:val="2610" w14:font="MS Gothic"/>
                </w14:checkbox>
              </w:sdtPr>
              <w:sdtContent>
                <w:r w:rsidR="0015742A" w:rsidRPr="00643EDB">
                  <w:rPr>
                    <w:rFonts w:ascii="Segoe UI Symbol" w:eastAsia="MS Gothic" w:hAnsi="Segoe UI Symbol" w:cs="Segoe UI Symbol"/>
                    <w:sz w:val="20"/>
                    <w:szCs w:val="20"/>
                  </w:rPr>
                  <w:t>☒</w:t>
                </w:r>
              </w:sdtContent>
            </w:sdt>
            <w:r w:rsidR="0015742A" w:rsidRPr="00643EDB">
              <w:rPr>
                <w:rFonts w:ascii="Proba Pro Lt" w:hAnsi="Proba Pro Lt" w:cs="Arial"/>
                <w:sz w:val="20"/>
                <w:szCs w:val="20"/>
              </w:rPr>
              <w:t xml:space="preserve"> field work</w:t>
            </w:r>
          </w:p>
        </w:tc>
        <w:tc>
          <w:tcPr>
            <w:tcW w:w="1179" w:type="pct"/>
            <w:gridSpan w:val="5"/>
            <w:vMerge w:val="restart"/>
            <w:vAlign w:val="center"/>
          </w:tcPr>
          <w:p w14:paraId="5D3FF022" w14:textId="77777777" w:rsidR="0015742A"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5718748"/>
                <w14:checkbox>
                  <w14:checked w14:val="0"/>
                  <w14:checkedState w14:val="2612" w14:font="MS Gothic"/>
                  <w14:uncheckedState w14:val="2610" w14:font="MS Gothic"/>
                </w14:checkbox>
              </w:sdtPr>
              <w:sdtContent>
                <w:r w:rsidR="0015742A" w:rsidRPr="00643EDB">
                  <w:rPr>
                    <w:rFonts w:ascii="Segoe UI Symbol" w:eastAsia="MS Gothic" w:hAnsi="Segoe UI Symbol" w:cs="Segoe UI Symbol"/>
                    <w:b w:val="0"/>
                    <w:sz w:val="20"/>
                    <w:szCs w:val="20"/>
                    <w:lang w:val="hr-HR"/>
                  </w:rPr>
                  <w:t>☐</w:t>
                </w:r>
              </w:sdtContent>
            </w:sdt>
            <w:r w:rsidR="0015742A" w:rsidRPr="00643EDB">
              <w:rPr>
                <w:rFonts w:ascii="Proba Pro Lt" w:hAnsi="Proba Pro Lt" w:cs="Arial"/>
                <w:b w:val="0"/>
                <w:sz w:val="20"/>
                <w:szCs w:val="20"/>
                <w:lang w:val="hr-HR"/>
              </w:rPr>
              <w:t xml:space="preserve"> independent assignments  </w:t>
            </w:r>
          </w:p>
          <w:p w14:paraId="78EC2B1B" w14:textId="77777777" w:rsidR="0015742A"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034082"/>
                <w14:checkbox>
                  <w14:checked w14:val="0"/>
                  <w14:checkedState w14:val="2612" w14:font="MS Gothic"/>
                  <w14:uncheckedState w14:val="2610" w14:font="MS Gothic"/>
                </w14:checkbox>
              </w:sdtPr>
              <w:sdtContent>
                <w:r w:rsidR="0015742A" w:rsidRPr="00643EDB">
                  <w:rPr>
                    <w:rFonts w:ascii="Segoe UI Symbol" w:eastAsia="MS Gothic" w:hAnsi="Segoe UI Symbol" w:cs="Segoe UI Symbol"/>
                    <w:b w:val="0"/>
                    <w:sz w:val="20"/>
                    <w:szCs w:val="20"/>
                    <w:lang w:val="hr-HR"/>
                  </w:rPr>
                  <w:t>☐</w:t>
                </w:r>
              </w:sdtContent>
            </w:sdt>
            <w:r w:rsidR="0015742A" w:rsidRPr="00643EDB">
              <w:rPr>
                <w:rFonts w:ascii="Proba Pro Lt" w:hAnsi="Proba Pro Lt" w:cs="Arial"/>
                <w:b w:val="0"/>
                <w:sz w:val="20"/>
                <w:szCs w:val="20"/>
                <w:lang w:val="hr-HR"/>
              </w:rPr>
              <w:t xml:space="preserve"> multimedia and the internet  </w:t>
            </w:r>
          </w:p>
          <w:p w14:paraId="173E9416" w14:textId="77777777" w:rsidR="0015742A"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79224627"/>
                <w14:checkbox>
                  <w14:checked w14:val="1"/>
                  <w14:checkedState w14:val="2612" w14:font="MS Gothic"/>
                  <w14:uncheckedState w14:val="2610" w14:font="MS Gothic"/>
                </w14:checkbox>
              </w:sdtPr>
              <w:sdtContent>
                <w:r w:rsidR="0015742A" w:rsidRPr="00643EDB">
                  <w:rPr>
                    <w:rFonts w:ascii="Segoe UI Symbol" w:eastAsia="MS Gothic" w:hAnsi="Segoe UI Symbol" w:cs="Segoe UI Symbol"/>
                    <w:b w:val="0"/>
                    <w:sz w:val="20"/>
                    <w:szCs w:val="20"/>
                    <w:lang w:val="hr-HR"/>
                  </w:rPr>
                  <w:t>☒</w:t>
                </w:r>
              </w:sdtContent>
            </w:sdt>
            <w:r w:rsidR="0015742A" w:rsidRPr="00643EDB">
              <w:rPr>
                <w:rFonts w:ascii="Proba Pro Lt" w:hAnsi="Proba Pro Lt" w:cs="Arial"/>
                <w:b w:val="0"/>
                <w:sz w:val="20"/>
                <w:szCs w:val="20"/>
                <w:lang w:val="hr-HR"/>
              </w:rPr>
              <w:t xml:space="preserve"> laboratory</w:t>
            </w:r>
          </w:p>
          <w:p w14:paraId="56C3CB69" w14:textId="77777777" w:rsidR="0015742A"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15678890"/>
                <w14:checkbox>
                  <w14:checked w14:val="0"/>
                  <w14:checkedState w14:val="2612" w14:font="MS Gothic"/>
                  <w14:uncheckedState w14:val="2610" w14:font="MS Gothic"/>
                </w14:checkbox>
              </w:sdtPr>
              <w:sdtContent>
                <w:r w:rsidR="0015742A" w:rsidRPr="00643EDB">
                  <w:rPr>
                    <w:rFonts w:ascii="Segoe UI Symbol" w:eastAsia="MS Gothic" w:hAnsi="Segoe UI Symbol" w:cs="Segoe UI Symbol"/>
                    <w:b w:val="0"/>
                    <w:sz w:val="20"/>
                    <w:szCs w:val="20"/>
                    <w:lang w:val="hr-HR"/>
                  </w:rPr>
                  <w:t>☐</w:t>
                </w:r>
              </w:sdtContent>
            </w:sdt>
            <w:r w:rsidR="0015742A" w:rsidRPr="00643EDB">
              <w:rPr>
                <w:rFonts w:ascii="Proba Pro Lt" w:hAnsi="Proba Pro Lt" w:cs="Arial"/>
                <w:b w:val="0"/>
                <w:sz w:val="20"/>
                <w:szCs w:val="20"/>
                <w:lang w:val="hr-HR"/>
              </w:rPr>
              <w:t xml:space="preserve"> work with mentor</w:t>
            </w:r>
          </w:p>
          <w:p w14:paraId="305F568F" w14:textId="77777777" w:rsidR="0015742A" w:rsidRPr="00643EDB" w:rsidRDefault="00587C01"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78705608"/>
                <w14:checkbox>
                  <w14:checked w14:val="0"/>
                  <w14:checkedState w14:val="2612" w14:font="MS Gothic"/>
                  <w14:uncheckedState w14:val="2610" w14:font="MS Gothic"/>
                </w14:checkbox>
              </w:sdtPr>
              <w:sdtContent>
                <w:r w:rsidR="0015742A" w:rsidRPr="00643EDB">
                  <w:rPr>
                    <w:rFonts w:ascii="Segoe UI Symbol" w:eastAsia="MS Gothic" w:hAnsi="Segoe UI Symbol" w:cs="Segoe UI Symbol"/>
                    <w:sz w:val="20"/>
                    <w:szCs w:val="20"/>
                  </w:rPr>
                  <w:t>☐</w:t>
                </w:r>
              </w:sdtContent>
            </w:sdt>
            <w:r w:rsidR="0015742A" w:rsidRPr="00643EDB">
              <w:rPr>
                <w:rFonts w:ascii="Proba Pro Lt" w:hAnsi="Proba Pro Lt" w:cs="Arial"/>
                <w:b/>
                <w:sz w:val="20"/>
                <w:szCs w:val="20"/>
              </w:rPr>
              <w:t xml:space="preserve"> </w:t>
            </w:r>
            <w:sdt>
              <w:sdtPr>
                <w:rPr>
                  <w:rFonts w:ascii="Proba Pro Lt" w:hAnsi="Proba Pro Lt" w:cs="Arial"/>
                  <w:b/>
                  <w:sz w:val="20"/>
                  <w:szCs w:val="20"/>
                </w:rPr>
                <w:id w:val="213941401"/>
                <w:placeholder>
                  <w:docPart w:val="0E780FC49078400FAD8A48D19BC41F22"/>
                </w:placeholder>
              </w:sdtPr>
              <w:sdtEndPr>
                <w:rPr>
                  <w:b w:val="0"/>
                </w:rPr>
              </w:sdtEndPr>
              <w:sdtContent>
                <w:r w:rsidR="0015742A" w:rsidRPr="00643EDB">
                  <w:rPr>
                    <w:rFonts w:ascii="Proba Pro Lt" w:hAnsi="Proba Pro Lt" w:cs="Arial"/>
                    <w:sz w:val="20"/>
                    <w:szCs w:val="20"/>
                  </w:rPr>
                  <w:t>(other)</w:t>
                </w:r>
              </w:sdtContent>
            </w:sdt>
            <w:r w:rsidR="0015742A" w:rsidRPr="00643EDB">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54887680" w14:textId="77777777" w:rsidR="0015742A" w:rsidRPr="00643EDB" w:rsidRDefault="0015742A"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2.7. Comments:</w:t>
            </w:r>
          </w:p>
        </w:tc>
      </w:tr>
      <w:tr w:rsidR="0015742A" w:rsidRPr="00643EDB" w14:paraId="3F451977" w14:textId="77777777" w:rsidTr="00864D32">
        <w:trPr>
          <w:trHeight w:val="577"/>
        </w:trPr>
        <w:tc>
          <w:tcPr>
            <w:tcW w:w="1256" w:type="pct"/>
            <w:vMerge/>
            <w:tcBorders>
              <w:left w:val="single" w:sz="12" w:space="0" w:color="auto"/>
              <w:bottom w:val="single" w:sz="4" w:space="0" w:color="auto"/>
            </w:tcBorders>
            <w:shd w:val="clear" w:color="auto" w:fill="00A0DC"/>
            <w:vAlign w:val="center"/>
          </w:tcPr>
          <w:p w14:paraId="636558C7" w14:textId="77777777" w:rsidR="0015742A" w:rsidRPr="00643EDB" w:rsidRDefault="0015742A" w:rsidP="00643EDB">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20BBF2E" w14:textId="77777777" w:rsidR="0015742A" w:rsidRPr="00643EDB" w:rsidRDefault="0015742A" w:rsidP="00643EDB">
            <w:pPr>
              <w:pStyle w:val="FieldText"/>
              <w:rPr>
                <w:rFonts w:ascii="Proba Pro Lt" w:hAnsi="Proba Pro Lt" w:cs="Arial"/>
                <w:b w:val="0"/>
                <w:sz w:val="20"/>
                <w:szCs w:val="20"/>
                <w:lang w:val="hr-HR"/>
              </w:rPr>
            </w:pPr>
          </w:p>
        </w:tc>
        <w:tc>
          <w:tcPr>
            <w:tcW w:w="1179" w:type="pct"/>
            <w:gridSpan w:val="5"/>
            <w:vMerge/>
            <w:vAlign w:val="center"/>
          </w:tcPr>
          <w:p w14:paraId="57B22F56" w14:textId="77777777" w:rsidR="0015742A" w:rsidRPr="00643EDB" w:rsidRDefault="0015742A" w:rsidP="00643EDB">
            <w:pPr>
              <w:pStyle w:val="FieldText"/>
              <w:rPr>
                <w:rFonts w:ascii="Proba Pro Lt" w:hAnsi="Proba Pro Lt" w:cs="Arial"/>
                <w:b w:val="0"/>
                <w:sz w:val="20"/>
                <w:szCs w:val="20"/>
                <w:lang w:val="hr-HR"/>
              </w:rPr>
            </w:pPr>
          </w:p>
        </w:tc>
        <w:sdt>
          <w:sdtPr>
            <w:rPr>
              <w:rFonts w:ascii="Proba Pro Lt" w:hAnsi="Proba Pro Lt" w:cs="Arial"/>
              <w:sz w:val="20"/>
              <w:szCs w:val="20"/>
            </w:rPr>
            <w:id w:val="1585175390"/>
            <w:placeholder>
              <w:docPart w:val="283C4367535740ADA2B167F32B8F7EA9"/>
            </w:placeholder>
            <w:showingPlcHdr/>
          </w:sdtPr>
          <w:sdtContent>
            <w:tc>
              <w:tcPr>
                <w:tcW w:w="1246" w:type="pct"/>
                <w:gridSpan w:val="5"/>
                <w:tcBorders>
                  <w:right w:val="single" w:sz="12" w:space="0" w:color="auto"/>
                </w:tcBorders>
              </w:tcPr>
              <w:p w14:paraId="69CED819" w14:textId="77777777" w:rsidR="0015742A" w:rsidRPr="00643EDB" w:rsidRDefault="0015742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tr>
      <w:tr w:rsidR="0015742A" w:rsidRPr="00643EDB" w14:paraId="6D0DFC0E" w14:textId="77777777" w:rsidTr="00864D32">
        <w:trPr>
          <w:trHeight w:val="397"/>
        </w:trPr>
        <w:tc>
          <w:tcPr>
            <w:tcW w:w="1256" w:type="pct"/>
            <w:vMerge w:val="restart"/>
            <w:tcBorders>
              <w:top w:val="single" w:sz="12" w:space="0" w:color="auto"/>
              <w:left w:val="single" w:sz="12" w:space="0" w:color="auto"/>
            </w:tcBorders>
            <w:shd w:val="clear" w:color="auto" w:fill="00A0DC"/>
            <w:vAlign w:val="center"/>
          </w:tcPr>
          <w:p w14:paraId="58EEB0A9" w14:textId="77777777" w:rsidR="0015742A" w:rsidRPr="00643EDB" w:rsidRDefault="0015742A"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57FC39B5" w14:textId="77777777" w:rsidR="0015742A" w:rsidRPr="00643EDB" w:rsidRDefault="0015742A"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62851920"/>
              <w:placeholder>
                <w:docPart w:val="6531F9EB419347B2B24037D94B8DABDF"/>
              </w:placeholder>
            </w:sdtPr>
            <w:sdtContent>
              <w:p w14:paraId="023EA754" w14:textId="77777777" w:rsidR="0015742A" w:rsidRPr="00643EDB" w:rsidRDefault="0015742A"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450434654"/>
              <w:placeholder>
                <w:docPart w:val="D413EE1E03BB4C76BC73220C9D7E2ED9"/>
              </w:placeholder>
              <w:showingPlcHdr/>
            </w:sdtPr>
            <w:sdtContent>
              <w:p w14:paraId="38A5FB70" w14:textId="77777777" w:rsidR="0015742A" w:rsidRPr="00643EDB" w:rsidRDefault="0015742A"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52ABBAD3" w14:textId="77777777" w:rsidR="0015742A" w:rsidRPr="00643EDB" w:rsidRDefault="0015742A"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630710163"/>
              <w:placeholder>
                <w:docPart w:val="6E6A90718CE94E7DBE6C27103D146EDB"/>
              </w:placeholder>
              <w:showingPlcHdr/>
            </w:sdtPr>
            <w:sdtContent>
              <w:p w14:paraId="212B17E8" w14:textId="77777777" w:rsidR="0015742A" w:rsidRPr="00643EDB" w:rsidRDefault="0015742A"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174768842"/>
              <w:placeholder>
                <w:docPart w:val="2B66888F62344162B097D0ADA45B6E49"/>
              </w:placeholder>
            </w:sdtPr>
            <w:sdtContent>
              <w:p w14:paraId="0D40DE4D" w14:textId="77777777" w:rsidR="0015742A" w:rsidRPr="00643EDB" w:rsidRDefault="0015742A"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0C9CDA3C" w14:textId="77777777" w:rsidR="0015742A" w:rsidRPr="00643EDB" w:rsidRDefault="0015742A" w:rsidP="00643EDB">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73425582"/>
              <w:placeholder>
                <w:docPart w:val="CD8A8A25376C4D3D931695F423ECF1FB"/>
              </w:placeholder>
            </w:sdtPr>
            <w:sdtContent>
              <w:p w14:paraId="786CF45A" w14:textId="77777777" w:rsidR="0015742A" w:rsidRPr="00643EDB" w:rsidRDefault="0015742A"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Y</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29131957"/>
              <w:placeholder>
                <w:docPart w:val="01C8F95C663C4B6C8A77A4C7BB258FAD"/>
              </w:placeholder>
              <w:showingPlcHdr/>
            </w:sdtPr>
            <w:sdtContent>
              <w:p w14:paraId="06E7289E" w14:textId="77777777" w:rsidR="0015742A" w:rsidRPr="00643EDB" w:rsidRDefault="0015742A"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15742A" w:rsidRPr="00643EDB" w14:paraId="3D4105E6" w14:textId="77777777" w:rsidTr="00864D32">
        <w:trPr>
          <w:trHeight w:val="397"/>
        </w:trPr>
        <w:tc>
          <w:tcPr>
            <w:tcW w:w="1256" w:type="pct"/>
            <w:vMerge/>
            <w:tcBorders>
              <w:left w:val="single" w:sz="12" w:space="0" w:color="auto"/>
            </w:tcBorders>
            <w:shd w:val="clear" w:color="auto" w:fill="00A0DC"/>
            <w:vAlign w:val="center"/>
          </w:tcPr>
          <w:p w14:paraId="4C8B89F0" w14:textId="77777777" w:rsidR="0015742A" w:rsidRPr="00643EDB" w:rsidRDefault="0015742A"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037A8E9" w14:textId="77777777" w:rsidR="0015742A" w:rsidRPr="00643EDB" w:rsidRDefault="0015742A"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2074456671"/>
              <w:placeholder>
                <w:docPart w:val="9E9142289F734A0BAEEEA71E07F2D714"/>
              </w:placeholder>
              <w:showingPlcHdr/>
            </w:sdtPr>
            <w:sdtContent>
              <w:p w14:paraId="1257BBA1" w14:textId="77777777" w:rsidR="0015742A" w:rsidRPr="00643EDB" w:rsidRDefault="0015742A"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006938245"/>
              <w:placeholder>
                <w:docPart w:val="8FA988388042416EAD05BB61435C07D5"/>
              </w:placeholder>
            </w:sdtPr>
            <w:sdtContent>
              <w:p w14:paraId="4AC5BFD1" w14:textId="77777777" w:rsidR="0015742A" w:rsidRPr="00643EDB" w:rsidRDefault="0015742A"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shd w:val="clear" w:color="auto" w:fill="auto"/>
            <w:vAlign w:val="center"/>
          </w:tcPr>
          <w:p w14:paraId="1F5C94D6" w14:textId="77777777" w:rsidR="0015742A" w:rsidRPr="00643EDB" w:rsidRDefault="0015742A"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624341691"/>
              <w:placeholder>
                <w:docPart w:val="0B0102A3D20742EFA87A666EAFAE00C3"/>
              </w:placeholder>
              <w:showingPlcHdr/>
            </w:sdtPr>
            <w:sdtContent>
              <w:p w14:paraId="3DC69C66" w14:textId="77777777" w:rsidR="0015742A" w:rsidRPr="00643EDB" w:rsidRDefault="0015742A"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40698656"/>
              <w:placeholder>
                <w:docPart w:val="57F522E8C02A4D31A2F016F86CFBE431"/>
              </w:placeholder>
            </w:sdtPr>
            <w:sdtContent>
              <w:p w14:paraId="076AD9E9" w14:textId="77777777" w:rsidR="0015742A" w:rsidRPr="00643EDB" w:rsidRDefault="0015742A"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293685DB" w14:textId="77777777" w:rsidR="0015742A" w:rsidRPr="00643EDB" w:rsidRDefault="00587C01"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1651327"/>
                <w:placeholder>
                  <w:docPart w:val="E3130AD3019B4BB8BB5D6E8F7393ED48"/>
                </w:placeholder>
              </w:sdtPr>
              <w:sdtContent>
                <w:r w:rsidR="0015742A" w:rsidRPr="00643EDB">
                  <w:rPr>
                    <w:rFonts w:ascii="Proba Pro Lt" w:hAnsi="Proba Pro Lt" w:cs="Arial"/>
                    <w:b w:val="0"/>
                    <w:sz w:val="20"/>
                    <w:szCs w:val="20"/>
                  </w:rPr>
                  <w:t>E-learning tests</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8942640"/>
              <w:placeholder>
                <w:docPart w:val="571A3F8CFE544D37B125411D26DB9C9B"/>
              </w:placeholder>
            </w:sdtPr>
            <w:sdtContent>
              <w:p w14:paraId="2BB9DD9B" w14:textId="77777777" w:rsidR="0015742A" w:rsidRPr="00643EDB" w:rsidRDefault="0015742A"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Y</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4723435"/>
              <w:placeholder>
                <w:docPart w:val="7EF4B572C46D4695B26720CB35819065"/>
              </w:placeholder>
              <w:showingPlcHdr/>
            </w:sdtPr>
            <w:sdtContent>
              <w:p w14:paraId="14773BE2" w14:textId="77777777" w:rsidR="0015742A" w:rsidRPr="00643EDB" w:rsidRDefault="0015742A"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15742A" w:rsidRPr="00643EDB" w14:paraId="410951A9" w14:textId="77777777" w:rsidTr="00864D32">
        <w:trPr>
          <w:trHeight w:val="397"/>
        </w:trPr>
        <w:tc>
          <w:tcPr>
            <w:tcW w:w="1256" w:type="pct"/>
            <w:vMerge/>
            <w:tcBorders>
              <w:left w:val="single" w:sz="12" w:space="0" w:color="auto"/>
            </w:tcBorders>
            <w:shd w:val="clear" w:color="auto" w:fill="00A0DC"/>
            <w:vAlign w:val="center"/>
          </w:tcPr>
          <w:p w14:paraId="028C1642" w14:textId="77777777" w:rsidR="0015742A" w:rsidRPr="00643EDB" w:rsidRDefault="0015742A"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33EA350" w14:textId="77777777" w:rsidR="0015742A" w:rsidRPr="00643EDB" w:rsidRDefault="0015742A"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603270677"/>
              <w:placeholder>
                <w:docPart w:val="17084CD148CB459DA97C56EC618F37C7"/>
              </w:placeholder>
              <w:showingPlcHdr/>
            </w:sdtPr>
            <w:sdtContent>
              <w:p w14:paraId="250C1CE4" w14:textId="77777777" w:rsidR="0015742A" w:rsidRPr="00643EDB" w:rsidRDefault="0015742A"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663772036"/>
              <w:placeholder>
                <w:docPart w:val="FBFF6752C75544B6A317372F4DF74075"/>
              </w:placeholder>
            </w:sdtPr>
            <w:sdtContent>
              <w:p w14:paraId="5CBD25BA" w14:textId="77777777" w:rsidR="0015742A" w:rsidRPr="00643EDB" w:rsidRDefault="0015742A"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shd w:val="clear" w:color="auto" w:fill="auto"/>
            <w:vAlign w:val="center"/>
          </w:tcPr>
          <w:p w14:paraId="5F5D34AC" w14:textId="77777777" w:rsidR="0015742A" w:rsidRPr="00643EDB" w:rsidRDefault="0015742A"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873819250"/>
              <w:placeholder>
                <w:docPart w:val="EEA37AF32F154A18A1DC25E46604688B"/>
              </w:placeholder>
              <w:showingPlcHdr/>
            </w:sdtPr>
            <w:sdtContent>
              <w:p w14:paraId="15BA9E1A" w14:textId="77777777" w:rsidR="0015742A" w:rsidRPr="00643EDB" w:rsidRDefault="0015742A"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350629073"/>
              <w:placeholder>
                <w:docPart w:val="795AAD22D97445C386EAAD7400EC741B"/>
              </w:placeholder>
            </w:sdtPr>
            <w:sdtContent>
              <w:p w14:paraId="33500956" w14:textId="77777777" w:rsidR="0015742A" w:rsidRPr="00643EDB" w:rsidRDefault="0015742A"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2083036F" w14:textId="77777777" w:rsidR="0015742A" w:rsidRPr="00643EDB" w:rsidRDefault="00587C01"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66884577"/>
                <w:placeholder>
                  <w:docPart w:val="F8225B8D1863449F8478DFCBC9B3D57D"/>
                </w:placeholder>
              </w:sdtPr>
              <w:sdtContent>
                <w:sdt>
                  <w:sdtPr>
                    <w:rPr>
                      <w:rFonts w:ascii="Proba Pro Lt" w:hAnsi="Proba Pro Lt" w:cs="Arial"/>
                      <w:b w:val="0"/>
                      <w:sz w:val="20"/>
                      <w:szCs w:val="20"/>
                    </w:rPr>
                    <w:id w:val="-953488139"/>
                    <w:placeholder>
                      <w:docPart w:val="33C45C5E5EF0467F8C392F6AA2083C05"/>
                    </w:placeholder>
                  </w:sdtPr>
                  <w:sdtEndPr>
                    <w:rPr>
                      <w:b/>
                    </w:rPr>
                  </w:sdtEndPr>
                  <w:sdtContent>
                    <w:r w:rsidR="0015742A" w:rsidRPr="00643EDB">
                      <w:rPr>
                        <w:rFonts w:ascii="Proba Pro Lt" w:hAnsi="Proba Pro Lt" w:cs="Arial"/>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65356994"/>
              <w:placeholder>
                <w:docPart w:val="459A8F193A4A422AAA5277B4F4BF9E5F"/>
              </w:placeholder>
              <w:showingPlcHdr/>
            </w:sdtPr>
            <w:sdtContent>
              <w:p w14:paraId="5D276EF9" w14:textId="77777777" w:rsidR="0015742A" w:rsidRPr="00643EDB" w:rsidRDefault="0015742A"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4208310"/>
              <w:placeholder>
                <w:docPart w:val="B9791A4FB8F94D1DBA4BC63CA1B9EE50"/>
              </w:placeholder>
              <w:showingPlcHdr/>
            </w:sdtPr>
            <w:sdtContent>
              <w:p w14:paraId="4CD92265" w14:textId="77777777" w:rsidR="0015742A" w:rsidRPr="00643EDB" w:rsidRDefault="0015742A"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15742A" w:rsidRPr="00643EDB" w14:paraId="620876CD" w14:textId="77777777" w:rsidTr="00864D32">
        <w:trPr>
          <w:trHeight w:val="397"/>
        </w:trPr>
        <w:tc>
          <w:tcPr>
            <w:tcW w:w="1256" w:type="pct"/>
            <w:vMerge/>
            <w:tcBorders>
              <w:left w:val="single" w:sz="12" w:space="0" w:color="auto"/>
            </w:tcBorders>
            <w:shd w:val="clear" w:color="auto" w:fill="00A0DC"/>
            <w:vAlign w:val="center"/>
          </w:tcPr>
          <w:p w14:paraId="1D8E997D" w14:textId="77777777" w:rsidR="0015742A" w:rsidRPr="00643EDB" w:rsidRDefault="0015742A"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2A302C4" w14:textId="77777777" w:rsidR="0015742A" w:rsidRPr="00643EDB" w:rsidRDefault="0015742A"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1327785901"/>
              <w:placeholder>
                <w:docPart w:val="5F1F1D25CBBA4C899FA1036525D1F8DD"/>
              </w:placeholder>
              <w:showingPlcHdr/>
            </w:sdtPr>
            <w:sdtContent>
              <w:p w14:paraId="42ADCF14" w14:textId="77777777" w:rsidR="0015742A" w:rsidRPr="00643EDB" w:rsidRDefault="0015742A"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366669362"/>
              <w:placeholder>
                <w:docPart w:val="C98AB95DFCBA4C90BABDF9750915936F"/>
              </w:placeholder>
            </w:sdtPr>
            <w:sdtContent>
              <w:p w14:paraId="20EDFCC0" w14:textId="77777777" w:rsidR="0015742A" w:rsidRPr="00643EDB" w:rsidRDefault="0015742A"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tcBorders>
              <w:bottom w:val="single" w:sz="4" w:space="0" w:color="auto"/>
            </w:tcBorders>
            <w:shd w:val="clear" w:color="auto" w:fill="auto"/>
            <w:vAlign w:val="center"/>
          </w:tcPr>
          <w:p w14:paraId="65060AFE" w14:textId="77777777" w:rsidR="0015742A" w:rsidRPr="00643EDB" w:rsidRDefault="0015742A"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50584521"/>
              <w:placeholder>
                <w:docPart w:val="A7D97CED22E14F619E39A22A2802D92B"/>
              </w:placeholder>
            </w:sdtPr>
            <w:sdtContent>
              <w:p w14:paraId="33E0A9C9" w14:textId="77777777" w:rsidR="0015742A" w:rsidRPr="00643EDB" w:rsidRDefault="0015742A"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644469676"/>
              <w:placeholder>
                <w:docPart w:val="F94BEF21AA0E46F3A6B847BD8D57F7CF"/>
              </w:placeholder>
              <w:showingPlcHdr/>
            </w:sdtPr>
            <w:sdtContent>
              <w:p w14:paraId="4CDE52FE" w14:textId="77777777" w:rsidR="0015742A" w:rsidRPr="00643EDB" w:rsidRDefault="0015742A"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822C55A" w14:textId="77777777" w:rsidR="0015742A" w:rsidRPr="00643EDB" w:rsidRDefault="00587C01" w:rsidP="00643ED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001649099"/>
                <w:placeholder>
                  <w:docPart w:val="AA62AF5F8FD84F0FB415D694A95491D0"/>
                </w:placeholder>
              </w:sdtPr>
              <w:sdtContent>
                <w:sdt>
                  <w:sdtPr>
                    <w:rPr>
                      <w:rFonts w:ascii="Proba Pro Lt" w:hAnsi="Proba Pro Lt" w:cs="Arial"/>
                      <w:b/>
                      <w:sz w:val="20"/>
                      <w:szCs w:val="20"/>
                    </w:rPr>
                    <w:id w:val="633759726"/>
                    <w:placeholder>
                      <w:docPart w:val="61D41161882D494B8A1EAD7787593FAF"/>
                    </w:placeholder>
                  </w:sdtPr>
                  <w:sdtEndPr>
                    <w:rPr>
                      <w:b w:val="0"/>
                    </w:rPr>
                  </w:sdtEndPr>
                  <w:sdtContent>
                    <w:r w:rsidR="0015742A" w:rsidRPr="00643EDB">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815013691"/>
              <w:placeholder>
                <w:docPart w:val="BFF3FC1922A54C50B71035C5814325D4"/>
              </w:placeholder>
              <w:showingPlcHdr/>
            </w:sdtPr>
            <w:sdtContent>
              <w:p w14:paraId="38F9B076" w14:textId="77777777" w:rsidR="0015742A" w:rsidRPr="00643EDB" w:rsidRDefault="0015742A"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119838676"/>
              <w:placeholder>
                <w:docPart w:val="0D8B0D57C65C42BB96C0F025D3EDE808"/>
              </w:placeholder>
              <w:showingPlcHdr/>
            </w:sdtPr>
            <w:sdtContent>
              <w:p w14:paraId="5DF3837F" w14:textId="77777777" w:rsidR="0015742A" w:rsidRPr="00643EDB" w:rsidRDefault="0015742A"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15742A" w:rsidRPr="00643EDB" w14:paraId="475DA803" w14:textId="77777777" w:rsidTr="00864D32">
        <w:trPr>
          <w:trHeight w:val="397"/>
        </w:trPr>
        <w:tc>
          <w:tcPr>
            <w:tcW w:w="1256" w:type="pct"/>
            <w:vMerge/>
            <w:tcBorders>
              <w:left w:val="single" w:sz="12" w:space="0" w:color="auto"/>
              <w:bottom w:val="single" w:sz="12" w:space="0" w:color="auto"/>
            </w:tcBorders>
            <w:shd w:val="clear" w:color="auto" w:fill="00A0DC"/>
            <w:vAlign w:val="center"/>
          </w:tcPr>
          <w:p w14:paraId="79C2843D" w14:textId="77777777" w:rsidR="0015742A" w:rsidRPr="00643EDB" w:rsidRDefault="0015742A"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6581C56" w14:textId="77777777" w:rsidR="0015742A" w:rsidRPr="00643EDB" w:rsidRDefault="0015742A"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43779247"/>
              <w:placeholder>
                <w:docPart w:val="424757C795294CD1A28C47E30902677A"/>
              </w:placeholder>
              <w:showingPlcHdr/>
            </w:sdtPr>
            <w:sdtContent>
              <w:p w14:paraId="6D43D29A" w14:textId="77777777" w:rsidR="0015742A" w:rsidRPr="00643EDB" w:rsidRDefault="0015742A"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81753630"/>
              <w:placeholder>
                <w:docPart w:val="91DAE600EE0A45DF8A0EC142A70CF518"/>
              </w:placeholder>
            </w:sdtPr>
            <w:sdtContent>
              <w:p w14:paraId="5DF34319" w14:textId="77777777" w:rsidR="0015742A" w:rsidRPr="00643EDB" w:rsidRDefault="0015742A"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5861F850" w14:textId="77777777" w:rsidR="0015742A" w:rsidRPr="00643EDB" w:rsidRDefault="0015742A"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72476876"/>
              <w:placeholder>
                <w:docPart w:val="607F9C3EF7094FB7B3E02C373D75E2CA"/>
              </w:placeholder>
            </w:sdtPr>
            <w:sdtContent>
              <w:p w14:paraId="417FF3EC" w14:textId="77777777" w:rsidR="0015742A" w:rsidRPr="00643EDB" w:rsidRDefault="0015742A"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44577241"/>
              <w:placeholder>
                <w:docPart w:val="4EBB42B1C32248E7B913177DC56E42BE"/>
              </w:placeholder>
              <w:showingPlcHdr/>
            </w:sdtPr>
            <w:sdtContent>
              <w:p w14:paraId="64BD7CEC" w14:textId="77777777" w:rsidR="0015742A" w:rsidRPr="00643EDB" w:rsidRDefault="0015742A"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46E61EB" w14:textId="77777777" w:rsidR="0015742A" w:rsidRPr="00643EDB" w:rsidRDefault="0015742A"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901874122"/>
              <w:placeholder>
                <w:docPart w:val="59C038DDB1CD4868BC256EEAD9F649D2"/>
              </w:placeholder>
            </w:sdtPr>
            <w:sdtContent>
              <w:p w14:paraId="29AF5BB3" w14:textId="77777777" w:rsidR="0015742A" w:rsidRPr="00643EDB" w:rsidRDefault="0015742A"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4</w:t>
                </w:r>
              </w:p>
            </w:sdtContent>
          </w:sdt>
        </w:tc>
      </w:tr>
      <w:tr w:rsidR="0015742A" w:rsidRPr="00643EDB" w14:paraId="72B560E1" w14:textId="77777777" w:rsidTr="00FE15E1">
        <w:trPr>
          <w:trHeight w:val="397"/>
        </w:trPr>
        <w:tc>
          <w:tcPr>
            <w:tcW w:w="1256" w:type="pct"/>
            <w:tcBorders>
              <w:left w:val="single" w:sz="12" w:space="0" w:color="auto"/>
              <w:bottom w:val="single" w:sz="12" w:space="0" w:color="auto"/>
            </w:tcBorders>
            <w:shd w:val="clear" w:color="auto" w:fill="00A0DC"/>
            <w:vAlign w:val="center"/>
          </w:tcPr>
          <w:p w14:paraId="6F034797" w14:textId="77777777" w:rsidR="0015742A" w:rsidRPr="00643EDB" w:rsidRDefault="0015742A"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882436262"/>
              <w:placeholder>
                <w:docPart w:val="DE3E65C4D5D74E46B82F9D6A12EE4332"/>
              </w:placeholder>
            </w:sdtPr>
            <w:sdtContent>
              <w:p w14:paraId="6BDE5727" w14:textId="77777777" w:rsidR="0015742A" w:rsidRPr="00643EDB" w:rsidRDefault="0015742A" w:rsidP="00643EDB">
                <w:pPr>
                  <w:spacing w:after="0" w:line="240" w:lineRule="auto"/>
                  <w:rPr>
                    <w:rFonts w:ascii="Proba Pro Lt" w:hAnsi="Proba Pro Lt" w:cs="Arial"/>
                    <w:b/>
                    <w:color w:val="000000"/>
                    <w:sz w:val="20"/>
                    <w:szCs w:val="20"/>
                  </w:rPr>
                </w:pPr>
                <w:r w:rsidRPr="00643EDB">
                  <w:rPr>
                    <w:rFonts w:ascii="Proba Pro Lt" w:hAnsi="Proba Pro Lt" w:cs="Arial"/>
                    <w:b/>
                    <w:color w:val="000000"/>
                    <w:sz w:val="20"/>
                    <w:szCs w:val="20"/>
                  </w:rPr>
                  <w:t>1. Maximum number of points by activity type:</w:t>
                </w:r>
              </w:p>
              <w:p w14:paraId="4BC25134" w14:textId="77777777" w:rsidR="0015742A" w:rsidRPr="00643EDB" w:rsidRDefault="0015742A" w:rsidP="00643EDB">
                <w:pPr>
                  <w:spacing w:after="0" w:line="240" w:lineRule="auto"/>
                  <w:rPr>
                    <w:rFonts w:ascii="Proba Pro Lt" w:hAnsi="Proba Pro Lt" w:cs="Arial"/>
                    <w:sz w:val="20"/>
                    <w:szCs w:val="20"/>
                  </w:rPr>
                </w:pPr>
                <w:r w:rsidRPr="00643EDB">
                  <w:rPr>
                    <w:rFonts w:ascii="Proba Pro Lt" w:hAnsi="Proba Pro Lt" w:cs="Arial"/>
                    <w:sz w:val="20"/>
                    <w:szCs w:val="20"/>
                  </w:rPr>
                  <w:t>1. partial exam</w:t>
                </w:r>
                <w:r w:rsidRPr="00643EDB">
                  <w:rPr>
                    <w:rFonts w:ascii="Proba Pro Lt" w:hAnsi="Proba Pro Lt" w:cs="Arial"/>
                    <w:sz w:val="20"/>
                    <w:szCs w:val="20"/>
                  </w:rPr>
                  <w:tab/>
                  <w:t xml:space="preserve">    15</w:t>
                </w:r>
                <w:r w:rsidRPr="00643EDB">
                  <w:rPr>
                    <w:rFonts w:ascii="Proba Pro Lt" w:hAnsi="Proba Pro Lt" w:cs="Arial"/>
                    <w:sz w:val="20"/>
                    <w:szCs w:val="20"/>
                  </w:rPr>
                  <w:tab/>
                </w:r>
              </w:p>
              <w:p w14:paraId="78B2103A" w14:textId="77777777" w:rsidR="0015742A" w:rsidRPr="00643EDB" w:rsidRDefault="0015742A" w:rsidP="00643EDB">
                <w:pPr>
                  <w:spacing w:after="0" w:line="240" w:lineRule="auto"/>
                  <w:rPr>
                    <w:rFonts w:ascii="Proba Pro Lt" w:hAnsi="Proba Pro Lt" w:cs="Arial"/>
                    <w:sz w:val="20"/>
                    <w:szCs w:val="20"/>
                  </w:rPr>
                </w:pPr>
                <w:r w:rsidRPr="00643EDB">
                  <w:rPr>
                    <w:rFonts w:ascii="Proba Pro Lt" w:hAnsi="Proba Pro Lt" w:cs="Arial"/>
                    <w:sz w:val="20"/>
                    <w:szCs w:val="20"/>
                  </w:rPr>
                  <w:t>2. partial exam</w:t>
                </w:r>
                <w:r w:rsidRPr="00643EDB">
                  <w:rPr>
                    <w:rFonts w:ascii="Proba Pro Lt" w:hAnsi="Proba Pro Lt" w:cs="Arial"/>
                    <w:sz w:val="20"/>
                    <w:szCs w:val="20"/>
                  </w:rPr>
                  <w:tab/>
                  <w:t xml:space="preserve">    15</w:t>
                </w:r>
                <w:r w:rsidRPr="00643EDB">
                  <w:rPr>
                    <w:rFonts w:ascii="Proba Pro Lt" w:hAnsi="Proba Pro Lt" w:cs="Arial"/>
                    <w:sz w:val="20"/>
                    <w:szCs w:val="20"/>
                  </w:rPr>
                  <w:tab/>
                </w:r>
              </w:p>
              <w:p w14:paraId="62258731" w14:textId="77777777" w:rsidR="0015742A" w:rsidRPr="00643EDB" w:rsidRDefault="0015742A" w:rsidP="00643EDB">
                <w:pPr>
                  <w:spacing w:after="0" w:line="240" w:lineRule="auto"/>
                  <w:rPr>
                    <w:rFonts w:ascii="Proba Pro Lt" w:hAnsi="Proba Pro Lt" w:cs="Arial"/>
                    <w:sz w:val="20"/>
                    <w:szCs w:val="20"/>
                  </w:rPr>
                </w:pPr>
                <w:r w:rsidRPr="00643EDB">
                  <w:rPr>
                    <w:rFonts w:ascii="Proba Pro Lt" w:hAnsi="Proba Pro Lt" w:cs="Arial"/>
                    <w:sz w:val="20"/>
                    <w:szCs w:val="20"/>
                  </w:rPr>
                  <w:t>3. partial exam</w:t>
                </w:r>
                <w:r w:rsidRPr="00643EDB">
                  <w:rPr>
                    <w:rFonts w:ascii="Proba Pro Lt" w:hAnsi="Proba Pro Lt" w:cs="Arial"/>
                    <w:sz w:val="20"/>
                    <w:szCs w:val="20"/>
                  </w:rPr>
                  <w:tab/>
                  <w:t xml:space="preserve">    15</w:t>
                </w:r>
                <w:r w:rsidRPr="00643EDB">
                  <w:rPr>
                    <w:rFonts w:ascii="Proba Pro Lt" w:hAnsi="Proba Pro Lt" w:cs="Arial"/>
                    <w:sz w:val="20"/>
                    <w:szCs w:val="20"/>
                  </w:rPr>
                  <w:tab/>
                </w:r>
              </w:p>
              <w:p w14:paraId="54C04209" w14:textId="77777777" w:rsidR="0015742A" w:rsidRPr="00643EDB" w:rsidRDefault="0015742A" w:rsidP="00643EDB">
                <w:pPr>
                  <w:spacing w:after="0" w:line="240" w:lineRule="auto"/>
                  <w:rPr>
                    <w:rFonts w:ascii="Proba Pro Lt" w:hAnsi="Proba Pro Lt" w:cs="Arial"/>
                    <w:sz w:val="20"/>
                    <w:szCs w:val="20"/>
                  </w:rPr>
                </w:pPr>
                <w:r w:rsidRPr="00643EDB">
                  <w:rPr>
                    <w:rFonts w:ascii="Proba Pro Lt" w:hAnsi="Proba Pro Lt" w:cs="Arial"/>
                    <w:sz w:val="20"/>
                    <w:szCs w:val="20"/>
                  </w:rPr>
                  <w:t>E-learning tests</w:t>
                </w:r>
                <w:r w:rsidRPr="00643EDB">
                  <w:rPr>
                    <w:rFonts w:ascii="Proba Pro Lt" w:hAnsi="Proba Pro Lt" w:cs="Arial"/>
                    <w:sz w:val="20"/>
                    <w:szCs w:val="20"/>
                  </w:rPr>
                  <w:tab/>
                  <w:t xml:space="preserve">   20</w:t>
                </w:r>
                <w:r w:rsidRPr="00643EDB">
                  <w:rPr>
                    <w:rFonts w:ascii="Proba Pro Lt" w:hAnsi="Proba Pro Lt" w:cs="Arial"/>
                    <w:sz w:val="20"/>
                    <w:szCs w:val="20"/>
                  </w:rPr>
                  <w:tab/>
                </w:r>
              </w:p>
              <w:p w14:paraId="6EB227F0" w14:textId="77777777" w:rsidR="0015742A" w:rsidRPr="00643EDB" w:rsidRDefault="0015742A" w:rsidP="00643EDB">
                <w:pPr>
                  <w:spacing w:after="0" w:line="240" w:lineRule="auto"/>
                  <w:rPr>
                    <w:rFonts w:ascii="Proba Pro Lt" w:hAnsi="Proba Pro Lt" w:cs="Arial"/>
                    <w:sz w:val="20"/>
                    <w:szCs w:val="20"/>
                  </w:rPr>
                </w:pPr>
                <w:r w:rsidRPr="00643EDB">
                  <w:rPr>
                    <w:rFonts w:ascii="Proba Pro Lt" w:hAnsi="Proba Pro Lt" w:cs="Arial"/>
                    <w:sz w:val="20"/>
                    <w:szCs w:val="20"/>
                  </w:rPr>
                  <w:t>Final exam (oral)    20</w:t>
                </w:r>
                <w:r w:rsidRPr="00643EDB">
                  <w:rPr>
                    <w:rFonts w:ascii="Proba Pro Lt" w:hAnsi="Proba Pro Lt" w:cs="Arial"/>
                    <w:sz w:val="20"/>
                    <w:szCs w:val="20"/>
                  </w:rPr>
                  <w:tab/>
                </w:r>
              </w:p>
              <w:p w14:paraId="43B305C4" w14:textId="77777777" w:rsidR="0015742A" w:rsidRPr="00643EDB" w:rsidRDefault="0015742A" w:rsidP="00643EDB">
                <w:pPr>
                  <w:spacing w:after="0" w:line="240" w:lineRule="auto"/>
                  <w:rPr>
                    <w:rFonts w:ascii="Proba Pro Lt" w:hAnsi="Proba Pro Lt" w:cs="Arial"/>
                    <w:sz w:val="20"/>
                    <w:szCs w:val="20"/>
                  </w:rPr>
                </w:pPr>
                <w:r w:rsidRPr="00643EDB">
                  <w:rPr>
                    <w:rFonts w:ascii="Proba Pro Lt" w:hAnsi="Proba Pro Lt" w:cs="Arial"/>
                    <w:sz w:val="20"/>
                    <w:szCs w:val="20"/>
                  </w:rPr>
                  <w:t>Exercises</w:t>
                </w:r>
                <w:r w:rsidRPr="00643EDB">
                  <w:rPr>
                    <w:rFonts w:ascii="Proba Pro Lt" w:hAnsi="Proba Pro Lt" w:cs="Arial"/>
                    <w:sz w:val="20"/>
                    <w:szCs w:val="20"/>
                  </w:rPr>
                  <w:tab/>
                  <w:t xml:space="preserve">   15</w:t>
                </w:r>
                <w:r w:rsidRPr="00643EDB">
                  <w:rPr>
                    <w:rFonts w:ascii="Proba Pro Lt" w:hAnsi="Proba Pro Lt" w:cs="Arial"/>
                    <w:sz w:val="20"/>
                    <w:szCs w:val="20"/>
                  </w:rPr>
                  <w:tab/>
                </w:r>
              </w:p>
              <w:p w14:paraId="45F1197A" w14:textId="77777777" w:rsidR="0015742A" w:rsidRPr="00643EDB" w:rsidRDefault="0015742A" w:rsidP="00643EDB">
                <w:pPr>
                  <w:spacing w:after="0" w:line="240" w:lineRule="auto"/>
                  <w:rPr>
                    <w:rFonts w:ascii="Proba Pro Lt" w:hAnsi="Proba Pro Lt" w:cs="Arial"/>
                    <w:sz w:val="20"/>
                    <w:szCs w:val="20"/>
                  </w:rPr>
                </w:pPr>
                <w:r w:rsidRPr="00643EDB">
                  <w:rPr>
                    <w:rFonts w:ascii="Proba Pro Lt" w:hAnsi="Proba Pro Lt" w:cs="Arial"/>
                    <w:sz w:val="20"/>
                    <w:szCs w:val="20"/>
                  </w:rPr>
                  <w:t>Total                      100</w:t>
                </w:r>
              </w:p>
              <w:p w14:paraId="4D6B3F07" w14:textId="77777777" w:rsidR="0015742A" w:rsidRPr="00643EDB" w:rsidRDefault="0015742A" w:rsidP="00643EDB">
                <w:pPr>
                  <w:spacing w:after="0" w:line="240" w:lineRule="auto"/>
                  <w:rPr>
                    <w:rFonts w:ascii="Proba Pro Lt" w:hAnsi="Proba Pro Lt" w:cs="Arial"/>
                    <w:sz w:val="20"/>
                    <w:szCs w:val="20"/>
                  </w:rPr>
                </w:pPr>
              </w:p>
              <w:p w14:paraId="265DC3FD" w14:textId="77777777" w:rsidR="0015742A" w:rsidRPr="00643EDB" w:rsidRDefault="0015742A" w:rsidP="00643EDB">
                <w:pPr>
                  <w:spacing w:after="0" w:line="240" w:lineRule="auto"/>
                  <w:rPr>
                    <w:rFonts w:ascii="Proba Pro Lt" w:hAnsi="Proba Pro Lt" w:cs="Arial"/>
                    <w:b/>
                    <w:sz w:val="20"/>
                    <w:szCs w:val="20"/>
                  </w:rPr>
                </w:pPr>
                <w:r w:rsidRPr="00643EDB">
                  <w:rPr>
                    <w:rFonts w:ascii="Proba Pro Lt" w:hAnsi="Proba Pro Lt" w:cs="Arial"/>
                    <w:b/>
                    <w:sz w:val="20"/>
                    <w:szCs w:val="20"/>
                  </w:rPr>
                  <w:lastRenderedPageBreak/>
                  <w:t>2. Partial written exams</w:t>
                </w:r>
              </w:p>
              <w:p w14:paraId="76348F95" w14:textId="77777777" w:rsidR="0015742A" w:rsidRPr="00643EDB" w:rsidRDefault="0015742A" w:rsidP="00643EDB">
                <w:pPr>
                  <w:spacing w:after="0" w:line="240" w:lineRule="auto"/>
                  <w:rPr>
                    <w:rFonts w:ascii="Proba Pro Lt" w:hAnsi="Proba Pro Lt" w:cs="Arial"/>
                    <w:sz w:val="20"/>
                    <w:szCs w:val="20"/>
                  </w:rPr>
                </w:pPr>
                <w:r w:rsidRPr="00643EDB">
                  <w:rPr>
                    <w:rFonts w:ascii="Proba Pro Lt" w:hAnsi="Proba Pro Lt" w:cs="Arial"/>
                    <w:sz w:val="20"/>
                    <w:szCs w:val="20"/>
                  </w:rPr>
                  <w:t xml:space="preserve">The written exam is taken through three partial exams. </w:t>
                </w:r>
                <w:r w:rsidRPr="00643EDB">
                  <w:rPr>
                    <w:rFonts w:ascii="Proba Pro Lt" w:hAnsi="Proba Pro Lt" w:cs="Arial"/>
                    <w:sz w:val="20"/>
                    <w:szCs w:val="20"/>
                    <w:lang w:val="en-GB"/>
                  </w:rPr>
                  <w:t>Passing prior partial exams is not a prerequisite for taking the subsequent ones. If students fail one of the partial exams, they take a make-up written exam covering the entire syllabus and bringing 45 points. Six of 15 points are needed to pass a partial exam, and 20 of 45 points are needed to pass the make-up written exam.</w:t>
                </w:r>
              </w:p>
              <w:p w14:paraId="59753CB1" w14:textId="77777777" w:rsidR="0015742A" w:rsidRPr="00643EDB" w:rsidRDefault="0015742A" w:rsidP="00643EDB">
                <w:pPr>
                  <w:spacing w:after="0" w:line="240" w:lineRule="auto"/>
                  <w:rPr>
                    <w:rFonts w:ascii="Proba Pro Lt" w:hAnsi="Proba Pro Lt" w:cs="Arial"/>
                    <w:sz w:val="20"/>
                    <w:szCs w:val="20"/>
                  </w:rPr>
                </w:pPr>
              </w:p>
              <w:p w14:paraId="01A62BFE" w14:textId="77777777" w:rsidR="0015742A" w:rsidRPr="00643EDB" w:rsidRDefault="0015742A" w:rsidP="00643EDB">
                <w:pPr>
                  <w:spacing w:after="0" w:line="240" w:lineRule="auto"/>
                  <w:rPr>
                    <w:rFonts w:ascii="Proba Pro Lt" w:hAnsi="Proba Pro Lt" w:cs="Arial"/>
                    <w:b/>
                    <w:sz w:val="20"/>
                    <w:szCs w:val="20"/>
                  </w:rPr>
                </w:pPr>
                <w:r w:rsidRPr="00643EDB">
                  <w:rPr>
                    <w:rFonts w:ascii="Proba Pro Lt" w:hAnsi="Proba Pro Lt" w:cs="Arial"/>
                    <w:b/>
                    <w:sz w:val="20"/>
                    <w:szCs w:val="20"/>
                  </w:rPr>
                  <w:t>3</w:t>
                </w:r>
                <w:r w:rsidRPr="00643EDB">
                  <w:rPr>
                    <w:rFonts w:ascii="Proba Pro Lt" w:hAnsi="Proba Pro Lt" w:cs="Arial"/>
                    <w:sz w:val="20"/>
                    <w:szCs w:val="20"/>
                  </w:rPr>
                  <w:t xml:space="preserve">. </w:t>
                </w:r>
                <w:r w:rsidRPr="00643EDB">
                  <w:rPr>
                    <w:rFonts w:ascii="Proba Pro Lt" w:hAnsi="Proba Pro Lt" w:cs="Arial"/>
                    <w:b/>
                    <w:sz w:val="20"/>
                    <w:szCs w:val="20"/>
                  </w:rPr>
                  <w:t>Oral exam</w:t>
                </w:r>
              </w:p>
              <w:p w14:paraId="5EF27302" w14:textId="77777777" w:rsidR="0015742A" w:rsidRPr="00643EDB" w:rsidRDefault="0015742A" w:rsidP="00643EDB">
                <w:pPr>
                  <w:spacing w:after="0" w:line="240" w:lineRule="auto"/>
                  <w:rPr>
                    <w:rFonts w:ascii="Proba Pro Lt" w:hAnsi="Proba Pro Lt" w:cs="Arial"/>
                    <w:sz w:val="20"/>
                    <w:szCs w:val="20"/>
                  </w:rPr>
                </w:pPr>
                <w:r w:rsidRPr="00643EDB">
                  <w:rPr>
                    <w:rFonts w:ascii="Proba Pro Lt" w:hAnsi="Proba Pro Lt" w:cs="Arial"/>
                    <w:sz w:val="20"/>
                    <w:szCs w:val="20"/>
                  </w:rPr>
                  <w:t xml:space="preserve">The prerequisite for taking the oral exam is passing all three partial exams or the written exam in the make-up period. Students who fail the oral exam on the first try need to retake the written part and the points achieved during the semester are acknowledged. After failing the oral exam for the second time, student need to retake the written exam in the make-up period. </w:t>
                </w:r>
              </w:p>
              <w:p w14:paraId="1632F55D" w14:textId="77777777" w:rsidR="0015742A" w:rsidRPr="00643EDB" w:rsidRDefault="0015742A" w:rsidP="00643EDB">
                <w:pPr>
                  <w:spacing w:after="0" w:line="240" w:lineRule="auto"/>
                  <w:rPr>
                    <w:rFonts w:ascii="Proba Pro Lt" w:hAnsi="Proba Pro Lt" w:cs="Arial"/>
                    <w:sz w:val="20"/>
                    <w:szCs w:val="20"/>
                  </w:rPr>
                </w:pPr>
              </w:p>
              <w:p w14:paraId="3BFBA35D" w14:textId="77777777" w:rsidR="0015742A" w:rsidRPr="00643EDB" w:rsidRDefault="0015742A" w:rsidP="00643EDB">
                <w:pPr>
                  <w:spacing w:after="0" w:line="240" w:lineRule="auto"/>
                  <w:rPr>
                    <w:rFonts w:ascii="Proba Pro Lt" w:hAnsi="Proba Pro Lt" w:cs="Arial"/>
                    <w:b/>
                    <w:sz w:val="20"/>
                    <w:szCs w:val="20"/>
                  </w:rPr>
                </w:pPr>
                <w:r w:rsidRPr="00643EDB">
                  <w:rPr>
                    <w:rFonts w:ascii="Proba Pro Lt" w:hAnsi="Proba Pro Lt" w:cs="Arial"/>
                    <w:b/>
                    <w:sz w:val="20"/>
                    <w:szCs w:val="20"/>
                  </w:rPr>
                  <w:t xml:space="preserve">4. Grading scale: </w:t>
                </w:r>
              </w:p>
              <w:p w14:paraId="3FB6F190" w14:textId="77777777" w:rsidR="0015742A" w:rsidRPr="00643EDB" w:rsidRDefault="0015742A" w:rsidP="00643EDB">
                <w:pPr>
                  <w:spacing w:after="0" w:line="240" w:lineRule="auto"/>
                  <w:rPr>
                    <w:rFonts w:ascii="Proba Pro Lt" w:hAnsi="Proba Pro Lt" w:cs="Arial"/>
                    <w:sz w:val="20"/>
                    <w:szCs w:val="20"/>
                  </w:rPr>
                </w:pPr>
                <w:r w:rsidRPr="00643EDB">
                  <w:rPr>
                    <w:rFonts w:ascii="Proba Pro Lt" w:hAnsi="Proba Pro Lt" w:cs="Arial"/>
                    <w:sz w:val="20"/>
                    <w:szCs w:val="20"/>
                  </w:rPr>
                  <w:t>&lt; 50 fail (1)</w:t>
                </w:r>
              </w:p>
              <w:p w14:paraId="685E05CA" w14:textId="77777777" w:rsidR="0015742A" w:rsidRPr="00643EDB" w:rsidRDefault="0015742A" w:rsidP="00643EDB">
                <w:pPr>
                  <w:spacing w:after="0" w:line="240" w:lineRule="auto"/>
                  <w:rPr>
                    <w:rFonts w:ascii="Proba Pro Lt" w:hAnsi="Proba Pro Lt" w:cs="Arial"/>
                    <w:sz w:val="20"/>
                    <w:szCs w:val="20"/>
                  </w:rPr>
                </w:pPr>
                <w:r w:rsidRPr="00643EDB">
                  <w:rPr>
                    <w:rFonts w:ascii="Proba Pro Lt" w:hAnsi="Proba Pro Lt" w:cs="Arial"/>
                    <w:sz w:val="20"/>
                    <w:szCs w:val="20"/>
                  </w:rPr>
                  <w:t>50 - 60 sufficient (2)</w:t>
                </w:r>
              </w:p>
              <w:p w14:paraId="7A110679" w14:textId="77777777" w:rsidR="0015742A" w:rsidRPr="00643EDB" w:rsidRDefault="0015742A" w:rsidP="00643EDB">
                <w:pPr>
                  <w:spacing w:after="0" w:line="240" w:lineRule="auto"/>
                  <w:rPr>
                    <w:rFonts w:ascii="Proba Pro Lt" w:hAnsi="Proba Pro Lt" w:cs="Arial"/>
                    <w:sz w:val="20"/>
                    <w:szCs w:val="20"/>
                  </w:rPr>
                </w:pPr>
                <w:r w:rsidRPr="00643EDB">
                  <w:rPr>
                    <w:rFonts w:ascii="Proba Pro Lt" w:hAnsi="Proba Pro Lt" w:cs="Arial"/>
                    <w:sz w:val="20"/>
                    <w:szCs w:val="20"/>
                  </w:rPr>
                  <w:t>60 - 75 good (3)</w:t>
                </w:r>
              </w:p>
              <w:p w14:paraId="7A3245F7" w14:textId="77777777" w:rsidR="0015742A" w:rsidRPr="00643EDB" w:rsidRDefault="0015742A" w:rsidP="00643EDB">
                <w:pPr>
                  <w:spacing w:after="0" w:line="240" w:lineRule="auto"/>
                  <w:rPr>
                    <w:rFonts w:ascii="Proba Pro Lt" w:hAnsi="Proba Pro Lt" w:cs="Arial"/>
                    <w:sz w:val="20"/>
                    <w:szCs w:val="20"/>
                  </w:rPr>
                </w:pPr>
                <w:r w:rsidRPr="00643EDB">
                  <w:rPr>
                    <w:rFonts w:ascii="Proba Pro Lt" w:hAnsi="Proba Pro Lt" w:cs="Arial"/>
                    <w:sz w:val="20"/>
                    <w:szCs w:val="20"/>
                  </w:rPr>
                  <w:t>75 - 90 very good (4)</w:t>
                </w:r>
              </w:p>
              <w:p w14:paraId="75B3183A" w14:textId="77777777" w:rsidR="0015742A" w:rsidRPr="00643EDB" w:rsidDel="00B558AD" w:rsidRDefault="0015742A" w:rsidP="00643EDB">
                <w:pPr>
                  <w:tabs>
                    <w:tab w:val="left" w:pos="2820"/>
                  </w:tabs>
                  <w:spacing w:after="0" w:line="240" w:lineRule="auto"/>
                  <w:rPr>
                    <w:rFonts w:ascii="Proba Pro Lt" w:hAnsi="Proba Pro Lt" w:cs="Arial"/>
                    <w:color w:val="000000"/>
                    <w:sz w:val="20"/>
                    <w:szCs w:val="20"/>
                  </w:rPr>
                </w:pPr>
                <w:r w:rsidRPr="00643EDB">
                  <w:rPr>
                    <w:rFonts w:ascii="Arial" w:hAnsi="Arial" w:cs="Arial"/>
                    <w:sz w:val="20"/>
                    <w:szCs w:val="20"/>
                  </w:rPr>
                  <w:t>≥</w:t>
                </w:r>
                <w:r w:rsidRPr="00643EDB">
                  <w:rPr>
                    <w:rFonts w:ascii="Proba Pro Lt" w:hAnsi="Proba Pro Lt" w:cs="Arial"/>
                    <w:sz w:val="20"/>
                    <w:szCs w:val="20"/>
                  </w:rPr>
                  <w:t xml:space="preserve"> 90 excellent (5)</w:t>
                </w:r>
              </w:p>
            </w:sdtContent>
          </w:sdt>
        </w:tc>
      </w:tr>
      <w:tr w:rsidR="0015742A" w:rsidRPr="00643EDB" w14:paraId="610F7BC7" w14:textId="77777777" w:rsidTr="00FE15E1">
        <w:tc>
          <w:tcPr>
            <w:tcW w:w="1256" w:type="pct"/>
            <w:tcBorders>
              <w:left w:val="single" w:sz="12" w:space="0" w:color="auto"/>
              <w:bottom w:val="single" w:sz="12" w:space="0" w:color="auto"/>
            </w:tcBorders>
            <w:shd w:val="clear" w:color="auto" w:fill="00A0DC"/>
            <w:vAlign w:val="center"/>
          </w:tcPr>
          <w:p w14:paraId="335282A9" w14:textId="77777777" w:rsidR="0015742A" w:rsidRPr="00643EDB" w:rsidRDefault="0015742A"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2.10. Student responsibilities</w:t>
            </w:r>
          </w:p>
        </w:tc>
        <w:tc>
          <w:tcPr>
            <w:tcW w:w="3744" w:type="pct"/>
            <w:gridSpan w:val="13"/>
            <w:tcBorders>
              <w:bottom w:val="single" w:sz="12" w:space="0" w:color="auto"/>
              <w:right w:val="single" w:sz="12" w:space="0" w:color="auto"/>
            </w:tcBorders>
            <w:vAlign w:val="center"/>
          </w:tcPr>
          <w:p w14:paraId="7F6B6F06" w14:textId="77777777" w:rsidR="0015742A" w:rsidRPr="00643EDB" w:rsidRDefault="0015742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p>
          <w:sdt>
            <w:sdtPr>
              <w:rPr>
                <w:rFonts w:ascii="Proba Pro Lt" w:hAnsi="Proba Pro Lt"/>
                <w:sz w:val="20"/>
                <w:szCs w:val="20"/>
              </w:rPr>
              <w:id w:val="-161089294"/>
              <w:placeholder>
                <w:docPart w:val="CFA1AA96455B476E90F4EC73EA814B72"/>
              </w:placeholder>
            </w:sdtPr>
            <w:sdtContent>
              <w:p w14:paraId="578F2D05" w14:textId="77777777" w:rsidR="0015742A" w:rsidRPr="00643EDB" w:rsidRDefault="0015742A" w:rsidP="00585340">
                <w:pPr>
                  <w:pStyle w:val="ListParagraph"/>
                  <w:numPr>
                    <w:ilvl w:val="0"/>
                    <w:numId w:val="62"/>
                  </w:numPr>
                  <w:spacing w:after="0" w:line="240" w:lineRule="auto"/>
                  <w:rPr>
                    <w:rFonts w:ascii="Proba Pro Lt" w:hAnsi="Proba Pro Lt" w:cs="Arial"/>
                    <w:color w:val="000000"/>
                    <w:sz w:val="20"/>
                    <w:szCs w:val="20"/>
                  </w:rPr>
                </w:pPr>
                <w:r w:rsidRPr="00643EDB">
                  <w:rPr>
                    <w:rFonts w:ascii="Proba Pro Lt" w:hAnsi="Proba Pro Lt"/>
                    <w:sz w:val="20"/>
                    <w:szCs w:val="20"/>
                  </w:rPr>
                  <w:t xml:space="preserve">attend all lectures </w:t>
                </w:r>
                <w:r w:rsidRPr="00643EDB">
                  <w:rPr>
                    <w:rFonts w:ascii="Proba Pro Lt" w:hAnsi="Proba Pro Lt"/>
                    <w:sz w:val="20"/>
                    <w:szCs w:val="20"/>
                    <w:lang w:val="en-GB"/>
                  </w:rPr>
                  <w:t>(a maximum of three justified absences is allowed)</w:t>
                </w:r>
              </w:p>
              <w:p w14:paraId="2ABEEBC3" w14:textId="77777777" w:rsidR="0015742A" w:rsidRPr="00643EDB" w:rsidRDefault="0015742A" w:rsidP="00585340">
                <w:pPr>
                  <w:pStyle w:val="ListParagraph"/>
                  <w:numPr>
                    <w:ilvl w:val="0"/>
                    <w:numId w:val="62"/>
                  </w:numPr>
                  <w:spacing w:after="0" w:line="240" w:lineRule="auto"/>
                  <w:rPr>
                    <w:rFonts w:ascii="Proba Pro Lt" w:hAnsi="Proba Pro Lt" w:cs="Arial"/>
                    <w:color w:val="000000"/>
                    <w:sz w:val="20"/>
                    <w:szCs w:val="20"/>
                  </w:rPr>
                </w:pPr>
                <w:r w:rsidRPr="00643EDB">
                  <w:rPr>
                    <w:rFonts w:ascii="Proba Pro Lt" w:hAnsi="Proba Pro Lt"/>
                    <w:sz w:val="20"/>
                    <w:szCs w:val="20"/>
                    <w:lang w:val="en-GB"/>
                  </w:rPr>
                  <w:t>successfully do all laboratory and field exercises (a maximum of three justified absences is allowed)</w:t>
                </w:r>
              </w:p>
              <w:p w14:paraId="79677499" w14:textId="77777777" w:rsidR="0015742A" w:rsidRPr="00643EDB" w:rsidRDefault="0015742A" w:rsidP="00585340">
                <w:pPr>
                  <w:pStyle w:val="ListParagraph"/>
                  <w:numPr>
                    <w:ilvl w:val="0"/>
                    <w:numId w:val="62"/>
                  </w:numPr>
                  <w:spacing w:after="0" w:line="240" w:lineRule="auto"/>
                  <w:rPr>
                    <w:rFonts w:ascii="Proba Pro Lt" w:hAnsi="Proba Pro Lt" w:cs="Arial"/>
                    <w:color w:val="000000"/>
                    <w:sz w:val="20"/>
                    <w:szCs w:val="20"/>
                  </w:rPr>
                </w:pPr>
                <w:r w:rsidRPr="00643EDB">
                  <w:rPr>
                    <w:rFonts w:ascii="Proba Pro Lt" w:hAnsi="Proba Pro Lt"/>
                    <w:sz w:val="20"/>
                    <w:szCs w:val="20"/>
                    <w:lang w:val="en-GB"/>
                  </w:rPr>
                  <w:t>pass each of the three partial exams (six of 15 points to pass) OR the make-up written exam (20 of 45 points to pass)</w:t>
                </w:r>
              </w:p>
              <w:p w14:paraId="10F10CD8" w14:textId="77777777" w:rsidR="0015742A" w:rsidRPr="00643EDB" w:rsidRDefault="0015742A" w:rsidP="00585340">
                <w:pPr>
                  <w:pStyle w:val="ListParagraph"/>
                  <w:numPr>
                    <w:ilvl w:val="0"/>
                    <w:numId w:val="62"/>
                  </w:numPr>
                  <w:spacing w:after="0" w:line="240" w:lineRule="auto"/>
                  <w:rPr>
                    <w:rFonts w:ascii="Proba Pro Lt" w:hAnsi="Proba Pro Lt" w:cs="Arial"/>
                    <w:color w:val="000000"/>
                    <w:sz w:val="20"/>
                    <w:szCs w:val="20"/>
                  </w:rPr>
                </w:pPr>
                <w:r w:rsidRPr="00643EDB">
                  <w:rPr>
                    <w:rFonts w:ascii="Proba Pro Lt" w:hAnsi="Proba Pro Lt"/>
                    <w:sz w:val="20"/>
                    <w:szCs w:val="20"/>
                    <w:lang w:val="en-GB"/>
                  </w:rPr>
                  <w:t>pass the oral exam (eight of 20 points to pass)</w:t>
                </w:r>
              </w:p>
              <w:p w14:paraId="0A86664E" w14:textId="77777777" w:rsidR="0015742A" w:rsidRPr="00643EDB" w:rsidRDefault="0015742A" w:rsidP="00585340">
                <w:pPr>
                  <w:pStyle w:val="ListParagraph"/>
                  <w:numPr>
                    <w:ilvl w:val="0"/>
                    <w:numId w:val="62"/>
                  </w:numPr>
                  <w:spacing w:after="0" w:line="240" w:lineRule="auto"/>
                  <w:rPr>
                    <w:rFonts w:ascii="Proba Pro Lt" w:hAnsi="Proba Pro Lt"/>
                    <w:sz w:val="20"/>
                    <w:szCs w:val="20"/>
                  </w:rPr>
                </w:pPr>
                <w:r w:rsidRPr="00643EDB">
                  <w:rPr>
                    <w:rFonts w:ascii="Proba Pro Lt" w:hAnsi="Proba Pro Lt"/>
                    <w:sz w:val="20"/>
                    <w:szCs w:val="20"/>
                    <w:lang w:val="en-GB"/>
                  </w:rPr>
                  <w:t>achieve a minimum of 50 points</w:t>
                </w:r>
              </w:p>
            </w:sdtContent>
          </w:sdt>
        </w:tc>
      </w:tr>
      <w:tr w:rsidR="0015742A" w:rsidRPr="00643EDB" w14:paraId="58BDD51F" w14:textId="77777777" w:rsidTr="00864D32">
        <w:tc>
          <w:tcPr>
            <w:tcW w:w="1256" w:type="pct"/>
            <w:vMerge w:val="restart"/>
            <w:tcBorders>
              <w:top w:val="single" w:sz="12" w:space="0" w:color="auto"/>
              <w:left w:val="single" w:sz="12" w:space="0" w:color="auto"/>
            </w:tcBorders>
            <w:shd w:val="clear" w:color="auto" w:fill="00A0DC"/>
            <w:vAlign w:val="center"/>
          </w:tcPr>
          <w:p w14:paraId="2A0C5909" w14:textId="77777777" w:rsidR="0015742A" w:rsidRPr="00643EDB" w:rsidRDefault="0015742A" w:rsidP="00643EDB">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36C07CA5" w14:textId="77777777" w:rsidR="0015742A" w:rsidRPr="00643EDB" w:rsidRDefault="0015742A"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17A9FA2" w14:textId="77777777" w:rsidR="0015742A" w:rsidRPr="00643EDB" w:rsidRDefault="0015742A"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84ACD97" w14:textId="77777777" w:rsidR="0015742A" w:rsidRPr="00643EDB" w:rsidRDefault="0015742A"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15742A" w:rsidRPr="00643EDB" w14:paraId="762EA6F7" w14:textId="77777777" w:rsidTr="00864D32">
        <w:trPr>
          <w:trHeight w:val="75"/>
        </w:trPr>
        <w:tc>
          <w:tcPr>
            <w:tcW w:w="1256" w:type="pct"/>
            <w:vMerge/>
            <w:tcBorders>
              <w:left w:val="single" w:sz="12" w:space="0" w:color="auto"/>
            </w:tcBorders>
            <w:shd w:val="clear" w:color="auto" w:fill="00A0DC"/>
            <w:vAlign w:val="center"/>
          </w:tcPr>
          <w:p w14:paraId="05A5FA1B" w14:textId="77777777" w:rsidR="0015742A" w:rsidRPr="00643EDB" w:rsidRDefault="0015742A" w:rsidP="00585340">
            <w:pPr>
              <w:numPr>
                <w:ilvl w:val="0"/>
                <w:numId w:val="25"/>
              </w:numPr>
              <w:tabs>
                <w:tab w:val="left" w:pos="2820"/>
              </w:tabs>
              <w:spacing w:after="0" w:line="240" w:lineRule="auto"/>
              <w:rPr>
                <w:rFonts w:ascii="Proba Pro Lt" w:hAnsi="Proba Pro Lt" w:cs="Arial"/>
                <w:color w:val="000000"/>
                <w:sz w:val="20"/>
                <w:szCs w:val="20"/>
              </w:rPr>
            </w:pPr>
          </w:p>
        </w:tc>
        <w:sdt>
          <w:sdtPr>
            <w:rPr>
              <w:rFonts w:ascii="Proba Pro Lt" w:hAnsi="Proba Pro Lt" w:cs="Arial"/>
              <w:sz w:val="20"/>
              <w:szCs w:val="20"/>
            </w:rPr>
            <w:id w:val="-1029170973"/>
            <w:placeholder>
              <w:docPart w:val="D08F39CFB8494B6BBD8985D4322982DD"/>
            </w:placeholder>
          </w:sdtPr>
          <w:sdtContent>
            <w:tc>
              <w:tcPr>
                <w:tcW w:w="2407" w:type="pct"/>
                <w:gridSpan w:val="7"/>
                <w:tcBorders>
                  <w:right w:val="single" w:sz="8" w:space="0" w:color="auto"/>
                </w:tcBorders>
                <w:shd w:val="clear" w:color="auto" w:fill="auto"/>
                <w:vAlign w:val="center"/>
              </w:tcPr>
              <w:p w14:paraId="4B788A3E" w14:textId="77777777" w:rsidR="0015742A" w:rsidRPr="00643EDB" w:rsidRDefault="0015742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shd w:val="clear" w:color="auto" w:fill="FFFFFF"/>
                  </w:rPr>
                  <w:t>I. Mijatović, M. Matošić: Tehnologija vode (internal script)</w:t>
                </w:r>
              </w:p>
            </w:tc>
          </w:sdtContent>
        </w:sdt>
        <w:sdt>
          <w:sdtPr>
            <w:rPr>
              <w:rFonts w:ascii="Proba Pro Lt" w:hAnsi="Proba Pro Lt" w:cs="Arial"/>
              <w:color w:val="000000"/>
              <w:sz w:val="20"/>
              <w:szCs w:val="20"/>
            </w:rPr>
            <w:id w:val="60533316"/>
            <w:placeholder>
              <w:docPart w:val="A7C2AF6AC6FB4FF19AA665A7BB6B21EE"/>
            </w:placeholder>
          </w:sdtPr>
          <w:sdtContent>
            <w:tc>
              <w:tcPr>
                <w:tcW w:w="612" w:type="pct"/>
                <w:gridSpan w:val="3"/>
                <w:tcBorders>
                  <w:top w:val="single" w:sz="8" w:space="0" w:color="auto"/>
                  <w:left w:val="single" w:sz="8" w:space="0" w:color="auto"/>
                  <w:right w:val="single" w:sz="8" w:space="0" w:color="auto"/>
                </w:tcBorders>
                <w:shd w:val="clear" w:color="auto" w:fill="auto"/>
                <w:vAlign w:val="center"/>
              </w:tcPr>
              <w:p w14:paraId="6A5C3B59" w14:textId="77777777" w:rsidR="0015742A" w:rsidRPr="00643EDB" w:rsidRDefault="0015742A"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0</w:t>
                </w:r>
              </w:p>
            </w:tc>
          </w:sdtContent>
        </w:sdt>
        <w:sdt>
          <w:sdtPr>
            <w:rPr>
              <w:rFonts w:ascii="Proba Pro Lt" w:hAnsi="Proba Pro Lt" w:cs="Arial"/>
              <w:color w:val="000000"/>
              <w:sz w:val="20"/>
              <w:szCs w:val="20"/>
            </w:rPr>
            <w:id w:val="1402788428"/>
            <w:placeholder>
              <w:docPart w:val="06C149C5A0E2439482F23BBED215BF78"/>
            </w:placeholder>
          </w:sdtPr>
          <w:sdtContent>
            <w:tc>
              <w:tcPr>
                <w:tcW w:w="726" w:type="pct"/>
                <w:gridSpan w:val="3"/>
                <w:tcBorders>
                  <w:top w:val="single" w:sz="8" w:space="0" w:color="auto"/>
                  <w:left w:val="single" w:sz="8" w:space="0" w:color="auto"/>
                  <w:right w:val="single" w:sz="12" w:space="0" w:color="auto"/>
                </w:tcBorders>
                <w:shd w:val="clear" w:color="auto" w:fill="auto"/>
                <w:vAlign w:val="center"/>
              </w:tcPr>
              <w:p w14:paraId="6F5DA277" w14:textId="77777777" w:rsidR="0015742A" w:rsidRPr="00643EDB" w:rsidRDefault="0015742A"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 Merlin and web pages</w:t>
                </w:r>
              </w:p>
            </w:tc>
          </w:sdtContent>
        </w:sdt>
      </w:tr>
      <w:tr w:rsidR="0015742A" w:rsidRPr="00643EDB" w14:paraId="058FA30B" w14:textId="77777777" w:rsidTr="00864D32">
        <w:trPr>
          <w:trHeight w:val="75"/>
        </w:trPr>
        <w:tc>
          <w:tcPr>
            <w:tcW w:w="1256" w:type="pct"/>
            <w:vMerge/>
            <w:tcBorders>
              <w:left w:val="single" w:sz="12" w:space="0" w:color="auto"/>
            </w:tcBorders>
            <w:shd w:val="clear" w:color="auto" w:fill="00A0DC"/>
            <w:vAlign w:val="center"/>
          </w:tcPr>
          <w:p w14:paraId="76C835C2" w14:textId="77777777" w:rsidR="0015742A" w:rsidRPr="00643EDB" w:rsidRDefault="0015742A" w:rsidP="00585340">
            <w:pPr>
              <w:numPr>
                <w:ilvl w:val="0"/>
                <w:numId w:val="25"/>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s="Arial"/>
                <w:sz w:val="20"/>
                <w:szCs w:val="20"/>
              </w:rPr>
              <w:id w:val="33633724"/>
              <w:placeholder>
                <w:docPart w:val="CA9391D7E1AC4167A94A9C3F6BF15B99"/>
              </w:placeholder>
            </w:sdtPr>
            <w:sdtContent>
              <w:p w14:paraId="79C34032" w14:textId="77777777" w:rsidR="0015742A" w:rsidRPr="00643EDB" w:rsidRDefault="0015742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Propisi za laboratorijske vježbe</w:t>
                </w:r>
              </w:p>
            </w:sdtContent>
          </w:sdt>
        </w:tc>
        <w:sdt>
          <w:sdtPr>
            <w:rPr>
              <w:rFonts w:ascii="Proba Pro Lt" w:hAnsi="Proba Pro Lt" w:cs="Arial"/>
              <w:color w:val="000000"/>
              <w:sz w:val="20"/>
              <w:szCs w:val="20"/>
            </w:rPr>
            <w:id w:val="421527213"/>
            <w:placeholder>
              <w:docPart w:val="B0B2D4948C2D4DB39B7666ACCDE1F81B"/>
            </w:placeholder>
          </w:sdtPr>
          <w:sdtContent>
            <w:tc>
              <w:tcPr>
                <w:tcW w:w="612" w:type="pct"/>
                <w:gridSpan w:val="3"/>
                <w:tcBorders>
                  <w:top w:val="single" w:sz="8" w:space="0" w:color="auto"/>
                  <w:left w:val="single" w:sz="8" w:space="0" w:color="auto"/>
                  <w:right w:val="single" w:sz="8" w:space="0" w:color="auto"/>
                </w:tcBorders>
                <w:shd w:val="clear" w:color="auto" w:fill="auto"/>
                <w:vAlign w:val="center"/>
              </w:tcPr>
              <w:p w14:paraId="5282AD95" w14:textId="77777777" w:rsidR="0015742A" w:rsidRPr="00643EDB" w:rsidRDefault="0015742A"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0</w:t>
                </w:r>
              </w:p>
            </w:tc>
          </w:sdtContent>
        </w:sdt>
        <w:sdt>
          <w:sdtPr>
            <w:rPr>
              <w:rFonts w:ascii="Proba Pro Lt" w:hAnsi="Proba Pro Lt" w:cs="Arial"/>
              <w:color w:val="000000"/>
              <w:sz w:val="20"/>
              <w:szCs w:val="20"/>
            </w:rPr>
            <w:id w:val="-1346011564"/>
            <w:placeholder>
              <w:docPart w:val="C597D7C0DF2A47EE90988EE235FF6E01"/>
            </w:placeholder>
          </w:sdtPr>
          <w:sdtContent>
            <w:sdt>
              <w:sdtPr>
                <w:rPr>
                  <w:rFonts w:ascii="Proba Pro Lt" w:hAnsi="Proba Pro Lt" w:cs="Arial"/>
                  <w:color w:val="000000"/>
                  <w:sz w:val="20"/>
                  <w:szCs w:val="20"/>
                </w:rPr>
                <w:id w:val="1347908660"/>
                <w:placeholder>
                  <w:docPart w:val="0AED9A2ADCC349B8BE5CAAB2496ABA26"/>
                </w:placeholder>
              </w:sdtPr>
              <w:sdtContent>
                <w:tc>
                  <w:tcPr>
                    <w:tcW w:w="726" w:type="pct"/>
                    <w:gridSpan w:val="3"/>
                    <w:tcBorders>
                      <w:top w:val="single" w:sz="8" w:space="0" w:color="auto"/>
                      <w:left w:val="single" w:sz="8" w:space="0" w:color="auto"/>
                      <w:right w:val="single" w:sz="12" w:space="0" w:color="auto"/>
                    </w:tcBorders>
                    <w:shd w:val="clear" w:color="auto" w:fill="auto"/>
                    <w:vAlign w:val="center"/>
                  </w:tcPr>
                  <w:p w14:paraId="7A4A0ADC" w14:textId="77777777" w:rsidR="0015742A" w:rsidRPr="00643EDB" w:rsidRDefault="0015742A"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 Merlin and web pages</w:t>
                    </w:r>
                  </w:p>
                </w:tc>
              </w:sdtContent>
            </w:sdt>
          </w:sdtContent>
        </w:sdt>
      </w:tr>
      <w:tr w:rsidR="0015742A" w:rsidRPr="00643EDB" w14:paraId="5E219592" w14:textId="77777777" w:rsidTr="00FE15E1">
        <w:tc>
          <w:tcPr>
            <w:tcW w:w="1256" w:type="pct"/>
            <w:tcBorders>
              <w:top w:val="single" w:sz="12" w:space="0" w:color="auto"/>
              <w:left w:val="single" w:sz="12" w:space="0" w:color="auto"/>
            </w:tcBorders>
            <w:shd w:val="clear" w:color="auto" w:fill="00A0DC"/>
            <w:vAlign w:val="center"/>
          </w:tcPr>
          <w:p w14:paraId="3A2CDAB4" w14:textId="77777777" w:rsidR="0015742A" w:rsidRPr="00643EDB" w:rsidRDefault="0015742A"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sdt>
          <w:sdtPr>
            <w:rPr>
              <w:rFonts w:ascii="Proba Pro Lt" w:hAnsi="Proba Pro Lt" w:cs="Arial"/>
              <w:sz w:val="20"/>
              <w:szCs w:val="20"/>
            </w:rPr>
            <w:id w:val="1647622295"/>
            <w:placeholder>
              <w:docPart w:val="1262D3B390F44E8DBD1948B9587D8CA9"/>
            </w:placeholder>
          </w:sdtPr>
          <w:sdtEndPr>
            <w:rPr>
              <w:rFonts w:cs="Calibri"/>
            </w:rPr>
          </w:sdtEndPr>
          <w:sdtContent>
            <w:sdt>
              <w:sdtPr>
                <w:rPr>
                  <w:rFonts w:ascii="Proba Pro Lt" w:hAnsi="Proba Pro Lt" w:cs="Arial"/>
                  <w:sz w:val="20"/>
                  <w:szCs w:val="20"/>
                </w:rPr>
                <w:id w:val="-2084055962"/>
                <w:placeholder>
                  <w:docPart w:val="3E9E7E5BFEF44E85AB486771FC7AFA6B"/>
                </w:placeholder>
              </w:sdtPr>
              <w:sdtEndPr>
                <w:rPr>
                  <w:rFonts w:cs="Calibri"/>
                </w:rPr>
              </w:sdtEndPr>
              <w:sdtContent>
                <w:tc>
                  <w:tcPr>
                    <w:tcW w:w="3744" w:type="pct"/>
                    <w:gridSpan w:val="13"/>
                    <w:tcBorders>
                      <w:top w:val="single" w:sz="12" w:space="0" w:color="auto"/>
                      <w:right w:val="single" w:sz="12" w:space="0" w:color="auto"/>
                    </w:tcBorders>
                  </w:tcPr>
                  <w:p w14:paraId="65CEFB30" w14:textId="77777777" w:rsidR="0015742A" w:rsidRPr="00643EDB" w:rsidRDefault="0015742A" w:rsidP="00585340">
                    <w:pPr>
                      <w:pStyle w:val="ListParagraph"/>
                      <w:numPr>
                        <w:ilvl w:val="0"/>
                        <w:numId w:val="63"/>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I. Mijatović (2004) Priprema vode za hemodijalizu. Hrvatska gospodarska komora.</w:t>
                    </w:r>
                  </w:p>
                  <w:p w14:paraId="50874B6F" w14:textId="77777777" w:rsidR="0015742A" w:rsidRPr="00643EDB" w:rsidRDefault="0015742A" w:rsidP="00585340">
                    <w:pPr>
                      <w:pStyle w:val="ListParagraph"/>
                      <w:numPr>
                        <w:ilvl w:val="0"/>
                        <w:numId w:val="63"/>
                      </w:numPr>
                      <w:tabs>
                        <w:tab w:val="left" w:pos="2820"/>
                      </w:tabs>
                      <w:spacing w:after="0" w:line="240" w:lineRule="auto"/>
                      <w:ind w:left="375"/>
                      <w:rPr>
                        <w:rFonts w:ascii="Proba Pro Lt" w:hAnsi="Proba Pro Lt" w:cs="Arial"/>
                        <w:sz w:val="20"/>
                        <w:szCs w:val="20"/>
                      </w:rPr>
                    </w:pPr>
                    <w:r w:rsidRPr="00643EDB">
                      <w:rPr>
                        <w:rFonts w:ascii="Proba Pro Lt" w:hAnsi="Proba Pro Lt" w:cs="Arial"/>
                        <w:color w:val="222222"/>
                        <w:sz w:val="20"/>
                        <w:szCs w:val="20"/>
                        <w:shd w:val="clear" w:color="auto" w:fill="FFFFFF"/>
                      </w:rPr>
                      <w:t>Degrémont (2007) Water Treatment Handbook. "Vol. 1. i Vol. 2".</w:t>
                    </w:r>
                  </w:p>
                  <w:p w14:paraId="7165C9D9" w14:textId="77777777" w:rsidR="0015742A" w:rsidRPr="00643EDB" w:rsidRDefault="0015742A" w:rsidP="00585340">
                    <w:pPr>
                      <w:pStyle w:val="ListParagraph"/>
                      <w:numPr>
                        <w:ilvl w:val="0"/>
                        <w:numId w:val="63"/>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American Water Works Association (2011) Water quality &amp; treatment: a handbook on drinking water, McGraw-Hill.</w:t>
                    </w:r>
                  </w:p>
                  <w:p w14:paraId="68FD7294" w14:textId="77777777" w:rsidR="0015742A" w:rsidRPr="00643EDB" w:rsidRDefault="0015742A" w:rsidP="00585340">
                    <w:pPr>
                      <w:pStyle w:val="ListParagraph"/>
                      <w:numPr>
                        <w:ilvl w:val="0"/>
                        <w:numId w:val="63"/>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Nalco Company (2009) The Nalco Water Handbook, McGraw-Hill.</w:t>
                    </w:r>
                  </w:p>
                </w:tc>
              </w:sdtContent>
            </w:sdt>
          </w:sdtContent>
        </w:sdt>
      </w:tr>
      <w:tr w:rsidR="0015742A" w:rsidRPr="00643EDB" w14:paraId="636CECF4" w14:textId="77777777" w:rsidTr="00FE15E1">
        <w:tc>
          <w:tcPr>
            <w:tcW w:w="1256" w:type="pct"/>
            <w:tcBorders>
              <w:top w:val="single" w:sz="12" w:space="0" w:color="auto"/>
              <w:left w:val="single" w:sz="12" w:space="0" w:color="auto"/>
            </w:tcBorders>
            <w:shd w:val="clear" w:color="auto" w:fill="00A0DC"/>
            <w:vAlign w:val="center"/>
          </w:tcPr>
          <w:p w14:paraId="4973DAE7" w14:textId="77777777" w:rsidR="0015742A" w:rsidRPr="00643EDB" w:rsidRDefault="0015742A"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7CA1BA17" w14:textId="77777777" w:rsidR="0015742A" w:rsidRPr="00643EDB" w:rsidRDefault="0015742A" w:rsidP="00643EDB">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Exam dates are published in Studomat.</w:t>
            </w:r>
          </w:p>
        </w:tc>
      </w:tr>
      <w:tr w:rsidR="0015742A" w:rsidRPr="00643EDB" w14:paraId="59D45A85" w14:textId="77777777" w:rsidTr="00FE15E1">
        <w:tc>
          <w:tcPr>
            <w:tcW w:w="1256" w:type="pct"/>
            <w:tcBorders>
              <w:left w:val="single" w:sz="12" w:space="0" w:color="auto"/>
              <w:bottom w:val="single" w:sz="12" w:space="0" w:color="auto"/>
            </w:tcBorders>
            <w:shd w:val="clear" w:color="auto" w:fill="00A0DC"/>
            <w:vAlign w:val="center"/>
          </w:tcPr>
          <w:p w14:paraId="64CB3C5B" w14:textId="77777777" w:rsidR="0015742A" w:rsidRPr="00643EDB" w:rsidRDefault="0015742A"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sdt>
          <w:sdtPr>
            <w:rPr>
              <w:rFonts w:ascii="Proba Pro Lt" w:hAnsi="Proba Pro Lt" w:cs="Arial"/>
              <w:sz w:val="20"/>
              <w:szCs w:val="20"/>
            </w:rPr>
            <w:id w:val="-779798053"/>
            <w:placeholder>
              <w:docPart w:val="00F2E96958AE4A72B702D0A191252E4C"/>
            </w:placeholder>
          </w:sdtPr>
          <w:sdtContent>
            <w:tc>
              <w:tcPr>
                <w:tcW w:w="3744" w:type="pct"/>
                <w:gridSpan w:val="13"/>
                <w:tcBorders>
                  <w:bottom w:val="single" w:sz="12" w:space="0" w:color="auto"/>
                  <w:right w:val="single" w:sz="12" w:space="0" w:color="auto"/>
                </w:tcBorders>
              </w:tcPr>
              <w:p w14:paraId="63D76897" w14:textId="77777777" w:rsidR="0015742A" w:rsidRPr="00643EDB" w:rsidRDefault="0015742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663D027F" w14:textId="7487EA5E" w:rsidR="00191AF6" w:rsidRPr="00643EDB" w:rsidRDefault="00191AF6" w:rsidP="00643EDB">
      <w:pPr>
        <w:spacing w:after="0" w:line="240" w:lineRule="auto"/>
        <w:rPr>
          <w:rFonts w:ascii="Proba Pro Lt" w:hAnsi="Proba Pro Lt"/>
          <w:sz w:val="20"/>
          <w:szCs w:val="20"/>
        </w:rPr>
      </w:pPr>
    </w:p>
    <w:p w14:paraId="0A4C0C57" w14:textId="77777777" w:rsidR="005C5C79" w:rsidRPr="00643EDB" w:rsidRDefault="005C5C79" w:rsidP="00643EDB">
      <w:pPr>
        <w:spacing w:after="0" w:line="240" w:lineRule="auto"/>
        <w:rPr>
          <w:rFonts w:ascii="Proba Pro Lt" w:hAnsi="Proba Pro Lt"/>
          <w:sz w:val="20"/>
          <w:szCs w:val="20"/>
        </w:rPr>
      </w:pPr>
    </w:p>
    <w:tbl>
      <w:tblPr>
        <w:tblW w:w="5000" w:type="pct"/>
        <w:tblLayout w:type="fixed"/>
        <w:tblCellMar>
          <w:left w:w="10" w:type="dxa"/>
          <w:right w:w="10" w:type="dxa"/>
        </w:tblCellMar>
        <w:tblLook w:val="04A0" w:firstRow="1" w:lastRow="0" w:firstColumn="1" w:lastColumn="0" w:noHBand="0" w:noVBand="1"/>
      </w:tblPr>
      <w:tblGrid>
        <w:gridCol w:w="2460"/>
        <w:gridCol w:w="1413"/>
        <w:gridCol w:w="558"/>
        <w:gridCol w:w="529"/>
        <w:gridCol w:w="837"/>
        <w:gridCol w:w="654"/>
        <w:gridCol w:w="580"/>
        <w:gridCol w:w="467"/>
        <w:gridCol w:w="68"/>
        <w:gridCol w:w="863"/>
        <w:gridCol w:w="335"/>
        <w:gridCol w:w="577"/>
        <w:gridCol w:w="586"/>
        <w:gridCol w:w="509"/>
      </w:tblGrid>
      <w:tr w:rsidR="00186897" w:rsidRPr="00643EDB" w14:paraId="18351B74" w14:textId="77777777" w:rsidTr="00186897">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6F0B1BC4" w14:textId="38FFE4C8" w:rsidR="00186897" w:rsidRPr="00643EDB" w:rsidRDefault="00C810D7" w:rsidP="00643EDB">
            <w:pPr>
              <w:spacing w:after="0" w:line="240" w:lineRule="auto"/>
              <w:rPr>
                <w:rFonts w:ascii="Proba Pro Lt" w:hAnsi="Proba Pro Lt"/>
                <w:b/>
                <w:sz w:val="20"/>
                <w:szCs w:val="20"/>
              </w:rPr>
            </w:pPr>
            <w:r w:rsidRPr="00643EDB">
              <w:rPr>
                <w:rFonts w:ascii="Proba Pro Lt" w:hAnsi="Proba Pro Lt"/>
                <w:b/>
                <w:sz w:val="20"/>
                <w:szCs w:val="20"/>
              </w:rPr>
              <w:t>1. GENERAL INFORMATION</w:t>
            </w:r>
          </w:p>
        </w:tc>
      </w:tr>
      <w:tr w:rsidR="00186897" w:rsidRPr="00643EDB" w14:paraId="280BAF24" w14:textId="77777777" w:rsidTr="00186897">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486ADE52" w14:textId="4E538469" w:rsidR="00186897" w:rsidRPr="00643EDB" w:rsidRDefault="0086165F" w:rsidP="00643EDB">
            <w:pPr>
              <w:spacing w:after="0" w:line="240" w:lineRule="auto"/>
              <w:rPr>
                <w:rFonts w:ascii="Proba Pro Lt" w:hAnsi="Proba Pro Lt"/>
                <w:b/>
                <w:sz w:val="20"/>
                <w:szCs w:val="20"/>
              </w:rPr>
            </w:pPr>
            <w:r w:rsidRPr="00643EDB">
              <w:rPr>
                <w:rStyle w:val="Strong"/>
                <w:rFonts w:ascii="Proba Pro Lt" w:hAnsi="Proba Pro Lt" w:cs="Arial"/>
                <w:b w:val="0"/>
                <w:sz w:val="20"/>
                <w:szCs w:val="20"/>
                <w:lang w:val="en-GB"/>
              </w:rPr>
              <w:t xml:space="preserve">1.1. Course lecturer(s)  </w:t>
            </w:r>
          </w:p>
        </w:tc>
        <w:tc>
          <w:tcPr>
            <w:tcW w:w="333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768E9832" w14:textId="7A77F04F" w:rsidR="00186897" w:rsidRPr="00643EDB" w:rsidRDefault="00CC1812" w:rsidP="00643EDB">
            <w:pPr>
              <w:spacing w:after="0" w:line="240" w:lineRule="auto"/>
              <w:rPr>
                <w:rStyle w:val="Hyperlink"/>
                <w:rFonts w:ascii="Proba Pro Lt" w:hAnsi="Proba Pro Lt" w:cs="Arial"/>
                <w:b/>
                <w:bCs/>
                <w:sz w:val="20"/>
                <w:szCs w:val="20"/>
              </w:rPr>
            </w:pPr>
            <w:r w:rsidRPr="00643EDB">
              <w:rPr>
                <w:rFonts w:ascii="Proba Pro Lt" w:hAnsi="Proba Pro Lt" w:cs="Arial"/>
                <w:b/>
                <w:bCs/>
                <w:sz w:val="20"/>
                <w:szCs w:val="20"/>
              </w:rPr>
              <w:fldChar w:fldCharType="begin"/>
            </w:r>
            <w:r w:rsidRPr="00643EDB">
              <w:rPr>
                <w:rFonts w:ascii="Proba Pro Lt" w:hAnsi="Proba Pro Lt" w:cs="Arial"/>
                <w:b/>
                <w:bCs/>
                <w:sz w:val="20"/>
                <w:szCs w:val="20"/>
              </w:rPr>
              <w:instrText xml:space="preserve"> HYPERLINK "http://www.pbf.unizg.hr/en/departments/department_for_general_programmes/section_for_physical_education/lidija_podvalej" </w:instrText>
            </w:r>
            <w:r w:rsidRPr="00643EDB">
              <w:rPr>
                <w:rFonts w:ascii="Proba Pro Lt" w:hAnsi="Proba Pro Lt" w:cs="Arial"/>
                <w:b/>
                <w:bCs/>
                <w:sz w:val="20"/>
                <w:szCs w:val="20"/>
              </w:rPr>
              <w:fldChar w:fldCharType="separate"/>
            </w:r>
            <w:r w:rsidR="00186897" w:rsidRPr="00643EDB">
              <w:rPr>
                <w:rStyle w:val="Hyperlink"/>
                <w:rFonts w:ascii="Proba Pro Lt" w:hAnsi="Proba Pro Lt" w:cs="Arial"/>
                <w:b/>
                <w:bCs/>
                <w:sz w:val="20"/>
                <w:szCs w:val="20"/>
              </w:rPr>
              <w:t xml:space="preserve">Lidija Podvalej, </w:t>
            </w:r>
            <w:r w:rsidR="008876AE">
              <w:rPr>
                <w:rStyle w:val="Hyperlink"/>
                <w:rFonts w:ascii="Proba Pro Lt" w:hAnsi="Proba Pro Lt" w:cs="Arial"/>
                <w:b/>
                <w:bCs/>
                <w:sz w:val="20"/>
                <w:szCs w:val="20"/>
              </w:rPr>
              <w:t xml:space="preserve">MA, </w:t>
            </w:r>
            <w:r w:rsidR="00771746" w:rsidRPr="00643EDB">
              <w:rPr>
                <w:rStyle w:val="Hyperlink"/>
                <w:rFonts w:ascii="Proba Pro Lt" w:hAnsi="Proba Pro Lt" w:cs="Arial"/>
                <w:b/>
                <w:bCs/>
                <w:sz w:val="20"/>
                <w:szCs w:val="20"/>
              </w:rPr>
              <w:t>Senior Lecturer</w:t>
            </w:r>
          </w:p>
          <w:p w14:paraId="1551F41E" w14:textId="5AE6B28B" w:rsidR="00186897" w:rsidRPr="00643EDB" w:rsidRDefault="00CC1812" w:rsidP="00643EDB">
            <w:pPr>
              <w:tabs>
                <w:tab w:val="left" w:pos="2820"/>
              </w:tabs>
              <w:spacing w:after="0" w:line="240" w:lineRule="auto"/>
              <w:rPr>
                <w:rFonts w:ascii="Proba Pro Lt" w:hAnsi="Proba Pro Lt"/>
                <w:sz w:val="20"/>
                <w:szCs w:val="20"/>
              </w:rPr>
            </w:pPr>
            <w:r w:rsidRPr="00643EDB">
              <w:rPr>
                <w:rFonts w:ascii="Proba Pro Lt" w:hAnsi="Proba Pro Lt" w:cs="Arial"/>
                <w:b/>
                <w:bCs/>
                <w:sz w:val="20"/>
                <w:szCs w:val="20"/>
              </w:rPr>
              <w:fldChar w:fldCharType="end"/>
            </w:r>
            <w:hyperlink r:id="rId155" w:history="1">
              <w:r w:rsidR="00771746" w:rsidRPr="00643EDB">
                <w:rPr>
                  <w:rStyle w:val="Hyperlink"/>
                  <w:rFonts w:ascii="Proba Pro Lt" w:hAnsi="Proba Pro Lt" w:cs="Arial"/>
                  <w:bCs/>
                  <w:sz w:val="20"/>
                  <w:szCs w:val="20"/>
                </w:rPr>
                <w:t xml:space="preserve">Neven Karković, </w:t>
              </w:r>
              <w:r w:rsidR="008876AE">
                <w:rPr>
                  <w:rStyle w:val="Hyperlink"/>
                  <w:rFonts w:ascii="Proba Pro Lt" w:hAnsi="Proba Pro Lt" w:cs="Arial"/>
                  <w:bCs/>
                  <w:sz w:val="20"/>
                  <w:szCs w:val="20"/>
                </w:rPr>
                <w:t xml:space="preserve">MA, </w:t>
              </w:r>
              <w:r w:rsidR="00771746" w:rsidRPr="00643EDB">
                <w:rPr>
                  <w:rStyle w:val="Hyperlink"/>
                  <w:rFonts w:ascii="Proba Pro Lt" w:hAnsi="Proba Pro Lt" w:cs="Arial"/>
                  <w:bCs/>
                  <w:sz w:val="20"/>
                  <w:szCs w:val="20"/>
                </w:rPr>
                <w:t>Senior Lecturer</w:t>
              </w:r>
            </w:hyperlink>
          </w:p>
        </w:tc>
        <w:tc>
          <w:tcPr>
            <w:tcW w:w="263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040ED1A8" w14:textId="56804F92" w:rsidR="00186897"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929495539"/>
            <w:placeholder>
              <w:docPart w:val="317B70B800A44AEC8D213814B623231A"/>
            </w:placeholder>
            <w:dropDownList>
              <w:listItem w:value="Choose an item."/>
              <w:listItem w:displayText="winter" w:value="winter"/>
              <w:listItem w:displayText="summer" w:value="summer"/>
            </w:dropDownList>
          </w:sdtPr>
          <w:sdtContent>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78DDAB2" w14:textId="5E2BE2CF" w:rsidR="00186897" w:rsidRPr="00643EDB" w:rsidRDefault="00307035" w:rsidP="00643EDB">
                <w:pPr>
                  <w:spacing w:after="0" w:line="240" w:lineRule="auto"/>
                  <w:rPr>
                    <w:rFonts w:ascii="Proba Pro Lt" w:hAnsi="Proba Pro Lt"/>
                    <w:sz w:val="20"/>
                    <w:szCs w:val="20"/>
                  </w:rPr>
                </w:pPr>
                <w:r w:rsidRPr="00643EDB">
                  <w:rPr>
                    <w:rFonts w:ascii="Proba Pro Lt" w:hAnsi="Proba Pro Lt" w:cs="Arial"/>
                    <w:sz w:val="20"/>
                    <w:szCs w:val="20"/>
                    <w:lang w:val="en-GB"/>
                  </w:rPr>
                  <w:t>summer</w:t>
                </w:r>
              </w:p>
            </w:tc>
          </w:sdtContent>
        </w:sdt>
      </w:tr>
      <w:tr w:rsidR="00186897" w:rsidRPr="00643EDB" w14:paraId="5A73D520" w14:textId="77777777" w:rsidTr="00186897">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634AAEB3" w14:textId="2F34946D" w:rsidR="00186897" w:rsidRPr="00643EDB" w:rsidRDefault="00803B22" w:rsidP="00643EDB">
            <w:pPr>
              <w:spacing w:after="0" w:line="240" w:lineRule="auto"/>
              <w:rPr>
                <w:rFonts w:ascii="Proba Pro Lt" w:hAnsi="Proba Pro Lt"/>
                <w:sz w:val="20"/>
                <w:szCs w:val="20"/>
              </w:rPr>
            </w:pPr>
            <w:r w:rsidRPr="00643EDB">
              <w:rPr>
                <w:rFonts w:ascii="Proba Pro Lt" w:hAnsi="Proba Pro Lt" w:cs="Arial"/>
                <w:sz w:val="20"/>
                <w:szCs w:val="20"/>
                <w:lang w:val="en-GB"/>
              </w:rPr>
              <w:t>1.2. Course title</w:t>
            </w:r>
          </w:p>
        </w:tc>
        <w:tc>
          <w:tcPr>
            <w:tcW w:w="333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31CF2D4" w14:textId="1C1C2B50" w:rsidR="00186897" w:rsidRPr="00643EDB" w:rsidRDefault="008876AE" w:rsidP="00643EDB">
            <w:pPr>
              <w:tabs>
                <w:tab w:val="left" w:pos="2820"/>
              </w:tabs>
              <w:spacing w:after="0" w:line="240" w:lineRule="auto"/>
              <w:rPr>
                <w:rFonts w:ascii="Proba Pro Lt" w:hAnsi="Proba Pro Lt"/>
                <w:sz w:val="20"/>
                <w:szCs w:val="20"/>
              </w:rPr>
            </w:pPr>
            <w:bookmarkStart w:id="30" w:name="TZK4"/>
            <w:r>
              <w:rPr>
                <w:rFonts w:ascii="Proba Pro Lt" w:eastAsia="Times New Roman" w:hAnsi="Proba Pro Lt" w:cs="Times New Roman"/>
                <w:b/>
                <w:bCs/>
                <w:kern w:val="36"/>
                <w:sz w:val="20"/>
                <w:szCs w:val="20"/>
                <w:lang w:eastAsia="hr-HR"/>
              </w:rPr>
              <w:t>Physical E</w:t>
            </w:r>
            <w:r w:rsidR="00DF3F59" w:rsidRPr="00643EDB">
              <w:rPr>
                <w:rFonts w:ascii="Proba Pro Lt" w:eastAsia="Times New Roman" w:hAnsi="Proba Pro Lt" w:cs="Times New Roman"/>
                <w:b/>
                <w:bCs/>
                <w:kern w:val="36"/>
                <w:sz w:val="20"/>
                <w:szCs w:val="20"/>
                <w:lang w:eastAsia="hr-HR"/>
              </w:rPr>
              <w:t xml:space="preserve">ducation </w:t>
            </w:r>
            <w:r w:rsidR="00186897" w:rsidRPr="00643EDB">
              <w:rPr>
                <w:rFonts w:ascii="Proba Pro Lt" w:eastAsia="Times New Roman" w:hAnsi="Proba Pro Lt" w:cs="Times New Roman"/>
                <w:b/>
                <w:bCs/>
                <w:kern w:val="36"/>
                <w:sz w:val="20"/>
                <w:szCs w:val="20"/>
                <w:lang w:eastAsia="hr-HR"/>
              </w:rPr>
              <w:t>4</w:t>
            </w:r>
            <w:bookmarkEnd w:id="30"/>
          </w:p>
        </w:tc>
        <w:tc>
          <w:tcPr>
            <w:tcW w:w="263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489C74C6" w14:textId="3AA174AA" w:rsidR="00186897"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1.9. Number of ECTS credits allocated</w:t>
            </w:r>
          </w:p>
        </w:tc>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3538ADE4" w14:textId="77777777" w:rsidR="00186897" w:rsidRPr="00643EDB" w:rsidRDefault="00186897" w:rsidP="00643EDB">
            <w:pPr>
              <w:spacing w:after="0" w:line="240" w:lineRule="auto"/>
              <w:rPr>
                <w:rFonts w:ascii="Proba Pro Lt" w:hAnsi="Proba Pro Lt"/>
                <w:sz w:val="20"/>
                <w:szCs w:val="20"/>
              </w:rPr>
            </w:pPr>
            <w:r w:rsidRPr="00643EDB">
              <w:rPr>
                <w:rFonts w:ascii="Proba Pro Lt" w:hAnsi="Proba Pro Lt"/>
                <w:sz w:val="20"/>
                <w:szCs w:val="20"/>
              </w:rPr>
              <w:t>0</w:t>
            </w:r>
          </w:p>
        </w:tc>
      </w:tr>
      <w:tr w:rsidR="00186897" w:rsidRPr="00643EDB" w14:paraId="0919F4FC" w14:textId="77777777" w:rsidTr="00186897">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28C4098A" w14:textId="69331E44" w:rsidR="00186897" w:rsidRPr="00643EDB" w:rsidRDefault="00803B22" w:rsidP="00643EDB">
            <w:pPr>
              <w:spacing w:after="0" w:line="240" w:lineRule="auto"/>
              <w:rPr>
                <w:rFonts w:ascii="Proba Pro Lt" w:hAnsi="Proba Pro Lt"/>
                <w:sz w:val="20"/>
                <w:szCs w:val="20"/>
              </w:rPr>
            </w:pPr>
            <w:r w:rsidRPr="00643EDB">
              <w:rPr>
                <w:rFonts w:ascii="Proba Pro Lt" w:hAnsi="Proba Pro Lt" w:cs="Arial"/>
                <w:sz w:val="20"/>
                <w:szCs w:val="20"/>
                <w:lang w:val="en-GB"/>
              </w:rPr>
              <w:t>1.3. Course code</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3AEAF9B" w14:textId="77777777" w:rsidR="00186897" w:rsidRPr="00643EDB" w:rsidRDefault="00186897" w:rsidP="00643EDB">
            <w:pPr>
              <w:spacing w:after="0" w:line="240" w:lineRule="auto"/>
              <w:rPr>
                <w:rFonts w:ascii="Proba Pro Lt" w:hAnsi="Proba Pro Lt"/>
                <w:sz w:val="20"/>
                <w:szCs w:val="20"/>
              </w:rPr>
            </w:pPr>
            <w:r w:rsidRPr="00643EDB">
              <w:rPr>
                <w:rFonts w:ascii="Proba Pro Lt" w:hAnsi="Proba Pro Lt"/>
                <w:sz w:val="20"/>
                <w:szCs w:val="20"/>
              </w:rPr>
              <w:t>32932</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5F9370D3" w14:textId="02AFB2CB" w:rsidR="00186897"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1.10. Number of contact hours (L+E+S+e-learning)</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365C2C3D" w14:textId="09690DAA" w:rsidR="00186897" w:rsidRPr="00643EDB" w:rsidRDefault="00186897" w:rsidP="00643EDB">
            <w:pPr>
              <w:spacing w:after="0" w:line="240" w:lineRule="auto"/>
              <w:rPr>
                <w:rFonts w:ascii="Proba Pro Lt" w:hAnsi="Proba Pro Lt"/>
                <w:sz w:val="20"/>
                <w:szCs w:val="20"/>
              </w:rPr>
            </w:pPr>
            <w:r w:rsidRPr="00643EDB">
              <w:rPr>
                <w:rFonts w:ascii="Proba Pro Lt" w:hAnsi="Proba Pro Lt"/>
                <w:sz w:val="20"/>
                <w:szCs w:val="20"/>
              </w:rPr>
              <w:t>0 + 30 + 0 + 0</w:t>
            </w:r>
          </w:p>
        </w:tc>
      </w:tr>
      <w:tr w:rsidR="00186897" w:rsidRPr="00643EDB" w14:paraId="573CE446" w14:textId="77777777" w:rsidTr="00186897">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43D80C56" w14:textId="5786FB07" w:rsidR="00186897" w:rsidRPr="00643EDB" w:rsidRDefault="00803B22" w:rsidP="00643EDB">
            <w:pPr>
              <w:spacing w:after="0" w:line="240" w:lineRule="auto"/>
              <w:rPr>
                <w:rFonts w:ascii="Proba Pro Lt" w:hAnsi="Proba Pro Lt"/>
                <w:sz w:val="20"/>
                <w:szCs w:val="20"/>
              </w:rPr>
            </w:pPr>
            <w:r w:rsidRPr="00643EDB">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471275047"/>
            <w:placeholder>
              <w:docPart w:val="F1C558889C6E43A884BD9138370CFA46"/>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525E2033" w14:textId="38085463" w:rsidR="00186897" w:rsidRPr="00643EDB" w:rsidRDefault="00307035" w:rsidP="00643EDB">
                <w:pPr>
                  <w:spacing w:after="0" w:line="240" w:lineRule="auto"/>
                  <w:rPr>
                    <w:rFonts w:ascii="Proba Pro Lt" w:hAnsi="Proba Pro Lt"/>
                    <w:sz w:val="20"/>
                    <w:szCs w:val="20"/>
                  </w:rPr>
                </w:pPr>
                <w:r w:rsidRPr="00643EDB">
                  <w:rPr>
                    <w:rFonts w:ascii="Proba Pro Lt" w:hAnsi="Proba Pro Lt" w:cs="Arial"/>
                    <w:sz w:val="20"/>
                    <w:szCs w:val="20"/>
                    <w:lang w:val="en-GB"/>
                  </w:rPr>
                  <w:t>Undergraduate university study programme Biotechnology</w:t>
                </w:r>
              </w:p>
            </w:tc>
          </w:sdtContent>
        </w:sdt>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00062005" w14:textId="45DE47A3" w:rsidR="00186897"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1.11. Expected enrolment in the course</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6070AFB" w14:textId="77777777" w:rsidR="00186897" w:rsidRPr="00643EDB" w:rsidRDefault="00186897" w:rsidP="00643EDB">
            <w:pPr>
              <w:spacing w:after="0" w:line="240" w:lineRule="auto"/>
              <w:rPr>
                <w:rFonts w:ascii="Proba Pro Lt" w:hAnsi="Proba Pro Lt"/>
                <w:sz w:val="20"/>
                <w:szCs w:val="20"/>
              </w:rPr>
            </w:pPr>
            <w:r w:rsidRPr="00643EDB">
              <w:rPr>
                <w:rFonts w:ascii="Proba Pro Lt" w:hAnsi="Proba Pro Lt"/>
                <w:sz w:val="20"/>
                <w:szCs w:val="20"/>
              </w:rPr>
              <w:t>60</w:t>
            </w:r>
          </w:p>
        </w:tc>
      </w:tr>
      <w:tr w:rsidR="00186897" w:rsidRPr="00643EDB" w14:paraId="1B9842D8" w14:textId="77777777" w:rsidTr="00186897">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560E358D" w14:textId="3B8CE433" w:rsidR="00186897" w:rsidRPr="00643EDB" w:rsidRDefault="00803B22" w:rsidP="00643EDB">
            <w:pPr>
              <w:spacing w:after="0" w:line="240" w:lineRule="auto"/>
              <w:rPr>
                <w:rFonts w:ascii="Proba Pro Lt" w:hAnsi="Proba Pro Lt"/>
                <w:sz w:val="20"/>
                <w:szCs w:val="20"/>
              </w:rPr>
            </w:pPr>
            <w:r w:rsidRPr="00643EDB">
              <w:rPr>
                <w:rFonts w:ascii="Proba Pro Lt" w:hAnsi="Proba Pro Lt" w:cs="Arial"/>
                <w:sz w:val="20"/>
                <w:szCs w:val="20"/>
                <w:lang w:val="en-GB"/>
              </w:rPr>
              <w:t>1.5. Course type</w:t>
            </w:r>
          </w:p>
        </w:tc>
        <w:sdt>
          <w:sdtPr>
            <w:rPr>
              <w:rFonts w:ascii="Proba Pro Lt" w:hAnsi="Proba Pro Lt" w:cs="Arial"/>
              <w:sz w:val="20"/>
              <w:szCs w:val="20"/>
              <w:lang w:val="en-GB"/>
            </w:rPr>
            <w:alias w:val="Odaberite status predmeta"/>
            <w:tag w:val="Odaberite status predmeta"/>
            <w:id w:val="-1183124954"/>
            <w:placeholder>
              <w:docPart w:val="51EDD866E7A24D8C8BADF8A014084CA5"/>
            </w:placeholder>
            <w:dropDownList>
              <w:listItem w:value="Choose an item."/>
              <w:listItem w:displayText="compulsory" w:value="compulsory"/>
              <w:listItem w:displayText="optional A" w:value="optional A"/>
              <w:listItem w:displayText="optional B" w:value="optional B"/>
            </w:dropDownList>
          </w:sdtPr>
          <w:sdtContent>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7A294DF7" w14:textId="061F8EEF" w:rsidR="00186897" w:rsidRPr="00643EDB" w:rsidRDefault="00307035" w:rsidP="00643EDB">
                <w:pPr>
                  <w:spacing w:after="0" w:line="240" w:lineRule="auto"/>
                  <w:rPr>
                    <w:rFonts w:ascii="Proba Pro Lt" w:hAnsi="Proba Pro Lt"/>
                    <w:sz w:val="20"/>
                    <w:szCs w:val="20"/>
                  </w:rPr>
                </w:pPr>
                <w:r w:rsidRPr="00643EDB">
                  <w:rPr>
                    <w:rFonts w:ascii="Proba Pro Lt" w:hAnsi="Proba Pro Lt" w:cs="Arial"/>
                    <w:sz w:val="20"/>
                    <w:szCs w:val="20"/>
                    <w:lang w:val="en-GB"/>
                  </w:rPr>
                  <w:t>compulsory</w:t>
                </w:r>
              </w:p>
            </w:tc>
          </w:sdtContent>
        </w:sdt>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1DA10494" w14:textId="0DEC4749" w:rsidR="00186897"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1.12. Level of application of e-learning (level 1, 2, 3), percentage of online instruction (max. 20%)</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45396161" w14:textId="4AE3D8DF" w:rsidR="00186897" w:rsidRPr="00643EDB" w:rsidRDefault="00186897" w:rsidP="00643EDB">
            <w:pPr>
              <w:spacing w:after="0" w:line="240" w:lineRule="auto"/>
              <w:rPr>
                <w:rFonts w:ascii="Proba Pro Lt" w:hAnsi="Proba Pro Lt"/>
                <w:sz w:val="20"/>
                <w:szCs w:val="20"/>
              </w:rPr>
            </w:pPr>
            <w:r w:rsidRPr="00643EDB">
              <w:rPr>
                <w:rFonts w:ascii="Proba Pro Lt" w:hAnsi="Proba Pro Lt"/>
                <w:sz w:val="20"/>
                <w:szCs w:val="20"/>
              </w:rPr>
              <w:t>-</w:t>
            </w:r>
            <w:r w:rsidRPr="00643EDB">
              <w:rPr>
                <w:rFonts w:ascii="Proba Pro Lt" w:hAnsi="Proba Pro Lt"/>
                <w:sz w:val="20"/>
                <w:szCs w:val="20"/>
              </w:rPr>
              <w:tab/>
            </w:r>
          </w:p>
          <w:p w14:paraId="4559A83F" w14:textId="11CD7F1C" w:rsidR="00186897" w:rsidRPr="00643EDB" w:rsidRDefault="00186897" w:rsidP="00643EDB">
            <w:pPr>
              <w:spacing w:after="0" w:line="240" w:lineRule="auto"/>
              <w:rPr>
                <w:rFonts w:ascii="Proba Pro Lt" w:hAnsi="Proba Pro Lt"/>
                <w:sz w:val="20"/>
                <w:szCs w:val="20"/>
              </w:rPr>
            </w:pPr>
            <w:r w:rsidRPr="00643EDB">
              <w:rPr>
                <w:rFonts w:ascii="Proba Pro Lt" w:hAnsi="Proba Pro Lt"/>
                <w:sz w:val="20"/>
                <w:szCs w:val="20"/>
              </w:rPr>
              <w:t>0 %</w:t>
            </w:r>
          </w:p>
        </w:tc>
      </w:tr>
      <w:tr w:rsidR="00186897" w:rsidRPr="00643EDB" w14:paraId="45DDBB09" w14:textId="77777777" w:rsidTr="00186897">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3B4916A9" w14:textId="51BA6AA1" w:rsidR="00186897"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lastRenderedPageBreak/>
              <w:t>1.6. Place of delivery</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7DF72217" w14:textId="7AA6A4B8" w:rsidR="00186897" w:rsidRPr="00643EDB" w:rsidRDefault="001135FF" w:rsidP="00643EDB">
            <w:pPr>
              <w:spacing w:after="0" w:line="240" w:lineRule="auto"/>
              <w:rPr>
                <w:rFonts w:ascii="Proba Pro Lt" w:hAnsi="Proba Pro Lt"/>
                <w:b/>
                <w:sz w:val="20"/>
                <w:szCs w:val="20"/>
              </w:rPr>
            </w:pPr>
            <w:r w:rsidRPr="00643EDB">
              <w:rPr>
                <w:rFonts w:ascii="Proba Pro Lt" w:hAnsi="Proba Pro Lt" w:cs="Arial"/>
                <w:sz w:val="20"/>
                <w:szCs w:val="20"/>
              </w:rPr>
              <w:t>FFTB sports hall, SRC Jarun, NP Medvednica, Maksimir</w:t>
            </w:r>
            <w:r w:rsidRPr="00643EDB">
              <w:rPr>
                <w:rFonts w:ascii="Proba Pro Lt" w:hAnsi="Proba Pro Lt"/>
                <w:sz w:val="20"/>
                <w:szCs w:val="20"/>
              </w:rPr>
              <w:t xml:space="preserve">, </w:t>
            </w:r>
            <w:r w:rsidR="00186897" w:rsidRPr="00643EDB">
              <w:rPr>
                <w:rFonts w:ascii="Proba Pro Lt" w:hAnsi="Proba Pro Lt"/>
                <w:sz w:val="20"/>
                <w:szCs w:val="20"/>
              </w:rPr>
              <w:t>Bundek</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0CE3BE40" w14:textId="1FA94DD3" w:rsidR="00186897"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1.13. Language of instruction</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18065453" w14:textId="5D4CBFD1" w:rsidR="00186897" w:rsidRPr="00643EDB" w:rsidRDefault="00DA6242" w:rsidP="00643EDB">
            <w:pPr>
              <w:spacing w:after="0" w:line="240" w:lineRule="auto"/>
              <w:rPr>
                <w:rFonts w:ascii="Proba Pro Lt" w:hAnsi="Proba Pro Lt"/>
                <w:sz w:val="20"/>
                <w:szCs w:val="20"/>
              </w:rPr>
            </w:pPr>
            <w:r w:rsidRPr="00643EDB">
              <w:rPr>
                <w:rFonts w:ascii="Proba Pro Lt" w:hAnsi="Proba Pro Lt"/>
                <w:sz w:val="20"/>
                <w:szCs w:val="20"/>
              </w:rPr>
              <w:t>Croatian</w:t>
            </w:r>
          </w:p>
        </w:tc>
      </w:tr>
      <w:tr w:rsidR="00186897" w:rsidRPr="00643EDB" w14:paraId="628E11D2" w14:textId="77777777" w:rsidTr="00186897">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665D1BAA" w14:textId="5E2F4B3A" w:rsidR="00186897"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48508420"/>
            <w:placeholder>
              <w:docPart w:val="262DFE5FFA15488DA5EAB77D992586F4"/>
            </w:placeholder>
            <w:dropDownList>
              <w:listItem w:value="Choose an item."/>
              <w:listItem w:displayText="first" w:value="first"/>
              <w:listItem w:displayText="second" w:value="second"/>
              <w:listItem w:displayText="third" w:value="third"/>
            </w:dropDownList>
          </w:sdtPr>
          <w:sdtContent>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1CFB28F8" w14:textId="3E1D7739" w:rsidR="00186897" w:rsidRPr="00643EDB" w:rsidRDefault="00307035" w:rsidP="00643EDB">
                <w:pPr>
                  <w:spacing w:after="0" w:line="240" w:lineRule="auto"/>
                  <w:rPr>
                    <w:rFonts w:ascii="Proba Pro Lt" w:hAnsi="Proba Pro Lt"/>
                    <w:sz w:val="20"/>
                    <w:szCs w:val="20"/>
                  </w:rPr>
                </w:pPr>
                <w:r w:rsidRPr="00643EDB">
                  <w:rPr>
                    <w:rFonts w:ascii="Proba Pro Lt" w:hAnsi="Proba Pro Lt" w:cs="Arial"/>
                    <w:sz w:val="20"/>
                    <w:szCs w:val="20"/>
                    <w:lang w:val="en-GB"/>
                  </w:rPr>
                  <w:t>second</w:t>
                </w:r>
              </w:p>
            </w:tc>
          </w:sdtContent>
        </w:sdt>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6A5F6E42" w14:textId="4B56FE2E" w:rsidR="00186897"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 xml:space="preserve">1.14. Possibility of instruction in </w:t>
            </w:r>
            <w:r w:rsidR="00DA6242" w:rsidRPr="00643EDB">
              <w:rPr>
                <w:rFonts w:ascii="Proba Pro Lt" w:hAnsi="Proba Pro Lt"/>
                <w:sz w:val="20"/>
                <w:szCs w:val="20"/>
              </w:rPr>
              <w:t>English</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A15D4B5" w14:textId="74E8DB60" w:rsidR="00186897" w:rsidRPr="00643EDB" w:rsidRDefault="00587C01" w:rsidP="00643EDB">
            <w:pPr>
              <w:spacing w:after="0" w:line="240" w:lineRule="auto"/>
              <w:rPr>
                <w:rFonts w:ascii="Proba Pro Lt" w:hAnsi="Proba Pro Lt"/>
                <w:sz w:val="20"/>
                <w:szCs w:val="20"/>
              </w:rPr>
            </w:pPr>
            <w:sdt>
              <w:sdtPr>
                <w:rPr>
                  <w:rFonts w:ascii="Proba Pro Lt" w:hAnsi="Proba Pro Lt" w:cs="Arial"/>
                  <w:sz w:val="20"/>
                  <w:szCs w:val="20"/>
                  <w:lang w:val="en-GB"/>
                </w:rPr>
                <w:alias w:val="Mogućnost izvođenja na engleskom jeziku"/>
                <w:tag w:val="Mogućnost izvođenja na engleskom jeziku"/>
                <w:id w:val="-1943756268"/>
                <w:placeholder>
                  <w:docPart w:val="B520DFEC5B1A4F56B826F9790D7E3464"/>
                </w:placeholder>
                <w:dropDownList>
                  <w:listItem w:value="Choose an item."/>
                  <w:listItem w:displayText="Y" w:value="Y"/>
                  <w:listItem w:displayText="N" w:value="N"/>
                </w:dropDownList>
              </w:sdtPr>
              <w:sdtContent>
                <w:r w:rsidR="00307035" w:rsidRPr="00643EDB">
                  <w:rPr>
                    <w:rFonts w:ascii="Proba Pro Lt" w:hAnsi="Proba Pro Lt" w:cs="Arial"/>
                    <w:sz w:val="20"/>
                    <w:szCs w:val="20"/>
                    <w:lang w:val="en-GB"/>
                  </w:rPr>
                  <w:t>Y</w:t>
                </w:r>
              </w:sdtContent>
            </w:sdt>
          </w:p>
        </w:tc>
      </w:tr>
      <w:tr w:rsidR="00186897" w:rsidRPr="00643EDB" w14:paraId="06358FB3" w14:textId="77777777" w:rsidTr="00186897">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7F4E9EF8" w14:textId="077D0C69" w:rsidR="00186897" w:rsidRPr="00643EDB" w:rsidRDefault="00C810D7" w:rsidP="00643EDB">
            <w:pPr>
              <w:spacing w:after="0" w:line="240" w:lineRule="auto"/>
              <w:rPr>
                <w:rFonts w:ascii="Proba Pro Lt" w:hAnsi="Proba Pro Lt"/>
                <w:b/>
                <w:sz w:val="20"/>
                <w:szCs w:val="20"/>
              </w:rPr>
            </w:pPr>
            <w:r w:rsidRPr="00643EDB">
              <w:rPr>
                <w:rFonts w:ascii="Proba Pro Lt" w:hAnsi="Proba Pro Lt"/>
                <w:b/>
                <w:sz w:val="20"/>
                <w:szCs w:val="20"/>
              </w:rPr>
              <w:t>2. COURSE DESCRIPTION</w:t>
            </w:r>
          </w:p>
        </w:tc>
      </w:tr>
      <w:tr w:rsidR="00186897" w:rsidRPr="00643EDB" w14:paraId="207C555B" w14:textId="77777777" w:rsidTr="00186897">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4FD68664" w14:textId="618A5145" w:rsidR="00186897" w:rsidRPr="00643EDB" w:rsidRDefault="00803B22" w:rsidP="00643EDB">
            <w:pPr>
              <w:spacing w:after="0" w:line="240" w:lineRule="auto"/>
              <w:rPr>
                <w:rFonts w:ascii="Proba Pro Lt" w:hAnsi="Proba Pro Lt"/>
                <w:sz w:val="20"/>
                <w:szCs w:val="20"/>
              </w:rPr>
            </w:pPr>
            <w:r w:rsidRPr="00643EDB">
              <w:rPr>
                <w:rFonts w:ascii="Proba Pro Lt" w:hAnsi="Proba Pro Lt" w:cs="Arial"/>
                <w:color w:val="000000"/>
                <w:sz w:val="20"/>
                <w:szCs w:val="20"/>
                <w:lang w:val="en-GB"/>
              </w:rPr>
              <w:t>2.1. Course objectives</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73EE854A" w14:textId="59805555" w:rsidR="00186897" w:rsidRPr="00643EDB" w:rsidRDefault="008876AE" w:rsidP="00643EDB">
            <w:pPr>
              <w:spacing w:after="0" w:line="240" w:lineRule="auto"/>
              <w:rPr>
                <w:rFonts w:ascii="Proba Pro Lt" w:hAnsi="Proba Pro Lt"/>
                <w:sz w:val="20"/>
                <w:szCs w:val="20"/>
              </w:rPr>
            </w:pPr>
            <w:r w:rsidRPr="00160A66">
              <w:rPr>
                <w:rFonts w:ascii="Proba Pro Lt" w:hAnsi="Proba Pro Lt"/>
                <w:sz w:val="20"/>
                <w:szCs w:val="20"/>
              </w:rPr>
              <w:t>The main aim is to stress the importance of Physical Education and excercise on the preservation of health and prevention of early ageing process. The overall intention is to teach the students to take part in physical activities for regular daily exercising</w:t>
            </w:r>
          </w:p>
        </w:tc>
      </w:tr>
      <w:tr w:rsidR="008876AE" w:rsidRPr="00643EDB" w14:paraId="74AFFA21" w14:textId="77777777" w:rsidTr="00186897">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5CE34612" w14:textId="095BA305" w:rsidR="008876AE" w:rsidRPr="00643EDB" w:rsidRDefault="008876AE" w:rsidP="008876AE">
            <w:pPr>
              <w:spacing w:after="0" w:line="240" w:lineRule="auto"/>
              <w:rPr>
                <w:rFonts w:ascii="Proba Pro Lt" w:hAnsi="Proba Pro Lt"/>
                <w:sz w:val="20"/>
                <w:szCs w:val="20"/>
              </w:rPr>
            </w:pPr>
            <w:r w:rsidRPr="00643EDB">
              <w:rPr>
                <w:rFonts w:ascii="Proba Pro Lt" w:hAnsi="Proba Pro Lt" w:cs="Arial"/>
                <w:color w:val="000000"/>
                <w:sz w:val="20"/>
                <w:szCs w:val="20"/>
                <w:lang w:val="en-GB"/>
              </w:rPr>
              <w:t>2.2. Enrolment requirements and/or entry competences required for the course</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5BC0209C" w14:textId="4D4FF8A4" w:rsidR="008876AE" w:rsidRPr="00643EDB" w:rsidRDefault="008876AE" w:rsidP="008876AE">
            <w:pPr>
              <w:spacing w:after="0" w:line="240" w:lineRule="auto"/>
              <w:rPr>
                <w:rFonts w:ascii="Proba Pro Lt" w:hAnsi="Proba Pro Lt"/>
                <w:sz w:val="20"/>
                <w:szCs w:val="20"/>
              </w:rPr>
            </w:pPr>
            <w:r>
              <w:rPr>
                <w:rFonts w:ascii="Proba Pro Lt" w:hAnsi="Proba Pro Lt"/>
                <w:sz w:val="20"/>
                <w:szCs w:val="20"/>
              </w:rPr>
              <w:t>Completed</w:t>
            </w:r>
            <w:r w:rsidRPr="00186897">
              <w:rPr>
                <w:rFonts w:ascii="Proba Pro Lt" w:hAnsi="Proba Pro Lt"/>
                <w:sz w:val="20"/>
                <w:szCs w:val="20"/>
              </w:rPr>
              <w:t xml:space="preserve"> </w:t>
            </w:r>
            <w:r>
              <w:rPr>
                <w:rFonts w:ascii="Proba Pro Lt" w:hAnsi="Proba Pro Lt"/>
                <w:sz w:val="20"/>
                <w:szCs w:val="20"/>
              </w:rPr>
              <w:t>exercises PE</w:t>
            </w:r>
            <w:r w:rsidRPr="00186897">
              <w:rPr>
                <w:rFonts w:ascii="Proba Pro Lt" w:hAnsi="Proba Pro Lt"/>
                <w:sz w:val="20"/>
                <w:szCs w:val="20"/>
              </w:rPr>
              <w:t xml:space="preserve"> 3</w:t>
            </w:r>
          </w:p>
        </w:tc>
      </w:tr>
      <w:tr w:rsidR="00186897" w:rsidRPr="00643EDB" w14:paraId="1EEDDF44" w14:textId="77777777" w:rsidTr="00186897">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1E1BAEB0" w14:textId="248F1EBA" w:rsidR="00186897" w:rsidRPr="00643EDB" w:rsidRDefault="00803B22" w:rsidP="00643EDB">
            <w:pPr>
              <w:spacing w:after="0" w:line="240" w:lineRule="auto"/>
              <w:rPr>
                <w:rFonts w:ascii="Proba Pro Lt" w:hAnsi="Proba Pro Lt"/>
                <w:sz w:val="20"/>
                <w:szCs w:val="20"/>
              </w:rPr>
            </w:pPr>
            <w:r w:rsidRPr="00643EDB">
              <w:rPr>
                <w:rFonts w:ascii="Proba Pro Lt" w:hAnsi="Proba Pro Lt" w:cs="Arial"/>
                <w:color w:val="000000"/>
                <w:sz w:val="20"/>
                <w:szCs w:val="20"/>
                <w:lang w:val="en-GB"/>
              </w:rPr>
              <w:t>2.3. Learning outcomes at the level of the programme to which the course contributes</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2EAF877F" w14:textId="4CE94988" w:rsidR="00186897" w:rsidRPr="00643EDB" w:rsidRDefault="00186897" w:rsidP="00643EDB">
            <w:pPr>
              <w:spacing w:after="0" w:line="240" w:lineRule="auto"/>
              <w:rPr>
                <w:rFonts w:ascii="Proba Pro Lt" w:hAnsi="Proba Pro Lt"/>
                <w:sz w:val="20"/>
                <w:szCs w:val="20"/>
              </w:rPr>
            </w:pPr>
            <w:r w:rsidRPr="00643EDB">
              <w:rPr>
                <w:rFonts w:ascii="Proba Pro Lt" w:hAnsi="Proba Pro Lt"/>
                <w:sz w:val="20"/>
                <w:szCs w:val="20"/>
              </w:rPr>
              <w:t>-</w:t>
            </w:r>
          </w:p>
        </w:tc>
      </w:tr>
      <w:tr w:rsidR="008876AE" w:rsidRPr="00643EDB" w14:paraId="74262505" w14:textId="77777777" w:rsidTr="00186897">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269AFC29" w14:textId="713D34DB" w:rsidR="008876AE" w:rsidRPr="00643EDB" w:rsidRDefault="008876AE" w:rsidP="008876AE">
            <w:pPr>
              <w:spacing w:after="0" w:line="240" w:lineRule="auto"/>
              <w:rPr>
                <w:rFonts w:ascii="Proba Pro Lt" w:hAnsi="Proba Pro Lt"/>
                <w:sz w:val="20"/>
                <w:szCs w:val="20"/>
              </w:rPr>
            </w:pPr>
            <w:r w:rsidRPr="00643EDB">
              <w:rPr>
                <w:rFonts w:ascii="Proba Pro Lt" w:hAnsi="Proba Pro Lt" w:cs="Arial"/>
                <w:color w:val="000000"/>
                <w:sz w:val="20"/>
                <w:szCs w:val="20"/>
                <w:lang w:val="en-GB"/>
              </w:rPr>
              <w:t>2.4. Expected learning outcomes at the level of the course (3 to 10 learning outcomes)</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2AF045A1" w14:textId="7E17ECF9" w:rsidR="008876AE" w:rsidRPr="00621F2F" w:rsidRDefault="008876AE" w:rsidP="008876AE">
            <w:pPr>
              <w:pStyle w:val="ListParagraph"/>
              <w:numPr>
                <w:ilvl w:val="0"/>
                <w:numId w:val="41"/>
              </w:numPr>
              <w:tabs>
                <w:tab w:val="left" w:pos="2820"/>
              </w:tabs>
              <w:suppressAutoHyphens/>
              <w:autoSpaceDN w:val="0"/>
              <w:spacing w:after="0" w:line="240" w:lineRule="auto"/>
              <w:ind w:left="398" w:hanging="357"/>
              <w:contextualSpacing w:val="0"/>
              <w:textAlignment w:val="baseline"/>
              <w:rPr>
                <w:rFonts w:ascii="Proba Pro Lt" w:hAnsi="Proba Pro Lt"/>
                <w:i/>
                <w:sz w:val="20"/>
                <w:szCs w:val="20"/>
              </w:rPr>
            </w:pPr>
            <w:r w:rsidRPr="00C84302">
              <w:rPr>
                <w:rFonts w:ascii="Proba Pro Lt" w:hAnsi="Proba Pro Lt"/>
                <w:sz w:val="20"/>
                <w:szCs w:val="20"/>
                <w:lang w:val="en-GB"/>
              </w:rPr>
              <w:t>apply exercises of flexibility and controlled breathing  in fitness program</w:t>
            </w:r>
          </w:p>
          <w:p w14:paraId="5EABF91E" w14:textId="5FC15DF8" w:rsidR="008876AE" w:rsidRPr="00621F2F" w:rsidRDefault="008876AE" w:rsidP="008876AE">
            <w:pPr>
              <w:pStyle w:val="ListParagraph"/>
              <w:numPr>
                <w:ilvl w:val="0"/>
                <w:numId w:val="41"/>
              </w:numPr>
              <w:tabs>
                <w:tab w:val="left" w:pos="2820"/>
              </w:tabs>
              <w:suppressAutoHyphens/>
              <w:autoSpaceDN w:val="0"/>
              <w:spacing w:after="0" w:line="240" w:lineRule="auto"/>
              <w:ind w:left="398" w:hanging="357"/>
              <w:contextualSpacing w:val="0"/>
              <w:textAlignment w:val="baseline"/>
              <w:rPr>
                <w:rFonts w:ascii="Proba Pro Lt" w:hAnsi="Proba Pro Lt"/>
                <w:i/>
                <w:sz w:val="20"/>
                <w:szCs w:val="20"/>
              </w:rPr>
            </w:pPr>
            <w:r w:rsidRPr="00621F2F">
              <w:rPr>
                <w:rFonts w:ascii="Proba Pro Lt" w:hAnsi="Proba Pro Lt"/>
                <w:sz w:val="20"/>
                <w:szCs w:val="20"/>
                <w:lang w:val="en-GB"/>
              </w:rPr>
              <w:t xml:space="preserve">demonstrate exercise of strength and flexibility for </w:t>
            </w:r>
            <w:r w:rsidRPr="00621F2F">
              <w:rPr>
                <w:rFonts w:ascii="Proba Pro Lt" w:hAnsi="Proba Pro Lt"/>
                <w:sz w:val="20"/>
                <w:szCs w:val="20"/>
              </w:rPr>
              <w:t>the purpose  of  the preservation of health</w:t>
            </w:r>
          </w:p>
          <w:p w14:paraId="0680E69E" w14:textId="43665AD9" w:rsidR="008876AE" w:rsidRPr="00621F2F" w:rsidRDefault="008876AE" w:rsidP="008876AE">
            <w:pPr>
              <w:pStyle w:val="ListParagraph"/>
              <w:numPr>
                <w:ilvl w:val="0"/>
                <w:numId w:val="41"/>
              </w:numPr>
              <w:tabs>
                <w:tab w:val="left" w:pos="2820"/>
              </w:tabs>
              <w:suppressAutoHyphens/>
              <w:autoSpaceDN w:val="0"/>
              <w:spacing w:after="0" w:line="240" w:lineRule="auto"/>
              <w:ind w:left="398" w:hanging="357"/>
              <w:contextualSpacing w:val="0"/>
              <w:textAlignment w:val="baseline"/>
              <w:rPr>
                <w:rFonts w:ascii="Proba Pro Lt" w:hAnsi="Proba Pro Lt"/>
                <w:i/>
                <w:sz w:val="20"/>
                <w:szCs w:val="20"/>
              </w:rPr>
            </w:pPr>
            <w:r w:rsidRPr="00621F2F">
              <w:rPr>
                <w:rFonts w:ascii="Proba Pro Lt" w:hAnsi="Proba Pro Lt"/>
                <w:sz w:val="20"/>
                <w:szCs w:val="20"/>
                <w:lang w:val="en-GB"/>
              </w:rPr>
              <w:t xml:space="preserve">construct </w:t>
            </w:r>
            <w:r w:rsidRPr="00621F2F">
              <w:rPr>
                <w:rFonts w:ascii="Proba Pro Lt" w:hAnsi="Proba Pro Lt"/>
                <w:sz w:val="20"/>
                <w:szCs w:val="20"/>
              </w:rPr>
              <w:t>an individual program of exercises for activ free time</w:t>
            </w:r>
          </w:p>
          <w:p w14:paraId="1A1BF266" w14:textId="15E77FB4" w:rsidR="008876AE" w:rsidRPr="00621F2F" w:rsidRDefault="008876AE" w:rsidP="008876AE">
            <w:pPr>
              <w:pStyle w:val="ListParagraph"/>
              <w:numPr>
                <w:ilvl w:val="0"/>
                <w:numId w:val="41"/>
              </w:numPr>
              <w:tabs>
                <w:tab w:val="left" w:pos="2820"/>
              </w:tabs>
              <w:suppressAutoHyphens/>
              <w:autoSpaceDN w:val="0"/>
              <w:spacing w:after="0" w:line="240" w:lineRule="auto"/>
              <w:ind w:left="398" w:hanging="357"/>
              <w:contextualSpacing w:val="0"/>
              <w:textAlignment w:val="baseline"/>
              <w:rPr>
                <w:rFonts w:ascii="Proba Pro Lt" w:hAnsi="Proba Pro Lt"/>
                <w:i/>
                <w:sz w:val="20"/>
                <w:szCs w:val="20"/>
              </w:rPr>
            </w:pPr>
            <w:r w:rsidRPr="00621F2F">
              <w:rPr>
                <w:rFonts w:ascii="Proba Pro Lt" w:hAnsi="Proba Pro Lt"/>
                <w:sz w:val="20"/>
                <w:szCs w:val="20"/>
                <w:lang w:val="en-GB"/>
              </w:rPr>
              <w:t xml:space="preserve">discuss with colleges about deferent </w:t>
            </w:r>
            <w:r w:rsidRPr="00621F2F">
              <w:rPr>
                <w:rFonts w:ascii="Proba Pro Lt" w:hAnsi="Proba Pro Lt"/>
                <w:sz w:val="20"/>
                <w:szCs w:val="20"/>
              </w:rPr>
              <w:t>kinesiological activities and</w:t>
            </w:r>
            <w:r w:rsidRPr="00621F2F">
              <w:rPr>
                <w:rFonts w:ascii="Proba Pro Lt" w:hAnsi="Proba Pro Lt"/>
                <w:sz w:val="20"/>
                <w:szCs w:val="20"/>
                <w:lang w:val="en-GB"/>
              </w:rPr>
              <w:t xml:space="preserve"> benefits of regular exercising </w:t>
            </w:r>
          </w:p>
          <w:p w14:paraId="10F07787" w14:textId="6AFB0A52" w:rsidR="008876AE" w:rsidRPr="00643EDB" w:rsidRDefault="008876AE" w:rsidP="008876AE">
            <w:pPr>
              <w:pStyle w:val="ListParagraph"/>
              <w:numPr>
                <w:ilvl w:val="0"/>
                <w:numId w:val="233"/>
              </w:numPr>
              <w:spacing w:after="0" w:line="240" w:lineRule="auto"/>
              <w:ind w:left="398"/>
              <w:rPr>
                <w:rFonts w:ascii="Proba Pro Lt" w:hAnsi="Proba Pro Lt"/>
                <w:sz w:val="20"/>
                <w:szCs w:val="20"/>
              </w:rPr>
            </w:pPr>
            <w:r w:rsidRPr="00621F2F">
              <w:rPr>
                <w:rFonts w:ascii="Proba Pro Lt" w:hAnsi="Proba Pro Lt"/>
                <w:sz w:val="20"/>
                <w:szCs w:val="20"/>
                <w:lang w:val="en-GB"/>
              </w:rPr>
              <w:t>create new models using the learned information</w:t>
            </w:r>
          </w:p>
        </w:tc>
      </w:tr>
      <w:tr w:rsidR="008876AE" w:rsidRPr="00643EDB" w14:paraId="3A80EDB1" w14:textId="77777777" w:rsidTr="00186897">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F2C8602" w14:textId="31A627BA" w:rsidR="008876AE" w:rsidRPr="00643EDB" w:rsidRDefault="008876AE" w:rsidP="008876AE">
            <w:pPr>
              <w:tabs>
                <w:tab w:val="left" w:pos="2820"/>
              </w:tabs>
              <w:spacing w:after="0" w:line="240" w:lineRule="auto"/>
              <w:rPr>
                <w:rFonts w:ascii="Proba Pro Lt" w:hAnsi="Proba Pro Lt" w:cs="Arial"/>
                <w:color w:val="000000"/>
                <w:sz w:val="20"/>
                <w:szCs w:val="20"/>
                <w:lang w:val="en-GB"/>
              </w:rPr>
            </w:pPr>
            <w:r w:rsidRPr="00643EDB">
              <w:rPr>
                <w:rFonts w:ascii="Proba Pro Lt" w:hAnsi="Proba Pro Lt" w:cs="Arial"/>
                <w:color w:val="000000"/>
                <w:sz w:val="20"/>
                <w:szCs w:val="20"/>
                <w:lang w:val="en-GB"/>
              </w:rPr>
              <w:t xml:space="preserve">2.5. Course content (syllabus)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28FA9F82" w14:textId="77777777" w:rsidR="008876AE" w:rsidRPr="002278CB" w:rsidRDefault="008876AE" w:rsidP="008876AE">
            <w:pPr>
              <w:numPr>
                <w:ilvl w:val="0"/>
                <w:numId w:val="304"/>
              </w:numPr>
              <w:spacing w:after="0" w:line="240" w:lineRule="auto"/>
              <w:ind w:left="398"/>
              <w:rPr>
                <w:rFonts w:ascii="Proba Pro Lt" w:hAnsi="Proba Pro Lt"/>
                <w:sz w:val="20"/>
                <w:szCs w:val="20"/>
                <w:lang w:val="en-GB"/>
              </w:rPr>
            </w:pPr>
            <w:r>
              <w:rPr>
                <w:rFonts w:ascii="Proba Pro Lt" w:hAnsi="Proba Pro Lt"/>
                <w:sz w:val="20"/>
                <w:szCs w:val="20"/>
                <w:lang w:val="en-GB"/>
              </w:rPr>
              <w:t>Sports games: basketball, volleyball, handball, futsal</w:t>
            </w:r>
          </w:p>
          <w:p w14:paraId="31C5FDEB" w14:textId="4FE9CFD0" w:rsidR="008876AE" w:rsidRPr="002278CB" w:rsidRDefault="008876AE" w:rsidP="008876AE">
            <w:pPr>
              <w:numPr>
                <w:ilvl w:val="0"/>
                <w:numId w:val="304"/>
              </w:numPr>
              <w:spacing w:after="0" w:line="240" w:lineRule="auto"/>
              <w:ind w:left="398"/>
              <w:rPr>
                <w:rFonts w:ascii="Proba Pro Lt" w:hAnsi="Proba Pro Lt"/>
                <w:sz w:val="20"/>
                <w:szCs w:val="20"/>
                <w:lang w:val="en-GB"/>
              </w:rPr>
            </w:pPr>
            <w:r w:rsidRPr="002278CB">
              <w:rPr>
                <w:rFonts w:ascii="Proba Pro Lt" w:hAnsi="Proba Pro Lt"/>
                <w:sz w:val="20"/>
                <w:szCs w:val="20"/>
                <w:lang w:val="en-GB"/>
              </w:rPr>
              <w:t>badminton, ten</w:t>
            </w:r>
            <w:r>
              <w:rPr>
                <w:rFonts w:ascii="Proba Pro Lt" w:hAnsi="Proba Pro Lt"/>
                <w:sz w:val="20"/>
                <w:szCs w:val="20"/>
                <w:lang w:val="en-GB"/>
              </w:rPr>
              <w:t>n</w:t>
            </w:r>
            <w:r w:rsidRPr="002278CB">
              <w:rPr>
                <w:rFonts w:ascii="Proba Pro Lt" w:hAnsi="Proba Pro Lt"/>
                <w:sz w:val="20"/>
                <w:szCs w:val="20"/>
                <w:lang w:val="en-GB"/>
              </w:rPr>
              <w:t>is</w:t>
            </w:r>
            <w:r>
              <w:rPr>
                <w:rFonts w:ascii="Proba Pro Lt" w:hAnsi="Proba Pro Lt"/>
                <w:sz w:val="20"/>
                <w:szCs w:val="20"/>
                <w:lang w:val="en-GB"/>
              </w:rPr>
              <w:t>, table tennis</w:t>
            </w:r>
          </w:p>
          <w:p w14:paraId="13AAE2FC" w14:textId="77777777" w:rsidR="008876AE" w:rsidRPr="002278CB" w:rsidRDefault="008876AE" w:rsidP="008876AE">
            <w:pPr>
              <w:numPr>
                <w:ilvl w:val="0"/>
                <w:numId w:val="304"/>
              </w:numPr>
              <w:spacing w:after="0" w:line="240" w:lineRule="auto"/>
              <w:ind w:left="398"/>
              <w:rPr>
                <w:rFonts w:ascii="Proba Pro Lt" w:hAnsi="Proba Pro Lt"/>
                <w:sz w:val="20"/>
                <w:szCs w:val="20"/>
                <w:lang w:val="en-GB"/>
              </w:rPr>
            </w:pPr>
            <w:r>
              <w:rPr>
                <w:rFonts w:ascii="Proba Pro Lt" w:hAnsi="Proba Pro Lt"/>
                <w:sz w:val="20"/>
                <w:szCs w:val="20"/>
                <w:lang w:val="en-GB"/>
              </w:rPr>
              <w:t>athletics, hiking, inline skating, skating, skiing, paddling, orienteering in nature</w:t>
            </w:r>
          </w:p>
          <w:p w14:paraId="1DD2A362" w14:textId="77777777" w:rsidR="008876AE" w:rsidRPr="00186897" w:rsidRDefault="008876AE" w:rsidP="008876AE">
            <w:pPr>
              <w:numPr>
                <w:ilvl w:val="0"/>
                <w:numId w:val="232"/>
              </w:numPr>
              <w:spacing w:after="0" w:line="240" w:lineRule="auto"/>
              <w:ind w:left="398"/>
              <w:rPr>
                <w:rFonts w:ascii="Proba Pro Lt" w:hAnsi="Proba Pro Lt"/>
                <w:sz w:val="20"/>
                <w:szCs w:val="20"/>
              </w:rPr>
            </w:pPr>
            <w:r>
              <w:rPr>
                <w:rFonts w:ascii="Proba Pro Lt" w:hAnsi="Proba Pro Lt"/>
                <w:sz w:val="20"/>
                <w:szCs w:val="20"/>
                <w:lang w:val="en-GB"/>
              </w:rPr>
              <w:t xml:space="preserve">fitness, yoga </w:t>
            </w:r>
            <w:r w:rsidRPr="002278CB">
              <w:rPr>
                <w:rFonts w:ascii="Proba Pro Lt" w:hAnsi="Proba Pro Lt"/>
                <w:sz w:val="20"/>
                <w:szCs w:val="20"/>
                <w:lang w:val="en-GB"/>
              </w:rPr>
              <w:t xml:space="preserve"> </w:t>
            </w:r>
          </w:p>
          <w:p w14:paraId="08F50301" w14:textId="34D2A52B" w:rsidR="008876AE" w:rsidRPr="00643EDB" w:rsidRDefault="008876AE" w:rsidP="008876AE">
            <w:pPr>
              <w:numPr>
                <w:ilvl w:val="0"/>
                <w:numId w:val="232"/>
              </w:numPr>
              <w:spacing w:after="0" w:line="240" w:lineRule="auto"/>
              <w:ind w:left="398"/>
              <w:rPr>
                <w:rFonts w:ascii="Proba Pro Lt" w:hAnsi="Proba Pro Lt"/>
                <w:sz w:val="20"/>
                <w:szCs w:val="20"/>
              </w:rPr>
            </w:pPr>
            <w:r>
              <w:rPr>
                <w:rFonts w:ascii="Proba Pro Lt" w:hAnsi="Proba Pro Lt"/>
                <w:sz w:val="20"/>
                <w:szCs w:val="20"/>
              </w:rPr>
              <w:t>swimmeng</w:t>
            </w:r>
          </w:p>
        </w:tc>
      </w:tr>
      <w:tr w:rsidR="00186897" w:rsidRPr="00643EDB" w14:paraId="51BF9E8C" w14:textId="77777777" w:rsidTr="00186897">
        <w:trPr>
          <w:trHeight w:val="349"/>
        </w:trPr>
        <w:tc>
          <w:tcPr>
            <w:tcW w:w="2460"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F2B7F35" w14:textId="1BEE3794" w:rsidR="00186897" w:rsidRPr="00643EDB" w:rsidRDefault="00803B22" w:rsidP="00643EDB">
            <w:pPr>
              <w:spacing w:after="0" w:line="240" w:lineRule="auto"/>
              <w:rPr>
                <w:rFonts w:ascii="Proba Pro Lt" w:hAnsi="Proba Pro Lt"/>
                <w:sz w:val="20"/>
                <w:szCs w:val="20"/>
              </w:rPr>
            </w:pPr>
            <w:r w:rsidRPr="00643EDB">
              <w:rPr>
                <w:rFonts w:ascii="Proba Pro Lt" w:hAnsi="Proba Pro Lt" w:cs="Arial"/>
                <w:color w:val="000000"/>
                <w:sz w:val="20"/>
                <w:szCs w:val="20"/>
                <w:lang w:val="en-GB"/>
              </w:rPr>
              <w:t>2.6. Format of instruction</w:t>
            </w:r>
          </w:p>
        </w:tc>
        <w:tc>
          <w:tcPr>
            <w:tcW w:w="2500" w:type="dxa"/>
            <w:gridSpan w:val="3"/>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2BC0146" w14:textId="046BE675" w:rsidR="00186897" w:rsidRPr="00643EDB" w:rsidRDefault="00186897" w:rsidP="00643EDB">
            <w:pPr>
              <w:spacing w:after="0" w:line="240" w:lineRule="auto"/>
              <w:rPr>
                <w:rFonts w:ascii="Proba Pro Lt" w:hAnsi="Proba Pro Lt"/>
                <w:b/>
                <w:sz w:val="20"/>
                <w:szCs w:val="20"/>
                <w:lang w:val="en-US"/>
              </w:rPr>
            </w:pPr>
            <w:r w:rsidRPr="00643EDB">
              <w:rPr>
                <w:rFonts w:ascii="Segoe UI Symbol" w:hAnsi="Segoe UI Symbol" w:cs="Segoe UI Symbol"/>
                <w:sz w:val="20"/>
                <w:szCs w:val="20"/>
              </w:rPr>
              <w:t>☐</w:t>
            </w:r>
            <w:r w:rsidRPr="00643EDB">
              <w:rPr>
                <w:rFonts w:ascii="Proba Pro Lt" w:hAnsi="Proba Pro Lt"/>
                <w:sz w:val="20"/>
                <w:szCs w:val="20"/>
              </w:rPr>
              <w:t xml:space="preserve"> </w:t>
            </w:r>
            <w:r w:rsidR="00C810D7" w:rsidRPr="00643EDB">
              <w:rPr>
                <w:rFonts w:ascii="Proba Pro Lt" w:hAnsi="Proba Pro Lt"/>
                <w:sz w:val="20"/>
                <w:szCs w:val="20"/>
              </w:rPr>
              <w:t>lectures</w:t>
            </w:r>
          </w:p>
          <w:p w14:paraId="4189BF5C" w14:textId="5ED50B35" w:rsidR="00186897" w:rsidRPr="00643EDB" w:rsidRDefault="00186897" w:rsidP="00643EDB">
            <w:pPr>
              <w:spacing w:after="0" w:line="240" w:lineRule="auto"/>
              <w:rPr>
                <w:rFonts w:ascii="Proba Pro Lt" w:hAnsi="Proba Pro Lt"/>
                <w:b/>
                <w:sz w:val="20"/>
                <w:szCs w:val="20"/>
                <w:lang w:val="en-US"/>
              </w:rPr>
            </w:pPr>
            <w:r w:rsidRPr="00643EDB">
              <w:rPr>
                <w:rFonts w:ascii="Segoe UI Symbol" w:hAnsi="Segoe UI Symbol" w:cs="Segoe UI Symbol"/>
                <w:sz w:val="20"/>
                <w:szCs w:val="20"/>
              </w:rPr>
              <w:t>☐</w:t>
            </w:r>
            <w:r w:rsidRPr="00643EDB">
              <w:rPr>
                <w:rFonts w:ascii="Proba Pro Lt" w:hAnsi="Proba Pro Lt"/>
                <w:sz w:val="20"/>
                <w:szCs w:val="20"/>
              </w:rPr>
              <w:t xml:space="preserve"> </w:t>
            </w:r>
            <w:r w:rsidR="00C810D7" w:rsidRPr="00643EDB">
              <w:rPr>
                <w:rFonts w:ascii="Proba Pro Lt" w:hAnsi="Proba Pro Lt"/>
                <w:sz w:val="20"/>
                <w:szCs w:val="20"/>
              </w:rPr>
              <w:t>seminars and workshops</w:t>
            </w:r>
            <w:r w:rsidRPr="00643EDB">
              <w:rPr>
                <w:rFonts w:ascii="Proba Pro Lt" w:hAnsi="Proba Pro Lt"/>
                <w:sz w:val="20"/>
                <w:szCs w:val="20"/>
              </w:rPr>
              <w:t xml:space="preserve">  </w:t>
            </w:r>
          </w:p>
          <w:p w14:paraId="5C7EF999" w14:textId="083F27E3" w:rsidR="00186897" w:rsidRPr="00643EDB" w:rsidRDefault="00587C01" w:rsidP="00643EDB">
            <w:pPr>
              <w:spacing w:after="0" w:line="240" w:lineRule="auto"/>
              <w:rPr>
                <w:rFonts w:ascii="Proba Pro Lt" w:hAnsi="Proba Pro Lt"/>
                <w:b/>
                <w:sz w:val="20"/>
                <w:szCs w:val="20"/>
                <w:lang w:val="en-US"/>
              </w:rPr>
            </w:pPr>
            <w:sdt>
              <w:sdtPr>
                <w:rPr>
                  <w:rFonts w:ascii="Proba Pro Lt" w:hAnsi="Proba Pro Lt" w:cs="Arial"/>
                  <w:sz w:val="20"/>
                  <w:szCs w:val="20"/>
                </w:rPr>
                <w:id w:val="1778830618"/>
                <w14:checkbox>
                  <w14:checked w14:val="1"/>
                  <w14:checkedState w14:val="2612" w14:font="MS Gothic"/>
                  <w14:uncheckedState w14:val="2610" w14:font="MS Gothic"/>
                </w14:checkbox>
              </w:sdtPr>
              <w:sdtContent>
                <w:r w:rsidR="00186897" w:rsidRPr="00643EDB">
                  <w:rPr>
                    <w:rFonts w:ascii="Segoe UI Symbol" w:eastAsia="MS Gothic" w:hAnsi="Segoe UI Symbol" w:cs="Segoe UI Symbol"/>
                    <w:sz w:val="20"/>
                    <w:szCs w:val="20"/>
                  </w:rPr>
                  <w:t>☒</w:t>
                </w:r>
              </w:sdtContent>
            </w:sdt>
            <w:r w:rsidR="00186897" w:rsidRPr="00643EDB">
              <w:rPr>
                <w:rFonts w:ascii="Proba Pro Lt" w:hAnsi="Proba Pro Lt"/>
                <w:sz w:val="20"/>
                <w:szCs w:val="20"/>
              </w:rPr>
              <w:t xml:space="preserve"> </w:t>
            </w:r>
            <w:r w:rsidR="001F29B9" w:rsidRPr="00643EDB">
              <w:rPr>
                <w:rFonts w:ascii="Proba Pro Lt" w:hAnsi="Proba Pro Lt"/>
                <w:sz w:val="20"/>
                <w:szCs w:val="20"/>
              </w:rPr>
              <w:t>exercises</w:t>
            </w:r>
            <w:r w:rsidR="00186897" w:rsidRPr="00643EDB">
              <w:rPr>
                <w:rFonts w:ascii="Proba Pro Lt" w:hAnsi="Proba Pro Lt"/>
                <w:sz w:val="20"/>
                <w:szCs w:val="20"/>
              </w:rPr>
              <w:t xml:space="preserve">  </w:t>
            </w:r>
          </w:p>
          <w:p w14:paraId="0E3A3FDF" w14:textId="4ED57D42" w:rsidR="00186897" w:rsidRPr="00643EDB" w:rsidRDefault="00186897" w:rsidP="00643EDB">
            <w:pPr>
              <w:spacing w:after="0" w:line="240" w:lineRule="auto"/>
              <w:rPr>
                <w:rFonts w:ascii="Proba Pro Lt" w:hAnsi="Proba Pro Lt"/>
                <w:b/>
                <w:sz w:val="20"/>
                <w:szCs w:val="20"/>
                <w:lang w:val="en-US"/>
              </w:rPr>
            </w:pPr>
            <w:r w:rsidRPr="00643EDB">
              <w:rPr>
                <w:rFonts w:ascii="Segoe UI Symbol" w:hAnsi="Segoe UI Symbol" w:cs="Segoe UI Symbol"/>
                <w:sz w:val="20"/>
                <w:szCs w:val="20"/>
              </w:rPr>
              <w:t>☐</w:t>
            </w:r>
            <w:r w:rsidRPr="00643EDB">
              <w:rPr>
                <w:rFonts w:ascii="Proba Pro Lt" w:hAnsi="Proba Pro Lt"/>
                <w:sz w:val="20"/>
                <w:szCs w:val="20"/>
              </w:rPr>
              <w:t xml:space="preserve"> </w:t>
            </w:r>
            <w:r w:rsidR="00C810D7" w:rsidRPr="00643EDB">
              <w:rPr>
                <w:rFonts w:ascii="Proba Pro Lt" w:hAnsi="Proba Pro Lt"/>
                <w:i/>
                <w:sz w:val="20"/>
                <w:szCs w:val="20"/>
              </w:rPr>
              <w:t>online in entirety</w:t>
            </w:r>
          </w:p>
          <w:p w14:paraId="6BB106F4" w14:textId="3E40CBD9" w:rsidR="00186897" w:rsidRPr="00643EDB" w:rsidRDefault="00186897" w:rsidP="00643EDB">
            <w:pPr>
              <w:spacing w:after="0" w:line="240" w:lineRule="auto"/>
              <w:rPr>
                <w:rFonts w:ascii="Proba Pro Lt" w:hAnsi="Proba Pro Lt"/>
                <w:b/>
                <w:sz w:val="20"/>
                <w:szCs w:val="20"/>
                <w:lang w:val="en-US"/>
              </w:rPr>
            </w:pPr>
            <w:r w:rsidRPr="00643EDB">
              <w:rPr>
                <w:rFonts w:ascii="Segoe UI Symbol" w:hAnsi="Segoe UI Symbol" w:cs="Segoe UI Symbol"/>
                <w:sz w:val="20"/>
                <w:szCs w:val="20"/>
              </w:rPr>
              <w:t>☐</w:t>
            </w:r>
            <w:r w:rsidRPr="00643EDB">
              <w:rPr>
                <w:rFonts w:ascii="Proba Pro Lt" w:hAnsi="Proba Pro Lt"/>
                <w:sz w:val="20"/>
                <w:szCs w:val="20"/>
              </w:rPr>
              <w:t xml:space="preserve"> </w:t>
            </w:r>
            <w:r w:rsidR="00C810D7" w:rsidRPr="00643EDB">
              <w:rPr>
                <w:rFonts w:ascii="Proba Pro Lt" w:hAnsi="Proba Pro Lt"/>
                <w:sz w:val="20"/>
                <w:szCs w:val="20"/>
              </w:rPr>
              <w:t>partial e-learning</w:t>
            </w:r>
          </w:p>
          <w:p w14:paraId="0164C0A5" w14:textId="66492B28" w:rsidR="00186897" w:rsidRPr="00643EDB" w:rsidRDefault="00186897" w:rsidP="00643EDB">
            <w:pPr>
              <w:spacing w:after="0" w:line="240" w:lineRule="auto"/>
              <w:rPr>
                <w:rFonts w:ascii="Proba Pro Lt" w:hAnsi="Proba Pro Lt"/>
                <w:sz w:val="20"/>
                <w:szCs w:val="20"/>
              </w:rPr>
            </w:pPr>
            <w:r w:rsidRPr="00643EDB">
              <w:rPr>
                <w:rFonts w:ascii="Segoe UI Symbol" w:hAnsi="Segoe UI Symbol" w:cs="Segoe UI Symbol"/>
                <w:sz w:val="20"/>
                <w:szCs w:val="20"/>
              </w:rPr>
              <w:t>☐</w:t>
            </w:r>
            <w:r w:rsidRPr="00643EDB">
              <w:rPr>
                <w:rFonts w:ascii="Proba Pro Lt" w:hAnsi="Proba Pro Lt"/>
                <w:sz w:val="20"/>
                <w:szCs w:val="20"/>
              </w:rPr>
              <w:t xml:space="preserve"> </w:t>
            </w:r>
            <w:r w:rsidR="00C810D7" w:rsidRPr="00643EDB">
              <w:rPr>
                <w:rFonts w:ascii="Proba Pro Lt" w:hAnsi="Proba Pro Lt"/>
                <w:sz w:val="20"/>
                <w:szCs w:val="20"/>
              </w:rPr>
              <w:t>field work</w:t>
            </w:r>
          </w:p>
        </w:tc>
        <w:tc>
          <w:tcPr>
            <w:tcW w:w="2606" w:type="dxa"/>
            <w:gridSpan w:val="5"/>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13F331D" w14:textId="63F6CBE0" w:rsidR="00186897" w:rsidRPr="00643EDB" w:rsidRDefault="00186897" w:rsidP="00643EDB">
            <w:pPr>
              <w:spacing w:after="0" w:line="240" w:lineRule="auto"/>
              <w:rPr>
                <w:rFonts w:ascii="Proba Pro Lt" w:hAnsi="Proba Pro Lt"/>
                <w:b/>
                <w:sz w:val="20"/>
                <w:szCs w:val="20"/>
                <w:lang w:val="en-US"/>
              </w:rPr>
            </w:pPr>
            <w:r w:rsidRPr="00643EDB">
              <w:rPr>
                <w:rFonts w:ascii="Segoe UI Symbol" w:hAnsi="Segoe UI Symbol" w:cs="Segoe UI Symbol"/>
                <w:sz w:val="20"/>
                <w:szCs w:val="20"/>
              </w:rPr>
              <w:t>☐</w:t>
            </w:r>
            <w:r w:rsidRPr="00643EDB">
              <w:rPr>
                <w:rFonts w:ascii="Proba Pro Lt" w:hAnsi="Proba Pro Lt"/>
                <w:sz w:val="20"/>
                <w:szCs w:val="20"/>
              </w:rPr>
              <w:t xml:space="preserve"> </w:t>
            </w:r>
            <w:r w:rsidR="00C810D7" w:rsidRPr="00643EDB">
              <w:rPr>
                <w:rFonts w:ascii="Proba Pro Lt" w:hAnsi="Proba Pro Lt"/>
                <w:sz w:val="20"/>
                <w:szCs w:val="20"/>
              </w:rPr>
              <w:t>independent assignments</w:t>
            </w:r>
            <w:r w:rsidRPr="00643EDB">
              <w:rPr>
                <w:rFonts w:ascii="Proba Pro Lt" w:hAnsi="Proba Pro Lt"/>
                <w:sz w:val="20"/>
                <w:szCs w:val="20"/>
              </w:rPr>
              <w:t xml:space="preserve">  </w:t>
            </w:r>
          </w:p>
          <w:p w14:paraId="4098A9B7" w14:textId="3AD42144" w:rsidR="00186897" w:rsidRPr="00643EDB" w:rsidRDefault="00186897" w:rsidP="00643EDB">
            <w:pPr>
              <w:spacing w:after="0" w:line="240" w:lineRule="auto"/>
              <w:rPr>
                <w:rFonts w:ascii="Proba Pro Lt" w:hAnsi="Proba Pro Lt"/>
                <w:b/>
                <w:sz w:val="20"/>
                <w:szCs w:val="20"/>
                <w:lang w:val="en-US"/>
              </w:rPr>
            </w:pPr>
            <w:r w:rsidRPr="00643EDB">
              <w:rPr>
                <w:rFonts w:ascii="Segoe UI Symbol" w:hAnsi="Segoe UI Symbol" w:cs="Segoe UI Symbol"/>
                <w:sz w:val="20"/>
                <w:szCs w:val="20"/>
              </w:rPr>
              <w:t>☐</w:t>
            </w:r>
            <w:r w:rsidRPr="00643EDB">
              <w:rPr>
                <w:rFonts w:ascii="Proba Pro Lt" w:hAnsi="Proba Pro Lt"/>
                <w:sz w:val="20"/>
                <w:szCs w:val="20"/>
              </w:rPr>
              <w:t xml:space="preserve"> </w:t>
            </w:r>
            <w:r w:rsidR="00C810D7" w:rsidRPr="00643EDB">
              <w:rPr>
                <w:rFonts w:ascii="Proba Pro Lt" w:hAnsi="Proba Pro Lt"/>
                <w:sz w:val="20"/>
                <w:szCs w:val="20"/>
              </w:rPr>
              <w:t>multimedia and the internet</w:t>
            </w:r>
            <w:r w:rsidRPr="00643EDB">
              <w:rPr>
                <w:rFonts w:ascii="Proba Pro Lt" w:hAnsi="Proba Pro Lt"/>
                <w:sz w:val="20"/>
                <w:szCs w:val="20"/>
              </w:rPr>
              <w:t xml:space="preserve">  </w:t>
            </w:r>
          </w:p>
          <w:p w14:paraId="3BB3B014" w14:textId="22A08504" w:rsidR="00186897" w:rsidRPr="00643EDB" w:rsidRDefault="00186897" w:rsidP="00643EDB">
            <w:pPr>
              <w:spacing w:after="0" w:line="240" w:lineRule="auto"/>
              <w:rPr>
                <w:rFonts w:ascii="Proba Pro Lt" w:hAnsi="Proba Pro Lt"/>
                <w:b/>
                <w:sz w:val="20"/>
                <w:szCs w:val="20"/>
                <w:lang w:val="en-US"/>
              </w:rPr>
            </w:pPr>
            <w:r w:rsidRPr="00643EDB">
              <w:rPr>
                <w:rFonts w:ascii="Segoe UI Symbol" w:hAnsi="Segoe UI Symbol" w:cs="Segoe UI Symbol"/>
                <w:sz w:val="20"/>
                <w:szCs w:val="20"/>
              </w:rPr>
              <w:t>☐</w:t>
            </w:r>
            <w:r w:rsidRPr="00643EDB">
              <w:rPr>
                <w:rFonts w:ascii="Proba Pro Lt" w:hAnsi="Proba Pro Lt"/>
                <w:sz w:val="20"/>
                <w:szCs w:val="20"/>
              </w:rPr>
              <w:t xml:space="preserve"> </w:t>
            </w:r>
            <w:r w:rsidR="00C810D7" w:rsidRPr="00643EDB">
              <w:rPr>
                <w:rFonts w:ascii="Proba Pro Lt" w:hAnsi="Proba Pro Lt"/>
                <w:sz w:val="20"/>
                <w:szCs w:val="20"/>
              </w:rPr>
              <w:t>laboratory</w:t>
            </w:r>
          </w:p>
          <w:p w14:paraId="7776C248" w14:textId="73B4908E" w:rsidR="00186897" w:rsidRPr="00643EDB" w:rsidRDefault="00186897" w:rsidP="00643EDB">
            <w:pPr>
              <w:spacing w:after="0" w:line="240" w:lineRule="auto"/>
              <w:rPr>
                <w:rFonts w:ascii="Proba Pro Lt" w:hAnsi="Proba Pro Lt"/>
                <w:b/>
                <w:sz w:val="20"/>
                <w:szCs w:val="20"/>
                <w:lang w:val="en-US"/>
              </w:rPr>
            </w:pPr>
            <w:r w:rsidRPr="00643EDB">
              <w:rPr>
                <w:rFonts w:ascii="Segoe UI Symbol" w:hAnsi="Segoe UI Symbol" w:cs="Segoe UI Symbol"/>
                <w:sz w:val="20"/>
                <w:szCs w:val="20"/>
              </w:rPr>
              <w:t>☐</w:t>
            </w:r>
            <w:r w:rsidRPr="00643EDB">
              <w:rPr>
                <w:rFonts w:ascii="Proba Pro Lt" w:hAnsi="Proba Pro Lt"/>
                <w:sz w:val="20"/>
                <w:szCs w:val="20"/>
              </w:rPr>
              <w:t xml:space="preserve"> </w:t>
            </w:r>
            <w:r w:rsidR="00C810D7" w:rsidRPr="00643EDB">
              <w:rPr>
                <w:rFonts w:ascii="Proba Pro Lt" w:hAnsi="Proba Pro Lt"/>
                <w:sz w:val="20"/>
                <w:szCs w:val="20"/>
              </w:rPr>
              <w:t>work with mentor</w:t>
            </w:r>
          </w:p>
          <w:p w14:paraId="22084E40" w14:textId="2B30CDC5" w:rsidR="00186897" w:rsidRPr="00643EDB" w:rsidRDefault="00186897" w:rsidP="00643EDB">
            <w:pPr>
              <w:spacing w:after="0" w:line="240" w:lineRule="auto"/>
              <w:rPr>
                <w:rFonts w:ascii="Proba Pro Lt" w:hAnsi="Proba Pro Lt"/>
                <w:sz w:val="20"/>
                <w:szCs w:val="20"/>
              </w:rPr>
            </w:pPr>
            <w:r w:rsidRPr="00643EDB">
              <w:rPr>
                <w:rFonts w:ascii="Segoe UI Symbol" w:hAnsi="Segoe UI Symbol" w:cs="Segoe UI Symbol"/>
                <w:sz w:val="20"/>
                <w:szCs w:val="20"/>
              </w:rPr>
              <w:t>☐</w:t>
            </w:r>
            <w:r w:rsidRPr="00643EDB">
              <w:rPr>
                <w:rFonts w:ascii="Proba Pro Lt" w:hAnsi="Proba Pro Lt"/>
                <w:b/>
                <w:sz w:val="20"/>
                <w:szCs w:val="20"/>
              </w:rPr>
              <w:t xml:space="preserve"> </w:t>
            </w:r>
            <w:r w:rsidR="00C810D7" w:rsidRPr="00643EDB">
              <w:rPr>
                <w:rFonts w:ascii="Proba Pro Lt" w:hAnsi="Proba Pro Lt"/>
                <w:sz w:val="20"/>
                <w:szCs w:val="20"/>
              </w:rPr>
              <w:t>(other)</w:t>
            </w:r>
            <w:r w:rsidRPr="00643EDB">
              <w:rPr>
                <w:rFonts w:ascii="Proba Pro Lt" w:hAnsi="Proba Pro Lt"/>
                <w:b/>
                <w:sz w:val="20"/>
                <w:szCs w:val="20"/>
              </w:rPr>
              <w:t xml:space="preserve">  </w:t>
            </w:r>
          </w:p>
        </w:tc>
        <w:tc>
          <w:tcPr>
            <w:tcW w:w="2870"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33AEBE19" w14:textId="151E3FDF" w:rsidR="00186897" w:rsidRPr="00643EDB" w:rsidRDefault="00803B22" w:rsidP="00643EDB">
            <w:pPr>
              <w:spacing w:after="0" w:line="240" w:lineRule="auto"/>
              <w:rPr>
                <w:rFonts w:ascii="Proba Pro Lt" w:hAnsi="Proba Pro Lt"/>
                <w:sz w:val="20"/>
                <w:szCs w:val="20"/>
              </w:rPr>
            </w:pPr>
            <w:r w:rsidRPr="00643EDB">
              <w:rPr>
                <w:rFonts w:ascii="Proba Pro Lt" w:hAnsi="Proba Pro Lt" w:cs="Arial"/>
                <w:color w:val="000000"/>
                <w:sz w:val="20"/>
                <w:szCs w:val="20"/>
                <w:lang w:val="en-GB"/>
              </w:rPr>
              <w:t>2.7. Comments:</w:t>
            </w:r>
          </w:p>
        </w:tc>
      </w:tr>
      <w:tr w:rsidR="00186897" w:rsidRPr="00643EDB" w14:paraId="4AE016F5" w14:textId="77777777" w:rsidTr="00186897">
        <w:trPr>
          <w:trHeight w:val="577"/>
        </w:trPr>
        <w:tc>
          <w:tcPr>
            <w:tcW w:w="2460" w:type="dxa"/>
            <w:vMerge/>
            <w:tcBorders>
              <w:top w:val="single" w:sz="4" w:space="0" w:color="000000"/>
              <w:left w:val="single" w:sz="12" w:space="0" w:color="000000"/>
              <w:bottom w:val="single" w:sz="4" w:space="0" w:color="000000"/>
              <w:right w:val="single" w:sz="4" w:space="0" w:color="000000"/>
            </w:tcBorders>
            <w:vAlign w:val="center"/>
            <w:hideMark/>
          </w:tcPr>
          <w:p w14:paraId="3F32360E" w14:textId="77777777" w:rsidR="00186897" w:rsidRPr="00643EDB" w:rsidRDefault="00186897" w:rsidP="00643EDB">
            <w:pPr>
              <w:spacing w:after="0" w:line="240" w:lineRule="auto"/>
              <w:rPr>
                <w:rFonts w:ascii="Proba Pro Lt" w:hAnsi="Proba Pro Lt"/>
                <w:sz w:val="20"/>
                <w:szCs w:val="20"/>
              </w:rPr>
            </w:pPr>
          </w:p>
        </w:tc>
        <w:tc>
          <w:tcPr>
            <w:tcW w:w="2500" w:type="dxa"/>
            <w:gridSpan w:val="3"/>
            <w:vMerge/>
            <w:tcBorders>
              <w:top w:val="single" w:sz="4" w:space="0" w:color="000000"/>
              <w:left w:val="single" w:sz="4" w:space="0" w:color="000000"/>
              <w:bottom w:val="single" w:sz="4" w:space="0" w:color="000000"/>
              <w:right w:val="single" w:sz="4" w:space="0" w:color="000000"/>
            </w:tcBorders>
            <w:vAlign w:val="center"/>
            <w:hideMark/>
          </w:tcPr>
          <w:p w14:paraId="04507EB9" w14:textId="77777777" w:rsidR="00186897" w:rsidRPr="00643EDB" w:rsidRDefault="00186897" w:rsidP="00643EDB">
            <w:pPr>
              <w:spacing w:after="0" w:line="240" w:lineRule="auto"/>
              <w:rPr>
                <w:rFonts w:ascii="Proba Pro Lt" w:hAnsi="Proba Pro Lt"/>
                <w:sz w:val="20"/>
                <w:szCs w:val="20"/>
              </w:rPr>
            </w:pPr>
          </w:p>
        </w:tc>
        <w:tc>
          <w:tcPr>
            <w:tcW w:w="2606" w:type="dxa"/>
            <w:gridSpan w:val="5"/>
            <w:vMerge/>
            <w:tcBorders>
              <w:top w:val="single" w:sz="4" w:space="0" w:color="000000"/>
              <w:left w:val="single" w:sz="4" w:space="0" w:color="000000"/>
              <w:bottom w:val="single" w:sz="4" w:space="0" w:color="000000"/>
              <w:right w:val="single" w:sz="4" w:space="0" w:color="000000"/>
            </w:tcBorders>
            <w:vAlign w:val="center"/>
            <w:hideMark/>
          </w:tcPr>
          <w:p w14:paraId="1F1A2533" w14:textId="77777777" w:rsidR="00186897" w:rsidRPr="00643EDB" w:rsidRDefault="00186897" w:rsidP="00643EDB">
            <w:pPr>
              <w:spacing w:after="0" w:line="240" w:lineRule="auto"/>
              <w:rPr>
                <w:rFonts w:ascii="Proba Pro Lt" w:hAnsi="Proba Pro Lt"/>
                <w:sz w:val="20"/>
                <w:szCs w:val="20"/>
              </w:rPr>
            </w:pPr>
          </w:p>
        </w:tc>
        <w:tc>
          <w:tcPr>
            <w:tcW w:w="2870" w:type="dxa"/>
            <w:gridSpan w:val="5"/>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4911CC86" w14:textId="77777777" w:rsidR="00186897" w:rsidRPr="00643EDB" w:rsidRDefault="00186897" w:rsidP="00643EDB">
            <w:pPr>
              <w:spacing w:after="0" w:line="240" w:lineRule="auto"/>
              <w:rPr>
                <w:rFonts w:ascii="Proba Pro Lt" w:hAnsi="Proba Pro Lt"/>
                <w:sz w:val="20"/>
                <w:szCs w:val="20"/>
              </w:rPr>
            </w:pPr>
            <w:r w:rsidRPr="00643EDB">
              <w:rPr>
                <w:rFonts w:ascii="Proba Pro Lt" w:hAnsi="Proba Pro Lt"/>
                <w:sz w:val="20"/>
                <w:szCs w:val="20"/>
              </w:rPr>
              <w:t xml:space="preserve">  </w:t>
            </w:r>
          </w:p>
        </w:tc>
      </w:tr>
      <w:tr w:rsidR="00186897" w:rsidRPr="00643EDB" w14:paraId="0E417C17" w14:textId="77777777" w:rsidTr="00186897">
        <w:trPr>
          <w:trHeight w:val="397"/>
        </w:trPr>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11DD8C86" w14:textId="307AE8D0" w:rsidR="00186897"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 xml:space="preserve">2.8. Monitoring student work  </w:t>
            </w:r>
          </w:p>
        </w:tc>
        <w:tc>
          <w:tcPr>
            <w:tcW w:w="1413"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B64AA25" w14:textId="55F6A815" w:rsidR="00186897"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Class attendance</w:t>
            </w:r>
          </w:p>
        </w:tc>
        <w:tc>
          <w:tcPr>
            <w:tcW w:w="558"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FE059DB" w14:textId="3A06DB7B" w:rsidR="00186897" w:rsidRPr="00643EDB" w:rsidRDefault="00741131" w:rsidP="00643EDB">
            <w:pPr>
              <w:spacing w:after="0" w:line="240" w:lineRule="auto"/>
              <w:jc w:val="center"/>
              <w:rPr>
                <w:rFonts w:ascii="Proba Pro Lt" w:hAnsi="Proba Pro Lt"/>
                <w:b/>
                <w:sz w:val="20"/>
                <w:szCs w:val="20"/>
                <w:lang w:val="en-US"/>
              </w:rPr>
            </w:pPr>
            <w:r w:rsidRPr="00643EDB">
              <w:rPr>
                <w:rFonts w:ascii="Proba Pro Lt" w:hAnsi="Proba Pro Lt"/>
                <w:sz w:val="20"/>
                <w:szCs w:val="20"/>
                <w:lang w:val="en-US"/>
              </w:rPr>
              <w:t>Y</w:t>
            </w:r>
          </w:p>
        </w:tc>
        <w:tc>
          <w:tcPr>
            <w:tcW w:w="529"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E40FAF" w14:textId="3FE596A2" w:rsidR="00186897" w:rsidRPr="00643EDB" w:rsidRDefault="00186897" w:rsidP="00643EDB">
            <w:pPr>
              <w:spacing w:after="0" w:line="240" w:lineRule="auto"/>
              <w:jc w:val="center"/>
              <w:rPr>
                <w:rFonts w:ascii="Proba Pro Lt" w:hAnsi="Proba Pro Lt"/>
                <w:b/>
                <w:sz w:val="20"/>
                <w:szCs w:val="20"/>
                <w:lang w:val="en-US"/>
              </w:rPr>
            </w:pPr>
          </w:p>
        </w:tc>
        <w:tc>
          <w:tcPr>
            <w:tcW w:w="1491"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43A8059" w14:textId="35364B83" w:rsidR="00186897"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Research</w:t>
            </w:r>
          </w:p>
        </w:tc>
        <w:tc>
          <w:tcPr>
            <w:tcW w:w="580"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35A8CA8" w14:textId="38C0C9FE" w:rsidR="00186897" w:rsidRPr="00643EDB" w:rsidRDefault="00186897" w:rsidP="00643EDB">
            <w:pPr>
              <w:spacing w:after="0" w:line="240" w:lineRule="auto"/>
              <w:jc w:val="center"/>
              <w:rPr>
                <w:rFonts w:ascii="Proba Pro Lt" w:hAnsi="Proba Pro Lt"/>
                <w:b/>
                <w:sz w:val="20"/>
                <w:szCs w:val="20"/>
                <w:lang w:val="en-US"/>
              </w:rPr>
            </w:pPr>
          </w:p>
        </w:tc>
        <w:tc>
          <w:tcPr>
            <w:tcW w:w="535"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3D2D6F4" w14:textId="73994FC9" w:rsidR="00186897" w:rsidRPr="00643EDB" w:rsidRDefault="00741131" w:rsidP="00643EDB">
            <w:pPr>
              <w:spacing w:after="0" w:line="240" w:lineRule="auto"/>
              <w:jc w:val="center"/>
              <w:rPr>
                <w:rFonts w:ascii="Proba Pro Lt" w:hAnsi="Proba Pro Lt"/>
                <w:b/>
                <w:sz w:val="20"/>
                <w:szCs w:val="20"/>
                <w:lang w:val="en-US"/>
              </w:rPr>
            </w:pPr>
            <w:r w:rsidRPr="00643EDB">
              <w:rPr>
                <w:rFonts w:ascii="Proba Pro Lt" w:hAnsi="Proba Pro Lt"/>
                <w:sz w:val="20"/>
                <w:szCs w:val="20"/>
                <w:lang w:val="en-US"/>
              </w:rPr>
              <w:t>N</w:t>
            </w:r>
          </w:p>
        </w:tc>
        <w:tc>
          <w:tcPr>
            <w:tcW w:w="1775" w:type="dxa"/>
            <w:gridSpan w:val="3"/>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A8D4B3F" w14:textId="334E59C8" w:rsidR="00186897"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Oral exam</w:t>
            </w:r>
          </w:p>
        </w:tc>
        <w:tc>
          <w:tcPr>
            <w:tcW w:w="586"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98C8C5A" w14:textId="3CBE517E" w:rsidR="00186897" w:rsidRPr="00643EDB" w:rsidRDefault="00186897" w:rsidP="00643EDB">
            <w:pPr>
              <w:spacing w:after="0" w:line="240" w:lineRule="auto"/>
              <w:jc w:val="center"/>
              <w:rPr>
                <w:rFonts w:ascii="Proba Pro Lt" w:hAnsi="Proba Pro Lt"/>
                <w:b/>
                <w:sz w:val="20"/>
                <w:szCs w:val="20"/>
                <w:lang w:val="en-US"/>
              </w:rPr>
            </w:pPr>
          </w:p>
        </w:tc>
        <w:tc>
          <w:tcPr>
            <w:tcW w:w="509" w:type="dxa"/>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6FF111B7" w14:textId="16FF07F3" w:rsidR="00186897" w:rsidRPr="00643EDB" w:rsidRDefault="00741131" w:rsidP="00643EDB">
            <w:pPr>
              <w:spacing w:after="0" w:line="240" w:lineRule="auto"/>
              <w:jc w:val="center"/>
              <w:rPr>
                <w:rFonts w:ascii="Proba Pro Lt" w:hAnsi="Proba Pro Lt"/>
                <w:b/>
                <w:sz w:val="20"/>
                <w:szCs w:val="20"/>
                <w:lang w:val="en-US"/>
              </w:rPr>
            </w:pPr>
            <w:r w:rsidRPr="00643EDB">
              <w:rPr>
                <w:rFonts w:ascii="Proba Pro Lt" w:hAnsi="Proba Pro Lt"/>
                <w:sz w:val="20"/>
                <w:szCs w:val="20"/>
                <w:lang w:val="en-US"/>
              </w:rPr>
              <w:t>N</w:t>
            </w:r>
          </w:p>
        </w:tc>
      </w:tr>
      <w:tr w:rsidR="00186897" w:rsidRPr="00643EDB" w14:paraId="02910EEE" w14:textId="77777777" w:rsidTr="00186897">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01423355" w14:textId="77777777" w:rsidR="00186897" w:rsidRPr="00643EDB" w:rsidRDefault="00186897" w:rsidP="00643EDB">
            <w:pPr>
              <w:spacing w:after="0" w:line="240" w:lineRule="auto"/>
              <w:rPr>
                <w:rFonts w:ascii="Proba Pro Lt" w:hAnsi="Proba Pro Lt"/>
                <w:sz w:val="20"/>
                <w:szCs w:val="20"/>
              </w:rPr>
            </w:pPr>
          </w:p>
        </w:tc>
        <w:tc>
          <w:tcPr>
            <w:tcW w:w="14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3B80776" w14:textId="7446028B" w:rsidR="00186897"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Experimental work</w:t>
            </w:r>
          </w:p>
        </w:tc>
        <w:tc>
          <w:tcPr>
            <w:tcW w:w="5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60333EE" w14:textId="65D0A907" w:rsidR="00186897" w:rsidRPr="00643EDB" w:rsidRDefault="00186897" w:rsidP="00643EDB">
            <w:pPr>
              <w:spacing w:after="0" w:line="240" w:lineRule="auto"/>
              <w:jc w:val="center"/>
              <w:rPr>
                <w:rFonts w:ascii="Proba Pro Lt" w:hAnsi="Proba Pro Lt"/>
                <w:b/>
                <w:sz w:val="20"/>
                <w:szCs w:val="20"/>
                <w:lang w:val="en-US"/>
              </w:rPr>
            </w:pPr>
          </w:p>
        </w:tc>
        <w:tc>
          <w:tcPr>
            <w:tcW w:w="5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3EBEC47" w14:textId="3786ECAD" w:rsidR="00186897" w:rsidRPr="00643EDB" w:rsidRDefault="00741131" w:rsidP="00643EDB">
            <w:pPr>
              <w:spacing w:after="0" w:line="240" w:lineRule="auto"/>
              <w:jc w:val="center"/>
              <w:rPr>
                <w:rFonts w:ascii="Proba Pro Lt" w:hAnsi="Proba Pro Lt"/>
                <w:b/>
                <w:sz w:val="20"/>
                <w:szCs w:val="20"/>
                <w:lang w:val="en-US"/>
              </w:rPr>
            </w:pPr>
            <w:r w:rsidRPr="00643EDB">
              <w:rPr>
                <w:rFonts w:ascii="Proba Pro Lt" w:hAnsi="Proba Pro Lt"/>
                <w:sz w:val="20"/>
                <w:szCs w:val="20"/>
                <w:lang w:val="en-US"/>
              </w:rPr>
              <w:t>N</w:t>
            </w:r>
          </w:p>
        </w:tc>
        <w:tc>
          <w:tcPr>
            <w:tcW w:w="149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CD4502F" w14:textId="1E9B1E0E" w:rsidR="00186897"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Report</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8150699" w14:textId="64293310" w:rsidR="00186897" w:rsidRPr="00643EDB" w:rsidRDefault="00186897" w:rsidP="00643EDB">
            <w:pPr>
              <w:spacing w:after="0" w:line="240" w:lineRule="auto"/>
              <w:jc w:val="center"/>
              <w:rPr>
                <w:rFonts w:ascii="Proba Pro Lt" w:hAnsi="Proba Pro Lt"/>
                <w:b/>
                <w:sz w:val="20"/>
                <w:szCs w:val="20"/>
                <w:lang w:val="en-US"/>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9AAE83C" w14:textId="65F4A26A" w:rsidR="00186897" w:rsidRPr="00643EDB" w:rsidRDefault="00741131" w:rsidP="00643EDB">
            <w:pPr>
              <w:spacing w:after="0" w:line="240" w:lineRule="auto"/>
              <w:jc w:val="center"/>
              <w:rPr>
                <w:rFonts w:ascii="Proba Pro Lt" w:hAnsi="Proba Pro Lt"/>
                <w:b/>
                <w:sz w:val="20"/>
                <w:szCs w:val="20"/>
                <w:lang w:val="en-US"/>
              </w:rPr>
            </w:pPr>
            <w:r w:rsidRPr="00643EDB">
              <w:rPr>
                <w:rFonts w:ascii="Proba Pro Lt" w:hAnsi="Proba Pro Lt"/>
                <w:sz w:val="20"/>
                <w:szCs w:val="20"/>
                <w:lang w:val="en-US"/>
              </w:rPr>
              <w:t>N</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9C18AB" w14:textId="686976D7" w:rsidR="00186897" w:rsidRPr="00643EDB" w:rsidRDefault="00865DDD" w:rsidP="00643EDB">
            <w:pPr>
              <w:spacing w:after="0" w:line="240" w:lineRule="auto"/>
              <w:rPr>
                <w:rFonts w:ascii="Proba Pro Lt" w:hAnsi="Proba Pro Lt"/>
                <w:b/>
                <w:sz w:val="20"/>
                <w:szCs w:val="20"/>
                <w:lang w:val="en-US"/>
              </w:rPr>
            </w:pPr>
            <w:r w:rsidRPr="00643EDB">
              <w:rPr>
                <w:rFonts w:ascii="Proba Pro Lt" w:hAnsi="Proba Pro Lt"/>
                <w:sz w:val="20"/>
                <w:szCs w:val="20"/>
                <w:lang w:val="en-US"/>
              </w:rPr>
              <w:t>Competitions</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B6B2DEA" w14:textId="2E2B243F" w:rsidR="00186897" w:rsidRPr="00643EDB" w:rsidRDefault="00741131" w:rsidP="00643EDB">
            <w:pPr>
              <w:spacing w:after="0" w:line="240" w:lineRule="auto"/>
              <w:jc w:val="center"/>
              <w:rPr>
                <w:rFonts w:ascii="Proba Pro Lt" w:hAnsi="Proba Pro Lt"/>
                <w:sz w:val="20"/>
                <w:szCs w:val="20"/>
                <w:lang w:val="en-US"/>
              </w:rPr>
            </w:pPr>
            <w:r w:rsidRPr="00643EDB">
              <w:rPr>
                <w:rFonts w:ascii="Proba Pro Lt" w:hAnsi="Proba Pro Lt"/>
                <w:sz w:val="20"/>
                <w:szCs w:val="20"/>
                <w:lang w:val="en-US"/>
              </w:rPr>
              <w:t>Y</w:t>
            </w: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69CD4305" w14:textId="4CC4CAEC" w:rsidR="00186897" w:rsidRPr="00643EDB" w:rsidRDefault="00186897" w:rsidP="00643EDB">
            <w:pPr>
              <w:spacing w:after="0" w:line="240" w:lineRule="auto"/>
              <w:jc w:val="center"/>
              <w:rPr>
                <w:rFonts w:ascii="Proba Pro Lt" w:hAnsi="Proba Pro Lt"/>
                <w:b/>
                <w:sz w:val="20"/>
                <w:szCs w:val="20"/>
                <w:lang w:val="en-US"/>
              </w:rPr>
            </w:pPr>
          </w:p>
        </w:tc>
      </w:tr>
      <w:tr w:rsidR="00186897" w:rsidRPr="00643EDB" w14:paraId="77AD4FAB" w14:textId="77777777" w:rsidTr="00186897">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11F67A75" w14:textId="77777777" w:rsidR="00186897" w:rsidRPr="00643EDB" w:rsidRDefault="00186897" w:rsidP="00643EDB">
            <w:pPr>
              <w:spacing w:after="0" w:line="240" w:lineRule="auto"/>
              <w:rPr>
                <w:rFonts w:ascii="Proba Pro Lt" w:hAnsi="Proba Pro Lt"/>
                <w:sz w:val="20"/>
                <w:szCs w:val="20"/>
              </w:rPr>
            </w:pPr>
          </w:p>
        </w:tc>
        <w:tc>
          <w:tcPr>
            <w:tcW w:w="14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C4A49C" w14:textId="1DD077CD" w:rsidR="00186897"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Essay</w:t>
            </w:r>
          </w:p>
        </w:tc>
        <w:tc>
          <w:tcPr>
            <w:tcW w:w="5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DEBD7CE" w14:textId="18CDE7C3" w:rsidR="00186897" w:rsidRPr="00643EDB" w:rsidRDefault="00186897" w:rsidP="00643EDB">
            <w:pPr>
              <w:spacing w:after="0" w:line="240" w:lineRule="auto"/>
              <w:jc w:val="center"/>
              <w:rPr>
                <w:rFonts w:ascii="Proba Pro Lt" w:hAnsi="Proba Pro Lt"/>
                <w:b/>
                <w:sz w:val="20"/>
                <w:szCs w:val="20"/>
                <w:lang w:val="en-US"/>
              </w:rPr>
            </w:pPr>
          </w:p>
        </w:tc>
        <w:tc>
          <w:tcPr>
            <w:tcW w:w="5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BC2B93A" w14:textId="1BF9D33D" w:rsidR="00186897" w:rsidRPr="00643EDB" w:rsidRDefault="00741131" w:rsidP="00643EDB">
            <w:pPr>
              <w:spacing w:after="0" w:line="240" w:lineRule="auto"/>
              <w:jc w:val="center"/>
              <w:rPr>
                <w:rFonts w:ascii="Proba Pro Lt" w:hAnsi="Proba Pro Lt"/>
                <w:b/>
                <w:sz w:val="20"/>
                <w:szCs w:val="20"/>
                <w:lang w:val="en-US"/>
              </w:rPr>
            </w:pPr>
            <w:r w:rsidRPr="00643EDB">
              <w:rPr>
                <w:rFonts w:ascii="Proba Pro Lt" w:hAnsi="Proba Pro Lt"/>
                <w:sz w:val="20"/>
                <w:szCs w:val="20"/>
                <w:lang w:val="en-US"/>
              </w:rPr>
              <w:t>N</w:t>
            </w:r>
          </w:p>
        </w:tc>
        <w:tc>
          <w:tcPr>
            <w:tcW w:w="149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848B32B" w14:textId="0F7E3609" w:rsidR="00186897" w:rsidRPr="00643EDB" w:rsidRDefault="00C810D7" w:rsidP="00643EDB">
            <w:pPr>
              <w:spacing w:after="0" w:line="240" w:lineRule="auto"/>
              <w:rPr>
                <w:rFonts w:ascii="Proba Pro Lt" w:hAnsi="Proba Pro Lt"/>
                <w:b/>
                <w:sz w:val="20"/>
                <w:szCs w:val="20"/>
                <w:lang w:val="en-US"/>
              </w:rPr>
            </w:pPr>
            <w:r w:rsidRPr="00643EDB">
              <w:rPr>
                <w:rFonts w:ascii="Proba Pro Lt" w:hAnsi="Proba Pro Lt"/>
                <w:sz w:val="20"/>
                <w:szCs w:val="20"/>
              </w:rPr>
              <w:t>Seminar paper</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80E754D" w14:textId="4FDB9CE6" w:rsidR="00186897" w:rsidRPr="00643EDB" w:rsidRDefault="00186897" w:rsidP="00643EDB">
            <w:pPr>
              <w:spacing w:after="0" w:line="240" w:lineRule="auto"/>
              <w:jc w:val="center"/>
              <w:rPr>
                <w:rFonts w:ascii="Proba Pro Lt" w:hAnsi="Proba Pro Lt"/>
                <w:b/>
                <w:sz w:val="20"/>
                <w:szCs w:val="20"/>
                <w:lang w:val="en-US"/>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DB6EE66" w14:textId="6A9F7FC5" w:rsidR="00186897" w:rsidRPr="00643EDB" w:rsidRDefault="00741131" w:rsidP="00643EDB">
            <w:pPr>
              <w:spacing w:after="0" w:line="240" w:lineRule="auto"/>
              <w:jc w:val="center"/>
              <w:rPr>
                <w:rFonts w:ascii="Proba Pro Lt" w:hAnsi="Proba Pro Lt"/>
                <w:b/>
                <w:sz w:val="20"/>
                <w:szCs w:val="20"/>
                <w:lang w:val="en-US"/>
              </w:rPr>
            </w:pPr>
            <w:r w:rsidRPr="00643EDB">
              <w:rPr>
                <w:rFonts w:ascii="Proba Pro Lt" w:hAnsi="Proba Pro Lt"/>
                <w:sz w:val="20"/>
                <w:szCs w:val="20"/>
                <w:lang w:val="en-US"/>
              </w:rPr>
              <w:t>N</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DE4C0AF" w14:textId="2741FF96" w:rsidR="00186897" w:rsidRPr="00643EDB" w:rsidRDefault="00C810D7" w:rsidP="00643EDB">
            <w:pPr>
              <w:spacing w:after="0" w:line="240" w:lineRule="auto"/>
              <w:rPr>
                <w:rFonts w:ascii="Proba Pro Lt" w:hAnsi="Proba Pro Lt"/>
                <w:b/>
                <w:sz w:val="20"/>
                <w:szCs w:val="20"/>
                <w:lang w:val="en-US"/>
              </w:rPr>
            </w:pPr>
            <w:r w:rsidRPr="00643EDB">
              <w:rPr>
                <w:rFonts w:ascii="Proba Pro Lt" w:hAnsi="Proba Pro Lt"/>
                <w:sz w:val="20"/>
                <w:szCs w:val="20"/>
                <w:lang w:val="en-US"/>
              </w:rPr>
              <w:t>(other)</w:t>
            </w:r>
            <w:r w:rsidR="00186897" w:rsidRPr="00643EDB">
              <w:rPr>
                <w:rFonts w:ascii="Proba Pro Lt" w:hAnsi="Proba Pro Lt"/>
                <w:sz w:val="20"/>
                <w:szCs w:val="20"/>
                <w:lang w:val="en-US"/>
              </w:rPr>
              <w:t xml:space="preserve"> </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C0B657" w14:textId="34A9ABDB" w:rsidR="00186897" w:rsidRPr="00643EDB" w:rsidRDefault="00186897" w:rsidP="00643EDB">
            <w:pPr>
              <w:spacing w:after="0" w:line="240" w:lineRule="auto"/>
              <w:jc w:val="center"/>
              <w:rPr>
                <w:rFonts w:ascii="Proba Pro Lt" w:hAnsi="Proba Pro Lt"/>
                <w:b/>
                <w:sz w:val="20"/>
                <w:szCs w:val="20"/>
                <w:lang w:val="en-US"/>
              </w:rPr>
            </w:pP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5B200D5B" w14:textId="6C32CE84" w:rsidR="00186897" w:rsidRPr="00643EDB" w:rsidRDefault="00186897" w:rsidP="00643EDB">
            <w:pPr>
              <w:spacing w:after="0" w:line="240" w:lineRule="auto"/>
              <w:jc w:val="center"/>
              <w:rPr>
                <w:rFonts w:ascii="Proba Pro Lt" w:hAnsi="Proba Pro Lt"/>
                <w:b/>
                <w:sz w:val="20"/>
                <w:szCs w:val="20"/>
                <w:lang w:val="en-US"/>
              </w:rPr>
            </w:pPr>
          </w:p>
        </w:tc>
      </w:tr>
      <w:tr w:rsidR="00186897" w:rsidRPr="00643EDB" w14:paraId="02842DB0" w14:textId="77777777" w:rsidTr="00186897">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4ED65DBD" w14:textId="77777777" w:rsidR="00186897" w:rsidRPr="00643EDB" w:rsidRDefault="00186897" w:rsidP="00643EDB">
            <w:pPr>
              <w:spacing w:after="0" w:line="240" w:lineRule="auto"/>
              <w:rPr>
                <w:rFonts w:ascii="Proba Pro Lt" w:hAnsi="Proba Pro Lt"/>
                <w:sz w:val="20"/>
                <w:szCs w:val="20"/>
              </w:rPr>
            </w:pPr>
          </w:p>
        </w:tc>
        <w:tc>
          <w:tcPr>
            <w:tcW w:w="14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0D6F700" w14:textId="2CF4B2C9" w:rsidR="00186897"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Preliminary exam</w:t>
            </w:r>
          </w:p>
        </w:tc>
        <w:tc>
          <w:tcPr>
            <w:tcW w:w="5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1CE7E96" w14:textId="08D32D20" w:rsidR="00186897" w:rsidRPr="00643EDB" w:rsidRDefault="00186897" w:rsidP="00643EDB">
            <w:pPr>
              <w:spacing w:after="0" w:line="240" w:lineRule="auto"/>
              <w:jc w:val="center"/>
              <w:rPr>
                <w:rFonts w:ascii="Proba Pro Lt" w:hAnsi="Proba Pro Lt"/>
                <w:b/>
                <w:sz w:val="20"/>
                <w:szCs w:val="20"/>
                <w:lang w:val="en-US"/>
              </w:rPr>
            </w:pPr>
          </w:p>
        </w:tc>
        <w:tc>
          <w:tcPr>
            <w:tcW w:w="5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9DB1431" w14:textId="1A5DACA7" w:rsidR="00186897" w:rsidRPr="00643EDB" w:rsidRDefault="00741131" w:rsidP="00643EDB">
            <w:pPr>
              <w:spacing w:after="0" w:line="240" w:lineRule="auto"/>
              <w:jc w:val="center"/>
              <w:rPr>
                <w:rFonts w:ascii="Proba Pro Lt" w:hAnsi="Proba Pro Lt"/>
                <w:b/>
                <w:sz w:val="20"/>
                <w:szCs w:val="20"/>
                <w:lang w:val="en-US"/>
              </w:rPr>
            </w:pPr>
            <w:r w:rsidRPr="00643EDB">
              <w:rPr>
                <w:rFonts w:ascii="Proba Pro Lt" w:hAnsi="Proba Pro Lt"/>
                <w:sz w:val="20"/>
                <w:szCs w:val="20"/>
                <w:lang w:val="en-US"/>
              </w:rPr>
              <w:t>N</w:t>
            </w:r>
          </w:p>
        </w:tc>
        <w:tc>
          <w:tcPr>
            <w:tcW w:w="149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4A24B28" w14:textId="4B8DEA9B" w:rsidR="00186897" w:rsidRPr="00643EDB" w:rsidRDefault="00C810D7" w:rsidP="00643EDB">
            <w:pPr>
              <w:spacing w:after="0" w:line="240" w:lineRule="auto"/>
              <w:rPr>
                <w:rFonts w:ascii="Proba Pro Lt" w:hAnsi="Proba Pro Lt"/>
                <w:b/>
                <w:sz w:val="20"/>
                <w:szCs w:val="20"/>
                <w:lang w:val="en-US"/>
              </w:rPr>
            </w:pPr>
            <w:r w:rsidRPr="00643EDB">
              <w:rPr>
                <w:rFonts w:ascii="Proba Pro Lt" w:hAnsi="Proba Pro Lt"/>
                <w:sz w:val="20"/>
                <w:szCs w:val="20"/>
              </w:rPr>
              <w:t>Practical work</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12A0F94" w14:textId="3BC373AA" w:rsidR="00186897" w:rsidRPr="00643EDB" w:rsidRDefault="00186897" w:rsidP="00643EDB">
            <w:pPr>
              <w:spacing w:after="0" w:line="240" w:lineRule="auto"/>
              <w:jc w:val="center"/>
              <w:rPr>
                <w:rFonts w:ascii="Proba Pro Lt" w:hAnsi="Proba Pro Lt"/>
                <w:sz w:val="20"/>
                <w:szCs w:val="20"/>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5A476A2" w14:textId="76393021" w:rsidR="00186897" w:rsidRPr="00643EDB" w:rsidRDefault="00741131" w:rsidP="00643EDB">
            <w:pPr>
              <w:spacing w:after="0" w:line="240" w:lineRule="auto"/>
              <w:jc w:val="center"/>
              <w:rPr>
                <w:rFonts w:ascii="Proba Pro Lt" w:hAnsi="Proba Pro Lt"/>
                <w:sz w:val="20"/>
                <w:szCs w:val="20"/>
              </w:rPr>
            </w:pPr>
            <w:r w:rsidRPr="00643EDB">
              <w:rPr>
                <w:rFonts w:ascii="Proba Pro Lt" w:hAnsi="Proba Pro Lt"/>
                <w:sz w:val="20"/>
                <w:szCs w:val="20"/>
              </w:rPr>
              <w:t>N</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16804D6" w14:textId="7D48656D" w:rsidR="00186897"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(other)</w:t>
            </w:r>
            <w:r w:rsidR="00186897" w:rsidRPr="00643EDB">
              <w:rPr>
                <w:rFonts w:ascii="Proba Pro Lt" w:hAnsi="Proba Pro Lt"/>
                <w:sz w:val="20"/>
                <w:szCs w:val="20"/>
              </w:rPr>
              <w:t xml:space="preserve"> </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E8E535F" w14:textId="7429959C" w:rsidR="00186897" w:rsidRPr="00643EDB" w:rsidRDefault="00186897" w:rsidP="00643EDB">
            <w:pPr>
              <w:spacing w:after="0" w:line="240" w:lineRule="auto"/>
              <w:jc w:val="center"/>
              <w:rPr>
                <w:rFonts w:ascii="Proba Pro Lt" w:hAnsi="Proba Pro Lt"/>
                <w:sz w:val="20"/>
                <w:szCs w:val="20"/>
              </w:rPr>
            </w:pP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25211DE2" w14:textId="7A5D8505" w:rsidR="00186897" w:rsidRPr="00643EDB" w:rsidRDefault="00186897" w:rsidP="00643EDB">
            <w:pPr>
              <w:spacing w:after="0" w:line="240" w:lineRule="auto"/>
              <w:jc w:val="center"/>
              <w:rPr>
                <w:rFonts w:ascii="Proba Pro Lt" w:hAnsi="Proba Pro Lt"/>
                <w:sz w:val="20"/>
                <w:szCs w:val="20"/>
              </w:rPr>
            </w:pPr>
          </w:p>
        </w:tc>
      </w:tr>
      <w:tr w:rsidR="00186897" w:rsidRPr="00643EDB" w14:paraId="6DDEB57F" w14:textId="77777777" w:rsidTr="00186897">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23D97076" w14:textId="77777777" w:rsidR="00186897" w:rsidRPr="00643EDB" w:rsidRDefault="00186897" w:rsidP="00643EDB">
            <w:pPr>
              <w:spacing w:after="0" w:line="240" w:lineRule="auto"/>
              <w:rPr>
                <w:rFonts w:ascii="Proba Pro Lt" w:hAnsi="Proba Pro Lt"/>
                <w:sz w:val="20"/>
                <w:szCs w:val="20"/>
              </w:rPr>
            </w:pPr>
          </w:p>
        </w:tc>
        <w:tc>
          <w:tcPr>
            <w:tcW w:w="1413" w:type="dxa"/>
            <w:tcBorders>
              <w:top w:val="single" w:sz="4" w:space="0" w:color="000000"/>
              <w:left w:val="single" w:sz="4" w:space="0" w:color="000000"/>
              <w:bottom w:val="single" w:sz="12" w:space="0" w:color="000000"/>
              <w:right w:val="single" w:sz="8" w:space="0" w:color="000000"/>
            </w:tcBorders>
            <w:tcMar>
              <w:top w:w="0" w:type="dxa"/>
              <w:left w:w="108" w:type="dxa"/>
              <w:bottom w:w="0" w:type="dxa"/>
              <w:right w:w="108" w:type="dxa"/>
            </w:tcMar>
            <w:vAlign w:val="center"/>
            <w:hideMark/>
          </w:tcPr>
          <w:p w14:paraId="67BC2932" w14:textId="06A8C2E2" w:rsidR="00186897" w:rsidRPr="00643EDB" w:rsidRDefault="00865DDD" w:rsidP="00643EDB">
            <w:pPr>
              <w:spacing w:after="0" w:line="240" w:lineRule="auto"/>
              <w:rPr>
                <w:rFonts w:ascii="Proba Pro Lt" w:hAnsi="Proba Pro Lt"/>
                <w:sz w:val="20"/>
                <w:szCs w:val="20"/>
              </w:rPr>
            </w:pPr>
            <w:r w:rsidRPr="00643EDB">
              <w:rPr>
                <w:rFonts w:ascii="Proba Pro Lt" w:hAnsi="Proba Pro Lt"/>
                <w:sz w:val="20"/>
                <w:szCs w:val="20"/>
              </w:rPr>
              <w:t>Projec</w:t>
            </w:r>
            <w:r w:rsidR="00186897" w:rsidRPr="00643EDB">
              <w:rPr>
                <w:rFonts w:ascii="Proba Pro Lt" w:hAnsi="Proba Pro Lt"/>
                <w:sz w:val="20"/>
                <w:szCs w:val="20"/>
              </w:rPr>
              <w:t>t</w:t>
            </w:r>
          </w:p>
        </w:tc>
        <w:tc>
          <w:tcPr>
            <w:tcW w:w="558"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38855B33" w14:textId="7546ECD8" w:rsidR="00186897" w:rsidRPr="00643EDB" w:rsidRDefault="00186897" w:rsidP="00643EDB">
            <w:pPr>
              <w:spacing w:after="0" w:line="240" w:lineRule="auto"/>
              <w:jc w:val="center"/>
              <w:rPr>
                <w:rFonts w:ascii="Proba Pro Lt" w:hAnsi="Proba Pro Lt"/>
                <w:sz w:val="20"/>
                <w:szCs w:val="20"/>
              </w:rPr>
            </w:pPr>
          </w:p>
        </w:tc>
        <w:tc>
          <w:tcPr>
            <w:tcW w:w="529"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6F088CEA" w14:textId="5A23EA3D" w:rsidR="00186897" w:rsidRPr="00643EDB" w:rsidRDefault="00741131" w:rsidP="00643EDB">
            <w:pPr>
              <w:spacing w:after="0" w:line="240" w:lineRule="auto"/>
              <w:jc w:val="center"/>
              <w:rPr>
                <w:rFonts w:ascii="Proba Pro Lt" w:hAnsi="Proba Pro Lt"/>
                <w:sz w:val="20"/>
                <w:szCs w:val="20"/>
              </w:rPr>
            </w:pPr>
            <w:r w:rsidRPr="00643EDB">
              <w:rPr>
                <w:rFonts w:ascii="Proba Pro Lt" w:hAnsi="Proba Pro Lt"/>
                <w:sz w:val="20"/>
                <w:szCs w:val="20"/>
              </w:rPr>
              <w:t>N</w:t>
            </w:r>
          </w:p>
        </w:tc>
        <w:tc>
          <w:tcPr>
            <w:tcW w:w="1491"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3612E199" w14:textId="6027A0B5" w:rsidR="00186897"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Written exam</w:t>
            </w:r>
          </w:p>
        </w:tc>
        <w:tc>
          <w:tcPr>
            <w:tcW w:w="580"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0D657657" w14:textId="2D5995C8" w:rsidR="00186897" w:rsidRPr="00643EDB" w:rsidRDefault="00186897" w:rsidP="00643EDB">
            <w:pPr>
              <w:spacing w:after="0" w:line="240" w:lineRule="auto"/>
              <w:jc w:val="center"/>
              <w:rPr>
                <w:rFonts w:ascii="Proba Pro Lt" w:hAnsi="Proba Pro Lt"/>
                <w:sz w:val="20"/>
                <w:szCs w:val="20"/>
              </w:rPr>
            </w:pPr>
          </w:p>
        </w:tc>
        <w:tc>
          <w:tcPr>
            <w:tcW w:w="535"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08798D39" w14:textId="1D81BA76" w:rsidR="00186897" w:rsidRPr="00643EDB" w:rsidRDefault="00741131" w:rsidP="00643EDB">
            <w:pPr>
              <w:spacing w:after="0" w:line="240" w:lineRule="auto"/>
              <w:jc w:val="center"/>
              <w:rPr>
                <w:rFonts w:ascii="Proba Pro Lt" w:hAnsi="Proba Pro Lt"/>
                <w:sz w:val="20"/>
                <w:szCs w:val="20"/>
              </w:rPr>
            </w:pPr>
            <w:r w:rsidRPr="00643EDB">
              <w:rPr>
                <w:rFonts w:ascii="Proba Pro Lt" w:hAnsi="Proba Pro Lt"/>
                <w:sz w:val="20"/>
                <w:szCs w:val="20"/>
              </w:rPr>
              <w:t>N</w:t>
            </w:r>
          </w:p>
        </w:tc>
        <w:tc>
          <w:tcPr>
            <w:tcW w:w="1775" w:type="dxa"/>
            <w:gridSpan w:val="3"/>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3A2B7E3A" w14:textId="48C761C4" w:rsidR="00186897"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ECTS credits (total)</w:t>
            </w:r>
          </w:p>
        </w:tc>
        <w:tc>
          <w:tcPr>
            <w:tcW w:w="1095" w:type="dxa"/>
            <w:gridSpan w:val="2"/>
            <w:tcBorders>
              <w:top w:val="single" w:sz="4" w:space="0" w:color="000000"/>
              <w:left w:val="single" w:sz="8" w:space="0" w:color="000000"/>
              <w:bottom w:val="single" w:sz="12" w:space="0" w:color="000000"/>
              <w:right w:val="single" w:sz="12" w:space="0" w:color="000000"/>
            </w:tcBorders>
            <w:tcMar>
              <w:top w:w="0" w:type="dxa"/>
              <w:left w:w="108" w:type="dxa"/>
              <w:bottom w:w="0" w:type="dxa"/>
              <w:right w:w="108" w:type="dxa"/>
            </w:tcMar>
            <w:vAlign w:val="center"/>
            <w:hideMark/>
          </w:tcPr>
          <w:p w14:paraId="31964B97" w14:textId="77777777" w:rsidR="00186897" w:rsidRPr="00643EDB" w:rsidRDefault="00186897" w:rsidP="00643EDB">
            <w:pPr>
              <w:spacing w:after="0" w:line="240" w:lineRule="auto"/>
              <w:jc w:val="center"/>
              <w:rPr>
                <w:rFonts w:ascii="Proba Pro Lt" w:hAnsi="Proba Pro Lt"/>
                <w:sz w:val="20"/>
                <w:szCs w:val="20"/>
              </w:rPr>
            </w:pPr>
            <w:r w:rsidRPr="00643EDB">
              <w:rPr>
                <w:rFonts w:ascii="Proba Pro Lt" w:hAnsi="Proba Pro Lt"/>
                <w:sz w:val="20"/>
                <w:szCs w:val="20"/>
              </w:rPr>
              <w:t>0</w:t>
            </w:r>
          </w:p>
        </w:tc>
      </w:tr>
      <w:tr w:rsidR="00865DDD" w:rsidRPr="00643EDB" w14:paraId="29A42077" w14:textId="77777777" w:rsidTr="00186897">
        <w:trPr>
          <w:trHeight w:val="397"/>
        </w:trPr>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13E5BA95" w14:textId="78D414AC" w:rsidR="00865DDD" w:rsidRPr="00643EDB" w:rsidRDefault="00865DDD" w:rsidP="00643EDB">
            <w:pPr>
              <w:spacing w:after="0" w:line="240" w:lineRule="auto"/>
              <w:rPr>
                <w:rFonts w:ascii="Proba Pro Lt" w:hAnsi="Proba Pro Lt"/>
                <w:sz w:val="20"/>
                <w:szCs w:val="20"/>
              </w:rPr>
            </w:pPr>
            <w:r w:rsidRPr="00643EDB">
              <w:rPr>
                <w:rFonts w:ascii="Proba Pro Lt" w:hAnsi="Proba Pro Lt"/>
                <w:sz w:val="20"/>
                <w:szCs w:val="20"/>
              </w:rPr>
              <w:t>2.9. Assessment methods and criteria</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F3399E7" w14:textId="50F72338" w:rsidR="00865DDD" w:rsidRPr="00643EDB" w:rsidRDefault="00865DDD" w:rsidP="00643EDB">
            <w:pPr>
              <w:spacing w:after="0" w:line="240" w:lineRule="auto"/>
              <w:rPr>
                <w:rFonts w:ascii="Proba Pro Lt" w:hAnsi="Proba Pro Lt"/>
                <w:sz w:val="20"/>
                <w:szCs w:val="20"/>
              </w:rPr>
            </w:pPr>
            <w:r w:rsidRPr="00643EDB">
              <w:rPr>
                <w:rFonts w:ascii="Proba Pro Lt" w:hAnsi="Proba Pro Lt" w:cs="Arial"/>
                <w:color w:val="000000"/>
                <w:sz w:val="20"/>
                <w:szCs w:val="20"/>
              </w:rPr>
              <w:t xml:space="preserve">Doing </w:t>
            </w:r>
            <w:r w:rsidR="00FD57E0" w:rsidRPr="00643EDB">
              <w:rPr>
                <w:rFonts w:ascii="Proba Pro Lt" w:hAnsi="Proba Pro Lt" w:cs="Arial"/>
                <w:color w:val="000000"/>
                <w:sz w:val="20"/>
                <w:szCs w:val="20"/>
              </w:rPr>
              <w:t>30 contact hours of exercises (one hour is equivalent to one</w:t>
            </w:r>
            <w:r w:rsidRPr="00643EDB">
              <w:rPr>
                <w:rFonts w:ascii="Proba Pro Lt" w:hAnsi="Proba Pro Lt" w:cs="Arial"/>
                <w:color w:val="000000"/>
                <w:sz w:val="20"/>
                <w:szCs w:val="20"/>
              </w:rPr>
              <w:t xml:space="preserve"> point) reduced by 20% of allowed absences equals 24 points per semestar minimally</w:t>
            </w:r>
          </w:p>
        </w:tc>
      </w:tr>
      <w:tr w:rsidR="00865DDD" w:rsidRPr="00643EDB" w14:paraId="1F7AA989" w14:textId="77777777" w:rsidTr="00186897">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187E3E4A" w14:textId="24768CAA" w:rsidR="00865DDD" w:rsidRPr="00643EDB" w:rsidRDefault="00865DDD" w:rsidP="00643EDB">
            <w:pPr>
              <w:spacing w:after="0" w:line="240" w:lineRule="auto"/>
              <w:rPr>
                <w:rFonts w:ascii="Proba Pro Lt" w:hAnsi="Proba Pro Lt"/>
                <w:sz w:val="20"/>
                <w:szCs w:val="20"/>
              </w:rPr>
            </w:pPr>
            <w:r w:rsidRPr="00643EDB">
              <w:rPr>
                <w:rFonts w:ascii="Proba Pro Lt" w:hAnsi="Proba Pro Lt"/>
                <w:sz w:val="20"/>
                <w:szCs w:val="20"/>
              </w:rPr>
              <w:t>2.10. Student responsibilities</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7538BD66" w14:textId="301824E6" w:rsidR="00865DDD" w:rsidRPr="00643EDB" w:rsidRDefault="0099527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r w:rsidR="00865DDD" w:rsidRPr="00643EDB">
              <w:rPr>
                <w:rFonts w:ascii="Proba Pro Lt" w:hAnsi="Proba Pro Lt" w:cs="Arial"/>
                <w:sz w:val="20"/>
                <w:szCs w:val="20"/>
              </w:rPr>
              <w:t>:</w:t>
            </w:r>
          </w:p>
          <w:p w14:paraId="2C324480" w14:textId="1CC6EF1D" w:rsidR="00865DDD" w:rsidRPr="00643EDB" w:rsidRDefault="00865DDD" w:rsidP="00585340">
            <w:pPr>
              <w:pStyle w:val="ListParagraph"/>
              <w:numPr>
                <w:ilvl w:val="0"/>
                <w:numId w:val="234"/>
              </w:numPr>
              <w:spacing w:after="0" w:line="240" w:lineRule="auto"/>
              <w:rPr>
                <w:rFonts w:ascii="Proba Pro Lt" w:hAnsi="Proba Pro Lt"/>
                <w:sz w:val="20"/>
                <w:szCs w:val="20"/>
              </w:rPr>
            </w:pPr>
            <w:r w:rsidRPr="00643EDB">
              <w:rPr>
                <w:rFonts w:ascii="Proba Pro Lt" w:hAnsi="Proba Pro Lt"/>
                <w:sz w:val="20"/>
                <w:szCs w:val="20"/>
              </w:rPr>
              <w:t>Attend classes regularly and/or participate in competitions: university championship, interfaculty sports games, state student sports championship, humanitary races, sports activities organized by FFTB ASA and Probion</w:t>
            </w:r>
          </w:p>
        </w:tc>
      </w:tr>
      <w:tr w:rsidR="00186897" w:rsidRPr="00643EDB" w14:paraId="422A9C08" w14:textId="77777777" w:rsidTr="00186897">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3FC6A7BD" w14:textId="73109998" w:rsidR="00186897"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2.11. Required literature (available in the library and/or via other media)</w:t>
            </w:r>
          </w:p>
        </w:tc>
        <w:tc>
          <w:tcPr>
            <w:tcW w:w="5038"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hideMark/>
          </w:tcPr>
          <w:p w14:paraId="431DD5A0" w14:textId="78A5D9EA" w:rsidR="00186897" w:rsidRPr="00643EDB" w:rsidRDefault="00C810D7" w:rsidP="00643EDB">
            <w:pPr>
              <w:spacing w:after="0" w:line="240" w:lineRule="auto"/>
              <w:rPr>
                <w:rFonts w:ascii="Proba Pro Lt" w:hAnsi="Proba Pro Lt"/>
                <w:b/>
                <w:sz w:val="20"/>
                <w:szCs w:val="20"/>
              </w:rPr>
            </w:pPr>
            <w:r w:rsidRPr="00643EDB">
              <w:rPr>
                <w:rFonts w:ascii="Proba Pro Lt" w:hAnsi="Proba Pro Lt"/>
                <w:b/>
                <w:sz w:val="20"/>
                <w:szCs w:val="20"/>
              </w:rPr>
              <w:t>Title</w:t>
            </w:r>
          </w:p>
        </w:tc>
        <w:tc>
          <w:tcPr>
            <w:tcW w:w="1266"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hideMark/>
          </w:tcPr>
          <w:p w14:paraId="6A993E67" w14:textId="48444FF6" w:rsidR="00186897" w:rsidRPr="00643EDB" w:rsidRDefault="00C810D7" w:rsidP="00643EDB">
            <w:pPr>
              <w:spacing w:after="0" w:line="240" w:lineRule="auto"/>
              <w:jc w:val="center"/>
              <w:rPr>
                <w:rFonts w:ascii="Proba Pro Lt" w:hAnsi="Proba Pro Lt"/>
                <w:b/>
                <w:sz w:val="20"/>
                <w:szCs w:val="20"/>
              </w:rPr>
            </w:pPr>
            <w:r w:rsidRPr="00643EDB">
              <w:rPr>
                <w:rFonts w:ascii="Proba Pro Lt" w:hAnsi="Proba Pro Lt"/>
                <w:b/>
                <w:sz w:val="20"/>
                <w:szCs w:val="20"/>
              </w:rPr>
              <w:t>Number of copies in the library</w:t>
            </w:r>
          </w:p>
        </w:tc>
        <w:tc>
          <w:tcPr>
            <w:tcW w:w="167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hideMark/>
          </w:tcPr>
          <w:p w14:paraId="13FBE91C" w14:textId="294863D0" w:rsidR="00186897" w:rsidRPr="00643EDB" w:rsidRDefault="00C810D7" w:rsidP="00643EDB">
            <w:pPr>
              <w:spacing w:after="0" w:line="240" w:lineRule="auto"/>
              <w:jc w:val="center"/>
              <w:rPr>
                <w:rFonts w:ascii="Proba Pro Lt" w:hAnsi="Proba Pro Lt"/>
                <w:b/>
                <w:sz w:val="20"/>
                <w:szCs w:val="20"/>
              </w:rPr>
            </w:pPr>
            <w:r w:rsidRPr="00643EDB">
              <w:rPr>
                <w:rFonts w:ascii="Proba Pro Lt" w:hAnsi="Proba Pro Lt"/>
                <w:b/>
                <w:sz w:val="20"/>
                <w:szCs w:val="20"/>
              </w:rPr>
              <w:t xml:space="preserve">Availability via other media </w:t>
            </w:r>
          </w:p>
        </w:tc>
      </w:tr>
      <w:tr w:rsidR="00186897" w:rsidRPr="00643EDB" w14:paraId="4A5744DE" w14:textId="77777777" w:rsidTr="00186897">
        <w:trPr>
          <w:trHeight w:val="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77B0B5F8" w14:textId="77777777" w:rsidR="00186897" w:rsidRPr="00643EDB" w:rsidRDefault="00186897" w:rsidP="00643EDB">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5141EDD8" w14:textId="77777777" w:rsidR="00186897" w:rsidRPr="00643EDB" w:rsidRDefault="00186897" w:rsidP="00643EDB">
            <w:pPr>
              <w:spacing w:after="0" w:line="240" w:lineRule="auto"/>
              <w:rPr>
                <w:rFonts w:ascii="Proba Pro Lt" w:hAnsi="Proba Pro Lt"/>
                <w:sz w:val="20"/>
                <w:szCs w:val="20"/>
              </w:rPr>
            </w:pPr>
            <w:r w:rsidRPr="00643EDB">
              <w:rPr>
                <w:rFonts w:ascii="Proba Pro Lt" w:hAnsi="Proba Pro Lt"/>
                <w:sz w:val="20"/>
                <w:szCs w:val="20"/>
              </w:rPr>
              <w:t xml:space="preserve"> </w:t>
            </w:r>
          </w:p>
        </w:tc>
        <w:tc>
          <w:tcPr>
            <w:tcW w:w="1266" w:type="dxa"/>
            <w:gridSpan w:val="3"/>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694E4FF5" w14:textId="77777777" w:rsidR="00186897" w:rsidRPr="00643EDB" w:rsidRDefault="00186897" w:rsidP="00643EDB">
            <w:pPr>
              <w:spacing w:after="0" w:line="240" w:lineRule="auto"/>
              <w:rPr>
                <w:rFonts w:ascii="Proba Pro Lt" w:hAnsi="Proba Pro Lt"/>
                <w:sz w:val="20"/>
                <w:szCs w:val="20"/>
              </w:rPr>
            </w:pPr>
            <w:r w:rsidRPr="00643EDB">
              <w:rPr>
                <w:rFonts w:ascii="Proba Pro Lt" w:hAnsi="Proba Pro Lt"/>
                <w:sz w:val="20"/>
                <w:szCs w:val="20"/>
              </w:rPr>
              <w:t xml:space="preserve"> </w:t>
            </w:r>
          </w:p>
        </w:tc>
        <w:tc>
          <w:tcPr>
            <w:tcW w:w="1672" w:type="dxa"/>
            <w:gridSpan w:val="3"/>
            <w:tcBorders>
              <w:top w:val="single" w:sz="8"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7C5E57B2" w14:textId="77777777" w:rsidR="00186897" w:rsidRPr="00643EDB" w:rsidRDefault="00186897" w:rsidP="00643EDB">
            <w:pPr>
              <w:spacing w:after="0" w:line="240" w:lineRule="auto"/>
              <w:rPr>
                <w:rFonts w:ascii="Proba Pro Lt" w:hAnsi="Proba Pro Lt"/>
                <w:sz w:val="20"/>
                <w:szCs w:val="20"/>
              </w:rPr>
            </w:pPr>
            <w:r w:rsidRPr="00643EDB">
              <w:rPr>
                <w:rFonts w:ascii="Proba Pro Lt" w:hAnsi="Proba Pro Lt"/>
                <w:sz w:val="20"/>
                <w:szCs w:val="20"/>
              </w:rPr>
              <w:t xml:space="preserve"> </w:t>
            </w:r>
          </w:p>
        </w:tc>
      </w:tr>
      <w:tr w:rsidR="00186897" w:rsidRPr="00643EDB" w14:paraId="251CE36B" w14:textId="77777777" w:rsidTr="00186897">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4F255613" w14:textId="06F2BE88" w:rsidR="00186897"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2.12. Optional literature</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6663FE3A" w14:textId="2DFAE87D" w:rsidR="00186897" w:rsidRPr="00643EDB" w:rsidRDefault="00186897" w:rsidP="00643EDB">
            <w:pPr>
              <w:spacing w:after="0" w:line="240" w:lineRule="auto"/>
              <w:rPr>
                <w:rFonts w:ascii="Proba Pro Lt" w:hAnsi="Proba Pro Lt"/>
                <w:sz w:val="20"/>
                <w:szCs w:val="20"/>
              </w:rPr>
            </w:pPr>
            <w:r w:rsidRPr="00643EDB">
              <w:rPr>
                <w:rFonts w:ascii="Proba Pro Lt" w:hAnsi="Proba Pro Lt"/>
                <w:sz w:val="20"/>
                <w:szCs w:val="20"/>
              </w:rPr>
              <w:t xml:space="preserve">- </w:t>
            </w:r>
          </w:p>
        </w:tc>
      </w:tr>
      <w:tr w:rsidR="00186897" w:rsidRPr="00643EDB" w14:paraId="5D9FBA3C" w14:textId="77777777" w:rsidTr="00186897">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604D4C5F" w14:textId="636150F9" w:rsidR="00186897"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2.13. Exam dates</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1077C3D0" w14:textId="5BD942C0" w:rsidR="00186897" w:rsidRPr="00643EDB" w:rsidRDefault="00C810D7" w:rsidP="00643EDB">
            <w:pPr>
              <w:spacing w:after="0" w:line="240" w:lineRule="auto"/>
              <w:rPr>
                <w:rFonts w:ascii="Proba Pro Lt" w:hAnsi="Proba Pro Lt"/>
                <w:sz w:val="20"/>
                <w:szCs w:val="20"/>
              </w:rPr>
            </w:pPr>
            <w:r w:rsidRPr="00643EDB">
              <w:rPr>
                <w:rFonts w:ascii="Proba Pro Lt" w:hAnsi="Proba Pro Lt"/>
                <w:i/>
                <w:sz w:val="20"/>
                <w:szCs w:val="20"/>
              </w:rPr>
              <w:t xml:space="preserve">Exam dates are published in Studomat. </w:t>
            </w:r>
            <w:r w:rsidR="00186897" w:rsidRPr="00643EDB">
              <w:rPr>
                <w:rFonts w:ascii="Proba Pro Lt" w:hAnsi="Proba Pro Lt"/>
                <w:i/>
                <w:sz w:val="20"/>
                <w:szCs w:val="20"/>
              </w:rPr>
              <w:t xml:space="preserve">: </w:t>
            </w:r>
            <w:hyperlink r:id="rId156" w:history="1">
              <w:r w:rsidR="00186897" w:rsidRPr="00643EDB">
                <w:rPr>
                  <w:rStyle w:val="Hyperlink"/>
                  <w:rFonts w:ascii="Proba Pro Lt" w:hAnsi="Proba Pro Lt"/>
                  <w:i/>
                  <w:sz w:val="20"/>
                  <w:szCs w:val="20"/>
                </w:rPr>
                <w:t>http://www.pbf.unizg.hr/studiji/ispitni_rokovi</w:t>
              </w:r>
            </w:hyperlink>
          </w:p>
        </w:tc>
      </w:tr>
      <w:tr w:rsidR="00186897" w:rsidRPr="00643EDB" w14:paraId="7B650F86" w14:textId="77777777" w:rsidTr="00186897">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47D069A" w14:textId="1B773917" w:rsidR="00186897"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 xml:space="preserve">2.14. Other </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hideMark/>
          </w:tcPr>
          <w:p w14:paraId="2B732527" w14:textId="6CF27EE4" w:rsidR="00186897" w:rsidRPr="00643EDB" w:rsidRDefault="00186897" w:rsidP="00643EDB">
            <w:pPr>
              <w:spacing w:after="0" w:line="240" w:lineRule="auto"/>
              <w:rPr>
                <w:rFonts w:ascii="Proba Pro Lt" w:hAnsi="Proba Pro Lt"/>
                <w:sz w:val="20"/>
                <w:szCs w:val="20"/>
              </w:rPr>
            </w:pPr>
            <w:r w:rsidRPr="00643EDB">
              <w:rPr>
                <w:rFonts w:ascii="Proba Pro Lt" w:hAnsi="Proba Pro Lt"/>
                <w:sz w:val="20"/>
                <w:szCs w:val="20"/>
              </w:rPr>
              <w:t xml:space="preserve">-  </w:t>
            </w:r>
          </w:p>
        </w:tc>
      </w:tr>
    </w:tbl>
    <w:p w14:paraId="61ADD6D7" w14:textId="4009EC80" w:rsidR="00186897" w:rsidRDefault="00186897" w:rsidP="00643EDB">
      <w:pPr>
        <w:spacing w:after="0" w:line="240" w:lineRule="auto"/>
        <w:rPr>
          <w:rFonts w:ascii="Proba Pro Lt" w:hAnsi="Proba Pro Lt"/>
          <w:sz w:val="20"/>
          <w:szCs w:val="20"/>
        </w:rPr>
      </w:pPr>
    </w:p>
    <w:p w14:paraId="22B004AD" w14:textId="77777777" w:rsidR="007578DA" w:rsidRPr="00643EDB" w:rsidRDefault="007578DA"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742CD0" w:rsidRPr="00643EDB" w14:paraId="329A8300" w14:textId="77777777" w:rsidTr="00FE15E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170E1FE" w14:textId="77777777" w:rsidR="00742CD0" w:rsidRPr="00643EDB" w:rsidRDefault="00742CD0"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742CD0" w:rsidRPr="00643EDB" w14:paraId="4992DE96" w14:textId="77777777" w:rsidTr="00864D32">
        <w:tc>
          <w:tcPr>
            <w:tcW w:w="1256" w:type="pct"/>
            <w:tcBorders>
              <w:top w:val="single" w:sz="12" w:space="0" w:color="auto"/>
              <w:left w:val="single" w:sz="12" w:space="0" w:color="auto"/>
            </w:tcBorders>
            <w:shd w:val="clear" w:color="auto" w:fill="00A0DC"/>
            <w:vAlign w:val="center"/>
          </w:tcPr>
          <w:p w14:paraId="6CA0538A" w14:textId="77777777" w:rsidR="00742CD0" w:rsidRPr="007578DA" w:rsidRDefault="00742CD0" w:rsidP="00643EDB">
            <w:pPr>
              <w:tabs>
                <w:tab w:val="left" w:pos="2820"/>
              </w:tabs>
              <w:spacing w:after="0" w:line="240" w:lineRule="auto"/>
              <w:rPr>
                <w:rStyle w:val="Strong"/>
                <w:rFonts w:ascii="Proba Pro Lt" w:hAnsi="Proba Pro Lt" w:cs="Arial"/>
                <w:b w:val="0"/>
                <w:sz w:val="20"/>
                <w:szCs w:val="20"/>
              </w:rPr>
            </w:pPr>
            <w:r w:rsidRPr="007578DA">
              <w:rPr>
                <w:rStyle w:val="Strong"/>
                <w:rFonts w:ascii="Proba Pro Lt" w:hAnsi="Proba Pro Lt" w:cs="Arial"/>
                <w:b w:val="0"/>
                <w:sz w:val="20"/>
                <w:szCs w:val="20"/>
              </w:rPr>
              <w:t>1.1. Course lecturer(s)</w:t>
            </w:r>
          </w:p>
        </w:tc>
        <w:sdt>
          <w:sdtPr>
            <w:rPr>
              <w:rFonts w:ascii="Proba Pro Lt" w:hAnsi="Proba Pro Lt"/>
              <w:sz w:val="20"/>
              <w:szCs w:val="20"/>
            </w:rPr>
            <w:id w:val="314614058"/>
            <w:placeholder>
              <w:docPart w:val="75F5DCF6DB254DF5818164986BFECE16"/>
            </w:placeholder>
          </w:sdtPr>
          <w:sdtContent>
            <w:tc>
              <w:tcPr>
                <w:tcW w:w="1524" w:type="pct"/>
                <w:gridSpan w:val="4"/>
                <w:tcBorders>
                  <w:top w:val="single" w:sz="12" w:space="0" w:color="auto"/>
                  <w:right w:val="single" w:sz="12" w:space="0" w:color="auto"/>
                </w:tcBorders>
                <w:vAlign w:val="center"/>
              </w:tcPr>
              <w:p w14:paraId="4759DA32" w14:textId="77777777" w:rsidR="00864D32" w:rsidRPr="00864D32" w:rsidRDefault="00864D32" w:rsidP="00864D32">
                <w:pPr>
                  <w:tabs>
                    <w:tab w:val="left" w:pos="2820"/>
                  </w:tabs>
                  <w:spacing w:after="0" w:line="240" w:lineRule="auto"/>
                  <w:rPr>
                    <w:rStyle w:val="Hyperlink"/>
                    <w:rFonts w:ascii="Proba Pro Lt" w:hAnsi="Proba Pro Lt" w:cs="Arial"/>
                    <w:b/>
                    <w:sz w:val="20"/>
                    <w:szCs w:val="20"/>
                  </w:rPr>
                </w:pPr>
                <w:r w:rsidRPr="00864D32">
                  <w:rPr>
                    <w:rFonts w:ascii="Proba Pro Lt" w:hAnsi="Proba Pro Lt" w:cs="Arial"/>
                    <w:b/>
                    <w:sz w:val="20"/>
                    <w:szCs w:val="20"/>
                  </w:rPr>
                  <w:fldChar w:fldCharType="begin"/>
                </w:r>
                <w:r w:rsidRPr="00864D32">
                  <w:rPr>
                    <w:rFonts w:ascii="Proba Pro Lt" w:hAnsi="Proba Pro Lt" w:cs="Arial"/>
                    <w:b/>
                    <w:sz w:val="20"/>
                    <w:szCs w:val="20"/>
                  </w:rPr>
                  <w:instrText xml:space="preserve"> HYPERLINK "http://www.pbf.unizg.hr/en/departments/department_of_biochemical_engineering/laboratory_for_biochemical_engineering_industrial_microbiology_and_malting_and_brewing_technology/tonci_rezic" </w:instrText>
                </w:r>
                <w:r w:rsidRPr="00864D32">
                  <w:rPr>
                    <w:rFonts w:ascii="Proba Pro Lt" w:hAnsi="Proba Pro Lt" w:cs="Arial"/>
                    <w:b/>
                    <w:sz w:val="20"/>
                    <w:szCs w:val="20"/>
                  </w:rPr>
                  <w:fldChar w:fldCharType="separate"/>
                </w:r>
                <w:r w:rsidRPr="00864D32">
                  <w:rPr>
                    <w:rStyle w:val="Hyperlink"/>
                    <w:rFonts w:ascii="Proba Pro Lt" w:hAnsi="Proba Pro Lt" w:cs="Arial"/>
                    <w:b/>
                    <w:sz w:val="20"/>
                    <w:szCs w:val="20"/>
                  </w:rPr>
                  <w:t>Tonči Rezić, PhD, Associate Professor</w:t>
                </w:r>
              </w:p>
              <w:p w14:paraId="5DB1CC58" w14:textId="5F057592" w:rsidR="00742CD0" w:rsidRPr="00864D32" w:rsidRDefault="00864D32" w:rsidP="00643EDB">
                <w:pPr>
                  <w:tabs>
                    <w:tab w:val="left" w:pos="2820"/>
                  </w:tabs>
                  <w:spacing w:after="0" w:line="240" w:lineRule="auto"/>
                  <w:rPr>
                    <w:rStyle w:val="Hyperlink"/>
                    <w:rFonts w:ascii="Proba Pro Lt" w:hAnsi="Proba Pro Lt" w:cs="Arial"/>
                    <w:sz w:val="20"/>
                    <w:szCs w:val="20"/>
                  </w:rPr>
                </w:pPr>
                <w:r w:rsidRPr="00864D32">
                  <w:rPr>
                    <w:rFonts w:ascii="Proba Pro Lt" w:hAnsi="Proba Pro Lt" w:cs="Arial"/>
                    <w:b/>
                    <w:sz w:val="20"/>
                    <w:szCs w:val="20"/>
                  </w:rPr>
                  <w:fldChar w:fldCharType="end"/>
                </w:r>
                <w:r w:rsidR="00742CD0" w:rsidRPr="00864D32">
                  <w:rPr>
                    <w:rFonts w:ascii="Proba Pro Lt" w:hAnsi="Proba Pro Lt" w:cs="Arial"/>
                    <w:sz w:val="20"/>
                    <w:szCs w:val="20"/>
                  </w:rPr>
                  <w:fldChar w:fldCharType="begin"/>
                </w:r>
                <w:r w:rsidR="00742CD0" w:rsidRPr="00864D32">
                  <w:rPr>
                    <w:rFonts w:ascii="Proba Pro Lt" w:hAnsi="Proba Pro Lt" w:cs="Arial"/>
                    <w:sz w:val="20"/>
                    <w:szCs w:val="20"/>
                  </w:rPr>
                  <w:instrText xml:space="preserve"> HYPERLINK "http://www.pbf.unizg.hr/en/departments/department_of_biochemical_engineering/laboratory_for_biochemical_engineering_industrial_microbiology_and_malting_and_brewing_technology/bozidar_santek" </w:instrText>
                </w:r>
                <w:r w:rsidR="00742CD0" w:rsidRPr="00864D32">
                  <w:rPr>
                    <w:rFonts w:ascii="Proba Pro Lt" w:hAnsi="Proba Pro Lt" w:cs="Arial"/>
                    <w:sz w:val="20"/>
                    <w:szCs w:val="20"/>
                  </w:rPr>
                  <w:fldChar w:fldCharType="separate"/>
                </w:r>
                <w:r w:rsidR="00771746" w:rsidRPr="00864D32">
                  <w:rPr>
                    <w:rStyle w:val="Hyperlink"/>
                    <w:rFonts w:ascii="Proba Pro Lt" w:hAnsi="Proba Pro Lt" w:cs="Arial"/>
                    <w:sz w:val="20"/>
                    <w:szCs w:val="20"/>
                  </w:rPr>
                  <w:t>Božidar Šantek, PhD, Full Professor</w:t>
                </w:r>
              </w:p>
              <w:p w14:paraId="55ACD0B0" w14:textId="20D9C52B" w:rsidR="00864D32" w:rsidRPr="00864D32" w:rsidRDefault="00742CD0" w:rsidP="00864D32">
                <w:pPr>
                  <w:tabs>
                    <w:tab w:val="left" w:pos="2820"/>
                  </w:tabs>
                  <w:spacing w:after="0" w:line="240" w:lineRule="auto"/>
                  <w:rPr>
                    <w:rStyle w:val="Hyperlink"/>
                    <w:rFonts w:ascii="Proba Pro Lt" w:hAnsi="Proba Pro Lt" w:cs="Arial"/>
                    <w:sz w:val="20"/>
                    <w:szCs w:val="20"/>
                  </w:rPr>
                </w:pPr>
                <w:r w:rsidRPr="00864D32">
                  <w:rPr>
                    <w:rFonts w:ascii="Proba Pro Lt" w:hAnsi="Proba Pro Lt" w:cs="Arial"/>
                    <w:sz w:val="20"/>
                    <w:szCs w:val="20"/>
                  </w:rPr>
                  <w:fldChar w:fldCharType="end"/>
                </w:r>
                <w:r w:rsidR="00864D32" w:rsidRPr="00864D32">
                  <w:rPr>
                    <w:rFonts w:ascii="Proba Pro Lt" w:hAnsi="Proba Pro Lt" w:cs="Arial"/>
                    <w:sz w:val="20"/>
                    <w:szCs w:val="20"/>
                  </w:rPr>
                  <w:fldChar w:fldCharType="begin"/>
                </w:r>
                <w:r w:rsidR="00864D32" w:rsidRPr="00864D32">
                  <w:rPr>
                    <w:rFonts w:ascii="Proba Pro Lt" w:hAnsi="Proba Pro Lt" w:cs="Arial"/>
                    <w:sz w:val="20"/>
                    <w:szCs w:val="20"/>
                  </w:rPr>
                  <w:instrText xml:space="preserve"> HYPERLINK "http://www.pbf.unizg.hr/en/departments/department_of_biochemical_engineering/laboratory_for_antibiotic_enzyme_probiotic_and_starter_cultures_technology/jagoda_suskovic" </w:instrText>
                </w:r>
                <w:r w:rsidR="00864D32" w:rsidRPr="00864D32">
                  <w:rPr>
                    <w:rFonts w:ascii="Proba Pro Lt" w:hAnsi="Proba Pro Lt" w:cs="Arial"/>
                    <w:sz w:val="20"/>
                    <w:szCs w:val="20"/>
                  </w:rPr>
                  <w:fldChar w:fldCharType="separate"/>
                </w:r>
                <w:r w:rsidR="00864D32" w:rsidRPr="00864D32">
                  <w:rPr>
                    <w:rStyle w:val="Hyperlink"/>
                    <w:rFonts w:ascii="Proba Pro Lt" w:hAnsi="Proba Pro Lt" w:cs="Arial"/>
                    <w:sz w:val="20"/>
                    <w:szCs w:val="20"/>
                  </w:rPr>
                  <w:t>Jagoda Šušković, PhD, Full Professor</w:t>
                </w:r>
              </w:p>
              <w:p w14:paraId="59B467D6" w14:textId="2E5D3449" w:rsidR="00742CD0" w:rsidRPr="00643EDB" w:rsidRDefault="00864D32" w:rsidP="00643EDB">
                <w:pPr>
                  <w:tabs>
                    <w:tab w:val="left" w:pos="2820"/>
                  </w:tabs>
                  <w:spacing w:after="0" w:line="240" w:lineRule="auto"/>
                  <w:rPr>
                    <w:rStyle w:val="Hyperlink"/>
                    <w:rFonts w:ascii="Proba Pro Lt" w:hAnsi="Proba Pro Lt" w:cs="Arial"/>
                    <w:sz w:val="20"/>
                    <w:szCs w:val="20"/>
                  </w:rPr>
                </w:pPr>
                <w:r w:rsidRPr="00864D32">
                  <w:rPr>
                    <w:rFonts w:ascii="Proba Pro Lt" w:hAnsi="Proba Pro Lt" w:cs="Arial"/>
                    <w:sz w:val="20"/>
                    <w:szCs w:val="20"/>
                  </w:rPr>
                  <w:fldChar w:fldCharType="end"/>
                </w:r>
                <w:r w:rsidR="00742CD0" w:rsidRPr="00643EDB">
                  <w:rPr>
                    <w:rFonts w:ascii="Proba Pro Lt" w:hAnsi="Proba Pro Lt" w:cs="Arial"/>
                    <w:sz w:val="20"/>
                    <w:szCs w:val="20"/>
                  </w:rPr>
                  <w:fldChar w:fldCharType="begin"/>
                </w:r>
                <w:r w:rsidR="00742CD0" w:rsidRPr="00643EDB">
                  <w:rPr>
                    <w:rFonts w:ascii="Proba Pro Lt" w:hAnsi="Proba Pro Lt" w:cs="Arial"/>
                    <w:sz w:val="20"/>
                    <w:szCs w:val="20"/>
                  </w:rPr>
                  <w:instrText xml:space="preserve"> HYPERLINK "http://www.pbf.unizg.hr/en/departments/department_of_biochemical_engineering/laboratory_for_biochemical_engineering_industrial_microbiology_and_malting_and_brewing_technology/mladen_pavlecic" </w:instrText>
                </w:r>
                <w:r w:rsidR="00742CD0" w:rsidRPr="00643EDB">
                  <w:rPr>
                    <w:rFonts w:ascii="Proba Pro Lt" w:hAnsi="Proba Pro Lt" w:cs="Arial"/>
                    <w:sz w:val="20"/>
                    <w:szCs w:val="20"/>
                  </w:rPr>
                  <w:fldChar w:fldCharType="separate"/>
                </w:r>
                <w:r w:rsidR="00771746" w:rsidRPr="00643EDB">
                  <w:rPr>
                    <w:rStyle w:val="Hyperlink"/>
                    <w:rFonts w:ascii="Proba Pro Lt" w:hAnsi="Proba Pro Lt" w:cs="Arial"/>
                    <w:sz w:val="20"/>
                    <w:szCs w:val="20"/>
                  </w:rPr>
                  <w:t>Mladen Pavlečić, PhD</w:t>
                </w:r>
                <w:r>
                  <w:rPr>
                    <w:rStyle w:val="Hyperlink"/>
                    <w:rFonts w:ascii="Proba Pro Lt" w:hAnsi="Proba Pro Lt" w:cs="Arial"/>
                    <w:sz w:val="20"/>
                    <w:szCs w:val="20"/>
                  </w:rPr>
                  <w:t>, Assistant Professor</w:t>
                </w:r>
              </w:p>
              <w:p w14:paraId="79006FD4" w14:textId="73D9B118" w:rsidR="00742CD0" w:rsidRDefault="00742CD0"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"http://www.pbf.unizg.hr/en/departments/department_of_biochemical_engineering/laboratory_for_biochemical_engineering_industrial_microbiology_and_malting_and_brewing_technology/mario_novak" </w:instrText>
                </w:r>
                <w:r w:rsidRPr="00643EDB">
                  <w:rPr>
                    <w:rFonts w:ascii="Proba Pro Lt" w:hAnsi="Proba Pro Lt" w:cs="Arial"/>
                    <w:sz w:val="20"/>
                    <w:szCs w:val="20"/>
                  </w:rPr>
                  <w:fldChar w:fldCharType="separate"/>
                </w:r>
                <w:r w:rsidR="00771746" w:rsidRPr="00643EDB">
                  <w:rPr>
                    <w:rStyle w:val="Hyperlink"/>
                    <w:rFonts w:ascii="Proba Pro Lt" w:hAnsi="Proba Pro Lt" w:cs="Arial"/>
                    <w:sz w:val="20"/>
                    <w:szCs w:val="20"/>
                  </w:rPr>
                  <w:t>Mario Novak, PhD</w:t>
                </w:r>
                <w:r w:rsidR="00864D32">
                  <w:rPr>
                    <w:rStyle w:val="Hyperlink"/>
                    <w:rFonts w:ascii="Proba Pro Lt" w:hAnsi="Proba Pro Lt" w:cs="Arial"/>
                    <w:sz w:val="20"/>
                    <w:szCs w:val="20"/>
                  </w:rPr>
                  <w:t>, Assistant Professor</w:t>
                </w:r>
              </w:p>
              <w:p w14:paraId="0F2D1D71" w14:textId="77777777" w:rsidR="00864D32" w:rsidRDefault="00864D32" w:rsidP="00864D32">
                <w:pPr>
                  <w:tabs>
                    <w:tab w:val="left" w:pos="2820"/>
                  </w:tabs>
                  <w:spacing w:after="0" w:line="240" w:lineRule="auto"/>
                  <w:rPr>
                    <w:rStyle w:val="Hyperlink"/>
                    <w:rFonts w:ascii="Proba Pro Lt" w:hAnsi="Proba Pro Lt" w:cs="Arial"/>
                    <w:sz w:val="20"/>
                    <w:szCs w:val="20"/>
                  </w:rPr>
                </w:pPr>
                <w:hyperlink r:id="rId157" w:history="1">
                  <w:r w:rsidRPr="00A42271">
                    <w:rPr>
                      <w:rStyle w:val="Hyperlink"/>
                      <w:rFonts w:ascii="Proba Pro Lt" w:hAnsi="Proba Pro Lt" w:cs="Arial"/>
                      <w:sz w:val="20"/>
                      <w:szCs w:val="20"/>
                    </w:rPr>
                    <w:t>Antonija Trontel</w:t>
                  </w:r>
                </w:hyperlink>
                <w:r>
                  <w:rPr>
                    <w:rStyle w:val="Hyperlink"/>
                    <w:rFonts w:ascii="Proba Pro Lt" w:hAnsi="Proba Pro Lt" w:cs="Arial"/>
                    <w:sz w:val="20"/>
                    <w:szCs w:val="20"/>
                  </w:rPr>
                  <w:t>, PhD, Assistant Professor</w:t>
                </w:r>
              </w:p>
              <w:p w14:paraId="20CF1838" w14:textId="77777777" w:rsidR="00742CD0" w:rsidRPr="00643EDB" w:rsidRDefault="00742CD0"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fldChar w:fldCharType="end"/>
                </w:r>
                <w:hyperlink r:id="rId158" w:history="1">
                  <w:r w:rsidRPr="00643EDB">
                    <w:rPr>
                      <w:rStyle w:val="Hyperlink"/>
                      <w:rFonts w:ascii="Proba Pro Lt" w:hAnsi="Proba Pro Lt" w:cs="Arial"/>
                      <w:sz w:val="20"/>
                      <w:szCs w:val="20"/>
                    </w:rPr>
                    <w:t>Nenad Marđetko, mag. ing.</w:t>
                  </w:r>
                </w:hyperlink>
              </w:p>
            </w:tc>
          </w:sdtContent>
        </w:sdt>
        <w:tc>
          <w:tcPr>
            <w:tcW w:w="1405" w:type="pct"/>
            <w:gridSpan w:val="5"/>
            <w:tcBorders>
              <w:top w:val="single" w:sz="12" w:space="0" w:color="auto"/>
              <w:right w:val="single" w:sz="12" w:space="0" w:color="auto"/>
            </w:tcBorders>
            <w:shd w:val="clear" w:color="auto" w:fill="00A0DC"/>
            <w:vAlign w:val="center"/>
          </w:tcPr>
          <w:p w14:paraId="43E0EE17"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396886128"/>
            <w:placeholder>
              <w:docPart w:val="48D6DA4DD91442C384F23AAAD10C3BBE"/>
            </w:placeholder>
            <w:dropDownList>
              <w:listItem w:value="Choose an item."/>
              <w:listItem w:displayText="winter" w:value="winter"/>
              <w:listItem w:displayText="summer" w:value="summer"/>
            </w:dropDownList>
          </w:sdtPr>
          <w:sdtContent>
            <w:tc>
              <w:tcPr>
                <w:tcW w:w="815" w:type="pct"/>
                <w:gridSpan w:val="4"/>
                <w:tcBorders>
                  <w:top w:val="single" w:sz="12" w:space="0" w:color="auto"/>
                  <w:right w:val="single" w:sz="12" w:space="0" w:color="auto"/>
                </w:tcBorders>
                <w:vAlign w:val="center"/>
              </w:tcPr>
              <w:p w14:paraId="271AC8B7"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winter</w:t>
                </w:r>
              </w:p>
            </w:tc>
          </w:sdtContent>
        </w:sdt>
      </w:tr>
      <w:tr w:rsidR="00742CD0" w:rsidRPr="00643EDB" w14:paraId="4B3FEC91" w14:textId="77777777" w:rsidTr="00864D32">
        <w:tc>
          <w:tcPr>
            <w:tcW w:w="1256" w:type="pct"/>
            <w:tcBorders>
              <w:top w:val="single" w:sz="12" w:space="0" w:color="auto"/>
              <w:left w:val="single" w:sz="12" w:space="0" w:color="auto"/>
            </w:tcBorders>
            <w:shd w:val="clear" w:color="auto" w:fill="00A0DC"/>
            <w:vAlign w:val="center"/>
          </w:tcPr>
          <w:p w14:paraId="2271EC9F"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bookmarkStart w:id="31" w:name="Biokemijsko_inženjerstvo" w:displacedByCustomXml="next"/>
        <w:sdt>
          <w:sdtPr>
            <w:rPr>
              <w:rFonts w:ascii="Proba Pro Lt" w:hAnsi="Proba Pro Lt"/>
              <w:sz w:val="20"/>
              <w:szCs w:val="20"/>
            </w:rPr>
            <w:id w:val="843439142"/>
            <w:placeholder>
              <w:docPart w:val="8029A0E544CB4094A74680C215E87A73"/>
            </w:placeholder>
          </w:sdtPr>
          <w:sdtContent>
            <w:tc>
              <w:tcPr>
                <w:tcW w:w="1524" w:type="pct"/>
                <w:gridSpan w:val="4"/>
                <w:tcBorders>
                  <w:top w:val="single" w:sz="12" w:space="0" w:color="auto"/>
                  <w:right w:val="single" w:sz="12" w:space="0" w:color="auto"/>
                </w:tcBorders>
                <w:vAlign w:val="center"/>
              </w:tcPr>
              <w:p w14:paraId="078F5839" w14:textId="411B34E7" w:rsidR="00742CD0" w:rsidRPr="00643EDB" w:rsidRDefault="00A02FF7" w:rsidP="00643EDB">
                <w:pPr>
                  <w:tabs>
                    <w:tab w:val="left" w:pos="2820"/>
                  </w:tabs>
                  <w:spacing w:after="0" w:line="240" w:lineRule="auto"/>
                  <w:rPr>
                    <w:rFonts w:ascii="Proba Pro Lt" w:hAnsi="Proba Pro Lt"/>
                    <w:sz w:val="20"/>
                    <w:szCs w:val="20"/>
                  </w:rPr>
                </w:pPr>
                <w:r w:rsidRPr="00643EDB">
                  <w:rPr>
                    <w:rFonts w:ascii="Proba Pro Lt" w:eastAsia="Times New Roman" w:hAnsi="Proba Pro Lt" w:cs="Times New Roman"/>
                    <w:b/>
                    <w:bCs/>
                    <w:kern w:val="36"/>
                    <w:sz w:val="20"/>
                    <w:szCs w:val="20"/>
                    <w:lang w:eastAsia="hr-HR"/>
                  </w:rPr>
                  <w:t>Biochemical E</w:t>
                </w:r>
                <w:r w:rsidR="00742CD0" w:rsidRPr="00643EDB">
                  <w:rPr>
                    <w:rFonts w:ascii="Proba Pro Lt" w:eastAsia="Times New Roman" w:hAnsi="Proba Pro Lt" w:cs="Times New Roman"/>
                    <w:b/>
                    <w:bCs/>
                    <w:kern w:val="36"/>
                    <w:sz w:val="20"/>
                    <w:szCs w:val="20"/>
                    <w:lang w:eastAsia="hr-HR"/>
                  </w:rPr>
                  <w:t>ngineering</w:t>
                </w:r>
              </w:p>
            </w:tc>
          </w:sdtContent>
        </w:sdt>
        <w:bookmarkEnd w:id="31" w:displacedByCustomXml="prev"/>
        <w:tc>
          <w:tcPr>
            <w:tcW w:w="1405" w:type="pct"/>
            <w:gridSpan w:val="5"/>
            <w:tcBorders>
              <w:top w:val="single" w:sz="12" w:space="0" w:color="auto"/>
              <w:right w:val="single" w:sz="12" w:space="0" w:color="auto"/>
            </w:tcBorders>
            <w:shd w:val="clear" w:color="auto" w:fill="00A0DC"/>
            <w:vAlign w:val="center"/>
          </w:tcPr>
          <w:p w14:paraId="2138289F"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97488053"/>
            <w:placeholder>
              <w:docPart w:val="5F4BE4EA9E474CA58CE92D64E2A05D0A"/>
            </w:placeholder>
          </w:sdtPr>
          <w:sdtContent>
            <w:tc>
              <w:tcPr>
                <w:tcW w:w="815" w:type="pct"/>
                <w:gridSpan w:val="4"/>
                <w:tcBorders>
                  <w:top w:val="single" w:sz="12" w:space="0" w:color="auto"/>
                  <w:right w:val="single" w:sz="12" w:space="0" w:color="auto"/>
                </w:tcBorders>
                <w:vAlign w:val="center"/>
              </w:tcPr>
              <w:p w14:paraId="027B3228"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8</w:t>
                </w:r>
              </w:p>
            </w:tc>
          </w:sdtContent>
        </w:sdt>
      </w:tr>
      <w:tr w:rsidR="00742CD0" w:rsidRPr="00643EDB" w14:paraId="5B7D5544" w14:textId="77777777" w:rsidTr="00864D32">
        <w:tc>
          <w:tcPr>
            <w:tcW w:w="1256" w:type="pct"/>
            <w:tcBorders>
              <w:left w:val="single" w:sz="12" w:space="0" w:color="auto"/>
              <w:bottom w:val="single" w:sz="12" w:space="0" w:color="auto"/>
            </w:tcBorders>
            <w:shd w:val="clear" w:color="auto" w:fill="00A0DC"/>
            <w:vAlign w:val="center"/>
          </w:tcPr>
          <w:p w14:paraId="6E634DD1"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sz w:val="20"/>
              <w:szCs w:val="20"/>
            </w:rPr>
            <w:id w:val="1702510719"/>
            <w:placeholder>
              <w:docPart w:val="A45F6E795E0C4215866C4384EE5D73A1"/>
            </w:placeholder>
          </w:sdtPr>
          <w:sdtContent>
            <w:tc>
              <w:tcPr>
                <w:tcW w:w="1524" w:type="pct"/>
                <w:gridSpan w:val="4"/>
                <w:tcBorders>
                  <w:bottom w:val="single" w:sz="12" w:space="0" w:color="auto"/>
                  <w:right w:val="single" w:sz="12" w:space="0" w:color="auto"/>
                </w:tcBorders>
                <w:vAlign w:val="center"/>
              </w:tcPr>
              <w:p w14:paraId="72AD4548" w14:textId="77777777" w:rsidR="00742CD0" w:rsidRPr="00643EDB" w:rsidRDefault="00742CD0" w:rsidP="00643EDB">
                <w:pPr>
                  <w:tabs>
                    <w:tab w:val="left" w:pos="2820"/>
                  </w:tabs>
                  <w:spacing w:after="0" w:line="240" w:lineRule="auto"/>
                  <w:rPr>
                    <w:rFonts w:ascii="Proba Pro Lt" w:hAnsi="Proba Pro Lt"/>
                    <w:sz w:val="20"/>
                    <w:szCs w:val="20"/>
                  </w:rPr>
                </w:pPr>
                <w:r w:rsidRPr="00643EDB">
                  <w:rPr>
                    <w:rFonts w:ascii="Proba Pro Lt" w:hAnsi="Proba Pro Lt"/>
                    <w:sz w:val="20"/>
                    <w:szCs w:val="20"/>
                  </w:rPr>
                  <w:t>39803</w:t>
                </w:r>
              </w:p>
            </w:tc>
          </w:sdtContent>
        </w:sdt>
        <w:tc>
          <w:tcPr>
            <w:tcW w:w="1405" w:type="pct"/>
            <w:gridSpan w:val="5"/>
            <w:tcBorders>
              <w:bottom w:val="single" w:sz="12" w:space="0" w:color="auto"/>
              <w:right w:val="single" w:sz="12" w:space="0" w:color="auto"/>
            </w:tcBorders>
            <w:shd w:val="clear" w:color="auto" w:fill="00A0DC"/>
            <w:vAlign w:val="center"/>
          </w:tcPr>
          <w:p w14:paraId="7C47CCD2"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1698699068"/>
            <w:placeholder>
              <w:docPart w:val="EC2D1F4BB57E4915A9DBBF1B60E18198"/>
            </w:placeholder>
          </w:sdtPr>
          <w:sdtContent>
            <w:tc>
              <w:tcPr>
                <w:tcW w:w="815" w:type="pct"/>
                <w:gridSpan w:val="4"/>
                <w:tcBorders>
                  <w:bottom w:val="single" w:sz="12" w:space="0" w:color="auto"/>
                  <w:right w:val="single" w:sz="12" w:space="0" w:color="auto"/>
                </w:tcBorders>
                <w:vAlign w:val="center"/>
              </w:tcPr>
              <w:p w14:paraId="69898341"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40 + 30 + 30 + 0</w:t>
                </w:r>
              </w:p>
            </w:tc>
          </w:sdtContent>
        </w:sdt>
      </w:tr>
      <w:tr w:rsidR="00742CD0" w:rsidRPr="00643EDB" w14:paraId="7266F1D2" w14:textId="77777777" w:rsidTr="00864D32">
        <w:tc>
          <w:tcPr>
            <w:tcW w:w="1256" w:type="pct"/>
            <w:tcBorders>
              <w:left w:val="single" w:sz="12" w:space="0" w:color="auto"/>
              <w:bottom w:val="single" w:sz="12" w:space="0" w:color="auto"/>
            </w:tcBorders>
            <w:shd w:val="clear" w:color="auto" w:fill="00A0DC"/>
            <w:vAlign w:val="center"/>
          </w:tcPr>
          <w:p w14:paraId="723CE6D2"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1176693860"/>
            <w:placeholder>
              <w:docPart w:val="410E84F10FD54521B58B274B1F352ABA"/>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4" w:type="pct"/>
                <w:gridSpan w:val="4"/>
                <w:tcBorders>
                  <w:bottom w:val="single" w:sz="12" w:space="0" w:color="auto"/>
                  <w:right w:val="single" w:sz="12" w:space="0" w:color="auto"/>
                </w:tcBorders>
                <w:vAlign w:val="center"/>
              </w:tcPr>
              <w:p w14:paraId="256FED51" w14:textId="77777777" w:rsidR="00742CD0" w:rsidRPr="00643EDB" w:rsidRDefault="00742CD0"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lang w:val="en-GB"/>
                  </w:rPr>
                  <w:t>Undergraduate university study programme Biotechnology</w:t>
                </w:r>
              </w:p>
            </w:tc>
          </w:sdtContent>
        </w:sdt>
        <w:tc>
          <w:tcPr>
            <w:tcW w:w="1405" w:type="pct"/>
            <w:gridSpan w:val="5"/>
            <w:tcBorders>
              <w:bottom w:val="single" w:sz="12" w:space="0" w:color="auto"/>
              <w:right w:val="single" w:sz="12" w:space="0" w:color="auto"/>
            </w:tcBorders>
            <w:shd w:val="clear" w:color="auto" w:fill="00A0DC"/>
            <w:vAlign w:val="center"/>
          </w:tcPr>
          <w:p w14:paraId="51F00CF9"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1021286953"/>
            <w:placeholder>
              <w:docPart w:val="594035244B7A4C56B110EAE93238E7FE"/>
            </w:placeholder>
          </w:sdtPr>
          <w:sdtContent>
            <w:tc>
              <w:tcPr>
                <w:tcW w:w="815" w:type="pct"/>
                <w:gridSpan w:val="4"/>
                <w:tcBorders>
                  <w:bottom w:val="single" w:sz="12" w:space="0" w:color="auto"/>
                  <w:right w:val="single" w:sz="12" w:space="0" w:color="auto"/>
                </w:tcBorders>
                <w:vAlign w:val="center"/>
              </w:tcPr>
              <w:p w14:paraId="012E906A"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50 - 60</w:t>
                </w:r>
              </w:p>
            </w:tc>
          </w:sdtContent>
        </w:sdt>
      </w:tr>
      <w:tr w:rsidR="00742CD0" w:rsidRPr="00643EDB" w14:paraId="3584B54A" w14:textId="77777777" w:rsidTr="00864D32">
        <w:tc>
          <w:tcPr>
            <w:tcW w:w="1256" w:type="pct"/>
            <w:tcBorders>
              <w:left w:val="single" w:sz="12" w:space="0" w:color="auto"/>
              <w:bottom w:val="single" w:sz="12" w:space="0" w:color="auto"/>
            </w:tcBorders>
            <w:shd w:val="clear" w:color="auto" w:fill="00A0DC"/>
            <w:vAlign w:val="center"/>
          </w:tcPr>
          <w:p w14:paraId="7257F1C9"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2103364037"/>
            <w:placeholder>
              <w:docPart w:val="1E47FF1D78E44BEE959B93ED2A87B307"/>
            </w:placeholder>
            <w:dropDownList>
              <w:listItem w:value="Choose an item."/>
              <w:listItem w:displayText="compulsory" w:value="compulsory"/>
              <w:listItem w:displayText="optional A" w:value="optional A"/>
              <w:listItem w:displayText="optional B" w:value="optional B"/>
            </w:dropDownList>
          </w:sdtPr>
          <w:sdtContent>
            <w:tc>
              <w:tcPr>
                <w:tcW w:w="1524" w:type="pct"/>
                <w:gridSpan w:val="4"/>
                <w:tcBorders>
                  <w:bottom w:val="single" w:sz="12" w:space="0" w:color="auto"/>
                  <w:right w:val="single" w:sz="12" w:space="0" w:color="auto"/>
                </w:tcBorders>
                <w:vAlign w:val="center"/>
              </w:tcPr>
              <w:p w14:paraId="32E39200" w14:textId="77777777" w:rsidR="00742CD0" w:rsidRPr="00643EDB" w:rsidRDefault="00742CD0"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5F64C5B7"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3801F4C4" w14:textId="77777777" w:rsidR="00742CD0" w:rsidRPr="00643EDB" w:rsidRDefault="00587C01"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583184751"/>
                <w:placeholder>
                  <w:docPart w:val="1D0AF63AE41E42C99076352747B907A1"/>
                </w:placeholder>
                <w:dropDownList>
                  <w:listItem w:value="Choose an item."/>
                  <w:listItem w:displayText="1." w:value="1."/>
                  <w:listItem w:displayText="2." w:value="2."/>
                  <w:listItem w:displayText="3." w:value="3."/>
                </w:dropDownList>
              </w:sdtPr>
              <w:sdtContent>
                <w:r w:rsidR="00742CD0" w:rsidRPr="00643EDB">
                  <w:rPr>
                    <w:rFonts w:ascii="Proba Pro Lt" w:hAnsi="Proba Pro Lt" w:cs="Arial"/>
                    <w:sz w:val="20"/>
                    <w:szCs w:val="20"/>
                  </w:rPr>
                  <w:t>1.</w:t>
                </w:r>
              </w:sdtContent>
            </w:sdt>
            <w:r w:rsidR="00742CD0" w:rsidRPr="00643EDB">
              <w:rPr>
                <w:rFonts w:ascii="Proba Pro Lt" w:hAnsi="Proba Pro Lt" w:cs="Arial"/>
                <w:sz w:val="20"/>
                <w:szCs w:val="20"/>
              </w:rPr>
              <w:tab/>
            </w:r>
          </w:p>
          <w:p w14:paraId="3E17E3A3" w14:textId="77777777" w:rsidR="00742CD0" w:rsidRPr="00643EDB" w:rsidRDefault="00587C01"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470977129"/>
                <w:placeholder>
                  <w:docPart w:val="4BF309205C9F4E198599C675088F33AF"/>
                </w:placeholder>
              </w:sdtPr>
              <w:sdtContent>
                <w:r w:rsidR="00742CD0" w:rsidRPr="00643EDB">
                  <w:rPr>
                    <w:rFonts w:ascii="Proba Pro Lt" w:hAnsi="Proba Pro Lt" w:cs="Arial"/>
                    <w:sz w:val="20"/>
                    <w:szCs w:val="20"/>
                  </w:rPr>
                  <w:t xml:space="preserve">1 </w:t>
                </w:r>
              </w:sdtContent>
            </w:sdt>
            <w:r w:rsidR="00742CD0" w:rsidRPr="00643EDB">
              <w:rPr>
                <w:rFonts w:ascii="Proba Pro Lt" w:hAnsi="Proba Pro Lt" w:cs="Arial"/>
                <w:sz w:val="20"/>
                <w:szCs w:val="20"/>
              </w:rPr>
              <w:t>%</w:t>
            </w:r>
          </w:p>
        </w:tc>
      </w:tr>
      <w:tr w:rsidR="00742CD0" w:rsidRPr="00643EDB" w14:paraId="09999BEA" w14:textId="77777777" w:rsidTr="00864D32">
        <w:tc>
          <w:tcPr>
            <w:tcW w:w="1256" w:type="pct"/>
            <w:tcBorders>
              <w:left w:val="single" w:sz="12" w:space="0" w:color="auto"/>
              <w:bottom w:val="single" w:sz="12" w:space="0" w:color="auto"/>
            </w:tcBorders>
            <w:shd w:val="clear" w:color="auto" w:fill="00A0DC"/>
            <w:vAlign w:val="center"/>
          </w:tcPr>
          <w:p w14:paraId="3F2B9FE4"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644320616"/>
            <w:placeholder>
              <w:docPart w:val="ED2E93FE168246379363463885367FFA"/>
            </w:placeholder>
          </w:sdtPr>
          <w:sdtContent>
            <w:tc>
              <w:tcPr>
                <w:tcW w:w="1524" w:type="pct"/>
                <w:gridSpan w:val="4"/>
                <w:tcBorders>
                  <w:bottom w:val="single" w:sz="12" w:space="0" w:color="auto"/>
                  <w:right w:val="single" w:sz="12" w:space="0" w:color="auto"/>
                </w:tcBorders>
                <w:vAlign w:val="center"/>
              </w:tcPr>
              <w:p w14:paraId="07A1B6AA"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sz w:val="20"/>
                    <w:szCs w:val="20"/>
                  </w:rPr>
                  <w:t>LBEIMMBT</w:t>
                </w:r>
              </w:p>
            </w:tc>
          </w:sdtContent>
        </w:sdt>
        <w:tc>
          <w:tcPr>
            <w:tcW w:w="1405" w:type="pct"/>
            <w:gridSpan w:val="5"/>
            <w:tcBorders>
              <w:bottom w:val="single" w:sz="12" w:space="0" w:color="auto"/>
              <w:right w:val="single" w:sz="12" w:space="0" w:color="auto"/>
            </w:tcBorders>
            <w:shd w:val="clear" w:color="auto" w:fill="00A0DC"/>
            <w:vAlign w:val="center"/>
          </w:tcPr>
          <w:p w14:paraId="61E93A26" w14:textId="77777777" w:rsidR="00742CD0" w:rsidRPr="00643EDB" w:rsidRDefault="00742CD0"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736516132"/>
            <w:placeholder>
              <w:docPart w:val="C9E0CFED76A1422982E5C393DCE16330"/>
            </w:placeholder>
          </w:sdtPr>
          <w:sdtContent>
            <w:tc>
              <w:tcPr>
                <w:tcW w:w="815" w:type="pct"/>
                <w:gridSpan w:val="4"/>
                <w:tcBorders>
                  <w:bottom w:val="single" w:sz="12" w:space="0" w:color="auto"/>
                  <w:right w:val="single" w:sz="12" w:space="0" w:color="auto"/>
                </w:tcBorders>
                <w:vAlign w:val="center"/>
              </w:tcPr>
              <w:p w14:paraId="4B68ABF4"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742CD0" w:rsidRPr="00643EDB" w14:paraId="4054DADC" w14:textId="77777777" w:rsidTr="00864D32">
        <w:tc>
          <w:tcPr>
            <w:tcW w:w="1256" w:type="pct"/>
            <w:tcBorders>
              <w:left w:val="single" w:sz="12" w:space="0" w:color="auto"/>
              <w:bottom w:val="single" w:sz="12" w:space="0" w:color="auto"/>
            </w:tcBorders>
            <w:shd w:val="clear" w:color="auto" w:fill="00A0DC"/>
            <w:vAlign w:val="center"/>
          </w:tcPr>
          <w:p w14:paraId="64FF258A"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460178516"/>
            <w:placeholder>
              <w:docPart w:val="B0D84D86956940CCB3847FA8BF125D3B"/>
            </w:placeholder>
            <w:dropDownList>
              <w:listItem w:value="Choose an item."/>
              <w:listItem w:displayText="first" w:value="first"/>
              <w:listItem w:displayText="second" w:value="second"/>
              <w:listItem w:displayText="third" w:value="third"/>
            </w:dropDownList>
          </w:sdtPr>
          <w:sdtContent>
            <w:tc>
              <w:tcPr>
                <w:tcW w:w="1524" w:type="pct"/>
                <w:gridSpan w:val="4"/>
                <w:tcBorders>
                  <w:bottom w:val="single" w:sz="12" w:space="0" w:color="auto"/>
                  <w:right w:val="single" w:sz="12" w:space="0" w:color="auto"/>
                </w:tcBorders>
                <w:vAlign w:val="center"/>
              </w:tcPr>
              <w:p w14:paraId="2B500E8E" w14:textId="77777777" w:rsidR="00742CD0" w:rsidRPr="00643EDB" w:rsidRDefault="00742CD0"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lang w:val="en-GB"/>
                  </w:rPr>
                  <w:t>third</w:t>
                </w:r>
              </w:p>
            </w:tc>
          </w:sdtContent>
        </w:sdt>
        <w:tc>
          <w:tcPr>
            <w:tcW w:w="1405" w:type="pct"/>
            <w:gridSpan w:val="5"/>
            <w:tcBorders>
              <w:bottom w:val="single" w:sz="12" w:space="0" w:color="auto"/>
              <w:right w:val="single" w:sz="12" w:space="0" w:color="auto"/>
            </w:tcBorders>
            <w:shd w:val="clear" w:color="auto" w:fill="00A0DC"/>
            <w:vAlign w:val="center"/>
          </w:tcPr>
          <w:p w14:paraId="394B14E2" w14:textId="77777777" w:rsidR="00742CD0" w:rsidRPr="00643EDB" w:rsidRDefault="00742CD0"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Possibility of instruction in English</w:t>
            </w:r>
          </w:p>
        </w:tc>
        <w:tc>
          <w:tcPr>
            <w:tcW w:w="815" w:type="pct"/>
            <w:gridSpan w:val="4"/>
            <w:tcBorders>
              <w:bottom w:val="single" w:sz="12" w:space="0" w:color="auto"/>
              <w:right w:val="single" w:sz="12" w:space="0" w:color="auto"/>
            </w:tcBorders>
            <w:vAlign w:val="center"/>
          </w:tcPr>
          <w:p w14:paraId="106CFDE4" w14:textId="77777777" w:rsidR="00742CD0" w:rsidRPr="00643EDB" w:rsidRDefault="00587C01"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952905183"/>
                <w:placeholder>
                  <w:docPart w:val="ACEA4C53D2064F7DA797FB0947E43BB0"/>
                </w:placeholder>
                <w:dropDownList>
                  <w:listItem w:value="Choose an item."/>
                  <w:listItem w:displayText="Y" w:value="Y"/>
                  <w:listItem w:displayText="N" w:value="N"/>
                </w:dropDownList>
              </w:sdtPr>
              <w:sdtContent>
                <w:r w:rsidR="00742CD0" w:rsidRPr="00643EDB">
                  <w:rPr>
                    <w:rFonts w:ascii="Proba Pro Lt" w:hAnsi="Proba Pro Lt" w:cs="Arial"/>
                    <w:sz w:val="20"/>
                    <w:szCs w:val="20"/>
                    <w:lang w:val="en-GB"/>
                  </w:rPr>
                  <w:t>Y</w:t>
                </w:r>
              </w:sdtContent>
            </w:sdt>
          </w:p>
        </w:tc>
      </w:tr>
      <w:tr w:rsidR="00742CD0" w:rsidRPr="00643EDB" w14:paraId="16859495" w14:textId="77777777" w:rsidTr="00FE15E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25D0B42" w14:textId="77777777" w:rsidR="00742CD0" w:rsidRPr="00643EDB" w:rsidRDefault="00742CD0"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742CD0" w:rsidRPr="00643EDB" w14:paraId="05B7C72E" w14:textId="77777777" w:rsidTr="00FE15E1">
        <w:tc>
          <w:tcPr>
            <w:tcW w:w="1256" w:type="pct"/>
            <w:tcBorders>
              <w:top w:val="single" w:sz="12" w:space="0" w:color="auto"/>
              <w:left w:val="single" w:sz="12" w:space="0" w:color="auto"/>
            </w:tcBorders>
            <w:shd w:val="clear" w:color="auto" w:fill="00A0DC"/>
            <w:vAlign w:val="center"/>
          </w:tcPr>
          <w:p w14:paraId="1DA1D50C"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2.1. Course objectives</w:t>
            </w:r>
          </w:p>
        </w:tc>
        <w:sdt>
          <w:sdtPr>
            <w:rPr>
              <w:rFonts w:ascii="Proba Pro Lt" w:hAnsi="Proba Pro Lt" w:cs="Arial"/>
              <w:sz w:val="20"/>
              <w:szCs w:val="20"/>
            </w:rPr>
            <w:id w:val="-191299567"/>
            <w:placeholder>
              <w:docPart w:val="63B79A30A86C42D6AC9D2820D811D1FA"/>
            </w:placeholder>
          </w:sdtPr>
          <w:sdtContent>
            <w:tc>
              <w:tcPr>
                <w:tcW w:w="3744" w:type="pct"/>
                <w:gridSpan w:val="13"/>
                <w:tcBorders>
                  <w:top w:val="single" w:sz="12" w:space="0" w:color="auto"/>
                  <w:right w:val="single" w:sz="12" w:space="0" w:color="auto"/>
                </w:tcBorders>
                <w:vAlign w:val="center"/>
              </w:tcPr>
              <w:p w14:paraId="437BF6CC" w14:textId="5C90B4C7" w:rsidR="00742CD0" w:rsidRPr="00643EDB" w:rsidRDefault="00742CD0"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The main objectives of this course are to acquire knowledge and skills for preparation, conduction, monitoring and control of bioprocesses as well as downstream of biotechnological products. Furthermore, students will also acquire the knowledge and skills to create and compose the technological lines for bioprocess </w:t>
                </w:r>
                <w:r w:rsidR="006473AE" w:rsidRPr="00643EDB">
                  <w:rPr>
                    <w:rFonts w:ascii="Proba Pro Lt" w:hAnsi="Proba Pro Lt" w:cs="Arial"/>
                    <w:sz w:val="20"/>
                    <w:szCs w:val="20"/>
                    <w:lang w:val="en-GB"/>
                  </w:rPr>
                  <w:t>conduction in different scales.</w:t>
                </w:r>
              </w:p>
            </w:tc>
          </w:sdtContent>
        </w:sdt>
      </w:tr>
      <w:tr w:rsidR="00742CD0" w:rsidRPr="00643EDB" w14:paraId="166888BC" w14:textId="77777777" w:rsidTr="00FE15E1">
        <w:tc>
          <w:tcPr>
            <w:tcW w:w="1256" w:type="pct"/>
            <w:tcBorders>
              <w:left w:val="single" w:sz="12" w:space="0" w:color="auto"/>
            </w:tcBorders>
            <w:shd w:val="clear" w:color="auto" w:fill="00A0DC"/>
            <w:vAlign w:val="center"/>
          </w:tcPr>
          <w:p w14:paraId="7660E5BB"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875851261"/>
            <w:placeholder>
              <w:docPart w:val="283CEDDC4AFA4EDFA6907B9554A66DFE"/>
            </w:placeholder>
          </w:sdtPr>
          <w:sdtEndPr>
            <w:rPr>
              <w:rFonts w:cs="Calibri"/>
            </w:rPr>
          </w:sdtEndPr>
          <w:sdtContent>
            <w:tc>
              <w:tcPr>
                <w:tcW w:w="3744" w:type="pct"/>
                <w:gridSpan w:val="13"/>
                <w:tcBorders>
                  <w:right w:val="single" w:sz="12" w:space="0" w:color="auto"/>
                </w:tcBorders>
                <w:vAlign w:val="center"/>
              </w:tcPr>
              <w:p w14:paraId="7E5A35B5" w14:textId="77777777" w:rsidR="00742CD0" w:rsidRPr="00643EDB" w:rsidRDefault="00742CD0"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To enrol in this course, the following courses must be completed:</w:t>
                </w:r>
              </w:p>
              <w:p w14:paraId="65CB6DD8" w14:textId="77777777" w:rsidR="00742CD0" w:rsidRPr="00643EDB" w:rsidRDefault="00742CD0" w:rsidP="00585340">
                <w:pPr>
                  <w:pStyle w:val="ListParagraph"/>
                  <w:numPr>
                    <w:ilvl w:val="0"/>
                    <w:numId w:val="220"/>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Transport Phenomena</w:t>
                </w:r>
              </w:p>
              <w:p w14:paraId="4841D282" w14:textId="77777777" w:rsidR="00742CD0" w:rsidRPr="00643EDB" w:rsidRDefault="00742CD0" w:rsidP="00585340">
                <w:pPr>
                  <w:pStyle w:val="ListParagraph"/>
                  <w:numPr>
                    <w:ilvl w:val="0"/>
                    <w:numId w:val="220"/>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Unit Operations</w:t>
                </w:r>
              </w:p>
              <w:p w14:paraId="2035934E" w14:textId="77777777" w:rsidR="00742CD0" w:rsidRPr="00643EDB" w:rsidRDefault="00742CD0" w:rsidP="00585340">
                <w:pPr>
                  <w:pStyle w:val="ListParagraph"/>
                  <w:numPr>
                    <w:ilvl w:val="0"/>
                    <w:numId w:val="220"/>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Biotechnology 2</w:t>
                </w:r>
              </w:p>
              <w:p w14:paraId="4260D527" w14:textId="77777777" w:rsidR="00742CD0" w:rsidRPr="00643EDB" w:rsidRDefault="00742CD0" w:rsidP="00585340">
                <w:pPr>
                  <w:pStyle w:val="ListParagraph"/>
                  <w:numPr>
                    <w:ilvl w:val="0"/>
                    <w:numId w:val="220"/>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Biochemistry 1</w:t>
                </w:r>
              </w:p>
              <w:p w14:paraId="17DE0D64" w14:textId="77777777" w:rsidR="00742CD0" w:rsidRPr="00643EDB" w:rsidRDefault="00742CD0" w:rsidP="00585340">
                <w:pPr>
                  <w:pStyle w:val="ListParagraph"/>
                  <w:numPr>
                    <w:ilvl w:val="0"/>
                    <w:numId w:val="220"/>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Biochemistry 2</w:t>
                </w:r>
              </w:p>
              <w:p w14:paraId="3CB46F19" w14:textId="77777777" w:rsidR="00742CD0" w:rsidRPr="00643EDB" w:rsidRDefault="00742CD0" w:rsidP="00585340">
                <w:pPr>
                  <w:pStyle w:val="ListParagraph"/>
                  <w:numPr>
                    <w:ilvl w:val="0"/>
                    <w:numId w:val="220"/>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Microbiology</w:t>
                </w:r>
              </w:p>
              <w:p w14:paraId="7116EDA4" w14:textId="77777777" w:rsidR="00742CD0" w:rsidRPr="00643EDB" w:rsidRDefault="00742CD0" w:rsidP="00585340">
                <w:pPr>
                  <w:pStyle w:val="ListParagraph"/>
                  <w:numPr>
                    <w:ilvl w:val="0"/>
                    <w:numId w:val="220"/>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Numerical Methods and Programming</w:t>
                </w:r>
              </w:p>
              <w:p w14:paraId="17A7AB6F" w14:textId="77777777" w:rsidR="00742CD0" w:rsidRPr="00643EDB" w:rsidRDefault="00742CD0" w:rsidP="00585340">
                <w:pPr>
                  <w:pStyle w:val="ListParagraph"/>
                  <w:numPr>
                    <w:ilvl w:val="0"/>
                    <w:numId w:val="220"/>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Matemathics 2</w:t>
                </w:r>
              </w:p>
            </w:tc>
          </w:sdtContent>
        </w:sdt>
      </w:tr>
      <w:tr w:rsidR="00742CD0" w:rsidRPr="00643EDB" w14:paraId="5F55F1BE" w14:textId="77777777" w:rsidTr="00FE15E1">
        <w:tc>
          <w:tcPr>
            <w:tcW w:w="1256" w:type="pct"/>
            <w:tcBorders>
              <w:left w:val="single" w:sz="12" w:space="0" w:color="auto"/>
            </w:tcBorders>
            <w:shd w:val="clear" w:color="auto" w:fill="00A0DC"/>
            <w:vAlign w:val="center"/>
          </w:tcPr>
          <w:p w14:paraId="43524BBE"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sz w:val="20"/>
              <w:szCs w:val="20"/>
            </w:rPr>
            <w:id w:val="-652064322"/>
            <w:placeholder>
              <w:docPart w:val="8B6350E0B05344EAA1AF0E51B22CA118"/>
            </w:placeholder>
          </w:sdtPr>
          <w:sdtContent>
            <w:tc>
              <w:tcPr>
                <w:tcW w:w="3744" w:type="pct"/>
                <w:gridSpan w:val="13"/>
                <w:tcBorders>
                  <w:right w:val="single" w:sz="12" w:space="0" w:color="auto"/>
                </w:tcBorders>
                <w:vAlign w:val="center"/>
              </w:tcPr>
              <w:p w14:paraId="4730A1BF" w14:textId="77777777" w:rsidR="00742CD0" w:rsidRPr="00643EDB" w:rsidRDefault="00742CD0" w:rsidP="00585340">
                <w:pPr>
                  <w:pStyle w:val="ListParagraph"/>
                  <w:numPr>
                    <w:ilvl w:val="0"/>
                    <w:numId w:val="198"/>
                  </w:numPr>
                  <w:autoSpaceDE w:val="0"/>
                  <w:autoSpaceDN w:val="0"/>
                  <w:adjustRightInd w:val="0"/>
                  <w:spacing w:after="0" w:line="240" w:lineRule="auto"/>
                  <w:ind w:left="375"/>
                  <w:rPr>
                    <w:rFonts w:ascii="Proba Pro Lt" w:eastAsiaTheme="minorHAnsi" w:hAnsi="Proba Pro Lt" w:cs="Arial"/>
                    <w:sz w:val="20"/>
                    <w:szCs w:val="20"/>
                  </w:rPr>
                </w:pPr>
                <w:r w:rsidRPr="00643EDB">
                  <w:rPr>
                    <w:rFonts w:ascii="Proba Pro Lt" w:eastAsiaTheme="minorHAnsi" w:hAnsi="Proba Pro Lt" w:cs="Arial"/>
                    <w:sz w:val="20"/>
                    <w:szCs w:val="20"/>
                  </w:rPr>
                  <w:t xml:space="preserve">select and apply in practice basic biochemical engineering knowledge and skills, manage biotechnological and genetic engineering processes  </w:t>
                </w:r>
              </w:p>
              <w:p w14:paraId="2FBA018B" w14:textId="77777777" w:rsidR="00742CD0" w:rsidRPr="00643EDB" w:rsidRDefault="00742CD0" w:rsidP="00585340">
                <w:pPr>
                  <w:pStyle w:val="ListParagraph"/>
                  <w:numPr>
                    <w:ilvl w:val="0"/>
                    <w:numId w:val="198"/>
                  </w:numPr>
                  <w:autoSpaceDE w:val="0"/>
                  <w:autoSpaceDN w:val="0"/>
                  <w:adjustRightInd w:val="0"/>
                  <w:spacing w:after="0" w:line="240" w:lineRule="auto"/>
                  <w:ind w:left="375"/>
                  <w:rPr>
                    <w:rFonts w:ascii="Proba Pro Lt" w:eastAsiaTheme="minorHAnsi" w:hAnsi="Proba Pro Lt" w:cs="Arial"/>
                    <w:sz w:val="20"/>
                    <w:szCs w:val="20"/>
                    <w:lang w:val="en-US"/>
                  </w:rPr>
                </w:pPr>
                <w:r w:rsidRPr="00643EDB">
                  <w:rPr>
                    <w:rFonts w:ascii="Proba Pro Lt" w:eastAsiaTheme="minorHAnsi" w:hAnsi="Proba Pro Lt" w:cs="Arial"/>
                    <w:sz w:val="20"/>
                    <w:szCs w:val="20"/>
                    <w:lang w:val="en-US"/>
                  </w:rPr>
                  <w:t xml:space="preserve">select and use laboratory equipment and appropriate computer tools </w:t>
                </w:r>
              </w:p>
              <w:p w14:paraId="0DD9ED38" w14:textId="77777777" w:rsidR="00742CD0" w:rsidRPr="00643EDB" w:rsidRDefault="00742CD0" w:rsidP="00585340">
                <w:pPr>
                  <w:pStyle w:val="ListParagraph"/>
                  <w:numPr>
                    <w:ilvl w:val="0"/>
                    <w:numId w:val="198"/>
                  </w:numPr>
                  <w:autoSpaceDE w:val="0"/>
                  <w:autoSpaceDN w:val="0"/>
                  <w:adjustRightInd w:val="0"/>
                  <w:spacing w:after="0" w:line="240" w:lineRule="auto"/>
                  <w:ind w:left="375"/>
                  <w:rPr>
                    <w:rFonts w:ascii="Proba Pro Lt" w:eastAsiaTheme="minorHAnsi" w:hAnsi="Proba Pro Lt" w:cs="Arial"/>
                    <w:sz w:val="20"/>
                    <w:szCs w:val="20"/>
                    <w:lang w:val="en-US"/>
                  </w:rPr>
                </w:pPr>
                <w:r w:rsidRPr="00643EDB">
                  <w:rPr>
                    <w:rFonts w:ascii="Proba Pro Lt" w:eastAsiaTheme="minorHAnsi" w:hAnsi="Proba Pro Lt" w:cs="Arial"/>
                    <w:sz w:val="20"/>
                    <w:szCs w:val="20"/>
                    <w:lang w:val="en-US"/>
                  </w:rPr>
                  <w:t xml:space="preserve">conduct analyses and biotechnological procedures in chemical, biochemical, microbiological, molecular-genetic, process and development laboratories, and recognize and solve simple problems in these laboratories </w:t>
                </w:r>
              </w:p>
              <w:p w14:paraId="7C6E27E6" w14:textId="77777777" w:rsidR="00742CD0" w:rsidRPr="00643EDB" w:rsidRDefault="00742CD0" w:rsidP="00585340">
                <w:pPr>
                  <w:pStyle w:val="ListParagraph"/>
                  <w:numPr>
                    <w:ilvl w:val="0"/>
                    <w:numId w:val="198"/>
                  </w:numPr>
                  <w:autoSpaceDE w:val="0"/>
                  <w:autoSpaceDN w:val="0"/>
                  <w:adjustRightInd w:val="0"/>
                  <w:spacing w:after="0" w:line="240" w:lineRule="auto"/>
                  <w:ind w:left="375"/>
                  <w:rPr>
                    <w:rFonts w:ascii="Proba Pro Lt" w:eastAsiaTheme="minorHAnsi" w:hAnsi="Proba Pro Lt" w:cs="Arial"/>
                    <w:sz w:val="20"/>
                    <w:szCs w:val="20"/>
                    <w:lang w:val="en-US"/>
                  </w:rPr>
                </w:pPr>
                <w:r w:rsidRPr="00643EDB">
                  <w:rPr>
                    <w:rFonts w:ascii="Proba Pro Lt" w:eastAsiaTheme="minorHAnsi" w:hAnsi="Proba Pro Lt" w:cs="Arial"/>
                    <w:sz w:val="20"/>
                    <w:szCs w:val="20"/>
                    <w:lang w:val="en-US"/>
                  </w:rPr>
                  <w:t xml:space="preserve">use typical process equipment in a biotechnological plant (production and / or pilot / research) </w:t>
                </w:r>
              </w:p>
              <w:p w14:paraId="28FDA95A" w14:textId="77777777" w:rsidR="00742CD0" w:rsidRPr="00643EDB" w:rsidRDefault="00742CD0" w:rsidP="00585340">
                <w:pPr>
                  <w:pStyle w:val="ListParagraph"/>
                  <w:numPr>
                    <w:ilvl w:val="0"/>
                    <w:numId w:val="198"/>
                  </w:numPr>
                  <w:autoSpaceDE w:val="0"/>
                  <w:autoSpaceDN w:val="0"/>
                  <w:adjustRightInd w:val="0"/>
                  <w:spacing w:after="0" w:line="240" w:lineRule="auto"/>
                  <w:ind w:left="375"/>
                  <w:rPr>
                    <w:rFonts w:ascii="Proba Pro Lt" w:eastAsiaTheme="minorHAnsi" w:hAnsi="Proba Pro Lt" w:cs="Arial"/>
                    <w:sz w:val="20"/>
                    <w:szCs w:val="20"/>
                    <w:lang w:val="en-US"/>
                  </w:rPr>
                </w:pPr>
                <w:r w:rsidRPr="00643EDB">
                  <w:rPr>
                    <w:rFonts w:ascii="Proba Pro Lt" w:eastAsiaTheme="minorHAnsi" w:hAnsi="Proba Pro Lt" w:cs="Arial"/>
                    <w:sz w:val="20"/>
                    <w:szCs w:val="20"/>
                    <w:lang w:val="en-US"/>
                  </w:rPr>
                  <w:t>manage smaller production units in industrial biotechnological systems .</w:t>
                </w:r>
              </w:p>
              <w:p w14:paraId="2656B2D8" w14:textId="77777777" w:rsidR="00742CD0" w:rsidRPr="00643EDB" w:rsidRDefault="00742CD0" w:rsidP="00585340">
                <w:pPr>
                  <w:pStyle w:val="ListParagraph"/>
                  <w:numPr>
                    <w:ilvl w:val="0"/>
                    <w:numId w:val="198"/>
                  </w:numPr>
                  <w:autoSpaceDE w:val="0"/>
                  <w:autoSpaceDN w:val="0"/>
                  <w:adjustRightInd w:val="0"/>
                  <w:spacing w:after="0" w:line="240" w:lineRule="auto"/>
                  <w:ind w:left="375"/>
                  <w:rPr>
                    <w:rFonts w:ascii="Proba Pro Lt" w:eastAsiaTheme="minorHAnsi" w:hAnsi="Proba Pro Lt" w:cs="Arial"/>
                    <w:sz w:val="20"/>
                    <w:szCs w:val="20"/>
                    <w:lang w:val="en-US"/>
                  </w:rPr>
                </w:pPr>
                <w:r w:rsidRPr="00643EDB">
                  <w:rPr>
                    <w:rFonts w:ascii="Proba Pro Lt" w:eastAsiaTheme="minorHAnsi" w:hAnsi="Proba Pro Lt" w:cs="Arial"/>
                    <w:sz w:val="20"/>
                    <w:szCs w:val="20"/>
                    <w:lang w:val="en-US"/>
                  </w:rPr>
                  <w:t>recognize and analyse production problems and communicate them to their superiors and subordinates .</w:t>
                </w:r>
                <w:r w:rsidRPr="00643EDB">
                  <w:rPr>
                    <w:rFonts w:ascii="Proba Pro Lt" w:eastAsiaTheme="minorHAnsi" w:hAnsi="Proba Pro Lt" w:cs="Arial"/>
                    <w:b/>
                    <w:bCs/>
                    <w:sz w:val="20"/>
                    <w:szCs w:val="20"/>
                    <w:lang w:val="en-US"/>
                  </w:rPr>
                  <w:t xml:space="preserve"> </w:t>
                </w:r>
                <w:r w:rsidRPr="00643EDB">
                  <w:rPr>
                    <w:rFonts w:ascii="Proba Pro Lt" w:eastAsiaTheme="minorHAnsi" w:hAnsi="Proba Pro Lt" w:cs="Arial"/>
                    <w:sz w:val="20"/>
                    <w:szCs w:val="20"/>
                    <w:lang w:val="en-US"/>
                  </w:rPr>
                  <w:t xml:space="preserve">interpret routine laboratory analyses in biotechnology </w:t>
                </w:r>
              </w:p>
              <w:p w14:paraId="6717D771" w14:textId="77777777" w:rsidR="00742CD0" w:rsidRPr="00643EDB" w:rsidRDefault="00742CD0" w:rsidP="00585340">
                <w:pPr>
                  <w:pStyle w:val="ListParagraph"/>
                  <w:numPr>
                    <w:ilvl w:val="0"/>
                    <w:numId w:val="198"/>
                  </w:numPr>
                  <w:autoSpaceDE w:val="0"/>
                  <w:autoSpaceDN w:val="0"/>
                  <w:adjustRightInd w:val="0"/>
                  <w:spacing w:after="0" w:line="240" w:lineRule="auto"/>
                  <w:ind w:left="375"/>
                  <w:rPr>
                    <w:rFonts w:ascii="Proba Pro Lt" w:eastAsiaTheme="minorHAnsi" w:hAnsi="Proba Pro Lt" w:cs="Arial"/>
                    <w:sz w:val="20"/>
                    <w:szCs w:val="20"/>
                    <w:lang w:val="en-US"/>
                  </w:rPr>
                </w:pPr>
                <w:r w:rsidRPr="00643EDB">
                  <w:rPr>
                    <w:rFonts w:ascii="Proba Pro Lt" w:eastAsiaTheme="minorHAnsi" w:hAnsi="Proba Pro Lt" w:cs="Arial"/>
                    <w:sz w:val="20"/>
                    <w:szCs w:val="20"/>
                    <w:lang w:val="en-US"/>
                  </w:rPr>
                  <w:t xml:space="preserve">report on laboratory, production plant and business results in verbal and written way, using specific professional terminology </w:t>
                </w:r>
              </w:p>
              <w:p w14:paraId="18B0F520" w14:textId="77777777" w:rsidR="00742CD0" w:rsidRPr="00643EDB" w:rsidRDefault="00742CD0" w:rsidP="00585340">
                <w:pPr>
                  <w:pStyle w:val="ListParagraph"/>
                  <w:numPr>
                    <w:ilvl w:val="0"/>
                    <w:numId w:val="198"/>
                  </w:numPr>
                  <w:autoSpaceDE w:val="0"/>
                  <w:autoSpaceDN w:val="0"/>
                  <w:adjustRightInd w:val="0"/>
                  <w:spacing w:after="0" w:line="240" w:lineRule="auto"/>
                  <w:ind w:left="375"/>
                  <w:rPr>
                    <w:rFonts w:ascii="Proba Pro Lt" w:eastAsiaTheme="minorHAnsi" w:hAnsi="Proba Pro Lt" w:cs="Arial"/>
                    <w:sz w:val="20"/>
                    <w:szCs w:val="20"/>
                    <w:lang w:val="en-US"/>
                  </w:rPr>
                </w:pPr>
                <w:r w:rsidRPr="00643EDB">
                  <w:rPr>
                    <w:rFonts w:ascii="Proba Pro Lt" w:eastAsiaTheme="minorHAnsi" w:hAnsi="Proba Pro Lt" w:cs="Arial"/>
                    <w:sz w:val="20"/>
                    <w:szCs w:val="20"/>
                    <w:lang w:val="en-US"/>
                  </w:rPr>
                  <w:t xml:space="preserve">apply ethical principles, legal regulations and standards related to specific requirements of the profession </w:t>
                </w:r>
              </w:p>
              <w:p w14:paraId="57B895C1" w14:textId="77777777" w:rsidR="00742CD0" w:rsidRPr="00643EDB" w:rsidRDefault="00742CD0" w:rsidP="00585340">
                <w:pPr>
                  <w:pStyle w:val="ListParagraph"/>
                  <w:numPr>
                    <w:ilvl w:val="0"/>
                    <w:numId w:val="198"/>
                  </w:numPr>
                  <w:autoSpaceDE w:val="0"/>
                  <w:autoSpaceDN w:val="0"/>
                  <w:adjustRightInd w:val="0"/>
                  <w:spacing w:after="0" w:line="240" w:lineRule="auto"/>
                  <w:ind w:left="375"/>
                  <w:rPr>
                    <w:rFonts w:ascii="Proba Pro Lt" w:hAnsi="Proba Pro Lt" w:cs="Arial"/>
                    <w:sz w:val="20"/>
                    <w:szCs w:val="20"/>
                  </w:rPr>
                </w:pPr>
                <w:r w:rsidRPr="00643EDB">
                  <w:rPr>
                    <w:rFonts w:ascii="Proba Pro Lt" w:eastAsiaTheme="minorHAnsi" w:hAnsi="Proba Pro Lt" w:cs="Arial"/>
                    <w:sz w:val="20"/>
                    <w:szCs w:val="20"/>
                    <w:lang w:val="en-US"/>
                  </w:rPr>
                  <w:lastRenderedPageBreak/>
                  <w:t>develop knowledge and skills which are needed to continue studies on higher levels, primarily on graduate studies of Bioprocess Engineering and Molecular Biotechnology</w:t>
                </w:r>
              </w:p>
            </w:tc>
          </w:sdtContent>
        </w:sdt>
      </w:tr>
      <w:tr w:rsidR="00742CD0" w:rsidRPr="00643EDB" w14:paraId="148D709F" w14:textId="77777777" w:rsidTr="00FE15E1">
        <w:tc>
          <w:tcPr>
            <w:tcW w:w="1256" w:type="pct"/>
            <w:tcBorders>
              <w:left w:val="single" w:sz="12" w:space="0" w:color="auto"/>
            </w:tcBorders>
            <w:shd w:val="clear" w:color="auto" w:fill="00A0DC"/>
            <w:vAlign w:val="center"/>
          </w:tcPr>
          <w:p w14:paraId="7F27DDB0"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 xml:space="preserve">2.4. Expected learning outcomes at the level of the course (3 to 10 learning outcomes) </w:t>
            </w:r>
          </w:p>
        </w:tc>
        <w:sdt>
          <w:sdtPr>
            <w:rPr>
              <w:rFonts w:ascii="Proba Pro Lt" w:hAnsi="Proba Pro Lt" w:cs="Arial"/>
              <w:sz w:val="20"/>
              <w:szCs w:val="20"/>
              <w:lang w:val="en-GB"/>
            </w:rPr>
            <w:id w:val="1138696401"/>
            <w:placeholder>
              <w:docPart w:val="B687A82FEAFA4183ABB57065061A6094"/>
            </w:placeholder>
          </w:sdtPr>
          <w:sdtContent>
            <w:tc>
              <w:tcPr>
                <w:tcW w:w="3744" w:type="pct"/>
                <w:gridSpan w:val="13"/>
                <w:tcBorders>
                  <w:right w:val="single" w:sz="12" w:space="0" w:color="auto"/>
                </w:tcBorders>
                <w:vAlign w:val="center"/>
              </w:tcPr>
              <w:p w14:paraId="377096B5" w14:textId="77777777" w:rsidR="00742CD0" w:rsidRPr="00643EDB" w:rsidRDefault="00742CD0" w:rsidP="00585340">
                <w:pPr>
                  <w:pStyle w:val="ListParagraph"/>
                  <w:numPr>
                    <w:ilvl w:val="0"/>
                    <w:numId w:val="199"/>
                  </w:numPr>
                  <w:tabs>
                    <w:tab w:val="left" w:pos="2820"/>
                  </w:tabs>
                  <w:spacing w:after="0" w:line="240" w:lineRule="auto"/>
                  <w:ind w:left="375"/>
                  <w:rPr>
                    <w:rFonts w:ascii="Proba Pro Lt" w:eastAsia="Times New Roman" w:hAnsi="Proba Pro Lt" w:cs="Arial"/>
                    <w:sz w:val="20"/>
                    <w:szCs w:val="20"/>
                    <w:lang w:val="en-GB"/>
                  </w:rPr>
                </w:pPr>
                <w:r w:rsidRPr="00643EDB">
                  <w:rPr>
                    <w:rFonts w:ascii="Proba Pro Lt" w:hAnsi="Proba Pro Lt" w:cs="Arial"/>
                    <w:sz w:val="20"/>
                    <w:szCs w:val="20"/>
                    <w:lang w:val="en-GB"/>
                  </w:rPr>
                  <w:t xml:space="preserve">prepare cultivation media and inoculum for different bioprocess conduction manners (batch, fed batch, semi-continuous and continuous) </w:t>
                </w:r>
              </w:p>
              <w:p w14:paraId="75527BA3" w14:textId="77777777" w:rsidR="00742CD0" w:rsidRPr="00643EDB" w:rsidRDefault="00742CD0" w:rsidP="00585340">
                <w:pPr>
                  <w:pStyle w:val="ListParagraph"/>
                  <w:numPr>
                    <w:ilvl w:val="0"/>
                    <w:numId w:val="199"/>
                  </w:numPr>
                  <w:tabs>
                    <w:tab w:val="left" w:pos="2820"/>
                  </w:tabs>
                  <w:spacing w:after="0" w:line="240" w:lineRule="auto"/>
                  <w:ind w:left="375"/>
                  <w:rPr>
                    <w:rFonts w:ascii="Proba Pro Lt" w:eastAsia="Times New Roman" w:hAnsi="Proba Pro Lt" w:cs="Arial"/>
                    <w:sz w:val="20"/>
                    <w:szCs w:val="20"/>
                    <w:lang w:val="en-GB"/>
                  </w:rPr>
                </w:pPr>
                <w:r w:rsidRPr="00643EDB">
                  <w:rPr>
                    <w:rFonts w:ascii="Proba Pro Lt" w:eastAsia="Times New Roman" w:hAnsi="Proba Pro Lt" w:cs="Arial"/>
                    <w:sz w:val="20"/>
                    <w:szCs w:val="20"/>
                    <w:lang w:val="en-GB"/>
                  </w:rPr>
                  <w:t xml:space="preserve">establish and solve mass balance and quantify bioprocess kinetics for different bioprocess conduction manners </w:t>
                </w:r>
              </w:p>
              <w:p w14:paraId="785E0CE7" w14:textId="77777777" w:rsidR="00742CD0" w:rsidRPr="00643EDB" w:rsidRDefault="00742CD0" w:rsidP="00585340">
                <w:pPr>
                  <w:pStyle w:val="ListParagraph"/>
                  <w:numPr>
                    <w:ilvl w:val="0"/>
                    <w:numId w:val="199"/>
                  </w:numPr>
                  <w:tabs>
                    <w:tab w:val="left" w:pos="2820"/>
                  </w:tabs>
                  <w:spacing w:after="0" w:line="240" w:lineRule="auto"/>
                  <w:ind w:left="375"/>
                  <w:rPr>
                    <w:rFonts w:ascii="Proba Pro Lt" w:eastAsia="Times New Roman" w:hAnsi="Proba Pro Lt" w:cs="Arial"/>
                    <w:sz w:val="20"/>
                    <w:szCs w:val="20"/>
                    <w:lang w:val="en-GB"/>
                  </w:rPr>
                </w:pPr>
                <w:r w:rsidRPr="00643EDB">
                  <w:rPr>
                    <w:rFonts w:ascii="Proba Pro Lt" w:eastAsia="Times New Roman" w:hAnsi="Proba Pro Lt" w:cs="Arial"/>
                    <w:sz w:val="20"/>
                    <w:szCs w:val="20"/>
                    <w:lang w:val="en-GB"/>
                  </w:rPr>
                  <w:t xml:space="preserve">establish and manage different bioprocess conduction manners </w:t>
                </w:r>
              </w:p>
              <w:p w14:paraId="4B220150" w14:textId="77777777" w:rsidR="00742CD0" w:rsidRPr="00643EDB" w:rsidRDefault="00742CD0" w:rsidP="00585340">
                <w:pPr>
                  <w:pStyle w:val="ListParagraph"/>
                  <w:numPr>
                    <w:ilvl w:val="0"/>
                    <w:numId w:val="199"/>
                  </w:numPr>
                  <w:tabs>
                    <w:tab w:val="left" w:pos="2820"/>
                  </w:tabs>
                  <w:spacing w:after="0" w:line="240" w:lineRule="auto"/>
                  <w:ind w:left="375"/>
                  <w:rPr>
                    <w:rFonts w:ascii="Proba Pro Lt" w:eastAsia="Times New Roman" w:hAnsi="Proba Pro Lt" w:cs="Arial"/>
                    <w:sz w:val="20"/>
                    <w:szCs w:val="20"/>
                    <w:lang w:val="en-GB"/>
                  </w:rPr>
                </w:pPr>
                <w:r w:rsidRPr="00643EDB">
                  <w:rPr>
                    <w:rFonts w:ascii="Proba Pro Lt" w:eastAsia="Times New Roman" w:hAnsi="Proba Pro Lt" w:cs="Arial"/>
                    <w:sz w:val="20"/>
                    <w:szCs w:val="20"/>
                    <w:lang w:val="en-GB"/>
                  </w:rPr>
                  <w:t>calculate bioprocess efficiency parameters for different bioprocess conduction manners</w:t>
                </w:r>
              </w:p>
              <w:p w14:paraId="72993C97" w14:textId="77777777" w:rsidR="00742CD0" w:rsidRPr="00643EDB" w:rsidRDefault="00742CD0" w:rsidP="00585340">
                <w:pPr>
                  <w:pStyle w:val="ListParagraph"/>
                  <w:numPr>
                    <w:ilvl w:val="0"/>
                    <w:numId w:val="199"/>
                  </w:numPr>
                  <w:tabs>
                    <w:tab w:val="left" w:pos="2820"/>
                  </w:tabs>
                  <w:spacing w:after="0" w:line="240" w:lineRule="auto"/>
                  <w:ind w:left="375"/>
                  <w:rPr>
                    <w:rFonts w:ascii="Proba Pro Lt" w:eastAsia="Times New Roman" w:hAnsi="Proba Pro Lt" w:cs="Arial"/>
                    <w:sz w:val="20"/>
                    <w:szCs w:val="20"/>
                    <w:lang w:val="en-GB"/>
                  </w:rPr>
                </w:pPr>
                <w:r w:rsidRPr="00643EDB">
                  <w:rPr>
                    <w:rFonts w:ascii="Proba Pro Lt" w:eastAsia="Times New Roman" w:hAnsi="Proba Pro Lt" w:cs="Arial"/>
                    <w:sz w:val="20"/>
                    <w:szCs w:val="20"/>
                    <w:lang w:val="en-GB"/>
                  </w:rPr>
                  <w:t xml:space="preserve">propose adequate equipment for bioprocess conduction on semi-solid and solid substrate as well as on liquid cultivation media </w:t>
                </w:r>
              </w:p>
              <w:p w14:paraId="7BB66796" w14:textId="77777777" w:rsidR="00742CD0" w:rsidRPr="00643EDB" w:rsidRDefault="00742CD0" w:rsidP="00585340">
                <w:pPr>
                  <w:pStyle w:val="ListParagraph"/>
                  <w:numPr>
                    <w:ilvl w:val="0"/>
                    <w:numId w:val="199"/>
                  </w:numPr>
                  <w:tabs>
                    <w:tab w:val="left" w:pos="2820"/>
                  </w:tabs>
                  <w:spacing w:after="0" w:line="240" w:lineRule="auto"/>
                  <w:ind w:left="375"/>
                  <w:rPr>
                    <w:rFonts w:ascii="Proba Pro Lt" w:eastAsia="Times New Roman" w:hAnsi="Proba Pro Lt" w:cs="Arial"/>
                    <w:sz w:val="20"/>
                    <w:szCs w:val="20"/>
                    <w:lang w:val="en-GB"/>
                  </w:rPr>
                </w:pPr>
                <w:r w:rsidRPr="00643EDB">
                  <w:rPr>
                    <w:rFonts w:ascii="Proba Pro Lt" w:eastAsia="Times New Roman" w:hAnsi="Proba Pro Lt" w:cs="Arial"/>
                    <w:sz w:val="20"/>
                    <w:szCs w:val="20"/>
                    <w:lang w:val="en-GB"/>
                  </w:rPr>
                  <w:t>create and build up optimal system for monitoring and control of bioprocesses</w:t>
                </w:r>
              </w:p>
              <w:p w14:paraId="1FB0D3B7" w14:textId="77777777" w:rsidR="00742CD0" w:rsidRPr="00643EDB" w:rsidRDefault="00742CD0" w:rsidP="00585340">
                <w:pPr>
                  <w:pStyle w:val="ListParagraph"/>
                  <w:numPr>
                    <w:ilvl w:val="0"/>
                    <w:numId w:val="199"/>
                  </w:numPr>
                  <w:tabs>
                    <w:tab w:val="left" w:pos="2820"/>
                  </w:tabs>
                  <w:spacing w:after="0" w:line="240" w:lineRule="auto"/>
                  <w:ind w:left="375"/>
                  <w:rPr>
                    <w:rFonts w:ascii="Proba Pro Lt" w:eastAsia="Times New Roman" w:hAnsi="Proba Pro Lt" w:cs="Arial"/>
                    <w:sz w:val="20"/>
                    <w:szCs w:val="20"/>
                    <w:lang w:val="en-GB"/>
                  </w:rPr>
                </w:pPr>
                <w:r w:rsidRPr="00643EDB">
                  <w:rPr>
                    <w:rFonts w:ascii="Proba Pro Lt" w:eastAsia="Times New Roman" w:hAnsi="Proba Pro Lt" w:cs="Arial"/>
                    <w:sz w:val="20"/>
                    <w:szCs w:val="20"/>
                    <w:lang w:val="en-GB"/>
                  </w:rPr>
                  <w:t>calculate, establish and manage of batch and continuous sterilization of cultivation media as well as air sterilization</w:t>
                </w:r>
              </w:p>
              <w:p w14:paraId="5DB6CE73" w14:textId="77777777" w:rsidR="00742CD0" w:rsidRPr="00643EDB" w:rsidRDefault="00742CD0" w:rsidP="00585340">
                <w:pPr>
                  <w:pStyle w:val="ListParagraph"/>
                  <w:numPr>
                    <w:ilvl w:val="0"/>
                    <w:numId w:val="199"/>
                  </w:numPr>
                  <w:tabs>
                    <w:tab w:val="left" w:pos="2820"/>
                  </w:tabs>
                  <w:spacing w:after="0" w:line="240" w:lineRule="auto"/>
                  <w:ind w:left="375"/>
                  <w:rPr>
                    <w:rFonts w:ascii="Proba Pro Lt" w:eastAsia="Times New Roman" w:hAnsi="Proba Pro Lt" w:cs="Arial"/>
                    <w:sz w:val="20"/>
                    <w:szCs w:val="20"/>
                    <w:lang w:val="en-GB"/>
                  </w:rPr>
                </w:pPr>
                <w:r w:rsidRPr="00643EDB">
                  <w:rPr>
                    <w:rFonts w:ascii="Proba Pro Lt" w:eastAsia="Times New Roman" w:hAnsi="Proba Pro Lt" w:cs="Arial"/>
                    <w:sz w:val="20"/>
                    <w:szCs w:val="20"/>
                    <w:lang w:val="en-GB"/>
                  </w:rPr>
                  <w:t xml:space="preserve">develop and use mathematical models for bioprocess control and optimization </w:t>
                </w:r>
              </w:p>
              <w:p w14:paraId="491AE9BE" w14:textId="77777777" w:rsidR="00742CD0" w:rsidRPr="00643EDB" w:rsidRDefault="00742CD0" w:rsidP="00585340">
                <w:pPr>
                  <w:pStyle w:val="ListParagraph"/>
                  <w:numPr>
                    <w:ilvl w:val="0"/>
                    <w:numId w:val="199"/>
                  </w:numPr>
                  <w:tabs>
                    <w:tab w:val="left" w:pos="2820"/>
                  </w:tabs>
                  <w:spacing w:after="0" w:line="240" w:lineRule="auto"/>
                  <w:ind w:left="375"/>
                  <w:rPr>
                    <w:rFonts w:ascii="Proba Pro Lt" w:eastAsia="Times New Roman" w:hAnsi="Proba Pro Lt" w:cs="Arial"/>
                    <w:sz w:val="20"/>
                    <w:szCs w:val="20"/>
                    <w:lang w:val="en-GB"/>
                  </w:rPr>
                </w:pPr>
                <w:r w:rsidRPr="00643EDB">
                  <w:rPr>
                    <w:rFonts w:ascii="Proba Pro Lt" w:eastAsia="Times New Roman" w:hAnsi="Proba Pro Lt" w:cs="Arial"/>
                    <w:sz w:val="20"/>
                    <w:szCs w:val="20"/>
                    <w:lang w:val="en-GB"/>
                  </w:rPr>
                  <w:t xml:space="preserve">propose and create systems for bioprocess conduction with immobilized biocatalysts of first and second generation </w:t>
                </w:r>
              </w:p>
              <w:p w14:paraId="2886014E" w14:textId="77777777" w:rsidR="00742CD0" w:rsidRPr="00643EDB" w:rsidRDefault="00742CD0" w:rsidP="00585340">
                <w:pPr>
                  <w:pStyle w:val="ListParagraph"/>
                  <w:numPr>
                    <w:ilvl w:val="0"/>
                    <w:numId w:val="199"/>
                  </w:numPr>
                  <w:tabs>
                    <w:tab w:val="left" w:pos="2820"/>
                  </w:tabs>
                  <w:spacing w:after="0" w:line="240" w:lineRule="auto"/>
                  <w:ind w:left="375"/>
                  <w:rPr>
                    <w:rFonts w:ascii="Proba Pro Lt" w:eastAsia="Times New Roman" w:hAnsi="Proba Pro Lt" w:cs="Arial"/>
                    <w:sz w:val="20"/>
                    <w:szCs w:val="20"/>
                    <w:lang w:val="en-GB"/>
                  </w:rPr>
                </w:pPr>
                <w:r w:rsidRPr="00643EDB">
                  <w:rPr>
                    <w:rFonts w:ascii="Proba Pro Lt" w:eastAsia="Times New Roman" w:hAnsi="Proba Pro Lt" w:cs="Arial"/>
                    <w:sz w:val="20"/>
                    <w:szCs w:val="20"/>
                    <w:lang w:val="en-GB"/>
                  </w:rPr>
                  <w:t>propose adequate process for microbial biomass separation, microbial cells disruption and separation of microbial metabolism products</w:t>
                </w:r>
              </w:p>
              <w:p w14:paraId="37ECDAAA" w14:textId="77777777" w:rsidR="00742CD0" w:rsidRPr="00643EDB" w:rsidRDefault="00742CD0" w:rsidP="00585340">
                <w:pPr>
                  <w:pStyle w:val="ListParagraph"/>
                  <w:numPr>
                    <w:ilvl w:val="0"/>
                    <w:numId w:val="199"/>
                  </w:numPr>
                  <w:spacing w:after="0" w:line="240" w:lineRule="auto"/>
                  <w:ind w:left="375"/>
                  <w:rPr>
                    <w:rFonts w:ascii="Proba Pro Lt" w:hAnsi="Proba Pro Lt" w:cs="Arial"/>
                    <w:sz w:val="20"/>
                    <w:szCs w:val="20"/>
                  </w:rPr>
                </w:pPr>
                <w:r w:rsidRPr="00643EDB">
                  <w:rPr>
                    <w:rFonts w:ascii="Proba Pro Lt" w:hAnsi="Proba Pro Lt" w:cs="Arial"/>
                    <w:sz w:val="20"/>
                    <w:szCs w:val="20"/>
                    <w:lang w:val="en-GB"/>
                  </w:rPr>
                  <w:t>create and build up optimal technological line for bioprocess conduction in industrial scale</w:t>
                </w:r>
              </w:p>
            </w:tc>
          </w:sdtContent>
        </w:sdt>
      </w:tr>
      <w:tr w:rsidR="00742CD0" w:rsidRPr="00643EDB" w14:paraId="0E4A278F" w14:textId="77777777" w:rsidTr="00FE15E1">
        <w:tc>
          <w:tcPr>
            <w:tcW w:w="1256" w:type="pct"/>
            <w:tcBorders>
              <w:left w:val="single" w:sz="12" w:space="0" w:color="auto"/>
            </w:tcBorders>
            <w:shd w:val="clear" w:color="auto" w:fill="00A0DC"/>
            <w:vAlign w:val="center"/>
          </w:tcPr>
          <w:p w14:paraId="11263478"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2.5. Course content (syllabus) </w:t>
            </w:r>
          </w:p>
        </w:tc>
        <w:sdt>
          <w:sdtPr>
            <w:rPr>
              <w:rFonts w:ascii="Proba Pro Lt" w:hAnsi="Proba Pro Lt"/>
              <w:sz w:val="20"/>
              <w:szCs w:val="20"/>
            </w:rPr>
            <w:id w:val="1255408887"/>
            <w:placeholder>
              <w:docPart w:val="2B92F058AE8C40DC9E5694F84A9F59A7"/>
            </w:placeholder>
          </w:sdtPr>
          <w:sdtContent>
            <w:sdt>
              <w:sdtPr>
                <w:rPr>
                  <w:rFonts w:ascii="Proba Pro Lt" w:hAnsi="Proba Pro Lt"/>
                  <w:sz w:val="20"/>
                  <w:szCs w:val="20"/>
                </w:rPr>
                <w:id w:val="-2003028742"/>
                <w:placeholder>
                  <w:docPart w:val="3DA2F5459A834FFFA46EFC1EB4DF0FE4"/>
                </w:placeholder>
              </w:sdtPr>
              <w:sdtContent>
                <w:tc>
                  <w:tcPr>
                    <w:tcW w:w="3744" w:type="pct"/>
                    <w:gridSpan w:val="13"/>
                    <w:tcBorders>
                      <w:right w:val="single" w:sz="12" w:space="0" w:color="auto"/>
                    </w:tcBorders>
                    <w:vAlign w:val="center"/>
                  </w:tcPr>
                  <w:p w14:paraId="7AF3A6D0" w14:textId="2AEDBB1F" w:rsidR="00742CD0" w:rsidRPr="00643EDB" w:rsidRDefault="00742CD0" w:rsidP="00643EDB">
                    <w:pPr>
                      <w:tabs>
                        <w:tab w:val="left" w:pos="2820"/>
                      </w:tabs>
                      <w:spacing w:after="0" w:line="240" w:lineRule="auto"/>
                      <w:rPr>
                        <w:rFonts w:ascii="Proba Pro Lt" w:hAnsi="Proba Pro Lt" w:cs="Arial"/>
                        <w:b/>
                        <w:bCs/>
                        <w:sz w:val="20"/>
                        <w:szCs w:val="20"/>
                        <w:lang w:val="en-GB"/>
                      </w:rPr>
                    </w:pPr>
                    <w:r w:rsidRPr="00643EDB">
                      <w:rPr>
                        <w:rFonts w:ascii="Proba Pro Lt" w:hAnsi="Proba Pro Lt" w:cs="Arial"/>
                        <w:bCs/>
                        <w:sz w:val="20"/>
                        <w:szCs w:val="20"/>
                      </w:rPr>
                      <w:t xml:space="preserve">1. </w:t>
                    </w:r>
                    <w:r w:rsidRPr="00643EDB">
                      <w:rPr>
                        <w:rFonts w:ascii="Proba Pro Lt" w:hAnsi="Proba Pro Lt" w:cs="Arial"/>
                        <w:b/>
                        <w:bCs/>
                        <w:sz w:val="20"/>
                        <w:szCs w:val="20"/>
                        <w:lang w:val="en-GB"/>
                      </w:rPr>
                      <w:t>Definition, importance and range of biochemical engineering and its</w:t>
                    </w:r>
                  </w:p>
                  <w:p w14:paraId="7053604A" w14:textId="77777777" w:rsidR="00742CD0" w:rsidRPr="00643EDB" w:rsidRDefault="00742CD0" w:rsidP="00643EDB">
                    <w:pPr>
                      <w:tabs>
                        <w:tab w:val="left" w:pos="2820"/>
                      </w:tabs>
                      <w:spacing w:after="0" w:line="240" w:lineRule="auto"/>
                      <w:rPr>
                        <w:rFonts w:ascii="Proba Pro Lt" w:hAnsi="Proba Pro Lt" w:cs="Arial"/>
                        <w:bCs/>
                        <w:sz w:val="20"/>
                        <w:szCs w:val="20"/>
                        <w:lang w:val="en-GB"/>
                      </w:rPr>
                    </w:pPr>
                    <w:r w:rsidRPr="00643EDB">
                      <w:rPr>
                        <w:rFonts w:ascii="Proba Pro Lt" w:hAnsi="Proba Pro Lt" w:cs="Arial"/>
                        <w:b/>
                        <w:bCs/>
                        <w:sz w:val="20"/>
                        <w:szCs w:val="20"/>
                        <w:lang w:val="en-GB"/>
                      </w:rPr>
                      <w:t xml:space="preserve">    development directions</w:t>
                    </w:r>
                    <w:r w:rsidRPr="00643EDB">
                      <w:rPr>
                        <w:rFonts w:ascii="Proba Pro Lt" w:hAnsi="Proba Pro Lt" w:cs="Arial"/>
                        <w:bCs/>
                        <w:sz w:val="20"/>
                        <w:szCs w:val="20"/>
                        <w:lang w:val="en-GB"/>
                      </w:rPr>
                      <w:t xml:space="preserve"> </w:t>
                    </w:r>
                  </w:p>
                  <w:p w14:paraId="49A1E8D9" w14:textId="77777777" w:rsidR="00742CD0" w:rsidRPr="00643EDB" w:rsidRDefault="00742CD0" w:rsidP="00643EDB">
                    <w:pPr>
                      <w:tabs>
                        <w:tab w:val="left" w:pos="2820"/>
                      </w:tabs>
                      <w:spacing w:after="0" w:line="240" w:lineRule="auto"/>
                      <w:rPr>
                        <w:rFonts w:ascii="Proba Pro Lt" w:hAnsi="Proba Pro Lt" w:cs="Arial"/>
                        <w:bCs/>
                        <w:sz w:val="20"/>
                        <w:szCs w:val="20"/>
                        <w:lang w:val="en-GB"/>
                      </w:rPr>
                    </w:pPr>
                    <w:r w:rsidRPr="00643EDB">
                      <w:rPr>
                        <w:rFonts w:ascii="Proba Pro Lt" w:hAnsi="Proba Pro Lt" w:cs="Arial"/>
                        <w:bCs/>
                        <w:sz w:val="20"/>
                        <w:szCs w:val="20"/>
                        <w:lang w:val="en-GB"/>
                      </w:rPr>
                      <w:t>L:</w:t>
                    </w:r>
                    <w:r w:rsidRPr="00643EDB">
                      <w:rPr>
                        <w:rFonts w:ascii="Proba Pro Lt" w:hAnsi="Proba Pro Lt" w:cs="Arial"/>
                        <w:b/>
                        <w:bCs/>
                        <w:sz w:val="20"/>
                        <w:szCs w:val="20"/>
                        <w:lang w:val="en-GB"/>
                      </w:rPr>
                      <w:t xml:space="preserve"> </w:t>
                    </w:r>
                    <w:r w:rsidRPr="00643EDB">
                      <w:rPr>
                        <w:rFonts w:ascii="Proba Pro Lt" w:hAnsi="Proba Pro Lt" w:cs="Arial"/>
                        <w:bCs/>
                        <w:sz w:val="20"/>
                        <w:szCs w:val="20"/>
                        <w:lang w:val="en-GB"/>
                      </w:rPr>
                      <w:t>Definition, importance and range of biochemical engineering and its</w:t>
                    </w:r>
                  </w:p>
                  <w:p w14:paraId="636EB14F" w14:textId="77777777" w:rsidR="00742CD0" w:rsidRPr="00643EDB" w:rsidRDefault="00742CD0" w:rsidP="00643EDB">
                    <w:pPr>
                      <w:tabs>
                        <w:tab w:val="left" w:pos="2820"/>
                      </w:tabs>
                      <w:spacing w:after="0" w:line="240" w:lineRule="auto"/>
                      <w:rPr>
                        <w:rFonts w:ascii="Proba Pro Lt" w:hAnsi="Proba Pro Lt" w:cs="Arial"/>
                        <w:bCs/>
                        <w:sz w:val="20"/>
                        <w:szCs w:val="20"/>
                        <w:lang w:val="en-GB"/>
                      </w:rPr>
                    </w:pPr>
                    <w:r w:rsidRPr="00643EDB">
                      <w:rPr>
                        <w:rFonts w:ascii="Proba Pro Lt" w:hAnsi="Proba Pro Lt" w:cs="Arial"/>
                        <w:bCs/>
                        <w:sz w:val="20"/>
                        <w:szCs w:val="20"/>
                        <w:lang w:val="en-GB"/>
                      </w:rPr>
                      <w:t xml:space="preserve">   development directions (2 h)</w:t>
                    </w:r>
                  </w:p>
                  <w:p w14:paraId="289513CB"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2. </w:t>
                    </w:r>
                    <w:r w:rsidRPr="00643EDB">
                      <w:rPr>
                        <w:rFonts w:ascii="Proba Pro Lt" w:hAnsi="Proba Pro Lt" w:cs="Arial"/>
                        <w:b/>
                        <w:sz w:val="20"/>
                        <w:szCs w:val="20"/>
                      </w:rPr>
                      <w:t>Bioreactor systems for biotechnological production</w:t>
                    </w:r>
                  </w:p>
                  <w:p w14:paraId="7A252264"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L: Bioreactor systems for bioprocess conduction on solid, semi-solid and </w:t>
                    </w:r>
                  </w:p>
                  <w:p w14:paraId="7DA559C0"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liquid substrates (6 h)</w:t>
                    </w:r>
                  </w:p>
                  <w:p w14:paraId="4B710BAB"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S: Calculation of design parameters for different bioreactor systems (4 h)</w:t>
                    </w:r>
                  </w:p>
                  <w:p w14:paraId="4AD96EC5"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3. </w:t>
                    </w:r>
                    <w:r w:rsidRPr="00643EDB">
                      <w:rPr>
                        <w:rFonts w:ascii="Proba Pro Lt" w:hAnsi="Proba Pro Lt" w:cs="Arial"/>
                        <w:b/>
                        <w:sz w:val="20"/>
                        <w:szCs w:val="20"/>
                      </w:rPr>
                      <w:t>Bioprocess conduction manners – batch and fed batch process</w:t>
                    </w:r>
                    <w:r w:rsidRPr="00643EDB">
                      <w:rPr>
                        <w:rFonts w:ascii="Proba Pro Lt" w:hAnsi="Proba Pro Lt" w:cs="Arial"/>
                        <w:sz w:val="20"/>
                        <w:szCs w:val="20"/>
                      </w:rPr>
                      <w:t xml:space="preserve"> </w:t>
                    </w:r>
                  </w:p>
                  <w:p w14:paraId="127B58A1"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L: Batch and fed batch processes (4 h)</w:t>
                    </w:r>
                  </w:p>
                  <w:p w14:paraId="2103E2E5"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S: Calculation of batch and fed batch processes (4 h)</w:t>
                    </w:r>
                  </w:p>
                  <w:p w14:paraId="2D242CD4"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P: Batch cultivation of bacterium </w:t>
                    </w:r>
                    <w:r w:rsidRPr="00643EDB">
                      <w:rPr>
                        <w:rFonts w:ascii="Proba Pro Lt" w:hAnsi="Proba Pro Lt" w:cs="Arial"/>
                        <w:i/>
                        <w:sz w:val="20"/>
                        <w:szCs w:val="20"/>
                      </w:rPr>
                      <w:t>Lactobacillus delbrueckii</w:t>
                    </w:r>
                    <w:r w:rsidRPr="00643EDB">
                      <w:rPr>
                        <w:rFonts w:ascii="Proba Pro Lt" w:hAnsi="Proba Pro Lt" w:cs="Arial"/>
                        <w:sz w:val="20"/>
                        <w:szCs w:val="20"/>
                      </w:rPr>
                      <w:t xml:space="preserve"> (10 h);</w:t>
                    </w:r>
                  </w:p>
                  <w:p w14:paraId="5FD89F59"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Fed batch cultivation of yeast </w:t>
                    </w:r>
                    <w:r w:rsidRPr="00643EDB">
                      <w:rPr>
                        <w:rFonts w:ascii="Proba Pro Lt" w:hAnsi="Proba Pro Lt" w:cs="Arial"/>
                        <w:i/>
                        <w:sz w:val="20"/>
                        <w:szCs w:val="20"/>
                      </w:rPr>
                      <w:t>S. cerevisiae</w:t>
                    </w:r>
                    <w:r w:rsidRPr="00643EDB">
                      <w:rPr>
                        <w:rFonts w:ascii="Proba Pro Lt" w:hAnsi="Proba Pro Lt" w:cs="Arial"/>
                        <w:sz w:val="20"/>
                        <w:szCs w:val="20"/>
                      </w:rPr>
                      <w:t xml:space="preserve"> (10 h)</w:t>
                    </w:r>
                  </w:p>
                  <w:p w14:paraId="14660D79" w14:textId="77777777" w:rsidR="00742CD0" w:rsidRPr="00643EDB" w:rsidRDefault="00742CD0" w:rsidP="00643EDB">
                    <w:pPr>
                      <w:tabs>
                        <w:tab w:val="left" w:pos="2820"/>
                      </w:tabs>
                      <w:spacing w:after="0" w:line="240" w:lineRule="auto"/>
                      <w:rPr>
                        <w:rFonts w:ascii="Proba Pro Lt" w:hAnsi="Proba Pro Lt" w:cs="Arial"/>
                        <w:b/>
                        <w:sz w:val="20"/>
                        <w:szCs w:val="20"/>
                        <w:lang w:val="en-GB"/>
                      </w:rPr>
                    </w:pPr>
                    <w:r w:rsidRPr="00643EDB">
                      <w:rPr>
                        <w:rFonts w:ascii="Proba Pro Lt" w:hAnsi="Proba Pro Lt" w:cs="Arial"/>
                        <w:bCs/>
                        <w:iCs/>
                        <w:sz w:val="20"/>
                        <w:szCs w:val="20"/>
                      </w:rPr>
                      <w:t xml:space="preserve">4. </w:t>
                    </w:r>
                    <w:r w:rsidRPr="00643EDB">
                      <w:rPr>
                        <w:rFonts w:ascii="Proba Pro Lt" w:hAnsi="Proba Pro Lt" w:cs="Arial"/>
                        <w:b/>
                        <w:sz w:val="20"/>
                        <w:szCs w:val="20"/>
                        <w:lang w:val="en-GB"/>
                      </w:rPr>
                      <w:t xml:space="preserve">Bioprocess conduction manners – semi-continuous and continuous </w:t>
                    </w:r>
                  </w:p>
                  <w:p w14:paraId="2A1FA344"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lang w:val="en-GB"/>
                      </w:rPr>
                      <w:t xml:space="preserve">    process</w:t>
                    </w:r>
                  </w:p>
                  <w:p w14:paraId="1AC7260C" w14:textId="77777777" w:rsidR="00742CD0" w:rsidRPr="00643EDB" w:rsidRDefault="00742CD0"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L: Semi-continuous and continuous processes (5 h)</w:t>
                    </w:r>
                  </w:p>
                  <w:p w14:paraId="650B52A1" w14:textId="77777777" w:rsidR="00742CD0" w:rsidRPr="00643EDB" w:rsidRDefault="00742CD0"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S: Calculation of semi-continuous and continuous processes (4 h)</w:t>
                    </w:r>
                  </w:p>
                  <w:p w14:paraId="7E6DD422"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P: Semicontinuous cultivation of yeast</w:t>
                    </w:r>
                    <w:r w:rsidRPr="00643EDB">
                      <w:rPr>
                        <w:rFonts w:ascii="Proba Pro Lt" w:hAnsi="Proba Pro Lt" w:cs="Arial"/>
                        <w:sz w:val="20"/>
                        <w:szCs w:val="20"/>
                      </w:rPr>
                      <w:t xml:space="preserve"> </w:t>
                    </w:r>
                    <w:r w:rsidRPr="00643EDB">
                      <w:rPr>
                        <w:rFonts w:ascii="Proba Pro Lt" w:hAnsi="Proba Pro Lt" w:cs="Arial"/>
                        <w:i/>
                        <w:sz w:val="20"/>
                        <w:szCs w:val="20"/>
                      </w:rPr>
                      <w:t>S. cerevisiae</w:t>
                    </w:r>
                    <w:r w:rsidRPr="00643EDB">
                      <w:rPr>
                        <w:rFonts w:ascii="Proba Pro Lt" w:hAnsi="Proba Pro Lt" w:cs="Arial"/>
                        <w:sz w:val="20"/>
                        <w:szCs w:val="20"/>
                      </w:rPr>
                      <w:t xml:space="preserve"> (10 h)</w:t>
                    </w:r>
                  </w:p>
                  <w:p w14:paraId="567020E6" w14:textId="77777777" w:rsidR="00742CD0" w:rsidRPr="00643EDB" w:rsidRDefault="00742CD0" w:rsidP="00643EDB">
                    <w:pPr>
                      <w:spacing w:after="0" w:line="240" w:lineRule="auto"/>
                      <w:rPr>
                        <w:rFonts w:ascii="Proba Pro Lt" w:hAnsi="Proba Pro Lt" w:cs="Arial"/>
                        <w:sz w:val="20"/>
                        <w:szCs w:val="20"/>
                        <w:lang w:val="pt-BR"/>
                      </w:rPr>
                    </w:pPr>
                    <w:r w:rsidRPr="00643EDB">
                      <w:rPr>
                        <w:rFonts w:ascii="Proba Pro Lt" w:hAnsi="Proba Pro Lt" w:cs="Arial"/>
                        <w:sz w:val="20"/>
                        <w:szCs w:val="20"/>
                        <w:lang w:val="pt-BR"/>
                      </w:rPr>
                      <w:t xml:space="preserve">5. </w:t>
                    </w:r>
                    <w:r w:rsidRPr="00643EDB">
                      <w:rPr>
                        <w:rFonts w:ascii="Proba Pro Lt" w:hAnsi="Proba Pro Lt" w:cs="Arial"/>
                        <w:b/>
                        <w:sz w:val="20"/>
                        <w:szCs w:val="20"/>
                        <w:lang w:val="pt-BR"/>
                      </w:rPr>
                      <w:t>Mixing and aeration in bioprocesses</w:t>
                    </w:r>
                  </w:p>
                  <w:p w14:paraId="26AAFDD5" w14:textId="77777777" w:rsidR="00742CD0" w:rsidRPr="00643EDB" w:rsidRDefault="00742CD0" w:rsidP="00643EDB">
                    <w:pPr>
                      <w:spacing w:after="0" w:line="240" w:lineRule="auto"/>
                      <w:rPr>
                        <w:rFonts w:ascii="Proba Pro Lt" w:hAnsi="Proba Pro Lt" w:cs="Arial"/>
                        <w:sz w:val="20"/>
                        <w:szCs w:val="20"/>
                        <w:lang w:val="pt-BR"/>
                      </w:rPr>
                    </w:pPr>
                    <w:r w:rsidRPr="00643EDB">
                      <w:rPr>
                        <w:rFonts w:ascii="Proba Pro Lt" w:hAnsi="Proba Pro Lt" w:cs="Arial"/>
                        <w:sz w:val="20"/>
                        <w:szCs w:val="20"/>
                        <w:lang w:val="pt-BR"/>
                      </w:rPr>
                      <w:t>L: Systems for mixing and aeration in different bioreactors (3 h)</w:t>
                    </w:r>
                  </w:p>
                  <w:p w14:paraId="08D8ABE6" w14:textId="77777777" w:rsidR="00742CD0" w:rsidRPr="00643EDB" w:rsidRDefault="00742CD0" w:rsidP="00643EDB">
                    <w:pPr>
                      <w:spacing w:after="0" w:line="240" w:lineRule="auto"/>
                      <w:rPr>
                        <w:rFonts w:ascii="Proba Pro Lt" w:hAnsi="Proba Pro Lt" w:cs="Arial"/>
                        <w:sz w:val="20"/>
                        <w:szCs w:val="20"/>
                        <w:lang w:val="pt-BR"/>
                      </w:rPr>
                    </w:pPr>
                    <w:r w:rsidRPr="00643EDB">
                      <w:rPr>
                        <w:rFonts w:ascii="Proba Pro Lt" w:hAnsi="Proba Pro Lt" w:cs="Arial"/>
                        <w:sz w:val="20"/>
                        <w:szCs w:val="20"/>
                        <w:lang w:val="pt-BR"/>
                      </w:rPr>
                      <w:t xml:space="preserve">S: Calculation of systems for mixinig and aeration in different bioreactors </w:t>
                    </w:r>
                  </w:p>
                  <w:p w14:paraId="7B475005" w14:textId="77777777" w:rsidR="00742CD0" w:rsidRPr="00643EDB" w:rsidRDefault="00742CD0" w:rsidP="00643EDB">
                    <w:pPr>
                      <w:spacing w:after="0" w:line="240" w:lineRule="auto"/>
                      <w:rPr>
                        <w:rFonts w:ascii="Proba Pro Lt" w:hAnsi="Proba Pro Lt" w:cs="Arial"/>
                        <w:sz w:val="20"/>
                        <w:szCs w:val="20"/>
                        <w:lang w:val="pt-BR"/>
                      </w:rPr>
                    </w:pPr>
                    <w:r w:rsidRPr="00643EDB">
                      <w:rPr>
                        <w:rFonts w:ascii="Proba Pro Lt" w:hAnsi="Proba Pro Lt" w:cs="Arial"/>
                        <w:sz w:val="20"/>
                        <w:szCs w:val="20"/>
                        <w:lang w:val="pt-BR"/>
                      </w:rPr>
                      <w:t xml:space="preserve">    (4 h)</w:t>
                    </w:r>
                  </w:p>
                  <w:p w14:paraId="79D5DC3B" w14:textId="77777777" w:rsidR="00742CD0" w:rsidRPr="00643EDB" w:rsidRDefault="00742CD0" w:rsidP="00643EDB">
                    <w:pPr>
                      <w:spacing w:after="0" w:line="240" w:lineRule="auto"/>
                      <w:rPr>
                        <w:rFonts w:ascii="Proba Pro Lt" w:hAnsi="Proba Pro Lt" w:cs="Arial"/>
                        <w:sz w:val="20"/>
                        <w:szCs w:val="20"/>
                      </w:rPr>
                    </w:pPr>
                    <w:r w:rsidRPr="00643EDB">
                      <w:rPr>
                        <w:rFonts w:ascii="Proba Pro Lt" w:hAnsi="Proba Pro Lt" w:cs="Arial"/>
                        <w:sz w:val="20"/>
                        <w:szCs w:val="20"/>
                      </w:rPr>
                      <w:t xml:space="preserve">6. </w:t>
                    </w:r>
                    <w:r w:rsidRPr="00643EDB">
                      <w:rPr>
                        <w:rFonts w:ascii="Proba Pro Lt" w:hAnsi="Proba Pro Lt" w:cs="Arial"/>
                        <w:b/>
                        <w:sz w:val="20"/>
                        <w:szCs w:val="20"/>
                      </w:rPr>
                      <w:t>Monitoring, control and regulation of bioprocesses</w:t>
                    </w:r>
                  </w:p>
                  <w:p w14:paraId="1C6EAC8F" w14:textId="77777777" w:rsidR="00742CD0" w:rsidRPr="00643EDB" w:rsidRDefault="00742CD0" w:rsidP="00643EDB">
                    <w:pPr>
                      <w:spacing w:after="0" w:line="240" w:lineRule="auto"/>
                      <w:rPr>
                        <w:rFonts w:ascii="Proba Pro Lt" w:hAnsi="Proba Pro Lt" w:cs="Arial"/>
                        <w:sz w:val="20"/>
                        <w:szCs w:val="20"/>
                      </w:rPr>
                    </w:pPr>
                    <w:r w:rsidRPr="00643EDB">
                      <w:rPr>
                        <w:rFonts w:ascii="Proba Pro Lt" w:hAnsi="Proba Pro Lt" w:cs="Arial"/>
                        <w:sz w:val="20"/>
                        <w:szCs w:val="20"/>
                      </w:rPr>
                      <w:t>L: Systems for monitoring, control and regulation of bioprocesses (6 h)</w:t>
                    </w:r>
                  </w:p>
                  <w:p w14:paraId="5CDEBDCB" w14:textId="77777777" w:rsidR="00742CD0" w:rsidRPr="00643EDB" w:rsidRDefault="00742CD0" w:rsidP="00643EDB">
                    <w:pPr>
                      <w:spacing w:after="0" w:line="240" w:lineRule="auto"/>
                      <w:rPr>
                        <w:rFonts w:ascii="Proba Pro Lt" w:hAnsi="Proba Pro Lt" w:cs="Arial"/>
                        <w:sz w:val="20"/>
                        <w:szCs w:val="20"/>
                      </w:rPr>
                    </w:pPr>
                    <w:r w:rsidRPr="00643EDB">
                      <w:rPr>
                        <w:rFonts w:ascii="Proba Pro Lt" w:hAnsi="Proba Pro Lt" w:cs="Arial"/>
                        <w:sz w:val="20"/>
                        <w:szCs w:val="20"/>
                      </w:rPr>
                      <w:t>S: Calculation of systems for control and regulation of bioprocesses (4 h)</w:t>
                    </w:r>
                  </w:p>
                  <w:p w14:paraId="6823F866" w14:textId="77777777" w:rsidR="00742CD0" w:rsidRPr="00643EDB" w:rsidRDefault="00742CD0" w:rsidP="00643EDB">
                    <w:pPr>
                      <w:spacing w:after="0" w:line="240" w:lineRule="auto"/>
                      <w:rPr>
                        <w:rFonts w:ascii="Proba Pro Lt" w:hAnsi="Proba Pro Lt" w:cs="Arial"/>
                        <w:b/>
                        <w:sz w:val="20"/>
                        <w:szCs w:val="20"/>
                        <w:lang w:val="pl-PL"/>
                      </w:rPr>
                    </w:pPr>
                    <w:r w:rsidRPr="00643EDB">
                      <w:rPr>
                        <w:rFonts w:ascii="Proba Pro Lt" w:hAnsi="Proba Pro Lt" w:cs="Arial"/>
                        <w:sz w:val="20"/>
                        <w:szCs w:val="20"/>
                        <w:lang w:val="pl-PL"/>
                      </w:rPr>
                      <w:t>7</w:t>
                    </w:r>
                    <w:r w:rsidRPr="00643EDB">
                      <w:rPr>
                        <w:rFonts w:ascii="Proba Pro Lt" w:hAnsi="Proba Pro Lt" w:cs="Arial"/>
                        <w:b/>
                        <w:sz w:val="20"/>
                        <w:szCs w:val="20"/>
                        <w:lang w:val="pl-PL"/>
                      </w:rPr>
                      <w:t xml:space="preserve">. Sterilisation of equipment, media and air for biotechnological </w:t>
                    </w:r>
                  </w:p>
                  <w:p w14:paraId="46FD5139" w14:textId="77777777" w:rsidR="00742CD0" w:rsidRPr="00643EDB" w:rsidRDefault="00742CD0" w:rsidP="00643EDB">
                    <w:pPr>
                      <w:spacing w:after="0" w:line="240" w:lineRule="auto"/>
                      <w:rPr>
                        <w:rFonts w:ascii="Proba Pro Lt" w:hAnsi="Proba Pro Lt" w:cs="Arial"/>
                        <w:sz w:val="20"/>
                        <w:szCs w:val="20"/>
                        <w:lang w:val="pl-PL"/>
                      </w:rPr>
                    </w:pPr>
                    <w:r w:rsidRPr="00643EDB">
                      <w:rPr>
                        <w:rFonts w:ascii="Proba Pro Lt" w:hAnsi="Proba Pro Lt" w:cs="Arial"/>
                        <w:b/>
                        <w:sz w:val="20"/>
                        <w:szCs w:val="20"/>
                        <w:lang w:val="pl-PL"/>
                      </w:rPr>
                      <w:t xml:space="preserve">     production</w:t>
                    </w:r>
                  </w:p>
                  <w:p w14:paraId="7F21CE52" w14:textId="77777777" w:rsidR="00742CD0" w:rsidRPr="00643EDB" w:rsidRDefault="00742CD0" w:rsidP="00643EDB">
                    <w:pPr>
                      <w:spacing w:after="0" w:line="240" w:lineRule="auto"/>
                      <w:rPr>
                        <w:rFonts w:ascii="Proba Pro Lt" w:hAnsi="Proba Pro Lt" w:cs="Arial"/>
                        <w:sz w:val="20"/>
                        <w:szCs w:val="20"/>
                        <w:lang w:val="pl-PL"/>
                      </w:rPr>
                    </w:pPr>
                    <w:r w:rsidRPr="00643EDB">
                      <w:rPr>
                        <w:rFonts w:ascii="Proba Pro Lt" w:hAnsi="Proba Pro Lt" w:cs="Arial"/>
                        <w:sz w:val="20"/>
                        <w:szCs w:val="20"/>
                        <w:lang w:val="pl-PL"/>
                      </w:rPr>
                      <w:t>L: Batch and continuous sterilization (3 h)</w:t>
                    </w:r>
                  </w:p>
                  <w:p w14:paraId="4EF51F17" w14:textId="77777777" w:rsidR="00742CD0" w:rsidRPr="00643EDB" w:rsidRDefault="00742CD0" w:rsidP="00643EDB">
                    <w:pPr>
                      <w:spacing w:after="0" w:line="240" w:lineRule="auto"/>
                      <w:rPr>
                        <w:rFonts w:ascii="Proba Pro Lt" w:hAnsi="Proba Pro Lt" w:cs="Arial"/>
                        <w:sz w:val="20"/>
                        <w:szCs w:val="20"/>
                        <w:lang w:val="pl-PL"/>
                      </w:rPr>
                    </w:pPr>
                    <w:r w:rsidRPr="00643EDB">
                      <w:rPr>
                        <w:rFonts w:ascii="Proba Pro Lt" w:hAnsi="Proba Pro Lt" w:cs="Arial"/>
                        <w:sz w:val="20"/>
                        <w:szCs w:val="20"/>
                        <w:lang w:val="pl-PL"/>
                      </w:rPr>
                      <w:t>S: Calculation of batch and continuous sterilization (8 h)</w:t>
                    </w:r>
                  </w:p>
                  <w:p w14:paraId="2CB6A693" w14:textId="77777777" w:rsidR="00742CD0" w:rsidRPr="00643EDB" w:rsidRDefault="00742CD0" w:rsidP="00643EDB">
                    <w:pPr>
                      <w:spacing w:after="0" w:line="240" w:lineRule="auto"/>
                      <w:rPr>
                        <w:rFonts w:ascii="Proba Pro Lt" w:hAnsi="Proba Pro Lt" w:cs="Arial"/>
                        <w:sz w:val="20"/>
                        <w:szCs w:val="20"/>
                      </w:rPr>
                    </w:pPr>
                    <w:r w:rsidRPr="00643EDB">
                      <w:rPr>
                        <w:rFonts w:ascii="Proba Pro Lt" w:hAnsi="Proba Pro Lt" w:cs="Arial"/>
                        <w:sz w:val="20"/>
                        <w:szCs w:val="20"/>
                      </w:rPr>
                      <w:t xml:space="preserve">8. </w:t>
                    </w:r>
                    <w:r w:rsidRPr="00643EDB">
                      <w:rPr>
                        <w:rFonts w:ascii="Proba Pro Lt" w:hAnsi="Proba Pro Lt" w:cs="Arial"/>
                        <w:b/>
                        <w:sz w:val="20"/>
                        <w:szCs w:val="20"/>
                      </w:rPr>
                      <w:t>Application of mathematical models in biotechnological production</w:t>
                    </w:r>
                  </w:p>
                  <w:p w14:paraId="76211A7C" w14:textId="77777777" w:rsidR="00742CD0" w:rsidRPr="00643EDB" w:rsidRDefault="00742CD0" w:rsidP="00643EDB">
                    <w:pPr>
                      <w:spacing w:after="0" w:line="240" w:lineRule="auto"/>
                      <w:rPr>
                        <w:rFonts w:ascii="Proba Pro Lt" w:hAnsi="Proba Pro Lt" w:cs="Arial"/>
                        <w:sz w:val="20"/>
                        <w:szCs w:val="20"/>
                      </w:rPr>
                    </w:pPr>
                    <w:r w:rsidRPr="00643EDB">
                      <w:rPr>
                        <w:rFonts w:ascii="Proba Pro Lt" w:hAnsi="Proba Pro Lt" w:cs="Arial"/>
                        <w:sz w:val="20"/>
                        <w:szCs w:val="20"/>
                      </w:rPr>
                      <w:t xml:space="preserve">L: Formation, types and application of mathematical models in </w:t>
                    </w:r>
                  </w:p>
                  <w:p w14:paraId="6F01F304" w14:textId="77777777" w:rsidR="00742CD0" w:rsidRPr="00643EDB" w:rsidRDefault="00742CD0" w:rsidP="00643EDB">
                    <w:pPr>
                      <w:spacing w:after="0" w:line="240" w:lineRule="auto"/>
                      <w:rPr>
                        <w:rFonts w:ascii="Proba Pro Lt" w:hAnsi="Proba Pro Lt" w:cs="Arial"/>
                        <w:sz w:val="20"/>
                        <w:szCs w:val="20"/>
                      </w:rPr>
                    </w:pPr>
                    <w:r w:rsidRPr="00643EDB">
                      <w:rPr>
                        <w:rFonts w:ascii="Proba Pro Lt" w:hAnsi="Proba Pro Lt" w:cs="Arial"/>
                        <w:sz w:val="20"/>
                        <w:szCs w:val="20"/>
                      </w:rPr>
                      <w:t xml:space="preserve">    biotechnological production (3 h)</w:t>
                    </w:r>
                  </w:p>
                  <w:p w14:paraId="38D4D6EA" w14:textId="77777777" w:rsidR="00742CD0" w:rsidRPr="00643EDB" w:rsidRDefault="00742CD0" w:rsidP="00643EDB">
                    <w:pPr>
                      <w:spacing w:after="0" w:line="240" w:lineRule="auto"/>
                      <w:rPr>
                        <w:rFonts w:ascii="Proba Pro Lt" w:hAnsi="Proba Pro Lt" w:cs="Arial"/>
                        <w:sz w:val="20"/>
                        <w:szCs w:val="20"/>
                      </w:rPr>
                    </w:pPr>
                    <w:r w:rsidRPr="00643EDB">
                      <w:rPr>
                        <w:rFonts w:ascii="Proba Pro Lt" w:hAnsi="Proba Pro Lt" w:cs="Arial"/>
                        <w:sz w:val="20"/>
                        <w:szCs w:val="20"/>
                      </w:rPr>
                      <w:t xml:space="preserve">9. </w:t>
                    </w:r>
                    <w:r w:rsidRPr="00643EDB">
                      <w:rPr>
                        <w:rFonts w:ascii="Proba Pro Lt" w:hAnsi="Proba Pro Lt" w:cs="Arial"/>
                        <w:b/>
                        <w:sz w:val="20"/>
                        <w:szCs w:val="20"/>
                      </w:rPr>
                      <w:t>Immobilised biocatalytic systems</w:t>
                    </w:r>
                  </w:p>
                  <w:p w14:paraId="5845AF97" w14:textId="77777777" w:rsidR="00742CD0" w:rsidRPr="00643EDB" w:rsidRDefault="00742CD0" w:rsidP="00643EDB">
                    <w:pPr>
                      <w:spacing w:after="0" w:line="240" w:lineRule="auto"/>
                      <w:rPr>
                        <w:rFonts w:ascii="Proba Pro Lt" w:hAnsi="Proba Pro Lt" w:cs="Arial"/>
                        <w:sz w:val="20"/>
                        <w:szCs w:val="20"/>
                        <w:lang w:val="en-GB"/>
                      </w:rPr>
                    </w:pPr>
                    <w:r w:rsidRPr="00643EDB">
                      <w:rPr>
                        <w:rFonts w:ascii="Proba Pro Lt" w:hAnsi="Proba Pro Lt" w:cs="Arial"/>
                        <w:sz w:val="20"/>
                        <w:szCs w:val="20"/>
                      </w:rPr>
                      <w:t xml:space="preserve">L: </w:t>
                    </w:r>
                    <w:r w:rsidRPr="00643EDB">
                      <w:rPr>
                        <w:rFonts w:ascii="Proba Pro Lt" w:hAnsi="Proba Pro Lt" w:cs="Arial"/>
                        <w:sz w:val="20"/>
                        <w:szCs w:val="20"/>
                        <w:lang w:val="en-GB"/>
                      </w:rPr>
                      <w:t xml:space="preserve">Types, preparation and application of immobilised biocatalysts (3 h) </w:t>
                    </w:r>
                  </w:p>
                  <w:p w14:paraId="046E12DE" w14:textId="77777777" w:rsidR="00742CD0" w:rsidRPr="00643EDB" w:rsidRDefault="00742CD0" w:rsidP="00643EDB">
                    <w:pPr>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S: Calculation of reaction kinetics and mass transfer in immobilised </w:t>
                    </w:r>
                  </w:p>
                  <w:p w14:paraId="0DD68E6A" w14:textId="77777777" w:rsidR="00742CD0" w:rsidRPr="00643EDB" w:rsidRDefault="00742CD0" w:rsidP="00643EDB">
                    <w:pPr>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    biocatalysts (2 h)</w:t>
                    </w:r>
                  </w:p>
                  <w:p w14:paraId="7B224216" w14:textId="77777777" w:rsidR="00742CD0" w:rsidRPr="00643EDB" w:rsidRDefault="00742CD0" w:rsidP="00643EDB">
                    <w:pPr>
                      <w:spacing w:after="0" w:line="240" w:lineRule="auto"/>
                      <w:rPr>
                        <w:rFonts w:ascii="Proba Pro Lt" w:hAnsi="Proba Pro Lt" w:cs="Arial"/>
                        <w:sz w:val="20"/>
                        <w:szCs w:val="20"/>
                      </w:rPr>
                    </w:pPr>
                    <w:r w:rsidRPr="00643EDB">
                      <w:rPr>
                        <w:rFonts w:ascii="Proba Pro Lt" w:hAnsi="Proba Pro Lt" w:cs="Arial"/>
                        <w:sz w:val="20"/>
                        <w:szCs w:val="20"/>
                      </w:rPr>
                      <w:t xml:space="preserve">10. </w:t>
                    </w:r>
                    <w:r w:rsidRPr="00643EDB">
                      <w:rPr>
                        <w:rFonts w:ascii="Proba Pro Lt" w:hAnsi="Proba Pro Lt" w:cs="Arial"/>
                        <w:b/>
                        <w:sz w:val="20"/>
                        <w:szCs w:val="20"/>
                      </w:rPr>
                      <w:t>Separation and purification of biotechnological products</w:t>
                    </w:r>
                    <w:r w:rsidRPr="00643EDB">
                      <w:rPr>
                        <w:rFonts w:ascii="Proba Pro Lt" w:hAnsi="Proba Pro Lt" w:cs="Arial"/>
                        <w:sz w:val="20"/>
                        <w:szCs w:val="20"/>
                      </w:rPr>
                      <w:t xml:space="preserve"> </w:t>
                    </w:r>
                  </w:p>
                  <w:p w14:paraId="6C4E2E11" w14:textId="77777777" w:rsidR="00742CD0" w:rsidRPr="00643EDB" w:rsidRDefault="00742CD0" w:rsidP="00643EDB">
                    <w:pPr>
                      <w:spacing w:after="0" w:line="240" w:lineRule="auto"/>
                      <w:rPr>
                        <w:rFonts w:ascii="Proba Pro Lt" w:hAnsi="Proba Pro Lt"/>
                        <w:sz w:val="20"/>
                        <w:szCs w:val="20"/>
                      </w:rPr>
                    </w:pPr>
                    <w:r w:rsidRPr="00643EDB">
                      <w:rPr>
                        <w:rFonts w:ascii="Proba Pro Lt" w:hAnsi="Proba Pro Lt" w:cs="Arial"/>
                        <w:sz w:val="20"/>
                        <w:szCs w:val="20"/>
                      </w:rPr>
                      <w:t>L: Separation and purification of biotechnological products (4 h)</w:t>
                    </w:r>
                  </w:p>
                </w:tc>
              </w:sdtContent>
            </w:sdt>
          </w:sdtContent>
        </w:sdt>
      </w:tr>
      <w:tr w:rsidR="00742CD0" w:rsidRPr="00643EDB" w14:paraId="257249F4" w14:textId="77777777" w:rsidTr="00FE15E1">
        <w:trPr>
          <w:trHeight w:val="349"/>
        </w:trPr>
        <w:tc>
          <w:tcPr>
            <w:tcW w:w="1256" w:type="pct"/>
            <w:vMerge w:val="restart"/>
            <w:tcBorders>
              <w:left w:val="single" w:sz="12" w:space="0" w:color="auto"/>
            </w:tcBorders>
            <w:shd w:val="clear" w:color="auto" w:fill="00A0DC"/>
            <w:vAlign w:val="center"/>
          </w:tcPr>
          <w:p w14:paraId="4DDC4348"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2.6. Format of instruction</w:t>
            </w:r>
          </w:p>
        </w:tc>
        <w:tc>
          <w:tcPr>
            <w:tcW w:w="1319" w:type="pct"/>
            <w:gridSpan w:val="3"/>
            <w:vMerge w:val="restart"/>
            <w:vAlign w:val="center"/>
          </w:tcPr>
          <w:p w14:paraId="160E130D" w14:textId="77777777" w:rsidR="00742CD0"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2340267"/>
                <w14:checkbox>
                  <w14:checked w14:val="1"/>
                  <w14:checkedState w14:val="2612" w14:font="MS Gothic"/>
                  <w14:uncheckedState w14:val="2610" w14:font="MS Gothic"/>
                </w14:checkbox>
              </w:sdtPr>
              <w:sdtContent>
                <w:r w:rsidR="00742CD0" w:rsidRPr="00643EDB">
                  <w:rPr>
                    <w:rFonts w:ascii="Segoe UI Symbol" w:eastAsia="Meiryo"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lectures</w:t>
            </w:r>
          </w:p>
          <w:p w14:paraId="34FD90CC" w14:textId="77777777" w:rsidR="00742CD0"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6921834"/>
                <w14:checkbox>
                  <w14:checked w14:val="1"/>
                  <w14:checkedState w14:val="2612" w14:font="MS Gothic"/>
                  <w14:uncheckedState w14:val="2610" w14:font="MS Gothic"/>
                </w14:checkbox>
              </w:sdtPr>
              <w:sdtContent>
                <w:r w:rsidR="00742CD0" w:rsidRPr="00643EDB">
                  <w:rPr>
                    <w:rFonts w:ascii="Segoe UI Symbol" w:eastAsia="Meiryo"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seminars and workshops  </w:t>
            </w:r>
          </w:p>
          <w:p w14:paraId="7EA8A8FD" w14:textId="77777777" w:rsidR="00742CD0"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6689004"/>
                <w14:checkbox>
                  <w14:checked w14:val="1"/>
                  <w14:checkedState w14:val="2612" w14:font="MS Gothic"/>
                  <w14:uncheckedState w14:val="2610" w14:font="MS Gothic"/>
                </w14:checkbox>
              </w:sdtPr>
              <w:sdtContent>
                <w:r w:rsidR="00742CD0" w:rsidRPr="00643EDB">
                  <w:rPr>
                    <w:rFonts w:ascii="Segoe UI Symbol" w:eastAsia="Meiryo"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exercises  </w:t>
            </w:r>
          </w:p>
          <w:p w14:paraId="2767EBAC" w14:textId="77777777" w:rsidR="00742CD0"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80980659"/>
                <w14:checkbox>
                  <w14:checked w14:val="0"/>
                  <w14:checkedState w14:val="2612" w14:font="MS Gothic"/>
                  <w14:uncheckedState w14:val="2610" w14:font="MS Gothic"/>
                </w14:checkbox>
              </w:sdt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w:t>
            </w:r>
            <w:r w:rsidR="00742CD0" w:rsidRPr="00643EDB">
              <w:rPr>
                <w:rFonts w:ascii="Proba Pro Lt" w:hAnsi="Proba Pro Lt" w:cs="Arial"/>
                <w:b w:val="0"/>
                <w:i/>
                <w:sz w:val="20"/>
                <w:szCs w:val="20"/>
                <w:lang w:val="hr-HR"/>
              </w:rPr>
              <w:t>online in entirety</w:t>
            </w:r>
          </w:p>
          <w:p w14:paraId="58C8DF67" w14:textId="77777777" w:rsidR="00742CD0"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76406043"/>
                <w14:checkbox>
                  <w14:checked w14:val="0"/>
                  <w14:checkedState w14:val="2612" w14:font="MS Gothic"/>
                  <w14:uncheckedState w14:val="2610" w14:font="MS Gothic"/>
                </w14:checkbox>
              </w:sdt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partial e-learning</w:t>
            </w:r>
          </w:p>
          <w:p w14:paraId="2D2F5BEB" w14:textId="77777777" w:rsidR="00742CD0" w:rsidRPr="00643EDB" w:rsidRDefault="00587C01"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19693454"/>
                <w14:checkbox>
                  <w14:checked w14:val="0"/>
                  <w14:checkedState w14:val="2612" w14:font="MS Gothic"/>
                  <w14:uncheckedState w14:val="2610" w14:font="MS Gothic"/>
                </w14:checkbox>
              </w:sdtPr>
              <w:sdtContent>
                <w:r w:rsidR="00742CD0" w:rsidRPr="00643EDB">
                  <w:rPr>
                    <w:rFonts w:ascii="Segoe UI Symbol" w:eastAsia="MS Gothic" w:hAnsi="Segoe UI Symbol" w:cs="Segoe UI Symbol"/>
                    <w:sz w:val="20"/>
                    <w:szCs w:val="20"/>
                  </w:rPr>
                  <w:t>☐</w:t>
                </w:r>
              </w:sdtContent>
            </w:sdt>
            <w:r w:rsidR="00742CD0" w:rsidRPr="00643EDB">
              <w:rPr>
                <w:rFonts w:ascii="Proba Pro Lt" w:hAnsi="Proba Pro Lt" w:cs="Arial"/>
                <w:sz w:val="20"/>
                <w:szCs w:val="20"/>
              </w:rPr>
              <w:t xml:space="preserve"> field work</w:t>
            </w:r>
          </w:p>
        </w:tc>
        <w:tc>
          <w:tcPr>
            <w:tcW w:w="1179" w:type="pct"/>
            <w:gridSpan w:val="5"/>
            <w:vMerge w:val="restart"/>
            <w:vAlign w:val="center"/>
          </w:tcPr>
          <w:p w14:paraId="0CE6169F" w14:textId="77777777" w:rsidR="00742CD0"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02797747"/>
                <w14:checkbox>
                  <w14:checked w14:val="0"/>
                  <w14:checkedState w14:val="2612" w14:font="MS Gothic"/>
                  <w14:uncheckedState w14:val="2610" w14:font="MS Gothic"/>
                </w14:checkbox>
              </w:sdt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independent assignments  </w:t>
            </w:r>
          </w:p>
          <w:p w14:paraId="71FE99D7" w14:textId="77777777" w:rsidR="00742CD0"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12846133"/>
                <w14:checkbox>
                  <w14:checked w14:val="0"/>
                  <w14:checkedState w14:val="2612" w14:font="MS Gothic"/>
                  <w14:uncheckedState w14:val="2610" w14:font="MS Gothic"/>
                </w14:checkbox>
              </w:sdt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multimedia and the internet  </w:t>
            </w:r>
          </w:p>
          <w:p w14:paraId="4F60C344" w14:textId="77777777" w:rsidR="00742CD0"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11939929"/>
                <w14:checkbox>
                  <w14:checked w14:val="0"/>
                  <w14:checkedState w14:val="2612" w14:font="MS Gothic"/>
                  <w14:uncheckedState w14:val="2610" w14:font="MS Gothic"/>
                </w14:checkbox>
              </w:sdt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laboratory</w:t>
            </w:r>
          </w:p>
          <w:p w14:paraId="4E2FF2C6" w14:textId="77777777" w:rsidR="00742CD0"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87955391"/>
                <w14:checkbox>
                  <w14:checked w14:val="0"/>
                  <w14:checkedState w14:val="2612" w14:font="MS Gothic"/>
                  <w14:uncheckedState w14:val="2610" w14:font="MS Gothic"/>
                </w14:checkbox>
              </w:sdt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work with mentor</w:t>
            </w:r>
          </w:p>
          <w:p w14:paraId="2081856D" w14:textId="77777777" w:rsidR="00742CD0" w:rsidRPr="00643EDB" w:rsidRDefault="00587C01"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76486761"/>
                <w14:checkbox>
                  <w14:checked w14:val="0"/>
                  <w14:checkedState w14:val="2612" w14:font="MS Gothic"/>
                  <w14:uncheckedState w14:val="2610" w14:font="MS Gothic"/>
                </w14:checkbox>
              </w:sdtPr>
              <w:sdtContent>
                <w:r w:rsidR="00742CD0" w:rsidRPr="00643EDB">
                  <w:rPr>
                    <w:rFonts w:ascii="Segoe UI Symbol" w:eastAsia="MS Gothic" w:hAnsi="Segoe UI Symbol" w:cs="Segoe UI Symbol"/>
                    <w:sz w:val="20"/>
                    <w:szCs w:val="20"/>
                  </w:rPr>
                  <w:t>☐</w:t>
                </w:r>
              </w:sdtContent>
            </w:sdt>
            <w:r w:rsidR="00742CD0" w:rsidRPr="00643EDB">
              <w:rPr>
                <w:rFonts w:ascii="Proba Pro Lt" w:hAnsi="Proba Pro Lt" w:cs="Arial"/>
                <w:b/>
                <w:sz w:val="20"/>
                <w:szCs w:val="20"/>
              </w:rPr>
              <w:t xml:space="preserve"> </w:t>
            </w:r>
            <w:sdt>
              <w:sdtPr>
                <w:rPr>
                  <w:rFonts w:ascii="Proba Pro Lt" w:hAnsi="Proba Pro Lt" w:cs="Arial"/>
                  <w:sz w:val="20"/>
                  <w:szCs w:val="20"/>
                </w:rPr>
                <w:id w:val="-1315411651"/>
              </w:sdtPr>
              <w:sdtContent>
                <w:r w:rsidR="00742CD0" w:rsidRPr="00643EDB">
                  <w:rPr>
                    <w:rFonts w:ascii="Proba Pro Lt" w:hAnsi="Proba Pro Lt" w:cs="Arial"/>
                    <w:sz w:val="20"/>
                    <w:szCs w:val="20"/>
                  </w:rPr>
                  <w:t>(other)</w:t>
                </w:r>
              </w:sdtContent>
            </w:sdt>
            <w:r w:rsidR="00742CD0" w:rsidRPr="00643EDB">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23E864DD"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2.7. Comments:</w:t>
            </w:r>
          </w:p>
        </w:tc>
      </w:tr>
      <w:tr w:rsidR="00742CD0" w:rsidRPr="00643EDB" w14:paraId="223E5A58" w14:textId="77777777" w:rsidTr="00FE15E1">
        <w:trPr>
          <w:trHeight w:val="577"/>
        </w:trPr>
        <w:tc>
          <w:tcPr>
            <w:tcW w:w="1256" w:type="pct"/>
            <w:vMerge/>
            <w:tcBorders>
              <w:left w:val="single" w:sz="12" w:space="0" w:color="auto"/>
              <w:bottom w:val="single" w:sz="4" w:space="0" w:color="auto"/>
            </w:tcBorders>
            <w:shd w:val="clear" w:color="auto" w:fill="00A0DC"/>
            <w:vAlign w:val="center"/>
          </w:tcPr>
          <w:p w14:paraId="2C8BDD0C"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CABF32C" w14:textId="77777777" w:rsidR="00742CD0" w:rsidRPr="00643EDB" w:rsidRDefault="00742CD0" w:rsidP="00643EDB">
            <w:pPr>
              <w:pStyle w:val="FieldText"/>
              <w:rPr>
                <w:rFonts w:ascii="Proba Pro Lt" w:hAnsi="Proba Pro Lt" w:cs="Arial"/>
                <w:b w:val="0"/>
                <w:sz w:val="20"/>
                <w:szCs w:val="20"/>
                <w:lang w:val="hr-HR"/>
              </w:rPr>
            </w:pPr>
          </w:p>
        </w:tc>
        <w:tc>
          <w:tcPr>
            <w:tcW w:w="1179" w:type="pct"/>
            <w:gridSpan w:val="5"/>
            <w:vMerge/>
            <w:vAlign w:val="center"/>
          </w:tcPr>
          <w:p w14:paraId="3B9CA258" w14:textId="77777777" w:rsidR="00742CD0" w:rsidRPr="00643EDB" w:rsidRDefault="00742CD0" w:rsidP="00643EDB">
            <w:pPr>
              <w:pStyle w:val="FieldText"/>
              <w:rPr>
                <w:rFonts w:ascii="Proba Pro Lt" w:hAnsi="Proba Pro Lt" w:cs="Arial"/>
                <w:b w:val="0"/>
                <w:sz w:val="20"/>
                <w:szCs w:val="20"/>
                <w:lang w:val="hr-HR"/>
              </w:rPr>
            </w:pPr>
          </w:p>
        </w:tc>
        <w:sdt>
          <w:sdtPr>
            <w:rPr>
              <w:rFonts w:ascii="Proba Pro Lt" w:hAnsi="Proba Pro Lt" w:cs="Arial"/>
              <w:sz w:val="20"/>
              <w:szCs w:val="20"/>
            </w:rPr>
            <w:id w:val="-1657758786"/>
            <w:showingPlcHdr/>
          </w:sdtPr>
          <w:sdtContent>
            <w:tc>
              <w:tcPr>
                <w:tcW w:w="1246" w:type="pct"/>
                <w:gridSpan w:val="5"/>
                <w:tcBorders>
                  <w:right w:val="single" w:sz="12" w:space="0" w:color="auto"/>
                </w:tcBorders>
              </w:tcPr>
              <w:p w14:paraId="030CEF20"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tr>
      <w:tr w:rsidR="00742CD0" w:rsidRPr="00643EDB" w14:paraId="3E4703EB" w14:textId="77777777" w:rsidTr="00FE15E1">
        <w:trPr>
          <w:trHeight w:val="397"/>
        </w:trPr>
        <w:tc>
          <w:tcPr>
            <w:tcW w:w="1256" w:type="pct"/>
            <w:vMerge w:val="restart"/>
            <w:tcBorders>
              <w:top w:val="single" w:sz="12" w:space="0" w:color="auto"/>
              <w:left w:val="single" w:sz="12" w:space="0" w:color="auto"/>
            </w:tcBorders>
            <w:shd w:val="clear" w:color="auto" w:fill="00A0DC"/>
            <w:vAlign w:val="center"/>
          </w:tcPr>
          <w:p w14:paraId="4D1CB2E5"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6107CC43"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729118620"/>
            </w:sdtPr>
            <w:sdtContent>
              <w:p w14:paraId="033414B7"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48307202"/>
              <w:showingPlcHdr/>
            </w:sdtPr>
            <w:sdtContent>
              <w:p w14:paraId="000B52F4"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4D79FD09"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356734593"/>
              <w:showingPlcHdr/>
            </w:sdtPr>
            <w:sdtContent>
              <w:p w14:paraId="5BED1B0D"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002959808"/>
            </w:sdtPr>
            <w:sdtContent>
              <w:p w14:paraId="3233BA5C"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05811FD6" w14:textId="77777777" w:rsidR="00742CD0" w:rsidRPr="00643EDB" w:rsidRDefault="00742CD0" w:rsidP="00643EDB">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51469861"/>
            </w:sdtPr>
            <w:sdtContent>
              <w:p w14:paraId="45AF0200" w14:textId="77777777" w:rsidR="00742CD0" w:rsidRPr="00643EDB" w:rsidRDefault="00742CD0"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Y</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358821444"/>
              <w:showingPlcHdr/>
            </w:sdtPr>
            <w:sdtContent>
              <w:p w14:paraId="65EC88BF" w14:textId="77777777" w:rsidR="00742CD0" w:rsidRPr="00643EDB" w:rsidRDefault="00742CD0"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742CD0" w:rsidRPr="00643EDB" w14:paraId="5BF7B469" w14:textId="77777777" w:rsidTr="00FE15E1">
        <w:trPr>
          <w:trHeight w:val="397"/>
        </w:trPr>
        <w:tc>
          <w:tcPr>
            <w:tcW w:w="1256" w:type="pct"/>
            <w:vMerge/>
            <w:tcBorders>
              <w:left w:val="single" w:sz="12" w:space="0" w:color="auto"/>
            </w:tcBorders>
            <w:shd w:val="clear" w:color="auto" w:fill="00A0DC"/>
            <w:vAlign w:val="center"/>
          </w:tcPr>
          <w:p w14:paraId="456E23DD" w14:textId="77777777" w:rsidR="00742CD0" w:rsidRPr="00643EDB" w:rsidRDefault="00742CD0" w:rsidP="00643EDB">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D62B8CB"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1965612656"/>
            </w:sdtPr>
            <w:sdtContent>
              <w:p w14:paraId="3F57FF9D"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3" w:type="pct"/>
            <w:shd w:val="clear" w:color="auto" w:fill="auto"/>
            <w:vAlign w:val="center"/>
          </w:tcPr>
          <w:sdt>
            <w:sdtPr>
              <w:rPr>
                <w:rFonts w:ascii="Proba Pro Lt" w:hAnsi="Proba Pro Lt" w:cs="Arial"/>
                <w:b w:val="0"/>
                <w:color w:val="000000"/>
                <w:sz w:val="20"/>
                <w:szCs w:val="20"/>
              </w:rPr>
              <w:id w:val="-938758165"/>
              <w:showingPlcHdr/>
            </w:sdtPr>
            <w:sdtContent>
              <w:p w14:paraId="2DF608E5"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52C01162"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067848455"/>
            </w:sdtPr>
            <w:sdtContent>
              <w:p w14:paraId="2D67AE6D" w14:textId="77777777" w:rsidR="00742CD0" w:rsidRPr="00643EDB" w:rsidRDefault="00587C01" w:rsidP="00643EDB">
                <w:pPr>
                  <w:pStyle w:val="FieldText"/>
                  <w:jc w:val="center"/>
                  <w:rPr>
                    <w:rFonts w:ascii="Proba Pro Lt" w:hAnsi="Proba Pro Lt" w:cs="Arial"/>
                    <w:b w:val="0"/>
                    <w:sz w:val="20"/>
                    <w:szCs w:val="20"/>
                    <w:lang w:val="hr-HR"/>
                  </w:rPr>
                </w:pPr>
              </w:p>
            </w:sdtContent>
          </w:sdt>
        </w:tc>
        <w:tc>
          <w:tcPr>
            <w:tcW w:w="251" w:type="pct"/>
            <w:gridSpan w:val="2"/>
            <w:shd w:val="clear" w:color="auto" w:fill="auto"/>
            <w:vAlign w:val="center"/>
          </w:tcPr>
          <w:sdt>
            <w:sdtPr>
              <w:rPr>
                <w:rFonts w:ascii="Proba Pro Lt" w:hAnsi="Proba Pro Lt" w:cs="Arial"/>
                <w:b w:val="0"/>
                <w:color w:val="000000"/>
                <w:sz w:val="20"/>
                <w:szCs w:val="20"/>
              </w:rPr>
              <w:id w:val="892239479"/>
            </w:sdtPr>
            <w:sdtContent>
              <w:p w14:paraId="7D9B4C8F"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49D4F64C" w14:textId="77777777" w:rsidR="00742CD0" w:rsidRPr="00643EDB" w:rsidRDefault="00587C01"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5661518"/>
              </w:sdtPr>
              <w:sdtContent>
                <w:sdt>
                  <w:sdtPr>
                    <w:rPr>
                      <w:rFonts w:ascii="Proba Pro Lt" w:hAnsi="Proba Pro Lt" w:cs="Arial"/>
                      <w:b w:val="0"/>
                      <w:sz w:val="20"/>
                      <w:szCs w:val="20"/>
                    </w:rPr>
                    <w:id w:val="1181246527"/>
                  </w:sdtPr>
                  <w:sdtContent>
                    <w:r w:rsidR="00742CD0"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80038810"/>
              <w:showingPlcHdr/>
            </w:sdtPr>
            <w:sdtContent>
              <w:p w14:paraId="09F98E44" w14:textId="77777777" w:rsidR="00742CD0" w:rsidRPr="00643EDB" w:rsidRDefault="00742CD0"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45462653"/>
              <w:showingPlcHdr/>
            </w:sdtPr>
            <w:sdtContent>
              <w:p w14:paraId="45D37336" w14:textId="77777777" w:rsidR="00742CD0" w:rsidRPr="00643EDB" w:rsidRDefault="00742CD0"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742CD0" w:rsidRPr="00643EDB" w14:paraId="7526D43A" w14:textId="77777777" w:rsidTr="00FE15E1">
        <w:trPr>
          <w:trHeight w:val="397"/>
        </w:trPr>
        <w:tc>
          <w:tcPr>
            <w:tcW w:w="1256" w:type="pct"/>
            <w:vMerge/>
            <w:tcBorders>
              <w:left w:val="single" w:sz="12" w:space="0" w:color="auto"/>
            </w:tcBorders>
            <w:shd w:val="clear" w:color="auto" w:fill="00A0DC"/>
            <w:vAlign w:val="center"/>
          </w:tcPr>
          <w:p w14:paraId="48D0F929" w14:textId="77777777" w:rsidR="00742CD0" w:rsidRPr="00643EDB" w:rsidRDefault="00742CD0" w:rsidP="00643EDB">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3F36BA5"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54019460"/>
              <w:showingPlcHdr/>
            </w:sdtPr>
            <w:sdtContent>
              <w:p w14:paraId="7C7552EF"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764832607"/>
            </w:sdtPr>
            <w:sdtContent>
              <w:p w14:paraId="3BFB8B4B"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shd w:val="clear" w:color="auto" w:fill="auto"/>
            <w:vAlign w:val="center"/>
          </w:tcPr>
          <w:p w14:paraId="3C1B8873"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535736395"/>
              <w:showingPlcHdr/>
            </w:sdtPr>
            <w:sdtContent>
              <w:p w14:paraId="074E7335"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646164943"/>
            </w:sdtPr>
            <w:sdtContent>
              <w:p w14:paraId="67A65A0B"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73D95520" w14:textId="77777777" w:rsidR="00742CD0" w:rsidRPr="00643EDB" w:rsidRDefault="00587C01"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13540648"/>
              </w:sdtPr>
              <w:sdtContent>
                <w:sdt>
                  <w:sdtPr>
                    <w:rPr>
                      <w:rFonts w:ascii="Proba Pro Lt" w:hAnsi="Proba Pro Lt" w:cs="Arial"/>
                      <w:b w:val="0"/>
                      <w:sz w:val="20"/>
                      <w:szCs w:val="20"/>
                    </w:rPr>
                    <w:id w:val="1601990817"/>
                  </w:sdtPr>
                  <w:sdtContent>
                    <w:r w:rsidR="00742CD0"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82810038"/>
              <w:showingPlcHdr/>
            </w:sdtPr>
            <w:sdtContent>
              <w:p w14:paraId="73A39380" w14:textId="77777777" w:rsidR="00742CD0" w:rsidRPr="00643EDB" w:rsidRDefault="00742CD0"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16338889"/>
              <w:showingPlcHdr/>
            </w:sdtPr>
            <w:sdtContent>
              <w:p w14:paraId="655E7E79" w14:textId="77777777" w:rsidR="00742CD0" w:rsidRPr="00643EDB" w:rsidRDefault="00742CD0"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742CD0" w:rsidRPr="00643EDB" w14:paraId="1B54F66B" w14:textId="77777777" w:rsidTr="00FE15E1">
        <w:trPr>
          <w:trHeight w:val="397"/>
        </w:trPr>
        <w:tc>
          <w:tcPr>
            <w:tcW w:w="1256" w:type="pct"/>
            <w:vMerge/>
            <w:tcBorders>
              <w:left w:val="single" w:sz="12" w:space="0" w:color="auto"/>
            </w:tcBorders>
            <w:shd w:val="clear" w:color="auto" w:fill="00A0DC"/>
            <w:vAlign w:val="center"/>
          </w:tcPr>
          <w:p w14:paraId="6DA8A0F7" w14:textId="77777777" w:rsidR="00742CD0" w:rsidRPr="00643EDB" w:rsidRDefault="00742CD0" w:rsidP="00643EDB">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9341325"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1593156085"/>
            </w:sdtPr>
            <w:sdtContent>
              <w:p w14:paraId="5DCF768A"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765966470"/>
              <w:showingPlcHdr/>
            </w:sdtPr>
            <w:sdtContent>
              <w:p w14:paraId="7B036EF6"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4DC4C39C"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107618738"/>
              <w:showingPlcHdr/>
            </w:sdtPr>
            <w:sdtContent>
              <w:p w14:paraId="10911569" w14:textId="77777777" w:rsidR="00742CD0" w:rsidRPr="00643EDB" w:rsidRDefault="00742CD0"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31323366"/>
            </w:sdtPr>
            <w:sdtContent>
              <w:p w14:paraId="28EF198A" w14:textId="77777777" w:rsidR="00742CD0" w:rsidRPr="00643EDB" w:rsidRDefault="00742CD0"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77B3860A" w14:textId="77777777" w:rsidR="00742CD0" w:rsidRPr="00643EDB" w:rsidRDefault="00587C01" w:rsidP="00643ED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28427820"/>
              </w:sdtPr>
              <w:sdtContent>
                <w:sdt>
                  <w:sdtPr>
                    <w:rPr>
                      <w:rFonts w:ascii="Proba Pro Lt" w:hAnsi="Proba Pro Lt" w:cs="Arial"/>
                      <w:sz w:val="20"/>
                      <w:szCs w:val="20"/>
                    </w:rPr>
                    <w:id w:val="54745840"/>
                  </w:sdtPr>
                  <w:sdtContent>
                    <w:r w:rsidR="00742CD0" w:rsidRPr="00643EDB">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749005921"/>
              <w:showingPlcHdr/>
            </w:sdtPr>
            <w:sdtContent>
              <w:p w14:paraId="3D2A35B4"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104114802"/>
              <w:showingPlcHdr/>
            </w:sdtPr>
            <w:sdtContent>
              <w:p w14:paraId="175B0ED6"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742CD0" w:rsidRPr="00643EDB" w14:paraId="60AB5230" w14:textId="77777777" w:rsidTr="00FE15E1">
        <w:trPr>
          <w:trHeight w:val="397"/>
        </w:trPr>
        <w:tc>
          <w:tcPr>
            <w:tcW w:w="1256" w:type="pct"/>
            <w:vMerge/>
            <w:tcBorders>
              <w:left w:val="single" w:sz="12" w:space="0" w:color="auto"/>
              <w:bottom w:val="single" w:sz="12" w:space="0" w:color="auto"/>
            </w:tcBorders>
            <w:shd w:val="clear" w:color="auto" w:fill="00A0DC"/>
            <w:vAlign w:val="center"/>
          </w:tcPr>
          <w:p w14:paraId="257E3612" w14:textId="77777777" w:rsidR="00742CD0" w:rsidRPr="00643EDB" w:rsidRDefault="00742CD0" w:rsidP="00643EDB">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5ED2A26"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96505867"/>
              <w:showingPlcHdr/>
            </w:sdtPr>
            <w:sdtContent>
              <w:p w14:paraId="2676FD4D"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19359859"/>
            </w:sdtPr>
            <w:sdtContent>
              <w:p w14:paraId="3DE03270"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N</w:t>
                </w:r>
              </w:p>
            </w:sdtContent>
          </w:sdt>
        </w:tc>
        <w:tc>
          <w:tcPr>
            <w:tcW w:w="654" w:type="pct"/>
            <w:gridSpan w:val="2"/>
            <w:tcBorders>
              <w:left w:val="single" w:sz="8" w:space="0" w:color="auto"/>
              <w:bottom w:val="single" w:sz="12" w:space="0" w:color="auto"/>
              <w:right w:val="single" w:sz="8" w:space="0" w:color="auto"/>
            </w:tcBorders>
            <w:vAlign w:val="center"/>
          </w:tcPr>
          <w:p w14:paraId="5CFBC6C1"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62515448"/>
            </w:sdtPr>
            <w:sdtContent>
              <w:p w14:paraId="4204D2AC"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87149185"/>
              <w:showingPlcHdr/>
            </w:sdtPr>
            <w:sdtContent>
              <w:p w14:paraId="4E12F44A"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83292A0"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4120301"/>
            </w:sdtPr>
            <w:sdtContent>
              <w:p w14:paraId="572FD280"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8</w:t>
                </w:r>
              </w:p>
            </w:sdtContent>
          </w:sdt>
        </w:tc>
      </w:tr>
      <w:tr w:rsidR="00742CD0" w:rsidRPr="00643EDB" w14:paraId="510DF616" w14:textId="77777777" w:rsidTr="00FE15E1">
        <w:trPr>
          <w:trHeight w:val="397"/>
        </w:trPr>
        <w:tc>
          <w:tcPr>
            <w:tcW w:w="1256" w:type="pct"/>
            <w:tcBorders>
              <w:left w:val="single" w:sz="12" w:space="0" w:color="auto"/>
              <w:bottom w:val="single" w:sz="12" w:space="0" w:color="auto"/>
            </w:tcBorders>
            <w:shd w:val="clear" w:color="auto" w:fill="00A0DC"/>
            <w:vAlign w:val="center"/>
          </w:tcPr>
          <w:p w14:paraId="277CE58A"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olor w:val="000000"/>
                <w:sz w:val="20"/>
                <w:szCs w:val="20"/>
              </w:rPr>
              <w:id w:val="-604030174"/>
            </w:sdtPr>
            <w:sdtEndPr>
              <w:rPr>
                <w:rFonts w:cs="Arial"/>
              </w:rPr>
            </w:sdtEndPr>
            <w:sdtContent>
              <w:p w14:paraId="7D7E9A66" w14:textId="77777777" w:rsidR="00742CD0" w:rsidRPr="00643EDB" w:rsidRDefault="00742CD0" w:rsidP="00643EDB">
                <w:pPr>
                  <w:autoSpaceDE w:val="0"/>
                  <w:autoSpaceDN w:val="0"/>
                  <w:adjustRightInd w:val="0"/>
                  <w:spacing w:after="0" w:line="240" w:lineRule="auto"/>
                  <w:jc w:val="both"/>
                  <w:rPr>
                    <w:rFonts w:ascii="Proba Pro Lt" w:hAnsi="Proba Pro Lt" w:cs="Arial"/>
                    <w:sz w:val="20"/>
                    <w:szCs w:val="20"/>
                    <w:lang w:val="it-IT"/>
                  </w:rPr>
                </w:pPr>
                <w:r w:rsidRPr="00643EDB">
                  <w:rPr>
                    <w:rFonts w:ascii="Proba Pro Lt" w:hAnsi="Proba Pro Lt"/>
                    <w:color w:val="000000"/>
                    <w:sz w:val="20"/>
                    <w:szCs w:val="20"/>
                  </w:rPr>
                  <w:t xml:space="preserve">Assessment is carried out through three obligatory written partial exams, practicum and seminar grade. The grading system is as follows: each written partial exam consists of two computational problems (problem 1 – four points, problem 2 – six points, maximum number of points is 10) and five theoretical questions (graded with 0 to four points; maximum number of points is 20). To get a passing grade in the partial exam, students must achieve a minimum of 13 points for the theoretical part and correctly solve problem 2 (six points). Practicum grade represents the average grade from practical work, quality of written reports and the oral preliminary exam. Maximum number of points is 15, and a minimum of 9 points (60%) is needed for a positive grade. Seminar grade represents the average grade of participation on seminars and writing homework. Maximum number of points is 10, and six points (60%) are needed to get a passing grade. The final oral exam is graded as follows: </w:t>
                </w:r>
                <w:r w:rsidRPr="00643EDB">
                  <w:rPr>
                    <w:rFonts w:ascii="Proba Pro Lt" w:hAnsi="Proba Pro Lt" w:cs="Arial"/>
                    <w:sz w:val="20"/>
                    <w:szCs w:val="20"/>
                    <w:lang w:val="pt-PT"/>
                  </w:rPr>
                  <w:t xml:space="preserve">fail (0 points); sufficient (10 points); </w:t>
                </w:r>
                <w:r w:rsidRPr="00643EDB">
                  <w:rPr>
                    <w:rFonts w:ascii="Proba Pro Lt" w:hAnsi="Proba Pro Lt" w:cs="Arial"/>
                    <w:sz w:val="20"/>
                    <w:szCs w:val="20"/>
                    <w:lang w:val="it-IT"/>
                  </w:rPr>
                  <w:t>good (15 points); very good (20 points) i excellent (25 points).</w:t>
                </w:r>
              </w:p>
              <w:p w14:paraId="7CF62EE4" w14:textId="77777777" w:rsidR="00742CD0" w:rsidRPr="00643EDB" w:rsidRDefault="00742CD0" w:rsidP="00643EDB">
                <w:pPr>
                  <w:autoSpaceDE w:val="0"/>
                  <w:autoSpaceDN w:val="0"/>
                  <w:adjustRightInd w:val="0"/>
                  <w:spacing w:after="0" w:line="240" w:lineRule="auto"/>
                  <w:jc w:val="both"/>
                  <w:rPr>
                    <w:rFonts w:ascii="Proba Pro Lt" w:hAnsi="Proba Pro Lt" w:cs="Arial"/>
                    <w:sz w:val="20"/>
                    <w:szCs w:val="20"/>
                    <w:lang w:val="it-IT"/>
                  </w:rPr>
                </w:pPr>
                <w:r w:rsidRPr="00643EDB">
                  <w:rPr>
                    <w:rFonts w:ascii="Proba Pro Lt" w:hAnsi="Proba Pro Lt" w:cs="Arial"/>
                    <w:sz w:val="20"/>
                    <w:szCs w:val="20"/>
                    <w:lang w:val="it-IT"/>
                  </w:rPr>
                  <w:t xml:space="preserve">The course final grade is calculated by summing up achieved points from written partial exams, final oral exam, preliminary exams and seminars. A minimum of 84 points (60%) is needed to get a passing grade. </w:t>
                </w:r>
              </w:p>
              <w:p w14:paraId="0B71DA24" w14:textId="77777777" w:rsidR="00742CD0" w:rsidRPr="00643EDB" w:rsidRDefault="00742CD0" w:rsidP="00643EDB">
                <w:pPr>
                  <w:autoSpaceDE w:val="0"/>
                  <w:autoSpaceDN w:val="0"/>
                  <w:adjustRightInd w:val="0"/>
                  <w:spacing w:after="0" w:line="240" w:lineRule="auto"/>
                  <w:jc w:val="both"/>
                  <w:rPr>
                    <w:rFonts w:ascii="Proba Pro Lt" w:hAnsi="Proba Pro Lt" w:cs="Arial"/>
                    <w:sz w:val="20"/>
                    <w:szCs w:val="20"/>
                    <w:lang w:val="it-IT"/>
                  </w:rPr>
                </w:pPr>
                <w:r w:rsidRPr="00643EDB">
                  <w:rPr>
                    <w:rFonts w:ascii="Proba Pro Lt" w:hAnsi="Proba Pro Lt" w:cs="Arial"/>
                    <w:sz w:val="20"/>
                    <w:szCs w:val="20"/>
                    <w:lang w:val="it-IT"/>
                  </w:rPr>
                  <w:t>Number of points that need to be achieved to get a corresponding grade is the following: sufficient 84 - 98 points; good 99 - 112 points ; very good 113 - 126 points; excellent 127 - 140 points.</w:t>
                </w:r>
              </w:p>
              <w:p w14:paraId="29CA4D8D" w14:textId="77777777" w:rsidR="00742CD0" w:rsidRPr="00643EDB" w:rsidDel="00B558AD" w:rsidRDefault="00742CD0" w:rsidP="00643EDB">
                <w:pPr>
                  <w:autoSpaceDE w:val="0"/>
                  <w:autoSpaceDN w:val="0"/>
                  <w:adjustRightInd w:val="0"/>
                  <w:spacing w:after="0" w:line="240" w:lineRule="auto"/>
                  <w:jc w:val="both"/>
                  <w:rPr>
                    <w:rFonts w:ascii="Proba Pro Lt" w:hAnsi="Proba Pro Lt" w:cs="Arial"/>
                    <w:sz w:val="20"/>
                    <w:szCs w:val="20"/>
                    <w:lang w:val="it-IT"/>
                  </w:rPr>
                </w:pPr>
                <w:r w:rsidRPr="00643EDB">
                  <w:rPr>
                    <w:rFonts w:ascii="Proba Pro Lt" w:hAnsi="Proba Pro Lt" w:cs="Arial"/>
                    <w:sz w:val="20"/>
                    <w:szCs w:val="20"/>
                    <w:lang w:val="it-IT"/>
                  </w:rPr>
                  <w:t>If students fail partial exams, they take a mandatory written and oral exam, whereby both the written and oral exams need to be positively graded to get a positive final grade.</w:t>
                </w:r>
              </w:p>
            </w:sdtContent>
          </w:sdt>
        </w:tc>
      </w:tr>
      <w:tr w:rsidR="00742CD0" w:rsidRPr="00643EDB" w14:paraId="73FD21FA" w14:textId="77777777" w:rsidTr="00FE15E1">
        <w:tc>
          <w:tcPr>
            <w:tcW w:w="1256" w:type="pct"/>
            <w:tcBorders>
              <w:left w:val="single" w:sz="12" w:space="0" w:color="auto"/>
              <w:bottom w:val="single" w:sz="12" w:space="0" w:color="auto"/>
            </w:tcBorders>
            <w:shd w:val="clear" w:color="auto" w:fill="00A0DC"/>
            <w:vAlign w:val="center"/>
          </w:tcPr>
          <w:p w14:paraId="1FA677FF"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5056287C"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p>
          <w:sdt>
            <w:sdtPr>
              <w:rPr>
                <w:rFonts w:ascii="Proba Pro Lt" w:hAnsi="Proba Pro Lt" w:cs="Arial"/>
                <w:color w:val="000000"/>
                <w:sz w:val="20"/>
                <w:szCs w:val="20"/>
              </w:rPr>
              <w:id w:val="-769084651"/>
            </w:sdtPr>
            <w:sdtEndPr>
              <w:rPr>
                <w:rFonts w:cs="Calibri"/>
                <w:color w:val="auto"/>
              </w:rPr>
            </w:sdtEndPr>
            <w:sdtContent>
              <w:p w14:paraId="145BF564" w14:textId="77777777" w:rsidR="00742CD0" w:rsidRPr="00643EDB" w:rsidRDefault="00742CD0" w:rsidP="00585340">
                <w:pPr>
                  <w:pStyle w:val="ListParagraph"/>
                  <w:numPr>
                    <w:ilvl w:val="0"/>
                    <w:numId w:val="200"/>
                  </w:num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attend lectures and finish seminars</w:t>
                </w:r>
              </w:p>
              <w:p w14:paraId="26E1B6BA" w14:textId="77777777" w:rsidR="00742CD0" w:rsidRPr="00643EDB" w:rsidRDefault="00742CD0" w:rsidP="00585340">
                <w:pPr>
                  <w:pStyle w:val="ListParagraph"/>
                  <w:numPr>
                    <w:ilvl w:val="0"/>
                    <w:numId w:val="200"/>
                  </w:num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finish and pass the preliminray exam in practicum exercises</w:t>
                </w:r>
              </w:p>
              <w:p w14:paraId="3C2BB64B" w14:textId="77777777" w:rsidR="00742CD0" w:rsidRPr="00643EDB" w:rsidRDefault="00742CD0" w:rsidP="00585340">
                <w:pPr>
                  <w:pStyle w:val="ListParagraph"/>
                  <w:numPr>
                    <w:ilvl w:val="0"/>
                    <w:numId w:val="200"/>
                  </w:num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pass the written and oral exam</w:t>
                </w:r>
              </w:p>
            </w:sdtContent>
          </w:sdt>
        </w:tc>
      </w:tr>
      <w:tr w:rsidR="00742CD0" w:rsidRPr="00643EDB" w14:paraId="4225ED82" w14:textId="77777777" w:rsidTr="00864D32">
        <w:tc>
          <w:tcPr>
            <w:tcW w:w="1256" w:type="pct"/>
            <w:vMerge w:val="restart"/>
            <w:tcBorders>
              <w:top w:val="single" w:sz="12" w:space="0" w:color="auto"/>
              <w:left w:val="single" w:sz="12" w:space="0" w:color="auto"/>
            </w:tcBorders>
            <w:shd w:val="clear" w:color="auto" w:fill="00A0DC"/>
            <w:vAlign w:val="center"/>
          </w:tcPr>
          <w:p w14:paraId="510D5FA4" w14:textId="77777777" w:rsidR="00742CD0" w:rsidRPr="00643EDB" w:rsidRDefault="00742CD0" w:rsidP="00643EDB">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091AFF1B" w14:textId="77777777" w:rsidR="00742CD0" w:rsidRPr="00643EDB" w:rsidRDefault="00742CD0"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BB97131" w14:textId="77777777" w:rsidR="00742CD0" w:rsidRPr="00643EDB" w:rsidRDefault="00742CD0"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4386275" w14:textId="77777777" w:rsidR="00742CD0" w:rsidRPr="00643EDB" w:rsidRDefault="00742CD0"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742CD0" w:rsidRPr="00643EDB" w14:paraId="5C8F72FF" w14:textId="77777777" w:rsidTr="00864D32">
        <w:trPr>
          <w:trHeight w:val="75"/>
        </w:trPr>
        <w:tc>
          <w:tcPr>
            <w:tcW w:w="1256" w:type="pct"/>
            <w:vMerge/>
            <w:tcBorders>
              <w:left w:val="single" w:sz="12" w:space="0" w:color="auto"/>
            </w:tcBorders>
            <w:shd w:val="clear" w:color="auto" w:fill="00A0DC"/>
            <w:vAlign w:val="center"/>
          </w:tcPr>
          <w:p w14:paraId="4415673F" w14:textId="77777777" w:rsidR="00742CD0" w:rsidRPr="00643EDB" w:rsidRDefault="00742CD0" w:rsidP="00643EDB">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olor w:val="000000"/>
                <w:sz w:val="20"/>
                <w:szCs w:val="20"/>
              </w:rPr>
              <w:id w:val="-1936585668"/>
            </w:sdtPr>
            <w:sdtContent>
              <w:p w14:paraId="0426BF9F" w14:textId="77777777" w:rsidR="00742CD0" w:rsidRPr="00643EDB" w:rsidRDefault="00742CD0" w:rsidP="00643EDB">
                <w:pPr>
                  <w:tabs>
                    <w:tab w:val="left" w:pos="2820"/>
                  </w:tabs>
                  <w:spacing w:after="0" w:line="240" w:lineRule="auto"/>
                  <w:rPr>
                    <w:rFonts w:ascii="Proba Pro Lt" w:hAnsi="Proba Pro Lt"/>
                    <w:color w:val="000000"/>
                    <w:sz w:val="20"/>
                    <w:szCs w:val="20"/>
                  </w:rPr>
                </w:pPr>
                <w:r w:rsidRPr="00643EDB">
                  <w:rPr>
                    <w:rFonts w:ascii="Proba Pro Lt" w:hAnsi="Proba Pro Lt" w:cs="Arial"/>
                    <w:sz w:val="20"/>
                    <w:szCs w:val="20"/>
                  </w:rPr>
                  <w:t>V. Marić i B. Šantek Biokemijsko inženjerstvo, 2009, Golden Marketing-Tehnička knjiga, Zagreb</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84140369"/>
            </w:sdtPr>
            <w:sdtContent>
              <w:p w14:paraId="5D91E12B"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8</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79582601"/>
            </w:sdtPr>
            <w:sdtContent>
              <w:p w14:paraId="4078277B"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w:t>
                </w:r>
              </w:p>
            </w:sdtContent>
          </w:sdt>
        </w:tc>
      </w:tr>
      <w:tr w:rsidR="00742CD0" w:rsidRPr="00643EDB" w14:paraId="77487BB6" w14:textId="77777777" w:rsidTr="00864D32">
        <w:trPr>
          <w:trHeight w:val="75"/>
        </w:trPr>
        <w:tc>
          <w:tcPr>
            <w:tcW w:w="1256" w:type="pct"/>
            <w:vMerge/>
            <w:tcBorders>
              <w:left w:val="single" w:sz="12" w:space="0" w:color="auto"/>
            </w:tcBorders>
            <w:shd w:val="clear" w:color="auto" w:fill="00A0DC"/>
            <w:vAlign w:val="center"/>
          </w:tcPr>
          <w:p w14:paraId="063B8E43" w14:textId="77777777" w:rsidR="00742CD0" w:rsidRPr="00643EDB" w:rsidRDefault="00742CD0" w:rsidP="00643EDB">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olor w:val="000000"/>
                <w:sz w:val="20"/>
                <w:szCs w:val="20"/>
              </w:rPr>
              <w:id w:val="642318796"/>
            </w:sdtPr>
            <w:sdtContent>
              <w:p w14:paraId="35CD49DA" w14:textId="77777777" w:rsidR="00742CD0" w:rsidRPr="00643EDB" w:rsidRDefault="00742CD0" w:rsidP="00643EDB">
                <w:pPr>
                  <w:tabs>
                    <w:tab w:val="left" w:pos="2820"/>
                  </w:tabs>
                  <w:spacing w:after="0" w:line="240" w:lineRule="auto"/>
                  <w:rPr>
                    <w:rFonts w:ascii="Proba Pro Lt" w:hAnsi="Proba Pro Lt"/>
                    <w:color w:val="000000"/>
                    <w:sz w:val="20"/>
                    <w:szCs w:val="20"/>
                  </w:rPr>
                </w:pPr>
                <w:r w:rsidRPr="00643EDB">
                  <w:rPr>
                    <w:rFonts w:ascii="Proba Pro Lt" w:hAnsi="Proba Pro Lt" w:cs="Arial"/>
                    <w:sz w:val="20"/>
                    <w:szCs w:val="20"/>
                  </w:rPr>
                  <w:t>M. L. Shuler, F. Kargi, Biochemical Engineering - Basic Concepts (2nd edition), Prentice Hall, 2002</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21008912"/>
              <w:showingPlcHdr/>
            </w:sdtPr>
            <w:sdtContent>
              <w:p w14:paraId="1F96FBCD"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84410922"/>
            </w:sdtPr>
            <w:sdtContent>
              <w:p w14:paraId="7E46A583"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w:t>
                </w:r>
              </w:p>
            </w:sdtContent>
          </w:sdt>
        </w:tc>
      </w:tr>
      <w:tr w:rsidR="00742CD0" w:rsidRPr="00643EDB" w14:paraId="57379753" w14:textId="77777777" w:rsidTr="00864D32">
        <w:trPr>
          <w:trHeight w:val="75"/>
        </w:trPr>
        <w:tc>
          <w:tcPr>
            <w:tcW w:w="1256" w:type="pct"/>
            <w:vMerge/>
            <w:tcBorders>
              <w:left w:val="single" w:sz="12" w:space="0" w:color="auto"/>
            </w:tcBorders>
            <w:shd w:val="clear" w:color="auto" w:fill="00A0DC"/>
            <w:vAlign w:val="center"/>
          </w:tcPr>
          <w:p w14:paraId="32BEEF54" w14:textId="77777777" w:rsidR="00742CD0" w:rsidRPr="00643EDB" w:rsidRDefault="00742CD0" w:rsidP="00643EDB">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olor w:val="000000"/>
                <w:sz w:val="20"/>
                <w:szCs w:val="20"/>
              </w:rPr>
              <w:id w:val="775065860"/>
            </w:sdtPr>
            <w:sdtContent>
              <w:p w14:paraId="61F026E1" w14:textId="77777777" w:rsidR="00742CD0" w:rsidRPr="00643EDB" w:rsidRDefault="00742CD0" w:rsidP="00643EDB">
                <w:pPr>
                  <w:tabs>
                    <w:tab w:val="left" w:pos="2820"/>
                  </w:tabs>
                  <w:spacing w:after="0" w:line="240" w:lineRule="auto"/>
                  <w:rPr>
                    <w:rFonts w:ascii="Proba Pro Lt" w:hAnsi="Proba Pro Lt"/>
                    <w:color w:val="000000"/>
                    <w:sz w:val="20"/>
                    <w:szCs w:val="20"/>
                  </w:rPr>
                </w:pPr>
                <w:r w:rsidRPr="00643EDB">
                  <w:rPr>
                    <w:rFonts w:ascii="Proba Pro Lt" w:hAnsi="Proba Pro Lt" w:cs="Arial"/>
                    <w:sz w:val="20"/>
                    <w:szCs w:val="20"/>
                  </w:rPr>
                  <w:t>J.E.Bailey, D.F.Ollis, Biochemical Engineering Fundamentals, McGraw-Hill, Singapore, 1986.</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99268781"/>
              <w:showingPlcHdr/>
            </w:sdtPr>
            <w:sdtContent>
              <w:p w14:paraId="55107CE0"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13424941"/>
            </w:sdtPr>
            <w:sdtContent>
              <w:p w14:paraId="74936FDE"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w:t>
                </w:r>
              </w:p>
            </w:sdtContent>
          </w:sdt>
        </w:tc>
      </w:tr>
      <w:tr w:rsidR="00742CD0" w:rsidRPr="00643EDB" w14:paraId="04B7CD7C" w14:textId="77777777" w:rsidTr="00864D32">
        <w:trPr>
          <w:trHeight w:val="75"/>
        </w:trPr>
        <w:tc>
          <w:tcPr>
            <w:tcW w:w="1256" w:type="pct"/>
            <w:vMerge/>
            <w:tcBorders>
              <w:left w:val="single" w:sz="12" w:space="0" w:color="auto"/>
            </w:tcBorders>
            <w:shd w:val="clear" w:color="auto" w:fill="00A0DC"/>
            <w:vAlign w:val="center"/>
          </w:tcPr>
          <w:p w14:paraId="0AB538C7" w14:textId="77777777" w:rsidR="00742CD0" w:rsidRPr="00643EDB" w:rsidRDefault="00742CD0" w:rsidP="00643EDB">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olor w:val="000000"/>
                <w:sz w:val="20"/>
                <w:szCs w:val="20"/>
              </w:rPr>
              <w:id w:val="-1141565272"/>
            </w:sdtPr>
            <w:sdtContent>
              <w:p w14:paraId="654FD3CD" w14:textId="77777777" w:rsidR="00742CD0" w:rsidRPr="00643EDB" w:rsidRDefault="00742CD0" w:rsidP="00643EDB">
                <w:pPr>
                  <w:tabs>
                    <w:tab w:val="left" w:pos="2820"/>
                  </w:tabs>
                  <w:spacing w:after="0" w:line="240" w:lineRule="auto"/>
                  <w:rPr>
                    <w:rFonts w:ascii="Proba Pro Lt" w:hAnsi="Proba Pro Lt"/>
                    <w:color w:val="000000"/>
                    <w:sz w:val="20"/>
                    <w:szCs w:val="20"/>
                  </w:rPr>
                </w:pPr>
                <w:r w:rsidRPr="00643EDB">
                  <w:rPr>
                    <w:rFonts w:ascii="Proba Pro Lt" w:hAnsi="Proba Pro Lt" w:cs="Arial"/>
                    <w:sz w:val="20"/>
                    <w:szCs w:val="20"/>
                  </w:rPr>
                  <w:t>Biotechnology, Multivolume Comprehensive Tretease, ( H.J. Rehm G. Reed, A. Püchler, P.Stadler, eds.), Vol. 3, (vol.ed. G. Stephanopoulos), Weinheim, New York, Basel, Cambridge, VCH, 1993</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27599222"/>
              <w:showingPlcHdr/>
            </w:sdtPr>
            <w:sdtContent>
              <w:p w14:paraId="427D5170"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94184990"/>
            </w:sdtPr>
            <w:sdtContent>
              <w:p w14:paraId="5CAA1A17"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w:t>
                </w:r>
              </w:p>
            </w:sdtContent>
          </w:sdt>
        </w:tc>
      </w:tr>
      <w:tr w:rsidR="00742CD0" w:rsidRPr="00643EDB" w14:paraId="549D1235" w14:textId="77777777" w:rsidTr="00864D32">
        <w:trPr>
          <w:trHeight w:val="175"/>
        </w:trPr>
        <w:tc>
          <w:tcPr>
            <w:tcW w:w="1256" w:type="pct"/>
            <w:vMerge/>
            <w:tcBorders>
              <w:left w:val="single" w:sz="12" w:space="0" w:color="auto"/>
            </w:tcBorders>
            <w:shd w:val="clear" w:color="auto" w:fill="00A0DC"/>
            <w:vAlign w:val="center"/>
          </w:tcPr>
          <w:p w14:paraId="1A52BB75" w14:textId="77777777" w:rsidR="00742CD0" w:rsidRPr="00643EDB" w:rsidRDefault="00742CD0" w:rsidP="00643EDB">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olor w:val="000000"/>
                <w:sz w:val="20"/>
                <w:szCs w:val="20"/>
              </w:rPr>
              <w:id w:val="-2079117825"/>
            </w:sdtPr>
            <w:sdtContent>
              <w:p w14:paraId="72EE2DD3" w14:textId="77777777" w:rsidR="00742CD0" w:rsidRPr="00643EDB" w:rsidRDefault="00742CD0" w:rsidP="00643EDB">
                <w:pPr>
                  <w:tabs>
                    <w:tab w:val="left" w:pos="2820"/>
                  </w:tabs>
                  <w:spacing w:after="0" w:line="240" w:lineRule="auto"/>
                  <w:rPr>
                    <w:rFonts w:ascii="Proba Pro Lt" w:hAnsi="Proba Pro Lt"/>
                    <w:color w:val="000000"/>
                    <w:sz w:val="20"/>
                    <w:szCs w:val="20"/>
                  </w:rPr>
                </w:pPr>
                <w:r w:rsidRPr="00643EDB">
                  <w:rPr>
                    <w:rFonts w:ascii="Proba Pro Lt" w:hAnsi="Proba Pro Lt" w:cs="Arial"/>
                    <w:sz w:val="20"/>
                    <w:szCs w:val="20"/>
                  </w:rPr>
                  <w:t xml:space="preserve">Biotechnology, Multivolume Comprehensive Tretease, (H.J. Rehm G. Reed, A. Püchler, </w:t>
                </w:r>
                <w:r w:rsidRPr="00643EDB">
                  <w:rPr>
                    <w:sz w:val="20"/>
                    <w:szCs w:val="20"/>
                  </w:rPr>
                  <w:t> </w:t>
                </w:r>
                <w:r w:rsidRPr="00643EDB">
                  <w:rPr>
                    <w:rFonts w:ascii="Proba Pro Lt" w:hAnsi="Proba Pro Lt" w:cs="Arial"/>
                    <w:sz w:val="20"/>
                    <w:szCs w:val="20"/>
                  </w:rPr>
                  <w:t>P.Stadler, eds.), Vol. 4, (vol.ed. K. Sch</w:t>
                </w:r>
                <w:r w:rsidRPr="00643EDB">
                  <w:rPr>
                    <w:rFonts w:ascii="Proba Pro Lt" w:hAnsi="Proba Pro Lt" w:cs="Proba Pro Lt"/>
                    <w:sz w:val="20"/>
                    <w:szCs w:val="20"/>
                  </w:rPr>
                  <w:t>ü</w:t>
                </w:r>
                <w:r w:rsidRPr="00643EDB">
                  <w:rPr>
                    <w:rFonts w:ascii="Proba Pro Lt" w:hAnsi="Proba Pro Lt" w:cs="Arial"/>
                    <w:sz w:val="20"/>
                    <w:szCs w:val="20"/>
                  </w:rPr>
                  <w:t>gerl), Weinheim, New York, Basel, Cambridge, VCH, 1993</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98510421"/>
              <w:showingPlcHdr/>
            </w:sdtPr>
            <w:sdtContent>
              <w:p w14:paraId="3660EBF1"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8716884"/>
            </w:sdtPr>
            <w:sdtContent>
              <w:p w14:paraId="3F4852CB"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w:t>
                </w:r>
              </w:p>
            </w:sdtContent>
          </w:sdt>
        </w:tc>
      </w:tr>
      <w:tr w:rsidR="00742CD0" w:rsidRPr="00643EDB" w14:paraId="3662DF28" w14:textId="77777777" w:rsidTr="00FE15E1">
        <w:tc>
          <w:tcPr>
            <w:tcW w:w="1256" w:type="pct"/>
            <w:tcBorders>
              <w:top w:val="single" w:sz="12" w:space="0" w:color="auto"/>
              <w:left w:val="single" w:sz="12" w:space="0" w:color="auto"/>
            </w:tcBorders>
            <w:shd w:val="clear" w:color="auto" w:fill="00A0DC"/>
            <w:vAlign w:val="center"/>
          </w:tcPr>
          <w:p w14:paraId="2A6F4408" w14:textId="77777777" w:rsidR="00742CD0" w:rsidRPr="00643EDB" w:rsidRDefault="00742CD0"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2.12. Optional literature</w:t>
            </w:r>
          </w:p>
        </w:tc>
        <w:sdt>
          <w:sdtPr>
            <w:rPr>
              <w:rFonts w:ascii="Proba Pro Lt" w:hAnsi="Proba Pro Lt" w:cs="Arial"/>
              <w:sz w:val="20"/>
              <w:szCs w:val="20"/>
            </w:rPr>
            <w:id w:val="-1264923502"/>
          </w:sdtPr>
          <w:sdtContent>
            <w:tc>
              <w:tcPr>
                <w:tcW w:w="3744" w:type="pct"/>
                <w:gridSpan w:val="13"/>
                <w:tcBorders>
                  <w:top w:val="single" w:sz="12" w:space="0" w:color="auto"/>
                  <w:right w:val="single" w:sz="12" w:space="0" w:color="auto"/>
                </w:tcBorders>
              </w:tcPr>
              <w:p w14:paraId="0991B895"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r w:rsidR="00742CD0" w:rsidRPr="00643EDB" w14:paraId="21C3D06A" w14:textId="77777777" w:rsidTr="00FE15E1">
        <w:tc>
          <w:tcPr>
            <w:tcW w:w="1256" w:type="pct"/>
            <w:tcBorders>
              <w:top w:val="single" w:sz="12" w:space="0" w:color="auto"/>
              <w:left w:val="single" w:sz="12" w:space="0" w:color="auto"/>
            </w:tcBorders>
            <w:shd w:val="clear" w:color="auto" w:fill="00A0DC"/>
            <w:vAlign w:val="center"/>
          </w:tcPr>
          <w:p w14:paraId="0A17CFC3" w14:textId="77777777" w:rsidR="00742CD0" w:rsidRPr="00643EDB" w:rsidRDefault="00742CD0"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4E8A113A"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Exam dates are published in Studomat.</w:t>
            </w:r>
            <w:r w:rsidRPr="00643EDB">
              <w:rPr>
                <w:rFonts w:ascii="Proba Pro Lt" w:hAnsi="Proba Pro Lt" w:cs="Arial"/>
                <w:sz w:val="20"/>
                <w:szCs w:val="20"/>
              </w:rPr>
              <w:t xml:space="preserve"> </w:t>
            </w:r>
          </w:p>
        </w:tc>
      </w:tr>
      <w:tr w:rsidR="00742CD0" w:rsidRPr="00643EDB" w14:paraId="1E334D75" w14:textId="77777777" w:rsidTr="00FE15E1">
        <w:tc>
          <w:tcPr>
            <w:tcW w:w="1256" w:type="pct"/>
            <w:tcBorders>
              <w:left w:val="single" w:sz="12" w:space="0" w:color="auto"/>
              <w:bottom w:val="single" w:sz="12" w:space="0" w:color="auto"/>
            </w:tcBorders>
            <w:shd w:val="clear" w:color="auto" w:fill="00A0DC"/>
            <w:vAlign w:val="center"/>
          </w:tcPr>
          <w:p w14:paraId="701F2D06" w14:textId="77777777" w:rsidR="00742CD0" w:rsidRPr="00643EDB" w:rsidRDefault="00742CD0"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sdt>
          <w:sdtPr>
            <w:rPr>
              <w:rFonts w:ascii="Proba Pro Lt" w:hAnsi="Proba Pro Lt" w:cs="Arial"/>
              <w:sz w:val="20"/>
              <w:szCs w:val="20"/>
            </w:rPr>
            <w:id w:val="1873348032"/>
          </w:sdtPr>
          <w:sdtContent>
            <w:tc>
              <w:tcPr>
                <w:tcW w:w="3744" w:type="pct"/>
                <w:gridSpan w:val="13"/>
                <w:tcBorders>
                  <w:bottom w:val="single" w:sz="12" w:space="0" w:color="auto"/>
                  <w:right w:val="single" w:sz="12" w:space="0" w:color="auto"/>
                </w:tcBorders>
              </w:tcPr>
              <w:p w14:paraId="770F3A0F"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312F4CA9" w14:textId="77777777" w:rsidR="00742CD0" w:rsidRPr="00643EDB" w:rsidRDefault="00742CD0" w:rsidP="00643EDB">
      <w:pPr>
        <w:spacing w:after="0" w:line="240" w:lineRule="auto"/>
        <w:rPr>
          <w:rFonts w:ascii="Proba Pro Lt" w:hAnsi="Proba Pro Lt"/>
          <w:sz w:val="20"/>
          <w:szCs w:val="20"/>
        </w:rPr>
      </w:pPr>
    </w:p>
    <w:p w14:paraId="57C2C0AB" w14:textId="77777777" w:rsidR="00742CD0" w:rsidRPr="00643EDB" w:rsidRDefault="00742CD0"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4"/>
        <w:gridCol w:w="1561"/>
        <w:gridCol w:w="509"/>
        <w:gridCol w:w="513"/>
        <w:gridCol w:w="655"/>
        <w:gridCol w:w="597"/>
        <w:gridCol w:w="516"/>
        <w:gridCol w:w="276"/>
        <w:gridCol w:w="140"/>
        <w:gridCol w:w="841"/>
        <w:gridCol w:w="248"/>
        <w:gridCol w:w="678"/>
        <w:gridCol w:w="678"/>
        <w:gridCol w:w="660"/>
      </w:tblGrid>
      <w:tr w:rsidR="00742CD0" w:rsidRPr="00643EDB" w14:paraId="11BD3AF1" w14:textId="77777777" w:rsidTr="00FE15E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27CD803C" w14:textId="77777777" w:rsidR="00742CD0" w:rsidRPr="00643EDB" w:rsidRDefault="00742CD0"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742CD0" w:rsidRPr="00643EDB" w14:paraId="4B04E9FD" w14:textId="77777777" w:rsidTr="00864D32">
        <w:tc>
          <w:tcPr>
            <w:tcW w:w="1229"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38AEB6C" w14:textId="77777777" w:rsidR="00742CD0" w:rsidRPr="007578DA" w:rsidRDefault="00742CD0" w:rsidP="00643EDB">
            <w:pPr>
              <w:tabs>
                <w:tab w:val="left" w:pos="2820"/>
              </w:tabs>
              <w:spacing w:after="0" w:line="240" w:lineRule="auto"/>
              <w:rPr>
                <w:rStyle w:val="Strong"/>
                <w:rFonts w:ascii="Proba Pro Lt" w:hAnsi="Proba Pro Lt" w:cs="Arial"/>
                <w:b w:val="0"/>
                <w:sz w:val="20"/>
                <w:szCs w:val="20"/>
              </w:rPr>
            </w:pPr>
            <w:r w:rsidRPr="007578DA">
              <w:rPr>
                <w:rStyle w:val="Strong"/>
                <w:rFonts w:ascii="Proba Pro Lt" w:hAnsi="Proba Pro Lt" w:cs="Arial"/>
                <w:b w:val="0"/>
                <w:sz w:val="20"/>
                <w:szCs w:val="20"/>
              </w:rPr>
              <w:t>1.1. Course lecturer(s)</w:t>
            </w:r>
          </w:p>
        </w:tc>
        <w:sdt>
          <w:sdtPr>
            <w:rPr>
              <w:rFonts w:ascii="Proba Pro Lt" w:hAnsi="Proba Pro Lt" w:cs="Arial"/>
              <w:sz w:val="20"/>
              <w:szCs w:val="20"/>
            </w:rPr>
            <w:id w:val="-2073110703"/>
            <w:placeholder>
              <w:docPart w:val="D5FFFD75ED3F4B3181882ECD2C2F29EB"/>
            </w:placeholder>
          </w:sdtPr>
          <w:sdtContent>
            <w:tc>
              <w:tcPr>
                <w:tcW w:w="1552" w:type="pct"/>
                <w:gridSpan w:val="4"/>
                <w:tcBorders>
                  <w:top w:val="single" w:sz="12" w:space="0" w:color="auto"/>
                  <w:left w:val="single" w:sz="4" w:space="0" w:color="auto"/>
                  <w:bottom w:val="single" w:sz="4" w:space="0" w:color="auto"/>
                  <w:right w:val="single" w:sz="12" w:space="0" w:color="auto"/>
                </w:tcBorders>
                <w:vAlign w:val="center"/>
                <w:hideMark/>
              </w:tcPr>
              <w:p w14:paraId="237646BB" w14:textId="701BF6CC" w:rsidR="00742CD0" w:rsidRPr="00643EDB" w:rsidRDefault="00587C01" w:rsidP="00643EDB">
                <w:pPr>
                  <w:tabs>
                    <w:tab w:val="left" w:pos="2820"/>
                  </w:tabs>
                  <w:spacing w:after="0" w:line="240" w:lineRule="auto"/>
                  <w:rPr>
                    <w:rFonts w:ascii="Proba Pro Lt" w:hAnsi="Proba Pro Lt" w:cs="Arial"/>
                    <w:b/>
                    <w:sz w:val="20"/>
                    <w:szCs w:val="20"/>
                  </w:rPr>
                </w:pPr>
                <w:hyperlink r:id="rId159" w:history="1">
                  <w:r w:rsidR="007B672E" w:rsidRPr="00643EDB">
                    <w:rPr>
                      <w:rStyle w:val="Hyperlink"/>
                      <w:rFonts w:ascii="Proba Pro Lt" w:hAnsi="Proba Pro Lt" w:cs="Arial"/>
                      <w:sz w:val="20"/>
                      <w:szCs w:val="20"/>
                    </w:rPr>
                    <w:t>Tonči Rezić, PhD, Associate Professor</w:t>
                  </w:r>
                </w:hyperlink>
                <w:r w:rsidR="00742CD0" w:rsidRPr="00643EDB">
                  <w:rPr>
                    <w:rFonts w:ascii="Proba Pro Lt" w:hAnsi="Proba Pro Lt" w:cs="Arial"/>
                    <w:b/>
                    <w:sz w:val="20"/>
                    <w:szCs w:val="20"/>
                  </w:rPr>
                  <w:t xml:space="preserve"> </w:t>
                </w:r>
              </w:p>
              <w:p w14:paraId="0B844C21" w14:textId="472F9ACA" w:rsidR="00742CD0" w:rsidRPr="00643EDB" w:rsidRDefault="00587C01" w:rsidP="00643EDB">
                <w:pPr>
                  <w:tabs>
                    <w:tab w:val="left" w:pos="2820"/>
                  </w:tabs>
                  <w:spacing w:after="0" w:line="240" w:lineRule="auto"/>
                  <w:rPr>
                    <w:rStyle w:val="Hyperlink"/>
                    <w:rFonts w:ascii="Proba Pro Lt" w:hAnsi="Proba Pro Lt"/>
                    <w:sz w:val="20"/>
                    <w:szCs w:val="20"/>
                  </w:rPr>
                </w:pPr>
                <w:hyperlink r:id="rId160" w:history="1">
                  <w:r w:rsidR="00771746" w:rsidRPr="00643EDB">
                    <w:rPr>
                      <w:rStyle w:val="Hyperlink"/>
                      <w:rFonts w:ascii="Proba Pro Lt" w:hAnsi="Proba Pro Lt" w:cs="Arial"/>
                      <w:sz w:val="20"/>
                      <w:szCs w:val="20"/>
                    </w:rPr>
                    <w:t>Božidar Šantek, PhD, Full Professor</w:t>
                  </w:r>
                  <w:r w:rsidR="00742CD0" w:rsidRPr="00643EDB">
                    <w:rPr>
                      <w:rStyle w:val="Hyperlink"/>
                      <w:rFonts w:ascii="Proba Pro Lt" w:hAnsi="Proba Pro Lt" w:cs="Arial"/>
                      <w:sz w:val="20"/>
                      <w:szCs w:val="20"/>
                    </w:rPr>
                    <w:t xml:space="preserve"> </w:t>
                  </w:r>
                </w:hyperlink>
              </w:p>
              <w:p w14:paraId="6D693972" w14:textId="7A835FF9" w:rsidR="00742CD0" w:rsidRPr="00643EDB" w:rsidRDefault="00587C01" w:rsidP="00643EDB">
                <w:pPr>
                  <w:tabs>
                    <w:tab w:val="left" w:pos="2820"/>
                  </w:tabs>
                  <w:spacing w:after="0" w:line="240" w:lineRule="auto"/>
                  <w:rPr>
                    <w:rFonts w:ascii="Proba Pro Lt" w:hAnsi="Proba Pro Lt"/>
                    <w:sz w:val="20"/>
                    <w:szCs w:val="20"/>
                  </w:rPr>
                </w:pPr>
                <w:hyperlink r:id="rId161" w:history="1">
                  <w:r w:rsidR="00771746" w:rsidRPr="00643EDB">
                    <w:rPr>
                      <w:rStyle w:val="Hyperlink"/>
                      <w:rFonts w:ascii="Proba Pro Lt" w:hAnsi="Proba Pro Lt" w:cs="Arial"/>
                      <w:sz w:val="20"/>
                      <w:szCs w:val="20"/>
                    </w:rPr>
                    <w:t>Jagoda Šušković, PhD, Full Professor</w:t>
                  </w:r>
                </w:hyperlink>
                <w:r w:rsidR="00742CD0" w:rsidRPr="00643EDB">
                  <w:rPr>
                    <w:rFonts w:ascii="Proba Pro Lt" w:hAnsi="Proba Pro Lt" w:cs="Arial"/>
                    <w:sz w:val="20"/>
                    <w:szCs w:val="20"/>
                  </w:rPr>
                  <w:t xml:space="preserve"> </w:t>
                </w:r>
              </w:p>
              <w:p w14:paraId="78CDB1BD" w14:textId="294BD078" w:rsidR="00742CD0" w:rsidRPr="00643EDB" w:rsidRDefault="00587C01" w:rsidP="00643EDB">
                <w:pPr>
                  <w:tabs>
                    <w:tab w:val="left" w:pos="2820"/>
                  </w:tabs>
                  <w:spacing w:after="0" w:line="240" w:lineRule="auto"/>
                  <w:rPr>
                    <w:rStyle w:val="Hyperlink"/>
                    <w:rFonts w:ascii="Proba Pro Lt" w:hAnsi="Proba Pro Lt"/>
                    <w:sz w:val="20"/>
                    <w:szCs w:val="20"/>
                  </w:rPr>
                </w:pPr>
                <w:hyperlink r:id="rId162" w:history="1">
                  <w:r w:rsidR="00864D32">
                    <w:rPr>
                      <w:rStyle w:val="Hyperlink"/>
                      <w:rFonts w:ascii="Proba Pro Lt" w:hAnsi="Proba Pro Lt" w:cs="Arial"/>
                      <w:sz w:val="20"/>
                      <w:szCs w:val="20"/>
                    </w:rPr>
                    <w:t xml:space="preserve">Vesna Zechner </w:t>
                  </w:r>
                  <w:r w:rsidR="00771746" w:rsidRPr="00643EDB">
                    <w:rPr>
                      <w:rStyle w:val="Hyperlink"/>
                      <w:rFonts w:ascii="Proba Pro Lt" w:hAnsi="Proba Pro Lt" w:cs="Arial"/>
                      <w:sz w:val="20"/>
                      <w:szCs w:val="20"/>
                    </w:rPr>
                    <w:t>Krpan, PhD, Full Professor</w:t>
                  </w:r>
                  <w:r w:rsidR="00742CD0" w:rsidRPr="00643EDB">
                    <w:rPr>
                      <w:rStyle w:val="Hyperlink"/>
                      <w:rFonts w:ascii="Proba Pro Lt" w:hAnsi="Proba Pro Lt" w:cs="Arial"/>
                      <w:sz w:val="20"/>
                      <w:szCs w:val="20"/>
                    </w:rPr>
                    <w:t xml:space="preserve"> </w:t>
                  </w:r>
                </w:hyperlink>
              </w:p>
              <w:p w14:paraId="06288C16" w14:textId="3B0FB107" w:rsidR="00742CD0" w:rsidRPr="00643EDB" w:rsidRDefault="00587C01" w:rsidP="00643EDB">
                <w:pPr>
                  <w:tabs>
                    <w:tab w:val="left" w:pos="2820"/>
                  </w:tabs>
                  <w:spacing w:after="0" w:line="240" w:lineRule="auto"/>
                  <w:rPr>
                    <w:rStyle w:val="Hyperlink"/>
                    <w:rFonts w:ascii="Proba Pro Lt" w:hAnsi="Proba Pro Lt" w:cs="Arial"/>
                    <w:sz w:val="20"/>
                    <w:szCs w:val="20"/>
                  </w:rPr>
                </w:pPr>
                <w:hyperlink r:id="rId163" w:history="1">
                  <w:r w:rsidR="00771746" w:rsidRPr="00643EDB">
                    <w:rPr>
                      <w:rStyle w:val="Hyperlink"/>
                      <w:rFonts w:ascii="Proba Pro Lt" w:hAnsi="Proba Pro Lt" w:cs="Arial"/>
                      <w:sz w:val="20"/>
                      <w:szCs w:val="20"/>
                    </w:rPr>
                    <w:t>Vlatka Petravić Tominac, PhD, Associate Professor</w:t>
                  </w:r>
                  <w:r w:rsidR="00742CD0" w:rsidRPr="00643EDB">
                    <w:rPr>
                      <w:rStyle w:val="Hyperlink"/>
                      <w:rFonts w:ascii="Proba Pro Lt" w:hAnsi="Proba Pro Lt" w:cs="Arial"/>
                      <w:sz w:val="20"/>
                      <w:szCs w:val="20"/>
                    </w:rPr>
                    <w:t xml:space="preserve"> </w:t>
                  </w:r>
                </w:hyperlink>
              </w:p>
              <w:p w14:paraId="5C92D52C" w14:textId="329FB0B5" w:rsidR="00742CD0" w:rsidRPr="00643EDB" w:rsidRDefault="00587C01" w:rsidP="00643EDB">
                <w:pPr>
                  <w:tabs>
                    <w:tab w:val="left" w:pos="2820"/>
                  </w:tabs>
                  <w:spacing w:after="0" w:line="240" w:lineRule="auto"/>
                  <w:rPr>
                    <w:rStyle w:val="Hyperlink"/>
                    <w:rFonts w:ascii="Proba Pro Lt" w:hAnsi="Proba Pro Lt" w:cs="Arial"/>
                    <w:sz w:val="20"/>
                    <w:szCs w:val="20"/>
                  </w:rPr>
                </w:pPr>
                <w:hyperlink r:id="rId164" w:history="1">
                  <w:r w:rsidR="00771746" w:rsidRPr="00643EDB">
                    <w:rPr>
                      <w:rStyle w:val="Hyperlink"/>
                      <w:rFonts w:ascii="Proba Pro Lt" w:hAnsi="Proba Pro Lt" w:cs="Arial"/>
                      <w:sz w:val="20"/>
                      <w:szCs w:val="20"/>
                    </w:rPr>
                    <w:t>Jasna Mrvčić, PhD, Associate Professor</w:t>
                  </w:r>
                </w:hyperlink>
              </w:p>
              <w:p w14:paraId="0808E722" w14:textId="65382E59" w:rsidR="00742CD0" w:rsidRPr="00643EDB" w:rsidRDefault="00587C01" w:rsidP="00643EDB">
                <w:pPr>
                  <w:tabs>
                    <w:tab w:val="left" w:pos="2820"/>
                  </w:tabs>
                  <w:spacing w:after="0" w:line="240" w:lineRule="auto"/>
                  <w:rPr>
                    <w:rFonts w:ascii="Proba Pro Lt" w:hAnsi="Proba Pro Lt"/>
                    <w:sz w:val="20"/>
                    <w:szCs w:val="20"/>
                  </w:rPr>
                </w:pPr>
                <w:hyperlink r:id="rId165" w:history="1">
                  <w:r w:rsidR="00F37013" w:rsidRPr="00643EDB">
                    <w:rPr>
                      <w:rStyle w:val="Hyperlink"/>
                      <w:rFonts w:ascii="Proba Pro Lt" w:hAnsi="Proba Pro Lt" w:cs="Arial"/>
                      <w:sz w:val="20"/>
                      <w:szCs w:val="20"/>
                    </w:rPr>
                    <w:t>Damir Stanzer, PhD, Associate Professor</w:t>
                  </w:r>
                </w:hyperlink>
                <w:r w:rsidR="00742CD0" w:rsidRPr="00643EDB">
                  <w:rPr>
                    <w:rFonts w:ascii="Proba Pro Lt" w:hAnsi="Proba Pro Lt" w:cs="Arial"/>
                    <w:sz w:val="20"/>
                    <w:szCs w:val="20"/>
                  </w:rPr>
                  <w:t xml:space="preserve"> </w:t>
                </w:r>
              </w:p>
              <w:p w14:paraId="5897B747" w14:textId="0BBF9011" w:rsidR="00742CD0" w:rsidRPr="00643EDB" w:rsidRDefault="00587C01" w:rsidP="00643EDB">
                <w:pPr>
                  <w:tabs>
                    <w:tab w:val="left" w:pos="2820"/>
                  </w:tabs>
                  <w:spacing w:after="0" w:line="240" w:lineRule="auto"/>
                  <w:rPr>
                    <w:rStyle w:val="Hyperlink"/>
                    <w:rFonts w:ascii="Proba Pro Lt" w:hAnsi="Proba Pro Lt"/>
                    <w:sz w:val="20"/>
                    <w:szCs w:val="20"/>
                  </w:rPr>
                </w:pPr>
                <w:hyperlink r:id="rId166" w:history="1">
                  <w:r w:rsidR="00771746" w:rsidRPr="00643EDB">
                    <w:rPr>
                      <w:rStyle w:val="Hyperlink"/>
                      <w:rFonts w:ascii="Proba Pro Lt" w:hAnsi="Proba Pro Lt" w:cs="Arial"/>
                      <w:sz w:val="20"/>
                      <w:szCs w:val="20"/>
                    </w:rPr>
                    <w:t>Mario Novak, PhD</w:t>
                  </w:r>
                </w:hyperlink>
                <w:r w:rsidR="00864D32">
                  <w:rPr>
                    <w:rStyle w:val="Hyperlink"/>
                    <w:rFonts w:ascii="Proba Pro Lt" w:hAnsi="Proba Pro Lt" w:cs="Arial"/>
                    <w:sz w:val="20"/>
                    <w:szCs w:val="20"/>
                  </w:rPr>
                  <w:t>, Assistant Professor</w:t>
                </w:r>
              </w:p>
              <w:p w14:paraId="4F5EF3E9" w14:textId="351FDBD6" w:rsidR="00742CD0" w:rsidRPr="00643EDB" w:rsidRDefault="00587C01" w:rsidP="00643EDB">
                <w:pPr>
                  <w:tabs>
                    <w:tab w:val="left" w:pos="2820"/>
                  </w:tabs>
                  <w:spacing w:after="0" w:line="240" w:lineRule="auto"/>
                  <w:rPr>
                    <w:rFonts w:ascii="Proba Pro Lt" w:hAnsi="Proba Pro Lt"/>
                    <w:sz w:val="20"/>
                    <w:szCs w:val="20"/>
                  </w:rPr>
                </w:pPr>
                <w:hyperlink r:id="rId167" w:history="1">
                  <w:r w:rsidR="00771746" w:rsidRPr="00643EDB">
                    <w:rPr>
                      <w:rStyle w:val="Hyperlink"/>
                      <w:rFonts w:ascii="Proba Pro Lt" w:hAnsi="Proba Pro Lt" w:cs="Arial"/>
                      <w:sz w:val="20"/>
                      <w:szCs w:val="20"/>
                    </w:rPr>
                    <w:t>Antonija Trontel, PhD</w:t>
                  </w:r>
                </w:hyperlink>
                <w:r w:rsidR="00864D32">
                  <w:rPr>
                    <w:rStyle w:val="Hyperlink"/>
                    <w:rFonts w:ascii="Proba Pro Lt" w:hAnsi="Proba Pro Lt" w:cs="Arial"/>
                    <w:sz w:val="20"/>
                    <w:szCs w:val="20"/>
                  </w:rPr>
                  <w:t>, Assistant Professor</w:t>
                </w:r>
              </w:p>
            </w:tc>
          </w:sdtContent>
        </w:sdt>
        <w:tc>
          <w:tcPr>
            <w:tcW w:w="113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08C018AD"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452217060"/>
            <w:placeholder>
              <w:docPart w:val="E51F2474CC874FF49C58ABEDDE6B35E8"/>
            </w:placeholder>
            <w:dropDownList>
              <w:listItem w:value="Choose an item."/>
              <w:listItem w:displayText="winter" w:value="winter"/>
              <w:listItem w:displayText="summer" w:value="summer"/>
            </w:dropDownList>
          </w:sdtPr>
          <w:sdtContent>
            <w:tc>
              <w:tcPr>
                <w:tcW w:w="1084" w:type="pct"/>
                <w:gridSpan w:val="4"/>
                <w:tcBorders>
                  <w:top w:val="single" w:sz="12" w:space="0" w:color="auto"/>
                  <w:left w:val="single" w:sz="4" w:space="0" w:color="auto"/>
                  <w:bottom w:val="single" w:sz="4" w:space="0" w:color="auto"/>
                  <w:right w:val="single" w:sz="12" w:space="0" w:color="auto"/>
                </w:tcBorders>
                <w:vAlign w:val="center"/>
                <w:hideMark/>
              </w:tcPr>
              <w:p w14:paraId="4C7F4EF5" w14:textId="77777777" w:rsidR="00742CD0" w:rsidRPr="00643EDB" w:rsidRDefault="00742CD0"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winter</w:t>
                </w:r>
              </w:p>
            </w:tc>
          </w:sdtContent>
        </w:sdt>
      </w:tr>
      <w:tr w:rsidR="00742CD0" w:rsidRPr="00643EDB" w14:paraId="0A03450C" w14:textId="77777777" w:rsidTr="00864D32">
        <w:tc>
          <w:tcPr>
            <w:tcW w:w="1229"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69178B6"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bookmarkStart w:id="32" w:name="Biotehnologija_3" w:displacedByCustomXml="next"/>
        <w:sdt>
          <w:sdtPr>
            <w:rPr>
              <w:rFonts w:ascii="Proba Pro Lt" w:hAnsi="Proba Pro Lt" w:cs="Arial"/>
              <w:sz w:val="20"/>
              <w:szCs w:val="20"/>
            </w:rPr>
            <w:id w:val="-299224638"/>
            <w:placeholder>
              <w:docPart w:val="344498EE28E141398AFC318C4EBB73CC"/>
            </w:placeholder>
          </w:sdtPr>
          <w:sdtContent>
            <w:tc>
              <w:tcPr>
                <w:tcW w:w="1552" w:type="pct"/>
                <w:gridSpan w:val="4"/>
                <w:tcBorders>
                  <w:top w:val="single" w:sz="12" w:space="0" w:color="auto"/>
                  <w:left w:val="single" w:sz="4" w:space="0" w:color="auto"/>
                  <w:bottom w:val="single" w:sz="4" w:space="0" w:color="auto"/>
                  <w:right w:val="single" w:sz="12" w:space="0" w:color="auto"/>
                </w:tcBorders>
                <w:vAlign w:val="center"/>
                <w:hideMark/>
              </w:tcPr>
              <w:p w14:paraId="65D0A3E0"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eastAsia="Times New Roman" w:hAnsi="Proba Pro Lt" w:cs="Times New Roman"/>
                    <w:b/>
                    <w:bCs/>
                    <w:kern w:val="36"/>
                    <w:sz w:val="20"/>
                    <w:szCs w:val="20"/>
                    <w:lang w:eastAsia="hr-HR"/>
                  </w:rPr>
                  <w:t>Biotechnology 3</w:t>
                </w:r>
              </w:p>
            </w:tc>
            <w:bookmarkEnd w:id="32" w:displacedByCustomXml="next"/>
          </w:sdtContent>
        </w:sdt>
        <w:tc>
          <w:tcPr>
            <w:tcW w:w="113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102BA657"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643473684"/>
            <w:placeholder>
              <w:docPart w:val="3103EC02F2FE4B829D0B2F6AE4246863"/>
            </w:placeholder>
          </w:sdtPr>
          <w:sdtContent>
            <w:tc>
              <w:tcPr>
                <w:tcW w:w="1084" w:type="pct"/>
                <w:gridSpan w:val="4"/>
                <w:tcBorders>
                  <w:top w:val="single" w:sz="12" w:space="0" w:color="auto"/>
                  <w:left w:val="single" w:sz="4" w:space="0" w:color="auto"/>
                  <w:bottom w:val="single" w:sz="4" w:space="0" w:color="auto"/>
                  <w:right w:val="single" w:sz="12" w:space="0" w:color="auto"/>
                </w:tcBorders>
                <w:vAlign w:val="center"/>
                <w:hideMark/>
              </w:tcPr>
              <w:p w14:paraId="75990289"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6</w:t>
                </w:r>
              </w:p>
            </w:tc>
          </w:sdtContent>
        </w:sdt>
      </w:tr>
      <w:tr w:rsidR="00742CD0" w:rsidRPr="00643EDB" w14:paraId="2F719BB1" w14:textId="77777777" w:rsidTr="00864D32">
        <w:tc>
          <w:tcPr>
            <w:tcW w:w="122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A7C99D4"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cs="Arial"/>
              <w:sz w:val="20"/>
              <w:szCs w:val="20"/>
            </w:rPr>
            <w:id w:val="-434058728"/>
            <w:placeholder>
              <w:docPart w:val="DF704A77DE2B493FB70B2A3DC380B124"/>
            </w:placeholder>
          </w:sdtPr>
          <w:sdtContent>
            <w:tc>
              <w:tcPr>
                <w:tcW w:w="1552" w:type="pct"/>
                <w:gridSpan w:val="4"/>
                <w:tcBorders>
                  <w:top w:val="single" w:sz="4" w:space="0" w:color="auto"/>
                  <w:left w:val="single" w:sz="4" w:space="0" w:color="auto"/>
                  <w:bottom w:val="single" w:sz="12" w:space="0" w:color="auto"/>
                  <w:right w:val="single" w:sz="12" w:space="0" w:color="auto"/>
                </w:tcBorders>
                <w:vAlign w:val="center"/>
                <w:hideMark/>
              </w:tcPr>
              <w:p w14:paraId="592623E5"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39805</w:t>
                </w:r>
              </w:p>
            </w:tc>
          </w:sdtContent>
        </w:sdt>
        <w:tc>
          <w:tcPr>
            <w:tcW w:w="113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73BE5C7"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1888453985"/>
            <w:placeholder>
              <w:docPart w:val="EE75C765960E493F8D0119432F0A4401"/>
            </w:placeholder>
          </w:sdtPr>
          <w:sdtContent>
            <w:tc>
              <w:tcPr>
                <w:tcW w:w="1084" w:type="pct"/>
                <w:gridSpan w:val="4"/>
                <w:tcBorders>
                  <w:top w:val="single" w:sz="4" w:space="0" w:color="auto"/>
                  <w:left w:val="single" w:sz="4" w:space="0" w:color="auto"/>
                  <w:bottom w:val="single" w:sz="12" w:space="0" w:color="auto"/>
                  <w:right w:val="single" w:sz="12" w:space="0" w:color="auto"/>
                </w:tcBorders>
                <w:vAlign w:val="center"/>
                <w:hideMark/>
              </w:tcPr>
              <w:p w14:paraId="3FEAD81D"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30 + 45 + 0 + 0</w:t>
                </w:r>
              </w:p>
            </w:tc>
          </w:sdtContent>
        </w:sdt>
      </w:tr>
      <w:tr w:rsidR="00742CD0" w:rsidRPr="00643EDB" w14:paraId="01A9F64C" w14:textId="77777777" w:rsidTr="00864D32">
        <w:tc>
          <w:tcPr>
            <w:tcW w:w="122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46E8FE5"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607470770"/>
            <w:placeholder>
              <w:docPart w:val="5DD93388392F4132893268C498A3300A"/>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52" w:type="pct"/>
                <w:gridSpan w:val="4"/>
                <w:tcBorders>
                  <w:top w:val="single" w:sz="4" w:space="0" w:color="auto"/>
                  <w:left w:val="single" w:sz="4" w:space="0" w:color="auto"/>
                  <w:bottom w:val="single" w:sz="12" w:space="0" w:color="auto"/>
                  <w:right w:val="single" w:sz="12" w:space="0" w:color="auto"/>
                </w:tcBorders>
                <w:vAlign w:val="center"/>
                <w:hideMark/>
              </w:tcPr>
              <w:p w14:paraId="10931FAF" w14:textId="77777777" w:rsidR="00742CD0" w:rsidRPr="00643EDB" w:rsidRDefault="00742CD0"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Undergraduate university study programme Biotechnology</w:t>
                </w:r>
              </w:p>
            </w:tc>
          </w:sdtContent>
        </w:sdt>
        <w:tc>
          <w:tcPr>
            <w:tcW w:w="113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73327BB"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1792870218"/>
            <w:placeholder>
              <w:docPart w:val="C0D4A36BC41544A8A2757A29CC8411C8"/>
            </w:placeholder>
          </w:sdtPr>
          <w:sdtContent>
            <w:tc>
              <w:tcPr>
                <w:tcW w:w="1084" w:type="pct"/>
                <w:gridSpan w:val="4"/>
                <w:tcBorders>
                  <w:top w:val="single" w:sz="4" w:space="0" w:color="auto"/>
                  <w:left w:val="single" w:sz="4" w:space="0" w:color="auto"/>
                  <w:bottom w:val="single" w:sz="12" w:space="0" w:color="auto"/>
                  <w:right w:val="single" w:sz="12" w:space="0" w:color="auto"/>
                </w:tcBorders>
                <w:vAlign w:val="center"/>
                <w:hideMark/>
              </w:tcPr>
              <w:p w14:paraId="008822C1"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50</w:t>
                </w:r>
              </w:p>
            </w:tc>
          </w:sdtContent>
        </w:sdt>
      </w:tr>
      <w:tr w:rsidR="00742CD0" w:rsidRPr="00643EDB" w14:paraId="0EAC2E44" w14:textId="77777777" w:rsidTr="00864D32">
        <w:tc>
          <w:tcPr>
            <w:tcW w:w="122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05A6D37"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521807878"/>
            <w:placeholder>
              <w:docPart w:val="2824682E5FEE4C3092A046F83B5B5CFA"/>
            </w:placeholder>
            <w:dropDownList>
              <w:listItem w:value="Choose an item."/>
              <w:listItem w:displayText="compulsory" w:value="compulsory"/>
              <w:listItem w:displayText="optional A" w:value="optional A"/>
              <w:listItem w:displayText="optional B" w:value="optional B"/>
            </w:dropDownList>
          </w:sdtPr>
          <w:sdtContent>
            <w:tc>
              <w:tcPr>
                <w:tcW w:w="1552" w:type="pct"/>
                <w:gridSpan w:val="4"/>
                <w:tcBorders>
                  <w:top w:val="single" w:sz="4" w:space="0" w:color="auto"/>
                  <w:left w:val="single" w:sz="4" w:space="0" w:color="auto"/>
                  <w:bottom w:val="single" w:sz="12" w:space="0" w:color="auto"/>
                  <w:right w:val="single" w:sz="12" w:space="0" w:color="auto"/>
                </w:tcBorders>
                <w:vAlign w:val="center"/>
                <w:hideMark/>
              </w:tcPr>
              <w:p w14:paraId="581CD7BE" w14:textId="77777777" w:rsidR="00742CD0" w:rsidRPr="00643EDB" w:rsidRDefault="00742CD0"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compulsory</w:t>
                </w:r>
              </w:p>
            </w:tc>
          </w:sdtContent>
        </w:sdt>
        <w:tc>
          <w:tcPr>
            <w:tcW w:w="113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58D6FCF"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1084" w:type="pct"/>
            <w:gridSpan w:val="4"/>
            <w:tcBorders>
              <w:top w:val="single" w:sz="4" w:space="0" w:color="auto"/>
              <w:left w:val="single" w:sz="4" w:space="0" w:color="auto"/>
              <w:bottom w:val="single" w:sz="12" w:space="0" w:color="auto"/>
              <w:right w:val="single" w:sz="12" w:space="0" w:color="auto"/>
            </w:tcBorders>
            <w:vAlign w:val="center"/>
            <w:hideMark/>
          </w:tcPr>
          <w:p w14:paraId="7E074597" w14:textId="77777777" w:rsidR="00742CD0" w:rsidRPr="00643EDB" w:rsidRDefault="00587C01"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648273177"/>
                <w:placeholder>
                  <w:docPart w:val="5F34382DCAA942449DF838CCA0A4149B"/>
                </w:placeholder>
                <w:dropDownList>
                  <w:listItem w:value="Choose an item."/>
                  <w:listItem w:displayText="1." w:value="1."/>
                  <w:listItem w:displayText="2." w:value="2."/>
                  <w:listItem w:displayText="3." w:value="3."/>
                </w:dropDownList>
              </w:sdtPr>
              <w:sdtContent>
                <w:r w:rsidR="00742CD0" w:rsidRPr="00643EDB">
                  <w:rPr>
                    <w:rFonts w:ascii="Proba Pro Lt" w:hAnsi="Proba Pro Lt" w:cs="Arial"/>
                    <w:sz w:val="20"/>
                    <w:szCs w:val="20"/>
                  </w:rPr>
                  <w:t>1.</w:t>
                </w:r>
              </w:sdtContent>
            </w:sdt>
            <w:r w:rsidR="00742CD0" w:rsidRPr="00643EDB">
              <w:rPr>
                <w:rFonts w:ascii="Proba Pro Lt" w:hAnsi="Proba Pro Lt" w:cs="Arial"/>
                <w:sz w:val="20"/>
                <w:szCs w:val="20"/>
              </w:rPr>
              <w:tab/>
            </w:r>
          </w:p>
          <w:p w14:paraId="7805B98C" w14:textId="77777777" w:rsidR="00742CD0" w:rsidRPr="00643EDB" w:rsidRDefault="00587C01"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57299267"/>
                <w:placeholder>
                  <w:docPart w:val="44646F2EA85845CB9C8F9D6319CA2119"/>
                </w:placeholder>
              </w:sdtPr>
              <w:sdtContent>
                <w:r w:rsidR="00742CD0" w:rsidRPr="00643EDB">
                  <w:rPr>
                    <w:rFonts w:ascii="Proba Pro Lt" w:hAnsi="Proba Pro Lt" w:cs="Arial"/>
                    <w:sz w:val="20"/>
                    <w:szCs w:val="20"/>
                  </w:rPr>
                  <w:t xml:space="preserve">0 </w:t>
                </w:r>
              </w:sdtContent>
            </w:sdt>
            <w:r w:rsidR="00742CD0" w:rsidRPr="00643EDB">
              <w:rPr>
                <w:rFonts w:ascii="Proba Pro Lt" w:hAnsi="Proba Pro Lt" w:cs="Arial"/>
                <w:sz w:val="20"/>
                <w:szCs w:val="20"/>
              </w:rPr>
              <w:t>%</w:t>
            </w:r>
          </w:p>
        </w:tc>
      </w:tr>
      <w:tr w:rsidR="00742CD0" w:rsidRPr="00643EDB" w14:paraId="3A879937" w14:textId="77777777" w:rsidTr="00864D32">
        <w:tc>
          <w:tcPr>
            <w:tcW w:w="122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E77AAA9"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2012252067"/>
            <w:placeholder>
              <w:docPart w:val="101C8F791C724386853BDAF6DEC69A6B"/>
            </w:placeholder>
          </w:sdtPr>
          <w:sdtContent>
            <w:tc>
              <w:tcPr>
                <w:tcW w:w="1552" w:type="pct"/>
                <w:gridSpan w:val="4"/>
                <w:tcBorders>
                  <w:top w:val="single" w:sz="4" w:space="0" w:color="auto"/>
                  <w:left w:val="single" w:sz="4" w:space="0" w:color="auto"/>
                  <w:bottom w:val="single" w:sz="12" w:space="0" w:color="auto"/>
                  <w:right w:val="single" w:sz="12" w:space="0" w:color="auto"/>
                </w:tcBorders>
                <w:vAlign w:val="center"/>
                <w:hideMark/>
              </w:tcPr>
              <w:p w14:paraId="4FDB0BEE"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Lectures and computer exercises in lecture halls 3 and 4, laboratory exercises in DBE and DFE</w:t>
                </w:r>
              </w:p>
            </w:tc>
          </w:sdtContent>
        </w:sdt>
        <w:tc>
          <w:tcPr>
            <w:tcW w:w="113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1659117" w14:textId="77777777" w:rsidR="00742CD0" w:rsidRPr="00643EDB" w:rsidRDefault="00742CD0"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693918124"/>
            <w:placeholder>
              <w:docPart w:val="31193E6B790841CA91D7570FA93507B3"/>
            </w:placeholder>
          </w:sdtPr>
          <w:sdtContent>
            <w:tc>
              <w:tcPr>
                <w:tcW w:w="1084" w:type="pct"/>
                <w:gridSpan w:val="4"/>
                <w:tcBorders>
                  <w:top w:val="single" w:sz="4" w:space="0" w:color="auto"/>
                  <w:left w:val="single" w:sz="4" w:space="0" w:color="auto"/>
                  <w:bottom w:val="single" w:sz="12" w:space="0" w:color="auto"/>
                  <w:right w:val="single" w:sz="12" w:space="0" w:color="auto"/>
                </w:tcBorders>
                <w:vAlign w:val="center"/>
                <w:hideMark/>
              </w:tcPr>
              <w:p w14:paraId="507BDAD9"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742CD0" w:rsidRPr="00643EDB" w14:paraId="47D36977" w14:textId="77777777" w:rsidTr="00864D32">
        <w:tc>
          <w:tcPr>
            <w:tcW w:w="122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F0D9969"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385521814"/>
            <w:placeholder>
              <w:docPart w:val="BC90590C9B5B4084B12683D936DB594C"/>
            </w:placeholder>
            <w:dropDownList>
              <w:listItem w:value="Choose an item."/>
              <w:listItem w:displayText="first" w:value="first"/>
              <w:listItem w:displayText="second" w:value="second"/>
              <w:listItem w:displayText="third" w:value="third"/>
            </w:dropDownList>
          </w:sdtPr>
          <w:sdtContent>
            <w:tc>
              <w:tcPr>
                <w:tcW w:w="1552" w:type="pct"/>
                <w:gridSpan w:val="4"/>
                <w:tcBorders>
                  <w:top w:val="single" w:sz="4" w:space="0" w:color="auto"/>
                  <w:left w:val="single" w:sz="4" w:space="0" w:color="auto"/>
                  <w:bottom w:val="single" w:sz="12" w:space="0" w:color="auto"/>
                  <w:right w:val="single" w:sz="12" w:space="0" w:color="auto"/>
                </w:tcBorders>
                <w:vAlign w:val="center"/>
                <w:hideMark/>
              </w:tcPr>
              <w:p w14:paraId="47C34775" w14:textId="77777777" w:rsidR="00742CD0" w:rsidRPr="00643EDB" w:rsidRDefault="00742CD0"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third</w:t>
                </w:r>
              </w:p>
            </w:tc>
          </w:sdtContent>
        </w:sdt>
        <w:tc>
          <w:tcPr>
            <w:tcW w:w="113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9992627" w14:textId="77777777" w:rsidR="00742CD0" w:rsidRPr="00643EDB" w:rsidRDefault="00742CD0"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Possibility of instruction in English</w:t>
            </w:r>
          </w:p>
        </w:tc>
        <w:tc>
          <w:tcPr>
            <w:tcW w:w="1084" w:type="pct"/>
            <w:gridSpan w:val="4"/>
            <w:tcBorders>
              <w:top w:val="single" w:sz="4" w:space="0" w:color="auto"/>
              <w:left w:val="single" w:sz="4" w:space="0" w:color="auto"/>
              <w:bottom w:val="single" w:sz="12" w:space="0" w:color="auto"/>
              <w:right w:val="single" w:sz="12" w:space="0" w:color="auto"/>
            </w:tcBorders>
            <w:vAlign w:val="center"/>
            <w:hideMark/>
          </w:tcPr>
          <w:p w14:paraId="7359670E" w14:textId="77777777" w:rsidR="00742CD0" w:rsidRPr="00643EDB" w:rsidRDefault="00587C01"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657988972"/>
                <w:placeholder>
                  <w:docPart w:val="64312345EEE34FDAA6BD4978EDA67FDC"/>
                </w:placeholder>
                <w:dropDownList>
                  <w:listItem w:value="Choose an item."/>
                  <w:listItem w:displayText="Y" w:value="Y"/>
                  <w:listItem w:displayText="N" w:value="N"/>
                </w:dropDownList>
              </w:sdtPr>
              <w:sdtContent>
                <w:r w:rsidR="00742CD0" w:rsidRPr="00643EDB">
                  <w:rPr>
                    <w:rFonts w:ascii="Proba Pro Lt" w:hAnsi="Proba Pro Lt" w:cs="Arial"/>
                    <w:sz w:val="20"/>
                    <w:szCs w:val="20"/>
                    <w:lang w:val="en-GB"/>
                  </w:rPr>
                  <w:t>Y</w:t>
                </w:r>
              </w:sdtContent>
            </w:sdt>
          </w:p>
        </w:tc>
      </w:tr>
      <w:tr w:rsidR="00742CD0" w:rsidRPr="00643EDB" w14:paraId="5252D7FD" w14:textId="77777777" w:rsidTr="00FE15E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1481CAEE" w14:textId="77777777" w:rsidR="00742CD0" w:rsidRPr="00643EDB" w:rsidRDefault="00742CD0"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742CD0" w:rsidRPr="00643EDB" w14:paraId="2D3F0C61" w14:textId="77777777" w:rsidTr="00864D32">
        <w:tc>
          <w:tcPr>
            <w:tcW w:w="1229"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F34E258"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2.1. Course objectives</w:t>
            </w:r>
          </w:p>
        </w:tc>
        <w:sdt>
          <w:sdtPr>
            <w:rPr>
              <w:rFonts w:ascii="Proba Pro Lt" w:hAnsi="Proba Pro Lt" w:cs="Times New Roman"/>
              <w:sz w:val="20"/>
              <w:szCs w:val="20"/>
            </w:rPr>
            <w:id w:val="-1564483700"/>
            <w:placeholder>
              <w:docPart w:val="2371B274372E414FA388BA52C52B5051"/>
            </w:placeholder>
          </w:sdtPr>
          <w:sdtContent>
            <w:tc>
              <w:tcPr>
                <w:tcW w:w="3771" w:type="pct"/>
                <w:gridSpan w:val="13"/>
                <w:tcBorders>
                  <w:top w:val="single" w:sz="12" w:space="0" w:color="auto"/>
                  <w:left w:val="single" w:sz="4" w:space="0" w:color="auto"/>
                  <w:bottom w:val="single" w:sz="4" w:space="0" w:color="auto"/>
                  <w:right w:val="single" w:sz="12" w:space="0" w:color="auto"/>
                </w:tcBorders>
                <w:vAlign w:val="center"/>
              </w:tcPr>
              <w:p w14:paraId="3ADC3737" w14:textId="2CACF63C" w:rsidR="00742CD0" w:rsidRPr="00643EDB" w:rsidRDefault="00742CD0" w:rsidP="00643EDB">
                <w:pPr>
                  <w:spacing w:after="0" w:line="240" w:lineRule="auto"/>
                  <w:rPr>
                    <w:rFonts w:ascii="Proba Pro Lt" w:eastAsia="Times New Roman" w:hAnsi="Proba Pro Lt" w:cs="Times New Roman"/>
                    <w:sz w:val="20"/>
                    <w:szCs w:val="20"/>
                    <w:lang w:val="en-GB" w:eastAsia="en-GB"/>
                  </w:rPr>
                </w:pPr>
                <w:r w:rsidRPr="00643EDB">
                  <w:rPr>
                    <w:rFonts w:ascii="Proba Pro Lt" w:eastAsia="Times New Roman" w:hAnsi="Proba Pro Lt" w:cs="Times New Roman"/>
                    <w:sz w:val="20"/>
                    <w:szCs w:val="20"/>
                    <w:lang w:val="en" w:eastAsia="en-GB"/>
                  </w:rPr>
                  <w:t xml:space="preserve">The </w:t>
                </w:r>
                <w:r w:rsidR="006473AE" w:rsidRPr="00643EDB">
                  <w:rPr>
                    <w:rFonts w:ascii="Proba Pro Lt" w:eastAsia="Times New Roman" w:hAnsi="Proba Pro Lt" w:cs="Times New Roman"/>
                    <w:sz w:val="20"/>
                    <w:szCs w:val="20"/>
                    <w:lang w:val="en" w:eastAsia="en-GB"/>
                  </w:rPr>
                  <w:t xml:space="preserve">objective </w:t>
                </w:r>
                <w:r w:rsidRPr="00643EDB">
                  <w:rPr>
                    <w:rFonts w:ascii="Proba Pro Lt" w:eastAsia="Times New Roman" w:hAnsi="Proba Pro Lt" w:cs="Times New Roman"/>
                    <w:sz w:val="20"/>
                    <w:szCs w:val="20"/>
                    <w:lang w:val="en" w:eastAsia="en-GB"/>
                  </w:rPr>
                  <w:t xml:space="preserve">of the course is to introduce students with production processes of: wine, beer, alcohol, vinegar, yeast, enzymes, biopolymers, biofuels, fermented foods and organic acids. Within the course, students will acquire basic skills required for planning, managing and controlling different processes such as wine, beer, alcohol, vinegar and yeast production. The adopted skills will be used to develop </w:t>
                </w:r>
                <w:r w:rsidRPr="00643EDB">
                  <w:rPr>
                    <w:rFonts w:ascii="Proba Pro Lt" w:hAnsi="Proba Pro Lt" w:cs="Times New Roman"/>
                    <w:bCs/>
                    <w:sz w:val="20"/>
                    <w:szCs w:val="20"/>
                  </w:rPr>
                  <w:t>biorefinery</w:t>
                </w:r>
                <w:r w:rsidRPr="00643EDB">
                  <w:rPr>
                    <w:rFonts w:ascii="Proba Pro Lt" w:eastAsia="Times New Roman" w:hAnsi="Proba Pro Lt" w:cs="Times New Roman"/>
                    <w:sz w:val="20"/>
                    <w:szCs w:val="20"/>
                    <w:lang w:val="en" w:eastAsia="en-GB"/>
                  </w:rPr>
                  <w:t xml:space="preserve"> concepts for the purpose of biofuels, biopolymers and biochemicals production.</w:t>
                </w:r>
              </w:p>
            </w:tc>
          </w:sdtContent>
        </w:sdt>
      </w:tr>
      <w:tr w:rsidR="00742CD0" w:rsidRPr="00643EDB" w14:paraId="5BC68454" w14:textId="77777777" w:rsidTr="00864D32">
        <w:tc>
          <w:tcPr>
            <w:tcW w:w="1229"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66CA9F15"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1660187049"/>
            <w:placeholder>
              <w:docPart w:val="93A9187A1B4D48969C1E9953908C80EC"/>
            </w:placeholder>
          </w:sdtPr>
          <w:sdtContent>
            <w:sdt>
              <w:sdtPr>
                <w:rPr>
                  <w:rFonts w:ascii="Proba Pro Lt" w:hAnsi="Proba Pro Lt" w:cs="Arial"/>
                  <w:sz w:val="20"/>
                  <w:szCs w:val="20"/>
                </w:rPr>
                <w:id w:val="2108684059"/>
                <w:placeholder>
                  <w:docPart w:val="E677482D150340B2AD1D65D1FB1E986A"/>
                </w:placeholder>
              </w:sdtPr>
              <w:sdtContent>
                <w:tc>
                  <w:tcPr>
                    <w:tcW w:w="3771" w:type="pct"/>
                    <w:gridSpan w:val="13"/>
                    <w:tcBorders>
                      <w:top w:val="single" w:sz="4" w:space="0" w:color="auto"/>
                      <w:left w:val="single" w:sz="4" w:space="0" w:color="auto"/>
                      <w:bottom w:val="single" w:sz="4" w:space="0" w:color="auto"/>
                      <w:right w:val="single" w:sz="12" w:space="0" w:color="auto"/>
                    </w:tcBorders>
                    <w:vAlign w:val="center"/>
                    <w:hideMark/>
                  </w:tcPr>
                  <w:p w14:paraId="0645CB2A"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enrol in this course, the following courses must be completed:</w:t>
                    </w:r>
                  </w:p>
                  <w:p w14:paraId="3E8FB844" w14:textId="77777777" w:rsidR="00742CD0" w:rsidRPr="00643EDB" w:rsidRDefault="00742CD0" w:rsidP="00585340">
                    <w:pPr>
                      <w:pStyle w:val="ListParagraph"/>
                      <w:numPr>
                        <w:ilvl w:val="0"/>
                        <w:numId w:val="67"/>
                      </w:numPr>
                      <w:autoSpaceDE w:val="0"/>
                      <w:autoSpaceDN w:val="0"/>
                      <w:adjustRightInd w:val="0"/>
                      <w:spacing w:after="0" w:line="240" w:lineRule="auto"/>
                      <w:rPr>
                        <w:rFonts w:ascii="Proba Pro Lt" w:eastAsiaTheme="minorHAnsi" w:hAnsi="Proba Pro Lt" w:cs="Arial"/>
                        <w:color w:val="000000"/>
                        <w:sz w:val="20"/>
                        <w:szCs w:val="20"/>
                        <w:lang w:val="en-GB"/>
                      </w:rPr>
                    </w:pPr>
                    <w:r w:rsidRPr="00643EDB">
                      <w:rPr>
                        <w:rFonts w:ascii="Proba Pro Lt" w:eastAsiaTheme="minorHAnsi" w:hAnsi="Proba Pro Lt" w:cs="Arial"/>
                        <w:color w:val="000000"/>
                        <w:sz w:val="20"/>
                        <w:szCs w:val="20"/>
                        <w:lang w:val="en-GB"/>
                      </w:rPr>
                      <w:t xml:space="preserve">Biotechnology 2 </w:t>
                    </w:r>
                  </w:p>
                  <w:p w14:paraId="2A9CD069" w14:textId="77777777" w:rsidR="00742CD0" w:rsidRPr="00643EDB" w:rsidRDefault="00742CD0" w:rsidP="00585340">
                    <w:pPr>
                      <w:pStyle w:val="ListParagraph"/>
                      <w:numPr>
                        <w:ilvl w:val="0"/>
                        <w:numId w:val="67"/>
                      </w:numPr>
                      <w:autoSpaceDE w:val="0"/>
                      <w:autoSpaceDN w:val="0"/>
                      <w:adjustRightInd w:val="0"/>
                      <w:spacing w:after="0" w:line="240" w:lineRule="auto"/>
                      <w:rPr>
                        <w:rFonts w:ascii="Proba Pro Lt" w:eastAsiaTheme="minorHAnsi" w:hAnsi="Proba Pro Lt" w:cs="Arial"/>
                        <w:color w:val="000000"/>
                        <w:sz w:val="20"/>
                        <w:szCs w:val="20"/>
                        <w:lang w:val="en-GB"/>
                      </w:rPr>
                    </w:pPr>
                    <w:r w:rsidRPr="00643EDB">
                      <w:rPr>
                        <w:rFonts w:ascii="Proba Pro Lt" w:eastAsiaTheme="minorHAnsi" w:hAnsi="Proba Pro Lt" w:cs="Arial"/>
                        <w:color w:val="000000"/>
                        <w:sz w:val="20"/>
                        <w:szCs w:val="20"/>
                        <w:lang w:val="en-GB"/>
                      </w:rPr>
                      <w:t xml:space="preserve">Biochemistry 1 </w:t>
                    </w:r>
                  </w:p>
                  <w:p w14:paraId="5CF41F77" w14:textId="77777777" w:rsidR="00742CD0" w:rsidRPr="00643EDB" w:rsidRDefault="00742CD0" w:rsidP="00585340">
                    <w:pPr>
                      <w:pStyle w:val="ListParagraph"/>
                      <w:numPr>
                        <w:ilvl w:val="0"/>
                        <w:numId w:val="67"/>
                      </w:numPr>
                      <w:autoSpaceDE w:val="0"/>
                      <w:autoSpaceDN w:val="0"/>
                      <w:adjustRightInd w:val="0"/>
                      <w:spacing w:after="0" w:line="240" w:lineRule="auto"/>
                      <w:rPr>
                        <w:rFonts w:ascii="Proba Pro Lt" w:eastAsiaTheme="minorHAnsi" w:hAnsi="Proba Pro Lt" w:cs="Arial"/>
                        <w:color w:val="000000" w:themeColor="text1"/>
                        <w:sz w:val="20"/>
                        <w:szCs w:val="20"/>
                        <w:lang w:val="en-GB"/>
                      </w:rPr>
                    </w:pPr>
                    <w:r w:rsidRPr="00643EDB">
                      <w:rPr>
                        <w:rFonts w:ascii="Proba Pro Lt" w:eastAsiaTheme="minorHAnsi" w:hAnsi="Proba Pro Lt" w:cs="Arial"/>
                        <w:color w:val="000000" w:themeColor="text1"/>
                        <w:sz w:val="20"/>
                        <w:szCs w:val="20"/>
                        <w:lang w:val="en-GB"/>
                      </w:rPr>
                      <w:t xml:space="preserve">Biochemistry 2 </w:t>
                    </w:r>
                  </w:p>
                  <w:p w14:paraId="1C67F179" w14:textId="77777777" w:rsidR="00742CD0" w:rsidRPr="00643EDB" w:rsidRDefault="00742CD0" w:rsidP="00585340">
                    <w:pPr>
                      <w:pStyle w:val="ListParagraph"/>
                      <w:numPr>
                        <w:ilvl w:val="0"/>
                        <w:numId w:val="67"/>
                      </w:numPr>
                      <w:autoSpaceDE w:val="0"/>
                      <w:autoSpaceDN w:val="0"/>
                      <w:adjustRightInd w:val="0"/>
                      <w:spacing w:after="0" w:line="240" w:lineRule="auto"/>
                      <w:rPr>
                        <w:rFonts w:ascii="Proba Pro Lt" w:eastAsiaTheme="minorHAnsi" w:hAnsi="Proba Pro Lt" w:cs="Arial"/>
                        <w:color w:val="000000"/>
                        <w:sz w:val="20"/>
                        <w:szCs w:val="20"/>
                        <w:lang w:val="en-GB"/>
                      </w:rPr>
                    </w:pPr>
                    <w:r w:rsidRPr="00643EDB">
                      <w:rPr>
                        <w:rFonts w:ascii="Proba Pro Lt" w:eastAsiaTheme="minorHAnsi" w:hAnsi="Proba Pro Lt" w:cs="Arial"/>
                        <w:color w:val="000000"/>
                        <w:sz w:val="20"/>
                        <w:szCs w:val="20"/>
                        <w:lang w:val="en-GB"/>
                      </w:rPr>
                      <w:t xml:space="preserve">Microbiology </w:t>
                    </w:r>
                  </w:p>
                  <w:p w14:paraId="5AA76F3F" w14:textId="77777777" w:rsidR="00742CD0" w:rsidRPr="00643EDB" w:rsidRDefault="00742CD0" w:rsidP="00585340">
                    <w:pPr>
                      <w:pStyle w:val="ListParagraph"/>
                      <w:numPr>
                        <w:ilvl w:val="0"/>
                        <w:numId w:val="67"/>
                      </w:numPr>
                      <w:autoSpaceDE w:val="0"/>
                      <w:autoSpaceDN w:val="0"/>
                      <w:adjustRightInd w:val="0"/>
                      <w:spacing w:after="0" w:line="240" w:lineRule="auto"/>
                      <w:rPr>
                        <w:rFonts w:ascii="Proba Pro Lt" w:eastAsiaTheme="minorHAnsi" w:hAnsi="Proba Pro Lt" w:cs="Arial"/>
                        <w:color w:val="000000"/>
                        <w:sz w:val="20"/>
                        <w:szCs w:val="20"/>
                        <w:lang w:val="en-GB"/>
                      </w:rPr>
                    </w:pPr>
                    <w:r w:rsidRPr="00643EDB">
                      <w:rPr>
                        <w:rFonts w:ascii="Proba Pro Lt" w:eastAsiaTheme="minorHAnsi" w:hAnsi="Proba Pro Lt" w:cs="Arial"/>
                        <w:color w:val="000000"/>
                        <w:sz w:val="20"/>
                        <w:szCs w:val="20"/>
                        <w:lang w:val="en-GB"/>
                      </w:rPr>
                      <w:t>Transport Phenomena</w:t>
                    </w:r>
                  </w:p>
                  <w:p w14:paraId="646397E1" w14:textId="77777777" w:rsidR="00742CD0" w:rsidRPr="00643EDB" w:rsidRDefault="00742CD0" w:rsidP="00585340">
                    <w:pPr>
                      <w:pStyle w:val="ListParagraph"/>
                      <w:numPr>
                        <w:ilvl w:val="0"/>
                        <w:numId w:val="67"/>
                      </w:numPr>
                      <w:tabs>
                        <w:tab w:val="left" w:pos="2820"/>
                      </w:tabs>
                      <w:spacing w:after="0" w:line="240" w:lineRule="auto"/>
                      <w:rPr>
                        <w:rFonts w:ascii="Proba Pro Lt" w:hAnsi="Proba Pro Lt"/>
                        <w:sz w:val="20"/>
                        <w:szCs w:val="20"/>
                      </w:rPr>
                    </w:pPr>
                    <w:r w:rsidRPr="00643EDB">
                      <w:rPr>
                        <w:rFonts w:ascii="Proba Pro Lt" w:eastAsiaTheme="minorHAnsi" w:hAnsi="Proba Pro Lt" w:cs="Arial"/>
                        <w:color w:val="000000"/>
                        <w:sz w:val="20"/>
                        <w:szCs w:val="20"/>
                        <w:lang w:val="en-GB"/>
                      </w:rPr>
                      <w:t>Unit Operations</w:t>
                    </w:r>
                  </w:p>
                </w:tc>
              </w:sdtContent>
            </w:sdt>
          </w:sdtContent>
        </w:sdt>
      </w:tr>
      <w:tr w:rsidR="00742CD0" w:rsidRPr="00643EDB" w14:paraId="749E1D26" w14:textId="77777777" w:rsidTr="00864D32">
        <w:tc>
          <w:tcPr>
            <w:tcW w:w="1229"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69CF7270"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sz w:val="20"/>
              <w:szCs w:val="20"/>
            </w:rPr>
            <w:id w:val="-971133335"/>
            <w:placeholder>
              <w:docPart w:val="B66ABAF4590F4A83957D71C9CEBF28DA"/>
            </w:placeholder>
          </w:sdtPr>
          <w:sdtContent>
            <w:sdt>
              <w:sdtPr>
                <w:rPr>
                  <w:rFonts w:ascii="Proba Pro Lt" w:hAnsi="Proba Pro Lt"/>
                  <w:sz w:val="20"/>
                  <w:szCs w:val="20"/>
                </w:rPr>
                <w:id w:val="133773191"/>
                <w:placeholder>
                  <w:docPart w:val="3565B104DCBA4952B240457AED57023A"/>
                </w:placeholder>
              </w:sdtPr>
              <w:sdtContent>
                <w:tc>
                  <w:tcPr>
                    <w:tcW w:w="3771" w:type="pct"/>
                    <w:gridSpan w:val="13"/>
                    <w:tcBorders>
                      <w:top w:val="single" w:sz="4" w:space="0" w:color="auto"/>
                      <w:left w:val="single" w:sz="4" w:space="0" w:color="auto"/>
                      <w:bottom w:val="single" w:sz="4" w:space="0" w:color="auto"/>
                      <w:right w:val="single" w:sz="12" w:space="0" w:color="auto"/>
                    </w:tcBorders>
                    <w:vAlign w:val="center"/>
                    <w:hideMark/>
                  </w:tcPr>
                  <w:p w14:paraId="5666306B" w14:textId="77777777" w:rsidR="00742CD0" w:rsidRPr="00643EDB" w:rsidRDefault="00742CD0" w:rsidP="00585340">
                    <w:pPr>
                      <w:pStyle w:val="ListParagraph"/>
                      <w:numPr>
                        <w:ilvl w:val="0"/>
                        <w:numId w:val="152"/>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select and apply in practice basic biochemical engineering knowledge and skills, manage biotechnological and genetic engineering processes  </w:t>
                    </w:r>
                  </w:p>
                  <w:p w14:paraId="295C4AC5" w14:textId="77777777" w:rsidR="00742CD0" w:rsidRPr="00643EDB" w:rsidRDefault="00742CD0" w:rsidP="00585340">
                    <w:pPr>
                      <w:pStyle w:val="ListParagraph"/>
                      <w:numPr>
                        <w:ilvl w:val="0"/>
                        <w:numId w:val="152"/>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select and use laboratory equipment and appropriate computer tools </w:t>
                    </w:r>
                  </w:p>
                  <w:p w14:paraId="54AD2F7F" w14:textId="77777777" w:rsidR="00742CD0" w:rsidRPr="00643EDB" w:rsidRDefault="00742CD0" w:rsidP="00585340">
                    <w:pPr>
                      <w:pStyle w:val="ListParagraph"/>
                      <w:numPr>
                        <w:ilvl w:val="0"/>
                        <w:numId w:val="152"/>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lastRenderedPageBreak/>
                      <w:t xml:space="preserve">conduct analyses and biotechnological procedures in chemical, biochemical, microbiological, molecular-genetic, process and development laboratories, and recognize and solve simple problems in these laboratories </w:t>
                    </w:r>
                  </w:p>
                  <w:p w14:paraId="1304035D" w14:textId="77777777" w:rsidR="00742CD0" w:rsidRPr="00643EDB" w:rsidRDefault="00742CD0" w:rsidP="00585340">
                    <w:pPr>
                      <w:pStyle w:val="ListParagraph"/>
                      <w:numPr>
                        <w:ilvl w:val="0"/>
                        <w:numId w:val="152"/>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use typical process equipment in a biotechnological plant (production and / or pilot / research) </w:t>
                    </w:r>
                  </w:p>
                  <w:p w14:paraId="1C01D3AA" w14:textId="77777777" w:rsidR="00742CD0" w:rsidRPr="00643EDB" w:rsidRDefault="00742CD0" w:rsidP="00585340">
                    <w:pPr>
                      <w:pStyle w:val="ListParagraph"/>
                      <w:numPr>
                        <w:ilvl w:val="0"/>
                        <w:numId w:val="152"/>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manage smaller production units in industrial biotechnological systems </w:t>
                    </w:r>
                  </w:p>
                  <w:p w14:paraId="0D21E22C" w14:textId="77777777" w:rsidR="00742CD0" w:rsidRPr="00643EDB" w:rsidRDefault="00742CD0" w:rsidP="00585340">
                    <w:pPr>
                      <w:pStyle w:val="ListParagraph"/>
                      <w:numPr>
                        <w:ilvl w:val="0"/>
                        <w:numId w:val="152"/>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recognize and analyse production problems and communicate them to their superiors and subordinates </w:t>
                    </w:r>
                  </w:p>
                  <w:p w14:paraId="67EE7B69" w14:textId="77777777" w:rsidR="00742CD0" w:rsidRPr="00643EDB" w:rsidRDefault="00742CD0" w:rsidP="00585340">
                    <w:pPr>
                      <w:pStyle w:val="ListParagraph"/>
                      <w:numPr>
                        <w:ilvl w:val="0"/>
                        <w:numId w:val="152"/>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interpret routine laboratory analyses in biotechnology </w:t>
                    </w:r>
                  </w:p>
                  <w:p w14:paraId="43016BA6" w14:textId="77777777" w:rsidR="00742CD0" w:rsidRPr="00643EDB" w:rsidRDefault="00742CD0" w:rsidP="00585340">
                    <w:pPr>
                      <w:pStyle w:val="ListParagraph"/>
                      <w:numPr>
                        <w:ilvl w:val="0"/>
                        <w:numId w:val="152"/>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report on laboratory, production plant and business results in verbal and written way, using specific professional terminology </w:t>
                    </w:r>
                  </w:p>
                  <w:p w14:paraId="288B867D" w14:textId="77777777" w:rsidR="00742CD0" w:rsidRPr="00643EDB" w:rsidRDefault="00742CD0" w:rsidP="00585340">
                    <w:pPr>
                      <w:pStyle w:val="ListParagraph"/>
                      <w:numPr>
                        <w:ilvl w:val="0"/>
                        <w:numId w:val="152"/>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apply ethical principles, legal regulations and standards related to specific requirements of the profession </w:t>
                    </w:r>
                  </w:p>
                  <w:p w14:paraId="0BB33252" w14:textId="77777777" w:rsidR="00742CD0" w:rsidRPr="00643EDB" w:rsidRDefault="00742CD0" w:rsidP="00585340">
                    <w:pPr>
                      <w:pStyle w:val="ListParagraph"/>
                      <w:numPr>
                        <w:ilvl w:val="0"/>
                        <w:numId w:val="152"/>
                      </w:numPr>
                      <w:tabs>
                        <w:tab w:val="left" w:pos="2820"/>
                      </w:tabs>
                      <w:spacing w:after="0" w:line="240" w:lineRule="auto"/>
                      <w:ind w:left="375"/>
                      <w:rPr>
                        <w:rFonts w:ascii="Proba Pro Lt" w:hAnsi="Proba Pro Lt"/>
                        <w:sz w:val="20"/>
                        <w:szCs w:val="20"/>
                      </w:rPr>
                    </w:pPr>
                    <w:r w:rsidRPr="00643EDB">
                      <w:rPr>
                        <w:rFonts w:ascii="Proba Pro Lt" w:hAnsi="Proba Pro Lt" w:cs="Arial"/>
                        <w:sz w:val="20"/>
                        <w:szCs w:val="20"/>
                      </w:rPr>
                      <w:t>develop knowledge and skills which are needed to continue studies on higher levels, primarily on graduate studies of Bioprocess Engineering and Molecular Biotechnology</w:t>
                    </w:r>
                  </w:p>
                </w:tc>
              </w:sdtContent>
            </w:sdt>
          </w:sdtContent>
        </w:sdt>
      </w:tr>
      <w:tr w:rsidR="00742CD0" w:rsidRPr="00643EDB" w14:paraId="38112884" w14:textId="77777777" w:rsidTr="00864D32">
        <w:tc>
          <w:tcPr>
            <w:tcW w:w="1229"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70D11ED5"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 xml:space="preserve">2.4. Expected learning outcomes at the level of the course (3 to 10 learning outcomes) </w:t>
            </w:r>
          </w:p>
        </w:tc>
        <w:sdt>
          <w:sdtPr>
            <w:rPr>
              <w:rFonts w:ascii="Proba Pro Lt" w:hAnsi="Proba Pro Lt"/>
              <w:sz w:val="20"/>
              <w:szCs w:val="20"/>
            </w:rPr>
            <w:id w:val="1224418885"/>
            <w:placeholder>
              <w:docPart w:val="437A0FD195A741F1A7D16B8EA36635C4"/>
            </w:placeholder>
          </w:sdtPr>
          <w:sdtContent>
            <w:tc>
              <w:tcPr>
                <w:tcW w:w="3771" w:type="pct"/>
                <w:gridSpan w:val="13"/>
                <w:tcBorders>
                  <w:top w:val="single" w:sz="4" w:space="0" w:color="auto"/>
                  <w:left w:val="single" w:sz="4" w:space="0" w:color="auto"/>
                  <w:bottom w:val="single" w:sz="4" w:space="0" w:color="auto"/>
                  <w:right w:val="single" w:sz="12" w:space="0" w:color="auto"/>
                </w:tcBorders>
                <w:vAlign w:val="center"/>
              </w:tcPr>
              <w:p w14:paraId="2198BE1A" w14:textId="4BFA82A1" w:rsidR="00742CD0" w:rsidRPr="00643EDB" w:rsidRDefault="00123A96" w:rsidP="00585340">
                <w:pPr>
                  <w:pStyle w:val="ListParagraph"/>
                  <w:numPr>
                    <w:ilvl w:val="0"/>
                    <w:numId w:val="152"/>
                  </w:numPr>
                  <w:spacing w:after="0" w:line="240" w:lineRule="auto"/>
                  <w:ind w:left="360"/>
                  <w:rPr>
                    <w:rFonts w:ascii="Proba Pro Lt" w:hAnsi="Proba Pro Lt" w:cs="Times New Roman"/>
                    <w:sz w:val="20"/>
                    <w:szCs w:val="20"/>
                    <w:lang w:val="en-GB"/>
                  </w:rPr>
                </w:pPr>
                <w:r w:rsidRPr="00643EDB">
                  <w:rPr>
                    <w:rFonts w:ascii="Proba Pro Lt" w:hAnsi="Proba Pro Lt" w:cs="Times New Roman"/>
                    <w:sz w:val="20"/>
                    <w:szCs w:val="20"/>
                    <w:lang w:val="en-GB"/>
                  </w:rPr>
                  <w:t xml:space="preserve">explain </w:t>
                </w:r>
                <w:r w:rsidR="00742CD0" w:rsidRPr="00643EDB">
                  <w:rPr>
                    <w:rFonts w:ascii="Proba Pro Lt" w:hAnsi="Proba Pro Lt" w:cs="Times New Roman"/>
                    <w:sz w:val="20"/>
                    <w:szCs w:val="20"/>
                    <w:lang w:val="en-GB"/>
                  </w:rPr>
                  <w:t xml:space="preserve">the role and key principles of industrial biotechnology and </w:t>
                </w:r>
                <w:r w:rsidR="00742CD0" w:rsidRPr="00643EDB">
                  <w:rPr>
                    <w:rFonts w:ascii="Proba Pro Lt" w:hAnsi="Proba Pro Lt" w:cs="Times New Roman"/>
                    <w:bCs/>
                    <w:sz w:val="20"/>
                    <w:szCs w:val="20"/>
                  </w:rPr>
                  <w:t>biorefinery</w:t>
                </w:r>
              </w:p>
              <w:p w14:paraId="7BC1B47F" w14:textId="0E98B1CF" w:rsidR="00742CD0" w:rsidRPr="00643EDB" w:rsidRDefault="00123A96" w:rsidP="00585340">
                <w:pPr>
                  <w:pStyle w:val="ListParagraph"/>
                  <w:numPr>
                    <w:ilvl w:val="0"/>
                    <w:numId w:val="152"/>
                  </w:numPr>
                  <w:tabs>
                    <w:tab w:val="left" w:pos="2820"/>
                  </w:tabs>
                  <w:spacing w:after="0" w:line="240" w:lineRule="auto"/>
                  <w:ind w:left="360"/>
                  <w:rPr>
                    <w:rFonts w:ascii="Proba Pro Lt" w:hAnsi="Proba Pro Lt" w:cs="Times New Roman"/>
                    <w:sz w:val="20"/>
                    <w:szCs w:val="20"/>
                    <w:lang w:val="en-GB"/>
                  </w:rPr>
                </w:pPr>
                <w:r w:rsidRPr="00643EDB">
                  <w:rPr>
                    <w:rFonts w:ascii="Proba Pro Lt" w:hAnsi="Proba Pro Lt" w:cs="Times New Roman"/>
                    <w:sz w:val="20"/>
                    <w:szCs w:val="20"/>
                    <w:lang w:val="en-GB"/>
                  </w:rPr>
                  <w:t xml:space="preserve">describe </w:t>
                </w:r>
                <w:r w:rsidR="00742CD0" w:rsidRPr="00643EDB">
                  <w:rPr>
                    <w:rFonts w:ascii="Proba Pro Lt" w:hAnsi="Proba Pro Lt" w:cs="Times New Roman"/>
                    <w:sz w:val="20"/>
                    <w:szCs w:val="20"/>
                    <w:lang w:val="en-GB"/>
                  </w:rPr>
                  <w:t>bioprocesses and production of: beer, vine, alcohol, yeast, enzyme, biopolymers, biofuels, fermentation food and organic acids.</w:t>
                </w:r>
              </w:p>
              <w:p w14:paraId="51367029" w14:textId="3755CA9B" w:rsidR="00742CD0" w:rsidRPr="00643EDB" w:rsidRDefault="00123A96" w:rsidP="00585340">
                <w:pPr>
                  <w:pStyle w:val="ListParagraph"/>
                  <w:numPr>
                    <w:ilvl w:val="0"/>
                    <w:numId w:val="152"/>
                  </w:numPr>
                  <w:tabs>
                    <w:tab w:val="left" w:pos="2820"/>
                  </w:tabs>
                  <w:spacing w:after="0" w:line="240" w:lineRule="auto"/>
                  <w:ind w:left="375"/>
                  <w:rPr>
                    <w:rFonts w:ascii="Proba Pro Lt" w:hAnsi="Proba Pro Lt" w:cs="Times New Roman"/>
                    <w:color w:val="000000" w:themeColor="text1"/>
                    <w:sz w:val="20"/>
                    <w:szCs w:val="20"/>
                    <w:lang w:val="en-GB"/>
                  </w:rPr>
                </w:pPr>
                <w:r w:rsidRPr="00643EDB">
                  <w:rPr>
                    <w:rFonts w:ascii="Proba Pro Lt" w:hAnsi="Proba Pro Lt" w:cs="Times New Roman"/>
                    <w:color w:val="000000" w:themeColor="text1"/>
                    <w:sz w:val="20"/>
                    <w:szCs w:val="20"/>
                    <w:lang w:val="en-GB"/>
                  </w:rPr>
                  <w:t xml:space="preserve">apply </w:t>
                </w:r>
                <w:r w:rsidR="00742CD0" w:rsidRPr="00643EDB">
                  <w:rPr>
                    <w:rFonts w:ascii="Proba Pro Lt" w:hAnsi="Proba Pro Lt" w:cs="Times New Roman"/>
                    <w:color w:val="000000" w:themeColor="text1"/>
                    <w:sz w:val="20"/>
                    <w:szCs w:val="20"/>
                    <w:lang w:val="en-GB"/>
                  </w:rPr>
                  <w:t>routine microbiological  and chemical analyses in bioprocess monitoring</w:t>
                </w:r>
              </w:p>
              <w:p w14:paraId="3079B0D5" w14:textId="501967AF" w:rsidR="00742CD0" w:rsidRPr="00643EDB" w:rsidRDefault="00123A96" w:rsidP="00585340">
                <w:pPr>
                  <w:pStyle w:val="ListParagraph"/>
                  <w:numPr>
                    <w:ilvl w:val="0"/>
                    <w:numId w:val="152"/>
                  </w:numPr>
                  <w:tabs>
                    <w:tab w:val="left" w:pos="2820"/>
                  </w:tabs>
                  <w:spacing w:after="0" w:line="240" w:lineRule="auto"/>
                  <w:ind w:left="375"/>
                  <w:rPr>
                    <w:rFonts w:ascii="Proba Pro Lt" w:hAnsi="Proba Pro Lt" w:cs="Times New Roman"/>
                    <w:color w:val="000000" w:themeColor="text1"/>
                    <w:sz w:val="20"/>
                    <w:szCs w:val="20"/>
                    <w:lang w:val="en-GB"/>
                  </w:rPr>
                </w:pPr>
                <w:r w:rsidRPr="00643EDB">
                  <w:rPr>
                    <w:rFonts w:ascii="Proba Pro Lt" w:hAnsi="Proba Pro Lt" w:cs="Times New Roman"/>
                    <w:color w:val="000000" w:themeColor="text1"/>
                    <w:sz w:val="20"/>
                    <w:szCs w:val="20"/>
                    <w:lang w:val="en-GB"/>
                  </w:rPr>
                  <w:t xml:space="preserve">calculate </w:t>
                </w:r>
                <w:r w:rsidR="00742CD0" w:rsidRPr="00643EDB">
                  <w:rPr>
                    <w:rFonts w:ascii="Proba Pro Lt" w:hAnsi="Proba Pro Lt" w:cs="Times New Roman"/>
                    <w:color w:val="000000" w:themeColor="text1"/>
                    <w:sz w:val="20"/>
                    <w:szCs w:val="20"/>
                    <w:lang w:val="en-GB"/>
                  </w:rPr>
                  <w:t>basic technological parameters of the bioprocesses</w:t>
                </w:r>
              </w:p>
              <w:p w14:paraId="4781B059" w14:textId="43F7F05A" w:rsidR="00742CD0" w:rsidRPr="00643EDB" w:rsidRDefault="00123A96" w:rsidP="00585340">
                <w:pPr>
                  <w:pStyle w:val="ListParagraph"/>
                  <w:numPr>
                    <w:ilvl w:val="0"/>
                    <w:numId w:val="152"/>
                  </w:numPr>
                  <w:tabs>
                    <w:tab w:val="left" w:pos="2820"/>
                  </w:tabs>
                  <w:spacing w:after="0" w:line="240" w:lineRule="auto"/>
                  <w:ind w:left="375"/>
                  <w:rPr>
                    <w:rFonts w:ascii="Proba Pro Lt" w:hAnsi="Proba Pro Lt" w:cs="Times New Roman"/>
                    <w:sz w:val="20"/>
                    <w:szCs w:val="20"/>
                    <w:lang w:val="en-GB"/>
                  </w:rPr>
                </w:pPr>
                <w:r w:rsidRPr="00643EDB">
                  <w:rPr>
                    <w:rFonts w:ascii="Proba Pro Lt" w:hAnsi="Proba Pro Lt" w:cs="Times New Roman"/>
                    <w:sz w:val="20"/>
                    <w:szCs w:val="20"/>
                    <w:lang w:val="en-GB"/>
                  </w:rPr>
                  <w:t xml:space="preserve">apply </w:t>
                </w:r>
                <w:r w:rsidR="00742CD0" w:rsidRPr="00643EDB">
                  <w:rPr>
                    <w:rFonts w:ascii="Proba Pro Lt" w:hAnsi="Proba Pro Lt" w:cs="Times New Roman"/>
                    <w:sz w:val="20"/>
                    <w:szCs w:val="20"/>
                    <w:lang w:val="en-GB"/>
                  </w:rPr>
                  <w:t xml:space="preserve">basic theoretical and </w:t>
                </w:r>
                <w:r w:rsidR="00742CD0" w:rsidRPr="00643EDB">
                  <w:rPr>
                    <w:rFonts w:ascii="Proba Pro Lt" w:hAnsi="Proba Pro Lt" w:cs="Times New Roman"/>
                    <w:color w:val="000000" w:themeColor="text1"/>
                    <w:sz w:val="20"/>
                    <w:szCs w:val="20"/>
                    <w:lang w:val="en-GB"/>
                  </w:rPr>
                  <w:t xml:space="preserve">practical knowledge  </w:t>
                </w:r>
                <w:r w:rsidR="00742CD0" w:rsidRPr="00643EDB">
                  <w:rPr>
                    <w:rFonts w:ascii="Proba Pro Lt" w:hAnsi="Proba Pro Lt" w:cs="Times New Roman"/>
                    <w:sz w:val="20"/>
                    <w:szCs w:val="20"/>
                    <w:lang w:val="en-GB"/>
                  </w:rPr>
                  <w:t>for bioproceses operational monitoring and control</w:t>
                </w:r>
              </w:p>
              <w:p w14:paraId="55571F6C" w14:textId="555512D2" w:rsidR="00742CD0" w:rsidRPr="00643EDB" w:rsidRDefault="00123A96" w:rsidP="00585340">
                <w:pPr>
                  <w:pStyle w:val="ListParagraph"/>
                  <w:numPr>
                    <w:ilvl w:val="0"/>
                    <w:numId w:val="152"/>
                  </w:numPr>
                  <w:tabs>
                    <w:tab w:val="left" w:pos="2820"/>
                  </w:tabs>
                  <w:spacing w:after="0" w:line="240" w:lineRule="auto"/>
                  <w:ind w:left="375"/>
                  <w:rPr>
                    <w:rFonts w:ascii="Proba Pro Lt" w:hAnsi="Proba Pro Lt" w:cs="Times New Roman"/>
                    <w:sz w:val="20"/>
                    <w:szCs w:val="20"/>
                    <w:lang w:val="en-GB"/>
                  </w:rPr>
                </w:pPr>
                <w:r w:rsidRPr="00643EDB">
                  <w:rPr>
                    <w:rFonts w:ascii="Proba Pro Lt" w:hAnsi="Proba Pro Lt" w:cs="Times New Roman"/>
                    <w:sz w:val="20"/>
                    <w:szCs w:val="20"/>
                    <w:lang w:val="en-GB"/>
                  </w:rPr>
                  <w:t xml:space="preserve">recognize </w:t>
                </w:r>
                <w:r w:rsidR="00742CD0" w:rsidRPr="00643EDB">
                  <w:rPr>
                    <w:rFonts w:ascii="Proba Pro Lt" w:hAnsi="Proba Pro Lt" w:cs="Times New Roman"/>
                    <w:sz w:val="20"/>
                    <w:szCs w:val="20"/>
                    <w:lang w:val="en-GB"/>
                  </w:rPr>
                  <w:t>and solve simple problems in biotechnological production</w:t>
                </w:r>
              </w:p>
              <w:p w14:paraId="0A5D4AF4" w14:textId="4CF6526F" w:rsidR="00742CD0" w:rsidRPr="00643EDB" w:rsidRDefault="00123A96" w:rsidP="00585340">
                <w:pPr>
                  <w:pStyle w:val="ListParagraph"/>
                  <w:numPr>
                    <w:ilvl w:val="0"/>
                    <w:numId w:val="152"/>
                  </w:numPr>
                  <w:tabs>
                    <w:tab w:val="left" w:pos="2820"/>
                  </w:tabs>
                  <w:spacing w:after="0" w:line="240" w:lineRule="auto"/>
                  <w:ind w:left="375"/>
                  <w:rPr>
                    <w:rFonts w:ascii="Proba Pro Lt" w:hAnsi="Proba Pro Lt" w:cs="Times New Roman"/>
                    <w:sz w:val="20"/>
                    <w:szCs w:val="20"/>
                    <w:lang w:val="en-GB"/>
                  </w:rPr>
                </w:pPr>
                <w:r w:rsidRPr="00643EDB">
                  <w:rPr>
                    <w:rFonts w:ascii="Proba Pro Lt" w:hAnsi="Proba Pro Lt" w:cs="Times New Roman"/>
                    <w:color w:val="000000" w:themeColor="text1"/>
                    <w:sz w:val="20"/>
                    <w:szCs w:val="20"/>
                    <w:lang w:val="en-GB"/>
                  </w:rPr>
                  <w:t xml:space="preserve">apply </w:t>
                </w:r>
                <w:r w:rsidR="00742CD0" w:rsidRPr="00643EDB">
                  <w:rPr>
                    <w:rFonts w:ascii="Proba Pro Lt" w:hAnsi="Proba Pro Lt" w:cs="Times New Roman"/>
                    <w:color w:val="000000" w:themeColor="text1"/>
                    <w:sz w:val="20"/>
                    <w:szCs w:val="20"/>
                    <w:lang w:val="en-GB"/>
                  </w:rPr>
                  <w:t>theoretical knowledge of the presented bioprocesses for the production planning</w:t>
                </w:r>
              </w:p>
            </w:tc>
          </w:sdtContent>
        </w:sdt>
      </w:tr>
      <w:tr w:rsidR="00742CD0" w:rsidRPr="00643EDB" w14:paraId="53B9BFDB" w14:textId="77777777" w:rsidTr="00864D32">
        <w:tc>
          <w:tcPr>
            <w:tcW w:w="1229" w:type="pct"/>
            <w:tcBorders>
              <w:top w:val="single" w:sz="4" w:space="0" w:color="auto"/>
              <w:left w:val="single" w:sz="12" w:space="0" w:color="auto"/>
              <w:bottom w:val="single" w:sz="4" w:space="0" w:color="auto"/>
              <w:right w:val="single" w:sz="4" w:space="0" w:color="auto"/>
            </w:tcBorders>
            <w:shd w:val="clear" w:color="auto" w:fill="00A0DC"/>
            <w:vAlign w:val="center"/>
          </w:tcPr>
          <w:p w14:paraId="539EDCEE" w14:textId="55B0343E" w:rsidR="00742CD0" w:rsidRPr="00643EDB" w:rsidRDefault="007578DA" w:rsidP="007578D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Course content (syllabus) </w:t>
            </w:r>
          </w:p>
        </w:tc>
        <w:sdt>
          <w:sdtPr>
            <w:rPr>
              <w:rFonts w:ascii="Proba Pro Lt" w:hAnsi="Proba Pro Lt" w:cs="Arial"/>
              <w:sz w:val="20"/>
              <w:szCs w:val="20"/>
            </w:rPr>
            <w:id w:val="1980722431"/>
            <w:placeholder>
              <w:docPart w:val="D5CC0203E1A34AEB8C957CB02C1B1250"/>
            </w:placeholder>
          </w:sdtPr>
          <w:sdtEndPr>
            <w:rPr>
              <w:rFonts w:cs="Times New Roman"/>
              <w:color w:val="000000" w:themeColor="text1"/>
              <w:lang w:val="en-GB"/>
            </w:rPr>
          </w:sdtEndPr>
          <w:sdtContent>
            <w:tc>
              <w:tcPr>
                <w:tcW w:w="3771" w:type="pct"/>
                <w:gridSpan w:val="13"/>
                <w:tcBorders>
                  <w:top w:val="single" w:sz="4" w:space="0" w:color="auto"/>
                  <w:left w:val="single" w:sz="4" w:space="0" w:color="auto"/>
                  <w:bottom w:val="single" w:sz="4" w:space="0" w:color="auto"/>
                  <w:right w:val="single" w:sz="12" w:space="0" w:color="auto"/>
                </w:tcBorders>
                <w:vAlign w:val="center"/>
              </w:tcPr>
              <w:p w14:paraId="108E70AE" w14:textId="77777777" w:rsidR="00742CD0" w:rsidRPr="00643EDB" w:rsidRDefault="00742CD0" w:rsidP="00643EDB">
                <w:pPr>
                  <w:pStyle w:val="ListParagraph"/>
                  <w:tabs>
                    <w:tab w:val="left" w:pos="0"/>
                  </w:tabs>
                  <w:spacing w:after="0" w:line="240" w:lineRule="auto"/>
                  <w:ind w:left="0"/>
                  <w:rPr>
                    <w:rFonts w:ascii="Proba Pro Lt" w:hAnsi="Proba Pro Lt" w:cs="Times New Roman"/>
                    <w:color w:val="000000" w:themeColor="text1"/>
                    <w:sz w:val="20"/>
                    <w:szCs w:val="20"/>
                    <w:lang w:val="en-GB"/>
                  </w:rPr>
                </w:pPr>
                <w:r w:rsidRPr="00643EDB">
                  <w:rPr>
                    <w:rFonts w:ascii="Proba Pro Lt" w:hAnsi="Proba Pro Lt" w:cs="Times New Roman"/>
                    <w:sz w:val="20"/>
                    <w:szCs w:val="20"/>
                    <w:lang w:val="en-GB"/>
                  </w:rPr>
                  <w:t>1</w:t>
                </w:r>
                <w:r w:rsidRPr="00643EDB">
                  <w:rPr>
                    <w:rFonts w:ascii="Proba Pro Lt" w:hAnsi="Proba Pro Lt" w:cs="Times New Roman"/>
                    <w:color w:val="000000" w:themeColor="text1"/>
                    <w:sz w:val="20"/>
                    <w:szCs w:val="20"/>
                    <w:lang w:val="en-GB"/>
                  </w:rPr>
                  <w:t xml:space="preserve">. </w:t>
                </w:r>
                <w:r w:rsidRPr="00643EDB">
                  <w:rPr>
                    <w:rFonts w:ascii="Proba Pro Lt" w:hAnsi="Proba Pro Lt" w:cs="Times New Roman"/>
                    <w:b/>
                    <w:color w:val="000000" w:themeColor="text1"/>
                    <w:sz w:val="20"/>
                    <w:szCs w:val="20"/>
                    <w:lang w:val="en-GB"/>
                  </w:rPr>
                  <w:t xml:space="preserve">Introduction </w:t>
                </w:r>
              </w:p>
              <w:p w14:paraId="43856AFF" w14:textId="77777777" w:rsidR="00742CD0" w:rsidRPr="00643EDB" w:rsidRDefault="00742CD0" w:rsidP="00643EDB">
                <w:pPr>
                  <w:pStyle w:val="ListParagraph"/>
                  <w:tabs>
                    <w:tab w:val="left" w:pos="0"/>
                  </w:tabs>
                  <w:spacing w:after="0" w:line="240" w:lineRule="auto"/>
                  <w:ind w:left="0"/>
                  <w:rPr>
                    <w:rFonts w:ascii="Proba Pro Lt" w:hAnsi="Proba Pro Lt" w:cs="Times New Roman"/>
                    <w:color w:val="000000" w:themeColor="text1"/>
                    <w:sz w:val="20"/>
                    <w:szCs w:val="20"/>
                    <w:lang w:val="en-GB"/>
                  </w:rPr>
                </w:pPr>
                <w:r w:rsidRPr="00643EDB">
                  <w:rPr>
                    <w:rFonts w:ascii="Proba Pro Lt" w:hAnsi="Proba Pro Lt" w:cs="Times New Roman"/>
                    <w:color w:val="000000" w:themeColor="text1"/>
                    <w:sz w:val="20"/>
                    <w:szCs w:val="20"/>
                    <w:lang w:val="en-GB"/>
                  </w:rPr>
                  <w:t>L: The definition of industrial biotechnology, the products of industrial biotechnology, the basic principles of biotechnological production, the general bioprocess scheme, the historical review of biotechnological production, the concept of biorefineries.</w:t>
                </w:r>
              </w:p>
              <w:p w14:paraId="7066A3C8" w14:textId="77777777" w:rsidR="00742CD0" w:rsidRPr="00643EDB" w:rsidRDefault="00742CD0" w:rsidP="00643EDB">
                <w:pPr>
                  <w:tabs>
                    <w:tab w:val="left" w:pos="2820"/>
                  </w:tabs>
                  <w:spacing w:after="0" w:line="240" w:lineRule="auto"/>
                  <w:rPr>
                    <w:rFonts w:ascii="Proba Pro Lt" w:hAnsi="Proba Pro Lt" w:cs="Times New Roman"/>
                    <w:b/>
                    <w:color w:val="000000" w:themeColor="text1"/>
                    <w:sz w:val="20"/>
                    <w:szCs w:val="20"/>
                    <w:lang w:val="en-GB"/>
                  </w:rPr>
                </w:pPr>
                <w:r w:rsidRPr="00643EDB">
                  <w:rPr>
                    <w:rFonts w:ascii="Proba Pro Lt" w:hAnsi="Proba Pro Lt" w:cs="Times New Roman"/>
                    <w:b/>
                    <w:color w:val="000000" w:themeColor="text1"/>
                    <w:sz w:val="20"/>
                    <w:szCs w:val="20"/>
                    <w:lang w:val="en-GB"/>
                  </w:rPr>
                  <w:t xml:space="preserve">2. </w:t>
                </w:r>
                <w:r w:rsidRPr="00643EDB">
                  <w:rPr>
                    <w:rStyle w:val="shorttext"/>
                    <w:rFonts w:ascii="Proba Pro Lt" w:hAnsi="Proba Pro Lt" w:cs="Times New Roman"/>
                    <w:b/>
                    <w:color w:val="000000" w:themeColor="text1"/>
                    <w:sz w:val="20"/>
                    <w:szCs w:val="20"/>
                    <w:lang w:val="en-GB"/>
                  </w:rPr>
                  <w:t>Manufacturing of beer, wine and vinegar</w:t>
                </w:r>
              </w:p>
              <w:p w14:paraId="2CA6261F" w14:textId="77777777" w:rsidR="00742CD0" w:rsidRPr="00643EDB" w:rsidRDefault="00742CD0" w:rsidP="00643EDB">
                <w:pPr>
                  <w:tabs>
                    <w:tab w:val="left" w:pos="2820"/>
                  </w:tabs>
                  <w:spacing w:after="0" w:line="240" w:lineRule="auto"/>
                  <w:rPr>
                    <w:rFonts w:ascii="Proba Pro Lt" w:hAnsi="Proba Pro Lt" w:cs="Times New Roman"/>
                    <w:color w:val="000000" w:themeColor="text1"/>
                    <w:sz w:val="20"/>
                    <w:szCs w:val="20"/>
                    <w:lang w:val="en-GB"/>
                  </w:rPr>
                </w:pPr>
                <w:r w:rsidRPr="00643EDB">
                  <w:rPr>
                    <w:rFonts w:ascii="Proba Pro Lt" w:hAnsi="Proba Pro Lt" w:cs="Times New Roman"/>
                    <w:b/>
                    <w:color w:val="000000" w:themeColor="text1"/>
                    <w:sz w:val="20"/>
                    <w:szCs w:val="20"/>
                    <w:lang w:val="en-GB"/>
                  </w:rPr>
                  <w:t>L</w:t>
                </w:r>
                <w:r w:rsidRPr="00643EDB">
                  <w:rPr>
                    <w:rFonts w:ascii="Proba Pro Lt" w:hAnsi="Proba Pro Lt" w:cs="Times New Roman"/>
                    <w:color w:val="000000" w:themeColor="text1"/>
                    <w:sz w:val="20"/>
                    <w:szCs w:val="20"/>
                    <w:lang w:val="en-GB"/>
                  </w:rPr>
                  <w:t xml:space="preserve">: Types, styles and classification of beer, wine and vinegar.  </w:t>
                </w:r>
                <w:r w:rsidRPr="00643EDB">
                  <w:rPr>
                    <w:rFonts w:ascii="Proba Pro Lt" w:hAnsi="Proba Pro Lt" w:cs="Times New Roman"/>
                    <w:i/>
                    <w:color w:val="000000" w:themeColor="text1"/>
                    <w:sz w:val="20"/>
                    <w:szCs w:val="20"/>
                    <w:lang w:val="en-GB"/>
                  </w:rPr>
                  <w:t>Beer production</w:t>
                </w:r>
                <w:r w:rsidRPr="00643EDB">
                  <w:rPr>
                    <w:rFonts w:ascii="Proba Pro Lt" w:hAnsi="Proba Pro Lt" w:cs="Times New Roman"/>
                    <w:color w:val="000000" w:themeColor="text1"/>
                    <w:sz w:val="20"/>
                    <w:szCs w:val="20"/>
                    <w:lang w:val="en-GB"/>
                  </w:rPr>
                  <w:t xml:space="preserve"> (raw materials, diagram of mashing, lautering, boiling, hopping, cooling, malt wort clarification and aeration). Fermentation and product maturation. Finalization processing (filtration, biological, colloidal and chemical stabilization of product). </w:t>
                </w:r>
                <w:r w:rsidRPr="00643EDB">
                  <w:rPr>
                    <w:rFonts w:ascii="Proba Pro Lt" w:hAnsi="Proba Pro Lt" w:cs="Times New Roman"/>
                    <w:i/>
                    <w:color w:val="000000" w:themeColor="text1"/>
                    <w:sz w:val="20"/>
                    <w:szCs w:val="20"/>
                    <w:lang w:val="en-GB"/>
                  </w:rPr>
                  <w:t>Wine production</w:t>
                </w:r>
                <w:r w:rsidRPr="00643EDB">
                  <w:rPr>
                    <w:rFonts w:ascii="Proba Pro Lt" w:hAnsi="Proba Pro Lt" w:cs="Times New Roman"/>
                    <w:b/>
                    <w:color w:val="000000" w:themeColor="text1"/>
                    <w:sz w:val="20"/>
                    <w:szCs w:val="20"/>
                    <w:lang w:val="en-GB"/>
                  </w:rPr>
                  <w:t xml:space="preserve"> </w:t>
                </w:r>
                <w:r w:rsidRPr="00643EDB">
                  <w:rPr>
                    <w:rFonts w:ascii="Proba Pro Lt" w:hAnsi="Proba Pro Lt" w:cs="Times New Roman"/>
                    <w:color w:val="000000" w:themeColor="text1"/>
                    <w:sz w:val="20"/>
                    <w:szCs w:val="20"/>
                    <w:lang w:val="en-GB"/>
                  </w:rPr>
                  <w:t xml:space="preserve">Basic characteristics of technological procedures in must preparation and wine production. Biological and chemical processes during maceration, fermentation, maturation of wine. </w:t>
                </w:r>
                <w:r w:rsidRPr="00643EDB">
                  <w:rPr>
                    <w:rFonts w:ascii="Proba Pro Lt" w:hAnsi="Proba Pro Lt" w:cs="Times New Roman"/>
                    <w:i/>
                    <w:color w:val="000000" w:themeColor="text1"/>
                    <w:sz w:val="20"/>
                    <w:szCs w:val="20"/>
                    <w:lang w:val="en-GB"/>
                  </w:rPr>
                  <w:t>Vinegar production</w:t>
                </w:r>
                <w:r w:rsidRPr="00643EDB">
                  <w:rPr>
                    <w:rFonts w:ascii="Proba Pro Lt" w:hAnsi="Proba Pro Lt" w:cs="Times New Roman"/>
                    <w:b/>
                    <w:color w:val="000000" w:themeColor="text1"/>
                    <w:sz w:val="20"/>
                    <w:szCs w:val="20"/>
                    <w:lang w:val="en-GB"/>
                  </w:rPr>
                  <w:t xml:space="preserve"> </w:t>
                </w:r>
                <w:r w:rsidRPr="00643EDB">
                  <w:rPr>
                    <w:rFonts w:ascii="Proba Pro Lt" w:hAnsi="Proba Pro Lt" w:cs="Times New Roman"/>
                    <w:color w:val="000000" w:themeColor="text1"/>
                    <w:sz w:val="20"/>
                    <w:szCs w:val="20"/>
                    <w:lang w:val="en-GB"/>
                  </w:rPr>
                  <w:t>Frings' s generator, acetator, semi - continuous vinegar production process.</w:t>
                </w:r>
              </w:p>
              <w:p w14:paraId="7D112D7A" w14:textId="77777777" w:rsidR="00742CD0" w:rsidRPr="00643EDB" w:rsidRDefault="00742CD0" w:rsidP="00643EDB">
                <w:pPr>
                  <w:tabs>
                    <w:tab w:val="left" w:pos="2820"/>
                  </w:tabs>
                  <w:spacing w:after="0" w:line="240" w:lineRule="auto"/>
                  <w:rPr>
                    <w:rFonts w:ascii="Proba Pro Lt" w:hAnsi="Proba Pro Lt" w:cs="Times New Roman"/>
                    <w:color w:val="000000" w:themeColor="text1"/>
                    <w:sz w:val="20"/>
                    <w:szCs w:val="20"/>
                    <w:lang w:val="en-GB"/>
                  </w:rPr>
                </w:pPr>
                <w:r w:rsidRPr="00643EDB">
                  <w:rPr>
                    <w:rStyle w:val="alt-edited"/>
                    <w:rFonts w:ascii="Proba Pro Lt" w:hAnsi="Proba Pro Lt" w:cs="Times New Roman"/>
                    <w:b/>
                    <w:color w:val="000000" w:themeColor="text1"/>
                    <w:sz w:val="20"/>
                    <w:szCs w:val="20"/>
                    <w:lang w:val="en-GB"/>
                  </w:rPr>
                  <w:t>E</w:t>
                </w:r>
                <w:r w:rsidRPr="00643EDB">
                  <w:rPr>
                    <w:rStyle w:val="alt-edited"/>
                    <w:rFonts w:ascii="Proba Pro Lt" w:hAnsi="Proba Pro Lt" w:cs="Times New Roman"/>
                    <w:color w:val="000000" w:themeColor="text1"/>
                    <w:sz w:val="20"/>
                    <w:szCs w:val="20"/>
                    <w:lang w:val="en-GB"/>
                  </w:rPr>
                  <w:t>: Calculation of feedstock norms for beer, wine and vinegar production.</w:t>
                </w:r>
                <w:r w:rsidRPr="00643EDB">
                  <w:rPr>
                    <w:rFonts w:ascii="Proba Pro Lt" w:hAnsi="Proba Pro Lt" w:cs="Times New Roman"/>
                    <w:color w:val="000000" w:themeColor="text1"/>
                    <w:sz w:val="20"/>
                    <w:szCs w:val="20"/>
                    <w:lang w:val="en-GB"/>
                  </w:rPr>
                  <w:t xml:space="preserve"> Application of analytical and microbiological methods on wine and beer production controle. Laboratory and semi-industrial production of wine and beer. Tasting of beer and wine rating.</w:t>
                </w:r>
              </w:p>
              <w:p w14:paraId="170AA6B2" w14:textId="77777777" w:rsidR="00742CD0" w:rsidRPr="00643EDB" w:rsidRDefault="00742CD0" w:rsidP="00643EDB">
                <w:pPr>
                  <w:tabs>
                    <w:tab w:val="left" w:pos="2820"/>
                  </w:tabs>
                  <w:spacing w:after="0" w:line="240" w:lineRule="auto"/>
                  <w:rPr>
                    <w:rFonts w:ascii="Proba Pro Lt" w:hAnsi="Proba Pro Lt" w:cs="Times New Roman"/>
                    <w:b/>
                    <w:color w:val="000000" w:themeColor="text1"/>
                    <w:sz w:val="20"/>
                    <w:szCs w:val="20"/>
                    <w:lang w:val="en-GB"/>
                  </w:rPr>
                </w:pPr>
                <w:r w:rsidRPr="00643EDB">
                  <w:rPr>
                    <w:rFonts w:ascii="Proba Pro Lt" w:hAnsi="Proba Pro Lt" w:cs="Times New Roman"/>
                    <w:b/>
                    <w:color w:val="000000" w:themeColor="text1"/>
                    <w:sz w:val="20"/>
                    <w:szCs w:val="20"/>
                    <w:lang w:val="en-GB"/>
                  </w:rPr>
                  <w:t>3. Production of alcohol, yeast, fermented food and commercial enzymes</w:t>
                </w:r>
              </w:p>
              <w:p w14:paraId="0EA9BA6E" w14:textId="77777777" w:rsidR="00742CD0" w:rsidRPr="00643EDB" w:rsidRDefault="00742CD0" w:rsidP="00643EDB">
                <w:pPr>
                  <w:tabs>
                    <w:tab w:val="left" w:pos="2820"/>
                  </w:tabs>
                  <w:spacing w:after="0" w:line="240" w:lineRule="auto"/>
                  <w:rPr>
                    <w:rFonts w:ascii="Proba Pro Lt" w:hAnsi="Proba Pro Lt" w:cs="Times New Roman"/>
                    <w:color w:val="000000" w:themeColor="text1"/>
                    <w:sz w:val="20"/>
                    <w:szCs w:val="20"/>
                    <w:lang w:val="en-GB"/>
                  </w:rPr>
                </w:pPr>
                <w:r w:rsidRPr="00643EDB">
                  <w:rPr>
                    <w:rFonts w:ascii="Proba Pro Lt" w:hAnsi="Proba Pro Lt" w:cs="Times New Roman"/>
                    <w:b/>
                    <w:color w:val="000000" w:themeColor="text1"/>
                    <w:sz w:val="20"/>
                    <w:szCs w:val="20"/>
                    <w:lang w:val="en-GB"/>
                  </w:rPr>
                  <w:t>L:</w:t>
                </w:r>
                <w:r w:rsidRPr="00643EDB">
                  <w:rPr>
                    <w:rFonts w:ascii="Proba Pro Lt" w:hAnsi="Proba Pro Lt" w:cs="Times New Roman"/>
                    <w:color w:val="000000" w:themeColor="text1"/>
                    <w:sz w:val="20"/>
                    <w:szCs w:val="20"/>
                    <w:lang w:val="en-GB"/>
                  </w:rPr>
                  <w:t xml:space="preserve"> Biotechnology principles of alcohol, yeast, fermented food and enzymes production. Technological processes of ethanol production on molasses (B process, Melle-Boinot process), technological process of ethanol production on starch raw materials. Separation of yeast biomass and product formulation. Examples of lactic acid bacteria and starter culture application in the fermented food and bacteriocin production. </w:t>
                </w:r>
              </w:p>
              <w:p w14:paraId="2061D78B" w14:textId="77777777" w:rsidR="00742CD0" w:rsidRPr="00643EDB" w:rsidRDefault="00742CD0" w:rsidP="00643EDB">
                <w:pPr>
                  <w:tabs>
                    <w:tab w:val="left" w:pos="2820"/>
                  </w:tabs>
                  <w:spacing w:after="0" w:line="240" w:lineRule="auto"/>
                  <w:rPr>
                    <w:rFonts w:ascii="Proba Pro Lt" w:hAnsi="Proba Pro Lt" w:cs="Times New Roman"/>
                    <w:color w:val="000000" w:themeColor="text1"/>
                    <w:sz w:val="20"/>
                    <w:szCs w:val="20"/>
                    <w:lang w:val="en-GB"/>
                  </w:rPr>
                </w:pPr>
                <w:r w:rsidRPr="00643EDB">
                  <w:rPr>
                    <w:rStyle w:val="alt-edited"/>
                    <w:rFonts w:ascii="Proba Pro Lt" w:hAnsi="Proba Pro Lt" w:cs="Times New Roman"/>
                    <w:b/>
                    <w:color w:val="000000" w:themeColor="text1"/>
                    <w:sz w:val="20"/>
                    <w:szCs w:val="20"/>
                    <w:lang w:val="en-GB"/>
                  </w:rPr>
                  <w:t>E</w:t>
                </w:r>
                <w:r w:rsidRPr="00643EDB">
                  <w:rPr>
                    <w:rStyle w:val="alt-edited"/>
                    <w:rFonts w:ascii="Proba Pro Lt" w:hAnsi="Proba Pro Lt" w:cs="Times New Roman"/>
                    <w:color w:val="000000" w:themeColor="text1"/>
                    <w:sz w:val="20"/>
                    <w:szCs w:val="20"/>
                    <w:lang w:val="en-GB"/>
                  </w:rPr>
                  <w:t>: P</w:t>
                </w:r>
                <w:r w:rsidRPr="00643EDB">
                  <w:rPr>
                    <w:rFonts w:ascii="Proba Pro Lt" w:hAnsi="Proba Pro Lt" w:cs="Times New Roman"/>
                    <w:color w:val="000000" w:themeColor="text1"/>
                    <w:sz w:val="20"/>
                    <w:szCs w:val="20"/>
                    <w:lang w:val="en-GB"/>
                  </w:rPr>
                  <w:t>roduction of alcohol and yeasts using the molasses on the laboratory scale. Yield calculation. Discussion and evaluation of achieved results.</w:t>
                </w:r>
              </w:p>
              <w:p w14:paraId="6496B135" w14:textId="77777777" w:rsidR="00742CD0" w:rsidRPr="00643EDB" w:rsidRDefault="00742CD0" w:rsidP="00643EDB">
                <w:pPr>
                  <w:tabs>
                    <w:tab w:val="left" w:pos="2820"/>
                  </w:tabs>
                  <w:spacing w:after="0" w:line="240" w:lineRule="auto"/>
                  <w:rPr>
                    <w:rFonts w:ascii="Proba Pro Lt" w:hAnsi="Proba Pro Lt" w:cs="Times New Roman"/>
                    <w:color w:val="000000" w:themeColor="text1"/>
                    <w:sz w:val="20"/>
                    <w:szCs w:val="20"/>
                    <w:lang w:val="en-GB"/>
                  </w:rPr>
                </w:pPr>
                <w:r w:rsidRPr="00643EDB">
                  <w:rPr>
                    <w:rFonts w:ascii="Proba Pro Lt" w:hAnsi="Proba Pro Lt" w:cs="Times New Roman"/>
                    <w:b/>
                    <w:color w:val="000000" w:themeColor="text1"/>
                    <w:sz w:val="20"/>
                    <w:szCs w:val="20"/>
                    <w:lang w:val="en-GB"/>
                  </w:rPr>
                  <w:t>4. Biofuels production</w:t>
                </w:r>
                <w:r w:rsidRPr="00643EDB">
                  <w:rPr>
                    <w:rFonts w:ascii="Proba Pro Lt" w:hAnsi="Proba Pro Lt" w:cs="Times New Roman"/>
                    <w:color w:val="000000" w:themeColor="text1"/>
                    <w:sz w:val="20"/>
                    <w:szCs w:val="20"/>
                    <w:lang w:val="en-GB"/>
                  </w:rPr>
                  <w:t xml:space="preserve"> </w:t>
                </w:r>
                <w:r w:rsidRPr="00643EDB">
                  <w:rPr>
                    <w:rFonts w:ascii="Proba Pro Lt" w:hAnsi="Proba Pro Lt" w:cs="Times New Roman"/>
                    <w:b/>
                    <w:color w:val="000000" w:themeColor="text1"/>
                    <w:sz w:val="20"/>
                    <w:szCs w:val="20"/>
                    <w:lang w:val="en-GB"/>
                  </w:rPr>
                  <w:t>L:</w:t>
                </w:r>
                <w:r w:rsidRPr="00643EDB">
                  <w:rPr>
                    <w:rFonts w:ascii="Proba Pro Lt" w:hAnsi="Proba Pro Lt" w:cs="Times New Roman"/>
                    <w:color w:val="000000" w:themeColor="text1"/>
                    <w:sz w:val="20"/>
                    <w:szCs w:val="20"/>
                    <w:lang w:val="en-GB"/>
                  </w:rPr>
                  <w:t xml:space="preserve"> Definition and characteristics of biofuels. Renewable energy sources and </w:t>
                </w:r>
                <w:r w:rsidRPr="00643EDB">
                  <w:rPr>
                    <w:rStyle w:val="shorttext"/>
                    <w:rFonts w:ascii="Proba Pro Lt" w:hAnsi="Proba Pro Lt" w:cs="Times New Roman"/>
                    <w:color w:val="000000" w:themeColor="text1"/>
                    <w:sz w:val="20"/>
                    <w:szCs w:val="20"/>
                    <w:lang w:val="en-GB"/>
                  </w:rPr>
                  <w:t>possibilities of biotechnological conversion</w:t>
                </w:r>
                <w:r w:rsidRPr="00643EDB">
                  <w:rPr>
                    <w:rFonts w:ascii="Proba Pro Lt" w:hAnsi="Proba Pro Lt" w:cs="Times New Roman"/>
                    <w:color w:val="000000" w:themeColor="text1"/>
                    <w:sz w:val="20"/>
                    <w:szCs w:val="20"/>
                    <w:lang w:val="en-GB"/>
                  </w:rPr>
                  <w:t xml:space="preserve">. Economic and environmental benefits of biotechnological production. Phases of biotechnological bioethanol production from lignocellulosic feedstock (pretreatment, enzyme hydrolysation detoxification, fermentation, separation and purification). Definition of biogas and anaerobic digestion phases. Technological processes of biogas production from agricultural residues, slurry and communal wastes. Biogas purification systems. Biodiesel production (production of biomass microorganisms for biodiesel production, overview of microalgae for lipid production, technological processes for microalga biomass production, isolation of microalga and lipid biomass). Overview of norms, standards and legislation of biofuels production and utilization in RH. </w:t>
                </w:r>
              </w:p>
              <w:p w14:paraId="04192390" w14:textId="77777777" w:rsidR="00742CD0" w:rsidRPr="00643EDB" w:rsidRDefault="00742CD0" w:rsidP="00643EDB">
                <w:pPr>
                  <w:tabs>
                    <w:tab w:val="left" w:pos="2820"/>
                  </w:tabs>
                  <w:spacing w:after="0" w:line="240" w:lineRule="auto"/>
                  <w:rPr>
                    <w:rFonts w:ascii="Proba Pro Lt" w:hAnsi="Proba Pro Lt" w:cs="Times New Roman"/>
                    <w:color w:val="000000" w:themeColor="text1"/>
                    <w:sz w:val="20"/>
                    <w:szCs w:val="20"/>
                    <w:lang w:val="en-GB"/>
                  </w:rPr>
                </w:pPr>
                <w:r w:rsidRPr="00643EDB">
                  <w:rPr>
                    <w:rFonts w:ascii="Proba Pro Lt" w:hAnsi="Proba Pro Lt" w:cs="Times New Roman"/>
                    <w:color w:val="000000" w:themeColor="text1"/>
                    <w:sz w:val="20"/>
                    <w:szCs w:val="20"/>
                    <w:lang w:val="en-GB"/>
                  </w:rPr>
                  <w:lastRenderedPageBreak/>
                  <w:t xml:space="preserve"> </w:t>
                </w:r>
                <w:r w:rsidRPr="00643EDB">
                  <w:rPr>
                    <w:rFonts w:ascii="Proba Pro Lt" w:hAnsi="Proba Pro Lt" w:cs="Times New Roman"/>
                    <w:b/>
                    <w:color w:val="000000" w:themeColor="text1"/>
                    <w:sz w:val="20"/>
                    <w:szCs w:val="20"/>
                    <w:lang w:val="en-GB"/>
                  </w:rPr>
                  <w:t>E:</w:t>
                </w:r>
                <w:r w:rsidRPr="00643EDB">
                  <w:rPr>
                    <w:rFonts w:ascii="Proba Pro Lt" w:hAnsi="Proba Pro Lt" w:cs="Times New Roman"/>
                    <w:color w:val="000000" w:themeColor="text1"/>
                    <w:sz w:val="20"/>
                    <w:szCs w:val="20"/>
                    <w:lang w:val="en-GB"/>
                  </w:rPr>
                  <w:t xml:space="preserve"> Calculating the process parameters of biofuel production using the basic process flow sheet with material flows and balance equation. Utilization of the heat balance</w:t>
                </w:r>
                <w:r w:rsidRPr="00643EDB">
                  <w:rPr>
                    <w:color w:val="000000" w:themeColor="text1"/>
                    <w:sz w:val="20"/>
                    <w:szCs w:val="20"/>
                    <w:lang w:val="en-GB"/>
                  </w:rPr>
                  <w:t> </w:t>
                </w:r>
                <w:r w:rsidRPr="00643EDB">
                  <w:rPr>
                    <w:rFonts w:ascii="Proba Pro Lt" w:hAnsi="Proba Pro Lt" w:cs="Times New Roman"/>
                    <w:color w:val="000000" w:themeColor="text1"/>
                    <w:sz w:val="20"/>
                    <w:szCs w:val="20"/>
                    <w:lang w:val="en-GB"/>
                  </w:rPr>
                  <w:t>to calculate the parameters of the heat pre-treatment of lignocellulosic feedstock.</w:t>
                </w:r>
              </w:p>
              <w:p w14:paraId="5375EE9A" w14:textId="77777777" w:rsidR="00742CD0" w:rsidRPr="00643EDB" w:rsidRDefault="00742CD0" w:rsidP="00643EDB">
                <w:pPr>
                  <w:tabs>
                    <w:tab w:val="left" w:pos="2820"/>
                  </w:tabs>
                  <w:spacing w:after="0" w:line="240" w:lineRule="auto"/>
                  <w:rPr>
                    <w:rFonts w:ascii="Proba Pro Lt" w:hAnsi="Proba Pro Lt" w:cs="Times New Roman"/>
                    <w:color w:val="000000" w:themeColor="text1"/>
                    <w:sz w:val="20"/>
                    <w:szCs w:val="20"/>
                    <w:lang w:val="en-GB"/>
                  </w:rPr>
                </w:pPr>
                <w:r w:rsidRPr="00643EDB">
                  <w:rPr>
                    <w:rFonts w:ascii="Proba Pro Lt" w:hAnsi="Proba Pro Lt" w:cs="Times New Roman"/>
                    <w:b/>
                    <w:color w:val="000000" w:themeColor="text1"/>
                    <w:sz w:val="20"/>
                    <w:szCs w:val="20"/>
                    <w:lang w:val="en-GB"/>
                  </w:rPr>
                  <w:t>5. Biopolymers production</w:t>
                </w:r>
                <w:r w:rsidRPr="00643EDB">
                  <w:rPr>
                    <w:rFonts w:ascii="Proba Pro Lt" w:hAnsi="Proba Pro Lt" w:cs="Times New Roman"/>
                    <w:color w:val="000000" w:themeColor="text1"/>
                    <w:sz w:val="20"/>
                    <w:szCs w:val="20"/>
                    <w:lang w:val="en-GB"/>
                  </w:rPr>
                  <w:t xml:space="preserve"> </w:t>
                </w:r>
                <w:r w:rsidRPr="00643EDB">
                  <w:rPr>
                    <w:rFonts w:ascii="Proba Pro Lt" w:hAnsi="Proba Pro Lt" w:cs="Times New Roman"/>
                    <w:b/>
                    <w:color w:val="000000" w:themeColor="text1"/>
                    <w:sz w:val="20"/>
                    <w:szCs w:val="20"/>
                    <w:lang w:val="en-GB"/>
                  </w:rPr>
                  <w:t>L</w:t>
                </w:r>
                <w:r w:rsidRPr="00643EDB">
                  <w:rPr>
                    <w:rFonts w:ascii="Proba Pro Lt" w:hAnsi="Proba Pro Lt" w:cs="Times New Roman"/>
                    <w:color w:val="000000" w:themeColor="text1"/>
                    <w:sz w:val="20"/>
                    <w:szCs w:val="20"/>
                    <w:lang w:val="en-GB"/>
                  </w:rPr>
                  <w:t xml:space="preserve">: Biopolymer overview and classification. Biotechnological polyhydroxyalkanoate production (PHA), metabolic pathway of PHA production in production microorganisms, xanthan production, dextran production, separation and purification of biopolymers and overview of world production of biopolymers. </w:t>
                </w:r>
              </w:p>
              <w:p w14:paraId="6E4F78FD" w14:textId="77777777" w:rsidR="00742CD0" w:rsidRPr="00643EDB" w:rsidRDefault="00742CD0" w:rsidP="00643EDB">
                <w:pPr>
                  <w:tabs>
                    <w:tab w:val="left" w:pos="2820"/>
                  </w:tabs>
                  <w:spacing w:after="0" w:line="240" w:lineRule="auto"/>
                  <w:rPr>
                    <w:rFonts w:ascii="Proba Pro Lt" w:hAnsi="Proba Pro Lt" w:cs="Times New Roman"/>
                    <w:color w:val="000000" w:themeColor="text1"/>
                    <w:sz w:val="20"/>
                    <w:szCs w:val="20"/>
                    <w:lang w:val="en-GB"/>
                  </w:rPr>
                </w:pPr>
                <w:r w:rsidRPr="00643EDB">
                  <w:rPr>
                    <w:rFonts w:ascii="Proba Pro Lt" w:hAnsi="Proba Pro Lt" w:cs="Times New Roman"/>
                    <w:b/>
                    <w:color w:val="000000" w:themeColor="text1"/>
                    <w:sz w:val="20"/>
                    <w:szCs w:val="20"/>
                    <w:lang w:val="en-GB"/>
                  </w:rPr>
                  <w:t>E</w:t>
                </w:r>
                <w:r w:rsidRPr="00643EDB">
                  <w:rPr>
                    <w:rFonts w:ascii="Proba Pro Lt" w:hAnsi="Proba Pro Lt" w:cs="Times New Roman"/>
                    <w:color w:val="000000" w:themeColor="text1"/>
                    <w:sz w:val="20"/>
                    <w:szCs w:val="20"/>
                    <w:lang w:val="en-GB"/>
                  </w:rPr>
                  <w:t xml:space="preserve">: Calculation of bioreactors vessel for the production of biopolymers. Selection of impeller according the power consumption. </w:t>
                </w:r>
              </w:p>
              <w:p w14:paraId="79E16317" w14:textId="77777777" w:rsidR="00742CD0" w:rsidRPr="00643EDB" w:rsidRDefault="00742CD0" w:rsidP="00643EDB">
                <w:pPr>
                  <w:tabs>
                    <w:tab w:val="left" w:pos="2820"/>
                  </w:tabs>
                  <w:spacing w:after="0" w:line="240" w:lineRule="auto"/>
                  <w:rPr>
                    <w:rFonts w:ascii="Proba Pro Lt" w:hAnsi="Proba Pro Lt" w:cs="Times New Roman"/>
                    <w:color w:val="000000" w:themeColor="text1"/>
                    <w:sz w:val="20"/>
                    <w:szCs w:val="20"/>
                    <w:lang w:val="en-GB"/>
                  </w:rPr>
                </w:pPr>
                <w:r w:rsidRPr="00643EDB">
                  <w:rPr>
                    <w:rFonts w:ascii="Proba Pro Lt" w:hAnsi="Proba Pro Lt" w:cs="Times New Roman"/>
                    <w:b/>
                    <w:color w:val="000000" w:themeColor="text1"/>
                    <w:sz w:val="20"/>
                    <w:szCs w:val="20"/>
                    <w:lang w:val="en-GB"/>
                  </w:rPr>
                  <w:t>6.</w:t>
                </w:r>
                <w:r w:rsidRPr="00643EDB">
                  <w:rPr>
                    <w:rFonts w:ascii="Proba Pro Lt" w:hAnsi="Proba Pro Lt" w:cs="Times New Roman"/>
                    <w:color w:val="000000" w:themeColor="text1"/>
                    <w:sz w:val="20"/>
                    <w:szCs w:val="20"/>
                    <w:lang w:val="en-GB"/>
                  </w:rPr>
                  <w:t xml:space="preserve"> </w:t>
                </w:r>
                <w:r w:rsidRPr="00643EDB">
                  <w:rPr>
                    <w:rFonts w:ascii="Proba Pro Lt" w:hAnsi="Proba Pro Lt" w:cs="Times New Roman"/>
                    <w:b/>
                    <w:color w:val="000000" w:themeColor="text1"/>
                    <w:sz w:val="20"/>
                    <w:szCs w:val="20"/>
                    <w:lang w:val="en-GB"/>
                  </w:rPr>
                  <w:t>Biochemicals production</w:t>
                </w:r>
                <w:r w:rsidRPr="00643EDB">
                  <w:rPr>
                    <w:rFonts w:ascii="Proba Pro Lt" w:hAnsi="Proba Pro Lt" w:cs="Times New Roman"/>
                    <w:color w:val="000000" w:themeColor="text1"/>
                    <w:sz w:val="20"/>
                    <w:szCs w:val="20"/>
                    <w:lang w:val="en-GB"/>
                  </w:rPr>
                  <w:t xml:space="preserve"> </w:t>
                </w:r>
                <w:r w:rsidRPr="00643EDB">
                  <w:rPr>
                    <w:rFonts w:ascii="Proba Pro Lt" w:hAnsi="Proba Pro Lt" w:cs="Times New Roman"/>
                    <w:b/>
                    <w:color w:val="000000" w:themeColor="text1"/>
                    <w:sz w:val="20"/>
                    <w:szCs w:val="20"/>
                    <w:lang w:val="en-GB"/>
                  </w:rPr>
                  <w:t>L</w:t>
                </w:r>
                <w:r w:rsidRPr="00643EDB">
                  <w:rPr>
                    <w:rFonts w:ascii="Proba Pro Lt" w:hAnsi="Proba Pro Lt" w:cs="Times New Roman"/>
                    <w:color w:val="000000" w:themeColor="text1"/>
                    <w:sz w:val="20"/>
                    <w:szCs w:val="20"/>
                    <w:lang w:val="en-GB"/>
                  </w:rPr>
                  <w:t>: Biotechnological production of lactic acid from different carbon source (molasses and starch hydrolysates), production bases and isolation of pure lactic acid. Biotechnological production of citric acid. Production of glutamate, an overview of biochemical production (vitamins, hormones, organic acids, organic solvents). Overview of Industrial biotechnology development .</w:t>
                </w:r>
              </w:p>
              <w:p w14:paraId="56A359D2" w14:textId="77777777" w:rsidR="00742CD0" w:rsidRPr="00643EDB" w:rsidRDefault="00742CD0" w:rsidP="00643EDB">
                <w:pPr>
                  <w:tabs>
                    <w:tab w:val="left" w:pos="2820"/>
                  </w:tabs>
                  <w:spacing w:after="0" w:line="240" w:lineRule="auto"/>
                  <w:rPr>
                    <w:rFonts w:ascii="Proba Pro Lt" w:hAnsi="Proba Pro Lt" w:cs="Times New Roman"/>
                    <w:color w:val="000000" w:themeColor="text1"/>
                    <w:sz w:val="20"/>
                    <w:szCs w:val="20"/>
                    <w:lang w:val="en-GB"/>
                  </w:rPr>
                </w:pPr>
                <w:r w:rsidRPr="00643EDB">
                  <w:rPr>
                    <w:rFonts w:ascii="Proba Pro Lt" w:hAnsi="Proba Pro Lt" w:cs="Times New Roman"/>
                    <w:b/>
                    <w:color w:val="000000" w:themeColor="text1"/>
                    <w:sz w:val="20"/>
                    <w:szCs w:val="20"/>
                    <w:lang w:val="en-GB"/>
                  </w:rPr>
                  <w:t>E</w:t>
                </w:r>
                <w:r w:rsidRPr="00643EDB">
                  <w:rPr>
                    <w:rFonts w:ascii="Proba Pro Lt" w:hAnsi="Proba Pro Lt" w:cs="Times New Roman"/>
                    <w:color w:val="000000" w:themeColor="text1"/>
                    <w:sz w:val="20"/>
                    <w:szCs w:val="20"/>
                    <w:lang w:val="en-GB"/>
                  </w:rPr>
                  <w:t xml:space="preserve">. Calculation of lactic acid production efficiencies for the different carbon source. Calculation of carbon source consumption and product rate formation using the simple microbial kinetic equations. </w:t>
                </w:r>
              </w:p>
            </w:tc>
          </w:sdtContent>
        </w:sdt>
      </w:tr>
      <w:tr w:rsidR="00742CD0" w:rsidRPr="00643EDB" w14:paraId="2E23C82E" w14:textId="77777777" w:rsidTr="00864D32">
        <w:trPr>
          <w:trHeight w:val="70"/>
        </w:trPr>
        <w:tc>
          <w:tcPr>
            <w:tcW w:w="1229"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180203FC"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2.6. Format of instruction</w:t>
            </w:r>
          </w:p>
        </w:tc>
        <w:tc>
          <w:tcPr>
            <w:tcW w:w="1238"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205FA2B5" w14:textId="77777777" w:rsidR="00742CD0"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69547963"/>
                <w14:checkbox>
                  <w14:checked w14:val="1"/>
                  <w14:checkedState w14:val="2612" w14:font="MS Gothic"/>
                  <w14:uncheckedState w14:val="2610" w14:font="MS Gothic"/>
                </w14:checkbox>
              </w:sdt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lectures</w:t>
            </w:r>
          </w:p>
          <w:p w14:paraId="0FF1AA29" w14:textId="77777777" w:rsidR="00742CD0"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25363043"/>
                <w14:checkbox>
                  <w14:checked w14:val="0"/>
                  <w14:checkedState w14:val="2612" w14:font="MS Gothic"/>
                  <w14:uncheckedState w14:val="2610" w14:font="MS Gothic"/>
                </w14:checkbox>
              </w:sdt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seminars and workshops  </w:t>
            </w:r>
          </w:p>
          <w:p w14:paraId="4519A768" w14:textId="77777777" w:rsidR="00742CD0"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11828286"/>
                <w14:checkbox>
                  <w14:checked w14:val="1"/>
                  <w14:checkedState w14:val="2612" w14:font="MS Gothic"/>
                  <w14:uncheckedState w14:val="2610" w14:font="MS Gothic"/>
                </w14:checkbox>
              </w:sdt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exercises  </w:t>
            </w:r>
          </w:p>
          <w:p w14:paraId="043829AF" w14:textId="77777777" w:rsidR="00742CD0"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75908125"/>
                <w14:checkbox>
                  <w14:checked w14:val="0"/>
                  <w14:checkedState w14:val="2612" w14:font="MS Gothic"/>
                  <w14:uncheckedState w14:val="2610" w14:font="MS Gothic"/>
                </w14:checkbox>
              </w:sdt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w:t>
            </w:r>
            <w:r w:rsidR="00742CD0" w:rsidRPr="00643EDB">
              <w:rPr>
                <w:rFonts w:ascii="Proba Pro Lt" w:hAnsi="Proba Pro Lt" w:cs="Arial"/>
                <w:b w:val="0"/>
                <w:i/>
                <w:sz w:val="20"/>
                <w:szCs w:val="20"/>
                <w:lang w:val="hr-HR"/>
              </w:rPr>
              <w:t>online in entirety</w:t>
            </w:r>
          </w:p>
          <w:p w14:paraId="79A3DD70" w14:textId="77777777" w:rsidR="00742CD0"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02610340"/>
                <w14:checkbox>
                  <w14:checked w14:val="0"/>
                  <w14:checkedState w14:val="2612" w14:font="MS Gothic"/>
                  <w14:uncheckedState w14:val="2610" w14:font="MS Gothic"/>
                </w14:checkbox>
              </w:sdt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partial e-learning</w:t>
            </w:r>
          </w:p>
          <w:p w14:paraId="1E72FABD" w14:textId="77777777" w:rsidR="00742CD0" w:rsidRPr="00643EDB" w:rsidRDefault="00587C01"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12944374"/>
                <w14:checkbox>
                  <w14:checked w14:val="0"/>
                  <w14:checkedState w14:val="2612" w14:font="MS Gothic"/>
                  <w14:uncheckedState w14:val="2610" w14:font="MS Gothic"/>
                </w14:checkbox>
              </w:sdtPr>
              <w:sdtContent>
                <w:r w:rsidR="00742CD0" w:rsidRPr="00643EDB">
                  <w:rPr>
                    <w:rFonts w:ascii="Segoe UI Symbol" w:eastAsia="MS Gothic" w:hAnsi="Segoe UI Symbol" w:cs="Segoe UI Symbol"/>
                    <w:sz w:val="20"/>
                    <w:szCs w:val="20"/>
                  </w:rPr>
                  <w:t>☐</w:t>
                </w:r>
              </w:sdtContent>
            </w:sdt>
            <w:r w:rsidR="00742CD0" w:rsidRPr="00643EDB">
              <w:rPr>
                <w:rFonts w:ascii="Proba Pro Lt" w:hAnsi="Proba Pro Lt" w:cs="Arial"/>
                <w:sz w:val="20"/>
                <w:szCs w:val="20"/>
              </w:rPr>
              <w:t xml:space="preserve"> field work</w:t>
            </w:r>
          </w:p>
        </w:tc>
        <w:tc>
          <w:tcPr>
            <w:tcW w:w="1046"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3C09F19D" w14:textId="77777777" w:rsidR="00742CD0"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10896823"/>
                <w14:checkbox>
                  <w14:checked w14:val="0"/>
                  <w14:checkedState w14:val="2612" w14:font="MS Gothic"/>
                  <w14:uncheckedState w14:val="2610" w14:font="MS Gothic"/>
                </w14:checkbox>
              </w:sdt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independent assignments  </w:t>
            </w:r>
          </w:p>
          <w:p w14:paraId="6486DC6A" w14:textId="77777777" w:rsidR="00742CD0"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9214823"/>
                <w14:checkbox>
                  <w14:checked w14:val="0"/>
                  <w14:checkedState w14:val="2612" w14:font="MS Gothic"/>
                  <w14:uncheckedState w14:val="2610" w14:font="MS Gothic"/>
                </w14:checkbox>
              </w:sdt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multimedia and the internet  </w:t>
            </w:r>
          </w:p>
          <w:p w14:paraId="24C2BA2F" w14:textId="77777777" w:rsidR="00742CD0"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60401183"/>
                <w14:checkbox>
                  <w14:checked w14:val="0"/>
                  <w14:checkedState w14:val="2612" w14:font="MS Gothic"/>
                  <w14:uncheckedState w14:val="2610" w14:font="MS Gothic"/>
                </w14:checkbox>
              </w:sdt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laboratory</w:t>
            </w:r>
          </w:p>
          <w:p w14:paraId="5D6D5139" w14:textId="77777777" w:rsidR="00742CD0"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4570229"/>
                <w14:checkbox>
                  <w14:checked w14:val="0"/>
                  <w14:checkedState w14:val="2612" w14:font="MS Gothic"/>
                  <w14:uncheckedState w14:val="2610" w14:font="MS Gothic"/>
                </w14:checkbox>
              </w:sdt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work with mentor</w:t>
            </w:r>
          </w:p>
          <w:p w14:paraId="45D1E1BB" w14:textId="77777777" w:rsidR="00742CD0" w:rsidRPr="00643EDB" w:rsidRDefault="00587C01"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09284355"/>
                <w14:checkbox>
                  <w14:checked w14:val="0"/>
                  <w14:checkedState w14:val="2612" w14:font="MS Gothic"/>
                  <w14:uncheckedState w14:val="2610" w14:font="MS Gothic"/>
                </w14:checkbox>
              </w:sdtPr>
              <w:sdtContent>
                <w:r w:rsidR="00742CD0" w:rsidRPr="00643EDB">
                  <w:rPr>
                    <w:rFonts w:ascii="Segoe UI Symbol" w:eastAsia="MS Gothic" w:hAnsi="Segoe UI Symbol" w:cs="Segoe UI Symbol"/>
                    <w:sz w:val="20"/>
                    <w:szCs w:val="20"/>
                  </w:rPr>
                  <w:t>☐</w:t>
                </w:r>
              </w:sdtContent>
            </w:sdt>
            <w:r w:rsidR="00742CD0" w:rsidRPr="00643EDB">
              <w:rPr>
                <w:rFonts w:ascii="Proba Pro Lt" w:hAnsi="Proba Pro Lt" w:cs="Arial"/>
                <w:b/>
                <w:sz w:val="20"/>
                <w:szCs w:val="20"/>
              </w:rPr>
              <w:t xml:space="preserve"> </w:t>
            </w:r>
            <w:sdt>
              <w:sdtPr>
                <w:rPr>
                  <w:rFonts w:ascii="Proba Pro Lt" w:hAnsi="Proba Pro Lt" w:cs="Arial"/>
                  <w:sz w:val="20"/>
                  <w:szCs w:val="20"/>
                </w:rPr>
                <w:id w:val="358323951"/>
                <w:placeholder>
                  <w:docPart w:val="2973518C95534157AACB15A23EDDED89"/>
                </w:placeholder>
              </w:sdtPr>
              <w:sdtContent>
                <w:r w:rsidR="00742CD0" w:rsidRPr="00643EDB">
                  <w:rPr>
                    <w:rFonts w:ascii="Proba Pro Lt" w:hAnsi="Proba Pro Lt" w:cs="Arial"/>
                    <w:sz w:val="20"/>
                    <w:szCs w:val="20"/>
                  </w:rPr>
                  <w:t>(other)</w:t>
                </w:r>
              </w:sdtContent>
            </w:sdt>
            <w:r w:rsidR="00742CD0" w:rsidRPr="00643EDB">
              <w:rPr>
                <w:rFonts w:ascii="Proba Pro Lt" w:hAnsi="Proba Pro Lt" w:cs="Arial"/>
                <w:b/>
                <w:sz w:val="20"/>
                <w:szCs w:val="20"/>
                <w:bdr w:val="single" w:sz="12" w:space="0" w:color="auto" w:frame="1"/>
              </w:rPr>
              <w:t xml:space="preserve"> </w:t>
            </w:r>
          </w:p>
        </w:tc>
        <w:tc>
          <w:tcPr>
            <w:tcW w:w="1487"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1FCD9D99"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2.7. Comments:</w:t>
            </w:r>
          </w:p>
        </w:tc>
      </w:tr>
      <w:tr w:rsidR="00742CD0" w:rsidRPr="00643EDB" w14:paraId="5B0A7947" w14:textId="77777777" w:rsidTr="00864D32">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2DC35F22" w14:textId="77777777" w:rsidR="00742CD0" w:rsidRPr="00643EDB" w:rsidRDefault="00742CD0" w:rsidP="00643EDB">
            <w:pPr>
              <w:spacing w:after="0" w:line="240" w:lineRule="auto"/>
              <w:rPr>
                <w:rFonts w:ascii="Proba Pro Lt" w:hAnsi="Proba Pro Lt" w:cs="Arial"/>
                <w:color w:val="000000"/>
                <w:sz w:val="20"/>
                <w:szCs w:val="20"/>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3B256DB3" w14:textId="77777777" w:rsidR="00742CD0" w:rsidRPr="00643EDB" w:rsidRDefault="00742CD0" w:rsidP="00643EDB">
            <w:pPr>
              <w:spacing w:after="0" w:line="240" w:lineRule="auto"/>
              <w:rPr>
                <w:rFonts w:ascii="Proba Pro Lt" w:hAnsi="Proba Pro Lt" w:cs="Arial"/>
                <w:sz w:val="20"/>
                <w:szCs w:val="20"/>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25EE3768" w14:textId="77777777" w:rsidR="00742CD0" w:rsidRPr="00643EDB" w:rsidRDefault="00742CD0" w:rsidP="00643EDB">
            <w:pPr>
              <w:spacing w:after="0" w:line="240" w:lineRule="auto"/>
              <w:rPr>
                <w:rFonts w:ascii="Proba Pro Lt" w:hAnsi="Proba Pro Lt" w:cs="Arial"/>
                <w:sz w:val="20"/>
                <w:szCs w:val="20"/>
              </w:rPr>
            </w:pPr>
          </w:p>
        </w:tc>
        <w:sdt>
          <w:sdtPr>
            <w:rPr>
              <w:rFonts w:ascii="Proba Pro Lt" w:hAnsi="Proba Pro Lt" w:cs="Arial"/>
              <w:sz w:val="20"/>
              <w:szCs w:val="20"/>
            </w:rPr>
            <w:id w:val="-1267455852"/>
            <w:placeholder>
              <w:docPart w:val="7A4044D0175F4A6590A5C4573F810586"/>
            </w:placeholder>
            <w:showingPlcHdr/>
          </w:sdtPr>
          <w:sdtContent>
            <w:tc>
              <w:tcPr>
                <w:tcW w:w="1487" w:type="pct"/>
                <w:gridSpan w:val="5"/>
                <w:tcBorders>
                  <w:top w:val="single" w:sz="4" w:space="0" w:color="auto"/>
                  <w:left w:val="single" w:sz="4" w:space="0" w:color="auto"/>
                  <w:bottom w:val="single" w:sz="4" w:space="0" w:color="auto"/>
                  <w:right w:val="single" w:sz="12" w:space="0" w:color="auto"/>
                </w:tcBorders>
                <w:hideMark/>
              </w:tcPr>
              <w:p w14:paraId="3ED06048"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tr>
      <w:tr w:rsidR="00742CD0" w:rsidRPr="00643EDB" w14:paraId="026BCEA8" w14:textId="77777777" w:rsidTr="00864D32">
        <w:trPr>
          <w:trHeight w:val="397"/>
        </w:trPr>
        <w:tc>
          <w:tcPr>
            <w:tcW w:w="1229"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3BDB91CE"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748" w:type="pct"/>
            <w:tcBorders>
              <w:top w:val="single" w:sz="12" w:space="0" w:color="auto"/>
              <w:left w:val="single" w:sz="4" w:space="0" w:color="auto"/>
              <w:bottom w:val="single" w:sz="4" w:space="0" w:color="auto"/>
              <w:right w:val="single" w:sz="4" w:space="0" w:color="auto"/>
            </w:tcBorders>
            <w:vAlign w:val="center"/>
            <w:hideMark/>
          </w:tcPr>
          <w:p w14:paraId="71754CB9"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24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rPr>
              <w:id w:val="335355632"/>
              <w:placeholder>
                <w:docPart w:val="0F29D68FB3E747C29A72CCC69544C957"/>
              </w:placeholder>
            </w:sdtPr>
            <w:sdtContent>
              <w:p w14:paraId="3C0D3A96"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46"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rPr>
              <w:id w:val="935870785"/>
              <w:placeholder>
                <w:docPart w:val="03E16244A56B4C3DB9B3C53A7B5C2C99"/>
              </w:placeholder>
              <w:showingPlcHdr/>
            </w:sdtPr>
            <w:sdtContent>
              <w:p w14:paraId="628D5D30"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00" w:type="pct"/>
            <w:gridSpan w:val="2"/>
            <w:tcBorders>
              <w:top w:val="single" w:sz="12" w:space="0" w:color="auto"/>
              <w:left w:val="single" w:sz="4" w:space="0" w:color="auto"/>
              <w:bottom w:val="single" w:sz="4" w:space="0" w:color="auto"/>
              <w:right w:val="single" w:sz="4" w:space="0" w:color="auto"/>
            </w:tcBorders>
            <w:vAlign w:val="center"/>
            <w:hideMark/>
          </w:tcPr>
          <w:p w14:paraId="643CEC54"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247"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rPr>
              <w:id w:val="-1274783003"/>
              <w:placeholder>
                <w:docPart w:val="160B270167BE4A6CB53B4D874D34222C"/>
              </w:placeholder>
              <w:showingPlcHdr/>
            </w:sdtPr>
            <w:sdtContent>
              <w:p w14:paraId="10432FF4"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198"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rPr>
              <w:id w:val="1692338411"/>
              <w:placeholder>
                <w:docPart w:val="B1B883FF5A7A452284571C974D6D5F51"/>
              </w:placeholder>
            </w:sdtPr>
            <w:sdtContent>
              <w:p w14:paraId="7C936A85"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846" w:type="pct"/>
            <w:gridSpan w:val="3"/>
            <w:tcBorders>
              <w:top w:val="single" w:sz="12" w:space="0" w:color="auto"/>
              <w:left w:val="single" w:sz="4" w:space="0" w:color="auto"/>
              <w:bottom w:val="single" w:sz="4" w:space="0" w:color="auto"/>
              <w:right w:val="single" w:sz="4" w:space="0" w:color="auto"/>
            </w:tcBorders>
            <w:vAlign w:val="center"/>
            <w:hideMark/>
          </w:tcPr>
          <w:p w14:paraId="3E6A6A13" w14:textId="77777777" w:rsidR="00742CD0" w:rsidRPr="00643EDB" w:rsidRDefault="00742CD0" w:rsidP="00643EDB">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32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rPr>
              <w:id w:val="1518272930"/>
              <w:placeholder>
                <w:docPart w:val="A23C086456114B929CF7A370FABC980C"/>
              </w:placeholder>
            </w:sdtPr>
            <w:sdtContent>
              <w:p w14:paraId="13743B30" w14:textId="77777777" w:rsidR="00742CD0" w:rsidRPr="00643EDB" w:rsidRDefault="00742CD0"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Y</w:t>
                </w:r>
              </w:p>
            </w:sdtContent>
          </w:sdt>
        </w:tc>
        <w:tc>
          <w:tcPr>
            <w:tcW w:w="316"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rPr>
              <w:id w:val="-436829950"/>
              <w:placeholder>
                <w:docPart w:val="50BF0532F468478EBAFD624E1B7B5091"/>
              </w:placeholder>
              <w:showingPlcHdr/>
            </w:sdtPr>
            <w:sdtContent>
              <w:p w14:paraId="6D0F6392" w14:textId="77777777" w:rsidR="00742CD0" w:rsidRPr="00643EDB" w:rsidRDefault="00742CD0"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742CD0" w:rsidRPr="00643EDB" w14:paraId="373148B8" w14:textId="77777777" w:rsidTr="00864D32">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7CE3A4D2" w14:textId="77777777" w:rsidR="00742CD0" w:rsidRPr="00643EDB" w:rsidRDefault="00742CD0" w:rsidP="00643EDB">
            <w:pPr>
              <w:spacing w:after="0" w:line="240" w:lineRule="auto"/>
              <w:rPr>
                <w:rFonts w:ascii="Proba Pro Lt" w:hAnsi="Proba Pro Lt" w:cs="Arial"/>
                <w:color w:val="000000"/>
                <w:sz w:val="20"/>
                <w:szCs w:val="20"/>
              </w:rPr>
            </w:pPr>
          </w:p>
        </w:tc>
        <w:tc>
          <w:tcPr>
            <w:tcW w:w="748" w:type="pct"/>
            <w:tcBorders>
              <w:top w:val="single" w:sz="4" w:space="0" w:color="auto"/>
              <w:left w:val="single" w:sz="4" w:space="0" w:color="auto"/>
              <w:bottom w:val="single" w:sz="4" w:space="0" w:color="auto"/>
              <w:right w:val="single" w:sz="4" w:space="0" w:color="auto"/>
            </w:tcBorders>
            <w:vAlign w:val="center"/>
            <w:hideMark/>
          </w:tcPr>
          <w:p w14:paraId="4437096C"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24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rPr>
              <w:id w:val="2117706378"/>
              <w:placeholder>
                <w:docPart w:val="121D4A52CD1F4788BF438C042D9E5665"/>
              </w:placeholder>
              <w:showingPlcHdr/>
            </w:sdtPr>
            <w:sdtContent>
              <w:p w14:paraId="0E714BD4"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46"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rPr>
              <w:id w:val="-454335543"/>
              <w:placeholder>
                <w:docPart w:val="B589798E7E564E1A92F99EECFE4E5906"/>
              </w:placeholder>
            </w:sdtPr>
            <w:sdtContent>
              <w:p w14:paraId="2B76C475"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00" w:type="pct"/>
            <w:gridSpan w:val="2"/>
            <w:tcBorders>
              <w:top w:val="single" w:sz="4" w:space="0" w:color="auto"/>
              <w:left w:val="single" w:sz="4" w:space="0" w:color="auto"/>
              <w:bottom w:val="single" w:sz="4" w:space="0" w:color="auto"/>
              <w:right w:val="single" w:sz="4" w:space="0" w:color="auto"/>
            </w:tcBorders>
            <w:vAlign w:val="center"/>
            <w:hideMark/>
          </w:tcPr>
          <w:p w14:paraId="065B7813"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247"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rPr>
              <w:id w:val="1695649416"/>
              <w:placeholder>
                <w:docPart w:val="8161EA4DC9B64EBBB5C4D296994DBEFE"/>
              </w:placeholder>
            </w:sdtPr>
            <w:sdtContent>
              <w:p w14:paraId="7E1A33E3"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198"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rPr>
              <w:id w:val="1274131139"/>
              <w:placeholder>
                <w:docPart w:val="C5C807FAEC96402085DDABFEF50E7E06"/>
              </w:placeholder>
              <w:showingPlcHdr/>
            </w:sdtPr>
            <w:sdtContent>
              <w:p w14:paraId="4E457424"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846" w:type="pct"/>
            <w:gridSpan w:val="3"/>
            <w:tcBorders>
              <w:top w:val="single" w:sz="4" w:space="0" w:color="auto"/>
              <w:left w:val="single" w:sz="4" w:space="0" w:color="auto"/>
              <w:bottom w:val="single" w:sz="4" w:space="0" w:color="auto"/>
              <w:right w:val="single" w:sz="4" w:space="0" w:color="auto"/>
            </w:tcBorders>
            <w:vAlign w:val="center"/>
            <w:hideMark/>
          </w:tcPr>
          <w:p w14:paraId="5985597A" w14:textId="77777777" w:rsidR="00742CD0" w:rsidRPr="00643EDB" w:rsidRDefault="00587C01"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95207241"/>
                <w:placeholder>
                  <w:docPart w:val="DAFF20BCEF3743D7B7BF4D8F8FBFE8D0"/>
                </w:placeholder>
              </w:sdtPr>
              <w:sdtContent>
                <w:sdt>
                  <w:sdtPr>
                    <w:rPr>
                      <w:rFonts w:ascii="Proba Pro Lt" w:hAnsi="Proba Pro Lt" w:cs="Arial"/>
                      <w:b w:val="0"/>
                      <w:sz w:val="20"/>
                      <w:szCs w:val="20"/>
                    </w:rPr>
                    <w:id w:val="-133726121"/>
                    <w:placeholder>
                      <w:docPart w:val="B82A15E260D04DB48FF35EE6BDEBCE16"/>
                    </w:placeholder>
                  </w:sdtPr>
                  <w:sdtContent>
                    <w:r w:rsidR="00742CD0" w:rsidRPr="00643EDB">
                      <w:rPr>
                        <w:rFonts w:ascii="Proba Pro Lt" w:hAnsi="Proba Pro Lt" w:cs="Arial"/>
                        <w:b w:val="0"/>
                        <w:sz w:val="20"/>
                        <w:szCs w:val="20"/>
                      </w:rPr>
                      <w:t>(other)</w:t>
                    </w:r>
                  </w:sdtContent>
                </w:sdt>
              </w:sdtContent>
            </w:sdt>
          </w:p>
        </w:tc>
        <w:tc>
          <w:tcPr>
            <w:tcW w:w="32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rPr>
              <w:id w:val="154111053"/>
              <w:placeholder>
                <w:docPart w:val="63CEE82B13C24FAF92DDDC4121519704"/>
              </w:placeholder>
              <w:showingPlcHdr/>
            </w:sdtPr>
            <w:sdtContent>
              <w:p w14:paraId="6BC67356" w14:textId="77777777" w:rsidR="00742CD0" w:rsidRPr="00643EDB" w:rsidRDefault="00742CD0"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316"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rPr>
              <w:id w:val="-957326341"/>
              <w:placeholder>
                <w:docPart w:val="BFAA71F003CF493C99F112CA13A61CA4"/>
              </w:placeholder>
              <w:showingPlcHdr/>
            </w:sdtPr>
            <w:sdtContent>
              <w:p w14:paraId="3743982A" w14:textId="77777777" w:rsidR="00742CD0" w:rsidRPr="00643EDB" w:rsidRDefault="00742CD0"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742CD0" w:rsidRPr="00643EDB" w14:paraId="2C091277" w14:textId="77777777" w:rsidTr="00864D32">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78BF7CED" w14:textId="77777777" w:rsidR="00742CD0" w:rsidRPr="00643EDB" w:rsidRDefault="00742CD0" w:rsidP="00643EDB">
            <w:pPr>
              <w:spacing w:after="0" w:line="240" w:lineRule="auto"/>
              <w:rPr>
                <w:rFonts w:ascii="Proba Pro Lt" w:hAnsi="Proba Pro Lt" w:cs="Arial"/>
                <w:color w:val="000000"/>
                <w:sz w:val="20"/>
                <w:szCs w:val="20"/>
              </w:rPr>
            </w:pPr>
          </w:p>
        </w:tc>
        <w:tc>
          <w:tcPr>
            <w:tcW w:w="748" w:type="pct"/>
            <w:tcBorders>
              <w:top w:val="single" w:sz="4" w:space="0" w:color="auto"/>
              <w:left w:val="single" w:sz="4" w:space="0" w:color="auto"/>
              <w:bottom w:val="single" w:sz="4" w:space="0" w:color="auto"/>
              <w:right w:val="single" w:sz="4" w:space="0" w:color="auto"/>
            </w:tcBorders>
            <w:vAlign w:val="center"/>
            <w:hideMark/>
          </w:tcPr>
          <w:p w14:paraId="6528983E"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24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rPr>
              <w:id w:val="124821668"/>
              <w:placeholder>
                <w:docPart w:val="42769B60E2AC47179971CFDBC3A31BB9"/>
              </w:placeholder>
              <w:showingPlcHdr/>
            </w:sdtPr>
            <w:sdtContent>
              <w:p w14:paraId="61655E02"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46"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rPr>
              <w:id w:val="112178334"/>
              <w:placeholder>
                <w:docPart w:val="83AF6B1BE23F49F295EB883105B9C4C0"/>
              </w:placeholder>
            </w:sdtPr>
            <w:sdtContent>
              <w:p w14:paraId="08D46A9E"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00" w:type="pct"/>
            <w:gridSpan w:val="2"/>
            <w:tcBorders>
              <w:top w:val="single" w:sz="4" w:space="0" w:color="auto"/>
              <w:left w:val="single" w:sz="4" w:space="0" w:color="auto"/>
              <w:bottom w:val="single" w:sz="4" w:space="0" w:color="auto"/>
              <w:right w:val="single" w:sz="4" w:space="0" w:color="auto"/>
            </w:tcBorders>
            <w:vAlign w:val="center"/>
            <w:hideMark/>
          </w:tcPr>
          <w:p w14:paraId="580AD47D"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Seminar paper</w:t>
            </w:r>
          </w:p>
        </w:tc>
        <w:tc>
          <w:tcPr>
            <w:tcW w:w="247"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rPr>
              <w:id w:val="-2015301248"/>
              <w:placeholder>
                <w:docPart w:val="7BA2AB6E6AFB40A8B1F773FFE95ABF53"/>
              </w:placeholder>
              <w:showingPlcHdr/>
            </w:sdtPr>
            <w:sdtContent>
              <w:p w14:paraId="328695E1"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198"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rPr>
              <w:id w:val="998617580"/>
              <w:placeholder>
                <w:docPart w:val="F151B8D4B407453D8F92BF2CD6189C81"/>
              </w:placeholder>
            </w:sdtPr>
            <w:sdtContent>
              <w:sdt>
                <w:sdtPr>
                  <w:rPr>
                    <w:rFonts w:ascii="Proba Pro Lt" w:hAnsi="Proba Pro Lt" w:cs="Arial"/>
                    <w:b w:val="0"/>
                    <w:color w:val="000000"/>
                    <w:sz w:val="20"/>
                    <w:szCs w:val="20"/>
                  </w:rPr>
                  <w:id w:val="877358472"/>
                </w:sdtPr>
                <w:sdtContent>
                  <w:p w14:paraId="7030A3BD" w14:textId="77777777" w:rsidR="00742CD0" w:rsidRPr="00643EDB" w:rsidRDefault="00742CD0" w:rsidP="00643EDB">
                    <w:pPr>
                      <w:pStyle w:val="FieldText"/>
                      <w:jc w:val="center"/>
                      <w:rPr>
                        <w:rFonts w:ascii="Proba Pro Lt" w:hAnsi="Proba Pro Lt" w:cs="Arial"/>
                        <w:b w:val="0"/>
                        <w:color w:val="000000"/>
                        <w:sz w:val="20"/>
                        <w:szCs w:val="20"/>
                      </w:rPr>
                    </w:pPr>
                    <w:r w:rsidRPr="00643EDB">
                      <w:rPr>
                        <w:rFonts w:ascii="Proba Pro Lt" w:hAnsi="Proba Pro Lt" w:cs="Arial"/>
                        <w:b w:val="0"/>
                        <w:color w:val="000000"/>
                        <w:sz w:val="20"/>
                        <w:szCs w:val="20"/>
                      </w:rPr>
                      <w:t>N</w:t>
                    </w:r>
                  </w:p>
                </w:sdtContent>
              </w:sdt>
            </w:sdtContent>
          </w:sdt>
        </w:tc>
        <w:tc>
          <w:tcPr>
            <w:tcW w:w="846" w:type="pct"/>
            <w:gridSpan w:val="3"/>
            <w:tcBorders>
              <w:top w:val="single" w:sz="4" w:space="0" w:color="auto"/>
              <w:left w:val="single" w:sz="4" w:space="0" w:color="auto"/>
              <w:bottom w:val="single" w:sz="4" w:space="0" w:color="auto"/>
              <w:right w:val="single" w:sz="4" w:space="0" w:color="auto"/>
            </w:tcBorders>
            <w:vAlign w:val="center"/>
            <w:hideMark/>
          </w:tcPr>
          <w:p w14:paraId="1506830C" w14:textId="77777777" w:rsidR="00742CD0" w:rsidRPr="00643EDB" w:rsidRDefault="00587C01"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675736"/>
              </w:sdtPr>
              <w:sdtContent>
                <w:sdt>
                  <w:sdtPr>
                    <w:rPr>
                      <w:rFonts w:ascii="Proba Pro Lt" w:hAnsi="Proba Pro Lt" w:cs="Arial"/>
                      <w:b w:val="0"/>
                      <w:sz w:val="20"/>
                      <w:szCs w:val="20"/>
                    </w:rPr>
                    <w:id w:val="-691985131"/>
                  </w:sdtPr>
                  <w:sdtContent>
                    <w:r w:rsidR="00742CD0" w:rsidRPr="00643EDB">
                      <w:rPr>
                        <w:rFonts w:ascii="Proba Pro Lt" w:hAnsi="Proba Pro Lt" w:cs="Arial"/>
                        <w:b w:val="0"/>
                        <w:sz w:val="20"/>
                        <w:szCs w:val="20"/>
                      </w:rPr>
                      <w:t>(other)</w:t>
                    </w:r>
                  </w:sdtContent>
                </w:sdt>
              </w:sdtContent>
            </w:sdt>
          </w:p>
        </w:tc>
        <w:tc>
          <w:tcPr>
            <w:tcW w:w="32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rPr>
              <w:id w:val="789705238"/>
              <w:showingPlcHdr/>
            </w:sdtPr>
            <w:sdtContent>
              <w:p w14:paraId="35DE20BA" w14:textId="77777777" w:rsidR="00742CD0" w:rsidRPr="00643EDB" w:rsidRDefault="00742CD0"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316"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rPr>
              <w:id w:val="-1531334192"/>
              <w:showingPlcHdr/>
            </w:sdtPr>
            <w:sdtContent>
              <w:p w14:paraId="259A5058" w14:textId="77777777" w:rsidR="00742CD0" w:rsidRPr="00643EDB" w:rsidRDefault="00742CD0"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742CD0" w:rsidRPr="00643EDB" w14:paraId="6F923FF9" w14:textId="77777777" w:rsidTr="00864D32">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7316388B" w14:textId="77777777" w:rsidR="00742CD0" w:rsidRPr="00643EDB" w:rsidRDefault="00742CD0" w:rsidP="00643EDB">
            <w:pPr>
              <w:spacing w:after="0" w:line="240" w:lineRule="auto"/>
              <w:rPr>
                <w:rFonts w:ascii="Proba Pro Lt" w:hAnsi="Proba Pro Lt" w:cs="Arial"/>
                <w:color w:val="000000"/>
                <w:sz w:val="20"/>
                <w:szCs w:val="20"/>
              </w:rPr>
            </w:pPr>
          </w:p>
        </w:tc>
        <w:tc>
          <w:tcPr>
            <w:tcW w:w="748" w:type="pct"/>
            <w:tcBorders>
              <w:top w:val="single" w:sz="4" w:space="0" w:color="auto"/>
              <w:left w:val="single" w:sz="4" w:space="0" w:color="auto"/>
              <w:bottom w:val="single" w:sz="4" w:space="0" w:color="auto"/>
              <w:right w:val="single" w:sz="4" w:space="0" w:color="auto"/>
            </w:tcBorders>
            <w:vAlign w:val="center"/>
            <w:hideMark/>
          </w:tcPr>
          <w:p w14:paraId="36841A1E"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24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rPr>
              <w:id w:val="-476605006"/>
            </w:sdtPr>
            <w:sdtContent>
              <w:p w14:paraId="04EAC0DA"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46"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rPr>
              <w:id w:val="537864864"/>
              <w:showingPlcHdr/>
            </w:sdtPr>
            <w:sdtContent>
              <w:p w14:paraId="3CF51767"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color w:val="000000"/>
                    <w:sz w:val="20"/>
                    <w:szCs w:val="20"/>
                  </w:rPr>
                  <w:t xml:space="preserve"> </w:t>
                </w:r>
              </w:p>
            </w:sdtContent>
          </w:sdt>
        </w:tc>
        <w:tc>
          <w:tcPr>
            <w:tcW w:w="600" w:type="pct"/>
            <w:gridSpan w:val="2"/>
            <w:tcBorders>
              <w:top w:val="single" w:sz="4" w:space="0" w:color="auto"/>
              <w:left w:val="single" w:sz="4" w:space="0" w:color="auto"/>
              <w:bottom w:val="single" w:sz="4" w:space="0" w:color="auto"/>
              <w:right w:val="single" w:sz="4" w:space="0" w:color="auto"/>
            </w:tcBorders>
            <w:vAlign w:val="center"/>
            <w:hideMark/>
          </w:tcPr>
          <w:p w14:paraId="218FAAB4"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Practical work</w:t>
            </w:r>
          </w:p>
        </w:tc>
        <w:tc>
          <w:tcPr>
            <w:tcW w:w="247"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2125303281"/>
              <w:showingPlcHdr/>
            </w:sdtPr>
            <w:sdtContent>
              <w:p w14:paraId="1F947E87" w14:textId="77777777" w:rsidR="00742CD0" w:rsidRPr="00643EDB" w:rsidRDefault="00742CD0"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198"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16807155"/>
            </w:sdtPr>
            <w:sdtContent>
              <w:p w14:paraId="1EC6D14B" w14:textId="77777777" w:rsidR="00742CD0" w:rsidRPr="00643EDB" w:rsidRDefault="00742CD0"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N</w:t>
                </w:r>
              </w:p>
            </w:sdtContent>
          </w:sdt>
        </w:tc>
        <w:tc>
          <w:tcPr>
            <w:tcW w:w="846" w:type="pct"/>
            <w:gridSpan w:val="3"/>
            <w:tcBorders>
              <w:top w:val="single" w:sz="4" w:space="0" w:color="auto"/>
              <w:left w:val="single" w:sz="4" w:space="0" w:color="auto"/>
              <w:bottom w:val="single" w:sz="4" w:space="0" w:color="auto"/>
              <w:right w:val="single" w:sz="4" w:space="0" w:color="auto"/>
            </w:tcBorders>
            <w:vAlign w:val="center"/>
            <w:hideMark/>
          </w:tcPr>
          <w:p w14:paraId="4C57F254" w14:textId="77777777" w:rsidR="00742CD0" w:rsidRPr="00643EDB" w:rsidRDefault="00587C01" w:rsidP="00643ED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327973360"/>
              </w:sdtPr>
              <w:sdtContent>
                <w:sdt>
                  <w:sdtPr>
                    <w:rPr>
                      <w:rFonts w:ascii="Proba Pro Lt" w:hAnsi="Proba Pro Lt" w:cs="Arial"/>
                      <w:sz w:val="20"/>
                      <w:szCs w:val="20"/>
                    </w:rPr>
                    <w:id w:val="-221752714"/>
                  </w:sdtPr>
                  <w:sdtContent>
                    <w:r w:rsidR="00742CD0" w:rsidRPr="00643EDB">
                      <w:rPr>
                        <w:rFonts w:ascii="Proba Pro Lt" w:hAnsi="Proba Pro Lt" w:cs="Arial"/>
                        <w:sz w:val="20"/>
                        <w:szCs w:val="20"/>
                      </w:rPr>
                      <w:t>(other)</w:t>
                    </w:r>
                  </w:sdtContent>
                </w:sdt>
              </w:sdtContent>
            </w:sdt>
          </w:p>
        </w:tc>
        <w:tc>
          <w:tcPr>
            <w:tcW w:w="32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342373797"/>
              <w:showingPlcHdr/>
            </w:sdtPr>
            <w:sdtContent>
              <w:p w14:paraId="64F85050"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316"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color w:val="000000"/>
                <w:sz w:val="20"/>
                <w:szCs w:val="20"/>
              </w:rPr>
              <w:id w:val="1427777770"/>
              <w:showingPlcHdr/>
            </w:sdtPr>
            <w:sdtContent>
              <w:p w14:paraId="252DF810"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742CD0" w:rsidRPr="00643EDB" w14:paraId="425CB0FD" w14:textId="77777777" w:rsidTr="00864D32">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8AD1C35" w14:textId="77777777" w:rsidR="00742CD0" w:rsidRPr="00643EDB" w:rsidRDefault="00742CD0" w:rsidP="00643EDB">
            <w:pPr>
              <w:spacing w:after="0" w:line="240" w:lineRule="auto"/>
              <w:rPr>
                <w:rFonts w:ascii="Proba Pro Lt" w:hAnsi="Proba Pro Lt" w:cs="Arial"/>
                <w:color w:val="000000"/>
                <w:sz w:val="20"/>
                <w:szCs w:val="20"/>
              </w:rPr>
            </w:pPr>
          </w:p>
        </w:tc>
        <w:tc>
          <w:tcPr>
            <w:tcW w:w="748" w:type="pct"/>
            <w:tcBorders>
              <w:top w:val="single" w:sz="4" w:space="0" w:color="auto"/>
              <w:left w:val="single" w:sz="4" w:space="0" w:color="auto"/>
              <w:bottom w:val="single" w:sz="12" w:space="0" w:color="auto"/>
              <w:right w:val="single" w:sz="8" w:space="0" w:color="auto"/>
            </w:tcBorders>
            <w:vAlign w:val="center"/>
            <w:hideMark/>
          </w:tcPr>
          <w:p w14:paraId="041FF4B3"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Project</w:t>
            </w:r>
          </w:p>
        </w:tc>
        <w:tc>
          <w:tcPr>
            <w:tcW w:w="24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455488014"/>
              <w:showingPlcHdr/>
            </w:sdtPr>
            <w:sdtContent>
              <w:p w14:paraId="58FB2987"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46"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893399905"/>
            </w:sdtPr>
            <w:sdtContent>
              <w:p w14:paraId="36750A38"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600" w:type="pct"/>
            <w:gridSpan w:val="2"/>
            <w:tcBorders>
              <w:top w:val="single" w:sz="4" w:space="0" w:color="auto"/>
              <w:left w:val="single" w:sz="8" w:space="0" w:color="auto"/>
              <w:bottom w:val="single" w:sz="12" w:space="0" w:color="auto"/>
              <w:right w:val="single" w:sz="8" w:space="0" w:color="auto"/>
            </w:tcBorders>
            <w:vAlign w:val="center"/>
            <w:hideMark/>
          </w:tcPr>
          <w:p w14:paraId="4315C895"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47"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1555432795"/>
            </w:sdtPr>
            <w:sdtContent>
              <w:p w14:paraId="35BCC57C"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w:t>
                </w:r>
              </w:p>
            </w:sdtContent>
          </w:sdt>
        </w:tc>
        <w:tc>
          <w:tcPr>
            <w:tcW w:w="198"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1028557166"/>
              <w:showingPlcHdr/>
            </w:sdtPr>
            <w:sdtContent>
              <w:p w14:paraId="25F0F938"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846" w:type="pct"/>
            <w:gridSpan w:val="3"/>
            <w:tcBorders>
              <w:top w:val="single" w:sz="4" w:space="0" w:color="auto"/>
              <w:left w:val="single" w:sz="8" w:space="0" w:color="auto"/>
              <w:bottom w:val="single" w:sz="12" w:space="0" w:color="auto"/>
              <w:right w:val="single" w:sz="8" w:space="0" w:color="auto"/>
            </w:tcBorders>
            <w:vAlign w:val="center"/>
            <w:hideMark/>
          </w:tcPr>
          <w:p w14:paraId="2895A4A6"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641"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518124682"/>
            </w:sdtPr>
            <w:sdtContent>
              <w:p w14:paraId="0FDA3CD7"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6</w:t>
                </w:r>
              </w:p>
            </w:sdtContent>
          </w:sdt>
        </w:tc>
      </w:tr>
      <w:tr w:rsidR="00742CD0" w:rsidRPr="00643EDB" w14:paraId="052D7C0A" w14:textId="77777777" w:rsidTr="00864D32">
        <w:trPr>
          <w:trHeight w:val="397"/>
        </w:trPr>
        <w:tc>
          <w:tcPr>
            <w:tcW w:w="122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8FEAC2E"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3771" w:type="pct"/>
            <w:gridSpan w:val="13"/>
            <w:tcBorders>
              <w:top w:val="single" w:sz="4" w:space="0" w:color="auto"/>
              <w:left w:val="single" w:sz="4" w:space="0" w:color="auto"/>
              <w:bottom w:val="single" w:sz="12" w:space="0" w:color="auto"/>
              <w:right w:val="single" w:sz="12" w:space="0" w:color="auto"/>
            </w:tcBorders>
            <w:vAlign w:val="center"/>
            <w:hideMark/>
          </w:tcPr>
          <w:sdt>
            <w:sdtPr>
              <w:rPr>
                <w:rFonts w:ascii="Proba Pro Lt" w:hAnsi="Proba Pro Lt"/>
                <w:sz w:val="20"/>
                <w:szCs w:val="20"/>
              </w:rPr>
              <w:id w:val="-1208410333"/>
            </w:sdtPr>
            <w:sdtContent>
              <w:sdt>
                <w:sdtPr>
                  <w:rPr>
                    <w:rFonts w:ascii="Proba Pro Lt" w:hAnsi="Proba Pro Lt"/>
                    <w:sz w:val="20"/>
                    <w:szCs w:val="20"/>
                  </w:rPr>
                  <w:id w:val="95680182"/>
                </w:sdtPr>
                <w:sdtContent>
                  <w:p w14:paraId="5D204B7B" w14:textId="77777777" w:rsidR="00742CD0" w:rsidRPr="00643EDB" w:rsidRDefault="00742CD0" w:rsidP="00643EDB">
                    <w:pPr>
                      <w:pStyle w:val="NoSpacing"/>
                      <w:rPr>
                        <w:rFonts w:ascii="Proba Pro Lt" w:hAnsi="Proba Pro Lt"/>
                        <w:sz w:val="20"/>
                        <w:szCs w:val="20"/>
                      </w:rPr>
                    </w:pPr>
                    <w:r w:rsidRPr="00643EDB">
                      <w:rPr>
                        <w:rFonts w:ascii="Proba Pro Lt" w:hAnsi="Proba Pro Lt"/>
                        <w:sz w:val="20"/>
                        <w:szCs w:val="20"/>
                      </w:rPr>
                      <w:t>Maximum number of achievable points is 120.</w:t>
                    </w:r>
                  </w:p>
                  <w:p w14:paraId="3AFCA7BE" w14:textId="77777777" w:rsidR="00742CD0" w:rsidRPr="00643EDB" w:rsidRDefault="00742CD0" w:rsidP="00643EDB">
                    <w:pPr>
                      <w:pStyle w:val="NoSpacing"/>
                      <w:rPr>
                        <w:rFonts w:ascii="Proba Pro Lt" w:hAnsi="Proba Pro Lt"/>
                        <w:sz w:val="20"/>
                        <w:szCs w:val="20"/>
                      </w:rPr>
                    </w:pPr>
                    <w:r w:rsidRPr="00643EDB">
                      <w:rPr>
                        <w:rFonts w:ascii="Proba Pro Lt" w:hAnsi="Proba Pro Lt"/>
                        <w:sz w:val="20"/>
                        <w:szCs w:val="20"/>
                      </w:rPr>
                      <w:t>Grading system:</w:t>
                    </w:r>
                  </w:p>
                  <w:p w14:paraId="09BBF9BF" w14:textId="77777777" w:rsidR="00742CD0" w:rsidRPr="00643EDB" w:rsidRDefault="00742CD0" w:rsidP="00643EDB">
                    <w:pPr>
                      <w:pStyle w:val="NoSpacing"/>
                      <w:rPr>
                        <w:rFonts w:ascii="Proba Pro Lt" w:hAnsi="Proba Pro Lt"/>
                        <w:sz w:val="20"/>
                        <w:szCs w:val="20"/>
                      </w:rPr>
                    </w:pPr>
                    <w:r w:rsidRPr="00643EDB">
                      <w:rPr>
                        <w:rFonts w:ascii="Proba Pro Lt" w:hAnsi="Proba Pro Lt"/>
                        <w:sz w:val="20"/>
                        <w:szCs w:val="20"/>
                      </w:rPr>
                      <w:t>a) each written partial exam brings a maximum of 40 points, and 24 points (60%) is needed to get a passing grade</w:t>
                    </w:r>
                  </w:p>
                  <w:p w14:paraId="0B68C013" w14:textId="77777777" w:rsidR="00742CD0" w:rsidRPr="00643EDB" w:rsidRDefault="00742CD0" w:rsidP="00643EDB">
                    <w:pPr>
                      <w:pStyle w:val="NoSpacing"/>
                      <w:rPr>
                        <w:rFonts w:ascii="Proba Pro Lt" w:hAnsi="Proba Pro Lt"/>
                        <w:sz w:val="20"/>
                        <w:szCs w:val="20"/>
                      </w:rPr>
                    </w:pPr>
                    <w:r w:rsidRPr="00643EDB">
                      <w:rPr>
                        <w:rFonts w:ascii="Proba Pro Lt" w:hAnsi="Proba Pro Lt"/>
                        <w:sz w:val="20"/>
                        <w:szCs w:val="20"/>
                      </w:rPr>
                      <w:t>b) the practicum grade represents the average grade of the practical work, the quality of written reports and the oral preliminary exam. The maximum number of points is 20, and a minimum of 12 points (60%) is needed to get a passing grade.</w:t>
                    </w:r>
                  </w:p>
                  <w:p w14:paraId="4C9D4868" w14:textId="77777777" w:rsidR="00742CD0" w:rsidRPr="00643EDB" w:rsidRDefault="00742CD0" w:rsidP="00643EDB">
                    <w:pPr>
                      <w:pStyle w:val="NoSpacing"/>
                      <w:rPr>
                        <w:rFonts w:ascii="Proba Pro Lt" w:hAnsi="Proba Pro Lt" w:cs="Arial"/>
                        <w:sz w:val="20"/>
                        <w:szCs w:val="20"/>
                        <w:lang w:val="it-IT"/>
                      </w:rPr>
                    </w:pPr>
                    <w:r w:rsidRPr="00643EDB">
                      <w:rPr>
                        <w:rFonts w:ascii="Proba Pro Lt" w:hAnsi="Proba Pro Lt" w:cs="Arial"/>
                        <w:sz w:val="20"/>
                        <w:szCs w:val="20"/>
                      </w:rPr>
                      <w:t xml:space="preserve">The final oral exam is graded in the following way: </w:t>
                    </w:r>
                    <w:r w:rsidRPr="00643EDB">
                      <w:rPr>
                        <w:rFonts w:ascii="Proba Pro Lt" w:hAnsi="Proba Pro Lt" w:cs="Arial"/>
                        <w:sz w:val="20"/>
                        <w:szCs w:val="20"/>
                        <w:lang w:val="pt-PT"/>
                      </w:rPr>
                      <w:t xml:space="preserve">fail (0 points); sufficient (5 points); </w:t>
                    </w:r>
                    <w:r w:rsidRPr="00643EDB">
                      <w:rPr>
                        <w:rFonts w:ascii="Proba Pro Lt" w:hAnsi="Proba Pro Lt" w:cs="Arial"/>
                        <w:sz w:val="20"/>
                        <w:szCs w:val="20"/>
                        <w:lang w:val="it-IT"/>
                      </w:rPr>
                      <w:t>good (10 points); very good (15 points) and excellent (20 points).</w:t>
                    </w:r>
                  </w:p>
                  <w:p w14:paraId="48EF9DC4" w14:textId="77777777" w:rsidR="00742CD0" w:rsidRPr="00643EDB" w:rsidRDefault="00742CD0" w:rsidP="00643EDB">
                    <w:pPr>
                      <w:pStyle w:val="NoSpacing"/>
                      <w:rPr>
                        <w:rFonts w:ascii="Proba Pro Lt" w:hAnsi="Proba Pro Lt" w:cs="Arial"/>
                        <w:sz w:val="20"/>
                        <w:szCs w:val="20"/>
                      </w:rPr>
                    </w:pPr>
                    <w:r w:rsidRPr="00643EDB">
                      <w:rPr>
                        <w:rFonts w:ascii="Proba Pro Lt" w:hAnsi="Proba Pro Lt" w:cs="Arial"/>
                        <w:sz w:val="20"/>
                        <w:szCs w:val="20"/>
                      </w:rPr>
                      <w:t>The final grade is the sum of achieved points through written partial exams, the final oral exam and preliminary exam.</w:t>
                    </w:r>
                  </w:p>
                  <w:p w14:paraId="2B8435D5" w14:textId="77777777" w:rsidR="00742CD0" w:rsidRPr="00643EDB" w:rsidRDefault="00742CD0" w:rsidP="00643EDB">
                    <w:pPr>
                      <w:pStyle w:val="NoSpacing"/>
                      <w:rPr>
                        <w:rFonts w:ascii="Proba Pro Lt" w:hAnsi="Proba Pro Lt" w:cs="Arial"/>
                        <w:sz w:val="20"/>
                        <w:szCs w:val="20"/>
                      </w:rPr>
                    </w:pPr>
                    <w:r w:rsidRPr="00643EDB">
                      <w:rPr>
                        <w:rFonts w:ascii="Proba Pro Lt" w:hAnsi="Proba Pro Lt" w:cs="Arial"/>
                        <w:sz w:val="20"/>
                        <w:szCs w:val="20"/>
                      </w:rPr>
                      <w:t>A minimum of 72 points (60%) is needed to get a passing grade.</w:t>
                    </w:r>
                  </w:p>
                  <w:p w14:paraId="0A11E6C0" w14:textId="77777777" w:rsidR="00742CD0" w:rsidRPr="00643EDB" w:rsidRDefault="00742CD0" w:rsidP="00643EDB">
                    <w:pPr>
                      <w:pStyle w:val="NoSpacing"/>
                      <w:rPr>
                        <w:rFonts w:ascii="Proba Pro Lt" w:hAnsi="Proba Pro Lt" w:cs="Arial"/>
                        <w:sz w:val="20"/>
                        <w:szCs w:val="20"/>
                      </w:rPr>
                    </w:pPr>
                    <w:r w:rsidRPr="00643EDB">
                      <w:rPr>
                        <w:rFonts w:ascii="Proba Pro Lt" w:hAnsi="Proba Pro Lt" w:cs="Arial"/>
                        <w:sz w:val="20"/>
                        <w:szCs w:val="20"/>
                      </w:rPr>
                      <w:t>Number of points which needs to be achieved to get a corresponding grade:</w:t>
                    </w:r>
                  </w:p>
                  <w:p w14:paraId="6BCE1A55" w14:textId="77777777" w:rsidR="00742CD0" w:rsidRPr="00643EDB" w:rsidRDefault="00742CD0" w:rsidP="00643EDB">
                    <w:pPr>
                      <w:pStyle w:val="NoSpacing"/>
                      <w:rPr>
                        <w:rFonts w:ascii="Proba Pro Lt" w:hAnsi="Proba Pro Lt" w:cs="Arial"/>
                        <w:sz w:val="20"/>
                        <w:szCs w:val="20"/>
                        <w:lang w:val="it-IT"/>
                      </w:rPr>
                    </w:pPr>
                    <w:r w:rsidRPr="00643EDB">
                      <w:rPr>
                        <w:rFonts w:ascii="Proba Pro Lt" w:hAnsi="Proba Pro Lt" w:cs="Arial"/>
                        <w:sz w:val="20"/>
                        <w:szCs w:val="20"/>
                        <w:lang w:val="it-IT"/>
                      </w:rPr>
                      <w:t>- sufficient 72 - 84 points</w:t>
                    </w:r>
                  </w:p>
                  <w:p w14:paraId="5CD50CC3" w14:textId="77777777" w:rsidR="00742CD0" w:rsidRPr="00643EDB" w:rsidRDefault="00742CD0" w:rsidP="00643EDB">
                    <w:pPr>
                      <w:pStyle w:val="NoSpacing"/>
                      <w:rPr>
                        <w:rFonts w:ascii="Proba Pro Lt" w:hAnsi="Proba Pro Lt" w:cs="Arial"/>
                        <w:sz w:val="20"/>
                        <w:szCs w:val="20"/>
                        <w:lang w:val="it-IT"/>
                      </w:rPr>
                    </w:pPr>
                    <w:r w:rsidRPr="00643EDB">
                      <w:rPr>
                        <w:rFonts w:ascii="Proba Pro Lt" w:hAnsi="Proba Pro Lt" w:cs="Arial"/>
                        <w:sz w:val="20"/>
                        <w:szCs w:val="20"/>
                        <w:lang w:val="it-IT"/>
                      </w:rPr>
                      <w:t>- good 85 - 96 points</w:t>
                    </w:r>
                  </w:p>
                  <w:p w14:paraId="7457859B" w14:textId="77777777" w:rsidR="00742CD0" w:rsidRPr="00643EDB" w:rsidRDefault="00742CD0" w:rsidP="00643EDB">
                    <w:pPr>
                      <w:pStyle w:val="NoSpacing"/>
                      <w:rPr>
                        <w:rFonts w:ascii="Proba Pro Lt" w:hAnsi="Proba Pro Lt" w:cs="Arial"/>
                        <w:sz w:val="20"/>
                        <w:szCs w:val="20"/>
                        <w:lang w:val="it-IT"/>
                      </w:rPr>
                    </w:pPr>
                    <w:r w:rsidRPr="00643EDB">
                      <w:rPr>
                        <w:rFonts w:ascii="Proba Pro Lt" w:hAnsi="Proba Pro Lt" w:cs="Arial"/>
                        <w:sz w:val="20"/>
                        <w:szCs w:val="20"/>
                        <w:lang w:val="it-IT"/>
                      </w:rPr>
                      <w:t>- very good 97 - 108 points</w:t>
                    </w:r>
                  </w:p>
                  <w:p w14:paraId="5CAD734F" w14:textId="77777777" w:rsidR="00742CD0" w:rsidRPr="00643EDB" w:rsidRDefault="00742CD0" w:rsidP="00643EDB">
                    <w:pPr>
                      <w:pStyle w:val="NoSpacing"/>
                      <w:rPr>
                        <w:rFonts w:ascii="Proba Pro Lt" w:hAnsi="Proba Pro Lt" w:cs="Arial"/>
                        <w:sz w:val="20"/>
                        <w:szCs w:val="20"/>
                      </w:rPr>
                    </w:pPr>
                    <w:r w:rsidRPr="00643EDB">
                      <w:rPr>
                        <w:rFonts w:ascii="Proba Pro Lt" w:hAnsi="Proba Pro Lt" w:cs="Arial"/>
                        <w:sz w:val="20"/>
                        <w:szCs w:val="20"/>
                        <w:lang w:val="it-IT"/>
                      </w:rPr>
                      <w:t>- excellent 109 - 120 points</w:t>
                    </w:r>
                  </w:p>
                </w:sdtContent>
              </w:sdt>
            </w:sdtContent>
          </w:sdt>
        </w:tc>
      </w:tr>
      <w:tr w:rsidR="00742CD0" w:rsidRPr="00643EDB" w14:paraId="09F2DDFE" w14:textId="77777777" w:rsidTr="00864D32">
        <w:tc>
          <w:tcPr>
            <w:tcW w:w="122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CFC330C"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2.10. Student responsibilities</w:t>
            </w:r>
          </w:p>
        </w:tc>
        <w:tc>
          <w:tcPr>
            <w:tcW w:w="3771" w:type="pct"/>
            <w:gridSpan w:val="13"/>
            <w:tcBorders>
              <w:top w:val="single" w:sz="4" w:space="0" w:color="auto"/>
              <w:left w:val="single" w:sz="4" w:space="0" w:color="auto"/>
              <w:bottom w:val="single" w:sz="12" w:space="0" w:color="auto"/>
              <w:right w:val="single" w:sz="12" w:space="0" w:color="auto"/>
            </w:tcBorders>
            <w:vAlign w:val="center"/>
            <w:hideMark/>
          </w:tcPr>
          <w:p w14:paraId="323F1BAB"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p>
          <w:sdt>
            <w:sdtPr>
              <w:rPr>
                <w:rFonts w:ascii="Proba Pro Lt" w:hAnsi="Proba Pro Lt" w:cs="Arial"/>
                <w:color w:val="000000"/>
                <w:sz w:val="20"/>
                <w:szCs w:val="20"/>
              </w:rPr>
              <w:id w:val="-723674902"/>
            </w:sdtPr>
            <w:sdtContent>
              <w:sdt>
                <w:sdtPr>
                  <w:rPr>
                    <w:rFonts w:ascii="Proba Pro Lt" w:hAnsi="Proba Pro Lt"/>
                    <w:sz w:val="20"/>
                    <w:szCs w:val="20"/>
                  </w:rPr>
                  <w:id w:val="-1260054477"/>
                </w:sdtPr>
                <w:sdtContent>
                  <w:p w14:paraId="3A152D76" w14:textId="77777777" w:rsidR="00742CD0" w:rsidRPr="00643EDB" w:rsidRDefault="00742CD0" w:rsidP="00643EDB">
                    <w:pPr>
                      <w:pStyle w:val="ListParagraph"/>
                      <w:numPr>
                        <w:ilvl w:val="0"/>
                        <w:numId w:val="7"/>
                      </w:numPr>
                      <w:tabs>
                        <w:tab w:val="left" w:pos="2820"/>
                      </w:tabs>
                      <w:spacing w:after="0" w:line="240" w:lineRule="auto"/>
                      <w:rPr>
                        <w:rFonts w:ascii="Proba Pro Lt" w:hAnsi="Proba Pro Lt" w:cs="Arial"/>
                        <w:color w:val="000000"/>
                        <w:sz w:val="20"/>
                        <w:szCs w:val="20"/>
                      </w:rPr>
                    </w:pPr>
                    <w:r w:rsidRPr="00643EDB">
                      <w:rPr>
                        <w:rFonts w:ascii="Proba Pro Lt" w:hAnsi="Proba Pro Lt"/>
                        <w:sz w:val="20"/>
                        <w:szCs w:val="20"/>
                      </w:rPr>
                      <w:t>successfully do all the exercises in practical work and hand in the report</w:t>
                    </w:r>
                  </w:p>
                  <w:p w14:paraId="597DE680" w14:textId="77777777" w:rsidR="00742CD0" w:rsidRPr="00643EDB" w:rsidRDefault="00742CD0" w:rsidP="00643EDB">
                    <w:pPr>
                      <w:pStyle w:val="ListParagraph"/>
                      <w:numPr>
                        <w:ilvl w:val="0"/>
                        <w:numId w:val="7"/>
                      </w:numPr>
                      <w:tabs>
                        <w:tab w:val="left" w:pos="2820"/>
                      </w:tabs>
                      <w:spacing w:after="0" w:line="240" w:lineRule="auto"/>
                      <w:rPr>
                        <w:rFonts w:ascii="Proba Pro Lt" w:hAnsi="Proba Pro Lt" w:cs="Arial"/>
                        <w:color w:val="000000"/>
                        <w:sz w:val="20"/>
                        <w:szCs w:val="20"/>
                      </w:rPr>
                    </w:pPr>
                    <w:r w:rsidRPr="00643EDB">
                      <w:rPr>
                        <w:rFonts w:ascii="Proba Pro Lt" w:hAnsi="Proba Pro Lt"/>
                        <w:sz w:val="20"/>
                        <w:szCs w:val="20"/>
                      </w:rPr>
                      <w:t>pass the preliminary exams</w:t>
                    </w:r>
                  </w:p>
                  <w:p w14:paraId="4E00A626" w14:textId="77777777" w:rsidR="00742CD0" w:rsidRPr="00643EDB" w:rsidRDefault="00742CD0" w:rsidP="00643EDB">
                    <w:pPr>
                      <w:pStyle w:val="ListParagraph"/>
                      <w:numPr>
                        <w:ilvl w:val="0"/>
                        <w:numId w:val="7"/>
                      </w:numPr>
                      <w:tabs>
                        <w:tab w:val="left" w:pos="2820"/>
                      </w:tabs>
                      <w:spacing w:after="0" w:line="240" w:lineRule="auto"/>
                      <w:rPr>
                        <w:rFonts w:ascii="Proba Pro Lt" w:hAnsi="Proba Pro Lt" w:cs="Arial"/>
                        <w:color w:val="000000"/>
                        <w:sz w:val="20"/>
                        <w:szCs w:val="20"/>
                      </w:rPr>
                    </w:pPr>
                    <w:r w:rsidRPr="00643EDB">
                      <w:rPr>
                        <w:rFonts w:ascii="Proba Pro Lt" w:hAnsi="Proba Pro Lt"/>
                        <w:sz w:val="20"/>
                        <w:szCs w:val="20"/>
                      </w:rPr>
                      <w:t>pass the written and oral exam</w:t>
                    </w:r>
                  </w:p>
                </w:sdtContent>
              </w:sdt>
            </w:sdtContent>
          </w:sdt>
        </w:tc>
      </w:tr>
      <w:tr w:rsidR="00742CD0" w:rsidRPr="00643EDB" w14:paraId="2555C756" w14:textId="77777777" w:rsidTr="00864D32">
        <w:tc>
          <w:tcPr>
            <w:tcW w:w="1229"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453B191D" w14:textId="77777777" w:rsidR="00742CD0" w:rsidRPr="00643EDB" w:rsidRDefault="00742CD0" w:rsidP="00643EDB">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2.11. Required literature (available in the library and/or via other media)</w:t>
            </w:r>
          </w:p>
        </w:tc>
        <w:tc>
          <w:tcPr>
            <w:tcW w:w="2217"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073F3E16" w14:textId="77777777" w:rsidR="00742CD0" w:rsidRPr="00643EDB" w:rsidRDefault="00742CD0"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588"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203D8F96" w14:textId="77777777" w:rsidR="00742CD0" w:rsidRPr="00643EDB" w:rsidRDefault="00742CD0"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966"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74BA2CCE" w14:textId="77777777" w:rsidR="00742CD0" w:rsidRPr="00643EDB" w:rsidRDefault="00742CD0"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742CD0" w:rsidRPr="00643EDB" w14:paraId="047058DF" w14:textId="77777777" w:rsidTr="00864D32">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66CCE251" w14:textId="77777777" w:rsidR="00742CD0" w:rsidRPr="00643EDB" w:rsidRDefault="00742CD0" w:rsidP="00643EDB">
            <w:pPr>
              <w:spacing w:after="0" w:line="240" w:lineRule="auto"/>
              <w:rPr>
                <w:rFonts w:ascii="Proba Pro Lt" w:hAnsi="Proba Pro Lt" w:cs="Arial"/>
                <w:color w:val="000000"/>
                <w:sz w:val="20"/>
                <w:szCs w:val="20"/>
              </w:rPr>
            </w:pPr>
          </w:p>
        </w:tc>
        <w:tc>
          <w:tcPr>
            <w:tcW w:w="2217"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1472973441"/>
            </w:sdtPr>
            <w:sdtContent>
              <w:sdt>
                <w:sdtPr>
                  <w:rPr>
                    <w:rFonts w:ascii="Proba Pro Lt" w:hAnsi="Proba Pro Lt" w:cs="Arial"/>
                    <w:color w:val="000000"/>
                    <w:sz w:val="20"/>
                    <w:szCs w:val="20"/>
                  </w:rPr>
                  <w:id w:val="570629944"/>
                </w:sdtPr>
                <w:sdtContent>
                  <w:p w14:paraId="5D13207B"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Marić V. Brewing technology, Veleučilište u Karlovcu, Karlovac, 2009.</w:t>
                    </w:r>
                    <w:r w:rsidRPr="00643EDB">
                      <w:rPr>
                        <w:rFonts w:ascii="Proba Pro Lt" w:hAnsi="Proba Pro Lt" w:cs="Arial"/>
                        <w:color w:val="000000"/>
                        <w:sz w:val="20"/>
                        <w:szCs w:val="20"/>
                      </w:rPr>
                      <w:t xml:space="preserve"> (book, lectures); Uvod, Kako se vari pivo, Vrenje sladovine-glavno vrenje, Klasični postupak glavnog vrenja, Izdvajanje kvasca i dorada piva, Otakanje punjenje piva u ambalažu, Nadzor proizvodnje i gotovog piva (pp. 15-212)</w:t>
                    </w:r>
                  </w:p>
                </w:sdtContent>
              </w:sdt>
            </w:sdtContent>
          </w:sdt>
        </w:tc>
        <w:tc>
          <w:tcPr>
            <w:tcW w:w="588"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1836754851"/>
            </w:sdtPr>
            <w:sdtContent>
              <w:p w14:paraId="41D1ED78"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5</w:t>
                </w:r>
              </w:p>
            </w:sdtContent>
          </w:sdt>
        </w:tc>
        <w:tc>
          <w:tcPr>
            <w:tcW w:w="966" w:type="pct"/>
            <w:gridSpan w:val="3"/>
            <w:tcBorders>
              <w:top w:val="single" w:sz="8"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rPr>
              <w:id w:val="1193654260"/>
              <w:showingPlcHdr/>
            </w:sdtPr>
            <w:sdtContent>
              <w:p w14:paraId="2D8FE5D1"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742CD0" w:rsidRPr="00643EDB" w14:paraId="19F42F53" w14:textId="77777777" w:rsidTr="00864D32">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650E2399" w14:textId="77777777" w:rsidR="00742CD0" w:rsidRPr="00643EDB" w:rsidRDefault="00742CD0" w:rsidP="00643EDB">
            <w:pPr>
              <w:spacing w:after="0" w:line="240" w:lineRule="auto"/>
              <w:rPr>
                <w:rFonts w:ascii="Proba Pro Lt" w:hAnsi="Proba Pro Lt" w:cs="Arial"/>
                <w:color w:val="000000"/>
                <w:sz w:val="20"/>
                <w:szCs w:val="20"/>
              </w:rPr>
            </w:pPr>
          </w:p>
        </w:tc>
        <w:tc>
          <w:tcPr>
            <w:tcW w:w="2217"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1785159070"/>
            </w:sdtPr>
            <w:sdtContent>
              <w:sdt>
                <w:sdtPr>
                  <w:rPr>
                    <w:rFonts w:ascii="Proba Pro Lt" w:hAnsi="Proba Pro Lt" w:cs="Arial"/>
                    <w:color w:val="000000"/>
                    <w:sz w:val="20"/>
                    <w:szCs w:val="20"/>
                  </w:rPr>
                  <w:id w:val="1274681433"/>
                </w:sdtPr>
                <w:sdtContent>
                  <w:p w14:paraId="6A789473"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 xml:space="preserve">Biotehnologija, ur. P. Raspor, Bia, Ljubljana, 1996. </w:t>
                    </w:r>
                    <w:r w:rsidRPr="00643EDB">
                      <w:rPr>
                        <w:rFonts w:ascii="Proba Pro Lt" w:hAnsi="Proba Pro Lt" w:cs="Arial"/>
                        <w:color w:val="000000"/>
                        <w:sz w:val="20"/>
                        <w:szCs w:val="20"/>
                      </w:rPr>
                      <w:t xml:space="preserve">(knjiga, lectures); </w:t>
                    </w:r>
                    <w:r w:rsidRPr="00643EDB">
                      <w:rPr>
                        <w:rFonts w:ascii="Proba Pro Lt" w:hAnsi="Proba Pro Lt" w:cs="Arial"/>
                        <w:bCs/>
                        <w:color w:val="000000"/>
                        <w:sz w:val="20"/>
                        <w:szCs w:val="20"/>
                      </w:rPr>
                      <w:t xml:space="preserve">Procesi prije bioreaktora (pp. </w:t>
                    </w:r>
                    <w:r w:rsidRPr="00643EDB">
                      <w:rPr>
                        <w:rFonts w:ascii="Proba Pro Lt" w:hAnsi="Proba Pro Lt" w:cs="Arial"/>
                        <w:bCs/>
                        <w:iCs/>
                        <w:color w:val="000000"/>
                        <w:sz w:val="20"/>
                        <w:szCs w:val="20"/>
                      </w:rPr>
                      <w:t>349-411), Bioproces u bioreaktoru (</w:t>
                    </w:r>
                    <w:r w:rsidRPr="00643EDB">
                      <w:rPr>
                        <w:rFonts w:ascii="Proba Pro Lt" w:hAnsi="Proba Pro Lt" w:cs="Arial"/>
                        <w:bCs/>
                        <w:color w:val="000000"/>
                        <w:sz w:val="20"/>
                        <w:szCs w:val="20"/>
                      </w:rPr>
                      <w:t xml:space="preserve">pp. </w:t>
                    </w:r>
                    <w:r w:rsidRPr="00643EDB">
                      <w:rPr>
                        <w:rFonts w:ascii="Proba Pro Lt" w:hAnsi="Proba Pro Lt" w:cs="Arial"/>
                        <w:bCs/>
                        <w:iCs/>
                        <w:color w:val="000000"/>
                        <w:sz w:val="20"/>
                        <w:szCs w:val="20"/>
                      </w:rPr>
                      <w:t>423-551), Procesi poslije bioreaktora (pp</w:t>
                    </w:r>
                    <w:r w:rsidRPr="00643EDB">
                      <w:rPr>
                        <w:rFonts w:ascii="Proba Pro Lt" w:hAnsi="Proba Pro Lt" w:cs="Arial"/>
                        <w:bCs/>
                        <w:color w:val="000000"/>
                        <w:sz w:val="20"/>
                        <w:szCs w:val="20"/>
                      </w:rPr>
                      <w:t xml:space="preserve">. </w:t>
                    </w:r>
                    <w:r w:rsidRPr="00643EDB">
                      <w:rPr>
                        <w:rFonts w:ascii="Proba Pro Lt" w:hAnsi="Proba Pro Lt" w:cs="Arial"/>
                        <w:bCs/>
                        <w:iCs/>
                        <w:color w:val="000000"/>
                        <w:sz w:val="20"/>
                        <w:szCs w:val="20"/>
                      </w:rPr>
                      <w:t>569-633)</w:t>
                    </w:r>
                  </w:p>
                </w:sdtContent>
              </w:sdt>
            </w:sdtContent>
          </w:sdt>
        </w:tc>
        <w:tc>
          <w:tcPr>
            <w:tcW w:w="588"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656614267"/>
            </w:sdtPr>
            <w:sdtContent>
              <w:p w14:paraId="2EE3E0E3"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3</w:t>
                </w:r>
              </w:p>
            </w:sdtContent>
          </w:sdt>
        </w:tc>
        <w:tc>
          <w:tcPr>
            <w:tcW w:w="966"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rPr>
              <w:id w:val="996921775"/>
              <w:showingPlcHdr/>
            </w:sdtPr>
            <w:sdtContent>
              <w:p w14:paraId="77372786"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742CD0" w:rsidRPr="00643EDB" w14:paraId="1DFAFDA6" w14:textId="77777777" w:rsidTr="00864D32">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47C84F81" w14:textId="77777777" w:rsidR="00742CD0" w:rsidRPr="00643EDB" w:rsidRDefault="00742CD0" w:rsidP="00643EDB">
            <w:pPr>
              <w:spacing w:after="0" w:line="240" w:lineRule="auto"/>
              <w:rPr>
                <w:rFonts w:ascii="Proba Pro Lt" w:hAnsi="Proba Pro Lt" w:cs="Arial"/>
                <w:color w:val="000000"/>
                <w:sz w:val="20"/>
                <w:szCs w:val="20"/>
              </w:rPr>
            </w:pPr>
          </w:p>
        </w:tc>
        <w:tc>
          <w:tcPr>
            <w:tcW w:w="2217"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2110380151"/>
            </w:sdtPr>
            <w:sdtContent>
              <w:p w14:paraId="6A9EE539"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 xml:space="preserve">Grba S. Kvasci u biotehnološkoj proizvodnji, Plejada, Zagreb, 2010. </w:t>
                </w:r>
                <w:r w:rsidRPr="00643EDB">
                  <w:rPr>
                    <w:rFonts w:ascii="Proba Pro Lt" w:hAnsi="Proba Pro Lt" w:cs="Arial"/>
                    <w:color w:val="000000"/>
                    <w:sz w:val="20"/>
                    <w:szCs w:val="20"/>
                  </w:rPr>
                  <w:t xml:space="preserve">(book, lectures); </w:t>
                </w:r>
                <w:r w:rsidRPr="00643EDB">
                  <w:rPr>
                    <w:rFonts w:ascii="Proba Pro Lt" w:hAnsi="Proba Pro Lt" w:cs="Arial"/>
                    <w:bCs/>
                    <w:iCs/>
                    <w:color w:val="000000"/>
                    <w:sz w:val="20"/>
                    <w:szCs w:val="20"/>
                  </w:rPr>
                  <w:t>Proizvodnja etilnog alkohola (pp. 189-223), Proizvodnja pekarskog kvasca (pp. 265-296)</w:t>
                </w:r>
              </w:p>
            </w:sdtContent>
          </w:sdt>
        </w:tc>
        <w:tc>
          <w:tcPr>
            <w:tcW w:w="588"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962729990"/>
            </w:sdtPr>
            <w:sdtContent>
              <w:p w14:paraId="6CCCA1FB"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35</w:t>
                </w:r>
              </w:p>
            </w:sdtContent>
          </w:sdt>
        </w:tc>
        <w:tc>
          <w:tcPr>
            <w:tcW w:w="966"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rPr>
              <w:id w:val="-655233263"/>
              <w:showingPlcHdr/>
            </w:sdtPr>
            <w:sdtContent>
              <w:p w14:paraId="016F1811"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742CD0" w:rsidRPr="00643EDB" w14:paraId="386E1345" w14:textId="77777777" w:rsidTr="00864D32">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40E188FF" w14:textId="77777777" w:rsidR="00742CD0" w:rsidRPr="00643EDB" w:rsidRDefault="00742CD0" w:rsidP="00643EDB">
            <w:pPr>
              <w:spacing w:after="0" w:line="240" w:lineRule="auto"/>
              <w:rPr>
                <w:rFonts w:ascii="Proba Pro Lt" w:hAnsi="Proba Pro Lt" w:cs="Arial"/>
                <w:color w:val="000000"/>
                <w:sz w:val="20"/>
                <w:szCs w:val="20"/>
              </w:rPr>
            </w:pPr>
          </w:p>
        </w:tc>
        <w:tc>
          <w:tcPr>
            <w:tcW w:w="2217"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702010975"/>
            </w:sdtPr>
            <w:sdtContent>
              <w:p w14:paraId="27516CC0"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 xml:space="preserve">Zoričić M. Podrumarstvo, Nakladni zavod Globus, Zagreb, 1996. </w:t>
                </w:r>
                <w:r w:rsidRPr="00643EDB">
                  <w:rPr>
                    <w:rFonts w:ascii="Proba Pro Lt" w:hAnsi="Proba Pro Lt" w:cs="Arial"/>
                    <w:color w:val="000000"/>
                    <w:sz w:val="20"/>
                    <w:szCs w:val="20"/>
                  </w:rPr>
                  <w:t>(book, lectures; Strojevi i naprave u podrumu (pp. 31-46), Grožđe (pp. 47-60), Berba i prerada grožđa (pp. 69-94), Kemijska analiza vina, Degustacija (pp. 95-127)</w:t>
                </w:r>
              </w:p>
            </w:sdtContent>
          </w:sdt>
        </w:tc>
        <w:tc>
          <w:tcPr>
            <w:tcW w:w="588"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1447506991"/>
            </w:sdtPr>
            <w:sdtContent>
              <w:p w14:paraId="79C5D644"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3</w:t>
                </w:r>
              </w:p>
            </w:sdtContent>
          </w:sdt>
        </w:tc>
        <w:tc>
          <w:tcPr>
            <w:tcW w:w="966"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rPr>
              <w:id w:val="1236977579"/>
              <w:showingPlcHdr/>
            </w:sdtPr>
            <w:sdtContent>
              <w:p w14:paraId="35B9EAB6"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742CD0" w:rsidRPr="00643EDB" w14:paraId="45C2810D" w14:textId="77777777" w:rsidTr="00864D32">
        <w:trPr>
          <w:trHeight w:val="1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71E61F05" w14:textId="77777777" w:rsidR="00742CD0" w:rsidRPr="00643EDB" w:rsidRDefault="00742CD0" w:rsidP="00643EDB">
            <w:pPr>
              <w:spacing w:after="0" w:line="240" w:lineRule="auto"/>
              <w:rPr>
                <w:rFonts w:ascii="Proba Pro Lt" w:hAnsi="Proba Pro Lt" w:cs="Arial"/>
                <w:color w:val="000000"/>
                <w:sz w:val="20"/>
                <w:szCs w:val="20"/>
              </w:rPr>
            </w:pPr>
          </w:p>
        </w:tc>
        <w:tc>
          <w:tcPr>
            <w:tcW w:w="2217"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1563359348"/>
            </w:sdtPr>
            <w:sdtContent>
              <w:p w14:paraId="244104AB"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Rezić T. Proizvodnja biogoriva, 2012 (interna skripta, lectures i exercises); Uvod-Biorafinerije (pp. 2-8), Bioetanol (pp. 9-27), Bioplin (pp. 28-39), Biodizel (pp. 40-59), Primjeri riješenih zadataka (pp. 60-77)</w:t>
                </w:r>
              </w:p>
            </w:sdtContent>
          </w:sdt>
        </w:tc>
        <w:tc>
          <w:tcPr>
            <w:tcW w:w="588"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697851680"/>
            </w:sdtPr>
            <w:sdtContent>
              <w:p w14:paraId="6D5CE5B7"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0</w:t>
                </w:r>
              </w:p>
            </w:sdtContent>
          </w:sdt>
        </w:tc>
        <w:tc>
          <w:tcPr>
            <w:tcW w:w="966"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50429486"/>
            </w:sdtPr>
            <w:sdtContent>
              <w:sdt>
                <w:sdtPr>
                  <w:rPr>
                    <w:rFonts w:ascii="Proba Pro Lt" w:hAnsi="Proba Pro Lt" w:cs="Arial"/>
                    <w:color w:val="000000"/>
                    <w:sz w:val="20"/>
                    <w:szCs w:val="20"/>
                  </w:rPr>
                  <w:id w:val="-1935972748"/>
                </w:sdtPr>
                <w:sdtContent>
                  <w:p w14:paraId="1FE59644"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 Merlin</w:t>
                    </w:r>
                  </w:p>
                </w:sdtContent>
              </w:sdt>
            </w:sdtContent>
          </w:sdt>
        </w:tc>
      </w:tr>
      <w:tr w:rsidR="00742CD0" w:rsidRPr="00643EDB" w14:paraId="4A4B4D4E" w14:textId="77777777" w:rsidTr="00864D32">
        <w:tc>
          <w:tcPr>
            <w:tcW w:w="1229"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9545293" w14:textId="77777777" w:rsidR="00742CD0" w:rsidRPr="00643EDB" w:rsidRDefault="00742CD0"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sdt>
          <w:sdtPr>
            <w:rPr>
              <w:rFonts w:ascii="Proba Pro Lt" w:hAnsi="Proba Pro Lt" w:cs="Arial"/>
              <w:sz w:val="20"/>
              <w:szCs w:val="20"/>
            </w:rPr>
            <w:id w:val="-377936467"/>
          </w:sdtPr>
          <w:sdtContent>
            <w:tc>
              <w:tcPr>
                <w:tcW w:w="3771" w:type="pct"/>
                <w:gridSpan w:val="13"/>
                <w:tcBorders>
                  <w:top w:val="single" w:sz="12" w:space="0" w:color="auto"/>
                  <w:left w:val="single" w:sz="4" w:space="0" w:color="auto"/>
                  <w:bottom w:val="single" w:sz="4" w:space="0" w:color="auto"/>
                  <w:right w:val="single" w:sz="12" w:space="0" w:color="auto"/>
                </w:tcBorders>
                <w:hideMark/>
              </w:tcPr>
              <w:p w14:paraId="62F0C28B" w14:textId="77777777" w:rsidR="00742CD0" w:rsidRPr="00643EDB" w:rsidRDefault="00742CD0" w:rsidP="00585340">
                <w:pPr>
                  <w:pStyle w:val="NoSpacing"/>
                  <w:numPr>
                    <w:ilvl w:val="0"/>
                    <w:numId w:val="128"/>
                  </w:numPr>
                  <w:tabs>
                    <w:tab w:val="num" w:pos="375"/>
                  </w:tabs>
                  <w:ind w:left="375"/>
                  <w:rPr>
                    <w:rFonts w:ascii="Proba Pro Lt" w:hAnsi="Proba Pro Lt" w:cs="Arial"/>
                    <w:sz w:val="20"/>
                    <w:szCs w:val="20"/>
                  </w:rPr>
                </w:pPr>
                <w:r w:rsidRPr="00643EDB">
                  <w:rPr>
                    <w:rFonts w:ascii="Proba Pro Lt" w:hAnsi="Proba Pro Lt" w:cs="Arial"/>
                    <w:sz w:val="20"/>
                    <w:szCs w:val="20"/>
                  </w:rPr>
                  <w:t>Schmid D.R. Pocket Guide to Biotechnology and Genetic Engineering, Viley-VCH, 2003.</w:t>
                </w:r>
              </w:p>
              <w:p w14:paraId="496432FA" w14:textId="77777777" w:rsidR="00742CD0" w:rsidRPr="00643EDB" w:rsidRDefault="00742CD0" w:rsidP="00585340">
                <w:pPr>
                  <w:pStyle w:val="NoSpacing"/>
                  <w:numPr>
                    <w:ilvl w:val="0"/>
                    <w:numId w:val="128"/>
                  </w:numPr>
                  <w:tabs>
                    <w:tab w:val="num" w:pos="375"/>
                  </w:tabs>
                  <w:ind w:left="375"/>
                  <w:rPr>
                    <w:rFonts w:ascii="Proba Pro Lt" w:hAnsi="Proba Pro Lt" w:cs="Arial"/>
                    <w:sz w:val="20"/>
                    <w:szCs w:val="20"/>
                  </w:rPr>
                </w:pPr>
                <w:r w:rsidRPr="00643EDB">
                  <w:rPr>
                    <w:rFonts w:ascii="Proba Pro Lt" w:hAnsi="Proba Pro Lt" w:cs="Arial"/>
                    <w:sz w:val="20"/>
                    <w:szCs w:val="20"/>
                  </w:rPr>
                  <w:t>Smith J.E. Biotechnology, 5th edition, Cambridge University Press, Cambridge 2009.</w:t>
                </w:r>
              </w:p>
              <w:p w14:paraId="24046A8D" w14:textId="77777777" w:rsidR="00742CD0" w:rsidRPr="00643EDB" w:rsidRDefault="00742CD0" w:rsidP="00585340">
                <w:pPr>
                  <w:pStyle w:val="NoSpacing"/>
                  <w:numPr>
                    <w:ilvl w:val="0"/>
                    <w:numId w:val="128"/>
                  </w:numPr>
                  <w:tabs>
                    <w:tab w:val="num" w:pos="375"/>
                  </w:tabs>
                  <w:ind w:left="375"/>
                  <w:rPr>
                    <w:rFonts w:ascii="Proba Pro Lt" w:hAnsi="Proba Pro Lt" w:cs="Arial"/>
                    <w:sz w:val="20"/>
                    <w:szCs w:val="20"/>
                  </w:rPr>
                </w:pPr>
                <w:r w:rsidRPr="00643EDB">
                  <w:rPr>
                    <w:rFonts w:ascii="Proba Pro Lt" w:hAnsi="Proba Pro Lt" w:cs="Arial"/>
                    <w:sz w:val="20"/>
                    <w:szCs w:val="20"/>
                  </w:rPr>
                  <w:t>Biotechnology, Multivolume comprehensive treatise, H.J.Rehm, G. Reed, A. Puechler, P. Stadler (eds.) VCH, Weinheim 1993.</w:t>
                </w:r>
              </w:p>
              <w:p w14:paraId="587872DF" w14:textId="77777777" w:rsidR="00742CD0" w:rsidRPr="00643EDB" w:rsidRDefault="00742CD0" w:rsidP="00585340">
                <w:pPr>
                  <w:pStyle w:val="NoSpacing"/>
                  <w:numPr>
                    <w:ilvl w:val="0"/>
                    <w:numId w:val="128"/>
                  </w:numPr>
                  <w:tabs>
                    <w:tab w:val="num" w:pos="375"/>
                  </w:tabs>
                  <w:ind w:left="375"/>
                  <w:rPr>
                    <w:rFonts w:ascii="Proba Pro Lt" w:hAnsi="Proba Pro Lt" w:cs="Arial"/>
                    <w:sz w:val="20"/>
                    <w:szCs w:val="20"/>
                  </w:rPr>
                </w:pPr>
                <w:r w:rsidRPr="00643EDB">
                  <w:rPr>
                    <w:rFonts w:ascii="Proba Pro Lt" w:hAnsi="Proba Pro Lt" w:cs="Arial"/>
                    <w:sz w:val="20"/>
                    <w:szCs w:val="20"/>
                  </w:rPr>
                  <w:t>Ribéreau-Gayon P. i sur. Handbook of enology: The chemistry of wine stabilization and treatments, John Wiley &amp; Sons Ltd, Chichester, 2006.</w:t>
                </w:r>
              </w:p>
              <w:p w14:paraId="1FDBB213" w14:textId="77777777" w:rsidR="00742CD0" w:rsidRPr="00643EDB" w:rsidRDefault="00742CD0" w:rsidP="00585340">
                <w:pPr>
                  <w:pStyle w:val="NoSpacing"/>
                  <w:numPr>
                    <w:ilvl w:val="0"/>
                    <w:numId w:val="128"/>
                  </w:numPr>
                  <w:tabs>
                    <w:tab w:val="num" w:pos="375"/>
                  </w:tabs>
                  <w:ind w:left="375"/>
                  <w:rPr>
                    <w:rFonts w:ascii="Proba Pro Lt" w:hAnsi="Proba Pro Lt" w:cs="Arial"/>
                    <w:sz w:val="20"/>
                    <w:szCs w:val="20"/>
                    <w:lang w:val="de-DE"/>
                  </w:rPr>
                </w:pPr>
                <w:r w:rsidRPr="00643EDB">
                  <w:rPr>
                    <w:rFonts w:ascii="Proba Pro Lt" w:hAnsi="Proba Pro Lt" w:cs="Arial"/>
                    <w:sz w:val="20"/>
                    <w:szCs w:val="20"/>
                    <w:lang w:val="de-DE"/>
                  </w:rPr>
                  <w:t>Enzymes in Industry, W. Aehle (eds.), WILEY-VCH Verlag GmbH &amp;Co. KGaA, Weinheim, 2004.</w:t>
                </w:r>
              </w:p>
            </w:tc>
          </w:sdtContent>
        </w:sdt>
      </w:tr>
      <w:tr w:rsidR="00742CD0" w:rsidRPr="00643EDB" w14:paraId="5B4BF18A" w14:textId="77777777" w:rsidTr="00864D32">
        <w:tc>
          <w:tcPr>
            <w:tcW w:w="1229"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5E19156" w14:textId="77777777" w:rsidR="00742CD0" w:rsidRPr="00643EDB" w:rsidRDefault="00742CD0"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3771" w:type="pct"/>
            <w:gridSpan w:val="13"/>
            <w:tcBorders>
              <w:top w:val="single" w:sz="12" w:space="0" w:color="auto"/>
              <w:left w:val="single" w:sz="4" w:space="0" w:color="auto"/>
              <w:bottom w:val="single" w:sz="4" w:space="0" w:color="auto"/>
              <w:right w:val="single" w:sz="12" w:space="0" w:color="auto"/>
            </w:tcBorders>
            <w:hideMark/>
          </w:tcPr>
          <w:p w14:paraId="79916E93"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Exam dates are published in Studomat.</w:t>
            </w:r>
          </w:p>
        </w:tc>
      </w:tr>
      <w:tr w:rsidR="00742CD0" w:rsidRPr="00643EDB" w14:paraId="1119AAC4" w14:textId="77777777" w:rsidTr="00864D32">
        <w:tc>
          <w:tcPr>
            <w:tcW w:w="122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B7E29F5" w14:textId="77777777" w:rsidR="00742CD0" w:rsidRPr="00643EDB" w:rsidRDefault="00742CD0"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sdt>
          <w:sdtPr>
            <w:rPr>
              <w:rFonts w:ascii="Proba Pro Lt" w:hAnsi="Proba Pro Lt" w:cs="Arial"/>
              <w:sz w:val="20"/>
              <w:szCs w:val="20"/>
            </w:rPr>
            <w:id w:val="-1703394885"/>
          </w:sdtPr>
          <w:sdtContent>
            <w:tc>
              <w:tcPr>
                <w:tcW w:w="3771" w:type="pct"/>
                <w:gridSpan w:val="13"/>
                <w:tcBorders>
                  <w:top w:val="single" w:sz="4" w:space="0" w:color="auto"/>
                  <w:left w:val="single" w:sz="4" w:space="0" w:color="auto"/>
                  <w:bottom w:val="single" w:sz="12" w:space="0" w:color="auto"/>
                  <w:right w:val="single" w:sz="12" w:space="0" w:color="auto"/>
                </w:tcBorders>
                <w:hideMark/>
              </w:tcPr>
              <w:p w14:paraId="021C41EC"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20B8E53E" w14:textId="77777777" w:rsidR="00742CD0" w:rsidRDefault="00742CD0" w:rsidP="00643EDB">
      <w:pPr>
        <w:spacing w:after="0" w:line="240" w:lineRule="auto"/>
        <w:rPr>
          <w:rFonts w:ascii="Proba Pro Lt" w:hAnsi="Proba Pro Lt"/>
          <w:sz w:val="20"/>
          <w:szCs w:val="20"/>
        </w:rPr>
      </w:pPr>
    </w:p>
    <w:p w14:paraId="63D10EBB" w14:textId="77777777" w:rsidR="007578DA" w:rsidRPr="00643EDB" w:rsidRDefault="007578DA"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424"/>
        <w:gridCol w:w="568"/>
        <w:gridCol w:w="570"/>
        <w:gridCol w:w="937"/>
        <w:gridCol w:w="572"/>
        <w:gridCol w:w="334"/>
        <w:gridCol w:w="190"/>
        <w:gridCol w:w="900"/>
        <w:gridCol w:w="188"/>
        <w:gridCol w:w="507"/>
        <w:gridCol w:w="511"/>
        <w:gridCol w:w="497"/>
      </w:tblGrid>
      <w:tr w:rsidR="00EE1BBC" w:rsidRPr="00643EDB" w14:paraId="7CD9A331" w14:textId="77777777" w:rsidTr="00B16CA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180116F0" w14:textId="77777777" w:rsidR="00EE1BBC" w:rsidRPr="00643EDB" w:rsidRDefault="00EE1BBC"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EE1BBC" w:rsidRPr="00643EDB" w14:paraId="45F7AB1E" w14:textId="77777777" w:rsidTr="00DE02B0">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4567CDF" w14:textId="77777777" w:rsidR="00EE1BBC" w:rsidRPr="00643EDB" w:rsidRDefault="00EE1BBC" w:rsidP="00643EDB">
            <w:pPr>
              <w:tabs>
                <w:tab w:val="left" w:pos="2820"/>
              </w:tabs>
              <w:spacing w:after="0" w:line="240" w:lineRule="auto"/>
              <w:rPr>
                <w:rFonts w:ascii="Proba Pro Lt" w:hAnsi="Proba Pro Lt" w:cs="Arial"/>
                <w:bCs/>
                <w:sz w:val="20"/>
                <w:szCs w:val="20"/>
              </w:rPr>
            </w:pPr>
            <w:r w:rsidRPr="00643EDB">
              <w:rPr>
                <w:rFonts w:ascii="Proba Pro Lt" w:hAnsi="Proba Pro Lt" w:cs="Arial"/>
                <w:bCs/>
                <w:sz w:val="20"/>
                <w:szCs w:val="20"/>
              </w:rPr>
              <w:t>1.1. Course lecturer(s)</w:t>
            </w:r>
          </w:p>
        </w:tc>
        <w:sdt>
          <w:sdtPr>
            <w:rPr>
              <w:rFonts w:ascii="Proba Pro Lt" w:hAnsi="Proba Pro Lt" w:cs="Arial"/>
              <w:sz w:val="20"/>
              <w:szCs w:val="20"/>
            </w:rPr>
            <w:id w:val="1951502536"/>
            <w:placeholder>
              <w:docPart w:val="9D9B414E909540D3894C39AE4BCE8FB1"/>
            </w:placeholder>
          </w:sdtPr>
          <w:sdtContent>
            <w:tc>
              <w:tcPr>
                <w:tcW w:w="1523" w:type="pct"/>
                <w:gridSpan w:val="4"/>
                <w:tcBorders>
                  <w:top w:val="single" w:sz="12" w:space="0" w:color="auto"/>
                  <w:left w:val="single" w:sz="4" w:space="0" w:color="auto"/>
                  <w:bottom w:val="single" w:sz="4" w:space="0" w:color="auto"/>
                  <w:right w:val="single" w:sz="12" w:space="0" w:color="auto"/>
                </w:tcBorders>
                <w:vAlign w:val="center"/>
                <w:hideMark/>
              </w:tcPr>
              <w:p w14:paraId="45014A68" w14:textId="5D207C6C" w:rsidR="00EE1BBC" w:rsidRPr="00643EDB" w:rsidRDefault="00EE1BBC" w:rsidP="00643EDB">
                <w:pPr>
                  <w:tabs>
                    <w:tab w:val="left" w:pos="2820"/>
                  </w:tabs>
                  <w:spacing w:after="0" w:line="240" w:lineRule="auto"/>
                  <w:rPr>
                    <w:rStyle w:val="Hyperlink"/>
                    <w:rFonts w:ascii="Proba Pro Lt" w:hAnsi="Proba Pro Lt" w:cs="Arial"/>
                    <w:b/>
                    <w:sz w:val="20"/>
                    <w:szCs w:val="20"/>
                  </w:rPr>
                </w:pPr>
                <w:r w:rsidRPr="00643EDB">
                  <w:rPr>
                    <w:rFonts w:ascii="Proba Pro Lt" w:hAnsi="Proba Pro Lt" w:cs="Arial"/>
                    <w:b/>
                    <w:sz w:val="20"/>
                    <w:szCs w:val="20"/>
                  </w:rPr>
                  <w:fldChar w:fldCharType="begin"/>
                </w:r>
                <w:r w:rsidRPr="00643EDB">
                  <w:rPr>
                    <w:rFonts w:ascii="Proba Pro Lt" w:hAnsi="Proba Pro Lt" w:cs="Arial"/>
                    <w:b/>
                    <w:sz w:val="20"/>
                    <w:szCs w:val="20"/>
                  </w:rPr>
                  <w:instrText xml:space="preserve"> HYPERLINK "http://www.pbf.unizg.hr/en/departments/department_of_chemistry_and_biochemistry/laboratory_for_biochemistry/renata_teparic" </w:instrText>
                </w:r>
                <w:r w:rsidRPr="00643EDB">
                  <w:rPr>
                    <w:rFonts w:ascii="Proba Pro Lt" w:hAnsi="Proba Pro Lt" w:cs="Arial"/>
                    <w:b/>
                    <w:sz w:val="20"/>
                    <w:szCs w:val="20"/>
                  </w:rPr>
                  <w:fldChar w:fldCharType="separate"/>
                </w:r>
                <w:r w:rsidR="007B672E" w:rsidRPr="00643EDB">
                  <w:rPr>
                    <w:rStyle w:val="Hyperlink"/>
                    <w:rFonts w:ascii="Proba Pro Lt" w:hAnsi="Proba Pro Lt" w:cs="Arial"/>
                    <w:b/>
                    <w:sz w:val="20"/>
                    <w:szCs w:val="20"/>
                  </w:rPr>
                  <w:t>Renata Teparić, PhD, Associate Professor</w:t>
                </w:r>
              </w:p>
              <w:p w14:paraId="5D9057FD" w14:textId="56F1CC7D" w:rsidR="00EE1BBC" w:rsidRPr="00643EDB" w:rsidRDefault="00EE1BBC"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b/>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"http://www.pbf.unizg.hr/en/departments/department_of_chemistry_and_biochemistry/laboratory_for_biochemistry/vladimir_mrsa" </w:instrText>
                </w:r>
                <w:r w:rsidRPr="00643EDB">
                  <w:rPr>
                    <w:rFonts w:ascii="Proba Pro Lt" w:hAnsi="Proba Pro Lt" w:cs="Arial"/>
                    <w:sz w:val="20"/>
                    <w:szCs w:val="20"/>
                  </w:rPr>
                  <w:fldChar w:fldCharType="separate"/>
                </w:r>
                <w:r w:rsidR="007B672E" w:rsidRPr="00643EDB">
                  <w:rPr>
                    <w:rStyle w:val="Hyperlink"/>
                    <w:rFonts w:ascii="Proba Pro Lt" w:hAnsi="Proba Pro Lt" w:cs="Arial"/>
                    <w:sz w:val="20"/>
                    <w:szCs w:val="20"/>
                  </w:rPr>
                  <w:t>Vladimir Mrša, PhD, Full Professor</w:t>
                </w:r>
              </w:p>
              <w:p w14:paraId="7DF355A7" w14:textId="6468E96C" w:rsidR="00864D32"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fldChar w:fldCharType="end"/>
                </w:r>
                <w:hyperlink r:id="rId168" w:history="1">
                  <w:r w:rsidR="00864D32" w:rsidRPr="00643EDB">
                    <w:rPr>
                      <w:rStyle w:val="Hyperlink"/>
                      <w:rFonts w:ascii="Proba Pro Lt" w:hAnsi="Proba Pro Lt" w:cs="Arial"/>
                      <w:sz w:val="20"/>
                      <w:szCs w:val="20"/>
                    </w:rPr>
                    <w:t>Irena Landeka Jurčević, PhD, Associate Professor</w:t>
                  </w:r>
                </w:hyperlink>
              </w:p>
              <w:p w14:paraId="058C6772" w14:textId="6ED50A26" w:rsidR="00EE1BBC" w:rsidRPr="00643EDB" w:rsidRDefault="00EE1BBC"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"http://www.pbf.unizg.hr/en/departments/department_of_chemistry_and_biochemistry/laboratory_for_biochemistry/branko_kozulic" </w:instrText>
                </w:r>
                <w:r w:rsidRPr="00643EDB">
                  <w:rPr>
                    <w:rFonts w:ascii="Proba Pro Lt" w:hAnsi="Proba Pro Lt" w:cs="Arial"/>
                    <w:sz w:val="20"/>
                    <w:szCs w:val="20"/>
                  </w:rPr>
                  <w:fldChar w:fldCharType="separate"/>
                </w:r>
                <w:r w:rsidR="007B672E" w:rsidRPr="00643EDB">
                  <w:rPr>
                    <w:rStyle w:val="Hyperlink"/>
                    <w:rFonts w:ascii="Proba Pro Lt" w:hAnsi="Proba Pro Lt" w:cs="Arial"/>
                    <w:sz w:val="20"/>
                    <w:szCs w:val="20"/>
                  </w:rPr>
                  <w:t>Branko Kozulić, PhD</w:t>
                </w:r>
              </w:p>
              <w:p w14:paraId="76692E6B" w14:textId="44F51909" w:rsidR="00EE1BBC" w:rsidRPr="00643EDB" w:rsidRDefault="00EE1BBC"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"http://www.pbf.unizg.hr/en/departments/department_of_chemistry_and_biochemistry/laboratory_for_biochemistry/igor_stuparevic" </w:instrText>
                </w:r>
                <w:r w:rsidRPr="00643EDB">
                  <w:rPr>
                    <w:rFonts w:ascii="Proba Pro Lt" w:hAnsi="Proba Pro Lt" w:cs="Arial"/>
                    <w:sz w:val="20"/>
                    <w:szCs w:val="20"/>
                  </w:rPr>
                  <w:fldChar w:fldCharType="separate"/>
                </w:r>
                <w:r w:rsidR="007B672E" w:rsidRPr="00643EDB">
                  <w:rPr>
                    <w:rStyle w:val="Hyperlink"/>
                    <w:rFonts w:ascii="Proba Pro Lt" w:hAnsi="Proba Pro Lt" w:cs="Arial"/>
                    <w:sz w:val="20"/>
                    <w:szCs w:val="20"/>
                  </w:rPr>
                  <w:t>Igor Stuparević, PhD, Assistant Professor</w:t>
                </w:r>
              </w:p>
              <w:p w14:paraId="3C26ACF1" w14:textId="2BBCC94A" w:rsidR="00EE1BBC" w:rsidRPr="00643EDB" w:rsidRDefault="00EE1BBC"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"http://www.pbf.unizg.hr/en/departments/department_of_chemistry_and_biochemistry/laboratory_for_biochemistry/antonija_grbavac" </w:instrText>
                </w:r>
                <w:r w:rsidRPr="00643EDB">
                  <w:rPr>
                    <w:rFonts w:ascii="Proba Pro Lt" w:hAnsi="Proba Pro Lt" w:cs="Arial"/>
                    <w:sz w:val="20"/>
                    <w:szCs w:val="20"/>
                  </w:rPr>
                  <w:fldChar w:fldCharType="separate"/>
                </w:r>
                <w:r w:rsidR="007B672E" w:rsidRPr="00643EDB">
                  <w:rPr>
                    <w:rStyle w:val="Hyperlink"/>
                    <w:rFonts w:ascii="Proba Pro Lt" w:hAnsi="Proba Pro Lt" w:cs="Arial"/>
                    <w:sz w:val="20"/>
                    <w:szCs w:val="20"/>
                  </w:rPr>
                  <w:t>Antonija Grbavac, PhD</w:t>
                </w:r>
              </w:p>
              <w:p w14:paraId="32C56CF2" w14:textId="2F3B249B" w:rsidR="00EE1BBC" w:rsidRPr="00DE02B0" w:rsidRDefault="00EE1BBC" w:rsidP="00864D32">
                <w:pPr>
                  <w:tabs>
                    <w:tab w:val="left" w:pos="2820"/>
                  </w:tabs>
                  <w:spacing w:after="0" w:line="240" w:lineRule="auto"/>
                  <w:rPr>
                    <w:rFonts w:ascii="Proba Pro Lt" w:hAnsi="Proba Pro Lt" w:cs="Arial"/>
                    <w:sz w:val="20"/>
                    <w:szCs w:val="20"/>
                    <w:u w:val="single"/>
                  </w:rPr>
                </w:pPr>
                <w:r w:rsidRPr="00643EDB">
                  <w:rPr>
                    <w:rFonts w:ascii="Proba Pro Lt" w:hAnsi="Proba Pro Lt" w:cs="Arial"/>
                    <w:sz w:val="20"/>
                    <w:szCs w:val="20"/>
                  </w:rPr>
                  <w:fldChar w:fldCharType="end"/>
                </w:r>
                <w:hyperlink r:id="rId169" w:history="1">
                  <w:r w:rsidR="00DE02B0" w:rsidRPr="00DE02B0">
                    <w:rPr>
                      <w:rStyle w:val="Hyperlink"/>
                      <w:rFonts w:ascii="Proba Pro Lt" w:hAnsi="Proba Pro Lt" w:cs="Arial"/>
                      <w:sz w:val="20"/>
                      <w:szCs w:val="20"/>
                    </w:rPr>
                    <w:t>Ana Novačić, mag. ing.</w:t>
                  </w:r>
                </w:hyperlink>
              </w:p>
            </w:tc>
          </w:sdtContent>
        </w:sdt>
        <w:tc>
          <w:tcPr>
            <w:tcW w:w="140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5AF1601F"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796947725"/>
            <w:placeholder>
              <w:docPart w:val="DCC50B9C38E14ECCB5D9B985C15F8962"/>
            </w:placeholder>
            <w:dropDownList>
              <w:listItem w:value="Choose an item."/>
              <w:listItem w:displayText="winter" w:value="winter"/>
              <w:listItem w:displayText="summer" w:value="summer"/>
            </w:dropDownList>
          </w:sdtPr>
          <w:sdtContent>
            <w:tc>
              <w:tcPr>
                <w:tcW w:w="816" w:type="pct"/>
                <w:gridSpan w:val="4"/>
                <w:tcBorders>
                  <w:top w:val="single" w:sz="12" w:space="0" w:color="auto"/>
                  <w:left w:val="single" w:sz="4" w:space="0" w:color="auto"/>
                  <w:bottom w:val="single" w:sz="4" w:space="0" w:color="auto"/>
                  <w:right w:val="single" w:sz="12" w:space="0" w:color="auto"/>
                </w:tcBorders>
                <w:vAlign w:val="center"/>
                <w:hideMark/>
              </w:tcPr>
              <w:p w14:paraId="790167CA"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winter</w:t>
                </w:r>
              </w:p>
            </w:tc>
          </w:sdtContent>
        </w:sdt>
      </w:tr>
      <w:tr w:rsidR="00EE1BBC" w:rsidRPr="00643EDB" w14:paraId="0D653271" w14:textId="77777777" w:rsidTr="00DE02B0">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96C65C1"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bookmarkStart w:id="33" w:name="Pročišćavanje_karakterizacija_proteina" w:displacedByCustomXml="next"/>
        <w:sdt>
          <w:sdtPr>
            <w:rPr>
              <w:rFonts w:ascii="Proba Pro Lt" w:hAnsi="Proba Pro Lt" w:cs="Arial"/>
              <w:sz w:val="20"/>
              <w:szCs w:val="20"/>
            </w:rPr>
            <w:id w:val="-1843541718"/>
            <w:placeholder>
              <w:docPart w:val="2844DF3AC7074059BB700986E4716DBD"/>
            </w:placeholder>
          </w:sdtPr>
          <w:sdtContent>
            <w:tc>
              <w:tcPr>
                <w:tcW w:w="1523" w:type="pct"/>
                <w:gridSpan w:val="4"/>
                <w:tcBorders>
                  <w:top w:val="single" w:sz="12" w:space="0" w:color="auto"/>
                  <w:left w:val="single" w:sz="4" w:space="0" w:color="auto"/>
                  <w:bottom w:val="single" w:sz="4" w:space="0" w:color="auto"/>
                  <w:right w:val="single" w:sz="12" w:space="0" w:color="auto"/>
                </w:tcBorders>
                <w:vAlign w:val="center"/>
                <w:hideMark/>
              </w:tcPr>
              <w:p w14:paraId="5E887E5E" w14:textId="67C17428" w:rsidR="00EE1BBC" w:rsidRPr="00643EDB" w:rsidRDefault="006473AE" w:rsidP="00643EDB">
                <w:pPr>
                  <w:tabs>
                    <w:tab w:val="left" w:pos="2820"/>
                  </w:tabs>
                  <w:spacing w:after="0" w:line="240" w:lineRule="auto"/>
                  <w:rPr>
                    <w:rFonts w:ascii="Proba Pro Lt" w:hAnsi="Proba Pro Lt" w:cs="Arial"/>
                    <w:sz w:val="20"/>
                    <w:szCs w:val="20"/>
                  </w:rPr>
                </w:pPr>
                <w:r w:rsidRPr="00643EDB">
                  <w:rPr>
                    <w:rFonts w:ascii="Proba Pro Lt" w:eastAsia="Times New Roman" w:hAnsi="Proba Pro Lt" w:cs="Times New Roman"/>
                    <w:b/>
                    <w:bCs/>
                    <w:kern w:val="36"/>
                    <w:sz w:val="20"/>
                    <w:szCs w:val="20"/>
                    <w:lang w:eastAsia="hr-HR"/>
                  </w:rPr>
                  <w:t>Protein P</w:t>
                </w:r>
                <w:r w:rsidR="00EE1BBC" w:rsidRPr="00643EDB">
                  <w:rPr>
                    <w:rFonts w:ascii="Proba Pro Lt" w:eastAsia="Times New Roman" w:hAnsi="Proba Pro Lt" w:cs="Times New Roman"/>
                    <w:b/>
                    <w:bCs/>
                    <w:kern w:val="36"/>
                    <w:sz w:val="20"/>
                    <w:szCs w:val="20"/>
                    <w:lang w:eastAsia="hr-HR"/>
                  </w:rPr>
                  <w:t>urification an</w:t>
                </w:r>
                <w:r w:rsidRPr="00643EDB">
                  <w:rPr>
                    <w:rFonts w:ascii="Proba Pro Lt" w:eastAsia="Times New Roman" w:hAnsi="Proba Pro Lt" w:cs="Times New Roman"/>
                    <w:b/>
                    <w:bCs/>
                    <w:kern w:val="36"/>
                    <w:sz w:val="20"/>
                    <w:szCs w:val="20"/>
                    <w:lang w:eastAsia="hr-HR"/>
                  </w:rPr>
                  <w:t>d C</w:t>
                </w:r>
                <w:r w:rsidR="00EE1BBC" w:rsidRPr="00643EDB">
                  <w:rPr>
                    <w:rFonts w:ascii="Proba Pro Lt" w:eastAsia="Times New Roman" w:hAnsi="Proba Pro Lt" w:cs="Times New Roman"/>
                    <w:b/>
                    <w:bCs/>
                    <w:kern w:val="36"/>
                    <w:sz w:val="20"/>
                    <w:szCs w:val="20"/>
                    <w:lang w:eastAsia="hr-HR"/>
                  </w:rPr>
                  <w:t>haracterisation</w:t>
                </w:r>
              </w:p>
            </w:tc>
          </w:sdtContent>
        </w:sdt>
        <w:bookmarkEnd w:id="33" w:displacedByCustomXml="prev"/>
        <w:tc>
          <w:tcPr>
            <w:tcW w:w="140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3564D383"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1440760555"/>
            <w:placeholder>
              <w:docPart w:val="56A5838C68B846E0BB15EBF681649FB3"/>
            </w:placeholder>
          </w:sdtPr>
          <w:sdtContent>
            <w:tc>
              <w:tcPr>
                <w:tcW w:w="816" w:type="pct"/>
                <w:gridSpan w:val="4"/>
                <w:tcBorders>
                  <w:top w:val="single" w:sz="12" w:space="0" w:color="auto"/>
                  <w:left w:val="single" w:sz="4" w:space="0" w:color="auto"/>
                  <w:bottom w:val="single" w:sz="4" w:space="0" w:color="auto"/>
                  <w:right w:val="single" w:sz="12" w:space="0" w:color="auto"/>
                </w:tcBorders>
                <w:vAlign w:val="center"/>
                <w:hideMark/>
              </w:tcPr>
              <w:p w14:paraId="781309A0"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4</w:t>
                </w:r>
              </w:p>
            </w:tc>
          </w:sdtContent>
        </w:sdt>
      </w:tr>
      <w:tr w:rsidR="00EE1BBC" w:rsidRPr="00643EDB" w14:paraId="3C29FD03" w14:textId="77777777" w:rsidTr="00DE02B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E4CE181"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cs="Arial"/>
              <w:sz w:val="20"/>
              <w:szCs w:val="20"/>
            </w:rPr>
            <w:id w:val="601683952"/>
            <w:placeholder>
              <w:docPart w:val="1857885962CA4D3BA11E96C4C895F7BC"/>
            </w:placeholder>
          </w:sdtPr>
          <w:sdtContent>
            <w:tc>
              <w:tcPr>
                <w:tcW w:w="1523" w:type="pct"/>
                <w:gridSpan w:val="4"/>
                <w:tcBorders>
                  <w:top w:val="single" w:sz="4" w:space="0" w:color="auto"/>
                  <w:left w:val="single" w:sz="4" w:space="0" w:color="auto"/>
                  <w:bottom w:val="single" w:sz="12" w:space="0" w:color="auto"/>
                  <w:right w:val="single" w:sz="12" w:space="0" w:color="auto"/>
                </w:tcBorders>
                <w:vAlign w:val="center"/>
                <w:hideMark/>
              </w:tcPr>
              <w:p w14:paraId="66740480"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39806</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BDD9F69"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836509032"/>
            <w:placeholder>
              <w:docPart w:val="8EA3E1C3DBBE4D7C9AC5F89D6A09F375"/>
            </w:placeholder>
          </w:sdt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50392AC1"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30 + 20 + 10 + 0</w:t>
                </w:r>
              </w:p>
            </w:tc>
          </w:sdtContent>
        </w:sdt>
      </w:tr>
      <w:tr w:rsidR="00EE1BBC" w:rsidRPr="00643EDB" w14:paraId="7FA259A0" w14:textId="77777777" w:rsidTr="00DE02B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1DC4032"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1757780805"/>
            <w:placeholder>
              <w:docPart w:val="9EEB6F1F69B648C480DAB96F68078517"/>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3" w:type="pct"/>
                <w:gridSpan w:val="4"/>
                <w:tcBorders>
                  <w:top w:val="single" w:sz="4" w:space="0" w:color="auto"/>
                  <w:left w:val="single" w:sz="4" w:space="0" w:color="auto"/>
                  <w:bottom w:val="single" w:sz="12" w:space="0" w:color="auto"/>
                  <w:right w:val="single" w:sz="12" w:space="0" w:color="auto"/>
                </w:tcBorders>
                <w:vAlign w:val="center"/>
                <w:hideMark/>
              </w:tcPr>
              <w:p w14:paraId="69978B6A"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Undergraduate university study programme Biotechnology</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5CC45C2"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1042023098"/>
            <w:placeholder>
              <w:docPart w:val="7C43AAD8114C4DBD8210F5EFEEB8EEA1"/>
            </w:placeholder>
          </w:sdt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389D2507"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oko 70</w:t>
                </w:r>
              </w:p>
            </w:tc>
          </w:sdtContent>
        </w:sdt>
      </w:tr>
      <w:tr w:rsidR="00EE1BBC" w:rsidRPr="00643EDB" w14:paraId="5092893B" w14:textId="77777777" w:rsidTr="00DE02B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2555866"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lastRenderedPageBreak/>
              <w:t xml:space="preserve">1.5. Course type </w:t>
            </w:r>
          </w:p>
        </w:tc>
        <w:sdt>
          <w:sdtPr>
            <w:rPr>
              <w:rFonts w:ascii="Proba Pro Lt" w:hAnsi="Proba Pro Lt" w:cs="Arial"/>
              <w:sz w:val="20"/>
              <w:szCs w:val="20"/>
              <w:lang w:val="en-GB"/>
            </w:rPr>
            <w:alias w:val="Odaberite status predmeta"/>
            <w:tag w:val="Odaberite status predmeta"/>
            <w:id w:val="1087735626"/>
            <w:placeholder>
              <w:docPart w:val="8973E812ED5A43D096C019FA1B4F1EEE"/>
            </w:placeholder>
            <w:dropDownList>
              <w:listItem w:value="Choose an item."/>
              <w:listItem w:displayText="compulsory" w:value="compulsory"/>
              <w:listItem w:displayText="optional A" w:value="optional A"/>
              <w:listItem w:displayText="optional B" w:value="optional B"/>
            </w:dropDownList>
          </w:sdtPr>
          <w:sdtContent>
            <w:tc>
              <w:tcPr>
                <w:tcW w:w="1523" w:type="pct"/>
                <w:gridSpan w:val="4"/>
                <w:tcBorders>
                  <w:top w:val="single" w:sz="4" w:space="0" w:color="auto"/>
                  <w:left w:val="single" w:sz="4" w:space="0" w:color="auto"/>
                  <w:bottom w:val="single" w:sz="12" w:space="0" w:color="auto"/>
                  <w:right w:val="single" w:sz="12" w:space="0" w:color="auto"/>
                </w:tcBorders>
                <w:vAlign w:val="center"/>
                <w:hideMark/>
              </w:tcPr>
              <w:p w14:paraId="6F2CEB89"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compulsory</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954E699"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391F50ED" w14:textId="77777777" w:rsidR="00EE1BBC" w:rsidRPr="00643EDB" w:rsidRDefault="00587C01"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43848799"/>
                <w:placeholder>
                  <w:docPart w:val="A982F2474F8347C2BEF8A008509EF866"/>
                </w:placeholder>
                <w:dropDownList>
                  <w:listItem w:value="Choose an item."/>
                  <w:listItem w:displayText="1." w:value="1."/>
                  <w:listItem w:displayText="2." w:value="2."/>
                  <w:listItem w:displayText="3." w:value="3."/>
                </w:dropDownList>
              </w:sdtPr>
              <w:sdtContent>
                <w:r w:rsidR="00EE1BBC" w:rsidRPr="00643EDB">
                  <w:rPr>
                    <w:rFonts w:ascii="Proba Pro Lt" w:hAnsi="Proba Pro Lt" w:cs="Arial"/>
                    <w:sz w:val="20"/>
                    <w:szCs w:val="20"/>
                  </w:rPr>
                  <w:t>1.</w:t>
                </w:r>
              </w:sdtContent>
            </w:sdt>
            <w:r w:rsidR="00EE1BBC" w:rsidRPr="00643EDB">
              <w:rPr>
                <w:rFonts w:ascii="Proba Pro Lt" w:hAnsi="Proba Pro Lt" w:cs="Arial"/>
                <w:sz w:val="20"/>
                <w:szCs w:val="20"/>
              </w:rPr>
              <w:tab/>
            </w:r>
          </w:p>
          <w:p w14:paraId="017069AB" w14:textId="77777777" w:rsidR="00EE1BBC" w:rsidRPr="00643EDB" w:rsidRDefault="00587C01"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34867054"/>
                <w:placeholder>
                  <w:docPart w:val="C45AB25133B140C096100D7C9AE4D035"/>
                </w:placeholder>
              </w:sdtPr>
              <w:sdtContent>
                <w:r w:rsidR="00EE1BBC" w:rsidRPr="00643EDB">
                  <w:rPr>
                    <w:rFonts w:ascii="Proba Pro Lt" w:hAnsi="Proba Pro Lt" w:cs="Arial"/>
                    <w:sz w:val="20"/>
                    <w:szCs w:val="20"/>
                  </w:rPr>
                  <w:t xml:space="preserve">0 </w:t>
                </w:r>
              </w:sdtContent>
            </w:sdt>
            <w:r w:rsidR="00EE1BBC" w:rsidRPr="00643EDB">
              <w:rPr>
                <w:rFonts w:ascii="Proba Pro Lt" w:hAnsi="Proba Pro Lt" w:cs="Arial"/>
                <w:sz w:val="20"/>
                <w:szCs w:val="20"/>
              </w:rPr>
              <w:t>%</w:t>
            </w:r>
          </w:p>
        </w:tc>
      </w:tr>
      <w:tr w:rsidR="00EE1BBC" w:rsidRPr="00643EDB" w14:paraId="17CDEAE8" w14:textId="77777777" w:rsidTr="00DE02B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0A77A8C"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1725135036"/>
            <w:placeholder>
              <w:docPart w:val="667C5CF8459B495EA489A34AC542937B"/>
            </w:placeholder>
          </w:sdtPr>
          <w:sdtContent>
            <w:tc>
              <w:tcPr>
                <w:tcW w:w="1523" w:type="pct"/>
                <w:gridSpan w:val="4"/>
                <w:tcBorders>
                  <w:top w:val="single" w:sz="4" w:space="0" w:color="auto"/>
                  <w:left w:val="single" w:sz="4" w:space="0" w:color="auto"/>
                  <w:bottom w:val="single" w:sz="12" w:space="0" w:color="auto"/>
                  <w:right w:val="single" w:sz="12" w:space="0" w:color="auto"/>
                </w:tcBorders>
                <w:vAlign w:val="center"/>
                <w:hideMark/>
              </w:tcPr>
              <w:p w14:paraId="54151131"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lectures in VP, seminars in P3 and P1, laboratory exercises in the </w:t>
                </w:r>
                <w:r w:rsidRPr="00643EDB">
                  <w:rPr>
                    <w:rFonts w:ascii="Proba Pro Lt" w:hAnsi="Proba Pro Lt"/>
                    <w:sz w:val="20"/>
                    <w:szCs w:val="20"/>
                  </w:rPr>
                  <w:t>LB</w:t>
                </w:r>
                <w:r w:rsidRPr="00643EDB">
                  <w:rPr>
                    <w:rFonts w:ascii="Proba Pro Lt" w:hAnsi="Proba Pro Lt" w:cs="Arial"/>
                    <w:sz w:val="20"/>
                    <w:szCs w:val="20"/>
                  </w:rPr>
                  <w:t xml:space="preserve"> (6th floor)</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474177D1" w14:textId="77777777" w:rsidR="00EE1BBC" w:rsidRPr="00643EDB" w:rsidRDefault="00EE1BBC"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1450707755"/>
            <w:placeholder>
              <w:docPart w:val="4EEA67A4925740798865788F0BA10B1B"/>
            </w:placeholder>
          </w:sdt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359E5FCC"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EE1BBC" w:rsidRPr="00643EDB" w14:paraId="79148305" w14:textId="77777777" w:rsidTr="00DE02B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1B978EF"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383555455"/>
            <w:placeholder>
              <w:docPart w:val="7F763448B11C40B78CAB8BFDAE4427C5"/>
            </w:placeholder>
            <w:dropDownList>
              <w:listItem w:value="Choose an item."/>
              <w:listItem w:displayText="first" w:value="first"/>
              <w:listItem w:displayText="second" w:value="second"/>
              <w:listItem w:displayText="third" w:value="third"/>
            </w:dropDownList>
          </w:sdtPr>
          <w:sdtContent>
            <w:tc>
              <w:tcPr>
                <w:tcW w:w="1523" w:type="pct"/>
                <w:gridSpan w:val="4"/>
                <w:tcBorders>
                  <w:top w:val="single" w:sz="4" w:space="0" w:color="auto"/>
                  <w:left w:val="single" w:sz="4" w:space="0" w:color="auto"/>
                  <w:bottom w:val="single" w:sz="12" w:space="0" w:color="auto"/>
                  <w:right w:val="single" w:sz="12" w:space="0" w:color="auto"/>
                </w:tcBorders>
                <w:vAlign w:val="center"/>
                <w:hideMark/>
              </w:tcPr>
              <w:p w14:paraId="53613A92"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third</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410D365" w14:textId="77777777" w:rsidR="00EE1BBC" w:rsidRPr="00643EDB" w:rsidRDefault="00EE1BBC"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Possibility of instruction in English</w:t>
            </w:r>
          </w:p>
        </w:tc>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248ABA29" w14:textId="77777777" w:rsidR="00EE1BBC" w:rsidRPr="00643EDB" w:rsidRDefault="00587C01"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331207382"/>
                <w:placeholder>
                  <w:docPart w:val="1F88C7013F6B4C79B8E9E7CC0587E676"/>
                </w:placeholder>
                <w:dropDownList>
                  <w:listItem w:value="Choose an item."/>
                  <w:listItem w:displayText="Y" w:value="Y"/>
                  <w:listItem w:displayText="N" w:value="N"/>
                </w:dropDownList>
              </w:sdtPr>
              <w:sdtContent>
                <w:r w:rsidR="00EE1BBC" w:rsidRPr="00643EDB">
                  <w:rPr>
                    <w:rFonts w:ascii="Proba Pro Lt" w:hAnsi="Proba Pro Lt" w:cs="Arial"/>
                    <w:sz w:val="20"/>
                    <w:szCs w:val="20"/>
                    <w:lang w:val="en-GB"/>
                  </w:rPr>
                  <w:t>Y</w:t>
                </w:r>
              </w:sdtContent>
            </w:sdt>
          </w:p>
        </w:tc>
      </w:tr>
      <w:tr w:rsidR="00EE1BBC" w:rsidRPr="00643EDB" w14:paraId="69C34A91" w14:textId="77777777" w:rsidTr="00B16CA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22F345A3" w14:textId="77777777" w:rsidR="00EE1BBC" w:rsidRPr="00643EDB" w:rsidRDefault="00EE1BBC"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EE1BBC" w:rsidRPr="00643EDB" w14:paraId="6DAA7F60" w14:textId="77777777" w:rsidTr="00B16CAA">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4107A0A"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2.1. Course objectives</w:t>
            </w:r>
          </w:p>
        </w:tc>
        <w:sdt>
          <w:sdtPr>
            <w:rPr>
              <w:rFonts w:ascii="Proba Pro Lt" w:hAnsi="Proba Pro Lt" w:cs="Arial"/>
              <w:sz w:val="20"/>
              <w:szCs w:val="20"/>
            </w:rPr>
            <w:id w:val="-171879046"/>
            <w:placeholder>
              <w:docPart w:val="8FAA05224080448685111FA2BD6A3A2A"/>
            </w:placeholder>
          </w:sdtPr>
          <w:sdtContent>
            <w:sdt>
              <w:sdtPr>
                <w:rPr>
                  <w:rFonts w:ascii="Proba Pro Lt" w:hAnsi="Proba Pro Lt" w:cs="Arial"/>
                  <w:sz w:val="20"/>
                  <w:szCs w:val="20"/>
                </w:rPr>
                <w:id w:val="-1549907871"/>
                <w:placeholder>
                  <w:docPart w:val="4E6A0265CAE0436990CCE12C0E3967E6"/>
                </w:placeholder>
              </w:sdt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0726918D"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Acquirement of practical knowledge and skills in using different biochemical methods for protein isolation, purification and characterisation.</w:t>
                    </w:r>
                  </w:p>
                </w:tc>
              </w:sdtContent>
            </w:sdt>
          </w:sdtContent>
        </w:sdt>
      </w:tr>
      <w:tr w:rsidR="00EE1BBC" w:rsidRPr="00643EDB" w14:paraId="3B638C49" w14:textId="77777777" w:rsidTr="00B16CAA">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0E565B5"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2047865731"/>
            <w:placeholder>
              <w:docPart w:val="6C35D09269C140E2B77135E5B10758BD"/>
            </w:placeholder>
          </w:sdtPr>
          <w:sdtEndPr>
            <w:rPr>
              <w:rFonts w:cs="Calibri"/>
            </w:r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3B7BB6E2" w14:textId="77777777" w:rsidR="00EE1BBC" w:rsidRPr="00643EDB" w:rsidRDefault="00EE1BBC"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To enrol in this course, the following courses must be completed:</w:t>
                </w:r>
              </w:p>
              <w:p w14:paraId="1423C5AF" w14:textId="77777777" w:rsidR="00EE1BBC" w:rsidRPr="00643EDB" w:rsidRDefault="00EE1BBC" w:rsidP="00585340">
                <w:pPr>
                  <w:pStyle w:val="ListParagraph"/>
                  <w:numPr>
                    <w:ilvl w:val="0"/>
                    <w:numId w:val="244"/>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Biochemistry 1.</w:t>
                </w:r>
              </w:p>
            </w:tc>
          </w:sdtContent>
        </w:sdt>
      </w:tr>
      <w:tr w:rsidR="00EE1BBC" w:rsidRPr="00643EDB" w14:paraId="32101B82" w14:textId="77777777" w:rsidTr="00B16CAA">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7509B1D2"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cs="Arial"/>
              <w:sz w:val="20"/>
              <w:szCs w:val="20"/>
            </w:rPr>
            <w:id w:val="1278060191"/>
            <w:placeholder>
              <w:docPart w:val="D340F9128F91429A84AC0FBCD916F4C4"/>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0FF7B54F" w14:textId="77777777" w:rsidR="00EE1BBC" w:rsidRPr="00643EDB" w:rsidRDefault="00EE1BBC" w:rsidP="00585340">
                <w:pPr>
                  <w:pStyle w:val="ListParagraph"/>
                  <w:numPr>
                    <w:ilvl w:val="0"/>
                    <w:numId w:val="52"/>
                  </w:numPr>
                  <w:autoSpaceDE w:val="0"/>
                  <w:autoSpaceDN w:val="0"/>
                  <w:adjustRightInd w:val="0"/>
                  <w:spacing w:after="0" w:line="240" w:lineRule="auto"/>
                  <w:ind w:left="375"/>
                  <w:rPr>
                    <w:rFonts w:ascii="Proba Pro Lt" w:hAnsi="Proba Pro Lt" w:cs="Arial"/>
                    <w:sz w:val="20"/>
                    <w:szCs w:val="20"/>
                  </w:rPr>
                </w:pPr>
                <w:r w:rsidRPr="00643EDB">
                  <w:rPr>
                    <w:rFonts w:ascii="Proba Pro Lt" w:hAnsi="Proba Pro Lt" w:cs="Arial"/>
                    <w:sz w:val="20"/>
                    <w:szCs w:val="20"/>
                  </w:rPr>
                  <w:t>define and explain the principles of basic scientific disciplines, such as mathematics, physics, chemisty, biochemistry and biology with particular emphasis on microbiology and molecular genetics, and apply these skills and knowledge to the field of biote</w:t>
                </w:r>
              </w:p>
              <w:p w14:paraId="2CF36075" w14:textId="77777777" w:rsidR="00EE1BBC" w:rsidRPr="00643EDB" w:rsidRDefault="00EE1BBC" w:rsidP="00585340">
                <w:pPr>
                  <w:pStyle w:val="ListParagraph"/>
                  <w:numPr>
                    <w:ilvl w:val="0"/>
                    <w:numId w:val="52"/>
                  </w:numPr>
                  <w:autoSpaceDE w:val="0"/>
                  <w:autoSpaceDN w:val="0"/>
                  <w:adjustRightInd w:val="0"/>
                  <w:spacing w:after="0" w:line="240" w:lineRule="auto"/>
                  <w:ind w:left="375"/>
                  <w:rPr>
                    <w:rFonts w:ascii="Proba Pro Lt" w:hAnsi="Proba Pro Lt" w:cs="Arial"/>
                    <w:sz w:val="20"/>
                    <w:szCs w:val="20"/>
                  </w:rPr>
                </w:pPr>
                <w:r w:rsidRPr="00643EDB">
                  <w:rPr>
                    <w:rFonts w:ascii="Proba Pro Lt" w:hAnsi="Proba Pro Lt" w:cs="Arial"/>
                    <w:sz w:val="20"/>
                    <w:szCs w:val="20"/>
                  </w:rPr>
                  <w:t>select and use laboratory equipment and appropriate computer tools .</w:t>
                </w:r>
              </w:p>
              <w:p w14:paraId="0FC82A4B" w14:textId="77777777" w:rsidR="00EE1BBC" w:rsidRPr="00643EDB" w:rsidRDefault="00EE1BBC" w:rsidP="00585340">
                <w:pPr>
                  <w:pStyle w:val="ListParagraph"/>
                  <w:numPr>
                    <w:ilvl w:val="0"/>
                    <w:numId w:val="52"/>
                  </w:numPr>
                  <w:autoSpaceDE w:val="0"/>
                  <w:autoSpaceDN w:val="0"/>
                  <w:adjustRightInd w:val="0"/>
                  <w:spacing w:after="0" w:line="240" w:lineRule="auto"/>
                  <w:ind w:left="375"/>
                  <w:rPr>
                    <w:rFonts w:ascii="Proba Pro Lt" w:hAnsi="Proba Pro Lt" w:cs="Arial"/>
                    <w:sz w:val="20"/>
                    <w:szCs w:val="20"/>
                  </w:rPr>
                </w:pPr>
                <w:r w:rsidRPr="00643EDB">
                  <w:rPr>
                    <w:rFonts w:ascii="Proba Pro Lt" w:hAnsi="Proba Pro Lt" w:cs="Arial"/>
                    <w:sz w:val="20"/>
                    <w:szCs w:val="20"/>
                  </w:rPr>
                  <w:t xml:space="preserve">conduct analyses and biotechnological procedures in chemical, biochemical, microbiological, molecular-genetic, process and development laboratories, and recognize and solve simple problems in these laboratories </w:t>
                </w:r>
              </w:p>
              <w:p w14:paraId="0D0B4528" w14:textId="77777777" w:rsidR="00EE1BBC" w:rsidRPr="00643EDB" w:rsidRDefault="00EE1BBC" w:rsidP="00585340">
                <w:pPr>
                  <w:pStyle w:val="ListParagraph"/>
                  <w:numPr>
                    <w:ilvl w:val="0"/>
                    <w:numId w:val="52"/>
                  </w:numPr>
                  <w:autoSpaceDE w:val="0"/>
                  <w:autoSpaceDN w:val="0"/>
                  <w:adjustRightInd w:val="0"/>
                  <w:spacing w:after="0" w:line="240" w:lineRule="auto"/>
                  <w:ind w:left="375"/>
                  <w:rPr>
                    <w:rFonts w:ascii="Proba Pro Lt" w:hAnsi="Proba Pro Lt" w:cs="Arial"/>
                    <w:sz w:val="20"/>
                    <w:szCs w:val="20"/>
                  </w:rPr>
                </w:pPr>
                <w:r w:rsidRPr="00643EDB">
                  <w:rPr>
                    <w:rFonts w:ascii="Proba Pro Lt" w:hAnsi="Proba Pro Lt" w:cs="Arial"/>
                    <w:sz w:val="20"/>
                    <w:szCs w:val="20"/>
                  </w:rPr>
                  <w:t xml:space="preserve">recognize and analyse production problems and communicate them to their superiors and subordinates </w:t>
                </w:r>
              </w:p>
              <w:p w14:paraId="0468D512" w14:textId="77777777" w:rsidR="00EE1BBC" w:rsidRPr="00643EDB" w:rsidRDefault="00EE1BBC" w:rsidP="00585340">
                <w:pPr>
                  <w:pStyle w:val="ListParagraph"/>
                  <w:numPr>
                    <w:ilvl w:val="0"/>
                    <w:numId w:val="52"/>
                  </w:numPr>
                  <w:autoSpaceDE w:val="0"/>
                  <w:autoSpaceDN w:val="0"/>
                  <w:adjustRightInd w:val="0"/>
                  <w:spacing w:after="0" w:line="240" w:lineRule="auto"/>
                  <w:ind w:left="375"/>
                  <w:rPr>
                    <w:rFonts w:ascii="Proba Pro Lt" w:hAnsi="Proba Pro Lt" w:cs="Arial"/>
                    <w:sz w:val="20"/>
                    <w:szCs w:val="20"/>
                  </w:rPr>
                </w:pPr>
                <w:r w:rsidRPr="00643EDB">
                  <w:rPr>
                    <w:rFonts w:ascii="Proba Pro Lt" w:hAnsi="Proba Pro Lt" w:cs="Arial"/>
                    <w:sz w:val="20"/>
                    <w:szCs w:val="20"/>
                  </w:rPr>
                  <w:t xml:space="preserve">interpret routine laboratory analyses in biotechnology </w:t>
                </w:r>
              </w:p>
              <w:p w14:paraId="44C2B63B" w14:textId="77777777" w:rsidR="00EE1BBC" w:rsidRPr="00643EDB" w:rsidRDefault="00EE1BBC" w:rsidP="00585340">
                <w:pPr>
                  <w:pStyle w:val="ListParagraph"/>
                  <w:numPr>
                    <w:ilvl w:val="0"/>
                    <w:numId w:val="52"/>
                  </w:numPr>
                  <w:autoSpaceDE w:val="0"/>
                  <w:autoSpaceDN w:val="0"/>
                  <w:adjustRightInd w:val="0"/>
                  <w:spacing w:after="0" w:line="240" w:lineRule="auto"/>
                  <w:ind w:left="375"/>
                  <w:rPr>
                    <w:rFonts w:ascii="Proba Pro Lt" w:hAnsi="Proba Pro Lt" w:cs="Arial"/>
                    <w:sz w:val="20"/>
                    <w:szCs w:val="20"/>
                  </w:rPr>
                </w:pPr>
                <w:r w:rsidRPr="00643EDB">
                  <w:rPr>
                    <w:rFonts w:ascii="Proba Pro Lt" w:hAnsi="Proba Pro Lt" w:cs="Arial"/>
                    <w:sz w:val="20"/>
                    <w:szCs w:val="20"/>
                  </w:rPr>
                  <w:t xml:space="preserve">report on laboratory, production plant and business results in verbal and written way, using specific professional terminology </w:t>
                </w:r>
              </w:p>
              <w:p w14:paraId="7CD5D317" w14:textId="77777777" w:rsidR="00EE1BBC" w:rsidRPr="00643EDB" w:rsidRDefault="00EE1BBC" w:rsidP="00585340">
                <w:pPr>
                  <w:pStyle w:val="ListParagraph"/>
                  <w:numPr>
                    <w:ilvl w:val="0"/>
                    <w:numId w:val="52"/>
                  </w:numPr>
                  <w:autoSpaceDE w:val="0"/>
                  <w:autoSpaceDN w:val="0"/>
                  <w:adjustRightInd w:val="0"/>
                  <w:spacing w:after="0" w:line="240" w:lineRule="auto"/>
                  <w:ind w:left="375"/>
                  <w:rPr>
                    <w:rFonts w:ascii="Proba Pro Lt" w:hAnsi="Proba Pro Lt" w:cs="Arial"/>
                    <w:sz w:val="20"/>
                    <w:szCs w:val="20"/>
                  </w:rPr>
                </w:pPr>
                <w:r w:rsidRPr="00643EDB">
                  <w:rPr>
                    <w:rFonts w:ascii="Proba Pro Lt" w:hAnsi="Proba Pro Lt" w:cs="Arial"/>
                    <w:sz w:val="20"/>
                    <w:szCs w:val="20"/>
                  </w:rPr>
                  <w:t>develop knowledge and skills which are needed to continue studies on higher levels, primarily on graduate studies of Bioprocess Engineering and Molecular Biotechnology</w:t>
                </w:r>
              </w:p>
            </w:tc>
          </w:sdtContent>
        </w:sdt>
      </w:tr>
      <w:tr w:rsidR="00EE1BBC" w:rsidRPr="00643EDB" w14:paraId="27FC3DE0" w14:textId="77777777" w:rsidTr="00B16CAA">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2EFC1156"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cs="Arial"/>
              <w:sz w:val="20"/>
              <w:szCs w:val="20"/>
            </w:rPr>
            <w:id w:val="1949887614"/>
            <w:placeholder>
              <w:docPart w:val="3473B96385B642858A0002215906ACE9"/>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1731D22F" w14:textId="77777777" w:rsidR="00EE1BBC" w:rsidRPr="00643EDB" w:rsidRDefault="00EE1BBC" w:rsidP="00585340">
                <w:pPr>
                  <w:numPr>
                    <w:ilvl w:val="0"/>
                    <w:numId w:val="68"/>
                  </w:numPr>
                  <w:tabs>
                    <w:tab w:val="clear" w:pos="720"/>
                    <w:tab w:val="num" w:pos="2344"/>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propose the protein purification procedure starting from natural materials or cultivated biomass</w:t>
                </w:r>
              </w:p>
              <w:p w14:paraId="6D59028E" w14:textId="77777777" w:rsidR="00EE1BBC" w:rsidRPr="00643EDB" w:rsidRDefault="00EE1BBC" w:rsidP="00585340">
                <w:pPr>
                  <w:numPr>
                    <w:ilvl w:val="0"/>
                    <w:numId w:val="68"/>
                  </w:numPr>
                  <w:tabs>
                    <w:tab w:val="clear" w:pos="720"/>
                    <w:tab w:val="num" w:pos="2344"/>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select and conduct common preparative methods for protein separation; identify advantages, limitations and capabilities of each method </w:t>
                </w:r>
              </w:p>
              <w:p w14:paraId="0AC3E53F" w14:textId="77777777" w:rsidR="00EE1BBC" w:rsidRPr="00643EDB" w:rsidRDefault="00EE1BBC" w:rsidP="00585340">
                <w:pPr>
                  <w:numPr>
                    <w:ilvl w:val="0"/>
                    <w:numId w:val="68"/>
                  </w:numPr>
                  <w:tabs>
                    <w:tab w:val="clear" w:pos="720"/>
                    <w:tab w:val="num" w:pos="2344"/>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select and conduct common analytical methods for protein separation in order to monitor the progress of purification and apply appropriate analytical methods for characterization of purified proteins</w:t>
                </w:r>
              </w:p>
              <w:p w14:paraId="183E457B" w14:textId="77777777" w:rsidR="00EE1BBC" w:rsidRPr="00643EDB" w:rsidRDefault="00EE1BBC" w:rsidP="00585340">
                <w:pPr>
                  <w:numPr>
                    <w:ilvl w:val="0"/>
                    <w:numId w:val="6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lang w:val="en-GB"/>
                  </w:rPr>
                  <w:t xml:space="preserve">evaluate efficiency of the purification procedure and modify it in order to increase efficiency of the method, yield or quality of the final product and decrease the cost of the purification procedure </w:t>
                </w:r>
              </w:p>
            </w:tc>
          </w:sdtContent>
        </w:sdt>
      </w:tr>
      <w:tr w:rsidR="00EE1BBC" w:rsidRPr="00643EDB" w14:paraId="3769AD74" w14:textId="77777777" w:rsidTr="00B16CAA">
        <w:tc>
          <w:tcPr>
            <w:tcW w:w="1256" w:type="pct"/>
            <w:tcBorders>
              <w:top w:val="single" w:sz="4" w:space="0" w:color="auto"/>
              <w:left w:val="single" w:sz="12" w:space="0" w:color="auto"/>
              <w:bottom w:val="single" w:sz="4" w:space="0" w:color="auto"/>
              <w:right w:val="single" w:sz="4" w:space="0" w:color="auto"/>
            </w:tcBorders>
            <w:shd w:val="clear" w:color="auto" w:fill="00A0DC"/>
            <w:vAlign w:val="center"/>
          </w:tcPr>
          <w:p w14:paraId="12DE8B13"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2.5. Course content (syllabus) </w:t>
            </w:r>
          </w:p>
        </w:tc>
        <w:sdt>
          <w:sdtPr>
            <w:rPr>
              <w:rFonts w:ascii="Proba Pro Lt" w:hAnsi="Proba Pro Lt" w:cs="Arial"/>
              <w:sz w:val="20"/>
              <w:szCs w:val="20"/>
            </w:rPr>
            <w:id w:val="163285859"/>
            <w:placeholder>
              <w:docPart w:val="48E6615E1A0441B9B394FB98998CAEC1"/>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7E8A236D" w14:textId="77777777" w:rsidR="00EE1BBC" w:rsidRPr="00643EDB" w:rsidRDefault="00EE1BBC"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b/>
                    <w:sz w:val="20"/>
                    <w:szCs w:val="20"/>
                    <w:lang w:val="en-GB"/>
                  </w:rPr>
                  <w:t>Lectures:</w:t>
                </w:r>
                <w:r w:rsidRPr="00643EDB">
                  <w:rPr>
                    <w:rFonts w:ascii="Proba Pro Lt" w:hAnsi="Proba Pro Lt" w:cs="Arial"/>
                    <w:sz w:val="20"/>
                    <w:szCs w:val="20"/>
                    <w:lang w:val="en-GB"/>
                  </w:rPr>
                  <w:t xml:space="preserve"> Isolation and solubilisation of proteins from natural materials. Separation of proteins by precipitation techniques. Separation of proteins by centrifugation and by using semipermeable membranes. Separation of proteins by chromatographic methods (gel filtration, ion exchange, biospecific (affinity) chromatography). Genetic tagging of proteins for purification. Electrophoretic methods (polyacrylamide gel electrophoresis, immunoblot, isoelectric focusing). Application of analytical methods for protein characterization (NMR, MS, CD spectroscopy, X-ray crystallography). Designing of protein purification procedures.</w:t>
                </w:r>
              </w:p>
              <w:p w14:paraId="147E1066" w14:textId="77777777" w:rsidR="00EE1BBC" w:rsidRPr="00643EDB" w:rsidRDefault="00EE1BBC"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b/>
                    <w:sz w:val="20"/>
                    <w:szCs w:val="20"/>
                    <w:lang w:val="en-GB"/>
                  </w:rPr>
                  <w:t>Seminars:</w:t>
                </w:r>
                <w:r w:rsidRPr="00643EDB">
                  <w:rPr>
                    <w:rFonts w:ascii="Proba Pro Lt" w:hAnsi="Proba Pro Lt" w:cs="Arial"/>
                    <w:sz w:val="20"/>
                    <w:szCs w:val="20"/>
                    <w:lang w:val="en-GB"/>
                  </w:rPr>
                  <w:t xml:space="preserve"> Preparation for practical courses. Computer simulation of the protein purification process. </w:t>
                </w:r>
              </w:p>
              <w:p w14:paraId="4347E003" w14:textId="77777777" w:rsidR="00EE1BBC" w:rsidRPr="00643EDB" w:rsidRDefault="00EE1BBC" w:rsidP="00643EDB">
                <w:pPr>
                  <w:tabs>
                    <w:tab w:val="left" w:pos="2820"/>
                  </w:tabs>
                  <w:spacing w:after="0" w:line="240" w:lineRule="auto"/>
                  <w:rPr>
                    <w:rFonts w:ascii="Proba Pro Lt" w:hAnsi="Proba Pro Lt"/>
                    <w:sz w:val="20"/>
                    <w:szCs w:val="20"/>
                  </w:rPr>
                </w:pPr>
                <w:r w:rsidRPr="00643EDB">
                  <w:rPr>
                    <w:rFonts w:ascii="Proba Pro Lt" w:hAnsi="Proba Pro Lt" w:cs="Arial"/>
                    <w:b/>
                    <w:sz w:val="20"/>
                    <w:szCs w:val="20"/>
                    <w:lang w:val="en-GB"/>
                  </w:rPr>
                  <w:t>Practical courses:</w:t>
                </w:r>
                <w:r w:rsidRPr="00643EDB">
                  <w:rPr>
                    <w:rFonts w:ascii="Proba Pro Lt" w:hAnsi="Proba Pro Lt" w:cs="Arial"/>
                    <w:sz w:val="20"/>
                    <w:szCs w:val="20"/>
                    <w:lang w:val="en-GB"/>
                  </w:rPr>
                  <w:t xml:space="preserve"> Purification of ovalbumin from hen egg to homogeneity by ammonium sulphate precipitation, ion exchange chromatography and gel filtration. Testing the sample for purity by electrophoresis after each purification step. Purification of yeast acid phosphatase to homogeneity by ammonium sulphate precipitation, ion exchange chromatography and gel filtration. Analysis of specific activity after each purification step.</w:t>
                </w:r>
              </w:p>
            </w:tc>
          </w:sdtContent>
        </w:sdt>
      </w:tr>
      <w:tr w:rsidR="00EE1BBC" w:rsidRPr="00643EDB" w14:paraId="5702FB3D" w14:textId="77777777" w:rsidTr="00B16CAA">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6C30173A"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2.6. Format of instruction</w:t>
            </w:r>
          </w:p>
        </w:tc>
        <w:tc>
          <w:tcPr>
            <w:tcW w:w="1250"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0BF7EEFB" w14:textId="77777777" w:rsidR="00EE1BBC" w:rsidRPr="00643EDB" w:rsidRDefault="00587C01" w:rsidP="00643EDB">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181507000"/>
                <w14:checkbox>
                  <w14:checked w14:val="1"/>
                  <w14:checkedState w14:val="2612" w14:font="MS Gothic"/>
                  <w14:uncheckedState w14:val="2610" w14:font="MS Gothic"/>
                </w14:checkbox>
              </w:sdtPr>
              <w:sdtContent>
                <w:r w:rsidR="00EE1BBC" w:rsidRPr="00643EDB">
                  <w:rPr>
                    <w:rFonts w:ascii="Segoe UI Symbol" w:eastAsia="Times New Roman" w:hAnsi="Segoe UI Symbol" w:cs="Segoe UI Symbol"/>
                    <w:sz w:val="20"/>
                    <w:szCs w:val="20"/>
                    <w:lang w:eastAsia="hr-HR"/>
                  </w:rPr>
                  <w:t>☒</w:t>
                </w:r>
              </w:sdtContent>
            </w:sdt>
            <w:r w:rsidR="00EE1BBC" w:rsidRPr="00643EDB">
              <w:rPr>
                <w:rFonts w:ascii="Proba Pro Lt" w:eastAsia="Times New Roman" w:hAnsi="Proba Pro Lt" w:cs="Arial"/>
                <w:sz w:val="20"/>
                <w:szCs w:val="20"/>
                <w:lang w:eastAsia="hr-HR"/>
              </w:rPr>
              <w:t xml:space="preserve"> lectures</w:t>
            </w:r>
          </w:p>
          <w:p w14:paraId="4197BDAB" w14:textId="77777777" w:rsidR="00EE1BBC" w:rsidRPr="00643EDB" w:rsidRDefault="00587C01" w:rsidP="00643EDB">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413201055"/>
                <w14:checkbox>
                  <w14:checked w14:val="1"/>
                  <w14:checkedState w14:val="2612" w14:font="MS Gothic"/>
                  <w14:uncheckedState w14:val="2610" w14:font="MS Gothic"/>
                </w14:checkbox>
              </w:sdtPr>
              <w:sdtContent>
                <w:r w:rsidR="00EE1BBC" w:rsidRPr="00643EDB">
                  <w:rPr>
                    <w:rFonts w:ascii="Segoe UI Symbol" w:eastAsia="Times New Roman" w:hAnsi="Segoe UI Symbol" w:cs="Segoe UI Symbol"/>
                    <w:sz w:val="20"/>
                    <w:szCs w:val="20"/>
                    <w:lang w:eastAsia="hr-HR"/>
                  </w:rPr>
                  <w:t>☒</w:t>
                </w:r>
              </w:sdtContent>
            </w:sdt>
            <w:r w:rsidR="00EE1BBC" w:rsidRPr="00643EDB">
              <w:rPr>
                <w:rFonts w:ascii="Proba Pro Lt" w:eastAsia="Times New Roman" w:hAnsi="Proba Pro Lt" w:cs="Arial"/>
                <w:sz w:val="20"/>
                <w:szCs w:val="20"/>
                <w:lang w:eastAsia="hr-HR"/>
              </w:rPr>
              <w:t xml:space="preserve"> seminars and workshops  </w:t>
            </w:r>
          </w:p>
          <w:p w14:paraId="75542295" w14:textId="77777777" w:rsidR="00EE1BBC" w:rsidRPr="00643EDB" w:rsidRDefault="00587C01" w:rsidP="00643EDB">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611703031"/>
                <w14:checkbox>
                  <w14:checked w14:val="1"/>
                  <w14:checkedState w14:val="2612" w14:font="MS Gothic"/>
                  <w14:uncheckedState w14:val="2610" w14:font="MS Gothic"/>
                </w14:checkbox>
              </w:sdtPr>
              <w:sdtContent>
                <w:r w:rsidR="00EE1BBC" w:rsidRPr="00643EDB">
                  <w:rPr>
                    <w:rFonts w:ascii="Segoe UI Symbol" w:eastAsia="Times New Roman" w:hAnsi="Segoe UI Symbol" w:cs="Segoe UI Symbol"/>
                    <w:sz w:val="20"/>
                    <w:szCs w:val="20"/>
                    <w:lang w:eastAsia="hr-HR"/>
                  </w:rPr>
                  <w:t>☒</w:t>
                </w:r>
              </w:sdtContent>
            </w:sdt>
            <w:r w:rsidR="00EE1BBC" w:rsidRPr="00643EDB">
              <w:rPr>
                <w:rFonts w:ascii="Proba Pro Lt" w:eastAsia="Times New Roman" w:hAnsi="Proba Pro Lt" w:cs="Arial"/>
                <w:sz w:val="20"/>
                <w:szCs w:val="20"/>
                <w:lang w:eastAsia="hr-HR"/>
              </w:rPr>
              <w:t xml:space="preserve"> exercises  </w:t>
            </w:r>
          </w:p>
          <w:p w14:paraId="37BFA9B0" w14:textId="77777777" w:rsidR="00EE1BBC" w:rsidRPr="00643EDB" w:rsidRDefault="00587C01" w:rsidP="00643EDB">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47291432"/>
                <w14:checkbox>
                  <w14:checked w14:val="0"/>
                  <w14:checkedState w14:val="2612" w14:font="MS Gothic"/>
                  <w14:uncheckedState w14:val="2610" w14:font="MS Gothic"/>
                </w14:checkbox>
              </w:sdtPr>
              <w:sdtContent>
                <w:r w:rsidR="00EE1BBC" w:rsidRPr="00643EDB">
                  <w:rPr>
                    <w:rFonts w:ascii="Segoe UI Symbol" w:eastAsia="Times New Roman" w:hAnsi="Segoe UI Symbol" w:cs="Segoe UI Symbol"/>
                    <w:sz w:val="20"/>
                    <w:szCs w:val="20"/>
                    <w:lang w:eastAsia="hr-HR"/>
                  </w:rPr>
                  <w:t>☐</w:t>
                </w:r>
              </w:sdtContent>
            </w:sdt>
            <w:r w:rsidR="00EE1BBC" w:rsidRPr="00643EDB">
              <w:rPr>
                <w:rFonts w:ascii="Proba Pro Lt" w:eastAsia="Times New Roman" w:hAnsi="Proba Pro Lt" w:cs="Arial"/>
                <w:sz w:val="20"/>
                <w:szCs w:val="20"/>
                <w:lang w:eastAsia="hr-HR"/>
              </w:rPr>
              <w:t xml:space="preserve"> </w:t>
            </w:r>
            <w:r w:rsidR="00EE1BBC" w:rsidRPr="00643EDB">
              <w:rPr>
                <w:rFonts w:ascii="Proba Pro Lt" w:eastAsia="Times New Roman" w:hAnsi="Proba Pro Lt" w:cs="Arial"/>
                <w:i/>
                <w:sz w:val="20"/>
                <w:szCs w:val="20"/>
                <w:lang w:eastAsia="hr-HR"/>
              </w:rPr>
              <w:t>online in entirety</w:t>
            </w:r>
          </w:p>
          <w:p w14:paraId="4EDD8CA5" w14:textId="77777777" w:rsidR="00EE1BBC" w:rsidRPr="00643EDB" w:rsidRDefault="00587C01" w:rsidP="00643EDB">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456335936"/>
                <w14:checkbox>
                  <w14:checked w14:val="0"/>
                  <w14:checkedState w14:val="2612" w14:font="MS Gothic"/>
                  <w14:uncheckedState w14:val="2610" w14:font="MS Gothic"/>
                </w14:checkbox>
              </w:sdtPr>
              <w:sdtContent>
                <w:r w:rsidR="00EE1BBC" w:rsidRPr="00643EDB">
                  <w:rPr>
                    <w:rFonts w:ascii="Segoe UI Symbol" w:eastAsia="Times New Roman" w:hAnsi="Segoe UI Symbol" w:cs="Segoe UI Symbol"/>
                    <w:sz w:val="20"/>
                    <w:szCs w:val="20"/>
                    <w:lang w:eastAsia="hr-HR"/>
                  </w:rPr>
                  <w:t>☐</w:t>
                </w:r>
              </w:sdtContent>
            </w:sdt>
            <w:r w:rsidR="00EE1BBC" w:rsidRPr="00643EDB">
              <w:rPr>
                <w:rFonts w:ascii="Proba Pro Lt" w:eastAsia="Times New Roman" w:hAnsi="Proba Pro Lt" w:cs="Arial"/>
                <w:sz w:val="20"/>
                <w:szCs w:val="20"/>
                <w:lang w:eastAsia="hr-HR"/>
              </w:rPr>
              <w:t xml:space="preserve"> partial e-learning</w:t>
            </w:r>
          </w:p>
          <w:p w14:paraId="24696944" w14:textId="77777777" w:rsidR="00EE1BBC" w:rsidRPr="00643EDB" w:rsidRDefault="00587C01"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32688728"/>
                <w14:checkbox>
                  <w14:checked w14:val="0"/>
                  <w14:checkedState w14:val="2612" w14:font="MS Gothic"/>
                  <w14:uncheckedState w14:val="2610" w14:font="MS Gothic"/>
                </w14:checkbox>
              </w:sdtPr>
              <w:sdtContent>
                <w:r w:rsidR="00EE1BBC" w:rsidRPr="00643EDB">
                  <w:rPr>
                    <w:rFonts w:ascii="Segoe UI Symbol" w:hAnsi="Segoe UI Symbol" w:cs="Segoe UI Symbol"/>
                    <w:sz w:val="20"/>
                    <w:szCs w:val="20"/>
                  </w:rPr>
                  <w:t>☐</w:t>
                </w:r>
              </w:sdtContent>
            </w:sdt>
            <w:r w:rsidR="00EE1BBC" w:rsidRPr="00643EDB">
              <w:rPr>
                <w:rFonts w:ascii="Proba Pro Lt" w:hAnsi="Proba Pro Lt" w:cs="Arial"/>
                <w:sz w:val="20"/>
                <w:szCs w:val="20"/>
              </w:rPr>
              <w:t xml:space="preserve"> field work</w:t>
            </w:r>
          </w:p>
        </w:tc>
        <w:tc>
          <w:tcPr>
            <w:tcW w:w="1247"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7AF80893" w14:textId="77777777" w:rsidR="00EE1BBC" w:rsidRPr="00643EDB" w:rsidRDefault="00587C01" w:rsidP="00643EDB">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444612117"/>
                <w14:checkbox>
                  <w14:checked w14:val="1"/>
                  <w14:checkedState w14:val="2612" w14:font="MS Gothic"/>
                  <w14:uncheckedState w14:val="2610" w14:font="MS Gothic"/>
                </w14:checkbox>
              </w:sdtPr>
              <w:sdtContent>
                <w:r w:rsidR="00EE1BBC" w:rsidRPr="00643EDB">
                  <w:rPr>
                    <w:rFonts w:ascii="Segoe UI Symbol" w:eastAsia="MS Gothic" w:hAnsi="Segoe UI Symbol" w:cs="Segoe UI Symbol"/>
                    <w:sz w:val="20"/>
                    <w:szCs w:val="20"/>
                    <w:lang w:eastAsia="hr-HR"/>
                  </w:rPr>
                  <w:t>☒</w:t>
                </w:r>
              </w:sdtContent>
            </w:sdt>
            <w:r w:rsidR="00EE1BBC" w:rsidRPr="00643EDB">
              <w:rPr>
                <w:rFonts w:ascii="Proba Pro Lt" w:eastAsia="Times New Roman" w:hAnsi="Proba Pro Lt" w:cs="Arial"/>
                <w:sz w:val="20"/>
                <w:szCs w:val="20"/>
                <w:lang w:eastAsia="hr-HR"/>
              </w:rPr>
              <w:t xml:space="preserve"> independent assignments  </w:t>
            </w:r>
          </w:p>
          <w:p w14:paraId="186DFC6C" w14:textId="77777777" w:rsidR="00EE1BBC" w:rsidRPr="00643EDB" w:rsidRDefault="00587C01" w:rsidP="00643EDB">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308738736"/>
                <w14:checkbox>
                  <w14:checked w14:val="0"/>
                  <w14:checkedState w14:val="2612" w14:font="MS Gothic"/>
                  <w14:uncheckedState w14:val="2610" w14:font="MS Gothic"/>
                </w14:checkbox>
              </w:sdtPr>
              <w:sdtContent>
                <w:r w:rsidR="00EE1BBC" w:rsidRPr="00643EDB">
                  <w:rPr>
                    <w:rFonts w:ascii="Segoe UI Symbol" w:eastAsia="Times New Roman" w:hAnsi="Segoe UI Symbol" w:cs="Segoe UI Symbol"/>
                    <w:sz w:val="20"/>
                    <w:szCs w:val="20"/>
                    <w:lang w:eastAsia="hr-HR"/>
                  </w:rPr>
                  <w:t>☐</w:t>
                </w:r>
              </w:sdtContent>
            </w:sdt>
            <w:r w:rsidR="00EE1BBC" w:rsidRPr="00643EDB">
              <w:rPr>
                <w:rFonts w:ascii="Proba Pro Lt" w:eastAsia="Times New Roman" w:hAnsi="Proba Pro Lt" w:cs="Arial"/>
                <w:sz w:val="20"/>
                <w:szCs w:val="20"/>
                <w:lang w:eastAsia="hr-HR"/>
              </w:rPr>
              <w:t xml:space="preserve"> multimedia and the internet  </w:t>
            </w:r>
          </w:p>
          <w:p w14:paraId="4E796904" w14:textId="77777777" w:rsidR="00EE1BBC" w:rsidRPr="00643EDB" w:rsidRDefault="00587C01" w:rsidP="00643EDB">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395058263"/>
                <w14:checkbox>
                  <w14:checked w14:val="0"/>
                  <w14:checkedState w14:val="2612" w14:font="MS Gothic"/>
                  <w14:uncheckedState w14:val="2610" w14:font="MS Gothic"/>
                </w14:checkbox>
              </w:sdtPr>
              <w:sdtContent>
                <w:r w:rsidR="00EE1BBC" w:rsidRPr="00643EDB">
                  <w:rPr>
                    <w:rFonts w:ascii="Segoe UI Symbol" w:eastAsia="MS Gothic" w:hAnsi="Segoe UI Symbol" w:cs="Segoe UI Symbol"/>
                    <w:sz w:val="20"/>
                    <w:szCs w:val="20"/>
                    <w:lang w:eastAsia="hr-HR"/>
                  </w:rPr>
                  <w:t>☐</w:t>
                </w:r>
              </w:sdtContent>
            </w:sdt>
            <w:r w:rsidR="00EE1BBC" w:rsidRPr="00643EDB">
              <w:rPr>
                <w:rFonts w:ascii="Proba Pro Lt" w:eastAsia="Times New Roman" w:hAnsi="Proba Pro Lt" w:cs="Arial"/>
                <w:sz w:val="20"/>
                <w:szCs w:val="20"/>
                <w:lang w:eastAsia="hr-HR"/>
              </w:rPr>
              <w:t xml:space="preserve"> laboratory</w:t>
            </w:r>
          </w:p>
          <w:p w14:paraId="22BE979F" w14:textId="77777777" w:rsidR="00EE1BBC" w:rsidRPr="00643EDB" w:rsidRDefault="00587C01" w:rsidP="00643EDB">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116788710"/>
                <w14:checkbox>
                  <w14:checked w14:val="0"/>
                  <w14:checkedState w14:val="2612" w14:font="MS Gothic"/>
                  <w14:uncheckedState w14:val="2610" w14:font="MS Gothic"/>
                </w14:checkbox>
              </w:sdtPr>
              <w:sdtContent>
                <w:r w:rsidR="00EE1BBC" w:rsidRPr="00643EDB">
                  <w:rPr>
                    <w:rFonts w:ascii="Segoe UI Symbol" w:eastAsia="Times New Roman" w:hAnsi="Segoe UI Symbol" w:cs="Segoe UI Symbol"/>
                    <w:sz w:val="20"/>
                    <w:szCs w:val="20"/>
                    <w:lang w:eastAsia="hr-HR"/>
                  </w:rPr>
                  <w:t>☐</w:t>
                </w:r>
              </w:sdtContent>
            </w:sdt>
            <w:r w:rsidR="00EE1BBC" w:rsidRPr="00643EDB">
              <w:rPr>
                <w:rFonts w:ascii="Proba Pro Lt" w:eastAsia="Times New Roman" w:hAnsi="Proba Pro Lt" w:cs="Arial"/>
                <w:sz w:val="20"/>
                <w:szCs w:val="20"/>
                <w:lang w:eastAsia="hr-HR"/>
              </w:rPr>
              <w:t xml:space="preserve"> work with mentor</w:t>
            </w:r>
          </w:p>
          <w:p w14:paraId="04CB6816" w14:textId="77777777" w:rsidR="00EE1BBC" w:rsidRPr="00643EDB" w:rsidRDefault="00587C01"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26532150"/>
                <w14:checkbox>
                  <w14:checked w14:val="0"/>
                  <w14:checkedState w14:val="2612" w14:font="MS Gothic"/>
                  <w14:uncheckedState w14:val="2610" w14:font="MS Gothic"/>
                </w14:checkbox>
              </w:sdtPr>
              <w:sdtContent>
                <w:r w:rsidR="00EE1BBC" w:rsidRPr="00643EDB">
                  <w:rPr>
                    <w:rFonts w:ascii="Segoe UI Symbol" w:hAnsi="Segoe UI Symbol" w:cs="Segoe UI Symbol"/>
                    <w:sz w:val="20"/>
                    <w:szCs w:val="20"/>
                  </w:rPr>
                  <w:t>☐</w:t>
                </w:r>
              </w:sdtContent>
            </w:sdt>
            <w:r w:rsidR="00EE1BBC" w:rsidRPr="00643EDB">
              <w:rPr>
                <w:rFonts w:ascii="Proba Pro Lt" w:hAnsi="Proba Pro Lt" w:cs="Arial"/>
                <w:b/>
                <w:sz w:val="20"/>
                <w:szCs w:val="20"/>
              </w:rPr>
              <w:t xml:space="preserve"> </w:t>
            </w:r>
            <w:sdt>
              <w:sdtPr>
                <w:rPr>
                  <w:rFonts w:ascii="Proba Pro Lt" w:hAnsi="Proba Pro Lt" w:cs="Arial"/>
                  <w:sz w:val="20"/>
                  <w:szCs w:val="20"/>
                </w:rPr>
                <w:id w:val="-96025412"/>
                <w:placeholder>
                  <w:docPart w:val="4CB73DC7F2A14BFE8B2D76DA732E7D6C"/>
                </w:placeholder>
              </w:sdtPr>
              <w:sdtContent>
                <w:r w:rsidR="00EE1BBC" w:rsidRPr="00643EDB">
                  <w:rPr>
                    <w:rFonts w:ascii="Proba Pro Lt" w:hAnsi="Proba Pro Lt" w:cs="Arial"/>
                    <w:sz w:val="20"/>
                    <w:szCs w:val="20"/>
                  </w:rPr>
                  <w:t>(other)</w:t>
                </w:r>
              </w:sdtContent>
            </w:sdt>
            <w:r w:rsidR="00EE1BBC" w:rsidRPr="00643EDB">
              <w:rPr>
                <w:rFonts w:ascii="Proba Pro Lt" w:hAnsi="Proba Pro Lt" w:cs="Arial"/>
                <w:b/>
                <w:sz w:val="20"/>
                <w:szCs w:val="20"/>
                <w:bdr w:val="single" w:sz="12" w:space="0" w:color="auto" w:frame="1"/>
              </w:rPr>
              <w:t xml:space="preserve"> </w:t>
            </w:r>
          </w:p>
        </w:tc>
        <w:tc>
          <w:tcPr>
            <w:tcW w:w="1247"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0A64C5C0"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lastRenderedPageBreak/>
              <w:t>2.7. Comments:</w:t>
            </w:r>
          </w:p>
        </w:tc>
      </w:tr>
      <w:tr w:rsidR="00EE1BBC" w:rsidRPr="00643EDB" w14:paraId="4436D66A" w14:textId="77777777" w:rsidTr="00B16CAA">
        <w:trPr>
          <w:trHeight w:val="577"/>
        </w:trPr>
        <w:tc>
          <w:tcPr>
            <w:tcW w:w="1256" w:type="pct"/>
            <w:vMerge/>
            <w:tcBorders>
              <w:top w:val="single" w:sz="4" w:space="0" w:color="auto"/>
              <w:left w:val="single" w:sz="12" w:space="0" w:color="auto"/>
              <w:bottom w:val="single" w:sz="4" w:space="0" w:color="auto"/>
              <w:right w:val="single" w:sz="4" w:space="0" w:color="auto"/>
            </w:tcBorders>
            <w:vAlign w:val="center"/>
            <w:hideMark/>
          </w:tcPr>
          <w:p w14:paraId="286D3E9C" w14:textId="77777777" w:rsidR="00EE1BBC" w:rsidRPr="00643EDB" w:rsidRDefault="00EE1BBC" w:rsidP="00643EDB">
            <w:pPr>
              <w:spacing w:after="0" w:line="240" w:lineRule="auto"/>
              <w:rPr>
                <w:rFonts w:ascii="Proba Pro Lt" w:hAnsi="Proba Pro Lt" w:cs="Arial"/>
                <w:color w:val="000000"/>
                <w:sz w:val="20"/>
                <w:szCs w:val="20"/>
              </w:rPr>
            </w:pPr>
          </w:p>
        </w:tc>
        <w:tc>
          <w:tcPr>
            <w:tcW w:w="1250" w:type="pct"/>
            <w:gridSpan w:val="3"/>
            <w:vMerge/>
            <w:tcBorders>
              <w:top w:val="single" w:sz="4" w:space="0" w:color="auto"/>
              <w:left w:val="single" w:sz="4" w:space="0" w:color="auto"/>
              <w:bottom w:val="single" w:sz="4" w:space="0" w:color="auto"/>
              <w:right w:val="single" w:sz="4" w:space="0" w:color="auto"/>
            </w:tcBorders>
            <w:vAlign w:val="center"/>
            <w:hideMark/>
          </w:tcPr>
          <w:p w14:paraId="0207AC49" w14:textId="77777777" w:rsidR="00EE1BBC" w:rsidRPr="00643EDB" w:rsidRDefault="00EE1BBC" w:rsidP="00643EDB">
            <w:pPr>
              <w:spacing w:after="0" w:line="240" w:lineRule="auto"/>
              <w:rPr>
                <w:rFonts w:ascii="Proba Pro Lt" w:hAnsi="Proba Pro Lt" w:cs="Arial"/>
                <w:sz w:val="20"/>
                <w:szCs w:val="20"/>
              </w:rPr>
            </w:pPr>
          </w:p>
        </w:tc>
        <w:tc>
          <w:tcPr>
            <w:tcW w:w="1247" w:type="pct"/>
            <w:gridSpan w:val="5"/>
            <w:vMerge/>
            <w:tcBorders>
              <w:top w:val="single" w:sz="4" w:space="0" w:color="auto"/>
              <w:left w:val="single" w:sz="4" w:space="0" w:color="auto"/>
              <w:bottom w:val="single" w:sz="4" w:space="0" w:color="auto"/>
              <w:right w:val="single" w:sz="4" w:space="0" w:color="auto"/>
            </w:tcBorders>
            <w:vAlign w:val="center"/>
            <w:hideMark/>
          </w:tcPr>
          <w:p w14:paraId="7B69162D" w14:textId="77777777" w:rsidR="00EE1BBC" w:rsidRPr="00643EDB" w:rsidRDefault="00EE1BBC" w:rsidP="00643EDB">
            <w:pPr>
              <w:spacing w:after="0" w:line="240" w:lineRule="auto"/>
              <w:rPr>
                <w:rFonts w:ascii="Proba Pro Lt" w:hAnsi="Proba Pro Lt" w:cs="Arial"/>
                <w:sz w:val="20"/>
                <w:szCs w:val="20"/>
              </w:rPr>
            </w:pPr>
          </w:p>
        </w:tc>
        <w:sdt>
          <w:sdtPr>
            <w:rPr>
              <w:rFonts w:ascii="Proba Pro Lt" w:hAnsi="Proba Pro Lt" w:cs="Arial"/>
              <w:sz w:val="20"/>
              <w:szCs w:val="20"/>
            </w:rPr>
            <w:id w:val="-1237933311"/>
            <w:placeholder>
              <w:docPart w:val="FE37AF5CE82B471084E7A97974DA6B34"/>
            </w:placeholder>
            <w:showingPlcHdr/>
          </w:sdtPr>
          <w:sdtContent>
            <w:tc>
              <w:tcPr>
                <w:tcW w:w="1247" w:type="pct"/>
                <w:gridSpan w:val="5"/>
                <w:tcBorders>
                  <w:top w:val="single" w:sz="4" w:space="0" w:color="auto"/>
                  <w:left w:val="single" w:sz="4" w:space="0" w:color="auto"/>
                  <w:bottom w:val="single" w:sz="4" w:space="0" w:color="auto"/>
                  <w:right w:val="single" w:sz="12" w:space="0" w:color="auto"/>
                </w:tcBorders>
                <w:hideMark/>
              </w:tcPr>
              <w:p w14:paraId="0984BC42"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tr>
      <w:tr w:rsidR="00EE1BBC" w:rsidRPr="00643EDB" w14:paraId="670F29A5" w14:textId="77777777" w:rsidTr="00B16CAA">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06CC8152"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6E89CDF9" w14:textId="77777777" w:rsidR="00EE1BBC" w:rsidRPr="00643EDB" w:rsidRDefault="00EE1BBC" w:rsidP="00643EDB">
            <w:pPr>
              <w:spacing w:after="0" w:line="240" w:lineRule="auto"/>
              <w:rPr>
                <w:rFonts w:ascii="Proba Pro Lt" w:eastAsia="Times New Roman" w:hAnsi="Proba Pro Lt" w:cs="Arial"/>
                <w:sz w:val="20"/>
                <w:szCs w:val="20"/>
                <w:lang w:eastAsia="hr-HR"/>
              </w:rPr>
            </w:pPr>
            <w:r w:rsidRPr="00643EDB">
              <w:rPr>
                <w:rFonts w:ascii="Proba Pro Lt" w:eastAsia="Times New Roman" w:hAnsi="Proba Pro Lt" w:cs="Arial"/>
                <w:sz w:val="20"/>
                <w:szCs w:val="20"/>
                <w:lang w:eastAsia="hr-HR"/>
              </w:rPr>
              <w:t>Class attendance</w:t>
            </w:r>
          </w:p>
        </w:tc>
        <w:tc>
          <w:tcPr>
            <w:tcW w:w="203"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027787251"/>
              <w:placeholder>
                <w:docPart w:val="78C94F4FF12D4C3488F9B6857C91A1A7"/>
              </w:placeholder>
              <w:showingPlcHdr/>
            </w:sdtPr>
            <w:sdtContent>
              <w:p w14:paraId="37AFC996" w14:textId="77777777" w:rsidR="00EE1BBC" w:rsidRPr="00643EDB" w:rsidRDefault="00EE1BBC" w:rsidP="00643EDB">
                <w:pPr>
                  <w:spacing w:after="0" w:line="240" w:lineRule="auto"/>
                  <w:jc w:val="center"/>
                  <w:rPr>
                    <w:rFonts w:ascii="Proba Pro Lt" w:eastAsia="Times New Roman" w:hAnsi="Proba Pro Lt" w:cs="Arial"/>
                    <w:sz w:val="20"/>
                    <w:szCs w:val="20"/>
                    <w:lang w:eastAsia="hr-HR"/>
                  </w:rPr>
                </w:pPr>
                <w:r w:rsidRPr="00643EDB">
                  <w:rPr>
                    <w:rFonts w:ascii="Proba Pro Lt" w:hAnsi="Proba Pro Lt" w:cs="Arial"/>
                    <w:color w:val="000000"/>
                    <w:sz w:val="20"/>
                    <w:szCs w:val="20"/>
                  </w:rPr>
                  <w:t xml:space="preserve"> </w:t>
                </w:r>
              </w:p>
            </w:sdtContent>
          </w:sdt>
        </w:tc>
        <w:tc>
          <w:tcPr>
            <w:tcW w:w="272"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687138131"/>
              <w:placeholder>
                <w:docPart w:val="9952D4AD6B634F47ADF79E5A90717B9F"/>
              </w:placeholder>
            </w:sdtPr>
            <w:sdtContent>
              <w:p w14:paraId="6DD54A58" w14:textId="77777777" w:rsidR="00EE1BBC" w:rsidRPr="00643EDB" w:rsidRDefault="00EE1BBC" w:rsidP="00643EDB">
                <w:pPr>
                  <w:spacing w:after="0" w:line="240" w:lineRule="auto"/>
                  <w:jc w:val="center"/>
                  <w:rPr>
                    <w:rFonts w:ascii="Proba Pro Lt" w:eastAsia="Times New Roman" w:hAnsi="Proba Pro Lt" w:cs="Arial"/>
                    <w:sz w:val="20"/>
                    <w:szCs w:val="20"/>
                    <w:lang w:eastAsia="hr-HR"/>
                  </w:rPr>
                </w:pPr>
                <w:r w:rsidRPr="00643EDB">
                  <w:rPr>
                    <w:rFonts w:ascii="Proba Pro Lt" w:eastAsia="Times New Roman" w:hAnsi="Proba Pro Lt" w:cs="Arial"/>
                    <w:color w:val="000000"/>
                    <w:sz w:val="20"/>
                    <w:szCs w:val="20"/>
                    <w:lang w:val="en-US" w:eastAsia="hr-HR"/>
                  </w:rPr>
                  <w:t>N</w:t>
                </w:r>
              </w:p>
            </w:sdtContent>
          </w:sdt>
        </w:tc>
        <w:tc>
          <w:tcPr>
            <w:tcW w:w="722" w:type="pct"/>
            <w:gridSpan w:val="2"/>
            <w:tcBorders>
              <w:top w:val="single" w:sz="12" w:space="0" w:color="auto"/>
              <w:left w:val="single" w:sz="4" w:space="0" w:color="auto"/>
              <w:bottom w:val="single" w:sz="4" w:space="0" w:color="auto"/>
              <w:right w:val="single" w:sz="4" w:space="0" w:color="auto"/>
            </w:tcBorders>
            <w:vAlign w:val="center"/>
            <w:hideMark/>
          </w:tcPr>
          <w:p w14:paraId="2A91FD6B" w14:textId="77777777" w:rsidR="00EE1BBC" w:rsidRPr="00643EDB" w:rsidRDefault="00EE1BBC" w:rsidP="00643EDB">
            <w:pPr>
              <w:spacing w:after="0" w:line="240" w:lineRule="auto"/>
              <w:rPr>
                <w:rFonts w:ascii="Proba Pro Lt" w:eastAsia="Times New Roman" w:hAnsi="Proba Pro Lt" w:cs="Arial"/>
                <w:sz w:val="20"/>
                <w:szCs w:val="20"/>
                <w:lang w:eastAsia="hr-HR"/>
              </w:rPr>
            </w:pPr>
            <w:r w:rsidRPr="00643EDB">
              <w:rPr>
                <w:rFonts w:ascii="Proba Pro Lt" w:eastAsia="Times New Roman" w:hAnsi="Proba Pro Lt" w:cs="Arial"/>
                <w:sz w:val="20"/>
                <w:szCs w:val="20"/>
                <w:lang w:eastAsia="hr-HR"/>
              </w:rPr>
              <w:t>Research</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607803137"/>
              <w:placeholder>
                <w:docPart w:val="F71DA707DBA245E0875951EDE2865F10"/>
              </w:placeholder>
              <w:showingPlcHdr/>
            </w:sdtPr>
            <w:sdtContent>
              <w:p w14:paraId="3DB3B7A1" w14:textId="77777777" w:rsidR="00EE1BBC" w:rsidRPr="00643EDB" w:rsidRDefault="00EE1BBC" w:rsidP="00643EDB">
                <w:pPr>
                  <w:spacing w:after="0" w:line="240" w:lineRule="auto"/>
                  <w:jc w:val="center"/>
                  <w:rPr>
                    <w:rFonts w:ascii="Proba Pro Lt" w:eastAsia="Times New Roman" w:hAnsi="Proba Pro Lt" w:cs="Arial"/>
                    <w:sz w:val="20"/>
                    <w:szCs w:val="20"/>
                    <w:lang w:eastAsia="hr-HR"/>
                  </w:rPr>
                </w:pPr>
                <w:r w:rsidRPr="00643EDB">
                  <w:rPr>
                    <w:rFonts w:ascii="Proba Pro Lt" w:eastAsia="Times New Roman" w:hAnsi="Proba Pro Lt" w:cs="Arial"/>
                    <w:color w:val="000000"/>
                    <w:sz w:val="20"/>
                    <w:szCs w:val="20"/>
                    <w:lang w:val="en-US" w:eastAsia="hr-HR"/>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035164389"/>
              <w:placeholder>
                <w:docPart w:val="6C767D4A574542D3AE9721EA18568A5F"/>
              </w:placeholder>
            </w:sdtPr>
            <w:sdtContent>
              <w:p w14:paraId="32987973" w14:textId="77777777" w:rsidR="00EE1BBC" w:rsidRPr="00643EDB" w:rsidRDefault="00EE1BBC" w:rsidP="00643EDB">
                <w:pPr>
                  <w:spacing w:after="0" w:line="240" w:lineRule="auto"/>
                  <w:jc w:val="center"/>
                  <w:rPr>
                    <w:rFonts w:ascii="Proba Pro Lt" w:eastAsia="Times New Roman" w:hAnsi="Proba Pro Lt" w:cs="Arial"/>
                    <w:sz w:val="20"/>
                    <w:szCs w:val="20"/>
                    <w:lang w:eastAsia="hr-HR"/>
                  </w:rPr>
                </w:pPr>
                <w:r w:rsidRPr="00643EDB">
                  <w:rPr>
                    <w:rFonts w:ascii="Proba Pro Lt" w:eastAsia="Times New Roman" w:hAnsi="Proba Pro Lt" w:cs="Arial"/>
                    <w:color w:val="000000"/>
                    <w:sz w:val="20"/>
                    <w:szCs w:val="20"/>
                    <w:lang w:val="en-US" w:eastAsia="hr-HR"/>
                  </w:rPr>
                  <w:t>N</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1E780214" w14:textId="77777777" w:rsidR="00EE1BBC" w:rsidRPr="00643EDB" w:rsidRDefault="00EE1BBC" w:rsidP="00643EDB">
            <w:pPr>
              <w:spacing w:after="0" w:line="240" w:lineRule="auto"/>
              <w:rPr>
                <w:rFonts w:ascii="Proba Pro Lt" w:eastAsia="Times New Roman" w:hAnsi="Proba Pro Lt" w:cs="Arial"/>
                <w:color w:val="000000"/>
                <w:sz w:val="20"/>
                <w:szCs w:val="20"/>
                <w:lang w:eastAsia="hr-HR"/>
              </w:rPr>
            </w:pPr>
            <w:r w:rsidRPr="00643EDB">
              <w:rPr>
                <w:rFonts w:ascii="Proba Pro Lt" w:eastAsia="Times New Roman" w:hAnsi="Proba Pro Lt" w:cs="Arial"/>
                <w:color w:val="000000"/>
                <w:sz w:val="20"/>
                <w:szCs w:val="20"/>
                <w:lang w:eastAsia="hr-HR"/>
              </w:rPr>
              <w:t>Oral exam</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215927647"/>
              <w:placeholder>
                <w:docPart w:val="5960ADC64EEF4E8785D9CE9A8C5DAA18"/>
              </w:placeholder>
            </w:sdtPr>
            <w:sdtContent>
              <w:p w14:paraId="7CF46FCF" w14:textId="77777777" w:rsidR="00EE1BBC" w:rsidRPr="00643EDB" w:rsidRDefault="00EE1BBC" w:rsidP="00643EDB">
                <w:pPr>
                  <w:spacing w:after="0" w:line="240" w:lineRule="auto"/>
                  <w:jc w:val="center"/>
                  <w:rPr>
                    <w:rFonts w:ascii="Proba Pro Lt" w:eastAsia="Times New Roman" w:hAnsi="Proba Pro Lt" w:cs="Arial"/>
                    <w:color w:val="000000"/>
                    <w:sz w:val="20"/>
                    <w:szCs w:val="20"/>
                    <w:lang w:eastAsia="hr-HR"/>
                  </w:rPr>
                </w:pPr>
                <w:r w:rsidRPr="00643EDB">
                  <w:rPr>
                    <w:rFonts w:ascii="Proba Pro Lt" w:eastAsia="Times New Roman" w:hAnsi="Proba Pro Lt" w:cs="Arial"/>
                    <w:color w:val="000000"/>
                    <w:sz w:val="20"/>
                    <w:szCs w:val="20"/>
                    <w:lang w:val="en-US" w:eastAsia="hr-HR"/>
                  </w:rPr>
                  <w:t>Y</w:t>
                </w:r>
              </w:p>
            </w:sdtContent>
          </w:sdt>
        </w:tc>
        <w:tc>
          <w:tcPr>
            <w:tcW w:w="238"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Arial"/>
                <w:color w:val="000000"/>
                <w:sz w:val="20"/>
                <w:szCs w:val="20"/>
                <w:lang w:val="en-US" w:eastAsia="hr-HR"/>
              </w:rPr>
              <w:id w:val="-1304229439"/>
              <w:placeholder>
                <w:docPart w:val="D65DEF739E16434E9B7E1BE16DD70B3F"/>
              </w:placeholder>
              <w:showingPlcHdr/>
            </w:sdtPr>
            <w:sdtContent>
              <w:p w14:paraId="48726165" w14:textId="77777777" w:rsidR="00EE1BBC" w:rsidRPr="00643EDB" w:rsidRDefault="00EE1BBC" w:rsidP="00643EDB">
                <w:pPr>
                  <w:spacing w:after="0" w:line="240" w:lineRule="auto"/>
                  <w:jc w:val="center"/>
                  <w:rPr>
                    <w:rFonts w:ascii="Proba Pro Lt" w:eastAsia="Times New Roman" w:hAnsi="Proba Pro Lt" w:cs="Arial"/>
                    <w:color w:val="000000"/>
                    <w:sz w:val="20"/>
                    <w:szCs w:val="20"/>
                    <w:lang w:eastAsia="hr-HR"/>
                  </w:rPr>
                </w:pPr>
                <w:r w:rsidRPr="00643EDB">
                  <w:rPr>
                    <w:rFonts w:ascii="Proba Pro Lt" w:eastAsia="Times New Roman" w:hAnsi="Proba Pro Lt" w:cs="Arial"/>
                    <w:color w:val="000000"/>
                    <w:sz w:val="20"/>
                    <w:szCs w:val="20"/>
                    <w:lang w:val="en-US" w:eastAsia="hr-HR"/>
                  </w:rPr>
                  <w:t xml:space="preserve"> </w:t>
                </w:r>
              </w:p>
            </w:sdtContent>
          </w:sdt>
        </w:tc>
      </w:tr>
      <w:tr w:rsidR="00EE1BBC" w:rsidRPr="00643EDB" w14:paraId="5B6E64BF" w14:textId="77777777" w:rsidTr="00B16CAA">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4BBD837F" w14:textId="77777777" w:rsidR="00EE1BBC" w:rsidRPr="00643EDB" w:rsidRDefault="00EE1BBC" w:rsidP="00643EDB">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406A6FD6" w14:textId="77777777" w:rsidR="00EE1BBC" w:rsidRPr="00643EDB" w:rsidRDefault="00EE1BBC" w:rsidP="00643EDB">
            <w:pPr>
              <w:spacing w:after="0" w:line="240" w:lineRule="auto"/>
              <w:rPr>
                <w:rFonts w:ascii="Proba Pro Lt" w:eastAsia="Times New Roman" w:hAnsi="Proba Pro Lt" w:cs="Arial"/>
                <w:sz w:val="20"/>
                <w:szCs w:val="20"/>
                <w:lang w:eastAsia="hr-HR"/>
              </w:rPr>
            </w:pPr>
            <w:r w:rsidRPr="00643EDB">
              <w:rPr>
                <w:rFonts w:ascii="Proba Pro Lt" w:eastAsia="Times New Roman" w:hAnsi="Proba Pro Lt" w:cs="Arial"/>
                <w:sz w:val="20"/>
                <w:szCs w:val="20"/>
                <w:lang w:eastAsia="hr-HR"/>
              </w:rPr>
              <w:t>Experimental work</w:t>
            </w:r>
          </w:p>
        </w:tc>
        <w:tc>
          <w:tcPr>
            <w:tcW w:w="203"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979145911"/>
              <w:placeholder>
                <w:docPart w:val="C8452C32D5044D779A6543BF0387AD4C"/>
              </w:placeholder>
              <w:showingPlcHdr/>
            </w:sdtPr>
            <w:sdtContent>
              <w:p w14:paraId="4E513045" w14:textId="77777777" w:rsidR="00EE1BBC" w:rsidRPr="00643EDB" w:rsidRDefault="00EE1BBC" w:rsidP="00643EDB">
                <w:pPr>
                  <w:spacing w:after="0" w:line="240" w:lineRule="auto"/>
                  <w:jc w:val="center"/>
                  <w:rPr>
                    <w:rFonts w:ascii="Proba Pro Lt" w:eastAsia="Times New Roman" w:hAnsi="Proba Pro Lt" w:cs="Arial"/>
                    <w:sz w:val="20"/>
                    <w:szCs w:val="20"/>
                    <w:lang w:eastAsia="hr-HR"/>
                  </w:rPr>
                </w:pPr>
                <w:r w:rsidRPr="00643EDB">
                  <w:rPr>
                    <w:rFonts w:ascii="Proba Pro Lt" w:hAnsi="Proba Pro Lt" w:cs="Arial"/>
                    <w:color w:val="000000"/>
                    <w:sz w:val="20"/>
                    <w:szCs w:val="20"/>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792292771"/>
              <w:placeholder>
                <w:docPart w:val="6A286302D2C443DDB69B862EDFAAD9BB"/>
              </w:placeholder>
            </w:sdtPr>
            <w:sdtContent>
              <w:p w14:paraId="1BB5A481" w14:textId="77777777" w:rsidR="00EE1BBC" w:rsidRPr="00643EDB" w:rsidRDefault="00EE1BBC" w:rsidP="00643EDB">
                <w:pPr>
                  <w:spacing w:after="0" w:line="240" w:lineRule="auto"/>
                  <w:jc w:val="center"/>
                  <w:rPr>
                    <w:rFonts w:ascii="Proba Pro Lt" w:eastAsia="Times New Roman" w:hAnsi="Proba Pro Lt" w:cs="Arial"/>
                    <w:sz w:val="20"/>
                    <w:szCs w:val="20"/>
                    <w:lang w:eastAsia="hr-HR"/>
                  </w:rPr>
                </w:pPr>
                <w:r w:rsidRPr="00643EDB">
                  <w:rPr>
                    <w:rFonts w:ascii="Proba Pro Lt" w:eastAsia="Times New Roman" w:hAnsi="Proba Pro Lt" w:cs="Arial"/>
                    <w:color w:val="000000"/>
                    <w:sz w:val="20"/>
                    <w:szCs w:val="20"/>
                    <w:lang w:val="en-US" w:eastAsia="hr-HR"/>
                  </w:rPr>
                  <w:t>N</w:t>
                </w:r>
              </w:p>
            </w:sdtContent>
          </w:sdt>
        </w:tc>
        <w:tc>
          <w:tcPr>
            <w:tcW w:w="722" w:type="pct"/>
            <w:gridSpan w:val="2"/>
            <w:tcBorders>
              <w:top w:val="single" w:sz="4" w:space="0" w:color="auto"/>
              <w:left w:val="single" w:sz="4" w:space="0" w:color="auto"/>
              <w:bottom w:val="single" w:sz="4" w:space="0" w:color="auto"/>
              <w:right w:val="single" w:sz="4" w:space="0" w:color="auto"/>
            </w:tcBorders>
            <w:vAlign w:val="center"/>
            <w:hideMark/>
          </w:tcPr>
          <w:p w14:paraId="2274AFBF" w14:textId="77777777" w:rsidR="00EE1BBC" w:rsidRPr="00643EDB" w:rsidRDefault="00EE1BBC" w:rsidP="00643EDB">
            <w:pPr>
              <w:spacing w:after="0" w:line="240" w:lineRule="auto"/>
              <w:rPr>
                <w:rFonts w:ascii="Proba Pro Lt" w:eastAsia="Times New Roman" w:hAnsi="Proba Pro Lt" w:cs="Arial"/>
                <w:sz w:val="20"/>
                <w:szCs w:val="20"/>
                <w:lang w:eastAsia="hr-HR"/>
              </w:rPr>
            </w:pPr>
            <w:r w:rsidRPr="00643EDB">
              <w:rPr>
                <w:rFonts w:ascii="Proba Pro Lt" w:eastAsia="Times New Roman" w:hAnsi="Proba Pro Lt" w:cs="Arial"/>
                <w:sz w:val="20"/>
                <w:szCs w:val="20"/>
                <w:lang w:eastAsia="hr-HR"/>
              </w:rPr>
              <w:t>Report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602213171"/>
              <w:placeholder>
                <w:docPart w:val="482D88BD9ADA4BE4A3C6CB5CC44D243F"/>
              </w:placeholder>
            </w:sdtPr>
            <w:sdtContent>
              <w:p w14:paraId="718705C7" w14:textId="77777777" w:rsidR="00EE1BBC" w:rsidRPr="00643EDB" w:rsidRDefault="00EE1BBC" w:rsidP="00643EDB">
                <w:pPr>
                  <w:spacing w:after="0" w:line="240" w:lineRule="auto"/>
                  <w:jc w:val="center"/>
                  <w:rPr>
                    <w:rFonts w:ascii="Proba Pro Lt" w:eastAsia="Times New Roman" w:hAnsi="Proba Pro Lt" w:cs="Arial"/>
                    <w:sz w:val="20"/>
                    <w:szCs w:val="20"/>
                    <w:lang w:eastAsia="hr-HR"/>
                  </w:rPr>
                </w:pPr>
                <w:r w:rsidRPr="00643EDB">
                  <w:rPr>
                    <w:rFonts w:ascii="Proba Pro Lt" w:eastAsia="Times New Roman" w:hAnsi="Proba Pro Lt" w:cs="Arial"/>
                    <w:color w:val="000000"/>
                    <w:sz w:val="20"/>
                    <w:szCs w:val="20"/>
                    <w:lang w:val="en-US" w:eastAsia="hr-HR"/>
                  </w:rPr>
                  <w:t>Y</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2060126429"/>
              <w:placeholder>
                <w:docPart w:val="99A1C80C50DD468FAC860A01B4563B8C"/>
              </w:placeholder>
              <w:showingPlcHdr/>
            </w:sdtPr>
            <w:sdtContent>
              <w:p w14:paraId="63F5A9DD" w14:textId="77777777" w:rsidR="00EE1BBC" w:rsidRPr="00643EDB" w:rsidRDefault="00EE1BBC" w:rsidP="00643EDB">
                <w:pPr>
                  <w:spacing w:after="0" w:line="240" w:lineRule="auto"/>
                  <w:jc w:val="center"/>
                  <w:rPr>
                    <w:rFonts w:ascii="Proba Pro Lt" w:eastAsia="Times New Roman" w:hAnsi="Proba Pro Lt" w:cs="Arial"/>
                    <w:sz w:val="20"/>
                    <w:szCs w:val="20"/>
                    <w:lang w:eastAsia="hr-HR"/>
                  </w:rPr>
                </w:pPr>
                <w:r w:rsidRPr="00643EDB">
                  <w:rPr>
                    <w:rFonts w:ascii="Proba Pro Lt" w:eastAsia="Times New Roman" w:hAnsi="Proba Pro Lt" w:cs="Arial"/>
                    <w:color w:val="000000"/>
                    <w:sz w:val="20"/>
                    <w:szCs w:val="20"/>
                    <w:lang w:val="en-US" w:eastAsia="hr-HR"/>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628265D0" w14:textId="77777777" w:rsidR="00EE1BBC" w:rsidRPr="00643EDB" w:rsidRDefault="00587C01" w:rsidP="00643EDB">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1132826755"/>
                <w:placeholder>
                  <w:docPart w:val="4A33B41D55964A0E90C0D0BADAC4C1DC"/>
                </w:placeholder>
              </w:sdtPr>
              <w:sdtContent>
                <w:sdt>
                  <w:sdtPr>
                    <w:rPr>
                      <w:rFonts w:ascii="Proba Pro Lt" w:hAnsi="Proba Pro Lt" w:cs="Arial"/>
                      <w:sz w:val="20"/>
                      <w:szCs w:val="20"/>
                    </w:rPr>
                    <w:id w:val="1074791774"/>
                    <w:placeholder>
                      <w:docPart w:val="C680FE116B294555999711ED7E8F7ADB"/>
                    </w:placeholder>
                  </w:sdtPr>
                  <w:sdtContent>
                    <w:r w:rsidR="00EE1BBC" w:rsidRPr="00643EDB">
                      <w:rPr>
                        <w:rFonts w:ascii="Proba Pro Lt" w:hAnsi="Proba Pro Lt" w:cs="Arial"/>
                        <w:sz w:val="20"/>
                        <w:szCs w:val="20"/>
                      </w:rPr>
                      <w:t>(other)</w:t>
                    </w:r>
                  </w:sdtContent>
                </w:sdt>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540627840"/>
              <w:placeholder>
                <w:docPart w:val="F25CA8B2DFCE4299978BABAFB5F45AA2"/>
              </w:placeholder>
              <w:showingPlcHdr/>
            </w:sdtPr>
            <w:sdtContent>
              <w:p w14:paraId="3F88D74C" w14:textId="77777777" w:rsidR="00EE1BBC" w:rsidRPr="00643EDB" w:rsidRDefault="00EE1BBC" w:rsidP="00643EDB">
                <w:pPr>
                  <w:spacing w:after="0" w:line="240" w:lineRule="auto"/>
                  <w:jc w:val="center"/>
                  <w:rPr>
                    <w:rFonts w:ascii="Proba Pro Lt" w:eastAsia="Times New Roman" w:hAnsi="Proba Pro Lt" w:cs="Arial"/>
                    <w:color w:val="000000"/>
                    <w:sz w:val="20"/>
                    <w:szCs w:val="20"/>
                    <w:lang w:eastAsia="hr-HR"/>
                  </w:rPr>
                </w:pPr>
                <w:r w:rsidRPr="00643EDB">
                  <w:rPr>
                    <w:rFonts w:ascii="Proba Pro Lt" w:eastAsia="Times New Roman" w:hAnsi="Proba Pro Lt" w:cs="Arial"/>
                    <w:color w:val="000000"/>
                    <w:sz w:val="20"/>
                    <w:szCs w:val="20"/>
                    <w:lang w:val="en-US" w:eastAsia="hr-HR"/>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Arial"/>
                <w:color w:val="000000"/>
                <w:sz w:val="20"/>
                <w:szCs w:val="20"/>
                <w:lang w:val="en-US" w:eastAsia="hr-HR"/>
              </w:rPr>
              <w:id w:val="170298348"/>
              <w:placeholder>
                <w:docPart w:val="5385CA61F7674FB6A422E15DBB6309CF"/>
              </w:placeholder>
              <w:showingPlcHdr/>
            </w:sdtPr>
            <w:sdtContent>
              <w:p w14:paraId="7FB84650" w14:textId="77777777" w:rsidR="00EE1BBC" w:rsidRPr="00643EDB" w:rsidRDefault="00EE1BBC" w:rsidP="00643EDB">
                <w:pPr>
                  <w:spacing w:after="0" w:line="240" w:lineRule="auto"/>
                  <w:jc w:val="center"/>
                  <w:rPr>
                    <w:rFonts w:ascii="Proba Pro Lt" w:eastAsia="Times New Roman" w:hAnsi="Proba Pro Lt" w:cs="Arial"/>
                    <w:color w:val="000000"/>
                    <w:sz w:val="20"/>
                    <w:szCs w:val="20"/>
                    <w:lang w:eastAsia="hr-HR"/>
                  </w:rPr>
                </w:pPr>
                <w:r w:rsidRPr="00643EDB">
                  <w:rPr>
                    <w:rFonts w:ascii="Proba Pro Lt" w:eastAsia="Times New Roman" w:hAnsi="Proba Pro Lt" w:cs="Arial"/>
                    <w:color w:val="000000"/>
                    <w:sz w:val="20"/>
                    <w:szCs w:val="20"/>
                    <w:lang w:val="en-US" w:eastAsia="hr-HR"/>
                  </w:rPr>
                  <w:t xml:space="preserve"> </w:t>
                </w:r>
              </w:p>
            </w:sdtContent>
          </w:sdt>
        </w:tc>
      </w:tr>
      <w:tr w:rsidR="00EE1BBC" w:rsidRPr="00643EDB" w14:paraId="1FADBD94" w14:textId="77777777" w:rsidTr="00B16CAA">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351BCCA1" w14:textId="77777777" w:rsidR="00EE1BBC" w:rsidRPr="00643EDB" w:rsidRDefault="00EE1BBC" w:rsidP="00643EDB">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0685FCC8" w14:textId="77777777" w:rsidR="00EE1BBC" w:rsidRPr="00643EDB" w:rsidRDefault="00EE1BBC" w:rsidP="00643EDB">
            <w:pPr>
              <w:spacing w:after="0" w:line="240" w:lineRule="auto"/>
              <w:rPr>
                <w:rFonts w:ascii="Proba Pro Lt" w:eastAsia="Times New Roman" w:hAnsi="Proba Pro Lt" w:cs="Arial"/>
                <w:sz w:val="20"/>
                <w:szCs w:val="20"/>
                <w:lang w:eastAsia="hr-HR"/>
              </w:rPr>
            </w:pPr>
            <w:r w:rsidRPr="00643EDB">
              <w:rPr>
                <w:rFonts w:ascii="Proba Pro Lt" w:eastAsia="Times New Roman" w:hAnsi="Proba Pro Lt" w:cs="Arial"/>
                <w:sz w:val="20"/>
                <w:szCs w:val="20"/>
                <w:lang w:eastAsia="hr-HR"/>
              </w:rPr>
              <w:t>Essay</w:t>
            </w:r>
          </w:p>
        </w:tc>
        <w:tc>
          <w:tcPr>
            <w:tcW w:w="203"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159883993"/>
              <w:placeholder>
                <w:docPart w:val="439130EF45D2438C8F812A3D71117B4E"/>
              </w:placeholder>
              <w:showingPlcHdr/>
            </w:sdtPr>
            <w:sdtContent>
              <w:p w14:paraId="5D3F3249" w14:textId="77777777" w:rsidR="00EE1BBC" w:rsidRPr="00643EDB" w:rsidRDefault="00EE1BBC" w:rsidP="00643EDB">
                <w:pPr>
                  <w:spacing w:after="0" w:line="240" w:lineRule="auto"/>
                  <w:jc w:val="center"/>
                  <w:rPr>
                    <w:rFonts w:ascii="Proba Pro Lt" w:eastAsia="Times New Roman" w:hAnsi="Proba Pro Lt" w:cs="Arial"/>
                    <w:sz w:val="20"/>
                    <w:szCs w:val="20"/>
                    <w:lang w:eastAsia="hr-HR"/>
                  </w:rPr>
                </w:pPr>
                <w:r w:rsidRPr="00643EDB">
                  <w:rPr>
                    <w:rFonts w:ascii="Proba Pro Lt" w:eastAsia="Times New Roman" w:hAnsi="Proba Pro Lt" w:cs="Arial"/>
                    <w:color w:val="000000"/>
                    <w:sz w:val="20"/>
                    <w:szCs w:val="20"/>
                    <w:lang w:val="en-US" w:eastAsia="hr-HR"/>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464013955"/>
              <w:placeholder>
                <w:docPart w:val="26CF4D75581E4DC38E30248FD1862E8C"/>
              </w:placeholder>
            </w:sdtPr>
            <w:sdtContent>
              <w:p w14:paraId="5C790C1C" w14:textId="77777777" w:rsidR="00EE1BBC" w:rsidRPr="00643EDB" w:rsidRDefault="00EE1BBC" w:rsidP="00643EDB">
                <w:pPr>
                  <w:spacing w:after="0" w:line="240" w:lineRule="auto"/>
                  <w:jc w:val="center"/>
                  <w:rPr>
                    <w:rFonts w:ascii="Proba Pro Lt" w:eastAsia="Times New Roman" w:hAnsi="Proba Pro Lt" w:cs="Arial"/>
                    <w:sz w:val="20"/>
                    <w:szCs w:val="20"/>
                    <w:lang w:eastAsia="hr-HR"/>
                  </w:rPr>
                </w:pPr>
                <w:r w:rsidRPr="00643EDB">
                  <w:rPr>
                    <w:rFonts w:ascii="Proba Pro Lt" w:eastAsia="Times New Roman" w:hAnsi="Proba Pro Lt" w:cs="Arial"/>
                    <w:color w:val="000000"/>
                    <w:sz w:val="20"/>
                    <w:szCs w:val="20"/>
                    <w:lang w:val="en-US" w:eastAsia="hr-HR"/>
                  </w:rPr>
                  <w:t>N</w:t>
                </w:r>
              </w:p>
            </w:sdtContent>
          </w:sdt>
        </w:tc>
        <w:tc>
          <w:tcPr>
            <w:tcW w:w="722" w:type="pct"/>
            <w:gridSpan w:val="2"/>
            <w:tcBorders>
              <w:top w:val="single" w:sz="4" w:space="0" w:color="auto"/>
              <w:left w:val="single" w:sz="4" w:space="0" w:color="auto"/>
              <w:bottom w:val="single" w:sz="4" w:space="0" w:color="auto"/>
              <w:right w:val="single" w:sz="4" w:space="0" w:color="auto"/>
            </w:tcBorders>
            <w:vAlign w:val="center"/>
            <w:hideMark/>
          </w:tcPr>
          <w:p w14:paraId="2AD27619" w14:textId="77777777" w:rsidR="00EE1BBC" w:rsidRPr="00643EDB" w:rsidRDefault="00EE1BBC" w:rsidP="00643EDB">
            <w:pPr>
              <w:spacing w:after="0" w:line="240" w:lineRule="auto"/>
              <w:rPr>
                <w:rFonts w:ascii="Proba Pro Lt" w:eastAsia="Times New Roman" w:hAnsi="Proba Pro Lt" w:cs="Arial"/>
                <w:sz w:val="20"/>
                <w:szCs w:val="20"/>
                <w:lang w:eastAsia="hr-HR"/>
              </w:rPr>
            </w:pPr>
            <w:r w:rsidRPr="00643EDB">
              <w:rPr>
                <w:rFonts w:ascii="Proba Pro Lt" w:eastAsia="Times New Roman" w:hAnsi="Proba Pro Lt" w:cs="Arial"/>
                <w:color w:val="000000"/>
                <w:sz w:val="20"/>
                <w:szCs w:val="20"/>
                <w:lang w:eastAsia="hr-HR"/>
              </w:rPr>
              <w:t>Seminar paper</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666716896"/>
              <w:placeholder>
                <w:docPart w:val="77E23CCC506546378582CB0D253012A2"/>
              </w:placeholder>
            </w:sdtPr>
            <w:sdtContent>
              <w:p w14:paraId="67097472" w14:textId="77777777" w:rsidR="00EE1BBC" w:rsidRPr="00643EDB" w:rsidRDefault="00EE1BBC" w:rsidP="00643EDB">
                <w:pPr>
                  <w:spacing w:after="0" w:line="240" w:lineRule="auto"/>
                  <w:jc w:val="center"/>
                  <w:rPr>
                    <w:rFonts w:ascii="Proba Pro Lt" w:eastAsia="Times New Roman" w:hAnsi="Proba Pro Lt" w:cs="Arial"/>
                    <w:sz w:val="20"/>
                    <w:szCs w:val="20"/>
                    <w:lang w:eastAsia="hr-HR"/>
                  </w:rPr>
                </w:pPr>
                <w:r w:rsidRPr="00643EDB">
                  <w:rPr>
                    <w:rFonts w:ascii="Proba Pro Lt" w:eastAsia="Times New Roman" w:hAnsi="Proba Pro Lt" w:cs="Arial"/>
                    <w:color w:val="000000"/>
                    <w:sz w:val="20"/>
                    <w:szCs w:val="20"/>
                    <w:lang w:val="en-US" w:eastAsia="hr-HR"/>
                  </w:rPr>
                  <w:t>Y</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393744724"/>
              <w:placeholder>
                <w:docPart w:val="04C9FC03717A44CB999DB1FE55F21378"/>
              </w:placeholder>
              <w:showingPlcHdr/>
            </w:sdtPr>
            <w:sdtContent>
              <w:p w14:paraId="70C531AC" w14:textId="77777777" w:rsidR="00EE1BBC" w:rsidRPr="00643EDB" w:rsidRDefault="00EE1BBC" w:rsidP="00643EDB">
                <w:pPr>
                  <w:spacing w:after="0" w:line="240" w:lineRule="auto"/>
                  <w:jc w:val="center"/>
                  <w:rPr>
                    <w:rFonts w:ascii="Proba Pro Lt" w:eastAsia="Times New Roman" w:hAnsi="Proba Pro Lt" w:cs="Arial"/>
                    <w:sz w:val="20"/>
                    <w:szCs w:val="20"/>
                    <w:lang w:eastAsia="hr-HR"/>
                  </w:rPr>
                </w:pPr>
                <w:r w:rsidRPr="00643EDB">
                  <w:rPr>
                    <w:rFonts w:ascii="Proba Pro Lt" w:hAnsi="Proba Pro Lt" w:cs="Arial"/>
                    <w:color w:val="000000"/>
                    <w:sz w:val="20"/>
                    <w:szCs w:val="20"/>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580F81C7" w14:textId="77777777" w:rsidR="00EE1BBC" w:rsidRPr="00643EDB" w:rsidRDefault="00587C01" w:rsidP="00643EDB">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1175103039"/>
                <w:placeholder>
                  <w:docPart w:val="6ABB26CB28584C8DAF4AB917F4542EEA"/>
                </w:placeholder>
              </w:sdtPr>
              <w:sdtContent>
                <w:sdt>
                  <w:sdtPr>
                    <w:rPr>
                      <w:rFonts w:ascii="Proba Pro Lt" w:hAnsi="Proba Pro Lt" w:cs="Arial"/>
                      <w:sz w:val="20"/>
                      <w:szCs w:val="20"/>
                    </w:rPr>
                    <w:id w:val="62452512"/>
                    <w:placeholder>
                      <w:docPart w:val="73DD1C809D114F8682808A02FBFFC748"/>
                    </w:placeholder>
                  </w:sdtPr>
                  <w:sdtContent>
                    <w:r w:rsidR="00EE1BBC" w:rsidRPr="00643EDB">
                      <w:rPr>
                        <w:rFonts w:ascii="Proba Pro Lt" w:hAnsi="Proba Pro Lt" w:cs="Arial"/>
                        <w:sz w:val="20"/>
                        <w:szCs w:val="20"/>
                      </w:rPr>
                      <w:t>(other)</w:t>
                    </w:r>
                  </w:sdtContent>
                </w:sdt>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611280071"/>
              <w:placeholder>
                <w:docPart w:val="422A1923E58B4D5CB8763F7E68CBC30A"/>
              </w:placeholder>
              <w:showingPlcHdr/>
            </w:sdtPr>
            <w:sdtContent>
              <w:p w14:paraId="65F29784" w14:textId="77777777" w:rsidR="00EE1BBC" w:rsidRPr="00643EDB" w:rsidRDefault="00EE1BBC" w:rsidP="00643EDB">
                <w:pPr>
                  <w:spacing w:after="0" w:line="240" w:lineRule="auto"/>
                  <w:jc w:val="center"/>
                  <w:rPr>
                    <w:rFonts w:ascii="Proba Pro Lt" w:eastAsia="Times New Roman" w:hAnsi="Proba Pro Lt" w:cs="Arial"/>
                    <w:color w:val="000000"/>
                    <w:sz w:val="20"/>
                    <w:szCs w:val="20"/>
                    <w:lang w:eastAsia="hr-HR"/>
                  </w:rPr>
                </w:pPr>
                <w:r w:rsidRPr="00643EDB">
                  <w:rPr>
                    <w:rFonts w:ascii="Proba Pro Lt" w:eastAsia="Times New Roman" w:hAnsi="Proba Pro Lt" w:cs="Arial"/>
                    <w:color w:val="000000"/>
                    <w:sz w:val="20"/>
                    <w:szCs w:val="20"/>
                    <w:lang w:val="en-US" w:eastAsia="hr-HR"/>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Arial"/>
                <w:color w:val="000000"/>
                <w:sz w:val="20"/>
                <w:szCs w:val="20"/>
                <w:lang w:val="en-US" w:eastAsia="hr-HR"/>
              </w:rPr>
              <w:id w:val="-828983545"/>
              <w:placeholder>
                <w:docPart w:val="D79AD899C71B482186F32CF03B12FAAB"/>
              </w:placeholder>
              <w:showingPlcHdr/>
            </w:sdtPr>
            <w:sdtContent>
              <w:p w14:paraId="26AB9632" w14:textId="77777777" w:rsidR="00EE1BBC" w:rsidRPr="00643EDB" w:rsidRDefault="00EE1BBC" w:rsidP="00643EDB">
                <w:pPr>
                  <w:spacing w:after="0" w:line="240" w:lineRule="auto"/>
                  <w:jc w:val="center"/>
                  <w:rPr>
                    <w:rFonts w:ascii="Proba Pro Lt" w:eastAsia="Times New Roman" w:hAnsi="Proba Pro Lt" w:cs="Arial"/>
                    <w:color w:val="000000"/>
                    <w:sz w:val="20"/>
                    <w:szCs w:val="20"/>
                    <w:lang w:eastAsia="hr-HR"/>
                  </w:rPr>
                </w:pPr>
                <w:r w:rsidRPr="00643EDB">
                  <w:rPr>
                    <w:rFonts w:ascii="Proba Pro Lt" w:eastAsia="Times New Roman" w:hAnsi="Proba Pro Lt" w:cs="Arial"/>
                    <w:color w:val="000000"/>
                    <w:sz w:val="20"/>
                    <w:szCs w:val="20"/>
                    <w:lang w:val="en-US" w:eastAsia="hr-HR"/>
                  </w:rPr>
                  <w:t xml:space="preserve"> </w:t>
                </w:r>
              </w:p>
            </w:sdtContent>
          </w:sdt>
        </w:tc>
      </w:tr>
      <w:tr w:rsidR="00EE1BBC" w:rsidRPr="00643EDB" w14:paraId="08BC7739" w14:textId="77777777" w:rsidTr="00B16CAA">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674EA031" w14:textId="77777777" w:rsidR="00EE1BBC" w:rsidRPr="00643EDB" w:rsidRDefault="00EE1BBC" w:rsidP="00643EDB">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4E64784D" w14:textId="77777777" w:rsidR="00EE1BBC" w:rsidRPr="00643EDB" w:rsidRDefault="00EE1BBC" w:rsidP="00643EDB">
            <w:pPr>
              <w:spacing w:after="0" w:line="240" w:lineRule="auto"/>
              <w:rPr>
                <w:rFonts w:ascii="Proba Pro Lt" w:eastAsia="Times New Roman" w:hAnsi="Proba Pro Lt" w:cs="Arial"/>
                <w:sz w:val="20"/>
                <w:szCs w:val="20"/>
                <w:lang w:eastAsia="hr-HR"/>
              </w:rPr>
            </w:pPr>
            <w:r w:rsidRPr="00643EDB">
              <w:rPr>
                <w:rFonts w:ascii="Proba Pro Lt" w:eastAsia="Times New Roman" w:hAnsi="Proba Pro Lt" w:cs="Arial"/>
                <w:sz w:val="20"/>
                <w:szCs w:val="20"/>
                <w:lang w:eastAsia="hr-HR"/>
              </w:rPr>
              <w:t>Preliminary exam</w:t>
            </w:r>
          </w:p>
        </w:tc>
        <w:tc>
          <w:tcPr>
            <w:tcW w:w="203"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489031467"/>
              <w:placeholder>
                <w:docPart w:val="630D05332BE347BC9D8D2B5639C2D326"/>
              </w:placeholder>
              <w:showingPlcHdr/>
            </w:sdtPr>
            <w:sdtContent>
              <w:p w14:paraId="7F680F84" w14:textId="77777777" w:rsidR="00EE1BBC" w:rsidRPr="00643EDB" w:rsidRDefault="00EE1BBC" w:rsidP="00643EDB">
                <w:pPr>
                  <w:spacing w:after="0" w:line="240" w:lineRule="auto"/>
                  <w:jc w:val="center"/>
                  <w:rPr>
                    <w:rFonts w:ascii="Proba Pro Lt" w:eastAsia="Times New Roman" w:hAnsi="Proba Pro Lt" w:cs="Arial"/>
                    <w:sz w:val="20"/>
                    <w:szCs w:val="20"/>
                    <w:lang w:eastAsia="hr-HR"/>
                  </w:rPr>
                </w:pPr>
                <w:r w:rsidRPr="00643EDB">
                  <w:rPr>
                    <w:rFonts w:ascii="Proba Pro Lt" w:hAnsi="Proba Pro Lt" w:cs="Arial"/>
                    <w:color w:val="000000"/>
                    <w:sz w:val="20"/>
                    <w:szCs w:val="20"/>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917521456"/>
              <w:placeholder>
                <w:docPart w:val="AAEEDBE613EC4334A7FD3CE133E4AF50"/>
              </w:placeholder>
            </w:sdtPr>
            <w:sdtContent>
              <w:p w14:paraId="56282A38" w14:textId="77777777" w:rsidR="00EE1BBC" w:rsidRPr="00643EDB" w:rsidRDefault="00EE1BBC" w:rsidP="00643EDB">
                <w:pPr>
                  <w:spacing w:after="0" w:line="240" w:lineRule="auto"/>
                  <w:jc w:val="center"/>
                  <w:rPr>
                    <w:rFonts w:ascii="Proba Pro Lt" w:eastAsia="Times New Roman" w:hAnsi="Proba Pro Lt" w:cs="Arial"/>
                    <w:sz w:val="20"/>
                    <w:szCs w:val="20"/>
                    <w:lang w:eastAsia="hr-HR"/>
                  </w:rPr>
                </w:pPr>
                <w:r w:rsidRPr="00643EDB">
                  <w:rPr>
                    <w:rFonts w:ascii="Proba Pro Lt" w:eastAsia="Times New Roman" w:hAnsi="Proba Pro Lt" w:cs="Arial"/>
                    <w:color w:val="000000"/>
                    <w:sz w:val="20"/>
                    <w:szCs w:val="20"/>
                    <w:lang w:val="en-US" w:eastAsia="hr-HR"/>
                  </w:rPr>
                  <w:t>N</w:t>
                </w:r>
              </w:p>
            </w:sdtContent>
          </w:sdt>
        </w:tc>
        <w:tc>
          <w:tcPr>
            <w:tcW w:w="722" w:type="pct"/>
            <w:gridSpan w:val="2"/>
            <w:tcBorders>
              <w:top w:val="single" w:sz="4" w:space="0" w:color="auto"/>
              <w:left w:val="single" w:sz="4" w:space="0" w:color="auto"/>
              <w:bottom w:val="single" w:sz="4" w:space="0" w:color="auto"/>
              <w:right w:val="single" w:sz="4" w:space="0" w:color="auto"/>
            </w:tcBorders>
            <w:vAlign w:val="center"/>
            <w:hideMark/>
          </w:tcPr>
          <w:p w14:paraId="5DE89C81" w14:textId="77777777" w:rsidR="00EE1BBC" w:rsidRPr="00643EDB" w:rsidRDefault="00EE1BBC" w:rsidP="00643EDB">
            <w:pPr>
              <w:spacing w:after="0" w:line="240" w:lineRule="auto"/>
              <w:rPr>
                <w:rFonts w:ascii="Proba Pro Lt" w:eastAsia="Times New Roman" w:hAnsi="Proba Pro Lt" w:cs="Arial"/>
                <w:sz w:val="20"/>
                <w:szCs w:val="20"/>
                <w:lang w:eastAsia="hr-HR"/>
              </w:rPr>
            </w:pPr>
            <w:r w:rsidRPr="00643EDB">
              <w:rPr>
                <w:rFonts w:ascii="Proba Pro Lt" w:eastAsia="Times New Roman" w:hAnsi="Proba Pro Lt" w:cs="Arial"/>
                <w:color w:val="000000"/>
                <w:sz w:val="20"/>
                <w:szCs w:val="20"/>
                <w:lang w:eastAsia="hr-HR"/>
              </w:rPr>
              <w:t>Practical work</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768528042"/>
              <w:placeholder>
                <w:docPart w:val="B2EA0BB261C34BA1956E43EF84927E6D"/>
              </w:placeholder>
            </w:sdtPr>
            <w:sdtContent>
              <w:p w14:paraId="3FC8EBDC" w14:textId="77777777" w:rsidR="00EE1BBC" w:rsidRPr="00643EDB" w:rsidRDefault="00EE1BBC"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Y</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211725985"/>
              <w:placeholder>
                <w:docPart w:val="4E4F79C6758F4C168ECDAC9037635118"/>
              </w:placeholder>
              <w:showingPlcHdr/>
            </w:sdtPr>
            <w:sdtContent>
              <w:p w14:paraId="1A0D3F73" w14:textId="77777777" w:rsidR="00EE1BBC" w:rsidRPr="00643EDB" w:rsidRDefault="00EE1BBC"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0947E12B" w14:textId="77777777" w:rsidR="00EE1BBC" w:rsidRPr="00643EDB" w:rsidRDefault="00587C01" w:rsidP="00643ED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69046013"/>
                <w:placeholder>
                  <w:docPart w:val="F4BA98A7A1714769959F2DBAC2A201F3"/>
                </w:placeholder>
              </w:sdtPr>
              <w:sdtContent>
                <w:sdt>
                  <w:sdtPr>
                    <w:rPr>
                      <w:rFonts w:ascii="Proba Pro Lt" w:hAnsi="Proba Pro Lt" w:cs="Arial"/>
                      <w:sz w:val="20"/>
                      <w:szCs w:val="20"/>
                    </w:rPr>
                    <w:id w:val="-1495253758"/>
                    <w:placeholder>
                      <w:docPart w:val="F59C55F057EF42009F7E4A3F5C2C6D63"/>
                    </w:placeholder>
                  </w:sdtPr>
                  <w:sdtContent>
                    <w:r w:rsidR="00EE1BBC" w:rsidRPr="00643EDB">
                      <w:rPr>
                        <w:rFonts w:ascii="Proba Pro Lt" w:hAnsi="Proba Pro Lt" w:cs="Arial"/>
                        <w:sz w:val="20"/>
                        <w:szCs w:val="20"/>
                      </w:rPr>
                      <w:t>(other)</w:t>
                    </w:r>
                  </w:sdtContent>
                </w:sdt>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2012403012"/>
              <w:placeholder>
                <w:docPart w:val="681A4449FE0D4C2FB5DFD66D0B487E38"/>
              </w:placeholder>
              <w:showingPlcHdr/>
            </w:sdtPr>
            <w:sdtContent>
              <w:p w14:paraId="2595DF8D"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color w:val="000000"/>
                <w:sz w:val="20"/>
                <w:szCs w:val="20"/>
              </w:rPr>
              <w:id w:val="-140195830"/>
              <w:placeholder>
                <w:docPart w:val="71FD9E4D998C4A99BC15B0D3AA97C5AC"/>
              </w:placeholder>
              <w:showingPlcHdr/>
            </w:sdtPr>
            <w:sdtContent>
              <w:p w14:paraId="01ADEF28"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EE1BBC" w:rsidRPr="00643EDB" w14:paraId="46B4DBE4" w14:textId="77777777" w:rsidTr="00B16CAA">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41368732" w14:textId="77777777" w:rsidR="00EE1BBC" w:rsidRPr="00643EDB" w:rsidRDefault="00EE1BBC" w:rsidP="00643EDB">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63ED708E"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Project</w:t>
            </w:r>
          </w:p>
        </w:tc>
        <w:tc>
          <w:tcPr>
            <w:tcW w:w="203"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1817185562"/>
              <w:placeholder>
                <w:docPart w:val="4BBD92A2CE154CBC9184E9AF53DC8E53"/>
              </w:placeholder>
              <w:showingPlcHdr/>
            </w:sdtPr>
            <w:sdtContent>
              <w:p w14:paraId="2703DB9E"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72"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956097623"/>
              <w:placeholder>
                <w:docPart w:val="DB58B940912F4507B82FA8CBED5D6262"/>
              </w:placeholder>
            </w:sdtPr>
            <w:sdtContent>
              <w:p w14:paraId="5A0D02AE"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722" w:type="pct"/>
            <w:gridSpan w:val="2"/>
            <w:tcBorders>
              <w:top w:val="single" w:sz="4" w:space="0" w:color="auto"/>
              <w:left w:val="single" w:sz="8" w:space="0" w:color="auto"/>
              <w:bottom w:val="single" w:sz="12" w:space="0" w:color="auto"/>
              <w:right w:val="single" w:sz="8" w:space="0" w:color="auto"/>
            </w:tcBorders>
            <w:vAlign w:val="center"/>
            <w:hideMark/>
          </w:tcPr>
          <w:p w14:paraId="402CB596"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1941184147"/>
              <w:placeholder>
                <w:docPart w:val="2E4A0D572D8547E6949AF53EEA04E7DD"/>
              </w:placeholder>
              <w:showingPlcHdr/>
            </w:sdtPr>
            <w:sdtContent>
              <w:p w14:paraId="0E3F164F"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eastAsiaTheme="minorEastAsia" w:hAnsi="Proba Pro Lt" w:cs="Arial"/>
                    <w:color w:val="000000"/>
                    <w:sz w:val="20"/>
                    <w:szCs w:val="20"/>
                  </w:rPr>
                  <w:t xml:space="preserve"> </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991451567"/>
              <w:placeholder>
                <w:docPart w:val="5675F0C5864D4311A8575E679C873A31"/>
              </w:placeholder>
            </w:sdtPr>
            <w:sdtContent>
              <w:p w14:paraId="25478DDF"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451A6E31"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83"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392733756"/>
              <w:placeholder>
                <w:docPart w:val="117EC7DB500F43739F59AD723EAFDC95"/>
              </w:placeholder>
            </w:sdtPr>
            <w:sdtContent>
              <w:p w14:paraId="220220E6"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4</w:t>
                </w:r>
              </w:p>
            </w:sdtContent>
          </w:sdt>
        </w:tc>
      </w:tr>
      <w:tr w:rsidR="00EE1BBC" w:rsidRPr="00643EDB" w14:paraId="0FFB9242" w14:textId="77777777" w:rsidTr="00B16CAA">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364867B"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1255899471"/>
              <w:placeholder>
                <w:docPart w:val="DC19DF0CFCF74FBAB61E6C9064F814AB"/>
              </w:placeholder>
            </w:sdtPr>
            <w:sdtContent>
              <w:p w14:paraId="6287EF8D"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Assessment is carried out through making exercise reports and a seminar paper and through an oral exam. To take the oral exam, students must do the exercises program and have a positively grade report and seminar paper. All three elements are graded from fail (1) to excellent (5).</w:t>
                </w:r>
              </w:p>
              <w:p w14:paraId="13FDF062"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The final grade is formed in the way that exercise reports make 10%, seminar paper grade 30% and oral exam grade 60% of the final grade.</w:t>
                </w:r>
              </w:p>
            </w:sdtContent>
          </w:sdt>
        </w:tc>
      </w:tr>
      <w:tr w:rsidR="00EE1BBC" w:rsidRPr="00643EDB" w14:paraId="385F452A" w14:textId="77777777" w:rsidTr="00B16CAA">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126995C"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2.10. Student responsibilities</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00D63EC9"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p>
          <w:sdt>
            <w:sdtPr>
              <w:rPr>
                <w:rFonts w:ascii="Proba Pro Lt" w:hAnsi="Proba Pro Lt"/>
                <w:sz w:val="20"/>
                <w:szCs w:val="20"/>
              </w:rPr>
              <w:id w:val="-1699694945"/>
              <w:placeholder>
                <w:docPart w:val="0E1AA8A7176A43ADBBDAFD583071D50B"/>
              </w:placeholder>
            </w:sdtPr>
            <w:sdtContent>
              <w:p w14:paraId="363348C3" w14:textId="77777777" w:rsidR="00EE1BBC" w:rsidRPr="00643EDB" w:rsidRDefault="00EE1BBC" w:rsidP="00585340">
                <w:pPr>
                  <w:pStyle w:val="ListParagraph"/>
                  <w:numPr>
                    <w:ilvl w:val="0"/>
                    <w:numId w:val="69"/>
                  </w:numPr>
                  <w:tabs>
                    <w:tab w:val="left" w:pos="2820"/>
                  </w:tabs>
                  <w:spacing w:after="0" w:line="240" w:lineRule="auto"/>
                  <w:rPr>
                    <w:rFonts w:ascii="Proba Pro Lt" w:hAnsi="Proba Pro Lt" w:cs="Arial"/>
                    <w:color w:val="000000"/>
                    <w:sz w:val="20"/>
                    <w:szCs w:val="20"/>
                  </w:rPr>
                </w:pPr>
                <w:r w:rsidRPr="00643EDB">
                  <w:rPr>
                    <w:rFonts w:ascii="Proba Pro Lt" w:hAnsi="Proba Pro Lt"/>
                    <w:sz w:val="20"/>
                    <w:szCs w:val="20"/>
                  </w:rPr>
                  <w:t>do the exercise program</w:t>
                </w:r>
              </w:p>
              <w:p w14:paraId="687B2CF7" w14:textId="77777777" w:rsidR="00EE1BBC" w:rsidRPr="00643EDB" w:rsidRDefault="00EE1BBC" w:rsidP="00585340">
                <w:pPr>
                  <w:pStyle w:val="ListParagraph"/>
                  <w:numPr>
                    <w:ilvl w:val="0"/>
                    <w:numId w:val="69"/>
                  </w:numPr>
                  <w:tabs>
                    <w:tab w:val="left" w:pos="2820"/>
                  </w:tabs>
                  <w:spacing w:after="0" w:line="240" w:lineRule="auto"/>
                  <w:rPr>
                    <w:rFonts w:ascii="Proba Pro Lt" w:hAnsi="Proba Pro Lt" w:cs="Arial"/>
                    <w:color w:val="000000"/>
                    <w:sz w:val="20"/>
                    <w:szCs w:val="20"/>
                  </w:rPr>
                </w:pPr>
                <w:r w:rsidRPr="00643EDB">
                  <w:rPr>
                    <w:rFonts w:ascii="Proba Pro Lt" w:hAnsi="Proba Pro Lt"/>
                    <w:sz w:val="20"/>
                    <w:szCs w:val="20"/>
                  </w:rPr>
                  <w:t>have a positively graded exercise report</w:t>
                </w:r>
              </w:p>
              <w:p w14:paraId="5878FA03" w14:textId="77777777" w:rsidR="00EE1BBC" w:rsidRPr="00643EDB" w:rsidRDefault="00EE1BBC" w:rsidP="00585340">
                <w:pPr>
                  <w:pStyle w:val="ListParagraph"/>
                  <w:numPr>
                    <w:ilvl w:val="0"/>
                    <w:numId w:val="69"/>
                  </w:numPr>
                  <w:tabs>
                    <w:tab w:val="left" w:pos="2820"/>
                  </w:tabs>
                  <w:spacing w:after="0" w:line="240" w:lineRule="auto"/>
                  <w:rPr>
                    <w:rFonts w:ascii="Proba Pro Lt" w:hAnsi="Proba Pro Lt" w:cs="Arial"/>
                    <w:color w:val="000000"/>
                    <w:sz w:val="20"/>
                    <w:szCs w:val="20"/>
                  </w:rPr>
                </w:pPr>
                <w:r w:rsidRPr="00643EDB">
                  <w:rPr>
                    <w:rFonts w:ascii="Proba Pro Lt" w:hAnsi="Proba Pro Lt"/>
                    <w:sz w:val="20"/>
                    <w:szCs w:val="20"/>
                  </w:rPr>
                  <w:t>have a positively graded seminar paper</w:t>
                </w:r>
              </w:p>
              <w:p w14:paraId="341C2FB7" w14:textId="77777777" w:rsidR="00EE1BBC" w:rsidRPr="00643EDB" w:rsidRDefault="00EE1BBC" w:rsidP="00585340">
                <w:pPr>
                  <w:pStyle w:val="ListParagraph"/>
                  <w:numPr>
                    <w:ilvl w:val="0"/>
                    <w:numId w:val="69"/>
                  </w:numPr>
                  <w:tabs>
                    <w:tab w:val="left" w:pos="2820"/>
                  </w:tabs>
                  <w:spacing w:after="0" w:line="240" w:lineRule="auto"/>
                  <w:rPr>
                    <w:rFonts w:ascii="Proba Pro Lt" w:hAnsi="Proba Pro Lt" w:cs="Arial"/>
                    <w:color w:val="000000"/>
                    <w:sz w:val="20"/>
                    <w:szCs w:val="20"/>
                  </w:rPr>
                </w:pPr>
                <w:r w:rsidRPr="00643EDB">
                  <w:rPr>
                    <w:rFonts w:ascii="Proba Pro Lt" w:hAnsi="Proba Pro Lt"/>
                    <w:sz w:val="20"/>
                    <w:szCs w:val="20"/>
                  </w:rPr>
                  <w:t>have a positively graded oral exam</w:t>
                </w:r>
              </w:p>
            </w:sdtContent>
          </w:sdt>
        </w:tc>
      </w:tr>
      <w:tr w:rsidR="00EE1BBC" w:rsidRPr="00643EDB" w14:paraId="0781903D" w14:textId="77777777" w:rsidTr="00DE02B0">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39ED3340" w14:textId="77777777" w:rsidR="00EE1BBC" w:rsidRPr="00643EDB" w:rsidRDefault="00EE1BBC" w:rsidP="00643EDB">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2406"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5BD3F3AB" w14:textId="77777777" w:rsidR="00EE1BBC" w:rsidRPr="00643EDB" w:rsidRDefault="00EE1BBC"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6D37C3A8" w14:textId="77777777" w:rsidR="00EE1BBC" w:rsidRPr="00643EDB" w:rsidRDefault="00EE1BBC"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0F59EA63" w14:textId="77777777" w:rsidR="00EE1BBC" w:rsidRPr="00643EDB" w:rsidRDefault="00EE1BBC"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EE1BBC" w:rsidRPr="00643EDB" w14:paraId="6BAA802A" w14:textId="77777777" w:rsidTr="00DE02B0">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10873773" w14:textId="77777777" w:rsidR="00EE1BBC" w:rsidRPr="00643EDB" w:rsidRDefault="00EE1BBC" w:rsidP="00643EDB">
            <w:pPr>
              <w:spacing w:after="0" w:line="240" w:lineRule="auto"/>
              <w:rPr>
                <w:rFonts w:ascii="Proba Pro Lt" w:hAnsi="Proba Pro Lt" w:cs="Arial"/>
                <w:color w:val="000000"/>
                <w:sz w:val="20"/>
                <w:szCs w:val="20"/>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1387682678"/>
              <w:placeholder>
                <w:docPart w:val="F44EFF091D55423D8E13CCF0EAFED528"/>
              </w:placeholder>
            </w:sdtPr>
            <w:sdtContent>
              <w:p w14:paraId="2E66EE9A" w14:textId="77777777" w:rsidR="00EE1BBC" w:rsidRPr="00643EDB" w:rsidRDefault="00EE1BBC" w:rsidP="00643EDB">
                <w:pPr>
                  <w:tabs>
                    <w:tab w:val="left" w:pos="2820"/>
                  </w:tabs>
                  <w:spacing w:after="0" w:line="240" w:lineRule="auto"/>
                  <w:rPr>
                    <w:rFonts w:ascii="Proba Pro Lt" w:hAnsi="Proba Pro Lt" w:cs="Times New Roman"/>
                    <w:sz w:val="20"/>
                    <w:szCs w:val="20"/>
                  </w:rPr>
                </w:pPr>
                <w:r w:rsidRPr="00643EDB">
                  <w:rPr>
                    <w:rFonts w:ascii="Proba Pro Lt" w:hAnsi="Proba Pro Lt" w:cs="Times New Roman"/>
                    <w:sz w:val="20"/>
                    <w:szCs w:val="20"/>
                  </w:rPr>
                  <w:t xml:space="preserve">J.M. Berg, J.L. Tymoczko, L. Stryer, </w:t>
                </w:r>
                <w:r w:rsidRPr="00643EDB">
                  <w:rPr>
                    <w:rFonts w:ascii="Proba Pro Lt" w:hAnsi="Proba Pro Lt" w:cs="Times New Roman"/>
                    <w:i/>
                    <w:iCs/>
                    <w:sz w:val="20"/>
                    <w:szCs w:val="20"/>
                  </w:rPr>
                  <w:t>Biokemija</w:t>
                </w:r>
                <w:r w:rsidRPr="00643EDB">
                  <w:rPr>
                    <w:rFonts w:ascii="Proba Pro Lt" w:hAnsi="Proba Pro Lt" w:cs="Times New Roman"/>
                    <w:sz w:val="20"/>
                    <w:szCs w:val="20"/>
                  </w:rPr>
                  <w:t>, Školska knjiga, Zagreb, 2013.</w:t>
                </w:r>
              </w:p>
              <w:p w14:paraId="3DDC49C9"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Times New Roman"/>
                    <w:sz w:val="20"/>
                    <w:szCs w:val="20"/>
                  </w:rPr>
                  <w:t>chapter 3</w:t>
                </w:r>
              </w:p>
            </w:sdtContent>
          </w:sdt>
        </w:tc>
        <w:tc>
          <w:tcPr>
            <w:tcW w:w="612"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330645536"/>
              <w:placeholder>
                <w:docPart w:val="F2D5954DFA884A969295A8A527A01B93"/>
              </w:placeholder>
            </w:sdtPr>
            <w:sdtContent>
              <w:p w14:paraId="47077491"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12</w:t>
                </w:r>
              </w:p>
            </w:sdtContent>
          </w:sdt>
        </w:tc>
        <w:tc>
          <w:tcPr>
            <w:tcW w:w="726"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1660426682"/>
              <w:placeholder>
                <w:docPart w:val="947A2CD2BC46481888DD6790C41C48F9"/>
              </w:placeholder>
              <w:showingPlcHdr/>
            </w:sdtPr>
            <w:sdtContent>
              <w:p w14:paraId="040FC2A2"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EE1BBC" w:rsidRPr="00643EDB" w14:paraId="190E339B" w14:textId="77777777" w:rsidTr="00B16CAA">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DD90B02" w14:textId="77777777" w:rsidR="00EE1BBC" w:rsidRPr="00643EDB" w:rsidRDefault="00EE1BBC"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sdt>
          <w:sdtPr>
            <w:rPr>
              <w:rFonts w:ascii="Proba Pro Lt" w:hAnsi="Proba Pro Lt"/>
              <w:sz w:val="20"/>
              <w:szCs w:val="20"/>
            </w:rPr>
            <w:id w:val="-1197537336"/>
            <w:placeholder>
              <w:docPart w:val="72AE641B90A24472AD89A7E016E6F522"/>
            </w:placeholder>
          </w:sdt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3A883946" w14:textId="77777777" w:rsidR="00EE1BBC" w:rsidRPr="00643EDB" w:rsidRDefault="00EE1BBC" w:rsidP="00585340">
                <w:pPr>
                  <w:pStyle w:val="ListParagraph"/>
                  <w:numPr>
                    <w:ilvl w:val="0"/>
                    <w:numId w:val="153"/>
                  </w:numPr>
                  <w:tabs>
                    <w:tab w:val="left" w:pos="375"/>
                  </w:tabs>
                  <w:spacing w:after="0" w:line="240" w:lineRule="auto"/>
                  <w:ind w:left="375" w:hanging="425"/>
                  <w:rPr>
                    <w:rFonts w:ascii="Proba Pro Lt" w:hAnsi="Proba Pro Lt" w:cs="Arial"/>
                    <w:color w:val="000000"/>
                    <w:sz w:val="20"/>
                    <w:szCs w:val="20"/>
                  </w:rPr>
                </w:pPr>
                <w:r w:rsidRPr="00643EDB">
                  <w:rPr>
                    <w:rFonts w:ascii="Proba Pro Lt" w:hAnsi="Proba Pro Lt" w:cs="Arial"/>
                    <w:sz w:val="20"/>
                    <w:szCs w:val="20"/>
                  </w:rPr>
                  <w:t>Guide to protein purification (Deutscher M.P. ured.) Methods in Ezymology 182, Academic Press Inc., San Diego, 1990.</w:t>
                </w:r>
              </w:p>
              <w:p w14:paraId="1709FB7D" w14:textId="77777777" w:rsidR="00EE1BBC" w:rsidRPr="00643EDB" w:rsidRDefault="00EE1BBC" w:rsidP="00585340">
                <w:pPr>
                  <w:pStyle w:val="ListParagraph"/>
                  <w:numPr>
                    <w:ilvl w:val="0"/>
                    <w:numId w:val="153"/>
                  </w:numPr>
                  <w:tabs>
                    <w:tab w:val="left" w:pos="340"/>
                    <w:tab w:val="left" w:pos="375"/>
                  </w:tabs>
                  <w:spacing w:after="0" w:line="240" w:lineRule="auto"/>
                  <w:ind w:left="375" w:hanging="425"/>
                  <w:rPr>
                    <w:rFonts w:ascii="Proba Pro Lt" w:hAnsi="Proba Pro Lt" w:cs="Arial"/>
                    <w:sz w:val="20"/>
                    <w:szCs w:val="20"/>
                  </w:rPr>
                </w:pPr>
                <w:r w:rsidRPr="00643EDB">
                  <w:rPr>
                    <w:rFonts w:ascii="Proba Pro Lt" w:hAnsi="Proba Pro Lt" w:cs="Arial"/>
                    <w:sz w:val="20"/>
                    <w:szCs w:val="20"/>
                  </w:rPr>
                  <w:t>Basic Methods in Protein Purification and analysis (Simpson R.J., Adams P.D., Golemis E.A. ured.), CSH Press, New York, 2009</w:t>
                </w:r>
              </w:p>
              <w:p w14:paraId="7501A1B4" w14:textId="77777777" w:rsidR="00EE1BBC" w:rsidRPr="00643EDB" w:rsidRDefault="00EE1BBC" w:rsidP="00585340">
                <w:pPr>
                  <w:pStyle w:val="ListParagraph"/>
                  <w:numPr>
                    <w:ilvl w:val="0"/>
                    <w:numId w:val="153"/>
                  </w:numPr>
                  <w:tabs>
                    <w:tab w:val="left" w:pos="340"/>
                    <w:tab w:val="left" w:pos="375"/>
                  </w:tabs>
                  <w:spacing w:after="0" w:line="240" w:lineRule="auto"/>
                  <w:ind w:left="375" w:hanging="425"/>
                  <w:rPr>
                    <w:rFonts w:ascii="Proba Pro Lt" w:hAnsi="Proba Pro Lt" w:cs="Arial"/>
                    <w:sz w:val="20"/>
                    <w:szCs w:val="20"/>
                  </w:rPr>
                </w:pPr>
                <w:r w:rsidRPr="00643EDB">
                  <w:rPr>
                    <w:rFonts w:ascii="Proba Pro Lt" w:hAnsi="Proba Pro Lt" w:cs="Arial"/>
                    <w:sz w:val="20"/>
                    <w:szCs w:val="20"/>
                  </w:rPr>
                  <w:t>Short protocols in protein science (Coligan J.E., Dunn B.M., Speicher D.W., Wingfield P.T. ured.), Wiley, 2003</w:t>
                </w:r>
              </w:p>
              <w:p w14:paraId="5AA5788A" w14:textId="77777777" w:rsidR="00EE1BBC" w:rsidRPr="00643EDB" w:rsidRDefault="00EE1BBC" w:rsidP="00585340">
                <w:pPr>
                  <w:pStyle w:val="ListParagraph"/>
                  <w:numPr>
                    <w:ilvl w:val="0"/>
                    <w:numId w:val="153"/>
                  </w:numPr>
                  <w:tabs>
                    <w:tab w:val="left" w:pos="340"/>
                    <w:tab w:val="left" w:pos="375"/>
                  </w:tabs>
                  <w:spacing w:after="0" w:line="240" w:lineRule="auto"/>
                  <w:ind w:left="375" w:hanging="425"/>
                  <w:rPr>
                    <w:rFonts w:ascii="Proba Pro Lt" w:hAnsi="Proba Pro Lt"/>
                    <w:sz w:val="20"/>
                    <w:szCs w:val="20"/>
                  </w:rPr>
                </w:pPr>
                <w:r w:rsidRPr="00643EDB">
                  <w:rPr>
                    <w:rFonts w:ascii="Proba Pro Lt" w:hAnsi="Proba Pro Lt" w:cs="Arial"/>
                    <w:sz w:val="20"/>
                    <w:szCs w:val="20"/>
                  </w:rPr>
                  <w:t>D.L. Nelson, M.M. Cox: Lehninger Principles of Biochemistry (4th edition), Worth Publisher, New York, 2005.</w:t>
                </w:r>
              </w:p>
            </w:tc>
          </w:sdtContent>
        </w:sdt>
      </w:tr>
      <w:tr w:rsidR="00EE1BBC" w:rsidRPr="00643EDB" w14:paraId="42C37897" w14:textId="77777777" w:rsidTr="00B16CAA">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0DE833F" w14:textId="77777777" w:rsidR="00EE1BBC" w:rsidRPr="00643EDB" w:rsidRDefault="00EE1BBC"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3744" w:type="pct"/>
            <w:gridSpan w:val="13"/>
            <w:tcBorders>
              <w:top w:val="single" w:sz="12" w:space="0" w:color="auto"/>
              <w:left w:val="single" w:sz="4" w:space="0" w:color="auto"/>
              <w:bottom w:val="single" w:sz="4" w:space="0" w:color="auto"/>
              <w:right w:val="single" w:sz="12" w:space="0" w:color="auto"/>
            </w:tcBorders>
            <w:hideMark/>
          </w:tcPr>
          <w:p w14:paraId="035DDBBC"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Times New Roman"/>
                <w:i/>
                <w:sz w:val="20"/>
                <w:szCs w:val="20"/>
              </w:rPr>
              <w:t>Exam dates are published in Studomat.</w:t>
            </w:r>
            <w:r w:rsidRPr="00643EDB">
              <w:rPr>
                <w:rFonts w:ascii="Proba Pro Lt" w:hAnsi="Proba Pro Lt" w:cs="Arial"/>
                <w:sz w:val="20"/>
                <w:szCs w:val="20"/>
              </w:rPr>
              <w:t xml:space="preserve"> </w:t>
            </w:r>
          </w:p>
        </w:tc>
      </w:tr>
      <w:tr w:rsidR="00EE1BBC" w:rsidRPr="00643EDB" w14:paraId="17C82008" w14:textId="77777777" w:rsidTr="00B16CAA">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tcPr>
          <w:p w14:paraId="5FF602A9" w14:textId="77777777" w:rsidR="00EE1BBC" w:rsidRPr="00643EDB" w:rsidRDefault="00EE1BBC"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sdt>
          <w:sdtPr>
            <w:rPr>
              <w:rFonts w:ascii="Proba Pro Lt" w:hAnsi="Proba Pro Lt" w:cs="Arial"/>
              <w:sz w:val="20"/>
              <w:szCs w:val="20"/>
            </w:rPr>
            <w:id w:val="-1103956656"/>
            <w:placeholder>
              <w:docPart w:val="2F1BD0A6353A4895997BF29ACA918FB4"/>
            </w:placeholder>
          </w:sdt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7BD0E402"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73819DC2" w14:textId="77777777" w:rsidR="00EE1BBC" w:rsidRPr="00643EDB" w:rsidRDefault="00EE1BBC" w:rsidP="00643EDB">
      <w:pPr>
        <w:spacing w:after="0" w:line="240" w:lineRule="auto"/>
        <w:rPr>
          <w:rFonts w:ascii="Proba Pro Lt" w:hAnsi="Proba Pro Lt" w:cs="Times New Roman"/>
          <w:sz w:val="20"/>
          <w:szCs w:val="20"/>
        </w:rPr>
      </w:pPr>
    </w:p>
    <w:p w14:paraId="2F662F37" w14:textId="6301BB38" w:rsidR="00191AF6" w:rsidRPr="00643EDB" w:rsidRDefault="00191AF6" w:rsidP="00643EDB">
      <w:pPr>
        <w:spacing w:after="0" w:line="240" w:lineRule="auto"/>
        <w:rPr>
          <w:rFonts w:ascii="Proba Pro Lt" w:hAnsi="Proba Pro Lt" w:cs="Times New Roman"/>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A871D8" w:rsidRPr="00643EDB" w14:paraId="582C50E9" w14:textId="77777777" w:rsidTr="00701C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E665DE1" w14:textId="77777777" w:rsidR="00A871D8" w:rsidRPr="00643EDB" w:rsidRDefault="00A871D8"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A871D8" w:rsidRPr="00643EDB" w14:paraId="70A12477" w14:textId="77777777" w:rsidTr="00DE02B0">
        <w:tc>
          <w:tcPr>
            <w:tcW w:w="1256" w:type="pct"/>
            <w:tcBorders>
              <w:top w:val="single" w:sz="12" w:space="0" w:color="auto"/>
              <w:left w:val="single" w:sz="12" w:space="0" w:color="auto"/>
            </w:tcBorders>
            <w:shd w:val="clear" w:color="auto" w:fill="00A0DC"/>
            <w:vAlign w:val="center"/>
          </w:tcPr>
          <w:p w14:paraId="3728E21F" w14:textId="77777777" w:rsidR="00A871D8" w:rsidRPr="00643EDB" w:rsidRDefault="00A871D8" w:rsidP="00643EDB">
            <w:pPr>
              <w:tabs>
                <w:tab w:val="left" w:pos="2820"/>
              </w:tabs>
              <w:spacing w:after="0" w:line="240" w:lineRule="auto"/>
              <w:rPr>
                <w:rStyle w:val="Strong"/>
                <w:rFonts w:ascii="Proba Pro Lt" w:hAnsi="Proba Pro Lt" w:cs="Arial"/>
                <w:b w:val="0"/>
                <w:sz w:val="20"/>
                <w:szCs w:val="20"/>
              </w:rPr>
            </w:pPr>
            <w:r w:rsidRPr="00643EDB">
              <w:rPr>
                <w:rStyle w:val="Strong"/>
                <w:rFonts w:ascii="Proba Pro Lt" w:hAnsi="Proba Pro Lt" w:cs="Arial"/>
                <w:b w:val="0"/>
                <w:sz w:val="20"/>
                <w:szCs w:val="20"/>
              </w:rPr>
              <w:t>1.1. Course lecturer(s)</w:t>
            </w:r>
          </w:p>
        </w:tc>
        <w:sdt>
          <w:sdtPr>
            <w:rPr>
              <w:rFonts w:ascii="Proba Pro Lt" w:hAnsi="Proba Pro Lt" w:cs="Arial"/>
              <w:sz w:val="20"/>
              <w:szCs w:val="20"/>
            </w:rPr>
            <w:id w:val="-910307846"/>
            <w:placeholder>
              <w:docPart w:val="AC38467BAF7346328A75B6DCDA95E7B7"/>
            </w:placeholder>
          </w:sdtPr>
          <w:sdtContent>
            <w:tc>
              <w:tcPr>
                <w:tcW w:w="1524" w:type="pct"/>
                <w:gridSpan w:val="4"/>
                <w:tcBorders>
                  <w:top w:val="single" w:sz="12" w:space="0" w:color="auto"/>
                  <w:right w:val="single" w:sz="12" w:space="0" w:color="auto"/>
                </w:tcBorders>
                <w:vAlign w:val="center"/>
              </w:tcPr>
              <w:p w14:paraId="3677932F" w14:textId="744B8304" w:rsidR="00A871D8" w:rsidRPr="00643EDB" w:rsidRDefault="00A871D8" w:rsidP="00643EDB">
                <w:pPr>
                  <w:tabs>
                    <w:tab w:val="left" w:pos="2820"/>
                  </w:tabs>
                  <w:spacing w:after="0" w:line="240" w:lineRule="auto"/>
                  <w:rPr>
                    <w:rStyle w:val="Hyperlink"/>
                    <w:rFonts w:ascii="Proba Pro Lt" w:hAnsi="Proba Pro Lt" w:cs="Arial"/>
                    <w:color w:val="auto"/>
                    <w:sz w:val="20"/>
                    <w:szCs w:val="20"/>
                  </w:rPr>
                </w:pPr>
                <w:r w:rsidRPr="00643EDB">
                  <w:rPr>
                    <w:rFonts w:ascii="Proba Pro Lt" w:hAnsi="Proba Pro Lt" w:cs="Arial"/>
                    <w:b/>
                    <w:sz w:val="20"/>
                    <w:szCs w:val="20"/>
                  </w:rPr>
                  <w:fldChar w:fldCharType="begin"/>
                </w:r>
                <w:r w:rsidRPr="00643EDB">
                  <w:rPr>
                    <w:rFonts w:ascii="Proba Pro Lt" w:hAnsi="Proba Pro Lt" w:cs="Arial"/>
                    <w:b/>
                    <w:sz w:val="20"/>
                    <w:szCs w:val="20"/>
                  </w:rPr>
                  <w:instrText xml:space="preserve"> HYPERLINK "http://www.pbf.unizg.hr/en/departments/department_of_process_engineering/section_for_fundamental_engineering/mirjana_curlin" </w:instrText>
                </w:r>
                <w:r w:rsidRPr="00643EDB">
                  <w:rPr>
                    <w:rFonts w:ascii="Proba Pro Lt" w:hAnsi="Proba Pro Lt" w:cs="Arial"/>
                    <w:b/>
                    <w:sz w:val="20"/>
                    <w:szCs w:val="20"/>
                  </w:rPr>
                  <w:fldChar w:fldCharType="separate"/>
                </w:r>
                <w:r w:rsidR="00771746" w:rsidRPr="00643EDB">
                  <w:rPr>
                    <w:rStyle w:val="Hyperlink"/>
                    <w:rFonts w:ascii="Proba Pro Lt" w:hAnsi="Proba Pro Lt" w:cs="Arial"/>
                    <w:b/>
                    <w:color w:val="auto"/>
                    <w:sz w:val="20"/>
                    <w:szCs w:val="20"/>
                  </w:rPr>
                  <w:t>Mirjana Čurlin, PhD, Associate Professor</w:t>
                </w:r>
                <w:r w:rsidRPr="00643EDB">
                  <w:rPr>
                    <w:rStyle w:val="Hyperlink"/>
                    <w:rFonts w:ascii="Proba Pro Lt" w:hAnsi="Proba Pro Lt" w:cs="Arial"/>
                    <w:color w:val="auto"/>
                    <w:sz w:val="20"/>
                    <w:szCs w:val="20"/>
                  </w:rPr>
                  <w:t xml:space="preserve"> </w:t>
                </w:r>
              </w:p>
              <w:p w14:paraId="24563656" w14:textId="46F869C8" w:rsidR="00A871D8" w:rsidRPr="00643EDB" w:rsidRDefault="00A871D8" w:rsidP="00643EDB">
                <w:pPr>
                  <w:tabs>
                    <w:tab w:val="left" w:pos="2820"/>
                  </w:tabs>
                  <w:spacing w:after="0" w:line="240" w:lineRule="auto"/>
                  <w:rPr>
                    <w:rStyle w:val="Hyperlink"/>
                    <w:rFonts w:ascii="Proba Pro Lt" w:hAnsi="Proba Pro Lt" w:cs="Arial"/>
                    <w:color w:val="auto"/>
                    <w:sz w:val="20"/>
                    <w:szCs w:val="20"/>
                  </w:rPr>
                </w:pPr>
                <w:r w:rsidRPr="00643EDB">
                  <w:rPr>
                    <w:rFonts w:ascii="Proba Pro Lt" w:hAnsi="Proba Pro Lt" w:cs="Arial"/>
                    <w:b/>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"http://www.pbf.unizg.hr/en/departments/department_of_process_engineering/section_for_fundamental_engineering/maja_benkovic" </w:instrText>
                </w:r>
                <w:r w:rsidRPr="00643EDB">
                  <w:rPr>
                    <w:rFonts w:ascii="Proba Pro Lt" w:hAnsi="Proba Pro Lt" w:cs="Arial"/>
                    <w:sz w:val="20"/>
                    <w:szCs w:val="20"/>
                  </w:rPr>
                  <w:fldChar w:fldCharType="separate"/>
                </w:r>
                <w:r w:rsidR="00771746" w:rsidRPr="00643EDB">
                  <w:rPr>
                    <w:rStyle w:val="Hyperlink"/>
                    <w:rFonts w:ascii="Proba Pro Lt" w:hAnsi="Proba Pro Lt" w:cs="Arial"/>
                    <w:color w:val="auto"/>
                    <w:sz w:val="20"/>
                    <w:szCs w:val="20"/>
                  </w:rPr>
                  <w:t>Maja Benković, PhD, Assistant Professor</w:t>
                </w:r>
              </w:p>
              <w:p w14:paraId="1A6F46EE" w14:textId="3EAA392C"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fldChar w:fldCharType="end"/>
                </w:r>
                <w:hyperlink r:id="rId170" w:history="1">
                  <w:r w:rsidR="007B672E" w:rsidRPr="00643EDB">
                    <w:rPr>
                      <w:rStyle w:val="Hyperlink"/>
                      <w:rFonts w:ascii="Proba Pro Lt" w:hAnsi="Proba Pro Lt" w:cs="Arial"/>
                      <w:color w:val="auto"/>
                      <w:sz w:val="20"/>
                      <w:szCs w:val="20"/>
                    </w:rPr>
                    <w:t>Davor Valinger, PhD, Assistant Professor</w:t>
                  </w:r>
                </w:hyperlink>
              </w:p>
            </w:tc>
          </w:sdtContent>
        </w:sdt>
        <w:tc>
          <w:tcPr>
            <w:tcW w:w="1405" w:type="pct"/>
            <w:gridSpan w:val="5"/>
            <w:tcBorders>
              <w:top w:val="single" w:sz="12" w:space="0" w:color="auto"/>
              <w:right w:val="single" w:sz="12" w:space="0" w:color="auto"/>
            </w:tcBorders>
            <w:shd w:val="clear" w:color="auto" w:fill="00A0DC"/>
            <w:vAlign w:val="center"/>
          </w:tcPr>
          <w:p w14:paraId="3A00C917"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289167040"/>
            <w:placeholder>
              <w:docPart w:val="B633D74C1B4344E2A695130E36990D1F"/>
            </w:placeholder>
            <w:dropDownList>
              <w:listItem w:value="Choose an item."/>
              <w:listItem w:displayText="winter" w:value="winter"/>
              <w:listItem w:displayText="summer" w:value="summer"/>
            </w:dropDownList>
          </w:sdtPr>
          <w:sdtContent>
            <w:tc>
              <w:tcPr>
                <w:tcW w:w="816" w:type="pct"/>
                <w:gridSpan w:val="4"/>
                <w:tcBorders>
                  <w:top w:val="single" w:sz="12" w:space="0" w:color="auto"/>
                  <w:right w:val="single" w:sz="12" w:space="0" w:color="auto"/>
                </w:tcBorders>
                <w:vAlign w:val="center"/>
              </w:tcPr>
              <w:p w14:paraId="4B2F4CC6"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winter</w:t>
                </w:r>
              </w:p>
            </w:tc>
          </w:sdtContent>
        </w:sdt>
      </w:tr>
      <w:tr w:rsidR="00A871D8" w:rsidRPr="00643EDB" w14:paraId="137B5777" w14:textId="77777777" w:rsidTr="00DE02B0">
        <w:tc>
          <w:tcPr>
            <w:tcW w:w="1256" w:type="pct"/>
            <w:tcBorders>
              <w:top w:val="single" w:sz="12" w:space="0" w:color="auto"/>
              <w:left w:val="single" w:sz="12" w:space="0" w:color="auto"/>
            </w:tcBorders>
            <w:shd w:val="clear" w:color="auto" w:fill="00A0DC"/>
            <w:vAlign w:val="center"/>
          </w:tcPr>
          <w:p w14:paraId="7100CF94"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sdt>
          <w:sdtPr>
            <w:rPr>
              <w:rFonts w:ascii="Proba Pro Lt" w:hAnsi="Proba Pro Lt" w:cs="Arial"/>
              <w:sz w:val="20"/>
              <w:szCs w:val="20"/>
            </w:rPr>
            <w:id w:val="-959343201"/>
            <w:placeholder>
              <w:docPart w:val="EC349886321F4E48A01D484015559BDB"/>
            </w:placeholder>
          </w:sdtPr>
          <w:sdtContent>
            <w:bookmarkStart w:id="34" w:name="Mjerenje" w:displacedByCustomXml="prev"/>
            <w:tc>
              <w:tcPr>
                <w:tcW w:w="1524" w:type="pct"/>
                <w:gridSpan w:val="4"/>
                <w:tcBorders>
                  <w:top w:val="single" w:sz="12" w:space="0" w:color="auto"/>
                  <w:right w:val="single" w:sz="12" w:space="0" w:color="auto"/>
                </w:tcBorders>
                <w:vAlign w:val="center"/>
              </w:tcPr>
              <w:p w14:paraId="472865C3" w14:textId="4553AE49" w:rsidR="00A871D8" w:rsidRPr="00643EDB" w:rsidRDefault="006473AE" w:rsidP="00643EDB">
                <w:pPr>
                  <w:tabs>
                    <w:tab w:val="left" w:pos="2820"/>
                  </w:tabs>
                  <w:spacing w:after="0" w:line="240" w:lineRule="auto"/>
                  <w:rPr>
                    <w:rFonts w:ascii="Proba Pro Lt" w:hAnsi="Proba Pro Lt" w:cs="Arial"/>
                    <w:sz w:val="20"/>
                    <w:szCs w:val="20"/>
                  </w:rPr>
                </w:pPr>
                <w:r w:rsidRPr="00643EDB">
                  <w:rPr>
                    <w:rFonts w:ascii="Proba Pro Lt" w:eastAsia="Times New Roman" w:hAnsi="Proba Pro Lt" w:cs="Times New Roman"/>
                    <w:b/>
                    <w:bCs/>
                    <w:kern w:val="36"/>
                    <w:sz w:val="20"/>
                    <w:szCs w:val="20"/>
                    <w:lang w:eastAsia="hr-HR"/>
                  </w:rPr>
                  <w:t>Measurement and Process C</w:t>
                </w:r>
                <w:r w:rsidR="00A871D8" w:rsidRPr="00643EDB">
                  <w:rPr>
                    <w:rFonts w:ascii="Proba Pro Lt" w:eastAsia="Times New Roman" w:hAnsi="Proba Pro Lt" w:cs="Times New Roman"/>
                    <w:b/>
                    <w:bCs/>
                    <w:kern w:val="36"/>
                    <w:sz w:val="20"/>
                    <w:szCs w:val="20"/>
                    <w:lang w:eastAsia="hr-HR"/>
                  </w:rPr>
                  <w:t>ontrol</w:t>
                </w:r>
              </w:p>
            </w:tc>
            <w:bookmarkEnd w:id="34" w:displacedByCustomXml="next"/>
          </w:sdtContent>
        </w:sdt>
        <w:tc>
          <w:tcPr>
            <w:tcW w:w="1405" w:type="pct"/>
            <w:gridSpan w:val="5"/>
            <w:tcBorders>
              <w:top w:val="single" w:sz="12" w:space="0" w:color="auto"/>
              <w:right w:val="single" w:sz="12" w:space="0" w:color="auto"/>
            </w:tcBorders>
            <w:shd w:val="clear" w:color="auto" w:fill="00A0DC"/>
            <w:vAlign w:val="center"/>
          </w:tcPr>
          <w:p w14:paraId="73D4D390"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716244351"/>
            <w:placeholder>
              <w:docPart w:val="207BE37A032F4C09A3FA0810A5FEF807"/>
            </w:placeholder>
          </w:sdtPr>
          <w:sdtContent>
            <w:tc>
              <w:tcPr>
                <w:tcW w:w="816" w:type="pct"/>
                <w:gridSpan w:val="4"/>
                <w:tcBorders>
                  <w:top w:val="single" w:sz="12" w:space="0" w:color="auto"/>
                  <w:right w:val="single" w:sz="12" w:space="0" w:color="auto"/>
                </w:tcBorders>
                <w:vAlign w:val="center"/>
              </w:tcPr>
              <w:p w14:paraId="46C52077"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w:t>
                </w:r>
              </w:p>
            </w:tc>
          </w:sdtContent>
        </w:sdt>
      </w:tr>
      <w:tr w:rsidR="00A871D8" w:rsidRPr="00643EDB" w14:paraId="5FD51015" w14:textId="77777777" w:rsidTr="00DE02B0">
        <w:tc>
          <w:tcPr>
            <w:tcW w:w="1256" w:type="pct"/>
            <w:tcBorders>
              <w:left w:val="single" w:sz="12" w:space="0" w:color="auto"/>
              <w:bottom w:val="single" w:sz="12" w:space="0" w:color="auto"/>
            </w:tcBorders>
            <w:shd w:val="clear" w:color="auto" w:fill="00A0DC"/>
            <w:vAlign w:val="center"/>
          </w:tcPr>
          <w:p w14:paraId="7DD728B9"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cs="Arial"/>
              <w:sz w:val="20"/>
              <w:szCs w:val="20"/>
            </w:rPr>
            <w:id w:val="578402774"/>
            <w:placeholder>
              <w:docPart w:val="4ECA074E333240FCBB871EAE63B4E31A"/>
            </w:placeholder>
          </w:sdtPr>
          <w:sdtContent>
            <w:tc>
              <w:tcPr>
                <w:tcW w:w="1524" w:type="pct"/>
                <w:gridSpan w:val="4"/>
                <w:tcBorders>
                  <w:bottom w:val="single" w:sz="12" w:space="0" w:color="auto"/>
                  <w:right w:val="single" w:sz="12" w:space="0" w:color="auto"/>
                </w:tcBorders>
                <w:vAlign w:val="center"/>
              </w:tcPr>
              <w:p w14:paraId="42423FC3"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39807</w:t>
                </w:r>
              </w:p>
            </w:tc>
          </w:sdtContent>
        </w:sdt>
        <w:tc>
          <w:tcPr>
            <w:tcW w:w="1405" w:type="pct"/>
            <w:gridSpan w:val="5"/>
            <w:tcBorders>
              <w:bottom w:val="single" w:sz="12" w:space="0" w:color="auto"/>
              <w:right w:val="single" w:sz="12" w:space="0" w:color="auto"/>
            </w:tcBorders>
            <w:shd w:val="clear" w:color="auto" w:fill="00A0DC"/>
            <w:vAlign w:val="center"/>
          </w:tcPr>
          <w:p w14:paraId="0294EDBE"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1186977797"/>
            <w:placeholder>
              <w:docPart w:val="5225F5CE0F4D439AB510CE1B3F455575"/>
            </w:placeholder>
          </w:sdtPr>
          <w:sdtContent>
            <w:tc>
              <w:tcPr>
                <w:tcW w:w="816" w:type="pct"/>
                <w:gridSpan w:val="4"/>
                <w:tcBorders>
                  <w:bottom w:val="single" w:sz="12" w:space="0" w:color="auto"/>
                  <w:right w:val="single" w:sz="12" w:space="0" w:color="auto"/>
                </w:tcBorders>
                <w:vAlign w:val="center"/>
              </w:tcPr>
              <w:p w14:paraId="26713398"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20 + 20 + 5 + 0</w:t>
                </w:r>
              </w:p>
            </w:tc>
          </w:sdtContent>
        </w:sdt>
      </w:tr>
      <w:tr w:rsidR="00A871D8" w:rsidRPr="00643EDB" w14:paraId="1B5DB31D" w14:textId="77777777" w:rsidTr="00DE02B0">
        <w:tc>
          <w:tcPr>
            <w:tcW w:w="1256" w:type="pct"/>
            <w:tcBorders>
              <w:left w:val="single" w:sz="12" w:space="0" w:color="auto"/>
              <w:bottom w:val="single" w:sz="12" w:space="0" w:color="auto"/>
            </w:tcBorders>
            <w:shd w:val="clear" w:color="auto" w:fill="00A0DC"/>
            <w:vAlign w:val="center"/>
          </w:tcPr>
          <w:p w14:paraId="0BD6D983"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609095092"/>
            <w:placeholder>
              <w:docPart w:val="2FD559FFE1684F57B8A2E83B2BB1EC53"/>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4" w:type="pct"/>
                <w:gridSpan w:val="4"/>
                <w:tcBorders>
                  <w:bottom w:val="single" w:sz="12" w:space="0" w:color="auto"/>
                  <w:right w:val="single" w:sz="12" w:space="0" w:color="auto"/>
                </w:tcBorders>
                <w:vAlign w:val="center"/>
              </w:tcPr>
              <w:p w14:paraId="4C632EEF"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Undergraduate university study programme Biotechnology</w:t>
                </w:r>
              </w:p>
            </w:tc>
          </w:sdtContent>
        </w:sdt>
        <w:tc>
          <w:tcPr>
            <w:tcW w:w="1405" w:type="pct"/>
            <w:gridSpan w:val="5"/>
            <w:tcBorders>
              <w:bottom w:val="single" w:sz="12" w:space="0" w:color="auto"/>
              <w:right w:val="single" w:sz="12" w:space="0" w:color="auto"/>
            </w:tcBorders>
            <w:shd w:val="clear" w:color="auto" w:fill="00A0DC"/>
            <w:vAlign w:val="center"/>
          </w:tcPr>
          <w:p w14:paraId="140C7772"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246930174"/>
            <w:placeholder>
              <w:docPart w:val="0FFE15E1BE594AB2B3A0B45E04D3D34A"/>
            </w:placeholder>
          </w:sdtPr>
          <w:sdtContent>
            <w:tc>
              <w:tcPr>
                <w:tcW w:w="816" w:type="pct"/>
                <w:gridSpan w:val="4"/>
                <w:tcBorders>
                  <w:bottom w:val="single" w:sz="12" w:space="0" w:color="auto"/>
                  <w:right w:val="single" w:sz="12" w:space="0" w:color="auto"/>
                </w:tcBorders>
                <w:vAlign w:val="center"/>
              </w:tcPr>
              <w:p w14:paraId="3D4F041D"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50</w:t>
                </w:r>
              </w:p>
            </w:tc>
          </w:sdtContent>
        </w:sdt>
      </w:tr>
      <w:tr w:rsidR="00A871D8" w:rsidRPr="00643EDB" w14:paraId="1E1A3215" w14:textId="77777777" w:rsidTr="00DE02B0">
        <w:tc>
          <w:tcPr>
            <w:tcW w:w="1256" w:type="pct"/>
            <w:tcBorders>
              <w:left w:val="single" w:sz="12" w:space="0" w:color="auto"/>
              <w:bottom w:val="single" w:sz="12" w:space="0" w:color="auto"/>
            </w:tcBorders>
            <w:shd w:val="clear" w:color="auto" w:fill="00A0DC"/>
            <w:vAlign w:val="center"/>
          </w:tcPr>
          <w:p w14:paraId="74AD2C8F"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591143093"/>
            <w:placeholder>
              <w:docPart w:val="7F6D3FAD92D441EEAA04CC4EC3BFAD7B"/>
            </w:placeholder>
            <w:dropDownList>
              <w:listItem w:value="Choose an item."/>
              <w:listItem w:displayText="compulsory" w:value="compulsory"/>
              <w:listItem w:displayText="optional A" w:value="optional A"/>
              <w:listItem w:displayText="optional B" w:value="optional B"/>
            </w:dropDownList>
          </w:sdtPr>
          <w:sdtContent>
            <w:tc>
              <w:tcPr>
                <w:tcW w:w="1524" w:type="pct"/>
                <w:gridSpan w:val="4"/>
                <w:tcBorders>
                  <w:bottom w:val="single" w:sz="12" w:space="0" w:color="auto"/>
                  <w:right w:val="single" w:sz="12" w:space="0" w:color="auto"/>
                </w:tcBorders>
                <w:vAlign w:val="center"/>
              </w:tcPr>
              <w:p w14:paraId="32935FAA"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5AC9BE05"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1.12. Level of application of e-learning (level 1, 2, 3), </w:t>
            </w:r>
            <w:r w:rsidRPr="00643EDB">
              <w:rPr>
                <w:rFonts w:ascii="Proba Pro Lt" w:hAnsi="Proba Pro Lt" w:cs="Arial"/>
                <w:sz w:val="20"/>
                <w:szCs w:val="20"/>
              </w:rPr>
              <w:lastRenderedPageBreak/>
              <w:t>percentage of online instruction (max. 20%)</w:t>
            </w:r>
          </w:p>
        </w:tc>
        <w:tc>
          <w:tcPr>
            <w:tcW w:w="816" w:type="pct"/>
            <w:gridSpan w:val="4"/>
            <w:tcBorders>
              <w:bottom w:val="single" w:sz="12" w:space="0" w:color="auto"/>
              <w:right w:val="single" w:sz="12" w:space="0" w:color="auto"/>
            </w:tcBorders>
            <w:vAlign w:val="center"/>
          </w:tcPr>
          <w:p w14:paraId="088BA7AD" w14:textId="77777777" w:rsidR="00A871D8" w:rsidRPr="00643EDB" w:rsidRDefault="00587C01"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06276149"/>
                <w:placeholder>
                  <w:docPart w:val="3944059D246144C190C32A222BC20B0F"/>
                </w:placeholder>
                <w:dropDownList>
                  <w:listItem w:value="Choose an item."/>
                  <w:listItem w:displayText="1." w:value="1."/>
                  <w:listItem w:displayText="2." w:value="2."/>
                  <w:listItem w:displayText="3." w:value="3."/>
                </w:dropDownList>
              </w:sdtPr>
              <w:sdtContent>
                <w:r w:rsidR="00A871D8" w:rsidRPr="00643EDB">
                  <w:rPr>
                    <w:rFonts w:ascii="Proba Pro Lt" w:hAnsi="Proba Pro Lt" w:cs="Arial"/>
                    <w:sz w:val="20"/>
                    <w:szCs w:val="20"/>
                  </w:rPr>
                  <w:t>1.</w:t>
                </w:r>
              </w:sdtContent>
            </w:sdt>
            <w:r w:rsidR="00A871D8" w:rsidRPr="00643EDB">
              <w:rPr>
                <w:rFonts w:ascii="Proba Pro Lt" w:hAnsi="Proba Pro Lt" w:cs="Arial"/>
                <w:sz w:val="20"/>
                <w:szCs w:val="20"/>
              </w:rPr>
              <w:tab/>
            </w:r>
          </w:p>
          <w:p w14:paraId="70AC53DD" w14:textId="77777777" w:rsidR="00A871D8" w:rsidRPr="00643EDB" w:rsidRDefault="00587C01"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637062369"/>
                <w:placeholder>
                  <w:docPart w:val="D0F4FABA9C5341389879C6ECC10D3635"/>
                </w:placeholder>
              </w:sdtPr>
              <w:sdtContent>
                <w:r w:rsidR="00A871D8" w:rsidRPr="00643EDB">
                  <w:rPr>
                    <w:rFonts w:ascii="Proba Pro Lt" w:hAnsi="Proba Pro Lt" w:cs="Arial"/>
                    <w:sz w:val="20"/>
                    <w:szCs w:val="20"/>
                  </w:rPr>
                  <w:t xml:space="preserve">0 </w:t>
                </w:r>
              </w:sdtContent>
            </w:sdt>
            <w:r w:rsidR="00A871D8" w:rsidRPr="00643EDB">
              <w:rPr>
                <w:rFonts w:ascii="Proba Pro Lt" w:hAnsi="Proba Pro Lt" w:cs="Arial"/>
                <w:sz w:val="20"/>
                <w:szCs w:val="20"/>
              </w:rPr>
              <w:t>%</w:t>
            </w:r>
          </w:p>
        </w:tc>
      </w:tr>
      <w:tr w:rsidR="00A871D8" w:rsidRPr="00643EDB" w14:paraId="1BC338BE" w14:textId="77777777" w:rsidTr="00DE02B0">
        <w:tc>
          <w:tcPr>
            <w:tcW w:w="1256" w:type="pct"/>
            <w:tcBorders>
              <w:left w:val="single" w:sz="12" w:space="0" w:color="auto"/>
              <w:bottom w:val="single" w:sz="12" w:space="0" w:color="auto"/>
            </w:tcBorders>
            <w:shd w:val="clear" w:color="auto" w:fill="00A0DC"/>
            <w:vAlign w:val="center"/>
          </w:tcPr>
          <w:p w14:paraId="6E001F93"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2063001483"/>
            <w:placeholder>
              <w:docPart w:val="1F313DF9A74D4DCB89FA0A9893B6311A"/>
            </w:placeholder>
          </w:sdtPr>
          <w:sdtContent>
            <w:tc>
              <w:tcPr>
                <w:tcW w:w="1524" w:type="pct"/>
                <w:gridSpan w:val="4"/>
                <w:tcBorders>
                  <w:bottom w:val="single" w:sz="12" w:space="0" w:color="auto"/>
                  <w:right w:val="single" w:sz="12" w:space="0" w:color="auto"/>
                </w:tcBorders>
                <w:vAlign w:val="center"/>
              </w:tcPr>
              <w:p w14:paraId="15C84357"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sz w:val="20"/>
                    <w:szCs w:val="20"/>
                  </w:rPr>
                  <w:t>SFE</w:t>
                </w:r>
                <w:r w:rsidRPr="00643EDB">
                  <w:rPr>
                    <w:rFonts w:ascii="Proba Pro Lt" w:hAnsi="Proba Pro Lt" w:cs="Arial"/>
                    <w:sz w:val="20"/>
                    <w:szCs w:val="20"/>
                  </w:rPr>
                  <w:t xml:space="preserve"> and P1</w:t>
                </w:r>
              </w:p>
            </w:tc>
          </w:sdtContent>
        </w:sdt>
        <w:tc>
          <w:tcPr>
            <w:tcW w:w="1405" w:type="pct"/>
            <w:gridSpan w:val="5"/>
            <w:tcBorders>
              <w:bottom w:val="single" w:sz="12" w:space="0" w:color="auto"/>
              <w:right w:val="single" w:sz="12" w:space="0" w:color="auto"/>
            </w:tcBorders>
            <w:shd w:val="clear" w:color="auto" w:fill="00A0DC"/>
            <w:vAlign w:val="center"/>
          </w:tcPr>
          <w:p w14:paraId="3ECC1AAD" w14:textId="77777777" w:rsidR="00A871D8" w:rsidRPr="00643EDB" w:rsidRDefault="00A871D8"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2123286591"/>
            <w:placeholder>
              <w:docPart w:val="63BBBDB6032C42968920434CD626A1B6"/>
            </w:placeholder>
          </w:sdtPr>
          <w:sdtContent>
            <w:tc>
              <w:tcPr>
                <w:tcW w:w="816" w:type="pct"/>
                <w:gridSpan w:val="4"/>
                <w:tcBorders>
                  <w:bottom w:val="single" w:sz="12" w:space="0" w:color="auto"/>
                  <w:right w:val="single" w:sz="12" w:space="0" w:color="auto"/>
                </w:tcBorders>
                <w:vAlign w:val="center"/>
              </w:tcPr>
              <w:p w14:paraId="37282FEC"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A871D8" w:rsidRPr="00643EDB" w14:paraId="2FC3BF5D" w14:textId="77777777" w:rsidTr="00DE02B0">
        <w:tc>
          <w:tcPr>
            <w:tcW w:w="1256" w:type="pct"/>
            <w:tcBorders>
              <w:left w:val="single" w:sz="12" w:space="0" w:color="auto"/>
              <w:bottom w:val="single" w:sz="12" w:space="0" w:color="auto"/>
            </w:tcBorders>
            <w:shd w:val="clear" w:color="auto" w:fill="00A0DC"/>
            <w:vAlign w:val="center"/>
          </w:tcPr>
          <w:p w14:paraId="2B6499DB"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910437072"/>
            <w:placeholder>
              <w:docPart w:val="C747A0B138F84AEC82BA0DB684FDBADB"/>
            </w:placeholder>
            <w:dropDownList>
              <w:listItem w:value="Choose an item."/>
              <w:listItem w:displayText="first" w:value="first"/>
              <w:listItem w:displayText="second" w:value="second"/>
              <w:listItem w:displayText="third" w:value="third"/>
            </w:dropDownList>
          </w:sdtPr>
          <w:sdtContent>
            <w:tc>
              <w:tcPr>
                <w:tcW w:w="1524" w:type="pct"/>
                <w:gridSpan w:val="4"/>
                <w:tcBorders>
                  <w:bottom w:val="single" w:sz="12" w:space="0" w:color="auto"/>
                  <w:right w:val="single" w:sz="12" w:space="0" w:color="auto"/>
                </w:tcBorders>
                <w:vAlign w:val="center"/>
              </w:tcPr>
              <w:p w14:paraId="4D6F2F50"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third</w:t>
                </w:r>
              </w:p>
            </w:tc>
          </w:sdtContent>
        </w:sdt>
        <w:tc>
          <w:tcPr>
            <w:tcW w:w="1405" w:type="pct"/>
            <w:gridSpan w:val="5"/>
            <w:tcBorders>
              <w:bottom w:val="single" w:sz="12" w:space="0" w:color="auto"/>
              <w:right w:val="single" w:sz="12" w:space="0" w:color="auto"/>
            </w:tcBorders>
            <w:shd w:val="clear" w:color="auto" w:fill="00A0DC"/>
            <w:vAlign w:val="center"/>
          </w:tcPr>
          <w:p w14:paraId="3D76F837" w14:textId="77777777" w:rsidR="00A871D8" w:rsidRPr="00643EDB" w:rsidRDefault="00A871D8"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Possibility of instruction in English</w:t>
            </w:r>
          </w:p>
        </w:tc>
        <w:tc>
          <w:tcPr>
            <w:tcW w:w="816" w:type="pct"/>
            <w:gridSpan w:val="4"/>
            <w:tcBorders>
              <w:bottom w:val="single" w:sz="12" w:space="0" w:color="auto"/>
              <w:right w:val="single" w:sz="12" w:space="0" w:color="auto"/>
            </w:tcBorders>
            <w:vAlign w:val="center"/>
          </w:tcPr>
          <w:p w14:paraId="181D1BE4" w14:textId="77777777" w:rsidR="00A871D8" w:rsidRPr="00643EDB" w:rsidRDefault="00587C01"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932818220"/>
                <w:placeholder>
                  <w:docPart w:val="EC83F2F645C2477B99CC75C998618134"/>
                </w:placeholder>
                <w:dropDownList>
                  <w:listItem w:value="Choose an item."/>
                  <w:listItem w:displayText="Y" w:value="Y"/>
                  <w:listItem w:displayText="N" w:value="N"/>
                </w:dropDownList>
              </w:sdtPr>
              <w:sdtContent>
                <w:r w:rsidR="00A871D8" w:rsidRPr="00643EDB">
                  <w:rPr>
                    <w:rFonts w:ascii="Proba Pro Lt" w:hAnsi="Proba Pro Lt" w:cs="Arial"/>
                    <w:sz w:val="20"/>
                    <w:szCs w:val="20"/>
                    <w:lang w:val="en-GB"/>
                  </w:rPr>
                  <w:t>Y</w:t>
                </w:r>
              </w:sdtContent>
            </w:sdt>
          </w:p>
        </w:tc>
      </w:tr>
      <w:tr w:rsidR="00A871D8" w:rsidRPr="00643EDB" w14:paraId="70E5E4C3" w14:textId="77777777" w:rsidTr="00701C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3911BD8" w14:textId="77777777" w:rsidR="00A871D8" w:rsidRPr="00643EDB" w:rsidRDefault="00A871D8"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A871D8" w:rsidRPr="00643EDB" w14:paraId="5113A3FA" w14:textId="77777777" w:rsidTr="00701C71">
        <w:tc>
          <w:tcPr>
            <w:tcW w:w="1256" w:type="pct"/>
            <w:tcBorders>
              <w:top w:val="single" w:sz="12" w:space="0" w:color="auto"/>
              <w:left w:val="single" w:sz="12" w:space="0" w:color="auto"/>
            </w:tcBorders>
            <w:shd w:val="clear" w:color="auto" w:fill="00A0DC"/>
            <w:vAlign w:val="center"/>
          </w:tcPr>
          <w:p w14:paraId="3E860EFE"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2.1. Course objectives</w:t>
            </w:r>
          </w:p>
        </w:tc>
        <w:sdt>
          <w:sdtPr>
            <w:rPr>
              <w:rFonts w:ascii="Proba Pro Lt" w:hAnsi="Proba Pro Lt" w:cs="Arial"/>
              <w:sz w:val="20"/>
              <w:szCs w:val="20"/>
            </w:rPr>
            <w:id w:val="-504669075"/>
            <w:placeholder>
              <w:docPart w:val="866840BC531D4968B2FE3060E69F774C"/>
            </w:placeholder>
          </w:sdtPr>
          <w:sdtContent>
            <w:tc>
              <w:tcPr>
                <w:tcW w:w="3744" w:type="pct"/>
                <w:gridSpan w:val="13"/>
                <w:tcBorders>
                  <w:top w:val="single" w:sz="12" w:space="0" w:color="auto"/>
                  <w:right w:val="single" w:sz="12" w:space="0" w:color="auto"/>
                </w:tcBorders>
                <w:vAlign w:val="center"/>
              </w:tcPr>
              <w:p w14:paraId="37F9ED62" w14:textId="77777777" w:rsidR="00A871D8" w:rsidRPr="00643EDB" w:rsidRDefault="00A871D8"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Objective is to acquire knowledge on integration of measurement systems, mathematical methods and computers for process control.</w:t>
                </w:r>
              </w:p>
              <w:p w14:paraId="0A148A8B"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
                  </w:rPr>
                  <w:t>Students acquire a systematic approach to metrology, the necessary knowledge and experience on the methodology of planning the experiment in the technical field, the selection of measurement methods, the measurement accuracy and the static evaluation of the experimental results. Knowledge about basic concepts of technical system control, structural control methods, and analysis of dynamic system is provided. Knowledge of synthesis and analysis of linear systems is gained through the transfer functions of basic technological operations in biotechnology (material and energy balance of bioreactor and kinetics of processes). In addition to the theoretical basis, practical knowledge is also available on the methods of adjusting the parameter PID regulator for higher-level system models with a time delay.</w:t>
                </w:r>
              </w:p>
            </w:tc>
          </w:sdtContent>
        </w:sdt>
      </w:tr>
      <w:tr w:rsidR="00A871D8" w:rsidRPr="00643EDB" w14:paraId="013BC382" w14:textId="77777777" w:rsidTr="00701C71">
        <w:tc>
          <w:tcPr>
            <w:tcW w:w="1256" w:type="pct"/>
            <w:tcBorders>
              <w:left w:val="single" w:sz="12" w:space="0" w:color="auto"/>
            </w:tcBorders>
            <w:shd w:val="clear" w:color="auto" w:fill="00A0DC"/>
            <w:vAlign w:val="center"/>
          </w:tcPr>
          <w:p w14:paraId="79869179"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2.2. Enrolment requirements and/or entry competences required for the course </w:t>
            </w:r>
          </w:p>
        </w:tc>
        <w:sdt>
          <w:sdtPr>
            <w:rPr>
              <w:rFonts w:ascii="Proba Pro Lt" w:hAnsi="Proba Pro Lt" w:cs="Arial"/>
              <w:sz w:val="20"/>
              <w:szCs w:val="20"/>
            </w:rPr>
            <w:id w:val="159897731"/>
            <w:placeholder>
              <w:docPart w:val="8EA59850BD684A1C8AFC1185952954DB"/>
            </w:placeholder>
          </w:sdtPr>
          <w:sdtEndPr>
            <w:rPr>
              <w:rFonts w:cs="Calibri"/>
            </w:rPr>
          </w:sdtEndPr>
          <w:sdtContent>
            <w:tc>
              <w:tcPr>
                <w:tcW w:w="3744" w:type="pct"/>
                <w:gridSpan w:val="13"/>
                <w:tcBorders>
                  <w:right w:val="single" w:sz="12" w:space="0" w:color="auto"/>
                </w:tcBorders>
                <w:vAlign w:val="center"/>
              </w:tcPr>
              <w:p w14:paraId="3A87BF20" w14:textId="77777777" w:rsidR="00A871D8" w:rsidRPr="00643EDB" w:rsidRDefault="00A871D8"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To enrol in this course, the following courses must be completed:</w:t>
                </w:r>
              </w:p>
              <w:p w14:paraId="04BC0552" w14:textId="77777777" w:rsidR="00A871D8" w:rsidRPr="00643EDB" w:rsidRDefault="00A871D8" w:rsidP="00585340">
                <w:pPr>
                  <w:pStyle w:val="ListParagraph"/>
                  <w:numPr>
                    <w:ilvl w:val="0"/>
                    <w:numId w:val="71"/>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Transport Phenomena </w:t>
                </w:r>
              </w:p>
              <w:p w14:paraId="3C24D456" w14:textId="77777777" w:rsidR="00A871D8" w:rsidRPr="00643EDB" w:rsidRDefault="00A871D8" w:rsidP="00585340">
                <w:pPr>
                  <w:pStyle w:val="ListParagraph"/>
                  <w:numPr>
                    <w:ilvl w:val="0"/>
                    <w:numId w:val="71"/>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Unit Operations</w:t>
                </w:r>
              </w:p>
              <w:p w14:paraId="6BF2ADE6" w14:textId="77777777" w:rsidR="00A871D8" w:rsidRPr="00643EDB" w:rsidRDefault="00A871D8" w:rsidP="00585340">
                <w:pPr>
                  <w:pStyle w:val="ListParagraph"/>
                  <w:numPr>
                    <w:ilvl w:val="0"/>
                    <w:numId w:val="71"/>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Numerical Methods and Programming</w:t>
                </w:r>
              </w:p>
              <w:p w14:paraId="58063568" w14:textId="77777777" w:rsidR="00A871D8" w:rsidRPr="00643EDB" w:rsidRDefault="00A871D8" w:rsidP="00585340">
                <w:pPr>
                  <w:pStyle w:val="ListParagraph"/>
                  <w:numPr>
                    <w:ilvl w:val="0"/>
                    <w:numId w:val="71"/>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Statistics</w:t>
                </w:r>
              </w:p>
            </w:tc>
          </w:sdtContent>
        </w:sdt>
      </w:tr>
      <w:tr w:rsidR="00A871D8" w:rsidRPr="00643EDB" w14:paraId="7B816897" w14:textId="77777777" w:rsidTr="00701C71">
        <w:tc>
          <w:tcPr>
            <w:tcW w:w="1256" w:type="pct"/>
            <w:tcBorders>
              <w:left w:val="single" w:sz="12" w:space="0" w:color="auto"/>
            </w:tcBorders>
            <w:shd w:val="clear" w:color="auto" w:fill="00A0DC"/>
            <w:vAlign w:val="center"/>
          </w:tcPr>
          <w:p w14:paraId="6CC7F4D7"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2.3. Learning outcomes at the level of the programme to which the course contributes </w:t>
            </w:r>
          </w:p>
        </w:tc>
        <w:sdt>
          <w:sdtPr>
            <w:rPr>
              <w:rFonts w:ascii="Proba Pro Lt" w:hAnsi="Proba Pro Lt"/>
              <w:sz w:val="20"/>
              <w:szCs w:val="20"/>
            </w:rPr>
            <w:id w:val="-1840228628"/>
            <w:placeholder>
              <w:docPart w:val="E98F2091B9B44BFAB9B6841C6D81463A"/>
            </w:placeholder>
          </w:sdtPr>
          <w:sdtEndPr>
            <w:rPr>
              <w:rFonts w:cs="Arial"/>
            </w:rPr>
          </w:sdtEndPr>
          <w:sdtContent>
            <w:tc>
              <w:tcPr>
                <w:tcW w:w="3744" w:type="pct"/>
                <w:gridSpan w:val="13"/>
                <w:tcBorders>
                  <w:right w:val="single" w:sz="12" w:space="0" w:color="auto"/>
                </w:tcBorders>
                <w:vAlign w:val="center"/>
              </w:tcPr>
              <w:p w14:paraId="4E08D929" w14:textId="77777777" w:rsidR="00A871D8" w:rsidRPr="00643EDB" w:rsidRDefault="00A871D8" w:rsidP="00585340">
                <w:pPr>
                  <w:pStyle w:val="ListParagraph"/>
                  <w:numPr>
                    <w:ilvl w:val="0"/>
                    <w:numId w:val="70"/>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describe and explain the principles of basic engineering disciplines such as thermodynamics, fluid mechanics, phenomenon of transformation and unit operation, and apply in practice these knowledge and skills in the field of biotechnology  </w:t>
                </w:r>
              </w:p>
              <w:p w14:paraId="447FE56B" w14:textId="77777777" w:rsidR="00A871D8" w:rsidRPr="00643EDB" w:rsidRDefault="00A871D8" w:rsidP="00585340">
                <w:pPr>
                  <w:pStyle w:val="ListParagraph"/>
                  <w:numPr>
                    <w:ilvl w:val="0"/>
                    <w:numId w:val="70"/>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select and apply in practice basic biochemical engineering knowledge and skills, manage biotechnological and genetic engineering processes  </w:t>
                </w:r>
              </w:p>
              <w:p w14:paraId="79910672" w14:textId="77777777" w:rsidR="00A871D8" w:rsidRPr="00643EDB" w:rsidRDefault="00A871D8" w:rsidP="00585340">
                <w:pPr>
                  <w:pStyle w:val="ListParagraph"/>
                  <w:numPr>
                    <w:ilvl w:val="0"/>
                    <w:numId w:val="70"/>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select and use laboratory equipment and appropriate computer tools .</w:t>
                </w:r>
              </w:p>
              <w:p w14:paraId="4BB135AE" w14:textId="77777777" w:rsidR="00A871D8" w:rsidRPr="00643EDB" w:rsidRDefault="00A871D8" w:rsidP="00585340">
                <w:pPr>
                  <w:pStyle w:val="ListParagraph"/>
                  <w:numPr>
                    <w:ilvl w:val="0"/>
                    <w:numId w:val="70"/>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use typical process equipment in a biotechnological plant (production and / or pilot / research) </w:t>
                </w:r>
              </w:p>
              <w:p w14:paraId="68652E33" w14:textId="77777777" w:rsidR="00A871D8" w:rsidRPr="00643EDB" w:rsidRDefault="00A871D8" w:rsidP="00585340">
                <w:pPr>
                  <w:pStyle w:val="ListParagraph"/>
                  <w:numPr>
                    <w:ilvl w:val="0"/>
                    <w:numId w:val="70"/>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manage smaller production units in industrial biotechnological systems </w:t>
                </w:r>
              </w:p>
              <w:p w14:paraId="0CAA3A24" w14:textId="77777777" w:rsidR="00A871D8" w:rsidRPr="00643EDB" w:rsidRDefault="00A871D8" w:rsidP="00585340">
                <w:pPr>
                  <w:pStyle w:val="ListParagraph"/>
                  <w:numPr>
                    <w:ilvl w:val="0"/>
                    <w:numId w:val="70"/>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recognize and analyse production problems and communicate them to their superiors and subordinates </w:t>
                </w:r>
              </w:p>
              <w:p w14:paraId="798521DC" w14:textId="77777777" w:rsidR="00A871D8" w:rsidRPr="00643EDB" w:rsidRDefault="00A871D8" w:rsidP="00585340">
                <w:pPr>
                  <w:pStyle w:val="ListParagraph"/>
                  <w:numPr>
                    <w:ilvl w:val="0"/>
                    <w:numId w:val="70"/>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report on laboratory, production plant and business results in verbal and written way, using specific professional terminology </w:t>
                </w:r>
              </w:p>
              <w:p w14:paraId="0370EA43" w14:textId="77777777" w:rsidR="00A871D8" w:rsidRPr="00643EDB" w:rsidRDefault="00A871D8" w:rsidP="00585340">
                <w:pPr>
                  <w:pStyle w:val="ListParagraph"/>
                  <w:numPr>
                    <w:ilvl w:val="0"/>
                    <w:numId w:val="70"/>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apply ethical principles, legal regulations and standards related to specific requirements of the profession </w:t>
                </w:r>
              </w:p>
              <w:p w14:paraId="1DD7D134" w14:textId="77777777" w:rsidR="00A871D8" w:rsidRPr="00643EDB" w:rsidRDefault="00A871D8" w:rsidP="00585340">
                <w:pPr>
                  <w:pStyle w:val="ListParagraph"/>
                  <w:numPr>
                    <w:ilvl w:val="0"/>
                    <w:numId w:val="70"/>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develop knowledge and skills which are needed to continue studies on higher levels, primarily on graduate studies of Bioprocess Engineering and Molecular Biotechnology</w:t>
                </w:r>
              </w:p>
            </w:tc>
          </w:sdtContent>
        </w:sdt>
      </w:tr>
      <w:tr w:rsidR="00A871D8" w:rsidRPr="00643EDB" w14:paraId="087D5151" w14:textId="77777777" w:rsidTr="006473AE">
        <w:trPr>
          <w:trHeight w:val="2428"/>
        </w:trPr>
        <w:tc>
          <w:tcPr>
            <w:tcW w:w="1256" w:type="pct"/>
            <w:tcBorders>
              <w:left w:val="single" w:sz="12" w:space="0" w:color="auto"/>
            </w:tcBorders>
            <w:shd w:val="clear" w:color="auto" w:fill="00A0DC"/>
            <w:vAlign w:val="center"/>
          </w:tcPr>
          <w:p w14:paraId="2E966B9B"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2.4. Expected learning outcomes at the level of the course (3 to 10 learning outcomes) </w:t>
            </w:r>
          </w:p>
        </w:tc>
        <w:sdt>
          <w:sdtPr>
            <w:rPr>
              <w:rFonts w:ascii="Proba Pro Lt" w:eastAsia="Calibri" w:hAnsi="Proba Pro Lt" w:cs="Arial"/>
              <w:sz w:val="20"/>
              <w:szCs w:val="20"/>
              <w:lang w:eastAsia="en-US"/>
            </w:rPr>
            <w:id w:val="8885279"/>
            <w:placeholder>
              <w:docPart w:val="0BB1E138366D4D81856BCA5D156EC48D"/>
            </w:placeholder>
          </w:sdtPr>
          <w:sdtEndPr>
            <w:rPr>
              <w:rFonts w:eastAsia="Times New Roman" w:cs="Times New Roman"/>
              <w:lang w:eastAsia="hr-HR"/>
            </w:rPr>
          </w:sdtEndPr>
          <w:sdtContent>
            <w:tc>
              <w:tcPr>
                <w:tcW w:w="3744" w:type="pct"/>
                <w:gridSpan w:val="13"/>
                <w:tcBorders>
                  <w:right w:val="single" w:sz="12" w:space="0" w:color="auto"/>
                </w:tcBorders>
                <w:vAlign w:val="center"/>
              </w:tcPr>
              <w:p w14:paraId="5BAAF1CC" w14:textId="7D580C68" w:rsidR="00A871D8" w:rsidRPr="00643EDB" w:rsidRDefault="00123A96" w:rsidP="00585340">
                <w:pPr>
                  <w:pStyle w:val="NormalWeb"/>
                  <w:numPr>
                    <w:ilvl w:val="0"/>
                    <w:numId w:val="154"/>
                  </w:numPr>
                  <w:spacing w:before="0" w:beforeAutospacing="0" w:after="0" w:afterAutospacing="0"/>
                  <w:ind w:left="375"/>
                  <w:rPr>
                    <w:rFonts w:ascii="Proba Pro Lt" w:hAnsi="Proba Pro Lt" w:cs="Arial"/>
                    <w:sz w:val="20"/>
                    <w:szCs w:val="20"/>
                  </w:rPr>
                </w:pPr>
                <w:r w:rsidRPr="00643EDB">
                  <w:rPr>
                    <w:rFonts w:ascii="Proba Pro Lt" w:hAnsi="Proba Pro Lt" w:cs="Arial"/>
                    <w:sz w:val="20"/>
                    <w:szCs w:val="20"/>
                  </w:rPr>
                  <w:t xml:space="preserve">interprete </w:t>
                </w:r>
                <w:r w:rsidR="00A871D8" w:rsidRPr="00643EDB">
                  <w:rPr>
                    <w:rFonts w:ascii="Proba Pro Lt" w:hAnsi="Proba Pro Lt" w:cs="Arial"/>
                    <w:sz w:val="20"/>
                    <w:szCs w:val="20"/>
                  </w:rPr>
                  <w:t>the basic concepts of measurement systems for computer control of processes</w:t>
                </w:r>
              </w:p>
              <w:p w14:paraId="480B0CCE" w14:textId="12F213D0" w:rsidR="00A871D8" w:rsidRPr="00643EDB" w:rsidRDefault="00123A96" w:rsidP="00585340">
                <w:pPr>
                  <w:pStyle w:val="NormalWeb"/>
                  <w:numPr>
                    <w:ilvl w:val="0"/>
                    <w:numId w:val="154"/>
                  </w:numPr>
                  <w:spacing w:before="0" w:beforeAutospacing="0" w:after="0" w:afterAutospacing="0"/>
                  <w:ind w:left="375"/>
                  <w:rPr>
                    <w:rFonts w:ascii="Proba Pro Lt" w:hAnsi="Proba Pro Lt" w:cs="Arial"/>
                    <w:sz w:val="20"/>
                    <w:szCs w:val="20"/>
                  </w:rPr>
                </w:pPr>
                <w:r w:rsidRPr="00643EDB">
                  <w:rPr>
                    <w:rFonts w:ascii="Proba Pro Lt" w:hAnsi="Proba Pro Lt" w:cs="Arial"/>
                    <w:sz w:val="20"/>
                    <w:szCs w:val="20"/>
                  </w:rPr>
                  <w:t xml:space="preserve">calculate </w:t>
                </w:r>
                <w:r w:rsidR="00A871D8" w:rsidRPr="00643EDB">
                  <w:rPr>
                    <w:rFonts w:ascii="Proba Pro Lt" w:hAnsi="Proba Pro Lt" w:cs="Arial"/>
                    <w:sz w:val="20"/>
                    <w:szCs w:val="20"/>
                  </w:rPr>
                  <w:t>measurement errors and calibration parameters.</w:t>
                </w:r>
              </w:p>
              <w:p w14:paraId="6AF711AD" w14:textId="42FC561F" w:rsidR="00A871D8" w:rsidRPr="00643EDB" w:rsidRDefault="00123A96" w:rsidP="00585340">
                <w:pPr>
                  <w:pStyle w:val="NormalWeb"/>
                  <w:numPr>
                    <w:ilvl w:val="0"/>
                    <w:numId w:val="154"/>
                  </w:numPr>
                  <w:spacing w:before="0" w:beforeAutospacing="0" w:after="0" w:afterAutospacing="0"/>
                  <w:ind w:left="375"/>
                  <w:rPr>
                    <w:rFonts w:ascii="Proba Pro Lt" w:hAnsi="Proba Pro Lt" w:cs="Arial"/>
                    <w:sz w:val="20"/>
                    <w:szCs w:val="20"/>
                  </w:rPr>
                </w:pPr>
                <w:r w:rsidRPr="00643EDB">
                  <w:rPr>
                    <w:rFonts w:ascii="Proba Pro Lt" w:hAnsi="Proba Pro Lt" w:cs="Arial"/>
                    <w:sz w:val="20"/>
                    <w:szCs w:val="20"/>
                  </w:rPr>
                  <w:t xml:space="preserve">apply </w:t>
                </w:r>
                <w:r w:rsidR="00A871D8" w:rsidRPr="00643EDB">
                  <w:rPr>
                    <w:rFonts w:ascii="Proba Pro Lt" w:hAnsi="Proba Pro Lt" w:cs="Arial"/>
                    <w:sz w:val="20"/>
                    <w:szCs w:val="20"/>
                  </w:rPr>
                  <w:t xml:space="preserve">chemometric methods for control of biotechnological processes </w:t>
                </w:r>
              </w:p>
              <w:p w14:paraId="236E07B2" w14:textId="18FA0811" w:rsidR="00A871D8" w:rsidRPr="00643EDB" w:rsidRDefault="00123A96" w:rsidP="00585340">
                <w:pPr>
                  <w:pStyle w:val="NormalWeb"/>
                  <w:numPr>
                    <w:ilvl w:val="0"/>
                    <w:numId w:val="154"/>
                  </w:numPr>
                  <w:spacing w:before="0" w:beforeAutospacing="0" w:after="0" w:afterAutospacing="0"/>
                  <w:ind w:left="375"/>
                  <w:rPr>
                    <w:rFonts w:ascii="Proba Pro Lt" w:hAnsi="Proba Pro Lt" w:cs="Arial"/>
                    <w:sz w:val="20"/>
                    <w:szCs w:val="20"/>
                  </w:rPr>
                </w:pPr>
                <w:r w:rsidRPr="00643EDB">
                  <w:rPr>
                    <w:rFonts w:ascii="Proba Pro Lt" w:hAnsi="Proba Pro Lt" w:cs="Arial"/>
                    <w:sz w:val="20"/>
                    <w:szCs w:val="20"/>
                  </w:rPr>
                  <w:t xml:space="preserve">choose </w:t>
                </w:r>
                <w:r w:rsidR="00A871D8" w:rsidRPr="00643EDB">
                  <w:rPr>
                    <w:rFonts w:ascii="Proba Pro Lt" w:hAnsi="Proba Pro Lt" w:cs="Arial"/>
                    <w:sz w:val="20"/>
                    <w:szCs w:val="20"/>
                  </w:rPr>
                  <w:t>the appropriate interfaces to connect the computer with measurement instrumentation in BT process</w:t>
                </w:r>
              </w:p>
              <w:p w14:paraId="4F29F63B" w14:textId="77777777" w:rsidR="00A871D8" w:rsidRPr="00643EDB" w:rsidRDefault="00A871D8" w:rsidP="00585340">
                <w:pPr>
                  <w:pStyle w:val="NormalWeb"/>
                  <w:numPr>
                    <w:ilvl w:val="0"/>
                    <w:numId w:val="154"/>
                  </w:numPr>
                  <w:spacing w:before="0" w:beforeAutospacing="0" w:after="0" w:afterAutospacing="0"/>
                  <w:ind w:left="375"/>
                  <w:rPr>
                    <w:rFonts w:ascii="Proba Pro Lt" w:hAnsi="Proba Pro Lt" w:cs="Arial"/>
                    <w:sz w:val="20"/>
                    <w:szCs w:val="20"/>
                  </w:rPr>
                </w:pPr>
                <w:r w:rsidRPr="00643EDB">
                  <w:rPr>
                    <w:rFonts w:ascii="Proba Pro Lt" w:hAnsi="Proba Pro Lt" w:cs="Arial"/>
                    <w:sz w:val="20"/>
                    <w:szCs w:val="20"/>
                  </w:rPr>
                  <w:t>analyze linearity of the system using the transfer functions of basic technological operations in biotechnology.</w:t>
                </w:r>
              </w:p>
              <w:p w14:paraId="17D8029D" w14:textId="5F4D82D2" w:rsidR="00A871D8" w:rsidRPr="00643EDB" w:rsidRDefault="00123A96" w:rsidP="00585340">
                <w:pPr>
                  <w:pStyle w:val="NormalWeb"/>
                  <w:numPr>
                    <w:ilvl w:val="0"/>
                    <w:numId w:val="154"/>
                  </w:numPr>
                  <w:spacing w:before="0" w:beforeAutospacing="0" w:after="0" w:afterAutospacing="0"/>
                  <w:ind w:left="375"/>
                  <w:rPr>
                    <w:rFonts w:ascii="Proba Pro Lt" w:hAnsi="Proba Pro Lt" w:cs="Arial"/>
                    <w:sz w:val="20"/>
                    <w:szCs w:val="20"/>
                  </w:rPr>
                </w:pPr>
                <w:r w:rsidRPr="00643EDB">
                  <w:rPr>
                    <w:rFonts w:ascii="Proba Pro Lt" w:hAnsi="Proba Pro Lt" w:cs="Arial"/>
                    <w:sz w:val="20"/>
                    <w:szCs w:val="20"/>
                  </w:rPr>
                  <w:t xml:space="preserve">analyze </w:t>
                </w:r>
                <w:r w:rsidR="00A871D8" w:rsidRPr="00643EDB">
                  <w:rPr>
                    <w:rFonts w:ascii="Proba Pro Lt" w:hAnsi="Proba Pro Lt" w:cs="Arial"/>
                    <w:sz w:val="20"/>
                    <w:szCs w:val="20"/>
                  </w:rPr>
                  <w:t>the stability of process control</w:t>
                </w:r>
              </w:p>
              <w:p w14:paraId="54E8F7F5" w14:textId="1C62BAAD" w:rsidR="00A871D8" w:rsidRPr="00643EDB" w:rsidRDefault="00123A96" w:rsidP="00585340">
                <w:pPr>
                  <w:pStyle w:val="NormalWeb"/>
                  <w:numPr>
                    <w:ilvl w:val="0"/>
                    <w:numId w:val="154"/>
                  </w:numPr>
                  <w:spacing w:before="0" w:beforeAutospacing="0" w:after="0" w:afterAutospacing="0"/>
                  <w:ind w:left="375"/>
                  <w:rPr>
                    <w:rFonts w:ascii="Proba Pro Lt" w:hAnsi="Proba Pro Lt" w:cs="Arial"/>
                    <w:sz w:val="20"/>
                    <w:szCs w:val="20"/>
                  </w:rPr>
                </w:pPr>
                <w:r w:rsidRPr="00643EDB">
                  <w:rPr>
                    <w:rFonts w:ascii="Proba Pro Lt" w:hAnsi="Proba Pro Lt" w:cs="Arial"/>
                    <w:sz w:val="20"/>
                    <w:szCs w:val="20"/>
                  </w:rPr>
                  <w:t xml:space="preserve">formatting </w:t>
                </w:r>
                <w:r w:rsidR="00A871D8" w:rsidRPr="00643EDB">
                  <w:rPr>
                    <w:rFonts w:ascii="Proba Pro Lt" w:hAnsi="Proba Pro Lt" w:cs="Arial"/>
                    <w:sz w:val="20"/>
                    <w:szCs w:val="20"/>
                  </w:rPr>
                  <w:t>PID controller parameters for higher-level system models with time delay.</w:t>
                </w:r>
              </w:p>
            </w:tc>
          </w:sdtContent>
        </w:sdt>
      </w:tr>
      <w:tr w:rsidR="00A871D8" w:rsidRPr="00643EDB" w14:paraId="6DD1BB9D" w14:textId="77777777" w:rsidTr="00701C71">
        <w:tc>
          <w:tcPr>
            <w:tcW w:w="1256" w:type="pct"/>
            <w:tcBorders>
              <w:left w:val="single" w:sz="12" w:space="0" w:color="auto"/>
            </w:tcBorders>
            <w:shd w:val="clear" w:color="auto" w:fill="00A0DC"/>
            <w:vAlign w:val="center"/>
          </w:tcPr>
          <w:p w14:paraId="416FC37C" w14:textId="662EFE76" w:rsidR="00A871D8" w:rsidRPr="00643EDB" w:rsidRDefault="007578DA" w:rsidP="007578D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2.5. Course content (syllabus) </w:t>
            </w:r>
          </w:p>
        </w:tc>
        <w:sdt>
          <w:sdtPr>
            <w:rPr>
              <w:rFonts w:ascii="Proba Pro Lt" w:hAnsi="Proba Pro Lt" w:cs="Arial"/>
              <w:sz w:val="20"/>
              <w:szCs w:val="20"/>
            </w:rPr>
            <w:id w:val="-926263976"/>
            <w:placeholder>
              <w:docPart w:val="2EDE0527BC94473DBE3B3A381F3FBC9D"/>
            </w:placeholder>
          </w:sdtPr>
          <w:sdtContent>
            <w:tc>
              <w:tcPr>
                <w:tcW w:w="3744" w:type="pct"/>
                <w:gridSpan w:val="13"/>
                <w:tcBorders>
                  <w:right w:val="single" w:sz="12" w:space="0" w:color="auto"/>
                </w:tcBorders>
                <w:vAlign w:val="center"/>
              </w:tcPr>
              <w:p w14:paraId="7EA5A45A" w14:textId="77777777" w:rsidR="006473AE" w:rsidRPr="00643EDB" w:rsidRDefault="00A871D8" w:rsidP="00585340">
                <w:pPr>
                  <w:pStyle w:val="NormalWeb"/>
                  <w:numPr>
                    <w:ilvl w:val="0"/>
                    <w:numId w:val="154"/>
                  </w:numPr>
                  <w:spacing w:before="0" w:beforeAutospacing="0" w:after="0" w:afterAutospacing="0"/>
                  <w:ind w:left="375"/>
                  <w:rPr>
                    <w:rFonts w:ascii="Proba Pro Lt" w:hAnsi="Proba Pro Lt" w:cs="Arial"/>
                    <w:sz w:val="20"/>
                    <w:szCs w:val="20"/>
                  </w:rPr>
                </w:pPr>
                <w:r w:rsidRPr="00643EDB">
                  <w:rPr>
                    <w:rFonts w:ascii="Proba Pro Lt" w:hAnsi="Proba Pro Lt" w:cs="Arial"/>
                    <w:sz w:val="20"/>
                    <w:szCs w:val="20"/>
                  </w:rPr>
                  <w:t>Introduction to the course; Basic features of measurement and control of biotechnological processes</w:t>
                </w:r>
              </w:p>
              <w:p w14:paraId="549C635F" w14:textId="77777777" w:rsidR="006473AE" w:rsidRPr="00643EDB" w:rsidRDefault="00A871D8" w:rsidP="00585340">
                <w:pPr>
                  <w:pStyle w:val="NormalWeb"/>
                  <w:numPr>
                    <w:ilvl w:val="0"/>
                    <w:numId w:val="154"/>
                  </w:numPr>
                  <w:spacing w:before="0" w:beforeAutospacing="0" w:after="0" w:afterAutospacing="0"/>
                  <w:ind w:left="375"/>
                  <w:rPr>
                    <w:rFonts w:ascii="Proba Pro Lt" w:hAnsi="Proba Pro Lt" w:cs="Arial"/>
                    <w:sz w:val="20"/>
                    <w:szCs w:val="20"/>
                  </w:rPr>
                </w:pPr>
                <w:r w:rsidRPr="00643EDB">
                  <w:rPr>
                    <w:rFonts w:ascii="Proba Pro Lt" w:hAnsi="Proba Pro Lt" w:cs="Arial"/>
                    <w:sz w:val="20"/>
                    <w:szCs w:val="20"/>
                  </w:rPr>
                  <w:t>Basics of measurement, metrology; calibration; traceability; measurement errors, legal regulations</w:t>
                </w:r>
              </w:p>
              <w:p w14:paraId="5A9E252C" w14:textId="77777777" w:rsidR="006473AE" w:rsidRPr="00643EDB" w:rsidRDefault="00A871D8" w:rsidP="00585340">
                <w:pPr>
                  <w:pStyle w:val="NormalWeb"/>
                  <w:numPr>
                    <w:ilvl w:val="0"/>
                    <w:numId w:val="154"/>
                  </w:numPr>
                  <w:spacing w:before="0" w:beforeAutospacing="0" w:after="0" w:afterAutospacing="0"/>
                  <w:ind w:left="375"/>
                  <w:rPr>
                    <w:rFonts w:ascii="Proba Pro Lt" w:hAnsi="Proba Pro Lt" w:cs="Arial"/>
                    <w:sz w:val="20"/>
                    <w:szCs w:val="20"/>
                  </w:rPr>
                </w:pPr>
                <w:r w:rsidRPr="00643EDB">
                  <w:rPr>
                    <w:rFonts w:ascii="Proba Pro Lt" w:hAnsi="Proba Pro Lt" w:cs="Arial"/>
                    <w:sz w:val="20"/>
                    <w:szCs w:val="20"/>
                  </w:rPr>
                  <w:t>Introduction to process measurements</w:t>
                </w:r>
              </w:p>
              <w:p w14:paraId="24AA4036" w14:textId="77777777" w:rsidR="006473AE" w:rsidRPr="00643EDB" w:rsidRDefault="00A871D8" w:rsidP="00585340">
                <w:pPr>
                  <w:pStyle w:val="NormalWeb"/>
                  <w:numPr>
                    <w:ilvl w:val="0"/>
                    <w:numId w:val="154"/>
                  </w:numPr>
                  <w:spacing w:before="0" w:beforeAutospacing="0" w:after="0" w:afterAutospacing="0"/>
                  <w:ind w:left="375"/>
                  <w:rPr>
                    <w:rFonts w:ascii="Proba Pro Lt" w:hAnsi="Proba Pro Lt" w:cs="Arial"/>
                    <w:sz w:val="20"/>
                    <w:szCs w:val="20"/>
                  </w:rPr>
                </w:pPr>
                <w:r w:rsidRPr="00643EDB">
                  <w:rPr>
                    <w:rFonts w:ascii="Proba Pro Lt" w:hAnsi="Proba Pro Lt" w:cs="Arial"/>
                    <w:sz w:val="20"/>
                    <w:szCs w:val="20"/>
                  </w:rPr>
                  <w:t>Measuring Transmitters - Selection and General Features</w:t>
                </w:r>
              </w:p>
              <w:p w14:paraId="7D58797D" w14:textId="77777777" w:rsidR="006473AE" w:rsidRPr="00643EDB" w:rsidRDefault="00A871D8" w:rsidP="00585340">
                <w:pPr>
                  <w:pStyle w:val="NormalWeb"/>
                  <w:numPr>
                    <w:ilvl w:val="0"/>
                    <w:numId w:val="154"/>
                  </w:numPr>
                  <w:spacing w:before="0" w:beforeAutospacing="0" w:after="0" w:afterAutospacing="0"/>
                  <w:ind w:left="375"/>
                  <w:rPr>
                    <w:rFonts w:ascii="Proba Pro Lt" w:hAnsi="Proba Pro Lt" w:cs="Arial"/>
                    <w:sz w:val="20"/>
                    <w:szCs w:val="20"/>
                  </w:rPr>
                </w:pPr>
                <w:r w:rsidRPr="00643EDB">
                  <w:rPr>
                    <w:rFonts w:ascii="Proba Pro Lt" w:hAnsi="Proba Pro Lt" w:cs="Arial"/>
                    <w:sz w:val="20"/>
                    <w:szCs w:val="20"/>
                  </w:rPr>
                  <w:t>Measurement of Physics variables in the BT process - level, flow, pressure, temperature</w:t>
                </w:r>
              </w:p>
              <w:p w14:paraId="334C1051" w14:textId="77777777" w:rsidR="006473AE" w:rsidRPr="00643EDB" w:rsidRDefault="00A871D8" w:rsidP="00585340">
                <w:pPr>
                  <w:pStyle w:val="NormalWeb"/>
                  <w:numPr>
                    <w:ilvl w:val="0"/>
                    <w:numId w:val="154"/>
                  </w:numPr>
                  <w:spacing w:before="0" w:beforeAutospacing="0" w:after="0" w:afterAutospacing="0"/>
                  <w:ind w:left="375"/>
                  <w:rPr>
                    <w:rFonts w:ascii="Proba Pro Lt" w:hAnsi="Proba Pro Lt" w:cs="Arial"/>
                    <w:sz w:val="20"/>
                    <w:szCs w:val="20"/>
                  </w:rPr>
                </w:pPr>
                <w:r w:rsidRPr="00643EDB">
                  <w:rPr>
                    <w:rFonts w:ascii="Proba Pro Lt" w:hAnsi="Proba Pro Lt" w:cs="Arial"/>
                    <w:sz w:val="20"/>
                    <w:szCs w:val="20"/>
                  </w:rPr>
                  <w:lastRenderedPageBreak/>
                  <w:t>Measurements for bioreactor control (optical density, respiration ratio, dissolved oxygen, CO2, ...).</w:t>
                </w:r>
              </w:p>
              <w:p w14:paraId="47357668" w14:textId="77777777" w:rsidR="006473AE" w:rsidRPr="00643EDB" w:rsidRDefault="00A871D8" w:rsidP="00585340">
                <w:pPr>
                  <w:pStyle w:val="NormalWeb"/>
                  <w:numPr>
                    <w:ilvl w:val="0"/>
                    <w:numId w:val="154"/>
                  </w:numPr>
                  <w:spacing w:before="0" w:beforeAutospacing="0" w:after="0" w:afterAutospacing="0"/>
                  <w:ind w:left="375"/>
                  <w:rPr>
                    <w:rFonts w:ascii="Proba Pro Lt" w:hAnsi="Proba Pro Lt" w:cs="Arial"/>
                    <w:sz w:val="20"/>
                    <w:szCs w:val="20"/>
                  </w:rPr>
                </w:pPr>
                <w:r w:rsidRPr="00643EDB">
                  <w:rPr>
                    <w:rFonts w:ascii="Proba Pro Lt" w:hAnsi="Proba Pro Lt" w:cs="Arial"/>
                    <w:sz w:val="20"/>
                    <w:szCs w:val="20"/>
                  </w:rPr>
                  <w:t>Automatic FIA measurement systems</w:t>
                </w:r>
              </w:p>
              <w:p w14:paraId="0FF83E93" w14:textId="77777777" w:rsidR="006473AE" w:rsidRPr="00643EDB" w:rsidRDefault="00A871D8" w:rsidP="00585340">
                <w:pPr>
                  <w:pStyle w:val="NormalWeb"/>
                  <w:numPr>
                    <w:ilvl w:val="0"/>
                    <w:numId w:val="154"/>
                  </w:numPr>
                  <w:spacing w:before="0" w:beforeAutospacing="0" w:after="0" w:afterAutospacing="0"/>
                  <w:ind w:left="375"/>
                  <w:rPr>
                    <w:rFonts w:ascii="Proba Pro Lt" w:hAnsi="Proba Pro Lt" w:cs="Arial"/>
                    <w:sz w:val="20"/>
                    <w:szCs w:val="20"/>
                  </w:rPr>
                </w:pPr>
                <w:r w:rsidRPr="00643EDB">
                  <w:rPr>
                    <w:rFonts w:ascii="Proba Pro Lt" w:hAnsi="Proba Pro Lt" w:cs="Arial"/>
                    <w:sz w:val="20"/>
                    <w:szCs w:val="20"/>
                  </w:rPr>
                  <w:t>Process automatization, process control, biotechnological processes control</w:t>
                </w:r>
              </w:p>
              <w:p w14:paraId="5EECCE88" w14:textId="77777777" w:rsidR="006473AE" w:rsidRPr="00643EDB" w:rsidRDefault="00A871D8" w:rsidP="00585340">
                <w:pPr>
                  <w:pStyle w:val="NormalWeb"/>
                  <w:numPr>
                    <w:ilvl w:val="0"/>
                    <w:numId w:val="154"/>
                  </w:numPr>
                  <w:spacing w:before="0" w:beforeAutospacing="0" w:after="0" w:afterAutospacing="0"/>
                  <w:ind w:left="375"/>
                  <w:rPr>
                    <w:rFonts w:ascii="Proba Pro Lt" w:hAnsi="Proba Pro Lt" w:cs="Arial"/>
                    <w:sz w:val="20"/>
                    <w:szCs w:val="20"/>
                  </w:rPr>
                </w:pPr>
                <w:r w:rsidRPr="00643EDB">
                  <w:rPr>
                    <w:rFonts w:ascii="Proba Pro Lt" w:hAnsi="Proba Pro Lt" w:cs="Arial"/>
                    <w:sz w:val="20"/>
                    <w:szCs w:val="20"/>
                  </w:rPr>
                  <w:t xml:space="preserve">The Dynamics of  1st Order System </w:t>
                </w:r>
              </w:p>
              <w:p w14:paraId="4DC1D65A" w14:textId="77777777" w:rsidR="006473AE" w:rsidRPr="00643EDB" w:rsidRDefault="00A871D8" w:rsidP="00585340">
                <w:pPr>
                  <w:pStyle w:val="NormalWeb"/>
                  <w:numPr>
                    <w:ilvl w:val="0"/>
                    <w:numId w:val="154"/>
                  </w:numPr>
                  <w:spacing w:before="0" w:beforeAutospacing="0" w:after="0" w:afterAutospacing="0"/>
                  <w:ind w:left="375"/>
                  <w:rPr>
                    <w:rFonts w:ascii="Proba Pro Lt" w:hAnsi="Proba Pro Lt" w:cs="Arial"/>
                    <w:sz w:val="20"/>
                    <w:szCs w:val="20"/>
                  </w:rPr>
                </w:pPr>
                <w:r w:rsidRPr="00643EDB">
                  <w:rPr>
                    <w:rFonts w:ascii="Proba Pro Lt" w:hAnsi="Proba Pro Lt" w:cs="Arial"/>
                    <w:sz w:val="20"/>
                    <w:szCs w:val="20"/>
                  </w:rPr>
                  <w:t>Parameter regulation in BT process - examples - level, pH, turbidimeter)</w:t>
                </w:r>
              </w:p>
              <w:p w14:paraId="41B43985" w14:textId="77777777" w:rsidR="006473AE" w:rsidRPr="00643EDB" w:rsidRDefault="00A871D8" w:rsidP="00585340">
                <w:pPr>
                  <w:pStyle w:val="NormalWeb"/>
                  <w:numPr>
                    <w:ilvl w:val="0"/>
                    <w:numId w:val="154"/>
                  </w:numPr>
                  <w:spacing w:before="0" w:beforeAutospacing="0" w:after="0" w:afterAutospacing="0"/>
                  <w:ind w:left="375"/>
                  <w:rPr>
                    <w:rFonts w:ascii="Proba Pro Lt" w:hAnsi="Proba Pro Lt" w:cs="Arial"/>
                    <w:sz w:val="20"/>
                    <w:szCs w:val="20"/>
                  </w:rPr>
                </w:pPr>
                <w:r w:rsidRPr="00643EDB">
                  <w:rPr>
                    <w:rFonts w:ascii="Proba Pro Lt" w:hAnsi="Proba Pro Lt" w:cs="Arial"/>
                    <w:sz w:val="20"/>
                    <w:szCs w:val="20"/>
                  </w:rPr>
                  <w:t>The Dynamics of 2nd Order System</w:t>
                </w:r>
              </w:p>
              <w:p w14:paraId="4706E025" w14:textId="0E572F0A" w:rsidR="00A871D8" w:rsidRPr="00643EDB" w:rsidRDefault="00A871D8" w:rsidP="00585340">
                <w:pPr>
                  <w:pStyle w:val="NormalWeb"/>
                  <w:numPr>
                    <w:ilvl w:val="0"/>
                    <w:numId w:val="154"/>
                  </w:numPr>
                  <w:spacing w:before="0" w:beforeAutospacing="0" w:after="0" w:afterAutospacing="0"/>
                  <w:ind w:left="375"/>
                  <w:rPr>
                    <w:rFonts w:ascii="Proba Pro Lt" w:hAnsi="Proba Pro Lt" w:cs="Arial"/>
                    <w:sz w:val="20"/>
                    <w:szCs w:val="20"/>
                  </w:rPr>
                </w:pPr>
                <w:r w:rsidRPr="00643EDB">
                  <w:rPr>
                    <w:rFonts w:ascii="Proba Pro Lt" w:hAnsi="Proba Pro Lt" w:cs="Arial"/>
                    <w:sz w:val="20"/>
                    <w:szCs w:val="20"/>
                  </w:rPr>
                  <w:t>Application of artificial intelligence algorithms for monitoring and control of biotechnological processes.</w:t>
                </w:r>
              </w:p>
            </w:tc>
          </w:sdtContent>
        </w:sdt>
      </w:tr>
      <w:tr w:rsidR="00A871D8" w:rsidRPr="00643EDB" w14:paraId="78754589" w14:textId="77777777" w:rsidTr="00DE02B0">
        <w:trPr>
          <w:trHeight w:val="349"/>
        </w:trPr>
        <w:tc>
          <w:tcPr>
            <w:tcW w:w="1256" w:type="pct"/>
            <w:vMerge w:val="restart"/>
            <w:tcBorders>
              <w:left w:val="single" w:sz="12" w:space="0" w:color="auto"/>
            </w:tcBorders>
            <w:shd w:val="clear" w:color="auto" w:fill="00A0DC"/>
            <w:vAlign w:val="center"/>
          </w:tcPr>
          <w:p w14:paraId="22177484"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lastRenderedPageBreak/>
              <w:t>2.6. Format of instruction</w:t>
            </w:r>
          </w:p>
        </w:tc>
        <w:tc>
          <w:tcPr>
            <w:tcW w:w="1319" w:type="pct"/>
            <w:gridSpan w:val="3"/>
            <w:vMerge w:val="restart"/>
            <w:vAlign w:val="center"/>
          </w:tcPr>
          <w:p w14:paraId="78DDB6CE" w14:textId="77777777" w:rsidR="00A871D8"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20098206"/>
                <w14:checkbox>
                  <w14:checked w14:val="1"/>
                  <w14:checkedState w14:val="2612" w14:font="MS Gothic"/>
                  <w14:uncheckedState w14:val="2610" w14:font="MS Gothic"/>
                </w14:checkbox>
              </w:sdtPr>
              <w:sdtContent>
                <w:r w:rsidR="00A871D8" w:rsidRPr="00643EDB">
                  <w:rPr>
                    <w:rFonts w:ascii="Segoe UI Symbol" w:eastAsia="MS Gothic" w:hAnsi="Segoe UI Symbol" w:cs="Segoe UI Symbol"/>
                    <w:b w:val="0"/>
                    <w:sz w:val="20"/>
                    <w:szCs w:val="20"/>
                    <w:lang w:val="hr-HR"/>
                  </w:rPr>
                  <w:t>☒</w:t>
                </w:r>
              </w:sdtContent>
            </w:sdt>
            <w:r w:rsidR="00A871D8" w:rsidRPr="00643EDB">
              <w:rPr>
                <w:rFonts w:ascii="Proba Pro Lt" w:hAnsi="Proba Pro Lt" w:cs="Arial"/>
                <w:b w:val="0"/>
                <w:sz w:val="20"/>
                <w:szCs w:val="20"/>
                <w:lang w:val="hr-HR"/>
              </w:rPr>
              <w:t xml:space="preserve"> lectures</w:t>
            </w:r>
          </w:p>
          <w:p w14:paraId="6CBAE848" w14:textId="77777777" w:rsidR="00A871D8"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19003917"/>
                <w14:checkbox>
                  <w14:checked w14:val="1"/>
                  <w14:checkedState w14:val="2612" w14:font="MS Gothic"/>
                  <w14:uncheckedState w14:val="2610" w14:font="MS Gothic"/>
                </w14:checkbox>
              </w:sdtPr>
              <w:sdtContent>
                <w:r w:rsidR="00A871D8" w:rsidRPr="00643EDB">
                  <w:rPr>
                    <w:rFonts w:ascii="Segoe UI Symbol" w:eastAsia="MS Gothic" w:hAnsi="Segoe UI Symbol" w:cs="Segoe UI Symbol"/>
                    <w:b w:val="0"/>
                    <w:sz w:val="20"/>
                    <w:szCs w:val="20"/>
                    <w:lang w:val="hr-HR"/>
                  </w:rPr>
                  <w:t>☒</w:t>
                </w:r>
              </w:sdtContent>
            </w:sdt>
            <w:r w:rsidR="00A871D8" w:rsidRPr="00643EDB">
              <w:rPr>
                <w:rFonts w:ascii="Proba Pro Lt" w:hAnsi="Proba Pro Lt" w:cs="Arial"/>
                <w:b w:val="0"/>
                <w:sz w:val="20"/>
                <w:szCs w:val="20"/>
                <w:lang w:val="hr-HR"/>
              </w:rPr>
              <w:t xml:space="preserve"> seminars and workshops  </w:t>
            </w:r>
          </w:p>
          <w:p w14:paraId="596DFE47" w14:textId="77777777" w:rsidR="00A871D8"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98121259"/>
                <w14:checkbox>
                  <w14:checked w14:val="1"/>
                  <w14:checkedState w14:val="2612" w14:font="MS Gothic"/>
                  <w14:uncheckedState w14:val="2610" w14:font="MS Gothic"/>
                </w14:checkbox>
              </w:sdtPr>
              <w:sdtContent>
                <w:r w:rsidR="00A871D8" w:rsidRPr="00643EDB">
                  <w:rPr>
                    <w:rFonts w:ascii="Segoe UI Symbol" w:eastAsia="MS Gothic" w:hAnsi="Segoe UI Symbol" w:cs="Segoe UI Symbol"/>
                    <w:b w:val="0"/>
                    <w:sz w:val="20"/>
                    <w:szCs w:val="20"/>
                    <w:lang w:val="hr-HR"/>
                  </w:rPr>
                  <w:t>☒</w:t>
                </w:r>
              </w:sdtContent>
            </w:sdt>
            <w:r w:rsidR="00A871D8" w:rsidRPr="00643EDB">
              <w:rPr>
                <w:rFonts w:ascii="Proba Pro Lt" w:hAnsi="Proba Pro Lt" w:cs="Arial"/>
                <w:b w:val="0"/>
                <w:sz w:val="20"/>
                <w:szCs w:val="20"/>
                <w:lang w:val="hr-HR"/>
              </w:rPr>
              <w:t xml:space="preserve"> exercises  </w:t>
            </w:r>
          </w:p>
          <w:p w14:paraId="6BC0C7D3" w14:textId="77777777" w:rsidR="00A871D8"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91324727"/>
                <w14:checkbox>
                  <w14:checked w14:val="0"/>
                  <w14:checkedState w14:val="2612" w14:font="MS Gothic"/>
                  <w14:uncheckedState w14:val="2610" w14:font="MS Gothic"/>
                </w14:checkbox>
              </w:sdtPr>
              <w:sdtContent>
                <w:r w:rsidR="00A871D8" w:rsidRPr="00643EDB">
                  <w:rPr>
                    <w:rFonts w:ascii="Segoe UI Symbol" w:eastAsia="MS Gothic" w:hAnsi="Segoe UI Symbol" w:cs="Segoe UI Symbol"/>
                    <w:b w:val="0"/>
                    <w:sz w:val="20"/>
                    <w:szCs w:val="20"/>
                    <w:lang w:val="hr-HR"/>
                  </w:rPr>
                  <w:t>☐</w:t>
                </w:r>
              </w:sdtContent>
            </w:sdt>
            <w:r w:rsidR="00A871D8" w:rsidRPr="00643EDB">
              <w:rPr>
                <w:rFonts w:ascii="Proba Pro Lt" w:hAnsi="Proba Pro Lt" w:cs="Arial"/>
                <w:b w:val="0"/>
                <w:sz w:val="20"/>
                <w:szCs w:val="20"/>
                <w:lang w:val="hr-HR"/>
              </w:rPr>
              <w:t xml:space="preserve"> </w:t>
            </w:r>
            <w:r w:rsidR="00A871D8" w:rsidRPr="00643EDB">
              <w:rPr>
                <w:rFonts w:ascii="Proba Pro Lt" w:hAnsi="Proba Pro Lt" w:cs="Arial"/>
                <w:b w:val="0"/>
                <w:i/>
                <w:sz w:val="20"/>
                <w:szCs w:val="20"/>
                <w:lang w:val="hr-HR"/>
              </w:rPr>
              <w:t>online in entirety</w:t>
            </w:r>
          </w:p>
          <w:p w14:paraId="5DBEE848" w14:textId="77777777" w:rsidR="00A871D8"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5158723"/>
                <w14:checkbox>
                  <w14:checked w14:val="0"/>
                  <w14:checkedState w14:val="2612" w14:font="MS Gothic"/>
                  <w14:uncheckedState w14:val="2610" w14:font="MS Gothic"/>
                </w14:checkbox>
              </w:sdtPr>
              <w:sdtContent>
                <w:r w:rsidR="00A871D8" w:rsidRPr="00643EDB">
                  <w:rPr>
                    <w:rFonts w:ascii="Segoe UI Symbol" w:eastAsia="MS Gothic" w:hAnsi="Segoe UI Symbol" w:cs="Segoe UI Symbol"/>
                    <w:b w:val="0"/>
                    <w:sz w:val="20"/>
                    <w:szCs w:val="20"/>
                    <w:lang w:val="hr-HR"/>
                  </w:rPr>
                  <w:t>☐</w:t>
                </w:r>
              </w:sdtContent>
            </w:sdt>
            <w:r w:rsidR="00A871D8" w:rsidRPr="00643EDB">
              <w:rPr>
                <w:rFonts w:ascii="Proba Pro Lt" w:hAnsi="Proba Pro Lt" w:cs="Arial"/>
                <w:b w:val="0"/>
                <w:sz w:val="20"/>
                <w:szCs w:val="20"/>
                <w:lang w:val="hr-HR"/>
              </w:rPr>
              <w:t xml:space="preserve"> partial e-learning</w:t>
            </w:r>
          </w:p>
          <w:p w14:paraId="7FE1EB18" w14:textId="77777777" w:rsidR="00A871D8" w:rsidRPr="00643EDB" w:rsidRDefault="00587C01"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57384722"/>
                <w14:checkbox>
                  <w14:checked w14:val="0"/>
                  <w14:checkedState w14:val="2612" w14:font="MS Gothic"/>
                  <w14:uncheckedState w14:val="2610" w14:font="MS Gothic"/>
                </w14:checkbox>
              </w:sdtPr>
              <w:sdtContent>
                <w:r w:rsidR="00A871D8" w:rsidRPr="00643EDB">
                  <w:rPr>
                    <w:rFonts w:ascii="Segoe UI Symbol" w:eastAsia="MS Gothic" w:hAnsi="Segoe UI Symbol" w:cs="Segoe UI Symbol"/>
                    <w:sz w:val="20"/>
                    <w:szCs w:val="20"/>
                  </w:rPr>
                  <w:t>☐</w:t>
                </w:r>
              </w:sdtContent>
            </w:sdt>
            <w:r w:rsidR="00A871D8" w:rsidRPr="00643EDB">
              <w:rPr>
                <w:rFonts w:ascii="Proba Pro Lt" w:hAnsi="Proba Pro Lt" w:cs="Arial"/>
                <w:sz w:val="20"/>
                <w:szCs w:val="20"/>
              </w:rPr>
              <w:t xml:space="preserve"> field work</w:t>
            </w:r>
          </w:p>
        </w:tc>
        <w:tc>
          <w:tcPr>
            <w:tcW w:w="1179" w:type="pct"/>
            <w:gridSpan w:val="5"/>
            <w:vMerge w:val="restart"/>
            <w:vAlign w:val="center"/>
          </w:tcPr>
          <w:p w14:paraId="1904E8DD" w14:textId="77777777" w:rsidR="00A871D8"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08150200"/>
                <w14:checkbox>
                  <w14:checked w14:val="1"/>
                  <w14:checkedState w14:val="2612" w14:font="MS Gothic"/>
                  <w14:uncheckedState w14:val="2610" w14:font="MS Gothic"/>
                </w14:checkbox>
              </w:sdtPr>
              <w:sdtContent>
                <w:r w:rsidR="00A871D8" w:rsidRPr="00643EDB">
                  <w:rPr>
                    <w:rFonts w:ascii="Segoe UI Symbol" w:eastAsia="MS Gothic" w:hAnsi="Segoe UI Symbol" w:cs="Segoe UI Symbol"/>
                    <w:b w:val="0"/>
                    <w:sz w:val="20"/>
                    <w:szCs w:val="20"/>
                    <w:lang w:val="hr-HR"/>
                  </w:rPr>
                  <w:t>☒</w:t>
                </w:r>
              </w:sdtContent>
            </w:sdt>
            <w:r w:rsidR="00A871D8" w:rsidRPr="00643EDB">
              <w:rPr>
                <w:rFonts w:ascii="Proba Pro Lt" w:hAnsi="Proba Pro Lt" w:cs="Arial"/>
                <w:b w:val="0"/>
                <w:sz w:val="20"/>
                <w:szCs w:val="20"/>
                <w:lang w:val="hr-HR"/>
              </w:rPr>
              <w:t xml:space="preserve"> independent assignments  </w:t>
            </w:r>
          </w:p>
          <w:p w14:paraId="6C66248C" w14:textId="77777777" w:rsidR="00A871D8"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17304316"/>
                <w14:checkbox>
                  <w14:checked w14:val="0"/>
                  <w14:checkedState w14:val="2612" w14:font="MS Gothic"/>
                  <w14:uncheckedState w14:val="2610" w14:font="MS Gothic"/>
                </w14:checkbox>
              </w:sdtPr>
              <w:sdtContent>
                <w:r w:rsidR="00A871D8" w:rsidRPr="00643EDB">
                  <w:rPr>
                    <w:rFonts w:ascii="Segoe UI Symbol" w:eastAsia="MS Gothic" w:hAnsi="Segoe UI Symbol" w:cs="Segoe UI Symbol"/>
                    <w:b w:val="0"/>
                    <w:sz w:val="20"/>
                    <w:szCs w:val="20"/>
                    <w:lang w:val="hr-HR"/>
                  </w:rPr>
                  <w:t>☐</w:t>
                </w:r>
              </w:sdtContent>
            </w:sdt>
            <w:r w:rsidR="00A871D8" w:rsidRPr="00643EDB">
              <w:rPr>
                <w:rFonts w:ascii="Proba Pro Lt" w:hAnsi="Proba Pro Lt" w:cs="Arial"/>
                <w:b w:val="0"/>
                <w:sz w:val="20"/>
                <w:szCs w:val="20"/>
                <w:lang w:val="hr-HR"/>
              </w:rPr>
              <w:t xml:space="preserve"> multimedia and the internet  </w:t>
            </w:r>
          </w:p>
          <w:p w14:paraId="25950CE4" w14:textId="77777777" w:rsidR="00A871D8"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20719066"/>
                <w14:checkbox>
                  <w14:checked w14:val="0"/>
                  <w14:checkedState w14:val="2612" w14:font="MS Gothic"/>
                  <w14:uncheckedState w14:val="2610" w14:font="MS Gothic"/>
                </w14:checkbox>
              </w:sdtPr>
              <w:sdtContent>
                <w:r w:rsidR="00A871D8" w:rsidRPr="00643EDB">
                  <w:rPr>
                    <w:rFonts w:ascii="Segoe UI Symbol" w:eastAsia="MS Gothic" w:hAnsi="Segoe UI Symbol" w:cs="Segoe UI Symbol"/>
                    <w:b w:val="0"/>
                    <w:sz w:val="20"/>
                    <w:szCs w:val="20"/>
                    <w:lang w:val="hr-HR"/>
                  </w:rPr>
                  <w:t>☐</w:t>
                </w:r>
              </w:sdtContent>
            </w:sdt>
            <w:r w:rsidR="00A871D8" w:rsidRPr="00643EDB">
              <w:rPr>
                <w:rFonts w:ascii="Proba Pro Lt" w:hAnsi="Proba Pro Lt" w:cs="Arial"/>
                <w:b w:val="0"/>
                <w:sz w:val="20"/>
                <w:szCs w:val="20"/>
                <w:lang w:val="hr-HR"/>
              </w:rPr>
              <w:t xml:space="preserve"> laboratory</w:t>
            </w:r>
          </w:p>
          <w:p w14:paraId="621C4E62" w14:textId="77777777" w:rsidR="00A871D8"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7300300"/>
                <w14:checkbox>
                  <w14:checked w14:val="0"/>
                  <w14:checkedState w14:val="2612" w14:font="MS Gothic"/>
                  <w14:uncheckedState w14:val="2610" w14:font="MS Gothic"/>
                </w14:checkbox>
              </w:sdtPr>
              <w:sdtContent>
                <w:r w:rsidR="00A871D8" w:rsidRPr="00643EDB">
                  <w:rPr>
                    <w:rFonts w:ascii="Segoe UI Symbol" w:eastAsia="MS Gothic" w:hAnsi="Segoe UI Symbol" w:cs="Segoe UI Symbol"/>
                    <w:b w:val="0"/>
                    <w:sz w:val="20"/>
                    <w:szCs w:val="20"/>
                    <w:lang w:val="hr-HR"/>
                  </w:rPr>
                  <w:t>☐</w:t>
                </w:r>
              </w:sdtContent>
            </w:sdt>
            <w:r w:rsidR="00A871D8" w:rsidRPr="00643EDB">
              <w:rPr>
                <w:rFonts w:ascii="Proba Pro Lt" w:hAnsi="Proba Pro Lt" w:cs="Arial"/>
                <w:b w:val="0"/>
                <w:sz w:val="20"/>
                <w:szCs w:val="20"/>
                <w:lang w:val="hr-HR"/>
              </w:rPr>
              <w:t xml:space="preserve"> work with mentor</w:t>
            </w:r>
          </w:p>
          <w:p w14:paraId="72F7F158" w14:textId="77777777" w:rsidR="00A871D8" w:rsidRPr="00643EDB" w:rsidRDefault="00587C01"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71629040"/>
                <w14:checkbox>
                  <w14:checked w14:val="0"/>
                  <w14:checkedState w14:val="2612" w14:font="MS Gothic"/>
                  <w14:uncheckedState w14:val="2610" w14:font="MS Gothic"/>
                </w14:checkbox>
              </w:sdtPr>
              <w:sdtContent>
                <w:r w:rsidR="00A871D8" w:rsidRPr="00643EDB">
                  <w:rPr>
                    <w:rFonts w:ascii="Segoe UI Symbol" w:eastAsia="MS Gothic" w:hAnsi="Segoe UI Symbol" w:cs="Segoe UI Symbol"/>
                    <w:sz w:val="20"/>
                    <w:szCs w:val="20"/>
                  </w:rPr>
                  <w:t>☐</w:t>
                </w:r>
              </w:sdtContent>
            </w:sdt>
            <w:r w:rsidR="00A871D8" w:rsidRPr="00643EDB">
              <w:rPr>
                <w:rFonts w:ascii="Proba Pro Lt" w:hAnsi="Proba Pro Lt" w:cs="Arial"/>
                <w:b/>
                <w:sz w:val="20"/>
                <w:szCs w:val="20"/>
              </w:rPr>
              <w:t xml:space="preserve"> </w:t>
            </w:r>
            <w:sdt>
              <w:sdtPr>
                <w:rPr>
                  <w:rFonts w:ascii="Proba Pro Lt" w:hAnsi="Proba Pro Lt" w:cs="Arial"/>
                  <w:sz w:val="20"/>
                  <w:szCs w:val="20"/>
                </w:rPr>
                <w:id w:val="-581139276"/>
                <w:placeholder>
                  <w:docPart w:val="8EE58AB29A964371935B6D12D48DAF4A"/>
                </w:placeholder>
              </w:sdtPr>
              <w:sdtContent>
                <w:r w:rsidR="00A871D8" w:rsidRPr="00643EDB">
                  <w:rPr>
                    <w:rFonts w:ascii="Proba Pro Lt" w:hAnsi="Proba Pro Lt" w:cs="Arial"/>
                    <w:sz w:val="20"/>
                    <w:szCs w:val="20"/>
                  </w:rPr>
                  <w:t>(other)</w:t>
                </w:r>
              </w:sdtContent>
            </w:sdt>
            <w:r w:rsidR="00A871D8" w:rsidRPr="00643EDB">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2CF2C4D1"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2.7. Comments:</w:t>
            </w:r>
          </w:p>
        </w:tc>
      </w:tr>
      <w:tr w:rsidR="00A871D8" w:rsidRPr="00643EDB" w14:paraId="73C21447" w14:textId="77777777" w:rsidTr="00DE02B0">
        <w:trPr>
          <w:trHeight w:val="577"/>
        </w:trPr>
        <w:tc>
          <w:tcPr>
            <w:tcW w:w="1256" w:type="pct"/>
            <w:vMerge/>
            <w:tcBorders>
              <w:left w:val="single" w:sz="12" w:space="0" w:color="auto"/>
              <w:bottom w:val="single" w:sz="4" w:space="0" w:color="auto"/>
            </w:tcBorders>
            <w:shd w:val="clear" w:color="auto" w:fill="00A0DC"/>
            <w:vAlign w:val="center"/>
          </w:tcPr>
          <w:p w14:paraId="45F9A124" w14:textId="77777777" w:rsidR="00A871D8" w:rsidRPr="00643EDB" w:rsidRDefault="00A871D8" w:rsidP="00643EDB">
            <w:pPr>
              <w:tabs>
                <w:tab w:val="left" w:pos="2820"/>
              </w:tabs>
              <w:spacing w:after="0" w:line="240" w:lineRule="auto"/>
              <w:rPr>
                <w:rFonts w:ascii="Proba Pro Lt" w:hAnsi="Proba Pro Lt" w:cs="Arial"/>
                <w:sz w:val="20"/>
                <w:szCs w:val="20"/>
              </w:rPr>
            </w:pPr>
          </w:p>
        </w:tc>
        <w:tc>
          <w:tcPr>
            <w:tcW w:w="1319" w:type="pct"/>
            <w:gridSpan w:val="3"/>
            <w:vMerge/>
            <w:vAlign w:val="center"/>
          </w:tcPr>
          <w:p w14:paraId="14A7AC09" w14:textId="77777777" w:rsidR="00A871D8" w:rsidRPr="00643EDB" w:rsidRDefault="00A871D8" w:rsidP="00643EDB">
            <w:pPr>
              <w:pStyle w:val="FieldText"/>
              <w:rPr>
                <w:rFonts w:ascii="Proba Pro Lt" w:hAnsi="Proba Pro Lt" w:cs="Arial"/>
                <w:b w:val="0"/>
                <w:sz w:val="20"/>
                <w:szCs w:val="20"/>
                <w:lang w:val="hr-HR"/>
              </w:rPr>
            </w:pPr>
          </w:p>
        </w:tc>
        <w:tc>
          <w:tcPr>
            <w:tcW w:w="1179" w:type="pct"/>
            <w:gridSpan w:val="5"/>
            <w:vMerge/>
            <w:vAlign w:val="center"/>
          </w:tcPr>
          <w:p w14:paraId="7F7F9375" w14:textId="77777777" w:rsidR="00A871D8" w:rsidRPr="00643EDB" w:rsidRDefault="00A871D8" w:rsidP="00643EDB">
            <w:pPr>
              <w:pStyle w:val="FieldText"/>
              <w:rPr>
                <w:rFonts w:ascii="Proba Pro Lt" w:hAnsi="Proba Pro Lt" w:cs="Arial"/>
                <w:b w:val="0"/>
                <w:sz w:val="20"/>
                <w:szCs w:val="20"/>
                <w:lang w:val="hr-HR"/>
              </w:rPr>
            </w:pPr>
          </w:p>
        </w:tc>
        <w:sdt>
          <w:sdtPr>
            <w:rPr>
              <w:rFonts w:ascii="Proba Pro Lt" w:hAnsi="Proba Pro Lt" w:cs="Arial"/>
              <w:sz w:val="20"/>
              <w:szCs w:val="20"/>
            </w:rPr>
            <w:id w:val="1061595997"/>
            <w:placeholder>
              <w:docPart w:val="44AAA18E6F4E45A1B3230C83A9DDC95D"/>
            </w:placeholder>
            <w:showingPlcHdr/>
          </w:sdtPr>
          <w:sdtContent>
            <w:tc>
              <w:tcPr>
                <w:tcW w:w="1246" w:type="pct"/>
                <w:gridSpan w:val="5"/>
                <w:tcBorders>
                  <w:right w:val="single" w:sz="12" w:space="0" w:color="auto"/>
                </w:tcBorders>
              </w:tcPr>
              <w:p w14:paraId="5C48E690"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tr>
      <w:tr w:rsidR="00A871D8" w:rsidRPr="00643EDB" w14:paraId="3E1A3875" w14:textId="77777777" w:rsidTr="00DE02B0">
        <w:trPr>
          <w:trHeight w:val="397"/>
        </w:trPr>
        <w:tc>
          <w:tcPr>
            <w:tcW w:w="1256" w:type="pct"/>
            <w:vMerge w:val="restart"/>
            <w:tcBorders>
              <w:top w:val="single" w:sz="12" w:space="0" w:color="auto"/>
              <w:left w:val="single" w:sz="12" w:space="0" w:color="auto"/>
            </w:tcBorders>
            <w:shd w:val="clear" w:color="auto" w:fill="00A0DC"/>
            <w:vAlign w:val="center"/>
          </w:tcPr>
          <w:p w14:paraId="7790CC32"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2.8. Monitoring student work  </w:t>
            </w:r>
          </w:p>
        </w:tc>
        <w:tc>
          <w:tcPr>
            <w:tcW w:w="775" w:type="pct"/>
            <w:tcBorders>
              <w:top w:val="single" w:sz="12" w:space="0" w:color="auto"/>
            </w:tcBorders>
            <w:vAlign w:val="center"/>
          </w:tcPr>
          <w:p w14:paraId="08F6834B" w14:textId="77777777" w:rsidR="00A871D8" w:rsidRPr="00643EDB" w:rsidRDefault="00A871D8"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sz w:val="20"/>
                <w:szCs w:val="20"/>
              </w:rPr>
              <w:id w:val="1805576412"/>
              <w:placeholder>
                <w:docPart w:val="6C6A563CF0244D98A7403715B855E149"/>
              </w:placeholder>
            </w:sdtPr>
            <w:sdtContent>
              <w:p w14:paraId="741781BA" w14:textId="77777777" w:rsidR="00A871D8" w:rsidRPr="00643EDB" w:rsidRDefault="00A871D8"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Y</w:t>
                </w:r>
              </w:p>
            </w:sdtContent>
          </w:sdt>
        </w:tc>
        <w:tc>
          <w:tcPr>
            <w:tcW w:w="273" w:type="pct"/>
            <w:tcBorders>
              <w:top w:val="single" w:sz="12" w:space="0" w:color="auto"/>
            </w:tcBorders>
            <w:vAlign w:val="center"/>
          </w:tcPr>
          <w:sdt>
            <w:sdtPr>
              <w:rPr>
                <w:rFonts w:ascii="Proba Pro Lt" w:hAnsi="Proba Pro Lt" w:cs="Arial"/>
                <w:b w:val="0"/>
                <w:sz w:val="20"/>
                <w:szCs w:val="20"/>
              </w:rPr>
              <w:id w:val="-1184661207"/>
              <w:placeholder>
                <w:docPart w:val="C6F98ABC9A8C4070AF20E5575B791D8B"/>
              </w:placeholder>
              <w:showingPlcHdr/>
            </w:sdtPr>
            <w:sdtContent>
              <w:p w14:paraId="44D8A03A" w14:textId="77777777" w:rsidR="00A871D8" w:rsidRPr="00643EDB" w:rsidRDefault="00A871D8"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 xml:space="preserve"> </w:t>
                </w:r>
              </w:p>
            </w:sdtContent>
          </w:sdt>
        </w:tc>
        <w:tc>
          <w:tcPr>
            <w:tcW w:w="654" w:type="pct"/>
            <w:gridSpan w:val="2"/>
            <w:tcBorders>
              <w:top w:val="single" w:sz="12" w:space="0" w:color="auto"/>
            </w:tcBorders>
            <w:vAlign w:val="center"/>
          </w:tcPr>
          <w:p w14:paraId="45879B06" w14:textId="77777777" w:rsidR="00A871D8" w:rsidRPr="00643EDB" w:rsidRDefault="00A871D8"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sz w:val="20"/>
                <w:szCs w:val="20"/>
              </w:rPr>
              <w:id w:val="1295639940"/>
              <w:placeholder>
                <w:docPart w:val="027944EF65EE4A498F4381464727085D"/>
              </w:placeholder>
              <w:showingPlcHdr/>
            </w:sdtPr>
            <w:sdtContent>
              <w:p w14:paraId="7E5319BB" w14:textId="77777777" w:rsidR="00A871D8" w:rsidRPr="00643EDB" w:rsidRDefault="00A871D8"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sz w:val="20"/>
                <w:szCs w:val="20"/>
              </w:rPr>
              <w:id w:val="1723023312"/>
              <w:placeholder>
                <w:docPart w:val="9B14AF105E08464786865E48D3D07331"/>
              </w:placeholder>
            </w:sdtPr>
            <w:sdtContent>
              <w:p w14:paraId="550F11FE" w14:textId="77777777" w:rsidR="00A871D8" w:rsidRPr="00643EDB" w:rsidRDefault="00A871D8"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N</w:t>
                </w:r>
              </w:p>
            </w:sdtContent>
          </w:sdt>
        </w:tc>
        <w:tc>
          <w:tcPr>
            <w:tcW w:w="764" w:type="pct"/>
            <w:gridSpan w:val="3"/>
            <w:tcBorders>
              <w:top w:val="single" w:sz="12" w:space="0" w:color="auto"/>
              <w:right w:val="single" w:sz="4" w:space="0" w:color="auto"/>
            </w:tcBorders>
            <w:vAlign w:val="center"/>
          </w:tcPr>
          <w:p w14:paraId="3E322F3D" w14:textId="77777777" w:rsidR="00A871D8" w:rsidRPr="00643EDB" w:rsidRDefault="00A871D8"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sz w:val="20"/>
                <w:szCs w:val="20"/>
              </w:rPr>
              <w:id w:val="1372180797"/>
              <w:placeholder>
                <w:docPart w:val="DB62177E34B24F829569F3D2BB0CFF1D"/>
              </w:placeholder>
              <w:showingPlcHdr/>
            </w:sdtPr>
            <w:sdtContent>
              <w:p w14:paraId="264B1B91" w14:textId="77777777" w:rsidR="00A871D8" w:rsidRPr="00643EDB" w:rsidRDefault="00A871D8"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sz w:val="20"/>
                <w:szCs w:val="20"/>
              </w:rPr>
              <w:id w:val="1953205470"/>
              <w:placeholder>
                <w:docPart w:val="05ABAA15DD9D437095F9C76E2438A8A3"/>
              </w:placeholder>
            </w:sdtPr>
            <w:sdtContent>
              <w:p w14:paraId="2A6D4C70" w14:textId="77777777" w:rsidR="00A871D8" w:rsidRPr="00643EDB" w:rsidRDefault="00A871D8"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N</w:t>
                </w:r>
              </w:p>
            </w:sdtContent>
          </w:sdt>
        </w:tc>
      </w:tr>
      <w:tr w:rsidR="00A871D8" w:rsidRPr="00643EDB" w14:paraId="29C48E2B" w14:textId="77777777" w:rsidTr="00DE02B0">
        <w:trPr>
          <w:trHeight w:val="397"/>
        </w:trPr>
        <w:tc>
          <w:tcPr>
            <w:tcW w:w="1256" w:type="pct"/>
            <w:vMerge/>
            <w:tcBorders>
              <w:left w:val="single" w:sz="12" w:space="0" w:color="auto"/>
            </w:tcBorders>
            <w:shd w:val="clear" w:color="auto" w:fill="00A0DC"/>
            <w:vAlign w:val="center"/>
          </w:tcPr>
          <w:p w14:paraId="0EF4BD32" w14:textId="77777777" w:rsidR="00A871D8" w:rsidRPr="00643EDB" w:rsidRDefault="00A871D8" w:rsidP="00585340">
            <w:pPr>
              <w:numPr>
                <w:ilvl w:val="0"/>
                <w:numId w:val="26"/>
              </w:numPr>
              <w:tabs>
                <w:tab w:val="left" w:pos="2820"/>
              </w:tabs>
              <w:spacing w:after="0" w:line="240" w:lineRule="auto"/>
              <w:rPr>
                <w:rFonts w:ascii="Proba Pro Lt" w:hAnsi="Proba Pro Lt" w:cs="Arial"/>
                <w:sz w:val="20"/>
                <w:szCs w:val="20"/>
              </w:rPr>
            </w:pPr>
          </w:p>
        </w:tc>
        <w:tc>
          <w:tcPr>
            <w:tcW w:w="775" w:type="pct"/>
            <w:shd w:val="clear" w:color="auto" w:fill="auto"/>
            <w:vAlign w:val="center"/>
          </w:tcPr>
          <w:p w14:paraId="5E0ACEBA" w14:textId="77777777" w:rsidR="00A871D8" w:rsidRPr="00643EDB" w:rsidRDefault="00A871D8"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271" w:type="pct"/>
            <w:shd w:val="clear" w:color="auto" w:fill="auto"/>
            <w:vAlign w:val="center"/>
          </w:tcPr>
          <w:p w14:paraId="5FA98BD0" w14:textId="77777777" w:rsidR="00A871D8" w:rsidRPr="00643EDB" w:rsidRDefault="00A871D8" w:rsidP="00643EDB">
            <w:pPr>
              <w:pStyle w:val="FieldText"/>
              <w:jc w:val="center"/>
              <w:rPr>
                <w:rFonts w:ascii="Proba Pro Lt" w:hAnsi="Proba Pro Lt" w:cs="Arial"/>
                <w:b w:val="0"/>
                <w:sz w:val="20"/>
                <w:szCs w:val="20"/>
                <w:lang w:val="hr-HR"/>
              </w:rPr>
            </w:pPr>
          </w:p>
        </w:tc>
        <w:tc>
          <w:tcPr>
            <w:tcW w:w="273" w:type="pct"/>
            <w:shd w:val="clear" w:color="auto" w:fill="auto"/>
            <w:vAlign w:val="center"/>
          </w:tcPr>
          <w:sdt>
            <w:sdtPr>
              <w:rPr>
                <w:rFonts w:ascii="Proba Pro Lt" w:hAnsi="Proba Pro Lt" w:cs="Arial"/>
                <w:b w:val="0"/>
                <w:sz w:val="20"/>
                <w:szCs w:val="20"/>
              </w:rPr>
              <w:id w:val="1831871409"/>
              <w:placeholder>
                <w:docPart w:val="230F460D0AE745599A4EC90FFDED223C"/>
              </w:placeholder>
            </w:sdtPr>
            <w:sdtContent>
              <w:sdt>
                <w:sdtPr>
                  <w:rPr>
                    <w:rFonts w:ascii="Proba Pro Lt" w:hAnsi="Proba Pro Lt" w:cs="Arial"/>
                    <w:b w:val="0"/>
                    <w:sz w:val="20"/>
                    <w:szCs w:val="20"/>
                  </w:rPr>
                  <w:id w:val="-1858797420"/>
                  <w:placeholder>
                    <w:docPart w:val="2E9CC326CA7447FBA255838BA9E61BD3"/>
                  </w:placeholder>
                </w:sdtPr>
                <w:sdtContent>
                  <w:p w14:paraId="06658707" w14:textId="77777777" w:rsidR="00A871D8" w:rsidRPr="00643EDB" w:rsidRDefault="00A871D8"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N</w:t>
                    </w:r>
                  </w:p>
                </w:sdtContent>
              </w:sdt>
            </w:sdtContent>
          </w:sdt>
        </w:tc>
        <w:tc>
          <w:tcPr>
            <w:tcW w:w="654" w:type="pct"/>
            <w:gridSpan w:val="2"/>
            <w:shd w:val="clear" w:color="auto" w:fill="auto"/>
            <w:vAlign w:val="center"/>
          </w:tcPr>
          <w:p w14:paraId="7FF9D08F" w14:textId="77777777" w:rsidR="00A871D8" w:rsidRPr="00643EDB" w:rsidRDefault="00A871D8"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sz w:val="20"/>
                <w:szCs w:val="20"/>
              </w:rPr>
              <w:id w:val="2088501839"/>
              <w:placeholder>
                <w:docPart w:val="2F89FFE9004744BE9B62DE4ADA675186"/>
              </w:placeholder>
              <w:showingPlcHdr/>
            </w:sdtPr>
            <w:sdtContent>
              <w:p w14:paraId="2DC306EB" w14:textId="77777777" w:rsidR="00A871D8" w:rsidRPr="00643EDB" w:rsidRDefault="00A871D8"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 xml:space="preserve"> </w:t>
                </w:r>
              </w:p>
            </w:sdtContent>
          </w:sdt>
        </w:tc>
        <w:tc>
          <w:tcPr>
            <w:tcW w:w="251" w:type="pct"/>
            <w:gridSpan w:val="2"/>
            <w:shd w:val="clear" w:color="auto" w:fill="auto"/>
            <w:vAlign w:val="center"/>
          </w:tcPr>
          <w:sdt>
            <w:sdtPr>
              <w:rPr>
                <w:rFonts w:ascii="Proba Pro Lt" w:hAnsi="Proba Pro Lt" w:cs="Arial"/>
                <w:b w:val="0"/>
                <w:sz w:val="20"/>
                <w:szCs w:val="20"/>
              </w:rPr>
              <w:id w:val="-759284391"/>
              <w:placeholder>
                <w:docPart w:val="8532B154A51646DB8635D1FBE02B157A"/>
              </w:placeholder>
            </w:sdtPr>
            <w:sdtContent>
              <w:p w14:paraId="2DED40B6" w14:textId="77777777" w:rsidR="00A871D8" w:rsidRPr="00643EDB" w:rsidRDefault="00A871D8"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N</w:t>
                </w:r>
              </w:p>
            </w:sdtContent>
          </w:sdt>
        </w:tc>
        <w:tc>
          <w:tcPr>
            <w:tcW w:w="764" w:type="pct"/>
            <w:gridSpan w:val="3"/>
            <w:tcBorders>
              <w:right w:val="single" w:sz="4" w:space="0" w:color="auto"/>
            </w:tcBorders>
            <w:shd w:val="clear" w:color="auto" w:fill="auto"/>
            <w:vAlign w:val="center"/>
          </w:tcPr>
          <w:p w14:paraId="01D849B5" w14:textId="77777777" w:rsidR="00A871D8"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rPr>
                <w:id w:val="-904375685"/>
                <w:placeholder>
                  <w:docPart w:val="1E3FE07109424FAFB9D41FCB69141960"/>
                </w:placeholder>
              </w:sdtPr>
              <w:sdtContent>
                <w:sdt>
                  <w:sdtPr>
                    <w:rPr>
                      <w:rFonts w:ascii="Proba Pro Lt" w:hAnsi="Proba Pro Lt" w:cs="Arial"/>
                      <w:b w:val="0"/>
                      <w:sz w:val="20"/>
                      <w:szCs w:val="20"/>
                    </w:rPr>
                    <w:id w:val="-1842921992"/>
                    <w:placeholder>
                      <w:docPart w:val="F8CCA010996B417BABB42E7E9BE9CEDA"/>
                    </w:placeholder>
                  </w:sdtPr>
                  <w:sdtContent>
                    <w:r w:rsidR="00A871D8"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sz w:val="20"/>
                <w:szCs w:val="20"/>
              </w:rPr>
              <w:id w:val="-1434593813"/>
              <w:placeholder>
                <w:docPart w:val="9787631CD37A47A1A32A3B42DC3E1F87"/>
              </w:placeholder>
              <w:showingPlcHdr/>
            </w:sdtPr>
            <w:sdtContent>
              <w:p w14:paraId="61905215" w14:textId="77777777" w:rsidR="00A871D8" w:rsidRPr="00643EDB" w:rsidRDefault="00A871D8"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sz w:val="20"/>
                <w:szCs w:val="20"/>
              </w:rPr>
              <w:id w:val="-174737583"/>
              <w:placeholder>
                <w:docPart w:val="94702DEF4F014CBD8A858A52AB7E84D6"/>
              </w:placeholder>
              <w:showingPlcHdr/>
            </w:sdtPr>
            <w:sdtContent>
              <w:p w14:paraId="78A9EBB6" w14:textId="77777777" w:rsidR="00A871D8" w:rsidRPr="00643EDB" w:rsidRDefault="00A871D8"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 xml:space="preserve"> </w:t>
                </w:r>
              </w:p>
            </w:sdtContent>
          </w:sdt>
        </w:tc>
      </w:tr>
      <w:tr w:rsidR="00A871D8" w:rsidRPr="00643EDB" w14:paraId="5D8AC4C6" w14:textId="77777777" w:rsidTr="00DE02B0">
        <w:trPr>
          <w:trHeight w:val="397"/>
        </w:trPr>
        <w:tc>
          <w:tcPr>
            <w:tcW w:w="1256" w:type="pct"/>
            <w:vMerge/>
            <w:tcBorders>
              <w:left w:val="single" w:sz="12" w:space="0" w:color="auto"/>
            </w:tcBorders>
            <w:shd w:val="clear" w:color="auto" w:fill="00A0DC"/>
            <w:vAlign w:val="center"/>
          </w:tcPr>
          <w:p w14:paraId="748ED492" w14:textId="77777777" w:rsidR="00A871D8" w:rsidRPr="00643EDB" w:rsidRDefault="00A871D8" w:rsidP="00585340">
            <w:pPr>
              <w:numPr>
                <w:ilvl w:val="0"/>
                <w:numId w:val="26"/>
              </w:numPr>
              <w:tabs>
                <w:tab w:val="left" w:pos="2820"/>
              </w:tabs>
              <w:spacing w:after="0" w:line="240" w:lineRule="auto"/>
              <w:rPr>
                <w:rFonts w:ascii="Proba Pro Lt" w:hAnsi="Proba Pro Lt" w:cs="Arial"/>
                <w:sz w:val="20"/>
                <w:szCs w:val="20"/>
              </w:rPr>
            </w:pPr>
          </w:p>
        </w:tc>
        <w:tc>
          <w:tcPr>
            <w:tcW w:w="775" w:type="pct"/>
            <w:shd w:val="clear" w:color="auto" w:fill="auto"/>
            <w:vAlign w:val="center"/>
          </w:tcPr>
          <w:p w14:paraId="267DD3C9" w14:textId="77777777" w:rsidR="00A871D8" w:rsidRPr="00643EDB" w:rsidRDefault="00A871D8"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sz w:val="20"/>
                <w:szCs w:val="20"/>
              </w:rPr>
              <w:id w:val="-35819875"/>
              <w:placeholder>
                <w:docPart w:val="9322749C9D2D4669B580DD0957D84796"/>
              </w:placeholder>
              <w:showingPlcHdr/>
            </w:sdtPr>
            <w:sdtContent>
              <w:p w14:paraId="44328B7A" w14:textId="77777777" w:rsidR="00A871D8" w:rsidRPr="00643EDB" w:rsidRDefault="00A871D8"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 xml:space="preserve"> </w:t>
                </w:r>
              </w:p>
            </w:sdtContent>
          </w:sdt>
        </w:tc>
        <w:tc>
          <w:tcPr>
            <w:tcW w:w="273" w:type="pct"/>
            <w:shd w:val="clear" w:color="auto" w:fill="auto"/>
            <w:vAlign w:val="center"/>
          </w:tcPr>
          <w:sdt>
            <w:sdtPr>
              <w:rPr>
                <w:rFonts w:ascii="Proba Pro Lt" w:hAnsi="Proba Pro Lt" w:cs="Arial"/>
                <w:b w:val="0"/>
                <w:sz w:val="20"/>
                <w:szCs w:val="20"/>
              </w:rPr>
              <w:id w:val="-627699475"/>
              <w:placeholder>
                <w:docPart w:val="82C428548F8E4D1D8B5D733FA2587343"/>
              </w:placeholder>
            </w:sdtPr>
            <w:sdtContent>
              <w:p w14:paraId="621DAFC5" w14:textId="77777777" w:rsidR="00A871D8" w:rsidRPr="00643EDB" w:rsidRDefault="00A871D8"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N</w:t>
                </w:r>
              </w:p>
            </w:sdtContent>
          </w:sdt>
        </w:tc>
        <w:tc>
          <w:tcPr>
            <w:tcW w:w="654" w:type="pct"/>
            <w:gridSpan w:val="2"/>
            <w:shd w:val="clear" w:color="auto" w:fill="auto"/>
            <w:vAlign w:val="center"/>
          </w:tcPr>
          <w:p w14:paraId="27ECFA5A" w14:textId="77777777" w:rsidR="00A871D8" w:rsidRPr="00643EDB" w:rsidRDefault="00A871D8"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Seminar paper</w:t>
            </w:r>
          </w:p>
        </w:tc>
        <w:tc>
          <w:tcPr>
            <w:tcW w:w="274" w:type="pct"/>
            <w:shd w:val="clear" w:color="auto" w:fill="auto"/>
            <w:vAlign w:val="center"/>
          </w:tcPr>
          <w:sdt>
            <w:sdtPr>
              <w:rPr>
                <w:rFonts w:ascii="Proba Pro Lt" w:hAnsi="Proba Pro Lt" w:cs="Arial"/>
                <w:b w:val="0"/>
                <w:sz w:val="20"/>
                <w:szCs w:val="20"/>
              </w:rPr>
              <w:id w:val="-1773936358"/>
              <w:placeholder>
                <w:docPart w:val="D4DFB4AC85654560A87FC1F43B7E808B"/>
              </w:placeholder>
            </w:sdtPr>
            <w:sdtContent>
              <w:p w14:paraId="494D03BF" w14:textId="77777777" w:rsidR="00A871D8" w:rsidRPr="00643EDB" w:rsidRDefault="00A871D8"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Y</w:t>
                </w:r>
              </w:p>
            </w:sdtContent>
          </w:sdt>
        </w:tc>
        <w:tc>
          <w:tcPr>
            <w:tcW w:w="251" w:type="pct"/>
            <w:gridSpan w:val="2"/>
            <w:shd w:val="clear" w:color="auto" w:fill="auto"/>
            <w:vAlign w:val="center"/>
          </w:tcPr>
          <w:sdt>
            <w:sdtPr>
              <w:rPr>
                <w:rFonts w:ascii="Proba Pro Lt" w:hAnsi="Proba Pro Lt" w:cs="Arial"/>
                <w:b w:val="0"/>
                <w:sz w:val="20"/>
                <w:szCs w:val="20"/>
              </w:rPr>
              <w:id w:val="491836455"/>
              <w:placeholder>
                <w:docPart w:val="57027995E3804E3D956E48F0FCC06C01"/>
              </w:placeholder>
              <w:showingPlcHdr/>
            </w:sdtPr>
            <w:sdtContent>
              <w:p w14:paraId="2A9580F1" w14:textId="77777777" w:rsidR="00A871D8" w:rsidRPr="00643EDB" w:rsidRDefault="00A871D8"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 xml:space="preserve"> </w:t>
                </w:r>
              </w:p>
            </w:sdtContent>
          </w:sdt>
        </w:tc>
        <w:tc>
          <w:tcPr>
            <w:tcW w:w="764" w:type="pct"/>
            <w:gridSpan w:val="3"/>
            <w:tcBorders>
              <w:right w:val="single" w:sz="4" w:space="0" w:color="auto"/>
            </w:tcBorders>
            <w:shd w:val="clear" w:color="auto" w:fill="auto"/>
            <w:vAlign w:val="center"/>
          </w:tcPr>
          <w:p w14:paraId="44806D20" w14:textId="77777777" w:rsidR="00A871D8"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rPr>
                <w:id w:val="1095205219"/>
                <w:placeholder>
                  <w:docPart w:val="DDB3511EDB2E49D989FE783BB78CC08F"/>
                </w:placeholder>
              </w:sdtPr>
              <w:sdtContent>
                <w:sdt>
                  <w:sdtPr>
                    <w:rPr>
                      <w:rFonts w:ascii="Proba Pro Lt" w:hAnsi="Proba Pro Lt" w:cs="Arial"/>
                      <w:b w:val="0"/>
                      <w:sz w:val="20"/>
                      <w:szCs w:val="20"/>
                    </w:rPr>
                    <w:id w:val="179016373"/>
                    <w:placeholder>
                      <w:docPart w:val="4D35D847275E42EFB1CF49A40FFE9731"/>
                    </w:placeholder>
                  </w:sdtPr>
                  <w:sdtContent>
                    <w:r w:rsidR="00A871D8"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sz w:val="20"/>
                <w:szCs w:val="20"/>
              </w:rPr>
              <w:id w:val="-1867969879"/>
              <w:showingPlcHdr/>
            </w:sdtPr>
            <w:sdtContent>
              <w:p w14:paraId="0DE73AB9" w14:textId="77777777" w:rsidR="00A871D8" w:rsidRPr="00643EDB" w:rsidRDefault="00A871D8"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sz w:val="20"/>
                <w:szCs w:val="20"/>
              </w:rPr>
              <w:id w:val="844519447"/>
              <w:showingPlcHdr/>
            </w:sdtPr>
            <w:sdtContent>
              <w:p w14:paraId="7AC4735E" w14:textId="77777777" w:rsidR="00A871D8" w:rsidRPr="00643EDB" w:rsidRDefault="00A871D8"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 xml:space="preserve"> </w:t>
                </w:r>
              </w:p>
            </w:sdtContent>
          </w:sdt>
        </w:tc>
      </w:tr>
      <w:tr w:rsidR="00A871D8" w:rsidRPr="00643EDB" w14:paraId="549DE379" w14:textId="77777777" w:rsidTr="00DE02B0">
        <w:trPr>
          <w:trHeight w:val="397"/>
        </w:trPr>
        <w:tc>
          <w:tcPr>
            <w:tcW w:w="1256" w:type="pct"/>
            <w:vMerge/>
            <w:tcBorders>
              <w:left w:val="single" w:sz="12" w:space="0" w:color="auto"/>
            </w:tcBorders>
            <w:shd w:val="clear" w:color="auto" w:fill="00A0DC"/>
            <w:vAlign w:val="center"/>
          </w:tcPr>
          <w:p w14:paraId="2FABC1DD" w14:textId="77777777" w:rsidR="00A871D8" w:rsidRPr="00643EDB" w:rsidRDefault="00A871D8" w:rsidP="00585340">
            <w:pPr>
              <w:numPr>
                <w:ilvl w:val="0"/>
                <w:numId w:val="26"/>
              </w:numPr>
              <w:tabs>
                <w:tab w:val="left" w:pos="2820"/>
              </w:tabs>
              <w:spacing w:after="0" w:line="240" w:lineRule="auto"/>
              <w:rPr>
                <w:rFonts w:ascii="Proba Pro Lt" w:hAnsi="Proba Pro Lt" w:cs="Arial"/>
                <w:sz w:val="20"/>
                <w:szCs w:val="20"/>
              </w:rPr>
            </w:pPr>
          </w:p>
        </w:tc>
        <w:tc>
          <w:tcPr>
            <w:tcW w:w="775" w:type="pct"/>
            <w:tcBorders>
              <w:bottom w:val="single" w:sz="4" w:space="0" w:color="auto"/>
            </w:tcBorders>
            <w:vAlign w:val="center"/>
          </w:tcPr>
          <w:p w14:paraId="6B38FE45" w14:textId="77777777" w:rsidR="00A871D8" w:rsidRPr="00643EDB" w:rsidRDefault="00A871D8"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sz w:val="20"/>
                <w:szCs w:val="20"/>
              </w:rPr>
              <w:id w:val="-750648965"/>
            </w:sdtPr>
            <w:sdtContent>
              <w:p w14:paraId="047F85BF" w14:textId="77777777" w:rsidR="00A871D8" w:rsidRPr="00643EDB" w:rsidRDefault="00A871D8"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Y</w:t>
                </w:r>
              </w:p>
            </w:sdtContent>
          </w:sdt>
        </w:tc>
        <w:tc>
          <w:tcPr>
            <w:tcW w:w="273" w:type="pct"/>
            <w:tcBorders>
              <w:bottom w:val="single" w:sz="4" w:space="0" w:color="auto"/>
            </w:tcBorders>
            <w:vAlign w:val="center"/>
          </w:tcPr>
          <w:sdt>
            <w:sdtPr>
              <w:rPr>
                <w:rFonts w:ascii="Proba Pro Lt" w:hAnsi="Proba Pro Lt" w:cs="Arial"/>
                <w:b w:val="0"/>
                <w:sz w:val="20"/>
                <w:szCs w:val="20"/>
              </w:rPr>
              <w:id w:val="357627197"/>
              <w:showingPlcHdr/>
            </w:sdtPr>
            <w:sdtContent>
              <w:p w14:paraId="2B3A9A6C" w14:textId="77777777" w:rsidR="00A871D8" w:rsidRPr="00643EDB" w:rsidRDefault="00A871D8"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 xml:space="preserve"> </w:t>
                </w:r>
              </w:p>
            </w:sdtContent>
          </w:sdt>
        </w:tc>
        <w:tc>
          <w:tcPr>
            <w:tcW w:w="654" w:type="pct"/>
            <w:gridSpan w:val="2"/>
            <w:tcBorders>
              <w:bottom w:val="single" w:sz="4" w:space="0" w:color="auto"/>
            </w:tcBorders>
            <w:shd w:val="clear" w:color="auto" w:fill="auto"/>
            <w:vAlign w:val="center"/>
          </w:tcPr>
          <w:p w14:paraId="0242F742" w14:textId="77777777" w:rsidR="00A871D8" w:rsidRPr="00643EDB" w:rsidRDefault="00A871D8"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sz w:val="20"/>
                <w:szCs w:val="20"/>
              </w:rPr>
              <w:id w:val="-1645967050"/>
              <w:showingPlcHdr/>
            </w:sdtPr>
            <w:sdtContent>
              <w:p w14:paraId="5E14402B"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sz w:val="20"/>
                <w:szCs w:val="20"/>
              </w:rPr>
              <w:id w:val="887770694"/>
            </w:sdtPr>
            <w:sdtContent>
              <w:p w14:paraId="49EE9D5F"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621817A2" w14:textId="77777777" w:rsidR="00A871D8" w:rsidRPr="00643EDB" w:rsidRDefault="00587C01"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01469929"/>
              </w:sdtPr>
              <w:sdtContent>
                <w:sdt>
                  <w:sdtPr>
                    <w:rPr>
                      <w:rFonts w:ascii="Proba Pro Lt" w:hAnsi="Proba Pro Lt" w:cs="Arial"/>
                      <w:sz w:val="20"/>
                      <w:szCs w:val="20"/>
                    </w:rPr>
                    <w:id w:val="-1780934548"/>
                    <w:placeholder>
                      <w:docPart w:val="645A06C18B634E6F9E177F1A27DA6EF3"/>
                    </w:placeholder>
                  </w:sdtPr>
                  <w:sdtContent>
                    <w:r w:rsidR="00A871D8" w:rsidRPr="00643EDB">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sz w:val="20"/>
                <w:szCs w:val="20"/>
              </w:rPr>
              <w:id w:val="570702817"/>
              <w:showingPlcHdr/>
            </w:sdtPr>
            <w:sdtContent>
              <w:p w14:paraId="514F7EB0"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sz w:val="20"/>
                <w:szCs w:val="20"/>
              </w:rPr>
              <w:id w:val="1820764258"/>
              <w:showingPlcHdr/>
            </w:sdtPr>
            <w:sdtContent>
              <w:p w14:paraId="71BC01CC"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 xml:space="preserve"> </w:t>
                </w:r>
              </w:p>
            </w:sdtContent>
          </w:sdt>
        </w:tc>
      </w:tr>
      <w:tr w:rsidR="00A871D8" w:rsidRPr="00643EDB" w14:paraId="339F5083" w14:textId="77777777" w:rsidTr="00DE02B0">
        <w:trPr>
          <w:trHeight w:val="397"/>
        </w:trPr>
        <w:tc>
          <w:tcPr>
            <w:tcW w:w="1256" w:type="pct"/>
            <w:vMerge/>
            <w:tcBorders>
              <w:left w:val="single" w:sz="12" w:space="0" w:color="auto"/>
              <w:bottom w:val="single" w:sz="12" w:space="0" w:color="auto"/>
            </w:tcBorders>
            <w:shd w:val="clear" w:color="auto" w:fill="00A0DC"/>
            <w:vAlign w:val="center"/>
          </w:tcPr>
          <w:p w14:paraId="482C763E" w14:textId="77777777" w:rsidR="00A871D8" w:rsidRPr="00643EDB" w:rsidRDefault="00A871D8" w:rsidP="00585340">
            <w:pPr>
              <w:numPr>
                <w:ilvl w:val="0"/>
                <w:numId w:val="26"/>
              </w:numPr>
              <w:tabs>
                <w:tab w:val="left" w:pos="2820"/>
              </w:tabs>
              <w:spacing w:after="0" w:line="240" w:lineRule="auto"/>
              <w:rPr>
                <w:rFonts w:ascii="Proba Pro Lt" w:hAnsi="Proba Pro Lt" w:cs="Arial"/>
                <w:sz w:val="20"/>
                <w:szCs w:val="20"/>
              </w:rPr>
            </w:pPr>
          </w:p>
        </w:tc>
        <w:tc>
          <w:tcPr>
            <w:tcW w:w="775" w:type="pct"/>
            <w:tcBorders>
              <w:bottom w:val="single" w:sz="12" w:space="0" w:color="auto"/>
              <w:right w:val="single" w:sz="8" w:space="0" w:color="auto"/>
            </w:tcBorders>
            <w:vAlign w:val="center"/>
          </w:tcPr>
          <w:p w14:paraId="6CC107D4"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rPr>
              <w:id w:val="396254789"/>
              <w:showingPlcHdr/>
            </w:sdtPr>
            <w:sdtContent>
              <w:p w14:paraId="44565204"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rPr>
              <w:id w:val="-892262143"/>
            </w:sdtPr>
            <w:sdtContent>
              <w:p w14:paraId="3E9542FD"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7F37AE16"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rPr>
              <w:id w:val="1398702977"/>
            </w:sdtPr>
            <w:sdtContent>
              <w:p w14:paraId="161E7B74"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sz w:val="20"/>
                <w:szCs w:val="20"/>
              </w:rPr>
              <w:id w:val="1218473984"/>
              <w:showingPlcHdr/>
            </w:sdtPr>
            <w:sdtContent>
              <w:p w14:paraId="2A72D58D"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27755D9"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sz w:val="20"/>
                <w:szCs w:val="20"/>
              </w:rPr>
              <w:id w:val="357394571"/>
            </w:sdtPr>
            <w:sdtContent>
              <w:p w14:paraId="07250E39"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3</w:t>
                </w:r>
              </w:p>
            </w:sdtContent>
          </w:sdt>
        </w:tc>
      </w:tr>
      <w:tr w:rsidR="00A871D8" w:rsidRPr="00643EDB" w14:paraId="772DE52C" w14:textId="77777777" w:rsidTr="00701C71">
        <w:trPr>
          <w:trHeight w:val="397"/>
        </w:trPr>
        <w:tc>
          <w:tcPr>
            <w:tcW w:w="1256" w:type="pct"/>
            <w:tcBorders>
              <w:left w:val="single" w:sz="12" w:space="0" w:color="auto"/>
              <w:bottom w:val="single" w:sz="12" w:space="0" w:color="auto"/>
            </w:tcBorders>
            <w:shd w:val="clear" w:color="auto" w:fill="00A0DC"/>
            <w:vAlign w:val="center"/>
          </w:tcPr>
          <w:p w14:paraId="01E08716"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sz w:val="20"/>
                <w:szCs w:val="20"/>
              </w:rPr>
              <w:id w:val="-479692981"/>
            </w:sdtPr>
            <w:sdtContent>
              <w:p w14:paraId="1DAB1423"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The assessment of learning outcomes is carried out through two partial written exams, an entry and an exit written preliminary exam in practical work by which students get points summed up when forming the final grade. On each partial exam, students solve theoretical and computational problems from certain chapters, which are divided in sub-questions graded with a certain number of points according to their complexity (from two to eight). The maximum number of points on each partial exam is 40 – measurement and 30 – automatisation. The minimal number of points for a passing grade on each partial exam is 60%. The maximum number of points which can be achieved on the entry and final preliminary exam is 15+15 points. Total points 40+30+15+15=100, and the grade is achieved according to</w:t>
                </w:r>
              </w:p>
              <w:p w14:paraId="47303E96"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0 - 59 % points - fail (1) </w:t>
                </w:r>
              </w:p>
              <w:p w14:paraId="20DDCFFE"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60 - 69 % points - sufficient (2)</w:t>
                </w:r>
              </w:p>
              <w:p w14:paraId="78811265"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70 - 79 % points - good (3)</w:t>
                </w:r>
              </w:p>
              <w:p w14:paraId="0AABA5B4"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80 - 89 % points - very good (4)</w:t>
                </w:r>
              </w:p>
              <w:p w14:paraId="7600AB5A"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90 - 100 % points - excellent (5)</w:t>
                </w:r>
              </w:p>
              <w:p w14:paraId="12BA880B"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An additional 10 points can be achieved to replace the unrealized points on partial exams by elaborating a real industrial process control problem in the form of a seminar paper and presentation to other students.</w:t>
                </w:r>
              </w:p>
              <w:p w14:paraId="1901DAA7" w14:textId="77777777" w:rsidR="00A871D8" w:rsidRPr="00643EDB" w:rsidDel="00B558AD"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Committee exam: Students need to take both parts (entire syllabus) together even if one of the exam parts were previously passed. The exam consists of a written and oral part which is taken before a committee composed of three study programme lecturers. </w:t>
                </w:r>
              </w:p>
            </w:sdtContent>
          </w:sdt>
        </w:tc>
      </w:tr>
      <w:tr w:rsidR="00A871D8" w:rsidRPr="00643EDB" w14:paraId="7BCD287A" w14:textId="77777777" w:rsidTr="00701C71">
        <w:tc>
          <w:tcPr>
            <w:tcW w:w="1256" w:type="pct"/>
            <w:tcBorders>
              <w:left w:val="single" w:sz="12" w:space="0" w:color="auto"/>
              <w:bottom w:val="single" w:sz="12" w:space="0" w:color="auto"/>
            </w:tcBorders>
            <w:shd w:val="clear" w:color="auto" w:fill="00A0DC"/>
            <w:vAlign w:val="center"/>
          </w:tcPr>
          <w:p w14:paraId="36BDC524"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2.10. Student responsibilities</w:t>
            </w:r>
          </w:p>
        </w:tc>
        <w:tc>
          <w:tcPr>
            <w:tcW w:w="3744" w:type="pct"/>
            <w:gridSpan w:val="13"/>
            <w:tcBorders>
              <w:bottom w:val="single" w:sz="12" w:space="0" w:color="auto"/>
              <w:right w:val="single" w:sz="12" w:space="0" w:color="auto"/>
            </w:tcBorders>
            <w:vAlign w:val="center"/>
          </w:tcPr>
          <w:p w14:paraId="2940CF2B"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p>
          <w:sdt>
            <w:sdtPr>
              <w:rPr>
                <w:rFonts w:ascii="Proba Pro Lt" w:hAnsi="Proba Pro Lt"/>
                <w:sz w:val="20"/>
                <w:szCs w:val="20"/>
              </w:rPr>
              <w:id w:val="-623468046"/>
            </w:sdtPr>
            <w:sdtContent>
              <w:p w14:paraId="36587D56" w14:textId="77777777" w:rsidR="00A871D8" w:rsidRPr="00643EDB" w:rsidRDefault="00A871D8" w:rsidP="00585340">
                <w:pPr>
                  <w:pStyle w:val="ListParagraph"/>
                  <w:numPr>
                    <w:ilvl w:val="0"/>
                    <w:numId w:val="253"/>
                  </w:numPr>
                  <w:tabs>
                    <w:tab w:val="left" w:pos="2820"/>
                  </w:tabs>
                  <w:spacing w:after="0" w:line="240" w:lineRule="auto"/>
                  <w:rPr>
                    <w:rFonts w:ascii="Proba Pro Lt" w:hAnsi="Proba Pro Lt" w:cs="Arial"/>
                    <w:sz w:val="20"/>
                    <w:szCs w:val="20"/>
                    <w:lang w:val="en-GB"/>
                  </w:rPr>
                </w:pPr>
                <w:r w:rsidRPr="00643EDB">
                  <w:rPr>
                    <w:rFonts w:ascii="Proba Pro Lt" w:hAnsi="Proba Pro Lt"/>
                    <w:sz w:val="20"/>
                    <w:szCs w:val="20"/>
                    <w:lang w:val="en-GB"/>
                  </w:rPr>
                  <w:t>have duly executed obligations</w:t>
                </w:r>
                <w:r w:rsidRPr="00643EDB">
                  <w:rPr>
                    <w:rFonts w:ascii="Proba Pro Lt" w:hAnsi="Proba Pro Lt" w:cs="Arial"/>
                    <w:sz w:val="20"/>
                    <w:szCs w:val="20"/>
                    <w:lang w:val="en-GB"/>
                  </w:rPr>
                  <w:t xml:space="preserve"> which include: regular class attendance (lectures, seminars and exercises), all exercises reports handed in and signed, passed preliminary exams in practical work (entry and final) and a minimum of 60% of points on each partial exam </w:t>
                </w:r>
              </w:p>
            </w:sdtContent>
          </w:sdt>
        </w:tc>
      </w:tr>
      <w:tr w:rsidR="00A871D8" w:rsidRPr="00643EDB" w14:paraId="6CE69FDB" w14:textId="77777777" w:rsidTr="00DE02B0">
        <w:tc>
          <w:tcPr>
            <w:tcW w:w="1256" w:type="pct"/>
            <w:vMerge w:val="restart"/>
            <w:tcBorders>
              <w:top w:val="single" w:sz="12" w:space="0" w:color="auto"/>
              <w:left w:val="single" w:sz="12" w:space="0" w:color="auto"/>
            </w:tcBorders>
            <w:shd w:val="clear" w:color="auto" w:fill="00A0DC"/>
            <w:vAlign w:val="center"/>
          </w:tcPr>
          <w:p w14:paraId="0896C12B" w14:textId="77777777" w:rsidR="00A871D8" w:rsidRPr="00643EDB" w:rsidRDefault="00A871D8" w:rsidP="00643EDB">
            <w:pPr>
              <w:tabs>
                <w:tab w:val="left" w:pos="540"/>
              </w:tabs>
              <w:spacing w:after="0" w:line="240" w:lineRule="auto"/>
              <w:rPr>
                <w:rFonts w:ascii="Proba Pro Lt" w:hAnsi="Proba Pro Lt" w:cs="Arial"/>
                <w:sz w:val="20"/>
                <w:szCs w:val="20"/>
              </w:rPr>
            </w:pPr>
            <w:r w:rsidRPr="00643EDB">
              <w:rPr>
                <w:rFonts w:ascii="Proba Pro Lt" w:hAnsi="Proba Pro Lt" w:cs="Arial"/>
                <w:sz w:val="20"/>
                <w:szCs w:val="20"/>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1A7D3104" w14:textId="77777777" w:rsidR="00A871D8" w:rsidRPr="00643EDB" w:rsidRDefault="00A871D8" w:rsidP="00643EDB">
            <w:pPr>
              <w:tabs>
                <w:tab w:val="left" w:pos="2820"/>
              </w:tabs>
              <w:spacing w:after="0" w:line="240" w:lineRule="auto"/>
              <w:jc w:val="center"/>
              <w:rPr>
                <w:rFonts w:ascii="Proba Pro Lt" w:hAnsi="Proba Pro Lt" w:cs="Arial"/>
                <w:b/>
                <w:sz w:val="20"/>
                <w:szCs w:val="20"/>
              </w:rPr>
            </w:pPr>
            <w:r w:rsidRPr="00643EDB">
              <w:rPr>
                <w:rFonts w:ascii="Proba Pro Lt" w:hAnsi="Proba Pro Lt" w:cs="Arial"/>
                <w:b/>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FCE283D" w14:textId="77777777" w:rsidR="00A871D8" w:rsidRPr="00643EDB" w:rsidRDefault="00A871D8" w:rsidP="00643EDB">
            <w:pPr>
              <w:tabs>
                <w:tab w:val="left" w:pos="2820"/>
              </w:tabs>
              <w:spacing w:after="0" w:line="240" w:lineRule="auto"/>
              <w:jc w:val="center"/>
              <w:rPr>
                <w:rFonts w:ascii="Proba Pro Lt" w:hAnsi="Proba Pro Lt" w:cs="Arial"/>
                <w:b/>
                <w:sz w:val="20"/>
                <w:szCs w:val="20"/>
              </w:rPr>
            </w:pPr>
            <w:r w:rsidRPr="00643EDB">
              <w:rPr>
                <w:rFonts w:ascii="Proba Pro Lt" w:hAnsi="Proba Pro Lt" w:cs="Arial"/>
                <w:b/>
                <w:sz w:val="20"/>
                <w:szCs w:val="20"/>
              </w:rPr>
              <w:t>Number of copies in the library</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2EA986F" w14:textId="77777777" w:rsidR="00A871D8" w:rsidRPr="00643EDB" w:rsidRDefault="00A871D8" w:rsidP="00643EDB">
            <w:pPr>
              <w:tabs>
                <w:tab w:val="left" w:pos="2820"/>
              </w:tabs>
              <w:spacing w:after="0" w:line="240" w:lineRule="auto"/>
              <w:jc w:val="center"/>
              <w:rPr>
                <w:rFonts w:ascii="Proba Pro Lt" w:hAnsi="Proba Pro Lt" w:cs="Arial"/>
                <w:b/>
                <w:sz w:val="20"/>
                <w:szCs w:val="20"/>
              </w:rPr>
            </w:pPr>
            <w:r w:rsidRPr="00643EDB">
              <w:rPr>
                <w:rFonts w:ascii="Proba Pro Lt" w:hAnsi="Proba Pro Lt" w:cs="Arial"/>
                <w:b/>
                <w:sz w:val="20"/>
                <w:szCs w:val="20"/>
              </w:rPr>
              <w:t xml:space="preserve">Availability via other media </w:t>
            </w:r>
          </w:p>
        </w:tc>
      </w:tr>
      <w:tr w:rsidR="00A871D8" w:rsidRPr="00643EDB" w14:paraId="18D71473" w14:textId="77777777" w:rsidTr="00DE02B0">
        <w:trPr>
          <w:trHeight w:val="75"/>
        </w:trPr>
        <w:tc>
          <w:tcPr>
            <w:tcW w:w="1256" w:type="pct"/>
            <w:vMerge/>
            <w:tcBorders>
              <w:left w:val="single" w:sz="12" w:space="0" w:color="auto"/>
            </w:tcBorders>
            <w:shd w:val="clear" w:color="auto" w:fill="00A0DC"/>
            <w:vAlign w:val="center"/>
          </w:tcPr>
          <w:p w14:paraId="668F83FA" w14:textId="77777777" w:rsidR="00A871D8" w:rsidRPr="00643EDB" w:rsidRDefault="00A871D8" w:rsidP="00585340">
            <w:pPr>
              <w:numPr>
                <w:ilvl w:val="0"/>
                <w:numId w:val="25"/>
              </w:numPr>
              <w:tabs>
                <w:tab w:val="left" w:pos="2820"/>
              </w:tabs>
              <w:spacing w:after="0" w:line="240" w:lineRule="auto"/>
              <w:rPr>
                <w:rFonts w:ascii="Proba Pro Lt" w:hAnsi="Proba Pro Lt" w:cs="Arial"/>
                <w:sz w:val="20"/>
                <w:szCs w:val="20"/>
              </w:rPr>
            </w:pPr>
          </w:p>
        </w:tc>
        <w:tc>
          <w:tcPr>
            <w:tcW w:w="2407" w:type="pct"/>
            <w:gridSpan w:val="7"/>
            <w:tcBorders>
              <w:right w:val="single" w:sz="8" w:space="0" w:color="auto"/>
            </w:tcBorders>
            <w:shd w:val="clear" w:color="auto" w:fill="auto"/>
          </w:tcPr>
          <w:sdt>
            <w:sdtPr>
              <w:rPr>
                <w:rFonts w:ascii="Proba Pro Lt" w:hAnsi="Proba Pro Lt" w:cs="Arial"/>
                <w:sz w:val="20"/>
                <w:szCs w:val="20"/>
              </w:rPr>
              <w:id w:val="853765320"/>
            </w:sdtPr>
            <w:sdtContent>
              <w:p w14:paraId="2AC6EB8F"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Mirjana Čurlin Mjerenje ii vođenje procesa, podloge za predavanja, PBF, 2016</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sz w:val="20"/>
                <w:szCs w:val="20"/>
              </w:rPr>
              <w:id w:val="2129577279"/>
            </w:sdtPr>
            <w:sdtContent>
              <w:p w14:paraId="2C478958"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0</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sz w:val="20"/>
                <w:szCs w:val="20"/>
              </w:rPr>
              <w:id w:val="1779375885"/>
            </w:sdtPr>
            <w:sdtContent>
              <w:p w14:paraId="4F6CB7E1"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YES</w:t>
                </w:r>
              </w:p>
            </w:sdtContent>
          </w:sdt>
        </w:tc>
      </w:tr>
      <w:tr w:rsidR="00A871D8" w:rsidRPr="00643EDB" w14:paraId="1C38BB33" w14:textId="77777777" w:rsidTr="00DE02B0">
        <w:trPr>
          <w:trHeight w:val="75"/>
        </w:trPr>
        <w:tc>
          <w:tcPr>
            <w:tcW w:w="1256" w:type="pct"/>
            <w:vMerge/>
            <w:tcBorders>
              <w:left w:val="single" w:sz="12" w:space="0" w:color="auto"/>
            </w:tcBorders>
            <w:shd w:val="clear" w:color="auto" w:fill="00A0DC"/>
            <w:vAlign w:val="center"/>
          </w:tcPr>
          <w:p w14:paraId="0E382DDD" w14:textId="77777777" w:rsidR="00A871D8" w:rsidRPr="00643EDB" w:rsidRDefault="00A871D8" w:rsidP="00585340">
            <w:pPr>
              <w:numPr>
                <w:ilvl w:val="0"/>
                <w:numId w:val="25"/>
              </w:numPr>
              <w:tabs>
                <w:tab w:val="left" w:pos="2820"/>
              </w:tabs>
              <w:spacing w:after="0" w:line="240" w:lineRule="auto"/>
              <w:rPr>
                <w:rFonts w:ascii="Proba Pro Lt" w:hAnsi="Proba Pro Lt" w:cs="Arial"/>
                <w:sz w:val="20"/>
                <w:szCs w:val="20"/>
              </w:rPr>
            </w:pPr>
          </w:p>
        </w:tc>
        <w:tc>
          <w:tcPr>
            <w:tcW w:w="2407" w:type="pct"/>
            <w:gridSpan w:val="7"/>
            <w:tcBorders>
              <w:right w:val="single" w:sz="8" w:space="0" w:color="auto"/>
            </w:tcBorders>
            <w:shd w:val="clear" w:color="auto" w:fill="auto"/>
          </w:tcPr>
          <w:sdt>
            <w:sdtPr>
              <w:rPr>
                <w:rFonts w:ascii="Proba Pro Lt" w:hAnsi="Proba Pro Lt" w:cs="Arial"/>
                <w:sz w:val="20"/>
                <w:szCs w:val="20"/>
              </w:rPr>
              <w:id w:val="-2073725133"/>
            </w:sdtPr>
            <w:sdtContent>
              <w:p w14:paraId="1C441F99"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Želimir Kurtanjek Measurement and Process Control script , PBF, 2000</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sz w:val="20"/>
                <w:szCs w:val="20"/>
              </w:rPr>
              <w:id w:val="1204205848"/>
            </w:sdtPr>
            <w:sdtContent>
              <w:p w14:paraId="7C7CFFC7"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10</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sz w:val="20"/>
                <w:szCs w:val="20"/>
              </w:rPr>
              <w:id w:val="759874107"/>
              <w:showingPlcHdr/>
            </w:sdtPr>
            <w:sdtContent>
              <w:p w14:paraId="626D7545"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 xml:space="preserve"> </w:t>
                </w:r>
              </w:p>
            </w:sdtContent>
          </w:sdt>
        </w:tc>
      </w:tr>
      <w:tr w:rsidR="00A871D8" w:rsidRPr="00643EDB" w14:paraId="05B77130" w14:textId="77777777" w:rsidTr="00DE02B0">
        <w:trPr>
          <w:trHeight w:val="775"/>
        </w:trPr>
        <w:tc>
          <w:tcPr>
            <w:tcW w:w="1256" w:type="pct"/>
            <w:vMerge/>
            <w:tcBorders>
              <w:left w:val="single" w:sz="12" w:space="0" w:color="auto"/>
            </w:tcBorders>
            <w:shd w:val="clear" w:color="auto" w:fill="00A0DC"/>
            <w:vAlign w:val="center"/>
          </w:tcPr>
          <w:p w14:paraId="477252EB" w14:textId="77777777" w:rsidR="00A871D8" w:rsidRPr="00643EDB" w:rsidRDefault="00A871D8" w:rsidP="00585340">
            <w:pPr>
              <w:numPr>
                <w:ilvl w:val="0"/>
                <w:numId w:val="25"/>
              </w:numPr>
              <w:tabs>
                <w:tab w:val="left" w:pos="2820"/>
              </w:tabs>
              <w:spacing w:after="0" w:line="240" w:lineRule="auto"/>
              <w:rPr>
                <w:rFonts w:ascii="Proba Pro Lt" w:hAnsi="Proba Pro Lt" w:cs="Arial"/>
                <w:sz w:val="20"/>
                <w:szCs w:val="20"/>
              </w:rPr>
            </w:pPr>
          </w:p>
        </w:tc>
        <w:tc>
          <w:tcPr>
            <w:tcW w:w="2407" w:type="pct"/>
            <w:gridSpan w:val="7"/>
            <w:tcBorders>
              <w:right w:val="single" w:sz="8" w:space="0" w:color="auto"/>
            </w:tcBorders>
            <w:shd w:val="clear" w:color="auto" w:fill="auto"/>
            <w:vAlign w:val="center"/>
          </w:tcPr>
          <w:sdt>
            <w:sdtPr>
              <w:rPr>
                <w:rFonts w:ascii="Proba Pro Lt" w:hAnsi="Proba Pro Lt" w:cs="Arial"/>
                <w:sz w:val="20"/>
                <w:szCs w:val="20"/>
              </w:rPr>
              <w:id w:val="-1191832348"/>
            </w:sdtPr>
            <w:sdtContent>
              <w:p w14:paraId="07E3CE7A"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Students' personal notes taken during lectures and seminars</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sz w:val="20"/>
                <w:szCs w:val="20"/>
              </w:rPr>
              <w:id w:val="-1306929666"/>
            </w:sdtPr>
            <w:sdtContent>
              <w:p w14:paraId="4974CE46"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0</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sz w:val="20"/>
                <w:szCs w:val="20"/>
              </w:rPr>
              <w:id w:val="-888648774"/>
            </w:sdtPr>
            <w:sdtContent>
              <w:p w14:paraId="211A36DD"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NO</w:t>
                </w:r>
              </w:p>
            </w:sdtContent>
          </w:sdt>
        </w:tc>
      </w:tr>
      <w:tr w:rsidR="00A871D8" w:rsidRPr="00643EDB" w14:paraId="51C72B91" w14:textId="77777777" w:rsidTr="00701C71">
        <w:tc>
          <w:tcPr>
            <w:tcW w:w="1256" w:type="pct"/>
            <w:tcBorders>
              <w:top w:val="single" w:sz="12" w:space="0" w:color="auto"/>
              <w:left w:val="single" w:sz="12" w:space="0" w:color="auto"/>
            </w:tcBorders>
            <w:shd w:val="clear" w:color="auto" w:fill="00A0DC"/>
            <w:vAlign w:val="center"/>
          </w:tcPr>
          <w:p w14:paraId="7895F8AD" w14:textId="77777777" w:rsidR="00A871D8" w:rsidRPr="00643EDB" w:rsidRDefault="00A871D8" w:rsidP="00643EDB">
            <w:pPr>
              <w:tabs>
                <w:tab w:val="left" w:pos="567"/>
              </w:tabs>
              <w:spacing w:after="0" w:line="240" w:lineRule="auto"/>
              <w:rPr>
                <w:rFonts w:ascii="Proba Pro Lt" w:hAnsi="Proba Pro Lt" w:cs="Arial"/>
                <w:sz w:val="20"/>
                <w:szCs w:val="20"/>
              </w:rPr>
            </w:pPr>
            <w:r w:rsidRPr="00643EDB">
              <w:rPr>
                <w:rFonts w:ascii="Proba Pro Lt" w:hAnsi="Proba Pro Lt" w:cs="Arial"/>
                <w:sz w:val="20"/>
                <w:szCs w:val="20"/>
              </w:rPr>
              <w:t>2.12. Optional literature</w:t>
            </w:r>
          </w:p>
        </w:tc>
        <w:sdt>
          <w:sdtPr>
            <w:rPr>
              <w:rFonts w:ascii="Proba Pro Lt" w:hAnsi="Proba Pro Lt"/>
              <w:sz w:val="20"/>
              <w:szCs w:val="20"/>
            </w:rPr>
            <w:id w:val="-677962458"/>
          </w:sdtPr>
          <w:sdtContent>
            <w:tc>
              <w:tcPr>
                <w:tcW w:w="3744" w:type="pct"/>
                <w:gridSpan w:val="13"/>
                <w:tcBorders>
                  <w:top w:val="single" w:sz="12" w:space="0" w:color="auto"/>
                  <w:right w:val="single" w:sz="12" w:space="0" w:color="auto"/>
                </w:tcBorders>
              </w:tcPr>
              <w:p w14:paraId="2C71F012" w14:textId="77777777" w:rsidR="00A871D8" w:rsidRPr="00643EDB" w:rsidRDefault="00A871D8" w:rsidP="00585340">
                <w:pPr>
                  <w:pStyle w:val="ListParagraph"/>
                  <w:numPr>
                    <w:ilvl w:val="0"/>
                    <w:numId w:val="72"/>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G. Stephanopoulos „Chemical Process Control“, An Introduction to Theory and Practice“, Prentice Hall, 1995.</w:t>
                </w:r>
              </w:p>
              <w:p w14:paraId="2A13B9AF" w14:textId="77777777" w:rsidR="00A871D8" w:rsidRPr="00643EDB" w:rsidRDefault="00A871D8" w:rsidP="00585340">
                <w:pPr>
                  <w:pStyle w:val="ListParagraph"/>
                  <w:numPr>
                    <w:ilvl w:val="0"/>
                    <w:numId w:val="72"/>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Kemija u industriji Croatian časopis HDKI -  rubrika Mjerna i regulacijska tehnika</w:t>
                </w:r>
              </w:p>
            </w:tc>
          </w:sdtContent>
        </w:sdt>
      </w:tr>
      <w:tr w:rsidR="00A871D8" w:rsidRPr="00643EDB" w14:paraId="513DD79B" w14:textId="77777777" w:rsidTr="00701C71">
        <w:tc>
          <w:tcPr>
            <w:tcW w:w="1256" w:type="pct"/>
            <w:tcBorders>
              <w:top w:val="single" w:sz="12" w:space="0" w:color="auto"/>
              <w:left w:val="single" w:sz="12" w:space="0" w:color="auto"/>
            </w:tcBorders>
            <w:shd w:val="clear" w:color="auto" w:fill="00A0DC"/>
            <w:vAlign w:val="center"/>
          </w:tcPr>
          <w:p w14:paraId="60DF2DF8" w14:textId="77777777" w:rsidR="00A871D8" w:rsidRPr="00643EDB" w:rsidRDefault="00A871D8" w:rsidP="00643EDB">
            <w:pPr>
              <w:tabs>
                <w:tab w:val="left" w:pos="567"/>
              </w:tabs>
              <w:spacing w:after="0" w:line="240" w:lineRule="auto"/>
              <w:rPr>
                <w:rFonts w:ascii="Proba Pro Lt" w:hAnsi="Proba Pro Lt" w:cs="Arial"/>
                <w:sz w:val="20"/>
                <w:szCs w:val="20"/>
              </w:rPr>
            </w:pPr>
            <w:r w:rsidRPr="00643EDB">
              <w:rPr>
                <w:rFonts w:ascii="Proba Pro Lt" w:hAnsi="Proba Pro Lt" w:cs="Arial"/>
                <w:sz w:val="20"/>
                <w:szCs w:val="20"/>
              </w:rPr>
              <w:t>2.13. Exam dates</w:t>
            </w:r>
          </w:p>
        </w:tc>
        <w:tc>
          <w:tcPr>
            <w:tcW w:w="3744" w:type="pct"/>
            <w:gridSpan w:val="13"/>
            <w:tcBorders>
              <w:top w:val="single" w:sz="12" w:space="0" w:color="auto"/>
              <w:right w:val="single" w:sz="12" w:space="0" w:color="auto"/>
            </w:tcBorders>
          </w:tcPr>
          <w:p w14:paraId="6CF36A31"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Exam dates are published in Studomat.</w:t>
            </w:r>
          </w:p>
        </w:tc>
      </w:tr>
      <w:tr w:rsidR="00A871D8" w:rsidRPr="00643EDB" w14:paraId="7E42A905" w14:textId="77777777" w:rsidTr="00701C71">
        <w:tc>
          <w:tcPr>
            <w:tcW w:w="1256" w:type="pct"/>
            <w:tcBorders>
              <w:left w:val="single" w:sz="12" w:space="0" w:color="auto"/>
              <w:bottom w:val="single" w:sz="12" w:space="0" w:color="auto"/>
            </w:tcBorders>
            <w:shd w:val="clear" w:color="auto" w:fill="00A0DC"/>
            <w:vAlign w:val="center"/>
          </w:tcPr>
          <w:p w14:paraId="4C852E3F" w14:textId="77777777" w:rsidR="00A871D8" w:rsidRPr="00643EDB" w:rsidRDefault="00A871D8" w:rsidP="00643EDB">
            <w:pPr>
              <w:tabs>
                <w:tab w:val="left" w:pos="567"/>
              </w:tabs>
              <w:spacing w:after="0" w:line="240" w:lineRule="auto"/>
              <w:rPr>
                <w:rFonts w:ascii="Proba Pro Lt" w:hAnsi="Proba Pro Lt" w:cs="Arial"/>
                <w:sz w:val="20"/>
                <w:szCs w:val="20"/>
              </w:rPr>
            </w:pPr>
            <w:r w:rsidRPr="00643EDB">
              <w:rPr>
                <w:rFonts w:ascii="Proba Pro Lt" w:hAnsi="Proba Pro Lt" w:cs="Arial"/>
                <w:sz w:val="20"/>
                <w:szCs w:val="20"/>
              </w:rPr>
              <w:t xml:space="preserve">2.14. Other </w:t>
            </w:r>
          </w:p>
        </w:tc>
        <w:sdt>
          <w:sdtPr>
            <w:rPr>
              <w:rFonts w:ascii="Proba Pro Lt" w:hAnsi="Proba Pro Lt" w:cs="Arial"/>
              <w:sz w:val="20"/>
              <w:szCs w:val="20"/>
            </w:rPr>
            <w:id w:val="-1771309841"/>
          </w:sdtPr>
          <w:sdtContent>
            <w:tc>
              <w:tcPr>
                <w:tcW w:w="3744" w:type="pct"/>
                <w:gridSpan w:val="13"/>
                <w:tcBorders>
                  <w:bottom w:val="single" w:sz="12" w:space="0" w:color="auto"/>
                  <w:right w:val="single" w:sz="12" w:space="0" w:color="auto"/>
                </w:tcBorders>
              </w:tcPr>
              <w:p w14:paraId="2C4C1808"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5E5B14E8" w14:textId="77777777" w:rsidR="00A871D8" w:rsidRPr="00643EDB" w:rsidRDefault="00A871D8" w:rsidP="00643EDB">
      <w:pPr>
        <w:spacing w:after="0" w:line="240" w:lineRule="auto"/>
        <w:rPr>
          <w:rFonts w:ascii="Proba Pro Lt" w:hAnsi="Proba Pro Lt"/>
          <w:sz w:val="20"/>
          <w:szCs w:val="20"/>
        </w:rPr>
      </w:pPr>
    </w:p>
    <w:p w14:paraId="410C0665" w14:textId="2DB7CF3B" w:rsidR="00191AF6" w:rsidRDefault="00191AF6" w:rsidP="00643EDB">
      <w:pPr>
        <w:spacing w:after="0" w:line="240" w:lineRule="auto"/>
        <w:rPr>
          <w:rFonts w:ascii="Proba Pro Lt" w:hAnsi="Proba Pro Lt"/>
          <w:sz w:val="20"/>
          <w:szCs w:val="20"/>
        </w:rPr>
      </w:pPr>
    </w:p>
    <w:p w14:paraId="7F95CA1E" w14:textId="4FF91481" w:rsidR="00DE02B0" w:rsidRDefault="00DE02B0" w:rsidP="00643EDB">
      <w:pPr>
        <w:spacing w:after="0" w:line="240" w:lineRule="auto"/>
        <w:rPr>
          <w:rFonts w:ascii="Proba Pro Lt" w:hAnsi="Proba Pro Lt"/>
          <w:sz w:val="20"/>
          <w:szCs w:val="20"/>
        </w:rPr>
      </w:pPr>
    </w:p>
    <w:p w14:paraId="21946CC9" w14:textId="644E8917" w:rsidR="00DE02B0" w:rsidRDefault="00DE02B0" w:rsidP="00643EDB">
      <w:pPr>
        <w:spacing w:after="0" w:line="240" w:lineRule="auto"/>
        <w:rPr>
          <w:rFonts w:ascii="Proba Pro Lt" w:hAnsi="Proba Pro Lt"/>
          <w:sz w:val="20"/>
          <w:szCs w:val="20"/>
        </w:rPr>
      </w:pPr>
    </w:p>
    <w:p w14:paraId="33EE2427" w14:textId="77777777" w:rsidR="00DE02B0" w:rsidRPr="00643EDB" w:rsidRDefault="00DE02B0" w:rsidP="00643EDB">
      <w:pPr>
        <w:spacing w:after="0" w:line="240" w:lineRule="auto"/>
        <w:rPr>
          <w:rFonts w:ascii="Proba Pro Lt" w:hAnsi="Proba Pro Lt"/>
          <w:sz w:val="20"/>
          <w:szCs w:val="20"/>
        </w:rPr>
      </w:pPr>
    </w:p>
    <w:p w14:paraId="75881BCF" w14:textId="77777777" w:rsidR="000A4973" w:rsidRPr="00643EDB" w:rsidRDefault="000A4973" w:rsidP="00643EDB">
      <w:pPr>
        <w:spacing w:after="0" w:line="240" w:lineRule="auto"/>
        <w:rPr>
          <w:rFonts w:ascii="Proba Pro Lt" w:hAnsi="Proba Pro Lt"/>
          <w:sz w:val="20"/>
          <w:szCs w:val="20"/>
        </w:rPr>
      </w:pPr>
    </w:p>
    <w:p w14:paraId="175647EB" w14:textId="0547C2D1" w:rsidR="00425BA6" w:rsidRPr="00643EDB" w:rsidRDefault="00425BA6"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0A4973" w:rsidRPr="00643EDB" w14:paraId="57E4CE30" w14:textId="77777777" w:rsidTr="00B16CA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27E71E9" w14:textId="77777777" w:rsidR="000A4973" w:rsidRPr="00643EDB" w:rsidRDefault="000A4973"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0A4973" w:rsidRPr="00643EDB" w14:paraId="1C91B91F" w14:textId="77777777" w:rsidTr="00DE02B0">
        <w:tc>
          <w:tcPr>
            <w:tcW w:w="1256" w:type="pct"/>
            <w:tcBorders>
              <w:top w:val="single" w:sz="12" w:space="0" w:color="auto"/>
              <w:left w:val="single" w:sz="12" w:space="0" w:color="auto"/>
            </w:tcBorders>
            <w:shd w:val="clear" w:color="auto" w:fill="00A0DC"/>
            <w:vAlign w:val="center"/>
          </w:tcPr>
          <w:p w14:paraId="2103DED0" w14:textId="77777777" w:rsidR="000A4973" w:rsidRPr="007578DA" w:rsidRDefault="000A4973" w:rsidP="00643EDB">
            <w:pPr>
              <w:tabs>
                <w:tab w:val="left" w:pos="2820"/>
              </w:tabs>
              <w:spacing w:after="0" w:line="240" w:lineRule="auto"/>
              <w:rPr>
                <w:rStyle w:val="Strong"/>
                <w:rFonts w:ascii="Proba Pro Lt" w:hAnsi="Proba Pro Lt" w:cs="Arial"/>
                <w:b w:val="0"/>
                <w:sz w:val="20"/>
                <w:szCs w:val="20"/>
              </w:rPr>
            </w:pPr>
            <w:r w:rsidRPr="007578DA">
              <w:rPr>
                <w:rStyle w:val="Strong"/>
                <w:rFonts w:ascii="Proba Pro Lt" w:hAnsi="Proba Pro Lt" w:cs="Arial"/>
                <w:b w:val="0"/>
                <w:sz w:val="20"/>
                <w:szCs w:val="20"/>
              </w:rPr>
              <w:t>1.1. Course lecturer(s)</w:t>
            </w:r>
          </w:p>
        </w:tc>
        <w:sdt>
          <w:sdtPr>
            <w:rPr>
              <w:rFonts w:ascii="Proba Pro Lt" w:hAnsi="Proba Pro Lt" w:cs="Arial"/>
              <w:sz w:val="20"/>
              <w:szCs w:val="20"/>
            </w:rPr>
            <w:id w:val="1254084319"/>
            <w:placeholder>
              <w:docPart w:val="D0B6AF6F9E6440D1844E4D54D9975DBE"/>
            </w:placeholder>
          </w:sdtPr>
          <w:sdtContent>
            <w:tc>
              <w:tcPr>
                <w:tcW w:w="1524" w:type="pct"/>
                <w:gridSpan w:val="4"/>
                <w:tcBorders>
                  <w:top w:val="single" w:sz="12" w:space="0" w:color="auto"/>
                  <w:right w:val="single" w:sz="12" w:space="0" w:color="auto"/>
                </w:tcBorders>
                <w:vAlign w:val="center"/>
              </w:tcPr>
              <w:p w14:paraId="2C8786C3" w14:textId="5A915266" w:rsidR="000A4973" w:rsidRPr="00643EDB" w:rsidRDefault="000A4973" w:rsidP="00643EDB">
                <w:pPr>
                  <w:tabs>
                    <w:tab w:val="left" w:pos="2820"/>
                  </w:tabs>
                  <w:spacing w:after="0" w:line="240" w:lineRule="auto"/>
                  <w:rPr>
                    <w:rStyle w:val="Hyperlink"/>
                    <w:rFonts w:ascii="Proba Pro Lt" w:hAnsi="Proba Pro Lt" w:cs="Arial"/>
                    <w:b/>
                    <w:sz w:val="20"/>
                    <w:szCs w:val="20"/>
                  </w:rPr>
                </w:pPr>
                <w:r w:rsidRPr="00643EDB">
                  <w:rPr>
                    <w:rFonts w:ascii="Proba Pro Lt" w:hAnsi="Proba Pro Lt" w:cs="Arial"/>
                    <w:b/>
                    <w:sz w:val="20"/>
                    <w:szCs w:val="20"/>
                  </w:rPr>
                  <w:fldChar w:fldCharType="begin"/>
                </w:r>
                <w:r w:rsidRPr="00643EDB">
                  <w:rPr>
                    <w:rFonts w:ascii="Proba Pro Lt" w:hAnsi="Proba Pro Lt" w:cs="Arial"/>
                    <w:b/>
                    <w:sz w:val="20"/>
                    <w:szCs w:val="20"/>
                  </w:rPr>
                  <w:instrText xml:space="preserve"> HYPERLINK "http://www.pbf.unizg.hr/en/departments/department_of_biochemical_engineering/laboratory_for_antibiotic_enzyme_probiotic_and_starter_cultures_technology/jagoda_suskovic" </w:instrText>
                </w:r>
                <w:r w:rsidRPr="00643EDB">
                  <w:rPr>
                    <w:rFonts w:ascii="Proba Pro Lt" w:hAnsi="Proba Pro Lt" w:cs="Arial"/>
                    <w:b/>
                    <w:sz w:val="20"/>
                    <w:szCs w:val="20"/>
                  </w:rPr>
                  <w:fldChar w:fldCharType="separate"/>
                </w:r>
                <w:r w:rsidR="00771746" w:rsidRPr="00643EDB">
                  <w:rPr>
                    <w:rStyle w:val="Hyperlink"/>
                    <w:rFonts w:ascii="Proba Pro Lt" w:hAnsi="Proba Pro Lt" w:cs="Arial"/>
                    <w:b/>
                    <w:sz w:val="20"/>
                    <w:szCs w:val="20"/>
                  </w:rPr>
                  <w:t>Jagoda Šušković, PhD, Full Professor</w:t>
                </w:r>
              </w:p>
              <w:p w14:paraId="6649BF54" w14:textId="44EE0BF4" w:rsidR="000A4973" w:rsidRPr="00643EDB" w:rsidRDefault="000A4973"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b/>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"http://www.pbf.unizg.hr/en/departments/department_of_biochemical_engineering/laboratory_for_antibiotic_enzyme_probiotic_and_starter_cultures_technology/blazenka_kos" </w:instrText>
                </w:r>
                <w:r w:rsidRPr="00643EDB">
                  <w:rPr>
                    <w:rFonts w:ascii="Proba Pro Lt" w:hAnsi="Proba Pro Lt" w:cs="Arial"/>
                    <w:sz w:val="20"/>
                    <w:szCs w:val="20"/>
                  </w:rPr>
                  <w:fldChar w:fldCharType="separate"/>
                </w:r>
                <w:r w:rsidR="000C6627" w:rsidRPr="00643EDB">
                  <w:rPr>
                    <w:rStyle w:val="Hyperlink"/>
                    <w:rFonts w:ascii="Proba Pro Lt" w:hAnsi="Proba Pro Lt" w:cs="Arial"/>
                    <w:sz w:val="20"/>
                    <w:szCs w:val="20"/>
                  </w:rPr>
                  <w:t>Blaženka Kos, PhD, Full Professor</w:t>
                </w:r>
              </w:p>
              <w:p w14:paraId="363DE736" w14:textId="38A6491D" w:rsidR="000A4973" w:rsidRPr="00643EDB" w:rsidRDefault="000A4973"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"http://www.pbf.unizg.hr/en/departments/department_of_biochemical_engineering/laboratory_for_cell_technology_application_and_biotransformations/visnja_gaurina_srcek" </w:instrText>
                </w:r>
                <w:r w:rsidRPr="00643EDB">
                  <w:rPr>
                    <w:rFonts w:ascii="Proba Pro Lt" w:hAnsi="Proba Pro Lt" w:cs="Arial"/>
                    <w:sz w:val="20"/>
                    <w:szCs w:val="20"/>
                  </w:rPr>
                  <w:fldChar w:fldCharType="separate"/>
                </w:r>
                <w:r w:rsidR="000C6627" w:rsidRPr="00643EDB">
                  <w:rPr>
                    <w:rStyle w:val="Hyperlink"/>
                    <w:rFonts w:ascii="Proba Pro Lt" w:hAnsi="Proba Pro Lt" w:cs="Arial"/>
                    <w:sz w:val="20"/>
                    <w:szCs w:val="20"/>
                  </w:rPr>
                  <w:t>Višnja Gaurina Srček, PhD, Full Professor</w:t>
                </w:r>
              </w:p>
              <w:p w14:paraId="7FDBD975" w14:textId="753E821D" w:rsidR="000A4973" w:rsidRPr="00643EDB" w:rsidRDefault="000A4973"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"http://www.pbf.unizg.hr/en/departments/department_of_biochemical_engineering/laboratory_for_cell_technology_application_and_biotransformations/ivana_radojcic_redovnikovic" </w:instrText>
                </w:r>
                <w:r w:rsidRPr="00643EDB">
                  <w:rPr>
                    <w:rFonts w:ascii="Proba Pro Lt" w:hAnsi="Proba Pro Lt" w:cs="Arial"/>
                    <w:sz w:val="20"/>
                    <w:szCs w:val="20"/>
                  </w:rPr>
                  <w:fldChar w:fldCharType="separate"/>
                </w:r>
                <w:r w:rsidR="00771746" w:rsidRPr="00643EDB">
                  <w:rPr>
                    <w:rStyle w:val="Hyperlink"/>
                    <w:rFonts w:ascii="Proba Pro Lt" w:hAnsi="Proba Pro Lt" w:cs="Arial"/>
                    <w:sz w:val="20"/>
                    <w:szCs w:val="20"/>
                  </w:rPr>
                  <w:t>Ivana Radojčić Redovniković, PhD, Full Professor</w:t>
                </w:r>
              </w:p>
              <w:p w14:paraId="30324B5A" w14:textId="06870213" w:rsidR="000A4973" w:rsidRPr="00643EDB" w:rsidRDefault="000A4973"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"http://www.pbf.unizg.hr/en/departments/department_of_biochemical_engineering/laboratory_for_antibiotic_enzyme_probiotic_and_starter_cultures_technology/jasna_novak" </w:instrText>
                </w:r>
                <w:r w:rsidRPr="00643EDB">
                  <w:rPr>
                    <w:rFonts w:ascii="Proba Pro Lt" w:hAnsi="Proba Pro Lt" w:cs="Arial"/>
                    <w:sz w:val="20"/>
                    <w:szCs w:val="20"/>
                  </w:rPr>
                  <w:fldChar w:fldCharType="separate"/>
                </w:r>
                <w:r w:rsidR="000C6627" w:rsidRPr="00643EDB">
                  <w:rPr>
                    <w:rStyle w:val="Hyperlink"/>
                    <w:rFonts w:ascii="Proba Pro Lt" w:hAnsi="Proba Pro Lt" w:cs="Arial"/>
                    <w:sz w:val="20"/>
                    <w:szCs w:val="20"/>
                  </w:rPr>
                  <w:t>Jasna Novak, PhD, Associate Professor</w:t>
                </w:r>
              </w:p>
              <w:p w14:paraId="14817A43" w14:textId="1E7BFDEE" w:rsidR="000A4973" w:rsidRPr="00643EDB" w:rsidRDefault="000A4973"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"http://www.pbf.unizg.hr/en/departments/department_of_biochemical_engineering/laboratory_for_cell_technology_application_and_biotransformations/igor_slivac" </w:instrText>
                </w:r>
                <w:r w:rsidRPr="00643EDB">
                  <w:rPr>
                    <w:rFonts w:ascii="Proba Pro Lt" w:hAnsi="Proba Pro Lt" w:cs="Arial"/>
                    <w:sz w:val="20"/>
                    <w:szCs w:val="20"/>
                  </w:rPr>
                  <w:fldChar w:fldCharType="separate"/>
                </w:r>
                <w:r w:rsidR="000C6627" w:rsidRPr="00643EDB">
                  <w:rPr>
                    <w:rStyle w:val="Hyperlink"/>
                    <w:rFonts w:ascii="Proba Pro Lt" w:hAnsi="Proba Pro Lt" w:cs="Arial"/>
                    <w:sz w:val="20"/>
                    <w:szCs w:val="20"/>
                  </w:rPr>
                  <w:t>Igor Slivac, PhD, Associate Professor</w:t>
                </w:r>
              </w:p>
              <w:p w14:paraId="463C2984" w14:textId="3C112FC8" w:rsidR="000A4973" w:rsidRPr="00643EDB" w:rsidRDefault="000A4973"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"http://www.pbf.unizg.hr/en/departments/department_of_biochemical_engineering/laboratory_for_cell_technology_application_and_biotransformations/kristina_radosevic" </w:instrText>
                </w:r>
                <w:r w:rsidRPr="00643EDB">
                  <w:rPr>
                    <w:rFonts w:ascii="Proba Pro Lt" w:hAnsi="Proba Pro Lt" w:cs="Arial"/>
                    <w:sz w:val="20"/>
                    <w:szCs w:val="20"/>
                  </w:rPr>
                  <w:fldChar w:fldCharType="separate"/>
                </w:r>
                <w:r w:rsidR="00771746" w:rsidRPr="00643EDB">
                  <w:rPr>
                    <w:rStyle w:val="Hyperlink"/>
                    <w:rFonts w:ascii="Proba Pro Lt" w:hAnsi="Proba Pro Lt" w:cs="Arial"/>
                    <w:sz w:val="20"/>
                    <w:szCs w:val="20"/>
                  </w:rPr>
                  <w:t>Kristina Radošević, PhD, Assistant Professor</w:t>
                </w:r>
              </w:p>
              <w:p w14:paraId="74F12577" w14:textId="28159EC4" w:rsidR="000A4973" w:rsidRPr="00643EDB" w:rsidRDefault="000A4973"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"http://www.pbf.unizg.hr/en/departments/department_of_biochemical_engineering/laboratory_for_cell_technology_application_and_biotransformations/marina_cvjetko_bubalo" </w:instrText>
                </w:r>
                <w:r w:rsidRPr="00643EDB">
                  <w:rPr>
                    <w:rFonts w:ascii="Proba Pro Lt" w:hAnsi="Proba Pro Lt" w:cs="Arial"/>
                    <w:sz w:val="20"/>
                    <w:szCs w:val="20"/>
                  </w:rPr>
                  <w:fldChar w:fldCharType="separate"/>
                </w:r>
                <w:r w:rsidR="00771746" w:rsidRPr="00643EDB">
                  <w:rPr>
                    <w:rStyle w:val="Hyperlink"/>
                    <w:rFonts w:ascii="Proba Pro Lt" w:hAnsi="Proba Pro Lt" w:cs="Arial"/>
                    <w:sz w:val="20"/>
                    <w:szCs w:val="20"/>
                  </w:rPr>
                  <w:t>Marina Cvjetko Bubalo, PhD, Assistant Professor</w:t>
                </w:r>
              </w:p>
              <w:p w14:paraId="7DDADEF7" w14:textId="60810569" w:rsidR="000A4973" w:rsidRPr="00643EDB" w:rsidRDefault="000A4973" w:rsidP="00DE02B0">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fldChar w:fldCharType="end"/>
                </w:r>
                <w:hyperlink r:id="rId171" w:history="1">
                  <w:r w:rsidR="00771746" w:rsidRPr="00643EDB">
                    <w:rPr>
                      <w:rStyle w:val="Hyperlink"/>
                      <w:rFonts w:ascii="Proba Pro Lt" w:hAnsi="Proba Pro Lt" w:cs="Arial"/>
                      <w:sz w:val="20"/>
                      <w:szCs w:val="20"/>
                    </w:rPr>
                    <w:t>Andreja Leboš Pavunc, PhD, Assistant Professor</w:t>
                  </w:r>
                </w:hyperlink>
                <w:r w:rsidR="00DE02B0">
                  <w:rPr>
                    <w:rFonts w:ascii="Proba Pro Lt" w:hAnsi="Proba Pro Lt" w:cs="Arial"/>
                    <w:sz w:val="20"/>
                    <w:szCs w:val="20"/>
                  </w:rPr>
                  <w:t xml:space="preserve"> </w:t>
                </w:r>
              </w:p>
            </w:tc>
          </w:sdtContent>
        </w:sdt>
        <w:tc>
          <w:tcPr>
            <w:tcW w:w="1405" w:type="pct"/>
            <w:gridSpan w:val="5"/>
            <w:tcBorders>
              <w:top w:val="single" w:sz="12" w:space="0" w:color="auto"/>
              <w:right w:val="single" w:sz="12" w:space="0" w:color="auto"/>
            </w:tcBorders>
            <w:shd w:val="clear" w:color="auto" w:fill="00A0DC"/>
            <w:vAlign w:val="center"/>
          </w:tcPr>
          <w:p w14:paraId="50A89A46"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rPr>
            <w:alias w:val="Odaberite semestar studija"/>
            <w:tag w:val="Odaberite semestar studija"/>
            <w:id w:val="1051274344"/>
            <w:placeholder>
              <w:docPart w:val="B83E99EA91124C489D263F8D33EFBFF7"/>
            </w:placeholder>
            <w:dropDownList>
              <w:listItem w:value="Choose an item."/>
              <w:listItem w:displayText="winter" w:value="winter"/>
              <w:listItem w:displayText="summer" w:value="summer"/>
            </w:dropDownList>
          </w:sdtPr>
          <w:sdtContent>
            <w:tc>
              <w:tcPr>
                <w:tcW w:w="815" w:type="pct"/>
                <w:gridSpan w:val="4"/>
                <w:tcBorders>
                  <w:top w:val="single" w:sz="12" w:space="0" w:color="auto"/>
                  <w:right w:val="single" w:sz="12" w:space="0" w:color="auto"/>
                </w:tcBorders>
                <w:vAlign w:val="center"/>
              </w:tcPr>
              <w:p w14:paraId="6F3342AC"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winter</w:t>
                </w:r>
              </w:p>
            </w:tc>
          </w:sdtContent>
        </w:sdt>
      </w:tr>
      <w:tr w:rsidR="000A4973" w:rsidRPr="00643EDB" w14:paraId="7E55E120" w14:textId="77777777" w:rsidTr="00DE02B0">
        <w:tc>
          <w:tcPr>
            <w:tcW w:w="1256" w:type="pct"/>
            <w:tcBorders>
              <w:top w:val="single" w:sz="12" w:space="0" w:color="auto"/>
              <w:left w:val="single" w:sz="12" w:space="0" w:color="auto"/>
            </w:tcBorders>
            <w:shd w:val="clear" w:color="auto" w:fill="00A0DC"/>
            <w:vAlign w:val="center"/>
          </w:tcPr>
          <w:p w14:paraId="1D779ED3"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bookmarkStart w:id="35" w:name="Biotehnologija_4" w:displacedByCustomXml="next"/>
        <w:sdt>
          <w:sdtPr>
            <w:rPr>
              <w:rFonts w:ascii="Proba Pro Lt" w:hAnsi="Proba Pro Lt" w:cs="Arial"/>
              <w:sz w:val="20"/>
              <w:szCs w:val="20"/>
            </w:rPr>
            <w:id w:val="-1203400961"/>
            <w:placeholder>
              <w:docPart w:val="8ABC56EFC3634A95B989A730C059B22F"/>
            </w:placeholder>
          </w:sdtPr>
          <w:sdtContent>
            <w:tc>
              <w:tcPr>
                <w:tcW w:w="1524" w:type="pct"/>
                <w:gridSpan w:val="4"/>
                <w:tcBorders>
                  <w:top w:val="single" w:sz="12" w:space="0" w:color="auto"/>
                  <w:right w:val="single" w:sz="12" w:space="0" w:color="auto"/>
                </w:tcBorders>
                <w:vAlign w:val="center"/>
              </w:tcPr>
              <w:p w14:paraId="1114BFD9"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eastAsia="Times New Roman" w:hAnsi="Proba Pro Lt" w:cs="Times New Roman"/>
                    <w:b/>
                    <w:bCs/>
                    <w:kern w:val="36"/>
                    <w:sz w:val="20"/>
                    <w:szCs w:val="20"/>
                    <w:lang w:eastAsia="hr-HR"/>
                  </w:rPr>
                  <w:t>Biotechnology 4</w:t>
                </w:r>
              </w:p>
            </w:tc>
          </w:sdtContent>
        </w:sdt>
        <w:bookmarkEnd w:id="35" w:displacedByCustomXml="prev"/>
        <w:tc>
          <w:tcPr>
            <w:tcW w:w="1405" w:type="pct"/>
            <w:gridSpan w:val="5"/>
            <w:tcBorders>
              <w:top w:val="single" w:sz="12" w:space="0" w:color="auto"/>
              <w:right w:val="single" w:sz="12" w:space="0" w:color="auto"/>
            </w:tcBorders>
            <w:shd w:val="clear" w:color="auto" w:fill="00A0DC"/>
            <w:vAlign w:val="center"/>
          </w:tcPr>
          <w:p w14:paraId="6410AE56"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825178975"/>
            <w:placeholder>
              <w:docPart w:val="84257B3EC2244635A0DDBF3A216D1C07"/>
            </w:placeholder>
          </w:sdtPr>
          <w:sdtContent>
            <w:tc>
              <w:tcPr>
                <w:tcW w:w="815" w:type="pct"/>
                <w:gridSpan w:val="4"/>
                <w:tcBorders>
                  <w:top w:val="single" w:sz="12" w:space="0" w:color="auto"/>
                  <w:right w:val="single" w:sz="12" w:space="0" w:color="auto"/>
                </w:tcBorders>
                <w:vAlign w:val="center"/>
              </w:tcPr>
              <w:p w14:paraId="6EFD1685"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5</w:t>
                </w:r>
              </w:p>
            </w:tc>
          </w:sdtContent>
        </w:sdt>
      </w:tr>
      <w:tr w:rsidR="000A4973" w:rsidRPr="00643EDB" w14:paraId="013505EE" w14:textId="77777777" w:rsidTr="00DE02B0">
        <w:tc>
          <w:tcPr>
            <w:tcW w:w="1256" w:type="pct"/>
            <w:tcBorders>
              <w:left w:val="single" w:sz="12" w:space="0" w:color="auto"/>
              <w:bottom w:val="single" w:sz="12" w:space="0" w:color="auto"/>
            </w:tcBorders>
            <w:shd w:val="clear" w:color="auto" w:fill="00A0DC"/>
            <w:vAlign w:val="center"/>
          </w:tcPr>
          <w:p w14:paraId="3FAA8FB9"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cs="Arial"/>
              <w:sz w:val="20"/>
              <w:szCs w:val="20"/>
            </w:rPr>
            <w:id w:val="-279417715"/>
            <w:placeholder>
              <w:docPart w:val="C96913DAF42845338FCAB77B4CC7E289"/>
            </w:placeholder>
          </w:sdtPr>
          <w:sdtContent>
            <w:tc>
              <w:tcPr>
                <w:tcW w:w="1524" w:type="pct"/>
                <w:gridSpan w:val="4"/>
                <w:tcBorders>
                  <w:bottom w:val="single" w:sz="12" w:space="0" w:color="auto"/>
                  <w:right w:val="single" w:sz="12" w:space="0" w:color="auto"/>
                </w:tcBorders>
                <w:vAlign w:val="center"/>
              </w:tcPr>
              <w:p w14:paraId="0D5872DE"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39808</w:t>
                </w:r>
              </w:p>
            </w:tc>
          </w:sdtContent>
        </w:sdt>
        <w:tc>
          <w:tcPr>
            <w:tcW w:w="1405" w:type="pct"/>
            <w:gridSpan w:val="5"/>
            <w:tcBorders>
              <w:bottom w:val="single" w:sz="12" w:space="0" w:color="auto"/>
              <w:right w:val="single" w:sz="12" w:space="0" w:color="auto"/>
            </w:tcBorders>
            <w:shd w:val="clear" w:color="auto" w:fill="00A0DC"/>
            <w:vAlign w:val="center"/>
          </w:tcPr>
          <w:p w14:paraId="153B6D24"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1317418354"/>
            <w:placeholder>
              <w:docPart w:val="436181777B704ACBABD539E8BBF5914D"/>
            </w:placeholder>
          </w:sdtPr>
          <w:sdtContent>
            <w:tc>
              <w:tcPr>
                <w:tcW w:w="815" w:type="pct"/>
                <w:gridSpan w:val="4"/>
                <w:tcBorders>
                  <w:bottom w:val="single" w:sz="12" w:space="0" w:color="auto"/>
                  <w:right w:val="single" w:sz="12" w:space="0" w:color="auto"/>
                </w:tcBorders>
                <w:vAlign w:val="center"/>
              </w:tcPr>
              <w:p w14:paraId="23D6C44A"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20 + 30 + 10 + 0</w:t>
                </w:r>
              </w:p>
            </w:tc>
          </w:sdtContent>
        </w:sdt>
      </w:tr>
      <w:tr w:rsidR="000A4973" w:rsidRPr="00643EDB" w14:paraId="1D326EBE" w14:textId="77777777" w:rsidTr="00DE02B0">
        <w:tc>
          <w:tcPr>
            <w:tcW w:w="1256" w:type="pct"/>
            <w:tcBorders>
              <w:left w:val="single" w:sz="12" w:space="0" w:color="auto"/>
              <w:bottom w:val="single" w:sz="12" w:space="0" w:color="auto"/>
            </w:tcBorders>
            <w:shd w:val="clear" w:color="auto" w:fill="00A0DC"/>
            <w:vAlign w:val="center"/>
          </w:tcPr>
          <w:p w14:paraId="6A313408"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p>
        </w:tc>
        <w:sdt>
          <w:sdtPr>
            <w:rPr>
              <w:rFonts w:ascii="Proba Pro Lt" w:hAnsi="Proba Pro Lt" w:cs="Arial"/>
              <w:sz w:val="20"/>
              <w:szCs w:val="20"/>
            </w:rPr>
            <w:alias w:val="Odaberite studijski program"/>
            <w:tag w:val="Odaberite studijski program"/>
            <w:id w:val="-416324110"/>
            <w:placeholder>
              <w:docPart w:val="F68138A3FDC244E49B85BB3BD72EF786"/>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4" w:type="pct"/>
                <w:gridSpan w:val="4"/>
                <w:tcBorders>
                  <w:bottom w:val="single" w:sz="12" w:space="0" w:color="auto"/>
                  <w:right w:val="single" w:sz="12" w:space="0" w:color="auto"/>
                </w:tcBorders>
                <w:vAlign w:val="center"/>
              </w:tcPr>
              <w:p w14:paraId="7CA5F610"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Undergraduate university study programme Biotechnology</w:t>
                </w:r>
              </w:p>
            </w:tc>
          </w:sdtContent>
        </w:sdt>
        <w:tc>
          <w:tcPr>
            <w:tcW w:w="1405" w:type="pct"/>
            <w:gridSpan w:val="5"/>
            <w:tcBorders>
              <w:bottom w:val="single" w:sz="12" w:space="0" w:color="auto"/>
              <w:right w:val="single" w:sz="12" w:space="0" w:color="auto"/>
            </w:tcBorders>
            <w:shd w:val="clear" w:color="auto" w:fill="00A0DC"/>
            <w:vAlign w:val="center"/>
          </w:tcPr>
          <w:p w14:paraId="05DDC358"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146752305"/>
            <w:placeholder>
              <w:docPart w:val="12059B6C34F84EB1B741B82E50364B57"/>
            </w:placeholder>
          </w:sdtPr>
          <w:sdtContent>
            <w:tc>
              <w:tcPr>
                <w:tcW w:w="815" w:type="pct"/>
                <w:gridSpan w:val="4"/>
                <w:tcBorders>
                  <w:bottom w:val="single" w:sz="12" w:space="0" w:color="auto"/>
                  <w:right w:val="single" w:sz="12" w:space="0" w:color="auto"/>
                </w:tcBorders>
                <w:vAlign w:val="center"/>
              </w:tcPr>
              <w:p w14:paraId="279BC071"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60</w:t>
                </w:r>
              </w:p>
            </w:tc>
          </w:sdtContent>
        </w:sdt>
      </w:tr>
      <w:tr w:rsidR="000A4973" w:rsidRPr="00643EDB" w14:paraId="1825B09C" w14:textId="77777777" w:rsidTr="00DE02B0">
        <w:tc>
          <w:tcPr>
            <w:tcW w:w="1256" w:type="pct"/>
            <w:tcBorders>
              <w:left w:val="single" w:sz="12" w:space="0" w:color="auto"/>
              <w:bottom w:val="single" w:sz="12" w:space="0" w:color="auto"/>
            </w:tcBorders>
            <w:shd w:val="clear" w:color="auto" w:fill="00A0DC"/>
            <w:vAlign w:val="center"/>
          </w:tcPr>
          <w:p w14:paraId="32CF31A3"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1.5. Course type </w:t>
            </w:r>
          </w:p>
        </w:tc>
        <w:sdt>
          <w:sdtPr>
            <w:rPr>
              <w:rFonts w:ascii="Proba Pro Lt" w:hAnsi="Proba Pro Lt" w:cs="Arial"/>
              <w:sz w:val="20"/>
              <w:szCs w:val="20"/>
            </w:rPr>
            <w:alias w:val="Odaberite status predmeta"/>
            <w:tag w:val="Odaberite status predmeta"/>
            <w:id w:val="-1009827508"/>
            <w:placeholder>
              <w:docPart w:val="74E1843CFE944104BE7F014BF1835713"/>
            </w:placeholder>
            <w:dropDownList>
              <w:listItem w:value="Choose an item."/>
              <w:listItem w:displayText="compulsory" w:value="compulsory"/>
              <w:listItem w:displayText="optional A" w:value="optional A"/>
              <w:listItem w:displayText="optional B" w:value="optional B"/>
            </w:dropDownList>
          </w:sdtPr>
          <w:sdtContent>
            <w:tc>
              <w:tcPr>
                <w:tcW w:w="1524" w:type="pct"/>
                <w:gridSpan w:val="4"/>
                <w:tcBorders>
                  <w:bottom w:val="single" w:sz="12" w:space="0" w:color="auto"/>
                  <w:right w:val="single" w:sz="12" w:space="0" w:color="auto"/>
                </w:tcBorders>
                <w:vAlign w:val="center"/>
              </w:tcPr>
              <w:p w14:paraId="51B0000C"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compulsory</w:t>
                </w:r>
              </w:p>
            </w:tc>
          </w:sdtContent>
        </w:sdt>
        <w:tc>
          <w:tcPr>
            <w:tcW w:w="1405" w:type="pct"/>
            <w:gridSpan w:val="5"/>
            <w:tcBorders>
              <w:bottom w:val="single" w:sz="12" w:space="0" w:color="auto"/>
              <w:right w:val="single" w:sz="12" w:space="0" w:color="auto"/>
            </w:tcBorders>
            <w:shd w:val="clear" w:color="auto" w:fill="00A0DC"/>
            <w:vAlign w:val="center"/>
          </w:tcPr>
          <w:p w14:paraId="67FEB149"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30E4310F" w14:textId="77777777" w:rsidR="000A4973" w:rsidRPr="00643EDB" w:rsidRDefault="00587C01"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66751832"/>
                <w:placeholder>
                  <w:docPart w:val="89C2912FB91C4D98B4C8821BBB1BC4AE"/>
                </w:placeholder>
                <w:dropDownList>
                  <w:listItem w:value="Choose an item."/>
                  <w:listItem w:displayText="1." w:value="1."/>
                  <w:listItem w:displayText="2." w:value="2."/>
                  <w:listItem w:displayText="3." w:value="3."/>
                </w:dropDownList>
              </w:sdtPr>
              <w:sdtContent>
                <w:r w:rsidR="000A4973" w:rsidRPr="00643EDB">
                  <w:rPr>
                    <w:rFonts w:ascii="Proba Pro Lt" w:hAnsi="Proba Pro Lt" w:cs="Arial"/>
                    <w:sz w:val="20"/>
                    <w:szCs w:val="20"/>
                  </w:rPr>
                  <w:t>1.</w:t>
                </w:r>
              </w:sdtContent>
            </w:sdt>
            <w:r w:rsidR="000A4973" w:rsidRPr="00643EDB">
              <w:rPr>
                <w:rFonts w:ascii="Proba Pro Lt" w:hAnsi="Proba Pro Lt" w:cs="Arial"/>
                <w:sz w:val="20"/>
                <w:szCs w:val="20"/>
              </w:rPr>
              <w:tab/>
            </w:r>
          </w:p>
          <w:p w14:paraId="3D3AE9BC" w14:textId="77777777" w:rsidR="000A4973" w:rsidRPr="00643EDB" w:rsidRDefault="00587C01"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431200"/>
                <w:placeholder>
                  <w:docPart w:val="3629F0CDD2834BC2A681B4A88746999F"/>
                </w:placeholder>
              </w:sdtPr>
              <w:sdtContent>
                <w:r w:rsidR="000A4973" w:rsidRPr="00643EDB">
                  <w:rPr>
                    <w:rFonts w:ascii="Proba Pro Lt" w:hAnsi="Proba Pro Lt" w:cs="Arial"/>
                    <w:sz w:val="20"/>
                    <w:szCs w:val="20"/>
                  </w:rPr>
                  <w:t xml:space="preserve">0 </w:t>
                </w:r>
              </w:sdtContent>
            </w:sdt>
            <w:r w:rsidR="000A4973" w:rsidRPr="00643EDB">
              <w:rPr>
                <w:rFonts w:ascii="Proba Pro Lt" w:hAnsi="Proba Pro Lt" w:cs="Arial"/>
                <w:sz w:val="20"/>
                <w:szCs w:val="20"/>
              </w:rPr>
              <w:t>%</w:t>
            </w:r>
          </w:p>
        </w:tc>
      </w:tr>
      <w:tr w:rsidR="000A4973" w:rsidRPr="00643EDB" w14:paraId="186BE03B" w14:textId="77777777" w:rsidTr="00DE02B0">
        <w:tc>
          <w:tcPr>
            <w:tcW w:w="1256" w:type="pct"/>
            <w:tcBorders>
              <w:left w:val="single" w:sz="12" w:space="0" w:color="auto"/>
              <w:bottom w:val="single" w:sz="12" w:space="0" w:color="auto"/>
            </w:tcBorders>
            <w:shd w:val="clear" w:color="auto" w:fill="00A0DC"/>
            <w:vAlign w:val="center"/>
          </w:tcPr>
          <w:p w14:paraId="78F505F1"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1629203204"/>
            <w:placeholder>
              <w:docPart w:val="6E934336B1884AA2B632079A477F8861"/>
            </w:placeholder>
          </w:sdtPr>
          <w:sdtContent>
            <w:tc>
              <w:tcPr>
                <w:tcW w:w="1524" w:type="pct"/>
                <w:gridSpan w:val="4"/>
                <w:tcBorders>
                  <w:bottom w:val="single" w:sz="12" w:space="0" w:color="auto"/>
                  <w:right w:val="single" w:sz="12" w:space="0" w:color="auto"/>
                </w:tcBorders>
                <w:vAlign w:val="center"/>
              </w:tcPr>
              <w:p w14:paraId="6AF1F45F"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Lectures in lecture hall 3, seminars and exercises in the DBE and the </w:t>
                </w:r>
                <w:r w:rsidRPr="00643EDB">
                  <w:rPr>
                    <w:rFonts w:ascii="Proba Pro Lt" w:hAnsi="Proba Pro Lt"/>
                    <w:sz w:val="20"/>
                    <w:szCs w:val="20"/>
                  </w:rPr>
                  <w:t>LCTAB</w:t>
                </w:r>
              </w:p>
            </w:tc>
          </w:sdtContent>
        </w:sdt>
        <w:tc>
          <w:tcPr>
            <w:tcW w:w="1405" w:type="pct"/>
            <w:gridSpan w:val="5"/>
            <w:tcBorders>
              <w:bottom w:val="single" w:sz="12" w:space="0" w:color="auto"/>
              <w:right w:val="single" w:sz="12" w:space="0" w:color="auto"/>
            </w:tcBorders>
            <w:shd w:val="clear" w:color="auto" w:fill="00A0DC"/>
            <w:vAlign w:val="center"/>
          </w:tcPr>
          <w:p w14:paraId="5F38CA3C" w14:textId="77777777" w:rsidR="000A4973" w:rsidRPr="00643EDB" w:rsidRDefault="000A4973"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307671754"/>
            <w:placeholder>
              <w:docPart w:val="F184F430AE4C4356BB90698AE786A2CA"/>
            </w:placeholder>
          </w:sdtPr>
          <w:sdtContent>
            <w:tc>
              <w:tcPr>
                <w:tcW w:w="815" w:type="pct"/>
                <w:gridSpan w:val="4"/>
                <w:tcBorders>
                  <w:bottom w:val="single" w:sz="12" w:space="0" w:color="auto"/>
                  <w:right w:val="single" w:sz="12" w:space="0" w:color="auto"/>
                </w:tcBorders>
                <w:vAlign w:val="center"/>
              </w:tcPr>
              <w:p w14:paraId="20B34507"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0A4973" w:rsidRPr="00643EDB" w14:paraId="662930A4" w14:textId="77777777" w:rsidTr="00DE02B0">
        <w:tc>
          <w:tcPr>
            <w:tcW w:w="1256" w:type="pct"/>
            <w:tcBorders>
              <w:left w:val="single" w:sz="12" w:space="0" w:color="auto"/>
              <w:bottom w:val="single" w:sz="12" w:space="0" w:color="auto"/>
            </w:tcBorders>
            <w:shd w:val="clear" w:color="auto" w:fill="00A0DC"/>
            <w:vAlign w:val="center"/>
          </w:tcPr>
          <w:p w14:paraId="7D86043B"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rPr>
            <w:alias w:val="Odaberite godinu studija"/>
            <w:tag w:val="Odaberite godinu studija"/>
            <w:id w:val="1045723019"/>
            <w:placeholder>
              <w:docPart w:val="302AA6F8F38D483E86A860FFFF67F57C"/>
            </w:placeholder>
            <w:dropDownList>
              <w:listItem w:value="Choose an item."/>
              <w:listItem w:displayText="first" w:value="first"/>
              <w:listItem w:displayText="second" w:value="second"/>
              <w:listItem w:displayText="third" w:value="third"/>
            </w:dropDownList>
          </w:sdtPr>
          <w:sdtContent>
            <w:tc>
              <w:tcPr>
                <w:tcW w:w="1524" w:type="pct"/>
                <w:gridSpan w:val="4"/>
                <w:tcBorders>
                  <w:bottom w:val="single" w:sz="12" w:space="0" w:color="auto"/>
                  <w:right w:val="single" w:sz="12" w:space="0" w:color="auto"/>
                </w:tcBorders>
                <w:vAlign w:val="center"/>
              </w:tcPr>
              <w:p w14:paraId="195D529B"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third</w:t>
                </w:r>
              </w:p>
            </w:tc>
          </w:sdtContent>
        </w:sdt>
        <w:tc>
          <w:tcPr>
            <w:tcW w:w="1405" w:type="pct"/>
            <w:gridSpan w:val="5"/>
            <w:tcBorders>
              <w:bottom w:val="single" w:sz="12" w:space="0" w:color="auto"/>
              <w:right w:val="single" w:sz="12" w:space="0" w:color="auto"/>
            </w:tcBorders>
            <w:shd w:val="clear" w:color="auto" w:fill="00A0DC"/>
            <w:vAlign w:val="center"/>
          </w:tcPr>
          <w:p w14:paraId="2C36D1DC" w14:textId="77777777" w:rsidR="000A4973" w:rsidRPr="00643EDB" w:rsidRDefault="000A4973"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Possibility of instruction in English</w:t>
            </w:r>
          </w:p>
        </w:tc>
        <w:tc>
          <w:tcPr>
            <w:tcW w:w="815" w:type="pct"/>
            <w:gridSpan w:val="4"/>
            <w:tcBorders>
              <w:bottom w:val="single" w:sz="12" w:space="0" w:color="auto"/>
              <w:right w:val="single" w:sz="12" w:space="0" w:color="auto"/>
            </w:tcBorders>
            <w:vAlign w:val="center"/>
          </w:tcPr>
          <w:p w14:paraId="4E1DBEAF" w14:textId="77777777" w:rsidR="000A4973" w:rsidRPr="00643EDB" w:rsidRDefault="00587C01"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963454960"/>
                <w:placeholder>
                  <w:docPart w:val="FB8DE611594D4A148E8C7E04FD200FE9"/>
                </w:placeholder>
                <w:dropDownList>
                  <w:listItem w:value="Choose an item."/>
                  <w:listItem w:displayText="Y" w:value="Y"/>
                  <w:listItem w:displayText="N" w:value="N"/>
                </w:dropDownList>
              </w:sdtPr>
              <w:sdtContent>
                <w:r w:rsidR="000A4973" w:rsidRPr="00643EDB">
                  <w:rPr>
                    <w:rFonts w:ascii="Proba Pro Lt" w:hAnsi="Proba Pro Lt" w:cs="Arial"/>
                    <w:sz w:val="20"/>
                    <w:szCs w:val="20"/>
                  </w:rPr>
                  <w:t>Y</w:t>
                </w:r>
              </w:sdtContent>
            </w:sdt>
          </w:p>
        </w:tc>
      </w:tr>
      <w:tr w:rsidR="000A4973" w:rsidRPr="00643EDB" w14:paraId="7536FD34" w14:textId="77777777" w:rsidTr="00B16CA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53BE116" w14:textId="77777777" w:rsidR="000A4973" w:rsidRPr="00643EDB" w:rsidRDefault="000A4973"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0A4973" w:rsidRPr="00643EDB" w14:paraId="7BF918DF" w14:textId="77777777" w:rsidTr="00B16CAA">
        <w:tc>
          <w:tcPr>
            <w:tcW w:w="1256" w:type="pct"/>
            <w:tcBorders>
              <w:top w:val="single" w:sz="12" w:space="0" w:color="auto"/>
              <w:left w:val="single" w:sz="12" w:space="0" w:color="auto"/>
            </w:tcBorders>
            <w:shd w:val="clear" w:color="auto" w:fill="00A0DC"/>
            <w:vAlign w:val="center"/>
          </w:tcPr>
          <w:p w14:paraId="599CA987"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2.1. Course objectives</w:t>
            </w:r>
          </w:p>
        </w:tc>
        <w:sdt>
          <w:sdtPr>
            <w:rPr>
              <w:rFonts w:ascii="Proba Pro Lt" w:hAnsi="Proba Pro Lt" w:cs="Arial"/>
              <w:sz w:val="20"/>
              <w:szCs w:val="20"/>
            </w:rPr>
            <w:id w:val="-653531970"/>
            <w:placeholder>
              <w:docPart w:val="5464BD8515864B65A7FB605D14C2ABA7"/>
            </w:placeholder>
          </w:sdtPr>
          <w:sdtContent>
            <w:tc>
              <w:tcPr>
                <w:tcW w:w="3744" w:type="pct"/>
                <w:gridSpan w:val="13"/>
                <w:tcBorders>
                  <w:top w:val="single" w:sz="12" w:space="0" w:color="auto"/>
                  <w:right w:val="single" w:sz="12" w:space="0" w:color="auto"/>
                </w:tcBorders>
                <w:vAlign w:val="center"/>
              </w:tcPr>
              <w:p w14:paraId="6A2080C6"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Acquisition of fundamental knowledge on biotechnological production of antibiotics (antibacterial, antifungal, antitumor and antiviral), viral vaccines, vitamins, hormones and other fine chemicals from plant cells and marine organisms. Development of practical skills and competences for: cultivation of calf and animal cells; methods for antibiotic activity determination; PCR methods for detection of antibiotic resistance genes and ELISA methods </w:t>
                </w:r>
                <w:r w:rsidRPr="00643EDB">
                  <w:rPr>
                    <w:rFonts w:ascii="Proba Pro Lt" w:hAnsi="Proba Pro Lt" w:cs="Arial"/>
                    <w:sz w:val="20"/>
                    <w:szCs w:val="20"/>
                  </w:rPr>
                  <w:lastRenderedPageBreak/>
                  <w:t>for determination of antibiotic residues. Legislation and patenting procedure and development of new fine chemicals for biopharmaceutical applications.</w:t>
                </w:r>
              </w:p>
            </w:tc>
          </w:sdtContent>
        </w:sdt>
      </w:tr>
      <w:tr w:rsidR="000A4973" w:rsidRPr="00643EDB" w14:paraId="055A7806" w14:textId="77777777" w:rsidTr="00B16CAA">
        <w:tc>
          <w:tcPr>
            <w:tcW w:w="1256" w:type="pct"/>
            <w:tcBorders>
              <w:left w:val="single" w:sz="12" w:space="0" w:color="auto"/>
            </w:tcBorders>
            <w:shd w:val="clear" w:color="auto" w:fill="00A0DC"/>
            <w:vAlign w:val="center"/>
          </w:tcPr>
          <w:p w14:paraId="1E3C2743" w14:textId="77777777" w:rsidR="000A4973" w:rsidRPr="00643EDB" w:rsidRDefault="000A4973"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 xml:space="preserve">2.2. Enrolment requirements and/or entry competences required for the course </w:t>
            </w:r>
          </w:p>
        </w:tc>
        <w:sdt>
          <w:sdtPr>
            <w:rPr>
              <w:rFonts w:ascii="Proba Pro Lt" w:hAnsi="Proba Pro Lt" w:cs="Arial"/>
              <w:sz w:val="20"/>
              <w:szCs w:val="20"/>
            </w:rPr>
            <w:id w:val="-935433451"/>
            <w:placeholder>
              <w:docPart w:val="AB55106224104ACE91FD5A9C17EACAC8"/>
            </w:placeholder>
          </w:sdtPr>
          <w:sdtEndPr>
            <w:rPr>
              <w:rFonts w:cs="Calibri"/>
            </w:rPr>
          </w:sdtEndPr>
          <w:sdtContent>
            <w:sdt>
              <w:sdtPr>
                <w:rPr>
                  <w:rFonts w:ascii="Proba Pro Lt" w:hAnsi="Proba Pro Lt" w:cs="Arial"/>
                  <w:sz w:val="20"/>
                  <w:szCs w:val="20"/>
                </w:rPr>
                <w:id w:val="1983659700"/>
                <w:placeholder>
                  <w:docPart w:val="812C93987C7E4C018E32E7778D3DBC5D"/>
                </w:placeholder>
              </w:sdtPr>
              <w:sdtEndPr>
                <w:rPr>
                  <w:rFonts w:cs="Calibri"/>
                </w:rPr>
              </w:sdtEndPr>
              <w:sdtContent>
                <w:sdt>
                  <w:sdtPr>
                    <w:rPr>
                      <w:rFonts w:ascii="Proba Pro Lt" w:hAnsi="Proba Pro Lt" w:cs="Arial"/>
                      <w:sz w:val="20"/>
                      <w:szCs w:val="20"/>
                    </w:rPr>
                    <w:id w:val="1291170119"/>
                    <w:placeholder>
                      <w:docPart w:val="DF21480396D648CE928FB7626DF3C87B"/>
                    </w:placeholder>
                  </w:sdtPr>
                  <w:sdtEndPr>
                    <w:rPr>
                      <w:rFonts w:cs="Calibri"/>
                    </w:rPr>
                  </w:sdtEndPr>
                  <w:sdtContent>
                    <w:tc>
                      <w:tcPr>
                        <w:tcW w:w="3744" w:type="pct"/>
                        <w:gridSpan w:val="13"/>
                        <w:tcBorders>
                          <w:right w:val="single" w:sz="12" w:space="0" w:color="auto"/>
                        </w:tcBorders>
                        <w:vAlign w:val="center"/>
                      </w:tcPr>
                      <w:p w14:paraId="04BAFFBF"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enrol in this course, the following courses must be completed:</w:t>
                        </w:r>
                      </w:p>
                      <w:p w14:paraId="14F20407" w14:textId="77777777" w:rsidR="000A4973" w:rsidRPr="00643EDB" w:rsidRDefault="000A4973" w:rsidP="00585340">
                        <w:pPr>
                          <w:pStyle w:val="ListParagraph"/>
                          <w:numPr>
                            <w:ilvl w:val="0"/>
                            <w:numId w:val="60"/>
                          </w:num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Biotechnology 2</w:t>
                        </w:r>
                      </w:p>
                      <w:p w14:paraId="23913884" w14:textId="77777777" w:rsidR="000A4973" w:rsidRPr="00643EDB" w:rsidRDefault="000A4973" w:rsidP="00585340">
                        <w:pPr>
                          <w:pStyle w:val="ListParagraph"/>
                          <w:numPr>
                            <w:ilvl w:val="0"/>
                            <w:numId w:val="60"/>
                          </w:num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Biochemistry 1 </w:t>
                        </w:r>
                      </w:p>
                      <w:p w14:paraId="1531EDBB" w14:textId="77777777" w:rsidR="000A4973" w:rsidRPr="00643EDB" w:rsidRDefault="000A4973" w:rsidP="00585340">
                        <w:pPr>
                          <w:pStyle w:val="ListParagraph"/>
                          <w:numPr>
                            <w:ilvl w:val="0"/>
                            <w:numId w:val="60"/>
                          </w:num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Biochemistry 2</w:t>
                        </w:r>
                      </w:p>
                      <w:p w14:paraId="3779E73E" w14:textId="77777777" w:rsidR="000A4973" w:rsidRPr="00643EDB" w:rsidRDefault="000A4973" w:rsidP="00585340">
                        <w:pPr>
                          <w:pStyle w:val="ListParagraph"/>
                          <w:numPr>
                            <w:ilvl w:val="0"/>
                            <w:numId w:val="60"/>
                          </w:num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Microbiology </w:t>
                        </w:r>
                      </w:p>
                      <w:p w14:paraId="5AA8F3DD" w14:textId="77777777" w:rsidR="000A4973" w:rsidRPr="00643EDB" w:rsidRDefault="000A4973" w:rsidP="00585340">
                        <w:pPr>
                          <w:pStyle w:val="ListParagraph"/>
                          <w:numPr>
                            <w:ilvl w:val="0"/>
                            <w:numId w:val="60"/>
                          </w:num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Transport Phenomena</w:t>
                        </w:r>
                      </w:p>
                      <w:p w14:paraId="1EA043EC" w14:textId="77777777" w:rsidR="000A4973" w:rsidRPr="00643EDB" w:rsidRDefault="000A4973" w:rsidP="00585340">
                        <w:pPr>
                          <w:pStyle w:val="ListParagraph"/>
                          <w:numPr>
                            <w:ilvl w:val="0"/>
                            <w:numId w:val="60"/>
                          </w:num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Unit Operations</w:t>
                        </w:r>
                      </w:p>
                    </w:tc>
                  </w:sdtContent>
                </w:sdt>
              </w:sdtContent>
            </w:sdt>
          </w:sdtContent>
        </w:sdt>
      </w:tr>
      <w:tr w:rsidR="000A4973" w:rsidRPr="00643EDB" w14:paraId="3E2A77A1" w14:textId="77777777" w:rsidTr="00B16CAA">
        <w:tc>
          <w:tcPr>
            <w:tcW w:w="1256" w:type="pct"/>
            <w:tcBorders>
              <w:left w:val="single" w:sz="12" w:space="0" w:color="auto"/>
            </w:tcBorders>
            <w:shd w:val="clear" w:color="auto" w:fill="00A0DC"/>
            <w:vAlign w:val="center"/>
          </w:tcPr>
          <w:p w14:paraId="7ABB35FF" w14:textId="77777777" w:rsidR="000A4973" w:rsidRPr="00643EDB" w:rsidRDefault="000A4973"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cs="Arial"/>
              <w:sz w:val="20"/>
              <w:szCs w:val="20"/>
              <w:lang w:val="en-GB"/>
            </w:rPr>
            <w:id w:val="1408189323"/>
            <w:placeholder>
              <w:docPart w:val="4FE01C8520704FD683F015E8DEA39418"/>
            </w:placeholder>
          </w:sdtPr>
          <w:sdtEndPr>
            <w:rPr>
              <w:rFonts w:cs="Calibri"/>
            </w:rPr>
          </w:sdtEndPr>
          <w:sdtContent>
            <w:sdt>
              <w:sdtPr>
                <w:rPr>
                  <w:rFonts w:ascii="Proba Pro Lt" w:hAnsi="Proba Pro Lt" w:cs="Arial"/>
                  <w:sz w:val="20"/>
                  <w:szCs w:val="20"/>
                  <w:lang w:val="en-GB"/>
                </w:rPr>
                <w:id w:val="1815760117"/>
                <w:placeholder>
                  <w:docPart w:val="53E1BB817DF941CAB86A824A2122A730"/>
                </w:placeholder>
              </w:sdtPr>
              <w:sdtEndPr>
                <w:rPr>
                  <w:rFonts w:cs="Calibri"/>
                </w:rPr>
              </w:sdtEndPr>
              <w:sdtContent>
                <w:tc>
                  <w:tcPr>
                    <w:tcW w:w="3744" w:type="pct"/>
                    <w:gridSpan w:val="13"/>
                    <w:tcBorders>
                      <w:right w:val="single" w:sz="12" w:space="0" w:color="auto"/>
                    </w:tcBorders>
                    <w:vAlign w:val="center"/>
                  </w:tcPr>
                  <w:p w14:paraId="7B138433" w14:textId="77777777" w:rsidR="000A4973" w:rsidRPr="00643EDB" w:rsidRDefault="000A4973" w:rsidP="00585340">
                    <w:pPr>
                      <w:pStyle w:val="ListParagraph"/>
                      <w:numPr>
                        <w:ilvl w:val="0"/>
                        <w:numId w:val="155"/>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select and apply in practice basic biochemical engineering knowledge and skills, manage biotechnological and genetic engineering processes  </w:t>
                    </w:r>
                  </w:p>
                  <w:p w14:paraId="36C38F70" w14:textId="77777777" w:rsidR="000A4973" w:rsidRPr="00643EDB" w:rsidRDefault="000A4973" w:rsidP="00585340">
                    <w:pPr>
                      <w:pStyle w:val="ListParagraph"/>
                      <w:numPr>
                        <w:ilvl w:val="0"/>
                        <w:numId w:val="155"/>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select and use laboratory equipment and appropriate computer tools </w:t>
                    </w:r>
                  </w:p>
                  <w:p w14:paraId="07629FB8" w14:textId="77777777" w:rsidR="000A4973" w:rsidRPr="00643EDB" w:rsidRDefault="000A4973" w:rsidP="00585340">
                    <w:pPr>
                      <w:pStyle w:val="ListParagraph"/>
                      <w:numPr>
                        <w:ilvl w:val="0"/>
                        <w:numId w:val="155"/>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conduct analyses and biotechnological procedures in chemical, biochemical, microbiological, molecular-genetic, process and development laboratories, and recognize and solve simple problems in these laboratories </w:t>
                    </w:r>
                  </w:p>
                  <w:p w14:paraId="6D961C20" w14:textId="77777777" w:rsidR="000A4973" w:rsidRPr="00643EDB" w:rsidRDefault="000A4973" w:rsidP="00585340">
                    <w:pPr>
                      <w:pStyle w:val="ListParagraph"/>
                      <w:numPr>
                        <w:ilvl w:val="0"/>
                        <w:numId w:val="155"/>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use typical process equipment in a biotechnological plant (production and / or pilot / research) </w:t>
                    </w:r>
                  </w:p>
                  <w:p w14:paraId="32C1E000" w14:textId="77777777" w:rsidR="000A4973" w:rsidRPr="00643EDB" w:rsidRDefault="000A4973" w:rsidP="00585340">
                    <w:pPr>
                      <w:pStyle w:val="ListParagraph"/>
                      <w:numPr>
                        <w:ilvl w:val="0"/>
                        <w:numId w:val="155"/>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manage smaller production units in industrial biotechnological systems </w:t>
                    </w:r>
                  </w:p>
                  <w:p w14:paraId="52BB3AE3" w14:textId="77777777" w:rsidR="000A4973" w:rsidRPr="00643EDB" w:rsidRDefault="000A4973" w:rsidP="00585340">
                    <w:pPr>
                      <w:pStyle w:val="ListParagraph"/>
                      <w:numPr>
                        <w:ilvl w:val="0"/>
                        <w:numId w:val="155"/>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recognize and analyse production problems and communicate them to their superiors and subordinates </w:t>
                    </w:r>
                  </w:p>
                  <w:p w14:paraId="73CEFCF7" w14:textId="77777777" w:rsidR="000A4973" w:rsidRPr="00643EDB" w:rsidRDefault="000A4973" w:rsidP="00585340">
                    <w:pPr>
                      <w:pStyle w:val="ListParagraph"/>
                      <w:numPr>
                        <w:ilvl w:val="0"/>
                        <w:numId w:val="155"/>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interpret routine laboratory analyses in biotechnology </w:t>
                    </w:r>
                  </w:p>
                  <w:p w14:paraId="66CB7C26" w14:textId="77777777" w:rsidR="000A4973" w:rsidRPr="00643EDB" w:rsidRDefault="000A4973" w:rsidP="00585340">
                    <w:pPr>
                      <w:pStyle w:val="ListParagraph"/>
                      <w:numPr>
                        <w:ilvl w:val="0"/>
                        <w:numId w:val="155"/>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report on laboratory, production plant and business results in verbal and written way, using specific professional terminology </w:t>
                    </w:r>
                  </w:p>
                  <w:p w14:paraId="2766B7B7" w14:textId="77777777" w:rsidR="000A4973" w:rsidRPr="00643EDB" w:rsidRDefault="000A4973" w:rsidP="00585340">
                    <w:pPr>
                      <w:pStyle w:val="ListParagraph"/>
                      <w:numPr>
                        <w:ilvl w:val="0"/>
                        <w:numId w:val="155"/>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apply ethical principles, legal regulations and standards related to specific requirements of the profession </w:t>
                    </w:r>
                  </w:p>
                  <w:p w14:paraId="2AA2AF43" w14:textId="77777777" w:rsidR="000A4973" w:rsidRPr="00643EDB" w:rsidRDefault="000A4973" w:rsidP="00585340">
                    <w:pPr>
                      <w:pStyle w:val="ListParagraph"/>
                      <w:numPr>
                        <w:ilvl w:val="0"/>
                        <w:numId w:val="155"/>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develop knowledge and skills which are needed to continue studies on higher levels, primarily on graduate studies of Bioprocess Engineering and Molecular Biotechnology</w:t>
                    </w:r>
                  </w:p>
                </w:tc>
              </w:sdtContent>
            </w:sdt>
          </w:sdtContent>
        </w:sdt>
      </w:tr>
      <w:tr w:rsidR="000A4973" w:rsidRPr="00643EDB" w14:paraId="43A04E22" w14:textId="77777777" w:rsidTr="00B16CAA">
        <w:tc>
          <w:tcPr>
            <w:tcW w:w="1256" w:type="pct"/>
            <w:tcBorders>
              <w:left w:val="single" w:sz="12" w:space="0" w:color="auto"/>
            </w:tcBorders>
            <w:shd w:val="clear" w:color="auto" w:fill="00A0DC"/>
            <w:vAlign w:val="center"/>
          </w:tcPr>
          <w:p w14:paraId="7E3C309A" w14:textId="77777777" w:rsidR="000A4973" w:rsidRPr="00643EDB" w:rsidRDefault="000A4973"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cs="Arial"/>
              <w:sz w:val="20"/>
              <w:szCs w:val="20"/>
              <w:lang w:val="en-GB"/>
            </w:rPr>
            <w:id w:val="-1246576527"/>
            <w:placeholder>
              <w:docPart w:val="E4FB81DCDD1E451791BE782D131BCF5C"/>
            </w:placeholder>
          </w:sdtPr>
          <w:sdtEndPr>
            <w:rPr>
              <w:rFonts w:cs="Calibri"/>
            </w:rPr>
          </w:sdtEndPr>
          <w:sdtContent>
            <w:tc>
              <w:tcPr>
                <w:tcW w:w="3744" w:type="pct"/>
                <w:gridSpan w:val="13"/>
                <w:tcBorders>
                  <w:right w:val="single" w:sz="12" w:space="0" w:color="auto"/>
                </w:tcBorders>
                <w:vAlign w:val="center"/>
              </w:tcPr>
              <w:p w14:paraId="66219155" w14:textId="77777777" w:rsidR="000A4973" w:rsidRPr="00643EDB" w:rsidRDefault="000A4973" w:rsidP="00585340">
                <w:pPr>
                  <w:pStyle w:val="ListParagraph"/>
                  <w:numPr>
                    <w:ilvl w:val="0"/>
                    <w:numId w:val="155"/>
                  </w:numPr>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analyse process parameters in the antibiotic production for the purpose of assessing the efficacy of the biotechnological process</w:t>
                </w:r>
              </w:p>
              <w:p w14:paraId="30D160CB" w14:textId="77777777" w:rsidR="000A4973" w:rsidRPr="00643EDB" w:rsidRDefault="000A4973" w:rsidP="00585340">
                <w:pPr>
                  <w:pStyle w:val="ListParagraph"/>
                  <w:numPr>
                    <w:ilvl w:val="0"/>
                    <w:numId w:val="155"/>
                  </w:numPr>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explain biotechnological production of vitamins, hormones and products from the marine organisms</w:t>
                </w:r>
              </w:p>
              <w:p w14:paraId="6B7B0956" w14:textId="77777777" w:rsidR="000A4973" w:rsidRPr="00643EDB" w:rsidRDefault="000A4973" w:rsidP="00585340">
                <w:pPr>
                  <w:pStyle w:val="ListParagraph"/>
                  <w:numPr>
                    <w:ilvl w:val="0"/>
                    <w:numId w:val="155"/>
                  </w:numPr>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explain the development phases and procedures for the production of drugs for human use with an emphasis on viral vaccines</w:t>
                </w:r>
              </w:p>
              <w:p w14:paraId="6A220DEB" w14:textId="77777777" w:rsidR="000A4973" w:rsidRPr="00643EDB" w:rsidRDefault="000A4973" w:rsidP="00585340">
                <w:pPr>
                  <w:pStyle w:val="ListParagraph"/>
                  <w:numPr>
                    <w:ilvl w:val="0"/>
                    <w:numId w:val="155"/>
                  </w:numPr>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explain the main phases of the biotechnological process of production, isolation and purification of antibiotics for the purpose of preparation of pharmaceutical preparations</w:t>
                </w:r>
              </w:p>
              <w:p w14:paraId="377CDCF1" w14:textId="77777777" w:rsidR="000A4973" w:rsidRPr="00643EDB" w:rsidRDefault="000A4973" w:rsidP="00585340">
                <w:pPr>
                  <w:pStyle w:val="ListParagraph"/>
                  <w:numPr>
                    <w:ilvl w:val="0"/>
                    <w:numId w:val="155"/>
                  </w:numPr>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explain the specificity of animal cell biomass cultivation</w:t>
                </w:r>
              </w:p>
              <w:p w14:paraId="4C34EAF5" w14:textId="77777777" w:rsidR="000A4973" w:rsidRPr="00643EDB" w:rsidRDefault="000A4973" w:rsidP="00585340">
                <w:pPr>
                  <w:pStyle w:val="ListParagraph"/>
                  <w:numPr>
                    <w:ilvl w:val="0"/>
                    <w:numId w:val="155"/>
                  </w:numPr>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determine antibiotic concentration using microbiological methods for quantitatived determination of antibiotics and ELISA method</w:t>
                </w:r>
              </w:p>
              <w:p w14:paraId="252697F1" w14:textId="77777777" w:rsidR="000A4973" w:rsidRPr="00643EDB" w:rsidRDefault="000A4973" w:rsidP="00585340">
                <w:pPr>
                  <w:pStyle w:val="ListParagraph"/>
                  <w:numPr>
                    <w:ilvl w:val="0"/>
                    <w:numId w:val="155"/>
                  </w:numPr>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determine bacterial susceptibility/resistance to antibiotics and to detect the r antibiotic resistance genes by PCR</w:t>
                </w:r>
                <w:r w:rsidRPr="00643EDB">
                  <w:rPr>
                    <w:rFonts w:ascii="Proba Pro Lt" w:hAnsi="Proba Pro Lt" w:cs="Arial"/>
                    <w:sz w:val="20"/>
                    <w:szCs w:val="20"/>
                    <w:lang w:val="en-GB"/>
                  </w:rPr>
                  <w:tab/>
                </w:r>
              </w:p>
              <w:p w14:paraId="549FB158" w14:textId="77777777" w:rsidR="000A4973" w:rsidRPr="00643EDB" w:rsidRDefault="000A4973" w:rsidP="00585340">
                <w:pPr>
                  <w:pStyle w:val="ListParagraph"/>
                  <w:numPr>
                    <w:ilvl w:val="0"/>
                    <w:numId w:val="155"/>
                  </w:numPr>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describe the products from plant cell cultures</w:t>
                </w:r>
              </w:p>
              <w:p w14:paraId="0D637109" w14:textId="77777777" w:rsidR="000A4973" w:rsidRPr="00643EDB" w:rsidRDefault="000A4973" w:rsidP="00585340">
                <w:pPr>
                  <w:pStyle w:val="ListParagraph"/>
                  <w:numPr>
                    <w:ilvl w:val="0"/>
                    <w:numId w:val="155"/>
                  </w:numPr>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prepare and sterilize cultivation media and to carry out the process of calf subcultivation</w:t>
                </w:r>
              </w:p>
              <w:p w14:paraId="3AF4279C" w14:textId="77777777" w:rsidR="000A4973" w:rsidRPr="00643EDB" w:rsidRDefault="000A4973" w:rsidP="00585340">
                <w:pPr>
                  <w:pStyle w:val="ListParagraph"/>
                  <w:numPr>
                    <w:ilvl w:val="0"/>
                    <w:numId w:val="155"/>
                  </w:numPr>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outline the general scheme of the biotechnological process of antibiotic production</w:t>
                </w:r>
              </w:p>
            </w:tc>
          </w:sdtContent>
        </w:sdt>
      </w:tr>
      <w:tr w:rsidR="000A4973" w:rsidRPr="00643EDB" w14:paraId="485E3876" w14:textId="77777777" w:rsidTr="00B16CAA">
        <w:tc>
          <w:tcPr>
            <w:tcW w:w="1256" w:type="pct"/>
            <w:tcBorders>
              <w:left w:val="single" w:sz="12" w:space="0" w:color="auto"/>
            </w:tcBorders>
            <w:shd w:val="clear" w:color="auto" w:fill="00A0DC"/>
            <w:vAlign w:val="center"/>
          </w:tcPr>
          <w:p w14:paraId="3FA1E9D8" w14:textId="70C8AEA6" w:rsidR="000A4973" w:rsidRPr="00643EDB" w:rsidRDefault="000A4973" w:rsidP="007578DA">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2.5. Course content (syllabu</w:t>
            </w:r>
            <w:r w:rsidR="007578DA">
              <w:rPr>
                <w:rFonts w:ascii="Proba Pro Lt" w:hAnsi="Proba Pro Lt" w:cs="Arial"/>
                <w:color w:val="000000"/>
                <w:sz w:val="20"/>
                <w:szCs w:val="20"/>
              </w:rPr>
              <w:t xml:space="preserve">s) </w:t>
            </w:r>
          </w:p>
        </w:tc>
        <w:sdt>
          <w:sdtPr>
            <w:rPr>
              <w:rFonts w:ascii="Proba Pro Lt" w:hAnsi="Proba Pro Lt" w:cs="Arial"/>
              <w:sz w:val="20"/>
              <w:szCs w:val="20"/>
            </w:rPr>
            <w:id w:val="482121169"/>
            <w:placeholder>
              <w:docPart w:val="0850BB348AE44468A1D617AD7DAC8DBE"/>
            </w:placeholder>
          </w:sdtPr>
          <w:sdtContent>
            <w:tc>
              <w:tcPr>
                <w:tcW w:w="3744" w:type="pct"/>
                <w:gridSpan w:val="13"/>
                <w:tcBorders>
                  <w:right w:val="single" w:sz="12" w:space="0" w:color="auto"/>
                </w:tcBorders>
                <w:vAlign w:val="center"/>
              </w:tcPr>
              <w:p w14:paraId="4194CFF9" w14:textId="77777777" w:rsidR="000A4973" w:rsidRPr="00643EDB" w:rsidRDefault="000A4973" w:rsidP="00643EDB">
                <w:pPr>
                  <w:tabs>
                    <w:tab w:val="left" w:pos="2820"/>
                  </w:tabs>
                  <w:spacing w:after="0" w:line="240" w:lineRule="auto"/>
                  <w:rPr>
                    <w:rFonts w:ascii="Proba Pro Lt" w:hAnsi="Proba Pro Lt" w:cs="Arial"/>
                    <w:b/>
                    <w:sz w:val="20"/>
                    <w:szCs w:val="20"/>
                    <w:shd w:val="clear" w:color="auto" w:fill="E5F2F8"/>
                  </w:rPr>
                </w:pPr>
                <w:r w:rsidRPr="00643EDB">
                  <w:rPr>
                    <w:rFonts w:ascii="Proba Pro Lt" w:hAnsi="Proba Pro Lt" w:cs="Arial"/>
                    <w:b/>
                    <w:sz w:val="20"/>
                    <w:szCs w:val="20"/>
                  </w:rPr>
                  <w:t>1. Biotechnological production of drugs (antibiotics and ergot alkaloids)</w:t>
                </w:r>
              </w:p>
              <w:p w14:paraId="04FB4865"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t>L</w:t>
                </w:r>
                <w:r w:rsidRPr="00643EDB">
                  <w:rPr>
                    <w:rFonts w:ascii="Proba Pro Lt" w:hAnsi="Proba Pro Lt" w:cs="Arial"/>
                    <w:sz w:val="20"/>
                    <w:szCs w:val="20"/>
                  </w:rPr>
                  <w:t>: Secondary metabolism in microorganisms – biosynthesis of antibiotics. Biotechnological process of antibiotic production. Biotechnological production of ergot alkaloids as drugs.</w:t>
                </w:r>
              </w:p>
              <w:p w14:paraId="3715025D" w14:textId="77777777" w:rsidR="000A4973" w:rsidRPr="00643EDB" w:rsidRDefault="000A4973" w:rsidP="00643EDB">
                <w:pPr>
                  <w:tabs>
                    <w:tab w:val="left" w:pos="2820"/>
                  </w:tabs>
                  <w:spacing w:after="0" w:line="240" w:lineRule="auto"/>
                  <w:rPr>
                    <w:rFonts w:ascii="Proba Pro Lt" w:hAnsi="Proba Pro Lt" w:cs="Arial"/>
                    <w:sz w:val="20"/>
                    <w:szCs w:val="20"/>
                    <w:shd w:val="clear" w:color="auto" w:fill="E5F2F8"/>
                  </w:rPr>
                </w:pPr>
                <w:r w:rsidRPr="00643EDB">
                  <w:rPr>
                    <w:rFonts w:ascii="Proba Pro Lt" w:hAnsi="Proba Pro Lt" w:cs="Arial"/>
                    <w:b/>
                    <w:sz w:val="20"/>
                    <w:szCs w:val="20"/>
                  </w:rPr>
                  <w:t>S</w:t>
                </w:r>
                <w:r w:rsidRPr="00643EDB">
                  <w:rPr>
                    <w:rFonts w:ascii="Proba Pro Lt" w:hAnsi="Proba Pro Lt" w:cs="Arial"/>
                    <w:sz w:val="20"/>
                    <w:szCs w:val="20"/>
                  </w:rPr>
                  <w:t>: Biotechnological process of antibiotic production. Biotechnological production of ergot alkaloids.</w:t>
                </w:r>
              </w:p>
              <w:p w14:paraId="3C08820D"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t>E</w:t>
                </w:r>
                <w:r w:rsidRPr="00643EDB">
                  <w:rPr>
                    <w:rFonts w:ascii="Proba Pro Lt" w:hAnsi="Proba Pro Lt" w:cs="Arial"/>
                    <w:sz w:val="20"/>
                    <w:szCs w:val="20"/>
                  </w:rPr>
                  <w:t>: Detection of antibiotic activity – microbial antagonism. Determination of the effect on antibiotic concentration on the growth of test-microorganisms in liquid and solid nutrient media. Determination of antibiotic concentration by diffusion method.</w:t>
                </w:r>
              </w:p>
              <w:p w14:paraId="2D720584" w14:textId="77777777" w:rsidR="000A4973" w:rsidRPr="00643EDB" w:rsidRDefault="000A4973" w:rsidP="00643EDB">
                <w:pPr>
                  <w:tabs>
                    <w:tab w:val="left" w:pos="2820"/>
                  </w:tabs>
                  <w:spacing w:after="0" w:line="240" w:lineRule="auto"/>
                  <w:rPr>
                    <w:rFonts w:ascii="Proba Pro Lt" w:hAnsi="Proba Pro Lt" w:cs="Arial"/>
                    <w:sz w:val="20"/>
                    <w:szCs w:val="20"/>
                  </w:rPr>
                </w:pPr>
              </w:p>
              <w:p w14:paraId="0A4A55CC" w14:textId="77777777" w:rsidR="000A4973" w:rsidRPr="00643EDB" w:rsidRDefault="000A4973"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Importance of continuous development of new antibiotics</w:t>
                </w:r>
              </w:p>
              <w:p w14:paraId="60CA3977"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t>L</w:t>
                </w:r>
                <w:r w:rsidRPr="00643EDB">
                  <w:rPr>
                    <w:rFonts w:ascii="Proba Pro Lt" w:hAnsi="Proba Pro Lt" w:cs="Arial"/>
                    <w:sz w:val="20"/>
                    <w:szCs w:val="20"/>
                  </w:rPr>
                  <w:t>: History of biotechnological production of antibiotics and new strategies in biosynthesis of novel antibiotics.</w:t>
                </w:r>
              </w:p>
              <w:p w14:paraId="490B7993"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t>S</w:t>
                </w:r>
                <w:r w:rsidRPr="00643EDB">
                  <w:rPr>
                    <w:rFonts w:ascii="Proba Pro Lt" w:hAnsi="Proba Pro Lt" w:cs="Arial"/>
                    <w:sz w:val="20"/>
                    <w:szCs w:val="20"/>
                  </w:rPr>
                  <w:t>: Alternative antimicrobial strategies.</w:t>
                </w:r>
              </w:p>
              <w:p w14:paraId="5843D318"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lastRenderedPageBreak/>
                  <w:t>E</w:t>
                </w:r>
                <w:r w:rsidRPr="00643EDB">
                  <w:rPr>
                    <w:rFonts w:ascii="Proba Pro Lt" w:hAnsi="Proba Pro Lt" w:cs="Arial"/>
                    <w:sz w:val="20"/>
                    <w:szCs w:val="20"/>
                  </w:rPr>
                  <w:t>: Determination of chloramphenicol residual concentrations in milk by ELISA method. Determination of bacterial sensitivity to antibiotics and detection of antibiotic resistance genes.</w:t>
                </w:r>
              </w:p>
              <w:p w14:paraId="3D061FA1" w14:textId="77777777" w:rsidR="000A4973" w:rsidRPr="00643EDB" w:rsidRDefault="000A4973" w:rsidP="00643EDB">
                <w:pPr>
                  <w:tabs>
                    <w:tab w:val="left" w:pos="2820"/>
                  </w:tabs>
                  <w:spacing w:after="0" w:line="240" w:lineRule="auto"/>
                  <w:rPr>
                    <w:rFonts w:ascii="Proba Pro Lt" w:hAnsi="Proba Pro Lt" w:cs="Arial"/>
                    <w:sz w:val="20"/>
                    <w:szCs w:val="20"/>
                  </w:rPr>
                </w:pPr>
              </w:p>
              <w:p w14:paraId="2EF82A26" w14:textId="77777777" w:rsidR="000A4973" w:rsidRPr="00643EDB" w:rsidRDefault="000A4973"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3. Alternative antimicrobial strategies</w:t>
                </w:r>
              </w:p>
              <w:p w14:paraId="0175B24D"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t>L</w:t>
                </w:r>
                <w:r w:rsidRPr="00643EDB">
                  <w:rPr>
                    <w:rFonts w:ascii="Proba Pro Lt" w:hAnsi="Proba Pro Lt" w:cs="Arial"/>
                    <w:sz w:val="20"/>
                    <w:szCs w:val="20"/>
                  </w:rPr>
                  <w:t>: Bacteriocins and other ribosomally synthesized peptides as an alternative antimicrobial strategy. Probiotic, prebiotic and synbiotic concept – the base for the production of living drugs.</w:t>
                </w:r>
              </w:p>
              <w:p w14:paraId="1B45D3D2"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t>S</w:t>
                </w:r>
                <w:r w:rsidRPr="00643EDB">
                  <w:rPr>
                    <w:rFonts w:ascii="Proba Pro Lt" w:hAnsi="Proba Pro Lt" w:cs="Arial"/>
                    <w:sz w:val="20"/>
                    <w:szCs w:val="20"/>
                  </w:rPr>
                  <w:t>: Alternative antimicrobial strategies.</w:t>
                </w:r>
              </w:p>
              <w:p w14:paraId="60DBDA55" w14:textId="77777777" w:rsidR="000A4973" w:rsidRPr="00643EDB" w:rsidRDefault="000A4973" w:rsidP="00643EDB">
                <w:pPr>
                  <w:tabs>
                    <w:tab w:val="left" w:pos="2820"/>
                  </w:tabs>
                  <w:spacing w:after="0" w:line="240" w:lineRule="auto"/>
                  <w:rPr>
                    <w:rFonts w:ascii="Proba Pro Lt" w:hAnsi="Proba Pro Lt" w:cs="Arial"/>
                    <w:sz w:val="20"/>
                    <w:szCs w:val="20"/>
                  </w:rPr>
                </w:pPr>
              </w:p>
              <w:p w14:paraId="6D53D950" w14:textId="77777777" w:rsidR="000A4973" w:rsidRPr="00643EDB" w:rsidRDefault="000A4973" w:rsidP="00643EDB">
                <w:pPr>
                  <w:tabs>
                    <w:tab w:val="left" w:pos="2820"/>
                  </w:tabs>
                  <w:spacing w:after="0" w:line="240" w:lineRule="auto"/>
                  <w:rPr>
                    <w:rFonts w:ascii="Proba Pro Lt" w:hAnsi="Proba Pro Lt" w:cs="Arial"/>
                    <w:b/>
                    <w:sz w:val="20"/>
                    <w:szCs w:val="20"/>
                    <w:shd w:val="clear" w:color="auto" w:fill="FFFFFF"/>
                  </w:rPr>
                </w:pPr>
                <w:r w:rsidRPr="00643EDB">
                  <w:rPr>
                    <w:rFonts w:ascii="Proba Pro Lt" w:hAnsi="Proba Pro Lt" w:cs="Arial"/>
                    <w:b/>
                    <w:sz w:val="20"/>
                    <w:szCs w:val="20"/>
                  </w:rPr>
                  <w:t xml:space="preserve">4. </w:t>
                </w:r>
                <w:r w:rsidRPr="00643EDB">
                  <w:rPr>
                    <w:rFonts w:ascii="Proba Pro Lt" w:hAnsi="Proba Pro Lt" w:cs="Arial"/>
                    <w:b/>
                    <w:sz w:val="20"/>
                    <w:szCs w:val="20"/>
                    <w:shd w:val="clear" w:color="auto" w:fill="FFFFFF"/>
                  </w:rPr>
                  <w:t>Fine chemicals – vitamins, hormones, products from plant cells and marine organisms</w:t>
                </w:r>
              </w:p>
              <w:p w14:paraId="44C4BFE8"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t>L</w:t>
                </w:r>
                <w:r w:rsidRPr="00643EDB">
                  <w:rPr>
                    <w:rFonts w:ascii="Proba Pro Lt" w:hAnsi="Proba Pro Lt" w:cs="Arial"/>
                    <w:sz w:val="20"/>
                    <w:szCs w:val="20"/>
                  </w:rPr>
                  <w:t>: Production of selected fine chemicals – vitamins and hormones. Plant cell cultures and their application in biotechnological production of fine chemicals. Genetic transformation of plants. Production of drugs and specific chemicals from marine organisms.</w:t>
                </w:r>
              </w:p>
              <w:p w14:paraId="4B030C36"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t>S</w:t>
                </w:r>
                <w:r w:rsidRPr="00643EDB">
                  <w:rPr>
                    <w:rFonts w:ascii="Proba Pro Lt" w:hAnsi="Proba Pro Lt" w:cs="Arial"/>
                    <w:sz w:val="20"/>
                    <w:szCs w:val="20"/>
                  </w:rPr>
                  <w:t>: Access and optimization of biotechnological production of selected vitamins, hormones and secondary plant cell metabolites.</w:t>
                </w:r>
              </w:p>
              <w:p w14:paraId="4EF840CB"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t>E</w:t>
                </w:r>
                <w:r w:rsidRPr="00643EDB">
                  <w:rPr>
                    <w:rFonts w:ascii="Proba Pro Lt" w:hAnsi="Proba Pro Lt" w:cs="Arial"/>
                    <w:sz w:val="20"/>
                    <w:szCs w:val="20"/>
                  </w:rPr>
                  <w:t>: Isolation of cholesterol from natural raw material – extraction, evaporation and precrystallisation. Identification by TLC. Preparation and sterilization of media for calf cultivation. Calf subcultivation.</w:t>
                </w:r>
              </w:p>
              <w:p w14:paraId="24DA8909" w14:textId="77777777" w:rsidR="000A4973" w:rsidRPr="00643EDB" w:rsidRDefault="000A4973" w:rsidP="00643EDB">
                <w:pPr>
                  <w:tabs>
                    <w:tab w:val="left" w:pos="2820"/>
                  </w:tabs>
                  <w:spacing w:after="0" w:line="240" w:lineRule="auto"/>
                  <w:rPr>
                    <w:rFonts w:ascii="Proba Pro Lt" w:hAnsi="Proba Pro Lt" w:cs="Arial"/>
                    <w:sz w:val="20"/>
                    <w:szCs w:val="20"/>
                  </w:rPr>
                </w:pPr>
              </w:p>
              <w:p w14:paraId="6EC7D736" w14:textId="77777777" w:rsidR="000A4973" w:rsidRPr="00643EDB" w:rsidRDefault="000A4973"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5. Viral vaccines and regulations in the field of biopharmaceuticals</w:t>
                </w:r>
              </w:p>
              <w:p w14:paraId="0398349F"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t>L</w:t>
                </w:r>
                <w:r w:rsidRPr="00643EDB">
                  <w:rPr>
                    <w:rFonts w:ascii="Proba Pro Lt" w:hAnsi="Proba Pro Lt" w:cs="Arial"/>
                    <w:sz w:val="20"/>
                    <w:szCs w:val="20"/>
                  </w:rPr>
                  <w:t>: Production of viral vaccines. Biotechnological drugs – development, regulation and patents.</w:t>
                </w:r>
              </w:p>
              <w:p w14:paraId="012770F0"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t>S</w:t>
                </w:r>
                <w:r w:rsidRPr="00643EDB">
                  <w:rPr>
                    <w:rFonts w:ascii="Proba Pro Lt" w:hAnsi="Proba Pro Lt" w:cs="Arial"/>
                    <w:sz w:val="20"/>
                    <w:szCs w:val="20"/>
                  </w:rPr>
                  <w:t>: Production and market of biopharmaceuticals.</w:t>
                </w:r>
              </w:p>
              <w:p w14:paraId="61244B00"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t>E</w:t>
                </w:r>
                <w:r w:rsidRPr="00643EDB">
                  <w:rPr>
                    <w:rFonts w:ascii="Proba Pro Lt" w:hAnsi="Proba Pro Lt" w:cs="Arial"/>
                    <w:sz w:val="20"/>
                    <w:szCs w:val="20"/>
                  </w:rPr>
                  <w:t>: Cultivation of animal cell biomass – aseptic technique, cultivation conditions, cell morphology.</w:t>
                </w:r>
              </w:p>
            </w:tc>
          </w:sdtContent>
        </w:sdt>
      </w:tr>
      <w:tr w:rsidR="000A4973" w:rsidRPr="00643EDB" w14:paraId="7AC1159C" w14:textId="77777777" w:rsidTr="000A4973">
        <w:trPr>
          <w:trHeight w:val="349"/>
        </w:trPr>
        <w:tc>
          <w:tcPr>
            <w:tcW w:w="1256" w:type="pct"/>
            <w:vMerge w:val="restart"/>
            <w:tcBorders>
              <w:left w:val="single" w:sz="12" w:space="0" w:color="auto"/>
            </w:tcBorders>
            <w:shd w:val="clear" w:color="auto" w:fill="00A0DC"/>
            <w:vAlign w:val="center"/>
          </w:tcPr>
          <w:p w14:paraId="61A8D6AA" w14:textId="77777777" w:rsidR="000A4973" w:rsidRPr="00643EDB" w:rsidRDefault="000A4973"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2.6. Format of instruction</w:t>
            </w:r>
          </w:p>
        </w:tc>
        <w:tc>
          <w:tcPr>
            <w:tcW w:w="1319" w:type="pct"/>
            <w:gridSpan w:val="3"/>
            <w:vMerge w:val="restart"/>
            <w:vAlign w:val="center"/>
          </w:tcPr>
          <w:p w14:paraId="254022C2" w14:textId="77777777" w:rsidR="000A4973" w:rsidRPr="00643EDB" w:rsidRDefault="00587C01" w:rsidP="00643EDB">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44859164"/>
                <w14:checkbox>
                  <w14:checked w14:val="1"/>
                  <w14:checkedState w14:val="2612" w14:font="MS Gothic"/>
                  <w14:uncheckedState w14:val="2610" w14:font="MS Gothic"/>
                </w14:checkbox>
              </w:sdtPr>
              <w:sdtContent>
                <w:r w:rsidR="000A4973" w:rsidRPr="00643EDB">
                  <w:rPr>
                    <w:rFonts w:ascii="Segoe UI Symbol" w:eastAsia="MS Gothic" w:hAnsi="Segoe UI Symbol" w:cs="Segoe UI Symbol"/>
                    <w:b w:val="0"/>
                    <w:sz w:val="20"/>
                    <w:szCs w:val="20"/>
                    <w:lang w:val="en-GB"/>
                  </w:rPr>
                  <w:t>☒</w:t>
                </w:r>
              </w:sdtContent>
            </w:sdt>
            <w:r w:rsidR="000A4973" w:rsidRPr="00643EDB">
              <w:rPr>
                <w:rFonts w:ascii="Proba Pro Lt" w:hAnsi="Proba Pro Lt" w:cs="Arial"/>
                <w:b w:val="0"/>
                <w:sz w:val="20"/>
                <w:szCs w:val="20"/>
                <w:lang w:val="en-GB"/>
              </w:rPr>
              <w:t xml:space="preserve"> lectures</w:t>
            </w:r>
          </w:p>
          <w:p w14:paraId="28822EA4" w14:textId="77777777" w:rsidR="000A4973" w:rsidRPr="00643EDB" w:rsidRDefault="00587C01" w:rsidP="00643EDB">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85069573"/>
                <w14:checkbox>
                  <w14:checked w14:val="1"/>
                  <w14:checkedState w14:val="2612" w14:font="MS Gothic"/>
                  <w14:uncheckedState w14:val="2610" w14:font="MS Gothic"/>
                </w14:checkbox>
              </w:sdtPr>
              <w:sdtContent>
                <w:r w:rsidR="000A4973" w:rsidRPr="00643EDB">
                  <w:rPr>
                    <w:rFonts w:ascii="Segoe UI Symbol" w:eastAsia="MS Gothic" w:hAnsi="Segoe UI Symbol" w:cs="Segoe UI Symbol"/>
                    <w:b w:val="0"/>
                    <w:sz w:val="20"/>
                    <w:szCs w:val="20"/>
                    <w:lang w:val="en-GB"/>
                  </w:rPr>
                  <w:t>☒</w:t>
                </w:r>
              </w:sdtContent>
            </w:sdt>
            <w:r w:rsidR="000A4973" w:rsidRPr="00643EDB">
              <w:rPr>
                <w:rFonts w:ascii="Proba Pro Lt" w:hAnsi="Proba Pro Lt" w:cs="Arial"/>
                <w:b w:val="0"/>
                <w:sz w:val="20"/>
                <w:szCs w:val="20"/>
                <w:lang w:val="en-GB"/>
              </w:rPr>
              <w:t xml:space="preserve"> seminars and workshops  </w:t>
            </w:r>
          </w:p>
          <w:p w14:paraId="25440BF7" w14:textId="77777777" w:rsidR="000A4973" w:rsidRPr="00643EDB" w:rsidRDefault="00587C01" w:rsidP="00643EDB">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63769333"/>
                <w14:checkbox>
                  <w14:checked w14:val="1"/>
                  <w14:checkedState w14:val="2612" w14:font="MS Gothic"/>
                  <w14:uncheckedState w14:val="2610" w14:font="MS Gothic"/>
                </w14:checkbox>
              </w:sdtPr>
              <w:sdtContent>
                <w:r w:rsidR="000A4973" w:rsidRPr="00643EDB">
                  <w:rPr>
                    <w:rFonts w:ascii="Segoe UI Symbol" w:eastAsia="MS Gothic" w:hAnsi="Segoe UI Symbol" w:cs="Segoe UI Symbol"/>
                    <w:b w:val="0"/>
                    <w:sz w:val="20"/>
                    <w:szCs w:val="20"/>
                    <w:lang w:val="en-GB"/>
                  </w:rPr>
                  <w:t>☒</w:t>
                </w:r>
              </w:sdtContent>
            </w:sdt>
            <w:r w:rsidR="000A4973" w:rsidRPr="00643EDB">
              <w:rPr>
                <w:rFonts w:ascii="Proba Pro Lt" w:hAnsi="Proba Pro Lt" w:cs="Arial"/>
                <w:b w:val="0"/>
                <w:sz w:val="20"/>
                <w:szCs w:val="20"/>
                <w:lang w:val="en-GB"/>
              </w:rPr>
              <w:t xml:space="preserve"> exercises  </w:t>
            </w:r>
          </w:p>
          <w:p w14:paraId="3E8BDA06" w14:textId="77777777" w:rsidR="000A4973" w:rsidRPr="00643EDB" w:rsidRDefault="00587C01" w:rsidP="00643EDB">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57012985"/>
                <w14:checkbox>
                  <w14:checked w14:val="0"/>
                  <w14:checkedState w14:val="2612" w14:font="MS Gothic"/>
                  <w14:uncheckedState w14:val="2610" w14:font="MS Gothic"/>
                </w14:checkbox>
              </w:sdtPr>
              <w:sdtContent>
                <w:r w:rsidR="000A4973" w:rsidRPr="00643EDB">
                  <w:rPr>
                    <w:rFonts w:ascii="Segoe UI Symbol" w:eastAsia="MS Gothic" w:hAnsi="Segoe UI Symbol" w:cs="Segoe UI Symbol"/>
                    <w:b w:val="0"/>
                    <w:sz w:val="20"/>
                    <w:szCs w:val="20"/>
                    <w:lang w:val="en-GB"/>
                  </w:rPr>
                  <w:t>☐</w:t>
                </w:r>
              </w:sdtContent>
            </w:sdt>
            <w:r w:rsidR="000A4973" w:rsidRPr="00643EDB">
              <w:rPr>
                <w:rFonts w:ascii="Proba Pro Lt" w:hAnsi="Proba Pro Lt" w:cs="Arial"/>
                <w:b w:val="0"/>
                <w:sz w:val="20"/>
                <w:szCs w:val="20"/>
                <w:lang w:val="en-GB"/>
              </w:rPr>
              <w:t xml:space="preserve"> </w:t>
            </w:r>
            <w:r w:rsidR="000A4973" w:rsidRPr="00643EDB">
              <w:rPr>
                <w:rFonts w:ascii="Proba Pro Lt" w:hAnsi="Proba Pro Lt" w:cs="Arial"/>
                <w:b w:val="0"/>
                <w:i/>
                <w:sz w:val="20"/>
                <w:szCs w:val="20"/>
                <w:lang w:val="en-GB"/>
              </w:rPr>
              <w:t>online in entirety</w:t>
            </w:r>
          </w:p>
          <w:p w14:paraId="1637E31C" w14:textId="77777777" w:rsidR="000A4973" w:rsidRPr="00643EDB" w:rsidRDefault="00587C01" w:rsidP="00643EDB">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95430141"/>
                <w14:checkbox>
                  <w14:checked w14:val="0"/>
                  <w14:checkedState w14:val="2612" w14:font="MS Gothic"/>
                  <w14:uncheckedState w14:val="2610" w14:font="MS Gothic"/>
                </w14:checkbox>
              </w:sdtPr>
              <w:sdtContent>
                <w:r w:rsidR="000A4973" w:rsidRPr="00643EDB">
                  <w:rPr>
                    <w:rFonts w:ascii="Segoe UI Symbol" w:eastAsia="MS Gothic" w:hAnsi="Segoe UI Symbol" w:cs="Segoe UI Symbol"/>
                    <w:b w:val="0"/>
                    <w:sz w:val="20"/>
                    <w:szCs w:val="20"/>
                    <w:lang w:val="en-GB"/>
                  </w:rPr>
                  <w:t>☐</w:t>
                </w:r>
              </w:sdtContent>
            </w:sdt>
            <w:r w:rsidR="000A4973" w:rsidRPr="00643EDB">
              <w:rPr>
                <w:rFonts w:ascii="Proba Pro Lt" w:hAnsi="Proba Pro Lt" w:cs="Arial"/>
                <w:b w:val="0"/>
                <w:sz w:val="20"/>
                <w:szCs w:val="20"/>
                <w:lang w:val="en-GB"/>
              </w:rPr>
              <w:t xml:space="preserve"> partial e-learning</w:t>
            </w:r>
          </w:p>
          <w:p w14:paraId="79107539" w14:textId="77777777" w:rsidR="000A4973" w:rsidRPr="00643EDB" w:rsidRDefault="00587C01"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28916331"/>
                <w14:checkbox>
                  <w14:checked w14:val="0"/>
                  <w14:checkedState w14:val="2612" w14:font="MS Gothic"/>
                  <w14:uncheckedState w14:val="2610" w14:font="MS Gothic"/>
                </w14:checkbox>
              </w:sdtPr>
              <w:sdtContent>
                <w:r w:rsidR="000A4973" w:rsidRPr="00643EDB">
                  <w:rPr>
                    <w:rFonts w:ascii="Segoe UI Symbol" w:eastAsia="MS Gothic" w:hAnsi="Segoe UI Symbol" w:cs="Segoe UI Symbol"/>
                    <w:sz w:val="20"/>
                    <w:szCs w:val="20"/>
                  </w:rPr>
                  <w:t>☐</w:t>
                </w:r>
              </w:sdtContent>
            </w:sdt>
            <w:r w:rsidR="000A4973" w:rsidRPr="00643EDB">
              <w:rPr>
                <w:rFonts w:ascii="Proba Pro Lt" w:hAnsi="Proba Pro Lt" w:cs="Arial"/>
                <w:sz w:val="20"/>
                <w:szCs w:val="20"/>
              </w:rPr>
              <w:t xml:space="preserve"> field work</w:t>
            </w:r>
          </w:p>
        </w:tc>
        <w:tc>
          <w:tcPr>
            <w:tcW w:w="1179" w:type="pct"/>
            <w:gridSpan w:val="5"/>
            <w:vMerge w:val="restart"/>
            <w:vAlign w:val="center"/>
          </w:tcPr>
          <w:p w14:paraId="076DF390" w14:textId="77777777" w:rsidR="000A4973" w:rsidRPr="00643EDB" w:rsidRDefault="00587C01" w:rsidP="00643EDB">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108464728"/>
                <w14:checkbox>
                  <w14:checked w14:val="0"/>
                  <w14:checkedState w14:val="2612" w14:font="MS Gothic"/>
                  <w14:uncheckedState w14:val="2610" w14:font="MS Gothic"/>
                </w14:checkbox>
              </w:sdtPr>
              <w:sdtContent>
                <w:r w:rsidR="000A4973" w:rsidRPr="00643EDB">
                  <w:rPr>
                    <w:rFonts w:ascii="Segoe UI Symbol" w:eastAsia="MS Gothic" w:hAnsi="Segoe UI Symbol" w:cs="Segoe UI Symbol"/>
                    <w:b w:val="0"/>
                    <w:sz w:val="20"/>
                    <w:szCs w:val="20"/>
                    <w:lang w:val="en-GB"/>
                  </w:rPr>
                  <w:t>☐</w:t>
                </w:r>
              </w:sdtContent>
            </w:sdt>
            <w:r w:rsidR="000A4973" w:rsidRPr="00643EDB">
              <w:rPr>
                <w:rFonts w:ascii="Proba Pro Lt" w:hAnsi="Proba Pro Lt" w:cs="Arial"/>
                <w:b w:val="0"/>
                <w:sz w:val="20"/>
                <w:szCs w:val="20"/>
                <w:lang w:val="en-GB"/>
              </w:rPr>
              <w:t xml:space="preserve"> independent assignments  </w:t>
            </w:r>
          </w:p>
          <w:p w14:paraId="20258580" w14:textId="77777777" w:rsidR="000A4973" w:rsidRPr="00643EDB" w:rsidRDefault="00587C01" w:rsidP="00643EDB">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3263533"/>
                <w14:checkbox>
                  <w14:checked w14:val="0"/>
                  <w14:checkedState w14:val="2612" w14:font="MS Gothic"/>
                  <w14:uncheckedState w14:val="2610" w14:font="MS Gothic"/>
                </w14:checkbox>
              </w:sdtPr>
              <w:sdtContent>
                <w:r w:rsidR="000A4973" w:rsidRPr="00643EDB">
                  <w:rPr>
                    <w:rFonts w:ascii="Segoe UI Symbol" w:eastAsia="MS Gothic" w:hAnsi="Segoe UI Symbol" w:cs="Segoe UI Symbol"/>
                    <w:b w:val="0"/>
                    <w:sz w:val="20"/>
                    <w:szCs w:val="20"/>
                    <w:lang w:val="en-GB"/>
                  </w:rPr>
                  <w:t>☐</w:t>
                </w:r>
              </w:sdtContent>
            </w:sdt>
            <w:r w:rsidR="000A4973" w:rsidRPr="00643EDB">
              <w:rPr>
                <w:rFonts w:ascii="Proba Pro Lt" w:hAnsi="Proba Pro Lt" w:cs="Arial"/>
                <w:b w:val="0"/>
                <w:sz w:val="20"/>
                <w:szCs w:val="20"/>
                <w:lang w:val="en-GB"/>
              </w:rPr>
              <w:t xml:space="preserve"> multimedia and the internet  </w:t>
            </w:r>
          </w:p>
          <w:p w14:paraId="5A7F3D17" w14:textId="77777777" w:rsidR="000A4973" w:rsidRPr="00643EDB" w:rsidRDefault="00587C01" w:rsidP="00643EDB">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24492956"/>
                <w14:checkbox>
                  <w14:checked w14:val="0"/>
                  <w14:checkedState w14:val="2612" w14:font="MS Gothic"/>
                  <w14:uncheckedState w14:val="2610" w14:font="MS Gothic"/>
                </w14:checkbox>
              </w:sdtPr>
              <w:sdtContent>
                <w:r w:rsidR="000A4973" w:rsidRPr="00643EDB">
                  <w:rPr>
                    <w:rFonts w:ascii="Segoe UI Symbol" w:eastAsia="MS Gothic" w:hAnsi="Segoe UI Symbol" w:cs="Segoe UI Symbol"/>
                    <w:b w:val="0"/>
                    <w:sz w:val="20"/>
                    <w:szCs w:val="20"/>
                    <w:lang w:val="en-GB"/>
                  </w:rPr>
                  <w:t>☐</w:t>
                </w:r>
              </w:sdtContent>
            </w:sdt>
            <w:r w:rsidR="000A4973" w:rsidRPr="00643EDB">
              <w:rPr>
                <w:rFonts w:ascii="Proba Pro Lt" w:hAnsi="Proba Pro Lt" w:cs="Arial"/>
                <w:b w:val="0"/>
                <w:sz w:val="20"/>
                <w:szCs w:val="20"/>
                <w:lang w:val="en-GB"/>
              </w:rPr>
              <w:t xml:space="preserve"> laboratory</w:t>
            </w:r>
          </w:p>
          <w:p w14:paraId="5E578108" w14:textId="77777777" w:rsidR="000A4973" w:rsidRPr="00643EDB" w:rsidRDefault="00587C01" w:rsidP="00643EDB">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26529368"/>
                <w14:checkbox>
                  <w14:checked w14:val="0"/>
                  <w14:checkedState w14:val="2612" w14:font="MS Gothic"/>
                  <w14:uncheckedState w14:val="2610" w14:font="MS Gothic"/>
                </w14:checkbox>
              </w:sdtPr>
              <w:sdtContent>
                <w:r w:rsidR="000A4973" w:rsidRPr="00643EDB">
                  <w:rPr>
                    <w:rFonts w:ascii="Segoe UI Symbol" w:eastAsia="MS Gothic" w:hAnsi="Segoe UI Symbol" w:cs="Segoe UI Symbol"/>
                    <w:b w:val="0"/>
                    <w:sz w:val="20"/>
                    <w:szCs w:val="20"/>
                    <w:lang w:val="en-GB"/>
                  </w:rPr>
                  <w:t>☐</w:t>
                </w:r>
              </w:sdtContent>
            </w:sdt>
            <w:r w:rsidR="000A4973" w:rsidRPr="00643EDB">
              <w:rPr>
                <w:rFonts w:ascii="Proba Pro Lt" w:hAnsi="Proba Pro Lt" w:cs="Arial"/>
                <w:b w:val="0"/>
                <w:sz w:val="20"/>
                <w:szCs w:val="20"/>
                <w:lang w:val="en-GB"/>
              </w:rPr>
              <w:t xml:space="preserve"> work with mentor</w:t>
            </w:r>
          </w:p>
          <w:p w14:paraId="5DFDFC67" w14:textId="77777777" w:rsidR="000A4973" w:rsidRPr="00643EDB" w:rsidRDefault="00587C01"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75428677"/>
                <w14:checkbox>
                  <w14:checked w14:val="0"/>
                  <w14:checkedState w14:val="2612" w14:font="MS Gothic"/>
                  <w14:uncheckedState w14:val="2610" w14:font="MS Gothic"/>
                </w14:checkbox>
              </w:sdtPr>
              <w:sdtContent>
                <w:r w:rsidR="000A4973" w:rsidRPr="00643EDB">
                  <w:rPr>
                    <w:rFonts w:ascii="Segoe UI Symbol" w:eastAsia="MS Gothic" w:hAnsi="Segoe UI Symbol" w:cs="Segoe UI Symbol"/>
                    <w:sz w:val="20"/>
                    <w:szCs w:val="20"/>
                  </w:rPr>
                  <w:t>☐</w:t>
                </w:r>
              </w:sdtContent>
            </w:sdt>
            <w:r w:rsidR="000A4973" w:rsidRPr="00643EDB">
              <w:rPr>
                <w:rFonts w:ascii="Proba Pro Lt" w:hAnsi="Proba Pro Lt" w:cs="Arial"/>
                <w:b/>
                <w:sz w:val="20"/>
                <w:szCs w:val="20"/>
              </w:rPr>
              <w:t xml:space="preserve"> </w:t>
            </w:r>
            <w:sdt>
              <w:sdtPr>
                <w:rPr>
                  <w:rFonts w:ascii="Proba Pro Lt" w:hAnsi="Proba Pro Lt" w:cs="Arial"/>
                  <w:sz w:val="20"/>
                  <w:szCs w:val="20"/>
                </w:rPr>
                <w:id w:val="-1478909892"/>
                <w:placeholder>
                  <w:docPart w:val="6FC59149D9F24586BBD61300A62D6658"/>
                </w:placeholder>
              </w:sdtPr>
              <w:sdtContent>
                <w:r w:rsidR="000A4973" w:rsidRPr="00643EDB">
                  <w:rPr>
                    <w:rFonts w:ascii="Proba Pro Lt" w:hAnsi="Proba Pro Lt" w:cs="Arial"/>
                    <w:sz w:val="20"/>
                    <w:szCs w:val="20"/>
                  </w:rPr>
                  <w:t>(other)</w:t>
                </w:r>
              </w:sdtContent>
            </w:sdt>
            <w:r w:rsidR="000A4973" w:rsidRPr="00643EDB">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73C8D5DB"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2.7. Comments:</w:t>
            </w:r>
          </w:p>
        </w:tc>
      </w:tr>
      <w:tr w:rsidR="000A4973" w:rsidRPr="00643EDB" w14:paraId="74393BAE" w14:textId="77777777" w:rsidTr="000A4973">
        <w:trPr>
          <w:trHeight w:val="577"/>
        </w:trPr>
        <w:tc>
          <w:tcPr>
            <w:tcW w:w="1256" w:type="pct"/>
            <w:vMerge/>
            <w:tcBorders>
              <w:left w:val="single" w:sz="12" w:space="0" w:color="auto"/>
              <w:bottom w:val="single" w:sz="4" w:space="0" w:color="auto"/>
            </w:tcBorders>
            <w:shd w:val="clear" w:color="auto" w:fill="00A0DC"/>
            <w:vAlign w:val="center"/>
          </w:tcPr>
          <w:p w14:paraId="5C6706F8" w14:textId="77777777" w:rsidR="000A4973" w:rsidRPr="00643EDB" w:rsidRDefault="000A4973" w:rsidP="00643EDB">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77833753" w14:textId="77777777" w:rsidR="000A4973" w:rsidRPr="00643EDB" w:rsidRDefault="000A4973" w:rsidP="00643EDB">
            <w:pPr>
              <w:pStyle w:val="FieldText"/>
              <w:rPr>
                <w:rFonts w:ascii="Proba Pro Lt" w:hAnsi="Proba Pro Lt" w:cs="Arial"/>
                <w:b w:val="0"/>
                <w:sz w:val="20"/>
                <w:szCs w:val="20"/>
                <w:lang w:val="en-GB"/>
              </w:rPr>
            </w:pPr>
          </w:p>
        </w:tc>
        <w:tc>
          <w:tcPr>
            <w:tcW w:w="1179" w:type="pct"/>
            <w:gridSpan w:val="5"/>
            <w:vMerge/>
            <w:vAlign w:val="center"/>
          </w:tcPr>
          <w:p w14:paraId="7FEE662E" w14:textId="77777777" w:rsidR="000A4973" w:rsidRPr="00643EDB" w:rsidRDefault="000A4973" w:rsidP="00643EDB">
            <w:pPr>
              <w:pStyle w:val="FieldText"/>
              <w:rPr>
                <w:rFonts w:ascii="Proba Pro Lt" w:hAnsi="Proba Pro Lt" w:cs="Arial"/>
                <w:b w:val="0"/>
                <w:sz w:val="20"/>
                <w:szCs w:val="20"/>
                <w:lang w:val="en-GB"/>
              </w:rPr>
            </w:pPr>
          </w:p>
        </w:tc>
        <w:sdt>
          <w:sdtPr>
            <w:rPr>
              <w:rFonts w:ascii="Proba Pro Lt" w:hAnsi="Proba Pro Lt" w:cs="Arial"/>
              <w:sz w:val="20"/>
              <w:szCs w:val="20"/>
            </w:rPr>
            <w:id w:val="-2119361980"/>
            <w:placeholder>
              <w:docPart w:val="F4A864840CCB475DB6EEDDE3D7A033DC"/>
            </w:placeholder>
            <w:showingPlcHdr/>
          </w:sdtPr>
          <w:sdtContent>
            <w:tc>
              <w:tcPr>
                <w:tcW w:w="1246" w:type="pct"/>
                <w:gridSpan w:val="5"/>
                <w:tcBorders>
                  <w:right w:val="single" w:sz="12" w:space="0" w:color="auto"/>
                </w:tcBorders>
              </w:tcPr>
              <w:p w14:paraId="77D2FCCD"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tr>
      <w:tr w:rsidR="000A4973" w:rsidRPr="00643EDB" w14:paraId="64218EEB" w14:textId="77777777" w:rsidTr="000A4973">
        <w:trPr>
          <w:trHeight w:val="397"/>
        </w:trPr>
        <w:tc>
          <w:tcPr>
            <w:tcW w:w="1256" w:type="pct"/>
            <w:vMerge w:val="restart"/>
            <w:tcBorders>
              <w:top w:val="single" w:sz="12" w:space="0" w:color="auto"/>
              <w:left w:val="single" w:sz="12" w:space="0" w:color="auto"/>
            </w:tcBorders>
            <w:shd w:val="clear" w:color="auto" w:fill="00A0DC"/>
            <w:vAlign w:val="center"/>
          </w:tcPr>
          <w:p w14:paraId="52B3821D" w14:textId="77777777" w:rsidR="000A4973" w:rsidRPr="00643EDB" w:rsidRDefault="000A4973"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4B936EC6" w14:textId="77777777" w:rsidR="000A4973" w:rsidRPr="00643EDB" w:rsidRDefault="000A4973" w:rsidP="00643EDB">
            <w:pPr>
              <w:pStyle w:val="FieldText"/>
              <w:rPr>
                <w:rFonts w:ascii="Proba Pro Lt" w:hAnsi="Proba Pro Lt" w:cs="Arial"/>
                <w:b w:val="0"/>
                <w:sz w:val="20"/>
                <w:szCs w:val="20"/>
                <w:lang w:val="en-GB"/>
              </w:rPr>
            </w:pPr>
            <w:r w:rsidRPr="00643EDB">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430668722"/>
              <w:placeholder>
                <w:docPart w:val="CD73EDA260424E209D31A98B2FA286B1"/>
              </w:placeholder>
            </w:sdtPr>
            <w:sdtContent>
              <w:p w14:paraId="720D6C68" w14:textId="77777777" w:rsidR="000A4973" w:rsidRPr="00643EDB" w:rsidRDefault="000A4973" w:rsidP="00643EDB">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176896297"/>
              <w:placeholder>
                <w:docPart w:val="D697781FB9A440C3B869831160B24225"/>
              </w:placeholder>
              <w:showingPlcHdr/>
            </w:sdtPr>
            <w:sdtContent>
              <w:p w14:paraId="0804C0C1" w14:textId="77777777" w:rsidR="000A4973" w:rsidRPr="00643EDB" w:rsidRDefault="000A4973" w:rsidP="00643EDB">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3963600A" w14:textId="77777777" w:rsidR="000A4973" w:rsidRPr="00643EDB" w:rsidRDefault="000A4973" w:rsidP="00643EDB">
            <w:pPr>
              <w:pStyle w:val="FieldText"/>
              <w:rPr>
                <w:rFonts w:ascii="Proba Pro Lt" w:hAnsi="Proba Pro Lt" w:cs="Arial"/>
                <w:b w:val="0"/>
                <w:sz w:val="20"/>
                <w:szCs w:val="20"/>
                <w:lang w:val="en-GB"/>
              </w:rPr>
            </w:pPr>
            <w:r w:rsidRPr="00643EDB">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981764048"/>
              <w:placeholder>
                <w:docPart w:val="38C7741AF89E4C958A22E58525C16483"/>
              </w:placeholder>
              <w:showingPlcHdr/>
            </w:sdtPr>
            <w:sdtContent>
              <w:p w14:paraId="346834C1" w14:textId="77777777" w:rsidR="000A4973" w:rsidRPr="00643EDB" w:rsidRDefault="000A4973" w:rsidP="00643EDB">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945460564"/>
              <w:placeholder>
                <w:docPart w:val="5DC5C8574EED4F0E996D87277EC47951"/>
              </w:placeholder>
            </w:sdtPr>
            <w:sdtContent>
              <w:p w14:paraId="1CBC90C7" w14:textId="77777777" w:rsidR="000A4973" w:rsidRPr="00643EDB" w:rsidRDefault="000A4973" w:rsidP="00643EDB">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090AF2C5" w14:textId="77777777" w:rsidR="000A4973" w:rsidRPr="00643EDB" w:rsidRDefault="000A4973" w:rsidP="00643EDB">
            <w:pPr>
              <w:pStyle w:val="FieldText"/>
              <w:rPr>
                <w:rFonts w:ascii="Proba Pro Lt" w:hAnsi="Proba Pro Lt" w:cs="Arial"/>
                <w:b w:val="0"/>
                <w:color w:val="000000"/>
                <w:sz w:val="20"/>
                <w:szCs w:val="20"/>
                <w:lang w:val="en-GB"/>
              </w:rPr>
            </w:pPr>
            <w:r w:rsidRPr="00643EDB">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476604670"/>
              <w:placeholder>
                <w:docPart w:val="03EF36D7BA6548BF817EEC9757C8EA12"/>
              </w:placeholder>
              <w:showingPlcHdr/>
            </w:sdtPr>
            <w:sdtContent>
              <w:p w14:paraId="04102631" w14:textId="77777777" w:rsidR="000A4973" w:rsidRPr="00643EDB" w:rsidRDefault="000A4973" w:rsidP="00643EDB">
                <w:pPr>
                  <w:pStyle w:val="FieldText"/>
                  <w:jc w:val="center"/>
                  <w:rPr>
                    <w:rFonts w:ascii="Proba Pro Lt" w:hAnsi="Proba Pro Lt" w:cs="Arial"/>
                    <w:b w:val="0"/>
                    <w:color w:val="000000"/>
                    <w:sz w:val="20"/>
                    <w:szCs w:val="20"/>
                    <w:lang w:val="en-GB"/>
                  </w:rPr>
                </w:pPr>
                <w:r w:rsidRPr="00643EDB">
                  <w:rPr>
                    <w:rFonts w:ascii="Proba Pro Lt" w:hAnsi="Proba Pro Lt" w:cs="Arial"/>
                    <w:b w:val="0"/>
                    <w:color w:val="00000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774058903"/>
              <w:placeholder>
                <w:docPart w:val="5120FDCDDAF14E79AE2427445EA6F98A"/>
              </w:placeholder>
            </w:sdtPr>
            <w:sdtContent>
              <w:p w14:paraId="7A95E93C" w14:textId="77777777" w:rsidR="000A4973" w:rsidRPr="00643EDB" w:rsidRDefault="000A4973" w:rsidP="00643EDB">
                <w:pPr>
                  <w:pStyle w:val="FieldText"/>
                  <w:jc w:val="center"/>
                  <w:rPr>
                    <w:rFonts w:ascii="Proba Pro Lt" w:hAnsi="Proba Pro Lt" w:cs="Arial"/>
                    <w:b w:val="0"/>
                    <w:color w:val="000000"/>
                    <w:sz w:val="20"/>
                    <w:szCs w:val="20"/>
                    <w:lang w:val="en-GB"/>
                  </w:rPr>
                </w:pPr>
                <w:r w:rsidRPr="00643EDB">
                  <w:rPr>
                    <w:rFonts w:ascii="Proba Pro Lt" w:hAnsi="Proba Pro Lt" w:cs="Arial"/>
                    <w:b w:val="0"/>
                    <w:color w:val="000000"/>
                    <w:sz w:val="20"/>
                    <w:szCs w:val="20"/>
                    <w:lang w:val="en-GB"/>
                  </w:rPr>
                  <w:t>N</w:t>
                </w:r>
              </w:p>
            </w:sdtContent>
          </w:sdt>
        </w:tc>
      </w:tr>
      <w:tr w:rsidR="000A4973" w:rsidRPr="00643EDB" w14:paraId="1E4912DA" w14:textId="77777777" w:rsidTr="000A4973">
        <w:trPr>
          <w:trHeight w:val="397"/>
        </w:trPr>
        <w:tc>
          <w:tcPr>
            <w:tcW w:w="1256" w:type="pct"/>
            <w:vMerge/>
            <w:tcBorders>
              <w:left w:val="single" w:sz="12" w:space="0" w:color="auto"/>
            </w:tcBorders>
            <w:shd w:val="clear" w:color="auto" w:fill="00A0DC"/>
            <w:vAlign w:val="center"/>
          </w:tcPr>
          <w:p w14:paraId="7674AB67" w14:textId="77777777" w:rsidR="000A4973" w:rsidRPr="00643EDB" w:rsidRDefault="000A4973"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4E08D0B" w14:textId="77777777" w:rsidR="000A4973" w:rsidRPr="00643EDB" w:rsidRDefault="000A4973" w:rsidP="00643EDB">
            <w:pPr>
              <w:pStyle w:val="FieldText"/>
              <w:rPr>
                <w:rFonts w:ascii="Proba Pro Lt" w:hAnsi="Proba Pro Lt" w:cs="Arial"/>
                <w:b w:val="0"/>
                <w:sz w:val="20"/>
                <w:szCs w:val="20"/>
                <w:lang w:val="en-GB"/>
              </w:rPr>
            </w:pPr>
            <w:r w:rsidRPr="00643EDB">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729037867"/>
              <w:placeholder>
                <w:docPart w:val="98DF245099EB40839E46E4C1485368A2"/>
              </w:placeholder>
              <w:showingPlcHdr/>
            </w:sdtPr>
            <w:sdtContent>
              <w:p w14:paraId="658FDE4C" w14:textId="77777777" w:rsidR="000A4973" w:rsidRPr="00643EDB" w:rsidRDefault="000A4973" w:rsidP="00643EDB">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88851931"/>
              <w:placeholder>
                <w:docPart w:val="73EFC5232ECA470E813026F9B3784872"/>
              </w:placeholder>
            </w:sdtPr>
            <w:sdtContent>
              <w:p w14:paraId="5B4FFAD3" w14:textId="77777777" w:rsidR="000A4973" w:rsidRPr="00643EDB" w:rsidRDefault="000A4973" w:rsidP="00643EDB">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26565C1A" w14:textId="77777777" w:rsidR="000A4973" w:rsidRPr="00643EDB" w:rsidRDefault="000A4973" w:rsidP="00643EDB">
            <w:pPr>
              <w:pStyle w:val="FieldText"/>
              <w:rPr>
                <w:rFonts w:ascii="Proba Pro Lt" w:hAnsi="Proba Pro Lt" w:cs="Arial"/>
                <w:b w:val="0"/>
                <w:sz w:val="20"/>
                <w:szCs w:val="20"/>
                <w:lang w:val="en-GB"/>
              </w:rPr>
            </w:pPr>
            <w:r w:rsidRPr="00643EDB">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3043920"/>
              <w:placeholder>
                <w:docPart w:val="BDED0F89E87A4EE89C7D0EAEC956DD44"/>
              </w:placeholder>
            </w:sdtPr>
            <w:sdtContent>
              <w:p w14:paraId="5A18170D" w14:textId="77777777" w:rsidR="000A4973" w:rsidRPr="00643EDB" w:rsidRDefault="000A4973" w:rsidP="00643EDB">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352523675"/>
              <w:placeholder>
                <w:docPart w:val="F04FD388E3144FECB5D2E1C7DAD64954"/>
              </w:placeholder>
              <w:showingPlcHdr/>
            </w:sdtPr>
            <w:sdtContent>
              <w:p w14:paraId="6939441B" w14:textId="77777777" w:rsidR="000A4973" w:rsidRPr="00643EDB" w:rsidRDefault="000A4973" w:rsidP="00643EDB">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54F6BFB6" w14:textId="77777777" w:rsidR="000A4973" w:rsidRPr="00643EDB" w:rsidRDefault="00587C01" w:rsidP="00643EDB">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418245199"/>
                <w:placeholder>
                  <w:docPart w:val="0AEA9046DB424C7FAED29D577198D20B"/>
                </w:placeholder>
              </w:sdtPr>
              <w:sdtContent>
                <w:sdt>
                  <w:sdtPr>
                    <w:rPr>
                      <w:rFonts w:ascii="Proba Pro Lt" w:hAnsi="Proba Pro Lt" w:cs="Arial"/>
                      <w:b w:val="0"/>
                      <w:sz w:val="20"/>
                      <w:szCs w:val="20"/>
                      <w:lang w:val="en-GB"/>
                    </w:rPr>
                    <w:id w:val="-1766449851"/>
                    <w:placeholder>
                      <w:docPart w:val="E1395D736E55404D932EFDAB869ED8AA"/>
                    </w:placeholder>
                  </w:sdtPr>
                  <w:sdtContent>
                    <w:r w:rsidR="000A4973" w:rsidRPr="00643EDB">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609781962"/>
              <w:placeholder>
                <w:docPart w:val="02DAC6374A92492997B4CC90E41A1B77"/>
              </w:placeholder>
              <w:showingPlcHdr/>
            </w:sdtPr>
            <w:sdtContent>
              <w:p w14:paraId="19258548" w14:textId="77777777" w:rsidR="000A4973" w:rsidRPr="00643EDB" w:rsidRDefault="000A4973" w:rsidP="00643EDB">
                <w:pPr>
                  <w:pStyle w:val="FieldText"/>
                  <w:jc w:val="center"/>
                  <w:rPr>
                    <w:rFonts w:ascii="Proba Pro Lt" w:hAnsi="Proba Pro Lt" w:cs="Arial"/>
                    <w:b w:val="0"/>
                    <w:color w:val="000000"/>
                    <w:sz w:val="20"/>
                    <w:szCs w:val="20"/>
                    <w:lang w:val="en-GB"/>
                  </w:rPr>
                </w:pPr>
                <w:r w:rsidRPr="00643EDB">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55866828"/>
              <w:placeholder>
                <w:docPart w:val="EA113DE1BBDA4F8B991295EB4D929717"/>
              </w:placeholder>
              <w:showingPlcHdr/>
            </w:sdtPr>
            <w:sdtContent>
              <w:p w14:paraId="4F76DEAB" w14:textId="77777777" w:rsidR="000A4973" w:rsidRPr="00643EDB" w:rsidRDefault="000A4973" w:rsidP="00643EDB">
                <w:pPr>
                  <w:pStyle w:val="FieldText"/>
                  <w:jc w:val="center"/>
                  <w:rPr>
                    <w:rFonts w:ascii="Proba Pro Lt" w:hAnsi="Proba Pro Lt" w:cs="Arial"/>
                    <w:b w:val="0"/>
                    <w:color w:val="000000"/>
                    <w:sz w:val="20"/>
                    <w:szCs w:val="20"/>
                    <w:lang w:val="en-GB"/>
                  </w:rPr>
                </w:pPr>
                <w:r w:rsidRPr="00643EDB">
                  <w:rPr>
                    <w:rFonts w:ascii="Proba Pro Lt" w:hAnsi="Proba Pro Lt" w:cs="Arial"/>
                    <w:b w:val="0"/>
                    <w:color w:val="000000"/>
                    <w:sz w:val="20"/>
                    <w:szCs w:val="20"/>
                    <w:lang w:val="en-GB"/>
                  </w:rPr>
                  <w:t xml:space="preserve"> </w:t>
                </w:r>
              </w:p>
            </w:sdtContent>
          </w:sdt>
        </w:tc>
      </w:tr>
      <w:tr w:rsidR="000A4973" w:rsidRPr="00643EDB" w14:paraId="2DBEA8ED" w14:textId="77777777" w:rsidTr="000A4973">
        <w:trPr>
          <w:trHeight w:val="397"/>
        </w:trPr>
        <w:tc>
          <w:tcPr>
            <w:tcW w:w="1256" w:type="pct"/>
            <w:vMerge/>
            <w:tcBorders>
              <w:left w:val="single" w:sz="12" w:space="0" w:color="auto"/>
            </w:tcBorders>
            <w:shd w:val="clear" w:color="auto" w:fill="00A0DC"/>
            <w:vAlign w:val="center"/>
          </w:tcPr>
          <w:p w14:paraId="7464E8AB" w14:textId="77777777" w:rsidR="000A4973" w:rsidRPr="00643EDB" w:rsidRDefault="000A4973"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E3EE028" w14:textId="77777777" w:rsidR="000A4973" w:rsidRPr="00643EDB" w:rsidRDefault="000A4973" w:rsidP="00643EDB">
            <w:pPr>
              <w:pStyle w:val="FieldText"/>
              <w:rPr>
                <w:rFonts w:ascii="Proba Pro Lt" w:hAnsi="Proba Pro Lt" w:cs="Arial"/>
                <w:b w:val="0"/>
                <w:sz w:val="20"/>
                <w:szCs w:val="20"/>
                <w:lang w:val="en-GB"/>
              </w:rPr>
            </w:pPr>
            <w:r w:rsidRPr="00643EDB">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028058882"/>
              <w:placeholder>
                <w:docPart w:val="401C99C8BEA64BBD907C2CE526C1B73A"/>
              </w:placeholder>
              <w:showingPlcHdr/>
            </w:sdtPr>
            <w:sdtContent>
              <w:p w14:paraId="2D2A3812" w14:textId="77777777" w:rsidR="000A4973" w:rsidRPr="00643EDB" w:rsidRDefault="000A4973" w:rsidP="00643EDB">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633630748"/>
              <w:placeholder>
                <w:docPart w:val="3014A6B7E4E7403295FC5E62D435FACE"/>
              </w:placeholder>
            </w:sdtPr>
            <w:sdtContent>
              <w:p w14:paraId="47B5E6B3" w14:textId="77777777" w:rsidR="000A4973" w:rsidRPr="00643EDB" w:rsidRDefault="000A4973" w:rsidP="00643EDB">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28604AE7" w14:textId="77777777" w:rsidR="000A4973" w:rsidRPr="00643EDB" w:rsidRDefault="000A4973" w:rsidP="00643EDB">
            <w:pPr>
              <w:pStyle w:val="FieldText"/>
              <w:rPr>
                <w:rFonts w:ascii="Proba Pro Lt" w:hAnsi="Proba Pro Lt" w:cs="Arial"/>
                <w:b w:val="0"/>
                <w:sz w:val="20"/>
                <w:szCs w:val="20"/>
                <w:lang w:val="en-GB"/>
              </w:rPr>
            </w:pPr>
            <w:r w:rsidRPr="00643EDB">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364487750"/>
              <w:placeholder>
                <w:docPart w:val="26F62B1BD2CD4005BAC0314D159B1053"/>
              </w:placeholder>
            </w:sdtPr>
            <w:sdtContent>
              <w:p w14:paraId="11264CA6" w14:textId="77777777" w:rsidR="000A4973" w:rsidRPr="00643EDB" w:rsidRDefault="000A4973" w:rsidP="00643EDB">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703593886"/>
              <w:placeholder>
                <w:docPart w:val="58F1D5C4355D4117978AA6F5B1F051CF"/>
              </w:placeholder>
              <w:showingPlcHdr/>
            </w:sdtPr>
            <w:sdtContent>
              <w:p w14:paraId="05572FC9" w14:textId="77777777" w:rsidR="000A4973" w:rsidRPr="00643EDB" w:rsidRDefault="000A4973" w:rsidP="00643EDB">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7CD0DD53" w14:textId="77777777" w:rsidR="000A4973" w:rsidRPr="00643EDB" w:rsidRDefault="00587C01" w:rsidP="00643EDB">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496375227"/>
                <w:placeholder>
                  <w:docPart w:val="99F9669F62ED48A48A0F0DE1C1D2590C"/>
                </w:placeholder>
              </w:sdtPr>
              <w:sdtContent>
                <w:sdt>
                  <w:sdtPr>
                    <w:rPr>
                      <w:rFonts w:ascii="Proba Pro Lt" w:hAnsi="Proba Pro Lt" w:cs="Arial"/>
                      <w:b w:val="0"/>
                      <w:sz w:val="20"/>
                      <w:szCs w:val="20"/>
                      <w:lang w:val="en-GB"/>
                    </w:rPr>
                    <w:id w:val="1677686873"/>
                    <w:placeholder>
                      <w:docPart w:val="3E6B9641F516444D9E97BF28BA874008"/>
                    </w:placeholder>
                  </w:sdtPr>
                  <w:sdtContent>
                    <w:r w:rsidR="000A4973" w:rsidRPr="00643EDB">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2133390370"/>
              <w:placeholder>
                <w:docPart w:val="26CD8ED2F0714B518405A662F10CACE1"/>
              </w:placeholder>
              <w:showingPlcHdr/>
            </w:sdtPr>
            <w:sdtContent>
              <w:p w14:paraId="73C7B8E7" w14:textId="77777777" w:rsidR="000A4973" w:rsidRPr="00643EDB" w:rsidRDefault="000A4973" w:rsidP="00643EDB">
                <w:pPr>
                  <w:pStyle w:val="FieldText"/>
                  <w:jc w:val="center"/>
                  <w:rPr>
                    <w:rFonts w:ascii="Proba Pro Lt" w:hAnsi="Proba Pro Lt" w:cs="Arial"/>
                    <w:b w:val="0"/>
                    <w:color w:val="000000"/>
                    <w:sz w:val="20"/>
                    <w:szCs w:val="20"/>
                    <w:lang w:val="en-GB"/>
                  </w:rPr>
                </w:pPr>
                <w:r w:rsidRPr="00643EDB">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592469576"/>
              <w:placeholder>
                <w:docPart w:val="586F5C3881E2491886F7CB37897CF36D"/>
              </w:placeholder>
              <w:showingPlcHdr/>
            </w:sdtPr>
            <w:sdtContent>
              <w:p w14:paraId="500D6A95" w14:textId="77777777" w:rsidR="000A4973" w:rsidRPr="00643EDB" w:rsidRDefault="000A4973" w:rsidP="00643EDB">
                <w:pPr>
                  <w:pStyle w:val="FieldText"/>
                  <w:jc w:val="center"/>
                  <w:rPr>
                    <w:rFonts w:ascii="Proba Pro Lt" w:hAnsi="Proba Pro Lt" w:cs="Arial"/>
                    <w:b w:val="0"/>
                    <w:color w:val="000000"/>
                    <w:sz w:val="20"/>
                    <w:szCs w:val="20"/>
                    <w:lang w:val="en-GB"/>
                  </w:rPr>
                </w:pPr>
                <w:r w:rsidRPr="00643EDB">
                  <w:rPr>
                    <w:rFonts w:ascii="Proba Pro Lt" w:hAnsi="Proba Pro Lt" w:cs="Arial"/>
                    <w:b w:val="0"/>
                    <w:color w:val="000000"/>
                    <w:sz w:val="20"/>
                    <w:szCs w:val="20"/>
                    <w:lang w:val="en-GB"/>
                  </w:rPr>
                  <w:t xml:space="preserve"> </w:t>
                </w:r>
              </w:p>
            </w:sdtContent>
          </w:sdt>
        </w:tc>
      </w:tr>
      <w:tr w:rsidR="000A4973" w:rsidRPr="00643EDB" w14:paraId="6FC76EC6" w14:textId="77777777" w:rsidTr="000A4973">
        <w:trPr>
          <w:trHeight w:val="397"/>
        </w:trPr>
        <w:tc>
          <w:tcPr>
            <w:tcW w:w="1256" w:type="pct"/>
            <w:vMerge/>
            <w:tcBorders>
              <w:left w:val="single" w:sz="12" w:space="0" w:color="auto"/>
            </w:tcBorders>
            <w:shd w:val="clear" w:color="auto" w:fill="00A0DC"/>
            <w:vAlign w:val="center"/>
          </w:tcPr>
          <w:p w14:paraId="06635AED" w14:textId="77777777" w:rsidR="000A4973" w:rsidRPr="00643EDB" w:rsidRDefault="000A4973"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CA3ECDF" w14:textId="77777777" w:rsidR="000A4973" w:rsidRPr="00643EDB" w:rsidRDefault="000A4973" w:rsidP="00643EDB">
            <w:pPr>
              <w:pStyle w:val="FieldText"/>
              <w:rPr>
                <w:rFonts w:ascii="Proba Pro Lt" w:hAnsi="Proba Pro Lt" w:cs="Arial"/>
                <w:b w:val="0"/>
                <w:sz w:val="20"/>
                <w:szCs w:val="20"/>
                <w:lang w:val="en-GB"/>
              </w:rPr>
            </w:pPr>
            <w:r w:rsidRPr="00643EDB">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478189776"/>
              <w:placeholder>
                <w:docPart w:val="10AAE893C3D14844AB33EE01D4DE5F2F"/>
              </w:placeholder>
              <w:showingPlcHdr/>
            </w:sdtPr>
            <w:sdtContent>
              <w:p w14:paraId="27C2F863" w14:textId="77777777" w:rsidR="000A4973" w:rsidRPr="00643EDB" w:rsidRDefault="000A4973" w:rsidP="00643EDB">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1301143935"/>
              <w:placeholder>
                <w:docPart w:val="120B3A6E70574B3EB5258A05B4EA7FA1"/>
              </w:placeholder>
            </w:sdtPr>
            <w:sdtContent>
              <w:p w14:paraId="7DBFAB7A" w14:textId="77777777" w:rsidR="000A4973" w:rsidRPr="00643EDB" w:rsidRDefault="000A4973" w:rsidP="00643EDB">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3D226C65" w14:textId="77777777" w:rsidR="000A4973" w:rsidRPr="00643EDB" w:rsidRDefault="000A4973" w:rsidP="00643EDB">
            <w:pPr>
              <w:pStyle w:val="FieldText"/>
              <w:rPr>
                <w:rFonts w:ascii="Proba Pro Lt" w:hAnsi="Proba Pro Lt" w:cs="Arial"/>
                <w:b w:val="0"/>
                <w:sz w:val="20"/>
                <w:szCs w:val="20"/>
                <w:lang w:val="en-GB"/>
              </w:rPr>
            </w:pPr>
            <w:r w:rsidRPr="00643EDB">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09392444"/>
              <w:placeholder>
                <w:docPart w:val="077C339003D240D88C95D25A0BA595EA"/>
              </w:placeholder>
              <w:showingPlcHdr/>
            </w:sdtPr>
            <w:sdtContent>
              <w:p w14:paraId="6CA528F1" w14:textId="77777777" w:rsidR="000A4973" w:rsidRPr="00643EDB" w:rsidRDefault="000A4973"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007364500"/>
              <w:placeholder>
                <w:docPart w:val="CA35C3F8221A440B88052CD014CBCED0"/>
              </w:placeholder>
            </w:sdtPr>
            <w:sdtContent>
              <w:p w14:paraId="1720A5FB" w14:textId="77777777" w:rsidR="000A4973" w:rsidRPr="00643EDB" w:rsidRDefault="000A4973"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5A8C4E8C" w14:textId="77777777" w:rsidR="000A4973" w:rsidRPr="00643EDB" w:rsidRDefault="00587C01" w:rsidP="00643ED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33037576"/>
                <w:placeholder>
                  <w:docPart w:val="0E02D2B6A92D430E949A2F818EA8C700"/>
                </w:placeholder>
              </w:sdtPr>
              <w:sdtContent>
                <w:sdt>
                  <w:sdtPr>
                    <w:rPr>
                      <w:rFonts w:ascii="Proba Pro Lt" w:hAnsi="Proba Pro Lt" w:cs="Arial"/>
                      <w:sz w:val="20"/>
                      <w:szCs w:val="20"/>
                    </w:rPr>
                    <w:id w:val="1833254825"/>
                    <w:placeholder>
                      <w:docPart w:val="14E74A1E04A24CA99082EEC0FC46F22A"/>
                    </w:placeholder>
                  </w:sdtPr>
                  <w:sdtContent>
                    <w:r w:rsidR="000A4973" w:rsidRPr="00643EDB">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7232666"/>
              <w:placeholder>
                <w:docPart w:val="69C78366235D4A15BE33DB8DEBCEE9F7"/>
              </w:placeholder>
              <w:showingPlcHdr/>
            </w:sdtPr>
            <w:sdtContent>
              <w:p w14:paraId="53AE2BD2" w14:textId="77777777" w:rsidR="000A4973" w:rsidRPr="00643EDB" w:rsidRDefault="000A4973"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95844962"/>
              <w:placeholder>
                <w:docPart w:val="5080704C5291496D8AA1692E4B649A09"/>
              </w:placeholder>
              <w:showingPlcHdr/>
            </w:sdtPr>
            <w:sdtContent>
              <w:p w14:paraId="5BD404C2" w14:textId="77777777" w:rsidR="000A4973" w:rsidRPr="00643EDB" w:rsidRDefault="000A4973"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0A4973" w:rsidRPr="00643EDB" w14:paraId="69B13BB5" w14:textId="77777777" w:rsidTr="000A4973">
        <w:trPr>
          <w:trHeight w:val="397"/>
        </w:trPr>
        <w:tc>
          <w:tcPr>
            <w:tcW w:w="1256" w:type="pct"/>
            <w:vMerge/>
            <w:tcBorders>
              <w:left w:val="single" w:sz="12" w:space="0" w:color="auto"/>
              <w:bottom w:val="single" w:sz="12" w:space="0" w:color="auto"/>
            </w:tcBorders>
            <w:shd w:val="clear" w:color="auto" w:fill="00A0DC"/>
            <w:vAlign w:val="center"/>
          </w:tcPr>
          <w:p w14:paraId="50F19C23" w14:textId="77777777" w:rsidR="000A4973" w:rsidRPr="00643EDB" w:rsidRDefault="000A4973"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FFFCE71" w14:textId="77777777" w:rsidR="000A4973" w:rsidRPr="00643EDB" w:rsidRDefault="000A4973"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60187003"/>
              <w:placeholder>
                <w:docPart w:val="47DAC320BBB441CFB17FC913853F8009"/>
              </w:placeholder>
              <w:showingPlcHdr/>
            </w:sdtPr>
            <w:sdtContent>
              <w:p w14:paraId="739FBC2F" w14:textId="77777777" w:rsidR="000A4973" w:rsidRPr="00643EDB" w:rsidRDefault="000A4973"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91214652"/>
              <w:placeholder>
                <w:docPart w:val="FA56FC578FE0490690C59ABF06ED86C8"/>
              </w:placeholder>
            </w:sdtPr>
            <w:sdtContent>
              <w:p w14:paraId="52034FEF" w14:textId="77777777" w:rsidR="000A4973" w:rsidRPr="00643EDB" w:rsidRDefault="000A4973"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641E5D36" w14:textId="77777777" w:rsidR="000A4973" w:rsidRPr="00643EDB" w:rsidRDefault="000A4973"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32047772"/>
              <w:placeholder>
                <w:docPart w:val="4F22E096E1FD401EB399438079DED961"/>
              </w:placeholder>
            </w:sdtPr>
            <w:sdtContent>
              <w:p w14:paraId="7BEAD534" w14:textId="77777777" w:rsidR="000A4973" w:rsidRPr="00643EDB" w:rsidRDefault="000A4973"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68830644"/>
              <w:placeholder>
                <w:docPart w:val="411E3D93C1124AFC8FAF40E7B8133CC9"/>
              </w:placeholder>
              <w:showingPlcHdr/>
            </w:sdtPr>
            <w:sdtContent>
              <w:p w14:paraId="7B021E01" w14:textId="77777777" w:rsidR="000A4973" w:rsidRPr="00643EDB" w:rsidRDefault="000A4973"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B45FEC8" w14:textId="77777777" w:rsidR="000A4973" w:rsidRPr="00643EDB" w:rsidRDefault="000A4973"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791104004"/>
              <w:placeholder>
                <w:docPart w:val="4F2AF93ED7564D3899697FE7194EED37"/>
              </w:placeholder>
            </w:sdtPr>
            <w:sdtContent>
              <w:p w14:paraId="674C0037" w14:textId="77777777" w:rsidR="000A4973" w:rsidRPr="00643EDB" w:rsidRDefault="000A4973"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5</w:t>
                </w:r>
              </w:p>
            </w:sdtContent>
          </w:sdt>
        </w:tc>
      </w:tr>
      <w:tr w:rsidR="000A4973" w:rsidRPr="00643EDB" w:rsidDel="00B558AD" w14:paraId="464A2A3C" w14:textId="77777777" w:rsidTr="00B16CAA">
        <w:trPr>
          <w:trHeight w:val="397"/>
        </w:trPr>
        <w:tc>
          <w:tcPr>
            <w:tcW w:w="1256" w:type="pct"/>
            <w:tcBorders>
              <w:left w:val="single" w:sz="12" w:space="0" w:color="auto"/>
              <w:bottom w:val="single" w:sz="12" w:space="0" w:color="auto"/>
            </w:tcBorders>
            <w:shd w:val="clear" w:color="auto" w:fill="00A0DC"/>
            <w:vAlign w:val="center"/>
          </w:tcPr>
          <w:p w14:paraId="4F4C8703" w14:textId="77777777" w:rsidR="000A4973" w:rsidRPr="00643EDB" w:rsidRDefault="000A4973"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124153777"/>
              <w:placeholder>
                <w:docPart w:val="C637A3B707344107A3064842DB5317D4"/>
              </w:placeholder>
            </w:sdtPr>
            <w:sdtContent>
              <w:sdt>
                <w:sdtPr>
                  <w:rPr>
                    <w:rFonts w:ascii="Proba Pro Lt" w:hAnsi="Proba Pro Lt" w:cs="Arial"/>
                    <w:color w:val="000000"/>
                    <w:sz w:val="20"/>
                    <w:szCs w:val="20"/>
                  </w:rPr>
                  <w:id w:val="-2144341474"/>
                  <w:placeholder>
                    <w:docPart w:val="69E1F017232D4740A8EC860B8DA77BE4"/>
                  </w:placeholder>
                </w:sdtPr>
                <w:sdtContent>
                  <w:sdt>
                    <w:sdtPr>
                      <w:rPr>
                        <w:rFonts w:ascii="Proba Pro Lt" w:hAnsi="Proba Pro Lt" w:cs="Arial"/>
                        <w:color w:val="000000"/>
                        <w:sz w:val="20"/>
                        <w:szCs w:val="20"/>
                      </w:rPr>
                      <w:id w:val="508023785"/>
                      <w:placeholder>
                        <w:docPart w:val="4219AB3026114123A2D397200B083433"/>
                      </w:placeholder>
                    </w:sdtPr>
                    <w:sdtContent>
                      <w:p w14:paraId="45E46C62" w14:textId="77777777" w:rsidR="000A4973" w:rsidRPr="00643EDB" w:rsidRDefault="000A4973" w:rsidP="00643EDB">
                        <w:pPr>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A maximum of 12 points can be achieved, from which a maximum of 10 points on the written exam, one point with a seminar paper and one point with laboratory exercises. To achieve a positive grade it is necessary to:</w:t>
                        </w:r>
                      </w:p>
                      <w:p w14:paraId="671ED3D3" w14:textId="77777777" w:rsidR="000A4973" w:rsidRPr="00643EDB" w:rsidRDefault="000A4973" w:rsidP="00643EDB">
                        <w:pPr>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achieve a minimum of six points on the written exam</w:t>
                        </w:r>
                      </w:p>
                      <w:p w14:paraId="24B138E5" w14:textId="77777777" w:rsidR="000A4973" w:rsidRPr="00643EDB" w:rsidRDefault="000A4973" w:rsidP="00643EDB">
                        <w:pPr>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achieve a minimum of 0,6 points for the seminar paper</w:t>
                        </w:r>
                      </w:p>
                      <w:p w14:paraId="3DE06A9B" w14:textId="77777777" w:rsidR="000A4973" w:rsidRPr="00643EDB" w:rsidRDefault="000A4973" w:rsidP="00643EDB">
                        <w:pPr>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achieve a minimum of 0,6 points with laboratory exercises</w:t>
                        </w:r>
                      </w:p>
                      <w:p w14:paraId="656685BD" w14:textId="77777777" w:rsidR="000A4973" w:rsidRPr="00643EDB" w:rsidRDefault="000A4973" w:rsidP="00643EDB">
                        <w:pPr>
                          <w:spacing w:after="0" w:line="240" w:lineRule="auto"/>
                          <w:rPr>
                            <w:rFonts w:ascii="Proba Pro Lt" w:hAnsi="Proba Pro Lt" w:cs="Arial"/>
                            <w:sz w:val="20"/>
                            <w:szCs w:val="20"/>
                          </w:rPr>
                        </w:pPr>
                      </w:p>
                      <w:sdt>
                        <w:sdtPr>
                          <w:rPr>
                            <w:rFonts w:ascii="Proba Pro Lt" w:hAnsi="Proba Pro Lt" w:cs="Arial"/>
                            <w:color w:val="000000"/>
                            <w:sz w:val="20"/>
                            <w:szCs w:val="20"/>
                          </w:rPr>
                          <w:id w:val="1580326769"/>
                          <w:placeholder>
                            <w:docPart w:val="53D6821C412F4ED19C38DB9F59F89325"/>
                          </w:placeholder>
                        </w:sdtPr>
                        <w:sdtContent>
                          <w:p w14:paraId="29257DCD" w14:textId="77777777" w:rsidR="000A4973" w:rsidRPr="00643EDB" w:rsidRDefault="000A4973" w:rsidP="00643EDB">
                            <w:pPr>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Grading system:</w:t>
                            </w:r>
                          </w:p>
                          <w:p w14:paraId="1E57E8A8" w14:textId="77777777" w:rsidR="000A4973" w:rsidRPr="00643EDB" w:rsidRDefault="000A4973" w:rsidP="00643EDB">
                            <w:pPr>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from 0 to 60 % of total number of points: fail (1)</w:t>
                            </w:r>
                          </w:p>
                          <w:p w14:paraId="2D853DF0" w14:textId="77777777" w:rsidR="000A4973" w:rsidRPr="00643EDB" w:rsidRDefault="000A4973" w:rsidP="00643EDB">
                            <w:pPr>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from 60 to 70 % of total number of points: sufficient (2)</w:t>
                            </w:r>
                          </w:p>
                          <w:p w14:paraId="6BA5EFE9" w14:textId="77777777" w:rsidR="000A4973" w:rsidRPr="00643EDB" w:rsidRDefault="000A4973" w:rsidP="00643EDB">
                            <w:pPr>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from 70 to 80 % of total number of points: good (3)</w:t>
                            </w:r>
                          </w:p>
                          <w:p w14:paraId="57F1A1AC" w14:textId="77777777" w:rsidR="000A4973" w:rsidRPr="00643EDB" w:rsidRDefault="000A4973" w:rsidP="00643EDB">
                            <w:pPr>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from 80 to 90 % of total number of points: very good (4)</w:t>
                            </w:r>
                          </w:p>
                          <w:p w14:paraId="6BD43034" w14:textId="77777777" w:rsidR="000A4973" w:rsidRPr="00643EDB" w:rsidDel="00B558AD" w:rsidRDefault="000A4973"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- 90 % and more of total number of points: excellent (5)</w:t>
                            </w:r>
                          </w:p>
                        </w:sdtContent>
                      </w:sdt>
                    </w:sdtContent>
                  </w:sdt>
                </w:sdtContent>
              </w:sdt>
            </w:sdtContent>
          </w:sdt>
        </w:tc>
      </w:tr>
      <w:tr w:rsidR="000A4973" w:rsidRPr="00643EDB" w14:paraId="7E673A68" w14:textId="77777777" w:rsidTr="00B16CAA">
        <w:tc>
          <w:tcPr>
            <w:tcW w:w="1256" w:type="pct"/>
            <w:tcBorders>
              <w:left w:val="single" w:sz="12" w:space="0" w:color="auto"/>
              <w:bottom w:val="single" w:sz="12" w:space="0" w:color="auto"/>
            </w:tcBorders>
            <w:shd w:val="clear" w:color="auto" w:fill="00A0DC"/>
            <w:vAlign w:val="center"/>
          </w:tcPr>
          <w:p w14:paraId="264316A4" w14:textId="77777777" w:rsidR="000A4973" w:rsidRPr="00643EDB" w:rsidRDefault="000A4973"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76C8590F"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p>
          <w:sdt>
            <w:sdtPr>
              <w:rPr>
                <w:rFonts w:ascii="Proba Pro Lt" w:hAnsi="Proba Pro Lt" w:cs="Arial"/>
                <w:color w:val="000000"/>
                <w:sz w:val="20"/>
                <w:szCs w:val="20"/>
                <w:lang w:val="en-GB"/>
              </w:rPr>
              <w:id w:val="-245112804"/>
              <w:placeholder>
                <w:docPart w:val="D44F07582CB643CF8246538CA107E2D8"/>
              </w:placeholder>
            </w:sdtPr>
            <w:sdtEndPr>
              <w:rPr>
                <w:rFonts w:cs="Calibri"/>
                <w:color w:val="auto"/>
              </w:rPr>
            </w:sdtEndPr>
            <w:sdtContent>
              <w:sdt>
                <w:sdtPr>
                  <w:rPr>
                    <w:rFonts w:ascii="Proba Pro Lt" w:hAnsi="Proba Pro Lt"/>
                    <w:sz w:val="20"/>
                    <w:szCs w:val="20"/>
                    <w:lang w:val="en-GB"/>
                  </w:rPr>
                  <w:id w:val="139388949"/>
                  <w:placeholder>
                    <w:docPart w:val="07FD5A504A3040B7B41CB0098FE5CC51"/>
                  </w:placeholder>
                </w:sdtPr>
                <w:sdtContent>
                  <w:sdt>
                    <w:sdtPr>
                      <w:rPr>
                        <w:rFonts w:ascii="Proba Pro Lt" w:hAnsi="Proba Pro Lt"/>
                        <w:sz w:val="20"/>
                        <w:szCs w:val="20"/>
                        <w:lang w:val="en-GB"/>
                      </w:rPr>
                      <w:id w:val="1226117008"/>
                      <w:placeholder>
                        <w:docPart w:val="A95E5A7F4B384E5089A19227EAF65E8F"/>
                      </w:placeholder>
                    </w:sdtPr>
                    <w:sdtContent>
                      <w:p w14:paraId="7F0D7939" w14:textId="77777777" w:rsidR="000A4973" w:rsidRPr="00643EDB" w:rsidRDefault="000A4973" w:rsidP="00643EDB">
                        <w:pPr>
                          <w:pStyle w:val="ListParagraph"/>
                          <w:numPr>
                            <w:ilvl w:val="0"/>
                            <w:numId w:val="7"/>
                          </w:numPr>
                          <w:tabs>
                            <w:tab w:val="left" w:pos="2820"/>
                          </w:tabs>
                          <w:spacing w:after="0" w:line="240" w:lineRule="auto"/>
                          <w:ind w:left="714" w:hanging="357"/>
                          <w:rPr>
                            <w:rFonts w:ascii="Proba Pro Lt" w:hAnsi="Proba Pro Lt" w:cs="Arial"/>
                            <w:color w:val="000000"/>
                            <w:sz w:val="20"/>
                            <w:szCs w:val="20"/>
                            <w:lang w:val="en-GB"/>
                          </w:rPr>
                        </w:pPr>
                        <w:r w:rsidRPr="00643EDB">
                          <w:rPr>
                            <w:rFonts w:ascii="Proba Pro Lt" w:hAnsi="Proba Pro Lt"/>
                            <w:sz w:val="20"/>
                            <w:szCs w:val="20"/>
                            <w:lang w:val="en-GB"/>
                          </w:rPr>
                          <w:t xml:space="preserve">successfully </w:t>
                        </w:r>
                        <w:r w:rsidRPr="00643EDB">
                          <w:rPr>
                            <w:rFonts w:ascii="Proba Pro Lt" w:hAnsi="Proba Pro Lt" w:cs="Arial"/>
                            <w:color w:val="000000"/>
                            <w:sz w:val="20"/>
                            <w:szCs w:val="20"/>
                            <w:lang w:val="en-GB"/>
                          </w:rPr>
                          <w:t>do all the exercises in practical work and hand in a report</w:t>
                        </w:r>
                      </w:p>
                      <w:p w14:paraId="42F08BC0" w14:textId="77777777" w:rsidR="000A4973" w:rsidRPr="00643EDB" w:rsidRDefault="000A4973" w:rsidP="00643EDB">
                        <w:pPr>
                          <w:pStyle w:val="ListParagraph"/>
                          <w:numPr>
                            <w:ilvl w:val="0"/>
                            <w:numId w:val="7"/>
                          </w:numPr>
                          <w:tabs>
                            <w:tab w:val="left" w:pos="2820"/>
                          </w:tabs>
                          <w:spacing w:after="0" w:line="240" w:lineRule="auto"/>
                          <w:ind w:left="714" w:hanging="357"/>
                          <w:rPr>
                            <w:rFonts w:ascii="Proba Pro Lt" w:hAnsi="Proba Pro Lt" w:cs="Arial"/>
                            <w:color w:val="000000"/>
                            <w:sz w:val="20"/>
                            <w:szCs w:val="20"/>
                            <w:lang w:val="en-GB"/>
                          </w:rPr>
                        </w:pPr>
                        <w:r w:rsidRPr="00643EDB">
                          <w:rPr>
                            <w:rFonts w:ascii="Proba Pro Lt" w:hAnsi="Proba Pro Lt" w:cs="Arial"/>
                            <w:color w:val="000000"/>
                            <w:sz w:val="20"/>
                            <w:szCs w:val="20"/>
                            <w:lang w:val="en-GB"/>
                          </w:rPr>
                          <w:lastRenderedPageBreak/>
                          <w:t>write and orally present a seminar paper</w:t>
                        </w:r>
                      </w:p>
                      <w:p w14:paraId="212E0AF6" w14:textId="77777777" w:rsidR="000A4973" w:rsidRPr="00643EDB" w:rsidRDefault="000A4973" w:rsidP="00643EDB">
                        <w:pPr>
                          <w:pStyle w:val="ListParagraph"/>
                          <w:numPr>
                            <w:ilvl w:val="0"/>
                            <w:numId w:val="7"/>
                          </w:numPr>
                          <w:spacing w:after="0" w:line="240" w:lineRule="auto"/>
                          <w:ind w:left="714" w:hanging="357"/>
                          <w:rPr>
                            <w:rFonts w:ascii="Proba Pro Lt" w:hAnsi="Proba Pro Lt"/>
                            <w:sz w:val="20"/>
                            <w:szCs w:val="20"/>
                            <w:lang w:val="en-GB"/>
                          </w:rPr>
                        </w:pPr>
                        <w:r w:rsidRPr="00643EDB">
                          <w:rPr>
                            <w:rFonts w:ascii="Proba Pro Lt" w:hAnsi="Proba Pro Lt" w:cs="Arial"/>
                            <w:color w:val="000000"/>
                            <w:sz w:val="20"/>
                            <w:szCs w:val="20"/>
                            <w:lang w:val="en-GB"/>
                          </w:rPr>
                          <w:t>pass the written exam</w:t>
                        </w:r>
                      </w:p>
                    </w:sdtContent>
                  </w:sdt>
                </w:sdtContent>
              </w:sdt>
            </w:sdtContent>
          </w:sdt>
        </w:tc>
      </w:tr>
      <w:tr w:rsidR="000A4973" w:rsidRPr="00643EDB" w14:paraId="26B71C78" w14:textId="77777777" w:rsidTr="00DE02B0">
        <w:tc>
          <w:tcPr>
            <w:tcW w:w="1256" w:type="pct"/>
            <w:vMerge w:val="restart"/>
            <w:tcBorders>
              <w:top w:val="single" w:sz="12" w:space="0" w:color="auto"/>
              <w:left w:val="single" w:sz="12" w:space="0" w:color="auto"/>
            </w:tcBorders>
            <w:shd w:val="clear" w:color="auto" w:fill="00A0DC"/>
            <w:vAlign w:val="center"/>
          </w:tcPr>
          <w:p w14:paraId="5938AD14" w14:textId="77777777" w:rsidR="000A4973" w:rsidRPr="00643EDB" w:rsidRDefault="000A4973" w:rsidP="00643EDB">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6E54B77F" w14:textId="77777777" w:rsidR="000A4973" w:rsidRPr="00643EDB" w:rsidRDefault="000A4973"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3107E2B" w14:textId="77777777" w:rsidR="000A4973" w:rsidRPr="00643EDB" w:rsidRDefault="000A4973"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AC51B59" w14:textId="77777777" w:rsidR="000A4973" w:rsidRPr="00643EDB" w:rsidRDefault="000A4973"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0A4973" w:rsidRPr="00643EDB" w14:paraId="55846B5C" w14:textId="77777777" w:rsidTr="00DE02B0">
        <w:trPr>
          <w:trHeight w:val="75"/>
        </w:trPr>
        <w:tc>
          <w:tcPr>
            <w:tcW w:w="1256" w:type="pct"/>
            <w:vMerge/>
            <w:tcBorders>
              <w:left w:val="single" w:sz="12" w:space="0" w:color="auto"/>
            </w:tcBorders>
            <w:shd w:val="clear" w:color="auto" w:fill="00A0DC"/>
            <w:vAlign w:val="center"/>
          </w:tcPr>
          <w:p w14:paraId="59CBFA3D" w14:textId="77777777" w:rsidR="000A4973" w:rsidRPr="00643EDB" w:rsidRDefault="000A4973" w:rsidP="00585340">
            <w:pPr>
              <w:numPr>
                <w:ilvl w:val="0"/>
                <w:numId w:val="25"/>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545907490"/>
              <w:placeholder>
                <w:docPart w:val="2B290BB2BA5E443FA35B88E9F0B39561"/>
              </w:placeholder>
            </w:sdtPr>
            <w:sdtContent>
              <w:p w14:paraId="014BDD6A" w14:textId="77777777" w:rsidR="000A4973" w:rsidRPr="00643EDB" w:rsidRDefault="000A4973"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J. Šušković, B. Kos: Biotechnology 4: Biotehnološka proizvodnja lijekova (internal script, lectures)</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16553518"/>
              <w:placeholder>
                <w:docPart w:val="5DB62E543E3D42F4B2E40699CC5CD982"/>
              </w:placeholder>
            </w:sdtPr>
            <w:sdtContent>
              <w:p w14:paraId="5679EA85" w14:textId="77777777" w:rsidR="000A4973" w:rsidRPr="00643EDB" w:rsidRDefault="000A4973"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0</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24507094"/>
              <w:placeholder>
                <w:docPart w:val="72798A359F414642B306BA182D65FC12"/>
              </w:placeholder>
            </w:sdtPr>
            <w:sdtContent>
              <w:p w14:paraId="1E26E74E" w14:textId="77777777" w:rsidR="000A4973" w:rsidRPr="00643EDB" w:rsidRDefault="000A4973"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 Merlin</w:t>
                </w:r>
              </w:p>
            </w:sdtContent>
          </w:sdt>
        </w:tc>
      </w:tr>
      <w:tr w:rsidR="000A4973" w:rsidRPr="00643EDB" w14:paraId="544B3EEC" w14:textId="77777777" w:rsidTr="00DE02B0">
        <w:trPr>
          <w:trHeight w:val="75"/>
        </w:trPr>
        <w:tc>
          <w:tcPr>
            <w:tcW w:w="1256" w:type="pct"/>
            <w:vMerge/>
            <w:tcBorders>
              <w:left w:val="single" w:sz="12" w:space="0" w:color="auto"/>
            </w:tcBorders>
            <w:shd w:val="clear" w:color="auto" w:fill="00A0DC"/>
            <w:vAlign w:val="center"/>
          </w:tcPr>
          <w:p w14:paraId="541781F6" w14:textId="77777777" w:rsidR="000A4973" w:rsidRPr="00643EDB" w:rsidRDefault="000A4973" w:rsidP="00585340">
            <w:pPr>
              <w:numPr>
                <w:ilvl w:val="0"/>
                <w:numId w:val="25"/>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601920149"/>
              <w:placeholder>
                <w:docPart w:val="7CBF8BD2478B42E3AE50B2EB92353402"/>
              </w:placeholder>
            </w:sdtPr>
            <w:sdtContent>
              <w:p w14:paraId="24E19688" w14:textId="77777777" w:rsidR="000A4973" w:rsidRPr="00643EDB" w:rsidRDefault="000A4973" w:rsidP="00643EDB">
                <w:pPr>
                  <w:spacing w:after="0" w:line="240" w:lineRule="auto"/>
                  <w:rPr>
                    <w:rFonts w:ascii="Proba Pro Lt" w:hAnsi="Proba Pro Lt"/>
                    <w:sz w:val="20"/>
                    <w:szCs w:val="20"/>
                  </w:rPr>
                </w:pPr>
                <w:r w:rsidRPr="00643EDB">
                  <w:rPr>
                    <w:rFonts w:ascii="Proba Pro Lt" w:hAnsi="Proba Pro Lt" w:cs="Arial"/>
                    <w:sz w:val="20"/>
                    <w:szCs w:val="20"/>
                  </w:rPr>
                  <w:t>Z. Kniewald (1993): Vitamini i hormoni-proizvodnja i primjena, Hrvatska sveučilišna naklada, Zagreb, pp. 40-42, 87-93.</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75001869"/>
              <w:placeholder>
                <w:docPart w:val="D3A83EF341DA431498E22CF13195D924"/>
              </w:placeholder>
            </w:sdtPr>
            <w:sdtContent>
              <w:p w14:paraId="7D58A2EA" w14:textId="77777777" w:rsidR="000A4973" w:rsidRPr="00643EDB" w:rsidRDefault="000A4973"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24</w:t>
                </w:r>
              </w:p>
            </w:sdtContent>
          </w:sdt>
        </w:tc>
        <w:tc>
          <w:tcPr>
            <w:tcW w:w="72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76787180"/>
              <w:placeholder>
                <w:docPart w:val="AC72D2D07BD64C6294348FFD9CD9FFFE"/>
              </w:placeholder>
            </w:sdtPr>
            <w:sdtContent>
              <w:p w14:paraId="4C6EDE19" w14:textId="77777777" w:rsidR="000A4973" w:rsidRPr="00643EDB" w:rsidRDefault="000A4973"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NO</w:t>
                </w:r>
              </w:p>
            </w:sdtContent>
          </w:sdt>
        </w:tc>
      </w:tr>
      <w:tr w:rsidR="000A4973" w:rsidRPr="00643EDB" w14:paraId="59A2857D" w14:textId="77777777" w:rsidTr="00DE02B0">
        <w:trPr>
          <w:trHeight w:val="75"/>
        </w:trPr>
        <w:tc>
          <w:tcPr>
            <w:tcW w:w="1256" w:type="pct"/>
            <w:vMerge/>
            <w:tcBorders>
              <w:left w:val="single" w:sz="12" w:space="0" w:color="auto"/>
            </w:tcBorders>
            <w:shd w:val="clear" w:color="auto" w:fill="00A0DC"/>
            <w:vAlign w:val="center"/>
          </w:tcPr>
          <w:p w14:paraId="65B9B567" w14:textId="77777777" w:rsidR="000A4973" w:rsidRPr="00643EDB" w:rsidRDefault="000A4973" w:rsidP="00585340">
            <w:pPr>
              <w:numPr>
                <w:ilvl w:val="0"/>
                <w:numId w:val="25"/>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sz w:val="20"/>
                <w:szCs w:val="20"/>
              </w:rPr>
              <w:id w:val="-198251522"/>
              <w:placeholder>
                <w:docPart w:val="652F7DC1F388411CB26968469ED7D639"/>
              </w:placeholder>
            </w:sdtPr>
            <w:sdtEndPr>
              <w:rPr>
                <w:rFonts w:cs="Arial"/>
              </w:rPr>
            </w:sdtEndPr>
            <w:sdtContent>
              <w:sdt>
                <w:sdtPr>
                  <w:rPr>
                    <w:rFonts w:ascii="Proba Pro Lt" w:hAnsi="Proba Pro Lt"/>
                    <w:sz w:val="20"/>
                    <w:szCs w:val="20"/>
                  </w:rPr>
                  <w:id w:val="-756444262"/>
                  <w:placeholder>
                    <w:docPart w:val="37544C15109E4905BFAF57514ED2B731"/>
                  </w:placeholder>
                </w:sdtPr>
                <w:sdtEndPr>
                  <w:rPr>
                    <w:rFonts w:cs="Arial"/>
                  </w:rPr>
                </w:sdtEndPr>
                <w:sdtContent>
                  <w:p w14:paraId="2071302C"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J. Šušković, B. Kos (2007): Mikrobiološke metode i antibiotici. In: </w:t>
                    </w:r>
                    <w:r w:rsidRPr="00643EDB">
                      <w:rPr>
                        <w:rFonts w:ascii="Proba Pro Lt" w:hAnsi="Proba Pro Lt" w:cs="Arial"/>
                        <w:i/>
                        <w:iCs/>
                        <w:sz w:val="20"/>
                        <w:szCs w:val="20"/>
                      </w:rPr>
                      <w:t>Metode u molekularnoj biologiji</w:t>
                    </w:r>
                    <w:r w:rsidRPr="00643EDB">
                      <w:rPr>
                        <w:rFonts w:ascii="Proba Pro Lt" w:hAnsi="Proba Pro Lt" w:cs="Arial"/>
                        <w:sz w:val="20"/>
                        <w:szCs w:val="20"/>
                      </w:rPr>
                      <w:t>, Ambriović Ristov, Andreja; Brozović, Anamaria; Bruvo Mađarić, Branka; Ćetković, Helena; Hranilović, Dubravka; Herak Bosnar, Maja; Katušić Hećimović, Silva; Meštrović Radan, Nevenka; Mihaljević, Snježana; Slade, Neda; Vujaklija, Dušica (ed.), Institut “Ruđer Bošković”, Zagreb, pp. 949-963.</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84569779"/>
              <w:placeholder>
                <w:docPart w:val="4032C031DDBC46F9B571F12441377CDD"/>
              </w:placeholder>
              <w:showingPlcHdr/>
            </w:sdtPr>
            <w:sdtContent>
              <w:p w14:paraId="3151D636" w14:textId="77777777" w:rsidR="000A4973" w:rsidRPr="00643EDB" w:rsidRDefault="000A4973"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31273335"/>
              <w:placeholder>
                <w:docPart w:val="E86960659BAA480496F10BA031A0B366"/>
              </w:placeholder>
            </w:sdtPr>
            <w:sdtContent>
              <w:p w14:paraId="2B93A15F" w14:textId="77777777" w:rsidR="000A4973" w:rsidRPr="00643EDB" w:rsidRDefault="000A4973"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NO</w:t>
                </w:r>
              </w:p>
            </w:sdtContent>
          </w:sdt>
        </w:tc>
      </w:tr>
      <w:tr w:rsidR="000A4973" w:rsidRPr="00643EDB" w14:paraId="6C5A1DA2" w14:textId="77777777" w:rsidTr="00DE02B0">
        <w:trPr>
          <w:trHeight w:val="75"/>
        </w:trPr>
        <w:tc>
          <w:tcPr>
            <w:tcW w:w="1256" w:type="pct"/>
            <w:vMerge/>
            <w:tcBorders>
              <w:left w:val="single" w:sz="12" w:space="0" w:color="auto"/>
            </w:tcBorders>
            <w:shd w:val="clear" w:color="auto" w:fill="00A0DC"/>
            <w:vAlign w:val="center"/>
          </w:tcPr>
          <w:p w14:paraId="4AE7ED4B" w14:textId="77777777" w:rsidR="000A4973" w:rsidRPr="00643EDB" w:rsidRDefault="000A4973" w:rsidP="00585340">
            <w:pPr>
              <w:numPr>
                <w:ilvl w:val="0"/>
                <w:numId w:val="25"/>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sz w:val="20"/>
                <w:szCs w:val="20"/>
              </w:rPr>
              <w:id w:val="-2074503073"/>
              <w:placeholder>
                <w:docPart w:val="2EAE553EE1424C9E8221185C1D6527DF"/>
              </w:placeholder>
            </w:sdtPr>
            <w:sdtContent>
              <w:sdt>
                <w:sdtPr>
                  <w:rPr>
                    <w:rFonts w:ascii="Proba Pro Lt" w:hAnsi="Proba Pro Lt" w:cs="Arial"/>
                    <w:sz w:val="20"/>
                    <w:szCs w:val="20"/>
                  </w:rPr>
                  <w:id w:val="1502855293"/>
                  <w:placeholder>
                    <w:docPart w:val="E0E2EF5B9824474B8FAC375A632BF428"/>
                  </w:placeholder>
                </w:sdtPr>
                <w:sdtContent>
                  <w:p w14:paraId="3E872AC4"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J. Šušković, B. Kos, J. Novak, K. Uroić, A. Leboš Pavunc: Biotehnologija 4: Biotehnološka proizvodnja lijekova, laboratorijske vježbe (internal script)</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35648026"/>
              <w:placeholder>
                <w:docPart w:val="6D13F556903D44A2B194E7BAE65BFDFE"/>
              </w:placeholder>
            </w:sdtPr>
            <w:sdtContent>
              <w:p w14:paraId="628076D8" w14:textId="77777777" w:rsidR="000A4973" w:rsidRPr="00643EDB" w:rsidRDefault="000A4973"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0</w:t>
                </w:r>
              </w:p>
            </w:sdtContent>
          </w:sdt>
        </w:tc>
        <w:tc>
          <w:tcPr>
            <w:tcW w:w="72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49958590"/>
              <w:placeholder>
                <w:docPart w:val="F3E07BD30866467B8EA89EDD8EABCA2F"/>
              </w:placeholder>
            </w:sdtPr>
            <w:sdtContent>
              <w:p w14:paraId="755C2DE8" w14:textId="77777777" w:rsidR="000A4973" w:rsidRPr="00643EDB" w:rsidRDefault="000A4973"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 Merlin</w:t>
                </w:r>
              </w:p>
            </w:sdtContent>
          </w:sdt>
        </w:tc>
      </w:tr>
      <w:tr w:rsidR="000A4973" w:rsidRPr="00643EDB" w14:paraId="4C0308AE" w14:textId="77777777" w:rsidTr="00B16CAA">
        <w:tc>
          <w:tcPr>
            <w:tcW w:w="1256" w:type="pct"/>
            <w:tcBorders>
              <w:top w:val="single" w:sz="12" w:space="0" w:color="auto"/>
              <w:left w:val="single" w:sz="12" w:space="0" w:color="auto"/>
            </w:tcBorders>
            <w:shd w:val="clear" w:color="auto" w:fill="00A0DC"/>
            <w:vAlign w:val="center"/>
          </w:tcPr>
          <w:p w14:paraId="7FA564FC" w14:textId="77777777" w:rsidR="000A4973" w:rsidRPr="00643EDB" w:rsidRDefault="000A4973"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sdt>
          <w:sdtPr>
            <w:rPr>
              <w:rFonts w:ascii="Proba Pro Lt" w:hAnsi="Proba Pro Lt"/>
              <w:sz w:val="20"/>
              <w:szCs w:val="20"/>
              <w:lang w:val="en-GB"/>
            </w:rPr>
            <w:id w:val="1393687868"/>
            <w:placeholder>
              <w:docPart w:val="5FCE986DB97A431888001B403EC09721"/>
            </w:placeholder>
          </w:sdtPr>
          <w:sdtContent>
            <w:tc>
              <w:tcPr>
                <w:tcW w:w="3744" w:type="pct"/>
                <w:gridSpan w:val="13"/>
                <w:tcBorders>
                  <w:top w:val="single" w:sz="12" w:space="0" w:color="auto"/>
                  <w:right w:val="single" w:sz="12" w:space="0" w:color="auto"/>
                </w:tcBorders>
              </w:tcPr>
              <w:p w14:paraId="07202158" w14:textId="77777777" w:rsidR="000A4973" w:rsidRPr="00643EDB" w:rsidRDefault="000A4973" w:rsidP="00585340">
                <w:pPr>
                  <w:pStyle w:val="ListParagraph"/>
                  <w:numPr>
                    <w:ilvl w:val="0"/>
                    <w:numId w:val="74"/>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W. R. Strohl (1997) BioAntibiotic Technology: Second edition, revised and expanded, Marcel Dekker, Inc. New York.</w:t>
                </w:r>
              </w:p>
              <w:p w14:paraId="76ABE1F1" w14:textId="77777777" w:rsidR="000A4973" w:rsidRPr="00643EDB" w:rsidRDefault="000A4973" w:rsidP="00585340">
                <w:pPr>
                  <w:pStyle w:val="ListParagraph"/>
                  <w:numPr>
                    <w:ilvl w:val="0"/>
                    <w:numId w:val="73"/>
                  </w:numPr>
                  <w:tabs>
                    <w:tab w:val="left" w:pos="2820"/>
                  </w:tabs>
                  <w:spacing w:after="0" w:line="240" w:lineRule="auto"/>
                  <w:ind w:left="375"/>
                  <w:rPr>
                    <w:rFonts w:ascii="Proba Pro Lt" w:hAnsi="Proba Pro Lt" w:cs="Arial"/>
                    <w:sz w:val="20"/>
                    <w:szCs w:val="20"/>
                    <w:lang w:val="en-GB"/>
                  </w:rPr>
                </w:pPr>
                <w:r w:rsidRPr="00643EDB">
                  <w:rPr>
                    <w:rStyle w:val="addmd1"/>
                    <w:rFonts w:ascii="Proba Pro Lt" w:hAnsi="Proba Pro Lt" w:cs="Arial"/>
                    <w:lang w:val="en-GB"/>
                  </w:rPr>
                  <w:t xml:space="preserve">G. Lancini, R. Lorenzetti (2013) </w:t>
                </w:r>
                <w:r w:rsidRPr="00643EDB">
                  <w:rPr>
                    <w:rFonts w:ascii="Proba Pro Lt" w:hAnsi="Proba Pro Lt" w:cs="Arial"/>
                    <w:sz w:val="20"/>
                    <w:szCs w:val="20"/>
                    <w:lang w:val="en-GB"/>
                  </w:rPr>
                  <w:t>BioAntibiotic Technology and other Bioactive Microbial Metabolites, Springer Science &amp; Business Media</w:t>
                </w:r>
              </w:p>
              <w:p w14:paraId="3B07C480" w14:textId="77777777" w:rsidR="000A4973" w:rsidRPr="00643EDB" w:rsidRDefault="000A4973" w:rsidP="00585340">
                <w:pPr>
                  <w:pStyle w:val="ListParagraph"/>
                  <w:numPr>
                    <w:ilvl w:val="0"/>
                    <w:numId w:val="73"/>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Ledeboer, J. Hugenholtz, J. Kok, W. Konings, J. Wouters (2011) Thirty years of research on lactic acid bacteria, Max Bingham, 24 Media Labs, Rotterdam.</w:t>
                </w:r>
              </w:p>
              <w:p w14:paraId="340A3659" w14:textId="77777777" w:rsidR="000A4973" w:rsidRPr="00643EDB" w:rsidRDefault="000A4973" w:rsidP="00585340">
                <w:pPr>
                  <w:pStyle w:val="ListParagraph"/>
                  <w:numPr>
                    <w:ilvl w:val="0"/>
                    <w:numId w:val="73"/>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M.A.Riely, O. Gillor (2007): Research and applications in bacteriocins, Horizon Bioscience, Norfolk, UK.</w:t>
                </w:r>
              </w:p>
              <w:p w14:paraId="06D3B1A1" w14:textId="77777777" w:rsidR="000A4973" w:rsidRPr="00643EDB" w:rsidRDefault="000A4973" w:rsidP="00585340">
                <w:pPr>
                  <w:pStyle w:val="ListParagraph"/>
                  <w:numPr>
                    <w:ilvl w:val="0"/>
                    <w:numId w:val="73"/>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J.Tao, G. Q. Lin, A. Liese (2009) Biocatalysis for the Pharmaceutical Industry: Discovery, Development, and Manufacturing, JonhWiely&amp;Sons (Asia) PteLtd, Singapore.</w:t>
                </w:r>
              </w:p>
              <w:p w14:paraId="025210EF" w14:textId="77777777" w:rsidR="000A4973" w:rsidRPr="00643EDB" w:rsidRDefault="000A4973" w:rsidP="00585340">
                <w:pPr>
                  <w:pStyle w:val="ListParagraph"/>
                  <w:numPr>
                    <w:ilvl w:val="0"/>
                    <w:numId w:val="73"/>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Slater, N. Scott, M. Fowler (2008) Plant Biotechnology-The Genetic Manipulation of Plants, Oxford University Press, Oxford.</w:t>
                </w:r>
              </w:p>
              <w:p w14:paraId="21605115" w14:textId="77777777" w:rsidR="000A4973" w:rsidRPr="00643EDB" w:rsidRDefault="000A4973" w:rsidP="00585340">
                <w:pPr>
                  <w:pStyle w:val="ListParagraph"/>
                  <w:numPr>
                    <w:ilvl w:val="0"/>
                    <w:numId w:val="73"/>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R. León, A. Galván, E. Fernández (2007) Transgenic Microalgae as Green Cell Factories, Springer Science + BusinessMedia.</w:t>
                </w:r>
              </w:p>
              <w:p w14:paraId="07134536" w14:textId="77777777" w:rsidR="000A4973" w:rsidRPr="00643EDB" w:rsidRDefault="000A4973" w:rsidP="00585340">
                <w:pPr>
                  <w:pStyle w:val="ListParagraph"/>
                  <w:numPr>
                    <w:ilvl w:val="0"/>
                    <w:numId w:val="73"/>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G. Walsh (2007) Pharmaceutical biotechnology: concepts and applications. JohnWiley&amp;SonsLtd, Chichester.</w:t>
                </w:r>
              </w:p>
              <w:p w14:paraId="0952E40A" w14:textId="77777777" w:rsidR="000A4973" w:rsidRPr="00643EDB" w:rsidRDefault="000A4973" w:rsidP="00585340">
                <w:pPr>
                  <w:pStyle w:val="ListParagraph"/>
                  <w:numPr>
                    <w:ilvl w:val="0"/>
                    <w:numId w:val="73"/>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Z. Kniewald i sur. (2000) Priručnik za pripravu i izolaciju biološki djelatnih supstancija, Alfej d.o.o., Zagreb </w:t>
                </w:r>
              </w:p>
            </w:tc>
          </w:sdtContent>
        </w:sdt>
      </w:tr>
      <w:tr w:rsidR="000A4973" w:rsidRPr="00643EDB" w14:paraId="2120D368" w14:textId="77777777" w:rsidTr="00B16CAA">
        <w:tc>
          <w:tcPr>
            <w:tcW w:w="1256" w:type="pct"/>
            <w:tcBorders>
              <w:top w:val="single" w:sz="12" w:space="0" w:color="auto"/>
              <w:left w:val="single" w:sz="12" w:space="0" w:color="auto"/>
            </w:tcBorders>
            <w:shd w:val="clear" w:color="auto" w:fill="00A0DC"/>
            <w:vAlign w:val="center"/>
          </w:tcPr>
          <w:p w14:paraId="2B70EC21" w14:textId="77777777" w:rsidR="000A4973" w:rsidRPr="00643EDB" w:rsidRDefault="000A4973"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261F7D90"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Exam dates are published in Studomat.</w:t>
            </w:r>
            <w:r w:rsidRPr="00643EDB">
              <w:rPr>
                <w:rFonts w:ascii="Proba Pro Lt" w:hAnsi="Proba Pro Lt" w:cs="Arial"/>
                <w:sz w:val="20"/>
                <w:szCs w:val="20"/>
              </w:rPr>
              <w:t xml:space="preserve"> </w:t>
            </w:r>
          </w:p>
        </w:tc>
      </w:tr>
      <w:tr w:rsidR="000A4973" w:rsidRPr="00643EDB" w14:paraId="28253D3A" w14:textId="77777777" w:rsidTr="00B16CAA">
        <w:tc>
          <w:tcPr>
            <w:tcW w:w="1256" w:type="pct"/>
            <w:tcBorders>
              <w:left w:val="single" w:sz="12" w:space="0" w:color="auto"/>
              <w:bottom w:val="single" w:sz="12" w:space="0" w:color="auto"/>
            </w:tcBorders>
            <w:shd w:val="clear" w:color="auto" w:fill="00A0DC"/>
            <w:vAlign w:val="center"/>
          </w:tcPr>
          <w:p w14:paraId="035B0B4F" w14:textId="77777777" w:rsidR="000A4973" w:rsidRPr="00643EDB" w:rsidRDefault="000A4973"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sdt>
          <w:sdtPr>
            <w:rPr>
              <w:rFonts w:ascii="Proba Pro Lt" w:hAnsi="Proba Pro Lt" w:cs="Arial"/>
              <w:sz w:val="20"/>
              <w:szCs w:val="20"/>
            </w:rPr>
            <w:id w:val="1354770913"/>
            <w:placeholder>
              <w:docPart w:val="4296148D9AD74DBF963077BCF67D2203"/>
            </w:placeholder>
          </w:sdtPr>
          <w:sdtContent>
            <w:tc>
              <w:tcPr>
                <w:tcW w:w="3744" w:type="pct"/>
                <w:gridSpan w:val="13"/>
                <w:tcBorders>
                  <w:bottom w:val="single" w:sz="12" w:space="0" w:color="auto"/>
                  <w:right w:val="single" w:sz="12" w:space="0" w:color="auto"/>
                </w:tcBorders>
              </w:tcPr>
              <w:p w14:paraId="56CD96F6"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37AA9617" w14:textId="77777777" w:rsidR="000A4973" w:rsidRPr="00643EDB" w:rsidRDefault="000A4973" w:rsidP="00643EDB">
      <w:pPr>
        <w:spacing w:after="0" w:line="240" w:lineRule="auto"/>
        <w:rPr>
          <w:rFonts w:ascii="Proba Pro Lt" w:hAnsi="Proba Pro Lt"/>
          <w:sz w:val="20"/>
          <w:szCs w:val="20"/>
        </w:rPr>
      </w:pPr>
    </w:p>
    <w:p w14:paraId="54B8E113" w14:textId="77777777" w:rsidR="00FE15E1" w:rsidRPr="00643EDB" w:rsidRDefault="00FE15E1"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505"/>
        <w:gridCol w:w="1081"/>
        <w:gridCol w:w="572"/>
        <w:gridCol w:w="330"/>
        <w:gridCol w:w="194"/>
        <w:gridCol w:w="897"/>
        <w:gridCol w:w="184"/>
        <w:gridCol w:w="513"/>
        <w:gridCol w:w="511"/>
        <w:gridCol w:w="497"/>
      </w:tblGrid>
      <w:tr w:rsidR="00FE15E1" w:rsidRPr="00643EDB" w14:paraId="16FDE425" w14:textId="77777777" w:rsidTr="00FE15E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4B9CD17" w14:textId="77777777" w:rsidR="00FE15E1" w:rsidRPr="00643EDB" w:rsidRDefault="00FE15E1"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FE15E1" w:rsidRPr="00643EDB" w14:paraId="6C46B372" w14:textId="77777777" w:rsidTr="00FE15E1">
        <w:tc>
          <w:tcPr>
            <w:tcW w:w="1256" w:type="pct"/>
            <w:tcBorders>
              <w:top w:val="single" w:sz="12" w:space="0" w:color="auto"/>
              <w:left w:val="single" w:sz="12" w:space="0" w:color="auto"/>
            </w:tcBorders>
            <w:shd w:val="clear" w:color="auto" w:fill="00A0DC"/>
            <w:vAlign w:val="center"/>
          </w:tcPr>
          <w:p w14:paraId="25260B6D" w14:textId="77777777" w:rsidR="00FE15E1" w:rsidRPr="00643EDB" w:rsidRDefault="00FE15E1" w:rsidP="00643EDB">
            <w:pPr>
              <w:tabs>
                <w:tab w:val="left" w:pos="2820"/>
              </w:tabs>
              <w:spacing w:after="0" w:line="240" w:lineRule="auto"/>
              <w:rPr>
                <w:rStyle w:val="Strong"/>
                <w:rFonts w:ascii="Proba Pro Lt" w:hAnsi="Proba Pro Lt" w:cs="Arial"/>
                <w:b w:val="0"/>
                <w:sz w:val="20"/>
                <w:szCs w:val="20"/>
              </w:rPr>
            </w:pPr>
            <w:r w:rsidRPr="00643EDB">
              <w:rPr>
                <w:rStyle w:val="Strong"/>
                <w:rFonts w:ascii="Proba Pro Lt" w:hAnsi="Proba Pro Lt" w:cs="Arial"/>
                <w:b w:val="0"/>
                <w:sz w:val="20"/>
                <w:szCs w:val="20"/>
              </w:rPr>
              <w:t>1.1. Course lecturer(s)</w:t>
            </w:r>
          </w:p>
        </w:tc>
        <w:sdt>
          <w:sdtPr>
            <w:rPr>
              <w:rFonts w:ascii="Proba Pro Lt" w:hAnsi="Proba Pro Lt" w:cs="Arial"/>
              <w:sz w:val="20"/>
              <w:szCs w:val="20"/>
            </w:rPr>
            <w:id w:val="1958059890"/>
            <w:placeholder>
              <w:docPart w:val="16AE11059B54441BAC1DEC42ED2EE80D"/>
            </w:placeholder>
          </w:sdtPr>
          <w:sdtContent>
            <w:sdt>
              <w:sdtPr>
                <w:rPr>
                  <w:rFonts w:ascii="Proba Pro Lt" w:hAnsi="Proba Pro Lt" w:cs="Arial"/>
                  <w:sz w:val="20"/>
                  <w:szCs w:val="20"/>
                </w:rPr>
                <w:id w:val="-1910611488"/>
                <w:placeholder>
                  <w:docPart w:val="7F120247594F4B7BA2C79444AD8CC4D6"/>
                </w:placeholder>
              </w:sdtPr>
              <w:sdtContent>
                <w:tc>
                  <w:tcPr>
                    <w:tcW w:w="1454" w:type="pct"/>
                    <w:gridSpan w:val="4"/>
                    <w:tcBorders>
                      <w:top w:val="single" w:sz="12" w:space="0" w:color="auto"/>
                      <w:right w:val="single" w:sz="12" w:space="0" w:color="auto"/>
                    </w:tcBorders>
                    <w:vAlign w:val="center"/>
                  </w:tcPr>
                  <w:p w14:paraId="3F911FFA" w14:textId="49A1907F" w:rsidR="00FE15E1" w:rsidRPr="00643EDB" w:rsidRDefault="00FE15E1" w:rsidP="00643EDB">
                    <w:pPr>
                      <w:tabs>
                        <w:tab w:val="left" w:pos="2820"/>
                      </w:tabs>
                      <w:spacing w:after="0" w:line="240" w:lineRule="auto"/>
                      <w:rPr>
                        <w:rStyle w:val="Hyperlink"/>
                        <w:rFonts w:ascii="Proba Pro Lt" w:hAnsi="Proba Pro Lt" w:cs="Arial"/>
                        <w:b/>
                        <w:sz w:val="20"/>
                        <w:szCs w:val="20"/>
                      </w:rPr>
                    </w:pPr>
                    <w:r w:rsidRPr="00643EDB">
                      <w:rPr>
                        <w:rFonts w:ascii="Proba Pro Lt" w:hAnsi="Proba Pro Lt" w:cs="Arial"/>
                        <w:b/>
                        <w:sz w:val="20"/>
                        <w:szCs w:val="20"/>
                      </w:rPr>
                      <w:fldChar w:fldCharType="begin"/>
                    </w:r>
                    <w:r w:rsidRPr="00643EDB">
                      <w:rPr>
                        <w:rFonts w:ascii="Proba Pro Lt" w:hAnsi="Proba Pro Lt" w:cs="Arial"/>
                        <w:b/>
                        <w:sz w:val="20"/>
                        <w:szCs w:val="20"/>
                      </w:rPr>
                      <w:instrText xml:space="preserve"> HYPERLINK "http://www.pbf.unizg.hr/en/departments/department_of_biochemical_engineering/laboratory_for_biology_and_microbial_genetics/ivan_kresimir_svetec" </w:instrText>
                    </w:r>
                    <w:r w:rsidRPr="00643EDB">
                      <w:rPr>
                        <w:rFonts w:ascii="Proba Pro Lt" w:hAnsi="Proba Pro Lt" w:cs="Arial"/>
                        <w:b/>
                        <w:sz w:val="20"/>
                        <w:szCs w:val="20"/>
                      </w:rPr>
                      <w:fldChar w:fldCharType="separate"/>
                    </w:r>
                    <w:r w:rsidR="00DE02B0">
                      <w:rPr>
                        <w:rStyle w:val="Hyperlink"/>
                        <w:rFonts w:ascii="Proba Pro Lt" w:hAnsi="Proba Pro Lt" w:cs="Arial"/>
                        <w:b/>
                        <w:sz w:val="20"/>
                        <w:szCs w:val="20"/>
                      </w:rPr>
                      <w:t xml:space="preserve">Ivan </w:t>
                    </w:r>
                    <w:r w:rsidRPr="00643EDB">
                      <w:rPr>
                        <w:rStyle w:val="Hyperlink"/>
                        <w:rFonts w:ascii="Proba Pro Lt" w:hAnsi="Proba Pro Lt" w:cs="Arial"/>
                        <w:b/>
                        <w:sz w:val="20"/>
                        <w:szCs w:val="20"/>
                      </w:rPr>
                      <w:t>Krešimir Svetec</w:t>
                    </w:r>
                    <w:r w:rsidR="00771746" w:rsidRPr="00643EDB">
                      <w:rPr>
                        <w:rStyle w:val="Hyperlink"/>
                        <w:rFonts w:ascii="Proba Pro Lt" w:hAnsi="Proba Pro Lt" w:cs="Arial"/>
                        <w:b/>
                        <w:sz w:val="20"/>
                        <w:szCs w:val="20"/>
                      </w:rPr>
                      <w:t>, PhD, Full Professor</w:t>
                    </w:r>
                  </w:p>
                  <w:p w14:paraId="3D848952" w14:textId="7615FAFA" w:rsidR="00FE15E1" w:rsidRPr="00643EDB" w:rsidRDefault="00FE15E1"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b/>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"http://www.pbf.unizg.hr/en/departments/department_of_biochemical_engineering/laboratory_for_biology_and_microbial_genetics/anamarija_stafa" </w:instrText>
                    </w:r>
                    <w:r w:rsidRPr="00643EDB">
                      <w:rPr>
                        <w:rFonts w:ascii="Proba Pro Lt" w:hAnsi="Proba Pro Lt" w:cs="Arial"/>
                        <w:sz w:val="20"/>
                        <w:szCs w:val="20"/>
                      </w:rPr>
                      <w:fldChar w:fldCharType="separate"/>
                    </w:r>
                    <w:r w:rsidR="00F37013" w:rsidRPr="00643EDB">
                      <w:rPr>
                        <w:rStyle w:val="Hyperlink"/>
                        <w:rFonts w:ascii="Proba Pro Lt" w:hAnsi="Proba Pro Lt" w:cs="Arial"/>
                        <w:sz w:val="20"/>
                        <w:szCs w:val="20"/>
                      </w:rPr>
                      <w:t>Anamarija Štafa, PhD, Assistant Professor</w:t>
                    </w:r>
                  </w:p>
                  <w:p w14:paraId="2094DDEA" w14:textId="2E6806DE" w:rsidR="00FE15E1" w:rsidRPr="00643EDB" w:rsidRDefault="00FE15E1"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"http://www.pbf.unizg.hr/en/departments/department_of_biochemical_engineering/laboratory_for_biology_and_microbial_genetics/marina_miklenic" </w:instrText>
                    </w:r>
                    <w:r w:rsidRPr="00643EDB">
                      <w:rPr>
                        <w:rFonts w:ascii="Proba Pro Lt" w:hAnsi="Proba Pro Lt" w:cs="Arial"/>
                        <w:sz w:val="20"/>
                        <w:szCs w:val="20"/>
                      </w:rPr>
                      <w:fldChar w:fldCharType="separate"/>
                    </w:r>
                    <w:r w:rsidR="00F37013" w:rsidRPr="00643EDB">
                      <w:rPr>
                        <w:rStyle w:val="Hyperlink"/>
                        <w:rFonts w:ascii="Proba Pro Lt" w:hAnsi="Proba Pro Lt" w:cs="Arial"/>
                        <w:sz w:val="20"/>
                        <w:szCs w:val="20"/>
                      </w:rPr>
                      <w:t>Marina Svetec Miklenić, PhD, Assistant Professor</w:t>
                    </w:r>
                  </w:p>
                  <w:p w14:paraId="0A122CA8" w14:textId="60F5481D"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fldChar w:fldCharType="end"/>
                    </w:r>
                    <w:hyperlink r:id="rId172" w:history="1">
                      <w:r w:rsidR="00F37013" w:rsidRPr="00643EDB">
                        <w:rPr>
                          <w:rStyle w:val="Hyperlink"/>
                          <w:rFonts w:ascii="Proba Pro Lt" w:hAnsi="Proba Pro Lt" w:cs="Arial"/>
                          <w:sz w:val="20"/>
                          <w:szCs w:val="20"/>
                        </w:rPr>
                        <w:t>Bojan Žunar, PhD</w:t>
                      </w:r>
                    </w:hyperlink>
                  </w:p>
                </w:tc>
              </w:sdtContent>
            </w:sdt>
          </w:sdtContent>
        </w:sdt>
        <w:tc>
          <w:tcPr>
            <w:tcW w:w="1473" w:type="pct"/>
            <w:gridSpan w:val="5"/>
            <w:tcBorders>
              <w:top w:val="single" w:sz="12" w:space="0" w:color="auto"/>
              <w:right w:val="single" w:sz="12" w:space="0" w:color="auto"/>
            </w:tcBorders>
            <w:shd w:val="clear" w:color="auto" w:fill="00A0DC"/>
            <w:vAlign w:val="center"/>
          </w:tcPr>
          <w:p w14:paraId="7647E9EB"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478120087"/>
            <w:placeholder>
              <w:docPart w:val="161F8DE48722435C9EB43D24112035CF"/>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3FE5C1C0"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summer</w:t>
                </w:r>
              </w:p>
            </w:tc>
          </w:sdtContent>
        </w:sdt>
      </w:tr>
      <w:tr w:rsidR="00FE15E1" w:rsidRPr="00643EDB" w14:paraId="0083F81B" w14:textId="77777777" w:rsidTr="00FE15E1">
        <w:tc>
          <w:tcPr>
            <w:tcW w:w="1256" w:type="pct"/>
            <w:tcBorders>
              <w:top w:val="single" w:sz="12" w:space="0" w:color="auto"/>
              <w:left w:val="single" w:sz="12" w:space="0" w:color="auto"/>
            </w:tcBorders>
            <w:shd w:val="clear" w:color="auto" w:fill="00A0DC"/>
            <w:vAlign w:val="center"/>
          </w:tcPr>
          <w:p w14:paraId="6F5F0E4D"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sdt>
          <w:sdtPr>
            <w:rPr>
              <w:rFonts w:ascii="Proba Pro Lt" w:hAnsi="Proba Pro Lt" w:cs="Arial"/>
              <w:sz w:val="20"/>
              <w:szCs w:val="20"/>
            </w:rPr>
            <w:id w:val="250397444"/>
            <w:placeholder>
              <w:docPart w:val="E70B56697185447DB64B5D8FE4CF4B20"/>
            </w:placeholder>
          </w:sdtPr>
          <w:sdtContent>
            <w:bookmarkStart w:id="36" w:name="Genetičko_inženjerstvo" w:displacedByCustomXml="next"/>
            <w:sdt>
              <w:sdtPr>
                <w:rPr>
                  <w:rFonts w:ascii="Proba Pro Lt" w:hAnsi="Proba Pro Lt" w:cs="Arial"/>
                  <w:sz w:val="20"/>
                  <w:szCs w:val="20"/>
                </w:rPr>
                <w:id w:val="-1090854911"/>
                <w:placeholder>
                  <w:docPart w:val="3D8E50F37CC344A79BF31ABC97165FC0"/>
                </w:placeholder>
              </w:sdtPr>
              <w:sdtContent>
                <w:tc>
                  <w:tcPr>
                    <w:tcW w:w="1454" w:type="pct"/>
                    <w:gridSpan w:val="4"/>
                    <w:tcBorders>
                      <w:top w:val="single" w:sz="12" w:space="0" w:color="auto"/>
                      <w:right w:val="single" w:sz="12" w:space="0" w:color="auto"/>
                    </w:tcBorders>
                    <w:vAlign w:val="center"/>
                  </w:tcPr>
                  <w:p w14:paraId="2CB4A3C6" w14:textId="59066A23" w:rsidR="00FE15E1" w:rsidRPr="00643EDB" w:rsidRDefault="00F7015D" w:rsidP="00643EDB">
                    <w:pPr>
                      <w:tabs>
                        <w:tab w:val="left" w:pos="2820"/>
                      </w:tabs>
                      <w:spacing w:after="0" w:line="240" w:lineRule="auto"/>
                      <w:rPr>
                        <w:rFonts w:ascii="Proba Pro Lt" w:hAnsi="Proba Pro Lt" w:cs="Arial"/>
                        <w:sz w:val="20"/>
                        <w:szCs w:val="20"/>
                      </w:rPr>
                    </w:pPr>
                    <w:r>
                      <w:rPr>
                        <w:rFonts w:ascii="Proba Pro Lt" w:eastAsia="Times New Roman" w:hAnsi="Proba Pro Lt" w:cs="Times New Roman"/>
                        <w:b/>
                        <w:bCs/>
                        <w:kern w:val="36"/>
                        <w:sz w:val="20"/>
                        <w:szCs w:val="20"/>
                        <w:lang w:eastAsia="hr-HR"/>
                      </w:rPr>
                      <w:t>Genetic E</w:t>
                    </w:r>
                    <w:r w:rsidR="00FE15E1" w:rsidRPr="00643EDB">
                      <w:rPr>
                        <w:rFonts w:ascii="Proba Pro Lt" w:eastAsia="Times New Roman" w:hAnsi="Proba Pro Lt" w:cs="Times New Roman"/>
                        <w:b/>
                        <w:bCs/>
                        <w:kern w:val="36"/>
                        <w:sz w:val="20"/>
                        <w:szCs w:val="20"/>
                        <w:lang w:eastAsia="hr-HR"/>
                      </w:rPr>
                      <w:t>ngineering</w:t>
                    </w:r>
                  </w:p>
                </w:tc>
              </w:sdtContent>
            </w:sdt>
            <w:bookmarkEnd w:id="36" w:displacedByCustomXml="next"/>
          </w:sdtContent>
        </w:sdt>
        <w:tc>
          <w:tcPr>
            <w:tcW w:w="1473" w:type="pct"/>
            <w:gridSpan w:val="5"/>
            <w:tcBorders>
              <w:top w:val="single" w:sz="12" w:space="0" w:color="auto"/>
              <w:right w:val="single" w:sz="12" w:space="0" w:color="auto"/>
            </w:tcBorders>
            <w:shd w:val="clear" w:color="auto" w:fill="00A0DC"/>
            <w:vAlign w:val="center"/>
          </w:tcPr>
          <w:p w14:paraId="28FBA9E3"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431198626"/>
            <w:placeholder>
              <w:docPart w:val="3CBBE6D5547D40C091F174EFDBD80E16"/>
            </w:placeholder>
          </w:sdtPr>
          <w:sdtContent>
            <w:tc>
              <w:tcPr>
                <w:tcW w:w="817" w:type="pct"/>
                <w:gridSpan w:val="4"/>
                <w:tcBorders>
                  <w:top w:val="single" w:sz="12" w:space="0" w:color="auto"/>
                  <w:right w:val="single" w:sz="12" w:space="0" w:color="auto"/>
                </w:tcBorders>
                <w:vAlign w:val="center"/>
              </w:tcPr>
              <w:p w14:paraId="59B143D4"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4</w:t>
                </w:r>
              </w:p>
            </w:tc>
          </w:sdtContent>
        </w:sdt>
      </w:tr>
      <w:tr w:rsidR="00FE15E1" w:rsidRPr="00643EDB" w14:paraId="59FE8537" w14:textId="77777777" w:rsidTr="00FE15E1">
        <w:tc>
          <w:tcPr>
            <w:tcW w:w="1256" w:type="pct"/>
            <w:tcBorders>
              <w:left w:val="single" w:sz="12" w:space="0" w:color="auto"/>
              <w:bottom w:val="single" w:sz="12" w:space="0" w:color="auto"/>
            </w:tcBorders>
            <w:shd w:val="clear" w:color="auto" w:fill="00A0DC"/>
            <w:vAlign w:val="center"/>
          </w:tcPr>
          <w:p w14:paraId="61D1E059"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cs="Arial"/>
              <w:sz w:val="20"/>
              <w:szCs w:val="20"/>
            </w:rPr>
            <w:id w:val="1597521608"/>
            <w:placeholder>
              <w:docPart w:val="6D4231CD50CE4113BCF0DD7523C3008D"/>
            </w:placeholder>
          </w:sdtPr>
          <w:sdtContent>
            <w:sdt>
              <w:sdtPr>
                <w:rPr>
                  <w:rFonts w:ascii="Proba Pro Lt" w:hAnsi="Proba Pro Lt" w:cs="Arial"/>
                  <w:sz w:val="20"/>
                  <w:szCs w:val="20"/>
                </w:rPr>
                <w:id w:val="1687549833"/>
                <w:placeholder>
                  <w:docPart w:val="3A763E16B6D942D9A22820D72074A33C"/>
                </w:placeholder>
              </w:sdtPr>
              <w:sdtContent>
                <w:tc>
                  <w:tcPr>
                    <w:tcW w:w="1454" w:type="pct"/>
                    <w:gridSpan w:val="4"/>
                    <w:tcBorders>
                      <w:bottom w:val="single" w:sz="12" w:space="0" w:color="auto"/>
                      <w:right w:val="single" w:sz="12" w:space="0" w:color="auto"/>
                    </w:tcBorders>
                    <w:vAlign w:val="center"/>
                  </w:tcPr>
                  <w:p w14:paraId="4B98AD8B"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39804</w:t>
                    </w:r>
                  </w:p>
                </w:tc>
              </w:sdtContent>
            </w:sdt>
          </w:sdtContent>
        </w:sdt>
        <w:tc>
          <w:tcPr>
            <w:tcW w:w="1473" w:type="pct"/>
            <w:gridSpan w:val="5"/>
            <w:tcBorders>
              <w:bottom w:val="single" w:sz="12" w:space="0" w:color="auto"/>
              <w:right w:val="single" w:sz="12" w:space="0" w:color="auto"/>
            </w:tcBorders>
            <w:shd w:val="clear" w:color="auto" w:fill="00A0DC"/>
            <w:vAlign w:val="center"/>
          </w:tcPr>
          <w:p w14:paraId="3B46926D"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783187493"/>
            <w:placeholder>
              <w:docPart w:val="268D83B5D25641BCBFD9CFF71975F45D"/>
            </w:placeholder>
          </w:sdtPr>
          <w:sdtContent>
            <w:tc>
              <w:tcPr>
                <w:tcW w:w="817" w:type="pct"/>
                <w:gridSpan w:val="4"/>
                <w:tcBorders>
                  <w:bottom w:val="single" w:sz="12" w:space="0" w:color="auto"/>
                  <w:right w:val="single" w:sz="12" w:space="0" w:color="auto"/>
                </w:tcBorders>
                <w:vAlign w:val="center"/>
              </w:tcPr>
              <w:p w14:paraId="1D6C2CC7"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27 + 27 + 0 + 0</w:t>
                </w:r>
              </w:p>
            </w:tc>
          </w:sdtContent>
        </w:sdt>
      </w:tr>
      <w:tr w:rsidR="00FE15E1" w:rsidRPr="00643EDB" w14:paraId="508CCA14" w14:textId="77777777" w:rsidTr="00FE15E1">
        <w:tc>
          <w:tcPr>
            <w:tcW w:w="1256" w:type="pct"/>
            <w:tcBorders>
              <w:left w:val="single" w:sz="12" w:space="0" w:color="auto"/>
              <w:bottom w:val="single" w:sz="12" w:space="0" w:color="auto"/>
            </w:tcBorders>
            <w:shd w:val="clear" w:color="auto" w:fill="00A0DC"/>
            <w:vAlign w:val="center"/>
          </w:tcPr>
          <w:p w14:paraId="14496E4B"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1351486179"/>
            <w:placeholder>
              <w:docPart w:val="CF43360E661C42B3B7A04DA8A92D37E1"/>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454" w:type="pct"/>
                <w:gridSpan w:val="4"/>
                <w:tcBorders>
                  <w:bottom w:val="single" w:sz="12" w:space="0" w:color="auto"/>
                  <w:right w:val="single" w:sz="12" w:space="0" w:color="auto"/>
                </w:tcBorders>
                <w:vAlign w:val="center"/>
              </w:tcPr>
              <w:p w14:paraId="6018E885"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Undergraduate university study programme Biotechnology</w:t>
                </w:r>
              </w:p>
            </w:tc>
          </w:sdtContent>
        </w:sdt>
        <w:tc>
          <w:tcPr>
            <w:tcW w:w="1473" w:type="pct"/>
            <w:gridSpan w:val="5"/>
            <w:tcBorders>
              <w:bottom w:val="single" w:sz="12" w:space="0" w:color="auto"/>
              <w:right w:val="single" w:sz="12" w:space="0" w:color="auto"/>
            </w:tcBorders>
            <w:shd w:val="clear" w:color="auto" w:fill="00A0DC"/>
            <w:vAlign w:val="center"/>
          </w:tcPr>
          <w:p w14:paraId="369D15C7"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1443188692"/>
            <w:placeholder>
              <w:docPart w:val="24B951E31A944F869A22DF7F71A6EEAB"/>
            </w:placeholder>
          </w:sdtPr>
          <w:sdtContent>
            <w:tc>
              <w:tcPr>
                <w:tcW w:w="817" w:type="pct"/>
                <w:gridSpan w:val="4"/>
                <w:tcBorders>
                  <w:bottom w:val="single" w:sz="12" w:space="0" w:color="auto"/>
                  <w:right w:val="single" w:sz="12" w:space="0" w:color="auto"/>
                </w:tcBorders>
                <w:vAlign w:val="center"/>
              </w:tcPr>
              <w:p w14:paraId="43593681"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60</w:t>
                </w:r>
              </w:p>
            </w:tc>
          </w:sdtContent>
        </w:sdt>
      </w:tr>
      <w:tr w:rsidR="00FE15E1" w:rsidRPr="00643EDB" w14:paraId="6593007E" w14:textId="77777777" w:rsidTr="00FE15E1">
        <w:tc>
          <w:tcPr>
            <w:tcW w:w="1256" w:type="pct"/>
            <w:tcBorders>
              <w:left w:val="single" w:sz="12" w:space="0" w:color="auto"/>
              <w:bottom w:val="single" w:sz="12" w:space="0" w:color="auto"/>
            </w:tcBorders>
            <w:shd w:val="clear" w:color="auto" w:fill="00A0DC"/>
            <w:vAlign w:val="center"/>
          </w:tcPr>
          <w:p w14:paraId="44314B97"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lastRenderedPageBreak/>
              <w:t xml:space="preserve">1.5. Course type </w:t>
            </w:r>
          </w:p>
        </w:tc>
        <w:sdt>
          <w:sdtPr>
            <w:rPr>
              <w:rFonts w:ascii="Proba Pro Lt" w:hAnsi="Proba Pro Lt" w:cs="Arial"/>
              <w:sz w:val="20"/>
              <w:szCs w:val="20"/>
              <w:lang w:val="en-GB"/>
            </w:rPr>
            <w:alias w:val="Odaberite status predmeta"/>
            <w:tag w:val="Odaberite status predmeta"/>
            <w:id w:val="-175884162"/>
            <w:placeholder>
              <w:docPart w:val="AB4A7F814FBC4AD9835B0EFA218B94B2"/>
            </w:placeholder>
            <w:dropDownList>
              <w:listItem w:value="Choose an item."/>
              <w:listItem w:displayText="compulsory" w:value="compulsory"/>
              <w:listItem w:displayText="optional A" w:value="optional A"/>
              <w:listItem w:displayText="optional B" w:value="optional B"/>
            </w:dropDownList>
          </w:sdtPr>
          <w:sdtContent>
            <w:tc>
              <w:tcPr>
                <w:tcW w:w="1454" w:type="pct"/>
                <w:gridSpan w:val="4"/>
                <w:tcBorders>
                  <w:bottom w:val="single" w:sz="12" w:space="0" w:color="auto"/>
                  <w:right w:val="single" w:sz="12" w:space="0" w:color="auto"/>
                </w:tcBorders>
                <w:vAlign w:val="center"/>
              </w:tcPr>
              <w:p w14:paraId="322DB008"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compulsory</w:t>
                </w:r>
              </w:p>
            </w:tc>
          </w:sdtContent>
        </w:sdt>
        <w:tc>
          <w:tcPr>
            <w:tcW w:w="1473" w:type="pct"/>
            <w:gridSpan w:val="5"/>
            <w:tcBorders>
              <w:bottom w:val="single" w:sz="12" w:space="0" w:color="auto"/>
              <w:right w:val="single" w:sz="12" w:space="0" w:color="auto"/>
            </w:tcBorders>
            <w:shd w:val="clear" w:color="auto" w:fill="00A0DC"/>
            <w:vAlign w:val="center"/>
          </w:tcPr>
          <w:p w14:paraId="1DC6E405"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722667BC" w14:textId="77777777" w:rsidR="00FE15E1" w:rsidRPr="00643EDB" w:rsidRDefault="00587C01"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75961845"/>
                <w:placeholder>
                  <w:docPart w:val="81C51F61F9A44792917E75D64BCBF21B"/>
                </w:placeholder>
                <w:dropDownList>
                  <w:listItem w:value="Choose an item."/>
                  <w:listItem w:displayText="1." w:value="1."/>
                  <w:listItem w:displayText="2." w:value="2."/>
                  <w:listItem w:displayText="3." w:value="3."/>
                </w:dropDownList>
              </w:sdtPr>
              <w:sdtContent>
                <w:r w:rsidR="00FE15E1" w:rsidRPr="00643EDB">
                  <w:rPr>
                    <w:rFonts w:ascii="Proba Pro Lt" w:hAnsi="Proba Pro Lt" w:cs="Arial"/>
                    <w:sz w:val="20"/>
                    <w:szCs w:val="20"/>
                  </w:rPr>
                  <w:t>2.</w:t>
                </w:r>
              </w:sdtContent>
            </w:sdt>
            <w:r w:rsidR="00FE15E1" w:rsidRPr="00643EDB">
              <w:rPr>
                <w:rFonts w:ascii="Proba Pro Lt" w:hAnsi="Proba Pro Lt" w:cs="Arial"/>
                <w:sz w:val="20"/>
                <w:szCs w:val="20"/>
              </w:rPr>
              <w:tab/>
            </w:r>
          </w:p>
          <w:p w14:paraId="466681EB" w14:textId="77777777" w:rsidR="00FE15E1" w:rsidRPr="00643EDB" w:rsidRDefault="00587C01"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69106738"/>
                <w:placeholder>
                  <w:docPart w:val="E0F94305CF2E4E96B881C40120AF70A2"/>
                </w:placeholder>
              </w:sdtPr>
              <w:sdtContent>
                <w:r w:rsidR="00FE15E1" w:rsidRPr="00643EDB">
                  <w:rPr>
                    <w:rFonts w:ascii="Proba Pro Lt" w:hAnsi="Proba Pro Lt" w:cs="Arial"/>
                    <w:sz w:val="20"/>
                    <w:szCs w:val="20"/>
                  </w:rPr>
                  <w:t xml:space="preserve">5 </w:t>
                </w:r>
              </w:sdtContent>
            </w:sdt>
            <w:r w:rsidR="00FE15E1" w:rsidRPr="00643EDB">
              <w:rPr>
                <w:rFonts w:ascii="Proba Pro Lt" w:hAnsi="Proba Pro Lt" w:cs="Arial"/>
                <w:sz w:val="20"/>
                <w:szCs w:val="20"/>
              </w:rPr>
              <w:t>%</w:t>
            </w:r>
          </w:p>
        </w:tc>
      </w:tr>
      <w:tr w:rsidR="00FE15E1" w:rsidRPr="00643EDB" w14:paraId="6D7DEA2A" w14:textId="77777777" w:rsidTr="00FE15E1">
        <w:tc>
          <w:tcPr>
            <w:tcW w:w="1256" w:type="pct"/>
            <w:tcBorders>
              <w:left w:val="single" w:sz="12" w:space="0" w:color="auto"/>
              <w:bottom w:val="single" w:sz="12" w:space="0" w:color="auto"/>
            </w:tcBorders>
            <w:shd w:val="clear" w:color="auto" w:fill="00A0DC"/>
            <w:vAlign w:val="center"/>
          </w:tcPr>
          <w:p w14:paraId="5386BFBC"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1043593195"/>
            <w:placeholder>
              <w:docPart w:val="C3A0920B14E04D5B8279EBFFD32823B8"/>
            </w:placeholder>
          </w:sdtPr>
          <w:sdtContent>
            <w:sdt>
              <w:sdtPr>
                <w:rPr>
                  <w:rFonts w:ascii="Proba Pro Lt" w:hAnsi="Proba Pro Lt" w:cs="Arial"/>
                  <w:sz w:val="20"/>
                  <w:szCs w:val="20"/>
                </w:rPr>
                <w:id w:val="773530002"/>
                <w:placeholder>
                  <w:docPart w:val="0B71C71D029845E58D7558C08B4A3DAA"/>
                </w:placeholder>
              </w:sdtPr>
              <w:sdtContent>
                <w:tc>
                  <w:tcPr>
                    <w:tcW w:w="1454" w:type="pct"/>
                    <w:gridSpan w:val="4"/>
                    <w:tcBorders>
                      <w:bottom w:val="single" w:sz="12" w:space="0" w:color="auto"/>
                      <w:right w:val="single" w:sz="12" w:space="0" w:color="auto"/>
                    </w:tcBorders>
                    <w:vAlign w:val="center"/>
                  </w:tcPr>
                  <w:p w14:paraId="73766097"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Lectures in P1 and P2; Exercises in the </w:t>
                    </w:r>
                    <w:r w:rsidRPr="00643EDB">
                      <w:rPr>
                        <w:rFonts w:ascii="Proba Pro Lt" w:hAnsi="Proba Pro Lt"/>
                        <w:sz w:val="20"/>
                        <w:szCs w:val="20"/>
                      </w:rPr>
                      <w:t>Laboratory for Biology and Microbial Genetics</w:t>
                    </w:r>
                  </w:p>
                </w:tc>
              </w:sdtContent>
            </w:sdt>
          </w:sdtContent>
        </w:sdt>
        <w:tc>
          <w:tcPr>
            <w:tcW w:w="1473" w:type="pct"/>
            <w:gridSpan w:val="5"/>
            <w:tcBorders>
              <w:bottom w:val="single" w:sz="12" w:space="0" w:color="auto"/>
              <w:right w:val="single" w:sz="12" w:space="0" w:color="auto"/>
            </w:tcBorders>
            <w:shd w:val="clear" w:color="auto" w:fill="00A0DC"/>
            <w:vAlign w:val="center"/>
          </w:tcPr>
          <w:p w14:paraId="1F648422" w14:textId="77777777" w:rsidR="00FE15E1" w:rsidRPr="00643EDB" w:rsidRDefault="00FE15E1"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1294559917"/>
            <w:placeholder>
              <w:docPart w:val="2B86543020BD4F04B486BE94CF3D8A1D"/>
            </w:placeholder>
          </w:sdtPr>
          <w:sdtContent>
            <w:tc>
              <w:tcPr>
                <w:tcW w:w="817" w:type="pct"/>
                <w:gridSpan w:val="4"/>
                <w:tcBorders>
                  <w:bottom w:val="single" w:sz="12" w:space="0" w:color="auto"/>
                  <w:right w:val="single" w:sz="12" w:space="0" w:color="auto"/>
                </w:tcBorders>
                <w:vAlign w:val="center"/>
              </w:tcPr>
              <w:p w14:paraId="6E2DC8D1"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FE15E1" w:rsidRPr="00643EDB" w14:paraId="7593156C" w14:textId="77777777" w:rsidTr="00FE15E1">
        <w:tc>
          <w:tcPr>
            <w:tcW w:w="1256" w:type="pct"/>
            <w:tcBorders>
              <w:left w:val="single" w:sz="12" w:space="0" w:color="auto"/>
              <w:bottom w:val="single" w:sz="12" w:space="0" w:color="auto"/>
            </w:tcBorders>
            <w:shd w:val="clear" w:color="auto" w:fill="00A0DC"/>
            <w:vAlign w:val="center"/>
          </w:tcPr>
          <w:p w14:paraId="128D515C"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691206568"/>
            <w:placeholder>
              <w:docPart w:val="65F7C09B387D41BD8D2CC3E36BC14E07"/>
            </w:placeholder>
            <w:dropDownList>
              <w:listItem w:value="Choose an item."/>
              <w:listItem w:displayText="first" w:value="first"/>
              <w:listItem w:displayText="second" w:value="second"/>
              <w:listItem w:displayText="third" w:value="third"/>
            </w:dropDownList>
          </w:sdtPr>
          <w:sdtContent>
            <w:tc>
              <w:tcPr>
                <w:tcW w:w="1454" w:type="pct"/>
                <w:gridSpan w:val="4"/>
                <w:tcBorders>
                  <w:bottom w:val="single" w:sz="12" w:space="0" w:color="auto"/>
                  <w:right w:val="single" w:sz="12" w:space="0" w:color="auto"/>
                </w:tcBorders>
                <w:vAlign w:val="center"/>
              </w:tcPr>
              <w:p w14:paraId="5276F2E3"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third</w:t>
                </w:r>
              </w:p>
            </w:tc>
          </w:sdtContent>
        </w:sdt>
        <w:tc>
          <w:tcPr>
            <w:tcW w:w="1473" w:type="pct"/>
            <w:gridSpan w:val="5"/>
            <w:tcBorders>
              <w:bottom w:val="single" w:sz="12" w:space="0" w:color="auto"/>
              <w:right w:val="single" w:sz="12" w:space="0" w:color="auto"/>
            </w:tcBorders>
            <w:shd w:val="clear" w:color="auto" w:fill="00A0DC"/>
            <w:vAlign w:val="center"/>
          </w:tcPr>
          <w:p w14:paraId="3850DEB5" w14:textId="77777777" w:rsidR="00FE15E1" w:rsidRPr="00643EDB" w:rsidRDefault="00FE15E1"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Possibility of instruction in English</w:t>
            </w:r>
          </w:p>
        </w:tc>
        <w:tc>
          <w:tcPr>
            <w:tcW w:w="817" w:type="pct"/>
            <w:gridSpan w:val="4"/>
            <w:tcBorders>
              <w:bottom w:val="single" w:sz="12" w:space="0" w:color="auto"/>
              <w:right w:val="single" w:sz="12" w:space="0" w:color="auto"/>
            </w:tcBorders>
            <w:vAlign w:val="center"/>
          </w:tcPr>
          <w:p w14:paraId="117CA358" w14:textId="77777777" w:rsidR="00FE15E1" w:rsidRPr="00643EDB" w:rsidRDefault="00587C01"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384602266"/>
                <w:placeholder>
                  <w:docPart w:val="1F4FC99679EB4166A568FE08658F42B2"/>
                </w:placeholder>
                <w:dropDownList>
                  <w:listItem w:value="Choose an item."/>
                  <w:listItem w:displayText="Y" w:value="Y"/>
                  <w:listItem w:displayText="N" w:value="N"/>
                </w:dropDownList>
              </w:sdtPr>
              <w:sdtContent>
                <w:r w:rsidR="00FE15E1" w:rsidRPr="00643EDB">
                  <w:rPr>
                    <w:rFonts w:ascii="Proba Pro Lt" w:hAnsi="Proba Pro Lt" w:cs="Arial"/>
                    <w:sz w:val="20"/>
                    <w:szCs w:val="20"/>
                    <w:lang w:val="en-GB"/>
                  </w:rPr>
                  <w:t>Y</w:t>
                </w:r>
              </w:sdtContent>
            </w:sdt>
          </w:p>
        </w:tc>
      </w:tr>
      <w:tr w:rsidR="00FE15E1" w:rsidRPr="00643EDB" w14:paraId="597AC3C8" w14:textId="77777777" w:rsidTr="00FE15E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6A9C1C1" w14:textId="77777777" w:rsidR="00FE15E1" w:rsidRPr="00643EDB" w:rsidRDefault="00FE15E1"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FE15E1" w:rsidRPr="00643EDB" w14:paraId="027687D2" w14:textId="77777777" w:rsidTr="00FE15E1">
        <w:tc>
          <w:tcPr>
            <w:tcW w:w="1256" w:type="pct"/>
            <w:tcBorders>
              <w:top w:val="single" w:sz="12" w:space="0" w:color="auto"/>
              <w:left w:val="single" w:sz="12" w:space="0" w:color="auto"/>
            </w:tcBorders>
            <w:shd w:val="clear" w:color="auto" w:fill="00A0DC"/>
            <w:vAlign w:val="center"/>
          </w:tcPr>
          <w:p w14:paraId="55B5B21C"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2.1. Course objectives</w:t>
            </w:r>
          </w:p>
        </w:tc>
        <w:sdt>
          <w:sdtPr>
            <w:rPr>
              <w:rFonts w:ascii="Proba Pro Lt" w:hAnsi="Proba Pro Lt" w:cs="Arial"/>
              <w:sz w:val="20"/>
              <w:szCs w:val="20"/>
            </w:rPr>
            <w:id w:val="1519965977"/>
            <w:placeholder>
              <w:docPart w:val="C6FCA2E141A54F70BEE3FA6DDB3468C0"/>
            </w:placeholder>
          </w:sdtPr>
          <w:sdtContent>
            <w:sdt>
              <w:sdtPr>
                <w:rPr>
                  <w:rFonts w:ascii="Proba Pro Lt" w:hAnsi="Proba Pro Lt" w:cs="Arial"/>
                  <w:sz w:val="20"/>
                  <w:szCs w:val="20"/>
                </w:rPr>
                <w:id w:val="1132514080"/>
                <w:placeholder>
                  <w:docPart w:val="1430570A162C43CEAC5C211C0CE6C724"/>
                </w:placeholder>
              </w:sdtPr>
              <w:sdtContent>
                <w:tc>
                  <w:tcPr>
                    <w:tcW w:w="3744" w:type="pct"/>
                    <w:gridSpan w:val="13"/>
                    <w:tcBorders>
                      <w:top w:val="single" w:sz="12" w:space="0" w:color="auto"/>
                      <w:right w:val="single" w:sz="12" w:space="0" w:color="auto"/>
                    </w:tcBorders>
                    <w:vAlign w:val="center"/>
                  </w:tcPr>
                  <w:p w14:paraId="1219CA67" w14:textId="155724FD"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The </w:t>
                    </w:r>
                    <w:r w:rsidR="006473AE" w:rsidRPr="00643EDB">
                      <w:rPr>
                        <w:rFonts w:ascii="Proba Pro Lt" w:hAnsi="Proba Pro Lt" w:cs="Arial"/>
                        <w:sz w:val="20"/>
                        <w:szCs w:val="20"/>
                      </w:rPr>
                      <w:t>objective</w:t>
                    </w:r>
                    <w:r w:rsidRPr="00643EDB">
                      <w:rPr>
                        <w:rFonts w:ascii="Proba Pro Lt" w:hAnsi="Proba Pro Lt" w:cs="Arial"/>
                        <w:sz w:val="20"/>
                        <w:szCs w:val="20"/>
                      </w:rPr>
                      <w:t xml:space="preserve"> of the course is to familiarize students with the principles and methods of genetic engineering and to transfer the knowledge and skills required for students to implement individual methods and techniques on their own. These include: DNA isolation and purification, DNA electrophoresis and isolation of DNA from the gel, application of restriction and modification enzymes, construction of recombinant plasmids, transformation of E. coli, PCR, RAPD, restriction mapping and construction and analysis of gene bank.</w:t>
                    </w:r>
                  </w:p>
                </w:tc>
              </w:sdtContent>
            </w:sdt>
          </w:sdtContent>
        </w:sdt>
      </w:tr>
      <w:tr w:rsidR="00FE15E1" w:rsidRPr="00643EDB" w14:paraId="6D5856CA" w14:textId="77777777" w:rsidTr="00FE15E1">
        <w:tc>
          <w:tcPr>
            <w:tcW w:w="1256" w:type="pct"/>
            <w:tcBorders>
              <w:left w:val="single" w:sz="12" w:space="0" w:color="auto"/>
            </w:tcBorders>
            <w:shd w:val="clear" w:color="auto" w:fill="00A0DC"/>
            <w:vAlign w:val="center"/>
          </w:tcPr>
          <w:p w14:paraId="184531D3"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869803904"/>
            <w:placeholder>
              <w:docPart w:val="A31BAD336665409A9136A83AB9184EA9"/>
            </w:placeholder>
          </w:sdtPr>
          <w:sdtEndPr>
            <w:rPr>
              <w:rFonts w:cs="Calibri"/>
            </w:rPr>
          </w:sdtEndPr>
          <w:sdtContent>
            <w:sdt>
              <w:sdtPr>
                <w:rPr>
                  <w:rFonts w:ascii="Proba Pro Lt" w:hAnsi="Proba Pro Lt" w:cs="Arial"/>
                  <w:sz w:val="20"/>
                  <w:szCs w:val="20"/>
                </w:rPr>
                <w:id w:val="-1543511935"/>
                <w:placeholder>
                  <w:docPart w:val="00943B721367415F8B723B6FD48638AA"/>
                </w:placeholder>
              </w:sdtPr>
              <w:sdtEndPr>
                <w:rPr>
                  <w:rFonts w:cs="Calibri"/>
                </w:rPr>
              </w:sdtEndPr>
              <w:sdtContent>
                <w:tc>
                  <w:tcPr>
                    <w:tcW w:w="3744" w:type="pct"/>
                    <w:gridSpan w:val="13"/>
                    <w:tcBorders>
                      <w:right w:val="single" w:sz="12" w:space="0" w:color="auto"/>
                    </w:tcBorders>
                    <w:vAlign w:val="center"/>
                  </w:tcPr>
                  <w:p w14:paraId="3195176A"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enrol in this course, the following courses must be completed:</w:t>
                    </w:r>
                  </w:p>
                  <w:p w14:paraId="3FB00AFC" w14:textId="77777777" w:rsidR="00FE15E1" w:rsidRPr="00643EDB" w:rsidRDefault="00FE15E1" w:rsidP="00585340">
                    <w:pPr>
                      <w:pStyle w:val="ListParagraph"/>
                      <w:numPr>
                        <w:ilvl w:val="0"/>
                        <w:numId w:val="60"/>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Molecular Genetics</w:t>
                    </w:r>
                  </w:p>
                  <w:p w14:paraId="5FA23857" w14:textId="77777777" w:rsidR="00FE15E1" w:rsidRPr="00643EDB" w:rsidRDefault="00FE15E1" w:rsidP="00585340">
                    <w:pPr>
                      <w:pStyle w:val="ListParagraph"/>
                      <w:numPr>
                        <w:ilvl w:val="0"/>
                        <w:numId w:val="60"/>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Biochemistry 1</w:t>
                    </w:r>
                  </w:p>
                </w:tc>
              </w:sdtContent>
            </w:sdt>
          </w:sdtContent>
        </w:sdt>
      </w:tr>
      <w:tr w:rsidR="00FE15E1" w:rsidRPr="00643EDB" w14:paraId="6EADB0AD" w14:textId="77777777" w:rsidTr="00FE15E1">
        <w:tc>
          <w:tcPr>
            <w:tcW w:w="1256" w:type="pct"/>
            <w:tcBorders>
              <w:left w:val="single" w:sz="12" w:space="0" w:color="auto"/>
            </w:tcBorders>
            <w:shd w:val="clear" w:color="auto" w:fill="00A0DC"/>
            <w:vAlign w:val="center"/>
          </w:tcPr>
          <w:p w14:paraId="710686E1"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cs="Arial"/>
              <w:sz w:val="20"/>
              <w:szCs w:val="20"/>
            </w:rPr>
            <w:id w:val="-1353097958"/>
            <w:placeholder>
              <w:docPart w:val="E4232F9FE8544E71936E3455D41D308C"/>
            </w:placeholder>
          </w:sdtPr>
          <w:sdtEndPr>
            <w:rPr>
              <w:rFonts w:cs="Calibri"/>
            </w:rPr>
          </w:sdtEndPr>
          <w:sdtContent>
            <w:sdt>
              <w:sdtPr>
                <w:rPr>
                  <w:rFonts w:ascii="Proba Pro Lt" w:hAnsi="Proba Pro Lt" w:cs="Arial"/>
                  <w:sz w:val="20"/>
                  <w:szCs w:val="20"/>
                </w:rPr>
                <w:id w:val="981269184"/>
                <w:placeholder>
                  <w:docPart w:val="F3F130E5CC994C52B4913865F131BF4B"/>
                </w:placeholder>
              </w:sdtPr>
              <w:sdtEndPr>
                <w:rPr>
                  <w:rFonts w:cs="Calibri"/>
                </w:rPr>
              </w:sdtEndPr>
              <w:sdtContent>
                <w:tc>
                  <w:tcPr>
                    <w:tcW w:w="3744" w:type="pct"/>
                    <w:gridSpan w:val="13"/>
                    <w:tcBorders>
                      <w:right w:val="single" w:sz="12" w:space="0" w:color="auto"/>
                    </w:tcBorders>
                    <w:vAlign w:val="center"/>
                  </w:tcPr>
                  <w:p w14:paraId="22715D8D" w14:textId="77777777" w:rsidR="00FE15E1" w:rsidRPr="00643EDB" w:rsidRDefault="00FE15E1" w:rsidP="00585340">
                    <w:pPr>
                      <w:pStyle w:val="ListParagraph"/>
                      <w:numPr>
                        <w:ilvl w:val="0"/>
                        <w:numId w:val="1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define and explain the principles of basic scientific disciplines, such as mathematics, physics, chemisty, biochemistry and biology with particular emphasis on microbiology and molecular genetics, and apply these skills and knowledge to the field of biote</w:t>
                    </w:r>
                  </w:p>
                  <w:p w14:paraId="721EAEC8" w14:textId="77777777" w:rsidR="00FE15E1" w:rsidRPr="00643EDB" w:rsidRDefault="00FE15E1" w:rsidP="00585340">
                    <w:pPr>
                      <w:pStyle w:val="ListParagraph"/>
                      <w:numPr>
                        <w:ilvl w:val="0"/>
                        <w:numId w:val="1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select and apply in practice basic biochemical engineering knowledge and skills, manage biotechnological and genetic engineering processes  </w:t>
                    </w:r>
                  </w:p>
                  <w:p w14:paraId="1E241037" w14:textId="77777777" w:rsidR="00FE15E1" w:rsidRPr="00643EDB" w:rsidRDefault="00FE15E1" w:rsidP="00585340">
                    <w:pPr>
                      <w:pStyle w:val="ListParagraph"/>
                      <w:numPr>
                        <w:ilvl w:val="0"/>
                        <w:numId w:val="1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select and use laboratory equipment and appropriate computer tools </w:t>
                    </w:r>
                  </w:p>
                  <w:p w14:paraId="688ED4A3" w14:textId="77777777" w:rsidR="00FE15E1" w:rsidRPr="00643EDB" w:rsidRDefault="00FE15E1" w:rsidP="00585340">
                    <w:pPr>
                      <w:pStyle w:val="ListParagraph"/>
                      <w:numPr>
                        <w:ilvl w:val="0"/>
                        <w:numId w:val="1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conduct analyses and biotechnological procedures in chemical, biochemical, microbiological, molecular-genetic, process and development laboratories, and recognize and solve simple problems in these laboratories </w:t>
                    </w:r>
                  </w:p>
                  <w:p w14:paraId="4A805611" w14:textId="77777777" w:rsidR="00FE15E1" w:rsidRPr="00643EDB" w:rsidRDefault="00FE15E1" w:rsidP="00585340">
                    <w:pPr>
                      <w:pStyle w:val="ListParagraph"/>
                      <w:numPr>
                        <w:ilvl w:val="0"/>
                        <w:numId w:val="1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interpret routine laboratory analyses in biotechnology </w:t>
                    </w:r>
                  </w:p>
                  <w:p w14:paraId="3872B6BF" w14:textId="77777777" w:rsidR="00FE15E1" w:rsidRPr="00643EDB" w:rsidRDefault="00FE15E1" w:rsidP="00585340">
                    <w:pPr>
                      <w:pStyle w:val="ListParagraph"/>
                      <w:numPr>
                        <w:ilvl w:val="0"/>
                        <w:numId w:val="1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report on laboratory, production plant and business results in verbal and written way, using specific professional terminology </w:t>
                    </w:r>
                  </w:p>
                  <w:p w14:paraId="23D99ECC" w14:textId="77777777" w:rsidR="00FE15E1" w:rsidRPr="00643EDB" w:rsidRDefault="00FE15E1" w:rsidP="00585340">
                    <w:pPr>
                      <w:pStyle w:val="ListParagraph"/>
                      <w:numPr>
                        <w:ilvl w:val="0"/>
                        <w:numId w:val="1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develop knowledge and skills which are needed to continue studies on higher levels, primarily on graduate studies of Bioprocess Engineering and Molecular Biotechnology</w:t>
                    </w:r>
                  </w:p>
                </w:tc>
              </w:sdtContent>
            </w:sdt>
          </w:sdtContent>
        </w:sdt>
      </w:tr>
      <w:tr w:rsidR="00FE15E1" w:rsidRPr="00643EDB" w14:paraId="24378A70" w14:textId="77777777" w:rsidTr="00FE15E1">
        <w:tc>
          <w:tcPr>
            <w:tcW w:w="1256" w:type="pct"/>
            <w:tcBorders>
              <w:left w:val="single" w:sz="12" w:space="0" w:color="auto"/>
            </w:tcBorders>
            <w:shd w:val="clear" w:color="auto" w:fill="00A0DC"/>
            <w:vAlign w:val="center"/>
          </w:tcPr>
          <w:p w14:paraId="185FE25F"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sz w:val="20"/>
              <w:szCs w:val="20"/>
            </w:rPr>
            <w:id w:val="-114836170"/>
            <w:placeholder>
              <w:docPart w:val="FCD1EA4493DE40728B681FAEE6F50A10"/>
            </w:placeholder>
          </w:sdtPr>
          <w:sdtContent>
            <w:sdt>
              <w:sdtPr>
                <w:rPr>
                  <w:rFonts w:ascii="Proba Pro Lt" w:hAnsi="Proba Pro Lt"/>
                  <w:sz w:val="20"/>
                  <w:szCs w:val="20"/>
                </w:rPr>
                <w:id w:val="472875133"/>
                <w:placeholder>
                  <w:docPart w:val="350BFE94A92546AAAB43B13BF8575459"/>
                </w:placeholder>
              </w:sdtPr>
              <w:sdtContent>
                <w:tc>
                  <w:tcPr>
                    <w:tcW w:w="3744" w:type="pct"/>
                    <w:gridSpan w:val="13"/>
                    <w:tcBorders>
                      <w:right w:val="single" w:sz="12" w:space="0" w:color="auto"/>
                    </w:tcBorders>
                    <w:vAlign w:val="center"/>
                  </w:tcPr>
                  <w:p w14:paraId="317C245D" w14:textId="283E5A3D" w:rsidR="00FE15E1" w:rsidRPr="00643EDB" w:rsidRDefault="00123A96" w:rsidP="00585340">
                    <w:pPr>
                      <w:pStyle w:val="ListParagraph"/>
                      <w:numPr>
                        <w:ilvl w:val="0"/>
                        <w:numId w:val="267"/>
                      </w:numPr>
                      <w:tabs>
                        <w:tab w:val="left" w:pos="2820"/>
                      </w:tabs>
                      <w:spacing w:after="0" w:line="240" w:lineRule="auto"/>
                      <w:ind w:left="375" w:hanging="284"/>
                      <w:rPr>
                        <w:rFonts w:ascii="Proba Pro Lt" w:hAnsi="Proba Pro Lt" w:cs="Arial"/>
                        <w:sz w:val="20"/>
                        <w:szCs w:val="20"/>
                      </w:rPr>
                    </w:pPr>
                    <w:r w:rsidRPr="00643EDB">
                      <w:rPr>
                        <w:rFonts w:ascii="Proba Pro Lt" w:hAnsi="Proba Pro Lt" w:cs="Arial"/>
                        <w:sz w:val="20"/>
                        <w:szCs w:val="20"/>
                      </w:rPr>
                      <w:t xml:space="preserve">explain </w:t>
                    </w:r>
                    <w:r w:rsidR="00FE15E1" w:rsidRPr="00643EDB">
                      <w:rPr>
                        <w:rFonts w:ascii="Proba Pro Lt" w:hAnsi="Proba Pro Lt" w:cs="Arial"/>
                        <w:sz w:val="20"/>
                        <w:szCs w:val="20"/>
                      </w:rPr>
                      <w:t>the importance and application of genetic engineering in biotechnology and support the explanations by concrete examples</w:t>
                    </w:r>
                  </w:p>
                  <w:p w14:paraId="028BD310" w14:textId="7992AACB" w:rsidR="00FE15E1" w:rsidRPr="00643EDB" w:rsidRDefault="00123A96" w:rsidP="00585340">
                    <w:pPr>
                      <w:pStyle w:val="ListParagraph"/>
                      <w:numPr>
                        <w:ilvl w:val="0"/>
                        <w:numId w:val="267"/>
                      </w:numPr>
                      <w:tabs>
                        <w:tab w:val="left" w:pos="2820"/>
                      </w:tabs>
                      <w:spacing w:after="0" w:line="240" w:lineRule="auto"/>
                      <w:ind w:left="375" w:hanging="284"/>
                      <w:rPr>
                        <w:rFonts w:ascii="Proba Pro Lt" w:hAnsi="Proba Pro Lt" w:cs="Arial"/>
                        <w:sz w:val="20"/>
                        <w:szCs w:val="20"/>
                      </w:rPr>
                    </w:pPr>
                    <w:r w:rsidRPr="00643EDB">
                      <w:rPr>
                        <w:rFonts w:ascii="Proba Pro Lt" w:hAnsi="Proba Pro Lt" w:cs="Arial"/>
                        <w:sz w:val="20"/>
                        <w:szCs w:val="20"/>
                      </w:rPr>
                      <w:t xml:space="preserve">explain </w:t>
                    </w:r>
                    <w:r w:rsidR="00FE15E1" w:rsidRPr="00643EDB">
                      <w:rPr>
                        <w:rFonts w:ascii="Proba Pro Lt" w:hAnsi="Proba Pro Lt" w:cs="Arial"/>
                        <w:sz w:val="20"/>
                        <w:szCs w:val="20"/>
                      </w:rPr>
                      <w:t>basic concepts related to genetic engineering such as genetic modification, recombinant DNA, cloning, GMOs, genes, transgenes, cDNAs, ORFs, clones, cloning, vector, inserts, transformations, homologous / heterologous expression, libraries / gene bank ...</w:t>
                    </w:r>
                  </w:p>
                  <w:p w14:paraId="492CC708" w14:textId="7E5D0B31" w:rsidR="00FE15E1" w:rsidRPr="00643EDB" w:rsidRDefault="00123A96" w:rsidP="00585340">
                    <w:pPr>
                      <w:pStyle w:val="ListParagraph"/>
                      <w:numPr>
                        <w:ilvl w:val="0"/>
                        <w:numId w:val="267"/>
                      </w:numPr>
                      <w:tabs>
                        <w:tab w:val="left" w:pos="2820"/>
                      </w:tabs>
                      <w:spacing w:after="0" w:line="240" w:lineRule="auto"/>
                      <w:ind w:left="375" w:hanging="284"/>
                      <w:rPr>
                        <w:rFonts w:ascii="Proba Pro Lt" w:hAnsi="Proba Pro Lt" w:cs="Arial"/>
                        <w:sz w:val="20"/>
                        <w:szCs w:val="20"/>
                      </w:rPr>
                    </w:pPr>
                    <w:r w:rsidRPr="00643EDB">
                      <w:rPr>
                        <w:rFonts w:ascii="Proba Pro Lt" w:hAnsi="Proba Pro Lt" w:cs="Arial"/>
                        <w:sz w:val="20"/>
                        <w:szCs w:val="20"/>
                      </w:rPr>
                      <w:t xml:space="preserve">apply </w:t>
                    </w:r>
                    <w:r w:rsidR="00FE15E1" w:rsidRPr="00643EDB">
                      <w:rPr>
                        <w:rFonts w:ascii="Proba Pro Lt" w:hAnsi="Proba Pro Lt" w:cs="Arial"/>
                        <w:sz w:val="20"/>
                        <w:szCs w:val="20"/>
                      </w:rPr>
                      <w:t>enzymes for cleavage and modification of nucleic acids such as restriction enzymes, DNA ligases, DNA and RNA polymerases, RNase and DNase, and phosphatase and kinase, for the purpose of constructing and analysing recombinant plasmids, construction of gene bank and genetic material analysis</w:t>
                    </w:r>
                  </w:p>
                  <w:p w14:paraId="55DC5CEB" w14:textId="13B632CD" w:rsidR="00FE15E1" w:rsidRPr="00643EDB" w:rsidRDefault="00123A96" w:rsidP="00585340">
                    <w:pPr>
                      <w:pStyle w:val="ListParagraph"/>
                      <w:numPr>
                        <w:ilvl w:val="0"/>
                        <w:numId w:val="267"/>
                      </w:numPr>
                      <w:tabs>
                        <w:tab w:val="left" w:pos="2820"/>
                      </w:tabs>
                      <w:spacing w:after="0" w:line="240" w:lineRule="auto"/>
                      <w:ind w:left="375" w:hanging="284"/>
                      <w:rPr>
                        <w:rFonts w:ascii="Proba Pro Lt" w:hAnsi="Proba Pro Lt" w:cs="Arial"/>
                        <w:sz w:val="20"/>
                        <w:szCs w:val="20"/>
                      </w:rPr>
                    </w:pPr>
                    <w:r w:rsidRPr="00643EDB">
                      <w:rPr>
                        <w:rFonts w:ascii="Proba Pro Lt" w:hAnsi="Proba Pro Lt" w:cs="Arial"/>
                        <w:sz w:val="20"/>
                        <w:szCs w:val="20"/>
                      </w:rPr>
                      <w:t xml:space="preserve">explain </w:t>
                    </w:r>
                    <w:r w:rsidR="00FE15E1" w:rsidRPr="00643EDB">
                      <w:rPr>
                        <w:rFonts w:ascii="Proba Pro Lt" w:hAnsi="Proba Pro Lt" w:cs="Arial"/>
                        <w:sz w:val="20"/>
                        <w:szCs w:val="20"/>
                      </w:rPr>
                      <w:t>the principle, procedure and application of the following methods: DNA electrophoresis, restriction analysis of DNA, isolation of DNA from gel, PCR, qPCR (using "TaqMan probes"), RAPD, RFLP, VNTR, AFLP, SSCP, DGGE, FISH, DNA sequencing (dideoxy), S1 mapping, Southern blotting, Northern blotting, two hybrid system, plasmid isolation in singlestranded form and targeted mutagenesis in vitro (by Kunkel method and PCR)</w:t>
                    </w:r>
                  </w:p>
                  <w:p w14:paraId="01E57A24" w14:textId="36FB7B03" w:rsidR="00FE15E1" w:rsidRPr="00643EDB" w:rsidRDefault="00123A96" w:rsidP="00585340">
                    <w:pPr>
                      <w:pStyle w:val="ListParagraph"/>
                      <w:numPr>
                        <w:ilvl w:val="0"/>
                        <w:numId w:val="267"/>
                      </w:numPr>
                      <w:tabs>
                        <w:tab w:val="left" w:pos="2820"/>
                      </w:tabs>
                      <w:spacing w:after="0" w:line="240" w:lineRule="auto"/>
                      <w:ind w:left="375" w:hanging="284"/>
                      <w:rPr>
                        <w:rFonts w:ascii="Proba Pro Lt" w:hAnsi="Proba Pro Lt" w:cs="Arial"/>
                        <w:sz w:val="20"/>
                        <w:szCs w:val="20"/>
                      </w:rPr>
                    </w:pPr>
                    <w:r w:rsidRPr="00643EDB">
                      <w:rPr>
                        <w:rFonts w:ascii="Proba Pro Lt" w:hAnsi="Proba Pro Lt" w:cs="Arial"/>
                        <w:sz w:val="20"/>
                        <w:szCs w:val="20"/>
                      </w:rPr>
                      <w:t xml:space="preserve">explain </w:t>
                    </w:r>
                    <w:r w:rsidR="00FE15E1" w:rsidRPr="00643EDB">
                      <w:rPr>
                        <w:rFonts w:ascii="Proba Pro Lt" w:hAnsi="Proba Pro Lt" w:cs="Arial"/>
                        <w:sz w:val="20"/>
                        <w:szCs w:val="20"/>
                      </w:rPr>
                      <w:t>the principle and procedure of cloning and construction of a genomic bank in some vectors such as plasmids, viral vectors, phagmids, cosmids, BACs, PACs and YACs</w:t>
                    </w:r>
                  </w:p>
                  <w:p w14:paraId="5B8B7797" w14:textId="7EFAB462" w:rsidR="00FE15E1" w:rsidRPr="00643EDB" w:rsidRDefault="00123A96" w:rsidP="00585340">
                    <w:pPr>
                      <w:pStyle w:val="ListParagraph"/>
                      <w:numPr>
                        <w:ilvl w:val="0"/>
                        <w:numId w:val="267"/>
                      </w:numPr>
                      <w:tabs>
                        <w:tab w:val="left" w:pos="2820"/>
                      </w:tabs>
                      <w:spacing w:after="0" w:line="240" w:lineRule="auto"/>
                      <w:ind w:left="375" w:hanging="284"/>
                      <w:rPr>
                        <w:rFonts w:ascii="Proba Pro Lt" w:hAnsi="Proba Pro Lt" w:cs="Arial"/>
                        <w:sz w:val="20"/>
                        <w:szCs w:val="20"/>
                      </w:rPr>
                    </w:pPr>
                    <w:r w:rsidRPr="00643EDB">
                      <w:rPr>
                        <w:rFonts w:ascii="Proba Pro Lt" w:hAnsi="Proba Pro Lt" w:cs="Arial"/>
                        <w:sz w:val="20"/>
                        <w:szCs w:val="20"/>
                      </w:rPr>
                      <w:t xml:space="preserve">plan </w:t>
                    </w:r>
                    <w:r w:rsidR="00FE15E1" w:rsidRPr="00643EDB">
                      <w:rPr>
                        <w:rFonts w:ascii="Proba Pro Lt" w:hAnsi="Proba Pro Lt" w:cs="Arial"/>
                        <w:sz w:val="20"/>
                        <w:szCs w:val="20"/>
                      </w:rPr>
                      <w:t>and propose strategies for the introduction of targeted genetic modification in yeast S. cerevisiae</w:t>
                    </w:r>
                  </w:p>
                  <w:p w14:paraId="1077C4C3" w14:textId="276826B8" w:rsidR="00FE15E1" w:rsidRPr="00643EDB" w:rsidRDefault="00123A96" w:rsidP="00585340">
                    <w:pPr>
                      <w:pStyle w:val="ListParagraph"/>
                      <w:numPr>
                        <w:ilvl w:val="0"/>
                        <w:numId w:val="267"/>
                      </w:numPr>
                      <w:tabs>
                        <w:tab w:val="left" w:pos="2820"/>
                      </w:tabs>
                      <w:spacing w:after="0" w:line="240" w:lineRule="auto"/>
                      <w:ind w:left="375" w:hanging="284"/>
                      <w:rPr>
                        <w:rFonts w:ascii="Proba Pro Lt" w:hAnsi="Proba Pro Lt" w:cs="Arial"/>
                        <w:sz w:val="20"/>
                        <w:szCs w:val="20"/>
                      </w:rPr>
                    </w:pPr>
                    <w:r w:rsidRPr="00643EDB">
                      <w:rPr>
                        <w:rFonts w:ascii="Proba Pro Lt" w:hAnsi="Proba Pro Lt" w:cs="Arial"/>
                        <w:sz w:val="20"/>
                        <w:szCs w:val="20"/>
                      </w:rPr>
                      <w:t xml:space="preserve">explain </w:t>
                    </w:r>
                    <w:r w:rsidR="00FE15E1" w:rsidRPr="00643EDB">
                      <w:rPr>
                        <w:rFonts w:ascii="Proba Pro Lt" w:hAnsi="Proba Pro Lt" w:cs="Arial"/>
                        <w:sz w:val="20"/>
                        <w:szCs w:val="20"/>
                      </w:rPr>
                      <w:t>the principle and procedure for the genetic modification of plants and genetic modification and cloning of animals</w:t>
                    </w:r>
                  </w:p>
                  <w:p w14:paraId="5DC41C58" w14:textId="23904CD7" w:rsidR="00FE15E1" w:rsidRPr="00643EDB" w:rsidRDefault="00123A96" w:rsidP="00585340">
                    <w:pPr>
                      <w:pStyle w:val="ListParagraph"/>
                      <w:numPr>
                        <w:ilvl w:val="0"/>
                        <w:numId w:val="267"/>
                      </w:numPr>
                      <w:tabs>
                        <w:tab w:val="left" w:pos="2820"/>
                      </w:tabs>
                      <w:spacing w:after="0" w:line="240" w:lineRule="auto"/>
                      <w:ind w:left="375" w:hanging="284"/>
                      <w:rPr>
                        <w:rFonts w:ascii="Proba Pro Lt" w:hAnsi="Proba Pro Lt" w:cs="Arial"/>
                        <w:sz w:val="20"/>
                        <w:szCs w:val="20"/>
                      </w:rPr>
                    </w:pPr>
                    <w:r w:rsidRPr="00643EDB">
                      <w:rPr>
                        <w:rFonts w:ascii="Proba Pro Lt" w:hAnsi="Proba Pro Lt" w:cs="Arial"/>
                        <w:sz w:val="20"/>
                        <w:szCs w:val="20"/>
                      </w:rPr>
                      <w:t xml:space="preserve">plan </w:t>
                    </w:r>
                    <w:r w:rsidR="00FE15E1" w:rsidRPr="00643EDB">
                      <w:rPr>
                        <w:rFonts w:ascii="Proba Pro Lt" w:hAnsi="Proba Pro Lt" w:cs="Arial"/>
                        <w:sz w:val="20"/>
                        <w:szCs w:val="20"/>
                      </w:rPr>
                      <w:t>and carry out the construction of the plasmid and the gene bank, carry out restriction analysis of plasmid or DNA fragment and perform methods such as PCR, RAPD and RFLP</w:t>
                    </w:r>
                  </w:p>
                  <w:p w14:paraId="1D88CD45" w14:textId="50BACE66" w:rsidR="00FE15E1" w:rsidRPr="00643EDB" w:rsidRDefault="00123A96" w:rsidP="00585340">
                    <w:pPr>
                      <w:pStyle w:val="ListParagraph"/>
                      <w:numPr>
                        <w:ilvl w:val="0"/>
                        <w:numId w:val="267"/>
                      </w:numPr>
                      <w:tabs>
                        <w:tab w:val="left" w:pos="2820"/>
                      </w:tabs>
                      <w:spacing w:after="0" w:line="240" w:lineRule="auto"/>
                      <w:ind w:left="375" w:hanging="284"/>
                      <w:rPr>
                        <w:rFonts w:ascii="Proba Pro Lt" w:hAnsi="Proba Pro Lt" w:cs="Arial"/>
                        <w:sz w:val="20"/>
                        <w:szCs w:val="20"/>
                      </w:rPr>
                    </w:pPr>
                    <w:r w:rsidRPr="00643EDB">
                      <w:rPr>
                        <w:rFonts w:ascii="Proba Pro Lt" w:hAnsi="Proba Pro Lt" w:cs="Arial"/>
                        <w:sz w:val="20"/>
                        <w:szCs w:val="20"/>
                      </w:rPr>
                      <w:lastRenderedPageBreak/>
                      <w:t xml:space="preserve">interpret </w:t>
                    </w:r>
                    <w:r w:rsidR="00FE15E1" w:rsidRPr="00643EDB">
                      <w:rPr>
                        <w:rFonts w:ascii="Proba Pro Lt" w:hAnsi="Proba Pro Lt" w:cs="Arial"/>
                        <w:sz w:val="20"/>
                        <w:szCs w:val="20"/>
                      </w:rPr>
                      <w:t>the results of molecular genetic analysis</w:t>
                    </w:r>
                  </w:p>
                </w:tc>
              </w:sdtContent>
            </w:sdt>
          </w:sdtContent>
        </w:sdt>
      </w:tr>
      <w:tr w:rsidR="00FE15E1" w:rsidRPr="00643EDB" w14:paraId="3EC09AF7" w14:textId="77777777" w:rsidTr="00FE15E1">
        <w:tc>
          <w:tcPr>
            <w:tcW w:w="1256" w:type="pct"/>
            <w:tcBorders>
              <w:left w:val="single" w:sz="12" w:space="0" w:color="auto"/>
            </w:tcBorders>
            <w:shd w:val="clear" w:color="auto" w:fill="00A0DC"/>
            <w:vAlign w:val="center"/>
          </w:tcPr>
          <w:p w14:paraId="01C6B146"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 xml:space="preserve">2.5. Course content (syllabus) </w:t>
            </w:r>
          </w:p>
        </w:tc>
        <w:sdt>
          <w:sdtPr>
            <w:rPr>
              <w:rFonts w:ascii="Proba Pro Lt" w:hAnsi="Proba Pro Lt" w:cs="Arial"/>
              <w:sz w:val="20"/>
              <w:szCs w:val="20"/>
            </w:rPr>
            <w:id w:val="322859363"/>
            <w:placeholder>
              <w:docPart w:val="5F5DC9885AF146B093689A0EF5B237EF"/>
            </w:placeholder>
          </w:sdtPr>
          <w:sdtEndPr>
            <w:rPr>
              <w:rFonts w:cs="Calibri"/>
            </w:rPr>
          </w:sdtEndPr>
          <w:sdtContent>
            <w:sdt>
              <w:sdtPr>
                <w:rPr>
                  <w:rFonts w:ascii="Proba Pro Lt" w:hAnsi="Proba Pro Lt" w:cs="Arial"/>
                  <w:sz w:val="20"/>
                  <w:szCs w:val="20"/>
                </w:rPr>
                <w:id w:val="-739941160"/>
                <w:placeholder>
                  <w:docPart w:val="5BDD74D92FDE480B8CD455AB5B52E014"/>
                </w:placeholder>
              </w:sdtPr>
              <w:sdtEndPr>
                <w:rPr>
                  <w:rFonts w:cs="Calibri"/>
                </w:rPr>
              </w:sdtEndPr>
              <w:sdtContent>
                <w:tc>
                  <w:tcPr>
                    <w:tcW w:w="3744" w:type="pct"/>
                    <w:gridSpan w:val="13"/>
                    <w:tcBorders>
                      <w:right w:val="single" w:sz="12" w:space="0" w:color="auto"/>
                    </w:tcBorders>
                    <w:vAlign w:val="center"/>
                  </w:tcPr>
                  <w:p w14:paraId="3E8B81F4" w14:textId="77777777" w:rsidR="00FE15E1" w:rsidRPr="00643EDB" w:rsidRDefault="00FE15E1" w:rsidP="00585340">
                    <w:pPr>
                      <w:pStyle w:val="ListParagraph"/>
                      <w:numPr>
                        <w:ilvl w:val="0"/>
                        <w:numId w:val="1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Introduction to Genetic Engineering - Basic concepts in genetic engineering, application scope and implications for human society; comparison of classic breeding methodology and methods of genetic engineering; specific examples of expression of human proteins in E. coli</w:t>
                    </w:r>
                  </w:p>
                  <w:p w14:paraId="090537FA" w14:textId="77777777" w:rsidR="00FE15E1" w:rsidRPr="00643EDB" w:rsidRDefault="00FE15E1" w:rsidP="00585340">
                    <w:pPr>
                      <w:pStyle w:val="ListParagraph"/>
                      <w:numPr>
                        <w:ilvl w:val="0"/>
                        <w:numId w:val="1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Restriction enzymes and recombination "in vitro"</w:t>
                    </w:r>
                  </w:p>
                  <w:p w14:paraId="28411D21" w14:textId="77777777" w:rsidR="00FE15E1" w:rsidRPr="00643EDB" w:rsidRDefault="00FE15E1" w:rsidP="00585340">
                    <w:pPr>
                      <w:pStyle w:val="ListParagraph"/>
                      <w:numPr>
                        <w:ilvl w:val="0"/>
                        <w:numId w:val="1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nucleic acid electrophoresis</w:t>
                    </w:r>
                  </w:p>
                  <w:p w14:paraId="65075460" w14:textId="77777777" w:rsidR="00FE15E1" w:rsidRPr="00643EDB" w:rsidRDefault="00FE15E1" w:rsidP="00585340">
                    <w:pPr>
                      <w:pStyle w:val="ListParagraph"/>
                      <w:numPr>
                        <w:ilvl w:val="0"/>
                        <w:numId w:val="1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Enzymes for modification of nucleic acids (ligases, polymerases, nucleases, kinases, phosphatases, transferases ...)</w:t>
                    </w:r>
                  </w:p>
                  <w:p w14:paraId="653CDB76" w14:textId="77777777" w:rsidR="00FE15E1" w:rsidRPr="00643EDB" w:rsidRDefault="00FE15E1" w:rsidP="00585340">
                    <w:pPr>
                      <w:pStyle w:val="ListParagraph"/>
                      <w:numPr>
                        <w:ilvl w:val="0"/>
                        <w:numId w:val="1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Methods of PCR, qPCR, RAPD and targeted mutagenesis in vitro</w:t>
                    </w:r>
                  </w:p>
                  <w:p w14:paraId="6ABC2FFB" w14:textId="77777777" w:rsidR="00FE15E1" w:rsidRPr="00643EDB" w:rsidRDefault="00FE15E1" w:rsidP="00585340">
                    <w:pPr>
                      <w:pStyle w:val="ListParagraph"/>
                      <w:numPr>
                        <w:ilvl w:val="0"/>
                        <w:numId w:val="1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Vectors and hosts in genetic engineering and the construction and search of a gene bank</w:t>
                    </w:r>
                  </w:p>
                  <w:p w14:paraId="5089A286" w14:textId="77777777" w:rsidR="00FE15E1" w:rsidRPr="00643EDB" w:rsidRDefault="00FE15E1" w:rsidP="00585340">
                    <w:pPr>
                      <w:pStyle w:val="ListParagraph"/>
                      <w:numPr>
                        <w:ilvl w:val="0"/>
                        <w:numId w:val="1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Labelling of nucleic acids and application of hybridization methods</w:t>
                    </w:r>
                  </w:p>
                  <w:p w14:paraId="4B2CCF90" w14:textId="77777777" w:rsidR="00FE15E1" w:rsidRPr="00643EDB" w:rsidRDefault="00FE15E1" w:rsidP="00585340">
                    <w:pPr>
                      <w:pStyle w:val="ListParagraph"/>
                      <w:numPr>
                        <w:ilvl w:val="0"/>
                        <w:numId w:val="1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Methods for detection and analysis of DNA polymorphisms</w:t>
                    </w:r>
                  </w:p>
                  <w:p w14:paraId="11239BD6" w14:textId="77777777" w:rsidR="00FE15E1" w:rsidRPr="00643EDB" w:rsidRDefault="00FE15E1" w:rsidP="00585340">
                    <w:pPr>
                      <w:pStyle w:val="ListParagraph"/>
                      <w:numPr>
                        <w:ilvl w:val="0"/>
                        <w:numId w:val="1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DNA sequencing and postgenomic research</w:t>
                    </w:r>
                  </w:p>
                  <w:p w14:paraId="1E1E1006" w14:textId="77777777" w:rsidR="00FE15E1" w:rsidRPr="00643EDB" w:rsidRDefault="00FE15E1" w:rsidP="00585340">
                    <w:pPr>
                      <w:pStyle w:val="ListParagraph"/>
                      <w:numPr>
                        <w:ilvl w:val="0"/>
                        <w:numId w:val="1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Genetic engineering of S. cerevisiae yeast</w:t>
                    </w:r>
                  </w:p>
                  <w:p w14:paraId="02598143" w14:textId="77777777" w:rsidR="00FE15E1" w:rsidRPr="00643EDB" w:rsidRDefault="00FE15E1" w:rsidP="00585340">
                    <w:pPr>
                      <w:pStyle w:val="ListParagraph"/>
                      <w:numPr>
                        <w:ilvl w:val="0"/>
                        <w:numId w:val="1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Genetic modifications of plants and animals</w:t>
                    </w:r>
                  </w:p>
                </w:tc>
              </w:sdtContent>
            </w:sdt>
          </w:sdtContent>
        </w:sdt>
      </w:tr>
      <w:tr w:rsidR="00FE15E1" w:rsidRPr="00643EDB" w14:paraId="1E1EB32B" w14:textId="77777777" w:rsidTr="00FE15E1">
        <w:trPr>
          <w:trHeight w:val="349"/>
        </w:trPr>
        <w:tc>
          <w:tcPr>
            <w:tcW w:w="1256" w:type="pct"/>
            <w:vMerge w:val="restart"/>
            <w:tcBorders>
              <w:left w:val="single" w:sz="12" w:space="0" w:color="auto"/>
            </w:tcBorders>
            <w:shd w:val="clear" w:color="auto" w:fill="00A0DC"/>
            <w:vAlign w:val="center"/>
          </w:tcPr>
          <w:p w14:paraId="7E05D556"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2.6. Format of instruction</w:t>
            </w:r>
          </w:p>
        </w:tc>
        <w:tc>
          <w:tcPr>
            <w:tcW w:w="1212" w:type="pct"/>
            <w:gridSpan w:val="3"/>
            <w:vMerge w:val="restart"/>
            <w:vAlign w:val="center"/>
          </w:tcPr>
          <w:p w14:paraId="40D652C2" w14:textId="77777777" w:rsidR="00FE15E1"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86617112"/>
                <w14:checkbox>
                  <w14:checked w14:val="1"/>
                  <w14:checkedState w14:val="2612" w14:font="MS Gothic"/>
                  <w14:uncheckedState w14:val="2610" w14:font="MS Gothic"/>
                </w14:checkbox>
              </w:sdtPr>
              <w:sdtContent>
                <w:r w:rsidR="00FE15E1" w:rsidRPr="00643EDB">
                  <w:rPr>
                    <w:rFonts w:ascii="Segoe UI Symbol" w:eastAsia="MS Gothic" w:hAnsi="Segoe UI Symbol" w:cs="Segoe UI Symbol"/>
                    <w:b w:val="0"/>
                    <w:sz w:val="20"/>
                    <w:szCs w:val="20"/>
                    <w:lang w:val="hr-HR"/>
                  </w:rPr>
                  <w:t>☒</w:t>
                </w:r>
              </w:sdtContent>
            </w:sdt>
            <w:r w:rsidR="00FE15E1" w:rsidRPr="00643EDB">
              <w:rPr>
                <w:rFonts w:ascii="Proba Pro Lt" w:hAnsi="Proba Pro Lt" w:cs="Arial"/>
                <w:b w:val="0"/>
                <w:sz w:val="20"/>
                <w:szCs w:val="20"/>
                <w:lang w:val="hr-HR"/>
              </w:rPr>
              <w:t xml:space="preserve"> lectures</w:t>
            </w:r>
          </w:p>
          <w:p w14:paraId="7931A288" w14:textId="77777777" w:rsidR="00FE15E1"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61680124"/>
                <w14:checkbox>
                  <w14:checked w14:val="0"/>
                  <w14:checkedState w14:val="2612" w14:font="MS Gothic"/>
                  <w14:uncheckedState w14:val="2610" w14:font="MS Gothic"/>
                </w14:checkbox>
              </w:sdtPr>
              <w:sdtContent>
                <w:r w:rsidR="00FE15E1" w:rsidRPr="00643EDB">
                  <w:rPr>
                    <w:rFonts w:ascii="Segoe UI Symbol" w:eastAsia="MS Gothic" w:hAnsi="Segoe UI Symbol" w:cs="Segoe UI Symbol"/>
                    <w:b w:val="0"/>
                    <w:sz w:val="20"/>
                    <w:szCs w:val="20"/>
                    <w:lang w:val="hr-HR"/>
                  </w:rPr>
                  <w:t>☐</w:t>
                </w:r>
              </w:sdtContent>
            </w:sdt>
            <w:r w:rsidR="00FE15E1" w:rsidRPr="00643EDB">
              <w:rPr>
                <w:rFonts w:ascii="Proba Pro Lt" w:hAnsi="Proba Pro Lt" w:cs="Arial"/>
                <w:b w:val="0"/>
                <w:sz w:val="20"/>
                <w:szCs w:val="20"/>
                <w:lang w:val="hr-HR"/>
              </w:rPr>
              <w:t xml:space="preserve"> seminars and workshops  </w:t>
            </w:r>
          </w:p>
          <w:p w14:paraId="0035353E" w14:textId="77777777" w:rsidR="00FE15E1"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6253421"/>
                <w14:checkbox>
                  <w14:checked w14:val="1"/>
                  <w14:checkedState w14:val="2612" w14:font="MS Gothic"/>
                  <w14:uncheckedState w14:val="2610" w14:font="MS Gothic"/>
                </w14:checkbox>
              </w:sdtPr>
              <w:sdtContent>
                <w:r w:rsidR="00FE15E1" w:rsidRPr="00643EDB">
                  <w:rPr>
                    <w:rFonts w:ascii="Segoe UI Symbol" w:eastAsia="MS Gothic" w:hAnsi="Segoe UI Symbol" w:cs="Segoe UI Symbol"/>
                    <w:b w:val="0"/>
                    <w:sz w:val="20"/>
                    <w:szCs w:val="20"/>
                    <w:lang w:val="hr-HR"/>
                  </w:rPr>
                  <w:t>☒</w:t>
                </w:r>
              </w:sdtContent>
            </w:sdt>
            <w:r w:rsidR="00FE15E1" w:rsidRPr="00643EDB">
              <w:rPr>
                <w:rFonts w:ascii="Proba Pro Lt" w:hAnsi="Proba Pro Lt" w:cs="Arial"/>
                <w:b w:val="0"/>
                <w:sz w:val="20"/>
                <w:szCs w:val="20"/>
                <w:lang w:val="hr-HR"/>
              </w:rPr>
              <w:t xml:space="preserve"> exercises  </w:t>
            </w:r>
          </w:p>
          <w:p w14:paraId="14484C7D" w14:textId="77777777" w:rsidR="00FE15E1"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46937944"/>
                <w14:checkbox>
                  <w14:checked w14:val="0"/>
                  <w14:checkedState w14:val="2612" w14:font="MS Gothic"/>
                  <w14:uncheckedState w14:val="2610" w14:font="MS Gothic"/>
                </w14:checkbox>
              </w:sdtPr>
              <w:sdtContent>
                <w:r w:rsidR="00FE15E1" w:rsidRPr="00643EDB">
                  <w:rPr>
                    <w:rFonts w:ascii="Segoe UI Symbol" w:eastAsia="MS Gothic" w:hAnsi="Segoe UI Symbol" w:cs="Segoe UI Symbol"/>
                    <w:b w:val="0"/>
                    <w:sz w:val="20"/>
                    <w:szCs w:val="20"/>
                    <w:lang w:val="hr-HR"/>
                  </w:rPr>
                  <w:t>☐</w:t>
                </w:r>
              </w:sdtContent>
            </w:sdt>
            <w:r w:rsidR="00FE15E1" w:rsidRPr="00643EDB">
              <w:rPr>
                <w:rFonts w:ascii="Proba Pro Lt" w:hAnsi="Proba Pro Lt" w:cs="Arial"/>
                <w:b w:val="0"/>
                <w:sz w:val="20"/>
                <w:szCs w:val="20"/>
                <w:lang w:val="hr-HR"/>
              </w:rPr>
              <w:t xml:space="preserve"> </w:t>
            </w:r>
            <w:r w:rsidR="00FE15E1" w:rsidRPr="00643EDB">
              <w:rPr>
                <w:rFonts w:ascii="Proba Pro Lt" w:hAnsi="Proba Pro Lt" w:cs="Arial"/>
                <w:b w:val="0"/>
                <w:i/>
                <w:sz w:val="20"/>
                <w:szCs w:val="20"/>
                <w:lang w:val="hr-HR"/>
              </w:rPr>
              <w:t>online in entirety</w:t>
            </w:r>
          </w:p>
          <w:p w14:paraId="34AB1D65" w14:textId="77777777" w:rsidR="00FE15E1"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88998921"/>
                <w14:checkbox>
                  <w14:checked w14:val="1"/>
                  <w14:checkedState w14:val="2612" w14:font="MS Gothic"/>
                  <w14:uncheckedState w14:val="2610" w14:font="MS Gothic"/>
                </w14:checkbox>
              </w:sdtPr>
              <w:sdtContent>
                <w:r w:rsidR="00FE15E1" w:rsidRPr="00643EDB">
                  <w:rPr>
                    <w:rFonts w:ascii="Segoe UI Symbol" w:eastAsia="MS Gothic" w:hAnsi="Segoe UI Symbol" w:cs="Segoe UI Symbol"/>
                    <w:b w:val="0"/>
                    <w:sz w:val="20"/>
                    <w:szCs w:val="20"/>
                    <w:lang w:val="hr-HR"/>
                  </w:rPr>
                  <w:t>☒</w:t>
                </w:r>
              </w:sdtContent>
            </w:sdt>
            <w:r w:rsidR="00FE15E1" w:rsidRPr="00643EDB">
              <w:rPr>
                <w:rFonts w:ascii="Proba Pro Lt" w:hAnsi="Proba Pro Lt" w:cs="Arial"/>
                <w:b w:val="0"/>
                <w:sz w:val="20"/>
                <w:szCs w:val="20"/>
                <w:lang w:val="hr-HR"/>
              </w:rPr>
              <w:t xml:space="preserve"> partial e-learning</w:t>
            </w:r>
          </w:p>
          <w:p w14:paraId="23938690" w14:textId="77777777" w:rsidR="00FE15E1" w:rsidRPr="00643EDB" w:rsidRDefault="00587C01"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69348848"/>
                <w14:checkbox>
                  <w14:checked w14:val="0"/>
                  <w14:checkedState w14:val="2612" w14:font="MS Gothic"/>
                  <w14:uncheckedState w14:val="2610" w14:font="MS Gothic"/>
                </w14:checkbox>
              </w:sdtPr>
              <w:sdtContent>
                <w:r w:rsidR="00FE15E1" w:rsidRPr="00643EDB">
                  <w:rPr>
                    <w:rFonts w:ascii="Segoe UI Symbol" w:eastAsia="MS Gothic" w:hAnsi="Segoe UI Symbol" w:cs="Segoe UI Symbol"/>
                    <w:sz w:val="20"/>
                    <w:szCs w:val="20"/>
                  </w:rPr>
                  <w:t>☐</w:t>
                </w:r>
              </w:sdtContent>
            </w:sdt>
            <w:r w:rsidR="00FE15E1" w:rsidRPr="00643EDB">
              <w:rPr>
                <w:rFonts w:ascii="Proba Pro Lt" w:hAnsi="Proba Pro Lt" w:cs="Arial"/>
                <w:sz w:val="20"/>
                <w:szCs w:val="20"/>
              </w:rPr>
              <w:t xml:space="preserve"> field work</w:t>
            </w:r>
          </w:p>
        </w:tc>
        <w:tc>
          <w:tcPr>
            <w:tcW w:w="1285" w:type="pct"/>
            <w:gridSpan w:val="5"/>
            <w:vMerge w:val="restart"/>
            <w:vAlign w:val="center"/>
          </w:tcPr>
          <w:p w14:paraId="6D9E0A51" w14:textId="77777777" w:rsidR="00FE15E1"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042214"/>
                <w14:checkbox>
                  <w14:checked w14:val="0"/>
                  <w14:checkedState w14:val="2612" w14:font="MS Gothic"/>
                  <w14:uncheckedState w14:val="2610" w14:font="MS Gothic"/>
                </w14:checkbox>
              </w:sdtPr>
              <w:sdtContent>
                <w:r w:rsidR="00FE15E1" w:rsidRPr="00643EDB">
                  <w:rPr>
                    <w:rFonts w:ascii="Segoe UI Symbol" w:eastAsia="MS Gothic" w:hAnsi="Segoe UI Symbol" w:cs="Segoe UI Symbol"/>
                    <w:b w:val="0"/>
                    <w:sz w:val="20"/>
                    <w:szCs w:val="20"/>
                    <w:lang w:val="hr-HR"/>
                  </w:rPr>
                  <w:t>☐</w:t>
                </w:r>
              </w:sdtContent>
            </w:sdt>
            <w:r w:rsidR="00FE15E1" w:rsidRPr="00643EDB">
              <w:rPr>
                <w:rFonts w:ascii="Proba Pro Lt" w:hAnsi="Proba Pro Lt" w:cs="Arial"/>
                <w:b w:val="0"/>
                <w:sz w:val="20"/>
                <w:szCs w:val="20"/>
                <w:lang w:val="hr-HR"/>
              </w:rPr>
              <w:t xml:space="preserve"> independent assignments  </w:t>
            </w:r>
          </w:p>
          <w:p w14:paraId="62FEB49E" w14:textId="77777777" w:rsidR="00FE15E1"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82595357"/>
                <w14:checkbox>
                  <w14:checked w14:val="0"/>
                  <w14:checkedState w14:val="2612" w14:font="MS Gothic"/>
                  <w14:uncheckedState w14:val="2610" w14:font="MS Gothic"/>
                </w14:checkbox>
              </w:sdtPr>
              <w:sdtContent>
                <w:r w:rsidR="00FE15E1" w:rsidRPr="00643EDB">
                  <w:rPr>
                    <w:rFonts w:ascii="Segoe UI Symbol" w:eastAsia="MS Gothic" w:hAnsi="Segoe UI Symbol" w:cs="Segoe UI Symbol"/>
                    <w:b w:val="0"/>
                    <w:sz w:val="20"/>
                    <w:szCs w:val="20"/>
                    <w:lang w:val="hr-HR"/>
                  </w:rPr>
                  <w:t>☐</w:t>
                </w:r>
              </w:sdtContent>
            </w:sdt>
            <w:r w:rsidR="00FE15E1" w:rsidRPr="00643EDB">
              <w:rPr>
                <w:rFonts w:ascii="Proba Pro Lt" w:hAnsi="Proba Pro Lt" w:cs="Arial"/>
                <w:b w:val="0"/>
                <w:sz w:val="20"/>
                <w:szCs w:val="20"/>
                <w:lang w:val="hr-HR"/>
              </w:rPr>
              <w:t xml:space="preserve"> multimedia and the internet  </w:t>
            </w:r>
          </w:p>
          <w:p w14:paraId="60640084" w14:textId="77777777" w:rsidR="00FE15E1"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82040976"/>
                <w14:checkbox>
                  <w14:checked w14:val="1"/>
                  <w14:checkedState w14:val="2612" w14:font="MS Gothic"/>
                  <w14:uncheckedState w14:val="2610" w14:font="MS Gothic"/>
                </w14:checkbox>
              </w:sdtPr>
              <w:sdtContent>
                <w:r w:rsidR="00FE15E1" w:rsidRPr="00643EDB">
                  <w:rPr>
                    <w:rFonts w:ascii="Segoe UI Symbol" w:eastAsia="MS Gothic" w:hAnsi="Segoe UI Symbol" w:cs="Segoe UI Symbol"/>
                    <w:b w:val="0"/>
                    <w:sz w:val="20"/>
                    <w:szCs w:val="20"/>
                    <w:lang w:val="hr-HR"/>
                  </w:rPr>
                  <w:t>☒</w:t>
                </w:r>
              </w:sdtContent>
            </w:sdt>
            <w:r w:rsidR="00FE15E1" w:rsidRPr="00643EDB">
              <w:rPr>
                <w:rFonts w:ascii="Proba Pro Lt" w:hAnsi="Proba Pro Lt" w:cs="Arial"/>
                <w:b w:val="0"/>
                <w:sz w:val="20"/>
                <w:szCs w:val="20"/>
                <w:lang w:val="hr-HR"/>
              </w:rPr>
              <w:t xml:space="preserve"> laboratory</w:t>
            </w:r>
          </w:p>
          <w:p w14:paraId="7774B01A" w14:textId="77777777" w:rsidR="00FE15E1"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25869239"/>
                <w14:checkbox>
                  <w14:checked w14:val="0"/>
                  <w14:checkedState w14:val="2612" w14:font="MS Gothic"/>
                  <w14:uncheckedState w14:val="2610" w14:font="MS Gothic"/>
                </w14:checkbox>
              </w:sdtPr>
              <w:sdtContent>
                <w:r w:rsidR="00FE15E1" w:rsidRPr="00643EDB">
                  <w:rPr>
                    <w:rFonts w:ascii="Segoe UI Symbol" w:eastAsia="MS Gothic" w:hAnsi="Segoe UI Symbol" w:cs="Segoe UI Symbol"/>
                    <w:b w:val="0"/>
                    <w:sz w:val="20"/>
                    <w:szCs w:val="20"/>
                    <w:lang w:val="hr-HR"/>
                  </w:rPr>
                  <w:t>☐</w:t>
                </w:r>
              </w:sdtContent>
            </w:sdt>
            <w:r w:rsidR="00FE15E1" w:rsidRPr="00643EDB">
              <w:rPr>
                <w:rFonts w:ascii="Proba Pro Lt" w:hAnsi="Proba Pro Lt" w:cs="Arial"/>
                <w:b w:val="0"/>
                <w:sz w:val="20"/>
                <w:szCs w:val="20"/>
                <w:lang w:val="hr-HR"/>
              </w:rPr>
              <w:t xml:space="preserve"> work with mentor</w:t>
            </w:r>
          </w:p>
          <w:p w14:paraId="5294C1B7" w14:textId="77777777" w:rsidR="00FE15E1" w:rsidRPr="00643EDB" w:rsidRDefault="00587C01"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40765341"/>
                <w14:checkbox>
                  <w14:checked w14:val="1"/>
                  <w14:checkedState w14:val="2612" w14:font="MS Gothic"/>
                  <w14:uncheckedState w14:val="2610" w14:font="MS Gothic"/>
                </w14:checkbox>
              </w:sdtPr>
              <w:sdtContent>
                <w:r w:rsidR="00FE15E1" w:rsidRPr="00643EDB">
                  <w:rPr>
                    <w:rFonts w:ascii="Segoe UI Symbol" w:eastAsia="MS Gothic" w:hAnsi="Segoe UI Symbol" w:cs="Segoe UI Symbol"/>
                    <w:sz w:val="20"/>
                    <w:szCs w:val="20"/>
                  </w:rPr>
                  <w:t>☒</w:t>
                </w:r>
              </w:sdtContent>
            </w:sdt>
            <w:r w:rsidR="00FE15E1" w:rsidRPr="00643EDB">
              <w:rPr>
                <w:rFonts w:ascii="Proba Pro Lt" w:hAnsi="Proba Pro Lt" w:cs="Arial"/>
                <w:b/>
                <w:sz w:val="20"/>
                <w:szCs w:val="20"/>
              </w:rPr>
              <w:t xml:space="preserve"> </w:t>
            </w:r>
            <w:sdt>
              <w:sdtPr>
                <w:rPr>
                  <w:rFonts w:ascii="Proba Pro Lt" w:hAnsi="Proba Pro Lt" w:cs="Arial"/>
                  <w:b/>
                  <w:sz w:val="20"/>
                  <w:szCs w:val="20"/>
                </w:rPr>
                <w:id w:val="-1977056444"/>
                <w:placeholder>
                  <w:docPart w:val="B52750C9965E40E0B48978B4AA8AD7A7"/>
                </w:placeholder>
              </w:sdtPr>
              <w:sdtContent>
                <w:r w:rsidR="00FE15E1" w:rsidRPr="00643EDB">
                  <w:rPr>
                    <w:rFonts w:ascii="Proba Pro Lt" w:hAnsi="Proba Pro Lt" w:cs="Arial"/>
                    <w:sz w:val="20"/>
                    <w:szCs w:val="20"/>
                  </w:rPr>
                  <w:t>rasprava na forumu u sustavu Merlin</w:t>
                </w:r>
              </w:sdtContent>
            </w:sdt>
            <w:r w:rsidR="00FE15E1" w:rsidRPr="00643EDB">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FD87574"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2.7. Comments:</w:t>
            </w:r>
          </w:p>
        </w:tc>
      </w:tr>
      <w:tr w:rsidR="00FE15E1" w:rsidRPr="00643EDB" w14:paraId="73DF00A1" w14:textId="77777777" w:rsidTr="00FE15E1">
        <w:trPr>
          <w:trHeight w:val="577"/>
        </w:trPr>
        <w:tc>
          <w:tcPr>
            <w:tcW w:w="1256" w:type="pct"/>
            <w:vMerge/>
            <w:tcBorders>
              <w:left w:val="single" w:sz="12" w:space="0" w:color="auto"/>
              <w:bottom w:val="single" w:sz="4" w:space="0" w:color="auto"/>
            </w:tcBorders>
            <w:shd w:val="clear" w:color="auto" w:fill="00A0DC"/>
            <w:vAlign w:val="center"/>
          </w:tcPr>
          <w:p w14:paraId="1ACC2BCD"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25B90D46" w14:textId="77777777" w:rsidR="00FE15E1" w:rsidRPr="00643EDB" w:rsidRDefault="00FE15E1" w:rsidP="00643EDB">
            <w:pPr>
              <w:pStyle w:val="FieldText"/>
              <w:rPr>
                <w:rFonts w:ascii="Proba Pro Lt" w:hAnsi="Proba Pro Lt" w:cs="Arial"/>
                <w:b w:val="0"/>
                <w:sz w:val="20"/>
                <w:szCs w:val="20"/>
                <w:lang w:val="hr-HR"/>
              </w:rPr>
            </w:pPr>
          </w:p>
        </w:tc>
        <w:tc>
          <w:tcPr>
            <w:tcW w:w="1285" w:type="pct"/>
            <w:gridSpan w:val="5"/>
            <w:vMerge/>
            <w:vAlign w:val="center"/>
          </w:tcPr>
          <w:p w14:paraId="473EF9F1" w14:textId="77777777" w:rsidR="00FE15E1" w:rsidRPr="00643EDB" w:rsidRDefault="00FE15E1" w:rsidP="00643EDB">
            <w:pPr>
              <w:pStyle w:val="FieldText"/>
              <w:rPr>
                <w:rFonts w:ascii="Proba Pro Lt" w:hAnsi="Proba Pro Lt" w:cs="Arial"/>
                <w:b w:val="0"/>
                <w:sz w:val="20"/>
                <w:szCs w:val="20"/>
                <w:lang w:val="hr-HR"/>
              </w:rPr>
            </w:pPr>
          </w:p>
        </w:tc>
        <w:sdt>
          <w:sdtPr>
            <w:rPr>
              <w:rFonts w:ascii="Proba Pro Lt" w:hAnsi="Proba Pro Lt" w:cs="Arial"/>
              <w:sz w:val="20"/>
              <w:szCs w:val="20"/>
            </w:rPr>
            <w:id w:val="394163869"/>
            <w:placeholder>
              <w:docPart w:val="FD6FBC9BD95B4CA68EB1CF29EA78221F"/>
            </w:placeholder>
          </w:sdtPr>
          <w:sdtContent>
            <w:sdt>
              <w:sdtPr>
                <w:rPr>
                  <w:rFonts w:ascii="Proba Pro Lt" w:hAnsi="Proba Pro Lt" w:cs="Arial"/>
                  <w:sz w:val="20"/>
                  <w:szCs w:val="20"/>
                </w:rPr>
                <w:id w:val="-1210193142"/>
                <w:placeholder>
                  <w:docPart w:val="2E1983E87E4A42D3A4B0C9F0996F3FCD"/>
                </w:placeholder>
              </w:sdtPr>
              <w:sdtContent>
                <w:tc>
                  <w:tcPr>
                    <w:tcW w:w="1247" w:type="pct"/>
                    <w:gridSpan w:val="5"/>
                    <w:tcBorders>
                      <w:right w:val="single" w:sz="12" w:space="0" w:color="auto"/>
                    </w:tcBorders>
                  </w:tcPr>
                  <w:sdt>
                    <w:sdtPr>
                      <w:rPr>
                        <w:rFonts w:ascii="Proba Pro Lt" w:hAnsi="Proba Pro Lt" w:cs="Arial"/>
                        <w:sz w:val="20"/>
                        <w:szCs w:val="20"/>
                      </w:rPr>
                      <w:id w:val="-321893584"/>
                      <w:placeholder>
                        <w:docPart w:val="660C8F30856E41AB9153977B3229AFAA"/>
                      </w:placeholder>
                    </w:sdtPr>
                    <w:sdtContent>
                      <w:p w14:paraId="56075F47"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Students attend lectures in the first half of the semester, and practical laboratory exercises in the second half. During classes, students have a chance to answer questions and participate in Merlin forum discussions about topics from genetic engineering  and with this activity they get additional „bonus points“ affecting the final grade. </w:t>
                        </w:r>
                      </w:p>
                    </w:sdtContent>
                  </w:sdt>
                </w:tc>
              </w:sdtContent>
            </w:sdt>
          </w:sdtContent>
        </w:sdt>
      </w:tr>
      <w:tr w:rsidR="00FE15E1" w:rsidRPr="00643EDB" w14:paraId="77B4FDA6" w14:textId="77777777" w:rsidTr="00FE15E1">
        <w:trPr>
          <w:trHeight w:val="397"/>
        </w:trPr>
        <w:tc>
          <w:tcPr>
            <w:tcW w:w="1256" w:type="pct"/>
            <w:vMerge w:val="restart"/>
            <w:tcBorders>
              <w:top w:val="single" w:sz="12" w:space="0" w:color="auto"/>
              <w:left w:val="single" w:sz="12" w:space="0" w:color="auto"/>
            </w:tcBorders>
            <w:shd w:val="clear" w:color="auto" w:fill="00A0DC"/>
            <w:vAlign w:val="center"/>
          </w:tcPr>
          <w:p w14:paraId="4D281886"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1641A639" w14:textId="77777777" w:rsidR="00FE15E1" w:rsidRPr="00643EDB" w:rsidRDefault="00FE15E1"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186" w:type="pct"/>
            <w:tcBorders>
              <w:top w:val="single" w:sz="12" w:space="0" w:color="auto"/>
            </w:tcBorders>
            <w:vAlign w:val="center"/>
          </w:tcPr>
          <w:sdt>
            <w:sdtPr>
              <w:rPr>
                <w:rFonts w:ascii="Proba Pro Lt" w:hAnsi="Proba Pro Lt" w:cs="Arial"/>
                <w:b w:val="0"/>
                <w:color w:val="000000"/>
                <w:sz w:val="20"/>
                <w:szCs w:val="20"/>
              </w:rPr>
              <w:id w:val="-783411459"/>
              <w:placeholder>
                <w:docPart w:val="7212A4A3A9DC4382A1DEB79AEF41D25F"/>
              </w:placeholder>
              <w:showingPlcHdr/>
            </w:sdtPr>
            <w:sdtContent>
              <w:p w14:paraId="6F928E81"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color w:val="000000"/>
                    <w:sz w:val="20"/>
                    <w:szCs w:val="20"/>
                  </w:rPr>
                  <w:t xml:space="preserve"> </w:t>
                </w:r>
              </w:p>
            </w:sdtContent>
          </w:sdt>
        </w:tc>
        <w:tc>
          <w:tcPr>
            <w:tcW w:w="251" w:type="pct"/>
            <w:tcBorders>
              <w:top w:val="single" w:sz="12" w:space="0" w:color="auto"/>
            </w:tcBorders>
            <w:vAlign w:val="center"/>
          </w:tcPr>
          <w:p w14:paraId="6471D4BC"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sdt>
              <w:sdtPr>
                <w:rPr>
                  <w:rFonts w:ascii="Proba Pro Lt" w:hAnsi="Proba Pro Lt" w:cs="Arial"/>
                  <w:b w:val="0"/>
                  <w:color w:val="000000"/>
                  <w:sz w:val="20"/>
                  <w:szCs w:val="20"/>
                </w:rPr>
                <w:id w:val="1024513499"/>
                <w:placeholder>
                  <w:docPart w:val="531E53013E0D48D49DDC440D2F7241FB"/>
                </w:placeholder>
              </w:sdtPr>
              <w:sdtContent>
                <w:r w:rsidRPr="00643EDB">
                  <w:rPr>
                    <w:rFonts w:ascii="Proba Pro Lt" w:hAnsi="Proba Pro Lt" w:cs="Arial"/>
                    <w:b w:val="0"/>
                    <w:color w:val="000000"/>
                    <w:sz w:val="20"/>
                    <w:szCs w:val="20"/>
                  </w:rPr>
                  <w:t xml:space="preserve"> </w:t>
                </w:r>
              </w:sdtContent>
            </w:sdt>
          </w:p>
        </w:tc>
        <w:tc>
          <w:tcPr>
            <w:tcW w:w="760" w:type="pct"/>
            <w:gridSpan w:val="2"/>
            <w:tcBorders>
              <w:top w:val="single" w:sz="12" w:space="0" w:color="auto"/>
            </w:tcBorders>
            <w:vAlign w:val="center"/>
          </w:tcPr>
          <w:p w14:paraId="7DFB2375" w14:textId="77777777" w:rsidR="00FE15E1" w:rsidRPr="00643EDB" w:rsidRDefault="00FE15E1"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878376023"/>
              <w:placeholder>
                <w:docPart w:val="BE26E253CD1645FA904C679DAD22C18E"/>
              </w:placeholder>
              <w:showingPlcHdr/>
            </w:sdtPr>
            <w:sdtContent>
              <w:p w14:paraId="268C46AD"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701356605"/>
              <w:placeholder>
                <w:docPart w:val="393D129CAB39419EBF0CC9F303886F51"/>
              </w:placeholder>
            </w:sdtPr>
            <w:sdtContent>
              <w:p w14:paraId="6E802865"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459AAAD2" w14:textId="77777777" w:rsidR="00FE15E1" w:rsidRPr="00643EDB" w:rsidRDefault="00FE15E1" w:rsidP="00643EDB">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60880711"/>
              <w:placeholder>
                <w:docPart w:val="8B49B4786C7E4973A887885B42F53E87"/>
              </w:placeholder>
            </w:sdtPr>
            <w:sdtContent>
              <w:p w14:paraId="59980524" w14:textId="77777777" w:rsidR="00FE15E1" w:rsidRPr="00643EDB" w:rsidRDefault="00FE15E1"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Y</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60000559"/>
              <w:placeholder>
                <w:docPart w:val="E0DBB62F979A4CF89F068FF5409D9025"/>
              </w:placeholder>
              <w:showingPlcHdr/>
            </w:sdtPr>
            <w:sdtContent>
              <w:p w14:paraId="380A2187" w14:textId="77777777" w:rsidR="00FE15E1" w:rsidRPr="00643EDB" w:rsidRDefault="00FE15E1"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FE15E1" w:rsidRPr="00643EDB" w14:paraId="4564D852" w14:textId="77777777" w:rsidTr="00FE15E1">
        <w:trPr>
          <w:trHeight w:val="397"/>
        </w:trPr>
        <w:tc>
          <w:tcPr>
            <w:tcW w:w="1256" w:type="pct"/>
            <w:vMerge/>
            <w:tcBorders>
              <w:left w:val="single" w:sz="12" w:space="0" w:color="auto"/>
            </w:tcBorders>
            <w:shd w:val="clear" w:color="auto" w:fill="00A0DC"/>
            <w:vAlign w:val="center"/>
          </w:tcPr>
          <w:p w14:paraId="7573BFB0" w14:textId="77777777" w:rsidR="00FE15E1" w:rsidRPr="00643EDB" w:rsidRDefault="00FE15E1" w:rsidP="00643EDB">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48DC2D6" w14:textId="77777777" w:rsidR="00FE15E1" w:rsidRPr="00643EDB" w:rsidRDefault="00FE15E1"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186" w:type="pct"/>
            <w:shd w:val="clear" w:color="auto" w:fill="auto"/>
            <w:vAlign w:val="center"/>
          </w:tcPr>
          <w:sdt>
            <w:sdtPr>
              <w:rPr>
                <w:rFonts w:ascii="Proba Pro Lt" w:hAnsi="Proba Pro Lt" w:cs="Arial"/>
                <w:b w:val="0"/>
                <w:color w:val="000000"/>
                <w:sz w:val="20"/>
                <w:szCs w:val="20"/>
              </w:rPr>
              <w:id w:val="1908345283"/>
              <w:placeholder>
                <w:docPart w:val="65BBF23F33E14CCFAEB65FE88BBB8301"/>
              </w:placeholder>
              <w:showingPlcHdr/>
            </w:sdtPr>
            <w:sdtContent>
              <w:p w14:paraId="7D788E57"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106233030"/>
              <w:placeholder>
                <w:docPart w:val="7A55D0E7AAF6446C87FBFA75E2690B4A"/>
              </w:placeholder>
            </w:sdtPr>
            <w:sdtContent>
              <w:p w14:paraId="14F99086"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760" w:type="pct"/>
            <w:gridSpan w:val="2"/>
            <w:shd w:val="clear" w:color="auto" w:fill="auto"/>
            <w:vAlign w:val="center"/>
          </w:tcPr>
          <w:p w14:paraId="452A3454" w14:textId="77777777" w:rsidR="00FE15E1" w:rsidRPr="00643EDB" w:rsidRDefault="00FE15E1"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289713920"/>
              <w:placeholder>
                <w:docPart w:val="069E8C3E1A9842B6B88D1EDA674B67CC"/>
              </w:placeholder>
              <w:showingPlcHdr/>
            </w:sdtPr>
            <w:sdtContent>
              <w:p w14:paraId="7F265793"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812558890"/>
              <w:placeholder>
                <w:docPart w:val="02D674CF47EF405DB3FB1C302404F911"/>
              </w:placeholder>
            </w:sdtPr>
            <w:sdtContent>
              <w:p w14:paraId="7CFA932B"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764" w:type="pct"/>
            <w:gridSpan w:val="3"/>
            <w:tcBorders>
              <w:right w:val="single" w:sz="4" w:space="0" w:color="auto"/>
            </w:tcBorders>
            <w:shd w:val="clear" w:color="auto" w:fill="auto"/>
            <w:vAlign w:val="center"/>
          </w:tcPr>
          <w:p w14:paraId="33ECC0B3" w14:textId="77777777" w:rsidR="00FE15E1" w:rsidRPr="00643EDB" w:rsidRDefault="00587C01"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74443368"/>
                <w:placeholder>
                  <w:docPart w:val="065B12E2F5704D1C97C6EDD0D934C32A"/>
                </w:placeholder>
              </w:sdtPr>
              <w:sdtContent>
                <w:r w:rsidR="00FE15E1" w:rsidRPr="00643EDB">
                  <w:rPr>
                    <w:rFonts w:ascii="Proba Pro Lt" w:hAnsi="Proba Pro Lt" w:cs="Arial"/>
                    <w:b w:val="0"/>
                    <w:sz w:val="20"/>
                    <w:szCs w:val="20"/>
                  </w:rPr>
                  <w:t>3 partial exams</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80858579"/>
              <w:placeholder>
                <w:docPart w:val="2500D68DE89F48E4B870B3C6A43F27A2"/>
              </w:placeholder>
            </w:sdtPr>
            <w:sdtContent>
              <w:p w14:paraId="1CA9520B" w14:textId="77777777" w:rsidR="00FE15E1" w:rsidRPr="00643EDB" w:rsidRDefault="00FE15E1"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Y</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14031468"/>
              <w:placeholder>
                <w:docPart w:val="3F1E6819CAE844A1A3A8AA65526EC12D"/>
              </w:placeholder>
              <w:showingPlcHdr/>
            </w:sdtPr>
            <w:sdtContent>
              <w:p w14:paraId="26BD409F" w14:textId="77777777" w:rsidR="00FE15E1" w:rsidRPr="00643EDB" w:rsidRDefault="00FE15E1"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FE15E1" w:rsidRPr="00643EDB" w14:paraId="760111B5" w14:textId="77777777" w:rsidTr="00FE15E1">
        <w:trPr>
          <w:trHeight w:val="397"/>
        </w:trPr>
        <w:tc>
          <w:tcPr>
            <w:tcW w:w="1256" w:type="pct"/>
            <w:vMerge/>
            <w:tcBorders>
              <w:left w:val="single" w:sz="12" w:space="0" w:color="auto"/>
            </w:tcBorders>
            <w:shd w:val="clear" w:color="auto" w:fill="00A0DC"/>
            <w:vAlign w:val="center"/>
          </w:tcPr>
          <w:p w14:paraId="48CBA358" w14:textId="77777777" w:rsidR="00FE15E1" w:rsidRPr="00643EDB" w:rsidRDefault="00FE15E1" w:rsidP="00643EDB">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74653D7" w14:textId="77777777" w:rsidR="00FE15E1" w:rsidRPr="00643EDB" w:rsidRDefault="00FE15E1"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186" w:type="pct"/>
            <w:shd w:val="clear" w:color="auto" w:fill="auto"/>
            <w:vAlign w:val="center"/>
          </w:tcPr>
          <w:sdt>
            <w:sdtPr>
              <w:rPr>
                <w:rFonts w:ascii="Proba Pro Lt" w:hAnsi="Proba Pro Lt" w:cs="Arial"/>
                <w:b w:val="0"/>
                <w:color w:val="000000"/>
                <w:sz w:val="20"/>
                <w:szCs w:val="20"/>
              </w:rPr>
              <w:id w:val="1844594650"/>
              <w:placeholder>
                <w:docPart w:val="961CF92263674918903ECB487C7FBC8B"/>
              </w:placeholder>
              <w:showingPlcHdr/>
            </w:sdtPr>
            <w:sdtContent>
              <w:p w14:paraId="700B3605"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791430163"/>
              <w:placeholder>
                <w:docPart w:val="9C8E6108B0A8470292242FD04A69CC57"/>
              </w:placeholder>
            </w:sdtPr>
            <w:sdtContent>
              <w:p w14:paraId="792452A0"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0" w:type="pct"/>
            <w:gridSpan w:val="2"/>
            <w:shd w:val="clear" w:color="auto" w:fill="auto"/>
            <w:vAlign w:val="center"/>
          </w:tcPr>
          <w:p w14:paraId="0182CB3A" w14:textId="77777777" w:rsidR="00FE15E1" w:rsidRPr="00643EDB" w:rsidRDefault="00FE15E1"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313837642"/>
              <w:placeholder>
                <w:docPart w:val="8147611FC4D84B15BD0E6648E689086F"/>
              </w:placeholder>
              <w:showingPlcHdr/>
            </w:sdtPr>
            <w:sdtContent>
              <w:p w14:paraId="11BB105E"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39371455"/>
              <w:placeholder>
                <w:docPart w:val="847D873F058547B281D39D899B21F5B1"/>
              </w:placeholder>
            </w:sdtPr>
            <w:sdtContent>
              <w:p w14:paraId="506FA4A4"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660BF949" w14:textId="77777777" w:rsidR="00FE15E1" w:rsidRPr="00643EDB" w:rsidRDefault="00587C01"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98188861"/>
                <w:placeholder>
                  <w:docPart w:val="857F519EC6AB48FB80915C3FCC53B4F9"/>
                </w:placeholder>
              </w:sdtPr>
              <w:sdtContent>
                <w:sdt>
                  <w:sdtPr>
                    <w:rPr>
                      <w:rFonts w:ascii="Proba Pro Lt" w:hAnsi="Proba Pro Lt" w:cs="Arial"/>
                      <w:b w:val="0"/>
                      <w:sz w:val="20"/>
                      <w:szCs w:val="20"/>
                    </w:rPr>
                    <w:id w:val="-63267779"/>
                    <w:placeholder>
                      <w:docPart w:val="B6E536F30C514D999E114F51C1397177"/>
                    </w:placeholder>
                  </w:sdtPr>
                  <w:sdtContent>
                    <w:r w:rsidR="00FE15E1" w:rsidRPr="00643EDB">
                      <w:rPr>
                        <w:rFonts w:ascii="Proba Pro Lt" w:hAnsi="Proba Pro Lt" w:cs="Arial"/>
                        <w:b w:val="0"/>
                        <w:sz w:val="20"/>
                        <w:szCs w:val="20"/>
                      </w:rPr>
                      <w:t>Participating in Merlin forum discussions</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03552445"/>
              <w:placeholder>
                <w:docPart w:val="CFDEFC22CB5D4BF78967FD53A5F30C3D"/>
              </w:placeholder>
            </w:sdtPr>
            <w:sdtContent>
              <w:p w14:paraId="7467559C" w14:textId="77777777" w:rsidR="00FE15E1" w:rsidRPr="00643EDB" w:rsidRDefault="00FE15E1"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Y</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91661961"/>
              <w:placeholder>
                <w:docPart w:val="4FD26467019543468EFE3274E5D20C12"/>
              </w:placeholder>
              <w:showingPlcHdr/>
            </w:sdtPr>
            <w:sdtContent>
              <w:p w14:paraId="3B4C37AF" w14:textId="77777777" w:rsidR="00FE15E1" w:rsidRPr="00643EDB" w:rsidRDefault="00FE15E1"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FE15E1" w:rsidRPr="00643EDB" w14:paraId="13BFD5E8" w14:textId="77777777" w:rsidTr="00FE15E1">
        <w:trPr>
          <w:trHeight w:val="397"/>
        </w:trPr>
        <w:tc>
          <w:tcPr>
            <w:tcW w:w="1256" w:type="pct"/>
            <w:vMerge/>
            <w:tcBorders>
              <w:left w:val="single" w:sz="12" w:space="0" w:color="auto"/>
            </w:tcBorders>
            <w:shd w:val="clear" w:color="auto" w:fill="00A0DC"/>
            <w:vAlign w:val="center"/>
          </w:tcPr>
          <w:p w14:paraId="2211447E" w14:textId="77777777" w:rsidR="00FE15E1" w:rsidRPr="00643EDB" w:rsidRDefault="00FE15E1" w:rsidP="00643EDB">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B7D5371" w14:textId="77777777" w:rsidR="00FE15E1" w:rsidRPr="00643EDB" w:rsidRDefault="00FE15E1"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186" w:type="pct"/>
            <w:tcBorders>
              <w:bottom w:val="single" w:sz="4" w:space="0" w:color="auto"/>
            </w:tcBorders>
            <w:vAlign w:val="center"/>
          </w:tcPr>
          <w:sdt>
            <w:sdtPr>
              <w:rPr>
                <w:rFonts w:ascii="Proba Pro Lt" w:hAnsi="Proba Pro Lt" w:cs="Arial"/>
                <w:b w:val="0"/>
                <w:color w:val="000000"/>
                <w:sz w:val="20"/>
                <w:szCs w:val="20"/>
              </w:rPr>
              <w:id w:val="-1709254556"/>
              <w:placeholder>
                <w:docPart w:val="B0E61D66F6D443AAA825591FA0FC0CCE"/>
              </w:placeholder>
              <w:showingPlcHdr/>
            </w:sdtPr>
            <w:sdtContent>
              <w:p w14:paraId="61F6DC55"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626472603"/>
              <w:placeholder>
                <w:docPart w:val="CA5D419B00CA41BD9A51048FE279CD03"/>
              </w:placeholder>
            </w:sdtPr>
            <w:sdtContent>
              <w:p w14:paraId="566F9141"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0" w:type="pct"/>
            <w:gridSpan w:val="2"/>
            <w:tcBorders>
              <w:bottom w:val="single" w:sz="4" w:space="0" w:color="auto"/>
            </w:tcBorders>
            <w:shd w:val="clear" w:color="auto" w:fill="auto"/>
            <w:vAlign w:val="center"/>
          </w:tcPr>
          <w:p w14:paraId="1124456E" w14:textId="77777777" w:rsidR="00FE15E1" w:rsidRPr="00643EDB" w:rsidRDefault="00FE15E1"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83855130"/>
              <w:placeholder>
                <w:docPart w:val="7362943E40394820A91BC41E9FF2F022"/>
              </w:placeholder>
              <w:showingPlcHdr/>
            </w:sdtPr>
            <w:sdtContent>
              <w:p w14:paraId="37884622" w14:textId="77777777" w:rsidR="00FE15E1" w:rsidRPr="00643EDB" w:rsidRDefault="00FE15E1"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b/>
                <w:color w:val="000000"/>
                <w:sz w:val="20"/>
                <w:szCs w:val="20"/>
              </w:rPr>
              <w:id w:val="-1990384742"/>
              <w:placeholder>
                <w:docPart w:val="F08184B7FB264D739CB651A4DB71864A"/>
              </w:placeholder>
            </w:sdtPr>
            <w:sdtContent>
              <w:p w14:paraId="01F75089" w14:textId="77777777" w:rsidR="00FE15E1" w:rsidRPr="00643EDB" w:rsidRDefault="00FE15E1"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b/>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07D94481" w14:textId="77777777" w:rsidR="00FE15E1" w:rsidRPr="00643EDB" w:rsidRDefault="00587C01" w:rsidP="00643ED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378849075"/>
                <w:placeholder>
                  <w:docPart w:val="79C6AB12EEF64B6AB7546BC5EE161E34"/>
                </w:placeholder>
              </w:sdtPr>
              <w:sdtContent>
                <w:r w:rsidR="00FE15E1" w:rsidRPr="00643EDB">
                  <w:rPr>
                    <w:rFonts w:ascii="Proba Pro Lt" w:hAnsi="Proba Pro Lt" w:cs="Arial"/>
                    <w:sz w:val="20"/>
                    <w:szCs w:val="20"/>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4314149"/>
              <w:placeholder>
                <w:docPart w:val="B35580FB24914459AE3EBDF4802A4CA0"/>
              </w:placeholder>
              <w:showingPlcHdr/>
            </w:sdtPr>
            <w:sdtContent>
              <w:p w14:paraId="3525CD34"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75182494"/>
              <w:placeholder>
                <w:docPart w:val="6C20B81360E44E9D979CBC605D6032EC"/>
              </w:placeholder>
              <w:showingPlcHdr/>
            </w:sdtPr>
            <w:sdtContent>
              <w:p w14:paraId="063E012D"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FE15E1" w:rsidRPr="00643EDB" w14:paraId="3CD5ED26" w14:textId="77777777" w:rsidTr="00FE15E1">
        <w:trPr>
          <w:trHeight w:val="397"/>
        </w:trPr>
        <w:tc>
          <w:tcPr>
            <w:tcW w:w="1256" w:type="pct"/>
            <w:vMerge/>
            <w:tcBorders>
              <w:left w:val="single" w:sz="12" w:space="0" w:color="auto"/>
              <w:bottom w:val="single" w:sz="12" w:space="0" w:color="auto"/>
            </w:tcBorders>
            <w:shd w:val="clear" w:color="auto" w:fill="00A0DC"/>
            <w:vAlign w:val="center"/>
          </w:tcPr>
          <w:p w14:paraId="417DEA1A" w14:textId="77777777" w:rsidR="00FE15E1" w:rsidRPr="00643EDB" w:rsidRDefault="00FE15E1" w:rsidP="00643EDB">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68ACE36"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Project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46269459"/>
              <w:placeholder>
                <w:docPart w:val="B840CE6DA0CB4DA1AFC94E2029A3EDE2"/>
              </w:placeholder>
              <w:showingPlcHdr/>
            </w:sdtPr>
            <w:sdtContent>
              <w:p w14:paraId="6615B8D8"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45370500"/>
              <w:placeholder>
                <w:docPart w:val="CD63B8096A354CBBA556FEAEEFBA96D7"/>
              </w:placeholder>
            </w:sdtPr>
            <w:sdtContent>
              <w:p w14:paraId="6A611E64"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760" w:type="pct"/>
            <w:gridSpan w:val="2"/>
            <w:tcBorders>
              <w:left w:val="single" w:sz="8" w:space="0" w:color="auto"/>
              <w:bottom w:val="single" w:sz="12" w:space="0" w:color="auto"/>
              <w:right w:val="single" w:sz="8" w:space="0" w:color="auto"/>
            </w:tcBorders>
            <w:vAlign w:val="center"/>
          </w:tcPr>
          <w:p w14:paraId="2AD7E00F"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7944671"/>
              <w:placeholder>
                <w:docPart w:val="5BAFABA9FD1D4433B798E2E113AB59A6"/>
              </w:placeholder>
            </w:sdtPr>
            <w:sdtContent>
              <w:p w14:paraId="36BB7159"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21728688"/>
              <w:placeholder>
                <w:docPart w:val="DBE718BFBA1449679D63CE33C96CF9CF"/>
              </w:placeholder>
              <w:showingPlcHdr/>
            </w:sdtPr>
            <w:sdtContent>
              <w:p w14:paraId="4FF82B43"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EA09190"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857411581"/>
              <w:placeholder>
                <w:docPart w:val="5A28A0D5FA9949169FE2F116EBDBC6C4"/>
              </w:placeholder>
            </w:sdtPr>
            <w:sdtContent>
              <w:p w14:paraId="70FD348D"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4</w:t>
                </w:r>
              </w:p>
            </w:sdtContent>
          </w:sdt>
        </w:tc>
      </w:tr>
      <w:tr w:rsidR="00FE15E1" w:rsidRPr="00643EDB" w14:paraId="148A14D2" w14:textId="77777777" w:rsidTr="00FE15E1">
        <w:trPr>
          <w:trHeight w:val="397"/>
        </w:trPr>
        <w:tc>
          <w:tcPr>
            <w:tcW w:w="1256" w:type="pct"/>
            <w:tcBorders>
              <w:left w:val="single" w:sz="12" w:space="0" w:color="auto"/>
              <w:bottom w:val="single" w:sz="12" w:space="0" w:color="auto"/>
            </w:tcBorders>
            <w:shd w:val="clear" w:color="auto" w:fill="00A0DC"/>
            <w:vAlign w:val="center"/>
          </w:tcPr>
          <w:p w14:paraId="75F7A23E"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641872810"/>
              <w:placeholder>
                <w:docPart w:val="4DB35B78315649FCA371AE4726085327"/>
              </w:placeholder>
            </w:sdtPr>
            <w:sdtContent>
              <w:p w14:paraId="381823C1"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Students can pass the course through three partial exams (two covering lectures and one covering exercises), each one bringing a maximum of 100 points. Students can take the successive partial exam if they achieve a minimum of 10 points on the previous one. In addition, with forum activities (answering questions and discussion) during lectures and exercises, students can collect „bonus points“. A maximum of 60 bonus points can be collected and these points are added to points achieved on partial exams. Based on the total of achieved points on the first exam period (3rd partial exam) a final grade is formed according to the following: </w:t>
                </w:r>
              </w:p>
              <w:p w14:paraId="11206714"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p>
              <w:p w14:paraId="231F1414"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GRADE                      POINTS</w:t>
                </w:r>
                <w:r w:rsidRPr="00643EDB">
                  <w:rPr>
                    <w:rFonts w:ascii="Proba Pro Lt" w:hAnsi="Proba Pro Lt" w:cs="Arial"/>
                    <w:color w:val="000000"/>
                    <w:sz w:val="20"/>
                    <w:szCs w:val="20"/>
                  </w:rPr>
                  <w:tab/>
                </w:r>
              </w:p>
              <w:p w14:paraId="7A520460"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excellent (5)             271 - 300</w:t>
                </w:r>
                <w:r w:rsidRPr="00643EDB">
                  <w:rPr>
                    <w:rFonts w:ascii="Proba Pro Lt" w:hAnsi="Proba Pro Lt" w:cs="Arial"/>
                    <w:color w:val="000000"/>
                    <w:sz w:val="20"/>
                    <w:szCs w:val="20"/>
                  </w:rPr>
                  <w:tab/>
                </w:r>
              </w:p>
              <w:p w14:paraId="377ED129"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very good (4)           241 - 270</w:t>
                </w:r>
                <w:r w:rsidRPr="00643EDB">
                  <w:rPr>
                    <w:rFonts w:ascii="Proba Pro Lt" w:hAnsi="Proba Pro Lt" w:cs="Arial"/>
                    <w:color w:val="000000"/>
                    <w:sz w:val="20"/>
                    <w:szCs w:val="20"/>
                  </w:rPr>
                  <w:tab/>
                </w:r>
              </w:p>
              <w:p w14:paraId="172AD628"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good (3)                     211 - 240</w:t>
                </w:r>
                <w:r w:rsidRPr="00643EDB">
                  <w:rPr>
                    <w:rFonts w:ascii="Proba Pro Lt" w:hAnsi="Proba Pro Lt" w:cs="Arial"/>
                    <w:color w:val="000000"/>
                    <w:sz w:val="20"/>
                    <w:szCs w:val="20"/>
                  </w:rPr>
                  <w:tab/>
                </w:r>
              </w:p>
              <w:p w14:paraId="61668236"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sufficient (2)              181 - 210</w:t>
                </w:r>
                <w:r w:rsidRPr="00643EDB">
                  <w:rPr>
                    <w:rFonts w:ascii="Proba Pro Lt" w:hAnsi="Proba Pro Lt" w:cs="Arial"/>
                    <w:color w:val="000000"/>
                    <w:sz w:val="20"/>
                    <w:szCs w:val="20"/>
                  </w:rPr>
                  <w:tab/>
                </w:r>
              </w:p>
              <w:p w14:paraId="349E4EF9"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fail (1)                            0 - 180</w:t>
                </w:r>
                <w:r w:rsidRPr="00643EDB">
                  <w:rPr>
                    <w:rFonts w:ascii="Proba Pro Lt" w:hAnsi="Proba Pro Lt" w:cs="Arial"/>
                    <w:color w:val="000000"/>
                    <w:sz w:val="20"/>
                    <w:szCs w:val="20"/>
                  </w:rPr>
                  <w:tab/>
                </w:r>
              </w:p>
              <w:p w14:paraId="38487BE0"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p>
              <w:p w14:paraId="4FC51CE9"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If students achieve a Sufficient, Good or Very good grade on the first exam period, they can take the oral exam to increase their grade (the exam will be held before the successive exam period). If students achieve a Fail grade, they can take make-up exam periods covering the entire syllabus. In this case, the grade is formed according to this table and bonus points are not taken in consideration:</w:t>
                </w:r>
              </w:p>
              <w:p w14:paraId="57F2FCFF"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p>
              <w:p w14:paraId="1FE0A120"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GRADE                     POINTS</w:t>
                </w:r>
                <w:r w:rsidRPr="00643EDB">
                  <w:rPr>
                    <w:rFonts w:ascii="Proba Pro Lt" w:hAnsi="Proba Pro Lt" w:cs="Arial"/>
                    <w:color w:val="000000"/>
                    <w:sz w:val="20"/>
                    <w:szCs w:val="20"/>
                  </w:rPr>
                  <w:tab/>
                </w:r>
              </w:p>
              <w:p w14:paraId="0791FDFA"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excellent (5)            91 - 100</w:t>
                </w:r>
                <w:r w:rsidRPr="00643EDB">
                  <w:rPr>
                    <w:rFonts w:ascii="Proba Pro Lt" w:hAnsi="Proba Pro Lt" w:cs="Arial"/>
                    <w:color w:val="000000"/>
                    <w:sz w:val="20"/>
                    <w:szCs w:val="20"/>
                  </w:rPr>
                  <w:tab/>
                </w:r>
              </w:p>
              <w:p w14:paraId="06C91FE3"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very good (4)          81 - 90</w:t>
                </w:r>
                <w:r w:rsidRPr="00643EDB">
                  <w:rPr>
                    <w:rFonts w:ascii="Proba Pro Lt" w:hAnsi="Proba Pro Lt" w:cs="Arial"/>
                    <w:color w:val="000000"/>
                    <w:sz w:val="20"/>
                    <w:szCs w:val="20"/>
                  </w:rPr>
                  <w:tab/>
                </w:r>
              </w:p>
              <w:p w14:paraId="6CD9068D"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good (3)                   71 - 80</w:t>
                </w:r>
                <w:r w:rsidRPr="00643EDB">
                  <w:rPr>
                    <w:rFonts w:ascii="Proba Pro Lt" w:hAnsi="Proba Pro Lt" w:cs="Arial"/>
                    <w:color w:val="000000"/>
                    <w:sz w:val="20"/>
                    <w:szCs w:val="20"/>
                  </w:rPr>
                  <w:tab/>
                </w:r>
              </w:p>
              <w:p w14:paraId="5CDD4D2D"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sufficient (2)            61 - 70</w:t>
                </w:r>
                <w:r w:rsidRPr="00643EDB">
                  <w:rPr>
                    <w:rFonts w:ascii="Proba Pro Lt" w:hAnsi="Proba Pro Lt" w:cs="Arial"/>
                    <w:color w:val="000000"/>
                    <w:sz w:val="20"/>
                    <w:szCs w:val="20"/>
                  </w:rPr>
                  <w:tab/>
                </w:r>
              </w:p>
              <w:p w14:paraId="30E69E3A"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fail (1)                         0 - 60</w:t>
                </w:r>
              </w:p>
              <w:p w14:paraId="1A50D99C"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p>
              <w:p w14:paraId="2AB8F48A" w14:textId="77777777" w:rsidR="00FE15E1" w:rsidRPr="00643EDB" w:rsidDel="00B558AD"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lang w:val="en-GB"/>
                  </w:rPr>
                  <w:t>Exams can contain eliminatory questions (basic knowledge of biology and biochemistry that should have been acquired before enrolling in this course). After the written exam, students can be asked to take the oral exam (in case of problems with the eliminatory questions and/or in case of lacking a few points for a higher grade).</w:t>
                </w:r>
              </w:p>
            </w:sdtContent>
          </w:sdt>
        </w:tc>
      </w:tr>
      <w:tr w:rsidR="00FE15E1" w:rsidRPr="00643EDB" w14:paraId="255CB3D6" w14:textId="77777777" w:rsidTr="00FE15E1">
        <w:tc>
          <w:tcPr>
            <w:tcW w:w="1256" w:type="pct"/>
            <w:tcBorders>
              <w:left w:val="single" w:sz="12" w:space="0" w:color="auto"/>
              <w:bottom w:val="single" w:sz="12" w:space="0" w:color="auto"/>
            </w:tcBorders>
            <w:shd w:val="clear" w:color="auto" w:fill="00A0DC"/>
            <w:vAlign w:val="center"/>
          </w:tcPr>
          <w:p w14:paraId="104D8918"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2.10. Student responsibilities</w:t>
            </w:r>
          </w:p>
        </w:tc>
        <w:tc>
          <w:tcPr>
            <w:tcW w:w="3744" w:type="pct"/>
            <w:gridSpan w:val="13"/>
            <w:tcBorders>
              <w:bottom w:val="single" w:sz="12" w:space="0" w:color="auto"/>
              <w:right w:val="single" w:sz="12" w:space="0" w:color="auto"/>
            </w:tcBorders>
            <w:vAlign w:val="center"/>
          </w:tcPr>
          <w:p w14:paraId="0991182B"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p>
          <w:sdt>
            <w:sdtPr>
              <w:rPr>
                <w:rFonts w:ascii="Proba Pro Lt" w:hAnsi="Proba Pro Lt" w:cs="Arial"/>
                <w:color w:val="000000"/>
                <w:sz w:val="20"/>
                <w:szCs w:val="20"/>
              </w:rPr>
              <w:id w:val="-250893306"/>
              <w:placeholder>
                <w:docPart w:val="F166397DF8DA47CAA943BB732CF4E2B4"/>
              </w:placeholder>
            </w:sdtPr>
            <w:sdtEndPr>
              <w:rPr>
                <w:rFonts w:cs="Calibri"/>
                <w:color w:val="auto"/>
              </w:rPr>
            </w:sdtEndPr>
            <w:sdtContent>
              <w:sdt>
                <w:sdtPr>
                  <w:rPr>
                    <w:rFonts w:ascii="Proba Pro Lt" w:hAnsi="Proba Pro Lt" w:cs="Arial"/>
                    <w:color w:val="000000"/>
                    <w:sz w:val="20"/>
                    <w:szCs w:val="20"/>
                  </w:rPr>
                  <w:id w:val="-1930891298"/>
                  <w:placeholder>
                    <w:docPart w:val="3762168C621D41CEAC4977B631088D6A"/>
                  </w:placeholder>
                </w:sdtPr>
                <w:sdtEndPr>
                  <w:rPr>
                    <w:rFonts w:cs="Calibri"/>
                    <w:color w:val="auto"/>
                  </w:rPr>
                </w:sdtEndPr>
                <w:sdtContent>
                  <w:sdt>
                    <w:sdtPr>
                      <w:rPr>
                        <w:rFonts w:ascii="Proba Pro Lt" w:hAnsi="Proba Pro Lt" w:cs="Arial"/>
                        <w:i/>
                        <w:sz w:val="20"/>
                        <w:szCs w:val="20"/>
                      </w:rPr>
                      <w:id w:val="-792672459"/>
                      <w:placeholder>
                        <w:docPart w:val="22906AB72661412F8C168D1419BDAFE6"/>
                      </w:placeholder>
                    </w:sdtPr>
                    <w:sdtEndPr>
                      <w:rPr>
                        <w:rFonts w:cs="Calibri"/>
                        <w:i w:val="0"/>
                      </w:rPr>
                    </w:sdtEndPr>
                    <w:sdtContent>
                      <w:sdt>
                        <w:sdtPr>
                          <w:rPr>
                            <w:rFonts w:ascii="Proba Pro Lt" w:hAnsi="Proba Pro Lt"/>
                            <w:sz w:val="20"/>
                            <w:szCs w:val="20"/>
                          </w:rPr>
                          <w:id w:val="-1935116384"/>
                          <w:placeholder>
                            <w:docPart w:val="C2C5DFD9450F4D74B60122A419CE268C"/>
                          </w:placeholder>
                        </w:sdtPr>
                        <w:sdtContent>
                          <w:p w14:paraId="1E58D0D0" w14:textId="77777777" w:rsidR="00FE15E1" w:rsidRPr="00643EDB" w:rsidRDefault="00FE15E1" w:rsidP="00585340">
                            <w:pPr>
                              <w:pStyle w:val="ListParagraph"/>
                              <w:numPr>
                                <w:ilvl w:val="0"/>
                                <w:numId w:val="252"/>
                              </w:numPr>
                              <w:tabs>
                                <w:tab w:val="left" w:pos="2820"/>
                              </w:tabs>
                              <w:spacing w:after="0" w:line="240" w:lineRule="auto"/>
                              <w:rPr>
                                <w:rFonts w:ascii="Proba Pro Lt" w:hAnsi="Proba Pro Lt" w:cs="Arial"/>
                                <w:color w:val="000000"/>
                                <w:sz w:val="20"/>
                                <w:szCs w:val="20"/>
                                <w:lang w:val="en-GB"/>
                              </w:rPr>
                            </w:pPr>
                            <w:r w:rsidRPr="00643EDB">
                              <w:rPr>
                                <w:rFonts w:ascii="Proba Pro Lt" w:hAnsi="Proba Pro Lt"/>
                                <w:sz w:val="20"/>
                                <w:szCs w:val="20"/>
                                <w:lang w:val="en-GB"/>
                              </w:rPr>
                              <w:t>attend all lectures (a maximum of one unjustified absence is allowed)</w:t>
                            </w:r>
                          </w:p>
                          <w:p w14:paraId="504F6EF6" w14:textId="77777777" w:rsidR="00FE15E1" w:rsidRPr="00643EDB" w:rsidRDefault="00FE15E1" w:rsidP="00585340">
                            <w:pPr>
                              <w:pStyle w:val="ListParagraph"/>
                              <w:numPr>
                                <w:ilvl w:val="0"/>
                                <w:numId w:val="196"/>
                              </w:numPr>
                              <w:tabs>
                                <w:tab w:val="left" w:pos="2820"/>
                              </w:tabs>
                              <w:spacing w:after="0" w:line="240" w:lineRule="auto"/>
                              <w:rPr>
                                <w:rFonts w:ascii="Proba Pro Lt" w:hAnsi="Proba Pro Lt" w:cs="Arial"/>
                                <w:color w:val="000000"/>
                                <w:sz w:val="20"/>
                                <w:szCs w:val="20"/>
                              </w:rPr>
                            </w:pPr>
                            <w:r w:rsidRPr="00643EDB">
                              <w:rPr>
                                <w:rFonts w:ascii="Proba Pro Lt" w:hAnsi="Proba Pro Lt"/>
                                <w:sz w:val="20"/>
                                <w:szCs w:val="20"/>
                                <w:lang w:val="en-GB"/>
                              </w:rPr>
                              <w:t>attend all exercises and actively participate in carrying out assignments</w:t>
                            </w:r>
                          </w:p>
                          <w:p w14:paraId="1260C470" w14:textId="77777777" w:rsidR="00FE15E1" w:rsidRPr="00643EDB" w:rsidRDefault="00FE15E1" w:rsidP="00585340">
                            <w:pPr>
                              <w:pStyle w:val="ListParagraph"/>
                              <w:numPr>
                                <w:ilvl w:val="0"/>
                                <w:numId w:val="196"/>
                              </w:numPr>
                              <w:tabs>
                                <w:tab w:val="left" w:pos="2820"/>
                              </w:tabs>
                              <w:spacing w:after="0" w:line="240" w:lineRule="auto"/>
                              <w:rPr>
                                <w:rFonts w:ascii="Proba Pro Lt" w:eastAsiaTheme="minorHAnsi" w:hAnsi="Proba Pro Lt" w:cstheme="minorBidi"/>
                                <w:sz w:val="20"/>
                                <w:szCs w:val="20"/>
                              </w:rPr>
                            </w:pPr>
                            <w:r w:rsidRPr="00643EDB">
                              <w:rPr>
                                <w:rFonts w:ascii="Proba Pro Lt" w:hAnsi="Proba Pro Lt"/>
                                <w:sz w:val="20"/>
                                <w:szCs w:val="20"/>
                                <w:lang w:val="en-GB"/>
                              </w:rPr>
                              <w:t>achieve the minimal number of points needed for a sufficient grade (see section 2.9)</w:t>
                            </w:r>
                          </w:p>
                        </w:sdtContent>
                      </w:sdt>
                    </w:sdtContent>
                  </w:sdt>
                </w:sdtContent>
              </w:sdt>
            </w:sdtContent>
          </w:sdt>
        </w:tc>
      </w:tr>
      <w:tr w:rsidR="00FE15E1" w:rsidRPr="00643EDB" w14:paraId="243865F5" w14:textId="77777777" w:rsidTr="00FE15E1">
        <w:tc>
          <w:tcPr>
            <w:tcW w:w="1256" w:type="pct"/>
            <w:vMerge w:val="restart"/>
            <w:tcBorders>
              <w:top w:val="single" w:sz="12" w:space="0" w:color="auto"/>
              <w:left w:val="single" w:sz="12" w:space="0" w:color="auto"/>
            </w:tcBorders>
            <w:shd w:val="clear" w:color="auto" w:fill="00A0DC"/>
            <w:vAlign w:val="center"/>
          </w:tcPr>
          <w:p w14:paraId="706BE697" w14:textId="77777777" w:rsidR="00FE15E1" w:rsidRPr="00643EDB" w:rsidRDefault="00FE15E1" w:rsidP="00643EDB">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2404" w:type="pct"/>
            <w:gridSpan w:val="7"/>
            <w:tcBorders>
              <w:top w:val="single" w:sz="12" w:space="0" w:color="auto"/>
              <w:right w:val="single" w:sz="8" w:space="0" w:color="auto"/>
            </w:tcBorders>
            <w:shd w:val="clear" w:color="auto" w:fill="00A0DC"/>
            <w:vAlign w:val="center"/>
          </w:tcPr>
          <w:p w14:paraId="767A247D" w14:textId="77777777" w:rsidR="00FE15E1" w:rsidRPr="00643EDB" w:rsidRDefault="00FE15E1"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6D6D681" w14:textId="77777777" w:rsidR="00FE15E1" w:rsidRPr="00643EDB" w:rsidRDefault="00FE15E1"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AEFFFE2" w14:textId="77777777" w:rsidR="00FE15E1" w:rsidRPr="00643EDB" w:rsidRDefault="00FE15E1"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FE15E1" w:rsidRPr="00643EDB" w14:paraId="5BD78D5D" w14:textId="77777777" w:rsidTr="00FE15E1">
        <w:trPr>
          <w:trHeight w:val="75"/>
        </w:trPr>
        <w:tc>
          <w:tcPr>
            <w:tcW w:w="1256" w:type="pct"/>
            <w:vMerge/>
            <w:tcBorders>
              <w:left w:val="single" w:sz="12" w:space="0" w:color="auto"/>
            </w:tcBorders>
            <w:shd w:val="clear" w:color="auto" w:fill="00A0DC"/>
            <w:vAlign w:val="center"/>
          </w:tcPr>
          <w:p w14:paraId="22AC2E37" w14:textId="77777777" w:rsidR="00FE15E1" w:rsidRPr="00643EDB" w:rsidRDefault="00FE15E1" w:rsidP="00643EDB">
            <w:pPr>
              <w:numPr>
                <w:ilvl w:val="0"/>
                <w:numId w:val="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1368054418"/>
              <w:placeholder>
                <w:docPart w:val="6F9685F88DEE4BDE95E59BE42B4AEFD0"/>
              </w:placeholder>
            </w:sdtPr>
            <w:sdtContent>
              <w:p w14:paraId="4275AF06"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Anamarija Štafa, Ivan Krešimir Svetec, Zoran Zgaga, Skripta za vježbe iz Genetičkog inženjerstva</w:t>
                </w:r>
              </w:p>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23245472"/>
              <w:placeholder>
                <w:docPart w:val="55D1F1ABDA24420F99D4DABBD2C3F4C1"/>
              </w:placeholder>
              <w:showingPlcHdr/>
            </w:sdtPr>
            <w:sdtContent>
              <w:p w14:paraId="37C8581D"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9"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169380"/>
              <w:placeholder>
                <w:docPart w:val="79D0602634C546A7805D50EE8875BE84"/>
              </w:placeholder>
            </w:sdtPr>
            <w:sdtContent>
              <w:p w14:paraId="1BE92FB2"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 Merlin</w:t>
                </w:r>
              </w:p>
            </w:sdtContent>
          </w:sdt>
        </w:tc>
      </w:tr>
      <w:tr w:rsidR="00FE15E1" w:rsidRPr="00643EDB" w14:paraId="6CEDE07A" w14:textId="77777777" w:rsidTr="00FE15E1">
        <w:trPr>
          <w:trHeight w:val="75"/>
        </w:trPr>
        <w:tc>
          <w:tcPr>
            <w:tcW w:w="1256" w:type="pct"/>
            <w:vMerge/>
            <w:tcBorders>
              <w:left w:val="single" w:sz="12" w:space="0" w:color="auto"/>
            </w:tcBorders>
            <w:shd w:val="clear" w:color="auto" w:fill="00A0DC"/>
            <w:vAlign w:val="center"/>
          </w:tcPr>
          <w:p w14:paraId="7757107C" w14:textId="77777777" w:rsidR="00FE15E1" w:rsidRPr="00643EDB" w:rsidRDefault="00FE15E1" w:rsidP="00643EDB">
            <w:pPr>
              <w:numPr>
                <w:ilvl w:val="0"/>
                <w:numId w:val="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2088339192"/>
              <w:placeholder>
                <w:docPart w:val="9AD9231D259A49F18A8A8D5CE72DDD2E"/>
              </w:placeholder>
            </w:sdtPr>
            <w:sdtContent>
              <w:p w14:paraId="62204DDF"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Metode u molekularnoj biologiji, Andreja Ambriović Ristov, IRB, 2007</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62138255"/>
              <w:placeholder>
                <w:docPart w:val="D4BB262434054116A0932D0FFD10E24E"/>
              </w:placeholder>
              <w:showingPlcHdr/>
            </w:sdtPr>
            <w:sdtContent>
              <w:p w14:paraId="0C58425A"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21755049"/>
              <w:placeholder>
                <w:docPart w:val="37AD3C5A222444CA9A99A6B4ED2922F2"/>
              </w:placeholder>
            </w:sdtPr>
            <w:sdtContent>
              <w:p w14:paraId="30F61E1C"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 Laboratory</w:t>
                </w:r>
              </w:p>
            </w:sdtContent>
          </w:sdt>
        </w:tc>
      </w:tr>
      <w:tr w:rsidR="00FE15E1" w:rsidRPr="00643EDB" w14:paraId="753677B6" w14:textId="77777777" w:rsidTr="00FE15E1">
        <w:trPr>
          <w:trHeight w:val="75"/>
        </w:trPr>
        <w:tc>
          <w:tcPr>
            <w:tcW w:w="1256" w:type="pct"/>
            <w:vMerge/>
            <w:tcBorders>
              <w:left w:val="single" w:sz="12" w:space="0" w:color="auto"/>
            </w:tcBorders>
            <w:shd w:val="clear" w:color="auto" w:fill="00A0DC"/>
            <w:vAlign w:val="center"/>
          </w:tcPr>
          <w:p w14:paraId="7CC98D05" w14:textId="77777777" w:rsidR="00FE15E1" w:rsidRPr="00643EDB" w:rsidRDefault="00FE15E1" w:rsidP="00643EDB">
            <w:pPr>
              <w:numPr>
                <w:ilvl w:val="0"/>
                <w:numId w:val="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1454443694"/>
              <w:placeholder>
                <w:docPart w:val="074C7A58157B481D8BC99964556B5CCF"/>
              </w:placeholder>
            </w:sdtPr>
            <w:sdtContent>
              <w:p w14:paraId="5B33FDD0"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A</w:t>
                </w:r>
                <w:r w:rsidRPr="00643EDB">
                  <w:rPr>
                    <w:rFonts w:ascii="Proba Pro Lt" w:hAnsi="Proba Pro Lt" w:cs="Arial"/>
                    <w:sz w:val="20"/>
                    <w:szCs w:val="20"/>
                    <w:shd w:val="clear" w:color="auto" w:fill="FFFFFF"/>
                  </w:rPr>
                  <w:t>nthony JF Griffiths, An Introduction to Genetic Analysis, 2000</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34602891"/>
              <w:placeholder>
                <w:docPart w:val="7132BBE4369244FAB4D4ED9BFC1CFC9C"/>
              </w:placeholder>
              <w:showingPlcHdr/>
            </w:sdtPr>
            <w:sdtContent>
              <w:p w14:paraId="749CFE49"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30973149"/>
              <w:placeholder>
                <w:docPart w:val="6348DC3FDEDB47D1940E525D93C770D1"/>
              </w:placeholder>
            </w:sdtPr>
            <w:sdtContent>
              <w:p w14:paraId="45D41BAC"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 Merlin</w:t>
                </w:r>
              </w:p>
            </w:sdtContent>
          </w:sdt>
        </w:tc>
      </w:tr>
      <w:tr w:rsidR="00FE15E1" w:rsidRPr="00643EDB" w14:paraId="4B479E83" w14:textId="77777777" w:rsidTr="00FE15E1">
        <w:trPr>
          <w:trHeight w:val="75"/>
        </w:trPr>
        <w:tc>
          <w:tcPr>
            <w:tcW w:w="1256" w:type="pct"/>
            <w:vMerge/>
            <w:tcBorders>
              <w:left w:val="single" w:sz="12" w:space="0" w:color="auto"/>
            </w:tcBorders>
            <w:shd w:val="clear" w:color="auto" w:fill="00A0DC"/>
            <w:vAlign w:val="center"/>
          </w:tcPr>
          <w:p w14:paraId="459B8657" w14:textId="77777777" w:rsidR="00FE15E1" w:rsidRPr="00643EDB" w:rsidRDefault="00FE15E1" w:rsidP="00643EDB">
            <w:pPr>
              <w:numPr>
                <w:ilvl w:val="0"/>
                <w:numId w:val="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76181020"/>
              <w:placeholder>
                <w:docPart w:val="E14BB8F71157484F82F81C3315FBF7EC"/>
              </w:placeholder>
            </w:sdtPr>
            <w:sdtContent>
              <w:p w14:paraId="7A7D8FF1"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A</w:t>
                </w:r>
                <w:r w:rsidRPr="00643EDB">
                  <w:rPr>
                    <w:rFonts w:ascii="Proba Pro Lt" w:hAnsi="Proba Pro Lt" w:cs="Arial"/>
                    <w:sz w:val="20"/>
                    <w:szCs w:val="20"/>
                    <w:shd w:val="clear" w:color="auto" w:fill="FFFFFF"/>
                  </w:rPr>
                  <w:t>lberts, B., Molecular Biology of the Cell, 2002</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94228796"/>
              <w:placeholder>
                <w:docPart w:val="62BA27C9F6294D2D8C6C1F2C74D8CEA6"/>
              </w:placeholder>
              <w:showingPlcHdr/>
            </w:sdtPr>
            <w:sdtContent>
              <w:p w14:paraId="3E0816AC"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71217612"/>
              <w:placeholder>
                <w:docPart w:val="8012E057287A46B5A4D2B381B6624CFB"/>
              </w:placeholder>
            </w:sdtPr>
            <w:sdtContent>
              <w:p w14:paraId="575AA3B8"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 Merlin</w:t>
                </w:r>
              </w:p>
            </w:sdtContent>
          </w:sdt>
        </w:tc>
      </w:tr>
      <w:tr w:rsidR="00FE15E1" w:rsidRPr="00643EDB" w14:paraId="3063CC91" w14:textId="77777777" w:rsidTr="00FE15E1">
        <w:tc>
          <w:tcPr>
            <w:tcW w:w="1256" w:type="pct"/>
            <w:tcBorders>
              <w:top w:val="single" w:sz="12" w:space="0" w:color="auto"/>
              <w:left w:val="single" w:sz="12" w:space="0" w:color="auto"/>
            </w:tcBorders>
            <w:shd w:val="clear" w:color="auto" w:fill="00A0DC"/>
            <w:vAlign w:val="center"/>
          </w:tcPr>
          <w:p w14:paraId="03654056" w14:textId="77777777" w:rsidR="00FE15E1" w:rsidRPr="00643EDB" w:rsidRDefault="00FE15E1"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sdt>
          <w:sdtPr>
            <w:rPr>
              <w:rFonts w:ascii="Proba Pro Lt" w:hAnsi="Proba Pro Lt" w:cs="Arial"/>
              <w:sz w:val="20"/>
              <w:szCs w:val="20"/>
            </w:rPr>
            <w:id w:val="708226390"/>
            <w:placeholder>
              <w:docPart w:val="86BC73D631A14895BB3FE58448CF433C"/>
            </w:placeholder>
          </w:sdtPr>
          <w:sdtContent>
            <w:tc>
              <w:tcPr>
                <w:tcW w:w="3744" w:type="pct"/>
                <w:gridSpan w:val="13"/>
                <w:tcBorders>
                  <w:top w:val="single" w:sz="12" w:space="0" w:color="auto"/>
                  <w:right w:val="single" w:sz="12" w:space="0" w:color="auto"/>
                </w:tcBorders>
              </w:tcPr>
              <w:p w14:paraId="5E61E2DB" w14:textId="77777777" w:rsidR="00FE15E1" w:rsidRPr="00643EDB" w:rsidRDefault="00FE15E1" w:rsidP="00643EDB">
                <w:pPr>
                  <w:pStyle w:val="ListParagraph"/>
                  <w:numPr>
                    <w:ilvl w:val="0"/>
                    <w:numId w:val="8"/>
                  </w:numPr>
                  <w:tabs>
                    <w:tab w:val="left" w:pos="2820"/>
                  </w:tabs>
                  <w:spacing w:after="0" w:line="240" w:lineRule="auto"/>
                  <w:ind w:left="375"/>
                  <w:rPr>
                    <w:rFonts w:ascii="Proba Pro Lt" w:hAnsi="Proba Pro Lt" w:cs="Arial"/>
                    <w:i/>
                    <w:sz w:val="20"/>
                    <w:szCs w:val="20"/>
                  </w:rPr>
                </w:pPr>
                <w:r w:rsidRPr="00643EDB">
                  <w:rPr>
                    <w:rFonts w:ascii="Proba Pro Lt" w:hAnsi="Proba Pro Lt" w:cs="Arial"/>
                    <w:sz w:val="20"/>
                    <w:szCs w:val="20"/>
                  </w:rPr>
                  <w:t>Primrose S.B. i Twyman R.M. (2006)</w:t>
                </w:r>
                <w:r w:rsidRPr="00643EDB">
                  <w:rPr>
                    <w:sz w:val="20"/>
                    <w:szCs w:val="20"/>
                  </w:rPr>
                  <w:t> </w:t>
                </w:r>
                <w:r w:rsidRPr="00643EDB">
                  <w:rPr>
                    <w:rFonts w:ascii="Proba Pro Lt" w:hAnsi="Proba Pro Lt" w:cs="Arial"/>
                    <w:bCs/>
                    <w:sz w:val="20"/>
                    <w:szCs w:val="20"/>
                  </w:rPr>
                  <w:t>Principles of gene manipulation and genomics,</w:t>
                </w:r>
                <w:r w:rsidRPr="00643EDB">
                  <w:rPr>
                    <w:sz w:val="20"/>
                    <w:szCs w:val="20"/>
                  </w:rPr>
                  <w:t> </w:t>
                </w:r>
                <w:r w:rsidRPr="00643EDB">
                  <w:rPr>
                    <w:rFonts w:ascii="Proba Pro Lt" w:hAnsi="Proba Pro Lt" w:cs="Arial"/>
                    <w:sz w:val="20"/>
                    <w:szCs w:val="20"/>
                  </w:rPr>
                  <w:t>7th edition, Blackwell Publishing, Oxford.</w:t>
                </w:r>
              </w:p>
              <w:p w14:paraId="6C48CD90" w14:textId="77777777" w:rsidR="00FE15E1" w:rsidRPr="00643EDB" w:rsidRDefault="00FE15E1" w:rsidP="00643EDB">
                <w:pPr>
                  <w:pStyle w:val="ListParagraph"/>
                  <w:numPr>
                    <w:ilvl w:val="0"/>
                    <w:numId w:val="8"/>
                  </w:numPr>
                  <w:tabs>
                    <w:tab w:val="left" w:pos="2820"/>
                  </w:tabs>
                  <w:spacing w:after="0" w:line="240" w:lineRule="auto"/>
                  <w:ind w:left="375"/>
                  <w:rPr>
                    <w:rFonts w:ascii="Proba Pro Lt" w:hAnsi="Proba Pro Lt" w:cs="Arial"/>
                    <w:i/>
                    <w:sz w:val="20"/>
                    <w:szCs w:val="20"/>
                  </w:rPr>
                </w:pPr>
                <w:r w:rsidRPr="00643EDB">
                  <w:rPr>
                    <w:rFonts w:ascii="Proba Pro Lt" w:hAnsi="Proba Pro Lt" w:cs="Arial"/>
                    <w:sz w:val="20"/>
                    <w:szCs w:val="20"/>
                  </w:rPr>
                  <w:t xml:space="preserve">Brown T.A. (2006) </w:t>
                </w:r>
                <w:r w:rsidRPr="00643EDB">
                  <w:rPr>
                    <w:rFonts w:ascii="Proba Pro Lt" w:hAnsi="Proba Pro Lt" w:cs="Arial"/>
                    <w:bCs/>
                    <w:sz w:val="20"/>
                    <w:szCs w:val="20"/>
                  </w:rPr>
                  <w:t>Gene cloning and DNA analysis</w:t>
                </w:r>
                <w:r w:rsidRPr="00643EDB">
                  <w:rPr>
                    <w:rFonts w:ascii="Proba Pro Lt" w:hAnsi="Proba Pro Lt" w:cs="Arial"/>
                    <w:sz w:val="20"/>
                    <w:szCs w:val="20"/>
                  </w:rPr>
                  <w:t>, 5th edition, Blackwell Publishing, Oxford.</w:t>
                </w:r>
              </w:p>
              <w:p w14:paraId="4002FDA1" w14:textId="77777777" w:rsidR="00FE15E1" w:rsidRPr="00643EDB" w:rsidRDefault="00FE15E1" w:rsidP="00643EDB">
                <w:pPr>
                  <w:pStyle w:val="ListParagraph"/>
                  <w:numPr>
                    <w:ilvl w:val="0"/>
                    <w:numId w:val="8"/>
                  </w:numPr>
                  <w:tabs>
                    <w:tab w:val="left" w:pos="2820"/>
                  </w:tabs>
                  <w:spacing w:after="0" w:line="240" w:lineRule="auto"/>
                  <w:ind w:left="375"/>
                  <w:rPr>
                    <w:rFonts w:ascii="Proba Pro Lt" w:hAnsi="Proba Pro Lt" w:cs="Arial"/>
                    <w:i/>
                    <w:sz w:val="20"/>
                    <w:szCs w:val="20"/>
                  </w:rPr>
                </w:pPr>
                <w:r w:rsidRPr="00643EDB">
                  <w:rPr>
                    <w:rFonts w:ascii="Proba Pro Lt" w:hAnsi="Proba Pro Lt" w:cs="Arial"/>
                    <w:sz w:val="20"/>
                    <w:szCs w:val="20"/>
                  </w:rPr>
                  <w:t>Ausubel, F.M., Brent R., Kingston R.E., Moore D.D., Seidman J.G., Smith J.A. i Struhl K. (2002)</w:t>
                </w:r>
                <w:r w:rsidRPr="00643EDB">
                  <w:rPr>
                    <w:sz w:val="20"/>
                    <w:szCs w:val="20"/>
                  </w:rPr>
                  <w:t> </w:t>
                </w:r>
                <w:r w:rsidRPr="00643EDB">
                  <w:rPr>
                    <w:rFonts w:ascii="Proba Pro Lt" w:hAnsi="Proba Pro Lt" w:cs="Arial"/>
                    <w:bCs/>
                    <w:sz w:val="20"/>
                    <w:szCs w:val="20"/>
                  </w:rPr>
                  <w:t>Short protocols in molecular biology,</w:t>
                </w:r>
                <w:r w:rsidRPr="00643EDB">
                  <w:rPr>
                    <w:sz w:val="20"/>
                    <w:szCs w:val="20"/>
                  </w:rPr>
                  <w:t> </w:t>
                </w:r>
                <w:r w:rsidRPr="00643EDB">
                  <w:rPr>
                    <w:rFonts w:ascii="Proba Pro Lt" w:hAnsi="Proba Pro Lt" w:cs="Arial"/>
                    <w:sz w:val="20"/>
                    <w:szCs w:val="20"/>
                  </w:rPr>
                  <w:t>5th ed. Vols 1 and 2. Willey and Sons.</w:t>
                </w:r>
              </w:p>
              <w:p w14:paraId="4DC8EE1E" w14:textId="77777777" w:rsidR="00FE15E1" w:rsidRPr="00643EDB" w:rsidRDefault="00FE15E1" w:rsidP="00643EDB">
                <w:pPr>
                  <w:pStyle w:val="ListParagraph"/>
                  <w:numPr>
                    <w:ilvl w:val="0"/>
                    <w:numId w:val="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J. Sambrook, E. F. Fritsch, T. Maniatis.</w:t>
                </w:r>
                <w:r w:rsidRPr="00643EDB">
                  <w:rPr>
                    <w:rStyle w:val="apple-converted-space"/>
                    <w:sz w:val="20"/>
                    <w:szCs w:val="20"/>
                  </w:rPr>
                  <w:t> </w:t>
                </w:r>
                <w:r w:rsidRPr="00643EDB">
                  <w:rPr>
                    <w:rStyle w:val="Strong"/>
                    <w:rFonts w:ascii="Proba Pro Lt" w:hAnsi="Proba Pro Lt" w:cs="Arial"/>
                    <w:sz w:val="20"/>
                    <w:szCs w:val="20"/>
                  </w:rPr>
                  <w:t>Molecular cloning: A laboratory manual. 3rd ed.</w:t>
                </w:r>
                <w:r w:rsidRPr="00643EDB">
                  <w:rPr>
                    <w:rFonts w:ascii="Proba Pro Lt" w:hAnsi="Proba Pro Lt" w:cs="Arial"/>
                    <w:sz w:val="20"/>
                    <w:szCs w:val="20"/>
                  </w:rPr>
                  <w:t>, Cold Spring Harbor, New York, 2001.</w:t>
                </w:r>
              </w:p>
            </w:tc>
          </w:sdtContent>
        </w:sdt>
      </w:tr>
      <w:tr w:rsidR="00FE15E1" w:rsidRPr="00643EDB" w14:paraId="23C5D76A" w14:textId="77777777" w:rsidTr="00FE15E1">
        <w:tc>
          <w:tcPr>
            <w:tcW w:w="1256" w:type="pct"/>
            <w:tcBorders>
              <w:top w:val="single" w:sz="12" w:space="0" w:color="auto"/>
              <w:left w:val="single" w:sz="12" w:space="0" w:color="auto"/>
            </w:tcBorders>
            <w:shd w:val="clear" w:color="auto" w:fill="00A0DC"/>
            <w:vAlign w:val="center"/>
          </w:tcPr>
          <w:p w14:paraId="7FAB9E14" w14:textId="77777777" w:rsidR="00FE15E1" w:rsidRPr="00643EDB" w:rsidRDefault="00FE15E1"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75DC6970"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Exam dates are published in Studomat.</w:t>
            </w:r>
          </w:p>
        </w:tc>
      </w:tr>
      <w:tr w:rsidR="00FE15E1" w:rsidRPr="00643EDB" w14:paraId="7EA96E43" w14:textId="77777777" w:rsidTr="00FE15E1">
        <w:tc>
          <w:tcPr>
            <w:tcW w:w="1256" w:type="pct"/>
            <w:tcBorders>
              <w:left w:val="single" w:sz="12" w:space="0" w:color="auto"/>
              <w:bottom w:val="single" w:sz="12" w:space="0" w:color="auto"/>
            </w:tcBorders>
            <w:shd w:val="clear" w:color="auto" w:fill="00A0DC"/>
            <w:vAlign w:val="center"/>
          </w:tcPr>
          <w:p w14:paraId="77E5BC5F" w14:textId="77777777" w:rsidR="00FE15E1" w:rsidRPr="00643EDB" w:rsidRDefault="00FE15E1"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sdt>
          <w:sdtPr>
            <w:rPr>
              <w:rFonts w:ascii="Proba Pro Lt" w:hAnsi="Proba Pro Lt" w:cs="Arial"/>
              <w:sz w:val="20"/>
              <w:szCs w:val="20"/>
            </w:rPr>
            <w:id w:val="754167913"/>
            <w:placeholder>
              <w:docPart w:val="E5951F83E96043C5A68C3695FB998F74"/>
            </w:placeholder>
          </w:sdtPr>
          <w:sdtContent>
            <w:tc>
              <w:tcPr>
                <w:tcW w:w="3744" w:type="pct"/>
                <w:gridSpan w:val="13"/>
                <w:tcBorders>
                  <w:bottom w:val="single" w:sz="12" w:space="0" w:color="auto"/>
                  <w:right w:val="single" w:sz="12" w:space="0" w:color="auto"/>
                </w:tcBorders>
              </w:tcPr>
              <w:p w14:paraId="43787190"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44F7EF15" w14:textId="77777777" w:rsidR="00FE15E1" w:rsidRPr="00643EDB" w:rsidRDefault="00FE15E1" w:rsidP="00643EDB">
      <w:pPr>
        <w:spacing w:after="0" w:line="240" w:lineRule="auto"/>
        <w:rPr>
          <w:rFonts w:ascii="Proba Pro Lt" w:hAnsi="Proba Pro Lt"/>
          <w:sz w:val="20"/>
          <w:szCs w:val="20"/>
        </w:rPr>
      </w:pPr>
    </w:p>
    <w:p w14:paraId="4D4F9C36" w14:textId="24A204F5" w:rsidR="00191AF6" w:rsidRDefault="00191AF6"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0"/>
        <w:gridCol w:w="897"/>
        <w:gridCol w:w="363"/>
        <w:gridCol w:w="334"/>
        <w:gridCol w:w="511"/>
        <w:gridCol w:w="495"/>
      </w:tblGrid>
      <w:tr w:rsidR="00EE0958" w:rsidRPr="00643EDB" w14:paraId="41302643" w14:textId="77777777" w:rsidTr="00374C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D8D4F83" w14:textId="77777777" w:rsidR="00EE0958" w:rsidRPr="00643EDB" w:rsidRDefault="00EE0958" w:rsidP="00374CA1">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EE0958" w:rsidRPr="00643EDB" w14:paraId="7140838C" w14:textId="77777777" w:rsidTr="00DE02B0">
        <w:tc>
          <w:tcPr>
            <w:tcW w:w="1256" w:type="pct"/>
            <w:tcBorders>
              <w:top w:val="single" w:sz="12" w:space="0" w:color="auto"/>
              <w:left w:val="single" w:sz="12" w:space="0" w:color="auto"/>
            </w:tcBorders>
            <w:shd w:val="clear" w:color="auto" w:fill="00A0DC"/>
            <w:vAlign w:val="center"/>
          </w:tcPr>
          <w:p w14:paraId="6F38B1BA" w14:textId="77777777" w:rsidR="00EE0958" w:rsidRPr="007578DA" w:rsidRDefault="00EE0958" w:rsidP="00374CA1">
            <w:pPr>
              <w:tabs>
                <w:tab w:val="left" w:pos="2820"/>
              </w:tabs>
              <w:spacing w:after="0" w:line="240" w:lineRule="auto"/>
              <w:rPr>
                <w:rStyle w:val="Strong"/>
                <w:rFonts w:ascii="Proba Pro Lt" w:hAnsi="Proba Pro Lt" w:cs="Arial"/>
                <w:b w:val="0"/>
                <w:sz w:val="20"/>
                <w:szCs w:val="20"/>
              </w:rPr>
            </w:pPr>
            <w:r w:rsidRPr="007578DA">
              <w:rPr>
                <w:rStyle w:val="Strong"/>
                <w:rFonts w:ascii="Proba Pro Lt" w:hAnsi="Proba Pro Lt" w:cs="Arial"/>
                <w:b w:val="0"/>
                <w:sz w:val="20"/>
                <w:szCs w:val="20"/>
              </w:rPr>
              <w:t xml:space="preserve">1.1. Course lecturer(s)  </w:t>
            </w:r>
          </w:p>
        </w:tc>
        <w:sdt>
          <w:sdtPr>
            <w:rPr>
              <w:rFonts w:ascii="Proba Pro Lt" w:hAnsi="Proba Pro Lt" w:cs="Arial"/>
              <w:sz w:val="20"/>
              <w:szCs w:val="20"/>
            </w:rPr>
            <w:id w:val="-1266384387"/>
            <w:placeholder>
              <w:docPart w:val="BC602D68D28A4ED4BCCBE0DA16EA1B8E"/>
            </w:placeholder>
          </w:sdtPr>
          <w:sdtContent>
            <w:tc>
              <w:tcPr>
                <w:tcW w:w="1523" w:type="pct"/>
                <w:gridSpan w:val="4"/>
                <w:tcBorders>
                  <w:top w:val="single" w:sz="12" w:space="0" w:color="auto"/>
                  <w:right w:val="single" w:sz="12" w:space="0" w:color="auto"/>
                </w:tcBorders>
                <w:vAlign w:val="center"/>
              </w:tcPr>
              <w:p w14:paraId="6D072128" w14:textId="77777777" w:rsidR="00EE0958" w:rsidRPr="00643EDB" w:rsidRDefault="00EE0958" w:rsidP="00374CA1">
                <w:pPr>
                  <w:tabs>
                    <w:tab w:val="left" w:pos="2820"/>
                  </w:tabs>
                  <w:spacing w:after="0" w:line="240" w:lineRule="auto"/>
                  <w:rPr>
                    <w:rStyle w:val="Hyperlink"/>
                    <w:rFonts w:ascii="Proba Pro Lt" w:hAnsi="Proba Pro Lt" w:cs="Arial"/>
                    <w:b/>
                    <w:sz w:val="20"/>
                    <w:szCs w:val="20"/>
                  </w:rPr>
                </w:pPr>
                <w:r w:rsidRPr="00643EDB">
                  <w:rPr>
                    <w:rFonts w:ascii="Proba Pro Lt" w:hAnsi="Proba Pro Lt" w:cs="Arial"/>
                    <w:b/>
                    <w:sz w:val="20"/>
                    <w:szCs w:val="20"/>
                  </w:rPr>
                  <w:fldChar w:fldCharType="begin"/>
                </w:r>
                <w:r w:rsidRPr="00643EDB">
                  <w:rPr>
                    <w:rFonts w:ascii="Proba Pro Lt" w:hAnsi="Proba Pro Lt" w:cs="Arial"/>
                    <w:b/>
                    <w:sz w:val="20"/>
                    <w:szCs w:val="20"/>
                  </w:rPr>
                  <w:instrText xml:space="preserve"> HYPERLINK "http://www.pbf.unizg.hr/en/departments/department_of_biochemical_engineering/laboratory_for_antibiotic_enzyme_probiotic_and_starter_cultures_technology/jagoda_suskovic" </w:instrText>
                </w:r>
                <w:r w:rsidRPr="00643EDB">
                  <w:rPr>
                    <w:rFonts w:ascii="Proba Pro Lt" w:hAnsi="Proba Pro Lt" w:cs="Arial"/>
                    <w:b/>
                    <w:sz w:val="20"/>
                    <w:szCs w:val="20"/>
                  </w:rPr>
                  <w:fldChar w:fldCharType="separate"/>
                </w:r>
                <w:r w:rsidRPr="00643EDB">
                  <w:rPr>
                    <w:rStyle w:val="Hyperlink"/>
                    <w:rFonts w:ascii="Proba Pro Lt" w:hAnsi="Proba Pro Lt" w:cs="Arial"/>
                    <w:b/>
                    <w:sz w:val="20"/>
                    <w:szCs w:val="20"/>
                  </w:rPr>
                  <w:t>Jagoda Šušković, PhD, Full Professor</w:t>
                </w:r>
              </w:p>
              <w:p w14:paraId="458FEDA6" w14:textId="77777777" w:rsidR="00EE0958" w:rsidRPr="00643EDB" w:rsidRDefault="00EE0958" w:rsidP="00374CA1">
                <w:pPr>
                  <w:tabs>
                    <w:tab w:val="left" w:pos="2820"/>
                  </w:tabs>
                  <w:spacing w:after="0" w:line="240" w:lineRule="auto"/>
                  <w:rPr>
                    <w:rStyle w:val="Hyperlink"/>
                    <w:rFonts w:ascii="Proba Pro Lt" w:hAnsi="Proba Pro Lt" w:cs="Arial"/>
                    <w:sz w:val="20"/>
                    <w:szCs w:val="20"/>
                  </w:rPr>
                </w:pPr>
                <w:r w:rsidRPr="00643EDB">
                  <w:rPr>
                    <w:rFonts w:ascii="Proba Pro Lt" w:hAnsi="Proba Pro Lt" w:cs="Arial"/>
                    <w:b/>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"http://www.pbf.unizg.hr/en/departments/department_of_biochemical_engineering/laboratory_for_antibiotic_enzyme_probiotic_and_starter_cultures_technology/blazenka_kos" </w:instrText>
                </w:r>
                <w:r w:rsidRPr="00643EDB">
                  <w:rPr>
                    <w:rFonts w:ascii="Proba Pro Lt" w:hAnsi="Proba Pro Lt" w:cs="Arial"/>
                    <w:sz w:val="20"/>
                    <w:szCs w:val="20"/>
                  </w:rPr>
                  <w:fldChar w:fldCharType="separate"/>
                </w:r>
                <w:r w:rsidRPr="00643EDB">
                  <w:rPr>
                    <w:rStyle w:val="Hyperlink"/>
                    <w:rFonts w:ascii="Proba Pro Lt" w:hAnsi="Proba Pro Lt" w:cs="Arial"/>
                    <w:sz w:val="20"/>
                    <w:szCs w:val="20"/>
                  </w:rPr>
                  <w:t>Blaženka Kos, PhD, Full Professor</w:t>
                </w:r>
              </w:p>
              <w:p w14:paraId="3D9CC55B" w14:textId="77777777" w:rsidR="00EE0958" w:rsidRPr="00643EDB" w:rsidRDefault="00EE0958" w:rsidP="00374CA1">
                <w:pPr>
                  <w:tabs>
                    <w:tab w:val="left" w:pos="2820"/>
                  </w:tabs>
                  <w:spacing w:after="0" w:line="240" w:lineRule="auto"/>
                  <w:rPr>
                    <w:rStyle w:val="Hyperlink"/>
                    <w:rFonts w:ascii="Proba Pro Lt" w:hAnsi="Proba Pro Lt" w:cs="Arial"/>
                    <w:sz w:val="20"/>
                    <w:szCs w:val="20"/>
                  </w:rPr>
                </w:pPr>
                <w:r w:rsidRPr="00643EDB">
                  <w:rPr>
                    <w:rFonts w:ascii="Proba Pro Lt" w:hAnsi="Proba Pro Lt" w:cs="Arial"/>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"http://www.pbf.unizg.hr/en/departments/department_of_biochemical_engineering/laboratory_for_antibiotic_enzyme_probiotic_and_starter_cultures_technology/jasna_novak" </w:instrText>
                </w:r>
                <w:r w:rsidRPr="00643EDB">
                  <w:rPr>
                    <w:rFonts w:ascii="Proba Pro Lt" w:hAnsi="Proba Pro Lt" w:cs="Arial"/>
                    <w:sz w:val="20"/>
                    <w:szCs w:val="20"/>
                  </w:rPr>
                  <w:fldChar w:fldCharType="separate"/>
                </w:r>
                <w:r w:rsidRPr="00643EDB">
                  <w:rPr>
                    <w:rStyle w:val="Hyperlink"/>
                    <w:rFonts w:ascii="Proba Pro Lt" w:hAnsi="Proba Pro Lt" w:cs="Arial"/>
                    <w:sz w:val="20"/>
                    <w:szCs w:val="20"/>
                  </w:rPr>
                  <w:t>Jasna Novak, PhD, Associate Professor</w:t>
                </w:r>
              </w:p>
              <w:p w14:paraId="7CD78A0A" w14:textId="49DD408C" w:rsidR="00EE0958" w:rsidRPr="00643EDB" w:rsidRDefault="00EE0958" w:rsidP="00DE02B0">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fldChar w:fldCharType="end"/>
                </w:r>
                <w:hyperlink r:id="rId173" w:history="1">
                  <w:r w:rsidRPr="00643EDB">
                    <w:rPr>
                      <w:rStyle w:val="Hyperlink"/>
                      <w:rFonts w:ascii="Proba Pro Lt" w:hAnsi="Proba Pro Lt" w:cs="Arial"/>
                      <w:sz w:val="20"/>
                      <w:szCs w:val="20"/>
                    </w:rPr>
                    <w:t>Andreja Leboš Pavunc, PhD, Assistant Professor</w:t>
                  </w:r>
                </w:hyperlink>
                <w:r w:rsidR="00DE02B0">
                  <w:rPr>
                    <w:rFonts w:ascii="Proba Pro Lt" w:hAnsi="Proba Pro Lt" w:cs="Arial"/>
                    <w:sz w:val="20"/>
                    <w:szCs w:val="20"/>
                  </w:rPr>
                  <w:t xml:space="preserve"> </w:t>
                </w:r>
              </w:p>
            </w:tc>
          </w:sdtContent>
        </w:sdt>
        <w:tc>
          <w:tcPr>
            <w:tcW w:w="1405" w:type="pct"/>
            <w:gridSpan w:val="5"/>
            <w:tcBorders>
              <w:top w:val="single" w:sz="12" w:space="0" w:color="auto"/>
              <w:right w:val="single" w:sz="12" w:space="0" w:color="auto"/>
            </w:tcBorders>
            <w:shd w:val="clear" w:color="auto" w:fill="00A0DC"/>
            <w:vAlign w:val="center"/>
          </w:tcPr>
          <w:p w14:paraId="73D79E03"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rPr>
            <w:alias w:val="Odaberite semestar studija"/>
            <w:tag w:val="Odaberite semestar studija"/>
            <w:id w:val="1795398535"/>
            <w:placeholder>
              <w:docPart w:val="589FFA54A23E4BF78336D8DAE1FADF19"/>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31D5C703"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summer</w:t>
                </w:r>
              </w:p>
            </w:tc>
          </w:sdtContent>
        </w:sdt>
      </w:tr>
      <w:tr w:rsidR="00EE0958" w:rsidRPr="00643EDB" w14:paraId="7170EE31" w14:textId="77777777" w:rsidTr="00DE02B0">
        <w:tc>
          <w:tcPr>
            <w:tcW w:w="1256" w:type="pct"/>
            <w:tcBorders>
              <w:top w:val="single" w:sz="12" w:space="0" w:color="auto"/>
              <w:left w:val="single" w:sz="12" w:space="0" w:color="auto"/>
            </w:tcBorders>
            <w:shd w:val="clear" w:color="auto" w:fill="00A0DC"/>
            <w:vAlign w:val="center"/>
          </w:tcPr>
          <w:p w14:paraId="53037A4F"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bookmarkStart w:id="37" w:name="Tehnologija_antibiotika" w:displacedByCustomXml="next"/>
        <w:sdt>
          <w:sdtPr>
            <w:rPr>
              <w:rFonts w:ascii="Proba Pro Lt" w:hAnsi="Proba Pro Lt" w:cs="Arial"/>
              <w:sz w:val="20"/>
              <w:szCs w:val="20"/>
            </w:rPr>
            <w:id w:val="465710010"/>
            <w:placeholder>
              <w:docPart w:val="4E003FAB5B9246DEAA35CC8C0188E7C5"/>
            </w:placeholder>
          </w:sdtPr>
          <w:sdtContent>
            <w:tc>
              <w:tcPr>
                <w:tcW w:w="1523" w:type="pct"/>
                <w:gridSpan w:val="4"/>
                <w:tcBorders>
                  <w:top w:val="single" w:sz="12" w:space="0" w:color="auto"/>
                  <w:right w:val="single" w:sz="12" w:space="0" w:color="auto"/>
                </w:tcBorders>
                <w:vAlign w:val="center"/>
              </w:tcPr>
              <w:p w14:paraId="47780AA1" w14:textId="77777777" w:rsidR="00EE0958" w:rsidRPr="00643EDB" w:rsidRDefault="00EE0958" w:rsidP="00374CA1">
                <w:pPr>
                  <w:tabs>
                    <w:tab w:val="left" w:pos="2820"/>
                  </w:tabs>
                  <w:spacing w:after="0" w:line="240" w:lineRule="auto"/>
                  <w:rPr>
                    <w:rFonts w:ascii="Proba Pro Lt" w:hAnsi="Proba Pro Lt" w:cs="Arial"/>
                    <w:sz w:val="20"/>
                    <w:szCs w:val="20"/>
                  </w:rPr>
                </w:pPr>
                <w:r w:rsidRPr="00F7015D">
                  <w:rPr>
                    <w:rFonts w:ascii="Proba Pro Lt" w:hAnsi="Proba Pro Lt"/>
                    <w:b/>
                    <w:sz w:val="20"/>
                    <w:szCs w:val="20"/>
                  </w:rPr>
                  <w:t>Antibiotic Technology</w:t>
                </w:r>
              </w:p>
            </w:tc>
          </w:sdtContent>
        </w:sdt>
        <w:bookmarkEnd w:id="37" w:displacedByCustomXml="prev"/>
        <w:tc>
          <w:tcPr>
            <w:tcW w:w="1405" w:type="pct"/>
            <w:gridSpan w:val="5"/>
            <w:tcBorders>
              <w:top w:val="single" w:sz="12" w:space="0" w:color="auto"/>
              <w:right w:val="single" w:sz="12" w:space="0" w:color="auto"/>
            </w:tcBorders>
            <w:shd w:val="clear" w:color="auto" w:fill="00A0DC"/>
            <w:vAlign w:val="center"/>
          </w:tcPr>
          <w:p w14:paraId="633CABD6"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851178170"/>
            <w:placeholder>
              <w:docPart w:val="63C223E1CBE54AA7A1FA453C8AC87E6E"/>
            </w:placeholder>
          </w:sdtPr>
          <w:sdtContent>
            <w:tc>
              <w:tcPr>
                <w:tcW w:w="817" w:type="pct"/>
                <w:gridSpan w:val="4"/>
                <w:tcBorders>
                  <w:top w:val="single" w:sz="12" w:space="0" w:color="auto"/>
                  <w:right w:val="single" w:sz="12" w:space="0" w:color="auto"/>
                </w:tcBorders>
                <w:vAlign w:val="center"/>
              </w:tcPr>
              <w:p w14:paraId="2999196B"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4</w:t>
                </w:r>
              </w:p>
            </w:tc>
          </w:sdtContent>
        </w:sdt>
      </w:tr>
      <w:tr w:rsidR="00EE0958" w:rsidRPr="00643EDB" w14:paraId="0525CF54" w14:textId="77777777" w:rsidTr="00DE02B0">
        <w:tc>
          <w:tcPr>
            <w:tcW w:w="1256" w:type="pct"/>
            <w:tcBorders>
              <w:left w:val="single" w:sz="12" w:space="0" w:color="auto"/>
              <w:bottom w:val="single" w:sz="12" w:space="0" w:color="auto"/>
            </w:tcBorders>
            <w:shd w:val="clear" w:color="auto" w:fill="00A0DC"/>
            <w:vAlign w:val="center"/>
          </w:tcPr>
          <w:p w14:paraId="146EC337"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cs="Arial"/>
              <w:sz w:val="20"/>
              <w:szCs w:val="20"/>
            </w:rPr>
            <w:id w:val="2022590833"/>
            <w:placeholder>
              <w:docPart w:val="9716B1AC98214D3295B3A9859F4A7A92"/>
            </w:placeholder>
          </w:sdtPr>
          <w:sdtContent>
            <w:tc>
              <w:tcPr>
                <w:tcW w:w="1523" w:type="pct"/>
                <w:gridSpan w:val="4"/>
                <w:tcBorders>
                  <w:bottom w:val="single" w:sz="12" w:space="0" w:color="auto"/>
                  <w:right w:val="single" w:sz="12" w:space="0" w:color="auto"/>
                </w:tcBorders>
                <w:vAlign w:val="center"/>
              </w:tcPr>
              <w:p w14:paraId="7843E0BB"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53707</w:t>
                </w:r>
              </w:p>
            </w:tc>
          </w:sdtContent>
        </w:sdt>
        <w:tc>
          <w:tcPr>
            <w:tcW w:w="1405" w:type="pct"/>
            <w:gridSpan w:val="5"/>
            <w:tcBorders>
              <w:bottom w:val="single" w:sz="12" w:space="0" w:color="auto"/>
              <w:right w:val="single" w:sz="12" w:space="0" w:color="auto"/>
            </w:tcBorders>
            <w:shd w:val="clear" w:color="auto" w:fill="00A0DC"/>
            <w:vAlign w:val="center"/>
          </w:tcPr>
          <w:p w14:paraId="5F115846"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935978834"/>
            <w:placeholder>
              <w:docPart w:val="0306EB9DFA5C40109ABB7115812F636D"/>
            </w:placeholder>
          </w:sdtPr>
          <w:sdtContent>
            <w:tc>
              <w:tcPr>
                <w:tcW w:w="817" w:type="pct"/>
                <w:gridSpan w:val="4"/>
                <w:tcBorders>
                  <w:bottom w:val="single" w:sz="12" w:space="0" w:color="auto"/>
                  <w:right w:val="single" w:sz="12" w:space="0" w:color="auto"/>
                </w:tcBorders>
                <w:vAlign w:val="center"/>
              </w:tcPr>
              <w:p w14:paraId="37745676"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24 + 19 + 6 + 0</w:t>
                </w:r>
              </w:p>
            </w:tc>
          </w:sdtContent>
        </w:sdt>
      </w:tr>
      <w:tr w:rsidR="00EE0958" w:rsidRPr="00643EDB" w14:paraId="6937E4CF" w14:textId="77777777" w:rsidTr="00DE02B0">
        <w:tc>
          <w:tcPr>
            <w:tcW w:w="1256" w:type="pct"/>
            <w:tcBorders>
              <w:left w:val="single" w:sz="12" w:space="0" w:color="auto"/>
              <w:bottom w:val="single" w:sz="12" w:space="0" w:color="auto"/>
            </w:tcBorders>
            <w:shd w:val="clear" w:color="auto" w:fill="00A0DC"/>
            <w:vAlign w:val="center"/>
          </w:tcPr>
          <w:p w14:paraId="168F708E"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lastRenderedPageBreak/>
              <w:t xml:space="preserve">1.4. Study programme  </w:t>
            </w:r>
          </w:p>
        </w:tc>
        <w:sdt>
          <w:sdtPr>
            <w:rPr>
              <w:rFonts w:ascii="Proba Pro Lt" w:hAnsi="Proba Pro Lt" w:cs="Arial"/>
              <w:sz w:val="20"/>
              <w:szCs w:val="20"/>
            </w:rPr>
            <w:alias w:val="Odaberite studijski program"/>
            <w:tag w:val="Odaberite studijski program"/>
            <w:id w:val="-1183737839"/>
            <w:placeholder>
              <w:docPart w:val="B3D5E7538F4F41E4AAA1E7C8BB0440DF"/>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3" w:type="pct"/>
                <w:gridSpan w:val="4"/>
                <w:tcBorders>
                  <w:bottom w:val="single" w:sz="12" w:space="0" w:color="auto"/>
                  <w:right w:val="single" w:sz="12" w:space="0" w:color="auto"/>
                </w:tcBorders>
                <w:vAlign w:val="center"/>
              </w:tcPr>
              <w:p w14:paraId="17DDC36B"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Graduate university study programme Bioprocess Engineering</w:t>
                </w:r>
              </w:p>
            </w:tc>
          </w:sdtContent>
        </w:sdt>
        <w:tc>
          <w:tcPr>
            <w:tcW w:w="1405" w:type="pct"/>
            <w:gridSpan w:val="5"/>
            <w:tcBorders>
              <w:bottom w:val="single" w:sz="12" w:space="0" w:color="auto"/>
              <w:right w:val="single" w:sz="12" w:space="0" w:color="auto"/>
            </w:tcBorders>
            <w:shd w:val="clear" w:color="auto" w:fill="00A0DC"/>
            <w:vAlign w:val="center"/>
          </w:tcPr>
          <w:p w14:paraId="319E8C74"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1817761422"/>
            <w:placeholder>
              <w:docPart w:val="D160A33988DB4DFFA0190BA046020DA0"/>
            </w:placeholder>
          </w:sdtPr>
          <w:sdtContent>
            <w:tc>
              <w:tcPr>
                <w:tcW w:w="817" w:type="pct"/>
                <w:gridSpan w:val="4"/>
                <w:tcBorders>
                  <w:bottom w:val="single" w:sz="12" w:space="0" w:color="auto"/>
                  <w:right w:val="single" w:sz="12" w:space="0" w:color="auto"/>
                </w:tcBorders>
                <w:vAlign w:val="center"/>
              </w:tcPr>
              <w:p w14:paraId="2A7F1AE7"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10</w:t>
                </w:r>
              </w:p>
            </w:tc>
          </w:sdtContent>
        </w:sdt>
      </w:tr>
      <w:tr w:rsidR="00EE0958" w:rsidRPr="00643EDB" w14:paraId="0B36A5A7" w14:textId="77777777" w:rsidTr="00DE02B0">
        <w:tc>
          <w:tcPr>
            <w:tcW w:w="1256" w:type="pct"/>
            <w:tcBorders>
              <w:left w:val="single" w:sz="12" w:space="0" w:color="auto"/>
              <w:bottom w:val="single" w:sz="12" w:space="0" w:color="auto"/>
            </w:tcBorders>
            <w:shd w:val="clear" w:color="auto" w:fill="00A0DC"/>
            <w:vAlign w:val="center"/>
          </w:tcPr>
          <w:p w14:paraId="2051D1B0"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1.5. Course type</w:t>
            </w:r>
          </w:p>
        </w:tc>
        <w:sdt>
          <w:sdtPr>
            <w:rPr>
              <w:rFonts w:ascii="Proba Pro Lt" w:hAnsi="Proba Pro Lt" w:cs="Arial"/>
              <w:sz w:val="20"/>
              <w:szCs w:val="20"/>
            </w:rPr>
            <w:alias w:val="Odaberite status predmeta"/>
            <w:tag w:val="Odaberite status predmeta"/>
            <w:id w:val="-181826385"/>
            <w:placeholder>
              <w:docPart w:val="5B04062813FF4B59A28054665273660E"/>
            </w:placeholder>
            <w:dropDownList>
              <w:listItem w:value="Choose an item."/>
              <w:listItem w:displayText="compulsory" w:value="compulsory"/>
              <w:listItem w:displayText="optional A" w:value="optional A"/>
              <w:listItem w:displayText="optional B" w:value="optional B"/>
            </w:dropDownList>
          </w:sdtPr>
          <w:sdtContent>
            <w:tc>
              <w:tcPr>
                <w:tcW w:w="1523" w:type="pct"/>
                <w:gridSpan w:val="4"/>
                <w:tcBorders>
                  <w:bottom w:val="single" w:sz="12" w:space="0" w:color="auto"/>
                  <w:right w:val="single" w:sz="12" w:space="0" w:color="auto"/>
                </w:tcBorders>
                <w:vAlign w:val="center"/>
              </w:tcPr>
              <w:p w14:paraId="7DE60368"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optional A</w:t>
                </w:r>
              </w:p>
            </w:tc>
          </w:sdtContent>
        </w:sdt>
        <w:tc>
          <w:tcPr>
            <w:tcW w:w="1405" w:type="pct"/>
            <w:gridSpan w:val="5"/>
            <w:tcBorders>
              <w:bottom w:val="single" w:sz="12" w:space="0" w:color="auto"/>
              <w:right w:val="single" w:sz="12" w:space="0" w:color="auto"/>
            </w:tcBorders>
            <w:shd w:val="clear" w:color="auto" w:fill="00A0DC"/>
            <w:vAlign w:val="center"/>
          </w:tcPr>
          <w:p w14:paraId="7C1DAF01"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19CFADE1" w14:textId="77777777" w:rsidR="00EE0958" w:rsidRPr="00643EDB" w:rsidRDefault="00587C01" w:rsidP="00374C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499032129"/>
                <w:placeholder>
                  <w:docPart w:val="CA822D3A266A4ACEA145AE26F3DF2AEB"/>
                </w:placeholder>
                <w:dropDownList>
                  <w:listItem w:value="Choose an item."/>
                  <w:listItem w:displayText="1." w:value="1."/>
                  <w:listItem w:displayText="2." w:value="2."/>
                  <w:listItem w:displayText="3." w:value="3."/>
                </w:dropDownList>
              </w:sdtPr>
              <w:sdtContent>
                <w:r w:rsidR="00EE0958" w:rsidRPr="00643EDB">
                  <w:rPr>
                    <w:rFonts w:ascii="Proba Pro Lt" w:hAnsi="Proba Pro Lt" w:cs="Arial"/>
                    <w:sz w:val="20"/>
                    <w:szCs w:val="20"/>
                  </w:rPr>
                  <w:t>1.</w:t>
                </w:r>
              </w:sdtContent>
            </w:sdt>
            <w:r w:rsidR="00EE0958" w:rsidRPr="00643EDB">
              <w:rPr>
                <w:rFonts w:ascii="Proba Pro Lt" w:hAnsi="Proba Pro Lt" w:cs="Arial"/>
                <w:sz w:val="20"/>
                <w:szCs w:val="20"/>
              </w:rPr>
              <w:tab/>
            </w:r>
          </w:p>
          <w:p w14:paraId="4F4E5599" w14:textId="77777777" w:rsidR="00EE0958" w:rsidRPr="00643EDB" w:rsidRDefault="00587C01" w:rsidP="00374C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37356217"/>
                <w:placeholder>
                  <w:docPart w:val="7ED0D90EF9BA47EA8C42FAD10480146A"/>
                </w:placeholder>
              </w:sdtPr>
              <w:sdtContent>
                <w:r w:rsidR="00EE0958" w:rsidRPr="00643EDB">
                  <w:rPr>
                    <w:rFonts w:ascii="Proba Pro Lt" w:hAnsi="Proba Pro Lt" w:cs="Arial"/>
                    <w:sz w:val="20"/>
                    <w:szCs w:val="20"/>
                  </w:rPr>
                  <w:t xml:space="preserve">0 </w:t>
                </w:r>
              </w:sdtContent>
            </w:sdt>
            <w:r w:rsidR="00EE0958" w:rsidRPr="00643EDB">
              <w:rPr>
                <w:rFonts w:ascii="Proba Pro Lt" w:hAnsi="Proba Pro Lt" w:cs="Arial"/>
                <w:sz w:val="20"/>
                <w:szCs w:val="20"/>
              </w:rPr>
              <w:t>%</w:t>
            </w:r>
          </w:p>
        </w:tc>
      </w:tr>
      <w:tr w:rsidR="00EE0958" w:rsidRPr="00643EDB" w14:paraId="51458573" w14:textId="77777777" w:rsidTr="00DE02B0">
        <w:tc>
          <w:tcPr>
            <w:tcW w:w="1256" w:type="pct"/>
            <w:tcBorders>
              <w:left w:val="single" w:sz="12" w:space="0" w:color="auto"/>
              <w:bottom w:val="single" w:sz="12" w:space="0" w:color="auto"/>
            </w:tcBorders>
            <w:shd w:val="clear" w:color="auto" w:fill="00A0DC"/>
            <w:vAlign w:val="center"/>
          </w:tcPr>
          <w:p w14:paraId="4A7DADB1"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1483067367"/>
            <w:placeholder>
              <w:docPart w:val="52DE0BE3A5184E078EC96C0C2384FEA0"/>
            </w:placeholder>
          </w:sdtPr>
          <w:sdtContent>
            <w:sdt>
              <w:sdtPr>
                <w:rPr>
                  <w:rFonts w:ascii="Proba Pro Lt" w:hAnsi="Proba Pro Lt" w:cs="Arial"/>
                  <w:sz w:val="20"/>
                  <w:szCs w:val="20"/>
                </w:rPr>
                <w:id w:val="-1529102688"/>
                <w:placeholder>
                  <w:docPart w:val="01A8450C97E94ECE997A1FB3BEE8B706"/>
                </w:placeholder>
              </w:sdtPr>
              <w:sdtContent>
                <w:tc>
                  <w:tcPr>
                    <w:tcW w:w="1523" w:type="pct"/>
                    <w:gridSpan w:val="4"/>
                    <w:tcBorders>
                      <w:bottom w:val="single" w:sz="12" w:space="0" w:color="auto"/>
                      <w:right w:val="single" w:sz="12" w:space="0" w:color="auto"/>
                    </w:tcBorders>
                    <w:vAlign w:val="center"/>
                  </w:tcPr>
                  <w:p w14:paraId="527D37B7"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Lectures in lecture halls 1, 2 and 4, seminars and exercises in Small Laboratory (174) of the </w:t>
                    </w:r>
                    <w:r w:rsidRPr="00643EDB">
                      <w:rPr>
                        <w:rFonts w:ascii="Proba Pro Lt" w:hAnsi="Proba Pro Lt"/>
                        <w:sz w:val="20"/>
                        <w:szCs w:val="20"/>
                      </w:rPr>
                      <w:t>DBE</w:t>
                    </w:r>
                  </w:p>
                </w:tc>
              </w:sdtContent>
            </w:sdt>
          </w:sdtContent>
        </w:sdt>
        <w:tc>
          <w:tcPr>
            <w:tcW w:w="1405" w:type="pct"/>
            <w:gridSpan w:val="5"/>
            <w:tcBorders>
              <w:bottom w:val="single" w:sz="12" w:space="0" w:color="auto"/>
              <w:right w:val="single" w:sz="12" w:space="0" w:color="auto"/>
            </w:tcBorders>
            <w:shd w:val="clear" w:color="auto" w:fill="00A0DC"/>
            <w:vAlign w:val="center"/>
          </w:tcPr>
          <w:p w14:paraId="28CF4E35" w14:textId="77777777" w:rsidR="00EE0958" w:rsidRPr="00643EDB" w:rsidRDefault="00EE0958" w:rsidP="00374CA1">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1899473373"/>
            <w:placeholder>
              <w:docPart w:val="190EE0BD936044B491D1DBDBDA5F5AC9"/>
            </w:placeholder>
          </w:sdtPr>
          <w:sdtContent>
            <w:tc>
              <w:tcPr>
                <w:tcW w:w="817" w:type="pct"/>
                <w:gridSpan w:val="4"/>
                <w:tcBorders>
                  <w:bottom w:val="single" w:sz="12" w:space="0" w:color="auto"/>
                  <w:right w:val="single" w:sz="12" w:space="0" w:color="auto"/>
                </w:tcBorders>
                <w:vAlign w:val="center"/>
              </w:tcPr>
              <w:p w14:paraId="33F82238"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EE0958" w:rsidRPr="00643EDB" w14:paraId="4FE76FCC" w14:textId="77777777" w:rsidTr="00DE02B0">
        <w:tc>
          <w:tcPr>
            <w:tcW w:w="1256" w:type="pct"/>
            <w:tcBorders>
              <w:left w:val="single" w:sz="12" w:space="0" w:color="auto"/>
              <w:bottom w:val="single" w:sz="12" w:space="0" w:color="auto"/>
            </w:tcBorders>
            <w:shd w:val="clear" w:color="auto" w:fill="00A0DC"/>
            <w:vAlign w:val="center"/>
          </w:tcPr>
          <w:p w14:paraId="731D7513"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rPr>
            <w:alias w:val="Odaberite godinu studija"/>
            <w:tag w:val="Odaberite godinu studija"/>
            <w:id w:val="-67968859"/>
            <w:placeholder>
              <w:docPart w:val="FE93A0B6C4F24497AF98105737550EBF"/>
            </w:placeholder>
            <w:dropDownList>
              <w:listItem w:value="Choose an item."/>
              <w:listItem w:displayText="first" w:value="first"/>
              <w:listItem w:displayText="second" w:value="second"/>
              <w:listItem w:displayText="third" w:value="third"/>
            </w:dropDownList>
          </w:sdtPr>
          <w:sdtContent>
            <w:tc>
              <w:tcPr>
                <w:tcW w:w="1523" w:type="pct"/>
                <w:gridSpan w:val="4"/>
                <w:tcBorders>
                  <w:bottom w:val="single" w:sz="12" w:space="0" w:color="auto"/>
                  <w:right w:val="single" w:sz="12" w:space="0" w:color="auto"/>
                </w:tcBorders>
                <w:vAlign w:val="center"/>
              </w:tcPr>
              <w:p w14:paraId="4C21541C"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first</w:t>
                </w:r>
              </w:p>
            </w:tc>
          </w:sdtContent>
        </w:sdt>
        <w:tc>
          <w:tcPr>
            <w:tcW w:w="1405" w:type="pct"/>
            <w:gridSpan w:val="5"/>
            <w:tcBorders>
              <w:bottom w:val="single" w:sz="12" w:space="0" w:color="auto"/>
              <w:right w:val="single" w:sz="12" w:space="0" w:color="auto"/>
            </w:tcBorders>
            <w:shd w:val="clear" w:color="auto" w:fill="00A0DC"/>
            <w:vAlign w:val="center"/>
          </w:tcPr>
          <w:p w14:paraId="35A499E7" w14:textId="77777777" w:rsidR="00EE0958" w:rsidRPr="00643EDB" w:rsidRDefault="00EE0958" w:rsidP="00374CA1">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Possibility of instruction in English</w:t>
            </w:r>
          </w:p>
        </w:tc>
        <w:tc>
          <w:tcPr>
            <w:tcW w:w="817" w:type="pct"/>
            <w:gridSpan w:val="4"/>
            <w:tcBorders>
              <w:bottom w:val="single" w:sz="12" w:space="0" w:color="auto"/>
              <w:right w:val="single" w:sz="12" w:space="0" w:color="auto"/>
            </w:tcBorders>
            <w:vAlign w:val="center"/>
          </w:tcPr>
          <w:p w14:paraId="06B103B2" w14:textId="77777777" w:rsidR="00EE0958" w:rsidRPr="00643EDB" w:rsidRDefault="00587C01" w:rsidP="00374CA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429081990"/>
                <w:placeholder>
                  <w:docPart w:val="FD10881D28E34F34839008F20EC58706"/>
                </w:placeholder>
                <w:dropDownList>
                  <w:listItem w:value="Choose an item."/>
                  <w:listItem w:displayText="Y" w:value="Y"/>
                  <w:listItem w:displayText="N" w:value="N"/>
                </w:dropDownList>
              </w:sdtPr>
              <w:sdtContent>
                <w:r w:rsidR="00EE0958" w:rsidRPr="00643EDB">
                  <w:rPr>
                    <w:rFonts w:ascii="Proba Pro Lt" w:hAnsi="Proba Pro Lt" w:cs="Arial"/>
                    <w:sz w:val="20"/>
                    <w:szCs w:val="20"/>
                  </w:rPr>
                  <w:t>Y</w:t>
                </w:r>
              </w:sdtContent>
            </w:sdt>
          </w:p>
        </w:tc>
      </w:tr>
      <w:tr w:rsidR="00EE0958" w:rsidRPr="00643EDB" w14:paraId="566E22DA" w14:textId="77777777" w:rsidTr="00374C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CB8BE6C" w14:textId="77777777" w:rsidR="00EE0958" w:rsidRPr="00643EDB" w:rsidRDefault="00EE0958" w:rsidP="00374CA1">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EE0958" w:rsidRPr="00643EDB" w14:paraId="27BC7E65" w14:textId="77777777" w:rsidTr="00374CA1">
        <w:tc>
          <w:tcPr>
            <w:tcW w:w="1256" w:type="pct"/>
            <w:tcBorders>
              <w:top w:val="single" w:sz="12" w:space="0" w:color="auto"/>
              <w:left w:val="single" w:sz="12" w:space="0" w:color="auto"/>
            </w:tcBorders>
            <w:shd w:val="clear" w:color="auto" w:fill="00A0DC"/>
            <w:vAlign w:val="center"/>
          </w:tcPr>
          <w:p w14:paraId="5A3BFB81"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2.1. Course objectives</w:t>
            </w:r>
          </w:p>
        </w:tc>
        <w:sdt>
          <w:sdtPr>
            <w:rPr>
              <w:rFonts w:ascii="Proba Pro Lt" w:hAnsi="Proba Pro Lt" w:cs="Arial"/>
              <w:sz w:val="20"/>
              <w:szCs w:val="20"/>
            </w:rPr>
            <w:id w:val="-1737312872"/>
            <w:placeholder>
              <w:docPart w:val="7D83A49D9D23413CA8D2D17D38750814"/>
            </w:placeholder>
          </w:sdtPr>
          <w:sdtContent>
            <w:sdt>
              <w:sdtPr>
                <w:rPr>
                  <w:rFonts w:ascii="Proba Pro Lt" w:hAnsi="Proba Pro Lt" w:cs="Arial"/>
                  <w:sz w:val="20"/>
                  <w:szCs w:val="20"/>
                </w:rPr>
                <w:id w:val="-32805431"/>
                <w:placeholder>
                  <w:docPart w:val="7D0074E6D5CF4A7ABBD8414BE1684950"/>
                </w:placeholder>
              </w:sdtPr>
              <w:sdtContent>
                <w:tc>
                  <w:tcPr>
                    <w:tcW w:w="3744" w:type="pct"/>
                    <w:gridSpan w:val="13"/>
                    <w:tcBorders>
                      <w:top w:val="single" w:sz="12" w:space="0" w:color="auto"/>
                      <w:right w:val="single" w:sz="12" w:space="0" w:color="auto"/>
                    </w:tcBorders>
                    <w:vAlign w:val="center"/>
                  </w:tcPr>
                  <w:p w14:paraId="4A2C7CCC"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Acquisition of knowledge and development of practical skills and competences for the implementation of biotechnological production of industrial antibiotics by different microorganisms (bacteria, fungi), as well as antibiotic isolation and purification methods and antibiotic activity determination methods.</w:t>
                    </w:r>
                  </w:p>
                </w:tc>
              </w:sdtContent>
            </w:sdt>
          </w:sdtContent>
        </w:sdt>
      </w:tr>
      <w:tr w:rsidR="00EE0958" w:rsidRPr="00643EDB" w14:paraId="1D7D8D58" w14:textId="77777777" w:rsidTr="00374CA1">
        <w:tc>
          <w:tcPr>
            <w:tcW w:w="1256" w:type="pct"/>
            <w:tcBorders>
              <w:left w:val="single" w:sz="12" w:space="0" w:color="auto"/>
            </w:tcBorders>
            <w:shd w:val="clear" w:color="auto" w:fill="00A0DC"/>
            <w:vAlign w:val="center"/>
          </w:tcPr>
          <w:p w14:paraId="0549ABD5"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2.2. Enrolment requirements and/or entry competences required for the course </w:t>
            </w:r>
          </w:p>
        </w:tc>
        <w:sdt>
          <w:sdtPr>
            <w:rPr>
              <w:rFonts w:ascii="Proba Pro Lt" w:hAnsi="Proba Pro Lt"/>
              <w:sz w:val="20"/>
              <w:szCs w:val="20"/>
            </w:rPr>
            <w:id w:val="-48000226"/>
            <w:placeholder>
              <w:docPart w:val="B951CC5325E546D7B860197D65E91432"/>
            </w:placeholder>
          </w:sdtPr>
          <w:sdtContent>
            <w:sdt>
              <w:sdtPr>
                <w:rPr>
                  <w:rFonts w:ascii="Proba Pro Lt" w:hAnsi="Proba Pro Lt"/>
                  <w:sz w:val="20"/>
                  <w:szCs w:val="20"/>
                </w:rPr>
                <w:id w:val="-1438911929"/>
                <w:placeholder>
                  <w:docPart w:val="9BD2C10F47D24F18A61422809CCE65B1"/>
                </w:placeholder>
              </w:sdtPr>
              <w:sdtContent>
                <w:sdt>
                  <w:sdtPr>
                    <w:rPr>
                      <w:rFonts w:ascii="Proba Pro Lt" w:hAnsi="Proba Pro Lt"/>
                      <w:sz w:val="20"/>
                      <w:szCs w:val="20"/>
                    </w:rPr>
                    <w:id w:val="853996548"/>
                    <w:placeholder>
                      <w:docPart w:val="E27BFEBC27F9430DA1792F3CF80C1B3C"/>
                    </w:placeholder>
                  </w:sdtPr>
                  <w:sdtContent>
                    <w:sdt>
                      <w:sdtPr>
                        <w:rPr>
                          <w:rFonts w:ascii="Proba Pro Lt" w:hAnsi="Proba Pro Lt"/>
                          <w:sz w:val="20"/>
                          <w:szCs w:val="20"/>
                        </w:rPr>
                        <w:id w:val="-1951379539"/>
                        <w:placeholder>
                          <w:docPart w:val="DFFF9D5435494E24B16793911EB26E80"/>
                        </w:placeholder>
                      </w:sdtPr>
                      <w:sdtEndPr>
                        <w:rPr>
                          <w:rFonts w:cs="Arial"/>
                        </w:rPr>
                      </w:sdtEndPr>
                      <w:sdtContent>
                        <w:tc>
                          <w:tcPr>
                            <w:tcW w:w="3744" w:type="pct"/>
                            <w:gridSpan w:val="13"/>
                            <w:tcBorders>
                              <w:right w:val="single" w:sz="12" w:space="0" w:color="auto"/>
                            </w:tcBorders>
                            <w:vAlign w:val="center"/>
                          </w:tcPr>
                          <w:p w14:paraId="7651B443"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enrol in this course, the following courses must be completed:</w:t>
                            </w:r>
                          </w:p>
                          <w:p w14:paraId="377D5CC9" w14:textId="77777777" w:rsidR="00EE0958" w:rsidRPr="00643EDB" w:rsidRDefault="00EE0958" w:rsidP="00585340">
                            <w:pPr>
                              <w:pStyle w:val="ListParagraph"/>
                              <w:numPr>
                                <w:ilvl w:val="0"/>
                                <w:numId w:val="277"/>
                              </w:numPr>
                              <w:spacing w:after="0" w:line="240" w:lineRule="auto"/>
                              <w:rPr>
                                <w:rFonts w:ascii="Proba Pro Lt" w:hAnsi="Proba Pro Lt" w:cs="Cambria"/>
                                <w:sz w:val="20"/>
                                <w:szCs w:val="20"/>
                                <w:lang w:val="en-GB"/>
                              </w:rPr>
                            </w:pPr>
                            <w:r w:rsidRPr="00643EDB">
                              <w:rPr>
                                <w:rFonts w:ascii="Proba Pro Lt" w:hAnsi="Proba Pro Lt" w:cs="Cambria"/>
                                <w:sz w:val="20"/>
                                <w:szCs w:val="20"/>
                                <w:lang w:val="en-GB"/>
                              </w:rPr>
                              <w:t>Biotechnology 1*</w:t>
                            </w:r>
                          </w:p>
                          <w:p w14:paraId="5F5D5AF7" w14:textId="77777777" w:rsidR="00EE0958" w:rsidRPr="00643EDB" w:rsidRDefault="00EE0958" w:rsidP="00585340">
                            <w:pPr>
                              <w:pStyle w:val="ListParagraph"/>
                              <w:numPr>
                                <w:ilvl w:val="0"/>
                                <w:numId w:val="277"/>
                              </w:numPr>
                              <w:spacing w:after="0" w:line="240" w:lineRule="auto"/>
                              <w:rPr>
                                <w:rFonts w:ascii="Proba Pro Lt" w:hAnsi="Proba Pro Lt" w:cs="Cambria"/>
                                <w:sz w:val="20"/>
                                <w:szCs w:val="20"/>
                                <w:lang w:val="en-GB"/>
                              </w:rPr>
                            </w:pPr>
                            <w:r w:rsidRPr="00643EDB">
                              <w:rPr>
                                <w:rFonts w:ascii="Proba Pro Lt" w:hAnsi="Proba Pro Lt" w:cs="Cambria"/>
                                <w:sz w:val="20"/>
                                <w:szCs w:val="20"/>
                                <w:lang w:val="en-GB"/>
                              </w:rPr>
                              <w:t>Microbiology*</w:t>
                            </w:r>
                          </w:p>
                          <w:p w14:paraId="1B77AEAB" w14:textId="77777777" w:rsidR="00EE0958" w:rsidRPr="00643EDB" w:rsidRDefault="00EE0958" w:rsidP="00585340">
                            <w:pPr>
                              <w:pStyle w:val="ListParagraph"/>
                              <w:numPr>
                                <w:ilvl w:val="0"/>
                                <w:numId w:val="277"/>
                              </w:numPr>
                              <w:spacing w:after="0" w:line="240" w:lineRule="auto"/>
                              <w:rPr>
                                <w:rFonts w:ascii="Proba Pro Lt" w:hAnsi="Proba Pro Lt" w:cs="Cambria"/>
                                <w:sz w:val="20"/>
                                <w:szCs w:val="20"/>
                                <w:lang w:val="en-GB"/>
                              </w:rPr>
                            </w:pPr>
                            <w:r w:rsidRPr="00643EDB">
                              <w:rPr>
                                <w:rFonts w:ascii="Proba Pro Lt" w:hAnsi="Proba Pro Lt" w:cs="Cambria"/>
                                <w:sz w:val="20"/>
                                <w:szCs w:val="20"/>
                                <w:lang w:val="en-GB"/>
                              </w:rPr>
                              <w:t>Biochemistry 1*</w:t>
                            </w:r>
                          </w:p>
                          <w:p w14:paraId="5974900A" w14:textId="77777777" w:rsidR="00EE0958" w:rsidRPr="00643EDB" w:rsidRDefault="00EE0958" w:rsidP="00585340">
                            <w:pPr>
                              <w:pStyle w:val="ListParagraph"/>
                              <w:numPr>
                                <w:ilvl w:val="0"/>
                                <w:numId w:val="277"/>
                              </w:numPr>
                              <w:spacing w:after="0" w:line="240" w:lineRule="auto"/>
                              <w:rPr>
                                <w:rFonts w:ascii="Proba Pro Lt" w:hAnsi="Proba Pro Lt" w:cs="Cambria"/>
                                <w:sz w:val="20"/>
                                <w:szCs w:val="20"/>
                                <w:lang w:val="en-GB"/>
                              </w:rPr>
                            </w:pPr>
                            <w:r w:rsidRPr="00643EDB">
                              <w:rPr>
                                <w:rFonts w:ascii="Proba Pro Lt" w:hAnsi="Proba Pro Lt" w:cs="Cambria"/>
                                <w:sz w:val="20"/>
                                <w:szCs w:val="20"/>
                                <w:lang w:val="en-GB"/>
                              </w:rPr>
                              <w:t>Biochemistry 2*</w:t>
                            </w:r>
                          </w:p>
                          <w:p w14:paraId="67C6B921" w14:textId="77777777" w:rsidR="00EE0958" w:rsidRPr="00643EDB" w:rsidRDefault="00EE0958" w:rsidP="00585340">
                            <w:pPr>
                              <w:pStyle w:val="ListParagraph"/>
                              <w:numPr>
                                <w:ilvl w:val="0"/>
                                <w:numId w:val="277"/>
                              </w:numPr>
                              <w:spacing w:after="0" w:line="240" w:lineRule="auto"/>
                              <w:rPr>
                                <w:rFonts w:ascii="Proba Pro Lt" w:hAnsi="Proba Pro Lt" w:cs="Cambria"/>
                                <w:sz w:val="20"/>
                                <w:szCs w:val="20"/>
                                <w:lang w:val="en-GB"/>
                              </w:rPr>
                            </w:pPr>
                            <w:r w:rsidRPr="00643EDB">
                              <w:rPr>
                                <w:rFonts w:ascii="Proba Pro Lt" w:hAnsi="Proba Pro Lt" w:cs="Cambria"/>
                                <w:sz w:val="20"/>
                                <w:szCs w:val="20"/>
                                <w:lang w:val="en-GB"/>
                              </w:rPr>
                              <w:t>Transport Phenomena*</w:t>
                            </w:r>
                          </w:p>
                          <w:p w14:paraId="4DB91D99" w14:textId="77777777" w:rsidR="00EE0958" w:rsidRPr="00643EDB" w:rsidRDefault="00EE0958" w:rsidP="00585340">
                            <w:pPr>
                              <w:pStyle w:val="ListParagraph"/>
                              <w:numPr>
                                <w:ilvl w:val="0"/>
                                <w:numId w:val="277"/>
                              </w:numPr>
                              <w:tabs>
                                <w:tab w:val="left" w:pos="2820"/>
                              </w:tabs>
                              <w:spacing w:after="0" w:line="240" w:lineRule="auto"/>
                              <w:rPr>
                                <w:rFonts w:ascii="Proba Pro Lt" w:hAnsi="Proba Pro Lt" w:cs="Cambria"/>
                                <w:sz w:val="20"/>
                                <w:szCs w:val="20"/>
                                <w:lang w:val="en-GB"/>
                              </w:rPr>
                            </w:pPr>
                            <w:r w:rsidRPr="00643EDB">
                              <w:rPr>
                                <w:rFonts w:ascii="Proba Pro Lt" w:hAnsi="Proba Pro Lt" w:cs="Cambria"/>
                                <w:sz w:val="20"/>
                                <w:szCs w:val="20"/>
                                <w:lang w:val="en-GB"/>
                              </w:rPr>
                              <w:t>Unit Operations*</w:t>
                            </w:r>
                          </w:p>
                          <w:p w14:paraId="51B16507"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Cambria"/>
                                <w:sz w:val="20"/>
                                <w:szCs w:val="20"/>
                              </w:rPr>
                              <w:t>*if students have to complete this course as part of the Prerequisite year/semester</w:t>
                            </w:r>
                          </w:p>
                        </w:tc>
                      </w:sdtContent>
                    </w:sdt>
                  </w:sdtContent>
                </w:sdt>
              </w:sdtContent>
            </w:sdt>
          </w:sdtContent>
        </w:sdt>
      </w:tr>
      <w:tr w:rsidR="00EE0958" w:rsidRPr="00643EDB" w14:paraId="1408BB1C" w14:textId="77777777" w:rsidTr="00374CA1">
        <w:tc>
          <w:tcPr>
            <w:tcW w:w="1256" w:type="pct"/>
            <w:tcBorders>
              <w:left w:val="single" w:sz="12" w:space="0" w:color="auto"/>
            </w:tcBorders>
            <w:shd w:val="clear" w:color="auto" w:fill="00A0DC"/>
            <w:vAlign w:val="center"/>
          </w:tcPr>
          <w:p w14:paraId="74A42D9A"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sz w:val="20"/>
              <w:szCs w:val="20"/>
              <w:lang w:val="en-GB"/>
            </w:rPr>
            <w:id w:val="-1606415951"/>
            <w:placeholder>
              <w:docPart w:val="B7D2F6F6930C4AC6BB65E18D94EEBB3E"/>
            </w:placeholder>
          </w:sdtPr>
          <w:sdtContent>
            <w:sdt>
              <w:sdtPr>
                <w:rPr>
                  <w:rFonts w:ascii="Proba Pro Lt" w:hAnsi="Proba Pro Lt"/>
                  <w:sz w:val="20"/>
                  <w:szCs w:val="20"/>
                  <w:lang w:val="en-GB"/>
                </w:rPr>
                <w:id w:val="87361559"/>
                <w:placeholder>
                  <w:docPart w:val="6A3347F76A2D44CCB51A68B5546C44B7"/>
                </w:placeholder>
              </w:sdtPr>
              <w:sdtContent>
                <w:sdt>
                  <w:sdtPr>
                    <w:rPr>
                      <w:rFonts w:ascii="Proba Pro Lt" w:hAnsi="Proba Pro Lt"/>
                      <w:sz w:val="20"/>
                      <w:szCs w:val="20"/>
                      <w:lang w:val="en-GB"/>
                    </w:rPr>
                    <w:id w:val="417984176"/>
                    <w:placeholder>
                      <w:docPart w:val="6685ABA08A4D4B72B6192662214368B7"/>
                    </w:placeholder>
                  </w:sdtPr>
                  <w:sdtContent>
                    <w:sdt>
                      <w:sdtPr>
                        <w:rPr>
                          <w:rFonts w:ascii="Proba Pro Lt" w:hAnsi="Proba Pro Lt"/>
                          <w:sz w:val="20"/>
                          <w:szCs w:val="20"/>
                          <w:lang w:val="en-GB"/>
                        </w:rPr>
                        <w:id w:val="-614682715"/>
                        <w:placeholder>
                          <w:docPart w:val="FF0F7062F8C34A769A94063412E070FE"/>
                        </w:placeholder>
                      </w:sdtPr>
                      <w:sdtEndPr>
                        <w:rPr>
                          <w:lang w:val="hr-HR"/>
                        </w:rPr>
                      </w:sdtEndPr>
                      <w:sdtContent>
                        <w:tc>
                          <w:tcPr>
                            <w:tcW w:w="3744" w:type="pct"/>
                            <w:gridSpan w:val="13"/>
                            <w:tcBorders>
                              <w:right w:val="single" w:sz="12" w:space="0" w:color="auto"/>
                            </w:tcBorders>
                            <w:vAlign w:val="center"/>
                          </w:tcPr>
                          <w:p w14:paraId="59765578" w14:textId="77777777" w:rsidR="00EE0958" w:rsidRPr="00643EDB" w:rsidRDefault="00EE0958" w:rsidP="00585340">
                            <w:pPr>
                              <w:pStyle w:val="ListParagraph"/>
                              <w:numPr>
                                <w:ilvl w:val="0"/>
                                <w:numId w:val="28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select and apply in practice basic biochemical engineering knowledge and skills, manage biotechnological and genetic engineering processes  </w:t>
                            </w:r>
                          </w:p>
                          <w:p w14:paraId="2BB9C56C" w14:textId="77777777" w:rsidR="00EE0958" w:rsidRPr="00643EDB" w:rsidRDefault="00EE0958" w:rsidP="00585340">
                            <w:pPr>
                              <w:pStyle w:val="ListParagraph"/>
                              <w:numPr>
                                <w:ilvl w:val="0"/>
                                <w:numId w:val="28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select and use laboratory equipment and appropriate computer tools </w:t>
                            </w:r>
                          </w:p>
                          <w:p w14:paraId="10D77822" w14:textId="77777777" w:rsidR="00EE0958" w:rsidRPr="00643EDB" w:rsidRDefault="00EE0958" w:rsidP="00585340">
                            <w:pPr>
                              <w:pStyle w:val="ListParagraph"/>
                              <w:numPr>
                                <w:ilvl w:val="0"/>
                                <w:numId w:val="28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conduct analyses and biotechnological procedures in chemical, biochemical, microbiological, molecular-genetic, process and development laboratories, and recognize and solve simple problems in these laboratories </w:t>
                            </w:r>
                          </w:p>
                          <w:p w14:paraId="35287729" w14:textId="77777777" w:rsidR="00EE0958" w:rsidRPr="00643EDB" w:rsidRDefault="00EE0958" w:rsidP="00585340">
                            <w:pPr>
                              <w:pStyle w:val="ListParagraph"/>
                              <w:numPr>
                                <w:ilvl w:val="0"/>
                                <w:numId w:val="28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use typical process equipment in a biotechnological plant (production and / or pilot / research)</w:t>
                            </w:r>
                          </w:p>
                          <w:p w14:paraId="6C702C52" w14:textId="77777777" w:rsidR="00EE0958" w:rsidRPr="00643EDB" w:rsidRDefault="00EE0958" w:rsidP="00585340">
                            <w:pPr>
                              <w:pStyle w:val="ListParagraph"/>
                              <w:numPr>
                                <w:ilvl w:val="0"/>
                                <w:numId w:val="28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manage smaller production units in industrial biotechnological systems </w:t>
                            </w:r>
                          </w:p>
                          <w:p w14:paraId="26612A1F" w14:textId="77777777" w:rsidR="00EE0958" w:rsidRPr="00643EDB" w:rsidRDefault="00EE0958" w:rsidP="00585340">
                            <w:pPr>
                              <w:pStyle w:val="ListParagraph"/>
                              <w:numPr>
                                <w:ilvl w:val="0"/>
                                <w:numId w:val="28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recognize and analyse production problems and communicate them to their superiors and subordinates </w:t>
                            </w:r>
                          </w:p>
                          <w:p w14:paraId="7899A320" w14:textId="77777777" w:rsidR="00EE0958" w:rsidRPr="00643EDB" w:rsidRDefault="00EE0958" w:rsidP="00585340">
                            <w:pPr>
                              <w:pStyle w:val="ListParagraph"/>
                              <w:numPr>
                                <w:ilvl w:val="0"/>
                                <w:numId w:val="28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interpret routine laboratory analyses in biotechnology </w:t>
                            </w:r>
                          </w:p>
                          <w:p w14:paraId="391407D9" w14:textId="77777777" w:rsidR="00EE0958" w:rsidRPr="00643EDB" w:rsidRDefault="00EE0958" w:rsidP="00585340">
                            <w:pPr>
                              <w:pStyle w:val="ListParagraph"/>
                              <w:numPr>
                                <w:ilvl w:val="0"/>
                                <w:numId w:val="28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report on laboratory, production plant and business results in verbal and written way, using specific professional terminology </w:t>
                            </w:r>
                          </w:p>
                          <w:p w14:paraId="507DE82C" w14:textId="77777777" w:rsidR="00EE0958" w:rsidRPr="00643EDB" w:rsidRDefault="00EE0958" w:rsidP="00585340">
                            <w:pPr>
                              <w:pStyle w:val="ListParagraph"/>
                              <w:numPr>
                                <w:ilvl w:val="0"/>
                                <w:numId w:val="28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apply ethical principles, legal regulations and standards related to specific requirements of the profession </w:t>
                            </w:r>
                          </w:p>
                          <w:p w14:paraId="0940BFBF" w14:textId="77777777" w:rsidR="00EE0958" w:rsidRPr="00643EDB" w:rsidRDefault="00EE0958" w:rsidP="00585340">
                            <w:pPr>
                              <w:pStyle w:val="ListParagraph"/>
                              <w:numPr>
                                <w:ilvl w:val="0"/>
                                <w:numId w:val="279"/>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rPr>
                              <w:t>develop knowledge and skills which are needed to continue studies on higher levels, primarily on graduate studies of Bioprocess Engineering and Molecular Biotechnology</w:t>
                            </w:r>
                          </w:p>
                        </w:tc>
                      </w:sdtContent>
                    </w:sdt>
                  </w:sdtContent>
                </w:sdt>
              </w:sdtContent>
            </w:sdt>
          </w:sdtContent>
        </w:sdt>
      </w:tr>
      <w:tr w:rsidR="00EE0958" w:rsidRPr="00643EDB" w14:paraId="68EA129E" w14:textId="77777777" w:rsidTr="00374CA1">
        <w:tc>
          <w:tcPr>
            <w:tcW w:w="1256" w:type="pct"/>
            <w:tcBorders>
              <w:left w:val="single" w:sz="12" w:space="0" w:color="auto"/>
            </w:tcBorders>
            <w:shd w:val="clear" w:color="auto" w:fill="00A0DC"/>
            <w:vAlign w:val="center"/>
          </w:tcPr>
          <w:p w14:paraId="2DFEE7E8"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sz w:val="20"/>
              <w:szCs w:val="20"/>
              <w:lang w:val="en-GB"/>
            </w:rPr>
            <w:id w:val="812530654"/>
            <w:placeholder>
              <w:docPart w:val="231F6208DB43481CABE4039952770348"/>
            </w:placeholder>
          </w:sdtPr>
          <w:sdtContent>
            <w:tc>
              <w:tcPr>
                <w:tcW w:w="3744" w:type="pct"/>
                <w:gridSpan w:val="13"/>
                <w:tcBorders>
                  <w:right w:val="single" w:sz="12" w:space="0" w:color="auto"/>
                </w:tcBorders>
                <w:vAlign w:val="center"/>
              </w:tcPr>
              <w:p w14:paraId="271374BE" w14:textId="77777777" w:rsidR="00EE0958" w:rsidRPr="00643EDB" w:rsidRDefault="00EE0958" w:rsidP="00585340">
                <w:pPr>
                  <w:pStyle w:val="ListParagraph"/>
                  <w:numPr>
                    <w:ilvl w:val="0"/>
                    <w:numId w:val="280"/>
                  </w:numPr>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select a method of antibiotic purification (extraction, ion exchange or precipitation) depending on the properties of the isolated antibiotic</w:t>
                </w:r>
              </w:p>
              <w:p w14:paraId="30725F1D" w14:textId="77777777" w:rsidR="00EE0958" w:rsidRPr="00643EDB" w:rsidRDefault="00EE0958" w:rsidP="00585340">
                <w:pPr>
                  <w:pStyle w:val="ListParagraph"/>
                  <w:numPr>
                    <w:ilvl w:val="0"/>
                    <w:numId w:val="280"/>
                  </w:numPr>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select drying method depending on antibiotic thermostability (drying by sublimation – lyophilisation, hot air drying, spray-drying, convective and contact-drying) </w:t>
                </w:r>
              </w:p>
              <w:p w14:paraId="2EB796F4" w14:textId="77777777" w:rsidR="00EE0958" w:rsidRPr="00643EDB" w:rsidRDefault="00EE0958" w:rsidP="00585340">
                <w:pPr>
                  <w:pStyle w:val="ListParagraph"/>
                  <w:numPr>
                    <w:ilvl w:val="0"/>
                    <w:numId w:val="280"/>
                  </w:numPr>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select the optimal time for antibiotic biosynthesis and to explain regulatory mechanisms of the transition from trophophase to idiophase (antibiotic biosynthesis)</w:t>
                </w:r>
              </w:p>
              <w:p w14:paraId="5426EA0D" w14:textId="77777777" w:rsidR="00EE0958" w:rsidRPr="00643EDB" w:rsidRDefault="00EE0958" w:rsidP="00585340">
                <w:pPr>
                  <w:pStyle w:val="ListParagraph"/>
                  <w:numPr>
                    <w:ilvl w:val="0"/>
                    <w:numId w:val="280"/>
                  </w:numPr>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select the rape pretreatment procedure regarding the physico-chemical properties of antibiotics (solubility, stability)</w:t>
                </w:r>
              </w:p>
              <w:p w14:paraId="73EDE5A3" w14:textId="77777777" w:rsidR="00EE0958" w:rsidRPr="00643EDB" w:rsidRDefault="00EE0958" w:rsidP="00585340">
                <w:pPr>
                  <w:pStyle w:val="ListParagraph"/>
                  <w:numPr>
                    <w:ilvl w:val="0"/>
                    <w:numId w:val="280"/>
                  </w:numPr>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select cultivation conditions (pure culture of microorganisms, process sterility, cultivation temperature, cultivation pH, agitation, aeration, foam suppression, etc.) during antibiotic biosynthesis</w:t>
                </w:r>
              </w:p>
              <w:p w14:paraId="088F9428" w14:textId="77777777" w:rsidR="00EE0958" w:rsidRPr="00643EDB" w:rsidRDefault="00EE0958" w:rsidP="00585340">
                <w:pPr>
                  <w:pStyle w:val="ListParagraph"/>
                  <w:numPr>
                    <w:ilvl w:val="0"/>
                    <w:numId w:val="280"/>
                  </w:numPr>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determine antibiotic activity using chemical methods for quantitative determination of antibiotics</w:t>
                </w:r>
              </w:p>
              <w:p w14:paraId="0733726A" w14:textId="77777777" w:rsidR="00EE0958" w:rsidRPr="00643EDB" w:rsidRDefault="00EE0958" w:rsidP="00585340">
                <w:pPr>
                  <w:pStyle w:val="ListParagraph"/>
                  <w:numPr>
                    <w:ilvl w:val="0"/>
                    <w:numId w:val="280"/>
                  </w:numPr>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sketch the antibiotic biosynthesis process</w:t>
                </w:r>
              </w:p>
              <w:p w14:paraId="5BB9029B" w14:textId="77777777" w:rsidR="00EE0958" w:rsidRPr="00643EDB" w:rsidRDefault="00EE0958" w:rsidP="00585340">
                <w:pPr>
                  <w:pStyle w:val="ListParagraph"/>
                  <w:numPr>
                    <w:ilvl w:val="0"/>
                    <w:numId w:val="280"/>
                  </w:numPr>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compare the chemical and enzyme method of preparation of 6-aminopenicillanic acid </w:t>
                </w:r>
              </w:p>
              <w:p w14:paraId="63A5D3B1" w14:textId="77777777" w:rsidR="00EE0958" w:rsidRPr="00643EDB" w:rsidRDefault="00EE0958" w:rsidP="00585340">
                <w:pPr>
                  <w:pStyle w:val="ListParagraph"/>
                  <w:numPr>
                    <w:ilvl w:val="0"/>
                    <w:numId w:val="280"/>
                  </w:numPr>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lastRenderedPageBreak/>
                  <w:t>compare the metabolic pathways of antibiotic biosynthesis regarding the microorganisms as producers of different antibiotics</w:t>
                </w:r>
              </w:p>
              <w:p w14:paraId="6BB70FE7" w14:textId="77777777" w:rsidR="00EE0958" w:rsidRPr="00643EDB" w:rsidRDefault="00EE0958" w:rsidP="00585340">
                <w:pPr>
                  <w:pStyle w:val="ListParagraph"/>
                  <w:numPr>
                    <w:ilvl w:val="0"/>
                    <w:numId w:val="280"/>
                  </w:numPr>
                  <w:spacing w:after="0" w:line="240" w:lineRule="auto"/>
                  <w:ind w:left="375"/>
                  <w:rPr>
                    <w:rFonts w:ascii="Proba Pro Lt" w:hAnsi="Proba Pro Lt"/>
                    <w:sz w:val="20"/>
                    <w:szCs w:val="20"/>
                    <w:lang w:val="en-GB"/>
                  </w:rPr>
                </w:pPr>
                <w:r w:rsidRPr="00643EDB">
                  <w:rPr>
                    <w:rFonts w:ascii="Proba Pro Lt" w:hAnsi="Proba Pro Lt" w:cs="Arial"/>
                    <w:sz w:val="20"/>
                    <w:szCs w:val="20"/>
                    <w:lang w:val="en-GB"/>
                  </w:rPr>
                  <w:t>lead the biotechnological process of inoculum preparation and oxytetracycline production</w:t>
                </w:r>
              </w:p>
            </w:tc>
          </w:sdtContent>
        </w:sdt>
      </w:tr>
      <w:tr w:rsidR="00EE0958" w:rsidRPr="00643EDB" w14:paraId="1DFCD1AF" w14:textId="77777777" w:rsidTr="00374CA1">
        <w:tc>
          <w:tcPr>
            <w:tcW w:w="1256" w:type="pct"/>
            <w:tcBorders>
              <w:left w:val="single" w:sz="12" w:space="0" w:color="auto"/>
            </w:tcBorders>
            <w:shd w:val="clear" w:color="auto" w:fill="00A0DC"/>
            <w:vAlign w:val="center"/>
          </w:tcPr>
          <w:p w14:paraId="02E406E7" w14:textId="5DE10FFD" w:rsidR="00EE0958" w:rsidRPr="00643EDB" w:rsidRDefault="007578DA" w:rsidP="007578D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Course content (syllabus) </w:t>
            </w:r>
          </w:p>
        </w:tc>
        <w:sdt>
          <w:sdtPr>
            <w:rPr>
              <w:rFonts w:ascii="Proba Pro Lt" w:hAnsi="Proba Pro Lt" w:cs="Arial"/>
              <w:sz w:val="20"/>
              <w:szCs w:val="20"/>
            </w:rPr>
            <w:id w:val="233907825"/>
            <w:placeholder>
              <w:docPart w:val="FBC1DBC0EE8C4716A160AB4E08F9C1B3"/>
            </w:placeholder>
          </w:sdtPr>
          <w:sdtContent>
            <w:sdt>
              <w:sdtPr>
                <w:rPr>
                  <w:rFonts w:ascii="Proba Pro Lt" w:hAnsi="Proba Pro Lt" w:cs="Arial"/>
                  <w:sz w:val="20"/>
                  <w:szCs w:val="20"/>
                </w:rPr>
                <w:id w:val="-1105037748"/>
                <w:placeholder>
                  <w:docPart w:val="29E58361D27C4CC2B8D0B2590B4EA210"/>
                </w:placeholder>
              </w:sdtPr>
              <w:sdtContent>
                <w:tc>
                  <w:tcPr>
                    <w:tcW w:w="3744" w:type="pct"/>
                    <w:gridSpan w:val="13"/>
                    <w:tcBorders>
                      <w:right w:val="single" w:sz="12" w:space="0" w:color="auto"/>
                    </w:tcBorders>
                    <w:vAlign w:val="center"/>
                  </w:tcPr>
                  <w:p w14:paraId="00E9774E" w14:textId="77777777" w:rsidR="00EE0958" w:rsidRPr="00643EDB" w:rsidRDefault="00EE0958" w:rsidP="00374CA1">
                    <w:pPr>
                      <w:spacing w:after="0" w:line="240" w:lineRule="auto"/>
                      <w:rPr>
                        <w:rFonts w:ascii="Proba Pro Lt" w:hAnsi="Proba Pro Lt" w:cs="Arial"/>
                        <w:sz w:val="20"/>
                        <w:szCs w:val="20"/>
                      </w:rPr>
                    </w:pPr>
                    <w:r w:rsidRPr="00643EDB">
                      <w:rPr>
                        <w:rFonts w:ascii="Proba Pro Lt" w:hAnsi="Proba Pro Lt" w:cs="Arial"/>
                        <w:b/>
                        <w:sz w:val="20"/>
                        <w:szCs w:val="20"/>
                      </w:rPr>
                      <w:t>1. Definition, nomenclature and classification of antibiotics</w:t>
                    </w:r>
                  </w:p>
                  <w:p w14:paraId="1792A556"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t>L</w:t>
                    </w:r>
                    <w:r w:rsidRPr="00643EDB">
                      <w:rPr>
                        <w:rFonts w:ascii="Proba Pro Lt" w:hAnsi="Proba Pro Lt" w:cs="Arial"/>
                        <w:sz w:val="20"/>
                        <w:szCs w:val="20"/>
                      </w:rPr>
                      <w:t>: Definition, nomenclature and classification of antibiotics</w:t>
                    </w:r>
                  </w:p>
                  <w:p w14:paraId="6FDD8EFA" w14:textId="77777777" w:rsidR="00EE0958" w:rsidRPr="00643EDB" w:rsidRDefault="00EE0958" w:rsidP="00374CA1">
                    <w:pPr>
                      <w:tabs>
                        <w:tab w:val="left" w:pos="2820"/>
                      </w:tabs>
                      <w:spacing w:after="0" w:line="240" w:lineRule="auto"/>
                      <w:rPr>
                        <w:rFonts w:ascii="Proba Pro Lt" w:hAnsi="Proba Pro Lt" w:cs="Arial"/>
                        <w:sz w:val="20"/>
                        <w:szCs w:val="20"/>
                      </w:rPr>
                    </w:pPr>
                  </w:p>
                  <w:p w14:paraId="21C3097C" w14:textId="77777777" w:rsidR="00EE0958" w:rsidRPr="00643EDB" w:rsidRDefault="00EE0958" w:rsidP="00374CA1">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Biotechnological process of antibiotic production</w:t>
                    </w:r>
                  </w:p>
                  <w:p w14:paraId="524F9F0E" w14:textId="77777777" w:rsidR="00EE0958" w:rsidRPr="00643EDB" w:rsidRDefault="00EE0958" w:rsidP="00374CA1">
                    <w:pPr>
                      <w:tabs>
                        <w:tab w:val="left" w:pos="2820"/>
                      </w:tabs>
                      <w:spacing w:after="0" w:line="240" w:lineRule="auto"/>
                      <w:rPr>
                        <w:rFonts w:ascii="Proba Pro Lt" w:hAnsi="Proba Pro Lt" w:cs="Arial"/>
                        <w:sz w:val="20"/>
                        <w:szCs w:val="20"/>
                        <w:shd w:val="clear" w:color="auto" w:fill="428BCA"/>
                      </w:rPr>
                    </w:pPr>
                    <w:r w:rsidRPr="00643EDB">
                      <w:rPr>
                        <w:rFonts w:ascii="Proba Pro Lt" w:hAnsi="Proba Pro Lt" w:cs="Arial"/>
                        <w:b/>
                        <w:sz w:val="20"/>
                        <w:szCs w:val="20"/>
                      </w:rPr>
                      <w:t>L</w:t>
                    </w:r>
                    <w:r w:rsidRPr="00643EDB">
                      <w:rPr>
                        <w:rFonts w:ascii="Proba Pro Lt" w:hAnsi="Proba Pro Lt" w:cs="Arial"/>
                        <w:sz w:val="20"/>
                        <w:szCs w:val="20"/>
                      </w:rPr>
                      <w:t>: General principles, characteristics and main properties of antibiotic biosynthesis</w:t>
                    </w:r>
                  </w:p>
                  <w:p w14:paraId="5395C117"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t>E</w:t>
                    </w:r>
                    <w:r w:rsidRPr="00643EDB">
                      <w:rPr>
                        <w:rFonts w:ascii="Proba Pro Lt" w:hAnsi="Proba Pro Lt" w:cs="Arial"/>
                        <w:sz w:val="20"/>
                        <w:szCs w:val="20"/>
                      </w:rPr>
                      <w:t>: Colorimetric method for determination of oxytetracycline. Iodometric method for determination of penicillin.</w:t>
                    </w:r>
                  </w:p>
                  <w:p w14:paraId="331D6380" w14:textId="77777777" w:rsidR="00EE0958" w:rsidRPr="00643EDB" w:rsidRDefault="00EE0958" w:rsidP="00374CA1">
                    <w:pPr>
                      <w:tabs>
                        <w:tab w:val="left" w:pos="2820"/>
                      </w:tabs>
                      <w:spacing w:after="0" w:line="240" w:lineRule="auto"/>
                      <w:rPr>
                        <w:rFonts w:ascii="Proba Pro Lt" w:hAnsi="Proba Pro Lt" w:cs="Arial"/>
                        <w:sz w:val="20"/>
                        <w:szCs w:val="20"/>
                      </w:rPr>
                    </w:pPr>
                  </w:p>
                  <w:p w14:paraId="097EFEAB" w14:textId="77777777" w:rsidR="00EE0958" w:rsidRPr="00643EDB" w:rsidRDefault="00EE0958" w:rsidP="00374CA1">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3. Biotechnological process of tetracycline antibiotics production</w:t>
                    </w:r>
                  </w:p>
                  <w:p w14:paraId="67FC9F70" w14:textId="77777777" w:rsidR="00EE0958" w:rsidRPr="00643EDB" w:rsidRDefault="00EE0958" w:rsidP="00374CA1">
                    <w:pPr>
                      <w:tabs>
                        <w:tab w:val="left" w:pos="2820"/>
                      </w:tabs>
                      <w:spacing w:after="0" w:line="240" w:lineRule="auto"/>
                      <w:rPr>
                        <w:rFonts w:ascii="Proba Pro Lt" w:hAnsi="Proba Pro Lt" w:cs="Arial"/>
                        <w:sz w:val="20"/>
                        <w:szCs w:val="20"/>
                        <w:shd w:val="clear" w:color="auto" w:fill="428BCA"/>
                      </w:rPr>
                    </w:pPr>
                    <w:r w:rsidRPr="00643EDB">
                      <w:rPr>
                        <w:rFonts w:ascii="Proba Pro Lt" w:hAnsi="Proba Pro Lt" w:cs="Arial"/>
                        <w:b/>
                        <w:sz w:val="20"/>
                        <w:szCs w:val="20"/>
                      </w:rPr>
                      <w:t>L</w:t>
                    </w:r>
                    <w:r w:rsidRPr="00643EDB">
                      <w:rPr>
                        <w:rFonts w:ascii="Proba Pro Lt" w:hAnsi="Proba Pro Lt" w:cs="Arial"/>
                        <w:sz w:val="20"/>
                        <w:szCs w:val="20"/>
                      </w:rPr>
                      <w:t>: Biotechnological production of tetracycline antibiotics</w:t>
                    </w:r>
                  </w:p>
                  <w:p w14:paraId="617D8A2A" w14:textId="77777777" w:rsidR="00EE0958" w:rsidRPr="00643EDB" w:rsidRDefault="00EE0958" w:rsidP="00374CA1">
                    <w:pPr>
                      <w:tabs>
                        <w:tab w:val="left" w:pos="2820"/>
                      </w:tabs>
                      <w:spacing w:after="0" w:line="240" w:lineRule="auto"/>
                      <w:rPr>
                        <w:rFonts w:ascii="Proba Pro Lt" w:hAnsi="Proba Pro Lt" w:cs="Arial"/>
                        <w:sz w:val="20"/>
                        <w:szCs w:val="20"/>
                        <w:shd w:val="clear" w:color="auto" w:fill="428BCA"/>
                      </w:rPr>
                    </w:pPr>
                    <w:r w:rsidRPr="00643EDB">
                      <w:rPr>
                        <w:rFonts w:ascii="Proba Pro Lt" w:hAnsi="Proba Pro Lt" w:cs="Arial"/>
                        <w:b/>
                        <w:sz w:val="20"/>
                        <w:szCs w:val="20"/>
                      </w:rPr>
                      <w:t>S</w:t>
                    </w:r>
                    <w:r w:rsidRPr="00643EDB">
                      <w:rPr>
                        <w:rFonts w:ascii="Proba Pro Lt" w:hAnsi="Proba Pro Lt" w:cs="Arial"/>
                        <w:sz w:val="20"/>
                        <w:szCs w:val="20"/>
                      </w:rPr>
                      <w:t>: Calculation of oxytetracycline biosynthesis and isolation procedures</w:t>
                    </w:r>
                  </w:p>
                  <w:p w14:paraId="282A5E7A"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t>E</w:t>
                    </w:r>
                    <w:r w:rsidRPr="00643EDB">
                      <w:rPr>
                        <w:rFonts w:ascii="Proba Pro Lt" w:hAnsi="Proba Pro Lt" w:cs="Arial"/>
                        <w:sz w:val="20"/>
                        <w:szCs w:val="20"/>
                      </w:rPr>
                      <w:t xml:space="preserve">: Oxytetracycline biosynthesis by submerged cultivation of </w:t>
                    </w:r>
                    <w:r w:rsidRPr="00643EDB">
                      <w:rPr>
                        <w:rFonts w:ascii="Proba Pro Lt" w:hAnsi="Proba Pro Lt" w:cs="Arial"/>
                        <w:i/>
                        <w:sz w:val="20"/>
                        <w:szCs w:val="20"/>
                      </w:rPr>
                      <w:t>Streptomyces rimosus</w:t>
                    </w:r>
                  </w:p>
                  <w:p w14:paraId="7C773367" w14:textId="77777777" w:rsidR="00EE0958" w:rsidRPr="00643EDB" w:rsidRDefault="00EE0958" w:rsidP="00374CA1">
                    <w:pPr>
                      <w:tabs>
                        <w:tab w:val="left" w:pos="2820"/>
                      </w:tabs>
                      <w:spacing w:after="0" w:line="240" w:lineRule="auto"/>
                      <w:rPr>
                        <w:rFonts w:ascii="Proba Pro Lt" w:hAnsi="Proba Pro Lt" w:cs="Arial"/>
                        <w:b/>
                        <w:sz w:val="20"/>
                        <w:szCs w:val="20"/>
                      </w:rPr>
                    </w:pPr>
                  </w:p>
                  <w:p w14:paraId="03FBE265" w14:textId="77777777" w:rsidR="00EE0958" w:rsidRPr="00643EDB" w:rsidRDefault="00EE0958" w:rsidP="00374CA1">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 xml:space="preserve">4. Biotechnological processes of </w:t>
                    </w:r>
                    <w:r w:rsidRPr="00643EDB">
                      <w:rPr>
                        <w:b/>
                        <w:sz w:val="20"/>
                        <w:szCs w:val="20"/>
                      </w:rPr>
                      <w:t>β</w:t>
                    </w:r>
                    <w:r w:rsidRPr="00643EDB">
                      <w:rPr>
                        <w:rFonts w:ascii="Proba Pro Lt" w:hAnsi="Proba Pro Lt" w:cs="Arial"/>
                        <w:b/>
                        <w:sz w:val="20"/>
                        <w:szCs w:val="20"/>
                      </w:rPr>
                      <w:t>-lactam antibiotics production</w:t>
                    </w:r>
                  </w:p>
                  <w:p w14:paraId="7128E66C"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t>L</w:t>
                    </w:r>
                    <w:r w:rsidRPr="00643EDB">
                      <w:rPr>
                        <w:rFonts w:ascii="Proba Pro Lt" w:hAnsi="Proba Pro Lt" w:cs="Arial"/>
                        <w:sz w:val="20"/>
                        <w:szCs w:val="20"/>
                      </w:rPr>
                      <w:t xml:space="preserve">: Biotechnological production of penicillin. Isolation of penicillin. Preparation of 6-aminopenicillanic acid and semisynthetic antibiotics. Biotechnological production of others </w:t>
                    </w:r>
                    <w:r w:rsidRPr="00643EDB">
                      <w:rPr>
                        <w:sz w:val="20"/>
                        <w:szCs w:val="20"/>
                      </w:rPr>
                      <w:t>β</w:t>
                    </w:r>
                    <w:r w:rsidRPr="00643EDB">
                      <w:rPr>
                        <w:rFonts w:ascii="Proba Pro Lt" w:hAnsi="Proba Pro Lt" w:cs="Arial"/>
                        <w:sz w:val="20"/>
                        <w:szCs w:val="20"/>
                      </w:rPr>
                      <w:t>-lactam antibiotics (cephalosporins and cephamycin). Production of clavulanic acid.</w:t>
                    </w:r>
                  </w:p>
                  <w:p w14:paraId="491CC41B"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t>S</w:t>
                    </w:r>
                    <w:r w:rsidRPr="00643EDB">
                      <w:rPr>
                        <w:rFonts w:ascii="Proba Pro Lt" w:hAnsi="Proba Pro Lt" w:cs="Arial"/>
                        <w:sz w:val="20"/>
                        <w:szCs w:val="20"/>
                      </w:rPr>
                      <w:t xml:space="preserve">: Biotechnological production of </w:t>
                    </w:r>
                    <w:r w:rsidRPr="00643EDB">
                      <w:rPr>
                        <w:rFonts w:ascii="Proba Pro Lt" w:hAnsi="Proba Pro Lt" w:cs="Arial"/>
                        <w:sz w:val="20"/>
                        <w:szCs w:val="20"/>
                      </w:rPr>
                      <w:sym w:font="Symbol" w:char="F062"/>
                    </w:r>
                    <w:r w:rsidRPr="00643EDB">
                      <w:rPr>
                        <w:rFonts w:ascii="Proba Pro Lt" w:hAnsi="Proba Pro Lt" w:cs="Arial"/>
                        <w:sz w:val="20"/>
                        <w:szCs w:val="20"/>
                      </w:rPr>
                      <w:t>-lactam antibiotics</w:t>
                    </w:r>
                  </w:p>
                  <w:p w14:paraId="6F9C17D9" w14:textId="77777777" w:rsidR="00EE0958" w:rsidRPr="00643EDB" w:rsidRDefault="00EE0958" w:rsidP="00374CA1">
                    <w:pPr>
                      <w:tabs>
                        <w:tab w:val="left" w:pos="2820"/>
                      </w:tabs>
                      <w:spacing w:after="0" w:line="240" w:lineRule="auto"/>
                      <w:rPr>
                        <w:rFonts w:ascii="Proba Pro Lt" w:hAnsi="Proba Pro Lt" w:cs="Arial"/>
                        <w:b/>
                        <w:sz w:val="20"/>
                        <w:szCs w:val="20"/>
                      </w:rPr>
                    </w:pPr>
                  </w:p>
                  <w:p w14:paraId="524BCA14" w14:textId="77777777" w:rsidR="00EE0958" w:rsidRPr="00643EDB" w:rsidRDefault="00EE0958" w:rsidP="00374CA1">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5. Biotechnological processes of aminoglycoside, macrolide and peptide antibiotics production</w:t>
                    </w:r>
                  </w:p>
                  <w:p w14:paraId="409450FC"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t>L</w:t>
                    </w:r>
                    <w:r w:rsidRPr="00643EDB">
                      <w:rPr>
                        <w:rFonts w:ascii="Proba Pro Lt" w:hAnsi="Proba Pro Lt" w:cs="Arial"/>
                        <w:sz w:val="20"/>
                        <w:szCs w:val="20"/>
                      </w:rPr>
                      <w:t>: Biotechnological production of aminoglycoside, macrolide and peptide antibiotics. An overview of other antibiotics: aromatic, glycopeptide, antifungal and cytostatic)</w:t>
                    </w:r>
                  </w:p>
                  <w:p w14:paraId="14F3A6B8"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t>S</w:t>
                    </w:r>
                    <w:r w:rsidRPr="00643EDB">
                      <w:rPr>
                        <w:rFonts w:ascii="Proba Pro Lt" w:hAnsi="Proba Pro Lt" w:cs="Arial"/>
                        <w:sz w:val="20"/>
                        <w:szCs w:val="20"/>
                      </w:rPr>
                      <w:t>: Biotechnological processes of aminoglycoside, macrolide and peptide antibiotics production</w:t>
                    </w:r>
                  </w:p>
                  <w:p w14:paraId="624FAC25" w14:textId="77777777" w:rsidR="00EE0958" w:rsidRPr="00643EDB" w:rsidRDefault="00EE0958" w:rsidP="00374CA1">
                    <w:pPr>
                      <w:tabs>
                        <w:tab w:val="left" w:pos="2820"/>
                      </w:tabs>
                      <w:spacing w:after="0" w:line="240" w:lineRule="auto"/>
                      <w:rPr>
                        <w:rFonts w:ascii="Proba Pro Lt" w:hAnsi="Proba Pro Lt" w:cs="Arial"/>
                        <w:b/>
                        <w:sz w:val="20"/>
                        <w:szCs w:val="20"/>
                      </w:rPr>
                    </w:pPr>
                  </w:p>
                  <w:p w14:paraId="258BF656" w14:textId="77777777" w:rsidR="00EE0958" w:rsidRPr="00643EDB" w:rsidRDefault="00EE0958" w:rsidP="00374CA1">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6. Isolation and purification of antibiotics</w:t>
                    </w:r>
                  </w:p>
                  <w:p w14:paraId="0576147E" w14:textId="77777777" w:rsidR="00EE0958" w:rsidRPr="00643EDB" w:rsidRDefault="00EE0958" w:rsidP="00374CA1">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L</w:t>
                    </w:r>
                    <w:r w:rsidRPr="00643EDB">
                      <w:rPr>
                        <w:rFonts w:ascii="Proba Pro Lt" w:hAnsi="Proba Pro Lt" w:cs="Arial"/>
                        <w:sz w:val="20"/>
                        <w:szCs w:val="20"/>
                      </w:rPr>
                      <w:t>: Isolation and purification of antibiotics</w:t>
                    </w:r>
                  </w:p>
                </w:tc>
              </w:sdtContent>
            </w:sdt>
          </w:sdtContent>
        </w:sdt>
      </w:tr>
      <w:tr w:rsidR="00EE0958" w:rsidRPr="00643EDB" w14:paraId="06C402D9" w14:textId="77777777" w:rsidTr="00DE02B0">
        <w:trPr>
          <w:trHeight w:val="349"/>
        </w:trPr>
        <w:tc>
          <w:tcPr>
            <w:tcW w:w="1256" w:type="pct"/>
            <w:vMerge w:val="restart"/>
            <w:tcBorders>
              <w:left w:val="single" w:sz="12" w:space="0" w:color="auto"/>
            </w:tcBorders>
            <w:shd w:val="clear" w:color="auto" w:fill="00A0DC"/>
            <w:vAlign w:val="center"/>
          </w:tcPr>
          <w:p w14:paraId="0704EAFD"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2.6. Format of instruction</w:t>
            </w:r>
          </w:p>
        </w:tc>
        <w:tc>
          <w:tcPr>
            <w:tcW w:w="1319" w:type="pct"/>
            <w:gridSpan w:val="3"/>
            <w:vMerge w:val="restart"/>
            <w:vAlign w:val="center"/>
          </w:tcPr>
          <w:p w14:paraId="62B7992A" w14:textId="77777777" w:rsidR="00EE0958" w:rsidRPr="00643EDB" w:rsidRDefault="00587C01" w:rsidP="00374CA1">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07900871"/>
                <w14:checkbox>
                  <w14:checked w14:val="1"/>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en-GB"/>
                  </w:rPr>
                  <w:t>☒</w:t>
                </w:r>
              </w:sdtContent>
            </w:sdt>
            <w:r w:rsidR="00EE0958" w:rsidRPr="00643EDB">
              <w:rPr>
                <w:rFonts w:ascii="Proba Pro Lt" w:hAnsi="Proba Pro Lt" w:cs="Arial"/>
                <w:b w:val="0"/>
                <w:sz w:val="20"/>
                <w:szCs w:val="20"/>
                <w:lang w:val="en-GB"/>
              </w:rPr>
              <w:t xml:space="preserve"> lectures</w:t>
            </w:r>
          </w:p>
          <w:p w14:paraId="387BD55F" w14:textId="77777777" w:rsidR="00EE0958" w:rsidRPr="00643EDB" w:rsidRDefault="00587C01" w:rsidP="00374CA1">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24040979"/>
                <w14:checkbox>
                  <w14:checked w14:val="1"/>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en-GB"/>
                  </w:rPr>
                  <w:t>☒</w:t>
                </w:r>
              </w:sdtContent>
            </w:sdt>
            <w:r w:rsidR="00EE0958" w:rsidRPr="00643EDB">
              <w:rPr>
                <w:rFonts w:ascii="Proba Pro Lt" w:hAnsi="Proba Pro Lt" w:cs="Arial"/>
                <w:b w:val="0"/>
                <w:sz w:val="20"/>
                <w:szCs w:val="20"/>
                <w:lang w:val="en-GB"/>
              </w:rPr>
              <w:t xml:space="preserve"> seminars and workshops  </w:t>
            </w:r>
          </w:p>
          <w:p w14:paraId="01B573AF" w14:textId="77777777" w:rsidR="00EE0958" w:rsidRPr="00643EDB" w:rsidRDefault="00587C01" w:rsidP="00374CA1">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42745067"/>
                <w14:checkbox>
                  <w14:checked w14:val="1"/>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en-GB"/>
                  </w:rPr>
                  <w:t>☒</w:t>
                </w:r>
              </w:sdtContent>
            </w:sdt>
            <w:r w:rsidR="00EE0958" w:rsidRPr="00643EDB">
              <w:rPr>
                <w:rFonts w:ascii="Proba Pro Lt" w:hAnsi="Proba Pro Lt" w:cs="Arial"/>
                <w:b w:val="0"/>
                <w:sz w:val="20"/>
                <w:szCs w:val="20"/>
                <w:lang w:val="en-GB"/>
              </w:rPr>
              <w:t xml:space="preserve"> exercises  </w:t>
            </w:r>
          </w:p>
          <w:p w14:paraId="2923AFB5" w14:textId="77777777" w:rsidR="00EE0958" w:rsidRPr="00643EDB" w:rsidRDefault="00587C01" w:rsidP="00374CA1">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75836148"/>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en-GB"/>
                  </w:rPr>
                  <w:t>☐</w:t>
                </w:r>
              </w:sdtContent>
            </w:sdt>
            <w:r w:rsidR="00EE0958" w:rsidRPr="00643EDB">
              <w:rPr>
                <w:rFonts w:ascii="Proba Pro Lt" w:hAnsi="Proba Pro Lt" w:cs="Arial"/>
                <w:b w:val="0"/>
                <w:sz w:val="20"/>
                <w:szCs w:val="20"/>
                <w:lang w:val="en-GB"/>
              </w:rPr>
              <w:t xml:space="preserve"> </w:t>
            </w:r>
            <w:r w:rsidR="00EE0958" w:rsidRPr="00643EDB">
              <w:rPr>
                <w:rFonts w:ascii="Proba Pro Lt" w:hAnsi="Proba Pro Lt" w:cs="Arial"/>
                <w:b w:val="0"/>
                <w:i/>
                <w:sz w:val="20"/>
                <w:szCs w:val="20"/>
                <w:lang w:val="en-GB"/>
              </w:rPr>
              <w:t>online in entirety</w:t>
            </w:r>
          </w:p>
          <w:p w14:paraId="59186FE6" w14:textId="77777777" w:rsidR="00EE0958" w:rsidRPr="00643EDB" w:rsidRDefault="00587C01" w:rsidP="00374CA1">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44523277"/>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en-GB"/>
                  </w:rPr>
                  <w:t>☐</w:t>
                </w:r>
              </w:sdtContent>
            </w:sdt>
            <w:r w:rsidR="00EE0958" w:rsidRPr="00643EDB">
              <w:rPr>
                <w:rFonts w:ascii="Proba Pro Lt" w:hAnsi="Proba Pro Lt" w:cs="Arial"/>
                <w:b w:val="0"/>
                <w:sz w:val="20"/>
                <w:szCs w:val="20"/>
                <w:lang w:val="en-GB"/>
              </w:rPr>
              <w:t xml:space="preserve"> partial e-learning</w:t>
            </w:r>
          </w:p>
          <w:p w14:paraId="19899D6E" w14:textId="77777777" w:rsidR="00EE0958" w:rsidRPr="00643EDB" w:rsidRDefault="00587C01" w:rsidP="00374CA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15210481"/>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sz w:val="20"/>
                    <w:szCs w:val="20"/>
                  </w:rPr>
                  <w:t>☐</w:t>
                </w:r>
              </w:sdtContent>
            </w:sdt>
            <w:r w:rsidR="00EE0958" w:rsidRPr="00643EDB">
              <w:rPr>
                <w:rFonts w:ascii="Proba Pro Lt" w:hAnsi="Proba Pro Lt" w:cs="Arial"/>
                <w:sz w:val="20"/>
                <w:szCs w:val="20"/>
              </w:rPr>
              <w:t xml:space="preserve"> field work</w:t>
            </w:r>
          </w:p>
        </w:tc>
        <w:tc>
          <w:tcPr>
            <w:tcW w:w="1179" w:type="pct"/>
            <w:gridSpan w:val="5"/>
            <w:vMerge w:val="restart"/>
            <w:vAlign w:val="center"/>
          </w:tcPr>
          <w:p w14:paraId="4F693464" w14:textId="77777777" w:rsidR="00EE0958" w:rsidRPr="00643EDB" w:rsidRDefault="00587C01" w:rsidP="00374CA1">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41351091"/>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en-GB"/>
                  </w:rPr>
                  <w:t>☐</w:t>
                </w:r>
              </w:sdtContent>
            </w:sdt>
            <w:r w:rsidR="00EE0958" w:rsidRPr="00643EDB">
              <w:rPr>
                <w:rFonts w:ascii="Proba Pro Lt" w:hAnsi="Proba Pro Lt" w:cs="Arial"/>
                <w:b w:val="0"/>
                <w:sz w:val="20"/>
                <w:szCs w:val="20"/>
                <w:lang w:val="en-GB"/>
              </w:rPr>
              <w:t xml:space="preserve"> independent assignments  </w:t>
            </w:r>
          </w:p>
          <w:p w14:paraId="120BB959" w14:textId="77777777" w:rsidR="00EE0958" w:rsidRPr="00643EDB" w:rsidRDefault="00587C01" w:rsidP="00374CA1">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63063316"/>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en-GB"/>
                  </w:rPr>
                  <w:t>☐</w:t>
                </w:r>
              </w:sdtContent>
            </w:sdt>
            <w:r w:rsidR="00EE0958" w:rsidRPr="00643EDB">
              <w:rPr>
                <w:rFonts w:ascii="Proba Pro Lt" w:hAnsi="Proba Pro Lt" w:cs="Arial"/>
                <w:b w:val="0"/>
                <w:sz w:val="20"/>
                <w:szCs w:val="20"/>
                <w:lang w:val="en-GB"/>
              </w:rPr>
              <w:t xml:space="preserve"> multimedia and the internet   </w:t>
            </w:r>
          </w:p>
          <w:p w14:paraId="66D236B7" w14:textId="77777777" w:rsidR="00EE0958" w:rsidRPr="00643EDB" w:rsidRDefault="00587C01" w:rsidP="00374CA1">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21863651"/>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en-GB"/>
                  </w:rPr>
                  <w:t>☐</w:t>
                </w:r>
              </w:sdtContent>
            </w:sdt>
            <w:r w:rsidR="00EE0958" w:rsidRPr="00643EDB">
              <w:rPr>
                <w:rFonts w:ascii="Proba Pro Lt" w:hAnsi="Proba Pro Lt" w:cs="Arial"/>
                <w:b w:val="0"/>
                <w:sz w:val="20"/>
                <w:szCs w:val="20"/>
                <w:lang w:val="en-GB"/>
              </w:rPr>
              <w:t xml:space="preserve"> laboratory</w:t>
            </w:r>
          </w:p>
          <w:p w14:paraId="2989EAD7" w14:textId="77777777" w:rsidR="00EE0958" w:rsidRPr="00643EDB" w:rsidRDefault="00587C01" w:rsidP="00374CA1">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41382835"/>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en-GB"/>
                  </w:rPr>
                  <w:t>☐</w:t>
                </w:r>
              </w:sdtContent>
            </w:sdt>
            <w:r w:rsidR="00EE0958" w:rsidRPr="00643EDB">
              <w:rPr>
                <w:rFonts w:ascii="Proba Pro Lt" w:hAnsi="Proba Pro Lt" w:cs="Arial"/>
                <w:b w:val="0"/>
                <w:sz w:val="20"/>
                <w:szCs w:val="20"/>
                <w:lang w:val="en-GB"/>
              </w:rPr>
              <w:t xml:space="preserve"> work with mentor</w:t>
            </w:r>
          </w:p>
          <w:p w14:paraId="2B030436" w14:textId="77777777" w:rsidR="00EE0958" w:rsidRPr="00643EDB" w:rsidRDefault="00587C01" w:rsidP="00374CA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72749645"/>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sz w:val="20"/>
                    <w:szCs w:val="20"/>
                  </w:rPr>
                  <w:t>☐</w:t>
                </w:r>
              </w:sdtContent>
            </w:sdt>
            <w:r w:rsidR="00EE0958" w:rsidRPr="00643EDB">
              <w:rPr>
                <w:rFonts w:ascii="Proba Pro Lt" w:hAnsi="Proba Pro Lt" w:cs="Arial"/>
                <w:b/>
                <w:sz w:val="20"/>
                <w:szCs w:val="20"/>
              </w:rPr>
              <w:t xml:space="preserve"> </w:t>
            </w:r>
            <w:sdt>
              <w:sdtPr>
                <w:rPr>
                  <w:rFonts w:ascii="Proba Pro Lt" w:hAnsi="Proba Pro Lt" w:cs="Arial"/>
                  <w:b/>
                  <w:sz w:val="20"/>
                  <w:szCs w:val="20"/>
                </w:rPr>
                <w:id w:val="102317372"/>
                <w:placeholder>
                  <w:docPart w:val="B8343E1005534785A3CCB6BAEBB651CC"/>
                </w:placeholder>
              </w:sdtPr>
              <w:sdtContent>
                <w:sdt>
                  <w:sdtPr>
                    <w:rPr>
                      <w:rFonts w:ascii="Proba Pro Lt" w:hAnsi="Proba Pro Lt" w:cs="Arial"/>
                      <w:b/>
                      <w:sz w:val="20"/>
                      <w:szCs w:val="20"/>
                    </w:rPr>
                    <w:id w:val="-1188135363"/>
                  </w:sdtPr>
                  <w:sdtContent>
                    <w:r w:rsidR="00EE0958" w:rsidRPr="00643EDB">
                      <w:rPr>
                        <w:rFonts w:ascii="Proba Pro Lt" w:hAnsi="Proba Pro Lt" w:cs="Arial"/>
                        <w:b/>
                        <w:sz w:val="20"/>
                        <w:szCs w:val="20"/>
                      </w:rPr>
                      <w:t>(other)</w:t>
                    </w:r>
                  </w:sdtContent>
                </w:sdt>
              </w:sdtContent>
            </w:sdt>
            <w:r w:rsidR="00EE0958" w:rsidRPr="00643EDB">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DC557BF"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2.7. Comments:</w:t>
            </w:r>
          </w:p>
        </w:tc>
      </w:tr>
      <w:tr w:rsidR="00EE0958" w:rsidRPr="00643EDB" w14:paraId="7C7CA467" w14:textId="77777777" w:rsidTr="00DE02B0">
        <w:trPr>
          <w:trHeight w:val="577"/>
        </w:trPr>
        <w:tc>
          <w:tcPr>
            <w:tcW w:w="1256" w:type="pct"/>
            <w:vMerge/>
            <w:tcBorders>
              <w:left w:val="single" w:sz="12" w:space="0" w:color="auto"/>
              <w:bottom w:val="single" w:sz="4" w:space="0" w:color="auto"/>
            </w:tcBorders>
            <w:shd w:val="clear" w:color="auto" w:fill="00A0DC"/>
            <w:vAlign w:val="center"/>
          </w:tcPr>
          <w:p w14:paraId="28ADE4BF"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22D49C8" w14:textId="77777777" w:rsidR="00EE0958" w:rsidRPr="00643EDB" w:rsidRDefault="00EE0958" w:rsidP="00374CA1">
            <w:pPr>
              <w:pStyle w:val="FieldText"/>
              <w:rPr>
                <w:rFonts w:ascii="Proba Pro Lt" w:hAnsi="Proba Pro Lt" w:cs="Arial"/>
                <w:b w:val="0"/>
                <w:sz w:val="20"/>
                <w:szCs w:val="20"/>
                <w:lang w:val="en-GB"/>
              </w:rPr>
            </w:pPr>
          </w:p>
        </w:tc>
        <w:tc>
          <w:tcPr>
            <w:tcW w:w="1179" w:type="pct"/>
            <w:gridSpan w:val="5"/>
            <w:vMerge/>
            <w:vAlign w:val="center"/>
          </w:tcPr>
          <w:p w14:paraId="0E7441B2" w14:textId="77777777" w:rsidR="00EE0958" w:rsidRPr="00643EDB" w:rsidRDefault="00EE0958" w:rsidP="00374CA1">
            <w:pPr>
              <w:pStyle w:val="FieldText"/>
              <w:rPr>
                <w:rFonts w:ascii="Proba Pro Lt" w:hAnsi="Proba Pro Lt" w:cs="Arial"/>
                <w:b w:val="0"/>
                <w:sz w:val="20"/>
                <w:szCs w:val="20"/>
                <w:lang w:val="en-GB"/>
              </w:rPr>
            </w:pPr>
          </w:p>
        </w:tc>
        <w:sdt>
          <w:sdtPr>
            <w:rPr>
              <w:rFonts w:ascii="Proba Pro Lt" w:hAnsi="Proba Pro Lt" w:cs="Arial"/>
              <w:sz w:val="20"/>
              <w:szCs w:val="20"/>
            </w:rPr>
            <w:id w:val="1900172050"/>
            <w:placeholder>
              <w:docPart w:val="C13CC526ED5A4B9FBD5F5AB05B00D518"/>
            </w:placeholder>
            <w:showingPlcHdr/>
          </w:sdtPr>
          <w:sdtContent>
            <w:tc>
              <w:tcPr>
                <w:tcW w:w="1247" w:type="pct"/>
                <w:gridSpan w:val="5"/>
                <w:tcBorders>
                  <w:right w:val="single" w:sz="12" w:space="0" w:color="auto"/>
                </w:tcBorders>
              </w:tcPr>
              <w:p w14:paraId="1D08FA72"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tr>
      <w:tr w:rsidR="00EE0958" w:rsidRPr="00643EDB" w14:paraId="21E32FF7" w14:textId="77777777" w:rsidTr="00374CA1">
        <w:trPr>
          <w:trHeight w:val="397"/>
        </w:trPr>
        <w:tc>
          <w:tcPr>
            <w:tcW w:w="1256" w:type="pct"/>
            <w:vMerge w:val="restart"/>
            <w:tcBorders>
              <w:top w:val="single" w:sz="12" w:space="0" w:color="auto"/>
              <w:left w:val="single" w:sz="12" w:space="0" w:color="auto"/>
            </w:tcBorders>
            <w:shd w:val="clear" w:color="auto" w:fill="00A0DC"/>
            <w:vAlign w:val="center"/>
          </w:tcPr>
          <w:p w14:paraId="54BBFE13"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4B0F0614" w14:textId="77777777" w:rsidR="00EE0958" w:rsidRPr="00643EDB" w:rsidRDefault="00EE0958" w:rsidP="00374CA1">
            <w:pPr>
              <w:pStyle w:val="FieldText"/>
              <w:rPr>
                <w:rFonts w:ascii="Proba Pro Lt" w:hAnsi="Proba Pro Lt" w:cs="Arial"/>
                <w:b w:val="0"/>
                <w:sz w:val="20"/>
                <w:szCs w:val="20"/>
                <w:lang w:val="en-GB"/>
              </w:rPr>
            </w:pPr>
            <w:r w:rsidRPr="00643EDB">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091668273"/>
              <w:placeholder>
                <w:docPart w:val="CEADEA02F6D546108AA57ECB319174C9"/>
              </w:placeholder>
            </w:sdtPr>
            <w:sdtContent>
              <w:p w14:paraId="1A690BAE"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lang w:val="en-GB"/>
              </w:rPr>
              <w:id w:val="1919362979"/>
              <w:placeholder>
                <w:docPart w:val="AD009E33BD8C4B78B4BBCEB24BDC3A51"/>
              </w:placeholder>
              <w:showingPlcHdr/>
            </w:sdtPr>
            <w:sdtContent>
              <w:p w14:paraId="4AF1C097"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37764B68" w14:textId="77777777" w:rsidR="00EE0958" w:rsidRPr="00643EDB" w:rsidRDefault="00EE0958" w:rsidP="00374CA1">
            <w:pPr>
              <w:pStyle w:val="FieldText"/>
              <w:rPr>
                <w:rFonts w:ascii="Proba Pro Lt" w:hAnsi="Proba Pro Lt" w:cs="Arial"/>
                <w:b w:val="0"/>
                <w:sz w:val="20"/>
                <w:szCs w:val="20"/>
                <w:lang w:val="en-GB"/>
              </w:rPr>
            </w:pPr>
            <w:r w:rsidRPr="00643EDB">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373779892"/>
              <w:placeholder>
                <w:docPart w:val="9BF215543EFE43059949218B20E13CB9"/>
              </w:placeholder>
              <w:showingPlcHdr/>
            </w:sdtPr>
            <w:sdtContent>
              <w:p w14:paraId="5037937F"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754891255"/>
              <w:placeholder>
                <w:docPart w:val="C11AFB0DA5C347E8A538BC29C1E538CE"/>
              </w:placeholder>
            </w:sdtPr>
            <w:sdtContent>
              <w:p w14:paraId="7F224A3F"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61874E4B" w14:textId="77777777" w:rsidR="00EE0958" w:rsidRPr="00643EDB" w:rsidRDefault="00EE0958" w:rsidP="00374CA1">
            <w:pPr>
              <w:pStyle w:val="FieldText"/>
              <w:rPr>
                <w:rFonts w:ascii="Proba Pro Lt" w:hAnsi="Proba Pro Lt" w:cs="Arial"/>
                <w:b w:val="0"/>
                <w:color w:val="000000"/>
                <w:sz w:val="20"/>
                <w:szCs w:val="20"/>
                <w:lang w:val="en-GB"/>
              </w:rPr>
            </w:pPr>
            <w:r w:rsidRPr="00643EDB">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345457162"/>
              <w:placeholder>
                <w:docPart w:val="56B4B055AD324B83B967D12980894867"/>
              </w:placeholder>
              <w:showingPlcHdr/>
            </w:sdtPr>
            <w:sdtContent>
              <w:p w14:paraId="1ED37362" w14:textId="77777777" w:rsidR="00EE0958" w:rsidRPr="00643EDB" w:rsidRDefault="00EE0958" w:rsidP="00374CA1">
                <w:pPr>
                  <w:pStyle w:val="FieldText"/>
                  <w:jc w:val="center"/>
                  <w:rPr>
                    <w:rFonts w:ascii="Proba Pro Lt" w:hAnsi="Proba Pro Lt" w:cs="Arial"/>
                    <w:b w:val="0"/>
                    <w:color w:val="000000"/>
                    <w:sz w:val="20"/>
                    <w:szCs w:val="20"/>
                    <w:lang w:val="en-GB"/>
                  </w:rPr>
                </w:pPr>
                <w:r w:rsidRPr="00643EDB">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927574813"/>
              <w:placeholder>
                <w:docPart w:val="0229316E42474CBB82374C83F2B98B18"/>
              </w:placeholder>
            </w:sdtPr>
            <w:sdtContent>
              <w:p w14:paraId="30FE2BCD" w14:textId="77777777" w:rsidR="00EE0958" w:rsidRPr="00643EDB" w:rsidRDefault="00EE0958" w:rsidP="00374CA1">
                <w:pPr>
                  <w:pStyle w:val="FieldText"/>
                  <w:jc w:val="center"/>
                  <w:rPr>
                    <w:rFonts w:ascii="Proba Pro Lt" w:hAnsi="Proba Pro Lt" w:cs="Arial"/>
                    <w:b w:val="0"/>
                    <w:color w:val="000000"/>
                    <w:sz w:val="20"/>
                    <w:szCs w:val="20"/>
                    <w:lang w:val="en-GB"/>
                  </w:rPr>
                </w:pPr>
                <w:r w:rsidRPr="00643EDB">
                  <w:rPr>
                    <w:rFonts w:ascii="Proba Pro Lt" w:hAnsi="Proba Pro Lt" w:cs="Arial"/>
                    <w:b w:val="0"/>
                    <w:color w:val="000000"/>
                    <w:sz w:val="20"/>
                    <w:szCs w:val="20"/>
                    <w:lang w:val="en-GB"/>
                  </w:rPr>
                  <w:t>N</w:t>
                </w:r>
              </w:p>
            </w:sdtContent>
          </w:sdt>
        </w:tc>
      </w:tr>
      <w:tr w:rsidR="00EE0958" w:rsidRPr="00643EDB" w14:paraId="1F371618" w14:textId="77777777" w:rsidTr="00374CA1">
        <w:trPr>
          <w:trHeight w:val="397"/>
        </w:trPr>
        <w:tc>
          <w:tcPr>
            <w:tcW w:w="1256" w:type="pct"/>
            <w:vMerge/>
            <w:tcBorders>
              <w:left w:val="single" w:sz="12" w:space="0" w:color="auto"/>
            </w:tcBorders>
            <w:shd w:val="clear" w:color="auto" w:fill="00A0DC"/>
            <w:vAlign w:val="center"/>
          </w:tcPr>
          <w:p w14:paraId="23B3DE10" w14:textId="77777777" w:rsidR="00EE0958" w:rsidRPr="00643EDB" w:rsidRDefault="00EE0958" w:rsidP="00585340">
            <w:pPr>
              <w:numPr>
                <w:ilvl w:val="0"/>
                <w:numId w:val="25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65AE2A8" w14:textId="77777777" w:rsidR="00EE0958" w:rsidRPr="00643EDB" w:rsidRDefault="00EE0958" w:rsidP="00374CA1">
            <w:pPr>
              <w:pStyle w:val="FieldText"/>
              <w:rPr>
                <w:rFonts w:ascii="Proba Pro Lt" w:hAnsi="Proba Pro Lt" w:cs="Arial"/>
                <w:b w:val="0"/>
                <w:sz w:val="20"/>
                <w:szCs w:val="20"/>
                <w:lang w:val="en-GB"/>
              </w:rPr>
            </w:pPr>
            <w:r w:rsidRPr="00643EDB">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440139459"/>
              <w:placeholder>
                <w:docPart w:val="5711802DA2A54E84AFF1D57EA2645C8F"/>
              </w:placeholder>
              <w:showingPlcHdr/>
            </w:sdtPr>
            <w:sdtContent>
              <w:p w14:paraId="27B60E84"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762679860"/>
              <w:placeholder>
                <w:docPart w:val="116ED438D7724F9D9CF63B3BF131F6C7"/>
              </w:placeholder>
            </w:sdtPr>
            <w:sdtContent>
              <w:p w14:paraId="0E579C5F"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5216A7C0" w14:textId="77777777" w:rsidR="00EE0958" w:rsidRPr="00643EDB" w:rsidRDefault="00EE0958" w:rsidP="00374CA1">
            <w:pPr>
              <w:pStyle w:val="FieldText"/>
              <w:rPr>
                <w:rFonts w:ascii="Proba Pro Lt" w:hAnsi="Proba Pro Lt" w:cs="Arial"/>
                <w:b w:val="0"/>
                <w:sz w:val="20"/>
                <w:szCs w:val="20"/>
                <w:lang w:val="en-GB"/>
              </w:rPr>
            </w:pPr>
            <w:r w:rsidRPr="00643EDB">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2107610381"/>
              <w:placeholder>
                <w:docPart w:val="C778548F59374896B478D402A6343B34"/>
              </w:placeholder>
            </w:sdtPr>
            <w:sdtContent>
              <w:p w14:paraId="4A2E5647"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736499710"/>
              <w:placeholder>
                <w:docPart w:val="3FC2067444AE489A8D51442078373A30"/>
              </w:placeholder>
              <w:showingPlcHdr/>
            </w:sdtPr>
            <w:sdtContent>
              <w:p w14:paraId="6EB0C05A"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0DD01F61" w14:textId="77777777" w:rsidR="00EE0958" w:rsidRPr="00643EDB" w:rsidRDefault="00587C01" w:rsidP="00374CA1">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190421183"/>
                <w:placeholder>
                  <w:docPart w:val="282BFBFD89D9434FABDE967DCFF19FD9"/>
                </w:placeholder>
              </w:sdtPr>
              <w:sdtContent>
                <w:sdt>
                  <w:sdtPr>
                    <w:rPr>
                      <w:rFonts w:ascii="Proba Pro Lt" w:hAnsi="Proba Pro Lt" w:cs="Arial"/>
                      <w:b w:val="0"/>
                      <w:sz w:val="20"/>
                      <w:szCs w:val="20"/>
                      <w:lang w:val="en-GB"/>
                    </w:rPr>
                    <w:id w:val="1062206802"/>
                  </w:sdtPr>
                  <w:sdtContent>
                    <w:r w:rsidR="00EE0958" w:rsidRPr="00643EDB">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981612230"/>
              <w:placeholder>
                <w:docPart w:val="EFA7A7F7D41E4F61BBD62F9BA4255CDB"/>
              </w:placeholder>
              <w:showingPlcHdr/>
            </w:sdtPr>
            <w:sdtContent>
              <w:p w14:paraId="04508843" w14:textId="77777777" w:rsidR="00EE0958" w:rsidRPr="00643EDB" w:rsidRDefault="00EE0958" w:rsidP="00374CA1">
                <w:pPr>
                  <w:pStyle w:val="FieldText"/>
                  <w:jc w:val="center"/>
                  <w:rPr>
                    <w:rFonts w:ascii="Proba Pro Lt" w:hAnsi="Proba Pro Lt" w:cs="Arial"/>
                    <w:b w:val="0"/>
                    <w:color w:val="000000"/>
                    <w:sz w:val="20"/>
                    <w:szCs w:val="20"/>
                    <w:lang w:val="en-GB"/>
                  </w:rPr>
                </w:pPr>
                <w:r w:rsidRPr="00643EDB">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195154102"/>
              <w:placeholder>
                <w:docPart w:val="81CA35619BA94B648B5B97B90BE6E605"/>
              </w:placeholder>
              <w:showingPlcHdr/>
            </w:sdtPr>
            <w:sdtContent>
              <w:p w14:paraId="20881269" w14:textId="77777777" w:rsidR="00EE0958" w:rsidRPr="00643EDB" w:rsidRDefault="00EE0958" w:rsidP="00374CA1">
                <w:pPr>
                  <w:pStyle w:val="FieldText"/>
                  <w:jc w:val="center"/>
                  <w:rPr>
                    <w:rFonts w:ascii="Proba Pro Lt" w:hAnsi="Proba Pro Lt" w:cs="Arial"/>
                    <w:b w:val="0"/>
                    <w:color w:val="000000"/>
                    <w:sz w:val="20"/>
                    <w:szCs w:val="20"/>
                    <w:lang w:val="en-GB"/>
                  </w:rPr>
                </w:pPr>
                <w:r w:rsidRPr="00643EDB">
                  <w:rPr>
                    <w:rFonts w:ascii="Proba Pro Lt" w:hAnsi="Proba Pro Lt" w:cs="Arial"/>
                    <w:b w:val="0"/>
                    <w:color w:val="000000"/>
                    <w:sz w:val="20"/>
                    <w:szCs w:val="20"/>
                    <w:lang w:val="en-GB"/>
                  </w:rPr>
                  <w:t xml:space="preserve"> </w:t>
                </w:r>
              </w:p>
            </w:sdtContent>
          </w:sdt>
        </w:tc>
      </w:tr>
      <w:tr w:rsidR="00EE0958" w:rsidRPr="00643EDB" w14:paraId="36985882" w14:textId="77777777" w:rsidTr="00374CA1">
        <w:trPr>
          <w:trHeight w:val="397"/>
        </w:trPr>
        <w:tc>
          <w:tcPr>
            <w:tcW w:w="1256" w:type="pct"/>
            <w:vMerge/>
            <w:tcBorders>
              <w:left w:val="single" w:sz="12" w:space="0" w:color="auto"/>
            </w:tcBorders>
            <w:shd w:val="clear" w:color="auto" w:fill="00A0DC"/>
            <w:vAlign w:val="center"/>
          </w:tcPr>
          <w:p w14:paraId="1F57694B" w14:textId="77777777" w:rsidR="00EE0958" w:rsidRPr="00643EDB" w:rsidRDefault="00EE0958" w:rsidP="00585340">
            <w:pPr>
              <w:numPr>
                <w:ilvl w:val="0"/>
                <w:numId w:val="25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76F1C2A" w14:textId="77777777" w:rsidR="00EE0958" w:rsidRPr="00643EDB" w:rsidRDefault="00EE0958" w:rsidP="00374CA1">
            <w:pPr>
              <w:pStyle w:val="FieldText"/>
              <w:rPr>
                <w:rFonts w:ascii="Proba Pro Lt" w:hAnsi="Proba Pro Lt" w:cs="Arial"/>
                <w:b w:val="0"/>
                <w:sz w:val="20"/>
                <w:szCs w:val="20"/>
                <w:lang w:val="en-GB"/>
              </w:rPr>
            </w:pPr>
            <w:r w:rsidRPr="00643EDB">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393633662"/>
              <w:placeholder>
                <w:docPart w:val="549EA522B0F741D5B76E83D12C90F376"/>
              </w:placeholder>
              <w:showingPlcHdr/>
            </w:sdtPr>
            <w:sdtContent>
              <w:p w14:paraId="7C9860C1"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978452135"/>
              <w:placeholder>
                <w:docPart w:val="8660B01D0AB04EC78C23FB7DFD596F66"/>
              </w:placeholder>
            </w:sdtPr>
            <w:sdtContent>
              <w:p w14:paraId="7CC4C2B9"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236F21BA" w14:textId="77777777" w:rsidR="00EE0958" w:rsidRPr="00643EDB" w:rsidRDefault="00EE0958" w:rsidP="00374CA1">
            <w:pPr>
              <w:pStyle w:val="FieldText"/>
              <w:rPr>
                <w:rFonts w:ascii="Proba Pro Lt" w:hAnsi="Proba Pro Lt" w:cs="Arial"/>
                <w:b w:val="0"/>
                <w:sz w:val="20"/>
                <w:szCs w:val="20"/>
                <w:lang w:val="en-GB"/>
              </w:rPr>
            </w:pPr>
            <w:r w:rsidRPr="00643EDB">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12333369"/>
              <w:placeholder>
                <w:docPart w:val="954C77803F4F47BDBC53F6DD1E05CC49"/>
              </w:placeholder>
            </w:sdtPr>
            <w:sdtContent>
              <w:p w14:paraId="796DB369"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885220671"/>
              <w:placeholder>
                <w:docPart w:val="CBC60FD9FFBB4031BE08D116FB4EEE5A"/>
              </w:placeholder>
              <w:showingPlcHdr/>
            </w:sdtPr>
            <w:sdtContent>
              <w:p w14:paraId="0088B0FE"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16FABED7" w14:textId="77777777" w:rsidR="00EE0958" w:rsidRPr="00643EDB" w:rsidRDefault="00587C01" w:rsidP="00374CA1">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851561164"/>
                <w:placeholder>
                  <w:docPart w:val="1A690F7D07BB46EB83EF47601CBE1B6E"/>
                </w:placeholder>
              </w:sdtPr>
              <w:sdtContent>
                <w:sdt>
                  <w:sdtPr>
                    <w:rPr>
                      <w:rFonts w:ascii="Proba Pro Lt" w:hAnsi="Proba Pro Lt" w:cs="Arial"/>
                      <w:b w:val="0"/>
                      <w:sz w:val="20"/>
                      <w:szCs w:val="20"/>
                      <w:lang w:val="en-GB"/>
                    </w:rPr>
                    <w:id w:val="-134880778"/>
                  </w:sdtPr>
                  <w:sdtContent>
                    <w:r w:rsidR="00EE0958" w:rsidRPr="00643EDB">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502542435"/>
              <w:placeholder>
                <w:docPart w:val="220A95CE57874C889081649C0F171DE8"/>
              </w:placeholder>
              <w:showingPlcHdr/>
            </w:sdtPr>
            <w:sdtContent>
              <w:p w14:paraId="2C780B49" w14:textId="77777777" w:rsidR="00EE0958" w:rsidRPr="00643EDB" w:rsidRDefault="00EE0958" w:rsidP="00374CA1">
                <w:pPr>
                  <w:pStyle w:val="FieldText"/>
                  <w:jc w:val="center"/>
                  <w:rPr>
                    <w:rFonts w:ascii="Proba Pro Lt" w:hAnsi="Proba Pro Lt" w:cs="Arial"/>
                    <w:b w:val="0"/>
                    <w:color w:val="000000"/>
                    <w:sz w:val="20"/>
                    <w:szCs w:val="20"/>
                    <w:lang w:val="en-GB"/>
                  </w:rPr>
                </w:pPr>
                <w:r w:rsidRPr="00643EDB">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225973010"/>
              <w:placeholder>
                <w:docPart w:val="25031E8B5895493C8F7DA44BAE30424C"/>
              </w:placeholder>
              <w:showingPlcHdr/>
            </w:sdtPr>
            <w:sdtContent>
              <w:p w14:paraId="1455B1F2" w14:textId="77777777" w:rsidR="00EE0958" w:rsidRPr="00643EDB" w:rsidRDefault="00EE0958" w:rsidP="00374CA1">
                <w:pPr>
                  <w:pStyle w:val="FieldText"/>
                  <w:jc w:val="center"/>
                  <w:rPr>
                    <w:rFonts w:ascii="Proba Pro Lt" w:hAnsi="Proba Pro Lt" w:cs="Arial"/>
                    <w:b w:val="0"/>
                    <w:color w:val="000000"/>
                    <w:sz w:val="20"/>
                    <w:szCs w:val="20"/>
                    <w:lang w:val="en-GB"/>
                  </w:rPr>
                </w:pPr>
                <w:r w:rsidRPr="00643EDB">
                  <w:rPr>
                    <w:rFonts w:ascii="Proba Pro Lt" w:hAnsi="Proba Pro Lt" w:cs="Arial"/>
                    <w:b w:val="0"/>
                    <w:color w:val="000000"/>
                    <w:sz w:val="20"/>
                    <w:szCs w:val="20"/>
                    <w:lang w:val="en-GB"/>
                  </w:rPr>
                  <w:t xml:space="preserve"> </w:t>
                </w:r>
              </w:p>
            </w:sdtContent>
          </w:sdt>
        </w:tc>
      </w:tr>
      <w:tr w:rsidR="00EE0958" w:rsidRPr="00643EDB" w14:paraId="0A2591AD" w14:textId="77777777" w:rsidTr="00374CA1">
        <w:trPr>
          <w:trHeight w:val="397"/>
        </w:trPr>
        <w:tc>
          <w:tcPr>
            <w:tcW w:w="1256" w:type="pct"/>
            <w:vMerge/>
            <w:tcBorders>
              <w:left w:val="single" w:sz="12" w:space="0" w:color="auto"/>
            </w:tcBorders>
            <w:shd w:val="clear" w:color="auto" w:fill="00A0DC"/>
            <w:vAlign w:val="center"/>
          </w:tcPr>
          <w:p w14:paraId="0D884F48" w14:textId="77777777" w:rsidR="00EE0958" w:rsidRPr="00643EDB" w:rsidRDefault="00EE0958" w:rsidP="00585340">
            <w:pPr>
              <w:numPr>
                <w:ilvl w:val="0"/>
                <w:numId w:val="25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1562312" w14:textId="77777777" w:rsidR="00EE0958" w:rsidRPr="00643EDB" w:rsidRDefault="00EE0958" w:rsidP="00374CA1">
            <w:pPr>
              <w:pStyle w:val="FieldText"/>
              <w:rPr>
                <w:rFonts w:ascii="Proba Pro Lt" w:hAnsi="Proba Pro Lt" w:cs="Arial"/>
                <w:b w:val="0"/>
                <w:sz w:val="20"/>
                <w:szCs w:val="20"/>
                <w:lang w:val="en-GB"/>
              </w:rPr>
            </w:pPr>
            <w:r w:rsidRPr="00643EDB">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95705723"/>
              <w:placeholder>
                <w:docPart w:val="6005382BB8664EBD97F915FFB66A2AEE"/>
              </w:placeholder>
              <w:showingPlcHdr/>
            </w:sdtPr>
            <w:sdtContent>
              <w:p w14:paraId="208C3FEF"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lang w:val="en-GB"/>
              </w:rPr>
              <w:id w:val="-1747878230"/>
              <w:placeholder>
                <w:docPart w:val="65703D577511419C8512DE4481B04C74"/>
              </w:placeholder>
            </w:sdtPr>
            <w:sdtContent>
              <w:p w14:paraId="3F7D77DC"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4B6C0A10" w14:textId="77777777" w:rsidR="00EE0958" w:rsidRPr="00643EDB" w:rsidRDefault="00EE0958" w:rsidP="00374CA1">
            <w:pPr>
              <w:pStyle w:val="FieldText"/>
              <w:rPr>
                <w:rFonts w:ascii="Proba Pro Lt" w:hAnsi="Proba Pro Lt" w:cs="Arial"/>
                <w:b w:val="0"/>
                <w:sz w:val="20"/>
                <w:szCs w:val="20"/>
                <w:lang w:val="en-GB"/>
              </w:rPr>
            </w:pPr>
            <w:r w:rsidRPr="00643EDB">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623684250"/>
              <w:placeholder>
                <w:docPart w:val="4EBA8D1D094C4AA9A39B9DFB8AB97161"/>
              </w:placeholder>
              <w:showingPlcHdr/>
            </w:sdtPr>
            <w:sdtContent>
              <w:p w14:paraId="0ACAEB2C" w14:textId="77777777" w:rsidR="00EE0958" w:rsidRPr="00643EDB" w:rsidRDefault="00EE0958" w:rsidP="00374CA1">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496695184"/>
              <w:placeholder>
                <w:docPart w:val="663BADA454DE451A8C518427BE56D877"/>
              </w:placeholder>
            </w:sdtPr>
            <w:sdtContent>
              <w:p w14:paraId="25ACA4EB" w14:textId="77777777" w:rsidR="00EE0958" w:rsidRPr="00643EDB" w:rsidRDefault="00EE0958" w:rsidP="00374CA1">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6B3F8C1B" w14:textId="77777777" w:rsidR="00EE0958" w:rsidRPr="00643EDB" w:rsidRDefault="00587C01" w:rsidP="00374CA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06865662"/>
                <w:placeholder>
                  <w:docPart w:val="E1AE6E671B5A4F0A8A993B37CD591EAB"/>
                </w:placeholder>
              </w:sdtPr>
              <w:sdtContent>
                <w:sdt>
                  <w:sdtPr>
                    <w:rPr>
                      <w:rFonts w:ascii="Proba Pro Lt" w:hAnsi="Proba Pro Lt" w:cs="Arial"/>
                      <w:b/>
                      <w:sz w:val="20"/>
                      <w:szCs w:val="20"/>
                    </w:rPr>
                    <w:id w:val="582722242"/>
                  </w:sdtPr>
                  <w:sdtContent>
                    <w:r w:rsidR="00EE0958" w:rsidRPr="00643EDB">
                      <w:rPr>
                        <w:rFonts w:ascii="Proba Pro Lt" w:hAnsi="Proba Pro Lt" w:cs="Arial"/>
                        <w:b/>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43392290"/>
              <w:placeholder>
                <w:docPart w:val="58B2AD52362241DDA99128E789644B36"/>
              </w:placeholder>
              <w:showingPlcHdr/>
            </w:sdtPr>
            <w:sdtContent>
              <w:p w14:paraId="7FEEE59C"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132384414"/>
              <w:placeholder>
                <w:docPart w:val="E199B6C0927348239917EC4EE97B50CF"/>
              </w:placeholder>
              <w:showingPlcHdr/>
            </w:sdtPr>
            <w:sdtContent>
              <w:p w14:paraId="0AEB90FB"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EE0958" w:rsidRPr="00643EDB" w14:paraId="54196220" w14:textId="77777777" w:rsidTr="00374CA1">
        <w:trPr>
          <w:trHeight w:val="397"/>
        </w:trPr>
        <w:tc>
          <w:tcPr>
            <w:tcW w:w="1256" w:type="pct"/>
            <w:vMerge/>
            <w:tcBorders>
              <w:left w:val="single" w:sz="12" w:space="0" w:color="auto"/>
              <w:bottom w:val="single" w:sz="12" w:space="0" w:color="auto"/>
            </w:tcBorders>
            <w:shd w:val="clear" w:color="auto" w:fill="00A0DC"/>
            <w:vAlign w:val="center"/>
          </w:tcPr>
          <w:p w14:paraId="5E525EEE" w14:textId="77777777" w:rsidR="00EE0958" w:rsidRPr="00643EDB" w:rsidRDefault="00EE0958" w:rsidP="00585340">
            <w:pPr>
              <w:numPr>
                <w:ilvl w:val="0"/>
                <w:numId w:val="25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910BC6F"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86236865"/>
              <w:placeholder>
                <w:docPart w:val="32C5BE37988645DD9E1CFC78697B317B"/>
              </w:placeholder>
              <w:showingPlcHdr/>
            </w:sdtPr>
            <w:sdtContent>
              <w:p w14:paraId="3219BE59"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25044259"/>
              <w:placeholder>
                <w:docPart w:val="D455E34AB786468886155EE211BA9D0E"/>
              </w:placeholder>
            </w:sdtPr>
            <w:sdtContent>
              <w:p w14:paraId="20A835E0"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7027882C"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05528334"/>
              <w:placeholder>
                <w:docPart w:val="E962DB9AC66A448990E60F40ED6DE186"/>
              </w:placeholder>
            </w:sdtPr>
            <w:sdtContent>
              <w:p w14:paraId="379FE9DC"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7241671"/>
              <w:placeholder>
                <w:docPart w:val="7089FADEF9D44201924ED5551886754B"/>
              </w:placeholder>
              <w:showingPlcHdr/>
            </w:sdtPr>
            <w:sdtContent>
              <w:p w14:paraId="0CDB69BA"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873BF03"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042344720"/>
              <w:placeholder>
                <w:docPart w:val="88867FD227094252B5DF613129028918"/>
              </w:placeholder>
            </w:sdtPr>
            <w:sdtContent>
              <w:p w14:paraId="6B73CA00"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4</w:t>
                </w:r>
              </w:p>
            </w:sdtContent>
          </w:sdt>
        </w:tc>
      </w:tr>
      <w:tr w:rsidR="00EE0958" w:rsidRPr="00643EDB" w:rsidDel="00B558AD" w14:paraId="01648BB4" w14:textId="77777777" w:rsidTr="00374CA1">
        <w:trPr>
          <w:trHeight w:val="397"/>
        </w:trPr>
        <w:tc>
          <w:tcPr>
            <w:tcW w:w="1256" w:type="pct"/>
            <w:tcBorders>
              <w:left w:val="single" w:sz="12" w:space="0" w:color="auto"/>
              <w:bottom w:val="single" w:sz="12" w:space="0" w:color="auto"/>
            </w:tcBorders>
            <w:shd w:val="clear" w:color="auto" w:fill="00A0DC"/>
            <w:vAlign w:val="center"/>
          </w:tcPr>
          <w:p w14:paraId="6CD656D7"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080795737"/>
              <w:placeholder>
                <w:docPart w:val="873DFA404DA94F0FBA269480DF49092F"/>
              </w:placeholder>
            </w:sdtPr>
            <w:sdtContent>
              <w:sdt>
                <w:sdtPr>
                  <w:rPr>
                    <w:rFonts w:ascii="Proba Pro Lt" w:hAnsi="Proba Pro Lt" w:cs="Arial"/>
                    <w:color w:val="000000"/>
                    <w:sz w:val="20"/>
                    <w:szCs w:val="20"/>
                  </w:rPr>
                  <w:id w:val="-1468432351"/>
                  <w:placeholder>
                    <w:docPart w:val="22219A4403B843C3ABD4C6735AF3BEDE"/>
                  </w:placeholder>
                </w:sdtPr>
                <w:sdtContent>
                  <w:p w14:paraId="75CE618D" w14:textId="77777777" w:rsidR="00EE0958" w:rsidRPr="00643EDB" w:rsidRDefault="00EE0958" w:rsidP="00374CA1">
                    <w:pPr>
                      <w:spacing w:after="0" w:line="240" w:lineRule="auto"/>
                      <w:rPr>
                        <w:rFonts w:ascii="Proba Pro Lt" w:hAnsi="Proba Pro Lt" w:cs="Arial"/>
                        <w:sz w:val="20"/>
                        <w:szCs w:val="20"/>
                      </w:rPr>
                    </w:pPr>
                    <w:r w:rsidRPr="00643EDB">
                      <w:rPr>
                        <w:rFonts w:ascii="Proba Pro Lt" w:hAnsi="Proba Pro Lt" w:cs="Arial"/>
                        <w:sz w:val="20"/>
                        <w:szCs w:val="20"/>
                      </w:rPr>
                      <w:t>A maximum of 12 points can be achieved, from which a maximum of 10 points on the written exam, one point with a seminar paper and one point with laboratory exercises. To achieve a positive grade it is necessary to:</w:t>
                    </w:r>
                  </w:p>
                  <w:p w14:paraId="09814A59" w14:textId="77777777" w:rsidR="00EE0958" w:rsidRPr="00643EDB" w:rsidRDefault="00EE0958" w:rsidP="00374CA1">
                    <w:pPr>
                      <w:spacing w:after="0" w:line="240" w:lineRule="auto"/>
                      <w:rPr>
                        <w:rFonts w:ascii="Proba Pro Lt" w:hAnsi="Proba Pro Lt" w:cs="Arial"/>
                        <w:sz w:val="20"/>
                        <w:szCs w:val="20"/>
                      </w:rPr>
                    </w:pPr>
                    <w:r w:rsidRPr="00643EDB">
                      <w:rPr>
                        <w:rFonts w:ascii="Proba Pro Lt" w:hAnsi="Proba Pro Lt" w:cs="Arial"/>
                        <w:sz w:val="20"/>
                        <w:szCs w:val="20"/>
                      </w:rPr>
                      <w:t>- achieve a minimum of six points on the written exam</w:t>
                    </w:r>
                  </w:p>
                  <w:p w14:paraId="400DF001" w14:textId="77777777" w:rsidR="00EE0958" w:rsidRPr="00643EDB" w:rsidRDefault="00EE0958" w:rsidP="00374CA1">
                    <w:pPr>
                      <w:spacing w:after="0" w:line="240" w:lineRule="auto"/>
                      <w:rPr>
                        <w:rFonts w:ascii="Proba Pro Lt" w:hAnsi="Proba Pro Lt" w:cs="Arial"/>
                        <w:sz w:val="20"/>
                        <w:szCs w:val="20"/>
                      </w:rPr>
                    </w:pPr>
                    <w:r w:rsidRPr="00643EDB">
                      <w:rPr>
                        <w:rFonts w:ascii="Proba Pro Lt" w:hAnsi="Proba Pro Lt" w:cs="Arial"/>
                        <w:sz w:val="20"/>
                        <w:szCs w:val="20"/>
                      </w:rPr>
                      <w:t>- achieve a minimum of 0,6 points with a seminar paper</w:t>
                    </w:r>
                  </w:p>
                  <w:p w14:paraId="71BD2EA0" w14:textId="77777777" w:rsidR="00EE0958" w:rsidRPr="00643EDB" w:rsidRDefault="00EE0958" w:rsidP="00374CA1">
                    <w:pPr>
                      <w:spacing w:after="0" w:line="240" w:lineRule="auto"/>
                      <w:rPr>
                        <w:rFonts w:ascii="Proba Pro Lt" w:hAnsi="Proba Pro Lt" w:cs="Arial"/>
                        <w:sz w:val="20"/>
                        <w:szCs w:val="20"/>
                      </w:rPr>
                    </w:pPr>
                    <w:r w:rsidRPr="00643EDB">
                      <w:rPr>
                        <w:rFonts w:ascii="Proba Pro Lt" w:hAnsi="Proba Pro Lt" w:cs="Arial"/>
                        <w:sz w:val="20"/>
                        <w:szCs w:val="20"/>
                      </w:rPr>
                      <w:t>- achieve a minimum of 0,6 points with laboratory exercises</w:t>
                    </w:r>
                  </w:p>
                  <w:p w14:paraId="01B2AF48" w14:textId="77777777" w:rsidR="00EE0958" w:rsidRPr="00643EDB" w:rsidRDefault="00EE0958" w:rsidP="00374CA1">
                    <w:pPr>
                      <w:spacing w:after="0" w:line="240" w:lineRule="auto"/>
                      <w:rPr>
                        <w:rFonts w:ascii="Proba Pro Lt" w:hAnsi="Proba Pro Lt" w:cs="Arial"/>
                        <w:sz w:val="20"/>
                        <w:szCs w:val="20"/>
                      </w:rPr>
                    </w:pPr>
                  </w:p>
                  <w:p w14:paraId="3EFB1A13" w14:textId="77777777" w:rsidR="00EE0958" w:rsidRPr="00643EDB" w:rsidRDefault="00EE0958" w:rsidP="00374CA1">
                    <w:pPr>
                      <w:spacing w:after="0" w:line="240" w:lineRule="auto"/>
                      <w:rPr>
                        <w:rFonts w:ascii="Proba Pro Lt" w:hAnsi="Proba Pro Lt" w:cs="Arial"/>
                        <w:sz w:val="20"/>
                        <w:szCs w:val="20"/>
                      </w:rPr>
                    </w:pPr>
                    <w:r w:rsidRPr="00643EDB">
                      <w:rPr>
                        <w:rFonts w:ascii="Proba Pro Lt" w:hAnsi="Proba Pro Lt" w:cs="Arial"/>
                        <w:sz w:val="20"/>
                        <w:szCs w:val="20"/>
                      </w:rPr>
                      <w:t>Grading scale:</w:t>
                    </w:r>
                  </w:p>
                  <w:p w14:paraId="4224183B" w14:textId="77777777" w:rsidR="00EE0958" w:rsidRPr="00643EDB" w:rsidRDefault="00EE0958" w:rsidP="00374CA1">
                    <w:pPr>
                      <w:spacing w:after="0" w:line="240" w:lineRule="auto"/>
                      <w:rPr>
                        <w:rFonts w:ascii="Proba Pro Lt" w:hAnsi="Proba Pro Lt" w:cs="Arial"/>
                        <w:sz w:val="20"/>
                        <w:szCs w:val="20"/>
                      </w:rPr>
                    </w:pPr>
                    <w:r w:rsidRPr="00643EDB">
                      <w:rPr>
                        <w:rFonts w:ascii="Proba Pro Lt" w:hAnsi="Proba Pro Lt" w:cs="Arial"/>
                        <w:sz w:val="20"/>
                        <w:szCs w:val="20"/>
                      </w:rPr>
                      <w:t>- from 0 to 60 % of total number of points: fail (1)</w:t>
                    </w:r>
                  </w:p>
                  <w:p w14:paraId="7DC26B4B" w14:textId="77777777" w:rsidR="00EE0958" w:rsidRPr="00643EDB" w:rsidRDefault="00EE0958" w:rsidP="00374CA1">
                    <w:pPr>
                      <w:spacing w:after="0" w:line="240" w:lineRule="auto"/>
                      <w:rPr>
                        <w:rFonts w:ascii="Proba Pro Lt" w:hAnsi="Proba Pro Lt" w:cs="Arial"/>
                        <w:sz w:val="20"/>
                        <w:szCs w:val="20"/>
                      </w:rPr>
                    </w:pPr>
                    <w:r w:rsidRPr="00643EDB">
                      <w:rPr>
                        <w:rFonts w:ascii="Proba Pro Lt" w:hAnsi="Proba Pro Lt" w:cs="Arial"/>
                        <w:sz w:val="20"/>
                        <w:szCs w:val="20"/>
                      </w:rPr>
                      <w:lastRenderedPageBreak/>
                      <w:t>- from 60 to 70 % of total number of points: sufficient (2)</w:t>
                    </w:r>
                  </w:p>
                  <w:p w14:paraId="269B109D" w14:textId="77777777" w:rsidR="00EE0958" w:rsidRPr="00643EDB" w:rsidRDefault="00EE0958" w:rsidP="00374CA1">
                    <w:pPr>
                      <w:spacing w:after="0" w:line="240" w:lineRule="auto"/>
                      <w:rPr>
                        <w:rFonts w:ascii="Proba Pro Lt" w:hAnsi="Proba Pro Lt" w:cs="Arial"/>
                        <w:sz w:val="20"/>
                        <w:szCs w:val="20"/>
                      </w:rPr>
                    </w:pPr>
                    <w:r w:rsidRPr="00643EDB">
                      <w:rPr>
                        <w:rFonts w:ascii="Proba Pro Lt" w:hAnsi="Proba Pro Lt" w:cs="Arial"/>
                        <w:sz w:val="20"/>
                        <w:szCs w:val="20"/>
                      </w:rPr>
                      <w:t>- from 70 to 80 % of total number of points: good (3)</w:t>
                    </w:r>
                  </w:p>
                  <w:p w14:paraId="25D90DF6" w14:textId="77777777" w:rsidR="00EE0958" w:rsidRPr="00643EDB" w:rsidRDefault="00EE0958" w:rsidP="00374CA1">
                    <w:pPr>
                      <w:spacing w:after="0" w:line="240" w:lineRule="auto"/>
                      <w:rPr>
                        <w:rFonts w:ascii="Proba Pro Lt" w:hAnsi="Proba Pro Lt" w:cs="Arial"/>
                        <w:sz w:val="20"/>
                        <w:szCs w:val="20"/>
                      </w:rPr>
                    </w:pPr>
                    <w:r w:rsidRPr="00643EDB">
                      <w:rPr>
                        <w:rFonts w:ascii="Proba Pro Lt" w:hAnsi="Proba Pro Lt" w:cs="Arial"/>
                        <w:sz w:val="20"/>
                        <w:szCs w:val="20"/>
                      </w:rPr>
                      <w:t>- from 80 to 90 % of total number of points: very good (4)</w:t>
                    </w:r>
                  </w:p>
                  <w:p w14:paraId="12F94F51" w14:textId="77777777" w:rsidR="00EE0958" w:rsidRPr="00643EDB" w:rsidDel="00B558AD"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- 90 % and more of total number of points: odličan (5)</w:t>
                    </w:r>
                  </w:p>
                </w:sdtContent>
              </w:sdt>
            </w:sdtContent>
          </w:sdt>
        </w:tc>
      </w:tr>
      <w:tr w:rsidR="00EE0958" w:rsidRPr="00643EDB" w14:paraId="44C415B1" w14:textId="77777777" w:rsidTr="00374CA1">
        <w:tc>
          <w:tcPr>
            <w:tcW w:w="1256" w:type="pct"/>
            <w:tcBorders>
              <w:left w:val="single" w:sz="12" w:space="0" w:color="auto"/>
              <w:bottom w:val="single" w:sz="12" w:space="0" w:color="auto"/>
            </w:tcBorders>
            <w:shd w:val="clear" w:color="auto" w:fill="00A0DC"/>
            <w:vAlign w:val="center"/>
          </w:tcPr>
          <w:p w14:paraId="0950317D"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2.10. Student responsibilities</w:t>
            </w:r>
          </w:p>
        </w:tc>
        <w:tc>
          <w:tcPr>
            <w:tcW w:w="3744" w:type="pct"/>
            <w:gridSpan w:val="13"/>
            <w:tcBorders>
              <w:bottom w:val="single" w:sz="12" w:space="0" w:color="auto"/>
              <w:right w:val="single" w:sz="12" w:space="0" w:color="auto"/>
            </w:tcBorders>
            <w:vAlign w:val="center"/>
          </w:tcPr>
          <w:p w14:paraId="64874B9F"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p>
          <w:sdt>
            <w:sdtPr>
              <w:rPr>
                <w:rFonts w:ascii="Proba Pro Lt" w:hAnsi="Proba Pro Lt" w:cs="Arial"/>
                <w:color w:val="000000"/>
                <w:sz w:val="20"/>
                <w:szCs w:val="20"/>
                <w:lang w:val="en-GB"/>
              </w:rPr>
              <w:id w:val="-2067394699"/>
              <w:placeholder>
                <w:docPart w:val="3199293AF7CF480FB75DCF5958584C83"/>
              </w:placeholder>
            </w:sdtPr>
            <w:sdtEndPr>
              <w:rPr>
                <w:rFonts w:cs="Calibri"/>
                <w:color w:val="auto"/>
              </w:rPr>
            </w:sdtEndPr>
            <w:sdtContent>
              <w:sdt>
                <w:sdtPr>
                  <w:rPr>
                    <w:rFonts w:ascii="Proba Pro Lt" w:hAnsi="Proba Pro Lt"/>
                    <w:sz w:val="20"/>
                    <w:szCs w:val="20"/>
                    <w:lang w:val="en-GB"/>
                  </w:rPr>
                  <w:id w:val="1048801875"/>
                  <w:placeholder>
                    <w:docPart w:val="132A0BC0893045E88EB6C4A2088D3BC9"/>
                  </w:placeholder>
                </w:sdtPr>
                <w:sdtContent>
                  <w:p w14:paraId="356CF57B" w14:textId="77777777" w:rsidR="00EE0958" w:rsidRPr="00643EDB" w:rsidRDefault="00EE0958" w:rsidP="00374CA1">
                    <w:pPr>
                      <w:pStyle w:val="ListParagraph"/>
                      <w:numPr>
                        <w:ilvl w:val="0"/>
                        <w:numId w:val="7"/>
                      </w:numPr>
                      <w:tabs>
                        <w:tab w:val="left" w:pos="2820"/>
                      </w:tabs>
                      <w:spacing w:after="0" w:line="240" w:lineRule="auto"/>
                      <w:rPr>
                        <w:rFonts w:ascii="Proba Pro Lt" w:hAnsi="Proba Pro Lt" w:cs="Arial"/>
                        <w:color w:val="000000"/>
                        <w:sz w:val="20"/>
                        <w:szCs w:val="20"/>
                        <w:lang w:val="en-GB"/>
                      </w:rPr>
                    </w:pPr>
                    <w:r w:rsidRPr="00643EDB">
                      <w:rPr>
                        <w:rFonts w:ascii="Proba Pro Lt" w:hAnsi="Proba Pro Lt" w:cs="Arial"/>
                        <w:color w:val="000000"/>
                        <w:sz w:val="20"/>
                        <w:szCs w:val="20"/>
                        <w:lang w:val="en-GB"/>
                      </w:rPr>
                      <w:t>successfully do all the exercises in practical work and hand in a report</w:t>
                    </w:r>
                  </w:p>
                  <w:p w14:paraId="30124242" w14:textId="77777777" w:rsidR="00EE0958" w:rsidRPr="00643EDB" w:rsidRDefault="00EE0958" w:rsidP="00374CA1">
                    <w:pPr>
                      <w:pStyle w:val="ListParagraph"/>
                      <w:numPr>
                        <w:ilvl w:val="0"/>
                        <w:numId w:val="7"/>
                      </w:numPr>
                      <w:tabs>
                        <w:tab w:val="left" w:pos="2820"/>
                      </w:tabs>
                      <w:spacing w:after="0" w:line="240" w:lineRule="auto"/>
                      <w:rPr>
                        <w:rFonts w:ascii="Proba Pro Lt" w:hAnsi="Proba Pro Lt"/>
                        <w:sz w:val="20"/>
                        <w:szCs w:val="20"/>
                        <w:lang w:val="en-GB"/>
                      </w:rPr>
                    </w:pPr>
                    <w:r w:rsidRPr="00643EDB">
                      <w:rPr>
                        <w:rFonts w:ascii="Proba Pro Lt" w:hAnsi="Proba Pro Lt" w:cs="Arial"/>
                        <w:color w:val="000000"/>
                        <w:sz w:val="20"/>
                        <w:szCs w:val="20"/>
                        <w:lang w:val="en-GB"/>
                      </w:rPr>
                      <w:t>write and orally present a seminar paper</w:t>
                    </w:r>
                  </w:p>
                  <w:p w14:paraId="478497E5" w14:textId="77777777" w:rsidR="00EE0958" w:rsidRPr="00643EDB" w:rsidRDefault="00EE0958" w:rsidP="00374CA1">
                    <w:pPr>
                      <w:pStyle w:val="ListParagraph"/>
                      <w:numPr>
                        <w:ilvl w:val="0"/>
                        <w:numId w:val="7"/>
                      </w:numPr>
                      <w:tabs>
                        <w:tab w:val="left" w:pos="2820"/>
                      </w:tabs>
                      <w:spacing w:after="0" w:line="240" w:lineRule="auto"/>
                      <w:rPr>
                        <w:rFonts w:ascii="Proba Pro Lt" w:hAnsi="Proba Pro Lt"/>
                        <w:sz w:val="20"/>
                        <w:szCs w:val="20"/>
                        <w:lang w:val="en-GB"/>
                      </w:rPr>
                    </w:pPr>
                    <w:r w:rsidRPr="00643EDB">
                      <w:rPr>
                        <w:rFonts w:ascii="Proba Pro Lt" w:hAnsi="Proba Pro Lt" w:cs="Arial"/>
                        <w:color w:val="000000"/>
                        <w:sz w:val="20"/>
                        <w:szCs w:val="20"/>
                        <w:lang w:val="en-GB"/>
                      </w:rPr>
                      <w:t>pass the written exam</w:t>
                    </w:r>
                  </w:p>
                </w:sdtContent>
              </w:sdt>
            </w:sdtContent>
          </w:sdt>
        </w:tc>
      </w:tr>
      <w:tr w:rsidR="00EE0958" w:rsidRPr="00643EDB" w14:paraId="383009DC" w14:textId="77777777" w:rsidTr="00DE02B0">
        <w:trPr>
          <w:trHeight w:val="768"/>
        </w:trPr>
        <w:tc>
          <w:tcPr>
            <w:tcW w:w="1256" w:type="pct"/>
            <w:vMerge w:val="restart"/>
            <w:tcBorders>
              <w:top w:val="single" w:sz="12" w:space="0" w:color="auto"/>
              <w:left w:val="single" w:sz="12" w:space="0" w:color="auto"/>
            </w:tcBorders>
            <w:shd w:val="clear" w:color="auto" w:fill="00A0DC"/>
            <w:vAlign w:val="center"/>
          </w:tcPr>
          <w:p w14:paraId="3180F78D" w14:textId="77777777" w:rsidR="00EE0958" w:rsidRPr="00643EDB" w:rsidRDefault="00EE0958" w:rsidP="00374CA1">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2474" w:type="pct"/>
            <w:gridSpan w:val="7"/>
            <w:tcBorders>
              <w:top w:val="single" w:sz="12" w:space="0" w:color="auto"/>
              <w:right w:val="single" w:sz="8" w:space="0" w:color="auto"/>
            </w:tcBorders>
            <w:shd w:val="clear" w:color="auto" w:fill="00A0DC"/>
            <w:vAlign w:val="center"/>
          </w:tcPr>
          <w:p w14:paraId="3BA5A44E" w14:textId="77777777" w:rsidR="00EE0958" w:rsidRPr="00643EDB" w:rsidRDefault="00EE0958"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C9D1422" w14:textId="77777777" w:rsidR="00EE0958" w:rsidRPr="00643EDB" w:rsidRDefault="00EE0958"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11A475A" w14:textId="77777777" w:rsidR="00EE0958" w:rsidRPr="00643EDB" w:rsidRDefault="00EE0958"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EE0958" w:rsidRPr="00643EDB" w14:paraId="706F0666" w14:textId="77777777" w:rsidTr="00DE02B0">
        <w:trPr>
          <w:trHeight w:val="75"/>
        </w:trPr>
        <w:tc>
          <w:tcPr>
            <w:tcW w:w="1256" w:type="pct"/>
            <w:vMerge/>
            <w:tcBorders>
              <w:left w:val="single" w:sz="12" w:space="0" w:color="auto"/>
            </w:tcBorders>
            <w:shd w:val="clear" w:color="auto" w:fill="00A0DC"/>
            <w:vAlign w:val="center"/>
          </w:tcPr>
          <w:p w14:paraId="25F6FF4F" w14:textId="77777777" w:rsidR="00EE0958" w:rsidRPr="00643EDB" w:rsidRDefault="00EE0958" w:rsidP="00585340">
            <w:pPr>
              <w:numPr>
                <w:ilvl w:val="0"/>
                <w:numId w:val="273"/>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664591692"/>
              <w:placeholder>
                <w:docPart w:val="F11F1B440EC1460D884DD8CC33FE3661"/>
              </w:placeholder>
            </w:sdtPr>
            <w:sdtContent>
              <w:sdt>
                <w:sdtPr>
                  <w:rPr>
                    <w:rFonts w:ascii="Proba Pro Lt" w:hAnsi="Proba Pro Lt" w:cs="Arial"/>
                    <w:color w:val="000000"/>
                    <w:sz w:val="20"/>
                    <w:szCs w:val="20"/>
                  </w:rPr>
                  <w:id w:val="-964418484"/>
                  <w:placeholder>
                    <w:docPart w:val="4B42C4D1FD60412C993F29A11C27EA69"/>
                  </w:placeholder>
                </w:sdtPr>
                <w:sdtContent>
                  <w:p w14:paraId="0FAD50FE"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J. Šušković, B. Kos: Tehnologija antibiotika (internal script, lectures)</w:t>
                    </w:r>
                  </w:p>
                </w:sdtContent>
              </w:sdt>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42160514"/>
              <w:placeholder>
                <w:docPart w:val="CE79BAF9428048ACA3C05A3CEE0F785D"/>
              </w:placeholder>
            </w:sdtPr>
            <w:sdtContent>
              <w:p w14:paraId="0708EB35"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0</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25241700"/>
              <w:placeholder>
                <w:docPart w:val="42E70808CB7C405F8D5CDCD214937B2B"/>
              </w:placeholder>
            </w:sdtPr>
            <w:sdtContent>
              <w:p w14:paraId="7C33F5F1"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 Merlin</w:t>
                </w:r>
              </w:p>
            </w:sdtContent>
          </w:sdt>
        </w:tc>
      </w:tr>
      <w:tr w:rsidR="00EE0958" w:rsidRPr="00643EDB" w14:paraId="0C00A1EC" w14:textId="77777777" w:rsidTr="00DE02B0">
        <w:trPr>
          <w:trHeight w:val="75"/>
        </w:trPr>
        <w:tc>
          <w:tcPr>
            <w:tcW w:w="1256" w:type="pct"/>
            <w:vMerge/>
            <w:tcBorders>
              <w:left w:val="single" w:sz="12" w:space="0" w:color="auto"/>
            </w:tcBorders>
            <w:shd w:val="clear" w:color="auto" w:fill="00A0DC"/>
            <w:vAlign w:val="center"/>
          </w:tcPr>
          <w:p w14:paraId="6E556DF7" w14:textId="77777777" w:rsidR="00EE0958" w:rsidRPr="00643EDB" w:rsidRDefault="00EE0958" w:rsidP="00585340">
            <w:pPr>
              <w:numPr>
                <w:ilvl w:val="0"/>
                <w:numId w:val="273"/>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1655646415"/>
              <w:placeholder>
                <w:docPart w:val="8F2C2553B5E94E928B54D62ECE33F92A"/>
              </w:placeholder>
            </w:sdtPr>
            <w:sdtContent>
              <w:sdt>
                <w:sdtPr>
                  <w:rPr>
                    <w:rFonts w:ascii="Proba Pro Lt" w:hAnsi="Proba Pro Lt" w:cs="Arial"/>
                    <w:color w:val="000000"/>
                    <w:sz w:val="20"/>
                    <w:szCs w:val="20"/>
                  </w:rPr>
                  <w:id w:val="-789905946"/>
                  <w:placeholder>
                    <w:docPart w:val="93760F3EC8EC4F4293939A6552773F78"/>
                  </w:placeholder>
                </w:sdtPr>
                <w:sdtContent>
                  <w:p w14:paraId="5E6880C2"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J. Šušković, B. Kos, J. Novak, K. Uroić, A. Leboš Pavunc: Tehnologija antibiotika, </w:t>
                    </w:r>
                    <w:r w:rsidRPr="00643EDB">
                      <w:rPr>
                        <w:rFonts w:ascii="Proba Pro Lt" w:hAnsi="Proba Pro Lt" w:cs="Arial"/>
                        <w:sz w:val="20"/>
                        <w:szCs w:val="20"/>
                      </w:rPr>
                      <w:t xml:space="preserve">Laboratorijske vježbe (internal </w:t>
                    </w:r>
                    <w:r w:rsidRPr="00643EDB">
                      <w:rPr>
                        <w:rFonts w:ascii="Proba Pro Lt" w:hAnsi="Proba Pro Lt" w:cs="Arial"/>
                        <w:color w:val="000000"/>
                        <w:sz w:val="20"/>
                        <w:szCs w:val="20"/>
                      </w:rPr>
                      <w:t>script)</w:t>
                    </w:r>
                  </w:p>
                </w:sdtContent>
              </w:sdt>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54430068"/>
              <w:placeholder>
                <w:docPart w:val="CB8DD816B2CB4EB5B2ED6FE429DFF2A0"/>
              </w:placeholder>
            </w:sdtPr>
            <w:sdtContent>
              <w:p w14:paraId="6A207F32"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0</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1318584"/>
              <w:placeholder>
                <w:docPart w:val="0FE89BB3A1E54EF19F278F3F8162884F"/>
              </w:placeholder>
            </w:sdtPr>
            <w:sdtContent>
              <w:p w14:paraId="7BBC9081"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 Merlin</w:t>
                </w:r>
              </w:p>
            </w:sdtContent>
          </w:sdt>
        </w:tc>
      </w:tr>
      <w:tr w:rsidR="00EE0958" w:rsidRPr="00643EDB" w14:paraId="2E660DC9" w14:textId="77777777" w:rsidTr="00374CA1">
        <w:tc>
          <w:tcPr>
            <w:tcW w:w="1256" w:type="pct"/>
            <w:tcBorders>
              <w:top w:val="single" w:sz="12" w:space="0" w:color="auto"/>
              <w:left w:val="single" w:sz="12" w:space="0" w:color="auto"/>
            </w:tcBorders>
            <w:shd w:val="clear" w:color="auto" w:fill="00A0DC"/>
            <w:vAlign w:val="center"/>
          </w:tcPr>
          <w:p w14:paraId="0E6A8551" w14:textId="77777777" w:rsidR="00EE0958" w:rsidRPr="00643EDB" w:rsidRDefault="00EE0958"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sdt>
          <w:sdtPr>
            <w:rPr>
              <w:rFonts w:ascii="Proba Pro Lt" w:hAnsi="Proba Pro Lt"/>
              <w:sz w:val="20"/>
              <w:szCs w:val="20"/>
              <w:lang w:val="en-GB"/>
            </w:rPr>
            <w:id w:val="806512592"/>
            <w:placeholder>
              <w:docPart w:val="36E810B06FBD49D78F20BA3432A3011A"/>
            </w:placeholder>
          </w:sdtPr>
          <w:sdtContent>
            <w:tc>
              <w:tcPr>
                <w:tcW w:w="3744" w:type="pct"/>
                <w:gridSpan w:val="13"/>
                <w:tcBorders>
                  <w:top w:val="single" w:sz="12" w:space="0" w:color="auto"/>
                  <w:right w:val="single" w:sz="12" w:space="0" w:color="auto"/>
                </w:tcBorders>
              </w:tcPr>
              <w:p w14:paraId="278934B7" w14:textId="77777777" w:rsidR="00EE0958" w:rsidRPr="00643EDB" w:rsidRDefault="00EE0958" w:rsidP="00585340">
                <w:pPr>
                  <w:pStyle w:val="ListParagraph"/>
                  <w:numPr>
                    <w:ilvl w:val="0"/>
                    <w:numId w:val="278"/>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J. Šušković, B. Kos (2007): Mikrobiološke metode i antibiotici. U: </w:t>
                </w:r>
                <w:r w:rsidRPr="00643EDB">
                  <w:rPr>
                    <w:rFonts w:ascii="Proba Pro Lt" w:hAnsi="Proba Pro Lt" w:cs="Arial"/>
                    <w:i/>
                    <w:iCs/>
                    <w:sz w:val="20"/>
                    <w:szCs w:val="20"/>
                    <w:lang w:val="en-GB"/>
                  </w:rPr>
                  <w:t>Metode u molekularnoj biologiji</w:t>
                </w:r>
                <w:r w:rsidRPr="00643EDB">
                  <w:rPr>
                    <w:rFonts w:ascii="Proba Pro Lt" w:hAnsi="Proba Pro Lt" w:cs="Arial"/>
                    <w:sz w:val="20"/>
                    <w:szCs w:val="20"/>
                    <w:lang w:val="en-GB"/>
                  </w:rPr>
                  <w:t>, Ambriović Ristov, Andreja; Brozović, Anamaria; Bruvo Mađarić, Branka; Ćetković, Helena; Hranilović, Dubravka; Herak Bosnar, Maja; Katušić Hećimović, Silva; Meštrović Radan, Nevenka; Mihaljević, Snježana; Slade, Neda; Vujaklija, Dušica (ured.), Institut „Ruđer Bošković“, Zagreb, pp. 949-963.</w:t>
                </w:r>
              </w:p>
              <w:p w14:paraId="55B82479" w14:textId="77777777" w:rsidR="00EE0958" w:rsidRPr="00643EDB" w:rsidRDefault="00EE0958" w:rsidP="00585340">
                <w:pPr>
                  <w:pStyle w:val="ListParagraph"/>
                  <w:numPr>
                    <w:ilvl w:val="0"/>
                    <w:numId w:val="278"/>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W. R. Strohl: Biotechnology of antibiotics: Second edition, revised and expanded, Marcel Dekker, Inc. New York (1997).</w:t>
                </w:r>
              </w:p>
              <w:p w14:paraId="145C278D" w14:textId="77777777" w:rsidR="00EE0958" w:rsidRPr="00643EDB" w:rsidRDefault="00EE0958" w:rsidP="00585340">
                <w:pPr>
                  <w:pStyle w:val="ListParagraph"/>
                  <w:numPr>
                    <w:ilvl w:val="0"/>
                    <w:numId w:val="278"/>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E. J. Vandamme: Biotechnology of industrial antibiotics, Marcel Dekker, Inc. New York (1984).</w:t>
                </w:r>
              </w:p>
            </w:tc>
          </w:sdtContent>
        </w:sdt>
      </w:tr>
      <w:tr w:rsidR="00EE0958" w:rsidRPr="00643EDB" w14:paraId="7E82F836" w14:textId="77777777" w:rsidTr="00374CA1">
        <w:tc>
          <w:tcPr>
            <w:tcW w:w="1256" w:type="pct"/>
            <w:tcBorders>
              <w:top w:val="single" w:sz="12" w:space="0" w:color="auto"/>
              <w:left w:val="single" w:sz="12" w:space="0" w:color="auto"/>
            </w:tcBorders>
            <w:shd w:val="clear" w:color="auto" w:fill="00A0DC"/>
            <w:vAlign w:val="center"/>
          </w:tcPr>
          <w:p w14:paraId="1C2BAF63" w14:textId="77777777" w:rsidR="00EE0958" w:rsidRPr="00643EDB" w:rsidRDefault="00EE0958"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Exams</w:t>
            </w:r>
          </w:p>
        </w:tc>
        <w:tc>
          <w:tcPr>
            <w:tcW w:w="3744" w:type="pct"/>
            <w:gridSpan w:val="13"/>
            <w:tcBorders>
              <w:top w:val="single" w:sz="12" w:space="0" w:color="auto"/>
              <w:right w:val="single" w:sz="12" w:space="0" w:color="auto"/>
            </w:tcBorders>
          </w:tcPr>
          <w:p w14:paraId="52F43ADC"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Exam dates are published in Studomat.</w:t>
            </w:r>
          </w:p>
        </w:tc>
      </w:tr>
      <w:tr w:rsidR="00EE0958" w:rsidRPr="00643EDB" w14:paraId="72C96DA2" w14:textId="77777777" w:rsidTr="00374CA1">
        <w:tc>
          <w:tcPr>
            <w:tcW w:w="1256" w:type="pct"/>
            <w:tcBorders>
              <w:left w:val="single" w:sz="12" w:space="0" w:color="auto"/>
              <w:bottom w:val="single" w:sz="12" w:space="0" w:color="auto"/>
            </w:tcBorders>
            <w:shd w:val="clear" w:color="auto" w:fill="00A0DC"/>
            <w:vAlign w:val="center"/>
          </w:tcPr>
          <w:p w14:paraId="01793E36" w14:textId="77777777" w:rsidR="00EE0958" w:rsidRPr="00643EDB" w:rsidRDefault="00EE0958"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sdt>
          <w:sdtPr>
            <w:rPr>
              <w:rFonts w:ascii="Proba Pro Lt" w:hAnsi="Proba Pro Lt" w:cs="Arial"/>
              <w:sz w:val="20"/>
              <w:szCs w:val="20"/>
            </w:rPr>
            <w:id w:val="-48315007"/>
            <w:placeholder>
              <w:docPart w:val="AE0AEC016E9E42CC96F461A3D33F2E92"/>
            </w:placeholder>
          </w:sdtPr>
          <w:sdtContent>
            <w:tc>
              <w:tcPr>
                <w:tcW w:w="3744" w:type="pct"/>
                <w:gridSpan w:val="13"/>
                <w:tcBorders>
                  <w:bottom w:val="single" w:sz="12" w:space="0" w:color="auto"/>
                  <w:right w:val="single" w:sz="12" w:space="0" w:color="auto"/>
                </w:tcBorders>
              </w:tcPr>
              <w:p w14:paraId="23544435"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347FD707" w14:textId="77777777" w:rsidR="00EE0958" w:rsidRDefault="00EE0958" w:rsidP="00EE0958">
      <w:pPr>
        <w:spacing w:after="0" w:line="240" w:lineRule="auto"/>
        <w:rPr>
          <w:rFonts w:ascii="Proba Pro Lt" w:hAnsi="Proba Pro Lt" w:cs="Times New Roman"/>
          <w:b/>
          <w:sz w:val="20"/>
          <w:szCs w:val="20"/>
        </w:rPr>
      </w:pPr>
    </w:p>
    <w:p w14:paraId="718F8374" w14:textId="77777777" w:rsidR="007578DA" w:rsidRPr="00643EDB" w:rsidRDefault="007578DA" w:rsidP="00EE0958">
      <w:pPr>
        <w:spacing w:after="0" w:line="240" w:lineRule="auto"/>
        <w:rPr>
          <w:rFonts w:ascii="Proba Pro Lt" w:hAnsi="Proba Pro Lt" w:cs="Times New Roman"/>
          <w:b/>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89"/>
        <w:gridCol w:w="576"/>
        <w:gridCol w:w="572"/>
        <w:gridCol w:w="336"/>
        <w:gridCol w:w="188"/>
        <w:gridCol w:w="897"/>
        <w:gridCol w:w="192"/>
        <w:gridCol w:w="505"/>
        <w:gridCol w:w="511"/>
        <w:gridCol w:w="495"/>
      </w:tblGrid>
      <w:tr w:rsidR="00EE0958" w:rsidRPr="00643EDB" w14:paraId="7EF745D8" w14:textId="77777777" w:rsidTr="00374C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768EA75" w14:textId="77777777" w:rsidR="00EE0958" w:rsidRPr="00643EDB" w:rsidRDefault="00EE0958" w:rsidP="00374CA1">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EE0958" w:rsidRPr="00643EDB" w14:paraId="34A59807" w14:textId="77777777" w:rsidTr="00DE02B0">
        <w:tc>
          <w:tcPr>
            <w:tcW w:w="1256" w:type="pct"/>
            <w:tcBorders>
              <w:top w:val="single" w:sz="12" w:space="0" w:color="auto"/>
              <w:left w:val="single" w:sz="12" w:space="0" w:color="auto"/>
            </w:tcBorders>
            <w:shd w:val="clear" w:color="auto" w:fill="00A0DC"/>
            <w:vAlign w:val="center"/>
          </w:tcPr>
          <w:p w14:paraId="6F3F6A46" w14:textId="77777777" w:rsidR="00EE0958" w:rsidRPr="007578DA" w:rsidRDefault="00EE0958" w:rsidP="00374CA1">
            <w:pPr>
              <w:tabs>
                <w:tab w:val="left" w:pos="2820"/>
              </w:tabs>
              <w:spacing w:after="0" w:line="240" w:lineRule="auto"/>
              <w:rPr>
                <w:rStyle w:val="Strong"/>
                <w:rFonts w:ascii="Proba Pro Lt" w:hAnsi="Proba Pro Lt" w:cs="Arial"/>
                <w:b w:val="0"/>
                <w:sz w:val="20"/>
                <w:szCs w:val="20"/>
              </w:rPr>
            </w:pPr>
            <w:r w:rsidRPr="007578DA">
              <w:rPr>
                <w:rStyle w:val="Strong"/>
                <w:rFonts w:ascii="Proba Pro Lt" w:hAnsi="Proba Pro Lt" w:cs="Arial"/>
                <w:b w:val="0"/>
                <w:sz w:val="20"/>
                <w:szCs w:val="20"/>
              </w:rPr>
              <w:t>1.1. Course lecturer(s)</w:t>
            </w:r>
          </w:p>
        </w:tc>
        <w:sdt>
          <w:sdtPr>
            <w:rPr>
              <w:rFonts w:ascii="Proba Pro Lt" w:hAnsi="Proba Pro Lt" w:cs="Arial"/>
              <w:sz w:val="20"/>
              <w:szCs w:val="20"/>
            </w:rPr>
            <w:id w:val="-710266014"/>
            <w:placeholder>
              <w:docPart w:val="C3EF7372FA7A486285E00783F5B596A5"/>
            </w:placeholder>
          </w:sdtPr>
          <w:sdtContent>
            <w:tc>
              <w:tcPr>
                <w:tcW w:w="1697" w:type="pct"/>
                <w:gridSpan w:val="4"/>
                <w:tcBorders>
                  <w:top w:val="single" w:sz="12" w:space="0" w:color="auto"/>
                  <w:right w:val="single" w:sz="12" w:space="0" w:color="auto"/>
                </w:tcBorders>
                <w:vAlign w:val="center"/>
              </w:tcPr>
              <w:p w14:paraId="6EDCF48A" w14:textId="77777777" w:rsidR="00EE0958" w:rsidRPr="00643EDB" w:rsidRDefault="00EE0958" w:rsidP="00374CA1">
                <w:pPr>
                  <w:tabs>
                    <w:tab w:val="left" w:pos="2820"/>
                  </w:tabs>
                  <w:spacing w:after="0" w:line="240" w:lineRule="auto"/>
                  <w:rPr>
                    <w:rStyle w:val="Hyperlink"/>
                    <w:rFonts w:ascii="Proba Pro Lt" w:hAnsi="Proba Pro Lt" w:cs="Arial"/>
                    <w:b/>
                    <w:sz w:val="20"/>
                    <w:szCs w:val="20"/>
                  </w:rPr>
                </w:pPr>
                <w:r w:rsidRPr="00643EDB">
                  <w:rPr>
                    <w:rFonts w:ascii="Proba Pro Lt" w:hAnsi="Proba Pro Lt" w:cs="Arial"/>
                    <w:b/>
                    <w:sz w:val="20"/>
                    <w:szCs w:val="20"/>
                  </w:rPr>
                  <w:fldChar w:fldCharType="begin"/>
                </w:r>
                <w:r w:rsidRPr="00643EDB">
                  <w:rPr>
                    <w:rFonts w:ascii="Proba Pro Lt" w:hAnsi="Proba Pro Lt" w:cs="Arial"/>
                    <w:b/>
                    <w:sz w:val="20"/>
                    <w:szCs w:val="20"/>
                  </w:rPr>
                  <w:instrText xml:space="preserve"> HYPERLINK "http://www.pbf.unizg.hr/en/departments/department_of_biochemical_engineering/laboratory_for_general_microbiology_and_food_microbiology/jadranka_frece" </w:instrText>
                </w:r>
                <w:r w:rsidRPr="00643EDB">
                  <w:rPr>
                    <w:rFonts w:ascii="Proba Pro Lt" w:hAnsi="Proba Pro Lt" w:cs="Arial"/>
                    <w:b/>
                    <w:sz w:val="20"/>
                    <w:szCs w:val="20"/>
                  </w:rPr>
                  <w:fldChar w:fldCharType="separate"/>
                </w:r>
                <w:r w:rsidRPr="00643EDB">
                  <w:rPr>
                    <w:rStyle w:val="Hyperlink"/>
                    <w:rFonts w:ascii="Proba Pro Lt" w:hAnsi="Proba Pro Lt" w:cs="Arial"/>
                    <w:b/>
                    <w:sz w:val="20"/>
                    <w:szCs w:val="20"/>
                  </w:rPr>
                  <w:t xml:space="preserve">Jadranka Frece, PhD, Full Professor </w:t>
                </w:r>
              </w:p>
              <w:p w14:paraId="2D9E4EBD" w14:textId="77777777" w:rsidR="00EE0958" w:rsidRPr="00643EDB" w:rsidRDefault="00EE0958" w:rsidP="00374CA1">
                <w:pPr>
                  <w:tabs>
                    <w:tab w:val="left" w:pos="2820"/>
                  </w:tabs>
                  <w:spacing w:after="0" w:line="240" w:lineRule="auto"/>
                  <w:rPr>
                    <w:rStyle w:val="Hyperlink"/>
                    <w:rFonts w:ascii="Proba Pro Lt" w:hAnsi="Proba Pro Lt" w:cs="Arial"/>
                    <w:sz w:val="20"/>
                    <w:szCs w:val="20"/>
                  </w:rPr>
                </w:pPr>
                <w:r w:rsidRPr="00643EDB">
                  <w:rPr>
                    <w:rFonts w:ascii="Proba Pro Lt" w:hAnsi="Proba Pro Lt" w:cs="Arial"/>
                    <w:b/>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"http://www.pbf.unizg.hr/en/departments/department_of_biochemical_engineering/laboratory_for_general_microbiology_and_food_microbiology/ksenija_markov" </w:instrText>
                </w:r>
                <w:r w:rsidRPr="00643EDB">
                  <w:rPr>
                    <w:rFonts w:ascii="Proba Pro Lt" w:hAnsi="Proba Pro Lt" w:cs="Arial"/>
                    <w:sz w:val="20"/>
                    <w:szCs w:val="20"/>
                  </w:rPr>
                  <w:fldChar w:fldCharType="separate"/>
                </w:r>
                <w:r w:rsidRPr="00643EDB">
                  <w:rPr>
                    <w:rStyle w:val="Hyperlink"/>
                    <w:rFonts w:ascii="Proba Pro Lt" w:hAnsi="Proba Pro Lt" w:cs="Arial"/>
                    <w:sz w:val="20"/>
                    <w:szCs w:val="20"/>
                  </w:rPr>
                  <w:t>Ksenija Markov, PhD, Full Professor</w:t>
                </w:r>
              </w:p>
              <w:p w14:paraId="2D3F8533"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fldChar w:fldCharType="end"/>
                </w:r>
                <w:hyperlink r:id="rId174" w:history="1">
                  <w:r w:rsidRPr="00643EDB">
                    <w:rPr>
                      <w:rStyle w:val="Hyperlink"/>
                      <w:rFonts w:ascii="Proba Pro Lt" w:hAnsi="Proba Pro Lt" w:cs="Arial"/>
                      <w:sz w:val="20"/>
                      <w:szCs w:val="20"/>
                    </w:rPr>
                    <w:t>Iva Čanak, mag. ing.</w:t>
                  </w:r>
                </w:hyperlink>
              </w:p>
              <w:p w14:paraId="78E5B583" w14:textId="77777777" w:rsidR="00EE0958" w:rsidRPr="00643EDB" w:rsidRDefault="00587C01" w:rsidP="00374CA1">
                <w:pPr>
                  <w:tabs>
                    <w:tab w:val="left" w:pos="2820"/>
                  </w:tabs>
                  <w:spacing w:after="0" w:line="240" w:lineRule="auto"/>
                  <w:rPr>
                    <w:rFonts w:ascii="Proba Pro Lt" w:hAnsi="Proba Pro Lt" w:cs="Arial"/>
                    <w:sz w:val="20"/>
                    <w:szCs w:val="20"/>
                  </w:rPr>
                </w:pPr>
                <w:hyperlink r:id="rId175" w:history="1">
                  <w:r w:rsidR="00EE0958" w:rsidRPr="00643EDB">
                    <w:rPr>
                      <w:rStyle w:val="Hyperlink"/>
                      <w:rFonts w:ascii="Proba Pro Lt" w:hAnsi="Proba Pro Lt" w:cs="Arial"/>
                      <w:sz w:val="20"/>
                      <w:szCs w:val="20"/>
                    </w:rPr>
                    <w:t>Željko Jakopović, mag. ing.</w:t>
                  </w:r>
                </w:hyperlink>
              </w:p>
              <w:p w14:paraId="1F716771" w14:textId="77777777" w:rsidR="00EE0958" w:rsidRPr="00643EDB" w:rsidRDefault="00587C01" w:rsidP="00374CA1">
                <w:pPr>
                  <w:tabs>
                    <w:tab w:val="left" w:pos="2820"/>
                  </w:tabs>
                  <w:spacing w:after="0" w:line="240" w:lineRule="auto"/>
                  <w:rPr>
                    <w:rFonts w:ascii="Proba Pro Lt" w:hAnsi="Proba Pro Lt" w:cs="Arial"/>
                    <w:sz w:val="20"/>
                    <w:szCs w:val="20"/>
                  </w:rPr>
                </w:pPr>
                <w:hyperlink r:id="rId176" w:history="1">
                  <w:r w:rsidR="00EE0958" w:rsidRPr="00643EDB">
                    <w:rPr>
                      <w:rStyle w:val="Hyperlink"/>
                      <w:rFonts w:ascii="Proba Pro Lt" w:hAnsi="Proba Pro Lt" w:cs="Arial"/>
                      <w:sz w:val="20"/>
                      <w:szCs w:val="20"/>
                    </w:rPr>
                    <w:t>Deni Kostelac, mag. ing.</w:t>
                  </w:r>
                </w:hyperlink>
              </w:p>
            </w:tc>
          </w:sdtContent>
        </w:sdt>
        <w:tc>
          <w:tcPr>
            <w:tcW w:w="1231" w:type="pct"/>
            <w:gridSpan w:val="5"/>
            <w:tcBorders>
              <w:top w:val="single" w:sz="12" w:space="0" w:color="auto"/>
              <w:right w:val="single" w:sz="12" w:space="0" w:color="auto"/>
            </w:tcBorders>
            <w:shd w:val="clear" w:color="auto" w:fill="00A0DC"/>
            <w:vAlign w:val="center"/>
          </w:tcPr>
          <w:p w14:paraId="5C9A0F79"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874348497"/>
            <w:placeholder>
              <w:docPart w:val="7A203CB425A14EF6A7047FE0E72457D4"/>
            </w:placeholder>
            <w:dropDownList>
              <w:listItem w:value="Choose an item."/>
              <w:listItem w:displayText="winter" w:value="winter"/>
              <w:listItem w:displayText="summer" w:value="summer"/>
            </w:dropDownList>
          </w:sdtPr>
          <w:sdtContent>
            <w:tc>
              <w:tcPr>
                <w:tcW w:w="816" w:type="pct"/>
                <w:gridSpan w:val="4"/>
                <w:tcBorders>
                  <w:top w:val="single" w:sz="12" w:space="0" w:color="auto"/>
                  <w:right w:val="single" w:sz="12" w:space="0" w:color="auto"/>
                </w:tcBorders>
                <w:vAlign w:val="center"/>
              </w:tcPr>
              <w:p w14:paraId="1D50825B"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summer</w:t>
                </w:r>
              </w:p>
            </w:tc>
          </w:sdtContent>
        </w:sdt>
      </w:tr>
      <w:tr w:rsidR="00EE0958" w:rsidRPr="00643EDB" w14:paraId="7ED7827A" w14:textId="77777777" w:rsidTr="00DE02B0">
        <w:tc>
          <w:tcPr>
            <w:tcW w:w="1256" w:type="pct"/>
            <w:tcBorders>
              <w:top w:val="single" w:sz="12" w:space="0" w:color="auto"/>
              <w:left w:val="single" w:sz="12" w:space="0" w:color="auto"/>
            </w:tcBorders>
            <w:shd w:val="clear" w:color="auto" w:fill="00A0DC"/>
            <w:vAlign w:val="center"/>
          </w:tcPr>
          <w:p w14:paraId="4FC61C82"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bookmarkStart w:id="38" w:name="Mikrobiologija_namirnica" w:displacedByCustomXml="next"/>
        <w:sdt>
          <w:sdtPr>
            <w:rPr>
              <w:rFonts w:ascii="Proba Pro Lt" w:hAnsi="Proba Pro Lt" w:cs="Arial"/>
              <w:sz w:val="20"/>
              <w:szCs w:val="20"/>
            </w:rPr>
            <w:id w:val="653415477"/>
            <w:placeholder>
              <w:docPart w:val="11F12A82831A48678BB82BEA5A6FBCAB"/>
            </w:placeholder>
          </w:sdtPr>
          <w:sdtContent>
            <w:tc>
              <w:tcPr>
                <w:tcW w:w="1697" w:type="pct"/>
                <w:gridSpan w:val="4"/>
                <w:tcBorders>
                  <w:top w:val="single" w:sz="12" w:space="0" w:color="auto"/>
                  <w:right w:val="single" w:sz="12" w:space="0" w:color="auto"/>
                </w:tcBorders>
                <w:vAlign w:val="center"/>
              </w:tcPr>
              <w:p w14:paraId="7E408A81"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eastAsia="Times New Roman" w:hAnsi="Proba Pro Lt" w:cs="Times New Roman"/>
                    <w:b/>
                    <w:bCs/>
                    <w:kern w:val="36"/>
                    <w:sz w:val="20"/>
                    <w:szCs w:val="20"/>
                    <w:lang w:eastAsia="hr-HR"/>
                  </w:rPr>
                  <w:t>Food Microbiology</w:t>
                </w:r>
              </w:p>
            </w:tc>
          </w:sdtContent>
        </w:sdt>
        <w:bookmarkEnd w:id="38" w:displacedByCustomXml="prev"/>
        <w:tc>
          <w:tcPr>
            <w:tcW w:w="1231" w:type="pct"/>
            <w:gridSpan w:val="5"/>
            <w:tcBorders>
              <w:top w:val="single" w:sz="12" w:space="0" w:color="auto"/>
              <w:right w:val="single" w:sz="12" w:space="0" w:color="auto"/>
            </w:tcBorders>
            <w:shd w:val="clear" w:color="auto" w:fill="00A0DC"/>
            <w:vAlign w:val="center"/>
          </w:tcPr>
          <w:p w14:paraId="0D0E6A8E"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1126699448"/>
            <w:placeholder>
              <w:docPart w:val="F7393B5458134BE59ADDB069E339C836"/>
            </w:placeholder>
          </w:sdtPr>
          <w:sdtContent>
            <w:tc>
              <w:tcPr>
                <w:tcW w:w="816" w:type="pct"/>
                <w:gridSpan w:val="4"/>
                <w:tcBorders>
                  <w:top w:val="single" w:sz="12" w:space="0" w:color="auto"/>
                  <w:right w:val="single" w:sz="12" w:space="0" w:color="auto"/>
                </w:tcBorders>
                <w:vAlign w:val="center"/>
              </w:tcPr>
              <w:p w14:paraId="7D1A8E71"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5</w:t>
                </w:r>
              </w:p>
            </w:tc>
          </w:sdtContent>
        </w:sdt>
      </w:tr>
      <w:tr w:rsidR="00EE0958" w:rsidRPr="00643EDB" w14:paraId="3DB261A9" w14:textId="77777777" w:rsidTr="00DE02B0">
        <w:tc>
          <w:tcPr>
            <w:tcW w:w="1256" w:type="pct"/>
            <w:tcBorders>
              <w:left w:val="single" w:sz="12" w:space="0" w:color="auto"/>
              <w:bottom w:val="single" w:sz="12" w:space="0" w:color="auto"/>
            </w:tcBorders>
            <w:shd w:val="clear" w:color="auto" w:fill="00A0DC"/>
            <w:vAlign w:val="center"/>
          </w:tcPr>
          <w:p w14:paraId="2CB58539"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cs="Arial"/>
              <w:sz w:val="20"/>
              <w:szCs w:val="20"/>
            </w:rPr>
            <w:id w:val="-1456410465"/>
            <w:placeholder>
              <w:docPart w:val="3245D802BD0140F0833D70B3C9E60FF9"/>
            </w:placeholder>
          </w:sdtPr>
          <w:sdtContent>
            <w:tc>
              <w:tcPr>
                <w:tcW w:w="1697" w:type="pct"/>
                <w:gridSpan w:val="4"/>
                <w:tcBorders>
                  <w:bottom w:val="single" w:sz="12" w:space="0" w:color="auto"/>
                  <w:right w:val="single" w:sz="12" w:space="0" w:color="auto"/>
                </w:tcBorders>
                <w:vAlign w:val="center"/>
              </w:tcPr>
              <w:p w14:paraId="4AC49BC5"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39782</w:t>
                </w:r>
              </w:p>
            </w:tc>
          </w:sdtContent>
        </w:sdt>
        <w:tc>
          <w:tcPr>
            <w:tcW w:w="1231" w:type="pct"/>
            <w:gridSpan w:val="5"/>
            <w:tcBorders>
              <w:bottom w:val="single" w:sz="12" w:space="0" w:color="auto"/>
              <w:right w:val="single" w:sz="12" w:space="0" w:color="auto"/>
            </w:tcBorders>
            <w:shd w:val="clear" w:color="auto" w:fill="00A0DC"/>
            <w:vAlign w:val="center"/>
          </w:tcPr>
          <w:p w14:paraId="7398BA04"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1984968457"/>
            <w:placeholder>
              <w:docPart w:val="83AAC1F2DED54E389149DCFA263EB9BC"/>
            </w:placeholder>
          </w:sdtPr>
          <w:sdtContent>
            <w:tc>
              <w:tcPr>
                <w:tcW w:w="816" w:type="pct"/>
                <w:gridSpan w:val="4"/>
                <w:tcBorders>
                  <w:bottom w:val="single" w:sz="12" w:space="0" w:color="auto"/>
                  <w:right w:val="single" w:sz="12" w:space="0" w:color="auto"/>
                </w:tcBorders>
                <w:vAlign w:val="center"/>
              </w:tcPr>
              <w:p w14:paraId="45252968"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25 + 26 + 12 + 0</w:t>
                </w:r>
              </w:p>
            </w:tc>
          </w:sdtContent>
        </w:sdt>
      </w:tr>
      <w:tr w:rsidR="00EE0958" w:rsidRPr="00643EDB" w14:paraId="7872F3D0" w14:textId="77777777" w:rsidTr="00DE02B0">
        <w:tc>
          <w:tcPr>
            <w:tcW w:w="1256" w:type="pct"/>
            <w:tcBorders>
              <w:left w:val="single" w:sz="12" w:space="0" w:color="auto"/>
              <w:bottom w:val="single" w:sz="12" w:space="0" w:color="auto"/>
            </w:tcBorders>
            <w:shd w:val="clear" w:color="auto" w:fill="00A0DC"/>
            <w:vAlign w:val="center"/>
          </w:tcPr>
          <w:p w14:paraId="7F5952ED"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1172296831"/>
            <w:placeholder>
              <w:docPart w:val="1A0D69ECBBBE4C8BBFE9EB86519D6080"/>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697" w:type="pct"/>
                <w:gridSpan w:val="4"/>
                <w:tcBorders>
                  <w:bottom w:val="single" w:sz="12" w:space="0" w:color="auto"/>
                  <w:right w:val="single" w:sz="12" w:space="0" w:color="auto"/>
                </w:tcBorders>
                <w:vAlign w:val="center"/>
              </w:tcPr>
              <w:p w14:paraId="20CF59B1"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Undergraduate university study programme Biotechnology</w:t>
                </w:r>
              </w:p>
            </w:tc>
          </w:sdtContent>
        </w:sdt>
        <w:tc>
          <w:tcPr>
            <w:tcW w:w="1231" w:type="pct"/>
            <w:gridSpan w:val="5"/>
            <w:tcBorders>
              <w:bottom w:val="single" w:sz="12" w:space="0" w:color="auto"/>
              <w:right w:val="single" w:sz="12" w:space="0" w:color="auto"/>
            </w:tcBorders>
            <w:shd w:val="clear" w:color="auto" w:fill="00A0DC"/>
            <w:vAlign w:val="center"/>
          </w:tcPr>
          <w:p w14:paraId="4DB09E10"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81809883"/>
            <w:placeholder>
              <w:docPart w:val="EA31E66E9A354254BC81668EEDB81C38"/>
            </w:placeholder>
          </w:sdtPr>
          <w:sdtContent>
            <w:tc>
              <w:tcPr>
                <w:tcW w:w="816" w:type="pct"/>
                <w:gridSpan w:val="4"/>
                <w:tcBorders>
                  <w:bottom w:val="single" w:sz="12" w:space="0" w:color="auto"/>
                  <w:right w:val="single" w:sz="12" w:space="0" w:color="auto"/>
                </w:tcBorders>
                <w:vAlign w:val="center"/>
              </w:tcPr>
              <w:p w14:paraId="0BAC9F96"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10</w:t>
                </w:r>
              </w:p>
            </w:tc>
          </w:sdtContent>
        </w:sdt>
      </w:tr>
      <w:tr w:rsidR="00EE0958" w:rsidRPr="00643EDB" w14:paraId="6C0EE689" w14:textId="77777777" w:rsidTr="00DE02B0">
        <w:tc>
          <w:tcPr>
            <w:tcW w:w="1256" w:type="pct"/>
            <w:tcBorders>
              <w:left w:val="single" w:sz="12" w:space="0" w:color="auto"/>
              <w:bottom w:val="single" w:sz="12" w:space="0" w:color="auto"/>
            </w:tcBorders>
            <w:shd w:val="clear" w:color="auto" w:fill="00A0DC"/>
            <w:vAlign w:val="center"/>
          </w:tcPr>
          <w:p w14:paraId="6D0066D9"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889150229"/>
            <w:placeholder>
              <w:docPart w:val="90075E3379C2439CA0C5460B01EAD2F6"/>
            </w:placeholder>
            <w:dropDownList>
              <w:listItem w:value="Choose an item."/>
              <w:listItem w:displayText="compulsory" w:value="compulsory"/>
              <w:listItem w:displayText="optional A" w:value="optional A"/>
              <w:listItem w:displayText="optional B" w:value="optional B"/>
            </w:dropDownList>
          </w:sdtPr>
          <w:sdtContent>
            <w:tc>
              <w:tcPr>
                <w:tcW w:w="1697" w:type="pct"/>
                <w:gridSpan w:val="4"/>
                <w:tcBorders>
                  <w:bottom w:val="single" w:sz="12" w:space="0" w:color="auto"/>
                  <w:right w:val="single" w:sz="12" w:space="0" w:color="auto"/>
                </w:tcBorders>
                <w:vAlign w:val="center"/>
              </w:tcPr>
              <w:p w14:paraId="43768F70"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optional A</w:t>
                </w:r>
              </w:p>
            </w:tc>
          </w:sdtContent>
        </w:sdt>
        <w:tc>
          <w:tcPr>
            <w:tcW w:w="1231" w:type="pct"/>
            <w:gridSpan w:val="5"/>
            <w:tcBorders>
              <w:bottom w:val="single" w:sz="12" w:space="0" w:color="auto"/>
              <w:right w:val="single" w:sz="12" w:space="0" w:color="auto"/>
            </w:tcBorders>
            <w:shd w:val="clear" w:color="auto" w:fill="00A0DC"/>
            <w:vAlign w:val="center"/>
          </w:tcPr>
          <w:p w14:paraId="3669983A"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0C01A910" w14:textId="77777777" w:rsidR="00EE0958" w:rsidRPr="00643EDB" w:rsidRDefault="00587C01" w:rsidP="00374C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52242713"/>
                <w:placeholder>
                  <w:docPart w:val="ED820755CCE2430D9EDFEB02DA30C3AD"/>
                </w:placeholder>
                <w:dropDownList>
                  <w:listItem w:value="Choose an item."/>
                  <w:listItem w:displayText="1." w:value="1."/>
                  <w:listItem w:displayText="2." w:value="2."/>
                  <w:listItem w:displayText="3." w:value="3."/>
                </w:dropDownList>
              </w:sdtPr>
              <w:sdtContent>
                <w:r w:rsidR="00EE0958" w:rsidRPr="00643EDB">
                  <w:rPr>
                    <w:rFonts w:ascii="Proba Pro Lt" w:hAnsi="Proba Pro Lt" w:cs="Arial"/>
                    <w:sz w:val="20"/>
                    <w:szCs w:val="20"/>
                  </w:rPr>
                  <w:t>1.</w:t>
                </w:r>
              </w:sdtContent>
            </w:sdt>
            <w:r w:rsidR="00EE0958" w:rsidRPr="00643EDB">
              <w:rPr>
                <w:rFonts w:ascii="Proba Pro Lt" w:hAnsi="Proba Pro Lt" w:cs="Arial"/>
                <w:sz w:val="20"/>
                <w:szCs w:val="20"/>
              </w:rPr>
              <w:tab/>
            </w:r>
          </w:p>
          <w:p w14:paraId="36BF82EF" w14:textId="77777777" w:rsidR="00EE0958" w:rsidRPr="00643EDB" w:rsidRDefault="00587C01" w:rsidP="00374C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20474330"/>
                <w:placeholder>
                  <w:docPart w:val="D12C69350F28407EAFC3E51B356C5E67"/>
                </w:placeholder>
              </w:sdtPr>
              <w:sdtContent>
                <w:r w:rsidR="00EE0958" w:rsidRPr="00643EDB">
                  <w:rPr>
                    <w:rFonts w:ascii="Proba Pro Lt" w:hAnsi="Proba Pro Lt" w:cs="Arial"/>
                    <w:sz w:val="20"/>
                    <w:szCs w:val="20"/>
                  </w:rPr>
                  <w:t xml:space="preserve">0 </w:t>
                </w:r>
              </w:sdtContent>
            </w:sdt>
            <w:r w:rsidR="00EE0958" w:rsidRPr="00643EDB">
              <w:rPr>
                <w:rFonts w:ascii="Proba Pro Lt" w:hAnsi="Proba Pro Lt" w:cs="Arial"/>
                <w:sz w:val="20"/>
                <w:szCs w:val="20"/>
              </w:rPr>
              <w:t>%</w:t>
            </w:r>
          </w:p>
        </w:tc>
      </w:tr>
      <w:tr w:rsidR="00EE0958" w:rsidRPr="00643EDB" w14:paraId="01E75741" w14:textId="77777777" w:rsidTr="00DE02B0">
        <w:tc>
          <w:tcPr>
            <w:tcW w:w="1256" w:type="pct"/>
            <w:tcBorders>
              <w:left w:val="single" w:sz="12" w:space="0" w:color="auto"/>
              <w:bottom w:val="single" w:sz="12" w:space="0" w:color="auto"/>
            </w:tcBorders>
            <w:shd w:val="clear" w:color="auto" w:fill="00A0DC"/>
            <w:vAlign w:val="center"/>
          </w:tcPr>
          <w:p w14:paraId="12AEFC33"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1048107455"/>
            <w:placeholder>
              <w:docPart w:val="C7DF89CB4B57490C8388A2C261102FBA"/>
            </w:placeholder>
          </w:sdtPr>
          <w:sdtContent>
            <w:tc>
              <w:tcPr>
                <w:tcW w:w="1697" w:type="pct"/>
                <w:gridSpan w:val="4"/>
                <w:tcBorders>
                  <w:bottom w:val="single" w:sz="12" w:space="0" w:color="auto"/>
                  <w:right w:val="single" w:sz="12" w:space="0" w:color="auto"/>
                </w:tcBorders>
                <w:vAlign w:val="center"/>
              </w:tcPr>
              <w:p w14:paraId="5E0DEFB1"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lecture hall, </w:t>
                </w:r>
                <w:r w:rsidRPr="00643EDB">
                  <w:rPr>
                    <w:rFonts w:ascii="Proba Pro Lt" w:hAnsi="Proba Pro Lt"/>
                    <w:sz w:val="20"/>
                    <w:szCs w:val="20"/>
                  </w:rPr>
                  <w:t>LGMFM</w:t>
                </w:r>
              </w:p>
            </w:tc>
          </w:sdtContent>
        </w:sdt>
        <w:tc>
          <w:tcPr>
            <w:tcW w:w="1231" w:type="pct"/>
            <w:gridSpan w:val="5"/>
            <w:tcBorders>
              <w:bottom w:val="single" w:sz="12" w:space="0" w:color="auto"/>
              <w:right w:val="single" w:sz="12" w:space="0" w:color="auto"/>
            </w:tcBorders>
            <w:shd w:val="clear" w:color="auto" w:fill="00A0DC"/>
            <w:vAlign w:val="center"/>
          </w:tcPr>
          <w:p w14:paraId="57B137DC" w14:textId="77777777" w:rsidR="00EE0958" w:rsidRPr="00643EDB" w:rsidRDefault="00EE0958" w:rsidP="00374CA1">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744870049"/>
            <w:placeholder>
              <w:docPart w:val="0BFB7F50DBBB4EACB454B3172312E1CD"/>
            </w:placeholder>
          </w:sdtPr>
          <w:sdtContent>
            <w:tc>
              <w:tcPr>
                <w:tcW w:w="816" w:type="pct"/>
                <w:gridSpan w:val="4"/>
                <w:tcBorders>
                  <w:bottom w:val="single" w:sz="12" w:space="0" w:color="auto"/>
                  <w:right w:val="single" w:sz="12" w:space="0" w:color="auto"/>
                </w:tcBorders>
                <w:vAlign w:val="center"/>
              </w:tcPr>
              <w:p w14:paraId="44B8D59A"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EE0958" w:rsidRPr="00643EDB" w14:paraId="478E05F3" w14:textId="77777777" w:rsidTr="00DE02B0">
        <w:tc>
          <w:tcPr>
            <w:tcW w:w="1256" w:type="pct"/>
            <w:tcBorders>
              <w:left w:val="single" w:sz="12" w:space="0" w:color="auto"/>
              <w:bottom w:val="single" w:sz="12" w:space="0" w:color="auto"/>
            </w:tcBorders>
            <w:shd w:val="clear" w:color="auto" w:fill="00A0DC"/>
            <w:vAlign w:val="center"/>
          </w:tcPr>
          <w:p w14:paraId="230B1814"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491247051"/>
            <w:placeholder>
              <w:docPart w:val="2370F83CD7AE4D5F9C920E1FD2747D01"/>
            </w:placeholder>
            <w:dropDownList>
              <w:listItem w:value="Choose an item."/>
              <w:listItem w:displayText="first" w:value="first"/>
              <w:listItem w:displayText="second" w:value="second"/>
              <w:listItem w:displayText="third" w:value="third"/>
            </w:dropDownList>
          </w:sdtPr>
          <w:sdtContent>
            <w:tc>
              <w:tcPr>
                <w:tcW w:w="1697" w:type="pct"/>
                <w:gridSpan w:val="4"/>
                <w:tcBorders>
                  <w:bottom w:val="single" w:sz="12" w:space="0" w:color="auto"/>
                  <w:right w:val="single" w:sz="12" w:space="0" w:color="auto"/>
                </w:tcBorders>
                <w:vAlign w:val="center"/>
              </w:tcPr>
              <w:p w14:paraId="7BA78B56"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third</w:t>
                </w:r>
              </w:p>
            </w:tc>
          </w:sdtContent>
        </w:sdt>
        <w:tc>
          <w:tcPr>
            <w:tcW w:w="1231" w:type="pct"/>
            <w:gridSpan w:val="5"/>
            <w:tcBorders>
              <w:bottom w:val="single" w:sz="12" w:space="0" w:color="auto"/>
              <w:right w:val="single" w:sz="12" w:space="0" w:color="auto"/>
            </w:tcBorders>
            <w:shd w:val="clear" w:color="auto" w:fill="00A0DC"/>
            <w:vAlign w:val="center"/>
          </w:tcPr>
          <w:p w14:paraId="65994B71" w14:textId="77777777" w:rsidR="00EE0958" w:rsidRPr="00643EDB" w:rsidRDefault="00EE0958" w:rsidP="00374CA1">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Possibility of instruction in English</w:t>
            </w:r>
          </w:p>
        </w:tc>
        <w:tc>
          <w:tcPr>
            <w:tcW w:w="816" w:type="pct"/>
            <w:gridSpan w:val="4"/>
            <w:tcBorders>
              <w:bottom w:val="single" w:sz="12" w:space="0" w:color="auto"/>
              <w:right w:val="single" w:sz="12" w:space="0" w:color="auto"/>
            </w:tcBorders>
            <w:vAlign w:val="center"/>
          </w:tcPr>
          <w:p w14:paraId="44F008CA" w14:textId="77777777" w:rsidR="00EE0958" w:rsidRPr="00643EDB" w:rsidRDefault="00587C01" w:rsidP="00374CA1">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33898194"/>
                <w:placeholder>
                  <w:docPart w:val="90B6D87D50214145932F09B9DB0A1884"/>
                </w:placeholder>
                <w:dropDownList>
                  <w:listItem w:value="Choose an item."/>
                  <w:listItem w:displayText="Y" w:value="Y"/>
                  <w:listItem w:displayText="N" w:value="N"/>
                </w:dropDownList>
              </w:sdtPr>
              <w:sdtContent>
                <w:r w:rsidR="00EE0958" w:rsidRPr="00643EDB">
                  <w:rPr>
                    <w:rFonts w:ascii="Proba Pro Lt" w:hAnsi="Proba Pro Lt" w:cs="Arial"/>
                    <w:sz w:val="20"/>
                    <w:szCs w:val="20"/>
                    <w:lang w:val="en-GB"/>
                  </w:rPr>
                  <w:t>N</w:t>
                </w:r>
              </w:sdtContent>
            </w:sdt>
          </w:p>
        </w:tc>
      </w:tr>
      <w:tr w:rsidR="00EE0958" w:rsidRPr="00643EDB" w14:paraId="0D87457D" w14:textId="77777777" w:rsidTr="00374C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E870994" w14:textId="77777777" w:rsidR="00EE0958" w:rsidRPr="00643EDB" w:rsidRDefault="00EE0958" w:rsidP="00374CA1">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EE0958" w:rsidRPr="00643EDB" w14:paraId="7C1A0F5D" w14:textId="77777777" w:rsidTr="00374CA1">
        <w:tc>
          <w:tcPr>
            <w:tcW w:w="1256" w:type="pct"/>
            <w:tcBorders>
              <w:top w:val="single" w:sz="12" w:space="0" w:color="auto"/>
              <w:left w:val="single" w:sz="12" w:space="0" w:color="auto"/>
            </w:tcBorders>
            <w:shd w:val="clear" w:color="auto" w:fill="00A0DC"/>
            <w:vAlign w:val="center"/>
          </w:tcPr>
          <w:p w14:paraId="19819445"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2.1. Course objectives</w:t>
            </w:r>
          </w:p>
        </w:tc>
        <w:sdt>
          <w:sdtPr>
            <w:rPr>
              <w:rFonts w:ascii="Proba Pro Lt" w:hAnsi="Proba Pro Lt" w:cs="Arial"/>
              <w:sz w:val="20"/>
              <w:szCs w:val="20"/>
            </w:rPr>
            <w:id w:val="-1327051455"/>
            <w:placeholder>
              <w:docPart w:val="97A19D66D8074CBC87BF60D8F36FC86E"/>
            </w:placeholder>
          </w:sdtPr>
          <w:sdtContent>
            <w:tc>
              <w:tcPr>
                <w:tcW w:w="3744" w:type="pct"/>
                <w:gridSpan w:val="13"/>
                <w:tcBorders>
                  <w:top w:val="single" w:sz="12" w:space="0" w:color="auto"/>
                  <w:right w:val="single" w:sz="12" w:space="0" w:color="auto"/>
                </w:tcBorders>
                <w:vAlign w:val="center"/>
              </w:tcPr>
              <w:p w14:paraId="1B21D5F6"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Inform students with food fouling factors, prevention, protection and conservation methods. Inform them with the role of microbes in the production of fermented foods and laboratory work for basic microbiological analysis of foods according to Ordinance of Microbiological Food Safety and ISO standards.</w:t>
                </w:r>
              </w:p>
            </w:tc>
          </w:sdtContent>
        </w:sdt>
      </w:tr>
      <w:tr w:rsidR="00EE0958" w:rsidRPr="00643EDB" w14:paraId="1202E333" w14:textId="77777777" w:rsidTr="00374CA1">
        <w:tc>
          <w:tcPr>
            <w:tcW w:w="1256" w:type="pct"/>
            <w:tcBorders>
              <w:left w:val="single" w:sz="12" w:space="0" w:color="auto"/>
            </w:tcBorders>
            <w:shd w:val="clear" w:color="auto" w:fill="00A0DC"/>
            <w:vAlign w:val="center"/>
          </w:tcPr>
          <w:p w14:paraId="0ECC4A31"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1553231057"/>
            <w:placeholder>
              <w:docPart w:val="1B0742531C2C45E0B94856BF2314CF37"/>
            </w:placeholder>
          </w:sdtPr>
          <w:sdtContent>
            <w:tc>
              <w:tcPr>
                <w:tcW w:w="3744" w:type="pct"/>
                <w:gridSpan w:val="13"/>
                <w:tcBorders>
                  <w:right w:val="single" w:sz="12" w:space="0" w:color="auto"/>
                </w:tcBorders>
                <w:vAlign w:val="center"/>
              </w:tcPr>
              <w:sdt>
                <w:sdtPr>
                  <w:rPr>
                    <w:rFonts w:ascii="Proba Pro Lt" w:hAnsi="Proba Pro Lt" w:cs="Arial"/>
                    <w:sz w:val="20"/>
                    <w:szCs w:val="20"/>
                  </w:rPr>
                  <w:id w:val="-2047204621"/>
                  <w:placeholder>
                    <w:docPart w:val="9A7D71B9691B41498AE70E3AE5191610"/>
                  </w:placeholder>
                </w:sdtPr>
                <w:sdtEndPr>
                  <w:rPr>
                    <w:rFonts w:cs="Calibri"/>
                  </w:rPr>
                </w:sdtEndPr>
                <w:sdtContent>
                  <w:p w14:paraId="4E46E063"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enrol in this course, the following courses must be completed:</w:t>
                    </w:r>
                  </w:p>
                  <w:p w14:paraId="101B24B6" w14:textId="77777777" w:rsidR="00EE0958" w:rsidRPr="00643EDB" w:rsidRDefault="00EE0958" w:rsidP="00585340">
                    <w:pPr>
                      <w:pStyle w:val="ListParagraph"/>
                      <w:numPr>
                        <w:ilvl w:val="0"/>
                        <w:numId w:val="23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Microbiology</w:t>
                    </w:r>
                  </w:p>
                  <w:p w14:paraId="7C5C1F6C" w14:textId="77777777" w:rsidR="00EE0958" w:rsidRPr="00643EDB" w:rsidRDefault="00587C01" w:rsidP="00374CA1">
                    <w:pPr>
                      <w:tabs>
                        <w:tab w:val="left" w:pos="2820"/>
                      </w:tabs>
                      <w:spacing w:after="0" w:line="240" w:lineRule="auto"/>
                      <w:rPr>
                        <w:rFonts w:ascii="Proba Pro Lt" w:hAnsi="Proba Pro Lt"/>
                        <w:sz w:val="20"/>
                        <w:szCs w:val="20"/>
                      </w:rPr>
                    </w:pPr>
                  </w:p>
                </w:sdtContent>
              </w:sdt>
              <w:p w14:paraId="752E731C"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lastRenderedPageBreak/>
                  <w:t>Entry competences: name and describe biochemical processes and metabolic pathways, use of simple calculations, solve logarithmic operations, name, recognize and use laboratory pots, prepare solutions and suspensions</w:t>
                </w:r>
                <w:r w:rsidRPr="00643EDB">
                  <w:rPr>
                    <w:rFonts w:ascii="Proba Pro Lt" w:hAnsi="Proba Pro Lt" w:cs="Arial"/>
                    <w:sz w:val="20"/>
                    <w:szCs w:val="20"/>
                  </w:rPr>
                  <w:tab/>
                </w:r>
                <w:r w:rsidRPr="00643EDB">
                  <w:rPr>
                    <w:rFonts w:ascii="Proba Pro Lt" w:hAnsi="Proba Pro Lt" w:cs="Arial"/>
                    <w:sz w:val="20"/>
                    <w:szCs w:val="20"/>
                  </w:rPr>
                  <w:tab/>
                  <w:t xml:space="preserve"> </w:t>
                </w:r>
              </w:p>
            </w:tc>
          </w:sdtContent>
        </w:sdt>
      </w:tr>
      <w:tr w:rsidR="00EE0958" w:rsidRPr="00643EDB" w14:paraId="36589291" w14:textId="77777777" w:rsidTr="00374CA1">
        <w:tc>
          <w:tcPr>
            <w:tcW w:w="1256" w:type="pct"/>
            <w:tcBorders>
              <w:left w:val="single" w:sz="12" w:space="0" w:color="auto"/>
            </w:tcBorders>
            <w:shd w:val="clear" w:color="auto" w:fill="00A0DC"/>
            <w:vAlign w:val="center"/>
          </w:tcPr>
          <w:p w14:paraId="13D2CFE8"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 xml:space="preserve">2.3. Learning outcomes at the level of the programme to which the course contributes </w:t>
            </w:r>
          </w:p>
        </w:tc>
        <w:sdt>
          <w:sdtPr>
            <w:rPr>
              <w:rFonts w:ascii="Proba Pro Lt" w:hAnsi="Proba Pro Lt"/>
              <w:sz w:val="20"/>
              <w:szCs w:val="20"/>
            </w:rPr>
            <w:id w:val="-461120427"/>
            <w:placeholder>
              <w:docPart w:val="D31188D23FF74416AC1BEB83F942BAA8"/>
            </w:placeholder>
          </w:sdtPr>
          <w:sdtContent>
            <w:tc>
              <w:tcPr>
                <w:tcW w:w="3744" w:type="pct"/>
                <w:gridSpan w:val="13"/>
                <w:tcBorders>
                  <w:right w:val="single" w:sz="12" w:space="0" w:color="auto"/>
                </w:tcBorders>
                <w:vAlign w:val="center"/>
              </w:tcPr>
              <w:p w14:paraId="197EA97C" w14:textId="77777777" w:rsidR="00EE0958" w:rsidRPr="00643EDB" w:rsidRDefault="00EE0958" w:rsidP="00585340">
                <w:pPr>
                  <w:pStyle w:val="ListParagraph"/>
                  <w:numPr>
                    <w:ilvl w:val="0"/>
                    <w:numId w:val="156"/>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define and explain the principles of basic scientific disciplines, such as mathematics, physics, chemisty, biochemistry and biology with particular emphasis on microbiology and molecular genetics, and apply these skills and knowledge to the field of biote</w:t>
                </w:r>
              </w:p>
              <w:p w14:paraId="2B38C859" w14:textId="77777777" w:rsidR="00EE0958" w:rsidRPr="00643EDB" w:rsidRDefault="00EE0958" w:rsidP="00585340">
                <w:pPr>
                  <w:pStyle w:val="ListParagraph"/>
                  <w:numPr>
                    <w:ilvl w:val="0"/>
                    <w:numId w:val="156"/>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select and use laboratory equipment and appropriate computer tools </w:t>
                </w:r>
              </w:p>
              <w:p w14:paraId="3C6AD10E" w14:textId="77777777" w:rsidR="00EE0958" w:rsidRPr="00643EDB" w:rsidRDefault="00EE0958" w:rsidP="00585340">
                <w:pPr>
                  <w:pStyle w:val="ListParagraph"/>
                  <w:numPr>
                    <w:ilvl w:val="0"/>
                    <w:numId w:val="156"/>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conduct analyses and biotechnological procedures in chemical, biochemical, microbiological, molecular-genetic, process and development laboratories, and recognize and solve simple problems in these laboratories </w:t>
                </w:r>
              </w:p>
              <w:p w14:paraId="68E2CDF1" w14:textId="77777777" w:rsidR="00EE0958" w:rsidRPr="00643EDB" w:rsidRDefault="00EE0958" w:rsidP="00585340">
                <w:pPr>
                  <w:pStyle w:val="ListParagraph"/>
                  <w:numPr>
                    <w:ilvl w:val="0"/>
                    <w:numId w:val="156"/>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interpret routine laboratory analyses in biotechnology </w:t>
                </w:r>
              </w:p>
              <w:p w14:paraId="600377CE" w14:textId="77777777" w:rsidR="00EE0958" w:rsidRPr="00643EDB" w:rsidRDefault="00EE0958" w:rsidP="00585340">
                <w:pPr>
                  <w:pStyle w:val="ListParagraph"/>
                  <w:numPr>
                    <w:ilvl w:val="0"/>
                    <w:numId w:val="156"/>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report on laboratory, production plant and business results in verbal and written way, using specific professional terminology </w:t>
                </w:r>
              </w:p>
              <w:p w14:paraId="00181133" w14:textId="77777777" w:rsidR="00EE0958" w:rsidRPr="00643EDB" w:rsidRDefault="00EE0958" w:rsidP="00585340">
                <w:pPr>
                  <w:pStyle w:val="ListParagraph"/>
                  <w:numPr>
                    <w:ilvl w:val="0"/>
                    <w:numId w:val="156"/>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develop knowledge and skills which are needed to continue studies on higher levels, primarily on graduate studies of Bioprocess Engineering and Molecular Biotechnology</w:t>
                </w:r>
              </w:p>
            </w:tc>
          </w:sdtContent>
        </w:sdt>
      </w:tr>
      <w:tr w:rsidR="00EE0958" w:rsidRPr="00643EDB" w14:paraId="161FECFB" w14:textId="77777777" w:rsidTr="00374CA1">
        <w:tc>
          <w:tcPr>
            <w:tcW w:w="1256" w:type="pct"/>
            <w:tcBorders>
              <w:left w:val="single" w:sz="12" w:space="0" w:color="auto"/>
            </w:tcBorders>
            <w:shd w:val="clear" w:color="auto" w:fill="00A0DC"/>
            <w:vAlign w:val="center"/>
          </w:tcPr>
          <w:p w14:paraId="7EFB91A0"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sz w:val="20"/>
              <w:szCs w:val="20"/>
            </w:rPr>
            <w:id w:val="291480593"/>
            <w:placeholder>
              <w:docPart w:val="992BAD23A97948DCA3516FADE8CD1D69"/>
            </w:placeholder>
          </w:sdtPr>
          <w:sdtContent>
            <w:sdt>
              <w:sdtPr>
                <w:rPr>
                  <w:rFonts w:ascii="Proba Pro Lt" w:hAnsi="Proba Pro Lt"/>
                  <w:sz w:val="20"/>
                  <w:szCs w:val="20"/>
                </w:rPr>
                <w:id w:val="1328942371"/>
                <w:placeholder>
                  <w:docPart w:val="2F229B973AF34B9AB0A78DE49D7C33B7"/>
                </w:placeholder>
              </w:sdtPr>
              <w:sdtContent>
                <w:tc>
                  <w:tcPr>
                    <w:tcW w:w="3744" w:type="pct"/>
                    <w:gridSpan w:val="13"/>
                    <w:tcBorders>
                      <w:right w:val="single" w:sz="12" w:space="0" w:color="auto"/>
                    </w:tcBorders>
                    <w:vAlign w:val="center"/>
                  </w:tcPr>
                  <w:p w14:paraId="140EA382" w14:textId="22969F73" w:rsidR="00EE0958" w:rsidRPr="00643EDB" w:rsidRDefault="00123A96" w:rsidP="00585340">
                    <w:pPr>
                      <w:pStyle w:val="ListParagraph"/>
                      <w:numPr>
                        <w:ilvl w:val="0"/>
                        <w:numId w:val="294"/>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explain </w:t>
                    </w:r>
                    <w:r w:rsidR="00EE0958" w:rsidRPr="00643EDB">
                      <w:rPr>
                        <w:rFonts w:ascii="Proba Pro Lt" w:hAnsi="Proba Pro Lt" w:cs="Arial"/>
                        <w:sz w:val="20"/>
                        <w:szCs w:val="20"/>
                      </w:rPr>
                      <w:t>the role of microbes in food production</w:t>
                    </w:r>
                  </w:p>
                  <w:p w14:paraId="10A379C9" w14:textId="64526B0F" w:rsidR="00EE0958" w:rsidRPr="00643EDB" w:rsidRDefault="00123A96" w:rsidP="00585340">
                    <w:pPr>
                      <w:numPr>
                        <w:ilvl w:val="0"/>
                        <w:numId w:val="157"/>
                      </w:numPr>
                      <w:tabs>
                        <w:tab w:val="left" w:pos="2820"/>
                      </w:tabs>
                      <w:spacing w:after="0" w:line="240" w:lineRule="auto"/>
                      <w:ind w:left="375"/>
                      <w:contextualSpacing/>
                      <w:rPr>
                        <w:rFonts w:ascii="Proba Pro Lt" w:hAnsi="Proba Pro Lt" w:cs="Arial"/>
                        <w:sz w:val="20"/>
                        <w:szCs w:val="20"/>
                      </w:rPr>
                    </w:pPr>
                    <w:r w:rsidRPr="00643EDB">
                      <w:rPr>
                        <w:rFonts w:ascii="Proba Pro Lt" w:hAnsi="Proba Pro Lt" w:cs="Arial"/>
                        <w:sz w:val="20"/>
                        <w:szCs w:val="20"/>
                      </w:rPr>
                      <w:t xml:space="preserve">explain </w:t>
                    </w:r>
                    <w:r w:rsidR="00EE0958" w:rsidRPr="00643EDB">
                      <w:rPr>
                        <w:rFonts w:ascii="Proba Pro Lt" w:hAnsi="Proba Pro Lt" w:cs="Arial"/>
                        <w:sz w:val="20"/>
                        <w:szCs w:val="20"/>
                      </w:rPr>
                      <w:t>the concept of fermented food and the role of natural microbiota in spontaneous fermentation</w:t>
                    </w:r>
                  </w:p>
                  <w:p w14:paraId="6A83D967" w14:textId="20FBF52D" w:rsidR="00EE0958" w:rsidRPr="00643EDB" w:rsidRDefault="00123A96" w:rsidP="00585340">
                    <w:pPr>
                      <w:numPr>
                        <w:ilvl w:val="0"/>
                        <w:numId w:val="157"/>
                      </w:numPr>
                      <w:tabs>
                        <w:tab w:val="left" w:pos="2820"/>
                      </w:tabs>
                      <w:spacing w:after="0" w:line="240" w:lineRule="auto"/>
                      <w:ind w:left="375"/>
                      <w:contextualSpacing/>
                      <w:rPr>
                        <w:rFonts w:ascii="Proba Pro Lt" w:hAnsi="Proba Pro Lt" w:cs="Arial"/>
                        <w:sz w:val="20"/>
                        <w:szCs w:val="20"/>
                      </w:rPr>
                    </w:pPr>
                    <w:r w:rsidRPr="00643EDB">
                      <w:rPr>
                        <w:rFonts w:ascii="Proba Pro Lt" w:hAnsi="Proba Pro Lt" w:cs="Arial"/>
                        <w:sz w:val="20"/>
                        <w:szCs w:val="20"/>
                      </w:rPr>
                      <w:t xml:space="preserve">distinguish </w:t>
                    </w:r>
                    <w:r w:rsidR="00EE0958" w:rsidRPr="00643EDB">
                      <w:rPr>
                        <w:rFonts w:ascii="Proba Pro Lt" w:hAnsi="Proba Pro Lt" w:cs="Arial"/>
                        <w:sz w:val="20"/>
                        <w:szCs w:val="20"/>
                      </w:rPr>
                      <w:t>pathogens from nonpathogenic microbes in foods by isolation and identification procedures</w:t>
                    </w:r>
                  </w:p>
                  <w:p w14:paraId="5F3825E6" w14:textId="0BCA76E4" w:rsidR="00EE0958" w:rsidRPr="00643EDB" w:rsidRDefault="00123A96" w:rsidP="00585340">
                    <w:pPr>
                      <w:numPr>
                        <w:ilvl w:val="0"/>
                        <w:numId w:val="157"/>
                      </w:numPr>
                      <w:tabs>
                        <w:tab w:val="left" w:pos="2820"/>
                      </w:tabs>
                      <w:spacing w:after="0" w:line="240" w:lineRule="auto"/>
                      <w:ind w:left="375"/>
                      <w:contextualSpacing/>
                      <w:rPr>
                        <w:rFonts w:ascii="Proba Pro Lt" w:hAnsi="Proba Pro Lt" w:cs="Arial"/>
                        <w:sz w:val="20"/>
                        <w:szCs w:val="20"/>
                      </w:rPr>
                    </w:pPr>
                    <w:r w:rsidRPr="00643EDB">
                      <w:rPr>
                        <w:rFonts w:ascii="Proba Pro Lt" w:hAnsi="Proba Pro Lt" w:cs="Arial"/>
                        <w:sz w:val="20"/>
                        <w:szCs w:val="20"/>
                      </w:rPr>
                      <w:t xml:space="preserve">describe </w:t>
                    </w:r>
                    <w:r w:rsidR="00EE0958" w:rsidRPr="00643EDB">
                      <w:rPr>
                        <w:rFonts w:ascii="Proba Pro Lt" w:hAnsi="Proba Pro Lt" w:cs="Arial"/>
                        <w:sz w:val="20"/>
                        <w:szCs w:val="20"/>
                      </w:rPr>
                      <w:t>the importance of indicator microbes</w:t>
                    </w:r>
                  </w:p>
                  <w:p w14:paraId="0812CE76" w14:textId="38582948" w:rsidR="00EE0958" w:rsidRPr="00643EDB" w:rsidRDefault="00123A96" w:rsidP="00585340">
                    <w:pPr>
                      <w:numPr>
                        <w:ilvl w:val="0"/>
                        <w:numId w:val="157"/>
                      </w:numPr>
                      <w:tabs>
                        <w:tab w:val="left" w:pos="2820"/>
                      </w:tabs>
                      <w:spacing w:after="0" w:line="240" w:lineRule="auto"/>
                      <w:ind w:left="375"/>
                      <w:contextualSpacing/>
                      <w:rPr>
                        <w:rFonts w:ascii="Proba Pro Lt" w:hAnsi="Proba Pro Lt" w:cs="Arial"/>
                        <w:sz w:val="20"/>
                        <w:szCs w:val="20"/>
                      </w:rPr>
                    </w:pPr>
                    <w:r w:rsidRPr="00643EDB">
                      <w:rPr>
                        <w:rFonts w:ascii="Proba Pro Lt" w:hAnsi="Proba Pro Lt" w:cs="Arial"/>
                        <w:sz w:val="20"/>
                        <w:szCs w:val="20"/>
                      </w:rPr>
                      <w:t xml:space="preserve">describe </w:t>
                    </w:r>
                    <w:r w:rsidR="00EE0958" w:rsidRPr="00643EDB">
                      <w:rPr>
                        <w:rFonts w:ascii="Proba Pro Lt" w:hAnsi="Proba Pro Lt" w:cs="Arial"/>
                        <w:sz w:val="20"/>
                        <w:szCs w:val="20"/>
                      </w:rPr>
                      <w:t>the causes of food spoilage and diseases transmitted by contaminated food</w:t>
                    </w:r>
                  </w:p>
                  <w:p w14:paraId="5487398A" w14:textId="5C819273" w:rsidR="00EE0958" w:rsidRPr="00643EDB" w:rsidRDefault="00123A96" w:rsidP="00585340">
                    <w:pPr>
                      <w:numPr>
                        <w:ilvl w:val="0"/>
                        <w:numId w:val="157"/>
                      </w:numPr>
                      <w:tabs>
                        <w:tab w:val="left" w:pos="2820"/>
                      </w:tabs>
                      <w:spacing w:after="0" w:line="240" w:lineRule="auto"/>
                      <w:ind w:left="375"/>
                      <w:contextualSpacing/>
                      <w:rPr>
                        <w:rFonts w:ascii="Proba Pro Lt" w:hAnsi="Proba Pro Lt" w:cs="Arial"/>
                        <w:sz w:val="20"/>
                        <w:szCs w:val="20"/>
                      </w:rPr>
                    </w:pPr>
                    <w:r w:rsidRPr="00643EDB">
                      <w:rPr>
                        <w:rFonts w:ascii="Proba Pro Lt" w:hAnsi="Proba Pro Lt" w:cs="Arial"/>
                        <w:sz w:val="20"/>
                        <w:szCs w:val="20"/>
                      </w:rPr>
                      <w:t xml:space="preserve">describe </w:t>
                    </w:r>
                    <w:r w:rsidR="00EE0958" w:rsidRPr="00643EDB">
                      <w:rPr>
                        <w:rFonts w:ascii="Proba Pro Lt" w:hAnsi="Proba Pro Lt" w:cs="Arial"/>
                        <w:sz w:val="20"/>
                        <w:szCs w:val="20"/>
                      </w:rPr>
                      <w:t>the danger of cross contamination and suggest ways of prevention</w:t>
                    </w:r>
                    <w:r w:rsidR="00EE0958" w:rsidRPr="00643EDB">
                      <w:rPr>
                        <w:rFonts w:ascii="Proba Pro Lt" w:hAnsi="Proba Pro Lt" w:cs="Arial"/>
                        <w:sz w:val="20"/>
                        <w:szCs w:val="20"/>
                      </w:rPr>
                      <w:tab/>
                    </w:r>
                  </w:p>
                  <w:p w14:paraId="62B75792" w14:textId="26B56B0D" w:rsidR="00EE0958" w:rsidRPr="00643EDB" w:rsidRDefault="00123A96" w:rsidP="00585340">
                    <w:pPr>
                      <w:numPr>
                        <w:ilvl w:val="0"/>
                        <w:numId w:val="157"/>
                      </w:numPr>
                      <w:tabs>
                        <w:tab w:val="left" w:pos="2820"/>
                      </w:tabs>
                      <w:spacing w:after="0" w:line="240" w:lineRule="auto"/>
                      <w:ind w:left="375"/>
                      <w:contextualSpacing/>
                      <w:rPr>
                        <w:rFonts w:ascii="Proba Pro Lt" w:hAnsi="Proba Pro Lt" w:cs="Arial"/>
                        <w:sz w:val="20"/>
                        <w:szCs w:val="20"/>
                      </w:rPr>
                    </w:pPr>
                    <w:r w:rsidRPr="00643EDB">
                      <w:rPr>
                        <w:rFonts w:ascii="Proba Pro Lt" w:hAnsi="Proba Pro Lt" w:cs="Arial"/>
                        <w:sz w:val="20"/>
                        <w:szCs w:val="20"/>
                      </w:rPr>
                      <w:t xml:space="preserve">quantify </w:t>
                    </w:r>
                    <w:r w:rsidR="00EE0958" w:rsidRPr="00643EDB">
                      <w:rPr>
                        <w:rFonts w:ascii="Proba Pro Lt" w:hAnsi="Proba Pro Lt" w:cs="Arial"/>
                        <w:sz w:val="20"/>
                        <w:szCs w:val="20"/>
                      </w:rPr>
                      <w:t>and apply methods for microbiological quality control and food hygiene</w:t>
                    </w:r>
                  </w:p>
                  <w:p w14:paraId="2EA76038" w14:textId="4A770DC7" w:rsidR="00EE0958" w:rsidRPr="00643EDB" w:rsidRDefault="00123A96" w:rsidP="00585340">
                    <w:pPr>
                      <w:numPr>
                        <w:ilvl w:val="0"/>
                        <w:numId w:val="157"/>
                      </w:numPr>
                      <w:tabs>
                        <w:tab w:val="left" w:pos="2820"/>
                      </w:tabs>
                      <w:spacing w:after="0" w:line="240" w:lineRule="auto"/>
                      <w:ind w:left="375"/>
                      <w:contextualSpacing/>
                      <w:rPr>
                        <w:rFonts w:ascii="Proba Pro Lt" w:hAnsi="Proba Pro Lt" w:cs="Arial"/>
                        <w:sz w:val="20"/>
                        <w:szCs w:val="20"/>
                      </w:rPr>
                    </w:pPr>
                    <w:r w:rsidRPr="00643EDB">
                      <w:rPr>
                        <w:rFonts w:ascii="Proba Pro Lt" w:hAnsi="Proba Pro Lt" w:cs="Arial"/>
                        <w:sz w:val="20"/>
                        <w:szCs w:val="20"/>
                      </w:rPr>
                      <w:t xml:space="preserve">analyze </w:t>
                    </w:r>
                    <w:r w:rsidR="00EE0958" w:rsidRPr="00643EDB">
                      <w:rPr>
                        <w:rFonts w:ascii="Proba Pro Lt" w:hAnsi="Proba Pro Lt" w:cs="Arial"/>
                        <w:sz w:val="20"/>
                        <w:szCs w:val="20"/>
                      </w:rPr>
                      <w:t>the role of microbial population in production of traditional and industrial fermented products</w:t>
                    </w:r>
                  </w:p>
                  <w:p w14:paraId="66231890" w14:textId="5FDBC79F" w:rsidR="00EE0958" w:rsidRPr="00643EDB" w:rsidRDefault="00123A96" w:rsidP="00585340">
                    <w:pPr>
                      <w:numPr>
                        <w:ilvl w:val="0"/>
                        <w:numId w:val="157"/>
                      </w:numPr>
                      <w:tabs>
                        <w:tab w:val="left" w:pos="2820"/>
                      </w:tabs>
                      <w:spacing w:after="0" w:line="240" w:lineRule="auto"/>
                      <w:ind w:left="375"/>
                      <w:contextualSpacing/>
                      <w:rPr>
                        <w:rFonts w:ascii="Proba Pro Lt" w:hAnsi="Proba Pro Lt" w:cs="Arial"/>
                        <w:sz w:val="20"/>
                        <w:szCs w:val="20"/>
                      </w:rPr>
                    </w:pPr>
                    <w:r w:rsidRPr="00643EDB">
                      <w:rPr>
                        <w:rFonts w:ascii="Proba Pro Lt" w:hAnsi="Proba Pro Lt" w:cs="Arial"/>
                        <w:sz w:val="20"/>
                        <w:szCs w:val="20"/>
                      </w:rPr>
                      <w:t xml:space="preserve">identify </w:t>
                    </w:r>
                    <w:r w:rsidR="00EE0958" w:rsidRPr="00643EDB">
                      <w:rPr>
                        <w:rFonts w:ascii="Proba Pro Lt" w:hAnsi="Proba Pro Lt" w:cs="Arial"/>
                        <w:sz w:val="20"/>
                        <w:szCs w:val="20"/>
                      </w:rPr>
                      <w:t>and eliminate problems that arise during laboratory work</w:t>
                    </w:r>
                  </w:p>
                  <w:p w14:paraId="6B722C71" w14:textId="6CA6C3AD" w:rsidR="00EE0958" w:rsidRPr="00643EDB" w:rsidRDefault="00123A96" w:rsidP="00585340">
                    <w:pPr>
                      <w:pStyle w:val="ListParagraph"/>
                      <w:numPr>
                        <w:ilvl w:val="0"/>
                        <w:numId w:val="157"/>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interpret </w:t>
                    </w:r>
                    <w:r w:rsidR="00EE0958" w:rsidRPr="00643EDB">
                      <w:rPr>
                        <w:rFonts w:ascii="Proba Pro Lt" w:hAnsi="Proba Pro Lt" w:cs="Arial"/>
                        <w:sz w:val="20"/>
                        <w:szCs w:val="20"/>
                      </w:rPr>
                      <w:t>the results of microbiological safety of selected foods</w:t>
                    </w:r>
                  </w:p>
                </w:tc>
              </w:sdtContent>
            </w:sdt>
          </w:sdtContent>
        </w:sdt>
      </w:tr>
      <w:tr w:rsidR="00EE0958" w:rsidRPr="00643EDB" w14:paraId="0A277380" w14:textId="77777777" w:rsidTr="00374CA1">
        <w:tc>
          <w:tcPr>
            <w:tcW w:w="1256" w:type="pct"/>
            <w:tcBorders>
              <w:left w:val="single" w:sz="12" w:space="0" w:color="auto"/>
            </w:tcBorders>
            <w:shd w:val="clear" w:color="auto" w:fill="00A0DC"/>
            <w:vAlign w:val="center"/>
          </w:tcPr>
          <w:p w14:paraId="786B8322" w14:textId="1E2F3627" w:rsidR="00EE0958" w:rsidRPr="00643EDB" w:rsidRDefault="007578DA" w:rsidP="007578D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Course content (syllabus) </w:t>
            </w:r>
          </w:p>
        </w:tc>
        <w:sdt>
          <w:sdtPr>
            <w:rPr>
              <w:rFonts w:ascii="Proba Pro Lt" w:hAnsi="Proba Pro Lt"/>
              <w:sz w:val="20"/>
              <w:szCs w:val="20"/>
            </w:rPr>
            <w:id w:val="1889153025"/>
            <w:placeholder>
              <w:docPart w:val="94F41267BA974A21A44AB171F941A9A6"/>
            </w:placeholder>
          </w:sdtPr>
          <w:sdtEndPr>
            <w:rPr>
              <w:rFonts w:cs="Arial"/>
            </w:rPr>
          </w:sdtEndPr>
          <w:sdtContent>
            <w:tc>
              <w:tcPr>
                <w:tcW w:w="3744" w:type="pct"/>
                <w:gridSpan w:val="13"/>
                <w:tcBorders>
                  <w:right w:val="single" w:sz="12" w:space="0" w:color="auto"/>
                </w:tcBorders>
                <w:vAlign w:val="center"/>
              </w:tcPr>
              <w:p w14:paraId="4F92A450" w14:textId="77777777" w:rsidR="00EE0958" w:rsidRPr="00643EDB" w:rsidRDefault="00EE0958" w:rsidP="00585340">
                <w:pPr>
                  <w:pStyle w:val="ListParagraph"/>
                  <w:numPr>
                    <w:ilvl w:val="0"/>
                    <w:numId w:val="295"/>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Food poisoning, development of legal regulations trough history in the protection of foods, development of methods for protection of foodstuffs from spoilage, food research, cross-contamination.</w:t>
                </w:r>
              </w:p>
              <w:p w14:paraId="47B67FBB" w14:textId="77777777" w:rsidR="00EE0958" w:rsidRPr="00643EDB" w:rsidRDefault="00EE0958" w:rsidP="00585340">
                <w:pPr>
                  <w:pStyle w:val="ListParagraph"/>
                  <w:numPr>
                    <w:ilvl w:val="0"/>
                    <w:numId w:val="157"/>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Food spoilage. Classification of food based on microbial degradation. Food failure factors, epidemiology – food-borne diseases. </w:t>
                </w:r>
              </w:p>
              <w:p w14:paraId="3F4F0DA3" w14:textId="77777777" w:rsidR="00EE0958" w:rsidRPr="00643EDB" w:rsidRDefault="00EE0958" w:rsidP="00585340">
                <w:pPr>
                  <w:pStyle w:val="ListParagraph"/>
                  <w:numPr>
                    <w:ilvl w:val="0"/>
                    <w:numId w:val="157"/>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Principles of HACCP system. Forensics of food; concept and application. Microbiological food safety: monitoring test – dangers. </w:t>
                </w:r>
              </w:p>
              <w:p w14:paraId="56CB04D9" w14:textId="77777777" w:rsidR="00EE0958" w:rsidRPr="00643EDB" w:rsidRDefault="00EE0958" w:rsidP="00585340">
                <w:pPr>
                  <w:pStyle w:val="ListParagraph"/>
                  <w:numPr>
                    <w:ilvl w:val="0"/>
                    <w:numId w:val="157"/>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Methods of protecting foodstuffs from microbial degradation. Indicator microorganisms.</w:t>
                </w:r>
              </w:p>
              <w:p w14:paraId="4585E27B" w14:textId="77777777" w:rsidR="00EE0958" w:rsidRPr="00643EDB" w:rsidRDefault="00EE0958" w:rsidP="00585340">
                <w:pPr>
                  <w:pStyle w:val="ListParagraph"/>
                  <w:numPr>
                    <w:ilvl w:val="0"/>
                    <w:numId w:val="157"/>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Microbiology of water, milk and dairy products</w:t>
                </w:r>
              </w:p>
              <w:p w14:paraId="3C4E66DE" w14:textId="77777777" w:rsidR="00EE0958" w:rsidRPr="00643EDB" w:rsidRDefault="00EE0958" w:rsidP="00585340">
                <w:pPr>
                  <w:pStyle w:val="ListParagraph"/>
                  <w:numPr>
                    <w:ilvl w:val="0"/>
                    <w:numId w:val="157"/>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Microbiology of meat and meat products, fish, crustaceans and shellfish </w:t>
                </w:r>
              </w:p>
              <w:p w14:paraId="26CD38DA" w14:textId="77777777" w:rsidR="00EE0958" w:rsidRPr="00643EDB" w:rsidRDefault="00EE0958" w:rsidP="00585340">
                <w:pPr>
                  <w:pStyle w:val="ListParagraph"/>
                  <w:numPr>
                    <w:ilvl w:val="0"/>
                    <w:numId w:val="157"/>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Microbiology of fruits, vegetables, grains and wines. </w:t>
                </w:r>
                <w:r w:rsidRPr="00643EDB">
                  <w:rPr>
                    <w:rFonts w:ascii="Proba Pro Lt" w:hAnsi="Proba Pro Lt" w:cs="Arial"/>
                    <w:sz w:val="20"/>
                    <w:szCs w:val="20"/>
                  </w:rPr>
                  <w:tab/>
                </w:r>
              </w:p>
              <w:p w14:paraId="2A0AD3BF" w14:textId="77777777" w:rsidR="00EE0958" w:rsidRPr="00643EDB" w:rsidRDefault="00EE0958" w:rsidP="00585340">
                <w:pPr>
                  <w:pStyle w:val="ListParagraph"/>
                  <w:numPr>
                    <w:ilvl w:val="0"/>
                    <w:numId w:val="157"/>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Fermented food trough history. Definition of fermented food. Fermented food obtained naurally and produced in industrial conditions. Comparison of autochtonous and commercial starter cultures in fermented food production. Natural microbial population of traditional fermented foods. Microorganisms, the cause of spoilage of fermented foods.</w:t>
                </w:r>
              </w:p>
              <w:p w14:paraId="7C6A03F9" w14:textId="77777777" w:rsidR="00EE0958" w:rsidRPr="00643EDB" w:rsidRDefault="00EE0958" w:rsidP="00585340">
                <w:pPr>
                  <w:pStyle w:val="ListParagraph"/>
                  <w:numPr>
                    <w:ilvl w:val="0"/>
                    <w:numId w:val="157"/>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Parametes and environmental factors important for the formation of mycotoxins. Mycotoxins and legal regulation. Measures of prevention for control of various souces of mycotoxicological hazards to consumer health. Dangers of consumption of grains, fruits, vegetables, meat products, eggs, milk contaminated with mycotoxins. </w:t>
                </w:r>
              </w:p>
            </w:tc>
          </w:sdtContent>
        </w:sdt>
      </w:tr>
      <w:tr w:rsidR="00EE0958" w:rsidRPr="00643EDB" w14:paraId="2B680B89" w14:textId="77777777" w:rsidTr="00374CA1">
        <w:trPr>
          <w:trHeight w:val="349"/>
        </w:trPr>
        <w:tc>
          <w:tcPr>
            <w:tcW w:w="1256" w:type="pct"/>
            <w:vMerge w:val="restart"/>
            <w:tcBorders>
              <w:left w:val="single" w:sz="12" w:space="0" w:color="auto"/>
            </w:tcBorders>
            <w:shd w:val="clear" w:color="auto" w:fill="00A0DC"/>
            <w:vAlign w:val="center"/>
          </w:tcPr>
          <w:p w14:paraId="2686BBB6"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2.6. Format of instruction</w:t>
            </w:r>
          </w:p>
        </w:tc>
        <w:tc>
          <w:tcPr>
            <w:tcW w:w="1319" w:type="pct"/>
            <w:gridSpan w:val="3"/>
            <w:vMerge w:val="restart"/>
            <w:vAlign w:val="center"/>
          </w:tcPr>
          <w:p w14:paraId="19DBF02A" w14:textId="77777777" w:rsidR="00EE0958" w:rsidRPr="00643EDB" w:rsidRDefault="00587C01"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00584075"/>
                <w14:checkbox>
                  <w14:checked w14:val="1"/>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lectures</w:t>
            </w:r>
          </w:p>
          <w:p w14:paraId="259933D5" w14:textId="77777777" w:rsidR="00EE0958" w:rsidRPr="00643EDB" w:rsidRDefault="00587C01"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88152336"/>
                <w14:checkbox>
                  <w14:checked w14:val="1"/>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seminars and workshops  </w:t>
            </w:r>
          </w:p>
          <w:p w14:paraId="01662B2E" w14:textId="77777777" w:rsidR="00EE0958" w:rsidRPr="00643EDB" w:rsidRDefault="00587C01"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0703571"/>
                <w14:checkbox>
                  <w14:checked w14:val="1"/>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exercises  </w:t>
            </w:r>
          </w:p>
          <w:p w14:paraId="47932B0C" w14:textId="77777777" w:rsidR="00EE0958" w:rsidRPr="00643EDB" w:rsidRDefault="00587C01"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551581"/>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w:t>
            </w:r>
            <w:r w:rsidR="00EE0958" w:rsidRPr="00643EDB">
              <w:rPr>
                <w:rFonts w:ascii="Proba Pro Lt" w:hAnsi="Proba Pro Lt" w:cs="Arial"/>
                <w:b w:val="0"/>
                <w:i/>
                <w:sz w:val="20"/>
                <w:szCs w:val="20"/>
                <w:lang w:val="hr-HR"/>
              </w:rPr>
              <w:t>online in entirety</w:t>
            </w:r>
          </w:p>
          <w:p w14:paraId="73E7530F" w14:textId="77777777" w:rsidR="00EE0958" w:rsidRPr="00643EDB" w:rsidRDefault="00587C01"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6967423"/>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partial e-learning</w:t>
            </w:r>
          </w:p>
          <w:p w14:paraId="0C6A5ABE" w14:textId="77777777" w:rsidR="00EE0958" w:rsidRPr="00643EDB" w:rsidRDefault="00587C01" w:rsidP="00374CA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01451339"/>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sz w:val="20"/>
                    <w:szCs w:val="20"/>
                  </w:rPr>
                  <w:t>☐</w:t>
                </w:r>
              </w:sdtContent>
            </w:sdt>
            <w:r w:rsidR="00EE0958" w:rsidRPr="00643EDB">
              <w:rPr>
                <w:rFonts w:ascii="Proba Pro Lt" w:hAnsi="Proba Pro Lt" w:cs="Arial"/>
                <w:sz w:val="20"/>
                <w:szCs w:val="20"/>
              </w:rPr>
              <w:t xml:space="preserve"> field work</w:t>
            </w:r>
          </w:p>
        </w:tc>
        <w:tc>
          <w:tcPr>
            <w:tcW w:w="1179" w:type="pct"/>
            <w:gridSpan w:val="5"/>
            <w:vMerge w:val="restart"/>
            <w:vAlign w:val="center"/>
          </w:tcPr>
          <w:p w14:paraId="6727DAE7" w14:textId="77777777" w:rsidR="00EE0958" w:rsidRPr="00643EDB" w:rsidRDefault="00587C01"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7249064"/>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independent assignments  </w:t>
            </w:r>
          </w:p>
          <w:p w14:paraId="7F05AC60" w14:textId="77777777" w:rsidR="00EE0958" w:rsidRPr="00643EDB" w:rsidRDefault="00587C01"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59811877"/>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multimedia and the internet  </w:t>
            </w:r>
          </w:p>
          <w:p w14:paraId="17B2E4A0" w14:textId="77777777" w:rsidR="00EE0958" w:rsidRPr="00643EDB" w:rsidRDefault="00587C01"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46701142"/>
                <w14:checkbox>
                  <w14:checked w14:val="1"/>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laboratory</w:t>
            </w:r>
          </w:p>
          <w:p w14:paraId="44F98A71" w14:textId="77777777" w:rsidR="00EE0958" w:rsidRPr="00643EDB" w:rsidRDefault="00587C01"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91413436"/>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work with mentor</w:t>
            </w:r>
          </w:p>
          <w:p w14:paraId="3440F35C" w14:textId="77777777" w:rsidR="00EE0958" w:rsidRPr="00643EDB" w:rsidRDefault="00587C01" w:rsidP="00374CA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51808938"/>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sz w:val="20"/>
                    <w:szCs w:val="20"/>
                  </w:rPr>
                  <w:t>☐</w:t>
                </w:r>
              </w:sdtContent>
            </w:sdt>
            <w:r w:rsidR="00EE0958" w:rsidRPr="00643EDB">
              <w:rPr>
                <w:rFonts w:ascii="Proba Pro Lt" w:hAnsi="Proba Pro Lt" w:cs="Arial"/>
                <w:b/>
                <w:sz w:val="20"/>
                <w:szCs w:val="20"/>
              </w:rPr>
              <w:t xml:space="preserve"> </w:t>
            </w:r>
            <w:sdt>
              <w:sdtPr>
                <w:rPr>
                  <w:rFonts w:ascii="Proba Pro Lt" w:hAnsi="Proba Pro Lt" w:cs="Arial"/>
                  <w:b/>
                  <w:sz w:val="20"/>
                  <w:szCs w:val="20"/>
                </w:rPr>
                <w:id w:val="-1064794839"/>
                <w:placeholder>
                  <w:docPart w:val="BA009CDFC7E24BC0BE2A3537FCAFFC02"/>
                </w:placeholder>
              </w:sdtPr>
              <w:sdtContent>
                <w:r w:rsidR="00EE0958" w:rsidRPr="00643EDB">
                  <w:rPr>
                    <w:rFonts w:ascii="Proba Pro Lt" w:hAnsi="Proba Pro Lt" w:cs="Arial"/>
                    <w:sz w:val="20"/>
                    <w:szCs w:val="20"/>
                  </w:rPr>
                  <w:t>(other)</w:t>
                </w:r>
              </w:sdtContent>
            </w:sdt>
            <w:r w:rsidR="00EE0958" w:rsidRPr="00643EDB">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3AC4CFE3"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2.7. Comments:</w:t>
            </w:r>
          </w:p>
        </w:tc>
      </w:tr>
      <w:tr w:rsidR="00EE0958" w:rsidRPr="00643EDB" w14:paraId="43AB396C" w14:textId="77777777" w:rsidTr="00374CA1">
        <w:trPr>
          <w:trHeight w:val="577"/>
        </w:trPr>
        <w:tc>
          <w:tcPr>
            <w:tcW w:w="1256" w:type="pct"/>
            <w:vMerge/>
            <w:tcBorders>
              <w:left w:val="single" w:sz="12" w:space="0" w:color="auto"/>
              <w:bottom w:val="single" w:sz="4" w:space="0" w:color="auto"/>
            </w:tcBorders>
            <w:shd w:val="clear" w:color="auto" w:fill="00A0DC"/>
            <w:vAlign w:val="center"/>
          </w:tcPr>
          <w:p w14:paraId="518F58F7"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354DF8A" w14:textId="77777777" w:rsidR="00EE0958" w:rsidRPr="00643EDB" w:rsidRDefault="00EE0958" w:rsidP="00374CA1">
            <w:pPr>
              <w:pStyle w:val="FieldText"/>
              <w:rPr>
                <w:rFonts w:ascii="Proba Pro Lt" w:hAnsi="Proba Pro Lt" w:cs="Arial"/>
                <w:b w:val="0"/>
                <w:sz w:val="20"/>
                <w:szCs w:val="20"/>
                <w:lang w:val="hr-HR"/>
              </w:rPr>
            </w:pPr>
          </w:p>
        </w:tc>
        <w:tc>
          <w:tcPr>
            <w:tcW w:w="1179" w:type="pct"/>
            <w:gridSpan w:val="5"/>
            <w:vMerge/>
            <w:vAlign w:val="center"/>
          </w:tcPr>
          <w:p w14:paraId="6A106282" w14:textId="77777777" w:rsidR="00EE0958" w:rsidRPr="00643EDB" w:rsidRDefault="00EE0958" w:rsidP="00374CA1">
            <w:pPr>
              <w:pStyle w:val="FieldText"/>
              <w:rPr>
                <w:rFonts w:ascii="Proba Pro Lt" w:hAnsi="Proba Pro Lt" w:cs="Arial"/>
                <w:b w:val="0"/>
                <w:sz w:val="20"/>
                <w:szCs w:val="20"/>
                <w:lang w:val="hr-HR"/>
              </w:rPr>
            </w:pPr>
          </w:p>
        </w:tc>
        <w:sdt>
          <w:sdtPr>
            <w:rPr>
              <w:rFonts w:ascii="Proba Pro Lt" w:hAnsi="Proba Pro Lt" w:cs="Arial"/>
              <w:sz w:val="20"/>
              <w:szCs w:val="20"/>
            </w:rPr>
            <w:id w:val="-905070706"/>
            <w:placeholder>
              <w:docPart w:val="0E224CA3F4CD4F248D575ABA7B5853D4"/>
            </w:placeholder>
            <w:showingPlcHdr/>
          </w:sdtPr>
          <w:sdtContent>
            <w:tc>
              <w:tcPr>
                <w:tcW w:w="1246" w:type="pct"/>
                <w:gridSpan w:val="5"/>
                <w:tcBorders>
                  <w:right w:val="single" w:sz="12" w:space="0" w:color="auto"/>
                </w:tcBorders>
              </w:tcPr>
              <w:p w14:paraId="11A009F8"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tr>
      <w:tr w:rsidR="00EE0958" w:rsidRPr="00643EDB" w14:paraId="5F071B60" w14:textId="77777777" w:rsidTr="00374CA1">
        <w:trPr>
          <w:trHeight w:val="397"/>
        </w:trPr>
        <w:tc>
          <w:tcPr>
            <w:tcW w:w="1256" w:type="pct"/>
            <w:vMerge w:val="restart"/>
            <w:tcBorders>
              <w:top w:val="single" w:sz="12" w:space="0" w:color="auto"/>
              <w:left w:val="single" w:sz="12" w:space="0" w:color="auto"/>
            </w:tcBorders>
            <w:shd w:val="clear" w:color="auto" w:fill="00A0DC"/>
            <w:vAlign w:val="center"/>
          </w:tcPr>
          <w:p w14:paraId="1AC6C545"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568AA428"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942573022"/>
              <w:placeholder>
                <w:docPart w:val="01B65F85641045D49214448D8C822D69"/>
              </w:placeholder>
            </w:sdtPr>
            <w:sdtContent>
              <w:p w14:paraId="1FC8864C"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367910271"/>
              <w:placeholder>
                <w:docPart w:val="7A98DF988AA74196B8E79C6F9EEA5DCB"/>
              </w:placeholder>
              <w:showingPlcHdr/>
            </w:sdtPr>
            <w:sdtContent>
              <w:p w14:paraId="6AD4DD6F"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033FE4A3"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52745490"/>
              <w:placeholder>
                <w:docPart w:val="B586FC829D5E45528FAE30F50401663A"/>
              </w:placeholder>
              <w:showingPlcHdr/>
            </w:sdtPr>
            <w:sdtContent>
              <w:p w14:paraId="4532F7B0"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777441897"/>
              <w:placeholder>
                <w:docPart w:val="C0DA41127C6543A0BF97E8C0D5D40FFC"/>
              </w:placeholder>
            </w:sdtPr>
            <w:sdtContent>
              <w:p w14:paraId="4F54F6CD"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098CFB7B" w14:textId="77777777" w:rsidR="00EE0958" w:rsidRPr="00643EDB" w:rsidRDefault="00EE0958" w:rsidP="00374CA1">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706107757"/>
              <w:placeholder>
                <w:docPart w:val="129571ADF02448A7858016117D040E5B"/>
              </w:placeholder>
              <w:showingPlcHdr/>
            </w:sdtPr>
            <w:sdtContent>
              <w:p w14:paraId="00984B78" w14:textId="77777777" w:rsidR="00EE0958" w:rsidRPr="00643EDB" w:rsidRDefault="00EE0958"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62867100"/>
              <w:placeholder>
                <w:docPart w:val="3BE8395F9A134AEF9001D2EF82AAB041"/>
              </w:placeholder>
            </w:sdtPr>
            <w:sdtContent>
              <w:p w14:paraId="6D93ED65" w14:textId="77777777" w:rsidR="00EE0958" w:rsidRPr="00643EDB" w:rsidRDefault="00EE0958"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N</w:t>
                </w:r>
              </w:p>
            </w:sdtContent>
          </w:sdt>
        </w:tc>
      </w:tr>
      <w:tr w:rsidR="00EE0958" w:rsidRPr="00643EDB" w14:paraId="7211EBBC" w14:textId="77777777" w:rsidTr="00374CA1">
        <w:trPr>
          <w:trHeight w:val="397"/>
        </w:trPr>
        <w:tc>
          <w:tcPr>
            <w:tcW w:w="1256" w:type="pct"/>
            <w:vMerge/>
            <w:tcBorders>
              <w:left w:val="single" w:sz="12" w:space="0" w:color="auto"/>
            </w:tcBorders>
            <w:shd w:val="clear" w:color="auto" w:fill="00A0DC"/>
            <w:vAlign w:val="center"/>
          </w:tcPr>
          <w:p w14:paraId="2EB2159B" w14:textId="77777777" w:rsidR="00EE0958" w:rsidRPr="00643EDB" w:rsidRDefault="00EE0958"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0F3AC16"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1014808258"/>
              <w:placeholder>
                <w:docPart w:val="63D37D3FE5294559B4A9AA725F79A7B7"/>
              </w:placeholder>
              <w:showingPlcHdr/>
            </w:sdtPr>
            <w:sdtContent>
              <w:p w14:paraId="1F1D7421"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2133138455"/>
              <w:placeholder>
                <w:docPart w:val="6040DA18CA574AB7A81214F7FB148E53"/>
              </w:placeholder>
            </w:sdtPr>
            <w:sdtContent>
              <w:p w14:paraId="47FCC8F1"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shd w:val="clear" w:color="auto" w:fill="auto"/>
            <w:vAlign w:val="center"/>
          </w:tcPr>
          <w:p w14:paraId="47B5984F"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294987864"/>
              <w:placeholder>
                <w:docPart w:val="744A512079834CEBB0176F4D41904DF5"/>
              </w:placeholder>
              <w:showingPlcHdr/>
            </w:sdtPr>
            <w:sdtContent>
              <w:p w14:paraId="1CA0ED43"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245483587"/>
              <w:placeholder>
                <w:docPart w:val="68D435C326454276A5DF4A2713E0D579"/>
              </w:placeholder>
            </w:sdtPr>
            <w:sdtContent>
              <w:p w14:paraId="64BADFA8"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70231256" w14:textId="77777777" w:rsidR="00EE0958" w:rsidRPr="00643EDB" w:rsidRDefault="00587C01" w:rsidP="00374CA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18225354"/>
                <w:placeholder>
                  <w:docPart w:val="79B0C705C6BD4FD8BA0DDC10D1E3923A"/>
                </w:placeholder>
              </w:sdtPr>
              <w:sdtContent>
                <w:sdt>
                  <w:sdtPr>
                    <w:rPr>
                      <w:rFonts w:ascii="Proba Pro Lt" w:hAnsi="Proba Pro Lt" w:cs="Arial"/>
                      <w:b w:val="0"/>
                      <w:sz w:val="20"/>
                      <w:szCs w:val="20"/>
                    </w:rPr>
                    <w:id w:val="2039152531"/>
                    <w:placeholder>
                      <w:docPart w:val="ECE4E429977447CB8ACFD24AEB81E850"/>
                    </w:placeholder>
                  </w:sdtPr>
                  <w:sdtContent>
                    <w:r w:rsidR="00EE0958"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12718433"/>
              <w:placeholder>
                <w:docPart w:val="3629C26F2A2D480EA682E3044CD56919"/>
              </w:placeholder>
              <w:showingPlcHdr/>
            </w:sdtPr>
            <w:sdtContent>
              <w:p w14:paraId="0C835313" w14:textId="77777777" w:rsidR="00EE0958" w:rsidRPr="00643EDB" w:rsidRDefault="00EE0958"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38810699"/>
              <w:placeholder>
                <w:docPart w:val="7E5E6BFBAFB24D90A29E96D2DE064CAA"/>
              </w:placeholder>
              <w:showingPlcHdr/>
            </w:sdtPr>
            <w:sdtContent>
              <w:p w14:paraId="2516ADAF" w14:textId="77777777" w:rsidR="00EE0958" w:rsidRPr="00643EDB" w:rsidRDefault="00EE0958"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EE0958" w:rsidRPr="00643EDB" w14:paraId="2FA2AD09" w14:textId="77777777" w:rsidTr="00374CA1">
        <w:trPr>
          <w:trHeight w:val="397"/>
        </w:trPr>
        <w:tc>
          <w:tcPr>
            <w:tcW w:w="1256" w:type="pct"/>
            <w:vMerge/>
            <w:tcBorders>
              <w:left w:val="single" w:sz="12" w:space="0" w:color="auto"/>
            </w:tcBorders>
            <w:shd w:val="clear" w:color="auto" w:fill="00A0DC"/>
            <w:vAlign w:val="center"/>
          </w:tcPr>
          <w:p w14:paraId="348D9158" w14:textId="77777777" w:rsidR="00EE0958" w:rsidRPr="00643EDB" w:rsidRDefault="00EE0958"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60DB529"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1488861402"/>
              <w:placeholder>
                <w:docPart w:val="FC0D134C58E94D63B901EA6A59AC2D6F"/>
              </w:placeholder>
              <w:showingPlcHdr/>
            </w:sdtPr>
            <w:sdtContent>
              <w:p w14:paraId="46EBB7B7"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949121679"/>
              <w:placeholder>
                <w:docPart w:val="F7147BB695324B7BBE2DC7008CA73898"/>
              </w:placeholder>
            </w:sdtPr>
            <w:sdtContent>
              <w:p w14:paraId="5BF3CECE"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shd w:val="clear" w:color="auto" w:fill="auto"/>
            <w:vAlign w:val="center"/>
          </w:tcPr>
          <w:p w14:paraId="3351A12F"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1967573814"/>
              <w:placeholder>
                <w:docPart w:val="8285942624C04C00BF217EAFA7DC1041"/>
              </w:placeholder>
            </w:sdtPr>
            <w:sdtContent>
              <w:p w14:paraId="5DA15493"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2106076401"/>
              <w:placeholder>
                <w:docPart w:val="09C39063856D4DD7B934CFE832DD1F5B"/>
              </w:placeholder>
              <w:showingPlcHdr/>
            </w:sdtPr>
            <w:sdtContent>
              <w:p w14:paraId="113676B4"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1748F0F" w14:textId="77777777" w:rsidR="00EE0958" w:rsidRPr="00643EDB" w:rsidRDefault="00587C01" w:rsidP="00374CA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35741018"/>
                <w:placeholder>
                  <w:docPart w:val="A61847B3ACB2427F841B26277F9E5809"/>
                </w:placeholder>
              </w:sdtPr>
              <w:sdtContent>
                <w:sdt>
                  <w:sdtPr>
                    <w:rPr>
                      <w:rFonts w:ascii="Proba Pro Lt" w:hAnsi="Proba Pro Lt" w:cs="Arial"/>
                      <w:b w:val="0"/>
                      <w:sz w:val="20"/>
                      <w:szCs w:val="20"/>
                    </w:rPr>
                    <w:id w:val="1370261283"/>
                    <w:placeholder>
                      <w:docPart w:val="B5E4795CC4FD4143B05B0F59D31FD764"/>
                    </w:placeholder>
                  </w:sdtPr>
                  <w:sdtContent>
                    <w:r w:rsidR="00EE0958"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38248433"/>
              <w:placeholder>
                <w:docPart w:val="61F1BFC402124694AEF2B1A84F61E9BD"/>
              </w:placeholder>
              <w:showingPlcHdr/>
            </w:sdtPr>
            <w:sdtContent>
              <w:p w14:paraId="1FA13115" w14:textId="77777777" w:rsidR="00EE0958" w:rsidRPr="00643EDB" w:rsidRDefault="00EE0958"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64136129"/>
              <w:placeholder>
                <w:docPart w:val="C0DE9B9681D44F5AAE668104C4895B0B"/>
              </w:placeholder>
              <w:showingPlcHdr/>
            </w:sdtPr>
            <w:sdtContent>
              <w:p w14:paraId="05E4A536" w14:textId="77777777" w:rsidR="00EE0958" w:rsidRPr="00643EDB" w:rsidRDefault="00EE0958"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EE0958" w:rsidRPr="00643EDB" w14:paraId="2F16B282" w14:textId="77777777" w:rsidTr="00374CA1">
        <w:trPr>
          <w:trHeight w:val="397"/>
        </w:trPr>
        <w:tc>
          <w:tcPr>
            <w:tcW w:w="1256" w:type="pct"/>
            <w:vMerge/>
            <w:tcBorders>
              <w:left w:val="single" w:sz="12" w:space="0" w:color="auto"/>
            </w:tcBorders>
            <w:shd w:val="clear" w:color="auto" w:fill="00A0DC"/>
            <w:vAlign w:val="center"/>
          </w:tcPr>
          <w:p w14:paraId="0ED4F063" w14:textId="77777777" w:rsidR="00EE0958" w:rsidRPr="00643EDB" w:rsidRDefault="00EE0958"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A16CFB2"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228889299"/>
              <w:placeholder>
                <w:docPart w:val="604DDEF937824D1BAAE22CEF8D08A52F"/>
              </w:placeholder>
            </w:sdtPr>
            <w:sdtContent>
              <w:p w14:paraId="782AAF4F"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325719396"/>
              <w:placeholder>
                <w:docPart w:val="40F8247DB3D54064A06EA5F133FAB56F"/>
              </w:placeholder>
              <w:showingPlcHdr/>
            </w:sdtPr>
            <w:sdtContent>
              <w:p w14:paraId="18946D20"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112B2F2F"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59817776"/>
              <w:placeholder>
                <w:docPart w:val="9764493EF35D487DA508292605F0A801"/>
              </w:placeholder>
              <w:showingPlcHdr/>
            </w:sdtPr>
            <w:sdtContent>
              <w:p w14:paraId="40BDC749" w14:textId="77777777" w:rsidR="00EE0958" w:rsidRPr="00643EDB" w:rsidRDefault="00EE0958" w:rsidP="00374CA1">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75997226"/>
              <w:placeholder>
                <w:docPart w:val="3658CEE461D74FFD869AA0571F163239"/>
              </w:placeholder>
            </w:sdtPr>
            <w:sdtContent>
              <w:p w14:paraId="4B93119D" w14:textId="77777777" w:rsidR="00EE0958" w:rsidRPr="00643EDB" w:rsidRDefault="00EE0958" w:rsidP="00374CA1">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6417828F" w14:textId="77777777" w:rsidR="00EE0958" w:rsidRPr="00643EDB" w:rsidRDefault="00587C01" w:rsidP="00374CA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366905662"/>
                <w:placeholder>
                  <w:docPart w:val="AC7210DA3EA9442989D6446CBFA4B44B"/>
                </w:placeholder>
              </w:sdtPr>
              <w:sdtContent>
                <w:sdt>
                  <w:sdtPr>
                    <w:rPr>
                      <w:rFonts w:ascii="Proba Pro Lt" w:hAnsi="Proba Pro Lt" w:cs="Arial"/>
                      <w:sz w:val="20"/>
                      <w:szCs w:val="20"/>
                    </w:rPr>
                    <w:id w:val="1968397317"/>
                    <w:placeholder>
                      <w:docPart w:val="0346F96E6A65454B97DAC74B07A723DA"/>
                    </w:placeholder>
                  </w:sdtPr>
                  <w:sdtContent>
                    <w:r w:rsidR="00EE0958" w:rsidRPr="00643EDB">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80482091"/>
              <w:placeholder>
                <w:docPart w:val="64732187064644D9A445B19903F63045"/>
              </w:placeholder>
              <w:showingPlcHdr/>
            </w:sdtPr>
            <w:sdtContent>
              <w:p w14:paraId="74F88F92"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76590978"/>
              <w:placeholder>
                <w:docPart w:val="5F3FE84715F24D0985BDB9D4BAAB8124"/>
              </w:placeholder>
              <w:showingPlcHdr/>
            </w:sdtPr>
            <w:sdtContent>
              <w:p w14:paraId="7EA8DC41"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EE0958" w:rsidRPr="00643EDB" w14:paraId="5FB8159D" w14:textId="77777777" w:rsidTr="00374CA1">
        <w:trPr>
          <w:trHeight w:val="397"/>
        </w:trPr>
        <w:tc>
          <w:tcPr>
            <w:tcW w:w="1256" w:type="pct"/>
            <w:vMerge/>
            <w:tcBorders>
              <w:left w:val="single" w:sz="12" w:space="0" w:color="auto"/>
              <w:bottom w:val="single" w:sz="12" w:space="0" w:color="auto"/>
            </w:tcBorders>
            <w:shd w:val="clear" w:color="auto" w:fill="00A0DC"/>
            <w:vAlign w:val="center"/>
          </w:tcPr>
          <w:p w14:paraId="14CAF9AC" w14:textId="77777777" w:rsidR="00EE0958" w:rsidRPr="00643EDB" w:rsidRDefault="00EE0958"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9D90A29"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46136767"/>
              <w:placeholder>
                <w:docPart w:val="18EC6E6A086C4555B5FBAFE7C5862F81"/>
              </w:placeholder>
              <w:showingPlcHdr/>
            </w:sdtPr>
            <w:sdtContent>
              <w:p w14:paraId="26679618"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25088860"/>
              <w:placeholder>
                <w:docPart w:val="9EA24B9C40C747A7A7784605F5FCB6BA"/>
              </w:placeholder>
            </w:sdtPr>
            <w:sdtContent>
              <w:p w14:paraId="6EF5F055"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6C11D002"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07151341"/>
              <w:placeholder>
                <w:docPart w:val="EF487D73077F43F280A2327BED726138"/>
              </w:placeholder>
            </w:sdtPr>
            <w:sdtContent>
              <w:p w14:paraId="0265C28F"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04390628"/>
              <w:showingPlcHdr/>
            </w:sdtPr>
            <w:sdtContent>
              <w:p w14:paraId="14E595BC"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6AE001A"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48278682"/>
            </w:sdtPr>
            <w:sdtContent>
              <w:p w14:paraId="1C46B5C5"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5</w:t>
                </w:r>
              </w:p>
            </w:sdtContent>
          </w:sdt>
        </w:tc>
      </w:tr>
      <w:tr w:rsidR="00EE0958" w:rsidRPr="00643EDB" w14:paraId="7C4E46F4" w14:textId="77777777" w:rsidTr="00374CA1">
        <w:trPr>
          <w:trHeight w:val="397"/>
        </w:trPr>
        <w:tc>
          <w:tcPr>
            <w:tcW w:w="1256" w:type="pct"/>
            <w:tcBorders>
              <w:left w:val="single" w:sz="12" w:space="0" w:color="auto"/>
              <w:bottom w:val="single" w:sz="12" w:space="0" w:color="auto"/>
            </w:tcBorders>
            <w:shd w:val="clear" w:color="auto" w:fill="00A0DC"/>
            <w:vAlign w:val="center"/>
          </w:tcPr>
          <w:p w14:paraId="34221A14"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11597755"/>
            </w:sdtPr>
            <w:sdtContent>
              <w:p w14:paraId="1B4F3647" w14:textId="77777777" w:rsidR="00EE0958" w:rsidRPr="00643EDB" w:rsidRDefault="00EE0958" w:rsidP="00374CA1">
                <w:pPr>
                  <w:tabs>
                    <w:tab w:val="left" w:pos="2820"/>
                  </w:tabs>
                  <w:spacing w:after="0" w:line="240" w:lineRule="auto"/>
                  <w:rPr>
                    <w:rFonts w:ascii="Proba Pro Lt" w:hAnsi="Proba Pro Lt" w:cs="Arial"/>
                    <w:b/>
                    <w:color w:val="000000"/>
                    <w:sz w:val="20"/>
                    <w:szCs w:val="20"/>
                  </w:rPr>
                </w:pPr>
                <w:r w:rsidRPr="00643EDB">
                  <w:rPr>
                    <w:rFonts w:ascii="Proba Pro Lt" w:hAnsi="Proba Pro Lt" w:cs="Arial"/>
                    <w:b/>
                    <w:color w:val="000000"/>
                    <w:sz w:val="20"/>
                    <w:szCs w:val="20"/>
                  </w:rPr>
                  <w:t>Maximum number of points by activity type:</w:t>
                </w:r>
              </w:p>
              <w:p w14:paraId="48E2006F"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Final exam (written)                                              55 points</w:t>
                </w:r>
              </w:p>
              <w:p w14:paraId="21377679" w14:textId="77777777" w:rsidR="00EE0958" w:rsidRPr="00643EDB" w:rsidRDefault="00EE0958" w:rsidP="00374CA1">
                <w:pPr>
                  <w:tabs>
                    <w:tab w:val="left" w:pos="2820"/>
                  </w:tabs>
                  <w:spacing w:after="0" w:line="240" w:lineRule="auto"/>
                  <w:rPr>
                    <w:rFonts w:ascii="Proba Pro Lt" w:hAnsi="Proba Pro Lt" w:cs="Arial"/>
                    <w:color w:val="000000"/>
                    <w:sz w:val="20"/>
                    <w:szCs w:val="20"/>
                    <w:lang w:val="en-GB"/>
                  </w:rPr>
                </w:pPr>
                <w:r w:rsidRPr="00643EDB">
                  <w:rPr>
                    <w:rFonts w:ascii="Proba Pro Lt" w:hAnsi="Proba Pro Lt" w:cs="Arial"/>
                    <w:color w:val="000000"/>
                    <w:sz w:val="20"/>
                    <w:szCs w:val="20"/>
                    <w:lang w:val="en-GB"/>
                  </w:rPr>
                  <w:t>Seminar paper (written part)                             5 points</w:t>
                </w:r>
              </w:p>
              <w:p w14:paraId="67C8B2C2" w14:textId="77777777" w:rsidR="00EE0958" w:rsidRPr="00643EDB" w:rsidRDefault="00EE0958" w:rsidP="00374CA1">
                <w:pPr>
                  <w:tabs>
                    <w:tab w:val="left" w:pos="2820"/>
                  </w:tabs>
                  <w:spacing w:after="0" w:line="240" w:lineRule="auto"/>
                  <w:rPr>
                    <w:rFonts w:ascii="Proba Pro Lt" w:hAnsi="Proba Pro Lt" w:cs="Arial"/>
                    <w:color w:val="000000"/>
                    <w:sz w:val="20"/>
                    <w:szCs w:val="20"/>
                    <w:lang w:val="en-GB"/>
                  </w:rPr>
                </w:pPr>
                <w:r w:rsidRPr="00643EDB">
                  <w:rPr>
                    <w:rFonts w:ascii="Proba Pro Lt" w:hAnsi="Proba Pro Lt" w:cs="Arial"/>
                    <w:color w:val="000000"/>
                    <w:sz w:val="20"/>
                    <w:szCs w:val="20"/>
                    <w:lang w:val="en-GB"/>
                  </w:rPr>
                  <w:t>Seminar paper (oral part)                                    5 points</w:t>
                </w:r>
              </w:p>
              <w:p w14:paraId="197E9C2A"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Final preliminary exam in practical work      10 points</w:t>
                </w:r>
              </w:p>
              <w:p w14:paraId="2939A903" w14:textId="77777777" w:rsidR="00EE0958" w:rsidRPr="00643EDB" w:rsidRDefault="00EE0958" w:rsidP="00374CA1">
                <w:pPr>
                  <w:tabs>
                    <w:tab w:val="left" w:pos="2820"/>
                  </w:tabs>
                  <w:spacing w:after="0" w:line="240" w:lineRule="auto"/>
                  <w:rPr>
                    <w:rFonts w:ascii="Proba Pro Lt" w:hAnsi="Proba Pro Lt" w:cs="Arial"/>
                    <w:b/>
                    <w:color w:val="000000"/>
                    <w:sz w:val="20"/>
                    <w:szCs w:val="20"/>
                  </w:rPr>
                </w:pPr>
                <w:r w:rsidRPr="00643EDB">
                  <w:rPr>
                    <w:rFonts w:ascii="Proba Pro Lt" w:hAnsi="Proba Pro Lt" w:cs="Arial"/>
                    <w:b/>
                    <w:color w:val="000000"/>
                    <w:sz w:val="20"/>
                    <w:szCs w:val="20"/>
                  </w:rPr>
                  <w:t>TOTAL:                                                                    75 points</w:t>
                </w:r>
              </w:p>
              <w:p w14:paraId="2415A2F2"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p>
              <w:p w14:paraId="6D18E2FF"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Grading scale: </w:t>
                </w:r>
              </w:p>
              <w:p w14:paraId="6EC93C9B"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&lt; 60 % fail (1)</w:t>
                </w:r>
              </w:p>
              <w:p w14:paraId="3926FCC5"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Arial" w:hAnsi="Arial" w:cs="Arial"/>
                    <w:color w:val="000000"/>
                    <w:sz w:val="20"/>
                    <w:szCs w:val="20"/>
                  </w:rPr>
                  <w:t>≥</w:t>
                </w:r>
                <w:r w:rsidRPr="00643EDB">
                  <w:rPr>
                    <w:rFonts w:ascii="Proba Pro Lt" w:hAnsi="Proba Pro Lt" w:cs="Arial"/>
                    <w:color w:val="000000"/>
                    <w:sz w:val="20"/>
                    <w:szCs w:val="20"/>
                  </w:rPr>
                  <w:t xml:space="preserve"> 60 % sufficient (2)</w:t>
                </w:r>
              </w:p>
              <w:p w14:paraId="27BBF227"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Arial" w:hAnsi="Arial" w:cs="Arial"/>
                    <w:color w:val="000000"/>
                    <w:sz w:val="20"/>
                    <w:szCs w:val="20"/>
                  </w:rPr>
                  <w:t>≥</w:t>
                </w:r>
                <w:r w:rsidRPr="00643EDB">
                  <w:rPr>
                    <w:rFonts w:ascii="Proba Pro Lt" w:hAnsi="Proba Pro Lt" w:cs="Arial"/>
                    <w:color w:val="000000"/>
                    <w:sz w:val="20"/>
                    <w:szCs w:val="20"/>
                  </w:rPr>
                  <w:t xml:space="preserve"> 70 % good (3)</w:t>
                </w:r>
              </w:p>
              <w:p w14:paraId="70457AD0"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Arial" w:hAnsi="Arial" w:cs="Arial"/>
                    <w:color w:val="000000"/>
                    <w:sz w:val="20"/>
                    <w:szCs w:val="20"/>
                  </w:rPr>
                  <w:t>≥</w:t>
                </w:r>
                <w:r w:rsidRPr="00643EDB">
                  <w:rPr>
                    <w:rFonts w:ascii="Proba Pro Lt" w:hAnsi="Proba Pro Lt" w:cs="Arial"/>
                    <w:color w:val="000000"/>
                    <w:sz w:val="20"/>
                    <w:szCs w:val="20"/>
                  </w:rPr>
                  <w:t xml:space="preserve"> 80 % very good (4)</w:t>
                </w:r>
              </w:p>
              <w:p w14:paraId="348563B1" w14:textId="77777777" w:rsidR="00EE0958" w:rsidRPr="00643EDB" w:rsidDel="00B558AD" w:rsidRDefault="00EE0958" w:rsidP="00374CA1">
                <w:pPr>
                  <w:tabs>
                    <w:tab w:val="left" w:pos="2820"/>
                  </w:tabs>
                  <w:spacing w:after="0" w:line="240" w:lineRule="auto"/>
                  <w:rPr>
                    <w:rFonts w:ascii="Proba Pro Lt" w:hAnsi="Proba Pro Lt" w:cs="Arial"/>
                    <w:color w:val="000000"/>
                    <w:sz w:val="20"/>
                    <w:szCs w:val="20"/>
                  </w:rPr>
                </w:pPr>
                <w:r w:rsidRPr="00643EDB">
                  <w:rPr>
                    <w:rFonts w:ascii="Arial" w:hAnsi="Arial" w:cs="Arial"/>
                    <w:color w:val="000000"/>
                    <w:sz w:val="20"/>
                    <w:szCs w:val="20"/>
                  </w:rPr>
                  <w:t>≥</w:t>
                </w:r>
                <w:r w:rsidRPr="00643EDB">
                  <w:rPr>
                    <w:rFonts w:ascii="Proba Pro Lt" w:hAnsi="Proba Pro Lt" w:cs="Arial"/>
                    <w:color w:val="000000"/>
                    <w:sz w:val="20"/>
                    <w:szCs w:val="20"/>
                  </w:rPr>
                  <w:t xml:space="preserve"> 90 % excellent (5)</w:t>
                </w:r>
              </w:p>
            </w:sdtContent>
          </w:sdt>
        </w:tc>
      </w:tr>
      <w:tr w:rsidR="00EE0958" w:rsidRPr="00643EDB" w14:paraId="0779D95A" w14:textId="77777777" w:rsidTr="00374CA1">
        <w:tc>
          <w:tcPr>
            <w:tcW w:w="1256" w:type="pct"/>
            <w:tcBorders>
              <w:left w:val="single" w:sz="12" w:space="0" w:color="auto"/>
              <w:bottom w:val="single" w:sz="12" w:space="0" w:color="auto"/>
            </w:tcBorders>
            <w:shd w:val="clear" w:color="auto" w:fill="00A0DC"/>
            <w:vAlign w:val="center"/>
          </w:tcPr>
          <w:p w14:paraId="6204EDAF"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721F33E7"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p>
          <w:sdt>
            <w:sdtPr>
              <w:rPr>
                <w:rFonts w:ascii="Proba Pro Lt" w:hAnsi="Proba Pro Lt" w:cs="Arial"/>
                <w:color w:val="000000"/>
                <w:sz w:val="20"/>
                <w:szCs w:val="20"/>
              </w:rPr>
              <w:id w:val="-1679116933"/>
            </w:sdtPr>
            <w:sdtEndPr>
              <w:rPr>
                <w:rFonts w:cs="Calibri"/>
                <w:color w:val="auto"/>
              </w:rPr>
            </w:sdtEndPr>
            <w:sdtContent>
              <w:sdt>
                <w:sdtPr>
                  <w:rPr>
                    <w:rFonts w:ascii="Proba Pro Lt" w:hAnsi="Proba Pro Lt"/>
                    <w:color w:val="000000"/>
                    <w:sz w:val="20"/>
                    <w:szCs w:val="20"/>
                  </w:rPr>
                  <w:id w:val="-1288662703"/>
                </w:sdtPr>
                <w:sdtEndPr>
                  <w:rPr>
                    <w:color w:val="auto"/>
                  </w:rPr>
                </w:sdtEndPr>
                <w:sdtContent>
                  <w:sdt>
                    <w:sdtPr>
                      <w:rPr>
                        <w:rFonts w:ascii="Proba Pro Lt" w:hAnsi="Proba Pro Lt"/>
                        <w:color w:val="000000"/>
                        <w:sz w:val="20"/>
                        <w:szCs w:val="20"/>
                      </w:rPr>
                      <w:id w:val="-1669551905"/>
                    </w:sdtPr>
                    <w:sdtEndPr>
                      <w:rPr>
                        <w:color w:val="auto"/>
                      </w:rPr>
                    </w:sdtEndPr>
                    <w:sdtContent>
                      <w:sdt>
                        <w:sdtPr>
                          <w:rPr>
                            <w:rFonts w:ascii="Proba Pro Lt" w:hAnsi="Proba Pro Lt"/>
                            <w:color w:val="000000"/>
                            <w:sz w:val="20"/>
                            <w:szCs w:val="20"/>
                          </w:rPr>
                          <w:id w:val="-1518469481"/>
                        </w:sdtPr>
                        <w:sdtContent>
                          <w:sdt>
                            <w:sdtPr>
                              <w:rPr>
                                <w:rFonts w:ascii="Proba Pro Lt" w:hAnsi="Proba Pro Lt"/>
                                <w:color w:val="000000"/>
                                <w:sz w:val="20"/>
                                <w:szCs w:val="20"/>
                              </w:rPr>
                              <w:id w:val="1486826383"/>
                            </w:sdtPr>
                            <w:sdtContent>
                              <w:p w14:paraId="32172340" w14:textId="77777777" w:rsidR="00EE0958" w:rsidRPr="00643EDB" w:rsidRDefault="00EE0958" w:rsidP="00585340">
                                <w:pPr>
                                  <w:pStyle w:val="ListParagraph"/>
                                  <w:numPr>
                                    <w:ilvl w:val="0"/>
                                    <w:numId w:val="46"/>
                                  </w:numPr>
                                  <w:tabs>
                                    <w:tab w:val="left" w:pos="2820"/>
                                  </w:tabs>
                                  <w:spacing w:after="0" w:line="240" w:lineRule="auto"/>
                                  <w:ind w:left="644"/>
                                  <w:rPr>
                                    <w:rFonts w:ascii="Proba Pro Lt" w:hAnsi="Proba Pro Lt" w:cs="Arial"/>
                                    <w:color w:val="000000"/>
                                    <w:sz w:val="20"/>
                                    <w:szCs w:val="20"/>
                                    <w:lang w:val="en-GB"/>
                                  </w:rPr>
                                </w:pPr>
                                <w:r w:rsidRPr="00643EDB">
                                  <w:rPr>
                                    <w:rFonts w:ascii="Proba Pro Lt" w:hAnsi="Proba Pro Lt"/>
                                    <w:sz w:val="20"/>
                                    <w:szCs w:val="20"/>
                                    <w:lang w:val="en-GB"/>
                                  </w:rPr>
                                  <w:t>attend all lectures (a maximum of two absences is allowed with doctor’s note submission)</w:t>
                                </w:r>
                              </w:p>
                              <w:p w14:paraId="3CB00B51" w14:textId="77777777" w:rsidR="00EE0958" w:rsidRPr="00643EDB" w:rsidRDefault="00EE0958" w:rsidP="00585340">
                                <w:pPr>
                                  <w:pStyle w:val="ListParagraph"/>
                                  <w:numPr>
                                    <w:ilvl w:val="0"/>
                                    <w:numId w:val="46"/>
                                  </w:numPr>
                                  <w:tabs>
                                    <w:tab w:val="left" w:pos="2820"/>
                                  </w:tabs>
                                  <w:spacing w:after="0" w:line="240" w:lineRule="auto"/>
                                  <w:ind w:left="644"/>
                                  <w:rPr>
                                    <w:rFonts w:ascii="Proba Pro Lt" w:hAnsi="Proba Pro Lt" w:cs="Arial"/>
                                    <w:color w:val="000000"/>
                                    <w:sz w:val="20"/>
                                    <w:szCs w:val="20"/>
                                    <w:lang w:val="en-GB"/>
                                  </w:rPr>
                                </w:pPr>
                                <w:r w:rsidRPr="00643EDB">
                                  <w:rPr>
                                    <w:rFonts w:ascii="Proba Pro Lt" w:hAnsi="Proba Pro Lt"/>
                                    <w:sz w:val="20"/>
                                    <w:szCs w:val="20"/>
                                    <w:lang w:val="en-GB"/>
                                  </w:rPr>
                                  <w:t>successfully do all exercises (a maximum of two absences is allowed with doctor’s note submission)</w:t>
                                </w:r>
                              </w:p>
                              <w:p w14:paraId="48AEFDB0" w14:textId="77777777" w:rsidR="00EE0958" w:rsidRPr="00643EDB" w:rsidRDefault="00EE0958" w:rsidP="00585340">
                                <w:pPr>
                                  <w:pStyle w:val="ListParagraph"/>
                                  <w:numPr>
                                    <w:ilvl w:val="0"/>
                                    <w:numId w:val="46"/>
                                  </w:numPr>
                                  <w:tabs>
                                    <w:tab w:val="left" w:pos="2820"/>
                                  </w:tabs>
                                  <w:spacing w:after="0" w:line="240" w:lineRule="auto"/>
                                  <w:ind w:left="644"/>
                                  <w:rPr>
                                    <w:rFonts w:ascii="Proba Pro Lt" w:hAnsi="Proba Pro Lt" w:cs="Arial"/>
                                    <w:color w:val="000000"/>
                                    <w:sz w:val="20"/>
                                    <w:szCs w:val="20"/>
                                    <w:lang w:val="en-GB"/>
                                  </w:rPr>
                                </w:pPr>
                                <w:r w:rsidRPr="00643EDB">
                                  <w:rPr>
                                    <w:rFonts w:ascii="Proba Pro Lt" w:hAnsi="Proba Pro Lt" w:cs="Arial"/>
                                    <w:color w:val="000000"/>
                                    <w:sz w:val="20"/>
                                    <w:szCs w:val="20"/>
                                    <w:lang w:val="en-GB"/>
                                  </w:rPr>
                                  <w:t>do a written and oral elaboration of given seminar paper topic</w:t>
                                </w:r>
                              </w:p>
                              <w:p w14:paraId="7C472BEA" w14:textId="77777777" w:rsidR="00EE0958" w:rsidRPr="00643EDB" w:rsidRDefault="00EE0958" w:rsidP="00585340">
                                <w:pPr>
                                  <w:pStyle w:val="ListParagraph"/>
                                  <w:numPr>
                                    <w:ilvl w:val="0"/>
                                    <w:numId w:val="46"/>
                                  </w:numPr>
                                  <w:tabs>
                                    <w:tab w:val="left" w:pos="2820"/>
                                  </w:tabs>
                                  <w:spacing w:after="0" w:line="240" w:lineRule="auto"/>
                                  <w:ind w:left="644"/>
                                  <w:rPr>
                                    <w:rFonts w:ascii="Proba Pro Lt" w:hAnsi="Proba Pro Lt" w:cs="Arial"/>
                                    <w:color w:val="000000"/>
                                    <w:sz w:val="20"/>
                                    <w:szCs w:val="20"/>
                                    <w:lang w:val="en-GB"/>
                                  </w:rPr>
                                </w:pPr>
                                <w:r w:rsidRPr="00643EDB">
                                  <w:rPr>
                                    <w:rFonts w:ascii="Proba Pro Lt" w:hAnsi="Proba Pro Lt" w:cs="Arial"/>
                                    <w:color w:val="000000"/>
                                    <w:sz w:val="20"/>
                                    <w:szCs w:val="20"/>
                                    <w:lang w:val="en-GB"/>
                                  </w:rPr>
                                  <w:t>pass the final preliminary exam in practical work</w:t>
                                </w:r>
                              </w:p>
                              <w:p w14:paraId="516CAE30" w14:textId="77777777" w:rsidR="00EE0958" w:rsidRPr="00643EDB" w:rsidRDefault="00EE0958" w:rsidP="00585340">
                                <w:pPr>
                                  <w:pStyle w:val="ListParagraph"/>
                                  <w:numPr>
                                    <w:ilvl w:val="0"/>
                                    <w:numId w:val="46"/>
                                  </w:numPr>
                                  <w:tabs>
                                    <w:tab w:val="left" w:pos="2820"/>
                                  </w:tabs>
                                  <w:spacing w:after="0" w:line="240" w:lineRule="auto"/>
                                  <w:ind w:left="644"/>
                                  <w:rPr>
                                    <w:rFonts w:ascii="Proba Pro Lt" w:hAnsi="Proba Pro Lt" w:cs="Arial"/>
                                    <w:color w:val="000000"/>
                                    <w:sz w:val="20"/>
                                    <w:szCs w:val="20"/>
                                    <w:lang w:val="en-GB"/>
                                  </w:rPr>
                                </w:pPr>
                                <w:r w:rsidRPr="00643EDB">
                                  <w:rPr>
                                    <w:rFonts w:ascii="Proba Pro Lt" w:hAnsi="Proba Pro Lt" w:cs="Arial"/>
                                    <w:color w:val="000000"/>
                                    <w:sz w:val="20"/>
                                    <w:szCs w:val="20"/>
                                    <w:lang w:val="en-GB"/>
                                  </w:rPr>
                                  <w:t>pass the final exam</w:t>
                                </w:r>
                              </w:p>
                              <w:p w14:paraId="51633CC8"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p>
                              <w:p w14:paraId="671F9A39" w14:textId="77777777" w:rsidR="00EE0958" w:rsidRPr="00643EDB" w:rsidRDefault="00EE0958" w:rsidP="00585340">
                                <w:pPr>
                                  <w:pStyle w:val="ListParagraph"/>
                                  <w:numPr>
                                    <w:ilvl w:val="0"/>
                                    <w:numId w:val="46"/>
                                  </w:numPr>
                                  <w:tabs>
                                    <w:tab w:val="left" w:pos="2820"/>
                                  </w:tabs>
                                  <w:spacing w:after="0" w:line="240" w:lineRule="auto"/>
                                  <w:ind w:left="644"/>
                                  <w:rPr>
                                    <w:rFonts w:ascii="Proba Pro Lt" w:hAnsi="Proba Pro Lt" w:cs="Arial"/>
                                    <w:i/>
                                    <w:sz w:val="20"/>
                                    <w:szCs w:val="20"/>
                                    <w:lang w:val="en-GB"/>
                                  </w:rPr>
                                </w:pPr>
                                <w:r w:rsidRPr="00643EDB">
                                  <w:rPr>
                                    <w:rFonts w:ascii="Proba Pro Lt" w:hAnsi="Proba Pro Lt" w:cs="Arial"/>
                                    <w:sz w:val="20"/>
                                    <w:szCs w:val="20"/>
                                    <w:lang w:val="en-GB"/>
                                  </w:rPr>
                                  <w:t>achieve a minimum of 33 points on the written exam</w:t>
                                </w:r>
                              </w:p>
                              <w:p w14:paraId="426C672E" w14:textId="77777777" w:rsidR="00EE0958" w:rsidRPr="00643EDB" w:rsidRDefault="00EE0958" w:rsidP="00585340">
                                <w:pPr>
                                  <w:pStyle w:val="ListParagraph"/>
                                  <w:numPr>
                                    <w:ilvl w:val="0"/>
                                    <w:numId w:val="46"/>
                                  </w:numPr>
                                  <w:tabs>
                                    <w:tab w:val="left" w:pos="2820"/>
                                  </w:tabs>
                                  <w:spacing w:after="0" w:line="240" w:lineRule="auto"/>
                                  <w:ind w:left="644"/>
                                  <w:rPr>
                                    <w:rFonts w:ascii="Proba Pro Lt" w:hAnsi="Proba Pro Lt" w:cs="Arial"/>
                                    <w:i/>
                                    <w:sz w:val="20"/>
                                    <w:szCs w:val="20"/>
                                    <w:lang w:val="en-GB"/>
                                  </w:rPr>
                                </w:pPr>
                                <w:r w:rsidRPr="00643EDB">
                                  <w:rPr>
                                    <w:rFonts w:ascii="Proba Pro Lt" w:hAnsi="Proba Pro Lt" w:cs="Arial"/>
                                    <w:sz w:val="20"/>
                                    <w:szCs w:val="20"/>
                                    <w:lang w:val="en-GB"/>
                                  </w:rPr>
                                  <w:t>achieve a minimum of six points with a seminar paper</w:t>
                                </w:r>
                              </w:p>
                              <w:p w14:paraId="53BF2DD2" w14:textId="77777777" w:rsidR="00EE0958" w:rsidRPr="00643EDB" w:rsidRDefault="00EE0958" w:rsidP="00585340">
                                <w:pPr>
                                  <w:pStyle w:val="ListParagraph"/>
                                  <w:numPr>
                                    <w:ilvl w:val="0"/>
                                    <w:numId w:val="46"/>
                                  </w:numPr>
                                  <w:tabs>
                                    <w:tab w:val="left" w:pos="2820"/>
                                  </w:tabs>
                                  <w:spacing w:after="0" w:line="240" w:lineRule="auto"/>
                                  <w:ind w:left="644"/>
                                  <w:rPr>
                                    <w:rFonts w:ascii="Proba Pro Lt" w:hAnsi="Proba Pro Lt" w:cs="Arial"/>
                                    <w:i/>
                                    <w:sz w:val="20"/>
                                    <w:szCs w:val="20"/>
                                  </w:rPr>
                                </w:pPr>
                                <w:r w:rsidRPr="00643EDB">
                                  <w:rPr>
                                    <w:rFonts w:ascii="Proba Pro Lt" w:hAnsi="Proba Pro Lt" w:cs="Arial"/>
                                    <w:sz w:val="20"/>
                                    <w:szCs w:val="20"/>
                                    <w:lang w:val="en-GB"/>
                                  </w:rPr>
                                  <w:t xml:space="preserve">achieve a minimum of six points on the </w:t>
                                </w:r>
                                <w:r w:rsidRPr="00643EDB">
                                  <w:rPr>
                                    <w:rFonts w:ascii="Proba Pro Lt" w:hAnsi="Proba Pro Lt" w:cs="Arial"/>
                                    <w:color w:val="000000"/>
                                    <w:sz w:val="20"/>
                                    <w:szCs w:val="20"/>
                                    <w:lang w:val="en-GB"/>
                                  </w:rPr>
                                  <w:t>final preliminary exam in practical work</w:t>
                                </w:r>
                              </w:p>
                              <w:p w14:paraId="684DB085" w14:textId="77777777" w:rsidR="00EE0958" w:rsidRPr="00643EDB" w:rsidRDefault="00EE0958" w:rsidP="00585340">
                                <w:pPr>
                                  <w:pStyle w:val="ListParagraph"/>
                                  <w:numPr>
                                    <w:ilvl w:val="0"/>
                                    <w:numId w:val="46"/>
                                  </w:numPr>
                                  <w:tabs>
                                    <w:tab w:val="left" w:pos="2820"/>
                                  </w:tabs>
                                  <w:spacing w:after="0" w:line="240" w:lineRule="auto"/>
                                  <w:ind w:left="644"/>
                                  <w:rPr>
                                    <w:rFonts w:ascii="Proba Pro Lt" w:eastAsiaTheme="minorHAnsi" w:hAnsi="Proba Pro Lt" w:cstheme="minorBidi"/>
                                    <w:color w:val="000000"/>
                                    <w:sz w:val="20"/>
                                    <w:szCs w:val="20"/>
                                  </w:rPr>
                                </w:pPr>
                                <w:r w:rsidRPr="00643EDB">
                                  <w:rPr>
                                    <w:rFonts w:ascii="Proba Pro Lt" w:hAnsi="Proba Pro Lt" w:cs="Arial"/>
                                    <w:sz w:val="20"/>
                                    <w:szCs w:val="20"/>
                                    <w:lang w:val="en-GB"/>
                                  </w:rPr>
                                  <w:t>achieve a minimum of 45 points in total</w:t>
                                </w:r>
                              </w:p>
                            </w:sdtContent>
                          </w:sdt>
                        </w:sdtContent>
                      </w:sdt>
                    </w:sdtContent>
                  </w:sdt>
                </w:sdtContent>
              </w:sdt>
            </w:sdtContent>
          </w:sdt>
        </w:tc>
      </w:tr>
      <w:tr w:rsidR="00EE0958" w:rsidRPr="00643EDB" w14:paraId="486E99BD" w14:textId="77777777" w:rsidTr="00DE02B0">
        <w:tc>
          <w:tcPr>
            <w:tcW w:w="1256" w:type="pct"/>
            <w:vMerge w:val="restart"/>
            <w:tcBorders>
              <w:top w:val="single" w:sz="12" w:space="0" w:color="auto"/>
              <w:left w:val="single" w:sz="12" w:space="0" w:color="auto"/>
            </w:tcBorders>
            <w:shd w:val="clear" w:color="auto" w:fill="00A0DC"/>
            <w:vAlign w:val="center"/>
          </w:tcPr>
          <w:p w14:paraId="68940EE9" w14:textId="77777777" w:rsidR="00EE0958" w:rsidRPr="00643EDB" w:rsidRDefault="00EE0958" w:rsidP="00374CA1">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2408" w:type="pct"/>
            <w:gridSpan w:val="7"/>
            <w:tcBorders>
              <w:top w:val="single" w:sz="12" w:space="0" w:color="auto"/>
              <w:right w:val="single" w:sz="8" w:space="0" w:color="auto"/>
            </w:tcBorders>
            <w:shd w:val="clear" w:color="auto" w:fill="00A0DC"/>
            <w:vAlign w:val="center"/>
          </w:tcPr>
          <w:p w14:paraId="130CE9D9" w14:textId="77777777" w:rsidR="00EE0958" w:rsidRPr="00643EDB" w:rsidRDefault="00EE0958"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173DE34" w14:textId="77777777" w:rsidR="00EE0958" w:rsidRPr="00643EDB" w:rsidRDefault="00EE0958"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5206FD3" w14:textId="77777777" w:rsidR="00EE0958" w:rsidRPr="00643EDB" w:rsidRDefault="00EE0958"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EE0958" w:rsidRPr="00643EDB" w14:paraId="4DC556C7" w14:textId="77777777" w:rsidTr="00DE02B0">
        <w:trPr>
          <w:trHeight w:val="75"/>
        </w:trPr>
        <w:tc>
          <w:tcPr>
            <w:tcW w:w="1256" w:type="pct"/>
            <w:vMerge/>
            <w:tcBorders>
              <w:left w:val="single" w:sz="12" w:space="0" w:color="auto"/>
            </w:tcBorders>
            <w:shd w:val="clear" w:color="auto" w:fill="00A0DC"/>
            <w:vAlign w:val="center"/>
          </w:tcPr>
          <w:p w14:paraId="560CC851" w14:textId="77777777" w:rsidR="00EE0958" w:rsidRPr="00643EDB" w:rsidRDefault="00EE0958" w:rsidP="00585340">
            <w:pPr>
              <w:numPr>
                <w:ilvl w:val="0"/>
                <w:numId w:val="25"/>
              </w:numPr>
              <w:tabs>
                <w:tab w:val="left" w:pos="2820"/>
              </w:tabs>
              <w:spacing w:after="0" w:line="240" w:lineRule="auto"/>
              <w:rPr>
                <w:rFonts w:ascii="Proba Pro Lt" w:hAnsi="Proba Pro Lt" w:cs="Arial"/>
                <w:color w:val="000000"/>
                <w:sz w:val="20"/>
                <w:szCs w:val="20"/>
              </w:rPr>
            </w:pPr>
          </w:p>
        </w:tc>
        <w:tc>
          <w:tcPr>
            <w:tcW w:w="2408" w:type="pct"/>
            <w:gridSpan w:val="7"/>
            <w:tcBorders>
              <w:right w:val="single" w:sz="8" w:space="0" w:color="auto"/>
            </w:tcBorders>
            <w:shd w:val="clear" w:color="auto" w:fill="auto"/>
          </w:tcPr>
          <w:sdt>
            <w:sdtPr>
              <w:rPr>
                <w:rFonts w:ascii="Proba Pro Lt" w:hAnsi="Proba Pro Lt" w:cs="Arial"/>
                <w:color w:val="000000"/>
                <w:sz w:val="20"/>
                <w:szCs w:val="20"/>
              </w:rPr>
              <w:id w:val="-733000267"/>
            </w:sdtPr>
            <w:sdtContent>
              <w:p w14:paraId="436DB167"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Duraković S., Delaš F., Stilinović B., Duraković L.: Moderna mikrobiologija namirnica - knjiga prva. Univ. textbook (ed. S. Duraković). Kugler d.o.o., Zagreb, 2002.</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81867403"/>
            </w:sdtPr>
            <w:sdtContent>
              <w:p w14:paraId="623B9E6C"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11</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28780129"/>
            </w:sdtPr>
            <w:sdtContent>
              <w:p w14:paraId="2439858E"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NO</w:t>
                </w:r>
              </w:p>
            </w:sdtContent>
          </w:sdt>
        </w:tc>
      </w:tr>
      <w:tr w:rsidR="00EE0958" w:rsidRPr="00643EDB" w14:paraId="74DE7F6F" w14:textId="77777777" w:rsidTr="00DE02B0">
        <w:trPr>
          <w:trHeight w:val="75"/>
        </w:trPr>
        <w:tc>
          <w:tcPr>
            <w:tcW w:w="1256" w:type="pct"/>
            <w:vMerge/>
            <w:tcBorders>
              <w:left w:val="single" w:sz="12" w:space="0" w:color="auto"/>
            </w:tcBorders>
            <w:shd w:val="clear" w:color="auto" w:fill="00A0DC"/>
            <w:vAlign w:val="center"/>
          </w:tcPr>
          <w:p w14:paraId="269EE0FE" w14:textId="77777777" w:rsidR="00EE0958" w:rsidRPr="00643EDB" w:rsidRDefault="00EE0958" w:rsidP="00585340">
            <w:pPr>
              <w:numPr>
                <w:ilvl w:val="0"/>
                <w:numId w:val="25"/>
              </w:numPr>
              <w:tabs>
                <w:tab w:val="left" w:pos="2820"/>
              </w:tabs>
              <w:spacing w:after="0" w:line="240" w:lineRule="auto"/>
              <w:rPr>
                <w:rFonts w:ascii="Proba Pro Lt" w:hAnsi="Proba Pro Lt" w:cs="Arial"/>
                <w:color w:val="000000"/>
                <w:sz w:val="20"/>
                <w:szCs w:val="20"/>
              </w:rPr>
            </w:pPr>
          </w:p>
        </w:tc>
        <w:tc>
          <w:tcPr>
            <w:tcW w:w="2408" w:type="pct"/>
            <w:gridSpan w:val="7"/>
            <w:tcBorders>
              <w:right w:val="single" w:sz="8" w:space="0" w:color="auto"/>
            </w:tcBorders>
            <w:shd w:val="clear" w:color="auto" w:fill="auto"/>
          </w:tcPr>
          <w:sdt>
            <w:sdtPr>
              <w:rPr>
                <w:rFonts w:ascii="Proba Pro Lt" w:hAnsi="Proba Pro Lt" w:cs="Arial"/>
                <w:color w:val="000000"/>
                <w:sz w:val="20"/>
                <w:szCs w:val="20"/>
              </w:rPr>
              <w:id w:val="1147476285"/>
            </w:sdtPr>
            <w:sdtContent>
              <w:p w14:paraId="382A3BCD"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Duraković S., Delaš F., Duraković L.: Moderna mikrobiologija namirnica - knjiga druga. Univ. textbook (ed. S. Duraković). Kugler d.o.o., Zagreb, 2002.</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101832727"/>
            </w:sdtPr>
            <w:sdtContent>
              <w:sdt>
                <w:sdtPr>
                  <w:rPr>
                    <w:rFonts w:ascii="Proba Pro Lt" w:hAnsi="Proba Pro Lt" w:cs="Arial"/>
                    <w:color w:val="000000"/>
                    <w:sz w:val="20"/>
                    <w:szCs w:val="20"/>
                  </w:rPr>
                  <w:id w:val="1667821109"/>
                </w:sdtPr>
                <w:sdtContent>
                  <w:p w14:paraId="474504E8"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14</w:t>
                    </w:r>
                  </w:p>
                </w:sdtContent>
              </w:sdt>
            </w:sdtContent>
          </w:sdt>
        </w:tc>
        <w:tc>
          <w:tcPr>
            <w:tcW w:w="72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99974151"/>
            </w:sdtPr>
            <w:sdtContent>
              <w:p w14:paraId="3DDA2587"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NO</w:t>
                </w:r>
              </w:p>
            </w:sdtContent>
          </w:sdt>
        </w:tc>
      </w:tr>
      <w:tr w:rsidR="00EE0958" w:rsidRPr="00643EDB" w14:paraId="08F16548" w14:textId="77777777" w:rsidTr="00DE02B0">
        <w:trPr>
          <w:trHeight w:val="75"/>
        </w:trPr>
        <w:tc>
          <w:tcPr>
            <w:tcW w:w="1256" w:type="pct"/>
            <w:vMerge/>
            <w:tcBorders>
              <w:left w:val="single" w:sz="12" w:space="0" w:color="auto"/>
            </w:tcBorders>
            <w:shd w:val="clear" w:color="auto" w:fill="00A0DC"/>
            <w:vAlign w:val="center"/>
          </w:tcPr>
          <w:p w14:paraId="16CBCBE6" w14:textId="77777777" w:rsidR="00EE0958" w:rsidRPr="00643EDB" w:rsidRDefault="00EE0958" w:rsidP="00585340">
            <w:pPr>
              <w:numPr>
                <w:ilvl w:val="0"/>
                <w:numId w:val="25"/>
              </w:numPr>
              <w:tabs>
                <w:tab w:val="left" w:pos="2820"/>
              </w:tabs>
              <w:spacing w:after="0" w:line="240" w:lineRule="auto"/>
              <w:rPr>
                <w:rFonts w:ascii="Proba Pro Lt" w:hAnsi="Proba Pro Lt" w:cs="Arial"/>
                <w:color w:val="000000"/>
                <w:sz w:val="20"/>
                <w:szCs w:val="20"/>
              </w:rPr>
            </w:pPr>
          </w:p>
        </w:tc>
        <w:tc>
          <w:tcPr>
            <w:tcW w:w="2408" w:type="pct"/>
            <w:gridSpan w:val="7"/>
            <w:tcBorders>
              <w:right w:val="single" w:sz="8" w:space="0" w:color="auto"/>
            </w:tcBorders>
            <w:shd w:val="clear" w:color="auto" w:fill="auto"/>
          </w:tcPr>
          <w:sdt>
            <w:sdtPr>
              <w:rPr>
                <w:rFonts w:ascii="Proba Pro Lt" w:hAnsi="Proba Pro Lt" w:cs="Arial"/>
                <w:color w:val="000000"/>
                <w:sz w:val="20"/>
                <w:szCs w:val="20"/>
              </w:rPr>
              <w:id w:val="-1570174992"/>
            </w:sdtPr>
            <w:sdtContent>
              <w:sdt>
                <w:sdtPr>
                  <w:rPr>
                    <w:rFonts w:ascii="Proba Pro Lt" w:hAnsi="Proba Pro Lt" w:cs="Arial"/>
                    <w:color w:val="000000"/>
                    <w:sz w:val="20"/>
                    <w:szCs w:val="20"/>
                  </w:rPr>
                  <w:id w:val="2029065893"/>
                </w:sdtPr>
                <w:sdtContent>
                  <w:p w14:paraId="2359F2B9"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Uvod u sigurnost hrane. Znanstvena knjiga (ed. Ivona Babić i Jelena Đugum). INŠTITUT ZA SANITARNO INŽENIRSTVO, Institut of Food Safety and Environmental Health, Zaloška cesta 155, SI-1000 Ljubljana 2014.</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77895265"/>
            </w:sdtPr>
            <w:sdtContent>
              <w:sdt>
                <w:sdtPr>
                  <w:rPr>
                    <w:rFonts w:ascii="Proba Pro Lt" w:hAnsi="Proba Pro Lt" w:cs="Arial"/>
                    <w:color w:val="000000"/>
                    <w:sz w:val="20"/>
                    <w:szCs w:val="20"/>
                  </w:rPr>
                  <w:id w:val="-1257901813"/>
                </w:sdtPr>
                <w:sdtContent>
                  <w:p w14:paraId="4CC17793"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1</w:t>
                    </w:r>
                  </w:p>
                </w:sdtContent>
              </w:sdt>
            </w:sdtContent>
          </w:sdt>
        </w:tc>
        <w:tc>
          <w:tcPr>
            <w:tcW w:w="72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37632589"/>
            </w:sdtPr>
            <w:sdtContent>
              <w:p w14:paraId="35153079"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NO</w:t>
                </w:r>
              </w:p>
            </w:sdtContent>
          </w:sdt>
        </w:tc>
      </w:tr>
      <w:tr w:rsidR="00EE0958" w:rsidRPr="00643EDB" w14:paraId="65EDD400" w14:textId="77777777" w:rsidTr="00DE02B0">
        <w:trPr>
          <w:trHeight w:val="75"/>
        </w:trPr>
        <w:tc>
          <w:tcPr>
            <w:tcW w:w="1256" w:type="pct"/>
            <w:vMerge/>
            <w:tcBorders>
              <w:left w:val="single" w:sz="12" w:space="0" w:color="auto"/>
            </w:tcBorders>
            <w:shd w:val="clear" w:color="auto" w:fill="00A0DC"/>
            <w:vAlign w:val="center"/>
          </w:tcPr>
          <w:p w14:paraId="2FC72E09" w14:textId="77777777" w:rsidR="00EE0958" w:rsidRPr="00643EDB" w:rsidRDefault="00EE0958" w:rsidP="00585340">
            <w:pPr>
              <w:numPr>
                <w:ilvl w:val="0"/>
                <w:numId w:val="25"/>
              </w:numPr>
              <w:tabs>
                <w:tab w:val="left" w:pos="2820"/>
              </w:tabs>
              <w:spacing w:after="0" w:line="240" w:lineRule="auto"/>
              <w:rPr>
                <w:rFonts w:ascii="Proba Pro Lt" w:hAnsi="Proba Pro Lt" w:cs="Arial"/>
                <w:color w:val="000000"/>
                <w:sz w:val="20"/>
                <w:szCs w:val="20"/>
              </w:rPr>
            </w:pPr>
          </w:p>
        </w:tc>
        <w:tc>
          <w:tcPr>
            <w:tcW w:w="2408" w:type="pct"/>
            <w:gridSpan w:val="7"/>
            <w:tcBorders>
              <w:right w:val="single" w:sz="8" w:space="0" w:color="auto"/>
            </w:tcBorders>
            <w:shd w:val="clear" w:color="auto" w:fill="auto"/>
          </w:tcPr>
          <w:sdt>
            <w:sdtPr>
              <w:rPr>
                <w:rFonts w:ascii="Proba Pro Lt" w:hAnsi="Proba Pro Lt" w:cs="Arial"/>
                <w:color w:val="000000"/>
                <w:sz w:val="20"/>
                <w:szCs w:val="20"/>
              </w:rPr>
              <w:id w:val="76182316"/>
            </w:sdtPr>
            <w:sdtContent>
              <w:sdt>
                <w:sdtPr>
                  <w:rPr>
                    <w:rFonts w:ascii="Proba Pro Lt" w:hAnsi="Proba Pro Lt" w:cs="Arial"/>
                    <w:color w:val="000000"/>
                    <w:sz w:val="20"/>
                    <w:szCs w:val="20"/>
                  </w:rPr>
                  <w:id w:val="1066375432"/>
                </w:sdtPr>
                <w:sdtContent>
                  <w:p w14:paraId="073DCF90"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Frece J.,  Markov K.: Uvod u mikrobiologiju i fizikalno kemijsku analizu voda (ed. Aleš Krulec) INŠTITUT ZA SANITARNO INŽENIRSTVO, Institut of Food Safety and Environmental Health, Zaloška cesta 155, SI-1000 Ljubljana, str.1-76, 2015</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86259700"/>
            </w:sdtPr>
            <w:sdtContent>
              <w:sdt>
                <w:sdtPr>
                  <w:rPr>
                    <w:rFonts w:ascii="Proba Pro Lt" w:hAnsi="Proba Pro Lt" w:cs="Arial"/>
                    <w:color w:val="000000"/>
                    <w:sz w:val="20"/>
                    <w:szCs w:val="20"/>
                  </w:rPr>
                  <w:id w:val="-2011357212"/>
                </w:sdtPr>
                <w:sdtContent>
                  <w:p w14:paraId="695074F1"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1</w:t>
                    </w:r>
                  </w:p>
                </w:sdtContent>
              </w:sdt>
            </w:sdtContent>
          </w:sdt>
        </w:tc>
        <w:tc>
          <w:tcPr>
            <w:tcW w:w="72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49127844"/>
            </w:sdtPr>
            <w:sdtContent>
              <w:p w14:paraId="4EA33324"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NO</w:t>
                </w:r>
              </w:p>
            </w:sdtContent>
          </w:sdt>
        </w:tc>
      </w:tr>
      <w:tr w:rsidR="00EE0958" w:rsidRPr="00643EDB" w14:paraId="2D568F7E" w14:textId="77777777" w:rsidTr="00374CA1">
        <w:tc>
          <w:tcPr>
            <w:tcW w:w="1256" w:type="pct"/>
            <w:tcBorders>
              <w:top w:val="single" w:sz="12" w:space="0" w:color="auto"/>
              <w:left w:val="single" w:sz="12" w:space="0" w:color="auto"/>
            </w:tcBorders>
            <w:shd w:val="clear" w:color="auto" w:fill="00A0DC"/>
            <w:vAlign w:val="center"/>
          </w:tcPr>
          <w:p w14:paraId="188B7807" w14:textId="77777777" w:rsidR="00EE0958" w:rsidRPr="00643EDB" w:rsidRDefault="00EE0958"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sdt>
          <w:sdtPr>
            <w:rPr>
              <w:rFonts w:ascii="Proba Pro Lt" w:hAnsi="Proba Pro Lt"/>
              <w:sz w:val="20"/>
              <w:szCs w:val="20"/>
            </w:rPr>
            <w:id w:val="581416142"/>
          </w:sdtPr>
          <w:sdtContent>
            <w:tc>
              <w:tcPr>
                <w:tcW w:w="3744" w:type="pct"/>
                <w:gridSpan w:val="13"/>
                <w:tcBorders>
                  <w:top w:val="single" w:sz="12" w:space="0" w:color="auto"/>
                  <w:right w:val="single" w:sz="12" w:space="0" w:color="auto"/>
                </w:tcBorders>
              </w:tcPr>
              <w:p w14:paraId="39885B9E" w14:textId="77777777" w:rsidR="00EE0958" w:rsidRPr="00643EDB" w:rsidRDefault="00EE0958" w:rsidP="00585340">
                <w:pPr>
                  <w:pStyle w:val="ListParagraph"/>
                  <w:numPr>
                    <w:ilvl w:val="0"/>
                    <w:numId w:val="129"/>
                  </w:numPr>
                  <w:tabs>
                    <w:tab w:val="clear" w:pos="720"/>
                    <w:tab w:val="num" w:pos="375"/>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Fermented Meat Products: Health Aspects, N. Zdolec (ed.), In Book series: Food biology, R.C. Ray (Editor), CRC Taylor &amp;Francis (Publisher), 2016.</w:t>
                </w:r>
              </w:p>
              <w:p w14:paraId="3F2F8348" w14:textId="77777777" w:rsidR="00EE0958" w:rsidRPr="00643EDB" w:rsidRDefault="00EE0958" w:rsidP="00585340">
                <w:pPr>
                  <w:pStyle w:val="ListParagraph"/>
                  <w:numPr>
                    <w:ilvl w:val="0"/>
                    <w:numId w:val="129"/>
                  </w:numPr>
                  <w:tabs>
                    <w:tab w:val="clear" w:pos="720"/>
                    <w:tab w:val="num" w:pos="375"/>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Biološke  opasnosti u hrani: Brlek, D. I Hengl, B. (ur.).Osijek : Hrvatska agencija za hranu (HAH), 2010.</w:t>
                </w:r>
              </w:p>
              <w:p w14:paraId="1CCC348E" w14:textId="77777777" w:rsidR="00EE0958" w:rsidRPr="00643EDB" w:rsidRDefault="00EE0958" w:rsidP="00585340">
                <w:pPr>
                  <w:pStyle w:val="ListParagraph"/>
                  <w:numPr>
                    <w:ilvl w:val="0"/>
                    <w:numId w:val="129"/>
                  </w:numPr>
                  <w:tabs>
                    <w:tab w:val="clear" w:pos="720"/>
                    <w:tab w:val="num" w:pos="375"/>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Bibek R.: Fundamentals Food Microbiology, 2nd Ed., CRC Press, Washington, D. C., 2001.</w:t>
                </w:r>
              </w:p>
              <w:p w14:paraId="6108E56E" w14:textId="77777777" w:rsidR="00EE0958" w:rsidRPr="00643EDB" w:rsidRDefault="00EE0958" w:rsidP="00585340">
                <w:pPr>
                  <w:pStyle w:val="ListParagraph"/>
                  <w:numPr>
                    <w:ilvl w:val="0"/>
                    <w:numId w:val="129"/>
                  </w:numPr>
                  <w:tabs>
                    <w:tab w:val="clear" w:pos="720"/>
                    <w:tab w:val="num" w:pos="375"/>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lastRenderedPageBreak/>
                  <w:t>http://www.science.ntu.ac.uk/life/staff/sjf/foodmicrobe/index.htm dsd</w:t>
                </w:r>
              </w:p>
            </w:tc>
          </w:sdtContent>
        </w:sdt>
      </w:tr>
      <w:tr w:rsidR="00EE0958" w:rsidRPr="00643EDB" w14:paraId="07B95D34" w14:textId="77777777" w:rsidTr="00374CA1">
        <w:tc>
          <w:tcPr>
            <w:tcW w:w="1256" w:type="pct"/>
            <w:tcBorders>
              <w:top w:val="single" w:sz="12" w:space="0" w:color="auto"/>
              <w:left w:val="single" w:sz="12" w:space="0" w:color="auto"/>
            </w:tcBorders>
            <w:shd w:val="clear" w:color="auto" w:fill="00A0DC"/>
            <w:vAlign w:val="center"/>
          </w:tcPr>
          <w:p w14:paraId="6CCBA924" w14:textId="77777777" w:rsidR="00EE0958" w:rsidRPr="00643EDB" w:rsidRDefault="00EE0958"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2.13. Exam dates</w:t>
            </w:r>
          </w:p>
        </w:tc>
        <w:tc>
          <w:tcPr>
            <w:tcW w:w="3744" w:type="pct"/>
            <w:gridSpan w:val="13"/>
            <w:tcBorders>
              <w:top w:val="single" w:sz="12" w:space="0" w:color="auto"/>
              <w:right w:val="single" w:sz="12" w:space="0" w:color="auto"/>
            </w:tcBorders>
          </w:tcPr>
          <w:p w14:paraId="5C24B825"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Exam dates are published in Studomat.</w:t>
            </w:r>
            <w:r w:rsidRPr="00643EDB">
              <w:rPr>
                <w:rFonts w:ascii="Proba Pro Lt" w:hAnsi="Proba Pro Lt" w:cs="Arial"/>
                <w:sz w:val="20"/>
                <w:szCs w:val="20"/>
              </w:rPr>
              <w:t xml:space="preserve"> </w:t>
            </w:r>
          </w:p>
        </w:tc>
      </w:tr>
      <w:tr w:rsidR="00EE0958" w:rsidRPr="00643EDB" w14:paraId="14012476" w14:textId="77777777" w:rsidTr="00374CA1">
        <w:tc>
          <w:tcPr>
            <w:tcW w:w="1256" w:type="pct"/>
            <w:tcBorders>
              <w:left w:val="single" w:sz="12" w:space="0" w:color="auto"/>
              <w:bottom w:val="single" w:sz="12" w:space="0" w:color="auto"/>
            </w:tcBorders>
            <w:shd w:val="clear" w:color="auto" w:fill="00A0DC"/>
            <w:vAlign w:val="center"/>
          </w:tcPr>
          <w:p w14:paraId="6D394DBC" w14:textId="77777777" w:rsidR="00EE0958" w:rsidRPr="00643EDB" w:rsidRDefault="00EE0958"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sdt>
          <w:sdtPr>
            <w:rPr>
              <w:rFonts w:ascii="Proba Pro Lt" w:hAnsi="Proba Pro Lt" w:cs="Arial"/>
              <w:sz w:val="20"/>
              <w:szCs w:val="20"/>
            </w:rPr>
            <w:id w:val="-1453089806"/>
          </w:sdtPr>
          <w:sdtContent>
            <w:tc>
              <w:tcPr>
                <w:tcW w:w="3744" w:type="pct"/>
                <w:gridSpan w:val="13"/>
                <w:tcBorders>
                  <w:bottom w:val="single" w:sz="12" w:space="0" w:color="auto"/>
                  <w:right w:val="single" w:sz="12" w:space="0" w:color="auto"/>
                </w:tcBorders>
              </w:tcPr>
              <w:p w14:paraId="4A6807D4"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76A4FF72" w14:textId="5061A274" w:rsidR="00EE0958" w:rsidRDefault="00EE0958" w:rsidP="00643EDB">
      <w:pPr>
        <w:spacing w:after="0" w:line="240" w:lineRule="auto"/>
        <w:rPr>
          <w:rFonts w:ascii="Proba Pro Lt" w:hAnsi="Proba Pro Lt"/>
          <w:sz w:val="20"/>
          <w:szCs w:val="20"/>
        </w:rPr>
      </w:pPr>
    </w:p>
    <w:p w14:paraId="4CA22E2E" w14:textId="1ED22461" w:rsidR="00EE0958" w:rsidRDefault="00EE0958"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476"/>
        <w:gridCol w:w="48"/>
        <w:gridCol w:w="900"/>
        <w:gridCol w:w="363"/>
        <w:gridCol w:w="332"/>
        <w:gridCol w:w="511"/>
        <w:gridCol w:w="495"/>
      </w:tblGrid>
      <w:tr w:rsidR="00EE0958" w:rsidRPr="00643EDB" w14:paraId="4425A8D1" w14:textId="77777777" w:rsidTr="00374C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E8F8D1E" w14:textId="77777777" w:rsidR="00EE0958" w:rsidRPr="00643EDB" w:rsidRDefault="00EE0958" w:rsidP="00374CA1">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EE0958" w:rsidRPr="00643EDB" w14:paraId="0864788C" w14:textId="77777777" w:rsidTr="00DE02B0">
        <w:tc>
          <w:tcPr>
            <w:tcW w:w="1256" w:type="pct"/>
            <w:tcBorders>
              <w:top w:val="single" w:sz="12" w:space="0" w:color="auto"/>
              <w:left w:val="single" w:sz="12" w:space="0" w:color="auto"/>
            </w:tcBorders>
            <w:shd w:val="clear" w:color="auto" w:fill="00A0DC"/>
            <w:vAlign w:val="center"/>
          </w:tcPr>
          <w:p w14:paraId="73CA297F" w14:textId="77777777" w:rsidR="00EE0958" w:rsidRPr="007578DA" w:rsidRDefault="00EE0958" w:rsidP="00374CA1">
            <w:pPr>
              <w:tabs>
                <w:tab w:val="left" w:pos="2820"/>
              </w:tabs>
              <w:spacing w:after="0" w:line="240" w:lineRule="auto"/>
              <w:rPr>
                <w:rStyle w:val="Strong"/>
                <w:rFonts w:ascii="Proba Pro Lt" w:hAnsi="Proba Pro Lt" w:cs="Arial"/>
                <w:b w:val="0"/>
                <w:sz w:val="20"/>
                <w:szCs w:val="20"/>
              </w:rPr>
            </w:pPr>
            <w:r w:rsidRPr="007578DA">
              <w:rPr>
                <w:rStyle w:val="Strong"/>
                <w:rFonts w:ascii="Proba Pro Lt" w:hAnsi="Proba Pro Lt" w:cs="Arial"/>
                <w:b w:val="0"/>
                <w:sz w:val="20"/>
                <w:szCs w:val="20"/>
              </w:rPr>
              <w:t xml:space="preserve">1.1. Course lecturer(s)  </w:t>
            </w:r>
          </w:p>
        </w:tc>
        <w:sdt>
          <w:sdtPr>
            <w:rPr>
              <w:rFonts w:ascii="Proba Pro Lt" w:hAnsi="Proba Pro Lt" w:cs="Arial"/>
              <w:sz w:val="20"/>
              <w:szCs w:val="20"/>
            </w:rPr>
            <w:id w:val="-788282918"/>
            <w:placeholder>
              <w:docPart w:val="D77547F914544674995665072D1D980B"/>
            </w:placeholder>
          </w:sdtPr>
          <w:sdtContent>
            <w:tc>
              <w:tcPr>
                <w:tcW w:w="1524" w:type="pct"/>
                <w:gridSpan w:val="4"/>
                <w:tcBorders>
                  <w:top w:val="single" w:sz="12" w:space="0" w:color="auto"/>
                  <w:right w:val="single" w:sz="12" w:space="0" w:color="auto"/>
                </w:tcBorders>
                <w:vAlign w:val="center"/>
              </w:tcPr>
              <w:p w14:paraId="2DA6E998" w14:textId="77777777" w:rsidR="00EE0958" w:rsidRPr="00643EDB" w:rsidRDefault="00EE0958" w:rsidP="00374CA1">
                <w:pPr>
                  <w:tabs>
                    <w:tab w:val="left" w:pos="2820"/>
                  </w:tabs>
                  <w:spacing w:after="0" w:line="240" w:lineRule="auto"/>
                  <w:rPr>
                    <w:rStyle w:val="Hyperlink"/>
                    <w:rFonts w:ascii="Proba Pro Lt" w:hAnsi="Proba Pro Lt" w:cs="Arial"/>
                    <w:b/>
                    <w:sz w:val="20"/>
                    <w:szCs w:val="20"/>
                  </w:rPr>
                </w:pPr>
                <w:r w:rsidRPr="00643EDB">
                  <w:rPr>
                    <w:rFonts w:ascii="Proba Pro Lt" w:hAnsi="Proba Pro Lt" w:cs="Arial"/>
                    <w:b/>
                    <w:sz w:val="20"/>
                    <w:szCs w:val="20"/>
                  </w:rPr>
                  <w:fldChar w:fldCharType="begin"/>
                </w:r>
                <w:r w:rsidRPr="00643EDB">
                  <w:rPr>
                    <w:rFonts w:ascii="Proba Pro Lt" w:hAnsi="Proba Pro Lt" w:cs="Arial"/>
                    <w:b/>
                    <w:sz w:val="20"/>
                    <w:szCs w:val="20"/>
                  </w:rPr>
                  <w:instrText xml:space="preserve"> HYPERLINK "http://www.pbf.unizg.hr/en/departments/department_of_biochemical_engineering/laboratory_for_antibiotic_enzyme_probiotic_and_starter_cultures_technology/blazenka_kos" </w:instrText>
                </w:r>
                <w:r w:rsidRPr="00643EDB">
                  <w:rPr>
                    <w:rFonts w:ascii="Proba Pro Lt" w:hAnsi="Proba Pro Lt" w:cs="Arial"/>
                    <w:b/>
                    <w:sz w:val="20"/>
                    <w:szCs w:val="20"/>
                  </w:rPr>
                  <w:fldChar w:fldCharType="separate"/>
                </w:r>
                <w:r w:rsidRPr="00643EDB">
                  <w:rPr>
                    <w:rStyle w:val="Hyperlink"/>
                    <w:rFonts w:ascii="Proba Pro Lt" w:hAnsi="Proba Pro Lt" w:cs="Arial"/>
                    <w:b/>
                    <w:sz w:val="20"/>
                    <w:szCs w:val="20"/>
                  </w:rPr>
                  <w:t>Blaženka Kos, PhD, Full Professor</w:t>
                </w:r>
              </w:p>
              <w:p w14:paraId="775C3AD1" w14:textId="77777777" w:rsidR="00EE0958" w:rsidRPr="00643EDB" w:rsidRDefault="00EE0958" w:rsidP="00374CA1">
                <w:pPr>
                  <w:tabs>
                    <w:tab w:val="left" w:pos="2820"/>
                  </w:tabs>
                  <w:spacing w:after="0" w:line="240" w:lineRule="auto"/>
                  <w:rPr>
                    <w:rStyle w:val="Hyperlink"/>
                    <w:rFonts w:ascii="Proba Pro Lt" w:hAnsi="Proba Pro Lt" w:cs="Arial"/>
                    <w:sz w:val="20"/>
                    <w:szCs w:val="20"/>
                  </w:rPr>
                </w:pPr>
                <w:r w:rsidRPr="00643EDB">
                  <w:rPr>
                    <w:rFonts w:ascii="Proba Pro Lt" w:hAnsi="Proba Pro Lt" w:cs="Arial"/>
                    <w:b/>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"http://www.pbf.unizg.hr/en/departments/department_of_biochemical_engineering/laboratory_for_antibiotic_enzyme_probiotic_and_starter_cultures_technology/jagoda_suskovic" </w:instrText>
                </w:r>
                <w:r w:rsidRPr="00643EDB">
                  <w:rPr>
                    <w:rFonts w:ascii="Proba Pro Lt" w:hAnsi="Proba Pro Lt" w:cs="Arial"/>
                    <w:sz w:val="20"/>
                    <w:szCs w:val="20"/>
                  </w:rPr>
                  <w:fldChar w:fldCharType="separate"/>
                </w:r>
                <w:r w:rsidRPr="00643EDB">
                  <w:rPr>
                    <w:rStyle w:val="Hyperlink"/>
                    <w:rFonts w:ascii="Proba Pro Lt" w:hAnsi="Proba Pro Lt" w:cs="Arial"/>
                    <w:sz w:val="20"/>
                    <w:szCs w:val="20"/>
                  </w:rPr>
                  <w:t>Jagoda Šušković, PhD, Full Professor</w:t>
                </w:r>
              </w:p>
              <w:p w14:paraId="28495286" w14:textId="77777777" w:rsidR="00EE0958" w:rsidRPr="00643EDB" w:rsidRDefault="00EE0958" w:rsidP="00374CA1">
                <w:pPr>
                  <w:tabs>
                    <w:tab w:val="left" w:pos="2820"/>
                  </w:tabs>
                  <w:spacing w:after="0" w:line="240" w:lineRule="auto"/>
                  <w:rPr>
                    <w:rStyle w:val="Hyperlink"/>
                    <w:rFonts w:ascii="Proba Pro Lt" w:hAnsi="Proba Pro Lt" w:cs="Arial"/>
                    <w:sz w:val="20"/>
                    <w:szCs w:val="20"/>
                  </w:rPr>
                </w:pPr>
                <w:r w:rsidRPr="00643EDB">
                  <w:rPr>
                    <w:rFonts w:ascii="Proba Pro Lt" w:hAnsi="Proba Pro Lt" w:cs="Arial"/>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"http://www.pbf.unizg.hr/en/departments/department_of_biochemical_engineering/laboratory_for_antibiotic_enzyme_probiotic_and_starter_cultures_technology/jasna_novak" </w:instrText>
                </w:r>
                <w:r w:rsidRPr="00643EDB">
                  <w:rPr>
                    <w:rFonts w:ascii="Proba Pro Lt" w:hAnsi="Proba Pro Lt" w:cs="Arial"/>
                    <w:sz w:val="20"/>
                    <w:szCs w:val="20"/>
                  </w:rPr>
                  <w:fldChar w:fldCharType="separate"/>
                </w:r>
                <w:r w:rsidRPr="00643EDB">
                  <w:rPr>
                    <w:rStyle w:val="Hyperlink"/>
                    <w:rFonts w:ascii="Proba Pro Lt" w:hAnsi="Proba Pro Lt" w:cs="Arial"/>
                    <w:sz w:val="20"/>
                    <w:szCs w:val="20"/>
                  </w:rPr>
                  <w:t>Jasna Novak, PhD, Associate Professor</w:t>
                </w:r>
              </w:p>
              <w:p w14:paraId="455C537A" w14:textId="61C01C1D" w:rsidR="00EE0958" w:rsidRPr="00643EDB" w:rsidRDefault="00EE0958" w:rsidP="00DE02B0">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fldChar w:fldCharType="end"/>
                </w:r>
                <w:hyperlink r:id="rId177" w:history="1">
                  <w:r w:rsidRPr="00643EDB">
                    <w:rPr>
                      <w:rStyle w:val="Hyperlink"/>
                      <w:rFonts w:ascii="Proba Pro Lt" w:hAnsi="Proba Pro Lt" w:cs="Arial"/>
                      <w:sz w:val="20"/>
                      <w:szCs w:val="20"/>
                    </w:rPr>
                    <w:t>Andreja Leboš Pavunc, PhD, Assistant Professor</w:t>
                  </w:r>
                </w:hyperlink>
                <w:r w:rsidR="00DE02B0">
                  <w:rPr>
                    <w:rFonts w:ascii="Proba Pro Lt" w:hAnsi="Proba Pro Lt" w:cs="Arial"/>
                    <w:sz w:val="20"/>
                    <w:szCs w:val="20"/>
                  </w:rPr>
                  <w:t xml:space="preserve"> </w:t>
                </w:r>
              </w:p>
            </w:tc>
          </w:sdtContent>
        </w:sdt>
        <w:tc>
          <w:tcPr>
            <w:tcW w:w="1405" w:type="pct"/>
            <w:gridSpan w:val="5"/>
            <w:tcBorders>
              <w:top w:val="single" w:sz="12" w:space="0" w:color="auto"/>
              <w:right w:val="single" w:sz="12" w:space="0" w:color="auto"/>
            </w:tcBorders>
            <w:shd w:val="clear" w:color="auto" w:fill="00A0DC"/>
            <w:vAlign w:val="center"/>
          </w:tcPr>
          <w:p w14:paraId="01FB5899"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rPr>
            <w:alias w:val="Odaberite semestar studija"/>
            <w:tag w:val="Odaberite semestar studija"/>
            <w:id w:val="1584254455"/>
            <w:placeholder>
              <w:docPart w:val="C7B6757D786547199A42F556FC8FC3CC"/>
            </w:placeholder>
            <w:dropDownList>
              <w:listItem w:value="Choose an item."/>
              <w:listItem w:displayText="winter" w:value="winter"/>
              <w:listItem w:displayText="summer" w:value="summer"/>
            </w:dropDownList>
          </w:sdtPr>
          <w:sdtContent>
            <w:tc>
              <w:tcPr>
                <w:tcW w:w="816" w:type="pct"/>
                <w:gridSpan w:val="4"/>
                <w:tcBorders>
                  <w:top w:val="single" w:sz="12" w:space="0" w:color="auto"/>
                  <w:right w:val="single" w:sz="12" w:space="0" w:color="auto"/>
                </w:tcBorders>
                <w:vAlign w:val="center"/>
              </w:tcPr>
              <w:p w14:paraId="2282A0ED"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summer</w:t>
                </w:r>
              </w:p>
            </w:tc>
          </w:sdtContent>
        </w:sdt>
      </w:tr>
      <w:tr w:rsidR="00EE0958" w:rsidRPr="00643EDB" w14:paraId="0E204137" w14:textId="77777777" w:rsidTr="00DE02B0">
        <w:tc>
          <w:tcPr>
            <w:tcW w:w="1256" w:type="pct"/>
            <w:tcBorders>
              <w:top w:val="single" w:sz="12" w:space="0" w:color="auto"/>
              <w:left w:val="single" w:sz="12" w:space="0" w:color="auto"/>
            </w:tcBorders>
            <w:shd w:val="clear" w:color="auto" w:fill="00A0DC"/>
            <w:vAlign w:val="center"/>
          </w:tcPr>
          <w:p w14:paraId="1171522D"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bookmarkStart w:id="39" w:name="Tehnologija_enzima" w:displacedByCustomXml="next"/>
        <w:sdt>
          <w:sdtPr>
            <w:rPr>
              <w:rFonts w:ascii="Proba Pro Lt" w:hAnsi="Proba Pro Lt" w:cs="Arial"/>
              <w:sz w:val="20"/>
              <w:szCs w:val="20"/>
            </w:rPr>
            <w:id w:val="-2045206694"/>
            <w:placeholder>
              <w:docPart w:val="0D9F0674D1E74A73BD87FB5ECC709B51"/>
            </w:placeholder>
          </w:sdtPr>
          <w:sdtContent>
            <w:tc>
              <w:tcPr>
                <w:tcW w:w="1524" w:type="pct"/>
                <w:gridSpan w:val="4"/>
                <w:tcBorders>
                  <w:top w:val="single" w:sz="12" w:space="0" w:color="auto"/>
                  <w:right w:val="single" w:sz="12" w:space="0" w:color="auto"/>
                </w:tcBorders>
                <w:vAlign w:val="center"/>
              </w:tcPr>
              <w:p w14:paraId="436A4E7B" w14:textId="77777777" w:rsidR="00EE0958" w:rsidRPr="00643EDB" w:rsidRDefault="00EE0958" w:rsidP="00374CA1">
                <w:pPr>
                  <w:tabs>
                    <w:tab w:val="left" w:pos="2820"/>
                  </w:tabs>
                  <w:spacing w:after="0" w:line="240" w:lineRule="auto"/>
                  <w:rPr>
                    <w:rFonts w:ascii="Proba Pro Lt" w:hAnsi="Proba Pro Lt" w:cs="Arial"/>
                    <w:sz w:val="20"/>
                    <w:szCs w:val="20"/>
                  </w:rPr>
                </w:pPr>
                <w:r w:rsidRPr="00F7015D">
                  <w:rPr>
                    <w:rFonts w:ascii="Proba Pro Lt" w:hAnsi="Proba Pro Lt"/>
                    <w:b/>
                    <w:sz w:val="20"/>
                    <w:szCs w:val="20"/>
                  </w:rPr>
                  <w:t>Enzyme Technology</w:t>
                </w:r>
              </w:p>
            </w:tc>
          </w:sdtContent>
        </w:sdt>
        <w:bookmarkEnd w:id="39" w:displacedByCustomXml="prev"/>
        <w:tc>
          <w:tcPr>
            <w:tcW w:w="1405" w:type="pct"/>
            <w:gridSpan w:val="5"/>
            <w:tcBorders>
              <w:top w:val="single" w:sz="12" w:space="0" w:color="auto"/>
              <w:right w:val="single" w:sz="12" w:space="0" w:color="auto"/>
            </w:tcBorders>
            <w:shd w:val="clear" w:color="auto" w:fill="00A0DC"/>
            <w:vAlign w:val="center"/>
          </w:tcPr>
          <w:p w14:paraId="60519F1F"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1286727187"/>
            <w:placeholder>
              <w:docPart w:val="46024A018F7C4A08A9A63A60DBDECFA7"/>
            </w:placeholder>
          </w:sdtPr>
          <w:sdtContent>
            <w:tc>
              <w:tcPr>
                <w:tcW w:w="816" w:type="pct"/>
                <w:gridSpan w:val="4"/>
                <w:tcBorders>
                  <w:top w:val="single" w:sz="12" w:space="0" w:color="auto"/>
                  <w:right w:val="single" w:sz="12" w:space="0" w:color="auto"/>
                </w:tcBorders>
                <w:vAlign w:val="center"/>
              </w:tcPr>
              <w:p w14:paraId="36524B51"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4</w:t>
                </w:r>
              </w:p>
            </w:tc>
          </w:sdtContent>
        </w:sdt>
      </w:tr>
      <w:tr w:rsidR="00EE0958" w:rsidRPr="00643EDB" w14:paraId="0210AF88" w14:textId="77777777" w:rsidTr="00DE02B0">
        <w:tc>
          <w:tcPr>
            <w:tcW w:w="1256" w:type="pct"/>
            <w:tcBorders>
              <w:left w:val="single" w:sz="12" w:space="0" w:color="auto"/>
              <w:bottom w:val="single" w:sz="12" w:space="0" w:color="auto"/>
            </w:tcBorders>
            <w:shd w:val="clear" w:color="auto" w:fill="00A0DC"/>
            <w:vAlign w:val="center"/>
          </w:tcPr>
          <w:p w14:paraId="067285D8"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cs="Arial"/>
              <w:sz w:val="20"/>
              <w:szCs w:val="20"/>
            </w:rPr>
            <w:id w:val="743844741"/>
            <w:placeholder>
              <w:docPart w:val="C62AA2F616F640E1A1AEFF91E03E81E3"/>
            </w:placeholder>
          </w:sdtPr>
          <w:sdtContent>
            <w:tc>
              <w:tcPr>
                <w:tcW w:w="1524" w:type="pct"/>
                <w:gridSpan w:val="4"/>
                <w:tcBorders>
                  <w:bottom w:val="single" w:sz="12" w:space="0" w:color="auto"/>
                  <w:right w:val="single" w:sz="12" w:space="0" w:color="auto"/>
                </w:tcBorders>
                <w:vAlign w:val="center"/>
              </w:tcPr>
              <w:p w14:paraId="72855F0C"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53709</w:t>
                </w:r>
              </w:p>
            </w:tc>
          </w:sdtContent>
        </w:sdt>
        <w:tc>
          <w:tcPr>
            <w:tcW w:w="1405" w:type="pct"/>
            <w:gridSpan w:val="5"/>
            <w:tcBorders>
              <w:bottom w:val="single" w:sz="12" w:space="0" w:color="auto"/>
              <w:right w:val="single" w:sz="12" w:space="0" w:color="auto"/>
            </w:tcBorders>
            <w:shd w:val="clear" w:color="auto" w:fill="00A0DC"/>
            <w:vAlign w:val="center"/>
          </w:tcPr>
          <w:p w14:paraId="019C3651"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658691918"/>
            <w:placeholder>
              <w:docPart w:val="962A86A967224B42B06C5E5E452271F7"/>
            </w:placeholder>
          </w:sdtPr>
          <w:sdtContent>
            <w:tc>
              <w:tcPr>
                <w:tcW w:w="816" w:type="pct"/>
                <w:gridSpan w:val="4"/>
                <w:tcBorders>
                  <w:bottom w:val="single" w:sz="12" w:space="0" w:color="auto"/>
                  <w:right w:val="single" w:sz="12" w:space="0" w:color="auto"/>
                </w:tcBorders>
                <w:vAlign w:val="center"/>
              </w:tcPr>
              <w:p w14:paraId="60DC64B7"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22 + 17 + 10 + 0</w:t>
                </w:r>
              </w:p>
            </w:tc>
          </w:sdtContent>
        </w:sdt>
      </w:tr>
      <w:tr w:rsidR="00EE0958" w:rsidRPr="00643EDB" w14:paraId="6B68B57B" w14:textId="77777777" w:rsidTr="00DE02B0">
        <w:tc>
          <w:tcPr>
            <w:tcW w:w="1256" w:type="pct"/>
            <w:tcBorders>
              <w:left w:val="single" w:sz="12" w:space="0" w:color="auto"/>
              <w:bottom w:val="single" w:sz="12" w:space="0" w:color="auto"/>
            </w:tcBorders>
            <w:shd w:val="clear" w:color="auto" w:fill="00A0DC"/>
            <w:vAlign w:val="center"/>
          </w:tcPr>
          <w:p w14:paraId="552A9453"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p>
        </w:tc>
        <w:sdt>
          <w:sdtPr>
            <w:rPr>
              <w:rFonts w:ascii="Proba Pro Lt" w:hAnsi="Proba Pro Lt" w:cs="Arial"/>
              <w:sz w:val="20"/>
              <w:szCs w:val="20"/>
            </w:rPr>
            <w:alias w:val="Odaberite studijski program"/>
            <w:tag w:val="Odaberite studijski program"/>
            <w:id w:val="-1720739807"/>
            <w:placeholder>
              <w:docPart w:val="B5DA9E97BF8A46EC947F6030D7774FAF"/>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4" w:type="pct"/>
                <w:gridSpan w:val="4"/>
                <w:tcBorders>
                  <w:bottom w:val="single" w:sz="12" w:space="0" w:color="auto"/>
                  <w:right w:val="single" w:sz="12" w:space="0" w:color="auto"/>
                </w:tcBorders>
                <w:vAlign w:val="center"/>
              </w:tcPr>
              <w:p w14:paraId="5D891C87"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Graduate university study programme Bioprocess Engineering</w:t>
                </w:r>
              </w:p>
            </w:tc>
          </w:sdtContent>
        </w:sdt>
        <w:tc>
          <w:tcPr>
            <w:tcW w:w="1405" w:type="pct"/>
            <w:gridSpan w:val="5"/>
            <w:tcBorders>
              <w:bottom w:val="single" w:sz="12" w:space="0" w:color="auto"/>
              <w:right w:val="single" w:sz="12" w:space="0" w:color="auto"/>
            </w:tcBorders>
            <w:shd w:val="clear" w:color="auto" w:fill="00A0DC"/>
            <w:vAlign w:val="center"/>
          </w:tcPr>
          <w:p w14:paraId="701858DB"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133099316"/>
            <w:placeholder>
              <w:docPart w:val="3B51DEACB3C14C649E9245353857ED78"/>
            </w:placeholder>
          </w:sdtPr>
          <w:sdtContent>
            <w:tc>
              <w:tcPr>
                <w:tcW w:w="816" w:type="pct"/>
                <w:gridSpan w:val="4"/>
                <w:tcBorders>
                  <w:bottom w:val="single" w:sz="12" w:space="0" w:color="auto"/>
                  <w:right w:val="single" w:sz="12" w:space="0" w:color="auto"/>
                </w:tcBorders>
                <w:vAlign w:val="center"/>
              </w:tcPr>
              <w:p w14:paraId="7115C663"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10</w:t>
                </w:r>
              </w:p>
            </w:tc>
          </w:sdtContent>
        </w:sdt>
      </w:tr>
      <w:tr w:rsidR="00EE0958" w:rsidRPr="00643EDB" w14:paraId="09EC1C73" w14:textId="77777777" w:rsidTr="00DE02B0">
        <w:tc>
          <w:tcPr>
            <w:tcW w:w="1256" w:type="pct"/>
            <w:tcBorders>
              <w:left w:val="single" w:sz="12" w:space="0" w:color="auto"/>
              <w:bottom w:val="single" w:sz="12" w:space="0" w:color="auto"/>
            </w:tcBorders>
            <w:shd w:val="clear" w:color="auto" w:fill="00A0DC"/>
            <w:vAlign w:val="center"/>
          </w:tcPr>
          <w:p w14:paraId="2B0710B8"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1.5. Course type</w:t>
            </w:r>
          </w:p>
        </w:tc>
        <w:sdt>
          <w:sdtPr>
            <w:rPr>
              <w:rFonts w:ascii="Proba Pro Lt" w:hAnsi="Proba Pro Lt" w:cs="Arial"/>
              <w:sz w:val="20"/>
              <w:szCs w:val="20"/>
            </w:rPr>
            <w:alias w:val="Odaberite status predmeta"/>
            <w:tag w:val="Odaberite status predmeta"/>
            <w:id w:val="-1158071190"/>
            <w:placeholder>
              <w:docPart w:val="7D137A8927374260B0CDBF1D10086A6D"/>
            </w:placeholder>
            <w:dropDownList>
              <w:listItem w:value="Choose an item."/>
              <w:listItem w:displayText="compulsory" w:value="compulsory"/>
              <w:listItem w:displayText="optional A" w:value="optional A"/>
              <w:listItem w:displayText="optional B" w:value="optional B"/>
            </w:dropDownList>
          </w:sdtPr>
          <w:sdtContent>
            <w:tc>
              <w:tcPr>
                <w:tcW w:w="1524" w:type="pct"/>
                <w:gridSpan w:val="4"/>
                <w:tcBorders>
                  <w:bottom w:val="single" w:sz="12" w:space="0" w:color="auto"/>
                  <w:right w:val="single" w:sz="12" w:space="0" w:color="auto"/>
                </w:tcBorders>
                <w:vAlign w:val="center"/>
              </w:tcPr>
              <w:p w14:paraId="49191F03"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optional A</w:t>
                </w:r>
              </w:p>
            </w:tc>
          </w:sdtContent>
        </w:sdt>
        <w:tc>
          <w:tcPr>
            <w:tcW w:w="1405" w:type="pct"/>
            <w:gridSpan w:val="5"/>
            <w:tcBorders>
              <w:bottom w:val="single" w:sz="12" w:space="0" w:color="auto"/>
              <w:right w:val="single" w:sz="12" w:space="0" w:color="auto"/>
            </w:tcBorders>
            <w:shd w:val="clear" w:color="auto" w:fill="00A0DC"/>
            <w:vAlign w:val="center"/>
          </w:tcPr>
          <w:p w14:paraId="63C78A75"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79179892" w14:textId="77777777" w:rsidR="00EE0958" w:rsidRPr="00643EDB" w:rsidRDefault="00587C01" w:rsidP="00374C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43320448"/>
                <w:placeholder>
                  <w:docPart w:val="914A3D46534241EE9645F99C9AFD1A04"/>
                </w:placeholder>
                <w:dropDownList>
                  <w:listItem w:value="Choose an item."/>
                  <w:listItem w:displayText="1." w:value="1."/>
                  <w:listItem w:displayText="2." w:value="2."/>
                  <w:listItem w:displayText="3." w:value="3."/>
                </w:dropDownList>
              </w:sdtPr>
              <w:sdtContent>
                <w:r w:rsidR="00EE0958" w:rsidRPr="00643EDB">
                  <w:rPr>
                    <w:rFonts w:ascii="Proba Pro Lt" w:hAnsi="Proba Pro Lt" w:cs="Arial"/>
                    <w:sz w:val="20"/>
                    <w:szCs w:val="20"/>
                  </w:rPr>
                  <w:t>1.</w:t>
                </w:r>
              </w:sdtContent>
            </w:sdt>
            <w:r w:rsidR="00EE0958" w:rsidRPr="00643EDB">
              <w:rPr>
                <w:rFonts w:ascii="Proba Pro Lt" w:hAnsi="Proba Pro Lt" w:cs="Arial"/>
                <w:sz w:val="20"/>
                <w:szCs w:val="20"/>
              </w:rPr>
              <w:tab/>
            </w:r>
          </w:p>
          <w:p w14:paraId="194512BA" w14:textId="77777777" w:rsidR="00EE0958" w:rsidRPr="00643EDB" w:rsidRDefault="00587C01" w:rsidP="00374C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34632824"/>
                <w:placeholder>
                  <w:docPart w:val="4CBA110C58044C379BB84F55D5383A29"/>
                </w:placeholder>
              </w:sdtPr>
              <w:sdtContent>
                <w:r w:rsidR="00EE0958" w:rsidRPr="00643EDB">
                  <w:rPr>
                    <w:rFonts w:ascii="Proba Pro Lt" w:hAnsi="Proba Pro Lt" w:cs="Arial"/>
                    <w:sz w:val="20"/>
                    <w:szCs w:val="20"/>
                  </w:rPr>
                  <w:t xml:space="preserve">0 </w:t>
                </w:r>
              </w:sdtContent>
            </w:sdt>
            <w:r w:rsidR="00EE0958" w:rsidRPr="00643EDB">
              <w:rPr>
                <w:rFonts w:ascii="Proba Pro Lt" w:hAnsi="Proba Pro Lt" w:cs="Arial"/>
                <w:sz w:val="20"/>
                <w:szCs w:val="20"/>
              </w:rPr>
              <w:t>%</w:t>
            </w:r>
          </w:p>
        </w:tc>
      </w:tr>
      <w:tr w:rsidR="00EE0958" w:rsidRPr="00643EDB" w14:paraId="793D91DC" w14:textId="77777777" w:rsidTr="00DE02B0">
        <w:tc>
          <w:tcPr>
            <w:tcW w:w="1256" w:type="pct"/>
            <w:tcBorders>
              <w:left w:val="single" w:sz="12" w:space="0" w:color="auto"/>
              <w:bottom w:val="single" w:sz="12" w:space="0" w:color="auto"/>
            </w:tcBorders>
            <w:shd w:val="clear" w:color="auto" w:fill="00A0DC"/>
            <w:vAlign w:val="center"/>
          </w:tcPr>
          <w:p w14:paraId="420C2811"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564957063"/>
            <w:placeholder>
              <w:docPart w:val="8A54984ADB4944B9ADCDFC53AEF1418E"/>
            </w:placeholder>
          </w:sdtPr>
          <w:sdtContent>
            <w:tc>
              <w:tcPr>
                <w:tcW w:w="1524" w:type="pct"/>
                <w:gridSpan w:val="4"/>
                <w:tcBorders>
                  <w:bottom w:val="single" w:sz="12" w:space="0" w:color="auto"/>
                  <w:right w:val="single" w:sz="12" w:space="0" w:color="auto"/>
                </w:tcBorders>
                <w:vAlign w:val="center"/>
              </w:tcPr>
              <w:p w14:paraId="6769E82B"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Lectures in lecture halls 1, 2 and 4, seminars and exercises in Small Laboratory (174) of the </w:t>
                </w:r>
                <w:r w:rsidRPr="00643EDB">
                  <w:rPr>
                    <w:rFonts w:ascii="Proba Pro Lt" w:hAnsi="Proba Pro Lt"/>
                    <w:sz w:val="20"/>
                    <w:szCs w:val="20"/>
                  </w:rPr>
                  <w:t>DBE</w:t>
                </w:r>
              </w:p>
            </w:tc>
          </w:sdtContent>
        </w:sdt>
        <w:tc>
          <w:tcPr>
            <w:tcW w:w="1405" w:type="pct"/>
            <w:gridSpan w:val="5"/>
            <w:tcBorders>
              <w:bottom w:val="single" w:sz="12" w:space="0" w:color="auto"/>
              <w:right w:val="single" w:sz="12" w:space="0" w:color="auto"/>
            </w:tcBorders>
            <w:shd w:val="clear" w:color="auto" w:fill="00A0DC"/>
            <w:vAlign w:val="center"/>
          </w:tcPr>
          <w:p w14:paraId="64FCAB36" w14:textId="77777777" w:rsidR="00EE0958" w:rsidRPr="00643EDB" w:rsidRDefault="00EE0958" w:rsidP="00374CA1">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972492194"/>
            <w:placeholder>
              <w:docPart w:val="A476D344906E48CAA46F4AEC5C3F4278"/>
            </w:placeholder>
          </w:sdtPr>
          <w:sdtContent>
            <w:tc>
              <w:tcPr>
                <w:tcW w:w="816" w:type="pct"/>
                <w:gridSpan w:val="4"/>
                <w:tcBorders>
                  <w:bottom w:val="single" w:sz="12" w:space="0" w:color="auto"/>
                  <w:right w:val="single" w:sz="12" w:space="0" w:color="auto"/>
                </w:tcBorders>
                <w:vAlign w:val="center"/>
              </w:tcPr>
              <w:p w14:paraId="4C411E8B"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EE0958" w:rsidRPr="00643EDB" w14:paraId="2ADF20EA" w14:textId="77777777" w:rsidTr="00DE02B0">
        <w:tc>
          <w:tcPr>
            <w:tcW w:w="1256" w:type="pct"/>
            <w:tcBorders>
              <w:left w:val="single" w:sz="12" w:space="0" w:color="auto"/>
              <w:bottom w:val="single" w:sz="12" w:space="0" w:color="auto"/>
            </w:tcBorders>
            <w:shd w:val="clear" w:color="auto" w:fill="00A0DC"/>
            <w:vAlign w:val="center"/>
          </w:tcPr>
          <w:p w14:paraId="4A119D2E"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rPr>
            <w:alias w:val="Odaberite godinu studija"/>
            <w:tag w:val="Odaberite godinu studija"/>
            <w:id w:val="-2106880068"/>
            <w:placeholder>
              <w:docPart w:val="ED69D41CBA3941C2AFE16918E3E8C448"/>
            </w:placeholder>
            <w:dropDownList>
              <w:listItem w:value="Choose an item."/>
              <w:listItem w:displayText="first" w:value="first"/>
              <w:listItem w:displayText="second" w:value="second"/>
              <w:listItem w:displayText="third" w:value="third"/>
            </w:dropDownList>
          </w:sdtPr>
          <w:sdtContent>
            <w:tc>
              <w:tcPr>
                <w:tcW w:w="1524" w:type="pct"/>
                <w:gridSpan w:val="4"/>
                <w:tcBorders>
                  <w:bottom w:val="single" w:sz="12" w:space="0" w:color="auto"/>
                  <w:right w:val="single" w:sz="12" w:space="0" w:color="auto"/>
                </w:tcBorders>
                <w:vAlign w:val="center"/>
              </w:tcPr>
              <w:p w14:paraId="20C7DC15"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first</w:t>
                </w:r>
              </w:p>
            </w:tc>
          </w:sdtContent>
        </w:sdt>
        <w:tc>
          <w:tcPr>
            <w:tcW w:w="1405" w:type="pct"/>
            <w:gridSpan w:val="5"/>
            <w:tcBorders>
              <w:bottom w:val="single" w:sz="12" w:space="0" w:color="auto"/>
              <w:right w:val="single" w:sz="12" w:space="0" w:color="auto"/>
            </w:tcBorders>
            <w:shd w:val="clear" w:color="auto" w:fill="00A0DC"/>
            <w:vAlign w:val="center"/>
          </w:tcPr>
          <w:p w14:paraId="2E52DA76" w14:textId="77777777" w:rsidR="00EE0958" w:rsidRPr="00643EDB" w:rsidRDefault="00EE0958" w:rsidP="00374CA1">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Possibility of instruction in English</w:t>
            </w:r>
          </w:p>
        </w:tc>
        <w:tc>
          <w:tcPr>
            <w:tcW w:w="816" w:type="pct"/>
            <w:gridSpan w:val="4"/>
            <w:tcBorders>
              <w:bottom w:val="single" w:sz="12" w:space="0" w:color="auto"/>
              <w:right w:val="single" w:sz="12" w:space="0" w:color="auto"/>
            </w:tcBorders>
            <w:vAlign w:val="center"/>
          </w:tcPr>
          <w:p w14:paraId="3B93A9A0" w14:textId="77777777" w:rsidR="00EE0958" w:rsidRPr="00643EDB" w:rsidRDefault="00587C01" w:rsidP="00374CA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541366831"/>
                <w:placeholder>
                  <w:docPart w:val="786603A7FFDE46668A709DC0924F2182"/>
                </w:placeholder>
                <w:dropDownList>
                  <w:listItem w:value="Choose an item."/>
                  <w:listItem w:displayText="Y" w:value="Y"/>
                  <w:listItem w:displayText="N" w:value="N"/>
                </w:dropDownList>
              </w:sdtPr>
              <w:sdtContent>
                <w:r w:rsidR="00EE0958" w:rsidRPr="00643EDB">
                  <w:rPr>
                    <w:rFonts w:ascii="Proba Pro Lt" w:hAnsi="Proba Pro Lt" w:cs="Arial"/>
                    <w:sz w:val="20"/>
                    <w:szCs w:val="20"/>
                  </w:rPr>
                  <w:t>Y</w:t>
                </w:r>
              </w:sdtContent>
            </w:sdt>
          </w:p>
        </w:tc>
      </w:tr>
      <w:tr w:rsidR="00EE0958" w:rsidRPr="00643EDB" w14:paraId="5924DAE7" w14:textId="77777777" w:rsidTr="00374C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CFE76EA" w14:textId="77777777" w:rsidR="00EE0958" w:rsidRPr="00643EDB" w:rsidRDefault="00EE0958" w:rsidP="00374CA1">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EE0958" w:rsidRPr="00643EDB" w14:paraId="228130DB" w14:textId="77777777" w:rsidTr="00374CA1">
        <w:tc>
          <w:tcPr>
            <w:tcW w:w="1256" w:type="pct"/>
            <w:tcBorders>
              <w:top w:val="single" w:sz="12" w:space="0" w:color="auto"/>
              <w:left w:val="single" w:sz="12" w:space="0" w:color="auto"/>
            </w:tcBorders>
            <w:shd w:val="clear" w:color="auto" w:fill="00A0DC"/>
            <w:vAlign w:val="center"/>
          </w:tcPr>
          <w:p w14:paraId="75EEBF55"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2.1. Course objectives</w:t>
            </w:r>
          </w:p>
        </w:tc>
        <w:sdt>
          <w:sdtPr>
            <w:rPr>
              <w:rFonts w:ascii="Proba Pro Lt" w:hAnsi="Proba Pro Lt" w:cs="Arial"/>
              <w:sz w:val="20"/>
              <w:szCs w:val="20"/>
            </w:rPr>
            <w:id w:val="1087343659"/>
            <w:placeholder>
              <w:docPart w:val="E665BCC1044148CEA6561EEC02B61EA3"/>
            </w:placeholder>
          </w:sdtPr>
          <w:sdtContent>
            <w:sdt>
              <w:sdtPr>
                <w:rPr>
                  <w:rFonts w:ascii="Proba Pro Lt" w:hAnsi="Proba Pro Lt" w:cs="Arial"/>
                  <w:sz w:val="20"/>
                  <w:szCs w:val="20"/>
                </w:rPr>
                <w:id w:val="-198168083"/>
                <w:placeholder>
                  <w:docPart w:val="145A50A3AB214327A51DD97351B2AC63"/>
                </w:placeholder>
              </w:sdtPr>
              <w:sdtContent>
                <w:tc>
                  <w:tcPr>
                    <w:tcW w:w="3744" w:type="pct"/>
                    <w:gridSpan w:val="13"/>
                    <w:tcBorders>
                      <w:top w:val="single" w:sz="12" w:space="0" w:color="auto"/>
                      <w:right w:val="single" w:sz="12" w:space="0" w:color="auto"/>
                    </w:tcBorders>
                    <w:vAlign w:val="center"/>
                  </w:tcPr>
                  <w:p w14:paraId="632F23E7"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Acquisition of knowledge and development of practical skills  for the implementation of enzyme biotechnological production at industrial large- scale using different microorganisms (bacteria, fungi), as well as procedures for the isolation, purification and immobilization of enzymes for their industrial application and methods for determining their activity.</w:t>
                    </w:r>
                  </w:p>
                </w:tc>
              </w:sdtContent>
            </w:sdt>
          </w:sdtContent>
        </w:sdt>
      </w:tr>
      <w:tr w:rsidR="00EE0958" w:rsidRPr="00643EDB" w14:paraId="26359D7D" w14:textId="77777777" w:rsidTr="00374CA1">
        <w:tc>
          <w:tcPr>
            <w:tcW w:w="1256" w:type="pct"/>
            <w:tcBorders>
              <w:left w:val="single" w:sz="12" w:space="0" w:color="auto"/>
            </w:tcBorders>
            <w:shd w:val="clear" w:color="auto" w:fill="00A0DC"/>
            <w:vAlign w:val="center"/>
          </w:tcPr>
          <w:p w14:paraId="513C1687"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1512915006"/>
            <w:placeholder>
              <w:docPart w:val="208DE091737944569FAFF457B3D4756A"/>
            </w:placeholder>
          </w:sdtPr>
          <w:sdtContent>
            <w:sdt>
              <w:sdtPr>
                <w:rPr>
                  <w:rFonts w:ascii="Proba Pro Lt" w:hAnsi="Proba Pro Lt" w:cs="Arial"/>
                  <w:sz w:val="20"/>
                  <w:szCs w:val="20"/>
                </w:rPr>
                <w:id w:val="157199584"/>
                <w:placeholder>
                  <w:docPart w:val="6915B8FFB4D04F8589A5B2FC299FEC7F"/>
                </w:placeholder>
              </w:sdtPr>
              <w:sdtContent>
                <w:tc>
                  <w:tcPr>
                    <w:tcW w:w="3744" w:type="pct"/>
                    <w:gridSpan w:val="13"/>
                    <w:tcBorders>
                      <w:right w:val="single" w:sz="12" w:space="0" w:color="auto"/>
                    </w:tcBorders>
                    <w:vAlign w:val="center"/>
                  </w:tcPr>
                  <w:p w14:paraId="09391223"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enrol in this course, the following courses must be completed:</w:t>
                    </w:r>
                  </w:p>
                  <w:p w14:paraId="6D797B10" w14:textId="77777777" w:rsidR="00EE0958" w:rsidRPr="00643EDB" w:rsidRDefault="00EE0958" w:rsidP="00585340">
                    <w:pPr>
                      <w:pStyle w:val="ListParagraph"/>
                      <w:numPr>
                        <w:ilvl w:val="0"/>
                        <w:numId w:val="277"/>
                      </w:numPr>
                      <w:spacing w:after="0" w:line="240" w:lineRule="auto"/>
                      <w:rPr>
                        <w:rFonts w:ascii="Proba Pro Lt" w:hAnsi="Proba Pro Lt" w:cs="Cambria"/>
                        <w:sz w:val="20"/>
                        <w:szCs w:val="20"/>
                        <w:lang w:val="en-GB"/>
                      </w:rPr>
                    </w:pPr>
                    <w:r w:rsidRPr="00643EDB">
                      <w:rPr>
                        <w:rFonts w:ascii="Proba Pro Lt" w:hAnsi="Proba Pro Lt" w:cs="Cambria"/>
                        <w:sz w:val="20"/>
                        <w:szCs w:val="20"/>
                        <w:lang w:val="en-GB"/>
                      </w:rPr>
                      <w:t>Biotechnology 1*</w:t>
                    </w:r>
                  </w:p>
                  <w:p w14:paraId="68731769" w14:textId="77777777" w:rsidR="00EE0958" w:rsidRPr="00643EDB" w:rsidRDefault="00EE0958" w:rsidP="00585340">
                    <w:pPr>
                      <w:pStyle w:val="ListParagraph"/>
                      <w:numPr>
                        <w:ilvl w:val="0"/>
                        <w:numId w:val="277"/>
                      </w:numPr>
                      <w:spacing w:after="0" w:line="240" w:lineRule="auto"/>
                      <w:rPr>
                        <w:rFonts w:ascii="Proba Pro Lt" w:hAnsi="Proba Pro Lt" w:cs="Cambria"/>
                        <w:sz w:val="20"/>
                        <w:szCs w:val="20"/>
                        <w:lang w:val="en-GB"/>
                      </w:rPr>
                    </w:pPr>
                    <w:r w:rsidRPr="00643EDB">
                      <w:rPr>
                        <w:rFonts w:ascii="Proba Pro Lt" w:hAnsi="Proba Pro Lt" w:cs="Cambria"/>
                        <w:sz w:val="20"/>
                        <w:szCs w:val="20"/>
                        <w:lang w:val="en-GB"/>
                      </w:rPr>
                      <w:t>Microbiology*</w:t>
                    </w:r>
                  </w:p>
                  <w:p w14:paraId="22560810" w14:textId="77777777" w:rsidR="00EE0958" w:rsidRPr="00643EDB" w:rsidRDefault="00EE0958" w:rsidP="00585340">
                    <w:pPr>
                      <w:pStyle w:val="ListParagraph"/>
                      <w:numPr>
                        <w:ilvl w:val="0"/>
                        <w:numId w:val="277"/>
                      </w:numPr>
                      <w:spacing w:after="0" w:line="240" w:lineRule="auto"/>
                      <w:rPr>
                        <w:rFonts w:ascii="Proba Pro Lt" w:hAnsi="Proba Pro Lt" w:cs="Cambria"/>
                        <w:sz w:val="20"/>
                        <w:szCs w:val="20"/>
                        <w:lang w:val="en-GB"/>
                      </w:rPr>
                    </w:pPr>
                    <w:r w:rsidRPr="00643EDB">
                      <w:rPr>
                        <w:rFonts w:ascii="Proba Pro Lt" w:hAnsi="Proba Pro Lt" w:cs="Cambria"/>
                        <w:sz w:val="20"/>
                        <w:szCs w:val="20"/>
                        <w:lang w:val="en-GB"/>
                      </w:rPr>
                      <w:t>Biochemistry 1*</w:t>
                    </w:r>
                  </w:p>
                  <w:p w14:paraId="59801D63" w14:textId="77777777" w:rsidR="00EE0958" w:rsidRPr="00643EDB" w:rsidRDefault="00EE0958" w:rsidP="00585340">
                    <w:pPr>
                      <w:pStyle w:val="ListParagraph"/>
                      <w:numPr>
                        <w:ilvl w:val="0"/>
                        <w:numId w:val="277"/>
                      </w:numPr>
                      <w:spacing w:after="0" w:line="240" w:lineRule="auto"/>
                      <w:rPr>
                        <w:rFonts w:ascii="Proba Pro Lt" w:hAnsi="Proba Pro Lt" w:cs="Cambria"/>
                        <w:sz w:val="20"/>
                        <w:szCs w:val="20"/>
                        <w:lang w:val="en-GB"/>
                      </w:rPr>
                    </w:pPr>
                    <w:r w:rsidRPr="00643EDB">
                      <w:rPr>
                        <w:rFonts w:ascii="Proba Pro Lt" w:hAnsi="Proba Pro Lt" w:cs="Cambria"/>
                        <w:sz w:val="20"/>
                        <w:szCs w:val="20"/>
                        <w:lang w:val="en-GB"/>
                      </w:rPr>
                      <w:t>Biochemistry 2*</w:t>
                    </w:r>
                  </w:p>
                  <w:p w14:paraId="22F4350F" w14:textId="77777777" w:rsidR="00EE0958" w:rsidRPr="00643EDB" w:rsidRDefault="00EE0958" w:rsidP="00585340">
                    <w:pPr>
                      <w:pStyle w:val="ListParagraph"/>
                      <w:numPr>
                        <w:ilvl w:val="0"/>
                        <w:numId w:val="277"/>
                      </w:numPr>
                      <w:spacing w:after="0" w:line="240" w:lineRule="auto"/>
                      <w:rPr>
                        <w:rFonts w:ascii="Proba Pro Lt" w:hAnsi="Proba Pro Lt" w:cs="Cambria"/>
                        <w:sz w:val="20"/>
                        <w:szCs w:val="20"/>
                        <w:lang w:val="en-GB"/>
                      </w:rPr>
                    </w:pPr>
                    <w:r w:rsidRPr="00643EDB">
                      <w:rPr>
                        <w:rFonts w:ascii="Proba Pro Lt" w:hAnsi="Proba Pro Lt" w:cs="Cambria"/>
                        <w:sz w:val="20"/>
                        <w:szCs w:val="20"/>
                        <w:lang w:val="en-GB"/>
                      </w:rPr>
                      <w:t>Transport Phenomena*</w:t>
                    </w:r>
                  </w:p>
                  <w:p w14:paraId="0DA44EFA" w14:textId="77777777" w:rsidR="00EE0958" w:rsidRPr="00643EDB" w:rsidRDefault="00EE0958" w:rsidP="00585340">
                    <w:pPr>
                      <w:pStyle w:val="ListParagraph"/>
                      <w:numPr>
                        <w:ilvl w:val="0"/>
                        <w:numId w:val="277"/>
                      </w:numPr>
                      <w:tabs>
                        <w:tab w:val="left" w:pos="2820"/>
                      </w:tabs>
                      <w:spacing w:after="0" w:line="240" w:lineRule="auto"/>
                      <w:rPr>
                        <w:rFonts w:ascii="Proba Pro Lt" w:hAnsi="Proba Pro Lt" w:cs="Cambria"/>
                        <w:sz w:val="20"/>
                        <w:szCs w:val="20"/>
                        <w:lang w:val="en-GB"/>
                      </w:rPr>
                    </w:pPr>
                    <w:r w:rsidRPr="00643EDB">
                      <w:rPr>
                        <w:rFonts w:ascii="Proba Pro Lt" w:hAnsi="Proba Pro Lt" w:cs="Cambria"/>
                        <w:sz w:val="20"/>
                        <w:szCs w:val="20"/>
                        <w:lang w:val="en-GB"/>
                      </w:rPr>
                      <w:t>Unit Operations*</w:t>
                    </w:r>
                  </w:p>
                  <w:p w14:paraId="73768E14"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Cambria"/>
                        <w:sz w:val="20"/>
                        <w:szCs w:val="20"/>
                      </w:rPr>
                      <w:t>*if students have to complete this course as part of the Prerequisite year/semester</w:t>
                    </w:r>
                  </w:p>
                </w:tc>
              </w:sdtContent>
            </w:sdt>
          </w:sdtContent>
        </w:sdt>
      </w:tr>
      <w:tr w:rsidR="00EE0958" w:rsidRPr="00643EDB" w14:paraId="65B1250B" w14:textId="77777777" w:rsidTr="00374CA1">
        <w:tc>
          <w:tcPr>
            <w:tcW w:w="1256" w:type="pct"/>
            <w:tcBorders>
              <w:left w:val="single" w:sz="12" w:space="0" w:color="auto"/>
            </w:tcBorders>
            <w:shd w:val="clear" w:color="auto" w:fill="00A0DC"/>
            <w:vAlign w:val="center"/>
          </w:tcPr>
          <w:p w14:paraId="71E78093"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sz w:val="20"/>
              <w:szCs w:val="20"/>
            </w:rPr>
            <w:id w:val="1656874400"/>
            <w:placeholder>
              <w:docPart w:val="58619509688C4CD289AD77751FA8CADD"/>
            </w:placeholder>
          </w:sdtPr>
          <w:sdtContent>
            <w:tc>
              <w:tcPr>
                <w:tcW w:w="3744" w:type="pct"/>
                <w:gridSpan w:val="13"/>
                <w:tcBorders>
                  <w:right w:val="single" w:sz="12" w:space="0" w:color="auto"/>
                </w:tcBorders>
                <w:vAlign w:val="center"/>
              </w:tcPr>
              <w:p w14:paraId="593C8222" w14:textId="77777777" w:rsidR="00EE0958" w:rsidRPr="00643EDB" w:rsidRDefault="00EE0958" w:rsidP="00585340">
                <w:pPr>
                  <w:pStyle w:val="ListParagraph"/>
                  <w:numPr>
                    <w:ilvl w:val="0"/>
                    <w:numId w:val="287"/>
                  </w:numPr>
                  <w:spacing w:after="0" w:line="240" w:lineRule="auto"/>
                  <w:ind w:left="390"/>
                  <w:rPr>
                    <w:rFonts w:ascii="Proba Pro Lt" w:hAnsi="Proba Pro Lt"/>
                    <w:sz w:val="20"/>
                    <w:szCs w:val="20"/>
                  </w:rPr>
                </w:pPr>
                <w:r w:rsidRPr="00643EDB">
                  <w:rPr>
                    <w:rFonts w:ascii="Proba Pro Lt" w:hAnsi="Proba Pro Lt"/>
                    <w:sz w:val="20"/>
                    <w:szCs w:val="20"/>
                  </w:rPr>
                  <w:t xml:space="preserve">select and apply in practice basic biochemical engineering knowledge and skills, manage biotechnological and genetic engineering processes  </w:t>
                </w:r>
              </w:p>
              <w:p w14:paraId="01594093" w14:textId="77777777" w:rsidR="00EE0958" w:rsidRPr="00643EDB" w:rsidRDefault="00EE0958" w:rsidP="00585340">
                <w:pPr>
                  <w:pStyle w:val="ListParagraph"/>
                  <w:numPr>
                    <w:ilvl w:val="0"/>
                    <w:numId w:val="287"/>
                  </w:numPr>
                  <w:spacing w:after="0" w:line="240" w:lineRule="auto"/>
                  <w:ind w:left="390"/>
                  <w:rPr>
                    <w:rFonts w:ascii="Proba Pro Lt" w:hAnsi="Proba Pro Lt"/>
                    <w:sz w:val="20"/>
                    <w:szCs w:val="20"/>
                  </w:rPr>
                </w:pPr>
                <w:r w:rsidRPr="00643EDB">
                  <w:rPr>
                    <w:rFonts w:ascii="Proba Pro Lt" w:hAnsi="Proba Pro Lt"/>
                    <w:sz w:val="20"/>
                    <w:szCs w:val="20"/>
                  </w:rPr>
                  <w:t xml:space="preserve">select and use laboratory equipment and appropriate computer tools </w:t>
                </w:r>
              </w:p>
              <w:p w14:paraId="580F024B" w14:textId="77777777" w:rsidR="00EE0958" w:rsidRPr="00643EDB" w:rsidRDefault="00EE0958" w:rsidP="00585340">
                <w:pPr>
                  <w:pStyle w:val="ListParagraph"/>
                  <w:numPr>
                    <w:ilvl w:val="0"/>
                    <w:numId w:val="287"/>
                  </w:numPr>
                  <w:spacing w:after="0" w:line="240" w:lineRule="auto"/>
                  <w:ind w:left="390"/>
                  <w:rPr>
                    <w:rFonts w:ascii="Proba Pro Lt" w:hAnsi="Proba Pro Lt"/>
                    <w:sz w:val="20"/>
                    <w:szCs w:val="20"/>
                  </w:rPr>
                </w:pPr>
                <w:r w:rsidRPr="00643EDB">
                  <w:rPr>
                    <w:rFonts w:ascii="Proba Pro Lt" w:hAnsi="Proba Pro Lt"/>
                    <w:sz w:val="20"/>
                    <w:szCs w:val="20"/>
                  </w:rPr>
                  <w:t xml:space="preserve">conduct analyses and biotechnological procedures in chemical, biochemical, microbiological, molecular-genetic, process and development laboratories, and recognize and solve simple problems in these laboratories </w:t>
                </w:r>
              </w:p>
              <w:p w14:paraId="52D7EE9B" w14:textId="77777777" w:rsidR="00EE0958" w:rsidRPr="00643EDB" w:rsidRDefault="00EE0958" w:rsidP="00585340">
                <w:pPr>
                  <w:pStyle w:val="ListParagraph"/>
                  <w:numPr>
                    <w:ilvl w:val="0"/>
                    <w:numId w:val="287"/>
                  </w:numPr>
                  <w:spacing w:after="0" w:line="240" w:lineRule="auto"/>
                  <w:ind w:left="390"/>
                  <w:rPr>
                    <w:rFonts w:ascii="Proba Pro Lt" w:hAnsi="Proba Pro Lt"/>
                    <w:sz w:val="20"/>
                    <w:szCs w:val="20"/>
                  </w:rPr>
                </w:pPr>
                <w:r w:rsidRPr="00643EDB">
                  <w:rPr>
                    <w:rFonts w:ascii="Proba Pro Lt" w:hAnsi="Proba Pro Lt"/>
                    <w:sz w:val="20"/>
                    <w:szCs w:val="20"/>
                  </w:rPr>
                  <w:t xml:space="preserve">use typical process equipment in a biotechnological plant (production and / or pilot / research) </w:t>
                </w:r>
              </w:p>
              <w:p w14:paraId="40E9A32D" w14:textId="77777777" w:rsidR="00EE0958" w:rsidRPr="00643EDB" w:rsidRDefault="00EE0958" w:rsidP="00585340">
                <w:pPr>
                  <w:pStyle w:val="ListParagraph"/>
                  <w:numPr>
                    <w:ilvl w:val="0"/>
                    <w:numId w:val="287"/>
                  </w:numPr>
                  <w:spacing w:after="0" w:line="240" w:lineRule="auto"/>
                  <w:ind w:left="390"/>
                  <w:rPr>
                    <w:rFonts w:ascii="Proba Pro Lt" w:hAnsi="Proba Pro Lt"/>
                    <w:sz w:val="20"/>
                    <w:szCs w:val="20"/>
                  </w:rPr>
                </w:pPr>
                <w:r w:rsidRPr="00643EDB">
                  <w:rPr>
                    <w:rFonts w:ascii="Proba Pro Lt" w:hAnsi="Proba Pro Lt"/>
                    <w:sz w:val="20"/>
                    <w:szCs w:val="20"/>
                  </w:rPr>
                  <w:t>manage smaller production units in industrial biotechnological systems .</w:t>
                </w:r>
              </w:p>
              <w:p w14:paraId="5E25BA48" w14:textId="77777777" w:rsidR="00EE0958" w:rsidRPr="00643EDB" w:rsidRDefault="00EE0958" w:rsidP="00585340">
                <w:pPr>
                  <w:pStyle w:val="ListParagraph"/>
                  <w:numPr>
                    <w:ilvl w:val="0"/>
                    <w:numId w:val="287"/>
                  </w:numPr>
                  <w:spacing w:after="0" w:line="240" w:lineRule="auto"/>
                  <w:ind w:left="390"/>
                  <w:rPr>
                    <w:rFonts w:ascii="Proba Pro Lt" w:hAnsi="Proba Pro Lt"/>
                    <w:sz w:val="20"/>
                    <w:szCs w:val="20"/>
                  </w:rPr>
                </w:pPr>
                <w:r w:rsidRPr="00643EDB">
                  <w:rPr>
                    <w:rFonts w:ascii="Proba Pro Lt" w:hAnsi="Proba Pro Lt"/>
                    <w:sz w:val="20"/>
                    <w:szCs w:val="20"/>
                  </w:rPr>
                  <w:t xml:space="preserve">recognize and analyse production problems and communicate them to their superiors and subordinates </w:t>
                </w:r>
              </w:p>
              <w:p w14:paraId="68683A30" w14:textId="77777777" w:rsidR="00EE0958" w:rsidRPr="00643EDB" w:rsidRDefault="00EE0958" w:rsidP="00585340">
                <w:pPr>
                  <w:pStyle w:val="ListParagraph"/>
                  <w:numPr>
                    <w:ilvl w:val="0"/>
                    <w:numId w:val="287"/>
                  </w:numPr>
                  <w:spacing w:after="0" w:line="240" w:lineRule="auto"/>
                  <w:ind w:left="390"/>
                  <w:rPr>
                    <w:rFonts w:ascii="Proba Pro Lt" w:hAnsi="Proba Pro Lt"/>
                    <w:sz w:val="20"/>
                    <w:szCs w:val="20"/>
                  </w:rPr>
                </w:pPr>
                <w:r w:rsidRPr="00643EDB">
                  <w:rPr>
                    <w:rFonts w:ascii="Proba Pro Lt" w:hAnsi="Proba Pro Lt"/>
                    <w:sz w:val="20"/>
                    <w:szCs w:val="20"/>
                  </w:rPr>
                  <w:t xml:space="preserve">interpret routine laboratory analyses in biotechnology </w:t>
                </w:r>
              </w:p>
              <w:p w14:paraId="018D4212" w14:textId="77777777" w:rsidR="00EE0958" w:rsidRPr="00643EDB" w:rsidRDefault="00EE0958" w:rsidP="00585340">
                <w:pPr>
                  <w:pStyle w:val="ListParagraph"/>
                  <w:numPr>
                    <w:ilvl w:val="0"/>
                    <w:numId w:val="287"/>
                  </w:numPr>
                  <w:spacing w:after="0" w:line="240" w:lineRule="auto"/>
                  <w:ind w:left="390"/>
                  <w:rPr>
                    <w:rFonts w:ascii="Proba Pro Lt" w:hAnsi="Proba Pro Lt"/>
                    <w:sz w:val="20"/>
                    <w:szCs w:val="20"/>
                  </w:rPr>
                </w:pPr>
                <w:r w:rsidRPr="00643EDB">
                  <w:rPr>
                    <w:rFonts w:ascii="Proba Pro Lt" w:hAnsi="Proba Pro Lt"/>
                    <w:sz w:val="20"/>
                    <w:szCs w:val="20"/>
                  </w:rPr>
                  <w:t xml:space="preserve">report on laboratory, production plant and business results in verbal and written way, using specific professional terminology </w:t>
                </w:r>
              </w:p>
              <w:p w14:paraId="232C5EF8" w14:textId="77777777" w:rsidR="00EE0958" w:rsidRPr="00643EDB" w:rsidRDefault="00EE0958" w:rsidP="00585340">
                <w:pPr>
                  <w:pStyle w:val="ListParagraph"/>
                  <w:numPr>
                    <w:ilvl w:val="0"/>
                    <w:numId w:val="287"/>
                  </w:numPr>
                  <w:spacing w:after="0" w:line="240" w:lineRule="auto"/>
                  <w:ind w:left="390"/>
                  <w:rPr>
                    <w:rFonts w:ascii="Proba Pro Lt" w:hAnsi="Proba Pro Lt"/>
                    <w:sz w:val="20"/>
                    <w:szCs w:val="20"/>
                  </w:rPr>
                </w:pPr>
                <w:r w:rsidRPr="00643EDB">
                  <w:rPr>
                    <w:rFonts w:ascii="Proba Pro Lt" w:hAnsi="Proba Pro Lt"/>
                    <w:sz w:val="20"/>
                    <w:szCs w:val="20"/>
                  </w:rPr>
                  <w:lastRenderedPageBreak/>
                  <w:t xml:space="preserve">apply ethical principles, legal regulations and standards related to specific requirements of the profession </w:t>
                </w:r>
              </w:p>
              <w:p w14:paraId="78440CEF" w14:textId="77777777" w:rsidR="00EE0958" w:rsidRPr="00643EDB" w:rsidRDefault="00EE0958" w:rsidP="00585340">
                <w:pPr>
                  <w:pStyle w:val="ListParagraph"/>
                  <w:numPr>
                    <w:ilvl w:val="0"/>
                    <w:numId w:val="274"/>
                  </w:numPr>
                  <w:tabs>
                    <w:tab w:val="left" w:pos="2820"/>
                  </w:tabs>
                  <w:spacing w:after="0" w:line="240" w:lineRule="auto"/>
                  <w:ind w:left="375"/>
                  <w:rPr>
                    <w:rFonts w:ascii="Proba Pro Lt" w:hAnsi="Proba Pro Lt" w:cs="Arial"/>
                    <w:sz w:val="20"/>
                    <w:szCs w:val="20"/>
                    <w:lang w:val="en-GB"/>
                  </w:rPr>
                </w:pPr>
                <w:r w:rsidRPr="00643EDB">
                  <w:rPr>
                    <w:rFonts w:ascii="Proba Pro Lt" w:hAnsi="Proba Pro Lt"/>
                    <w:sz w:val="20"/>
                    <w:szCs w:val="20"/>
                  </w:rPr>
                  <w:t>develop knowledge and skills which are needed to continue studies on higher levels, primarily on graduate studies of Bioprocess Engineering and Molecular Biotechnology</w:t>
                </w:r>
              </w:p>
            </w:tc>
          </w:sdtContent>
        </w:sdt>
      </w:tr>
      <w:tr w:rsidR="00EE0958" w:rsidRPr="00643EDB" w14:paraId="3373D18B" w14:textId="77777777" w:rsidTr="00374CA1">
        <w:tc>
          <w:tcPr>
            <w:tcW w:w="1256" w:type="pct"/>
            <w:tcBorders>
              <w:left w:val="single" w:sz="12" w:space="0" w:color="auto"/>
            </w:tcBorders>
            <w:shd w:val="clear" w:color="auto" w:fill="00A0DC"/>
            <w:vAlign w:val="center"/>
          </w:tcPr>
          <w:p w14:paraId="57E71519"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 xml:space="preserve">2.4. Expected learning outcomes at the level of the course (3 to 10 learning outcomes) </w:t>
            </w:r>
          </w:p>
        </w:tc>
        <w:sdt>
          <w:sdtPr>
            <w:rPr>
              <w:rFonts w:ascii="Proba Pro Lt" w:hAnsi="Proba Pro Lt"/>
              <w:sz w:val="20"/>
              <w:szCs w:val="20"/>
              <w:lang w:val="en-GB"/>
            </w:rPr>
            <w:id w:val="1093125923"/>
            <w:placeholder>
              <w:docPart w:val="12917744514B46C9BF433127E5A3A930"/>
            </w:placeholder>
          </w:sdtPr>
          <w:sdtContent>
            <w:tc>
              <w:tcPr>
                <w:tcW w:w="3744" w:type="pct"/>
                <w:gridSpan w:val="13"/>
                <w:tcBorders>
                  <w:right w:val="single" w:sz="12" w:space="0" w:color="auto"/>
                </w:tcBorders>
                <w:vAlign w:val="center"/>
              </w:tcPr>
              <w:p w14:paraId="572154D2" w14:textId="77777777" w:rsidR="00EE0958" w:rsidRPr="00643EDB" w:rsidRDefault="00EE0958" w:rsidP="00585340">
                <w:pPr>
                  <w:pStyle w:val="ListParagraph"/>
                  <w:numPr>
                    <w:ilvl w:val="0"/>
                    <w:numId w:val="275"/>
                  </w:numPr>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critically evaluate the advantages and disadvantages of using membrane bioreactors in enzyme technology</w:t>
                </w:r>
              </w:p>
              <w:p w14:paraId="34BFD5FB" w14:textId="77777777" w:rsidR="00EE0958" w:rsidRPr="00643EDB" w:rsidRDefault="00EE0958" w:rsidP="00585340">
                <w:pPr>
                  <w:pStyle w:val="ListParagraph"/>
                  <w:numPr>
                    <w:ilvl w:val="0"/>
                    <w:numId w:val="275"/>
                  </w:numPr>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critically evaluate the enzyme for a particular industrial application based on the kinetic parameters of the enzyme reaction</w:t>
                </w:r>
              </w:p>
              <w:p w14:paraId="3E80C1EB" w14:textId="77777777" w:rsidR="00EE0958" w:rsidRPr="00643EDB" w:rsidRDefault="00EE0958" w:rsidP="00585340">
                <w:pPr>
                  <w:pStyle w:val="ListParagraph"/>
                  <w:numPr>
                    <w:ilvl w:val="0"/>
                    <w:numId w:val="275"/>
                  </w:numPr>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critically evaluate the most suitable processes for the enzyme immobilization that will be used for substrate conversion in biotechnological products</w:t>
                </w:r>
              </w:p>
              <w:p w14:paraId="6C9C3600" w14:textId="77777777" w:rsidR="00EE0958" w:rsidRPr="00643EDB" w:rsidRDefault="00EE0958" w:rsidP="00585340">
                <w:pPr>
                  <w:pStyle w:val="ListParagraph"/>
                  <w:numPr>
                    <w:ilvl w:val="0"/>
                    <w:numId w:val="275"/>
                  </w:numPr>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critically evaluate the most suitable methods of isolation and purification of extracellularly and intracellularly produced enzymes</w:t>
                </w:r>
              </w:p>
              <w:p w14:paraId="3FD091D7" w14:textId="77777777" w:rsidR="00EE0958" w:rsidRPr="00643EDB" w:rsidRDefault="00EE0958" w:rsidP="00585340">
                <w:pPr>
                  <w:pStyle w:val="ListParagraph"/>
                  <w:numPr>
                    <w:ilvl w:val="0"/>
                    <w:numId w:val="275"/>
                  </w:numPr>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explain the influence of the environmental factors and diffusion constraints on the immobilized enzyme kinetics</w:t>
                </w:r>
              </w:p>
              <w:p w14:paraId="3F77B80D" w14:textId="77777777" w:rsidR="00EE0958" w:rsidRPr="00643EDB" w:rsidRDefault="00EE0958" w:rsidP="00585340">
                <w:pPr>
                  <w:pStyle w:val="ListParagraph"/>
                  <w:numPr>
                    <w:ilvl w:val="0"/>
                    <w:numId w:val="275"/>
                  </w:numPr>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explain the influence of environmental parameters (pH, temperature and ionic strength) and substrate concentrations on the enzyme activity and enzyme stability in conditions of enzyme industrial application</w:t>
                </w:r>
              </w:p>
              <w:p w14:paraId="6EDCA77B" w14:textId="77777777" w:rsidR="00EE0958" w:rsidRPr="00643EDB" w:rsidRDefault="00EE0958" w:rsidP="00585340">
                <w:pPr>
                  <w:pStyle w:val="ListParagraph"/>
                  <w:numPr>
                    <w:ilvl w:val="0"/>
                    <w:numId w:val="275"/>
                  </w:numPr>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evaluate the success of immobilization methods by comparing the enzyme activity of proteolytic and amilolytic enzymes before and after immobilization</w:t>
                </w:r>
              </w:p>
              <w:p w14:paraId="221214F1" w14:textId="77777777" w:rsidR="00EE0958" w:rsidRPr="00643EDB" w:rsidRDefault="00EE0958" w:rsidP="00585340">
                <w:pPr>
                  <w:pStyle w:val="ListParagraph"/>
                  <w:numPr>
                    <w:ilvl w:val="0"/>
                    <w:numId w:val="275"/>
                  </w:numPr>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perform the biosynthesis, isolation and purification of enzymes by submerged cultivation of </w:t>
                </w:r>
                <w:r w:rsidRPr="00643EDB">
                  <w:rPr>
                    <w:rFonts w:ascii="Proba Pro Lt" w:hAnsi="Proba Pro Lt" w:cs="Arial"/>
                    <w:i/>
                    <w:sz w:val="20"/>
                    <w:szCs w:val="20"/>
                    <w:lang w:val="en-GB"/>
                  </w:rPr>
                  <w:t>Bacillus subtilis</w:t>
                </w:r>
                <w:r w:rsidRPr="00643EDB">
                  <w:rPr>
                    <w:rFonts w:ascii="Proba Pro Lt" w:hAnsi="Proba Pro Lt" w:cs="Arial"/>
                    <w:sz w:val="20"/>
                    <w:szCs w:val="20"/>
                    <w:lang w:val="en-GB"/>
                  </w:rPr>
                  <w:t xml:space="preserve"> bacteria</w:t>
                </w:r>
              </w:p>
              <w:p w14:paraId="2ABA33C0" w14:textId="77777777" w:rsidR="00EE0958" w:rsidRPr="00643EDB" w:rsidRDefault="00EE0958" w:rsidP="00585340">
                <w:pPr>
                  <w:pStyle w:val="ListParagraph"/>
                  <w:numPr>
                    <w:ilvl w:val="0"/>
                    <w:numId w:val="275"/>
                  </w:numPr>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sketch the scheme of biotechnological process of enzyme production by submerged and surface cultivation of working microorganism</w:t>
                </w:r>
              </w:p>
              <w:p w14:paraId="44600A31" w14:textId="77777777" w:rsidR="00EE0958" w:rsidRPr="00643EDB" w:rsidRDefault="00EE0958" w:rsidP="00585340">
                <w:pPr>
                  <w:pStyle w:val="ListParagraph"/>
                  <w:numPr>
                    <w:ilvl w:val="0"/>
                    <w:numId w:val="275"/>
                  </w:numPr>
                  <w:spacing w:after="0" w:line="240" w:lineRule="auto"/>
                  <w:ind w:left="375"/>
                  <w:rPr>
                    <w:rFonts w:ascii="Proba Pro Lt" w:hAnsi="Proba Pro Lt"/>
                    <w:sz w:val="20"/>
                    <w:szCs w:val="20"/>
                    <w:lang w:val="en-GB"/>
                  </w:rPr>
                </w:pPr>
                <w:r w:rsidRPr="00643EDB">
                  <w:rPr>
                    <w:rFonts w:ascii="Proba Pro Lt" w:hAnsi="Proba Pro Lt" w:cs="Arial"/>
                    <w:sz w:val="20"/>
                    <w:szCs w:val="20"/>
                    <w:lang w:val="en-GB"/>
                  </w:rPr>
                  <w:t>compare advantages and disadvantages of biotechnological production of enzymes by surface cultivation of microorganism on solid substrate with respect to submerged cultivation</w:t>
                </w:r>
              </w:p>
            </w:tc>
          </w:sdtContent>
        </w:sdt>
      </w:tr>
      <w:tr w:rsidR="00EE0958" w:rsidRPr="00643EDB" w14:paraId="3508BD83" w14:textId="77777777" w:rsidTr="00374CA1">
        <w:tc>
          <w:tcPr>
            <w:tcW w:w="1256" w:type="pct"/>
            <w:tcBorders>
              <w:left w:val="single" w:sz="12" w:space="0" w:color="auto"/>
            </w:tcBorders>
            <w:shd w:val="clear" w:color="auto" w:fill="00A0DC"/>
            <w:vAlign w:val="center"/>
          </w:tcPr>
          <w:p w14:paraId="4AAE37B3" w14:textId="143D3676" w:rsidR="00EE0958" w:rsidRPr="00643EDB" w:rsidRDefault="007578DA" w:rsidP="007578D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Course content (syllabus) </w:t>
            </w:r>
          </w:p>
        </w:tc>
        <w:tc>
          <w:tcPr>
            <w:tcW w:w="3744" w:type="pct"/>
            <w:gridSpan w:val="13"/>
            <w:tcBorders>
              <w:right w:val="single" w:sz="12" w:space="0" w:color="auto"/>
            </w:tcBorders>
            <w:vAlign w:val="center"/>
          </w:tcPr>
          <w:p w14:paraId="189BB834" w14:textId="77777777" w:rsidR="00EE0958" w:rsidRPr="00643EDB" w:rsidRDefault="00EE0958" w:rsidP="00374CA1">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Determination of enzyme kinetic parameters for the substrate conversion to product under conditions of enzyme industrial application</w:t>
            </w:r>
          </w:p>
          <w:p w14:paraId="28F66521" w14:textId="77777777" w:rsidR="00EE0958" w:rsidRPr="00643EDB" w:rsidRDefault="00EE0958" w:rsidP="00374CA1">
            <w:pPr>
              <w:shd w:val="clear" w:color="auto" w:fill="FFFFFF" w:themeFill="background1"/>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t xml:space="preserve">L: </w:t>
            </w:r>
            <w:r w:rsidRPr="00643EDB">
              <w:rPr>
                <w:rFonts w:ascii="Proba Pro Lt" w:hAnsi="Proba Pro Lt" w:cs="Arial"/>
                <w:sz w:val="20"/>
                <w:szCs w:val="20"/>
              </w:rPr>
              <w:t>The</w:t>
            </w:r>
            <w:r w:rsidRPr="00643EDB">
              <w:rPr>
                <w:rFonts w:ascii="Proba Pro Lt" w:hAnsi="Proba Pro Lt" w:cs="Arial"/>
                <w:b/>
                <w:sz w:val="20"/>
                <w:szCs w:val="20"/>
              </w:rPr>
              <w:t xml:space="preserve"> </w:t>
            </w:r>
            <w:r w:rsidRPr="00643EDB">
              <w:rPr>
                <w:rFonts w:ascii="Proba Pro Lt" w:hAnsi="Proba Pro Lt" w:cs="Arial"/>
                <w:sz w:val="20"/>
                <w:szCs w:val="20"/>
              </w:rPr>
              <w:t>history of enzyme technology development. Sources of enzymes. Selection of enzymes for industrial application: determination of kinetic parameters and influence of certain parameters on enzyme reaction rate and process productivity (substrate concentration, enzyme concentration, Km as measure of enzyme affinity for substrate, enzyme turnover number, v</w:t>
            </w:r>
            <w:r w:rsidRPr="00643EDB">
              <w:rPr>
                <w:rFonts w:ascii="Proba Pro Lt" w:hAnsi="Proba Pro Lt" w:cs="Arial"/>
                <w:sz w:val="20"/>
                <w:szCs w:val="20"/>
                <w:vertAlign w:val="subscript"/>
              </w:rPr>
              <w:t>max</w:t>
            </w:r>
            <w:r w:rsidRPr="00643EDB">
              <w:rPr>
                <w:rFonts w:ascii="Proba Pro Lt" w:hAnsi="Proba Pro Lt" w:cs="Arial"/>
                <w:sz w:val="20"/>
                <w:szCs w:val="20"/>
              </w:rPr>
              <w:t xml:space="preserve">). Influence of environmental parameters (pH, temperature, ionic strength) on enzyme activity and enzyme stability in conditions of enzyme industrial application. </w:t>
            </w:r>
            <w:r w:rsidRPr="00643EDB">
              <w:rPr>
                <w:rFonts w:ascii="Proba Pro Lt" w:hAnsi="Proba Pro Lt"/>
                <w:sz w:val="20"/>
                <w:szCs w:val="20"/>
              </w:rPr>
              <w:t>Applied kinetics of enzyme reactions</w:t>
            </w:r>
            <w:r w:rsidRPr="00643EDB">
              <w:rPr>
                <w:rFonts w:ascii="Proba Pro Lt" w:hAnsi="Proba Pro Lt" w:cs="Arial"/>
                <w:sz w:val="20"/>
                <w:szCs w:val="20"/>
              </w:rPr>
              <w:t xml:space="preserve">. The influence of enzyme inhibitors and activators on the rate of enzyme reaction and their application in industrial processes. </w:t>
            </w:r>
          </w:p>
          <w:p w14:paraId="0F926C59" w14:textId="77777777" w:rsidR="00EE0958" w:rsidRPr="00643EDB" w:rsidRDefault="00EE0958" w:rsidP="00374CA1">
            <w:pPr>
              <w:shd w:val="clear" w:color="auto" w:fill="FFFFFF" w:themeFill="background1"/>
              <w:tabs>
                <w:tab w:val="left" w:pos="2820"/>
              </w:tabs>
              <w:spacing w:after="0" w:line="240" w:lineRule="auto"/>
              <w:rPr>
                <w:rFonts w:ascii="Proba Pro Lt" w:hAnsi="Proba Pro Lt" w:cs="Arial"/>
                <w:b/>
                <w:sz w:val="20"/>
                <w:szCs w:val="20"/>
              </w:rPr>
            </w:pPr>
            <w:r w:rsidRPr="00643EDB">
              <w:rPr>
                <w:rFonts w:ascii="Proba Pro Lt" w:hAnsi="Proba Pro Lt" w:cs="Arial"/>
                <w:sz w:val="20"/>
                <w:szCs w:val="20"/>
              </w:rPr>
              <w:t xml:space="preserve"> </w:t>
            </w:r>
          </w:p>
          <w:p w14:paraId="7F533F23" w14:textId="77777777" w:rsidR="00EE0958" w:rsidRPr="00643EDB" w:rsidRDefault="00EE0958" w:rsidP="00374CA1">
            <w:pPr>
              <w:shd w:val="clear" w:color="auto" w:fill="FFFFFF" w:themeFill="background1"/>
              <w:tabs>
                <w:tab w:val="left" w:pos="2820"/>
              </w:tabs>
              <w:spacing w:after="0" w:line="240" w:lineRule="auto"/>
              <w:rPr>
                <w:rFonts w:ascii="Proba Pro Lt" w:hAnsi="Proba Pro Lt" w:cs="Arial"/>
                <w:b/>
                <w:sz w:val="20"/>
                <w:szCs w:val="20"/>
                <w:shd w:val="clear" w:color="auto" w:fill="FFFFFF"/>
              </w:rPr>
            </w:pPr>
            <w:r w:rsidRPr="00643EDB">
              <w:rPr>
                <w:rFonts w:ascii="Proba Pro Lt" w:hAnsi="Proba Pro Lt" w:cs="Arial"/>
                <w:b/>
                <w:sz w:val="20"/>
                <w:szCs w:val="20"/>
                <w:shd w:val="clear" w:color="auto" w:fill="FFFFFF"/>
              </w:rPr>
              <w:t>2. Biotechnological production of free enzymes</w:t>
            </w:r>
          </w:p>
          <w:p w14:paraId="37AA1362" w14:textId="77777777" w:rsidR="00EE0958" w:rsidRPr="00643EDB" w:rsidRDefault="00EE0958" w:rsidP="00374CA1">
            <w:pPr>
              <w:shd w:val="clear" w:color="auto" w:fill="FFFFFF" w:themeFill="background1"/>
              <w:tabs>
                <w:tab w:val="left" w:pos="2820"/>
              </w:tabs>
              <w:spacing w:after="0" w:line="240" w:lineRule="auto"/>
              <w:rPr>
                <w:rFonts w:ascii="Proba Pro Lt" w:hAnsi="Proba Pro Lt" w:cs="Arial"/>
                <w:sz w:val="20"/>
                <w:szCs w:val="20"/>
                <w:shd w:val="clear" w:color="auto" w:fill="FFFFFF"/>
              </w:rPr>
            </w:pPr>
            <w:r w:rsidRPr="00643EDB">
              <w:rPr>
                <w:rFonts w:ascii="Proba Pro Lt" w:hAnsi="Proba Pro Lt" w:cs="Arial"/>
                <w:b/>
                <w:sz w:val="20"/>
                <w:szCs w:val="20"/>
                <w:shd w:val="clear" w:color="auto" w:fill="FFFFFF"/>
              </w:rPr>
              <w:t>L</w:t>
            </w:r>
            <w:r w:rsidRPr="00643EDB">
              <w:rPr>
                <w:rFonts w:ascii="Proba Pro Lt" w:hAnsi="Proba Pro Lt" w:cs="Arial"/>
                <w:sz w:val="20"/>
                <w:szCs w:val="20"/>
                <w:shd w:val="clear" w:color="auto" w:fill="FFFFFF"/>
              </w:rPr>
              <w:t>: Microbial biosynthesis of enzymes: medium, conditions, microorganisms, surface and submerged cultivation, surface cultivation methods. Enzyme isolation: general scheme, filtration, precipitation, extraction, concentration and cell disruption, chromatography, ultrafiltration and electrophoresis.</w:t>
            </w:r>
          </w:p>
          <w:p w14:paraId="12B65F36" w14:textId="77777777" w:rsidR="00EE0958" w:rsidRPr="00643EDB" w:rsidRDefault="00EE0958" w:rsidP="00374CA1">
            <w:pPr>
              <w:shd w:val="clear" w:color="auto" w:fill="FFFFFF" w:themeFill="background1"/>
              <w:tabs>
                <w:tab w:val="left" w:pos="2820"/>
              </w:tabs>
              <w:spacing w:after="0" w:line="240" w:lineRule="auto"/>
              <w:rPr>
                <w:rFonts w:ascii="Proba Pro Lt" w:hAnsi="Proba Pro Lt" w:cs="Arial"/>
                <w:sz w:val="20"/>
                <w:szCs w:val="20"/>
                <w:shd w:val="clear" w:color="auto" w:fill="FFFFFF"/>
              </w:rPr>
            </w:pPr>
            <w:r w:rsidRPr="00643EDB">
              <w:rPr>
                <w:rFonts w:ascii="Proba Pro Lt" w:hAnsi="Proba Pro Lt" w:cs="Arial"/>
                <w:b/>
                <w:sz w:val="20"/>
                <w:szCs w:val="20"/>
                <w:shd w:val="clear" w:color="auto" w:fill="FFFFFF"/>
              </w:rPr>
              <w:t>S:</w:t>
            </w:r>
            <w:r w:rsidRPr="00643EDB">
              <w:rPr>
                <w:rFonts w:ascii="Proba Pro Lt" w:hAnsi="Proba Pro Lt" w:cs="Arial"/>
                <w:sz w:val="20"/>
                <w:szCs w:val="20"/>
                <w:shd w:val="clear" w:color="auto" w:fill="FFFFFF"/>
              </w:rPr>
              <w:t xml:space="preserve"> Biotechnological production of free enzymes for the industrial application </w:t>
            </w:r>
          </w:p>
          <w:p w14:paraId="796F4E77" w14:textId="77777777" w:rsidR="00EE0958" w:rsidRPr="00643EDB" w:rsidRDefault="00EE0958" w:rsidP="00374CA1">
            <w:pPr>
              <w:shd w:val="clear" w:color="auto" w:fill="FFFFFF" w:themeFill="background1"/>
              <w:tabs>
                <w:tab w:val="left" w:pos="2820"/>
              </w:tabs>
              <w:spacing w:after="0" w:line="240" w:lineRule="auto"/>
              <w:rPr>
                <w:rFonts w:ascii="Proba Pro Lt" w:hAnsi="Proba Pro Lt" w:cs="Arial"/>
                <w:sz w:val="20"/>
                <w:szCs w:val="20"/>
                <w:shd w:val="clear" w:color="auto" w:fill="FFFFFF"/>
              </w:rPr>
            </w:pPr>
            <w:r w:rsidRPr="00643EDB">
              <w:rPr>
                <w:rFonts w:ascii="Proba Pro Lt" w:hAnsi="Proba Pro Lt" w:cs="Arial"/>
                <w:b/>
                <w:sz w:val="20"/>
                <w:szCs w:val="20"/>
                <w:shd w:val="clear" w:color="auto" w:fill="FFFFFF"/>
              </w:rPr>
              <w:t>E</w:t>
            </w:r>
            <w:r w:rsidRPr="00643EDB">
              <w:rPr>
                <w:rFonts w:ascii="Proba Pro Lt" w:hAnsi="Proba Pro Lt" w:cs="Arial"/>
                <w:sz w:val="20"/>
                <w:szCs w:val="20"/>
                <w:shd w:val="clear" w:color="auto" w:fill="FFFFFF"/>
              </w:rPr>
              <w:t xml:space="preserve">: Wohlgemuth`s method. Anson`s method. Biosynthesis of </w:t>
            </w:r>
            <w:r w:rsidRPr="00643EDB">
              <w:rPr>
                <w:rFonts w:ascii="Proba Pro Lt" w:hAnsi="Proba Pro Lt" w:cs="Arial"/>
                <w:sz w:val="20"/>
                <w:szCs w:val="20"/>
                <w:shd w:val="clear" w:color="auto" w:fill="FFFFFF"/>
              </w:rPr>
              <w:sym w:font="Symbol" w:char="F061"/>
            </w:r>
            <w:r w:rsidRPr="00643EDB">
              <w:rPr>
                <w:rFonts w:ascii="Proba Pro Lt" w:hAnsi="Proba Pro Lt" w:cs="Arial"/>
                <w:sz w:val="20"/>
                <w:szCs w:val="20"/>
                <w:shd w:val="clear" w:color="auto" w:fill="FFFFFF"/>
              </w:rPr>
              <w:t xml:space="preserve">-amylase with </w:t>
            </w:r>
            <w:r w:rsidRPr="00643EDB">
              <w:rPr>
                <w:rFonts w:ascii="Proba Pro Lt" w:hAnsi="Proba Pro Lt" w:cs="Arial"/>
                <w:i/>
                <w:sz w:val="20"/>
                <w:szCs w:val="20"/>
                <w:shd w:val="clear" w:color="auto" w:fill="FFFFFF"/>
              </w:rPr>
              <w:t>Bacillus subtilis</w:t>
            </w:r>
            <w:r w:rsidRPr="00643EDB">
              <w:rPr>
                <w:rFonts w:ascii="Proba Pro Lt" w:hAnsi="Proba Pro Lt" w:cs="Arial"/>
                <w:sz w:val="20"/>
                <w:szCs w:val="20"/>
                <w:shd w:val="clear" w:color="auto" w:fill="FFFFFF"/>
              </w:rPr>
              <w:t xml:space="preserve"> bacterium. Purification of active enzyme filtrate. SDS-PAGE electrophoresis of enzyme samples.</w:t>
            </w:r>
          </w:p>
          <w:p w14:paraId="3E221FBF" w14:textId="77777777" w:rsidR="00EE0958" w:rsidRPr="00643EDB" w:rsidRDefault="00EE0958" w:rsidP="00374CA1">
            <w:pPr>
              <w:shd w:val="clear" w:color="auto" w:fill="FFFFFF" w:themeFill="background1"/>
              <w:tabs>
                <w:tab w:val="left" w:pos="2820"/>
              </w:tabs>
              <w:spacing w:after="0" w:line="240" w:lineRule="auto"/>
              <w:rPr>
                <w:rFonts w:ascii="Proba Pro Lt" w:hAnsi="Proba Pro Lt" w:cs="Arial"/>
                <w:sz w:val="20"/>
                <w:szCs w:val="20"/>
                <w:shd w:val="clear" w:color="auto" w:fill="FFFFFF"/>
              </w:rPr>
            </w:pPr>
          </w:p>
          <w:p w14:paraId="3E28A73F" w14:textId="77777777" w:rsidR="00EE0958" w:rsidRPr="00643EDB" w:rsidRDefault="00EE0958" w:rsidP="00374CA1">
            <w:pPr>
              <w:shd w:val="clear" w:color="auto" w:fill="FFFFFF" w:themeFill="background1"/>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3. Biotechnological production of immobilized enzymes</w:t>
            </w:r>
          </w:p>
          <w:p w14:paraId="38A4F2F4" w14:textId="77777777" w:rsidR="00EE0958" w:rsidRPr="00643EDB" w:rsidRDefault="00EE0958" w:rsidP="00374CA1">
            <w:pPr>
              <w:shd w:val="clear" w:color="auto" w:fill="FFFFFF" w:themeFill="background1"/>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t>L</w:t>
            </w:r>
            <w:r w:rsidRPr="00643EDB">
              <w:rPr>
                <w:rFonts w:ascii="Proba Pro Lt" w:hAnsi="Proba Pro Lt" w:cs="Arial"/>
                <w:sz w:val="20"/>
                <w:szCs w:val="20"/>
              </w:rPr>
              <w:t>: Enzymes immobilization and stabilization. Methods of enzyme immobilization for industrial application. Application of membrane reactors in enzyme technology. Influence of environmental parameters and diffusion constraints on the immobilized enzyme kinetics.</w:t>
            </w:r>
          </w:p>
          <w:p w14:paraId="2B095707" w14:textId="77777777" w:rsidR="00EE0958" w:rsidRPr="00643EDB" w:rsidRDefault="00EE0958" w:rsidP="00374CA1">
            <w:pPr>
              <w:shd w:val="clear" w:color="auto" w:fill="FFFFFF" w:themeFill="background1"/>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t>S</w:t>
            </w:r>
            <w:r w:rsidRPr="00643EDB">
              <w:rPr>
                <w:rFonts w:ascii="Proba Pro Lt" w:hAnsi="Proba Pro Lt" w:cs="Arial"/>
                <w:sz w:val="20"/>
                <w:szCs w:val="20"/>
              </w:rPr>
              <w:t>: Biotechnological production of free and immobilized enzymes for industrial application.</w:t>
            </w:r>
          </w:p>
          <w:p w14:paraId="205C7FF6" w14:textId="77777777" w:rsidR="00EE0958" w:rsidRPr="00643EDB" w:rsidRDefault="00EE0958" w:rsidP="00374CA1">
            <w:pPr>
              <w:shd w:val="clear" w:color="auto" w:fill="FFFFFF" w:themeFill="background1"/>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t>E</w:t>
            </w:r>
            <w:r w:rsidRPr="00643EDB">
              <w:rPr>
                <w:rFonts w:ascii="Proba Pro Lt" w:hAnsi="Proba Pro Lt" w:cs="Arial"/>
                <w:sz w:val="20"/>
                <w:szCs w:val="20"/>
              </w:rPr>
              <w:t xml:space="preserve">: Immobilization of </w:t>
            </w:r>
            <w:r w:rsidRPr="00643EDB">
              <w:rPr>
                <w:rFonts w:ascii="Proba Pro Lt" w:hAnsi="Proba Pro Lt" w:cs="Arial"/>
                <w:sz w:val="20"/>
                <w:szCs w:val="20"/>
              </w:rPr>
              <w:sym w:font="Symbol" w:char="F061"/>
            </w:r>
            <w:r w:rsidRPr="00643EDB">
              <w:rPr>
                <w:rFonts w:ascii="Proba Pro Lt" w:hAnsi="Proba Pro Lt" w:cs="Arial"/>
                <w:sz w:val="20"/>
                <w:szCs w:val="20"/>
              </w:rPr>
              <w:t>-amylase in agar. Immobilization of alkaline proteases in calcium alginate. Determination of immobilized enzyme activity.</w:t>
            </w:r>
          </w:p>
          <w:p w14:paraId="17A5C0BC" w14:textId="77777777" w:rsidR="00EE0958" w:rsidRPr="00643EDB" w:rsidRDefault="00EE0958" w:rsidP="00374CA1">
            <w:pPr>
              <w:shd w:val="clear" w:color="auto" w:fill="FFFFFF" w:themeFill="background1"/>
              <w:tabs>
                <w:tab w:val="left" w:pos="2820"/>
              </w:tabs>
              <w:spacing w:after="0" w:line="240" w:lineRule="auto"/>
              <w:rPr>
                <w:rFonts w:ascii="Proba Pro Lt" w:hAnsi="Proba Pro Lt" w:cs="Arial"/>
                <w:sz w:val="20"/>
                <w:szCs w:val="20"/>
              </w:rPr>
            </w:pPr>
          </w:p>
          <w:p w14:paraId="4CDFA0E5" w14:textId="77777777" w:rsidR="00EE0958" w:rsidRPr="00643EDB" w:rsidRDefault="00EE0958" w:rsidP="00374CA1">
            <w:pPr>
              <w:shd w:val="clear" w:color="auto" w:fill="FFFFFF" w:themeFill="background1"/>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4. Industrial application of enzymes</w:t>
            </w:r>
          </w:p>
          <w:p w14:paraId="3A2C5EAA" w14:textId="77777777" w:rsidR="00EE0958" w:rsidRPr="00643EDB" w:rsidRDefault="00EE0958" w:rsidP="00374CA1">
            <w:pPr>
              <w:shd w:val="clear" w:color="auto" w:fill="FFFFFF" w:themeFill="background1"/>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t>L</w:t>
            </w:r>
            <w:r w:rsidRPr="00643EDB">
              <w:rPr>
                <w:rFonts w:ascii="Proba Pro Lt" w:hAnsi="Proba Pro Lt" w:cs="Arial"/>
                <w:sz w:val="20"/>
                <w:szCs w:val="20"/>
              </w:rPr>
              <w:t xml:space="preserve">: Reactors and kinetic comparisons of enzyme reactors. A review of certain industrially important enzymes: proteolytic, amylolytic, pectinolytic, cellulose, penicillin-amidase and L-aminoacylase. Application of enzymes in biotechnological, food and other industries, </w:t>
            </w:r>
            <w:r w:rsidRPr="00643EDB">
              <w:rPr>
                <w:rFonts w:ascii="Proba Pro Lt" w:hAnsi="Proba Pro Lt" w:cs="Arial"/>
                <w:sz w:val="20"/>
                <w:szCs w:val="20"/>
              </w:rPr>
              <w:lastRenderedPageBreak/>
              <w:t xml:space="preserve">analytical and scientific use, biosensors. Preparation and use of genetically modified microorganisms for the production of enzymes and enzyme-protein engineering. Implementation of thermophilic enzymes and enzymes in organic solvent. Legislation on the application of industrial enzymes in food production and as food additives. </w:t>
            </w:r>
          </w:p>
          <w:p w14:paraId="533861B2" w14:textId="77777777" w:rsidR="00EE0958" w:rsidRPr="00643EDB" w:rsidRDefault="00EE0958" w:rsidP="00374CA1">
            <w:pPr>
              <w:shd w:val="clear" w:color="auto" w:fill="FFFFFF" w:themeFill="background1"/>
              <w:tabs>
                <w:tab w:val="left" w:pos="2820"/>
              </w:tabs>
              <w:spacing w:after="0" w:line="240" w:lineRule="auto"/>
              <w:rPr>
                <w:rFonts w:ascii="Proba Pro Lt" w:hAnsi="Proba Pro Lt" w:cs="Helvetica"/>
                <w:sz w:val="20"/>
                <w:szCs w:val="20"/>
                <w:shd w:val="clear" w:color="auto" w:fill="FFFFFF"/>
              </w:rPr>
            </w:pPr>
            <w:r w:rsidRPr="00643EDB">
              <w:rPr>
                <w:rFonts w:ascii="Proba Pro Lt" w:hAnsi="Proba Pro Lt" w:cs="Arial"/>
                <w:b/>
                <w:sz w:val="20"/>
                <w:szCs w:val="20"/>
              </w:rPr>
              <w:t>S</w:t>
            </w:r>
            <w:r w:rsidRPr="00643EDB">
              <w:rPr>
                <w:rFonts w:ascii="Proba Pro Lt" w:hAnsi="Proba Pro Lt" w:cs="Arial"/>
                <w:sz w:val="20"/>
                <w:szCs w:val="20"/>
              </w:rPr>
              <w:t>: Calculation of the required free/immobilized enzyme for implementation of the biocatalysis in industrial conditions. Application of enzymes in biotechnology, food and other industries.</w:t>
            </w:r>
          </w:p>
        </w:tc>
      </w:tr>
      <w:tr w:rsidR="00EE0958" w:rsidRPr="00643EDB" w14:paraId="64F1B430" w14:textId="77777777" w:rsidTr="00DE02B0">
        <w:trPr>
          <w:trHeight w:val="349"/>
        </w:trPr>
        <w:tc>
          <w:tcPr>
            <w:tcW w:w="1256" w:type="pct"/>
            <w:vMerge w:val="restart"/>
            <w:tcBorders>
              <w:left w:val="single" w:sz="12" w:space="0" w:color="auto"/>
            </w:tcBorders>
            <w:shd w:val="clear" w:color="auto" w:fill="00A0DC"/>
            <w:vAlign w:val="center"/>
          </w:tcPr>
          <w:p w14:paraId="2B5B07E2"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2.6. Format of instruction</w:t>
            </w:r>
          </w:p>
        </w:tc>
        <w:tc>
          <w:tcPr>
            <w:tcW w:w="1319" w:type="pct"/>
            <w:gridSpan w:val="3"/>
            <w:vMerge w:val="restart"/>
            <w:vAlign w:val="center"/>
          </w:tcPr>
          <w:p w14:paraId="5E4A32E8" w14:textId="77777777" w:rsidR="00EE0958" w:rsidRPr="00643EDB" w:rsidRDefault="00587C01" w:rsidP="00374CA1">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98049345"/>
                <w14:checkbox>
                  <w14:checked w14:val="1"/>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en-GB"/>
                  </w:rPr>
                  <w:t>☒</w:t>
                </w:r>
              </w:sdtContent>
            </w:sdt>
            <w:r w:rsidR="00EE0958" w:rsidRPr="00643EDB">
              <w:rPr>
                <w:rFonts w:ascii="Proba Pro Lt" w:hAnsi="Proba Pro Lt" w:cs="Arial"/>
                <w:b w:val="0"/>
                <w:sz w:val="20"/>
                <w:szCs w:val="20"/>
                <w:lang w:val="en-GB"/>
              </w:rPr>
              <w:t xml:space="preserve"> lectures</w:t>
            </w:r>
          </w:p>
          <w:p w14:paraId="5F8FC4E6" w14:textId="77777777" w:rsidR="00EE0958" w:rsidRPr="00643EDB" w:rsidRDefault="00587C01" w:rsidP="00374CA1">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34117381"/>
                <w14:checkbox>
                  <w14:checked w14:val="1"/>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en-GB"/>
                  </w:rPr>
                  <w:t>☒</w:t>
                </w:r>
              </w:sdtContent>
            </w:sdt>
            <w:r w:rsidR="00EE0958" w:rsidRPr="00643EDB">
              <w:rPr>
                <w:rFonts w:ascii="Proba Pro Lt" w:hAnsi="Proba Pro Lt" w:cs="Arial"/>
                <w:b w:val="0"/>
                <w:sz w:val="20"/>
                <w:szCs w:val="20"/>
                <w:lang w:val="en-GB"/>
              </w:rPr>
              <w:t xml:space="preserve"> seminars and workshops  </w:t>
            </w:r>
          </w:p>
          <w:p w14:paraId="2981847F" w14:textId="77777777" w:rsidR="00EE0958" w:rsidRPr="00643EDB" w:rsidRDefault="00587C01" w:rsidP="00374CA1">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72625404"/>
                <w14:checkbox>
                  <w14:checked w14:val="1"/>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en-GB"/>
                  </w:rPr>
                  <w:t>☒</w:t>
                </w:r>
              </w:sdtContent>
            </w:sdt>
            <w:r w:rsidR="00EE0958" w:rsidRPr="00643EDB">
              <w:rPr>
                <w:rFonts w:ascii="Proba Pro Lt" w:hAnsi="Proba Pro Lt" w:cs="Arial"/>
                <w:b w:val="0"/>
                <w:sz w:val="20"/>
                <w:szCs w:val="20"/>
                <w:lang w:val="en-GB"/>
              </w:rPr>
              <w:t xml:space="preserve"> exercises  </w:t>
            </w:r>
          </w:p>
          <w:p w14:paraId="68C4C6EA" w14:textId="77777777" w:rsidR="00EE0958" w:rsidRPr="00643EDB" w:rsidRDefault="00587C01" w:rsidP="00374CA1">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67240621"/>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en-GB"/>
                  </w:rPr>
                  <w:t>☐</w:t>
                </w:r>
              </w:sdtContent>
            </w:sdt>
            <w:r w:rsidR="00EE0958" w:rsidRPr="00643EDB">
              <w:rPr>
                <w:rFonts w:ascii="Proba Pro Lt" w:hAnsi="Proba Pro Lt" w:cs="Arial"/>
                <w:b w:val="0"/>
                <w:sz w:val="20"/>
                <w:szCs w:val="20"/>
                <w:lang w:val="en-GB"/>
              </w:rPr>
              <w:t xml:space="preserve"> </w:t>
            </w:r>
            <w:r w:rsidR="00EE0958" w:rsidRPr="00643EDB">
              <w:rPr>
                <w:rFonts w:ascii="Proba Pro Lt" w:hAnsi="Proba Pro Lt" w:cs="Arial"/>
                <w:b w:val="0"/>
                <w:i/>
                <w:sz w:val="20"/>
                <w:szCs w:val="20"/>
                <w:lang w:val="en-GB"/>
              </w:rPr>
              <w:t>online in entirety</w:t>
            </w:r>
          </w:p>
          <w:p w14:paraId="600FE37C" w14:textId="77777777" w:rsidR="00EE0958" w:rsidRPr="00643EDB" w:rsidRDefault="00587C01" w:rsidP="00374CA1">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99436049"/>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en-GB"/>
                  </w:rPr>
                  <w:t>☐</w:t>
                </w:r>
              </w:sdtContent>
            </w:sdt>
            <w:r w:rsidR="00EE0958" w:rsidRPr="00643EDB">
              <w:rPr>
                <w:rFonts w:ascii="Proba Pro Lt" w:hAnsi="Proba Pro Lt" w:cs="Arial"/>
                <w:b w:val="0"/>
                <w:sz w:val="20"/>
                <w:szCs w:val="20"/>
                <w:lang w:val="en-GB"/>
              </w:rPr>
              <w:t xml:space="preserve"> partial e-learning</w:t>
            </w:r>
          </w:p>
          <w:p w14:paraId="5C96FC23" w14:textId="77777777" w:rsidR="00EE0958" w:rsidRPr="00643EDB" w:rsidRDefault="00587C01" w:rsidP="00374CA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33008040"/>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sz w:val="20"/>
                    <w:szCs w:val="20"/>
                  </w:rPr>
                  <w:t>☐</w:t>
                </w:r>
              </w:sdtContent>
            </w:sdt>
            <w:r w:rsidR="00EE0958" w:rsidRPr="00643EDB">
              <w:rPr>
                <w:rFonts w:ascii="Proba Pro Lt" w:hAnsi="Proba Pro Lt" w:cs="Arial"/>
                <w:sz w:val="20"/>
                <w:szCs w:val="20"/>
              </w:rPr>
              <w:t xml:space="preserve"> field work</w:t>
            </w:r>
          </w:p>
        </w:tc>
        <w:tc>
          <w:tcPr>
            <w:tcW w:w="1179" w:type="pct"/>
            <w:gridSpan w:val="5"/>
            <w:vMerge w:val="restart"/>
            <w:vAlign w:val="center"/>
          </w:tcPr>
          <w:p w14:paraId="2753C0BB" w14:textId="77777777" w:rsidR="00EE0958" w:rsidRPr="00643EDB" w:rsidRDefault="00587C01" w:rsidP="00374CA1">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170143"/>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en-GB"/>
                  </w:rPr>
                  <w:t>☐</w:t>
                </w:r>
              </w:sdtContent>
            </w:sdt>
            <w:r w:rsidR="00EE0958" w:rsidRPr="00643EDB">
              <w:rPr>
                <w:rFonts w:ascii="Proba Pro Lt" w:hAnsi="Proba Pro Lt" w:cs="Arial"/>
                <w:b w:val="0"/>
                <w:sz w:val="20"/>
                <w:szCs w:val="20"/>
                <w:lang w:val="en-GB"/>
              </w:rPr>
              <w:t xml:space="preserve"> independent assignments  </w:t>
            </w:r>
          </w:p>
          <w:p w14:paraId="53157CA1" w14:textId="77777777" w:rsidR="00EE0958" w:rsidRPr="00643EDB" w:rsidRDefault="00587C01" w:rsidP="00374CA1">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7724934"/>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en-GB"/>
                  </w:rPr>
                  <w:t>☐</w:t>
                </w:r>
              </w:sdtContent>
            </w:sdt>
            <w:r w:rsidR="00EE0958" w:rsidRPr="00643EDB">
              <w:rPr>
                <w:rFonts w:ascii="Proba Pro Lt" w:hAnsi="Proba Pro Lt" w:cs="Arial"/>
                <w:b w:val="0"/>
                <w:sz w:val="20"/>
                <w:szCs w:val="20"/>
                <w:lang w:val="en-GB"/>
              </w:rPr>
              <w:t xml:space="preserve"> multimedia and the internet   </w:t>
            </w:r>
          </w:p>
          <w:p w14:paraId="7A5B1D41" w14:textId="77777777" w:rsidR="00EE0958" w:rsidRPr="00643EDB" w:rsidRDefault="00587C01" w:rsidP="00374CA1">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35573104"/>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en-GB"/>
                  </w:rPr>
                  <w:t>☐</w:t>
                </w:r>
              </w:sdtContent>
            </w:sdt>
            <w:r w:rsidR="00EE0958" w:rsidRPr="00643EDB">
              <w:rPr>
                <w:rFonts w:ascii="Proba Pro Lt" w:hAnsi="Proba Pro Lt" w:cs="Arial"/>
                <w:b w:val="0"/>
                <w:sz w:val="20"/>
                <w:szCs w:val="20"/>
                <w:lang w:val="en-GB"/>
              </w:rPr>
              <w:t xml:space="preserve"> laboratory</w:t>
            </w:r>
          </w:p>
          <w:p w14:paraId="147E2E9E" w14:textId="77777777" w:rsidR="00EE0958" w:rsidRPr="00643EDB" w:rsidRDefault="00587C01" w:rsidP="00374CA1">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08044710"/>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en-GB"/>
                  </w:rPr>
                  <w:t>☐</w:t>
                </w:r>
              </w:sdtContent>
            </w:sdt>
            <w:r w:rsidR="00EE0958" w:rsidRPr="00643EDB">
              <w:rPr>
                <w:rFonts w:ascii="Proba Pro Lt" w:hAnsi="Proba Pro Lt" w:cs="Arial"/>
                <w:b w:val="0"/>
                <w:sz w:val="20"/>
                <w:szCs w:val="20"/>
                <w:lang w:val="en-GB"/>
              </w:rPr>
              <w:t xml:space="preserve"> work with mentor</w:t>
            </w:r>
          </w:p>
          <w:p w14:paraId="47CF1B5F" w14:textId="77777777" w:rsidR="00EE0958" w:rsidRPr="00643EDB" w:rsidRDefault="00587C01" w:rsidP="00374CA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68881934"/>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sz w:val="20"/>
                    <w:szCs w:val="20"/>
                  </w:rPr>
                  <w:t>☐</w:t>
                </w:r>
              </w:sdtContent>
            </w:sdt>
            <w:r w:rsidR="00EE0958" w:rsidRPr="00643EDB">
              <w:rPr>
                <w:rFonts w:ascii="Proba Pro Lt" w:hAnsi="Proba Pro Lt" w:cs="Arial"/>
                <w:b/>
                <w:sz w:val="20"/>
                <w:szCs w:val="20"/>
              </w:rPr>
              <w:t xml:space="preserve"> </w:t>
            </w:r>
            <w:sdt>
              <w:sdtPr>
                <w:rPr>
                  <w:rFonts w:ascii="Proba Pro Lt" w:hAnsi="Proba Pro Lt" w:cs="Arial"/>
                  <w:b/>
                  <w:sz w:val="20"/>
                  <w:szCs w:val="20"/>
                </w:rPr>
                <w:id w:val="438494775"/>
                <w:placeholder>
                  <w:docPart w:val="0686A484EC7F472CB0729E2A5D9770BD"/>
                </w:placeholder>
              </w:sdtPr>
              <w:sdtContent>
                <w:sdt>
                  <w:sdtPr>
                    <w:rPr>
                      <w:rFonts w:ascii="Proba Pro Lt" w:hAnsi="Proba Pro Lt" w:cs="Arial"/>
                      <w:b/>
                      <w:sz w:val="20"/>
                      <w:szCs w:val="20"/>
                    </w:rPr>
                    <w:id w:val="305671461"/>
                  </w:sdtPr>
                  <w:sdtContent>
                    <w:r w:rsidR="00EE0958" w:rsidRPr="00643EDB">
                      <w:rPr>
                        <w:rFonts w:ascii="Proba Pro Lt" w:hAnsi="Proba Pro Lt" w:cs="Arial"/>
                        <w:b/>
                        <w:sz w:val="20"/>
                        <w:szCs w:val="20"/>
                      </w:rPr>
                      <w:t>(other)</w:t>
                    </w:r>
                  </w:sdtContent>
                </w:sdt>
              </w:sdtContent>
            </w:sdt>
            <w:r w:rsidR="00EE0958" w:rsidRPr="00643EDB">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6F59D949"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2.7. Comments:</w:t>
            </w:r>
          </w:p>
        </w:tc>
      </w:tr>
      <w:tr w:rsidR="00EE0958" w:rsidRPr="00643EDB" w14:paraId="144C6C69" w14:textId="77777777" w:rsidTr="00DE02B0">
        <w:trPr>
          <w:trHeight w:val="577"/>
        </w:trPr>
        <w:tc>
          <w:tcPr>
            <w:tcW w:w="1256" w:type="pct"/>
            <w:vMerge/>
            <w:tcBorders>
              <w:left w:val="single" w:sz="12" w:space="0" w:color="auto"/>
              <w:bottom w:val="single" w:sz="4" w:space="0" w:color="auto"/>
            </w:tcBorders>
            <w:shd w:val="clear" w:color="auto" w:fill="00A0DC"/>
            <w:vAlign w:val="center"/>
          </w:tcPr>
          <w:p w14:paraId="279A7A38"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C4F7595" w14:textId="77777777" w:rsidR="00EE0958" w:rsidRPr="00643EDB" w:rsidRDefault="00EE0958" w:rsidP="00374CA1">
            <w:pPr>
              <w:pStyle w:val="FieldText"/>
              <w:rPr>
                <w:rFonts w:ascii="Proba Pro Lt" w:hAnsi="Proba Pro Lt" w:cs="Arial"/>
                <w:b w:val="0"/>
                <w:sz w:val="20"/>
                <w:szCs w:val="20"/>
                <w:lang w:val="en-GB"/>
              </w:rPr>
            </w:pPr>
          </w:p>
        </w:tc>
        <w:tc>
          <w:tcPr>
            <w:tcW w:w="1179" w:type="pct"/>
            <w:gridSpan w:val="5"/>
            <w:vMerge/>
            <w:vAlign w:val="center"/>
          </w:tcPr>
          <w:p w14:paraId="3F5EBAA8" w14:textId="77777777" w:rsidR="00EE0958" w:rsidRPr="00643EDB" w:rsidRDefault="00EE0958" w:rsidP="00374CA1">
            <w:pPr>
              <w:pStyle w:val="FieldText"/>
              <w:rPr>
                <w:rFonts w:ascii="Proba Pro Lt" w:hAnsi="Proba Pro Lt" w:cs="Arial"/>
                <w:b w:val="0"/>
                <w:sz w:val="20"/>
                <w:szCs w:val="20"/>
                <w:lang w:val="en-GB"/>
              </w:rPr>
            </w:pPr>
          </w:p>
        </w:tc>
        <w:sdt>
          <w:sdtPr>
            <w:rPr>
              <w:rFonts w:ascii="Proba Pro Lt" w:hAnsi="Proba Pro Lt" w:cs="Arial"/>
              <w:sz w:val="20"/>
              <w:szCs w:val="20"/>
            </w:rPr>
            <w:id w:val="692662928"/>
            <w:placeholder>
              <w:docPart w:val="9FB29CE8378144B8A7C82A2763FA8201"/>
            </w:placeholder>
            <w:showingPlcHdr/>
          </w:sdtPr>
          <w:sdtContent>
            <w:tc>
              <w:tcPr>
                <w:tcW w:w="1246" w:type="pct"/>
                <w:gridSpan w:val="5"/>
                <w:tcBorders>
                  <w:right w:val="single" w:sz="12" w:space="0" w:color="auto"/>
                </w:tcBorders>
              </w:tcPr>
              <w:p w14:paraId="302B9DAB"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tr>
      <w:tr w:rsidR="00EE0958" w:rsidRPr="00643EDB" w14:paraId="369DA65B" w14:textId="77777777" w:rsidTr="00DE02B0">
        <w:trPr>
          <w:trHeight w:val="397"/>
        </w:trPr>
        <w:tc>
          <w:tcPr>
            <w:tcW w:w="1256" w:type="pct"/>
            <w:vMerge w:val="restart"/>
            <w:tcBorders>
              <w:top w:val="single" w:sz="12" w:space="0" w:color="auto"/>
              <w:left w:val="single" w:sz="12" w:space="0" w:color="auto"/>
            </w:tcBorders>
            <w:shd w:val="clear" w:color="auto" w:fill="00A0DC"/>
            <w:vAlign w:val="center"/>
          </w:tcPr>
          <w:p w14:paraId="52E7AFF7"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1D567CEF" w14:textId="77777777" w:rsidR="00EE0958" w:rsidRPr="00643EDB" w:rsidRDefault="00EE0958" w:rsidP="00374CA1">
            <w:pPr>
              <w:pStyle w:val="FieldText"/>
              <w:rPr>
                <w:rFonts w:ascii="Proba Pro Lt" w:hAnsi="Proba Pro Lt" w:cs="Arial"/>
                <w:b w:val="0"/>
                <w:sz w:val="20"/>
                <w:szCs w:val="20"/>
                <w:lang w:val="en-GB"/>
              </w:rPr>
            </w:pPr>
            <w:r w:rsidRPr="00643EDB">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53661597"/>
              <w:placeholder>
                <w:docPart w:val="42CD4267A3C94701B9B59B886F99B7E7"/>
              </w:placeholder>
            </w:sdtPr>
            <w:sdtContent>
              <w:p w14:paraId="1A03AD60"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450674070"/>
              <w:placeholder>
                <w:docPart w:val="15EFDF716FD742C39C0DB3637992701B"/>
              </w:placeholder>
              <w:showingPlcHdr/>
            </w:sdtPr>
            <w:sdtContent>
              <w:p w14:paraId="1A1EF978"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31552FE9" w14:textId="77777777" w:rsidR="00EE0958" w:rsidRPr="00643EDB" w:rsidRDefault="00EE0958" w:rsidP="00374CA1">
            <w:pPr>
              <w:pStyle w:val="FieldText"/>
              <w:rPr>
                <w:rFonts w:ascii="Proba Pro Lt" w:hAnsi="Proba Pro Lt" w:cs="Arial"/>
                <w:b w:val="0"/>
                <w:sz w:val="20"/>
                <w:szCs w:val="20"/>
                <w:lang w:val="en-GB"/>
              </w:rPr>
            </w:pPr>
            <w:r w:rsidRPr="00643EDB">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810780900"/>
              <w:placeholder>
                <w:docPart w:val="B4DBDBFE802C41D29648F91DAA636B9A"/>
              </w:placeholder>
              <w:showingPlcHdr/>
            </w:sdtPr>
            <w:sdtContent>
              <w:p w14:paraId="2C1BC3C7"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773893017"/>
              <w:placeholder>
                <w:docPart w:val="37AF80DC9E3F42D184B5BA1EE3BBC907"/>
              </w:placeholder>
            </w:sdtPr>
            <w:sdtContent>
              <w:p w14:paraId="403283BB"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6CF47FFD" w14:textId="77777777" w:rsidR="00EE0958" w:rsidRPr="00643EDB" w:rsidRDefault="00EE0958" w:rsidP="00374CA1">
            <w:pPr>
              <w:pStyle w:val="FieldText"/>
              <w:rPr>
                <w:rFonts w:ascii="Proba Pro Lt" w:hAnsi="Proba Pro Lt" w:cs="Arial"/>
                <w:b w:val="0"/>
                <w:color w:val="000000"/>
                <w:sz w:val="20"/>
                <w:szCs w:val="20"/>
                <w:lang w:val="en-GB"/>
              </w:rPr>
            </w:pPr>
            <w:r w:rsidRPr="00643EDB">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102724959"/>
              <w:placeholder>
                <w:docPart w:val="0212A2141F75468C97119760DBBAB2E9"/>
              </w:placeholder>
              <w:showingPlcHdr/>
            </w:sdtPr>
            <w:sdtContent>
              <w:p w14:paraId="7ADEEBB1" w14:textId="77777777" w:rsidR="00EE0958" w:rsidRPr="00643EDB" w:rsidRDefault="00EE0958" w:rsidP="00374CA1">
                <w:pPr>
                  <w:pStyle w:val="FieldText"/>
                  <w:jc w:val="center"/>
                  <w:rPr>
                    <w:rFonts w:ascii="Proba Pro Lt" w:hAnsi="Proba Pro Lt" w:cs="Arial"/>
                    <w:b w:val="0"/>
                    <w:color w:val="000000"/>
                    <w:sz w:val="20"/>
                    <w:szCs w:val="20"/>
                    <w:lang w:val="en-GB"/>
                  </w:rPr>
                </w:pPr>
                <w:r w:rsidRPr="00643EDB">
                  <w:rPr>
                    <w:rFonts w:ascii="Proba Pro Lt" w:hAnsi="Proba Pro Lt" w:cs="Arial"/>
                    <w:b w:val="0"/>
                    <w:color w:val="00000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965316712"/>
              <w:placeholder>
                <w:docPart w:val="ED1A58A22E2F4A3EB849A10828B455E8"/>
              </w:placeholder>
            </w:sdtPr>
            <w:sdtContent>
              <w:p w14:paraId="5504DCF6" w14:textId="77777777" w:rsidR="00EE0958" w:rsidRPr="00643EDB" w:rsidRDefault="00EE0958" w:rsidP="00374CA1">
                <w:pPr>
                  <w:pStyle w:val="FieldText"/>
                  <w:jc w:val="center"/>
                  <w:rPr>
                    <w:rFonts w:ascii="Proba Pro Lt" w:hAnsi="Proba Pro Lt" w:cs="Arial"/>
                    <w:b w:val="0"/>
                    <w:color w:val="000000"/>
                    <w:sz w:val="20"/>
                    <w:szCs w:val="20"/>
                    <w:lang w:val="en-GB"/>
                  </w:rPr>
                </w:pPr>
                <w:r w:rsidRPr="00643EDB">
                  <w:rPr>
                    <w:rFonts w:ascii="Proba Pro Lt" w:hAnsi="Proba Pro Lt" w:cs="Arial"/>
                    <w:b w:val="0"/>
                    <w:color w:val="000000"/>
                    <w:sz w:val="20"/>
                    <w:szCs w:val="20"/>
                    <w:lang w:val="en-GB"/>
                  </w:rPr>
                  <w:t>N</w:t>
                </w:r>
              </w:p>
            </w:sdtContent>
          </w:sdt>
        </w:tc>
      </w:tr>
      <w:tr w:rsidR="00EE0958" w:rsidRPr="00643EDB" w14:paraId="2F23F16C" w14:textId="77777777" w:rsidTr="00DE02B0">
        <w:trPr>
          <w:trHeight w:val="397"/>
        </w:trPr>
        <w:tc>
          <w:tcPr>
            <w:tcW w:w="1256" w:type="pct"/>
            <w:vMerge/>
            <w:tcBorders>
              <w:left w:val="single" w:sz="12" w:space="0" w:color="auto"/>
            </w:tcBorders>
            <w:shd w:val="clear" w:color="auto" w:fill="00A0DC"/>
            <w:vAlign w:val="center"/>
          </w:tcPr>
          <w:p w14:paraId="5903B47E" w14:textId="77777777" w:rsidR="00EE0958" w:rsidRPr="00643EDB" w:rsidRDefault="00EE0958" w:rsidP="00585340">
            <w:pPr>
              <w:numPr>
                <w:ilvl w:val="0"/>
                <w:numId w:val="25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E3031E4" w14:textId="77777777" w:rsidR="00EE0958" w:rsidRPr="00643EDB" w:rsidRDefault="00EE0958" w:rsidP="00374CA1">
            <w:pPr>
              <w:pStyle w:val="FieldText"/>
              <w:rPr>
                <w:rFonts w:ascii="Proba Pro Lt" w:hAnsi="Proba Pro Lt" w:cs="Arial"/>
                <w:b w:val="0"/>
                <w:sz w:val="20"/>
                <w:szCs w:val="20"/>
                <w:lang w:val="en-GB"/>
              </w:rPr>
            </w:pPr>
            <w:r w:rsidRPr="00643EDB">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881516506"/>
              <w:placeholder>
                <w:docPart w:val="2BD8695DAED34705AA49BA9A0B6029CC"/>
              </w:placeholder>
              <w:showingPlcHdr/>
            </w:sdtPr>
            <w:sdtContent>
              <w:p w14:paraId="19F6FC27"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616870211"/>
              <w:placeholder>
                <w:docPart w:val="70B22A6608434A7FA8089D18EC54AB61"/>
              </w:placeholder>
            </w:sdtPr>
            <w:sdtContent>
              <w:p w14:paraId="3334359E"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74F9B2E1" w14:textId="77777777" w:rsidR="00EE0958" w:rsidRPr="00643EDB" w:rsidRDefault="00EE0958" w:rsidP="00374CA1">
            <w:pPr>
              <w:pStyle w:val="FieldText"/>
              <w:rPr>
                <w:rFonts w:ascii="Proba Pro Lt" w:hAnsi="Proba Pro Lt" w:cs="Arial"/>
                <w:b w:val="0"/>
                <w:sz w:val="20"/>
                <w:szCs w:val="20"/>
                <w:lang w:val="en-GB"/>
              </w:rPr>
            </w:pPr>
            <w:r w:rsidRPr="00643EDB">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929894998"/>
              <w:placeholder>
                <w:docPart w:val="8F3C7C2488A7494BA560E6E21A16033B"/>
              </w:placeholder>
            </w:sdtPr>
            <w:sdtContent>
              <w:p w14:paraId="2A5062B1"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34776182"/>
              <w:placeholder>
                <w:docPart w:val="81870C78A54A498E9A41751C8D469425"/>
              </w:placeholder>
              <w:showingPlcHdr/>
            </w:sdtPr>
            <w:sdtContent>
              <w:p w14:paraId="68E6EB01"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7DD262DF" w14:textId="77777777" w:rsidR="00EE0958" w:rsidRPr="00643EDB" w:rsidRDefault="00587C01" w:rsidP="00374CA1">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321034756"/>
                <w:placeholder>
                  <w:docPart w:val="9DE557A53E684410B0D352C9C826FEF6"/>
                </w:placeholder>
              </w:sdtPr>
              <w:sdtContent>
                <w:sdt>
                  <w:sdtPr>
                    <w:rPr>
                      <w:rFonts w:ascii="Proba Pro Lt" w:hAnsi="Proba Pro Lt" w:cs="Arial"/>
                      <w:b w:val="0"/>
                      <w:sz w:val="20"/>
                      <w:szCs w:val="20"/>
                      <w:lang w:val="en-GB"/>
                    </w:rPr>
                    <w:id w:val="259570108"/>
                  </w:sdtPr>
                  <w:sdtContent>
                    <w:r w:rsidR="00EE0958" w:rsidRPr="00643EDB">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2051297914"/>
              <w:placeholder>
                <w:docPart w:val="314452F59A7C4CFBA857FBFEE3C4A332"/>
              </w:placeholder>
              <w:showingPlcHdr/>
            </w:sdtPr>
            <w:sdtContent>
              <w:p w14:paraId="0B27F93B" w14:textId="77777777" w:rsidR="00EE0958" w:rsidRPr="00643EDB" w:rsidRDefault="00EE0958" w:rsidP="00374CA1">
                <w:pPr>
                  <w:pStyle w:val="FieldText"/>
                  <w:jc w:val="center"/>
                  <w:rPr>
                    <w:rFonts w:ascii="Proba Pro Lt" w:hAnsi="Proba Pro Lt" w:cs="Arial"/>
                    <w:b w:val="0"/>
                    <w:color w:val="000000"/>
                    <w:sz w:val="20"/>
                    <w:szCs w:val="20"/>
                    <w:lang w:val="en-GB"/>
                  </w:rPr>
                </w:pPr>
                <w:r w:rsidRPr="00643EDB">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163655180"/>
              <w:placeholder>
                <w:docPart w:val="FCA2C6EC1B7746FF8C62624C7DC9B6C2"/>
              </w:placeholder>
              <w:showingPlcHdr/>
            </w:sdtPr>
            <w:sdtContent>
              <w:p w14:paraId="1790F56C" w14:textId="77777777" w:rsidR="00EE0958" w:rsidRPr="00643EDB" w:rsidRDefault="00EE0958" w:rsidP="00374CA1">
                <w:pPr>
                  <w:pStyle w:val="FieldText"/>
                  <w:jc w:val="center"/>
                  <w:rPr>
                    <w:rFonts w:ascii="Proba Pro Lt" w:hAnsi="Proba Pro Lt" w:cs="Arial"/>
                    <w:b w:val="0"/>
                    <w:color w:val="000000"/>
                    <w:sz w:val="20"/>
                    <w:szCs w:val="20"/>
                    <w:lang w:val="en-GB"/>
                  </w:rPr>
                </w:pPr>
                <w:r w:rsidRPr="00643EDB">
                  <w:rPr>
                    <w:rFonts w:ascii="Proba Pro Lt" w:hAnsi="Proba Pro Lt" w:cs="Arial"/>
                    <w:b w:val="0"/>
                    <w:color w:val="000000"/>
                    <w:sz w:val="20"/>
                    <w:szCs w:val="20"/>
                    <w:lang w:val="en-GB"/>
                  </w:rPr>
                  <w:t xml:space="preserve"> </w:t>
                </w:r>
              </w:p>
            </w:sdtContent>
          </w:sdt>
        </w:tc>
      </w:tr>
      <w:tr w:rsidR="00EE0958" w:rsidRPr="00643EDB" w14:paraId="52D4735E" w14:textId="77777777" w:rsidTr="00DE02B0">
        <w:trPr>
          <w:trHeight w:val="397"/>
        </w:trPr>
        <w:tc>
          <w:tcPr>
            <w:tcW w:w="1256" w:type="pct"/>
            <w:vMerge/>
            <w:tcBorders>
              <w:left w:val="single" w:sz="12" w:space="0" w:color="auto"/>
            </w:tcBorders>
            <w:shd w:val="clear" w:color="auto" w:fill="00A0DC"/>
            <w:vAlign w:val="center"/>
          </w:tcPr>
          <w:p w14:paraId="10F19720" w14:textId="77777777" w:rsidR="00EE0958" w:rsidRPr="00643EDB" w:rsidRDefault="00EE0958" w:rsidP="00585340">
            <w:pPr>
              <w:numPr>
                <w:ilvl w:val="0"/>
                <w:numId w:val="25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F3F66C4" w14:textId="77777777" w:rsidR="00EE0958" w:rsidRPr="00643EDB" w:rsidRDefault="00EE0958" w:rsidP="00374CA1">
            <w:pPr>
              <w:pStyle w:val="FieldText"/>
              <w:rPr>
                <w:rFonts w:ascii="Proba Pro Lt" w:hAnsi="Proba Pro Lt" w:cs="Arial"/>
                <w:b w:val="0"/>
                <w:sz w:val="20"/>
                <w:szCs w:val="20"/>
                <w:lang w:val="en-GB"/>
              </w:rPr>
            </w:pPr>
            <w:r w:rsidRPr="00643EDB">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519425135"/>
              <w:placeholder>
                <w:docPart w:val="7294C3C8EAFC4FDF94B79C1124D3DD6D"/>
              </w:placeholder>
              <w:showingPlcHdr/>
            </w:sdtPr>
            <w:sdtContent>
              <w:p w14:paraId="5E563342"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2075849323"/>
              <w:placeholder>
                <w:docPart w:val="26BA92490F9448D2B11B528D7BF9F252"/>
              </w:placeholder>
            </w:sdtPr>
            <w:sdtContent>
              <w:p w14:paraId="2BF964D0"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199D4061" w14:textId="77777777" w:rsidR="00EE0958" w:rsidRPr="00643EDB" w:rsidRDefault="00EE0958" w:rsidP="00374CA1">
            <w:pPr>
              <w:pStyle w:val="FieldText"/>
              <w:rPr>
                <w:rFonts w:ascii="Proba Pro Lt" w:hAnsi="Proba Pro Lt" w:cs="Arial"/>
                <w:b w:val="0"/>
                <w:sz w:val="20"/>
                <w:szCs w:val="20"/>
                <w:lang w:val="en-GB"/>
              </w:rPr>
            </w:pPr>
            <w:r w:rsidRPr="00643EDB">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580794269"/>
              <w:placeholder>
                <w:docPart w:val="7BA78F63D0144F0A9029CD49B9925596"/>
              </w:placeholder>
            </w:sdtPr>
            <w:sdtContent>
              <w:p w14:paraId="40BB8149"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762107011"/>
              <w:placeholder>
                <w:docPart w:val="F617C859193244C79B74DB69462ED7AD"/>
              </w:placeholder>
              <w:showingPlcHdr/>
            </w:sdtPr>
            <w:sdtContent>
              <w:p w14:paraId="745BA243"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7A6CCEE2" w14:textId="77777777" w:rsidR="00EE0958" w:rsidRPr="00643EDB" w:rsidRDefault="00587C01" w:rsidP="00374CA1">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88336011"/>
                <w:placeholder>
                  <w:docPart w:val="492A7CF71C2F43829172FAEA10FE83FA"/>
                </w:placeholder>
              </w:sdtPr>
              <w:sdtContent>
                <w:sdt>
                  <w:sdtPr>
                    <w:rPr>
                      <w:rFonts w:ascii="Proba Pro Lt" w:hAnsi="Proba Pro Lt" w:cs="Arial"/>
                      <w:b w:val="0"/>
                      <w:sz w:val="20"/>
                      <w:szCs w:val="20"/>
                      <w:lang w:val="en-GB"/>
                    </w:rPr>
                    <w:id w:val="-323586016"/>
                  </w:sdtPr>
                  <w:sdtContent>
                    <w:r w:rsidR="00EE0958" w:rsidRPr="00643EDB">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995634613"/>
              <w:placeholder>
                <w:docPart w:val="CCE728B1651042B198AD29818EAF1549"/>
              </w:placeholder>
              <w:showingPlcHdr/>
            </w:sdtPr>
            <w:sdtContent>
              <w:p w14:paraId="3B49BFB2" w14:textId="77777777" w:rsidR="00EE0958" w:rsidRPr="00643EDB" w:rsidRDefault="00EE0958" w:rsidP="00374CA1">
                <w:pPr>
                  <w:pStyle w:val="FieldText"/>
                  <w:jc w:val="center"/>
                  <w:rPr>
                    <w:rFonts w:ascii="Proba Pro Lt" w:hAnsi="Proba Pro Lt" w:cs="Arial"/>
                    <w:b w:val="0"/>
                    <w:color w:val="000000"/>
                    <w:sz w:val="20"/>
                    <w:szCs w:val="20"/>
                    <w:lang w:val="en-GB"/>
                  </w:rPr>
                </w:pPr>
                <w:r w:rsidRPr="00643EDB">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998841035"/>
              <w:placeholder>
                <w:docPart w:val="A51BB26B26FF4224B3FE1CF999F3DBCC"/>
              </w:placeholder>
              <w:showingPlcHdr/>
            </w:sdtPr>
            <w:sdtContent>
              <w:p w14:paraId="174BD26E" w14:textId="77777777" w:rsidR="00EE0958" w:rsidRPr="00643EDB" w:rsidRDefault="00EE0958" w:rsidP="00374CA1">
                <w:pPr>
                  <w:pStyle w:val="FieldText"/>
                  <w:jc w:val="center"/>
                  <w:rPr>
                    <w:rFonts w:ascii="Proba Pro Lt" w:hAnsi="Proba Pro Lt" w:cs="Arial"/>
                    <w:b w:val="0"/>
                    <w:color w:val="000000"/>
                    <w:sz w:val="20"/>
                    <w:szCs w:val="20"/>
                    <w:lang w:val="en-GB"/>
                  </w:rPr>
                </w:pPr>
                <w:r w:rsidRPr="00643EDB">
                  <w:rPr>
                    <w:rFonts w:ascii="Proba Pro Lt" w:hAnsi="Proba Pro Lt" w:cs="Arial"/>
                    <w:b w:val="0"/>
                    <w:color w:val="000000"/>
                    <w:sz w:val="20"/>
                    <w:szCs w:val="20"/>
                    <w:lang w:val="en-GB"/>
                  </w:rPr>
                  <w:t xml:space="preserve"> </w:t>
                </w:r>
              </w:p>
            </w:sdtContent>
          </w:sdt>
        </w:tc>
      </w:tr>
      <w:tr w:rsidR="00EE0958" w:rsidRPr="00643EDB" w14:paraId="2361B5D7" w14:textId="77777777" w:rsidTr="00DE02B0">
        <w:trPr>
          <w:trHeight w:val="397"/>
        </w:trPr>
        <w:tc>
          <w:tcPr>
            <w:tcW w:w="1256" w:type="pct"/>
            <w:vMerge/>
            <w:tcBorders>
              <w:left w:val="single" w:sz="12" w:space="0" w:color="auto"/>
            </w:tcBorders>
            <w:shd w:val="clear" w:color="auto" w:fill="00A0DC"/>
            <w:vAlign w:val="center"/>
          </w:tcPr>
          <w:p w14:paraId="3B5AB9D6" w14:textId="77777777" w:rsidR="00EE0958" w:rsidRPr="00643EDB" w:rsidRDefault="00EE0958" w:rsidP="00585340">
            <w:pPr>
              <w:numPr>
                <w:ilvl w:val="0"/>
                <w:numId w:val="25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29814AB" w14:textId="77777777" w:rsidR="00EE0958" w:rsidRPr="00643EDB" w:rsidRDefault="00EE0958" w:rsidP="00374CA1">
            <w:pPr>
              <w:pStyle w:val="FieldText"/>
              <w:rPr>
                <w:rFonts w:ascii="Proba Pro Lt" w:hAnsi="Proba Pro Lt" w:cs="Arial"/>
                <w:b w:val="0"/>
                <w:sz w:val="20"/>
                <w:szCs w:val="20"/>
                <w:lang w:val="en-GB"/>
              </w:rPr>
            </w:pPr>
            <w:r w:rsidRPr="00643EDB">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602551166"/>
              <w:placeholder>
                <w:docPart w:val="10E5B9C9E9D24581A6CEC2296D19AA0F"/>
              </w:placeholder>
              <w:showingPlcHdr/>
            </w:sdtPr>
            <w:sdtContent>
              <w:p w14:paraId="3F5DBA5D"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2081556635"/>
              <w:placeholder>
                <w:docPart w:val="39FB5C19B1354A058CF91F91BB22F386"/>
              </w:placeholder>
            </w:sdtPr>
            <w:sdtContent>
              <w:p w14:paraId="09C35E40"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27037646" w14:textId="77777777" w:rsidR="00EE0958" w:rsidRPr="00643EDB" w:rsidRDefault="00EE0958" w:rsidP="00374CA1">
            <w:pPr>
              <w:pStyle w:val="FieldText"/>
              <w:rPr>
                <w:rFonts w:ascii="Proba Pro Lt" w:hAnsi="Proba Pro Lt" w:cs="Arial"/>
                <w:b w:val="0"/>
                <w:sz w:val="20"/>
                <w:szCs w:val="20"/>
                <w:lang w:val="en-GB"/>
              </w:rPr>
            </w:pPr>
            <w:r w:rsidRPr="00643EDB">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780299094"/>
              <w:placeholder>
                <w:docPart w:val="54823884BD8E456F93E682F7C9E44EA4"/>
              </w:placeholder>
              <w:showingPlcHdr/>
            </w:sdtPr>
            <w:sdtContent>
              <w:p w14:paraId="4ADD17AC" w14:textId="77777777" w:rsidR="00EE0958" w:rsidRPr="00643EDB" w:rsidRDefault="00EE0958" w:rsidP="00374CA1">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749847230"/>
              <w:placeholder>
                <w:docPart w:val="D5D7EAF974484F908443994B44518443"/>
              </w:placeholder>
            </w:sdtPr>
            <w:sdtContent>
              <w:p w14:paraId="1EE1FCD3" w14:textId="77777777" w:rsidR="00EE0958" w:rsidRPr="00643EDB" w:rsidRDefault="00EE0958" w:rsidP="00374CA1">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5EACEE3C" w14:textId="77777777" w:rsidR="00EE0958" w:rsidRPr="00643EDB" w:rsidRDefault="00587C01" w:rsidP="00374CA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73438576"/>
                <w:placeholder>
                  <w:docPart w:val="FF908BD76AC84D4D8CAC53D4D6F0B0B9"/>
                </w:placeholder>
              </w:sdtPr>
              <w:sdtContent>
                <w:sdt>
                  <w:sdtPr>
                    <w:rPr>
                      <w:rFonts w:ascii="Proba Pro Lt" w:hAnsi="Proba Pro Lt" w:cs="Arial"/>
                      <w:b/>
                      <w:sz w:val="20"/>
                      <w:szCs w:val="20"/>
                    </w:rPr>
                    <w:id w:val="-908840152"/>
                  </w:sdtPr>
                  <w:sdtContent>
                    <w:r w:rsidR="00EE0958" w:rsidRPr="00643EDB">
                      <w:rPr>
                        <w:rFonts w:ascii="Proba Pro Lt" w:hAnsi="Proba Pro Lt" w:cs="Arial"/>
                        <w:b/>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25845479"/>
              <w:placeholder>
                <w:docPart w:val="23A5D80D6FD740AEAD791B0D49486F23"/>
              </w:placeholder>
              <w:showingPlcHdr/>
            </w:sdtPr>
            <w:sdtContent>
              <w:p w14:paraId="2B3C6DDB"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17430543"/>
              <w:placeholder>
                <w:docPart w:val="E66E2B2E1D1E47D493D270D00CAD948D"/>
              </w:placeholder>
              <w:showingPlcHdr/>
            </w:sdtPr>
            <w:sdtContent>
              <w:p w14:paraId="484F4047"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EE0958" w:rsidRPr="00643EDB" w14:paraId="71B6FCF8" w14:textId="77777777" w:rsidTr="00DE02B0">
        <w:trPr>
          <w:trHeight w:val="397"/>
        </w:trPr>
        <w:tc>
          <w:tcPr>
            <w:tcW w:w="1256" w:type="pct"/>
            <w:vMerge/>
            <w:tcBorders>
              <w:left w:val="single" w:sz="12" w:space="0" w:color="auto"/>
              <w:bottom w:val="single" w:sz="12" w:space="0" w:color="auto"/>
            </w:tcBorders>
            <w:shd w:val="clear" w:color="auto" w:fill="00A0DC"/>
            <w:vAlign w:val="center"/>
          </w:tcPr>
          <w:p w14:paraId="7689CEF8" w14:textId="77777777" w:rsidR="00EE0958" w:rsidRPr="00643EDB" w:rsidRDefault="00EE0958" w:rsidP="00585340">
            <w:pPr>
              <w:numPr>
                <w:ilvl w:val="0"/>
                <w:numId w:val="25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FD60671"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58307763"/>
              <w:placeholder>
                <w:docPart w:val="8E312E37BBC840CDA332D6E4142E318C"/>
              </w:placeholder>
              <w:showingPlcHdr/>
            </w:sdtPr>
            <w:sdtContent>
              <w:p w14:paraId="70C1EAC0"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93873072"/>
              <w:placeholder>
                <w:docPart w:val="B32599C172644EC297601FAC7EEFCAE8"/>
              </w:placeholder>
            </w:sdtPr>
            <w:sdtContent>
              <w:p w14:paraId="5A57AF73"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70F2B799"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34219295"/>
              <w:placeholder>
                <w:docPart w:val="FCCA8F4062C44F529A1D488DAE2D3594"/>
              </w:placeholder>
            </w:sdtPr>
            <w:sdtContent>
              <w:p w14:paraId="2A7A6D35"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07218949"/>
              <w:placeholder>
                <w:docPart w:val="A6FB79867C4F4510A8A7DD14D3DB000F"/>
              </w:placeholder>
              <w:showingPlcHdr/>
            </w:sdtPr>
            <w:sdtContent>
              <w:p w14:paraId="35BC5136"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4845EFC"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654115895"/>
              <w:placeholder>
                <w:docPart w:val="327A56025850423FB06F021D42887171"/>
              </w:placeholder>
            </w:sdtPr>
            <w:sdtContent>
              <w:p w14:paraId="353C9F45"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4</w:t>
                </w:r>
              </w:p>
            </w:sdtContent>
          </w:sdt>
        </w:tc>
      </w:tr>
      <w:tr w:rsidR="00EE0958" w:rsidRPr="00643EDB" w:rsidDel="00B558AD" w14:paraId="3140FF1F" w14:textId="77777777" w:rsidTr="00374CA1">
        <w:trPr>
          <w:trHeight w:val="397"/>
        </w:trPr>
        <w:tc>
          <w:tcPr>
            <w:tcW w:w="1256" w:type="pct"/>
            <w:tcBorders>
              <w:left w:val="single" w:sz="12" w:space="0" w:color="auto"/>
              <w:bottom w:val="single" w:sz="12" w:space="0" w:color="auto"/>
            </w:tcBorders>
            <w:shd w:val="clear" w:color="auto" w:fill="00A0DC"/>
            <w:vAlign w:val="center"/>
          </w:tcPr>
          <w:p w14:paraId="1413AD4F"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4899847"/>
              <w:placeholder>
                <w:docPart w:val="A3E25E71236140209DC1DA89913D4698"/>
              </w:placeholder>
            </w:sdtPr>
            <w:sdtContent>
              <w:p w14:paraId="51EC62E0" w14:textId="77777777" w:rsidR="00EE0958" w:rsidRPr="00643EDB" w:rsidRDefault="00EE0958" w:rsidP="00374CA1">
                <w:pPr>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A maximum of 12 points can be achieved, from which a maximum of 10 points on the written exam, one point with the seminar paper and one point with laboratory exercises. To achieve a positive grade it is necessary to:</w:t>
                </w:r>
              </w:p>
              <w:p w14:paraId="749A0789" w14:textId="77777777" w:rsidR="00EE0958" w:rsidRPr="00643EDB" w:rsidRDefault="00EE0958" w:rsidP="00374CA1">
                <w:pPr>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achieve a minimum of six points on the written exam</w:t>
                </w:r>
              </w:p>
              <w:p w14:paraId="541FFCA4" w14:textId="77777777" w:rsidR="00EE0958" w:rsidRPr="00643EDB" w:rsidRDefault="00EE0958" w:rsidP="00374CA1">
                <w:pPr>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achieve a minimum of 0,6 points for a seminar paper</w:t>
                </w:r>
              </w:p>
              <w:p w14:paraId="6A2C12BE" w14:textId="77777777" w:rsidR="00EE0958" w:rsidRPr="00643EDB" w:rsidRDefault="00EE0958" w:rsidP="00374CA1">
                <w:pPr>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achieve a minimum of 0,6 points for laboratory exercises</w:t>
                </w:r>
              </w:p>
              <w:p w14:paraId="37D7E3D5" w14:textId="77777777" w:rsidR="00EE0958" w:rsidRPr="00643EDB" w:rsidRDefault="00EE0958" w:rsidP="00374CA1">
                <w:pPr>
                  <w:spacing w:after="0" w:line="240" w:lineRule="auto"/>
                  <w:rPr>
                    <w:rFonts w:ascii="Proba Pro Lt" w:hAnsi="Proba Pro Lt" w:cs="Arial"/>
                    <w:color w:val="000000"/>
                    <w:sz w:val="20"/>
                    <w:szCs w:val="20"/>
                  </w:rPr>
                </w:pPr>
              </w:p>
              <w:p w14:paraId="704C2FED" w14:textId="77777777" w:rsidR="00EE0958" w:rsidRPr="00643EDB" w:rsidRDefault="00EE0958" w:rsidP="00374CA1">
                <w:pPr>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Grading scale:</w:t>
                </w:r>
              </w:p>
              <w:p w14:paraId="35D7973A" w14:textId="77777777" w:rsidR="00EE0958" w:rsidRPr="00643EDB" w:rsidRDefault="00EE0958" w:rsidP="00374CA1">
                <w:pPr>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from 0 to 60 % of total number of points: fail (1)</w:t>
                </w:r>
              </w:p>
              <w:p w14:paraId="2AD156ED" w14:textId="77777777" w:rsidR="00EE0958" w:rsidRPr="00643EDB" w:rsidRDefault="00EE0958" w:rsidP="00374CA1">
                <w:pPr>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from 60 to 70 % of total number of points: sufficient (2)</w:t>
                </w:r>
              </w:p>
              <w:p w14:paraId="3C00872F" w14:textId="77777777" w:rsidR="00EE0958" w:rsidRPr="00643EDB" w:rsidRDefault="00EE0958" w:rsidP="00374CA1">
                <w:pPr>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from 70 to 80 % of total number of points: good (3)</w:t>
                </w:r>
              </w:p>
              <w:p w14:paraId="7B4EDBAE" w14:textId="77777777" w:rsidR="00EE0958" w:rsidRPr="00643EDB" w:rsidRDefault="00EE0958" w:rsidP="00374CA1">
                <w:pPr>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from 80 to 90 % of total number of points: very good (4)</w:t>
                </w:r>
              </w:p>
              <w:p w14:paraId="1B4E989A" w14:textId="77777777" w:rsidR="00EE0958" w:rsidRPr="00643EDB" w:rsidDel="00B558AD"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- 90 % and more of total number of points: excellent (5)</w:t>
                </w:r>
              </w:p>
            </w:sdtContent>
          </w:sdt>
        </w:tc>
      </w:tr>
      <w:tr w:rsidR="00EE0958" w:rsidRPr="00643EDB" w14:paraId="217CB92D" w14:textId="77777777" w:rsidTr="00374CA1">
        <w:tc>
          <w:tcPr>
            <w:tcW w:w="1256" w:type="pct"/>
            <w:tcBorders>
              <w:left w:val="single" w:sz="12" w:space="0" w:color="auto"/>
              <w:bottom w:val="single" w:sz="12" w:space="0" w:color="auto"/>
            </w:tcBorders>
            <w:shd w:val="clear" w:color="auto" w:fill="00A0DC"/>
            <w:vAlign w:val="center"/>
          </w:tcPr>
          <w:p w14:paraId="2588246D"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72EA2D1B"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p>
          <w:sdt>
            <w:sdtPr>
              <w:rPr>
                <w:rFonts w:ascii="Proba Pro Lt" w:hAnsi="Proba Pro Lt"/>
                <w:sz w:val="20"/>
                <w:szCs w:val="20"/>
                <w:lang w:val="en-GB"/>
              </w:rPr>
              <w:id w:val="447664754"/>
              <w:placeholder>
                <w:docPart w:val="4C30AC9502044447A0C01D09E1E9077C"/>
              </w:placeholder>
            </w:sdtPr>
            <w:sdtContent>
              <w:p w14:paraId="1CD157E7" w14:textId="77777777" w:rsidR="00EE0958" w:rsidRPr="00643EDB" w:rsidRDefault="00EE0958" w:rsidP="00374CA1">
                <w:pPr>
                  <w:pStyle w:val="ListParagraph"/>
                  <w:numPr>
                    <w:ilvl w:val="0"/>
                    <w:numId w:val="7"/>
                  </w:numPr>
                  <w:tabs>
                    <w:tab w:val="left" w:pos="2820"/>
                  </w:tabs>
                  <w:spacing w:after="0" w:line="240" w:lineRule="auto"/>
                  <w:rPr>
                    <w:rFonts w:ascii="Proba Pro Lt" w:hAnsi="Proba Pro Lt" w:cs="Arial"/>
                    <w:color w:val="000000"/>
                    <w:sz w:val="20"/>
                    <w:szCs w:val="20"/>
                    <w:lang w:val="en-GB"/>
                  </w:rPr>
                </w:pPr>
                <w:r w:rsidRPr="00643EDB">
                  <w:rPr>
                    <w:rFonts w:ascii="Proba Pro Lt" w:hAnsi="Proba Pro Lt"/>
                    <w:sz w:val="20"/>
                    <w:szCs w:val="20"/>
                    <w:lang w:val="en-GB"/>
                  </w:rPr>
                  <w:t xml:space="preserve">successfully </w:t>
                </w:r>
                <w:r w:rsidRPr="00643EDB">
                  <w:rPr>
                    <w:rFonts w:ascii="Proba Pro Lt" w:hAnsi="Proba Pro Lt" w:cs="Arial"/>
                    <w:color w:val="000000"/>
                    <w:sz w:val="20"/>
                    <w:szCs w:val="20"/>
                    <w:lang w:val="en-GB"/>
                  </w:rPr>
                  <w:t>do all the exercises in practical work and hand in a report</w:t>
                </w:r>
              </w:p>
              <w:p w14:paraId="2625EC65" w14:textId="77777777" w:rsidR="00EE0958" w:rsidRPr="00643EDB" w:rsidRDefault="00EE0958" w:rsidP="00374CA1">
                <w:pPr>
                  <w:pStyle w:val="ListParagraph"/>
                  <w:numPr>
                    <w:ilvl w:val="0"/>
                    <w:numId w:val="7"/>
                  </w:numPr>
                  <w:tabs>
                    <w:tab w:val="left" w:pos="2820"/>
                  </w:tabs>
                  <w:spacing w:after="0" w:line="240" w:lineRule="auto"/>
                  <w:rPr>
                    <w:rFonts w:ascii="Proba Pro Lt" w:hAnsi="Proba Pro Lt" w:cs="Arial"/>
                    <w:color w:val="000000"/>
                    <w:sz w:val="20"/>
                    <w:szCs w:val="20"/>
                    <w:lang w:val="en-GB"/>
                  </w:rPr>
                </w:pPr>
                <w:r w:rsidRPr="00643EDB">
                  <w:rPr>
                    <w:rFonts w:ascii="Proba Pro Lt" w:hAnsi="Proba Pro Lt" w:cs="Arial"/>
                    <w:color w:val="000000"/>
                    <w:sz w:val="20"/>
                    <w:szCs w:val="20"/>
                    <w:lang w:val="en-GB"/>
                  </w:rPr>
                  <w:t>write and orally present a seminar paper</w:t>
                </w:r>
              </w:p>
              <w:p w14:paraId="17EAB05E" w14:textId="77777777" w:rsidR="00EE0958" w:rsidRPr="00643EDB" w:rsidRDefault="00EE0958" w:rsidP="00374CA1">
                <w:pPr>
                  <w:pStyle w:val="ListParagraph"/>
                  <w:numPr>
                    <w:ilvl w:val="0"/>
                    <w:numId w:val="7"/>
                  </w:numPr>
                  <w:tabs>
                    <w:tab w:val="left" w:pos="2820"/>
                  </w:tabs>
                  <w:spacing w:after="0" w:line="240" w:lineRule="auto"/>
                  <w:rPr>
                    <w:rFonts w:ascii="Proba Pro Lt" w:hAnsi="Proba Pro Lt" w:cs="Arial"/>
                    <w:color w:val="000000"/>
                    <w:sz w:val="20"/>
                    <w:szCs w:val="20"/>
                    <w:lang w:val="en-GB"/>
                  </w:rPr>
                </w:pPr>
                <w:r w:rsidRPr="00643EDB">
                  <w:rPr>
                    <w:rFonts w:ascii="Proba Pro Lt" w:hAnsi="Proba Pro Lt" w:cs="Arial"/>
                    <w:color w:val="000000"/>
                    <w:sz w:val="20"/>
                    <w:szCs w:val="20"/>
                    <w:lang w:val="en-GB"/>
                  </w:rPr>
                  <w:t>pass the written exam</w:t>
                </w:r>
              </w:p>
            </w:sdtContent>
          </w:sdt>
        </w:tc>
      </w:tr>
      <w:tr w:rsidR="00EE0958" w:rsidRPr="00643EDB" w14:paraId="0E7FBCB2" w14:textId="77777777" w:rsidTr="00DE02B0">
        <w:tc>
          <w:tcPr>
            <w:tcW w:w="1256" w:type="pct"/>
            <w:vMerge w:val="restart"/>
            <w:tcBorders>
              <w:top w:val="single" w:sz="12" w:space="0" w:color="auto"/>
              <w:left w:val="single" w:sz="12" w:space="0" w:color="auto"/>
            </w:tcBorders>
            <w:shd w:val="clear" w:color="auto" w:fill="00A0DC"/>
            <w:vAlign w:val="center"/>
          </w:tcPr>
          <w:p w14:paraId="48D8C193" w14:textId="77777777" w:rsidR="00EE0958" w:rsidRPr="00643EDB" w:rsidRDefault="00EE0958" w:rsidP="00374CA1">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2475" w:type="pct"/>
            <w:gridSpan w:val="7"/>
            <w:tcBorders>
              <w:top w:val="single" w:sz="12" w:space="0" w:color="auto"/>
              <w:right w:val="single" w:sz="8" w:space="0" w:color="auto"/>
            </w:tcBorders>
            <w:shd w:val="clear" w:color="auto" w:fill="00A0DC"/>
            <w:vAlign w:val="center"/>
          </w:tcPr>
          <w:p w14:paraId="3E86F028" w14:textId="77777777" w:rsidR="00EE0958" w:rsidRPr="00643EDB" w:rsidRDefault="00EE0958"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9B7FA82" w14:textId="77777777" w:rsidR="00EE0958" w:rsidRPr="00643EDB" w:rsidRDefault="00EE0958"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64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2122E1D" w14:textId="77777777" w:rsidR="00EE0958" w:rsidRPr="00643EDB" w:rsidRDefault="00EE0958"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EE0958" w:rsidRPr="00643EDB" w14:paraId="1D4E65AD" w14:textId="77777777" w:rsidTr="00DE02B0">
        <w:trPr>
          <w:trHeight w:val="75"/>
        </w:trPr>
        <w:tc>
          <w:tcPr>
            <w:tcW w:w="1256" w:type="pct"/>
            <w:vMerge/>
            <w:tcBorders>
              <w:left w:val="single" w:sz="12" w:space="0" w:color="auto"/>
            </w:tcBorders>
            <w:shd w:val="clear" w:color="auto" w:fill="00A0DC"/>
            <w:vAlign w:val="center"/>
          </w:tcPr>
          <w:p w14:paraId="5576A7F2" w14:textId="77777777" w:rsidR="00EE0958" w:rsidRPr="00643EDB" w:rsidRDefault="00EE0958" w:rsidP="00585340">
            <w:pPr>
              <w:numPr>
                <w:ilvl w:val="0"/>
                <w:numId w:val="273"/>
              </w:numPr>
              <w:tabs>
                <w:tab w:val="left" w:pos="2820"/>
              </w:tabs>
              <w:spacing w:after="0" w:line="240" w:lineRule="auto"/>
              <w:rPr>
                <w:rFonts w:ascii="Proba Pro Lt" w:hAnsi="Proba Pro Lt" w:cs="Arial"/>
                <w:color w:val="000000"/>
                <w:sz w:val="20"/>
                <w:szCs w:val="20"/>
              </w:rPr>
            </w:pPr>
          </w:p>
        </w:tc>
        <w:tc>
          <w:tcPr>
            <w:tcW w:w="2475" w:type="pct"/>
            <w:gridSpan w:val="7"/>
            <w:tcBorders>
              <w:right w:val="single" w:sz="8" w:space="0" w:color="auto"/>
            </w:tcBorders>
            <w:shd w:val="clear" w:color="auto" w:fill="auto"/>
          </w:tcPr>
          <w:sdt>
            <w:sdtPr>
              <w:rPr>
                <w:rFonts w:ascii="Proba Pro Lt" w:hAnsi="Proba Pro Lt" w:cs="Arial"/>
                <w:color w:val="000000"/>
                <w:sz w:val="20"/>
                <w:szCs w:val="20"/>
              </w:rPr>
              <w:id w:val="1583790498"/>
              <w:placeholder>
                <w:docPart w:val="D53653C0F8C740B3B437A1A78BAABACD"/>
              </w:placeholder>
            </w:sdtPr>
            <w:sdtContent>
              <w:p w14:paraId="4415D0FF"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J. Šušković, B. Kos: Tehnologija enzima (internal script, lectures)</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65866669"/>
              <w:placeholder>
                <w:docPart w:val="5A15ACA98E0D48D9B1F0C53DE5FE6351"/>
              </w:placeholder>
            </w:sdtPr>
            <w:sdtContent>
              <w:p w14:paraId="13FF9790"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0</w:t>
                </w:r>
              </w:p>
            </w:sdtContent>
          </w:sdt>
        </w:tc>
        <w:tc>
          <w:tcPr>
            <w:tcW w:w="642"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43068912"/>
              <w:placeholder>
                <w:docPart w:val="2595E4D9EA68417887C78CBF2251378C"/>
              </w:placeholder>
            </w:sdtPr>
            <w:sdtContent>
              <w:p w14:paraId="4F662962"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 Merlin</w:t>
                </w:r>
              </w:p>
            </w:sdtContent>
          </w:sdt>
        </w:tc>
      </w:tr>
      <w:tr w:rsidR="00EE0958" w:rsidRPr="00643EDB" w14:paraId="43277B70" w14:textId="77777777" w:rsidTr="00DE02B0">
        <w:trPr>
          <w:trHeight w:val="75"/>
        </w:trPr>
        <w:tc>
          <w:tcPr>
            <w:tcW w:w="1256" w:type="pct"/>
            <w:vMerge/>
            <w:tcBorders>
              <w:left w:val="single" w:sz="12" w:space="0" w:color="auto"/>
            </w:tcBorders>
            <w:shd w:val="clear" w:color="auto" w:fill="00A0DC"/>
            <w:vAlign w:val="center"/>
          </w:tcPr>
          <w:p w14:paraId="639F65DA" w14:textId="77777777" w:rsidR="00EE0958" w:rsidRPr="00643EDB" w:rsidRDefault="00EE0958" w:rsidP="00585340">
            <w:pPr>
              <w:numPr>
                <w:ilvl w:val="0"/>
                <w:numId w:val="273"/>
              </w:numPr>
              <w:tabs>
                <w:tab w:val="left" w:pos="2820"/>
              </w:tabs>
              <w:spacing w:after="0" w:line="240" w:lineRule="auto"/>
              <w:rPr>
                <w:rFonts w:ascii="Proba Pro Lt" w:hAnsi="Proba Pro Lt" w:cs="Arial"/>
                <w:color w:val="000000"/>
                <w:sz w:val="20"/>
                <w:szCs w:val="20"/>
              </w:rPr>
            </w:pPr>
          </w:p>
        </w:tc>
        <w:tc>
          <w:tcPr>
            <w:tcW w:w="2475" w:type="pct"/>
            <w:gridSpan w:val="7"/>
            <w:tcBorders>
              <w:right w:val="single" w:sz="8" w:space="0" w:color="auto"/>
            </w:tcBorders>
            <w:shd w:val="clear" w:color="auto" w:fill="auto"/>
          </w:tcPr>
          <w:sdt>
            <w:sdtPr>
              <w:rPr>
                <w:rFonts w:ascii="Proba Pro Lt" w:hAnsi="Proba Pro Lt" w:cs="Arial"/>
                <w:color w:val="000000"/>
                <w:sz w:val="20"/>
                <w:szCs w:val="20"/>
              </w:rPr>
              <w:id w:val="639771236"/>
              <w:placeholder>
                <w:docPart w:val="AAE20AF84B854059B50F658930C5BC72"/>
              </w:placeholder>
            </w:sdtPr>
            <w:sdtContent>
              <w:p w14:paraId="75134B63"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J. Šušković, B. Kos: Tehnologija enzima, Laboratorijske vježbe (internal script) </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84801044"/>
              <w:placeholder>
                <w:docPart w:val="5BF75AF718A9406F9351603203682086"/>
              </w:placeholder>
            </w:sdtPr>
            <w:sdtContent>
              <w:p w14:paraId="00400416"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0</w:t>
                </w:r>
              </w:p>
            </w:sdtContent>
          </w:sdt>
        </w:tc>
        <w:tc>
          <w:tcPr>
            <w:tcW w:w="642"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83075272"/>
              <w:placeholder>
                <w:docPart w:val="2B82F8E541CA4FC9AFF5E5D8179617F6"/>
              </w:placeholder>
            </w:sdtPr>
            <w:sdtContent>
              <w:p w14:paraId="32E981DB"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 Merlin</w:t>
                </w:r>
              </w:p>
            </w:sdtContent>
          </w:sdt>
        </w:tc>
      </w:tr>
      <w:tr w:rsidR="00EE0958" w:rsidRPr="00643EDB" w14:paraId="3ABF25CA" w14:textId="77777777" w:rsidTr="00374CA1">
        <w:tc>
          <w:tcPr>
            <w:tcW w:w="1256" w:type="pct"/>
            <w:tcBorders>
              <w:top w:val="single" w:sz="12" w:space="0" w:color="auto"/>
              <w:left w:val="single" w:sz="12" w:space="0" w:color="auto"/>
            </w:tcBorders>
            <w:shd w:val="clear" w:color="auto" w:fill="00A0DC"/>
            <w:vAlign w:val="center"/>
          </w:tcPr>
          <w:p w14:paraId="194106A3" w14:textId="77777777" w:rsidR="00EE0958" w:rsidRPr="00643EDB" w:rsidRDefault="00EE0958"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sdt>
          <w:sdtPr>
            <w:rPr>
              <w:rFonts w:ascii="Proba Pro Lt" w:hAnsi="Proba Pro Lt"/>
              <w:sz w:val="20"/>
              <w:szCs w:val="20"/>
              <w:lang w:val="en-GB"/>
            </w:rPr>
            <w:id w:val="1524829318"/>
            <w:placeholder>
              <w:docPart w:val="00D7E0F811074B67942F9861B4978A60"/>
            </w:placeholder>
          </w:sdtPr>
          <w:sdtContent>
            <w:tc>
              <w:tcPr>
                <w:tcW w:w="3744" w:type="pct"/>
                <w:gridSpan w:val="13"/>
                <w:tcBorders>
                  <w:top w:val="single" w:sz="12" w:space="0" w:color="auto"/>
                  <w:right w:val="single" w:sz="12" w:space="0" w:color="auto"/>
                </w:tcBorders>
              </w:tcPr>
              <w:p w14:paraId="6EA85728" w14:textId="77777777" w:rsidR="00EE0958" w:rsidRPr="00643EDB" w:rsidRDefault="00EE0958" w:rsidP="00585340">
                <w:pPr>
                  <w:pStyle w:val="ListParagraph"/>
                  <w:numPr>
                    <w:ilvl w:val="2"/>
                    <w:numId w:val="276"/>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BUCHHOLZ, K., KASCHE, V., BORNSCHEUER U.T. (2012): Biocatalysts and Enzyme Technology, 2nd ed., John Wiley &amp; Sons, Weinheim </w:t>
                </w:r>
              </w:p>
              <w:p w14:paraId="4B248DBA" w14:textId="77777777" w:rsidR="00EE0958" w:rsidRPr="00643EDB" w:rsidRDefault="00EE0958" w:rsidP="00585340">
                <w:pPr>
                  <w:pStyle w:val="ListParagraph"/>
                  <w:numPr>
                    <w:ilvl w:val="2"/>
                    <w:numId w:val="276"/>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CHAPLIN M.F. and BUCKE C. (2014) Enzyme Technology, Cambridgge University Press, Cambridge, New York, Sydney (obnovljena i nadopunjena verzija dostupna je na: </w:t>
                </w:r>
                <w:hyperlink r:id="rId178" w:history="1">
                  <w:r w:rsidRPr="00643EDB">
                    <w:rPr>
                      <w:rStyle w:val="Hyperlink"/>
                      <w:rFonts w:ascii="Proba Pro Lt" w:hAnsi="Proba Pro Lt" w:cs="Arial"/>
                      <w:sz w:val="20"/>
                      <w:szCs w:val="20"/>
                      <w:lang w:val="en-GB"/>
                    </w:rPr>
                    <w:t>http://www1.lsbu.ac.uk/water/enztech/</w:t>
                  </w:r>
                </w:hyperlink>
                <w:r w:rsidRPr="00643EDB">
                  <w:rPr>
                    <w:rFonts w:ascii="Proba Pro Lt" w:hAnsi="Proba Pro Lt" w:cs="Arial"/>
                    <w:sz w:val="20"/>
                    <w:szCs w:val="20"/>
                    <w:lang w:val="en-GB"/>
                  </w:rPr>
                  <w:t xml:space="preserve">) </w:t>
                </w:r>
              </w:p>
              <w:p w14:paraId="545DEFB6" w14:textId="77777777" w:rsidR="00EE0958" w:rsidRPr="00643EDB" w:rsidRDefault="00EE0958" w:rsidP="00585340">
                <w:pPr>
                  <w:pStyle w:val="ListParagraph"/>
                  <w:numPr>
                    <w:ilvl w:val="2"/>
                    <w:numId w:val="276"/>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AEHLE, W. (2007): Enzymes in Industry: Production and Application, WileyVCH Verlag GmbH &amp; Co.KGaA, Weinheim </w:t>
                </w:r>
              </w:p>
              <w:p w14:paraId="32C1FC79" w14:textId="77777777" w:rsidR="00EE0958" w:rsidRPr="00643EDB" w:rsidRDefault="00EE0958" w:rsidP="00585340">
                <w:pPr>
                  <w:pStyle w:val="ListParagraph"/>
                  <w:numPr>
                    <w:ilvl w:val="2"/>
                    <w:numId w:val="276"/>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GODFREY T. and WEST S. (1996) Industrial Enzymology, Macmillan Press Ltd, London </w:t>
                </w:r>
              </w:p>
              <w:p w14:paraId="56FF8240" w14:textId="77777777" w:rsidR="00EE0958" w:rsidRPr="00643EDB" w:rsidRDefault="00EE0958" w:rsidP="00585340">
                <w:pPr>
                  <w:pStyle w:val="ListParagraph"/>
                  <w:numPr>
                    <w:ilvl w:val="2"/>
                    <w:numId w:val="276"/>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NAGODAWITHANA T. and REED G. (1996) Enzymes In Food Processing, Academic Press Inc., San Diego, New York, Boston, London </w:t>
                </w:r>
              </w:p>
              <w:p w14:paraId="2334B85A" w14:textId="77777777" w:rsidR="00EE0958" w:rsidRPr="00643EDB" w:rsidRDefault="00EE0958" w:rsidP="00585340">
                <w:pPr>
                  <w:pStyle w:val="ListParagraph"/>
                  <w:numPr>
                    <w:ilvl w:val="2"/>
                    <w:numId w:val="276"/>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lastRenderedPageBreak/>
                  <w:t xml:space="preserve">WANG D.I.C., COONEY C.L., DEMAIN A.L., DUNNILL P., HUMPHREY A.E. and LILLY M.D. (1979) Fermentation and Enzyme Technology, John Wiley And Sons, New York </w:t>
                </w:r>
              </w:p>
              <w:p w14:paraId="38912C23" w14:textId="77777777" w:rsidR="00EE0958" w:rsidRPr="00643EDB" w:rsidRDefault="00EE0958" w:rsidP="00585340">
                <w:pPr>
                  <w:pStyle w:val="ListParagraph"/>
                  <w:numPr>
                    <w:ilvl w:val="2"/>
                    <w:numId w:val="276"/>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LASKIN A.I. (1985) Enzymes and Immobilized Cells in Biotehnology, The Benjamin/Cummings Publishing Co.Inc., London </w:t>
                </w:r>
              </w:p>
              <w:p w14:paraId="34571395" w14:textId="77777777" w:rsidR="00EE0958" w:rsidRPr="00643EDB" w:rsidRDefault="00EE0958" w:rsidP="00585340">
                <w:pPr>
                  <w:pStyle w:val="ListParagraph"/>
                  <w:numPr>
                    <w:ilvl w:val="2"/>
                    <w:numId w:val="276"/>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Enzyme Nomenclature. Recommendations on Biochemical &amp; Organic Nomenclature, Symbols &amp; Terminology etc. (</w:t>
                </w:r>
                <w:hyperlink r:id="rId179" w:history="1">
                  <w:r w:rsidRPr="00643EDB">
                    <w:rPr>
                      <w:rStyle w:val="Hyperlink"/>
                      <w:rFonts w:ascii="Proba Pro Lt" w:hAnsi="Proba Pro Lt" w:cs="Arial"/>
                      <w:sz w:val="20"/>
                      <w:szCs w:val="20"/>
                      <w:lang w:val="en-GB"/>
                    </w:rPr>
                    <w:t>http://www.chem.qmul.ac.uk/iubmb/enzymes</w:t>
                  </w:r>
                </w:hyperlink>
                <w:r w:rsidRPr="00643EDB">
                  <w:rPr>
                    <w:rFonts w:ascii="Proba Pro Lt" w:hAnsi="Proba Pro Lt" w:cs="Arial"/>
                    <w:sz w:val="20"/>
                    <w:szCs w:val="20"/>
                    <w:lang w:val="en-GB"/>
                  </w:rPr>
                  <w:t>)</w:t>
                </w:r>
              </w:p>
              <w:p w14:paraId="0B96FEF1" w14:textId="77777777" w:rsidR="00EE0958" w:rsidRPr="00643EDB" w:rsidRDefault="00EE0958" w:rsidP="00585340">
                <w:pPr>
                  <w:pStyle w:val="ListParagraph"/>
                  <w:numPr>
                    <w:ilvl w:val="0"/>
                    <w:numId w:val="276"/>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A database for 3-D structures of proteins/enzymes and cofactors important for structure and function (http://biocem.ucl.ac.uk/bsm/cath)</w:t>
                </w:r>
              </w:p>
            </w:tc>
          </w:sdtContent>
        </w:sdt>
      </w:tr>
      <w:tr w:rsidR="00EE0958" w:rsidRPr="00643EDB" w14:paraId="1E64DEAF" w14:textId="77777777" w:rsidTr="00374CA1">
        <w:tc>
          <w:tcPr>
            <w:tcW w:w="1256" w:type="pct"/>
            <w:tcBorders>
              <w:top w:val="single" w:sz="12" w:space="0" w:color="auto"/>
              <w:left w:val="single" w:sz="12" w:space="0" w:color="auto"/>
            </w:tcBorders>
            <w:shd w:val="clear" w:color="auto" w:fill="00A0DC"/>
            <w:vAlign w:val="center"/>
          </w:tcPr>
          <w:p w14:paraId="52197FBD" w14:textId="77777777" w:rsidR="00EE0958" w:rsidRPr="00643EDB" w:rsidRDefault="00EE0958"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2.13. Exams</w:t>
            </w:r>
          </w:p>
        </w:tc>
        <w:tc>
          <w:tcPr>
            <w:tcW w:w="3744" w:type="pct"/>
            <w:gridSpan w:val="13"/>
            <w:tcBorders>
              <w:top w:val="single" w:sz="12" w:space="0" w:color="auto"/>
              <w:right w:val="single" w:sz="12" w:space="0" w:color="auto"/>
            </w:tcBorders>
          </w:tcPr>
          <w:p w14:paraId="374648D5"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Exam dates are published in Studomat.</w:t>
            </w:r>
          </w:p>
        </w:tc>
      </w:tr>
      <w:tr w:rsidR="00EE0958" w:rsidRPr="00643EDB" w14:paraId="6CCCD65B" w14:textId="77777777" w:rsidTr="00374CA1">
        <w:tc>
          <w:tcPr>
            <w:tcW w:w="1256" w:type="pct"/>
            <w:tcBorders>
              <w:left w:val="single" w:sz="12" w:space="0" w:color="auto"/>
              <w:bottom w:val="single" w:sz="12" w:space="0" w:color="auto"/>
            </w:tcBorders>
            <w:shd w:val="clear" w:color="auto" w:fill="00A0DC"/>
            <w:vAlign w:val="center"/>
          </w:tcPr>
          <w:p w14:paraId="1EBFA81B" w14:textId="77777777" w:rsidR="00EE0958" w:rsidRPr="00643EDB" w:rsidRDefault="00EE0958"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sdt>
          <w:sdtPr>
            <w:rPr>
              <w:rFonts w:ascii="Proba Pro Lt" w:hAnsi="Proba Pro Lt" w:cs="Arial"/>
              <w:sz w:val="20"/>
              <w:szCs w:val="20"/>
            </w:rPr>
            <w:id w:val="-931041284"/>
            <w:placeholder>
              <w:docPart w:val="533971B6E83F4D83BECF1A687EDE5607"/>
            </w:placeholder>
          </w:sdtPr>
          <w:sdtContent>
            <w:tc>
              <w:tcPr>
                <w:tcW w:w="3744" w:type="pct"/>
                <w:gridSpan w:val="13"/>
                <w:tcBorders>
                  <w:bottom w:val="single" w:sz="12" w:space="0" w:color="auto"/>
                  <w:right w:val="single" w:sz="12" w:space="0" w:color="auto"/>
                </w:tcBorders>
              </w:tcPr>
              <w:p w14:paraId="39A0E70E"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09484BD6" w14:textId="77777777" w:rsidR="00EE0958" w:rsidRDefault="00EE0958" w:rsidP="00EE0958">
      <w:pPr>
        <w:spacing w:after="0" w:line="240" w:lineRule="auto"/>
        <w:rPr>
          <w:rFonts w:ascii="Proba Pro Lt" w:hAnsi="Proba Pro Lt" w:cs="Times New Roman"/>
          <w:b/>
          <w:sz w:val="20"/>
          <w:szCs w:val="20"/>
        </w:rPr>
      </w:pPr>
    </w:p>
    <w:p w14:paraId="1F2AEB75" w14:textId="56920E3E" w:rsidR="00442F04" w:rsidRPr="00643EDB" w:rsidRDefault="00442F04"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459"/>
        <w:gridCol w:w="547"/>
        <w:gridCol w:w="524"/>
        <w:gridCol w:w="647"/>
        <w:gridCol w:w="939"/>
        <w:gridCol w:w="572"/>
        <w:gridCol w:w="332"/>
        <w:gridCol w:w="192"/>
        <w:gridCol w:w="897"/>
        <w:gridCol w:w="188"/>
        <w:gridCol w:w="509"/>
        <w:gridCol w:w="511"/>
        <w:gridCol w:w="497"/>
      </w:tblGrid>
      <w:tr w:rsidR="00742CD0" w:rsidRPr="00643EDB" w14:paraId="45F8E4BD" w14:textId="77777777" w:rsidTr="00FE15E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2425664" w14:textId="77777777" w:rsidR="00742CD0" w:rsidRPr="00643EDB" w:rsidRDefault="00742CD0"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742CD0" w:rsidRPr="00643EDB" w14:paraId="25808C7D" w14:textId="77777777" w:rsidTr="00FE15E1">
        <w:tc>
          <w:tcPr>
            <w:tcW w:w="1256" w:type="pct"/>
            <w:tcBorders>
              <w:top w:val="single" w:sz="12" w:space="0" w:color="auto"/>
              <w:left w:val="single" w:sz="12" w:space="0" w:color="auto"/>
            </w:tcBorders>
            <w:shd w:val="clear" w:color="auto" w:fill="00A0DC"/>
            <w:vAlign w:val="center"/>
          </w:tcPr>
          <w:p w14:paraId="786BF928" w14:textId="77777777" w:rsidR="00742CD0" w:rsidRPr="007578DA" w:rsidRDefault="00742CD0" w:rsidP="00643EDB">
            <w:pPr>
              <w:tabs>
                <w:tab w:val="left" w:pos="2820"/>
              </w:tabs>
              <w:spacing w:after="0" w:line="240" w:lineRule="auto"/>
              <w:rPr>
                <w:rStyle w:val="Strong"/>
                <w:rFonts w:ascii="Proba Pro Lt" w:hAnsi="Proba Pro Lt" w:cs="Arial"/>
                <w:b w:val="0"/>
                <w:sz w:val="20"/>
                <w:szCs w:val="20"/>
              </w:rPr>
            </w:pPr>
            <w:r w:rsidRPr="007578DA">
              <w:rPr>
                <w:rStyle w:val="Strong"/>
                <w:rFonts w:ascii="Proba Pro Lt" w:hAnsi="Proba Pro Lt" w:cs="Arial"/>
                <w:b w:val="0"/>
                <w:sz w:val="20"/>
                <w:szCs w:val="20"/>
              </w:rPr>
              <w:t>1.1. Course lecturer(s)</w:t>
            </w:r>
          </w:p>
        </w:tc>
        <w:sdt>
          <w:sdtPr>
            <w:rPr>
              <w:rFonts w:ascii="Proba Pro Lt" w:hAnsi="Proba Pro Lt"/>
              <w:sz w:val="20"/>
              <w:szCs w:val="20"/>
            </w:rPr>
            <w:id w:val="1528528808"/>
          </w:sdtPr>
          <w:sdtContent>
            <w:sdt>
              <w:sdtPr>
                <w:rPr>
                  <w:rFonts w:ascii="Proba Pro Lt" w:hAnsi="Proba Pro Lt"/>
                  <w:sz w:val="20"/>
                  <w:szCs w:val="20"/>
                </w:rPr>
                <w:id w:val="-2126682992"/>
              </w:sdtPr>
              <w:sdtEndPr>
                <w:rPr>
                  <w:rFonts w:cs="Arial"/>
                </w:rPr>
              </w:sdtEndPr>
              <w:sdtContent>
                <w:tc>
                  <w:tcPr>
                    <w:tcW w:w="1522" w:type="pct"/>
                    <w:gridSpan w:val="4"/>
                    <w:tcBorders>
                      <w:top w:val="single" w:sz="12" w:space="0" w:color="auto"/>
                      <w:right w:val="single" w:sz="12" w:space="0" w:color="auto"/>
                    </w:tcBorders>
                    <w:vAlign w:val="center"/>
                  </w:tcPr>
                  <w:p w14:paraId="614263D9" w14:textId="039C8EFA" w:rsidR="00742CD0" w:rsidRPr="00643EDB" w:rsidRDefault="00742CD0" w:rsidP="00643EDB">
                    <w:pPr>
                      <w:tabs>
                        <w:tab w:val="left" w:pos="2820"/>
                      </w:tabs>
                      <w:spacing w:after="0" w:line="240" w:lineRule="auto"/>
                      <w:rPr>
                        <w:rStyle w:val="Hyperlink"/>
                        <w:rFonts w:ascii="Proba Pro Lt" w:hAnsi="Proba Pro Lt" w:cs="Arial"/>
                        <w:b/>
                        <w:sz w:val="20"/>
                        <w:szCs w:val="20"/>
                      </w:rPr>
                    </w:pPr>
                    <w:r w:rsidRPr="00643EDB">
                      <w:rPr>
                        <w:rFonts w:ascii="Proba Pro Lt" w:hAnsi="Proba Pro Lt" w:cs="Arial"/>
                        <w:b/>
                        <w:sz w:val="20"/>
                        <w:szCs w:val="20"/>
                      </w:rPr>
                      <w:fldChar w:fldCharType="begin"/>
                    </w:r>
                    <w:r w:rsidRPr="00643EDB">
                      <w:rPr>
                        <w:rFonts w:ascii="Proba Pro Lt" w:hAnsi="Proba Pro Lt" w:cs="Arial"/>
                        <w:b/>
                        <w:sz w:val="20"/>
                        <w:szCs w:val="20"/>
                      </w:rPr>
                      <w:instrText xml:space="preserve"> HYPERLINK "http://www.pbf.unizg.hr/en/departments/department_of_biochemical_engineering/laboratory_for_biochemical_engineering_industrial_microbiology_and_malting_and_brewing_technology/bozidar_santek" </w:instrText>
                    </w:r>
                    <w:r w:rsidRPr="00643EDB">
                      <w:rPr>
                        <w:rFonts w:ascii="Proba Pro Lt" w:hAnsi="Proba Pro Lt" w:cs="Arial"/>
                        <w:b/>
                        <w:sz w:val="20"/>
                        <w:szCs w:val="20"/>
                      </w:rPr>
                      <w:fldChar w:fldCharType="separate"/>
                    </w:r>
                    <w:r w:rsidR="00771746" w:rsidRPr="00643EDB">
                      <w:rPr>
                        <w:rStyle w:val="Hyperlink"/>
                        <w:rFonts w:ascii="Proba Pro Lt" w:hAnsi="Proba Pro Lt" w:cs="Arial"/>
                        <w:b/>
                        <w:sz w:val="20"/>
                        <w:szCs w:val="20"/>
                      </w:rPr>
                      <w:t>Božidar Šantek, PhD, Full Professor</w:t>
                    </w:r>
                  </w:p>
                  <w:p w14:paraId="4AFD6076" w14:textId="50150332" w:rsidR="00742CD0" w:rsidRPr="00643EDB" w:rsidRDefault="00742CD0"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b/>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"http://www.pbf.unizg.hr/en/departments/department_of_biochemical_engineering/laboratory_for_biochemical_engineering_industrial_microbiology_and_malting_and_brewing_technology/suncica_beluhan" </w:instrText>
                    </w:r>
                    <w:r w:rsidRPr="00643EDB">
                      <w:rPr>
                        <w:rFonts w:ascii="Proba Pro Lt" w:hAnsi="Proba Pro Lt" w:cs="Arial"/>
                        <w:sz w:val="20"/>
                        <w:szCs w:val="20"/>
                      </w:rPr>
                      <w:fldChar w:fldCharType="separate"/>
                    </w:r>
                    <w:r w:rsidR="000C6627" w:rsidRPr="00643EDB">
                      <w:rPr>
                        <w:rStyle w:val="Hyperlink"/>
                        <w:rFonts w:ascii="Proba Pro Lt" w:hAnsi="Proba Pro Lt" w:cs="Arial"/>
                        <w:sz w:val="20"/>
                        <w:szCs w:val="20"/>
                      </w:rPr>
                      <w:t>Sunčica Beluhan, PhD, Associate Professor</w:t>
                    </w:r>
                    <w:r w:rsidRPr="00643EDB">
                      <w:rPr>
                        <w:rStyle w:val="Hyperlink"/>
                        <w:rFonts w:ascii="Proba Pro Lt" w:hAnsi="Proba Pro Lt" w:cs="Arial"/>
                        <w:sz w:val="20"/>
                        <w:szCs w:val="20"/>
                      </w:rPr>
                      <w:t xml:space="preserve"> </w:t>
                    </w:r>
                  </w:p>
                  <w:p w14:paraId="756A6688" w14:textId="3FFE4419" w:rsidR="00742CD0" w:rsidRPr="00643EDB" w:rsidRDefault="00742CD0"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"http://www.pbf.unizg.hr/en/departments/department_of_biochemical_engineering/laboratory_for_biochemical_engineering_industrial_microbiology_and_malting_and_brewing_technology/mirela_ivancic_santek" </w:instrText>
                    </w:r>
                    <w:r w:rsidRPr="00643EDB">
                      <w:rPr>
                        <w:rFonts w:ascii="Proba Pro Lt" w:hAnsi="Proba Pro Lt" w:cs="Arial"/>
                        <w:sz w:val="20"/>
                        <w:szCs w:val="20"/>
                      </w:rPr>
                      <w:fldChar w:fldCharType="separate"/>
                    </w:r>
                    <w:r w:rsidRPr="00643EDB">
                      <w:rPr>
                        <w:rStyle w:val="Hyperlink"/>
                        <w:rFonts w:ascii="Proba Pro Lt" w:hAnsi="Proba Pro Lt" w:cs="Arial"/>
                        <w:sz w:val="20"/>
                        <w:szCs w:val="20"/>
                      </w:rPr>
                      <w:t>Mirela Ivančić Šantek</w:t>
                    </w:r>
                    <w:r w:rsidR="00771746" w:rsidRPr="00643EDB">
                      <w:rPr>
                        <w:rStyle w:val="Hyperlink"/>
                        <w:rFonts w:ascii="Proba Pro Lt" w:hAnsi="Proba Pro Lt" w:cs="Arial"/>
                        <w:sz w:val="20"/>
                        <w:szCs w:val="20"/>
                      </w:rPr>
                      <w:t>, PhD, Associate Professor</w:t>
                    </w:r>
                  </w:p>
                  <w:p w14:paraId="3D913234" w14:textId="77777777" w:rsidR="00DE02B0" w:rsidRPr="00DE02B0" w:rsidRDefault="00742CD0" w:rsidP="00DE02B0">
                    <w:pPr>
                      <w:tabs>
                        <w:tab w:val="left" w:pos="2820"/>
                      </w:tabs>
                      <w:spacing w:after="0" w:line="240" w:lineRule="auto"/>
                      <w:rPr>
                        <w:rFonts w:ascii="Proba Pro Lt" w:hAnsi="Proba Pro Lt" w:cs="Arial"/>
                        <w:sz w:val="20"/>
                        <w:szCs w:val="20"/>
                        <w:u w:val="single"/>
                      </w:rPr>
                    </w:pPr>
                    <w:r w:rsidRPr="00643EDB">
                      <w:rPr>
                        <w:rFonts w:ascii="Proba Pro Lt" w:hAnsi="Proba Pro Lt" w:cs="Arial"/>
                        <w:sz w:val="20"/>
                        <w:szCs w:val="20"/>
                      </w:rPr>
                      <w:fldChar w:fldCharType="end"/>
                    </w:r>
                    <w:hyperlink r:id="rId180" w:history="1">
                      <w:r w:rsidR="00DE02B0" w:rsidRPr="00DE02B0">
                        <w:rPr>
                          <w:rStyle w:val="Hyperlink"/>
                          <w:rFonts w:ascii="Proba Pro Lt" w:hAnsi="Proba Pro Lt" w:cs="Arial"/>
                          <w:sz w:val="20"/>
                          <w:szCs w:val="20"/>
                        </w:rPr>
                        <w:t>Mario Novak</w:t>
                      </w:r>
                    </w:hyperlink>
                    <w:r w:rsidR="00DE02B0" w:rsidRPr="00DE02B0">
                      <w:rPr>
                        <w:rFonts w:ascii="Proba Pro Lt" w:hAnsi="Proba Pro Lt" w:cs="Arial"/>
                        <w:sz w:val="20"/>
                        <w:szCs w:val="20"/>
                        <w:u w:val="single"/>
                      </w:rPr>
                      <w:t>, PhD, Assistant Professor</w:t>
                    </w:r>
                  </w:p>
                  <w:p w14:paraId="3FBF653C" w14:textId="70DF35EE" w:rsidR="00742CD0" w:rsidRPr="00DE02B0" w:rsidRDefault="00DE02B0" w:rsidP="00643EDB">
                    <w:pPr>
                      <w:tabs>
                        <w:tab w:val="left" w:pos="2820"/>
                      </w:tabs>
                      <w:spacing w:after="0" w:line="240" w:lineRule="auto"/>
                      <w:rPr>
                        <w:rFonts w:ascii="Proba Pro Lt" w:hAnsi="Proba Pro Lt" w:cs="Arial"/>
                        <w:sz w:val="20"/>
                        <w:szCs w:val="20"/>
                        <w:u w:val="single"/>
                      </w:rPr>
                    </w:pPr>
                    <w:hyperlink r:id="rId181" w:history="1">
                      <w:r w:rsidRPr="00DE02B0">
                        <w:rPr>
                          <w:rStyle w:val="Hyperlink"/>
                          <w:rFonts w:ascii="Proba Pro Lt" w:hAnsi="Proba Pro Lt" w:cs="Arial"/>
                          <w:sz w:val="20"/>
                          <w:szCs w:val="20"/>
                        </w:rPr>
                        <w:t>Mladen Pavlečić</w:t>
                      </w:r>
                    </w:hyperlink>
                    <w:r w:rsidRPr="00DE02B0">
                      <w:rPr>
                        <w:rFonts w:ascii="Proba Pro Lt" w:hAnsi="Proba Pro Lt" w:cs="Arial"/>
                        <w:sz w:val="20"/>
                        <w:szCs w:val="20"/>
                        <w:u w:val="single"/>
                      </w:rPr>
                      <w:t>, PhD, Assistant Professor</w:t>
                    </w:r>
                  </w:p>
                </w:tc>
              </w:sdtContent>
            </w:sdt>
          </w:sdtContent>
        </w:sdt>
        <w:tc>
          <w:tcPr>
            <w:tcW w:w="1405" w:type="pct"/>
            <w:gridSpan w:val="5"/>
            <w:tcBorders>
              <w:top w:val="single" w:sz="12" w:space="0" w:color="auto"/>
              <w:right w:val="single" w:sz="12" w:space="0" w:color="auto"/>
            </w:tcBorders>
            <w:shd w:val="clear" w:color="auto" w:fill="00A0DC"/>
            <w:vAlign w:val="center"/>
          </w:tcPr>
          <w:p w14:paraId="2C9B7921"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687523437"/>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6382A1A8"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summer</w:t>
                </w:r>
              </w:p>
            </w:tc>
          </w:sdtContent>
        </w:sdt>
      </w:tr>
      <w:tr w:rsidR="00742CD0" w:rsidRPr="00643EDB" w14:paraId="3CB2BC91" w14:textId="77777777" w:rsidTr="00FE15E1">
        <w:tc>
          <w:tcPr>
            <w:tcW w:w="1256" w:type="pct"/>
            <w:tcBorders>
              <w:top w:val="single" w:sz="12" w:space="0" w:color="auto"/>
              <w:left w:val="single" w:sz="12" w:space="0" w:color="auto"/>
            </w:tcBorders>
            <w:shd w:val="clear" w:color="auto" w:fill="00A0DC"/>
            <w:vAlign w:val="center"/>
          </w:tcPr>
          <w:p w14:paraId="4F9A64CF"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sdt>
          <w:sdtPr>
            <w:rPr>
              <w:rFonts w:ascii="Proba Pro Lt" w:hAnsi="Proba Pro Lt"/>
              <w:sz w:val="20"/>
              <w:szCs w:val="20"/>
            </w:rPr>
            <w:id w:val="361482264"/>
          </w:sdtPr>
          <w:sdtContent>
            <w:bookmarkStart w:id="40" w:name="Brewing" w:displacedByCustomXml="prev"/>
            <w:tc>
              <w:tcPr>
                <w:tcW w:w="1522" w:type="pct"/>
                <w:gridSpan w:val="4"/>
                <w:tcBorders>
                  <w:top w:val="single" w:sz="12" w:space="0" w:color="auto"/>
                  <w:right w:val="single" w:sz="12" w:space="0" w:color="auto"/>
                </w:tcBorders>
                <w:vAlign w:val="center"/>
              </w:tcPr>
              <w:p w14:paraId="711A4B63" w14:textId="54ED12C6" w:rsidR="00742CD0" w:rsidRPr="00643EDB" w:rsidRDefault="00A02FF7" w:rsidP="00643EDB">
                <w:pPr>
                  <w:tabs>
                    <w:tab w:val="left" w:pos="2820"/>
                  </w:tabs>
                  <w:spacing w:after="0" w:line="240" w:lineRule="auto"/>
                  <w:rPr>
                    <w:rFonts w:ascii="Proba Pro Lt" w:hAnsi="Proba Pro Lt"/>
                    <w:sz w:val="20"/>
                    <w:szCs w:val="20"/>
                  </w:rPr>
                </w:pPr>
                <w:r w:rsidRPr="00643EDB">
                  <w:rPr>
                    <w:rFonts w:ascii="Proba Pro Lt" w:eastAsia="Times New Roman" w:hAnsi="Proba Pro Lt" w:cs="Times New Roman"/>
                    <w:b/>
                    <w:bCs/>
                    <w:kern w:val="36"/>
                    <w:sz w:val="20"/>
                    <w:szCs w:val="20"/>
                    <w:lang w:eastAsia="hr-HR"/>
                  </w:rPr>
                  <w:t>Brewing T</w:t>
                </w:r>
                <w:r w:rsidR="00742CD0" w:rsidRPr="00643EDB">
                  <w:rPr>
                    <w:rFonts w:ascii="Proba Pro Lt" w:eastAsia="Times New Roman" w:hAnsi="Proba Pro Lt" w:cs="Times New Roman"/>
                    <w:b/>
                    <w:bCs/>
                    <w:kern w:val="36"/>
                    <w:sz w:val="20"/>
                    <w:szCs w:val="20"/>
                    <w:lang w:eastAsia="hr-HR"/>
                  </w:rPr>
                  <w:t>echnology</w:t>
                </w:r>
              </w:p>
            </w:tc>
            <w:bookmarkEnd w:id="40" w:displacedByCustomXml="next"/>
          </w:sdtContent>
        </w:sdt>
        <w:tc>
          <w:tcPr>
            <w:tcW w:w="1405" w:type="pct"/>
            <w:gridSpan w:val="5"/>
            <w:tcBorders>
              <w:top w:val="single" w:sz="12" w:space="0" w:color="auto"/>
              <w:right w:val="single" w:sz="12" w:space="0" w:color="auto"/>
            </w:tcBorders>
            <w:shd w:val="clear" w:color="auto" w:fill="00A0DC"/>
            <w:vAlign w:val="center"/>
          </w:tcPr>
          <w:p w14:paraId="18CB0E47"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1314094874"/>
          </w:sdtPr>
          <w:sdtContent>
            <w:tc>
              <w:tcPr>
                <w:tcW w:w="817" w:type="pct"/>
                <w:gridSpan w:val="4"/>
                <w:tcBorders>
                  <w:top w:val="single" w:sz="12" w:space="0" w:color="auto"/>
                  <w:right w:val="single" w:sz="12" w:space="0" w:color="auto"/>
                </w:tcBorders>
                <w:vAlign w:val="center"/>
              </w:tcPr>
              <w:p w14:paraId="40EF7044"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4</w:t>
                </w:r>
              </w:p>
            </w:tc>
          </w:sdtContent>
        </w:sdt>
      </w:tr>
      <w:tr w:rsidR="00742CD0" w:rsidRPr="00643EDB" w14:paraId="0816AA09" w14:textId="77777777" w:rsidTr="00FE15E1">
        <w:tc>
          <w:tcPr>
            <w:tcW w:w="1256" w:type="pct"/>
            <w:tcBorders>
              <w:left w:val="single" w:sz="12" w:space="0" w:color="auto"/>
              <w:bottom w:val="single" w:sz="12" w:space="0" w:color="auto"/>
            </w:tcBorders>
            <w:shd w:val="clear" w:color="auto" w:fill="00A0DC"/>
            <w:vAlign w:val="center"/>
          </w:tcPr>
          <w:p w14:paraId="2FF8D4AD"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sz w:val="20"/>
              <w:szCs w:val="20"/>
            </w:rPr>
            <w:id w:val="1500766274"/>
          </w:sdtPr>
          <w:sdtContent>
            <w:tc>
              <w:tcPr>
                <w:tcW w:w="1522" w:type="pct"/>
                <w:gridSpan w:val="4"/>
                <w:tcBorders>
                  <w:bottom w:val="single" w:sz="12" w:space="0" w:color="auto"/>
                  <w:right w:val="single" w:sz="12" w:space="0" w:color="auto"/>
                </w:tcBorders>
                <w:vAlign w:val="center"/>
              </w:tcPr>
              <w:p w14:paraId="7803CE0E" w14:textId="77777777" w:rsidR="00742CD0" w:rsidRPr="00643EDB" w:rsidRDefault="00742CD0" w:rsidP="00643EDB">
                <w:pPr>
                  <w:tabs>
                    <w:tab w:val="left" w:pos="2820"/>
                  </w:tabs>
                  <w:spacing w:after="0" w:line="240" w:lineRule="auto"/>
                  <w:rPr>
                    <w:rFonts w:ascii="Proba Pro Lt" w:hAnsi="Proba Pro Lt"/>
                    <w:sz w:val="20"/>
                    <w:szCs w:val="20"/>
                  </w:rPr>
                </w:pPr>
                <w:r w:rsidRPr="00643EDB">
                  <w:rPr>
                    <w:rFonts w:ascii="Proba Pro Lt" w:hAnsi="Proba Pro Lt"/>
                    <w:sz w:val="20"/>
                    <w:szCs w:val="20"/>
                  </w:rPr>
                  <w:t>39779</w:t>
                </w:r>
              </w:p>
            </w:tc>
          </w:sdtContent>
        </w:sdt>
        <w:tc>
          <w:tcPr>
            <w:tcW w:w="1405" w:type="pct"/>
            <w:gridSpan w:val="5"/>
            <w:tcBorders>
              <w:bottom w:val="single" w:sz="12" w:space="0" w:color="auto"/>
              <w:right w:val="single" w:sz="12" w:space="0" w:color="auto"/>
            </w:tcBorders>
            <w:shd w:val="clear" w:color="auto" w:fill="00A0DC"/>
            <w:vAlign w:val="center"/>
          </w:tcPr>
          <w:p w14:paraId="4504EDCA"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1152597443"/>
          </w:sdtPr>
          <w:sdtContent>
            <w:tc>
              <w:tcPr>
                <w:tcW w:w="817" w:type="pct"/>
                <w:gridSpan w:val="4"/>
                <w:tcBorders>
                  <w:bottom w:val="single" w:sz="12" w:space="0" w:color="auto"/>
                  <w:right w:val="single" w:sz="12" w:space="0" w:color="auto"/>
                </w:tcBorders>
                <w:vAlign w:val="center"/>
              </w:tcPr>
              <w:p w14:paraId="69233E37"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24 + 15 + 9 + 0</w:t>
                </w:r>
              </w:p>
            </w:tc>
          </w:sdtContent>
        </w:sdt>
      </w:tr>
      <w:tr w:rsidR="00742CD0" w:rsidRPr="00643EDB" w14:paraId="260DC20B" w14:textId="77777777" w:rsidTr="00FE15E1">
        <w:tc>
          <w:tcPr>
            <w:tcW w:w="1256" w:type="pct"/>
            <w:tcBorders>
              <w:left w:val="single" w:sz="12" w:space="0" w:color="auto"/>
              <w:bottom w:val="single" w:sz="12" w:space="0" w:color="auto"/>
            </w:tcBorders>
            <w:shd w:val="clear" w:color="auto" w:fill="00A0DC"/>
            <w:vAlign w:val="center"/>
          </w:tcPr>
          <w:p w14:paraId="6885DDE1"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1211079105"/>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2" w:type="pct"/>
                <w:gridSpan w:val="4"/>
                <w:tcBorders>
                  <w:bottom w:val="single" w:sz="12" w:space="0" w:color="auto"/>
                  <w:right w:val="single" w:sz="12" w:space="0" w:color="auto"/>
                </w:tcBorders>
                <w:vAlign w:val="center"/>
              </w:tcPr>
              <w:p w14:paraId="729DECEF" w14:textId="77777777" w:rsidR="00742CD0" w:rsidRPr="00643EDB" w:rsidRDefault="00742CD0"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lang w:val="en-GB"/>
                  </w:rPr>
                  <w:t>Undergraduate university study programme Biotechnology</w:t>
                </w:r>
              </w:p>
            </w:tc>
          </w:sdtContent>
        </w:sdt>
        <w:tc>
          <w:tcPr>
            <w:tcW w:w="1405" w:type="pct"/>
            <w:gridSpan w:val="5"/>
            <w:tcBorders>
              <w:bottom w:val="single" w:sz="12" w:space="0" w:color="auto"/>
              <w:right w:val="single" w:sz="12" w:space="0" w:color="auto"/>
            </w:tcBorders>
            <w:shd w:val="clear" w:color="auto" w:fill="00A0DC"/>
            <w:vAlign w:val="center"/>
          </w:tcPr>
          <w:p w14:paraId="2F9771C1"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1099643134"/>
          </w:sdtPr>
          <w:sdtContent>
            <w:tc>
              <w:tcPr>
                <w:tcW w:w="817" w:type="pct"/>
                <w:gridSpan w:val="4"/>
                <w:tcBorders>
                  <w:bottom w:val="single" w:sz="12" w:space="0" w:color="auto"/>
                  <w:right w:val="single" w:sz="12" w:space="0" w:color="auto"/>
                </w:tcBorders>
                <w:vAlign w:val="center"/>
              </w:tcPr>
              <w:p w14:paraId="5FF3C65D"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20 - 30</w:t>
                </w:r>
              </w:p>
            </w:tc>
          </w:sdtContent>
        </w:sdt>
      </w:tr>
      <w:tr w:rsidR="00742CD0" w:rsidRPr="00643EDB" w14:paraId="42C60C15" w14:textId="77777777" w:rsidTr="00FE15E1">
        <w:tc>
          <w:tcPr>
            <w:tcW w:w="1256" w:type="pct"/>
            <w:tcBorders>
              <w:left w:val="single" w:sz="12" w:space="0" w:color="auto"/>
              <w:bottom w:val="single" w:sz="12" w:space="0" w:color="auto"/>
            </w:tcBorders>
            <w:shd w:val="clear" w:color="auto" w:fill="00A0DC"/>
            <w:vAlign w:val="center"/>
          </w:tcPr>
          <w:p w14:paraId="78D9D4D1"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134553919"/>
            <w:dropDownList>
              <w:listItem w:value="Choose an item."/>
              <w:listItem w:displayText="compulsory" w:value="compulsory"/>
              <w:listItem w:displayText="optional A" w:value="optional A"/>
              <w:listItem w:displayText="optional B" w:value="optional B"/>
            </w:dropDownList>
          </w:sdtPr>
          <w:sdtContent>
            <w:tc>
              <w:tcPr>
                <w:tcW w:w="1522" w:type="pct"/>
                <w:gridSpan w:val="4"/>
                <w:tcBorders>
                  <w:bottom w:val="single" w:sz="12" w:space="0" w:color="auto"/>
                  <w:right w:val="single" w:sz="12" w:space="0" w:color="auto"/>
                </w:tcBorders>
                <w:vAlign w:val="center"/>
              </w:tcPr>
              <w:p w14:paraId="57C6584D" w14:textId="77777777" w:rsidR="00742CD0" w:rsidRPr="00643EDB" w:rsidRDefault="00742CD0"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lang w:val="en-GB"/>
                  </w:rPr>
                  <w:t>optional A</w:t>
                </w:r>
              </w:p>
            </w:tc>
          </w:sdtContent>
        </w:sdt>
        <w:tc>
          <w:tcPr>
            <w:tcW w:w="1405" w:type="pct"/>
            <w:gridSpan w:val="5"/>
            <w:tcBorders>
              <w:bottom w:val="single" w:sz="12" w:space="0" w:color="auto"/>
              <w:right w:val="single" w:sz="12" w:space="0" w:color="auto"/>
            </w:tcBorders>
            <w:shd w:val="clear" w:color="auto" w:fill="00A0DC"/>
            <w:vAlign w:val="center"/>
          </w:tcPr>
          <w:p w14:paraId="6F365DE8"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13BD889E" w14:textId="77777777" w:rsidR="00742CD0" w:rsidRPr="00643EDB" w:rsidRDefault="00587C01"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45082115"/>
                <w:dropDownList>
                  <w:listItem w:value="Choose an item."/>
                  <w:listItem w:displayText="1." w:value="1."/>
                  <w:listItem w:displayText="2." w:value="2."/>
                  <w:listItem w:displayText="3." w:value="3."/>
                </w:dropDownList>
              </w:sdtPr>
              <w:sdtContent>
                <w:r w:rsidR="00742CD0" w:rsidRPr="00643EDB">
                  <w:rPr>
                    <w:rFonts w:ascii="Proba Pro Lt" w:hAnsi="Proba Pro Lt" w:cs="Arial"/>
                    <w:sz w:val="20"/>
                    <w:szCs w:val="20"/>
                  </w:rPr>
                  <w:t>1.</w:t>
                </w:r>
              </w:sdtContent>
            </w:sdt>
            <w:r w:rsidR="00742CD0" w:rsidRPr="00643EDB">
              <w:rPr>
                <w:rFonts w:ascii="Proba Pro Lt" w:hAnsi="Proba Pro Lt" w:cs="Arial"/>
                <w:sz w:val="20"/>
                <w:szCs w:val="20"/>
              </w:rPr>
              <w:tab/>
            </w:r>
          </w:p>
          <w:p w14:paraId="692EC846" w14:textId="77777777" w:rsidR="00742CD0" w:rsidRPr="00643EDB" w:rsidRDefault="00587C01"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344129410"/>
              </w:sdtPr>
              <w:sdtContent>
                <w:r w:rsidR="00742CD0" w:rsidRPr="00643EDB">
                  <w:rPr>
                    <w:rFonts w:ascii="Proba Pro Lt" w:hAnsi="Proba Pro Lt" w:cs="Arial"/>
                    <w:sz w:val="20"/>
                    <w:szCs w:val="20"/>
                  </w:rPr>
                  <w:t xml:space="preserve">1 </w:t>
                </w:r>
              </w:sdtContent>
            </w:sdt>
            <w:r w:rsidR="00742CD0" w:rsidRPr="00643EDB">
              <w:rPr>
                <w:rFonts w:ascii="Proba Pro Lt" w:hAnsi="Proba Pro Lt" w:cs="Arial"/>
                <w:sz w:val="20"/>
                <w:szCs w:val="20"/>
              </w:rPr>
              <w:t>%</w:t>
            </w:r>
          </w:p>
        </w:tc>
      </w:tr>
      <w:tr w:rsidR="00742CD0" w:rsidRPr="00643EDB" w14:paraId="7854A4E2" w14:textId="77777777" w:rsidTr="00FE15E1">
        <w:tc>
          <w:tcPr>
            <w:tcW w:w="1256" w:type="pct"/>
            <w:tcBorders>
              <w:left w:val="single" w:sz="12" w:space="0" w:color="auto"/>
              <w:bottom w:val="single" w:sz="12" w:space="0" w:color="auto"/>
            </w:tcBorders>
            <w:shd w:val="clear" w:color="auto" w:fill="00A0DC"/>
            <w:vAlign w:val="center"/>
          </w:tcPr>
          <w:p w14:paraId="42CA55A0"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sz w:val="20"/>
              <w:szCs w:val="20"/>
            </w:rPr>
            <w:id w:val="-202168615"/>
          </w:sdtPr>
          <w:sdtContent>
            <w:tc>
              <w:tcPr>
                <w:tcW w:w="1522" w:type="pct"/>
                <w:gridSpan w:val="4"/>
                <w:tcBorders>
                  <w:bottom w:val="single" w:sz="12" w:space="0" w:color="auto"/>
                  <w:right w:val="single" w:sz="12" w:space="0" w:color="auto"/>
                </w:tcBorders>
                <w:vAlign w:val="center"/>
              </w:tcPr>
              <w:p w14:paraId="6743A65A" w14:textId="77777777" w:rsidR="00742CD0" w:rsidRPr="00643EDB" w:rsidRDefault="00742CD0" w:rsidP="00643EDB">
                <w:pPr>
                  <w:tabs>
                    <w:tab w:val="left" w:pos="2820"/>
                  </w:tabs>
                  <w:spacing w:after="0" w:line="240" w:lineRule="auto"/>
                  <w:rPr>
                    <w:rFonts w:ascii="Proba Pro Lt" w:hAnsi="Proba Pro Lt"/>
                    <w:sz w:val="20"/>
                    <w:szCs w:val="20"/>
                  </w:rPr>
                </w:pPr>
                <w:r w:rsidRPr="00643EDB">
                  <w:rPr>
                    <w:rFonts w:ascii="Proba Pro Lt" w:hAnsi="Proba Pro Lt"/>
                    <w:sz w:val="20"/>
                    <w:szCs w:val="20"/>
                  </w:rPr>
                  <w:t>LBEIMMBT</w:t>
                </w:r>
              </w:p>
            </w:tc>
          </w:sdtContent>
        </w:sdt>
        <w:tc>
          <w:tcPr>
            <w:tcW w:w="1405" w:type="pct"/>
            <w:gridSpan w:val="5"/>
            <w:tcBorders>
              <w:bottom w:val="single" w:sz="12" w:space="0" w:color="auto"/>
              <w:right w:val="single" w:sz="12" w:space="0" w:color="auto"/>
            </w:tcBorders>
            <w:shd w:val="clear" w:color="auto" w:fill="00A0DC"/>
            <w:vAlign w:val="center"/>
          </w:tcPr>
          <w:p w14:paraId="2951B29F" w14:textId="77777777" w:rsidR="00742CD0" w:rsidRPr="00643EDB" w:rsidRDefault="00742CD0"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1325668397"/>
          </w:sdtPr>
          <w:sdtContent>
            <w:tc>
              <w:tcPr>
                <w:tcW w:w="817" w:type="pct"/>
                <w:gridSpan w:val="4"/>
                <w:tcBorders>
                  <w:bottom w:val="single" w:sz="12" w:space="0" w:color="auto"/>
                  <w:right w:val="single" w:sz="12" w:space="0" w:color="auto"/>
                </w:tcBorders>
                <w:vAlign w:val="center"/>
              </w:tcPr>
              <w:p w14:paraId="3E3E5521"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742CD0" w:rsidRPr="00643EDB" w14:paraId="446BF130" w14:textId="77777777" w:rsidTr="00FE15E1">
        <w:tc>
          <w:tcPr>
            <w:tcW w:w="1256" w:type="pct"/>
            <w:tcBorders>
              <w:left w:val="single" w:sz="12" w:space="0" w:color="auto"/>
              <w:bottom w:val="single" w:sz="12" w:space="0" w:color="auto"/>
            </w:tcBorders>
            <w:shd w:val="clear" w:color="auto" w:fill="00A0DC"/>
            <w:vAlign w:val="center"/>
          </w:tcPr>
          <w:p w14:paraId="62466065"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819795670"/>
            <w:dropDownList>
              <w:listItem w:value="Choose an item."/>
              <w:listItem w:displayText="first" w:value="first"/>
              <w:listItem w:displayText="second" w:value="second"/>
              <w:listItem w:displayText="third" w:value="third"/>
            </w:dropDownList>
          </w:sdtPr>
          <w:sdtContent>
            <w:tc>
              <w:tcPr>
                <w:tcW w:w="1522" w:type="pct"/>
                <w:gridSpan w:val="4"/>
                <w:tcBorders>
                  <w:bottom w:val="single" w:sz="12" w:space="0" w:color="auto"/>
                  <w:right w:val="single" w:sz="12" w:space="0" w:color="auto"/>
                </w:tcBorders>
                <w:vAlign w:val="center"/>
              </w:tcPr>
              <w:p w14:paraId="40ECEAEB" w14:textId="77777777" w:rsidR="00742CD0" w:rsidRPr="00643EDB" w:rsidRDefault="00742CD0"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lang w:val="en-GB"/>
                  </w:rPr>
                  <w:t>third</w:t>
                </w:r>
              </w:p>
            </w:tc>
          </w:sdtContent>
        </w:sdt>
        <w:tc>
          <w:tcPr>
            <w:tcW w:w="1405" w:type="pct"/>
            <w:gridSpan w:val="5"/>
            <w:tcBorders>
              <w:bottom w:val="single" w:sz="12" w:space="0" w:color="auto"/>
              <w:right w:val="single" w:sz="12" w:space="0" w:color="auto"/>
            </w:tcBorders>
            <w:shd w:val="clear" w:color="auto" w:fill="00A0DC"/>
            <w:vAlign w:val="center"/>
          </w:tcPr>
          <w:p w14:paraId="5BFD063F" w14:textId="77777777" w:rsidR="00742CD0" w:rsidRPr="00643EDB" w:rsidRDefault="00742CD0"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Possibility of instruction in English</w:t>
            </w:r>
          </w:p>
        </w:tc>
        <w:tc>
          <w:tcPr>
            <w:tcW w:w="817" w:type="pct"/>
            <w:gridSpan w:val="4"/>
            <w:tcBorders>
              <w:bottom w:val="single" w:sz="12" w:space="0" w:color="auto"/>
              <w:right w:val="single" w:sz="12" w:space="0" w:color="auto"/>
            </w:tcBorders>
            <w:vAlign w:val="center"/>
          </w:tcPr>
          <w:p w14:paraId="14E586AA" w14:textId="77777777" w:rsidR="00742CD0" w:rsidRPr="00643EDB" w:rsidRDefault="00587C01"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531146339"/>
                <w:dropDownList>
                  <w:listItem w:value="Choose an item."/>
                  <w:listItem w:displayText="Y" w:value="Y"/>
                  <w:listItem w:displayText="N" w:value="N"/>
                </w:dropDownList>
              </w:sdtPr>
              <w:sdtContent>
                <w:r w:rsidR="00742CD0" w:rsidRPr="00643EDB">
                  <w:rPr>
                    <w:rFonts w:ascii="Proba Pro Lt" w:hAnsi="Proba Pro Lt" w:cs="Arial"/>
                    <w:sz w:val="20"/>
                    <w:szCs w:val="20"/>
                    <w:lang w:val="en-GB"/>
                  </w:rPr>
                  <w:t>Y</w:t>
                </w:r>
              </w:sdtContent>
            </w:sdt>
          </w:p>
        </w:tc>
      </w:tr>
      <w:tr w:rsidR="00742CD0" w:rsidRPr="00643EDB" w14:paraId="23BA2CF3" w14:textId="77777777" w:rsidTr="00FE15E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C109893" w14:textId="77777777" w:rsidR="00742CD0" w:rsidRPr="00643EDB" w:rsidRDefault="00742CD0"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742CD0" w:rsidRPr="00643EDB" w14:paraId="629562EB" w14:textId="77777777" w:rsidTr="00FE15E1">
        <w:tc>
          <w:tcPr>
            <w:tcW w:w="1256" w:type="pct"/>
            <w:tcBorders>
              <w:top w:val="single" w:sz="12" w:space="0" w:color="auto"/>
              <w:left w:val="single" w:sz="12" w:space="0" w:color="auto"/>
            </w:tcBorders>
            <w:shd w:val="clear" w:color="auto" w:fill="00A0DC"/>
            <w:vAlign w:val="center"/>
          </w:tcPr>
          <w:p w14:paraId="385B2F55"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2.1. Course objectives</w:t>
            </w:r>
          </w:p>
        </w:tc>
        <w:sdt>
          <w:sdtPr>
            <w:rPr>
              <w:rFonts w:ascii="Proba Pro Lt" w:hAnsi="Proba Pro Lt" w:cs="Arial"/>
              <w:sz w:val="20"/>
              <w:szCs w:val="20"/>
            </w:rPr>
            <w:id w:val="736357383"/>
          </w:sdtPr>
          <w:sdtContent>
            <w:tc>
              <w:tcPr>
                <w:tcW w:w="3744" w:type="pct"/>
                <w:gridSpan w:val="13"/>
                <w:tcBorders>
                  <w:top w:val="single" w:sz="12" w:space="0" w:color="auto"/>
                  <w:right w:val="single" w:sz="12" w:space="0" w:color="auto"/>
                </w:tcBorders>
                <w:vAlign w:val="center"/>
              </w:tcPr>
              <w:p w14:paraId="1D33AD8B"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 xml:space="preserve">The main objectives of this course are to acquire knowledge and skills for design, conduction and control of different beers production plants. Furthermore, students will also acquire knowledge and skills to design and compose the technological lines for beer production in small, middle and large scale breweries.  </w:t>
                </w:r>
              </w:p>
            </w:tc>
          </w:sdtContent>
        </w:sdt>
      </w:tr>
      <w:tr w:rsidR="00742CD0" w:rsidRPr="00643EDB" w14:paraId="0E34D06F" w14:textId="77777777" w:rsidTr="00FE15E1">
        <w:tc>
          <w:tcPr>
            <w:tcW w:w="1256" w:type="pct"/>
            <w:tcBorders>
              <w:left w:val="single" w:sz="12" w:space="0" w:color="auto"/>
            </w:tcBorders>
            <w:shd w:val="clear" w:color="auto" w:fill="00A0DC"/>
            <w:vAlign w:val="center"/>
          </w:tcPr>
          <w:p w14:paraId="1800BEC5"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726650571"/>
          </w:sdtPr>
          <w:sdtEndPr>
            <w:rPr>
              <w:rFonts w:cs="Calibri"/>
            </w:rPr>
          </w:sdtEndPr>
          <w:sdtContent>
            <w:sdt>
              <w:sdtPr>
                <w:rPr>
                  <w:rFonts w:ascii="Proba Pro Lt" w:hAnsi="Proba Pro Lt" w:cs="Arial"/>
                  <w:sz w:val="20"/>
                  <w:szCs w:val="20"/>
                </w:rPr>
                <w:id w:val="-222917903"/>
              </w:sdtPr>
              <w:sdtEndPr>
                <w:rPr>
                  <w:rFonts w:cs="Calibri"/>
                </w:rPr>
              </w:sdtEndPr>
              <w:sdtContent>
                <w:tc>
                  <w:tcPr>
                    <w:tcW w:w="3744" w:type="pct"/>
                    <w:gridSpan w:val="13"/>
                    <w:tcBorders>
                      <w:right w:val="single" w:sz="12" w:space="0" w:color="auto"/>
                    </w:tcBorders>
                    <w:vAlign w:val="center"/>
                  </w:tcPr>
                  <w:p w14:paraId="6FA34688"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enrol in this course, the following courses must be completed:</w:t>
                    </w:r>
                  </w:p>
                  <w:p w14:paraId="65D5CDBC" w14:textId="77777777" w:rsidR="00742CD0" w:rsidRPr="00643EDB" w:rsidRDefault="00742CD0" w:rsidP="00585340">
                    <w:pPr>
                      <w:pStyle w:val="ListParagraph"/>
                      <w:numPr>
                        <w:ilvl w:val="0"/>
                        <w:numId w:val="23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Biotechnology 2</w:t>
                    </w:r>
                  </w:p>
                  <w:p w14:paraId="564288BA" w14:textId="77777777" w:rsidR="00742CD0" w:rsidRPr="00643EDB" w:rsidRDefault="00742CD0" w:rsidP="00585340">
                    <w:pPr>
                      <w:pStyle w:val="ListParagraph"/>
                      <w:numPr>
                        <w:ilvl w:val="0"/>
                        <w:numId w:val="23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Biochemistry 1</w:t>
                    </w:r>
                  </w:p>
                  <w:p w14:paraId="518422D5" w14:textId="77777777" w:rsidR="00742CD0" w:rsidRPr="00643EDB" w:rsidRDefault="00742CD0" w:rsidP="00585340">
                    <w:pPr>
                      <w:pStyle w:val="ListParagraph"/>
                      <w:numPr>
                        <w:ilvl w:val="0"/>
                        <w:numId w:val="23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Biochemistry 2</w:t>
                    </w:r>
                  </w:p>
                  <w:p w14:paraId="5539285C" w14:textId="77777777" w:rsidR="00742CD0" w:rsidRPr="00643EDB" w:rsidRDefault="00742CD0" w:rsidP="00585340">
                    <w:pPr>
                      <w:pStyle w:val="ListParagraph"/>
                      <w:numPr>
                        <w:ilvl w:val="0"/>
                        <w:numId w:val="23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Microbiology</w:t>
                    </w:r>
                  </w:p>
                  <w:p w14:paraId="0CCE293E" w14:textId="77777777" w:rsidR="00742CD0" w:rsidRPr="00643EDB" w:rsidRDefault="00742CD0" w:rsidP="00585340">
                    <w:pPr>
                      <w:pStyle w:val="ListParagraph"/>
                      <w:numPr>
                        <w:ilvl w:val="0"/>
                        <w:numId w:val="23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Transport Phenomena</w:t>
                    </w:r>
                  </w:p>
                  <w:p w14:paraId="5C10DE81" w14:textId="77777777" w:rsidR="00742CD0" w:rsidRPr="00643EDB" w:rsidRDefault="00742CD0" w:rsidP="00585340">
                    <w:pPr>
                      <w:pStyle w:val="ListParagraph"/>
                      <w:numPr>
                        <w:ilvl w:val="0"/>
                        <w:numId w:val="23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Unit Operations</w:t>
                    </w:r>
                  </w:p>
                </w:tc>
              </w:sdtContent>
            </w:sdt>
          </w:sdtContent>
        </w:sdt>
      </w:tr>
      <w:tr w:rsidR="00742CD0" w:rsidRPr="00643EDB" w14:paraId="1B6E5249" w14:textId="77777777" w:rsidTr="00FE15E1">
        <w:tc>
          <w:tcPr>
            <w:tcW w:w="1256" w:type="pct"/>
            <w:tcBorders>
              <w:left w:val="single" w:sz="12" w:space="0" w:color="auto"/>
            </w:tcBorders>
            <w:shd w:val="clear" w:color="auto" w:fill="00A0DC"/>
            <w:vAlign w:val="center"/>
          </w:tcPr>
          <w:p w14:paraId="1B2CF670"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sz w:val="20"/>
              <w:szCs w:val="20"/>
            </w:rPr>
            <w:id w:val="-1240785158"/>
          </w:sdtPr>
          <w:sdtContent>
            <w:tc>
              <w:tcPr>
                <w:tcW w:w="3744" w:type="pct"/>
                <w:gridSpan w:val="13"/>
                <w:tcBorders>
                  <w:right w:val="single" w:sz="12" w:space="0" w:color="auto"/>
                </w:tcBorders>
                <w:vAlign w:val="center"/>
              </w:tcPr>
              <w:p w14:paraId="26F6DE70" w14:textId="77777777" w:rsidR="00742CD0" w:rsidRPr="00643EDB" w:rsidRDefault="00742CD0" w:rsidP="00585340">
                <w:pPr>
                  <w:pStyle w:val="ListParagraph"/>
                  <w:numPr>
                    <w:ilvl w:val="0"/>
                    <w:numId w:val="204"/>
                  </w:numPr>
                  <w:autoSpaceDE w:val="0"/>
                  <w:autoSpaceDN w:val="0"/>
                  <w:adjustRightInd w:val="0"/>
                  <w:spacing w:after="0" w:line="240" w:lineRule="auto"/>
                  <w:ind w:left="375"/>
                  <w:rPr>
                    <w:rFonts w:ascii="Proba Pro Lt" w:eastAsiaTheme="minorHAnsi" w:hAnsi="Proba Pro Lt" w:cs="Arial"/>
                    <w:sz w:val="20"/>
                    <w:szCs w:val="20"/>
                  </w:rPr>
                </w:pPr>
                <w:r w:rsidRPr="00643EDB">
                  <w:rPr>
                    <w:rFonts w:ascii="Proba Pro Lt" w:eastAsiaTheme="minorHAnsi" w:hAnsi="Proba Pro Lt" w:cs="Arial"/>
                    <w:sz w:val="20"/>
                    <w:szCs w:val="20"/>
                  </w:rPr>
                  <w:t xml:space="preserve">select and apply in practice basic biochemical engineering knowledge and skills, manage biotechnological and genetic engineering processes  </w:t>
                </w:r>
              </w:p>
              <w:p w14:paraId="67C0278E" w14:textId="77777777" w:rsidR="00742CD0" w:rsidRPr="00643EDB" w:rsidRDefault="00742CD0" w:rsidP="00585340">
                <w:pPr>
                  <w:pStyle w:val="ListParagraph"/>
                  <w:numPr>
                    <w:ilvl w:val="0"/>
                    <w:numId w:val="204"/>
                  </w:numPr>
                  <w:autoSpaceDE w:val="0"/>
                  <w:autoSpaceDN w:val="0"/>
                  <w:adjustRightInd w:val="0"/>
                  <w:spacing w:after="0" w:line="240" w:lineRule="auto"/>
                  <w:ind w:left="375"/>
                  <w:rPr>
                    <w:rFonts w:ascii="Proba Pro Lt" w:eastAsiaTheme="minorHAnsi" w:hAnsi="Proba Pro Lt" w:cs="Arial"/>
                    <w:sz w:val="20"/>
                    <w:szCs w:val="20"/>
                    <w:lang w:val="en-US"/>
                  </w:rPr>
                </w:pPr>
                <w:r w:rsidRPr="00643EDB">
                  <w:rPr>
                    <w:rFonts w:ascii="Proba Pro Lt" w:eastAsiaTheme="minorHAnsi" w:hAnsi="Proba Pro Lt" w:cs="Arial"/>
                    <w:sz w:val="20"/>
                    <w:szCs w:val="20"/>
                    <w:lang w:val="en-US"/>
                  </w:rPr>
                  <w:t xml:space="preserve">select and use laboratory equipment and appropriate computer tools </w:t>
                </w:r>
              </w:p>
              <w:p w14:paraId="51BA6D9E" w14:textId="77777777" w:rsidR="00742CD0" w:rsidRPr="00643EDB" w:rsidRDefault="00742CD0" w:rsidP="00585340">
                <w:pPr>
                  <w:pStyle w:val="ListParagraph"/>
                  <w:numPr>
                    <w:ilvl w:val="0"/>
                    <w:numId w:val="204"/>
                  </w:numPr>
                  <w:autoSpaceDE w:val="0"/>
                  <w:autoSpaceDN w:val="0"/>
                  <w:adjustRightInd w:val="0"/>
                  <w:spacing w:after="0" w:line="240" w:lineRule="auto"/>
                  <w:ind w:left="375"/>
                  <w:rPr>
                    <w:rFonts w:ascii="Proba Pro Lt" w:eastAsiaTheme="minorHAnsi" w:hAnsi="Proba Pro Lt" w:cs="Arial"/>
                    <w:sz w:val="20"/>
                    <w:szCs w:val="20"/>
                    <w:lang w:val="en-US"/>
                  </w:rPr>
                </w:pPr>
                <w:r w:rsidRPr="00643EDB">
                  <w:rPr>
                    <w:rFonts w:ascii="Proba Pro Lt" w:eastAsiaTheme="minorHAnsi" w:hAnsi="Proba Pro Lt" w:cs="Arial"/>
                    <w:sz w:val="20"/>
                    <w:szCs w:val="20"/>
                    <w:lang w:val="en-US"/>
                  </w:rPr>
                  <w:t xml:space="preserve">conduct analyses and biotechnological procedures in chemical, biochemical, microbiological, molecular-genetic, process and development laboratories, and recognize and solve simple problems in these laboratories </w:t>
                </w:r>
              </w:p>
              <w:p w14:paraId="780C29FA" w14:textId="77777777" w:rsidR="00742CD0" w:rsidRPr="00643EDB" w:rsidRDefault="00742CD0" w:rsidP="00585340">
                <w:pPr>
                  <w:pStyle w:val="ListParagraph"/>
                  <w:numPr>
                    <w:ilvl w:val="0"/>
                    <w:numId w:val="204"/>
                  </w:numPr>
                  <w:autoSpaceDE w:val="0"/>
                  <w:autoSpaceDN w:val="0"/>
                  <w:adjustRightInd w:val="0"/>
                  <w:spacing w:after="0" w:line="240" w:lineRule="auto"/>
                  <w:ind w:left="375"/>
                  <w:rPr>
                    <w:rFonts w:ascii="Proba Pro Lt" w:eastAsiaTheme="minorHAnsi" w:hAnsi="Proba Pro Lt" w:cs="Arial"/>
                    <w:sz w:val="20"/>
                    <w:szCs w:val="20"/>
                    <w:lang w:val="en-US"/>
                  </w:rPr>
                </w:pPr>
                <w:r w:rsidRPr="00643EDB">
                  <w:rPr>
                    <w:rFonts w:ascii="Proba Pro Lt" w:eastAsiaTheme="minorHAnsi" w:hAnsi="Proba Pro Lt" w:cs="Arial"/>
                    <w:sz w:val="20"/>
                    <w:szCs w:val="20"/>
                    <w:lang w:val="en-US"/>
                  </w:rPr>
                  <w:t xml:space="preserve">use typical process equipment in a biotechnological plant (production and / or pilot / research) </w:t>
                </w:r>
              </w:p>
              <w:p w14:paraId="05B34506" w14:textId="77777777" w:rsidR="00742CD0" w:rsidRPr="00643EDB" w:rsidRDefault="00742CD0" w:rsidP="00585340">
                <w:pPr>
                  <w:pStyle w:val="ListParagraph"/>
                  <w:numPr>
                    <w:ilvl w:val="0"/>
                    <w:numId w:val="204"/>
                  </w:numPr>
                  <w:autoSpaceDE w:val="0"/>
                  <w:autoSpaceDN w:val="0"/>
                  <w:adjustRightInd w:val="0"/>
                  <w:spacing w:after="0" w:line="240" w:lineRule="auto"/>
                  <w:ind w:left="375"/>
                  <w:rPr>
                    <w:rFonts w:ascii="Proba Pro Lt" w:eastAsiaTheme="minorHAnsi" w:hAnsi="Proba Pro Lt" w:cs="Arial"/>
                    <w:sz w:val="20"/>
                    <w:szCs w:val="20"/>
                    <w:lang w:val="en-US"/>
                  </w:rPr>
                </w:pPr>
                <w:r w:rsidRPr="00643EDB">
                  <w:rPr>
                    <w:rFonts w:ascii="Proba Pro Lt" w:eastAsiaTheme="minorHAnsi" w:hAnsi="Proba Pro Lt" w:cs="Arial"/>
                    <w:sz w:val="20"/>
                    <w:szCs w:val="20"/>
                    <w:lang w:val="en-US"/>
                  </w:rPr>
                  <w:t xml:space="preserve">manage smaller production units in industrial biotechnological systems </w:t>
                </w:r>
              </w:p>
              <w:p w14:paraId="496BAB8E" w14:textId="77777777" w:rsidR="00742CD0" w:rsidRPr="00643EDB" w:rsidRDefault="00742CD0" w:rsidP="00585340">
                <w:pPr>
                  <w:pStyle w:val="ListParagraph"/>
                  <w:numPr>
                    <w:ilvl w:val="0"/>
                    <w:numId w:val="204"/>
                  </w:numPr>
                  <w:autoSpaceDE w:val="0"/>
                  <w:autoSpaceDN w:val="0"/>
                  <w:adjustRightInd w:val="0"/>
                  <w:spacing w:after="0" w:line="240" w:lineRule="auto"/>
                  <w:ind w:left="375"/>
                  <w:rPr>
                    <w:rFonts w:ascii="Proba Pro Lt" w:eastAsiaTheme="minorHAnsi" w:hAnsi="Proba Pro Lt" w:cs="Arial"/>
                    <w:sz w:val="20"/>
                    <w:szCs w:val="20"/>
                    <w:lang w:val="en-US"/>
                  </w:rPr>
                </w:pPr>
                <w:r w:rsidRPr="00643EDB">
                  <w:rPr>
                    <w:rFonts w:ascii="Proba Pro Lt" w:eastAsiaTheme="minorHAnsi" w:hAnsi="Proba Pro Lt" w:cs="Arial"/>
                    <w:sz w:val="20"/>
                    <w:szCs w:val="20"/>
                    <w:lang w:val="en-US"/>
                  </w:rPr>
                  <w:lastRenderedPageBreak/>
                  <w:t>recognize and analyse production problems and communicate them to their superiors and subordinates .</w:t>
                </w:r>
                <w:r w:rsidRPr="00643EDB">
                  <w:rPr>
                    <w:rFonts w:ascii="Proba Pro Lt" w:eastAsiaTheme="minorHAnsi" w:hAnsi="Proba Pro Lt" w:cs="Arial"/>
                    <w:b/>
                    <w:bCs/>
                    <w:sz w:val="20"/>
                    <w:szCs w:val="20"/>
                    <w:lang w:val="en-US"/>
                  </w:rPr>
                  <w:t xml:space="preserve"> </w:t>
                </w:r>
                <w:r w:rsidRPr="00643EDB">
                  <w:rPr>
                    <w:rFonts w:ascii="Proba Pro Lt" w:eastAsiaTheme="minorHAnsi" w:hAnsi="Proba Pro Lt" w:cs="Arial"/>
                    <w:sz w:val="20"/>
                    <w:szCs w:val="20"/>
                    <w:lang w:val="en-US"/>
                  </w:rPr>
                  <w:t xml:space="preserve">interpret routine laboratory analyses in biotechnology </w:t>
                </w:r>
              </w:p>
              <w:p w14:paraId="42A13F27" w14:textId="77777777" w:rsidR="00742CD0" w:rsidRPr="00643EDB" w:rsidRDefault="00742CD0" w:rsidP="00585340">
                <w:pPr>
                  <w:pStyle w:val="ListParagraph"/>
                  <w:numPr>
                    <w:ilvl w:val="0"/>
                    <w:numId w:val="204"/>
                  </w:numPr>
                  <w:autoSpaceDE w:val="0"/>
                  <w:autoSpaceDN w:val="0"/>
                  <w:adjustRightInd w:val="0"/>
                  <w:spacing w:after="0" w:line="240" w:lineRule="auto"/>
                  <w:ind w:left="375"/>
                  <w:rPr>
                    <w:rFonts w:ascii="Proba Pro Lt" w:eastAsiaTheme="minorHAnsi" w:hAnsi="Proba Pro Lt" w:cs="Arial"/>
                    <w:sz w:val="20"/>
                    <w:szCs w:val="20"/>
                    <w:lang w:val="en-US"/>
                  </w:rPr>
                </w:pPr>
                <w:r w:rsidRPr="00643EDB">
                  <w:rPr>
                    <w:rFonts w:ascii="Proba Pro Lt" w:eastAsiaTheme="minorHAnsi" w:hAnsi="Proba Pro Lt" w:cs="Arial"/>
                    <w:sz w:val="20"/>
                    <w:szCs w:val="20"/>
                    <w:lang w:val="en-US"/>
                  </w:rPr>
                  <w:t xml:space="preserve">report on laboratory, production plant and business results in verbal and written way, using specific professional terminology </w:t>
                </w:r>
              </w:p>
              <w:p w14:paraId="3F008978" w14:textId="77777777" w:rsidR="00742CD0" w:rsidRPr="00643EDB" w:rsidRDefault="00742CD0" w:rsidP="00585340">
                <w:pPr>
                  <w:pStyle w:val="ListParagraph"/>
                  <w:numPr>
                    <w:ilvl w:val="0"/>
                    <w:numId w:val="204"/>
                  </w:numPr>
                  <w:autoSpaceDE w:val="0"/>
                  <w:autoSpaceDN w:val="0"/>
                  <w:adjustRightInd w:val="0"/>
                  <w:spacing w:after="0" w:line="240" w:lineRule="auto"/>
                  <w:ind w:left="375"/>
                  <w:rPr>
                    <w:rFonts w:ascii="Proba Pro Lt" w:eastAsiaTheme="minorHAnsi" w:hAnsi="Proba Pro Lt" w:cs="Arial"/>
                    <w:sz w:val="20"/>
                    <w:szCs w:val="20"/>
                    <w:lang w:val="en-US"/>
                  </w:rPr>
                </w:pPr>
                <w:r w:rsidRPr="00643EDB">
                  <w:rPr>
                    <w:rFonts w:ascii="Proba Pro Lt" w:eastAsiaTheme="minorHAnsi" w:hAnsi="Proba Pro Lt" w:cs="Arial"/>
                    <w:sz w:val="20"/>
                    <w:szCs w:val="20"/>
                    <w:lang w:val="en-US"/>
                  </w:rPr>
                  <w:t xml:space="preserve">apply ethical principles, legal regulations and standards related to specific requirements of the profession </w:t>
                </w:r>
              </w:p>
              <w:p w14:paraId="12A69351" w14:textId="77777777" w:rsidR="00742CD0" w:rsidRPr="00643EDB" w:rsidRDefault="00742CD0" w:rsidP="00585340">
                <w:pPr>
                  <w:pStyle w:val="ListParagraph"/>
                  <w:numPr>
                    <w:ilvl w:val="0"/>
                    <w:numId w:val="204"/>
                  </w:numPr>
                  <w:autoSpaceDE w:val="0"/>
                  <w:autoSpaceDN w:val="0"/>
                  <w:adjustRightInd w:val="0"/>
                  <w:spacing w:after="0" w:line="240" w:lineRule="auto"/>
                  <w:ind w:left="375"/>
                  <w:rPr>
                    <w:rFonts w:ascii="Proba Pro Lt" w:hAnsi="Proba Pro Lt" w:cs="Arial"/>
                    <w:sz w:val="20"/>
                    <w:szCs w:val="20"/>
                  </w:rPr>
                </w:pPr>
                <w:r w:rsidRPr="00643EDB">
                  <w:rPr>
                    <w:rFonts w:ascii="Proba Pro Lt" w:eastAsiaTheme="minorHAnsi" w:hAnsi="Proba Pro Lt" w:cs="Arial"/>
                    <w:sz w:val="20"/>
                    <w:szCs w:val="20"/>
                    <w:lang w:val="en-US"/>
                  </w:rPr>
                  <w:t>develop knowledge and skills which are needed to continue studies on higher levels, primarily on graduate studies of Bioprocess Engineering and Molecular Biotechnology</w:t>
                </w:r>
              </w:p>
            </w:tc>
          </w:sdtContent>
        </w:sdt>
      </w:tr>
      <w:tr w:rsidR="00742CD0" w:rsidRPr="00643EDB" w14:paraId="35E18C76" w14:textId="77777777" w:rsidTr="00FE15E1">
        <w:tc>
          <w:tcPr>
            <w:tcW w:w="1256" w:type="pct"/>
            <w:tcBorders>
              <w:left w:val="single" w:sz="12" w:space="0" w:color="auto"/>
            </w:tcBorders>
            <w:shd w:val="clear" w:color="auto" w:fill="00A0DC"/>
            <w:vAlign w:val="center"/>
          </w:tcPr>
          <w:p w14:paraId="72577569"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 xml:space="preserve">2.4. Expected learning outcomes at the level of the course (3 to 10 learning outcomes) </w:t>
            </w:r>
          </w:p>
        </w:tc>
        <w:sdt>
          <w:sdtPr>
            <w:rPr>
              <w:rFonts w:ascii="Proba Pro Lt" w:hAnsi="Proba Pro Lt"/>
              <w:sz w:val="20"/>
              <w:szCs w:val="20"/>
              <w:lang w:val="en-GB"/>
            </w:rPr>
            <w:id w:val="-1495954780"/>
          </w:sdtPr>
          <w:sdtContent>
            <w:tc>
              <w:tcPr>
                <w:tcW w:w="3744" w:type="pct"/>
                <w:gridSpan w:val="13"/>
                <w:tcBorders>
                  <w:right w:val="single" w:sz="12" w:space="0" w:color="auto"/>
                </w:tcBorders>
                <w:vAlign w:val="center"/>
              </w:tcPr>
              <w:p w14:paraId="20403482" w14:textId="77777777" w:rsidR="00742CD0" w:rsidRPr="00643EDB" w:rsidRDefault="00742CD0" w:rsidP="00585340">
                <w:pPr>
                  <w:pStyle w:val="ListParagraph"/>
                  <w:numPr>
                    <w:ilvl w:val="0"/>
                    <w:numId w:val="205"/>
                  </w:numPr>
                  <w:tabs>
                    <w:tab w:val="left" w:pos="2820"/>
                  </w:tabs>
                  <w:spacing w:after="0" w:line="240" w:lineRule="auto"/>
                  <w:ind w:left="375"/>
                  <w:rPr>
                    <w:rFonts w:ascii="Proba Pro Lt" w:eastAsia="Times New Roman" w:hAnsi="Proba Pro Lt" w:cs="Arial"/>
                    <w:sz w:val="20"/>
                    <w:szCs w:val="20"/>
                    <w:lang w:val="en-GB"/>
                  </w:rPr>
                </w:pPr>
                <w:r w:rsidRPr="00643EDB">
                  <w:rPr>
                    <w:rFonts w:ascii="Proba Pro Lt" w:hAnsi="Proba Pro Lt"/>
                    <w:sz w:val="20"/>
                    <w:szCs w:val="20"/>
                    <w:lang w:val="en-GB"/>
                  </w:rPr>
                  <w:t>compose grist and calculate the quantity of raw materials for beer production</w:t>
                </w:r>
              </w:p>
              <w:p w14:paraId="5A2B2057" w14:textId="77777777" w:rsidR="00742CD0" w:rsidRPr="00643EDB" w:rsidRDefault="00742CD0" w:rsidP="00585340">
                <w:pPr>
                  <w:pStyle w:val="ListParagraph"/>
                  <w:numPr>
                    <w:ilvl w:val="0"/>
                    <w:numId w:val="205"/>
                  </w:numPr>
                  <w:tabs>
                    <w:tab w:val="left" w:pos="2820"/>
                  </w:tabs>
                  <w:spacing w:after="0" w:line="240" w:lineRule="auto"/>
                  <w:ind w:left="375"/>
                  <w:rPr>
                    <w:rFonts w:ascii="Proba Pro Lt" w:eastAsia="Times New Roman" w:hAnsi="Proba Pro Lt" w:cs="Arial"/>
                    <w:sz w:val="20"/>
                    <w:szCs w:val="20"/>
                    <w:lang w:val="en-GB"/>
                  </w:rPr>
                </w:pPr>
                <w:r w:rsidRPr="00643EDB">
                  <w:rPr>
                    <w:rFonts w:ascii="Proba Pro Lt" w:eastAsia="Times New Roman" w:hAnsi="Proba Pro Lt" w:cs="Arial"/>
                    <w:sz w:val="20"/>
                    <w:szCs w:val="20"/>
                    <w:lang w:val="en-GB"/>
                  </w:rPr>
                  <w:t>establish and manage the wort production from malt, adjuncts and sugar syrups</w:t>
                </w:r>
              </w:p>
              <w:p w14:paraId="43847D86" w14:textId="77777777" w:rsidR="00742CD0" w:rsidRPr="00643EDB" w:rsidRDefault="00742CD0" w:rsidP="00585340">
                <w:pPr>
                  <w:pStyle w:val="ListParagraph"/>
                  <w:numPr>
                    <w:ilvl w:val="0"/>
                    <w:numId w:val="205"/>
                  </w:numPr>
                  <w:tabs>
                    <w:tab w:val="left" w:pos="2820"/>
                  </w:tabs>
                  <w:spacing w:after="0" w:line="240" w:lineRule="auto"/>
                  <w:ind w:left="375"/>
                  <w:rPr>
                    <w:rFonts w:ascii="Proba Pro Lt" w:eastAsia="Times New Roman" w:hAnsi="Proba Pro Lt" w:cs="Arial"/>
                    <w:sz w:val="20"/>
                    <w:szCs w:val="20"/>
                    <w:lang w:val="en-GB"/>
                  </w:rPr>
                </w:pPr>
                <w:r w:rsidRPr="00643EDB">
                  <w:rPr>
                    <w:rFonts w:ascii="Proba Pro Lt" w:eastAsia="Times New Roman" w:hAnsi="Proba Pro Lt" w:cs="Arial"/>
                    <w:sz w:val="20"/>
                    <w:szCs w:val="20"/>
                    <w:lang w:val="en-GB"/>
                  </w:rPr>
                  <w:t xml:space="preserve">establish and manage the wort boiling and clarification processes as well as wort inoculation by yeast </w:t>
                </w:r>
              </w:p>
              <w:p w14:paraId="4CD0684D" w14:textId="77777777" w:rsidR="00742CD0" w:rsidRPr="00643EDB" w:rsidRDefault="00742CD0" w:rsidP="00585340">
                <w:pPr>
                  <w:pStyle w:val="ListParagraph"/>
                  <w:numPr>
                    <w:ilvl w:val="0"/>
                    <w:numId w:val="205"/>
                  </w:numPr>
                  <w:tabs>
                    <w:tab w:val="left" w:pos="2820"/>
                  </w:tabs>
                  <w:spacing w:after="0" w:line="240" w:lineRule="auto"/>
                  <w:ind w:left="375"/>
                  <w:rPr>
                    <w:rFonts w:ascii="Proba Pro Lt" w:eastAsia="Times New Roman" w:hAnsi="Proba Pro Lt" w:cs="Arial"/>
                    <w:sz w:val="20"/>
                    <w:szCs w:val="20"/>
                    <w:lang w:val="en-GB"/>
                  </w:rPr>
                </w:pPr>
                <w:r w:rsidRPr="00643EDB">
                  <w:rPr>
                    <w:rFonts w:ascii="Proba Pro Lt" w:eastAsia="Times New Roman" w:hAnsi="Proba Pro Lt" w:cs="Arial"/>
                    <w:sz w:val="20"/>
                    <w:szCs w:val="20"/>
                    <w:lang w:val="en-GB"/>
                  </w:rPr>
                  <w:t xml:space="preserve">establish and manage the process of yeast propagation (anaerobic and aerobic) for beer production </w:t>
                </w:r>
              </w:p>
              <w:p w14:paraId="723E3E04" w14:textId="77777777" w:rsidR="00742CD0" w:rsidRPr="00643EDB" w:rsidRDefault="00742CD0" w:rsidP="00585340">
                <w:pPr>
                  <w:pStyle w:val="ListParagraph"/>
                  <w:numPr>
                    <w:ilvl w:val="0"/>
                    <w:numId w:val="205"/>
                  </w:numPr>
                  <w:tabs>
                    <w:tab w:val="left" w:pos="2820"/>
                  </w:tabs>
                  <w:spacing w:after="0" w:line="240" w:lineRule="auto"/>
                  <w:ind w:left="375"/>
                  <w:rPr>
                    <w:rFonts w:ascii="Proba Pro Lt" w:eastAsia="Times New Roman" w:hAnsi="Proba Pro Lt" w:cs="Arial"/>
                    <w:sz w:val="20"/>
                    <w:szCs w:val="20"/>
                    <w:lang w:val="en-GB"/>
                  </w:rPr>
                </w:pPr>
                <w:r w:rsidRPr="00643EDB">
                  <w:rPr>
                    <w:rFonts w:ascii="Proba Pro Lt" w:eastAsia="Times New Roman" w:hAnsi="Proba Pro Lt" w:cs="Arial"/>
                    <w:sz w:val="20"/>
                    <w:szCs w:val="20"/>
                    <w:lang w:val="en-GB"/>
                  </w:rPr>
                  <w:t xml:space="preserve">establish and manage the wort fermentation and beer maturation processes in different fermenter types </w:t>
                </w:r>
              </w:p>
              <w:p w14:paraId="58DE1CCF" w14:textId="77777777" w:rsidR="00742CD0" w:rsidRPr="00643EDB" w:rsidRDefault="00742CD0" w:rsidP="00585340">
                <w:pPr>
                  <w:pStyle w:val="ListParagraph"/>
                  <w:numPr>
                    <w:ilvl w:val="0"/>
                    <w:numId w:val="205"/>
                  </w:numPr>
                  <w:tabs>
                    <w:tab w:val="left" w:pos="2820"/>
                  </w:tabs>
                  <w:spacing w:after="0" w:line="240" w:lineRule="auto"/>
                  <w:ind w:left="375"/>
                  <w:rPr>
                    <w:rFonts w:ascii="Proba Pro Lt" w:eastAsia="Times New Roman" w:hAnsi="Proba Pro Lt" w:cs="Arial"/>
                    <w:sz w:val="20"/>
                    <w:szCs w:val="20"/>
                    <w:lang w:val="en-GB"/>
                  </w:rPr>
                </w:pPr>
                <w:r w:rsidRPr="00643EDB">
                  <w:rPr>
                    <w:rFonts w:ascii="Proba Pro Lt" w:eastAsia="Times New Roman" w:hAnsi="Proba Pro Lt" w:cs="Arial"/>
                    <w:sz w:val="20"/>
                    <w:szCs w:val="20"/>
                    <w:lang w:val="en-GB"/>
                  </w:rPr>
                  <w:t xml:space="preserve">establish and manage beer clarification and packaging in different packages (bottles, cans and kegs) </w:t>
                </w:r>
              </w:p>
              <w:p w14:paraId="5C0406B1" w14:textId="77777777" w:rsidR="00742CD0" w:rsidRPr="00643EDB" w:rsidRDefault="00742CD0" w:rsidP="00585340">
                <w:pPr>
                  <w:pStyle w:val="ListParagraph"/>
                  <w:numPr>
                    <w:ilvl w:val="0"/>
                    <w:numId w:val="205"/>
                  </w:numPr>
                  <w:tabs>
                    <w:tab w:val="left" w:pos="2820"/>
                  </w:tabs>
                  <w:spacing w:after="0" w:line="240" w:lineRule="auto"/>
                  <w:ind w:left="375"/>
                  <w:rPr>
                    <w:rFonts w:ascii="Proba Pro Lt" w:eastAsia="Times New Roman" w:hAnsi="Proba Pro Lt" w:cs="Arial"/>
                    <w:sz w:val="20"/>
                    <w:szCs w:val="20"/>
                    <w:lang w:val="en-GB"/>
                  </w:rPr>
                </w:pPr>
                <w:r w:rsidRPr="00643EDB">
                  <w:rPr>
                    <w:rFonts w:ascii="Proba Pro Lt" w:eastAsia="Times New Roman" w:hAnsi="Proba Pro Lt" w:cs="Arial"/>
                    <w:sz w:val="20"/>
                    <w:szCs w:val="20"/>
                    <w:lang w:val="en-GB"/>
                  </w:rPr>
                  <w:t xml:space="preserve">establish and manage the high gravity brewing process as well as special beer production processes </w:t>
                </w:r>
              </w:p>
              <w:p w14:paraId="218197CF" w14:textId="77777777" w:rsidR="00742CD0" w:rsidRPr="00643EDB" w:rsidRDefault="00742CD0" w:rsidP="00585340">
                <w:pPr>
                  <w:pStyle w:val="ListParagraph"/>
                  <w:numPr>
                    <w:ilvl w:val="0"/>
                    <w:numId w:val="205"/>
                  </w:numPr>
                  <w:tabs>
                    <w:tab w:val="left" w:pos="2820"/>
                  </w:tabs>
                  <w:spacing w:after="0" w:line="240" w:lineRule="auto"/>
                  <w:ind w:left="375"/>
                  <w:rPr>
                    <w:rFonts w:ascii="Proba Pro Lt" w:eastAsia="Times New Roman" w:hAnsi="Proba Pro Lt" w:cs="Arial"/>
                    <w:sz w:val="20"/>
                    <w:szCs w:val="20"/>
                    <w:lang w:val="en-GB"/>
                  </w:rPr>
                </w:pPr>
                <w:r w:rsidRPr="00643EDB">
                  <w:rPr>
                    <w:rFonts w:ascii="Proba Pro Lt" w:eastAsia="Times New Roman" w:hAnsi="Proba Pro Lt" w:cs="Arial"/>
                    <w:sz w:val="20"/>
                    <w:szCs w:val="20"/>
                    <w:lang w:val="en-GB"/>
                  </w:rPr>
                  <w:t xml:space="preserve">design and manage monitoring and control systems for beer production lines and beer quality </w:t>
                </w:r>
              </w:p>
              <w:p w14:paraId="03A99C12" w14:textId="77777777" w:rsidR="00742CD0" w:rsidRPr="00643EDB" w:rsidRDefault="00742CD0" w:rsidP="00585340">
                <w:pPr>
                  <w:pStyle w:val="ListParagraph"/>
                  <w:numPr>
                    <w:ilvl w:val="0"/>
                    <w:numId w:val="205"/>
                  </w:numPr>
                  <w:tabs>
                    <w:tab w:val="left" w:pos="2820"/>
                  </w:tabs>
                  <w:spacing w:after="0" w:line="240" w:lineRule="auto"/>
                  <w:ind w:left="375"/>
                  <w:rPr>
                    <w:rFonts w:ascii="Proba Pro Lt" w:eastAsia="Times New Roman" w:hAnsi="Proba Pro Lt" w:cs="Arial"/>
                    <w:sz w:val="20"/>
                    <w:szCs w:val="20"/>
                    <w:lang w:val="en-GB"/>
                  </w:rPr>
                </w:pPr>
                <w:r w:rsidRPr="00643EDB">
                  <w:rPr>
                    <w:rFonts w:ascii="Proba Pro Lt" w:eastAsia="Times New Roman" w:hAnsi="Proba Pro Lt" w:cs="Arial"/>
                    <w:sz w:val="20"/>
                    <w:szCs w:val="20"/>
                    <w:lang w:val="en-GB"/>
                  </w:rPr>
                  <w:t xml:space="preserve">design and manage systems for cleaning and disinfection of equipment and plant for beer production </w:t>
                </w:r>
              </w:p>
              <w:p w14:paraId="1CD5170A" w14:textId="77777777" w:rsidR="00742CD0" w:rsidRPr="00643EDB" w:rsidRDefault="00742CD0" w:rsidP="00585340">
                <w:pPr>
                  <w:pStyle w:val="ListParagraph"/>
                  <w:numPr>
                    <w:ilvl w:val="0"/>
                    <w:numId w:val="205"/>
                  </w:numPr>
                  <w:tabs>
                    <w:tab w:val="left" w:pos="2820"/>
                  </w:tabs>
                  <w:spacing w:after="0" w:line="240" w:lineRule="auto"/>
                  <w:ind w:left="375"/>
                  <w:rPr>
                    <w:rFonts w:ascii="Proba Pro Lt" w:hAnsi="Proba Pro Lt" w:cs="Arial"/>
                    <w:sz w:val="20"/>
                    <w:szCs w:val="20"/>
                  </w:rPr>
                </w:pPr>
                <w:r w:rsidRPr="00643EDB">
                  <w:rPr>
                    <w:rFonts w:ascii="Proba Pro Lt" w:eastAsia="Times New Roman" w:hAnsi="Proba Pro Lt" w:cs="Arial"/>
                    <w:sz w:val="20"/>
                    <w:szCs w:val="20"/>
                    <w:lang w:val="en-GB"/>
                  </w:rPr>
                  <w:t xml:space="preserve">establish and manage systems for recycling and managing of by-products and waste materials from beer production </w:t>
                </w:r>
              </w:p>
            </w:tc>
          </w:sdtContent>
        </w:sdt>
      </w:tr>
      <w:tr w:rsidR="00742CD0" w:rsidRPr="00643EDB" w14:paraId="372C0180" w14:textId="77777777" w:rsidTr="00FE15E1">
        <w:tc>
          <w:tcPr>
            <w:tcW w:w="1256" w:type="pct"/>
            <w:tcBorders>
              <w:left w:val="single" w:sz="12" w:space="0" w:color="auto"/>
            </w:tcBorders>
            <w:shd w:val="clear" w:color="auto" w:fill="00A0DC"/>
            <w:vAlign w:val="center"/>
          </w:tcPr>
          <w:p w14:paraId="42AEB344" w14:textId="0B5EFA81" w:rsidR="00742CD0" w:rsidRPr="00643EDB" w:rsidRDefault="007578DA" w:rsidP="007578D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Course content (syllabus) </w:t>
            </w:r>
          </w:p>
        </w:tc>
        <w:sdt>
          <w:sdtPr>
            <w:rPr>
              <w:rFonts w:ascii="Proba Pro Lt" w:hAnsi="Proba Pro Lt"/>
              <w:sz w:val="20"/>
              <w:szCs w:val="20"/>
            </w:rPr>
            <w:id w:val="531467744"/>
          </w:sdtPr>
          <w:sdtContent>
            <w:sdt>
              <w:sdtPr>
                <w:rPr>
                  <w:rFonts w:ascii="Proba Pro Lt" w:hAnsi="Proba Pro Lt"/>
                  <w:sz w:val="20"/>
                  <w:szCs w:val="20"/>
                </w:rPr>
                <w:id w:val="623116244"/>
              </w:sdtPr>
              <w:sdtContent>
                <w:tc>
                  <w:tcPr>
                    <w:tcW w:w="3744" w:type="pct"/>
                    <w:gridSpan w:val="13"/>
                    <w:tcBorders>
                      <w:right w:val="single" w:sz="12" w:space="0" w:color="auto"/>
                    </w:tcBorders>
                    <w:vAlign w:val="center"/>
                  </w:tcPr>
                  <w:p w14:paraId="3D541571" w14:textId="07C77F44" w:rsidR="00742CD0" w:rsidRPr="00643EDB" w:rsidRDefault="00742CD0" w:rsidP="00643EDB">
                    <w:pPr>
                      <w:tabs>
                        <w:tab w:val="left" w:pos="2820"/>
                      </w:tabs>
                      <w:spacing w:after="0" w:line="240" w:lineRule="auto"/>
                      <w:rPr>
                        <w:rFonts w:ascii="Proba Pro Lt" w:hAnsi="Proba Pro Lt" w:cs="Arial"/>
                        <w:bCs/>
                        <w:sz w:val="20"/>
                        <w:szCs w:val="20"/>
                        <w:lang w:val="en-GB"/>
                      </w:rPr>
                    </w:pPr>
                    <w:r w:rsidRPr="00643EDB">
                      <w:rPr>
                        <w:rFonts w:ascii="Proba Pro Lt" w:hAnsi="Proba Pro Lt" w:cs="Arial"/>
                        <w:bCs/>
                        <w:sz w:val="20"/>
                        <w:szCs w:val="20"/>
                        <w:lang w:val="en-GB"/>
                      </w:rPr>
                      <w:t>1.</w:t>
                    </w:r>
                    <w:r w:rsidRPr="00643EDB">
                      <w:rPr>
                        <w:rFonts w:ascii="Proba Pro Lt" w:hAnsi="Proba Pro Lt" w:cs="Arial"/>
                        <w:b/>
                        <w:bCs/>
                        <w:sz w:val="20"/>
                        <w:szCs w:val="20"/>
                        <w:lang w:val="en-GB"/>
                      </w:rPr>
                      <w:t xml:space="preserve"> Raw materials and wort production for standard beers</w:t>
                    </w:r>
                  </w:p>
                  <w:p w14:paraId="5DC754FC" w14:textId="77777777" w:rsidR="00742CD0" w:rsidRPr="00643EDB" w:rsidRDefault="00742CD0" w:rsidP="00643EDB">
                    <w:pPr>
                      <w:tabs>
                        <w:tab w:val="left" w:pos="2820"/>
                      </w:tabs>
                      <w:spacing w:after="0" w:line="240" w:lineRule="auto"/>
                      <w:rPr>
                        <w:rFonts w:ascii="Proba Pro Lt" w:hAnsi="Proba Pro Lt" w:cs="Arial"/>
                        <w:bCs/>
                        <w:sz w:val="20"/>
                        <w:szCs w:val="20"/>
                        <w:lang w:val="en-GB"/>
                      </w:rPr>
                    </w:pPr>
                    <w:r w:rsidRPr="00643EDB">
                      <w:rPr>
                        <w:rFonts w:ascii="Proba Pro Lt" w:hAnsi="Proba Pro Lt" w:cs="Arial"/>
                        <w:bCs/>
                        <w:sz w:val="20"/>
                        <w:szCs w:val="20"/>
                        <w:lang w:val="en-GB"/>
                      </w:rPr>
                      <w:t>L: Raw materials and wort production processes (3 h)</w:t>
                    </w:r>
                  </w:p>
                  <w:p w14:paraId="43142595" w14:textId="77777777" w:rsidR="00742CD0" w:rsidRPr="00643EDB" w:rsidRDefault="00742CD0" w:rsidP="00643EDB">
                    <w:pPr>
                      <w:tabs>
                        <w:tab w:val="left" w:pos="2820"/>
                      </w:tabs>
                      <w:spacing w:after="0" w:line="240" w:lineRule="auto"/>
                      <w:rPr>
                        <w:rFonts w:ascii="Proba Pro Lt" w:hAnsi="Proba Pro Lt" w:cs="Arial"/>
                        <w:bCs/>
                        <w:sz w:val="20"/>
                        <w:szCs w:val="20"/>
                        <w:lang w:val="en-GB"/>
                      </w:rPr>
                    </w:pPr>
                    <w:r w:rsidRPr="00643EDB">
                      <w:rPr>
                        <w:rFonts w:ascii="Proba Pro Lt" w:hAnsi="Proba Pro Lt" w:cs="Arial"/>
                        <w:bCs/>
                        <w:sz w:val="20"/>
                        <w:szCs w:val="20"/>
                        <w:lang w:val="en-GB"/>
                      </w:rPr>
                      <w:t>S: Calculation of raw materials for standard beers production (2 h)</w:t>
                    </w:r>
                  </w:p>
                  <w:p w14:paraId="76F29D64" w14:textId="77777777" w:rsidR="00742CD0" w:rsidRPr="00643EDB" w:rsidRDefault="00742CD0" w:rsidP="00643EDB">
                    <w:pPr>
                      <w:tabs>
                        <w:tab w:val="left" w:pos="2820"/>
                      </w:tabs>
                      <w:spacing w:after="0" w:line="240" w:lineRule="auto"/>
                      <w:rPr>
                        <w:rFonts w:ascii="Proba Pro Lt" w:hAnsi="Proba Pro Lt" w:cs="Arial"/>
                        <w:bCs/>
                        <w:sz w:val="20"/>
                        <w:szCs w:val="20"/>
                        <w:lang w:val="en-GB"/>
                      </w:rPr>
                    </w:pPr>
                    <w:r w:rsidRPr="00643EDB">
                      <w:rPr>
                        <w:rFonts w:ascii="Proba Pro Lt" w:hAnsi="Proba Pro Lt" w:cs="Arial"/>
                        <w:bCs/>
                        <w:sz w:val="20"/>
                        <w:szCs w:val="20"/>
                        <w:lang w:val="en-GB"/>
                      </w:rPr>
                      <w:t>P: Mashing and wort production (4 h)</w:t>
                    </w:r>
                  </w:p>
                  <w:p w14:paraId="548D047B"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2. </w:t>
                    </w:r>
                    <w:r w:rsidRPr="00643EDB">
                      <w:rPr>
                        <w:rFonts w:ascii="Proba Pro Lt" w:hAnsi="Proba Pro Lt" w:cs="Arial"/>
                        <w:b/>
                        <w:sz w:val="20"/>
                        <w:szCs w:val="20"/>
                      </w:rPr>
                      <w:t>Wort lautering, boiling and clarification processes</w:t>
                    </w:r>
                    <w:r w:rsidRPr="00643EDB">
                      <w:rPr>
                        <w:rFonts w:ascii="Proba Pro Lt" w:hAnsi="Proba Pro Lt" w:cs="Arial"/>
                        <w:sz w:val="20"/>
                        <w:szCs w:val="20"/>
                      </w:rPr>
                      <w:t xml:space="preserve"> </w:t>
                    </w:r>
                  </w:p>
                  <w:p w14:paraId="40F1C5F7"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L: Wort lautering, boiling and clarification processes (3 h)</w:t>
                    </w:r>
                  </w:p>
                  <w:p w14:paraId="1644620F"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P: Wort lautering, boiling, trub separation, aeration and wort inoculation </w:t>
                    </w:r>
                  </w:p>
                  <w:p w14:paraId="58729E4F"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by yeast (4 h)</w:t>
                    </w:r>
                  </w:p>
                  <w:p w14:paraId="403013C4"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3. </w:t>
                    </w:r>
                    <w:r w:rsidRPr="00643EDB">
                      <w:rPr>
                        <w:rFonts w:ascii="Proba Pro Lt" w:hAnsi="Proba Pro Lt" w:cs="Arial"/>
                        <w:b/>
                        <w:sz w:val="20"/>
                        <w:szCs w:val="20"/>
                      </w:rPr>
                      <w:t>Yeast propagation processes for beer production</w:t>
                    </w:r>
                    <w:r w:rsidRPr="00643EDB">
                      <w:rPr>
                        <w:rFonts w:ascii="Proba Pro Lt" w:hAnsi="Proba Pro Lt" w:cs="Arial"/>
                        <w:sz w:val="20"/>
                        <w:szCs w:val="20"/>
                      </w:rPr>
                      <w:t xml:space="preserve"> </w:t>
                    </w:r>
                  </w:p>
                  <w:p w14:paraId="0F732298" w14:textId="77777777" w:rsidR="00742CD0" w:rsidRPr="00643EDB" w:rsidRDefault="00742CD0"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rPr>
                      <w:t xml:space="preserve">L: </w:t>
                    </w:r>
                    <w:r w:rsidRPr="00643EDB">
                      <w:rPr>
                        <w:rFonts w:ascii="Proba Pro Lt" w:hAnsi="Proba Pro Lt" w:cs="Arial"/>
                        <w:sz w:val="20"/>
                        <w:szCs w:val="20"/>
                        <w:lang w:val="en-GB"/>
                      </w:rPr>
                      <w:t xml:space="preserve">Yeast metabolism and yeast propagation techniques for beer production </w:t>
                    </w:r>
                  </w:p>
                  <w:p w14:paraId="4F02D345" w14:textId="77777777" w:rsidR="00742CD0" w:rsidRPr="00643EDB" w:rsidRDefault="00742CD0"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     4 h)</w:t>
                    </w:r>
                  </w:p>
                  <w:p w14:paraId="3A6FE4CB" w14:textId="77777777" w:rsidR="00742CD0" w:rsidRPr="00643EDB" w:rsidRDefault="00742CD0"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S: Calculation of yeast concentration for wort fermentation process (2 h)</w:t>
                    </w:r>
                  </w:p>
                  <w:p w14:paraId="71A91AB5" w14:textId="77777777" w:rsidR="00742CD0" w:rsidRPr="00643EDB" w:rsidRDefault="00742CD0"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4. </w:t>
                    </w:r>
                    <w:r w:rsidRPr="00643EDB">
                      <w:rPr>
                        <w:rFonts w:ascii="Proba Pro Lt" w:hAnsi="Proba Pro Lt" w:cs="Arial"/>
                        <w:b/>
                        <w:sz w:val="20"/>
                        <w:szCs w:val="20"/>
                        <w:lang w:val="en-GB"/>
                      </w:rPr>
                      <w:t>Techniques for wort fermentation and beer maceration</w:t>
                    </w:r>
                  </w:p>
                  <w:p w14:paraId="7F727F38" w14:textId="77777777" w:rsidR="00742CD0" w:rsidRPr="00643EDB" w:rsidRDefault="00742CD0"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L: Techniques for wort fermentation and beer maceration (3 h)</w:t>
                    </w:r>
                  </w:p>
                  <w:p w14:paraId="66879615" w14:textId="77777777" w:rsidR="00742CD0" w:rsidRPr="00643EDB" w:rsidRDefault="00742CD0"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P: Preparation, conduction and control of the wort fermentation and beer </w:t>
                    </w:r>
                  </w:p>
                  <w:p w14:paraId="7A957E84" w14:textId="77777777" w:rsidR="00742CD0" w:rsidRPr="00643EDB" w:rsidRDefault="00742CD0"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    maceration in cylinder-conical fermenters (8 h)</w:t>
                    </w:r>
                  </w:p>
                  <w:p w14:paraId="54237474" w14:textId="77777777" w:rsidR="00742CD0" w:rsidRPr="00643EDB" w:rsidRDefault="00742CD0"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rPr>
                      <w:t xml:space="preserve">5. </w:t>
                    </w:r>
                    <w:r w:rsidRPr="00643EDB">
                      <w:rPr>
                        <w:rFonts w:ascii="Proba Pro Lt" w:hAnsi="Proba Pro Lt" w:cs="Arial"/>
                        <w:b/>
                        <w:sz w:val="20"/>
                        <w:szCs w:val="20"/>
                        <w:lang w:val="en-GB"/>
                      </w:rPr>
                      <w:t>Beer clarification and packaging</w:t>
                    </w:r>
                    <w:r w:rsidRPr="00643EDB">
                      <w:rPr>
                        <w:rFonts w:ascii="Proba Pro Lt" w:hAnsi="Proba Pro Lt" w:cs="Arial"/>
                        <w:sz w:val="20"/>
                        <w:szCs w:val="20"/>
                        <w:lang w:val="en-GB"/>
                      </w:rPr>
                      <w:t xml:space="preserve"> </w:t>
                    </w:r>
                  </w:p>
                  <w:p w14:paraId="6F37728F" w14:textId="77777777" w:rsidR="00742CD0" w:rsidRPr="00643EDB" w:rsidRDefault="00742CD0"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L: Beer clarification processes and beer packaging in different packages </w:t>
                    </w:r>
                  </w:p>
                  <w:p w14:paraId="3D32D1C8" w14:textId="77777777" w:rsidR="00742CD0" w:rsidRPr="00643EDB" w:rsidRDefault="00742CD0"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    (bottles, cans and kegs) - (3 h)</w:t>
                    </w:r>
                  </w:p>
                  <w:p w14:paraId="61A6CCFB" w14:textId="77777777" w:rsidR="00742CD0" w:rsidRPr="00643EDB" w:rsidRDefault="00742CD0"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S: Calculation of the quantity of compounds for beer colloidal stabilization </w:t>
                    </w:r>
                  </w:p>
                  <w:p w14:paraId="5712A587" w14:textId="77777777" w:rsidR="00742CD0" w:rsidRPr="00643EDB" w:rsidRDefault="00742CD0"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    and determination of beer pasteurization parameters (2 h)</w:t>
                    </w:r>
                  </w:p>
                  <w:p w14:paraId="01651EEA" w14:textId="77777777" w:rsidR="00742CD0" w:rsidRPr="00643EDB" w:rsidRDefault="00742CD0"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6. </w:t>
                    </w:r>
                    <w:r w:rsidRPr="00643EDB">
                      <w:rPr>
                        <w:rFonts w:ascii="Proba Pro Lt" w:hAnsi="Proba Pro Lt" w:cs="Arial"/>
                        <w:b/>
                        <w:sz w:val="20"/>
                        <w:szCs w:val="20"/>
                        <w:lang w:val="en-GB"/>
                      </w:rPr>
                      <w:t>Modern processes for standard and special beer types production</w:t>
                    </w:r>
                    <w:r w:rsidRPr="00643EDB">
                      <w:rPr>
                        <w:rFonts w:ascii="Proba Pro Lt" w:hAnsi="Proba Pro Lt" w:cs="Arial"/>
                        <w:sz w:val="20"/>
                        <w:szCs w:val="20"/>
                        <w:lang w:val="en-GB"/>
                      </w:rPr>
                      <w:t xml:space="preserve"> </w:t>
                    </w:r>
                  </w:p>
                  <w:p w14:paraId="1F5F9595" w14:textId="77777777" w:rsidR="00742CD0" w:rsidRPr="00643EDB" w:rsidRDefault="00742CD0"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L: Modern processes for standard and special beer types production (2 h)</w:t>
                    </w:r>
                  </w:p>
                  <w:p w14:paraId="30FA2CCE" w14:textId="77777777" w:rsidR="00742CD0" w:rsidRPr="00643EDB" w:rsidRDefault="00742CD0"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S: Calculation of raw materials for special beer types production (2 h) </w:t>
                    </w:r>
                  </w:p>
                  <w:p w14:paraId="0895983E" w14:textId="77777777" w:rsidR="00742CD0" w:rsidRPr="00643EDB" w:rsidRDefault="00742CD0" w:rsidP="00643EDB">
                    <w:pPr>
                      <w:tabs>
                        <w:tab w:val="left" w:pos="2820"/>
                      </w:tabs>
                      <w:spacing w:after="0" w:line="240" w:lineRule="auto"/>
                      <w:rPr>
                        <w:rFonts w:ascii="Proba Pro Lt" w:eastAsia="Times New Roman" w:hAnsi="Proba Pro Lt" w:cs="Arial"/>
                        <w:b/>
                        <w:sz w:val="20"/>
                        <w:szCs w:val="20"/>
                        <w:lang w:val="en-GB"/>
                      </w:rPr>
                    </w:pPr>
                    <w:r w:rsidRPr="00643EDB">
                      <w:rPr>
                        <w:rFonts w:ascii="Proba Pro Lt" w:hAnsi="Proba Pro Lt" w:cs="Arial"/>
                        <w:sz w:val="20"/>
                        <w:szCs w:val="20"/>
                      </w:rPr>
                      <w:t xml:space="preserve">7. </w:t>
                    </w:r>
                    <w:r w:rsidRPr="00643EDB">
                      <w:rPr>
                        <w:rFonts w:ascii="Proba Pro Lt" w:hAnsi="Proba Pro Lt" w:cs="Arial"/>
                        <w:b/>
                        <w:sz w:val="20"/>
                        <w:szCs w:val="20"/>
                      </w:rPr>
                      <w:t xml:space="preserve">Monitoring and control of beer production and </w:t>
                    </w:r>
                    <w:r w:rsidRPr="00643EDB">
                      <w:rPr>
                        <w:rFonts w:ascii="Proba Pro Lt" w:eastAsia="Times New Roman" w:hAnsi="Proba Pro Lt" w:cs="Arial"/>
                        <w:b/>
                        <w:sz w:val="20"/>
                        <w:szCs w:val="20"/>
                        <w:lang w:val="en-GB"/>
                      </w:rPr>
                      <w:t xml:space="preserve">systems for recycling </w:t>
                    </w:r>
                  </w:p>
                  <w:p w14:paraId="6DFE4399" w14:textId="77777777" w:rsidR="00742CD0" w:rsidRPr="00643EDB" w:rsidRDefault="00742CD0" w:rsidP="00643EDB">
                    <w:pPr>
                      <w:tabs>
                        <w:tab w:val="left" w:pos="2820"/>
                      </w:tabs>
                      <w:spacing w:after="0" w:line="240" w:lineRule="auto"/>
                      <w:rPr>
                        <w:rFonts w:ascii="Proba Pro Lt" w:eastAsia="Times New Roman" w:hAnsi="Proba Pro Lt" w:cs="Arial"/>
                        <w:b/>
                        <w:sz w:val="20"/>
                        <w:szCs w:val="20"/>
                        <w:lang w:val="en-GB"/>
                      </w:rPr>
                    </w:pPr>
                    <w:r w:rsidRPr="00643EDB">
                      <w:rPr>
                        <w:rFonts w:ascii="Proba Pro Lt" w:eastAsia="Times New Roman" w:hAnsi="Proba Pro Lt" w:cs="Arial"/>
                        <w:b/>
                        <w:sz w:val="20"/>
                        <w:szCs w:val="20"/>
                        <w:lang w:val="en-GB"/>
                      </w:rPr>
                      <w:t xml:space="preserve">    and managing of by-products and waste materials from beer </w:t>
                    </w:r>
                  </w:p>
                  <w:p w14:paraId="4E742833" w14:textId="77777777" w:rsidR="00742CD0" w:rsidRPr="00643EDB" w:rsidRDefault="00742CD0" w:rsidP="00643EDB">
                    <w:pPr>
                      <w:tabs>
                        <w:tab w:val="left" w:pos="2820"/>
                      </w:tabs>
                      <w:spacing w:after="0" w:line="240" w:lineRule="auto"/>
                      <w:rPr>
                        <w:rFonts w:ascii="Proba Pro Lt" w:eastAsia="Times New Roman" w:hAnsi="Proba Pro Lt" w:cs="Arial"/>
                        <w:b/>
                        <w:sz w:val="20"/>
                        <w:szCs w:val="20"/>
                        <w:lang w:val="en-GB"/>
                      </w:rPr>
                    </w:pPr>
                    <w:r w:rsidRPr="00643EDB">
                      <w:rPr>
                        <w:rFonts w:ascii="Proba Pro Lt" w:eastAsia="Times New Roman" w:hAnsi="Proba Pro Lt" w:cs="Arial"/>
                        <w:b/>
                        <w:sz w:val="20"/>
                        <w:szCs w:val="20"/>
                        <w:lang w:val="en-GB"/>
                      </w:rPr>
                      <w:t xml:space="preserve">    production</w:t>
                    </w:r>
                  </w:p>
                  <w:p w14:paraId="59370611" w14:textId="77777777" w:rsidR="00742CD0" w:rsidRPr="00643EDB" w:rsidRDefault="00742CD0" w:rsidP="00643EDB">
                    <w:pPr>
                      <w:tabs>
                        <w:tab w:val="left" w:pos="2820"/>
                      </w:tabs>
                      <w:spacing w:after="0" w:line="240" w:lineRule="auto"/>
                      <w:rPr>
                        <w:rFonts w:ascii="Proba Pro Lt" w:eastAsia="Times New Roman" w:hAnsi="Proba Pro Lt" w:cs="Arial"/>
                        <w:sz w:val="20"/>
                        <w:szCs w:val="20"/>
                        <w:lang w:val="en-GB"/>
                      </w:rPr>
                    </w:pPr>
                    <w:r w:rsidRPr="00643EDB">
                      <w:rPr>
                        <w:rFonts w:ascii="Proba Pro Lt" w:eastAsia="Times New Roman" w:hAnsi="Proba Pro Lt" w:cs="Arial"/>
                        <w:sz w:val="20"/>
                        <w:szCs w:val="20"/>
                        <w:lang w:val="en-GB"/>
                      </w:rPr>
                      <w:t>L: Monitoring and control of beer production and beer quality (2 h)</w:t>
                    </w:r>
                  </w:p>
                  <w:p w14:paraId="2EF09657" w14:textId="77777777" w:rsidR="00742CD0" w:rsidRPr="00643EDB" w:rsidRDefault="00742CD0" w:rsidP="00643EDB">
                    <w:pPr>
                      <w:tabs>
                        <w:tab w:val="left" w:pos="2820"/>
                      </w:tabs>
                      <w:spacing w:after="0" w:line="240" w:lineRule="auto"/>
                      <w:rPr>
                        <w:rFonts w:ascii="Proba Pro Lt" w:eastAsia="Times New Roman" w:hAnsi="Proba Pro Lt" w:cs="Arial"/>
                        <w:sz w:val="20"/>
                        <w:szCs w:val="20"/>
                        <w:lang w:val="en-GB"/>
                      </w:rPr>
                    </w:pPr>
                    <w:r w:rsidRPr="00643EDB">
                      <w:rPr>
                        <w:rFonts w:ascii="Proba Pro Lt" w:eastAsia="Times New Roman" w:hAnsi="Proba Pro Lt" w:cs="Arial"/>
                        <w:sz w:val="20"/>
                        <w:szCs w:val="20"/>
                        <w:lang w:val="en-GB"/>
                      </w:rPr>
                      <w:t xml:space="preserve">L: Systems for recycling and managing of by-products and waste materials </w:t>
                    </w:r>
                  </w:p>
                  <w:p w14:paraId="5EC44B1D" w14:textId="77777777" w:rsidR="00742CD0" w:rsidRPr="00643EDB" w:rsidRDefault="00742CD0" w:rsidP="00643EDB">
                    <w:pPr>
                      <w:tabs>
                        <w:tab w:val="left" w:pos="2820"/>
                      </w:tabs>
                      <w:spacing w:after="0" w:line="240" w:lineRule="auto"/>
                      <w:rPr>
                        <w:rFonts w:ascii="Proba Pro Lt" w:eastAsia="Times New Roman" w:hAnsi="Proba Pro Lt" w:cs="Arial"/>
                        <w:sz w:val="20"/>
                        <w:szCs w:val="20"/>
                        <w:lang w:val="en-GB"/>
                      </w:rPr>
                    </w:pPr>
                    <w:r w:rsidRPr="00643EDB">
                      <w:rPr>
                        <w:rFonts w:ascii="Proba Pro Lt" w:eastAsia="Times New Roman" w:hAnsi="Proba Pro Lt" w:cs="Arial"/>
                        <w:sz w:val="20"/>
                        <w:szCs w:val="20"/>
                        <w:lang w:val="en-GB"/>
                      </w:rPr>
                      <w:t xml:space="preserve">    from beer production (2 h)</w:t>
                    </w:r>
                  </w:p>
                  <w:p w14:paraId="2B828AA0" w14:textId="77777777" w:rsidR="00742CD0" w:rsidRPr="00643EDB" w:rsidRDefault="00742CD0" w:rsidP="00643EDB">
                    <w:pPr>
                      <w:tabs>
                        <w:tab w:val="left" w:pos="2820"/>
                      </w:tabs>
                      <w:spacing w:after="0" w:line="240" w:lineRule="auto"/>
                      <w:rPr>
                        <w:rFonts w:ascii="Proba Pro Lt" w:eastAsia="Times New Roman" w:hAnsi="Proba Pro Lt" w:cs="Arial"/>
                        <w:b/>
                        <w:sz w:val="20"/>
                        <w:szCs w:val="20"/>
                        <w:lang w:val="en-GB"/>
                      </w:rPr>
                    </w:pPr>
                    <w:r w:rsidRPr="00643EDB">
                      <w:rPr>
                        <w:rFonts w:ascii="Proba Pro Lt" w:hAnsi="Proba Pro Lt" w:cs="Arial"/>
                        <w:sz w:val="20"/>
                        <w:szCs w:val="20"/>
                        <w:lang w:val="en-GB"/>
                      </w:rPr>
                      <w:t xml:space="preserve">8. </w:t>
                    </w:r>
                    <w:r w:rsidRPr="00643EDB">
                      <w:rPr>
                        <w:rFonts w:ascii="Proba Pro Lt" w:hAnsi="Proba Pro Lt" w:cs="Arial"/>
                        <w:b/>
                        <w:sz w:val="20"/>
                        <w:szCs w:val="20"/>
                        <w:lang w:val="en-GB"/>
                      </w:rPr>
                      <w:t xml:space="preserve">Processes </w:t>
                    </w:r>
                    <w:r w:rsidRPr="00643EDB">
                      <w:rPr>
                        <w:rFonts w:ascii="Proba Pro Lt" w:eastAsia="Times New Roman" w:hAnsi="Proba Pro Lt" w:cs="Arial"/>
                        <w:b/>
                        <w:sz w:val="20"/>
                        <w:szCs w:val="20"/>
                        <w:lang w:val="en-GB"/>
                      </w:rPr>
                      <w:t xml:space="preserve">for cleaning and disinfection of equipment and plant for </w:t>
                    </w:r>
                  </w:p>
                  <w:p w14:paraId="4A0CF5F7" w14:textId="77777777" w:rsidR="00742CD0" w:rsidRPr="00643EDB" w:rsidRDefault="00742CD0" w:rsidP="00643EDB">
                    <w:pPr>
                      <w:tabs>
                        <w:tab w:val="left" w:pos="2820"/>
                      </w:tabs>
                      <w:spacing w:after="0" w:line="240" w:lineRule="auto"/>
                      <w:rPr>
                        <w:rFonts w:ascii="Proba Pro Lt" w:eastAsia="Times New Roman" w:hAnsi="Proba Pro Lt" w:cs="Arial"/>
                        <w:b/>
                        <w:sz w:val="20"/>
                        <w:szCs w:val="20"/>
                        <w:lang w:val="en-GB"/>
                      </w:rPr>
                    </w:pPr>
                    <w:r w:rsidRPr="00643EDB">
                      <w:rPr>
                        <w:rFonts w:ascii="Proba Pro Lt" w:eastAsia="Times New Roman" w:hAnsi="Proba Pro Lt" w:cs="Arial"/>
                        <w:b/>
                        <w:sz w:val="20"/>
                        <w:szCs w:val="20"/>
                        <w:lang w:val="en-GB"/>
                      </w:rPr>
                      <w:t xml:space="preserve">    beer production</w:t>
                    </w:r>
                  </w:p>
                  <w:p w14:paraId="6E44D666" w14:textId="77777777" w:rsidR="00742CD0" w:rsidRPr="00643EDB" w:rsidRDefault="00742CD0" w:rsidP="00643EDB">
                    <w:pPr>
                      <w:tabs>
                        <w:tab w:val="left" w:pos="2820"/>
                      </w:tabs>
                      <w:spacing w:after="0" w:line="240" w:lineRule="auto"/>
                      <w:rPr>
                        <w:rFonts w:ascii="Proba Pro Lt" w:eastAsia="Times New Roman" w:hAnsi="Proba Pro Lt" w:cs="Arial"/>
                        <w:sz w:val="20"/>
                        <w:szCs w:val="20"/>
                        <w:lang w:val="en-GB"/>
                      </w:rPr>
                    </w:pPr>
                    <w:r w:rsidRPr="00643EDB">
                      <w:rPr>
                        <w:rFonts w:ascii="Proba Pro Lt" w:hAnsi="Proba Pro Lt" w:cs="Arial"/>
                        <w:sz w:val="20"/>
                        <w:szCs w:val="20"/>
                        <w:lang w:val="en-GB"/>
                      </w:rPr>
                      <w:t xml:space="preserve">L : Processes </w:t>
                    </w:r>
                    <w:r w:rsidRPr="00643EDB">
                      <w:rPr>
                        <w:rFonts w:ascii="Proba Pro Lt" w:eastAsia="Times New Roman" w:hAnsi="Proba Pro Lt" w:cs="Arial"/>
                        <w:sz w:val="20"/>
                        <w:szCs w:val="20"/>
                        <w:lang w:val="en-GB"/>
                      </w:rPr>
                      <w:t xml:space="preserve">for cleaning and disinfection of equipment and plant for </w:t>
                    </w:r>
                  </w:p>
                  <w:p w14:paraId="61E206CE" w14:textId="77777777" w:rsidR="00742CD0" w:rsidRPr="00643EDB" w:rsidRDefault="00742CD0" w:rsidP="00643EDB">
                    <w:pPr>
                      <w:tabs>
                        <w:tab w:val="left" w:pos="2820"/>
                      </w:tabs>
                      <w:spacing w:after="0" w:line="240" w:lineRule="auto"/>
                      <w:rPr>
                        <w:rFonts w:ascii="Proba Pro Lt" w:hAnsi="Proba Pro Lt"/>
                        <w:sz w:val="20"/>
                        <w:szCs w:val="20"/>
                      </w:rPr>
                    </w:pPr>
                    <w:r w:rsidRPr="00643EDB">
                      <w:rPr>
                        <w:rFonts w:ascii="Proba Pro Lt" w:eastAsia="Times New Roman" w:hAnsi="Proba Pro Lt" w:cs="Arial"/>
                        <w:sz w:val="20"/>
                        <w:szCs w:val="20"/>
                        <w:lang w:val="en-GB"/>
                      </w:rPr>
                      <w:lastRenderedPageBreak/>
                      <w:t xml:space="preserve">     beer production (2 h)</w:t>
                    </w:r>
                  </w:p>
                </w:tc>
              </w:sdtContent>
            </w:sdt>
          </w:sdtContent>
        </w:sdt>
      </w:tr>
      <w:tr w:rsidR="00742CD0" w:rsidRPr="00643EDB" w14:paraId="6F6CA14D" w14:textId="77777777" w:rsidTr="00FE15E1">
        <w:trPr>
          <w:trHeight w:val="349"/>
        </w:trPr>
        <w:tc>
          <w:tcPr>
            <w:tcW w:w="1256" w:type="pct"/>
            <w:vMerge w:val="restart"/>
            <w:tcBorders>
              <w:left w:val="single" w:sz="12" w:space="0" w:color="auto"/>
            </w:tcBorders>
            <w:shd w:val="clear" w:color="auto" w:fill="00A0DC"/>
            <w:vAlign w:val="center"/>
          </w:tcPr>
          <w:p w14:paraId="2E425E39"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2.6. Format of instruction</w:t>
            </w:r>
          </w:p>
        </w:tc>
        <w:tc>
          <w:tcPr>
            <w:tcW w:w="1212" w:type="pct"/>
            <w:gridSpan w:val="3"/>
            <w:vMerge w:val="restart"/>
            <w:vAlign w:val="center"/>
          </w:tcPr>
          <w:p w14:paraId="43257890" w14:textId="77777777" w:rsidR="00742CD0"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80330881"/>
                <w14:checkbox>
                  <w14:checked w14:val="1"/>
                  <w14:checkedState w14:val="2612" w14:font="MS Gothic"/>
                  <w14:uncheckedState w14:val="2610" w14:font="MS Gothic"/>
                </w14:checkbox>
              </w:sdtPr>
              <w:sdtContent>
                <w:r w:rsidR="00742CD0" w:rsidRPr="00643EDB">
                  <w:rPr>
                    <w:rFonts w:ascii="Segoe UI Symbol" w:eastAsia="Meiryo"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lectures</w:t>
            </w:r>
          </w:p>
          <w:p w14:paraId="0F8F0D93" w14:textId="77777777" w:rsidR="00742CD0"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1768311"/>
                <w14:checkbox>
                  <w14:checked w14:val="1"/>
                  <w14:checkedState w14:val="2612" w14:font="MS Gothic"/>
                  <w14:uncheckedState w14:val="2610" w14:font="MS Gothic"/>
                </w14:checkbox>
              </w:sdtPr>
              <w:sdtContent>
                <w:r w:rsidR="00742CD0" w:rsidRPr="00643EDB">
                  <w:rPr>
                    <w:rFonts w:ascii="Segoe UI Symbol" w:eastAsia="Meiryo"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seminars and workshops  </w:t>
            </w:r>
          </w:p>
          <w:p w14:paraId="7E086B08" w14:textId="77777777" w:rsidR="00742CD0"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76167600"/>
                <w14:checkbox>
                  <w14:checked w14:val="1"/>
                  <w14:checkedState w14:val="2612" w14:font="MS Gothic"/>
                  <w14:uncheckedState w14:val="2610" w14:font="MS Gothic"/>
                </w14:checkbox>
              </w:sdtPr>
              <w:sdtContent>
                <w:r w:rsidR="00742CD0" w:rsidRPr="00643EDB">
                  <w:rPr>
                    <w:rFonts w:ascii="Segoe UI Symbol" w:eastAsia="Meiryo"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exercises  </w:t>
            </w:r>
          </w:p>
          <w:p w14:paraId="23FF1FAC" w14:textId="77777777" w:rsidR="00742CD0"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0484473"/>
                <w14:checkbox>
                  <w14:checked w14:val="0"/>
                  <w14:checkedState w14:val="2612" w14:font="MS Gothic"/>
                  <w14:uncheckedState w14:val="2610" w14:font="MS Gothic"/>
                </w14:checkbox>
              </w:sdt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w:t>
            </w:r>
            <w:r w:rsidR="00742CD0" w:rsidRPr="00643EDB">
              <w:rPr>
                <w:rFonts w:ascii="Proba Pro Lt" w:hAnsi="Proba Pro Lt" w:cs="Arial"/>
                <w:b w:val="0"/>
                <w:i/>
                <w:sz w:val="20"/>
                <w:szCs w:val="20"/>
                <w:lang w:val="hr-HR"/>
              </w:rPr>
              <w:t>online in entirety</w:t>
            </w:r>
          </w:p>
          <w:p w14:paraId="0D6ED670" w14:textId="77777777" w:rsidR="00742CD0"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06554598"/>
                <w14:checkbox>
                  <w14:checked w14:val="0"/>
                  <w14:checkedState w14:val="2612" w14:font="MS Gothic"/>
                  <w14:uncheckedState w14:val="2610" w14:font="MS Gothic"/>
                </w14:checkbox>
              </w:sdt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partial e-learning</w:t>
            </w:r>
          </w:p>
          <w:p w14:paraId="70254F11" w14:textId="77777777" w:rsidR="00742CD0" w:rsidRPr="00643EDB" w:rsidRDefault="00587C01"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36441419"/>
                <w14:checkbox>
                  <w14:checked w14:val="0"/>
                  <w14:checkedState w14:val="2612" w14:font="MS Gothic"/>
                  <w14:uncheckedState w14:val="2610" w14:font="MS Gothic"/>
                </w14:checkbox>
              </w:sdtPr>
              <w:sdtContent>
                <w:r w:rsidR="00742CD0" w:rsidRPr="00643EDB">
                  <w:rPr>
                    <w:rFonts w:ascii="Segoe UI Symbol" w:eastAsia="MS Gothic" w:hAnsi="Segoe UI Symbol" w:cs="Segoe UI Symbol"/>
                    <w:sz w:val="20"/>
                    <w:szCs w:val="20"/>
                  </w:rPr>
                  <w:t>☐</w:t>
                </w:r>
              </w:sdtContent>
            </w:sdt>
            <w:r w:rsidR="00742CD0" w:rsidRPr="00643EDB">
              <w:rPr>
                <w:rFonts w:ascii="Proba Pro Lt" w:hAnsi="Proba Pro Lt" w:cs="Arial"/>
                <w:sz w:val="20"/>
                <w:szCs w:val="20"/>
              </w:rPr>
              <w:t xml:space="preserve"> field work</w:t>
            </w:r>
          </w:p>
        </w:tc>
        <w:tc>
          <w:tcPr>
            <w:tcW w:w="1285" w:type="pct"/>
            <w:gridSpan w:val="5"/>
            <w:vMerge w:val="restart"/>
            <w:vAlign w:val="center"/>
          </w:tcPr>
          <w:p w14:paraId="62572AD9" w14:textId="77777777" w:rsidR="00742CD0"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7171399"/>
                <w14:checkbox>
                  <w14:checked w14:val="0"/>
                  <w14:checkedState w14:val="2612" w14:font="MS Gothic"/>
                  <w14:uncheckedState w14:val="2610" w14:font="MS Gothic"/>
                </w14:checkbox>
              </w:sdt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independent assignments  </w:t>
            </w:r>
          </w:p>
          <w:p w14:paraId="4513A16C" w14:textId="77777777" w:rsidR="00742CD0"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2248282"/>
                <w14:checkbox>
                  <w14:checked w14:val="0"/>
                  <w14:checkedState w14:val="2612" w14:font="MS Gothic"/>
                  <w14:uncheckedState w14:val="2610" w14:font="MS Gothic"/>
                </w14:checkbox>
              </w:sdt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multimedia and the internet  </w:t>
            </w:r>
          </w:p>
          <w:p w14:paraId="1D2476DE" w14:textId="77777777" w:rsidR="00742CD0"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16353896"/>
                <w14:checkbox>
                  <w14:checked w14:val="0"/>
                  <w14:checkedState w14:val="2612" w14:font="MS Gothic"/>
                  <w14:uncheckedState w14:val="2610" w14:font="MS Gothic"/>
                </w14:checkbox>
              </w:sdt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laboratory</w:t>
            </w:r>
          </w:p>
          <w:p w14:paraId="1AF0D2D4" w14:textId="77777777" w:rsidR="00742CD0"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12081859"/>
                <w14:checkbox>
                  <w14:checked w14:val="0"/>
                  <w14:checkedState w14:val="2612" w14:font="MS Gothic"/>
                  <w14:uncheckedState w14:val="2610" w14:font="MS Gothic"/>
                </w14:checkbox>
              </w:sdt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work with mentor</w:t>
            </w:r>
          </w:p>
          <w:p w14:paraId="23D4E0FD" w14:textId="77777777" w:rsidR="00742CD0" w:rsidRPr="00643EDB" w:rsidRDefault="00587C01"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83536361"/>
                <w14:checkbox>
                  <w14:checked w14:val="0"/>
                  <w14:checkedState w14:val="2612" w14:font="MS Gothic"/>
                  <w14:uncheckedState w14:val="2610" w14:font="MS Gothic"/>
                </w14:checkbox>
              </w:sdtPr>
              <w:sdtContent>
                <w:r w:rsidR="00742CD0" w:rsidRPr="00643EDB">
                  <w:rPr>
                    <w:rFonts w:ascii="Segoe UI Symbol" w:eastAsia="MS Gothic" w:hAnsi="Segoe UI Symbol" w:cs="Segoe UI Symbol"/>
                    <w:sz w:val="20"/>
                    <w:szCs w:val="20"/>
                  </w:rPr>
                  <w:t>☐</w:t>
                </w:r>
              </w:sdtContent>
            </w:sdt>
            <w:r w:rsidR="00742CD0" w:rsidRPr="00643EDB">
              <w:rPr>
                <w:rFonts w:ascii="Proba Pro Lt" w:hAnsi="Proba Pro Lt" w:cs="Arial"/>
                <w:b/>
                <w:sz w:val="20"/>
                <w:szCs w:val="20"/>
              </w:rPr>
              <w:t xml:space="preserve"> </w:t>
            </w:r>
            <w:sdt>
              <w:sdtPr>
                <w:rPr>
                  <w:rFonts w:ascii="Proba Pro Lt" w:hAnsi="Proba Pro Lt" w:cs="Arial"/>
                  <w:sz w:val="20"/>
                  <w:szCs w:val="20"/>
                </w:rPr>
                <w:id w:val="2001453231"/>
              </w:sdtPr>
              <w:sdtContent>
                <w:r w:rsidR="00742CD0" w:rsidRPr="00643EDB">
                  <w:rPr>
                    <w:rFonts w:ascii="Proba Pro Lt" w:hAnsi="Proba Pro Lt" w:cs="Arial"/>
                    <w:sz w:val="20"/>
                    <w:szCs w:val="20"/>
                  </w:rPr>
                  <w:t>(other)</w:t>
                </w:r>
              </w:sdtContent>
            </w:sdt>
            <w:r w:rsidR="00742CD0" w:rsidRPr="00643EDB">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8C818CF"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2.7. Comments:</w:t>
            </w:r>
          </w:p>
        </w:tc>
      </w:tr>
      <w:tr w:rsidR="00742CD0" w:rsidRPr="00643EDB" w14:paraId="38A13FA6" w14:textId="77777777" w:rsidTr="00FE15E1">
        <w:trPr>
          <w:trHeight w:val="577"/>
        </w:trPr>
        <w:tc>
          <w:tcPr>
            <w:tcW w:w="1256" w:type="pct"/>
            <w:vMerge/>
            <w:tcBorders>
              <w:left w:val="single" w:sz="12" w:space="0" w:color="auto"/>
              <w:bottom w:val="single" w:sz="4" w:space="0" w:color="auto"/>
            </w:tcBorders>
            <w:shd w:val="clear" w:color="auto" w:fill="00A0DC"/>
            <w:vAlign w:val="center"/>
          </w:tcPr>
          <w:p w14:paraId="3574FA97"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63BE30D2" w14:textId="77777777" w:rsidR="00742CD0" w:rsidRPr="00643EDB" w:rsidRDefault="00742CD0" w:rsidP="00643EDB">
            <w:pPr>
              <w:pStyle w:val="FieldText"/>
              <w:rPr>
                <w:rFonts w:ascii="Proba Pro Lt" w:hAnsi="Proba Pro Lt" w:cs="Arial"/>
                <w:b w:val="0"/>
                <w:sz w:val="20"/>
                <w:szCs w:val="20"/>
                <w:lang w:val="hr-HR"/>
              </w:rPr>
            </w:pPr>
          </w:p>
        </w:tc>
        <w:tc>
          <w:tcPr>
            <w:tcW w:w="1285" w:type="pct"/>
            <w:gridSpan w:val="5"/>
            <w:vMerge/>
            <w:vAlign w:val="center"/>
          </w:tcPr>
          <w:p w14:paraId="1263CA73" w14:textId="77777777" w:rsidR="00742CD0" w:rsidRPr="00643EDB" w:rsidRDefault="00742CD0" w:rsidP="00643EDB">
            <w:pPr>
              <w:pStyle w:val="FieldText"/>
              <w:rPr>
                <w:rFonts w:ascii="Proba Pro Lt" w:hAnsi="Proba Pro Lt" w:cs="Arial"/>
                <w:b w:val="0"/>
                <w:sz w:val="20"/>
                <w:szCs w:val="20"/>
                <w:lang w:val="hr-HR"/>
              </w:rPr>
            </w:pPr>
          </w:p>
        </w:tc>
        <w:sdt>
          <w:sdtPr>
            <w:rPr>
              <w:rFonts w:ascii="Proba Pro Lt" w:hAnsi="Proba Pro Lt" w:cs="Arial"/>
              <w:sz w:val="20"/>
              <w:szCs w:val="20"/>
            </w:rPr>
            <w:id w:val="1432633785"/>
            <w:showingPlcHdr/>
          </w:sdtPr>
          <w:sdtContent>
            <w:tc>
              <w:tcPr>
                <w:tcW w:w="1247" w:type="pct"/>
                <w:gridSpan w:val="5"/>
                <w:tcBorders>
                  <w:right w:val="single" w:sz="12" w:space="0" w:color="auto"/>
                </w:tcBorders>
              </w:tcPr>
              <w:p w14:paraId="195A4F4F"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tr>
      <w:tr w:rsidR="00742CD0" w:rsidRPr="00643EDB" w14:paraId="025CCD33" w14:textId="77777777" w:rsidTr="00FE15E1">
        <w:trPr>
          <w:trHeight w:val="397"/>
        </w:trPr>
        <w:tc>
          <w:tcPr>
            <w:tcW w:w="1256" w:type="pct"/>
            <w:vMerge w:val="restart"/>
            <w:tcBorders>
              <w:top w:val="single" w:sz="12" w:space="0" w:color="auto"/>
              <w:left w:val="single" w:sz="12" w:space="0" w:color="auto"/>
            </w:tcBorders>
            <w:shd w:val="clear" w:color="auto" w:fill="00A0DC"/>
            <w:vAlign w:val="center"/>
          </w:tcPr>
          <w:p w14:paraId="1D1394C1"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699" w:type="pct"/>
            <w:tcBorders>
              <w:top w:val="single" w:sz="12" w:space="0" w:color="auto"/>
            </w:tcBorders>
            <w:vAlign w:val="center"/>
          </w:tcPr>
          <w:p w14:paraId="133E749A"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262" w:type="pct"/>
            <w:tcBorders>
              <w:top w:val="single" w:sz="12" w:space="0" w:color="auto"/>
            </w:tcBorders>
            <w:vAlign w:val="center"/>
          </w:tcPr>
          <w:sdt>
            <w:sdtPr>
              <w:rPr>
                <w:rFonts w:ascii="Proba Pro Lt" w:hAnsi="Proba Pro Lt" w:cs="Arial"/>
                <w:b w:val="0"/>
                <w:color w:val="000000"/>
                <w:sz w:val="20"/>
                <w:szCs w:val="20"/>
              </w:rPr>
              <w:id w:val="-1678269023"/>
            </w:sdtPr>
            <w:sdtContent>
              <w:p w14:paraId="5E0BEC2B"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2096130738"/>
              <w:showingPlcHdr/>
            </w:sdtPr>
            <w:sdtContent>
              <w:p w14:paraId="0A701E9E"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760" w:type="pct"/>
            <w:gridSpan w:val="2"/>
            <w:tcBorders>
              <w:top w:val="single" w:sz="12" w:space="0" w:color="auto"/>
            </w:tcBorders>
            <w:vAlign w:val="center"/>
          </w:tcPr>
          <w:p w14:paraId="0A534395"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2067169618"/>
              <w:showingPlcHdr/>
            </w:sdtPr>
            <w:sdtContent>
              <w:p w14:paraId="375456BD"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953521589"/>
            </w:sdtPr>
            <w:sdtContent>
              <w:p w14:paraId="39905F8F"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72AED50D" w14:textId="77777777" w:rsidR="00742CD0" w:rsidRPr="00643EDB" w:rsidRDefault="00742CD0" w:rsidP="00643EDB">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92004581"/>
            </w:sdtPr>
            <w:sdtContent>
              <w:p w14:paraId="38304756" w14:textId="77777777" w:rsidR="00742CD0" w:rsidRPr="00643EDB" w:rsidRDefault="00742CD0"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Y</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63083985"/>
              <w:showingPlcHdr/>
            </w:sdtPr>
            <w:sdtContent>
              <w:p w14:paraId="2F2D9293" w14:textId="77777777" w:rsidR="00742CD0" w:rsidRPr="00643EDB" w:rsidRDefault="00742CD0"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742CD0" w:rsidRPr="00643EDB" w14:paraId="731D8105" w14:textId="77777777" w:rsidTr="00FE15E1">
        <w:trPr>
          <w:trHeight w:val="397"/>
        </w:trPr>
        <w:tc>
          <w:tcPr>
            <w:tcW w:w="1256" w:type="pct"/>
            <w:vMerge/>
            <w:tcBorders>
              <w:left w:val="single" w:sz="12" w:space="0" w:color="auto"/>
            </w:tcBorders>
            <w:shd w:val="clear" w:color="auto" w:fill="00A0DC"/>
            <w:vAlign w:val="center"/>
          </w:tcPr>
          <w:p w14:paraId="3D38CF0E" w14:textId="77777777" w:rsidR="00742CD0" w:rsidRPr="00643EDB" w:rsidRDefault="00742CD0" w:rsidP="00643EDB">
            <w:pPr>
              <w:numPr>
                <w:ilvl w:val="0"/>
                <w:numId w:val="2"/>
              </w:numPr>
              <w:tabs>
                <w:tab w:val="left" w:pos="2820"/>
              </w:tabs>
              <w:spacing w:after="0" w:line="240" w:lineRule="auto"/>
              <w:rPr>
                <w:rFonts w:ascii="Proba Pro Lt" w:hAnsi="Proba Pro Lt" w:cs="Arial"/>
                <w:color w:val="000000"/>
                <w:sz w:val="20"/>
                <w:szCs w:val="20"/>
              </w:rPr>
            </w:pPr>
          </w:p>
        </w:tc>
        <w:tc>
          <w:tcPr>
            <w:tcW w:w="699" w:type="pct"/>
            <w:shd w:val="clear" w:color="auto" w:fill="auto"/>
            <w:vAlign w:val="center"/>
          </w:tcPr>
          <w:p w14:paraId="476C2866"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262" w:type="pct"/>
            <w:shd w:val="clear" w:color="auto" w:fill="auto"/>
            <w:vAlign w:val="center"/>
          </w:tcPr>
          <w:sdt>
            <w:sdtPr>
              <w:rPr>
                <w:rFonts w:ascii="Proba Pro Lt" w:hAnsi="Proba Pro Lt" w:cs="Arial"/>
                <w:b w:val="0"/>
                <w:color w:val="000000"/>
                <w:sz w:val="20"/>
                <w:szCs w:val="20"/>
              </w:rPr>
              <w:id w:val="-462968670"/>
            </w:sdtPr>
            <w:sdtContent>
              <w:p w14:paraId="1B56B982"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51" w:type="pct"/>
            <w:shd w:val="clear" w:color="auto" w:fill="auto"/>
            <w:vAlign w:val="center"/>
          </w:tcPr>
          <w:sdt>
            <w:sdtPr>
              <w:rPr>
                <w:rFonts w:ascii="Proba Pro Lt" w:hAnsi="Proba Pro Lt" w:cs="Arial"/>
                <w:b w:val="0"/>
                <w:color w:val="000000"/>
                <w:sz w:val="20"/>
                <w:szCs w:val="20"/>
              </w:rPr>
              <w:id w:val="-1072661495"/>
              <w:showingPlcHdr/>
            </w:sdtPr>
            <w:sdtContent>
              <w:p w14:paraId="69176BA4"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760" w:type="pct"/>
            <w:gridSpan w:val="2"/>
            <w:shd w:val="clear" w:color="auto" w:fill="auto"/>
            <w:vAlign w:val="center"/>
          </w:tcPr>
          <w:p w14:paraId="4289745B"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354025692"/>
              <w:showingPlcHdr/>
            </w:sdtPr>
            <w:sdtContent>
              <w:p w14:paraId="2E41919D"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50731850"/>
            </w:sdtPr>
            <w:sdtContent>
              <w:p w14:paraId="247C039C"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44A34DC4" w14:textId="77777777" w:rsidR="00742CD0" w:rsidRPr="00643EDB" w:rsidRDefault="00587C01"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4401409"/>
              </w:sdtPr>
              <w:sdtContent>
                <w:sdt>
                  <w:sdtPr>
                    <w:rPr>
                      <w:rFonts w:ascii="Proba Pro Lt" w:hAnsi="Proba Pro Lt" w:cs="Arial"/>
                      <w:b w:val="0"/>
                      <w:sz w:val="20"/>
                      <w:szCs w:val="20"/>
                    </w:rPr>
                    <w:id w:val="116732229"/>
                  </w:sdtPr>
                  <w:sdtContent>
                    <w:r w:rsidR="00742CD0"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58858844"/>
              <w:showingPlcHdr/>
            </w:sdtPr>
            <w:sdtContent>
              <w:p w14:paraId="47EB26BA" w14:textId="77777777" w:rsidR="00742CD0" w:rsidRPr="00643EDB" w:rsidRDefault="00742CD0"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51014001"/>
              <w:showingPlcHdr/>
            </w:sdtPr>
            <w:sdtContent>
              <w:p w14:paraId="23399533" w14:textId="77777777" w:rsidR="00742CD0" w:rsidRPr="00643EDB" w:rsidRDefault="00742CD0"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742CD0" w:rsidRPr="00643EDB" w14:paraId="7851DCEA" w14:textId="77777777" w:rsidTr="00FE15E1">
        <w:trPr>
          <w:trHeight w:val="397"/>
        </w:trPr>
        <w:tc>
          <w:tcPr>
            <w:tcW w:w="1256" w:type="pct"/>
            <w:vMerge/>
            <w:tcBorders>
              <w:left w:val="single" w:sz="12" w:space="0" w:color="auto"/>
            </w:tcBorders>
            <w:shd w:val="clear" w:color="auto" w:fill="00A0DC"/>
            <w:vAlign w:val="center"/>
          </w:tcPr>
          <w:p w14:paraId="4DEB7F32" w14:textId="77777777" w:rsidR="00742CD0" w:rsidRPr="00643EDB" w:rsidRDefault="00742CD0" w:rsidP="00643EDB">
            <w:pPr>
              <w:numPr>
                <w:ilvl w:val="0"/>
                <w:numId w:val="2"/>
              </w:numPr>
              <w:tabs>
                <w:tab w:val="left" w:pos="2820"/>
              </w:tabs>
              <w:spacing w:after="0" w:line="240" w:lineRule="auto"/>
              <w:rPr>
                <w:rFonts w:ascii="Proba Pro Lt" w:hAnsi="Proba Pro Lt" w:cs="Arial"/>
                <w:color w:val="000000"/>
                <w:sz w:val="20"/>
                <w:szCs w:val="20"/>
              </w:rPr>
            </w:pPr>
          </w:p>
        </w:tc>
        <w:tc>
          <w:tcPr>
            <w:tcW w:w="699" w:type="pct"/>
            <w:shd w:val="clear" w:color="auto" w:fill="auto"/>
            <w:vAlign w:val="center"/>
          </w:tcPr>
          <w:p w14:paraId="5E7B8E09"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262" w:type="pct"/>
            <w:shd w:val="clear" w:color="auto" w:fill="auto"/>
            <w:vAlign w:val="center"/>
          </w:tcPr>
          <w:sdt>
            <w:sdtPr>
              <w:rPr>
                <w:rFonts w:ascii="Proba Pro Lt" w:hAnsi="Proba Pro Lt" w:cs="Arial"/>
                <w:b w:val="0"/>
                <w:color w:val="000000"/>
                <w:sz w:val="20"/>
                <w:szCs w:val="20"/>
              </w:rPr>
              <w:id w:val="1140152741"/>
              <w:showingPlcHdr/>
            </w:sdtPr>
            <w:sdtContent>
              <w:p w14:paraId="4504C630"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721399243"/>
            </w:sdtPr>
            <w:sdtContent>
              <w:p w14:paraId="6333EDE3"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0" w:type="pct"/>
            <w:gridSpan w:val="2"/>
            <w:shd w:val="clear" w:color="auto" w:fill="auto"/>
            <w:vAlign w:val="center"/>
          </w:tcPr>
          <w:p w14:paraId="5A39FE1F"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228589799"/>
            </w:sdtPr>
            <w:sdtContent>
              <w:p w14:paraId="7DD6D13C"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315040503"/>
              <w:showingPlcHdr/>
            </w:sdtPr>
            <w:sdtContent>
              <w:p w14:paraId="3525F32B"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BEE8294" w14:textId="77777777" w:rsidR="00742CD0" w:rsidRPr="00643EDB" w:rsidRDefault="00587C01"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73913822"/>
              </w:sdtPr>
              <w:sdtContent>
                <w:sdt>
                  <w:sdtPr>
                    <w:rPr>
                      <w:rFonts w:ascii="Proba Pro Lt" w:hAnsi="Proba Pro Lt" w:cs="Arial"/>
                      <w:b w:val="0"/>
                      <w:sz w:val="20"/>
                      <w:szCs w:val="20"/>
                    </w:rPr>
                    <w:id w:val="-791975372"/>
                  </w:sdtPr>
                  <w:sdtContent>
                    <w:r w:rsidR="00742CD0"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118941443"/>
              <w:showingPlcHdr/>
            </w:sdtPr>
            <w:sdtContent>
              <w:p w14:paraId="581425F4" w14:textId="77777777" w:rsidR="00742CD0" w:rsidRPr="00643EDB" w:rsidRDefault="00742CD0"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69140754"/>
              <w:showingPlcHdr/>
            </w:sdtPr>
            <w:sdtContent>
              <w:p w14:paraId="1800F8B4" w14:textId="77777777" w:rsidR="00742CD0" w:rsidRPr="00643EDB" w:rsidRDefault="00742CD0"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742CD0" w:rsidRPr="00643EDB" w14:paraId="5D02CA8D" w14:textId="77777777" w:rsidTr="00FE15E1">
        <w:trPr>
          <w:trHeight w:val="397"/>
        </w:trPr>
        <w:tc>
          <w:tcPr>
            <w:tcW w:w="1256" w:type="pct"/>
            <w:vMerge/>
            <w:tcBorders>
              <w:left w:val="single" w:sz="12" w:space="0" w:color="auto"/>
            </w:tcBorders>
            <w:shd w:val="clear" w:color="auto" w:fill="00A0DC"/>
            <w:vAlign w:val="center"/>
          </w:tcPr>
          <w:p w14:paraId="779500CE" w14:textId="77777777" w:rsidR="00742CD0" w:rsidRPr="00643EDB" w:rsidRDefault="00742CD0" w:rsidP="00643EDB">
            <w:pPr>
              <w:numPr>
                <w:ilvl w:val="0"/>
                <w:numId w:val="2"/>
              </w:numPr>
              <w:tabs>
                <w:tab w:val="left" w:pos="2820"/>
              </w:tabs>
              <w:spacing w:after="0" w:line="240" w:lineRule="auto"/>
              <w:rPr>
                <w:rFonts w:ascii="Proba Pro Lt" w:hAnsi="Proba Pro Lt" w:cs="Arial"/>
                <w:color w:val="000000"/>
                <w:sz w:val="20"/>
                <w:szCs w:val="20"/>
              </w:rPr>
            </w:pPr>
          </w:p>
        </w:tc>
        <w:tc>
          <w:tcPr>
            <w:tcW w:w="699" w:type="pct"/>
            <w:tcBorders>
              <w:bottom w:val="single" w:sz="4" w:space="0" w:color="auto"/>
            </w:tcBorders>
            <w:vAlign w:val="center"/>
          </w:tcPr>
          <w:p w14:paraId="2A4CCC28"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262" w:type="pct"/>
            <w:tcBorders>
              <w:bottom w:val="single" w:sz="4" w:space="0" w:color="auto"/>
            </w:tcBorders>
            <w:vAlign w:val="center"/>
          </w:tcPr>
          <w:sdt>
            <w:sdtPr>
              <w:rPr>
                <w:rFonts w:ascii="Proba Pro Lt" w:hAnsi="Proba Pro Lt" w:cs="Arial"/>
                <w:b w:val="0"/>
                <w:color w:val="000000"/>
                <w:sz w:val="20"/>
                <w:szCs w:val="20"/>
              </w:rPr>
              <w:id w:val="807050052"/>
              <w:showingPlcHdr/>
            </w:sdtPr>
            <w:sdtContent>
              <w:p w14:paraId="5F40F4F8"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524878244"/>
            </w:sdtPr>
            <w:sdtContent>
              <w:p w14:paraId="5A02B126"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0" w:type="pct"/>
            <w:gridSpan w:val="2"/>
            <w:tcBorders>
              <w:bottom w:val="single" w:sz="4" w:space="0" w:color="auto"/>
            </w:tcBorders>
            <w:shd w:val="clear" w:color="auto" w:fill="auto"/>
            <w:vAlign w:val="center"/>
          </w:tcPr>
          <w:p w14:paraId="3452DD97"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094310493"/>
              <w:showingPlcHdr/>
            </w:sdtPr>
            <w:sdtContent>
              <w:p w14:paraId="6A0BBB13" w14:textId="77777777" w:rsidR="00742CD0" w:rsidRPr="00643EDB" w:rsidRDefault="00742CD0"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85852977"/>
            </w:sdtPr>
            <w:sdtContent>
              <w:p w14:paraId="5F14C435" w14:textId="77777777" w:rsidR="00742CD0" w:rsidRPr="00643EDB" w:rsidRDefault="00742CD0"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3AB80C35" w14:textId="77777777" w:rsidR="00742CD0" w:rsidRPr="00643EDB" w:rsidRDefault="00587C01" w:rsidP="00643ED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852308373"/>
              </w:sdtPr>
              <w:sdtContent>
                <w:sdt>
                  <w:sdtPr>
                    <w:rPr>
                      <w:rFonts w:ascii="Proba Pro Lt" w:hAnsi="Proba Pro Lt" w:cs="Arial"/>
                      <w:sz w:val="20"/>
                      <w:szCs w:val="20"/>
                    </w:rPr>
                    <w:id w:val="1697890507"/>
                  </w:sdtPr>
                  <w:sdtContent>
                    <w:r w:rsidR="00742CD0" w:rsidRPr="00643EDB">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943800996"/>
              <w:showingPlcHdr/>
            </w:sdtPr>
            <w:sdtContent>
              <w:p w14:paraId="41B916C2"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692348551"/>
              <w:showingPlcHdr/>
            </w:sdtPr>
            <w:sdtContent>
              <w:p w14:paraId="74AAF195"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742CD0" w:rsidRPr="00643EDB" w14:paraId="630F804E" w14:textId="77777777" w:rsidTr="00FE15E1">
        <w:trPr>
          <w:trHeight w:val="397"/>
        </w:trPr>
        <w:tc>
          <w:tcPr>
            <w:tcW w:w="1256" w:type="pct"/>
            <w:vMerge/>
            <w:tcBorders>
              <w:left w:val="single" w:sz="12" w:space="0" w:color="auto"/>
              <w:bottom w:val="single" w:sz="12" w:space="0" w:color="auto"/>
            </w:tcBorders>
            <w:shd w:val="clear" w:color="auto" w:fill="00A0DC"/>
            <w:vAlign w:val="center"/>
          </w:tcPr>
          <w:p w14:paraId="4F2172F1" w14:textId="77777777" w:rsidR="00742CD0" w:rsidRPr="00643EDB" w:rsidRDefault="00742CD0" w:rsidP="00643EDB">
            <w:pPr>
              <w:numPr>
                <w:ilvl w:val="0"/>
                <w:numId w:val="2"/>
              </w:numPr>
              <w:tabs>
                <w:tab w:val="left" w:pos="2820"/>
              </w:tabs>
              <w:spacing w:after="0" w:line="240" w:lineRule="auto"/>
              <w:rPr>
                <w:rFonts w:ascii="Proba Pro Lt" w:hAnsi="Proba Pro Lt" w:cs="Arial"/>
                <w:color w:val="000000"/>
                <w:sz w:val="20"/>
                <w:szCs w:val="20"/>
              </w:rPr>
            </w:pPr>
          </w:p>
        </w:tc>
        <w:tc>
          <w:tcPr>
            <w:tcW w:w="699" w:type="pct"/>
            <w:tcBorders>
              <w:bottom w:val="single" w:sz="12" w:space="0" w:color="auto"/>
              <w:right w:val="single" w:sz="8" w:space="0" w:color="auto"/>
            </w:tcBorders>
            <w:vAlign w:val="center"/>
          </w:tcPr>
          <w:p w14:paraId="51435AB8"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Project</w:t>
            </w:r>
          </w:p>
        </w:tc>
        <w:tc>
          <w:tcPr>
            <w:tcW w:w="26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40725130"/>
              <w:showingPlcHdr/>
            </w:sdtPr>
            <w:sdtContent>
              <w:p w14:paraId="1FFC3683"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88028529"/>
            </w:sdtPr>
            <w:sdtContent>
              <w:p w14:paraId="29C4081F"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760" w:type="pct"/>
            <w:gridSpan w:val="2"/>
            <w:tcBorders>
              <w:left w:val="single" w:sz="8" w:space="0" w:color="auto"/>
              <w:bottom w:val="single" w:sz="12" w:space="0" w:color="auto"/>
              <w:right w:val="single" w:sz="8" w:space="0" w:color="auto"/>
            </w:tcBorders>
            <w:vAlign w:val="center"/>
          </w:tcPr>
          <w:p w14:paraId="60786081"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60053816"/>
              <w:showingPlcHdr/>
            </w:sdtPr>
            <w:sdtContent>
              <w:p w14:paraId="051B2D80"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78210417"/>
            </w:sdtPr>
            <w:sdtContent>
              <w:p w14:paraId="7EAD4BE8"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764" w:type="pct"/>
            <w:gridSpan w:val="3"/>
            <w:tcBorders>
              <w:left w:val="single" w:sz="8" w:space="0" w:color="auto"/>
              <w:bottom w:val="single" w:sz="12" w:space="0" w:color="auto"/>
              <w:right w:val="single" w:sz="8" w:space="0" w:color="auto"/>
            </w:tcBorders>
            <w:vAlign w:val="center"/>
          </w:tcPr>
          <w:p w14:paraId="5945FD43"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448243048"/>
            </w:sdtPr>
            <w:sdtContent>
              <w:p w14:paraId="6D11E873"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4</w:t>
                </w:r>
              </w:p>
            </w:sdtContent>
          </w:sdt>
        </w:tc>
      </w:tr>
      <w:tr w:rsidR="00742CD0" w:rsidRPr="00643EDB" w14:paraId="04C872F2" w14:textId="77777777" w:rsidTr="00FE15E1">
        <w:trPr>
          <w:trHeight w:val="397"/>
        </w:trPr>
        <w:tc>
          <w:tcPr>
            <w:tcW w:w="1256" w:type="pct"/>
            <w:tcBorders>
              <w:left w:val="single" w:sz="12" w:space="0" w:color="auto"/>
              <w:bottom w:val="single" w:sz="12" w:space="0" w:color="auto"/>
            </w:tcBorders>
            <w:shd w:val="clear" w:color="auto" w:fill="00A0DC"/>
            <w:vAlign w:val="center"/>
          </w:tcPr>
          <w:p w14:paraId="64BA2C57"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olor w:val="000000"/>
                <w:sz w:val="20"/>
                <w:szCs w:val="20"/>
              </w:rPr>
              <w:id w:val="-825352742"/>
            </w:sdtPr>
            <w:sdtEndPr>
              <w:rPr>
                <w:rFonts w:cs="Arial"/>
              </w:rPr>
            </w:sdtEndPr>
            <w:sdtContent>
              <w:sdt>
                <w:sdtPr>
                  <w:rPr>
                    <w:rFonts w:ascii="Proba Pro Lt" w:hAnsi="Proba Pro Lt"/>
                    <w:color w:val="000000"/>
                    <w:sz w:val="20"/>
                    <w:szCs w:val="20"/>
                    <w:lang w:val="en-GB"/>
                  </w:rPr>
                  <w:id w:val="-1450246358"/>
                </w:sdtPr>
                <w:sdtEndPr>
                  <w:rPr>
                    <w:rFonts w:cs="Arial"/>
                  </w:rPr>
                </w:sdtEndPr>
                <w:sdtContent>
                  <w:p w14:paraId="5543F70C" w14:textId="77777777" w:rsidR="00742CD0" w:rsidRPr="00643EDB" w:rsidRDefault="00742CD0" w:rsidP="00643EDB">
                    <w:pPr>
                      <w:autoSpaceDE w:val="0"/>
                      <w:autoSpaceDN w:val="0"/>
                      <w:adjustRightInd w:val="0"/>
                      <w:spacing w:after="0" w:line="240" w:lineRule="auto"/>
                      <w:jc w:val="both"/>
                      <w:rPr>
                        <w:rFonts w:ascii="Proba Pro Lt" w:hAnsi="Proba Pro Lt"/>
                        <w:color w:val="000000"/>
                        <w:sz w:val="20"/>
                        <w:szCs w:val="20"/>
                        <w:lang w:val="en-GB"/>
                      </w:rPr>
                    </w:pPr>
                    <w:r w:rsidRPr="00643EDB">
                      <w:rPr>
                        <w:rFonts w:ascii="Proba Pro Lt" w:hAnsi="Proba Pro Lt"/>
                        <w:color w:val="000000"/>
                        <w:sz w:val="20"/>
                        <w:szCs w:val="20"/>
                        <w:lang w:val="en-GB"/>
                      </w:rPr>
                      <w:t>Students must finish all practicum exercises and attend all lectures to start writing an individual seminar paper related to the syllabus.</w:t>
                    </w:r>
                  </w:p>
                  <w:p w14:paraId="2B69615A" w14:textId="77777777" w:rsidR="00742CD0" w:rsidRPr="00643EDB" w:rsidDel="00B558AD" w:rsidRDefault="00742CD0" w:rsidP="00643EDB">
                    <w:pPr>
                      <w:autoSpaceDE w:val="0"/>
                      <w:autoSpaceDN w:val="0"/>
                      <w:adjustRightInd w:val="0"/>
                      <w:spacing w:after="0" w:line="240" w:lineRule="auto"/>
                      <w:jc w:val="both"/>
                      <w:rPr>
                        <w:rFonts w:ascii="Proba Pro Lt" w:hAnsi="Proba Pro Lt" w:cs="Arial"/>
                        <w:color w:val="000000"/>
                        <w:sz w:val="20"/>
                        <w:szCs w:val="20"/>
                        <w:lang w:val="en-GB"/>
                      </w:rPr>
                    </w:pPr>
                    <w:r w:rsidRPr="00643EDB">
                      <w:rPr>
                        <w:rFonts w:ascii="Proba Pro Lt" w:hAnsi="Proba Pro Lt"/>
                        <w:color w:val="000000"/>
                        <w:sz w:val="20"/>
                        <w:szCs w:val="20"/>
                        <w:lang w:val="en-GB"/>
                      </w:rPr>
                      <w:t>After achieving a positive grade from the seminar paper, students take the compulsory oral exam.</w:t>
                    </w:r>
                  </w:p>
                </w:sdtContent>
              </w:sdt>
            </w:sdtContent>
          </w:sdt>
        </w:tc>
      </w:tr>
      <w:tr w:rsidR="00742CD0" w:rsidRPr="00643EDB" w14:paraId="49333D6F" w14:textId="77777777" w:rsidTr="00FE15E1">
        <w:tc>
          <w:tcPr>
            <w:tcW w:w="1256" w:type="pct"/>
            <w:tcBorders>
              <w:left w:val="single" w:sz="12" w:space="0" w:color="auto"/>
              <w:bottom w:val="single" w:sz="12" w:space="0" w:color="auto"/>
            </w:tcBorders>
            <w:shd w:val="clear" w:color="auto" w:fill="00A0DC"/>
            <w:vAlign w:val="center"/>
          </w:tcPr>
          <w:p w14:paraId="18EE58B3"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0ACD9A01"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p>
          <w:sdt>
            <w:sdtPr>
              <w:rPr>
                <w:rFonts w:ascii="Proba Pro Lt" w:hAnsi="Proba Pro Lt"/>
                <w:color w:val="000000"/>
                <w:sz w:val="20"/>
                <w:szCs w:val="20"/>
              </w:rPr>
              <w:id w:val="2049025493"/>
            </w:sdtPr>
            <w:sdtEndPr>
              <w:rPr>
                <w:color w:val="auto"/>
              </w:rPr>
            </w:sdtEndPr>
            <w:sdtContent>
              <w:sdt>
                <w:sdtPr>
                  <w:rPr>
                    <w:rFonts w:ascii="Proba Pro Lt" w:hAnsi="Proba Pro Lt"/>
                    <w:color w:val="000000"/>
                    <w:sz w:val="20"/>
                    <w:szCs w:val="20"/>
                    <w:lang w:val="en-GB"/>
                  </w:rPr>
                  <w:id w:val="1496299141"/>
                </w:sdtPr>
                <w:sdtContent>
                  <w:p w14:paraId="0C99DD13" w14:textId="77777777" w:rsidR="00742CD0" w:rsidRPr="00643EDB" w:rsidRDefault="00742CD0" w:rsidP="00585340">
                    <w:pPr>
                      <w:pStyle w:val="ListParagraph"/>
                      <w:numPr>
                        <w:ilvl w:val="0"/>
                        <w:numId w:val="254"/>
                      </w:numPr>
                      <w:tabs>
                        <w:tab w:val="left" w:pos="2820"/>
                      </w:tabs>
                      <w:spacing w:after="0" w:line="240" w:lineRule="auto"/>
                      <w:rPr>
                        <w:rFonts w:ascii="Proba Pro Lt" w:hAnsi="Proba Pro Lt" w:cs="Arial"/>
                        <w:color w:val="000000"/>
                        <w:sz w:val="20"/>
                        <w:szCs w:val="20"/>
                        <w:lang w:val="en-GB"/>
                      </w:rPr>
                    </w:pPr>
                    <w:r w:rsidRPr="00643EDB">
                      <w:rPr>
                        <w:rFonts w:ascii="Proba Pro Lt" w:hAnsi="Proba Pro Lt"/>
                        <w:color w:val="000000"/>
                        <w:sz w:val="20"/>
                        <w:szCs w:val="20"/>
                        <w:lang w:val="en-GB"/>
                      </w:rPr>
                      <w:t>attend all lectures and finish all practicum exercises</w:t>
                    </w:r>
                  </w:p>
                  <w:p w14:paraId="05C2EB09" w14:textId="77777777" w:rsidR="00742CD0" w:rsidRPr="00643EDB" w:rsidRDefault="00742CD0" w:rsidP="00585340">
                    <w:pPr>
                      <w:pStyle w:val="ListParagraph"/>
                      <w:numPr>
                        <w:ilvl w:val="0"/>
                        <w:numId w:val="254"/>
                      </w:numPr>
                      <w:tabs>
                        <w:tab w:val="left" w:pos="2820"/>
                      </w:tabs>
                      <w:spacing w:after="0" w:line="240" w:lineRule="auto"/>
                      <w:rPr>
                        <w:rFonts w:ascii="Proba Pro Lt" w:hAnsi="Proba Pro Lt" w:cs="Arial"/>
                        <w:color w:val="000000"/>
                        <w:sz w:val="20"/>
                        <w:szCs w:val="20"/>
                        <w:lang w:val="en-GB"/>
                      </w:rPr>
                    </w:pPr>
                    <w:r w:rsidRPr="00643EDB">
                      <w:rPr>
                        <w:rFonts w:ascii="Proba Pro Lt" w:hAnsi="Proba Pro Lt" w:cs="Arial"/>
                        <w:color w:val="000000"/>
                        <w:sz w:val="20"/>
                        <w:szCs w:val="20"/>
                        <w:lang w:val="en-GB"/>
                      </w:rPr>
                      <w:t>write a seminar paper</w:t>
                    </w:r>
                  </w:p>
                  <w:p w14:paraId="21BF768A" w14:textId="77777777" w:rsidR="00742CD0" w:rsidRPr="00643EDB" w:rsidRDefault="00742CD0" w:rsidP="00585340">
                    <w:pPr>
                      <w:pStyle w:val="ListParagraph"/>
                      <w:numPr>
                        <w:ilvl w:val="0"/>
                        <w:numId w:val="254"/>
                      </w:numPr>
                      <w:tabs>
                        <w:tab w:val="left" w:pos="2820"/>
                      </w:tabs>
                      <w:spacing w:after="0" w:line="240" w:lineRule="auto"/>
                      <w:rPr>
                        <w:rFonts w:ascii="Proba Pro Lt" w:eastAsiaTheme="minorHAnsi" w:hAnsi="Proba Pro Lt" w:cstheme="minorBidi"/>
                        <w:color w:val="000000"/>
                        <w:sz w:val="20"/>
                        <w:szCs w:val="20"/>
                        <w:lang w:val="en-GB"/>
                      </w:rPr>
                    </w:pPr>
                    <w:r w:rsidRPr="00643EDB">
                      <w:rPr>
                        <w:rFonts w:ascii="Proba Pro Lt" w:hAnsi="Proba Pro Lt" w:cs="Arial"/>
                        <w:sz w:val="20"/>
                        <w:szCs w:val="20"/>
                        <w:lang w:val="en-GB"/>
                      </w:rPr>
                      <w:t>pass the compulsory oral exam</w:t>
                    </w:r>
                  </w:p>
                </w:sdtContent>
              </w:sdt>
            </w:sdtContent>
          </w:sdt>
        </w:tc>
      </w:tr>
      <w:tr w:rsidR="00742CD0" w:rsidRPr="00643EDB" w14:paraId="68F6D423" w14:textId="77777777" w:rsidTr="00FE15E1">
        <w:tc>
          <w:tcPr>
            <w:tcW w:w="1256" w:type="pct"/>
            <w:vMerge w:val="restart"/>
            <w:tcBorders>
              <w:top w:val="single" w:sz="12" w:space="0" w:color="auto"/>
              <w:left w:val="single" w:sz="12" w:space="0" w:color="auto"/>
            </w:tcBorders>
            <w:shd w:val="clear" w:color="auto" w:fill="00A0DC"/>
            <w:vAlign w:val="center"/>
          </w:tcPr>
          <w:p w14:paraId="4DC8B918" w14:textId="77777777" w:rsidR="00742CD0" w:rsidRPr="00643EDB" w:rsidRDefault="00742CD0" w:rsidP="00643EDB">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2871AB88" w14:textId="77777777" w:rsidR="00742CD0" w:rsidRPr="00643EDB" w:rsidRDefault="00742CD0"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BCE43C5" w14:textId="77777777" w:rsidR="00742CD0" w:rsidRPr="00643EDB" w:rsidRDefault="00742CD0"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30A9B5C" w14:textId="77777777" w:rsidR="00742CD0" w:rsidRPr="00643EDB" w:rsidRDefault="00742CD0"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742CD0" w:rsidRPr="00643EDB" w14:paraId="5FDE2075" w14:textId="77777777" w:rsidTr="00FE15E1">
        <w:trPr>
          <w:trHeight w:val="75"/>
        </w:trPr>
        <w:tc>
          <w:tcPr>
            <w:tcW w:w="1256" w:type="pct"/>
            <w:vMerge/>
            <w:tcBorders>
              <w:left w:val="single" w:sz="12" w:space="0" w:color="auto"/>
            </w:tcBorders>
            <w:shd w:val="clear" w:color="auto" w:fill="00A0DC"/>
            <w:vAlign w:val="center"/>
          </w:tcPr>
          <w:p w14:paraId="60353A00" w14:textId="77777777" w:rsidR="00742CD0" w:rsidRPr="00643EDB" w:rsidRDefault="00742CD0" w:rsidP="00643ED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olor w:val="000000"/>
                <w:sz w:val="20"/>
                <w:szCs w:val="20"/>
              </w:rPr>
              <w:id w:val="1145786164"/>
            </w:sdtPr>
            <w:sdtContent>
              <w:p w14:paraId="74FEF26E" w14:textId="77777777" w:rsidR="00742CD0" w:rsidRPr="00643EDB" w:rsidRDefault="00742CD0" w:rsidP="00643EDB">
                <w:pPr>
                  <w:tabs>
                    <w:tab w:val="left" w:pos="2820"/>
                  </w:tabs>
                  <w:spacing w:after="0" w:line="240" w:lineRule="auto"/>
                  <w:rPr>
                    <w:rFonts w:ascii="Proba Pro Lt" w:hAnsi="Proba Pro Lt"/>
                    <w:color w:val="000000"/>
                    <w:sz w:val="20"/>
                    <w:szCs w:val="20"/>
                  </w:rPr>
                </w:pPr>
                <w:r w:rsidRPr="00643EDB">
                  <w:rPr>
                    <w:rFonts w:ascii="Proba Pro Lt" w:hAnsi="Proba Pro Lt" w:cs="Arial"/>
                    <w:sz w:val="20"/>
                    <w:szCs w:val="20"/>
                  </w:rPr>
                  <w:t>V. Marić Brewing technology, Veleučilište u Karlovcu, Karlovac, 2009</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27500003"/>
            </w:sdtPr>
            <w:sdtContent>
              <w:p w14:paraId="73A75D65"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5</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96762816"/>
            </w:sdtPr>
            <w:sdtContent>
              <w:p w14:paraId="76B6DA35"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w:t>
                </w:r>
              </w:p>
            </w:sdtContent>
          </w:sdt>
        </w:tc>
      </w:tr>
      <w:tr w:rsidR="00742CD0" w:rsidRPr="00643EDB" w14:paraId="4539176F" w14:textId="77777777" w:rsidTr="00FE15E1">
        <w:trPr>
          <w:trHeight w:val="75"/>
        </w:trPr>
        <w:tc>
          <w:tcPr>
            <w:tcW w:w="1256" w:type="pct"/>
            <w:vMerge/>
            <w:tcBorders>
              <w:left w:val="single" w:sz="12" w:space="0" w:color="auto"/>
            </w:tcBorders>
            <w:shd w:val="clear" w:color="auto" w:fill="00A0DC"/>
            <w:vAlign w:val="center"/>
          </w:tcPr>
          <w:p w14:paraId="6790166C" w14:textId="77777777" w:rsidR="00742CD0" w:rsidRPr="00643EDB" w:rsidRDefault="00742CD0" w:rsidP="00643ED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olor w:val="000000"/>
                <w:sz w:val="20"/>
                <w:szCs w:val="20"/>
              </w:rPr>
              <w:id w:val="405191392"/>
            </w:sdtPr>
            <w:sdtContent>
              <w:p w14:paraId="1DB918FC" w14:textId="77777777" w:rsidR="00742CD0" w:rsidRPr="00643EDB" w:rsidRDefault="00742CD0" w:rsidP="00643EDB">
                <w:pPr>
                  <w:autoSpaceDE w:val="0"/>
                  <w:autoSpaceDN w:val="0"/>
                  <w:adjustRightInd w:val="0"/>
                  <w:spacing w:after="0" w:line="240" w:lineRule="auto"/>
                  <w:rPr>
                    <w:rFonts w:ascii="Proba Pro Lt" w:hAnsi="Proba Pro Lt"/>
                    <w:color w:val="000000"/>
                    <w:sz w:val="20"/>
                    <w:szCs w:val="20"/>
                  </w:rPr>
                </w:pPr>
                <w:r w:rsidRPr="00643EDB">
                  <w:rPr>
                    <w:rFonts w:ascii="Proba Pro Lt" w:hAnsi="Proba Pro Lt" w:cs="Arial"/>
                    <w:color w:val="000000"/>
                    <w:sz w:val="20"/>
                    <w:szCs w:val="20"/>
                  </w:rPr>
                  <w:t>D.</w:t>
                </w:r>
                <w:r w:rsidRPr="00643EDB">
                  <w:rPr>
                    <w:rFonts w:ascii="Proba Pro Lt" w:eastAsiaTheme="minorHAnsi" w:hAnsi="Proba Pro Lt" w:cs="Arial"/>
                    <w:sz w:val="20"/>
                    <w:szCs w:val="20"/>
                    <w:lang w:val="en-US"/>
                  </w:rPr>
                  <w:t xml:space="preserve">E. Briggs, C.A. Boulton, P.A. Brookes, Brewing Science and practice, CRC Press, Boca Raton, </w:t>
                </w:r>
                <w:r w:rsidRPr="00643EDB">
                  <w:rPr>
                    <w:rFonts w:ascii="Proba Pro Lt" w:hAnsi="Proba Pro Lt" w:cs="Arial"/>
                    <w:sz w:val="20"/>
                    <w:szCs w:val="20"/>
                  </w:rPr>
                  <w:t>2004</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19264231"/>
              <w:showingPlcHdr/>
            </w:sdtPr>
            <w:sdtContent>
              <w:p w14:paraId="610036AA"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92593077"/>
            </w:sdtPr>
            <w:sdtContent>
              <w:p w14:paraId="603DFDA9"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w:t>
                </w:r>
              </w:p>
            </w:sdtContent>
          </w:sdt>
        </w:tc>
      </w:tr>
      <w:tr w:rsidR="00742CD0" w:rsidRPr="00643EDB" w14:paraId="3EB5C90E" w14:textId="77777777" w:rsidTr="00FE15E1">
        <w:trPr>
          <w:trHeight w:val="75"/>
        </w:trPr>
        <w:tc>
          <w:tcPr>
            <w:tcW w:w="1256" w:type="pct"/>
            <w:vMerge/>
            <w:tcBorders>
              <w:left w:val="single" w:sz="12" w:space="0" w:color="auto"/>
            </w:tcBorders>
            <w:shd w:val="clear" w:color="auto" w:fill="00A0DC"/>
            <w:vAlign w:val="center"/>
          </w:tcPr>
          <w:p w14:paraId="3A44CB66" w14:textId="77777777" w:rsidR="00742CD0" w:rsidRPr="00643EDB" w:rsidRDefault="00742CD0" w:rsidP="00643ED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olor w:val="000000"/>
                <w:sz w:val="20"/>
                <w:szCs w:val="20"/>
              </w:rPr>
              <w:id w:val="75336732"/>
            </w:sdtPr>
            <w:sdtContent>
              <w:p w14:paraId="7C3BEC3B" w14:textId="77777777" w:rsidR="00742CD0" w:rsidRPr="00643EDB" w:rsidRDefault="00742CD0" w:rsidP="00643EDB">
                <w:pPr>
                  <w:tabs>
                    <w:tab w:val="left" w:pos="2820"/>
                  </w:tabs>
                  <w:spacing w:after="0" w:line="240" w:lineRule="auto"/>
                  <w:rPr>
                    <w:rFonts w:ascii="Proba Pro Lt" w:hAnsi="Proba Pro Lt"/>
                    <w:color w:val="000000"/>
                    <w:sz w:val="20"/>
                    <w:szCs w:val="20"/>
                  </w:rPr>
                </w:pPr>
                <w:r w:rsidRPr="00643EDB">
                  <w:rPr>
                    <w:rFonts w:ascii="Proba Pro Lt" w:eastAsiaTheme="minorHAnsi" w:hAnsi="Proba Pro Lt" w:cs="Arial"/>
                    <w:sz w:val="20"/>
                    <w:szCs w:val="20"/>
                    <w:lang w:val="en-US"/>
                  </w:rPr>
                  <w:t xml:space="preserve">C.W. Bamforth, Brewing new technologies, CRC Press, Boca Raton, </w:t>
                </w:r>
                <w:r w:rsidRPr="00643EDB">
                  <w:rPr>
                    <w:rFonts w:ascii="Proba Pro Lt" w:hAnsi="Proba Pro Lt" w:cs="Arial"/>
                    <w:sz w:val="20"/>
                    <w:szCs w:val="20"/>
                  </w:rPr>
                  <w:t>2006</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51468216"/>
              <w:showingPlcHdr/>
            </w:sdtPr>
            <w:sdtContent>
              <w:p w14:paraId="21E28E05"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49955025"/>
            </w:sdtPr>
            <w:sdtContent>
              <w:p w14:paraId="0B6F0F97"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w:t>
                </w:r>
              </w:p>
            </w:sdtContent>
          </w:sdt>
        </w:tc>
      </w:tr>
      <w:tr w:rsidR="00742CD0" w:rsidRPr="00643EDB" w14:paraId="7BFDED8A" w14:textId="77777777" w:rsidTr="00FE15E1">
        <w:trPr>
          <w:trHeight w:val="75"/>
        </w:trPr>
        <w:tc>
          <w:tcPr>
            <w:tcW w:w="1256" w:type="pct"/>
            <w:vMerge/>
            <w:tcBorders>
              <w:left w:val="single" w:sz="12" w:space="0" w:color="auto"/>
            </w:tcBorders>
            <w:shd w:val="clear" w:color="auto" w:fill="00A0DC"/>
            <w:vAlign w:val="center"/>
          </w:tcPr>
          <w:p w14:paraId="5EEEF693" w14:textId="77777777" w:rsidR="00742CD0" w:rsidRPr="00643EDB" w:rsidRDefault="00742CD0" w:rsidP="00643ED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olor w:val="000000"/>
                <w:sz w:val="20"/>
                <w:szCs w:val="20"/>
              </w:rPr>
              <w:id w:val="-1282647712"/>
            </w:sdtPr>
            <w:sdtContent>
              <w:p w14:paraId="1076531A" w14:textId="77777777" w:rsidR="00742CD0" w:rsidRPr="00643EDB" w:rsidRDefault="00742CD0" w:rsidP="00643EDB">
                <w:pPr>
                  <w:tabs>
                    <w:tab w:val="left" w:pos="2820"/>
                  </w:tabs>
                  <w:spacing w:after="0" w:line="240" w:lineRule="auto"/>
                  <w:rPr>
                    <w:rFonts w:ascii="Proba Pro Lt" w:hAnsi="Proba Pro Lt"/>
                    <w:color w:val="000000"/>
                    <w:sz w:val="20"/>
                    <w:szCs w:val="20"/>
                  </w:rPr>
                </w:pPr>
                <w:r w:rsidRPr="00643EDB">
                  <w:rPr>
                    <w:rFonts w:ascii="Proba Pro Lt" w:eastAsiaTheme="minorHAnsi" w:hAnsi="Proba Pro Lt" w:cs="Arial"/>
                    <w:iCs/>
                    <w:color w:val="231F20"/>
                    <w:sz w:val="20"/>
                    <w:szCs w:val="20"/>
                    <w:lang w:val="en-US"/>
                  </w:rPr>
                  <w:t>H.M. Eßlinger, Handbook of brewing, p</w:t>
                </w:r>
                <w:r w:rsidRPr="00643EDB">
                  <w:rPr>
                    <w:rFonts w:ascii="Proba Pro Lt" w:eastAsiaTheme="minorHAnsi" w:hAnsi="Proba Pro Lt" w:cs="Arial"/>
                    <w:color w:val="231F20"/>
                    <w:sz w:val="20"/>
                    <w:szCs w:val="20"/>
                    <w:lang w:val="en-US"/>
                  </w:rPr>
                  <w:t>rocesses, technology, markets, Wiley-VCH, 2009</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6821912"/>
              <w:showingPlcHdr/>
            </w:sdtPr>
            <w:sdtContent>
              <w:p w14:paraId="265EBCED"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84571934"/>
            </w:sdtPr>
            <w:sdtContent>
              <w:p w14:paraId="1B829795"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w:t>
                </w:r>
              </w:p>
            </w:sdtContent>
          </w:sdt>
        </w:tc>
      </w:tr>
      <w:tr w:rsidR="00742CD0" w:rsidRPr="00643EDB" w14:paraId="7C2EC953" w14:textId="77777777" w:rsidTr="00FE15E1">
        <w:tc>
          <w:tcPr>
            <w:tcW w:w="1256" w:type="pct"/>
            <w:tcBorders>
              <w:top w:val="single" w:sz="12" w:space="0" w:color="auto"/>
              <w:left w:val="single" w:sz="12" w:space="0" w:color="auto"/>
            </w:tcBorders>
            <w:shd w:val="clear" w:color="auto" w:fill="00A0DC"/>
            <w:vAlign w:val="center"/>
          </w:tcPr>
          <w:p w14:paraId="7B29ABE2" w14:textId="77777777" w:rsidR="00742CD0" w:rsidRPr="00643EDB" w:rsidRDefault="00742CD0"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sdt>
          <w:sdtPr>
            <w:rPr>
              <w:rFonts w:ascii="Proba Pro Lt" w:hAnsi="Proba Pro Lt"/>
              <w:sz w:val="20"/>
              <w:szCs w:val="20"/>
            </w:rPr>
            <w:id w:val="-1945525868"/>
          </w:sdtPr>
          <w:sdtContent>
            <w:tc>
              <w:tcPr>
                <w:tcW w:w="3744" w:type="pct"/>
                <w:gridSpan w:val="13"/>
                <w:tcBorders>
                  <w:top w:val="single" w:sz="12" w:space="0" w:color="auto"/>
                  <w:right w:val="single" w:sz="12" w:space="0" w:color="auto"/>
                </w:tcBorders>
              </w:tcPr>
              <w:p w14:paraId="08B3FE48" w14:textId="77777777" w:rsidR="00742CD0" w:rsidRPr="00643EDB" w:rsidRDefault="00742CD0" w:rsidP="00585340">
                <w:pPr>
                  <w:pStyle w:val="ListParagraph"/>
                  <w:numPr>
                    <w:ilvl w:val="0"/>
                    <w:numId w:val="206"/>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V. Marić, Biotehnologija i sirovine, SIP, Zagreb, 2000.</w:t>
                </w:r>
              </w:p>
            </w:tc>
          </w:sdtContent>
        </w:sdt>
      </w:tr>
      <w:tr w:rsidR="00742CD0" w:rsidRPr="00643EDB" w14:paraId="1D212CEB" w14:textId="77777777" w:rsidTr="00FE15E1">
        <w:tc>
          <w:tcPr>
            <w:tcW w:w="1256" w:type="pct"/>
            <w:tcBorders>
              <w:top w:val="single" w:sz="12" w:space="0" w:color="auto"/>
              <w:left w:val="single" w:sz="12" w:space="0" w:color="auto"/>
            </w:tcBorders>
            <w:shd w:val="clear" w:color="auto" w:fill="00A0DC"/>
            <w:vAlign w:val="center"/>
          </w:tcPr>
          <w:p w14:paraId="29EE65B2" w14:textId="77777777" w:rsidR="00742CD0" w:rsidRPr="00643EDB" w:rsidRDefault="00742CD0"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39C030E9"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 xml:space="preserve">Exam dates are published in Studomat. </w:t>
            </w:r>
            <w:r w:rsidRPr="00643EDB">
              <w:rPr>
                <w:rFonts w:ascii="Proba Pro Lt" w:hAnsi="Proba Pro Lt" w:cs="Arial"/>
                <w:sz w:val="20"/>
                <w:szCs w:val="20"/>
              </w:rPr>
              <w:t xml:space="preserve"> </w:t>
            </w:r>
          </w:p>
        </w:tc>
      </w:tr>
      <w:tr w:rsidR="00742CD0" w:rsidRPr="00643EDB" w14:paraId="1DEC7D8C" w14:textId="77777777" w:rsidTr="00FE15E1">
        <w:tc>
          <w:tcPr>
            <w:tcW w:w="1256" w:type="pct"/>
            <w:tcBorders>
              <w:left w:val="single" w:sz="12" w:space="0" w:color="auto"/>
              <w:bottom w:val="single" w:sz="12" w:space="0" w:color="auto"/>
            </w:tcBorders>
            <w:shd w:val="clear" w:color="auto" w:fill="00A0DC"/>
            <w:vAlign w:val="center"/>
          </w:tcPr>
          <w:p w14:paraId="1CC4F7C8" w14:textId="77777777" w:rsidR="00742CD0" w:rsidRPr="00643EDB" w:rsidRDefault="00742CD0"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sdt>
          <w:sdtPr>
            <w:rPr>
              <w:rFonts w:ascii="Proba Pro Lt" w:hAnsi="Proba Pro Lt" w:cs="Arial"/>
              <w:sz w:val="20"/>
              <w:szCs w:val="20"/>
            </w:rPr>
            <w:id w:val="467865754"/>
          </w:sdtPr>
          <w:sdtContent>
            <w:tc>
              <w:tcPr>
                <w:tcW w:w="3744" w:type="pct"/>
                <w:gridSpan w:val="13"/>
                <w:tcBorders>
                  <w:bottom w:val="single" w:sz="12" w:space="0" w:color="auto"/>
                  <w:right w:val="single" w:sz="12" w:space="0" w:color="auto"/>
                </w:tcBorders>
              </w:tcPr>
              <w:p w14:paraId="4B628747"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149913AB" w14:textId="77777777" w:rsidR="00742CD0" w:rsidRPr="00643EDB" w:rsidRDefault="00742CD0" w:rsidP="00643EDB">
      <w:pPr>
        <w:spacing w:after="0" w:line="240" w:lineRule="auto"/>
        <w:rPr>
          <w:rFonts w:ascii="Proba Pro Lt" w:hAnsi="Proba Pro Lt"/>
          <w:sz w:val="20"/>
          <w:szCs w:val="20"/>
        </w:rPr>
      </w:pPr>
    </w:p>
    <w:p w14:paraId="3C394DEB" w14:textId="77777777" w:rsidR="00742CD0" w:rsidRPr="00643EDB" w:rsidRDefault="00742CD0"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1008"/>
        <w:gridCol w:w="578"/>
        <w:gridCol w:w="572"/>
        <w:gridCol w:w="332"/>
        <w:gridCol w:w="192"/>
        <w:gridCol w:w="895"/>
        <w:gridCol w:w="190"/>
        <w:gridCol w:w="509"/>
        <w:gridCol w:w="511"/>
        <w:gridCol w:w="497"/>
      </w:tblGrid>
      <w:tr w:rsidR="00EE0958" w:rsidRPr="00643EDB" w14:paraId="49760D69" w14:textId="77777777" w:rsidTr="00374C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5E125DB" w14:textId="77777777" w:rsidR="00EE0958" w:rsidRPr="00643EDB" w:rsidRDefault="00EE0958" w:rsidP="00374CA1">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EE0958" w:rsidRPr="00643EDB" w14:paraId="64D10366" w14:textId="77777777" w:rsidTr="00374CA1">
        <w:tc>
          <w:tcPr>
            <w:tcW w:w="1256" w:type="pct"/>
            <w:tcBorders>
              <w:top w:val="single" w:sz="12" w:space="0" w:color="auto"/>
              <w:left w:val="single" w:sz="12" w:space="0" w:color="auto"/>
            </w:tcBorders>
            <w:shd w:val="clear" w:color="auto" w:fill="00A0DC"/>
            <w:vAlign w:val="center"/>
          </w:tcPr>
          <w:p w14:paraId="50ED6097" w14:textId="77777777" w:rsidR="00EE0958" w:rsidRPr="00643EDB" w:rsidRDefault="00EE0958" w:rsidP="00374CA1">
            <w:pPr>
              <w:tabs>
                <w:tab w:val="left" w:pos="2820"/>
              </w:tabs>
              <w:spacing w:after="0" w:line="240" w:lineRule="auto"/>
              <w:rPr>
                <w:rStyle w:val="Strong"/>
                <w:rFonts w:ascii="Proba Pro Lt" w:hAnsi="Proba Pro Lt" w:cs="Arial"/>
                <w:b w:val="0"/>
                <w:sz w:val="20"/>
                <w:szCs w:val="20"/>
              </w:rPr>
            </w:pPr>
            <w:r w:rsidRPr="00643EDB">
              <w:rPr>
                <w:rStyle w:val="Strong"/>
                <w:rFonts w:ascii="Proba Pro Lt" w:hAnsi="Proba Pro Lt" w:cs="Arial"/>
                <w:b w:val="0"/>
                <w:sz w:val="20"/>
                <w:szCs w:val="20"/>
              </w:rPr>
              <w:t>1.1. Course lecturer(s)</w:t>
            </w:r>
          </w:p>
        </w:tc>
        <w:sdt>
          <w:sdtPr>
            <w:rPr>
              <w:rFonts w:ascii="Proba Pro Lt" w:hAnsi="Proba Pro Lt" w:cs="Arial"/>
              <w:sz w:val="20"/>
              <w:szCs w:val="20"/>
            </w:rPr>
            <w:id w:val="-405079457"/>
            <w:placeholder>
              <w:docPart w:val="EF7474B3CE5A4E988608B9D48164D07E"/>
            </w:placeholder>
          </w:sdtPr>
          <w:sdtContent>
            <w:tc>
              <w:tcPr>
                <w:tcW w:w="1695" w:type="pct"/>
                <w:gridSpan w:val="4"/>
                <w:tcBorders>
                  <w:top w:val="single" w:sz="12" w:space="0" w:color="auto"/>
                  <w:right w:val="single" w:sz="12" w:space="0" w:color="auto"/>
                </w:tcBorders>
                <w:vAlign w:val="center"/>
              </w:tcPr>
              <w:p w14:paraId="3D9F6CD4" w14:textId="77777777" w:rsidR="00EE0958" w:rsidRPr="00643EDB" w:rsidRDefault="00EE0958" w:rsidP="00374CA1">
                <w:pPr>
                  <w:tabs>
                    <w:tab w:val="left" w:pos="2820"/>
                  </w:tabs>
                  <w:spacing w:after="0" w:line="240" w:lineRule="auto"/>
                  <w:rPr>
                    <w:rStyle w:val="Hyperlink"/>
                    <w:rFonts w:ascii="Proba Pro Lt" w:hAnsi="Proba Pro Lt" w:cs="Arial"/>
                    <w:b/>
                    <w:sz w:val="20"/>
                    <w:szCs w:val="20"/>
                  </w:rPr>
                </w:pPr>
                <w:r w:rsidRPr="00643EDB">
                  <w:rPr>
                    <w:rFonts w:ascii="Proba Pro Lt" w:hAnsi="Proba Pro Lt" w:cs="Arial"/>
                    <w:b/>
                    <w:sz w:val="20"/>
                    <w:szCs w:val="20"/>
                  </w:rPr>
                  <w:fldChar w:fldCharType="begin"/>
                </w:r>
                <w:r w:rsidRPr="00643EDB">
                  <w:rPr>
                    <w:rFonts w:ascii="Proba Pro Lt" w:hAnsi="Proba Pro Lt" w:cs="Arial"/>
                    <w:b/>
                    <w:sz w:val="20"/>
                    <w:szCs w:val="20"/>
                  </w:rPr>
                  <w:instrText xml:space="preserve"> HYPERLINK "http://www.pbf.unizg.hr/en/departments/department_of_biochemical_engineering/laboratory_for_cell_technology_application_and_biotransformations/visnja_gaurina_srcek" </w:instrText>
                </w:r>
                <w:r w:rsidRPr="00643EDB">
                  <w:rPr>
                    <w:rFonts w:ascii="Proba Pro Lt" w:hAnsi="Proba Pro Lt" w:cs="Arial"/>
                    <w:b/>
                    <w:sz w:val="20"/>
                    <w:szCs w:val="20"/>
                  </w:rPr>
                  <w:fldChar w:fldCharType="separate"/>
                </w:r>
                <w:r w:rsidRPr="00643EDB">
                  <w:rPr>
                    <w:rStyle w:val="Hyperlink"/>
                    <w:rFonts w:ascii="Proba Pro Lt" w:hAnsi="Proba Pro Lt" w:cs="Arial"/>
                    <w:b/>
                    <w:sz w:val="20"/>
                    <w:szCs w:val="20"/>
                  </w:rPr>
                  <w:t>Višnja Gaurina Srček, PhD, Full Professor</w:t>
                </w:r>
              </w:p>
              <w:p w14:paraId="281ED10A" w14:textId="77777777" w:rsidR="00EE0958" w:rsidRPr="00643EDB" w:rsidRDefault="00EE0958" w:rsidP="00374CA1">
                <w:pPr>
                  <w:tabs>
                    <w:tab w:val="left" w:pos="2820"/>
                  </w:tabs>
                  <w:spacing w:after="0" w:line="240" w:lineRule="auto"/>
                  <w:rPr>
                    <w:rStyle w:val="Hyperlink"/>
                    <w:rFonts w:ascii="Proba Pro Lt" w:hAnsi="Proba Pro Lt" w:cs="Arial"/>
                    <w:sz w:val="20"/>
                    <w:szCs w:val="20"/>
                  </w:rPr>
                </w:pPr>
                <w:r w:rsidRPr="00643EDB">
                  <w:rPr>
                    <w:rFonts w:ascii="Proba Pro Lt" w:hAnsi="Proba Pro Lt" w:cs="Arial"/>
                    <w:b/>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"http://www.pbf.unizg.hr/en/departments/department_of_biochemical_engineering/laboratory_for_cell_technology_application_and_biotransformations/ivana_radojcic_redovnikovic" </w:instrText>
                </w:r>
                <w:r w:rsidRPr="00643EDB">
                  <w:rPr>
                    <w:rFonts w:ascii="Proba Pro Lt" w:hAnsi="Proba Pro Lt" w:cs="Arial"/>
                    <w:sz w:val="20"/>
                    <w:szCs w:val="20"/>
                  </w:rPr>
                  <w:fldChar w:fldCharType="separate"/>
                </w:r>
                <w:r w:rsidRPr="00643EDB">
                  <w:rPr>
                    <w:rStyle w:val="Hyperlink"/>
                    <w:rFonts w:ascii="Proba Pro Lt" w:hAnsi="Proba Pro Lt" w:cs="Arial"/>
                    <w:sz w:val="20"/>
                    <w:szCs w:val="20"/>
                  </w:rPr>
                  <w:t>Ivana Radojčić Redovniković, PhD, Full Professor</w:t>
                </w:r>
              </w:p>
              <w:p w14:paraId="4146462C" w14:textId="77777777" w:rsidR="00EE0958" w:rsidRPr="00643EDB" w:rsidRDefault="00EE0958" w:rsidP="00374CA1">
                <w:pPr>
                  <w:tabs>
                    <w:tab w:val="left" w:pos="2820"/>
                  </w:tabs>
                  <w:spacing w:after="0" w:line="240" w:lineRule="auto"/>
                  <w:rPr>
                    <w:rStyle w:val="Hyperlink"/>
                    <w:rFonts w:ascii="Proba Pro Lt" w:hAnsi="Proba Pro Lt" w:cs="Arial"/>
                    <w:sz w:val="20"/>
                    <w:szCs w:val="20"/>
                  </w:rPr>
                </w:pPr>
                <w:r w:rsidRPr="00643EDB">
                  <w:rPr>
                    <w:rFonts w:ascii="Proba Pro Lt" w:hAnsi="Proba Pro Lt" w:cs="Arial"/>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"http://www.pbf.unizg.hr/en/departments/department_of_biochemical_engineering/laboratory_for_cell_technology_application_and_biotransformations/igor_slivac" </w:instrText>
                </w:r>
                <w:r w:rsidRPr="00643EDB">
                  <w:rPr>
                    <w:rFonts w:ascii="Proba Pro Lt" w:hAnsi="Proba Pro Lt" w:cs="Arial"/>
                    <w:sz w:val="20"/>
                    <w:szCs w:val="20"/>
                  </w:rPr>
                  <w:fldChar w:fldCharType="separate"/>
                </w:r>
                <w:r w:rsidRPr="00643EDB">
                  <w:rPr>
                    <w:rStyle w:val="Hyperlink"/>
                    <w:rFonts w:ascii="Proba Pro Lt" w:hAnsi="Proba Pro Lt" w:cs="Arial"/>
                    <w:sz w:val="20"/>
                    <w:szCs w:val="20"/>
                  </w:rPr>
                  <w:t>Igor Slivac, PhD, Associate Professor</w:t>
                </w:r>
              </w:p>
              <w:p w14:paraId="3FFEE226" w14:textId="77777777" w:rsidR="00EE0958" w:rsidRPr="00643EDB" w:rsidRDefault="00EE0958" w:rsidP="00374CA1">
                <w:pPr>
                  <w:tabs>
                    <w:tab w:val="left" w:pos="2820"/>
                  </w:tabs>
                  <w:spacing w:after="0" w:line="240" w:lineRule="auto"/>
                  <w:rPr>
                    <w:rStyle w:val="Hyperlink"/>
                    <w:rFonts w:ascii="Proba Pro Lt" w:hAnsi="Proba Pro Lt" w:cs="Arial"/>
                    <w:sz w:val="20"/>
                    <w:szCs w:val="20"/>
                  </w:rPr>
                </w:pPr>
                <w:r w:rsidRPr="00643EDB">
                  <w:rPr>
                    <w:rFonts w:ascii="Proba Pro Lt" w:hAnsi="Proba Pro Lt" w:cs="Arial"/>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"http://www.pbf.unizg.hr/en/departments/department_of_biochemical_engineering/laboratory_for_cell_technology_application_and_biotransformations/kristina_radosevic" </w:instrText>
                </w:r>
                <w:r w:rsidRPr="00643EDB">
                  <w:rPr>
                    <w:rFonts w:ascii="Proba Pro Lt" w:hAnsi="Proba Pro Lt" w:cs="Arial"/>
                    <w:sz w:val="20"/>
                    <w:szCs w:val="20"/>
                  </w:rPr>
                  <w:fldChar w:fldCharType="separate"/>
                </w:r>
                <w:r w:rsidRPr="00643EDB">
                  <w:rPr>
                    <w:rStyle w:val="Hyperlink"/>
                    <w:rFonts w:ascii="Proba Pro Lt" w:hAnsi="Proba Pro Lt" w:cs="Arial"/>
                    <w:sz w:val="20"/>
                    <w:szCs w:val="20"/>
                  </w:rPr>
                  <w:t>Kristina Radošević, PhD, Assistant Professor</w:t>
                </w:r>
              </w:p>
              <w:p w14:paraId="30368F51"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fldChar w:fldCharType="end"/>
                </w:r>
                <w:hyperlink r:id="rId182" w:history="1">
                  <w:r w:rsidRPr="00643EDB">
                    <w:rPr>
                      <w:rStyle w:val="Hyperlink"/>
                      <w:rFonts w:ascii="Proba Pro Lt" w:hAnsi="Proba Pro Lt" w:cs="Arial"/>
                      <w:sz w:val="20"/>
                      <w:szCs w:val="20"/>
                    </w:rPr>
                    <w:t>Marina Cvjetko Bubalo</w:t>
                  </w:r>
                </w:hyperlink>
                <w:r w:rsidRPr="00643EDB">
                  <w:rPr>
                    <w:rStyle w:val="Hyperlink"/>
                    <w:rFonts w:ascii="Proba Pro Lt" w:hAnsi="Proba Pro Lt" w:cs="Arial"/>
                    <w:sz w:val="20"/>
                    <w:szCs w:val="20"/>
                  </w:rPr>
                  <w:t>, PhD, Assistant Professor</w:t>
                </w:r>
              </w:p>
            </w:tc>
          </w:sdtContent>
        </w:sdt>
        <w:tc>
          <w:tcPr>
            <w:tcW w:w="1231" w:type="pct"/>
            <w:gridSpan w:val="5"/>
            <w:tcBorders>
              <w:top w:val="single" w:sz="12" w:space="0" w:color="auto"/>
              <w:right w:val="single" w:sz="12" w:space="0" w:color="auto"/>
            </w:tcBorders>
            <w:shd w:val="clear" w:color="auto" w:fill="00A0DC"/>
            <w:vAlign w:val="center"/>
          </w:tcPr>
          <w:p w14:paraId="3824E327"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11217425"/>
            <w:placeholder>
              <w:docPart w:val="D84D7ABF06024D2FB8944110AFFEB21A"/>
            </w:placeholder>
            <w:dropDownList>
              <w:listItem w:value="Choose an item."/>
              <w:listItem w:displayText="winter" w:value="winter"/>
              <w:listItem w:displayText="summer" w:value="summer"/>
            </w:dropDownList>
          </w:sdtPr>
          <w:sdtContent>
            <w:tc>
              <w:tcPr>
                <w:tcW w:w="818" w:type="pct"/>
                <w:gridSpan w:val="4"/>
                <w:tcBorders>
                  <w:top w:val="single" w:sz="12" w:space="0" w:color="auto"/>
                  <w:right w:val="single" w:sz="12" w:space="0" w:color="auto"/>
                </w:tcBorders>
                <w:vAlign w:val="center"/>
              </w:tcPr>
              <w:p w14:paraId="7A2B2901"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summer</w:t>
                </w:r>
              </w:p>
            </w:tc>
          </w:sdtContent>
        </w:sdt>
      </w:tr>
      <w:tr w:rsidR="00EE0958" w:rsidRPr="00643EDB" w14:paraId="1EA7582E" w14:textId="77777777" w:rsidTr="00374CA1">
        <w:tc>
          <w:tcPr>
            <w:tcW w:w="1256" w:type="pct"/>
            <w:tcBorders>
              <w:top w:val="single" w:sz="12" w:space="0" w:color="auto"/>
              <w:left w:val="single" w:sz="12" w:space="0" w:color="auto"/>
            </w:tcBorders>
            <w:shd w:val="clear" w:color="auto" w:fill="00A0DC"/>
            <w:vAlign w:val="center"/>
          </w:tcPr>
          <w:p w14:paraId="417C3998"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bookmarkStart w:id="41" w:name="Tehnologija_vitamina_hormona" w:displacedByCustomXml="next"/>
        <w:sdt>
          <w:sdtPr>
            <w:rPr>
              <w:rFonts w:ascii="Proba Pro Lt" w:hAnsi="Proba Pro Lt" w:cs="Arial"/>
              <w:sz w:val="20"/>
              <w:szCs w:val="20"/>
            </w:rPr>
            <w:id w:val="957063162"/>
            <w:placeholder>
              <w:docPart w:val="713D3604B5324C9CAC2FA436A1DA091D"/>
            </w:placeholder>
          </w:sdtPr>
          <w:sdtContent>
            <w:tc>
              <w:tcPr>
                <w:tcW w:w="1695" w:type="pct"/>
                <w:gridSpan w:val="4"/>
                <w:tcBorders>
                  <w:top w:val="single" w:sz="12" w:space="0" w:color="auto"/>
                  <w:right w:val="single" w:sz="12" w:space="0" w:color="auto"/>
                </w:tcBorders>
                <w:vAlign w:val="center"/>
              </w:tcPr>
              <w:p w14:paraId="55BA5861"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Style w:val="Heading1Char"/>
                    <w:rFonts w:ascii="Proba Pro Lt" w:eastAsia="Calibri" w:hAnsi="Proba Pro Lt"/>
                    <w:sz w:val="20"/>
                    <w:szCs w:val="20"/>
                  </w:rPr>
                  <w:t>Technology of Vitamin and Hormone Production</w:t>
                </w:r>
              </w:p>
            </w:tc>
          </w:sdtContent>
        </w:sdt>
        <w:bookmarkEnd w:id="41" w:displacedByCustomXml="prev"/>
        <w:tc>
          <w:tcPr>
            <w:tcW w:w="1231" w:type="pct"/>
            <w:gridSpan w:val="5"/>
            <w:tcBorders>
              <w:top w:val="single" w:sz="12" w:space="0" w:color="auto"/>
              <w:right w:val="single" w:sz="12" w:space="0" w:color="auto"/>
            </w:tcBorders>
            <w:shd w:val="clear" w:color="auto" w:fill="00A0DC"/>
            <w:vAlign w:val="center"/>
          </w:tcPr>
          <w:p w14:paraId="68DD6B1C"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1999334257"/>
            <w:placeholder>
              <w:docPart w:val="79695AF9D81442B59291E6B42869C05A"/>
            </w:placeholder>
          </w:sdtPr>
          <w:sdtContent>
            <w:tc>
              <w:tcPr>
                <w:tcW w:w="818" w:type="pct"/>
                <w:gridSpan w:val="4"/>
                <w:tcBorders>
                  <w:top w:val="single" w:sz="12" w:space="0" w:color="auto"/>
                  <w:right w:val="single" w:sz="12" w:space="0" w:color="auto"/>
                </w:tcBorders>
                <w:vAlign w:val="center"/>
              </w:tcPr>
              <w:p w14:paraId="11630444"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4</w:t>
                </w:r>
              </w:p>
            </w:tc>
          </w:sdtContent>
        </w:sdt>
      </w:tr>
      <w:tr w:rsidR="00EE0958" w:rsidRPr="00643EDB" w14:paraId="404E5F98" w14:textId="77777777" w:rsidTr="00374CA1">
        <w:tc>
          <w:tcPr>
            <w:tcW w:w="1256" w:type="pct"/>
            <w:tcBorders>
              <w:left w:val="single" w:sz="12" w:space="0" w:color="auto"/>
              <w:bottom w:val="single" w:sz="12" w:space="0" w:color="auto"/>
            </w:tcBorders>
            <w:shd w:val="clear" w:color="auto" w:fill="00A0DC"/>
            <w:vAlign w:val="center"/>
          </w:tcPr>
          <w:p w14:paraId="14EEAE63"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cs="Arial"/>
              <w:sz w:val="20"/>
              <w:szCs w:val="20"/>
            </w:rPr>
            <w:id w:val="-2031101961"/>
            <w:placeholder>
              <w:docPart w:val="2D0B80079DEE4CF687D9D7C9E6D6DBE0"/>
            </w:placeholder>
          </w:sdtPr>
          <w:sdtContent>
            <w:tc>
              <w:tcPr>
                <w:tcW w:w="1695" w:type="pct"/>
                <w:gridSpan w:val="4"/>
                <w:tcBorders>
                  <w:bottom w:val="single" w:sz="12" w:space="0" w:color="auto"/>
                  <w:right w:val="single" w:sz="12" w:space="0" w:color="auto"/>
                </w:tcBorders>
                <w:vAlign w:val="center"/>
              </w:tcPr>
              <w:p w14:paraId="23A4BEFE"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39785</w:t>
                </w:r>
              </w:p>
            </w:tc>
          </w:sdtContent>
        </w:sdt>
        <w:tc>
          <w:tcPr>
            <w:tcW w:w="1231" w:type="pct"/>
            <w:gridSpan w:val="5"/>
            <w:tcBorders>
              <w:bottom w:val="single" w:sz="12" w:space="0" w:color="auto"/>
              <w:right w:val="single" w:sz="12" w:space="0" w:color="auto"/>
            </w:tcBorders>
            <w:shd w:val="clear" w:color="auto" w:fill="00A0DC"/>
            <w:vAlign w:val="center"/>
          </w:tcPr>
          <w:p w14:paraId="023FE481"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2112123007"/>
            <w:placeholder>
              <w:docPart w:val="7902835AC5F84390BA17A182049A1424"/>
            </w:placeholder>
          </w:sdtPr>
          <w:sdtContent>
            <w:tc>
              <w:tcPr>
                <w:tcW w:w="818" w:type="pct"/>
                <w:gridSpan w:val="4"/>
                <w:tcBorders>
                  <w:bottom w:val="single" w:sz="12" w:space="0" w:color="auto"/>
                  <w:right w:val="single" w:sz="12" w:space="0" w:color="auto"/>
                </w:tcBorders>
                <w:vAlign w:val="center"/>
              </w:tcPr>
              <w:p w14:paraId="682DCE40"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20 + 20 + 10 + 0</w:t>
                </w:r>
              </w:p>
            </w:tc>
          </w:sdtContent>
        </w:sdt>
      </w:tr>
      <w:tr w:rsidR="00EE0958" w:rsidRPr="00643EDB" w14:paraId="783225B9" w14:textId="77777777" w:rsidTr="00374CA1">
        <w:tc>
          <w:tcPr>
            <w:tcW w:w="1256" w:type="pct"/>
            <w:tcBorders>
              <w:left w:val="single" w:sz="12" w:space="0" w:color="auto"/>
              <w:bottom w:val="single" w:sz="12" w:space="0" w:color="auto"/>
            </w:tcBorders>
            <w:shd w:val="clear" w:color="auto" w:fill="00A0DC"/>
            <w:vAlign w:val="center"/>
          </w:tcPr>
          <w:p w14:paraId="19B61BBE"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1701856316"/>
            <w:placeholder>
              <w:docPart w:val="0695BF1C5ED04ADFA9AC5030B66486A1"/>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695" w:type="pct"/>
                <w:gridSpan w:val="4"/>
                <w:tcBorders>
                  <w:bottom w:val="single" w:sz="12" w:space="0" w:color="auto"/>
                  <w:right w:val="single" w:sz="12" w:space="0" w:color="auto"/>
                </w:tcBorders>
                <w:vAlign w:val="center"/>
              </w:tcPr>
              <w:p w14:paraId="7A531379"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Undergraduate university study programme Biotechnology</w:t>
                </w:r>
              </w:p>
            </w:tc>
          </w:sdtContent>
        </w:sdt>
        <w:tc>
          <w:tcPr>
            <w:tcW w:w="1231" w:type="pct"/>
            <w:gridSpan w:val="5"/>
            <w:tcBorders>
              <w:bottom w:val="single" w:sz="12" w:space="0" w:color="auto"/>
              <w:right w:val="single" w:sz="12" w:space="0" w:color="auto"/>
            </w:tcBorders>
            <w:shd w:val="clear" w:color="auto" w:fill="00A0DC"/>
            <w:vAlign w:val="center"/>
          </w:tcPr>
          <w:p w14:paraId="601F05C9"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776560869"/>
            <w:placeholder>
              <w:docPart w:val="3EB7419445514EA6B96159C9C2E2F547"/>
            </w:placeholder>
          </w:sdtPr>
          <w:sdtContent>
            <w:tc>
              <w:tcPr>
                <w:tcW w:w="818" w:type="pct"/>
                <w:gridSpan w:val="4"/>
                <w:tcBorders>
                  <w:bottom w:val="single" w:sz="12" w:space="0" w:color="auto"/>
                  <w:right w:val="single" w:sz="12" w:space="0" w:color="auto"/>
                </w:tcBorders>
                <w:vAlign w:val="center"/>
              </w:tcPr>
              <w:p w14:paraId="212DE18A"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35</w:t>
                </w:r>
              </w:p>
            </w:tc>
          </w:sdtContent>
        </w:sdt>
      </w:tr>
      <w:tr w:rsidR="00EE0958" w:rsidRPr="00643EDB" w14:paraId="0BF6EB87" w14:textId="77777777" w:rsidTr="00374CA1">
        <w:tc>
          <w:tcPr>
            <w:tcW w:w="1256" w:type="pct"/>
            <w:tcBorders>
              <w:left w:val="single" w:sz="12" w:space="0" w:color="auto"/>
              <w:bottom w:val="single" w:sz="12" w:space="0" w:color="auto"/>
            </w:tcBorders>
            <w:shd w:val="clear" w:color="auto" w:fill="00A0DC"/>
            <w:vAlign w:val="center"/>
          </w:tcPr>
          <w:p w14:paraId="36DE2C0F"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lastRenderedPageBreak/>
              <w:t xml:space="preserve">1.5. Course type </w:t>
            </w:r>
          </w:p>
        </w:tc>
        <w:sdt>
          <w:sdtPr>
            <w:rPr>
              <w:rFonts w:ascii="Proba Pro Lt" w:hAnsi="Proba Pro Lt" w:cs="Arial"/>
              <w:sz w:val="20"/>
              <w:szCs w:val="20"/>
              <w:lang w:val="en-GB"/>
            </w:rPr>
            <w:alias w:val="Odaberite status predmeta"/>
            <w:tag w:val="Odaberite status predmeta"/>
            <w:id w:val="1494136290"/>
            <w:placeholder>
              <w:docPart w:val="E1CB7AF9D1A14565BEC3D4D0F496F612"/>
            </w:placeholder>
            <w:dropDownList>
              <w:listItem w:value="Choose an item."/>
              <w:listItem w:displayText="compulsory" w:value="compulsory"/>
              <w:listItem w:displayText="optional A" w:value="optional A"/>
              <w:listItem w:displayText="optional B" w:value="optional B"/>
            </w:dropDownList>
          </w:sdtPr>
          <w:sdtContent>
            <w:tc>
              <w:tcPr>
                <w:tcW w:w="1695" w:type="pct"/>
                <w:gridSpan w:val="4"/>
                <w:tcBorders>
                  <w:bottom w:val="single" w:sz="12" w:space="0" w:color="auto"/>
                  <w:right w:val="single" w:sz="12" w:space="0" w:color="auto"/>
                </w:tcBorders>
                <w:vAlign w:val="center"/>
              </w:tcPr>
              <w:p w14:paraId="044D0D0D"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optional A</w:t>
                </w:r>
              </w:p>
            </w:tc>
          </w:sdtContent>
        </w:sdt>
        <w:tc>
          <w:tcPr>
            <w:tcW w:w="1231" w:type="pct"/>
            <w:gridSpan w:val="5"/>
            <w:tcBorders>
              <w:bottom w:val="single" w:sz="12" w:space="0" w:color="auto"/>
              <w:right w:val="single" w:sz="12" w:space="0" w:color="auto"/>
            </w:tcBorders>
            <w:shd w:val="clear" w:color="auto" w:fill="00A0DC"/>
            <w:vAlign w:val="center"/>
          </w:tcPr>
          <w:p w14:paraId="1AFA57C8"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8" w:type="pct"/>
            <w:gridSpan w:val="4"/>
            <w:tcBorders>
              <w:bottom w:val="single" w:sz="12" w:space="0" w:color="auto"/>
              <w:right w:val="single" w:sz="12" w:space="0" w:color="auto"/>
            </w:tcBorders>
            <w:vAlign w:val="center"/>
          </w:tcPr>
          <w:p w14:paraId="11066601" w14:textId="77777777" w:rsidR="00EE0958" w:rsidRPr="00643EDB" w:rsidRDefault="00587C01" w:rsidP="00374C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92439501"/>
                <w:placeholder>
                  <w:docPart w:val="2DE681B1488444C983C0F09520D1AE64"/>
                </w:placeholder>
                <w:dropDownList>
                  <w:listItem w:value="Choose an item."/>
                  <w:listItem w:displayText="1." w:value="1."/>
                  <w:listItem w:displayText="2." w:value="2."/>
                  <w:listItem w:displayText="3." w:value="3."/>
                </w:dropDownList>
              </w:sdtPr>
              <w:sdtContent>
                <w:r w:rsidR="00EE0958" w:rsidRPr="00643EDB">
                  <w:rPr>
                    <w:rFonts w:ascii="Proba Pro Lt" w:hAnsi="Proba Pro Lt" w:cs="Arial"/>
                    <w:sz w:val="20"/>
                    <w:szCs w:val="20"/>
                  </w:rPr>
                  <w:t>1.</w:t>
                </w:r>
              </w:sdtContent>
            </w:sdt>
            <w:r w:rsidR="00EE0958" w:rsidRPr="00643EDB">
              <w:rPr>
                <w:rFonts w:ascii="Proba Pro Lt" w:hAnsi="Proba Pro Lt" w:cs="Arial"/>
                <w:sz w:val="20"/>
                <w:szCs w:val="20"/>
              </w:rPr>
              <w:tab/>
            </w:r>
          </w:p>
          <w:p w14:paraId="3D83FFBE" w14:textId="77777777" w:rsidR="00EE0958" w:rsidRPr="00643EDB" w:rsidRDefault="00587C01" w:rsidP="00374C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480762963"/>
                <w:placeholder>
                  <w:docPart w:val="45C695CAAD5E4EA7B6B973EAACF6E134"/>
                </w:placeholder>
              </w:sdtPr>
              <w:sdtContent>
                <w:r w:rsidR="00EE0958" w:rsidRPr="00643EDB">
                  <w:rPr>
                    <w:rFonts w:ascii="Proba Pro Lt" w:hAnsi="Proba Pro Lt" w:cs="Arial"/>
                    <w:sz w:val="20"/>
                    <w:szCs w:val="20"/>
                  </w:rPr>
                  <w:t xml:space="preserve">0 </w:t>
                </w:r>
              </w:sdtContent>
            </w:sdt>
            <w:r w:rsidR="00EE0958" w:rsidRPr="00643EDB">
              <w:rPr>
                <w:rFonts w:ascii="Proba Pro Lt" w:hAnsi="Proba Pro Lt" w:cs="Arial"/>
                <w:sz w:val="20"/>
                <w:szCs w:val="20"/>
              </w:rPr>
              <w:t>%</w:t>
            </w:r>
          </w:p>
        </w:tc>
      </w:tr>
      <w:tr w:rsidR="00EE0958" w:rsidRPr="00643EDB" w14:paraId="7FA1CD83" w14:textId="77777777" w:rsidTr="00374CA1">
        <w:tc>
          <w:tcPr>
            <w:tcW w:w="1256" w:type="pct"/>
            <w:tcBorders>
              <w:left w:val="single" w:sz="12" w:space="0" w:color="auto"/>
              <w:bottom w:val="single" w:sz="12" w:space="0" w:color="auto"/>
            </w:tcBorders>
            <w:shd w:val="clear" w:color="auto" w:fill="00A0DC"/>
            <w:vAlign w:val="center"/>
          </w:tcPr>
          <w:p w14:paraId="1AB642CE"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2028557525"/>
            <w:placeholder>
              <w:docPart w:val="314C93FD6D29469A86D1959CAD13ED73"/>
            </w:placeholder>
          </w:sdtPr>
          <w:sdtContent>
            <w:tc>
              <w:tcPr>
                <w:tcW w:w="1695" w:type="pct"/>
                <w:gridSpan w:val="4"/>
                <w:tcBorders>
                  <w:bottom w:val="single" w:sz="12" w:space="0" w:color="auto"/>
                  <w:right w:val="single" w:sz="12" w:space="0" w:color="auto"/>
                </w:tcBorders>
                <w:vAlign w:val="center"/>
              </w:tcPr>
              <w:p w14:paraId="5D2DAB7B"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Lectures in FFTB lecture halls, seminars and exercises in the </w:t>
                </w:r>
                <w:r w:rsidRPr="00643EDB">
                  <w:rPr>
                    <w:rFonts w:ascii="Proba Pro Lt" w:hAnsi="Proba Pro Lt"/>
                    <w:sz w:val="20"/>
                    <w:szCs w:val="20"/>
                  </w:rPr>
                  <w:t>LCTAB</w:t>
                </w:r>
              </w:p>
            </w:tc>
          </w:sdtContent>
        </w:sdt>
        <w:tc>
          <w:tcPr>
            <w:tcW w:w="1231" w:type="pct"/>
            <w:gridSpan w:val="5"/>
            <w:tcBorders>
              <w:bottom w:val="single" w:sz="12" w:space="0" w:color="auto"/>
              <w:right w:val="single" w:sz="12" w:space="0" w:color="auto"/>
            </w:tcBorders>
            <w:shd w:val="clear" w:color="auto" w:fill="00A0DC"/>
            <w:vAlign w:val="center"/>
          </w:tcPr>
          <w:p w14:paraId="3C1874EF" w14:textId="77777777" w:rsidR="00EE0958" w:rsidRPr="00643EDB" w:rsidRDefault="00EE0958" w:rsidP="00374CA1">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94986855"/>
            <w:placeholder>
              <w:docPart w:val="1AEBADBCB2C94C74B98DEE4EF0A9BD6C"/>
            </w:placeholder>
          </w:sdtPr>
          <w:sdtContent>
            <w:tc>
              <w:tcPr>
                <w:tcW w:w="818" w:type="pct"/>
                <w:gridSpan w:val="4"/>
                <w:tcBorders>
                  <w:bottom w:val="single" w:sz="12" w:space="0" w:color="auto"/>
                  <w:right w:val="single" w:sz="12" w:space="0" w:color="auto"/>
                </w:tcBorders>
                <w:vAlign w:val="center"/>
              </w:tcPr>
              <w:p w14:paraId="114ADA35"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EE0958" w:rsidRPr="00643EDB" w14:paraId="766BA8E0" w14:textId="77777777" w:rsidTr="00374CA1">
        <w:tc>
          <w:tcPr>
            <w:tcW w:w="1256" w:type="pct"/>
            <w:tcBorders>
              <w:left w:val="single" w:sz="12" w:space="0" w:color="auto"/>
              <w:bottom w:val="single" w:sz="12" w:space="0" w:color="auto"/>
            </w:tcBorders>
            <w:shd w:val="clear" w:color="auto" w:fill="00A0DC"/>
            <w:vAlign w:val="center"/>
          </w:tcPr>
          <w:p w14:paraId="7D560582"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406812838"/>
            <w:placeholder>
              <w:docPart w:val="F4CEBDD5C6884483B5795A4CDF94C474"/>
            </w:placeholder>
            <w:dropDownList>
              <w:listItem w:value="Choose an item."/>
              <w:listItem w:displayText="first" w:value="first"/>
              <w:listItem w:displayText="second" w:value="second"/>
              <w:listItem w:displayText="third" w:value="third"/>
            </w:dropDownList>
          </w:sdtPr>
          <w:sdtContent>
            <w:tc>
              <w:tcPr>
                <w:tcW w:w="1695" w:type="pct"/>
                <w:gridSpan w:val="4"/>
                <w:tcBorders>
                  <w:bottom w:val="single" w:sz="12" w:space="0" w:color="auto"/>
                  <w:right w:val="single" w:sz="12" w:space="0" w:color="auto"/>
                </w:tcBorders>
                <w:vAlign w:val="center"/>
              </w:tcPr>
              <w:p w14:paraId="681E5438"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third</w:t>
                </w:r>
              </w:p>
            </w:tc>
          </w:sdtContent>
        </w:sdt>
        <w:tc>
          <w:tcPr>
            <w:tcW w:w="1231" w:type="pct"/>
            <w:gridSpan w:val="5"/>
            <w:tcBorders>
              <w:bottom w:val="single" w:sz="12" w:space="0" w:color="auto"/>
              <w:right w:val="single" w:sz="12" w:space="0" w:color="auto"/>
            </w:tcBorders>
            <w:shd w:val="clear" w:color="auto" w:fill="00A0DC"/>
            <w:vAlign w:val="center"/>
          </w:tcPr>
          <w:p w14:paraId="6E91DC41" w14:textId="77777777" w:rsidR="00EE0958" w:rsidRPr="00643EDB" w:rsidRDefault="00EE0958" w:rsidP="00374CA1">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Possibility of instruction in English</w:t>
            </w:r>
          </w:p>
        </w:tc>
        <w:tc>
          <w:tcPr>
            <w:tcW w:w="818" w:type="pct"/>
            <w:gridSpan w:val="4"/>
            <w:tcBorders>
              <w:bottom w:val="single" w:sz="12" w:space="0" w:color="auto"/>
              <w:right w:val="single" w:sz="12" w:space="0" w:color="auto"/>
            </w:tcBorders>
            <w:vAlign w:val="center"/>
          </w:tcPr>
          <w:p w14:paraId="6CBBA9BD" w14:textId="77777777" w:rsidR="00EE0958" w:rsidRPr="00643EDB" w:rsidRDefault="00587C01" w:rsidP="00374CA1">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994531998"/>
                <w:placeholder>
                  <w:docPart w:val="E627ADAE7AEB4706821190E9EB7F947C"/>
                </w:placeholder>
                <w:dropDownList>
                  <w:listItem w:value="Choose an item."/>
                  <w:listItem w:displayText="Y" w:value="Y"/>
                  <w:listItem w:displayText="N" w:value="N"/>
                </w:dropDownList>
              </w:sdtPr>
              <w:sdtContent>
                <w:r w:rsidR="00EE0958" w:rsidRPr="00643EDB">
                  <w:rPr>
                    <w:rFonts w:ascii="Proba Pro Lt" w:hAnsi="Proba Pro Lt" w:cs="Arial"/>
                    <w:sz w:val="20"/>
                    <w:szCs w:val="20"/>
                    <w:lang w:val="en-GB"/>
                  </w:rPr>
                  <w:t>Y</w:t>
                </w:r>
              </w:sdtContent>
            </w:sdt>
          </w:p>
        </w:tc>
      </w:tr>
      <w:tr w:rsidR="00EE0958" w:rsidRPr="00643EDB" w14:paraId="2F093835" w14:textId="77777777" w:rsidTr="00374C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B3A84E6" w14:textId="77777777" w:rsidR="00EE0958" w:rsidRPr="00643EDB" w:rsidRDefault="00EE0958" w:rsidP="00374CA1">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EE0958" w:rsidRPr="00643EDB" w14:paraId="295A5AE3" w14:textId="77777777" w:rsidTr="00374CA1">
        <w:tc>
          <w:tcPr>
            <w:tcW w:w="1256" w:type="pct"/>
            <w:tcBorders>
              <w:top w:val="single" w:sz="12" w:space="0" w:color="auto"/>
              <w:left w:val="single" w:sz="12" w:space="0" w:color="auto"/>
            </w:tcBorders>
            <w:shd w:val="clear" w:color="auto" w:fill="00A0DC"/>
            <w:vAlign w:val="center"/>
          </w:tcPr>
          <w:p w14:paraId="0FBE1C21"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2.1. Course objectives</w:t>
            </w:r>
          </w:p>
        </w:tc>
        <w:sdt>
          <w:sdtPr>
            <w:rPr>
              <w:rFonts w:ascii="Proba Pro Lt" w:hAnsi="Proba Pro Lt" w:cs="Arial"/>
              <w:sz w:val="20"/>
              <w:szCs w:val="20"/>
            </w:rPr>
            <w:id w:val="359409181"/>
            <w:placeholder>
              <w:docPart w:val="BA31C06C080E4283B525B83E95D9894B"/>
            </w:placeholder>
          </w:sdtPr>
          <w:sdtContent>
            <w:tc>
              <w:tcPr>
                <w:tcW w:w="3744" w:type="pct"/>
                <w:gridSpan w:val="13"/>
                <w:tcBorders>
                  <w:top w:val="single" w:sz="12" w:space="0" w:color="auto"/>
                  <w:right w:val="single" w:sz="12" w:space="0" w:color="auto"/>
                </w:tcBorders>
                <w:vAlign w:val="center"/>
              </w:tcPr>
              <w:p w14:paraId="0B49CD6C"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The </w:t>
                </w:r>
                <w:r>
                  <w:rPr>
                    <w:rFonts w:ascii="Proba Pro Lt" w:hAnsi="Proba Pro Lt" w:cs="Arial"/>
                    <w:sz w:val="20"/>
                    <w:szCs w:val="20"/>
                  </w:rPr>
                  <w:t xml:space="preserve">objective </w:t>
                </w:r>
                <w:r w:rsidRPr="00643EDB">
                  <w:rPr>
                    <w:rFonts w:ascii="Proba Pro Lt" w:hAnsi="Proba Pro Lt" w:cs="Arial"/>
                    <w:sz w:val="20"/>
                    <w:szCs w:val="20"/>
                  </w:rPr>
                  <w:t>of the course is acquisition of classification, nomenclature, chemical composition and role of vitamins and hormones in the organism.  Special emphasize will be on water- and fat- soluble vitamins, their properties and production technology. Also, students will be familiar with the importance of production and purification of steroid and peptide hormones. Through practical work, students will be introduced to methods of synthesis and isolation of selected vitamins and hormones.</w:t>
                </w:r>
              </w:p>
            </w:tc>
          </w:sdtContent>
        </w:sdt>
      </w:tr>
      <w:tr w:rsidR="00EE0958" w:rsidRPr="00643EDB" w14:paraId="171E3719" w14:textId="77777777" w:rsidTr="00374CA1">
        <w:tc>
          <w:tcPr>
            <w:tcW w:w="1256" w:type="pct"/>
            <w:tcBorders>
              <w:left w:val="single" w:sz="12" w:space="0" w:color="auto"/>
            </w:tcBorders>
            <w:shd w:val="clear" w:color="auto" w:fill="00A0DC"/>
            <w:vAlign w:val="center"/>
          </w:tcPr>
          <w:p w14:paraId="0A5D8837"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1681393629"/>
            <w:placeholder>
              <w:docPart w:val="994649F7B28247C795C27F760D9B6A2D"/>
            </w:placeholder>
          </w:sdtPr>
          <w:sdtEndPr>
            <w:rPr>
              <w:rFonts w:cs="Calibri"/>
            </w:rPr>
          </w:sdtEndPr>
          <w:sdtContent>
            <w:sdt>
              <w:sdtPr>
                <w:rPr>
                  <w:rFonts w:ascii="Proba Pro Lt" w:hAnsi="Proba Pro Lt" w:cs="Arial"/>
                  <w:sz w:val="20"/>
                  <w:szCs w:val="20"/>
                </w:rPr>
                <w:id w:val="-1561866796"/>
                <w:placeholder>
                  <w:docPart w:val="221080A9EEF049C08FC29EFD5E70E86C"/>
                </w:placeholder>
              </w:sdtPr>
              <w:sdtEndPr>
                <w:rPr>
                  <w:rFonts w:cs="Calibri"/>
                </w:rPr>
              </w:sdtEndPr>
              <w:sdtContent>
                <w:tc>
                  <w:tcPr>
                    <w:tcW w:w="3744" w:type="pct"/>
                    <w:gridSpan w:val="13"/>
                    <w:tcBorders>
                      <w:right w:val="single" w:sz="12" w:space="0" w:color="auto"/>
                    </w:tcBorders>
                    <w:vAlign w:val="center"/>
                  </w:tcPr>
                  <w:p w14:paraId="413F5FFA"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enrol in this course, the following courses must be completed:</w:t>
                    </w:r>
                  </w:p>
                  <w:p w14:paraId="3751C3ED" w14:textId="77777777" w:rsidR="00EE0958" w:rsidRPr="00643EDB" w:rsidRDefault="00EE0958" w:rsidP="00585340">
                    <w:pPr>
                      <w:pStyle w:val="ListParagraph"/>
                      <w:numPr>
                        <w:ilvl w:val="0"/>
                        <w:numId w:val="23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Biotechnology 2</w:t>
                    </w:r>
                  </w:p>
                  <w:p w14:paraId="56D62739" w14:textId="77777777" w:rsidR="00EE0958" w:rsidRPr="00643EDB" w:rsidRDefault="00EE0958" w:rsidP="00585340">
                    <w:pPr>
                      <w:pStyle w:val="ListParagraph"/>
                      <w:numPr>
                        <w:ilvl w:val="0"/>
                        <w:numId w:val="23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Biochemistry 1</w:t>
                    </w:r>
                  </w:p>
                  <w:p w14:paraId="70ABA486" w14:textId="77777777" w:rsidR="00EE0958" w:rsidRPr="00643EDB" w:rsidRDefault="00EE0958" w:rsidP="00585340">
                    <w:pPr>
                      <w:pStyle w:val="ListParagraph"/>
                      <w:numPr>
                        <w:ilvl w:val="0"/>
                        <w:numId w:val="23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Biochemistry 2</w:t>
                    </w:r>
                  </w:p>
                  <w:p w14:paraId="03D39B53" w14:textId="77777777" w:rsidR="00EE0958" w:rsidRPr="00643EDB" w:rsidRDefault="00EE0958" w:rsidP="00585340">
                    <w:pPr>
                      <w:pStyle w:val="ListParagraph"/>
                      <w:numPr>
                        <w:ilvl w:val="0"/>
                        <w:numId w:val="23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Microbiology</w:t>
                    </w:r>
                  </w:p>
                  <w:p w14:paraId="67FA6F54" w14:textId="77777777" w:rsidR="00EE0958" w:rsidRPr="00643EDB" w:rsidRDefault="00EE0958" w:rsidP="00585340">
                    <w:pPr>
                      <w:pStyle w:val="ListParagraph"/>
                      <w:numPr>
                        <w:ilvl w:val="0"/>
                        <w:numId w:val="23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Transport Phenomena</w:t>
                    </w:r>
                  </w:p>
                  <w:p w14:paraId="0D8DE1DB" w14:textId="77777777" w:rsidR="00EE0958" w:rsidRPr="00643EDB" w:rsidRDefault="00EE0958" w:rsidP="00585340">
                    <w:pPr>
                      <w:pStyle w:val="ListParagraph"/>
                      <w:numPr>
                        <w:ilvl w:val="0"/>
                        <w:numId w:val="2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Unit Operations</w:t>
                    </w:r>
                  </w:p>
                </w:tc>
              </w:sdtContent>
            </w:sdt>
          </w:sdtContent>
        </w:sdt>
      </w:tr>
      <w:tr w:rsidR="00EE0958" w:rsidRPr="00643EDB" w14:paraId="13680A40" w14:textId="77777777" w:rsidTr="00374CA1">
        <w:tc>
          <w:tcPr>
            <w:tcW w:w="1256" w:type="pct"/>
            <w:tcBorders>
              <w:left w:val="single" w:sz="12" w:space="0" w:color="auto"/>
            </w:tcBorders>
            <w:shd w:val="clear" w:color="auto" w:fill="00A0DC"/>
            <w:vAlign w:val="center"/>
          </w:tcPr>
          <w:p w14:paraId="7D3477D2"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sz w:val="20"/>
              <w:szCs w:val="20"/>
            </w:rPr>
            <w:id w:val="48275768"/>
            <w:placeholder>
              <w:docPart w:val="77513534736F4FAB9F6A737F2C2ACB40"/>
            </w:placeholder>
          </w:sdtPr>
          <w:sdtContent>
            <w:tc>
              <w:tcPr>
                <w:tcW w:w="3744" w:type="pct"/>
                <w:gridSpan w:val="13"/>
                <w:tcBorders>
                  <w:right w:val="single" w:sz="12" w:space="0" w:color="auto"/>
                </w:tcBorders>
                <w:vAlign w:val="center"/>
              </w:tcPr>
              <w:p w14:paraId="60E5A6E7" w14:textId="77777777" w:rsidR="00EE0958" w:rsidRPr="00643EDB" w:rsidRDefault="00EE0958" w:rsidP="00585340">
                <w:pPr>
                  <w:pStyle w:val="ListParagraph"/>
                  <w:numPr>
                    <w:ilvl w:val="0"/>
                    <w:numId w:val="26"/>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select and apply in practice basic biochemical engineering knowledge and skills, manage biotechnological and genetic engineering processes  </w:t>
                </w:r>
              </w:p>
              <w:p w14:paraId="6540D03F" w14:textId="77777777" w:rsidR="00EE0958" w:rsidRPr="00643EDB" w:rsidRDefault="00EE0958" w:rsidP="00374CA1">
                <w:pPr>
                  <w:pStyle w:val="ListParagraph"/>
                  <w:numPr>
                    <w:ilvl w:val="0"/>
                    <w:numId w:val="4"/>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select and use laboratory equipment and appropriate computer tools </w:t>
                </w:r>
              </w:p>
              <w:p w14:paraId="0281E30C" w14:textId="77777777" w:rsidR="00EE0958" w:rsidRPr="00643EDB" w:rsidRDefault="00EE0958" w:rsidP="00374CA1">
                <w:pPr>
                  <w:pStyle w:val="ListParagraph"/>
                  <w:numPr>
                    <w:ilvl w:val="0"/>
                    <w:numId w:val="4"/>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conduct analyses and biotechnological procedures in chemical, biochemical, microbiological, molecular-genetic, process and development laboratories, and recognize and solve simple problems in these laboratories </w:t>
                </w:r>
              </w:p>
              <w:p w14:paraId="4BEFF4E3" w14:textId="77777777" w:rsidR="00EE0958" w:rsidRPr="00643EDB" w:rsidRDefault="00EE0958" w:rsidP="00374CA1">
                <w:pPr>
                  <w:pStyle w:val="ListParagraph"/>
                  <w:numPr>
                    <w:ilvl w:val="0"/>
                    <w:numId w:val="4"/>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interpret routine laboratory analyses in biotechnology </w:t>
                </w:r>
              </w:p>
              <w:p w14:paraId="4F9284C7" w14:textId="77777777" w:rsidR="00EE0958" w:rsidRPr="00643EDB" w:rsidRDefault="00EE0958" w:rsidP="00374CA1">
                <w:pPr>
                  <w:pStyle w:val="ListParagraph"/>
                  <w:numPr>
                    <w:ilvl w:val="0"/>
                    <w:numId w:val="4"/>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report on laboratory, production plant and business results in verbal and written way, using specific professional terminology </w:t>
                </w:r>
              </w:p>
              <w:p w14:paraId="42FCAEBE" w14:textId="77777777" w:rsidR="00EE0958" w:rsidRPr="00643EDB" w:rsidRDefault="00EE0958" w:rsidP="00374CA1">
                <w:pPr>
                  <w:pStyle w:val="ListParagraph"/>
                  <w:numPr>
                    <w:ilvl w:val="0"/>
                    <w:numId w:val="4"/>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apply ethical principles, legal regulations and standards related to specific requirements of the profession </w:t>
                </w:r>
              </w:p>
              <w:p w14:paraId="72C890CD" w14:textId="77777777" w:rsidR="00EE0958" w:rsidRPr="00643EDB" w:rsidRDefault="00EE0958" w:rsidP="00374CA1">
                <w:pPr>
                  <w:pStyle w:val="ListParagraph"/>
                  <w:numPr>
                    <w:ilvl w:val="0"/>
                    <w:numId w:val="4"/>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develop knowledge and skills which are needed to continue studies on higher levels, primarily on graduate studies of Bioprocess Engineering and Molecular Biotechnology</w:t>
                </w:r>
              </w:p>
            </w:tc>
          </w:sdtContent>
        </w:sdt>
      </w:tr>
      <w:tr w:rsidR="00EE0958" w:rsidRPr="00643EDB" w14:paraId="3FEF8D10" w14:textId="77777777" w:rsidTr="00374CA1">
        <w:tc>
          <w:tcPr>
            <w:tcW w:w="1256" w:type="pct"/>
            <w:tcBorders>
              <w:left w:val="single" w:sz="12" w:space="0" w:color="auto"/>
            </w:tcBorders>
            <w:shd w:val="clear" w:color="auto" w:fill="00A0DC"/>
            <w:vAlign w:val="center"/>
          </w:tcPr>
          <w:p w14:paraId="195E03CE"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cs="Arial"/>
              <w:sz w:val="20"/>
              <w:szCs w:val="20"/>
            </w:rPr>
            <w:id w:val="798885830"/>
            <w:placeholder>
              <w:docPart w:val="53F03CCC99FB434AA1ECFED4E642C1B1"/>
            </w:placeholder>
          </w:sdtPr>
          <w:sdtContent>
            <w:sdt>
              <w:sdtPr>
                <w:rPr>
                  <w:rFonts w:ascii="Proba Pro Lt" w:hAnsi="Proba Pro Lt" w:cs="Arial"/>
                  <w:sz w:val="20"/>
                  <w:szCs w:val="20"/>
                </w:rPr>
                <w:id w:val="71323351"/>
                <w:placeholder>
                  <w:docPart w:val="37ADA470BDE54871801018FD9ADE249C"/>
                </w:placeholder>
              </w:sdtPr>
              <w:sdtContent>
                <w:tc>
                  <w:tcPr>
                    <w:tcW w:w="3744" w:type="pct"/>
                    <w:gridSpan w:val="13"/>
                    <w:tcBorders>
                      <w:right w:val="single" w:sz="12" w:space="0" w:color="auto"/>
                    </w:tcBorders>
                    <w:vAlign w:val="center"/>
                  </w:tcPr>
                  <w:p w14:paraId="46C4C569" w14:textId="77777777" w:rsidR="00EE0958" w:rsidRPr="00643EDB" w:rsidRDefault="00EE0958" w:rsidP="00374CA1">
                    <w:pPr>
                      <w:numPr>
                        <w:ilvl w:val="0"/>
                        <w:numId w:val="3"/>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define the role of vitamins and hormones in organism</w:t>
                    </w:r>
                  </w:p>
                  <w:p w14:paraId="05D6233E" w14:textId="77777777" w:rsidR="00EE0958" w:rsidRPr="00643EDB" w:rsidRDefault="00EE0958" w:rsidP="00374CA1">
                    <w:pPr>
                      <w:numPr>
                        <w:ilvl w:val="0"/>
                        <w:numId w:val="3"/>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compare chemical and biotechnological processes of vitamine production </w:t>
                    </w:r>
                  </w:p>
                  <w:p w14:paraId="0312A9B0" w14:textId="77777777" w:rsidR="00EE0958" w:rsidRPr="00643EDB" w:rsidRDefault="00EE0958" w:rsidP="00374CA1">
                    <w:pPr>
                      <w:numPr>
                        <w:ilvl w:val="0"/>
                        <w:numId w:val="3"/>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explain and compare processes of steroid and peptide hormones</w:t>
                    </w:r>
                  </w:p>
                  <w:p w14:paraId="7E048632" w14:textId="77777777" w:rsidR="00EE0958" w:rsidRPr="00643EDB" w:rsidRDefault="00EE0958" w:rsidP="00374CA1">
                    <w:pPr>
                      <w:numPr>
                        <w:ilvl w:val="0"/>
                        <w:numId w:val="3"/>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discuss new areas of vitamines and hormones application (rDNA technology)</w:t>
                    </w:r>
                  </w:p>
                  <w:p w14:paraId="0E9D3464" w14:textId="77777777" w:rsidR="00EE0958" w:rsidRPr="00643EDB" w:rsidRDefault="00EE0958" w:rsidP="00374CA1">
                    <w:pPr>
                      <w:numPr>
                        <w:ilvl w:val="0"/>
                        <w:numId w:val="3"/>
                      </w:numPr>
                      <w:tabs>
                        <w:tab w:val="left" w:pos="2820"/>
                      </w:tabs>
                      <w:spacing w:after="0" w:line="240" w:lineRule="auto"/>
                      <w:ind w:left="375"/>
                      <w:rPr>
                        <w:rFonts w:ascii="Proba Pro Lt" w:hAnsi="Proba Pro Lt"/>
                        <w:sz w:val="20"/>
                        <w:szCs w:val="20"/>
                      </w:rPr>
                    </w:pPr>
                    <w:r w:rsidRPr="00643EDB">
                      <w:rPr>
                        <w:rFonts w:ascii="Proba Pro Lt" w:hAnsi="Proba Pro Lt" w:cs="Arial"/>
                        <w:sz w:val="20"/>
                        <w:szCs w:val="20"/>
                      </w:rPr>
                      <w:t>calculate the mass balance and yield during the synthesis, isolation and quantitative determination of vitamins and hormones</w:t>
                    </w:r>
                  </w:p>
                </w:tc>
              </w:sdtContent>
            </w:sdt>
          </w:sdtContent>
        </w:sdt>
      </w:tr>
      <w:tr w:rsidR="00EE0958" w:rsidRPr="00643EDB" w14:paraId="792F61C3" w14:textId="77777777" w:rsidTr="00374CA1">
        <w:tc>
          <w:tcPr>
            <w:tcW w:w="1256" w:type="pct"/>
            <w:tcBorders>
              <w:left w:val="single" w:sz="12" w:space="0" w:color="auto"/>
            </w:tcBorders>
            <w:shd w:val="clear" w:color="auto" w:fill="00A0DC"/>
            <w:vAlign w:val="center"/>
          </w:tcPr>
          <w:p w14:paraId="70FF7574" w14:textId="55BCCBBA" w:rsidR="00EE0958" w:rsidRPr="00643EDB" w:rsidRDefault="007578DA" w:rsidP="007578D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Course content (syllabus) </w:t>
            </w:r>
          </w:p>
        </w:tc>
        <w:sdt>
          <w:sdtPr>
            <w:rPr>
              <w:rFonts w:ascii="Proba Pro Lt" w:hAnsi="Proba Pro Lt"/>
              <w:sz w:val="20"/>
              <w:szCs w:val="20"/>
            </w:rPr>
            <w:id w:val="1880198804"/>
            <w:placeholder>
              <w:docPart w:val="0AFD99A4F806404EA3B7555CEE636B2D"/>
            </w:placeholder>
          </w:sdtPr>
          <w:sdtEndPr>
            <w:rPr>
              <w:rFonts w:cs="Arial"/>
            </w:rPr>
          </w:sdtEndPr>
          <w:sdtContent>
            <w:tc>
              <w:tcPr>
                <w:tcW w:w="3744" w:type="pct"/>
                <w:gridSpan w:val="13"/>
                <w:tcBorders>
                  <w:right w:val="single" w:sz="12" w:space="0" w:color="auto"/>
                </w:tcBorders>
                <w:vAlign w:val="center"/>
              </w:tcPr>
              <w:p w14:paraId="1349DC61" w14:textId="77777777" w:rsidR="00EE0958" w:rsidRPr="00643EDB" w:rsidRDefault="00EE0958" w:rsidP="00374CA1">
                <w:pPr>
                  <w:pStyle w:val="ListParagraph"/>
                  <w:numPr>
                    <w:ilvl w:val="0"/>
                    <w:numId w:val="5"/>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Vitamins </w:t>
                </w:r>
                <w:r w:rsidRPr="00643EDB">
                  <w:rPr>
                    <w:rFonts w:ascii="Proba Pro Lt" w:hAnsi="Proba Pro Lt" w:cs="Arial"/>
                    <w:b/>
                    <w:sz w:val="20"/>
                    <w:szCs w:val="20"/>
                  </w:rPr>
                  <w:t>-</w:t>
                </w:r>
                <w:r w:rsidRPr="00643EDB">
                  <w:rPr>
                    <w:rFonts w:ascii="Proba Pro Lt" w:hAnsi="Proba Pro Lt" w:cs="Arial"/>
                    <w:sz w:val="20"/>
                    <w:szCs w:val="20"/>
                  </w:rPr>
                  <w:t xml:space="preserve"> definition, classification, nomenclature, chemical composition and role in the organism. </w:t>
                </w:r>
              </w:p>
              <w:p w14:paraId="139824D2" w14:textId="77777777" w:rsidR="00EE0958" w:rsidRPr="00643EDB" w:rsidRDefault="00EE0958" w:rsidP="00374CA1">
                <w:pPr>
                  <w:pStyle w:val="ListParagraph"/>
                  <w:numPr>
                    <w:ilvl w:val="0"/>
                    <w:numId w:val="5"/>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Water soluble vitamins-B-vitamins, vitamin C. Structure, properties  and industrial production.</w:t>
                </w:r>
              </w:p>
              <w:p w14:paraId="4EC94CE0" w14:textId="77777777" w:rsidR="00EE0958" w:rsidRPr="00643EDB" w:rsidRDefault="00EE0958" w:rsidP="00374CA1">
                <w:pPr>
                  <w:pStyle w:val="ListParagraph"/>
                  <w:numPr>
                    <w:ilvl w:val="0"/>
                    <w:numId w:val="5"/>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Fat soluble vitamins- vitamins A,D, E i K. Stucture, properties and industrial production </w:t>
                </w:r>
              </w:p>
              <w:p w14:paraId="1B971D3F" w14:textId="77777777" w:rsidR="00EE0958" w:rsidRPr="00643EDB" w:rsidRDefault="00EE0958" w:rsidP="00374CA1">
                <w:pPr>
                  <w:pStyle w:val="ListParagraph"/>
                  <w:numPr>
                    <w:ilvl w:val="0"/>
                    <w:numId w:val="5"/>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Mass balance, quantification and yield of vitamine sinthesys process (from raw material to product) </w:t>
                </w:r>
              </w:p>
              <w:p w14:paraId="0F49B4A2" w14:textId="77777777" w:rsidR="00EE0958" w:rsidRPr="00643EDB" w:rsidRDefault="00EE0958" w:rsidP="00374CA1">
                <w:pPr>
                  <w:pStyle w:val="ListParagraph"/>
                  <w:numPr>
                    <w:ilvl w:val="0"/>
                    <w:numId w:val="5"/>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Hormones - definition, classification, nomenclature, chemical composition and role in the organism</w:t>
                </w:r>
              </w:p>
              <w:p w14:paraId="19A36DEA" w14:textId="77777777" w:rsidR="00EE0958" w:rsidRPr="00643EDB" w:rsidRDefault="00EE0958" w:rsidP="00374CA1">
                <w:pPr>
                  <w:pStyle w:val="ListParagraph"/>
                  <w:numPr>
                    <w:ilvl w:val="0"/>
                    <w:numId w:val="5"/>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Steroid hormones- androgens, estrogens, progestogens and corticosteroids. Raw materials and production. Derivates of steroid hormones and application as anabolics.</w:t>
                </w:r>
              </w:p>
              <w:p w14:paraId="2DBC734A" w14:textId="77777777" w:rsidR="00EE0958" w:rsidRPr="00643EDB" w:rsidRDefault="00EE0958" w:rsidP="00374CA1">
                <w:pPr>
                  <w:pStyle w:val="ListParagraph"/>
                  <w:numPr>
                    <w:ilvl w:val="0"/>
                    <w:numId w:val="5"/>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Polipeptide hormones. Insulin. Insulin production by </w:t>
                </w:r>
                <w:r w:rsidRPr="00643EDB">
                  <w:rPr>
                    <w:rFonts w:ascii="Proba Pro Lt" w:hAnsi="Proba Pro Lt" w:cs="Arial"/>
                    <w:i/>
                    <w:sz w:val="20"/>
                    <w:szCs w:val="20"/>
                  </w:rPr>
                  <w:t>E. coli</w:t>
                </w:r>
                <w:r w:rsidRPr="00643EDB">
                  <w:rPr>
                    <w:rFonts w:ascii="Proba Pro Lt" w:hAnsi="Proba Pro Lt" w:cs="Arial"/>
                    <w:sz w:val="20"/>
                    <w:szCs w:val="20"/>
                  </w:rPr>
                  <w:t xml:space="preserve"> i </w:t>
                </w:r>
                <w:r w:rsidRPr="00643EDB">
                  <w:rPr>
                    <w:rFonts w:ascii="Proba Pro Lt" w:hAnsi="Proba Pro Lt" w:cs="Arial"/>
                    <w:i/>
                    <w:sz w:val="20"/>
                    <w:szCs w:val="20"/>
                  </w:rPr>
                  <w:t>S. cerevisiae</w:t>
                </w:r>
                <w:r w:rsidRPr="00643EDB">
                  <w:rPr>
                    <w:rFonts w:ascii="Proba Pro Lt" w:hAnsi="Proba Pro Lt" w:cs="Arial"/>
                    <w:sz w:val="20"/>
                    <w:szCs w:val="20"/>
                  </w:rPr>
                  <w:t xml:space="preserve">. Growth hormone and production-isolation from natural sources and rDNA process by </w:t>
                </w:r>
                <w:r w:rsidRPr="00643EDB">
                  <w:rPr>
                    <w:rFonts w:ascii="Proba Pro Lt" w:hAnsi="Proba Pro Lt" w:cs="Arial"/>
                    <w:i/>
                    <w:sz w:val="20"/>
                    <w:szCs w:val="20"/>
                  </w:rPr>
                  <w:t>E. coli</w:t>
                </w:r>
                <w:r w:rsidRPr="00643EDB">
                  <w:rPr>
                    <w:rFonts w:ascii="Proba Pro Lt" w:hAnsi="Proba Pro Lt" w:cs="Arial"/>
                    <w:sz w:val="20"/>
                    <w:szCs w:val="20"/>
                  </w:rPr>
                  <w:t xml:space="preserve">. </w:t>
                </w:r>
              </w:p>
              <w:p w14:paraId="319FAA16" w14:textId="77777777" w:rsidR="00EE0958" w:rsidRPr="00643EDB" w:rsidRDefault="00EE0958" w:rsidP="00374CA1">
                <w:pPr>
                  <w:pStyle w:val="ListParagraph"/>
                  <w:numPr>
                    <w:ilvl w:val="0"/>
                    <w:numId w:val="5"/>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Erythropoietin-production. Gonadotropic hormones and production. Purification processes of rDNA hormones. </w:t>
                </w:r>
              </w:p>
              <w:p w14:paraId="554CDD6A" w14:textId="77777777" w:rsidR="00EE0958" w:rsidRPr="00643EDB" w:rsidRDefault="00EE0958" w:rsidP="00374CA1">
                <w:pPr>
                  <w:pStyle w:val="ListParagraph"/>
                  <w:numPr>
                    <w:ilvl w:val="0"/>
                    <w:numId w:val="5"/>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Plant hormones-role, chemical composition and role in plants. </w:t>
                </w:r>
              </w:p>
              <w:p w14:paraId="00D71A08" w14:textId="77777777" w:rsidR="00EE0958" w:rsidRPr="00643EDB" w:rsidRDefault="00EE0958" w:rsidP="00374CA1">
                <w:pPr>
                  <w:pStyle w:val="ListParagraph"/>
                  <w:numPr>
                    <w:ilvl w:val="0"/>
                    <w:numId w:val="5"/>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Application of anabolics in humans and animals-specific examples </w:t>
                </w:r>
              </w:p>
              <w:p w14:paraId="570E554F" w14:textId="77777777" w:rsidR="00EE0958" w:rsidRPr="00643EDB" w:rsidRDefault="00EE0958" w:rsidP="00374CA1">
                <w:pPr>
                  <w:pStyle w:val="ListParagraph"/>
                  <w:numPr>
                    <w:ilvl w:val="0"/>
                    <w:numId w:val="5"/>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lastRenderedPageBreak/>
                  <w:t>Production of GM plants with increase vitamine content</w:t>
                </w:r>
                <w:r w:rsidRPr="00643EDB">
                  <w:rPr>
                    <w:rFonts w:ascii="Proba Pro Lt" w:hAnsi="Proba Pro Lt" w:cs="Arial"/>
                    <w:b/>
                    <w:sz w:val="20"/>
                    <w:szCs w:val="20"/>
                  </w:rPr>
                  <w:t xml:space="preserve"> </w:t>
                </w:r>
              </w:p>
              <w:p w14:paraId="5BEB9E93" w14:textId="77777777" w:rsidR="00EE0958" w:rsidRPr="00643EDB" w:rsidRDefault="00EE0958" w:rsidP="00374CA1">
                <w:pPr>
                  <w:pStyle w:val="ListParagraph"/>
                  <w:numPr>
                    <w:ilvl w:val="0"/>
                    <w:numId w:val="5"/>
                  </w:numPr>
                  <w:tabs>
                    <w:tab w:val="left" w:pos="2820"/>
                  </w:tabs>
                  <w:spacing w:after="0" w:line="240" w:lineRule="auto"/>
                  <w:ind w:left="375"/>
                  <w:rPr>
                    <w:rFonts w:ascii="Proba Pro Lt" w:hAnsi="Proba Pro Lt"/>
                    <w:sz w:val="20"/>
                    <w:szCs w:val="20"/>
                  </w:rPr>
                </w:pPr>
                <w:r w:rsidRPr="00643EDB">
                  <w:rPr>
                    <w:rFonts w:ascii="Proba Pro Lt" w:hAnsi="Proba Pro Lt" w:cs="Arial"/>
                    <w:sz w:val="20"/>
                    <w:szCs w:val="20"/>
                  </w:rPr>
                  <w:t>r Growth hormone in milk production</w:t>
                </w:r>
              </w:p>
            </w:tc>
          </w:sdtContent>
        </w:sdt>
      </w:tr>
      <w:tr w:rsidR="00EE0958" w:rsidRPr="00643EDB" w14:paraId="6F949D46" w14:textId="77777777" w:rsidTr="00374CA1">
        <w:trPr>
          <w:trHeight w:val="349"/>
        </w:trPr>
        <w:tc>
          <w:tcPr>
            <w:tcW w:w="1256" w:type="pct"/>
            <w:vMerge w:val="restart"/>
            <w:tcBorders>
              <w:left w:val="single" w:sz="12" w:space="0" w:color="auto"/>
            </w:tcBorders>
            <w:shd w:val="clear" w:color="auto" w:fill="00A0DC"/>
            <w:vAlign w:val="center"/>
          </w:tcPr>
          <w:p w14:paraId="29C6796A"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2.6. Format of instruction</w:t>
            </w:r>
          </w:p>
        </w:tc>
        <w:tc>
          <w:tcPr>
            <w:tcW w:w="1212" w:type="pct"/>
            <w:gridSpan w:val="3"/>
            <w:vMerge w:val="restart"/>
            <w:vAlign w:val="center"/>
          </w:tcPr>
          <w:p w14:paraId="3E2CAFD9" w14:textId="77777777" w:rsidR="00EE0958" w:rsidRPr="00643EDB" w:rsidRDefault="00587C01"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07628759"/>
                <w14:checkbox>
                  <w14:checked w14:val="1"/>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lectures</w:t>
            </w:r>
          </w:p>
          <w:p w14:paraId="5362F797" w14:textId="77777777" w:rsidR="00EE0958" w:rsidRPr="00643EDB" w:rsidRDefault="00587C01"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84926615"/>
                <w14:checkbox>
                  <w14:checked w14:val="1"/>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seminars and workshops  </w:t>
            </w:r>
          </w:p>
          <w:p w14:paraId="16C13AF1" w14:textId="77777777" w:rsidR="00EE0958" w:rsidRPr="00643EDB" w:rsidRDefault="00587C01"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5629564"/>
                <w14:checkbox>
                  <w14:checked w14:val="1"/>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exercises  </w:t>
            </w:r>
          </w:p>
          <w:p w14:paraId="0DFEF649" w14:textId="77777777" w:rsidR="00EE0958" w:rsidRPr="00643EDB" w:rsidRDefault="00587C01"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87758564"/>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w:t>
            </w:r>
            <w:r w:rsidR="00EE0958" w:rsidRPr="00643EDB">
              <w:rPr>
                <w:rFonts w:ascii="Proba Pro Lt" w:hAnsi="Proba Pro Lt" w:cs="Arial"/>
                <w:b w:val="0"/>
                <w:i/>
                <w:sz w:val="20"/>
                <w:szCs w:val="20"/>
                <w:lang w:val="hr-HR"/>
              </w:rPr>
              <w:t>online in entirety</w:t>
            </w:r>
          </w:p>
          <w:p w14:paraId="093B13FB" w14:textId="77777777" w:rsidR="00EE0958" w:rsidRPr="00643EDB" w:rsidRDefault="00587C01"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5964338"/>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partial e-learning</w:t>
            </w:r>
          </w:p>
          <w:p w14:paraId="3A7A4645" w14:textId="77777777" w:rsidR="00EE0958" w:rsidRPr="00643EDB" w:rsidRDefault="00587C01" w:rsidP="00374CA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68651369"/>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sz w:val="20"/>
                    <w:szCs w:val="20"/>
                  </w:rPr>
                  <w:t>☐</w:t>
                </w:r>
              </w:sdtContent>
            </w:sdt>
            <w:r w:rsidR="00EE0958" w:rsidRPr="00643EDB">
              <w:rPr>
                <w:rFonts w:ascii="Proba Pro Lt" w:hAnsi="Proba Pro Lt" w:cs="Arial"/>
                <w:sz w:val="20"/>
                <w:szCs w:val="20"/>
              </w:rPr>
              <w:t xml:space="preserve"> field work</w:t>
            </w:r>
          </w:p>
        </w:tc>
        <w:tc>
          <w:tcPr>
            <w:tcW w:w="1285" w:type="pct"/>
            <w:gridSpan w:val="5"/>
            <w:vMerge w:val="restart"/>
            <w:vAlign w:val="center"/>
          </w:tcPr>
          <w:p w14:paraId="7FE6A6D8" w14:textId="77777777" w:rsidR="00EE0958" w:rsidRPr="00643EDB" w:rsidRDefault="00587C01"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892668"/>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independent assignments  </w:t>
            </w:r>
          </w:p>
          <w:p w14:paraId="4E9BAE3E" w14:textId="77777777" w:rsidR="00EE0958" w:rsidRPr="00643EDB" w:rsidRDefault="00587C01"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10876349"/>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multimedia and the internet  </w:t>
            </w:r>
          </w:p>
          <w:p w14:paraId="45787171" w14:textId="77777777" w:rsidR="00EE0958" w:rsidRPr="00643EDB" w:rsidRDefault="00587C01"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6881211"/>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laboratory</w:t>
            </w:r>
          </w:p>
          <w:p w14:paraId="38A4CBA0" w14:textId="77777777" w:rsidR="00EE0958" w:rsidRPr="00643EDB" w:rsidRDefault="00587C01"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18230535"/>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work with mentor</w:t>
            </w:r>
          </w:p>
          <w:p w14:paraId="25248F38" w14:textId="77777777" w:rsidR="00EE0958" w:rsidRPr="00643EDB" w:rsidRDefault="00587C01" w:rsidP="00374CA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81099402"/>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sz w:val="20"/>
                    <w:szCs w:val="20"/>
                  </w:rPr>
                  <w:t>☐</w:t>
                </w:r>
              </w:sdtContent>
            </w:sdt>
            <w:r w:rsidR="00EE0958" w:rsidRPr="00643EDB">
              <w:rPr>
                <w:rFonts w:ascii="Proba Pro Lt" w:hAnsi="Proba Pro Lt" w:cs="Arial"/>
                <w:b/>
                <w:sz w:val="20"/>
                <w:szCs w:val="20"/>
              </w:rPr>
              <w:t xml:space="preserve"> </w:t>
            </w:r>
            <w:sdt>
              <w:sdtPr>
                <w:rPr>
                  <w:rFonts w:ascii="Proba Pro Lt" w:hAnsi="Proba Pro Lt" w:cs="Arial"/>
                  <w:b/>
                  <w:sz w:val="20"/>
                  <w:szCs w:val="20"/>
                </w:rPr>
                <w:id w:val="-893579049"/>
                <w:placeholder>
                  <w:docPart w:val="D88A057905DD450590191C83B397571F"/>
                </w:placeholder>
              </w:sdtPr>
              <w:sdtEndPr>
                <w:rPr>
                  <w:b w:val="0"/>
                </w:rPr>
              </w:sdtEndPr>
              <w:sdtContent>
                <w:r w:rsidR="00EE0958" w:rsidRPr="00643EDB">
                  <w:rPr>
                    <w:rFonts w:ascii="Proba Pro Lt" w:hAnsi="Proba Pro Lt" w:cs="Arial"/>
                    <w:sz w:val="20"/>
                    <w:szCs w:val="20"/>
                  </w:rPr>
                  <w:t>(other)</w:t>
                </w:r>
              </w:sdtContent>
            </w:sdt>
            <w:r w:rsidR="00EE0958" w:rsidRPr="00643EDB">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69725DF"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2.7. Comments:</w:t>
            </w:r>
          </w:p>
        </w:tc>
      </w:tr>
      <w:tr w:rsidR="00EE0958" w:rsidRPr="00643EDB" w14:paraId="17534EEC" w14:textId="77777777" w:rsidTr="00374CA1">
        <w:trPr>
          <w:trHeight w:val="577"/>
        </w:trPr>
        <w:tc>
          <w:tcPr>
            <w:tcW w:w="1256" w:type="pct"/>
            <w:vMerge/>
            <w:tcBorders>
              <w:left w:val="single" w:sz="12" w:space="0" w:color="auto"/>
              <w:bottom w:val="single" w:sz="4" w:space="0" w:color="auto"/>
            </w:tcBorders>
            <w:shd w:val="clear" w:color="auto" w:fill="00A0DC"/>
            <w:vAlign w:val="center"/>
          </w:tcPr>
          <w:p w14:paraId="3362684A"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61479B0C" w14:textId="77777777" w:rsidR="00EE0958" w:rsidRPr="00643EDB" w:rsidRDefault="00EE0958" w:rsidP="00374CA1">
            <w:pPr>
              <w:pStyle w:val="FieldText"/>
              <w:rPr>
                <w:rFonts w:ascii="Proba Pro Lt" w:hAnsi="Proba Pro Lt" w:cs="Arial"/>
                <w:b w:val="0"/>
                <w:sz w:val="20"/>
                <w:szCs w:val="20"/>
                <w:lang w:val="hr-HR"/>
              </w:rPr>
            </w:pPr>
          </w:p>
        </w:tc>
        <w:tc>
          <w:tcPr>
            <w:tcW w:w="1285" w:type="pct"/>
            <w:gridSpan w:val="5"/>
            <w:vMerge/>
            <w:vAlign w:val="center"/>
          </w:tcPr>
          <w:p w14:paraId="13141618" w14:textId="77777777" w:rsidR="00EE0958" w:rsidRPr="00643EDB" w:rsidRDefault="00EE0958" w:rsidP="00374CA1">
            <w:pPr>
              <w:pStyle w:val="FieldText"/>
              <w:rPr>
                <w:rFonts w:ascii="Proba Pro Lt" w:hAnsi="Proba Pro Lt" w:cs="Arial"/>
                <w:b w:val="0"/>
                <w:sz w:val="20"/>
                <w:szCs w:val="20"/>
                <w:lang w:val="hr-HR"/>
              </w:rPr>
            </w:pPr>
          </w:p>
        </w:tc>
        <w:sdt>
          <w:sdtPr>
            <w:rPr>
              <w:rFonts w:ascii="Proba Pro Lt" w:hAnsi="Proba Pro Lt" w:cs="Arial"/>
              <w:sz w:val="20"/>
              <w:szCs w:val="20"/>
            </w:rPr>
            <w:id w:val="1225803442"/>
            <w:placeholder>
              <w:docPart w:val="B8AF7D3E37A344DFBBB160236A44B645"/>
            </w:placeholder>
            <w:showingPlcHdr/>
          </w:sdtPr>
          <w:sdtContent>
            <w:tc>
              <w:tcPr>
                <w:tcW w:w="1247" w:type="pct"/>
                <w:gridSpan w:val="5"/>
                <w:tcBorders>
                  <w:right w:val="single" w:sz="12" w:space="0" w:color="auto"/>
                </w:tcBorders>
              </w:tcPr>
              <w:p w14:paraId="04A05E6E"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tr>
      <w:tr w:rsidR="00EE0958" w:rsidRPr="00643EDB" w14:paraId="0891249A" w14:textId="77777777" w:rsidTr="00374CA1">
        <w:trPr>
          <w:trHeight w:val="397"/>
        </w:trPr>
        <w:tc>
          <w:tcPr>
            <w:tcW w:w="1256" w:type="pct"/>
            <w:vMerge w:val="restart"/>
            <w:tcBorders>
              <w:top w:val="single" w:sz="12" w:space="0" w:color="auto"/>
              <w:left w:val="single" w:sz="12" w:space="0" w:color="auto"/>
            </w:tcBorders>
            <w:shd w:val="clear" w:color="auto" w:fill="00A0DC"/>
            <w:vAlign w:val="center"/>
          </w:tcPr>
          <w:p w14:paraId="7207669C"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20F85553"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186" w:type="pct"/>
            <w:tcBorders>
              <w:top w:val="single" w:sz="12" w:space="0" w:color="auto"/>
            </w:tcBorders>
            <w:vAlign w:val="center"/>
          </w:tcPr>
          <w:sdt>
            <w:sdtPr>
              <w:rPr>
                <w:rFonts w:ascii="Proba Pro Lt" w:hAnsi="Proba Pro Lt" w:cs="Arial"/>
                <w:b w:val="0"/>
                <w:color w:val="000000"/>
                <w:sz w:val="20"/>
                <w:szCs w:val="20"/>
              </w:rPr>
              <w:id w:val="1667059513"/>
              <w:placeholder>
                <w:docPart w:val="185CE1F8ED5F4F0F991B2309C1E52A99"/>
              </w:placeholder>
              <w:showingPlcHdr/>
            </w:sdtPr>
            <w:sdtContent>
              <w:p w14:paraId="71EE254B"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2031945342"/>
              <w:placeholder>
                <w:docPart w:val="05FFCC3FD59E4F51A447C3069B1C3180"/>
              </w:placeholder>
            </w:sdtPr>
            <w:sdtContent>
              <w:p w14:paraId="5819ADC6"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0" w:type="pct"/>
            <w:gridSpan w:val="2"/>
            <w:tcBorders>
              <w:top w:val="single" w:sz="12" w:space="0" w:color="auto"/>
            </w:tcBorders>
            <w:vAlign w:val="center"/>
          </w:tcPr>
          <w:p w14:paraId="6C2C64C3"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416822735"/>
              <w:placeholder>
                <w:docPart w:val="212A874EAA0C4F07BACC9DC3DEE542C2"/>
              </w:placeholder>
              <w:showingPlcHdr/>
            </w:sdtPr>
            <w:sdtContent>
              <w:p w14:paraId="7E2272E4"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691346115"/>
              <w:placeholder>
                <w:docPart w:val="14CFFA8C8DA440C99C2BED583FEEFBC8"/>
              </w:placeholder>
            </w:sdtPr>
            <w:sdtContent>
              <w:p w14:paraId="0A9E7DF5"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7D52CD7B" w14:textId="77777777" w:rsidR="00EE0958" w:rsidRPr="00643EDB" w:rsidRDefault="00EE0958" w:rsidP="00374CA1">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429354044"/>
              <w:placeholder>
                <w:docPart w:val="FA7D1D97EDD44BDD8F2820BC8B74C588"/>
              </w:placeholder>
              <w:showingPlcHdr/>
            </w:sdtPr>
            <w:sdtContent>
              <w:p w14:paraId="6CA1F1B3" w14:textId="77777777" w:rsidR="00EE0958" w:rsidRPr="00643EDB" w:rsidRDefault="00EE0958"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12856604"/>
              <w:placeholder>
                <w:docPart w:val="54B90775D1EF45ADABAD0BC91109CC2C"/>
              </w:placeholder>
            </w:sdtPr>
            <w:sdtContent>
              <w:p w14:paraId="1BC25059" w14:textId="77777777" w:rsidR="00EE0958" w:rsidRPr="00643EDB" w:rsidRDefault="00EE0958"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N</w:t>
                </w:r>
              </w:p>
            </w:sdtContent>
          </w:sdt>
        </w:tc>
      </w:tr>
      <w:tr w:rsidR="00EE0958" w:rsidRPr="00643EDB" w14:paraId="185678B3" w14:textId="77777777" w:rsidTr="00374CA1">
        <w:trPr>
          <w:trHeight w:val="397"/>
        </w:trPr>
        <w:tc>
          <w:tcPr>
            <w:tcW w:w="1256" w:type="pct"/>
            <w:vMerge/>
            <w:tcBorders>
              <w:left w:val="single" w:sz="12" w:space="0" w:color="auto"/>
            </w:tcBorders>
            <w:shd w:val="clear" w:color="auto" w:fill="00A0DC"/>
            <w:vAlign w:val="center"/>
          </w:tcPr>
          <w:p w14:paraId="4335D940" w14:textId="77777777" w:rsidR="00EE0958" w:rsidRPr="00643EDB" w:rsidRDefault="00EE0958"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3DC33A9"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186" w:type="pct"/>
            <w:shd w:val="clear" w:color="auto" w:fill="auto"/>
            <w:vAlign w:val="center"/>
          </w:tcPr>
          <w:sdt>
            <w:sdtPr>
              <w:rPr>
                <w:rFonts w:ascii="Proba Pro Lt" w:hAnsi="Proba Pro Lt" w:cs="Arial"/>
                <w:b w:val="0"/>
                <w:color w:val="000000"/>
                <w:sz w:val="20"/>
                <w:szCs w:val="20"/>
              </w:rPr>
              <w:id w:val="194511238"/>
              <w:placeholder>
                <w:docPart w:val="84A903F83BA9453DB255684AF891BE8D"/>
              </w:placeholder>
              <w:showingPlcHdr/>
            </w:sdtPr>
            <w:sdtContent>
              <w:p w14:paraId="31B691D8"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861581118"/>
              <w:placeholder>
                <w:docPart w:val="F6757EC9670744B4B63DBAAA099E44D4"/>
              </w:placeholder>
            </w:sdtPr>
            <w:sdtContent>
              <w:p w14:paraId="4405CED4"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0" w:type="pct"/>
            <w:gridSpan w:val="2"/>
            <w:shd w:val="clear" w:color="auto" w:fill="auto"/>
            <w:vAlign w:val="center"/>
          </w:tcPr>
          <w:p w14:paraId="2DDC802C"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754017088"/>
              <w:placeholder>
                <w:docPart w:val="2672FF5123F646E9857B811C2AD9F2C0"/>
              </w:placeholder>
            </w:sdtPr>
            <w:sdtContent>
              <w:p w14:paraId="7F2DD3B3"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1128897130"/>
              <w:placeholder>
                <w:docPart w:val="A67C2676DF2E4FACB846F1FD0E055B35"/>
              </w:placeholder>
              <w:showingPlcHdr/>
            </w:sdtPr>
            <w:sdtContent>
              <w:p w14:paraId="1C1F7151"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D4AEA7E" w14:textId="77777777" w:rsidR="00EE0958" w:rsidRPr="00643EDB" w:rsidRDefault="00587C01" w:rsidP="00374CA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49718117"/>
                <w:placeholder>
                  <w:docPart w:val="B7B69870BB6D4456ABD1277A7C86D669"/>
                </w:placeholder>
              </w:sdtPr>
              <w:sdtContent>
                <w:sdt>
                  <w:sdtPr>
                    <w:rPr>
                      <w:rFonts w:ascii="Proba Pro Lt" w:hAnsi="Proba Pro Lt" w:cs="Arial"/>
                      <w:b w:val="0"/>
                      <w:sz w:val="20"/>
                      <w:szCs w:val="20"/>
                    </w:rPr>
                    <w:id w:val="-1660222626"/>
                    <w:placeholder>
                      <w:docPart w:val="CA74E657BC0A4317AEB9FE48FBA51EBA"/>
                    </w:placeholder>
                  </w:sdtPr>
                  <w:sdtContent>
                    <w:r w:rsidR="00EE0958"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09089275"/>
              <w:placeholder>
                <w:docPart w:val="E816C0149F3F4037884757EDD12F3F8C"/>
              </w:placeholder>
              <w:showingPlcHdr/>
            </w:sdtPr>
            <w:sdtContent>
              <w:p w14:paraId="3E12DB36" w14:textId="77777777" w:rsidR="00EE0958" w:rsidRPr="00643EDB" w:rsidRDefault="00EE0958"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99081582"/>
              <w:placeholder>
                <w:docPart w:val="2673AA2E41044D199D2C60C4F7FF020D"/>
              </w:placeholder>
              <w:showingPlcHdr/>
            </w:sdtPr>
            <w:sdtContent>
              <w:p w14:paraId="74706EC5" w14:textId="77777777" w:rsidR="00EE0958" w:rsidRPr="00643EDB" w:rsidRDefault="00EE0958"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EE0958" w:rsidRPr="00643EDB" w14:paraId="77D6A013" w14:textId="77777777" w:rsidTr="00374CA1">
        <w:trPr>
          <w:trHeight w:val="397"/>
        </w:trPr>
        <w:tc>
          <w:tcPr>
            <w:tcW w:w="1256" w:type="pct"/>
            <w:vMerge/>
            <w:tcBorders>
              <w:left w:val="single" w:sz="12" w:space="0" w:color="auto"/>
            </w:tcBorders>
            <w:shd w:val="clear" w:color="auto" w:fill="00A0DC"/>
            <w:vAlign w:val="center"/>
          </w:tcPr>
          <w:p w14:paraId="48612BB1" w14:textId="77777777" w:rsidR="00EE0958" w:rsidRPr="00643EDB" w:rsidRDefault="00EE0958"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2D5F5C6"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186" w:type="pct"/>
            <w:shd w:val="clear" w:color="auto" w:fill="auto"/>
            <w:vAlign w:val="center"/>
          </w:tcPr>
          <w:sdt>
            <w:sdtPr>
              <w:rPr>
                <w:rFonts w:ascii="Proba Pro Lt" w:hAnsi="Proba Pro Lt" w:cs="Arial"/>
                <w:b w:val="0"/>
                <w:color w:val="000000"/>
                <w:sz w:val="20"/>
                <w:szCs w:val="20"/>
              </w:rPr>
              <w:id w:val="1578639207"/>
              <w:placeholder>
                <w:docPart w:val="046269AB3FF64FFBAFA8835AABE46F4A"/>
              </w:placeholder>
              <w:showingPlcHdr/>
            </w:sdtPr>
            <w:sdtContent>
              <w:p w14:paraId="754289EA"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7668815"/>
              <w:placeholder>
                <w:docPart w:val="DDC57410B2274EDBA099B90FC6FF5BAA"/>
              </w:placeholder>
            </w:sdtPr>
            <w:sdtContent>
              <w:p w14:paraId="14B1BFCF"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0" w:type="pct"/>
            <w:gridSpan w:val="2"/>
            <w:shd w:val="clear" w:color="auto" w:fill="auto"/>
            <w:vAlign w:val="center"/>
          </w:tcPr>
          <w:p w14:paraId="02182DF6"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1262647541"/>
              <w:placeholder>
                <w:docPart w:val="AB135E538944458A94DF0E3DFDE10E92"/>
              </w:placeholder>
              <w:showingPlcHdr/>
            </w:sdtPr>
            <w:sdtContent>
              <w:p w14:paraId="74A7EDF6"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57437664"/>
              <w:placeholder>
                <w:docPart w:val="8819D715C083468B8EF75C357C5776AB"/>
              </w:placeholder>
            </w:sdtPr>
            <w:sdtContent>
              <w:p w14:paraId="6960EE07"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46987675" w14:textId="77777777" w:rsidR="00EE0958" w:rsidRPr="00643EDB" w:rsidRDefault="00587C01" w:rsidP="00374CA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52294951"/>
                <w:placeholder>
                  <w:docPart w:val="098D0AE19FEA4F89808F8AC2C21E01AA"/>
                </w:placeholder>
              </w:sdtPr>
              <w:sdtContent>
                <w:sdt>
                  <w:sdtPr>
                    <w:rPr>
                      <w:rFonts w:ascii="Proba Pro Lt" w:hAnsi="Proba Pro Lt" w:cs="Arial"/>
                      <w:b w:val="0"/>
                      <w:sz w:val="20"/>
                      <w:szCs w:val="20"/>
                    </w:rPr>
                    <w:id w:val="11575113"/>
                    <w:placeholder>
                      <w:docPart w:val="D66F15384C9A4104BED7717D7DE24758"/>
                    </w:placeholder>
                  </w:sdtPr>
                  <w:sdtContent>
                    <w:r w:rsidR="00EE0958"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78219782"/>
              <w:placeholder>
                <w:docPart w:val="311F786371B84E2D98FABA3F72B1785E"/>
              </w:placeholder>
              <w:showingPlcHdr/>
            </w:sdtPr>
            <w:sdtContent>
              <w:p w14:paraId="62054044" w14:textId="77777777" w:rsidR="00EE0958" w:rsidRPr="00643EDB" w:rsidRDefault="00EE0958"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55123700"/>
              <w:placeholder>
                <w:docPart w:val="BEAB676F7062407D98C179ED2DA94556"/>
              </w:placeholder>
              <w:showingPlcHdr/>
            </w:sdtPr>
            <w:sdtContent>
              <w:p w14:paraId="7E7F61C4" w14:textId="77777777" w:rsidR="00EE0958" w:rsidRPr="00643EDB" w:rsidRDefault="00EE0958"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EE0958" w:rsidRPr="00643EDB" w14:paraId="79D8E371" w14:textId="77777777" w:rsidTr="00374CA1">
        <w:trPr>
          <w:trHeight w:val="397"/>
        </w:trPr>
        <w:tc>
          <w:tcPr>
            <w:tcW w:w="1256" w:type="pct"/>
            <w:vMerge/>
            <w:tcBorders>
              <w:left w:val="single" w:sz="12" w:space="0" w:color="auto"/>
            </w:tcBorders>
            <w:shd w:val="clear" w:color="auto" w:fill="00A0DC"/>
            <w:vAlign w:val="center"/>
          </w:tcPr>
          <w:p w14:paraId="7FC7ED1D" w14:textId="77777777" w:rsidR="00EE0958" w:rsidRPr="00643EDB" w:rsidRDefault="00EE0958"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3E06740"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186" w:type="pct"/>
            <w:tcBorders>
              <w:bottom w:val="single" w:sz="4" w:space="0" w:color="auto"/>
            </w:tcBorders>
            <w:vAlign w:val="center"/>
          </w:tcPr>
          <w:sdt>
            <w:sdtPr>
              <w:rPr>
                <w:rFonts w:ascii="Proba Pro Lt" w:hAnsi="Proba Pro Lt" w:cs="Arial"/>
                <w:b w:val="0"/>
                <w:color w:val="000000"/>
                <w:sz w:val="20"/>
                <w:szCs w:val="20"/>
              </w:rPr>
              <w:id w:val="161129205"/>
              <w:placeholder>
                <w:docPart w:val="1B523474100A4233A8C73266F7E3EEB2"/>
              </w:placeholder>
              <w:showingPlcHdr/>
            </w:sdtPr>
            <w:sdtContent>
              <w:p w14:paraId="42E5C383"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335692033"/>
              <w:placeholder>
                <w:docPart w:val="FA5A57DB5B6F44EB8EF381A35031416C"/>
              </w:placeholder>
            </w:sdtPr>
            <w:sdtContent>
              <w:p w14:paraId="038A5A73"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0" w:type="pct"/>
            <w:gridSpan w:val="2"/>
            <w:tcBorders>
              <w:bottom w:val="single" w:sz="4" w:space="0" w:color="auto"/>
            </w:tcBorders>
            <w:shd w:val="clear" w:color="auto" w:fill="auto"/>
            <w:vAlign w:val="center"/>
          </w:tcPr>
          <w:p w14:paraId="6DBCA9CB"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566095519"/>
              <w:placeholder>
                <w:docPart w:val="DBDB63B7C53E48D29EACDE51EE923838"/>
              </w:placeholder>
              <w:showingPlcHdr/>
            </w:sdtPr>
            <w:sdtContent>
              <w:p w14:paraId="79CABD8A" w14:textId="77777777" w:rsidR="00EE0958" w:rsidRPr="00643EDB" w:rsidRDefault="00EE0958" w:rsidP="00374CA1">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43237272"/>
              <w:placeholder>
                <w:docPart w:val="BAB9159C45F64E1494AE65A9527441D6"/>
              </w:placeholder>
            </w:sdtPr>
            <w:sdtContent>
              <w:p w14:paraId="71D64D71" w14:textId="77777777" w:rsidR="00EE0958" w:rsidRPr="00643EDB" w:rsidRDefault="00EE0958" w:rsidP="00374CA1">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4565E10F" w14:textId="77777777" w:rsidR="00EE0958" w:rsidRPr="00643EDB" w:rsidRDefault="00587C01" w:rsidP="00374CA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20603643"/>
                <w:placeholder>
                  <w:docPart w:val="C2C2D77A18214AF7A4E67D6E94BACBFB"/>
                </w:placeholder>
              </w:sdtPr>
              <w:sdtContent>
                <w:sdt>
                  <w:sdtPr>
                    <w:rPr>
                      <w:rFonts w:ascii="Proba Pro Lt" w:hAnsi="Proba Pro Lt" w:cs="Arial"/>
                      <w:sz w:val="20"/>
                      <w:szCs w:val="20"/>
                    </w:rPr>
                    <w:id w:val="-488632536"/>
                    <w:placeholder>
                      <w:docPart w:val="D666E7DC0B074E86A453852B91BD5411"/>
                    </w:placeholder>
                  </w:sdtPr>
                  <w:sdtContent>
                    <w:r w:rsidR="00EE0958" w:rsidRPr="00643EDB">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697663923"/>
              <w:placeholder>
                <w:docPart w:val="41ADDDD9CACD4F11AFCFA6658BAD9B34"/>
              </w:placeholder>
              <w:showingPlcHdr/>
            </w:sdtPr>
            <w:sdtContent>
              <w:p w14:paraId="7077E3C6"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963760192"/>
              <w:placeholder>
                <w:docPart w:val="59511B5B0100498480F7C87285D21961"/>
              </w:placeholder>
              <w:showingPlcHdr/>
            </w:sdtPr>
            <w:sdtContent>
              <w:p w14:paraId="426A0F47"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EE0958" w:rsidRPr="00643EDB" w14:paraId="31F0AE00" w14:textId="77777777" w:rsidTr="00374CA1">
        <w:trPr>
          <w:trHeight w:val="397"/>
        </w:trPr>
        <w:tc>
          <w:tcPr>
            <w:tcW w:w="1256" w:type="pct"/>
            <w:vMerge/>
            <w:tcBorders>
              <w:left w:val="single" w:sz="12" w:space="0" w:color="auto"/>
              <w:bottom w:val="single" w:sz="12" w:space="0" w:color="auto"/>
            </w:tcBorders>
            <w:shd w:val="clear" w:color="auto" w:fill="00A0DC"/>
            <w:vAlign w:val="center"/>
          </w:tcPr>
          <w:p w14:paraId="109A5F4A" w14:textId="77777777" w:rsidR="00EE0958" w:rsidRPr="00643EDB" w:rsidRDefault="00EE0958"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D464977"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53793972"/>
              <w:placeholder>
                <w:docPart w:val="60DFFEF3B8634A4A814993393070B22F"/>
              </w:placeholder>
              <w:showingPlcHdr/>
            </w:sdtPr>
            <w:sdtContent>
              <w:p w14:paraId="5C7D1AD1"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22501964"/>
              <w:placeholder>
                <w:docPart w:val="33A172EA6A62462FA6A1F8F2BB0883B5"/>
              </w:placeholder>
            </w:sdtPr>
            <w:sdtContent>
              <w:p w14:paraId="467AB3CB"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760" w:type="pct"/>
            <w:gridSpan w:val="2"/>
            <w:tcBorders>
              <w:left w:val="single" w:sz="8" w:space="0" w:color="auto"/>
              <w:bottom w:val="single" w:sz="12" w:space="0" w:color="auto"/>
              <w:right w:val="single" w:sz="8" w:space="0" w:color="auto"/>
            </w:tcBorders>
            <w:vAlign w:val="center"/>
          </w:tcPr>
          <w:p w14:paraId="6C5053DA"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88307390"/>
              <w:placeholder>
                <w:docPart w:val="CFCAEA0CC2A84A5189608FD7AF742727"/>
              </w:placeholder>
            </w:sdtPr>
            <w:sdtContent>
              <w:p w14:paraId="60ADBB9E"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78214168"/>
              <w:placeholder>
                <w:docPart w:val="86D70ECE06FD4B93ACF961946EBE885C"/>
              </w:placeholder>
              <w:showingPlcHdr/>
            </w:sdtPr>
            <w:sdtContent>
              <w:p w14:paraId="04038C1F"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7232E12"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99898953"/>
              <w:placeholder>
                <w:docPart w:val="7138746341AC4E2298FEE3C085D4A567"/>
              </w:placeholder>
            </w:sdtPr>
            <w:sdtContent>
              <w:p w14:paraId="3BAB33D8"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4</w:t>
                </w:r>
              </w:p>
            </w:sdtContent>
          </w:sdt>
        </w:tc>
      </w:tr>
      <w:tr w:rsidR="00EE0958" w:rsidRPr="00643EDB" w14:paraId="12F2328F" w14:textId="77777777" w:rsidTr="00374CA1">
        <w:trPr>
          <w:trHeight w:val="397"/>
        </w:trPr>
        <w:tc>
          <w:tcPr>
            <w:tcW w:w="1256" w:type="pct"/>
            <w:tcBorders>
              <w:left w:val="single" w:sz="12" w:space="0" w:color="auto"/>
              <w:bottom w:val="single" w:sz="12" w:space="0" w:color="auto"/>
            </w:tcBorders>
            <w:shd w:val="clear" w:color="auto" w:fill="00A0DC"/>
            <w:vAlign w:val="center"/>
          </w:tcPr>
          <w:p w14:paraId="7950093E"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611042862"/>
              <w:placeholder>
                <w:docPart w:val="777591170BED4E1CAE62B135EE2EC433"/>
              </w:placeholder>
            </w:sdtPr>
            <w:sdtContent>
              <w:p w14:paraId="0E7F8829" w14:textId="77777777" w:rsidR="00EE0958" w:rsidRPr="00643EDB" w:rsidRDefault="00EE0958" w:rsidP="00374CA1">
                <w:pPr>
                  <w:tabs>
                    <w:tab w:val="left" w:pos="2820"/>
                  </w:tabs>
                  <w:spacing w:after="0" w:line="240" w:lineRule="auto"/>
                  <w:rPr>
                    <w:rFonts w:ascii="Proba Pro Lt" w:hAnsi="Proba Pro Lt" w:cs="Arial"/>
                    <w:color w:val="000000"/>
                    <w:sz w:val="20"/>
                    <w:szCs w:val="20"/>
                    <w:lang w:val="en-GB"/>
                  </w:rPr>
                </w:pPr>
                <w:r w:rsidRPr="00643EDB">
                  <w:rPr>
                    <w:rFonts w:ascii="Proba Pro Lt" w:hAnsi="Proba Pro Lt" w:cs="Arial"/>
                    <w:color w:val="000000"/>
                    <w:sz w:val="20"/>
                    <w:szCs w:val="20"/>
                    <w:lang w:val="en-GB"/>
                  </w:rPr>
                  <w:t xml:space="preserve">Assessment is made through a written exam consisting of 10 questions (which include lectures, exercises and seminars content) graded with 0, 1, 2, 3 or 4 points. The maximum number of points in 30. </w:t>
                </w:r>
              </w:p>
              <w:p w14:paraId="4D975174" w14:textId="77777777" w:rsidR="00EE0958" w:rsidRPr="00643EDB" w:rsidRDefault="00EE0958" w:rsidP="00374CA1">
                <w:pPr>
                  <w:tabs>
                    <w:tab w:val="left" w:pos="2820"/>
                  </w:tabs>
                  <w:spacing w:after="0" w:line="240" w:lineRule="auto"/>
                  <w:rPr>
                    <w:rFonts w:ascii="Proba Pro Lt" w:hAnsi="Proba Pro Lt" w:cs="Arial"/>
                    <w:b/>
                    <w:color w:val="000000"/>
                    <w:sz w:val="20"/>
                    <w:szCs w:val="20"/>
                  </w:rPr>
                </w:pPr>
              </w:p>
              <w:p w14:paraId="411CB0B3"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b/>
                    <w:color w:val="000000"/>
                    <w:sz w:val="20"/>
                    <w:szCs w:val="20"/>
                  </w:rPr>
                  <w:t>Grading scale</w:t>
                </w:r>
                <w:r w:rsidRPr="00643EDB">
                  <w:rPr>
                    <w:rFonts w:ascii="Proba Pro Lt" w:hAnsi="Proba Pro Lt" w:cs="Arial"/>
                    <w:color w:val="000000"/>
                    <w:sz w:val="20"/>
                    <w:szCs w:val="20"/>
                  </w:rPr>
                  <w:t xml:space="preserve">: </w:t>
                </w:r>
              </w:p>
              <w:p w14:paraId="04B3898A"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&lt; 60 % fail (1)</w:t>
                </w:r>
              </w:p>
              <w:p w14:paraId="76B023AF"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Arial" w:hAnsi="Arial" w:cs="Arial"/>
                    <w:color w:val="000000"/>
                    <w:sz w:val="20"/>
                    <w:szCs w:val="20"/>
                  </w:rPr>
                  <w:t>≥</w:t>
                </w:r>
                <w:r w:rsidRPr="00643EDB">
                  <w:rPr>
                    <w:rFonts w:ascii="Proba Pro Lt" w:hAnsi="Proba Pro Lt" w:cs="Arial"/>
                    <w:color w:val="000000"/>
                    <w:sz w:val="20"/>
                    <w:szCs w:val="20"/>
                  </w:rPr>
                  <w:t xml:space="preserve"> 60 % sufficient (2)</w:t>
                </w:r>
              </w:p>
              <w:p w14:paraId="5E55E563"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Arial" w:hAnsi="Arial" w:cs="Arial"/>
                    <w:color w:val="000000"/>
                    <w:sz w:val="20"/>
                    <w:szCs w:val="20"/>
                  </w:rPr>
                  <w:t>≥</w:t>
                </w:r>
                <w:r w:rsidRPr="00643EDB">
                  <w:rPr>
                    <w:rFonts w:ascii="Proba Pro Lt" w:hAnsi="Proba Pro Lt" w:cs="Arial"/>
                    <w:color w:val="000000"/>
                    <w:sz w:val="20"/>
                    <w:szCs w:val="20"/>
                  </w:rPr>
                  <w:t xml:space="preserve"> 70 % good (3)</w:t>
                </w:r>
              </w:p>
              <w:p w14:paraId="204DE7B3"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Arial" w:hAnsi="Arial" w:cs="Arial"/>
                    <w:color w:val="000000"/>
                    <w:sz w:val="20"/>
                    <w:szCs w:val="20"/>
                  </w:rPr>
                  <w:t>≥</w:t>
                </w:r>
                <w:r w:rsidRPr="00643EDB">
                  <w:rPr>
                    <w:rFonts w:ascii="Proba Pro Lt" w:hAnsi="Proba Pro Lt" w:cs="Arial"/>
                    <w:color w:val="000000"/>
                    <w:sz w:val="20"/>
                    <w:szCs w:val="20"/>
                  </w:rPr>
                  <w:t xml:space="preserve"> 80 % very good (4)</w:t>
                </w:r>
              </w:p>
              <w:p w14:paraId="67BE849C" w14:textId="77777777" w:rsidR="00EE0958" w:rsidRPr="00643EDB" w:rsidDel="00B558AD" w:rsidRDefault="00EE0958" w:rsidP="00374CA1">
                <w:pPr>
                  <w:tabs>
                    <w:tab w:val="left" w:pos="2820"/>
                  </w:tabs>
                  <w:spacing w:after="0" w:line="240" w:lineRule="auto"/>
                  <w:rPr>
                    <w:rFonts w:ascii="Proba Pro Lt" w:hAnsi="Proba Pro Lt" w:cs="Arial"/>
                    <w:color w:val="000000"/>
                    <w:sz w:val="20"/>
                    <w:szCs w:val="20"/>
                  </w:rPr>
                </w:pPr>
                <w:r w:rsidRPr="00643EDB">
                  <w:rPr>
                    <w:rFonts w:ascii="Arial" w:hAnsi="Arial" w:cs="Arial"/>
                    <w:color w:val="000000"/>
                    <w:sz w:val="20"/>
                    <w:szCs w:val="20"/>
                  </w:rPr>
                  <w:t>≥</w:t>
                </w:r>
                <w:r w:rsidRPr="00643EDB">
                  <w:rPr>
                    <w:rFonts w:ascii="Proba Pro Lt" w:hAnsi="Proba Pro Lt" w:cs="Arial"/>
                    <w:color w:val="000000"/>
                    <w:sz w:val="20"/>
                    <w:szCs w:val="20"/>
                  </w:rPr>
                  <w:t xml:space="preserve"> 90 % excellent (5)</w:t>
                </w:r>
              </w:p>
            </w:sdtContent>
          </w:sdt>
        </w:tc>
      </w:tr>
      <w:tr w:rsidR="00EE0958" w:rsidRPr="00643EDB" w14:paraId="52FFDB95" w14:textId="77777777" w:rsidTr="00374CA1">
        <w:tc>
          <w:tcPr>
            <w:tcW w:w="1256" w:type="pct"/>
            <w:tcBorders>
              <w:left w:val="single" w:sz="12" w:space="0" w:color="auto"/>
              <w:bottom w:val="single" w:sz="12" w:space="0" w:color="auto"/>
            </w:tcBorders>
            <w:shd w:val="clear" w:color="auto" w:fill="00A0DC"/>
            <w:vAlign w:val="center"/>
          </w:tcPr>
          <w:p w14:paraId="708A6247"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07E91ED4"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p>
          <w:sdt>
            <w:sdtPr>
              <w:rPr>
                <w:rFonts w:ascii="Proba Pro Lt" w:hAnsi="Proba Pro Lt"/>
                <w:sz w:val="20"/>
                <w:szCs w:val="20"/>
              </w:rPr>
              <w:id w:val="815072878"/>
              <w:placeholder>
                <w:docPart w:val="7FCB4C74A87848EC8855CA0F02C40EA2"/>
              </w:placeholder>
            </w:sdtPr>
            <w:sdtContent>
              <w:sdt>
                <w:sdtPr>
                  <w:rPr>
                    <w:rFonts w:ascii="Proba Pro Lt" w:hAnsi="Proba Pro Lt"/>
                    <w:sz w:val="20"/>
                    <w:szCs w:val="20"/>
                    <w:lang w:val="en-GB"/>
                  </w:rPr>
                  <w:id w:val="951670690"/>
                  <w:placeholder>
                    <w:docPart w:val="E5C49DE54DCA4A7CAA398881C3342EF2"/>
                  </w:placeholder>
                </w:sdtPr>
                <w:sdtContent>
                  <w:p w14:paraId="15506730" w14:textId="77777777" w:rsidR="00EE0958" w:rsidRPr="00643EDB" w:rsidRDefault="00EE0958" w:rsidP="00374CA1">
                    <w:pPr>
                      <w:pStyle w:val="ListParagraph"/>
                      <w:numPr>
                        <w:ilvl w:val="0"/>
                        <w:numId w:val="6"/>
                      </w:numPr>
                      <w:tabs>
                        <w:tab w:val="left" w:pos="2820"/>
                      </w:tabs>
                      <w:spacing w:after="0" w:line="240" w:lineRule="auto"/>
                      <w:rPr>
                        <w:rFonts w:ascii="Proba Pro Lt" w:hAnsi="Proba Pro Lt" w:cs="Arial"/>
                        <w:color w:val="000000"/>
                        <w:sz w:val="20"/>
                        <w:szCs w:val="20"/>
                        <w:lang w:val="en-GB"/>
                      </w:rPr>
                    </w:pPr>
                    <w:r w:rsidRPr="00643EDB">
                      <w:rPr>
                        <w:rFonts w:ascii="Proba Pro Lt" w:hAnsi="Proba Pro Lt" w:cs="Arial"/>
                        <w:color w:val="000000"/>
                        <w:sz w:val="20"/>
                        <w:szCs w:val="20"/>
                        <w:lang w:val="en-GB"/>
                      </w:rPr>
                      <w:t>participate in</w:t>
                    </w:r>
                    <w:r w:rsidRPr="00643EDB">
                      <w:rPr>
                        <w:rFonts w:ascii="Proba Pro Lt" w:hAnsi="Proba Pro Lt"/>
                        <w:sz w:val="20"/>
                        <w:szCs w:val="20"/>
                        <w:lang w:val="en-GB"/>
                      </w:rPr>
                      <w:t xml:space="preserve"> lectures and seminars (a maximum of two absences is allowed)</w:t>
                    </w:r>
                  </w:p>
                  <w:p w14:paraId="48934A71" w14:textId="77777777" w:rsidR="00EE0958" w:rsidRPr="00643EDB" w:rsidRDefault="00EE0958" w:rsidP="00374CA1">
                    <w:pPr>
                      <w:pStyle w:val="ListParagraph"/>
                      <w:numPr>
                        <w:ilvl w:val="0"/>
                        <w:numId w:val="6"/>
                      </w:numPr>
                      <w:tabs>
                        <w:tab w:val="left" w:pos="2820"/>
                      </w:tabs>
                      <w:spacing w:after="0" w:line="240" w:lineRule="auto"/>
                      <w:rPr>
                        <w:rFonts w:ascii="Proba Pro Lt" w:hAnsi="Proba Pro Lt" w:cs="Arial"/>
                        <w:color w:val="000000"/>
                        <w:sz w:val="20"/>
                        <w:szCs w:val="20"/>
                        <w:lang w:val="en-GB"/>
                      </w:rPr>
                    </w:pPr>
                    <w:r w:rsidRPr="00643EDB">
                      <w:rPr>
                        <w:rFonts w:ascii="Proba Pro Lt" w:hAnsi="Proba Pro Lt" w:cs="Arial"/>
                        <w:color w:val="000000"/>
                        <w:sz w:val="20"/>
                        <w:szCs w:val="20"/>
                        <w:lang w:val="en-GB"/>
                      </w:rPr>
                      <w:t>participate in exercises and hand in an exercise report</w:t>
                    </w:r>
                  </w:p>
                  <w:p w14:paraId="559BBF1F" w14:textId="77777777" w:rsidR="00EE0958" w:rsidRPr="00643EDB" w:rsidRDefault="00EE0958" w:rsidP="00374CA1">
                    <w:pPr>
                      <w:pStyle w:val="ListParagraph"/>
                      <w:numPr>
                        <w:ilvl w:val="0"/>
                        <w:numId w:val="6"/>
                      </w:numPr>
                      <w:tabs>
                        <w:tab w:val="left" w:pos="2820"/>
                      </w:tabs>
                      <w:spacing w:after="0" w:line="240" w:lineRule="auto"/>
                      <w:rPr>
                        <w:rFonts w:ascii="Proba Pro Lt" w:eastAsiaTheme="minorHAnsi" w:hAnsi="Proba Pro Lt" w:cstheme="minorBidi"/>
                        <w:sz w:val="20"/>
                        <w:szCs w:val="20"/>
                        <w:lang w:val="en-GB"/>
                      </w:rPr>
                    </w:pPr>
                    <w:r w:rsidRPr="00643EDB">
                      <w:rPr>
                        <w:rFonts w:ascii="Proba Pro Lt" w:hAnsi="Proba Pro Lt" w:cs="Arial"/>
                        <w:color w:val="000000"/>
                        <w:sz w:val="20"/>
                        <w:szCs w:val="20"/>
                        <w:lang w:val="en-GB"/>
                      </w:rPr>
                      <w:t>achieve a minimum of 18 points on the written exam</w:t>
                    </w:r>
                  </w:p>
                </w:sdtContent>
              </w:sdt>
            </w:sdtContent>
          </w:sdt>
        </w:tc>
      </w:tr>
      <w:tr w:rsidR="00EE0958" w:rsidRPr="00643EDB" w14:paraId="4B36A237" w14:textId="77777777" w:rsidTr="00DE02B0">
        <w:tc>
          <w:tcPr>
            <w:tcW w:w="1256" w:type="pct"/>
            <w:vMerge w:val="restart"/>
            <w:tcBorders>
              <w:top w:val="single" w:sz="12" w:space="0" w:color="auto"/>
              <w:left w:val="single" w:sz="12" w:space="0" w:color="auto"/>
            </w:tcBorders>
            <w:shd w:val="clear" w:color="auto" w:fill="00A0DC"/>
            <w:vAlign w:val="center"/>
          </w:tcPr>
          <w:p w14:paraId="3C97BC5E" w14:textId="77777777" w:rsidR="00EE0958" w:rsidRPr="00643EDB" w:rsidRDefault="00EE0958" w:rsidP="00374CA1">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242248CD" w14:textId="77777777" w:rsidR="00EE0958" w:rsidRPr="00643EDB" w:rsidRDefault="00EE0958"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24FB477" w14:textId="77777777" w:rsidR="00EE0958" w:rsidRPr="00643EDB" w:rsidRDefault="00EE0958"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6CB2AD2" w14:textId="77777777" w:rsidR="00EE0958" w:rsidRPr="00643EDB" w:rsidRDefault="00EE0958"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EE0958" w:rsidRPr="00643EDB" w14:paraId="4E3275F8" w14:textId="77777777" w:rsidTr="00DE02B0">
        <w:trPr>
          <w:trHeight w:val="75"/>
        </w:trPr>
        <w:tc>
          <w:tcPr>
            <w:tcW w:w="1256" w:type="pct"/>
            <w:vMerge/>
            <w:tcBorders>
              <w:left w:val="single" w:sz="12" w:space="0" w:color="auto"/>
            </w:tcBorders>
            <w:shd w:val="clear" w:color="auto" w:fill="00A0DC"/>
            <w:vAlign w:val="center"/>
          </w:tcPr>
          <w:p w14:paraId="09F9EF5A" w14:textId="77777777" w:rsidR="00EE0958" w:rsidRPr="00643EDB" w:rsidRDefault="00EE0958" w:rsidP="00585340">
            <w:pPr>
              <w:numPr>
                <w:ilvl w:val="0"/>
                <w:numId w:val="25"/>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421645227"/>
              <w:placeholder>
                <w:docPart w:val="9B623C9D9A89482C9A8ECCE35470B61B"/>
              </w:placeholder>
            </w:sdtPr>
            <w:sdtContent>
              <w:p w14:paraId="545FFB3A"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Z. Kniewald: Vitamini i hormoni: proizvodnja i primjena (univ. textbook), Hrv. Sveuč. Naklada, Zagreb, 1993.</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75077888"/>
              <w:placeholder>
                <w:docPart w:val="A9168533ED9B4F4A8C534D192490BDEF"/>
              </w:placeholder>
            </w:sdtPr>
            <w:sdtContent>
              <w:p w14:paraId="0135CE5E"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24</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76710742"/>
              <w:placeholder>
                <w:docPart w:val="3D6814C93E2F4D8C8F5751529F802046"/>
              </w:placeholder>
              <w:showingPlcHdr/>
            </w:sdtPr>
            <w:sdtContent>
              <w:p w14:paraId="083AAE04"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EE0958" w:rsidRPr="00643EDB" w14:paraId="15BDD3FC" w14:textId="77777777" w:rsidTr="00DE02B0">
        <w:trPr>
          <w:trHeight w:val="75"/>
        </w:trPr>
        <w:tc>
          <w:tcPr>
            <w:tcW w:w="1256" w:type="pct"/>
            <w:vMerge/>
            <w:tcBorders>
              <w:left w:val="single" w:sz="12" w:space="0" w:color="auto"/>
            </w:tcBorders>
            <w:shd w:val="clear" w:color="auto" w:fill="00A0DC"/>
            <w:vAlign w:val="center"/>
          </w:tcPr>
          <w:p w14:paraId="00E47803" w14:textId="77777777" w:rsidR="00EE0958" w:rsidRPr="00643EDB" w:rsidRDefault="00EE0958" w:rsidP="00585340">
            <w:pPr>
              <w:numPr>
                <w:ilvl w:val="0"/>
                <w:numId w:val="25"/>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sz w:val="20"/>
                <w:szCs w:val="20"/>
              </w:rPr>
              <w:id w:val="-1170942944"/>
              <w:placeholder>
                <w:docPart w:val="363D6169329649368EB76F5514F5526B"/>
              </w:placeholder>
            </w:sdtPr>
            <w:sdtContent>
              <w:p w14:paraId="57DCBCD7"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Z. Kniewald (ur.): Priručnik za pripravu i izolaciju biološki djelatnih supstancija, (univ. textbook), Alfej d.o.o., Zagreb, 2000.</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32752870"/>
              <w:placeholder>
                <w:docPart w:val="963525631F34476FA962145309F89769"/>
              </w:placeholder>
            </w:sdtPr>
            <w:sdtContent>
              <w:p w14:paraId="4A457553"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37917000"/>
              <w:placeholder>
                <w:docPart w:val="FA181437511C49E1A35EB17A710353A3"/>
              </w:placeholder>
            </w:sdtPr>
            <w:sdtContent>
              <w:sdt>
                <w:sdtPr>
                  <w:rPr>
                    <w:rFonts w:ascii="Proba Pro Lt" w:hAnsi="Proba Pro Lt" w:cs="Arial"/>
                    <w:color w:val="000000"/>
                    <w:sz w:val="20"/>
                    <w:szCs w:val="20"/>
                  </w:rPr>
                  <w:id w:val="-1964801407"/>
                  <w:placeholder>
                    <w:docPart w:val="60EA88357D874A2E8F6A5E95BD58E022"/>
                  </w:placeholder>
                </w:sdtPr>
                <w:sdtContent>
                  <w:p w14:paraId="65B2C1B3"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 50 copies in the laboratory</w:t>
                    </w:r>
                  </w:p>
                </w:sdtContent>
              </w:sdt>
            </w:sdtContent>
          </w:sdt>
        </w:tc>
      </w:tr>
      <w:tr w:rsidR="00EE0958" w:rsidRPr="00643EDB" w14:paraId="7FEB20BD" w14:textId="77777777" w:rsidTr="00374CA1">
        <w:tc>
          <w:tcPr>
            <w:tcW w:w="1256" w:type="pct"/>
            <w:tcBorders>
              <w:top w:val="single" w:sz="12" w:space="0" w:color="auto"/>
              <w:left w:val="single" w:sz="12" w:space="0" w:color="auto"/>
            </w:tcBorders>
            <w:shd w:val="clear" w:color="auto" w:fill="00A0DC"/>
            <w:vAlign w:val="center"/>
          </w:tcPr>
          <w:p w14:paraId="1FF49B4B" w14:textId="77777777" w:rsidR="00EE0958" w:rsidRPr="00643EDB" w:rsidRDefault="00EE0958"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sdt>
          <w:sdtPr>
            <w:rPr>
              <w:rFonts w:ascii="Proba Pro Lt" w:hAnsi="Proba Pro Lt"/>
              <w:sz w:val="20"/>
              <w:szCs w:val="20"/>
            </w:rPr>
            <w:id w:val="-1396815273"/>
            <w:placeholder>
              <w:docPart w:val="0F3573ED4DAE497191BE48078C5076F9"/>
            </w:placeholder>
          </w:sdtPr>
          <w:sdtContent>
            <w:tc>
              <w:tcPr>
                <w:tcW w:w="3744" w:type="pct"/>
                <w:gridSpan w:val="13"/>
                <w:tcBorders>
                  <w:top w:val="single" w:sz="12" w:space="0" w:color="auto"/>
                  <w:right w:val="single" w:sz="12" w:space="0" w:color="auto"/>
                </w:tcBorders>
              </w:tcPr>
              <w:p w14:paraId="05F657B4" w14:textId="77777777" w:rsidR="00EE0958" w:rsidRPr="00643EDB" w:rsidRDefault="00EE0958" w:rsidP="00585340">
                <w:pPr>
                  <w:pStyle w:val="ListParagraph"/>
                  <w:numPr>
                    <w:ilvl w:val="0"/>
                    <w:numId w:val="131"/>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G.F. Combs Jr.: The vitamins, Fundamental Aspects in Nutrition and Health (3th Edition), Academic Press, Inc., UK, 2008.</w:t>
                </w:r>
              </w:p>
              <w:p w14:paraId="568F52E1" w14:textId="77777777" w:rsidR="00EE0958" w:rsidRPr="00643EDB" w:rsidRDefault="00EE0958" w:rsidP="00585340">
                <w:pPr>
                  <w:pStyle w:val="ListParagraph"/>
                  <w:numPr>
                    <w:ilvl w:val="0"/>
                    <w:numId w:val="131"/>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G. Walsh: Pharmaceutical biotechnology:concepts and applications. John Wiley &amp; Sons Ltd, Chichester, 2007.</w:t>
                </w:r>
              </w:p>
              <w:p w14:paraId="536B6E4F" w14:textId="77777777" w:rsidR="00EE0958" w:rsidRPr="00643EDB" w:rsidRDefault="00EE0958" w:rsidP="00585340">
                <w:pPr>
                  <w:pStyle w:val="ListParagraph"/>
                  <w:numPr>
                    <w:ilvl w:val="0"/>
                    <w:numId w:val="131"/>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R.B. Rucker, J. Zempleni, J.W. Suttie, D.B. McCormick (Eds): Handbook of Vitamins, Fourth Edition (CLINICAL NUTRITION IN HEALTH AND DISEASE), Taylor &amp; FrancisGroup, UK, 2007.</w:t>
                </w:r>
              </w:p>
              <w:p w14:paraId="5B73AE1B" w14:textId="77777777" w:rsidR="00EE0958" w:rsidRPr="00643EDB" w:rsidRDefault="00EE0958" w:rsidP="00585340">
                <w:pPr>
                  <w:pStyle w:val="ListParagraph"/>
                  <w:numPr>
                    <w:ilvl w:val="0"/>
                    <w:numId w:val="131"/>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Kirk-Othmer: Encyclopedia of Chemical Technology, John Wiley and Sons, Inc., New Jersey, 2006.</w:t>
                </w:r>
              </w:p>
            </w:tc>
          </w:sdtContent>
        </w:sdt>
      </w:tr>
      <w:tr w:rsidR="00EE0958" w:rsidRPr="00643EDB" w14:paraId="757B8372" w14:textId="77777777" w:rsidTr="00374CA1">
        <w:tc>
          <w:tcPr>
            <w:tcW w:w="1256" w:type="pct"/>
            <w:tcBorders>
              <w:top w:val="single" w:sz="12" w:space="0" w:color="auto"/>
              <w:left w:val="single" w:sz="12" w:space="0" w:color="auto"/>
            </w:tcBorders>
            <w:shd w:val="clear" w:color="auto" w:fill="00A0DC"/>
            <w:vAlign w:val="center"/>
          </w:tcPr>
          <w:p w14:paraId="7A53F82E" w14:textId="77777777" w:rsidR="00EE0958" w:rsidRPr="00643EDB" w:rsidRDefault="00EE0958"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0264F0EE"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Exam dates are published in Studomat.</w:t>
            </w:r>
          </w:p>
        </w:tc>
      </w:tr>
      <w:tr w:rsidR="00EE0958" w:rsidRPr="00643EDB" w14:paraId="1B03FD12" w14:textId="77777777" w:rsidTr="00374CA1">
        <w:tc>
          <w:tcPr>
            <w:tcW w:w="1256" w:type="pct"/>
            <w:tcBorders>
              <w:left w:val="single" w:sz="12" w:space="0" w:color="auto"/>
              <w:bottom w:val="single" w:sz="12" w:space="0" w:color="auto"/>
            </w:tcBorders>
            <w:shd w:val="clear" w:color="auto" w:fill="00A0DC"/>
            <w:vAlign w:val="center"/>
          </w:tcPr>
          <w:p w14:paraId="1E6E93F8" w14:textId="77777777" w:rsidR="00EE0958" w:rsidRPr="00643EDB" w:rsidRDefault="00EE0958"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sdt>
          <w:sdtPr>
            <w:rPr>
              <w:rFonts w:ascii="Proba Pro Lt" w:hAnsi="Proba Pro Lt" w:cs="Arial"/>
              <w:sz w:val="20"/>
              <w:szCs w:val="20"/>
            </w:rPr>
            <w:id w:val="1392465551"/>
            <w:placeholder>
              <w:docPart w:val="8A0E4DE9CDED456E8F7B2DF8B9C64DE8"/>
            </w:placeholder>
          </w:sdtPr>
          <w:sdtContent>
            <w:tc>
              <w:tcPr>
                <w:tcW w:w="3744" w:type="pct"/>
                <w:gridSpan w:val="13"/>
                <w:tcBorders>
                  <w:bottom w:val="single" w:sz="12" w:space="0" w:color="auto"/>
                  <w:right w:val="single" w:sz="12" w:space="0" w:color="auto"/>
                </w:tcBorders>
              </w:tcPr>
              <w:p w14:paraId="132F5CB3"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61A05703" w14:textId="77777777" w:rsidR="00464C0B" w:rsidRPr="00643EDB" w:rsidRDefault="00464C0B" w:rsidP="00643EDB">
      <w:pPr>
        <w:spacing w:after="0" w:line="240" w:lineRule="auto"/>
        <w:rPr>
          <w:rFonts w:ascii="Proba Pro Lt" w:hAnsi="Proba Pro Lt"/>
          <w:sz w:val="20"/>
          <w:szCs w:val="20"/>
        </w:rPr>
      </w:pPr>
    </w:p>
    <w:p w14:paraId="37122933" w14:textId="7504C6A9" w:rsidR="00191AF6" w:rsidRPr="00643EDB" w:rsidRDefault="00191AF6"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505"/>
        <w:gridCol w:w="1081"/>
        <w:gridCol w:w="572"/>
        <w:gridCol w:w="332"/>
        <w:gridCol w:w="192"/>
        <w:gridCol w:w="897"/>
        <w:gridCol w:w="188"/>
        <w:gridCol w:w="509"/>
        <w:gridCol w:w="511"/>
        <w:gridCol w:w="497"/>
      </w:tblGrid>
      <w:tr w:rsidR="00191AF6" w:rsidRPr="00643EDB" w14:paraId="362CFCD3" w14:textId="77777777" w:rsidTr="003C31C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EC351FC" w14:textId="6710DA2A" w:rsidR="00191AF6" w:rsidRPr="00643EDB" w:rsidRDefault="00C810D7"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191AF6" w:rsidRPr="00643EDB" w14:paraId="08CE253B" w14:textId="77777777" w:rsidTr="003C31C3">
        <w:tc>
          <w:tcPr>
            <w:tcW w:w="1256" w:type="pct"/>
            <w:tcBorders>
              <w:top w:val="single" w:sz="12" w:space="0" w:color="auto"/>
              <w:left w:val="single" w:sz="12" w:space="0" w:color="auto"/>
            </w:tcBorders>
            <w:shd w:val="clear" w:color="auto" w:fill="00A0DC"/>
            <w:vAlign w:val="center"/>
          </w:tcPr>
          <w:p w14:paraId="76EC010B" w14:textId="1983A69E" w:rsidR="00191AF6" w:rsidRPr="00643EDB" w:rsidRDefault="00C810D7" w:rsidP="00643EDB">
            <w:pPr>
              <w:tabs>
                <w:tab w:val="left" w:pos="2820"/>
              </w:tabs>
              <w:spacing w:after="0" w:line="240" w:lineRule="auto"/>
              <w:rPr>
                <w:rStyle w:val="Strong"/>
                <w:rFonts w:ascii="Proba Pro Lt" w:hAnsi="Proba Pro Lt" w:cs="Arial"/>
                <w:b w:val="0"/>
                <w:sz w:val="20"/>
                <w:szCs w:val="20"/>
              </w:rPr>
            </w:pPr>
            <w:r w:rsidRPr="00643EDB">
              <w:rPr>
                <w:rStyle w:val="Strong"/>
                <w:rFonts w:ascii="Proba Pro Lt" w:hAnsi="Proba Pro Lt" w:cs="Arial"/>
                <w:b w:val="0"/>
                <w:sz w:val="20"/>
                <w:szCs w:val="20"/>
              </w:rPr>
              <w:t>1.1. Course lecturer(s)</w:t>
            </w:r>
          </w:p>
        </w:tc>
        <w:sdt>
          <w:sdtPr>
            <w:rPr>
              <w:rFonts w:ascii="Proba Pro Lt" w:hAnsi="Proba Pro Lt" w:cs="Arial"/>
              <w:sz w:val="20"/>
              <w:szCs w:val="20"/>
            </w:rPr>
            <w:id w:val="1828018636"/>
            <w:placeholder>
              <w:docPart w:val="0A19AD8DB5E4476E8899D01CF4FF88DE"/>
            </w:placeholder>
          </w:sdtPr>
          <w:sdtContent>
            <w:tc>
              <w:tcPr>
                <w:tcW w:w="1454" w:type="pct"/>
                <w:gridSpan w:val="4"/>
                <w:tcBorders>
                  <w:top w:val="single" w:sz="12" w:space="0" w:color="auto"/>
                  <w:right w:val="single" w:sz="12" w:space="0" w:color="auto"/>
                </w:tcBorders>
                <w:vAlign w:val="center"/>
              </w:tcPr>
              <w:p w14:paraId="56F0ED65" w14:textId="25260296" w:rsidR="00191AF6" w:rsidRPr="00643EDB" w:rsidRDefault="00552143" w:rsidP="00643EDB">
                <w:pPr>
                  <w:tabs>
                    <w:tab w:val="left" w:pos="2820"/>
                  </w:tabs>
                  <w:spacing w:after="0" w:line="240" w:lineRule="auto"/>
                  <w:rPr>
                    <w:rStyle w:val="Hyperlink"/>
                    <w:rFonts w:ascii="Proba Pro Lt" w:hAnsi="Proba Pro Lt" w:cs="Arial"/>
                    <w:b/>
                    <w:sz w:val="20"/>
                    <w:szCs w:val="20"/>
                  </w:rPr>
                </w:pPr>
                <w:r w:rsidRPr="00643EDB">
                  <w:rPr>
                    <w:rFonts w:ascii="Proba Pro Lt" w:hAnsi="Proba Pro Lt" w:cs="Arial"/>
                    <w:b/>
                    <w:sz w:val="20"/>
                    <w:szCs w:val="20"/>
                  </w:rPr>
                  <w:fldChar w:fldCharType="begin"/>
                </w:r>
                <w:r w:rsidRPr="00643EDB">
                  <w:rPr>
                    <w:rFonts w:ascii="Proba Pro Lt" w:hAnsi="Proba Pro Lt" w:cs="Arial"/>
                    <w:b/>
                    <w:sz w:val="20"/>
                    <w:szCs w:val="20"/>
                  </w:rPr>
                  <w:instrText xml:space="preserve"> HYPERLINK "http://www.pbf.unizg.hr/en/departments/department_of_food_engineering/laboratory_for_fermentation_and_yeast_technology/damir_stanzer" </w:instrText>
                </w:r>
                <w:r w:rsidRPr="00643EDB">
                  <w:rPr>
                    <w:rFonts w:ascii="Proba Pro Lt" w:hAnsi="Proba Pro Lt" w:cs="Arial"/>
                    <w:b/>
                    <w:sz w:val="20"/>
                    <w:szCs w:val="20"/>
                  </w:rPr>
                  <w:fldChar w:fldCharType="separate"/>
                </w:r>
                <w:r w:rsidR="00F37013" w:rsidRPr="00643EDB">
                  <w:rPr>
                    <w:rStyle w:val="Hyperlink"/>
                    <w:rFonts w:ascii="Proba Pro Lt" w:hAnsi="Proba Pro Lt" w:cs="Arial"/>
                    <w:b/>
                    <w:sz w:val="20"/>
                    <w:szCs w:val="20"/>
                  </w:rPr>
                  <w:t>Damir Stanzer, PhD, Associate Professor</w:t>
                </w:r>
              </w:p>
              <w:p w14:paraId="73D012D5" w14:textId="0160AD55" w:rsidR="00191AF6" w:rsidRPr="00643EDB" w:rsidRDefault="00552143"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b/>
                    <w:sz w:val="20"/>
                    <w:szCs w:val="20"/>
                  </w:rPr>
                  <w:fldChar w:fldCharType="end"/>
                </w:r>
                <w:r w:rsidR="007A31B8" w:rsidRPr="00643EDB">
                  <w:rPr>
                    <w:rFonts w:ascii="Proba Pro Lt" w:hAnsi="Proba Pro Lt" w:cs="Arial"/>
                    <w:sz w:val="20"/>
                    <w:szCs w:val="20"/>
                  </w:rPr>
                  <w:fldChar w:fldCharType="begin"/>
                </w:r>
                <w:r w:rsidR="007A31B8" w:rsidRPr="00643EDB">
                  <w:rPr>
                    <w:rFonts w:ascii="Proba Pro Lt" w:hAnsi="Proba Pro Lt" w:cs="Arial"/>
                    <w:sz w:val="20"/>
                    <w:szCs w:val="20"/>
                  </w:rPr>
                  <w:instrText>HYPERLINK "http://www.pbf.unizg.hr/en/departments/department_of_food_engineering/laboratory_for_fermentation_and_yeast_technology/jasna_mrvcic"</w:instrText>
                </w:r>
                <w:r w:rsidR="007A31B8" w:rsidRPr="00643EDB">
                  <w:rPr>
                    <w:rFonts w:ascii="Proba Pro Lt" w:hAnsi="Proba Pro Lt" w:cs="Arial"/>
                    <w:sz w:val="20"/>
                    <w:szCs w:val="20"/>
                  </w:rPr>
                  <w:fldChar w:fldCharType="separate"/>
                </w:r>
                <w:r w:rsidR="00191AF6" w:rsidRPr="00643EDB">
                  <w:rPr>
                    <w:rStyle w:val="Hyperlink"/>
                    <w:rFonts w:ascii="Proba Pro Lt" w:hAnsi="Proba Pro Lt" w:cs="Arial"/>
                    <w:sz w:val="20"/>
                    <w:szCs w:val="20"/>
                  </w:rPr>
                  <w:t>Jasna Mrvčić</w:t>
                </w:r>
                <w:r w:rsidR="00DB679B" w:rsidRPr="00643EDB">
                  <w:rPr>
                    <w:rStyle w:val="Hyperlink"/>
                    <w:rFonts w:ascii="Proba Pro Lt" w:hAnsi="Proba Pro Lt" w:cs="Arial"/>
                    <w:sz w:val="20"/>
                    <w:szCs w:val="20"/>
                  </w:rPr>
                  <w:t>, PhD, Associate Professor</w:t>
                </w:r>
              </w:p>
              <w:p w14:paraId="106F58BD" w14:textId="5F774322" w:rsidR="00191AF6" w:rsidRPr="00643EDB" w:rsidRDefault="007A31B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lastRenderedPageBreak/>
                  <w:fldChar w:fldCharType="end"/>
                </w:r>
                <w:hyperlink r:id="rId183" w:history="1">
                  <w:r w:rsidR="00191AF6" w:rsidRPr="00643EDB">
                    <w:rPr>
                      <w:rStyle w:val="Hyperlink"/>
                      <w:rFonts w:ascii="Proba Pro Lt" w:hAnsi="Proba Pro Lt" w:cs="Arial"/>
                      <w:sz w:val="20"/>
                      <w:szCs w:val="20"/>
                    </w:rPr>
                    <w:t>Karla Hanousek Čiča, dipl. ing.</w:t>
                  </w:r>
                </w:hyperlink>
              </w:p>
            </w:tc>
          </w:sdtContent>
        </w:sdt>
        <w:tc>
          <w:tcPr>
            <w:tcW w:w="1473" w:type="pct"/>
            <w:gridSpan w:val="5"/>
            <w:tcBorders>
              <w:top w:val="single" w:sz="12" w:space="0" w:color="auto"/>
              <w:right w:val="single" w:sz="12" w:space="0" w:color="auto"/>
            </w:tcBorders>
            <w:shd w:val="clear" w:color="auto" w:fill="00A0DC"/>
            <w:vAlign w:val="center"/>
          </w:tcPr>
          <w:p w14:paraId="1AABF8BE" w14:textId="2D8A9144"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lastRenderedPageBreak/>
              <w:t>1.8. Semester when the course is delivered</w:t>
            </w:r>
          </w:p>
        </w:tc>
        <w:sdt>
          <w:sdtPr>
            <w:rPr>
              <w:rFonts w:ascii="Proba Pro Lt" w:hAnsi="Proba Pro Lt" w:cs="Arial"/>
              <w:sz w:val="20"/>
              <w:szCs w:val="20"/>
              <w:lang w:val="en-GB"/>
            </w:rPr>
            <w:alias w:val="Odaberite semestar studija"/>
            <w:tag w:val="Odaberite semestar studija"/>
            <w:id w:val="1906870311"/>
            <w:placeholder>
              <w:docPart w:val="A845C96E7A284707A564C80D8C939D65"/>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52725FB3" w14:textId="7DC55944" w:rsidR="00191AF6" w:rsidRPr="00643EDB" w:rsidRDefault="0030703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summer</w:t>
                </w:r>
              </w:p>
            </w:tc>
          </w:sdtContent>
        </w:sdt>
      </w:tr>
      <w:tr w:rsidR="00191AF6" w:rsidRPr="00643EDB" w14:paraId="2D9030D1" w14:textId="77777777" w:rsidTr="003C31C3">
        <w:tc>
          <w:tcPr>
            <w:tcW w:w="1256" w:type="pct"/>
            <w:tcBorders>
              <w:top w:val="single" w:sz="12" w:space="0" w:color="auto"/>
              <w:left w:val="single" w:sz="12" w:space="0" w:color="auto"/>
            </w:tcBorders>
            <w:shd w:val="clear" w:color="auto" w:fill="00A0DC"/>
            <w:vAlign w:val="center"/>
          </w:tcPr>
          <w:p w14:paraId="6776FBAF" w14:textId="56DF0BF5"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bookmarkStart w:id="42" w:name="Tehnologija_alkohola_kvasca" w:displacedByCustomXml="next"/>
        <w:sdt>
          <w:sdtPr>
            <w:rPr>
              <w:rFonts w:ascii="Proba Pro Lt" w:hAnsi="Proba Pro Lt" w:cs="Arial"/>
              <w:sz w:val="20"/>
              <w:szCs w:val="20"/>
            </w:rPr>
            <w:id w:val="1136074459"/>
            <w:placeholder>
              <w:docPart w:val="FB46F5EB7079478CA2EB379DA9DC506B"/>
            </w:placeholder>
          </w:sdtPr>
          <w:sdtContent>
            <w:tc>
              <w:tcPr>
                <w:tcW w:w="1454" w:type="pct"/>
                <w:gridSpan w:val="4"/>
                <w:tcBorders>
                  <w:top w:val="single" w:sz="12" w:space="0" w:color="auto"/>
                  <w:right w:val="single" w:sz="12" w:space="0" w:color="auto"/>
                </w:tcBorders>
                <w:vAlign w:val="center"/>
              </w:tcPr>
              <w:p w14:paraId="5AA24BB4" w14:textId="2CD35027" w:rsidR="00191AF6" w:rsidRPr="00643EDB" w:rsidRDefault="005833C3" w:rsidP="00643EDB">
                <w:pPr>
                  <w:tabs>
                    <w:tab w:val="left" w:pos="2820"/>
                  </w:tabs>
                  <w:spacing w:after="0" w:line="240" w:lineRule="auto"/>
                  <w:rPr>
                    <w:rFonts w:ascii="Proba Pro Lt" w:hAnsi="Proba Pro Lt" w:cs="Arial"/>
                    <w:sz w:val="20"/>
                    <w:szCs w:val="20"/>
                  </w:rPr>
                </w:pPr>
                <w:r w:rsidRPr="00643EDB">
                  <w:rPr>
                    <w:rStyle w:val="Heading1Char"/>
                    <w:rFonts w:ascii="Proba Pro Lt" w:eastAsia="Calibri" w:hAnsi="Proba Pro Lt"/>
                    <w:sz w:val="20"/>
                    <w:szCs w:val="20"/>
                  </w:rPr>
                  <w:t>Technology of Alcohol and Yeast Production</w:t>
                </w:r>
              </w:p>
            </w:tc>
          </w:sdtContent>
        </w:sdt>
        <w:bookmarkEnd w:id="42" w:displacedByCustomXml="prev"/>
        <w:tc>
          <w:tcPr>
            <w:tcW w:w="1473" w:type="pct"/>
            <w:gridSpan w:val="5"/>
            <w:tcBorders>
              <w:top w:val="single" w:sz="12" w:space="0" w:color="auto"/>
              <w:right w:val="single" w:sz="12" w:space="0" w:color="auto"/>
            </w:tcBorders>
            <w:shd w:val="clear" w:color="auto" w:fill="00A0DC"/>
            <w:vAlign w:val="center"/>
          </w:tcPr>
          <w:p w14:paraId="1F3F1E25" w14:textId="5912CAE6"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375131823"/>
            <w:placeholder>
              <w:docPart w:val="1F137FAFCDAD40218CEC9723AA480A7D"/>
            </w:placeholder>
          </w:sdtPr>
          <w:sdtContent>
            <w:tc>
              <w:tcPr>
                <w:tcW w:w="817" w:type="pct"/>
                <w:gridSpan w:val="4"/>
                <w:tcBorders>
                  <w:top w:val="single" w:sz="12" w:space="0" w:color="auto"/>
                  <w:right w:val="single" w:sz="12" w:space="0" w:color="auto"/>
                </w:tcBorders>
                <w:vAlign w:val="center"/>
              </w:tcPr>
              <w:p w14:paraId="53743E8B" w14:textId="77777777" w:rsidR="00191AF6" w:rsidRPr="00643EDB" w:rsidRDefault="00191AF6"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4</w:t>
                </w:r>
              </w:p>
            </w:tc>
          </w:sdtContent>
        </w:sdt>
      </w:tr>
      <w:tr w:rsidR="00191AF6" w:rsidRPr="00643EDB" w14:paraId="0FF94806" w14:textId="77777777" w:rsidTr="003C31C3">
        <w:tc>
          <w:tcPr>
            <w:tcW w:w="1256" w:type="pct"/>
            <w:tcBorders>
              <w:left w:val="single" w:sz="12" w:space="0" w:color="auto"/>
              <w:bottom w:val="single" w:sz="12" w:space="0" w:color="auto"/>
            </w:tcBorders>
            <w:shd w:val="clear" w:color="auto" w:fill="00A0DC"/>
            <w:vAlign w:val="center"/>
          </w:tcPr>
          <w:p w14:paraId="0FAD7EFF" w14:textId="08CA77A6"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cs="Arial"/>
              <w:sz w:val="20"/>
              <w:szCs w:val="20"/>
            </w:rPr>
            <w:id w:val="-2014603211"/>
            <w:placeholder>
              <w:docPart w:val="1357053A055F42C4B69AA94001FDF834"/>
            </w:placeholder>
          </w:sdtPr>
          <w:sdtContent>
            <w:tc>
              <w:tcPr>
                <w:tcW w:w="1454" w:type="pct"/>
                <w:gridSpan w:val="4"/>
                <w:tcBorders>
                  <w:bottom w:val="single" w:sz="12" w:space="0" w:color="auto"/>
                  <w:right w:val="single" w:sz="12" w:space="0" w:color="auto"/>
                </w:tcBorders>
                <w:vAlign w:val="center"/>
              </w:tcPr>
              <w:p w14:paraId="0DEDB18A" w14:textId="77777777" w:rsidR="00191AF6" w:rsidRPr="00643EDB" w:rsidRDefault="00191AF6" w:rsidP="00643EDB">
                <w:pPr>
                  <w:tabs>
                    <w:tab w:val="left" w:pos="2820"/>
                  </w:tabs>
                  <w:spacing w:after="0" w:line="240" w:lineRule="auto"/>
                  <w:rPr>
                    <w:rFonts w:ascii="Proba Pro Lt" w:hAnsi="Proba Pro Lt" w:cs="Arial"/>
                    <w:sz w:val="20"/>
                    <w:szCs w:val="20"/>
                  </w:rPr>
                </w:pPr>
                <w:r w:rsidRPr="00643EDB">
                  <w:rPr>
                    <w:rFonts w:ascii="Proba Pro Lt" w:hAnsi="Proba Pro Lt"/>
                    <w:bCs/>
                    <w:sz w:val="20"/>
                    <w:szCs w:val="20"/>
                  </w:rPr>
                  <w:t>39784</w:t>
                </w:r>
              </w:p>
            </w:tc>
          </w:sdtContent>
        </w:sdt>
        <w:tc>
          <w:tcPr>
            <w:tcW w:w="1473" w:type="pct"/>
            <w:gridSpan w:val="5"/>
            <w:tcBorders>
              <w:bottom w:val="single" w:sz="12" w:space="0" w:color="auto"/>
              <w:right w:val="single" w:sz="12" w:space="0" w:color="auto"/>
            </w:tcBorders>
            <w:shd w:val="clear" w:color="auto" w:fill="00A0DC"/>
            <w:vAlign w:val="center"/>
          </w:tcPr>
          <w:p w14:paraId="72C0B7BF" w14:textId="76AB416A"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1841456154"/>
            <w:placeholder>
              <w:docPart w:val="5C1E883D80784006A595D1E6BB1E1061"/>
            </w:placeholder>
          </w:sdtPr>
          <w:sdtContent>
            <w:tc>
              <w:tcPr>
                <w:tcW w:w="817" w:type="pct"/>
                <w:gridSpan w:val="4"/>
                <w:tcBorders>
                  <w:bottom w:val="single" w:sz="12" w:space="0" w:color="auto"/>
                  <w:right w:val="single" w:sz="12" w:space="0" w:color="auto"/>
                </w:tcBorders>
                <w:vAlign w:val="center"/>
              </w:tcPr>
              <w:p w14:paraId="66561890" w14:textId="7FD9B4AA" w:rsidR="00191AF6" w:rsidRPr="00643EDB" w:rsidRDefault="00191AF6"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20</w:t>
                </w:r>
                <w:r w:rsidR="003C31C3" w:rsidRPr="00643EDB">
                  <w:rPr>
                    <w:rFonts w:ascii="Proba Pro Lt" w:hAnsi="Proba Pro Lt" w:cs="Arial"/>
                    <w:sz w:val="20"/>
                    <w:szCs w:val="20"/>
                  </w:rPr>
                  <w:t xml:space="preserve"> </w:t>
                </w:r>
                <w:r w:rsidRPr="00643EDB">
                  <w:rPr>
                    <w:rFonts w:ascii="Proba Pro Lt" w:hAnsi="Proba Pro Lt" w:cs="Arial"/>
                    <w:sz w:val="20"/>
                    <w:szCs w:val="20"/>
                  </w:rPr>
                  <w:t>+</w:t>
                </w:r>
                <w:r w:rsidR="003C31C3" w:rsidRPr="00643EDB">
                  <w:rPr>
                    <w:rFonts w:ascii="Proba Pro Lt" w:hAnsi="Proba Pro Lt" w:cs="Arial"/>
                    <w:sz w:val="20"/>
                    <w:szCs w:val="20"/>
                  </w:rPr>
                  <w:t xml:space="preserve"> </w:t>
                </w:r>
                <w:r w:rsidRPr="00643EDB">
                  <w:rPr>
                    <w:rFonts w:ascii="Proba Pro Lt" w:hAnsi="Proba Pro Lt" w:cs="Arial"/>
                    <w:sz w:val="20"/>
                    <w:szCs w:val="20"/>
                  </w:rPr>
                  <w:t>20</w:t>
                </w:r>
                <w:r w:rsidR="003C31C3" w:rsidRPr="00643EDB">
                  <w:rPr>
                    <w:rFonts w:ascii="Proba Pro Lt" w:hAnsi="Proba Pro Lt" w:cs="Arial"/>
                    <w:sz w:val="20"/>
                    <w:szCs w:val="20"/>
                  </w:rPr>
                  <w:t xml:space="preserve"> </w:t>
                </w:r>
                <w:r w:rsidRPr="00643EDB">
                  <w:rPr>
                    <w:rFonts w:ascii="Proba Pro Lt" w:hAnsi="Proba Pro Lt" w:cs="Arial"/>
                    <w:sz w:val="20"/>
                    <w:szCs w:val="20"/>
                  </w:rPr>
                  <w:t>+</w:t>
                </w:r>
                <w:r w:rsidR="003C31C3" w:rsidRPr="00643EDB">
                  <w:rPr>
                    <w:rFonts w:ascii="Proba Pro Lt" w:hAnsi="Proba Pro Lt" w:cs="Arial"/>
                    <w:sz w:val="20"/>
                    <w:szCs w:val="20"/>
                  </w:rPr>
                  <w:t xml:space="preserve"> </w:t>
                </w:r>
                <w:r w:rsidRPr="00643EDB">
                  <w:rPr>
                    <w:rFonts w:ascii="Proba Pro Lt" w:hAnsi="Proba Pro Lt" w:cs="Arial"/>
                    <w:sz w:val="20"/>
                    <w:szCs w:val="20"/>
                  </w:rPr>
                  <w:t>9</w:t>
                </w:r>
                <w:r w:rsidR="003C31C3" w:rsidRPr="00643EDB">
                  <w:rPr>
                    <w:rFonts w:ascii="Proba Pro Lt" w:hAnsi="Proba Pro Lt" w:cs="Arial"/>
                    <w:sz w:val="20"/>
                    <w:szCs w:val="20"/>
                  </w:rPr>
                  <w:t xml:space="preserve"> </w:t>
                </w:r>
                <w:r w:rsidRPr="00643EDB">
                  <w:rPr>
                    <w:rFonts w:ascii="Proba Pro Lt" w:hAnsi="Proba Pro Lt" w:cs="Arial"/>
                    <w:sz w:val="20"/>
                    <w:szCs w:val="20"/>
                  </w:rPr>
                  <w:t>+</w:t>
                </w:r>
                <w:r w:rsidR="003C31C3" w:rsidRPr="00643EDB">
                  <w:rPr>
                    <w:rFonts w:ascii="Proba Pro Lt" w:hAnsi="Proba Pro Lt" w:cs="Arial"/>
                    <w:sz w:val="20"/>
                    <w:szCs w:val="20"/>
                  </w:rPr>
                  <w:t xml:space="preserve"> </w:t>
                </w:r>
                <w:r w:rsidRPr="00643EDB">
                  <w:rPr>
                    <w:rFonts w:ascii="Proba Pro Lt" w:hAnsi="Proba Pro Lt" w:cs="Arial"/>
                    <w:sz w:val="20"/>
                    <w:szCs w:val="20"/>
                  </w:rPr>
                  <w:t>0</w:t>
                </w:r>
              </w:p>
            </w:tc>
          </w:sdtContent>
        </w:sdt>
      </w:tr>
      <w:tr w:rsidR="00191AF6" w:rsidRPr="00643EDB" w14:paraId="49190CD2" w14:textId="77777777" w:rsidTr="003C31C3">
        <w:tc>
          <w:tcPr>
            <w:tcW w:w="1256" w:type="pct"/>
            <w:tcBorders>
              <w:left w:val="single" w:sz="12" w:space="0" w:color="auto"/>
              <w:bottom w:val="single" w:sz="12" w:space="0" w:color="auto"/>
            </w:tcBorders>
            <w:shd w:val="clear" w:color="auto" w:fill="00A0DC"/>
            <w:vAlign w:val="center"/>
          </w:tcPr>
          <w:p w14:paraId="694CBD62" w14:textId="7B78F2FC"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r w:rsidR="00191AF6" w:rsidRPr="00643EDB">
              <w:rPr>
                <w:rFonts w:ascii="Proba Pro Lt" w:hAnsi="Proba Pro Lt" w:cs="Arial"/>
                <w:sz w:val="20"/>
                <w:szCs w:val="20"/>
              </w:rPr>
              <w:t xml:space="preserve"> </w:t>
            </w:r>
          </w:p>
        </w:tc>
        <w:sdt>
          <w:sdtPr>
            <w:rPr>
              <w:rFonts w:ascii="Proba Pro Lt" w:hAnsi="Proba Pro Lt" w:cs="Arial"/>
              <w:sz w:val="20"/>
              <w:szCs w:val="20"/>
              <w:lang w:val="en-GB"/>
            </w:rPr>
            <w:alias w:val="Odaberite studijski program"/>
            <w:tag w:val="Odaberite studijski program"/>
            <w:id w:val="799502933"/>
            <w:placeholder>
              <w:docPart w:val="09C242D7511544EE8F5823030F67CB8F"/>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454" w:type="pct"/>
                <w:gridSpan w:val="4"/>
                <w:tcBorders>
                  <w:bottom w:val="single" w:sz="12" w:space="0" w:color="auto"/>
                  <w:right w:val="single" w:sz="12" w:space="0" w:color="auto"/>
                </w:tcBorders>
                <w:vAlign w:val="center"/>
              </w:tcPr>
              <w:p w14:paraId="400A4313" w14:textId="29477A19" w:rsidR="00191AF6" w:rsidRPr="00643EDB" w:rsidRDefault="0030703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Undergraduate university study programme Biotechnology</w:t>
                </w:r>
              </w:p>
            </w:tc>
          </w:sdtContent>
        </w:sdt>
        <w:tc>
          <w:tcPr>
            <w:tcW w:w="1473" w:type="pct"/>
            <w:gridSpan w:val="5"/>
            <w:tcBorders>
              <w:bottom w:val="single" w:sz="12" w:space="0" w:color="auto"/>
              <w:right w:val="single" w:sz="12" w:space="0" w:color="auto"/>
            </w:tcBorders>
            <w:shd w:val="clear" w:color="auto" w:fill="00A0DC"/>
            <w:vAlign w:val="center"/>
          </w:tcPr>
          <w:p w14:paraId="64BC0E03" w14:textId="48F83229"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2112005493"/>
            <w:placeholder>
              <w:docPart w:val="834CC2FEBA2B4378BAE676323CF52CFB"/>
            </w:placeholder>
          </w:sdtPr>
          <w:sdtContent>
            <w:tc>
              <w:tcPr>
                <w:tcW w:w="817" w:type="pct"/>
                <w:gridSpan w:val="4"/>
                <w:tcBorders>
                  <w:bottom w:val="single" w:sz="12" w:space="0" w:color="auto"/>
                  <w:right w:val="single" w:sz="12" w:space="0" w:color="auto"/>
                </w:tcBorders>
                <w:vAlign w:val="center"/>
              </w:tcPr>
              <w:p w14:paraId="1D726853" w14:textId="77777777" w:rsidR="00191AF6" w:rsidRPr="00643EDB" w:rsidRDefault="00191AF6"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20</w:t>
                </w:r>
              </w:p>
            </w:tc>
          </w:sdtContent>
        </w:sdt>
      </w:tr>
      <w:tr w:rsidR="00191AF6" w:rsidRPr="00643EDB" w14:paraId="42425F65" w14:textId="77777777" w:rsidTr="003C31C3">
        <w:tc>
          <w:tcPr>
            <w:tcW w:w="1256" w:type="pct"/>
            <w:tcBorders>
              <w:left w:val="single" w:sz="12" w:space="0" w:color="auto"/>
              <w:bottom w:val="single" w:sz="12" w:space="0" w:color="auto"/>
            </w:tcBorders>
            <w:shd w:val="clear" w:color="auto" w:fill="00A0DC"/>
            <w:vAlign w:val="center"/>
          </w:tcPr>
          <w:p w14:paraId="610DB7DE" w14:textId="6FB53FF5"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1.5. Course type</w:t>
            </w:r>
            <w:r w:rsidR="00191AF6" w:rsidRPr="00643EDB">
              <w:rPr>
                <w:rFonts w:ascii="Proba Pro Lt" w:hAnsi="Proba Pro Lt" w:cs="Arial"/>
                <w:sz w:val="20"/>
                <w:szCs w:val="20"/>
              </w:rPr>
              <w:t xml:space="preserve"> </w:t>
            </w:r>
          </w:p>
        </w:tc>
        <w:sdt>
          <w:sdtPr>
            <w:rPr>
              <w:rFonts w:ascii="Proba Pro Lt" w:hAnsi="Proba Pro Lt" w:cs="Arial"/>
              <w:sz w:val="20"/>
              <w:szCs w:val="20"/>
              <w:lang w:val="en-GB"/>
            </w:rPr>
            <w:alias w:val="Odaberite status predmeta"/>
            <w:tag w:val="Odaberite status predmeta"/>
            <w:id w:val="356473388"/>
            <w:placeholder>
              <w:docPart w:val="15164AA4A58E485EBBF07C095DAF0E76"/>
            </w:placeholder>
            <w:dropDownList>
              <w:listItem w:value="Choose an item."/>
              <w:listItem w:displayText="compulsory" w:value="compulsory"/>
              <w:listItem w:displayText="optional A" w:value="optional A"/>
              <w:listItem w:displayText="optional B" w:value="optional B"/>
            </w:dropDownList>
          </w:sdtPr>
          <w:sdtContent>
            <w:tc>
              <w:tcPr>
                <w:tcW w:w="1454" w:type="pct"/>
                <w:gridSpan w:val="4"/>
                <w:tcBorders>
                  <w:bottom w:val="single" w:sz="12" w:space="0" w:color="auto"/>
                  <w:right w:val="single" w:sz="12" w:space="0" w:color="auto"/>
                </w:tcBorders>
                <w:vAlign w:val="center"/>
              </w:tcPr>
              <w:p w14:paraId="6653A8D9" w14:textId="4B40BABE" w:rsidR="00191AF6" w:rsidRPr="00643EDB" w:rsidRDefault="0030703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optional A</w:t>
                </w:r>
              </w:p>
            </w:tc>
          </w:sdtContent>
        </w:sdt>
        <w:tc>
          <w:tcPr>
            <w:tcW w:w="1473" w:type="pct"/>
            <w:gridSpan w:val="5"/>
            <w:tcBorders>
              <w:bottom w:val="single" w:sz="12" w:space="0" w:color="auto"/>
              <w:right w:val="single" w:sz="12" w:space="0" w:color="auto"/>
            </w:tcBorders>
            <w:shd w:val="clear" w:color="auto" w:fill="00A0DC"/>
            <w:vAlign w:val="center"/>
          </w:tcPr>
          <w:p w14:paraId="32816792" w14:textId="2FCDBAF0"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296F249B" w14:textId="77777777" w:rsidR="00191AF6" w:rsidRPr="00643EDB" w:rsidRDefault="00587C01"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621988274"/>
                <w:placeholder>
                  <w:docPart w:val="2440D4B30DC94A46870077D6E4D505E3"/>
                </w:placeholder>
                <w:dropDownList>
                  <w:listItem w:value="Choose an item."/>
                  <w:listItem w:displayText="1." w:value="1."/>
                  <w:listItem w:displayText="2." w:value="2."/>
                  <w:listItem w:displayText="3." w:value="3."/>
                </w:dropDownList>
              </w:sdtPr>
              <w:sdtContent>
                <w:r w:rsidR="00307035" w:rsidRPr="00643EDB">
                  <w:rPr>
                    <w:rFonts w:ascii="Proba Pro Lt" w:hAnsi="Proba Pro Lt" w:cs="Arial"/>
                    <w:sz w:val="20"/>
                    <w:szCs w:val="20"/>
                  </w:rPr>
                  <w:t>1.</w:t>
                </w:r>
              </w:sdtContent>
            </w:sdt>
            <w:r w:rsidR="00191AF6" w:rsidRPr="00643EDB">
              <w:rPr>
                <w:rFonts w:ascii="Proba Pro Lt" w:hAnsi="Proba Pro Lt" w:cs="Arial"/>
                <w:sz w:val="20"/>
                <w:szCs w:val="20"/>
              </w:rPr>
              <w:tab/>
            </w:r>
          </w:p>
          <w:p w14:paraId="27DC1C9C" w14:textId="5DF4D052" w:rsidR="00191AF6" w:rsidRPr="00643EDB" w:rsidRDefault="00587C01"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358854165"/>
                <w:placeholder>
                  <w:docPart w:val="3E2E710CE1DE40AA8F66419E77181501"/>
                </w:placeholder>
              </w:sdtPr>
              <w:sdtContent>
                <w:r w:rsidR="00191AF6" w:rsidRPr="00643EDB">
                  <w:rPr>
                    <w:rFonts w:ascii="Proba Pro Lt" w:hAnsi="Proba Pro Lt" w:cs="Arial"/>
                    <w:sz w:val="20"/>
                    <w:szCs w:val="20"/>
                  </w:rPr>
                  <w:t>0</w:t>
                </w:r>
                <w:r w:rsidR="003C31C3" w:rsidRPr="00643EDB">
                  <w:rPr>
                    <w:rFonts w:ascii="Proba Pro Lt" w:hAnsi="Proba Pro Lt" w:cs="Arial"/>
                    <w:sz w:val="20"/>
                    <w:szCs w:val="20"/>
                  </w:rPr>
                  <w:t xml:space="preserve"> </w:t>
                </w:r>
              </w:sdtContent>
            </w:sdt>
            <w:r w:rsidR="00191AF6" w:rsidRPr="00643EDB">
              <w:rPr>
                <w:rFonts w:ascii="Proba Pro Lt" w:hAnsi="Proba Pro Lt" w:cs="Arial"/>
                <w:sz w:val="20"/>
                <w:szCs w:val="20"/>
              </w:rPr>
              <w:t>%</w:t>
            </w:r>
          </w:p>
        </w:tc>
      </w:tr>
      <w:tr w:rsidR="00191AF6" w:rsidRPr="00643EDB" w14:paraId="0A344A8F" w14:textId="77777777" w:rsidTr="003C31C3">
        <w:tc>
          <w:tcPr>
            <w:tcW w:w="1256" w:type="pct"/>
            <w:tcBorders>
              <w:left w:val="single" w:sz="12" w:space="0" w:color="auto"/>
              <w:bottom w:val="single" w:sz="12" w:space="0" w:color="auto"/>
            </w:tcBorders>
            <w:shd w:val="clear" w:color="auto" w:fill="00A0DC"/>
            <w:vAlign w:val="center"/>
          </w:tcPr>
          <w:p w14:paraId="07526D8D" w14:textId="73A7EF34"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628829623"/>
            <w:placeholder>
              <w:docPart w:val="29C62B02F8CD434EA1A4922C17143E08"/>
            </w:placeholder>
          </w:sdtPr>
          <w:sdtContent>
            <w:tc>
              <w:tcPr>
                <w:tcW w:w="1454" w:type="pct"/>
                <w:gridSpan w:val="4"/>
                <w:tcBorders>
                  <w:bottom w:val="single" w:sz="12" w:space="0" w:color="auto"/>
                  <w:right w:val="single" w:sz="12" w:space="0" w:color="auto"/>
                </w:tcBorders>
                <w:vAlign w:val="center"/>
              </w:tcPr>
              <w:p w14:paraId="0041751F" w14:textId="35A2BD28" w:rsidR="00191AF6" w:rsidRPr="00643EDB" w:rsidRDefault="00E057A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According to schedule</w:t>
                </w:r>
              </w:p>
            </w:tc>
          </w:sdtContent>
        </w:sdt>
        <w:tc>
          <w:tcPr>
            <w:tcW w:w="1473" w:type="pct"/>
            <w:gridSpan w:val="5"/>
            <w:tcBorders>
              <w:bottom w:val="single" w:sz="12" w:space="0" w:color="auto"/>
              <w:right w:val="single" w:sz="12" w:space="0" w:color="auto"/>
            </w:tcBorders>
            <w:shd w:val="clear" w:color="auto" w:fill="00A0DC"/>
            <w:vAlign w:val="center"/>
          </w:tcPr>
          <w:p w14:paraId="6A36D0E5" w14:textId="50FC2D51" w:rsidR="00191AF6" w:rsidRPr="00643EDB" w:rsidRDefault="00C810D7"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165762251"/>
            <w:placeholder>
              <w:docPart w:val="86916859B27A4B16940B03DAAAEAAA05"/>
            </w:placeholder>
          </w:sdtPr>
          <w:sdtContent>
            <w:tc>
              <w:tcPr>
                <w:tcW w:w="817" w:type="pct"/>
                <w:gridSpan w:val="4"/>
                <w:tcBorders>
                  <w:bottom w:val="single" w:sz="12" w:space="0" w:color="auto"/>
                  <w:right w:val="single" w:sz="12" w:space="0" w:color="auto"/>
                </w:tcBorders>
                <w:vAlign w:val="center"/>
              </w:tcPr>
              <w:p w14:paraId="53F8C898" w14:textId="625C20DD" w:rsidR="00191AF6" w:rsidRPr="00643EDB" w:rsidRDefault="00DA6242"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191AF6" w:rsidRPr="00643EDB" w14:paraId="5499D605" w14:textId="77777777" w:rsidTr="003C31C3">
        <w:tc>
          <w:tcPr>
            <w:tcW w:w="1256" w:type="pct"/>
            <w:tcBorders>
              <w:left w:val="single" w:sz="12" w:space="0" w:color="auto"/>
              <w:bottom w:val="single" w:sz="12" w:space="0" w:color="auto"/>
            </w:tcBorders>
            <w:shd w:val="clear" w:color="auto" w:fill="00A0DC"/>
            <w:vAlign w:val="center"/>
          </w:tcPr>
          <w:p w14:paraId="131D138A" w14:textId="58C96323"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336117141"/>
            <w:placeholder>
              <w:docPart w:val="0562A2CDA3424E84902FA3D8A18D7109"/>
            </w:placeholder>
            <w:dropDownList>
              <w:listItem w:value="Choose an item."/>
              <w:listItem w:displayText="first" w:value="first"/>
              <w:listItem w:displayText="second" w:value="second"/>
              <w:listItem w:displayText="third" w:value="third"/>
            </w:dropDownList>
          </w:sdtPr>
          <w:sdtContent>
            <w:tc>
              <w:tcPr>
                <w:tcW w:w="1454" w:type="pct"/>
                <w:gridSpan w:val="4"/>
                <w:tcBorders>
                  <w:bottom w:val="single" w:sz="12" w:space="0" w:color="auto"/>
                  <w:right w:val="single" w:sz="12" w:space="0" w:color="auto"/>
                </w:tcBorders>
                <w:vAlign w:val="center"/>
              </w:tcPr>
              <w:p w14:paraId="5D834277" w14:textId="0574808A" w:rsidR="00191AF6" w:rsidRPr="00643EDB" w:rsidRDefault="0030703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third</w:t>
                </w:r>
              </w:p>
            </w:tc>
          </w:sdtContent>
        </w:sdt>
        <w:tc>
          <w:tcPr>
            <w:tcW w:w="1473" w:type="pct"/>
            <w:gridSpan w:val="5"/>
            <w:tcBorders>
              <w:bottom w:val="single" w:sz="12" w:space="0" w:color="auto"/>
              <w:right w:val="single" w:sz="12" w:space="0" w:color="auto"/>
            </w:tcBorders>
            <w:shd w:val="clear" w:color="auto" w:fill="00A0DC"/>
            <w:vAlign w:val="center"/>
          </w:tcPr>
          <w:p w14:paraId="0F99A4F4" w14:textId="328C925C" w:rsidR="00191AF6" w:rsidRPr="00643EDB" w:rsidRDefault="00C810D7"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 xml:space="preserve">1.14. Possibility of instruction in </w:t>
            </w:r>
            <w:r w:rsidR="00DA6242" w:rsidRPr="00643EDB">
              <w:rPr>
                <w:rFonts w:ascii="Proba Pro Lt" w:hAnsi="Proba Pro Lt" w:cs="Arial"/>
                <w:sz w:val="20"/>
                <w:szCs w:val="20"/>
              </w:rPr>
              <w:t>English</w:t>
            </w:r>
          </w:p>
        </w:tc>
        <w:tc>
          <w:tcPr>
            <w:tcW w:w="817" w:type="pct"/>
            <w:gridSpan w:val="4"/>
            <w:tcBorders>
              <w:bottom w:val="single" w:sz="12" w:space="0" w:color="auto"/>
              <w:right w:val="single" w:sz="12" w:space="0" w:color="auto"/>
            </w:tcBorders>
            <w:vAlign w:val="center"/>
          </w:tcPr>
          <w:p w14:paraId="1459D054" w14:textId="54C9E0EC" w:rsidR="00191AF6" w:rsidRPr="00643EDB" w:rsidRDefault="00587C01"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109655329"/>
                <w:placeholder>
                  <w:docPart w:val="5076243BF8804D4F8C95FE94D65CAFD4"/>
                </w:placeholder>
                <w:dropDownList>
                  <w:listItem w:value="Choose an item."/>
                  <w:listItem w:displayText="Y" w:value="Y"/>
                  <w:listItem w:displayText="N" w:value="N"/>
                </w:dropDownList>
              </w:sdtPr>
              <w:sdtContent>
                <w:r w:rsidR="00307035" w:rsidRPr="00643EDB">
                  <w:rPr>
                    <w:rFonts w:ascii="Proba Pro Lt" w:hAnsi="Proba Pro Lt" w:cs="Arial"/>
                    <w:sz w:val="20"/>
                    <w:szCs w:val="20"/>
                    <w:lang w:val="en-GB"/>
                  </w:rPr>
                  <w:t>N</w:t>
                </w:r>
              </w:sdtContent>
            </w:sdt>
          </w:p>
        </w:tc>
      </w:tr>
      <w:tr w:rsidR="00191AF6" w:rsidRPr="00643EDB" w14:paraId="1E7F4F1A" w14:textId="77777777" w:rsidTr="003C31C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CB45DCD" w14:textId="1F914BCA" w:rsidR="00191AF6" w:rsidRPr="00643EDB" w:rsidRDefault="00C810D7"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191AF6" w:rsidRPr="00643EDB" w14:paraId="5759731C" w14:textId="77777777" w:rsidTr="003C31C3">
        <w:tc>
          <w:tcPr>
            <w:tcW w:w="1256" w:type="pct"/>
            <w:tcBorders>
              <w:top w:val="single" w:sz="12" w:space="0" w:color="auto"/>
              <w:left w:val="single" w:sz="12" w:space="0" w:color="auto"/>
            </w:tcBorders>
            <w:shd w:val="clear" w:color="auto" w:fill="00A0DC"/>
            <w:vAlign w:val="center"/>
          </w:tcPr>
          <w:p w14:paraId="150A52D1" w14:textId="5D40AC3A"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2.1. Course objectives</w:t>
            </w:r>
          </w:p>
        </w:tc>
        <w:sdt>
          <w:sdtPr>
            <w:rPr>
              <w:rFonts w:ascii="Proba Pro Lt" w:hAnsi="Proba Pro Lt" w:cs="Arial"/>
              <w:sz w:val="20"/>
              <w:szCs w:val="20"/>
            </w:rPr>
            <w:id w:val="-488020300"/>
            <w:placeholder>
              <w:docPart w:val="EB543C3CECCE4777962B06FA1019F80C"/>
            </w:placeholder>
          </w:sdtPr>
          <w:sdtContent>
            <w:tc>
              <w:tcPr>
                <w:tcW w:w="3744" w:type="pct"/>
                <w:gridSpan w:val="13"/>
                <w:tcBorders>
                  <w:top w:val="single" w:sz="12" w:space="0" w:color="auto"/>
                  <w:right w:val="single" w:sz="12" w:space="0" w:color="auto"/>
                </w:tcBorders>
                <w:vAlign w:val="center"/>
              </w:tcPr>
              <w:p w14:paraId="4817E282" w14:textId="45C8AE78" w:rsidR="00191AF6" w:rsidRPr="00643EDB" w:rsidRDefault="00457388" w:rsidP="00643EDB">
                <w:pPr>
                  <w:tabs>
                    <w:tab w:val="left" w:pos="2820"/>
                  </w:tabs>
                  <w:spacing w:after="0" w:line="240" w:lineRule="auto"/>
                  <w:rPr>
                    <w:rFonts w:ascii="Proba Pro Lt" w:hAnsi="Proba Pro Lt" w:cs="Arial"/>
                    <w:sz w:val="20"/>
                    <w:szCs w:val="20"/>
                  </w:rPr>
                </w:pPr>
                <w:r w:rsidRPr="00643EDB">
                  <w:rPr>
                    <w:rFonts w:ascii="Proba Pro Lt" w:hAnsi="Proba Pro Lt"/>
                    <w:sz w:val="20"/>
                    <w:szCs w:val="20"/>
                  </w:rPr>
                  <w:t>During education students will become familiar with technological processes in production of alcohol and yeast biomass. Besides that they will use their accomplishments (knowledge) for the running and control of industrial processes.</w:t>
                </w:r>
              </w:p>
            </w:tc>
          </w:sdtContent>
        </w:sdt>
      </w:tr>
      <w:tr w:rsidR="00191AF6" w:rsidRPr="00643EDB" w14:paraId="72CD99E1" w14:textId="77777777" w:rsidTr="003C31C3">
        <w:tc>
          <w:tcPr>
            <w:tcW w:w="1256" w:type="pct"/>
            <w:tcBorders>
              <w:left w:val="single" w:sz="12" w:space="0" w:color="auto"/>
            </w:tcBorders>
            <w:shd w:val="clear" w:color="auto" w:fill="00A0DC"/>
            <w:vAlign w:val="center"/>
          </w:tcPr>
          <w:p w14:paraId="1DA1E9DE" w14:textId="7F61AEFE" w:rsidR="00191AF6"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1627587341"/>
            <w:placeholder>
              <w:docPart w:val="01290D1F079D4D7AAD0EFE9C485631DD"/>
            </w:placeholder>
          </w:sdtPr>
          <w:sdtEndPr>
            <w:rPr>
              <w:rFonts w:cs="Calibri"/>
            </w:rPr>
          </w:sdtEndPr>
          <w:sdtContent>
            <w:sdt>
              <w:sdtPr>
                <w:rPr>
                  <w:rFonts w:ascii="Proba Pro Lt" w:hAnsi="Proba Pro Lt" w:cs="Arial"/>
                  <w:sz w:val="20"/>
                  <w:szCs w:val="20"/>
                </w:rPr>
                <w:id w:val="136304055"/>
                <w:placeholder>
                  <w:docPart w:val="6223F853E4BB4A8C9FACF7DFE0ECC7F5"/>
                </w:placeholder>
              </w:sdtPr>
              <w:sdtEndPr>
                <w:rPr>
                  <w:rFonts w:cs="Calibri"/>
                </w:rPr>
              </w:sdtEndPr>
              <w:sdtContent>
                <w:tc>
                  <w:tcPr>
                    <w:tcW w:w="3744" w:type="pct"/>
                    <w:gridSpan w:val="13"/>
                    <w:tcBorders>
                      <w:right w:val="single" w:sz="12" w:space="0" w:color="auto"/>
                    </w:tcBorders>
                    <w:vAlign w:val="center"/>
                  </w:tcPr>
                  <w:p w14:paraId="1AB36114" w14:textId="1BD7CFC8" w:rsidR="00C01346" w:rsidRPr="00643EDB" w:rsidRDefault="00DC23EE"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enrol</w:t>
                    </w:r>
                    <w:r w:rsidR="00620802" w:rsidRPr="00643EDB">
                      <w:rPr>
                        <w:rFonts w:ascii="Proba Pro Lt" w:hAnsi="Proba Pro Lt" w:cs="Arial"/>
                        <w:sz w:val="20"/>
                        <w:szCs w:val="20"/>
                      </w:rPr>
                      <w:t xml:space="preserve"> in this course, the following courses must be completed:</w:t>
                    </w:r>
                  </w:p>
                  <w:p w14:paraId="6EA00638" w14:textId="78F9AF8E" w:rsidR="00C01346" w:rsidRPr="00643EDB" w:rsidRDefault="00DF3F59" w:rsidP="00585340">
                    <w:pPr>
                      <w:pStyle w:val="ListParagraph"/>
                      <w:numPr>
                        <w:ilvl w:val="0"/>
                        <w:numId w:val="23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Biotechnology 2</w:t>
                    </w:r>
                  </w:p>
                  <w:p w14:paraId="0C1B76E7" w14:textId="1C1AC0F0" w:rsidR="00C01346" w:rsidRPr="00643EDB" w:rsidRDefault="00DF3F59" w:rsidP="00585340">
                    <w:pPr>
                      <w:pStyle w:val="ListParagraph"/>
                      <w:numPr>
                        <w:ilvl w:val="0"/>
                        <w:numId w:val="23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Biochemistry 1</w:t>
                    </w:r>
                  </w:p>
                  <w:p w14:paraId="14AD2668" w14:textId="6CAC99FE" w:rsidR="00C01346" w:rsidRPr="00643EDB" w:rsidRDefault="00DF3F59" w:rsidP="00585340">
                    <w:pPr>
                      <w:pStyle w:val="ListParagraph"/>
                      <w:numPr>
                        <w:ilvl w:val="0"/>
                        <w:numId w:val="23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Biochemistry 2</w:t>
                    </w:r>
                  </w:p>
                  <w:p w14:paraId="51A716E2" w14:textId="6B59E2A6" w:rsidR="00C01346" w:rsidRPr="00643EDB" w:rsidRDefault="00DF3F59" w:rsidP="00585340">
                    <w:pPr>
                      <w:pStyle w:val="ListParagraph"/>
                      <w:numPr>
                        <w:ilvl w:val="0"/>
                        <w:numId w:val="23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Microbiology</w:t>
                    </w:r>
                  </w:p>
                  <w:p w14:paraId="1225B14C" w14:textId="59B322C6" w:rsidR="00C01346" w:rsidRPr="00643EDB" w:rsidRDefault="005833C3" w:rsidP="00585340">
                    <w:pPr>
                      <w:pStyle w:val="ListParagraph"/>
                      <w:numPr>
                        <w:ilvl w:val="0"/>
                        <w:numId w:val="23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Transport Phenomena</w:t>
                    </w:r>
                  </w:p>
                  <w:p w14:paraId="6795A451" w14:textId="0D15FC95" w:rsidR="00191AF6" w:rsidRPr="00643EDB" w:rsidRDefault="005833C3" w:rsidP="00585340">
                    <w:pPr>
                      <w:pStyle w:val="ListParagraph"/>
                      <w:numPr>
                        <w:ilvl w:val="0"/>
                        <w:numId w:val="23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Unit Operations</w:t>
                    </w:r>
                  </w:p>
                </w:tc>
              </w:sdtContent>
            </w:sdt>
          </w:sdtContent>
        </w:sdt>
      </w:tr>
      <w:tr w:rsidR="00191AF6" w:rsidRPr="00643EDB" w14:paraId="69ABB890" w14:textId="77777777" w:rsidTr="003C31C3">
        <w:tc>
          <w:tcPr>
            <w:tcW w:w="1256" w:type="pct"/>
            <w:tcBorders>
              <w:left w:val="single" w:sz="12" w:space="0" w:color="auto"/>
            </w:tcBorders>
            <w:shd w:val="clear" w:color="auto" w:fill="00A0DC"/>
            <w:vAlign w:val="center"/>
          </w:tcPr>
          <w:p w14:paraId="54954080" w14:textId="091D9909" w:rsidR="00191AF6"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cs="Arial"/>
              <w:sz w:val="20"/>
              <w:szCs w:val="20"/>
            </w:rPr>
            <w:id w:val="1361627550"/>
            <w:placeholder>
              <w:docPart w:val="9BAA3A64ED9E422BBCBD631AB167E5BC"/>
            </w:placeholder>
          </w:sdtPr>
          <w:sdtEndPr>
            <w:rPr>
              <w:rFonts w:cs="Calibri"/>
            </w:rPr>
          </w:sdtEndPr>
          <w:sdtContent>
            <w:tc>
              <w:tcPr>
                <w:tcW w:w="3744" w:type="pct"/>
                <w:gridSpan w:val="13"/>
                <w:tcBorders>
                  <w:right w:val="single" w:sz="12" w:space="0" w:color="auto"/>
                </w:tcBorders>
                <w:vAlign w:val="center"/>
              </w:tcPr>
              <w:p w14:paraId="2EB72C1D" w14:textId="77777777" w:rsidR="009F70EC" w:rsidRPr="00643EDB" w:rsidRDefault="001B1DD1" w:rsidP="00585340">
                <w:pPr>
                  <w:pStyle w:val="ListParagraph"/>
                  <w:numPr>
                    <w:ilvl w:val="0"/>
                    <w:numId w:val="158"/>
                  </w:numPr>
                  <w:spacing w:after="0" w:line="240" w:lineRule="auto"/>
                  <w:ind w:left="375"/>
                  <w:rPr>
                    <w:rFonts w:ascii="Proba Pro Lt" w:hAnsi="Proba Pro Lt"/>
                    <w:sz w:val="20"/>
                    <w:szCs w:val="20"/>
                  </w:rPr>
                </w:pPr>
                <w:r w:rsidRPr="00643EDB">
                  <w:rPr>
                    <w:rFonts w:ascii="Proba Pro Lt" w:hAnsi="Proba Pro Lt"/>
                    <w:sz w:val="20"/>
                    <w:szCs w:val="20"/>
                  </w:rPr>
                  <w:t>define and explain the principles of basic scientific disciplines, such as mathematics, physics, chemisty, biochemistry and biology with particular emphasis on microbiology and molecular genetics, and apply these skills and knowledge to the field of biotechnology</w:t>
                </w:r>
              </w:p>
              <w:p w14:paraId="22A16C8A" w14:textId="1D5DB360" w:rsidR="00191AF6" w:rsidRPr="00643EDB" w:rsidRDefault="00B015BD" w:rsidP="00585340">
                <w:pPr>
                  <w:pStyle w:val="ListParagraph"/>
                  <w:numPr>
                    <w:ilvl w:val="0"/>
                    <w:numId w:val="158"/>
                  </w:numPr>
                  <w:spacing w:after="0" w:line="240" w:lineRule="auto"/>
                  <w:ind w:left="375"/>
                  <w:rPr>
                    <w:rFonts w:ascii="Proba Pro Lt" w:hAnsi="Proba Pro Lt"/>
                    <w:sz w:val="20"/>
                    <w:szCs w:val="20"/>
                  </w:rPr>
                </w:pPr>
                <w:r w:rsidRPr="00643EDB">
                  <w:rPr>
                    <w:rFonts w:ascii="Proba Pro Lt" w:hAnsi="Proba Pro Lt"/>
                    <w:sz w:val="20"/>
                    <w:szCs w:val="20"/>
                  </w:rPr>
                  <w:t xml:space="preserve">describe and explain the principles of basic engineering disciplines such as thermodynamics, fluid mechanics, phenomenon of transformation and unit operation, and apply in practice these knowledge and skills in the field of biotechnology  </w:t>
                </w:r>
              </w:p>
              <w:p w14:paraId="58B6B38C" w14:textId="77777777" w:rsidR="009F70EC" w:rsidRPr="00643EDB" w:rsidRDefault="001B1DD1" w:rsidP="00585340">
                <w:pPr>
                  <w:pStyle w:val="ListParagraph"/>
                  <w:numPr>
                    <w:ilvl w:val="0"/>
                    <w:numId w:val="158"/>
                  </w:numPr>
                  <w:spacing w:after="0" w:line="240" w:lineRule="auto"/>
                  <w:ind w:left="375"/>
                  <w:rPr>
                    <w:rFonts w:ascii="Proba Pro Lt" w:hAnsi="Proba Pro Lt"/>
                    <w:sz w:val="20"/>
                    <w:szCs w:val="20"/>
                  </w:rPr>
                </w:pPr>
                <w:r w:rsidRPr="00643EDB">
                  <w:rPr>
                    <w:rFonts w:ascii="Proba Pro Lt" w:hAnsi="Proba Pro Lt"/>
                    <w:sz w:val="20"/>
                    <w:szCs w:val="20"/>
                  </w:rPr>
                  <w:t xml:space="preserve">select and apply in practice basic biochemical engineering knowledge and skills, manage biotechnological and genetic engineering processes  </w:t>
                </w:r>
              </w:p>
              <w:p w14:paraId="3D587B18" w14:textId="6968133B" w:rsidR="00191AF6" w:rsidRPr="00643EDB" w:rsidRDefault="009C795E" w:rsidP="00585340">
                <w:pPr>
                  <w:pStyle w:val="ListParagraph"/>
                  <w:numPr>
                    <w:ilvl w:val="0"/>
                    <w:numId w:val="158"/>
                  </w:numPr>
                  <w:spacing w:after="0" w:line="240" w:lineRule="auto"/>
                  <w:ind w:left="375"/>
                  <w:rPr>
                    <w:rFonts w:ascii="Proba Pro Lt" w:hAnsi="Proba Pro Lt"/>
                    <w:sz w:val="20"/>
                    <w:szCs w:val="20"/>
                  </w:rPr>
                </w:pPr>
                <w:r w:rsidRPr="00643EDB">
                  <w:rPr>
                    <w:rFonts w:ascii="Proba Pro Lt" w:hAnsi="Proba Pro Lt"/>
                    <w:sz w:val="20"/>
                    <w:szCs w:val="20"/>
                  </w:rPr>
                  <w:t xml:space="preserve">select and use laboratory equipment and appropriate computer tools </w:t>
                </w:r>
                <w:r w:rsidR="00464C0B" w:rsidRPr="00643EDB">
                  <w:rPr>
                    <w:rFonts w:ascii="Proba Pro Lt" w:hAnsi="Proba Pro Lt"/>
                    <w:sz w:val="20"/>
                    <w:szCs w:val="20"/>
                  </w:rPr>
                  <w:t>.</w:t>
                </w:r>
              </w:p>
              <w:p w14:paraId="4DB65CB3" w14:textId="77777777" w:rsidR="009F70EC" w:rsidRPr="00643EDB" w:rsidRDefault="001B1DD1" w:rsidP="00585340">
                <w:pPr>
                  <w:pStyle w:val="ListParagraph"/>
                  <w:numPr>
                    <w:ilvl w:val="0"/>
                    <w:numId w:val="158"/>
                  </w:numPr>
                  <w:spacing w:after="0" w:line="240" w:lineRule="auto"/>
                  <w:ind w:left="375"/>
                  <w:rPr>
                    <w:rFonts w:ascii="Proba Pro Lt" w:hAnsi="Proba Pro Lt"/>
                    <w:sz w:val="20"/>
                    <w:szCs w:val="20"/>
                  </w:rPr>
                </w:pPr>
                <w:r w:rsidRPr="00643EDB">
                  <w:rPr>
                    <w:rFonts w:ascii="Proba Pro Lt" w:hAnsi="Proba Pro Lt"/>
                    <w:sz w:val="20"/>
                    <w:szCs w:val="20"/>
                  </w:rPr>
                  <w:t xml:space="preserve">conduct analyses and biotechnological procedures in chemical, biochemical, microbiological, molecular-genetic, process and development laboratories, and recognize and solve simple problems in these laboratories </w:t>
                </w:r>
              </w:p>
              <w:p w14:paraId="1C090435" w14:textId="6DE21EB7" w:rsidR="00191AF6" w:rsidRPr="00643EDB" w:rsidRDefault="00B015BD" w:rsidP="00585340">
                <w:pPr>
                  <w:pStyle w:val="ListParagraph"/>
                  <w:numPr>
                    <w:ilvl w:val="0"/>
                    <w:numId w:val="158"/>
                  </w:numPr>
                  <w:spacing w:after="0" w:line="240" w:lineRule="auto"/>
                  <w:ind w:left="375"/>
                  <w:rPr>
                    <w:rFonts w:ascii="Proba Pro Lt" w:hAnsi="Proba Pro Lt"/>
                    <w:sz w:val="20"/>
                    <w:szCs w:val="20"/>
                  </w:rPr>
                </w:pPr>
                <w:r w:rsidRPr="00643EDB">
                  <w:rPr>
                    <w:rFonts w:ascii="Proba Pro Lt" w:hAnsi="Proba Pro Lt"/>
                    <w:sz w:val="20"/>
                    <w:szCs w:val="20"/>
                  </w:rPr>
                  <w:t xml:space="preserve">use typical process equipment in a biotechnological plant (production and / or pilot / research) </w:t>
                </w:r>
              </w:p>
              <w:p w14:paraId="296D2B15" w14:textId="4D0CEAD1" w:rsidR="00191AF6" w:rsidRPr="00643EDB" w:rsidRDefault="00B015BD" w:rsidP="00585340">
                <w:pPr>
                  <w:pStyle w:val="ListParagraph"/>
                  <w:numPr>
                    <w:ilvl w:val="0"/>
                    <w:numId w:val="158"/>
                  </w:numPr>
                  <w:spacing w:after="0" w:line="240" w:lineRule="auto"/>
                  <w:ind w:left="375"/>
                  <w:rPr>
                    <w:rFonts w:ascii="Proba Pro Lt" w:hAnsi="Proba Pro Lt"/>
                    <w:sz w:val="20"/>
                    <w:szCs w:val="20"/>
                  </w:rPr>
                </w:pPr>
                <w:r w:rsidRPr="00643EDB">
                  <w:rPr>
                    <w:rFonts w:ascii="Proba Pro Lt" w:hAnsi="Proba Pro Lt"/>
                    <w:sz w:val="20"/>
                    <w:szCs w:val="20"/>
                  </w:rPr>
                  <w:t xml:space="preserve">recognize and analyse production problems and communicate them to their superiors and subordinates </w:t>
                </w:r>
              </w:p>
              <w:p w14:paraId="7FCEC659" w14:textId="3CCA49DA" w:rsidR="00191AF6" w:rsidRPr="00643EDB" w:rsidRDefault="00B015BD" w:rsidP="00585340">
                <w:pPr>
                  <w:pStyle w:val="ListParagraph"/>
                  <w:numPr>
                    <w:ilvl w:val="0"/>
                    <w:numId w:val="158"/>
                  </w:numPr>
                  <w:spacing w:after="0" w:line="240" w:lineRule="auto"/>
                  <w:ind w:left="375"/>
                  <w:rPr>
                    <w:rFonts w:ascii="Proba Pro Lt" w:hAnsi="Proba Pro Lt"/>
                    <w:sz w:val="20"/>
                    <w:szCs w:val="20"/>
                  </w:rPr>
                </w:pPr>
                <w:r w:rsidRPr="00643EDB">
                  <w:rPr>
                    <w:rFonts w:ascii="Proba Pro Lt" w:hAnsi="Proba Pro Lt"/>
                    <w:sz w:val="20"/>
                    <w:szCs w:val="20"/>
                  </w:rPr>
                  <w:t xml:space="preserve">interpret routine laboratory analyses in biotechnology </w:t>
                </w:r>
              </w:p>
              <w:p w14:paraId="4F18135D" w14:textId="51C54740" w:rsidR="00191AF6" w:rsidRPr="00643EDB" w:rsidRDefault="009C795E" w:rsidP="00585340">
                <w:pPr>
                  <w:pStyle w:val="ListParagraph"/>
                  <w:numPr>
                    <w:ilvl w:val="0"/>
                    <w:numId w:val="158"/>
                  </w:numPr>
                  <w:spacing w:after="0" w:line="240" w:lineRule="auto"/>
                  <w:ind w:left="375"/>
                  <w:rPr>
                    <w:rFonts w:ascii="Proba Pro Lt" w:hAnsi="Proba Pro Lt"/>
                    <w:sz w:val="20"/>
                    <w:szCs w:val="20"/>
                  </w:rPr>
                </w:pPr>
                <w:r w:rsidRPr="00643EDB">
                  <w:rPr>
                    <w:rFonts w:ascii="Proba Pro Lt" w:hAnsi="Proba Pro Lt"/>
                    <w:sz w:val="20"/>
                    <w:szCs w:val="20"/>
                  </w:rPr>
                  <w:t>develop knowledge and skills which are needed to continue studies on higher levels, primarily on graduate studies of Bioprocess Engineering and Molecular Biotechnology</w:t>
                </w:r>
              </w:p>
            </w:tc>
          </w:sdtContent>
        </w:sdt>
      </w:tr>
      <w:tr w:rsidR="00191AF6" w:rsidRPr="00643EDB" w14:paraId="59E4AC15" w14:textId="77777777" w:rsidTr="003C31C3">
        <w:tc>
          <w:tcPr>
            <w:tcW w:w="1256" w:type="pct"/>
            <w:tcBorders>
              <w:left w:val="single" w:sz="12" w:space="0" w:color="auto"/>
            </w:tcBorders>
            <w:shd w:val="clear" w:color="auto" w:fill="00A0DC"/>
            <w:vAlign w:val="center"/>
          </w:tcPr>
          <w:p w14:paraId="7BD46E16" w14:textId="326EB2D6" w:rsidR="00191AF6"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sz w:val="20"/>
              <w:szCs w:val="20"/>
            </w:rPr>
            <w:id w:val="690427032"/>
            <w:placeholder>
              <w:docPart w:val="BE8E33909BBF42B18490DB696526AFEF"/>
            </w:placeholder>
          </w:sdtPr>
          <w:sdtContent>
            <w:tc>
              <w:tcPr>
                <w:tcW w:w="3744" w:type="pct"/>
                <w:gridSpan w:val="13"/>
                <w:tcBorders>
                  <w:right w:val="single" w:sz="12" w:space="0" w:color="auto"/>
                </w:tcBorders>
                <w:vAlign w:val="center"/>
              </w:tcPr>
              <w:p w14:paraId="063FB408" w14:textId="77777777" w:rsidR="00095E60" w:rsidRPr="00095E60" w:rsidRDefault="00BB1525" w:rsidP="00585340">
                <w:pPr>
                  <w:pStyle w:val="ListParagraph"/>
                  <w:numPr>
                    <w:ilvl w:val="0"/>
                    <w:numId w:val="158"/>
                  </w:numPr>
                  <w:spacing w:after="0" w:line="240" w:lineRule="auto"/>
                  <w:ind w:left="375"/>
                  <w:rPr>
                    <w:rFonts w:ascii="Proba Pro Lt" w:hAnsi="Proba Pro Lt" w:cs="Arial"/>
                    <w:color w:val="000000"/>
                    <w:sz w:val="20"/>
                    <w:szCs w:val="20"/>
                    <w:shd w:val="clear" w:color="auto" w:fill="FFFFFF"/>
                    <w:lang w:val="en-GB"/>
                  </w:rPr>
                </w:pPr>
                <w:r w:rsidRPr="00095E60">
                  <w:rPr>
                    <w:rFonts w:ascii="Proba Pro Lt" w:hAnsi="Proba Pro Lt"/>
                    <w:sz w:val="20"/>
                    <w:szCs w:val="20"/>
                  </w:rPr>
                  <w:t>explain</w:t>
                </w:r>
                <w:r w:rsidRPr="00095E60">
                  <w:rPr>
                    <w:sz w:val="20"/>
                    <w:szCs w:val="20"/>
                  </w:rPr>
                  <w:t> </w:t>
                </w:r>
                <w:r w:rsidRPr="00095E60">
                  <w:rPr>
                    <w:rFonts w:ascii="Proba Pro Lt" w:hAnsi="Proba Pro Lt"/>
                    <w:sz w:val="20"/>
                    <w:szCs w:val="20"/>
                  </w:rPr>
                  <w:t xml:space="preserve"> the principles of alcohol and baker's yeast production</w:t>
                </w:r>
              </w:p>
              <w:p w14:paraId="77E4AA44" w14:textId="77777777" w:rsidR="00095E60" w:rsidRPr="00095E60" w:rsidRDefault="00BB1525" w:rsidP="00585340">
                <w:pPr>
                  <w:pStyle w:val="ListParagraph"/>
                  <w:numPr>
                    <w:ilvl w:val="0"/>
                    <w:numId w:val="158"/>
                  </w:numPr>
                  <w:spacing w:after="0" w:line="240" w:lineRule="auto"/>
                  <w:ind w:left="375"/>
                  <w:rPr>
                    <w:rFonts w:ascii="Proba Pro Lt" w:hAnsi="Proba Pro Lt" w:cs="Arial"/>
                    <w:color w:val="000000"/>
                    <w:sz w:val="20"/>
                    <w:szCs w:val="20"/>
                    <w:shd w:val="clear" w:color="auto" w:fill="FFFFFF"/>
                    <w:lang w:val="en-GB"/>
                  </w:rPr>
                </w:pPr>
                <w:r w:rsidRPr="00095E60">
                  <w:rPr>
                    <w:rFonts w:ascii="Proba Pro Lt" w:hAnsi="Proba Pro Lt"/>
                    <w:sz w:val="20"/>
                    <w:szCs w:val="20"/>
                  </w:rPr>
                  <w:t>explain the principles of aerobic and anaerobic cultivation of yeast biomass and production of metabolites in the production of alcohol and baker’s yeast</w:t>
                </w:r>
              </w:p>
              <w:p w14:paraId="71D64646" w14:textId="77777777" w:rsidR="00095E60" w:rsidRPr="00095E60" w:rsidRDefault="00BB1525" w:rsidP="00585340">
                <w:pPr>
                  <w:pStyle w:val="ListParagraph"/>
                  <w:numPr>
                    <w:ilvl w:val="0"/>
                    <w:numId w:val="158"/>
                  </w:numPr>
                  <w:spacing w:after="0" w:line="240" w:lineRule="auto"/>
                  <w:ind w:left="375"/>
                  <w:rPr>
                    <w:rFonts w:ascii="Proba Pro Lt" w:hAnsi="Proba Pro Lt" w:cs="Arial"/>
                    <w:color w:val="000000"/>
                    <w:sz w:val="20"/>
                    <w:szCs w:val="20"/>
                    <w:shd w:val="clear" w:color="auto" w:fill="FFFFFF"/>
                    <w:lang w:val="en-GB"/>
                  </w:rPr>
                </w:pPr>
                <w:r w:rsidRPr="00095E60">
                  <w:rPr>
                    <w:rFonts w:ascii="Proba Pro Lt" w:hAnsi="Proba Pro Lt"/>
                    <w:sz w:val="20"/>
                    <w:szCs w:val="20"/>
                  </w:rPr>
                  <w:t>compare the technological processes of production and explain the specifics related to the product, raw materials and conditions in certain technologies</w:t>
                </w:r>
              </w:p>
              <w:p w14:paraId="3D8B4795" w14:textId="77777777" w:rsidR="00095E60" w:rsidRPr="00095E60" w:rsidRDefault="00BB1525" w:rsidP="00585340">
                <w:pPr>
                  <w:pStyle w:val="ListParagraph"/>
                  <w:numPr>
                    <w:ilvl w:val="0"/>
                    <w:numId w:val="158"/>
                  </w:numPr>
                  <w:spacing w:after="0" w:line="240" w:lineRule="auto"/>
                  <w:ind w:left="375"/>
                  <w:rPr>
                    <w:rFonts w:ascii="Proba Pro Lt" w:hAnsi="Proba Pro Lt" w:cs="Arial"/>
                    <w:color w:val="000000"/>
                    <w:sz w:val="20"/>
                    <w:szCs w:val="20"/>
                    <w:shd w:val="clear" w:color="auto" w:fill="FFFFFF"/>
                    <w:lang w:val="en-GB"/>
                  </w:rPr>
                </w:pPr>
                <w:r w:rsidRPr="00095E60">
                  <w:rPr>
                    <w:rFonts w:ascii="Proba Pro Lt" w:hAnsi="Proba Pro Lt"/>
                    <w:sz w:val="20"/>
                    <w:szCs w:val="20"/>
                  </w:rPr>
                  <w:t>draw up basic schemes of individual processes and parts of the process (preparation of raw materials, main crop, product separation etc.)</w:t>
                </w:r>
              </w:p>
              <w:p w14:paraId="478A4962" w14:textId="77777777" w:rsidR="00095E60" w:rsidRPr="00095E60" w:rsidRDefault="00BB1525" w:rsidP="00585340">
                <w:pPr>
                  <w:pStyle w:val="ListParagraph"/>
                  <w:numPr>
                    <w:ilvl w:val="0"/>
                    <w:numId w:val="158"/>
                  </w:numPr>
                  <w:spacing w:after="0" w:line="240" w:lineRule="auto"/>
                  <w:ind w:left="375"/>
                  <w:rPr>
                    <w:rFonts w:ascii="Proba Pro Lt" w:hAnsi="Proba Pro Lt" w:cs="Arial"/>
                    <w:color w:val="000000"/>
                    <w:sz w:val="20"/>
                    <w:szCs w:val="20"/>
                    <w:shd w:val="clear" w:color="auto" w:fill="FFFFFF"/>
                    <w:lang w:val="en-GB"/>
                  </w:rPr>
                </w:pPr>
                <w:r w:rsidRPr="00095E60">
                  <w:rPr>
                    <w:rFonts w:ascii="Proba Pro Lt" w:hAnsi="Proba Pro Lt"/>
                    <w:sz w:val="20"/>
                    <w:szCs w:val="20"/>
                  </w:rPr>
                  <w:t>calculate the amount of raw material for each production and make a basic material analysis of the production process carried out</w:t>
                </w:r>
              </w:p>
              <w:p w14:paraId="4909C552" w14:textId="77777777" w:rsidR="00095E60" w:rsidRPr="00095E60" w:rsidRDefault="00095E60" w:rsidP="00585340">
                <w:pPr>
                  <w:pStyle w:val="ListParagraph"/>
                  <w:numPr>
                    <w:ilvl w:val="0"/>
                    <w:numId w:val="158"/>
                  </w:numPr>
                  <w:spacing w:after="0" w:line="240" w:lineRule="auto"/>
                  <w:ind w:left="375"/>
                  <w:rPr>
                    <w:rFonts w:ascii="Proba Pro Lt" w:hAnsi="Proba Pro Lt" w:cs="Arial"/>
                    <w:color w:val="000000"/>
                    <w:sz w:val="20"/>
                    <w:szCs w:val="20"/>
                    <w:shd w:val="clear" w:color="auto" w:fill="FFFFFF"/>
                    <w:lang w:val="en-GB"/>
                  </w:rPr>
                </w:pPr>
                <w:r>
                  <w:rPr>
                    <w:rFonts w:ascii="Proba Pro Lt" w:hAnsi="Proba Pro Lt"/>
                    <w:sz w:val="20"/>
                    <w:szCs w:val="20"/>
                  </w:rPr>
                  <w:t>d</w:t>
                </w:r>
                <w:r w:rsidR="00BB1525" w:rsidRPr="00095E60">
                  <w:rPr>
                    <w:rFonts w:ascii="Proba Pro Lt" w:hAnsi="Proba Pro Lt"/>
                    <w:sz w:val="20"/>
                    <w:szCs w:val="20"/>
                  </w:rPr>
                  <w:t>iscuss the advantages and disadvantages of certain technological solutions</w:t>
                </w:r>
              </w:p>
              <w:p w14:paraId="53B17489" w14:textId="77777777" w:rsidR="00095E60" w:rsidRPr="00095E60" w:rsidRDefault="00BB1525" w:rsidP="00585340">
                <w:pPr>
                  <w:pStyle w:val="ListParagraph"/>
                  <w:numPr>
                    <w:ilvl w:val="0"/>
                    <w:numId w:val="158"/>
                  </w:numPr>
                  <w:spacing w:after="0" w:line="240" w:lineRule="auto"/>
                  <w:ind w:left="375"/>
                  <w:rPr>
                    <w:rFonts w:ascii="Proba Pro Lt" w:hAnsi="Proba Pro Lt" w:cs="Arial"/>
                    <w:color w:val="000000"/>
                    <w:sz w:val="20"/>
                    <w:szCs w:val="20"/>
                    <w:shd w:val="clear" w:color="auto" w:fill="FFFFFF"/>
                    <w:lang w:val="en-GB"/>
                  </w:rPr>
                </w:pPr>
                <w:r w:rsidRPr="00095E60">
                  <w:rPr>
                    <w:rFonts w:ascii="Proba Pro Lt" w:hAnsi="Proba Pro Lt"/>
                    <w:sz w:val="20"/>
                    <w:szCs w:val="20"/>
                  </w:rPr>
                  <w:t>practice  individual processes on a laboratory scale, measure their basic parameters, and analyze their performance</w:t>
                </w:r>
              </w:p>
              <w:p w14:paraId="02D5A9ED" w14:textId="64746292" w:rsidR="00191AF6" w:rsidRPr="00095E60" w:rsidRDefault="00BB1525" w:rsidP="00585340">
                <w:pPr>
                  <w:pStyle w:val="ListParagraph"/>
                  <w:numPr>
                    <w:ilvl w:val="0"/>
                    <w:numId w:val="158"/>
                  </w:numPr>
                  <w:spacing w:after="0" w:line="240" w:lineRule="auto"/>
                  <w:ind w:left="375"/>
                  <w:rPr>
                    <w:rFonts w:ascii="Proba Pro Lt" w:hAnsi="Proba Pro Lt" w:cs="Arial"/>
                    <w:color w:val="000000"/>
                    <w:sz w:val="20"/>
                    <w:szCs w:val="20"/>
                    <w:shd w:val="clear" w:color="auto" w:fill="FFFFFF"/>
                    <w:lang w:val="en-GB"/>
                  </w:rPr>
                </w:pPr>
                <w:r w:rsidRPr="00095E60">
                  <w:rPr>
                    <w:rFonts w:ascii="Proba Pro Lt" w:hAnsi="Proba Pro Lt"/>
                    <w:sz w:val="20"/>
                    <w:szCs w:val="20"/>
                  </w:rPr>
                  <w:t>describe parts of the process and basic equipment in an industrial scale</w:t>
                </w:r>
              </w:p>
            </w:tc>
          </w:sdtContent>
        </w:sdt>
      </w:tr>
      <w:tr w:rsidR="00191AF6" w:rsidRPr="00643EDB" w14:paraId="64088471" w14:textId="77777777" w:rsidTr="003C31C3">
        <w:tc>
          <w:tcPr>
            <w:tcW w:w="1256" w:type="pct"/>
            <w:tcBorders>
              <w:left w:val="single" w:sz="12" w:space="0" w:color="auto"/>
            </w:tcBorders>
            <w:shd w:val="clear" w:color="auto" w:fill="00A0DC"/>
            <w:vAlign w:val="center"/>
          </w:tcPr>
          <w:p w14:paraId="0D88B9AA" w14:textId="3860094D" w:rsidR="00191AF6"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 xml:space="preserve">2.5. Course content (syllabus) </w:t>
            </w:r>
          </w:p>
        </w:tc>
        <w:sdt>
          <w:sdtPr>
            <w:id w:val="-1829276843"/>
            <w:placeholder>
              <w:docPart w:val="19230A71D9A64CEB903CEC55A9F6E5EB"/>
            </w:placeholder>
          </w:sdtPr>
          <w:sdtContent>
            <w:tc>
              <w:tcPr>
                <w:tcW w:w="3744" w:type="pct"/>
                <w:gridSpan w:val="13"/>
                <w:tcBorders>
                  <w:right w:val="single" w:sz="12" w:space="0" w:color="auto"/>
                </w:tcBorders>
                <w:vAlign w:val="center"/>
              </w:tcPr>
              <w:sdt>
                <w:sdtPr>
                  <w:id w:val="-2003495894"/>
                  <w:placeholder>
                    <w:docPart w:val="F6F79A035D2B40A0AE2B2AD431CEE01B"/>
                  </w:placeholder>
                </w:sdtPr>
                <w:sdtContent>
                  <w:p w14:paraId="163DD672" w14:textId="77777777" w:rsidR="00095E60" w:rsidRDefault="00BB1525" w:rsidP="00585340">
                    <w:pPr>
                      <w:pStyle w:val="ListParagraph"/>
                      <w:numPr>
                        <w:ilvl w:val="0"/>
                        <w:numId w:val="298"/>
                      </w:numPr>
                      <w:tabs>
                        <w:tab w:val="left" w:pos="2820"/>
                      </w:tabs>
                      <w:spacing w:after="0" w:line="240" w:lineRule="auto"/>
                      <w:ind w:left="375"/>
                      <w:rPr>
                        <w:rFonts w:ascii="Proba Pro Lt" w:hAnsi="Proba Pro Lt" w:cs="Arial"/>
                        <w:sz w:val="20"/>
                        <w:szCs w:val="20"/>
                        <w:lang w:val="en"/>
                      </w:rPr>
                    </w:pPr>
                    <w:r w:rsidRPr="00095E60">
                      <w:rPr>
                        <w:rFonts w:ascii="Proba Pro Lt" w:hAnsi="Proba Pro Lt" w:cs="Arial"/>
                        <w:sz w:val="20"/>
                        <w:szCs w:val="20"/>
                        <w:lang w:val="en"/>
                      </w:rPr>
                      <w:t>Principles of aerobic and anaerobic bioprocesses in the production of ethanol and baker's yeast</w:t>
                    </w:r>
                  </w:p>
                  <w:p w14:paraId="1828DD74" w14:textId="77777777" w:rsidR="00095E60" w:rsidRDefault="00BB1525" w:rsidP="00585340">
                    <w:pPr>
                      <w:pStyle w:val="ListParagraph"/>
                      <w:numPr>
                        <w:ilvl w:val="0"/>
                        <w:numId w:val="298"/>
                      </w:numPr>
                      <w:tabs>
                        <w:tab w:val="left" w:pos="2820"/>
                      </w:tabs>
                      <w:spacing w:after="0" w:line="240" w:lineRule="auto"/>
                      <w:ind w:left="375"/>
                      <w:rPr>
                        <w:rFonts w:ascii="Proba Pro Lt" w:hAnsi="Proba Pro Lt" w:cs="Arial"/>
                        <w:sz w:val="20"/>
                        <w:szCs w:val="20"/>
                        <w:lang w:val="en"/>
                      </w:rPr>
                    </w:pPr>
                    <w:r w:rsidRPr="00095E60">
                      <w:rPr>
                        <w:rFonts w:ascii="Proba Pro Lt" w:hAnsi="Proba Pro Lt" w:cs="Arial"/>
                        <w:sz w:val="20"/>
                        <w:szCs w:val="20"/>
                        <w:lang w:val="en"/>
                      </w:rPr>
                      <w:t>Ethanol production on molasses</w:t>
                    </w:r>
                  </w:p>
                  <w:p w14:paraId="617FC491" w14:textId="77777777" w:rsidR="00095E60" w:rsidRDefault="00BB1525" w:rsidP="00585340">
                    <w:pPr>
                      <w:pStyle w:val="ListParagraph"/>
                      <w:numPr>
                        <w:ilvl w:val="0"/>
                        <w:numId w:val="298"/>
                      </w:numPr>
                      <w:tabs>
                        <w:tab w:val="left" w:pos="2820"/>
                      </w:tabs>
                      <w:spacing w:after="0" w:line="240" w:lineRule="auto"/>
                      <w:ind w:left="375"/>
                      <w:rPr>
                        <w:rFonts w:ascii="Proba Pro Lt" w:hAnsi="Proba Pro Lt" w:cs="Arial"/>
                        <w:sz w:val="20"/>
                        <w:szCs w:val="20"/>
                        <w:lang w:val="en"/>
                      </w:rPr>
                    </w:pPr>
                    <w:r w:rsidRPr="00095E60">
                      <w:rPr>
                        <w:rFonts w:ascii="Proba Pro Lt" w:hAnsi="Proba Pro Lt" w:cs="Arial"/>
                        <w:sz w:val="20"/>
                        <w:szCs w:val="20"/>
                        <w:lang w:val="en"/>
                      </w:rPr>
                      <w:t>Ethanol production on other substrates</w:t>
                    </w:r>
                  </w:p>
                  <w:p w14:paraId="56A668B3" w14:textId="77777777" w:rsidR="00095E60" w:rsidRDefault="00BB1525" w:rsidP="00585340">
                    <w:pPr>
                      <w:pStyle w:val="ListParagraph"/>
                      <w:numPr>
                        <w:ilvl w:val="0"/>
                        <w:numId w:val="298"/>
                      </w:numPr>
                      <w:tabs>
                        <w:tab w:val="left" w:pos="2820"/>
                      </w:tabs>
                      <w:spacing w:after="0" w:line="240" w:lineRule="auto"/>
                      <w:ind w:left="375"/>
                      <w:rPr>
                        <w:rFonts w:ascii="Proba Pro Lt" w:hAnsi="Proba Pro Lt" w:cs="Arial"/>
                        <w:sz w:val="20"/>
                        <w:szCs w:val="20"/>
                        <w:lang w:val="en"/>
                      </w:rPr>
                    </w:pPr>
                    <w:r w:rsidRPr="00095E60">
                      <w:rPr>
                        <w:rFonts w:ascii="Proba Pro Lt" w:hAnsi="Proba Pro Lt" w:cs="Arial"/>
                        <w:sz w:val="20"/>
                        <w:szCs w:val="20"/>
                        <w:lang w:val="en"/>
                      </w:rPr>
                      <w:t>Production of baker's yeast</w:t>
                    </w:r>
                  </w:p>
                  <w:p w14:paraId="1ED171D4" w14:textId="3263BAB3" w:rsidR="00191AF6" w:rsidRPr="00095E60" w:rsidRDefault="00BB1525" w:rsidP="00585340">
                    <w:pPr>
                      <w:pStyle w:val="ListParagraph"/>
                      <w:numPr>
                        <w:ilvl w:val="0"/>
                        <w:numId w:val="298"/>
                      </w:numPr>
                      <w:tabs>
                        <w:tab w:val="left" w:pos="2820"/>
                      </w:tabs>
                      <w:spacing w:after="0" w:line="240" w:lineRule="auto"/>
                      <w:ind w:left="375"/>
                      <w:rPr>
                        <w:rFonts w:ascii="Proba Pro Lt" w:hAnsi="Proba Pro Lt" w:cs="Arial"/>
                        <w:sz w:val="20"/>
                        <w:szCs w:val="20"/>
                        <w:lang w:val="en"/>
                      </w:rPr>
                    </w:pPr>
                    <w:r w:rsidRPr="00095E60">
                      <w:rPr>
                        <w:rFonts w:ascii="Proba Pro Lt" w:hAnsi="Proba Pro Lt" w:cs="Arial"/>
                        <w:sz w:val="20"/>
                        <w:szCs w:val="20"/>
                        <w:lang w:val="en"/>
                      </w:rPr>
                      <w:t>Production of food and fodder yeast</w:t>
                    </w:r>
                  </w:p>
                </w:sdtContent>
              </w:sdt>
            </w:tc>
          </w:sdtContent>
        </w:sdt>
      </w:tr>
      <w:tr w:rsidR="00191AF6" w:rsidRPr="00643EDB" w14:paraId="43040968" w14:textId="77777777" w:rsidTr="003C31C3">
        <w:trPr>
          <w:trHeight w:val="349"/>
        </w:trPr>
        <w:tc>
          <w:tcPr>
            <w:tcW w:w="1256" w:type="pct"/>
            <w:vMerge w:val="restart"/>
            <w:tcBorders>
              <w:left w:val="single" w:sz="12" w:space="0" w:color="auto"/>
            </w:tcBorders>
            <w:shd w:val="clear" w:color="auto" w:fill="00A0DC"/>
            <w:vAlign w:val="center"/>
          </w:tcPr>
          <w:p w14:paraId="35CDC642" w14:textId="4A70C9F7" w:rsidR="00191AF6"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2.6. Format of instruction</w:t>
            </w:r>
          </w:p>
        </w:tc>
        <w:tc>
          <w:tcPr>
            <w:tcW w:w="1212" w:type="pct"/>
            <w:gridSpan w:val="3"/>
            <w:vMerge w:val="restart"/>
            <w:vAlign w:val="center"/>
          </w:tcPr>
          <w:p w14:paraId="323B9856" w14:textId="31B65C22" w:rsidR="00191AF6"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5980486"/>
                <w14:checkbox>
                  <w14:checked w14:val="1"/>
                  <w14:checkedState w14:val="2612" w14:font="MS Gothic"/>
                  <w14:uncheckedState w14:val="2610" w14:font="MS Gothic"/>
                </w14:checkbox>
              </w:sdtPr>
              <w:sdtContent>
                <w:r w:rsidR="00191AF6" w:rsidRPr="00643EDB">
                  <w:rPr>
                    <w:rFonts w:ascii="Segoe UI Symbol" w:eastAsia="MS Gothic" w:hAnsi="Segoe UI Symbol" w:cs="Segoe UI Symbol"/>
                    <w:b w:val="0"/>
                    <w:sz w:val="20"/>
                    <w:szCs w:val="20"/>
                    <w:lang w:val="hr-HR"/>
                  </w:rPr>
                  <w:t>☒</w:t>
                </w:r>
              </w:sdtContent>
            </w:sdt>
            <w:r w:rsidR="00191AF6"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lectures</w:t>
            </w:r>
          </w:p>
          <w:p w14:paraId="334FE439" w14:textId="14B38485" w:rsidR="00191AF6"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80131413"/>
                <w14:checkbox>
                  <w14:checked w14:val="0"/>
                  <w14:checkedState w14:val="2612" w14:font="MS Gothic"/>
                  <w14:uncheckedState w14:val="2610" w14:font="MS Gothic"/>
                </w14:checkbox>
              </w:sdtPr>
              <w:sdtContent>
                <w:r w:rsidR="00191AF6" w:rsidRPr="00643EDB">
                  <w:rPr>
                    <w:rFonts w:ascii="Segoe UI Symbol" w:eastAsia="MS Gothic" w:hAnsi="Segoe UI Symbol" w:cs="Segoe UI Symbol"/>
                    <w:b w:val="0"/>
                    <w:sz w:val="20"/>
                    <w:szCs w:val="20"/>
                    <w:lang w:val="hr-HR"/>
                  </w:rPr>
                  <w:t>☐</w:t>
                </w:r>
              </w:sdtContent>
            </w:sdt>
            <w:r w:rsidR="00191AF6"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seminars and workshops</w:t>
            </w:r>
            <w:r w:rsidR="00191AF6" w:rsidRPr="00643EDB">
              <w:rPr>
                <w:rFonts w:ascii="Proba Pro Lt" w:hAnsi="Proba Pro Lt" w:cs="Arial"/>
                <w:b w:val="0"/>
                <w:sz w:val="20"/>
                <w:szCs w:val="20"/>
                <w:lang w:val="hr-HR"/>
              </w:rPr>
              <w:t xml:space="preserve">  </w:t>
            </w:r>
          </w:p>
          <w:p w14:paraId="1AF33567" w14:textId="35E3D005" w:rsidR="00191AF6"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60866763"/>
                <w14:checkbox>
                  <w14:checked w14:val="1"/>
                  <w14:checkedState w14:val="2612" w14:font="MS Gothic"/>
                  <w14:uncheckedState w14:val="2610" w14:font="MS Gothic"/>
                </w14:checkbox>
              </w:sdtPr>
              <w:sdtContent>
                <w:r w:rsidR="00191AF6" w:rsidRPr="00643EDB">
                  <w:rPr>
                    <w:rFonts w:ascii="Segoe UI Symbol" w:eastAsia="MS Gothic" w:hAnsi="Segoe UI Symbol" w:cs="Segoe UI Symbol"/>
                    <w:b w:val="0"/>
                    <w:sz w:val="20"/>
                    <w:szCs w:val="20"/>
                    <w:lang w:val="hr-HR"/>
                  </w:rPr>
                  <w:t>☒</w:t>
                </w:r>
              </w:sdtContent>
            </w:sdt>
            <w:r w:rsidR="00191AF6" w:rsidRPr="00643EDB">
              <w:rPr>
                <w:rFonts w:ascii="Proba Pro Lt" w:hAnsi="Proba Pro Lt" w:cs="Arial"/>
                <w:b w:val="0"/>
                <w:sz w:val="20"/>
                <w:szCs w:val="20"/>
                <w:lang w:val="hr-HR"/>
              </w:rPr>
              <w:t xml:space="preserve"> </w:t>
            </w:r>
            <w:r w:rsidR="001F29B9" w:rsidRPr="00643EDB">
              <w:rPr>
                <w:rFonts w:ascii="Proba Pro Lt" w:hAnsi="Proba Pro Lt" w:cs="Arial"/>
                <w:b w:val="0"/>
                <w:sz w:val="20"/>
                <w:szCs w:val="20"/>
                <w:lang w:val="hr-HR"/>
              </w:rPr>
              <w:t>exercises</w:t>
            </w:r>
            <w:r w:rsidR="00191AF6" w:rsidRPr="00643EDB">
              <w:rPr>
                <w:rFonts w:ascii="Proba Pro Lt" w:hAnsi="Proba Pro Lt" w:cs="Arial"/>
                <w:b w:val="0"/>
                <w:sz w:val="20"/>
                <w:szCs w:val="20"/>
                <w:lang w:val="hr-HR"/>
              </w:rPr>
              <w:t xml:space="preserve">  </w:t>
            </w:r>
          </w:p>
          <w:p w14:paraId="7F5469F6" w14:textId="49189B09" w:rsidR="00191AF6"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5046597"/>
                <w14:checkbox>
                  <w14:checked w14:val="0"/>
                  <w14:checkedState w14:val="2612" w14:font="MS Gothic"/>
                  <w14:uncheckedState w14:val="2610" w14:font="MS Gothic"/>
                </w14:checkbox>
              </w:sdtPr>
              <w:sdtContent>
                <w:r w:rsidR="00191AF6" w:rsidRPr="00643EDB">
                  <w:rPr>
                    <w:rFonts w:ascii="Segoe UI Symbol" w:eastAsia="MS Gothic" w:hAnsi="Segoe UI Symbol" w:cs="Segoe UI Symbol"/>
                    <w:b w:val="0"/>
                    <w:sz w:val="20"/>
                    <w:szCs w:val="20"/>
                    <w:lang w:val="hr-HR"/>
                  </w:rPr>
                  <w:t>☐</w:t>
                </w:r>
              </w:sdtContent>
            </w:sdt>
            <w:r w:rsidR="00191AF6" w:rsidRPr="00643EDB">
              <w:rPr>
                <w:rFonts w:ascii="Proba Pro Lt" w:hAnsi="Proba Pro Lt" w:cs="Arial"/>
                <w:b w:val="0"/>
                <w:sz w:val="20"/>
                <w:szCs w:val="20"/>
                <w:lang w:val="hr-HR"/>
              </w:rPr>
              <w:t xml:space="preserve"> </w:t>
            </w:r>
            <w:r w:rsidR="00C810D7" w:rsidRPr="00643EDB">
              <w:rPr>
                <w:rFonts w:ascii="Proba Pro Lt" w:hAnsi="Proba Pro Lt" w:cs="Arial"/>
                <w:b w:val="0"/>
                <w:i/>
                <w:sz w:val="20"/>
                <w:szCs w:val="20"/>
                <w:lang w:val="hr-HR"/>
              </w:rPr>
              <w:t>online in entirety</w:t>
            </w:r>
          </w:p>
          <w:p w14:paraId="6471EF63" w14:textId="6B0F07B5" w:rsidR="00191AF6"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11712373"/>
                <w14:checkbox>
                  <w14:checked w14:val="0"/>
                  <w14:checkedState w14:val="2612" w14:font="MS Gothic"/>
                  <w14:uncheckedState w14:val="2610" w14:font="MS Gothic"/>
                </w14:checkbox>
              </w:sdtPr>
              <w:sdtContent>
                <w:r w:rsidR="00191AF6" w:rsidRPr="00643EDB">
                  <w:rPr>
                    <w:rFonts w:ascii="Segoe UI Symbol" w:eastAsia="MS Gothic" w:hAnsi="Segoe UI Symbol" w:cs="Segoe UI Symbol"/>
                    <w:b w:val="0"/>
                    <w:sz w:val="20"/>
                    <w:szCs w:val="20"/>
                    <w:lang w:val="hr-HR"/>
                  </w:rPr>
                  <w:t>☐</w:t>
                </w:r>
              </w:sdtContent>
            </w:sdt>
            <w:r w:rsidR="00191AF6"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partial e-learning</w:t>
            </w:r>
          </w:p>
          <w:p w14:paraId="01F98DE6" w14:textId="5E39324F" w:rsidR="00191AF6" w:rsidRPr="00643EDB" w:rsidRDefault="00587C01"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12126311"/>
                <w14:checkbox>
                  <w14:checked w14:val="1"/>
                  <w14:checkedState w14:val="2612" w14:font="MS Gothic"/>
                  <w14:uncheckedState w14:val="2610" w14:font="MS Gothic"/>
                </w14:checkbox>
              </w:sdtPr>
              <w:sdtContent>
                <w:r w:rsidR="00191AF6" w:rsidRPr="00643EDB">
                  <w:rPr>
                    <w:rFonts w:ascii="Segoe UI Symbol" w:eastAsia="MS Gothic" w:hAnsi="Segoe UI Symbol" w:cs="Segoe UI Symbol"/>
                    <w:sz w:val="20"/>
                    <w:szCs w:val="20"/>
                  </w:rPr>
                  <w:t>☒</w:t>
                </w:r>
              </w:sdtContent>
            </w:sdt>
            <w:r w:rsidR="00191AF6" w:rsidRPr="00643EDB">
              <w:rPr>
                <w:rFonts w:ascii="Proba Pro Lt" w:hAnsi="Proba Pro Lt" w:cs="Arial"/>
                <w:sz w:val="20"/>
                <w:szCs w:val="20"/>
              </w:rPr>
              <w:t xml:space="preserve"> </w:t>
            </w:r>
            <w:r w:rsidR="00C810D7" w:rsidRPr="00643EDB">
              <w:rPr>
                <w:rFonts w:ascii="Proba Pro Lt" w:hAnsi="Proba Pro Lt" w:cs="Arial"/>
                <w:sz w:val="20"/>
                <w:szCs w:val="20"/>
              </w:rPr>
              <w:t>field work</w:t>
            </w:r>
          </w:p>
        </w:tc>
        <w:tc>
          <w:tcPr>
            <w:tcW w:w="1285" w:type="pct"/>
            <w:gridSpan w:val="5"/>
            <w:vMerge w:val="restart"/>
            <w:vAlign w:val="center"/>
          </w:tcPr>
          <w:p w14:paraId="5DC5575E" w14:textId="433E4D28" w:rsidR="00191AF6"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04048323"/>
                <w14:checkbox>
                  <w14:checked w14:val="0"/>
                  <w14:checkedState w14:val="2612" w14:font="MS Gothic"/>
                  <w14:uncheckedState w14:val="2610" w14:font="MS Gothic"/>
                </w14:checkbox>
              </w:sdtPr>
              <w:sdtContent>
                <w:r w:rsidR="00191AF6" w:rsidRPr="00643EDB">
                  <w:rPr>
                    <w:rFonts w:ascii="Segoe UI Symbol" w:eastAsia="MS Gothic" w:hAnsi="Segoe UI Symbol" w:cs="Segoe UI Symbol"/>
                    <w:b w:val="0"/>
                    <w:sz w:val="20"/>
                    <w:szCs w:val="20"/>
                    <w:lang w:val="hr-HR"/>
                  </w:rPr>
                  <w:t>☐</w:t>
                </w:r>
              </w:sdtContent>
            </w:sdt>
            <w:r w:rsidR="00191AF6"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independent assignments</w:t>
            </w:r>
            <w:r w:rsidR="00191AF6" w:rsidRPr="00643EDB">
              <w:rPr>
                <w:rFonts w:ascii="Proba Pro Lt" w:hAnsi="Proba Pro Lt" w:cs="Arial"/>
                <w:b w:val="0"/>
                <w:sz w:val="20"/>
                <w:szCs w:val="20"/>
                <w:lang w:val="hr-HR"/>
              </w:rPr>
              <w:t xml:space="preserve">  </w:t>
            </w:r>
          </w:p>
          <w:p w14:paraId="76B58E6F" w14:textId="54517059" w:rsidR="00191AF6"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3893317"/>
                <w14:checkbox>
                  <w14:checked w14:val="0"/>
                  <w14:checkedState w14:val="2612" w14:font="MS Gothic"/>
                  <w14:uncheckedState w14:val="2610" w14:font="MS Gothic"/>
                </w14:checkbox>
              </w:sdtPr>
              <w:sdtContent>
                <w:r w:rsidR="00191AF6" w:rsidRPr="00643EDB">
                  <w:rPr>
                    <w:rFonts w:ascii="Segoe UI Symbol" w:eastAsia="MS Gothic" w:hAnsi="Segoe UI Symbol" w:cs="Segoe UI Symbol"/>
                    <w:b w:val="0"/>
                    <w:sz w:val="20"/>
                    <w:szCs w:val="20"/>
                    <w:lang w:val="hr-HR"/>
                  </w:rPr>
                  <w:t>☐</w:t>
                </w:r>
              </w:sdtContent>
            </w:sdt>
            <w:r w:rsidR="00191AF6"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multimedia and the internet</w:t>
            </w:r>
            <w:r w:rsidR="00191AF6" w:rsidRPr="00643EDB">
              <w:rPr>
                <w:rFonts w:ascii="Proba Pro Lt" w:hAnsi="Proba Pro Lt" w:cs="Arial"/>
                <w:b w:val="0"/>
                <w:sz w:val="20"/>
                <w:szCs w:val="20"/>
                <w:lang w:val="hr-HR"/>
              </w:rPr>
              <w:t xml:space="preserve">  </w:t>
            </w:r>
          </w:p>
          <w:p w14:paraId="2E262EA3" w14:textId="202F9BEC" w:rsidR="00191AF6"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83159947"/>
                <w14:checkbox>
                  <w14:checked w14:val="0"/>
                  <w14:checkedState w14:val="2612" w14:font="MS Gothic"/>
                  <w14:uncheckedState w14:val="2610" w14:font="MS Gothic"/>
                </w14:checkbox>
              </w:sdtPr>
              <w:sdtContent>
                <w:r w:rsidR="00191AF6" w:rsidRPr="00643EDB">
                  <w:rPr>
                    <w:rFonts w:ascii="Segoe UI Symbol" w:eastAsia="MS Gothic" w:hAnsi="Segoe UI Symbol" w:cs="Segoe UI Symbol"/>
                    <w:b w:val="0"/>
                    <w:sz w:val="20"/>
                    <w:szCs w:val="20"/>
                    <w:lang w:val="hr-HR"/>
                  </w:rPr>
                  <w:t>☐</w:t>
                </w:r>
              </w:sdtContent>
            </w:sdt>
            <w:r w:rsidR="00191AF6"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laboratory</w:t>
            </w:r>
          </w:p>
          <w:p w14:paraId="09D7F5DD" w14:textId="3DFCD2B3" w:rsidR="00191AF6"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9643687"/>
                <w14:checkbox>
                  <w14:checked w14:val="0"/>
                  <w14:checkedState w14:val="2612" w14:font="MS Gothic"/>
                  <w14:uncheckedState w14:val="2610" w14:font="MS Gothic"/>
                </w14:checkbox>
              </w:sdtPr>
              <w:sdtContent>
                <w:r w:rsidR="00191AF6" w:rsidRPr="00643EDB">
                  <w:rPr>
                    <w:rFonts w:ascii="Segoe UI Symbol" w:eastAsia="MS Gothic" w:hAnsi="Segoe UI Symbol" w:cs="Segoe UI Symbol"/>
                    <w:b w:val="0"/>
                    <w:sz w:val="20"/>
                    <w:szCs w:val="20"/>
                    <w:lang w:val="hr-HR"/>
                  </w:rPr>
                  <w:t>☐</w:t>
                </w:r>
              </w:sdtContent>
            </w:sdt>
            <w:r w:rsidR="00191AF6"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work with mentor</w:t>
            </w:r>
          </w:p>
          <w:p w14:paraId="3CFFE02C" w14:textId="14CDFD8F" w:rsidR="00191AF6" w:rsidRPr="00643EDB" w:rsidRDefault="00587C01"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92173672"/>
                <w14:checkbox>
                  <w14:checked w14:val="0"/>
                  <w14:checkedState w14:val="2612" w14:font="MS Gothic"/>
                  <w14:uncheckedState w14:val="2610" w14:font="MS Gothic"/>
                </w14:checkbox>
              </w:sdtPr>
              <w:sdtContent>
                <w:r w:rsidR="00191AF6" w:rsidRPr="00643EDB">
                  <w:rPr>
                    <w:rFonts w:ascii="Segoe UI Symbol" w:eastAsia="MS Gothic" w:hAnsi="Segoe UI Symbol" w:cs="Segoe UI Symbol"/>
                    <w:sz w:val="20"/>
                    <w:szCs w:val="20"/>
                  </w:rPr>
                  <w:t>☐</w:t>
                </w:r>
              </w:sdtContent>
            </w:sdt>
            <w:r w:rsidR="00191AF6" w:rsidRPr="00643EDB">
              <w:rPr>
                <w:rFonts w:ascii="Proba Pro Lt" w:hAnsi="Proba Pro Lt" w:cs="Arial"/>
                <w:b/>
                <w:sz w:val="20"/>
                <w:szCs w:val="20"/>
              </w:rPr>
              <w:t xml:space="preserve"> </w:t>
            </w:r>
            <w:sdt>
              <w:sdtPr>
                <w:rPr>
                  <w:rFonts w:ascii="Proba Pro Lt" w:hAnsi="Proba Pro Lt" w:cs="Arial"/>
                  <w:b/>
                  <w:sz w:val="20"/>
                  <w:szCs w:val="20"/>
                </w:rPr>
                <w:id w:val="-303545402"/>
              </w:sdtPr>
              <w:sdtContent>
                <w:r w:rsidR="00871E82" w:rsidRPr="00643EDB">
                  <w:rPr>
                    <w:rFonts w:ascii="Proba Pro Lt" w:hAnsi="Proba Pro Lt" w:cs="Arial"/>
                    <w:sz w:val="20"/>
                    <w:szCs w:val="20"/>
                  </w:rPr>
                  <w:t>(other)</w:t>
                </w:r>
              </w:sdtContent>
            </w:sdt>
            <w:r w:rsidR="00191AF6" w:rsidRPr="00643EDB">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F47DD5D" w14:textId="0F6E1131"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2.7. Comments:</w:t>
            </w:r>
          </w:p>
        </w:tc>
      </w:tr>
      <w:tr w:rsidR="00191AF6" w:rsidRPr="00643EDB" w14:paraId="656F6D82" w14:textId="77777777" w:rsidTr="003C31C3">
        <w:trPr>
          <w:trHeight w:val="577"/>
        </w:trPr>
        <w:tc>
          <w:tcPr>
            <w:tcW w:w="1256" w:type="pct"/>
            <w:vMerge/>
            <w:tcBorders>
              <w:left w:val="single" w:sz="12" w:space="0" w:color="auto"/>
              <w:bottom w:val="single" w:sz="4" w:space="0" w:color="auto"/>
            </w:tcBorders>
            <w:shd w:val="clear" w:color="auto" w:fill="00A0DC"/>
            <w:vAlign w:val="center"/>
          </w:tcPr>
          <w:p w14:paraId="0CE9C5B5" w14:textId="77777777" w:rsidR="00191AF6" w:rsidRPr="00643EDB" w:rsidRDefault="00191AF6" w:rsidP="00643EDB">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7F526BF2" w14:textId="77777777" w:rsidR="00191AF6" w:rsidRPr="00643EDB" w:rsidRDefault="00191AF6" w:rsidP="00643EDB">
            <w:pPr>
              <w:pStyle w:val="FieldText"/>
              <w:rPr>
                <w:rFonts w:ascii="Proba Pro Lt" w:hAnsi="Proba Pro Lt" w:cs="Arial"/>
                <w:b w:val="0"/>
                <w:sz w:val="20"/>
                <w:szCs w:val="20"/>
                <w:lang w:val="hr-HR"/>
              </w:rPr>
            </w:pPr>
          </w:p>
        </w:tc>
        <w:tc>
          <w:tcPr>
            <w:tcW w:w="1285" w:type="pct"/>
            <w:gridSpan w:val="5"/>
            <w:vMerge/>
            <w:vAlign w:val="center"/>
          </w:tcPr>
          <w:p w14:paraId="18040FCA" w14:textId="77777777" w:rsidR="00191AF6" w:rsidRPr="00643EDB" w:rsidRDefault="00191AF6" w:rsidP="00643EDB">
            <w:pPr>
              <w:pStyle w:val="FieldText"/>
              <w:rPr>
                <w:rFonts w:ascii="Proba Pro Lt" w:hAnsi="Proba Pro Lt" w:cs="Arial"/>
                <w:b w:val="0"/>
                <w:sz w:val="20"/>
                <w:szCs w:val="20"/>
                <w:lang w:val="hr-HR"/>
              </w:rPr>
            </w:pPr>
          </w:p>
        </w:tc>
        <w:sdt>
          <w:sdtPr>
            <w:rPr>
              <w:rFonts w:ascii="Proba Pro Lt" w:hAnsi="Proba Pro Lt" w:cs="Arial"/>
              <w:sz w:val="20"/>
              <w:szCs w:val="20"/>
            </w:rPr>
            <w:id w:val="1501689941"/>
            <w:showingPlcHdr/>
          </w:sdtPr>
          <w:sdtContent>
            <w:tc>
              <w:tcPr>
                <w:tcW w:w="1247" w:type="pct"/>
                <w:gridSpan w:val="5"/>
                <w:tcBorders>
                  <w:right w:val="single" w:sz="12" w:space="0" w:color="auto"/>
                </w:tcBorders>
              </w:tcPr>
              <w:p w14:paraId="6EDE6902" w14:textId="77777777" w:rsidR="00191AF6" w:rsidRPr="00643EDB" w:rsidRDefault="00191AF6"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tr>
      <w:tr w:rsidR="00191AF6" w:rsidRPr="00643EDB" w14:paraId="17210F8D" w14:textId="77777777" w:rsidTr="003C31C3">
        <w:trPr>
          <w:trHeight w:val="397"/>
        </w:trPr>
        <w:tc>
          <w:tcPr>
            <w:tcW w:w="1256" w:type="pct"/>
            <w:vMerge w:val="restart"/>
            <w:tcBorders>
              <w:top w:val="single" w:sz="12" w:space="0" w:color="auto"/>
              <w:left w:val="single" w:sz="12" w:space="0" w:color="auto"/>
            </w:tcBorders>
            <w:shd w:val="clear" w:color="auto" w:fill="00A0DC"/>
            <w:vAlign w:val="center"/>
          </w:tcPr>
          <w:p w14:paraId="7EC8F0C2" w14:textId="507AA4A1" w:rsidR="00191AF6"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7DC94F30" w14:textId="6AC204B5" w:rsidR="00191AF6"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186" w:type="pct"/>
            <w:tcBorders>
              <w:top w:val="single" w:sz="12" w:space="0" w:color="auto"/>
            </w:tcBorders>
            <w:vAlign w:val="center"/>
          </w:tcPr>
          <w:sdt>
            <w:sdtPr>
              <w:rPr>
                <w:rFonts w:ascii="Proba Pro Lt" w:hAnsi="Proba Pro Lt" w:cs="Arial"/>
                <w:b w:val="0"/>
                <w:color w:val="000000"/>
                <w:sz w:val="20"/>
                <w:szCs w:val="20"/>
              </w:rPr>
              <w:id w:val="1104694857"/>
              <w:showingPlcHdr/>
            </w:sdtPr>
            <w:sdtContent>
              <w:p w14:paraId="2EEFE970" w14:textId="77777777" w:rsidR="00191AF6" w:rsidRPr="00643EDB" w:rsidRDefault="00191AF6" w:rsidP="00643EDB">
                <w:pPr>
                  <w:pStyle w:val="FieldText"/>
                  <w:jc w:val="center"/>
                  <w:rPr>
                    <w:rFonts w:ascii="Proba Pro Lt" w:hAnsi="Proba Pro Lt" w:cs="Arial"/>
                    <w:b w:val="0"/>
                    <w:sz w:val="20"/>
                    <w:szCs w:val="20"/>
                    <w:lang w:val="hr-HR"/>
                  </w:rPr>
                </w:pPr>
                <w:r w:rsidRPr="00643EDB">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991701305"/>
            </w:sdtPr>
            <w:sdtContent>
              <w:p w14:paraId="44DB310C" w14:textId="7524A067" w:rsidR="00191AF6" w:rsidRPr="00643EDB" w:rsidRDefault="00871E82"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0" w:type="pct"/>
            <w:gridSpan w:val="2"/>
            <w:tcBorders>
              <w:top w:val="single" w:sz="12" w:space="0" w:color="auto"/>
            </w:tcBorders>
            <w:vAlign w:val="center"/>
          </w:tcPr>
          <w:p w14:paraId="27F57E84" w14:textId="51FEA501" w:rsidR="00191AF6"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882048713"/>
              <w:showingPlcHdr/>
            </w:sdtPr>
            <w:sdtContent>
              <w:p w14:paraId="100349AD" w14:textId="77777777" w:rsidR="00191AF6" w:rsidRPr="00643EDB" w:rsidRDefault="00191AF6"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070849723"/>
            </w:sdtPr>
            <w:sdtContent>
              <w:p w14:paraId="692E1C68" w14:textId="29AE712C" w:rsidR="00191AF6" w:rsidRPr="00643EDB" w:rsidRDefault="00871E82"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2904A237" w14:textId="1219639C" w:rsidR="00191AF6" w:rsidRPr="00643EDB" w:rsidRDefault="00C810D7" w:rsidP="00643EDB">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543723487"/>
              <w:showingPlcHdr/>
            </w:sdtPr>
            <w:sdtContent>
              <w:p w14:paraId="31CFE90E" w14:textId="77777777" w:rsidR="00191AF6" w:rsidRPr="00643EDB" w:rsidRDefault="00191AF6"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915940909"/>
            </w:sdtPr>
            <w:sdtContent>
              <w:p w14:paraId="102C8618" w14:textId="4CF36FC6" w:rsidR="00191AF6" w:rsidRPr="00643EDB" w:rsidRDefault="00871E82"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N</w:t>
                </w:r>
              </w:p>
            </w:sdtContent>
          </w:sdt>
        </w:tc>
      </w:tr>
      <w:tr w:rsidR="00191AF6" w:rsidRPr="00643EDB" w14:paraId="7F9F39DE" w14:textId="77777777" w:rsidTr="003C31C3">
        <w:trPr>
          <w:trHeight w:val="397"/>
        </w:trPr>
        <w:tc>
          <w:tcPr>
            <w:tcW w:w="1256" w:type="pct"/>
            <w:vMerge/>
            <w:tcBorders>
              <w:left w:val="single" w:sz="12" w:space="0" w:color="auto"/>
            </w:tcBorders>
            <w:shd w:val="clear" w:color="auto" w:fill="00A0DC"/>
            <w:vAlign w:val="center"/>
          </w:tcPr>
          <w:p w14:paraId="6A5E5CFA" w14:textId="77777777" w:rsidR="00191AF6" w:rsidRPr="00643EDB" w:rsidRDefault="00191AF6"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121CAF9" w14:textId="37C4DBD0" w:rsidR="00191AF6"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186" w:type="pct"/>
            <w:shd w:val="clear" w:color="auto" w:fill="auto"/>
            <w:vAlign w:val="center"/>
          </w:tcPr>
          <w:sdt>
            <w:sdtPr>
              <w:rPr>
                <w:rFonts w:ascii="Proba Pro Lt" w:hAnsi="Proba Pro Lt" w:cs="Arial"/>
                <w:b w:val="0"/>
                <w:color w:val="000000"/>
                <w:sz w:val="20"/>
                <w:szCs w:val="20"/>
              </w:rPr>
              <w:id w:val="-598014902"/>
              <w:showingPlcHdr/>
            </w:sdtPr>
            <w:sdtContent>
              <w:p w14:paraId="4874785D" w14:textId="77777777" w:rsidR="00191AF6" w:rsidRPr="00643EDB" w:rsidRDefault="00191AF6"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676187330"/>
            </w:sdtPr>
            <w:sdtContent>
              <w:p w14:paraId="373A73AF" w14:textId="23B0DC70" w:rsidR="00191AF6" w:rsidRPr="00643EDB" w:rsidRDefault="00871E82"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0" w:type="pct"/>
            <w:gridSpan w:val="2"/>
            <w:shd w:val="clear" w:color="auto" w:fill="auto"/>
            <w:vAlign w:val="center"/>
          </w:tcPr>
          <w:p w14:paraId="5874C9A1" w14:textId="5525B981" w:rsidR="00191AF6"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696200466"/>
              <w:showingPlcHdr/>
            </w:sdtPr>
            <w:sdtContent>
              <w:p w14:paraId="13680327" w14:textId="77777777" w:rsidR="00191AF6" w:rsidRPr="00643EDB" w:rsidRDefault="00191AF6"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215850156"/>
            </w:sdtPr>
            <w:sdtContent>
              <w:p w14:paraId="184DA498" w14:textId="03B38658" w:rsidR="00191AF6" w:rsidRPr="00643EDB" w:rsidRDefault="00871E82"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75B0223F" w14:textId="31B96138" w:rsidR="00191AF6" w:rsidRPr="00643EDB" w:rsidRDefault="00587C01"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65076072"/>
              </w:sdtPr>
              <w:sdtContent>
                <w:sdt>
                  <w:sdtPr>
                    <w:rPr>
                      <w:rFonts w:ascii="Proba Pro Lt" w:hAnsi="Proba Pro Lt" w:cs="Arial"/>
                      <w:b w:val="0"/>
                      <w:sz w:val="20"/>
                      <w:szCs w:val="20"/>
                    </w:rPr>
                    <w:id w:val="-1218593147"/>
                  </w:sdtPr>
                  <w:sdtContent>
                    <w:r w:rsidR="00871E82"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10499681"/>
              <w:showingPlcHdr/>
            </w:sdtPr>
            <w:sdtContent>
              <w:p w14:paraId="011ED296" w14:textId="77777777" w:rsidR="00191AF6" w:rsidRPr="00643EDB" w:rsidRDefault="00191AF6"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78829259"/>
              <w:showingPlcHdr/>
            </w:sdtPr>
            <w:sdtContent>
              <w:p w14:paraId="1681762C" w14:textId="77777777" w:rsidR="00191AF6" w:rsidRPr="00643EDB" w:rsidRDefault="00191AF6"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191AF6" w:rsidRPr="00643EDB" w14:paraId="115C3A31" w14:textId="77777777" w:rsidTr="003C31C3">
        <w:trPr>
          <w:trHeight w:val="397"/>
        </w:trPr>
        <w:tc>
          <w:tcPr>
            <w:tcW w:w="1256" w:type="pct"/>
            <w:vMerge/>
            <w:tcBorders>
              <w:left w:val="single" w:sz="12" w:space="0" w:color="auto"/>
            </w:tcBorders>
            <w:shd w:val="clear" w:color="auto" w:fill="00A0DC"/>
            <w:vAlign w:val="center"/>
          </w:tcPr>
          <w:p w14:paraId="1A7BF4B9" w14:textId="77777777" w:rsidR="00191AF6" w:rsidRPr="00643EDB" w:rsidRDefault="00191AF6"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0680AD7" w14:textId="5901998D" w:rsidR="00191AF6"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186" w:type="pct"/>
            <w:shd w:val="clear" w:color="auto" w:fill="auto"/>
            <w:vAlign w:val="center"/>
          </w:tcPr>
          <w:sdt>
            <w:sdtPr>
              <w:rPr>
                <w:rFonts w:ascii="Proba Pro Lt" w:hAnsi="Proba Pro Lt" w:cs="Arial"/>
                <w:b w:val="0"/>
                <w:color w:val="000000"/>
                <w:sz w:val="20"/>
                <w:szCs w:val="20"/>
              </w:rPr>
              <w:id w:val="-921336098"/>
              <w:showingPlcHdr/>
            </w:sdtPr>
            <w:sdtContent>
              <w:p w14:paraId="5274A555" w14:textId="77777777" w:rsidR="00191AF6" w:rsidRPr="00643EDB" w:rsidRDefault="00191AF6"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462457782"/>
            </w:sdtPr>
            <w:sdtContent>
              <w:p w14:paraId="5FF795CE" w14:textId="45839410" w:rsidR="00191AF6" w:rsidRPr="00643EDB" w:rsidRDefault="00871E82"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0" w:type="pct"/>
            <w:gridSpan w:val="2"/>
            <w:shd w:val="clear" w:color="auto" w:fill="auto"/>
            <w:vAlign w:val="center"/>
          </w:tcPr>
          <w:p w14:paraId="383AD734" w14:textId="7AE57AD8" w:rsidR="00191AF6"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2123191172"/>
              <w:showingPlcHdr/>
            </w:sdtPr>
            <w:sdtContent>
              <w:p w14:paraId="445EB7CA" w14:textId="77777777" w:rsidR="00191AF6" w:rsidRPr="00643EDB" w:rsidRDefault="00191AF6"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181247879"/>
            </w:sdtPr>
            <w:sdtContent>
              <w:p w14:paraId="00BD8851" w14:textId="06C07142" w:rsidR="00191AF6" w:rsidRPr="00643EDB" w:rsidRDefault="00871E82"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02234D4B" w14:textId="31B5B95C" w:rsidR="00191AF6" w:rsidRPr="00643EDB" w:rsidRDefault="00587C01"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10502569"/>
              </w:sdtPr>
              <w:sdtContent>
                <w:sdt>
                  <w:sdtPr>
                    <w:rPr>
                      <w:rFonts w:ascii="Proba Pro Lt" w:hAnsi="Proba Pro Lt" w:cs="Arial"/>
                      <w:b w:val="0"/>
                      <w:sz w:val="20"/>
                      <w:szCs w:val="20"/>
                    </w:rPr>
                    <w:id w:val="1598591595"/>
                  </w:sdtPr>
                  <w:sdtContent>
                    <w:r w:rsidR="00871E82"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76583813"/>
              <w:showingPlcHdr/>
            </w:sdtPr>
            <w:sdtContent>
              <w:p w14:paraId="1F58DCC3" w14:textId="77777777" w:rsidR="00191AF6" w:rsidRPr="00643EDB" w:rsidRDefault="00191AF6"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19551384"/>
              <w:showingPlcHdr/>
            </w:sdtPr>
            <w:sdtContent>
              <w:p w14:paraId="2F19F1C1" w14:textId="77777777" w:rsidR="00191AF6" w:rsidRPr="00643EDB" w:rsidRDefault="00191AF6"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191AF6" w:rsidRPr="00643EDB" w14:paraId="72DFBACB" w14:textId="77777777" w:rsidTr="003C31C3">
        <w:trPr>
          <w:trHeight w:val="397"/>
        </w:trPr>
        <w:tc>
          <w:tcPr>
            <w:tcW w:w="1256" w:type="pct"/>
            <w:vMerge/>
            <w:tcBorders>
              <w:left w:val="single" w:sz="12" w:space="0" w:color="auto"/>
            </w:tcBorders>
            <w:shd w:val="clear" w:color="auto" w:fill="00A0DC"/>
            <w:vAlign w:val="center"/>
          </w:tcPr>
          <w:p w14:paraId="1A31270F" w14:textId="77777777" w:rsidR="00191AF6" w:rsidRPr="00643EDB" w:rsidRDefault="00191AF6"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AB41D96" w14:textId="2D34E1F9" w:rsidR="00191AF6"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186" w:type="pct"/>
            <w:tcBorders>
              <w:bottom w:val="single" w:sz="4" w:space="0" w:color="auto"/>
            </w:tcBorders>
            <w:vAlign w:val="center"/>
          </w:tcPr>
          <w:sdt>
            <w:sdtPr>
              <w:rPr>
                <w:rFonts w:ascii="Proba Pro Lt" w:hAnsi="Proba Pro Lt" w:cs="Arial"/>
                <w:b w:val="0"/>
                <w:color w:val="000000"/>
                <w:sz w:val="20"/>
                <w:szCs w:val="20"/>
              </w:rPr>
              <w:id w:val="246927005"/>
              <w:showingPlcHdr/>
            </w:sdtPr>
            <w:sdtContent>
              <w:p w14:paraId="1ADFEF5B" w14:textId="77777777" w:rsidR="00191AF6" w:rsidRPr="00643EDB" w:rsidRDefault="00191AF6"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056471086"/>
            </w:sdtPr>
            <w:sdtContent>
              <w:p w14:paraId="1BEE286A" w14:textId="6580D8F9" w:rsidR="00191AF6" w:rsidRPr="00643EDB" w:rsidRDefault="00871E82"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0" w:type="pct"/>
            <w:gridSpan w:val="2"/>
            <w:tcBorders>
              <w:bottom w:val="single" w:sz="4" w:space="0" w:color="auto"/>
            </w:tcBorders>
            <w:shd w:val="clear" w:color="auto" w:fill="auto"/>
            <w:vAlign w:val="center"/>
          </w:tcPr>
          <w:p w14:paraId="1A912062" w14:textId="66AB2E87" w:rsidR="00191AF6"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428356461"/>
              <w:showingPlcHdr/>
            </w:sdtPr>
            <w:sdtContent>
              <w:p w14:paraId="4C941A14" w14:textId="77777777" w:rsidR="00191AF6" w:rsidRPr="00643EDB" w:rsidRDefault="00191AF6"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087487074"/>
            </w:sdtPr>
            <w:sdtContent>
              <w:p w14:paraId="68B9603B" w14:textId="3B52437D" w:rsidR="00191AF6" w:rsidRPr="00643EDB" w:rsidRDefault="00871E82"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2AADB803" w14:textId="128EB172" w:rsidR="00191AF6" w:rsidRPr="00643EDB" w:rsidRDefault="00587C01" w:rsidP="00643ED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104796741"/>
              </w:sdtPr>
              <w:sdtContent>
                <w:sdt>
                  <w:sdtPr>
                    <w:rPr>
                      <w:rFonts w:ascii="Proba Pro Lt" w:hAnsi="Proba Pro Lt" w:cs="Arial"/>
                      <w:sz w:val="20"/>
                      <w:szCs w:val="20"/>
                    </w:rPr>
                    <w:id w:val="1807274159"/>
                  </w:sdtPr>
                  <w:sdtContent>
                    <w:r w:rsidR="00871E82" w:rsidRPr="00643EDB">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515505269"/>
              <w:showingPlcHdr/>
            </w:sdtPr>
            <w:sdtContent>
              <w:p w14:paraId="6579193D" w14:textId="77777777" w:rsidR="00191AF6" w:rsidRPr="00643EDB" w:rsidRDefault="00191AF6"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121220714"/>
              <w:showingPlcHdr/>
            </w:sdtPr>
            <w:sdtContent>
              <w:p w14:paraId="71CA244E" w14:textId="77777777" w:rsidR="00191AF6" w:rsidRPr="00643EDB" w:rsidRDefault="00191AF6"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191AF6" w:rsidRPr="00643EDB" w14:paraId="115BB532" w14:textId="77777777" w:rsidTr="003C31C3">
        <w:trPr>
          <w:trHeight w:val="397"/>
        </w:trPr>
        <w:tc>
          <w:tcPr>
            <w:tcW w:w="1256" w:type="pct"/>
            <w:vMerge/>
            <w:tcBorders>
              <w:left w:val="single" w:sz="12" w:space="0" w:color="auto"/>
              <w:bottom w:val="single" w:sz="12" w:space="0" w:color="auto"/>
            </w:tcBorders>
            <w:shd w:val="clear" w:color="auto" w:fill="00A0DC"/>
            <w:vAlign w:val="center"/>
          </w:tcPr>
          <w:p w14:paraId="0C0E04B2" w14:textId="77777777" w:rsidR="00191AF6" w:rsidRPr="00643EDB" w:rsidRDefault="00191AF6"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0D6D963" w14:textId="77777777" w:rsidR="00191AF6" w:rsidRPr="00643EDB" w:rsidRDefault="00191AF6"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19217174"/>
              <w:showingPlcHdr/>
            </w:sdtPr>
            <w:sdtContent>
              <w:p w14:paraId="1D5E71B3" w14:textId="77777777" w:rsidR="00191AF6" w:rsidRPr="00643EDB" w:rsidRDefault="00191AF6"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34192328"/>
            </w:sdtPr>
            <w:sdtContent>
              <w:p w14:paraId="4B3CA57C" w14:textId="11833647" w:rsidR="00191AF6" w:rsidRPr="00643EDB" w:rsidRDefault="00871E82"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760" w:type="pct"/>
            <w:gridSpan w:val="2"/>
            <w:tcBorders>
              <w:left w:val="single" w:sz="8" w:space="0" w:color="auto"/>
              <w:bottom w:val="single" w:sz="12" w:space="0" w:color="auto"/>
              <w:right w:val="single" w:sz="8" w:space="0" w:color="auto"/>
            </w:tcBorders>
            <w:vAlign w:val="center"/>
          </w:tcPr>
          <w:p w14:paraId="70A56E7F" w14:textId="41F32FAD" w:rsidR="00191AF6"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65643815"/>
            </w:sdtPr>
            <w:sdtContent>
              <w:p w14:paraId="158CDFEC" w14:textId="42283D6C" w:rsidR="00191AF6" w:rsidRPr="00643EDB" w:rsidRDefault="00871E82"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81607645"/>
              <w:showingPlcHdr/>
            </w:sdtPr>
            <w:sdtContent>
              <w:p w14:paraId="587715DB" w14:textId="77777777" w:rsidR="00191AF6" w:rsidRPr="00643EDB" w:rsidRDefault="00191AF6"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B8E6A71" w14:textId="6AA6A22F" w:rsidR="00191AF6"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003352733"/>
            </w:sdtPr>
            <w:sdtContent>
              <w:p w14:paraId="519662DE" w14:textId="77777777" w:rsidR="00191AF6" w:rsidRPr="00643EDB" w:rsidRDefault="00191AF6"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4</w:t>
                </w:r>
              </w:p>
            </w:sdtContent>
          </w:sdt>
        </w:tc>
      </w:tr>
      <w:tr w:rsidR="00C946E9" w:rsidRPr="00643EDB" w14:paraId="15EB3384" w14:textId="77777777" w:rsidTr="003C31C3">
        <w:trPr>
          <w:trHeight w:val="397"/>
        </w:trPr>
        <w:tc>
          <w:tcPr>
            <w:tcW w:w="1256" w:type="pct"/>
            <w:tcBorders>
              <w:left w:val="single" w:sz="12" w:space="0" w:color="auto"/>
              <w:bottom w:val="single" w:sz="12" w:space="0" w:color="auto"/>
            </w:tcBorders>
            <w:shd w:val="clear" w:color="auto" w:fill="00A0DC"/>
            <w:vAlign w:val="center"/>
          </w:tcPr>
          <w:p w14:paraId="0642EAC7" w14:textId="6358DDC8" w:rsidR="00C946E9" w:rsidRPr="00643EDB" w:rsidRDefault="00C946E9"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303110799"/>
            </w:sdtPr>
            <w:sdtContent>
              <w:sdt>
                <w:sdtPr>
                  <w:rPr>
                    <w:rFonts w:ascii="Proba Pro Lt" w:hAnsi="Proba Pro Lt" w:cs="Arial"/>
                    <w:color w:val="000000"/>
                    <w:sz w:val="20"/>
                    <w:szCs w:val="20"/>
                    <w:lang w:val="en-GB"/>
                  </w:rPr>
                  <w:id w:val="-1499032975"/>
                  <w:placeholder>
                    <w:docPart w:val="EB1CE11555D646D592E52C47C6F98977"/>
                  </w:placeholder>
                </w:sdtPr>
                <w:sdtContent>
                  <w:p w14:paraId="24566D2A" w14:textId="15FB0F76" w:rsidR="00C946E9" w:rsidRPr="00643EDB" w:rsidRDefault="00442F04" w:rsidP="00643EDB">
                    <w:pPr>
                      <w:tabs>
                        <w:tab w:val="left" w:pos="2820"/>
                      </w:tabs>
                      <w:spacing w:after="0" w:line="240" w:lineRule="auto"/>
                      <w:rPr>
                        <w:rFonts w:ascii="Proba Pro Lt" w:hAnsi="Proba Pro Lt" w:cs="Arial"/>
                        <w:color w:val="000000"/>
                        <w:sz w:val="20"/>
                        <w:szCs w:val="20"/>
                        <w:lang w:val="en-GB"/>
                      </w:rPr>
                    </w:pPr>
                    <w:r w:rsidRPr="00643EDB">
                      <w:rPr>
                        <w:rFonts w:ascii="Proba Pro Lt" w:hAnsi="Proba Pro Lt" w:cs="Arial"/>
                        <w:color w:val="000000"/>
                        <w:sz w:val="20"/>
                        <w:szCs w:val="20"/>
                        <w:lang w:val="en-GB"/>
                      </w:rPr>
                      <w:t>The written exam consists of five</w:t>
                    </w:r>
                    <w:r w:rsidR="00C946E9" w:rsidRPr="00643EDB">
                      <w:rPr>
                        <w:rFonts w:ascii="Proba Pro Lt" w:hAnsi="Proba Pro Lt" w:cs="Arial"/>
                        <w:color w:val="000000"/>
                        <w:sz w:val="20"/>
                        <w:szCs w:val="20"/>
                        <w:lang w:val="en-GB"/>
                      </w:rPr>
                      <w:t xml:space="preserve"> questions which are graded by pr</w:t>
                    </w:r>
                    <w:r w:rsidRPr="00643EDB">
                      <w:rPr>
                        <w:rFonts w:ascii="Proba Pro Lt" w:hAnsi="Proba Pro Lt" w:cs="Arial"/>
                        <w:color w:val="000000"/>
                        <w:sz w:val="20"/>
                        <w:szCs w:val="20"/>
                        <w:lang w:val="en-GB"/>
                      </w:rPr>
                      <w:t>inciple: one question – five</w:t>
                    </w:r>
                    <w:r w:rsidR="00C946E9" w:rsidRPr="00643EDB">
                      <w:rPr>
                        <w:rFonts w:ascii="Proba Pro Lt" w:hAnsi="Proba Pro Lt" w:cs="Arial"/>
                        <w:color w:val="000000"/>
                        <w:sz w:val="20"/>
                        <w:szCs w:val="20"/>
                        <w:lang w:val="en-GB"/>
                      </w:rPr>
                      <w:t xml:space="preserve"> points.</w:t>
                    </w:r>
                  </w:p>
                  <w:p w14:paraId="22A6BBB4" w14:textId="77777777" w:rsidR="00C946E9" w:rsidRPr="00643EDB" w:rsidRDefault="00C946E9" w:rsidP="00643EDB">
                    <w:pPr>
                      <w:tabs>
                        <w:tab w:val="left" w:pos="2820"/>
                      </w:tabs>
                      <w:spacing w:after="0" w:line="240" w:lineRule="auto"/>
                      <w:rPr>
                        <w:rFonts w:ascii="Proba Pro Lt" w:hAnsi="Proba Pro Lt" w:cs="Arial"/>
                        <w:color w:val="000000"/>
                        <w:sz w:val="20"/>
                        <w:szCs w:val="20"/>
                        <w:lang w:val="en-GB"/>
                      </w:rPr>
                    </w:pPr>
                    <w:r w:rsidRPr="00643EDB">
                      <w:rPr>
                        <w:rFonts w:ascii="Proba Pro Lt" w:hAnsi="Proba Pro Lt" w:cs="Arial"/>
                        <w:color w:val="000000"/>
                        <w:sz w:val="20"/>
                        <w:szCs w:val="20"/>
                        <w:lang w:val="en-GB"/>
                      </w:rPr>
                      <w:t>Grading system:</w:t>
                    </w:r>
                  </w:p>
                  <w:p w14:paraId="717B9AE4" w14:textId="77777777" w:rsidR="00C946E9" w:rsidRPr="00643EDB" w:rsidRDefault="00C946E9" w:rsidP="00643EDB">
                    <w:pPr>
                      <w:tabs>
                        <w:tab w:val="left" w:pos="2820"/>
                      </w:tabs>
                      <w:spacing w:after="0" w:line="240" w:lineRule="auto"/>
                      <w:rPr>
                        <w:rFonts w:ascii="Proba Pro Lt" w:hAnsi="Proba Pro Lt" w:cs="Arial"/>
                        <w:color w:val="000000"/>
                        <w:sz w:val="20"/>
                        <w:szCs w:val="20"/>
                        <w:lang w:val="en-GB"/>
                      </w:rPr>
                    </w:pPr>
                    <w:r w:rsidRPr="00643EDB">
                      <w:rPr>
                        <w:rFonts w:ascii="Proba Pro Lt" w:hAnsi="Proba Pro Lt" w:cs="Arial"/>
                        <w:color w:val="000000"/>
                        <w:sz w:val="20"/>
                        <w:szCs w:val="20"/>
                        <w:lang w:val="en-GB"/>
                      </w:rPr>
                      <w:t>Points</w:t>
                    </w:r>
                    <w:r w:rsidRPr="00643EDB">
                      <w:rPr>
                        <w:rFonts w:ascii="Proba Pro Lt" w:hAnsi="Proba Pro Lt" w:cs="Arial"/>
                        <w:color w:val="000000"/>
                        <w:sz w:val="20"/>
                        <w:szCs w:val="20"/>
                        <w:lang w:val="en-GB"/>
                      </w:rPr>
                      <w:tab/>
                      <w:t>Grade</w:t>
                    </w:r>
                  </w:p>
                  <w:p w14:paraId="2DF20701" w14:textId="77777777" w:rsidR="00C946E9" w:rsidRPr="00643EDB" w:rsidRDefault="00C946E9" w:rsidP="00643EDB">
                    <w:pPr>
                      <w:tabs>
                        <w:tab w:val="left" w:pos="2820"/>
                      </w:tabs>
                      <w:spacing w:after="0" w:line="240" w:lineRule="auto"/>
                      <w:rPr>
                        <w:rFonts w:ascii="Proba Pro Lt" w:hAnsi="Proba Pro Lt" w:cs="Arial"/>
                        <w:color w:val="000000"/>
                        <w:sz w:val="20"/>
                        <w:szCs w:val="20"/>
                        <w:lang w:val="en-GB"/>
                      </w:rPr>
                    </w:pPr>
                    <w:r w:rsidRPr="00643EDB">
                      <w:rPr>
                        <w:rFonts w:ascii="Proba Pro Lt" w:hAnsi="Proba Pro Lt" w:cs="Arial"/>
                        <w:color w:val="000000"/>
                        <w:sz w:val="20"/>
                        <w:szCs w:val="20"/>
                        <w:lang w:val="en-GB"/>
                      </w:rPr>
                      <w:t xml:space="preserve">45 - 50 </w:t>
                    </w:r>
                    <w:r w:rsidRPr="00643EDB">
                      <w:rPr>
                        <w:rFonts w:ascii="Proba Pro Lt" w:hAnsi="Proba Pro Lt" w:cs="Arial"/>
                        <w:color w:val="000000"/>
                        <w:sz w:val="20"/>
                        <w:szCs w:val="20"/>
                        <w:lang w:val="en-GB"/>
                      </w:rPr>
                      <w:tab/>
                      <w:t>Excellent (5)</w:t>
                    </w:r>
                  </w:p>
                  <w:p w14:paraId="390373AD" w14:textId="77777777" w:rsidR="00C946E9" w:rsidRPr="00643EDB" w:rsidRDefault="00C946E9" w:rsidP="00643EDB">
                    <w:pPr>
                      <w:tabs>
                        <w:tab w:val="left" w:pos="2820"/>
                      </w:tabs>
                      <w:spacing w:after="0" w:line="240" w:lineRule="auto"/>
                      <w:rPr>
                        <w:rFonts w:ascii="Proba Pro Lt" w:hAnsi="Proba Pro Lt" w:cs="Arial"/>
                        <w:color w:val="000000"/>
                        <w:sz w:val="20"/>
                        <w:szCs w:val="20"/>
                        <w:lang w:val="en-GB"/>
                      </w:rPr>
                    </w:pPr>
                    <w:r w:rsidRPr="00643EDB">
                      <w:rPr>
                        <w:rFonts w:ascii="Proba Pro Lt" w:hAnsi="Proba Pro Lt" w:cs="Arial"/>
                        <w:color w:val="000000"/>
                        <w:sz w:val="20"/>
                        <w:szCs w:val="20"/>
                        <w:lang w:val="en-GB"/>
                      </w:rPr>
                      <w:t>40 - 44</w:t>
                    </w:r>
                    <w:r w:rsidRPr="00643EDB">
                      <w:rPr>
                        <w:rFonts w:ascii="Proba Pro Lt" w:hAnsi="Proba Pro Lt" w:cs="Arial"/>
                        <w:color w:val="000000"/>
                        <w:sz w:val="20"/>
                        <w:szCs w:val="20"/>
                        <w:lang w:val="en-GB"/>
                      </w:rPr>
                      <w:tab/>
                      <w:t>Very good(4)</w:t>
                    </w:r>
                  </w:p>
                  <w:p w14:paraId="5479842B" w14:textId="77777777" w:rsidR="00C946E9" w:rsidRPr="00643EDB" w:rsidRDefault="00C946E9" w:rsidP="00643EDB">
                    <w:pPr>
                      <w:tabs>
                        <w:tab w:val="left" w:pos="2820"/>
                      </w:tabs>
                      <w:spacing w:after="0" w:line="240" w:lineRule="auto"/>
                      <w:rPr>
                        <w:rFonts w:ascii="Proba Pro Lt" w:hAnsi="Proba Pro Lt" w:cs="Arial"/>
                        <w:color w:val="000000"/>
                        <w:sz w:val="20"/>
                        <w:szCs w:val="20"/>
                        <w:lang w:val="en-GB"/>
                      </w:rPr>
                    </w:pPr>
                    <w:r w:rsidRPr="00643EDB">
                      <w:rPr>
                        <w:rFonts w:ascii="Proba Pro Lt" w:hAnsi="Proba Pro Lt" w:cs="Arial"/>
                        <w:color w:val="000000"/>
                        <w:sz w:val="20"/>
                        <w:szCs w:val="20"/>
                        <w:lang w:val="en-GB"/>
                      </w:rPr>
                      <w:t>35 - 39</w:t>
                    </w:r>
                    <w:r w:rsidRPr="00643EDB">
                      <w:rPr>
                        <w:rFonts w:ascii="Proba Pro Lt" w:hAnsi="Proba Pro Lt" w:cs="Arial"/>
                        <w:color w:val="000000"/>
                        <w:sz w:val="20"/>
                        <w:szCs w:val="20"/>
                        <w:lang w:val="en-GB"/>
                      </w:rPr>
                      <w:tab/>
                      <w:t>Good (3)</w:t>
                    </w:r>
                  </w:p>
                  <w:p w14:paraId="2F02B51F" w14:textId="5F7977D9" w:rsidR="00C946E9" w:rsidRPr="00643EDB" w:rsidDel="00B558AD" w:rsidRDefault="00C946E9"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lang w:val="en-GB"/>
                      </w:rPr>
                      <w:t>30 - 34</w:t>
                    </w:r>
                    <w:r w:rsidRPr="00643EDB">
                      <w:rPr>
                        <w:rFonts w:ascii="Proba Pro Lt" w:hAnsi="Proba Pro Lt" w:cs="Arial"/>
                        <w:color w:val="000000"/>
                        <w:sz w:val="20"/>
                        <w:szCs w:val="20"/>
                        <w:lang w:val="en-GB"/>
                      </w:rPr>
                      <w:tab/>
                    </w:r>
                    <w:r w:rsidR="00582BFE" w:rsidRPr="00643EDB">
                      <w:rPr>
                        <w:rFonts w:ascii="Proba Pro Lt" w:hAnsi="Proba Pro Lt" w:cs="Arial"/>
                        <w:color w:val="000000"/>
                        <w:sz w:val="20"/>
                        <w:szCs w:val="20"/>
                        <w:lang w:val="en-GB"/>
                      </w:rPr>
                      <w:t>Sufficient</w:t>
                    </w:r>
                    <w:r w:rsidRPr="00643EDB">
                      <w:rPr>
                        <w:rFonts w:ascii="Proba Pro Lt" w:hAnsi="Proba Pro Lt" w:cs="Arial"/>
                        <w:color w:val="000000"/>
                        <w:sz w:val="20"/>
                        <w:szCs w:val="20"/>
                        <w:lang w:val="en-GB"/>
                      </w:rPr>
                      <w:t xml:space="preserve"> (2)</w:t>
                    </w:r>
                  </w:p>
                </w:sdtContent>
              </w:sdt>
            </w:sdtContent>
          </w:sdt>
        </w:tc>
      </w:tr>
      <w:tr w:rsidR="00C946E9" w:rsidRPr="00643EDB" w14:paraId="3711A10A" w14:textId="77777777" w:rsidTr="003C31C3">
        <w:tc>
          <w:tcPr>
            <w:tcW w:w="1256" w:type="pct"/>
            <w:tcBorders>
              <w:left w:val="single" w:sz="12" w:space="0" w:color="auto"/>
              <w:bottom w:val="single" w:sz="12" w:space="0" w:color="auto"/>
            </w:tcBorders>
            <w:shd w:val="clear" w:color="auto" w:fill="00A0DC"/>
            <w:vAlign w:val="center"/>
          </w:tcPr>
          <w:p w14:paraId="7B240CD7" w14:textId="7B6E744B" w:rsidR="00C946E9" w:rsidRPr="00643EDB" w:rsidRDefault="00C946E9"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5049BA22" w14:textId="77777777" w:rsidR="00C946E9" w:rsidRPr="00643EDB" w:rsidRDefault="00C946E9"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To pass the course, students must:</w:t>
            </w:r>
          </w:p>
          <w:sdt>
            <w:sdtPr>
              <w:rPr>
                <w:rFonts w:ascii="Proba Pro Lt" w:hAnsi="Proba Pro Lt"/>
                <w:sz w:val="20"/>
                <w:szCs w:val="20"/>
                <w:lang w:val="en-GB"/>
              </w:rPr>
              <w:id w:val="-1241715554"/>
            </w:sdtPr>
            <w:sdtContent>
              <w:p w14:paraId="377696B3" w14:textId="265158AD" w:rsidR="00C946E9" w:rsidRPr="00643EDB" w:rsidRDefault="00442F04" w:rsidP="00585340">
                <w:pPr>
                  <w:pStyle w:val="ListParagraph"/>
                  <w:numPr>
                    <w:ilvl w:val="0"/>
                    <w:numId w:val="253"/>
                  </w:numPr>
                  <w:tabs>
                    <w:tab w:val="left" w:pos="2820"/>
                  </w:tabs>
                  <w:spacing w:after="0" w:line="240" w:lineRule="auto"/>
                  <w:rPr>
                    <w:rFonts w:ascii="Proba Pro Lt" w:hAnsi="Proba Pro Lt" w:cs="Arial"/>
                    <w:color w:val="000000"/>
                    <w:sz w:val="20"/>
                    <w:szCs w:val="20"/>
                    <w:lang w:val="en-GB"/>
                  </w:rPr>
                </w:pPr>
                <w:r w:rsidRPr="00643EDB">
                  <w:rPr>
                    <w:rFonts w:ascii="Proba Pro Lt" w:hAnsi="Proba Pro Lt"/>
                    <w:sz w:val="20"/>
                    <w:szCs w:val="20"/>
                    <w:lang w:val="en-GB"/>
                  </w:rPr>
                  <w:t>successfully d</w:t>
                </w:r>
                <w:r w:rsidR="00C946E9" w:rsidRPr="00643EDB">
                  <w:rPr>
                    <w:rFonts w:ascii="Proba Pro Lt" w:hAnsi="Proba Pro Lt"/>
                    <w:sz w:val="20"/>
                    <w:szCs w:val="20"/>
                    <w:lang w:val="en-GB"/>
                  </w:rPr>
                  <w:t xml:space="preserve">o all </w:t>
                </w:r>
                <w:r w:rsidR="00C946E9" w:rsidRPr="00643EDB">
                  <w:rPr>
                    <w:rFonts w:ascii="Proba Pro Lt" w:hAnsi="Proba Pro Lt" w:cs="Arial"/>
                    <w:color w:val="000000"/>
                    <w:sz w:val="20"/>
                    <w:szCs w:val="20"/>
                    <w:lang w:val="en-GB"/>
                  </w:rPr>
                  <w:t>exercises</w:t>
                </w:r>
                <w:r w:rsidRPr="00643EDB">
                  <w:rPr>
                    <w:rFonts w:ascii="Proba Pro Lt" w:hAnsi="Proba Pro Lt" w:cs="Arial"/>
                    <w:color w:val="000000"/>
                    <w:sz w:val="20"/>
                    <w:szCs w:val="20"/>
                    <w:lang w:val="en-GB"/>
                  </w:rPr>
                  <w:t xml:space="preserve"> in practical work</w:t>
                </w:r>
              </w:p>
              <w:p w14:paraId="5B801D87" w14:textId="12C9E025" w:rsidR="00C946E9" w:rsidRPr="00643EDB" w:rsidRDefault="00442F04" w:rsidP="00585340">
                <w:pPr>
                  <w:pStyle w:val="ListParagraph"/>
                  <w:numPr>
                    <w:ilvl w:val="0"/>
                    <w:numId w:val="253"/>
                  </w:numPr>
                  <w:tabs>
                    <w:tab w:val="left" w:pos="2820"/>
                  </w:tabs>
                  <w:spacing w:after="0" w:line="240" w:lineRule="auto"/>
                  <w:rPr>
                    <w:rFonts w:ascii="Proba Pro Lt" w:hAnsi="Proba Pro Lt" w:cs="Arial"/>
                    <w:color w:val="000000"/>
                    <w:sz w:val="20"/>
                    <w:szCs w:val="20"/>
                    <w:lang w:val="en-GB"/>
                  </w:rPr>
                </w:pPr>
                <w:r w:rsidRPr="00643EDB">
                  <w:rPr>
                    <w:rFonts w:ascii="Proba Pro Lt" w:hAnsi="Proba Pro Lt"/>
                    <w:sz w:val="20"/>
                    <w:szCs w:val="20"/>
                    <w:lang w:val="en-GB"/>
                  </w:rPr>
                  <w:t>a</w:t>
                </w:r>
                <w:r w:rsidR="00C946E9" w:rsidRPr="00643EDB">
                  <w:rPr>
                    <w:rFonts w:ascii="Proba Pro Lt" w:hAnsi="Proba Pro Lt"/>
                    <w:sz w:val="20"/>
                    <w:szCs w:val="20"/>
                    <w:lang w:val="en-GB"/>
                  </w:rPr>
                  <w:t>ttend all lectures (in accordance to FFTB Statute)</w:t>
                </w:r>
              </w:p>
              <w:p w14:paraId="020FE6B0" w14:textId="6F10DA3E" w:rsidR="00C946E9" w:rsidRPr="00643EDB" w:rsidRDefault="00442F04" w:rsidP="00585340">
                <w:pPr>
                  <w:pStyle w:val="ListParagraph"/>
                  <w:numPr>
                    <w:ilvl w:val="0"/>
                    <w:numId w:val="130"/>
                  </w:numPr>
                  <w:tabs>
                    <w:tab w:val="left" w:pos="2820"/>
                  </w:tabs>
                  <w:spacing w:after="0" w:line="240" w:lineRule="auto"/>
                  <w:rPr>
                    <w:rFonts w:ascii="Proba Pro Lt" w:hAnsi="Proba Pro Lt" w:cs="Arial"/>
                    <w:color w:val="000000"/>
                    <w:sz w:val="20"/>
                    <w:szCs w:val="20"/>
                  </w:rPr>
                </w:pPr>
                <w:r w:rsidRPr="00643EDB">
                  <w:rPr>
                    <w:rFonts w:ascii="Proba Pro Lt" w:hAnsi="Proba Pro Lt"/>
                    <w:sz w:val="20"/>
                    <w:szCs w:val="20"/>
                    <w:lang w:val="en-GB"/>
                  </w:rPr>
                  <w:t>a</w:t>
                </w:r>
                <w:r w:rsidR="00C946E9" w:rsidRPr="00643EDB">
                  <w:rPr>
                    <w:rFonts w:ascii="Proba Pro Lt" w:hAnsi="Proba Pro Lt"/>
                    <w:sz w:val="20"/>
                    <w:szCs w:val="20"/>
                    <w:lang w:val="en-GB"/>
                  </w:rPr>
                  <w:t>chieve a minimum of 30 points on the written exam</w:t>
                </w:r>
                <w:r w:rsidR="00C946E9" w:rsidRPr="00643EDB">
                  <w:rPr>
                    <w:rFonts w:ascii="Proba Pro Lt" w:hAnsi="Proba Pro Lt" w:cs="Arial"/>
                    <w:sz w:val="20"/>
                    <w:szCs w:val="20"/>
                    <w:lang w:val="en-GB"/>
                  </w:rPr>
                  <w:t xml:space="preserve"> </w:t>
                </w:r>
              </w:p>
            </w:sdtContent>
          </w:sdt>
        </w:tc>
      </w:tr>
      <w:tr w:rsidR="00191AF6" w:rsidRPr="00643EDB" w14:paraId="75CEDB98" w14:textId="77777777" w:rsidTr="00C946E9">
        <w:tc>
          <w:tcPr>
            <w:tcW w:w="1256" w:type="pct"/>
            <w:vMerge w:val="restart"/>
            <w:tcBorders>
              <w:top w:val="single" w:sz="12" w:space="0" w:color="auto"/>
              <w:left w:val="single" w:sz="12" w:space="0" w:color="auto"/>
            </w:tcBorders>
            <w:shd w:val="clear" w:color="auto" w:fill="00A0DC"/>
            <w:vAlign w:val="center"/>
          </w:tcPr>
          <w:p w14:paraId="3A5BD1D4" w14:textId="5035CF31" w:rsidR="00191AF6" w:rsidRPr="00643EDB" w:rsidRDefault="00C810D7" w:rsidP="00643EDB">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6F8D90A6" w14:textId="705FDA40" w:rsidR="00191AF6" w:rsidRPr="00643EDB" w:rsidRDefault="00C810D7"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4F319F5" w14:textId="6A2A0C28" w:rsidR="00191AF6" w:rsidRPr="00643EDB" w:rsidRDefault="00C810D7"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D3783FA" w14:textId="2478060B" w:rsidR="00191AF6" w:rsidRPr="00643EDB" w:rsidRDefault="00C810D7"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191AF6" w:rsidRPr="00643EDB" w14:paraId="38E2C4BA" w14:textId="77777777" w:rsidTr="00C946E9">
        <w:trPr>
          <w:trHeight w:val="75"/>
        </w:trPr>
        <w:tc>
          <w:tcPr>
            <w:tcW w:w="1256" w:type="pct"/>
            <w:vMerge/>
            <w:tcBorders>
              <w:left w:val="single" w:sz="12" w:space="0" w:color="auto"/>
            </w:tcBorders>
            <w:shd w:val="clear" w:color="auto" w:fill="00A0DC"/>
            <w:vAlign w:val="center"/>
          </w:tcPr>
          <w:p w14:paraId="1BCB44E4" w14:textId="77777777" w:rsidR="00191AF6" w:rsidRPr="00643EDB" w:rsidRDefault="00191AF6" w:rsidP="00585340">
            <w:pPr>
              <w:numPr>
                <w:ilvl w:val="0"/>
                <w:numId w:val="25"/>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509014348"/>
            </w:sdtPr>
            <w:sdtContent>
              <w:p w14:paraId="601E9D3E" w14:textId="6BECE0D1" w:rsidR="00191AF6" w:rsidRPr="00643EDB" w:rsidRDefault="00442F04"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Lecture</w:t>
                </w:r>
                <w:r w:rsidR="00C946E9" w:rsidRPr="00643EDB">
                  <w:rPr>
                    <w:rFonts w:ascii="Proba Pro Lt" w:hAnsi="Proba Pro Lt" w:cs="Arial"/>
                    <w:color w:val="000000"/>
                    <w:sz w:val="20"/>
                    <w:szCs w:val="20"/>
                  </w:rPr>
                  <w:t xml:space="preserve"> </w:t>
                </w:r>
                <w:r w:rsidR="00191AF6" w:rsidRPr="00643EDB">
                  <w:rPr>
                    <w:rFonts w:ascii="Proba Pro Lt" w:hAnsi="Proba Pro Lt" w:cs="Arial"/>
                    <w:color w:val="000000"/>
                    <w:sz w:val="20"/>
                    <w:szCs w:val="20"/>
                  </w:rPr>
                  <w:t>PowerPoint pre</w:t>
                </w:r>
                <w:r w:rsidR="00C946E9" w:rsidRPr="00643EDB">
                  <w:rPr>
                    <w:rFonts w:ascii="Proba Pro Lt" w:hAnsi="Proba Pro Lt" w:cs="Arial"/>
                    <w:color w:val="000000"/>
                    <w:sz w:val="20"/>
                    <w:szCs w:val="20"/>
                  </w:rPr>
                  <w:t>sentations</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95532381"/>
            </w:sdtPr>
            <w:sdtContent>
              <w:p w14:paraId="11833921" w14:textId="03C50799" w:rsidR="00191AF6" w:rsidRPr="00643EDB" w:rsidRDefault="00871E82"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51735275"/>
            </w:sdtPr>
            <w:sdtContent>
              <w:p w14:paraId="72336626" w14:textId="4B5071D3" w:rsidR="00191AF6" w:rsidRPr="00643EDB" w:rsidRDefault="00871E82"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w:t>
                </w:r>
                <w:r w:rsidR="00191AF6" w:rsidRPr="00643EDB">
                  <w:rPr>
                    <w:rFonts w:ascii="Proba Pro Lt" w:hAnsi="Proba Pro Lt" w:cs="Arial"/>
                    <w:color w:val="000000"/>
                    <w:sz w:val="20"/>
                    <w:szCs w:val="20"/>
                  </w:rPr>
                  <w:t>, Merlin</w:t>
                </w:r>
              </w:p>
            </w:sdtContent>
          </w:sdt>
        </w:tc>
      </w:tr>
      <w:tr w:rsidR="00191AF6" w:rsidRPr="00643EDB" w14:paraId="4467E382" w14:textId="77777777" w:rsidTr="00C946E9">
        <w:trPr>
          <w:trHeight w:val="75"/>
        </w:trPr>
        <w:tc>
          <w:tcPr>
            <w:tcW w:w="1256" w:type="pct"/>
            <w:vMerge/>
            <w:tcBorders>
              <w:left w:val="single" w:sz="12" w:space="0" w:color="auto"/>
            </w:tcBorders>
            <w:shd w:val="clear" w:color="auto" w:fill="00A0DC"/>
            <w:vAlign w:val="center"/>
          </w:tcPr>
          <w:p w14:paraId="6EA1F666" w14:textId="77777777" w:rsidR="00191AF6" w:rsidRPr="00643EDB" w:rsidRDefault="00191AF6" w:rsidP="00585340">
            <w:pPr>
              <w:numPr>
                <w:ilvl w:val="0"/>
                <w:numId w:val="25"/>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42169854"/>
            </w:sdtPr>
            <w:sdtContent>
              <w:sdt>
                <w:sdtPr>
                  <w:rPr>
                    <w:rFonts w:ascii="Proba Pro Lt" w:hAnsi="Proba Pro Lt" w:cs="Arial"/>
                    <w:color w:val="000000"/>
                    <w:sz w:val="20"/>
                    <w:szCs w:val="20"/>
                  </w:rPr>
                  <w:id w:val="-2000484864"/>
                </w:sdtPr>
                <w:sdtContent>
                  <w:sdt>
                    <w:sdtPr>
                      <w:rPr>
                        <w:rFonts w:ascii="Proba Pro Lt" w:hAnsi="Proba Pro Lt" w:cs="Arial"/>
                        <w:color w:val="000000"/>
                        <w:sz w:val="20"/>
                        <w:szCs w:val="20"/>
                      </w:rPr>
                      <w:id w:val="2017182329"/>
                    </w:sdtPr>
                    <w:sdtContent>
                      <w:p w14:paraId="1E971C59" w14:textId="147718C7" w:rsidR="00191AF6" w:rsidRPr="00643EDB" w:rsidRDefault="00191AF6"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Slobodan Grba: Kvasci u biotehnološkoj proizvodnji, Plejada, Zagreb, 2010.</w:t>
                        </w:r>
                      </w:p>
                      <w:p w14:paraId="3083D864" w14:textId="22ED8FD7" w:rsidR="00191AF6" w:rsidRPr="00643EDB" w:rsidRDefault="00C946E9"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Chapters:</w:t>
                        </w:r>
                        <w:r w:rsidR="00191AF6" w:rsidRPr="00643EDB">
                          <w:rPr>
                            <w:rFonts w:ascii="Proba Pro Lt" w:hAnsi="Proba Pro Lt" w:cs="Arial"/>
                            <w:color w:val="000000"/>
                            <w:sz w:val="20"/>
                            <w:szCs w:val="20"/>
                          </w:rPr>
                          <w:t xml:space="preserve"> Proizvodnja etilnog </w:t>
                        </w:r>
                        <w:r w:rsidRPr="00643EDB">
                          <w:rPr>
                            <w:rFonts w:ascii="Proba Pro Lt" w:hAnsi="Proba Pro Lt" w:cs="Arial"/>
                            <w:color w:val="000000"/>
                            <w:sz w:val="20"/>
                            <w:szCs w:val="20"/>
                          </w:rPr>
                          <w:t>alkohola and</w:t>
                        </w:r>
                        <w:r w:rsidR="00191AF6" w:rsidRPr="00643EDB">
                          <w:rPr>
                            <w:rFonts w:ascii="Proba Pro Lt" w:hAnsi="Proba Pro Lt" w:cs="Arial"/>
                            <w:color w:val="000000"/>
                            <w:sz w:val="20"/>
                            <w:szCs w:val="20"/>
                          </w:rPr>
                          <w:t xml:space="preserve"> Proizvodnja pekarskog kvasca.</w:t>
                        </w:r>
                      </w:p>
                    </w:sdtContent>
                  </w:sdt>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98099222"/>
            </w:sdtPr>
            <w:sdtContent>
              <w:p w14:paraId="4D1148C6" w14:textId="5DB6796C" w:rsidR="00191AF6" w:rsidRPr="00643EDB" w:rsidRDefault="00871E82"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35</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35402257"/>
              <w:showingPlcHdr/>
            </w:sdtPr>
            <w:sdtContent>
              <w:p w14:paraId="2B21A29B" w14:textId="77777777" w:rsidR="00191AF6" w:rsidRPr="00643EDB" w:rsidRDefault="00191AF6"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191AF6" w:rsidRPr="00643EDB" w14:paraId="5F923978" w14:textId="77777777" w:rsidTr="00C946E9">
        <w:trPr>
          <w:trHeight w:val="75"/>
        </w:trPr>
        <w:tc>
          <w:tcPr>
            <w:tcW w:w="1256" w:type="pct"/>
            <w:vMerge/>
            <w:tcBorders>
              <w:left w:val="single" w:sz="12" w:space="0" w:color="auto"/>
            </w:tcBorders>
            <w:shd w:val="clear" w:color="auto" w:fill="00A0DC"/>
            <w:vAlign w:val="center"/>
          </w:tcPr>
          <w:p w14:paraId="608FCBD7" w14:textId="77777777" w:rsidR="00191AF6" w:rsidRPr="00643EDB" w:rsidRDefault="00191AF6" w:rsidP="00585340">
            <w:pPr>
              <w:numPr>
                <w:ilvl w:val="0"/>
                <w:numId w:val="25"/>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479927718"/>
            </w:sdtPr>
            <w:sdtContent>
              <w:p w14:paraId="078BDA3D" w14:textId="6C4F7FBF" w:rsidR="00191AF6" w:rsidRPr="00643EDB" w:rsidRDefault="00191AF6"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sz w:val="20"/>
                    <w:szCs w:val="20"/>
                  </w:rPr>
                  <w:t>Vladimir Marić: Biotehnologija i sirovine, (Stručna i poslovna kn</w:t>
                </w:r>
                <w:r w:rsidR="00C946E9" w:rsidRPr="00643EDB">
                  <w:rPr>
                    <w:rFonts w:ascii="Proba Pro Lt" w:hAnsi="Proba Pro Lt"/>
                    <w:sz w:val="20"/>
                    <w:szCs w:val="20"/>
                  </w:rPr>
                  <w:t>jiga d.o.o, Zagreb, 2000. g.), chapters 6., 7. and</w:t>
                </w:r>
                <w:r w:rsidRPr="00643EDB">
                  <w:rPr>
                    <w:rFonts w:ascii="Proba Pro Lt" w:hAnsi="Proba Pro Lt"/>
                    <w:sz w:val="20"/>
                    <w:szCs w:val="20"/>
                  </w:rPr>
                  <w:t xml:space="preserve">  8.</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62912406"/>
            </w:sdtPr>
            <w:sdtContent>
              <w:p w14:paraId="1B40158D" w14:textId="5E2CBEBA" w:rsidR="00191AF6" w:rsidRPr="00643EDB" w:rsidRDefault="00871E82"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6</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52154824"/>
              <w:showingPlcHdr/>
            </w:sdtPr>
            <w:sdtContent>
              <w:p w14:paraId="04878F54" w14:textId="77777777" w:rsidR="00191AF6" w:rsidRPr="00643EDB" w:rsidRDefault="00191AF6"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191AF6" w:rsidRPr="00643EDB" w14:paraId="64314EEA" w14:textId="77777777" w:rsidTr="003C31C3">
        <w:tc>
          <w:tcPr>
            <w:tcW w:w="1256" w:type="pct"/>
            <w:tcBorders>
              <w:top w:val="single" w:sz="12" w:space="0" w:color="auto"/>
              <w:left w:val="single" w:sz="12" w:space="0" w:color="auto"/>
            </w:tcBorders>
            <w:shd w:val="clear" w:color="auto" w:fill="00A0DC"/>
            <w:vAlign w:val="center"/>
          </w:tcPr>
          <w:p w14:paraId="6374922B" w14:textId="1A22342F" w:rsidR="00191AF6" w:rsidRPr="00643EDB" w:rsidRDefault="00C810D7"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sdt>
          <w:sdtPr>
            <w:rPr>
              <w:rFonts w:ascii="Proba Pro Lt" w:hAnsi="Proba Pro Lt" w:cs="Arial"/>
              <w:sz w:val="20"/>
              <w:szCs w:val="20"/>
            </w:rPr>
            <w:id w:val="625125173"/>
          </w:sdtPr>
          <w:sdtContent>
            <w:tc>
              <w:tcPr>
                <w:tcW w:w="3744" w:type="pct"/>
                <w:gridSpan w:val="13"/>
                <w:tcBorders>
                  <w:top w:val="single" w:sz="12" w:space="0" w:color="auto"/>
                  <w:right w:val="single" w:sz="12" w:space="0" w:color="auto"/>
                </w:tcBorders>
              </w:tcPr>
              <w:p w14:paraId="0A186041" w14:textId="11A215C6" w:rsidR="00191AF6" w:rsidRPr="00643EDB" w:rsidRDefault="003C31C3"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r w:rsidR="00191AF6" w:rsidRPr="00643EDB" w14:paraId="5CCDB32B" w14:textId="77777777" w:rsidTr="003C31C3">
        <w:tc>
          <w:tcPr>
            <w:tcW w:w="1256" w:type="pct"/>
            <w:tcBorders>
              <w:top w:val="single" w:sz="12" w:space="0" w:color="auto"/>
              <w:left w:val="single" w:sz="12" w:space="0" w:color="auto"/>
            </w:tcBorders>
            <w:shd w:val="clear" w:color="auto" w:fill="00A0DC"/>
            <w:vAlign w:val="center"/>
          </w:tcPr>
          <w:p w14:paraId="52AD54C7" w14:textId="496F24A8" w:rsidR="00191AF6" w:rsidRPr="00643EDB" w:rsidRDefault="00C810D7"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5E9A341A" w14:textId="5DB3C292"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Exam d</w:t>
            </w:r>
            <w:r w:rsidR="00871E82" w:rsidRPr="00643EDB">
              <w:rPr>
                <w:rFonts w:ascii="Proba Pro Lt" w:hAnsi="Proba Pro Lt"/>
                <w:i/>
                <w:sz w:val="20"/>
                <w:szCs w:val="20"/>
              </w:rPr>
              <w:t>ates are published in Studomat.</w:t>
            </w:r>
          </w:p>
        </w:tc>
      </w:tr>
      <w:tr w:rsidR="00191AF6" w:rsidRPr="00643EDB" w14:paraId="03BB5687" w14:textId="77777777" w:rsidTr="003C31C3">
        <w:tc>
          <w:tcPr>
            <w:tcW w:w="1256" w:type="pct"/>
            <w:tcBorders>
              <w:left w:val="single" w:sz="12" w:space="0" w:color="auto"/>
              <w:bottom w:val="single" w:sz="12" w:space="0" w:color="auto"/>
            </w:tcBorders>
            <w:shd w:val="clear" w:color="auto" w:fill="00A0DC"/>
            <w:vAlign w:val="center"/>
          </w:tcPr>
          <w:p w14:paraId="179D5703" w14:textId="352266B3" w:rsidR="00191AF6" w:rsidRPr="00643EDB" w:rsidRDefault="00C810D7"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sdt>
          <w:sdtPr>
            <w:rPr>
              <w:rFonts w:ascii="Proba Pro Lt" w:hAnsi="Proba Pro Lt" w:cs="Arial"/>
              <w:sz w:val="20"/>
              <w:szCs w:val="20"/>
            </w:rPr>
            <w:id w:val="-149059056"/>
          </w:sdtPr>
          <w:sdtContent>
            <w:tc>
              <w:tcPr>
                <w:tcW w:w="3744" w:type="pct"/>
                <w:gridSpan w:val="13"/>
                <w:tcBorders>
                  <w:bottom w:val="single" w:sz="12" w:space="0" w:color="auto"/>
                  <w:right w:val="single" w:sz="12" w:space="0" w:color="auto"/>
                </w:tcBorders>
              </w:tcPr>
              <w:p w14:paraId="0A1FDF04" w14:textId="38F3860F" w:rsidR="00191AF6" w:rsidRPr="00643EDB" w:rsidRDefault="0062271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44F323C1" w14:textId="56616475" w:rsidR="00191AF6" w:rsidRPr="00643EDB" w:rsidRDefault="00191AF6" w:rsidP="00643EDB">
      <w:pPr>
        <w:spacing w:after="0" w:line="240" w:lineRule="auto"/>
        <w:rPr>
          <w:rFonts w:ascii="Proba Pro Lt" w:hAnsi="Proba Pro Lt"/>
          <w:sz w:val="20"/>
          <w:szCs w:val="20"/>
        </w:rPr>
      </w:pPr>
    </w:p>
    <w:p w14:paraId="384ECDCB" w14:textId="49B280D0" w:rsidR="00191AF6" w:rsidRPr="00643EDB" w:rsidRDefault="00191AF6"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FE15E1" w:rsidRPr="00643EDB" w14:paraId="0845959A" w14:textId="77777777" w:rsidTr="00FE15E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6795884" w14:textId="77777777" w:rsidR="00FE15E1" w:rsidRPr="00643EDB" w:rsidRDefault="00FE15E1"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FE15E1" w:rsidRPr="00643EDB" w14:paraId="48CD449F" w14:textId="77777777" w:rsidTr="00DE02B0">
        <w:tc>
          <w:tcPr>
            <w:tcW w:w="1256" w:type="pct"/>
            <w:tcBorders>
              <w:top w:val="single" w:sz="12" w:space="0" w:color="auto"/>
              <w:left w:val="single" w:sz="12" w:space="0" w:color="auto"/>
            </w:tcBorders>
            <w:shd w:val="clear" w:color="auto" w:fill="00A0DC"/>
            <w:vAlign w:val="center"/>
          </w:tcPr>
          <w:p w14:paraId="7088D9A8" w14:textId="77777777" w:rsidR="00FE15E1" w:rsidRPr="00643EDB" w:rsidRDefault="00FE15E1" w:rsidP="00643EDB">
            <w:pPr>
              <w:tabs>
                <w:tab w:val="left" w:pos="2820"/>
              </w:tabs>
              <w:spacing w:after="0" w:line="240" w:lineRule="auto"/>
              <w:rPr>
                <w:rStyle w:val="Strong"/>
                <w:rFonts w:ascii="Proba Pro Lt" w:hAnsi="Proba Pro Lt" w:cs="Arial"/>
                <w:b w:val="0"/>
                <w:sz w:val="20"/>
                <w:szCs w:val="20"/>
              </w:rPr>
            </w:pPr>
            <w:r w:rsidRPr="00643EDB">
              <w:rPr>
                <w:rStyle w:val="Strong"/>
                <w:rFonts w:ascii="Proba Pro Lt" w:hAnsi="Proba Pro Lt" w:cs="Arial"/>
                <w:b w:val="0"/>
                <w:sz w:val="20"/>
                <w:szCs w:val="20"/>
              </w:rPr>
              <w:t>1.1. Course lecturer(s)</w:t>
            </w:r>
          </w:p>
        </w:tc>
        <w:sdt>
          <w:sdtPr>
            <w:rPr>
              <w:rFonts w:ascii="Proba Pro Lt" w:hAnsi="Proba Pro Lt" w:cs="Arial"/>
              <w:sz w:val="20"/>
              <w:szCs w:val="20"/>
            </w:rPr>
            <w:id w:val="-195393245"/>
            <w:placeholder>
              <w:docPart w:val="E7852BF82B48431B9FC310575B4F6A35"/>
            </w:placeholder>
          </w:sdtPr>
          <w:sdtContent>
            <w:tc>
              <w:tcPr>
                <w:tcW w:w="1524" w:type="pct"/>
                <w:gridSpan w:val="4"/>
                <w:tcBorders>
                  <w:top w:val="single" w:sz="12" w:space="0" w:color="auto"/>
                  <w:right w:val="single" w:sz="12" w:space="0" w:color="auto"/>
                </w:tcBorders>
                <w:vAlign w:val="center"/>
              </w:tcPr>
              <w:p w14:paraId="4D130262" w14:textId="5529D02E" w:rsidR="00FE15E1" w:rsidRPr="00643EDB" w:rsidRDefault="00587C01" w:rsidP="00643EDB">
                <w:pPr>
                  <w:tabs>
                    <w:tab w:val="left" w:pos="2820"/>
                  </w:tabs>
                  <w:spacing w:after="0" w:line="240" w:lineRule="auto"/>
                  <w:rPr>
                    <w:rFonts w:ascii="Proba Pro Lt" w:hAnsi="Proba Pro Lt" w:cs="Arial"/>
                    <w:sz w:val="20"/>
                    <w:szCs w:val="20"/>
                  </w:rPr>
                </w:pPr>
                <w:hyperlink r:id="rId184" w:history="1">
                  <w:r w:rsidR="00DE02B0">
                    <w:rPr>
                      <w:rStyle w:val="Hyperlink"/>
                      <w:rFonts w:ascii="Proba Pro Lt" w:hAnsi="Proba Pro Lt" w:cs="Arial"/>
                      <w:b/>
                      <w:sz w:val="20"/>
                      <w:szCs w:val="20"/>
                    </w:rPr>
                    <w:t xml:space="preserve">Vesna Zechner </w:t>
                  </w:r>
                  <w:r w:rsidR="00771746" w:rsidRPr="00643EDB">
                    <w:rPr>
                      <w:rStyle w:val="Hyperlink"/>
                      <w:rFonts w:ascii="Proba Pro Lt" w:hAnsi="Proba Pro Lt" w:cs="Arial"/>
                      <w:b/>
                      <w:sz w:val="20"/>
                      <w:szCs w:val="20"/>
                    </w:rPr>
                    <w:t>Krpan, PhD, Full Professor</w:t>
                  </w:r>
                </w:hyperlink>
                <w:r w:rsidR="00FE15E1" w:rsidRPr="00643EDB">
                  <w:rPr>
                    <w:rFonts w:ascii="Proba Pro Lt" w:hAnsi="Proba Pro Lt" w:cs="Arial"/>
                    <w:sz w:val="20"/>
                    <w:szCs w:val="20"/>
                  </w:rPr>
                  <w:t xml:space="preserve"> </w:t>
                </w:r>
              </w:p>
              <w:p w14:paraId="6D4F4948" w14:textId="5B346810" w:rsidR="00FE15E1" w:rsidRPr="00643EDB" w:rsidRDefault="00587C01" w:rsidP="00643EDB">
                <w:pPr>
                  <w:tabs>
                    <w:tab w:val="left" w:pos="2820"/>
                  </w:tabs>
                  <w:spacing w:after="0" w:line="240" w:lineRule="auto"/>
                  <w:rPr>
                    <w:rFonts w:ascii="Proba Pro Lt" w:hAnsi="Proba Pro Lt" w:cs="Arial"/>
                    <w:sz w:val="20"/>
                    <w:szCs w:val="20"/>
                  </w:rPr>
                </w:pPr>
                <w:hyperlink r:id="rId185" w:history="1">
                  <w:r w:rsidR="00771746" w:rsidRPr="00643EDB">
                    <w:rPr>
                      <w:rStyle w:val="Hyperlink"/>
                      <w:rFonts w:ascii="Proba Pro Lt" w:hAnsi="Proba Pro Lt" w:cs="Arial"/>
                      <w:sz w:val="20"/>
                      <w:szCs w:val="20"/>
                    </w:rPr>
                    <w:t>Vlatka Petravić Tominac, PhD, Associate Professor</w:t>
                  </w:r>
                </w:hyperlink>
              </w:p>
            </w:tc>
          </w:sdtContent>
        </w:sdt>
        <w:tc>
          <w:tcPr>
            <w:tcW w:w="1405" w:type="pct"/>
            <w:gridSpan w:val="5"/>
            <w:tcBorders>
              <w:top w:val="single" w:sz="12" w:space="0" w:color="auto"/>
              <w:right w:val="single" w:sz="12" w:space="0" w:color="auto"/>
            </w:tcBorders>
            <w:shd w:val="clear" w:color="auto" w:fill="00A0DC"/>
            <w:vAlign w:val="center"/>
          </w:tcPr>
          <w:p w14:paraId="15BB4DA3"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51079194"/>
            <w:placeholder>
              <w:docPart w:val="FEE6AD9BD4654BA79BC6BA48ED2B26BE"/>
            </w:placeholder>
            <w:dropDownList>
              <w:listItem w:value="Choose an item."/>
              <w:listItem w:displayText="winter" w:value="winter"/>
              <w:listItem w:displayText="summer" w:value="summer"/>
            </w:dropDownList>
          </w:sdtPr>
          <w:sdtContent>
            <w:tc>
              <w:tcPr>
                <w:tcW w:w="816" w:type="pct"/>
                <w:gridSpan w:val="4"/>
                <w:tcBorders>
                  <w:top w:val="single" w:sz="12" w:space="0" w:color="auto"/>
                  <w:right w:val="single" w:sz="12" w:space="0" w:color="auto"/>
                </w:tcBorders>
                <w:vAlign w:val="center"/>
              </w:tcPr>
              <w:p w14:paraId="4D9E3111"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summer</w:t>
                </w:r>
              </w:p>
            </w:tc>
          </w:sdtContent>
        </w:sdt>
      </w:tr>
      <w:tr w:rsidR="00FE15E1" w:rsidRPr="00643EDB" w14:paraId="1B628AB9" w14:textId="77777777" w:rsidTr="00DE02B0">
        <w:tc>
          <w:tcPr>
            <w:tcW w:w="1256" w:type="pct"/>
            <w:tcBorders>
              <w:top w:val="single" w:sz="12" w:space="0" w:color="auto"/>
              <w:left w:val="single" w:sz="12" w:space="0" w:color="auto"/>
            </w:tcBorders>
            <w:shd w:val="clear" w:color="auto" w:fill="00A0DC"/>
            <w:vAlign w:val="center"/>
          </w:tcPr>
          <w:p w14:paraId="05CE73BD"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bookmarkStart w:id="43" w:name="Biotehnološki_aspekti_proizvodnje_vina" w:displacedByCustomXml="next"/>
        <w:sdt>
          <w:sdtPr>
            <w:rPr>
              <w:rFonts w:ascii="Proba Pro Lt" w:hAnsi="Proba Pro Lt" w:cs="Arial"/>
              <w:sz w:val="20"/>
              <w:szCs w:val="20"/>
            </w:rPr>
            <w:id w:val="569858102"/>
            <w:placeholder>
              <w:docPart w:val="7A712793365449F7B5E6B195AA9F5C33"/>
            </w:placeholder>
          </w:sdtPr>
          <w:sdtContent>
            <w:tc>
              <w:tcPr>
                <w:tcW w:w="1524" w:type="pct"/>
                <w:gridSpan w:val="4"/>
                <w:tcBorders>
                  <w:top w:val="single" w:sz="12" w:space="0" w:color="auto"/>
                  <w:right w:val="single" w:sz="12" w:space="0" w:color="auto"/>
                </w:tcBorders>
                <w:vAlign w:val="center"/>
              </w:tcPr>
              <w:p w14:paraId="5C3AC352"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Style w:val="Heading1Char"/>
                    <w:rFonts w:ascii="Proba Pro Lt" w:eastAsia="Calibri" w:hAnsi="Proba Pro Lt"/>
                    <w:sz w:val="20"/>
                    <w:szCs w:val="20"/>
                  </w:rPr>
                  <w:t xml:space="preserve">Biotechnological Aspects of Wine Production </w:t>
                </w:r>
              </w:p>
            </w:tc>
          </w:sdtContent>
        </w:sdt>
        <w:bookmarkEnd w:id="43" w:displacedByCustomXml="prev"/>
        <w:tc>
          <w:tcPr>
            <w:tcW w:w="1405" w:type="pct"/>
            <w:gridSpan w:val="5"/>
            <w:tcBorders>
              <w:top w:val="single" w:sz="12" w:space="0" w:color="auto"/>
              <w:right w:val="single" w:sz="12" w:space="0" w:color="auto"/>
            </w:tcBorders>
            <w:shd w:val="clear" w:color="auto" w:fill="00A0DC"/>
            <w:vAlign w:val="center"/>
          </w:tcPr>
          <w:p w14:paraId="5563FA54"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1824768394"/>
            <w:placeholder>
              <w:docPart w:val="C68B8B5C318B4A88939641E1ED36A43B"/>
            </w:placeholder>
          </w:sdtPr>
          <w:sdtContent>
            <w:tc>
              <w:tcPr>
                <w:tcW w:w="816" w:type="pct"/>
                <w:gridSpan w:val="4"/>
                <w:tcBorders>
                  <w:top w:val="single" w:sz="12" w:space="0" w:color="auto"/>
                  <w:right w:val="single" w:sz="12" w:space="0" w:color="auto"/>
                </w:tcBorders>
                <w:vAlign w:val="center"/>
              </w:tcPr>
              <w:p w14:paraId="778744AD"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4</w:t>
                </w:r>
              </w:p>
            </w:tc>
          </w:sdtContent>
        </w:sdt>
      </w:tr>
      <w:tr w:rsidR="00FE15E1" w:rsidRPr="00643EDB" w14:paraId="295D8F4B" w14:textId="77777777" w:rsidTr="00DE02B0">
        <w:tc>
          <w:tcPr>
            <w:tcW w:w="1256" w:type="pct"/>
            <w:tcBorders>
              <w:left w:val="single" w:sz="12" w:space="0" w:color="auto"/>
              <w:bottom w:val="single" w:sz="12" w:space="0" w:color="auto"/>
            </w:tcBorders>
            <w:shd w:val="clear" w:color="auto" w:fill="00A0DC"/>
            <w:vAlign w:val="center"/>
          </w:tcPr>
          <w:p w14:paraId="2E70A803"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lastRenderedPageBreak/>
              <w:t>1.3. Course code</w:t>
            </w:r>
          </w:p>
        </w:tc>
        <w:sdt>
          <w:sdtPr>
            <w:rPr>
              <w:rFonts w:ascii="Proba Pro Lt" w:hAnsi="Proba Pro Lt" w:cs="Arial"/>
              <w:sz w:val="20"/>
              <w:szCs w:val="20"/>
            </w:rPr>
            <w:id w:val="590753162"/>
            <w:placeholder>
              <w:docPart w:val="5FBA2DFE2EE3496C9EA05D7FB1EFFFF6"/>
            </w:placeholder>
          </w:sdtPr>
          <w:sdtContent>
            <w:tc>
              <w:tcPr>
                <w:tcW w:w="1524" w:type="pct"/>
                <w:gridSpan w:val="4"/>
                <w:tcBorders>
                  <w:bottom w:val="single" w:sz="12" w:space="0" w:color="auto"/>
                  <w:right w:val="single" w:sz="12" w:space="0" w:color="auto"/>
                </w:tcBorders>
                <w:vAlign w:val="center"/>
              </w:tcPr>
              <w:p w14:paraId="32EA3589"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39786</w:t>
                </w:r>
              </w:p>
            </w:tc>
          </w:sdtContent>
        </w:sdt>
        <w:tc>
          <w:tcPr>
            <w:tcW w:w="1405" w:type="pct"/>
            <w:gridSpan w:val="5"/>
            <w:tcBorders>
              <w:bottom w:val="single" w:sz="12" w:space="0" w:color="auto"/>
              <w:right w:val="single" w:sz="12" w:space="0" w:color="auto"/>
            </w:tcBorders>
            <w:shd w:val="clear" w:color="auto" w:fill="00A0DC"/>
            <w:vAlign w:val="center"/>
          </w:tcPr>
          <w:p w14:paraId="5E149652"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1144399997"/>
            <w:placeholder>
              <w:docPart w:val="A512073703DD430096EEEFD3B9D7AB89"/>
            </w:placeholder>
          </w:sdtPr>
          <w:sdtContent>
            <w:tc>
              <w:tcPr>
                <w:tcW w:w="816" w:type="pct"/>
                <w:gridSpan w:val="4"/>
                <w:tcBorders>
                  <w:bottom w:val="single" w:sz="12" w:space="0" w:color="auto"/>
                  <w:right w:val="single" w:sz="12" w:space="0" w:color="auto"/>
                </w:tcBorders>
                <w:vAlign w:val="center"/>
              </w:tcPr>
              <w:p w14:paraId="56D7A18D"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24 + 24 + 0 + 0</w:t>
                </w:r>
              </w:p>
            </w:tc>
          </w:sdtContent>
        </w:sdt>
      </w:tr>
      <w:tr w:rsidR="00FE15E1" w:rsidRPr="00643EDB" w14:paraId="23C4E0D1" w14:textId="77777777" w:rsidTr="00DE02B0">
        <w:tc>
          <w:tcPr>
            <w:tcW w:w="1256" w:type="pct"/>
            <w:tcBorders>
              <w:left w:val="single" w:sz="12" w:space="0" w:color="auto"/>
              <w:bottom w:val="single" w:sz="12" w:space="0" w:color="auto"/>
            </w:tcBorders>
            <w:shd w:val="clear" w:color="auto" w:fill="00A0DC"/>
            <w:vAlign w:val="center"/>
          </w:tcPr>
          <w:p w14:paraId="054EE766"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237012866"/>
            <w:placeholder>
              <w:docPart w:val="AE16736CA7A642EF96CAD80953F983C3"/>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4" w:type="pct"/>
                <w:gridSpan w:val="4"/>
                <w:tcBorders>
                  <w:bottom w:val="single" w:sz="12" w:space="0" w:color="auto"/>
                  <w:right w:val="single" w:sz="12" w:space="0" w:color="auto"/>
                </w:tcBorders>
                <w:vAlign w:val="center"/>
              </w:tcPr>
              <w:p w14:paraId="3F0FDB8B"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Undergraduate university study programme Biotechnology</w:t>
                </w:r>
              </w:p>
            </w:tc>
          </w:sdtContent>
        </w:sdt>
        <w:tc>
          <w:tcPr>
            <w:tcW w:w="1405" w:type="pct"/>
            <w:gridSpan w:val="5"/>
            <w:tcBorders>
              <w:bottom w:val="single" w:sz="12" w:space="0" w:color="auto"/>
              <w:right w:val="single" w:sz="12" w:space="0" w:color="auto"/>
            </w:tcBorders>
            <w:shd w:val="clear" w:color="auto" w:fill="00A0DC"/>
            <w:vAlign w:val="center"/>
          </w:tcPr>
          <w:p w14:paraId="5E6632C5"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1394464251"/>
            <w:placeholder>
              <w:docPart w:val="5F5C61B2A85944EEBF85E9D0825BF2D8"/>
            </w:placeholder>
          </w:sdtPr>
          <w:sdtContent>
            <w:tc>
              <w:tcPr>
                <w:tcW w:w="816" w:type="pct"/>
                <w:gridSpan w:val="4"/>
                <w:tcBorders>
                  <w:bottom w:val="single" w:sz="12" w:space="0" w:color="auto"/>
                  <w:right w:val="single" w:sz="12" w:space="0" w:color="auto"/>
                </w:tcBorders>
                <w:vAlign w:val="center"/>
              </w:tcPr>
              <w:p w14:paraId="11B69027"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15</w:t>
                </w:r>
              </w:p>
            </w:tc>
          </w:sdtContent>
        </w:sdt>
      </w:tr>
      <w:tr w:rsidR="00FE15E1" w:rsidRPr="00643EDB" w14:paraId="61D35604" w14:textId="77777777" w:rsidTr="00DE02B0">
        <w:tc>
          <w:tcPr>
            <w:tcW w:w="1256" w:type="pct"/>
            <w:tcBorders>
              <w:left w:val="single" w:sz="12" w:space="0" w:color="auto"/>
              <w:bottom w:val="single" w:sz="12" w:space="0" w:color="auto"/>
            </w:tcBorders>
            <w:shd w:val="clear" w:color="auto" w:fill="00A0DC"/>
            <w:vAlign w:val="center"/>
          </w:tcPr>
          <w:p w14:paraId="52F171B0"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893860844"/>
            <w:placeholder>
              <w:docPart w:val="3A6BE16B63AE41E593AED88168745279"/>
            </w:placeholder>
            <w:dropDownList>
              <w:listItem w:value="Choose an item."/>
              <w:listItem w:displayText="compulsory" w:value="compulsory"/>
              <w:listItem w:displayText="optional A" w:value="optional A"/>
              <w:listItem w:displayText="optional B" w:value="optional B"/>
            </w:dropDownList>
          </w:sdtPr>
          <w:sdtContent>
            <w:tc>
              <w:tcPr>
                <w:tcW w:w="1524" w:type="pct"/>
                <w:gridSpan w:val="4"/>
                <w:tcBorders>
                  <w:bottom w:val="single" w:sz="12" w:space="0" w:color="auto"/>
                  <w:right w:val="single" w:sz="12" w:space="0" w:color="auto"/>
                </w:tcBorders>
                <w:vAlign w:val="center"/>
              </w:tcPr>
              <w:p w14:paraId="13A35CE2"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optional A</w:t>
                </w:r>
              </w:p>
            </w:tc>
          </w:sdtContent>
        </w:sdt>
        <w:tc>
          <w:tcPr>
            <w:tcW w:w="1405" w:type="pct"/>
            <w:gridSpan w:val="5"/>
            <w:tcBorders>
              <w:bottom w:val="single" w:sz="12" w:space="0" w:color="auto"/>
              <w:right w:val="single" w:sz="12" w:space="0" w:color="auto"/>
            </w:tcBorders>
            <w:shd w:val="clear" w:color="auto" w:fill="00A0DC"/>
            <w:vAlign w:val="center"/>
          </w:tcPr>
          <w:p w14:paraId="7D2F0BCF"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10E50FDE" w14:textId="77777777" w:rsidR="00FE15E1" w:rsidRPr="00643EDB" w:rsidRDefault="00587C01"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904279486"/>
                <w:placeholder>
                  <w:docPart w:val="59238D1C2F3F4F53A4B1C3BFEBDFC117"/>
                </w:placeholder>
                <w:dropDownList>
                  <w:listItem w:value="Choose an item."/>
                  <w:listItem w:displayText="1." w:value="1."/>
                  <w:listItem w:displayText="2." w:value="2."/>
                  <w:listItem w:displayText="3." w:value="3."/>
                </w:dropDownList>
              </w:sdtPr>
              <w:sdtContent>
                <w:r w:rsidR="00FE15E1" w:rsidRPr="00643EDB">
                  <w:rPr>
                    <w:rFonts w:ascii="Proba Pro Lt" w:hAnsi="Proba Pro Lt" w:cs="Arial"/>
                    <w:sz w:val="20"/>
                    <w:szCs w:val="20"/>
                  </w:rPr>
                  <w:t>2.</w:t>
                </w:r>
              </w:sdtContent>
            </w:sdt>
            <w:r w:rsidR="00FE15E1" w:rsidRPr="00643EDB">
              <w:rPr>
                <w:rFonts w:ascii="Proba Pro Lt" w:hAnsi="Proba Pro Lt" w:cs="Arial"/>
                <w:sz w:val="20"/>
                <w:szCs w:val="20"/>
              </w:rPr>
              <w:tab/>
            </w:r>
          </w:p>
          <w:p w14:paraId="3E9E814E" w14:textId="77777777" w:rsidR="00FE15E1" w:rsidRPr="00643EDB" w:rsidRDefault="00587C01"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22278793"/>
                <w:placeholder>
                  <w:docPart w:val="9B518774276B4DB2A470C5D7B5E3E710"/>
                </w:placeholder>
              </w:sdtPr>
              <w:sdtContent>
                <w:r w:rsidR="00FE15E1" w:rsidRPr="00643EDB">
                  <w:rPr>
                    <w:rFonts w:ascii="Proba Pro Lt" w:hAnsi="Proba Pro Lt" w:cs="Arial"/>
                    <w:sz w:val="20"/>
                    <w:szCs w:val="20"/>
                  </w:rPr>
                  <w:t xml:space="preserve">0 </w:t>
                </w:r>
              </w:sdtContent>
            </w:sdt>
            <w:r w:rsidR="00FE15E1" w:rsidRPr="00643EDB">
              <w:rPr>
                <w:rFonts w:ascii="Proba Pro Lt" w:hAnsi="Proba Pro Lt" w:cs="Arial"/>
                <w:sz w:val="20"/>
                <w:szCs w:val="20"/>
              </w:rPr>
              <w:t>%</w:t>
            </w:r>
          </w:p>
        </w:tc>
      </w:tr>
      <w:tr w:rsidR="00FE15E1" w:rsidRPr="00643EDB" w14:paraId="77F68BF5" w14:textId="77777777" w:rsidTr="00DE02B0">
        <w:tc>
          <w:tcPr>
            <w:tcW w:w="1256" w:type="pct"/>
            <w:tcBorders>
              <w:left w:val="single" w:sz="12" w:space="0" w:color="auto"/>
              <w:bottom w:val="single" w:sz="12" w:space="0" w:color="auto"/>
            </w:tcBorders>
            <w:shd w:val="clear" w:color="auto" w:fill="00A0DC"/>
            <w:vAlign w:val="center"/>
          </w:tcPr>
          <w:p w14:paraId="0397B8A4"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1083877376"/>
            <w:placeholder>
              <w:docPart w:val="8F1EED5C775E4A55951C69DE4026CEE4"/>
            </w:placeholder>
          </w:sdtPr>
          <w:sdtContent>
            <w:tc>
              <w:tcPr>
                <w:tcW w:w="1524" w:type="pct"/>
                <w:gridSpan w:val="4"/>
                <w:tcBorders>
                  <w:bottom w:val="single" w:sz="12" w:space="0" w:color="auto"/>
                  <w:right w:val="single" w:sz="12" w:space="0" w:color="auto"/>
                </w:tcBorders>
                <w:vAlign w:val="center"/>
              </w:tcPr>
              <w:p w14:paraId="6E930F3E"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Lectures in P5; exercises in the DBE; field work – winery visit</w:t>
                </w:r>
              </w:p>
            </w:tc>
          </w:sdtContent>
        </w:sdt>
        <w:tc>
          <w:tcPr>
            <w:tcW w:w="1405" w:type="pct"/>
            <w:gridSpan w:val="5"/>
            <w:tcBorders>
              <w:bottom w:val="single" w:sz="12" w:space="0" w:color="auto"/>
              <w:right w:val="single" w:sz="12" w:space="0" w:color="auto"/>
            </w:tcBorders>
            <w:shd w:val="clear" w:color="auto" w:fill="00A0DC"/>
            <w:vAlign w:val="center"/>
          </w:tcPr>
          <w:p w14:paraId="1ABCA90C" w14:textId="77777777" w:rsidR="00FE15E1" w:rsidRPr="00643EDB" w:rsidRDefault="00FE15E1"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1497310495"/>
            <w:placeholder>
              <w:docPart w:val="3650FF3C060E4982AC226523C8D19310"/>
            </w:placeholder>
          </w:sdtPr>
          <w:sdtContent>
            <w:tc>
              <w:tcPr>
                <w:tcW w:w="816" w:type="pct"/>
                <w:gridSpan w:val="4"/>
                <w:tcBorders>
                  <w:bottom w:val="single" w:sz="12" w:space="0" w:color="auto"/>
                  <w:right w:val="single" w:sz="12" w:space="0" w:color="auto"/>
                </w:tcBorders>
                <w:vAlign w:val="center"/>
              </w:tcPr>
              <w:p w14:paraId="52ADFE03"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FE15E1" w:rsidRPr="00643EDB" w14:paraId="0272C540" w14:textId="77777777" w:rsidTr="00DE02B0">
        <w:tc>
          <w:tcPr>
            <w:tcW w:w="1256" w:type="pct"/>
            <w:tcBorders>
              <w:left w:val="single" w:sz="12" w:space="0" w:color="auto"/>
              <w:bottom w:val="single" w:sz="12" w:space="0" w:color="auto"/>
            </w:tcBorders>
            <w:shd w:val="clear" w:color="auto" w:fill="00A0DC"/>
            <w:vAlign w:val="center"/>
          </w:tcPr>
          <w:p w14:paraId="48643229"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2147426698"/>
            <w:placeholder>
              <w:docPart w:val="F93C87681DAB44AF80FB68E664DEF358"/>
            </w:placeholder>
            <w:dropDownList>
              <w:listItem w:value="Choose an item."/>
              <w:listItem w:displayText="first" w:value="first"/>
              <w:listItem w:displayText="second" w:value="second"/>
              <w:listItem w:displayText="third" w:value="third"/>
            </w:dropDownList>
          </w:sdtPr>
          <w:sdtContent>
            <w:tc>
              <w:tcPr>
                <w:tcW w:w="1524" w:type="pct"/>
                <w:gridSpan w:val="4"/>
                <w:tcBorders>
                  <w:bottom w:val="single" w:sz="12" w:space="0" w:color="auto"/>
                  <w:right w:val="single" w:sz="12" w:space="0" w:color="auto"/>
                </w:tcBorders>
                <w:vAlign w:val="center"/>
              </w:tcPr>
              <w:p w14:paraId="46E527FC"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third</w:t>
                </w:r>
              </w:p>
            </w:tc>
          </w:sdtContent>
        </w:sdt>
        <w:tc>
          <w:tcPr>
            <w:tcW w:w="1405" w:type="pct"/>
            <w:gridSpan w:val="5"/>
            <w:tcBorders>
              <w:bottom w:val="single" w:sz="12" w:space="0" w:color="auto"/>
              <w:right w:val="single" w:sz="12" w:space="0" w:color="auto"/>
            </w:tcBorders>
            <w:shd w:val="clear" w:color="auto" w:fill="00A0DC"/>
            <w:vAlign w:val="center"/>
          </w:tcPr>
          <w:p w14:paraId="603BC743" w14:textId="77777777" w:rsidR="00FE15E1" w:rsidRPr="00643EDB" w:rsidRDefault="00FE15E1"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Possibility of instruction in English</w:t>
            </w:r>
          </w:p>
        </w:tc>
        <w:tc>
          <w:tcPr>
            <w:tcW w:w="816" w:type="pct"/>
            <w:gridSpan w:val="4"/>
            <w:tcBorders>
              <w:bottom w:val="single" w:sz="12" w:space="0" w:color="auto"/>
              <w:right w:val="single" w:sz="12" w:space="0" w:color="auto"/>
            </w:tcBorders>
            <w:vAlign w:val="center"/>
          </w:tcPr>
          <w:p w14:paraId="70583193" w14:textId="77777777" w:rsidR="00FE15E1" w:rsidRPr="00643EDB" w:rsidRDefault="00587C01"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515494841"/>
                <w:placeholder>
                  <w:docPart w:val="B08C9107BDBA477EA08967E90DE29096"/>
                </w:placeholder>
                <w:dropDownList>
                  <w:listItem w:value="Choose an item."/>
                  <w:listItem w:displayText="Y" w:value="Y"/>
                  <w:listItem w:displayText="N" w:value="N"/>
                </w:dropDownList>
              </w:sdtPr>
              <w:sdtContent>
                <w:r w:rsidR="00FE15E1" w:rsidRPr="00643EDB">
                  <w:rPr>
                    <w:rFonts w:ascii="Proba Pro Lt" w:hAnsi="Proba Pro Lt" w:cs="Arial"/>
                    <w:sz w:val="20"/>
                    <w:szCs w:val="20"/>
                    <w:lang w:val="en-GB"/>
                  </w:rPr>
                  <w:t>Y</w:t>
                </w:r>
              </w:sdtContent>
            </w:sdt>
          </w:p>
        </w:tc>
      </w:tr>
      <w:tr w:rsidR="00FE15E1" w:rsidRPr="00643EDB" w14:paraId="613BDDBB" w14:textId="77777777" w:rsidTr="00FE15E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805CAA5" w14:textId="77777777" w:rsidR="00FE15E1" w:rsidRPr="00643EDB" w:rsidRDefault="00FE15E1"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FE15E1" w:rsidRPr="00643EDB" w14:paraId="162BD2AB" w14:textId="77777777" w:rsidTr="00FE15E1">
        <w:tc>
          <w:tcPr>
            <w:tcW w:w="1256" w:type="pct"/>
            <w:tcBorders>
              <w:top w:val="single" w:sz="12" w:space="0" w:color="auto"/>
              <w:left w:val="single" w:sz="12" w:space="0" w:color="auto"/>
            </w:tcBorders>
            <w:shd w:val="clear" w:color="auto" w:fill="00A0DC"/>
            <w:vAlign w:val="center"/>
          </w:tcPr>
          <w:p w14:paraId="50B62BD6"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2.1. Course objectives</w:t>
            </w:r>
          </w:p>
        </w:tc>
        <w:sdt>
          <w:sdtPr>
            <w:rPr>
              <w:rFonts w:ascii="Proba Pro Lt" w:hAnsi="Proba Pro Lt" w:cs="Arial"/>
              <w:sz w:val="20"/>
              <w:szCs w:val="20"/>
            </w:rPr>
            <w:id w:val="-1511984919"/>
            <w:placeholder>
              <w:docPart w:val="EEACECD804FD4AFDB6CC2DF07F74B90A"/>
            </w:placeholder>
          </w:sdtPr>
          <w:sdtContent>
            <w:tc>
              <w:tcPr>
                <w:tcW w:w="3744" w:type="pct"/>
                <w:gridSpan w:val="13"/>
                <w:tcBorders>
                  <w:top w:val="single" w:sz="12" w:space="0" w:color="auto"/>
                  <w:right w:val="single" w:sz="12" w:space="0" w:color="auto"/>
                </w:tcBorders>
                <w:vAlign w:val="center"/>
              </w:tcPr>
              <w:p w14:paraId="77BC8449"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Introducing the technological processes of different still wines production (white, red and rose wines) with spontaneus and directed fermentation. Chemical analyses in the control of must and wine. Acquire skills in the application of sulphur, selected wine yeasts as well as various technological processes during the production, tender and maturation of wine. Adopted skills apply in the process of wine production by special procedures (barrique and sur lie), in the process of selecting the barrels, reactors and containers, as well as in solving the problems of contamination during wine production and distribution.</w:t>
                </w:r>
                <w:r w:rsidRPr="00643EDB">
                  <w:rPr>
                    <w:rFonts w:ascii="Proba Pro Lt" w:hAnsi="Proba Pro Lt" w:cs="Arial"/>
                    <w:sz w:val="20"/>
                    <w:szCs w:val="20"/>
                    <w:lang w:val="en-GB"/>
                  </w:rPr>
                  <w:t xml:space="preserve"> </w:t>
                </w:r>
              </w:p>
            </w:tc>
          </w:sdtContent>
        </w:sdt>
      </w:tr>
      <w:tr w:rsidR="00FE15E1" w:rsidRPr="00643EDB" w14:paraId="72A9A00A" w14:textId="77777777" w:rsidTr="00FE15E1">
        <w:tc>
          <w:tcPr>
            <w:tcW w:w="1256" w:type="pct"/>
            <w:tcBorders>
              <w:left w:val="single" w:sz="12" w:space="0" w:color="auto"/>
            </w:tcBorders>
            <w:shd w:val="clear" w:color="auto" w:fill="00A0DC"/>
            <w:vAlign w:val="center"/>
          </w:tcPr>
          <w:p w14:paraId="2A3D9E33"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2124801104"/>
            <w:placeholder>
              <w:docPart w:val="0AE270C6D3C443B1B32C73E15FA084C1"/>
            </w:placeholder>
          </w:sdtPr>
          <w:sdtEndPr>
            <w:rPr>
              <w:rFonts w:cs="Calibri"/>
            </w:rPr>
          </w:sdtEndPr>
          <w:sdtContent>
            <w:sdt>
              <w:sdtPr>
                <w:rPr>
                  <w:rFonts w:ascii="Proba Pro Lt" w:hAnsi="Proba Pro Lt" w:cs="Arial"/>
                  <w:sz w:val="20"/>
                  <w:szCs w:val="20"/>
                </w:rPr>
                <w:id w:val="880590845"/>
                <w:placeholder>
                  <w:docPart w:val="B66FDD211639446FA60976FB5CE88CD2"/>
                </w:placeholder>
              </w:sdtPr>
              <w:sdtEndPr>
                <w:rPr>
                  <w:rFonts w:cs="Calibri"/>
                </w:rPr>
              </w:sdtEndPr>
              <w:sdtContent>
                <w:tc>
                  <w:tcPr>
                    <w:tcW w:w="3744" w:type="pct"/>
                    <w:gridSpan w:val="13"/>
                    <w:tcBorders>
                      <w:right w:val="single" w:sz="12" w:space="0" w:color="auto"/>
                    </w:tcBorders>
                    <w:vAlign w:val="center"/>
                  </w:tcPr>
                  <w:p w14:paraId="18EAC739"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enrol in this course, the following courses must be completed:</w:t>
                    </w:r>
                  </w:p>
                  <w:p w14:paraId="01E98E22" w14:textId="77777777" w:rsidR="00FE15E1" w:rsidRPr="00643EDB" w:rsidRDefault="00FE15E1" w:rsidP="00585340">
                    <w:pPr>
                      <w:pStyle w:val="ListParagraph"/>
                      <w:numPr>
                        <w:ilvl w:val="0"/>
                        <w:numId w:val="23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Biotechnology 2</w:t>
                    </w:r>
                  </w:p>
                  <w:p w14:paraId="77FE5935" w14:textId="77777777" w:rsidR="00FE15E1" w:rsidRPr="00643EDB" w:rsidRDefault="00FE15E1" w:rsidP="00585340">
                    <w:pPr>
                      <w:pStyle w:val="ListParagraph"/>
                      <w:numPr>
                        <w:ilvl w:val="0"/>
                        <w:numId w:val="23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Biochemistry 1</w:t>
                    </w:r>
                  </w:p>
                  <w:p w14:paraId="73B1428F" w14:textId="77777777" w:rsidR="00FE15E1" w:rsidRPr="00643EDB" w:rsidRDefault="00FE15E1" w:rsidP="00585340">
                    <w:pPr>
                      <w:pStyle w:val="ListParagraph"/>
                      <w:numPr>
                        <w:ilvl w:val="0"/>
                        <w:numId w:val="23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Biochemistry 2</w:t>
                    </w:r>
                  </w:p>
                  <w:p w14:paraId="725365E7" w14:textId="77777777" w:rsidR="00FE15E1" w:rsidRPr="00643EDB" w:rsidRDefault="00FE15E1" w:rsidP="00585340">
                    <w:pPr>
                      <w:pStyle w:val="ListParagraph"/>
                      <w:numPr>
                        <w:ilvl w:val="0"/>
                        <w:numId w:val="23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Microbiology</w:t>
                    </w:r>
                  </w:p>
                  <w:p w14:paraId="047935CC" w14:textId="77777777" w:rsidR="00FE15E1" w:rsidRPr="00643EDB" w:rsidRDefault="00FE15E1" w:rsidP="00585340">
                    <w:pPr>
                      <w:pStyle w:val="ListParagraph"/>
                      <w:numPr>
                        <w:ilvl w:val="0"/>
                        <w:numId w:val="23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Transport Phenomena</w:t>
                    </w:r>
                  </w:p>
                  <w:p w14:paraId="391195B9" w14:textId="77777777" w:rsidR="00FE15E1" w:rsidRPr="00643EDB" w:rsidRDefault="00FE15E1" w:rsidP="00585340">
                    <w:pPr>
                      <w:pStyle w:val="ListParagraph"/>
                      <w:numPr>
                        <w:ilvl w:val="0"/>
                        <w:numId w:val="132"/>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Unit Operations</w:t>
                    </w:r>
                  </w:p>
                </w:tc>
              </w:sdtContent>
            </w:sdt>
          </w:sdtContent>
        </w:sdt>
      </w:tr>
      <w:tr w:rsidR="00FE15E1" w:rsidRPr="00643EDB" w14:paraId="2F02F55A" w14:textId="77777777" w:rsidTr="00FE15E1">
        <w:tc>
          <w:tcPr>
            <w:tcW w:w="1256" w:type="pct"/>
            <w:tcBorders>
              <w:left w:val="single" w:sz="12" w:space="0" w:color="auto"/>
            </w:tcBorders>
            <w:shd w:val="clear" w:color="auto" w:fill="00A0DC"/>
            <w:vAlign w:val="center"/>
          </w:tcPr>
          <w:p w14:paraId="706D848F"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cs="Arial"/>
              <w:sz w:val="20"/>
              <w:szCs w:val="20"/>
            </w:rPr>
            <w:id w:val="1052731238"/>
            <w:placeholder>
              <w:docPart w:val="C608C309B1874BF9A68FB644991E32EC"/>
            </w:placeholder>
          </w:sdtPr>
          <w:sdtContent>
            <w:tc>
              <w:tcPr>
                <w:tcW w:w="3744" w:type="pct"/>
                <w:gridSpan w:val="13"/>
                <w:tcBorders>
                  <w:right w:val="single" w:sz="12" w:space="0" w:color="auto"/>
                </w:tcBorders>
                <w:vAlign w:val="center"/>
              </w:tcPr>
              <w:p w14:paraId="34835591" w14:textId="77777777" w:rsidR="00FE15E1" w:rsidRPr="00643EDB" w:rsidRDefault="00FE15E1" w:rsidP="00585340">
                <w:pPr>
                  <w:numPr>
                    <w:ilvl w:val="0"/>
                    <w:numId w:val="16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define and explain the principles of basic scientific disciplines, such as mathematics, physics, chemisty, biochemistry and biology with particular emphasis on microbiology and molecular genetics, and apply these skills and knowledge to the field of biotechnology </w:t>
                </w:r>
              </w:p>
              <w:p w14:paraId="2D7659A5" w14:textId="77777777" w:rsidR="00FE15E1" w:rsidRPr="00643EDB" w:rsidRDefault="00FE15E1" w:rsidP="00585340">
                <w:pPr>
                  <w:numPr>
                    <w:ilvl w:val="0"/>
                    <w:numId w:val="16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select and apply in practice basic biochemical engineering knowledge and skills, manage biotechnological and genetic engineering processes  </w:t>
                </w:r>
              </w:p>
              <w:p w14:paraId="3059CABC" w14:textId="77777777" w:rsidR="00FE15E1" w:rsidRPr="00643EDB" w:rsidRDefault="00FE15E1" w:rsidP="00585340">
                <w:pPr>
                  <w:numPr>
                    <w:ilvl w:val="0"/>
                    <w:numId w:val="16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select and use laboratory equipment and appropriate computer tools .</w:t>
                </w:r>
              </w:p>
              <w:p w14:paraId="7FC3662F" w14:textId="77777777" w:rsidR="00FE15E1" w:rsidRPr="00643EDB" w:rsidRDefault="00FE15E1" w:rsidP="00585340">
                <w:pPr>
                  <w:numPr>
                    <w:ilvl w:val="0"/>
                    <w:numId w:val="16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conduct analyses and biotechnological procedures in chemical, biochemical, microbiological, molecular-genetic, process and development laboratories, and recognize and solve simple problems in these laboratories </w:t>
                </w:r>
              </w:p>
              <w:p w14:paraId="06341BC1" w14:textId="77777777" w:rsidR="00FE15E1" w:rsidRPr="00643EDB" w:rsidRDefault="00FE15E1" w:rsidP="00585340">
                <w:pPr>
                  <w:numPr>
                    <w:ilvl w:val="0"/>
                    <w:numId w:val="16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use typical process equipment in a biotechnological plant (production and / or pilot / research) </w:t>
                </w:r>
              </w:p>
              <w:p w14:paraId="18196633" w14:textId="77777777" w:rsidR="00FE15E1" w:rsidRPr="00643EDB" w:rsidRDefault="00FE15E1" w:rsidP="00585340">
                <w:pPr>
                  <w:numPr>
                    <w:ilvl w:val="0"/>
                    <w:numId w:val="16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manage smaller production units in industrial biotechnological systems </w:t>
                </w:r>
              </w:p>
              <w:p w14:paraId="21727704" w14:textId="77777777" w:rsidR="00FE15E1" w:rsidRPr="00643EDB" w:rsidRDefault="00FE15E1" w:rsidP="00585340">
                <w:pPr>
                  <w:numPr>
                    <w:ilvl w:val="0"/>
                    <w:numId w:val="16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recognize and analyse production problems and communicate them to their superiors and subordinates </w:t>
                </w:r>
              </w:p>
              <w:p w14:paraId="3F4C88AE" w14:textId="77777777" w:rsidR="00FE15E1" w:rsidRPr="00643EDB" w:rsidRDefault="00FE15E1" w:rsidP="00585340">
                <w:pPr>
                  <w:numPr>
                    <w:ilvl w:val="0"/>
                    <w:numId w:val="16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interpret routine laboratory analyses in biotechnology </w:t>
                </w:r>
              </w:p>
              <w:p w14:paraId="762445D6" w14:textId="77777777" w:rsidR="00FE15E1" w:rsidRPr="00643EDB" w:rsidRDefault="00FE15E1" w:rsidP="00585340">
                <w:pPr>
                  <w:numPr>
                    <w:ilvl w:val="0"/>
                    <w:numId w:val="16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report on laboratory, production plant and business results in verbal and written way, using specific professional terminology </w:t>
                </w:r>
              </w:p>
              <w:p w14:paraId="68981FA5" w14:textId="77777777" w:rsidR="00FE15E1" w:rsidRPr="00643EDB" w:rsidRDefault="00FE15E1" w:rsidP="00585340">
                <w:pPr>
                  <w:numPr>
                    <w:ilvl w:val="0"/>
                    <w:numId w:val="16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apply ethical principles, legal regulations and standards related to specific requirements of the profession </w:t>
                </w:r>
              </w:p>
            </w:tc>
          </w:sdtContent>
        </w:sdt>
      </w:tr>
      <w:tr w:rsidR="00FE15E1" w:rsidRPr="00643EDB" w14:paraId="5B97CFB3" w14:textId="77777777" w:rsidTr="00FE15E1">
        <w:tc>
          <w:tcPr>
            <w:tcW w:w="1256" w:type="pct"/>
            <w:tcBorders>
              <w:left w:val="single" w:sz="12" w:space="0" w:color="auto"/>
            </w:tcBorders>
            <w:shd w:val="clear" w:color="auto" w:fill="00A0DC"/>
            <w:vAlign w:val="center"/>
          </w:tcPr>
          <w:p w14:paraId="1F8B5391"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cs="Arial"/>
              <w:sz w:val="20"/>
              <w:szCs w:val="20"/>
            </w:rPr>
            <w:id w:val="118577994"/>
            <w:placeholder>
              <w:docPart w:val="6EAD33DC8F904839809B501483074019"/>
            </w:placeholder>
          </w:sdtPr>
          <w:sdtContent>
            <w:tc>
              <w:tcPr>
                <w:tcW w:w="3744" w:type="pct"/>
                <w:gridSpan w:val="13"/>
                <w:tcBorders>
                  <w:right w:val="single" w:sz="12" w:space="0" w:color="auto"/>
                </w:tcBorders>
                <w:vAlign w:val="center"/>
              </w:tcPr>
              <w:p w14:paraId="3F119B4C" w14:textId="26B76CE8" w:rsidR="00FE15E1" w:rsidRPr="00643EDB" w:rsidRDefault="007578DA" w:rsidP="00585340">
                <w:pPr>
                  <w:pStyle w:val="ListParagraph"/>
                  <w:numPr>
                    <w:ilvl w:val="0"/>
                    <w:numId w:val="159"/>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describe </w:t>
                </w:r>
                <w:r w:rsidR="00FE15E1" w:rsidRPr="00643EDB">
                  <w:rPr>
                    <w:rFonts w:ascii="Proba Pro Lt" w:hAnsi="Proba Pro Lt" w:cs="Arial"/>
                    <w:sz w:val="20"/>
                    <w:szCs w:val="20"/>
                  </w:rPr>
                  <w:t>and explain the various technological processes in the production of white, black and rose wines</w:t>
                </w:r>
              </w:p>
              <w:p w14:paraId="217F803D" w14:textId="6D8F771A" w:rsidR="00FE15E1" w:rsidRPr="00643EDB" w:rsidRDefault="007578DA" w:rsidP="00585340">
                <w:pPr>
                  <w:pStyle w:val="ListParagraph"/>
                  <w:numPr>
                    <w:ilvl w:val="0"/>
                    <w:numId w:val="159"/>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discuss </w:t>
                </w:r>
                <w:r w:rsidR="00FE15E1" w:rsidRPr="00643EDB">
                  <w:rPr>
                    <w:rFonts w:ascii="Proba Pro Lt" w:hAnsi="Proba Pro Lt" w:cs="Arial"/>
                    <w:sz w:val="20"/>
                    <w:szCs w:val="20"/>
                  </w:rPr>
                  <w:t>and identify wine yeasts</w:t>
                </w:r>
              </w:p>
              <w:p w14:paraId="33675E88" w14:textId="27F7DDD2" w:rsidR="00FE15E1" w:rsidRPr="00643EDB" w:rsidRDefault="007578DA" w:rsidP="00585340">
                <w:pPr>
                  <w:pStyle w:val="ListParagraph"/>
                  <w:numPr>
                    <w:ilvl w:val="0"/>
                    <w:numId w:val="159"/>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select </w:t>
                </w:r>
                <w:r w:rsidR="00FE15E1" w:rsidRPr="00643EDB">
                  <w:rPr>
                    <w:rFonts w:ascii="Proba Pro Lt" w:hAnsi="Proba Pro Lt" w:cs="Arial"/>
                    <w:sz w:val="20"/>
                    <w:szCs w:val="20"/>
                  </w:rPr>
                  <w:t>and use the best microbiological stabilization methods</w:t>
                </w:r>
              </w:p>
              <w:p w14:paraId="1FA24DFE" w14:textId="4DB05A1B" w:rsidR="00FE15E1" w:rsidRPr="00643EDB" w:rsidRDefault="007578DA" w:rsidP="00585340">
                <w:pPr>
                  <w:pStyle w:val="ListParagraph"/>
                  <w:numPr>
                    <w:ilvl w:val="0"/>
                    <w:numId w:val="159"/>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apply </w:t>
                </w:r>
                <w:r w:rsidR="00FE15E1" w:rsidRPr="00643EDB">
                  <w:rPr>
                    <w:rFonts w:ascii="Proba Pro Lt" w:hAnsi="Proba Pro Lt" w:cs="Arial"/>
                    <w:sz w:val="20"/>
                    <w:szCs w:val="20"/>
                  </w:rPr>
                  <w:t>properly sulphur in wine production</w:t>
                </w:r>
              </w:p>
              <w:p w14:paraId="3096C0CC" w14:textId="48C55D45" w:rsidR="00FE15E1" w:rsidRPr="00643EDB" w:rsidRDefault="007578DA" w:rsidP="00585340">
                <w:pPr>
                  <w:pStyle w:val="ListParagraph"/>
                  <w:numPr>
                    <w:ilvl w:val="0"/>
                    <w:numId w:val="159"/>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demonstrate </w:t>
                </w:r>
                <w:r w:rsidR="00FE15E1" w:rsidRPr="00643EDB">
                  <w:rPr>
                    <w:rFonts w:ascii="Proba Pro Lt" w:hAnsi="Proba Pro Lt" w:cs="Arial"/>
                    <w:sz w:val="20"/>
                    <w:szCs w:val="20"/>
                  </w:rPr>
                  <w:t>procedures in the laboratory analysis of musts and wines</w:t>
                </w:r>
              </w:p>
              <w:p w14:paraId="226F1C71" w14:textId="225D73C3" w:rsidR="00FE15E1" w:rsidRPr="00643EDB" w:rsidRDefault="007578DA" w:rsidP="00585340">
                <w:pPr>
                  <w:pStyle w:val="ListParagraph"/>
                  <w:numPr>
                    <w:ilvl w:val="0"/>
                    <w:numId w:val="159"/>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set</w:t>
                </w:r>
                <w:r w:rsidR="00FE15E1" w:rsidRPr="00643EDB">
                  <w:rPr>
                    <w:rFonts w:ascii="Proba Pro Lt" w:hAnsi="Proba Pro Lt" w:cs="Arial"/>
                    <w:sz w:val="20"/>
                    <w:szCs w:val="20"/>
                  </w:rPr>
                  <w:t>, select and maintain fermentation (spontaneous and inoculated)</w:t>
                </w:r>
              </w:p>
              <w:p w14:paraId="1BA2D5B9" w14:textId="78939CBE" w:rsidR="00FE15E1" w:rsidRPr="00643EDB" w:rsidRDefault="007578DA" w:rsidP="00585340">
                <w:pPr>
                  <w:pStyle w:val="ListParagraph"/>
                  <w:numPr>
                    <w:ilvl w:val="0"/>
                    <w:numId w:val="159"/>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explain </w:t>
                </w:r>
                <w:r w:rsidR="00FE15E1" w:rsidRPr="00643EDB">
                  <w:rPr>
                    <w:rFonts w:ascii="Proba Pro Lt" w:hAnsi="Proba Pro Lt" w:cs="Arial"/>
                    <w:sz w:val="20"/>
                    <w:szCs w:val="20"/>
                  </w:rPr>
                  <w:t>and describe the emergence of primary, secondary and tertiary aromas</w:t>
                </w:r>
              </w:p>
              <w:p w14:paraId="50EDD64C" w14:textId="2876531E" w:rsidR="00FE15E1" w:rsidRPr="00643EDB" w:rsidRDefault="007578DA" w:rsidP="00585340">
                <w:pPr>
                  <w:pStyle w:val="ListParagraph"/>
                  <w:numPr>
                    <w:ilvl w:val="0"/>
                    <w:numId w:val="159"/>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distinguish </w:t>
                </w:r>
                <w:r w:rsidR="00FE15E1" w:rsidRPr="00643EDB">
                  <w:rPr>
                    <w:rFonts w:ascii="Proba Pro Lt" w:hAnsi="Proba Pro Lt" w:cs="Arial"/>
                    <w:sz w:val="20"/>
                    <w:szCs w:val="20"/>
                  </w:rPr>
                  <w:t>biological and chemical procedures during wine maturation</w:t>
                </w:r>
              </w:p>
              <w:p w14:paraId="4F43155F" w14:textId="0BE8DE8F" w:rsidR="00FE15E1" w:rsidRPr="00643EDB" w:rsidRDefault="007578DA" w:rsidP="00585340">
                <w:pPr>
                  <w:pStyle w:val="ListParagraph"/>
                  <w:numPr>
                    <w:ilvl w:val="0"/>
                    <w:numId w:val="159"/>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debate </w:t>
                </w:r>
                <w:r w:rsidR="00FE15E1" w:rsidRPr="00643EDB">
                  <w:rPr>
                    <w:rFonts w:ascii="Proba Pro Lt" w:hAnsi="Proba Pro Lt" w:cs="Arial"/>
                    <w:sz w:val="20"/>
                    <w:szCs w:val="20"/>
                  </w:rPr>
                  <w:t>procedures and criteria for assessing the quality of wine</w:t>
                </w:r>
              </w:p>
            </w:tc>
          </w:sdtContent>
        </w:sdt>
      </w:tr>
      <w:tr w:rsidR="00FE15E1" w:rsidRPr="00643EDB" w14:paraId="6467A019" w14:textId="77777777" w:rsidTr="00FE15E1">
        <w:tc>
          <w:tcPr>
            <w:tcW w:w="1256" w:type="pct"/>
            <w:tcBorders>
              <w:left w:val="single" w:sz="12" w:space="0" w:color="auto"/>
            </w:tcBorders>
            <w:shd w:val="clear" w:color="auto" w:fill="00A0DC"/>
            <w:vAlign w:val="center"/>
          </w:tcPr>
          <w:p w14:paraId="4FDB6301" w14:textId="46E0867F" w:rsidR="00FE15E1" w:rsidRPr="00643EDB" w:rsidRDefault="007578DA" w:rsidP="007578D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Course content (syllabus) </w:t>
            </w:r>
          </w:p>
        </w:tc>
        <w:sdt>
          <w:sdtPr>
            <w:rPr>
              <w:rFonts w:ascii="Proba Pro Lt" w:hAnsi="Proba Pro Lt" w:cs="Arial"/>
              <w:sz w:val="20"/>
              <w:szCs w:val="20"/>
            </w:rPr>
            <w:id w:val="2028444952"/>
            <w:placeholder>
              <w:docPart w:val="A4D8FA1EF89947BD8E311AC93C50F250"/>
            </w:placeholder>
          </w:sdtPr>
          <w:sdtContent>
            <w:tc>
              <w:tcPr>
                <w:tcW w:w="3744" w:type="pct"/>
                <w:gridSpan w:val="13"/>
                <w:tcBorders>
                  <w:right w:val="single" w:sz="12" w:space="0" w:color="auto"/>
                </w:tcBorders>
                <w:vAlign w:val="center"/>
              </w:tcPr>
              <w:p w14:paraId="2E71F242"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 xml:space="preserve">Wine - traditional biotechnological product. Wine classification. Organization, maintenance and equipment of wine cellars. Technological processes in still wine (white, red and rose) production (crushing, destemming, pressing, settling, maceration). Spontaneous and inoculated fermentations. Yeasts in wine production. Enological characteristics, selection criteria, identification methods and industrial production of wine yeast starter cultures. Alcoholic fermentation in wine production – conditions, progression, kinetics. Role of sulphur and its use in wine production. Metabolism of sugar, nitrogen compounds and organic acids. Influence of yeast metabolism on wine composition (fermentation aroma). Malolactic fermentation - influence on wine, selection and commercial production of starter cultures. Racking, maturation, clarification / filtration, stabilization, blending, bottling, storage. Spoilage and contamination of wine during fermentation, handling and storage. Wine quality (chemical, instrumental, microbiological and sensory analysis). </w:t>
                </w:r>
              </w:p>
            </w:tc>
          </w:sdtContent>
        </w:sdt>
      </w:tr>
      <w:tr w:rsidR="00FE15E1" w:rsidRPr="00643EDB" w14:paraId="2EDDAA4F" w14:textId="77777777" w:rsidTr="00DE02B0">
        <w:trPr>
          <w:trHeight w:val="349"/>
        </w:trPr>
        <w:tc>
          <w:tcPr>
            <w:tcW w:w="1256" w:type="pct"/>
            <w:vMerge w:val="restart"/>
            <w:tcBorders>
              <w:left w:val="single" w:sz="12" w:space="0" w:color="auto"/>
            </w:tcBorders>
            <w:shd w:val="clear" w:color="auto" w:fill="00A0DC"/>
            <w:vAlign w:val="center"/>
          </w:tcPr>
          <w:p w14:paraId="7675BBEA"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2.6. Format of instruction</w:t>
            </w:r>
          </w:p>
        </w:tc>
        <w:tc>
          <w:tcPr>
            <w:tcW w:w="1319" w:type="pct"/>
            <w:gridSpan w:val="3"/>
            <w:vMerge w:val="restart"/>
            <w:vAlign w:val="center"/>
          </w:tcPr>
          <w:p w14:paraId="1DB7023C" w14:textId="77777777" w:rsidR="00FE15E1"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949211"/>
                <w14:checkbox>
                  <w14:checked w14:val="0"/>
                  <w14:checkedState w14:val="2612" w14:font="Times New Roman"/>
                  <w14:uncheckedState w14:val="2610" w14:font="Times New Roman"/>
                </w14:checkbox>
              </w:sdtPr>
              <w:sdtContent>
                <w:r w:rsidR="00FE15E1" w:rsidRPr="00643EDB">
                  <w:rPr>
                    <w:rFonts w:ascii="Segoe UI Symbol" w:hAnsi="Segoe UI Symbol" w:cs="Segoe UI Symbol"/>
                    <w:b w:val="0"/>
                    <w:sz w:val="20"/>
                    <w:szCs w:val="20"/>
                    <w:lang w:val="hr-HR"/>
                  </w:rPr>
                  <w:t>☐</w:t>
                </w:r>
              </w:sdtContent>
            </w:sdt>
            <w:r w:rsidR="00FE15E1" w:rsidRPr="00643EDB">
              <w:rPr>
                <w:rFonts w:ascii="Proba Pro Lt" w:hAnsi="Proba Pro Lt" w:cs="Arial"/>
                <w:b w:val="0"/>
                <w:sz w:val="20"/>
                <w:szCs w:val="20"/>
                <w:lang w:val="hr-HR"/>
              </w:rPr>
              <w:t xml:space="preserve"> lectures</w:t>
            </w:r>
          </w:p>
          <w:p w14:paraId="10DD85F3" w14:textId="77777777" w:rsidR="00FE15E1"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689313"/>
                <w14:checkbox>
                  <w14:checked w14:val="0"/>
                  <w14:checkedState w14:val="2612" w14:font="Times New Roman"/>
                  <w14:uncheckedState w14:val="2610" w14:font="Times New Roman"/>
                </w14:checkbox>
              </w:sdtPr>
              <w:sdtContent>
                <w:r w:rsidR="00FE15E1" w:rsidRPr="00643EDB">
                  <w:rPr>
                    <w:rFonts w:ascii="Segoe UI Symbol" w:eastAsia="MS Gothic" w:hAnsi="Segoe UI Symbol" w:cs="Segoe UI Symbol"/>
                    <w:b w:val="0"/>
                    <w:sz w:val="20"/>
                    <w:szCs w:val="20"/>
                    <w:lang w:val="hr-HR"/>
                  </w:rPr>
                  <w:t>☐</w:t>
                </w:r>
              </w:sdtContent>
            </w:sdt>
            <w:r w:rsidR="00FE15E1" w:rsidRPr="00643EDB">
              <w:rPr>
                <w:rFonts w:ascii="Proba Pro Lt" w:hAnsi="Proba Pro Lt" w:cs="Arial"/>
                <w:b w:val="0"/>
                <w:sz w:val="20"/>
                <w:szCs w:val="20"/>
                <w:lang w:val="hr-HR"/>
              </w:rPr>
              <w:t xml:space="preserve"> seminars and workshops  </w:t>
            </w:r>
          </w:p>
          <w:p w14:paraId="1D688010" w14:textId="77777777" w:rsidR="00FE15E1"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15982695"/>
                <w14:checkbox>
                  <w14:checked w14:val="1"/>
                  <w14:checkedState w14:val="2612" w14:font="Times New Roman"/>
                  <w14:uncheckedState w14:val="2610" w14:font="Times New Roman"/>
                </w14:checkbox>
              </w:sdtPr>
              <w:sdtContent>
                <w:r w:rsidR="00FE15E1" w:rsidRPr="00643EDB">
                  <w:rPr>
                    <w:rFonts w:ascii="Segoe UI Symbol" w:eastAsia="MS Gothic" w:hAnsi="Segoe UI Symbol" w:cs="Segoe UI Symbol"/>
                    <w:b w:val="0"/>
                    <w:sz w:val="20"/>
                    <w:szCs w:val="20"/>
                    <w:lang w:val="hr-HR"/>
                  </w:rPr>
                  <w:t>☒</w:t>
                </w:r>
              </w:sdtContent>
            </w:sdt>
            <w:r w:rsidR="00FE15E1" w:rsidRPr="00643EDB">
              <w:rPr>
                <w:rFonts w:ascii="Proba Pro Lt" w:hAnsi="Proba Pro Lt" w:cs="Arial"/>
                <w:b w:val="0"/>
                <w:sz w:val="20"/>
                <w:szCs w:val="20"/>
                <w:lang w:val="hr-HR"/>
              </w:rPr>
              <w:t xml:space="preserve"> exercises  </w:t>
            </w:r>
          </w:p>
          <w:p w14:paraId="4D05B5E9" w14:textId="77777777" w:rsidR="00FE15E1"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0829191"/>
                <w14:checkbox>
                  <w14:checked w14:val="0"/>
                  <w14:checkedState w14:val="2612" w14:font="Times New Roman"/>
                  <w14:uncheckedState w14:val="2610" w14:font="Times New Roman"/>
                </w14:checkbox>
              </w:sdtPr>
              <w:sdtContent>
                <w:r w:rsidR="00FE15E1" w:rsidRPr="00643EDB">
                  <w:rPr>
                    <w:rFonts w:ascii="Segoe UI Symbol" w:eastAsia="MS Gothic" w:hAnsi="Segoe UI Symbol" w:cs="Segoe UI Symbol"/>
                    <w:b w:val="0"/>
                    <w:sz w:val="20"/>
                    <w:szCs w:val="20"/>
                    <w:lang w:val="hr-HR"/>
                  </w:rPr>
                  <w:t>☐</w:t>
                </w:r>
              </w:sdtContent>
            </w:sdt>
            <w:r w:rsidR="00FE15E1" w:rsidRPr="00643EDB">
              <w:rPr>
                <w:rFonts w:ascii="Proba Pro Lt" w:hAnsi="Proba Pro Lt" w:cs="Arial"/>
                <w:b w:val="0"/>
                <w:sz w:val="20"/>
                <w:szCs w:val="20"/>
                <w:lang w:val="hr-HR"/>
              </w:rPr>
              <w:t xml:space="preserve"> </w:t>
            </w:r>
            <w:r w:rsidR="00FE15E1" w:rsidRPr="00643EDB">
              <w:rPr>
                <w:rFonts w:ascii="Proba Pro Lt" w:hAnsi="Proba Pro Lt" w:cs="Arial"/>
                <w:b w:val="0"/>
                <w:i/>
                <w:sz w:val="20"/>
                <w:szCs w:val="20"/>
                <w:lang w:val="hr-HR"/>
              </w:rPr>
              <w:t>online in entirety</w:t>
            </w:r>
          </w:p>
          <w:p w14:paraId="6F208C26" w14:textId="77777777" w:rsidR="00FE15E1"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2938350"/>
                <w14:checkbox>
                  <w14:checked w14:val="0"/>
                  <w14:checkedState w14:val="2612" w14:font="Times New Roman"/>
                  <w14:uncheckedState w14:val="2610" w14:font="Times New Roman"/>
                </w14:checkbox>
              </w:sdtPr>
              <w:sdtContent>
                <w:r w:rsidR="00FE15E1" w:rsidRPr="00643EDB">
                  <w:rPr>
                    <w:rFonts w:ascii="Segoe UI Symbol" w:eastAsia="MS Gothic" w:hAnsi="Segoe UI Symbol" w:cs="Segoe UI Symbol"/>
                    <w:b w:val="0"/>
                    <w:sz w:val="20"/>
                    <w:szCs w:val="20"/>
                    <w:lang w:val="hr-HR"/>
                  </w:rPr>
                  <w:t>☐</w:t>
                </w:r>
              </w:sdtContent>
            </w:sdt>
            <w:r w:rsidR="00FE15E1" w:rsidRPr="00643EDB">
              <w:rPr>
                <w:rFonts w:ascii="Proba Pro Lt" w:hAnsi="Proba Pro Lt" w:cs="Arial"/>
                <w:b w:val="0"/>
                <w:sz w:val="20"/>
                <w:szCs w:val="20"/>
                <w:lang w:val="hr-HR"/>
              </w:rPr>
              <w:t xml:space="preserve"> partial e-learning</w:t>
            </w:r>
          </w:p>
          <w:p w14:paraId="4EAD8C35" w14:textId="77777777" w:rsidR="00FE15E1" w:rsidRPr="00643EDB" w:rsidRDefault="00587C01"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42444425"/>
                <w14:checkbox>
                  <w14:checked w14:val="1"/>
                  <w14:checkedState w14:val="2612" w14:font="Times New Roman"/>
                  <w14:uncheckedState w14:val="2610" w14:font="Times New Roman"/>
                </w14:checkbox>
              </w:sdtPr>
              <w:sdtContent>
                <w:r w:rsidR="00FE15E1" w:rsidRPr="00643EDB">
                  <w:rPr>
                    <w:rFonts w:ascii="Segoe UI Symbol" w:eastAsia="MS Gothic" w:hAnsi="Segoe UI Symbol" w:cs="Segoe UI Symbol"/>
                    <w:sz w:val="20"/>
                    <w:szCs w:val="20"/>
                  </w:rPr>
                  <w:t>☒</w:t>
                </w:r>
              </w:sdtContent>
            </w:sdt>
            <w:r w:rsidR="00FE15E1" w:rsidRPr="00643EDB">
              <w:rPr>
                <w:rFonts w:ascii="Proba Pro Lt" w:hAnsi="Proba Pro Lt" w:cs="Arial"/>
                <w:sz w:val="20"/>
                <w:szCs w:val="20"/>
              </w:rPr>
              <w:t xml:space="preserve"> field work</w:t>
            </w:r>
          </w:p>
        </w:tc>
        <w:tc>
          <w:tcPr>
            <w:tcW w:w="1179" w:type="pct"/>
            <w:gridSpan w:val="5"/>
            <w:vMerge w:val="restart"/>
            <w:vAlign w:val="center"/>
          </w:tcPr>
          <w:p w14:paraId="72E8B793" w14:textId="77777777" w:rsidR="00FE15E1"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02258458"/>
                <w14:checkbox>
                  <w14:checked w14:val="1"/>
                  <w14:checkedState w14:val="2612" w14:font="Times New Roman"/>
                  <w14:uncheckedState w14:val="2610" w14:font="Times New Roman"/>
                </w14:checkbox>
              </w:sdtPr>
              <w:sdtContent>
                <w:r w:rsidR="00FE15E1" w:rsidRPr="00643EDB">
                  <w:rPr>
                    <w:rFonts w:ascii="Segoe UI Symbol" w:eastAsia="MS Gothic" w:hAnsi="Segoe UI Symbol" w:cs="Segoe UI Symbol"/>
                    <w:b w:val="0"/>
                    <w:sz w:val="20"/>
                    <w:szCs w:val="20"/>
                    <w:lang w:val="hr-HR"/>
                  </w:rPr>
                  <w:t>☒</w:t>
                </w:r>
              </w:sdtContent>
            </w:sdt>
            <w:r w:rsidR="00FE15E1" w:rsidRPr="00643EDB">
              <w:rPr>
                <w:rFonts w:ascii="Proba Pro Lt" w:hAnsi="Proba Pro Lt" w:cs="Arial"/>
                <w:b w:val="0"/>
                <w:sz w:val="20"/>
                <w:szCs w:val="20"/>
                <w:lang w:val="hr-HR"/>
              </w:rPr>
              <w:t xml:space="preserve"> independent assignments  </w:t>
            </w:r>
          </w:p>
          <w:p w14:paraId="64D778F0" w14:textId="77777777" w:rsidR="00FE15E1"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7520341"/>
                <w14:checkbox>
                  <w14:checked w14:val="0"/>
                  <w14:checkedState w14:val="2612" w14:font="Times New Roman"/>
                  <w14:uncheckedState w14:val="2610" w14:font="Times New Roman"/>
                </w14:checkbox>
              </w:sdtPr>
              <w:sdtContent>
                <w:r w:rsidR="00FE15E1" w:rsidRPr="00643EDB">
                  <w:rPr>
                    <w:rFonts w:ascii="Segoe UI Symbol" w:eastAsia="MS Gothic" w:hAnsi="Segoe UI Symbol" w:cs="Segoe UI Symbol"/>
                    <w:b w:val="0"/>
                    <w:sz w:val="20"/>
                    <w:szCs w:val="20"/>
                    <w:lang w:val="hr-HR"/>
                  </w:rPr>
                  <w:t>☐</w:t>
                </w:r>
              </w:sdtContent>
            </w:sdt>
            <w:r w:rsidR="00FE15E1" w:rsidRPr="00643EDB">
              <w:rPr>
                <w:rFonts w:ascii="Proba Pro Lt" w:hAnsi="Proba Pro Lt" w:cs="Arial"/>
                <w:b w:val="0"/>
                <w:sz w:val="20"/>
                <w:szCs w:val="20"/>
                <w:lang w:val="hr-HR"/>
              </w:rPr>
              <w:t xml:space="preserve"> multimedia and the internet  </w:t>
            </w:r>
          </w:p>
          <w:p w14:paraId="394776D0" w14:textId="77777777" w:rsidR="00FE15E1"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29670679"/>
                <w14:checkbox>
                  <w14:checked w14:val="1"/>
                  <w14:checkedState w14:val="2612" w14:font="Times New Roman"/>
                  <w14:uncheckedState w14:val="2610" w14:font="Times New Roman"/>
                </w14:checkbox>
              </w:sdtPr>
              <w:sdtContent>
                <w:r w:rsidR="00FE15E1" w:rsidRPr="00643EDB">
                  <w:rPr>
                    <w:rFonts w:ascii="Segoe UI Symbol" w:eastAsia="MS Gothic" w:hAnsi="Segoe UI Symbol" w:cs="Segoe UI Symbol"/>
                    <w:b w:val="0"/>
                    <w:sz w:val="20"/>
                    <w:szCs w:val="20"/>
                    <w:lang w:val="hr-HR"/>
                  </w:rPr>
                  <w:t>☒</w:t>
                </w:r>
              </w:sdtContent>
            </w:sdt>
            <w:r w:rsidR="00FE15E1" w:rsidRPr="00643EDB">
              <w:rPr>
                <w:rFonts w:ascii="Proba Pro Lt" w:hAnsi="Proba Pro Lt" w:cs="Arial"/>
                <w:b w:val="0"/>
                <w:sz w:val="20"/>
                <w:szCs w:val="20"/>
                <w:lang w:val="hr-HR"/>
              </w:rPr>
              <w:t xml:space="preserve"> laboratory</w:t>
            </w:r>
          </w:p>
          <w:p w14:paraId="05A5EB6C" w14:textId="77777777" w:rsidR="00FE15E1"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9087344"/>
                <w14:checkbox>
                  <w14:checked w14:val="0"/>
                  <w14:checkedState w14:val="2612" w14:font="Times New Roman"/>
                  <w14:uncheckedState w14:val="2610" w14:font="Times New Roman"/>
                </w14:checkbox>
              </w:sdtPr>
              <w:sdtContent>
                <w:r w:rsidR="00FE15E1" w:rsidRPr="00643EDB">
                  <w:rPr>
                    <w:rFonts w:ascii="Segoe UI Symbol" w:eastAsia="MS Gothic" w:hAnsi="Segoe UI Symbol" w:cs="Segoe UI Symbol"/>
                    <w:b w:val="0"/>
                    <w:sz w:val="20"/>
                    <w:szCs w:val="20"/>
                    <w:lang w:val="hr-HR"/>
                  </w:rPr>
                  <w:t>☐</w:t>
                </w:r>
              </w:sdtContent>
            </w:sdt>
            <w:r w:rsidR="00FE15E1" w:rsidRPr="00643EDB">
              <w:rPr>
                <w:rFonts w:ascii="Proba Pro Lt" w:hAnsi="Proba Pro Lt" w:cs="Arial"/>
                <w:b w:val="0"/>
                <w:sz w:val="20"/>
                <w:szCs w:val="20"/>
                <w:lang w:val="hr-HR"/>
              </w:rPr>
              <w:t xml:space="preserve"> work with mentor</w:t>
            </w:r>
          </w:p>
          <w:p w14:paraId="49454A40" w14:textId="77777777" w:rsidR="00FE15E1" w:rsidRPr="00643EDB" w:rsidRDefault="00587C01"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110929718"/>
                <w14:checkbox>
                  <w14:checked w14:val="0"/>
                  <w14:checkedState w14:val="2612" w14:font="Times New Roman"/>
                  <w14:uncheckedState w14:val="2610" w14:font="Times New Roman"/>
                </w14:checkbox>
              </w:sdtPr>
              <w:sdtContent>
                <w:r w:rsidR="00FE15E1" w:rsidRPr="00643EDB">
                  <w:rPr>
                    <w:rFonts w:ascii="Segoe UI Symbol" w:eastAsia="MS Gothic" w:hAnsi="Segoe UI Symbol" w:cs="Segoe UI Symbol"/>
                    <w:sz w:val="20"/>
                    <w:szCs w:val="20"/>
                  </w:rPr>
                  <w:t>☐</w:t>
                </w:r>
              </w:sdtContent>
            </w:sdt>
            <w:r w:rsidR="00FE15E1" w:rsidRPr="00643EDB">
              <w:rPr>
                <w:rFonts w:ascii="Proba Pro Lt" w:hAnsi="Proba Pro Lt" w:cs="Arial"/>
                <w:b/>
                <w:sz w:val="20"/>
                <w:szCs w:val="20"/>
              </w:rPr>
              <w:t xml:space="preserve"> </w:t>
            </w:r>
            <w:sdt>
              <w:sdtPr>
                <w:rPr>
                  <w:rFonts w:ascii="Proba Pro Lt" w:hAnsi="Proba Pro Lt" w:cs="Arial"/>
                  <w:sz w:val="20"/>
                  <w:szCs w:val="20"/>
                </w:rPr>
                <w:id w:val="-925729069"/>
                <w:placeholder>
                  <w:docPart w:val="6EB9F986406145ADABD8215135B3D91D"/>
                </w:placeholder>
              </w:sdtPr>
              <w:sdtContent>
                <w:r w:rsidR="00FE15E1" w:rsidRPr="00643EDB">
                  <w:rPr>
                    <w:rFonts w:ascii="Proba Pro Lt" w:hAnsi="Proba Pro Lt" w:cs="Arial"/>
                    <w:sz w:val="20"/>
                    <w:szCs w:val="20"/>
                  </w:rPr>
                  <w:t>(other)</w:t>
                </w:r>
              </w:sdtContent>
            </w:sdt>
            <w:r w:rsidR="00FE15E1" w:rsidRPr="00643EDB">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023E660D"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2.7. Comments:</w:t>
            </w:r>
          </w:p>
        </w:tc>
      </w:tr>
      <w:tr w:rsidR="00FE15E1" w:rsidRPr="00643EDB" w14:paraId="1E64EAD2" w14:textId="77777777" w:rsidTr="00DE02B0">
        <w:trPr>
          <w:trHeight w:val="577"/>
        </w:trPr>
        <w:tc>
          <w:tcPr>
            <w:tcW w:w="1256" w:type="pct"/>
            <w:vMerge/>
            <w:tcBorders>
              <w:left w:val="single" w:sz="12" w:space="0" w:color="auto"/>
              <w:bottom w:val="single" w:sz="4" w:space="0" w:color="auto"/>
            </w:tcBorders>
            <w:shd w:val="clear" w:color="auto" w:fill="00A0DC"/>
            <w:vAlign w:val="center"/>
          </w:tcPr>
          <w:p w14:paraId="08DB6B47"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4AF2D5A" w14:textId="77777777" w:rsidR="00FE15E1" w:rsidRPr="00643EDB" w:rsidRDefault="00FE15E1" w:rsidP="00643EDB">
            <w:pPr>
              <w:pStyle w:val="FieldText"/>
              <w:rPr>
                <w:rFonts w:ascii="Proba Pro Lt" w:hAnsi="Proba Pro Lt" w:cs="Arial"/>
                <w:b w:val="0"/>
                <w:sz w:val="20"/>
                <w:szCs w:val="20"/>
                <w:lang w:val="hr-HR"/>
              </w:rPr>
            </w:pPr>
          </w:p>
        </w:tc>
        <w:tc>
          <w:tcPr>
            <w:tcW w:w="1179" w:type="pct"/>
            <w:gridSpan w:val="5"/>
            <w:vMerge/>
            <w:vAlign w:val="center"/>
          </w:tcPr>
          <w:p w14:paraId="2F6BB621" w14:textId="77777777" w:rsidR="00FE15E1" w:rsidRPr="00643EDB" w:rsidRDefault="00FE15E1" w:rsidP="00643EDB">
            <w:pPr>
              <w:pStyle w:val="FieldText"/>
              <w:rPr>
                <w:rFonts w:ascii="Proba Pro Lt" w:hAnsi="Proba Pro Lt" w:cs="Arial"/>
                <w:b w:val="0"/>
                <w:sz w:val="20"/>
                <w:szCs w:val="20"/>
                <w:lang w:val="hr-HR"/>
              </w:rPr>
            </w:pPr>
          </w:p>
        </w:tc>
        <w:sdt>
          <w:sdtPr>
            <w:rPr>
              <w:rFonts w:ascii="Proba Pro Lt" w:hAnsi="Proba Pro Lt" w:cs="Arial"/>
              <w:sz w:val="20"/>
              <w:szCs w:val="20"/>
            </w:rPr>
            <w:id w:val="-879394095"/>
            <w:placeholder>
              <w:docPart w:val="FF9BDE807E5241D29065F1E481EA7DAD"/>
            </w:placeholder>
            <w:showingPlcHdr/>
          </w:sdtPr>
          <w:sdtContent>
            <w:tc>
              <w:tcPr>
                <w:tcW w:w="1246" w:type="pct"/>
                <w:gridSpan w:val="5"/>
                <w:tcBorders>
                  <w:right w:val="single" w:sz="12" w:space="0" w:color="auto"/>
                </w:tcBorders>
              </w:tcPr>
              <w:p w14:paraId="5236E10F"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tr>
      <w:tr w:rsidR="00FE15E1" w:rsidRPr="00643EDB" w14:paraId="24033A36" w14:textId="77777777" w:rsidTr="00DE02B0">
        <w:trPr>
          <w:trHeight w:val="397"/>
        </w:trPr>
        <w:tc>
          <w:tcPr>
            <w:tcW w:w="1256" w:type="pct"/>
            <w:vMerge w:val="restart"/>
            <w:tcBorders>
              <w:top w:val="single" w:sz="12" w:space="0" w:color="auto"/>
              <w:left w:val="single" w:sz="12" w:space="0" w:color="auto"/>
            </w:tcBorders>
            <w:shd w:val="clear" w:color="auto" w:fill="00A0DC"/>
            <w:vAlign w:val="center"/>
          </w:tcPr>
          <w:p w14:paraId="2091431F"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7FC8C503" w14:textId="77777777" w:rsidR="00FE15E1" w:rsidRPr="00643EDB" w:rsidRDefault="00FE15E1"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271715538"/>
              <w:placeholder>
                <w:docPart w:val="F0FFF89B1A9D42A3B017865A28F286D6"/>
              </w:placeholder>
            </w:sdtPr>
            <w:sdtContent>
              <w:p w14:paraId="543B129A"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507972878"/>
              <w:placeholder>
                <w:docPart w:val="D2A9E1C0811D4403A041453658770CD6"/>
              </w:placeholder>
              <w:showingPlcHdr/>
            </w:sdtPr>
            <w:sdtContent>
              <w:p w14:paraId="79458A5D"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BDA0B9E" w14:textId="77777777" w:rsidR="00FE15E1" w:rsidRPr="00643EDB" w:rsidRDefault="00FE15E1"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526145802"/>
              <w:placeholder>
                <w:docPart w:val="8AD35EABEA4E4B1A97B2D7F5CC488A8D"/>
              </w:placeholder>
              <w:showingPlcHdr/>
            </w:sdtPr>
            <w:sdtContent>
              <w:p w14:paraId="76FC93B9"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685871599"/>
              <w:placeholder>
                <w:docPart w:val="D3E572FB1F954E9D898A62113922C6A6"/>
              </w:placeholder>
            </w:sdtPr>
            <w:sdtContent>
              <w:p w14:paraId="52BC0CA1"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133D5009" w14:textId="77777777" w:rsidR="00FE15E1" w:rsidRPr="00643EDB" w:rsidRDefault="00FE15E1" w:rsidP="00643EDB">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500346118"/>
              <w:placeholder>
                <w:docPart w:val="5B5A526C431F4D8CA2B4058837A6ECE1"/>
              </w:placeholder>
            </w:sdtPr>
            <w:sdtContent>
              <w:p w14:paraId="3234310D" w14:textId="77777777" w:rsidR="00FE15E1" w:rsidRPr="00643EDB" w:rsidRDefault="00FE15E1"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Y</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908518466"/>
              <w:placeholder>
                <w:docPart w:val="2069D1B0A2DA41A2B802E2FBC8EAE0BC"/>
              </w:placeholder>
              <w:showingPlcHdr/>
            </w:sdtPr>
            <w:sdtContent>
              <w:p w14:paraId="174A9A04" w14:textId="77777777" w:rsidR="00FE15E1" w:rsidRPr="00643EDB" w:rsidRDefault="00FE15E1"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FE15E1" w:rsidRPr="00643EDB" w14:paraId="26E24AFD" w14:textId="77777777" w:rsidTr="00DE02B0">
        <w:trPr>
          <w:trHeight w:val="397"/>
        </w:trPr>
        <w:tc>
          <w:tcPr>
            <w:tcW w:w="1256" w:type="pct"/>
            <w:vMerge/>
            <w:tcBorders>
              <w:left w:val="single" w:sz="12" w:space="0" w:color="auto"/>
            </w:tcBorders>
            <w:shd w:val="clear" w:color="auto" w:fill="00A0DC"/>
            <w:vAlign w:val="center"/>
          </w:tcPr>
          <w:p w14:paraId="2ADCEA48" w14:textId="77777777" w:rsidR="00FE15E1" w:rsidRPr="00643EDB" w:rsidRDefault="00FE15E1"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8149CA0" w14:textId="77777777" w:rsidR="00FE15E1" w:rsidRPr="00643EDB" w:rsidRDefault="00FE15E1"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1034307882"/>
              <w:placeholder>
                <w:docPart w:val="0F0255EA9A554DA0A5A53F96534014EE"/>
              </w:placeholder>
              <w:showingPlcHdr/>
            </w:sdtPr>
            <w:sdtContent>
              <w:p w14:paraId="49C9A979"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296499737"/>
              <w:placeholder>
                <w:docPart w:val="30D0F9AFBC4A46349F4D28F7B6EF520A"/>
              </w:placeholder>
            </w:sdtPr>
            <w:sdtContent>
              <w:p w14:paraId="587770D4"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shd w:val="clear" w:color="auto" w:fill="auto"/>
            <w:vAlign w:val="center"/>
          </w:tcPr>
          <w:p w14:paraId="7930681A" w14:textId="77777777" w:rsidR="00FE15E1" w:rsidRPr="00643EDB" w:rsidRDefault="00FE15E1"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442580478"/>
              <w:placeholder>
                <w:docPart w:val="C500B3411CD64B47A8397D2BEE61563C"/>
              </w:placeholder>
            </w:sdtPr>
            <w:sdtContent>
              <w:p w14:paraId="5116ADA6"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1708559016"/>
              <w:placeholder>
                <w:docPart w:val="54AB8EA0B90E4B98B9F19B3B53641900"/>
              </w:placeholder>
              <w:showingPlcHdr/>
            </w:sdtPr>
            <w:sdtContent>
              <w:p w14:paraId="6E108B0D"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BB35215" w14:textId="77777777" w:rsidR="00FE15E1" w:rsidRPr="00643EDB" w:rsidRDefault="00587C01"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79225646"/>
                <w:placeholder>
                  <w:docPart w:val="8F9FB0C660684F7AB9BC0CE888D6C770"/>
                </w:placeholder>
              </w:sdtPr>
              <w:sdtContent>
                <w:sdt>
                  <w:sdtPr>
                    <w:rPr>
                      <w:rFonts w:ascii="Proba Pro Lt" w:hAnsi="Proba Pro Lt" w:cs="Arial"/>
                      <w:b w:val="0"/>
                      <w:sz w:val="20"/>
                      <w:szCs w:val="20"/>
                    </w:rPr>
                    <w:id w:val="1513944431"/>
                    <w:placeholder>
                      <w:docPart w:val="2CAEC602A9BC4499BA54F24D296FBAE9"/>
                    </w:placeholder>
                  </w:sdtPr>
                  <w:sdtContent>
                    <w:r w:rsidR="00FE15E1"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26900246"/>
              <w:placeholder>
                <w:docPart w:val="171207D05EF040249D3EE2E896802ECF"/>
              </w:placeholder>
              <w:showingPlcHdr/>
            </w:sdtPr>
            <w:sdtContent>
              <w:p w14:paraId="7960B9E1" w14:textId="77777777" w:rsidR="00FE15E1" w:rsidRPr="00643EDB" w:rsidRDefault="00FE15E1"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41398768"/>
              <w:placeholder>
                <w:docPart w:val="884C245427294485BCAF4F26110E1CEC"/>
              </w:placeholder>
              <w:showingPlcHdr/>
            </w:sdtPr>
            <w:sdtContent>
              <w:p w14:paraId="0EC7ED2B" w14:textId="77777777" w:rsidR="00FE15E1" w:rsidRPr="00643EDB" w:rsidRDefault="00FE15E1"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FE15E1" w:rsidRPr="00643EDB" w14:paraId="3B1EC0F9" w14:textId="77777777" w:rsidTr="00DE02B0">
        <w:trPr>
          <w:trHeight w:val="397"/>
        </w:trPr>
        <w:tc>
          <w:tcPr>
            <w:tcW w:w="1256" w:type="pct"/>
            <w:vMerge/>
            <w:tcBorders>
              <w:left w:val="single" w:sz="12" w:space="0" w:color="auto"/>
            </w:tcBorders>
            <w:shd w:val="clear" w:color="auto" w:fill="00A0DC"/>
            <w:vAlign w:val="center"/>
          </w:tcPr>
          <w:p w14:paraId="52638082" w14:textId="77777777" w:rsidR="00FE15E1" w:rsidRPr="00643EDB" w:rsidRDefault="00FE15E1"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E45E8B2" w14:textId="77777777" w:rsidR="00FE15E1" w:rsidRPr="00643EDB" w:rsidRDefault="00FE15E1"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942835710"/>
              <w:placeholder>
                <w:docPart w:val="C821C63D1DBA4353A7B565D8D308D158"/>
              </w:placeholder>
              <w:showingPlcHdr/>
            </w:sdtPr>
            <w:sdtContent>
              <w:p w14:paraId="6AFCDCF6"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243915282"/>
              <w:placeholder>
                <w:docPart w:val="EB1CBD230A5748F1B2D86C270331FA57"/>
              </w:placeholder>
            </w:sdtPr>
            <w:sdtContent>
              <w:p w14:paraId="01B5C394"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shd w:val="clear" w:color="auto" w:fill="auto"/>
            <w:vAlign w:val="center"/>
          </w:tcPr>
          <w:p w14:paraId="351CC222" w14:textId="77777777" w:rsidR="00FE15E1" w:rsidRPr="00643EDB" w:rsidRDefault="00FE15E1"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1579198148"/>
              <w:placeholder>
                <w:docPart w:val="956F63C591284D1D9DA4304321429A47"/>
              </w:placeholder>
              <w:showingPlcHdr/>
            </w:sdtPr>
            <w:sdtContent>
              <w:p w14:paraId="2B506321"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70077455"/>
              <w:placeholder>
                <w:docPart w:val="1C3A5F59334744C8BD075EB127E6FCE6"/>
              </w:placeholder>
            </w:sdtPr>
            <w:sdtContent>
              <w:p w14:paraId="45F7AC20"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499317DF" w14:textId="77777777" w:rsidR="00FE15E1" w:rsidRPr="00643EDB" w:rsidRDefault="00587C01"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0568907"/>
                <w:placeholder>
                  <w:docPart w:val="F18553900601437BB1B65CFE91AB3CCF"/>
                </w:placeholder>
              </w:sdtPr>
              <w:sdtContent>
                <w:sdt>
                  <w:sdtPr>
                    <w:rPr>
                      <w:rFonts w:ascii="Proba Pro Lt" w:hAnsi="Proba Pro Lt" w:cs="Arial"/>
                      <w:b w:val="0"/>
                      <w:sz w:val="20"/>
                      <w:szCs w:val="20"/>
                    </w:rPr>
                    <w:id w:val="594754607"/>
                    <w:placeholder>
                      <w:docPart w:val="C90077741FF34DE8859485A9A7663AF6"/>
                    </w:placeholder>
                  </w:sdtPr>
                  <w:sdtContent>
                    <w:r w:rsidR="00FE15E1"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89453643"/>
              <w:placeholder>
                <w:docPart w:val="0F178E24C4A548558D2E8482FA4176D6"/>
              </w:placeholder>
              <w:showingPlcHdr/>
            </w:sdtPr>
            <w:sdtContent>
              <w:p w14:paraId="2B07B475" w14:textId="77777777" w:rsidR="00FE15E1" w:rsidRPr="00643EDB" w:rsidRDefault="00FE15E1"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38385841"/>
              <w:placeholder>
                <w:docPart w:val="AF81EC12701543FD91A0AE5B3F8FEB57"/>
              </w:placeholder>
              <w:showingPlcHdr/>
            </w:sdtPr>
            <w:sdtContent>
              <w:p w14:paraId="61A2BC4D" w14:textId="77777777" w:rsidR="00FE15E1" w:rsidRPr="00643EDB" w:rsidRDefault="00FE15E1"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FE15E1" w:rsidRPr="00643EDB" w14:paraId="17CCAA12" w14:textId="77777777" w:rsidTr="00DE02B0">
        <w:trPr>
          <w:trHeight w:val="397"/>
        </w:trPr>
        <w:tc>
          <w:tcPr>
            <w:tcW w:w="1256" w:type="pct"/>
            <w:vMerge/>
            <w:tcBorders>
              <w:left w:val="single" w:sz="12" w:space="0" w:color="auto"/>
            </w:tcBorders>
            <w:shd w:val="clear" w:color="auto" w:fill="00A0DC"/>
            <w:vAlign w:val="center"/>
          </w:tcPr>
          <w:p w14:paraId="25DDD29F" w14:textId="77777777" w:rsidR="00FE15E1" w:rsidRPr="00643EDB" w:rsidRDefault="00FE15E1"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9E5E026" w14:textId="77777777" w:rsidR="00FE15E1" w:rsidRPr="00643EDB" w:rsidRDefault="00FE15E1"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645361635"/>
              <w:placeholder>
                <w:docPart w:val="C967866D06F945D491056797DDC9EDE8"/>
              </w:placeholder>
            </w:sdtPr>
            <w:sdtContent>
              <w:p w14:paraId="12D4E919"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41028597"/>
              <w:placeholder>
                <w:docPart w:val="7C82D7DEA9E94E9AB4C36EB88020B002"/>
              </w:placeholder>
              <w:showingPlcHdr/>
            </w:sdtPr>
            <w:sdtContent>
              <w:p w14:paraId="0CFF2F04"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34BB5225" w14:textId="77777777" w:rsidR="00FE15E1" w:rsidRPr="00643EDB" w:rsidRDefault="00FE15E1"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40467216"/>
              <w:placeholder>
                <w:docPart w:val="1737EEAB05BA41ABBEDDD93193570F65"/>
              </w:placeholder>
            </w:sdtPr>
            <w:sdtContent>
              <w:p w14:paraId="114B16EF" w14:textId="77777777" w:rsidR="00FE15E1" w:rsidRPr="00643EDB" w:rsidRDefault="00FE15E1"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421298690"/>
              <w:placeholder>
                <w:docPart w:val="0DA105995C2E4966ADD4DD710652CE24"/>
              </w:placeholder>
              <w:showingPlcHdr/>
            </w:sdtPr>
            <w:sdtContent>
              <w:p w14:paraId="08BB78DD" w14:textId="77777777" w:rsidR="00FE15E1" w:rsidRPr="00643EDB" w:rsidRDefault="00FE15E1"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1B1865F1" w14:textId="77777777" w:rsidR="00FE15E1" w:rsidRPr="00643EDB" w:rsidRDefault="00587C01" w:rsidP="00643ED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557783391"/>
                <w:placeholder>
                  <w:docPart w:val="DF37634DE0334AB8B8248048A6D33C63"/>
                </w:placeholder>
              </w:sdtPr>
              <w:sdtContent>
                <w:sdt>
                  <w:sdtPr>
                    <w:rPr>
                      <w:rFonts w:ascii="Proba Pro Lt" w:hAnsi="Proba Pro Lt" w:cs="Arial"/>
                      <w:sz w:val="20"/>
                      <w:szCs w:val="20"/>
                    </w:rPr>
                    <w:id w:val="-1260596854"/>
                    <w:placeholder>
                      <w:docPart w:val="097441D7E42842558C15259AB4BBBD90"/>
                    </w:placeholder>
                  </w:sdtPr>
                  <w:sdtContent>
                    <w:r w:rsidR="00FE15E1" w:rsidRPr="00643EDB">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722955285"/>
              <w:placeholder>
                <w:docPart w:val="5AC1E3B776C64744B2CF76BE20B0A8EA"/>
              </w:placeholder>
              <w:showingPlcHdr/>
            </w:sdtPr>
            <w:sdtContent>
              <w:p w14:paraId="120B961C"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903134158"/>
              <w:placeholder>
                <w:docPart w:val="3AD5DAD92B18414882507599C6A3FEB9"/>
              </w:placeholder>
              <w:showingPlcHdr/>
            </w:sdtPr>
            <w:sdtContent>
              <w:p w14:paraId="618A758E"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FE15E1" w:rsidRPr="00643EDB" w14:paraId="2058D9E5" w14:textId="77777777" w:rsidTr="00DE02B0">
        <w:trPr>
          <w:trHeight w:val="397"/>
        </w:trPr>
        <w:tc>
          <w:tcPr>
            <w:tcW w:w="1256" w:type="pct"/>
            <w:vMerge/>
            <w:tcBorders>
              <w:left w:val="single" w:sz="12" w:space="0" w:color="auto"/>
              <w:bottom w:val="single" w:sz="12" w:space="0" w:color="auto"/>
            </w:tcBorders>
            <w:shd w:val="clear" w:color="auto" w:fill="00A0DC"/>
            <w:vAlign w:val="center"/>
          </w:tcPr>
          <w:p w14:paraId="21A53415" w14:textId="77777777" w:rsidR="00FE15E1" w:rsidRPr="00643EDB" w:rsidRDefault="00FE15E1"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9CBBE4D"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38103580"/>
              <w:placeholder>
                <w:docPart w:val="235E7446AB7A4E2B963F925BCD6FB936"/>
              </w:placeholder>
              <w:showingPlcHdr/>
            </w:sdtPr>
            <w:sdtContent>
              <w:p w14:paraId="78508468"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9687332"/>
              <w:placeholder>
                <w:docPart w:val="6CF15DC0D25D414EB3F40D2EDDEDC11D"/>
              </w:placeholder>
            </w:sdtPr>
            <w:sdtContent>
              <w:p w14:paraId="43F49453"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18EB0873"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81574574"/>
              <w:placeholder>
                <w:docPart w:val="1BD4E5FD59AE4C74995702BB9E2D4B78"/>
              </w:placeholder>
            </w:sdtPr>
            <w:sdtContent>
              <w:p w14:paraId="0BAFE485"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30962446"/>
              <w:placeholder>
                <w:docPart w:val="E39DCFA13EAF454BB1ED22DD76658506"/>
              </w:placeholder>
              <w:showingPlcHdr/>
            </w:sdtPr>
            <w:sdtContent>
              <w:p w14:paraId="75DE7364"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1FDC28E"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934008494"/>
              <w:placeholder>
                <w:docPart w:val="69AEFC16EEEF49089D198EAFAB2A99A0"/>
              </w:placeholder>
            </w:sdtPr>
            <w:sdtContent>
              <w:p w14:paraId="2F1DABE9"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4</w:t>
                </w:r>
              </w:p>
            </w:sdtContent>
          </w:sdt>
        </w:tc>
      </w:tr>
      <w:tr w:rsidR="00FE15E1" w:rsidRPr="00643EDB" w14:paraId="4171F5F4" w14:textId="77777777" w:rsidTr="00FE15E1">
        <w:trPr>
          <w:trHeight w:val="397"/>
        </w:trPr>
        <w:tc>
          <w:tcPr>
            <w:tcW w:w="1256" w:type="pct"/>
            <w:tcBorders>
              <w:left w:val="single" w:sz="12" w:space="0" w:color="auto"/>
              <w:bottom w:val="single" w:sz="12" w:space="0" w:color="auto"/>
            </w:tcBorders>
            <w:shd w:val="clear" w:color="auto" w:fill="00A0DC"/>
            <w:vAlign w:val="center"/>
          </w:tcPr>
          <w:p w14:paraId="0BABEE47"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688284908"/>
              <w:placeholder>
                <w:docPart w:val="3CEC66F033E246729D0F2EB226758E66"/>
              </w:placeholder>
            </w:sdtPr>
            <w:sdtContent>
              <w:p w14:paraId="5DE0C33A"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Assessing practical work; Assessing reports; Exam after finishing classes and practical work.</w:t>
                </w:r>
              </w:p>
              <w:p w14:paraId="12AE7312"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p>
              <w:p w14:paraId="49813BB3" w14:textId="77777777" w:rsidR="00FE15E1" w:rsidRPr="00643EDB" w:rsidRDefault="00FE15E1" w:rsidP="00643EDB">
                <w:pPr>
                  <w:tabs>
                    <w:tab w:val="left" w:pos="2820"/>
                  </w:tabs>
                  <w:spacing w:after="0" w:line="240" w:lineRule="auto"/>
                  <w:rPr>
                    <w:rFonts w:ascii="Proba Pro Lt" w:hAnsi="Proba Pro Lt" w:cs="Arial"/>
                    <w:b/>
                    <w:color w:val="000000"/>
                    <w:sz w:val="20"/>
                    <w:szCs w:val="20"/>
                  </w:rPr>
                </w:pPr>
                <w:r w:rsidRPr="00643EDB">
                  <w:rPr>
                    <w:rFonts w:ascii="Proba Pro Lt" w:hAnsi="Proba Pro Lt" w:cs="Arial"/>
                    <w:b/>
                    <w:color w:val="000000"/>
                    <w:sz w:val="20"/>
                    <w:szCs w:val="20"/>
                  </w:rPr>
                  <w:t>Maximum number of points by activity type:</w:t>
                </w:r>
              </w:p>
              <w:p w14:paraId="7DDC2AC6"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               35</w:t>
                </w:r>
              </w:p>
              <w:p w14:paraId="0261EB97"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Oral exam                     65   </w:t>
                </w:r>
                <w:r w:rsidRPr="00643EDB">
                  <w:rPr>
                    <w:rFonts w:ascii="Proba Pro Lt" w:hAnsi="Proba Pro Lt" w:cs="Arial"/>
                    <w:color w:val="000000"/>
                    <w:sz w:val="20"/>
                    <w:szCs w:val="20"/>
                  </w:rPr>
                  <w:tab/>
                </w:r>
                <w:r w:rsidRPr="00643EDB">
                  <w:rPr>
                    <w:rFonts w:ascii="Proba Pro Lt" w:hAnsi="Proba Pro Lt" w:cs="Arial"/>
                    <w:color w:val="000000"/>
                    <w:sz w:val="20"/>
                    <w:szCs w:val="20"/>
                  </w:rPr>
                  <w:tab/>
                </w:r>
              </w:p>
              <w:p w14:paraId="0197A480"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Total                             100</w:t>
                </w:r>
              </w:p>
              <w:p w14:paraId="318E6F29" w14:textId="77777777" w:rsidR="00FE15E1" w:rsidRPr="00643EDB" w:rsidRDefault="00FE15E1" w:rsidP="00643EDB">
                <w:pPr>
                  <w:tabs>
                    <w:tab w:val="left" w:pos="2820"/>
                  </w:tabs>
                  <w:spacing w:after="0" w:line="240" w:lineRule="auto"/>
                  <w:rPr>
                    <w:rFonts w:ascii="Proba Pro Lt" w:hAnsi="Proba Pro Lt" w:cs="Arial"/>
                    <w:b/>
                    <w:color w:val="000000"/>
                    <w:sz w:val="20"/>
                    <w:szCs w:val="20"/>
                  </w:rPr>
                </w:pPr>
              </w:p>
              <w:p w14:paraId="404B4C42" w14:textId="77777777" w:rsidR="00FE15E1" w:rsidRPr="00643EDB" w:rsidRDefault="00FE15E1" w:rsidP="00643EDB">
                <w:pPr>
                  <w:tabs>
                    <w:tab w:val="left" w:pos="2820"/>
                  </w:tabs>
                  <w:spacing w:after="0" w:line="240" w:lineRule="auto"/>
                  <w:rPr>
                    <w:rFonts w:ascii="Proba Pro Lt" w:hAnsi="Proba Pro Lt" w:cs="Arial"/>
                    <w:b/>
                    <w:color w:val="000000"/>
                    <w:sz w:val="20"/>
                    <w:szCs w:val="20"/>
                  </w:rPr>
                </w:pPr>
                <w:r w:rsidRPr="00643EDB">
                  <w:rPr>
                    <w:rFonts w:ascii="Proba Pro Lt" w:hAnsi="Proba Pro Lt" w:cs="Arial"/>
                    <w:b/>
                    <w:color w:val="000000"/>
                    <w:sz w:val="20"/>
                    <w:szCs w:val="20"/>
                  </w:rPr>
                  <w:t xml:space="preserve">Grading scale: </w:t>
                </w:r>
              </w:p>
              <w:p w14:paraId="23B95AE7"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&lt; 60 % fail (1)</w:t>
                </w:r>
              </w:p>
              <w:p w14:paraId="18E126B0"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Arial" w:hAnsi="Arial" w:cs="Arial"/>
                    <w:color w:val="000000"/>
                    <w:sz w:val="20"/>
                    <w:szCs w:val="20"/>
                  </w:rPr>
                  <w:t>≥</w:t>
                </w:r>
                <w:r w:rsidRPr="00643EDB">
                  <w:rPr>
                    <w:rFonts w:ascii="Proba Pro Lt" w:hAnsi="Proba Pro Lt" w:cs="Arial"/>
                    <w:color w:val="000000"/>
                    <w:sz w:val="20"/>
                    <w:szCs w:val="20"/>
                  </w:rPr>
                  <w:t xml:space="preserve"> 60 % sufficient (2)</w:t>
                </w:r>
              </w:p>
              <w:p w14:paraId="1095EE74"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Arial" w:hAnsi="Arial" w:cs="Arial"/>
                    <w:color w:val="000000"/>
                    <w:sz w:val="20"/>
                    <w:szCs w:val="20"/>
                  </w:rPr>
                  <w:t>≥</w:t>
                </w:r>
                <w:r w:rsidRPr="00643EDB">
                  <w:rPr>
                    <w:rFonts w:ascii="Proba Pro Lt" w:hAnsi="Proba Pro Lt" w:cs="Arial"/>
                    <w:color w:val="000000"/>
                    <w:sz w:val="20"/>
                    <w:szCs w:val="20"/>
                  </w:rPr>
                  <w:t xml:space="preserve"> 70 % good (3)</w:t>
                </w:r>
              </w:p>
              <w:p w14:paraId="62E99AAD"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Arial" w:hAnsi="Arial" w:cs="Arial"/>
                    <w:color w:val="000000"/>
                    <w:sz w:val="20"/>
                    <w:szCs w:val="20"/>
                  </w:rPr>
                  <w:t>≥</w:t>
                </w:r>
                <w:r w:rsidRPr="00643EDB">
                  <w:rPr>
                    <w:rFonts w:ascii="Proba Pro Lt" w:hAnsi="Proba Pro Lt" w:cs="Arial"/>
                    <w:color w:val="000000"/>
                    <w:sz w:val="20"/>
                    <w:szCs w:val="20"/>
                  </w:rPr>
                  <w:t xml:space="preserve"> 80 % very good (4)</w:t>
                </w:r>
              </w:p>
              <w:p w14:paraId="36DFC414" w14:textId="77777777" w:rsidR="00FE15E1" w:rsidRPr="00643EDB" w:rsidDel="00B558AD" w:rsidRDefault="00FE15E1" w:rsidP="00643EDB">
                <w:pPr>
                  <w:tabs>
                    <w:tab w:val="left" w:pos="2820"/>
                  </w:tabs>
                  <w:spacing w:after="0" w:line="240" w:lineRule="auto"/>
                  <w:rPr>
                    <w:rFonts w:ascii="Proba Pro Lt" w:hAnsi="Proba Pro Lt" w:cs="Arial"/>
                    <w:color w:val="000000"/>
                    <w:sz w:val="20"/>
                    <w:szCs w:val="20"/>
                  </w:rPr>
                </w:pPr>
                <w:r w:rsidRPr="00643EDB">
                  <w:rPr>
                    <w:rFonts w:ascii="Arial" w:hAnsi="Arial" w:cs="Arial"/>
                    <w:color w:val="000000"/>
                    <w:sz w:val="20"/>
                    <w:szCs w:val="20"/>
                  </w:rPr>
                  <w:t>≥</w:t>
                </w:r>
                <w:r w:rsidRPr="00643EDB">
                  <w:rPr>
                    <w:rFonts w:ascii="Proba Pro Lt" w:hAnsi="Proba Pro Lt" w:cs="Arial"/>
                    <w:color w:val="000000"/>
                    <w:sz w:val="20"/>
                    <w:szCs w:val="20"/>
                  </w:rPr>
                  <w:t xml:space="preserve"> 90 % excellent (5)</w:t>
                </w:r>
              </w:p>
            </w:sdtContent>
          </w:sdt>
        </w:tc>
      </w:tr>
      <w:tr w:rsidR="00FE15E1" w:rsidRPr="00643EDB" w14:paraId="30EADC62" w14:textId="77777777" w:rsidTr="00FE15E1">
        <w:tc>
          <w:tcPr>
            <w:tcW w:w="1256" w:type="pct"/>
            <w:tcBorders>
              <w:left w:val="single" w:sz="12" w:space="0" w:color="auto"/>
              <w:bottom w:val="single" w:sz="12" w:space="0" w:color="auto"/>
            </w:tcBorders>
            <w:shd w:val="clear" w:color="auto" w:fill="00A0DC"/>
            <w:vAlign w:val="center"/>
          </w:tcPr>
          <w:p w14:paraId="4BF55E71"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1F34F5DC"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p>
          <w:sdt>
            <w:sdtPr>
              <w:rPr>
                <w:rFonts w:ascii="Proba Pro Lt" w:hAnsi="Proba Pro Lt"/>
                <w:sz w:val="20"/>
                <w:szCs w:val="20"/>
              </w:rPr>
              <w:id w:val="1638377056"/>
              <w:placeholder>
                <w:docPart w:val="5E529B8D33574B8BAD7AD3AE876D6220"/>
              </w:placeholder>
            </w:sdtPr>
            <w:sdtContent>
              <w:sdt>
                <w:sdtPr>
                  <w:rPr>
                    <w:rFonts w:ascii="Proba Pro Lt" w:hAnsi="Proba Pro Lt"/>
                    <w:sz w:val="20"/>
                    <w:szCs w:val="20"/>
                    <w:lang w:val="en-GB"/>
                  </w:rPr>
                  <w:id w:val="1566761359"/>
                  <w:placeholder>
                    <w:docPart w:val="FF81D53EB30042ED88F925E2C46DFFAA"/>
                  </w:placeholder>
                </w:sdtPr>
                <w:sdtContent>
                  <w:p w14:paraId="4DC8C679" w14:textId="77777777" w:rsidR="00FE15E1" w:rsidRPr="00643EDB" w:rsidRDefault="00FE15E1" w:rsidP="00585340">
                    <w:pPr>
                      <w:pStyle w:val="ListParagraph"/>
                      <w:numPr>
                        <w:ilvl w:val="0"/>
                        <w:numId w:val="255"/>
                      </w:numPr>
                      <w:tabs>
                        <w:tab w:val="left" w:pos="2820"/>
                      </w:tabs>
                      <w:spacing w:after="0" w:line="240" w:lineRule="auto"/>
                      <w:rPr>
                        <w:rFonts w:ascii="Proba Pro Lt" w:hAnsi="Proba Pro Lt" w:cs="Arial"/>
                        <w:color w:val="000000"/>
                        <w:sz w:val="20"/>
                        <w:szCs w:val="20"/>
                        <w:lang w:val="en-GB"/>
                      </w:rPr>
                    </w:pPr>
                    <w:r w:rsidRPr="00643EDB">
                      <w:rPr>
                        <w:rFonts w:ascii="Proba Pro Lt" w:hAnsi="Proba Pro Lt"/>
                        <w:sz w:val="20"/>
                        <w:szCs w:val="20"/>
                        <w:lang w:val="en-GB"/>
                      </w:rPr>
                      <w:t>do the practical work</w:t>
                    </w:r>
                  </w:p>
                  <w:p w14:paraId="2A72E9B9" w14:textId="77777777" w:rsidR="00FE15E1" w:rsidRPr="00643EDB" w:rsidRDefault="00FE15E1" w:rsidP="00585340">
                    <w:pPr>
                      <w:pStyle w:val="ListParagraph"/>
                      <w:numPr>
                        <w:ilvl w:val="0"/>
                        <w:numId w:val="255"/>
                      </w:numPr>
                      <w:tabs>
                        <w:tab w:val="left" w:pos="2820"/>
                      </w:tabs>
                      <w:spacing w:after="0" w:line="240" w:lineRule="auto"/>
                      <w:rPr>
                        <w:rFonts w:ascii="Proba Pro Lt" w:hAnsi="Proba Pro Lt" w:cs="Arial"/>
                        <w:color w:val="000000"/>
                        <w:sz w:val="20"/>
                        <w:szCs w:val="20"/>
                        <w:lang w:val="en-GB"/>
                      </w:rPr>
                    </w:pPr>
                    <w:r w:rsidRPr="00643EDB">
                      <w:rPr>
                        <w:rFonts w:ascii="Proba Pro Lt" w:hAnsi="Proba Pro Lt"/>
                        <w:sz w:val="20"/>
                        <w:szCs w:val="20"/>
                        <w:lang w:val="en-GB"/>
                      </w:rPr>
                      <w:t xml:space="preserve">hand in the practical work report </w:t>
                    </w:r>
                  </w:p>
                  <w:p w14:paraId="157D28EA" w14:textId="77777777" w:rsidR="00FE15E1" w:rsidRPr="00643EDB" w:rsidRDefault="00FE15E1" w:rsidP="00585340">
                    <w:pPr>
                      <w:pStyle w:val="ListParagraph"/>
                      <w:numPr>
                        <w:ilvl w:val="0"/>
                        <w:numId w:val="255"/>
                      </w:numPr>
                      <w:tabs>
                        <w:tab w:val="left" w:pos="2820"/>
                      </w:tabs>
                      <w:spacing w:after="0" w:line="240" w:lineRule="auto"/>
                      <w:rPr>
                        <w:rFonts w:ascii="Proba Pro Lt" w:hAnsi="Proba Pro Lt" w:cs="Arial"/>
                        <w:color w:val="000000"/>
                        <w:sz w:val="20"/>
                        <w:szCs w:val="20"/>
                        <w:lang w:val="en-GB"/>
                      </w:rPr>
                    </w:pPr>
                    <w:r w:rsidRPr="00643EDB">
                      <w:rPr>
                        <w:rFonts w:ascii="Proba Pro Lt" w:hAnsi="Proba Pro Lt"/>
                        <w:sz w:val="20"/>
                        <w:szCs w:val="20"/>
                        <w:lang w:val="en-GB"/>
                      </w:rPr>
                      <w:t>attend lectures (a maximum of three absences is allowed)</w:t>
                    </w:r>
                  </w:p>
                  <w:p w14:paraId="7D975027" w14:textId="77777777" w:rsidR="00FE15E1" w:rsidRPr="00643EDB" w:rsidRDefault="00FE15E1" w:rsidP="00585340">
                    <w:pPr>
                      <w:pStyle w:val="ListParagraph"/>
                      <w:numPr>
                        <w:ilvl w:val="0"/>
                        <w:numId w:val="255"/>
                      </w:numPr>
                      <w:tabs>
                        <w:tab w:val="left" w:pos="2820"/>
                      </w:tabs>
                      <w:spacing w:after="0" w:line="240" w:lineRule="auto"/>
                      <w:rPr>
                        <w:rFonts w:ascii="Proba Pro Lt" w:hAnsi="Proba Pro Lt" w:cs="Arial"/>
                        <w:color w:val="000000"/>
                        <w:sz w:val="20"/>
                        <w:szCs w:val="20"/>
                        <w:lang w:val="en-GB"/>
                      </w:rPr>
                    </w:pPr>
                    <w:r w:rsidRPr="00643EDB">
                      <w:rPr>
                        <w:rFonts w:ascii="Proba Pro Lt" w:hAnsi="Proba Pro Lt"/>
                        <w:sz w:val="20"/>
                        <w:szCs w:val="20"/>
                        <w:lang w:val="en-GB"/>
                      </w:rPr>
                      <w:t>achieve a minimum of 60 points on the written and oral exam</w:t>
                    </w:r>
                  </w:p>
                </w:sdtContent>
              </w:sdt>
            </w:sdtContent>
          </w:sdt>
        </w:tc>
      </w:tr>
      <w:tr w:rsidR="00FE15E1" w:rsidRPr="00643EDB" w14:paraId="7FC6BF29" w14:textId="77777777" w:rsidTr="00DE02B0">
        <w:tc>
          <w:tcPr>
            <w:tcW w:w="1256" w:type="pct"/>
            <w:vMerge w:val="restart"/>
            <w:tcBorders>
              <w:top w:val="single" w:sz="12" w:space="0" w:color="auto"/>
              <w:left w:val="single" w:sz="12" w:space="0" w:color="auto"/>
            </w:tcBorders>
            <w:shd w:val="clear" w:color="auto" w:fill="00A0DC"/>
            <w:vAlign w:val="center"/>
          </w:tcPr>
          <w:p w14:paraId="3D156AF3" w14:textId="77777777" w:rsidR="00FE15E1" w:rsidRPr="00643EDB" w:rsidRDefault="00FE15E1" w:rsidP="00643EDB">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79B4D3D3" w14:textId="77777777" w:rsidR="00FE15E1" w:rsidRPr="00643EDB" w:rsidRDefault="00FE15E1"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92F46E8" w14:textId="77777777" w:rsidR="00FE15E1" w:rsidRPr="00643EDB" w:rsidRDefault="00FE15E1"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5BFF27F" w14:textId="77777777" w:rsidR="00FE15E1" w:rsidRPr="00643EDB" w:rsidRDefault="00FE15E1"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FE15E1" w:rsidRPr="00643EDB" w14:paraId="6B1C02A6" w14:textId="77777777" w:rsidTr="00DE02B0">
        <w:trPr>
          <w:trHeight w:val="75"/>
        </w:trPr>
        <w:tc>
          <w:tcPr>
            <w:tcW w:w="1256" w:type="pct"/>
            <w:vMerge/>
            <w:tcBorders>
              <w:left w:val="single" w:sz="12" w:space="0" w:color="auto"/>
            </w:tcBorders>
            <w:shd w:val="clear" w:color="auto" w:fill="00A0DC"/>
            <w:vAlign w:val="center"/>
          </w:tcPr>
          <w:p w14:paraId="06A07D9C" w14:textId="77777777" w:rsidR="00FE15E1" w:rsidRPr="00643EDB" w:rsidRDefault="00FE15E1" w:rsidP="00585340">
            <w:pPr>
              <w:numPr>
                <w:ilvl w:val="0"/>
                <w:numId w:val="25"/>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rPr>
              <w:id w:val="621892005"/>
              <w:placeholder>
                <w:docPart w:val="AE0C5A2C4E1548EEAA44889EDF2156EA"/>
              </w:placeholder>
            </w:sdtPr>
            <w:sdtContent>
              <w:p w14:paraId="55FF8AEF"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Pretorius I.S., Hoj P. B. (2005) Grape and wine biotechnology: Challenges, opportunities and potential benefits. Australian Journal of Grape and Wine Research 11, 83-108.</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145807777"/>
              <w:placeholder>
                <w:docPart w:val="FD9EE9BB5CC54EE3B5C40F9B1020E224"/>
              </w:placeholder>
            </w:sdtPr>
            <w:sdtContent>
              <w:p w14:paraId="4781D4AE"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0</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08904320"/>
              <w:placeholder>
                <w:docPart w:val="CCB1D24346694A999FA06E0857CD8A8D"/>
              </w:placeholder>
            </w:sdtPr>
            <w:sdtContent>
              <w:p w14:paraId="5AC8F997"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 web page</w:t>
                </w:r>
              </w:p>
            </w:sdtContent>
          </w:sdt>
        </w:tc>
      </w:tr>
      <w:tr w:rsidR="00FE15E1" w:rsidRPr="00643EDB" w14:paraId="37980467" w14:textId="77777777" w:rsidTr="00DE02B0">
        <w:trPr>
          <w:trHeight w:val="75"/>
        </w:trPr>
        <w:tc>
          <w:tcPr>
            <w:tcW w:w="1256" w:type="pct"/>
            <w:vMerge/>
            <w:tcBorders>
              <w:left w:val="single" w:sz="12" w:space="0" w:color="auto"/>
            </w:tcBorders>
            <w:shd w:val="clear" w:color="auto" w:fill="00A0DC"/>
            <w:vAlign w:val="center"/>
          </w:tcPr>
          <w:p w14:paraId="2C9E909E" w14:textId="77777777" w:rsidR="00FE15E1" w:rsidRPr="00643EDB" w:rsidRDefault="00FE15E1" w:rsidP="00585340">
            <w:pPr>
              <w:numPr>
                <w:ilvl w:val="0"/>
                <w:numId w:val="25"/>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784275043"/>
              <w:placeholder>
                <w:docPart w:val="92B2B04634474D63A194714AB4879C88"/>
              </w:placeholder>
            </w:sdtPr>
            <w:sdtContent>
              <w:p w14:paraId="5A1ED00B" w14:textId="77777777" w:rsidR="00FE15E1" w:rsidRPr="00643EDB" w:rsidRDefault="00FE15E1" w:rsidP="00643EDB">
                <w:pPr>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Ribereau-Gayon, Y.G., Dubourdieu D., Don Eche B., Lonvaud A. (2006) Handbook of Enology, Vol. 1. The Microbiology of Wine and Vinification, 2nd Edition. John Wiley&amp;Sons Ltd. Chichester, West Sussex, England.</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471873953"/>
              <w:placeholder>
                <w:docPart w:val="CF30A3C5693C4B47B9D76696139B5E05"/>
              </w:placeholder>
              <w:showingPlcHdr/>
            </w:sdtPr>
            <w:sdtContent>
              <w:p w14:paraId="6B201D3F"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03545252"/>
              <w:placeholder>
                <w:docPart w:val="37CA3539A38D42C39D495213B9E95DFE"/>
              </w:placeholder>
            </w:sdtPr>
            <w:sdtContent>
              <w:p w14:paraId="4A0EDF44"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Yes, web page</w:t>
                </w:r>
              </w:p>
            </w:sdtContent>
          </w:sdt>
        </w:tc>
      </w:tr>
      <w:tr w:rsidR="00FE15E1" w:rsidRPr="00643EDB" w14:paraId="7DD0C71A" w14:textId="77777777" w:rsidTr="00DE02B0">
        <w:trPr>
          <w:trHeight w:val="75"/>
        </w:trPr>
        <w:tc>
          <w:tcPr>
            <w:tcW w:w="1256" w:type="pct"/>
            <w:vMerge/>
            <w:tcBorders>
              <w:left w:val="single" w:sz="12" w:space="0" w:color="auto"/>
            </w:tcBorders>
            <w:shd w:val="clear" w:color="auto" w:fill="00A0DC"/>
            <w:vAlign w:val="center"/>
          </w:tcPr>
          <w:p w14:paraId="5DEDAEF2" w14:textId="77777777" w:rsidR="00FE15E1" w:rsidRPr="00643EDB" w:rsidRDefault="00FE15E1" w:rsidP="00585340">
            <w:pPr>
              <w:numPr>
                <w:ilvl w:val="0"/>
                <w:numId w:val="25"/>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871721934"/>
              <w:placeholder>
                <w:docPart w:val="CD85D92965E040B68DA80E844A3B50CF"/>
              </w:placeholder>
            </w:sdtPr>
            <w:sdtContent>
              <w:p w14:paraId="025D575B"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Iland P., Grbin P., Grinbergs M., Schmidtke L., Soden A. (2007) Microbiological Analysis of Grapes and Wine: Techniques and Concepts. Patrick Iland Wine Promotions Pty Ltd, Adelaide, Australia.</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767806745"/>
              <w:placeholder>
                <w:docPart w:val="D20EBE1D4E2B41C2A0B178F0BCC977E5"/>
              </w:placeholder>
              <w:showingPlcHdr/>
            </w:sdtPr>
            <w:sdtContent>
              <w:p w14:paraId="51ECDE94"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13029404"/>
              <w:placeholder>
                <w:docPart w:val="7A8A5FBFA0F645F7BB7724559838725A"/>
              </w:placeholder>
            </w:sdtPr>
            <w:sdtContent>
              <w:p w14:paraId="0723A72B"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Yes, web page</w:t>
                </w:r>
              </w:p>
            </w:sdtContent>
          </w:sdt>
        </w:tc>
      </w:tr>
      <w:tr w:rsidR="00FE15E1" w:rsidRPr="00643EDB" w14:paraId="4A526B0B" w14:textId="77777777" w:rsidTr="00FE15E1">
        <w:tc>
          <w:tcPr>
            <w:tcW w:w="1256" w:type="pct"/>
            <w:tcBorders>
              <w:top w:val="single" w:sz="12" w:space="0" w:color="auto"/>
              <w:left w:val="single" w:sz="12" w:space="0" w:color="auto"/>
            </w:tcBorders>
            <w:shd w:val="clear" w:color="auto" w:fill="00A0DC"/>
            <w:vAlign w:val="center"/>
          </w:tcPr>
          <w:p w14:paraId="09B5C68B" w14:textId="77777777" w:rsidR="00FE15E1" w:rsidRPr="00643EDB" w:rsidRDefault="00FE15E1"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sdt>
          <w:sdtPr>
            <w:rPr>
              <w:rFonts w:ascii="Proba Pro Lt" w:hAnsi="Proba Pro Lt"/>
              <w:sz w:val="20"/>
              <w:szCs w:val="20"/>
            </w:rPr>
            <w:id w:val="1577628937"/>
          </w:sdtPr>
          <w:sdtContent>
            <w:tc>
              <w:tcPr>
                <w:tcW w:w="3744" w:type="pct"/>
                <w:gridSpan w:val="13"/>
                <w:tcBorders>
                  <w:top w:val="single" w:sz="12" w:space="0" w:color="auto"/>
                  <w:right w:val="single" w:sz="12" w:space="0" w:color="auto"/>
                </w:tcBorders>
              </w:tcPr>
              <w:p w14:paraId="1D8E88B5" w14:textId="77777777" w:rsidR="00FE15E1" w:rsidRPr="00643EDB" w:rsidRDefault="00FE15E1" w:rsidP="00585340">
                <w:pPr>
                  <w:pStyle w:val="ListParagraph"/>
                  <w:numPr>
                    <w:ilvl w:val="0"/>
                    <w:numId w:val="160"/>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Delfini C., Formica, J.V. (2001) Wine microbiology, science and technology. Marcel Dekker, Inc. New York. </w:t>
                </w:r>
              </w:p>
              <w:p w14:paraId="001F42CD" w14:textId="77777777" w:rsidR="00FE15E1" w:rsidRPr="00643EDB" w:rsidRDefault="00FE15E1" w:rsidP="00585340">
                <w:pPr>
                  <w:pStyle w:val="ListParagraph"/>
                  <w:numPr>
                    <w:ilvl w:val="0"/>
                    <w:numId w:val="160"/>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Šehović Đ., Petravić V., Marić V. (2004) Glycerol and wine industry – glycerol determination in grape, must and wine. Kemija u industriji, 53(11) str. 505-516.</w:t>
                </w:r>
              </w:p>
            </w:tc>
          </w:sdtContent>
        </w:sdt>
      </w:tr>
      <w:tr w:rsidR="00FE15E1" w:rsidRPr="00643EDB" w14:paraId="7725464D" w14:textId="77777777" w:rsidTr="00FE15E1">
        <w:tc>
          <w:tcPr>
            <w:tcW w:w="1256" w:type="pct"/>
            <w:tcBorders>
              <w:top w:val="single" w:sz="12" w:space="0" w:color="auto"/>
              <w:left w:val="single" w:sz="12" w:space="0" w:color="auto"/>
            </w:tcBorders>
            <w:shd w:val="clear" w:color="auto" w:fill="00A0DC"/>
            <w:vAlign w:val="center"/>
          </w:tcPr>
          <w:p w14:paraId="56E16428" w14:textId="77777777" w:rsidR="00FE15E1" w:rsidRPr="00643EDB" w:rsidRDefault="00FE15E1"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1FCC2E9F"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Exam dates are published in Studomat.</w:t>
            </w:r>
          </w:p>
        </w:tc>
      </w:tr>
      <w:tr w:rsidR="00FE15E1" w:rsidRPr="00643EDB" w14:paraId="261ADE46" w14:textId="77777777" w:rsidTr="00FE15E1">
        <w:tc>
          <w:tcPr>
            <w:tcW w:w="1256" w:type="pct"/>
            <w:tcBorders>
              <w:left w:val="single" w:sz="12" w:space="0" w:color="auto"/>
              <w:bottom w:val="single" w:sz="12" w:space="0" w:color="auto"/>
            </w:tcBorders>
            <w:shd w:val="clear" w:color="auto" w:fill="00A0DC"/>
            <w:vAlign w:val="center"/>
          </w:tcPr>
          <w:p w14:paraId="6C06EF2E" w14:textId="77777777" w:rsidR="00FE15E1" w:rsidRPr="00643EDB" w:rsidRDefault="00FE15E1"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sdt>
          <w:sdtPr>
            <w:rPr>
              <w:rFonts w:ascii="Proba Pro Lt" w:hAnsi="Proba Pro Lt" w:cs="Arial"/>
              <w:sz w:val="20"/>
              <w:szCs w:val="20"/>
            </w:rPr>
            <w:id w:val="-1953242427"/>
          </w:sdtPr>
          <w:sdtContent>
            <w:tc>
              <w:tcPr>
                <w:tcW w:w="3744" w:type="pct"/>
                <w:gridSpan w:val="13"/>
                <w:tcBorders>
                  <w:bottom w:val="single" w:sz="12" w:space="0" w:color="auto"/>
                  <w:right w:val="single" w:sz="12" w:space="0" w:color="auto"/>
                </w:tcBorders>
              </w:tcPr>
              <w:p w14:paraId="6112B79D"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6FCDEDE8" w14:textId="77777777" w:rsidR="00FE15E1" w:rsidRPr="00643EDB" w:rsidRDefault="00FE15E1" w:rsidP="00643EDB">
      <w:pPr>
        <w:spacing w:after="0" w:line="240" w:lineRule="auto"/>
        <w:rPr>
          <w:rFonts w:ascii="Proba Pro Lt" w:hAnsi="Proba Pro Lt"/>
          <w:sz w:val="20"/>
          <w:szCs w:val="20"/>
        </w:rPr>
      </w:pPr>
    </w:p>
    <w:p w14:paraId="60049AAE" w14:textId="6859F0CF" w:rsidR="00FE15E1" w:rsidRDefault="00FE15E1"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EE0958" w:rsidRPr="00643EDB" w14:paraId="1C143F96" w14:textId="77777777" w:rsidTr="00374C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52C35AE" w14:textId="77777777" w:rsidR="00EE0958" w:rsidRPr="00643EDB" w:rsidRDefault="00EE0958" w:rsidP="00374CA1">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EE0958" w:rsidRPr="00643EDB" w14:paraId="19A2078E" w14:textId="77777777" w:rsidTr="00DE02B0">
        <w:tc>
          <w:tcPr>
            <w:tcW w:w="1256" w:type="pct"/>
            <w:tcBorders>
              <w:top w:val="single" w:sz="12" w:space="0" w:color="auto"/>
              <w:left w:val="single" w:sz="12" w:space="0" w:color="auto"/>
            </w:tcBorders>
            <w:shd w:val="clear" w:color="auto" w:fill="00A0DC"/>
            <w:vAlign w:val="center"/>
          </w:tcPr>
          <w:p w14:paraId="4FD81C22" w14:textId="77777777" w:rsidR="00EE0958" w:rsidRPr="00643EDB" w:rsidRDefault="00EE0958" w:rsidP="00374CA1">
            <w:pPr>
              <w:tabs>
                <w:tab w:val="left" w:pos="2820"/>
              </w:tabs>
              <w:spacing w:after="0" w:line="240" w:lineRule="auto"/>
              <w:rPr>
                <w:rStyle w:val="Strong"/>
                <w:rFonts w:ascii="Proba Pro Lt" w:hAnsi="Proba Pro Lt" w:cs="Arial"/>
                <w:b w:val="0"/>
                <w:sz w:val="20"/>
                <w:szCs w:val="20"/>
              </w:rPr>
            </w:pPr>
            <w:r w:rsidRPr="00643EDB">
              <w:rPr>
                <w:rStyle w:val="Strong"/>
                <w:rFonts w:ascii="Proba Pro Lt" w:hAnsi="Proba Pro Lt" w:cs="Arial"/>
                <w:b w:val="0"/>
                <w:sz w:val="20"/>
                <w:szCs w:val="20"/>
              </w:rPr>
              <w:t>1.1. Course lecturer(s)</w:t>
            </w:r>
          </w:p>
        </w:tc>
        <w:sdt>
          <w:sdtPr>
            <w:rPr>
              <w:rFonts w:ascii="Proba Pro Lt" w:hAnsi="Proba Pro Lt" w:cs="Arial"/>
              <w:sz w:val="20"/>
              <w:szCs w:val="20"/>
            </w:rPr>
            <w:id w:val="-128866736"/>
            <w:placeholder>
              <w:docPart w:val="A53E14D1CA5B4625AB471CDE4EE45758"/>
            </w:placeholder>
          </w:sdtPr>
          <w:sdtContent>
            <w:tc>
              <w:tcPr>
                <w:tcW w:w="1524" w:type="pct"/>
                <w:gridSpan w:val="4"/>
                <w:tcBorders>
                  <w:top w:val="single" w:sz="12" w:space="0" w:color="auto"/>
                  <w:right w:val="single" w:sz="12" w:space="0" w:color="auto"/>
                </w:tcBorders>
                <w:vAlign w:val="center"/>
              </w:tcPr>
              <w:p w14:paraId="30BC187F" w14:textId="77777777" w:rsidR="00EE0958" w:rsidRPr="00643EDB" w:rsidRDefault="00EE0958" w:rsidP="00374CA1">
                <w:pPr>
                  <w:tabs>
                    <w:tab w:val="left" w:pos="2820"/>
                  </w:tabs>
                  <w:spacing w:after="0" w:line="240" w:lineRule="auto"/>
                  <w:rPr>
                    <w:rStyle w:val="Hyperlink"/>
                    <w:rFonts w:ascii="Proba Pro Lt" w:hAnsi="Proba Pro Lt" w:cs="Arial"/>
                    <w:b/>
                    <w:sz w:val="20"/>
                    <w:szCs w:val="20"/>
                  </w:rPr>
                </w:pPr>
                <w:r w:rsidRPr="00643EDB">
                  <w:rPr>
                    <w:rFonts w:ascii="Proba Pro Lt" w:hAnsi="Proba Pro Lt" w:cs="Arial"/>
                    <w:b/>
                    <w:sz w:val="20"/>
                    <w:szCs w:val="20"/>
                  </w:rPr>
                  <w:fldChar w:fldCharType="begin"/>
                </w:r>
              </w:p>
              <w:sdt>
                <w:sdtPr>
                  <w:rPr>
                    <w:rFonts w:ascii="Proba Pro Lt" w:hAnsi="Proba Pro Lt" w:cs="Arial"/>
                    <w:sz w:val="20"/>
                    <w:szCs w:val="20"/>
                  </w:rPr>
                  <w:id w:val="-615750870"/>
                  <w:placeholder>
                    <w:docPart w:val="587C95EEB5A5450F90F5F5CF7D16E11F"/>
                  </w:placeholder>
                </w:sdtPr>
                <w:sdtEndPr>
                  <w:rPr>
                    <w:rStyle w:val="Hyperlink"/>
                    <w:b/>
                    <w:color w:val="0563C1" w:themeColor="hyperlink"/>
                    <w:u w:val="single"/>
                  </w:rPr>
                </w:sdtEndPr>
                <w:sdtContent>
                  <w:p w14:paraId="3B04994D" w14:textId="77777777" w:rsidR="00EE0958" w:rsidRPr="00643EDB" w:rsidRDefault="00EE0958" w:rsidP="00374CA1">
                    <w:pPr>
                      <w:tabs>
                        <w:tab w:val="left" w:pos="2820"/>
                      </w:tabs>
                      <w:spacing w:after="0" w:line="240" w:lineRule="auto"/>
                      <w:rPr>
                        <w:rStyle w:val="Hyperlink"/>
                        <w:rFonts w:ascii="Proba Pro Lt" w:hAnsi="Proba Pro Lt" w:cs="Arial"/>
                        <w:b/>
                        <w:sz w:val="20"/>
                        <w:szCs w:val="20"/>
                      </w:rPr>
                    </w:pPr>
                    <w:r w:rsidRPr="00643EDB">
                      <w:rPr>
                        <w:rFonts w:ascii="Proba Pro Lt" w:hAnsi="Proba Pro Lt" w:cs="Arial"/>
                        <w:b/>
                        <w:sz w:val="20"/>
                        <w:szCs w:val="20"/>
                      </w:rPr>
                      <w:instrText xml:space="preserve"> HYPERLINK "http://www.pbf.unizg.hr/en/departments/department_of_food_engineering/laboratory_for_meat_and_fish_technology/helga_medic" </w:instrText>
                    </w:r>
                    <w:r w:rsidRPr="00643EDB">
                      <w:rPr>
                        <w:rFonts w:ascii="Proba Pro Lt" w:hAnsi="Proba Pro Lt" w:cs="Arial"/>
                        <w:b/>
                        <w:sz w:val="20"/>
                        <w:szCs w:val="20"/>
                      </w:rPr>
                      <w:fldChar w:fldCharType="separate"/>
                    </w:r>
                    <w:r w:rsidRPr="00643EDB">
                      <w:rPr>
                        <w:rStyle w:val="Hyperlink"/>
                        <w:rFonts w:ascii="Proba Pro Lt" w:hAnsi="Proba Pro Lt" w:cs="Arial"/>
                        <w:b/>
                        <w:sz w:val="20"/>
                        <w:szCs w:val="20"/>
                      </w:rPr>
                      <w:t>Helga Medić, PhD, Full Professor</w:t>
                    </w:r>
                  </w:p>
                </w:sdtContent>
              </w:sdt>
              <w:p w14:paraId="3A79FEA8" w14:textId="10E6E75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fldChar w:fldCharType="end"/>
                </w:r>
                <w:hyperlink r:id="rId186" w:history="1">
                  <w:r w:rsidRPr="00643EDB">
                    <w:rPr>
                      <w:rStyle w:val="Hyperlink"/>
                      <w:rFonts w:ascii="Proba Pro Lt" w:hAnsi="Proba Pro Lt" w:cs="Arial"/>
                      <w:sz w:val="20"/>
                      <w:szCs w:val="20"/>
                    </w:rPr>
                    <w:t>Nives Marušić Radovčić, PhD</w:t>
                  </w:r>
                </w:hyperlink>
                <w:r w:rsidR="00DE02B0">
                  <w:rPr>
                    <w:rStyle w:val="Hyperlink"/>
                    <w:rFonts w:ascii="Proba Pro Lt" w:hAnsi="Proba Pro Lt" w:cs="Arial"/>
                    <w:sz w:val="20"/>
                    <w:szCs w:val="20"/>
                  </w:rPr>
                  <w:t>, Assistant Professor</w:t>
                </w:r>
              </w:p>
            </w:tc>
          </w:sdtContent>
        </w:sdt>
        <w:tc>
          <w:tcPr>
            <w:tcW w:w="1405" w:type="pct"/>
            <w:gridSpan w:val="5"/>
            <w:tcBorders>
              <w:top w:val="single" w:sz="12" w:space="0" w:color="auto"/>
              <w:right w:val="single" w:sz="12" w:space="0" w:color="auto"/>
            </w:tcBorders>
            <w:shd w:val="clear" w:color="auto" w:fill="00A0DC"/>
            <w:vAlign w:val="center"/>
          </w:tcPr>
          <w:p w14:paraId="752B4B25"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619177405"/>
            <w:placeholder>
              <w:docPart w:val="E95165664F2F417E9FFCDEAB7F7A7DBE"/>
            </w:placeholder>
            <w:dropDownList>
              <w:listItem w:value="Choose an item."/>
              <w:listItem w:displayText="winter" w:value="winter"/>
              <w:listItem w:displayText="summer" w:value="summer"/>
            </w:dropDownList>
          </w:sdtPr>
          <w:sdtContent>
            <w:tc>
              <w:tcPr>
                <w:tcW w:w="816" w:type="pct"/>
                <w:gridSpan w:val="4"/>
                <w:tcBorders>
                  <w:top w:val="single" w:sz="12" w:space="0" w:color="auto"/>
                  <w:right w:val="single" w:sz="12" w:space="0" w:color="auto"/>
                </w:tcBorders>
                <w:vAlign w:val="center"/>
              </w:tcPr>
              <w:p w14:paraId="18EEBBA9"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summer</w:t>
                </w:r>
              </w:p>
            </w:tc>
          </w:sdtContent>
        </w:sdt>
      </w:tr>
      <w:tr w:rsidR="00EE0958" w:rsidRPr="00643EDB" w14:paraId="71FD5022" w14:textId="77777777" w:rsidTr="00DE02B0">
        <w:tc>
          <w:tcPr>
            <w:tcW w:w="1256" w:type="pct"/>
            <w:tcBorders>
              <w:top w:val="single" w:sz="12" w:space="0" w:color="auto"/>
              <w:left w:val="single" w:sz="12" w:space="0" w:color="auto"/>
            </w:tcBorders>
            <w:shd w:val="clear" w:color="auto" w:fill="00A0DC"/>
            <w:vAlign w:val="center"/>
          </w:tcPr>
          <w:p w14:paraId="78089F29"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sdt>
          <w:sdtPr>
            <w:rPr>
              <w:rFonts w:ascii="Proba Pro Lt" w:hAnsi="Proba Pro Lt" w:cs="Arial"/>
              <w:sz w:val="20"/>
              <w:szCs w:val="20"/>
            </w:rPr>
            <w:id w:val="1414581729"/>
            <w:placeholder>
              <w:docPart w:val="E949FFC75DD94D3191239E4F3859DBE7"/>
            </w:placeholder>
          </w:sdtPr>
          <w:sdtContent>
            <w:bookmarkStart w:id="44" w:name="Znanost_tehnologija_peradi_jaja" w:displacedByCustomXml="next"/>
            <w:sdt>
              <w:sdtPr>
                <w:rPr>
                  <w:rFonts w:ascii="Proba Pro Lt" w:hAnsi="Proba Pro Lt" w:cs="Arial"/>
                  <w:sz w:val="20"/>
                  <w:szCs w:val="20"/>
                </w:rPr>
                <w:id w:val="-978607012"/>
                <w:placeholder>
                  <w:docPart w:val="2861A8CB791E46DFA36EAD089F62B2DD"/>
                </w:placeholder>
              </w:sdtPr>
              <w:sdtContent>
                <w:tc>
                  <w:tcPr>
                    <w:tcW w:w="1524" w:type="pct"/>
                    <w:gridSpan w:val="4"/>
                    <w:tcBorders>
                      <w:top w:val="single" w:sz="12" w:space="0" w:color="auto"/>
                      <w:right w:val="single" w:sz="12" w:space="0" w:color="auto"/>
                    </w:tcBorders>
                    <w:vAlign w:val="center"/>
                  </w:tcPr>
                  <w:p w14:paraId="7DCEDA28"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Style w:val="Heading1Char"/>
                        <w:rFonts w:ascii="Proba Pro Lt" w:eastAsia="Calibri" w:hAnsi="Proba Pro Lt"/>
                        <w:sz w:val="20"/>
                        <w:szCs w:val="20"/>
                      </w:rPr>
                      <w:t>Poultry and Eggs Science and Technology</w:t>
                    </w:r>
                  </w:p>
                </w:tc>
              </w:sdtContent>
            </w:sdt>
            <w:bookmarkEnd w:id="44" w:displacedByCustomXml="next"/>
          </w:sdtContent>
        </w:sdt>
        <w:tc>
          <w:tcPr>
            <w:tcW w:w="1405" w:type="pct"/>
            <w:gridSpan w:val="5"/>
            <w:tcBorders>
              <w:top w:val="single" w:sz="12" w:space="0" w:color="auto"/>
              <w:right w:val="single" w:sz="12" w:space="0" w:color="auto"/>
            </w:tcBorders>
            <w:shd w:val="clear" w:color="auto" w:fill="00A0DC"/>
            <w:vAlign w:val="center"/>
          </w:tcPr>
          <w:p w14:paraId="039430E3"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1971276555"/>
            <w:placeholder>
              <w:docPart w:val="53EFA23EE10242EABB3C8514D1675969"/>
            </w:placeholder>
          </w:sdtPr>
          <w:sdtContent>
            <w:tc>
              <w:tcPr>
                <w:tcW w:w="816" w:type="pct"/>
                <w:gridSpan w:val="4"/>
                <w:tcBorders>
                  <w:top w:val="single" w:sz="12" w:space="0" w:color="auto"/>
                  <w:right w:val="single" w:sz="12" w:space="0" w:color="auto"/>
                </w:tcBorders>
                <w:vAlign w:val="center"/>
              </w:tcPr>
              <w:p w14:paraId="67242DC8"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w:t>
                </w:r>
              </w:p>
            </w:tc>
          </w:sdtContent>
        </w:sdt>
      </w:tr>
      <w:tr w:rsidR="00EE0958" w:rsidRPr="00643EDB" w14:paraId="6EA29B1B" w14:textId="77777777" w:rsidTr="00DE02B0">
        <w:tc>
          <w:tcPr>
            <w:tcW w:w="1256" w:type="pct"/>
            <w:tcBorders>
              <w:left w:val="single" w:sz="12" w:space="0" w:color="auto"/>
              <w:bottom w:val="single" w:sz="12" w:space="0" w:color="auto"/>
            </w:tcBorders>
            <w:shd w:val="clear" w:color="auto" w:fill="00A0DC"/>
            <w:vAlign w:val="center"/>
          </w:tcPr>
          <w:p w14:paraId="1DF81992"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cs="Arial"/>
              <w:sz w:val="20"/>
              <w:szCs w:val="20"/>
            </w:rPr>
            <w:id w:val="2022887002"/>
            <w:placeholder>
              <w:docPart w:val="1BE30B38706F4259B78356303EB4E19E"/>
            </w:placeholder>
          </w:sdtPr>
          <w:sdtContent>
            <w:tc>
              <w:tcPr>
                <w:tcW w:w="1524" w:type="pct"/>
                <w:gridSpan w:val="4"/>
                <w:tcBorders>
                  <w:bottom w:val="single" w:sz="12" w:space="0" w:color="auto"/>
                  <w:right w:val="single" w:sz="12" w:space="0" w:color="auto"/>
                </w:tcBorders>
                <w:vAlign w:val="center"/>
              </w:tcPr>
              <w:p w14:paraId="51F9BB32"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39799</w:t>
                </w:r>
              </w:p>
            </w:tc>
          </w:sdtContent>
        </w:sdt>
        <w:tc>
          <w:tcPr>
            <w:tcW w:w="1405" w:type="pct"/>
            <w:gridSpan w:val="5"/>
            <w:tcBorders>
              <w:bottom w:val="single" w:sz="12" w:space="0" w:color="auto"/>
              <w:right w:val="single" w:sz="12" w:space="0" w:color="auto"/>
            </w:tcBorders>
            <w:shd w:val="clear" w:color="auto" w:fill="00A0DC"/>
            <w:vAlign w:val="center"/>
          </w:tcPr>
          <w:p w14:paraId="748F601A"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1297911941"/>
            <w:placeholder>
              <w:docPart w:val="8746CC1004E84656A5D014DD890DE360"/>
            </w:placeholder>
          </w:sdtPr>
          <w:sdtContent>
            <w:tc>
              <w:tcPr>
                <w:tcW w:w="816" w:type="pct"/>
                <w:gridSpan w:val="4"/>
                <w:tcBorders>
                  <w:bottom w:val="single" w:sz="12" w:space="0" w:color="auto"/>
                  <w:right w:val="single" w:sz="12" w:space="0" w:color="auto"/>
                </w:tcBorders>
                <w:vAlign w:val="center"/>
              </w:tcPr>
              <w:p w14:paraId="3B66B7B6"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14 + 12 + 12 + 0</w:t>
                </w:r>
              </w:p>
            </w:tc>
          </w:sdtContent>
        </w:sdt>
      </w:tr>
      <w:tr w:rsidR="00EE0958" w:rsidRPr="00643EDB" w14:paraId="3A4A5C87" w14:textId="77777777" w:rsidTr="00DE02B0">
        <w:tc>
          <w:tcPr>
            <w:tcW w:w="1256" w:type="pct"/>
            <w:tcBorders>
              <w:left w:val="single" w:sz="12" w:space="0" w:color="auto"/>
              <w:bottom w:val="single" w:sz="12" w:space="0" w:color="auto"/>
            </w:tcBorders>
            <w:shd w:val="clear" w:color="auto" w:fill="00A0DC"/>
            <w:vAlign w:val="center"/>
          </w:tcPr>
          <w:p w14:paraId="6F253A6A"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p>
        </w:tc>
        <w:sdt>
          <w:sdtPr>
            <w:rPr>
              <w:rFonts w:ascii="Proba Pro Lt" w:hAnsi="Proba Pro Lt" w:cs="Arial"/>
              <w:sz w:val="20"/>
              <w:szCs w:val="20"/>
            </w:rPr>
            <w:id w:val="539713250"/>
            <w:placeholder>
              <w:docPart w:val="BEB24F6A925E485DA163A6DAF705CE60"/>
            </w:placeholder>
          </w:sdtPr>
          <w:sdtContent>
            <w:sdt>
              <w:sdtPr>
                <w:rPr>
                  <w:rFonts w:ascii="Proba Pro Lt" w:hAnsi="Proba Pro Lt" w:cs="Arial"/>
                  <w:sz w:val="20"/>
                  <w:szCs w:val="20"/>
                </w:rPr>
                <w:id w:val="-688991378"/>
                <w:placeholder>
                  <w:docPart w:val="1BD7A59F9C264AECBA0D5A7220B1F934"/>
                </w:placeholder>
              </w:sdtPr>
              <w:sdtContent>
                <w:tc>
                  <w:tcPr>
                    <w:tcW w:w="1524" w:type="pct"/>
                    <w:gridSpan w:val="4"/>
                    <w:tcBorders>
                      <w:bottom w:val="single" w:sz="12" w:space="0" w:color="auto"/>
                      <w:right w:val="single" w:sz="12" w:space="0" w:color="auto"/>
                    </w:tcBorders>
                    <w:vAlign w:val="center"/>
                  </w:tcPr>
                  <w:p w14:paraId="023EEC06"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All FFTB undergraduate university study programmes</w:t>
                    </w:r>
                  </w:p>
                </w:tc>
              </w:sdtContent>
            </w:sdt>
          </w:sdtContent>
        </w:sdt>
        <w:tc>
          <w:tcPr>
            <w:tcW w:w="1405" w:type="pct"/>
            <w:gridSpan w:val="5"/>
            <w:tcBorders>
              <w:bottom w:val="single" w:sz="12" w:space="0" w:color="auto"/>
              <w:right w:val="single" w:sz="12" w:space="0" w:color="auto"/>
            </w:tcBorders>
            <w:shd w:val="clear" w:color="auto" w:fill="00A0DC"/>
            <w:vAlign w:val="center"/>
          </w:tcPr>
          <w:p w14:paraId="42F14ADE"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661286173"/>
            <w:placeholder>
              <w:docPart w:val="0761C344071F451F8D5EA81CC4087A97"/>
            </w:placeholder>
          </w:sdtPr>
          <w:sdtContent>
            <w:tc>
              <w:tcPr>
                <w:tcW w:w="816" w:type="pct"/>
                <w:gridSpan w:val="4"/>
                <w:tcBorders>
                  <w:bottom w:val="single" w:sz="12" w:space="0" w:color="auto"/>
                  <w:right w:val="single" w:sz="12" w:space="0" w:color="auto"/>
                </w:tcBorders>
                <w:vAlign w:val="center"/>
              </w:tcPr>
              <w:p w14:paraId="3DD1F254"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10</w:t>
                </w:r>
              </w:p>
            </w:tc>
          </w:sdtContent>
        </w:sdt>
      </w:tr>
      <w:tr w:rsidR="00EE0958" w:rsidRPr="00643EDB" w14:paraId="2D208F9D" w14:textId="77777777" w:rsidTr="00DE02B0">
        <w:tc>
          <w:tcPr>
            <w:tcW w:w="1256" w:type="pct"/>
            <w:tcBorders>
              <w:left w:val="single" w:sz="12" w:space="0" w:color="auto"/>
              <w:bottom w:val="single" w:sz="12" w:space="0" w:color="auto"/>
            </w:tcBorders>
            <w:shd w:val="clear" w:color="auto" w:fill="00A0DC"/>
            <w:vAlign w:val="center"/>
          </w:tcPr>
          <w:p w14:paraId="51CC82FB"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820541776"/>
            <w:placeholder>
              <w:docPart w:val="FAAE17284FEA475883BC4D7168C4B392"/>
            </w:placeholder>
            <w:dropDownList>
              <w:listItem w:value="Choose an item."/>
              <w:listItem w:displayText="compulsory" w:value="compulsory"/>
              <w:listItem w:displayText="optional A" w:value="optional A"/>
              <w:listItem w:displayText="optional B" w:value="optional B"/>
            </w:dropDownList>
          </w:sdtPr>
          <w:sdtContent>
            <w:tc>
              <w:tcPr>
                <w:tcW w:w="1524" w:type="pct"/>
                <w:gridSpan w:val="4"/>
                <w:tcBorders>
                  <w:bottom w:val="single" w:sz="12" w:space="0" w:color="auto"/>
                  <w:right w:val="single" w:sz="12" w:space="0" w:color="auto"/>
                </w:tcBorders>
                <w:vAlign w:val="center"/>
              </w:tcPr>
              <w:p w14:paraId="2DC9AC27"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2CDE2D42"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627B15B1" w14:textId="77777777" w:rsidR="00EE0958" w:rsidRPr="00643EDB" w:rsidRDefault="00EE0958" w:rsidP="00374CA1">
            <w:pPr>
              <w:tabs>
                <w:tab w:val="right" w:pos="2149"/>
              </w:tabs>
              <w:spacing w:after="0" w:line="240" w:lineRule="auto"/>
              <w:rPr>
                <w:rFonts w:ascii="Proba Pro Lt" w:hAnsi="Proba Pro Lt" w:cs="Arial"/>
                <w:sz w:val="20"/>
                <w:szCs w:val="20"/>
              </w:rPr>
            </w:pPr>
            <w:r w:rsidRPr="00643EDB">
              <w:rPr>
                <w:rFonts w:ascii="Proba Pro Lt" w:hAnsi="Proba Pro Lt" w:cs="Arial"/>
                <w:sz w:val="20"/>
                <w:szCs w:val="20"/>
              </w:rPr>
              <w:t>-</w:t>
            </w:r>
            <w:r w:rsidRPr="00643EDB">
              <w:rPr>
                <w:rFonts w:ascii="Proba Pro Lt" w:hAnsi="Proba Pro Lt" w:cs="Arial"/>
                <w:sz w:val="20"/>
                <w:szCs w:val="20"/>
              </w:rPr>
              <w:tab/>
            </w:r>
          </w:p>
          <w:p w14:paraId="26FC038A" w14:textId="77777777" w:rsidR="00EE0958" w:rsidRPr="00643EDB" w:rsidRDefault="00587C01" w:rsidP="00374C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55834403"/>
                <w:placeholder>
                  <w:docPart w:val="C0A1B71CFC96443182B2315C54279632"/>
                </w:placeholder>
              </w:sdtPr>
              <w:sdtContent>
                <w:r w:rsidR="00EE0958" w:rsidRPr="00643EDB">
                  <w:rPr>
                    <w:rFonts w:ascii="Proba Pro Lt" w:hAnsi="Proba Pro Lt" w:cs="Arial"/>
                    <w:sz w:val="20"/>
                    <w:szCs w:val="20"/>
                  </w:rPr>
                  <w:t xml:space="preserve">0 </w:t>
                </w:r>
              </w:sdtContent>
            </w:sdt>
            <w:r w:rsidR="00EE0958" w:rsidRPr="00643EDB">
              <w:rPr>
                <w:rFonts w:ascii="Proba Pro Lt" w:hAnsi="Proba Pro Lt" w:cs="Arial"/>
                <w:sz w:val="20"/>
                <w:szCs w:val="20"/>
              </w:rPr>
              <w:t>%</w:t>
            </w:r>
          </w:p>
        </w:tc>
      </w:tr>
      <w:tr w:rsidR="00EE0958" w:rsidRPr="00643EDB" w14:paraId="65A869B4" w14:textId="77777777" w:rsidTr="00DE02B0">
        <w:tc>
          <w:tcPr>
            <w:tcW w:w="1256" w:type="pct"/>
            <w:tcBorders>
              <w:left w:val="single" w:sz="12" w:space="0" w:color="auto"/>
              <w:bottom w:val="single" w:sz="12" w:space="0" w:color="auto"/>
            </w:tcBorders>
            <w:shd w:val="clear" w:color="auto" w:fill="00A0DC"/>
            <w:vAlign w:val="center"/>
          </w:tcPr>
          <w:p w14:paraId="553242A4"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1294325501"/>
            <w:placeholder>
              <w:docPart w:val="929B531203FF4BAFBDE37B0EBAF48E51"/>
            </w:placeholder>
          </w:sdtPr>
          <w:sdtContent>
            <w:tc>
              <w:tcPr>
                <w:tcW w:w="1524" w:type="pct"/>
                <w:gridSpan w:val="4"/>
                <w:tcBorders>
                  <w:bottom w:val="single" w:sz="12" w:space="0" w:color="auto"/>
                  <w:right w:val="single" w:sz="12" w:space="0" w:color="auto"/>
                </w:tcBorders>
                <w:vAlign w:val="center"/>
              </w:tcPr>
              <w:p w14:paraId="043367CC"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P2 lectures and seminars, excercises in the </w:t>
                </w:r>
                <w:r w:rsidRPr="00643EDB">
                  <w:rPr>
                    <w:rFonts w:ascii="Proba Pro Lt" w:hAnsi="Proba Pro Lt"/>
                    <w:sz w:val="20"/>
                    <w:szCs w:val="20"/>
                  </w:rPr>
                  <w:t>DFE</w:t>
                </w:r>
              </w:p>
            </w:tc>
          </w:sdtContent>
        </w:sdt>
        <w:tc>
          <w:tcPr>
            <w:tcW w:w="1405" w:type="pct"/>
            <w:gridSpan w:val="5"/>
            <w:tcBorders>
              <w:bottom w:val="single" w:sz="12" w:space="0" w:color="auto"/>
              <w:right w:val="single" w:sz="12" w:space="0" w:color="auto"/>
            </w:tcBorders>
            <w:shd w:val="clear" w:color="auto" w:fill="00A0DC"/>
            <w:vAlign w:val="center"/>
          </w:tcPr>
          <w:p w14:paraId="4321A4E5" w14:textId="77777777" w:rsidR="00EE0958" w:rsidRPr="00643EDB" w:rsidRDefault="00EE0958" w:rsidP="00374CA1">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18975918"/>
            <w:placeholder>
              <w:docPart w:val="7691E1B6597C43F0B93A0C7CE662BE4E"/>
            </w:placeholder>
          </w:sdtPr>
          <w:sdtContent>
            <w:tc>
              <w:tcPr>
                <w:tcW w:w="816" w:type="pct"/>
                <w:gridSpan w:val="4"/>
                <w:tcBorders>
                  <w:bottom w:val="single" w:sz="12" w:space="0" w:color="auto"/>
                  <w:right w:val="single" w:sz="12" w:space="0" w:color="auto"/>
                </w:tcBorders>
                <w:vAlign w:val="center"/>
              </w:tcPr>
              <w:p w14:paraId="7CBFD056"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EE0958" w:rsidRPr="00643EDB" w14:paraId="5B456B13" w14:textId="77777777" w:rsidTr="00DE02B0">
        <w:tc>
          <w:tcPr>
            <w:tcW w:w="1256" w:type="pct"/>
            <w:tcBorders>
              <w:left w:val="single" w:sz="12" w:space="0" w:color="auto"/>
              <w:bottom w:val="single" w:sz="12" w:space="0" w:color="auto"/>
            </w:tcBorders>
            <w:shd w:val="clear" w:color="auto" w:fill="00A0DC"/>
            <w:vAlign w:val="center"/>
          </w:tcPr>
          <w:p w14:paraId="08EBFEFA"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54129270"/>
            <w:placeholder>
              <w:docPart w:val="7A9B6842FB2248B5ADBA16F4414EE0D3"/>
            </w:placeholder>
            <w:dropDownList>
              <w:listItem w:value="Choose an item."/>
              <w:listItem w:displayText="first" w:value="first"/>
              <w:listItem w:displayText="second" w:value="second"/>
              <w:listItem w:displayText="third" w:value="third"/>
            </w:dropDownList>
          </w:sdtPr>
          <w:sdtContent>
            <w:tc>
              <w:tcPr>
                <w:tcW w:w="1524" w:type="pct"/>
                <w:gridSpan w:val="4"/>
                <w:tcBorders>
                  <w:bottom w:val="single" w:sz="12" w:space="0" w:color="auto"/>
                  <w:right w:val="single" w:sz="12" w:space="0" w:color="auto"/>
                </w:tcBorders>
                <w:vAlign w:val="center"/>
              </w:tcPr>
              <w:p w14:paraId="60A17577"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third</w:t>
                </w:r>
              </w:p>
            </w:tc>
          </w:sdtContent>
        </w:sdt>
        <w:tc>
          <w:tcPr>
            <w:tcW w:w="1405" w:type="pct"/>
            <w:gridSpan w:val="5"/>
            <w:tcBorders>
              <w:bottom w:val="single" w:sz="12" w:space="0" w:color="auto"/>
              <w:right w:val="single" w:sz="12" w:space="0" w:color="auto"/>
            </w:tcBorders>
            <w:shd w:val="clear" w:color="auto" w:fill="00A0DC"/>
            <w:vAlign w:val="center"/>
          </w:tcPr>
          <w:p w14:paraId="2D243C5C" w14:textId="77777777" w:rsidR="00EE0958" w:rsidRPr="00643EDB" w:rsidRDefault="00EE0958" w:rsidP="00374CA1">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Possibility of instruction in English</w:t>
            </w:r>
          </w:p>
        </w:tc>
        <w:tc>
          <w:tcPr>
            <w:tcW w:w="816" w:type="pct"/>
            <w:gridSpan w:val="4"/>
            <w:tcBorders>
              <w:bottom w:val="single" w:sz="12" w:space="0" w:color="auto"/>
              <w:right w:val="single" w:sz="12" w:space="0" w:color="auto"/>
            </w:tcBorders>
            <w:vAlign w:val="center"/>
          </w:tcPr>
          <w:p w14:paraId="622C5F00" w14:textId="77777777" w:rsidR="00EE0958" w:rsidRPr="00643EDB" w:rsidRDefault="00587C01" w:rsidP="00374CA1">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860191300"/>
                <w:placeholder>
                  <w:docPart w:val="9A977FB05A0747EB84305B4047ABB7EE"/>
                </w:placeholder>
                <w:dropDownList>
                  <w:listItem w:value="Choose an item."/>
                  <w:listItem w:displayText="Y" w:value="Y"/>
                  <w:listItem w:displayText="N" w:value="N"/>
                </w:dropDownList>
              </w:sdtPr>
              <w:sdtContent>
                <w:r w:rsidR="00EE0958" w:rsidRPr="00643EDB">
                  <w:rPr>
                    <w:rFonts w:ascii="Proba Pro Lt" w:hAnsi="Proba Pro Lt" w:cs="Arial"/>
                    <w:sz w:val="20"/>
                    <w:szCs w:val="20"/>
                    <w:lang w:val="en-GB"/>
                  </w:rPr>
                  <w:t>Y</w:t>
                </w:r>
              </w:sdtContent>
            </w:sdt>
          </w:p>
        </w:tc>
      </w:tr>
      <w:tr w:rsidR="00EE0958" w:rsidRPr="00643EDB" w14:paraId="0480C3EA" w14:textId="77777777" w:rsidTr="00374C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1299D35" w14:textId="77777777" w:rsidR="00EE0958" w:rsidRPr="00643EDB" w:rsidRDefault="00EE0958" w:rsidP="00374CA1">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EE0958" w:rsidRPr="00643EDB" w14:paraId="4E697B6E" w14:textId="77777777" w:rsidTr="00374CA1">
        <w:tc>
          <w:tcPr>
            <w:tcW w:w="1256" w:type="pct"/>
            <w:tcBorders>
              <w:top w:val="single" w:sz="12" w:space="0" w:color="auto"/>
              <w:left w:val="single" w:sz="12" w:space="0" w:color="auto"/>
            </w:tcBorders>
            <w:shd w:val="clear" w:color="auto" w:fill="00A0DC"/>
            <w:vAlign w:val="center"/>
          </w:tcPr>
          <w:p w14:paraId="5AE88A53"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2.1. Course objectives</w:t>
            </w:r>
          </w:p>
        </w:tc>
        <w:sdt>
          <w:sdtPr>
            <w:rPr>
              <w:rFonts w:ascii="Proba Pro Lt" w:hAnsi="Proba Pro Lt" w:cs="Arial"/>
              <w:sz w:val="20"/>
              <w:szCs w:val="20"/>
            </w:rPr>
            <w:id w:val="-2029475634"/>
            <w:placeholder>
              <w:docPart w:val="9A3706151EC741E9B6615DFBBE15B5D4"/>
            </w:placeholder>
          </w:sdtPr>
          <w:sdtContent>
            <w:sdt>
              <w:sdtPr>
                <w:rPr>
                  <w:rFonts w:ascii="Proba Pro Lt" w:hAnsi="Proba Pro Lt" w:cs="Arial"/>
                  <w:sz w:val="20"/>
                  <w:szCs w:val="20"/>
                </w:rPr>
                <w:id w:val="146802342"/>
                <w:placeholder>
                  <w:docPart w:val="23E1F3FF75494822B7BE46A214A0FBD4"/>
                </w:placeholder>
              </w:sdtPr>
              <w:sdtContent>
                <w:sdt>
                  <w:sdtPr>
                    <w:rPr>
                      <w:rFonts w:ascii="Proba Pro Lt" w:hAnsi="Proba Pro Lt" w:cs="Arial"/>
                      <w:sz w:val="20"/>
                      <w:szCs w:val="20"/>
                    </w:rPr>
                    <w:id w:val="-2106728417"/>
                  </w:sdtPr>
                  <w:sdtEndPr>
                    <w:rPr>
                      <w:lang w:val="en-GB"/>
                    </w:rPr>
                  </w:sdtEndPr>
                  <w:sdtContent>
                    <w:tc>
                      <w:tcPr>
                        <w:tcW w:w="3744" w:type="pct"/>
                        <w:gridSpan w:val="13"/>
                        <w:tcBorders>
                          <w:top w:val="single" w:sz="12" w:space="0" w:color="auto"/>
                          <w:right w:val="single" w:sz="12" w:space="0" w:color="auto"/>
                        </w:tcBorders>
                        <w:vAlign w:val="center"/>
                      </w:tcPr>
                      <w:p w14:paraId="5A216696" w14:textId="302D96EF" w:rsidR="00EE0958" w:rsidRPr="00643EDB" w:rsidRDefault="00374CA1" w:rsidP="00374CA1">
                        <w:pPr>
                          <w:tabs>
                            <w:tab w:val="left" w:pos="2820"/>
                          </w:tabs>
                          <w:spacing w:after="0" w:line="240" w:lineRule="auto"/>
                          <w:rPr>
                            <w:rFonts w:ascii="Proba Pro Lt" w:hAnsi="Proba Pro Lt" w:cs="Arial"/>
                            <w:sz w:val="20"/>
                            <w:szCs w:val="20"/>
                          </w:rPr>
                        </w:pPr>
                        <w:r w:rsidRPr="00077209">
                          <w:rPr>
                            <w:rFonts w:ascii="Proba Pro Lt" w:hAnsi="Proba Pro Lt" w:cs="Arial"/>
                            <w:sz w:val="20"/>
                            <w:szCs w:val="20"/>
                            <w:lang w:val="en-GB"/>
                          </w:rPr>
                          <w:t>Comprehension and skills in Poultry and Eggs Products Processing with emphasis on hygiene and quality control.</w:t>
                        </w:r>
                      </w:p>
                    </w:tc>
                  </w:sdtContent>
                </w:sdt>
              </w:sdtContent>
            </w:sdt>
          </w:sdtContent>
        </w:sdt>
      </w:tr>
      <w:tr w:rsidR="00EE0958" w:rsidRPr="00643EDB" w14:paraId="0BFA8331" w14:textId="77777777" w:rsidTr="00374CA1">
        <w:tc>
          <w:tcPr>
            <w:tcW w:w="1256" w:type="pct"/>
            <w:tcBorders>
              <w:left w:val="single" w:sz="12" w:space="0" w:color="auto"/>
            </w:tcBorders>
            <w:shd w:val="clear" w:color="auto" w:fill="00A0DC"/>
            <w:vAlign w:val="center"/>
          </w:tcPr>
          <w:p w14:paraId="3FB11D3A"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967168113"/>
            <w:placeholder>
              <w:docPart w:val="D4FA96DE45ED474BB8F60AA2EE4AA810"/>
            </w:placeholder>
          </w:sdtPr>
          <w:sdtContent>
            <w:tc>
              <w:tcPr>
                <w:tcW w:w="3744" w:type="pct"/>
                <w:gridSpan w:val="13"/>
                <w:tcBorders>
                  <w:right w:val="single" w:sz="12" w:space="0" w:color="auto"/>
                </w:tcBorders>
                <w:vAlign w:val="center"/>
              </w:tcPr>
              <w:p w14:paraId="08BB13FD"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r w:rsidR="00EE0958" w:rsidRPr="00643EDB" w14:paraId="351C6031" w14:textId="77777777" w:rsidTr="00374CA1">
        <w:tc>
          <w:tcPr>
            <w:tcW w:w="1256" w:type="pct"/>
            <w:tcBorders>
              <w:left w:val="single" w:sz="12" w:space="0" w:color="auto"/>
            </w:tcBorders>
            <w:shd w:val="clear" w:color="auto" w:fill="00A0DC"/>
            <w:vAlign w:val="center"/>
          </w:tcPr>
          <w:p w14:paraId="24879DB5"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cs="Arial"/>
              <w:sz w:val="20"/>
              <w:szCs w:val="20"/>
            </w:rPr>
            <w:id w:val="-654920705"/>
            <w:placeholder>
              <w:docPart w:val="2B37DA5AACEB4C67BA5ABD1D495FAEC5"/>
            </w:placeholder>
          </w:sdtPr>
          <w:sdtEndPr>
            <w:rPr>
              <w:rFonts w:cs="Calibri"/>
            </w:rPr>
          </w:sdtEndPr>
          <w:sdtContent>
            <w:tc>
              <w:tcPr>
                <w:tcW w:w="3744" w:type="pct"/>
                <w:gridSpan w:val="13"/>
                <w:tcBorders>
                  <w:right w:val="single" w:sz="12" w:space="0" w:color="auto"/>
                </w:tcBorders>
                <w:vAlign w:val="center"/>
              </w:tcPr>
              <w:p w14:paraId="01B9F75C"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Undergraduate university study programme Food Technology</w:t>
                </w:r>
              </w:p>
              <w:p w14:paraId="5653264A" w14:textId="77777777" w:rsidR="00EE0958" w:rsidRPr="00643EDB" w:rsidRDefault="00EE0958" w:rsidP="00585340">
                <w:pPr>
                  <w:pStyle w:val="ListParagraph"/>
                  <w:numPr>
                    <w:ilvl w:val="0"/>
                    <w:numId w:val="81"/>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apply and integrate the acquired knowledge and skills and participate in quality control work (quality control of production and food) </w:t>
                </w:r>
              </w:p>
              <w:p w14:paraId="4EF0C29F" w14:textId="77777777" w:rsidR="00EE0958" w:rsidRPr="00643EDB" w:rsidRDefault="00EE0958" w:rsidP="00585340">
                <w:pPr>
                  <w:pStyle w:val="ListParagraph"/>
                  <w:numPr>
                    <w:ilvl w:val="0"/>
                    <w:numId w:val="81"/>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conceptualize and organize work and manage smaller technological production units of food systems</w:t>
                </w:r>
              </w:p>
              <w:p w14:paraId="05672129" w14:textId="77777777" w:rsidR="00EE0958" w:rsidRPr="00643EDB" w:rsidRDefault="00EE0958" w:rsidP="00585340">
                <w:pPr>
                  <w:pStyle w:val="ListParagraph"/>
                  <w:numPr>
                    <w:ilvl w:val="0"/>
                    <w:numId w:val="81"/>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identify problems in production and communicate them to their superior and subordinates </w:t>
                </w:r>
              </w:p>
              <w:p w14:paraId="606FDBBD" w14:textId="77777777" w:rsidR="00EE0958" w:rsidRPr="00643EDB" w:rsidRDefault="00EE0958" w:rsidP="00374CA1">
                <w:pPr>
                  <w:pStyle w:val="ListParagraph"/>
                  <w:tabs>
                    <w:tab w:val="left" w:pos="2820"/>
                  </w:tabs>
                  <w:spacing w:after="0" w:line="240" w:lineRule="auto"/>
                  <w:rPr>
                    <w:rFonts w:ascii="Proba Pro Lt" w:hAnsi="Proba Pro Lt" w:cs="Arial"/>
                    <w:sz w:val="20"/>
                    <w:szCs w:val="20"/>
                  </w:rPr>
                </w:pPr>
              </w:p>
              <w:p w14:paraId="3E4DC431" w14:textId="77777777" w:rsidR="00EE0958" w:rsidRPr="00643EDB" w:rsidRDefault="00EE0958" w:rsidP="00374CA1">
                <w:pPr>
                  <w:tabs>
                    <w:tab w:val="left" w:pos="2820"/>
                  </w:tabs>
                  <w:spacing w:after="0" w:line="240" w:lineRule="auto"/>
                  <w:rPr>
                    <w:rFonts w:ascii="Proba Pro Lt" w:eastAsiaTheme="minorHAnsi" w:hAnsi="Proba Pro Lt"/>
                    <w:sz w:val="20"/>
                    <w:szCs w:val="20"/>
                  </w:rPr>
                </w:pPr>
                <w:r w:rsidRPr="00643EDB">
                  <w:rPr>
                    <w:rFonts w:ascii="Proba Pro Lt" w:hAnsi="Proba Pro Lt" w:cs="Arial"/>
                    <w:sz w:val="20"/>
                    <w:szCs w:val="20"/>
                  </w:rPr>
                  <w:t>Undergraduate university study programme Nutrition</w:t>
                </w:r>
              </w:p>
              <w:p w14:paraId="486C602B" w14:textId="77777777" w:rsidR="00EE0958" w:rsidRPr="00643EDB" w:rsidRDefault="00EE0958" w:rsidP="00585340">
                <w:pPr>
                  <w:pStyle w:val="ListParagraph"/>
                  <w:numPr>
                    <w:ilvl w:val="0"/>
                    <w:numId w:val="82"/>
                  </w:numPr>
                  <w:tabs>
                    <w:tab w:val="left" w:pos="2820"/>
                  </w:tabs>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collect and interpret results of laboratory food analyses </w:t>
                </w:r>
              </w:p>
              <w:p w14:paraId="00B23FB2" w14:textId="77777777" w:rsidR="00EE0958" w:rsidRPr="00643EDB" w:rsidRDefault="00EE0958" w:rsidP="00585340">
                <w:pPr>
                  <w:pStyle w:val="ListParagraph"/>
                  <w:numPr>
                    <w:ilvl w:val="0"/>
                    <w:numId w:val="82"/>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present plant, research, laboratory and business results in verbal and written form, using professional terminology </w:t>
                </w:r>
              </w:p>
              <w:p w14:paraId="51423C9F" w14:textId="77777777" w:rsidR="00EE0958" w:rsidRPr="00643EDB" w:rsidRDefault="00EE0958" w:rsidP="00585340">
                <w:pPr>
                  <w:pStyle w:val="ListParagraph"/>
                  <w:numPr>
                    <w:ilvl w:val="0"/>
                    <w:numId w:val="82"/>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participate in the work of homogenous or interdisciplinary professional team in the field of food technology </w:t>
                </w:r>
              </w:p>
              <w:p w14:paraId="751C7900" w14:textId="77777777" w:rsidR="00EE0958" w:rsidRPr="00643EDB" w:rsidRDefault="00EE0958" w:rsidP="00585340">
                <w:pPr>
                  <w:pStyle w:val="ListParagraph"/>
                  <w:numPr>
                    <w:ilvl w:val="0"/>
                    <w:numId w:val="82"/>
                  </w:numPr>
                  <w:tabs>
                    <w:tab w:val="left" w:pos="2820"/>
                  </w:tabs>
                  <w:spacing w:after="0" w:line="240" w:lineRule="auto"/>
                  <w:rPr>
                    <w:rFonts w:ascii="Proba Pro Lt" w:hAnsi="Proba Pro Lt" w:cs="Arial"/>
                    <w:sz w:val="20"/>
                    <w:szCs w:val="20"/>
                  </w:rPr>
                </w:pPr>
                <w:r w:rsidRPr="00643EDB">
                  <w:rPr>
                    <w:rFonts w:ascii="Proba Pro Lt" w:eastAsiaTheme="minorHAnsi" w:hAnsi="Proba Pro Lt" w:cs="Arial"/>
                    <w:sz w:val="20"/>
                    <w:szCs w:val="20"/>
                  </w:rPr>
                  <w:t xml:space="preserve">present contemporary trends in food technology and popularize the profession </w:t>
                </w:r>
              </w:p>
              <w:p w14:paraId="605AE71D" w14:textId="77777777" w:rsidR="00EE0958" w:rsidRPr="00643EDB" w:rsidRDefault="00EE0958" w:rsidP="00374CA1">
                <w:pPr>
                  <w:tabs>
                    <w:tab w:val="left" w:pos="2820"/>
                  </w:tabs>
                  <w:spacing w:after="0" w:line="240" w:lineRule="auto"/>
                  <w:rPr>
                    <w:rFonts w:ascii="Proba Pro Lt" w:hAnsi="Proba Pro Lt" w:cs="Arial"/>
                    <w:sz w:val="20"/>
                    <w:szCs w:val="20"/>
                  </w:rPr>
                </w:pPr>
              </w:p>
              <w:p w14:paraId="1A6135F4" w14:textId="77777777" w:rsidR="00EE0958" w:rsidRPr="00643EDB" w:rsidRDefault="00EE0958" w:rsidP="00374CA1">
                <w:pPr>
                  <w:tabs>
                    <w:tab w:val="left" w:pos="2820"/>
                  </w:tabs>
                  <w:spacing w:after="0" w:line="240" w:lineRule="auto"/>
                  <w:rPr>
                    <w:rFonts w:ascii="Proba Pro Lt" w:eastAsiaTheme="minorHAnsi" w:hAnsi="Proba Pro Lt"/>
                    <w:sz w:val="20"/>
                    <w:szCs w:val="20"/>
                  </w:rPr>
                </w:pPr>
                <w:r w:rsidRPr="00643EDB">
                  <w:rPr>
                    <w:rFonts w:ascii="Proba Pro Lt" w:hAnsi="Proba Pro Lt" w:cs="Arial"/>
                    <w:sz w:val="20"/>
                    <w:szCs w:val="20"/>
                  </w:rPr>
                  <w:t>Undergraduate university study programme Biotechnology</w:t>
                </w:r>
              </w:p>
              <w:p w14:paraId="1E5F9321" w14:textId="77777777" w:rsidR="00EE0958" w:rsidRPr="00643EDB" w:rsidRDefault="00EE0958" w:rsidP="00585340">
                <w:pPr>
                  <w:pStyle w:val="ListParagraph"/>
                  <w:numPr>
                    <w:ilvl w:val="0"/>
                    <w:numId w:val="238"/>
                  </w:numPr>
                  <w:autoSpaceDE w:val="0"/>
                  <w:autoSpaceDN w:val="0"/>
                  <w:adjustRightInd w:val="0"/>
                  <w:spacing w:after="0" w:line="240" w:lineRule="auto"/>
                  <w:rPr>
                    <w:rFonts w:ascii="Proba Pro Lt" w:hAnsi="Proba Pro Lt" w:cs="Times New Roman"/>
                    <w:sz w:val="20"/>
                    <w:szCs w:val="20"/>
                  </w:rPr>
                </w:pPr>
                <w:r w:rsidRPr="00643EDB">
                  <w:rPr>
                    <w:rFonts w:ascii="Proba Pro Lt" w:hAnsi="Proba Pro Lt" w:cs="Times New Roman"/>
                    <w:sz w:val="20"/>
                    <w:szCs w:val="20"/>
                  </w:rPr>
                  <w:t xml:space="preserve">conduct analyses and biotechnological procedures in chemical, biochemical, microbiological, molecular-genetic, process and development laboratories, and recognize and solve simple problems in these laboratories </w:t>
                </w:r>
              </w:p>
              <w:p w14:paraId="539C2963" w14:textId="77777777" w:rsidR="00EE0958" w:rsidRPr="00643EDB" w:rsidRDefault="00EE0958" w:rsidP="00585340">
                <w:pPr>
                  <w:pStyle w:val="ListParagraph"/>
                  <w:numPr>
                    <w:ilvl w:val="0"/>
                    <w:numId w:val="238"/>
                  </w:numPr>
                  <w:autoSpaceDE w:val="0"/>
                  <w:autoSpaceDN w:val="0"/>
                  <w:adjustRightInd w:val="0"/>
                  <w:spacing w:after="0" w:line="240" w:lineRule="auto"/>
                  <w:rPr>
                    <w:rFonts w:ascii="Proba Pro Lt" w:hAnsi="Proba Pro Lt" w:cs="Times New Roman"/>
                    <w:sz w:val="20"/>
                    <w:szCs w:val="20"/>
                  </w:rPr>
                </w:pPr>
                <w:r w:rsidRPr="00643EDB">
                  <w:rPr>
                    <w:rFonts w:ascii="Proba Pro Lt" w:hAnsi="Proba Pro Lt" w:cs="Times New Roman"/>
                    <w:sz w:val="20"/>
                    <w:szCs w:val="20"/>
                  </w:rPr>
                  <w:lastRenderedPageBreak/>
                  <w:t xml:space="preserve">recognize and analyse production problems and communicate them to their superiors and subordinates </w:t>
                </w:r>
              </w:p>
              <w:p w14:paraId="28EC90FC" w14:textId="77777777" w:rsidR="00EE0958" w:rsidRPr="00643EDB" w:rsidRDefault="00EE0958" w:rsidP="00585340">
                <w:pPr>
                  <w:pStyle w:val="ListParagraph"/>
                  <w:numPr>
                    <w:ilvl w:val="0"/>
                    <w:numId w:val="238"/>
                  </w:numPr>
                  <w:autoSpaceDE w:val="0"/>
                  <w:autoSpaceDN w:val="0"/>
                  <w:adjustRightInd w:val="0"/>
                  <w:spacing w:after="0" w:line="240" w:lineRule="auto"/>
                  <w:rPr>
                    <w:rFonts w:ascii="Proba Pro Lt" w:hAnsi="Proba Pro Lt" w:cs="Times New Roman"/>
                    <w:sz w:val="20"/>
                    <w:szCs w:val="20"/>
                  </w:rPr>
                </w:pPr>
                <w:r w:rsidRPr="00643EDB">
                  <w:rPr>
                    <w:rFonts w:ascii="Proba Pro Lt" w:hAnsi="Proba Pro Lt" w:cs="Times New Roman"/>
                    <w:sz w:val="20"/>
                    <w:szCs w:val="20"/>
                  </w:rPr>
                  <w:t xml:space="preserve">apply ethical principles, legal regulations and standards related to specific requirements of the profession </w:t>
                </w:r>
              </w:p>
              <w:p w14:paraId="1682DB1B" w14:textId="77777777" w:rsidR="00EE0958" w:rsidRPr="00643EDB" w:rsidRDefault="00EE0958" w:rsidP="00585340">
                <w:pPr>
                  <w:pStyle w:val="ListParagraph"/>
                  <w:numPr>
                    <w:ilvl w:val="0"/>
                    <w:numId w:val="238"/>
                  </w:numPr>
                  <w:autoSpaceDE w:val="0"/>
                  <w:autoSpaceDN w:val="0"/>
                  <w:adjustRightInd w:val="0"/>
                  <w:spacing w:after="0" w:line="240" w:lineRule="auto"/>
                  <w:rPr>
                    <w:rFonts w:ascii="Proba Pro Lt" w:hAnsi="Proba Pro Lt"/>
                    <w:sz w:val="20"/>
                    <w:szCs w:val="20"/>
                  </w:rPr>
                </w:pPr>
                <w:r w:rsidRPr="00643EDB">
                  <w:rPr>
                    <w:rFonts w:ascii="Proba Pro Lt" w:hAnsi="Proba Pro Lt" w:cs="Times New Roman"/>
                    <w:sz w:val="20"/>
                    <w:szCs w:val="20"/>
                  </w:rPr>
                  <w:t>develop knowledge and skills which are needed to continue studies on higher levels, primarily on graduate studies of Bioprocess Engineering and Molecular Biotechnology</w:t>
                </w:r>
              </w:p>
            </w:tc>
          </w:sdtContent>
        </w:sdt>
      </w:tr>
      <w:tr w:rsidR="00374CA1" w:rsidRPr="00643EDB" w14:paraId="42721E73" w14:textId="77777777" w:rsidTr="00374CA1">
        <w:tc>
          <w:tcPr>
            <w:tcW w:w="1256" w:type="pct"/>
            <w:tcBorders>
              <w:left w:val="single" w:sz="12" w:space="0" w:color="auto"/>
            </w:tcBorders>
            <w:shd w:val="clear" w:color="auto" w:fill="00A0DC"/>
            <w:vAlign w:val="center"/>
          </w:tcPr>
          <w:p w14:paraId="1CA31949" w14:textId="77777777" w:rsidR="00374CA1" w:rsidRPr="00643EDB" w:rsidRDefault="00374CA1"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 xml:space="preserve">2.4. Expected learning outcomes at the level of the course (3 to 10 learning outcomes) </w:t>
            </w:r>
          </w:p>
        </w:tc>
        <w:sdt>
          <w:sdtPr>
            <w:rPr>
              <w:rFonts w:ascii="Proba Pro Lt" w:hAnsi="Proba Pro Lt" w:cs="Arial"/>
              <w:sz w:val="20"/>
              <w:szCs w:val="20"/>
              <w:lang w:val="en-GB"/>
            </w:rPr>
            <w:id w:val="-1085302560"/>
          </w:sdtPr>
          <w:sdtContent>
            <w:tc>
              <w:tcPr>
                <w:tcW w:w="3744" w:type="pct"/>
                <w:gridSpan w:val="13"/>
                <w:tcBorders>
                  <w:right w:val="single" w:sz="12" w:space="0" w:color="auto"/>
                </w:tcBorders>
                <w:vAlign w:val="center"/>
              </w:tcPr>
              <w:p w14:paraId="7B2419E3" w14:textId="77777777" w:rsidR="00374CA1" w:rsidRPr="00077209" w:rsidRDefault="00374CA1" w:rsidP="00374CA1">
                <w:pPr>
                  <w:numPr>
                    <w:ilvl w:val="0"/>
                    <w:numId w:val="80"/>
                  </w:numPr>
                  <w:tabs>
                    <w:tab w:val="clear" w:pos="720"/>
                    <w:tab w:val="num" w:pos="375"/>
                    <w:tab w:val="left" w:pos="2820"/>
                  </w:tabs>
                  <w:spacing w:after="0" w:line="240" w:lineRule="auto"/>
                  <w:ind w:left="375"/>
                  <w:rPr>
                    <w:rFonts w:ascii="Proba Pro Lt" w:hAnsi="Proba Pro Lt" w:cs="Arial"/>
                    <w:sz w:val="20"/>
                    <w:szCs w:val="20"/>
                    <w:lang w:val="en-GB"/>
                  </w:rPr>
                </w:pPr>
                <w:r>
                  <w:rPr>
                    <w:rFonts w:ascii="Proba Pro Lt" w:hAnsi="Proba Pro Lt" w:cs="Arial"/>
                    <w:sz w:val="20"/>
                    <w:szCs w:val="20"/>
                    <w:lang w:val="en-GB"/>
                  </w:rPr>
                  <w:t>select raw materials for specific poultry meat product groups</w:t>
                </w:r>
              </w:p>
              <w:p w14:paraId="33021027" w14:textId="77777777" w:rsidR="00374CA1" w:rsidRPr="00077209" w:rsidRDefault="00374CA1" w:rsidP="00374CA1">
                <w:pPr>
                  <w:numPr>
                    <w:ilvl w:val="0"/>
                    <w:numId w:val="80"/>
                  </w:numPr>
                  <w:tabs>
                    <w:tab w:val="clear" w:pos="720"/>
                    <w:tab w:val="num" w:pos="375"/>
                    <w:tab w:val="left" w:pos="2820"/>
                  </w:tabs>
                  <w:spacing w:after="0" w:line="240" w:lineRule="auto"/>
                  <w:ind w:left="375"/>
                  <w:rPr>
                    <w:rFonts w:ascii="Proba Pro Lt" w:hAnsi="Proba Pro Lt" w:cs="Arial"/>
                    <w:sz w:val="20"/>
                    <w:szCs w:val="20"/>
                    <w:lang w:val="en-GB"/>
                  </w:rPr>
                </w:pPr>
                <w:r>
                  <w:rPr>
                    <w:rFonts w:ascii="Proba Pro Lt" w:hAnsi="Proba Pro Lt" w:cs="Arial"/>
                    <w:sz w:val="20"/>
                    <w:szCs w:val="20"/>
                    <w:lang w:val="en-GB"/>
                  </w:rPr>
                  <w:t>tell preservation methods and their application</w:t>
                </w:r>
              </w:p>
              <w:p w14:paraId="71327737" w14:textId="77777777" w:rsidR="00374CA1" w:rsidRPr="0066110C" w:rsidRDefault="00374CA1" w:rsidP="00374CA1">
                <w:pPr>
                  <w:numPr>
                    <w:ilvl w:val="0"/>
                    <w:numId w:val="80"/>
                  </w:numPr>
                  <w:tabs>
                    <w:tab w:val="clear" w:pos="720"/>
                    <w:tab w:val="num" w:pos="375"/>
                    <w:tab w:val="left" w:pos="2820"/>
                  </w:tabs>
                  <w:spacing w:after="0" w:line="240" w:lineRule="auto"/>
                  <w:ind w:left="375"/>
                  <w:rPr>
                    <w:rFonts w:ascii="Proba Pro Lt" w:hAnsi="Proba Pro Lt" w:cs="Arial"/>
                    <w:sz w:val="20"/>
                    <w:szCs w:val="20"/>
                    <w:lang w:val="en-US"/>
                  </w:rPr>
                </w:pPr>
                <w:r w:rsidRPr="0066110C">
                  <w:rPr>
                    <w:rFonts w:ascii="Proba Pro Lt" w:hAnsi="Proba Pro Lt" w:cs="Arial"/>
                    <w:sz w:val="20"/>
                    <w:szCs w:val="20"/>
                    <w:lang w:val="en"/>
                  </w:rPr>
                  <w:t xml:space="preserve">select the appropriate technological processes </w:t>
                </w:r>
                <w:r>
                  <w:rPr>
                    <w:rFonts w:ascii="Proba Pro Lt" w:hAnsi="Proba Pro Lt" w:cs="Arial"/>
                    <w:sz w:val="20"/>
                    <w:szCs w:val="20"/>
                    <w:lang w:val="en"/>
                  </w:rPr>
                  <w:t xml:space="preserve">to produce different poultry meat </w:t>
                </w:r>
                <w:r w:rsidRPr="0066110C">
                  <w:rPr>
                    <w:rFonts w:ascii="Proba Pro Lt" w:hAnsi="Proba Pro Lt" w:cs="Arial"/>
                    <w:sz w:val="20"/>
                    <w:szCs w:val="20"/>
                    <w:lang w:val="en"/>
                  </w:rPr>
                  <w:t>products</w:t>
                </w:r>
              </w:p>
              <w:p w14:paraId="38146B06" w14:textId="77777777" w:rsidR="00374CA1" w:rsidRPr="00EB10FD" w:rsidRDefault="00374CA1" w:rsidP="00374CA1">
                <w:pPr>
                  <w:numPr>
                    <w:ilvl w:val="0"/>
                    <w:numId w:val="80"/>
                  </w:numPr>
                  <w:tabs>
                    <w:tab w:val="clear" w:pos="720"/>
                    <w:tab w:val="num" w:pos="375"/>
                    <w:tab w:val="left" w:pos="2820"/>
                  </w:tabs>
                  <w:spacing w:after="0" w:line="240" w:lineRule="auto"/>
                  <w:ind w:left="375"/>
                  <w:rPr>
                    <w:rFonts w:ascii="Proba Pro Lt" w:hAnsi="Proba Pro Lt" w:cs="Arial"/>
                    <w:sz w:val="20"/>
                    <w:szCs w:val="20"/>
                    <w:lang w:val="en-US"/>
                  </w:rPr>
                </w:pPr>
                <w:r>
                  <w:rPr>
                    <w:rFonts w:ascii="Proba Pro Lt" w:hAnsi="Proba Pro Lt" w:cs="Arial"/>
                    <w:sz w:val="20"/>
                    <w:szCs w:val="20"/>
                    <w:lang w:val="en"/>
                  </w:rPr>
                  <w:t>a</w:t>
                </w:r>
                <w:r w:rsidRPr="00EB10FD">
                  <w:rPr>
                    <w:rFonts w:ascii="Proba Pro Lt" w:hAnsi="Proba Pro Lt" w:cs="Arial"/>
                    <w:sz w:val="20"/>
                    <w:szCs w:val="20"/>
                    <w:lang w:val="en"/>
                  </w:rPr>
                  <w:t>pply appropriate analytical methods to determine the quality and safety of poultry and egg products</w:t>
                </w:r>
              </w:p>
              <w:p w14:paraId="025A8A58" w14:textId="77777777" w:rsidR="00374CA1" w:rsidRPr="00EB10FD" w:rsidRDefault="00374CA1" w:rsidP="00374CA1">
                <w:pPr>
                  <w:numPr>
                    <w:ilvl w:val="0"/>
                    <w:numId w:val="80"/>
                  </w:numPr>
                  <w:tabs>
                    <w:tab w:val="clear" w:pos="720"/>
                    <w:tab w:val="num" w:pos="375"/>
                    <w:tab w:val="left" w:pos="2820"/>
                  </w:tabs>
                  <w:spacing w:after="0" w:line="240" w:lineRule="auto"/>
                  <w:ind w:left="375"/>
                  <w:rPr>
                    <w:rFonts w:ascii="Proba Pro Lt" w:hAnsi="Proba Pro Lt" w:cs="Arial"/>
                    <w:sz w:val="20"/>
                    <w:szCs w:val="20"/>
                    <w:lang w:val="en-US"/>
                  </w:rPr>
                </w:pPr>
                <w:r w:rsidRPr="00EB10FD">
                  <w:rPr>
                    <w:rFonts w:ascii="Proba Pro Lt" w:hAnsi="Proba Pro Lt" w:cs="Arial"/>
                    <w:sz w:val="20"/>
                    <w:szCs w:val="20"/>
                    <w:lang w:val="en"/>
                  </w:rPr>
                  <w:t xml:space="preserve">interpret the legal regulations </w:t>
                </w:r>
                <w:r>
                  <w:rPr>
                    <w:rFonts w:ascii="Proba Pro Lt" w:hAnsi="Proba Pro Lt" w:cs="Arial"/>
                    <w:sz w:val="20"/>
                    <w:szCs w:val="20"/>
                    <w:lang w:val="en"/>
                  </w:rPr>
                  <w:t>related to</w:t>
                </w:r>
                <w:r w:rsidRPr="00EB10FD">
                  <w:rPr>
                    <w:rFonts w:ascii="Proba Pro Lt" w:hAnsi="Proba Pro Lt" w:cs="Arial"/>
                    <w:sz w:val="20"/>
                    <w:szCs w:val="20"/>
                    <w:lang w:val="en"/>
                  </w:rPr>
                  <w:t xml:space="preserve"> poultry </w:t>
                </w:r>
                <w:r>
                  <w:rPr>
                    <w:rFonts w:ascii="Proba Pro Lt" w:hAnsi="Proba Pro Lt" w:cs="Arial"/>
                    <w:sz w:val="20"/>
                    <w:szCs w:val="20"/>
                    <w:lang w:val="en"/>
                  </w:rPr>
                  <w:t xml:space="preserve">meat </w:t>
                </w:r>
                <w:r w:rsidRPr="00EB10FD">
                  <w:rPr>
                    <w:rFonts w:ascii="Proba Pro Lt" w:hAnsi="Proba Pro Lt" w:cs="Arial"/>
                    <w:sz w:val="20"/>
                    <w:szCs w:val="20"/>
                    <w:lang w:val="en"/>
                  </w:rPr>
                  <w:t xml:space="preserve">and eggs </w:t>
                </w:r>
              </w:p>
              <w:p w14:paraId="5E000950" w14:textId="6679F82E" w:rsidR="00374CA1" w:rsidRPr="00643EDB" w:rsidRDefault="00374CA1" w:rsidP="00374CA1">
                <w:pPr>
                  <w:numPr>
                    <w:ilvl w:val="0"/>
                    <w:numId w:val="80"/>
                  </w:numPr>
                  <w:tabs>
                    <w:tab w:val="clear" w:pos="720"/>
                    <w:tab w:val="num" w:pos="375"/>
                    <w:tab w:val="left" w:pos="2820"/>
                  </w:tabs>
                  <w:spacing w:after="0" w:line="240" w:lineRule="auto"/>
                  <w:ind w:left="375"/>
                  <w:rPr>
                    <w:rFonts w:ascii="Proba Pro Lt" w:hAnsi="Proba Pro Lt" w:cs="Arial"/>
                    <w:sz w:val="20"/>
                    <w:szCs w:val="20"/>
                  </w:rPr>
                </w:pPr>
                <w:r>
                  <w:rPr>
                    <w:rFonts w:ascii="Proba Pro Lt" w:hAnsi="Proba Pro Lt" w:cs="Arial"/>
                    <w:sz w:val="20"/>
                    <w:szCs w:val="20"/>
                    <w:lang w:val="en"/>
                  </w:rPr>
                  <w:t>report on</w:t>
                </w:r>
                <w:r w:rsidRPr="00EB10FD">
                  <w:rPr>
                    <w:rFonts w:ascii="Proba Pro Lt" w:hAnsi="Proba Pro Lt" w:cs="Arial"/>
                    <w:sz w:val="20"/>
                    <w:szCs w:val="20"/>
                    <w:lang w:val="en"/>
                  </w:rPr>
                  <w:t xml:space="preserve"> science and technology </w:t>
                </w:r>
                <w:r>
                  <w:rPr>
                    <w:rFonts w:ascii="Proba Pro Lt" w:hAnsi="Proba Pro Lt" w:cs="Arial"/>
                    <w:sz w:val="20"/>
                    <w:szCs w:val="20"/>
                    <w:lang w:val="en"/>
                  </w:rPr>
                  <w:t>of poultry meat and eggs</w:t>
                </w:r>
                <w:r w:rsidRPr="00EB10FD">
                  <w:rPr>
                    <w:rFonts w:ascii="Proba Pro Lt" w:hAnsi="Proba Pro Lt" w:cs="Arial"/>
                    <w:sz w:val="20"/>
                    <w:szCs w:val="20"/>
                    <w:lang w:val="en"/>
                  </w:rPr>
                  <w:t xml:space="preserve"> to a wide audience</w:t>
                </w:r>
              </w:p>
            </w:tc>
          </w:sdtContent>
        </w:sdt>
      </w:tr>
      <w:tr w:rsidR="00374CA1" w:rsidRPr="00643EDB" w14:paraId="51A309A5" w14:textId="77777777" w:rsidTr="00374CA1">
        <w:tc>
          <w:tcPr>
            <w:tcW w:w="1256" w:type="pct"/>
            <w:tcBorders>
              <w:left w:val="single" w:sz="12" w:space="0" w:color="auto"/>
            </w:tcBorders>
            <w:shd w:val="clear" w:color="auto" w:fill="00A0DC"/>
            <w:vAlign w:val="center"/>
          </w:tcPr>
          <w:p w14:paraId="39B91087" w14:textId="2E948D81" w:rsidR="00374CA1" w:rsidRPr="00643EDB" w:rsidRDefault="007578DA" w:rsidP="007578D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Course content (syllabus) </w:t>
            </w:r>
          </w:p>
        </w:tc>
        <w:sdt>
          <w:sdtPr>
            <w:rPr>
              <w:rFonts w:ascii="Proba Pro Lt" w:hAnsi="Proba Pro Lt" w:cs="Arial"/>
              <w:sz w:val="20"/>
              <w:szCs w:val="20"/>
              <w:lang w:val="en-GB"/>
            </w:rPr>
            <w:id w:val="402347491"/>
          </w:sdtPr>
          <w:sdtContent>
            <w:tc>
              <w:tcPr>
                <w:tcW w:w="3744" w:type="pct"/>
                <w:gridSpan w:val="13"/>
                <w:tcBorders>
                  <w:right w:val="single" w:sz="12" w:space="0" w:color="auto"/>
                </w:tcBorders>
                <w:vAlign w:val="center"/>
              </w:tcPr>
              <w:p w14:paraId="6D06DDBC" w14:textId="77777777" w:rsidR="00374CA1" w:rsidRPr="00077209" w:rsidRDefault="00374CA1" w:rsidP="00374CA1">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Lectures: 1</w:t>
                </w:r>
                <w:r w:rsidRPr="00077209">
                  <w:rPr>
                    <w:rFonts w:ascii="Proba Pro Lt" w:hAnsi="Proba Pro Lt" w:cs="Arial"/>
                    <w:sz w:val="20"/>
                    <w:szCs w:val="20"/>
                    <w:lang w:val="en-GB"/>
                  </w:rPr>
                  <w:t>.</w:t>
                </w:r>
                <w:r w:rsidRPr="00077209">
                  <w:rPr>
                    <w:lang w:val="en"/>
                  </w:rPr>
                  <w:t xml:space="preserve"> </w:t>
                </w:r>
                <w:r w:rsidRPr="00077209">
                  <w:rPr>
                    <w:rFonts w:ascii="Proba Pro Lt" w:hAnsi="Proba Pro Lt" w:cs="Arial"/>
                    <w:sz w:val="20"/>
                    <w:szCs w:val="20"/>
                    <w:lang w:val="en"/>
                  </w:rPr>
                  <w:t>Importance of poultry farming.</w:t>
                </w:r>
                <w:r w:rsidRPr="00077209">
                  <w:rPr>
                    <w:rFonts w:ascii="Proba Pro Lt" w:hAnsi="Proba Pro Lt" w:cs="Arial"/>
                    <w:sz w:val="20"/>
                    <w:szCs w:val="20"/>
                    <w:lang w:val="en-GB"/>
                  </w:rPr>
                  <w:t xml:space="preserve"> </w:t>
                </w:r>
                <w:r w:rsidRPr="00077209">
                  <w:rPr>
                    <w:rFonts w:ascii="Proba Pro Lt" w:hAnsi="Proba Pro Lt" w:cs="Arial"/>
                    <w:sz w:val="20"/>
                    <w:szCs w:val="20"/>
                    <w:lang w:val="en"/>
                  </w:rPr>
                  <w:t>Types and breeds of poultry important for industrial production.</w:t>
                </w:r>
                <w:r>
                  <w:rPr>
                    <w:rFonts w:ascii="Proba Pro Lt" w:hAnsi="Proba Pro Lt" w:cs="Arial"/>
                    <w:sz w:val="20"/>
                    <w:szCs w:val="20"/>
                    <w:lang w:val="en"/>
                  </w:rPr>
                  <w:t xml:space="preserve"> Primary processing. Postmortem changes</w:t>
                </w:r>
              </w:p>
              <w:p w14:paraId="3B756B4F" w14:textId="77777777" w:rsidR="00374CA1" w:rsidRPr="00077209" w:rsidRDefault="00374CA1" w:rsidP="00374CA1">
                <w:pPr>
                  <w:tabs>
                    <w:tab w:val="left" w:pos="2820"/>
                  </w:tabs>
                  <w:spacing w:after="0" w:line="240" w:lineRule="auto"/>
                  <w:rPr>
                    <w:rFonts w:ascii="Proba Pro Lt" w:hAnsi="Proba Pro Lt" w:cs="Arial"/>
                    <w:sz w:val="20"/>
                    <w:szCs w:val="20"/>
                    <w:lang w:val="en-GB"/>
                  </w:rPr>
                </w:pPr>
                <w:r w:rsidRPr="00077209">
                  <w:rPr>
                    <w:rFonts w:ascii="Proba Pro Lt" w:hAnsi="Proba Pro Lt" w:cs="Arial"/>
                    <w:sz w:val="20"/>
                    <w:szCs w:val="20"/>
                    <w:lang w:val="en-GB"/>
                  </w:rPr>
                  <w:t xml:space="preserve">2. Characteristics and quality of poultry meat </w:t>
                </w:r>
              </w:p>
              <w:p w14:paraId="22A292D6" w14:textId="77777777" w:rsidR="00374CA1" w:rsidRPr="00077209" w:rsidRDefault="00374CA1" w:rsidP="00374CA1">
                <w:pPr>
                  <w:tabs>
                    <w:tab w:val="left" w:pos="2820"/>
                  </w:tabs>
                  <w:spacing w:after="0" w:line="240" w:lineRule="auto"/>
                  <w:rPr>
                    <w:rFonts w:ascii="Proba Pro Lt" w:hAnsi="Proba Pro Lt" w:cs="Arial"/>
                    <w:sz w:val="20"/>
                    <w:szCs w:val="20"/>
                    <w:lang w:val="en-GB"/>
                  </w:rPr>
                </w:pPr>
                <w:r w:rsidRPr="00077209">
                  <w:rPr>
                    <w:rFonts w:ascii="Proba Pro Lt" w:hAnsi="Proba Pro Lt" w:cs="Arial"/>
                    <w:sz w:val="20"/>
                    <w:szCs w:val="20"/>
                    <w:lang w:val="en-GB"/>
                  </w:rPr>
                  <w:t xml:space="preserve">3. Processing of </w:t>
                </w:r>
                <w:r>
                  <w:rPr>
                    <w:rFonts w:ascii="Proba Pro Lt" w:hAnsi="Proba Pro Lt" w:cs="Arial"/>
                    <w:sz w:val="20"/>
                    <w:szCs w:val="20"/>
                    <w:lang w:val="en-GB"/>
                  </w:rPr>
                  <w:t>poultry</w:t>
                </w:r>
                <w:r w:rsidRPr="00077209">
                  <w:rPr>
                    <w:rFonts w:ascii="Proba Pro Lt" w:hAnsi="Proba Pro Lt" w:cs="Arial"/>
                    <w:sz w:val="20"/>
                    <w:szCs w:val="20"/>
                    <w:lang w:val="en-GB"/>
                  </w:rPr>
                  <w:t xml:space="preserve"> meat </w:t>
                </w:r>
              </w:p>
              <w:p w14:paraId="51E7ED1D" w14:textId="77777777" w:rsidR="00374CA1" w:rsidRPr="00077209" w:rsidRDefault="00374CA1" w:rsidP="00374CA1">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4. Chicken eggs and egg products</w:t>
                </w:r>
                <w:r w:rsidRPr="00077209">
                  <w:rPr>
                    <w:rFonts w:ascii="Proba Pro Lt" w:hAnsi="Proba Pro Lt" w:cs="Arial"/>
                    <w:sz w:val="20"/>
                    <w:szCs w:val="20"/>
                    <w:lang w:val="en-GB"/>
                  </w:rPr>
                  <w:t xml:space="preserve"> </w:t>
                </w:r>
              </w:p>
              <w:p w14:paraId="4980556A" w14:textId="77777777" w:rsidR="00374CA1" w:rsidRPr="00077209" w:rsidRDefault="00374CA1" w:rsidP="00374CA1">
                <w:pPr>
                  <w:tabs>
                    <w:tab w:val="left" w:pos="2820"/>
                  </w:tabs>
                  <w:spacing w:after="0" w:line="240" w:lineRule="auto"/>
                  <w:rPr>
                    <w:rFonts w:ascii="Proba Pro Lt" w:hAnsi="Proba Pro Lt" w:cs="Arial"/>
                    <w:sz w:val="20"/>
                    <w:szCs w:val="20"/>
                    <w:lang w:val="en-GB"/>
                  </w:rPr>
                </w:pPr>
                <w:r w:rsidRPr="00077209">
                  <w:rPr>
                    <w:rFonts w:ascii="Proba Pro Lt" w:hAnsi="Proba Pro Lt" w:cs="Arial"/>
                    <w:sz w:val="20"/>
                    <w:szCs w:val="20"/>
                    <w:lang w:val="en-GB"/>
                  </w:rPr>
                  <w:t xml:space="preserve">5. </w:t>
                </w:r>
                <w:r>
                  <w:rPr>
                    <w:rFonts w:ascii="Proba Pro Lt" w:hAnsi="Proba Pro Lt" w:cs="Arial"/>
                    <w:sz w:val="20"/>
                    <w:szCs w:val="20"/>
                    <w:lang w:val="en-GB"/>
                  </w:rPr>
                  <w:t>Poultry products safety and quality</w:t>
                </w:r>
                <w:r w:rsidRPr="00077209">
                  <w:rPr>
                    <w:rFonts w:ascii="Proba Pro Lt" w:hAnsi="Proba Pro Lt" w:cs="Arial"/>
                    <w:sz w:val="20"/>
                    <w:szCs w:val="20"/>
                    <w:lang w:val="en-GB"/>
                  </w:rPr>
                  <w:t xml:space="preserve"> </w:t>
                </w:r>
              </w:p>
              <w:p w14:paraId="5B59A237" w14:textId="77777777" w:rsidR="00374CA1" w:rsidRPr="00077209" w:rsidRDefault="00374CA1" w:rsidP="00374CA1">
                <w:pPr>
                  <w:tabs>
                    <w:tab w:val="left" w:pos="2820"/>
                  </w:tabs>
                  <w:spacing w:after="0" w:line="240" w:lineRule="auto"/>
                  <w:rPr>
                    <w:rFonts w:ascii="Proba Pro Lt" w:hAnsi="Proba Pro Lt" w:cs="Arial"/>
                    <w:sz w:val="20"/>
                    <w:szCs w:val="20"/>
                    <w:lang w:val="en-GB"/>
                  </w:rPr>
                </w:pPr>
                <w:r w:rsidRPr="00077209">
                  <w:rPr>
                    <w:rFonts w:ascii="Proba Pro Lt" w:hAnsi="Proba Pro Lt" w:cs="Arial"/>
                    <w:sz w:val="20"/>
                    <w:szCs w:val="20"/>
                    <w:lang w:val="en-GB"/>
                  </w:rPr>
                  <w:t xml:space="preserve">Practicum: Physical, chemical and sensorial properties </w:t>
                </w:r>
                <w:r>
                  <w:rPr>
                    <w:rFonts w:ascii="Proba Pro Lt" w:hAnsi="Proba Pro Lt" w:cs="Arial"/>
                    <w:sz w:val="20"/>
                    <w:szCs w:val="20"/>
                    <w:lang w:val="en-GB"/>
                  </w:rPr>
                  <w:t>of poultry meat and eggs</w:t>
                </w:r>
              </w:p>
              <w:p w14:paraId="18B1089A" w14:textId="77777777" w:rsidR="00374CA1" w:rsidRPr="00077209" w:rsidRDefault="00374CA1" w:rsidP="00374CA1">
                <w:pPr>
                  <w:tabs>
                    <w:tab w:val="left" w:pos="2820"/>
                  </w:tabs>
                  <w:spacing w:after="0" w:line="240" w:lineRule="auto"/>
                  <w:rPr>
                    <w:rFonts w:ascii="Proba Pro Lt" w:hAnsi="Proba Pro Lt" w:cs="Arial"/>
                    <w:sz w:val="20"/>
                    <w:szCs w:val="20"/>
                    <w:lang w:val="en-GB"/>
                  </w:rPr>
                </w:pPr>
                <w:r w:rsidRPr="00077209">
                  <w:rPr>
                    <w:rFonts w:ascii="Proba Pro Lt" w:hAnsi="Proba Pro Lt" w:cs="Arial"/>
                    <w:sz w:val="20"/>
                    <w:szCs w:val="20"/>
                    <w:lang w:val="en-GB"/>
                  </w:rPr>
                  <w:t xml:space="preserve">Field work in Poultry Processing industry and Egg Processing Plants </w:t>
                </w:r>
              </w:p>
              <w:p w14:paraId="1539489A" w14:textId="5AA3AFA5" w:rsidR="00374CA1" w:rsidRPr="00643EDB" w:rsidRDefault="00374CA1" w:rsidP="00374CA1">
                <w:pPr>
                  <w:tabs>
                    <w:tab w:val="left" w:pos="2820"/>
                  </w:tabs>
                  <w:spacing w:after="0" w:line="240" w:lineRule="auto"/>
                  <w:rPr>
                    <w:rFonts w:ascii="Proba Pro Lt" w:hAnsi="Proba Pro Lt" w:cs="Arial"/>
                    <w:sz w:val="20"/>
                    <w:szCs w:val="20"/>
                  </w:rPr>
                </w:pPr>
                <w:r w:rsidRPr="00077209">
                  <w:rPr>
                    <w:rFonts w:ascii="Proba Pro Lt" w:hAnsi="Proba Pro Lt" w:cs="Arial"/>
                    <w:sz w:val="20"/>
                    <w:szCs w:val="20"/>
                    <w:lang w:val="en-GB"/>
                  </w:rPr>
                  <w:t>Seminar: Anatomy of poultry, Process Flow Diagram</w:t>
                </w:r>
                <w:r>
                  <w:rPr>
                    <w:rFonts w:ascii="Proba Pro Lt" w:hAnsi="Proba Pro Lt" w:cs="Arial"/>
                    <w:sz w:val="20"/>
                    <w:szCs w:val="20"/>
                    <w:lang w:val="en-GB"/>
                  </w:rPr>
                  <w:t>s</w:t>
                </w:r>
                <w:r w:rsidRPr="00077209">
                  <w:rPr>
                    <w:rFonts w:ascii="Proba Pro Lt" w:hAnsi="Proba Pro Lt" w:cs="Arial"/>
                    <w:sz w:val="20"/>
                    <w:szCs w:val="20"/>
                    <w:lang w:val="en-GB"/>
                  </w:rPr>
                  <w:t xml:space="preserve"> for primary </w:t>
                </w:r>
                <w:r>
                  <w:rPr>
                    <w:rFonts w:ascii="Proba Pro Lt" w:hAnsi="Proba Pro Lt" w:cs="Arial"/>
                    <w:sz w:val="20"/>
                    <w:szCs w:val="20"/>
                    <w:lang w:val="en-GB"/>
                  </w:rPr>
                  <w:t xml:space="preserve">and further </w:t>
                </w:r>
                <w:r w:rsidRPr="00077209">
                  <w:rPr>
                    <w:rFonts w:ascii="Proba Pro Lt" w:hAnsi="Proba Pro Lt" w:cs="Arial"/>
                    <w:sz w:val="20"/>
                    <w:szCs w:val="20"/>
                    <w:lang w:val="en-GB"/>
                  </w:rPr>
                  <w:t xml:space="preserve">processing of poultry </w:t>
                </w:r>
                <w:r>
                  <w:rPr>
                    <w:rFonts w:ascii="Proba Pro Lt" w:hAnsi="Proba Pro Lt" w:cs="Arial"/>
                    <w:sz w:val="20"/>
                    <w:szCs w:val="20"/>
                    <w:lang w:val="en-GB"/>
                  </w:rPr>
                  <w:t>meat.</w:t>
                </w:r>
              </w:p>
            </w:tc>
          </w:sdtContent>
        </w:sdt>
      </w:tr>
      <w:tr w:rsidR="00EE0958" w:rsidRPr="00643EDB" w14:paraId="5AE22ED0" w14:textId="77777777" w:rsidTr="00DE02B0">
        <w:trPr>
          <w:trHeight w:val="349"/>
        </w:trPr>
        <w:tc>
          <w:tcPr>
            <w:tcW w:w="1256" w:type="pct"/>
            <w:vMerge w:val="restart"/>
            <w:tcBorders>
              <w:left w:val="single" w:sz="12" w:space="0" w:color="auto"/>
            </w:tcBorders>
            <w:shd w:val="clear" w:color="auto" w:fill="00A0DC"/>
            <w:vAlign w:val="center"/>
          </w:tcPr>
          <w:p w14:paraId="76B5E6A4"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2.6. Format of instruction</w:t>
            </w:r>
          </w:p>
        </w:tc>
        <w:tc>
          <w:tcPr>
            <w:tcW w:w="1319" w:type="pct"/>
            <w:gridSpan w:val="3"/>
            <w:vMerge w:val="restart"/>
            <w:vAlign w:val="center"/>
          </w:tcPr>
          <w:p w14:paraId="3B5E0A67" w14:textId="77777777" w:rsidR="00EE0958" w:rsidRPr="00643EDB" w:rsidRDefault="00587C01"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6478853"/>
                <w14:checkbox>
                  <w14:checked w14:val="1"/>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lectures</w:t>
            </w:r>
          </w:p>
          <w:p w14:paraId="21C1EFC1" w14:textId="77777777" w:rsidR="00EE0958" w:rsidRPr="00643EDB" w:rsidRDefault="00587C01"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1758941"/>
                <w14:checkbox>
                  <w14:checked w14:val="1"/>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seminars and workshops  </w:t>
            </w:r>
          </w:p>
          <w:p w14:paraId="28178CE4" w14:textId="77777777" w:rsidR="00EE0958" w:rsidRPr="00643EDB" w:rsidRDefault="00587C01"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31812873"/>
                <w14:checkbox>
                  <w14:checked w14:val="1"/>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exercises  </w:t>
            </w:r>
          </w:p>
          <w:p w14:paraId="2A84CF23" w14:textId="77777777" w:rsidR="00EE0958" w:rsidRPr="00643EDB" w:rsidRDefault="00587C01"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32375466"/>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w:t>
            </w:r>
            <w:r w:rsidR="00EE0958" w:rsidRPr="00643EDB">
              <w:rPr>
                <w:rFonts w:ascii="Proba Pro Lt" w:hAnsi="Proba Pro Lt" w:cs="Arial"/>
                <w:b w:val="0"/>
                <w:i/>
                <w:sz w:val="20"/>
                <w:szCs w:val="20"/>
                <w:lang w:val="hr-HR"/>
              </w:rPr>
              <w:t>online in entirety</w:t>
            </w:r>
          </w:p>
          <w:p w14:paraId="440B300E" w14:textId="77777777" w:rsidR="00EE0958" w:rsidRPr="00643EDB" w:rsidRDefault="00587C01"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61839319"/>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partial e-learning</w:t>
            </w:r>
          </w:p>
          <w:p w14:paraId="7C3F67B8" w14:textId="77777777" w:rsidR="00EE0958" w:rsidRPr="00643EDB" w:rsidRDefault="00587C01" w:rsidP="00374CA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90991011"/>
                <w14:checkbox>
                  <w14:checked w14:val="1"/>
                  <w14:checkedState w14:val="2612" w14:font="MS Gothic"/>
                  <w14:uncheckedState w14:val="2610" w14:font="MS Gothic"/>
                </w14:checkbox>
              </w:sdtPr>
              <w:sdtContent>
                <w:r w:rsidR="00EE0958" w:rsidRPr="00643EDB">
                  <w:rPr>
                    <w:rFonts w:ascii="Segoe UI Symbol" w:eastAsia="MS Gothic" w:hAnsi="Segoe UI Symbol" w:cs="Segoe UI Symbol"/>
                    <w:sz w:val="20"/>
                    <w:szCs w:val="20"/>
                  </w:rPr>
                  <w:t>☒</w:t>
                </w:r>
              </w:sdtContent>
            </w:sdt>
            <w:r w:rsidR="00EE0958" w:rsidRPr="00643EDB">
              <w:rPr>
                <w:rFonts w:ascii="Proba Pro Lt" w:hAnsi="Proba Pro Lt" w:cs="Arial"/>
                <w:sz w:val="20"/>
                <w:szCs w:val="20"/>
              </w:rPr>
              <w:t xml:space="preserve"> field work</w:t>
            </w:r>
          </w:p>
        </w:tc>
        <w:tc>
          <w:tcPr>
            <w:tcW w:w="1179" w:type="pct"/>
            <w:gridSpan w:val="5"/>
            <w:vMerge w:val="restart"/>
            <w:vAlign w:val="center"/>
          </w:tcPr>
          <w:p w14:paraId="277AE77F" w14:textId="77777777" w:rsidR="00EE0958" w:rsidRPr="00643EDB" w:rsidRDefault="00587C01"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81907232"/>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independent assignments  </w:t>
            </w:r>
          </w:p>
          <w:p w14:paraId="310FAB1C" w14:textId="77777777" w:rsidR="00EE0958" w:rsidRPr="00643EDB" w:rsidRDefault="00587C01"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06757990"/>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multimedia and the internet  </w:t>
            </w:r>
          </w:p>
          <w:p w14:paraId="41241EF3" w14:textId="77777777" w:rsidR="00EE0958" w:rsidRPr="00643EDB" w:rsidRDefault="00587C01"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2710315"/>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laboratory</w:t>
            </w:r>
          </w:p>
          <w:p w14:paraId="21C41896" w14:textId="77777777" w:rsidR="00EE0958" w:rsidRPr="00643EDB" w:rsidRDefault="00587C01"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27517265"/>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work with mentor</w:t>
            </w:r>
          </w:p>
          <w:p w14:paraId="7AEFF0D4" w14:textId="77777777" w:rsidR="00EE0958" w:rsidRPr="00643EDB" w:rsidRDefault="00587C01" w:rsidP="00374CA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56390992"/>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sz w:val="20"/>
                    <w:szCs w:val="20"/>
                  </w:rPr>
                  <w:t>☐</w:t>
                </w:r>
              </w:sdtContent>
            </w:sdt>
            <w:r w:rsidR="00EE0958" w:rsidRPr="00643EDB">
              <w:rPr>
                <w:rFonts w:ascii="Proba Pro Lt" w:hAnsi="Proba Pro Lt" w:cs="Arial"/>
                <w:b/>
                <w:sz w:val="20"/>
                <w:szCs w:val="20"/>
              </w:rPr>
              <w:t xml:space="preserve"> </w:t>
            </w:r>
            <w:sdt>
              <w:sdtPr>
                <w:rPr>
                  <w:rFonts w:ascii="Proba Pro Lt" w:hAnsi="Proba Pro Lt" w:cs="Arial"/>
                  <w:sz w:val="20"/>
                  <w:szCs w:val="20"/>
                </w:rPr>
                <w:id w:val="370339613"/>
                <w:placeholder>
                  <w:docPart w:val="6B340564EB6249D1B092D5E7A3F3CA6B"/>
                </w:placeholder>
              </w:sdtPr>
              <w:sdtContent>
                <w:r w:rsidR="00EE0958" w:rsidRPr="00643EDB">
                  <w:rPr>
                    <w:rFonts w:ascii="Proba Pro Lt" w:hAnsi="Proba Pro Lt" w:cs="Arial"/>
                    <w:sz w:val="20"/>
                    <w:szCs w:val="20"/>
                  </w:rPr>
                  <w:t>(other)</w:t>
                </w:r>
              </w:sdtContent>
            </w:sdt>
            <w:r w:rsidR="00EE0958" w:rsidRPr="00643EDB">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61F6FA03"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2.7. Comments:</w:t>
            </w:r>
          </w:p>
        </w:tc>
      </w:tr>
      <w:tr w:rsidR="00EE0958" w:rsidRPr="00643EDB" w14:paraId="77DCC781" w14:textId="77777777" w:rsidTr="00DE02B0">
        <w:trPr>
          <w:trHeight w:val="577"/>
        </w:trPr>
        <w:tc>
          <w:tcPr>
            <w:tcW w:w="1256" w:type="pct"/>
            <w:vMerge/>
            <w:tcBorders>
              <w:left w:val="single" w:sz="12" w:space="0" w:color="auto"/>
              <w:bottom w:val="single" w:sz="4" w:space="0" w:color="auto"/>
            </w:tcBorders>
            <w:shd w:val="clear" w:color="auto" w:fill="00A0DC"/>
            <w:vAlign w:val="center"/>
          </w:tcPr>
          <w:p w14:paraId="322AC6B8"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2E163C90" w14:textId="77777777" w:rsidR="00EE0958" w:rsidRPr="00643EDB" w:rsidRDefault="00EE0958" w:rsidP="00374CA1">
            <w:pPr>
              <w:pStyle w:val="FieldText"/>
              <w:rPr>
                <w:rFonts w:ascii="Proba Pro Lt" w:hAnsi="Proba Pro Lt" w:cs="Arial"/>
                <w:b w:val="0"/>
                <w:sz w:val="20"/>
                <w:szCs w:val="20"/>
                <w:lang w:val="hr-HR"/>
              </w:rPr>
            </w:pPr>
          </w:p>
        </w:tc>
        <w:tc>
          <w:tcPr>
            <w:tcW w:w="1179" w:type="pct"/>
            <w:gridSpan w:val="5"/>
            <w:vMerge/>
            <w:vAlign w:val="center"/>
          </w:tcPr>
          <w:p w14:paraId="261E313D" w14:textId="77777777" w:rsidR="00EE0958" w:rsidRPr="00643EDB" w:rsidRDefault="00EE0958" w:rsidP="00374CA1">
            <w:pPr>
              <w:pStyle w:val="FieldText"/>
              <w:rPr>
                <w:rFonts w:ascii="Proba Pro Lt" w:hAnsi="Proba Pro Lt" w:cs="Arial"/>
                <w:b w:val="0"/>
                <w:sz w:val="20"/>
                <w:szCs w:val="20"/>
                <w:lang w:val="hr-HR"/>
              </w:rPr>
            </w:pPr>
          </w:p>
        </w:tc>
        <w:sdt>
          <w:sdtPr>
            <w:rPr>
              <w:rFonts w:ascii="Proba Pro Lt" w:hAnsi="Proba Pro Lt" w:cs="Arial"/>
              <w:sz w:val="20"/>
              <w:szCs w:val="20"/>
            </w:rPr>
            <w:id w:val="-1100939050"/>
            <w:placeholder>
              <w:docPart w:val="A955540D97134749BECC4F30EA35EE7A"/>
            </w:placeholder>
            <w:showingPlcHdr/>
          </w:sdtPr>
          <w:sdtContent>
            <w:tc>
              <w:tcPr>
                <w:tcW w:w="1246" w:type="pct"/>
                <w:gridSpan w:val="5"/>
                <w:tcBorders>
                  <w:right w:val="single" w:sz="12" w:space="0" w:color="auto"/>
                </w:tcBorders>
              </w:tcPr>
              <w:p w14:paraId="6F53AB3A"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tr>
      <w:tr w:rsidR="00EE0958" w:rsidRPr="00643EDB" w14:paraId="63B3E6BD" w14:textId="77777777" w:rsidTr="00DE02B0">
        <w:trPr>
          <w:trHeight w:val="397"/>
        </w:trPr>
        <w:tc>
          <w:tcPr>
            <w:tcW w:w="1256" w:type="pct"/>
            <w:vMerge w:val="restart"/>
            <w:tcBorders>
              <w:top w:val="single" w:sz="12" w:space="0" w:color="auto"/>
              <w:left w:val="single" w:sz="12" w:space="0" w:color="auto"/>
            </w:tcBorders>
            <w:shd w:val="clear" w:color="auto" w:fill="00A0DC"/>
            <w:vAlign w:val="center"/>
          </w:tcPr>
          <w:p w14:paraId="6BDE8E61"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54091C71"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1438026727"/>
              <w:placeholder>
                <w:docPart w:val="9AB9EE734EC24895AAD44F7AB10743C9"/>
              </w:placeholder>
            </w:sdtPr>
            <w:sdtContent>
              <w:p w14:paraId="7C9508F8"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2038498612"/>
              <w:placeholder>
                <w:docPart w:val="2999EC0365474D1785851044BE355B60"/>
              </w:placeholder>
              <w:showingPlcHdr/>
            </w:sdtPr>
            <w:sdtContent>
              <w:p w14:paraId="7C85FDD6"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3B6802BD"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045064212"/>
              <w:placeholder>
                <w:docPart w:val="516C508546DB46869D6088C3CA16A62B"/>
              </w:placeholder>
              <w:showingPlcHdr/>
            </w:sdtPr>
            <w:sdtContent>
              <w:p w14:paraId="203DDA37"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868524098"/>
              <w:placeholder>
                <w:docPart w:val="804B3EBEAD2F42BFBBF7B08B982F0142"/>
              </w:placeholder>
            </w:sdtPr>
            <w:sdtContent>
              <w:p w14:paraId="7FE92361"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2DFF314E" w14:textId="77777777" w:rsidR="00EE0958" w:rsidRPr="00643EDB" w:rsidRDefault="00EE0958" w:rsidP="00374CA1">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195572619"/>
              <w:placeholder>
                <w:docPart w:val="3D020EC7ED2F492AB492E8DB4CA9E410"/>
              </w:placeholder>
            </w:sdtPr>
            <w:sdtContent>
              <w:p w14:paraId="32135AEC" w14:textId="77777777" w:rsidR="00EE0958" w:rsidRPr="00643EDB" w:rsidRDefault="00EE0958"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Y</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911896578"/>
              <w:placeholder>
                <w:docPart w:val="CCB4EB0FEAEF4EB6945CD05499EE1B38"/>
              </w:placeholder>
              <w:showingPlcHdr/>
            </w:sdtPr>
            <w:sdtContent>
              <w:p w14:paraId="2B93E48E" w14:textId="77777777" w:rsidR="00EE0958" w:rsidRPr="00643EDB" w:rsidRDefault="00EE0958"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EE0958" w:rsidRPr="00643EDB" w14:paraId="0F50D6BC" w14:textId="77777777" w:rsidTr="00DE02B0">
        <w:trPr>
          <w:trHeight w:val="397"/>
        </w:trPr>
        <w:tc>
          <w:tcPr>
            <w:tcW w:w="1256" w:type="pct"/>
            <w:vMerge/>
            <w:tcBorders>
              <w:left w:val="single" w:sz="12" w:space="0" w:color="auto"/>
            </w:tcBorders>
            <w:shd w:val="clear" w:color="auto" w:fill="00A0DC"/>
            <w:vAlign w:val="center"/>
          </w:tcPr>
          <w:p w14:paraId="07A7C19F" w14:textId="77777777" w:rsidR="00EE0958" w:rsidRPr="00643EDB" w:rsidRDefault="00EE0958"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9BBA5E3"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1520500307"/>
              <w:placeholder>
                <w:docPart w:val="5C8722F8467D439188D3142BE943810A"/>
              </w:placeholder>
              <w:showingPlcHdr/>
            </w:sdtPr>
            <w:sdtContent>
              <w:p w14:paraId="3ED7C6FD"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808598193"/>
              <w:placeholder>
                <w:docPart w:val="255561C16CC54A968714233016999260"/>
              </w:placeholder>
            </w:sdtPr>
            <w:sdtContent>
              <w:p w14:paraId="76F9A35C"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shd w:val="clear" w:color="auto" w:fill="auto"/>
            <w:vAlign w:val="center"/>
          </w:tcPr>
          <w:p w14:paraId="61FCFD40"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362210401"/>
              <w:placeholder>
                <w:docPart w:val="869CE1B1AE2F4CCE9E45E982D1160C15"/>
              </w:placeholder>
              <w:showingPlcHdr/>
            </w:sdtPr>
            <w:sdtContent>
              <w:p w14:paraId="418C71C4"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52098624"/>
              <w:placeholder>
                <w:docPart w:val="0BA23B62DCF64D1CB7936A4EA044CAB1"/>
              </w:placeholder>
            </w:sdtPr>
            <w:sdtContent>
              <w:p w14:paraId="43F54D29"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349DF962" w14:textId="77777777" w:rsidR="00EE0958" w:rsidRPr="00643EDB" w:rsidRDefault="00587C01" w:rsidP="00374CA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03827160"/>
                <w:placeholder>
                  <w:docPart w:val="3F80765927D04D04BC46B13EBD861922"/>
                </w:placeholder>
              </w:sdtPr>
              <w:sdtContent>
                <w:sdt>
                  <w:sdtPr>
                    <w:rPr>
                      <w:rFonts w:ascii="Proba Pro Lt" w:hAnsi="Proba Pro Lt" w:cs="Arial"/>
                      <w:b w:val="0"/>
                      <w:sz w:val="20"/>
                      <w:szCs w:val="20"/>
                    </w:rPr>
                    <w:id w:val="-673261483"/>
                    <w:placeholder>
                      <w:docPart w:val="A3D295479B29482989F0D541E2FE833E"/>
                    </w:placeholder>
                  </w:sdtPr>
                  <w:sdtContent>
                    <w:r w:rsidR="00EE0958"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5989878"/>
              <w:placeholder>
                <w:docPart w:val="7F50A0ECE2624350BDCE45F90853F6F3"/>
              </w:placeholder>
              <w:showingPlcHdr/>
            </w:sdtPr>
            <w:sdtContent>
              <w:p w14:paraId="2B74F620" w14:textId="77777777" w:rsidR="00EE0958" w:rsidRPr="00643EDB" w:rsidRDefault="00EE0958"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32711554"/>
              <w:placeholder>
                <w:docPart w:val="960CE2D7808A432CACC37E5CAF3AE080"/>
              </w:placeholder>
              <w:showingPlcHdr/>
            </w:sdtPr>
            <w:sdtContent>
              <w:p w14:paraId="4112F514" w14:textId="77777777" w:rsidR="00EE0958" w:rsidRPr="00643EDB" w:rsidRDefault="00EE0958"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EE0958" w:rsidRPr="00643EDB" w14:paraId="099BCBE7" w14:textId="77777777" w:rsidTr="00DE02B0">
        <w:trPr>
          <w:trHeight w:val="397"/>
        </w:trPr>
        <w:tc>
          <w:tcPr>
            <w:tcW w:w="1256" w:type="pct"/>
            <w:vMerge/>
            <w:tcBorders>
              <w:left w:val="single" w:sz="12" w:space="0" w:color="auto"/>
            </w:tcBorders>
            <w:shd w:val="clear" w:color="auto" w:fill="00A0DC"/>
            <w:vAlign w:val="center"/>
          </w:tcPr>
          <w:p w14:paraId="2B4AB54D" w14:textId="77777777" w:rsidR="00EE0958" w:rsidRPr="00643EDB" w:rsidRDefault="00EE0958"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C1A1DFE"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835196001"/>
              <w:placeholder>
                <w:docPart w:val="6FB202BFFBD94FF0A306A6C97EF397EF"/>
              </w:placeholder>
              <w:showingPlcHdr/>
            </w:sdtPr>
            <w:sdtContent>
              <w:p w14:paraId="40FD7D01"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300428303"/>
              <w:placeholder>
                <w:docPart w:val="F828E6F29CA3417F9A6C9802B8579BDE"/>
              </w:placeholder>
            </w:sdtPr>
            <w:sdtContent>
              <w:p w14:paraId="57B16036"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shd w:val="clear" w:color="auto" w:fill="auto"/>
            <w:vAlign w:val="center"/>
          </w:tcPr>
          <w:p w14:paraId="4AC4D115"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2049596359"/>
              <w:placeholder>
                <w:docPart w:val="F3C2D5C4E118493DBCBBAAB8FEA85FAE"/>
              </w:placeholder>
              <w:showingPlcHdr/>
            </w:sdtPr>
            <w:sdtContent>
              <w:p w14:paraId="7B95E7D2"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982738051"/>
              <w:placeholder>
                <w:docPart w:val="ED381E62B56D41319446D8F242550CB5"/>
              </w:placeholder>
            </w:sdtPr>
            <w:sdtContent>
              <w:p w14:paraId="40EB5149"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1E9A29E0" w14:textId="77777777" w:rsidR="00EE0958" w:rsidRPr="00643EDB" w:rsidRDefault="00587C01" w:rsidP="00374CA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72097484"/>
                <w:placeholder>
                  <w:docPart w:val="CB629CF5C3EB4C40BAF002E25DC9DD65"/>
                </w:placeholder>
              </w:sdtPr>
              <w:sdtContent>
                <w:sdt>
                  <w:sdtPr>
                    <w:rPr>
                      <w:rFonts w:ascii="Proba Pro Lt" w:hAnsi="Proba Pro Lt" w:cs="Arial"/>
                      <w:b w:val="0"/>
                      <w:sz w:val="20"/>
                      <w:szCs w:val="20"/>
                    </w:rPr>
                    <w:id w:val="-945305240"/>
                    <w:placeholder>
                      <w:docPart w:val="AED58A4E541C48799B70CC6DE49984AA"/>
                    </w:placeholder>
                  </w:sdtPr>
                  <w:sdtContent>
                    <w:r w:rsidR="00EE0958"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60930164"/>
              <w:placeholder>
                <w:docPart w:val="6BB80D7DF96645F49B8AD55CE46EE871"/>
              </w:placeholder>
              <w:showingPlcHdr/>
            </w:sdtPr>
            <w:sdtContent>
              <w:p w14:paraId="1B452D60" w14:textId="77777777" w:rsidR="00EE0958" w:rsidRPr="00643EDB" w:rsidRDefault="00EE0958"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42502471"/>
              <w:placeholder>
                <w:docPart w:val="E80B8FBECBCA40F285096EC4FBCE3FF6"/>
              </w:placeholder>
              <w:showingPlcHdr/>
            </w:sdtPr>
            <w:sdtContent>
              <w:p w14:paraId="47EA7BCA" w14:textId="77777777" w:rsidR="00EE0958" w:rsidRPr="00643EDB" w:rsidRDefault="00EE0958"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EE0958" w:rsidRPr="00643EDB" w14:paraId="1137B3C2" w14:textId="77777777" w:rsidTr="00DE02B0">
        <w:trPr>
          <w:trHeight w:val="397"/>
        </w:trPr>
        <w:tc>
          <w:tcPr>
            <w:tcW w:w="1256" w:type="pct"/>
            <w:vMerge/>
            <w:tcBorders>
              <w:left w:val="single" w:sz="12" w:space="0" w:color="auto"/>
            </w:tcBorders>
            <w:shd w:val="clear" w:color="auto" w:fill="00A0DC"/>
            <w:vAlign w:val="center"/>
          </w:tcPr>
          <w:p w14:paraId="38EA1664" w14:textId="77777777" w:rsidR="00EE0958" w:rsidRPr="00643EDB" w:rsidRDefault="00EE0958"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769BA05"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104262680"/>
              <w:placeholder>
                <w:docPart w:val="A09BBE5D1CF74757A900F9563DA950BC"/>
              </w:placeholder>
              <w:showingPlcHdr/>
            </w:sdtPr>
            <w:sdtContent>
              <w:p w14:paraId="7E12146D"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222605055"/>
              <w:placeholder>
                <w:docPart w:val="3FEA45823B674D2E9E28C12F3FF1DF19"/>
              </w:placeholder>
            </w:sdtPr>
            <w:sdtContent>
              <w:p w14:paraId="16A685CC"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tcBorders>
              <w:bottom w:val="single" w:sz="4" w:space="0" w:color="auto"/>
            </w:tcBorders>
            <w:shd w:val="clear" w:color="auto" w:fill="auto"/>
            <w:vAlign w:val="center"/>
          </w:tcPr>
          <w:p w14:paraId="0D67A1AE"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76656872"/>
              <w:placeholder>
                <w:docPart w:val="B3A310343B9F405689AD19838097F1E6"/>
              </w:placeholder>
              <w:showingPlcHdr/>
            </w:sdtPr>
            <w:sdtContent>
              <w:p w14:paraId="5BB23706" w14:textId="77777777" w:rsidR="00EE0958" w:rsidRPr="00643EDB" w:rsidRDefault="00EE0958" w:rsidP="00374CA1">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10340709"/>
              <w:placeholder>
                <w:docPart w:val="61E22915E37B49C2B97BE72B13E5F256"/>
              </w:placeholder>
            </w:sdtPr>
            <w:sdtContent>
              <w:p w14:paraId="5EF5BE77" w14:textId="77777777" w:rsidR="00EE0958" w:rsidRPr="00643EDB" w:rsidRDefault="00EE0958" w:rsidP="00374CA1">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1498BA8B" w14:textId="77777777" w:rsidR="00EE0958" w:rsidRPr="00643EDB" w:rsidRDefault="00587C01" w:rsidP="00374CA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35897402"/>
                <w:placeholder>
                  <w:docPart w:val="954C3C6D43214FF6B4EB6D679F1631CD"/>
                </w:placeholder>
              </w:sdtPr>
              <w:sdtContent>
                <w:sdt>
                  <w:sdtPr>
                    <w:rPr>
                      <w:rFonts w:ascii="Proba Pro Lt" w:hAnsi="Proba Pro Lt" w:cs="Arial"/>
                      <w:sz w:val="20"/>
                      <w:szCs w:val="20"/>
                    </w:rPr>
                    <w:id w:val="-20090572"/>
                    <w:placeholder>
                      <w:docPart w:val="BA7CC0CFF7F4496D8E79274950144150"/>
                    </w:placeholder>
                  </w:sdtPr>
                  <w:sdtContent>
                    <w:r w:rsidR="00EE0958" w:rsidRPr="00643EDB">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69136916"/>
              <w:placeholder>
                <w:docPart w:val="96EDA230354741B2BF536530FA24F15F"/>
              </w:placeholder>
              <w:showingPlcHdr/>
            </w:sdtPr>
            <w:sdtContent>
              <w:p w14:paraId="42391BC5"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86428599"/>
              <w:placeholder>
                <w:docPart w:val="79DD8F71635E4A0B84133E374B9496F0"/>
              </w:placeholder>
              <w:showingPlcHdr/>
            </w:sdtPr>
            <w:sdtContent>
              <w:p w14:paraId="23EB3407"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EE0958" w:rsidRPr="00643EDB" w14:paraId="5B3D532D" w14:textId="77777777" w:rsidTr="00DE02B0">
        <w:trPr>
          <w:trHeight w:val="397"/>
        </w:trPr>
        <w:tc>
          <w:tcPr>
            <w:tcW w:w="1256" w:type="pct"/>
            <w:vMerge/>
            <w:tcBorders>
              <w:left w:val="single" w:sz="12" w:space="0" w:color="auto"/>
              <w:bottom w:val="single" w:sz="12" w:space="0" w:color="auto"/>
            </w:tcBorders>
            <w:shd w:val="clear" w:color="auto" w:fill="00A0DC"/>
            <w:vAlign w:val="center"/>
          </w:tcPr>
          <w:p w14:paraId="20F7CA55" w14:textId="77777777" w:rsidR="00EE0958" w:rsidRPr="00643EDB" w:rsidRDefault="00EE0958"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D19E2D6"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07929881"/>
              <w:placeholder>
                <w:docPart w:val="CDAE65F2DD054B6CA8B598A049236944"/>
              </w:placeholder>
              <w:showingPlcHdr/>
            </w:sdtPr>
            <w:sdtContent>
              <w:p w14:paraId="45202247"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5144178"/>
              <w:placeholder>
                <w:docPart w:val="4310A2151AC24A5C8DFF9F7CB72A6B7D"/>
              </w:placeholder>
            </w:sdtPr>
            <w:sdtContent>
              <w:p w14:paraId="7CCFE544"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4E9B5BFC"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43343240"/>
              <w:placeholder>
                <w:docPart w:val="70D0F304C9144D61B539004906157A5A"/>
              </w:placeholder>
              <w:showingPlcHdr/>
            </w:sdtPr>
            <w:sdtContent>
              <w:p w14:paraId="3924BD2C"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87131927"/>
              <w:placeholder>
                <w:docPart w:val="FFB04720A0BF4B1BB8758E912612DE10"/>
              </w:placeholder>
            </w:sdtPr>
            <w:sdtContent>
              <w:p w14:paraId="517A06AB"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764" w:type="pct"/>
            <w:gridSpan w:val="3"/>
            <w:tcBorders>
              <w:left w:val="single" w:sz="8" w:space="0" w:color="auto"/>
              <w:bottom w:val="single" w:sz="12" w:space="0" w:color="auto"/>
              <w:right w:val="single" w:sz="8" w:space="0" w:color="auto"/>
            </w:tcBorders>
            <w:vAlign w:val="center"/>
          </w:tcPr>
          <w:p w14:paraId="515EA51D"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556283484"/>
              <w:placeholder>
                <w:docPart w:val="5FA6DC7D747B44F29A2B05FD1433B183"/>
              </w:placeholder>
            </w:sdtPr>
            <w:sdtContent>
              <w:p w14:paraId="36F11EF4"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3</w:t>
                </w:r>
              </w:p>
            </w:sdtContent>
          </w:sdt>
        </w:tc>
      </w:tr>
      <w:tr w:rsidR="00EE0958" w:rsidRPr="00643EDB" w14:paraId="155C2D4E" w14:textId="77777777" w:rsidTr="00374CA1">
        <w:trPr>
          <w:trHeight w:val="397"/>
        </w:trPr>
        <w:tc>
          <w:tcPr>
            <w:tcW w:w="1256" w:type="pct"/>
            <w:tcBorders>
              <w:left w:val="single" w:sz="12" w:space="0" w:color="auto"/>
              <w:bottom w:val="single" w:sz="12" w:space="0" w:color="auto"/>
            </w:tcBorders>
            <w:shd w:val="clear" w:color="auto" w:fill="00A0DC"/>
            <w:vAlign w:val="center"/>
          </w:tcPr>
          <w:p w14:paraId="5AACCBB3"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4116672"/>
              <w:placeholder>
                <w:docPart w:val="41909E2FDD264E7793B7ED108384EDBA"/>
              </w:placeholder>
            </w:sdtPr>
            <w:sdtContent>
              <w:sdt>
                <w:sdtPr>
                  <w:rPr>
                    <w:rFonts w:ascii="Proba Pro Lt" w:hAnsi="Proba Pro Lt" w:cs="Arial"/>
                    <w:color w:val="000000"/>
                    <w:sz w:val="20"/>
                    <w:szCs w:val="20"/>
                  </w:rPr>
                  <w:id w:val="-316889005"/>
                  <w:placeholder>
                    <w:docPart w:val="4F6035AD077C4C6F8222A1B01F95E6AE"/>
                  </w:placeholder>
                </w:sdtPr>
                <w:sdtContent>
                  <w:p w14:paraId="320F7083" w14:textId="77777777" w:rsidR="00EE0958" w:rsidRPr="00643EDB" w:rsidDel="00B558AD"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Assessment will be carried out through a final oral exam. The final oral exam consists of five questions. Factual knowledge and course content integration is graded.</w:t>
                    </w:r>
                  </w:p>
                </w:sdtContent>
              </w:sdt>
            </w:sdtContent>
          </w:sdt>
        </w:tc>
      </w:tr>
      <w:tr w:rsidR="00EE0958" w:rsidRPr="00643EDB" w14:paraId="508FD3BD" w14:textId="77777777" w:rsidTr="00374CA1">
        <w:tc>
          <w:tcPr>
            <w:tcW w:w="1256" w:type="pct"/>
            <w:tcBorders>
              <w:left w:val="single" w:sz="12" w:space="0" w:color="auto"/>
              <w:bottom w:val="single" w:sz="12" w:space="0" w:color="auto"/>
            </w:tcBorders>
            <w:shd w:val="clear" w:color="auto" w:fill="00A0DC"/>
            <w:vAlign w:val="center"/>
          </w:tcPr>
          <w:p w14:paraId="0C42C967"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79353381"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p>
          <w:sdt>
            <w:sdtPr>
              <w:rPr>
                <w:rFonts w:ascii="Proba Pro Lt" w:hAnsi="Proba Pro Lt"/>
                <w:sz w:val="20"/>
                <w:szCs w:val="20"/>
              </w:rPr>
              <w:id w:val="-794746823"/>
              <w:placeholder>
                <w:docPart w:val="E2E3AFF2BAD540DBBAF94EC5A8BAA94E"/>
              </w:placeholder>
            </w:sdtPr>
            <w:sdtContent>
              <w:sdt>
                <w:sdtPr>
                  <w:rPr>
                    <w:rFonts w:ascii="Proba Pro Lt" w:hAnsi="Proba Pro Lt"/>
                    <w:sz w:val="20"/>
                    <w:szCs w:val="20"/>
                  </w:rPr>
                  <w:id w:val="-1921094870"/>
                  <w:placeholder>
                    <w:docPart w:val="D0AD529759B64AE0BE64B25D01A51234"/>
                  </w:placeholder>
                </w:sdtPr>
                <w:sdtContent>
                  <w:p w14:paraId="0905D9D2" w14:textId="77777777" w:rsidR="00EE0958" w:rsidRPr="00643EDB" w:rsidRDefault="00EE0958" w:rsidP="00585340">
                    <w:pPr>
                      <w:pStyle w:val="ListParagraph"/>
                      <w:numPr>
                        <w:ilvl w:val="0"/>
                        <w:numId w:val="83"/>
                      </w:numPr>
                      <w:spacing w:after="0" w:line="240" w:lineRule="auto"/>
                      <w:rPr>
                        <w:rFonts w:ascii="Proba Pro Lt" w:hAnsi="Proba Pro Lt" w:cs="Arial"/>
                        <w:color w:val="000000"/>
                        <w:sz w:val="20"/>
                        <w:szCs w:val="20"/>
                      </w:rPr>
                    </w:pPr>
                    <w:r w:rsidRPr="00643EDB">
                      <w:rPr>
                        <w:rFonts w:ascii="Proba Pro Lt" w:hAnsi="Proba Pro Lt"/>
                        <w:sz w:val="20"/>
                        <w:szCs w:val="20"/>
                      </w:rPr>
                      <w:t>successfully do all the exercises in practical work</w:t>
                    </w:r>
                  </w:p>
                  <w:p w14:paraId="40820DCD" w14:textId="77777777" w:rsidR="00EE0958" w:rsidRPr="00643EDB" w:rsidRDefault="00EE0958" w:rsidP="00585340">
                    <w:pPr>
                      <w:numPr>
                        <w:ilvl w:val="0"/>
                        <w:numId w:val="83"/>
                      </w:numPr>
                      <w:spacing w:after="0" w:line="240" w:lineRule="auto"/>
                      <w:rPr>
                        <w:rFonts w:ascii="Proba Pro Lt" w:hAnsi="Proba Pro Lt" w:cs="Arial"/>
                        <w:i/>
                        <w:color w:val="000000"/>
                        <w:sz w:val="20"/>
                        <w:szCs w:val="20"/>
                      </w:rPr>
                    </w:pPr>
                    <w:r w:rsidRPr="00643EDB">
                      <w:rPr>
                        <w:rFonts w:ascii="Proba Pro Lt" w:hAnsi="Proba Pro Lt"/>
                        <w:sz w:val="20"/>
                        <w:szCs w:val="20"/>
                        <w:lang w:val="en-GB"/>
                      </w:rPr>
                      <w:t>attend all lectures (a maximum of two unjustified absences is allowed)</w:t>
                    </w:r>
                  </w:p>
                  <w:p w14:paraId="58585A5F" w14:textId="77777777" w:rsidR="00EE0958" w:rsidRPr="00643EDB" w:rsidRDefault="00EE0958" w:rsidP="00585340">
                    <w:pPr>
                      <w:pStyle w:val="ListParagraph"/>
                      <w:numPr>
                        <w:ilvl w:val="0"/>
                        <w:numId w:val="83"/>
                      </w:numPr>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achieve a minimum of 30 points (60%) on the final exam</w:t>
                    </w:r>
                  </w:p>
                </w:sdtContent>
              </w:sdt>
            </w:sdtContent>
          </w:sdt>
        </w:tc>
      </w:tr>
      <w:tr w:rsidR="00EE0958" w:rsidRPr="00643EDB" w14:paraId="0D7E421B" w14:textId="77777777" w:rsidTr="00DE02B0">
        <w:tc>
          <w:tcPr>
            <w:tcW w:w="1256" w:type="pct"/>
            <w:vMerge w:val="restart"/>
            <w:tcBorders>
              <w:top w:val="single" w:sz="12" w:space="0" w:color="auto"/>
              <w:left w:val="single" w:sz="12" w:space="0" w:color="auto"/>
            </w:tcBorders>
            <w:shd w:val="clear" w:color="auto" w:fill="00A0DC"/>
            <w:vAlign w:val="center"/>
          </w:tcPr>
          <w:p w14:paraId="38BAE2B6" w14:textId="77777777" w:rsidR="00EE0958" w:rsidRPr="00643EDB" w:rsidRDefault="00EE0958" w:rsidP="00374CA1">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74982CEA" w14:textId="77777777" w:rsidR="00EE0958" w:rsidRPr="00643EDB" w:rsidRDefault="00EE0958"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D00142F" w14:textId="77777777" w:rsidR="00EE0958" w:rsidRPr="00643EDB" w:rsidRDefault="00EE0958"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712F643" w14:textId="77777777" w:rsidR="00EE0958" w:rsidRPr="00643EDB" w:rsidRDefault="00EE0958"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EE0958" w:rsidRPr="00643EDB" w14:paraId="74B99EA0" w14:textId="77777777" w:rsidTr="00DE02B0">
        <w:trPr>
          <w:trHeight w:val="75"/>
        </w:trPr>
        <w:tc>
          <w:tcPr>
            <w:tcW w:w="1256" w:type="pct"/>
            <w:vMerge/>
            <w:tcBorders>
              <w:left w:val="single" w:sz="12" w:space="0" w:color="auto"/>
            </w:tcBorders>
            <w:shd w:val="clear" w:color="auto" w:fill="00A0DC"/>
            <w:vAlign w:val="center"/>
          </w:tcPr>
          <w:p w14:paraId="3FBAD083" w14:textId="77777777" w:rsidR="00EE0958" w:rsidRPr="00643EDB" w:rsidRDefault="00EE0958" w:rsidP="00585340">
            <w:pPr>
              <w:numPr>
                <w:ilvl w:val="0"/>
                <w:numId w:val="25"/>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51449777"/>
              <w:placeholder>
                <w:docPart w:val="4526758B94554A7D92CF1DC159A6DBBF"/>
              </w:placeholder>
            </w:sdtPr>
            <w:sdtContent>
              <w:p w14:paraId="7CDE0F19"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Helga Medić, Meso peradi, internal script</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85987482"/>
              <w:placeholder>
                <w:docPart w:val="8DD05C7E47584702BBA684D3D9742C5F"/>
              </w:placeholder>
            </w:sdtPr>
            <w:sdtContent>
              <w:p w14:paraId="6DF6264B"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0</w:t>
                </w:r>
              </w:p>
            </w:sdtContent>
          </w:sdt>
        </w:tc>
        <w:tc>
          <w:tcPr>
            <w:tcW w:w="726"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923214997"/>
              <w:placeholder>
                <w:docPart w:val="F2EDDEFF7C0F4CAE82FD48EF728B6E91"/>
              </w:placeholder>
            </w:sdtPr>
            <w:sdtContent>
              <w:p w14:paraId="172800F6"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 web pages</w:t>
                </w:r>
              </w:p>
            </w:sdtContent>
          </w:sdt>
        </w:tc>
      </w:tr>
      <w:tr w:rsidR="00EE0958" w:rsidRPr="00643EDB" w14:paraId="0E6E643E" w14:textId="77777777" w:rsidTr="00DE02B0">
        <w:trPr>
          <w:trHeight w:val="75"/>
        </w:trPr>
        <w:tc>
          <w:tcPr>
            <w:tcW w:w="1256" w:type="pct"/>
            <w:vMerge/>
            <w:tcBorders>
              <w:left w:val="single" w:sz="12" w:space="0" w:color="auto"/>
            </w:tcBorders>
            <w:shd w:val="clear" w:color="auto" w:fill="00A0DC"/>
            <w:vAlign w:val="center"/>
          </w:tcPr>
          <w:p w14:paraId="10076859" w14:textId="77777777" w:rsidR="00EE0958" w:rsidRPr="00643EDB" w:rsidRDefault="00EE0958" w:rsidP="00585340">
            <w:pPr>
              <w:numPr>
                <w:ilvl w:val="0"/>
                <w:numId w:val="25"/>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rPr>
              <w:id w:val="947431783"/>
              <w:placeholder>
                <w:docPart w:val="387BA71197BE4AE8B989D422D0665B1C"/>
              </w:placeholder>
            </w:sdtPr>
            <w:sdtContent>
              <w:p w14:paraId="073ADA81"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Helga Medić, Tehnologija prerade jaja, internal script</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52945050"/>
              <w:placeholder>
                <w:docPart w:val="C875B29559204DCBA02649E6A9388C52"/>
              </w:placeholder>
            </w:sdtPr>
            <w:sdtContent>
              <w:p w14:paraId="77DD34DE"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0</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539209008"/>
              <w:placeholder>
                <w:docPart w:val="D51D772247264B1A8537B75A2BA51FCD"/>
              </w:placeholder>
            </w:sdtPr>
            <w:sdtContent>
              <w:sdt>
                <w:sdtPr>
                  <w:rPr>
                    <w:rFonts w:ascii="Proba Pro Lt" w:hAnsi="Proba Pro Lt" w:cs="Arial"/>
                    <w:color w:val="000000"/>
                    <w:sz w:val="20"/>
                    <w:szCs w:val="20"/>
                  </w:rPr>
                  <w:id w:val="143551778"/>
                  <w:placeholder>
                    <w:docPart w:val="FD03BD1E610C4FD0A1461EB5A1B6C770"/>
                  </w:placeholder>
                </w:sdtPr>
                <w:sdtContent>
                  <w:p w14:paraId="7C4216B7"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 web pages</w:t>
                    </w:r>
                  </w:p>
                </w:sdtContent>
              </w:sdt>
            </w:sdtContent>
          </w:sdt>
        </w:tc>
      </w:tr>
      <w:tr w:rsidR="00EE0958" w:rsidRPr="00643EDB" w14:paraId="76259A6E" w14:textId="77777777" w:rsidTr="00DE02B0">
        <w:trPr>
          <w:trHeight w:val="75"/>
        </w:trPr>
        <w:tc>
          <w:tcPr>
            <w:tcW w:w="1256" w:type="pct"/>
            <w:vMerge/>
            <w:tcBorders>
              <w:left w:val="single" w:sz="12" w:space="0" w:color="auto"/>
            </w:tcBorders>
            <w:shd w:val="clear" w:color="auto" w:fill="00A0DC"/>
            <w:vAlign w:val="center"/>
          </w:tcPr>
          <w:p w14:paraId="3C085872" w14:textId="77777777" w:rsidR="00EE0958" w:rsidRPr="00643EDB" w:rsidRDefault="00EE0958" w:rsidP="00585340">
            <w:pPr>
              <w:numPr>
                <w:ilvl w:val="0"/>
                <w:numId w:val="25"/>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rPr>
              <w:id w:val="1312060972"/>
              <w:placeholder>
                <w:docPart w:val="2B0DB04FEC7845E4A306936B1B64A5A9"/>
              </w:placeholder>
            </w:sdtPr>
            <w:sdtContent>
              <w:p w14:paraId="2735D08D"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Barbut, S. (2002): Poultry Products Processing. An Industry Guide. CRS Press. pp. 223-248; 249-287.</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39579521"/>
              <w:placeholder>
                <w:docPart w:val="76786624C1D84A5E9EBAB75E539E0F63"/>
              </w:placeholder>
            </w:sdtPr>
            <w:sdtContent>
              <w:p w14:paraId="568E8178"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0</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014067145"/>
              <w:placeholder>
                <w:docPart w:val="EF7A7632427B46D0B3772F7CD4BE0198"/>
              </w:placeholder>
            </w:sdtPr>
            <w:sdtContent>
              <w:p w14:paraId="3409C70A" w14:textId="77777777" w:rsidR="00EE0958" w:rsidRPr="00643EDB" w:rsidRDefault="00EE0958" w:rsidP="00374CA1">
                <w:pPr>
                  <w:tabs>
                    <w:tab w:val="left" w:pos="2820"/>
                  </w:tabs>
                  <w:spacing w:after="0" w:line="240" w:lineRule="auto"/>
                  <w:jc w:val="center"/>
                  <w:rPr>
                    <w:rFonts w:ascii="Proba Pro Lt" w:hAnsi="Proba Pro Lt" w:cs="Arial"/>
                    <w:b/>
                    <w:bCs/>
                    <w:color w:val="000000"/>
                    <w:sz w:val="20"/>
                    <w:szCs w:val="20"/>
                  </w:rPr>
                </w:pPr>
                <w:r w:rsidRPr="00643EDB">
                  <w:rPr>
                    <w:rFonts w:ascii="Proba Pro Lt" w:hAnsi="Proba Pro Lt" w:cs="Arial"/>
                    <w:color w:val="000000"/>
                    <w:sz w:val="20"/>
                    <w:szCs w:val="20"/>
                  </w:rPr>
                  <w:t xml:space="preserve">YES, </w:t>
                </w:r>
                <w:r w:rsidRPr="00643EDB">
                  <w:rPr>
                    <w:rFonts w:ascii="Proba Pro Lt" w:hAnsi="Proba Pro Lt" w:cs="Arial"/>
                    <w:bCs/>
                    <w:color w:val="000000"/>
                    <w:sz w:val="20"/>
                    <w:szCs w:val="20"/>
                  </w:rPr>
                  <w:t xml:space="preserve">Laboratory for </w:t>
                </w:r>
                <w:r w:rsidRPr="00643EDB">
                  <w:rPr>
                    <w:rFonts w:ascii="Proba Pro Lt" w:hAnsi="Proba Pro Lt" w:cs="Arial"/>
                    <w:bCs/>
                    <w:color w:val="000000"/>
                    <w:sz w:val="20"/>
                    <w:szCs w:val="20"/>
                  </w:rPr>
                  <w:lastRenderedPageBreak/>
                  <w:t>Meat and Fish Technology</w:t>
                </w:r>
                <w:r w:rsidRPr="00643EDB">
                  <w:rPr>
                    <w:rFonts w:ascii="Proba Pro Lt" w:hAnsi="Proba Pro Lt" w:cs="Arial"/>
                    <w:b/>
                    <w:bCs/>
                    <w:color w:val="000000"/>
                    <w:sz w:val="20"/>
                    <w:szCs w:val="20"/>
                  </w:rPr>
                  <w:t xml:space="preserve"> </w:t>
                </w:r>
              </w:p>
            </w:sdtContent>
          </w:sdt>
        </w:tc>
      </w:tr>
      <w:tr w:rsidR="00EE0958" w:rsidRPr="00643EDB" w14:paraId="4DA0CC30" w14:textId="77777777" w:rsidTr="00374CA1">
        <w:tc>
          <w:tcPr>
            <w:tcW w:w="1256" w:type="pct"/>
            <w:tcBorders>
              <w:top w:val="single" w:sz="12" w:space="0" w:color="auto"/>
              <w:left w:val="single" w:sz="12" w:space="0" w:color="auto"/>
            </w:tcBorders>
            <w:shd w:val="clear" w:color="auto" w:fill="00A0DC"/>
            <w:vAlign w:val="center"/>
          </w:tcPr>
          <w:p w14:paraId="02CE759F" w14:textId="77777777" w:rsidR="00EE0958" w:rsidRPr="00643EDB" w:rsidRDefault="00EE0958"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2.12. Optional literature</w:t>
            </w:r>
          </w:p>
        </w:tc>
        <w:sdt>
          <w:sdtPr>
            <w:rPr>
              <w:rFonts w:ascii="Proba Pro Lt" w:hAnsi="Proba Pro Lt" w:cs="Arial"/>
              <w:sz w:val="20"/>
              <w:szCs w:val="20"/>
            </w:rPr>
            <w:id w:val="-883550909"/>
            <w:placeholder>
              <w:docPart w:val="77879FECD9C34550A85449C7B3EF0A7A"/>
            </w:placeholder>
          </w:sdtPr>
          <w:sdtContent>
            <w:tc>
              <w:tcPr>
                <w:tcW w:w="3744" w:type="pct"/>
                <w:gridSpan w:val="13"/>
                <w:tcBorders>
                  <w:top w:val="single" w:sz="12" w:space="0" w:color="auto"/>
                  <w:right w:val="single" w:sz="12" w:space="0" w:color="auto"/>
                </w:tcBorders>
              </w:tcPr>
              <w:p w14:paraId="4582FFEC"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r w:rsidR="00EE0958" w:rsidRPr="00643EDB" w14:paraId="55722DF9" w14:textId="77777777" w:rsidTr="00374CA1">
        <w:tc>
          <w:tcPr>
            <w:tcW w:w="1256" w:type="pct"/>
            <w:tcBorders>
              <w:top w:val="single" w:sz="12" w:space="0" w:color="auto"/>
              <w:left w:val="single" w:sz="12" w:space="0" w:color="auto"/>
            </w:tcBorders>
            <w:shd w:val="clear" w:color="auto" w:fill="00A0DC"/>
            <w:vAlign w:val="center"/>
          </w:tcPr>
          <w:p w14:paraId="2CC63AE9" w14:textId="77777777" w:rsidR="00EE0958" w:rsidRPr="00643EDB" w:rsidRDefault="00EE0958"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4BCEBE95"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Exam dates are published in Studomat.</w:t>
            </w:r>
            <w:r w:rsidRPr="00643EDB">
              <w:rPr>
                <w:rFonts w:ascii="Proba Pro Lt" w:hAnsi="Proba Pro Lt" w:cs="Arial"/>
                <w:sz w:val="20"/>
                <w:szCs w:val="20"/>
              </w:rPr>
              <w:t xml:space="preserve"> </w:t>
            </w:r>
          </w:p>
        </w:tc>
      </w:tr>
      <w:tr w:rsidR="00EE0958" w:rsidRPr="00643EDB" w14:paraId="2790EF39" w14:textId="77777777" w:rsidTr="00374CA1">
        <w:tc>
          <w:tcPr>
            <w:tcW w:w="1256" w:type="pct"/>
            <w:tcBorders>
              <w:left w:val="single" w:sz="12" w:space="0" w:color="auto"/>
              <w:bottom w:val="single" w:sz="12" w:space="0" w:color="auto"/>
            </w:tcBorders>
            <w:shd w:val="clear" w:color="auto" w:fill="00A0DC"/>
            <w:vAlign w:val="center"/>
          </w:tcPr>
          <w:p w14:paraId="185A8D1D" w14:textId="77777777" w:rsidR="00EE0958" w:rsidRPr="00643EDB" w:rsidRDefault="00EE0958"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sdt>
          <w:sdtPr>
            <w:rPr>
              <w:rFonts w:ascii="Proba Pro Lt" w:hAnsi="Proba Pro Lt" w:cs="Arial"/>
              <w:sz w:val="20"/>
              <w:szCs w:val="20"/>
            </w:rPr>
            <w:id w:val="-113917165"/>
            <w:placeholder>
              <w:docPart w:val="BCBD6B4775904B31A9328F6649619E6F"/>
            </w:placeholder>
          </w:sdtPr>
          <w:sdtContent>
            <w:tc>
              <w:tcPr>
                <w:tcW w:w="3744" w:type="pct"/>
                <w:gridSpan w:val="13"/>
                <w:tcBorders>
                  <w:bottom w:val="single" w:sz="12" w:space="0" w:color="auto"/>
                  <w:right w:val="single" w:sz="12" w:space="0" w:color="auto"/>
                </w:tcBorders>
              </w:tcPr>
              <w:p w14:paraId="64E45B56"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5D782A50" w14:textId="4FC2330A" w:rsidR="00EE0958" w:rsidRDefault="00EE0958" w:rsidP="00643EDB">
      <w:pPr>
        <w:spacing w:after="0" w:line="240" w:lineRule="auto"/>
        <w:rPr>
          <w:rFonts w:ascii="Proba Pro Lt" w:hAnsi="Proba Pro Lt"/>
          <w:sz w:val="20"/>
          <w:szCs w:val="20"/>
        </w:rPr>
      </w:pPr>
    </w:p>
    <w:p w14:paraId="682CEEC8" w14:textId="77777777" w:rsidR="00EE0958" w:rsidRPr="00643EDB" w:rsidRDefault="00EE0958"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10"/>
        <w:gridCol w:w="655"/>
        <w:gridCol w:w="572"/>
        <w:gridCol w:w="332"/>
        <w:gridCol w:w="192"/>
        <w:gridCol w:w="897"/>
        <w:gridCol w:w="188"/>
        <w:gridCol w:w="509"/>
        <w:gridCol w:w="511"/>
        <w:gridCol w:w="495"/>
      </w:tblGrid>
      <w:tr w:rsidR="00EE0958" w:rsidRPr="00643EDB" w14:paraId="6C863EDD" w14:textId="77777777" w:rsidTr="00374C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31A8C54" w14:textId="77777777" w:rsidR="00EE0958" w:rsidRPr="00643EDB" w:rsidRDefault="00EE0958" w:rsidP="00374CA1">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EE0958" w:rsidRPr="00643EDB" w14:paraId="12D8F98A" w14:textId="77777777" w:rsidTr="00DE02B0">
        <w:tc>
          <w:tcPr>
            <w:tcW w:w="1256" w:type="pct"/>
            <w:tcBorders>
              <w:top w:val="single" w:sz="12" w:space="0" w:color="auto"/>
              <w:left w:val="single" w:sz="12" w:space="0" w:color="auto"/>
            </w:tcBorders>
            <w:shd w:val="clear" w:color="auto" w:fill="00A0DC"/>
            <w:vAlign w:val="center"/>
          </w:tcPr>
          <w:p w14:paraId="7526A802" w14:textId="77777777" w:rsidR="00EE0958" w:rsidRPr="00643EDB" w:rsidRDefault="00EE0958" w:rsidP="00374CA1">
            <w:pPr>
              <w:tabs>
                <w:tab w:val="left" w:pos="2820"/>
              </w:tabs>
              <w:spacing w:after="0" w:line="240" w:lineRule="auto"/>
              <w:rPr>
                <w:rStyle w:val="Strong"/>
                <w:rFonts w:ascii="Proba Pro Lt" w:hAnsi="Proba Pro Lt" w:cs="Arial"/>
                <w:b w:val="0"/>
                <w:sz w:val="20"/>
                <w:szCs w:val="20"/>
              </w:rPr>
            </w:pPr>
            <w:r w:rsidRPr="00643EDB">
              <w:rPr>
                <w:rStyle w:val="Strong"/>
                <w:rFonts w:ascii="Proba Pro Lt" w:hAnsi="Proba Pro Lt" w:cs="Arial"/>
                <w:b w:val="0"/>
                <w:sz w:val="20"/>
                <w:szCs w:val="20"/>
              </w:rPr>
              <w:t>1.1. Course lecturer(s)</w:t>
            </w:r>
          </w:p>
        </w:tc>
        <w:sdt>
          <w:sdtPr>
            <w:rPr>
              <w:rFonts w:ascii="Proba Pro Lt" w:hAnsi="Proba Pro Lt" w:cs="Arial"/>
              <w:sz w:val="20"/>
              <w:szCs w:val="20"/>
            </w:rPr>
            <w:id w:val="-545601561"/>
            <w:placeholder>
              <w:docPart w:val="CF39E653BC9B41F383026F18F43AF135"/>
            </w:placeholder>
          </w:sdtPr>
          <w:sdtContent>
            <w:sdt>
              <w:sdtPr>
                <w:rPr>
                  <w:rFonts w:ascii="Proba Pro Lt" w:hAnsi="Proba Pro Lt" w:cs="Arial"/>
                  <w:sz w:val="20"/>
                  <w:szCs w:val="20"/>
                </w:rPr>
                <w:id w:val="651647941"/>
                <w:placeholder>
                  <w:docPart w:val="FF7EFD82087340FF8749B41724A5A275"/>
                </w:placeholder>
              </w:sdtPr>
              <w:sdtContent>
                <w:tc>
                  <w:tcPr>
                    <w:tcW w:w="1659" w:type="pct"/>
                    <w:gridSpan w:val="4"/>
                    <w:tcBorders>
                      <w:top w:val="single" w:sz="12" w:space="0" w:color="auto"/>
                      <w:right w:val="single" w:sz="12" w:space="0" w:color="auto"/>
                    </w:tcBorders>
                    <w:vAlign w:val="center"/>
                  </w:tcPr>
                  <w:p w14:paraId="67083B27" w14:textId="77777777" w:rsidR="00EE0958" w:rsidRPr="00643EDB" w:rsidRDefault="00EE0958" w:rsidP="00374CA1">
                    <w:pPr>
                      <w:spacing w:after="0" w:line="240" w:lineRule="auto"/>
                      <w:rPr>
                        <w:rStyle w:val="Hyperlink"/>
                        <w:rFonts w:ascii="Proba Pro Lt" w:hAnsi="Proba Pro Lt"/>
                        <w:b/>
                        <w:sz w:val="20"/>
                        <w:szCs w:val="20"/>
                      </w:rPr>
                    </w:pPr>
                    <w:r w:rsidRPr="00643EDB">
                      <w:rPr>
                        <w:rFonts w:ascii="Proba Pro Lt" w:hAnsi="Proba Pro Lt"/>
                        <w:b/>
                        <w:sz w:val="20"/>
                        <w:szCs w:val="20"/>
                      </w:rPr>
                      <w:fldChar w:fldCharType="begin"/>
                    </w:r>
                    <w:r w:rsidRPr="00643EDB">
                      <w:rPr>
                        <w:rFonts w:ascii="Proba Pro Lt" w:hAnsi="Proba Pro Lt"/>
                        <w:b/>
                        <w:sz w:val="20"/>
                        <w:szCs w:val="20"/>
                      </w:rPr>
                      <w:instrText xml:space="preserve"> HYPERLINK "http://www.pbf.unizg.hr/en/departments/department_of_food_engineering/laboratory_for_technology_of_fruits_and_vegetables_preservation_and_processing/branka_levaj" </w:instrText>
                    </w:r>
                    <w:r w:rsidRPr="00643EDB">
                      <w:rPr>
                        <w:rFonts w:ascii="Proba Pro Lt" w:hAnsi="Proba Pro Lt"/>
                        <w:b/>
                        <w:sz w:val="20"/>
                        <w:szCs w:val="20"/>
                      </w:rPr>
                      <w:fldChar w:fldCharType="separate"/>
                    </w:r>
                    <w:r w:rsidRPr="00643EDB">
                      <w:rPr>
                        <w:rStyle w:val="Hyperlink"/>
                        <w:rFonts w:ascii="Proba Pro Lt" w:hAnsi="Proba Pro Lt"/>
                        <w:b/>
                        <w:sz w:val="20"/>
                        <w:szCs w:val="20"/>
                      </w:rPr>
                      <w:t xml:space="preserve">Branka Levaj, PhD, Full Professor </w:t>
                    </w:r>
                  </w:p>
                  <w:p w14:paraId="41D22CB2" w14:textId="44368743" w:rsidR="00EE0958" w:rsidRPr="00643EDB" w:rsidRDefault="00EE0958" w:rsidP="00374CA1">
                    <w:pPr>
                      <w:spacing w:after="0" w:line="240" w:lineRule="auto"/>
                      <w:rPr>
                        <w:rStyle w:val="Hyperlink"/>
                        <w:rFonts w:ascii="Proba Pro Lt" w:hAnsi="Proba Pro Lt"/>
                        <w:sz w:val="20"/>
                        <w:szCs w:val="20"/>
                      </w:rPr>
                    </w:pPr>
                    <w:r w:rsidRPr="00643EDB">
                      <w:rPr>
                        <w:rFonts w:ascii="Proba Pro Lt" w:hAnsi="Proba Pro Lt"/>
                        <w:b/>
                        <w:sz w:val="20"/>
                        <w:szCs w:val="20"/>
                      </w:rPr>
                      <w:fldChar w:fldCharType="end"/>
                    </w:r>
                    <w:r w:rsidRPr="00643EDB">
                      <w:rPr>
                        <w:rFonts w:ascii="Proba Pro Lt" w:hAnsi="Proba Pro Lt"/>
                        <w:sz w:val="20"/>
                        <w:szCs w:val="20"/>
                      </w:rPr>
                      <w:fldChar w:fldCharType="begin"/>
                    </w:r>
                    <w:r w:rsidRPr="00643EDB">
                      <w:rPr>
                        <w:rFonts w:ascii="Proba Pro Lt" w:hAnsi="Proba Pro Lt"/>
                        <w:sz w:val="20"/>
                        <w:szCs w:val="20"/>
                      </w:rPr>
                      <w:instrText xml:space="preserve"> HYPERLINK "http://www.pbf.unizg.hr/en/departments/department_of_food_engineering/laboratory_for_technology_of_fruits_and_vegetables_preservation_and_processing/verica_dragovic_uzelac" </w:instrText>
                    </w:r>
                    <w:r w:rsidRPr="00643EDB">
                      <w:rPr>
                        <w:rFonts w:ascii="Proba Pro Lt" w:hAnsi="Proba Pro Lt"/>
                        <w:sz w:val="20"/>
                        <w:szCs w:val="20"/>
                      </w:rPr>
                      <w:fldChar w:fldCharType="separate"/>
                    </w:r>
                    <w:r w:rsidR="00DE02B0">
                      <w:rPr>
                        <w:rStyle w:val="Hyperlink"/>
                        <w:rFonts w:ascii="Proba Pro Lt" w:hAnsi="Proba Pro Lt"/>
                        <w:sz w:val="20"/>
                        <w:szCs w:val="20"/>
                      </w:rPr>
                      <w:t xml:space="preserve">Verica Dragović </w:t>
                    </w:r>
                    <w:r w:rsidRPr="00643EDB">
                      <w:rPr>
                        <w:rStyle w:val="Hyperlink"/>
                        <w:rFonts w:ascii="Proba Pro Lt" w:hAnsi="Proba Pro Lt"/>
                        <w:sz w:val="20"/>
                        <w:szCs w:val="20"/>
                      </w:rPr>
                      <w:t>Uzelac, PhD, Full Professor</w:t>
                    </w:r>
                  </w:p>
                  <w:p w14:paraId="37098739" w14:textId="77777777" w:rsidR="00EE0958" w:rsidRPr="00643EDB" w:rsidRDefault="00EE0958" w:rsidP="00374CA1">
                    <w:pPr>
                      <w:spacing w:after="0" w:line="240" w:lineRule="auto"/>
                      <w:rPr>
                        <w:rStyle w:val="Hyperlink"/>
                        <w:rFonts w:ascii="Proba Pro Lt" w:hAnsi="Proba Pro Lt"/>
                        <w:sz w:val="20"/>
                        <w:szCs w:val="20"/>
                      </w:rPr>
                    </w:pPr>
                    <w:r w:rsidRPr="00643EDB">
                      <w:rPr>
                        <w:rFonts w:ascii="Proba Pro Lt" w:hAnsi="Proba Pro Lt"/>
                        <w:sz w:val="20"/>
                        <w:szCs w:val="20"/>
                      </w:rPr>
                      <w:fldChar w:fldCharType="end"/>
                    </w:r>
                    <w:r w:rsidRPr="00643EDB">
                      <w:rPr>
                        <w:rFonts w:ascii="Proba Pro Lt" w:hAnsi="Proba Pro Lt"/>
                        <w:sz w:val="20"/>
                        <w:szCs w:val="20"/>
                      </w:rPr>
                      <w:fldChar w:fldCharType="begin"/>
                    </w:r>
                    <w:r w:rsidRPr="00643EDB">
                      <w:rPr>
                        <w:rFonts w:ascii="Proba Pro Lt" w:hAnsi="Proba Pro Lt"/>
                        <w:sz w:val="20"/>
                        <w:szCs w:val="20"/>
                      </w:rPr>
                      <w:instrText xml:space="preserve"> HYPERLINK "http://www.pbf.unizg.hr/en/departments/department_of_food_engineering/laboratory_for_technology_of_fruits_and_vegetables_preservation_and_processing/danijela_bursac_kovacevic" </w:instrText>
                    </w:r>
                    <w:r w:rsidRPr="00643EDB">
                      <w:rPr>
                        <w:rFonts w:ascii="Proba Pro Lt" w:hAnsi="Proba Pro Lt"/>
                        <w:sz w:val="20"/>
                        <w:szCs w:val="20"/>
                      </w:rPr>
                      <w:fldChar w:fldCharType="separate"/>
                    </w:r>
                    <w:r w:rsidRPr="00643EDB">
                      <w:rPr>
                        <w:rStyle w:val="Hyperlink"/>
                        <w:rFonts w:ascii="Proba Pro Lt" w:hAnsi="Proba Pro Lt"/>
                        <w:sz w:val="20"/>
                        <w:szCs w:val="20"/>
                      </w:rPr>
                      <w:t>Danijela Bursać Kovačević, PhD, Assistant Professor</w:t>
                    </w:r>
                  </w:p>
                  <w:p w14:paraId="18385046" w14:textId="245C3269" w:rsidR="00EE0958" w:rsidRPr="00643EDB" w:rsidRDefault="00EE0958" w:rsidP="00DE02B0">
                    <w:pPr>
                      <w:spacing w:after="0" w:line="240" w:lineRule="auto"/>
                      <w:rPr>
                        <w:rFonts w:ascii="Proba Pro Lt" w:hAnsi="Proba Pro Lt" w:cs="Arial"/>
                        <w:sz w:val="20"/>
                        <w:szCs w:val="20"/>
                      </w:rPr>
                    </w:pPr>
                    <w:r w:rsidRPr="00643EDB">
                      <w:rPr>
                        <w:rFonts w:ascii="Proba Pro Lt" w:hAnsi="Proba Pro Lt"/>
                        <w:sz w:val="20"/>
                        <w:szCs w:val="20"/>
                      </w:rPr>
                      <w:fldChar w:fldCharType="end"/>
                    </w:r>
                    <w:hyperlink r:id="rId187" w:history="1">
                      <w:r w:rsidRPr="00643EDB">
                        <w:rPr>
                          <w:rStyle w:val="Hyperlink"/>
                          <w:rFonts w:ascii="Proba Pro Lt" w:hAnsi="Proba Pro Lt"/>
                          <w:sz w:val="20"/>
                          <w:szCs w:val="20"/>
                        </w:rPr>
                        <w:t>Maja Repajić, PhD</w:t>
                      </w:r>
                    </w:hyperlink>
                    <w:r w:rsidR="00DE02B0">
                      <w:rPr>
                        <w:rFonts w:ascii="Proba Pro Lt" w:hAnsi="Proba Pro Lt" w:cs="Arial"/>
                        <w:sz w:val="20"/>
                        <w:szCs w:val="20"/>
                      </w:rPr>
                      <w:t xml:space="preserve"> </w:t>
                    </w:r>
                  </w:p>
                </w:tc>
              </w:sdtContent>
            </w:sdt>
          </w:sdtContent>
        </w:sdt>
        <w:tc>
          <w:tcPr>
            <w:tcW w:w="1269" w:type="pct"/>
            <w:gridSpan w:val="5"/>
            <w:tcBorders>
              <w:top w:val="single" w:sz="12" w:space="0" w:color="auto"/>
              <w:right w:val="single" w:sz="12" w:space="0" w:color="auto"/>
            </w:tcBorders>
            <w:shd w:val="clear" w:color="auto" w:fill="00A0DC"/>
            <w:vAlign w:val="center"/>
          </w:tcPr>
          <w:p w14:paraId="436C4CE5"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2066295999"/>
            <w:placeholder>
              <w:docPart w:val="A7D633D46F474311BBA91ABB9B3B652A"/>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2CCEC143"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summer</w:t>
                </w:r>
              </w:p>
            </w:tc>
          </w:sdtContent>
        </w:sdt>
      </w:tr>
      <w:tr w:rsidR="00EE0958" w:rsidRPr="00643EDB" w14:paraId="4FA52C22" w14:textId="77777777" w:rsidTr="00DE02B0">
        <w:tc>
          <w:tcPr>
            <w:tcW w:w="1256" w:type="pct"/>
            <w:tcBorders>
              <w:top w:val="single" w:sz="12" w:space="0" w:color="auto"/>
              <w:left w:val="single" w:sz="12" w:space="0" w:color="auto"/>
            </w:tcBorders>
            <w:shd w:val="clear" w:color="auto" w:fill="00A0DC"/>
            <w:vAlign w:val="center"/>
          </w:tcPr>
          <w:p w14:paraId="28E9E093"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bookmarkStart w:id="45" w:name="Osvježavajuća_bezalkoholna_pića" w:displacedByCustomXml="next"/>
        <w:sdt>
          <w:sdtPr>
            <w:rPr>
              <w:rFonts w:ascii="Proba Pro Lt" w:hAnsi="Proba Pro Lt" w:cs="Arial"/>
              <w:sz w:val="20"/>
              <w:szCs w:val="20"/>
            </w:rPr>
            <w:id w:val="-703948992"/>
            <w:placeholder>
              <w:docPart w:val="1C55BFD69625446591C0ABAC87F20836"/>
            </w:placeholder>
          </w:sdtPr>
          <w:sdtContent>
            <w:tc>
              <w:tcPr>
                <w:tcW w:w="1659" w:type="pct"/>
                <w:gridSpan w:val="4"/>
                <w:tcBorders>
                  <w:top w:val="single" w:sz="12" w:space="0" w:color="auto"/>
                  <w:right w:val="single" w:sz="12" w:space="0" w:color="auto"/>
                </w:tcBorders>
                <w:vAlign w:val="center"/>
              </w:tcPr>
              <w:p w14:paraId="2F593F25"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Style w:val="Heading1Char"/>
                    <w:rFonts w:ascii="Proba Pro Lt" w:eastAsia="Calibri" w:hAnsi="Proba Pro Lt"/>
                    <w:sz w:val="20"/>
                    <w:szCs w:val="20"/>
                  </w:rPr>
                  <w:t>Non-Alcoholic Refreshing Beverages</w:t>
                </w:r>
              </w:p>
            </w:tc>
          </w:sdtContent>
        </w:sdt>
        <w:bookmarkEnd w:id="45" w:displacedByCustomXml="prev"/>
        <w:tc>
          <w:tcPr>
            <w:tcW w:w="1269" w:type="pct"/>
            <w:gridSpan w:val="5"/>
            <w:tcBorders>
              <w:top w:val="single" w:sz="12" w:space="0" w:color="auto"/>
              <w:right w:val="single" w:sz="12" w:space="0" w:color="auto"/>
            </w:tcBorders>
            <w:shd w:val="clear" w:color="auto" w:fill="00A0DC"/>
            <w:vAlign w:val="center"/>
          </w:tcPr>
          <w:p w14:paraId="0DD83CD2"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716501976"/>
            <w:placeholder>
              <w:docPart w:val="848AA4E4156145399C46A8B401026568"/>
            </w:placeholder>
          </w:sdtPr>
          <w:sdtContent>
            <w:tc>
              <w:tcPr>
                <w:tcW w:w="817" w:type="pct"/>
                <w:gridSpan w:val="4"/>
                <w:tcBorders>
                  <w:top w:val="single" w:sz="12" w:space="0" w:color="auto"/>
                  <w:right w:val="single" w:sz="12" w:space="0" w:color="auto"/>
                </w:tcBorders>
                <w:vAlign w:val="center"/>
              </w:tcPr>
              <w:p w14:paraId="3BA1F79E"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w:t>
                </w:r>
              </w:p>
            </w:tc>
          </w:sdtContent>
        </w:sdt>
      </w:tr>
      <w:tr w:rsidR="00EE0958" w:rsidRPr="00643EDB" w14:paraId="0A9DFA15" w14:textId="77777777" w:rsidTr="00DE02B0">
        <w:tc>
          <w:tcPr>
            <w:tcW w:w="1256" w:type="pct"/>
            <w:tcBorders>
              <w:left w:val="single" w:sz="12" w:space="0" w:color="auto"/>
              <w:bottom w:val="single" w:sz="12" w:space="0" w:color="auto"/>
            </w:tcBorders>
            <w:shd w:val="clear" w:color="auto" w:fill="00A0DC"/>
            <w:vAlign w:val="center"/>
          </w:tcPr>
          <w:p w14:paraId="0E9AF5FD"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cs="Arial"/>
              <w:sz w:val="20"/>
              <w:szCs w:val="20"/>
            </w:rPr>
            <w:id w:val="-1779168295"/>
            <w:placeholder>
              <w:docPart w:val="58EC04CB792E44D089F0618DA330D89F"/>
            </w:placeholder>
          </w:sdtPr>
          <w:sdtContent>
            <w:tc>
              <w:tcPr>
                <w:tcW w:w="1659" w:type="pct"/>
                <w:gridSpan w:val="4"/>
                <w:tcBorders>
                  <w:bottom w:val="single" w:sz="12" w:space="0" w:color="auto"/>
                  <w:right w:val="single" w:sz="12" w:space="0" w:color="auto"/>
                </w:tcBorders>
                <w:vAlign w:val="center"/>
              </w:tcPr>
              <w:p w14:paraId="69DB9205"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sz w:val="20"/>
                    <w:szCs w:val="20"/>
                  </w:rPr>
                  <w:t>39798</w:t>
                </w:r>
              </w:p>
            </w:tc>
          </w:sdtContent>
        </w:sdt>
        <w:tc>
          <w:tcPr>
            <w:tcW w:w="1269" w:type="pct"/>
            <w:gridSpan w:val="5"/>
            <w:tcBorders>
              <w:bottom w:val="single" w:sz="12" w:space="0" w:color="auto"/>
              <w:right w:val="single" w:sz="12" w:space="0" w:color="auto"/>
            </w:tcBorders>
            <w:shd w:val="clear" w:color="auto" w:fill="00A0DC"/>
            <w:vAlign w:val="center"/>
          </w:tcPr>
          <w:p w14:paraId="277DC2FA"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985239969"/>
            <w:placeholder>
              <w:docPart w:val="8B0D358143EB45C5AC81E4932D8A40E5"/>
            </w:placeholder>
          </w:sdtPr>
          <w:sdtContent>
            <w:tc>
              <w:tcPr>
                <w:tcW w:w="817" w:type="pct"/>
                <w:gridSpan w:val="4"/>
                <w:tcBorders>
                  <w:bottom w:val="single" w:sz="12" w:space="0" w:color="auto"/>
                  <w:right w:val="single" w:sz="12" w:space="0" w:color="auto"/>
                </w:tcBorders>
                <w:vAlign w:val="center"/>
              </w:tcPr>
              <w:p w14:paraId="1EADBFA6"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20 + 15 + 0 + 0</w:t>
                </w:r>
              </w:p>
            </w:tc>
          </w:sdtContent>
        </w:sdt>
      </w:tr>
      <w:tr w:rsidR="00EE0958" w:rsidRPr="00643EDB" w14:paraId="2857CC0C" w14:textId="77777777" w:rsidTr="00DE02B0">
        <w:tc>
          <w:tcPr>
            <w:tcW w:w="1256" w:type="pct"/>
            <w:tcBorders>
              <w:left w:val="single" w:sz="12" w:space="0" w:color="auto"/>
              <w:bottom w:val="single" w:sz="12" w:space="0" w:color="auto"/>
            </w:tcBorders>
            <w:shd w:val="clear" w:color="auto" w:fill="00A0DC"/>
            <w:vAlign w:val="center"/>
          </w:tcPr>
          <w:p w14:paraId="698FA2A3"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p>
        </w:tc>
        <w:sdt>
          <w:sdtPr>
            <w:rPr>
              <w:rFonts w:ascii="Proba Pro Lt" w:hAnsi="Proba Pro Lt" w:cs="Arial"/>
              <w:sz w:val="20"/>
              <w:szCs w:val="20"/>
            </w:rPr>
            <w:id w:val="-542839064"/>
            <w:placeholder>
              <w:docPart w:val="E24E25F7B8364C10804E2B4D8834B30C"/>
            </w:placeholder>
          </w:sdtPr>
          <w:sdtContent>
            <w:sdt>
              <w:sdtPr>
                <w:rPr>
                  <w:rFonts w:ascii="Proba Pro Lt" w:hAnsi="Proba Pro Lt" w:cs="Arial"/>
                  <w:sz w:val="20"/>
                  <w:szCs w:val="20"/>
                </w:rPr>
                <w:id w:val="301578974"/>
                <w:placeholder>
                  <w:docPart w:val="6155D65310BF436285AF8D012870EA66"/>
                </w:placeholder>
              </w:sdtPr>
              <w:sdtContent>
                <w:tc>
                  <w:tcPr>
                    <w:tcW w:w="1659" w:type="pct"/>
                    <w:gridSpan w:val="4"/>
                    <w:tcBorders>
                      <w:bottom w:val="single" w:sz="12" w:space="0" w:color="auto"/>
                      <w:right w:val="single" w:sz="12" w:space="0" w:color="auto"/>
                    </w:tcBorders>
                    <w:vAlign w:val="center"/>
                  </w:tcPr>
                  <w:p w14:paraId="465F2B18"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All FFTB undergraduate university study programmes</w:t>
                    </w:r>
                  </w:p>
                </w:tc>
              </w:sdtContent>
            </w:sdt>
          </w:sdtContent>
        </w:sdt>
        <w:tc>
          <w:tcPr>
            <w:tcW w:w="1269" w:type="pct"/>
            <w:gridSpan w:val="5"/>
            <w:tcBorders>
              <w:bottom w:val="single" w:sz="12" w:space="0" w:color="auto"/>
              <w:right w:val="single" w:sz="12" w:space="0" w:color="auto"/>
            </w:tcBorders>
            <w:shd w:val="clear" w:color="auto" w:fill="00A0DC"/>
            <w:vAlign w:val="center"/>
          </w:tcPr>
          <w:p w14:paraId="4C05166D"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2038577740"/>
            <w:placeholder>
              <w:docPart w:val="3ECFDAEA29054483B0479525795DDD2E"/>
            </w:placeholder>
          </w:sdtPr>
          <w:sdtContent>
            <w:tc>
              <w:tcPr>
                <w:tcW w:w="817" w:type="pct"/>
                <w:gridSpan w:val="4"/>
                <w:tcBorders>
                  <w:bottom w:val="single" w:sz="12" w:space="0" w:color="auto"/>
                  <w:right w:val="single" w:sz="12" w:space="0" w:color="auto"/>
                </w:tcBorders>
                <w:vAlign w:val="center"/>
              </w:tcPr>
              <w:p w14:paraId="7A3A4436"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40</w:t>
                </w:r>
              </w:p>
            </w:tc>
          </w:sdtContent>
        </w:sdt>
      </w:tr>
      <w:tr w:rsidR="00EE0958" w:rsidRPr="00643EDB" w14:paraId="30255608" w14:textId="77777777" w:rsidTr="00DE02B0">
        <w:tc>
          <w:tcPr>
            <w:tcW w:w="1256" w:type="pct"/>
            <w:tcBorders>
              <w:left w:val="single" w:sz="12" w:space="0" w:color="auto"/>
              <w:bottom w:val="single" w:sz="12" w:space="0" w:color="auto"/>
            </w:tcBorders>
            <w:shd w:val="clear" w:color="auto" w:fill="00A0DC"/>
            <w:vAlign w:val="center"/>
          </w:tcPr>
          <w:p w14:paraId="4B3BA8B9"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878893013"/>
            <w:placeholder>
              <w:docPart w:val="B0F51F1188604C73960F5CE853C90292"/>
            </w:placeholder>
            <w:dropDownList>
              <w:listItem w:value="Choose an item."/>
              <w:listItem w:displayText="compulsory" w:value="compulsory"/>
              <w:listItem w:displayText="optional A" w:value="optional A"/>
              <w:listItem w:displayText="optional B" w:value="optional B"/>
            </w:dropDownList>
          </w:sdtPr>
          <w:sdtContent>
            <w:tc>
              <w:tcPr>
                <w:tcW w:w="1659" w:type="pct"/>
                <w:gridSpan w:val="4"/>
                <w:tcBorders>
                  <w:bottom w:val="single" w:sz="12" w:space="0" w:color="auto"/>
                  <w:right w:val="single" w:sz="12" w:space="0" w:color="auto"/>
                </w:tcBorders>
                <w:vAlign w:val="center"/>
              </w:tcPr>
              <w:p w14:paraId="4AC49C2B"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optional B</w:t>
                </w:r>
              </w:p>
            </w:tc>
          </w:sdtContent>
        </w:sdt>
        <w:tc>
          <w:tcPr>
            <w:tcW w:w="1269" w:type="pct"/>
            <w:gridSpan w:val="5"/>
            <w:tcBorders>
              <w:bottom w:val="single" w:sz="12" w:space="0" w:color="auto"/>
              <w:right w:val="single" w:sz="12" w:space="0" w:color="auto"/>
            </w:tcBorders>
            <w:shd w:val="clear" w:color="auto" w:fill="00A0DC"/>
            <w:vAlign w:val="center"/>
          </w:tcPr>
          <w:p w14:paraId="73A80B17"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10BE59A9" w14:textId="77777777" w:rsidR="00EE0958" w:rsidRPr="00643EDB" w:rsidRDefault="00587C01" w:rsidP="00374C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61361627"/>
                <w:placeholder>
                  <w:docPart w:val="4B225B31E13D4FB48848DD9601D78D72"/>
                </w:placeholder>
                <w:dropDownList>
                  <w:listItem w:value="Choose an item."/>
                  <w:listItem w:displayText="1." w:value="1."/>
                  <w:listItem w:displayText="2." w:value="2."/>
                  <w:listItem w:displayText="3." w:value="3."/>
                </w:dropDownList>
              </w:sdtPr>
              <w:sdtContent>
                <w:r w:rsidR="00EE0958" w:rsidRPr="00643EDB">
                  <w:rPr>
                    <w:rFonts w:ascii="Proba Pro Lt" w:hAnsi="Proba Pro Lt" w:cs="Arial"/>
                    <w:sz w:val="20"/>
                    <w:szCs w:val="20"/>
                  </w:rPr>
                  <w:t>2.</w:t>
                </w:r>
              </w:sdtContent>
            </w:sdt>
            <w:r w:rsidR="00EE0958" w:rsidRPr="00643EDB">
              <w:rPr>
                <w:rFonts w:ascii="Proba Pro Lt" w:hAnsi="Proba Pro Lt" w:cs="Arial"/>
                <w:sz w:val="20"/>
                <w:szCs w:val="20"/>
              </w:rPr>
              <w:tab/>
            </w:r>
          </w:p>
          <w:p w14:paraId="718255E0" w14:textId="77777777" w:rsidR="00EE0958" w:rsidRPr="00643EDB" w:rsidRDefault="00587C01" w:rsidP="00374C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91648501"/>
                <w:placeholder>
                  <w:docPart w:val="EFD9D454A59E4BB4A2B0C022E7F6DCED"/>
                </w:placeholder>
              </w:sdtPr>
              <w:sdtContent>
                <w:r w:rsidR="00EE0958" w:rsidRPr="00643EDB">
                  <w:rPr>
                    <w:rFonts w:ascii="Proba Pro Lt" w:hAnsi="Proba Pro Lt" w:cs="Arial"/>
                    <w:sz w:val="20"/>
                    <w:szCs w:val="20"/>
                  </w:rPr>
                  <w:t xml:space="preserve">0 </w:t>
                </w:r>
              </w:sdtContent>
            </w:sdt>
            <w:r w:rsidR="00EE0958" w:rsidRPr="00643EDB">
              <w:rPr>
                <w:rFonts w:ascii="Proba Pro Lt" w:hAnsi="Proba Pro Lt" w:cs="Arial"/>
                <w:sz w:val="20"/>
                <w:szCs w:val="20"/>
              </w:rPr>
              <w:t>%</w:t>
            </w:r>
          </w:p>
        </w:tc>
      </w:tr>
      <w:tr w:rsidR="00EE0958" w:rsidRPr="00643EDB" w14:paraId="31D3D368" w14:textId="77777777" w:rsidTr="00DE02B0">
        <w:tc>
          <w:tcPr>
            <w:tcW w:w="1256" w:type="pct"/>
            <w:tcBorders>
              <w:left w:val="single" w:sz="12" w:space="0" w:color="auto"/>
              <w:bottom w:val="single" w:sz="12" w:space="0" w:color="auto"/>
            </w:tcBorders>
            <w:shd w:val="clear" w:color="auto" w:fill="00A0DC"/>
            <w:vAlign w:val="center"/>
          </w:tcPr>
          <w:p w14:paraId="23623ADD"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1278065565"/>
            <w:placeholder>
              <w:docPart w:val="4A0051163A5140DF9FA62E120B2C66AE"/>
            </w:placeholder>
          </w:sdtPr>
          <w:sdtContent>
            <w:sdt>
              <w:sdtPr>
                <w:rPr>
                  <w:rFonts w:ascii="Proba Pro Lt" w:hAnsi="Proba Pro Lt" w:cs="Arial"/>
                  <w:sz w:val="20"/>
                  <w:szCs w:val="20"/>
                </w:rPr>
                <w:id w:val="-460268097"/>
                <w:placeholder>
                  <w:docPart w:val="6187B299603C44788E72BCD8246A0FE8"/>
                </w:placeholder>
              </w:sdtPr>
              <w:sdtContent>
                <w:tc>
                  <w:tcPr>
                    <w:tcW w:w="1659" w:type="pct"/>
                    <w:gridSpan w:val="4"/>
                    <w:tcBorders>
                      <w:bottom w:val="single" w:sz="12" w:space="0" w:color="auto"/>
                      <w:right w:val="single" w:sz="12" w:space="0" w:color="auto"/>
                    </w:tcBorders>
                    <w:vAlign w:val="center"/>
                  </w:tcPr>
                  <w:p w14:paraId="0A78EE7B"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Lectures in P1, exercises in the </w:t>
                    </w:r>
                    <w:r w:rsidRPr="00643EDB">
                      <w:rPr>
                        <w:rFonts w:ascii="Proba Pro Lt" w:hAnsi="Proba Pro Lt"/>
                        <w:sz w:val="20"/>
                        <w:szCs w:val="20"/>
                      </w:rPr>
                      <w:t>DFE</w:t>
                    </w:r>
                    <w:r w:rsidRPr="00643EDB">
                      <w:rPr>
                        <w:rFonts w:ascii="Proba Pro Lt" w:hAnsi="Proba Pro Lt" w:cs="Arial"/>
                        <w:sz w:val="20"/>
                        <w:szCs w:val="20"/>
                      </w:rPr>
                      <w:t xml:space="preserve">. Field exercises are visits to factories of refreshing beverages: Coca-Cola, Jamnica, Juicy, Jana </w:t>
                    </w:r>
                  </w:p>
                </w:tc>
              </w:sdtContent>
            </w:sdt>
          </w:sdtContent>
        </w:sdt>
        <w:tc>
          <w:tcPr>
            <w:tcW w:w="1269" w:type="pct"/>
            <w:gridSpan w:val="5"/>
            <w:tcBorders>
              <w:bottom w:val="single" w:sz="12" w:space="0" w:color="auto"/>
              <w:right w:val="single" w:sz="12" w:space="0" w:color="auto"/>
            </w:tcBorders>
            <w:shd w:val="clear" w:color="auto" w:fill="00A0DC"/>
            <w:vAlign w:val="center"/>
          </w:tcPr>
          <w:p w14:paraId="5C618F04" w14:textId="77777777" w:rsidR="00EE0958" w:rsidRPr="00643EDB" w:rsidRDefault="00EE0958" w:rsidP="00374CA1">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769309249"/>
            <w:placeholder>
              <w:docPart w:val="3F5E13126B1F4E4EA338E7DCABEBB2C5"/>
            </w:placeholder>
          </w:sdtPr>
          <w:sdtContent>
            <w:tc>
              <w:tcPr>
                <w:tcW w:w="817" w:type="pct"/>
                <w:gridSpan w:val="4"/>
                <w:tcBorders>
                  <w:bottom w:val="single" w:sz="12" w:space="0" w:color="auto"/>
                  <w:right w:val="single" w:sz="12" w:space="0" w:color="auto"/>
                </w:tcBorders>
                <w:vAlign w:val="center"/>
              </w:tcPr>
              <w:p w14:paraId="25B87E59"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EE0958" w:rsidRPr="00643EDB" w14:paraId="6BEDE726" w14:textId="77777777" w:rsidTr="00DE02B0">
        <w:tc>
          <w:tcPr>
            <w:tcW w:w="1256" w:type="pct"/>
            <w:tcBorders>
              <w:left w:val="single" w:sz="12" w:space="0" w:color="auto"/>
              <w:bottom w:val="single" w:sz="12" w:space="0" w:color="auto"/>
            </w:tcBorders>
            <w:shd w:val="clear" w:color="auto" w:fill="00A0DC"/>
            <w:vAlign w:val="center"/>
          </w:tcPr>
          <w:p w14:paraId="266203AA"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915583805"/>
            <w:placeholder>
              <w:docPart w:val="BD35C2D2AE4C43509AA6DBBEC1260F0B"/>
            </w:placeholder>
            <w:dropDownList>
              <w:listItem w:value="Choose an item."/>
              <w:listItem w:displayText="first" w:value="first"/>
              <w:listItem w:displayText="second" w:value="second"/>
              <w:listItem w:displayText="third" w:value="third"/>
            </w:dropDownList>
          </w:sdtPr>
          <w:sdtContent>
            <w:tc>
              <w:tcPr>
                <w:tcW w:w="1659" w:type="pct"/>
                <w:gridSpan w:val="4"/>
                <w:tcBorders>
                  <w:bottom w:val="single" w:sz="12" w:space="0" w:color="auto"/>
                  <w:right w:val="single" w:sz="12" w:space="0" w:color="auto"/>
                </w:tcBorders>
                <w:vAlign w:val="center"/>
              </w:tcPr>
              <w:p w14:paraId="19336428"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third</w:t>
                </w:r>
              </w:p>
            </w:tc>
          </w:sdtContent>
        </w:sdt>
        <w:tc>
          <w:tcPr>
            <w:tcW w:w="1269" w:type="pct"/>
            <w:gridSpan w:val="5"/>
            <w:tcBorders>
              <w:bottom w:val="single" w:sz="12" w:space="0" w:color="auto"/>
              <w:right w:val="single" w:sz="12" w:space="0" w:color="auto"/>
            </w:tcBorders>
            <w:shd w:val="clear" w:color="auto" w:fill="00A0DC"/>
            <w:vAlign w:val="center"/>
          </w:tcPr>
          <w:p w14:paraId="63960C60" w14:textId="77777777" w:rsidR="00EE0958" w:rsidRPr="00643EDB" w:rsidRDefault="00EE0958" w:rsidP="00374CA1">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Possibility of instruction in English</w:t>
            </w:r>
          </w:p>
        </w:tc>
        <w:tc>
          <w:tcPr>
            <w:tcW w:w="817" w:type="pct"/>
            <w:gridSpan w:val="4"/>
            <w:tcBorders>
              <w:bottom w:val="single" w:sz="12" w:space="0" w:color="auto"/>
              <w:right w:val="single" w:sz="12" w:space="0" w:color="auto"/>
            </w:tcBorders>
            <w:vAlign w:val="center"/>
          </w:tcPr>
          <w:p w14:paraId="0E65A169" w14:textId="77777777" w:rsidR="00EE0958" w:rsidRPr="00643EDB" w:rsidRDefault="00587C01" w:rsidP="00374CA1">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37516664"/>
                <w:placeholder>
                  <w:docPart w:val="179F07DE7F5C4682B449E8A1F6591FE4"/>
                </w:placeholder>
                <w:dropDownList>
                  <w:listItem w:value="Choose an item."/>
                  <w:listItem w:displayText="Y" w:value="Y"/>
                  <w:listItem w:displayText="N" w:value="N"/>
                </w:dropDownList>
              </w:sdtPr>
              <w:sdtContent>
                <w:r w:rsidR="00EE0958" w:rsidRPr="00643EDB">
                  <w:rPr>
                    <w:rFonts w:ascii="Proba Pro Lt" w:hAnsi="Proba Pro Lt" w:cs="Arial"/>
                    <w:sz w:val="20"/>
                    <w:szCs w:val="20"/>
                    <w:lang w:val="en-GB"/>
                  </w:rPr>
                  <w:t>N</w:t>
                </w:r>
              </w:sdtContent>
            </w:sdt>
          </w:p>
        </w:tc>
      </w:tr>
      <w:tr w:rsidR="00EE0958" w:rsidRPr="00643EDB" w14:paraId="6EE186C5" w14:textId="77777777" w:rsidTr="00374C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0C98AE0" w14:textId="77777777" w:rsidR="00EE0958" w:rsidRPr="00643EDB" w:rsidRDefault="00EE0958" w:rsidP="00374CA1">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EE0958" w:rsidRPr="00643EDB" w14:paraId="47E79AF8" w14:textId="77777777" w:rsidTr="00374CA1">
        <w:tc>
          <w:tcPr>
            <w:tcW w:w="1256" w:type="pct"/>
            <w:tcBorders>
              <w:top w:val="single" w:sz="12" w:space="0" w:color="auto"/>
              <w:left w:val="single" w:sz="12" w:space="0" w:color="auto"/>
            </w:tcBorders>
            <w:shd w:val="clear" w:color="auto" w:fill="00A0DC"/>
            <w:vAlign w:val="center"/>
          </w:tcPr>
          <w:p w14:paraId="5CFC13C6"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2.1. Course objectives</w:t>
            </w:r>
          </w:p>
        </w:tc>
        <w:sdt>
          <w:sdtPr>
            <w:rPr>
              <w:rFonts w:ascii="Proba Pro Lt" w:hAnsi="Proba Pro Lt" w:cs="Arial"/>
              <w:sz w:val="20"/>
              <w:szCs w:val="20"/>
            </w:rPr>
            <w:id w:val="-2100934704"/>
            <w:placeholder>
              <w:docPart w:val="123262FEE4E44F13AD9E874796DE4C5A"/>
            </w:placeholder>
          </w:sdtPr>
          <w:sdtContent>
            <w:tc>
              <w:tcPr>
                <w:tcW w:w="3744" w:type="pct"/>
                <w:gridSpan w:val="13"/>
                <w:tcBorders>
                  <w:top w:val="single" w:sz="12" w:space="0" w:color="auto"/>
                  <w:right w:val="single" w:sz="12" w:space="0" w:color="auto"/>
                </w:tcBorders>
                <w:vAlign w:val="center"/>
              </w:tcPr>
              <w:p w14:paraId="16A15FDF" w14:textId="0B4EE648" w:rsidR="00EE0958" w:rsidRPr="00643EDB" w:rsidRDefault="009550AF" w:rsidP="00374CA1">
                <w:pPr>
                  <w:tabs>
                    <w:tab w:val="left" w:pos="2820"/>
                  </w:tabs>
                  <w:spacing w:after="0" w:line="240" w:lineRule="auto"/>
                  <w:rPr>
                    <w:rFonts w:ascii="Proba Pro Lt" w:hAnsi="Proba Pro Lt" w:cs="Arial"/>
                    <w:sz w:val="20"/>
                    <w:szCs w:val="20"/>
                  </w:rPr>
                </w:pPr>
                <w:r w:rsidRPr="00C07627">
                  <w:rPr>
                    <w:rFonts w:ascii="Proba Pro Lt" w:hAnsi="Proba Pro Lt" w:cs="Arial"/>
                    <w:sz w:val="20"/>
                    <w:szCs w:val="20"/>
                    <w:lang w:val="en-GB"/>
                  </w:rPr>
                  <w:t xml:space="preserve">Education about specific basic and secondary </w:t>
                </w:r>
                <w:r>
                  <w:rPr>
                    <w:rFonts w:ascii="Proba Pro Lt" w:hAnsi="Proba Pro Lt" w:cs="Arial"/>
                    <w:sz w:val="20"/>
                    <w:szCs w:val="20"/>
                    <w:lang w:val="en-GB"/>
                  </w:rPr>
                  <w:t xml:space="preserve">raw </w:t>
                </w:r>
                <w:r w:rsidRPr="00C07627">
                  <w:rPr>
                    <w:rFonts w:ascii="Proba Pro Lt" w:hAnsi="Proba Pro Lt" w:cs="Arial"/>
                    <w:sz w:val="20"/>
                    <w:szCs w:val="20"/>
                    <w:lang w:val="en-GB"/>
                  </w:rPr>
                  <w:t xml:space="preserve">materials and technological procedure of processing NARD. </w:t>
                </w:r>
                <w:r>
                  <w:rPr>
                    <w:rFonts w:ascii="Proba Pro Lt" w:hAnsi="Proba Pro Lt" w:cs="Arial"/>
                    <w:sz w:val="20"/>
                    <w:szCs w:val="20"/>
                    <w:lang w:val="en-GB"/>
                  </w:rPr>
                  <w:t>Q</w:t>
                </w:r>
                <w:r w:rsidRPr="00C07627">
                  <w:rPr>
                    <w:rFonts w:ascii="Proba Pro Lt" w:hAnsi="Proba Pro Lt" w:cs="Arial"/>
                    <w:sz w:val="20"/>
                    <w:szCs w:val="20"/>
                    <w:lang w:val="en-GB"/>
                  </w:rPr>
                  <w:t xml:space="preserve">uality and </w:t>
                </w:r>
                <w:r>
                  <w:rPr>
                    <w:rFonts w:ascii="Proba Pro Lt" w:hAnsi="Proba Pro Lt" w:cs="Arial"/>
                    <w:sz w:val="20"/>
                    <w:szCs w:val="20"/>
                    <w:lang w:val="en-GB"/>
                  </w:rPr>
                  <w:t>safety</w:t>
                </w:r>
                <w:r w:rsidRPr="00C07627">
                  <w:rPr>
                    <w:rFonts w:ascii="Proba Pro Lt" w:hAnsi="Proba Pro Lt" w:cs="Arial"/>
                    <w:sz w:val="20"/>
                    <w:szCs w:val="20"/>
                    <w:lang w:val="en-GB"/>
                  </w:rPr>
                  <w:t xml:space="preserve"> of drinks.</w:t>
                </w:r>
                <w:r w:rsidRPr="00C07627">
                  <w:t xml:space="preserve"> </w:t>
                </w:r>
                <w:r w:rsidRPr="00C07627">
                  <w:rPr>
                    <w:rFonts w:ascii="Proba Pro Lt" w:hAnsi="Proba Pro Lt" w:cs="Arial"/>
                    <w:sz w:val="20"/>
                    <w:szCs w:val="20"/>
                    <w:lang w:val="en-GB"/>
                  </w:rPr>
                  <w:t xml:space="preserve">Overview of functional and special drinks (hypertonic, isotonic, hypotonic, </w:t>
                </w:r>
                <w:r>
                  <w:rPr>
                    <w:rFonts w:ascii="Proba Pro Lt" w:hAnsi="Proba Pro Lt" w:cs="Arial"/>
                    <w:sz w:val="20"/>
                    <w:szCs w:val="20"/>
                    <w:lang w:val="en-GB"/>
                  </w:rPr>
                  <w:t>low energy drinks.</w:t>
                </w:r>
              </w:p>
            </w:tc>
          </w:sdtContent>
        </w:sdt>
      </w:tr>
      <w:tr w:rsidR="00EE0958" w:rsidRPr="00643EDB" w14:paraId="0AF4C968" w14:textId="77777777" w:rsidTr="00374CA1">
        <w:tc>
          <w:tcPr>
            <w:tcW w:w="1256" w:type="pct"/>
            <w:tcBorders>
              <w:left w:val="single" w:sz="12" w:space="0" w:color="auto"/>
            </w:tcBorders>
            <w:shd w:val="clear" w:color="auto" w:fill="00A0DC"/>
            <w:vAlign w:val="center"/>
          </w:tcPr>
          <w:p w14:paraId="1B30F556"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983429471"/>
            <w:placeholder>
              <w:docPart w:val="29BC2CAF705B42D183EA43D93349A462"/>
            </w:placeholder>
          </w:sdtPr>
          <w:sdtContent>
            <w:tc>
              <w:tcPr>
                <w:tcW w:w="3744" w:type="pct"/>
                <w:gridSpan w:val="13"/>
                <w:tcBorders>
                  <w:right w:val="single" w:sz="12" w:space="0" w:color="auto"/>
                </w:tcBorders>
                <w:vAlign w:val="center"/>
              </w:tcPr>
              <w:p w14:paraId="4040A488"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r w:rsidR="00EE0958" w:rsidRPr="00643EDB" w14:paraId="3F3FD744" w14:textId="77777777" w:rsidTr="00374CA1">
        <w:tc>
          <w:tcPr>
            <w:tcW w:w="1256" w:type="pct"/>
            <w:tcBorders>
              <w:left w:val="single" w:sz="12" w:space="0" w:color="auto"/>
            </w:tcBorders>
            <w:shd w:val="clear" w:color="auto" w:fill="00A0DC"/>
            <w:vAlign w:val="center"/>
          </w:tcPr>
          <w:p w14:paraId="6BDF3FA5"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cs="Arial"/>
              <w:sz w:val="20"/>
              <w:szCs w:val="20"/>
            </w:rPr>
            <w:id w:val="1059361062"/>
            <w:placeholder>
              <w:docPart w:val="11524B5BF5224B73A944AED76D73BA89"/>
            </w:placeholder>
          </w:sdtPr>
          <w:sdtEndPr>
            <w:rPr>
              <w:rFonts w:cs="Calibri"/>
            </w:rPr>
          </w:sdtEndPr>
          <w:sdtContent>
            <w:sdt>
              <w:sdtPr>
                <w:rPr>
                  <w:rFonts w:ascii="Proba Pro Lt" w:hAnsi="Proba Pro Lt" w:cs="Arial"/>
                  <w:sz w:val="20"/>
                  <w:szCs w:val="20"/>
                </w:rPr>
                <w:id w:val="-1101412691"/>
                <w:placeholder>
                  <w:docPart w:val="42BF4D6097604783A4934D0A0FD08B3C"/>
                </w:placeholder>
              </w:sdtPr>
              <w:sdtEndPr>
                <w:rPr>
                  <w:rFonts w:cs="Calibri"/>
                </w:rPr>
              </w:sdtEndPr>
              <w:sdtContent>
                <w:tc>
                  <w:tcPr>
                    <w:tcW w:w="3744" w:type="pct"/>
                    <w:gridSpan w:val="13"/>
                    <w:tcBorders>
                      <w:right w:val="single" w:sz="12" w:space="0" w:color="auto"/>
                    </w:tcBorders>
                    <w:vAlign w:val="center"/>
                  </w:tcPr>
                  <w:p w14:paraId="6E9984DD"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Undergraduate university study programme Food Technology:</w:t>
                    </w:r>
                  </w:p>
                  <w:p w14:paraId="128B1018" w14:textId="77777777" w:rsidR="00EE0958" w:rsidRPr="00643EDB" w:rsidRDefault="00EE0958" w:rsidP="00585340">
                    <w:pPr>
                      <w:pStyle w:val="ListParagraph"/>
                      <w:numPr>
                        <w:ilvl w:val="0"/>
                        <w:numId w:val="75"/>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apply knowledge and skills from basic, applied and engineering scientific disciplines in the field of food technology  </w:t>
                    </w:r>
                  </w:p>
                  <w:p w14:paraId="7BF51B4B" w14:textId="77777777" w:rsidR="00EE0958" w:rsidRPr="00643EDB" w:rsidRDefault="00EE0958" w:rsidP="00585340">
                    <w:pPr>
                      <w:pStyle w:val="ListParagraph"/>
                      <w:numPr>
                        <w:ilvl w:val="0"/>
                        <w:numId w:val="75"/>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apply acquired knowledge and skills from food engineering practically in the conduct of technological processes of food production and processing </w:t>
                    </w:r>
                  </w:p>
                  <w:p w14:paraId="0524FD64" w14:textId="77777777" w:rsidR="00EE0958" w:rsidRPr="00643EDB" w:rsidRDefault="00EE0958" w:rsidP="00585340">
                    <w:pPr>
                      <w:pStyle w:val="ListParagraph"/>
                      <w:numPr>
                        <w:ilvl w:val="0"/>
                        <w:numId w:val="75"/>
                      </w:numPr>
                      <w:tabs>
                        <w:tab w:val="left" w:pos="2820"/>
                      </w:tabs>
                      <w:spacing w:after="0" w:line="240" w:lineRule="auto"/>
                      <w:rPr>
                        <w:rFonts w:ascii="Proba Pro Lt" w:hAnsi="Proba Pro Lt" w:cs="Arial"/>
                        <w:sz w:val="20"/>
                        <w:szCs w:val="20"/>
                      </w:rPr>
                    </w:pPr>
                    <w:r w:rsidRPr="00643EDB">
                      <w:rPr>
                        <w:rFonts w:ascii="Proba Pro Lt" w:hAnsi="Proba Pro Lt"/>
                        <w:sz w:val="20"/>
                        <w:szCs w:val="20"/>
                      </w:rPr>
                      <w:t>identify, analyse, solve simple problems, and do complex jobs in microbiological and physical-chemical control laboratories of food industry</w:t>
                    </w:r>
                  </w:p>
                  <w:p w14:paraId="7719A397" w14:textId="77777777" w:rsidR="00EE0958" w:rsidRPr="00643EDB" w:rsidRDefault="00EE0958" w:rsidP="00585340">
                    <w:pPr>
                      <w:pStyle w:val="ListParagraph"/>
                      <w:numPr>
                        <w:ilvl w:val="0"/>
                        <w:numId w:val="75"/>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apply and integrate the acquired knowledge and skills and participate in quality control work (quality control of production and food) </w:t>
                    </w:r>
                  </w:p>
                  <w:p w14:paraId="2DA5D5E3" w14:textId="77777777" w:rsidR="00EE0958" w:rsidRPr="00643EDB" w:rsidRDefault="00EE0958" w:rsidP="00585340">
                    <w:pPr>
                      <w:pStyle w:val="ListParagraph"/>
                      <w:numPr>
                        <w:ilvl w:val="0"/>
                        <w:numId w:val="75"/>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conceptualize and organize work and manage smaller technological production units of food systems</w:t>
                    </w:r>
                  </w:p>
                  <w:p w14:paraId="4E0B2D05" w14:textId="77777777" w:rsidR="00EE0958" w:rsidRPr="00643EDB" w:rsidRDefault="00EE0958" w:rsidP="00585340">
                    <w:pPr>
                      <w:pStyle w:val="ListParagraph"/>
                      <w:numPr>
                        <w:ilvl w:val="0"/>
                        <w:numId w:val="75"/>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identify problems in production and communicate them to their superior and subordinates </w:t>
                    </w:r>
                  </w:p>
                  <w:p w14:paraId="1DCB0491" w14:textId="77777777" w:rsidR="00EE0958" w:rsidRPr="00643EDB" w:rsidRDefault="00EE0958" w:rsidP="00585340">
                    <w:pPr>
                      <w:pStyle w:val="ListParagraph"/>
                      <w:numPr>
                        <w:ilvl w:val="0"/>
                        <w:numId w:val="75"/>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collect and interpret results of laboratory food analyses </w:t>
                    </w:r>
                  </w:p>
                  <w:p w14:paraId="107AE9CC" w14:textId="77777777" w:rsidR="00EE0958" w:rsidRPr="00643EDB" w:rsidRDefault="00EE0958" w:rsidP="00585340">
                    <w:pPr>
                      <w:pStyle w:val="ListParagraph"/>
                      <w:numPr>
                        <w:ilvl w:val="0"/>
                        <w:numId w:val="75"/>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summarize conclusions based on research results from the field of food technology </w:t>
                    </w:r>
                  </w:p>
                  <w:p w14:paraId="5667F6A6" w14:textId="77777777" w:rsidR="00EE0958" w:rsidRPr="00643EDB" w:rsidRDefault="00EE0958" w:rsidP="00585340">
                    <w:pPr>
                      <w:pStyle w:val="ListParagraph"/>
                      <w:numPr>
                        <w:ilvl w:val="0"/>
                        <w:numId w:val="75"/>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present plant, research, laboratory and business results in verbal and written form, using professional terminology </w:t>
                    </w:r>
                  </w:p>
                  <w:p w14:paraId="6D6E1957" w14:textId="77777777" w:rsidR="00EE0958" w:rsidRPr="00643EDB" w:rsidRDefault="00EE0958" w:rsidP="00585340">
                    <w:pPr>
                      <w:pStyle w:val="ListParagraph"/>
                      <w:numPr>
                        <w:ilvl w:val="0"/>
                        <w:numId w:val="75"/>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participate in the work of homogenous or interdisciplinary professional team in the field of food technology </w:t>
                    </w:r>
                  </w:p>
                  <w:p w14:paraId="33CF130C" w14:textId="77777777" w:rsidR="00EE0958" w:rsidRPr="00643EDB" w:rsidRDefault="00EE0958" w:rsidP="00585340">
                    <w:pPr>
                      <w:pStyle w:val="ListParagraph"/>
                      <w:numPr>
                        <w:ilvl w:val="0"/>
                        <w:numId w:val="75"/>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present contemporary trends in food technology and popularize the profession </w:t>
                    </w:r>
                  </w:p>
                  <w:p w14:paraId="2A1A7154" w14:textId="77777777" w:rsidR="00EE0958" w:rsidRPr="00643EDB" w:rsidRDefault="00EE0958" w:rsidP="00585340">
                    <w:pPr>
                      <w:pStyle w:val="ListParagraph"/>
                      <w:numPr>
                        <w:ilvl w:val="0"/>
                        <w:numId w:val="75"/>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lastRenderedPageBreak/>
                      <w:t xml:space="preserve">develop learning skills which are needed to continue studying at graduate levels and conscience about the need of lifelong learning </w:t>
                    </w:r>
                  </w:p>
                  <w:p w14:paraId="537A5F4F" w14:textId="77777777" w:rsidR="00EE0958" w:rsidRPr="00643EDB" w:rsidRDefault="00EE0958" w:rsidP="00585340">
                    <w:pPr>
                      <w:pStyle w:val="ListParagraph"/>
                      <w:numPr>
                        <w:ilvl w:val="0"/>
                        <w:numId w:val="75"/>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apply ethical principles, legal regulations and standards related to specific requirements of the profession </w:t>
                    </w:r>
                  </w:p>
                  <w:p w14:paraId="18A73198" w14:textId="77777777" w:rsidR="00EE0958" w:rsidRPr="00643EDB" w:rsidRDefault="00EE0958" w:rsidP="00374CA1">
                    <w:pPr>
                      <w:tabs>
                        <w:tab w:val="left" w:pos="2820"/>
                      </w:tabs>
                      <w:spacing w:after="0" w:line="240" w:lineRule="auto"/>
                      <w:rPr>
                        <w:rFonts w:ascii="Proba Pro Lt" w:hAnsi="Proba Pro Lt" w:cs="Arial"/>
                        <w:sz w:val="20"/>
                        <w:szCs w:val="20"/>
                      </w:rPr>
                    </w:pPr>
                  </w:p>
                  <w:p w14:paraId="61264A2A"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Undergraduate university study programme Biotechnology</w:t>
                    </w:r>
                  </w:p>
                  <w:p w14:paraId="14F82512" w14:textId="77777777" w:rsidR="00EE0958" w:rsidRPr="00643EDB" w:rsidRDefault="00EE0958" w:rsidP="00585340">
                    <w:pPr>
                      <w:pStyle w:val="ListParagraph"/>
                      <w:numPr>
                        <w:ilvl w:val="0"/>
                        <w:numId w:val="134"/>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recognize and analyse production problems and communicate them to their superiors and subordinates </w:t>
                    </w:r>
                  </w:p>
                  <w:p w14:paraId="0EB2E807" w14:textId="77777777" w:rsidR="00EE0958" w:rsidRPr="00643EDB" w:rsidRDefault="00EE0958" w:rsidP="00585340">
                    <w:pPr>
                      <w:pStyle w:val="ListParagraph"/>
                      <w:numPr>
                        <w:ilvl w:val="0"/>
                        <w:numId w:val="7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report on laboratory, production plant and business results in verbal and written way, using specific professional terminology </w:t>
                    </w:r>
                  </w:p>
                  <w:p w14:paraId="007C08C6" w14:textId="77777777" w:rsidR="00EE0958" w:rsidRPr="00643EDB" w:rsidRDefault="00EE0958" w:rsidP="00585340">
                    <w:pPr>
                      <w:pStyle w:val="ListParagraph"/>
                      <w:numPr>
                        <w:ilvl w:val="0"/>
                        <w:numId w:val="7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apply ethical principles, legal regulations and standards related to specific requirements of the profession </w:t>
                    </w:r>
                  </w:p>
                  <w:p w14:paraId="31693832" w14:textId="77777777" w:rsidR="00EE0958" w:rsidRPr="00643EDB" w:rsidRDefault="00EE0958" w:rsidP="00374CA1">
                    <w:pPr>
                      <w:tabs>
                        <w:tab w:val="left" w:pos="2820"/>
                      </w:tabs>
                      <w:spacing w:after="0" w:line="240" w:lineRule="auto"/>
                      <w:rPr>
                        <w:rFonts w:ascii="Proba Pro Lt" w:hAnsi="Proba Pro Lt" w:cs="Arial"/>
                        <w:sz w:val="20"/>
                        <w:szCs w:val="20"/>
                      </w:rPr>
                    </w:pPr>
                  </w:p>
                  <w:p w14:paraId="2C9DACB5"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Undergraduate university study programme Nutrition </w:t>
                    </w:r>
                  </w:p>
                  <w:p w14:paraId="37F7793A" w14:textId="77777777" w:rsidR="00EE0958" w:rsidRPr="00643EDB" w:rsidRDefault="00EE0958" w:rsidP="00585340">
                    <w:pPr>
                      <w:pStyle w:val="ListParagraph"/>
                      <w:numPr>
                        <w:ilvl w:val="0"/>
                        <w:numId w:val="135"/>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recognize and explain favourable and unfavourable food and dietary characteristics and their effects on human health and be a part of the professional food product development team  </w:t>
                    </w:r>
                  </w:p>
                  <w:p w14:paraId="2BF2839F" w14:textId="77777777" w:rsidR="00EE0958" w:rsidRPr="00643EDB" w:rsidRDefault="00EE0958" w:rsidP="00585340">
                    <w:pPr>
                      <w:pStyle w:val="ListParagraph"/>
                      <w:numPr>
                        <w:ilvl w:val="0"/>
                        <w:numId w:val="77"/>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present independently and / or as a member of the homogenous or interdisciplinary team  results in verbal and written form, using professional terminology</w:t>
                    </w:r>
                  </w:p>
                  <w:p w14:paraId="11B028F5" w14:textId="77777777" w:rsidR="00EE0958" w:rsidRPr="00643EDB" w:rsidRDefault="00EE0958" w:rsidP="00585340">
                    <w:pPr>
                      <w:pStyle w:val="ListParagraph"/>
                      <w:numPr>
                        <w:ilvl w:val="0"/>
                        <w:numId w:val="77"/>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present and popularize the profession </w:t>
                    </w:r>
                  </w:p>
                  <w:p w14:paraId="2E1FE957" w14:textId="77777777" w:rsidR="00EE0958" w:rsidRPr="00643EDB" w:rsidRDefault="00EE0958" w:rsidP="00585340">
                    <w:pPr>
                      <w:pStyle w:val="ListParagraph"/>
                      <w:numPr>
                        <w:ilvl w:val="0"/>
                        <w:numId w:val="77"/>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apply ethical principles in relationships to coworkers and employer </w:t>
                    </w:r>
                  </w:p>
                  <w:p w14:paraId="19477A23" w14:textId="77777777" w:rsidR="00EE0958" w:rsidRPr="00643EDB" w:rsidRDefault="00EE0958" w:rsidP="00585340">
                    <w:pPr>
                      <w:pStyle w:val="ListParagraph"/>
                      <w:numPr>
                        <w:ilvl w:val="0"/>
                        <w:numId w:val="77"/>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apply ethical principles, legal regulations and standards related to specific requirements of the profession </w:t>
                    </w:r>
                  </w:p>
                  <w:p w14:paraId="662547C9" w14:textId="77777777" w:rsidR="00EE0958" w:rsidRPr="00643EDB" w:rsidRDefault="00EE0958" w:rsidP="00585340">
                    <w:pPr>
                      <w:pStyle w:val="ListParagraph"/>
                      <w:numPr>
                        <w:ilvl w:val="0"/>
                        <w:numId w:val="77"/>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use and value scientific and occupational literature with the aim of lifelong learning and profession enhancement </w:t>
                    </w:r>
                  </w:p>
                </w:tc>
              </w:sdtContent>
            </w:sdt>
          </w:sdtContent>
        </w:sdt>
      </w:tr>
      <w:tr w:rsidR="00EE0958" w:rsidRPr="00643EDB" w14:paraId="3F80107A" w14:textId="77777777" w:rsidTr="009550AF">
        <w:trPr>
          <w:trHeight w:val="1289"/>
        </w:trPr>
        <w:tc>
          <w:tcPr>
            <w:tcW w:w="1256" w:type="pct"/>
            <w:tcBorders>
              <w:left w:val="single" w:sz="12" w:space="0" w:color="auto"/>
            </w:tcBorders>
            <w:shd w:val="clear" w:color="auto" w:fill="00A0DC"/>
            <w:vAlign w:val="center"/>
          </w:tcPr>
          <w:p w14:paraId="0F321F1A"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 xml:space="preserve">2.4. Expected learning outcomes at the level of the course (3 to 10 learning outcomes) </w:t>
            </w:r>
          </w:p>
        </w:tc>
        <w:sdt>
          <w:sdtPr>
            <w:rPr>
              <w:rFonts w:ascii="Proba Pro Lt" w:hAnsi="Proba Pro Lt"/>
              <w:sz w:val="20"/>
              <w:szCs w:val="20"/>
            </w:rPr>
            <w:id w:val="-824354858"/>
            <w:placeholder>
              <w:docPart w:val="C4157BAD81CF48BDB96AEF15968A4B12"/>
            </w:placeholder>
          </w:sdtPr>
          <w:sdtEndPr>
            <w:rPr>
              <w:rFonts w:ascii="Calibri" w:hAnsi="Calibri"/>
              <w:sz w:val="22"/>
              <w:szCs w:val="22"/>
            </w:rPr>
          </w:sdtEndPr>
          <w:sdtContent>
            <w:tc>
              <w:tcPr>
                <w:tcW w:w="3744" w:type="pct"/>
                <w:gridSpan w:val="13"/>
                <w:tcBorders>
                  <w:right w:val="single" w:sz="12" w:space="0" w:color="auto"/>
                </w:tcBorders>
                <w:vAlign w:val="center"/>
              </w:tcPr>
              <w:p w14:paraId="10A0C99B" w14:textId="5358F68D" w:rsidR="009550AF" w:rsidRPr="009550AF" w:rsidRDefault="009550AF" w:rsidP="009550AF">
                <w:pPr>
                  <w:pStyle w:val="ListParagraph"/>
                  <w:numPr>
                    <w:ilvl w:val="0"/>
                    <w:numId w:val="78"/>
                  </w:numPr>
                  <w:tabs>
                    <w:tab w:val="left" w:pos="2820"/>
                  </w:tabs>
                  <w:spacing w:after="0"/>
                  <w:ind w:left="375"/>
                  <w:rPr>
                    <w:rFonts w:ascii="Proba Pro Lt" w:hAnsi="Proba Pro Lt" w:cs="Arial"/>
                    <w:sz w:val="20"/>
                    <w:szCs w:val="20"/>
                    <w:lang w:val="en-GB"/>
                  </w:rPr>
                </w:pPr>
                <w:r w:rsidRPr="009550AF">
                  <w:rPr>
                    <w:rFonts w:ascii="Proba Pro Lt" w:hAnsi="Proba Pro Lt" w:cs="Arial"/>
                    <w:sz w:val="20"/>
                    <w:szCs w:val="20"/>
                    <w:lang w:val="en-GB"/>
                  </w:rPr>
                  <w:t>describe the properties of basic raw materials for Non-Alcoholic Refreshing Beverages NARD production and processes of production</w:t>
                </w:r>
              </w:p>
              <w:p w14:paraId="0362F064" w14:textId="434E7EB0" w:rsidR="009550AF" w:rsidRPr="009550AF" w:rsidRDefault="009550AF" w:rsidP="009550AF">
                <w:pPr>
                  <w:pStyle w:val="ListParagraph"/>
                  <w:numPr>
                    <w:ilvl w:val="0"/>
                    <w:numId w:val="78"/>
                  </w:numPr>
                  <w:tabs>
                    <w:tab w:val="left" w:pos="2820"/>
                  </w:tabs>
                  <w:spacing w:after="0"/>
                  <w:ind w:left="375"/>
                  <w:rPr>
                    <w:rFonts w:ascii="Proba Pro Lt" w:hAnsi="Proba Pro Lt" w:cs="Arial"/>
                    <w:sz w:val="20"/>
                    <w:szCs w:val="20"/>
                    <w:lang w:val="en-GB"/>
                  </w:rPr>
                </w:pPr>
                <w:r w:rsidRPr="009550AF">
                  <w:rPr>
                    <w:rFonts w:ascii="Proba Pro Lt" w:hAnsi="Proba Pro Lt" w:cs="Arial"/>
                    <w:sz w:val="20"/>
                    <w:szCs w:val="20"/>
                    <w:lang w:val="en-GB"/>
                  </w:rPr>
                  <w:t>discuss secondary raw materials for NARD production in accordance with the legal regulations eg for food additives</w:t>
                </w:r>
              </w:p>
              <w:p w14:paraId="05ACDED5" w14:textId="0460C596" w:rsidR="009550AF" w:rsidRPr="009550AF" w:rsidRDefault="009550AF" w:rsidP="009550AF">
                <w:pPr>
                  <w:pStyle w:val="ListParagraph"/>
                  <w:numPr>
                    <w:ilvl w:val="0"/>
                    <w:numId w:val="78"/>
                  </w:numPr>
                  <w:tabs>
                    <w:tab w:val="left" w:pos="2820"/>
                  </w:tabs>
                  <w:spacing w:after="0"/>
                  <w:ind w:left="375"/>
                  <w:rPr>
                    <w:rFonts w:ascii="Proba Pro Lt" w:hAnsi="Proba Pro Lt" w:cs="Arial"/>
                    <w:sz w:val="20"/>
                    <w:szCs w:val="20"/>
                    <w:lang w:val="en-GB"/>
                  </w:rPr>
                </w:pPr>
                <w:r w:rsidRPr="009550AF">
                  <w:rPr>
                    <w:rFonts w:ascii="Proba Pro Lt" w:hAnsi="Proba Pro Lt" w:cs="Arial"/>
                    <w:sz w:val="20"/>
                    <w:szCs w:val="20"/>
                    <w:lang w:val="en-GB"/>
                  </w:rPr>
                  <w:t>distinguish NARD types in relation to the basic and secondary raw materials used</w:t>
                </w:r>
              </w:p>
              <w:p w14:paraId="7A378897" w14:textId="6E539BB5" w:rsidR="00EE0958" w:rsidRPr="009550AF" w:rsidRDefault="007578DA" w:rsidP="009550AF">
                <w:pPr>
                  <w:pStyle w:val="ListParagraph"/>
                  <w:numPr>
                    <w:ilvl w:val="0"/>
                    <w:numId w:val="78"/>
                  </w:numPr>
                  <w:tabs>
                    <w:tab w:val="left" w:pos="2820"/>
                  </w:tabs>
                  <w:spacing w:after="0"/>
                  <w:ind w:left="375"/>
                  <w:rPr>
                    <w:rFonts w:ascii="Proba Pro Lt" w:hAnsi="Proba Pro Lt" w:cs="Arial"/>
                    <w:sz w:val="20"/>
                    <w:szCs w:val="20"/>
                    <w:lang w:val="en-GB"/>
                  </w:rPr>
                </w:pPr>
                <w:r w:rsidRPr="009550AF">
                  <w:rPr>
                    <w:rFonts w:ascii="Proba Pro Lt" w:hAnsi="Proba Pro Lt" w:cs="Arial"/>
                    <w:sz w:val="20"/>
                    <w:szCs w:val="20"/>
                    <w:lang w:val="en-GB"/>
                  </w:rPr>
                  <w:t xml:space="preserve">demonstrate </w:t>
                </w:r>
                <w:r w:rsidR="009550AF" w:rsidRPr="009550AF">
                  <w:rPr>
                    <w:rFonts w:ascii="Proba Pro Lt" w:hAnsi="Proba Pro Lt" w:cs="Arial"/>
                    <w:sz w:val="20"/>
                    <w:szCs w:val="20"/>
                    <w:lang w:val="en-GB"/>
                  </w:rPr>
                  <w:t>the relationship between production process and basic NARD types</w:t>
                </w:r>
              </w:p>
            </w:tc>
          </w:sdtContent>
        </w:sdt>
      </w:tr>
      <w:tr w:rsidR="00EE0958" w:rsidRPr="00643EDB" w14:paraId="394DEFD1" w14:textId="77777777" w:rsidTr="00374CA1">
        <w:tc>
          <w:tcPr>
            <w:tcW w:w="1256" w:type="pct"/>
            <w:tcBorders>
              <w:left w:val="single" w:sz="12" w:space="0" w:color="auto"/>
            </w:tcBorders>
            <w:shd w:val="clear" w:color="auto" w:fill="00A0DC"/>
            <w:vAlign w:val="center"/>
          </w:tcPr>
          <w:p w14:paraId="6A7D6F91" w14:textId="14055FC3" w:rsidR="00EE0958" w:rsidRPr="00643EDB" w:rsidRDefault="007578DA" w:rsidP="007578D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Course content (syllabus) </w:t>
            </w:r>
          </w:p>
        </w:tc>
        <w:sdt>
          <w:sdtPr>
            <w:rPr>
              <w:rFonts w:ascii="Proba Pro Lt" w:hAnsi="Proba Pro Lt" w:cs="Arial"/>
              <w:sz w:val="20"/>
              <w:szCs w:val="20"/>
            </w:rPr>
            <w:id w:val="50429917"/>
            <w:placeholder>
              <w:docPart w:val="4B6D13BB454D4EEC989580673EBA7E28"/>
            </w:placeholder>
          </w:sdtPr>
          <w:sdtContent>
            <w:tc>
              <w:tcPr>
                <w:tcW w:w="3744" w:type="pct"/>
                <w:gridSpan w:val="13"/>
                <w:tcBorders>
                  <w:right w:val="single" w:sz="12" w:space="0" w:color="auto"/>
                </w:tcBorders>
                <w:vAlign w:val="center"/>
              </w:tcPr>
              <w:p w14:paraId="318AEA5E" w14:textId="61F2F26F" w:rsidR="00EE0958" w:rsidRPr="00643EDB" w:rsidRDefault="009550AF" w:rsidP="009550AF">
                <w:pPr>
                  <w:spacing w:after="0" w:line="240" w:lineRule="auto"/>
                  <w:rPr>
                    <w:rFonts w:ascii="Proba Pro Lt" w:hAnsi="Proba Pro Lt" w:cs="Arial"/>
                    <w:sz w:val="20"/>
                    <w:szCs w:val="20"/>
                  </w:rPr>
                </w:pPr>
                <w:r w:rsidRPr="002723D6">
                  <w:rPr>
                    <w:rFonts w:ascii="Proba Pro Lt" w:hAnsi="Proba Pro Lt" w:cs="Arial"/>
                    <w:sz w:val="20"/>
                    <w:szCs w:val="20"/>
                    <w:lang w:val="en-GB"/>
                  </w:rPr>
                  <w:t>Raw material for processing non-alcoholic refreshing drinks (NA</w:t>
                </w:r>
                <w:r>
                  <w:rPr>
                    <w:rFonts w:ascii="Proba Pro Lt" w:hAnsi="Proba Pro Lt" w:cs="Arial"/>
                    <w:sz w:val="20"/>
                    <w:szCs w:val="20"/>
                    <w:lang w:val="en-GB"/>
                  </w:rPr>
                  <w:t>R</w:t>
                </w:r>
                <w:r w:rsidRPr="002723D6">
                  <w:rPr>
                    <w:rFonts w:ascii="Proba Pro Lt" w:hAnsi="Proba Pro Lt" w:cs="Arial"/>
                    <w:sz w:val="20"/>
                    <w:szCs w:val="20"/>
                    <w:lang w:val="en-GB"/>
                  </w:rPr>
                  <w:t>D). Secondary materials for processing  non-alcoholic refreshing drinks (NA</w:t>
                </w:r>
                <w:r>
                  <w:rPr>
                    <w:rFonts w:ascii="Proba Pro Lt" w:hAnsi="Proba Pro Lt" w:cs="Arial"/>
                    <w:sz w:val="20"/>
                    <w:szCs w:val="20"/>
                    <w:lang w:val="en-GB"/>
                  </w:rPr>
                  <w:t>R</w:t>
                </w:r>
                <w:r w:rsidRPr="002723D6">
                  <w:rPr>
                    <w:rFonts w:ascii="Proba Pro Lt" w:hAnsi="Proba Pro Lt" w:cs="Arial"/>
                    <w:sz w:val="20"/>
                    <w:szCs w:val="20"/>
                    <w:lang w:val="en-GB"/>
                  </w:rPr>
                  <w:t>D). Processing non-alcoholic refreshing drinks from: fruit juice, fruit</w:t>
                </w:r>
                <w:r>
                  <w:rPr>
                    <w:rFonts w:ascii="Proba Pro Lt" w:hAnsi="Proba Pro Lt" w:cs="Arial"/>
                    <w:sz w:val="20"/>
                    <w:szCs w:val="20"/>
                    <w:lang w:val="en-GB"/>
                  </w:rPr>
                  <w:t xml:space="preserve"> </w:t>
                </w:r>
                <w:r w:rsidRPr="00A3533E">
                  <w:rPr>
                    <w:rFonts w:ascii="Proba Pro Lt" w:hAnsi="Proba Pro Lt" w:cs="Arial"/>
                    <w:sz w:val="20"/>
                    <w:szCs w:val="20"/>
                    <w:lang w:val="en-GB"/>
                  </w:rPr>
                  <w:t>base</w:t>
                </w:r>
                <w:r w:rsidRPr="002723D6">
                  <w:rPr>
                    <w:rFonts w:ascii="Proba Pro Lt" w:hAnsi="Proba Pro Lt" w:cs="Arial"/>
                    <w:sz w:val="20"/>
                    <w:szCs w:val="20"/>
                    <w:lang w:val="en-GB"/>
                  </w:rPr>
                  <w:t xml:space="preserve"> and herbal extracts. Producing of tees.  Specific drinks (hipertonic, isotonic, hipotonic). Low energy drinks</w:t>
                </w:r>
                <w:r>
                  <w:rPr>
                    <w:rFonts w:ascii="Proba Pro Lt" w:hAnsi="Proba Pro Lt" w:cs="Arial"/>
                    <w:sz w:val="20"/>
                    <w:szCs w:val="20"/>
                    <w:lang w:val="en-GB"/>
                  </w:rPr>
                  <w:t>.</w:t>
                </w:r>
              </w:p>
            </w:tc>
          </w:sdtContent>
        </w:sdt>
      </w:tr>
      <w:tr w:rsidR="00EE0958" w:rsidRPr="00643EDB" w14:paraId="1D94B52C" w14:textId="77777777" w:rsidTr="00DE02B0">
        <w:trPr>
          <w:trHeight w:val="349"/>
        </w:trPr>
        <w:tc>
          <w:tcPr>
            <w:tcW w:w="1256" w:type="pct"/>
            <w:vMerge w:val="restart"/>
            <w:tcBorders>
              <w:left w:val="single" w:sz="12" w:space="0" w:color="auto"/>
            </w:tcBorders>
            <w:shd w:val="clear" w:color="auto" w:fill="00A0DC"/>
            <w:vAlign w:val="center"/>
          </w:tcPr>
          <w:p w14:paraId="7DF5EC54"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2.6. Format of instruction</w:t>
            </w:r>
          </w:p>
        </w:tc>
        <w:tc>
          <w:tcPr>
            <w:tcW w:w="1319" w:type="pct"/>
            <w:gridSpan w:val="3"/>
            <w:vMerge w:val="restart"/>
            <w:vAlign w:val="center"/>
          </w:tcPr>
          <w:p w14:paraId="5E7856B0" w14:textId="77777777" w:rsidR="00EE0958" w:rsidRPr="00643EDB" w:rsidRDefault="00587C01"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6403245"/>
                <w14:checkbox>
                  <w14:checked w14:val="1"/>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lectures</w:t>
            </w:r>
          </w:p>
          <w:p w14:paraId="49A287A9" w14:textId="77777777" w:rsidR="00EE0958" w:rsidRPr="00643EDB" w:rsidRDefault="00587C01"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34942710"/>
                <w14:checkbox>
                  <w14:checked w14:val="1"/>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seminars and workshops  </w:t>
            </w:r>
          </w:p>
          <w:p w14:paraId="7B3B438B" w14:textId="77777777" w:rsidR="00EE0958" w:rsidRPr="00643EDB" w:rsidRDefault="00587C01"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1304720"/>
                <w14:checkbox>
                  <w14:checked w14:val="1"/>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exercises  </w:t>
            </w:r>
          </w:p>
          <w:p w14:paraId="2B9B33F1" w14:textId="77777777" w:rsidR="00EE0958" w:rsidRPr="00643EDB" w:rsidRDefault="00587C01"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6724947"/>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w:t>
            </w:r>
            <w:r w:rsidR="00EE0958" w:rsidRPr="00643EDB">
              <w:rPr>
                <w:rFonts w:ascii="Proba Pro Lt" w:hAnsi="Proba Pro Lt" w:cs="Arial"/>
                <w:b w:val="0"/>
                <w:i/>
                <w:sz w:val="20"/>
                <w:szCs w:val="20"/>
                <w:lang w:val="hr-HR"/>
              </w:rPr>
              <w:t>online in entirety</w:t>
            </w:r>
          </w:p>
          <w:p w14:paraId="7C24758B" w14:textId="77777777" w:rsidR="00EE0958" w:rsidRPr="00643EDB" w:rsidRDefault="00587C01"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41626528"/>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partial e-learning</w:t>
            </w:r>
          </w:p>
          <w:p w14:paraId="1DBE6343" w14:textId="77777777" w:rsidR="00EE0958" w:rsidRPr="00643EDB" w:rsidRDefault="00587C01" w:rsidP="00374CA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98924619"/>
                <w14:checkbox>
                  <w14:checked w14:val="1"/>
                  <w14:checkedState w14:val="2612" w14:font="MS Gothic"/>
                  <w14:uncheckedState w14:val="2610" w14:font="MS Gothic"/>
                </w14:checkbox>
              </w:sdtPr>
              <w:sdtContent>
                <w:r w:rsidR="00EE0958" w:rsidRPr="00643EDB">
                  <w:rPr>
                    <w:rFonts w:ascii="Segoe UI Symbol" w:eastAsia="MS Gothic" w:hAnsi="Segoe UI Symbol" w:cs="Segoe UI Symbol"/>
                    <w:sz w:val="20"/>
                    <w:szCs w:val="20"/>
                  </w:rPr>
                  <w:t>☒</w:t>
                </w:r>
              </w:sdtContent>
            </w:sdt>
            <w:r w:rsidR="00EE0958" w:rsidRPr="00643EDB">
              <w:rPr>
                <w:rFonts w:ascii="Proba Pro Lt" w:hAnsi="Proba Pro Lt" w:cs="Arial"/>
                <w:sz w:val="20"/>
                <w:szCs w:val="20"/>
              </w:rPr>
              <w:t xml:space="preserve"> field work</w:t>
            </w:r>
          </w:p>
        </w:tc>
        <w:tc>
          <w:tcPr>
            <w:tcW w:w="1179" w:type="pct"/>
            <w:gridSpan w:val="5"/>
            <w:vMerge w:val="restart"/>
            <w:vAlign w:val="center"/>
          </w:tcPr>
          <w:p w14:paraId="2BF2CE4B" w14:textId="77777777" w:rsidR="00EE0958" w:rsidRPr="00643EDB" w:rsidRDefault="00587C01"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92290014"/>
                <w14:checkbox>
                  <w14:checked w14:val="1"/>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independent assignments  </w:t>
            </w:r>
          </w:p>
          <w:p w14:paraId="1CE0DBA1" w14:textId="77777777" w:rsidR="00EE0958" w:rsidRPr="00643EDB" w:rsidRDefault="00587C01"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99308459"/>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multimedia and the internet  </w:t>
            </w:r>
          </w:p>
          <w:p w14:paraId="795674CB" w14:textId="77777777" w:rsidR="00EE0958" w:rsidRPr="00643EDB" w:rsidRDefault="00587C01"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39647168"/>
                <w14:checkbox>
                  <w14:checked w14:val="1"/>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laboratory</w:t>
            </w:r>
          </w:p>
          <w:p w14:paraId="04CB90A0" w14:textId="77777777" w:rsidR="00EE0958" w:rsidRPr="00643EDB" w:rsidRDefault="00587C01"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20280479"/>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work with mentor</w:t>
            </w:r>
          </w:p>
          <w:p w14:paraId="10780DCA" w14:textId="77777777" w:rsidR="00EE0958" w:rsidRPr="00643EDB" w:rsidRDefault="00587C01" w:rsidP="00374CA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20331145"/>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sz w:val="20"/>
                    <w:szCs w:val="20"/>
                  </w:rPr>
                  <w:t>☐</w:t>
                </w:r>
              </w:sdtContent>
            </w:sdt>
            <w:r w:rsidR="00EE0958" w:rsidRPr="00643EDB">
              <w:rPr>
                <w:rFonts w:ascii="Proba Pro Lt" w:hAnsi="Proba Pro Lt" w:cs="Arial"/>
                <w:b/>
                <w:sz w:val="20"/>
                <w:szCs w:val="20"/>
              </w:rPr>
              <w:t xml:space="preserve"> </w:t>
            </w:r>
            <w:sdt>
              <w:sdtPr>
                <w:rPr>
                  <w:rFonts w:ascii="Proba Pro Lt" w:hAnsi="Proba Pro Lt" w:cs="Arial"/>
                  <w:b/>
                  <w:sz w:val="20"/>
                  <w:szCs w:val="20"/>
                </w:rPr>
                <w:id w:val="674458595"/>
                <w:placeholder>
                  <w:docPart w:val="304EE7963C3242E294C79AC4815E83D1"/>
                </w:placeholder>
              </w:sdtPr>
              <w:sdtEndPr>
                <w:rPr>
                  <w:b w:val="0"/>
                </w:rPr>
              </w:sdtEndPr>
              <w:sdtContent>
                <w:r w:rsidR="00EE0958" w:rsidRPr="00643EDB">
                  <w:rPr>
                    <w:rFonts w:ascii="Proba Pro Lt" w:hAnsi="Proba Pro Lt" w:cs="Arial"/>
                    <w:sz w:val="20"/>
                    <w:szCs w:val="20"/>
                  </w:rPr>
                  <w:t>(other)</w:t>
                </w:r>
              </w:sdtContent>
            </w:sdt>
            <w:r w:rsidR="00EE0958" w:rsidRPr="00643EDB">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8B5B2AE"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2.7. Comments:</w:t>
            </w:r>
          </w:p>
        </w:tc>
      </w:tr>
      <w:tr w:rsidR="00EE0958" w:rsidRPr="00643EDB" w14:paraId="758AD251" w14:textId="77777777" w:rsidTr="00DE02B0">
        <w:trPr>
          <w:trHeight w:val="577"/>
        </w:trPr>
        <w:tc>
          <w:tcPr>
            <w:tcW w:w="1256" w:type="pct"/>
            <w:vMerge/>
            <w:tcBorders>
              <w:left w:val="single" w:sz="12" w:space="0" w:color="auto"/>
              <w:bottom w:val="single" w:sz="4" w:space="0" w:color="auto"/>
            </w:tcBorders>
            <w:shd w:val="clear" w:color="auto" w:fill="00A0DC"/>
            <w:vAlign w:val="center"/>
          </w:tcPr>
          <w:p w14:paraId="6CF72B67"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1490720" w14:textId="77777777" w:rsidR="00EE0958" w:rsidRPr="00643EDB" w:rsidRDefault="00EE0958" w:rsidP="00374CA1">
            <w:pPr>
              <w:pStyle w:val="FieldText"/>
              <w:rPr>
                <w:rFonts w:ascii="Proba Pro Lt" w:hAnsi="Proba Pro Lt" w:cs="Arial"/>
                <w:b w:val="0"/>
                <w:sz w:val="20"/>
                <w:szCs w:val="20"/>
                <w:lang w:val="hr-HR"/>
              </w:rPr>
            </w:pPr>
          </w:p>
        </w:tc>
        <w:tc>
          <w:tcPr>
            <w:tcW w:w="1179" w:type="pct"/>
            <w:gridSpan w:val="5"/>
            <w:vMerge/>
            <w:vAlign w:val="center"/>
          </w:tcPr>
          <w:p w14:paraId="49A34871" w14:textId="77777777" w:rsidR="00EE0958" w:rsidRPr="00643EDB" w:rsidRDefault="00EE0958" w:rsidP="00374CA1">
            <w:pPr>
              <w:pStyle w:val="FieldText"/>
              <w:rPr>
                <w:rFonts w:ascii="Proba Pro Lt" w:hAnsi="Proba Pro Lt" w:cs="Arial"/>
                <w:b w:val="0"/>
                <w:sz w:val="20"/>
                <w:szCs w:val="20"/>
                <w:lang w:val="hr-HR"/>
              </w:rPr>
            </w:pPr>
          </w:p>
        </w:tc>
        <w:sdt>
          <w:sdtPr>
            <w:rPr>
              <w:rFonts w:ascii="Proba Pro Lt" w:hAnsi="Proba Pro Lt" w:cs="Arial"/>
              <w:sz w:val="20"/>
              <w:szCs w:val="20"/>
            </w:rPr>
            <w:id w:val="-1164235090"/>
            <w:placeholder>
              <w:docPart w:val="8687A172147B4372B786801688DA1B02"/>
            </w:placeholder>
            <w:showingPlcHdr/>
          </w:sdtPr>
          <w:sdtContent>
            <w:tc>
              <w:tcPr>
                <w:tcW w:w="1247" w:type="pct"/>
                <w:gridSpan w:val="5"/>
                <w:tcBorders>
                  <w:right w:val="single" w:sz="12" w:space="0" w:color="auto"/>
                </w:tcBorders>
              </w:tcPr>
              <w:p w14:paraId="181EED85"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tr>
      <w:tr w:rsidR="00EE0958" w:rsidRPr="00643EDB" w14:paraId="47A27150" w14:textId="77777777" w:rsidTr="00374CA1">
        <w:trPr>
          <w:trHeight w:val="397"/>
        </w:trPr>
        <w:tc>
          <w:tcPr>
            <w:tcW w:w="1256" w:type="pct"/>
            <w:vMerge w:val="restart"/>
            <w:tcBorders>
              <w:top w:val="single" w:sz="12" w:space="0" w:color="auto"/>
              <w:left w:val="single" w:sz="12" w:space="0" w:color="auto"/>
            </w:tcBorders>
            <w:shd w:val="clear" w:color="auto" w:fill="00A0DC"/>
            <w:vAlign w:val="center"/>
          </w:tcPr>
          <w:p w14:paraId="69B366CF"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227BF6EE"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466096269"/>
              <w:placeholder>
                <w:docPart w:val="95329B052D8B414C83AA5A35F061D68A"/>
              </w:placeholder>
            </w:sdtPr>
            <w:sdtContent>
              <w:p w14:paraId="08BCD93D"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color w:val="000000"/>
                    <w:sz w:val="20"/>
                    <w:szCs w:val="20"/>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191567123"/>
              <w:placeholder>
                <w:docPart w:val="22665B0F49034E49BCFD3ACE7A1863C0"/>
              </w:placeholder>
              <w:showingPlcHdr/>
            </w:sdtPr>
            <w:sdtContent>
              <w:p w14:paraId="4FE6A54B"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5E60078F"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037622528"/>
              <w:placeholder>
                <w:docPart w:val="FC75CCBD0D534E56924E50C52E84115E"/>
              </w:placeholder>
              <w:showingPlcHdr/>
            </w:sdtPr>
            <w:sdtContent>
              <w:p w14:paraId="250EE692"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218592523"/>
              <w:placeholder>
                <w:docPart w:val="1EFD67C9DDF043B69E80DF05BBDF27E2"/>
              </w:placeholder>
            </w:sdtPr>
            <w:sdtContent>
              <w:p w14:paraId="47B03EEA"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4F6A629C" w14:textId="77777777" w:rsidR="00EE0958" w:rsidRPr="00643EDB" w:rsidRDefault="00EE0958" w:rsidP="00374CA1">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732854933"/>
              <w:placeholder>
                <w:docPart w:val="435E6D508467411F8BAE1539868305D1"/>
              </w:placeholder>
              <w:showingPlcHdr/>
            </w:sdtPr>
            <w:sdtContent>
              <w:p w14:paraId="3F55DF13" w14:textId="77777777" w:rsidR="00EE0958" w:rsidRPr="00643EDB" w:rsidRDefault="00EE0958"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45890194"/>
              <w:placeholder>
                <w:docPart w:val="984B435CDBC04153B72BBDEEEF40B671"/>
              </w:placeholder>
            </w:sdtPr>
            <w:sdtContent>
              <w:p w14:paraId="5C5BC506" w14:textId="77777777" w:rsidR="00EE0958" w:rsidRPr="00643EDB" w:rsidRDefault="00EE0958"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N</w:t>
                </w:r>
              </w:p>
            </w:sdtContent>
          </w:sdt>
        </w:tc>
      </w:tr>
      <w:tr w:rsidR="00EE0958" w:rsidRPr="00643EDB" w14:paraId="6F8D26FC" w14:textId="77777777" w:rsidTr="00374CA1">
        <w:trPr>
          <w:trHeight w:val="397"/>
        </w:trPr>
        <w:tc>
          <w:tcPr>
            <w:tcW w:w="1256" w:type="pct"/>
            <w:vMerge/>
            <w:tcBorders>
              <w:left w:val="single" w:sz="12" w:space="0" w:color="auto"/>
            </w:tcBorders>
            <w:shd w:val="clear" w:color="auto" w:fill="00A0DC"/>
            <w:vAlign w:val="center"/>
          </w:tcPr>
          <w:p w14:paraId="3DE1E6C0" w14:textId="77777777" w:rsidR="00EE0958" w:rsidRPr="00643EDB" w:rsidRDefault="00EE0958"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E5E21AE"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1017505878"/>
              <w:placeholder>
                <w:docPart w:val="7586AADC67B5446F891615EEB125C328"/>
              </w:placeholder>
            </w:sdtPr>
            <w:sdtContent>
              <w:p w14:paraId="1C3EC018"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2" w:type="pct"/>
            <w:shd w:val="clear" w:color="auto" w:fill="auto"/>
            <w:vAlign w:val="center"/>
          </w:tcPr>
          <w:sdt>
            <w:sdtPr>
              <w:rPr>
                <w:rFonts w:ascii="Proba Pro Lt" w:hAnsi="Proba Pro Lt" w:cs="Arial"/>
                <w:b w:val="0"/>
                <w:color w:val="000000"/>
                <w:sz w:val="20"/>
                <w:szCs w:val="20"/>
              </w:rPr>
              <w:id w:val="-1507118623"/>
              <w:placeholder>
                <w:docPart w:val="B17F2CD626034F49813E556C49336EE0"/>
              </w:placeholder>
              <w:showingPlcHdr/>
            </w:sdtPr>
            <w:sdtContent>
              <w:p w14:paraId="2E5C0ED2"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1CB14750"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543985597"/>
              <w:placeholder>
                <w:docPart w:val="334C7CC56E0043F984BA3D03DF5C86EB"/>
              </w:placeholder>
            </w:sdtPr>
            <w:sdtContent>
              <w:p w14:paraId="5809844E"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425699541"/>
              <w:placeholder>
                <w:docPart w:val="6B08CB29DF564241847F6884127285B5"/>
              </w:placeholder>
              <w:showingPlcHdr/>
            </w:sdtPr>
            <w:sdtContent>
              <w:p w14:paraId="00257FAE"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99FD36F" w14:textId="77777777" w:rsidR="00EE0958" w:rsidRPr="00643EDB" w:rsidRDefault="00587C01" w:rsidP="00374CA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01778215"/>
                <w:placeholder>
                  <w:docPart w:val="5C5AAF6766EC4308BD8BD82EAF421753"/>
                </w:placeholder>
              </w:sdtPr>
              <w:sdtContent>
                <w:sdt>
                  <w:sdtPr>
                    <w:rPr>
                      <w:rFonts w:ascii="Proba Pro Lt" w:hAnsi="Proba Pro Lt" w:cs="Arial"/>
                      <w:b w:val="0"/>
                      <w:sz w:val="20"/>
                      <w:szCs w:val="20"/>
                    </w:rPr>
                    <w:id w:val="-1635937222"/>
                    <w:placeholder>
                      <w:docPart w:val="A976DD4E97DA49468AC9D6DF51736419"/>
                    </w:placeholder>
                  </w:sdtPr>
                  <w:sdtContent>
                    <w:r w:rsidR="00EE0958"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46180837"/>
              <w:placeholder>
                <w:docPart w:val="C51430EC6F69436489F3A0A55CFB24A5"/>
              </w:placeholder>
              <w:showingPlcHdr/>
            </w:sdtPr>
            <w:sdtContent>
              <w:p w14:paraId="437F1D05" w14:textId="77777777" w:rsidR="00EE0958" w:rsidRPr="00643EDB" w:rsidRDefault="00EE0958"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16137829"/>
              <w:placeholder>
                <w:docPart w:val="76EB5DCCEBB14C70A3598D7F967273DF"/>
              </w:placeholder>
              <w:showingPlcHdr/>
            </w:sdtPr>
            <w:sdtContent>
              <w:p w14:paraId="7E892CEB" w14:textId="77777777" w:rsidR="00EE0958" w:rsidRPr="00643EDB" w:rsidRDefault="00EE0958"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EE0958" w:rsidRPr="00643EDB" w14:paraId="097088EF" w14:textId="77777777" w:rsidTr="00374CA1">
        <w:trPr>
          <w:trHeight w:val="397"/>
        </w:trPr>
        <w:tc>
          <w:tcPr>
            <w:tcW w:w="1256" w:type="pct"/>
            <w:vMerge/>
            <w:tcBorders>
              <w:left w:val="single" w:sz="12" w:space="0" w:color="auto"/>
            </w:tcBorders>
            <w:shd w:val="clear" w:color="auto" w:fill="00A0DC"/>
            <w:vAlign w:val="center"/>
          </w:tcPr>
          <w:p w14:paraId="151D75E1" w14:textId="77777777" w:rsidR="00EE0958" w:rsidRPr="00643EDB" w:rsidRDefault="00EE0958"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63FF49C"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231086791"/>
              <w:placeholder>
                <w:docPart w:val="D247013DEF7546B8A514A3F5FD593924"/>
              </w:placeholder>
              <w:showingPlcHdr/>
            </w:sdtPr>
            <w:sdtContent>
              <w:p w14:paraId="7E97BD2A"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881213354"/>
              <w:placeholder>
                <w:docPart w:val="9B41763605AB48F395E926A0011EA495"/>
              </w:placeholder>
            </w:sdtPr>
            <w:sdtContent>
              <w:p w14:paraId="1E40F2D0"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shd w:val="clear" w:color="auto" w:fill="auto"/>
            <w:vAlign w:val="center"/>
          </w:tcPr>
          <w:p w14:paraId="3CAFE776"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1063557449"/>
              <w:placeholder>
                <w:docPart w:val="CB0594EE675A4B96BA7C4B82E071F39E"/>
              </w:placeholder>
            </w:sdtPr>
            <w:sdtContent>
              <w:p w14:paraId="434F61CC"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752358827"/>
              <w:placeholder>
                <w:docPart w:val="10FF8408C903401BB9D20A56FC408C36"/>
              </w:placeholder>
              <w:showingPlcHdr/>
            </w:sdtPr>
            <w:sdtContent>
              <w:p w14:paraId="5767B755"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0F12B1E" w14:textId="77777777" w:rsidR="00EE0958" w:rsidRPr="00643EDB" w:rsidRDefault="00587C01" w:rsidP="00374CA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99651331"/>
                <w:placeholder>
                  <w:docPart w:val="5BE4A32FDBC344E1A48C61526F6F0CDB"/>
                </w:placeholder>
              </w:sdtPr>
              <w:sdtContent>
                <w:sdt>
                  <w:sdtPr>
                    <w:rPr>
                      <w:rFonts w:ascii="Proba Pro Lt" w:hAnsi="Proba Pro Lt" w:cs="Arial"/>
                      <w:b w:val="0"/>
                      <w:sz w:val="20"/>
                      <w:szCs w:val="20"/>
                    </w:rPr>
                    <w:id w:val="1418603253"/>
                    <w:placeholder>
                      <w:docPart w:val="8CD085CD8F5845389AF22DA86511E7CA"/>
                    </w:placeholder>
                  </w:sdtPr>
                  <w:sdtContent>
                    <w:r w:rsidR="00EE0958"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4657327"/>
              <w:placeholder>
                <w:docPart w:val="E85FA43D4F63414A9084A748CD8F672F"/>
              </w:placeholder>
              <w:showingPlcHdr/>
            </w:sdtPr>
            <w:sdtContent>
              <w:p w14:paraId="7F1005AC" w14:textId="77777777" w:rsidR="00EE0958" w:rsidRPr="00643EDB" w:rsidRDefault="00EE0958"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94209021"/>
              <w:placeholder>
                <w:docPart w:val="8766AF2FE8DA4AE79F8752D848806A5B"/>
              </w:placeholder>
              <w:showingPlcHdr/>
            </w:sdtPr>
            <w:sdtContent>
              <w:p w14:paraId="24B68748" w14:textId="77777777" w:rsidR="00EE0958" w:rsidRPr="00643EDB" w:rsidRDefault="00EE0958"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EE0958" w:rsidRPr="00643EDB" w14:paraId="2E72BE09" w14:textId="77777777" w:rsidTr="00374CA1">
        <w:trPr>
          <w:trHeight w:val="397"/>
        </w:trPr>
        <w:tc>
          <w:tcPr>
            <w:tcW w:w="1256" w:type="pct"/>
            <w:vMerge/>
            <w:tcBorders>
              <w:left w:val="single" w:sz="12" w:space="0" w:color="auto"/>
            </w:tcBorders>
            <w:shd w:val="clear" w:color="auto" w:fill="00A0DC"/>
            <w:vAlign w:val="center"/>
          </w:tcPr>
          <w:p w14:paraId="3D420002" w14:textId="77777777" w:rsidR="00EE0958" w:rsidRPr="00643EDB" w:rsidRDefault="00EE0958"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80715A2"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1007102152"/>
              <w:placeholder>
                <w:docPart w:val="6D7F2849681247DF8D0AEF1C6AAB59FB"/>
              </w:placeholder>
            </w:sdtPr>
            <w:sdtContent>
              <w:p w14:paraId="32D5B794"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082215829"/>
              <w:placeholder>
                <w:docPart w:val="A3D716565B50409DAB3A30C0B8E4EF9E"/>
              </w:placeholder>
              <w:showingPlcHdr/>
            </w:sdtPr>
            <w:sdtContent>
              <w:p w14:paraId="4BF0666E"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6096769B"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93666178"/>
              <w:placeholder>
                <w:docPart w:val="201D27E5744A42628429A16D4F0A6F2F"/>
              </w:placeholder>
              <w:showingPlcHdr/>
            </w:sdtPr>
            <w:sdtContent>
              <w:p w14:paraId="075100B0" w14:textId="77777777" w:rsidR="00EE0958" w:rsidRPr="00643EDB" w:rsidRDefault="00EE0958" w:rsidP="00374CA1">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378093786"/>
              <w:placeholder>
                <w:docPart w:val="B82466E85E0B461B818572054F3F4924"/>
              </w:placeholder>
            </w:sdtPr>
            <w:sdtContent>
              <w:p w14:paraId="49941463" w14:textId="77777777" w:rsidR="00EE0958" w:rsidRPr="00643EDB" w:rsidRDefault="00EE0958" w:rsidP="00374CA1">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50DEF97F" w14:textId="77777777" w:rsidR="00EE0958" w:rsidRPr="00643EDB" w:rsidRDefault="00587C01" w:rsidP="00374CA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142648284"/>
                <w:placeholder>
                  <w:docPart w:val="115B9DD2BA18407EADCF5F48C92EF4A3"/>
                </w:placeholder>
              </w:sdtPr>
              <w:sdtContent>
                <w:sdt>
                  <w:sdtPr>
                    <w:rPr>
                      <w:rFonts w:ascii="Proba Pro Lt" w:hAnsi="Proba Pro Lt" w:cs="Arial"/>
                      <w:sz w:val="20"/>
                      <w:szCs w:val="20"/>
                    </w:rPr>
                    <w:id w:val="-904522720"/>
                    <w:placeholder>
                      <w:docPart w:val="42088A9D7E5E463EA2822D7D848D65C1"/>
                    </w:placeholder>
                  </w:sdtPr>
                  <w:sdtContent>
                    <w:r w:rsidR="00EE0958" w:rsidRPr="00643EDB">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765261155"/>
              <w:placeholder>
                <w:docPart w:val="67BCB7AD1BB349FBA6FD6254F6B5CDD7"/>
              </w:placeholder>
              <w:showingPlcHdr/>
            </w:sdtPr>
            <w:sdtContent>
              <w:p w14:paraId="15166DAF"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797126948"/>
              <w:placeholder>
                <w:docPart w:val="D29495F055304443A18A7B8C0B575C6E"/>
              </w:placeholder>
            </w:sdtPr>
            <w:sdtContent>
              <w:p w14:paraId="187A7F4F" w14:textId="77777777" w:rsidR="00EE0958" w:rsidRPr="00643EDB" w:rsidRDefault="00587C01" w:rsidP="00374CA1">
                <w:pPr>
                  <w:tabs>
                    <w:tab w:val="left" w:pos="2820"/>
                  </w:tabs>
                  <w:spacing w:after="0" w:line="240" w:lineRule="auto"/>
                  <w:jc w:val="center"/>
                  <w:rPr>
                    <w:rFonts w:ascii="Proba Pro Lt" w:hAnsi="Proba Pro Lt" w:cs="Arial"/>
                    <w:color w:val="000000"/>
                    <w:sz w:val="20"/>
                    <w:szCs w:val="20"/>
                  </w:rPr>
                </w:pPr>
              </w:p>
            </w:sdtContent>
          </w:sdt>
        </w:tc>
      </w:tr>
      <w:tr w:rsidR="00EE0958" w:rsidRPr="00643EDB" w14:paraId="5D0B61D5" w14:textId="77777777" w:rsidTr="00374CA1">
        <w:trPr>
          <w:trHeight w:val="397"/>
        </w:trPr>
        <w:tc>
          <w:tcPr>
            <w:tcW w:w="1256" w:type="pct"/>
            <w:vMerge/>
            <w:tcBorders>
              <w:left w:val="single" w:sz="12" w:space="0" w:color="auto"/>
              <w:bottom w:val="single" w:sz="12" w:space="0" w:color="auto"/>
            </w:tcBorders>
            <w:shd w:val="clear" w:color="auto" w:fill="00A0DC"/>
            <w:vAlign w:val="center"/>
          </w:tcPr>
          <w:p w14:paraId="02F12BED" w14:textId="77777777" w:rsidR="00EE0958" w:rsidRPr="00643EDB" w:rsidRDefault="00EE0958"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92ECF9A"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25863226"/>
              <w:placeholder>
                <w:docPart w:val="863B18440DFC4ED4ABFC7DA1E8BE6711"/>
              </w:placeholder>
              <w:showingPlcHdr/>
            </w:sdtPr>
            <w:sdtContent>
              <w:p w14:paraId="13DF431B"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45256823"/>
              <w:placeholder>
                <w:docPart w:val="97433AB2316A452D8C530A538AF69172"/>
              </w:placeholder>
            </w:sdtPr>
            <w:sdtContent>
              <w:p w14:paraId="771E2C76"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5B9C99E9"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28432222"/>
              <w:placeholder>
                <w:docPart w:val="1A6CC87A601C4DBE98F4E3E1C0EDE7C2"/>
              </w:placeholder>
            </w:sdtPr>
            <w:sdtContent>
              <w:p w14:paraId="21C960FB"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60815772"/>
              <w:placeholder>
                <w:docPart w:val="05D2ECD1F4D14924AA65066D0EB8CA61"/>
              </w:placeholder>
              <w:showingPlcHdr/>
            </w:sdtPr>
            <w:sdtContent>
              <w:p w14:paraId="459A2EC9"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701B84D"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770913"/>
              <w:placeholder>
                <w:docPart w:val="64D4E43645F84BD287D76DAB0756A269"/>
              </w:placeholder>
            </w:sdtPr>
            <w:sdtContent>
              <w:p w14:paraId="28082F4D"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3</w:t>
                </w:r>
              </w:p>
            </w:sdtContent>
          </w:sdt>
        </w:tc>
      </w:tr>
      <w:tr w:rsidR="00EE0958" w:rsidRPr="00643EDB" w14:paraId="2E3154E4" w14:textId="77777777" w:rsidTr="00374CA1">
        <w:trPr>
          <w:trHeight w:val="397"/>
        </w:trPr>
        <w:tc>
          <w:tcPr>
            <w:tcW w:w="1256" w:type="pct"/>
            <w:tcBorders>
              <w:left w:val="single" w:sz="12" w:space="0" w:color="auto"/>
              <w:bottom w:val="single" w:sz="12" w:space="0" w:color="auto"/>
            </w:tcBorders>
            <w:shd w:val="clear" w:color="auto" w:fill="00A0DC"/>
            <w:vAlign w:val="center"/>
          </w:tcPr>
          <w:p w14:paraId="18B4FF73"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413089534"/>
              <w:placeholder>
                <w:docPart w:val="32D20C4C44CB470B9F00702D9D85FF65"/>
              </w:placeholder>
            </w:sdtPr>
            <w:sdtContent>
              <w:p w14:paraId="72B894CC" w14:textId="77777777" w:rsidR="00EE0958" w:rsidRPr="00643EDB" w:rsidDel="00B558AD"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color w:val="000000"/>
                    <w:sz w:val="20"/>
                    <w:szCs w:val="20"/>
                  </w:rPr>
                  <w:t>Continuous knowledge assessment tests contribute to the final grade with 50%, as well as partial exams. All exams and test are taken in written form.</w:t>
                </w:r>
              </w:p>
            </w:sdtContent>
          </w:sdt>
        </w:tc>
      </w:tr>
      <w:tr w:rsidR="00EE0958" w:rsidRPr="00643EDB" w14:paraId="43751C94" w14:textId="77777777" w:rsidTr="00374CA1">
        <w:tc>
          <w:tcPr>
            <w:tcW w:w="1256" w:type="pct"/>
            <w:tcBorders>
              <w:left w:val="single" w:sz="12" w:space="0" w:color="auto"/>
              <w:bottom w:val="single" w:sz="12" w:space="0" w:color="auto"/>
            </w:tcBorders>
            <w:shd w:val="clear" w:color="auto" w:fill="00A0DC"/>
            <w:vAlign w:val="center"/>
          </w:tcPr>
          <w:p w14:paraId="35926F31"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4DC085C3"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p>
          <w:sdt>
            <w:sdtPr>
              <w:rPr>
                <w:rFonts w:ascii="Proba Pro Lt" w:hAnsi="Proba Pro Lt"/>
                <w:sz w:val="20"/>
                <w:szCs w:val="20"/>
              </w:rPr>
              <w:id w:val="1836725159"/>
              <w:placeholder>
                <w:docPart w:val="844A25C48104430CA5FF10E20AF2560B"/>
              </w:placeholder>
            </w:sdtPr>
            <w:sdtContent>
              <w:p w14:paraId="6DD8774F" w14:textId="77777777" w:rsidR="00EE0958" w:rsidRPr="00643EDB" w:rsidRDefault="00EE0958" w:rsidP="00585340">
                <w:pPr>
                  <w:pStyle w:val="ListParagraph"/>
                  <w:numPr>
                    <w:ilvl w:val="0"/>
                    <w:numId w:val="26"/>
                  </w:numPr>
                  <w:tabs>
                    <w:tab w:val="left" w:pos="2820"/>
                  </w:tabs>
                  <w:spacing w:after="0" w:line="240" w:lineRule="auto"/>
                  <w:rPr>
                    <w:rFonts w:ascii="Proba Pro Lt" w:hAnsi="Proba Pro Lt" w:cs="Arial"/>
                    <w:color w:val="000000"/>
                    <w:sz w:val="20"/>
                    <w:szCs w:val="20"/>
                  </w:rPr>
                </w:pPr>
                <w:r w:rsidRPr="00643EDB">
                  <w:rPr>
                    <w:rFonts w:ascii="Proba Pro Lt" w:hAnsi="Proba Pro Lt"/>
                    <w:sz w:val="20"/>
                    <w:szCs w:val="20"/>
                    <w:lang w:val="en-GB"/>
                  </w:rPr>
                  <w:t>attend all lectures (a maximum of two unjustified absences is allowed)</w:t>
                </w:r>
              </w:p>
              <w:p w14:paraId="2465FA00" w14:textId="77777777" w:rsidR="00EE0958" w:rsidRPr="00643EDB" w:rsidRDefault="00EE0958" w:rsidP="00585340">
                <w:pPr>
                  <w:pStyle w:val="ListParagraph"/>
                  <w:numPr>
                    <w:ilvl w:val="0"/>
                    <w:numId w:val="26"/>
                  </w:numPr>
                  <w:tabs>
                    <w:tab w:val="left" w:pos="2820"/>
                  </w:tabs>
                  <w:spacing w:after="0" w:line="240" w:lineRule="auto"/>
                  <w:rPr>
                    <w:rFonts w:ascii="Proba Pro Lt" w:hAnsi="Proba Pro Lt" w:cs="Arial"/>
                    <w:color w:val="000000"/>
                    <w:sz w:val="20"/>
                    <w:szCs w:val="20"/>
                  </w:rPr>
                </w:pPr>
                <w:r w:rsidRPr="00643EDB">
                  <w:rPr>
                    <w:rFonts w:ascii="Proba Pro Lt" w:hAnsi="Proba Pro Lt"/>
                    <w:sz w:val="20"/>
                    <w:szCs w:val="20"/>
                    <w:lang w:val="en-GB"/>
                  </w:rPr>
                  <w:lastRenderedPageBreak/>
                  <w:t>successfully do all the exercises in practical work</w:t>
                </w:r>
              </w:p>
              <w:p w14:paraId="7734A5D7" w14:textId="77777777" w:rsidR="00EE0958" w:rsidRPr="00643EDB" w:rsidRDefault="00EE0958" w:rsidP="00585340">
                <w:pPr>
                  <w:pStyle w:val="ListParagraph"/>
                  <w:numPr>
                    <w:ilvl w:val="0"/>
                    <w:numId w:val="26"/>
                  </w:num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lang w:val="en-GB"/>
                  </w:rPr>
                  <w:t xml:space="preserve">achieve a minimum of 60% of points on each </w:t>
                </w:r>
                <w:r w:rsidRPr="00643EDB">
                  <w:rPr>
                    <w:rFonts w:ascii="Proba Pro Lt" w:hAnsi="Proba Pro Lt" w:cs="Arial"/>
                    <w:color w:val="000000"/>
                    <w:sz w:val="20"/>
                    <w:szCs w:val="20"/>
                  </w:rPr>
                  <w:t>continuous knowledge assessment test</w:t>
                </w:r>
              </w:p>
              <w:p w14:paraId="39CB3320" w14:textId="77777777" w:rsidR="00EE0958" w:rsidRPr="00643EDB" w:rsidRDefault="00EE0958" w:rsidP="00585340">
                <w:pPr>
                  <w:pStyle w:val="ListParagraph"/>
                  <w:numPr>
                    <w:ilvl w:val="0"/>
                    <w:numId w:val="26"/>
                  </w:num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lang w:val="en-GB"/>
                  </w:rPr>
                  <w:t>achieve a minimum of 60% of points on the final partial exam</w:t>
                </w:r>
              </w:p>
            </w:sdtContent>
          </w:sdt>
        </w:tc>
      </w:tr>
      <w:tr w:rsidR="00EE0958" w:rsidRPr="00643EDB" w14:paraId="46F964C5" w14:textId="77777777" w:rsidTr="00DE02B0">
        <w:tc>
          <w:tcPr>
            <w:tcW w:w="1256" w:type="pct"/>
            <w:vMerge w:val="restart"/>
            <w:tcBorders>
              <w:top w:val="single" w:sz="12" w:space="0" w:color="auto"/>
              <w:left w:val="single" w:sz="12" w:space="0" w:color="auto"/>
            </w:tcBorders>
            <w:shd w:val="clear" w:color="auto" w:fill="00A0DC"/>
            <w:vAlign w:val="center"/>
          </w:tcPr>
          <w:p w14:paraId="7ED63E51" w14:textId="77777777" w:rsidR="00EE0958" w:rsidRPr="00643EDB" w:rsidRDefault="00EE0958" w:rsidP="00374CA1">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2.11. Required literature (available in the library and/or via other media)</w:t>
            </w:r>
          </w:p>
        </w:tc>
        <w:tc>
          <w:tcPr>
            <w:tcW w:w="2406" w:type="pct"/>
            <w:gridSpan w:val="7"/>
            <w:tcBorders>
              <w:top w:val="single" w:sz="12" w:space="0" w:color="auto"/>
              <w:right w:val="single" w:sz="8" w:space="0" w:color="auto"/>
            </w:tcBorders>
            <w:shd w:val="clear" w:color="auto" w:fill="00A0DC"/>
            <w:vAlign w:val="center"/>
          </w:tcPr>
          <w:p w14:paraId="7C21A07C" w14:textId="77777777" w:rsidR="00EE0958" w:rsidRPr="00643EDB" w:rsidRDefault="00EE0958"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116A704" w14:textId="77777777" w:rsidR="00EE0958" w:rsidRPr="00643EDB" w:rsidRDefault="00EE0958"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D120291" w14:textId="77777777" w:rsidR="00EE0958" w:rsidRPr="00643EDB" w:rsidRDefault="00EE0958"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EE0958" w:rsidRPr="00643EDB" w14:paraId="082E346D" w14:textId="77777777" w:rsidTr="00DE02B0">
        <w:trPr>
          <w:trHeight w:val="75"/>
        </w:trPr>
        <w:tc>
          <w:tcPr>
            <w:tcW w:w="1256" w:type="pct"/>
            <w:vMerge/>
            <w:tcBorders>
              <w:left w:val="single" w:sz="12" w:space="0" w:color="auto"/>
            </w:tcBorders>
            <w:shd w:val="clear" w:color="auto" w:fill="00A0DC"/>
            <w:vAlign w:val="center"/>
          </w:tcPr>
          <w:p w14:paraId="689BA937" w14:textId="77777777" w:rsidR="00EE0958" w:rsidRPr="00643EDB" w:rsidRDefault="00EE0958" w:rsidP="00585340">
            <w:pPr>
              <w:numPr>
                <w:ilvl w:val="0"/>
                <w:numId w:val="2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839771811"/>
              <w:placeholder>
                <w:docPart w:val="31015CC49DA14D48A3ED2CCD2A75FF15"/>
              </w:placeholder>
            </w:sdtPr>
            <w:sdtContent>
              <w:p w14:paraId="36B7800B"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Lecture materials</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330718664"/>
              <w:placeholder>
                <w:docPart w:val="8894B977A8F74C7581BC72513408FC82"/>
              </w:placeholder>
            </w:sdtPr>
            <w:sdtContent>
              <w:p w14:paraId="38B7F067"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2016879248"/>
              <w:placeholder>
                <w:docPart w:val="C913F70A17264D9EA5FC71E7133BE1FB"/>
              </w:placeholder>
            </w:sdtPr>
            <w:sdtContent>
              <w:p w14:paraId="038E610F"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 Merlin</w:t>
                </w:r>
              </w:p>
            </w:sdtContent>
          </w:sdt>
        </w:tc>
      </w:tr>
      <w:tr w:rsidR="00EE0958" w:rsidRPr="00643EDB" w14:paraId="5790EE2F" w14:textId="77777777" w:rsidTr="00374CA1">
        <w:tc>
          <w:tcPr>
            <w:tcW w:w="1256" w:type="pct"/>
            <w:tcBorders>
              <w:top w:val="single" w:sz="12" w:space="0" w:color="auto"/>
              <w:left w:val="single" w:sz="12" w:space="0" w:color="auto"/>
            </w:tcBorders>
            <w:shd w:val="clear" w:color="auto" w:fill="00A0DC"/>
            <w:vAlign w:val="center"/>
          </w:tcPr>
          <w:p w14:paraId="13EAEC0F" w14:textId="77777777" w:rsidR="00EE0958" w:rsidRPr="00643EDB" w:rsidRDefault="00EE0958"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sdt>
          <w:sdtPr>
            <w:rPr>
              <w:rFonts w:ascii="Proba Pro Lt" w:hAnsi="Proba Pro Lt"/>
              <w:sz w:val="20"/>
              <w:szCs w:val="20"/>
            </w:rPr>
            <w:id w:val="-1302689513"/>
            <w:placeholder>
              <w:docPart w:val="18F8A7E506BC43E28918BD5ADF23A4ED"/>
            </w:placeholder>
          </w:sdtPr>
          <w:sdtContent>
            <w:tc>
              <w:tcPr>
                <w:tcW w:w="3744" w:type="pct"/>
                <w:gridSpan w:val="13"/>
                <w:tcBorders>
                  <w:top w:val="single" w:sz="12" w:space="0" w:color="auto"/>
                  <w:right w:val="single" w:sz="12" w:space="0" w:color="auto"/>
                </w:tcBorders>
              </w:tcPr>
              <w:p w14:paraId="366EC1F5" w14:textId="77777777" w:rsidR="00EE0958" w:rsidRPr="00643EDB" w:rsidRDefault="00EE0958" w:rsidP="00585340">
                <w:pPr>
                  <w:pStyle w:val="ListParagraph"/>
                  <w:numPr>
                    <w:ilvl w:val="0"/>
                    <w:numId w:val="79"/>
                  </w:numPr>
                  <w:tabs>
                    <w:tab w:val="left" w:pos="2820"/>
                  </w:tabs>
                  <w:spacing w:after="0" w:line="240" w:lineRule="auto"/>
                  <w:ind w:left="375"/>
                  <w:rPr>
                    <w:rFonts w:ascii="Proba Pro Lt" w:hAnsi="Proba Pro Lt" w:cs="Arial"/>
                    <w:sz w:val="20"/>
                    <w:szCs w:val="20"/>
                    <w:shd w:val="clear" w:color="auto" w:fill="FFFFFF"/>
                  </w:rPr>
                </w:pPr>
                <w:r w:rsidRPr="00643EDB">
                  <w:rPr>
                    <w:rFonts w:ascii="Proba Pro Lt" w:hAnsi="Proba Pro Lt" w:cs="Arial"/>
                    <w:sz w:val="20"/>
                    <w:szCs w:val="20"/>
                    <w:shd w:val="clear" w:color="auto" w:fill="FFFFFF"/>
                  </w:rPr>
                  <w:t>Ashurst, P.R. (1995) Production and packaging of non-carbonated fruit juices and fruit beverages, Blackie Academic &amp; Professional, London</w:t>
                </w:r>
              </w:p>
              <w:p w14:paraId="5213AAEC" w14:textId="77777777" w:rsidR="00EE0958" w:rsidRPr="00643EDB" w:rsidRDefault="00EE0958" w:rsidP="00585340">
                <w:pPr>
                  <w:pStyle w:val="ListParagraph"/>
                  <w:numPr>
                    <w:ilvl w:val="0"/>
                    <w:numId w:val="79"/>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shd w:val="clear" w:color="auto" w:fill="FFFFFF"/>
                  </w:rPr>
                  <w:t>Goldberg, I. (1994) Functional foods, Chapman&amp;Hall, London.</w:t>
                </w:r>
              </w:p>
            </w:tc>
          </w:sdtContent>
        </w:sdt>
      </w:tr>
      <w:tr w:rsidR="00EE0958" w:rsidRPr="00643EDB" w14:paraId="71D654B9" w14:textId="77777777" w:rsidTr="00374CA1">
        <w:tc>
          <w:tcPr>
            <w:tcW w:w="1256" w:type="pct"/>
            <w:tcBorders>
              <w:top w:val="single" w:sz="12" w:space="0" w:color="auto"/>
              <w:left w:val="single" w:sz="12" w:space="0" w:color="auto"/>
            </w:tcBorders>
            <w:shd w:val="clear" w:color="auto" w:fill="00A0DC"/>
            <w:vAlign w:val="center"/>
          </w:tcPr>
          <w:p w14:paraId="6E0E61BB" w14:textId="77777777" w:rsidR="00EE0958" w:rsidRPr="00643EDB" w:rsidRDefault="00EE0958"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38C828E9"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 xml:space="preserve">Exam dates are published in Studomat. </w:t>
            </w:r>
          </w:p>
        </w:tc>
      </w:tr>
      <w:tr w:rsidR="00EE0958" w:rsidRPr="00643EDB" w14:paraId="401C1054" w14:textId="77777777" w:rsidTr="00374CA1">
        <w:tc>
          <w:tcPr>
            <w:tcW w:w="1256" w:type="pct"/>
            <w:tcBorders>
              <w:left w:val="single" w:sz="12" w:space="0" w:color="auto"/>
              <w:bottom w:val="single" w:sz="12" w:space="0" w:color="auto"/>
            </w:tcBorders>
            <w:shd w:val="clear" w:color="auto" w:fill="00A0DC"/>
            <w:vAlign w:val="center"/>
          </w:tcPr>
          <w:p w14:paraId="467D347E" w14:textId="77777777" w:rsidR="00EE0958" w:rsidRPr="00643EDB" w:rsidRDefault="00EE0958"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sdt>
          <w:sdtPr>
            <w:rPr>
              <w:rFonts w:ascii="Proba Pro Lt" w:hAnsi="Proba Pro Lt" w:cs="Arial"/>
              <w:sz w:val="20"/>
              <w:szCs w:val="20"/>
            </w:rPr>
            <w:id w:val="-1966572857"/>
            <w:placeholder>
              <w:docPart w:val="1D3B191DBD4B4AC5934C64E1A8978E67"/>
            </w:placeholder>
          </w:sdtPr>
          <w:sdtContent>
            <w:tc>
              <w:tcPr>
                <w:tcW w:w="3744" w:type="pct"/>
                <w:gridSpan w:val="13"/>
                <w:tcBorders>
                  <w:bottom w:val="single" w:sz="12" w:space="0" w:color="auto"/>
                  <w:right w:val="single" w:sz="12" w:space="0" w:color="auto"/>
                </w:tcBorders>
              </w:tcPr>
              <w:p w14:paraId="4C53A635"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0FAB2E86" w14:textId="77777777" w:rsidR="00EE0958" w:rsidRPr="00643EDB" w:rsidRDefault="00EE0958" w:rsidP="00EE0958">
      <w:pPr>
        <w:spacing w:after="0" w:line="240" w:lineRule="auto"/>
        <w:rPr>
          <w:rFonts w:ascii="Proba Pro Lt" w:hAnsi="Proba Pro Lt"/>
          <w:sz w:val="20"/>
          <w:szCs w:val="20"/>
        </w:rPr>
      </w:pPr>
    </w:p>
    <w:p w14:paraId="755C5F65" w14:textId="77777777" w:rsidR="00E97189" w:rsidRPr="00643EDB" w:rsidRDefault="00E97189"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500289" w:rsidRPr="00643EDB" w14:paraId="064EE0C4" w14:textId="77777777" w:rsidTr="00374C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7FE6AAA" w14:textId="77777777" w:rsidR="00500289" w:rsidRPr="00643EDB" w:rsidRDefault="00500289" w:rsidP="00374CA1">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500289" w:rsidRPr="00643EDB" w14:paraId="43B700B5" w14:textId="77777777" w:rsidTr="00DE02B0">
        <w:tc>
          <w:tcPr>
            <w:tcW w:w="1256" w:type="pct"/>
            <w:tcBorders>
              <w:top w:val="single" w:sz="12" w:space="0" w:color="auto"/>
              <w:left w:val="single" w:sz="12" w:space="0" w:color="auto"/>
            </w:tcBorders>
            <w:shd w:val="clear" w:color="auto" w:fill="00A0DC"/>
            <w:vAlign w:val="center"/>
          </w:tcPr>
          <w:p w14:paraId="1B116CFD" w14:textId="77777777" w:rsidR="00500289" w:rsidRPr="00643EDB" w:rsidRDefault="00500289" w:rsidP="00374CA1">
            <w:pPr>
              <w:tabs>
                <w:tab w:val="left" w:pos="2820"/>
              </w:tabs>
              <w:spacing w:after="0" w:line="240" w:lineRule="auto"/>
              <w:rPr>
                <w:rStyle w:val="Strong"/>
                <w:rFonts w:ascii="Proba Pro Lt" w:hAnsi="Proba Pro Lt" w:cs="Arial"/>
                <w:b w:val="0"/>
                <w:sz w:val="20"/>
                <w:szCs w:val="20"/>
              </w:rPr>
            </w:pPr>
            <w:r w:rsidRPr="00643EDB">
              <w:rPr>
                <w:rStyle w:val="Strong"/>
                <w:rFonts w:ascii="Proba Pro Lt" w:hAnsi="Proba Pro Lt" w:cs="Arial"/>
                <w:b w:val="0"/>
                <w:sz w:val="20"/>
                <w:szCs w:val="20"/>
              </w:rPr>
              <w:t>1.1. Course lecturer(s)</w:t>
            </w:r>
          </w:p>
        </w:tc>
        <w:sdt>
          <w:sdtPr>
            <w:rPr>
              <w:rFonts w:ascii="Proba Pro Lt" w:hAnsi="Proba Pro Lt" w:cs="Arial"/>
              <w:sz w:val="20"/>
              <w:szCs w:val="20"/>
            </w:rPr>
            <w:id w:val="-758067919"/>
            <w:placeholder>
              <w:docPart w:val="32D73741BC7E465C8D58239BC483E1E0"/>
            </w:placeholder>
          </w:sdtPr>
          <w:sdtContent>
            <w:tc>
              <w:tcPr>
                <w:tcW w:w="1524" w:type="pct"/>
                <w:gridSpan w:val="4"/>
                <w:tcBorders>
                  <w:top w:val="single" w:sz="12" w:space="0" w:color="auto"/>
                  <w:right w:val="single" w:sz="12" w:space="0" w:color="auto"/>
                </w:tcBorders>
                <w:vAlign w:val="center"/>
              </w:tcPr>
              <w:p w14:paraId="068ED8B7" w14:textId="188824C3" w:rsidR="00500289" w:rsidRPr="00643EDB" w:rsidRDefault="00587C01" w:rsidP="008876AE">
                <w:pPr>
                  <w:tabs>
                    <w:tab w:val="left" w:pos="2820"/>
                  </w:tabs>
                  <w:spacing w:after="0" w:line="240" w:lineRule="auto"/>
                  <w:rPr>
                    <w:rFonts w:ascii="Proba Pro Lt" w:hAnsi="Proba Pro Lt" w:cs="Arial"/>
                    <w:sz w:val="20"/>
                    <w:szCs w:val="20"/>
                  </w:rPr>
                </w:pPr>
                <w:hyperlink r:id="rId188" w:history="1">
                  <w:r w:rsidR="00500289" w:rsidRPr="00643EDB">
                    <w:rPr>
                      <w:rStyle w:val="Hyperlink"/>
                      <w:rFonts w:ascii="Proba Pro Lt" w:hAnsi="Proba Pro Lt" w:cs="Arial"/>
                      <w:b/>
                      <w:sz w:val="20"/>
                      <w:szCs w:val="20"/>
                    </w:rPr>
                    <w:t>Andrea Šupih</w:t>
                  </w:r>
                  <w:r w:rsidR="008876AE">
                    <w:rPr>
                      <w:rStyle w:val="Hyperlink"/>
                      <w:rFonts w:ascii="Proba Pro Lt" w:hAnsi="Proba Pro Lt" w:cs="Arial"/>
                      <w:b/>
                      <w:sz w:val="20"/>
                      <w:szCs w:val="20"/>
                    </w:rPr>
                    <w:t xml:space="preserve"> </w:t>
                  </w:r>
                  <w:r w:rsidR="00500289" w:rsidRPr="00643EDB">
                    <w:rPr>
                      <w:rStyle w:val="Hyperlink"/>
                      <w:rFonts w:ascii="Proba Pro Lt" w:hAnsi="Proba Pro Lt" w:cs="Arial"/>
                      <w:b/>
                      <w:sz w:val="20"/>
                      <w:szCs w:val="20"/>
                    </w:rPr>
                    <w:t xml:space="preserve">Kvaternik, </w:t>
                  </w:r>
                  <w:r w:rsidR="008876AE">
                    <w:rPr>
                      <w:rStyle w:val="Hyperlink"/>
                      <w:rFonts w:ascii="Proba Pro Lt" w:hAnsi="Proba Pro Lt" w:cs="Arial"/>
                      <w:b/>
                      <w:sz w:val="20"/>
                      <w:szCs w:val="20"/>
                    </w:rPr>
                    <w:t xml:space="preserve">MA, </w:t>
                  </w:r>
                  <w:r w:rsidR="00500289" w:rsidRPr="00643EDB">
                    <w:rPr>
                      <w:rStyle w:val="Hyperlink"/>
                      <w:rFonts w:ascii="Proba Pro Lt" w:hAnsi="Proba Pro Lt" w:cs="Arial"/>
                      <w:b/>
                      <w:sz w:val="20"/>
                      <w:szCs w:val="20"/>
                    </w:rPr>
                    <w:t>Senior Lecturer</w:t>
                  </w:r>
                </w:hyperlink>
              </w:p>
            </w:tc>
          </w:sdtContent>
        </w:sdt>
        <w:tc>
          <w:tcPr>
            <w:tcW w:w="1405" w:type="pct"/>
            <w:gridSpan w:val="5"/>
            <w:tcBorders>
              <w:top w:val="single" w:sz="12" w:space="0" w:color="auto"/>
              <w:right w:val="single" w:sz="12" w:space="0" w:color="auto"/>
            </w:tcBorders>
            <w:shd w:val="clear" w:color="auto" w:fill="00A0DC"/>
            <w:vAlign w:val="center"/>
          </w:tcPr>
          <w:p w14:paraId="311C9DCD"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237095409"/>
            <w:placeholder>
              <w:docPart w:val="99BFA3CAD2E64754AF77D6B8066D84C1"/>
            </w:placeholder>
            <w:dropDownList>
              <w:listItem w:value="Choose an item."/>
              <w:listItem w:displayText="winter" w:value="winter"/>
              <w:listItem w:displayText="summer" w:value="summer"/>
            </w:dropDownList>
          </w:sdtPr>
          <w:sdtContent>
            <w:tc>
              <w:tcPr>
                <w:tcW w:w="816" w:type="pct"/>
                <w:gridSpan w:val="4"/>
                <w:tcBorders>
                  <w:top w:val="single" w:sz="12" w:space="0" w:color="auto"/>
                  <w:right w:val="single" w:sz="12" w:space="0" w:color="auto"/>
                </w:tcBorders>
                <w:vAlign w:val="center"/>
              </w:tcPr>
              <w:p w14:paraId="31DE9997"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summer</w:t>
                </w:r>
              </w:p>
            </w:tc>
          </w:sdtContent>
        </w:sdt>
      </w:tr>
      <w:tr w:rsidR="00500289" w:rsidRPr="00643EDB" w14:paraId="4A73EF81" w14:textId="77777777" w:rsidTr="00DE02B0">
        <w:tc>
          <w:tcPr>
            <w:tcW w:w="1256" w:type="pct"/>
            <w:tcBorders>
              <w:top w:val="single" w:sz="12" w:space="0" w:color="auto"/>
              <w:left w:val="single" w:sz="12" w:space="0" w:color="auto"/>
            </w:tcBorders>
            <w:shd w:val="clear" w:color="auto" w:fill="00A0DC"/>
            <w:vAlign w:val="center"/>
          </w:tcPr>
          <w:p w14:paraId="5EA30B33"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bookmarkStart w:id="46" w:name="Engleski_III" w:displacedByCustomXml="next"/>
        <w:sdt>
          <w:sdtPr>
            <w:rPr>
              <w:rFonts w:ascii="Proba Pro Lt" w:hAnsi="Proba Pro Lt" w:cs="Arial"/>
              <w:sz w:val="20"/>
              <w:szCs w:val="20"/>
            </w:rPr>
            <w:id w:val="1879499302"/>
            <w:placeholder>
              <w:docPart w:val="8DEEF32DCFD6402DB7D14863E9C86308"/>
            </w:placeholder>
          </w:sdtPr>
          <w:sdtContent>
            <w:tc>
              <w:tcPr>
                <w:tcW w:w="1524" w:type="pct"/>
                <w:gridSpan w:val="4"/>
                <w:tcBorders>
                  <w:top w:val="single" w:sz="12" w:space="0" w:color="auto"/>
                  <w:right w:val="single" w:sz="12" w:space="0" w:color="auto"/>
                </w:tcBorders>
                <w:vAlign w:val="center"/>
              </w:tcPr>
              <w:p w14:paraId="2FF18F80" w14:textId="52D19628" w:rsidR="00500289" w:rsidRPr="00643EDB" w:rsidRDefault="00500289" w:rsidP="008876AE">
                <w:pPr>
                  <w:tabs>
                    <w:tab w:val="left" w:pos="2820"/>
                  </w:tabs>
                  <w:spacing w:after="0" w:line="240" w:lineRule="auto"/>
                  <w:rPr>
                    <w:rFonts w:ascii="Proba Pro Lt" w:hAnsi="Proba Pro Lt" w:cs="Arial"/>
                    <w:sz w:val="20"/>
                    <w:szCs w:val="20"/>
                  </w:rPr>
                </w:pPr>
                <w:r w:rsidRPr="00643EDB">
                  <w:rPr>
                    <w:rStyle w:val="Heading1Char"/>
                    <w:rFonts w:ascii="Proba Pro Lt" w:eastAsia="Calibri" w:hAnsi="Proba Pro Lt"/>
                    <w:sz w:val="20"/>
                    <w:szCs w:val="20"/>
                  </w:rPr>
                  <w:t xml:space="preserve">English </w:t>
                </w:r>
                <w:r w:rsidR="008876AE">
                  <w:rPr>
                    <w:rStyle w:val="Heading1Char"/>
                    <w:rFonts w:ascii="Proba Pro Lt" w:eastAsia="Calibri" w:hAnsi="Proba Pro Lt"/>
                    <w:sz w:val="20"/>
                    <w:szCs w:val="20"/>
                  </w:rPr>
                  <w:t>L</w:t>
                </w:r>
                <w:r w:rsidRPr="00643EDB">
                  <w:rPr>
                    <w:rStyle w:val="Heading1Char"/>
                    <w:rFonts w:ascii="Proba Pro Lt" w:eastAsia="Calibri" w:hAnsi="Proba Pro Lt"/>
                    <w:sz w:val="20"/>
                    <w:szCs w:val="20"/>
                  </w:rPr>
                  <w:t>anguage 3</w:t>
                </w:r>
              </w:p>
            </w:tc>
          </w:sdtContent>
        </w:sdt>
        <w:bookmarkEnd w:id="46" w:displacedByCustomXml="prev"/>
        <w:tc>
          <w:tcPr>
            <w:tcW w:w="1405" w:type="pct"/>
            <w:gridSpan w:val="5"/>
            <w:tcBorders>
              <w:top w:val="single" w:sz="12" w:space="0" w:color="auto"/>
              <w:right w:val="single" w:sz="12" w:space="0" w:color="auto"/>
            </w:tcBorders>
            <w:shd w:val="clear" w:color="auto" w:fill="00A0DC"/>
            <w:vAlign w:val="center"/>
          </w:tcPr>
          <w:p w14:paraId="611AF186"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834576545"/>
            <w:placeholder>
              <w:docPart w:val="6E70E6FB4D064D6FB9EAFEB2A8A4B83E"/>
            </w:placeholder>
          </w:sdtPr>
          <w:sdtContent>
            <w:tc>
              <w:tcPr>
                <w:tcW w:w="816" w:type="pct"/>
                <w:gridSpan w:val="4"/>
                <w:tcBorders>
                  <w:top w:val="single" w:sz="12" w:space="0" w:color="auto"/>
                  <w:right w:val="single" w:sz="12" w:space="0" w:color="auto"/>
                </w:tcBorders>
                <w:vAlign w:val="center"/>
              </w:tcPr>
              <w:p w14:paraId="61B07B38"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w:t>
                </w:r>
              </w:p>
            </w:tc>
          </w:sdtContent>
        </w:sdt>
      </w:tr>
      <w:tr w:rsidR="00500289" w:rsidRPr="00643EDB" w14:paraId="563127C4" w14:textId="77777777" w:rsidTr="00DE02B0">
        <w:tc>
          <w:tcPr>
            <w:tcW w:w="1256" w:type="pct"/>
            <w:tcBorders>
              <w:left w:val="single" w:sz="12" w:space="0" w:color="auto"/>
              <w:bottom w:val="single" w:sz="12" w:space="0" w:color="auto"/>
            </w:tcBorders>
            <w:shd w:val="clear" w:color="auto" w:fill="00A0DC"/>
            <w:vAlign w:val="center"/>
          </w:tcPr>
          <w:p w14:paraId="5CB811BC"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cs="Arial"/>
              <w:sz w:val="20"/>
              <w:szCs w:val="20"/>
            </w:rPr>
            <w:id w:val="-1471432881"/>
            <w:placeholder>
              <w:docPart w:val="F849E271C2BA491AA8C10B7F37C0B7C1"/>
            </w:placeholder>
          </w:sdtPr>
          <w:sdtContent>
            <w:tc>
              <w:tcPr>
                <w:tcW w:w="1524" w:type="pct"/>
                <w:gridSpan w:val="4"/>
                <w:tcBorders>
                  <w:bottom w:val="single" w:sz="12" w:space="0" w:color="auto"/>
                  <w:right w:val="single" w:sz="12" w:space="0" w:color="auto"/>
                </w:tcBorders>
                <w:vAlign w:val="center"/>
              </w:tcPr>
              <w:p w14:paraId="1C8D4C64"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39859</w:t>
                </w:r>
              </w:p>
            </w:tc>
          </w:sdtContent>
        </w:sdt>
        <w:tc>
          <w:tcPr>
            <w:tcW w:w="1405" w:type="pct"/>
            <w:gridSpan w:val="5"/>
            <w:tcBorders>
              <w:bottom w:val="single" w:sz="12" w:space="0" w:color="auto"/>
              <w:right w:val="single" w:sz="12" w:space="0" w:color="auto"/>
            </w:tcBorders>
            <w:shd w:val="clear" w:color="auto" w:fill="00A0DC"/>
            <w:vAlign w:val="center"/>
          </w:tcPr>
          <w:p w14:paraId="73B84BCD"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1235621905"/>
            <w:placeholder>
              <w:docPart w:val="C739CE93A7DA4FACB5ED9FD6637E2169"/>
            </w:placeholder>
          </w:sdtPr>
          <w:sdtContent>
            <w:tc>
              <w:tcPr>
                <w:tcW w:w="816" w:type="pct"/>
                <w:gridSpan w:val="4"/>
                <w:tcBorders>
                  <w:bottom w:val="single" w:sz="12" w:space="0" w:color="auto"/>
                  <w:right w:val="single" w:sz="12" w:space="0" w:color="auto"/>
                </w:tcBorders>
                <w:vAlign w:val="center"/>
              </w:tcPr>
              <w:p w14:paraId="0040EF83"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10 + 0 + 20 + 0</w:t>
                </w:r>
              </w:p>
            </w:tc>
          </w:sdtContent>
        </w:sdt>
      </w:tr>
      <w:tr w:rsidR="00500289" w:rsidRPr="00643EDB" w14:paraId="267BA40D" w14:textId="77777777" w:rsidTr="00DE02B0">
        <w:tc>
          <w:tcPr>
            <w:tcW w:w="1256" w:type="pct"/>
            <w:tcBorders>
              <w:left w:val="single" w:sz="12" w:space="0" w:color="auto"/>
              <w:bottom w:val="single" w:sz="12" w:space="0" w:color="auto"/>
            </w:tcBorders>
            <w:shd w:val="clear" w:color="auto" w:fill="00A0DC"/>
            <w:vAlign w:val="center"/>
          </w:tcPr>
          <w:p w14:paraId="36CF665E"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567800571"/>
            <w:placeholder>
              <w:docPart w:val="97D6753F40404F1F83C883827EECAB42"/>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4" w:type="pct"/>
                <w:gridSpan w:val="4"/>
                <w:tcBorders>
                  <w:bottom w:val="single" w:sz="12" w:space="0" w:color="auto"/>
                  <w:right w:val="single" w:sz="12" w:space="0" w:color="auto"/>
                </w:tcBorders>
                <w:vAlign w:val="center"/>
              </w:tcPr>
              <w:p w14:paraId="4D96F60B"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Undergraduate university study programme Biotechnology</w:t>
                </w:r>
              </w:p>
            </w:tc>
          </w:sdtContent>
        </w:sdt>
        <w:tc>
          <w:tcPr>
            <w:tcW w:w="1405" w:type="pct"/>
            <w:gridSpan w:val="5"/>
            <w:tcBorders>
              <w:bottom w:val="single" w:sz="12" w:space="0" w:color="auto"/>
              <w:right w:val="single" w:sz="12" w:space="0" w:color="auto"/>
            </w:tcBorders>
            <w:shd w:val="clear" w:color="auto" w:fill="00A0DC"/>
            <w:vAlign w:val="center"/>
          </w:tcPr>
          <w:p w14:paraId="3369F24B"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1606923302"/>
            <w:placeholder>
              <w:docPart w:val="8D7FE42AF4EE4082936E3D06B47403D6"/>
            </w:placeholder>
          </w:sdtPr>
          <w:sdtContent>
            <w:tc>
              <w:tcPr>
                <w:tcW w:w="816" w:type="pct"/>
                <w:gridSpan w:val="4"/>
                <w:tcBorders>
                  <w:bottom w:val="single" w:sz="12" w:space="0" w:color="auto"/>
                  <w:right w:val="single" w:sz="12" w:space="0" w:color="auto"/>
                </w:tcBorders>
                <w:vAlign w:val="center"/>
              </w:tcPr>
              <w:p w14:paraId="0280E91D"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20</w:t>
                </w:r>
              </w:p>
            </w:tc>
          </w:sdtContent>
        </w:sdt>
      </w:tr>
      <w:tr w:rsidR="00500289" w:rsidRPr="00643EDB" w14:paraId="7FB7E757" w14:textId="77777777" w:rsidTr="00DE02B0">
        <w:tc>
          <w:tcPr>
            <w:tcW w:w="1256" w:type="pct"/>
            <w:tcBorders>
              <w:left w:val="single" w:sz="12" w:space="0" w:color="auto"/>
              <w:bottom w:val="single" w:sz="12" w:space="0" w:color="auto"/>
            </w:tcBorders>
            <w:shd w:val="clear" w:color="auto" w:fill="00A0DC"/>
            <w:vAlign w:val="center"/>
          </w:tcPr>
          <w:p w14:paraId="70514823"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732883664"/>
            <w:placeholder>
              <w:docPart w:val="D13FDD50247246AA9B1E04F35575D202"/>
            </w:placeholder>
            <w:dropDownList>
              <w:listItem w:value="Choose an item."/>
              <w:listItem w:displayText="compulsory" w:value="compulsory"/>
              <w:listItem w:displayText="optional A" w:value="optional A"/>
              <w:listItem w:displayText="optional B" w:value="optional B"/>
            </w:dropDownList>
          </w:sdtPr>
          <w:sdtContent>
            <w:tc>
              <w:tcPr>
                <w:tcW w:w="1524" w:type="pct"/>
                <w:gridSpan w:val="4"/>
                <w:tcBorders>
                  <w:bottom w:val="single" w:sz="12" w:space="0" w:color="auto"/>
                  <w:right w:val="single" w:sz="12" w:space="0" w:color="auto"/>
                </w:tcBorders>
                <w:vAlign w:val="center"/>
              </w:tcPr>
              <w:p w14:paraId="79494725"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0B3B4DF5"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7D2A58B0" w14:textId="77777777" w:rsidR="00500289" w:rsidRPr="00643EDB" w:rsidRDefault="00587C01" w:rsidP="00374C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095063819"/>
                <w:placeholder>
                  <w:docPart w:val="F758102DB038435BA6128BAFFCF001FA"/>
                </w:placeholder>
                <w:dropDownList>
                  <w:listItem w:value="Choose an item."/>
                  <w:listItem w:displayText="1." w:value="1."/>
                  <w:listItem w:displayText="2." w:value="2."/>
                  <w:listItem w:displayText="3." w:value="3."/>
                </w:dropDownList>
              </w:sdtPr>
              <w:sdtContent>
                <w:r w:rsidR="00500289" w:rsidRPr="00643EDB">
                  <w:rPr>
                    <w:rFonts w:ascii="Proba Pro Lt" w:hAnsi="Proba Pro Lt" w:cs="Arial"/>
                    <w:sz w:val="20"/>
                    <w:szCs w:val="20"/>
                  </w:rPr>
                  <w:t>2.</w:t>
                </w:r>
              </w:sdtContent>
            </w:sdt>
            <w:r w:rsidR="00500289" w:rsidRPr="00643EDB">
              <w:rPr>
                <w:rFonts w:ascii="Proba Pro Lt" w:hAnsi="Proba Pro Lt" w:cs="Arial"/>
                <w:sz w:val="20"/>
                <w:szCs w:val="20"/>
              </w:rPr>
              <w:tab/>
            </w:r>
          </w:p>
          <w:p w14:paraId="5C9949FA" w14:textId="77777777" w:rsidR="00500289" w:rsidRPr="00643EDB" w:rsidRDefault="00587C01" w:rsidP="00374C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207069574"/>
                <w:placeholder>
                  <w:docPart w:val="700F44589D1C4E73A6EC6C3AD1C30CD1"/>
                </w:placeholder>
              </w:sdtPr>
              <w:sdtContent>
                <w:r w:rsidR="00500289" w:rsidRPr="00643EDB">
                  <w:rPr>
                    <w:rFonts w:ascii="Proba Pro Lt" w:hAnsi="Proba Pro Lt" w:cs="Arial"/>
                    <w:sz w:val="20"/>
                    <w:szCs w:val="20"/>
                  </w:rPr>
                  <w:t xml:space="preserve">0 </w:t>
                </w:r>
              </w:sdtContent>
            </w:sdt>
            <w:r w:rsidR="00500289" w:rsidRPr="00643EDB">
              <w:rPr>
                <w:rFonts w:ascii="Proba Pro Lt" w:hAnsi="Proba Pro Lt" w:cs="Arial"/>
                <w:sz w:val="20"/>
                <w:szCs w:val="20"/>
              </w:rPr>
              <w:t>%</w:t>
            </w:r>
          </w:p>
        </w:tc>
      </w:tr>
      <w:tr w:rsidR="00500289" w:rsidRPr="00643EDB" w14:paraId="02312CCB" w14:textId="77777777" w:rsidTr="00DE02B0">
        <w:tc>
          <w:tcPr>
            <w:tcW w:w="1256" w:type="pct"/>
            <w:tcBorders>
              <w:left w:val="single" w:sz="12" w:space="0" w:color="auto"/>
              <w:bottom w:val="single" w:sz="12" w:space="0" w:color="auto"/>
            </w:tcBorders>
            <w:shd w:val="clear" w:color="auto" w:fill="00A0DC"/>
            <w:vAlign w:val="center"/>
          </w:tcPr>
          <w:p w14:paraId="4D32E78C"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1438869582"/>
            <w:placeholder>
              <w:docPart w:val="B18591D46E374EC68097276B0CB035C1"/>
            </w:placeholder>
          </w:sdtPr>
          <w:sdtContent>
            <w:tc>
              <w:tcPr>
                <w:tcW w:w="1524" w:type="pct"/>
                <w:gridSpan w:val="4"/>
                <w:tcBorders>
                  <w:bottom w:val="single" w:sz="12" w:space="0" w:color="auto"/>
                  <w:right w:val="single" w:sz="12" w:space="0" w:color="auto"/>
                </w:tcBorders>
                <w:vAlign w:val="center"/>
              </w:tcPr>
              <w:p w14:paraId="34E9B1EA"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P3</w:t>
                </w:r>
              </w:p>
            </w:tc>
          </w:sdtContent>
        </w:sdt>
        <w:tc>
          <w:tcPr>
            <w:tcW w:w="1405" w:type="pct"/>
            <w:gridSpan w:val="5"/>
            <w:tcBorders>
              <w:bottom w:val="single" w:sz="12" w:space="0" w:color="auto"/>
              <w:right w:val="single" w:sz="12" w:space="0" w:color="auto"/>
            </w:tcBorders>
            <w:shd w:val="clear" w:color="auto" w:fill="00A0DC"/>
            <w:vAlign w:val="center"/>
          </w:tcPr>
          <w:p w14:paraId="045B1F80" w14:textId="77777777" w:rsidR="00500289" w:rsidRPr="00643EDB" w:rsidRDefault="00500289" w:rsidP="00374CA1">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951168756"/>
            <w:placeholder>
              <w:docPart w:val="1F84BC9E1F5B4E928BBCE091D5B75B6D"/>
            </w:placeholder>
          </w:sdtPr>
          <w:sdtContent>
            <w:tc>
              <w:tcPr>
                <w:tcW w:w="816" w:type="pct"/>
                <w:gridSpan w:val="4"/>
                <w:tcBorders>
                  <w:bottom w:val="single" w:sz="12" w:space="0" w:color="auto"/>
                  <w:right w:val="single" w:sz="12" w:space="0" w:color="auto"/>
                </w:tcBorders>
                <w:vAlign w:val="center"/>
              </w:tcPr>
              <w:p w14:paraId="36D41B89"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engleski</w:t>
                </w:r>
              </w:p>
            </w:tc>
          </w:sdtContent>
        </w:sdt>
      </w:tr>
      <w:tr w:rsidR="00500289" w:rsidRPr="00643EDB" w14:paraId="7CB22DA1" w14:textId="77777777" w:rsidTr="00DE02B0">
        <w:tc>
          <w:tcPr>
            <w:tcW w:w="1256" w:type="pct"/>
            <w:tcBorders>
              <w:left w:val="single" w:sz="12" w:space="0" w:color="auto"/>
              <w:bottom w:val="single" w:sz="12" w:space="0" w:color="auto"/>
            </w:tcBorders>
            <w:shd w:val="clear" w:color="auto" w:fill="00A0DC"/>
            <w:vAlign w:val="center"/>
          </w:tcPr>
          <w:p w14:paraId="339008F1"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661961282"/>
            <w:placeholder>
              <w:docPart w:val="393E73271F024B9DA9C2550A90176350"/>
            </w:placeholder>
            <w:dropDownList>
              <w:listItem w:value="Choose an item."/>
              <w:listItem w:displayText="first" w:value="first"/>
              <w:listItem w:displayText="second" w:value="second"/>
              <w:listItem w:displayText="third" w:value="third"/>
            </w:dropDownList>
          </w:sdtPr>
          <w:sdtContent>
            <w:tc>
              <w:tcPr>
                <w:tcW w:w="1524" w:type="pct"/>
                <w:gridSpan w:val="4"/>
                <w:tcBorders>
                  <w:bottom w:val="single" w:sz="12" w:space="0" w:color="auto"/>
                  <w:right w:val="single" w:sz="12" w:space="0" w:color="auto"/>
                </w:tcBorders>
                <w:vAlign w:val="center"/>
              </w:tcPr>
              <w:p w14:paraId="37B3CAF0"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third</w:t>
                </w:r>
              </w:p>
            </w:tc>
          </w:sdtContent>
        </w:sdt>
        <w:tc>
          <w:tcPr>
            <w:tcW w:w="1405" w:type="pct"/>
            <w:gridSpan w:val="5"/>
            <w:tcBorders>
              <w:bottom w:val="single" w:sz="12" w:space="0" w:color="auto"/>
              <w:right w:val="single" w:sz="12" w:space="0" w:color="auto"/>
            </w:tcBorders>
            <w:shd w:val="clear" w:color="auto" w:fill="00A0DC"/>
            <w:vAlign w:val="center"/>
          </w:tcPr>
          <w:p w14:paraId="077D2B50" w14:textId="77777777" w:rsidR="00500289" w:rsidRPr="00643EDB" w:rsidRDefault="00500289" w:rsidP="00374CA1">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Possibility of instruction in English</w:t>
            </w:r>
          </w:p>
        </w:tc>
        <w:tc>
          <w:tcPr>
            <w:tcW w:w="816" w:type="pct"/>
            <w:gridSpan w:val="4"/>
            <w:tcBorders>
              <w:bottom w:val="single" w:sz="12" w:space="0" w:color="auto"/>
              <w:right w:val="single" w:sz="12" w:space="0" w:color="auto"/>
            </w:tcBorders>
            <w:vAlign w:val="center"/>
          </w:tcPr>
          <w:p w14:paraId="67F35289" w14:textId="77777777" w:rsidR="00500289" w:rsidRPr="00643EDB" w:rsidRDefault="00587C01" w:rsidP="00374CA1">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649634364"/>
                <w:placeholder>
                  <w:docPart w:val="984E8C308C0D466CAD0CDAA3117FC95A"/>
                </w:placeholder>
                <w:dropDownList>
                  <w:listItem w:value="Choose an item."/>
                  <w:listItem w:displayText="Y" w:value="Y"/>
                  <w:listItem w:displayText="N" w:value="N"/>
                </w:dropDownList>
              </w:sdtPr>
              <w:sdtContent>
                <w:r w:rsidR="00500289" w:rsidRPr="00643EDB">
                  <w:rPr>
                    <w:rFonts w:ascii="Proba Pro Lt" w:hAnsi="Proba Pro Lt" w:cs="Arial"/>
                    <w:sz w:val="20"/>
                    <w:szCs w:val="20"/>
                    <w:lang w:val="en-GB"/>
                  </w:rPr>
                  <w:t>Y</w:t>
                </w:r>
              </w:sdtContent>
            </w:sdt>
          </w:p>
        </w:tc>
      </w:tr>
      <w:tr w:rsidR="00500289" w:rsidRPr="00643EDB" w14:paraId="7EBC217A" w14:textId="77777777" w:rsidTr="00374C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A8D6DDA" w14:textId="77777777" w:rsidR="00500289" w:rsidRPr="00643EDB" w:rsidRDefault="00500289" w:rsidP="00374CA1">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500289" w:rsidRPr="00643EDB" w14:paraId="660C1E7F" w14:textId="77777777" w:rsidTr="00374CA1">
        <w:tc>
          <w:tcPr>
            <w:tcW w:w="1256" w:type="pct"/>
            <w:tcBorders>
              <w:top w:val="single" w:sz="12" w:space="0" w:color="auto"/>
              <w:left w:val="single" w:sz="12" w:space="0" w:color="auto"/>
            </w:tcBorders>
            <w:shd w:val="clear" w:color="auto" w:fill="00A0DC"/>
            <w:vAlign w:val="center"/>
          </w:tcPr>
          <w:p w14:paraId="125D4AFF"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lang w:val="en-GB"/>
              </w:rPr>
              <w:t>2.1. Course objectives</w:t>
            </w:r>
          </w:p>
        </w:tc>
        <w:sdt>
          <w:sdtPr>
            <w:rPr>
              <w:rFonts w:ascii="Proba Pro Lt" w:hAnsi="Proba Pro Lt"/>
              <w:sz w:val="20"/>
              <w:szCs w:val="20"/>
            </w:rPr>
            <w:id w:val="-138353762"/>
            <w:placeholder>
              <w:docPart w:val="D5D2C71BFE8945E4A9B8D23CEE4C229D"/>
            </w:placeholder>
          </w:sdtPr>
          <w:sdtEndPr>
            <w:rPr>
              <w:rFonts w:ascii="Calibri" w:hAnsi="Calibri"/>
              <w:sz w:val="22"/>
              <w:szCs w:val="22"/>
            </w:rPr>
          </w:sdtEndPr>
          <w:sdtContent>
            <w:tc>
              <w:tcPr>
                <w:tcW w:w="3744" w:type="pct"/>
                <w:gridSpan w:val="13"/>
                <w:tcBorders>
                  <w:top w:val="single" w:sz="12" w:space="0" w:color="auto"/>
                  <w:right w:val="single" w:sz="12" w:space="0" w:color="auto"/>
                </w:tcBorders>
                <w:vAlign w:val="center"/>
              </w:tcPr>
              <w:p w14:paraId="0CFF9E1C" w14:textId="77777777" w:rsidR="008876AE" w:rsidRDefault="008876AE" w:rsidP="008876AE">
                <w:pPr>
                  <w:pStyle w:val="ListParagraph"/>
                  <w:numPr>
                    <w:ilvl w:val="0"/>
                    <w:numId w:val="11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Autonomous control of  English for Specific Purposes, i.e. specific, expert, occupational English within the field of study as far as the vocabulary, grammar and english are concerned.</w:t>
                </w:r>
              </w:p>
              <w:p w14:paraId="45613F6F" w14:textId="77777777" w:rsidR="008876AE" w:rsidRDefault="008876AE" w:rsidP="008876AE">
                <w:pPr>
                  <w:pStyle w:val="ListParagraph"/>
                  <w:numPr>
                    <w:ilvl w:val="0"/>
                    <w:numId w:val="11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Reading, understanding an expert, occupational or scientific text written in English, within the field of study, without difficulties.</w:t>
                </w:r>
              </w:p>
              <w:p w14:paraId="3ECB660F" w14:textId="77777777" w:rsidR="008876AE" w:rsidRDefault="008876AE" w:rsidP="008876AE">
                <w:pPr>
                  <w:pStyle w:val="ListParagraph"/>
                  <w:numPr>
                    <w:ilvl w:val="0"/>
                    <w:numId w:val="11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Discussing about an expert, occupational or scientific text written in English, within the field of study without difficulties</w:t>
                </w:r>
              </w:p>
              <w:p w14:paraId="1C171409" w14:textId="77777777" w:rsidR="008876AE" w:rsidRDefault="008876AE" w:rsidP="008876AE">
                <w:pPr>
                  <w:pStyle w:val="ListParagraph"/>
                  <w:numPr>
                    <w:ilvl w:val="0"/>
                    <w:numId w:val="11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abstracts of expert and/or scientific texts within the field of study in English.</w:t>
                </w:r>
              </w:p>
              <w:p w14:paraId="3C6854CB" w14:textId="77777777" w:rsidR="008876AE" w:rsidRDefault="008876AE" w:rsidP="008876AE">
                <w:pPr>
                  <w:pStyle w:val="ListParagraph"/>
                  <w:numPr>
                    <w:ilvl w:val="0"/>
                    <w:numId w:val="11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 CV in English</w:t>
                </w:r>
              </w:p>
              <w:p w14:paraId="0989BA14" w14:textId="77777777" w:rsidR="008876AE" w:rsidRDefault="008876AE" w:rsidP="008876AE">
                <w:pPr>
                  <w:pStyle w:val="ListParagraph"/>
                  <w:numPr>
                    <w:ilvl w:val="0"/>
                    <w:numId w:val="114"/>
                  </w:numPr>
                  <w:tabs>
                    <w:tab w:val="left" w:pos="2820"/>
                  </w:tabs>
                  <w:spacing w:after="0" w:line="240" w:lineRule="auto"/>
                  <w:ind w:left="340"/>
                  <w:rPr>
                    <w:rFonts w:ascii="Proba Pro Lt" w:hAnsi="Proba Pro Lt" w:cs="Arial"/>
                    <w:sz w:val="20"/>
                    <w:szCs w:val="20"/>
                  </w:rPr>
                </w:pPr>
                <w:r w:rsidRPr="00F65143">
                  <w:rPr>
                    <w:rFonts w:ascii="Proba Pro Lt" w:hAnsi="Proba Pro Lt" w:cs="Arial"/>
                    <w:sz w:val="20"/>
                    <w:szCs w:val="20"/>
                  </w:rPr>
                  <w:t xml:space="preserve">Choosing a topic/s of their own choice, within the field of study, to be discussed in class. </w:t>
                </w:r>
              </w:p>
              <w:p w14:paraId="03B44BF0" w14:textId="77777777" w:rsidR="008876AE" w:rsidRDefault="008876AE" w:rsidP="008876AE">
                <w:pPr>
                  <w:pStyle w:val="ListParagraph"/>
                  <w:numPr>
                    <w:ilvl w:val="0"/>
                    <w:numId w:val="11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 summary, in English, taken from more than one expert sources on the topic the student has chosen to talk about in front of the audience of fellow students and the lecturer</w:t>
                </w:r>
              </w:p>
              <w:p w14:paraId="36D1F248" w14:textId="77777777" w:rsidR="008876AE" w:rsidRDefault="008876AE" w:rsidP="008876AE">
                <w:pPr>
                  <w:pStyle w:val="ListParagraph"/>
                  <w:numPr>
                    <w:ilvl w:val="0"/>
                    <w:numId w:val="11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 glossary in English of expert terms on the chosen topic in the field of study which will be discussed in class</w:t>
                </w:r>
              </w:p>
              <w:p w14:paraId="2F48818F" w14:textId="77777777" w:rsidR="008876AE" w:rsidRPr="00F65143" w:rsidRDefault="008876AE" w:rsidP="008876AE">
                <w:pPr>
                  <w:pStyle w:val="ListParagraph"/>
                  <w:numPr>
                    <w:ilvl w:val="0"/>
                    <w:numId w:val="11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Explaining the terms in glossary in English before starting the presentation of the topic in the field of study</w:t>
                </w:r>
              </w:p>
              <w:p w14:paraId="0B9F16C8" w14:textId="77777777" w:rsidR="008876AE" w:rsidRDefault="008876AE" w:rsidP="008876AE">
                <w:pPr>
                  <w:pStyle w:val="ListParagraph"/>
                  <w:numPr>
                    <w:ilvl w:val="0"/>
                    <w:numId w:val="11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 list of chosen and/or quoted authors and literature used for the chosen presentation on a topic within the field of study in English</w:t>
                </w:r>
              </w:p>
              <w:p w14:paraId="7139A33C" w14:textId="77777777" w:rsidR="008876AE" w:rsidRPr="00F31419" w:rsidRDefault="008876AE" w:rsidP="008876AE">
                <w:pPr>
                  <w:pStyle w:val="ListParagraph"/>
                  <w:numPr>
                    <w:ilvl w:val="0"/>
                    <w:numId w:val="11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 PowerPoint presentation on the chosenn topic from the field of study in English, keeping in mind all the rules on how to write a PowerPoint presentation, which was previously explained by the lecturer</w:t>
                </w:r>
              </w:p>
              <w:p w14:paraId="4B3837EC" w14:textId="77777777" w:rsidR="008876AE" w:rsidRDefault="008876AE" w:rsidP="008876AE">
                <w:pPr>
                  <w:pStyle w:val="ListParagraph"/>
                  <w:numPr>
                    <w:ilvl w:val="0"/>
                    <w:numId w:val="11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 xml:space="preserve">Presenting the chosen topic, within the field of study in English, in front of the audience of fellow students and the lecturer using the PP presentation only as a hint </w:t>
                </w:r>
              </w:p>
              <w:p w14:paraId="6495E8AD" w14:textId="64406836" w:rsidR="00500289" w:rsidRPr="008876AE" w:rsidRDefault="008876AE" w:rsidP="008876AE">
                <w:pPr>
                  <w:pStyle w:val="ListParagraph"/>
                  <w:numPr>
                    <w:ilvl w:val="0"/>
                    <w:numId w:val="11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lastRenderedPageBreak/>
                  <w:t>Eliciting a discussion with the audience on the presented topic which should be the copletion of the presentation</w:t>
                </w:r>
              </w:p>
            </w:tc>
          </w:sdtContent>
        </w:sdt>
      </w:tr>
      <w:tr w:rsidR="00500289" w:rsidRPr="00643EDB" w14:paraId="52D91FD2" w14:textId="77777777" w:rsidTr="00374CA1">
        <w:tc>
          <w:tcPr>
            <w:tcW w:w="1256" w:type="pct"/>
            <w:tcBorders>
              <w:left w:val="single" w:sz="12" w:space="0" w:color="auto"/>
            </w:tcBorders>
            <w:shd w:val="clear" w:color="auto" w:fill="00A0DC"/>
            <w:vAlign w:val="center"/>
          </w:tcPr>
          <w:p w14:paraId="79FACC52"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lang w:val="en-GB"/>
              </w:rPr>
              <w:lastRenderedPageBreak/>
              <w:t>2.2. Enrolment requirements and/or entry competences required for the course</w:t>
            </w:r>
          </w:p>
        </w:tc>
        <w:sdt>
          <w:sdtPr>
            <w:rPr>
              <w:rFonts w:ascii="Proba Pro Lt" w:hAnsi="Proba Pro Lt" w:cs="Arial"/>
              <w:sz w:val="20"/>
              <w:szCs w:val="20"/>
            </w:rPr>
            <w:id w:val="-1654822192"/>
            <w:placeholder>
              <w:docPart w:val="6B2201D05999458D812C27C8DFF13432"/>
            </w:placeholder>
          </w:sdtPr>
          <w:sdtEndPr>
            <w:rPr>
              <w:rFonts w:cs="Calibri"/>
            </w:rPr>
          </w:sdtEndPr>
          <w:sdtContent>
            <w:sdt>
              <w:sdtPr>
                <w:rPr>
                  <w:rFonts w:ascii="Proba Pro Lt" w:hAnsi="Proba Pro Lt" w:cs="Arial"/>
                  <w:sz w:val="20"/>
                  <w:szCs w:val="20"/>
                </w:rPr>
                <w:id w:val="30775827"/>
                <w:placeholder>
                  <w:docPart w:val="66CBCE318C8C40FF87D0A954F24B1B2A"/>
                </w:placeholder>
              </w:sdtPr>
              <w:sdtEndPr>
                <w:rPr>
                  <w:rFonts w:cs="Calibri"/>
                </w:rPr>
              </w:sdtEndPr>
              <w:sdtContent>
                <w:tc>
                  <w:tcPr>
                    <w:tcW w:w="3744" w:type="pct"/>
                    <w:gridSpan w:val="13"/>
                    <w:tcBorders>
                      <w:right w:val="single" w:sz="12" w:space="0" w:color="auto"/>
                    </w:tcBorders>
                    <w:vAlign w:val="center"/>
                  </w:tcPr>
                  <w:p w14:paraId="257D4BFE"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sdtContent>
        </w:sdt>
      </w:tr>
      <w:tr w:rsidR="008876AE" w:rsidRPr="00643EDB" w14:paraId="4279D819" w14:textId="77777777" w:rsidTr="00374CA1">
        <w:tc>
          <w:tcPr>
            <w:tcW w:w="1256" w:type="pct"/>
            <w:tcBorders>
              <w:left w:val="single" w:sz="12" w:space="0" w:color="auto"/>
            </w:tcBorders>
            <w:shd w:val="clear" w:color="auto" w:fill="00A0DC"/>
            <w:vAlign w:val="center"/>
          </w:tcPr>
          <w:p w14:paraId="6EA69F3E" w14:textId="77777777" w:rsidR="008876AE" w:rsidRPr="00643EDB" w:rsidRDefault="008876AE" w:rsidP="008876AE">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cs="Arial"/>
              <w:sz w:val="20"/>
              <w:szCs w:val="20"/>
            </w:rPr>
            <w:id w:val="-181899555"/>
            <w:placeholder>
              <w:docPart w:val="82F8C8A95F5343A7BC48BB137496019F"/>
            </w:placeholder>
          </w:sdtPr>
          <w:sdtContent>
            <w:tc>
              <w:tcPr>
                <w:tcW w:w="3744" w:type="pct"/>
                <w:gridSpan w:val="13"/>
                <w:tcBorders>
                  <w:right w:val="single" w:sz="12" w:space="0" w:color="auto"/>
                </w:tcBorders>
                <w:vAlign w:val="center"/>
              </w:tcPr>
              <w:p w14:paraId="0937F334" w14:textId="693F3BCF" w:rsidR="008876AE" w:rsidRPr="008876AE" w:rsidRDefault="008876AE" w:rsidP="008876AE">
                <w:pPr>
                  <w:tabs>
                    <w:tab w:val="left" w:pos="2820"/>
                  </w:tabs>
                  <w:spacing w:after="0" w:line="240" w:lineRule="auto"/>
                  <w:rPr>
                    <w:rFonts w:ascii="Proba Pro Lt" w:hAnsi="Proba Pro Lt" w:cs="Arial"/>
                    <w:sz w:val="20"/>
                    <w:szCs w:val="20"/>
                  </w:rPr>
                </w:pPr>
                <w:r w:rsidRPr="008876AE">
                  <w:rPr>
                    <w:rFonts w:ascii="Proba Pro Lt" w:hAnsi="Proba Pro Lt" w:cs="Arial"/>
                    <w:sz w:val="20"/>
                    <w:szCs w:val="20"/>
                  </w:rPr>
                  <w:t>Learning outcomes bring about the students’ autonomous skills and competences in mastering English for Specific Purposes and its requirements. It enables the students to totally independently choose the topics they want to discuss in the field of their study, to choose the literature, to write a presentation, to present a glossary of technical terminology, to write a PP presentation in English, to present their chosen topics in front of the audience and to answer to ad hoc questions on the topic. Therefore, those outcomes are valuable to all other courses in the study.</w:t>
                </w:r>
              </w:p>
            </w:tc>
          </w:sdtContent>
        </w:sdt>
      </w:tr>
      <w:tr w:rsidR="008876AE" w:rsidRPr="00643EDB" w14:paraId="3FF2AEB5" w14:textId="77777777" w:rsidTr="00374CA1">
        <w:tc>
          <w:tcPr>
            <w:tcW w:w="1256" w:type="pct"/>
            <w:tcBorders>
              <w:left w:val="single" w:sz="12" w:space="0" w:color="auto"/>
            </w:tcBorders>
            <w:shd w:val="clear" w:color="auto" w:fill="00A0DC"/>
            <w:vAlign w:val="center"/>
          </w:tcPr>
          <w:p w14:paraId="5764187D" w14:textId="77777777" w:rsidR="008876AE" w:rsidRPr="00643EDB" w:rsidRDefault="008876AE" w:rsidP="008876AE">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lang w:val="en-GB"/>
              </w:rPr>
              <w:t>2.4. Expected learning outcomes at the level of the course (3 to 10 learning outcomes)</w:t>
            </w:r>
          </w:p>
        </w:tc>
        <w:sdt>
          <w:sdtPr>
            <w:rPr>
              <w:rFonts w:ascii="Proba Pro Lt" w:hAnsi="Proba Pro Lt"/>
              <w:sz w:val="20"/>
              <w:szCs w:val="20"/>
            </w:rPr>
            <w:id w:val="1993905621"/>
            <w:placeholder>
              <w:docPart w:val="EC8A91F6789749F6AA77FAC095D44890"/>
            </w:placeholder>
          </w:sdtPr>
          <w:sdtEndPr>
            <w:rPr>
              <w:rFonts w:ascii="Calibri" w:hAnsi="Calibri"/>
              <w:sz w:val="22"/>
              <w:szCs w:val="22"/>
            </w:rPr>
          </w:sdtEndPr>
          <w:sdtContent>
            <w:tc>
              <w:tcPr>
                <w:tcW w:w="3744" w:type="pct"/>
                <w:gridSpan w:val="13"/>
                <w:tcBorders>
                  <w:right w:val="single" w:sz="12" w:space="0" w:color="auto"/>
                </w:tcBorders>
                <w:vAlign w:val="center"/>
              </w:tcPr>
              <w:p w14:paraId="00B8EB0F" w14:textId="6A7B49DF" w:rsidR="008876AE" w:rsidRPr="008876AE" w:rsidRDefault="007578DA" w:rsidP="008876AE">
                <w:pPr>
                  <w:pStyle w:val="ListParagraph"/>
                  <w:numPr>
                    <w:ilvl w:val="0"/>
                    <w:numId w:val="115"/>
                  </w:numPr>
                  <w:tabs>
                    <w:tab w:val="left" w:pos="2820"/>
                  </w:tabs>
                  <w:spacing w:after="0" w:line="240" w:lineRule="auto"/>
                  <w:ind w:left="340"/>
                  <w:rPr>
                    <w:rFonts w:ascii="Proba Pro Lt" w:hAnsi="Proba Pro Lt" w:cs="Arial"/>
                    <w:sz w:val="20"/>
                    <w:szCs w:val="20"/>
                  </w:rPr>
                </w:pPr>
                <w:r w:rsidRPr="008876AE">
                  <w:rPr>
                    <w:rFonts w:ascii="Proba Pro Lt" w:hAnsi="Proba Pro Lt"/>
                    <w:sz w:val="20"/>
                    <w:szCs w:val="20"/>
                  </w:rPr>
                  <w:t xml:space="preserve">writing </w:t>
                </w:r>
                <w:r w:rsidR="008876AE" w:rsidRPr="008876AE">
                  <w:rPr>
                    <w:rFonts w:ascii="Proba Pro Lt" w:hAnsi="Proba Pro Lt"/>
                    <w:sz w:val="20"/>
                    <w:szCs w:val="20"/>
                  </w:rPr>
                  <w:t>CV</w:t>
                </w:r>
              </w:p>
              <w:p w14:paraId="511E6063" w14:textId="721E46D6" w:rsidR="008876AE" w:rsidRPr="008876AE" w:rsidRDefault="007578DA" w:rsidP="008876AE">
                <w:pPr>
                  <w:pStyle w:val="ListParagraph"/>
                  <w:numPr>
                    <w:ilvl w:val="0"/>
                    <w:numId w:val="115"/>
                  </w:numPr>
                  <w:tabs>
                    <w:tab w:val="left" w:pos="2820"/>
                  </w:tabs>
                  <w:spacing w:after="0" w:line="240" w:lineRule="auto"/>
                  <w:ind w:left="340"/>
                  <w:rPr>
                    <w:rFonts w:ascii="Proba Pro Lt" w:hAnsi="Proba Pro Lt" w:cs="Arial"/>
                    <w:sz w:val="20"/>
                    <w:szCs w:val="20"/>
                  </w:rPr>
                </w:pPr>
                <w:r w:rsidRPr="008876AE">
                  <w:rPr>
                    <w:rFonts w:ascii="Proba Pro Lt" w:hAnsi="Proba Pro Lt"/>
                    <w:sz w:val="20"/>
                    <w:szCs w:val="20"/>
                  </w:rPr>
                  <w:t xml:space="preserve">building </w:t>
                </w:r>
                <w:r w:rsidR="008876AE" w:rsidRPr="008876AE">
                  <w:rPr>
                    <w:rFonts w:ascii="Proba Pro Lt" w:hAnsi="Proba Pro Lt"/>
                    <w:sz w:val="20"/>
                    <w:szCs w:val="20"/>
                  </w:rPr>
                  <w:t>up on the expert/occupational vocabulary within the field of study</w:t>
                </w:r>
              </w:p>
              <w:p w14:paraId="156489D0" w14:textId="55DFF763" w:rsidR="008876AE" w:rsidRPr="008876AE" w:rsidRDefault="007578DA" w:rsidP="008876AE">
                <w:pPr>
                  <w:pStyle w:val="ListParagraph"/>
                  <w:numPr>
                    <w:ilvl w:val="0"/>
                    <w:numId w:val="115"/>
                  </w:numPr>
                  <w:tabs>
                    <w:tab w:val="left" w:pos="2820"/>
                  </w:tabs>
                  <w:spacing w:after="0" w:line="240" w:lineRule="auto"/>
                  <w:ind w:left="340"/>
                  <w:rPr>
                    <w:rFonts w:ascii="Proba Pro Lt" w:hAnsi="Proba Pro Lt" w:cs="Arial"/>
                    <w:sz w:val="20"/>
                    <w:szCs w:val="20"/>
                  </w:rPr>
                </w:pPr>
                <w:r w:rsidRPr="008876AE">
                  <w:rPr>
                    <w:rFonts w:ascii="Proba Pro Lt" w:hAnsi="Proba Pro Lt" w:cs="Arial"/>
                    <w:sz w:val="20"/>
                    <w:szCs w:val="20"/>
                  </w:rPr>
                  <w:t xml:space="preserve">writing </w:t>
                </w:r>
                <w:r w:rsidR="008876AE" w:rsidRPr="008876AE">
                  <w:rPr>
                    <w:rFonts w:ascii="Proba Pro Lt" w:hAnsi="Proba Pro Lt" w:cs="Arial"/>
                    <w:sz w:val="20"/>
                    <w:szCs w:val="20"/>
                  </w:rPr>
                  <w:t>and abstract of expert or scientific articles in English</w:t>
                </w:r>
              </w:p>
              <w:p w14:paraId="4D07B951" w14:textId="1E515F0E" w:rsidR="008876AE" w:rsidRPr="008876AE" w:rsidRDefault="007578DA" w:rsidP="008876AE">
                <w:pPr>
                  <w:pStyle w:val="ListParagraph"/>
                  <w:numPr>
                    <w:ilvl w:val="0"/>
                    <w:numId w:val="115"/>
                  </w:numPr>
                  <w:tabs>
                    <w:tab w:val="left" w:pos="2820"/>
                  </w:tabs>
                  <w:spacing w:after="0" w:line="240" w:lineRule="auto"/>
                  <w:ind w:left="340"/>
                  <w:rPr>
                    <w:rFonts w:ascii="Proba Pro Lt" w:hAnsi="Proba Pro Lt" w:cs="Arial"/>
                    <w:sz w:val="20"/>
                    <w:szCs w:val="20"/>
                  </w:rPr>
                </w:pPr>
                <w:r w:rsidRPr="008876AE">
                  <w:rPr>
                    <w:rFonts w:ascii="Proba Pro Lt" w:hAnsi="Proba Pro Lt" w:cs="Arial"/>
                    <w:sz w:val="20"/>
                    <w:szCs w:val="20"/>
                  </w:rPr>
                  <w:t xml:space="preserve">searching </w:t>
                </w:r>
                <w:r w:rsidR="008876AE" w:rsidRPr="008876AE">
                  <w:rPr>
                    <w:rFonts w:ascii="Proba Pro Lt" w:hAnsi="Proba Pro Lt" w:cs="Arial"/>
                    <w:sz w:val="20"/>
                    <w:szCs w:val="20"/>
                  </w:rPr>
                  <w:t>the Internet and other written sources to find needed expert, scientific or vocational text materials for their presentation in English</w:t>
                </w:r>
              </w:p>
              <w:p w14:paraId="3C5D4094" w14:textId="6629DDF4" w:rsidR="008876AE" w:rsidRPr="008876AE" w:rsidRDefault="007578DA" w:rsidP="008876AE">
                <w:pPr>
                  <w:pStyle w:val="ListParagraph"/>
                  <w:numPr>
                    <w:ilvl w:val="0"/>
                    <w:numId w:val="115"/>
                  </w:numPr>
                  <w:tabs>
                    <w:tab w:val="left" w:pos="2820"/>
                  </w:tabs>
                  <w:spacing w:after="0" w:line="240" w:lineRule="auto"/>
                  <w:ind w:left="340"/>
                  <w:rPr>
                    <w:rFonts w:ascii="Proba Pro Lt" w:hAnsi="Proba Pro Lt" w:cs="Arial"/>
                    <w:sz w:val="20"/>
                    <w:szCs w:val="20"/>
                  </w:rPr>
                </w:pPr>
                <w:r w:rsidRPr="008876AE">
                  <w:rPr>
                    <w:rFonts w:ascii="Proba Pro Lt" w:hAnsi="Proba Pro Lt" w:cs="Arial"/>
                    <w:sz w:val="20"/>
                    <w:szCs w:val="20"/>
                  </w:rPr>
                  <w:t xml:space="preserve">writing </w:t>
                </w:r>
                <w:r w:rsidR="008876AE" w:rsidRPr="008876AE">
                  <w:rPr>
                    <w:rFonts w:ascii="Proba Pro Lt" w:hAnsi="Proba Pro Lt" w:cs="Arial"/>
                    <w:sz w:val="20"/>
                    <w:szCs w:val="20"/>
                  </w:rPr>
                  <w:t>a glossary of technical terms in English</w:t>
                </w:r>
              </w:p>
              <w:p w14:paraId="608333AC" w14:textId="56ECC3CA" w:rsidR="008876AE" w:rsidRPr="008876AE" w:rsidRDefault="007578DA" w:rsidP="008876AE">
                <w:pPr>
                  <w:pStyle w:val="ListParagraph"/>
                  <w:numPr>
                    <w:ilvl w:val="0"/>
                    <w:numId w:val="115"/>
                  </w:numPr>
                  <w:tabs>
                    <w:tab w:val="left" w:pos="2820"/>
                  </w:tabs>
                  <w:spacing w:after="0" w:line="240" w:lineRule="auto"/>
                  <w:ind w:left="340"/>
                  <w:rPr>
                    <w:rFonts w:ascii="Proba Pro Lt" w:hAnsi="Proba Pro Lt" w:cs="Arial"/>
                    <w:sz w:val="20"/>
                    <w:szCs w:val="20"/>
                  </w:rPr>
                </w:pPr>
                <w:r w:rsidRPr="008876AE">
                  <w:rPr>
                    <w:rFonts w:ascii="Proba Pro Lt" w:hAnsi="Proba Pro Lt" w:cs="Arial"/>
                    <w:sz w:val="20"/>
                    <w:szCs w:val="20"/>
                  </w:rPr>
                  <w:t xml:space="preserve">preparing </w:t>
                </w:r>
                <w:r w:rsidR="008876AE" w:rsidRPr="008876AE">
                  <w:rPr>
                    <w:rFonts w:ascii="Proba Pro Lt" w:hAnsi="Proba Pro Lt" w:cs="Arial"/>
                    <w:sz w:val="20"/>
                    <w:szCs w:val="20"/>
                  </w:rPr>
                  <w:t>a writen presentation in English within the field of their study</w:t>
                </w:r>
              </w:p>
              <w:p w14:paraId="24623962" w14:textId="6BCADCA2" w:rsidR="008876AE" w:rsidRPr="008876AE" w:rsidRDefault="007578DA" w:rsidP="008876AE">
                <w:pPr>
                  <w:pStyle w:val="ListParagraph"/>
                  <w:numPr>
                    <w:ilvl w:val="0"/>
                    <w:numId w:val="115"/>
                  </w:numPr>
                  <w:tabs>
                    <w:tab w:val="left" w:pos="2820"/>
                  </w:tabs>
                  <w:spacing w:after="0" w:line="240" w:lineRule="auto"/>
                  <w:ind w:left="340"/>
                  <w:rPr>
                    <w:rFonts w:ascii="Proba Pro Lt" w:hAnsi="Proba Pro Lt" w:cs="Arial"/>
                    <w:sz w:val="20"/>
                    <w:szCs w:val="20"/>
                  </w:rPr>
                </w:pPr>
                <w:r w:rsidRPr="008876AE">
                  <w:rPr>
                    <w:rFonts w:ascii="Proba Pro Lt" w:hAnsi="Proba Pro Lt" w:cs="Arial"/>
                    <w:sz w:val="20"/>
                    <w:szCs w:val="20"/>
                  </w:rPr>
                  <w:t xml:space="preserve">writing </w:t>
                </w:r>
                <w:r w:rsidR="008876AE" w:rsidRPr="008876AE">
                  <w:rPr>
                    <w:rFonts w:ascii="Proba Pro Lt" w:hAnsi="Proba Pro Lt" w:cs="Arial"/>
                    <w:sz w:val="20"/>
                    <w:szCs w:val="20"/>
                  </w:rPr>
                  <w:t>a PowerPoint slide presentation in English with the terminology within the field of their study</w:t>
                </w:r>
              </w:p>
              <w:p w14:paraId="67402DA8" w14:textId="06B4A16E" w:rsidR="008876AE" w:rsidRPr="008876AE" w:rsidRDefault="007578DA" w:rsidP="008876AE">
                <w:pPr>
                  <w:pStyle w:val="ListParagraph"/>
                  <w:numPr>
                    <w:ilvl w:val="0"/>
                    <w:numId w:val="115"/>
                  </w:numPr>
                  <w:tabs>
                    <w:tab w:val="left" w:pos="2820"/>
                  </w:tabs>
                  <w:spacing w:after="0" w:line="240" w:lineRule="auto"/>
                  <w:ind w:left="340"/>
                  <w:rPr>
                    <w:rFonts w:ascii="Proba Pro Lt" w:hAnsi="Proba Pro Lt" w:cs="Arial"/>
                    <w:sz w:val="20"/>
                    <w:szCs w:val="20"/>
                  </w:rPr>
                </w:pPr>
                <w:r w:rsidRPr="008876AE">
                  <w:rPr>
                    <w:rFonts w:ascii="Proba Pro Lt" w:hAnsi="Proba Pro Lt" w:cs="Arial"/>
                    <w:sz w:val="20"/>
                    <w:szCs w:val="20"/>
                  </w:rPr>
                  <w:t xml:space="preserve">presenting </w:t>
                </w:r>
                <w:r w:rsidR="008876AE" w:rsidRPr="008876AE">
                  <w:rPr>
                    <w:rFonts w:ascii="Proba Pro Lt" w:hAnsi="Proba Pro Lt" w:cs="Arial"/>
                    <w:sz w:val="20"/>
                    <w:szCs w:val="20"/>
                  </w:rPr>
                  <w:t>a topic, within their field of study, in English in front of an audience</w:t>
                </w:r>
              </w:p>
              <w:p w14:paraId="242463B2" w14:textId="05A94A26" w:rsidR="008876AE" w:rsidRPr="008876AE" w:rsidRDefault="007578DA" w:rsidP="008876AE">
                <w:pPr>
                  <w:pStyle w:val="ListParagraph"/>
                  <w:numPr>
                    <w:ilvl w:val="0"/>
                    <w:numId w:val="115"/>
                  </w:numPr>
                  <w:tabs>
                    <w:tab w:val="left" w:pos="2820"/>
                  </w:tabs>
                  <w:spacing w:after="0" w:line="240" w:lineRule="auto"/>
                  <w:ind w:left="340"/>
                  <w:rPr>
                    <w:rFonts w:ascii="Proba Pro Lt" w:hAnsi="Proba Pro Lt" w:cs="Arial"/>
                    <w:sz w:val="20"/>
                    <w:szCs w:val="20"/>
                  </w:rPr>
                </w:pPr>
                <w:r w:rsidRPr="008876AE">
                  <w:rPr>
                    <w:rFonts w:ascii="Proba Pro Lt" w:hAnsi="Proba Pro Lt" w:cs="Arial"/>
                    <w:sz w:val="20"/>
                    <w:szCs w:val="20"/>
                  </w:rPr>
                  <w:t xml:space="preserve">taking </w:t>
                </w:r>
                <w:r w:rsidR="008876AE" w:rsidRPr="008876AE">
                  <w:rPr>
                    <w:rFonts w:ascii="Proba Pro Lt" w:hAnsi="Proba Pro Lt" w:cs="Arial"/>
                    <w:sz w:val="20"/>
                    <w:szCs w:val="20"/>
                  </w:rPr>
                  <w:t>part in discussion about a topic of their choice from the field of their study in English</w:t>
                </w:r>
              </w:p>
              <w:p w14:paraId="5666C725" w14:textId="51C12AC3" w:rsidR="008876AE" w:rsidRPr="008876AE" w:rsidRDefault="007578DA" w:rsidP="008876AE">
                <w:pPr>
                  <w:pStyle w:val="ListParagraph"/>
                  <w:numPr>
                    <w:ilvl w:val="0"/>
                    <w:numId w:val="115"/>
                  </w:numPr>
                  <w:tabs>
                    <w:tab w:val="left" w:pos="2820"/>
                  </w:tabs>
                  <w:spacing w:after="0" w:line="240" w:lineRule="auto"/>
                  <w:ind w:left="340"/>
                  <w:rPr>
                    <w:rFonts w:ascii="Proba Pro Lt" w:hAnsi="Proba Pro Lt" w:cs="Arial"/>
                    <w:sz w:val="20"/>
                    <w:szCs w:val="20"/>
                  </w:rPr>
                </w:pPr>
                <w:r w:rsidRPr="008876AE">
                  <w:rPr>
                    <w:rFonts w:ascii="Proba Pro Lt" w:hAnsi="Proba Pro Lt" w:cs="Arial"/>
                    <w:sz w:val="20"/>
                    <w:szCs w:val="20"/>
                  </w:rPr>
                  <w:t xml:space="preserve">answering </w:t>
                </w:r>
                <w:r w:rsidR="008876AE" w:rsidRPr="008876AE">
                  <w:rPr>
                    <w:rFonts w:ascii="Proba Pro Lt" w:hAnsi="Proba Pro Lt" w:cs="Arial"/>
                    <w:sz w:val="20"/>
                    <w:szCs w:val="20"/>
                  </w:rPr>
                  <w:t>to ad hoc questions from the audience related to their presentation within the field of their study</w:t>
                </w:r>
              </w:p>
            </w:tc>
          </w:sdtContent>
        </w:sdt>
      </w:tr>
      <w:tr w:rsidR="008876AE" w:rsidRPr="00643EDB" w14:paraId="00F5ABEE" w14:textId="77777777" w:rsidTr="00374CA1">
        <w:tc>
          <w:tcPr>
            <w:tcW w:w="1256" w:type="pct"/>
            <w:tcBorders>
              <w:left w:val="single" w:sz="12" w:space="0" w:color="auto"/>
            </w:tcBorders>
            <w:shd w:val="clear" w:color="auto" w:fill="00A0DC"/>
            <w:vAlign w:val="center"/>
          </w:tcPr>
          <w:p w14:paraId="5C252E8B" w14:textId="45C704CB" w:rsidR="008876AE" w:rsidRPr="00643EDB" w:rsidRDefault="007578DA" w:rsidP="008876AE">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2.5. Course content (syllabus)</w:t>
            </w:r>
          </w:p>
        </w:tc>
        <w:sdt>
          <w:sdtPr>
            <w:rPr>
              <w:rFonts w:ascii="Proba Pro Lt" w:hAnsi="Proba Pro Lt" w:cs="Arial"/>
              <w:sz w:val="20"/>
              <w:szCs w:val="20"/>
            </w:rPr>
            <w:id w:val="1814599823"/>
            <w:placeholder>
              <w:docPart w:val="5B0252CBE8FF447592BE0CAA846D098D"/>
            </w:placeholder>
          </w:sdtPr>
          <w:sdtContent>
            <w:tc>
              <w:tcPr>
                <w:tcW w:w="3744" w:type="pct"/>
                <w:gridSpan w:val="13"/>
                <w:tcBorders>
                  <w:right w:val="single" w:sz="12" w:space="0" w:color="auto"/>
                </w:tcBorders>
                <w:vAlign w:val="center"/>
              </w:tcPr>
              <w:p w14:paraId="06D28BB8" w14:textId="77777777" w:rsidR="008876AE" w:rsidRPr="008876AE" w:rsidRDefault="008876AE" w:rsidP="008876AE">
                <w:pPr>
                  <w:tabs>
                    <w:tab w:val="left" w:pos="2820"/>
                  </w:tabs>
                  <w:spacing w:after="0" w:line="240" w:lineRule="auto"/>
                  <w:rPr>
                    <w:rFonts w:ascii="Proba Pro Lt" w:hAnsi="Proba Pro Lt" w:cs="Arial"/>
                    <w:sz w:val="20"/>
                    <w:szCs w:val="20"/>
                    <w:lang w:val="en-GB"/>
                  </w:rPr>
                </w:pPr>
                <w:r w:rsidRPr="008876AE">
                  <w:rPr>
                    <w:rFonts w:ascii="Proba Pro Lt" w:hAnsi="Proba Pro Lt" w:cs="Arial"/>
                    <w:sz w:val="20"/>
                    <w:szCs w:val="20"/>
                    <w:lang w:val="en-GB"/>
                  </w:rPr>
                  <w:t xml:space="preserve">The module is based on understanding and reading authentic scientific and occupational/vocational articles from the fields of science relevant for study courses. Based on these articles the skills of listening, reading, speaking and writing in English are improved. Grammar is reviewed on the basis of these texts. </w:t>
                </w:r>
              </w:p>
              <w:p w14:paraId="7674FC08" w14:textId="12160709" w:rsidR="008876AE" w:rsidRPr="008876AE" w:rsidRDefault="008876AE" w:rsidP="008876AE">
                <w:pPr>
                  <w:tabs>
                    <w:tab w:val="left" w:pos="2820"/>
                  </w:tabs>
                  <w:spacing w:after="0" w:line="240" w:lineRule="auto"/>
                  <w:rPr>
                    <w:rFonts w:ascii="Proba Pro Lt" w:hAnsi="Proba Pro Lt" w:cs="Arial"/>
                    <w:sz w:val="20"/>
                    <w:szCs w:val="20"/>
                  </w:rPr>
                </w:pPr>
                <w:r w:rsidRPr="008876AE">
                  <w:rPr>
                    <w:rFonts w:ascii="Proba Pro Lt" w:hAnsi="Proba Pro Lt" w:cs="Arial"/>
                    <w:sz w:val="20"/>
                    <w:szCs w:val="20"/>
                    <w:lang w:val="en-GB"/>
                  </w:rPr>
                  <w:t>The students choose by themselves a topic that is of special interest for their work or study and write a seminar work. The seminar paper is worked out in the following manner: students search different sources (such as libraries, books, scientific magazines, Internet) and compose a corpus for their work. All the materials should be written in authentic English, (not translations). Then the students produce a glossary, a summary and notes (usually in the PowerPoint programme). After checking with the lecturer, student(s) present their paper in front of an auditorium composed of other students in the classroom and the lecturer. The presentation should take around 15-20 minutes, during which other students take notes, write down comments and questions. After the presentation questions are asked by other students, comments are offered and discussion is welcome. It is evident that this involves an interactive approach, and invites a dynamic exchange of thoughts, and prepares students for real-life situations they will find themselves in in their future work.</w:t>
                </w:r>
              </w:p>
            </w:tc>
          </w:sdtContent>
        </w:sdt>
      </w:tr>
      <w:tr w:rsidR="00500289" w:rsidRPr="00643EDB" w14:paraId="4A408DD7" w14:textId="77777777" w:rsidTr="00DE02B0">
        <w:trPr>
          <w:trHeight w:val="349"/>
        </w:trPr>
        <w:tc>
          <w:tcPr>
            <w:tcW w:w="1256" w:type="pct"/>
            <w:vMerge w:val="restart"/>
            <w:tcBorders>
              <w:left w:val="single" w:sz="12" w:space="0" w:color="auto"/>
            </w:tcBorders>
            <w:shd w:val="clear" w:color="auto" w:fill="00A0DC"/>
            <w:vAlign w:val="center"/>
          </w:tcPr>
          <w:p w14:paraId="6BD18806"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lang w:val="en-GB"/>
              </w:rPr>
              <w:t>2.6. Format of instruction</w:t>
            </w:r>
          </w:p>
        </w:tc>
        <w:tc>
          <w:tcPr>
            <w:tcW w:w="1319" w:type="pct"/>
            <w:gridSpan w:val="3"/>
            <w:vMerge w:val="restart"/>
            <w:vAlign w:val="center"/>
          </w:tcPr>
          <w:p w14:paraId="605C41B8" w14:textId="77777777" w:rsidR="00500289" w:rsidRPr="00643EDB" w:rsidRDefault="00587C01"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7685414"/>
                <w14:checkbox>
                  <w14:checked w14:val="0"/>
                  <w14:checkedState w14:val="2612" w14:font="MS Gothic"/>
                  <w14:uncheckedState w14:val="2610" w14:font="MS Gothic"/>
                </w14:checkbox>
              </w:sdtPr>
              <w:sdtContent>
                <w:r w:rsidR="00500289" w:rsidRPr="00643EDB">
                  <w:rPr>
                    <w:rFonts w:ascii="Segoe UI Symbol" w:eastAsia="MS Gothic" w:hAnsi="Segoe UI Symbol" w:cs="Segoe UI Symbol"/>
                    <w:b w:val="0"/>
                    <w:sz w:val="20"/>
                    <w:szCs w:val="20"/>
                    <w:lang w:val="hr-HR"/>
                  </w:rPr>
                  <w:t>☐</w:t>
                </w:r>
              </w:sdtContent>
            </w:sdt>
            <w:r w:rsidR="00500289" w:rsidRPr="00643EDB">
              <w:rPr>
                <w:rFonts w:ascii="Proba Pro Lt" w:hAnsi="Proba Pro Lt" w:cs="Arial"/>
                <w:b w:val="0"/>
                <w:sz w:val="20"/>
                <w:szCs w:val="20"/>
                <w:lang w:val="hr-HR"/>
              </w:rPr>
              <w:t xml:space="preserve"> lectures</w:t>
            </w:r>
          </w:p>
          <w:p w14:paraId="4E5218AB" w14:textId="77777777" w:rsidR="00500289" w:rsidRPr="00643EDB" w:rsidRDefault="00587C01"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13111254"/>
                <w14:checkbox>
                  <w14:checked w14:val="1"/>
                  <w14:checkedState w14:val="2612" w14:font="MS Gothic"/>
                  <w14:uncheckedState w14:val="2610" w14:font="MS Gothic"/>
                </w14:checkbox>
              </w:sdtPr>
              <w:sdtContent>
                <w:r w:rsidR="00500289" w:rsidRPr="00643EDB">
                  <w:rPr>
                    <w:rFonts w:ascii="Segoe UI Symbol" w:eastAsia="MS Gothic" w:hAnsi="Segoe UI Symbol" w:cs="Segoe UI Symbol"/>
                    <w:b w:val="0"/>
                    <w:sz w:val="20"/>
                    <w:szCs w:val="20"/>
                    <w:lang w:val="hr-HR"/>
                  </w:rPr>
                  <w:t>☒</w:t>
                </w:r>
              </w:sdtContent>
            </w:sdt>
            <w:r w:rsidR="00500289" w:rsidRPr="00643EDB">
              <w:rPr>
                <w:rFonts w:ascii="Proba Pro Lt" w:hAnsi="Proba Pro Lt" w:cs="Arial"/>
                <w:b w:val="0"/>
                <w:sz w:val="20"/>
                <w:szCs w:val="20"/>
                <w:lang w:val="hr-HR"/>
              </w:rPr>
              <w:t xml:space="preserve"> seminars and workshops  </w:t>
            </w:r>
          </w:p>
          <w:p w14:paraId="3E893662" w14:textId="77777777" w:rsidR="00500289" w:rsidRPr="00643EDB" w:rsidRDefault="00587C01"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7533263"/>
                <w14:checkbox>
                  <w14:checked w14:val="0"/>
                  <w14:checkedState w14:val="2612" w14:font="MS Gothic"/>
                  <w14:uncheckedState w14:val="2610" w14:font="MS Gothic"/>
                </w14:checkbox>
              </w:sdtPr>
              <w:sdtContent>
                <w:r w:rsidR="00500289" w:rsidRPr="00643EDB">
                  <w:rPr>
                    <w:rFonts w:ascii="Segoe UI Symbol" w:eastAsia="MS Gothic" w:hAnsi="Segoe UI Symbol" w:cs="Segoe UI Symbol"/>
                    <w:b w:val="0"/>
                    <w:sz w:val="20"/>
                    <w:szCs w:val="20"/>
                    <w:lang w:val="hr-HR"/>
                  </w:rPr>
                  <w:t>☐</w:t>
                </w:r>
              </w:sdtContent>
            </w:sdt>
            <w:r w:rsidR="00500289" w:rsidRPr="00643EDB">
              <w:rPr>
                <w:rFonts w:ascii="Proba Pro Lt" w:hAnsi="Proba Pro Lt" w:cs="Arial"/>
                <w:b w:val="0"/>
                <w:sz w:val="20"/>
                <w:szCs w:val="20"/>
                <w:lang w:val="hr-HR"/>
              </w:rPr>
              <w:t xml:space="preserve"> exercises  </w:t>
            </w:r>
          </w:p>
          <w:p w14:paraId="30F81469" w14:textId="77777777" w:rsidR="00500289" w:rsidRPr="00643EDB" w:rsidRDefault="00587C01"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7632391"/>
                <w14:checkbox>
                  <w14:checked w14:val="0"/>
                  <w14:checkedState w14:val="2612" w14:font="MS Gothic"/>
                  <w14:uncheckedState w14:val="2610" w14:font="MS Gothic"/>
                </w14:checkbox>
              </w:sdtPr>
              <w:sdtContent>
                <w:r w:rsidR="00500289" w:rsidRPr="00643EDB">
                  <w:rPr>
                    <w:rFonts w:ascii="Segoe UI Symbol" w:eastAsia="MS Gothic" w:hAnsi="Segoe UI Symbol" w:cs="Segoe UI Symbol"/>
                    <w:b w:val="0"/>
                    <w:sz w:val="20"/>
                    <w:szCs w:val="20"/>
                    <w:lang w:val="hr-HR"/>
                  </w:rPr>
                  <w:t>☐</w:t>
                </w:r>
              </w:sdtContent>
            </w:sdt>
            <w:r w:rsidR="00500289" w:rsidRPr="00643EDB">
              <w:rPr>
                <w:rFonts w:ascii="Proba Pro Lt" w:hAnsi="Proba Pro Lt" w:cs="Arial"/>
                <w:b w:val="0"/>
                <w:sz w:val="20"/>
                <w:szCs w:val="20"/>
                <w:lang w:val="hr-HR"/>
              </w:rPr>
              <w:t xml:space="preserve"> </w:t>
            </w:r>
            <w:r w:rsidR="00500289" w:rsidRPr="00643EDB">
              <w:rPr>
                <w:rFonts w:ascii="Proba Pro Lt" w:hAnsi="Proba Pro Lt" w:cs="Arial"/>
                <w:b w:val="0"/>
                <w:i/>
                <w:sz w:val="20"/>
                <w:szCs w:val="20"/>
                <w:lang w:val="hr-HR"/>
              </w:rPr>
              <w:t>online in entirety</w:t>
            </w:r>
          </w:p>
          <w:p w14:paraId="3833CC92" w14:textId="77777777" w:rsidR="00500289" w:rsidRPr="00643EDB" w:rsidRDefault="00587C01"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40035449"/>
                <w14:checkbox>
                  <w14:checked w14:val="0"/>
                  <w14:checkedState w14:val="2612" w14:font="MS Gothic"/>
                  <w14:uncheckedState w14:val="2610" w14:font="MS Gothic"/>
                </w14:checkbox>
              </w:sdtPr>
              <w:sdtContent>
                <w:r w:rsidR="00500289" w:rsidRPr="00643EDB">
                  <w:rPr>
                    <w:rFonts w:ascii="Segoe UI Symbol" w:eastAsia="MS Gothic" w:hAnsi="Segoe UI Symbol" w:cs="Segoe UI Symbol"/>
                    <w:b w:val="0"/>
                    <w:sz w:val="20"/>
                    <w:szCs w:val="20"/>
                    <w:lang w:val="hr-HR"/>
                  </w:rPr>
                  <w:t>☐</w:t>
                </w:r>
              </w:sdtContent>
            </w:sdt>
            <w:r w:rsidR="00500289" w:rsidRPr="00643EDB">
              <w:rPr>
                <w:rFonts w:ascii="Proba Pro Lt" w:hAnsi="Proba Pro Lt" w:cs="Arial"/>
                <w:b w:val="0"/>
                <w:sz w:val="20"/>
                <w:szCs w:val="20"/>
                <w:lang w:val="hr-HR"/>
              </w:rPr>
              <w:t xml:space="preserve"> partial e-learning</w:t>
            </w:r>
          </w:p>
          <w:p w14:paraId="363BE15E" w14:textId="77777777" w:rsidR="00500289" w:rsidRPr="00643EDB" w:rsidRDefault="00587C01" w:rsidP="00374CA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15654917"/>
                <w14:checkbox>
                  <w14:checked w14:val="0"/>
                  <w14:checkedState w14:val="2612" w14:font="MS Gothic"/>
                  <w14:uncheckedState w14:val="2610" w14:font="MS Gothic"/>
                </w14:checkbox>
              </w:sdtPr>
              <w:sdtContent>
                <w:r w:rsidR="00500289" w:rsidRPr="00643EDB">
                  <w:rPr>
                    <w:rFonts w:ascii="Segoe UI Symbol" w:eastAsia="MS Gothic" w:hAnsi="Segoe UI Symbol" w:cs="Segoe UI Symbol"/>
                    <w:sz w:val="20"/>
                    <w:szCs w:val="20"/>
                  </w:rPr>
                  <w:t>☐</w:t>
                </w:r>
              </w:sdtContent>
            </w:sdt>
            <w:r w:rsidR="00500289" w:rsidRPr="00643EDB">
              <w:rPr>
                <w:rFonts w:ascii="Proba Pro Lt" w:hAnsi="Proba Pro Lt" w:cs="Arial"/>
                <w:sz w:val="20"/>
                <w:szCs w:val="20"/>
              </w:rPr>
              <w:t xml:space="preserve"> field work</w:t>
            </w:r>
          </w:p>
        </w:tc>
        <w:tc>
          <w:tcPr>
            <w:tcW w:w="1179" w:type="pct"/>
            <w:gridSpan w:val="5"/>
            <w:vMerge w:val="restart"/>
            <w:vAlign w:val="center"/>
          </w:tcPr>
          <w:p w14:paraId="3241B54E" w14:textId="77777777" w:rsidR="00500289" w:rsidRPr="00643EDB" w:rsidRDefault="00587C01"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9591892"/>
                <w14:checkbox>
                  <w14:checked w14:val="0"/>
                  <w14:checkedState w14:val="2612" w14:font="MS Gothic"/>
                  <w14:uncheckedState w14:val="2610" w14:font="MS Gothic"/>
                </w14:checkbox>
              </w:sdtPr>
              <w:sdtContent>
                <w:r w:rsidR="00500289" w:rsidRPr="00643EDB">
                  <w:rPr>
                    <w:rFonts w:ascii="Segoe UI Symbol" w:eastAsia="MS Gothic" w:hAnsi="Segoe UI Symbol" w:cs="Segoe UI Symbol"/>
                    <w:b w:val="0"/>
                    <w:sz w:val="20"/>
                    <w:szCs w:val="20"/>
                    <w:lang w:val="hr-HR"/>
                  </w:rPr>
                  <w:t>☐</w:t>
                </w:r>
              </w:sdtContent>
            </w:sdt>
            <w:r w:rsidR="00500289" w:rsidRPr="00643EDB">
              <w:rPr>
                <w:rFonts w:ascii="Proba Pro Lt" w:hAnsi="Proba Pro Lt" w:cs="Arial"/>
                <w:b w:val="0"/>
                <w:sz w:val="20"/>
                <w:szCs w:val="20"/>
                <w:lang w:val="hr-HR"/>
              </w:rPr>
              <w:t xml:space="preserve"> independent assignments  </w:t>
            </w:r>
          </w:p>
          <w:p w14:paraId="1DD5493B" w14:textId="77777777" w:rsidR="00500289" w:rsidRPr="00643EDB" w:rsidRDefault="00587C01"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2892671"/>
                <w14:checkbox>
                  <w14:checked w14:val="0"/>
                  <w14:checkedState w14:val="2612" w14:font="MS Gothic"/>
                  <w14:uncheckedState w14:val="2610" w14:font="MS Gothic"/>
                </w14:checkbox>
              </w:sdtPr>
              <w:sdtContent>
                <w:r w:rsidR="00500289" w:rsidRPr="00643EDB">
                  <w:rPr>
                    <w:rFonts w:ascii="Segoe UI Symbol" w:eastAsia="MS Gothic" w:hAnsi="Segoe UI Symbol" w:cs="Segoe UI Symbol"/>
                    <w:b w:val="0"/>
                    <w:sz w:val="20"/>
                    <w:szCs w:val="20"/>
                    <w:lang w:val="hr-HR"/>
                  </w:rPr>
                  <w:t>☐</w:t>
                </w:r>
              </w:sdtContent>
            </w:sdt>
            <w:r w:rsidR="00500289" w:rsidRPr="00643EDB">
              <w:rPr>
                <w:rFonts w:ascii="Proba Pro Lt" w:hAnsi="Proba Pro Lt" w:cs="Arial"/>
                <w:b w:val="0"/>
                <w:sz w:val="20"/>
                <w:szCs w:val="20"/>
                <w:lang w:val="hr-HR"/>
              </w:rPr>
              <w:t xml:space="preserve"> multimedia and the internet  </w:t>
            </w:r>
          </w:p>
          <w:p w14:paraId="1A671262" w14:textId="77777777" w:rsidR="00500289" w:rsidRPr="00643EDB" w:rsidRDefault="00587C01"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7754629"/>
                <w14:checkbox>
                  <w14:checked w14:val="0"/>
                  <w14:checkedState w14:val="2612" w14:font="MS Gothic"/>
                  <w14:uncheckedState w14:val="2610" w14:font="MS Gothic"/>
                </w14:checkbox>
              </w:sdtPr>
              <w:sdtContent>
                <w:r w:rsidR="00500289" w:rsidRPr="00643EDB">
                  <w:rPr>
                    <w:rFonts w:ascii="Segoe UI Symbol" w:eastAsia="MS Gothic" w:hAnsi="Segoe UI Symbol" w:cs="Segoe UI Symbol"/>
                    <w:b w:val="0"/>
                    <w:sz w:val="20"/>
                    <w:szCs w:val="20"/>
                    <w:lang w:val="hr-HR"/>
                  </w:rPr>
                  <w:t>☐</w:t>
                </w:r>
              </w:sdtContent>
            </w:sdt>
            <w:r w:rsidR="00500289" w:rsidRPr="00643EDB">
              <w:rPr>
                <w:rFonts w:ascii="Proba Pro Lt" w:hAnsi="Proba Pro Lt" w:cs="Arial"/>
                <w:b w:val="0"/>
                <w:sz w:val="20"/>
                <w:szCs w:val="20"/>
                <w:lang w:val="hr-HR"/>
              </w:rPr>
              <w:t xml:space="preserve"> laboratory</w:t>
            </w:r>
          </w:p>
          <w:p w14:paraId="7F390B0C" w14:textId="77777777" w:rsidR="00500289" w:rsidRPr="00643EDB" w:rsidRDefault="00587C01"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86143247"/>
                <w14:checkbox>
                  <w14:checked w14:val="0"/>
                  <w14:checkedState w14:val="2612" w14:font="MS Gothic"/>
                  <w14:uncheckedState w14:val="2610" w14:font="MS Gothic"/>
                </w14:checkbox>
              </w:sdtPr>
              <w:sdtContent>
                <w:r w:rsidR="00500289" w:rsidRPr="00643EDB">
                  <w:rPr>
                    <w:rFonts w:ascii="Segoe UI Symbol" w:eastAsia="MS Gothic" w:hAnsi="Segoe UI Symbol" w:cs="Segoe UI Symbol"/>
                    <w:b w:val="0"/>
                    <w:sz w:val="20"/>
                    <w:szCs w:val="20"/>
                    <w:lang w:val="hr-HR"/>
                  </w:rPr>
                  <w:t>☐</w:t>
                </w:r>
              </w:sdtContent>
            </w:sdt>
            <w:r w:rsidR="00500289" w:rsidRPr="00643EDB">
              <w:rPr>
                <w:rFonts w:ascii="Proba Pro Lt" w:hAnsi="Proba Pro Lt" w:cs="Arial"/>
                <w:b w:val="0"/>
                <w:sz w:val="20"/>
                <w:szCs w:val="20"/>
                <w:lang w:val="hr-HR"/>
              </w:rPr>
              <w:t xml:space="preserve"> work with mentor</w:t>
            </w:r>
          </w:p>
          <w:p w14:paraId="4A69B635" w14:textId="77777777" w:rsidR="00500289" w:rsidRPr="00643EDB" w:rsidRDefault="00587C01" w:rsidP="00374CA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2916886"/>
                <w14:checkbox>
                  <w14:checked w14:val="0"/>
                  <w14:checkedState w14:val="2612" w14:font="MS Gothic"/>
                  <w14:uncheckedState w14:val="2610" w14:font="MS Gothic"/>
                </w14:checkbox>
              </w:sdtPr>
              <w:sdtContent>
                <w:r w:rsidR="00500289" w:rsidRPr="00643EDB">
                  <w:rPr>
                    <w:rFonts w:ascii="Segoe UI Symbol" w:eastAsia="MS Gothic" w:hAnsi="Segoe UI Symbol" w:cs="Segoe UI Symbol"/>
                    <w:sz w:val="20"/>
                    <w:szCs w:val="20"/>
                  </w:rPr>
                  <w:t>☐</w:t>
                </w:r>
              </w:sdtContent>
            </w:sdt>
            <w:r w:rsidR="00500289" w:rsidRPr="00643EDB">
              <w:rPr>
                <w:rFonts w:ascii="Proba Pro Lt" w:hAnsi="Proba Pro Lt" w:cs="Arial"/>
                <w:b/>
                <w:sz w:val="20"/>
                <w:szCs w:val="20"/>
              </w:rPr>
              <w:t xml:space="preserve"> </w:t>
            </w:r>
            <w:sdt>
              <w:sdtPr>
                <w:rPr>
                  <w:rFonts w:ascii="Proba Pro Lt" w:hAnsi="Proba Pro Lt" w:cs="Arial"/>
                  <w:b/>
                  <w:sz w:val="20"/>
                  <w:szCs w:val="20"/>
                </w:rPr>
                <w:id w:val="198448511"/>
                <w:placeholder>
                  <w:docPart w:val="BCD1E3EEC76144F1BE3E0F85B36EAAA0"/>
                </w:placeholder>
              </w:sdtPr>
              <w:sdtContent>
                <w:r w:rsidR="00500289" w:rsidRPr="00643EDB">
                  <w:rPr>
                    <w:rFonts w:ascii="Proba Pro Lt" w:hAnsi="Proba Pro Lt" w:cs="Arial"/>
                    <w:sz w:val="20"/>
                    <w:szCs w:val="20"/>
                  </w:rPr>
                  <w:t>(other)</w:t>
                </w:r>
              </w:sdtContent>
            </w:sdt>
            <w:r w:rsidR="00500289" w:rsidRPr="00643EDB">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547FE9FE"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lang w:val="en-GB"/>
              </w:rPr>
              <w:t>2.7. Comments:</w:t>
            </w:r>
          </w:p>
        </w:tc>
      </w:tr>
      <w:tr w:rsidR="00500289" w:rsidRPr="00643EDB" w14:paraId="58254D71" w14:textId="77777777" w:rsidTr="00DE02B0">
        <w:trPr>
          <w:trHeight w:val="577"/>
        </w:trPr>
        <w:tc>
          <w:tcPr>
            <w:tcW w:w="1256" w:type="pct"/>
            <w:vMerge/>
            <w:tcBorders>
              <w:left w:val="single" w:sz="12" w:space="0" w:color="auto"/>
              <w:bottom w:val="single" w:sz="4" w:space="0" w:color="auto"/>
            </w:tcBorders>
            <w:shd w:val="clear" w:color="auto" w:fill="00A0DC"/>
            <w:vAlign w:val="center"/>
          </w:tcPr>
          <w:p w14:paraId="298E3F68"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1234B80" w14:textId="77777777" w:rsidR="00500289" w:rsidRPr="00643EDB" w:rsidRDefault="00500289" w:rsidP="00374CA1">
            <w:pPr>
              <w:pStyle w:val="FieldText"/>
              <w:rPr>
                <w:rFonts w:ascii="Proba Pro Lt" w:hAnsi="Proba Pro Lt" w:cs="Arial"/>
                <w:b w:val="0"/>
                <w:sz w:val="20"/>
                <w:szCs w:val="20"/>
                <w:lang w:val="hr-HR"/>
              </w:rPr>
            </w:pPr>
          </w:p>
        </w:tc>
        <w:tc>
          <w:tcPr>
            <w:tcW w:w="1179" w:type="pct"/>
            <w:gridSpan w:val="5"/>
            <w:vMerge/>
            <w:vAlign w:val="center"/>
          </w:tcPr>
          <w:p w14:paraId="52145BB8" w14:textId="77777777" w:rsidR="00500289" w:rsidRPr="00643EDB" w:rsidRDefault="00500289" w:rsidP="00374CA1">
            <w:pPr>
              <w:pStyle w:val="FieldText"/>
              <w:rPr>
                <w:rFonts w:ascii="Proba Pro Lt" w:hAnsi="Proba Pro Lt" w:cs="Arial"/>
                <w:b w:val="0"/>
                <w:sz w:val="20"/>
                <w:szCs w:val="20"/>
                <w:lang w:val="hr-HR"/>
              </w:rPr>
            </w:pPr>
          </w:p>
        </w:tc>
        <w:sdt>
          <w:sdtPr>
            <w:rPr>
              <w:rFonts w:ascii="Proba Pro Lt" w:hAnsi="Proba Pro Lt" w:cs="Arial"/>
              <w:sz w:val="20"/>
              <w:szCs w:val="20"/>
            </w:rPr>
            <w:id w:val="-362206028"/>
            <w:placeholder>
              <w:docPart w:val="9229088665814F99A69F71F0FDCE3CA2"/>
            </w:placeholder>
            <w:showingPlcHdr/>
          </w:sdtPr>
          <w:sdtContent>
            <w:tc>
              <w:tcPr>
                <w:tcW w:w="1246" w:type="pct"/>
                <w:gridSpan w:val="5"/>
                <w:tcBorders>
                  <w:right w:val="single" w:sz="12" w:space="0" w:color="auto"/>
                </w:tcBorders>
              </w:tcPr>
              <w:p w14:paraId="720F8319"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tr>
      <w:tr w:rsidR="00500289" w:rsidRPr="00643EDB" w14:paraId="1AB78479" w14:textId="77777777" w:rsidTr="00DE02B0">
        <w:trPr>
          <w:trHeight w:val="397"/>
        </w:trPr>
        <w:tc>
          <w:tcPr>
            <w:tcW w:w="1256" w:type="pct"/>
            <w:vMerge w:val="restart"/>
            <w:tcBorders>
              <w:top w:val="single" w:sz="12" w:space="0" w:color="auto"/>
              <w:left w:val="single" w:sz="12" w:space="0" w:color="auto"/>
            </w:tcBorders>
            <w:shd w:val="clear" w:color="auto" w:fill="00A0DC"/>
            <w:vAlign w:val="center"/>
          </w:tcPr>
          <w:p w14:paraId="2A18CF87"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14DE41F7" w14:textId="77777777" w:rsidR="00500289" w:rsidRPr="00643EDB" w:rsidRDefault="00500289"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1269661048"/>
              <w:placeholder>
                <w:docPart w:val="59503D80CA474EEB970032FCA3B1276F"/>
              </w:placeholder>
            </w:sdtPr>
            <w:sdtContent>
              <w:p w14:paraId="2D9564FE"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369990571"/>
              <w:placeholder>
                <w:docPart w:val="49F3079E82C84E6CBD65F9B7A208A3A7"/>
              </w:placeholder>
              <w:showingPlcHdr/>
            </w:sdtPr>
            <w:sdtContent>
              <w:p w14:paraId="575029F5"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396672FF" w14:textId="77777777" w:rsidR="00500289" w:rsidRPr="00643EDB" w:rsidRDefault="00500289"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220798220"/>
              <w:placeholder>
                <w:docPart w:val="8D7ADC8897564B86A5056E43F32E04EA"/>
              </w:placeholder>
              <w:showingPlcHdr/>
            </w:sdtPr>
            <w:sdtContent>
              <w:p w14:paraId="2A56760E"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806699238"/>
              <w:placeholder>
                <w:docPart w:val="B3036C58D6B848C2838B61FFCBA4FB8B"/>
              </w:placeholder>
            </w:sdtPr>
            <w:sdtContent>
              <w:p w14:paraId="51FBD39F"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44F2611D" w14:textId="77777777" w:rsidR="00500289" w:rsidRPr="00643EDB" w:rsidRDefault="00500289" w:rsidP="00374CA1">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81337934"/>
              <w:placeholder>
                <w:docPart w:val="4290D61D555340D98F3D2B21B03B6304"/>
              </w:placeholder>
            </w:sdtPr>
            <w:sdtContent>
              <w:p w14:paraId="21847406" w14:textId="77777777" w:rsidR="00500289" w:rsidRPr="00643EDB" w:rsidRDefault="00500289"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Y</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7369807"/>
              <w:placeholder>
                <w:docPart w:val="B61FD94F528F4E938373EE904CDE4E5F"/>
              </w:placeholder>
              <w:showingPlcHdr/>
            </w:sdtPr>
            <w:sdtContent>
              <w:p w14:paraId="7163BF87" w14:textId="77777777" w:rsidR="00500289" w:rsidRPr="00643EDB" w:rsidRDefault="00500289"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500289" w:rsidRPr="00643EDB" w14:paraId="4D353052" w14:textId="77777777" w:rsidTr="00DE02B0">
        <w:trPr>
          <w:trHeight w:val="397"/>
        </w:trPr>
        <w:tc>
          <w:tcPr>
            <w:tcW w:w="1256" w:type="pct"/>
            <w:vMerge/>
            <w:tcBorders>
              <w:left w:val="single" w:sz="12" w:space="0" w:color="auto"/>
            </w:tcBorders>
            <w:shd w:val="clear" w:color="auto" w:fill="00A0DC"/>
            <w:vAlign w:val="center"/>
          </w:tcPr>
          <w:p w14:paraId="0D61D520" w14:textId="77777777" w:rsidR="00500289" w:rsidRPr="00643EDB" w:rsidRDefault="00500289" w:rsidP="00585340">
            <w:pPr>
              <w:numPr>
                <w:ilvl w:val="0"/>
                <w:numId w:val="138"/>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D39E4D1" w14:textId="77777777" w:rsidR="00500289" w:rsidRPr="00643EDB" w:rsidRDefault="00500289"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1462573508"/>
              <w:placeholder>
                <w:docPart w:val="70DD9F967D0D412EADB345FF5D776291"/>
              </w:placeholder>
              <w:showingPlcHdr/>
            </w:sdtPr>
            <w:sdtContent>
              <w:p w14:paraId="310C2EF9"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349797019"/>
              <w:placeholder>
                <w:docPart w:val="C86399BB69C4489095087438BB7A7CE6"/>
              </w:placeholder>
            </w:sdtPr>
            <w:sdtContent>
              <w:p w14:paraId="3B72C27A"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shd w:val="clear" w:color="auto" w:fill="auto"/>
            <w:vAlign w:val="center"/>
          </w:tcPr>
          <w:p w14:paraId="3C9B88C1" w14:textId="77777777" w:rsidR="00500289" w:rsidRPr="00643EDB" w:rsidRDefault="00500289"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542596657"/>
              <w:placeholder>
                <w:docPart w:val="B6ACD1030AA844B7A7FCB214EECCDD72"/>
              </w:placeholder>
            </w:sdtPr>
            <w:sdtContent>
              <w:p w14:paraId="35DA2410"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371914667"/>
              <w:placeholder>
                <w:docPart w:val="AAE3F8F0006349B3932D88F11278F77E"/>
              </w:placeholder>
              <w:showingPlcHdr/>
            </w:sdtPr>
            <w:sdtContent>
              <w:p w14:paraId="0CA64C63"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2CD2BE2" w14:textId="77777777" w:rsidR="00500289" w:rsidRPr="00643EDB" w:rsidRDefault="00587C01" w:rsidP="00374CA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7723124"/>
                <w:placeholder>
                  <w:docPart w:val="91A08E9D14CA49988BA205A2992A03F4"/>
                </w:placeholder>
              </w:sdtPr>
              <w:sdtContent>
                <w:sdt>
                  <w:sdtPr>
                    <w:rPr>
                      <w:rFonts w:ascii="Proba Pro Lt" w:hAnsi="Proba Pro Lt" w:cs="Arial"/>
                      <w:b w:val="0"/>
                      <w:sz w:val="20"/>
                      <w:szCs w:val="20"/>
                    </w:rPr>
                    <w:id w:val="2029514289"/>
                    <w:placeholder>
                      <w:docPart w:val="43CDBD95C0BE49A4A1141ADC4147FE8B"/>
                    </w:placeholder>
                  </w:sdtPr>
                  <w:sdtContent>
                    <w:r w:rsidR="00500289"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2760992"/>
              <w:placeholder>
                <w:docPart w:val="C37ED451A8F6478EAD61342BE3AA124E"/>
              </w:placeholder>
              <w:showingPlcHdr/>
            </w:sdtPr>
            <w:sdtContent>
              <w:p w14:paraId="74196699" w14:textId="77777777" w:rsidR="00500289" w:rsidRPr="00643EDB" w:rsidRDefault="00500289"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9738409"/>
              <w:placeholder>
                <w:docPart w:val="F2873171BC514C269D41D1A86E3A48F4"/>
              </w:placeholder>
              <w:showingPlcHdr/>
            </w:sdtPr>
            <w:sdtContent>
              <w:p w14:paraId="0D81F232" w14:textId="77777777" w:rsidR="00500289" w:rsidRPr="00643EDB" w:rsidRDefault="00500289"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500289" w:rsidRPr="00643EDB" w14:paraId="7663699E" w14:textId="77777777" w:rsidTr="00DE02B0">
        <w:trPr>
          <w:trHeight w:val="397"/>
        </w:trPr>
        <w:tc>
          <w:tcPr>
            <w:tcW w:w="1256" w:type="pct"/>
            <w:vMerge/>
            <w:tcBorders>
              <w:left w:val="single" w:sz="12" w:space="0" w:color="auto"/>
            </w:tcBorders>
            <w:shd w:val="clear" w:color="auto" w:fill="00A0DC"/>
            <w:vAlign w:val="center"/>
          </w:tcPr>
          <w:p w14:paraId="0C8B908F" w14:textId="77777777" w:rsidR="00500289" w:rsidRPr="00643EDB" w:rsidRDefault="00500289" w:rsidP="00585340">
            <w:pPr>
              <w:numPr>
                <w:ilvl w:val="0"/>
                <w:numId w:val="138"/>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1357E76" w14:textId="77777777" w:rsidR="00500289" w:rsidRPr="00643EDB" w:rsidRDefault="00500289"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1737514304"/>
              <w:placeholder>
                <w:docPart w:val="232FB459623142D3ACC1DE48307EED98"/>
              </w:placeholder>
            </w:sdtPr>
            <w:sdtContent>
              <w:p w14:paraId="5C415DC4"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3" w:type="pct"/>
            <w:shd w:val="clear" w:color="auto" w:fill="auto"/>
            <w:vAlign w:val="center"/>
          </w:tcPr>
          <w:sdt>
            <w:sdtPr>
              <w:rPr>
                <w:rFonts w:ascii="Proba Pro Lt" w:hAnsi="Proba Pro Lt" w:cs="Arial"/>
                <w:b w:val="0"/>
                <w:color w:val="000000"/>
                <w:sz w:val="20"/>
                <w:szCs w:val="20"/>
              </w:rPr>
              <w:id w:val="-1461878645"/>
              <w:placeholder>
                <w:docPart w:val="8FA82F2E20B1457EA53DC6301D3DE414"/>
              </w:placeholder>
              <w:showingPlcHdr/>
            </w:sdtPr>
            <w:sdtContent>
              <w:p w14:paraId="52B70D6E"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538B1E02" w14:textId="77777777" w:rsidR="00500289" w:rsidRPr="00643EDB" w:rsidRDefault="00500289" w:rsidP="00374CA1">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1578900904"/>
              <w:placeholder>
                <w:docPart w:val="72055483C92F42E78F84F8D283766133"/>
              </w:placeholder>
            </w:sdtPr>
            <w:sdtContent>
              <w:p w14:paraId="1B0B25E5"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1556155937"/>
              <w:placeholder>
                <w:docPart w:val="C133457C119D4CE3909C6D5CF841A380"/>
              </w:placeholder>
              <w:showingPlcHdr/>
            </w:sdtPr>
            <w:sdtContent>
              <w:p w14:paraId="15B97CA3"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7EF46C5" w14:textId="77777777" w:rsidR="00500289" w:rsidRPr="00643EDB" w:rsidRDefault="00587C01" w:rsidP="00374CA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74161970"/>
                <w:placeholder>
                  <w:docPart w:val="8370C670C2524E6AACC98B9654E93C62"/>
                </w:placeholder>
              </w:sdtPr>
              <w:sdtContent>
                <w:sdt>
                  <w:sdtPr>
                    <w:rPr>
                      <w:rFonts w:ascii="Proba Pro Lt" w:hAnsi="Proba Pro Lt" w:cs="Arial"/>
                      <w:b w:val="0"/>
                      <w:sz w:val="20"/>
                      <w:szCs w:val="20"/>
                    </w:rPr>
                    <w:id w:val="1101464721"/>
                    <w:placeholder>
                      <w:docPart w:val="475D211983C240E5AFCE3C6B53672B80"/>
                    </w:placeholder>
                  </w:sdtPr>
                  <w:sdtContent>
                    <w:r w:rsidR="00500289"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016763217"/>
              <w:placeholder>
                <w:docPart w:val="E8871EFA14974AEAB1CB62110A737E1E"/>
              </w:placeholder>
              <w:showingPlcHdr/>
            </w:sdtPr>
            <w:sdtContent>
              <w:p w14:paraId="017AA6F9" w14:textId="77777777" w:rsidR="00500289" w:rsidRPr="00643EDB" w:rsidRDefault="00500289"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36012819"/>
              <w:placeholder>
                <w:docPart w:val="4454E7A1702D4A119A4F7067CB174B60"/>
              </w:placeholder>
              <w:showingPlcHdr/>
            </w:sdtPr>
            <w:sdtContent>
              <w:p w14:paraId="596442CC" w14:textId="77777777" w:rsidR="00500289" w:rsidRPr="00643EDB" w:rsidRDefault="00500289"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500289" w:rsidRPr="00643EDB" w14:paraId="25480172" w14:textId="77777777" w:rsidTr="00DE02B0">
        <w:trPr>
          <w:trHeight w:val="397"/>
        </w:trPr>
        <w:tc>
          <w:tcPr>
            <w:tcW w:w="1256" w:type="pct"/>
            <w:vMerge/>
            <w:tcBorders>
              <w:left w:val="single" w:sz="12" w:space="0" w:color="auto"/>
            </w:tcBorders>
            <w:shd w:val="clear" w:color="auto" w:fill="00A0DC"/>
            <w:vAlign w:val="center"/>
          </w:tcPr>
          <w:p w14:paraId="5ED7D213" w14:textId="77777777" w:rsidR="00500289" w:rsidRPr="00643EDB" w:rsidRDefault="00500289" w:rsidP="00585340">
            <w:pPr>
              <w:numPr>
                <w:ilvl w:val="0"/>
                <w:numId w:val="138"/>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8A31086" w14:textId="77777777" w:rsidR="00500289" w:rsidRPr="00643EDB" w:rsidRDefault="00500289"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1249726225"/>
              <w:placeholder>
                <w:docPart w:val="A8176A265A1349D9BA093DF8AE2A2F12"/>
              </w:placeholder>
              <w:showingPlcHdr/>
            </w:sdtPr>
            <w:sdtContent>
              <w:p w14:paraId="42BDB48E"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543180233"/>
              <w:placeholder>
                <w:docPart w:val="6D2362BB999F4A51B24FE31352348FD3"/>
              </w:placeholder>
            </w:sdtPr>
            <w:sdtContent>
              <w:p w14:paraId="02C47731"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tcBorders>
              <w:bottom w:val="single" w:sz="4" w:space="0" w:color="auto"/>
            </w:tcBorders>
            <w:shd w:val="clear" w:color="auto" w:fill="auto"/>
            <w:vAlign w:val="center"/>
          </w:tcPr>
          <w:p w14:paraId="461D50D7" w14:textId="77777777" w:rsidR="00500289" w:rsidRPr="00643EDB" w:rsidRDefault="00500289" w:rsidP="00374CA1">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026233828"/>
              <w:placeholder>
                <w:docPart w:val="467A2139B0BE477B93A315D0582241EB"/>
              </w:placeholder>
              <w:showingPlcHdr/>
            </w:sdtPr>
            <w:sdtContent>
              <w:p w14:paraId="6DB3313B" w14:textId="77777777" w:rsidR="00500289" w:rsidRPr="00643EDB" w:rsidRDefault="00500289" w:rsidP="00374CA1">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524065993"/>
              <w:placeholder>
                <w:docPart w:val="447D683F4C634D73A91B2C4403D886DC"/>
              </w:placeholder>
            </w:sdtPr>
            <w:sdtContent>
              <w:p w14:paraId="0E748F36" w14:textId="77777777" w:rsidR="00500289" w:rsidRPr="00643EDB" w:rsidRDefault="00500289" w:rsidP="00374CA1">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28A6B7F3" w14:textId="77777777" w:rsidR="00500289" w:rsidRPr="00643EDB" w:rsidRDefault="00587C01" w:rsidP="00374CA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579176887"/>
                <w:placeholder>
                  <w:docPart w:val="753F3C2A08D546D5B4AFCFB62B19A80B"/>
                </w:placeholder>
              </w:sdtPr>
              <w:sdtContent>
                <w:sdt>
                  <w:sdtPr>
                    <w:rPr>
                      <w:rFonts w:ascii="Proba Pro Lt" w:hAnsi="Proba Pro Lt" w:cs="Arial"/>
                      <w:sz w:val="20"/>
                      <w:szCs w:val="20"/>
                    </w:rPr>
                    <w:id w:val="1317379601"/>
                    <w:placeholder>
                      <w:docPart w:val="C1B292C429C444ED802F6D5BB5FB817E"/>
                    </w:placeholder>
                  </w:sdtPr>
                  <w:sdtContent>
                    <w:r w:rsidR="00500289" w:rsidRPr="00643EDB">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101860742"/>
              <w:placeholder>
                <w:docPart w:val="91183207A3C84624AC1E5903A31DA28F"/>
              </w:placeholder>
              <w:showingPlcHdr/>
            </w:sdtPr>
            <w:sdtContent>
              <w:p w14:paraId="1EEBBAFF"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853378459"/>
              <w:placeholder>
                <w:docPart w:val="A6A8CE83DABB4485893137BDDBE41D1B"/>
              </w:placeholder>
              <w:showingPlcHdr/>
            </w:sdtPr>
            <w:sdtContent>
              <w:p w14:paraId="54719AAF"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500289" w:rsidRPr="00643EDB" w14:paraId="6A408B5B" w14:textId="77777777" w:rsidTr="00DE02B0">
        <w:trPr>
          <w:trHeight w:val="397"/>
        </w:trPr>
        <w:tc>
          <w:tcPr>
            <w:tcW w:w="1256" w:type="pct"/>
            <w:vMerge/>
            <w:tcBorders>
              <w:left w:val="single" w:sz="12" w:space="0" w:color="auto"/>
              <w:bottom w:val="single" w:sz="12" w:space="0" w:color="auto"/>
            </w:tcBorders>
            <w:shd w:val="clear" w:color="auto" w:fill="00A0DC"/>
            <w:vAlign w:val="center"/>
          </w:tcPr>
          <w:p w14:paraId="566C2C08" w14:textId="77777777" w:rsidR="00500289" w:rsidRPr="00643EDB" w:rsidRDefault="00500289" w:rsidP="00585340">
            <w:pPr>
              <w:numPr>
                <w:ilvl w:val="0"/>
                <w:numId w:val="138"/>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EE222E6"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76462095"/>
              <w:placeholder>
                <w:docPart w:val="C20DBDDD649C469597C5A2EE4E7DA518"/>
              </w:placeholder>
              <w:showingPlcHdr/>
            </w:sdtPr>
            <w:sdtContent>
              <w:p w14:paraId="14618BED"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71345422"/>
              <w:placeholder>
                <w:docPart w:val="EAFA525A62204EB5A98A56BA5C2DE2CB"/>
              </w:placeholder>
            </w:sdtPr>
            <w:sdtContent>
              <w:p w14:paraId="7D41C9AD"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5FE2F618"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60243280"/>
              <w:placeholder>
                <w:docPart w:val="3584308C8EEB4261BAA47FD71BFA384C"/>
              </w:placeholder>
              <w:showingPlcHdr/>
            </w:sdtPr>
            <w:sdtContent>
              <w:p w14:paraId="2107E77D"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3734148"/>
              <w:placeholder>
                <w:docPart w:val="350D8D22F4374F89B99670CC107C49E2"/>
              </w:placeholder>
            </w:sdtPr>
            <w:sdtContent>
              <w:p w14:paraId="4748680C"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764" w:type="pct"/>
            <w:gridSpan w:val="3"/>
            <w:tcBorders>
              <w:left w:val="single" w:sz="8" w:space="0" w:color="auto"/>
              <w:bottom w:val="single" w:sz="12" w:space="0" w:color="auto"/>
              <w:right w:val="single" w:sz="8" w:space="0" w:color="auto"/>
            </w:tcBorders>
            <w:vAlign w:val="center"/>
          </w:tcPr>
          <w:p w14:paraId="3FCC72B2"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71173673"/>
              <w:placeholder>
                <w:docPart w:val="1284C21C584342F9A9FB255B0C8D3DB0"/>
              </w:placeholder>
            </w:sdtPr>
            <w:sdtContent>
              <w:p w14:paraId="2158E471"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3</w:t>
                </w:r>
              </w:p>
            </w:sdtContent>
          </w:sdt>
        </w:tc>
      </w:tr>
      <w:tr w:rsidR="00500289" w:rsidRPr="00643EDB" w14:paraId="602D1C9B" w14:textId="77777777" w:rsidTr="00374CA1">
        <w:trPr>
          <w:trHeight w:val="397"/>
        </w:trPr>
        <w:tc>
          <w:tcPr>
            <w:tcW w:w="1256" w:type="pct"/>
            <w:tcBorders>
              <w:left w:val="single" w:sz="12" w:space="0" w:color="auto"/>
              <w:bottom w:val="single" w:sz="12" w:space="0" w:color="auto"/>
            </w:tcBorders>
            <w:shd w:val="clear" w:color="auto" w:fill="00A0DC"/>
            <w:vAlign w:val="center"/>
          </w:tcPr>
          <w:p w14:paraId="492F06C3"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28569006"/>
              <w:placeholder>
                <w:docPart w:val="7636E1B3282247719454D414307E6690"/>
              </w:placeholder>
            </w:sdtPr>
            <w:sdtContent>
              <w:sdt>
                <w:sdtPr>
                  <w:rPr>
                    <w:rFonts w:ascii="Proba Pro Lt" w:hAnsi="Proba Pro Lt" w:cs="Arial"/>
                    <w:color w:val="000000"/>
                    <w:sz w:val="20"/>
                    <w:szCs w:val="20"/>
                    <w:lang w:val="en-GB"/>
                  </w:rPr>
                  <w:id w:val="113260409"/>
                  <w:placeholder>
                    <w:docPart w:val="613E6CA6E4A94AFEAF9CD579E1CF8F59"/>
                  </w:placeholder>
                </w:sdtPr>
                <w:sdtContent>
                  <w:p w14:paraId="2C23457A" w14:textId="77777777" w:rsidR="00500289" w:rsidRPr="00643EDB" w:rsidDel="00B558AD" w:rsidRDefault="00500289" w:rsidP="00374CA1">
                    <w:pPr>
                      <w:tabs>
                        <w:tab w:val="left" w:pos="2820"/>
                      </w:tabs>
                      <w:spacing w:after="0" w:line="240" w:lineRule="auto"/>
                      <w:rPr>
                        <w:rFonts w:ascii="Proba Pro Lt" w:hAnsi="Proba Pro Lt" w:cs="Arial"/>
                        <w:color w:val="000000"/>
                        <w:sz w:val="20"/>
                        <w:szCs w:val="20"/>
                        <w:lang w:val="en-GB"/>
                      </w:rPr>
                    </w:pPr>
                    <w:r w:rsidRPr="00643EDB">
                      <w:rPr>
                        <w:rFonts w:ascii="Proba Pro Lt" w:hAnsi="Proba Pro Lt" w:cs="Arial"/>
                        <w:color w:val="000000"/>
                        <w:sz w:val="20"/>
                        <w:szCs w:val="20"/>
                        <w:lang w:val="en-GB"/>
                      </w:rPr>
                      <w:t xml:space="preserve">AV method + </w:t>
                    </w:r>
                    <w:r w:rsidRPr="00643EDB">
                      <w:rPr>
                        <w:rFonts w:ascii="Proba Pro Lt" w:hAnsi="Proba Pro Lt" w:cs="Arial"/>
                        <w:sz w:val="20"/>
                        <w:szCs w:val="20"/>
                        <w:lang w:val="en-GB"/>
                      </w:rPr>
                      <w:t>independent</w:t>
                    </w:r>
                    <w:r w:rsidRPr="00643EDB">
                      <w:rPr>
                        <w:rFonts w:ascii="Proba Pro Lt" w:hAnsi="Proba Pro Lt" w:cs="Arial"/>
                        <w:color w:val="000000"/>
                        <w:sz w:val="20"/>
                        <w:szCs w:val="20"/>
                        <w:lang w:val="en-GB"/>
                      </w:rPr>
                      <w:t xml:space="preserve"> work with lecturer’s supervision </w:t>
                    </w:r>
                  </w:p>
                </w:sdtContent>
              </w:sdt>
            </w:sdtContent>
          </w:sdt>
        </w:tc>
      </w:tr>
      <w:tr w:rsidR="00500289" w:rsidRPr="00643EDB" w14:paraId="03A43C9A" w14:textId="77777777" w:rsidTr="00374CA1">
        <w:tc>
          <w:tcPr>
            <w:tcW w:w="1256" w:type="pct"/>
            <w:tcBorders>
              <w:left w:val="single" w:sz="12" w:space="0" w:color="auto"/>
              <w:bottom w:val="single" w:sz="12" w:space="0" w:color="auto"/>
            </w:tcBorders>
            <w:shd w:val="clear" w:color="auto" w:fill="00A0DC"/>
            <w:vAlign w:val="center"/>
          </w:tcPr>
          <w:p w14:paraId="3DAF447E"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07E37BFB"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p>
          <w:sdt>
            <w:sdtPr>
              <w:rPr>
                <w:rFonts w:ascii="Proba Pro Lt" w:hAnsi="Proba Pro Lt"/>
                <w:sz w:val="20"/>
                <w:szCs w:val="20"/>
              </w:rPr>
              <w:id w:val="-2070570804"/>
              <w:placeholder>
                <w:docPart w:val="041617FC958C442D8962B6EEDDCEB13B"/>
              </w:placeholder>
            </w:sdtPr>
            <w:sdtContent>
              <w:p w14:paraId="3D17F65E" w14:textId="77777777" w:rsidR="00500289" w:rsidRPr="00643EDB" w:rsidRDefault="00500289" w:rsidP="00585340">
                <w:pPr>
                  <w:pStyle w:val="ListParagraph"/>
                  <w:numPr>
                    <w:ilvl w:val="0"/>
                    <w:numId w:val="116"/>
                  </w:numPr>
                  <w:tabs>
                    <w:tab w:val="left" w:pos="2820"/>
                  </w:tabs>
                  <w:spacing w:after="0" w:line="240" w:lineRule="auto"/>
                  <w:rPr>
                    <w:rFonts w:ascii="Proba Pro Lt" w:hAnsi="Proba Pro Lt" w:cs="Arial"/>
                    <w:color w:val="000000"/>
                    <w:sz w:val="20"/>
                    <w:szCs w:val="20"/>
                    <w:lang w:val="en-GB"/>
                  </w:rPr>
                </w:pPr>
                <w:r w:rsidRPr="00643EDB">
                  <w:rPr>
                    <w:rFonts w:ascii="Proba Pro Lt" w:hAnsi="Proba Pro Lt"/>
                    <w:sz w:val="20"/>
                    <w:szCs w:val="20"/>
                    <w:lang w:val="en-GB"/>
                  </w:rPr>
                  <w:t>attend classes</w:t>
                </w:r>
              </w:p>
              <w:p w14:paraId="5B53581A" w14:textId="77777777" w:rsidR="00500289" w:rsidRPr="00643EDB" w:rsidRDefault="00500289" w:rsidP="00585340">
                <w:pPr>
                  <w:pStyle w:val="ListParagraph"/>
                  <w:numPr>
                    <w:ilvl w:val="0"/>
                    <w:numId w:val="116"/>
                  </w:numPr>
                  <w:tabs>
                    <w:tab w:val="left" w:pos="2820"/>
                  </w:tabs>
                  <w:spacing w:after="0" w:line="240" w:lineRule="auto"/>
                  <w:rPr>
                    <w:rFonts w:ascii="Proba Pro Lt" w:hAnsi="Proba Pro Lt" w:cs="Arial"/>
                    <w:color w:val="000000"/>
                    <w:sz w:val="20"/>
                    <w:szCs w:val="20"/>
                    <w:lang w:val="en-GB"/>
                  </w:rPr>
                </w:pPr>
                <w:r w:rsidRPr="00643EDB">
                  <w:rPr>
                    <w:rFonts w:ascii="Proba Pro Lt" w:hAnsi="Proba Pro Lt"/>
                    <w:sz w:val="20"/>
                    <w:szCs w:val="20"/>
                    <w:lang w:val="en-GB"/>
                  </w:rPr>
                  <w:t>actively participate in classes</w:t>
                </w:r>
              </w:p>
              <w:p w14:paraId="2767C320" w14:textId="77777777" w:rsidR="00500289" w:rsidRPr="00643EDB" w:rsidRDefault="00500289" w:rsidP="00585340">
                <w:pPr>
                  <w:pStyle w:val="ListParagraph"/>
                  <w:numPr>
                    <w:ilvl w:val="0"/>
                    <w:numId w:val="116"/>
                  </w:numPr>
                  <w:tabs>
                    <w:tab w:val="left" w:pos="2820"/>
                  </w:tabs>
                  <w:spacing w:after="0" w:line="240" w:lineRule="auto"/>
                  <w:rPr>
                    <w:rFonts w:ascii="Proba Pro Lt" w:hAnsi="Proba Pro Lt" w:cs="Arial"/>
                    <w:color w:val="000000"/>
                    <w:sz w:val="20"/>
                    <w:szCs w:val="20"/>
                    <w:lang w:val="en-GB"/>
                  </w:rPr>
                </w:pPr>
                <w:r w:rsidRPr="00643EDB">
                  <w:rPr>
                    <w:rFonts w:ascii="Proba Pro Lt" w:hAnsi="Proba Pro Lt"/>
                    <w:sz w:val="20"/>
                    <w:szCs w:val="20"/>
                    <w:lang w:val="en-GB"/>
                  </w:rPr>
                  <w:t xml:space="preserve">actively participate in discussions </w:t>
                </w:r>
              </w:p>
              <w:p w14:paraId="52B568C2" w14:textId="77777777" w:rsidR="00500289" w:rsidRPr="00643EDB" w:rsidRDefault="00500289" w:rsidP="00585340">
                <w:pPr>
                  <w:pStyle w:val="ListParagraph"/>
                  <w:numPr>
                    <w:ilvl w:val="0"/>
                    <w:numId w:val="116"/>
                  </w:numPr>
                  <w:tabs>
                    <w:tab w:val="left" w:pos="2820"/>
                  </w:tabs>
                  <w:spacing w:after="0" w:line="240" w:lineRule="auto"/>
                  <w:rPr>
                    <w:rFonts w:ascii="Proba Pro Lt" w:hAnsi="Proba Pro Lt" w:cs="Arial"/>
                    <w:color w:val="000000"/>
                    <w:sz w:val="20"/>
                    <w:szCs w:val="20"/>
                    <w:lang w:val="en-GB"/>
                  </w:rPr>
                </w:pPr>
                <w:r w:rsidRPr="00643EDB">
                  <w:rPr>
                    <w:rFonts w:ascii="Proba Pro Lt" w:hAnsi="Proba Pro Lt"/>
                    <w:sz w:val="20"/>
                    <w:szCs w:val="20"/>
                    <w:lang w:val="en-GB"/>
                  </w:rPr>
                  <w:t xml:space="preserve">write a presentation in accordance with set forth rules of profession </w:t>
                </w:r>
              </w:p>
              <w:p w14:paraId="1480B4EB" w14:textId="77777777" w:rsidR="00500289" w:rsidRPr="00643EDB" w:rsidRDefault="00500289" w:rsidP="00585340">
                <w:pPr>
                  <w:pStyle w:val="ListParagraph"/>
                  <w:numPr>
                    <w:ilvl w:val="0"/>
                    <w:numId w:val="116"/>
                  </w:num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lang w:val="en-GB"/>
                  </w:rPr>
                  <w:t xml:space="preserve">successfully give a presentation </w:t>
                </w:r>
                <w:r w:rsidRPr="00643EDB">
                  <w:rPr>
                    <w:rFonts w:ascii="Proba Pro Lt" w:hAnsi="Proba Pro Lt"/>
                    <w:sz w:val="20"/>
                    <w:szCs w:val="20"/>
                    <w:lang w:val="en-GB"/>
                  </w:rPr>
                  <w:t>in accordance with set forth rules of profession</w:t>
                </w:r>
              </w:p>
              <w:p w14:paraId="28A95811" w14:textId="77777777" w:rsidR="00500289" w:rsidRPr="00643EDB" w:rsidRDefault="00500289" w:rsidP="00585340">
                <w:pPr>
                  <w:pStyle w:val="ListParagraph"/>
                  <w:numPr>
                    <w:ilvl w:val="0"/>
                    <w:numId w:val="116"/>
                  </w:numPr>
                  <w:tabs>
                    <w:tab w:val="left" w:pos="2820"/>
                  </w:tabs>
                  <w:spacing w:after="0" w:line="240" w:lineRule="auto"/>
                  <w:rPr>
                    <w:rFonts w:ascii="Proba Pro Lt" w:hAnsi="Proba Pro Lt" w:cs="Arial"/>
                    <w:color w:val="000000"/>
                    <w:sz w:val="20"/>
                    <w:szCs w:val="20"/>
                  </w:rPr>
                </w:pPr>
                <w:r w:rsidRPr="00643EDB">
                  <w:rPr>
                    <w:rFonts w:ascii="Proba Pro Lt" w:hAnsi="Proba Pro Lt"/>
                    <w:sz w:val="20"/>
                    <w:szCs w:val="20"/>
                    <w:lang w:val="en-GB"/>
                  </w:rPr>
                  <w:t>pass the exam</w:t>
                </w:r>
              </w:p>
            </w:sdtContent>
          </w:sdt>
        </w:tc>
      </w:tr>
      <w:tr w:rsidR="00500289" w:rsidRPr="00643EDB" w14:paraId="3A215E70" w14:textId="77777777" w:rsidTr="00DE02B0">
        <w:tc>
          <w:tcPr>
            <w:tcW w:w="1256" w:type="pct"/>
            <w:vMerge w:val="restart"/>
            <w:tcBorders>
              <w:top w:val="single" w:sz="12" w:space="0" w:color="auto"/>
              <w:left w:val="single" w:sz="12" w:space="0" w:color="auto"/>
            </w:tcBorders>
            <w:shd w:val="clear" w:color="auto" w:fill="00A0DC"/>
            <w:vAlign w:val="center"/>
          </w:tcPr>
          <w:p w14:paraId="4EB58ACE" w14:textId="77777777" w:rsidR="00500289" w:rsidRPr="00643EDB" w:rsidRDefault="00500289" w:rsidP="00374CA1">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259AD6C8" w14:textId="77777777" w:rsidR="00500289" w:rsidRPr="00643EDB" w:rsidRDefault="00500289"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02E773F" w14:textId="77777777" w:rsidR="00500289" w:rsidRPr="00643EDB" w:rsidRDefault="00500289"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1A17564" w14:textId="77777777" w:rsidR="00500289" w:rsidRPr="00643EDB" w:rsidRDefault="00500289"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500289" w:rsidRPr="00643EDB" w14:paraId="433695BD" w14:textId="77777777" w:rsidTr="00DE02B0">
        <w:trPr>
          <w:trHeight w:val="75"/>
        </w:trPr>
        <w:tc>
          <w:tcPr>
            <w:tcW w:w="1256" w:type="pct"/>
            <w:vMerge/>
            <w:tcBorders>
              <w:left w:val="single" w:sz="12" w:space="0" w:color="auto"/>
            </w:tcBorders>
            <w:shd w:val="clear" w:color="auto" w:fill="00A0DC"/>
            <w:vAlign w:val="center"/>
          </w:tcPr>
          <w:p w14:paraId="2D30B1C0" w14:textId="77777777" w:rsidR="00500289" w:rsidRPr="00643EDB" w:rsidRDefault="00500289" w:rsidP="00374CA1">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822699853"/>
              <w:placeholder>
                <w:docPart w:val="B873F08D293B45088FC78F888CF1AEBD"/>
              </w:placeholder>
            </w:sdtPr>
            <w:sdtContent>
              <w:p w14:paraId="401FDC08"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lang w:val="en-GB"/>
                  </w:rPr>
                  <w:t>Selection of relevant professional and scientific literature from the field of biotechnology</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56426307"/>
              <w:placeholder>
                <w:docPart w:val="5422EEC83E2249F2A482C5493E29482F"/>
              </w:placeholder>
            </w:sdtPr>
            <w:sdtContent>
              <w:p w14:paraId="2148EB1C"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43186556"/>
              <w:placeholder>
                <w:docPart w:val="36CDDC8DF0B842C6B20FFBB18E164963"/>
              </w:placeholder>
            </w:sdtPr>
            <w:sdtContent>
              <w:p w14:paraId="0570609A"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w:t>
                </w:r>
              </w:p>
            </w:sdtContent>
          </w:sdt>
        </w:tc>
      </w:tr>
      <w:tr w:rsidR="00500289" w:rsidRPr="00643EDB" w14:paraId="2CA4233D" w14:textId="77777777" w:rsidTr="00374CA1">
        <w:tc>
          <w:tcPr>
            <w:tcW w:w="1256" w:type="pct"/>
            <w:tcBorders>
              <w:top w:val="single" w:sz="12" w:space="0" w:color="auto"/>
              <w:left w:val="single" w:sz="12" w:space="0" w:color="auto"/>
            </w:tcBorders>
            <w:shd w:val="clear" w:color="auto" w:fill="00A0DC"/>
            <w:vAlign w:val="center"/>
          </w:tcPr>
          <w:p w14:paraId="6DE6DAC6" w14:textId="77777777" w:rsidR="00500289" w:rsidRPr="00643EDB" w:rsidRDefault="00500289"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sdt>
          <w:sdtPr>
            <w:rPr>
              <w:rFonts w:ascii="Proba Pro Lt" w:hAnsi="Proba Pro Lt" w:cs="Arial"/>
              <w:sz w:val="20"/>
              <w:szCs w:val="20"/>
            </w:rPr>
            <w:id w:val="-1300375391"/>
            <w:placeholder>
              <w:docPart w:val="160FA7F5203B4F6AB0EA702676D7445C"/>
            </w:placeholder>
          </w:sdtPr>
          <w:sdtContent>
            <w:tc>
              <w:tcPr>
                <w:tcW w:w="3744" w:type="pct"/>
                <w:gridSpan w:val="13"/>
                <w:tcBorders>
                  <w:top w:val="single" w:sz="12" w:space="0" w:color="auto"/>
                  <w:right w:val="single" w:sz="12" w:space="0" w:color="auto"/>
                </w:tcBorders>
              </w:tcPr>
              <w:p w14:paraId="4C63D30B"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r w:rsidR="00500289" w:rsidRPr="00643EDB" w14:paraId="5FCC240C" w14:textId="77777777" w:rsidTr="00374CA1">
        <w:tc>
          <w:tcPr>
            <w:tcW w:w="1256" w:type="pct"/>
            <w:tcBorders>
              <w:top w:val="single" w:sz="12" w:space="0" w:color="auto"/>
              <w:left w:val="single" w:sz="12" w:space="0" w:color="auto"/>
            </w:tcBorders>
            <w:shd w:val="clear" w:color="auto" w:fill="00A0DC"/>
            <w:vAlign w:val="center"/>
          </w:tcPr>
          <w:p w14:paraId="2FE8B79F" w14:textId="77777777" w:rsidR="00500289" w:rsidRPr="00643EDB" w:rsidRDefault="00500289"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0DD92E26"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Exam dates are published in Studomat.</w:t>
            </w:r>
          </w:p>
        </w:tc>
      </w:tr>
      <w:tr w:rsidR="00500289" w:rsidRPr="00643EDB" w14:paraId="08B2ABBC" w14:textId="77777777" w:rsidTr="00374CA1">
        <w:tc>
          <w:tcPr>
            <w:tcW w:w="1256" w:type="pct"/>
            <w:tcBorders>
              <w:left w:val="single" w:sz="12" w:space="0" w:color="auto"/>
              <w:bottom w:val="single" w:sz="12" w:space="0" w:color="auto"/>
            </w:tcBorders>
            <w:shd w:val="clear" w:color="auto" w:fill="00A0DC"/>
            <w:vAlign w:val="center"/>
          </w:tcPr>
          <w:p w14:paraId="358FBBB3" w14:textId="77777777" w:rsidR="00500289" w:rsidRPr="00643EDB" w:rsidRDefault="00500289"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sdt>
          <w:sdtPr>
            <w:rPr>
              <w:rFonts w:ascii="Proba Pro Lt" w:hAnsi="Proba Pro Lt" w:cs="Arial"/>
              <w:sz w:val="20"/>
              <w:szCs w:val="20"/>
            </w:rPr>
            <w:id w:val="161276271"/>
            <w:placeholder>
              <w:docPart w:val="F4ACAE4830284CD6BD5C3D925E2B64CE"/>
            </w:placeholder>
          </w:sdtPr>
          <w:sdtContent>
            <w:tc>
              <w:tcPr>
                <w:tcW w:w="3744" w:type="pct"/>
                <w:gridSpan w:val="13"/>
                <w:tcBorders>
                  <w:bottom w:val="single" w:sz="12" w:space="0" w:color="auto"/>
                  <w:right w:val="single" w:sz="12" w:space="0" w:color="auto"/>
                </w:tcBorders>
              </w:tcPr>
              <w:p w14:paraId="6620859C"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4972FAA7" w14:textId="77777777" w:rsidR="00500289" w:rsidRPr="00643EDB" w:rsidRDefault="00500289" w:rsidP="00500289">
      <w:pPr>
        <w:spacing w:after="0" w:line="240" w:lineRule="auto"/>
        <w:rPr>
          <w:rFonts w:ascii="Proba Pro Lt" w:hAnsi="Proba Pro Lt"/>
          <w:sz w:val="20"/>
          <w:szCs w:val="20"/>
        </w:rPr>
      </w:pPr>
    </w:p>
    <w:p w14:paraId="3C690153" w14:textId="77777777" w:rsidR="00500289" w:rsidRPr="00643EDB" w:rsidRDefault="00500289"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2"/>
        <w:gridCol w:w="192"/>
        <w:gridCol w:w="897"/>
        <w:gridCol w:w="188"/>
        <w:gridCol w:w="509"/>
        <w:gridCol w:w="511"/>
        <w:gridCol w:w="497"/>
      </w:tblGrid>
      <w:tr w:rsidR="007C3AF8" w:rsidRPr="00643EDB" w14:paraId="59425BAF" w14:textId="77777777" w:rsidTr="0019268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8A4E718" w14:textId="6B4D60C6" w:rsidR="007C3AF8" w:rsidRPr="00643EDB" w:rsidRDefault="00C810D7"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7C3AF8" w:rsidRPr="00643EDB" w14:paraId="599C572A" w14:textId="77777777" w:rsidTr="00192688">
        <w:tc>
          <w:tcPr>
            <w:tcW w:w="1256" w:type="pct"/>
            <w:tcBorders>
              <w:top w:val="single" w:sz="12" w:space="0" w:color="auto"/>
              <w:left w:val="single" w:sz="12" w:space="0" w:color="auto"/>
            </w:tcBorders>
            <w:shd w:val="clear" w:color="auto" w:fill="00A0DC"/>
            <w:vAlign w:val="center"/>
          </w:tcPr>
          <w:p w14:paraId="61C42BDA" w14:textId="320E88D9" w:rsidR="007C3AF8" w:rsidRPr="00643EDB" w:rsidRDefault="00C810D7" w:rsidP="00643EDB">
            <w:pPr>
              <w:tabs>
                <w:tab w:val="left" w:pos="2820"/>
              </w:tabs>
              <w:spacing w:after="0" w:line="240" w:lineRule="auto"/>
              <w:rPr>
                <w:rStyle w:val="Strong"/>
                <w:rFonts w:ascii="Proba Pro Lt" w:hAnsi="Proba Pro Lt" w:cs="Arial"/>
                <w:b w:val="0"/>
                <w:sz w:val="20"/>
                <w:szCs w:val="20"/>
              </w:rPr>
            </w:pPr>
            <w:r w:rsidRPr="00643EDB">
              <w:rPr>
                <w:rStyle w:val="Strong"/>
                <w:rFonts w:ascii="Proba Pro Lt" w:hAnsi="Proba Pro Lt" w:cs="Arial"/>
                <w:b w:val="0"/>
                <w:sz w:val="20"/>
                <w:szCs w:val="20"/>
              </w:rPr>
              <w:t>1.1. Course lecturer(s)</w:t>
            </w:r>
          </w:p>
        </w:tc>
        <w:sdt>
          <w:sdtPr>
            <w:rPr>
              <w:rFonts w:ascii="Proba Pro Lt" w:hAnsi="Proba Pro Lt" w:cs="Arial"/>
              <w:sz w:val="20"/>
              <w:szCs w:val="20"/>
            </w:rPr>
            <w:id w:val="1046877370"/>
            <w:placeholder>
              <w:docPart w:val="912BEEAC8FE4499B87D07B3EB3BBA3BB"/>
            </w:placeholder>
          </w:sdtPr>
          <w:sdtContent>
            <w:sdt>
              <w:sdtPr>
                <w:rPr>
                  <w:rFonts w:ascii="Proba Pro Lt" w:hAnsi="Proba Pro Lt" w:cs="Arial"/>
                  <w:sz w:val="20"/>
                  <w:szCs w:val="20"/>
                </w:rPr>
                <w:id w:val="1891755030"/>
                <w:placeholder>
                  <w:docPart w:val="6EFA17F92EE4493888E8068A3D410485"/>
                </w:placeholder>
              </w:sdtPr>
              <w:sdtEndPr>
                <w:rPr>
                  <w:b/>
                  <w:bCs/>
                </w:rPr>
              </w:sdtEndPr>
              <w:sdtContent>
                <w:tc>
                  <w:tcPr>
                    <w:tcW w:w="1522" w:type="pct"/>
                    <w:gridSpan w:val="4"/>
                    <w:tcBorders>
                      <w:top w:val="single" w:sz="12" w:space="0" w:color="auto"/>
                      <w:right w:val="single" w:sz="12" w:space="0" w:color="auto"/>
                    </w:tcBorders>
                    <w:vAlign w:val="center"/>
                  </w:tcPr>
                  <w:p w14:paraId="3DD33DE3" w14:textId="17F3F299" w:rsidR="007C3AF8" w:rsidRPr="00643EDB" w:rsidRDefault="00687FA3" w:rsidP="00643EDB">
                    <w:pPr>
                      <w:tabs>
                        <w:tab w:val="left" w:pos="2820"/>
                      </w:tabs>
                      <w:spacing w:after="0" w:line="240" w:lineRule="auto"/>
                      <w:rPr>
                        <w:rStyle w:val="Hyperlink"/>
                        <w:rFonts w:ascii="Proba Pro Lt" w:hAnsi="Proba Pro Lt" w:cs="Arial"/>
                        <w:b/>
                        <w:sz w:val="20"/>
                        <w:szCs w:val="20"/>
                      </w:rPr>
                    </w:pPr>
                    <w:r w:rsidRPr="00643EDB">
                      <w:rPr>
                        <w:rFonts w:ascii="Proba Pro Lt" w:hAnsi="Proba Pro Lt" w:cs="Arial"/>
                        <w:b/>
                        <w:sz w:val="20"/>
                        <w:szCs w:val="20"/>
                      </w:rPr>
                      <w:fldChar w:fldCharType="begin"/>
                    </w:r>
                    <w:r w:rsidRPr="00643EDB">
                      <w:rPr>
                        <w:rFonts w:ascii="Proba Pro Lt" w:hAnsi="Proba Pro Lt" w:cs="Arial"/>
                        <w:b/>
                        <w:sz w:val="20"/>
                        <w:szCs w:val="20"/>
                      </w:rPr>
                      <w:instrText xml:space="preserve"> HYPERLINK "http://www.pbf.unizg.hr/en/departments/department_of_food_engineering/laboratory_for_the_biological_waste_water_treatment/tibela_landeka_dragicevic" </w:instrText>
                    </w:r>
                    <w:r w:rsidRPr="00643EDB">
                      <w:rPr>
                        <w:rFonts w:ascii="Proba Pro Lt" w:hAnsi="Proba Pro Lt" w:cs="Arial"/>
                        <w:b/>
                        <w:sz w:val="20"/>
                        <w:szCs w:val="20"/>
                      </w:rPr>
                      <w:fldChar w:fldCharType="separate"/>
                    </w:r>
                    <w:r w:rsidR="000C6627" w:rsidRPr="00643EDB">
                      <w:rPr>
                        <w:rStyle w:val="Hyperlink"/>
                        <w:rFonts w:ascii="Proba Pro Lt" w:hAnsi="Proba Pro Lt" w:cs="Arial"/>
                        <w:b/>
                        <w:sz w:val="20"/>
                        <w:szCs w:val="20"/>
                      </w:rPr>
                      <w:t>Tibela Landeka Dragičević, PhD, Full Professor</w:t>
                    </w:r>
                  </w:p>
                  <w:p w14:paraId="6BF9F252" w14:textId="396A95DD" w:rsidR="007C3AF8" w:rsidRPr="00643EDB" w:rsidRDefault="00687FA3" w:rsidP="00643EDB">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fldChar w:fldCharType="end"/>
                    </w:r>
                    <w:hyperlink r:id="rId189" w:history="1">
                      <w:r w:rsidR="00DE02B0">
                        <w:rPr>
                          <w:rStyle w:val="Hyperlink"/>
                          <w:rFonts w:ascii="Proba Pro Lt" w:hAnsi="Proba Pro Lt" w:cs="Arial"/>
                          <w:sz w:val="20"/>
                          <w:szCs w:val="20"/>
                        </w:rPr>
                        <w:t>Tea Štefan</w:t>
                      </w:r>
                      <w:r w:rsidR="007C3AF8" w:rsidRPr="00643EDB">
                        <w:rPr>
                          <w:rStyle w:val="Hyperlink"/>
                          <w:rFonts w:ascii="Proba Pro Lt" w:hAnsi="Proba Pro Lt" w:cs="Arial"/>
                          <w:sz w:val="20"/>
                          <w:szCs w:val="20"/>
                        </w:rPr>
                        <w:t>ac, mag. ing.</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6ED23137" w14:textId="0571D968" w:rsidR="007C3AF8"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747732965"/>
            <w:placeholder>
              <w:docPart w:val="7F286F1ECF2C4CC48DCE4F5B6BC99452"/>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10B70DE2" w14:textId="340FF3EB" w:rsidR="007C3AF8" w:rsidRPr="00643EDB" w:rsidRDefault="0030703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summer</w:t>
                </w:r>
              </w:p>
            </w:tc>
          </w:sdtContent>
        </w:sdt>
      </w:tr>
      <w:tr w:rsidR="007C3AF8" w:rsidRPr="00643EDB" w14:paraId="6185984D" w14:textId="77777777" w:rsidTr="00192688">
        <w:tc>
          <w:tcPr>
            <w:tcW w:w="1256" w:type="pct"/>
            <w:tcBorders>
              <w:top w:val="single" w:sz="12" w:space="0" w:color="auto"/>
              <w:left w:val="single" w:sz="12" w:space="0" w:color="auto"/>
            </w:tcBorders>
            <w:shd w:val="clear" w:color="auto" w:fill="00A0DC"/>
            <w:vAlign w:val="center"/>
          </w:tcPr>
          <w:p w14:paraId="5DC8CBB6" w14:textId="02B351B0" w:rsidR="007C3AF8"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sdt>
          <w:sdtPr>
            <w:rPr>
              <w:rFonts w:ascii="Proba Pro Lt" w:hAnsi="Proba Pro Lt" w:cs="Arial"/>
              <w:sz w:val="20"/>
              <w:szCs w:val="20"/>
            </w:rPr>
            <w:id w:val="-1344939614"/>
            <w:placeholder>
              <w:docPart w:val="C97CA67083BE4F2C91727B1834B8ED2B"/>
            </w:placeholder>
          </w:sdtPr>
          <w:sdtContent>
            <w:bookmarkStart w:id="47" w:name="Biološka_razgradnja_organskih_spojeva" w:displacedByCustomXml="next"/>
            <w:sdt>
              <w:sdtPr>
                <w:rPr>
                  <w:rFonts w:ascii="Proba Pro Lt" w:hAnsi="Proba Pro Lt" w:cs="Arial"/>
                  <w:sz w:val="20"/>
                  <w:szCs w:val="20"/>
                </w:rPr>
                <w:id w:val="-1607805819"/>
                <w:placeholder>
                  <w:docPart w:val="74D80ADE06F44E34A4455B4FD611200A"/>
                </w:placeholder>
              </w:sdtPr>
              <w:sdtContent>
                <w:tc>
                  <w:tcPr>
                    <w:tcW w:w="1522" w:type="pct"/>
                    <w:gridSpan w:val="4"/>
                    <w:tcBorders>
                      <w:top w:val="single" w:sz="12" w:space="0" w:color="auto"/>
                      <w:right w:val="single" w:sz="12" w:space="0" w:color="auto"/>
                    </w:tcBorders>
                    <w:vAlign w:val="center"/>
                  </w:tcPr>
                  <w:p w14:paraId="7B3BDCB4" w14:textId="3A2C8D13" w:rsidR="007C3AF8" w:rsidRPr="00643EDB" w:rsidRDefault="00390134" w:rsidP="00643EDB">
                    <w:pPr>
                      <w:tabs>
                        <w:tab w:val="left" w:pos="2820"/>
                      </w:tabs>
                      <w:spacing w:after="0" w:line="240" w:lineRule="auto"/>
                      <w:rPr>
                        <w:rFonts w:ascii="Proba Pro Lt" w:hAnsi="Proba Pro Lt" w:cs="Arial"/>
                        <w:sz w:val="20"/>
                        <w:szCs w:val="20"/>
                      </w:rPr>
                    </w:pPr>
                    <w:r w:rsidRPr="00643EDB">
                      <w:rPr>
                        <w:rStyle w:val="Heading1Char"/>
                        <w:rFonts w:ascii="Proba Pro Lt" w:eastAsia="Calibri" w:hAnsi="Proba Pro Lt"/>
                        <w:sz w:val="20"/>
                        <w:szCs w:val="20"/>
                      </w:rPr>
                      <w:t>Biodegradation of Organic Compounds</w:t>
                    </w:r>
                  </w:p>
                </w:tc>
              </w:sdtContent>
            </w:sdt>
            <w:bookmarkEnd w:id="47" w:displacedByCustomXml="next"/>
          </w:sdtContent>
        </w:sdt>
        <w:tc>
          <w:tcPr>
            <w:tcW w:w="1405" w:type="pct"/>
            <w:gridSpan w:val="5"/>
            <w:tcBorders>
              <w:top w:val="single" w:sz="12" w:space="0" w:color="auto"/>
              <w:right w:val="single" w:sz="12" w:space="0" w:color="auto"/>
            </w:tcBorders>
            <w:shd w:val="clear" w:color="auto" w:fill="00A0DC"/>
            <w:vAlign w:val="center"/>
          </w:tcPr>
          <w:p w14:paraId="428EF28E" w14:textId="190241B6" w:rsidR="007C3AF8"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2023849309"/>
            <w:placeholder>
              <w:docPart w:val="0107E114C3C44FD29E7E7D07464BD0C6"/>
            </w:placeholder>
          </w:sdtPr>
          <w:sdtContent>
            <w:tc>
              <w:tcPr>
                <w:tcW w:w="817" w:type="pct"/>
                <w:gridSpan w:val="4"/>
                <w:tcBorders>
                  <w:top w:val="single" w:sz="12" w:space="0" w:color="auto"/>
                  <w:right w:val="single" w:sz="12" w:space="0" w:color="auto"/>
                </w:tcBorders>
                <w:vAlign w:val="center"/>
              </w:tcPr>
              <w:p w14:paraId="00FC1385" w14:textId="77777777" w:rsidR="007C3AF8" w:rsidRPr="00643EDB" w:rsidRDefault="007C3AF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w:t>
                </w:r>
              </w:p>
            </w:tc>
          </w:sdtContent>
        </w:sdt>
      </w:tr>
      <w:tr w:rsidR="007C3AF8" w:rsidRPr="00643EDB" w14:paraId="3EB6B599" w14:textId="77777777" w:rsidTr="00192688">
        <w:tc>
          <w:tcPr>
            <w:tcW w:w="1256" w:type="pct"/>
            <w:tcBorders>
              <w:left w:val="single" w:sz="12" w:space="0" w:color="auto"/>
              <w:bottom w:val="single" w:sz="12" w:space="0" w:color="auto"/>
            </w:tcBorders>
            <w:shd w:val="clear" w:color="auto" w:fill="00A0DC"/>
            <w:vAlign w:val="center"/>
          </w:tcPr>
          <w:p w14:paraId="5D30AAA6" w14:textId="115FC151" w:rsidR="007C3AF8"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cs="Arial"/>
              <w:sz w:val="20"/>
              <w:szCs w:val="20"/>
            </w:rPr>
            <w:id w:val="-250898575"/>
            <w:placeholder>
              <w:docPart w:val="B9C735AE93944D2D80F2CF9F428C11A9"/>
            </w:placeholder>
          </w:sdtPr>
          <w:sdtContent>
            <w:tc>
              <w:tcPr>
                <w:tcW w:w="1522" w:type="pct"/>
                <w:gridSpan w:val="4"/>
                <w:tcBorders>
                  <w:bottom w:val="single" w:sz="12" w:space="0" w:color="auto"/>
                  <w:right w:val="single" w:sz="12" w:space="0" w:color="auto"/>
                </w:tcBorders>
                <w:vAlign w:val="center"/>
              </w:tcPr>
              <w:p w14:paraId="2F0F7E18" w14:textId="77777777" w:rsidR="007C3AF8" w:rsidRPr="00643EDB" w:rsidRDefault="007C3AF8" w:rsidP="00643EDB">
                <w:pPr>
                  <w:tabs>
                    <w:tab w:val="left" w:pos="2820"/>
                  </w:tabs>
                  <w:spacing w:after="0" w:line="240" w:lineRule="auto"/>
                  <w:rPr>
                    <w:rFonts w:ascii="Proba Pro Lt" w:hAnsi="Proba Pro Lt" w:cs="Arial"/>
                    <w:sz w:val="20"/>
                    <w:szCs w:val="20"/>
                  </w:rPr>
                </w:pPr>
                <w:r w:rsidRPr="00643EDB">
                  <w:rPr>
                    <w:rFonts w:ascii="Proba Pro Lt" w:hAnsi="Proba Pro Lt"/>
                    <w:color w:val="333333"/>
                    <w:sz w:val="20"/>
                    <w:szCs w:val="20"/>
                  </w:rPr>
                  <w:t>39797</w:t>
                </w:r>
              </w:p>
            </w:tc>
          </w:sdtContent>
        </w:sdt>
        <w:tc>
          <w:tcPr>
            <w:tcW w:w="1405" w:type="pct"/>
            <w:gridSpan w:val="5"/>
            <w:tcBorders>
              <w:bottom w:val="single" w:sz="12" w:space="0" w:color="auto"/>
              <w:right w:val="single" w:sz="12" w:space="0" w:color="auto"/>
            </w:tcBorders>
            <w:shd w:val="clear" w:color="auto" w:fill="00A0DC"/>
            <w:vAlign w:val="center"/>
          </w:tcPr>
          <w:p w14:paraId="006525C1" w14:textId="1DA96F9E" w:rsidR="007C3AF8"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397877842"/>
            <w:placeholder>
              <w:docPart w:val="D38B9DC65ECA476EA8BAB235B3B80399"/>
            </w:placeholder>
          </w:sdtPr>
          <w:sdtContent>
            <w:sdt>
              <w:sdtPr>
                <w:rPr>
                  <w:rFonts w:ascii="Proba Pro Lt" w:hAnsi="Proba Pro Lt" w:cs="Arial"/>
                  <w:sz w:val="20"/>
                  <w:szCs w:val="20"/>
                </w:rPr>
                <w:id w:val="-958711552"/>
                <w:placeholder>
                  <w:docPart w:val="DDF0461DB4C34DF5AC39F01D21FD2FBB"/>
                </w:placeholder>
              </w:sdtPr>
              <w:sdtContent>
                <w:tc>
                  <w:tcPr>
                    <w:tcW w:w="817" w:type="pct"/>
                    <w:gridSpan w:val="4"/>
                    <w:tcBorders>
                      <w:bottom w:val="single" w:sz="12" w:space="0" w:color="auto"/>
                      <w:right w:val="single" w:sz="12" w:space="0" w:color="auto"/>
                    </w:tcBorders>
                    <w:vAlign w:val="center"/>
                  </w:tcPr>
                  <w:p w14:paraId="43661815" w14:textId="717AB22D" w:rsidR="007C3AF8" w:rsidRPr="00643EDB" w:rsidRDefault="007C3AF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20</w:t>
                    </w:r>
                    <w:r w:rsidR="00192688" w:rsidRPr="00643EDB">
                      <w:rPr>
                        <w:rFonts w:ascii="Proba Pro Lt" w:hAnsi="Proba Pro Lt" w:cs="Arial"/>
                        <w:sz w:val="20"/>
                        <w:szCs w:val="20"/>
                      </w:rPr>
                      <w:t xml:space="preserve"> </w:t>
                    </w:r>
                    <w:r w:rsidRPr="00643EDB">
                      <w:rPr>
                        <w:rFonts w:ascii="Proba Pro Lt" w:hAnsi="Proba Pro Lt" w:cs="Arial"/>
                        <w:sz w:val="20"/>
                        <w:szCs w:val="20"/>
                      </w:rPr>
                      <w:t>+</w:t>
                    </w:r>
                    <w:r w:rsidR="00192688" w:rsidRPr="00643EDB">
                      <w:rPr>
                        <w:rFonts w:ascii="Proba Pro Lt" w:hAnsi="Proba Pro Lt" w:cs="Arial"/>
                        <w:sz w:val="20"/>
                        <w:szCs w:val="20"/>
                      </w:rPr>
                      <w:t xml:space="preserve"> </w:t>
                    </w:r>
                    <w:r w:rsidRPr="00643EDB">
                      <w:rPr>
                        <w:rFonts w:ascii="Proba Pro Lt" w:hAnsi="Proba Pro Lt" w:cs="Arial"/>
                        <w:sz w:val="20"/>
                        <w:szCs w:val="20"/>
                      </w:rPr>
                      <w:t>7</w:t>
                    </w:r>
                    <w:r w:rsidR="00192688" w:rsidRPr="00643EDB">
                      <w:rPr>
                        <w:rFonts w:ascii="Proba Pro Lt" w:hAnsi="Proba Pro Lt" w:cs="Arial"/>
                        <w:sz w:val="20"/>
                        <w:szCs w:val="20"/>
                      </w:rPr>
                      <w:t xml:space="preserve"> </w:t>
                    </w:r>
                    <w:r w:rsidRPr="00643EDB">
                      <w:rPr>
                        <w:rFonts w:ascii="Proba Pro Lt" w:hAnsi="Proba Pro Lt" w:cs="Arial"/>
                        <w:sz w:val="20"/>
                        <w:szCs w:val="20"/>
                      </w:rPr>
                      <w:t>+</w:t>
                    </w:r>
                    <w:r w:rsidR="00192688" w:rsidRPr="00643EDB">
                      <w:rPr>
                        <w:rFonts w:ascii="Proba Pro Lt" w:hAnsi="Proba Pro Lt" w:cs="Arial"/>
                        <w:sz w:val="20"/>
                        <w:szCs w:val="20"/>
                      </w:rPr>
                      <w:t xml:space="preserve"> </w:t>
                    </w:r>
                    <w:r w:rsidRPr="00643EDB">
                      <w:rPr>
                        <w:rFonts w:ascii="Proba Pro Lt" w:hAnsi="Proba Pro Lt" w:cs="Arial"/>
                        <w:sz w:val="20"/>
                        <w:szCs w:val="20"/>
                      </w:rPr>
                      <w:t>8</w:t>
                    </w:r>
                    <w:r w:rsidR="00192688" w:rsidRPr="00643EDB">
                      <w:rPr>
                        <w:rFonts w:ascii="Proba Pro Lt" w:hAnsi="Proba Pro Lt" w:cs="Arial"/>
                        <w:sz w:val="20"/>
                        <w:szCs w:val="20"/>
                      </w:rPr>
                      <w:t xml:space="preserve"> </w:t>
                    </w:r>
                    <w:r w:rsidRPr="00643EDB">
                      <w:rPr>
                        <w:rFonts w:ascii="Proba Pro Lt" w:hAnsi="Proba Pro Lt" w:cs="Arial"/>
                        <w:sz w:val="20"/>
                        <w:szCs w:val="20"/>
                      </w:rPr>
                      <w:t>+</w:t>
                    </w:r>
                    <w:r w:rsidR="00192688" w:rsidRPr="00643EDB">
                      <w:rPr>
                        <w:rFonts w:ascii="Proba Pro Lt" w:hAnsi="Proba Pro Lt" w:cs="Arial"/>
                        <w:sz w:val="20"/>
                        <w:szCs w:val="20"/>
                      </w:rPr>
                      <w:t xml:space="preserve"> </w:t>
                    </w:r>
                    <w:r w:rsidRPr="00643EDB">
                      <w:rPr>
                        <w:rFonts w:ascii="Proba Pro Lt" w:hAnsi="Proba Pro Lt" w:cs="Arial"/>
                        <w:sz w:val="20"/>
                        <w:szCs w:val="20"/>
                      </w:rPr>
                      <w:t>0</w:t>
                    </w:r>
                  </w:p>
                </w:tc>
              </w:sdtContent>
            </w:sdt>
          </w:sdtContent>
        </w:sdt>
      </w:tr>
      <w:tr w:rsidR="007C3AF8" w:rsidRPr="00643EDB" w14:paraId="30E76595" w14:textId="77777777" w:rsidTr="00192688">
        <w:tc>
          <w:tcPr>
            <w:tcW w:w="1256" w:type="pct"/>
            <w:tcBorders>
              <w:left w:val="single" w:sz="12" w:space="0" w:color="auto"/>
              <w:bottom w:val="single" w:sz="12" w:space="0" w:color="auto"/>
            </w:tcBorders>
            <w:shd w:val="clear" w:color="auto" w:fill="00A0DC"/>
            <w:vAlign w:val="center"/>
          </w:tcPr>
          <w:p w14:paraId="026179E4" w14:textId="00B56A0F" w:rsidR="007C3AF8"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r w:rsidR="007C3AF8" w:rsidRPr="00643EDB">
              <w:rPr>
                <w:rFonts w:ascii="Proba Pro Lt" w:hAnsi="Proba Pro Lt" w:cs="Arial"/>
                <w:sz w:val="20"/>
                <w:szCs w:val="20"/>
              </w:rPr>
              <w:t xml:space="preserve"> </w:t>
            </w:r>
          </w:p>
        </w:tc>
        <w:sdt>
          <w:sdtPr>
            <w:rPr>
              <w:rFonts w:ascii="Proba Pro Lt" w:hAnsi="Proba Pro Lt" w:cs="Arial"/>
              <w:sz w:val="20"/>
              <w:szCs w:val="20"/>
            </w:rPr>
            <w:id w:val="-401904852"/>
            <w:placeholder>
              <w:docPart w:val="6E76B0D36DFF46DF909C6F38C5FDD7EE"/>
            </w:placeholder>
          </w:sdtPr>
          <w:sdtContent>
            <w:tc>
              <w:tcPr>
                <w:tcW w:w="1522" w:type="pct"/>
                <w:gridSpan w:val="4"/>
                <w:tcBorders>
                  <w:bottom w:val="single" w:sz="12" w:space="0" w:color="auto"/>
                  <w:right w:val="single" w:sz="12" w:space="0" w:color="auto"/>
                </w:tcBorders>
                <w:vAlign w:val="center"/>
              </w:tcPr>
              <w:p w14:paraId="708DC1FE" w14:textId="6DC3C855" w:rsidR="007C3AF8" w:rsidRPr="00643EDB" w:rsidRDefault="00E97189"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All FFTB graduate university study programmes</w:t>
                </w:r>
              </w:p>
            </w:tc>
          </w:sdtContent>
        </w:sdt>
        <w:tc>
          <w:tcPr>
            <w:tcW w:w="1405" w:type="pct"/>
            <w:gridSpan w:val="5"/>
            <w:tcBorders>
              <w:bottom w:val="single" w:sz="12" w:space="0" w:color="auto"/>
              <w:right w:val="single" w:sz="12" w:space="0" w:color="auto"/>
            </w:tcBorders>
            <w:shd w:val="clear" w:color="auto" w:fill="00A0DC"/>
            <w:vAlign w:val="center"/>
          </w:tcPr>
          <w:p w14:paraId="095826E3" w14:textId="3F014334" w:rsidR="007C3AF8"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588618119"/>
            <w:placeholder>
              <w:docPart w:val="8C0F19C618BF4355AED57BA753AA7D0C"/>
            </w:placeholder>
          </w:sdtPr>
          <w:sdtContent>
            <w:tc>
              <w:tcPr>
                <w:tcW w:w="817" w:type="pct"/>
                <w:gridSpan w:val="4"/>
                <w:tcBorders>
                  <w:bottom w:val="single" w:sz="12" w:space="0" w:color="auto"/>
                  <w:right w:val="single" w:sz="12" w:space="0" w:color="auto"/>
                </w:tcBorders>
                <w:vAlign w:val="center"/>
              </w:tcPr>
              <w:p w14:paraId="15D89561" w14:textId="77777777" w:rsidR="007C3AF8" w:rsidRPr="00643EDB" w:rsidRDefault="007C3AF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33</w:t>
                </w:r>
              </w:p>
            </w:tc>
          </w:sdtContent>
        </w:sdt>
      </w:tr>
      <w:tr w:rsidR="007C3AF8" w:rsidRPr="00643EDB" w14:paraId="6E25AF55" w14:textId="77777777" w:rsidTr="00192688">
        <w:tc>
          <w:tcPr>
            <w:tcW w:w="1256" w:type="pct"/>
            <w:tcBorders>
              <w:left w:val="single" w:sz="12" w:space="0" w:color="auto"/>
              <w:bottom w:val="single" w:sz="12" w:space="0" w:color="auto"/>
            </w:tcBorders>
            <w:shd w:val="clear" w:color="auto" w:fill="00A0DC"/>
            <w:vAlign w:val="center"/>
          </w:tcPr>
          <w:p w14:paraId="3830D993" w14:textId="314B9EB6" w:rsidR="007C3AF8"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1.5. Course type</w:t>
            </w:r>
            <w:r w:rsidR="007C3AF8" w:rsidRPr="00643EDB">
              <w:rPr>
                <w:rFonts w:ascii="Proba Pro Lt" w:hAnsi="Proba Pro Lt" w:cs="Arial"/>
                <w:sz w:val="20"/>
                <w:szCs w:val="20"/>
              </w:rPr>
              <w:t xml:space="preserve"> </w:t>
            </w:r>
          </w:p>
        </w:tc>
        <w:sdt>
          <w:sdtPr>
            <w:rPr>
              <w:rFonts w:ascii="Proba Pro Lt" w:hAnsi="Proba Pro Lt" w:cs="Arial"/>
              <w:sz w:val="20"/>
              <w:szCs w:val="20"/>
              <w:lang w:val="en-GB"/>
            </w:rPr>
            <w:alias w:val="Odaberite status predmeta"/>
            <w:tag w:val="Odaberite status predmeta"/>
            <w:id w:val="-1337001497"/>
            <w:placeholder>
              <w:docPart w:val="275F64E6DEBC42DE851D061CC3CC2755"/>
            </w:placeholder>
            <w:dropDownList>
              <w:listItem w:value="Choose an item."/>
              <w:listItem w:displayText="compulsory" w:value="compulsory"/>
              <w:listItem w:displayText="optional A" w:value="optional A"/>
              <w:listItem w:displayText="optional B" w:value="optional B"/>
            </w:dropDownList>
          </w:sdtPr>
          <w:sdtContent>
            <w:tc>
              <w:tcPr>
                <w:tcW w:w="1522" w:type="pct"/>
                <w:gridSpan w:val="4"/>
                <w:tcBorders>
                  <w:bottom w:val="single" w:sz="12" w:space="0" w:color="auto"/>
                  <w:right w:val="single" w:sz="12" w:space="0" w:color="auto"/>
                </w:tcBorders>
                <w:vAlign w:val="center"/>
              </w:tcPr>
              <w:p w14:paraId="4517AB14" w14:textId="5FB16C64" w:rsidR="007C3AF8" w:rsidRPr="00643EDB" w:rsidRDefault="0030703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380AED77" w14:textId="3B8B8067" w:rsidR="007C3AF8"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1644C7D9" w14:textId="77777777" w:rsidR="007C3AF8" w:rsidRPr="00643EDB" w:rsidRDefault="00587C01"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4618449"/>
                <w:placeholder>
                  <w:docPart w:val="2688388F4F71449DBA82A066F8E16281"/>
                </w:placeholder>
                <w:dropDownList>
                  <w:listItem w:value="Choose an item."/>
                  <w:listItem w:displayText="1." w:value="1."/>
                  <w:listItem w:displayText="2." w:value="2."/>
                  <w:listItem w:displayText="3." w:value="3."/>
                </w:dropDownList>
              </w:sdtPr>
              <w:sdtContent>
                <w:r w:rsidR="00307035" w:rsidRPr="00643EDB">
                  <w:rPr>
                    <w:rFonts w:ascii="Proba Pro Lt" w:hAnsi="Proba Pro Lt" w:cs="Arial"/>
                    <w:sz w:val="20"/>
                    <w:szCs w:val="20"/>
                  </w:rPr>
                  <w:t>1.</w:t>
                </w:r>
              </w:sdtContent>
            </w:sdt>
            <w:r w:rsidR="007C3AF8" w:rsidRPr="00643EDB">
              <w:rPr>
                <w:rFonts w:ascii="Proba Pro Lt" w:hAnsi="Proba Pro Lt" w:cs="Arial"/>
                <w:sz w:val="20"/>
                <w:szCs w:val="20"/>
              </w:rPr>
              <w:tab/>
            </w:r>
          </w:p>
          <w:p w14:paraId="67B38C99" w14:textId="77777777" w:rsidR="007C3AF8" w:rsidRPr="00643EDB" w:rsidRDefault="00587C01"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95340562"/>
                <w:placeholder>
                  <w:docPart w:val="EF69E4C5EFBA4BD8915AD3BD616B8A5B"/>
                </w:placeholder>
              </w:sdtPr>
              <w:sdtContent>
                <w:r w:rsidR="007C3AF8" w:rsidRPr="00643EDB">
                  <w:rPr>
                    <w:rFonts w:ascii="Proba Pro Lt" w:hAnsi="Proba Pro Lt" w:cs="Arial"/>
                    <w:sz w:val="20"/>
                    <w:szCs w:val="20"/>
                  </w:rPr>
                  <w:t xml:space="preserve">0 </w:t>
                </w:r>
              </w:sdtContent>
            </w:sdt>
            <w:r w:rsidR="007C3AF8" w:rsidRPr="00643EDB">
              <w:rPr>
                <w:rFonts w:ascii="Proba Pro Lt" w:hAnsi="Proba Pro Lt" w:cs="Arial"/>
                <w:sz w:val="20"/>
                <w:szCs w:val="20"/>
              </w:rPr>
              <w:t>%</w:t>
            </w:r>
          </w:p>
        </w:tc>
      </w:tr>
      <w:tr w:rsidR="007C3AF8" w:rsidRPr="00643EDB" w14:paraId="746F6E50" w14:textId="77777777" w:rsidTr="00192688">
        <w:tc>
          <w:tcPr>
            <w:tcW w:w="1256" w:type="pct"/>
            <w:tcBorders>
              <w:left w:val="single" w:sz="12" w:space="0" w:color="auto"/>
              <w:bottom w:val="single" w:sz="12" w:space="0" w:color="auto"/>
            </w:tcBorders>
            <w:shd w:val="clear" w:color="auto" w:fill="00A0DC"/>
            <w:vAlign w:val="center"/>
          </w:tcPr>
          <w:p w14:paraId="36C44358" w14:textId="1B0D1E5D" w:rsidR="007C3AF8"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944037498"/>
            <w:placeholder>
              <w:docPart w:val="B6C4F54F6780443D91D9339716239945"/>
            </w:placeholder>
          </w:sdtPr>
          <w:sdtContent>
            <w:sdt>
              <w:sdtPr>
                <w:rPr>
                  <w:rFonts w:ascii="Proba Pro Lt" w:hAnsi="Proba Pro Lt" w:cs="Arial"/>
                  <w:sz w:val="20"/>
                  <w:szCs w:val="20"/>
                </w:rPr>
                <w:id w:val="-1745718070"/>
                <w:placeholder>
                  <w:docPart w:val="80963BA09A5D41A3B6CEDDCF7C9AF4D6"/>
                </w:placeholder>
              </w:sdtPr>
              <w:sdtContent>
                <w:tc>
                  <w:tcPr>
                    <w:tcW w:w="1522" w:type="pct"/>
                    <w:gridSpan w:val="4"/>
                    <w:tcBorders>
                      <w:bottom w:val="single" w:sz="12" w:space="0" w:color="auto"/>
                      <w:right w:val="single" w:sz="12" w:space="0" w:color="auto"/>
                    </w:tcBorders>
                    <w:vAlign w:val="center"/>
                  </w:tcPr>
                  <w:p w14:paraId="22585D5D" w14:textId="3A2AAA5B" w:rsidR="007C3AF8"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Lectures</w:t>
                    </w:r>
                    <w:r w:rsidR="00E057A7" w:rsidRPr="00643EDB">
                      <w:rPr>
                        <w:rFonts w:ascii="Proba Pro Lt" w:hAnsi="Proba Pro Lt" w:cs="Arial"/>
                        <w:sz w:val="20"/>
                        <w:szCs w:val="20"/>
                      </w:rPr>
                      <w:t xml:space="preserve"> and seminars in</w:t>
                    </w:r>
                    <w:r w:rsidR="007C3AF8" w:rsidRPr="00643EDB">
                      <w:rPr>
                        <w:rFonts w:ascii="Proba Pro Lt" w:hAnsi="Proba Pro Lt" w:cs="Arial"/>
                        <w:sz w:val="20"/>
                        <w:szCs w:val="20"/>
                      </w:rPr>
                      <w:t xml:space="preserve"> P1, </w:t>
                    </w:r>
                    <w:r w:rsidR="001F29B9" w:rsidRPr="00643EDB">
                      <w:rPr>
                        <w:rFonts w:ascii="Proba Pro Lt" w:hAnsi="Proba Pro Lt" w:cs="Arial"/>
                        <w:sz w:val="20"/>
                        <w:szCs w:val="20"/>
                      </w:rPr>
                      <w:t>exercises</w:t>
                    </w:r>
                    <w:r w:rsidR="007C3AF8" w:rsidRPr="00643EDB">
                      <w:rPr>
                        <w:rFonts w:ascii="Proba Pro Lt" w:hAnsi="Proba Pro Lt" w:cs="Arial"/>
                        <w:sz w:val="20"/>
                        <w:szCs w:val="20"/>
                      </w:rPr>
                      <w:t xml:space="preserve"> </w:t>
                    </w:r>
                    <w:r w:rsidR="00E057A7" w:rsidRPr="00643EDB">
                      <w:rPr>
                        <w:rFonts w:ascii="Proba Pro Lt" w:hAnsi="Proba Pro Lt" w:cs="Arial"/>
                        <w:sz w:val="20"/>
                        <w:szCs w:val="20"/>
                      </w:rPr>
                      <w:t xml:space="preserve">in the </w:t>
                    </w:r>
                    <w:r w:rsidR="00E057A7" w:rsidRPr="00643EDB">
                      <w:rPr>
                        <w:rFonts w:ascii="Proba Pro Lt" w:hAnsi="Proba Pro Lt"/>
                        <w:sz w:val="20"/>
                        <w:szCs w:val="20"/>
                      </w:rPr>
                      <w:t>LBWWT</w:t>
                    </w:r>
                  </w:p>
                </w:tc>
              </w:sdtContent>
            </w:sdt>
          </w:sdtContent>
        </w:sdt>
        <w:tc>
          <w:tcPr>
            <w:tcW w:w="1405" w:type="pct"/>
            <w:gridSpan w:val="5"/>
            <w:tcBorders>
              <w:bottom w:val="single" w:sz="12" w:space="0" w:color="auto"/>
              <w:right w:val="single" w:sz="12" w:space="0" w:color="auto"/>
            </w:tcBorders>
            <w:shd w:val="clear" w:color="auto" w:fill="00A0DC"/>
            <w:vAlign w:val="center"/>
          </w:tcPr>
          <w:p w14:paraId="33027CD2" w14:textId="089925C9" w:rsidR="007C3AF8" w:rsidRPr="00643EDB" w:rsidRDefault="00C810D7"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1689257328"/>
            <w:placeholder>
              <w:docPart w:val="0D069B27BE80432FB67465A5A7F35E99"/>
            </w:placeholder>
          </w:sdtPr>
          <w:sdtContent>
            <w:sdt>
              <w:sdtPr>
                <w:rPr>
                  <w:rFonts w:ascii="Proba Pro Lt" w:hAnsi="Proba Pro Lt" w:cs="Arial"/>
                  <w:sz w:val="20"/>
                  <w:szCs w:val="20"/>
                </w:rPr>
                <w:id w:val="-563642937"/>
                <w:placeholder>
                  <w:docPart w:val="75849E6CB2E449CC9FE5B472B8AAB5AA"/>
                </w:placeholder>
              </w:sdtPr>
              <w:sdtContent>
                <w:tc>
                  <w:tcPr>
                    <w:tcW w:w="817" w:type="pct"/>
                    <w:gridSpan w:val="4"/>
                    <w:tcBorders>
                      <w:bottom w:val="single" w:sz="12" w:space="0" w:color="auto"/>
                      <w:right w:val="single" w:sz="12" w:space="0" w:color="auto"/>
                    </w:tcBorders>
                    <w:vAlign w:val="center"/>
                  </w:tcPr>
                  <w:p w14:paraId="017B5B6F" w14:textId="10B1F4C1" w:rsidR="007C3AF8" w:rsidRPr="00643EDB" w:rsidRDefault="00DA6242"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r w:rsidR="007C3AF8" w:rsidRPr="00643EDB">
                      <w:rPr>
                        <w:rFonts w:ascii="Proba Pro Lt" w:hAnsi="Proba Pro Lt" w:cs="Arial"/>
                        <w:sz w:val="20"/>
                        <w:szCs w:val="20"/>
                      </w:rPr>
                      <w:t xml:space="preserve"> </w:t>
                    </w:r>
                  </w:p>
                </w:tc>
              </w:sdtContent>
            </w:sdt>
          </w:sdtContent>
        </w:sdt>
      </w:tr>
      <w:tr w:rsidR="007C3AF8" w:rsidRPr="00643EDB" w14:paraId="5F0EFD60" w14:textId="77777777" w:rsidTr="00192688">
        <w:tc>
          <w:tcPr>
            <w:tcW w:w="1256" w:type="pct"/>
            <w:tcBorders>
              <w:left w:val="single" w:sz="12" w:space="0" w:color="auto"/>
              <w:bottom w:val="single" w:sz="12" w:space="0" w:color="auto"/>
            </w:tcBorders>
            <w:shd w:val="clear" w:color="auto" w:fill="00A0DC"/>
            <w:vAlign w:val="center"/>
          </w:tcPr>
          <w:p w14:paraId="71E7EDB8" w14:textId="2DA74CC2" w:rsidR="007C3AF8"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687017477"/>
            <w:placeholder>
              <w:docPart w:val="1210FBB8201248B8B70A1FBFDE176920"/>
            </w:placeholder>
            <w:dropDownList>
              <w:listItem w:value="Choose an item."/>
              <w:listItem w:displayText="first" w:value="first"/>
              <w:listItem w:displayText="second" w:value="second"/>
              <w:listItem w:displayText="third" w:value="third"/>
            </w:dropDownList>
          </w:sdtPr>
          <w:sdtContent>
            <w:tc>
              <w:tcPr>
                <w:tcW w:w="1522" w:type="pct"/>
                <w:gridSpan w:val="4"/>
                <w:tcBorders>
                  <w:bottom w:val="single" w:sz="12" w:space="0" w:color="auto"/>
                  <w:right w:val="single" w:sz="12" w:space="0" w:color="auto"/>
                </w:tcBorders>
                <w:vAlign w:val="center"/>
              </w:tcPr>
              <w:p w14:paraId="69979E8F" w14:textId="7890FBC3" w:rsidR="007C3AF8" w:rsidRPr="00643EDB" w:rsidRDefault="0030703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third</w:t>
                </w:r>
              </w:p>
            </w:tc>
          </w:sdtContent>
        </w:sdt>
        <w:tc>
          <w:tcPr>
            <w:tcW w:w="1405" w:type="pct"/>
            <w:gridSpan w:val="5"/>
            <w:tcBorders>
              <w:bottom w:val="single" w:sz="12" w:space="0" w:color="auto"/>
              <w:right w:val="single" w:sz="12" w:space="0" w:color="auto"/>
            </w:tcBorders>
            <w:shd w:val="clear" w:color="auto" w:fill="00A0DC"/>
            <w:vAlign w:val="center"/>
          </w:tcPr>
          <w:p w14:paraId="78AAB162" w14:textId="4AF2C8F9" w:rsidR="007C3AF8" w:rsidRPr="00643EDB" w:rsidRDefault="00C810D7"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 xml:space="preserve">1.14. Possibility of instruction in </w:t>
            </w:r>
            <w:r w:rsidR="00DA6242" w:rsidRPr="00643EDB">
              <w:rPr>
                <w:rFonts w:ascii="Proba Pro Lt" w:hAnsi="Proba Pro Lt" w:cs="Arial"/>
                <w:sz w:val="20"/>
                <w:szCs w:val="20"/>
              </w:rPr>
              <w:t>English</w:t>
            </w:r>
          </w:p>
        </w:tc>
        <w:tc>
          <w:tcPr>
            <w:tcW w:w="817" w:type="pct"/>
            <w:gridSpan w:val="4"/>
            <w:tcBorders>
              <w:bottom w:val="single" w:sz="12" w:space="0" w:color="auto"/>
              <w:right w:val="single" w:sz="12" w:space="0" w:color="auto"/>
            </w:tcBorders>
            <w:vAlign w:val="center"/>
          </w:tcPr>
          <w:p w14:paraId="4763E9D9" w14:textId="6A3801D0" w:rsidR="007C3AF8" w:rsidRPr="00643EDB" w:rsidRDefault="00587C01"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75099921"/>
                <w:placeholder>
                  <w:docPart w:val="883EABA5CFFF4C7098DB239DB12FADEF"/>
                </w:placeholder>
                <w:dropDownList>
                  <w:listItem w:value="Choose an item."/>
                  <w:listItem w:displayText="Y" w:value="Y"/>
                  <w:listItem w:displayText="N" w:value="N"/>
                </w:dropDownList>
              </w:sdtPr>
              <w:sdtContent>
                <w:r w:rsidR="00307035" w:rsidRPr="00643EDB">
                  <w:rPr>
                    <w:rFonts w:ascii="Proba Pro Lt" w:hAnsi="Proba Pro Lt" w:cs="Arial"/>
                    <w:sz w:val="20"/>
                    <w:szCs w:val="20"/>
                    <w:lang w:val="en-GB"/>
                  </w:rPr>
                  <w:t>N</w:t>
                </w:r>
              </w:sdtContent>
            </w:sdt>
          </w:p>
        </w:tc>
      </w:tr>
      <w:tr w:rsidR="007C3AF8" w:rsidRPr="00643EDB" w14:paraId="788DAC1A" w14:textId="77777777" w:rsidTr="0019268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D1B3A05" w14:textId="56DFB2FA" w:rsidR="007C3AF8" w:rsidRPr="00643EDB" w:rsidRDefault="00C810D7"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7C3AF8" w:rsidRPr="00643EDB" w14:paraId="4E4EB72C" w14:textId="77777777" w:rsidTr="00192688">
        <w:tc>
          <w:tcPr>
            <w:tcW w:w="1256" w:type="pct"/>
            <w:tcBorders>
              <w:top w:val="single" w:sz="12" w:space="0" w:color="auto"/>
              <w:left w:val="single" w:sz="12" w:space="0" w:color="auto"/>
            </w:tcBorders>
            <w:shd w:val="clear" w:color="auto" w:fill="00A0DC"/>
            <w:vAlign w:val="center"/>
          </w:tcPr>
          <w:p w14:paraId="6E105CED" w14:textId="7A3B137D" w:rsidR="007C3AF8" w:rsidRPr="00643EDB" w:rsidRDefault="00E97189"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lang w:val="en-GB"/>
              </w:rPr>
              <w:t>2.1. Course objectives</w:t>
            </w:r>
          </w:p>
        </w:tc>
        <w:sdt>
          <w:sdtPr>
            <w:rPr>
              <w:rFonts w:ascii="Proba Pro Lt" w:hAnsi="Proba Pro Lt" w:cs="Arial"/>
              <w:sz w:val="20"/>
              <w:szCs w:val="20"/>
            </w:rPr>
            <w:id w:val="-391035439"/>
            <w:placeholder>
              <w:docPart w:val="43ADD520D3184300A22716A45FF530B9"/>
            </w:placeholder>
          </w:sdtPr>
          <w:sdtContent>
            <w:sdt>
              <w:sdtPr>
                <w:rPr>
                  <w:rFonts w:ascii="Proba Pro Lt" w:hAnsi="Proba Pro Lt" w:cs="Arial"/>
                  <w:sz w:val="20"/>
                  <w:szCs w:val="20"/>
                </w:rPr>
                <w:id w:val="-958874074"/>
                <w:placeholder>
                  <w:docPart w:val="99C52EF287624957B7976EAEBE20982B"/>
                </w:placeholder>
              </w:sdtPr>
              <w:sdtContent>
                <w:tc>
                  <w:tcPr>
                    <w:tcW w:w="3744" w:type="pct"/>
                    <w:gridSpan w:val="13"/>
                    <w:tcBorders>
                      <w:top w:val="single" w:sz="12" w:space="0" w:color="auto"/>
                      <w:right w:val="single" w:sz="12" w:space="0" w:color="auto"/>
                    </w:tcBorders>
                    <w:vAlign w:val="center"/>
                  </w:tcPr>
                  <w:p w14:paraId="04C9D721" w14:textId="670C2A9A" w:rsidR="007C3AF8" w:rsidRPr="00643EDB" w:rsidRDefault="0015742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 xml:space="preserve">The </w:t>
                    </w:r>
                    <w:r w:rsidR="006473AE" w:rsidRPr="00643EDB">
                      <w:rPr>
                        <w:rFonts w:ascii="Proba Pro Lt" w:hAnsi="Proba Pro Lt" w:cs="Arial"/>
                        <w:sz w:val="20"/>
                        <w:szCs w:val="20"/>
                        <w:lang w:val="en-GB"/>
                      </w:rPr>
                      <w:t>objective</w:t>
                    </w:r>
                    <w:r w:rsidRPr="00643EDB">
                      <w:rPr>
                        <w:rFonts w:ascii="Proba Pro Lt" w:hAnsi="Proba Pro Lt" w:cs="Arial"/>
                        <w:sz w:val="20"/>
                        <w:szCs w:val="20"/>
                        <w:lang w:val="en-GB"/>
                      </w:rPr>
                      <w:t xml:space="preserve"> of the course is to introduce students to the biological processes of wastewater, soil and air treatment. Students will acquire the skills of monitoring and managing biological process of wastewater treatment, the skills required to compare different biological wastewater treatment processes, and the engineering approach in selecting and combining biological processes and process factors. Students will be used acquired skills to select processes, determine process values, and manage the processing system.</w:t>
                    </w:r>
                  </w:p>
                </w:tc>
              </w:sdtContent>
            </w:sdt>
          </w:sdtContent>
        </w:sdt>
      </w:tr>
      <w:tr w:rsidR="007C3AF8" w:rsidRPr="00643EDB" w14:paraId="01321CC9" w14:textId="77777777" w:rsidTr="00192688">
        <w:tc>
          <w:tcPr>
            <w:tcW w:w="1256" w:type="pct"/>
            <w:tcBorders>
              <w:left w:val="single" w:sz="12" w:space="0" w:color="auto"/>
            </w:tcBorders>
            <w:shd w:val="clear" w:color="auto" w:fill="00A0DC"/>
            <w:vAlign w:val="center"/>
          </w:tcPr>
          <w:p w14:paraId="3CD5F6F0" w14:textId="30C1A054" w:rsidR="007C3AF8" w:rsidRPr="00643EDB" w:rsidRDefault="00E97189"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rPr>
            <w:id w:val="-1400277378"/>
            <w:placeholder>
              <w:docPart w:val="1F7A3058BFBF4A7B8EA48D73D728BDA8"/>
            </w:placeholder>
          </w:sdtPr>
          <w:sdtContent>
            <w:tc>
              <w:tcPr>
                <w:tcW w:w="3744" w:type="pct"/>
                <w:gridSpan w:val="13"/>
                <w:tcBorders>
                  <w:right w:val="single" w:sz="12" w:space="0" w:color="auto"/>
                </w:tcBorders>
                <w:vAlign w:val="center"/>
              </w:tcPr>
              <w:p w14:paraId="776F3ADD" w14:textId="77777777" w:rsidR="007C3AF8" w:rsidRPr="00643EDB" w:rsidRDefault="007C3AF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r w:rsidR="007C3AF8" w:rsidRPr="00643EDB" w14:paraId="3CB7E0EB" w14:textId="77777777" w:rsidTr="00192688">
        <w:tc>
          <w:tcPr>
            <w:tcW w:w="1256" w:type="pct"/>
            <w:tcBorders>
              <w:left w:val="single" w:sz="12" w:space="0" w:color="auto"/>
            </w:tcBorders>
            <w:shd w:val="clear" w:color="auto" w:fill="00A0DC"/>
            <w:vAlign w:val="center"/>
          </w:tcPr>
          <w:p w14:paraId="7A86FF17" w14:textId="62FA5900" w:rsidR="007C3AF8" w:rsidRPr="00643EDB" w:rsidRDefault="00E97189"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rPr>
            <w:id w:val="395013834"/>
            <w:placeholder>
              <w:docPart w:val="7721CF76276A4F42BEF8342A15757A39"/>
            </w:placeholder>
          </w:sdtPr>
          <w:sdtContent>
            <w:sdt>
              <w:sdtPr>
                <w:rPr>
                  <w:rFonts w:ascii="Proba Pro Lt" w:hAnsi="Proba Pro Lt"/>
                  <w:sz w:val="20"/>
                  <w:szCs w:val="20"/>
                </w:rPr>
                <w:id w:val="-749193232"/>
                <w:placeholder>
                  <w:docPart w:val="F47B80C1C6654090A7DC0AED3377BF8E"/>
                </w:placeholder>
              </w:sdtPr>
              <w:sdtContent>
                <w:tc>
                  <w:tcPr>
                    <w:tcW w:w="3744" w:type="pct"/>
                    <w:gridSpan w:val="13"/>
                    <w:tcBorders>
                      <w:right w:val="single" w:sz="12" w:space="0" w:color="auto"/>
                    </w:tcBorders>
                    <w:vAlign w:val="center"/>
                  </w:tcPr>
                  <w:p w14:paraId="27F51EC7" w14:textId="1AC3ABA5" w:rsidR="007C3AF8" w:rsidRPr="00643EDB" w:rsidRDefault="007623A1" w:rsidP="00585340">
                    <w:pPr>
                      <w:pStyle w:val="ListParagraph"/>
                      <w:numPr>
                        <w:ilvl w:val="0"/>
                        <w:numId w:val="110"/>
                      </w:numPr>
                      <w:spacing w:after="0" w:line="240" w:lineRule="auto"/>
                      <w:ind w:left="340"/>
                      <w:rPr>
                        <w:rFonts w:ascii="Proba Pro Lt" w:hAnsi="Proba Pro Lt" w:cs="Arial"/>
                        <w:sz w:val="20"/>
                        <w:szCs w:val="20"/>
                      </w:rPr>
                    </w:pPr>
                    <w:r w:rsidRPr="00643EDB">
                      <w:rPr>
                        <w:rFonts w:ascii="Proba Pro Lt" w:hAnsi="Proba Pro Lt" w:cs="Arial"/>
                        <w:sz w:val="20"/>
                        <w:szCs w:val="20"/>
                      </w:rPr>
                      <w:t>app</w:t>
                    </w:r>
                    <w:r w:rsidR="009F70EC" w:rsidRPr="00643EDB">
                      <w:rPr>
                        <w:rFonts w:ascii="Proba Pro Lt" w:hAnsi="Proba Pro Lt" w:cs="Arial"/>
                        <w:sz w:val="20"/>
                        <w:szCs w:val="20"/>
                      </w:rPr>
                      <w:t>l</w:t>
                    </w:r>
                    <w:r w:rsidRPr="00643EDB">
                      <w:rPr>
                        <w:rFonts w:ascii="Proba Pro Lt" w:hAnsi="Proba Pro Lt" w:cs="Arial"/>
                        <w:sz w:val="20"/>
                        <w:szCs w:val="20"/>
                      </w:rPr>
                      <w:t xml:space="preserve">y ethical principles, legal regulations and standards related to specific requirements of the profession </w:t>
                    </w:r>
                  </w:p>
                  <w:p w14:paraId="01AA7C42" w14:textId="724C5739" w:rsidR="007C3AF8" w:rsidRPr="00643EDB" w:rsidRDefault="00B015BD" w:rsidP="00585340">
                    <w:pPr>
                      <w:pStyle w:val="ListParagraph"/>
                      <w:numPr>
                        <w:ilvl w:val="0"/>
                        <w:numId w:val="110"/>
                      </w:numPr>
                      <w:spacing w:after="0" w:line="240" w:lineRule="auto"/>
                      <w:ind w:left="340"/>
                      <w:rPr>
                        <w:rFonts w:ascii="Proba Pro Lt" w:hAnsi="Proba Pro Lt" w:cs="Arial"/>
                        <w:sz w:val="20"/>
                        <w:szCs w:val="20"/>
                      </w:rPr>
                    </w:pPr>
                    <w:r w:rsidRPr="00643EDB">
                      <w:rPr>
                        <w:rFonts w:ascii="Proba Pro Lt" w:hAnsi="Proba Pro Lt" w:cs="Arial"/>
                        <w:sz w:val="20"/>
                        <w:szCs w:val="20"/>
                      </w:rPr>
                      <w:t xml:space="preserve">report on laboratory, production plant and business results in verbal and written way, using specific professional terminology </w:t>
                    </w:r>
                  </w:p>
                  <w:p w14:paraId="046D99CA" w14:textId="457B300C" w:rsidR="007C3AF8" w:rsidRPr="00643EDB" w:rsidRDefault="00B015BD" w:rsidP="00585340">
                    <w:pPr>
                      <w:pStyle w:val="ListParagraph"/>
                      <w:numPr>
                        <w:ilvl w:val="0"/>
                        <w:numId w:val="110"/>
                      </w:numPr>
                      <w:spacing w:after="0" w:line="240" w:lineRule="auto"/>
                      <w:ind w:left="340"/>
                      <w:rPr>
                        <w:rFonts w:ascii="Proba Pro Lt" w:hAnsi="Proba Pro Lt" w:cs="Arial"/>
                        <w:sz w:val="20"/>
                        <w:szCs w:val="20"/>
                      </w:rPr>
                    </w:pPr>
                    <w:r w:rsidRPr="00643EDB">
                      <w:rPr>
                        <w:rFonts w:ascii="Proba Pro Lt" w:hAnsi="Proba Pro Lt" w:cs="Arial"/>
                        <w:sz w:val="20"/>
                        <w:szCs w:val="20"/>
                      </w:rPr>
                      <w:t xml:space="preserve">use typical process equipment in a biotechnological plant (production and / or pilot / research) </w:t>
                    </w:r>
                  </w:p>
                  <w:p w14:paraId="7BB19B7F" w14:textId="1F5EBADD" w:rsidR="007C3AF8" w:rsidRPr="00643EDB" w:rsidRDefault="009C795E" w:rsidP="00585340">
                    <w:pPr>
                      <w:pStyle w:val="ListParagraph"/>
                      <w:numPr>
                        <w:ilvl w:val="0"/>
                        <w:numId w:val="110"/>
                      </w:numPr>
                      <w:spacing w:after="0" w:line="240" w:lineRule="auto"/>
                      <w:ind w:left="340"/>
                      <w:rPr>
                        <w:rFonts w:ascii="Proba Pro Lt" w:hAnsi="Proba Pro Lt" w:cs="Arial"/>
                        <w:sz w:val="20"/>
                        <w:szCs w:val="20"/>
                      </w:rPr>
                    </w:pPr>
                    <w:r w:rsidRPr="00643EDB">
                      <w:rPr>
                        <w:rFonts w:ascii="Proba Pro Lt" w:hAnsi="Proba Pro Lt" w:cs="Arial"/>
                        <w:sz w:val="20"/>
                        <w:szCs w:val="20"/>
                      </w:rPr>
                      <w:lastRenderedPageBreak/>
                      <w:t xml:space="preserve">conduct analyses and biotechnological procedures in chemical, biochemical, microbiological, molecular-genetic, process and development laboratories, and recognize and solve simple problems in these laboratories </w:t>
                    </w:r>
                  </w:p>
                  <w:p w14:paraId="67A7420C" w14:textId="13CCCC83" w:rsidR="007C3AF8" w:rsidRPr="00643EDB" w:rsidRDefault="00B015BD" w:rsidP="00585340">
                    <w:pPr>
                      <w:pStyle w:val="ListParagraph"/>
                      <w:numPr>
                        <w:ilvl w:val="0"/>
                        <w:numId w:val="110"/>
                      </w:numPr>
                      <w:spacing w:after="0" w:line="240" w:lineRule="auto"/>
                      <w:ind w:left="340"/>
                      <w:rPr>
                        <w:rFonts w:ascii="Proba Pro Lt" w:hAnsi="Proba Pro Lt" w:cs="Arial"/>
                        <w:sz w:val="20"/>
                        <w:szCs w:val="20"/>
                      </w:rPr>
                    </w:pPr>
                    <w:r w:rsidRPr="00643EDB">
                      <w:rPr>
                        <w:rFonts w:ascii="Proba Pro Lt" w:hAnsi="Proba Pro Lt" w:cs="Arial"/>
                        <w:sz w:val="20"/>
                        <w:szCs w:val="20"/>
                      </w:rPr>
                      <w:t xml:space="preserve">select and apply in practice basic biochemical engineering knowledge and skills, manage biotechnological and genetic engineering processes  </w:t>
                    </w:r>
                  </w:p>
                  <w:p w14:paraId="169DBF12" w14:textId="1B3F6909" w:rsidR="007C3AF8" w:rsidRPr="00643EDB" w:rsidRDefault="009C795E" w:rsidP="00585340">
                    <w:pPr>
                      <w:pStyle w:val="ListParagraph"/>
                      <w:numPr>
                        <w:ilvl w:val="0"/>
                        <w:numId w:val="110"/>
                      </w:numPr>
                      <w:tabs>
                        <w:tab w:val="left" w:pos="2820"/>
                      </w:tabs>
                      <w:spacing w:after="0" w:line="240" w:lineRule="auto"/>
                      <w:ind w:left="340"/>
                      <w:rPr>
                        <w:rFonts w:ascii="Proba Pro Lt" w:hAnsi="Proba Pro Lt" w:cs="Arial"/>
                        <w:sz w:val="20"/>
                        <w:szCs w:val="20"/>
                      </w:rPr>
                    </w:pPr>
                    <w:r w:rsidRPr="00643EDB">
                      <w:rPr>
                        <w:rFonts w:ascii="Proba Pro Lt" w:hAnsi="Proba Pro Lt" w:cs="Arial"/>
                        <w:sz w:val="20"/>
                        <w:szCs w:val="20"/>
                      </w:rPr>
                      <w:t xml:space="preserve">select and use laboratory equipment and appropriate computer tools </w:t>
                    </w:r>
                  </w:p>
                </w:tc>
              </w:sdtContent>
            </w:sdt>
          </w:sdtContent>
        </w:sdt>
      </w:tr>
      <w:tr w:rsidR="007C3AF8" w:rsidRPr="00643EDB" w14:paraId="0592516B" w14:textId="77777777" w:rsidTr="00192688">
        <w:tc>
          <w:tcPr>
            <w:tcW w:w="1256" w:type="pct"/>
            <w:tcBorders>
              <w:left w:val="single" w:sz="12" w:space="0" w:color="auto"/>
            </w:tcBorders>
            <w:shd w:val="clear" w:color="auto" w:fill="00A0DC"/>
            <w:vAlign w:val="center"/>
          </w:tcPr>
          <w:p w14:paraId="753C66DE" w14:textId="0D63F981" w:rsidR="007C3AF8" w:rsidRPr="00643EDB" w:rsidRDefault="00E97189"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lang w:val="en-GB"/>
              </w:rPr>
              <w:lastRenderedPageBreak/>
              <w:t>2.4. Expected learning outcomes at the level of the course (3 to 10 learning outcomes)</w:t>
            </w:r>
          </w:p>
        </w:tc>
        <w:tc>
          <w:tcPr>
            <w:tcW w:w="3744" w:type="pct"/>
            <w:gridSpan w:val="13"/>
            <w:tcBorders>
              <w:right w:val="single" w:sz="12" w:space="0" w:color="auto"/>
            </w:tcBorders>
            <w:vAlign w:val="center"/>
          </w:tcPr>
          <w:sdt>
            <w:sdtPr>
              <w:rPr>
                <w:rFonts w:ascii="Proba Pro Lt" w:hAnsi="Proba Pro Lt"/>
                <w:sz w:val="20"/>
                <w:szCs w:val="20"/>
                <w:lang w:val="en-GB"/>
              </w:rPr>
              <w:id w:val="-2132696764"/>
              <w:placeholder>
                <w:docPart w:val="7A023650EDE04B88BB99A770D9F85633"/>
              </w:placeholder>
            </w:sdtPr>
            <w:sdtContent>
              <w:p w14:paraId="6C2BB887" w14:textId="77777777" w:rsidR="0015742A" w:rsidRPr="00643EDB" w:rsidRDefault="0015742A" w:rsidP="00585340">
                <w:pPr>
                  <w:pStyle w:val="ListParagraph"/>
                  <w:numPr>
                    <w:ilvl w:val="0"/>
                    <w:numId w:val="111"/>
                  </w:numPr>
                  <w:spacing w:after="0" w:line="240" w:lineRule="auto"/>
                  <w:ind w:left="375"/>
                  <w:jc w:val="both"/>
                  <w:rPr>
                    <w:rFonts w:ascii="Proba Pro Lt" w:eastAsia="Times New Roman" w:hAnsi="Proba Pro Lt" w:cs="Arial"/>
                    <w:sz w:val="20"/>
                    <w:szCs w:val="20"/>
                    <w:lang w:val="en-GB"/>
                  </w:rPr>
                </w:pPr>
                <w:r w:rsidRPr="00643EDB">
                  <w:rPr>
                    <w:rFonts w:ascii="Proba Pro Lt" w:eastAsia="Times New Roman" w:hAnsi="Proba Pro Lt" w:cs="Arial"/>
                    <w:sz w:val="20"/>
                    <w:szCs w:val="20"/>
                    <w:lang w:val="en-GB"/>
                  </w:rPr>
                  <w:t>describe environmental pollutants and their impact on the environment and the living world</w:t>
                </w:r>
              </w:p>
              <w:p w14:paraId="6452F5CC" w14:textId="77777777" w:rsidR="0015742A" w:rsidRPr="00643EDB" w:rsidRDefault="0015742A" w:rsidP="00585340">
                <w:pPr>
                  <w:pStyle w:val="ListParagraph"/>
                  <w:numPr>
                    <w:ilvl w:val="0"/>
                    <w:numId w:val="111"/>
                  </w:numPr>
                  <w:spacing w:after="0" w:line="240" w:lineRule="auto"/>
                  <w:ind w:left="375"/>
                  <w:jc w:val="both"/>
                  <w:rPr>
                    <w:rFonts w:ascii="Proba Pro Lt" w:eastAsia="Times New Roman" w:hAnsi="Proba Pro Lt" w:cs="Arial"/>
                    <w:sz w:val="20"/>
                    <w:szCs w:val="20"/>
                    <w:lang w:val="en-GB"/>
                  </w:rPr>
                </w:pPr>
                <w:r w:rsidRPr="00643EDB">
                  <w:rPr>
                    <w:rFonts w:ascii="Proba Pro Lt" w:eastAsia="Times New Roman" w:hAnsi="Proba Pro Lt" w:cs="Arial"/>
                    <w:sz w:val="20"/>
                    <w:szCs w:val="20"/>
                    <w:lang w:val="en-GB"/>
                  </w:rPr>
                  <w:t>define the products of biotechnological processes in environmental protection, explain the method of disposal of by-products, based on knowledge of legislation and work on the principle of "zero waste technology"</w:t>
                </w:r>
              </w:p>
              <w:p w14:paraId="5DAC7C88" w14:textId="77777777" w:rsidR="0015742A" w:rsidRPr="00643EDB" w:rsidRDefault="0015742A" w:rsidP="00585340">
                <w:pPr>
                  <w:pStyle w:val="ListParagraph"/>
                  <w:numPr>
                    <w:ilvl w:val="0"/>
                    <w:numId w:val="111"/>
                  </w:numPr>
                  <w:spacing w:after="0" w:line="240" w:lineRule="auto"/>
                  <w:ind w:left="375"/>
                  <w:jc w:val="both"/>
                  <w:rPr>
                    <w:rFonts w:ascii="Proba Pro Lt" w:eastAsia="Times New Roman" w:hAnsi="Proba Pro Lt" w:cs="Arial"/>
                    <w:sz w:val="20"/>
                    <w:szCs w:val="20"/>
                    <w:lang w:val="en-GB"/>
                  </w:rPr>
                </w:pPr>
                <w:r w:rsidRPr="00643EDB">
                  <w:rPr>
                    <w:rFonts w:ascii="Proba Pro Lt" w:eastAsia="Times New Roman" w:hAnsi="Proba Pro Lt" w:cs="Arial"/>
                    <w:sz w:val="20"/>
                    <w:szCs w:val="20"/>
                    <w:lang w:val="en-GB"/>
                  </w:rPr>
                  <w:t>explain the biological processes of removal of organic and inorganic compounds from wastewater, and environmental and process factors</w:t>
                </w:r>
              </w:p>
              <w:p w14:paraId="3D325D0D" w14:textId="77777777" w:rsidR="0015742A" w:rsidRPr="00643EDB" w:rsidRDefault="0015742A" w:rsidP="00585340">
                <w:pPr>
                  <w:pStyle w:val="ListParagraph"/>
                  <w:numPr>
                    <w:ilvl w:val="0"/>
                    <w:numId w:val="111"/>
                  </w:numPr>
                  <w:spacing w:after="0" w:line="240" w:lineRule="auto"/>
                  <w:ind w:left="375"/>
                  <w:jc w:val="both"/>
                  <w:rPr>
                    <w:rFonts w:ascii="Proba Pro Lt" w:eastAsia="Times New Roman" w:hAnsi="Proba Pro Lt" w:cs="Arial"/>
                    <w:sz w:val="20"/>
                    <w:szCs w:val="20"/>
                    <w:lang w:val="en-GB"/>
                  </w:rPr>
                </w:pPr>
                <w:r w:rsidRPr="00643EDB">
                  <w:rPr>
                    <w:rFonts w:ascii="Proba Pro Lt" w:eastAsia="Times New Roman" w:hAnsi="Proba Pro Lt" w:cs="Arial"/>
                    <w:sz w:val="20"/>
                    <w:szCs w:val="20"/>
                    <w:lang w:val="en-GB"/>
                  </w:rPr>
                  <w:t>conduct biological processes of wastewater treatment of different origin on a laboratory scale, interpret and discuss the results (written and oral) of these biological processes</w:t>
                </w:r>
              </w:p>
              <w:p w14:paraId="502887ED" w14:textId="77777777" w:rsidR="0015742A" w:rsidRPr="00643EDB" w:rsidRDefault="0015742A" w:rsidP="00585340">
                <w:pPr>
                  <w:pStyle w:val="ListParagraph"/>
                  <w:numPr>
                    <w:ilvl w:val="0"/>
                    <w:numId w:val="111"/>
                  </w:numPr>
                  <w:spacing w:after="0" w:line="240" w:lineRule="auto"/>
                  <w:ind w:left="375"/>
                  <w:jc w:val="both"/>
                  <w:rPr>
                    <w:rFonts w:ascii="Proba Pro Lt" w:eastAsia="Times New Roman" w:hAnsi="Proba Pro Lt" w:cs="Arial"/>
                    <w:sz w:val="20"/>
                    <w:szCs w:val="20"/>
                    <w:lang w:val="en-GB"/>
                  </w:rPr>
                </w:pPr>
                <w:r w:rsidRPr="00643EDB">
                  <w:rPr>
                    <w:rFonts w:ascii="Proba Pro Lt" w:eastAsia="Times New Roman" w:hAnsi="Proba Pro Lt" w:cs="Arial"/>
                    <w:sz w:val="20"/>
                    <w:szCs w:val="20"/>
                    <w:lang w:val="en-GB"/>
                  </w:rPr>
                  <w:t>comment on problems and reach a conclusion on the effectiveness of biological processes based on knowledge of legislative frameworks</w:t>
                </w:r>
              </w:p>
              <w:p w14:paraId="3DF35E86" w14:textId="77777777" w:rsidR="0015742A" w:rsidRPr="00643EDB" w:rsidRDefault="0015742A" w:rsidP="00585340">
                <w:pPr>
                  <w:pStyle w:val="ListParagraph"/>
                  <w:numPr>
                    <w:ilvl w:val="0"/>
                    <w:numId w:val="111"/>
                  </w:numPr>
                  <w:spacing w:after="0" w:line="240" w:lineRule="auto"/>
                  <w:ind w:left="375"/>
                  <w:jc w:val="both"/>
                  <w:rPr>
                    <w:rFonts w:ascii="Proba Pro Lt" w:eastAsia="Times New Roman" w:hAnsi="Proba Pro Lt" w:cs="Arial"/>
                    <w:sz w:val="20"/>
                    <w:szCs w:val="20"/>
                    <w:lang w:val="en-GB"/>
                  </w:rPr>
                </w:pPr>
                <w:r w:rsidRPr="00643EDB">
                  <w:rPr>
                    <w:rFonts w:ascii="Proba Pro Lt" w:eastAsia="Times New Roman" w:hAnsi="Proba Pro Lt" w:cs="Arial"/>
                    <w:sz w:val="20"/>
                    <w:szCs w:val="20"/>
                    <w:lang w:val="en-GB"/>
                  </w:rPr>
                  <w:t>select and use appropriate laboratory equipment for biological processes in the field of environmental protection as well as analytical apparatus during biological processes</w:t>
                </w:r>
              </w:p>
              <w:p w14:paraId="3C7E02D6" w14:textId="77777777" w:rsidR="0015742A" w:rsidRPr="00643EDB" w:rsidRDefault="0015742A" w:rsidP="00585340">
                <w:pPr>
                  <w:pStyle w:val="ListParagraph"/>
                  <w:numPr>
                    <w:ilvl w:val="0"/>
                    <w:numId w:val="111"/>
                  </w:numPr>
                  <w:spacing w:after="0" w:line="240" w:lineRule="auto"/>
                  <w:ind w:left="375"/>
                  <w:jc w:val="both"/>
                  <w:rPr>
                    <w:rFonts w:ascii="Proba Pro Lt" w:eastAsia="Times New Roman" w:hAnsi="Proba Pro Lt" w:cs="Arial"/>
                    <w:sz w:val="20"/>
                    <w:szCs w:val="20"/>
                    <w:lang w:val="en-GB"/>
                  </w:rPr>
                </w:pPr>
                <w:r w:rsidRPr="00643EDB">
                  <w:rPr>
                    <w:rFonts w:ascii="Proba Pro Lt" w:eastAsia="Times New Roman" w:hAnsi="Proba Pro Lt" w:cs="Arial"/>
                    <w:sz w:val="20"/>
                    <w:szCs w:val="20"/>
                    <w:lang w:val="en-GB"/>
                  </w:rPr>
                  <w:t>to evaluate the importance and role of microorganisms in environmental protection</w:t>
                </w:r>
              </w:p>
              <w:p w14:paraId="493FA282" w14:textId="77777777" w:rsidR="0015742A" w:rsidRPr="00643EDB" w:rsidRDefault="0015742A" w:rsidP="00585340">
                <w:pPr>
                  <w:pStyle w:val="ListParagraph"/>
                  <w:numPr>
                    <w:ilvl w:val="0"/>
                    <w:numId w:val="111"/>
                  </w:numPr>
                  <w:spacing w:after="0" w:line="240" w:lineRule="auto"/>
                  <w:ind w:left="375"/>
                  <w:jc w:val="both"/>
                  <w:rPr>
                    <w:rFonts w:ascii="Proba Pro Lt" w:eastAsia="Times New Roman" w:hAnsi="Proba Pro Lt" w:cs="Arial"/>
                    <w:sz w:val="20"/>
                    <w:szCs w:val="20"/>
                    <w:lang w:val="en-GB"/>
                  </w:rPr>
                </w:pPr>
                <w:r w:rsidRPr="00643EDB">
                  <w:rPr>
                    <w:rFonts w:ascii="Proba Pro Lt" w:eastAsia="Times New Roman" w:hAnsi="Proba Pro Lt" w:cs="Arial"/>
                    <w:sz w:val="20"/>
                    <w:szCs w:val="20"/>
                    <w:lang w:val="en-GB"/>
                  </w:rPr>
                  <w:t>to interpret the laws that apply in the field of environmental protection, and to act in an ecologically educational fashion in the living environment</w:t>
                </w:r>
              </w:p>
              <w:p w14:paraId="3575DC54" w14:textId="4E01E147" w:rsidR="007C3AF8" w:rsidRPr="00095E60" w:rsidRDefault="0015742A" w:rsidP="00585340">
                <w:pPr>
                  <w:pStyle w:val="ListParagraph"/>
                  <w:numPr>
                    <w:ilvl w:val="0"/>
                    <w:numId w:val="111"/>
                  </w:numPr>
                  <w:spacing w:after="0" w:line="240" w:lineRule="auto"/>
                  <w:ind w:left="375"/>
                  <w:jc w:val="both"/>
                  <w:rPr>
                    <w:rFonts w:ascii="Proba Pro Lt" w:hAnsi="Proba Pro Lt"/>
                    <w:sz w:val="20"/>
                    <w:szCs w:val="20"/>
                    <w:lang w:val="en-GB"/>
                  </w:rPr>
                </w:pPr>
                <w:r w:rsidRPr="00643EDB">
                  <w:rPr>
                    <w:rFonts w:ascii="Proba Pro Lt" w:eastAsia="Times New Roman" w:hAnsi="Proba Pro Lt" w:cs="Arial"/>
                    <w:sz w:val="20"/>
                    <w:szCs w:val="20"/>
                    <w:lang w:val="en-GB"/>
                  </w:rPr>
                  <w:t>apply acquired knowledge as the basis for further education and training in the profession</w:t>
                </w:r>
              </w:p>
            </w:sdtContent>
          </w:sdt>
        </w:tc>
      </w:tr>
      <w:tr w:rsidR="007C3AF8" w:rsidRPr="00643EDB" w14:paraId="7D1E9550" w14:textId="77777777" w:rsidTr="00192688">
        <w:tc>
          <w:tcPr>
            <w:tcW w:w="1256" w:type="pct"/>
            <w:tcBorders>
              <w:left w:val="single" w:sz="12" w:space="0" w:color="auto"/>
            </w:tcBorders>
            <w:shd w:val="clear" w:color="auto" w:fill="00A0DC"/>
            <w:vAlign w:val="center"/>
          </w:tcPr>
          <w:p w14:paraId="0EAADB4A" w14:textId="19314485" w:rsidR="007C3AF8" w:rsidRPr="00643EDB" w:rsidRDefault="00E97189" w:rsidP="00643EDB">
            <w:pPr>
              <w:tabs>
                <w:tab w:val="left" w:pos="2820"/>
              </w:tabs>
              <w:spacing w:after="0" w:line="240" w:lineRule="auto"/>
              <w:rPr>
                <w:rFonts w:ascii="Proba Pro Lt" w:hAnsi="Proba Pro Lt" w:cs="Arial"/>
                <w:color w:val="000000"/>
                <w:sz w:val="20"/>
                <w:szCs w:val="20"/>
                <w:lang w:val="en-GB"/>
              </w:rPr>
            </w:pPr>
            <w:r w:rsidRPr="00643EDB">
              <w:rPr>
                <w:rFonts w:ascii="Proba Pro Lt" w:hAnsi="Proba Pro Lt" w:cs="Arial"/>
                <w:color w:val="000000"/>
                <w:sz w:val="20"/>
                <w:szCs w:val="20"/>
                <w:lang w:val="en-GB"/>
              </w:rPr>
              <w:t xml:space="preserve">2.5. Course content (syllabus) </w:t>
            </w:r>
          </w:p>
        </w:tc>
        <w:tc>
          <w:tcPr>
            <w:tcW w:w="3744" w:type="pct"/>
            <w:gridSpan w:val="13"/>
            <w:tcBorders>
              <w:right w:val="single" w:sz="12" w:space="0" w:color="auto"/>
            </w:tcBorders>
            <w:vAlign w:val="center"/>
          </w:tcPr>
          <w:sdt>
            <w:sdtPr>
              <w:rPr>
                <w:rFonts w:ascii="Proba Pro Lt" w:hAnsi="Proba Pro Lt"/>
                <w:sz w:val="20"/>
                <w:szCs w:val="20"/>
                <w:lang w:val="en-GB"/>
              </w:rPr>
              <w:id w:val="427391443"/>
              <w:placeholder>
                <w:docPart w:val="FD89AB4A044F4B0C880DC6F8CFAFF91B"/>
              </w:placeholder>
            </w:sdtPr>
            <w:sdtContent>
              <w:p w14:paraId="0E1B5582" w14:textId="77777777" w:rsidR="0015742A" w:rsidRPr="00643EDB" w:rsidRDefault="0015742A" w:rsidP="00643EDB">
                <w:pPr>
                  <w:spacing w:after="0" w:line="240" w:lineRule="auto"/>
                  <w:rPr>
                    <w:rFonts w:ascii="Proba Pro Lt" w:hAnsi="Proba Pro Lt" w:cs="Arial"/>
                    <w:sz w:val="20"/>
                    <w:szCs w:val="20"/>
                    <w:lang w:val="en-GB"/>
                  </w:rPr>
                </w:pPr>
                <w:r w:rsidRPr="00643EDB">
                  <w:rPr>
                    <w:rFonts w:ascii="Proba Pro Lt" w:hAnsi="Proba Pro Lt" w:cs="Arial"/>
                    <w:sz w:val="20"/>
                    <w:szCs w:val="20"/>
                    <w:lang w:val="en-GB"/>
                  </w:rPr>
                  <w:t>Lectures and seminars by methodological units:</w:t>
                </w:r>
              </w:p>
              <w:p w14:paraId="49AC25CE" w14:textId="77777777" w:rsidR="0015742A" w:rsidRPr="00643EDB" w:rsidRDefault="0015742A" w:rsidP="00585340">
                <w:pPr>
                  <w:pStyle w:val="ListParagraph"/>
                  <w:numPr>
                    <w:ilvl w:val="0"/>
                    <w:numId w:val="265"/>
                  </w:numPr>
                  <w:spacing w:after="0" w:line="240" w:lineRule="auto"/>
                  <w:rPr>
                    <w:rFonts w:ascii="Proba Pro Lt" w:hAnsi="Proba Pro Lt" w:cs="Arial"/>
                    <w:sz w:val="20"/>
                    <w:szCs w:val="20"/>
                    <w:lang w:val="en-GB"/>
                  </w:rPr>
                </w:pPr>
                <w:r w:rsidRPr="00643EDB">
                  <w:rPr>
                    <w:rFonts w:ascii="Proba Pro Lt" w:hAnsi="Proba Pro Lt" w:cs="Arial"/>
                    <w:sz w:val="20"/>
                    <w:szCs w:val="20"/>
                    <w:lang w:val="en-GB"/>
                  </w:rPr>
                  <w:t>Environmental protection and the role of biotechnology</w:t>
                </w:r>
              </w:p>
              <w:p w14:paraId="6C3337E9" w14:textId="77777777" w:rsidR="0015742A" w:rsidRPr="00643EDB" w:rsidRDefault="0015742A" w:rsidP="00585340">
                <w:pPr>
                  <w:pStyle w:val="ListParagraph"/>
                  <w:numPr>
                    <w:ilvl w:val="0"/>
                    <w:numId w:val="265"/>
                  </w:numPr>
                  <w:spacing w:after="0" w:line="240" w:lineRule="auto"/>
                  <w:rPr>
                    <w:rFonts w:ascii="Proba Pro Lt" w:hAnsi="Proba Pro Lt" w:cs="Arial"/>
                    <w:sz w:val="20"/>
                    <w:szCs w:val="20"/>
                    <w:lang w:val="en-GB"/>
                  </w:rPr>
                </w:pPr>
                <w:r w:rsidRPr="00643EDB">
                  <w:rPr>
                    <w:rFonts w:ascii="Proba Pro Lt" w:hAnsi="Proba Pro Lt" w:cs="Arial"/>
                    <w:sz w:val="20"/>
                    <w:szCs w:val="20"/>
                    <w:lang w:val="en-GB"/>
                  </w:rPr>
                  <w:t>Microorganisms in environmental protection</w:t>
                </w:r>
              </w:p>
              <w:p w14:paraId="03F4CAF4" w14:textId="77777777" w:rsidR="0015742A" w:rsidRPr="00643EDB" w:rsidRDefault="0015742A" w:rsidP="00585340">
                <w:pPr>
                  <w:pStyle w:val="ListParagraph"/>
                  <w:numPr>
                    <w:ilvl w:val="0"/>
                    <w:numId w:val="265"/>
                  </w:numPr>
                  <w:spacing w:after="0" w:line="240" w:lineRule="auto"/>
                  <w:rPr>
                    <w:rFonts w:ascii="Proba Pro Lt" w:hAnsi="Proba Pro Lt" w:cs="Arial"/>
                    <w:sz w:val="20"/>
                    <w:szCs w:val="20"/>
                    <w:lang w:val="en-GB"/>
                  </w:rPr>
                </w:pPr>
                <w:r w:rsidRPr="00643EDB">
                  <w:rPr>
                    <w:rFonts w:ascii="Proba Pro Lt" w:hAnsi="Proba Pro Lt" w:cs="Arial"/>
                    <w:sz w:val="20"/>
                    <w:szCs w:val="20"/>
                    <w:lang w:val="en-GB"/>
                  </w:rPr>
                  <w:t>Wastewater treatment - division, pre-treatment and primary treatment</w:t>
                </w:r>
              </w:p>
              <w:p w14:paraId="611A95EE" w14:textId="77777777" w:rsidR="0015742A" w:rsidRPr="00643EDB" w:rsidRDefault="0015742A" w:rsidP="00585340">
                <w:pPr>
                  <w:pStyle w:val="ListParagraph"/>
                  <w:numPr>
                    <w:ilvl w:val="0"/>
                    <w:numId w:val="265"/>
                  </w:numPr>
                  <w:spacing w:after="0" w:line="240" w:lineRule="auto"/>
                  <w:rPr>
                    <w:rFonts w:ascii="Proba Pro Lt" w:hAnsi="Proba Pro Lt" w:cs="Arial"/>
                    <w:sz w:val="20"/>
                    <w:szCs w:val="20"/>
                    <w:lang w:val="en-GB"/>
                  </w:rPr>
                </w:pPr>
                <w:r w:rsidRPr="00643EDB">
                  <w:rPr>
                    <w:rFonts w:ascii="Proba Pro Lt" w:hAnsi="Proba Pro Lt" w:cs="Arial"/>
                    <w:sz w:val="20"/>
                    <w:szCs w:val="20"/>
                    <w:lang w:val="en-GB"/>
                  </w:rPr>
                  <w:t>Biological wastewater treatment - aerobic removal of organic ingredients</w:t>
                </w:r>
              </w:p>
              <w:p w14:paraId="53F6BA81" w14:textId="77777777" w:rsidR="0015742A" w:rsidRPr="00643EDB" w:rsidRDefault="0015742A" w:rsidP="00585340">
                <w:pPr>
                  <w:pStyle w:val="ListParagraph"/>
                  <w:numPr>
                    <w:ilvl w:val="0"/>
                    <w:numId w:val="265"/>
                  </w:numPr>
                  <w:spacing w:after="0" w:line="240" w:lineRule="auto"/>
                  <w:rPr>
                    <w:rFonts w:ascii="Proba Pro Lt" w:hAnsi="Proba Pro Lt" w:cs="Arial"/>
                    <w:sz w:val="20"/>
                    <w:szCs w:val="20"/>
                    <w:lang w:val="en-GB"/>
                  </w:rPr>
                </w:pPr>
                <w:r w:rsidRPr="00643EDB">
                  <w:rPr>
                    <w:rFonts w:ascii="Proba Pro Lt" w:hAnsi="Proba Pro Lt" w:cs="Arial"/>
                    <w:sz w:val="20"/>
                    <w:szCs w:val="20"/>
                    <w:lang w:val="en-GB"/>
                  </w:rPr>
                  <w:t>Biological wastewater treatment - removal of inorganic compounds - removal of N</w:t>
                </w:r>
              </w:p>
              <w:p w14:paraId="3B5DC80C" w14:textId="77777777" w:rsidR="0015742A" w:rsidRPr="00643EDB" w:rsidRDefault="0015742A" w:rsidP="00585340">
                <w:pPr>
                  <w:pStyle w:val="ListParagraph"/>
                  <w:numPr>
                    <w:ilvl w:val="0"/>
                    <w:numId w:val="265"/>
                  </w:numPr>
                  <w:spacing w:after="0" w:line="240" w:lineRule="auto"/>
                  <w:rPr>
                    <w:rFonts w:ascii="Proba Pro Lt" w:hAnsi="Proba Pro Lt" w:cs="Arial"/>
                    <w:sz w:val="20"/>
                    <w:szCs w:val="20"/>
                    <w:lang w:val="en-GB"/>
                  </w:rPr>
                </w:pPr>
                <w:r w:rsidRPr="00643EDB">
                  <w:rPr>
                    <w:rFonts w:ascii="Proba Pro Lt" w:hAnsi="Proba Pro Lt" w:cs="Arial"/>
                    <w:sz w:val="20"/>
                    <w:szCs w:val="20"/>
                    <w:lang w:val="en-GB"/>
                  </w:rPr>
                  <w:t>Biological treatment of waste water - removal of inorganic compounds - removal of P</w:t>
                </w:r>
              </w:p>
              <w:p w14:paraId="17D03E64" w14:textId="77777777" w:rsidR="0015742A" w:rsidRPr="00643EDB" w:rsidRDefault="0015742A" w:rsidP="00585340">
                <w:pPr>
                  <w:pStyle w:val="ListParagraph"/>
                  <w:numPr>
                    <w:ilvl w:val="0"/>
                    <w:numId w:val="265"/>
                  </w:numPr>
                  <w:spacing w:after="0" w:line="240" w:lineRule="auto"/>
                  <w:rPr>
                    <w:rFonts w:ascii="Proba Pro Lt" w:hAnsi="Proba Pro Lt" w:cs="Arial"/>
                    <w:sz w:val="20"/>
                    <w:szCs w:val="20"/>
                    <w:lang w:val="en-GB"/>
                  </w:rPr>
                </w:pPr>
                <w:r w:rsidRPr="00643EDB">
                  <w:rPr>
                    <w:rFonts w:ascii="Proba Pro Lt" w:hAnsi="Proba Pro Lt" w:cs="Arial"/>
                    <w:sz w:val="20"/>
                    <w:szCs w:val="20"/>
                    <w:lang w:val="en-GB"/>
                  </w:rPr>
                  <w:t>Sludge disposal</w:t>
                </w:r>
              </w:p>
              <w:p w14:paraId="2AF6477D" w14:textId="77777777" w:rsidR="0015742A" w:rsidRPr="00643EDB" w:rsidRDefault="0015742A" w:rsidP="00585340">
                <w:pPr>
                  <w:pStyle w:val="ListParagraph"/>
                  <w:numPr>
                    <w:ilvl w:val="0"/>
                    <w:numId w:val="265"/>
                  </w:numPr>
                  <w:spacing w:after="0" w:line="240" w:lineRule="auto"/>
                  <w:rPr>
                    <w:rFonts w:ascii="Proba Pro Lt" w:hAnsi="Proba Pro Lt" w:cs="Arial"/>
                    <w:sz w:val="20"/>
                    <w:szCs w:val="20"/>
                    <w:lang w:val="en-GB"/>
                  </w:rPr>
                </w:pPr>
                <w:r w:rsidRPr="00643EDB">
                  <w:rPr>
                    <w:rFonts w:ascii="Proba Pro Lt" w:hAnsi="Proba Pro Lt" w:cs="Arial"/>
                    <w:sz w:val="20"/>
                    <w:szCs w:val="20"/>
                    <w:lang w:val="en-GB"/>
                  </w:rPr>
                  <w:t>Anaerobic removal of organic compounds</w:t>
                </w:r>
              </w:p>
              <w:p w14:paraId="452152FD" w14:textId="77777777" w:rsidR="0015742A" w:rsidRPr="00643EDB" w:rsidRDefault="0015742A" w:rsidP="00585340">
                <w:pPr>
                  <w:pStyle w:val="ListParagraph"/>
                  <w:numPr>
                    <w:ilvl w:val="0"/>
                    <w:numId w:val="265"/>
                  </w:numPr>
                  <w:spacing w:after="0" w:line="240" w:lineRule="auto"/>
                  <w:rPr>
                    <w:rFonts w:ascii="Proba Pro Lt" w:hAnsi="Proba Pro Lt" w:cs="Arial"/>
                    <w:sz w:val="20"/>
                    <w:szCs w:val="20"/>
                    <w:lang w:val="en-GB"/>
                  </w:rPr>
                </w:pPr>
                <w:r w:rsidRPr="00643EDB">
                  <w:rPr>
                    <w:rFonts w:ascii="Proba Pro Lt" w:hAnsi="Proba Pro Lt" w:cs="Arial"/>
                    <w:sz w:val="20"/>
                    <w:szCs w:val="20"/>
                    <w:lang w:val="en-GB"/>
                  </w:rPr>
                  <w:t>Biofilm wastewater treatment systems</w:t>
                </w:r>
              </w:p>
              <w:p w14:paraId="2A797FD0" w14:textId="77777777" w:rsidR="0015742A" w:rsidRPr="00643EDB" w:rsidRDefault="0015742A" w:rsidP="00585340">
                <w:pPr>
                  <w:pStyle w:val="ListParagraph"/>
                  <w:numPr>
                    <w:ilvl w:val="0"/>
                    <w:numId w:val="265"/>
                  </w:numPr>
                  <w:spacing w:after="0" w:line="240" w:lineRule="auto"/>
                  <w:rPr>
                    <w:rFonts w:ascii="Proba Pro Lt" w:hAnsi="Proba Pro Lt" w:cs="Arial"/>
                    <w:sz w:val="20"/>
                    <w:szCs w:val="20"/>
                    <w:lang w:val="en-GB"/>
                  </w:rPr>
                </w:pPr>
                <w:r w:rsidRPr="00643EDB">
                  <w:rPr>
                    <w:rFonts w:ascii="Proba Pro Lt" w:hAnsi="Proba Pro Lt" w:cs="Arial"/>
                    <w:sz w:val="20"/>
                    <w:szCs w:val="20"/>
                    <w:lang w:val="en-GB"/>
                  </w:rPr>
                  <w:t>Sources and control of smell, contaminated soil</w:t>
                </w:r>
              </w:p>
              <w:p w14:paraId="281307CA" w14:textId="5DAA929C" w:rsidR="007C3AF8" w:rsidRPr="00643EDB" w:rsidRDefault="0015742A" w:rsidP="00585340">
                <w:pPr>
                  <w:pStyle w:val="ListParagraph"/>
                  <w:numPr>
                    <w:ilvl w:val="0"/>
                    <w:numId w:val="265"/>
                  </w:numPr>
                  <w:spacing w:after="0" w:line="240" w:lineRule="auto"/>
                  <w:rPr>
                    <w:rFonts w:ascii="Proba Pro Lt" w:hAnsi="Proba Pro Lt"/>
                    <w:sz w:val="20"/>
                    <w:szCs w:val="20"/>
                    <w:lang w:val="en-GB"/>
                  </w:rPr>
                </w:pPr>
                <w:r w:rsidRPr="00643EDB">
                  <w:rPr>
                    <w:rFonts w:ascii="Proba Pro Lt" w:hAnsi="Proba Pro Lt" w:cs="Arial"/>
                    <w:sz w:val="20"/>
                    <w:szCs w:val="20"/>
                    <w:lang w:val="en-GB"/>
                  </w:rPr>
                  <w:t>Legislation in Environmental Protection</w:t>
                </w:r>
              </w:p>
            </w:sdtContent>
          </w:sdt>
        </w:tc>
      </w:tr>
      <w:tr w:rsidR="007C3AF8" w:rsidRPr="00643EDB" w14:paraId="236E1AB4" w14:textId="77777777" w:rsidTr="00192688">
        <w:trPr>
          <w:trHeight w:val="349"/>
        </w:trPr>
        <w:tc>
          <w:tcPr>
            <w:tcW w:w="1256" w:type="pct"/>
            <w:vMerge w:val="restart"/>
            <w:tcBorders>
              <w:left w:val="single" w:sz="12" w:space="0" w:color="auto"/>
            </w:tcBorders>
            <w:shd w:val="clear" w:color="auto" w:fill="00A0DC"/>
            <w:vAlign w:val="center"/>
          </w:tcPr>
          <w:p w14:paraId="19532277" w14:textId="69BB0124" w:rsidR="007C3AF8" w:rsidRPr="00643EDB" w:rsidRDefault="00E97189"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lang w:val="en-GB"/>
              </w:rPr>
              <w:t>2.6. Format of instruction</w:t>
            </w:r>
          </w:p>
        </w:tc>
        <w:tc>
          <w:tcPr>
            <w:tcW w:w="1212" w:type="pct"/>
            <w:gridSpan w:val="3"/>
            <w:vMerge w:val="restart"/>
            <w:vAlign w:val="center"/>
          </w:tcPr>
          <w:p w14:paraId="255DE136" w14:textId="6C58E196" w:rsidR="007C3AF8"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28072279"/>
                <w14:checkbox>
                  <w14:checked w14:val="1"/>
                  <w14:checkedState w14:val="2612" w14:font="MS Gothic"/>
                  <w14:uncheckedState w14:val="2610" w14:font="MS Gothic"/>
                </w14:checkbox>
              </w:sdtPr>
              <w:sdtContent>
                <w:r w:rsidR="007C3AF8" w:rsidRPr="00643EDB">
                  <w:rPr>
                    <w:rFonts w:ascii="Segoe UI Symbol" w:eastAsia="MS Gothic" w:hAnsi="Segoe UI Symbol" w:cs="Segoe UI Symbol"/>
                    <w:b w:val="0"/>
                    <w:sz w:val="20"/>
                    <w:szCs w:val="20"/>
                    <w:lang w:val="hr-HR"/>
                  </w:rPr>
                  <w:t>☒</w:t>
                </w:r>
              </w:sdtContent>
            </w:sdt>
            <w:r w:rsidR="007C3AF8"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lectures</w:t>
            </w:r>
          </w:p>
          <w:p w14:paraId="1D958E04" w14:textId="2FD579A8" w:rsidR="007C3AF8"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7529679"/>
                <w14:checkbox>
                  <w14:checked w14:val="1"/>
                  <w14:checkedState w14:val="2612" w14:font="MS Gothic"/>
                  <w14:uncheckedState w14:val="2610" w14:font="MS Gothic"/>
                </w14:checkbox>
              </w:sdtPr>
              <w:sdtContent>
                <w:r w:rsidR="007C3AF8" w:rsidRPr="00643EDB">
                  <w:rPr>
                    <w:rFonts w:ascii="Segoe UI Symbol" w:eastAsia="MS Gothic" w:hAnsi="Segoe UI Symbol" w:cs="Segoe UI Symbol"/>
                    <w:b w:val="0"/>
                    <w:sz w:val="20"/>
                    <w:szCs w:val="20"/>
                    <w:lang w:val="hr-HR"/>
                  </w:rPr>
                  <w:t>☒</w:t>
                </w:r>
              </w:sdtContent>
            </w:sdt>
            <w:r w:rsidR="007C3AF8"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seminars and workshops</w:t>
            </w:r>
            <w:r w:rsidR="007C3AF8" w:rsidRPr="00643EDB">
              <w:rPr>
                <w:rFonts w:ascii="Proba Pro Lt" w:hAnsi="Proba Pro Lt" w:cs="Arial"/>
                <w:b w:val="0"/>
                <w:sz w:val="20"/>
                <w:szCs w:val="20"/>
                <w:lang w:val="hr-HR"/>
              </w:rPr>
              <w:t xml:space="preserve">  </w:t>
            </w:r>
          </w:p>
          <w:p w14:paraId="0D75E82D" w14:textId="5F929A33" w:rsidR="007C3AF8"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23838730"/>
                <w14:checkbox>
                  <w14:checked w14:val="1"/>
                  <w14:checkedState w14:val="2612" w14:font="MS Gothic"/>
                  <w14:uncheckedState w14:val="2610" w14:font="MS Gothic"/>
                </w14:checkbox>
              </w:sdtPr>
              <w:sdtContent>
                <w:r w:rsidR="007C3AF8" w:rsidRPr="00643EDB">
                  <w:rPr>
                    <w:rFonts w:ascii="Segoe UI Symbol" w:eastAsia="MS Gothic" w:hAnsi="Segoe UI Symbol" w:cs="Segoe UI Symbol"/>
                    <w:b w:val="0"/>
                    <w:sz w:val="20"/>
                    <w:szCs w:val="20"/>
                    <w:lang w:val="hr-HR"/>
                  </w:rPr>
                  <w:t>☒</w:t>
                </w:r>
              </w:sdtContent>
            </w:sdt>
            <w:r w:rsidR="007C3AF8" w:rsidRPr="00643EDB">
              <w:rPr>
                <w:rFonts w:ascii="Proba Pro Lt" w:hAnsi="Proba Pro Lt" w:cs="Arial"/>
                <w:b w:val="0"/>
                <w:sz w:val="20"/>
                <w:szCs w:val="20"/>
                <w:lang w:val="hr-HR"/>
              </w:rPr>
              <w:t xml:space="preserve"> </w:t>
            </w:r>
            <w:r w:rsidR="001F29B9" w:rsidRPr="00643EDB">
              <w:rPr>
                <w:rFonts w:ascii="Proba Pro Lt" w:hAnsi="Proba Pro Lt" w:cs="Arial"/>
                <w:b w:val="0"/>
                <w:sz w:val="20"/>
                <w:szCs w:val="20"/>
                <w:lang w:val="hr-HR"/>
              </w:rPr>
              <w:t>exercises</w:t>
            </w:r>
            <w:r w:rsidR="007C3AF8" w:rsidRPr="00643EDB">
              <w:rPr>
                <w:rFonts w:ascii="Proba Pro Lt" w:hAnsi="Proba Pro Lt" w:cs="Arial"/>
                <w:b w:val="0"/>
                <w:sz w:val="20"/>
                <w:szCs w:val="20"/>
                <w:lang w:val="hr-HR"/>
              </w:rPr>
              <w:t xml:space="preserve">  </w:t>
            </w:r>
          </w:p>
          <w:p w14:paraId="7F58CD14" w14:textId="51D60D15" w:rsidR="007C3AF8"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31922496"/>
                <w14:checkbox>
                  <w14:checked w14:val="0"/>
                  <w14:checkedState w14:val="2612" w14:font="MS Gothic"/>
                  <w14:uncheckedState w14:val="2610" w14:font="MS Gothic"/>
                </w14:checkbox>
              </w:sdtPr>
              <w:sdtContent>
                <w:r w:rsidR="007C3AF8" w:rsidRPr="00643EDB">
                  <w:rPr>
                    <w:rFonts w:ascii="Segoe UI Symbol" w:eastAsia="MS Gothic" w:hAnsi="Segoe UI Symbol" w:cs="Segoe UI Symbol"/>
                    <w:b w:val="0"/>
                    <w:sz w:val="20"/>
                    <w:szCs w:val="20"/>
                    <w:lang w:val="hr-HR"/>
                  </w:rPr>
                  <w:t>☐</w:t>
                </w:r>
              </w:sdtContent>
            </w:sdt>
            <w:r w:rsidR="007C3AF8" w:rsidRPr="00643EDB">
              <w:rPr>
                <w:rFonts w:ascii="Proba Pro Lt" w:hAnsi="Proba Pro Lt" w:cs="Arial"/>
                <w:b w:val="0"/>
                <w:sz w:val="20"/>
                <w:szCs w:val="20"/>
                <w:lang w:val="hr-HR"/>
              </w:rPr>
              <w:t xml:space="preserve"> </w:t>
            </w:r>
            <w:r w:rsidR="00C810D7" w:rsidRPr="00643EDB">
              <w:rPr>
                <w:rFonts w:ascii="Proba Pro Lt" w:hAnsi="Proba Pro Lt" w:cs="Arial"/>
                <w:b w:val="0"/>
                <w:i/>
                <w:sz w:val="20"/>
                <w:szCs w:val="20"/>
                <w:lang w:val="hr-HR"/>
              </w:rPr>
              <w:t>online in entirety</w:t>
            </w:r>
          </w:p>
          <w:p w14:paraId="0CC06417" w14:textId="641FF98A" w:rsidR="007C3AF8"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52600984"/>
                <w14:checkbox>
                  <w14:checked w14:val="0"/>
                  <w14:checkedState w14:val="2612" w14:font="MS Gothic"/>
                  <w14:uncheckedState w14:val="2610" w14:font="MS Gothic"/>
                </w14:checkbox>
              </w:sdtPr>
              <w:sdtContent>
                <w:r w:rsidR="007C3AF8" w:rsidRPr="00643EDB">
                  <w:rPr>
                    <w:rFonts w:ascii="Segoe UI Symbol" w:eastAsia="MS Gothic" w:hAnsi="Segoe UI Symbol" w:cs="Segoe UI Symbol"/>
                    <w:b w:val="0"/>
                    <w:sz w:val="20"/>
                    <w:szCs w:val="20"/>
                    <w:lang w:val="hr-HR"/>
                  </w:rPr>
                  <w:t>☐</w:t>
                </w:r>
              </w:sdtContent>
            </w:sdt>
            <w:r w:rsidR="007C3AF8"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partial e-learning</w:t>
            </w:r>
          </w:p>
          <w:p w14:paraId="4BCC8884" w14:textId="284AB76C" w:rsidR="007C3AF8" w:rsidRPr="00643EDB" w:rsidRDefault="00587C01"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30708505"/>
                <w14:checkbox>
                  <w14:checked w14:val="1"/>
                  <w14:checkedState w14:val="2612" w14:font="MS Gothic"/>
                  <w14:uncheckedState w14:val="2610" w14:font="MS Gothic"/>
                </w14:checkbox>
              </w:sdtPr>
              <w:sdtContent>
                <w:r w:rsidR="007C3AF8" w:rsidRPr="00643EDB">
                  <w:rPr>
                    <w:rFonts w:ascii="Segoe UI Symbol" w:eastAsia="MS Gothic" w:hAnsi="Segoe UI Symbol" w:cs="Segoe UI Symbol"/>
                    <w:sz w:val="20"/>
                    <w:szCs w:val="20"/>
                  </w:rPr>
                  <w:t>☒</w:t>
                </w:r>
              </w:sdtContent>
            </w:sdt>
            <w:r w:rsidR="007C3AF8" w:rsidRPr="00643EDB">
              <w:rPr>
                <w:rFonts w:ascii="Proba Pro Lt" w:hAnsi="Proba Pro Lt" w:cs="Arial"/>
                <w:sz w:val="20"/>
                <w:szCs w:val="20"/>
              </w:rPr>
              <w:t xml:space="preserve"> </w:t>
            </w:r>
            <w:r w:rsidR="00C810D7" w:rsidRPr="00643EDB">
              <w:rPr>
                <w:rFonts w:ascii="Proba Pro Lt" w:hAnsi="Proba Pro Lt" w:cs="Arial"/>
                <w:sz w:val="20"/>
                <w:szCs w:val="20"/>
              </w:rPr>
              <w:t>field work</w:t>
            </w:r>
          </w:p>
        </w:tc>
        <w:tc>
          <w:tcPr>
            <w:tcW w:w="1285" w:type="pct"/>
            <w:gridSpan w:val="5"/>
            <w:vMerge w:val="restart"/>
            <w:vAlign w:val="center"/>
          </w:tcPr>
          <w:p w14:paraId="009E18B5" w14:textId="274FF21D" w:rsidR="007C3AF8"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1091407"/>
                <w14:checkbox>
                  <w14:checked w14:val="0"/>
                  <w14:checkedState w14:val="2612" w14:font="MS Gothic"/>
                  <w14:uncheckedState w14:val="2610" w14:font="MS Gothic"/>
                </w14:checkbox>
              </w:sdtPr>
              <w:sdtContent>
                <w:r w:rsidR="007C3AF8" w:rsidRPr="00643EDB">
                  <w:rPr>
                    <w:rFonts w:ascii="Segoe UI Symbol" w:eastAsia="MS Gothic" w:hAnsi="Segoe UI Symbol" w:cs="Segoe UI Symbol"/>
                    <w:b w:val="0"/>
                    <w:sz w:val="20"/>
                    <w:szCs w:val="20"/>
                    <w:lang w:val="hr-HR"/>
                  </w:rPr>
                  <w:t>☐</w:t>
                </w:r>
              </w:sdtContent>
            </w:sdt>
            <w:r w:rsidR="007C3AF8"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independent assignments</w:t>
            </w:r>
            <w:r w:rsidR="007C3AF8" w:rsidRPr="00643EDB">
              <w:rPr>
                <w:rFonts w:ascii="Proba Pro Lt" w:hAnsi="Proba Pro Lt" w:cs="Arial"/>
                <w:b w:val="0"/>
                <w:sz w:val="20"/>
                <w:szCs w:val="20"/>
                <w:lang w:val="hr-HR"/>
              </w:rPr>
              <w:t xml:space="preserve">  </w:t>
            </w:r>
          </w:p>
          <w:p w14:paraId="4C2688AF" w14:textId="33F9A77D" w:rsidR="007C3AF8"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6914974"/>
                <w14:checkbox>
                  <w14:checked w14:val="0"/>
                  <w14:checkedState w14:val="2612" w14:font="MS Gothic"/>
                  <w14:uncheckedState w14:val="2610" w14:font="MS Gothic"/>
                </w14:checkbox>
              </w:sdtPr>
              <w:sdtContent>
                <w:r w:rsidR="007C3AF8" w:rsidRPr="00643EDB">
                  <w:rPr>
                    <w:rFonts w:ascii="Segoe UI Symbol" w:eastAsia="MS Gothic" w:hAnsi="Segoe UI Symbol" w:cs="Segoe UI Symbol"/>
                    <w:b w:val="0"/>
                    <w:sz w:val="20"/>
                    <w:szCs w:val="20"/>
                    <w:lang w:val="hr-HR"/>
                  </w:rPr>
                  <w:t>☐</w:t>
                </w:r>
              </w:sdtContent>
            </w:sdt>
            <w:r w:rsidR="007C3AF8"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multimedia and the internet</w:t>
            </w:r>
            <w:r w:rsidR="007C3AF8" w:rsidRPr="00643EDB">
              <w:rPr>
                <w:rFonts w:ascii="Proba Pro Lt" w:hAnsi="Proba Pro Lt" w:cs="Arial"/>
                <w:b w:val="0"/>
                <w:sz w:val="20"/>
                <w:szCs w:val="20"/>
                <w:lang w:val="hr-HR"/>
              </w:rPr>
              <w:t xml:space="preserve">  </w:t>
            </w:r>
          </w:p>
          <w:p w14:paraId="7D566C80" w14:textId="4822A393" w:rsidR="007C3AF8"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41722749"/>
                <w14:checkbox>
                  <w14:checked w14:val="0"/>
                  <w14:checkedState w14:val="2612" w14:font="MS Gothic"/>
                  <w14:uncheckedState w14:val="2610" w14:font="MS Gothic"/>
                </w14:checkbox>
              </w:sdtPr>
              <w:sdtContent>
                <w:r w:rsidR="007C3AF8" w:rsidRPr="00643EDB">
                  <w:rPr>
                    <w:rFonts w:ascii="Segoe UI Symbol" w:eastAsia="MS Gothic" w:hAnsi="Segoe UI Symbol" w:cs="Segoe UI Symbol"/>
                    <w:b w:val="0"/>
                    <w:sz w:val="20"/>
                    <w:szCs w:val="20"/>
                    <w:lang w:val="hr-HR"/>
                  </w:rPr>
                  <w:t>☐</w:t>
                </w:r>
              </w:sdtContent>
            </w:sdt>
            <w:r w:rsidR="007C3AF8"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laboratory</w:t>
            </w:r>
          </w:p>
          <w:p w14:paraId="778D6860" w14:textId="1C234397" w:rsidR="007C3AF8"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5946137"/>
                <w14:checkbox>
                  <w14:checked w14:val="0"/>
                  <w14:checkedState w14:val="2612" w14:font="MS Gothic"/>
                  <w14:uncheckedState w14:val="2610" w14:font="MS Gothic"/>
                </w14:checkbox>
              </w:sdtPr>
              <w:sdtContent>
                <w:r w:rsidR="007C3AF8" w:rsidRPr="00643EDB">
                  <w:rPr>
                    <w:rFonts w:ascii="Segoe UI Symbol" w:eastAsia="MS Gothic" w:hAnsi="Segoe UI Symbol" w:cs="Segoe UI Symbol"/>
                    <w:b w:val="0"/>
                    <w:sz w:val="20"/>
                    <w:szCs w:val="20"/>
                    <w:lang w:val="hr-HR"/>
                  </w:rPr>
                  <w:t>☐</w:t>
                </w:r>
              </w:sdtContent>
            </w:sdt>
            <w:r w:rsidR="007C3AF8"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work with mentor</w:t>
            </w:r>
          </w:p>
          <w:p w14:paraId="06EA3113" w14:textId="2CE709E2" w:rsidR="007C3AF8" w:rsidRPr="00643EDB" w:rsidRDefault="00587C01"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049920"/>
                <w14:checkbox>
                  <w14:checked w14:val="0"/>
                  <w14:checkedState w14:val="2612" w14:font="MS Gothic"/>
                  <w14:uncheckedState w14:val="2610" w14:font="MS Gothic"/>
                </w14:checkbox>
              </w:sdtPr>
              <w:sdtContent>
                <w:r w:rsidR="007C3AF8" w:rsidRPr="00643EDB">
                  <w:rPr>
                    <w:rFonts w:ascii="Segoe UI Symbol" w:eastAsia="MS Gothic" w:hAnsi="Segoe UI Symbol" w:cs="Segoe UI Symbol"/>
                    <w:sz w:val="20"/>
                    <w:szCs w:val="20"/>
                  </w:rPr>
                  <w:t>☐</w:t>
                </w:r>
              </w:sdtContent>
            </w:sdt>
            <w:r w:rsidR="007C3AF8" w:rsidRPr="00643EDB">
              <w:rPr>
                <w:rFonts w:ascii="Proba Pro Lt" w:hAnsi="Proba Pro Lt" w:cs="Arial"/>
                <w:b/>
                <w:sz w:val="20"/>
                <w:szCs w:val="20"/>
              </w:rPr>
              <w:t xml:space="preserve"> </w:t>
            </w:r>
            <w:sdt>
              <w:sdtPr>
                <w:rPr>
                  <w:rFonts w:ascii="Proba Pro Lt" w:hAnsi="Proba Pro Lt" w:cs="Arial"/>
                  <w:b/>
                  <w:sz w:val="20"/>
                  <w:szCs w:val="20"/>
                </w:rPr>
                <w:id w:val="-2072495587"/>
                <w:placeholder>
                  <w:docPart w:val="675DA875527C44C3AFD4731B0472311D"/>
                </w:placeholder>
              </w:sdtPr>
              <w:sdtEndPr>
                <w:rPr>
                  <w:b w:val="0"/>
                </w:rPr>
              </w:sdtEndPr>
              <w:sdtContent>
                <w:r w:rsidR="00E97189" w:rsidRPr="00643EDB">
                  <w:rPr>
                    <w:rFonts w:ascii="Proba Pro Lt" w:hAnsi="Proba Pro Lt" w:cs="Arial"/>
                    <w:sz w:val="20"/>
                    <w:szCs w:val="20"/>
                  </w:rPr>
                  <w:t>(other)</w:t>
                </w:r>
              </w:sdtContent>
            </w:sdt>
            <w:r w:rsidR="007C3AF8" w:rsidRPr="00643EDB">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16965AA" w14:textId="4BA37EBA" w:rsidR="007C3AF8" w:rsidRPr="00643EDB" w:rsidRDefault="006A4C9C"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lang w:val="en-GB"/>
              </w:rPr>
              <w:t>2.7. Comments:</w:t>
            </w:r>
          </w:p>
        </w:tc>
      </w:tr>
      <w:tr w:rsidR="007C3AF8" w:rsidRPr="00643EDB" w14:paraId="5C6BAC0C" w14:textId="77777777" w:rsidTr="00192688">
        <w:trPr>
          <w:trHeight w:val="577"/>
        </w:trPr>
        <w:tc>
          <w:tcPr>
            <w:tcW w:w="1256" w:type="pct"/>
            <w:vMerge/>
            <w:tcBorders>
              <w:left w:val="single" w:sz="12" w:space="0" w:color="auto"/>
              <w:bottom w:val="single" w:sz="4" w:space="0" w:color="auto"/>
            </w:tcBorders>
            <w:shd w:val="clear" w:color="auto" w:fill="00A0DC"/>
            <w:vAlign w:val="center"/>
          </w:tcPr>
          <w:p w14:paraId="52032D1A" w14:textId="77777777" w:rsidR="007C3AF8" w:rsidRPr="00643EDB" w:rsidRDefault="007C3AF8" w:rsidP="00643EDB">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5EE623BF" w14:textId="77777777" w:rsidR="007C3AF8" w:rsidRPr="00643EDB" w:rsidRDefault="007C3AF8" w:rsidP="00643EDB">
            <w:pPr>
              <w:pStyle w:val="FieldText"/>
              <w:rPr>
                <w:rFonts w:ascii="Proba Pro Lt" w:hAnsi="Proba Pro Lt" w:cs="Arial"/>
                <w:b w:val="0"/>
                <w:sz w:val="20"/>
                <w:szCs w:val="20"/>
                <w:lang w:val="hr-HR"/>
              </w:rPr>
            </w:pPr>
          </w:p>
        </w:tc>
        <w:tc>
          <w:tcPr>
            <w:tcW w:w="1285" w:type="pct"/>
            <w:gridSpan w:val="5"/>
            <w:vMerge/>
            <w:vAlign w:val="center"/>
          </w:tcPr>
          <w:p w14:paraId="3DF64668" w14:textId="77777777" w:rsidR="007C3AF8" w:rsidRPr="00643EDB" w:rsidRDefault="007C3AF8" w:rsidP="00643EDB">
            <w:pPr>
              <w:pStyle w:val="FieldText"/>
              <w:rPr>
                <w:rFonts w:ascii="Proba Pro Lt" w:hAnsi="Proba Pro Lt" w:cs="Arial"/>
                <w:b w:val="0"/>
                <w:sz w:val="20"/>
                <w:szCs w:val="20"/>
                <w:lang w:val="hr-HR"/>
              </w:rPr>
            </w:pPr>
          </w:p>
        </w:tc>
        <w:sdt>
          <w:sdtPr>
            <w:rPr>
              <w:rFonts w:ascii="Proba Pro Lt" w:hAnsi="Proba Pro Lt" w:cs="Arial"/>
              <w:sz w:val="20"/>
              <w:szCs w:val="20"/>
            </w:rPr>
            <w:id w:val="-1452477152"/>
            <w:placeholder>
              <w:docPart w:val="DAF0F8B229A74F0ABF4BF2023410A1C6"/>
            </w:placeholder>
            <w:showingPlcHdr/>
          </w:sdtPr>
          <w:sdtContent>
            <w:tc>
              <w:tcPr>
                <w:tcW w:w="1247" w:type="pct"/>
                <w:gridSpan w:val="5"/>
                <w:tcBorders>
                  <w:right w:val="single" w:sz="12" w:space="0" w:color="auto"/>
                </w:tcBorders>
              </w:tcPr>
              <w:p w14:paraId="2BF7CC77" w14:textId="77777777" w:rsidR="007C3AF8" w:rsidRPr="00643EDB" w:rsidRDefault="007C3AF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tr>
      <w:tr w:rsidR="007C3AF8" w:rsidRPr="00643EDB" w14:paraId="6885D105" w14:textId="77777777" w:rsidTr="00192688">
        <w:trPr>
          <w:trHeight w:val="397"/>
        </w:trPr>
        <w:tc>
          <w:tcPr>
            <w:tcW w:w="1256" w:type="pct"/>
            <w:vMerge w:val="restart"/>
            <w:tcBorders>
              <w:top w:val="single" w:sz="12" w:space="0" w:color="auto"/>
              <w:left w:val="single" w:sz="12" w:space="0" w:color="auto"/>
            </w:tcBorders>
            <w:shd w:val="clear" w:color="auto" w:fill="00A0DC"/>
            <w:vAlign w:val="center"/>
          </w:tcPr>
          <w:p w14:paraId="29B438C1" w14:textId="538B3B1E" w:rsidR="007C3AF8"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01F20947" w14:textId="03068931" w:rsidR="007C3AF8"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186" w:type="pct"/>
            <w:tcBorders>
              <w:top w:val="single" w:sz="12" w:space="0" w:color="auto"/>
            </w:tcBorders>
            <w:vAlign w:val="center"/>
          </w:tcPr>
          <w:sdt>
            <w:sdtPr>
              <w:rPr>
                <w:rFonts w:ascii="Proba Pro Lt" w:hAnsi="Proba Pro Lt" w:cs="Arial"/>
                <w:b w:val="0"/>
                <w:color w:val="000000"/>
                <w:sz w:val="20"/>
                <w:szCs w:val="20"/>
              </w:rPr>
              <w:id w:val="713165726"/>
              <w:placeholder>
                <w:docPart w:val="E3945401A70F4EC0A72902E6B6826C94"/>
              </w:placeholder>
              <w:showingPlcHdr/>
            </w:sdtPr>
            <w:sdtContent>
              <w:p w14:paraId="3D5A8F02" w14:textId="77777777" w:rsidR="007C3AF8" w:rsidRPr="00643EDB" w:rsidRDefault="007C3AF8" w:rsidP="00643EDB">
                <w:pPr>
                  <w:pStyle w:val="FieldText"/>
                  <w:jc w:val="center"/>
                  <w:rPr>
                    <w:rFonts w:ascii="Proba Pro Lt" w:hAnsi="Proba Pro Lt" w:cs="Arial"/>
                    <w:b w:val="0"/>
                    <w:sz w:val="20"/>
                    <w:szCs w:val="20"/>
                    <w:lang w:val="hr-HR"/>
                  </w:rPr>
                </w:pPr>
                <w:r w:rsidRPr="00643EDB">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10664304"/>
              <w:placeholder>
                <w:docPart w:val="FAB3020CEEE2430D961C9436F264FCB0"/>
              </w:placeholder>
            </w:sdtPr>
            <w:sdtContent>
              <w:p w14:paraId="562D0BA1" w14:textId="5A21E256" w:rsidR="007C3AF8" w:rsidRPr="00643EDB" w:rsidRDefault="006A4C9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0" w:type="pct"/>
            <w:gridSpan w:val="2"/>
            <w:tcBorders>
              <w:top w:val="single" w:sz="12" w:space="0" w:color="auto"/>
            </w:tcBorders>
            <w:vAlign w:val="center"/>
          </w:tcPr>
          <w:p w14:paraId="19241068" w14:textId="46D6DA45" w:rsidR="007C3AF8"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845395965"/>
              <w:placeholder>
                <w:docPart w:val="E96BF5EA46144524BEF725803D151233"/>
              </w:placeholder>
              <w:showingPlcHdr/>
            </w:sdtPr>
            <w:sdtContent>
              <w:p w14:paraId="1796355C" w14:textId="77777777" w:rsidR="007C3AF8" w:rsidRPr="00643EDB" w:rsidRDefault="007C3AF8"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634476357"/>
              <w:placeholder>
                <w:docPart w:val="28EC78E0D5EF40C69410AD172E3835C8"/>
              </w:placeholder>
            </w:sdtPr>
            <w:sdtContent>
              <w:p w14:paraId="7889BA26" w14:textId="6EAD20C8" w:rsidR="007C3AF8" w:rsidRPr="00643EDB" w:rsidRDefault="006A4C9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56B738B1" w14:textId="53F3D35E" w:rsidR="007C3AF8" w:rsidRPr="00643EDB" w:rsidRDefault="00C810D7" w:rsidP="00643EDB">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93882287"/>
              <w:placeholder>
                <w:docPart w:val="DFF53DD34F4D4D53A406762F0FF9C50C"/>
              </w:placeholder>
            </w:sdtPr>
            <w:sdtContent>
              <w:p w14:paraId="4E06C5ED" w14:textId="6E150CD8" w:rsidR="007C3AF8" w:rsidRPr="00643EDB" w:rsidRDefault="006A4C9C"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Y</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373276493"/>
              <w:placeholder>
                <w:docPart w:val="EFFF302B84C94109A113249C7B893747"/>
              </w:placeholder>
              <w:showingPlcHdr/>
            </w:sdtPr>
            <w:sdtContent>
              <w:p w14:paraId="74E3F6F3" w14:textId="77777777" w:rsidR="007C3AF8" w:rsidRPr="00643EDB" w:rsidRDefault="007C3AF8"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7C3AF8" w:rsidRPr="00643EDB" w14:paraId="158E4D4E" w14:textId="77777777" w:rsidTr="00192688">
        <w:trPr>
          <w:trHeight w:val="397"/>
        </w:trPr>
        <w:tc>
          <w:tcPr>
            <w:tcW w:w="1256" w:type="pct"/>
            <w:vMerge/>
            <w:tcBorders>
              <w:left w:val="single" w:sz="12" w:space="0" w:color="auto"/>
            </w:tcBorders>
            <w:shd w:val="clear" w:color="auto" w:fill="00A0DC"/>
            <w:vAlign w:val="center"/>
          </w:tcPr>
          <w:p w14:paraId="70B099AF" w14:textId="77777777" w:rsidR="007C3AF8" w:rsidRPr="00643EDB" w:rsidRDefault="007C3AF8" w:rsidP="00585340">
            <w:pPr>
              <w:numPr>
                <w:ilvl w:val="0"/>
                <w:numId w:val="1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204CBDB" w14:textId="79CAA60D" w:rsidR="007C3AF8"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186" w:type="pct"/>
            <w:shd w:val="clear" w:color="auto" w:fill="auto"/>
            <w:vAlign w:val="center"/>
          </w:tcPr>
          <w:sdt>
            <w:sdtPr>
              <w:rPr>
                <w:rFonts w:ascii="Proba Pro Lt" w:hAnsi="Proba Pro Lt" w:cs="Arial"/>
                <w:b w:val="0"/>
                <w:color w:val="000000"/>
                <w:sz w:val="20"/>
                <w:szCs w:val="20"/>
              </w:rPr>
              <w:id w:val="1610469452"/>
              <w:placeholder>
                <w:docPart w:val="5599CC4CD4CF4A5BA3C4BA20B459410C"/>
              </w:placeholder>
              <w:showingPlcHdr/>
            </w:sdtPr>
            <w:sdtContent>
              <w:p w14:paraId="4D0D5F02" w14:textId="77777777" w:rsidR="007C3AF8" w:rsidRPr="00643EDB" w:rsidRDefault="007C3AF8"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515346720"/>
              <w:placeholder>
                <w:docPart w:val="829CF434CCE64F708713CC25396D29FB"/>
              </w:placeholder>
            </w:sdtPr>
            <w:sdtContent>
              <w:p w14:paraId="1502B063" w14:textId="45549AEC" w:rsidR="007C3AF8" w:rsidRPr="00643EDB" w:rsidRDefault="006A4C9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0" w:type="pct"/>
            <w:gridSpan w:val="2"/>
            <w:shd w:val="clear" w:color="auto" w:fill="auto"/>
            <w:vAlign w:val="center"/>
          </w:tcPr>
          <w:p w14:paraId="23358595" w14:textId="5B8C60F2" w:rsidR="007C3AF8"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817853106"/>
              <w:placeholder>
                <w:docPart w:val="E2492749841F4BEFACA79E25EC781048"/>
              </w:placeholder>
              <w:showingPlcHdr/>
            </w:sdtPr>
            <w:sdtContent>
              <w:p w14:paraId="575260C5" w14:textId="77777777" w:rsidR="007C3AF8" w:rsidRPr="00643EDB" w:rsidRDefault="007C3AF8"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582795706"/>
              <w:placeholder>
                <w:docPart w:val="25940A8C5A1F4B2095E642B5F165BC89"/>
              </w:placeholder>
            </w:sdtPr>
            <w:sdtContent>
              <w:p w14:paraId="0E5755E3" w14:textId="46DE1940" w:rsidR="007C3AF8" w:rsidRPr="00643EDB" w:rsidRDefault="006A4C9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4786A3A8" w14:textId="1A4F722D" w:rsidR="007C3AF8" w:rsidRPr="00643EDB" w:rsidRDefault="00587C01"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49279832"/>
                <w:placeholder>
                  <w:docPart w:val="EFFE2775BFD441AB931473F93EA58BE8"/>
                </w:placeholder>
              </w:sdtPr>
              <w:sdtContent>
                <w:sdt>
                  <w:sdtPr>
                    <w:rPr>
                      <w:rFonts w:ascii="Proba Pro Lt" w:hAnsi="Proba Pro Lt" w:cs="Arial"/>
                      <w:b w:val="0"/>
                      <w:sz w:val="20"/>
                      <w:szCs w:val="20"/>
                    </w:rPr>
                    <w:id w:val="-1712565880"/>
                    <w:placeholder>
                      <w:docPart w:val="A9733AD69C2748ED89F351C7D5DF71CB"/>
                    </w:placeholder>
                  </w:sdtPr>
                  <w:sdtContent>
                    <w:r w:rsidR="00E97189"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18805809"/>
              <w:placeholder>
                <w:docPart w:val="248B4DFEBD6C492687B7F685362B52C8"/>
              </w:placeholder>
              <w:showingPlcHdr/>
            </w:sdtPr>
            <w:sdtContent>
              <w:p w14:paraId="134134BB" w14:textId="77777777" w:rsidR="007C3AF8" w:rsidRPr="00643EDB" w:rsidRDefault="007C3AF8"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70221578"/>
              <w:placeholder>
                <w:docPart w:val="CAD9B11B90394894B004D370B365697C"/>
              </w:placeholder>
              <w:showingPlcHdr/>
            </w:sdtPr>
            <w:sdtContent>
              <w:p w14:paraId="4790B576" w14:textId="77777777" w:rsidR="007C3AF8" w:rsidRPr="00643EDB" w:rsidRDefault="007C3AF8"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7C3AF8" w:rsidRPr="00643EDB" w14:paraId="4868C660" w14:textId="77777777" w:rsidTr="00192688">
        <w:trPr>
          <w:trHeight w:val="397"/>
        </w:trPr>
        <w:tc>
          <w:tcPr>
            <w:tcW w:w="1256" w:type="pct"/>
            <w:vMerge/>
            <w:tcBorders>
              <w:left w:val="single" w:sz="12" w:space="0" w:color="auto"/>
            </w:tcBorders>
            <w:shd w:val="clear" w:color="auto" w:fill="00A0DC"/>
            <w:vAlign w:val="center"/>
          </w:tcPr>
          <w:p w14:paraId="0F387039" w14:textId="77777777" w:rsidR="007C3AF8" w:rsidRPr="00643EDB" w:rsidRDefault="007C3AF8" w:rsidP="00585340">
            <w:pPr>
              <w:numPr>
                <w:ilvl w:val="0"/>
                <w:numId w:val="1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335E7BE" w14:textId="4B756E8C" w:rsidR="007C3AF8"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186" w:type="pct"/>
            <w:shd w:val="clear" w:color="auto" w:fill="auto"/>
            <w:vAlign w:val="center"/>
          </w:tcPr>
          <w:sdt>
            <w:sdtPr>
              <w:rPr>
                <w:rFonts w:ascii="Proba Pro Lt" w:hAnsi="Proba Pro Lt" w:cs="Arial"/>
                <w:b w:val="0"/>
                <w:color w:val="000000"/>
                <w:sz w:val="20"/>
                <w:szCs w:val="20"/>
              </w:rPr>
              <w:id w:val="-591702877"/>
              <w:placeholder>
                <w:docPart w:val="131C7D0BC66F465CA5E30B6E1DB974C7"/>
              </w:placeholder>
              <w:showingPlcHdr/>
            </w:sdtPr>
            <w:sdtContent>
              <w:p w14:paraId="46081DDE" w14:textId="77777777" w:rsidR="007C3AF8" w:rsidRPr="00643EDB" w:rsidRDefault="007C3AF8"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944124867"/>
              <w:placeholder>
                <w:docPart w:val="6F874077AB2040DF808B9149B0E22315"/>
              </w:placeholder>
            </w:sdtPr>
            <w:sdtContent>
              <w:p w14:paraId="406EB02F" w14:textId="396614DD" w:rsidR="007C3AF8" w:rsidRPr="00643EDB" w:rsidRDefault="006A4C9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0" w:type="pct"/>
            <w:gridSpan w:val="2"/>
            <w:shd w:val="clear" w:color="auto" w:fill="auto"/>
            <w:vAlign w:val="center"/>
          </w:tcPr>
          <w:p w14:paraId="7169C015" w14:textId="160F367A" w:rsidR="007C3AF8"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391164556"/>
              <w:placeholder>
                <w:docPart w:val="FC2FDF5490DB45BE8AB7B91ACFE56BC3"/>
              </w:placeholder>
              <w:showingPlcHdr/>
            </w:sdtPr>
            <w:sdtContent>
              <w:p w14:paraId="00FACAA3" w14:textId="77777777" w:rsidR="007C3AF8" w:rsidRPr="00643EDB" w:rsidRDefault="007C3AF8"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5280589"/>
              <w:placeholder>
                <w:docPart w:val="51588440E2864DDD8164AC507E20775F"/>
              </w:placeholder>
            </w:sdtPr>
            <w:sdtContent>
              <w:p w14:paraId="303C7CFF" w14:textId="554EBF2A" w:rsidR="007C3AF8" w:rsidRPr="00643EDB" w:rsidRDefault="006A4C9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1B941BCE" w14:textId="4BCDBA8E" w:rsidR="007C3AF8" w:rsidRPr="00643EDB" w:rsidRDefault="00587C01"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68507650"/>
                <w:placeholder>
                  <w:docPart w:val="693F21452B734A3384FC9521F51BDC4A"/>
                </w:placeholder>
              </w:sdtPr>
              <w:sdtContent>
                <w:sdt>
                  <w:sdtPr>
                    <w:rPr>
                      <w:rFonts w:ascii="Proba Pro Lt" w:hAnsi="Proba Pro Lt" w:cs="Arial"/>
                      <w:b w:val="0"/>
                      <w:sz w:val="20"/>
                      <w:szCs w:val="20"/>
                    </w:rPr>
                    <w:id w:val="2015039818"/>
                    <w:placeholder>
                      <w:docPart w:val="C361FE7F8BA249C6891ECEFED101B754"/>
                    </w:placeholder>
                  </w:sdtPr>
                  <w:sdtContent>
                    <w:r w:rsidR="00E97189"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08239062"/>
              <w:placeholder>
                <w:docPart w:val="65E95B2B3AF64711B2C2C415B2BE22DA"/>
              </w:placeholder>
              <w:showingPlcHdr/>
            </w:sdtPr>
            <w:sdtContent>
              <w:p w14:paraId="1BFB72A9" w14:textId="77777777" w:rsidR="007C3AF8" w:rsidRPr="00643EDB" w:rsidRDefault="007C3AF8"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28763689"/>
              <w:placeholder>
                <w:docPart w:val="8EB0291B3CF64805B0138345E85AF697"/>
              </w:placeholder>
              <w:showingPlcHdr/>
            </w:sdtPr>
            <w:sdtContent>
              <w:p w14:paraId="186A7DCC" w14:textId="77777777" w:rsidR="007C3AF8" w:rsidRPr="00643EDB" w:rsidRDefault="007C3AF8"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7C3AF8" w:rsidRPr="00643EDB" w14:paraId="763BF4E9" w14:textId="77777777" w:rsidTr="00192688">
        <w:trPr>
          <w:trHeight w:val="397"/>
        </w:trPr>
        <w:tc>
          <w:tcPr>
            <w:tcW w:w="1256" w:type="pct"/>
            <w:vMerge/>
            <w:tcBorders>
              <w:left w:val="single" w:sz="12" w:space="0" w:color="auto"/>
            </w:tcBorders>
            <w:shd w:val="clear" w:color="auto" w:fill="00A0DC"/>
            <w:vAlign w:val="center"/>
          </w:tcPr>
          <w:p w14:paraId="768F291A" w14:textId="77777777" w:rsidR="007C3AF8" w:rsidRPr="00643EDB" w:rsidRDefault="007C3AF8" w:rsidP="00585340">
            <w:pPr>
              <w:numPr>
                <w:ilvl w:val="0"/>
                <w:numId w:val="1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D28B2E5" w14:textId="01651661" w:rsidR="007C3AF8"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186" w:type="pct"/>
            <w:tcBorders>
              <w:bottom w:val="single" w:sz="4" w:space="0" w:color="auto"/>
            </w:tcBorders>
            <w:vAlign w:val="center"/>
          </w:tcPr>
          <w:sdt>
            <w:sdtPr>
              <w:rPr>
                <w:rFonts w:ascii="Proba Pro Lt" w:hAnsi="Proba Pro Lt" w:cs="Arial"/>
                <w:b w:val="0"/>
                <w:color w:val="000000"/>
                <w:sz w:val="20"/>
                <w:szCs w:val="20"/>
              </w:rPr>
              <w:id w:val="482126615"/>
              <w:placeholder>
                <w:docPart w:val="7EA60904BF3846368D711065AB74307C"/>
              </w:placeholder>
              <w:showingPlcHdr/>
            </w:sdtPr>
            <w:sdtContent>
              <w:p w14:paraId="4D63DD1F" w14:textId="77777777" w:rsidR="007C3AF8" w:rsidRPr="00643EDB" w:rsidRDefault="007C3AF8"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92679903"/>
              <w:placeholder>
                <w:docPart w:val="AC06277CDD6D44F082E827F763D3E3AE"/>
              </w:placeholder>
            </w:sdtPr>
            <w:sdtContent>
              <w:p w14:paraId="0B26D7B0" w14:textId="53E0C6B5" w:rsidR="007C3AF8" w:rsidRPr="00643EDB" w:rsidRDefault="006A4C9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0" w:type="pct"/>
            <w:gridSpan w:val="2"/>
            <w:tcBorders>
              <w:bottom w:val="single" w:sz="4" w:space="0" w:color="auto"/>
            </w:tcBorders>
            <w:shd w:val="clear" w:color="auto" w:fill="auto"/>
            <w:vAlign w:val="center"/>
          </w:tcPr>
          <w:p w14:paraId="6C2D4437" w14:textId="4E7ADE6C" w:rsidR="007C3AF8"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961689718"/>
              <w:placeholder>
                <w:docPart w:val="080859EC54BE4026966A8ECED8468386"/>
              </w:placeholder>
              <w:showingPlcHdr/>
            </w:sdtPr>
            <w:sdtContent>
              <w:p w14:paraId="1F9EE48C" w14:textId="77777777" w:rsidR="007C3AF8" w:rsidRPr="00643EDB" w:rsidRDefault="007C3AF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481373875"/>
              <w:placeholder>
                <w:docPart w:val="4061919FA525495AA30BD022BB3ADB57"/>
              </w:placeholder>
            </w:sdtPr>
            <w:sdtContent>
              <w:p w14:paraId="2DB29E5C" w14:textId="2DD2FCF1" w:rsidR="007C3AF8" w:rsidRPr="00643EDB" w:rsidRDefault="006A4C9C"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3871FE8C" w14:textId="0CF3CE61" w:rsidR="007C3AF8" w:rsidRPr="00643EDB" w:rsidRDefault="00587C01" w:rsidP="00643ED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28554755"/>
                <w:placeholder>
                  <w:docPart w:val="1980220114FB454FBA3702BAA40B44AF"/>
                </w:placeholder>
              </w:sdtPr>
              <w:sdtContent>
                <w:sdt>
                  <w:sdtPr>
                    <w:rPr>
                      <w:rFonts w:ascii="Proba Pro Lt" w:hAnsi="Proba Pro Lt" w:cs="Arial"/>
                      <w:sz w:val="20"/>
                      <w:szCs w:val="20"/>
                    </w:rPr>
                    <w:id w:val="206532428"/>
                    <w:placeholder>
                      <w:docPart w:val="EB623B5C03F4496CBB77A8694EAEA00D"/>
                    </w:placeholder>
                  </w:sdtPr>
                  <w:sdtContent>
                    <w:r w:rsidR="00E97189" w:rsidRPr="00643EDB">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92490106"/>
              <w:placeholder>
                <w:docPart w:val="A4AB805BC5AF486386FB4F6532DCD4AD"/>
              </w:placeholder>
              <w:showingPlcHdr/>
            </w:sdtPr>
            <w:sdtContent>
              <w:p w14:paraId="083F1382" w14:textId="77777777" w:rsidR="007C3AF8" w:rsidRPr="00643EDB" w:rsidRDefault="007C3AF8"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481882180"/>
              <w:placeholder>
                <w:docPart w:val="762F8D897B204494B4541DBDC78A5D8D"/>
              </w:placeholder>
              <w:showingPlcHdr/>
            </w:sdtPr>
            <w:sdtContent>
              <w:p w14:paraId="76DC231D" w14:textId="77777777" w:rsidR="007C3AF8" w:rsidRPr="00643EDB" w:rsidRDefault="007C3AF8"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7C3AF8" w:rsidRPr="00643EDB" w14:paraId="08A1498B" w14:textId="77777777" w:rsidTr="00192688">
        <w:trPr>
          <w:trHeight w:val="397"/>
        </w:trPr>
        <w:tc>
          <w:tcPr>
            <w:tcW w:w="1256" w:type="pct"/>
            <w:vMerge/>
            <w:tcBorders>
              <w:left w:val="single" w:sz="12" w:space="0" w:color="auto"/>
              <w:bottom w:val="single" w:sz="12" w:space="0" w:color="auto"/>
            </w:tcBorders>
            <w:shd w:val="clear" w:color="auto" w:fill="00A0DC"/>
            <w:vAlign w:val="center"/>
          </w:tcPr>
          <w:p w14:paraId="752F85B4" w14:textId="77777777" w:rsidR="007C3AF8" w:rsidRPr="00643EDB" w:rsidRDefault="007C3AF8" w:rsidP="00585340">
            <w:pPr>
              <w:numPr>
                <w:ilvl w:val="0"/>
                <w:numId w:val="1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B293C5B" w14:textId="77777777" w:rsidR="007C3AF8" w:rsidRPr="00643EDB" w:rsidRDefault="007C3AF8"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6194248"/>
              <w:placeholder>
                <w:docPart w:val="1C77AEDFA04E4E5EA67A89FBB2A9202E"/>
              </w:placeholder>
              <w:showingPlcHdr/>
            </w:sdtPr>
            <w:sdtContent>
              <w:p w14:paraId="37FD538A" w14:textId="77777777" w:rsidR="007C3AF8" w:rsidRPr="00643EDB" w:rsidRDefault="007C3AF8"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78592131"/>
              <w:placeholder>
                <w:docPart w:val="1E77E229F572415B9733F9AAC5538BCD"/>
              </w:placeholder>
            </w:sdtPr>
            <w:sdtContent>
              <w:p w14:paraId="0C7A9EDE" w14:textId="464F5B03" w:rsidR="007C3AF8" w:rsidRPr="00643EDB" w:rsidRDefault="006A4C9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760" w:type="pct"/>
            <w:gridSpan w:val="2"/>
            <w:tcBorders>
              <w:left w:val="single" w:sz="8" w:space="0" w:color="auto"/>
              <w:bottom w:val="single" w:sz="12" w:space="0" w:color="auto"/>
              <w:right w:val="single" w:sz="8" w:space="0" w:color="auto"/>
            </w:tcBorders>
            <w:vAlign w:val="center"/>
          </w:tcPr>
          <w:p w14:paraId="572D53EF" w14:textId="044E56C1" w:rsidR="007C3AF8"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28730315"/>
              <w:placeholder>
                <w:docPart w:val="64C7A50BEBEC411A941F884D27BAE088"/>
              </w:placeholder>
            </w:sdtPr>
            <w:sdtContent>
              <w:p w14:paraId="00F9D4E4" w14:textId="6EFFDF21" w:rsidR="007C3AF8" w:rsidRPr="00643EDB" w:rsidRDefault="006A4C9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49641638"/>
              <w:placeholder>
                <w:docPart w:val="44338F1C13A848E6BEE6989CA475BEFD"/>
              </w:placeholder>
              <w:showingPlcHdr/>
            </w:sdtPr>
            <w:sdtContent>
              <w:p w14:paraId="0B68D2DF" w14:textId="77777777" w:rsidR="007C3AF8" w:rsidRPr="00643EDB" w:rsidRDefault="007C3AF8"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F6E76A6" w14:textId="680F55B0" w:rsidR="007C3AF8"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5541437"/>
              <w:placeholder>
                <w:docPart w:val="946314E28AC84CFFB8C4A6D0FEE7EF52"/>
              </w:placeholder>
            </w:sdtPr>
            <w:sdtContent>
              <w:p w14:paraId="5BCAA824" w14:textId="77777777" w:rsidR="007C3AF8" w:rsidRPr="00643EDB" w:rsidRDefault="007C3AF8"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3</w:t>
                </w:r>
              </w:p>
            </w:sdtContent>
          </w:sdt>
        </w:tc>
      </w:tr>
      <w:tr w:rsidR="007C3AF8" w:rsidRPr="00643EDB" w14:paraId="739F0E33" w14:textId="77777777" w:rsidTr="00192688">
        <w:trPr>
          <w:trHeight w:val="397"/>
        </w:trPr>
        <w:tc>
          <w:tcPr>
            <w:tcW w:w="1256" w:type="pct"/>
            <w:tcBorders>
              <w:left w:val="single" w:sz="12" w:space="0" w:color="auto"/>
              <w:bottom w:val="single" w:sz="12" w:space="0" w:color="auto"/>
            </w:tcBorders>
            <w:shd w:val="clear" w:color="auto" w:fill="00A0DC"/>
            <w:vAlign w:val="center"/>
          </w:tcPr>
          <w:p w14:paraId="2E8F1285" w14:textId="57422B26" w:rsidR="007C3AF8"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033927923"/>
              <w:placeholder>
                <w:docPart w:val="D14D37CD41C94061813A0607B0F14910"/>
              </w:placeholder>
            </w:sdtPr>
            <w:sdtContent>
              <w:sdt>
                <w:sdtPr>
                  <w:rPr>
                    <w:rFonts w:ascii="Proba Pro Lt" w:hAnsi="Proba Pro Lt" w:cs="Arial"/>
                    <w:color w:val="000000"/>
                    <w:sz w:val="20"/>
                    <w:szCs w:val="20"/>
                  </w:rPr>
                  <w:id w:val="-1757128316"/>
                </w:sdtPr>
                <w:sdtContent>
                  <w:p w14:paraId="64AE179D" w14:textId="77777777" w:rsidR="00C946E9" w:rsidRPr="00643EDB" w:rsidRDefault="00C946E9" w:rsidP="00643EDB">
                    <w:pPr>
                      <w:spacing w:after="0" w:line="240" w:lineRule="auto"/>
                      <w:rPr>
                        <w:rFonts w:ascii="Proba Pro Lt" w:hAnsi="Proba Pro Lt" w:cs="Arial"/>
                        <w:b/>
                        <w:color w:val="000000"/>
                        <w:sz w:val="20"/>
                        <w:szCs w:val="20"/>
                        <w:lang w:val="en-GB"/>
                      </w:rPr>
                    </w:pPr>
                    <w:r w:rsidRPr="00643EDB">
                      <w:rPr>
                        <w:rFonts w:ascii="Proba Pro Lt" w:hAnsi="Proba Pro Lt" w:cs="Arial"/>
                        <w:b/>
                        <w:color w:val="000000"/>
                        <w:sz w:val="20"/>
                        <w:szCs w:val="20"/>
                        <w:lang w:val="en-GB"/>
                      </w:rPr>
                      <w:t>Maximum number of points by activity type:</w:t>
                    </w:r>
                  </w:p>
                  <w:p w14:paraId="05CCBF2D" w14:textId="77777777" w:rsidR="00C946E9" w:rsidRPr="00643EDB" w:rsidRDefault="00C946E9" w:rsidP="00643EDB">
                    <w:pPr>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Written exam   </w:t>
                    </w:r>
                    <w:r w:rsidRPr="00643EDB">
                      <w:rPr>
                        <w:rFonts w:ascii="Proba Pro Lt" w:hAnsi="Proba Pro Lt" w:cs="Arial"/>
                        <w:sz w:val="20"/>
                        <w:szCs w:val="20"/>
                        <w:lang w:val="en-GB"/>
                      </w:rPr>
                      <w:tab/>
                    </w:r>
                    <w:r w:rsidRPr="00643EDB">
                      <w:rPr>
                        <w:rFonts w:ascii="Proba Pro Lt" w:hAnsi="Proba Pro Lt" w:cs="Arial"/>
                        <w:sz w:val="20"/>
                        <w:szCs w:val="20"/>
                        <w:lang w:val="en-GB"/>
                      </w:rPr>
                      <w:tab/>
                      <w:t xml:space="preserve"> 80</w:t>
                    </w:r>
                  </w:p>
                  <w:p w14:paraId="1ACECC5C" w14:textId="77777777" w:rsidR="00C946E9" w:rsidRPr="00643EDB" w:rsidRDefault="00C946E9" w:rsidP="00643EDB">
                    <w:pPr>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Final exam (oral)  </w:t>
                    </w:r>
                    <w:r w:rsidRPr="00643EDB">
                      <w:rPr>
                        <w:rFonts w:ascii="Proba Pro Lt" w:hAnsi="Proba Pro Lt" w:cs="Arial"/>
                        <w:sz w:val="20"/>
                        <w:szCs w:val="20"/>
                        <w:lang w:val="en-GB"/>
                      </w:rPr>
                      <w:tab/>
                      <w:t xml:space="preserve"> 20</w:t>
                    </w:r>
                    <w:r w:rsidRPr="00643EDB">
                      <w:rPr>
                        <w:rFonts w:ascii="Proba Pro Lt" w:hAnsi="Proba Pro Lt" w:cs="Arial"/>
                        <w:sz w:val="20"/>
                        <w:szCs w:val="20"/>
                        <w:lang w:val="en-GB"/>
                      </w:rPr>
                      <w:tab/>
                    </w:r>
                  </w:p>
                  <w:p w14:paraId="0A82A2F1" w14:textId="01E66307" w:rsidR="00C946E9" w:rsidRPr="00643EDB" w:rsidRDefault="00442F04" w:rsidP="00643EDB">
                    <w:pPr>
                      <w:spacing w:after="0" w:line="240" w:lineRule="auto"/>
                      <w:rPr>
                        <w:rFonts w:ascii="Proba Pro Lt" w:hAnsi="Proba Pro Lt" w:cs="Arial"/>
                        <w:sz w:val="20"/>
                        <w:szCs w:val="20"/>
                        <w:lang w:val="en-GB"/>
                      </w:rPr>
                    </w:pPr>
                    <w:r w:rsidRPr="00643EDB">
                      <w:rPr>
                        <w:rFonts w:ascii="Proba Pro Lt" w:hAnsi="Proba Pro Lt" w:cs="Arial"/>
                        <w:sz w:val="20"/>
                        <w:szCs w:val="20"/>
                        <w:lang w:val="en-GB"/>
                      </w:rPr>
                      <w:t>T</w:t>
                    </w:r>
                    <w:r w:rsidR="00C946E9" w:rsidRPr="00643EDB">
                      <w:rPr>
                        <w:rFonts w:ascii="Proba Pro Lt" w:hAnsi="Proba Pro Lt" w:cs="Arial"/>
                        <w:sz w:val="20"/>
                        <w:szCs w:val="20"/>
                        <w:lang w:val="en-GB"/>
                      </w:rPr>
                      <w:t xml:space="preserve">otal              </w:t>
                    </w:r>
                    <w:r w:rsidRPr="00643EDB">
                      <w:rPr>
                        <w:rFonts w:ascii="Proba Pro Lt" w:hAnsi="Proba Pro Lt" w:cs="Arial"/>
                        <w:sz w:val="20"/>
                        <w:szCs w:val="20"/>
                        <w:lang w:val="en-GB"/>
                      </w:rPr>
                      <w:t xml:space="preserve">   </w:t>
                    </w:r>
                    <w:r w:rsidR="00C946E9" w:rsidRPr="00643EDB">
                      <w:rPr>
                        <w:rFonts w:ascii="Proba Pro Lt" w:hAnsi="Proba Pro Lt" w:cs="Arial"/>
                        <w:sz w:val="20"/>
                        <w:szCs w:val="20"/>
                        <w:lang w:val="en-GB"/>
                      </w:rPr>
                      <w:t xml:space="preserve">                   100</w:t>
                    </w:r>
                  </w:p>
                  <w:p w14:paraId="50B1AFE5" w14:textId="77777777" w:rsidR="00C946E9" w:rsidRPr="00643EDB" w:rsidRDefault="00C946E9" w:rsidP="00643EDB">
                    <w:pPr>
                      <w:spacing w:after="0" w:line="240" w:lineRule="auto"/>
                      <w:rPr>
                        <w:rFonts w:ascii="Proba Pro Lt" w:hAnsi="Proba Pro Lt" w:cs="Arial"/>
                        <w:sz w:val="20"/>
                        <w:szCs w:val="20"/>
                        <w:lang w:val="en-GB"/>
                      </w:rPr>
                    </w:pPr>
                  </w:p>
                  <w:p w14:paraId="4BB5D4CF" w14:textId="77777777" w:rsidR="00C946E9" w:rsidRPr="00643EDB" w:rsidRDefault="00C946E9" w:rsidP="00643EDB">
                    <w:pPr>
                      <w:spacing w:after="0" w:line="240" w:lineRule="auto"/>
                      <w:rPr>
                        <w:rFonts w:ascii="Proba Pro Lt" w:hAnsi="Proba Pro Lt" w:cs="Arial"/>
                        <w:sz w:val="20"/>
                        <w:szCs w:val="20"/>
                        <w:lang w:val="en-GB"/>
                      </w:rPr>
                    </w:pPr>
                    <w:r w:rsidRPr="00643EDB">
                      <w:rPr>
                        <w:rFonts w:ascii="Proba Pro Lt" w:hAnsi="Proba Pro Lt" w:cs="Arial"/>
                        <w:sz w:val="20"/>
                        <w:szCs w:val="20"/>
                        <w:lang w:val="en-GB"/>
                      </w:rPr>
                      <w:lastRenderedPageBreak/>
                      <w:t>Finished exercises are a prerequisite to taking the exam.</w:t>
                    </w:r>
                  </w:p>
                  <w:p w14:paraId="19B1E344" w14:textId="1F4CC864" w:rsidR="00C946E9" w:rsidRPr="00643EDB" w:rsidRDefault="00442F04" w:rsidP="00643EDB">
                    <w:pPr>
                      <w:spacing w:after="0" w:line="240" w:lineRule="auto"/>
                      <w:rPr>
                        <w:rFonts w:ascii="Proba Pro Lt" w:hAnsi="Proba Pro Lt" w:cs="Arial"/>
                        <w:sz w:val="20"/>
                        <w:szCs w:val="20"/>
                        <w:lang w:val="en-GB"/>
                      </w:rPr>
                    </w:pPr>
                    <w:r w:rsidRPr="00643EDB">
                      <w:rPr>
                        <w:rFonts w:ascii="Proba Pro Lt" w:hAnsi="Proba Pro Lt" w:cs="Arial"/>
                        <w:sz w:val="20"/>
                        <w:szCs w:val="20"/>
                        <w:lang w:val="en-GB"/>
                      </w:rPr>
                      <w:t>Students who achieve an E</w:t>
                    </w:r>
                    <w:r w:rsidR="00C946E9" w:rsidRPr="00643EDB">
                      <w:rPr>
                        <w:rFonts w:ascii="Proba Pro Lt" w:hAnsi="Proba Pro Lt" w:cs="Arial"/>
                        <w:sz w:val="20"/>
                        <w:szCs w:val="20"/>
                        <w:lang w:val="en-GB"/>
                      </w:rPr>
                      <w:t>xcellent grade on the written exam are not obligated to take the oral exam.</w:t>
                    </w:r>
                  </w:p>
                  <w:p w14:paraId="586867EA" w14:textId="77390238" w:rsidR="00C946E9" w:rsidRPr="00643EDB" w:rsidRDefault="00442F04" w:rsidP="00643EDB">
                    <w:pPr>
                      <w:spacing w:after="0" w:line="240" w:lineRule="auto"/>
                      <w:rPr>
                        <w:rFonts w:ascii="Proba Pro Lt" w:hAnsi="Proba Pro Lt" w:cs="Arial"/>
                        <w:sz w:val="20"/>
                        <w:szCs w:val="20"/>
                        <w:lang w:val="en-GB"/>
                      </w:rPr>
                    </w:pPr>
                    <w:r w:rsidRPr="00643EDB">
                      <w:rPr>
                        <w:rFonts w:ascii="Proba Pro Lt" w:hAnsi="Proba Pro Lt" w:cs="Arial"/>
                        <w:sz w:val="20"/>
                        <w:szCs w:val="20"/>
                        <w:lang w:val="en-GB"/>
                      </w:rPr>
                      <w:t>Students who achieve a V</w:t>
                    </w:r>
                    <w:r w:rsidR="00C946E9" w:rsidRPr="00643EDB">
                      <w:rPr>
                        <w:rFonts w:ascii="Proba Pro Lt" w:hAnsi="Proba Pro Lt" w:cs="Arial"/>
                        <w:sz w:val="20"/>
                        <w:szCs w:val="20"/>
                        <w:lang w:val="en-GB"/>
                      </w:rPr>
                      <w:t>ery good grade on the written exam can accept the grade or take the oral exam (this does not guarantee the written exam grade).</w:t>
                    </w:r>
                  </w:p>
                  <w:p w14:paraId="2BCD5B0E" w14:textId="2ABB0B52" w:rsidR="00192688" w:rsidRPr="00643EDB" w:rsidRDefault="00192688" w:rsidP="00643EDB">
                    <w:pPr>
                      <w:spacing w:after="0" w:line="240" w:lineRule="auto"/>
                      <w:rPr>
                        <w:rFonts w:ascii="Proba Pro Lt" w:hAnsi="Proba Pro Lt" w:cs="Arial"/>
                        <w:b/>
                        <w:sz w:val="20"/>
                        <w:szCs w:val="20"/>
                      </w:rPr>
                    </w:pPr>
                  </w:p>
                  <w:p w14:paraId="2AA400AC" w14:textId="05B29B95" w:rsidR="007C3AF8" w:rsidRPr="00643EDB" w:rsidRDefault="00DC23EE" w:rsidP="00643EDB">
                    <w:pPr>
                      <w:spacing w:after="0" w:line="240" w:lineRule="auto"/>
                      <w:rPr>
                        <w:rFonts w:ascii="Proba Pro Lt" w:hAnsi="Proba Pro Lt" w:cs="Arial"/>
                        <w:b/>
                        <w:sz w:val="20"/>
                        <w:szCs w:val="20"/>
                      </w:rPr>
                    </w:pPr>
                    <w:r w:rsidRPr="00643EDB">
                      <w:rPr>
                        <w:rFonts w:ascii="Proba Pro Lt" w:hAnsi="Proba Pro Lt" w:cs="Arial"/>
                        <w:b/>
                        <w:sz w:val="20"/>
                        <w:szCs w:val="20"/>
                      </w:rPr>
                      <w:t>Grading scale</w:t>
                    </w:r>
                    <w:r w:rsidR="007C3AF8" w:rsidRPr="00643EDB">
                      <w:rPr>
                        <w:rFonts w:ascii="Proba Pro Lt" w:hAnsi="Proba Pro Lt" w:cs="Arial"/>
                        <w:b/>
                        <w:sz w:val="20"/>
                        <w:szCs w:val="20"/>
                      </w:rPr>
                      <w:t xml:space="preserve"> </w:t>
                    </w:r>
                    <w:r w:rsidR="006A4C9C" w:rsidRPr="00643EDB">
                      <w:rPr>
                        <w:rFonts w:ascii="Proba Pro Lt" w:hAnsi="Proba Pro Lt" w:cs="Arial"/>
                        <w:b/>
                        <w:sz w:val="20"/>
                        <w:szCs w:val="20"/>
                      </w:rPr>
                      <w:t>for the written exam and in total</w:t>
                    </w:r>
                    <w:r w:rsidR="007C3AF8" w:rsidRPr="00643EDB">
                      <w:rPr>
                        <w:rFonts w:ascii="Proba Pro Lt" w:hAnsi="Proba Pro Lt" w:cs="Arial"/>
                        <w:b/>
                        <w:sz w:val="20"/>
                        <w:szCs w:val="20"/>
                      </w:rPr>
                      <w:t xml:space="preserve">: </w:t>
                    </w:r>
                  </w:p>
                  <w:p w14:paraId="70BA8D24" w14:textId="6BE09FF9" w:rsidR="007C3AF8" w:rsidRPr="00643EDB" w:rsidRDefault="007C3AF8" w:rsidP="00643EDB">
                    <w:pPr>
                      <w:spacing w:after="0" w:line="240" w:lineRule="auto"/>
                      <w:rPr>
                        <w:rFonts w:ascii="Proba Pro Lt" w:hAnsi="Proba Pro Lt" w:cs="Arial"/>
                        <w:sz w:val="20"/>
                        <w:szCs w:val="20"/>
                      </w:rPr>
                    </w:pPr>
                    <w:r w:rsidRPr="00643EDB">
                      <w:rPr>
                        <w:rFonts w:ascii="Proba Pro Lt" w:hAnsi="Proba Pro Lt" w:cs="Arial"/>
                        <w:sz w:val="20"/>
                        <w:szCs w:val="20"/>
                      </w:rPr>
                      <w:t xml:space="preserve">&lt; 60 % </w:t>
                    </w:r>
                    <w:r w:rsidR="00582BFE" w:rsidRPr="00643EDB">
                      <w:rPr>
                        <w:rFonts w:ascii="Proba Pro Lt" w:hAnsi="Proba Pro Lt" w:cs="Arial"/>
                        <w:sz w:val="20"/>
                        <w:szCs w:val="20"/>
                      </w:rPr>
                      <w:t>fail</w:t>
                    </w:r>
                    <w:r w:rsidRPr="00643EDB">
                      <w:rPr>
                        <w:rFonts w:ascii="Proba Pro Lt" w:hAnsi="Proba Pro Lt" w:cs="Arial"/>
                        <w:sz w:val="20"/>
                        <w:szCs w:val="20"/>
                      </w:rPr>
                      <w:t xml:space="preserve"> (1)</w:t>
                    </w:r>
                  </w:p>
                  <w:p w14:paraId="3FC582EF" w14:textId="09B74C2C" w:rsidR="007C3AF8" w:rsidRPr="00643EDB" w:rsidRDefault="007C3AF8" w:rsidP="00643EDB">
                    <w:pPr>
                      <w:spacing w:after="0" w:line="240" w:lineRule="auto"/>
                      <w:rPr>
                        <w:rFonts w:ascii="Proba Pro Lt" w:hAnsi="Proba Pro Lt" w:cs="Arial"/>
                        <w:sz w:val="20"/>
                        <w:szCs w:val="20"/>
                      </w:rPr>
                    </w:pPr>
                    <w:r w:rsidRPr="00643EDB">
                      <w:rPr>
                        <w:rFonts w:ascii="Arial" w:hAnsi="Arial" w:cs="Arial"/>
                        <w:sz w:val="20"/>
                        <w:szCs w:val="20"/>
                      </w:rPr>
                      <w:t>≥</w:t>
                    </w:r>
                    <w:r w:rsidRPr="00643EDB">
                      <w:rPr>
                        <w:rFonts w:ascii="Proba Pro Lt" w:hAnsi="Proba Pro Lt" w:cs="Arial"/>
                        <w:sz w:val="20"/>
                        <w:szCs w:val="20"/>
                      </w:rPr>
                      <w:t xml:space="preserve"> 60 % </w:t>
                    </w:r>
                    <w:r w:rsidR="00582BFE" w:rsidRPr="00643EDB">
                      <w:rPr>
                        <w:rFonts w:ascii="Proba Pro Lt" w:hAnsi="Proba Pro Lt" w:cs="Arial"/>
                        <w:sz w:val="20"/>
                        <w:szCs w:val="20"/>
                      </w:rPr>
                      <w:t>sufficient</w:t>
                    </w:r>
                    <w:r w:rsidRPr="00643EDB">
                      <w:rPr>
                        <w:rFonts w:ascii="Proba Pro Lt" w:hAnsi="Proba Pro Lt" w:cs="Arial"/>
                        <w:sz w:val="20"/>
                        <w:szCs w:val="20"/>
                      </w:rPr>
                      <w:t xml:space="preserve"> (2)</w:t>
                    </w:r>
                  </w:p>
                  <w:p w14:paraId="173CD12F" w14:textId="69DD7F0B" w:rsidR="007C3AF8" w:rsidRPr="00643EDB" w:rsidRDefault="007C3AF8" w:rsidP="00643EDB">
                    <w:pPr>
                      <w:spacing w:after="0" w:line="240" w:lineRule="auto"/>
                      <w:rPr>
                        <w:rFonts w:ascii="Proba Pro Lt" w:hAnsi="Proba Pro Lt" w:cs="Arial"/>
                        <w:sz w:val="20"/>
                        <w:szCs w:val="20"/>
                      </w:rPr>
                    </w:pPr>
                    <w:r w:rsidRPr="00643EDB">
                      <w:rPr>
                        <w:rFonts w:ascii="Arial" w:hAnsi="Arial" w:cs="Arial"/>
                        <w:sz w:val="20"/>
                        <w:szCs w:val="20"/>
                      </w:rPr>
                      <w:t>≥</w:t>
                    </w:r>
                    <w:r w:rsidRPr="00643EDB">
                      <w:rPr>
                        <w:rFonts w:ascii="Proba Pro Lt" w:hAnsi="Proba Pro Lt" w:cs="Arial"/>
                        <w:sz w:val="20"/>
                        <w:szCs w:val="20"/>
                      </w:rPr>
                      <w:t xml:space="preserve"> 70 % </w:t>
                    </w:r>
                    <w:r w:rsidR="00C810D7" w:rsidRPr="00643EDB">
                      <w:rPr>
                        <w:rFonts w:ascii="Proba Pro Lt" w:hAnsi="Proba Pro Lt" w:cs="Arial"/>
                        <w:sz w:val="20"/>
                        <w:szCs w:val="20"/>
                      </w:rPr>
                      <w:t>good</w:t>
                    </w:r>
                    <w:r w:rsidRPr="00643EDB">
                      <w:rPr>
                        <w:rFonts w:ascii="Proba Pro Lt" w:hAnsi="Proba Pro Lt" w:cs="Arial"/>
                        <w:sz w:val="20"/>
                        <w:szCs w:val="20"/>
                      </w:rPr>
                      <w:t xml:space="preserve"> (3)</w:t>
                    </w:r>
                  </w:p>
                  <w:p w14:paraId="1331C10F" w14:textId="26FE0833" w:rsidR="007C3AF8" w:rsidRPr="00643EDB" w:rsidRDefault="007C3AF8" w:rsidP="00643EDB">
                    <w:pPr>
                      <w:spacing w:after="0" w:line="240" w:lineRule="auto"/>
                      <w:rPr>
                        <w:rFonts w:ascii="Proba Pro Lt" w:hAnsi="Proba Pro Lt" w:cs="Arial"/>
                        <w:sz w:val="20"/>
                        <w:szCs w:val="20"/>
                      </w:rPr>
                    </w:pPr>
                    <w:r w:rsidRPr="00643EDB">
                      <w:rPr>
                        <w:rFonts w:ascii="Arial" w:hAnsi="Arial" w:cs="Arial"/>
                        <w:sz w:val="20"/>
                        <w:szCs w:val="20"/>
                      </w:rPr>
                      <w:t>≥</w:t>
                    </w:r>
                    <w:r w:rsidRPr="00643EDB">
                      <w:rPr>
                        <w:rFonts w:ascii="Proba Pro Lt" w:hAnsi="Proba Pro Lt" w:cs="Arial"/>
                        <w:sz w:val="20"/>
                        <w:szCs w:val="20"/>
                      </w:rPr>
                      <w:t xml:space="preserve"> 80 % </w:t>
                    </w:r>
                    <w:r w:rsidR="00C810D7" w:rsidRPr="00643EDB">
                      <w:rPr>
                        <w:rFonts w:ascii="Proba Pro Lt" w:hAnsi="Proba Pro Lt" w:cs="Arial"/>
                        <w:sz w:val="20"/>
                        <w:szCs w:val="20"/>
                      </w:rPr>
                      <w:t>very good</w:t>
                    </w:r>
                    <w:r w:rsidRPr="00643EDB">
                      <w:rPr>
                        <w:rFonts w:ascii="Proba Pro Lt" w:hAnsi="Proba Pro Lt" w:cs="Arial"/>
                        <w:sz w:val="20"/>
                        <w:szCs w:val="20"/>
                      </w:rPr>
                      <w:t xml:space="preserve"> (4)</w:t>
                    </w:r>
                  </w:p>
                  <w:p w14:paraId="76C80CC6" w14:textId="3BFE710F" w:rsidR="007C3AF8" w:rsidRPr="00643EDB" w:rsidDel="00B558AD" w:rsidRDefault="007C3AF8" w:rsidP="00643EDB">
                    <w:pPr>
                      <w:spacing w:after="0" w:line="240" w:lineRule="auto"/>
                      <w:rPr>
                        <w:rFonts w:ascii="Proba Pro Lt" w:hAnsi="Proba Pro Lt" w:cs="Arial"/>
                        <w:color w:val="000000"/>
                        <w:sz w:val="20"/>
                        <w:szCs w:val="20"/>
                      </w:rPr>
                    </w:pPr>
                    <w:r w:rsidRPr="00643EDB">
                      <w:rPr>
                        <w:rFonts w:ascii="Arial" w:hAnsi="Arial" w:cs="Arial"/>
                        <w:sz w:val="20"/>
                        <w:szCs w:val="20"/>
                      </w:rPr>
                      <w:t>≥</w:t>
                    </w:r>
                    <w:r w:rsidRPr="00643EDB">
                      <w:rPr>
                        <w:rFonts w:ascii="Proba Pro Lt" w:hAnsi="Proba Pro Lt" w:cs="Arial"/>
                        <w:sz w:val="20"/>
                        <w:szCs w:val="20"/>
                      </w:rPr>
                      <w:t xml:space="preserve"> 90 % </w:t>
                    </w:r>
                    <w:r w:rsidR="00C810D7" w:rsidRPr="00643EDB">
                      <w:rPr>
                        <w:rFonts w:ascii="Proba Pro Lt" w:hAnsi="Proba Pro Lt" w:cs="Arial"/>
                        <w:sz w:val="20"/>
                        <w:szCs w:val="20"/>
                      </w:rPr>
                      <w:t>excellent</w:t>
                    </w:r>
                    <w:r w:rsidRPr="00643EDB">
                      <w:rPr>
                        <w:rFonts w:ascii="Proba Pro Lt" w:hAnsi="Proba Pro Lt" w:cs="Arial"/>
                        <w:sz w:val="20"/>
                        <w:szCs w:val="20"/>
                      </w:rPr>
                      <w:t xml:space="preserve"> (5)</w:t>
                    </w:r>
                  </w:p>
                </w:sdtContent>
              </w:sdt>
            </w:sdtContent>
          </w:sdt>
        </w:tc>
      </w:tr>
      <w:tr w:rsidR="007C3AF8" w:rsidRPr="00643EDB" w14:paraId="4652F01B" w14:textId="77777777" w:rsidTr="00192688">
        <w:tc>
          <w:tcPr>
            <w:tcW w:w="1256" w:type="pct"/>
            <w:tcBorders>
              <w:left w:val="single" w:sz="12" w:space="0" w:color="auto"/>
              <w:bottom w:val="single" w:sz="12" w:space="0" w:color="auto"/>
            </w:tcBorders>
            <w:shd w:val="clear" w:color="auto" w:fill="00A0DC"/>
            <w:vAlign w:val="center"/>
          </w:tcPr>
          <w:p w14:paraId="37F0A78D" w14:textId="5A8AD0F9" w:rsidR="007C3AF8"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2.10. Student responsibilities</w:t>
            </w:r>
          </w:p>
        </w:tc>
        <w:tc>
          <w:tcPr>
            <w:tcW w:w="3744" w:type="pct"/>
            <w:gridSpan w:val="13"/>
            <w:tcBorders>
              <w:bottom w:val="single" w:sz="12" w:space="0" w:color="auto"/>
              <w:right w:val="single" w:sz="12" w:space="0" w:color="auto"/>
            </w:tcBorders>
            <w:vAlign w:val="center"/>
          </w:tcPr>
          <w:p w14:paraId="26588ACA" w14:textId="28E7F809" w:rsidR="007C3AF8" w:rsidRPr="00643EDB" w:rsidRDefault="0099527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r w:rsidR="00C810D7" w:rsidRPr="00643EDB">
              <w:rPr>
                <w:rFonts w:ascii="Proba Pro Lt" w:hAnsi="Proba Pro Lt" w:cs="Arial"/>
                <w:sz w:val="20"/>
                <w:szCs w:val="20"/>
              </w:rPr>
              <w:t>:</w:t>
            </w:r>
          </w:p>
          <w:sdt>
            <w:sdtPr>
              <w:rPr>
                <w:rFonts w:ascii="Proba Pro Lt" w:hAnsi="Proba Pro Lt" w:cs="Arial"/>
                <w:color w:val="000000"/>
                <w:sz w:val="20"/>
                <w:szCs w:val="20"/>
              </w:rPr>
              <w:id w:val="-796980092"/>
              <w:placeholder>
                <w:docPart w:val="D093B2FAAD7545938D263E1DD2B4CE43"/>
              </w:placeholder>
            </w:sdtPr>
            <w:sdtEndPr>
              <w:rPr>
                <w:rFonts w:cs="Calibri"/>
                <w:color w:val="auto"/>
              </w:rPr>
            </w:sdtEndPr>
            <w:sdtContent>
              <w:sdt>
                <w:sdtPr>
                  <w:rPr>
                    <w:rFonts w:ascii="Proba Pro Lt" w:hAnsi="Proba Pro Lt"/>
                    <w:sz w:val="20"/>
                    <w:szCs w:val="20"/>
                  </w:rPr>
                  <w:id w:val="855083857"/>
                </w:sdtPr>
                <w:sdtContent>
                  <w:sdt>
                    <w:sdtPr>
                      <w:rPr>
                        <w:rFonts w:ascii="Proba Pro Lt" w:hAnsi="Proba Pro Lt"/>
                        <w:sz w:val="20"/>
                        <w:szCs w:val="20"/>
                        <w:lang w:val="en-GB"/>
                      </w:rPr>
                      <w:id w:val="-16781486"/>
                    </w:sdtPr>
                    <w:sdtContent>
                      <w:p w14:paraId="266A4DED" w14:textId="4C03DC49" w:rsidR="00C946E9" w:rsidRPr="00643EDB" w:rsidRDefault="00442F04" w:rsidP="00585340">
                        <w:pPr>
                          <w:pStyle w:val="ListParagraph"/>
                          <w:numPr>
                            <w:ilvl w:val="0"/>
                            <w:numId w:val="112"/>
                          </w:numPr>
                          <w:spacing w:after="0" w:line="240" w:lineRule="auto"/>
                          <w:rPr>
                            <w:rFonts w:ascii="Proba Pro Lt" w:hAnsi="Proba Pro Lt" w:cs="Arial"/>
                            <w:color w:val="000000"/>
                            <w:sz w:val="20"/>
                            <w:szCs w:val="20"/>
                            <w:lang w:val="en-GB"/>
                          </w:rPr>
                        </w:pPr>
                        <w:r w:rsidRPr="00643EDB">
                          <w:rPr>
                            <w:rFonts w:ascii="Proba Pro Lt" w:hAnsi="Proba Pro Lt" w:cs="Arial"/>
                            <w:color w:val="000000"/>
                            <w:sz w:val="20"/>
                            <w:szCs w:val="20"/>
                            <w:lang w:val="en-GB"/>
                          </w:rPr>
                          <w:t xml:space="preserve">successfully do </w:t>
                        </w:r>
                        <w:r w:rsidR="00C946E9" w:rsidRPr="00643EDB">
                          <w:rPr>
                            <w:rFonts w:ascii="Proba Pro Lt" w:hAnsi="Proba Pro Lt" w:cs="Arial"/>
                            <w:color w:val="000000"/>
                            <w:sz w:val="20"/>
                            <w:szCs w:val="20"/>
                            <w:lang w:val="en-GB"/>
                          </w:rPr>
                          <w:t xml:space="preserve">all </w:t>
                        </w:r>
                        <w:r w:rsidRPr="00643EDB">
                          <w:rPr>
                            <w:rFonts w:ascii="Proba Pro Lt" w:hAnsi="Proba Pro Lt" w:cs="Arial"/>
                            <w:color w:val="000000"/>
                            <w:sz w:val="20"/>
                            <w:szCs w:val="20"/>
                            <w:lang w:val="en-GB"/>
                          </w:rPr>
                          <w:t xml:space="preserve">the </w:t>
                        </w:r>
                        <w:r w:rsidR="00C946E9" w:rsidRPr="00643EDB">
                          <w:rPr>
                            <w:rFonts w:ascii="Proba Pro Lt" w:hAnsi="Proba Pro Lt" w:cs="Arial"/>
                            <w:color w:val="000000"/>
                            <w:sz w:val="20"/>
                            <w:szCs w:val="20"/>
                            <w:lang w:val="en-GB"/>
                          </w:rPr>
                          <w:t>exercises</w:t>
                        </w:r>
                        <w:r w:rsidRPr="00643EDB">
                          <w:rPr>
                            <w:rFonts w:ascii="Proba Pro Lt" w:hAnsi="Proba Pro Lt" w:cs="Arial"/>
                            <w:color w:val="000000"/>
                            <w:sz w:val="20"/>
                            <w:szCs w:val="20"/>
                            <w:lang w:val="en-GB"/>
                          </w:rPr>
                          <w:t xml:space="preserve"> in practical work</w:t>
                        </w:r>
                        <w:r w:rsidR="00C946E9" w:rsidRPr="00643EDB">
                          <w:rPr>
                            <w:rFonts w:ascii="Proba Pro Lt" w:hAnsi="Proba Pro Lt" w:cs="Arial"/>
                            <w:color w:val="000000"/>
                            <w:sz w:val="20"/>
                            <w:szCs w:val="20"/>
                            <w:lang w:val="en-GB"/>
                          </w:rPr>
                          <w:t xml:space="preserve"> and seminars</w:t>
                        </w:r>
                      </w:p>
                      <w:p w14:paraId="4DDA2F3C" w14:textId="09D46160" w:rsidR="007C3AF8" w:rsidRPr="00643EDB" w:rsidRDefault="00C946E9" w:rsidP="00585340">
                        <w:pPr>
                          <w:pStyle w:val="ListParagraph"/>
                          <w:numPr>
                            <w:ilvl w:val="0"/>
                            <w:numId w:val="112"/>
                          </w:numPr>
                          <w:spacing w:after="0" w:line="240" w:lineRule="auto"/>
                          <w:rPr>
                            <w:rFonts w:ascii="Proba Pro Lt" w:eastAsiaTheme="minorHAnsi" w:hAnsi="Proba Pro Lt" w:cstheme="minorBidi"/>
                            <w:sz w:val="20"/>
                            <w:szCs w:val="20"/>
                            <w:lang w:val="en-GB"/>
                          </w:rPr>
                        </w:pPr>
                        <w:r w:rsidRPr="00643EDB">
                          <w:rPr>
                            <w:rFonts w:ascii="Proba Pro Lt" w:hAnsi="Proba Pro Lt" w:cs="Arial"/>
                            <w:color w:val="000000"/>
                            <w:sz w:val="20"/>
                            <w:szCs w:val="20"/>
                            <w:lang w:val="en-GB"/>
                          </w:rPr>
                          <w:t xml:space="preserve">pass the written and final (oral) exam </w:t>
                        </w:r>
                      </w:p>
                    </w:sdtContent>
                  </w:sdt>
                </w:sdtContent>
              </w:sdt>
            </w:sdtContent>
          </w:sdt>
        </w:tc>
      </w:tr>
      <w:tr w:rsidR="007C3AF8" w:rsidRPr="00643EDB" w14:paraId="3BF1A9CE" w14:textId="77777777" w:rsidTr="00DE02B0">
        <w:tc>
          <w:tcPr>
            <w:tcW w:w="1256" w:type="pct"/>
            <w:vMerge w:val="restart"/>
            <w:tcBorders>
              <w:top w:val="single" w:sz="12" w:space="0" w:color="auto"/>
              <w:left w:val="single" w:sz="12" w:space="0" w:color="auto"/>
            </w:tcBorders>
            <w:shd w:val="clear" w:color="auto" w:fill="00A0DC"/>
            <w:vAlign w:val="center"/>
          </w:tcPr>
          <w:p w14:paraId="76D21771" w14:textId="1AF23DBC" w:rsidR="007C3AF8" w:rsidRPr="00643EDB" w:rsidRDefault="00C810D7" w:rsidP="00643EDB">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74DA4FDF" w14:textId="0F68BEEF" w:rsidR="007C3AF8" w:rsidRPr="00643EDB" w:rsidRDefault="00C810D7"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63707BC" w14:textId="18996F95" w:rsidR="007C3AF8" w:rsidRPr="00643EDB" w:rsidRDefault="00C810D7"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8309C87" w14:textId="65D9194C" w:rsidR="007C3AF8" w:rsidRPr="00643EDB" w:rsidRDefault="00C810D7"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7C3AF8" w:rsidRPr="00643EDB" w14:paraId="4664FF1F" w14:textId="77777777" w:rsidTr="00DE02B0">
        <w:trPr>
          <w:trHeight w:val="75"/>
        </w:trPr>
        <w:tc>
          <w:tcPr>
            <w:tcW w:w="1256" w:type="pct"/>
            <w:vMerge/>
            <w:tcBorders>
              <w:left w:val="single" w:sz="12" w:space="0" w:color="auto"/>
            </w:tcBorders>
            <w:shd w:val="clear" w:color="auto" w:fill="00A0DC"/>
            <w:vAlign w:val="center"/>
          </w:tcPr>
          <w:p w14:paraId="410C179B" w14:textId="77777777" w:rsidR="007C3AF8" w:rsidRPr="00643EDB" w:rsidRDefault="007C3AF8" w:rsidP="00643ED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749693277"/>
              <w:placeholder>
                <w:docPart w:val="E4DB8A5144FD4A83939431844B4DCC74"/>
              </w:placeholder>
            </w:sdtPr>
            <w:sdtContent>
              <w:sdt>
                <w:sdtPr>
                  <w:rPr>
                    <w:rFonts w:ascii="Proba Pro Lt" w:hAnsi="Proba Pro Lt" w:cs="Arial"/>
                    <w:color w:val="000000"/>
                    <w:sz w:val="20"/>
                    <w:szCs w:val="20"/>
                  </w:rPr>
                  <w:id w:val="-1153911446"/>
                </w:sdtPr>
                <w:sdtContent>
                  <w:p w14:paraId="07F27200" w14:textId="583592D9" w:rsidR="007C3AF8" w:rsidRPr="00643EDB" w:rsidRDefault="007C3AF8" w:rsidP="00643EDB">
                    <w:pPr>
                      <w:spacing w:after="0" w:line="240" w:lineRule="auto"/>
                      <w:rPr>
                        <w:rFonts w:ascii="Proba Pro Lt" w:hAnsi="Proba Pro Lt" w:cs="Arial"/>
                        <w:color w:val="000000"/>
                        <w:sz w:val="20"/>
                        <w:szCs w:val="20"/>
                      </w:rPr>
                    </w:pPr>
                    <w:r w:rsidRPr="00643EDB">
                      <w:rPr>
                        <w:rFonts w:ascii="Proba Pro Lt" w:eastAsia="Times New Roman" w:hAnsi="Proba Pro Lt" w:cs="Arial"/>
                        <w:bCs/>
                        <w:sz w:val="20"/>
                        <w:szCs w:val="20"/>
                        <w:lang w:eastAsia="hr-HR"/>
                      </w:rPr>
                      <w:t xml:space="preserve">Tibela Landeka Dragičević: </w:t>
                    </w:r>
                    <w:r w:rsidR="00541682" w:rsidRPr="00643EDB">
                      <w:rPr>
                        <w:rFonts w:ascii="Proba Pro Lt" w:eastAsia="Times New Roman" w:hAnsi="Proba Pro Lt" w:cs="Arial"/>
                        <w:bCs/>
                        <w:sz w:val="20"/>
                        <w:szCs w:val="20"/>
                        <w:lang w:eastAsia="hr-HR"/>
                      </w:rPr>
                      <w:t>Biološka razgradnja organskih spojeva</w:t>
                    </w:r>
                    <w:r w:rsidRPr="00643EDB">
                      <w:rPr>
                        <w:rFonts w:ascii="Proba Pro Lt" w:eastAsia="Times New Roman" w:hAnsi="Proba Pro Lt" w:cs="Arial"/>
                        <w:bCs/>
                        <w:sz w:val="20"/>
                        <w:szCs w:val="20"/>
                        <w:lang w:eastAsia="hr-HR"/>
                      </w:rPr>
                      <w:t xml:space="preserve"> (interna</w:t>
                    </w:r>
                    <w:r w:rsidR="00541682" w:rsidRPr="00643EDB">
                      <w:rPr>
                        <w:rFonts w:ascii="Proba Pro Lt" w:eastAsia="Times New Roman" w:hAnsi="Proba Pro Lt" w:cs="Arial"/>
                        <w:bCs/>
                        <w:sz w:val="20"/>
                        <w:szCs w:val="20"/>
                        <w:lang w:eastAsia="hr-HR"/>
                      </w:rPr>
                      <w:t>l script</w:t>
                    </w:r>
                    <w:r w:rsidRPr="00643EDB">
                      <w:rPr>
                        <w:rFonts w:ascii="Proba Pro Lt" w:eastAsia="Times New Roman" w:hAnsi="Proba Pro Lt" w:cs="Arial"/>
                        <w:bCs/>
                        <w:sz w:val="20"/>
                        <w:szCs w:val="20"/>
                        <w:lang w:eastAsia="hr-HR"/>
                      </w:rPr>
                      <w:t xml:space="preserve">, 2016) </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80737798"/>
              <w:placeholder>
                <w:docPart w:val="75A2CCE8CFC34B27BBE898DB6E918157"/>
              </w:placeholder>
            </w:sdtPr>
            <w:sdtContent>
              <w:p w14:paraId="7B0C118F" w14:textId="0E7415CB" w:rsidR="007C3AF8" w:rsidRPr="00643EDB" w:rsidRDefault="006A4C9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11241173"/>
              <w:placeholder>
                <w:docPart w:val="E97D8627FA5A4B7EA97F866E7BA4A17C"/>
              </w:placeholder>
            </w:sdtPr>
            <w:sdtContent>
              <w:sdt>
                <w:sdtPr>
                  <w:rPr>
                    <w:rFonts w:ascii="Proba Pro Lt" w:hAnsi="Proba Pro Lt" w:cs="Arial"/>
                    <w:color w:val="000000"/>
                    <w:sz w:val="20"/>
                    <w:szCs w:val="20"/>
                  </w:rPr>
                  <w:id w:val="-1985378043"/>
                </w:sdtPr>
                <w:sdtContent>
                  <w:p w14:paraId="190A978F" w14:textId="0D810E64" w:rsidR="007C3AF8" w:rsidRPr="00643EDB" w:rsidRDefault="006A4C9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w:t>
                    </w:r>
                    <w:r w:rsidR="007C3AF8" w:rsidRPr="00643EDB">
                      <w:rPr>
                        <w:rFonts w:ascii="Proba Pro Lt" w:hAnsi="Proba Pro Lt" w:cs="Arial"/>
                        <w:color w:val="000000"/>
                        <w:sz w:val="20"/>
                        <w:szCs w:val="20"/>
                      </w:rPr>
                      <w:t xml:space="preserve">, Merlin </w:t>
                    </w:r>
                    <w:r w:rsidRPr="00643EDB">
                      <w:rPr>
                        <w:rFonts w:ascii="Proba Pro Lt" w:hAnsi="Proba Pro Lt" w:cs="Arial"/>
                        <w:color w:val="000000"/>
                        <w:sz w:val="20"/>
                        <w:szCs w:val="20"/>
                      </w:rPr>
                      <w:t>and web pages</w:t>
                    </w:r>
                  </w:p>
                </w:sdtContent>
              </w:sdt>
            </w:sdtContent>
          </w:sdt>
        </w:tc>
      </w:tr>
      <w:tr w:rsidR="007C3AF8" w:rsidRPr="00643EDB" w14:paraId="181E6E64" w14:textId="77777777" w:rsidTr="00192688">
        <w:tc>
          <w:tcPr>
            <w:tcW w:w="1256" w:type="pct"/>
            <w:tcBorders>
              <w:top w:val="single" w:sz="12" w:space="0" w:color="auto"/>
              <w:left w:val="single" w:sz="12" w:space="0" w:color="auto"/>
            </w:tcBorders>
            <w:shd w:val="clear" w:color="auto" w:fill="00A0DC"/>
            <w:vAlign w:val="center"/>
          </w:tcPr>
          <w:p w14:paraId="2455F785" w14:textId="253F4FA1" w:rsidR="007C3AF8" w:rsidRPr="00643EDB" w:rsidRDefault="00C810D7"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sdt>
          <w:sdtPr>
            <w:rPr>
              <w:rFonts w:ascii="Proba Pro Lt" w:hAnsi="Proba Pro Lt"/>
              <w:sz w:val="20"/>
              <w:szCs w:val="20"/>
            </w:rPr>
            <w:id w:val="-436906629"/>
            <w:placeholder>
              <w:docPart w:val="B13FD5D4EBBF473FAACE2959158C5A2D"/>
            </w:placeholder>
          </w:sdtPr>
          <w:sdtContent>
            <w:tc>
              <w:tcPr>
                <w:tcW w:w="3744" w:type="pct"/>
                <w:gridSpan w:val="13"/>
                <w:tcBorders>
                  <w:top w:val="single" w:sz="12" w:space="0" w:color="auto"/>
                  <w:right w:val="single" w:sz="12" w:space="0" w:color="auto"/>
                </w:tcBorders>
              </w:tcPr>
              <w:p w14:paraId="11056C75" w14:textId="77777777" w:rsidR="007C3AF8" w:rsidRPr="00643EDB" w:rsidRDefault="007C3AF8" w:rsidP="00585340">
                <w:pPr>
                  <w:pStyle w:val="ListParagraph"/>
                  <w:numPr>
                    <w:ilvl w:val="0"/>
                    <w:numId w:val="113"/>
                  </w:numPr>
                  <w:tabs>
                    <w:tab w:val="left" w:pos="2820"/>
                  </w:tabs>
                  <w:spacing w:after="0" w:line="240" w:lineRule="auto"/>
                  <w:ind w:left="340"/>
                  <w:rPr>
                    <w:rFonts w:ascii="Proba Pro Lt" w:hAnsi="Proba Pro Lt" w:cs="Arial"/>
                    <w:sz w:val="20"/>
                    <w:szCs w:val="20"/>
                  </w:rPr>
                </w:pPr>
                <w:r w:rsidRPr="00643EDB">
                  <w:rPr>
                    <w:rFonts w:ascii="Proba Pro Lt" w:eastAsia="Times New Roman" w:hAnsi="Proba Pro Lt" w:cs="Arial"/>
                    <w:sz w:val="20"/>
                    <w:szCs w:val="20"/>
                  </w:rPr>
                  <w:t>Neilson, A.H., Allard, A.-S. (2012) Organic Chemicals in the Environment: Mechanisms of Degradation and Transformation, Second Edition. CRC Press.</w:t>
                </w:r>
              </w:p>
            </w:tc>
          </w:sdtContent>
        </w:sdt>
      </w:tr>
      <w:tr w:rsidR="007C3AF8" w:rsidRPr="00643EDB" w14:paraId="1E3A918D" w14:textId="77777777" w:rsidTr="00192688">
        <w:tc>
          <w:tcPr>
            <w:tcW w:w="1256" w:type="pct"/>
            <w:tcBorders>
              <w:top w:val="single" w:sz="12" w:space="0" w:color="auto"/>
              <w:left w:val="single" w:sz="12" w:space="0" w:color="auto"/>
            </w:tcBorders>
            <w:shd w:val="clear" w:color="auto" w:fill="00A0DC"/>
            <w:vAlign w:val="center"/>
          </w:tcPr>
          <w:p w14:paraId="627DBA68" w14:textId="7E20066D" w:rsidR="007C3AF8" w:rsidRPr="00643EDB" w:rsidRDefault="00C810D7"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0C651DF2" w14:textId="76A74040" w:rsidR="007C3AF8"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Exam d</w:t>
            </w:r>
            <w:r w:rsidR="006A4C9C" w:rsidRPr="00643EDB">
              <w:rPr>
                <w:rFonts w:ascii="Proba Pro Lt" w:hAnsi="Proba Pro Lt"/>
                <w:i/>
                <w:sz w:val="20"/>
                <w:szCs w:val="20"/>
              </w:rPr>
              <w:t>ates are published in Studomat.</w:t>
            </w:r>
          </w:p>
        </w:tc>
      </w:tr>
      <w:tr w:rsidR="007C3AF8" w:rsidRPr="00643EDB" w14:paraId="174F9BFD" w14:textId="77777777" w:rsidTr="00192688">
        <w:tc>
          <w:tcPr>
            <w:tcW w:w="1256" w:type="pct"/>
            <w:tcBorders>
              <w:left w:val="single" w:sz="12" w:space="0" w:color="auto"/>
              <w:bottom w:val="single" w:sz="12" w:space="0" w:color="auto"/>
            </w:tcBorders>
            <w:shd w:val="clear" w:color="auto" w:fill="00A0DC"/>
            <w:vAlign w:val="center"/>
          </w:tcPr>
          <w:p w14:paraId="47EE9062" w14:textId="0DA791DC" w:rsidR="007C3AF8" w:rsidRPr="00643EDB" w:rsidRDefault="00C810D7"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sdt>
          <w:sdtPr>
            <w:rPr>
              <w:rFonts w:ascii="Proba Pro Lt" w:hAnsi="Proba Pro Lt" w:cs="Arial"/>
              <w:sz w:val="20"/>
              <w:szCs w:val="20"/>
            </w:rPr>
            <w:id w:val="-1748561485"/>
            <w:placeholder>
              <w:docPart w:val="C9E6C49DBB024C17861E7A4C7ECEE52B"/>
            </w:placeholder>
          </w:sdtPr>
          <w:sdtContent>
            <w:tc>
              <w:tcPr>
                <w:tcW w:w="3744" w:type="pct"/>
                <w:gridSpan w:val="13"/>
                <w:tcBorders>
                  <w:bottom w:val="single" w:sz="12" w:space="0" w:color="auto"/>
                  <w:right w:val="single" w:sz="12" w:space="0" w:color="auto"/>
                </w:tcBorders>
              </w:tcPr>
              <w:p w14:paraId="2625E85A" w14:textId="77777777" w:rsidR="007C3AF8" w:rsidRPr="00643EDB" w:rsidRDefault="007C3AF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56893E24" w14:textId="77777777" w:rsidR="007C3AF8" w:rsidRPr="00643EDB" w:rsidRDefault="007C3AF8" w:rsidP="00643EDB">
      <w:pPr>
        <w:spacing w:after="0" w:line="240" w:lineRule="auto"/>
        <w:rPr>
          <w:rFonts w:ascii="Proba Pro Lt" w:hAnsi="Proba Pro Lt"/>
          <w:sz w:val="20"/>
          <w:szCs w:val="20"/>
        </w:rPr>
      </w:pPr>
    </w:p>
    <w:p w14:paraId="169ADB2C" w14:textId="0466F0D5" w:rsidR="00191AF6" w:rsidRPr="00643EDB" w:rsidRDefault="00191AF6"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424"/>
        <w:gridCol w:w="568"/>
        <w:gridCol w:w="931"/>
        <w:gridCol w:w="576"/>
        <w:gridCol w:w="572"/>
        <w:gridCol w:w="334"/>
        <w:gridCol w:w="190"/>
        <w:gridCol w:w="897"/>
        <w:gridCol w:w="190"/>
        <w:gridCol w:w="507"/>
        <w:gridCol w:w="511"/>
        <w:gridCol w:w="497"/>
      </w:tblGrid>
      <w:tr w:rsidR="00EE0958" w:rsidRPr="00643EDB" w14:paraId="221CABBA" w14:textId="77777777" w:rsidTr="00374C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8691377" w14:textId="77777777" w:rsidR="00EE0958" w:rsidRPr="00643EDB" w:rsidRDefault="00EE0958" w:rsidP="00374CA1">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EE0958" w:rsidRPr="00643EDB" w14:paraId="19A51426" w14:textId="77777777" w:rsidTr="00DE02B0">
        <w:tc>
          <w:tcPr>
            <w:tcW w:w="1256" w:type="pct"/>
            <w:tcBorders>
              <w:top w:val="single" w:sz="12" w:space="0" w:color="auto"/>
              <w:left w:val="single" w:sz="12" w:space="0" w:color="auto"/>
            </w:tcBorders>
            <w:shd w:val="clear" w:color="auto" w:fill="00A0DC"/>
            <w:vAlign w:val="center"/>
          </w:tcPr>
          <w:p w14:paraId="40F4BCD6" w14:textId="77777777" w:rsidR="00EE0958" w:rsidRPr="00643EDB" w:rsidRDefault="00EE0958" w:rsidP="00374CA1">
            <w:pPr>
              <w:tabs>
                <w:tab w:val="left" w:pos="2820"/>
              </w:tabs>
              <w:spacing w:after="0" w:line="240" w:lineRule="auto"/>
              <w:rPr>
                <w:rStyle w:val="Strong"/>
                <w:rFonts w:ascii="Proba Pro Lt" w:hAnsi="Proba Pro Lt" w:cs="Arial"/>
                <w:b w:val="0"/>
                <w:sz w:val="20"/>
                <w:szCs w:val="20"/>
              </w:rPr>
            </w:pPr>
            <w:r w:rsidRPr="00643EDB">
              <w:rPr>
                <w:rStyle w:val="Strong"/>
                <w:rFonts w:ascii="Proba Pro Lt" w:hAnsi="Proba Pro Lt" w:cs="Arial"/>
                <w:b w:val="0"/>
                <w:sz w:val="20"/>
                <w:szCs w:val="20"/>
              </w:rPr>
              <w:t>1.1. Course lecturer(s)</w:t>
            </w:r>
          </w:p>
        </w:tc>
        <w:sdt>
          <w:sdtPr>
            <w:rPr>
              <w:rFonts w:ascii="Proba Pro Lt" w:hAnsi="Proba Pro Lt" w:cs="Arial"/>
              <w:sz w:val="20"/>
              <w:szCs w:val="20"/>
            </w:rPr>
            <w:id w:val="-1532872064"/>
            <w:placeholder>
              <w:docPart w:val="A3C1E2631C5E4DAB8A51B82619D267FB"/>
            </w:placeholder>
          </w:sdtPr>
          <w:sdtContent>
            <w:tc>
              <w:tcPr>
                <w:tcW w:w="1696" w:type="pct"/>
                <w:gridSpan w:val="4"/>
                <w:tcBorders>
                  <w:top w:val="single" w:sz="12" w:space="0" w:color="auto"/>
                  <w:right w:val="single" w:sz="12" w:space="0" w:color="auto"/>
                </w:tcBorders>
                <w:vAlign w:val="center"/>
              </w:tcPr>
              <w:p w14:paraId="07FD3569" w14:textId="77777777" w:rsidR="00EE0958" w:rsidRPr="00643EDB" w:rsidRDefault="00EE0958" w:rsidP="00374CA1">
                <w:pPr>
                  <w:tabs>
                    <w:tab w:val="left" w:pos="2820"/>
                  </w:tabs>
                  <w:spacing w:after="0" w:line="240" w:lineRule="auto"/>
                  <w:rPr>
                    <w:rStyle w:val="Hyperlink"/>
                    <w:rFonts w:ascii="Proba Pro Lt" w:hAnsi="Proba Pro Lt" w:cs="Arial"/>
                    <w:b/>
                    <w:sz w:val="20"/>
                    <w:szCs w:val="20"/>
                  </w:rPr>
                </w:pPr>
                <w:r w:rsidRPr="00643EDB">
                  <w:rPr>
                    <w:rFonts w:ascii="Proba Pro Lt" w:hAnsi="Proba Pro Lt" w:cs="Arial"/>
                    <w:b/>
                    <w:sz w:val="20"/>
                    <w:szCs w:val="20"/>
                  </w:rPr>
                  <w:fldChar w:fldCharType="begin"/>
                </w:r>
                <w:r w:rsidRPr="00643EDB">
                  <w:rPr>
                    <w:rFonts w:ascii="Proba Pro Lt" w:hAnsi="Proba Pro Lt" w:cs="Arial"/>
                    <w:b/>
                    <w:sz w:val="20"/>
                    <w:szCs w:val="20"/>
                  </w:rPr>
                  <w:instrText xml:space="preserve"> HYPERLINK "http://www.pbf.unizg.hr/en/departments/department_of_biochemical_engineering/laboratory_for_cell_technology_application_and_biotransformations/ivana_radojcic_redovnikovic" </w:instrText>
                </w:r>
                <w:r w:rsidRPr="00643EDB">
                  <w:rPr>
                    <w:rFonts w:ascii="Proba Pro Lt" w:hAnsi="Proba Pro Lt" w:cs="Arial"/>
                    <w:b/>
                    <w:sz w:val="20"/>
                    <w:szCs w:val="20"/>
                  </w:rPr>
                  <w:fldChar w:fldCharType="separate"/>
                </w:r>
                <w:r w:rsidRPr="00643EDB">
                  <w:rPr>
                    <w:rStyle w:val="Hyperlink"/>
                    <w:rFonts w:ascii="Proba Pro Lt" w:hAnsi="Proba Pro Lt" w:cs="Arial"/>
                    <w:b/>
                    <w:sz w:val="20"/>
                    <w:szCs w:val="20"/>
                  </w:rPr>
                  <w:t>Ivana Radojčić Redovniković, PhD, Full Professor</w:t>
                </w:r>
              </w:p>
              <w:p w14:paraId="70DF3308" w14:textId="7FD2D50C" w:rsidR="00DE02B0" w:rsidRDefault="00EE0958" w:rsidP="00DE02B0">
                <w:pPr>
                  <w:tabs>
                    <w:tab w:val="left" w:pos="2820"/>
                  </w:tabs>
                  <w:spacing w:after="0" w:line="240" w:lineRule="auto"/>
                </w:pPr>
                <w:r w:rsidRPr="00643EDB">
                  <w:rPr>
                    <w:rFonts w:ascii="Proba Pro Lt" w:hAnsi="Proba Pro Lt" w:cs="Arial"/>
                    <w:b/>
                    <w:sz w:val="20"/>
                    <w:szCs w:val="20"/>
                  </w:rPr>
                  <w:fldChar w:fldCharType="end"/>
                </w:r>
                <w:hyperlink r:id="rId190" w:history="1">
                  <w:r w:rsidRPr="00643EDB">
                    <w:rPr>
                      <w:rStyle w:val="Hyperlink"/>
                      <w:rFonts w:ascii="Proba Pro Lt" w:hAnsi="Proba Pro Lt" w:cs="Arial"/>
                      <w:sz w:val="20"/>
                      <w:szCs w:val="20"/>
                    </w:rPr>
                    <w:t>Karin Kovačević Ganić, PhD, Full Professor</w:t>
                  </w:r>
                </w:hyperlink>
                <w:r w:rsidR="00DE02B0">
                  <w:t xml:space="preserve"> </w:t>
                </w:r>
              </w:p>
              <w:p w14:paraId="3DB5A3A1" w14:textId="77A01DDE" w:rsidR="00EE0958" w:rsidRPr="00643EDB" w:rsidRDefault="00EE0958" w:rsidP="00374CA1">
                <w:pPr>
                  <w:tabs>
                    <w:tab w:val="left" w:pos="2820"/>
                  </w:tabs>
                  <w:spacing w:after="0" w:line="240" w:lineRule="auto"/>
                  <w:rPr>
                    <w:rStyle w:val="Hyperlink"/>
                    <w:rFonts w:ascii="Proba Pro Lt" w:hAnsi="Proba Pro Lt" w:cs="Arial"/>
                    <w:sz w:val="20"/>
                    <w:szCs w:val="20"/>
                  </w:rPr>
                </w:pP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"http://www.pbf.unizg.hr/en/departments/department_of_food_quality_control/laboratory_for_food_quality_control/ksenija_markovic" </w:instrText>
                </w:r>
                <w:r w:rsidRPr="00643EDB">
                  <w:rPr>
                    <w:rFonts w:ascii="Proba Pro Lt" w:hAnsi="Proba Pro Lt" w:cs="Arial"/>
                    <w:sz w:val="20"/>
                    <w:szCs w:val="20"/>
                  </w:rPr>
                  <w:fldChar w:fldCharType="separate"/>
                </w:r>
                <w:r w:rsidRPr="00643EDB">
                  <w:rPr>
                    <w:rStyle w:val="Hyperlink"/>
                    <w:rFonts w:ascii="Proba Pro Lt" w:hAnsi="Proba Pro Lt" w:cs="Arial"/>
                    <w:sz w:val="20"/>
                    <w:szCs w:val="20"/>
                  </w:rPr>
                  <w:t>Ksenija Markov</w:t>
                </w:r>
                <w:r w:rsidR="00DE02B0">
                  <w:rPr>
                    <w:rStyle w:val="Hyperlink"/>
                    <w:rFonts w:ascii="Proba Pro Lt" w:hAnsi="Proba Pro Lt" w:cs="Arial"/>
                    <w:sz w:val="20"/>
                    <w:szCs w:val="20"/>
                  </w:rPr>
                  <w:t>ić</w:t>
                </w:r>
                <w:r w:rsidRPr="00643EDB">
                  <w:rPr>
                    <w:rStyle w:val="Hyperlink"/>
                    <w:rFonts w:ascii="Proba Pro Lt" w:hAnsi="Proba Pro Lt" w:cs="Arial"/>
                    <w:sz w:val="20"/>
                    <w:szCs w:val="20"/>
                  </w:rPr>
                  <w:t>, PhD, Full Professor</w:t>
                </w:r>
              </w:p>
              <w:p w14:paraId="7C533CB7" w14:textId="77777777" w:rsidR="00EE0958" w:rsidRPr="00643EDB" w:rsidRDefault="00EE0958" w:rsidP="00374CA1">
                <w:pPr>
                  <w:tabs>
                    <w:tab w:val="left" w:pos="2820"/>
                  </w:tabs>
                  <w:spacing w:after="0" w:line="240" w:lineRule="auto"/>
                  <w:rPr>
                    <w:rStyle w:val="Hyperlink"/>
                    <w:rFonts w:ascii="Proba Pro Lt" w:hAnsi="Proba Pro Lt" w:cs="Arial"/>
                    <w:sz w:val="20"/>
                    <w:szCs w:val="20"/>
                  </w:rPr>
                </w:pPr>
                <w:r w:rsidRPr="00643EDB">
                  <w:rPr>
                    <w:rFonts w:ascii="Proba Pro Lt" w:hAnsi="Proba Pro Lt" w:cs="Arial"/>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"http://www.pbf.unizg.hr/en/departments/department_of_food_engineering/laboratory_for_technology_of_fruits_and_vegetables_preservation_and_processing/danijela_bursac_kovacevic" </w:instrText>
                </w:r>
                <w:r w:rsidRPr="00643EDB">
                  <w:rPr>
                    <w:rFonts w:ascii="Proba Pro Lt" w:hAnsi="Proba Pro Lt" w:cs="Arial"/>
                    <w:sz w:val="20"/>
                    <w:szCs w:val="20"/>
                  </w:rPr>
                  <w:fldChar w:fldCharType="separate"/>
                </w:r>
                <w:r w:rsidRPr="00643EDB">
                  <w:rPr>
                    <w:rStyle w:val="Hyperlink"/>
                    <w:rFonts w:ascii="Proba Pro Lt" w:hAnsi="Proba Pro Lt" w:cs="Arial"/>
                    <w:sz w:val="20"/>
                    <w:szCs w:val="20"/>
                  </w:rPr>
                  <w:t>Danijela Bursać Kovačević, PhD, Assistant Professor</w:t>
                </w:r>
              </w:p>
              <w:p w14:paraId="204D2188"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fldChar w:fldCharType="end"/>
                </w:r>
                <w:hyperlink r:id="rId191" w:history="1">
                  <w:r w:rsidRPr="00643EDB">
                    <w:rPr>
                      <w:rStyle w:val="Hyperlink"/>
                      <w:rFonts w:ascii="Proba Pro Lt" w:hAnsi="Proba Pro Lt" w:cs="Arial"/>
                      <w:sz w:val="20"/>
                      <w:szCs w:val="20"/>
                    </w:rPr>
                    <w:t>Martina Bituh, PhD, Assistant Professor</w:t>
                  </w:r>
                </w:hyperlink>
              </w:p>
            </w:tc>
          </w:sdtContent>
        </w:sdt>
        <w:tc>
          <w:tcPr>
            <w:tcW w:w="1231" w:type="pct"/>
            <w:gridSpan w:val="5"/>
            <w:tcBorders>
              <w:top w:val="single" w:sz="12" w:space="0" w:color="auto"/>
              <w:right w:val="single" w:sz="12" w:space="0" w:color="auto"/>
            </w:tcBorders>
            <w:shd w:val="clear" w:color="auto" w:fill="00A0DC"/>
            <w:vAlign w:val="center"/>
          </w:tcPr>
          <w:p w14:paraId="4A0C2B5B"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703438908"/>
            <w:placeholder>
              <w:docPart w:val="F6D40AAC43C347B4B181EF2A0BC89C45"/>
            </w:placeholder>
            <w:dropDownList>
              <w:listItem w:value="Choose an item."/>
              <w:listItem w:displayText="winter" w:value="winter"/>
              <w:listItem w:displayText="summer" w:value="summer"/>
            </w:dropDownList>
          </w:sdtPr>
          <w:sdtContent>
            <w:tc>
              <w:tcPr>
                <w:tcW w:w="818" w:type="pct"/>
                <w:gridSpan w:val="4"/>
                <w:tcBorders>
                  <w:top w:val="single" w:sz="12" w:space="0" w:color="auto"/>
                  <w:right w:val="single" w:sz="12" w:space="0" w:color="auto"/>
                </w:tcBorders>
                <w:vAlign w:val="center"/>
              </w:tcPr>
              <w:p w14:paraId="4FE830CD"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summer</w:t>
                </w:r>
              </w:p>
            </w:tc>
          </w:sdtContent>
        </w:sdt>
      </w:tr>
      <w:tr w:rsidR="00EE0958" w:rsidRPr="00643EDB" w14:paraId="688A76D7" w14:textId="77777777" w:rsidTr="00DE02B0">
        <w:tc>
          <w:tcPr>
            <w:tcW w:w="1256" w:type="pct"/>
            <w:tcBorders>
              <w:top w:val="single" w:sz="12" w:space="0" w:color="auto"/>
              <w:left w:val="single" w:sz="12" w:space="0" w:color="auto"/>
            </w:tcBorders>
            <w:shd w:val="clear" w:color="auto" w:fill="00A0DC"/>
            <w:vAlign w:val="center"/>
          </w:tcPr>
          <w:p w14:paraId="6D02A9F4"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bookmarkStart w:id="48" w:name="HPLC_niskomolekulskih_spojeva" w:displacedByCustomXml="next"/>
        <w:sdt>
          <w:sdtPr>
            <w:rPr>
              <w:rFonts w:ascii="Proba Pro Lt" w:hAnsi="Proba Pro Lt" w:cs="Arial"/>
              <w:sz w:val="20"/>
              <w:szCs w:val="20"/>
            </w:rPr>
            <w:id w:val="1201360350"/>
            <w:placeholder>
              <w:docPart w:val="668BE4BA1AFF46AA9F8DC5EF00A06D06"/>
            </w:placeholder>
          </w:sdtPr>
          <w:sdtContent>
            <w:tc>
              <w:tcPr>
                <w:tcW w:w="1696" w:type="pct"/>
                <w:gridSpan w:val="4"/>
                <w:tcBorders>
                  <w:top w:val="single" w:sz="12" w:space="0" w:color="auto"/>
                  <w:right w:val="single" w:sz="12" w:space="0" w:color="auto"/>
                </w:tcBorders>
                <w:vAlign w:val="center"/>
              </w:tcPr>
              <w:p w14:paraId="1A3EDFAB"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Style w:val="Heading1Char"/>
                    <w:rFonts w:ascii="Proba Pro Lt" w:eastAsia="Calibri" w:hAnsi="Proba Pro Lt"/>
                    <w:sz w:val="20"/>
                    <w:szCs w:val="20"/>
                  </w:rPr>
                  <w:t>HPLC-analysis of Low Molecular Weight Compounds</w:t>
                </w:r>
              </w:p>
            </w:tc>
          </w:sdtContent>
        </w:sdt>
        <w:bookmarkEnd w:id="48" w:displacedByCustomXml="prev"/>
        <w:tc>
          <w:tcPr>
            <w:tcW w:w="1231" w:type="pct"/>
            <w:gridSpan w:val="5"/>
            <w:tcBorders>
              <w:top w:val="single" w:sz="12" w:space="0" w:color="auto"/>
              <w:right w:val="single" w:sz="12" w:space="0" w:color="auto"/>
            </w:tcBorders>
            <w:shd w:val="clear" w:color="auto" w:fill="00A0DC"/>
            <w:vAlign w:val="center"/>
          </w:tcPr>
          <w:p w14:paraId="7917577E"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2087678228"/>
            <w:placeholder>
              <w:docPart w:val="E5A2CEB8DC7E4F2196D290E687BAAE3B"/>
            </w:placeholder>
          </w:sdtPr>
          <w:sdtContent>
            <w:tc>
              <w:tcPr>
                <w:tcW w:w="818" w:type="pct"/>
                <w:gridSpan w:val="4"/>
                <w:tcBorders>
                  <w:top w:val="single" w:sz="12" w:space="0" w:color="auto"/>
                  <w:right w:val="single" w:sz="12" w:space="0" w:color="auto"/>
                </w:tcBorders>
                <w:vAlign w:val="center"/>
              </w:tcPr>
              <w:p w14:paraId="0F847BB5"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w:t>
                </w:r>
              </w:p>
            </w:tc>
          </w:sdtContent>
        </w:sdt>
      </w:tr>
      <w:tr w:rsidR="00EE0958" w:rsidRPr="00643EDB" w14:paraId="5F9C1FD8" w14:textId="77777777" w:rsidTr="00DE02B0">
        <w:tc>
          <w:tcPr>
            <w:tcW w:w="1256" w:type="pct"/>
            <w:tcBorders>
              <w:left w:val="single" w:sz="12" w:space="0" w:color="auto"/>
              <w:bottom w:val="single" w:sz="12" w:space="0" w:color="auto"/>
            </w:tcBorders>
            <w:shd w:val="clear" w:color="auto" w:fill="00A0DC"/>
            <w:vAlign w:val="center"/>
          </w:tcPr>
          <w:p w14:paraId="22FDF6C4"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cs="Arial"/>
              <w:sz w:val="20"/>
              <w:szCs w:val="20"/>
            </w:rPr>
            <w:id w:val="1087508185"/>
            <w:placeholder>
              <w:docPart w:val="92A16D3FDF964A68AB0D1341BD97E9E6"/>
            </w:placeholder>
          </w:sdtPr>
          <w:sdtContent>
            <w:tc>
              <w:tcPr>
                <w:tcW w:w="1696" w:type="pct"/>
                <w:gridSpan w:val="4"/>
                <w:tcBorders>
                  <w:bottom w:val="single" w:sz="12" w:space="0" w:color="auto"/>
                  <w:right w:val="single" w:sz="12" w:space="0" w:color="auto"/>
                </w:tcBorders>
                <w:vAlign w:val="center"/>
              </w:tcPr>
              <w:p w14:paraId="03F07CD2"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sz w:val="20"/>
                    <w:szCs w:val="20"/>
                  </w:rPr>
                  <w:t>39865</w:t>
                </w:r>
              </w:p>
            </w:tc>
          </w:sdtContent>
        </w:sdt>
        <w:tc>
          <w:tcPr>
            <w:tcW w:w="1231" w:type="pct"/>
            <w:gridSpan w:val="5"/>
            <w:tcBorders>
              <w:bottom w:val="single" w:sz="12" w:space="0" w:color="auto"/>
              <w:right w:val="single" w:sz="12" w:space="0" w:color="auto"/>
            </w:tcBorders>
            <w:shd w:val="clear" w:color="auto" w:fill="00A0DC"/>
            <w:vAlign w:val="center"/>
          </w:tcPr>
          <w:p w14:paraId="3BF13FEF"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301232059"/>
            <w:placeholder>
              <w:docPart w:val="DB50519296D74B8AB8A1F8A5788385BD"/>
            </w:placeholder>
          </w:sdtPr>
          <w:sdtContent>
            <w:tc>
              <w:tcPr>
                <w:tcW w:w="818" w:type="pct"/>
                <w:gridSpan w:val="4"/>
                <w:tcBorders>
                  <w:bottom w:val="single" w:sz="12" w:space="0" w:color="auto"/>
                  <w:right w:val="single" w:sz="12" w:space="0" w:color="auto"/>
                </w:tcBorders>
                <w:vAlign w:val="center"/>
              </w:tcPr>
              <w:p w14:paraId="312E7DC8"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10 + 7 + 13 + 0</w:t>
                </w:r>
              </w:p>
            </w:tc>
          </w:sdtContent>
        </w:sdt>
      </w:tr>
      <w:tr w:rsidR="00EE0958" w:rsidRPr="00643EDB" w14:paraId="709BDD40" w14:textId="77777777" w:rsidTr="00DE02B0">
        <w:tc>
          <w:tcPr>
            <w:tcW w:w="1256" w:type="pct"/>
            <w:tcBorders>
              <w:left w:val="single" w:sz="12" w:space="0" w:color="auto"/>
              <w:bottom w:val="single" w:sz="12" w:space="0" w:color="auto"/>
            </w:tcBorders>
            <w:shd w:val="clear" w:color="auto" w:fill="00A0DC"/>
            <w:vAlign w:val="center"/>
          </w:tcPr>
          <w:p w14:paraId="037E9889"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188991566"/>
            <w:placeholder>
              <w:docPart w:val="8F8E59A4A6854698B4C376ED630E6D9E"/>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696" w:type="pct"/>
                <w:gridSpan w:val="4"/>
                <w:tcBorders>
                  <w:bottom w:val="single" w:sz="12" w:space="0" w:color="auto"/>
                  <w:right w:val="single" w:sz="12" w:space="0" w:color="auto"/>
                </w:tcBorders>
                <w:vAlign w:val="center"/>
              </w:tcPr>
              <w:p w14:paraId="2AAE64F0"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Undergraduate university study programme Biotechnology</w:t>
                </w:r>
              </w:p>
            </w:tc>
          </w:sdtContent>
        </w:sdt>
        <w:tc>
          <w:tcPr>
            <w:tcW w:w="1231" w:type="pct"/>
            <w:gridSpan w:val="5"/>
            <w:tcBorders>
              <w:bottom w:val="single" w:sz="12" w:space="0" w:color="auto"/>
              <w:right w:val="single" w:sz="12" w:space="0" w:color="auto"/>
            </w:tcBorders>
            <w:shd w:val="clear" w:color="auto" w:fill="00A0DC"/>
            <w:vAlign w:val="center"/>
          </w:tcPr>
          <w:p w14:paraId="7F630242"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125542236"/>
            <w:placeholder>
              <w:docPart w:val="B4E95BD3274D4AC39FF9F017B9DA059F"/>
            </w:placeholder>
          </w:sdtPr>
          <w:sdtContent>
            <w:tc>
              <w:tcPr>
                <w:tcW w:w="818" w:type="pct"/>
                <w:gridSpan w:val="4"/>
                <w:tcBorders>
                  <w:bottom w:val="single" w:sz="12" w:space="0" w:color="auto"/>
                  <w:right w:val="single" w:sz="12" w:space="0" w:color="auto"/>
                </w:tcBorders>
                <w:vAlign w:val="center"/>
              </w:tcPr>
              <w:p w14:paraId="145A8B3A"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55</w:t>
                </w:r>
              </w:p>
            </w:tc>
          </w:sdtContent>
        </w:sdt>
      </w:tr>
      <w:tr w:rsidR="00EE0958" w:rsidRPr="00643EDB" w14:paraId="461CA2AE" w14:textId="77777777" w:rsidTr="00DE02B0">
        <w:tc>
          <w:tcPr>
            <w:tcW w:w="1256" w:type="pct"/>
            <w:tcBorders>
              <w:left w:val="single" w:sz="12" w:space="0" w:color="auto"/>
              <w:bottom w:val="single" w:sz="12" w:space="0" w:color="auto"/>
            </w:tcBorders>
            <w:shd w:val="clear" w:color="auto" w:fill="00A0DC"/>
            <w:vAlign w:val="center"/>
          </w:tcPr>
          <w:p w14:paraId="2683CE65"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413507614"/>
            <w:placeholder>
              <w:docPart w:val="3B64A9C0053C4BB9AB4AC3646F5C347E"/>
            </w:placeholder>
            <w:dropDownList>
              <w:listItem w:value="Choose an item."/>
              <w:listItem w:displayText="compulsory" w:value="compulsory"/>
              <w:listItem w:displayText="optional A" w:value="optional A"/>
              <w:listItem w:displayText="optional B" w:value="optional B"/>
            </w:dropDownList>
          </w:sdtPr>
          <w:sdtContent>
            <w:tc>
              <w:tcPr>
                <w:tcW w:w="1696" w:type="pct"/>
                <w:gridSpan w:val="4"/>
                <w:tcBorders>
                  <w:bottom w:val="single" w:sz="12" w:space="0" w:color="auto"/>
                  <w:right w:val="single" w:sz="12" w:space="0" w:color="auto"/>
                </w:tcBorders>
                <w:vAlign w:val="center"/>
              </w:tcPr>
              <w:p w14:paraId="2991D322"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optional B</w:t>
                </w:r>
              </w:p>
            </w:tc>
          </w:sdtContent>
        </w:sdt>
        <w:tc>
          <w:tcPr>
            <w:tcW w:w="1231" w:type="pct"/>
            <w:gridSpan w:val="5"/>
            <w:tcBorders>
              <w:bottom w:val="single" w:sz="12" w:space="0" w:color="auto"/>
              <w:right w:val="single" w:sz="12" w:space="0" w:color="auto"/>
            </w:tcBorders>
            <w:shd w:val="clear" w:color="auto" w:fill="00A0DC"/>
            <w:vAlign w:val="center"/>
          </w:tcPr>
          <w:p w14:paraId="5A5D7C0B"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8" w:type="pct"/>
            <w:gridSpan w:val="4"/>
            <w:tcBorders>
              <w:bottom w:val="single" w:sz="12" w:space="0" w:color="auto"/>
              <w:right w:val="single" w:sz="12" w:space="0" w:color="auto"/>
            </w:tcBorders>
            <w:vAlign w:val="center"/>
          </w:tcPr>
          <w:p w14:paraId="4F6C90C8" w14:textId="77777777" w:rsidR="00EE0958" w:rsidRPr="00643EDB" w:rsidRDefault="00EE0958" w:rsidP="00374CA1">
            <w:pPr>
              <w:tabs>
                <w:tab w:val="right" w:pos="2149"/>
              </w:tabs>
              <w:spacing w:after="0" w:line="240" w:lineRule="auto"/>
              <w:rPr>
                <w:rFonts w:ascii="Proba Pro Lt" w:hAnsi="Proba Pro Lt" w:cs="Arial"/>
                <w:sz w:val="20"/>
                <w:szCs w:val="20"/>
              </w:rPr>
            </w:pPr>
            <w:r w:rsidRPr="00643EDB">
              <w:rPr>
                <w:rFonts w:ascii="Proba Pro Lt" w:hAnsi="Proba Pro Lt" w:cs="Arial"/>
                <w:sz w:val="20"/>
                <w:szCs w:val="20"/>
              </w:rPr>
              <w:t>-</w:t>
            </w:r>
            <w:r w:rsidRPr="00643EDB">
              <w:rPr>
                <w:rFonts w:ascii="Proba Pro Lt" w:hAnsi="Proba Pro Lt" w:cs="Arial"/>
                <w:sz w:val="20"/>
                <w:szCs w:val="20"/>
              </w:rPr>
              <w:tab/>
            </w:r>
          </w:p>
          <w:p w14:paraId="12FB19E2" w14:textId="77777777" w:rsidR="00EE0958" w:rsidRPr="00643EDB" w:rsidRDefault="00587C01" w:rsidP="00374C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643807549"/>
                <w:placeholder>
                  <w:docPart w:val="81146F40EAAE4040A0BFABEF8CC7FFC6"/>
                </w:placeholder>
              </w:sdtPr>
              <w:sdtContent>
                <w:r w:rsidR="00EE0958" w:rsidRPr="00643EDB">
                  <w:rPr>
                    <w:rFonts w:ascii="Proba Pro Lt" w:hAnsi="Proba Pro Lt" w:cs="Arial"/>
                    <w:sz w:val="20"/>
                    <w:szCs w:val="20"/>
                  </w:rPr>
                  <w:t xml:space="preserve">0 </w:t>
                </w:r>
              </w:sdtContent>
            </w:sdt>
            <w:r w:rsidR="00EE0958" w:rsidRPr="00643EDB">
              <w:rPr>
                <w:rFonts w:ascii="Proba Pro Lt" w:hAnsi="Proba Pro Lt" w:cs="Arial"/>
                <w:sz w:val="20"/>
                <w:szCs w:val="20"/>
              </w:rPr>
              <w:t>%</w:t>
            </w:r>
          </w:p>
        </w:tc>
      </w:tr>
      <w:tr w:rsidR="00EE0958" w:rsidRPr="00643EDB" w14:paraId="680944E2" w14:textId="77777777" w:rsidTr="00DE02B0">
        <w:tc>
          <w:tcPr>
            <w:tcW w:w="1256" w:type="pct"/>
            <w:tcBorders>
              <w:left w:val="single" w:sz="12" w:space="0" w:color="auto"/>
              <w:bottom w:val="single" w:sz="12" w:space="0" w:color="auto"/>
            </w:tcBorders>
            <w:shd w:val="clear" w:color="auto" w:fill="00A0DC"/>
            <w:vAlign w:val="center"/>
          </w:tcPr>
          <w:p w14:paraId="5399D429"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1284951190"/>
            <w:placeholder>
              <w:docPart w:val="C0280A5B2E8E4FF788D241A625CB2A3E"/>
            </w:placeholder>
          </w:sdtPr>
          <w:sdtContent>
            <w:tc>
              <w:tcPr>
                <w:tcW w:w="1696" w:type="pct"/>
                <w:gridSpan w:val="4"/>
                <w:tcBorders>
                  <w:bottom w:val="single" w:sz="12" w:space="0" w:color="auto"/>
                  <w:right w:val="single" w:sz="12" w:space="0" w:color="auto"/>
                </w:tcBorders>
                <w:vAlign w:val="center"/>
              </w:tcPr>
              <w:p w14:paraId="4F6D18C3"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Lectures in P1 and P2, Seminars in P1 and P2 and visits to Pliva d.o.o., exercises in the </w:t>
                </w:r>
                <w:r w:rsidRPr="00643EDB">
                  <w:rPr>
                    <w:rFonts w:ascii="Proba Pro Lt" w:hAnsi="Proba Pro Lt"/>
                    <w:sz w:val="20"/>
                    <w:szCs w:val="20"/>
                  </w:rPr>
                  <w:t>DBE, DFQC and DFE</w:t>
                </w:r>
                <w:r w:rsidRPr="00643EDB">
                  <w:rPr>
                    <w:rFonts w:ascii="Proba Pro Lt" w:hAnsi="Proba Pro Lt" w:cs="Arial"/>
                    <w:sz w:val="20"/>
                    <w:szCs w:val="20"/>
                  </w:rPr>
                  <w:t>, field exercises are a visit to the Croatian Veterinary Institute.</w:t>
                </w:r>
              </w:p>
            </w:tc>
          </w:sdtContent>
        </w:sdt>
        <w:tc>
          <w:tcPr>
            <w:tcW w:w="1231" w:type="pct"/>
            <w:gridSpan w:val="5"/>
            <w:tcBorders>
              <w:bottom w:val="single" w:sz="12" w:space="0" w:color="auto"/>
              <w:right w:val="single" w:sz="12" w:space="0" w:color="auto"/>
            </w:tcBorders>
            <w:shd w:val="clear" w:color="auto" w:fill="00A0DC"/>
            <w:vAlign w:val="center"/>
          </w:tcPr>
          <w:p w14:paraId="275BD1F3" w14:textId="77777777" w:rsidR="00EE0958" w:rsidRPr="00643EDB" w:rsidRDefault="00EE0958" w:rsidP="00374CA1">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1057080031"/>
            <w:placeholder>
              <w:docPart w:val="B6F2EE964DDB4236918F2E2AFC9A5BF4"/>
            </w:placeholder>
          </w:sdtPr>
          <w:sdtContent>
            <w:tc>
              <w:tcPr>
                <w:tcW w:w="818" w:type="pct"/>
                <w:gridSpan w:val="4"/>
                <w:tcBorders>
                  <w:bottom w:val="single" w:sz="12" w:space="0" w:color="auto"/>
                  <w:right w:val="single" w:sz="12" w:space="0" w:color="auto"/>
                </w:tcBorders>
                <w:vAlign w:val="center"/>
              </w:tcPr>
              <w:p w14:paraId="08921A58"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EE0958" w:rsidRPr="00643EDB" w14:paraId="0DF40539" w14:textId="77777777" w:rsidTr="00DE02B0">
        <w:tc>
          <w:tcPr>
            <w:tcW w:w="1256" w:type="pct"/>
            <w:tcBorders>
              <w:left w:val="single" w:sz="12" w:space="0" w:color="auto"/>
              <w:bottom w:val="single" w:sz="12" w:space="0" w:color="auto"/>
            </w:tcBorders>
            <w:shd w:val="clear" w:color="auto" w:fill="00A0DC"/>
            <w:vAlign w:val="center"/>
          </w:tcPr>
          <w:p w14:paraId="46A484AB"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643540178"/>
            <w:placeholder>
              <w:docPart w:val="71F32CB7EC514968B5E038D540C59DEE"/>
            </w:placeholder>
            <w:dropDownList>
              <w:listItem w:value="Choose an item."/>
              <w:listItem w:displayText="first" w:value="first"/>
              <w:listItem w:displayText="second" w:value="second"/>
              <w:listItem w:displayText="third" w:value="third"/>
            </w:dropDownList>
          </w:sdtPr>
          <w:sdtContent>
            <w:tc>
              <w:tcPr>
                <w:tcW w:w="1696" w:type="pct"/>
                <w:gridSpan w:val="4"/>
                <w:tcBorders>
                  <w:bottom w:val="single" w:sz="12" w:space="0" w:color="auto"/>
                  <w:right w:val="single" w:sz="12" w:space="0" w:color="auto"/>
                </w:tcBorders>
                <w:vAlign w:val="center"/>
              </w:tcPr>
              <w:p w14:paraId="3082638C"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third</w:t>
                </w:r>
              </w:p>
            </w:tc>
          </w:sdtContent>
        </w:sdt>
        <w:tc>
          <w:tcPr>
            <w:tcW w:w="1231" w:type="pct"/>
            <w:gridSpan w:val="5"/>
            <w:tcBorders>
              <w:bottom w:val="single" w:sz="12" w:space="0" w:color="auto"/>
              <w:right w:val="single" w:sz="12" w:space="0" w:color="auto"/>
            </w:tcBorders>
            <w:shd w:val="clear" w:color="auto" w:fill="00A0DC"/>
            <w:vAlign w:val="center"/>
          </w:tcPr>
          <w:p w14:paraId="1531BA05" w14:textId="77777777" w:rsidR="00EE0958" w:rsidRPr="00643EDB" w:rsidRDefault="00EE0958" w:rsidP="00374CA1">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Possibility of instruction in English</w:t>
            </w:r>
          </w:p>
        </w:tc>
        <w:tc>
          <w:tcPr>
            <w:tcW w:w="818" w:type="pct"/>
            <w:gridSpan w:val="4"/>
            <w:tcBorders>
              <w:bottom w:val="single" w:sz="12" w:space="0" w:color="auto"/>
              <w:right w:val="single" w:sz="12" w:space="0" w:color="auto"/>
            </w:tcBorders>
            <w:vAlign w:val="center"/>
          </w:tcPr>
          <w:p w14:paraId="2FBA0239" w14:textId="77777777" w:rsidR="00EE0958" w:rsidRPr="00643EDB" w:rsidRDefault="00587C01" w:rsidP="00374CA1">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086183511"/>
                <w:placeholder>
                  <w:docPart w:val="2DBDC1298B374DCFBFF0BE772B31413A"/>
                </w:placeholder>
                <w:dropDownList>
                  <w:listItem w:value="Choose an item."/>
                  <w:listItem w:displayText="Y" w:value="Y"/>
                  <w:listItem w:displayText="N" w:value="N"/>
                </w:dropDownList>
              </w:sdtPr>
              <w:sdtContent>
                <w:r w:rsidR="00EE0958" w:rsidRPr="00643EDB">
                  <w:rPr>
                    <w:rFonts w:ascii="Proba Pro Lt" w:hAnsi="Proba Pro Lt" w:cs="Arial"/>
                    <w:sz w:val="20"/>
                    <w:szCs w:val="20"/>
                    <w:lang w:val="en-GB"/>
                  </w:rPr>
                  <w:t>Y</w:t>
                </w:r>
              </w:sdtContent>
            </w:sdt>
          </w:p>
        </w:tc>
      </w:tr>
      <w:tr w:rsidR="00EE0958" w:rsidRPr="00643EDB" w14:paraId="728A15C0" w14:textId="77777777" w:rsidTr="00374C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5791E3E" w14:textId="77777777" w:rsidR="00EE0958" w:rsidRPr="00643EDB" w:rsidRDefault="00EE0958" w:rsidP="00374CA1">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EE0958" w:rsidRPr="00643EDB" w14:paraId="46F475FA" w14:textId="77777777" w:rsidTr="00374CA1">
        <w:tc>
          <w:tcPr>
            <w:tcW w:w="1256" w:type="pct"/>
            <w:tcBorders>
              <w:top w:val="single" w:sz="12" w:space="0" w:color="auto"/>
              <w:left w:val="single" w:sz="12" w:space="0" w:color="auto"/>
            </w:tcBorders>
            <w:shd w:val="clear" w:color="auto" w:fill="00A0DC"/>
            <w:vAlign w:val="center"/>
          </w:tcPr>
          <w:p w14:paraId="36714FCD"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2.1. Course objectives</w:t>
            </w:r>
          </w:p>
        </w:tc>
        <w:sdt>
          <w:sdtPr>
            <w:rPr>
              <w:rFonts w:ascii="Proba Pro Lt" w:hAnsi="Proba Pro Lt" w:cs="Arial"/>
              <w:sz w:val="20"/>
              <w:szCs w:val="20"/>
            </w:rPr>
            <w:id w:val="-1974750598"/>
            <w:placeholder>
              <w:docPart w:val="D268CDD752F9413E95F0C92D757C8858"/>
            </w:placeholder>
          </w:sdtPr>
          <w:sdtContent>
            <w:tc>
              <w:tcPr>
                <w:tcW w:w="3744" w:type="pct"/>
                <w:gridSpan w:val="13"/>
                <w:tcBorders>
                  <w:top w:val="single" w:sz="12" w:space="0" w:color="auto"/>
                  <w:right w:val="single" w:sz="12" w:space="0" w:color="auto"/>
                </w:tcBorders>
                <w:vAlign w:val="center"/>
              </w:tcPr>
              <w:p w14:paraId="340F386D"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The objective of the course is to introduce students with the analysis of </w:t>
                </w:r>
                <w:r w:rsidRPr="00643EDB">
                  <w:rPr>
                    <w:rFonts w:ascii="Proba Pro Lt" w:hAnsi="Proba Pro Lt" w:cs="Arial"/>
                    <w:iCs/>
                    <w:sz w:val="20"/>
                    <w:szCs w:val="20"/>
                    <w:lang w:val="en-GB"/>
                  </w:rPr>
                  <w:t>low molecular</w:t>
                </w:r>
                <w:r w:rsidRPr="00643EDB">
                  <w:rPr>
                    <w:rFonts w:ascii="Proba Pro Lt" w:hAnsi="Proba Pro Lt" w:cs="Arial"/>
                    <w:i/>
                    <w:sz w:val="20"/>
                    <w:szCs w:val="20"/>
                    <w:lang w:val="en-GB"/>
                  </w:rPr>
                  <w:t xml:space="preserve"> </w:t>
                </w:r>
                <w:r w:rsidRPr="00643EDB">
                  <w:rPr>
                    <w:rFonts w:ascii="Proba Pro Lt" w:hAnsi="Proba Pro Lt" w:cs="Arial"/>
                    <w:sz w:val="20"/>
                    <w:szCs w:val="20"/>
                    <w:lang w:val="en-GB"/>
                  </w:rPr>
                  <w:t>weight</w:t>
                </w:r>
                <w:r w:rsidRPr="00643EDB">
                  <w:rPr>
                    <w:rFonts w:ascii="Proba Pro Lt" w:hAnsi="Proba Pro Lt" w:cs="Arial"/>
                    <w:i/>
                    <w:sz w:val="20"/>
                    <w:szCs w:val="20"/>
                    <w:lang w:val="en-GB"/>
                  </w:rPr>
                  <w:t xml:space="preserve"> </w:t>
                </w:r>
                <w:r w:rsidRPr="00643EDB">
                  <w:rPr>
                    <w:rFonts w:ascii="Proba Pro Lt" w:hAnsi="Proba Pro Lt" w:cs="Arial"/>
                    <w:iCs/>
                    <w:sz w:val="20"/>
                    <w:szCs w:val="20"/>
                    <w:lang w:val="en-GB"/>
                  </w:rPr>
                  <w:t>compounds</w:t>
                </w:r>
                <w:r w:rsidRPr="00643EDB">
                  <w:rPr>
                    <w:rFonts w:ascii="Proba Pro Lt" w:hAnsi="Proba Pro Lt" w:cs="Arial"/>
                    <w:sz w:val="20"/>
                    <w:szCs w:val="20"/>
                    <w:lang w:val="en-GB"/>
                  </w:rPr>
                  <w:t xml:space="preserve"> by high performance liquid chromatography (HPLC) from practical approach. Within the course, the students will gain knowledge to choose method for samples preparation, to select chromatographic method for analysis and to interpret results </w:t>
                </w:r>
                <w:r w:rsidRPr="00643EDB">
                  <w:rPr>
                    <w:rFonts w:ascii="Proba Pro Lt" w:hAnsi="Proba Pro Lt" w:cs="Arial"/>
                    <w:sz w:val="20"/>
                    <w:szCs w:val="20"/>
                    <w:lang w:val="en-GB"/>
                  </w:rPr>
                  <w:lastRenderedPageBreak/>
                  <w:t>of chromatographic analysis. After completion of this module, students will be able to design HPLC analytical procedure.</w:t>
                </w:r>
              </w:p>
            </w:tc>
          </w:sdtContent>
        </w:sdt>
      </w:tr>
      <w:tr w:rsidR="00EE0958" w:rsidRPr="00643EDB" w14:paraId="239E618C" w14:textId="77777777" w:rsidTr="00374CA1">
        <w:tc>
          <w:tcPr>
            <w:tcW w:w="1256" w:type="pct"/>
            <w:tcBorders>
              <w:left w:val="single" w:sz="12" w:space="0" w:color="auto"/>
            </w:tcBorders>
            <w:shd w:val="clear" w:color="auto" w:fill="00A0DC"/>
            <w:vAlign w:val="center"/>
          </w:tcPr>
          <w:p w14:paraId="2B5EE37E"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 xml:space="preserve">2.2. Enrolment requirements and/or entry competences required for the course </w:t>
            </w:r>
          </w:p>
        </w:tc>
        <w:sdt>
          <w:sdtPr>
            <w:rPr>
              <w:rFonts w:ascii="Proba Pro Lt" w:hAnsi="Proba Pro Lt" w:cs="Arial"/>
              <w:sz w:val="20"/>
              <w:szCs w:val="20"/>
            </w:rPr>
            <w:id w:val="1717320511"/>
            <w:placeholder>
              <w:docPart w:val="6D8CF6803AF34A12B42F7E4D2770FE66"/>
            </w:placeholder>
          </w:sdtPr>
          <w:sdtContent>
            <w:tc>
              <w:tcPr>
                <w:tcW w:w="3744" w:type="pct"/>
                <w:gridSpan w:val="13"/>
                <w:tcBorders>
                  <w:right w:val="single" w:sz="12" w:space="0" w:color="auto"/>
                </w:tcBorders>
                <w:vAlign w:val="center"/>
              </w:tcPr>
              <w:p w14:paraId="724A3349"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r w:rsidR="00EE0958" w:rsidRPr="00643EDB" w14:paraId="5B59C55E" w14:textId="77777777" w:rsidTr="00374CA1">
        <w:tc>
          <w:tcPr>
            <w:tcW w:w="1256" w:type="pct"/>
            <w:tcBorders>
              <w:left w:val="single" w:sz="12" w:space="0" w:color="auto"/>
            </w:tcBorders>
            <w:shd w:val="clear" w:color="auto" w:fill="00A0DC"/>
            <w:vAlign w:val="center"/>
          </w:tcPr>
          <w:p w14:paraId="0E10EC3D"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sz w:val="20"/>
              <w:szCs w:val="20"/>
            </w:rPr>
            <w:id w:val="513577980"/>
            <w:placeholder>
              <w:docPart w:val="3371138DE5334634834988CF1D6CEB41"/>
            </w:placeholder>
          </w:sdtPr>
          <w:sdtContent>
            <w:tc>
              <w:tcPr>
                <w:tcW w:w="3744" w:type="pct"/>
                <w:gridSpan w:val="13"/>
                <w:tcBorders>
                  <w:right w:val="single" w:sz="12" w:space="0" w:color="auto"/>
                </w:tcBorders>
                <w:vAlign w:val="center"/>
              </w:tcPr>
              <w:p w14:paraId="3A43925D" w14:textId="77777777" w:rsidR="00EE0958" w:rsidRPr="00643EDB" w:rsidRDefault="00EE0958" w:rsidP="00585340">
                <w:pPr>
                  <w:pStyle w:val="ListParagraph"/>
                  <w:numPr>
                    <w:ilvl w:val="0"/>
                    <w:numId w:val="101"/>
                  </w:numPr>
                  <w:tabs>
                    <w:tab w:val="left" w:pos="2820"/>
                  </w:tabs>
                  <w:spacing w:after="0" w:line="240" w:lineRule="auto"/>
                  <w:ind w:left="482" w:hanging="425"/>
                  <w:rPr>
                    <w:rFonts w:ascii="Proba Pro Lt" w:hAnsi="Proba Pro Lt" w:cs="Arial"/>
                    <w:sz w:val="20"/>
                    <w:szCs w:val="20"/>
                  </w:rPr>
                </w:pPr>
                <w:r w:rsidRPr="00643EDB">
                  <w:rPr>
                    <w:rFonts w:ascii="Proba Pro Lt" w:hAnsi="Proba Pro Lt" w:cs="Arial"/>
                    <w:sz w:val="20"/>
                    <w:szCs w:val="20"/>
                  </w:rPr>
                  <w:t xml:space="preserve">select and use laboratory equipment and appropriate computer tools </w:t>
                </w:r>
              </w:p>
              <w:p w14:paraId="4D52C816" w14:textId="77777777" w:rsidR="00EE0958" w:rsidRPr="00643EDB" w:rsidRDefault="00EE0958" w:rsidP="00585340">
                <w:pPr>
                  <w:pStyle w:val="ListParagraph"/>
                  <w:numPr>
                    <w:ilvl w:val="0"/>
                    <w:numId w:val="101"/>
                  </w:numPr>
                  <w:tabs>
                    <w:tab w:val="left" w:pos="2820"/>
                  </w:tabs>
                  <w:spacing w:after="0" w:line="240" w:lineRule="auto"/>
                  <w:ind w:left="482" w:hanging="425"/>
                  <w:rPr>
                    <w:rFonts w:ascii="Proba Pro Lt" w:hAnsi="Proba Pro Lt" w:cs="Arial"/>
                    <w:sz w:val="20"/>
                    <w:szCs w:val="20"/>
                  </w:rPr>
                </w:pPr>
                <w:r w:rsidRPr="00643EDB">
                  <w:rPr>
                    <w:rFonts w:ascii="Proba Pro Lt" w:hAnsi="Proba Pro Lt" w:cs="Arial"/>
                    <w:sz w:val="20"/>
                    <w:szCs w:val="20"/>
                  </w:rPr>
                  <w:t xml:space="preserve">conduct analyses and biotechnological procedures in chemical, biochemical, microbiological, molecular-genetic, process and development laboratories, and recognize and solve simple problems in these laboratories </w:t>
                </w:r>
              </w:p>
              <w:p w14:paraId="7BD2C6B6" w14:textId="77777777" w:rsidR="00EE0958" w:rsidRPr="00643EDB" w:rsidRDefault="00EE0958" w:rsidP="00585340">
                <w:pPr>
                  <w:pStyle w:val="ListParagraph"/>
                  <w:numPr>
                    <w:ilvl w:val="0"/>
                    <w:numId w:val="101"/>
                  </w:numPr>
                  <w:tabs>
                    <w:tab w:val="left" w:pos="2820"/>
                  </w:tabs>
                  <w:spacing w:after="0" w:line="240" w:lineRule="auto"/>
                  <w:ind w:left="482" w:hanging="425"/>
                  <w:rPr>
                    <w:rFonts w:ascii="Proba Pro Lt" w:hAnsi="Proba Pro Lt" w:cs="Arial"/>
                    <w:sz w:val="20"/>
                    <w:szCs w:val="20"/>
                  </w:rPr>
                </w:pPr>
                <w:r w:rsidRPr="00643EDB">
                  <w:rPr>
                    <w:rFonts w:ascii="Proba Pro Lt" w:hAnsi="Proba Pro Lt" w:cs="Arial"/>
                    <w:sz w:val="20"/>
                    <w:szCs w:val="20"/>
                  </w:rPr>
                  <w:t xml:space="preserve">interpret routine laboratory analyses in biotechnology </w:t>
                </w:r>
              </w:p>
              <w:p w14:paraId="601E2256" w14:textId="77777777" w:rsidR="00EE0958" w:rsidRPr="00643EDB" w:rsidRDefault="00EE0958" w:rsidP="00585340">
                <w:pPr>
                  <w:pStyle w:val="ListParagraph"/>
                  <w:numPr>
                    <w:ilvl w:val="0"/>
                    <w:numId w:val="101"/>
                  </w:numPr>
                  <w:tabs>
                    <w:tab w:val="left" w:pos="2820"/>
                  </w:tabs>
                  <w:spacing w:after="0" w:line="240" w:lineRule="auto"/>
                  <w:ind w:left="482" w:hanging="425"/>
                  <w:rPr>
                    <w:rFonts w:ascii="Proba Pro Lt" w:hAnsi="Proba Pro Lt" w:cs="Arial"/>
                    <w:sz w:val="20"/>
                    <w:szCs w:val="20"/>
                  </w:rPr>
                </w:pPr>
                <w:r w:rsidRPr="00643EDB">
                  <w:rPr>
                    <w:rFonts w:ascii="Proba Pro Lt" w:hAnsi="Proba Pro Lt" w:cs="Arial"/>
                    <w:sz w:val="20"/>
                    <w:szCs w:val="20"/>
                  </w:rPr>
                  <w:t xml:space="preserve">apply ethical principles, legal regulations and standards related to specific requirements of the profession </w:t>
                </w:r>
              </w:p>
              <w:p w14:paraId="7F181E92" w14:textId="77777777" w:rsidR="00EE0958" w:rsidRPr="00643EDB" w:rsidRDefault="00EE0958" w:rsidP="00585340">
                <w:pPr>
                  <w:pStyle w:val="ListParagraph"/>
                  <w:numPr>
                    <w:ilvl w:val="0"/>
                    <w:numId w:val="101"/>
                  </w:numPr>
                  <w:tabs>
                    <w:tab w:val="left" w:pos="2820"/>
                  </w:tabs>
                  <w:spacing w:after="0" w:line="240" w:lineRule="auto"/>
                  <w:ind w:left="482" w:hanging="425"/>
                  <w:rPr>
                    <w:rFonts w:ascii="Proba Pro Lt" w:hAnsi="Proba Pro Lt" w:cs="Arial"/>
                    <w:sz w:val="20"/>
                    <w:szCs w:val="20"/>
                  </w:rPr>
                </w:pPr>
                <w:r w:rsidRPr="00643EDB">
                  <w:rPr>
                    <w:rFonts w:ascii="Proba Pro Lt" w:hAnsi="Proba Pro Lt" w:cs="Arial"/>
                    <w:sz w:val="20"/>
                    <w:szCs w:val="20"/>
                  </w:rPr>
                  <w:t>develop knowledge and skills which are needed to continue studies on higher levels, primarily on graduate studies of Bioprocess Engineering and Molecular Biotechnology</w:t>
                </w:r>
              </w:p>
            </w:tc>
          </w:sdtContent>
        </w:sdt>
      </w:tr>
      <w:tr w:rsidR="00EE0958" w:rsidRPr="00643EDB" w14:paraId="6EBEE903" w14:textId="77777777" w:rsidTr="00374CA1">
        <w:tc>
          <w:tcPr>
            <w:tcW w:w="1256" w:type="pct"/>
            <w:tcBorders>
              <w:left w:val="single" w:sz="12" w:space="0" w:color="auto"/>
            </w:tcBorders>
            <w:shd w:val="clear" w:color="auto" w:fill="00A0DC"/>
            <w:vAlign w:val="center"/>
          </w:tcPr>
          <w:p w14:paraId="1DF58A95"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cs="Arial"/>
              <w:sz w:val="20"/>
              <w:szCs w:val="20"/>
            </w:rPr>
            <w:id w:val="2041231232"/>
            <w:placeholder>
              <w:docPart w:val="3E3AEE864F8F4932A872C7218280BEFC"/>
            </w:placeholder>
          </w:sdtPr>
          <w:sdtContent>
            <w:tc>
              <w:tcPr>
                <w:tcW w:w="3744" w:type="pct"/>
                <w:gridSpan w:val="13"/>
                <w:tcBorders>
                  <w:right w:val="single" w:sz="12" w:space="0" w:color="auto"/>
                </w:tcBorders>
                <w:vAlign w:val="center"/>
              </w:tcPr>
              <w:p w14:paraId="6FD22B07" w14:textId="411BC021" w:rsidR="00EE0958" w:rsidRPr="00643EDB" w:rsidRDefault="00EE0958" w:rsidP="00585340">
                <w:pPr>
                  <w:numPr>
                    <w:ilvl w:val="0"/>
                    <w:numId w:val="100"/>
                  </w:numPr>
                  <w:tabs>
                    <w:tab w:val="clear" w:pos="720"/>
                    <w:tab w:val="num" w:pos="517"/>
                    <w:tab w:val="left" w:pos="2820"/>
                  </w:tabs>
                  <w:spacing w:after="0" w:line="240" w:lineRule="auto"/>
                  <w:ind w:left="482" w:hanging="425"/>
                  <w:rPr>
                    <w:rFonts w:ascii="Proba Pro Lt" w:hAnsi="Proba Pro Lt" w:cs="Arial"/>
                    <w:sz w:val="20"/>
                    <w:szCs w:val="20"/>
                    <w:lang w:val="en"/>
                  </w:rPr>
                </w:pPr>
                <w:r w:rsidRPr="00643EDB">
                  <w:rPr>
                    <w:rFonts w:ascii="Proba Pro Lt" w:hAnsi="Proba Pro Lt" w:cs="Arial"/>
                    <w:sz w:val="20"/>
                    <w:szCs w:val="20"/>
                    <w:lang w:val="en"/>
                  </w:rPr>
                  <w:t>define basic principles of separation and mechanisms of HPLC and types of HPLC</w:t>
                </w:r>
              </w:p>
              <w:p w14:paraId="6CC98E85" w14:textId="5A2C9CA7" w:rsidR="00EE0958" w:rsidRPr="00643EDB" w:rsidRDefault="00EE0958" w:rsidP="00585340">
                <w:pPr>
                  <w:numPr>
                    <w:ilvl w:val="0"/>
                    <w:numId w:val="100"/>
                  </w:numPr>
                  <w:tabs>
                    <w:tab w:val="clear" w:pos="720"/>
                    <w:tab w:val="num" w:pos="517"/>
                    <w:tab w:val="left" w:pos="2820"/>
                  </w:tabs>
                  <w:spacing w:after="0" w:line="240" w:lineRule="auto"/>
                  <w:ind w:left="482" w:hanging="425"/>
                  <w:rPr>
                    <w:rFonts w:ascii="Proba Pro Lt" w:hAnsi="Proba Pro Lt" w:cs="Arial"/>
                    <w:sz w:val="20"/>
                    <w:szCs w:val="20"/>
                    <w:lang w:val="en"/>
                  </w:rPr>
                </w:pPr>
                <w:r w:rsidRPr="00643EDB">
                  <w:rPr>
                    <w:rFonts w:ascii="Proba Pro Lt" w:hAnsi="Proba Pro Lt" w:cs="Arial"/>
                    <w:sz w:val="20"/>
                    <w:szCs w:val="20"/>
                    <w:lang w:val="en"/>
                  </w:rPr>
                  <w:t>select suitable method for sample preparation and to use gained knowledge to design HPLC analysis</w:t>
                </w:r>
              </w:p>
              <w:p w14:paraId="0B6D8293" w14:textId="07AD237C" w:rsidR="00EE0958" w:rsidRPr="00643EDB" w:rsidRDefault="00EE0958" w:rsidP="00585340">
                <w:pPr>
                  <w:numPr>
                    <w:ilvl w:val="0"/>
                    <w:numId w:val="100"/>
                  </w:numPr>
                  <w:tabs>
                    <w:tab w:val="clear" w:pos="720"/>
                    <w:tab w:val="num" w:pos="517"/>
                    <w:tab w:val="left" w:pos="2820"/>
                  </w:tabs>
                  <w:spacing w:after="0" w:line="240" w:lineRule="auto"/>
                  <w:ind w:left="482" w:hanging="425"/>
                  <w:rPr>
                    <w:rFonts w:ascii="Proba Pro Lt" w:hAnsi="Proba Pro Lt" w:cs="Arial"/>
                    <w:sz w:val="20"/>
                    <w:szCs w:val="20"/>
                    <w:lang w:val="en"/>
                  </w:rPr>
                </w:pPr>
                <w:r w:rsidRPr="00643EDB">
                  <w:rPr>
                    <w:rFonts w:ascii="Proba Pro Lt" w:hAnsi="Proba Pro Lt" w:cs="Arial"/>
                    <w:sz w:val="20"/>
                    <w:szCs w:val="20"/>
                    <w:lang w:val="en"/>
                  </w:rPr>
                  <w:t>recognize and resolve basics problems during HPLC analysis (technical and analytical)</w:t>
                </w:r>
              </w:p>
              <w:p w14:paraId="0336F76E" w14:textId="53C60994" w:rsidR="00EE0958" w:rsidRPr="00643EDB" w:rsidRDefault="00EE0958" w:rsidP="00585340">
                <w:pPr>
                  <w:numPr>
                    <w:ilvl w:val="0"/>
                    <w:numId w:val="100"/>
                  </w:numPr>
                  <w:tabs>
                    <w:tab w:val="clear" w:pos="720"/>
                    <w:tab w:val="num" w:pos="517"/>
                    <w:tab w:val="left" w:pos="2820"/>
                  </w:tabs>
                  <w:spacing w:after="0" w:line="240" w:lineRule="auto"/>
                  <w:ind w:left="482" w:hanging="425"/>
                  <w:rPr>
                    <w:rFonts w:ascii="Proba Pro Lt" w:hAnsi="Proba Pro Lt" w:cs="Arial"/>
                    <w:sz w:val="20"/>
                    <w:szCs w:val="20"/>
                    <w:lang w:val="en"/>
                  </w:rPr>
                </w:pPr>
                <w:r w:rsidRPr="00643EDB">
                  <w:rPr>
                    <w:rFonts w:ascii="Proba Pro Lt" w:hAnsi="Proba Pro Lt" w:cs="Arial"/>
                    <w:sz w:val="20"/>
                    <w:szCs w:val="20"/>
                    <w:lang w:val="en"/>
                  </w:rPr>
                  <w:t>consider and choose the correct method of analytical signals processing and to interpret the results of the analysis</w:t>
                </w:r>
              </w:p>
            </w:tc>
          </w:sdtContent>
        </w:sdt>
      </w:tr>
      <w:tr w:rsidR="00EE0958" w:rsidRPr="00643EDB" w14:paraId="2105C48F" w14:textId="77777777" w:rsidTr="00374CA1">
        <w:tc>
          <w:tcPr>
            <w:tcW w:w="1256" w:type="pct"/>
            <w:tcBorders>
              <w:left w:val="single" w:sz="12" w:space="0" w:color="auto"/>
            </w:tcBorders>
            <w:shd w:val="clear" w:color="auto" w:fill="00A0DC"/>
            <w:vAlign w:val="center"/>
          </w:tcPr>
          <w:p w14:paraId="272589E5" w14:textId="7F0FAC9E" w:rsidR="00EE0958" w:rsidRPr="00643EDB" w:rsidRDefault="007578DA" w:rsidP="007578D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Course content (syllabus) </w:t>
            </w:r>
          </w:p>
        </w:tc>
        <w:sdt>
          <w:sdtPr>
            <w:rPr>
              <w:rFonts w:ascii="Proba Pro Lt" w:hAnsi="Proba Pro Lt" w:cs="Arial"/>
              <w:sz w:val="20"/>
              <w:szCs w:val="20"/>
            </w:rPr>
            <w:id w:val="494534024"/>
            <w:placeholder>
              <w:docPart w:val="AE1D7F5131904036B04C056B83446CE4"/>
            </w:placeholder>
          </w:sdtPr>
          <w:sdtContent>
            <w:tc>
              <w:tcPr>
                <w:tcW w:w="3744" w:type="pct"/>
                <w:gridSpan w:val="13"/>
                <w:tcBorders>
                  <w:right w:val="single" w:sz="12" w:space="0" w:color="auto"/>
                </w:tcBorders>
                <w:vAlign w:val="center"/>
              </w:tcPr>
              <w:p w14:paraId="6627D43B" w14:textId="77777777" w:rsidR="00EE0958" w:rsidRPr="00643EDB" w:rsidRDefault="00EE0958" w:rsidP="00374CA1">
                <w:pPr>
                  <w:spacing w:after="0" w:line="240" w:lineRule="auto"/>
                  <w:rPr>
                    <w:rFonts w:ascii="Proba Pro Lt" w:hAnsi="Proba Pro Lt" w:cs="Arial"/>
                    <w:sz w:val="20"/>
                    <w:szCs w:val="20"/>
                    <w:lang w:val="en"/>
                  </w:rPr>
                </w:pPr>
                <w:r w:rsidRPr="00643EDB">
                  <w:rPr>
                    <w:rFonts w:ascii="Proba Pro Lt" w:hAnsi="Proba Pro Lt" w:cs="Arial"/>
                    <w:sz w:val="20"/>
                    <w:szCs w:val="20"/>
                    <w:lang w:val="en"/>
                  </w:rPr>
                  <w:t xml:space="preserve">HPLC is the most widely used chromatographic method in the research of natural compounds. </w:t>
                </w:r>
                <w:r w:rsidRPr="00643EDB">
                  <w:rPr>
                    <w:rFonts w:ascii="Proba Pro Lt" w:hAnsi="Proba Pro Lt" w:cs="Arial"/>
                    <w:sz w:val="20"/>
                    <w:szCs w:val="20"/>
                    <w:lang w:val="en-GB"/>
                  </w:rPr>
                  <w:t>This course is designed</w:t>
                </w:r>
                <w:r w:rsidRPr="00643EDB">
                  <w:rPr>
                    <w:rFonts w:ascii="Proba Pro Lt" w:hAnsi="Proba Pro Lt" w:cs="Arial"/>
                    <w:sz w:val="20"/>
                    <w:szCs w:val="20"/>
                    <w:lang w:val="en"/>
                  </w:rPr>
                  <w:t xml:space="preserve"> through three methodological units: (1) Basic principles of HPLC where students will consider principles of separation and mechanisms of HPLC and types of HPLC; (2) Performing chromatographic analysis where students will be introduce form practical approaches to all the steps in creating HPLC methods including sample preparation, selection and implementation of instrumental analysis and validation of the method; (3) Solving problems in the chromatographic analysis where student will be introduce how to recognize and resolve basics problems during HPLC analysis (technical and analytical).</w:t>
                </w:r>
                <w:r w:rsidRPr="00643EDB">
                  <w:rPr>
                    <w:rFonts w:ascii="Proba Pro Lt" w:eastAsia="Times New Roman" w:hAnsi="Proba Pro Lt" w:cs="Arial"/>
                    <w:sz w:val="20"/>
                    <w:szCs w:val="20"/>
                  </w:rPr>
                  <w:tab/>
                </w:r>
                <w:r w:rsidRPr="00643EDB">
                  <w:rPr>
                    <w:rFonts w:ascii="Proba Pro Lt" w:eastAsia="Times New Roman" w:hAnsi="Proba Pro Lt"/>
                    <w:sz w:val="20"/>
                    <w:szCs w:val="20"/>
                  </w:rPr>
                  <w:t xml:space="preserve"> </w:t>
                </w:r>
              </w:p>
            </w:tc>
          </w:sdtContent>
        </w:sdt>
      </w:tr>
      <w:tr w:rsidR="00EE0958" w:rsidRPr="00643EDB" w14:paraId="5DD231A1" w14:textId="77777777" w:rsidTr="00374CA1">
        <w:trPr>
          <w:trHeight w:val="349"/>
        </w:trPr>
        <w:tc>
          <w:tcPr>
            <w:tcW w:w="1256" w:type="pct"/>
            <w:vMerge w:val="restart"/>
            <w:tcBorders>
              <w:left w:val="single" w:sz="12" w:space="0" w:color="auto"/>
            </w:tcBorders>
            <w:shd w:val="clear" w:color="auto" w:fill="00A0DC"/>
            <w:vAlign w:val="center"/>
          </w:tcPr>
          <w:p w14:paraId="755275B7"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2.6. Format of instruction</w:t>
            </w:r>
          </w:p>
        </w:tc>
        <w:tc>
          <w:tcPr>
            <w:tcW w:w="1250" w:type="pct"/>
            <w:gridSpan w:val="3"/>
            <w:vMerge w:val="restart"/>
            <w:vAlign w:val="center"/>
          </w:tcPr>
          <w:p w14:paraId="777AF087" w14:textId="77777777" w:rsidR="00EE0958" w:rsidRPr="00643EDB" w:rsidRDefault="00587C01"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13157588"/>
                <w14:checkbox>
                  <w14:checked w14:val="1"/>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lectures</w:t>
            </w:r>
          </w:p>
          <w:p w14:paraId="426A5F68" w14:textId="77777777" w:rsidR="00EE0958" w:rsidRPr="00643EDB" w:rsidRDefault="00587C01"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0331344"/>
                <w14:checkbox>
                  <w14:checked w14:val="1"/>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seminars and workshops  </w:t>
            </w:r>
          </w:p>
          <w:p w14:paraId="05DAF612" w14:textId="77777777" w:rsidR="00EE0958" w:rsidRPr="00643EDB" w:rsidRDefault="00587C01"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5308408"/>
                <w14:checkbox>
                  <w14:checked w14:val="1"/>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exercises  </w:t>
            </w:r>
          </w:p>
          <w:p w14:paraId="3C1EC97C" w14:textId="77777777" w:rsidR="00EE0958" w:rsidRPr="00643EDB" w:rsidRDefault="00587C01"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01825568"/>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w:t>
            </w:r>
            <w:r w:rsidR="00EE0958" w:rsidRPr="00643EDB">
              <w:rPr>
                <w:rFonts w:ascii="Proba Pro Lt" w:hAnsi="Proba Pro Lt" w:cs="Arial"/>
                <w:b w:val="0"/>
                <w:i/>
                <w:sz w:val="20"/>
                <w:szCs w:val="20"/>
                <w:lang w:val="hr-HR"/>
              </w:rPr>
              <w:t>online in entirety</w:t>
            </w:r>
          </w:p>
          <w:p w14:paraId="042475B0" w14:textId="77777777" w:rsidR="00EE0958" w:rsidRPr="00643EDB" w:rsidRDefault="00587C01"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61299010"/>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partial e-learning</w:t>
            </w:r>
          </w:p>
          <w:p w14:paraId="05C39A09" w14:textId="77777777" w:rsidR="00EE0958" w:rsidRPr="00643EDB" w:rsidRDefault="00587C01" w:rsidP="00374CA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8856283"/>
                <w14:checkbox>
                  <w14:checked w14:val="1"/>
                  <w14:checkedState w14:val="2612" w14:font="MS Gothic"/>
                  <w14:uncheckedState w14:val="2610" w14:font="MS Gothic"/>
                </w14:checkbox>
              </w:sdtPr>
              <w:sdtContent>
                <w:r w:rsidR="00EE0958" w:rsidRPr="00643EDB">
                  <w:rPr>
                    <w:rFonts w:ascii="Segoe UI Symbol" w:eastAsia="MS Gothic" w:hAnsi="Segoe UI Symbol" w:cs="Segoe UI Symbol"/>
                    <w:sz w:val="20"/>
                    <w:szCs w:val="20"/>
                  </w:rPr>
                  <w:t>☒</w:t>
                </w:r>
              </w:sdtContent>
            </w:sdt>
            <w:r w:rsidR="00EE0958" w:rsidRPr="00643EDB">
              <w:rPr>
                <w:rFonts w:ascii="Proba Pro Lt" w:hAnsi="Proba Pro Lt" w:cs="Arial"/>
                <w:sz w:val="20"/>
                <w:szCs w:val="20"/>
              </w:rPr>
              <w:t xml:space="preserve"> field work</w:t>
            </w:r>
          </w:p>
        </w:tc>
        <w:tc>
          <w:tcPr>
            <w:tcW w:w="1247" w:type="pct"/>
            <w:gridSpan w:val="5"/>
            <w:vMerge w:val="restart"/>
            <w:vAlign w:val="center"/>
          </w:tcPr>
          <w:p w14:paraId="3BF90E7B" w14:textId="77777777" w:rsidR="00EE0958" w:rsidRPr="00643EDB" w:rsidRDefault="00587C01"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35503128"/>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independent assignments  </w:t>
            </w:r>
          </w:p>
          <w:p w14:paraId="5CAD5BE6" w14:textId="77777777" w:rsidR="00EE0958" w:rsidRPr="00643EDB" w:rsidRDefault="00587C01"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66386638"/>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multimedia and the internet  </w:t>
            </w:r>
          </w:p>
          <w:p w14:paraId="01AB70E2" w14:textId="77777777" w:rsidR="00EE0958" w:rsidRPr="00643EDB" w:rsidRDefault="00587C01"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3101970"/>
                <w14:checkbox>
                  <w14:checked w14:val="1"/>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laboratory</w:t>
            </w:r>
          </w:p>
          <w:p w14:paraId="291637EA" w14:textId="77777777" w:rsidR="00EE0958" w:rsidRPr="00643EDB" w:rsidRDefault="00587C01"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7775663"/>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work with mentor</w:t>
            </w:r>
          </w:p>
          <w:p w14:paraId="546BCD1F" w14:textId="77777777" w:rsidR="00EE0958" w:rsidRPr="00643EDB" w:rsidRDefault="00587C01" w:rsidP="00374CA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02237727"/>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sz w:val="20"/>
                    <w:szCs w:val="20"/>
                  </w:rPr>
                  <w:t>☐</w:t>
                </w:r>
              </w:sdtContent>
            </w:sdt>
            <w:r w:rsidR="00EE0958" w:rsidRPr="00643EDB">
              <w:rPr>
                <w:rFonts w:ascii="Proba Pro Lt" w:hAnsi="Proba Pro Lt" w:cs="Arial"/>
                <w:b/>
                <w:sz w:val="20"/>
                <w:szCs w:val="20"/>
              </w:rPr>
              <w:t xml:space="preserve"> </w:t>
            </w:r>
            <w:sdt>
              <w:sdtPr>
                <w:rPr>
                  <w:rFonts w:ascii="Proba Pro Lt" w:hAnsi="Proba Pro Lt" w:cs="Arial"/>
                  <w:b/>
                  <w:sz w:val="20"/>
                  <w:szCs w:val="20"/>
                </w:rPr>
                <w:id w:val="-956563807"/>
                <w:placeholder>
                  <w:docPart w:val="85CC399FDAF1497DBB4EB98B016B0866"/>
                </w:placeholder>
              </w:sdtPr>
              <w:sdtContent>
                <w:sdt>
                  <w:sdtPr>
                    <w:rPr>
                      <w:rFonts w:ascii="Proba Pro Lt" w:hAnsi="Proba Pro Lt" w:cs="Arial"/>
                      <w:sz w:val="20"/>
                      <w:szCs w:val="20"/>
                    </w:rPr>
                    <w:id w:val="1736048796"/>
                    <w:placeholder>
                      <w:docPart w:val="4215C0984F8B48DBB752203E4AF1F2F4"/>
                    </w:placeholder>
                  </w:sdtPr>
                  <w:sdtContent>
                    <w:r w:rsidR="00EE0958" w:rsidRPr="00643EDB">
                      <w:rPr>
                        <w:rFonts w:ascii="Proba Pro Lt" w:hAnsi="Proba Pro Lt" w:cs="Arial"/>
                        <w:sz w:val="20"/>
                        <w:szCs w:val="20"/>
                      </w:rPr>
                      <w:t>(other)</w:t>
                    </w:r>
                  </w:sdtContent>
                </w:sdt>
              </w:sdtContent>
            </w:sdt>
            <w:r w:rsidR="00EE0958" w:rsidRPr="00643EDB">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6A9092F"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2.7. Comments:</w:t>
            </w:r>
          </w:p>
        </w:tc>
      </w:tr>
      <w:tr w:rsidR="00EE0958" w:rsidRPr="00643EDB" w14:paraId="17E58601" w14:textId="77777777" w:rsidTr="00374CA1">
        <w:trPr>
          <w:trHeight w:val="577"/>
        </w:trPr>
        <w:tc>
          <w:tcPr>
            <w:tcW w:w="1256" w:type="pct"/>
            <w:vMerge/>
            <w:tcBorders>
              <w:left w:val="single" w:sz="12" w:space="0" w:color="auto"/>
              <w:bottom w:val="single" w:sz="4" w:space="0" w:color="auto"/>
            </w:tcBorders>
            <w:shd w:val="clear" w:color="auto" w:fill="00A0DC"/>
            <w:vAlign w:val="center"/>
          </w:tcPr>
          <w:p w14:paraId="63C6DA5B"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p>
        </w:tc>
        <w:tc>
          <w:tcPr>
            <w:tcW w:w="1250" w:type="pct"/>
            <w:gridSpan w:val="3"/>
            <w:vMerge/>
            <w:vAlign w:val="center"/>
          </w:tcPr>
          <w:p w14:paraId="5EB3D256" w14:textId="77777777" w:rsidR="00EE0958" w:rsidRPr="00643EDB" w:rsidRDefault="00EE0958" w:rsidP="00374CA1">
            <w:pPr>
              <w:pStyle w:val="FieldText"/>
              <w:rPr>
                <w:rFonts w:ascii="Proba Pro Lt" w:hAnsi="Proba Pro Lt" w:cs="Arial"/>
                <w:b w:val="0"/>
                <w:sz w:val="20"/>
                <w:szCs w:val="20"/>
                <w:lang w:val="hr-HR"/>
              </w:rPr>
            </w:pPr>
          </w:p>
        </w:tc>
        <w:tc>
          <w:tcPr>
            <w:tcW w:w="1247" w:type="pct"/>
            <w:gridSpan w:val="5"/>
            <w:vMerge/>
            <w:vAlign w:val="center"/>
          </w:tcPr>
          <w:p w14:paraId="3399220E" w14:textId="77777777" w:rsidR="00EE0958" w:rsidRPr="00643EDB" w:rsidRDefault="00EE0958" w:rsidP="00374CA1">
            <w:pPr>
              <w:pStyle w:val="FieldText"/>
              <w:rPr>
                <w:rFonts w:ascii="Proba Pro Lt" w:hAnsi="Proba Pro Lt" w:cs="Arial"/>
                <w:b w:val="0"/>
                <w:sz w:val="20"/>
                <w:szCs w:val="20"/>
                <w:lang w:val="hr-HR"/>
              </w:rPr>
            </w:pPr>
          </w:p>
        </w:tc>
        <w:sdt>
          <w:sdtPr>
            <w:rPr>
              <w:rFonts w:ascii="Proba Pro Lt" w:hAnsi="Proba Pro Lt" w:cs="Arial"/>
              <w:sz w:val="20"/>
              <w:szCs w:val="20"/>
            </w:rPr>
            <w:id w:val="-457418031"/>
            <w:placeholder>
              <w:docPart w:val="4DD4A2542348415C8506AD76EE81B0BB"/>
            </w:placeholder>
          </w:sdtPr>
          <w:sdtContent>
            <w:tc>
              <w:tcPr>
                <w:tcW w:w="1247" w:type="pct"/>
                <w:gridSpan w:val="5"/>
                <w:tcBorders>
                  <w:right w:val="single" w:sz="12" w:space="0" w:color="auto"/>
                </w:tcBorders>
              </w:tcPr>
              <w:p w14:paraId="14BC53BF"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r w:rsidR="00EE0958" w:rsidRPr="00643EDB" w14:paraId="2D07BCD8" w14:textId="77777777" w:rsidTr="00374CA1">
        <w:trPr>
          <w:trHeight w:val="397"/>
        </w:trPr>
        <w:tc>
          <w:tcPr>
            <w:tcW w:w="1256" w:type="pct"/>
            <w:vMerge w:val="restart"/>
            <w:tcBorders>
              <w:top w:val="single" w:sz="12" w:space="0" w:color="auto"/>
              <w:left w:val="single" w:sz="12" w:space="0" w:color="auto"/>
            </w:tcBorders>
            <w:shd w:val="clear" w:color="auto" w:fill="00A0DC"/>
            <w:vAlign w:val="center"/>
          </w:tcPr>
          <w:p w14:paraId="5B529001"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096B66AF"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203" w:type="pct"/>
            <w:tcBorders>
              <w:top w:val="single" w:sz="12" w:space="0" w:color="auto"/>
            </w:tcBorders>
            <w:vAlign w:val="center"/>
          </w:tcPr>
          <w:sdt>
            <w:sdtPr>
              <w:rPr>
                <w:rFonts w:ascii="Proba Pro Lt" w:hAnsi="Proba Pro Lt" w:cs="Arial"/>
                <w:b w:val="0"/>
                <w:color w:val="000000"/>
                <w:sz w:val="20"/>
                <w:szCs w:val="20"/>
              </w:rPr>
              <w:id w:val="1250854690"/>
              <w:placeholder>
                <w:docPart w:val="D7A3522805814DDD9E7AAE0F1AE77EC1"/>
              </w:placeholder>
              <w:showingPlcHdr/>
            </w:sdtPr>
            <w:sdtContent>
              <w:p w14:paraId="784F05C3"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992983029"/>
              <w:placeholder>
                <w:docPart w:val="23D0DE775F314F05A5406BF1A11C00B1"/>
              </w:placeholder>
            </w:sdtPr>
            <w:sdtContent>
              <w:p w14:paraId="0A9D00E8"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22" w:type="pct"/>
            <w:gridSpan w:val="2"/>
            <w:tcBorders>
              <w:top w:val="single" w:sz="12" w:space="0" w:color="auto"/>
            </w:tcBorders>
            <w:vAlign w:val="center"/>
          </w:tcPr>
          <w:p w14:paraId="44386985"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466659104"/>
              <w:placeholder>
                <w:docPart w:val="E45440E16B0F44BFB9B5CD51A20C52DC"/>
              </w:placeholder>
            </w:sdtPr>
            <w:sdtContent>
              <w:p w14:paraId="4334F7B8"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802534671"/>
              <w:placeholder>
                <w:docPart w:val="5507AD3ED4F345FF83E5FE7FB1FA49A7"/>
              </w:placeholder>
              <w:showingPlcHdr/>
            </w:sdtPr>
            <w:sdtContent>
              <w:p w14:paraId="621036F7"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764" w:type="pct"/>
            <w:gridSpan w:val="3"/>
            <w:tcBorders>
              <w:top w:val="single" w:sz="12" w:space="0" w:color="auto"/>
              <w:right w:val="single" w:sz="4" w:space="0" w:color="auto"/>
            </w:tcBorders>
            <w:vAlign w:val="center"/>
          </w:tcPr>
          <w:p w14:paraId="23199BDE" w14:textId="77777777" w:rsidR="00EE0958" w:rsidRPr="00643EDB" w:rsidRDefault="00EE0958" w:rsidP="00374CA1">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661498524"/>
              <w:placeholder>
                <w:docPart w:val="45C84A16E1EA40568A72AC53F8EEF872"/>
              </w:placeholder>
              <w:showingPlcHdr/>
            </w:sdtPr>
            <w:sdtContent>
              <w:p w14:paraId="287D49F9" w14:textId="77777777" w:rsidR="00EE0958" w:rsidRPr="00643EDB" w:rsidRDefault="00EE0958"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75049217"/>
              <w:placeholder>
                <w:docPart w:val="22B0A8597B714F9FA22AF5CF031EF854"/>
              </w:placeholder>
            </w:sdtPr>
            <w:sdtContent>
              <w:p w14:paraId="698BA361" w14:textId="77777777" w:rsidR="00EE0958" w:rsidRPr="00643EDB" w:rsidRDefault="00EE0958"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N</w:t>
                </w:r>
              </w:p>
            </w:sdtContent>
          </w:sdt>
        </w:tc>
      </w:tr>
      <w:tr w:rsidR="00EE0958" w:rsidRPr="00643EDB" w14:paraId="03E1B775" w14:textId="77777777" w:rsidTr="00374CA1">
        <w:trPr>
          <w:trHeight w:val="397"/>
        </w:trPr>
        <w:tc>
          <w:tcPr>
            <w:tcW w:w="1256" w:type="pct"/>
            <w:vMerge/>
            <w:tcBorders>
              <w:left w:val="single" w:sz="12" w:space="0" w:color="auto"/>
            </w:tcBorders>
            <w:shd w:val="clear" w:color="auto" w:fill="00A0DC"/>
            <w:vAlign w:val="center"/>
          </w:tcPr>
          <w:p w14:paraId="1CE486EF" w14:textId="77777777" w:rsidR="00EE0958" w:rsidRPr="00643EDB" w:rsidRDefault="00EE0958"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61937D9"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203" w:type="pct"/>
            <w:shd w:val="clear" w:color="auto" w:fill="auto"/>
            <w:vAlign w:val="center"/>
          </w:tcPr>
          <w:sdt>
            <w:sdtPr>
              <w:rPr>
                <w:rFonts w:ascii="Proba Pro Lt" w:hAnsi="Proba Pro Lt" w:cs="Arial"/>
                <w:b w:val="0"/>
                <w:color w:val="000000"/>
                <w:sz w:val="20"/>
                <w:szCs w:val="20"/>
              </w:rPr>
              <w:id w:val="-1512366398"/>
              <w:placeholder>
                <w:docPart w:val="9BA0FFDC610C4B75981D854E7363B141"/>
              </w:placeholder>
              <w:showingPlcHdr/>
            </w:sdtPr>
            <w:sdtContent>
              <w:p w14:paraId="10803C14"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859086940"/>
              <w:placeholder>
                <w:docPart w:val="79650203A073435B96DF881C5823480D"/>
              </w:placeholder>
            </w:sdtPr>
            <w:sdtContent>
              <w:p w14:paraId="228D803E"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22" w:type="pct"/>
            <w:gridSpan w:val="2"/>
            <w:shd w:val="clear" w:color="auto" w:fill="auto"/>
            <w:vAlign w:val="center"/>
          </w:tcPr>
          <w:p w14:paraId="297D8E1C"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205215824"/>
              <w:placeholder>
                <w:docPart w:val="3A8EBB94C21A42C99F907C8C392DFD07"/>
              </w:placeholder>
              <w:showingPlcHdr/>
            </w:sdtPr>
            <w:sdtContent>
              <w:p w14:paraId="50C19BDE"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60517970"/>
              <w:placeholder>
                <w:docPart w:val="0A3D57503E044E27833C8B3351542964"/>
              </w:placeholder>
            </w:sdtPr>
            <w:sdtContent>
              <w:p w14:paraId="2E85695E"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4F280D32" w14:textId="77777777" w:rsidR="00EE0958" w:rsidRPr="00643EDB" w:rsidRDefault="00587C01" w:rsidP="00374CA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72242134"/>
                <w:placeholder>
                  <w:docPart w:val="20AF60EF62B14B20A23119234D7B1F71"/>
                </w:placeholder>
              </w:sdtPr>
              <w:sdtContent>
                <w:sdt>
                  <w:sdtPr>
                    <w:rPr>
                      <w:rFonts w:ascii="Proba Pro Lt" w:hAnsi="Proba Pro Lt" w:cs="Arial"/>
                      <w:b w:val="0"/>
                      <w:sz w:val="20"/>
                      <w:szCs w:val="20"/>
                    </w:rPr>
                    <w:id w:val="-3667162"/>
                    <w:placeholder>
                      <w:docPart w:val="1212F96BA33F416BBF874333D79BA3D5"/>
                    </w:placeholder>
                  </w:sdtPr>
                  <w:sdtContent>
                    <w:r w:rsidR="00EE0958"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89762386"/>
              <w:placeholder>
                <w:docPart w:val="8D0EFF88ECB744B8A282F458CAF4E02C"/>
              </w:placeholder>
              <w:showingPlcHdr/>
            </w:sdtPr>
            <w:sdtContent>
              <w:p w14:paraId="4E8F0D08" w14:textId="77777777" w:rsidR="00EE0958" w:rsidRPr="00643EDB" w:rsidRDefault="00EE0958"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88765202"/>
              <w:placeholder>
                <w:docPart w:val="FF9B16952B534EC3AC0E7930AE1DDBF5"/>
              </w:placeholder>
              <w:showingPlcHdr/>
            </w:sdtPr>
            <w:sdtContent>
              <w:p w14:paraId="60F3CBE3" w14:textId="77777777" w:rsidR="00EE0958" w:rsidRPr="00643EDB" w:rsidRDefault="00EE0958" w:rsidP="00374CA1">
                <w:pPr>
                  <w:pStyle w:val="FieldText"/>
                  <w:jc w:val="center"/>
                  <w:rPr>
                    <w:rFonts w:ascii="Proba Pro Lt" w:hAnsi="Proba Pro Lt" w:cs="Arial"/>
                    <w:b w:val="0"/>
                    <w:color w:val="000000"/>
                    <w:sz w:val="20"/>
                    <w:szCs w:val="20"/>
                    <w:lang w:val="hr-HR"/>
                  </w:rPr>
                </w:pPr>
                <w:r w:rsidRPr="00643EDB">
                  <w:rPr>
                    <w:rFonts w:ascii="Proba Pro Lt" w:hAnsi="Proba Pro Lt" w:cs="Arial"/>
                    <w:color w:val="000000"/>
                    <w:sz w:val="20"/>
                    <w:szCs w:val="20"/>
                  </w:rPr>
                  <w:t xml:space="preserve"> </w:t>
                </w:r>
              </w:p>
            </w:sdtContent>
          </w:sdt>
        </w:tc>
      </w:tr>
      <w:tr w:rsidR="00EE0958" w:rsidRPr="00643EDB" w14:paraId="4239955A" w14:textId="77777777" w:rsidTr="00374CA1">
        <w:trPr>
          <w:trHeight w:val="397"/>
        </w:trPr>
        <w:tc>
          <w:tcPr>
            <w:tcW w:w="1256" w:type="pct"/>
            <w:vMerge/>
            <w:tcBorders>
              <w:left w:val="single" w:sz="12" w:space="0" w:color="auto"/>
            </w:tcBorders>
            <w:shd w:val="clear" w:color="auto" w:fill="00A0DC"/>
            <w:vAlign w:val="center"/>
          </w:tcPr>
          <w:p w14:paraId="0547BDE1" w14:textId="77777777" w:rsidR="00EE0958" w:rsidRPr="00643EDB" w:rsidRDefault="00EE0958"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C4C00F5"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203" w:type="pct"/>
            <w:shd w:val="clear" w:color="auto" w:fill="auto"/>
            <w:vAlign w:val="center"/>
          </w:tcPr>
          <w:sdt>
            <w:sdtPr>
              <w:rPr>
                <w:rFonts w:ascii="Proba Pro Lt" w:hAnsi="Proba Pro Lt" w:cs="Arial"/>
                <w:b w:val="0"/>
                <w:color w:val="000000"/>
                <w:sz w:val="20"/>
                <w:szCs w:val="20"/>
              </w:rPr>
              <w:id w:val="-1107045303"/>
              <w:placeholder>
                <w:docPart w:val="29E9EBF80192499EBCD80A9E2F039626"/>
              </w:placeholder>
              <w:showingPlcHdr/>
            </w:sdtPr>
            <w:sdtContent>
              <w:p w14:paraId="7ACD94E3"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747839166"/>
              <w:placeholder>
                <w:docPart w:val="FA922DC59A094720953E02D65DED68DF"/>
              </w:placeholder>
            </w:sdtPr>
            <w:sdtContent>
              <w:p w14:paraId="3BD5B928"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22" w:type="pct"/>
            <w:gridSpan w:val="2"/>
            <w:shd w:val="clear" w:color="auto" w:fill="auto"/>
            <w:vAlign w:val="center"/>
          </w:tcPr>
          <w:p w14:paraId="112D1491"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493845489"/>
              <w:placeholder>
                <w:docPart w:val="A258B3D8DEF2459A97967BD6A06DAFFB"/>
              </w:placeholder>
              <w:showingPlcHdr/>
            </w:sdtPr>
            <w:sdtContent>
              <w:p w14:paraId="097ABAC6"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93230602"/>
              <w:placeholder>
                <w:docPart w:val="3F037AF3F8E94E48B0636EE86058689A"/>
              </w:placeholder>
            </w:sdtPr>
            <w:sdtContent>
              <w:p w14:paraId="445BE4F8"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146BC9ED" w14:textId="77777777" w:rsidR="00EE0958" w:rsidRPr="00643EDB" w:rsidRDefault="00587C01" w:rsidP="00374CA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47608297"/>
                <w:placeholder>
                  <w:docPart w:val="312F1FCDABD540868FF79005BA9374AF"/>
                </w:placeholder>
              </w:sdtPr>
              <w:sdtContent>
                <w:sdt>
                  <w:sdtPr>
                    <w:rPr>
                      <w:rFonts w:ascii="Proba Pro Lt" w:hAnsi="Proba Pro Lt" w:cs="Arial"/>
                      <w:b w:val="0"/>
                      <w:sz w:val="20"/>
                      <w:szCs w:val="20"/>
                    </w:rPr>
                    <w:id w:val="-1942057630"/>
                    <w:placeholder>
                      <w:docPart w:val="6356E7BE70E14106A82778D2DB1147B5"/>
                    </w:placeholder>
                  </w:sdtPr>
                  <w:sdtContent>
                    <w:r w:rsidR="00EE0958"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037932496"/>
              <w:placeholder>
                <w:docPart w:val="9F9269AAED714471BBBA12002FA115A0"/>
              </w:placeholder>
              <w:showingPlcHdr/>
            </w:sdtPr>
            <w:sdtContent>
              <w:p w14:paraId="062E35AF" w14:textId="77777777" w:rsidR="00EE0958" w:rsidRPr="00643EDB" w:rsidRDefault="00EE0958"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42239365"/>
              <w:placeholder>
                <w:docPart w:val="128CF487C81B49EAAB69CF1924D5B13C"/>
              </w:placeholder>
              <w:showingPlcHdr/>
            </w:sdtPr>
            <w:sdtContent>
              <w:p w14:paraId="35CE30F9" w14:textId="77777777" w:rsidR="00EE0958" w:rsidRPr="00643EDB" w:rsidRDefault="00EE0958"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EE0958" w:rsidRPr="00643EDB" w14:paraId="6842B4F7" w14:textId="77777777" w:rsidTr="00374CA1">
        <w:trPr>
          <w:trHeight w:val="397"/>
        </w:trPr>
        <w:tc>
          <w:tcPr>
            <w:tcW w:w="1256" w:type="pct"/>
            <w:vMerge/>
            <w:tcBorders>
              <w:left w:val="single" w:sz="12" w:space="0" w:color="auto"/>
            </w:tcBorders>
            <w:shd w:val="clear" w:color="auto" w:fill="00A0DC"/>
            <w:vAlign w:val="center"/>
          </w:tcPr>
          <w:p w14:paraId="36236FD1" w14:textId="77777777" w:rsidR="00EE0958" w:rsidRPr="00643EDB" w:rsidRDefault="00EE0958"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88581C4"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203" w:type="pct"/>
            <w:tcBorders>
              <w:bottom w:val="single" w:sz="4" w:space="0" w:color="auto"/>
            </w:tcBorders>
            <w:vAlign w:val="center"/>
          </w:tcPr>
          <w:sdt>
            <w:sdtPr>
              <w:rPr>
                <w:rFonts w:ascii="Proba Pro Lt" w:hAnsi="Proba Pro Lt" w:cs="Arial"/>
                <w:b w:val="0"/>
                <w:color w:val="000000"/>
                <w:sz w:val="20"/>
                <w:szCs w:val="20"/>
              </w:rPr>
              <w:id w:val="-1191833516"/>
              <w:placeholder>
                <w:docPart w:val="F572C0577F9E4D1C9DBDE7B429002E51"/>
              </w:placeholder>
              <w:showingPlcHdr/>
            </w:sdtPr>
            <w:sdtContent>
              <w:p w14:paraId="04CFF1B5"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426954804"/>
              <w:placeholder>
                <w:docPart w:val="4A82C70138C84557A219CE2F5589D7B8"/>
              </w:placeholder>
            </w:sdtPr>
            <w:sdtContent>
              <w:p w14:paraId="38785464"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22" w:type="pct"/>
            <w:gridSpan w:val="2"/>
            <w:tcBorders>
              <w:bottom w:val="single" w:sz="4" w:space="0" w:color="auto"/>
            </w:tcBorders>
            <w:shd w:val="clear" w:color="auto" w:fill="auto"/>
            <w:vAlign w:val="center"/>
          </w:tcPr>
          <w:p w14:paraId="7B4A5D89"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46237143"/>
              <w:placeholder>
                <w:docPart w:val="92311E6CDCE0432B8C426235DE2E8B8B"/>
              </w:placeholder>
            </w:sdtPr>
            <w:sdtContent>
              <w:p w14:paraId="6EF34F79" w14:textId="77777777" w:rsidR="00EE0958" w:rsidRPr="00643EDB" w:rsidRDefault="00EE0958" w:rsidP="00374CA1">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85631200"/>
              <w:placeholder>
                <w:docPart w:val="0C25C830210D426F848B7B16AA4F18F5"/>
              </w:placeholder>
              <w:showingPlcHdr/>
            </w:sdtPr>
            <w:sdtContent>
              <w:p w14:paraId="073CB4CB" w14:textId="77777777" w:rsidR="00EE0958" w:rsidRPr="00643EDB" w:rsidRDefault="00EE0958" w:rsidP="00374CA1">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3EF08F83" w14:textId="77777777" w:rsidR="00EE0958" w:rsidRPr="00643EDB" w:rsidRDefault="00587C01" w:rsidP="00374CA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56603593"/>
                <w:placeholder>
                  <w:docPart w:val="68A1627C89BB44F1AA04743ACC31F34F"/>
                </w:placeholder>
              </w:sdtPr>
              <w:sdtContent>
                <w:sdt>
                  <w:sdtPr>
                    <w:rPr>
                      <w:rFonts w:ascii="Proba Pro Lt" w:hAnsi="Proba Pro Lt" w:cs="Arial"/>
                      <w:sz w:val="20"/>
                      <w:szCs w:val="20"/>
                    </w:rPr>
                    <w:id w:val="1890906720"/>
                    <w:placeholder>
                      <w:docPart w:val="B88F41FE06B64A9D820ED01771D2C90E"/>
                    </w:placeholder>
                  </w:sdtPr>
                  <w:sdtContent>
                    <w:r w:rsidR="00EE0958" w:rsidRPr="00643EDB">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885180240"/>
              <w:placeholder>
                <w:docPart w:val="831CA78F49B0469296A19A8E21D579A7"/>
              </w:placeholder>
              <w:showingPlcHdr/>
            </w:sdtPr>
            <w:sdtContent>
              <w:p w14:paraId="2DBE5E2C"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85555273"/>
              <w:placeholder>
                <w:docPart w:val="1B5E7E9BE4004C6E9C91122FAE7F88FD"/>
              </w:placeholder>
              <w:showingPlcHdr/>
            </w:sdtPr>
            <w:sdtContent>
              <w:p w14:paraId="7B2F7FB1"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EE0958" w:rsidRPr="00643EDB" w14:paraId="1E6EDF94" w14:textId="77777777" w:rsidTr="00374CA1">
        <w:trPr>
          <w:trHeight w:val="397"/>
        </w:trPr>
        <w:tc>
          <w:tcPr>
            <w:tcW w:w="1256" w:type="pct"/>
            <w:vMerge/>
            <w:tcBorders>
              <w:left w:val="single" w:sz="12" w:space="0" w:color="auto"/>
              <w:bottom w:val="single" w:sz="12" w:space="0" w:color="auto"/>
            </w:tcBorders>
            <w:shd w:val="clear" w:color="auto" w:fill="00A0DC"/>
            <w:vAlign w:val="center"/>
          </w:tcPr>
          <w:p w14:paraId="622557BF" w14:textId="77777777" w:rsidR="00EE0958" w:rsidRPr="00643EDB" w:rsidRDefault="00EE0958"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DA4296E"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Projekt</w:t>
            </w:r>
          </w:p>
        </w:tc>
        <w:tc>
          <w:tcPr>
            <w:tcW w:w="20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98653359"/>
              <w:placeholder>
                <w:docPart w:val="BD75EA957C9C4821B6520674745A2E24"/>
              </w:placeholder>
              <w:showingPlcHdr/>
            </w:sdtPr>
            <w:sdtContent>
              <w:p w14:paraId="2DD64225"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21672031"/>
              <w:placeholder>
                <w:docPart w:val="8D70D6383092480DA8F24FA3B99D15FA"/>
              </w:placeholder>
            </w:sdtPr>
            <w:sdtContent>
              <w:p w14:paraId="0FB44F79"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722" w:type="pct"/>
            <w:gridSpan w:val="2"/>
            <w:tcBorders>
              <w:left w:val="single" w:sz="8" w:space="0" w:color="auto"/>
              <w:bottom w:val="single" w:sz="12" w:space="0" w:color="auto"/>
              <w:right w:val="single" w:sz="8" w:space="0" w:color="auto"/>
            </w:tcBorders>
            <w:vAlign w:val="center"/>
          </w:tcPr>
          <w:p w14:paraId="13599A1E"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8475567"/>
              <w:placeholder>
                <w:docPart w:val="869504832F2945F8B4F92F578999CBD4"/>
              </w:placeholder>
            </w:sdtPr>
            <w:sdtContent>
              <w:p w14:paraId="6F7A3D79"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37928443"/>
              <w:placeholder>
                <w:docPart w:val="4A728B23BE92455E9E3FBA0DAE670468"/>
              </w:placeholder>
              <w:showingPlcHdr/>
            </w:sdtPr>
            <w:sdtContent>
              <w:p w14:paraId="3F953D39"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B5A8DB2"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040496970"/>
              <w:placeholder>
                <w:docPart w:val="4F8FF59807E5455C8C5FFC75CD9F5667"/>
              </w:placeholder>
            </w:sdtPr>
            <w:sdtContent>
              <w:p w14:paraId="3BFAC546"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3</w:t>
                </w:r>
              </w:p>
            </w:sdtContent>
          </w:sdt>
        </w:tc>
      </w:tr>
      <w:tr w:rsidR="00EE0958" w:rsidRPr="00643EDB" w14:paraId="304D0F39" w14:textId="77777777" w:rsidTr="00374CA1">
        <w:trPr>
          <w:trHeight w:val="397"/>
        </w:trPr>
        <w:tc>
          <w:tcPr>
            <w:tcW w:w="1256" w:type="pct"/>
            <w:tcBorders>
              <w:left w:val="single" w:sz="12" w:space="0" w:color="auto"/>
              <w:bottom w:val="single" w:sz="12" w:space="0" w:color="auto"/>
            </w:tcBorders>
            <w:shd w:val="clear" w:color="auto" w:fill="00A0DC"/>
            <w:vAlign w:val="center"/>
          </w:tcPr>
          <w:p w14:paraId="1E83FFBE"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38174857"/>
              <w:placeholder>
                <w:docPart w:val="CB25017BD71A4B92A5B8914BF8E96406"/>
              </w:placeholder>
            </w:sdtPr>
            <w:sdtContent>
              <w:p w14:paraId="48F6E0BC" w14:textId="77777777" w:rsidR="00EE0958" w:rsidRPr="00643EDB" w:rsidRDefault="00EE0958" w:rsidP="00374CA1">
                <w:pPr>
                  <w:spacing w:after="0" w:line="240" w:lineRule="auto"/>
                  <w:rPr>
                    <w:rFonts w:ascii="Proba Pro Lt" w:hAnsi="Proba Pro Lt" w:cs="Arial"/>
                    <w:b/>
                    <w:color w:val="000000"/>
                    <w:sz w:val="20"/>
                    <w:szCs w:val="20"/>
                  </w:rPr>
                </w:pPr>
                <w:r w:rsidRPr="00643EDB">
                  <w:rPr>
                    <w:rFonts w:ascii="Proba Pro Lt" w:hAnsi="Proba Pro Lt" w:cs="Arial"/>
                    <w:b/>
                    <w:color w:val="000000"/>
                    <w:sz w:val="20"/>
                    <w:szCs w:val="20"/>
                  </w:rPr>
                  <w:t>Written exam</w:t>
                </w:r>
              </w:p>
              <w:p w14:paraId="4218556D" w14:textId="77777777" w:rsidR="00EE0958" w:rsidRPr="00643EDB" w:rsidRDefault="00EE0958" w:rsidP="00374CA1">
                <w:pPr>
                  <w:spacing w:after="0" w:line="240" w:lineRule="auto"/>
                  <w:rPr>
                    <w:rFonts w:ascii="Proba Pro Lt" w:eastAsia="Times New Roman" w:hAnsi="Proba Pro Lt" w:cs="Arial"/>
                    <w:sz w:val="20"/>
                    <w:szCs w:val="20"/>
                    <w:lang w:eastAsia="ja-JP"/>
                  </w:rPr>
                </w:pPr>
                <w:r w:rsidRPr="00643EDB">
                  <w:rPr>
                    <w:rFonts w:ascii="Proba Pro Lt" w:eastAsia="Times New Roman" w:hAnsi="Proba Pro Lt" w:cs="Arial"/>
                    <w:sz w:val="20"/>
                    <w:szCs w:val="20"/>
                    <w:lang w:eastAsia="ja-JP"/>
                  </w:rPr>
                  <w:t xml:space="preserve">A total of 30 points: </w:t>
                </w:r>
              </w:p>
              <w:p w14:paraId="3A921B3A" w14:textId="77777777" w:rsidR="00EE0958" w:rsidRPr="00643EDB" w:rsidRDefault="00EE0958" w:rsidP="00374CA1">
                <w:pPr>
                  <w:spacing w:after="0" w:line="240" w:lineRule="auto"/>
                  <w:rPr>
                    <w:rFonts w:ascii="Proba Pro Lt" w:eastAsia="Times New Roman" w:hAnsi="Proba Pro Lt" w:cs="Arial"/>
                    <w:sz w:val="20"/>
                    <w:szCs w:val="20"/>
                    <w:lang w:eastAsia="ja-JP"/>
                  </w:rPr>
                </w:pPr>
                <w:r w:rsidRPr="00643EDB">
                  <w:rPr>
                    <w:rFonts w:ascii="Proba Pro Lt" w:eastAsia="Times New Roman" w:hAnsi="Proba Pro Lt" w:cs="Arial"/>
                    <w:sz w:val="20"/>
                    <w:szCs w:val="20"/>
                    <w:lang w:eastAsia="ja-JP"/>
                  </w:rPr>
                  <w:t>1 - 17 points – fail (1)</w:t>
                </w:r>
              </w:p>
              <w:p w14:paraId="122B57BD" w14:textId="77777777" w:rsidR="00EE0958" w:rsidRPr="00643EDB" w:rsidRDefault="00EE0958" w:rsidP="00374CA1">
                <w:pPr>
                  <w:spacing w:after="0" w:line="240" w:lineRule="auto"/>
                  <w:rPr>
                    <w:rFonts w:ascii="Proba Pro Lt" w:eastAsia="Times New Roman" w:hAnsi="Proba Pro Lt" w:cs="Arial"/>
                    <w:sz w:val="20"/>
                    <w:szCs w:val="20"/>
                    <w:lang w:eastAsia="ja-JP"/>
                  </w:rPr>
                </w:pPr>
                <w:r w:rsidRPr="00643EDB">
                  <w:rPr>
                    <w:rFonts w:ascii="Proba Pro Lt" w:eastAsia="Times New Roman" w:hAnsi="Proba Pro Lt" w:cs="Arial"/>
                    <w:sz w:val="20"/>
                    <w:szCs w:val="20"/>
                    <w:lang w:eastAsia="ja-JP"/>
                  </w:rPr>
                  <w:t xml:space="preserve">18 - 20 points - sufficient (2) </w:t>
                </w:r>
              </w:p>
              <w:p w14:paraId="23D1B512" w14:textId="77777777" w:rsidR="00EE0958" w:rsidRPr="00643EDB" w:rsidRDefault="00EE0958" w:rsidP="00374CA1">
                <w:pPr>
                  <w:spacing w:after="0" w:line="240" w:lineRule="auto"/>
                  <w:rPr>
                    <w:rFonts w:ascii="Proba Pro Lt" w:eastAsia="Times New Roman" w:hAnsi="Proba Pro Lt" w:cs="Arial"/>
                    <w:sz w:val="20"/>
                    <w:szCs w:val="20"/>
                    <w:lang w:eastAsia="ja-JP"/>
                  </w:rPr>
                </w:pPr>
                <w:r w:rsidRPr="00643EDB">
                  <w:rPr>
                    <w:rFonts w:ascii="Proba Pro Lt" w:eastAsia="Times New Roman" w:hAnsi="Proba Pro Lt" w:cs="Arial"/>
                    <w:sz w:val="20"/>
                    <w:szCs w:val="20"/>
                    <w:lang w:eastAsia="ja-JP"/>
                  </w:rPr>
                  <w:t>21 - 24 points - good (3)</w:t>
                </w:r>
              </w:p>
              <w:p w14:paraId="3F1C2AFD" w14:textId="77777777" w:rsidR="00EE0958" w:rsidRPr="00643EDB" w:rsidRDefault="00EE0958" w:rsidP="00374CA1">
                <w:pPr>
                  <w:spacing w:after="0" w:line="240" w:lineRule="auto"/>
                  <w:rPr>
                    <w:rFonts w:ascii="Proba Pro Lt" w:hAnsi="Proba Pro Lt" w:cs="Arial"/>
                    <w:sz w:val="20"/>
                    <w:szCs w:val="20"/>
                    <w:lang w:val="en-US"/>
                  </w:rPr>
                </w:pPr>
                <w:r w:rsidRPr="00643EDB">
                  <w:rPr>
                    <w:rFonts w:ascii="Proba Pro Lt" w:hAnsi="Proba Pro Lt" w:cs="Arial"/>
                    <w:sz w:val="20"/>
                    <w:szCs w:val="20"/>
                    <w:lang w:val="en-US"/>
                  </w:rPr>
                  <w:t>25 - 27 points - very good (4)</w:t>
                </w:r>
              </w:p>
              <w:p w14:paraId="36A9EF46" w14:textId="77777777" w:rsidR="00EE0958" w:rsidRPr="00643EDB" w:rsidDel="00B558AD" w:rsidRDefault="00EE0958" w:rsidP="00374CA1">
                <w:pPr>
                  <w:spacing w:after="0" w:line="240" w:lineRule="auto"/>
                  <w:rPr>
                    <w:rFonts w:ascii="Proba Pro Lt" w:eastAsia="Times New Roman" w:hAnsi="Proba Pro Lt"/>
                    <w:b/>
                    <w:sz w:val="20"/>
                    <w:szCs w:val="20"/>
                    <w:lang w:eastAsia="ja-JP"/>
                  </w:rPr>
                </w:pPr>
                <w:r w:rsidRPr="00643EDB">
                  <w:rPr>
                    <w:rFonts w:ascii="Proba Pro Lt" w:hAnsi="Proba Pro Lt" w:cs="Arial"/>
                    <w:sz w:val="20"/>
                    <w:szCs w:val="20"/>
                    <w:lang w:val="en-US"/>
                  </w:rPr>
                  <w:t>28 - 30 points – excellent (5)</w:t>
                </w:r>
              </w:p>
            </w:sdtContent>
          </w:sdt>
        </w:tc>
      </w:tr>
      <w:tr w:rsidR="00EE0958" w:rsidRPr="00643EDB" w14:paraId="775000F7" w14:textId="77777777" w:rsidTr="00374CA1">
        <w:tc>
          <w:tcPr>
            <w:tcW w:w="1256" w:type="pct"/>
            <w:tcBorders>
              <w:left w:val="single" w:sz="12" w:space="0" w:color="auto"/>
              <w:bottom w:val="single" w:sz="12" w:space="0" w:color="auto"/>
            </w:tcBorders>
            <w:shd w:val="clear" w:color="auto" w:fill="00A0DC"/>
            <w:vAlign w:val="center"/>
          </w:tcPr>
          <w:p w14:paraId="174DB96D"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1BCF5B86"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p>
          <w:sdt>
            <w:sdtPr>
              <w:rPr>
                <w:rFonts w:ascii="Proba Pro Lt" w:hAnsi="Proba Pro Lt"/>
                <w:color w:val="000000"/>
                <w:sz w:val="20"/>
                <w:szCs w:val="20"/>
              </w:rPr>
              <w:id w:val="-1937351818"/>
              <w:placeholder>
                <w:docPart w:val="1B2AD4339635481B8033DA31EC177F9E"/>
              </w:placeholder>
            </w:sdtPr>
            <w:sdtContent>
              <w:sdt>
                <w:sdtPr>
                  <w:rPr>
                    <w:rFonts w:ascii="Proba Pro Lt" w:hAnsi="Proba Pro Lt"/>
                    <w:i/>
                    <w:sz w:val="20"/>
                    <w:szCs w:val="20"/>
                  </w:rPr>
                  <w:id w:val="412442913"/>
                  <w:placeholder>
                    <w:docPart w:val="C0C8A77892794EB9B33FD25B56DD0C0E"/>
                  </w:placeholder>
                </w:sdtPr>
                <w:sdtEndPr>
                  <w:rPr>
                    <w:i w:val="0"/>
                  </w:rPr>
                </w:sdtEndPr>
                <w:sdtContent>
                  <w:p w14:paraId="7CF6DDBF" w14:textId="77777777" w:rsidR="00EE0958" w:rsidRPr="00643EDB" w:rsidRDefault="00EE0958" w:rsidP="00585340">
                    <w:pPr>
                      <w:pStyle w:val="ListParagraph"/>
                      <w:numPr>
                        <w:ilvl w:val="0"/>
                        <w:numId w:val="257"/>
                      </w:numPr>
                      <w:tabs>
                        <w:tab w:val="left" w:pos="2820"/>
                      </w:tabs>
                      <w:spacing w:after="0" w:line="240" w:lineRule="auto"/>
                      <w:rPr>
                        <w:rFonts w:ascii="Proba Pro Lt" w:hAnsi="Proba Pro Lt" w:cs="Arial"/>
                        <w:i/>
                        <w:sz w:val="20"/>
                        <w:szCs w:val="20"/>
                        <w:lang w:val="en-GB"/>
                      </w:rPr>
                    </w:pPr>
                    <w:r w:rsidRPr="00643EDB">
                      <w:rPr>
                        <w:rFonts w:ascii="Proba Pro Lt" w:hAnsi="Proba Pro Lt"/>
                        <w:sz w:val="20"/>
                        <w:szCs w:val="20"/>
                        <w:lang w:val="en-GB"/>
                      </w:rPr>
                      <w:t>successfully do all the exercises in practical work and seminars</w:t>
                    </w:r>
                  </w:p>
                  <w:p w14:paraId="25A5DFD3" w14:textId="77777777" w:rsidR="00EE0958" w:rsidRPr="00643EDB" w:rsidRDefault="00EE0958" w:rsidP="00585340">
                    <w:pPr>
                      <w:pStyle w:val="ListParagraph"/>
                      <w:numPr>
                        <w:ilvl w:val="0"/>
                        <w:numId w:val="257"/>
                      </w:numPr>
                      <w:tabs>
                        <w:tab w:val="left" w:pos="2820"/>
                      </w:tabs>
                      <w:spacing w:after="0" w:line="240" w:lineRule="auto"/>
                      <w:rPr>
                        <w:rFonts w:ascii="Proba Pro Lt" w:hAnsi="Proba Pro Lt" w:cs="Arial"/>
                        <w:i/>
                        <w:sz w:val="20"/>
                        <w:szCs w:val="20"/>
                        <w:lang w:val="en-GB"/>
                      </w:rPr>
                    </w:pPr>
                    <w:r w:rsidRPr="00643EDB">
                      <w:rPr>
                        <w:rFonts w:ascii="Proba Pro Lt" w:hAnsi="Proba Pro Lt"/>
                        <w:sz w:val="20"/>
                        <w:szCs w:val="20"/>
                        <w:lang w:val="en-GB"/>
                      </w:rPr>
                      <w:t>attend all lectures (a maximum of two unjustified absences is allowed)</w:t>
                    </w:r>
                  </w:p>
                  <w:p w14:paraId="678869CE" w14:textId="77777777" w:rsidR="00EE0958" w:rsidRPr="00643EDB" w:rsidRDefault="00EE0958" w:rsidP="00585340">
                    <w:pPr>
                      <w:pStyle w:val="ListParagraph"/>
                      <w:numPr>
                        <w:ilvl w:val="0"/>
                        <w:numId w:val="257"/>
                      </w:numPr>
                      <w:tabs>
                        <w:tab w:val="left" w:pos="2820"/>
                      </w:tabs>
                      <w:spacing w:after="0" w:line="240" w:lineRule="auto"/>
                      <w:rPr>
                        <w:rFonts w:ascii="Proba Pro Lt" w:hAnsi="Proba Pro Lt" w:cs="Arial"/>
                        <w:i/>
                        <w:sz w:val="20"/>
                        <w:szCs w:val="20"/>
                        <w:lang w:val="en-GB"/>
                      </w:rPr>
                    </w:pPr>
                    <w:r w:rsidRPr="00643EDB">
                      <w:rPr>
                        <w:rFonts w:ascii="Proba Pro Lt" w:hAnsi="Proba Pro Lt" w:cs="Arial"/>
                        <w:sz w:val="20"/>
                        <w:szCs w:val="20"/>
                        <w:lang w:val="en-GB"/>
                      </w:rPr>
                      <w:t>achieve a minimum of 18 points on the written exam</w:t>
                    </w:r>
                  </w:p>
                </w:sdtContent>
              </w:sdt>
            </w:sdtContent>
          </w:sdt>
        </w:tc>
      </w:tr>
      <w:tr w:rsidR="00EE0958" w:rsidRPr="00643EDB" w14:paraId="491EA360" w14:textId="77777777" w:rsidTr="00DE02B0">
        <w:tc>
          <w:tcPr>
            <w:tcW w:w="1256" w:type="pct"/>
            <w:vMerge w:val="restart"/>
            <w:tcBorders>
              <w:top w:val="single" w:sz="12" w:space="0" w:color="auto"/>
              <w:left w:val="single" w:sz="12" w:space="0" w:color="auto"/>
            </w:tcBorders>
            <w:shd w:val="clear" w:color="auto" w:fill="00A0DC"/>
            <w:vAlign w:val="center"/>
          </w:tcPr>
          <w:p w14:paraId="5341EA9B" w14:textId="77777777" w:rsidR="00EE0958" w:rsidRPr="00643EDB" w:rsidRDefault="00EE0958" w:rsidP="00374CA1">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2.11. Required literature (available in the library and/or via other media)</w:t>
            </w:r>
          </w:p>
        </w:tc>
        <w:tc>
          <w:tcPr>
            <w:tcW w:w="2406" w:type="pct"/>
            <w:gridSpan w:val="7"/>
            <w:tcBorders>
              <w:top w:val="single" w:sz="12" w:space="0" w:color="auto"/>
              <w:right w:val="single" w:sz="8" w:space="0" w:color="auto"/>
            </w:tcBorders>
            <w:shd w:val="clear" w:color="auto" w:fill="00A0DC"/>
            <w:vAlign w:val="center"/>
          </w:tcPr>
          <w:p w14:paraId="22D22549" w14:textId="77777777" w:rsidR="00EE0958" w:rsidRPr="00643EDB" w:rsidRDefault="00EE0958"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2ED275A" w14:textId="77777777" w:rsidR="00EE0958" w:rsidRPr="00643EDB" w:rsidRDefault="00EE0958"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F0B8CA1" w14:textId="77777777" w:rsidR="00EE0958" w:rsidRPr="00643EDB" w:rsidRDefault="00EE0958"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EE0958" w:rsidRPr="00643EDB" w14:paraId="65C45863" w14:textId="77777777" w:rsidTr="00DE02B0">
        <w:trPr>
          <w:trHeight w:val="75"/>
        </w:trPr>
        <w:tc>
          <w:tcPr>
            <w:tcW w:w="1256" w:type="pct"/>
            <w:vMerge/>
            <w:tcBorders>
              <w:left w:val="single" w:sz="12" w:space="0" w:color="auto"/>
            </w:tcBorders>
            <w:shd w:val="clear" w:color="auto" w:fill="00A0DC"/>
            <w:vAlign w:val="center"/>
          </w:tcPr>
          <w:p w14:paraId="376E7E21" w14:textId="77777777" w:rsidR="00EE0958" w:rsidRPr="00643EDB" w:rsidRDefault="00EE0958" w:rsidP="00585340">
            <w:pPr>
              <w:numPr>
                <w:ilvl w:val="0"/>
                <w:numId w:val="2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742097952"/>
              <w:placeholder>
                <w:docPart w:val="F2F73308724E4708A54283CC7D6FD886"/>
              </w:placeholder>
            </w:sdtPr>
            <w:sdtContent>
              <w:p w14:paraId="24E9932E"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I. Radojčić Redovniković: </w:t>
                </w:r>
                <w:r w:rsidRPr="00643EDB">
                  <w:rPr>
                    <w:rFonts w:ascii="Proba Pro Lt" w:hAnsi="Proba Pro Lt"/>
                    <w:sz w:val="20"/>
                    <w:szCs w:val="20"/>
                  </w:rPr>
                  <w:t>HPLC niskomolekulskih spojeva, (internal script)</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37954786"/>
              <w:placeholder>
                <w:docPart w:val="A59A0C18B8B8460CA52B47B3854E5E3F"/>
              </w:placeholder>
            </w:sdtPr>
            <w:sdtContent>
              <w:p w14:paraId="2FC0015C"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68747858"/>
              <w:placeholder>
                <w:docPart w:val="8AA03030621E42E4A7714ABA86F2692E"/>
              </w:placeholder>
            </w:sdtPr>
            <w:sdtContent>
              <w:p w14:paraId="7401025B"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 Merlin and web pages</w:t>
                </w:r>
              </w:p>
            </w:sdtContent>
          </w:sdt>
        </w:tc>
      </w:tr>
      <w:tr w:rsidR="00EE0958" w:rsidRPr="00643EDB" w14:paraId="5A7831DA" w14:textId="77777777" w:rsidTr="00DE02B0">
        <w:trPr>
          <w:trHeight w:val="75"/>
        </w:trPr>
        <w:tc>
          <w:tcPr>
            <w:tcW w:w="1256" w:type="pct"/>
            <w:vMerge/>
            <w:tcBorders>
              <w:left w:val="single" w:sz="12" w:space="0" w:color="auto"/>
            </w:tcBorders>
            <w:shd w:val="clear" w:color="auto" w:fill="00A0DC"/>
            <w:vAlign w:val="center"/>
          </w:tcPr>
          <w:p w14:paraId="387FCD92" w14:textId="77777777" w:rsidR="00EE0958" w:rsidRPr="00643EDB" w:rsidRDefault="00EE0958" w:rsidP="00585340">
            <w:pPr>
              <w:numPr>
                <w:ilvl w:val="0"/>
                <w:numId w:val="2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696571195"/>
              <w:placeholder>
                <w:docPart w:val="F759B48C10104502B15969910F3C8E94"/>
              </w:placeholder>
            </w:sdtPr>
            <w:sdtContent>
              <w:p w14:paraId="19FE1A55"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HPLC Troubleshooting Guide, Phenomenex, Inc. USA., 2008.</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41991802"/>
              <w:placeholder>
                <w:docPart w:val="070E07E08C5B4BD39361C6D09C0D1D61"/>
              </w:placeholder>
            </w:sdtPr>
            <w:sdtContent>
              <w:p w14:paraId="4444DC83"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27878966"/>
              <w:placeholder>
                <w:docPart w:val="9CAB6318949444FDAB04576E3D05ACF1"/>
              </w:placeholder>
            </w:sdtPr>
            <w:sdtContent>
              <w:sdt>
                <w:sdtPr>
                  <w:rPr>
                    <w:rFonts w:ascii="Proba Pro Lt" w:hAnsi="Proba Pro Lt" w:cs="Arial"/>
                    <w:color w:val="000000"/>
                    <w:sz w:val="20"/>
                    <w:szCs w:val="20"/>
                  </w:rPr>
                  <w:id w:val="-177669283"/>
                  <w:placeholder>
                    <w:docPart w:val="3327A7A10D054DC5B36A3996D52A0F94"/>
                  </w:placeholder>
                </w:sdtPr>
                <w:sdtContent>
                  <w:sdt>
                    <w:sdtPr>
                      <w:rPr>
                        <w:rFonts w:ascii="Proba Pro Lt" w:hAnsi="Proba Pro Lt" w:cs="Arial"/>
                        <w:color w:val="000000"/>
                        <w:sz w:val="20"/>
                        <w:szCs w:val="20"/>
                      </w:rPr>
                      <w:id w:val="-197851461"/>
                      <w:placeholder>
                        <w:docPart w:val="3DE2DF5F3D20491BBC11DC683BA12355"/>
                      </w:placeholder>
                    </w:sdtPr>
                    <w:sdtContent>
                      <w:p w14:paraId="20CC58D2"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 Merlin and web pages</w:t>
                        </w:r>
                      </w:p>
                    </w:sdtContent>
                  </w:sdt>
                </w:sdtContent>
              </w:sdt>
            </w:sdtContent>
          </w:sdt>
        </w:tc>
      </w:tr>
      <w:tr w:rsidR="00EE0958" w:rsidRPr="00643EDB" w14:paraId="1D968289" w14:textId="77777777" w:rsidTr="00374CA1">
        <w:tc>
          <w:tcPr>
            <w:tcW w:w="1256" w:type="pct"/>
            <w:tcBorders>
              <w:top w:val="single" w:sz="12" w:space="0" w:color="auto"/>
              <w:left w:val="single" w:sz="12" w:space="0" w:color="auto"/>
            </w:tcBorders>
            <w:shd w:val="clear" w:color="auto" w:fill="00A0DC"/>
            <w:vAlign w:val="center"/>
          </w:tcPr>
          <w:p w14:paraId="68261CE0" w14:textId="77777777" w:rsidR="00EE0958" w:rsidRPr="00643EDB" w:rsidRDefault="00EE0958"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sdt>
          <w:sdtPr>
            <w:rPr>
              <w:rFonts w:ascii="Proba Pro Lt" w:hAnsi="Proba Pro Lt"/>
              <w:sz w:val="20"/>
              <w:szCs w:val="20"/>
            </w:rPr>
            <w:id w:val="-1521849388"/>
            <w:placeholder>
              <w:docPart w:val="14402AF13EF049CCB2FCE032B5CED2AB"/>
            </w:placeholder>
          </w:sdtPr>
          <w:sdtContent>
            <w:tc>
              <w:tcPr>
                <w:tcW w:w="3744" w:type="pct"/>
                <w:gridSpan w:val="13"/>
                <w:tcBorders>
                  <w:top w:val="single" w:sz="12" w:space="0" w:color="auto"/>
                  <w:right w:val="single" w:sz="12" w:space="0" w:color="auto"/>
                </w:tcBorders>
              </w:tcPr>
              <w:p w14:paraId="192E9D10" w14:textId="77777777" w:rsidR="00EE0958" w:rsidRPr="00643EDB" w:rsidRDefault="00EE0958" w:rsidP="00585340">
                <w:pPr>
                  <w:pStyle w:val="ListParagraph"/>
                  <w:numPr>
                    <w:ilvl w:val="0"/>
                    <w:numId w:val="167"/>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L.R.Snyder, J.J.Kirkland, J.W. Dolan: Introduction to Modern Liquid Chromatography, Jonh Wiely&amp;Sons, Inc., New Jersey, 2009.</w:t>
                </w:r>
              </w:p>
              <w:p w14:paraId="2C4C2091" w14:textId="77777777" w:rsidR="00EE0958" w:rsidRPr="00643EDB" w:rsidRDefault="00EE0958" w:rsidP="00585340">
                <w:pPr>
                  <w:pStyle w:val="ListParagraph"/>
                  <w:numPr>
                    <w:ilvl w:val="0"/>
                    <w:numId w:val="167"/>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M.W. Dong: Modern HPLC for Practicing Scientists, Jonh Wiely &amp; Sons, Inc., New Jersey, 2006.</w:t>
                </w:r>
              </w:p>
              <w:p w14:paraId="7F8A2587" w14:textId="77777777" w:rsidR="00EE0958" w:rsidRPr="00643EDB" w:rsidRDefault="00EE0958" w:rsidP="00585340">
                <w:pPr>
                  <w:pStyle w:val="ListParagraph"/>
                  <w:numPr>
                    <w:ilvl w:val="0"/>
                    <w:numId w:val="167"/>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A.Gratzfeld-Hüsgen, R. Schuster: HPLC for Food Analysis, Agilent Technologies Company, Germany, 2001.</w:t>
                </w:r>
              </w:p>
              <w:p w14:paraId="71CE977D" w14:textId="77777777" w:rsidR="00EE0958" w:rsidRPr="00643EDB" w:rsidRDefault="00EE0958" w:rsidP="00585340">
                <w:pPr>
                  <w:pStyle w:val="ListParagraph"/>
                  <w:numPr>
                    <w:ilvl w:val="0"/>
                    <w:numId w:val="167"/>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G. Kiddle, R. P. Bennett, N. P. Botting, N. E. Davidson, A. A. B. Robertson, R. M. Wallsgrove High-performance Liquid Chromatographic Separation of Natural and Synthetic Desulphoglucosinolates and their Chemical Validation by UV, NMR and Chemical Ionisation-MS Methods. Phytochem. Anal. 12, 226-242, 2001.</w:t>
                </w:r>
              </w:p>
            </w:tc>
          </w:sdtContent>
        </w:sdt>
      </w:tr>
      <w:tr w:rsidR="00EE0958" w:rsidRPr="00643EDB" w14:paraId="09924838" w14:textId="77777777" w:rsidTr="00374CA1">
        <w:tc>
          <w:tcPr>
            <w:tcW w:w="1256" w:type="pct"/>
            <w:tcBorders>
              <w:top w:val="single" w:sz="12" w:space="0" w:color="auto"/>
              <w:left w:val="single" w:sz="12" w:space="0" w:color="auto"/>
            </w:tcBorders>
            <w:shd w:val="clear" w:color="auto" w:fill="00A0DC"/>
            <w:vAlign w:val="center"/>
          </w:tcPr>
          <w:p w14:paraId="321A7971" w14:textId="77777777" w:rsidR="00EE0958" w:rsidRPr="00643EDB" w:rsidRDefault="00EE0958"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3CB1BC51"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Exam dates are published in Studomat.</w:t>
            </w:r>
            <w:r w:rsidRPr="00643EDB">
              <w:rPr>
                <w:rFonts w:ascii="Proba Pro Lt" w:hAnsi="Proba Pro Lt" w:cs="Arial"/>
                <w:sz w:val="20"/>
                <w:szCs w:val="20"/>
              </w:rPr>
              <w:t xml:space="preserve"> </w:t>
            </w:r>
          </w:p>
        </w:tc>
      </w:tr>
      <w:tr w:rsidR="00EE0958" w:rsidRPr="00643EDB" w14:paraId="34256717" w14:textId="77777777" w:rsidTr="00374CA1">
        <w:tc>
          <w:tcPr>
            <w:tcW w:w="1256" w:type="pct"/>
            <w:tcBorders>
              <w:left w:val="single" w:sz="12" w:space="0" w:color="auto"/>
              <w:bottom w:val="single" w:sz="12" w:space="0" w:color="auto"/>
            </w:tcBorders>
            <w:shd w:val="clear" w:color="auto" w:fill="00A0DC"/>
            <w:vAlign w:val="center"/>
          </w:tcPr>
          <w:p w14:paraId="4BE9492F" w14:textId="77777777" w:rsidR="00EE0958" w:rsidRPr="00643EDB" w:rsidRDefault="00EE0958"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sdt>
          <w:sdtPr>
            <w:rPr>
              <w:rFonts w:ascii="Proba Pro Lt" w:hAnsi="Proba Pro Lt" w:cs="Arial"/>
              <w:sz w:val="20"/>
              <w:szCs w:val="20"/>
            </w:rPr>
            <w:id w:val="-312864265"/>
            <w:placeholder>
              <w:docPart w:val="0BD52B9BB00541FDA5F6B8C5E3BF8E90"/>
            </w:placeholder>
          </w:sdtPr>
          <w:sdtContent>
            <w:tc>
              <w:tcPr>
                <w:tcW w:w="3744" w:type="pct"/>
                <w:gridSpan w:val="13"/>
                <w:tcBorders>
                  <w:bottom w:val="single" w:sz="12" w:space="0" w:color="auto"/>
                  <w:right w:val="single" w:sz="12" w:space="0" w:color="auto"/>
                </w:tcBorders>
              </w:tcPr>
              <w:p w14:paraId="4FA97CCB"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09FBD94E" w14:textId="541A1D7B" w:rsidR="00191AF6" w:rsidRPr="00643EDB" w:rsidRDefault="00191AF6" w:rsidP="00643EDB">
      <w:pPr>
        <w:spacing w:after="0" w:line="240" w:lineRule="auto"/>
        <w:rPr>
          <w:rFonts w:ascii="Proba Pro Lt" w:hAnsi="Proba Pro Lt"/>
          <w:sz w:val="20"/>
          <w:szCs w:val="20"/>
        </w:rPr>
      </w:pPr>
    </w:p>
    <w:p w14:paraId="696C8803" w14:textId="77777777" w:rsidR="00A871D8" w:rsidRPr="00643EDB" w:rsidRDefault="00A871D8"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10"/>
        <w:gridCol w:w="655"/>
        <w:gridCol w:w="572"/>
        <w:gridCol w:w="332"/>
        <w:gridCol w:w="192"/>
        <w:gridCol w:w="897"/>
        <w:gridCol w:w="188"/>
        <w:gridCol w:w="509"/>
        <w:gridCol w:w="511"/>
        <w:gridCol w:w="495"/>
      </w:tblGrid>
      <w:tr w:rsidR="00191AF6" w:rsidRPr="00643EDB" w14:paraId="0994357A" w14:textId="77777777" w:rsidTr="00510B2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6006E4B" w14:textId="00AFCA19" w:rsidR="00191AF6" w:rsidRPr="00643EDB" w:rsidRDefault="00C810D7"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191AF6" w:rsidRPr="00643EDB" w14:paraId="16B0CBEA" w14:textId="77777777" w:rsidTr="00DE02B0">
        <w:tc>
          <w:tcPr>
            <w:tcW w:w="1256" w:type="pct"/>
            <w:tcBorders>
              <w:top w:val="single" w:sz="12" w:space="0" w:color="auto"/>
              <w:left w:val="single" w:sz="12" w:space="0" w:color="auto"/>
            </w:tcBorders>
            <w:shd w:val="clear" w:color="auto" w:fill="00A0DC"/>
            <w:vAlign w:val="center"/>
          </w:tcPr>
          <w:p w14:paraId="15D4311C" w14:textId="637E277A" w:rsidR="00191AF6" w:rsidRPr="00643EDB" w:rsidRDefault="00C810D7" w:rsidP="00643EDB">
            <w:pPr>
              <w:tabs>
                <w:tab w:val="left" w:pos="2820"/>
              </w:tabs>
              <w:spacing w:after="0" w:line="240" w:lineRule="auto"/>
              <w:rPr>
                <w:rStyle w:val="Strong"/>
                <w:rFonts w:ascii="Proba Pro Lt" w:hAnsi="Proba Pro Lt" w:cs="Arial"/>
                <w:b w:val="0"/>
                <w:sz w:val="20"/>
                <w:szCs w:val="20"/>
              </w:rPr>
            </w:pPr>
            <w:r w:rsidRPr="00643EDB">
              <w:rPr>
                <w:rStyle w:val="Strong"/>
                <w:rFonts w:ascii="Proba Pro Lt" w:hAnsi="Proba Pro Lt" w:cs="Arial"/>
                <w:b w:val="0"/>
                <w:sz w:val="20"/>
                <w:szCs w:val="20"/>
              </w:rPr>
              <w:t>1.1. Course lecturer(s)</w:t>
            </w:r>
          </w:p>
        </w:tc>
        <w:sdt>
          <w:sdtPr>
            <w:rPr>
              <w:rFonts w:ascii="Proba Pro Lt" w:hAnsi="Proba Pro Lt" w:cs="Arial"/>
              <w:sz w:val="20"/>
              <w:szCs w:val="20"/>
            </w:rPr>
            <w:id w:val="69019168"/>
            <w:placeholder>
              <w:docPart w:val="8220706CADFA413D8C6AFE5246F1AED0"/>
            </w:placeholder>
          </w:sdtPr>
          <w:sdtContent>
            <w:sdt>
              <w:sdtPr>
                <w:rPr>
                  <w:rFonts w:ascii="Proba Pro Lt" w:hAnsi="Proba Pro Lt" w:cs="Arial"/>
                  <w:sz w:val="20"/>
                  <w:szCs w:val="20"/>
                </w:rPr>
                <w:id w:val="-518472500"/>
                <w:placeholder>
                  <w:docPart w:val="7DA948766BCD4E5AB655FA3BDCD3109D"/>
                </w:placeholder>
              </w:sdtPr>
              <w:sdtContent>
                <w:tc>
                  <w:tcPr>
                    <w:tcW w:w="1659" w:type="pct"/>
                    <w:gridSpan w:val="4"/>
                    <w:tcBorders>
                      <w:top w:val="single" w:sz="12" w:space="0" w:color="auto"/>
                      <w:right w:val="single" w:sz="12" w:space="0" w:color="auto"/>
                    </w:tcBorders>
                    <w:vAlign w:val="center"/>
                  </w:tcPr>
                  <w:p w14:paraId="086CC3F6" w14:textId="4E79A78D" w:rsidR="00191AF6" w:rsidRPr="00643EDB" w:rsidRDefault="00687FA3" w:rsidP="00643EDB">
                    <w:pPr>
                      <w:spacing w:after="0" w:line="240" w:lineRule="auto"/>
                      <w:rPr>
                        <w:rStyle w:val="Hyperlink"/>
                        <w:rFonts w:ascii="Proba Pro Lt" w:hAnsi="Proba Pro Lt"/>
                        <w:b/>
                        <w:sz w:val="20"/>
                        <w:szCs w:val="20"/>
                      </w:rPr>
                    </w:pPr>
                    <w:r w:rsidRPr="00643EDB">
                      <w:rPr>
                        <w:rFonts w:ascii="Proba Pro Lt" w:hAnsi="Proba Pro Lt"/>
                        <w:b/>
                        <w:sz w:val="20"/>
                        <w:szCs w:val="20"/>
                      </w:rPr>
                      <w:fldChar w:fldCharType="begin"/>
                    </w:r>
                    <w:r w:rsidRPr="00643EDB">
                      <w:rPr>
                        <w:rFonts w:ascii="Proba Pro Lt" w:hAnsi="Proba Pro Lt"/>
                        <w:b/>
                        <w:sz w:val="20"/>
                        <w:szCs w:val="20"/>
                      </w:rPr>
                      <w:instrText xml:space="preserve"> HYPERLINK "http://www.pbf.unizg.hr/en/departments/department_of_food_engineering/laboratory_for_technology_of_fruits_and_vegetables_preservation_and_processing/branka_levaj" </w:instrText>
                    </w:r>
                    <w:r w:rsidRPr="00643EDB">
                      <w:rPr>
                        <w:rFonts w:ascii="Proba Pro Lt" w:hAnsi="Proba Pro Lt"/>
                        <w:b/>
                        <w:sz w:val="20"/>
                        <w:szCs w:val="20"/>
                      </w:rPr>
                      <w:fldChar w:fldCharType="separate"/>
                    </w:r>
                    <w:r w:rsidR="0099412D" w:rsidRPr="00643EDB">
                      <w:rPr>
                        <w:rStyle w:val="Hyperlink"/>
                        <w:rFonts w:ascii="Proba Pro Lt" w:hAnsi="Proba Pro Lt"/>
                        <w:b/>
                        <w:sz w:val="20"/>
                        <w:szCs w:val="20"/>
                      </w:rPr>
                      <w:t>Branka Levaj, PhD, Full Professor</w:t>
                    </w:r>
                    <w:r w:rsidR="00191AF6" w:rsidRPr="00643EDB">
                      <w:rPr>
                        <w:rStyle w:val="Hyperlink"/>
                        <w:rFonts w:ascii="Proba Pro Lt" w:hAnsi="Proba Pro Lt"/>
                        <w:b/>
                        <w:sz w:val="20"/>
                        <w:szCs w:val="20"/>
                      </w:rPr>
                      <w:t xml:space="preserve"> </w:t>
                    </w:r>
                  </w:p>
                  <w:p w14:paraId="4FA65E1A" w14:textId="32BD3908" w:rsidR="00191AF6" w:rsidRPr="00643EDB" w:rsidRDefault="00687FA3" w:rsidP="00643EDB">
                    <w:pPr>
                      <w:spacing w:after="0" w:line="240" w:lineRule="auto"/>
                      <w:rPr>
                        <w:rStyle w:val="Hyperlink"/>
                        <w:rFonts w:ascii="Proba Pro Lt" w:hAnsi="Proba Pro Lt"/>
                        <w:sz w:val="20"/>
                        <w:szCs w:val="20"/>
                      </w:rPr>
                    </w:pPr>
                    <w:r w:rsidRPr="00643EDB">
                      <w:rPr>
                        <w:rFonts w:ascii="Proba Pro Lt" w:hAnsi="Proba Pro Lt"/>
                        <w:b/>
                        <w:sz w:val="20"/>
                        <w:szCs w:val="20"/>
                      </w:rPr>
                      <w:fldChar w:fldCharType="end"/>
                    </w:r>
                    <w:r w:rsidR="00CC1812" w:rsidRPr="00643EDB">
                      <w:rPr>
                        <w:rFonts w:ascii="Proba Pro Lt" w:hAnsi="Proba Pro Lt"/>
                        <w:sz w:val="20"/>
                        <w:szCs w:val="20"/>
                      </w:rPr>
                      <w:fldChar w:fldCharType="begin"/>
                    </w:r>
                    <w:r w:rsidR="00CC1812" w:rsidRPr="00643EDB">
                      <w:rPr>
                        <w:rFonts w:ascii="Proba Pro Lt" w:hAnsi="Proba Pro Lt"/>
                        <w:sz w:val="20"/>
                        <w:szCs w:val="20"/>
                      </w:rPr>
                      <w:instrText xml:space="preserve"> HYPERLINK "http://www.pbf.unizg.hr/en/departments/department_of_food_engineering/laboratory_for_technology_of_fruits_and_vegetables_preservation_and_processing/verica_dragovic_uzelac" </w:instrText>
                    </w:r>
                    <w:r w:rsidR="00CC1812" w:rsidRPr="00643EDB">
                      <w:rPr>
                        <w:rFonts w:ascii="Proba Pro Lt" w:hAnsi="Proba Pro Lt"/>
                        <w:sz w:val="20"/>
                        <w:szCs w:val="20"/>
                      </w:rPr>
                      <w:fldChar w:fldCharType="separate"/>
                    </w:r>
                    <w:r w:rsidR="0099412D" w:rsidRPr="00643EDB">
                      <w:rPr>
                        <w:rStyle w:val="Hyperlink"/>
                        <w:rFonts w:ascii="Proba Pro Lt" w:hAnsi="Proba Pro Lt"/>
                        <w:sz w:val="20"/>
                        <w:szCs w:val="20"/>
                      </w:rPr>
                      <w:t>Verica Dragović</w:t>
                    </w:r>
                    <w:r w:rsidR="00DE02B0">
                      <w:rPr>
                        <w:rStyle w:val="Hyperlink"/>
                        <w:rFonts w:ascii="Proba Pro Lt" w:hAnsi="Proba Pro Lt"/>
                        <w:sz w:val="20"/>
                        <w:szCs w:val="20"/>
                      </w:rPr>
                      <w:t xml:space="preserve"> </w:t>
                    </w:r>
                    <w:r w:rsidR="0099412D" w:rsidRPr="00643EDB">
                      <w:rPr>
                        <w:rStyle w:val="Hyperlink"/>
                        <w:rFonts w:ascii="Proba Pro Lt" w:hAnsi="Proba Pro Lt"/>
                        <w:sz w:val="20"/>
                        <w:szCs w:val="20"/>
                      </w:rPr>
                      <w:t>Uzelac, PhD, Full Professor</w:t>
                    </w:r>
                  </w:p>
                  <w:p w14:paraId="3C74EBF4" w14:textId="7D71995B" w:rsidR="00191AF6" w:rsidRPr="00643EDB" w:rsidRDefault="00CC1812" w:rsidP="00643EDB">
                    <w:pPr>
                      <w:spacing w:after="0" w:line="240" w:lineRule="auto"/>
                      <w:rPr>
                        <w:rStyle w:val="Hyperlink"/>
                        <w:rFonts w:ascii="Proba Pro Lt" w:hAnsi="Proba Pro Lt"/>
                        <w:sz w:val="20"/>
                        <w:szCs w:val="20"/>
                      </w:rPr>
                    </w:pPr>
                    <w:r w:rsidRPr="00643EDB">
                      <w:rPr>
                        <w:rFonts w:ascii="Proba Pro Lt" w:hAnsi="Proba Pro Lt"/>
                        <w:sz w:val="20"/>
                        <w:szCs w:val="20"/>
                      </w:rPr>
                      <w:fldChar w:fldCharType="end"/>
                    </w:r>
                    <w:r w:rsidR="00687FA3" w:rsidRPr="00643EDB">
                      <w:rPr>
                        <w:rFonts w:ascii="Proba Pro Lt" w:hAnsi="Proba Pro Lt"/>
                        <w:sz w:val="20"/>
                        <w:szCs w:val="20"/>
                      </w:rPr>
                      <w:fldChar w:fldCharType="begin"/>
                    </w:r>
                    <w:r w:rsidR="00687FA3" w:rsidRPr="00643EDB">
                      <w:rPr>
                        <w:rFonts w:ascii="Proba Pro Lt" w:hAnsi="Proba Pro Lt"/>
                        <w:sz w:val="20"/>
                        <w:szCs w:val="20"/>
                      </w:rPr>
                      <w:instrText xml:space="preserve"> HYPERLINK "http://www.pbf.unizg.hr/en/departments/department_of_food_engineering/laboratory_for_technology_of_fruits_and_vegetables_preservation_and_processing/danijela_bursac_kovacevic" </w:instrText>
                    </w:r>
                    <w:r w:rsidR="00687FA3" w:rsidRPr="00643EDB">
                      <w:rPr>
                        <w:rFonts w:ascii="Proba Pro Lt" w:hAnsi="Proba Pro Lt"/>
                        <w:sz w:val="20"/>
                        <w:szCs w:val="20"/>
                      </w:rPr>
                      <w:fldChar w:fldCharType="separate"/>
                    </w:r>
                    <w:r w:rsidR="003047CB" w:rsidRPr="00643EDB">
                      <w:rPr>
                        <w:rStyle w:val="Hyperlink"/>
                        <w:rFonts w:ascii="Proba Pro Lt" w:hAnsi="Proba Pro Lt"/>
                        <w:sz w:val="20"/>
                        <w:szCs w:val="20"/>
                      </w:rPr>
                      <w:t>Danijela Bursać Kovačević, PhD, Assistant Professor</w:t>
                    </w:r>
                  </w:p>
                  <w:p w14:paraId="6FD54875" w14:textId="1E78358B" w:rsidR="00191AF6" w:rsidRPr="00643EDB" w:rsidRDefault="00687FA3" w:rsidP="00DE02B0">
                    <w:pPr>
                      <w:spacing w:after="0" w:line="240" w:lineRule="auto"/>
                      <w:rPr>
                        <w:rFonts w:ascii="Proba Pro Lt" w:hAnsi="Proba Pro Lt" w:cs="Arial"/>
                        <w:sz w:val="20"/>
                        <w:szCs w:val="20"/>
                      </w:rPr>
                    </w:pPr>
                    <w:r w:rsidRPr="00643EDB">
                      <w:rPr>
                        <w:rFonts w:ascii="Proba Pro Lt" w:hAnsi="Proba Pro Lt"/>
                        <w:sz w:val="20"/>
                        <w:szCs w:val="20"/>
                      </w:rPr>
                      <w:fldChar w:fldCharType="end"/>
                    </w:r>
                    <w:hyperlink r:id="rId192" w:history="1">
                      <w:r w:rsidR="0099412D" w:rsidRPr="00643EDB">
                        <w:rPr>
                          <w:rStyle w:val="Hyperlink"/>
                          <w:rFonts w:ascii="Proba Pro Lt" w:hAnsi="Proba Pro Lt"/>
                          <w:sz w:val="20"/>
                          <w:szCs w:val="20"/>
                        </w:rPr>
                        <w:t>Maja Repajić, PhD</w:t>
                      </w:r>
                    </w:hyperlink>
                    <w:r w:rsidR="00DE02B0">
                      <w:rPr>
                        <w:rFonts w:ascii="Proba Pro Lt" w:hAnsi="Proba Pro Lt" w:cs="Arial"/>
                        <w:sz w:val="20"/>
                        <w:szCs w:val="20"/>
                      </w:rPr>
                      <w:t xml:space="preserve"> </w:t>
                    </w:r>
                  </w:p>
                </w:tc>
              </w:sdtContent>
            </w:sdt>
          </w:sdtContent>
        </w:sdt>
        <w:tc>
          <w:tcPr>
            <w:tcW w:w="1269" w:type="pct"/>
            <w:gridSpan w:val="5"/>
            <w:tcBorders>
              <w:top w:val="single" w:sz="12" w:space="0" w:color="auto"/>
              <w:right w:val="single" w:sz="12" w:space="0" w:color="auto"/>
            </w:tcBorders>
            <w:shd w:val="clear" w:color="auto" w:fill="00A0DC"/>
            <w:vAlign w:val="center"/>
          </w:tcPr>
          <w:p w14:paraId="6449A038" w14:textId="6435E4A3"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211509736"/>
            <w:placeholder>
              <w:docPart w:val="4FA376DF35374EC8B05BDF5C66B092B7"/>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77947DF3" w14:textId="6B175DEE" w:rsidR="00191AF6" w:rsidRPr="00643EDB" w:rsidRDefault="0030703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summer</w:t>
                </w:r>
              </w:p>
            </w:tc>
          </w:sdtContent>
        </w:sdt>
      </w:tr>
      <w:tr w:rsidR="00191AF6" w:rsidRPr="00643EDB" w14:paraId="2FE15B11" w14:textId="77777777" w:rsidTr="00DE02B0">
        <w:tc>
          <w:tcPr>
            <w:tcW w:w="1256" w:type="pct"/>
            <w:tcBorders>
              <w:top w:val="single" w:sz="12" w:space="0" w:color="auto"/>
              <w:left w:val="single" w:sz="12" w:space="0" w:color="auto"/>
            </w:tcBorders>
            <w:shd w:val="clear" w:color="auto" w:fill="00A0DC"/>
            <w:vAlign w:val="center"/>
          </w:tcPr>
          <w:p w14:paraId="178B9492" w14:textId="7D08551C"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bookmarkStart w:id="49" w:name="Minimalno_procesiranje" w:displacedByCustomXml="next"/>
        <w:sdt>
          <w:sdtPr>
            <w:rPr>
              <w:rFonts w:ascii="Proba Pro Lt" w:hAnsi="Proba Pro Lt" w:cs="Arial"/>
              <w:sz w:val="20"/>
              <w:szCs w:val="20"/>
            </w:rPr>
            <w:id w:val="58601332"/>
            <w:placeholder>
              <w:docPart w:val="A28A4909AE494D6B9B876A68CEC0F100"/>
            </w:placeholder>
          </w:sdtPr>
          <w:sdtContent>
            <w:tc>
              <w:tcPr>
                <w:tcW w:w="1659" w:type="pct"/>
                <w:gridSpan w:val="4"/>
                <w:tcBorders>
                  <w:top w:val="single" w:sz="12" w:space="0" w:color="auto"/>
                  <w:right w:val="single" w:sz="12" w:space="0" w:color="auto"/>
                </w:tcBorders>
                <w:vAlign w:val="center"/>
              </w:tcPr>
              <w:p w14:paraId="60CF603B" w14:textId="70776CD8" w:rsidR="00191AF6" w:rsidRPr="00643EDB" w:rsidRDefault="00390134" w:rsidP="00643EDB">
                <w:pPr>
                  <w:tabs>
                    <w:tab w:val="left" w:pos="2820"/>
                  </w:tabs>
                  <w:spacing w:after="0" w:line="240" w:lineRule="auto"/>
                  <w:rPr>
                    <w:rFonts w:ascii="Proba Pro Lt" w:hAnsi="Proba Pro Lt" w:cs="Arial"/>
                    <w:sz w:val="20"/>
                    <w:szCs w:val="20"/>
                  </w:rPr>
                </w:pPr>
                <w:r w:rsidRPr="00643EDB">
                  <w:rPr>
                    <w:rStyle w:val="Heading1Char"/>
                    <w:rFonts w:ascii="Proba Pro Lt" w:eastAsia="Calibri" w:hAnsi="Proba Pro Lt"/>
                    <w:sz w:val="20"/>
                    <w:szCs w:val="20"/>
                  </w:rPr>
                  <w:t>Minimally Processed Fruits and Vegetables</w:t>
                </w:r>
              </w:p>
            </w:tc>
          </w:sdtContent>
        </w:sdt>
        <w:bookmarkEnd w:id="49" w:displacedByCustomXml="prev"/>
        <w:tc>
          <w:tcPr>
            <w:tcW w:w="1269" w:type="pct"/>
            <w:gridSpan w:val="5"/>
            <w:tcBorders>
              <w:top w:val="single" w:sz="12" w:space="0" w:color="auto"/>
              <w:right w:val="single" w:sz="12" w:space="0" w:color="auto"/>
            </w:tcBorders>
            <w:shd w:val="clear" w:color="auto" w:fill="00A0DC"/>
            <w:vAlign w:val="center"/>
          </w:tcPr>
          <w:p w14:paraId="0EABA44F" w14:textId="76CA997C"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683898286"/>
            <w:placeholder>
              <w:docPart w:val="B45C9212291A4680A9F7D24BD1EF8655"/>
            </w:placeholder>
          </w:sdtPr>
          <w:sdtContent>
            <w:tc>
              <w:tcPr>
                <w:tcW w:w="817" w:type="pct"/>
                <w:gridSpan w:val="4"/>
                <w:tcBorders>
                  <w:top w:val="single" w:sz="12" w:space="0" w:color="auto"/>
                  <w:right w:val="single" w:sz="12" w:space="0" w:color="auto"/>
                </w:tcBorders>
                <w:vAlign w:val="center"/>
              </w:tcPr>
              <w:p w14:paraId="69CB1B40" w14:textId="77777777" w:rsidR="00191AF6" w:rsidRPr="00643EDB" w:rsidRDefault="00191AF6"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w:t>
                </w:r>
              </w:p>
            </w:tc>
          </w:sdtContent>
        </w:sdt>
      </w:tr>
      <w:tr w:rsidR="00191AF6" w:rsidRPr="00643EDB" w14:paraId="40ABAE82" w14:textId="77777777" w:rsidTr="00DE02B0">
        <w:tc>
          <w:tcPr>
            <w:tcW w:w="1256" w:type="pct"/>
            <w:tcBorders>
              <w:left w:val="single" w:sz="12" w:space="0" w:color="auto"/>
              <w:bottom w:val="single" w:sz="12" w:space="0" w:color="auto"/>
            </w:tcBorders>
            <w:shd w:val="clear" w:color="auto" w:fill="00A0DC"/>
            <w:vAlign w:val="center"/>
          </w:tcPr>
          <w:p w14:paraId="736F5578" w14:textId="191B4CB9"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cs="Arial"/>
              <w:sz w:val="20"/>
              <w:szCs w:val="20"/>
            </w:rPr>
            <w:id w:val="-1210266769"/>
            <w:placeholder>
              <w:docPart w:val="76C7FF8ABAFC43E5A3B5AC36F8849545"/>
            </w:placeholder>
          </w:sdtPr>
          <w:sdtContent>
            <w:tc>
              <w:tcPr>
                <w:tcW w:w="1659" w:type="pct"/>
                <w:gridSpan w:val="4"/>
                <w:tcBorders>
                  <w:bottom w:val="single" w:sz="12" w:space="0" w:color="auto"/>
                  <w:right w:val="single" w:sz="12" w:space="0" w:color="auto"/>
                </w:tcBorders>
                <w:vAlign w:val="center"/>
              </w:tcPr>
              <w:p w14:paraId="112EC293" w14:textId="77777777" w:rsidR="00191AF6" w:rsidRPr="00643EDB" w:rsidRDefault="00191AF6" w:rsidP="00643EDB">
                <w:pPr>
                  <w:tabs>
                    <w:tab w:val="left" w:pos="2820"/>
                  </w:tabs>
                  <w:spacing w:after="0" w:line="240" w:lineRule="auto"/>
                  <w:rPr>
                    <w:rFonts w:ascii="Proba Pro Lt" w:hAnsi="Proba Pro Lt" w:cs="Arial"/>
                    <w:sz w:val="20"/>
                    <w:szCs w:val="20"/>
                  </w:rPr>
                </w:pPr>
                <w:r w:rsidRPr="00643EDB">
                  <w:rPr>
                    <w:rFonts w:ascii="Proba Pro Lt" w:hAnsi="Proba Pro Lt"/>
                    <w:sz w:val="20"/>
                    <w:szCs w:val="20"/>
                  </w:rPr>
                  <w:t>39802</w:t>
                </w:r>
              </w:p>
            </w:tc>
          </w:sdtContent>
        </w:sdt>
        <w:tc>
          <w:tcPr>
            <w:tcW w:w="1269" w:type="pct"/>
            <w:gridSpan w:val="5"/>
            <w:tcBorders>
              <w:bottom w:val="single" w:sz="12" w:space="0" w:color="auto"/>
              <w:right w:val="single" w:sz="12" w:space="0" w:color="auto"/>
            </w:tcBorders>
            <w:shd w:val="clear" w:color="auto" w:fill="00A0DC"/>
            <w:vAlign w:val="center"/>
          </w:tcPr>
          <w:p w14:paraId="49EB3D1F" w14:textId="3CBA1FC3"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995181445"/>
            <w:placeholder>
              <w:docPart w:val="E99A9D750B9F41BDB49DE6F0A6C3FB1D"/>
            </w:placeholder>
          </w:sdtPr>
          <w:sdtContent>
            <w:tc>
              <w:tcPr>
                <w:tcW w:w="817" w:type="pct"/>
                <w:gridSpan w:val="4"/>
                <w:tcBorders>
                  <w:bottom w:val="single" w:sz="12" w:space="0" w:color="auto"/>
                  <w:right w:val="single" w:sz="12" w:space="0" w:color="auto"/>
                </w:tcBorders>
                <w:vAlign w:val="center"/>
              </w:tcPr>
              <w:p w14:paraId="60949F2F" w14:textId="3490FFB3" w:rsidR="00191AF6" w:rsidRPr="00643EDB" w:rsidRDefault="00191AF6"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20</w:t>
                </w:r>
                <w:r w:rsidR="00510B2B" w:rsidRPr="00643EDB">
                  <w:rPr>
                    <w:rFonts w:ascii="Proba Pro Lt" w:hAnsi="Proba Pro Lt" w:cs="Arial"/>
                    <w:sz w:val="20"/>
                    <w:szCs w:val="20"/>
                  </w:rPr>
                  <w:t xml:space="preserve"> </w:t>
                </w:r>
                <w:r w:rsidRPr="00643EDB">
                  <w:rPr>
                    <w:rFonts w:ascii="Proba Pro Lt" w:hAnsi="Proba Pro Lt" w:cs="Arial"/>
                    <w:sz w:val="20"/>
                    <w:szCs w:val="20"/>
                  </w:rPr>
                  <w:t>+</w:t>
                </w:r>
                <w:r w:rsidR="00510B2B" w:rsidRPr="00643EDB">
                  <w:rPr>
                    <w:rFonts w:ascii="Proba Pro Lt" w:hAnsi="Proba Pro Lt" w:cs="Arial"/>
                    <w:sz w:val="20"/>
                    <w:szCs w:val="20"/>
                  </w:rPr>
                  <w:t xml:space="preserve"> </w:t>
                </w:r>
                <w:r w:rsidR="004217FD" w:rsidRPr="00643EDB">
                  <w:rPr>
                    <w:rFonts w:ascii="Proba Pro Lt" w:hAnsi="Proba Pro Lt" w:cs="Arial"/>
                    <w:sz w:val="20"/>
                    <w:szCs w:val="20"/>
                  </w:rPr>
                  <w:t>0</w:t>
                </w:r>
                <w:r w:rsidR="00510B2B" w:rsidRPr="00643EDB">
                  <w:rPr>
                    <w:rFonts w:ascii="Proba Pro Lt" w:hAnsi="Proba Pro Lt" w:cs="Arial"/>
                    <w:sz w:val="20"/>
                    <w:szCs w:val="20"/>
                  </w:rPr>
                  <w:t xml:space="preserve"> </w:t>
                </w:r>
                <w:r w:rsidRPr="00643EDB">
                  <w:rPr>
                    <w:rFonts w:ascii="Proba Pro Lt" w:hAnsi="Proba Pro Lt" w:cs="Arial"/>
                    <w:sz w:val="20"/>
                    <w:szCs w:val="20"/>
                  </w:rPr>
                  <w:t>+</w:t>
                </w:r>
                <w:r w:rsidR="00510B2B" w:rsidRPr="00643EDB">
                  <w:rPr>
                    <w:rFonts w:ascii="Proba Pro Lt" w:hAnsi="Proba Pro Lt" w:cs="Arial"/>
                    <w:sz w:val="20"/>
                    <w:szCs w:val="20"/>
                  </w:rPr>
                  <w:t xml:space="preserve"> </w:t>
                </w:r>
                <w:r w:rsidR="004217FD" w:rsidRPr="00643EDB">
                  <w:rPr>
                    <w:rFonts w:ascii="Proba Pro Lt" w:hAnsi="Proba Pro Lt" w:cs="Arial"/>
                    <w:sz w:val="20"/>
                    <w:szCs w:val="20"/>
                  </w:rPr>
                  <w:t>15</w:t>
                </w:r>
                <w:r w:rsidR="00510B2B" w:rsidRPr="00643EDB">
                  <w:rPr>
                    <w:rFonts w:ascii="Proba Pro Lt" w:hAnsi="Proba Pro Lt" w:cs="Arial"/>
                    <w:sz w:val="20"/>
                    <w:szCs w:val="20"/>
                  </w:rPr>
                  <w:t xml:space="preserve"> </w:t>
                </w:r>
                <w:r w:rsidRPr="00643EDB">
                  <w:rPr>
                    <w:rFonts w:ascii="Proba Pro Lt" w:hAnsi="Proba Pro Lt" w:cs="Arial"/>
                    <w:sz w:val="20"/>
                    <w:szCs w:val="20"/>
                  </w:rPr>
                  <w:t>+</w:t>
                </w:r>
                <w:r w:rsidR="00510B2B" w:rsidRPr="00643EDB">
                  <w:rPr>
                    <w:rFonts w:ascii="Proba Pro Lt" w:hAnsi="Proba Pro Lt" w:cs="Arial"/>
                    <w:sz w:val="20"/>
                    <w:szCs w:val="20"/>
                  </w:rPr>
                  <w:t xml:space="preserve"> </w:t>
                </w:r>
                <w:r w:rsidRPr="00643EDB">
                  <w:rPr>
                    <w:rFonts w:ascii="Proba Pro Lt" w:hAnsi="Proba Pro Lt" w:cs="Arial"/>
                    <w:sz w:val="20"/>
                    <w:szCs w:val="20"/>
                  </w:rPr>
                  <w:t>0</w:t>
                </w:r>
              </w:p>
            </w:tc>
          </w:sdtContent>
        </w:sdt>
      </w:tr>
      <w:tr w:rsidR="00191AF6" w:rsidRPr="00643EDB" w14:paraId="39C94068" w14:textId="77777777" w:rsidTr="00DE02B0">
        <w:tc>
          <w:tcPr>
            <w:tcW w:w="1256" w:type="pct"/>
            <w:tcBorders>
              <w:left w:val="single" w:sz="12" w:space="0" w:color="auto"/>
              <w:bottom w:val="single" w:sz="12" w:space="0" w:color="auto"/>
            </w:tcBorders>
            <w:shd w:val="clear" w:color="auto" w:fill="00A0DC"/>
            <w:vAlign w:val="center"/>
          </w:tcPr>
          <w:p w14:paraId="1552824D" w14:textId="284D81EC"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r w:rsidR="00191AF6" w:rsidRPr="00643EDB">
              <w:rPr>
                <w:rFonts w:ascii="Proba Pro Lt" w:hAnsi="Proba Pro Lt" w:cs="Arial"/>
                <w:sz w:val="20"/>
                <w:szCs w:val="20"/>
              </w:rPr>
              <w:t xml:space="preserve"> </w:t>
            </w:r>
          </w:p>
        </w:tc>
        <w:sdt>
          <w:sdtPr>
            <w:rPr>
              <w:rFonts w:ascii="Proba Pro Lt" w:hAnsi="Proba Pro Lt" w:cs="Arial"/>
              <w:sz w:val="20"/>
              <w:szCs w:val="20"/>
            </w:rPr>
            <w:id w:val="856775044"/>
            <w:placeholder>
              <w:docPart w:val="3262D0FAE62B4D628BA197CA558DDCA8"/>
            </w:placeholder>
          </w:sdtPr>
          <w:sdtContent>
            <w:sdt>
              <w:sdtPr>
                <w:rPr>
                  <w:rFonts w:ascii="Proba Pro Lt" w:hAnsi="Proba Pro Lt" w:cs="Arial"/>
                  <w:sz w:val="20"/>
                  <w:szCs w:val="20"/>
                </w:rPr>
                <w:id w:val="-4515769"/>
                <w:placeholder>
                  <w:docPart w:val="07E9DEBB42AC4C4CB071D3AFF7EC291F"/>
                </w:placeholder>
              </w:sdtPr>
              <w:sdtContent>
                <w:tc>
                  <w:tcPr>
                    <w:tcW w:w="1659" w:type="pct"/>
                    <w:gridSpan w:val="4"/>
                    <w:tcBorders>
                      <w:bottom w:val="single" w:sz="12" w:space="0" w:color="auto"/>
                      <w:right w:val="single" w:sz="12" w:space="0" w:color="auto"/>
                    </w:tcBorders>
                    <w:vAlign w:val="center"/>
                  </w:tcPr>
                  <w:p w14:paraId="195D8BFB" w14:textId="56AAE0D4" w:rsidR="00191AF6" w:rsidRPr="00643EDB" w:rsidRDefault="004C7DFF"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All FFTB undergraduate university study programmes</w:t>
                    </w:r>
                  </w:p>
                </w:tc>
              </w:sdtContent>
            </w:sdt>
          </w:sdtContent>
        </w:sdt>
        <w:tc>
          <w:tcPr>
            <w:tcW w:w="1269" w:type="pct"/>
            <w:gridSpan w:val="5"/>
            <w:tcBorders>
              <w:bottom w:val="single" w:sz="12" w:space="0" w:color="auto"/>
              <w:right w:val="single" w:sz="12" w:space="0" w:color="auto"/>
            </w:tcBorders>
            <w:shd w:val="clear" w:color="auto" w:fill="00A0DC"/>
            <w:vAlign w:val="center"/>
          </w:tcPr>
          <w:p w14:paraId="34CFE504" w14:textId="27B372F0"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2060698579"/>
            <w:placeholder>
              <w:docPart w:val="318840DE6CF344EE8EA9F106CD72F238"/>
            </w:placeholder>
          </w:sdtPr>
          <w:sdtContent>
            <w:tc>
              <w:tcPr>
                <w:tcW w:w="817" w:type="pct"/>
                <w:gridSpan w:val="4"/>
                <w:tcBorders>
                  <w:bottom w:val="single" w:sz="12" w:space="0" w:color="auto"/>
                  <w:right w:val="single" w:sz="12" w:space="0" w:color="auto"/>
                </w:tcBorders>
                <w:vAlign w:val="center"/>
              </w:tcPr>
              <w:p w14:paraId="26919336" w14:textId="77777777" w:rsidR="00191AF6" w:rsidRPr="00643EDB" w:rsidRDefault="00191AF6"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20</w:t>
                </w:r>
              </w:p>
            </w:tc>
          </w:sdtContent>
        </w:sdt>
      </w:tr>
      <w:tr w:rsidR="00191AF6" w:rsidRPr="00643EDB" w14:paraId="441FCA17" w14:textId="77777777" w:rsidTr="00DE02B0">
        <w:tc>
          <w:tcPr>
            <w:tcW w:w="1256" w:type="pct"/>
            <w:tcBorders>
              <w:left w:val="single" w:sz="12" w:space="0" w:color="auto"/>
              <w:bottom w:val="single" w:sz="12" w:space="0" w:color="auto"/>
            </w:tcBorders>
            <w:shd w:val="clear" w:color="auto" w:fill="00A0DC"/>
            <w:vAlign w:val="center"/>
          </w:tcPr>
          <w:p w14:paraId="78B89BB0" w14:textId="749B260F"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1.5. Course type</w:t>
            </w:r>
            <w:r w:rsidR="00191AF6" w:rsidRPr="00643EDB">
              <w:rPr>
                <w:rFonts w:ascii="Proba Pro Lt" w:hAnsi="Proba Pro Lt" w:cs="Arial"/>
                <w:sz w:val="20"/>
                <w:szCs w:val="20"/>
              </w:rPr>
              <w:t xml:space="preserve"> </w:t>
            </w:r>
          </w:p>
        </w:tc>
        <w:sdt>
          <w:sdtPr>
            <w:rPr>
              <w:rFonts w:ascii="Proba Pro Lt" w:hAnsi="Proba Pro Lt" w:cs="Arial"/>
              <w:sz w:val="20"/>
              <w:szCs w:val="20"/>
              <w:lang w:val="en-GB"/>
            </w:rPr>
            <w:alias w:val="Odaberite status predmeta"/>
            <w:tag w:val="Odaberite status predmeta"/>
            <w:id w:val="-276258712"/>
            <w:placeholder>
              <w:docPart w:val="2C80E86DEF98440AB20EC58228212D85"/>
            </w:placeholder>
            <w:dropDownList>
              <w:listItem w:value="Choose an item."/>
              <w:listItem w:displayText="compulsory" w:value="compulsory"/>
              <w:listItem w:displayText="optional A" w:value="optional A"/>
              <w:listItem w:displayText="optional B" w:value="optional B"/>
            </w:dropDownList>
          </w:sdtPr>
          <w:sdtContent>
            <w:tc>
              <w:tcPr>
                <w:tcW w:w="1659" w:type="pct"/>
                <w:gridSpan w:val="4"/>
                <w:tcBorders>
                  <w:bottom w:val="single" w:sz="12" w:space="0" w:color="auto"/>
                  <w:right w:val="single" w:sz="12" w:space="0" w:color="auto"/>
                </w:tcBorders>
                <w:vAlign w:val="center"/>
              </w:tcPr>
              <w:p w14:paraId="5D399AD5" w14:textId="12D8A86A" w:rsidR="00191AF6" w:rsidRPr="00643EDB" w:rsidRDefault="0030703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optional B</w:t>
                </w:r>
              </w:p>
            </w:tc>
          </w:sdtContent>
        </w:sdt>
        <w:tc>
          <w:tcPr>
            <w:tcW w:w="1269" w:type="pct"/>
            <w:gridSpan w:val="5"/>
            <w:tcBorders>
              <w:bottom w:val="single" w:sz="12" w:space="0" w:color="auto"/>
              <w:right w:val="single" w:sz="12" w:space="0" w:color="auto"/>
            </w:tcBorders>
            <w:shd w:val="clear" w:color="auto" w:fill="00A0DC"/>
            <w:vAlign w:val="center"/>
          </w:tcPr>
          <w:p w14:paraId="05F5CCCD" w14:textId="4AA4CD18"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41BE8BC5" w14:textId="77777777" w:rsidR="00191AF6" w:rsidRPr="00643EDB" w:rsidRDefault="00587C01"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068102930"/>
                <w:placeholder>
                  <w:docPart w:val="9D6BA06C546145AAAC3E5A9D54F2CE1A"/>
                </w:placeholder>
                <w:dropDownList>
                  <w:listItem w:value="Choose an item."/>
                  <w:listItem w:displayText="1." w:value="1."/>
                  <w:listItem w:displayText="2." w:value="2."/>
                  <w:listItem w:displayText="3." w:value="3."/>
                </w:dropDownList>
              </w:sdtPr>
              <w:sdtContent>
                <w:r w:rsidR="00307035" w:rsidRPr="00643EDB">
                  <w:rPr>
                    <w:rFonts w:ascii="Proba Pro Lt" w:hAnsi="Proba Pro Lt" w:cs="Arial"/>
                    <w:sz w:val="20"/>
                    <w:szCs w:val="20"/>
                  </w:rPr>
                  <w:t>2.</w:t>
                </w:r>
              </w:sdtContent>
            </w:sdt>
            <w:r w:rsidR="00191AF6" w:rsidRPr="00643EDB">
              <w:rPr>
                <w:rFonts w:ascii="Proba Pro Lt" w:hAnsi="Proba Pro Lt" w:cs="Arial"/>
                <w:sz w:val="20"/>
                <w:szCs w:val="20"/>
              </w:rPr>
              <w:tab/>
            </w:r>
          </w:p>
          <w:p w14:paraId="4604E05B" w14:textId="7CE69ABC" w:rsidR="00191AF6" w:rsidRPr="00643EDB" w:rsidRDefault="00587C01"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441683628"/>
                <w:placeholder>
                  <w:docPart w:val="0065FA83DDC8414483BF72C8A5A19405"/>
                </w:placeholder>
              </w:sdtPr>
              <w:sdtContent>
                <w:r w:rsidR="00191AF6" w:rsidRPr="00643EDB">
                  <w:rPr>
                    <w:rFonts w:ascii="Proba Pro Lt" w:hAnsi="Proba Pro Lt" w:cs="Arial"/>
                    <w:sz w:val="20"/>
                    <w:szCs w:val="20"/>
                  </w:rPr>
                  <w:t>0</w:t>
                </w:r>
                <w:r w:rsidR="00510B2B" w:rsidRPr="00643EDB">
                  <w:rPr>
                    <w:rFonts w:ascii="Proba Pro Lt" w:hAnsi="Proba Pro Lt" w:cs="Arial"/>
                    <w:sz w:val="20"/>
                    <w:szCs w:val="20"/>
                  </w:rPr>
                  <w:t xml:space="preserve"> </w:t>
                </w:r>
              </w:sdtContent>
            </w:sdt>
            <w:r w:rsidR="00191AF6" w:rsidRPr="00643EDB">
              <w:rPr>
                <w:rFonts w:ascii="Proba Pro Lt" w:hAnsi="Proba Pro Lt" w:cs="Arial"/>
                <w:sz w:val="20"/>
                <w:szCs w:val="20"/>
              </w:rPr>
              <w:t>%</w:t>
            </w:r>
          </w:p>
        </w:tc>
      </w:tr>
      <w:tr w:rsidR="00191AF6" w:rsidRPr="00643EDB" w14:paraId="6324C46A" w14:textId="77777777" w:rsidTr="00DE02B0">
        <w:tc>
          <w:tcPr>
            <w:tcW w:w="1256" w:type="pct"/>
            <w:tcBorders>
              <w:left w:val="single" w:sz="12" w:space="0" w:color="auto"/>
              <w:bottom w:val="single" w:sz="12" w:space="0" w:color="auto"/>
            </w:tcBorders>
            <w:shd w:val="clear" w:color="auto" w:fill="00A0DC"/>
            <w:vAlign w:val="center"/>
          </w:tcPr>
          <w:p w14:paraId="1298B5B1" w14:textId="5D750059"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1542889073"/>
            <w:placeholder>
              <w:docPart w:val="0FB5C025FC6242FBBA3356BAB20134DA"/>
            </w:placeholder>
          </w:sdtPr>
          <w:sdtContent>
            <w:sdt>
              <w:sdtPr>
                <w:rPr>
                  <w:rFonts w:ascii="Proba Pro Lt" w:hAnsi="Proba Pro Lt" w:cs="Arial"/>
                  <w:sz w:val="20"/>
                  <w:szCs w:val="20"/>
                </w:rPr>
                <w:id w:val="211242166"/>
                <w:placeholder>
                  <w:docPart w:val="3EF603BCE8A5417CA103401E327FA552"/>
                </w:placeholder>
              </w:sdtPr>
              <w:sdtContent>
                <w:tc>
                  <w:tcPr>
                    <w:tcW w:w="1659" w:type="pct"/>
                    <w:gridSpan w:val="4"/>
                    <w:tcBorders>
                      <w:bottom w:val="single" w:sz="12" w:space="0" w:color="auto"/>
                      <w:right w:val="single" w:sz="12" w:space="0" w:color="auto"/>
                    </w:tcBorders>
                    <w:vAlign w:val="center"/>
                  </w:tcPr>
                  <w:p w14:paraId="077EF8E8" w14:textId="3FEDED5A"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Lectures</w:t>
                    </w:r>
                    <w:r w:rsidR="00E057A7" w:rsidRPr="00643EDB">
                      <w:rPr>
                        <w:rFonts w:ascii="Proba Pro Lt" w:hAnsi="Proba Pro Lt" w:cs="Arial"/>
                        <w:sz w:val="20"/>
                        <w:szCs w:val="20"/>
                      </w:rPr>
                      <w:t xml:space="preserve"> in</w:t>
                    </w:r>
                    <w:r w:rsidR="00191AF6" w:rsidRPr="00643EDB">
                      <w:rPr>
                        <w:rFonts w:ascii="Proba Pro Lt" w:hAnsi="Proba Pro Lt" w:cs="Arial"/>
                        <w:sz w:val="20"/>
                        <w:szCs w:val="20"/>
                      </w:rPr>
                      <w:t xml:space="preserve"> P6, </w:t>
                    </w:r>
                    <w:r w:rsidR="001F29B9" w:rsidRPr="00643EDB">
                      <w:rPr>
                        <w:rFonts w:ascii="Proba Pro Lt" w:hAnsi="Proba Pro Lt" w:cs="Arial"/>
                        <w:sz w:val="20"/>
                        <w:szCs w:val="20"/>
                      </w:rPr>
                      <w:t>exercises</w:t>
                    </w:r>
                    <w:r w:rsidR="00191AF6" w:rsidRPr="00643EDB">
                      <w:rPr>
                        <w:rFonts w:ascii="Proba Pro Lt" w:hAnsi="Proba Pro Lt" w:cs="Arial"/>
                        <w:sz w:val="20"/>
                        <w:szCs w:val="20"/>
                      </w:rPr>
                      <w:t xml:space="preserve"> </w:t>
                    </w:r>
                    <w:r w:rsidR="00E057A7" w:rsidRPr="00643EDB">
                      <w:rPr>
                        <w:rFonts w:ascii="Proba Pro Lt" w:hAnsi="Proba Pro Lt" w:cs="Arial"/>
                        <w:sz w:val="20"/>
                        <w:szCs w:val="20"/>
                      </w:rPr>
                      <w:t xml:space="preserve">in the </w:t>
                    </w:r>
                    <w:r w:rsidR="00E057A7" w:rsidRPr="00643EDB">
                      <w:rPr>
                        <w:rFonts w:ascii="Proba Pro Lt" w:hAnsi="Proba Pro Lt"/>
                        <w:sz w:val="20"/>
                        <w:szCs w:val="20"/>
                      </w:rPr>
                      <w:t>LMFT</w:t>
                    </w:r>
                    <w:r w:rsidR="00191AF6" w:rsidRPr="00643EDB">
                      <w:rPr>
                        <w:rFonts w:ascii="Proba Pro Lt" w:hAnsi="Proba Pro Lt" w:cs="Arial"/>
                        <w:sz w:val="20"/>
                        <w:szCs w:val="20"/>
                      </w:rPr>
                      <w:t xml:space="preserve">. </w:t>
                    </w:r>
                    <w:r w:rsidR="00E057A7" w:rsidRPr="00643EDB">
                      <w:rPr>
                        <w:rFonts w:ascii="Proba Pro Lt" w:hAnsi="Proba Pro Lt" w:cs="Arial"/>
                        <w:sz w:val="20"/>
                        <w:szCs w:val="20"/>
                      </w:rPr>
                      <w:t>Field</w:t>
                    </w:r>
                    <w:r w:rsidR="00191AF6" w:rsidRPr="00643EDB">
                      <w:rPr>
                        <w:rFonts w:ascii="Proba Pro Lt" w:hAnsi="Proba Pro Lt" w:cs="Arial"/>
                        <w:sz w:val="20"/>
                        <w:szCs w:val="20"/>
                      </w:rPr>
                      <w:t xml:space="preserve"> </w:t>
                    </w:r>
                    <w:r w:rsidR="001F29B9" w:rsidRPr="00643EDB">
                      <w:rPr>
                        <w:rFonts w:ascii="Proba Pro Lt" w:hAnsi="Proba Pro Lt" w:cs="Arial"/>
                        <w:sz w:val="20"/>
                        <w:szCs w:val="20"/>
                      </w:rPr>
                      <w:t>exercises</w:t>
                    </w:r>
                    <w:r w:rsidR="00191AF6" w:rsidRPr="00643EDB">
                      <w:rPr>
                        <w:rFonts w:ascii="Proba Pro Lt" w:hAnsi="Proba Pro Lt" w:cs="Arial"/>
                        <w:sz w:val="20"/>
                        <w:szCs w:val="20"/>
                      </w:rPr>
                      <w:t xml:space="preserve"> </w:t>
                    </w:r>
                    <w:r w:rsidR="00E057A7" w:rsidRPr="00643EDB">
                      <w:rPr>
                        <w:rFonts w:ascii="Proba Pro Lt" w:hAnsi="Proba Pro Lt" w:cs="Arial"/>
                        <w:sz w:val="20"/>
                        <w:szCs w:val="20"/>
                      </w:rPr>
                      <w:t>are a visit</w:t>
                    </w:r>
                    <w:r w:rsidR="00191AF6" w:rsidRPr="00643EDB">
                      <w:rPr>
                        <w:rFonts w:ascii="Proba Pro Lt" w:hAnsi="Proba Pro Lt" w:cs="Arial"/>
                        <w:sz w:val="20"/>
                        <w:szCs w:val="20"/>
                      </w:rPr>
                      <w:t xml:space="preserve"> </w:t>
                    </w:r>
                    <w:r w:rsidR="00E057A7" w:rsidRPr="00643EDB">
                      <w:rPr>
                        <w:rFonts w:ascii="Proba Pro Lt" w:hAnsi="Proba Pro Lt" w:cs="Arial"/>
                        <w:sz w:val="20"/>
                        <w:szCs w:val="20"/>
                      </w:rPr>
                      <w:t xml:space="preserve">to </w:t>
                    </w:r>
                    <w:r w:rsidR="00191AF6" w:rsidRPr="00643EDB">
                      <w:rPr>
                        <w:rFonts w:ascii="Proba Pro Lt" w:hAnsi="Proba Pro Lt" w:cs="Arial"/>
                        <w:sz w:val="20"/>
                        <w:szCs w:val="20"/>
                      </w:rPr>
                      <w:t xml:space="preserve">Adria-sal Fragaria d.o.o. </w:t>
                    </w:r>
                  </w:p>
                </w:tc>
              </w:sdtContent>
            </w:sdt>
          </w:sdtContent>
        </w:sdt>
        <w:tc>
          <w:tcPr>
            <w:tcW w:w="1269" w:type="pct"/>
            <w:gridSpan w:val="5"/>
            <w:tcBorders>
              <w:bottom w:val="single" w:sz="12" w:space="0" w:color="auto"/>
              <w:right w:val="single" w:sz="12" w:space="0" w:color="auto"/>
            </w:tcBorders>
            <w:shd w:val="clear" w:color="auto" w:fill="00A0DC"/>
            <w:vAlign w:val="center"/>
          </w:tcPr>
          <w:p w14:paraId="2D1F9933" w14:textId="2BF0E8D4" w:rsidR="00191AF6" w:rsidRPr="00643EDB" w:rsidRDefault="00C810D7"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807436689"/>
            <w:placeholder>
              <w:docPart w:val="8FB4C6955832443FA1B073544410CC26"/>
            </w:placeholder>
          </w:sdtPr>
          <w:sdtContent>
            <w:tc>
              <w:tcPr>
                <w:tcW w:w="817" w:type="pct"/>
                <w:gridSpan w:val="4"/>
                <w:tcBorders>
                  <w:bottom w:val="single" w:sz="12" w:space="0" w:color="auto"/>
                  <w:right w:val="single" w:sz="12" w:space="0" w:color="auto"/>
                </w:tcBorders>
                <w:vAlign w:val="center"/>
              </w:tcPr>
              <w:p w14:paraId="304506DB" w14:textId="2D016895" w:rsidR="00191AF6" w:rsidRPr="00643EDB" w:rsidRDefault="00DA6242"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191AF6" w:rsidRPr="00643EDB" w14:paraId="2F9AF2B5" w14:textId="77777777" w:rsidTr="00DE02B0">
        <w:tc>
          <w:tcPr>
            <w:tcW w:w="1256" w:type="pct"/>
            <w:tcBorders>
              <w:left w:val="single" w:sz="12" w:space="0" w:color="auto"/>
              <w:bottom w:val="single" w:sz="12" w:space="0" w:color="auto"/>
            </w:tcBorders>
            <w:shd w:val="clear" w:color="auto" w:fill="00A0DC"/>
            <w:vAlign w:val="center"/>
          </w:tcPr>
          <w:p w14:paraId="149013F1" w14:textId="7817A3AB"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457978409"/>
            <w:placeholder>
              <w:docPart w:val="200B7CCDB360474D900A298D94B0C547"/>
            </w:placeholder>
            <w:dropDownList>
              <w:listItem w:value="Choose an item."/>
              <w:listItem w:displayText="first" w:value="first"/>
              <w:listItem w:displayText="second" w:value="second"/>
              <w:listItem w:displayText="third" w:value="third"/>
            </w:dropDownList>
          </w:sdtPr>
          <w:sdtContent>
            <w:tc>
              <w:tcPr>
                <w:tcW w:w="1659" w:type="pct"/>
                <w:gridSpan w:val="4"/>
                <w:tcBorders>
                  <w:bottom w:val="single" w:sz="12" w:space="0" w:color="auto"/>
                  <w:right w:val="single" w:sz="12" w:space="0" w:color="auto"/>
                </w:tcBorders>
                <w:vAlign w:val="center"/>
              </w:tcPr>
              <w:p w14:paraId="7659BA92" w14:textId="42B75DF5" w:rsidR="00191AF6" w:rsidRPr="00643EDB" w:rsidRDefault="0030703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third</w:t>
                </w:r>
              </w:p>
            </w:tc>
          </w:sdtContent>
        </w:sdt>
        <w:tc>
          <w:tcPr>
            <w:tcW w:w="1269" w:type="pct"/>
            <w:gridSpan w:val="5"/>
            <w:tcBorders>
              <w:bottom w:val="single" w:sz="12" w:space="0" w:color="auto"/>
              <w:right w:val="single" w:sz="12" w:space="0" w:color="auto"/>
            </w:tcBorders>
            <w:shd w:val="clear" w:color="auto" w:fill="00A0DC"/>
            <w:vAlign w:val="center"/>
          </w:tcPr>
          <w:p w14:paraId="6B5771D1" w14:textId="6786D3B6" w:rsidR="00191AF6" w:rsidRPr="00643EDB" w:rsidRDefault="00C810D7"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 xml:space="preserve">1.14. Possibility of instruction in </w:t>
            </w:r>
            <w:r w:rsidR="00DA6242" w:rsidRPr="00643EDB">
              <w:rPr>
                <w:rFonts w:ascii="Proba Pro Lt" w:hAnsi="Proba Pro Lt" w:cs="Arial"/>
                <w:sz w:val="20"/>
                <w:szCs w:val="20"/>
              </w:rPr>
              <w:t>English</w:t>
            </w:r>
          </w:p>
        </w:tc>
        <w:tc>
          <w:tcPr>
            <w:tcW w:w="817" w:type="pct"/>
            <w:gridSpan w:val="4"/>
            <w:tcBorders>
              <w:bottom w:val="single" w:sz="12" w:space="0" w:color="auto"/>
              <w:right w:val="single" w:sz="12" w:space="0" w:color="auto"/>
            </w:tcBorders>
            <w:vAlign w:val="center"/>
          </w:tcPr>
          <w:p w14:paraId="14B645A8" w14:textId="01245AE5" w:rsidR="00191AF6" w:rsidRPr="00643EDB" w:rsidRDefault="00587C01"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929806764"/>
                <w:placeholder>
                  <w:docPart w:val="496979620CC341D781DA7FCC4062C807"/>
                </w:placeholder>
                <w:dropDownList>
                  <w:listItem w:value="Choose an item."/>
                  <w:listItem w:displayText="Y" w:value="Y"/>
                  <w:listItem w:displayText="N" w:value="N"/>
                </w:dropDownList>
              </w:sdtPr>
              <w:sdtContent>
                <w:r w:rsidR="00307035" w:rsidRPr="00643EDB">
                  <w:rPr>
                    <w:rFonts w:ascii="Proba Pro Lt" w:hAnsi="Proba Pro Lt" w:cs="Arial"/>
                    <w:sz w:val="20"/>
                    <w:szCs w:val="20"/>
                    <w:lang w:val="en-GB"/>
                  </w:rPr>
                  <w:t>N</w:t>
                </w:r>
              </w:sdtContent>
            </w:sdt>
          </w:p>
        </w:tc>
      </w:tr>
      <w:tr w:rsidR="00191AF6" w:rsidRPr="00643EDB" w14:paraId="392DC432" w14:textId="77777777" w:rsidTr="00510B2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65DD7D4" w14:textId="2735E4B2" w:rsidR="00191AF6" w:rsidRPr="00643EDB" w:rsidRDefault="00C810D7"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191AF6" w:rsidRPr="00643EDB" w14:paraId="67E930DB" w14:textId="77777777" w:rsidTr="00510B2B">
        <w:tc>
          <w:tcPr>
            <w:tcW w:w="1256" w:type="pct"/>
            <w:tcBorders>
              <w:top w:val="single" w:sz="12" w:space="0" w:color="auto"/>
              <w:left w:val="single" w:sz="12" w:space="0" w:color="auto"/>
            </w:tcBorders>
            <w:shd w:val="clear" w:color="auto" w:fill="00A0DC"/>
            <w:vAlign w:val="center"/>
          </w:tcPr>
          <w:p w14:paraId="2BCC8663" w14:textId="1B46926B"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2.1. Course objectives</w:t>
            </w:r>
          </w:p>
        </w:tc>
        <w:sdt>
          <w:sdtPr>
            <w:rPr>
              <w:rFonts w:ascii="Proba Pro Lt" w:hAnsi="Proba Pro Lt" w:cs="Arial"/>
              <w:sz w:val="20"/>
              <w:szCs w:val="20"/>
            </w:rPr>
            <w:id w:val="1647937302"/>
            <w:placeholder>
              <w:docPart w:val="3E4CAE3C22C048AEA6DBBEFA516A8688"/>
            </w:placeholder>
          </w:sdtPr>
          <w:sdtContent>
            <w:tc>
              <w:tcPr>
                <w:tcW w:w="3744" w:type="pct"/>
                <w:gridSpan w:val="13"/>
                <w:tcBorders>
                  <w:top w:val="single" w:sz="12" w:space="0" w:color="auto"/>
                  <w:right w:val="single" w:sz="12" w:space="0" w:color="auto"/>
                </w:tcBorders>
                <w:vAlign w:val="center"/>
              </w:tcPr>
              <w:p w14:paraId="604C3DBC" w14:textId="1F9CD9E1" w:rsidR="00191AF6" w:rsidRPr="00643EDB" w:rsidRDefault="00EE1719" w:rsidP="00643EDB">
                <w:pPr>
                  <w:tabs>
                    <w:tab w:val="left" w:pos="2820"/>
                  </w:tabs>
                  <w:spacing w:after="0" w:line="240" w:lineRule="auto"/>
                  <w:rPr>
                    <w:rFonts w:ascii="Proba Pro Lt" w:hAnsi="Proba Pro Lt" w:cs="Arial"/>
                    <w:sz w:val="20"/>
                    <w:szCs w:val="20"/>
                  </w:rPr>
                </w:pPr>
                <w:r w:rsidRPr="00D95B02">
                  <w:rPr>
                    <w:rFonts w:ascii="Proba Pro Lt" w:hAnsi="Proba Pro Lt" w:cs="Arial"/>
                    <w:sz w:val="20"/>
                    <w:szCs w:val="20"/>
                    <w:lang w:val="en-GB"/>
                  </w:rPr>
                  <w:t>Education o</w:t>
                </w:r>
                <w:r>
                  <w:rPr>
                    <w:rFonts w:ascii="Proba Pro Lt" w:hAnsi="Proba Pro Lt" w:cs="Arial"/>
                    <w:sz w:val="20"/>
                    <w:szCs w:val="20"/>
                    <w:lang w:val="en-GB"/>
                  </w:rPr>
                  <w:t>f</w:t>
                </w:r>
                <w:r w:rsidRPr="00D95B02">
                  <w:rPr>
                    <w:rFonts w:ascii="Proba Pro Lt" w:hAnsi="Proba Pro Lt" w:cs="Arial"/>
                    <w:sz w:val="20"/>
                    <w:szCs w:val="20"/>
                    <w:lang w:val="en-GB"/>
                  </w:rPr>
                  <w:t xml:space="preserve"> the production of minimally processed fruit and vegetables and all the factors that affect their quality, </w:t>
                </w:r>
                <w:r>
                  <w:rPr>
                    <w:rFonts w:ascii="Proba Pro Lt" w:hAnsi="Proba Pro Lt" w:cs="Arial"/>
                    <w:sz w:val="20"/>
                    <w:szCs w:val="20"/>
                    <w:lang w:val="en-GB"/>
                  </w:rPr>
                  <w:t>safety</w:t>
                </w:r>
                <w:r w:rsidRPr="00D95B02">
                  <w:rPr>
                    <w:rFonts w:ascii="Proba Pro Lt" w:hAnsi="Proba Pro Lt" w:cs="Arial"/>
                    <w:sz w:val="20"/>
                    <w:szCs w:val="20"/>
                    <w:lang w:val="en-GB"/>
                  </w:rPr>
                  <w:t xml:space="preserve"> and durability</w:t>
                </w:r>
                <w:r>
                  <w:rPr>
                    <w:rFonts w:ascii="Proba Pro Lt" w:hAnsi="Proba Pro Lt" w:cs="Arial"/>
                    <w:sz w:val="20"/>
                    <w:szCs w:val="20"/>
                    <w:lang w:val="en-GB"/>
                  </w:rPr>
                  <w:t>.</w:t>
                </w:r>
                <w:r w:rsidRPr="00D95B02">
                  <w:rPr>
                    <w:rFonts w:ascii="Proba Pro Lt" w:hAnsi="Proba Pro Lt" w:cs="Arial"/>
                    <w:sz w:val="20"/>
                    <w:szCs w:val="20"/>
                    <w:lang w:val="en-GB"/>
                  </w:rPr>
                  <w:t xml:space="preserve"> </w:t>
                </w:r>
                <w:r w:rsidRPr="002946A0">
                  <w:rPr>
                    <w:rFonts w:ascii="Proba Pro Lt" w:hAnsi="Proba Pro Lt" w:cs="Arial"/>
                    <w:sz w:val="20"/>
                    <w:szCs w:val="20"/>
                    <w:lang w:val="en-GB"/>
                  </w:rPr>
                  <w:t xml:space="preserve">Qualified students </w:t>
                </w:r>
                <w:r w:rsidRPr="00D95B02">
                  <w:rPr>
                    <w:rFonts w:ascii="Proba Pro Lt" w:hAnsi="Proba Pro Lt" w:cs="Arial"/>
                    <w:sz w:val="20"/>
                    <w:szCs w:val="20"/>
                    <w:lang w:val="en-GB"/>
                  </w:rPr>
                  <w:t xml:space="preserve">for work in the facility </w:t>
                </w:r>
                <w:r>
                  <w:rPr>
                    <w:rFonts w:ascii="Proba Pro Lt" w:hAnsi="Proba Pro Lt" w:cs="Arial"/>
                    <w:sz w:val="20"/>
                    <w:szCs w:val="20"/>
                    <w:lang w:val="en-GB"/>
                  </w:rPr>
                  <w:t>for minimal</w:t>
                </w:r>
                <w:r w:rsidRPr="00D95B02">
                  <w:rPr>
                    <w:rFonts w:ascii="Proba Pro Lt" w:hAnsi="Proba Pro Lt" w:cs="Arial"/>
                    <w:sz w:val="20"/>
                    <w:szCs w:val="20"/>
                    <w:lang w:val="en-GB"/>
                  </w:rPr>
                  <w:t xml:space="preserve"> </w:t>
                </w:r>
                <w:r>
                  <w:rPr>
                    <w:rFonts w:ascii="Proba Pro Lt" w:hAnsi="Proba Pro Lt" w:cs="Arial"/>
                    <w:sz w:val="20"/>
                    <w:szCs w:val="20"/>
                    <w:lang w:val="en-GB"/>
                  </w:rPr>
                  <w:t>p</w:t>
                </w:r>
                <w:r w:rsidRPr="00D95B02">
                  <w:rPr>
                    <w:rFonts w:ascii="Proba Pro Lt" w:hAnsi="Proba Pro Lt" w:cs="Arial"/>
                    <w:sz w:val="20"/>
                    <w:szCs w:val="20"/>
                    <w:lang w:val="en-GB"/>
                  </w:rPr>
                  <w:t xml:space="preserve">rocessed </w:t>
                </w:r>
                <w:r>
                  <w:rPr>
                    <w:rFonts w:ascii="Proba Pro Lt" w:hAnsi="Proba Pro Lt" w:cs="Arial"/>
                    <w:sz w:val="20"/>
                    <w:szCs w:val="20"/>
                    <w:lang w:val="en-GB"/>
                  </w:rPr>
                  <w:t>f</w:t>
                </w:r>
                <w:r w:rsidRPr="00D95B02">
                  <w:rPr>
                    <w:rFonts w:ascii="Proba Pro Lt" w:hAnsi="Proba Pro Lt" w:cs="Arial"/>
                    <w:sz w:val="20"/>
                    <w:szCs w:val="20"/>
                    <w:lang w:val="en-GB"/>
                  </w:rPr>
                  <w:t xml:space="preserve">ruits and </w:t>
                </w:r>
                <w:r>
                  <w:rPr>
                    <w:rFonts w:ascii="Proba Pro Lt" w:hAnsi="Proba Pro Lt" w:cs="Arial"/>
                    <w:sz w:val="20"/>
                    <w:szCs w:val="20"/>
                    <w:lang w:val="en-GB"/>
                  </w:rPr>
                  <w:t>v</w:t>
                </w:r>
                <w:r w:rsidRPr="00D95B02">
                  <w:rPr>
                    <w:rFonts w:ascii="Proba Pro Lt" w:hAnsi="Proba Pro Lt" w:cs="Arial"/>
                    <w:sz w:val="20"/>
                    <w:szCs w:val="20"/>
                    <w:lang w:val="en-GB"/>
                  </w:rPr>
                  <w:t>egetables</w:t>
                </w:r>
                <w:r>
                  <w:rPr>
                    <w:rFonts w:ascii="Proba Pro Lt" w:hAnsi="Proba Pro Lt" w:cs="Arial"/>
                    <w:sz w:val="20"/>
                    <w:szCs w:val="20"/>
                    <w:lang w:val="en-GB"/>
                  </w:rPr>
                  <w:t>.</w:t>
                </w:r>
              </w:p>
            </w:tc>
          </w:sdtContent>
        </w:sdt>
      </w:tr>
      <w:tr w:rsidR="00191AF6" w:rsidRPr="00643EDB" w14:paraId="5442B3F2" w14:textId="77777777" w:rsidTr="00510B2B">
        <w:tc>
          <w:tcPr>
            <w:tcW w:w="1256" w:type="pct"/>
            <w:tcBorders>
              <w:left w:val="single" w:sz="12" w:space="0" w:color="auto"/>
            </w:tcBorders>
            <w:shd w:val="clear" w:color="auto" w:fill="00A0DC"/>
            <w:vAlign w:val="center"/>
          </w:tcPr>
          <w:p w14:paraId="78044069" w14:textId="48170756" w:rsidR="00191AF6"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1299368347"/>
            <w:placeholder>
              <w:docPart w:val="6C413C889AB54E1F89E6C17E6A92A2D6"/>
            </w:placeholder>
          </w:sdtPr>
          <w:sdtContent>
            <w:tc>
              <w:tcPr>
                <w:tcW w:w="3744" w:type="pct"/>
                <w:gridSpan w:val="13"/>
                <w:tcBorders>
                  <w:right w:val="single" w:sz="12" w:space="0" w:color="auto"/>
                </w:tcBorders>
                <w:vAlign w:val="center"/>
              </w:tcPr>
              <w:p w14:paraId="5627E9D7" w14:textId="520004D2" w:rsidR="00191AF6" w:rsidRPr="00643EDB" w:rsidRDefault="00510B2B"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r w:rsidR="00191AF6" w:rsidRPr="00643EDB" w14:paraId="48AFB53B" w14:textId="77777777" w:rsidTr="00510B2B">
        <w:tc>
          <w:tcPr>
            <w:tcW w:w="1256" w:type="pct"/>
            <w:tcBorders>
              <w:left w:val="single" w:sz="12" w:space="0" w:color="auto"/>
            </w:tcBorders>
            <w:shd w:val="clear" w:color="auto" w:fill="00A0DC"/>
            <w:vAlign w:val="center"/>
          </w:tcPr>
          <w:p w14:paraId="1DFE38C3" w14:textId="28807276" w:rsidR="00191AF6"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cs="Arial"/>
              <w:sz w:val="20"/>
              <w:szCs w:val="20"/>
            </w:rPr>
            <w:id w:val="179551407"/>
            <w:placeholder>
              <w:docPart w:val="305A0E19FB7D4C1DAC7F47E0195011FB"/>
            </w:placeholder>
          </w:sdtPr>
          <w:sdtEndPr>
            <w:rPr>
              <w:rFonts w:cs="Calibri"/>
            </w:rPr>
          </w:sdtEndPr>
          <w:sdtContent>
            <w:tc>
              <w:tcPr>
                <w:tcW w:w="3744" w:type="pct"/>
                <w:gridSpan w:val="13"/>
                <w:tcBorders>
                  <w:right w:val="single" w:sz="12" w:space="0" w:color="auto"/>
                </w:tcBorders>
                <w:vAlign w:val="center"/>
              </w:tcPr>
              <w:p w14:paraId="3CD44F41" w14:textId="5EB09C24" w:rsidR="00191AF6" w:rsidRPr="00643EDB" w:rsidRDefault="00B763CD"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Undergraduate university study programme Food Technology</w:t>
                </w:r>
                <w:r w:rsidR="00191AF6" w:rsidRPr="00643EDB">
                  <w:rPr>
                    <w:rFonts w:ascii="Proba Pro Lt" w:hAnsi="Proba Pro Lt" w:cs="Arial"/>
                    <w:sz w:val="20"/>
                    <w:szCs w:val="20"/>
                  </w:rPr>
                  <w:t>:</w:t>
                </w:r>
              </w:p>
              <w:p w14:paraId="37F15638" w14:textId="19E4A1CF" w:rsidR="00191AF6" w:rsidRPr="00643EDB" w:rsidRDefault="00DD3C0F" w:rsidP="00585340">
                <w:pPr>
                  <w:pStyle w:val="ListParagraph"/>
                  <w:numPr>
                    <w:ilvl w:val="0"/>
                    <w:numId w:val="8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apply knowledge and skills from basic, applied and engineering scientific disciplines in the field of food technology  </w:t>
                </w:r>
              </w:p>
              <w:p w14:paraId="40856182" w14:textId="1A8452FB" w:rsidR="00191AF6" w:rsidRPr="00643EDB" w:rsidRDefault="00DD3C0F" w:rsidP="00585340">
                <w:pPr>
                  <w:pStyle w:val="ListParagraph"/>
                  <w:numPr>
                    <w:ilvl w:val="0"/>
                    <w:numId w:val="8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apply acquired knowledge and skills from food engineering practically in the conduct of technological processes of food production and processing </w:t>
                </w:r>
              </w:p>
              <w:p w14:paraId="6082C666" w14:textId="77777777" w:rsidR="00513FC4" w:rsidRPr="00643EDB" w:rsidRDefault="001B1DD1" w:rsidP="00585340">
                <w:pPr>
                  <w:pStyle w:val="ListParagraph"/>
                  <w:numPr>
                    <w:ilvl w:val="0"/>
                    <w:numId w:val="8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identify, analyse, solve simple problems, and do complex jobs in microbiological and physical-chemical control laboratories of food industry </w:t>
                </w:r>
              </w:p>
              <w:p w14:paraId="43777FB3" w14:textId="07F86D39" w:rsidR="00191AF6" w:rsidRPr="00643EDB" w:rsidRDefault="00DD3C0F" w:rsidP="00585340">
                <w:pPr>
                  <w:pStyle w:val="ListParagraph"/>
                  <w:numPr>
                    <w:ilvl w:val="0"/>
                    <w:numId w:val="8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lastRenderedPageBreak/>
                  <w:t xml:space="preserve">apply and integrate the acquired knowledge and skills and participate in quality control work (quality control of production and food) </w:t>
                </w:r>
              </w:p>
              <w:p w14:paraId="5A6AD855" w14:textId="6BA29B0E" w:rsidR="00191AF6" w:rsidRPr="00643EDB" w:rsidRDefault="00DD3C0F" w:rsidP="00585340">
                <w:pPr>
                  <w:pStyle w:val="ListParagraph"/>
                  <w:numPr>
                    <w:ilvl w:val="0"/>
                    <w:numId w:val="8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conceptualize and organize work and manage smaller technological production units of food systems</w:t>
                </w:r>
              </w:p>
              <w:p w14:paraId="4FFA1AB5" w14:textId="2A323CFB" w:rsidR="00191AF6" w:rsidRPr="00643EDB" w:rsidRDefault="00DD3C0F" w:rsidP="00585340">
                <w:pPr>
                  <w:pStyle w:val="ListParagraph"/>
                  <w:numPr>
                    <w:ilvl w:val="0"/>
                    <w:numId w:val="8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identify problems in production and communicate them to their superior and subordinates </w:t>
                </w:r>
              </w:p>
              <w:p w14:paraId="48DF65D3" w14:textId="72973A0E" w:rsidR="00191AF6" w:rsidRPr="00643EDB" w:rsidRDefault="009C795E" w:rsidP="00585340">
                <w:pPr>
                  <w:pStyle w:val="ListParagraph"/>
                  <w:numPr>
                    <w:ilvl w:val="0"/>
                    <w:numId w:val="8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collect and interpret results of laboratory food analyses </w:t>
                </w:r>
              </w:p>
              <w:p w14:paraId="3D5221D9" w14:textId="189F38E6" w:rsidR="00191AF6" w:rsidRPr="00643EDB" w:rsidRDefault="00DD3C0F" w:rsidP="00585340">
                <w:pPr>
                  <w:pStyle w:val="ListParagraph"/>
                  <w:numPr>
                    <w:ilvl w:val="0"/>
                    <w:numId w:val="8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summarize conclusions based on research results from the field of food technology </w:t>
                </w:r>
              </w:p>
              <w:p w14:paraId="12E965A4" w14:textId="500B0D64" w:rsidR="00191AF6" w:rsidRPr="00643EDB" w:rsidRDefault="00DD3C0F" w:rsidP="00585340">
                <w:pPr>
                  <w:pStyle w:val="ListParagraph"/>
                  <w:numPr>
                    <w:ilvl w:val="0"/>
                    <w:numId w:val="8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present plant, research, laboratory and business results in verbal and written form, using professional terminology </w:t>
                </w:r>
              </w:p>
              <w:p w14:paraId="1EECF5F5" w14:textId="5F04372A" w:rsidR="00191AF6" w:rsidRPr="00643EDB" w:rsidRDefault="00DD3C0F" w:rsidP="00585340">
                <w:pPr>
                  <w:pStyle w:val="ListParagraph"/>
                  <w:numPr>
                    <w:ilvl w:val="0"/>
                    <w:numId w:val="8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participate in the work of homogenous or interdisciplinary professional team in the field of food technology </w:t>
                </w:r>
              </w:p>
              <w:p w14:paraId="03A48662" w14:textId="507F2D86" w:rsidR="00191AF6" w:rsidRPr="00643EDB" w:rsidRDefault="00DD3C0F" w:rsidP="00585340">
                <w:pPr>
                  <w:pStyle w:val="ListParagraph"/>
                  <w:numPr>
                    <w:ilvl w:val="0"/>
                    <w:numId w:val="8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present contemporary trends in food technology and popularize the profession </w:t>
                </w:r>
              </w:p>
              <w:p w14:paraId="59C410ED" w14:textId="44239E4B" w:rsidR="00191AF6" w:rsidRPr="00643EDB" w:rsidRDefault="007623A1" w:rsidP="00585340">
                <w:pPr>
                  <w:pStyle w:val="ListParagraph"/>
                  <w:numPr>
                    <w:ilvl w:val="0"/>
                    <w:numId w:val="8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develop learning skills which are needed to continue studying at graduate levels and conscience about the need of lifelong learning </w:t>
                </w:r>
              </w:p>
              <w:p w14:paraId="51CA3E32" w14:textId="4949896C" w:rsidR="00191AF6" w:rsidRPr="00643EDB" w:rsidRDefault="007623A1" w:rsidP="00585340">
                <w:pPr>
                  <w:pStyle w:val="ListParagraph"/>
                  <w:numPr>
                    <w:ilvl w:val="0"/>
                    <w:numId w:val="8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app</w:t>
                </w:r>
                <w:r w:rsidR="00513FC4" w:rsidRPr="00643EDB">
                  <w:rPr>
                    <w:rFonts w:ascii="Proba Pro Lt" w:hAnsi="Proba Pro Lt" w:cs="Arial"/>
                    <w:sz w:val="20"/>
                    <w:szCs w:val="20"/>
                  </w:rPr>
                  <w:t>l</w:t>
                </w:r>
                <w:r w:rsidRPr="00643EDB">
                  <w:rPr>
                    <w:rFonts w:ascii="Proba Pro Lt" w:hAnsi="Proba Pro Lt" w:cs="Arial"/>
                    <w:sz w:val="20"/>
                    <w:szCs w:val="20"/>
                  </w:rPr>
                  <w:t xml:space="preserve">y ethical principles, legal regulations and standards related to specific requirements of the profession </w:t>
                </w:r>
              </w:p>
              <w:p w14:paraId="5CA62DDE" w14:textId="77777777" w:rsidR="00510B2B" w:rsidRPr="00643EDB" w:rsidRDefault="00510B2B" w:rsidP="00643EDB">
                <w:pPr>
                  <w:tabs>
                    <w:tab w:val="left" w:pos="2820"/>
                  </w:tabs>
                  <w:spacing w:after="0" w:line="240" w:lineRule="auto"/>
                  <w:rPr>
                    <w:rFonts w:ascii="Proba Pro Lt" w:hAnsi="Proba Pro Lt" w:cs="Arial"/>
                    <w:sz w:val="20"/>
                    <w:szCs w:val="20"/>
                  </w:rPr>
                </w:pPr>
              </w:p>
              <w:p w14:paraId="1A6D2DC7" w14:textId="4A80DAE8" w:rsidR="00510B2B" w:rsidRPr="00643EDB" w:rsidRDefault="00B763CD" w:rsidP="00643EDB">
                <w:pPr>
                  <w:spacing w:after="0" w:line="240" w:lineRule="auto"/>
                  <w:rPr>
                    <w:rFonts w:ascii="Proba Pro Lt" w:hAnsi="Proba Pro Lt" w:cs="Arial"/>
                    <w:sz w:val="20"/>
                    <w:szCs w:val="20"/>
                  </w:rPr>
                </w:pPr>
                <w:r w:rsidRPr="00643EDB">
                  <w:rPr>
                    <w:rFonts w:ascii="Proba Pro Lt" w:hAnsi="Proba Pro Lt" w:cs="Arial"/>
                    <w:sz w:val="20"/>
                    <w:szCs w:val="20"/>
                  </w:rPr>
                  <w:t>Undergraduate university study programme Biotechnology</w:t>
                </w:r>
              </w:p>
              <w:p w14:paraId="413C9096" w14:textId="6DF57E7F" w:rsidR="00191AF6" w:rsidRPr="00643EDB" w:rsidRDefault="00B015BD" w:rsidP="00585340">
                <w:pPr>
                  <w:pStyle w:val="ListParagraph"/>
                  <w:numPr>
                    <w:ilvl w:val="0"/>
                    <w:numId w:val="136"/>
                  </w:numPr>
                  <w:spacing w:after="0" w:line="240" w:lineRule="auto"/>
                  <w:rPr>
                    <w:rFonts w:ascii="Proba Pro Lt" w:hAnsi="Proba Pro Lt" w:cs="Arial"/>
                    <w:sz w:val="20"/>
                    <w:szCs w:val="20"/>
                  </w:rPr>
                </w:pPr>
                <w:r w:rsidRPr="00643EDB">
                  <w:rPr>
                    <w:rFonts w:ascii="Proba Pro Lt" w:hAnsi="Proba Pro Lt" w:cs="Arial"/>
                    <w:sz w:val="20"/>
                    <w:szCs w:val="20"/>
                  </w:rPr>
                  <w:t xml:space="preserve">recognize and analyse production problems and communicate them to their superiors and subordinates </w:t>
                </w:r>
              </w:p>
              <w:p w14:paraId="4B839D4A" w14:textId="0342CFD0" w:rsidR="00191AF6" w:rsidRPr="00643EDB" w:rsidRDefault="00B015BD" w:rsidP="00585340">
                <w:pPr>
                  <w:pStyle w:val="ListParagraph"/>
                  <w:numPr>
                    <w:ilvl w:val="0"/>
                    <w:numId w:val="87"/>
                  </w:numPr>
                  <w:spacing w:after="0" w:line="240" w:lineRule="auto"/>
                  <w:ind w:left="720" w:hanging="360"/>
                  <w:rPr>
                    <w:rFonts w:ascii="Proba Pro Lt" w:hAnsi="Proba Pro Lt" w:cs="Arial"/>
                    <w:sz w:val="20"/>
                    <w:szCs w:val="20"/>
                  </w:rPr>
                </w:pPr>
                <w:r w:rsidRPr="00643EDB">
                  <w:rPr>
                    <w:rFonts w:ascii="Proba Pro Lt" w:hAnsi="Proba Pro Lt" w:cs="Arial"/>
                    <w:sz w:val="20"/>
                    <w:szCs w:val="20"/>
                  </w:rPr>
                  <w:t xml:space="preserve">report on laboratory, production plant and business results in verbal and written way, using specific professional terminology </w:t>
                </w:r>
              </w:p>
              <w:p w14:paraId="1335EEB6" w14:textId="6CB39709" w:rsidR="00191AF6" w:rsidRPr="00643EDB" w:rsidRDefault="009C795E" w:rsidP="00585340">
                <w:pPr>
                  <w:pStyle w:val="ListParagraph"/>
                  <w:numPr>
                    <w:ilvl w:val="0"/>
                    <w:numId w:val="87"/>
                  </w:numPr>
                  <w:spacing w:after="0" w:line="240" w:lineRule="auto"/>
                  <w:ind w:left="720" w:hanging="360"/>
                  <w:rPr>
                    <w:rFonts w:ascii="Proba Pro Lt" w:hAnsi="Proba Pro Lt" w:cs="Arial"/>
                    <w:sz w:val="20"/>
                    <w:szCs w:val="20"/>
                  </w:rPr>
                </w:pPr>
                <w:r w:rsidRPr="00643EDB">
                  <w:rPr>
                    <w:rFonts w:ascii="Proba Pro Lt" w:hAnsi="Proba Pro Lt" w:cs="Arial"/>
                    <w:sz w:val="20"/>
                    <w:szCs w:val="20"/>
                  </w:rPr>
                  <w:t>app</w:t>
                </w:r>
                <w:r w:rsidR="00513FC4" w:rsidRPr="00643EDB">
                  <w:rPr>
                    <w:rFonts w:ascii="Proba Pro Lt" w:hAnsi="Proba Pro Lt" w:cs="Arial"/>
                    <w:sz w:val="20"/>
                    <w:szCs w:val="20"/>
                  </w:rPr>
                  <w:t>l</w:t>
                </w:r>
                <w:r w:rsidRPr="00643EDB">
                  <w:rPr>
                    <w:rFonts w:ascii="Proba Pro Lt" w:hAnsi="Proba Pro Lt" w:cs="Arial"/>
                    <w:sz w:val="20"/>
                    <w:szCs w:val="20"/>
                  </w:rPr>
                  <w:t xml:space="preserve">y ethical principles, legal regulations and standards related to specific requirements of the profession </w:t>
                </w:r>
              </w:p>
              <w:p w14:paraId="6C69BF70" w14:textId="77777777" w:rsidR="00510B2B" w:rsidRPr="00643EDB" w:rsidRDefault="00510B2B" w:rsidP="00643EDB">
                <w:pPr>
                  <w:tabs>
                    <w:tab w:val="left" w:pos="2820"/>
                  </w:tabs>
                  <w:spacing w:after="0" w:line="240" w:lineRule="auto"/>
                  <w:rPr>
                    <w:rFonts w:ascii="Proba Pro Lt" w:hAnsi="Proba Pro Lt" w:cs="Arial"/>
                    <w:sz w:val="20"/>
                    <w:szCs w:val="20"/>
                  </w:rPr>
                </w:pPr>
              </w:p>
              <w:p w14:paraId="2A24D517" w14:textId="49CE9197" w:rsidR="00510B2B" w:rsidRPr="00643EDB" w:rsidRDefault="00B763CD" w:rsidP="00643EDB">
                <w:pPr>
                  <w:spacing w:after="0" w:line="240" w:lineRule="auto"/>
                  <w:rPr>
                    <w:rFonts w:ascii="Proba Pro Lt" w:hAnsi="Proba Pro Lt" w:cs="Arial"/>
                    <w:sz w:val="20"/>
                    <w:szCs w:val="20"/>
                  </w:rPr>
                </w:pPr>
                <w:r w:rsidRPr="00643EDB">
                  <w:rPr>
                    <w:rFonts w:ascii="Proba Pro Lt" w:hAnsi="Proba Pro Lt" w:cs="Arial"/>
                    <w:sz w:val="20"/>
                    <w:szCs w:val="20"/>
                  </w:rPr>
                  <w:t>Undergraduate university study programme Nutrition</w:t>
                </w:r>
                <w:r w:rsidR="00510B2B" w:rsidRPr="00643EDB">
                  <w:rPr>
                    <w:rFonts w:ascii="Proba Pro Lt" w:hAnsi="Proba Pro Lt" w:cs="Arial"/>
                    <w:sz w:val="20"/>
                    <w:szCs w:val="20"/>
                  </w:rPr>
                  <w:t xml:space="preserve"> </w:t>
                </w:r>
              </w:p>
              <w:p w14:paraId="602B6633" w14:textId="1FCD984A" w:rsidR="00191AF6" w:rsidRPr="00643EDB" w:rsidRDefault="007623A1" w:rsidP="00585340">
                <w:pPr>
                  <w:pStyle w:val="ListParagraph"/>
                  <w:numPr>
                    <w:ilvl w:val="0"/>
                    <w:numId w:val="137"/>
                  </w:numPr>
                  <w:spacing w:after="0" w:line="240" w:lineRule="auto"/>
                  <w:rPr>
                    <w:rFonts w:ascii="Proba Pro Lt" w:hAnsi="Proba Pro Lt" w:cs="Arial"/>
                    <w:sz w:val="20"/>
                    <w:szCs w:val="20"/>
                  </w:rPr>
                </w:pPr>
                <w:r w:rsidRPr="00643EDB">
                  <w:rPr>
                    <w:rFonts w:ascii="Proba Pro Lt" w:hAnsi="Proba Pro Lt" w:cs="Arial"/>
                    <w:sz w:val="20"/>
                    <w:szCs w:val="20"/>
                  </w:rPr>
                  <w:t xml:space="preserve">recognize and explain favourable and unfavourable food and dietary characteristics and their effects on human health and be a part of the professional food product development team  </w:t>
                </w:r>
              </w:p>
              <w:p w14:paraId="7BFC9667" w14:textId="544A939E" w:rsidR="00191AF6" w:rsidRPr="00643EDB" w:rsidRDefault="007623A1" w:rsidP="00585340">
                <w:pPr>
                  <w:pStyle w:val="ListParagraph"/>
                  <w:numPr>
                    <w:ilvl w:val="0"/>
                    <w:numId w:val="88"/>
                  </w:numPr>
                  <w:spacing w:after="0" w:line="240" w:lineRule="auto"/>
                  <w:ind w:left="720" w:hanging="360"/>
                  <w:rPr>
                    <w:rFonts w:ascii="Proba Pro Lt" w:hAnsi="Proba Pro Lt" w:cs="Arial"/>
                    <w:sz w:val="20"/>
                    <w:szCs w:val="20"/>
                  </w:rPr>
                </w:pPr>
                <w:r w:rsidRPr="00643EDB">
                  <w:rPr>
                    <w:rFonts w:ascii="Proba Pro Lt" w:hAnsi="Proba Pro Lt" w:cs="Arial"/>
                    <w:sz w:val="20"/>
                    <w:szCs w:val="20"/>
                  </w:rPr>
                  <w:t>present independently and / or as a member of the homogenous or interdisciplinary team  results in verbal and written form, using professional terminology</w:t>
                </w:r>
              </w:p>
              <w:p w14:paraId="2422F27E" w14:textId="200FEEBB" w:rsidR="00191AF6" w:rsidRPr="00643EDB" w:rsidRDefault="007623A1" w:rsidP="00585340">
                <w:pPr>
                  <w:pStyle w:val="ListParagraph"/>
                  <w:numPr>
                    <w:ilvl w:val="0"/>
                    <w:numId w:val="88"/>
                  </w:numPr>
                  <w:spacing w:after="0" w:line="240" w:lineRule="auto"/>
                  <w:ind w:left="720" w:hanging="360"/>
                  <w:rPr>
                    <w:rFonts w:ascii="Proba Pro Lt" w:hAnsi="Proba Pro Lt" w:cs="Arial"/>
                    <w:sz w:val="20"/>
                    <w:szCs w:val="20"/>
                  </w:rPr>
                </w:pPr>
                <w:r w:rsidRPr="00643EDB">
                  <w:rPr>
                    <w:rFonts w:ascii="Proba Pro Lt" w:hAnsi="Proba Pro Lt" w:cs="Arial"/>
                    <w:sz w:val="20"/>
                    <w:szCs w:val="20"/>
                  </w:rPr>
                  <w:t xml:space="preserve">present and popularize the profession </w:t>
                </w:r>
              </w:p>
              <w:p w14:paraId="6BBD9606" w14:textId="1129E4A7" w:rsidR="00191AF6" w:rsidRPr="00643EDB" w:rsidRDefault="007623A1" w:rsidP="00585340">
                <w:pPr>
                  <w:pStyle w:val="ListParagraph"/>
                  <w:numPr>
                    <w:ilvl w:val="0"/>
                    <w:numId w:val="88"/>
                  </w:numPr>
                  <w:spacing w:after="0" w:line="240" w:lineRule="auto"/>
                  <w:ind w:left="720" w:hanging="360"/>
                  <w:rPr>
                    <w:rFonts w:ascii="Proba Pro Lt" w:hAnsi="Proba Pro Lt" w:cs="Arial"/>
                    <w:sz w:val="20"/>
                    <w:szCs w:val="20"/>
                  </w:rPr>
                </w:pPr>
                <w:r w:rsidRPr="00643EDB">
                  <w:rPr>
                    <w:rFonts w:ascii="Proba Pro Lt" w:hAnsi="Proba Pro Lt" w:cs="Arial"/>
                    <w:sz w:val="20"/>
                    <w:szCs w:val="20"/>
                  </w:rPr>
                  <w:t xml:space="preserve">apply ethical principles in relationships to coworkers and employer </w:t>
                </w:r>
              </w:p>
              <w:p w14:paraId="6331649B" w14:textId="43AAF820" w:rsidR="00191AF6" w:rsidRPr="00643EDB" w:rsidRDefault="00B015BD" w:rsidP="00585340">
                <w:pPr>
                  <w:pStyle w:val="ListParagraph"/>
                  <w:numPr>
                    <w:ilvl w:val="0"/>
                    <w:numId w:val="88"/>
                  </w:numPr>
                  <w:spacing w:after="0" w:line="240" w:lineRule="auto"/>
                  <w:ind w:left="720" w:hanging="360"/>
                  <w:rPr>
                    <w:rFonts w:ascii="Proba Pro Lt" w:hAnsi="Proba Pro Lt" w:cs="Arial"/>
                    <w:sz w:val="20"/>
                    <w:szCs w:val="20"/>
                  </w:rPr>
                </w:pPr>
                <w:r w:rsidRPr="00643EDB">
                  <w:rPr>
                    <w:rFonts w:ascii="Proba Pro Lt" w:hAnsi="Proba Pro Lt" w:cs="Arial"/>
                    <w:sz w:val="20"/>
                    <w:szCs w:val="20"/>
                  </w:rPr>
                  <w:t xml:space="preserve">apply ethical principles, legal regulations and standards related to specific requirements of the profession </w:t>
                </w:r>
              </w:p>
              <w:p w14:paraId="78ED7508" w14:textId="67DBE1DA" w:rsidR="00191AF6" w:rsidRPr="00643EDB" w:rsidRDefault="00B015BD" w:rsidP="00585340">
                <w:pPr>
                  <w:pStyle w:val="ListParagraph"/>
                  <w:numPr>
                    <w:ilvl w:val="0"/>
                    <w:numId w:val="88"/>
                  </w:numPr>
                  <w:spacing w:after="0" w:line="240" w:lineRule="auto"/>
                  <w:ind w:left="720" w:hanging="360"/>
                  <w:rPr>
                    <w:rFonts w:ascii="Proba Pro Lt" w:hAnsi="Proba Pro Lt" w:cs="Arial"/>
                    <w:sz w:val="20"/>
                    <w:szCs w:val="20"/>
                  </w:rPr>
                </w:pPr>
                <w:r w:rsidRPr="00643EDB">
                  <w:rPr>
                    <w:rFonts w:ascii="Proba Pro Lt" w:hAnsi="Proba Pro Lt" w:cs="Arial"/>
                    <w:sz w:val="20"/>
                    <w:szCs w:val="20"/>
                  </w:rPr>
                  <w:t xml:space="preserve">use and value scientific and occupational literature with the aim of lifelong learning and profession enhancement </w:t>
                </w:r>
              </w:p>
            </w:tc>
          </w:sdtContent>
        </w:sdt>
      </w:tr>
      <w:tr w:rsidR="00191AF6" w:rsidRPr="00643EDB" w14:paraId="34549F68" w14:textId="77777777" w:rsidTr="00510B2B">
        <w:tc>
          <w:tcPr>
            <w:tcW w:w="1256" w:type="pct"/>
            <w:tcBorders>
              <w:left w:val="single" w:sz="12" w:space="0" w:color="auto"/>
            </w:tcBorders>
            <w:shd w:val="clear" w:color="auto" w:fill="00A0DC"/>
            <w:vAlign w:val="center"/>
          </w:tcPr>
          <w:p w14:paraId="17C8860E" w14:textId="10095EC8" w:rsidR="00191AF6"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 xml:space="preserve">2.4. Expected learning outcomes at the level of the course (3 to 10 learning outcomes) </w:t>
            </w:r>
          </w:p>
        </w:tc>
        <w:sdt>
          <w:sdtPr>
            <w:rPr>
              <w:rFonts w:ascii="Proba Pro Lt" w:hAnsi="Proba Pro Lt"/>
              <w:sz w:val="20"/>
              <w:szCs w:val="20"/>
            </w:rPr>
            <w:id w:val="-886632751"/>
            <w:placeholder>
              <w:docPart w:val="10212750764B46DCBB765F89AF90D383"/>
            </w:placeholder>
          </w:sdtPr>
          <w:sdtEndPr>
            <w:rPr>
              <w:rFonts w:ascii="Calibri" w:hAnsi="Calibri"/>
              <w:sz w:val="22"/>
              <w:szCs w:val="22"/>
            </w:rPr>
          </w:sdtEndPr>
          <w:sdtContent>
            <w:tc>
              <w:tcPr>
                <w:tcW w:w="3744" w:type="pct"/>
                <w:gridSpan w:val="13"/>
                <w:tcBorders>
                  <w:right w:val="single" w:sz="12" w:space="0" w:color="auto"/>
                </w:tcBorders>
                <w:vAlign w:val="center"/>
              </w:tcPr>
              <w:sdt>
                <w:sdtPr>
                  <w:rPr>
                    <w:rFonts w:ascii="Proba Pro Lt" w:hAnsi="Proba Pro Lt"/>
                    <w:sz w:val="20"/>
                    <w:szCs w:val="20"/>
                    <w:lang w:val="en-GB"/>
                  </w:rPr>
                  <w:id w:val="1790081901"/>
                </w:sdtPr>
                <w:sdtContent>
                  <w:p w14:paraId="545A692C" w14:textId="1C6E26A4" w:rsidR="00EE1719" w:rsidRPr="00C07627" w:rsidRDefault="007578DA" w:rsidP="00EE1719">
                    <w:pPr>
                      <w:pStyle w:val="ListParagraph"/>
                      <w:numPr>
                        <w:ilvl w:val="0"/>
                        <w:numId w:val="89"/>
                      </w:numPr>
                      <w:tabs>
                        <w:tab w:val="left" w:pos="2820"/>
                      </w:tabs>
                      <w:spacing w:after="0" w:line="240" w:lineRule="auto"/>
                      <w:ind w:left="375"/>
                      <w:rPr>
                        <w:rFonts w:ascii="Proba Pro Lt" w:hAnsi="Proba Pro Lt" w:cs="Arial"/>
                        <w:sz w:val="20"/>
                        <w:szCs w:val="20"/>
                        <w:lang w:val="en-GB"/>
                      </w:rPr>
                    </w:pPr>
                    <w:r>
                      <w:rPr>
                        <w:rFonts w:ascii="Proba Pro Lt" w:hAnsi="Proba Pro Lt"/>
                        <w:sz w:val="20"/>
                        <w:szCs w:val="20"/>
                        <w:lang w:val="en-GB"/>
                      </w:rPr>
                      <w:t>d</w:t>
                    </w:r>
                    <w:r>
                      <w:rPr>
                        <w:rFonts w:ascii="Proba Pro Lt" w:hAnsi="Proba Pro Lt" w:cs="Arial"/>
                        <w:sz w:val="20"/>
                        <w:szCs w:val="20"/>
                        <w:lang w:val="en-GB"/>
                      </w:rPr>
                      <w:t>escribe</w:t>
                    </w:r>
                    <w:r w:rsidRPr="00C07627">
                      <w:rPr>
                        <w:rFonts w:ascii="Proba Pro Lt" w:hAnsi="Proba Pro Lt" w:cs="Arial"/>
                        <w:sz w:val="20"/>
                        <w:szCs w:val="20"/>
                        <w:lang w:val="en-GB"/>
                      </w:rPr>
                      <w:t xml:space="preserve"> </w:t>
                    </w:r>
                    <w:r w:rsidR="00EE1719" w:rsidRPr="00C07627">
                      <w:rPr>
                        <w:rFonts w:ascii="Proba Pro Lt" w:hAnsi="Proba Pro Lt" w:cs="Arial"/>
                        <w:sz w:val="20"/>
                        <w:szCs w:val="20"/>
                        <w:lang w:val="en-GB"/>
                      </w:rPr>
                      <w:t xml:space="preserve">fruit and vegetable quality and </w:t>
                    </w:r>
                    <w:r w:rsidR="00EE1719">
                      <w:rPr>
                        <w:rFonts w:ascii="Proba Pro Lt" w:hAnsi="Proba Pro Lt" w:cs="Arial"/>
                        <w:sz w:val="20"/>
                        <w:szCs w:val="20"/>
                        <w:lang w:val="en-GB"/>
                      </w:rPr>
                      <w:t>its remarkable influence on the quality of the final</w:t>
                    </w:r>
                    <w:r w:rsidR="00EE1719" w:rsidRPr="00C07627">
                      <w:rPr>
                        <w:rFonts w:ascii="Proba Pro Lt" w:hAnsi="Proba Pro Lt" w:cs="Arial"/>
                        <w:sz w:val="20"/>
                        <w:szCs w:val="20"/>
                        <w:lang w:val="en-GB"/>
                      </w:rPr>
                      <w:t xml:space="preserve"> product</w:t>
                    </w:r>
                  </w:p>
                  <w:p w14:paraId="2B819926" w14:textId="7E3A90ED" w:rsidR="00EE1719" w:rsidRPr="00C07627" w:rsidRDefault="007578DA" w:rsidP="00EE1719">
                    <w:pPr>
                      <w:pStyle w:val="ListParagraph"/>
                      <w:numPr>
                        <w:ilvl w:val="0"/>
                        <w:numId w:val="89"/>
                      </w:numPr>
                      <w:tabs>
                        <w:tab w:val="left" w:pos="2820"/>
                      </w:tabs>
                      <w:spacing w:after="0" w:line="240" w:lineRule="auto"/>
                      <w:ind w:left="375"/>
                      <w:rPr>
                        <w:rFonts w:ascii="Proba Pro Lt" w:hAnsi="Proba Pro Lt" w:cs="Arial"/>
                        <w:sz w:val="20"/>
                        <w:szCs w:val="20"/>
                        <w:lang w:val="en-GB"/>
                      </w:rPr>
                    </w:pPr>
                    <w:r w:rsidRPr="00C07627">
                      <w:rPr>
                        <w:rFonts w:ascii="Proba Pro Lt" w:hAnsi="Proba Pro Lt" w:cs="Arial"/>
                        <w:sz w:val="20"/>
                        <w:szCs w:val="20"/>
                        <w:lang w:val="en-GB"/>
                      </w:rPr>
                      <w:t xml:space="preserve">explain </w:t>
                    </w:r>
                    <w:r w:rsidR="00EE1719" w:rsidRPr="00C07627">
                      <w:rPr>
                        <w:rFonts w:ascii="Proba Pro Lt" w:hAnsi="Proba Pro Lt" w:cs="Arial"/>
                        <w:sz w:val="20"/>
                        <w:szCs w:val="20"/>
                        <w:lang w:val="en-GB"/>
                      </w:rPr>
                      <w:t>the technological process of achieving a stable product, the importance of maintaining hygienic working conditions</w:t>
                    </w:r>
                  </w:p>
                  <w:p w14:paraId="25DD0A51" w14:textId="793F0CD6" w:rsidR="00EE1719" w:rsidRPr="00C07627" w:rsidRDefault="007578DA" w:rsidP="00EE1719">
                    <w:pPr>
                      <w:pStyle w:val="ListParagraph"/>
                      <w:numPr>
                        <w:ilvl w:val="0"/>
                        <w:numId w:val="89"/>
                      </w:numPr>
                      <w:tabs>
                        <w:tab w:val="left" w:pos="2820"/>
                      </w:tabs>
                      <w:spacing w:after="0" w:line="240" w:lineRule="auto"/>
                      <w:ind w:left="375"/>
                      <w:rPr>
                        <w:rFonts w:ascii="Proba Pro Lt" w:hAnsi="Proba Pro Lt" w:cs="Arial"/>
                        <w:sz w:val="20"/>
                        <w:szCs w:val="20"/>
                        <w:lang w:val="en-GB"/>
                      </w:rPr>
                    </w:pPr>
                    <w:r w:rsidRPr="00C07627">
                      <w:rPr>
                        <w:rFonts w:ascii="Proba Pro Lt" w:hAnsi="Proba Pro Lt" w:cs="Arial"/>
                        <w:sz w:val="20"/>
                        <w:szCs w:val="20"/>
                        <w:lang w:val="en-GB"/>
                      </w:rPr>
                      <w:t xml:space="preserve">compare </w:t>
                    </w:r>
                    <w:r w:rsidR="00EE1719" w:rsidRPr="00C07627">
                      <w:rPr>
                        <w:rFonts w:ascii="Proba Pro Lt" w:hAnsi="Proba Pro Lt" w:cs="Arial"/>
                        <w:sz w:val="20"/>
                        <w:szCs w:val="20"/>
                        <w:lang w:val="en-GB"/>
                      </w:rPr>
                      <w:t xml:space="preserve">the purpose and effectiveness of washing and </w:t>
                    </w:r>
                    <w:r w:rsidR="00EE1719">
                      <w:rPr>
                        <w:rFonts w:ascii="Proba Pro Lt" w:hAnsi="Proba Pro Lt" w:cs="Arial"/>
                        <w:sz w:val="20"/>
                        <w:szCs w:val="20"/>
                        <w:lang w:val="en-GB"/>
                      </w:rPr>
                      <w:t>antibrowning</w:t>
                    </w:r>
                    <w:r w:rsidR="00EE1719" w:rsidRPr="00C07627">
                      <w:rPr>
                        <w:rFonts w:ascii="Proba Pro Lt" w:hAnsi="Proba Pro Lt" w:cs="Arial"/>
                        <w:sz w:val="20"/>
                        <w:szCs w:val="20"/>
                        <w:lang w:val="en-GB"/>
                      </w:rPr>
                      <w:t xml:space="preserve"> agents</w:t>
                    </w:r>
                  </w:p>
                  <w:p w14:paraId="0291F445" w14:textId="5A7EB099" w:rsidR="00191AF6" w:rsidRPr="00EE1719" w:rsidRDefault="007578DA" w:rsidP="00EE1719">
                    <w:pPr>
                      <w:pStyle w:val="ListParagraph"/>
                      <w:numPr>
                        <w:ilvl w:val="0"/>
                        <w:numId w:val="89"/>
                      </w:numPr>
                      <w:tabs>
                        <w:tab w:val="left" w:pos="2820"/>
                      </w:tabs>
                      <w:spacing w:after="0" w:line="240" w:lineRule="auto"/>
                      <w:ind w:left="375"/>
                      <w:rPr>
                        <w:rFonts w:ascii="Proba Pro Lt" w:eastAsiaTheme="minorHAnsi" w:hAnsi="Proba Pro Lt" w:cstheme="minorBidi"/>
                        <w:sz w:val="20"/>
                        <w:szCs w:val="20"/>
                        <w:lang w:val="en-GB"/>
                      </w:rPr>
                    </w:pPr>
                    <w:r w:rsidRPr="00C07627">
                      <w:rPr>
                        <w:rFonts w:ascii="Proba Pro Lt" w:hAnsi="Proba Pro Lt" w:cs="Arial"/>
                        <w:sz w:val="20"/>
                        <w:szCs w:val="20"/>
                        <w:lang w:val="en-GB"/>
                      </w:rPr>
                      <w:t xml:space="preserve">explain </w:t>
                    </w:r>
                    <w:r w:rsidR="00EE1719" w:rsidRPr="00C07627">
                      <w:rPr>
                        <w:rFonts w:ascii="Proba Pro Lt" w:hAnsi="Proba Pro Lt" w:cs="Arial"/>
                        <w:sz w:val="20"/>
                        <w:szCs w:val="20"/>
                        <w:lang w:val="en-GB"/>
                      </w:rPr>
                      <w:t xml:space="preserve">the impact of packaging conditions on product </w:t>
                    </w:r>
                    <w:r w:rsidR="00EE1719">
                      <w:rPr>
                        <w:rFonts w:ascii="Proba Pro Lt" w:hAnsi="Proba Pro Lt" w:cs="Arial"/>
                        <w:sz w:val="20"/>
                        <w:szCs w:val="20"/>
                        <w:lang w:val="en-GB"/>
                      </w:rPr>
                      <w:t>durability</w:t>
                    </w:r>
                  </w:p>
                </w:sdtContent>
              </w:sdt>
            </w:tc>
          </w:sdtContent>
        </w:sdt>
      </w:tr>
      <w:tr w:rsidR="00191AF6" w:rsidRPr="00643EDB" w14:paraId="0E17C714" w14:textId="77777777" w:rsidTr="00510B2B">
        <w:tc>
          <w:tcPr>
            <w:tcW w:w="1256" w:type="pct"/>
            <w:tcBorders>
              <w:left w:val="single" w:sz="12" w:space="0" w:color="auto"/>
            </w:tcBorders>
            <w:shd w:val="clear" w:color="auto" w:fill="00A0DC"/>
            <w:vAlign w:val="center"/>
          </w:tcPr>
          <w:p w14:paraId="5E53C019" w14:textId="175E378A" w:rsidR="00191AF6" w:rsidRPr="00643EDB" w:rsidRDefault="00C810D7" w:rsidP="007578DA">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2.5. Course content (syllabus) </w:t>
            </w:r>
          </w:p>
        </w:tc>
        <w:sdt>
          <w:sdtPr>
            <w:rPr>
              <w:rFonts w:ascii="Proba Pro Lt" w:hAnsi="Proba Pro Lt" w:cs="Arial"/>
              <w:sz w:val="20"/>
              <w:szCs w:val="20"/>
            </w:rPr>
            <w:id w:val="-1265923124"/>
            <w:placeholder>
              <w:docPart w:val="A8DB6868E83543538919E51255FFC0E9"/>
            </w:placeholder>
          </w:sdtPr>
          <w:sdtContent>
            <w:tc>
              <w:tcPr>
                <w:tcW w:w="3744" w:type="pct"/>
                <w:gridSpan w:val="13"/>
                <w:tcBorders>
                  <w:right w:val="single" w:sz="12" w:space="0" w:color="auto"/>
                </w:tcBorders>
                <w:vAlign w:val="center"/>
              </w:tcPr>
              <w:p w14:paraId="4DFD6BA7" w14:textId="43DF22DD" w:rsidR="00191AF6" w:rsidRPr="00643EDB" w:rsidRDefault="00EE1719" w:rsidP="00643EDB">
                <w:pPr>
                  <w:spacing w:after="0" w:line="240" w:lineRule="auto"/>
                  <w:rPr>
                    <w:rFonts w:ascii="Proba Pro Lt" w:hAnsi="Proba Pro Lt" w:cs="Arial"/>
                    <w:sz w:val="20"/>
                    <w:szCs w:val="20"/>
                  </w:rPr>
                </w:pPr>
                <w:r w:rsidRPr="00C63E19">
                  <w:rPr>
                    <w:rFonts w:ascii="Proba Pro Lt" w:hAnsi="Proba Pro Lt" w:cs="Arial"/>
                    <w:sz w:val="20"/>
                    <w:szCs w:val="20"/>
                    <w:lang w:val="en-GB"/>
                  </w:rPr>
                  <w:t xml:space="preserve">Introduction in minimally processed fruit and vegetables (MPFV). Quality of fruits </w:t>
                </w:r>
                <w:r>
                  <w:rPr>
                    <w:rFonts w:ascii="Proba Pro Lt" w:hAnsi="Proba Pro Lt" w:cs="Arial"/>
                    <w:sz w:val="20"/>
                    <w:szCs w:val="20"/>
                    <w:lang w:val="en-GB"/>
                  </w:rPr>
                  <w:t>and vegetables for minimally pro</w:t>
                </w:r>
                <w:r w:rsidRPr="00C63E19">
                  <w:rPr>
                    <w:rFonts w:ascii="Proba Pro Lt" w:hAnsi="Proba Pro Lt" w:cs="Arial"/>
                    <w:sz w:val="20"/>
                    <w:szCs w:val="20"/>
                    <w:lang w:val="en-GB"/>
                  </w:rPr>
                  <w:t xml:space="preserve">cessing (variety, cultivar, stages of maturity etc.). Units operations for MPFV. </w:t>
                </w:r>
                <w:r>
                  <w:rPr>
                    <w:rFonts w:ascii="Proba Pro Lt" w:hAnsi="Proba Pro Lt" w:cs="Arial"/>
                    <w:sz w:val="20"/>
                    <w:szCs w:val="20"/>
                    <w:lang w:val="en-GB"/>
                  </w:rPr>
                  <w:t>Sanitisers</w:t>
                </w:r>
                <w:r w:rsidRPr="00C63E19">
                  <w:rPr>
                    <w:rFonts w:ascii="Proba Pro Lt" w:hAnsi="Proba Pro Lt" w:cs="Arial"/>
                    <w:sz w:val="20"/>
                    <w:szCs w:val="20"/>
                    <w:lang w:val="en-GB"/>
                  </w:rPr>
                  <w:t xml:space="preserve"> for fresh fruit and vegetable treatment. Natural food preservatives. </w:t>
                </w:r>
                <w:r>
                  <w:rPr>
                    <w:rFonts w:ascii="Proba Pro Lt" w:hAnsi="Proba Pro Lt" w:cs="Arial"/>
                    <w:sz w:val="20"/>
                    <w:szCs w:val="20"/>
                    <w:lang w:val="en-GB"/>
                  </w:rPr>
                  <w:t>Anti</w:t>
                </w:r>
                <w:r w:rsidRPr="00C63E19">
                  <w:rPr>
                    <w:rFonts w:ascii="Proba Pro Lt" w:hAnsi="Proba Pro Lt" w:cs="Arial"/>
                    <w:sz w:val="20"/>
                    <w:szCs w:val="20"/>
                    <w:lang w:val="en-GB"/>
                  </w:rPr>
                  <w:t xml:space="preserve">browning </w:t>
                </w:r>
                <w:r>
                  <w:rPr>
                    <w:rFonts w:ascii="Proba Pro Lt" w:hAnsi="Proba Pro Lt" w:cs="Arial"/>
                    <w:sz w:val="20"/>
                    <w:szCs w:val="20"/>
                    <w:lang w:val="en-GB"/>
                  </w:rPr>
                  <w:t>a</w:t>
                </w:r>
                <w:r w:rsidRPr="00C63E19">
                  <w:rPr>
                    <w:rFonts w:ascii="Proba Pro Lt" w:hAnsi="Proba Pro Lt" w:cs="Arial"/>
                    <w:sz w:val="20"/>
                    <w:szCs w:val="20"/>
                    <w:lang w:val="en-GB"/>
                  </w:rPr>
                  <w:t>gents. Methods of preservation of MPFV. Use of high pressure and pulsed electric field in MPFV. Packaging of MPFV (packaging, vacuum and modified atmosphere). Changes of texture and colour. Microbiological risk assessment.</w:t>
                </w:r>
                <w:r w:rsidRPr="00C63E19">
                  <w:rPr>
                    <w:rFonts w:ascii="Proba Pro Lt" w:hAnsi="Proba Pro Lt" w:cs="Arial"/>
                    <w:b/>
                    <w:sz w:val="20"/>
                    <w:szCs w:val="20"/>
                    <w:lang w:val="en-GB"/>
                  </w:rPr>
                  <w:t xml:space="preserve"> </w:t>
                </w:r>
                <w:r w:rsidRPr="00C63E19">
                  <w:rPr>
                    <w:rFonts w:ascii="Proba Pro Lt" w:hAnsi="Proba Pro Lt" w:cs="Arial"/>
                    <w:sz w:val="20"/>
                    <w:szCs w:val="20"/>
                    <w:lang w:val="en-GB"/>
                  </w:rPr>
                  <w:t>HACCP and legislative.</w:t>
                </w:r>
              </w:p>
            </w:tc>
          </w:sdtContent>
        </w:sdt>
      </w:tr>
      <w:tr w:rsidR="00191AF6" w:rsidRPr="00643EDB" w14:paraId="2AE51D18" w14:textId="77777777" w:rsidTr="00DE02B0">
        <w:trPr>
          <w:trHeight w:val="349"/>
        </w:trPr>
        <w:tc>
          <w:tcPr>
            <w:tcW w:w="1256" w:type="pct"/>
            <w:vMerge w:val="restart"/>
            <w:tcBorders>
              <w:left w:val="single" w:sz="12" w:space="0" w:color="auto"/>
            </w:tcBorders>
            <w:shd w:val="clear" w:color="auto" w:fill="00A0DC"/>
            <w:vAlign w:val="center"/>
          </w:tcPr>
          <w:p w14:paraId="413D02D6" w14:textId="425CC62D" w:rsidR="00191AF6"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2.6. Format of instruction</w:t>
            </w:r>
            <w:r w:rsidR="00191AF6" w:rsidRPr="00643EDB">
              <w:rPr>
                <w:rFonts w:ascii="Proba Pro Lt" w:hAnsi="Proba Pro Lt" w:cs="Arial"/>
                <w:color w:val="000000"/>
                <w:sz w:val="20"/>
                <w:szCs w:val="20"/>
              </w:rPr>
              <w:t>:</w:t>
            </w:r>
          </w:p>
        </w:tc>
        <w:tc>
          <w:tcPr>
            <w:tcW w:w="1319" w:type="pct"/>
            <w:gridSpan w:val="3"/>
            <w:vMerge w:val="restart"/>
            <w:vAlign w:val="center"/>
          </w:tcPr>
          <w:p w14:paraId="5CA2AAE6" w14:textId="120B5093" w:rsidR="00191AF6"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5190697"/>
                <w14:checkbox>
                  <w14:checked w14:val="1"/>
                  <w14:checkedState w14:val="2612" w14:font="MS Gothic"/>
                  <w14:uncheckedState w14:val="2610" w14:font="MS Gothic"/>
                </w14:checkbox>
              </w:sdtPr>
              <w:sdtContent>
                <w:r w:rsidR="00191AF6" w:rsidRPr="00643EDB">
                  <w:rPr>
                    <w:rFonts w:ascii="Segoe UI Symbol" w:eastAsia="MS Gothic" w:hAnsi="Segoe UI Symbol" w:cs="Segoe UI Symbol"/>
                    <w:b w:val="0"/>
                    <w:sz w:val="20"/>
                    <w:szCs w:val="20"/>
                    <w:lang w:val="hr-HR"/>
                  </w:rPr>
                  <w:t>☒</w:t>
                </w:r>
              </w:sdtContent>
            </w:sdt>
            <w:r w:rsidR="00191AF6"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lectures</w:t>
            </w:r>
          </w:p>
          <w:p w14:paraId="67832D9E" w14:textId="5E5E9114" w:rsidR="00191AF6"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8297698"/>
                <w14:checkbox>
                  <w14:checked w14:val="0"/>
                  <w14:checkedState w14:val="2612" w14:font="MS Gothic"/>
                  <w14:uncheckedState w14:val="2610" w14:font="MS Gothic"/>
                </w14:checkbox>
              </w:sdtPr>
              <w:sdtContent>
                <w:r w:rsidR="00191AF6" w:rsidRPr="00643EDB">
                  <w:rPr>
                    <w:rFonts w:ascii="Segoe UI Symbol" w:eastAsia="MS Gothic" w:hAnsi="Segoe UI Symbol" w:cs="Segoe UI Symbol"/>
                    <w:b w:val="0"/>
                    <w:sz w:val="20"/>
                    <w:szCs w:val="20"/>
                    <w:lang w:val="hr-HR"/>
                  </w:rPr>
                  <w:t>☐</w:t>
                </w:r>
              </w:sdtContent>
            </w:sdt>
            <w:r w:rsidR="00191AF6"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seminars and workshops</w:t>
            </w:r>
            <w:r w:rsidR="00191AF6" w:rsidRPr="00643EDB">
              <w:rPr>
                <w:rFonts w:ascii="Proba Pro Lt" w:hAnsi="Proba Pro Lt" w:cs="Arial"/>
                <w:b w:val="0"/>
                <w:sz w:val="20"/>
                <w:szCs w:val="20"/>
                <w:lang w:val="hr-HR"/>
              </w:rPr>
              <w:t xml:space="preserve">  </w:t>
            </w:r>
          </w:p>
          <w:p w14:paraId="2E79EE1A" w14:textId="27065421" w:rsidR="00191AF6"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67207799"/>
                <w14:checkbox>
                  <w14:checked w14:val="1"/>
                  <w14:checkedState w14:val="2612" w14:font="MS Gothic"/>
                  <w14:uncheckedState w14:val="2610" w14:font="MS Gothic"/>
                </w14:checkbox>
              </w:sdtPr>
              <w:sdtContent>
                <w:r w:rsidR="00191AF6" w:rsidRPr="00643EDB">
                  <w:rPr>
                    <w:rFonts w:ascii="Segoe UI Symbol" w:eastAsia="MS Gothic" w:hAnsi="Segoe UI Symbol" w:cs="Segoe UI Symbol"/>
                    <w:b w:val="0"/>
                    <w:sz w:val="20"/>
                    <w:szCs w:val="20"/>
                    <w:lang w:val="hr-HR"/>
                  </w:rPr>
                  <w:t>☒</w:t>
                </w:r>
              </w:sdtContent>
            </w:sdt>
            <w:r w:rsidR="00191AF6" w:rsidRPr="00643EDB">
              <w:rPr>
                <w:rFonts w:ascii="Proba Pro Lt" w:hAnsi="Proba Pro Lt" w:cs="Arial"/>
                <w:b w:val="0"/>
                <w:sz w:val="20"/>
                <w:szCs w:val="20"/>
                <w:lang w:val="hr-HR"/>
              </w:rPr>
              <w:t xml:space="preserve"> </w:t>
            </w:r>
            <w:r w:rsidR="001F29B9" w:rsidRPr="00643EDB">
              <w:rPr>
                <w:rFonts w:ascii="Proba Pro Lt" w:hAnsi="Proba Pro Lt" w:cs="Arial"/>
                <w:b w:val="0"/>
                <w:sz w:val="20"/>
                <w:szCs w:val="20"/>
                <w:lang w:val="hr-HR"/>
              </w:rPr>
              <w:t>exercises</w:t>
            </w:r>
            <w:r w:rsidR="00191AF6" w:rsidRPr="00643EDB">
              <w:rPr>
                <w:rFonts w:ascii="Proba Pro Lt" w:hAnsi="Proba Pro Lt" w:cs="Arial"/>
                <w:b w:val="0"/>
                <w:sz w:val="20"/>
                <w:szCs w:val="20"/>
                <w:lang w:val="hr-HR"/>
              </w:rPr>
              <w:t xml:space="preserve">  </w:t>
            </w:r>
          </w:p>
          <w:p w14:paraId="16B01DE9" w14:textId="1E9B741B" w:rsidR="00191AF6"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72821688"/>
                <w14:checkbox>
                  <w14:checked w14:val="0"/>
                  <w14:checkedState w14:val="2612" w14:font="MS Gothic"/>
                  <w14:uncheckedState w14:val="2610" w14:font="MS Gothic"/>
                </w14:checkbox>
              </w:sdtPr>
              <w:sdtContent>
                <w:r w:rsidR="00191AF6" w:rsidRPr="00643EDB">
                  <w:rPr>
                    <w:rFonts w:ascii="Segoe UI Symbol" w:eastAsia="MS Gothic" w:hAnsi="Segoe UI Symbol" w:cs="Segoe UI Symbol"/>
                    <w:b w:val="0"/>
                    <w:sz w:val="20"/>
                    <w:szCs w:val="20"/>
                    <w:lang w:val="hr-HR"/>
                  </w:rPr>
                  <w:t>☐</w:t>
                </w:r>
              </w:sdtContent>
            </w:sdt>
            <w:r w:rsidR="00191AF6" w:rsidRPr="00643EDB">
              <w:rPr>
                <w:rFonts w:ascii="Proba Pro Lt" w:hAnsi="Proba Pro Lt" w:cs="Arial"/>
                <w:b w:val="0"/>
                <w:sz w:val="20"/>
                <w:szCs w:val="20"/>
                <w:lang w:val="hr-HR"/>
              </w:rPr>
              <w:t xml:space="preserve"> </w:t>
            </w:r>
            <w:r w:rsidR="00C810D7" w:rsidRPr="00643EDB">
              <w:rPr>
                <w:rFonts w:ascii="Proba Pro Lt" w:hAnsi="Proba Pro Lt" w:cs="Arial"/>
                <w:b w:val="0"/>
                <w:i/>
                <w:sz w:val="20"/>
                <w:szCs w:val="20"/>
                <w:lang w:val="hr-HR"/>
              </w:rPr>
              <w:t>online in entirety</w:t>
            </w:r>
          </w:p>
          <w:p w14:paraId="7D782B8A" w14:textId="31A5A597" w:rsidR="00191AF6"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50310872"/>
                <w14:checkbox>
                  <w14:checked w14:val="0"/>
                  <w14:checkedState w14:val="2612" w14:font="MS Gothic"/>
                  <w14:uncheckedState w14:val="2610" w14:font="MS Gothic"/>
                </w14:checkbox>
              </w:sdtPr>
              <w:sdtContent>
                <w:r w:rsidR="00191AF6" w:rsidRPr="00643EDB">
                  <w:rPr>
                    <w:rFonts w:ascii="Segoe UI Symbol" w:eastAsia="MS Gothic" w:hAnsi="Segoe UI Symbol" w:cs="Segoe UI Symbol"/>
                    <w:b w:val="0"/>
                    <w:sz w:val="20"/>
                    <w:szCs w:val="20"/>
                    <w:lang w:val="hr-HR"/>
                  </w:rPr>
                  <w:t>☐</w:t>
                </w:r>
              </w:sdtContent>
            </w:sdt>
            <w:r w:rsidR="00191AF6"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partial e-learning</w:t>
            </w:r>
          </w:p>
          <w:p w14:paraId="062B3A4F" w14:textId="2CD821E0" w:rsidR="00191AF6" w:rsidRPr="00643EDB" w:rsidRDefault="00587C01"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81401348"/>
                <w14:checkbox>
                  <w14:checked w14:val="1"/>
                  <w14:checkedState w14:val="2612" w14:font="MS Gothic"/>
                  <w14:uncheckedState w14:val="2610" w14:font="MS Gothic"/>
                </w14:checkbox>
              </w:sdtPr>
              <w:sdtContent>
                <w:r w:rsidR="00191AF6" w:rsidRPr="00643EDB">
                  <w:rPr>
                    <w:rFonts w:ascii="Segoe UI Symbol" w:eastAsia="MS Gothic" w:hAnsi="Segoe UI Symbol" w:cs="Segoe UI Symbol"/>
                    <w:sz w:val="20"/>
                    <w:szCs w:val="20"/>
                  </w:rPr>
                  <w:t>☒</w:t>
                </w:r>
              </w:sdtContent>
            </w:sdt>
            <w:r w:rsidR="00191AF6" w:rsidRPr="00643EDB">
              <w:rPr>
                <w:rFonts w:ascii="Proba Pro Lt" w:hAnsi="Proba Pro Lt" w:cs="Arial"/>
                <w:sz w:val="20"/>
                <w:szCs w:val="20"/>
              </w:rPr>
              <w:t xml:space="preserve"> </w:t>
            </w:r>
            <w:r w:rsidR="00C810D7" w:rsidRPr="00643EDB">
              <w:rPr>
                <w:rFonts w:ascii="Proba Pro Lt" w:hAnsi="Proba Pro Lt" w:cs="Arial"/>
                <w:sz w:val="20"/>
                <w:szCs w:val="20"/>
              </w:rPr>
              <w:t>field work</w:t>
            </w:r>
          </w:p>
        </w:tc>
        <w:tc>
          <w:tcPr>
            <w:tcW w:w="1179" w:type="pct"/>
            <w:gridSpan w:val="5"/>
            <w:vMerge w:val="restart"/>
            <w:vAlign w:val="center"/>
          </w:tcPr>
          <w:p w14:paraId="43688ED6" w14:textId="5DD3DCA9" w:rsidR="00191AF6"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1074933"/>
                <w14:checkbox>
                  <w14:checked w14:val="1"/>
                  <w14:checkedState w14:val="2612" w14:font="MS Gothic"/>
                  <w14:uncheckedState w14:val="2610" w14:font="MS Gothic"/>
                </w14:checkbox>
              </w:sdtPr>
              <w:sdtContent>
                <w:r w:rsidR="00191AF6" w:rsidRPr="00643EDB">
                  <w:rPr>
                    <w:rFonts w:ascii="Segoe UI Symbol" w:eastAsia="MS Gothic" w:hAnsi="Segoe UI Symbol" w:cs="Segoe UI Symbol"/>
                    <w:b w:val="0"/>
                    <w:sz w:val="20"/>
                    <w:szCs w:val="20"/>
                    <w:lang w:val="hr-HR"/>
                  </w:rPr>
                  <w:t>☒</w:t>
                </w:r>
              </w:sdtContent>
            </w:sdt>
            <w:r w:rsidR="00191AF6"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independent assignments</w:t>
            </w:r>
            <w:r w:rsidR="00191AF6" w:rsidRPr="00643EDB">
              <w:rPr>
                <w:rFonts w:ascii="Proba Pro Lt" w:hAnsi="Proba Pro Lt" w:cs="Arial"/>
                <w:b w:val="0"/>
                <w:sz w:val="20"/>
                <w:szCs w:val="20"/>
                <w:lang w:val="hr-HR"/>
              </w:rPr>
              <w:t xml:space="preserve">  </w:t>
            </w:r>
          </w:p>
          <w:p w14:paraId="1D3C930B" w14:textId="290F8AFB" w:rsidR="00191AF6"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7124457"/>
                <w14:checkbox>
                  <w14:checked w14:val="0"/>
                  <w14:checkedState w14:val="2612" w14:font="MS Gothic"/>
                  <w14:uncheckedState w14:val="2610" w14:font="MS Gothic"/>
                </w14:checkbox>
              </w:sdtPr>
              <w:sdtContent>
                <w:r w:rsidR="00191AF6" w:rsidRPr="00643EDB">
                  <w:rPr>
                    <w:rFonts w:ascii="Segoe UI Symbol" w:eastAsia="MS Gothic" w:hAnsi="Segoe UI Symbol" w:cs="Segoe UI Symbol"/>
                    <w:b w:val="0"/>
                    <w:sz w:val="20"/>
                    <w:szCs w:val="20"/>
                    <w:lang w:val="hr-HR"/>
                  </w:rPr>
                  <w:t>☐</w:t>
                </w:r>
              </w:sdtContent>
            </w:sdt>
            <w:r w:rsidR="00191AF6"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multimedia and the internet</w:t>
            </w:r>
            <w:r w:rsidR="00191AF6" w:rsidRPr="00643EDB">
              <w:rPr>
                <w:rFonts w:ascii="Proba Pro Lt" w:hAnsi="Proba Pro Lt" w:cs="Arial"/>
                <w:b w:val="0"/>
                <w:sz w:val="20"/>
                <w:szCs w:val="20"/>
                <w:lang w:val="hr-HR"/>
              </w:rPr>
              <w:t xml:space="preserve">  </w:t>
            </w:r>
          </w:p>
          <w:p w14:paraId="37E1C4AB" w14:textId="2D5EBCA8" w:rsidR="00191AF6"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0166853"/>
                <w14:checkbox>
                  <w14:checked w14:val="1"/>
                  <w14:checkedState w14:val="2612" w14:font="MS Gothic"/>
                  <w14:uncheckedState w14:val="2610" w14:font="MS Gothic"/>
                </w14:checkbox>
              </w:sdtPr>
              <w:sdtContent>
                <w:r w:rsidR="00191AF6" w:rsidRPr="00643EDB">
                  <w:rPr>
                    <w:rFonts w:ascii="Segoe UI Symbol" w:eastAsia="MS Gothic" w:hAnsi="Segoe UI Symbol" w:cs="Segoe UI Symbol"/>
                    <w:b w:val="0"/>
                    <w:sz w:val="20"/>
                    <w:szCs w:val="20"/>
                    <w:lang w:val="hr-HR"/>
                  </w:rPr>
                  <w:t>☒</w:t>
                </w:r>
              </w:sdtContent>
            </w:sdt>
            <w:r w:rsidR="00191AF6"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laboratory</w:t>
            </w:r>
          </w:p>
          <w:p w14:paraId="6B42AC62" w14:textId="528FD635" w:rsidR="00191AF6"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8903888"/>
                <w14:checkbox>
                  <w14:checked w14:val="0"/>
                  <w14:checkedState w14:val="2612" w14:font="MS Gothic"/>
                  <w14:uncheckedState w14:val="2610" w14:font="MS Gothic"/>
                </w14:checkbox>
              </w:sdtPr>
              <w:sdtContent>
                <w:r w:rsidR="00191AF6" w:rsidRPr="00643EDB">
                  <w:rPr>
                    <w:rFonts w:ascii="Segoe UI Symbol" w:eastAsia="MS Gothic" w:hAnsi="Segoe UI Symbol" w:cs="Segoe UI Symbol"/>
                    <w:b w:val="0"/>
                    <w:sz w:val="20"/>
                    <w:szCs w:val="20"/>
                    <w:lang w:val="hr-HR"/>
                  </w:rPr>
                  <w:t>☐</w:t>
                </w:r>
              </w:sdtContent>
            </w:sdt>
            <w:r w:rsidR="00191AF6"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work with mentor</w:t>
            </w:r>
          </w:p>
          <w:p w14:paraId="77DC2AC0" w14:textId="62692646" w:rsidR="00191AF6" w:rsidRPr="00643EDB" w:rsidRDefault="00587C01"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89317345"/>
                <w14:checkbox>
                  <w14:checked w14:val="0"/>
                  <w14:checkedState w14:val="2612" w14:font="MS Gothic"/>
                  <w14:uncheckedState w14:val="2610" w14:font="MS Gothic"/>
                </w14:checkbox>
              </w:sdtPr>
              <w:sdtContent>
                <w:r w:rsidR="00191AF6" w:rsidRPr="00643EDB">
                  <w:rPr>
                    <w:rFonts w:ascii="Segoe UI Symbol" w:eastAsia="MS Gothic" w:hAnsi="Segoe UI Symbol" w:cs="Segoe UI Symbol"/>
                    <w:sz w:val="20"/>
                    <w:szCs w:val="20"/>
                  </w:rPr>
                  <w:t>☐</w:t>
                </w:r>
              </w:sdtContent>
            </w:sdt>
            <w:r w:rsidR="00191AF6" w:rsidRPr="00643EDB">
              <w:rPr>
                <w:rFonts w:ascii="Proba Pro Lt" w:hAnsi="Proba Pro Lt" w:cs="Arial"/>
                <w:b/>
                <w:sz w:val="20"/>
                <w:szCs w:val="20"/>
              </w:rPr>
              <w:t xml:space="preserve"> </w:t>
            </w:r>
            <w:sdt>
              <w:sdtPr>
                <w:rPr>
                  <w:rFonts w:ascii="Proba Pro Lt" w:hAnsi="Proba Pro Lt" w:cs="Arial"/>
                  <w:sz w:val="20"/>
                  <w:szCs w:val="20"/>
                </w:rPr>
                <w:id w:val="1624417921"/>
                <w:placeholder>
                  <w:docPart w:val="776A9898FEB24A5383ECEF4B9EAE9E4B"/>
                </w:placeholder>
              </w:sdtPr>
              <w:sdtContent>
                <w:r w:rsidR="004C7DFF" w:rsidRPr="00643EDB">
                  <w:rPr>
                    <w:rFonts w:ascii="Proba Pro Lt" w:hAnsi="Proba Pro Lt" w:cs="Arial"/>
                    <w:sz w:val="20"/>
                    <w:szCs w:val="20"/>
                  </w:rPr>
                  <w:t>(other)</w:t>
                </w:r>
              </w:sdtContent>
            </w:sdt>
            <w:r w:rsidR="00191AF6" w:rsidRPr="00643EDB">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4611164" w14:textId="1BC060A1"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lastRenderedPageBreak/>
              <w:t>2.7. Comments:</w:t>
            </w:r>
          </w:p>
        </w:tc>
      </w:tr>
      <w:tr w:rsidR="00191AF6" w:rsidRPr="00643EDB" w14:paraId="2E23E571" w14:textId="77777777" w:rsidTr="00DE02B0">
        <w:trPr>
          <w:trHeight w:val="577"/>
        </w:trPr>
        <w:tc>
          <w:tcPr>
            <w:tcW w:w="1256" w:type="pct"/>
            <w:vMerge/>
            <w:tcBorders>
              <w:left w:val="single" w:sz="12" w:space="0" w:color="auto"/>
              <w:bottom w:val="single" w:sz="4" w:space="0" w:color="auto"/>
            </w:tcBorders>
            <w:shd w:val="clear" w:color="auto" w:fill="00A0DC"/>
            <w:vAlign w:val="center"/>
          </w:tcPr>
          <w:p w14:paraId="3299ED8C" w14:textId="77777777" w:rsidR="00191AF6" w:rsidRPr="00643EDB" w:rsidRDefault="00191AF6" w:rsidP="00643EDB">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63AE6CE" w14:textId="77777777" w:rsidR="00191AF6" w:rsidRPr="00643EDB" w:rsidRDefault="00191AF6" w:rsidP="00643EDB">
            <w:pPr>
              <w:pStyle w:val="FieldText"/>
              <w:rPr>
                <w:rFonts w:ascii="Proba Pro Lt" w:hAnsi="Proba Pro Lt" w:cs="Arial"/>
                <w:b w:val="0"/>
                <w:sz w:val="20"/>
                <w:szCs w:val="20"/>
                <w:lang w:val="hr-HR"/>
              </w:rPr>
            </w:pPr>
          </w:p>
        </w:tc>
        <w:tc>
          <w:tcPr>
            <w:tcW w:w="1179" w:type="pct"/>
            <w:gridSpan w:val="5"/>
            <w:vMerge/>
            <w:vAlign w:val="center"/>
          </w:tcPr>
          <w:p w14:paraId="2CB54999" w14:textId="77777777" w:rsidR="00191AF6" w:rsidRPr="00643EDB" w:rsidRDefault="00191AF6" w:rsidP="00643EDB">
            <w:pPr>
              <w:pStyle w:val="FieldText"/>
              <w:rPr>
                <w:rFonts w:ascii="Proba Pro Lt" w:hAnsi="Proba Pro Lt" w:cs="Arial"/>
                <w:b w:val="0"/>
                <w:sz w:val="20"/>
                <w:szCs w:val="20"/>
                <w:lang w:val="hr-HR"/>
              </w:rPr>
            </w:pPr>
          </w:p>
        </w:tc>
        <w:sdt>
          <w:sdtPr>
            <w:rPr>
              <w:rFonts w:ascii="Proba Pro Lt" w:hAnsi="Proba Pro Lt" w:cs="Arial"/>
              <w:sz w:val="20"/>
              <w:szCs w:val="20"/>
            </w:rPr>
            <w:id w:val="340749583"/>
            <w:placeholder>
              <w:docPart w:val="24DE7CCEACCC48F4B7F99010371C901F"/>
            </w:placeholder>
            <w:showingPlcHdr/>
          </w:sdtPr>
          <w:sdtContent>
            <w:tc>
              <w:tcPr>
                <w:tcW w:w="1247" w:type="pct"/>
                <w:gridSpan w:val="5"/>
                <w:tcBorders>
                  <w:right w:val="single" w:sz="12" w:space="0" w:color="auto"/>
                </w:tcBorders>
              </w:tcPr>
              <w:p w14:paraId="41D5477A" w14:textId="77777777" w:rsidR="00191AF6" w:rsidRPr="00643EDB" w:rsidRDefault="00191AF6"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tr>
      <w:tr w:rsidR="00191AF6" w:rsidRPr="00643EDB" w14:paraId="4780A1E4" w14:textId="77777777" w:rsidTr="00510B2B">
        <w:trPr>
          <w:trHeight w:val="397"/>
        </w:trPr>
        <w:tc>
          <w:tcPr>
            <w:tcW w:w="1256" w:type="pct"/>
            <w:vMerge w:val="restart"/>
            <w:tcBorders>
              <w:top w:val="single" w:sz="12" w:space="0" w:color="auto"/>
              <w:left w:val="single" w:sz="12" w:space="0" w:color="auto"/>
            </w:tcBorders>
            <w:shd w:val="clear" w:color="auto" w:fill="00A0DC"/>
            <w:vAlign w:val="center"/>
          </w:tcPr>
          <w:p w14:paraId="3225FCE3" w14:textId="3638EEB8" w:rsidR="00191AF6"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76636C53" w14:textId="505F08C8" w:rsidR="00191AF6"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651871158"/>
              <w:placeholder>
                <w:docPart w:val="53635B5ABDAB4A42841BD3353628947C"/>
              </w:placeholder>
            </w:sdtPr>
            <w:sdtContent>
              <w:p w14:paraId="5F3FA084" w14:textId="69FCCC35" w:rsidR="00191AF6" w:rsidRPr="00643EDB" w:rsidRDefault="004C7DFF" w:rsidP="00643EDB">
                <w:pPr>
                  <w:pStyle w:val="FieldText"/>
                  <w:jc w:val="center"/>
                  <w:rPr>
                    <w:rFonts w:ascii="Proba Pro Lt" w:hAnsi="Proba Pro Lt" w:cs="Arial"/>
                    <w:b w:val="0"/>
                    <w:sz w:val="20"/>
                    <w:szCs w:val="20"/>
                    <w:lang w:val="hr-HR"/>
                  </w:rPr>
                </w:pPr>
                <w:r w:rsidRPr="00643EDB">
                  <w:rPr>
                    <w:rStyle w:val="CommentReference"/>
                    <w:rFonts w:ascii="Proba Pro Lt" w:eastAsia="Calibri" w:hAnsi="Proba Pro Lt"/>
                    <w:b w:val="0"/>
                    <w:sz w:val="20"/>
                    <w:szCs w:val="20"/>
                    <w:lang w:val="hr-HR" w:eastAsia="en-US"/>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2004036749"/>
              <w:placeholder>
                <w:docPart w:val="54E69EFB413F49E4BBE4BB5B0AE50C87"/>
              </w:placeholder>
              <w:showingPlcHdr/>
            </w:sdtPr>
            <w:sdtContent>
              <w:p w14:paraId="26FDC53E" w14:textId="77777777" w:rsidR="00191AF6" w:rsidRPr="00643EDB" w:rsidRDefault="00191AF6"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0849477" w14:textId="04EAC727" w:rsidR="00191AF6"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258018704"/>
              <w:placeholder>
                <w:docPart w:val="FAA1AAA251A54E63922959A90E9C6E75"/>
              </w:placeholder>
              <w:showingPlcHdr/>
            </w:sdtPr>
            <w:sdtContent>
              <w:p w14:paraId="29409B3C" w14:textId="77777777" w:rsidR="00191AF6" w:rsidRPr="00643EDB" w:rsidRDefault="00191AF6"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562766073"/>
              <w:placeholder>
                <w:docPart w:val="9889C3F0BDB347628B1BB4BEE7AFB4F5"/>
              </w:placeholder>
            </w:sdtPr>
            <w:sdtContent>
              <w:p w14:paraId="2E9005F8" w14:textId="4695A4A9" w:rsidR="00191AF6" w:rsidRPr="00643EDB" w:rsidRDefault="004C7DFF"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6641C545" w14:textId="18367B76" w:rsidR="00191AF6" w:rsidRPr="00643EDB" w:rsidRDefault="00C810D7" w:rsidP="00643EDB">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186710879"/>
              <w:placeholder>
                <w:docPart w:val="A199A42F1FF34C5D95B512035591E692"/>
              </w:placeholder>
              <w:showingPlcHdr/>
            </w:sdtPr>
            <w:sdtContent>
              <w:p w14:paraId="0439E187" w14:textId="77777777" w:rsidR="00191AF6" w:rsidRPr="00643EDB" w:rsidRDefault="00191AF6"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9744216"/>
              <w:placeholder>
                <w:docPart w:val="715BEAD9A85242BAA79A00371FA93BDF"/>
              </w:placeholder>
            </w:sdtPr>
            <w:sdtContent>
              <w:p w14:paraId="3B8DBC61" w14:textId="492BF3E6" w:rsidR="00191AF6" w:rsidRPr="00643EDB" w:rsidRDefault="004C7DFF"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N</w:t>
                </w:r>
              </w:p>
            </w:sdtContent>
          </w:sdt>
        </w:tc>
      </w:tr>
      <w:tr w:rsidR="00191AF6" w:rsidRPr="00643EDB" w14:paraId="32B57567" w14:textId="77777777" w:rsidTr="00510B2B">
        <w:trPr>
          <w:trHeight w:val="397"/>
        </w:trPr>
        <w:tc>
          <w:tcPr>
            <w:tcW w:w="1256" w:type="pct"/>
            <w:vMerge/>
            <w:tcBorders>
              <w:left w:val="single" w:sz="12" w:space="0" w:color="auto"/>
            </w:tcBorders>
            <w:shd w:val="clear" w:color="auto" w:fill="00A0DC"/>
            <w:vAlign w:val="center"/>
          </w:tcPr>
          <w:p w14:paraId="2CCF7AB3" w14:textId="77777777" w:rsidR="00191AF6" w:rsidRPr="00643EDB" w:rsidRDefault="00191AF6"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EA2FAD2" w14:textId="6CCD3B09" w:rsidR="00191AF6"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2031476304"/>
              <w:placeholder>
                <w:docPart w:val="A480129E5A084376B016B4AAD2CEA48E"/>
              </w:placeholder>
            </w:sdtPr>
            <w:sdtContent>
              <w:p w14:paraId="3D7D234E" w14:textId="4A8DE0AA" w:rsidR="00191AF6" w:rsidRPr="00643EDB" w:rsidRDefault="004C7DFF"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2" w:type="pct"/>
            <w:shd w:val="clear" w:color="auto" w:fill="auto"/>
            <w:vAlign w:val="center"/>
          </w:tcPr>
          <w:sdt>
            <w:sdtPr>
              <w:rPr>
                <w:rFonts w:ascii="Proba Pro Lt" w:hAnsi="Proba Pro Lt" w:cs="Arial"/>
                <w:b w:val="0"/>
                <w:color w:val="000000"/>
                <w:sz w:val="20"/>
                <w:szCs w:val="20"/>
              </w:rPr>
              <w:id w:val="-1160075245"/>
              <w:placeholder>
                <w:docPart w:val="7A29643CEC7D4CA3A80EC364A05DEF3F"/>
              </w:placeholder>
              <w:showingPlcHdr/>
            </w:sdtPr>
            <w:sdtContent>
              <w:p w14:paraId="04C03916" w14:textId="77777777" w:rsidR="00191AF6" w:rsidRPr="00643EDB" w:rsidRDefault="00191AF6"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5D5ABAFC" w14:textId="7D0C278D" w:rsidR="00191AF6"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873114825"/>
              <w:placeholder>
                <w:docPart w:val="BD640243BB854C14AE2A5FA4F2F9F460"/>
              </w:placeholder>
            </w:sdtPr>
            <w:sdtContent>
              <w:p w14:paraId="7CC44603" w14:textId="15739FBB" w:rsidR="00191AF6" w:rsidRPr="00643EDB" w:rsidRDefault="004C7DFF"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274639201"/>
              <w:placeholder>
                <w:docPart w:val="8268FA9A9CB449EFB3E5786385A064C2"/>
              </w:placeholder>
              <w:showingPlcHdr/>
            </w:sdtPr>
            <w:sdtContent>
              <w:p w14:paraId="10BED395" w14:textId="77777777" w:rsidR="00191AF6" w:rsidRPr="00643EDB" w:rsidRDefault="00191AF6"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3C7C397" w14:textId="770E96E6" w:rsidR="00191AF6" w:rsidRPr="00643EDB" w:rsidRDefault="00587C01"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80034193"/>
                <w:placeholder>
                  <w:docPart w:val="9AE45E2D9C8D4AFFB36A74AAAE7D8143"/>
                </w:placeholder>
              </w:sdtPr>
              <w:sdtContent>
                <w:sdt>
                  <w:sdtPr>
                    <w:rPr>
                      <w:rFonts w:ascii="Proba Pro Lt" w:hAnsi="Proba Pro Lt" w:cs="Arial"/>
                      <w:b w:val="0"/>
                      <w:sz w:val="20"/>
                      <w:szCs w:val="20"/>
                    </w:rPr>
                    <w:id w:val="-430593511"/>
                    <w:placeholder>
                      <w:docPart w:val="39B7B5AE13264BBCA60222D8B90BC7E8"/>
                    </w:placeholder>
                  </w:sdtPr>
                  <w:sdtContent>
                    <w:r w:rsidR="004C7DFF"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76969437"/>
              <w:placeholder>
                <w:docPart w:val="D7B38C701D1E445699A3E9D50CA699B5"/>
              </w:placeholder>
              <w:showingPlcHdr/>
            </w:sdtPr>
            <w:sdtContent>
              <w:p w14:paraId="21A71DC5" w14:textId="77777777" w:rsidR="00191AF6" w:rsidRPr="00643EDB" w:rsidRDefault="00191AF6"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74407672"/>
              <w:placeholder>
                <w:docPart w:val="F15A264D7E73411287959FD834A9C8A3"/>
              </w:placeholder>
              <w:showingPlcHdr/>
            </w:sdtPr>
            <w:sdtContent>
              <w:p w14:paraId="232DE4F6" w14:textId="77777777" w:rsidR="00191AF6" w:rsidRPr="00643EDB" w:rsidRDefault="00191AF6"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191AF6" w:rsidRPr="00643EDB" w14:paraId="70F3738F" w14:textId="77777777" w:rsidTr="00510B2B">
        <w:trPr>
          <w:trHeight w:val="397"/>
        </w:trPr>
        <w:tc>
          <w:tcPr>
            <w:tcW w:w="1256" w:type="pct"/>
            <w:vMerge/>
            <w:tcBorders>
              <w:left w:val="single" w:sz="12" w:space="0" w:color="auto"/>
            </w:tcBorders>
            <w:shd w:val="clear" w:color="auto" w:fill="00A0DC"/>
            <w:vAlign w:val="center"/>
          </w:tcPr>
          <w:p w14:paraId="7665C78E" w14:textId="77777777" w:rsidR="00191AF6" w:rsidRPr="00643EDB" w:rsidRDefault="00191AF6"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9A59C4E" w14:textId="199FC9C9" w:rsidR="00191AF6"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1317643277"/>
              <w:placeholder>
                <w:docPart w:val="10E2062A878742BD9DF4BCB8391F3227"/>
              </w:placeholder>
              <w:showingPlcHdr/>
            </w:sdtPr>
            <w:sdtContent>
              <w:p w14:paraId="216A30C8" w14:textId="77777777" w:rsidR="00191AF6" w:rsidRPr="00643EDB" w:rsidRDefault="00191AF6"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618452579"/>
              <w:placeholder>
                <w:docPart w:val="56C0B3DB02B14DBD9B0C6C18D8995E30"/>
              </w:placeholder>
            </w:sdtPr>
            <w:sdtContent>
              <w:p w14:paraId="01DE3756" w14:textId="75DC9DCA" w:rsidR="00191AF6" w:rsidRPr="00643EDB" w:rsidRDefault="004C7DFF"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shd w:val="clear" w:color="auto" w:fill="auto"/>
            <w:vAlign w:val="center"/>
          </w:tcPr>
          <w:p w14:paraId="44FD8714" w14:textId="5EB292A2" w:rsidR="00191AF6"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1461655031"/>
              <w:placeholder>
                <w:docPart w:val="12131EEBDB5D45C3AEDC4ED06C0EA4F3"/>
              </w:placeholder>
            </w:sdtPr>
            <w:sdtContent>
              <w:p w14:paraId="4D33E3E2" w14:textId="2CDF501C" w:rsidR="00191AF6" w:rsidRPr="00643EDB" w:rsidRDefault="004C7DFF"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1090933150"/>
              <w:placeholder>
                <w:docPart w:val="51C04CA51B6C4842AC616A942BB796D5"/>
              </w:placeholder>
              <w:showingPlcHdr/>
            </w:sdtPr>
            <w:sdtContent>
              <w:p w14:paraId="5ABA28DF" w14:textId="77777777" w:rsidR="00191AF6" w:rsidRPr="00643EDB" w:rsidRDefault="00191AF6"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2BECFB3" w14:textId="5043614F" w:rsidR="00191AF6" w:rsidRPr="00643EDB" w:rsidRDefault="00587C01"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88444121"/>
                <w:placeholder>
                  <w:docPart w:val="BD5DA27970B140BF8CC77158CC67AA2A"/>
                </w:placeholder>
              </w:sdtPr>
              <w:sdtContent>
                <w:sdt>
                  <w:sdtPr>
                    <w:rPr>
                      <w:rFonts w:ascii="Proba Pro Lt" w:hAnsi="Proba Pro Lt" w:cs="Arial"/>
                      <w:b w:val="0"/>
                      <w:sz w:val="20"/>
                      <w:szCs w:val="20"/>
                    </w:rPr>
                    <w:id w:val="40720586"/>
                    <w:placeholder>
                      <w:docPart w:val="720621977E4C4EFE968E1B097AFDF27D"/>
                    </w:placeholder>
                  </w:sdtPr>
                  <w:sdtContent>
                    <w:r w:rsidR="004C7DFF"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11836365"/>
              <w:placeholder>
                <w:docPart w:val="97812AB5D5C9498896E1F7D5C10688AC"/>
              </w:placeholder>
              <w:showingPlcHdr/>
            </w:sdtPr>
            <w:sdtContent>
              <w:p w14:paraId="5D32D3F4" w14:textId="77777777" w:rsidR="00191AF6" w:rsidRPr="00643EDB" w:rsidRDefault="00191AF6"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54864817"/>
              <w:placeholder>
                <w:docPart w:val="8FBB47A70CDB4AAC82796A1F8351489A"/>
              </w:placeholder>
              <w:showingPlcHdr/>
            </w:sdtPr>
            <w:sdtContent>
              <w:p w14:paraId="01FA0DE3" w14:textId="77777777" w:rsidR="00191AF6" w:rsidRPr="00643EDB" w:rsidRDefault="00191AF6"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191AF6" w:rsidRPr="00643EDB" w14:paraId="7408ADA5" w14:textId="77777777" w:rsidTr="00510B2B">
        <w:trPr>
          <w:trHeight w:val="397"/>
        </w:trPr>
        <w:tc>
          <w:tcPr>
            <w:tcW w:w="1256" w:type="pct"/>
            <w:vMerge/>
            <w:tcBorders>
              <w:left w:val="single" w:sz="12" w:space="0" w:color="auto"/>
            </w:tcBorders>
            <w:shd w:val="clear" w:color="auto" w:fill="00A0DC"/>
            <w:vAlign w:val="center"/>
          </w:tcPr>
          <w:p w14:paraId="46A53AB3" w14:textId="77777777" w:rsidR="00191AF6" w:rsidRPr="00643EDB" w:rsidRDefault="00191AF6"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BC9B846" w14:textId="53077787" w:rsidR="00191AF6"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1264111732"/>
              <w:placeholder>
                <w:docPart w:val="1BB4A0CEA48C4746BA0E77717FA1DB9D"/>
              </w:placeholder>
            </w:sdtPr>
            <w:sdtContent>
              <w:p w14:paraId="14AF27B4" w14:textId="2700749A" w:rsidR="00191AF6" w:rsidRPr="00643EDB" w:rsidRDefault="004C7DFF"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666041594"/>
              <w:placeholder>
                <w:docPart w:val="FB34FBC1CFE04B28BAAA7932971CD5B2"/>
              </w:placeholder>
              <w:showingPlcHdr/>
            </w:sdtPr>
            <w:sdtContent>
              <w:p w14:paraId="1E92E8CD" w14:textId="77777777" w:rsidR="00191AF6" w:rsidRPr="00643EDB" w:rsidRDefault="00191AF6"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04F9D419" w14:textId="42787281" w:rsidR="00191AF6"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931896634"/>
              <w:placeholder>
                <w:docPart w:val="2059320831BD4B24A52E9293FD294A75"/>
              </w:placeholder>
              <w:showingPlcHdr/>
            </w:sdtPr>
            <w:sdtContent>
              <w:p w14:paraId="7F4A6B77" w14:textId="77777777" w:rsidR="00191AF6" w:rsidRPr="00643EDB" w:rsidRDefault="00191AF6"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589381362"/>
              <w:placeholder>
                <w:docPart w:val="16D094C959B54A89B1992408DD824B1B"/>
              </w:placeholder>
            </w:sdtPr>
            <w:sdtContent>
              <w:p w14:paraId="6509B0C2" w14:textId="764D016D" w:rsidR="00191AF6" w:rsidRPr="00643EDB" w:rsidRDefault="004C7DFF"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3FCEFE7C" w14:textId="718A596E" w:rsidR="00191AF6" w:rsidRPr="00643EDB" w:rsidRDefault="00587C01" w:rsidP="00643ED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25312500"/>
                <w:placeholder>
                  <w:docPart w:val="FD761F5D30434C31B80EA81D686CB734"/>
                </w:placeholder>
              </w:sdtPr>
              <w:sdtContent>
                <w:sdt>
                  <w:sdtPr>
                    <w:rPr>
                      <w:rFonts w:ascii="Proba Pro Lt" w:hAnsi="Proba Pro Lt" w:cs="Arial"/>
                      <w:sz w:val="20"/>
                      <w:szCs w:val="20"/>
                    </w:rPr>
                    <w:id w:val="1926608627"/>
                    <w:placeholder>
                      <w:docPart w:val="2AC4229B68FF4168AD6A477EE76BC1B1"/>
                    </w:placeholder>
                  </w:sdtPr>
                  <w:sdtContent>
                    <w:r w:rsidR="004C7DFF" w:rsidRPr="00643EDB">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259404388"/>
              <w:placeholder>
                <w:docPart w:val="01BCF5AAB8FD47FAA89C2ABD03D021D3"/>
              </w:placeholder>
              <w:showingPlcHdr/>
            </w:sdtPr>
            <w:sdtContent>
              <w:p w14:paraId="0305A621" w14:textId="77777777" w:rsidR="00191AF6" w:rsidRPr="00643EDB" w:rsidRDefault="00191AF6"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221043"/>
              <w:placeholder>
                <w:docPart w:val="C2EC9F61237B4E53A302A77FFE0569D6"/>
              </w:placeholder>
              <w:showingPlcHdr/>
            </w:sdtPr>
            <w:sdtContent>
              <w:p w14:paraId="0AC2F39E" w14:textId="77777777" w:rsidR="00191AF6" w:rsidRPr="00643EDB" w:rsidRDefault="00191AF6"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191AF6" w:rsidRPr="00643EDB" w14:paraId="16AD3D00" w14:textId="77777777" w:rsidTr="00510B2B">
        <w:trPr>
          <w:trHeight w:val="397"/>
        </w:trPr>
        <w:tc>
          <w:tcPr>
            <w:tcW w:w="1256" w:type="pct"/>
            <w:vMerge/>
            <w:tcBorders>
              <w:left w:val="single" w:sz="12" w:space="0" w:color="auto"/>
              <w:bottom w:val="single" w:sz="12" w:space="0" w:color="auto"/>
            </w:tcBorders>
            <w:shd w:val="clear" w:color="auto" w:fill="00A0DC"/>
            <w:vAlign w:val="center"/>
          </w:tcPr>
          <w:p w14:paraId="0BFA7B16" w14:textId="77777777" w:rsidR="00191AF6" w:rsidRPr="00643EDB" w:rsidRDefault="00191AF6"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350B1C4" w14:textId="3E4095C2" w:rsidR="00191AF6" w:rsidRPr="00643EDB" w:rsidRDefault="00C3261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Projec</w:t>
            </w:r>
            <w:r w:rsidR="00191AF6" w:rsidRPr="00643EDB">
              <w:rPr>
                <w:rFonts w:ascii="Proba Pro Lt" w:hAnsi="Proba Pro Lt" w:cs="Arial"/>
                <w:sz w:val="20"/>
                <w:szCs w:val="20"/>
              </w:rPr>
              <w:t>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5722079"/>
              <w:placeholder>
                <w:docPart w:val="77B2559BB20847D48EA1D58786F16875"/>
              </w:placeholder>
              <w:showingPlcHdr/>
            </w:sdtPr>
            <w:sdtContent>
              <w:p w14:paraId="69C07D93" w14:textId="77777777" w:rsidR="00191AF6" w:rsidRPr="00643EDB" w:rsidRDefault="00191AF6"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53507557"/>
              <w:placeholder>
                <w:docPart w:val="A87D7D14EFC441C090B3465573AB40B0"/>
              </w:placeholder>
            </w:sdtPr>
            <w:sdtContent>
              <w:p w14:paraId="189E5449" w14:textId="404F8CD6" w:rsidR="00191AF6" w:rsidRPr="00643EDB" w:rsidRDefault="004C7DFF"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0D142CDE" w14:textId="1D3A4760" w:rsidR="00191AF6"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4608253"/>
              <w:placeholder>
                <w:docPart w:val="2498D6981F7646A7BD5D39A1D022EF48"/>
              </w:placeholder>
            </w:sdtPr>
            <w:sdtContent>
              <w:p w14:paraId="5A0A0AE7" w14:textId="75928C4D" w:rsidR="00191AF6" w:rsidRPr="00643EDB" w:rsidRDefault="004C7DFF"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69109206"/>
              <w:placeholder>
                <w:docPart w:val="3D7990E92AC04CA9AE72F3FBBC1BDED9"/>
              </w:placeholder>
              <w:showingPlcHdr/>
            </w:sdtPr>
            <w:sdtContent>
              <w:p w14:paraId="4E5119FB" w14:textId="77777777" w:rsidR="00191AF6" w:rsidRPr="00643EDB" w:rsidRDefault="00191AF6"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85E98C3" w14:textId="0802ABFE" w:rsidR="00191AF6"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25718824"/>
              <w:placeholder>
                <w:docPart w:val="EB8A2A2ED4134F5BB711F34540563027"/>
              </w:placeholder>
            </w:sdtPr>
            <w:sdtContent>
              <w:p w14:paraId="00173DDF" w14:textId="77777777" w:rsidR="00191AF6" w:rsidRPr="00643EDB" w:rsidRDefault="00191AF6"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3</w:t>
                </w:r>
              </w:p>
            </w:sdtContent>
          </w:sdt>
        </w:tc>
      </w:tr>
      <w:tr w:rsidR="00191AF6" w:rsidRPr="00643EDB" w14:paraId="23C04D16" w14:textId="77777777" w:rsidTr="00510B2B">
        <w:trPr>
          <w:trHeight w:val="397"/>
        </w:trPr>
        <w:tc>
          <w:tcPr>
            <w:tcW w:w="1256" w:type="pct"/>
            <w:tcBorders>
              <w:left w:val="single" w:sz="12" w:space="0" w:color="auto"/>
              <w:bottom w:val="single" w:sz="12" w:space="0" w:color="auto"/>
            </w:tcBorders>
            <w:shd w:val="clear" w:color="auto" w:fill="00A0DC"/>
            <w:vAlign w:val="center"/>
          </w:tcPr>
          <w:p w14:paraId="0F09EA31" w14:textId="4B4B7581" w:rsidR="00191AF6"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399939192"/>
              <w:placeholder>
                <w:docPart w:val="A5D61FA1ACA2494B94CBBA44630957E7"/>
              </w:placeholder>
            </w:sdtPr>
            <w:sdtContent>
              <w:sdt>
                <w:sdtPr>
                  <w:rPr>
                    <w:rFonts w:ascii="Proba Pro Lt" w:hAnsi="Proba Pro Lt" w:cs="Arial"/>
                    <w:color w:val="000000"/>
                    <w:sz w:val="20"/>
                    <w:szCs w:val="20"/>
                  </w:rPr>
                  <w:id w:val="1313059681"/>
                  <w:placeholder>
                    <w:docPart w:val="B6BDC68522F14D10A0BCAD2BB39E36D5"/>
                  </w:placeholder>
                </w:sdtPr>
                <w:sdtContent>
                  <w:p w14:paraId="0A6A1BFC" w14:textId="36CEA1A6" w:rsidR="00191AF6" w:rsidRPr="00643EDB" w:rsidDel="00B558AD" w:rsidRDefault="007018A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Continuous knowledge assessment tests contribute to the final grade with 75%, partial exams contribute with 25%. All exams and tests are taken in written form.</w:t>
                    </w:r>
                  </w:p>
                </w:sdtContent>
              </w:sdt>
            </w:sdtContent>
          </w:sdt>
        </w:tc>
      </w:tr>
      <w:tr w:rsidR="00191AF6" w:rsidRPr="00643EDB" w14:paraId="47BD9F2C" w14:textId="77777777" w:rsidTr="00510B2B">
        <w:tc>
          <w:tcPr>
            <w:tcW w:w="1256" w:type="pct"/>
            <w:tcBorders>
              <w:left w:val="single" w:sz="12" w:space="0" w:color="auto"/>
              <w:bottom w:val="single" w:sz="12" w:space="0" w:color="auto"/>
            </w:tcBorders>
            <w:shd w:val="clear" w:color="auto" w:fill="00A0DC"/>
            <w:vAlign w:val="center"/>
          </w:tcPr>
          <w:p w14:paraId="235A11AA" w14:textId="34EB05DD" w:rsidR="00191AF6"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516471C3" w14:textId="68C951B0" w:rsidR="00191AF6" w:rsidRPr="00643EDB" w:rsidRDefault="0099527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r w:rsidR="00C810D7" w:rsidRPr="00643EDB">
              <w:rPr>
                <w:rFonts w:ascii="Proba Pro Lt" w:hAnsi="Proba Pro Lt" w:cs="Arial"/>
                <w:sz w:val="20"/>
                <w:szCs w:val="20"/>
              </w:rPr>
              <w:t>:</w:t>
            </w:r>
          </w:p>
          <w:sdt>
            <w:sdtPr>
              <w:rPr>
                <w:rFonts w:ascii="Proba Pro Lt" w:hAnsi="Proba Pro Lt"/>
                <w:sz w:val="20"/>
                <w:szCs w:val="20"/>
              </w:rPr>
              <w:id w:val="912281810"/>
              <w:placeholder>
                <w:docPart w:val="C47DF4F7F18247FF87B19F459D81EDC3"/>
              </w:placeholder>
            </w:sdtPr>
            <w:sdtContent>
              <w:sdt>
                <w:sdtPr>
                  <w:rPr>
                    <w:rFonts w:ascii="Proba Pro Lt" w:hAnsi="Proba Pro Lt"/>
                    <w:sz w:val="20"/>
                    <w:szCs w:val="20"/>
                  </w:rPr>
                  <w:id w:val="1793869373"/>
                  <w:placeholder>
                    <w:docPart w:val="B6A81A9DE617499D8242FE9C9378B936"/>
                  </w:placeholder>
                </w:sdtPr>
                <w:sdtContent>
                  <w:p w14:paraId="6E4B806B" w14:textId="5046CB48" w:rsidR="007018A1" w:rsidRPr="00643EDB" w:rsidRDefault="00C638BC" w:rsidP="00585340">
                    <w:pPr>
                      <w:pStyle w:val="ListParagraph"/>
                      <w:numPr>
                        <w:ilvl w:val="0"/>
                        <w:numId w:val="26"/>
                      </w:numPr>
                      <w:tabs>
                        <w:tab w:val="left" w:pos="2820"/>
                      </w:tabs>
                      <w:spacing w:after="0" w:line="240" w:lineRule="auto"/>
                      <w:rPr>
                        <w:rFonts w:ascii="Proba Pro Lt" w:hAnsi="Proba Pro Lt" w:cs="Arial"/>
                        <w:color w:val="000000"/>
                        <w:sz w:val="20"/>
                        <w:szCs w:val="20"/>
                      </w:rPr>
                    </w:pPr>
                    <w:r w:rsidRPr="00643EDB">
                      <w:rPr>
                        <w:rFonts w:ascii="Proba Pro Lt" w:hAnsi="Proba Pro Lt"/>
                        <w:sz w:val="20"/>
                        <w:szCs w:val="20"/>
                        <w:lang w:val="en-GB"/>
                      </w:rPr>
                      <w:t>a</w:t>
                    </w:r>
                    <w:r w:rsidR="007018A1" w:rsidRPr="00643EDB">
                      <w:rPr>
                        <w:rFonts w:ascii="Proba Pro Lt" w:hAnsi="Proba Pro Lt"/>
                        <w:sz w:val="20"/>
                        <w:szCs w:val="20"/>
                        <w:lang w:val="en-GB"/>
                      </w:rPr>
                      <w:t>tt</w:t>
                    </w:r>
                    <w:r w:rsidRPr="00643EDB">
                      <w:rPr>
                        <w:rFonts w:ascii="Proba Pro Lt" w:hAnsi="Proba Pro Lt"/>
                        <w:sz w:val="20"/>
                        <w:szCs w:val="20"/>
                        <w:lang w:val="en-GB"/>
                      </w:rPr>
                      <w:t>end all lectures (a maximum of two</w:t>
                    </w:r>
                    <w:r w:rsidR="007018A1" w:rsidRPr="00643EDB">
                      <w:rPr>
                        <w:rFonts w:ascii="Proba Pro Lt" w:hAnsi="Proba Pro Lt"/>
                        <w:sz w:val="20"/>
                        <w:szCs w:val="20"/>
                        <w:lang w:val="en-GB"/>
                      </w:rPr>
                      <w:t xml:space="preserve"> unjustified absences is allowed)</w:t>
                    </w:r>
                  </w:p>
                  <w:p w14:paraId="618A71FE" w14:textId="0C11EE0E" w:rsidR="007018A1" w:rsidRPr="00643EDB" w:rsidRDefault="00C638BC" w:rsidP="00585340">
                    <w:pPr>
                      <w:pStyle w:val="ListParagraph"/>
                      <w:numPr>
                        <w:ilvl w:val="0"/>
                        <w:numId w:val="26"/>
                      </w:numPr>
                      <w:tabs>
                        <w:tab w:val="left" w:pos="2820"/>
                      </w:tabs>
                      <w:spacing w:after="0" w:line="240" w:lineRule="auto"/>
                      <w:rPr>
                        <w:rFonts w:ascii="Proba Pro Lt" w:hAnsi="Proba Pro Lt" w:cs="Arial"/>
                        <w:color w:val="000000"/>
                        <w:sz w:val="20"/>
                        <w:szCs w:val="20"/>
                      </w:rPr>
                    </w:pPr>
                    <w:r w:rsidRPr="00643EDB">
                      <w:rPr>
                        <w:rFonts w:ascii="Proba Pro Lt" w:hAnsi="Proba Pro Lt"/>
                        <w:sz w:val="20"/>
                        <w:szCs w:val="20"/>
                        <w:lang w:val="en-GB"/>
                      </w:rPr>
                      <w:t>s</w:t>
                    </w:r>
                    <w:r w:rsidR="007018A1" w:rsidRPr="00643EDB">
                      <w:rPr>
                        <w:rFonts w:ascii="Proba Pro Lt" w:hAnsi="Proba Pro Lt"/>
                        <w:sz w:val="20"/>
                        <w:szCs w:val="20"/>
                        <w:lang w:val="en-GB"/>
                      </w:rPr>
                      <w:t>uccessfully do all the exercises in practical work</w:t>
                    </w:r>
                  </w:p>
                  <w:p w14:paraId="1744177C" w14:textId="269C5011" w:rsidR="007018A1" w:rsidRPr="00643EDB" w:rsidRDefault="00C638BC" w:rsidP="00585340">
                    <w:pPr>
                      <w:pStyle w:val="ListParagraph"/>
                      <w:numPr>
                        <w:ilvl w:val="0"/>
                        <w:numId w:val="26"/>
                      </w:num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lang w:val="en-GB"/>
                      </w:rPr>
                      <w:t>a</w:t>
                    </w:r>
                    <w:r w:rsidR="007018A1" w:rsidRPr="00643EDB">
                      <w:rPr>
                        <w:rFonts w:ascii="Proba Pro Lt" w:hAnsi="Proba Pro Lt" w:cs="Arial"/>
                        <w:color w:val="000000"/>
                        <w:sz w:val="20"/>
                        <w:szCs w:val="20"/>
                        <w:lang w:val="en-GB"/>
                      </w:rPr>
                      <w:t xml:space="preserve">chieve a minimum of 60% of points on each </w:t>
                    </w:r>
                    <w:r w:rsidR="007018A1" w:rsidRPr="00643EDB">
                      <w:rPr>
                        <w:rFonts w:ascii="Proba Pro Lt" w:hAnsi="Proba Pro Lt" w:cs="Arial"/>
                        <w:color w:val="000000"/>
                        <w:sz w:val="20"/>
                        <w:szCs w:val="20"/>
                      </w:rPr>
                      <w:t>continuous knowledge assessment test</w:t>
                    </w:r>
                  </w:p>
                  <w:p w14:paraId="1A58478D" w14:textId="0ED09A5E" w:rsidR="00191AF6" w:rsidRPr="00643EDB" w:rsidRDefault="00C638BC" w:rsidP="00585340">
                    <w:pPr>
                      <w:pStyle w:val="ListParagraph"/>
                      <w:numPr>
                        <w:ilvl w:val="0"/>
                        <w:numId w:val="26"/>
                      </w:numPr>
                      <w:tabs>
                        <w:tab w:val="left" w:pos="2820"/>
                      </w:tabs>
                      <w:spacing w:after="0" w:line="240" w:lineRule="auto"/>
                      <w:rPr>
                        <w:rFonts w:ascii="Proba Pro Lt" w:eastAsiaTheme="minorHAnsi" w:hAnsi="Proba Pro Lt" w:cstheme="minorBidi"/>
                        <w:sz w:val="20"/>
                        <w:szCs w:val="20"/>
                      </w:rPr>
                    </w:pPr>
                    <w:r w:rsidRPr="00643EDB">
                      <w:rPr>
                        <w:rFonts w:ascii="Proba Pro Lt" w:hAnsi="Proba Pro Lt" w:cs="Arial"/>
                        <w:color w:val="000000"/>
                        <w:sz w:val="20"/>
                        <w:szCs w:val="20"/>
                        <w:lang w:val="en-GB"/>
                      </w:rPr>
                      <w:t>a</w:t>
                    </w:r>
                    <w:r w:rsidR="007018A1" w:rsidRPr="00643EDB">
                      <w:rPr>
                        <w:rFonts w:ascii="Proba Pro Lt" w:hAnsi="Proba Pro Lt" w:cs="Arial"/>
                        <w:color w:val="000000"/>
                        <w:sz w:val="20"/>
                        <w:szCs w:val="20"/>
                        <w:lang w:val="en-GB"/>
                      </w:rPr>
                      <w:t>chieve a minimum of 60% of points on the final partial exam</w:t>
                    </w:r>
                  </w:p>
                </w:sdtContent>
              </w:sdt>
            </w:sdtContent>
          </w:sdt>
        </w:tc>
      </w:tr>
      <w:tr w:rsidR="00191AF6" w:rsidRPr="00643EDB" w14:paraId="0D0E6D61" w14:textId="77777777" w:rsidTr="00DE02B0">
        <w:tc>
          <w:tcPr>
            <w:tcW w:w="1256" w:type="pct"/>
            <w:vMerge w:val="restart"/>
            <w:tcBorders>
              <w:top w:val="single" w:sz="12" w:space="0" w:color="auto"/>
              <w:left w:val="single" w:sz="12" w:space="0" w:color="auto"/>
            </w:tcBorders>
            <w:shd w:val="clear" w:color="auto" w:fill="00A0DC"/>
            <w:vAlign w:val="center"/>
          </w:tcPr>
          <w:p w14:paraId="5090489B" w14:textId="0ECC50F9" w:rsidR="00191AF6" w:rsidRPr="00643EDB" w:rsidRDefault="00C810D7" w:rsidP="00643EDB">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2406" w:type="pct"/>
            <w:gridSpan w:val="7"/>
            <w:tcBorders>
              <w:top w:val="single" w:sz="12" w:space="0" w:color="auto"/>
              <w:right w:val="single" w:sz="8" w:space="0" w:color="auto"/>
            </w:tcBorders>
            <w:shd w:val="clear" w:color="auto" w:fill="00A0DC"/>
            <w:vAlign w:val="center"/>
          </w:tcPr>
          <w:p w14:paraId="4A3E322F" w14:textId="5FEFC844" w:rsidR="00191AF6" w:rsidRPr="00643EDB" w:rsidRDefault="00C810D7"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F1800AD" w14:textId="451E98E2" w:rsidR="00191AF6" w:rsidRPr="00643EDB" w:rsidRDefault="00C810D7"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6DED140" w14:textId="54C51C38" w:rsidR="00191AF6" w:rsidRPr="00643EDB" w:rsidRDefault="00C810D7"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191AF6" w:rsidRPr="00643EDB" w14:paraId="6B27AF1A" w14:textId="77777777" w:rsidTr="00DE02B0">
        <w:trPr>
          <w:trHeight w:val="75"/>
        </w:trPr>
        <w:tc>
          <w:tcPr>
            <w:tcW w:w="1256" w:type="pct"/>
            <w:vMerge/>
            <w:tcBorders>
              <w:left w:val="single" w:sz="12" w:space="0" w:color="auto"/>
            </w:tcBorders>
            <w:shd w:val="clear" w:color="auto" w:fill="00A0DC"/>
            <w:vAlign w:val="center"/>
          </w:tcPr>
          <w:p w14:paraId="7D86CFA4" w14:textId="77777777" w:rsidR="00191AF6" w:rsidRPr="00643EDB" w:rsidRDefault="00191AF6" w:rsidP="00585340">
            <w:pPr>
              <w:numPr>
                <w:ilvl w:val="0"/>
                <w:numId w:val="2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317648246"/>
              <w:placeholder>
                <w:docPart w:val="C646D6722D154ADA89CE8D86CE59DDDE"/>
              </w:placeholder>
            </w:sdtPr>
            <w:sdtContent>
              <w:p w14:paraId="37D8C9A1" w14:textId="7E0AA460" w:rsidR="00191AF6" w:rsidRPr="00643EDB" w:rsidRDefault="007018A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L</w:t>
                </w:r>
                <w:r w:rsidR="004C7DFF" w:rsidRPr="00643EDB">
                  <w:rPr>
                    <w:rFonts w:ascii="Proba Pro Lt" w:hAnsi="Proba Pro Lt" w:cs="Arial"/>
                    <w:color w:val="000000"/>
                    <w:sz w:val="20"/>
                    <w:szCs w:val="20"/>
                  </w:rPr>
                  <w:t>ecture material</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2077812560"/>
              <w:placeholder>
                <w:docPart w:val="A19209ABBC31430F90C60426C06D2807"/>
              </w:placeholder>
              <w:showingPlcHdr/>
            </w:sdtPr>
            <w:sdtContent>
              <w:p w14:paraId="12BBF37E" w14:textId="77777777" w:rsidR="00191AF6" w:rsidRPr="00643EDB" w:rsidRDefault="00191AF6"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732345722"/>
              <w:placeholder>
                <w:docPart w:val="549E650648614E749F6E9826FFAFF95A"/>
              </w:placeholder>
            </w:sdtPr>
            <w:sdtContent>
              <w:p w14:paraId="4F78DF9F" w14:textId="31866192" w:rsidR="00191AF6" w:rsidRPr="00643EDB" w:rsidRDefault="00191AF6"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r w:rsidR="004C7DFF" w:rsidRPr="00643EDB">
                  <w:rPr>
                    <w:rFonts w:ascii="Proba Pro Lt" w:hAnsi="Proba Pro Lt" w:cs="Arial"/>
                    <w:color w:val="000000"/>
                    <w:sz w:val="20"/>
                    <w:szCs w:val="20"/>
                  </w:rPr>
                  <w:t>YES</w:t>
                </w:r>
                <w:r w:rsidR="00510B2B" w:rsidRPr="00643EDB">
                  <w:rPr>
                    <w:rFonts w:ascii="Proba Pro Lt" w:hAnsi="Proba Pro Lt" w:cs="Arial"/>
                    <w:color w:val="000000"/>
                    <w:sz w:val="20"/>
                    <w:szCs w:val="20"/>
                  </w:rPr>
                  <w:t>, Merlin</w:t>
                </w:r>
              </w:p>
            </w:sdtContent>
          </w:sdt>
        </w:tc>
      </w:tr>
      <w:tr w:rsidR="00191AF6" w:rsidRPr="00643EDB" w14:paraId="6155741F" w14:textId="77777777" w:rsidTr="00510B2B">
        <w:tc>
          <w:tcPr>
            <w:tcW w:w="1256" w:type="pct"/>
            <w:tcBorders>
              <w:top w:val="single" w:sz="12" w:space="0" w:color="auto"/>
              <w:left w:val="single" w:sz="12" w:space="0" w:color="auto"/>
            </w:tcBorders>
            <w:shd w:val="clear" w:color="auto" w:fill="00A0DC"/>
            <w:vAlign w:val="center"/>
          </w:tcPr>
          <w:p w14:paraId="05D5E441" w14:textId="30BD630F" w:rsidR="00191AF6" w:rsidRPr="00643EDB" w:rsidRDefault="00C810D7"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sdt>
          <w:sdtPr>
            <w:rPr>
              <w:rFonts w:ascii="Proba Pro Lt" w:hAnsi="Proba Pro Lt" w:cs="Arial"/>
              <w:sz w:val="20"/>
              <w:szCs w:val="20"/>
            </w:rPr>
            <w:id w:val="-1807772924"/>
            <w:placeholder>
              <w:docPart w:val="F2B360EAB20446939E909BF01EC1B579"/>
            </w:placeholder>
          </w:sdtPr>
          <w:sdtContent>
            <w:tc>
              <w:tcPr>
                <w:tcW w:w="3744" w:type="pct"/>
                <w:gridSpan w:val="13"/>
                <w:tcBorders>
                  <w:top w:val="single" w:sz="12" w:space="0" w:color="auto"/>
                  <w:right w:val="single" w:sz="12" w:space="0" w:color="auto"/>
                </w:tcBorders>
              </w:tcPr>
              <w:p w14:paraId="79A2459C" w14:textId="3C9076FB" w:rsidR="00191AF6" w:rsidRPr="00643EDB" w:rsidRDefault="00510B2B"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t>-</w:t>
                </w:r>
              </w:p>
            </w:tc>
          </w:sdtContent>
        </w:sdt>
      </w:tr>
      <w:tr w:rsidR="00191AF6" w:rsidRPr="00643EDB" w14:paraId="2AA744F3" w14:textId="77777777" w:rsidTr="00510B2B">
        <w:tc>
          <w:tcPr>
            <w:tcW w:w="1256" w:type="pct"/>
            <w:tcBorders>
              <w:top w:val="single" w:sz="12" w:space="0" w:color="auto"/>
              <w:left w:val="single" w:sz="12" w:space="0" w:color="auto"/>
            </w:tcBorders>
            <w:shd w:val="clear" w:color="auto" w:fill="00A0DC"/>
            <w:vAlign w:val="center"/>
          </w:tcPr>
          <w:p w14:paraId="2654AC3E" w14:textId="32D4B28A" w:rsidR="00191AF6" w:rsidRPr="00643EDB" w:rsidRDefault="00C810D7"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19609E58" w14:textId="3B1DD82C"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Exam d</w:t>
            </w:r>
            <w:r w:rsidR="004C7DFF" w:rsidRPr="00643EDB">
              <w:rPr>
                <w:rFonts w:ascii="Proba Pro Lt" w:hAnsi="Proba Pro Lt"/>
                <w:i/>
                <w:sz w:val="20"/>
                <w:szCs w:val="20"/>
              </w:rPr>
              <w:t>ates are published in Studomat.</w:t>
            </w:r>
            <w:r w:rsidR="004C7DFF" w:rsidRPr="00643EDB">
              <w:rPr>
                <w:rFonts w:ascii="Proba Pro Lt" w:hAnsi="Proba Pro Lt" w:cs="Arial"/>
                <w:sz w:val="20"/>
                <w:szCs w:val="20"/>
              </w:rPr>
              <w:t xml:space="preserve"> </w:t>
            </w:r>
          </w:p>
        </w:tc>
      </w:tr>
      <w:tr w:rsidR="00191AF6" w:rsidRPr="00643EDB" w14:paraId="4B048880" w14:textId="77777777" w:rsidTr="00510B2B">
        <w:tc>
          <w:tcPr>
            <w:tcW w:w="1256" w:type="pct"/>
            <w:tcBorders>
              <w:left w:val="single" w:sz="12" w:space="0" w:color="auto"/>
              <w:bottom w:val="single" w:sz="12" w:space="0" w:color="auto"/>
            </w:tcBorders>
            <w:shd w:val="clear" w:color="auto" w:fill="00A0DC"/>
            <w:vAlign w:val="center"/>
          </w:tcPr>
          <w:p w14:paraId="01F38FF2" w14:textId="7D1387B5" w:rsidR="00191AF6" w:rsidRPr="00643EDB" w:rsidRDefault="00C810D7"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sdt>
          <w:sdtPr>
            <w:rPr>
              <w:rFonts w:ascii="Proba Pro Lt" w:hAnsi="Proba Pro Lt" w:cs="Arial"/>
              <w:sz w:val="20"/>
              <w:szCs w:val="20"/>
            </w:rPr>
            <w:id w:val="1377051730"/>
            <w:placeholder>
              <w:docPart w:val="093A8883FE1B40369E94B1EC39E2B053"/>
            </w:placeholder>
          </w:sdtPr>
          <w:sdtContent>
            <w:tc>
              <w:tcPr>
                <w:tcW w:w="3744" w:type="pct"/>
                <w:gridSpan w:val="13"/>
                <w:tcBorders>
                  <w:bottom w:val="single" w:sz="12" w:space="0" w:color="auto"/>
                  <w:right w:val="single" w:sz="12" w:space="0" w:color="auto"/>
                </w:tcBorders>
              </w:tcPr>
              <w:p w14:paraId="77E5EEBC" w14:textId="6E0F9938" w:rsidR="00191AF6" w:rsidRPr="00643EDB" w:rsidRDefault="00D80D9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07F57E21" w14:textId="7018A688" w:rsidR="00191AF6" w:rsidRDefault="00191AF6" w:rsidP="00643EDB">
      <w:pPr>
        <w:spacing w:after="0" w:line="240" w:lineRule="auto"/>
        <w:rPr>
          <w:rFonts w:ascii="Proba Pro Lt" w:hAnsi="Proba Pro Lt"/>
          <w:sz w:val="20"/>
          <w:szCs w:val="20"/>
        </w:rPr>
      </w:pPr>
    </w:p>
    <w:p w14:paraId="7CB9A5B7" w14:textId="0FB63817" w:rsidR="00EE0958" w:rsidRDefault="00EE0958"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473"/>
        <w:gridCol w:w="559"/>
        <w:gridCol w:w="566"/>
        <w:gridCol w:w="561"/>
        <w:gridCol w:w="925"/>
        <w:gridCol w:w="587"/>
        <w:gridCol w:w="480"/>
        <w:gridCol w:w="881"/>
        <w:gridCol w:w="380"/>
        <w:gridCol w:w="351"/>
        <w:gridCol w:w="526"/>
        <w:gridCol w:w="516"/>
      </w:tblGrid>
      <w:tr w:rsidR="00EE0958" w:rsidRPr="00643EDB" w14:paraId="5A1E54DC" w14:textId="77777777" w:rsidTr="00374CA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6D6F18FB" w14:textId="77777777" w:rsidR="00EE0958" w:rsidRPr="00643EDB" w:rsidRDefault="00EE0958" w:rsidP="00374CA1">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EE0958" w:rsidRPr="00643EDB" w14:paraId="350AB71A" w14:textId="77777777" w:rsidTr="00374CA1">
        <w:tc>
          <w:tcPr>
            <w:tcW w:w="1261" w:type="pct"/>
            <w:tcBorders>
              <w:top w:val="single" w:sz="12" w:space="0" w:color="auto"/>
              <w:left w:val="single" w:sz="12" w:space="0" w:color="auto"/>
            </w:tcBorders>
            <w:shd w:val="clear" w:color="auto" w:fill="00A0DC"/>
            <w:vAlign w:val="center"/>
          </w:tcPr>
          <w:p w14:paraId="58AA698A" w14:textId="77777777" w:rsidR="00EE0958" w:rsidRPr="00643EDB" w:rsidRDefault="00EE0958" w:rsidP="00374CA1">
            <w:pPr>
              <w:tabs>
                <w:tab w:val="left" w:pos="2820"/>
              </w:tabs>
              <w:spacing w:after="0" w:line="240" w:lineRule="auto"/>
              <w:rPr>
                <w:rStyle w:val="Strong"/>
                <w:rFonts w:ascii="Proba Pro Lt" w:hAnsi="Proba Pro Lt" w:cs="Arial"/>
                <w:b w:val="0"/>
                <w:sz w:val="20"/>
                <w:szCs w:val="20"/>
              </w:rPr>
            </w:pPr>
            <w:r w:rsidRPr="00643EDB">
              <w:rPr>
                <w:rStyle w:val="Strong"/>
                <w:rFonts w:ascii="Proba Pro Lt" w:hAnsi="Proba Pro Lt" w:cs="Arial"/>
                <w:b w:val="0"/>
                <w:sz w:val="20"/>
                <w:szCs w:val="20"/>
              </w:rPr>
              <w:t>1.1. Course lecturer(s)</w:t>
            </w:r>
          </w:p>
        </w:tc>
        <w:sdt>
          <w:sdtPr>
            <w:rPr>
              <w:rFonts w:ascii="Proba Pro Lt" w:hAnsi="Proba Pro Lt" w:cs="Arial"/>
              <w:sz w:val="20"/>
              <w:szCs w:val="20"/>
            </w:rPr>
            <w:id w:val="1432557086"/>
            <w:placeholder>
              <w:docPart w:val="5F962527BA9E4D1384BB2DC4A6D3E251"/>
            </w:placeholder>
          </w:sdtPr>
          <w:sdtContent>
            <w:tc>
              <w:tcPr>
                <w:tcW w:w="1514" w:type="pct"/>
                <w:gridSpan w:val="4"/>
                <w:tcBorders>
                  <w:top w:val="single" w:sz="12" w:space="0" w:color="auto"/>
                  <w:right w:val="single" w:sz="12" w:space="0" w:color="auto"/>
                </w:tcBorders>
                <w:vAlign w:val="center"/>
              </w:tcPr>
              <w:p w14:paraId="1C9FC95F" w14:textId="77777777" w:rsidR="00EE0958" w:rsidRPr="00643EDB" w:rsidRDefault="00EE0958" w:rsidP="00374CA1">
                <w:pPr>
                  <w:spacing w:after="0" w:line="240" w:lineRule="auto"/>
                  <w:rPr>
                    <w:rStyle w:val="Hyperlink"/>
                    <w:rFonts w:ascii="Proba Pro Lt" w:hAnsi="Proba Pro Lt" w:cs="Arial"/>
                    <w:b/>
                    <w:sz w:val="20"/>
                    <w:szCs w:val="20"/>
                  </w:rPr>
                </w:pPr>
                <w:r w:rsidRPr="00643EDB">
                  <w:rPr>
                    <w:rFonts w:ascii="Proba Pro Lt" w:hAnsi="Proba Pro Lt" w:cs="Arial"/>
                    <w:b/>
                    <w:sz w:val="20"/>
                    <w:szCs w:val="20"/>
                  </w:rPr>
                  <w:fldChar w:fldCharType="begin"/>
                </w:r>
                <w:r w:rsidRPr="00643EDB">
                  <w:rPr>
                    <w:rFonts w:ascii="Proba Pro Lt" w:hAnsi="Proba Pro Lt" w:cs="Arial"/>
                    <w:b/>
                    <w:sz w:val="20"/>
                    <w:szCs w:val="20"/>
                  </w:rPr>
                  <w:instrText xml:space="preserve"> HYPERLINK "http://www.pbf.unizg.hr/en/departments/department_of_food_engineering/laboratory_for_cereal_chemistry_and_technology/duska_curic" </w:instrText>
                </w:r>
                <w:r w:rsidRPr="00643EDB">
                  <w:rPr>
                    <w:rFonts w:ascii="Proba Pro Lt" w:hAnsi="Proba Pro Lt" w:cs="Arial"/>
                    <w:b/>
                    <w:sz w:val="20"/>
                    <w:szCs w:val="20"/>
                  </w:rPr>
                  <w:fldChar w:fldCharType="separate"/>
                </w:r>
                <w:r w:rsidRPr="00643EDB">
                  <w:rPr>
                    <w:rStyle w:val="Hyperlink"/>
                    <w:rFonts w:ascii="Proba Pro Lt" w:hAnsi="Proba Pro Lt" w:cs="Arial"/>
                    <w:b/>
                    <w:sz w:val="20"/>
                    <w:szCs w:val="20"/>
                  </w:rPr>
                  <w:t>Duška Ćurić, PhD, Full Professor</w:t>
                </w:r>
              </w:p>
              <w:p w14:paraId="5EECF5F0" w14:textId="11DE648D" w:rsidR="00EE0958" w:rsidRPr="00643EDB" w:rsidRDefault="00EE0958" w:rsidP="00374CA1">
                <w:pPr>
                  <w:tabs>
                    <w:tab w:val="left" w:pos="2820"/>
                  </w:tabs>
                  <w:spacing w:after="0" w:line="240" w:lineRule="auto"/>
                  <w:rPr>
                    <w:rStyle w:val="Hyperlink"/>
                    <w:rFonts w:ascii="Proba Pro Lt" w:hAnsi="Proba Pro Lt" w:cs="Arial"/>
                    <w:sz w:val="20"/>
                    <w:szCs w:val="20"/>
                  </w:rPr>
                </w:pPr>
                <w:r w:rsidRPr="00643EDB">
                  <w:rPr>
                    <w:rFonts w:ascii="Proba Pro Lt" w:hAnsi="Proba Pro Lt" w:cs="Arial"/>
                    <w:b/>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"http://www.pbf.unizg.hr/en/departments/department_of_food_engineering/laboratory_for_cereal_chemistry_and_technology/nikolina_cukelj" </w:instrText>
                </w:r>
                <w:r w:rsidRPr="00643EDB">
                  <w:rPr>
                    <w:rFonts w:ascii="Proba Pro Lt" w:hAnsi="Proba Pro Lt" w:cs="Arial"/>
                    <w:sz w:val="20"/>
                    <w:szCs w:val="20"/>
                  </w:rPr>
                  <w:fldChar w:fldCharType="separate"/>
                </w:r>
                <w:r w:rsidRPr="00643EDB">
                  <w:rPr>
                    <w:rStyle w:val="Hyperlink"/>
                    <w:rFonts w:ascii="Proba Pro Lt" w:hAnsi="Proba Pro Lt" w:cs="Arial"/>
                    <w:sz w:val="20"/>
                    <w:szCs w:val="20"/>
                  </w:rPr>
                  <w:t>Nikolina Čukelj, PhD, Assistant Professor</w:t>
                </w:r>
              </w:p>
              <w:p w14:paraId="43A3E150" w14:textId="067C8D26" w:rsidR="00EE0958" w:rsidRPr="00643EDB" w:rsidRDefault="00EE0958" w:rsidP="00DE02B0">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fldChar w:fldCharType="end"/>
                </w:r>
                <w:r w:rsidRPr="00DE02B0">
                  <w:rPr>
                    <w:rStyle w:val="Hyperlink"/>
                    <w:rFonts w:ascii="Proba Pro Lt" w:hAnsi="Proba Pro Lt" w:cs="Arial"/>
                    <w:sz w:val="20"/>
                    <w:szCs w:val="20"/>
                  </w:rPr>
                  <w:t xml:space="preserve">Bojana Voučko, </w:t>
                </w:r>
                <w:r w:rsidR="00DE02B0">
                  <w:rPr>
                    <w:rStyle w:val="Hyperlink"/>
                    <w:rFonts w:ascii="Proba Pro Lt" w:hAnsi="Proba Pro Lt" w:cs="Arial"/>
                    <w:sz w:val="20"/>
                    <w:szCs w:val="20"/>
                  </w:rPr>
                  <w:t>PhD</w:t>
                </w:r>
              </w:p>
            </w:tc>
          </w:sdtContent>
        </w:sdt>
        <w:tc>
          <w:tcPr>
            <w:tcW w:w="1376" w:type="pct"/>
            <w:gridSpan w:val="4"/>
            <w:tcBorders>
              <w:top w:val="single" w:sz="12" w:space="0" w:color="auto"/>
              <w:right w:val="single" w:sz="12" w:space="0" w:color="auto"/>
            </w:tcBorders>
            <w:shd w:val="clear" w:color="auto" w:fill="00A0DC"/>
            <w:vAlign w:val="center"/>
          </w:tcPr>
          <w:p w14:paraId="01078DD6"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388021865"/>
            <w:placeholder>
              <w:docPart w:val="BDF4944806FD4C6FA862C2B9A0C1F5F5"/>
            </w:placeholder>
            <w:dropDownList>
              <w:listItem w:value="Choose an item."/>
              <w:listItem w:displayText="winter" w:value="winter"/>
              <w:listItem w:displayText="summer" w:value="summer"/>
            </w:dropDownList>
          </w:sdtPr>
          <w:sdtContent>
            <w:tc>
              <w:tcPr>
                <w:tcW w:w="849" w:type="pct"/>
                <w:gridSpan w:val="4"/>
                <w:tcBorders>
                  <w:top w:val="single" w:sz="12" w:space="0" w:color="auto"/>
                  <w:right w:val="single" w:sz="12" w:space="0" w:color="auto"/>
                </w:tcBorders>
                <w:vAlign w:val="center"/>
              </w:tcPr>
              <w:p w14:paraId="19D90111"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summer</w:t>
                </w:r>
              </w:p>
            </w:tc>
          </w:sdtContent>
        </w:sdt>
      </w:tr>
      <w:tr w:rsidR="00EE0958" w:rsidRPr="00643EDB" w14:paraId="295239AC" w14:textId="77777777" w:rsidTr="00374CA1">
        <w:tc>
          <w:tcPr>
            <w:tcW w:w="1261" w:type="pct"/>
            <w:tcBorders>
              <w:top w:val="single" w:sz="12" w:space="0" w:color="auto"/>
              <w:left w:val="single" w:sz="12" w:space="0" w:color="auto"/>
            </w:tcBorders>
            <w:shd w:val="clear" w:color="auto" w:fill="00A0DC"/>
            <w:vAlign w:val="center"/>
          </w:tcPr>
          <w:p w14:paraId="771F4230"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tc>
          <w:tcPr>
            <w:tcW w:w="1514" w:type="pct"/>
            <w:gridSpan w:val="4"/>
            <w:tcBorders>
              <w:top w:val="single" w:sz="12" w:space="0" w:color="auto"/>
              <w:right w:val="single" w:sz="12" w:space="0" w:color="auto"/>
            </w:tcBorders>
            <w:vAlign w:val="center"/>
          </w:tcPr>
          <w:p w14:paraId="053B168D" w14:textId="77777777" w:rsidR="00EE0958" w:rsidRPr="00643EDB" w:rsidRDefault="00EE0958" w:rsidP="00374CA1">
            <w:pPr>
              <w:tabs>
                <w:tab w:val="left" w:pos="2820"/>
              </w:tabs>
              <w:spacing w:after="0" w:line="240" w:lineRule="auto"/>
              <w:rPr>
                <w:rFonts w:ascii="Proba Pro Lt" w:hAnsi="Proba Pro Lt" w:cs="Arial"/>
                <w:sz w:val="20"/>
                <w:szCs w:val="20"/>
              </w:rPr>
            </w:pPr>
            <w:bookmarkStart w:id="50" w:name="Ekstruzija"/>
            <w:r w:rsidRPr="00643EDB">
              <w:rPr>
                <w:rStyle w:val="Heading1Char"/>
                <w:rFonts w:ascii="Proba Pro Lt" w:eastAsia="Calibri" w:hAnsi="Proba Pro Lt"/>
                <w:sz w:val="20"/>
                <w:szCs w:val="20"/>
              </w:rPr>
              <w:t>Food Extrusion Technologies</w:t>
            </w:r>
            <w:bookmarkEnd w:id="50"/>
          </w:p>
        </w:tc>
        <w:tc>
          <w:tcPr>
            <w:tcW w:w="1376" w:type="pct"/>
            <w:gridSpan w:val="4"/>
            <w:tcBorders>
              <w:top w:val="single" w:sz="12" w:space="0" w:color="auto"/>
              <w:right w:val="single" w:sz="12" w:space="0" w:color="auto"/>
            </w:tcBorders>
            <w:shd w:val="clear" w:color="auto" w:fill="00A0DC"/>
            <w:vAlign w:val="center"/>
          </w:tcPr>
          <w:p w14:paraId="46DCD8B1"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1859184886"/>
            <w:placeholder>
              <w:docPart w:val="35AFC14CA65A476C8D2BF2AE108883FB"/>
            </w:placeholder>
          </w:sdtPr>
          <w:sdtContent>
            <w:tc>
              <w:tcPr>
                <w:tcW w:w="849" w:type="pct"/>
                <w:gridSpan w:val="4"/>
                <w:tcBorders>
                  <w:top w:val="single" w:sz="12" w:space="0" w:color="auto"/>
                  <w:right w:val="single" w:sz="12" w:space="0" w:color="auto"/>
                </w:tcBorders>
                <w:vAlign w:val="center"/>
              </w:tcPr>
              <w:p w14:paraId="2171E45B"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w:t>
                </w:r>
              </w:p>
            </w:tc>
          </w:sdtContent>
        </w:sdt>
      </w:tr>
      <w:tr w:rsidR="00EE0958" w:rsidRPr="00643EDB" w14:paraId="4878BD03" w14:textId="77777777" w:rsidTr="00374CA1">
        <w:tc>
          <w:tcPr>
            <w:tcW w:w="1261" w:type="pct"/>
            <w:tcBorders>
              <w:left w:val="single" w:sz="12" w:space="0" w:color="auto"/>
              <w:bottom w:val="single" w:sz="12" w:space="0" w:color="auto"/>
            </w:tcBorders>
            <w:shd w:val="clear" w:color="auto" w:fill="00A0DC"/>
            <w:vAlign w:val="center"/>
          </w:tcPr>
          <w:p w14:paraId="527B4151"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tc>
          <w:tcPr>
            <w:tcW w:w="1514" w:type="pct"/>
            <w:gridSpan w:val="4"/>
            <w:tcBorders>
              <w:bottom w:val="single" w:sz="12" w:space="0" w:color="auto"/>
              <w:right w:val="single" w:sz="12" w:space="0" w:color="auto"/>
            </w:tcBorders>
            <w:vAlign w:val="center"/>
          </w:tcPr>
          <w:p w14:paraId="5D85A55A"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sz w:val="20"/>
                <w:szCs w:val="20"/>
              </w:rPr>
              <w:t>39800</w:t>
            </w:r>
          </w:p>
        </w:tc>
        <w:tc>
          <w:tcPr>
            <w:tcW w:w="1376" w:type="pct"/>
            <w:gridSpan w:val="4"/>
            <w:tcBorders>
              <w:bottom w:val="single" w:sz="12" w:space="0" w:color="auto"/>
              <w:right w:val="single" w:sz="12" w:space="0" w:color="auto"/>
            </w:tcBorders>
            <w:shd w:val="clear" w:color="auto" w:fill="00A0DC"/>
            <w:vAlign w:val="center"/>
          </w:tcPr>
          <w:p w14:paraId="6B25613C"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912748390"/>
            <w:placeholder>
              <w:docPart w:val="6408C292180448C99123B662708BFADA"/>
            </w:placeholder>
          </w:sdtPr>
          <w:sdtContent>
            <w:tc>
              <w:tcPr>
                <w:tcW w:w="849" w:type="pct"/>
                <w:gridSpan w:val="4"/>
                <w:tcBorders>
                  <w:bottom w:val="single" w:sz="12" w:space="0" w:color="auto"/>
                  <w:right w:val="single" w:sz="12" w:space="0" w:color="auto"/>
                </w:tcBorders>
                <w:vAlign w:val="center"/>
              </w:tcPr>
              <w:p w14:paraId="14101816"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20 + 10 + 5 + 0</w:t>
                </w:r>
              </w:p>
            </w:tc>
          </w:sdtContent>
        </w:sdt>
      </w:tr>
      <w:tr w:rsidR="00EE0958" w:rsidRPr="00643EDB" w14:paraId="34FF05EB" w14:textId="77777777" w:rsidTr="00374CA1">
        <w:tc>
          <w:tcPr>
            <w:tcW w:w="1261" w:type="pct"/>
            <w:tcBorders>
              <w:left w:val="single" w:sz="12" w:space="0" w:color="auto"/>
              <w:bottom w:val="single" w:sz="12" w:space="0" w:color="auto"/>
            </w:tcBorders>
            <w:shd w:val="clear" w:color="auto" w:fill="00A0DC"/>
            <w:vAlign w:val="center"/>
          </w:tcPr>
          <w:p w14:paraId="5AF7FEB2"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792443533"/>
            <w:placeholder>
              <w:docPart w:val="08BC71D9CCC4488D84075CA523BFFFBF"/>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14" w:type="pct"/>
                <w:gridSpan w:val="4"/>
                <w:tcBorders>
                  <w:bottom w:val="single" w:sz="12" w:space="0" w:color="auto"/>
                  <w:right w:val="single" w:sz="12" w:space="0" w:color="auto"/>
                </w:tcBorders>
                <w:vAlign w:val="center"/>
              </w:tcPr>
              <w:p w14:paraId="76F2CE00"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Undergraduate university study programme Food Technology</w:t>
                </w:r>
              </w:p>
            </w:tc>
          </w:sdtContent>
        </w:sdt>
        <w:tc>
          <w:tcPr>
            <w:tcW w:w="1376" w:type="pct"/>
            <w:gridSpan w:val="4"/>
            <w:tcBorders>
              <w:bottom w:val="single" w:sz="12" w:space="0" w:color="auto"/>
              <w:right w:val="single" w:sz="12" w:space="0" w:color="auto"/>
            </w:tcBorders>
            <w:shd w:val="clear" w:color="auto" w:fill="00A0DC"/>
            <w:vAlign w:val="center"/>
          </w:tcPr>
          <w:p w14:paraId="5BD5BFF2"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687802969"/>
            <w:placeholder>
              <w:docPart w:val="1EFE82892EA547CE82E32B2F9F8ACD19"/>
            </w:placeholder>
          </w:sdtPr>
          <w:sdtContent>
            <w:tc>
              <w:tcPr>
                <w:tcW w:w="849" w:type="pct"/>
                <w:gridSpan w:val="4"/>
                <w:tcBorders>
                  <w:bottom w:val="single" w:sz="12" w:space="0" w:color="auto"/>
                  <w:right w:val="single" w:sz="12" w:space="0" w:color="auto"/>
                </w:tcBorders>
                <w:vAlign w:val="center"/>
              </w:tcPr>
              <w:p w14:paraId="3231A120"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5</w:t>
                </w:r>
              </w:p>
            </w:tc>
          </w:sdtContent>
        </w:sdt>
      </w:tr>
      <w:tr w:rsidR="00EE0958" w:rsidRPr="00643EDB" w14:paraId="32AF1B05" w14:textId="77777777" w:rsidTr="00374CA1">
        <w:tc>
          <w:tcPr>
            <w:tcW w:w="1261" w:type="pct"/>
            <w:tcBorders>
              <w:left w:val="single" w:sz="12" w:space="0" w:color="auto"/>
              <w:bottom w:val="single" w:sz="12" w:space="0" w:color="auto"/>
            </w:tcBorders>
            <w:shd w:val="clear" w:color="auto" w:fill="00A0DC"/>
            <w:vAlign w:val="center"/>
          </w:tcPr>
          <w:p w14:paraId="3692D22D"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493886705"/>
            <w:placeholder>
              <w:docPart w:val="1A49FCAB96A34F84A32F303406C55215"/>
            </w:placeholder>
            <w:dropDownList>
              <w:listItem w:value="Choose an item."/>
              <w:listItem w:displayText="compulsory" w:value="compulsory"/>
              <w:listItem w:displayText="optional A" w:value="optional A"/>
              <w:listItem w:displayText="optional B" w:value="optional B"/>
            </w:dropDownList>
          </w:sdtPr>
          <w:sdtContent>
            <w:tc>
              <w:tcPr>
                <w:tcW w:w="1514" w:type="pct"/>
                <w:gridSpan w:val="4"/>
                <w:tcBorders>
                  <w:bottom w:val="single" w:sz="12" w:space="0" w:color="auto"/>
                  <w:right w:val="single" w:sz="12" w:space="0" w:color="auto"/>
                </w:tcBorders>
                <w:vAlign w:val="center"/>
              </w:tcPr>
              <w:p w14:paraId="3995DEF7"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optional B</w:t>
                </w:r>
              </w:p>
            </w:tc>
          </w:sdtContent>
        </w:sdt>
        <w:tc>
          <w:tcPr>
            <w:tcW w:w="1376" w:type="pct"/>
            <w:gridSpan w:val="4"/>
            <w:tcBorders>
              <w:bottom w:val="single" w:sz="12" w:space="0" w:color="auto"/>
              <w:right w:val="single" w:sz="12" w:space="0" w:color="auto"/>
            </w:tcBorders>
            <w:shd w:val="clear" w:color="auto" w:fill="00A0DC"/>
            <w:vAlign w:val="center"/>
          </w:tcPr>
          <w:p w14:paraId="459782AC"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49" w:type="pct"/>
            <w:gridSpan w:val="4"/>
            <w:tcBorders>
              <w:bottom w:val="single" w:sz="12" w:space="0" w:color="auto"/>
              <w:right w:val="single" w:sz="12" w:space="0" w:color="auto"/>
            </w:tcBorders>
            <w:vAlign w:val="center"/>
          </w:tcPr>
          <w:p w14:paraId="607CCB43" w14:textId="77777777" w:rsidR="00EE0958" w:rsidRPr="00643EDB" w:rsidRDefault="00587C01" w:rsidP="00374C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41288640"/>
                <w:placeholder>
                  <w:docPart w:val="6138A26F9F8E4501A7BDFE770C6A298F"/>
                </w:placeholder>
                <w:dropDownList>
                  <w:listItem w:value="Choose an item."/>
                  <w:listItem w:displayText="1." w:value="1."/>
                  <w:listItem w:displayText="2." w:value="2."/>
                  <w:listItem w:displayText="3." w:value="3."/>
                </w:dropDownList>
              </w:sdtPr>
              <w:sdtContent>
                <w:r w:rsidR="00EE0958" w:rsidRPr="00643EDB">
                  <w:rPr>
                    <w:rFonts w:ascii="Proba Pro Lt" w:hAnsi="Proba Pro Lt" w:cs="Arial"/>
                    <w:sz w:val="20"/>
                    <w:szCs w:val="20"/>
                  </w:rPr>
                  <w:t>1.</w:t>
                </w:r>
              </w:sdtContent>
            </w:sdt>
            <w:r w:rsidR="00EE0958" w:rsidRPr="00643EDB">
              <w:rPr>
                <w:rFonts w:ascii="Proba Pro Lt" w:hAnsi="Proba Pro Lt" w:cs="Arial"/>
                <w:sz w:val="20"/>
                <w:szCs w:val="20"/>
              </w:rPr>
              <w:tab/>
            </w:r>
          </w:p>
          <w:p w14:paraId="2E8EADD2" w14:textId="77777777" w:rsidR="00EE0958" w:rsidRPr="00643EDB" w:rsidRDefault="00587C01" w:rsidP="00374C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86683101"/>
                <w:placeholder>
                  <w:docPart w:val="096477837F8E4A9BA4FAA48A24A67A66"/>
                </w:placeholder>
              </w:sdtPr>
              <w:sdtContent>
                <w:r w:rsidR="00EE0958" w:rsidRPr="00643EDB">
                  <w:rPr>
                    <w:rFonts w:ascii="Proba Pro Lt" w:hAnsi="Proba Pro Lt" w:cs="Arial"/>
                    <w:sz w:val="20"/>
                    <w:szCs w:val="20"/>
                  </w:rPr>
                  <w:t xml:space="preserve">0 </w:t>
                </w:r>
              </w:sdtContent>
            </w:sdt>
            <w:r w:rsidR="00EE0958" w:rsidRPr="00643EDB">
              <w:rPr>
                <w:rFonts w:ascii="Proba Pro Lt" w:hAnsi="Proba Pro Lt" w:cs="Arial"/>
                <w:sz w:val="20"/>
                <w:szCs w:val="20"/>
              </w:rPr>
              <w:t>%</w:t>
            </w:r>
          </w:p>
        </w:tc>
      </w:tr>
      <w:tr w:rsidR="00EE0958" w:rsidRPr="00643EDB" w14:paraId="543165F8" w14:textId="77777777" w:rsidTr="00374CA1">
        <w:tc>
          <w:tcPr>
            <w:tcW w:w="1261" w:type="pct"/>
            <w:tcBorders>
              <w:left w:val="single" w:sz="12" w:space="0" w:color="auto"/>
              <w:bottom w:val="single" w:sz="12" w:space="0" w:color="auto"/>
            </w:tcBorders>
            <w:shd w:val="clear" w:color="auto" w:fill="00A0DC"/>
            <w:vAlign w:val="center"/>
          </w:tcPr>
          <w:p w14:paraId="02AC5E78"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980892981"/>
            <w:placeholder>
              <w:docPart w:val="812D304A74E94AA39DB55CA30FF9F95C"/>
            </w:placeholder>
          </w:sdtPr>
          <w:sdtContent>
            <w:tc>
              <w:tcPr>
                <w:tcW w:w="1514" w:type="pct"/>
                <w:gridSpan w:val="4"/>
                <w:tcBorders>
                  <w:bottom w:val="single" w:sz="12" w:space="0" w:color="auto"/>
                  <w:right w:val="single" w:sz="12" w:space="0" w:color="auto"/>
                </w:tcBorders>
                <w:vAlign w:val="center"/>
              </w:tcPr>
              <w:p w14:paraId="29B0D84B"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Lectures and seminars in the </w:t>
                </w:r>
                <w:r w:rsidRPr="00643EDB">
                  <w:rPr>
                    <w:rFonts w:ascii="Proba Pro Lt" w:hAnsi="Proba Pro Lt"/>
                    <w:sz w:val="20"/>
                    <w:szCs w:val="20"/>
                  </w:rPr>
                  <w:t>LCCT</w:t>
                </w:r>
                <w:r w:rsidRPr="00643EDB">
                  <w:rPr>
                    <w:rFonts w:ascii="Proba Pro Lt" w:hAnsi="Proba Pro Lt" w:cs="Arial"/>
                    <w:sz w:val="20"/>
                    <w:szCs w:val="20"/>
                  </w:rPr>
                  <w:t>, field exercises in food industry (Naše Klasje)</w:t>
                </w:r>
              </w:p>
            </w:tc>
          </w:sdtContent>
        </w:sdt>
        <w:tc>
          <w:tcPr>
            <w:tcW w:w="1376" w:type="pct"/>
            <w:gridSpan w:val="4"/>
            <w:tcBorders>
              <w:bottom w:val="single" w:sz="12" w:space="0" w:color="auto"/>
              <w:right w:val="single" w:sz="12" w:space="0" w:color="auto"/>
            </w:tcBorders>
            <w:shd w:val="clear" w:color="auto" w:fill="00A0DC"/>
            <w:vAlign w:val="center"/>
          </w:tcPr>
          <w:p w14:paraId="00667FA8" w14:textId="77777777" w:rsidR="00EE0958" w:rsidRPr="00643EDB" w:rsidRDefault="00EE0958" w:rsidP="00374CA1">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1928453185"/>
            <w:placeholder>
              <w:docPart w:val="30B8A8B010564DCEAA6FDFF3A2C6FFD2"/>
            </w:placeholder>
          </w:sdtPr>
          <w:sdtContent>
            <w:tc>
              <w:tcPr>
                <w:tcW w:w="849" w:type="pct"/>
                <w:gridSpan w:val="4"/>
                <w:tcBorders>
                  <w:bottom w:val="single" w:sz="12" w:space="0" w:color="auto"/>
                  <w:right w:val="single" w:sz="12" w:space="0" w:color="auto"/>
                </w:tcBorders>
                <w:vAlign w:val="center"/>
              </w:tcPr>
              <w:p w14:paraId="773C024E"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EE0958" w:rsidRPr="00643EDB" w14:paraId="45688451" w14:textId="77777777" w:rsidTr="00374CA1">
        <w:tc>
          <w:tcPr>
            <w:tcW w:w="1261" w:type="pct"/>
            <w:tcBorders>
              <w:left w:val="single" w:sz="12" w:space="0" w:color="auto"/>
              <w:bottom w:val="single" w:sz="12" w:space="0" w:color="auto"/>
            </w:tcBorders>
            <w:shd w:val="clear" w:color="auto" w:fill="00A0DC"/>
            <w:vAlign w:val="center"/>
          </w:tcPr>
          <w:p w14:paraId="0621B815"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628199905"/>
            <w:placeholder>
              <w:docPart w:val="604BC529F9F44081AE49780FDF1EA2EE"/>
            </w:placeholder>
            <w:dropDownList>
              <w:listItem w:value="Choose an item."/>
              <w:listItem w:displayText="first" w:value="first"/>
              <w:listItem w:displayText="second" w:value="second"/>
              <w:listItem w:displayText="third" w:value="third"/>
            </w:dropDownList>
          </w:sdtPr>
          <w:sdtContent>
            <w:tc>
              <w:tcPr>
                <w:tcW w:w="1514" w:type="pct"/>
                <w:gridSpan w:val="4"/>
                <w:tcBorders>
                  <w:bottom w:val="single" w:sz="12" w:space="0" w:color="auto"/>
                  <w:right w:val="single" w:sz="12" w:space="0" w:color="auto"/>
                </w:tcBorders>
                <w:vAlign w:val="center"/>
              </w:tcPr>
              <w:p w14:paraId="569FC110"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third</w:t>
                </w:r>
              </w:p>
            </w:tc>
          </w:sdtContent>
        </w:sdt>
        <w:tc>
          <w:tcPr>
            <w:tcW w:w="1376" w:type="pct"/>
            <w:gridSpan w:val="4"/>
            <w:tcBorders>
              <w:bottom w:val="single" w:sz="12" w:space="0" w:color="auto"/>
              <w:right w:val="single" w:sz="12" w:space="0" w:color="auto"/>
            </w:tcBorders>
            <w:shd w:val="clear" w:color="auto" w:fill="00A0DC"/>
            <w:vAlign w:val="center"/>
          </w:tcPr>
          <w:p w14:paraId="49BE6EEF" w14:textId="77777777" w:rsidR="00EE0958" w:rsidRPr="00643EDB" w:rsidRDefault="00EE0958" w:rsidP="00374CA1">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Mogućnost izvođenja na stranom jeziku</w:t>
            </w:r>
          </w:p>
        </w:tc>
        <w:tc>
          <w:tcPr>
            <w:tcW w:w="849" w:type="pct"/>
            <w:gridSpan w:val="4"/>
            <w:tcBorders>
              <w:bottom w:val="single" w:sz="12" w:space="0" w:color="auto"/>
              <w:right w:val="single" w:sz="12" w:space="0" w:color="auto"/>
            </w:tcBorders>
            <w:vAlign w:val="center"/>
          </w:tcPr>
          <w:p w14:paraId="29B2A4C9" w14:textId="77777777" w:rsidR="00EE0958" w:rsidRPr="00643EDB" w:rsidRDefault="00587C01" w:rsidP="00374CA1">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304750002"/>
                <w:placeholder>
                  <w:docPart w:val="227A9D89318A4674A6EC23546266A2FB"/>
                </w:placeholder>
                <w:dropDownList>
                  <w:listItem w:value="Choose an item."/>
                  <w:listItem w:displayText="Y" w:value="Y"/>
                  <w:listItem w:displayText="N" w:value="N"/>
                </w:dropDownList>
              </w:sdtPr>
              <w:sdtContent>
                <w:r w:rsidR="00EE0958" w:rsidRPr="00643EDB">
                  <w:rPr>
                    <w:rFonts w:ascii="Proba Pro Lt" w:hAnsi="Proba Pro Lt" w:cs="Arial"/>
                    <w:sz w:val="20"/>
                    <w:szCs w:val="20"/>
                    <w:lang w:val="en-GB"/>
                  </w:rPr>
                  <w:t>Y</w:t>
                </w:r>
              </w:sdtContent>
            </w:sdt>
          </w:p>
        </w:tc>
      </w:tr>
      <w:tr w:rsidR="00EE0958" w:rsidRPr="00643EDB" w14:paraId="4DB26A12" w14:textId="77777777" w:rsidTr="00374CA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55A8F456" w14:textId="77777777" w:rsidR="00EE0958" w:rsidRPr="00643EDB" w:rsidRDefault="00EE0958" w:rsidP="00374CA1">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EE0958" w:rsidRPr="00643EDB" w14:paraId="42962158" w14:textId="77777777" w:rsidTr="00374CA1">
        <w:tc>
          <w:tcPr>
            <w:tcW w:w="1261" w:type="pct"/>
            <w:tcBorders>
              <w:top w:val="single" w:sz="12" w:space="0" w:color="auto"/>
              <w:left w:val="single" w:sz="12" w:space="0" w:color="auto"/>
            </w:tcBorders>
            <w:shd w:val="clear" w:color="auto" w:fill="00A0DC"/>
            <w:vAlign w:val="center"/>
          </w:tcPr>
          <w:p w14:paraId="509C24C8"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2.1. Course objectives</w:t>
            </w:r>
          </w:p>
        </w:tc>
        <w:sdt>
          <w:sdtPr>
            <w:rPr>
              <w:rFonts w:ascii="Proba Pro Lt" w:hAnsi="Proba Pro Lt" w:cs="Arial"/>
              <w:sz w:val="20"/>
              <w:szCs w:val="20"/>
            </w:rPr>
            <w:id w:val="-1936652726"/>
            <w:placeholder>
              <w:docPart w:val="E96665F4C82F45E9A22F2542EB6E5EC2"/>
            </w:placeholder>
          </w:sdtPr>
          <w:sdtContent>
            <w:tc>
              <w:tcPr>
                <w:tcW w:w="3739" w:type="pct"/>
                <w:gridSpan w:val="12"/>
                <w:tcBorders>
                  <w:top w:val="single" w:sz="12" w:space="0" w:color="auto"/>
                  <w:right w:val="single" w:sz="12" w:space="0" w:color="auto"/>
                </w:tcBorders>
                <w:vAlign w:val="center"/>
              </w:tcPr>
              <w:sdt>
                <w:sdtPr>
                  <w:rPr>
                    <w:rFonts w:ascii="Proba Pro Lt" w:hAnsi="Proba Pro Lt" w:cs="Arial"/>
                    <w:sz w:val="20"/>
                    <w:szCs w:val="20"/>
                  </w:rPr>
                  <w:id w:val="-1819027969"/>
                  <w:placeholder>
                    <w:docPart w:val="955DEB2776A147E2BA84E82C04C7D735"/>
                  </w:placeholder>
                </w:sdtPr>
                <w:sdtContent>
                  <w:p w14:paraId="113BEA3F"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On completion of this module, students will understand basic principles of extrusion cooking and manufacturing breakfast cereals, snack foods and cereal baby foods.</w:t>
                    </w:r>
                  </w:p>
                </w:sdtContent>
              </w:sdt>
            </w:tc>
          </w:sdtContent>
        </w:sdt>
      </w:tr>
      <w:tr w:rsidR="00EE0958" w:rsidRPr="00643EDB" w14:paraId="0EC2A5D6" w14:textId="77777777" w:rsidTr="00374CA1">
        <w:tc>
          <w:tcPr>
            <w:tcW w:w="1261" w:type="pct"/>
            <w:tcBorders>
              <w:left w:val="single" w:sz="12" w:space="0" w:color="auto"/>
            </w:tcBorders>
            <w:shd w:val="clear" w:color="auto" w:fill="00A0DC"/>
            <w:vAlign w:val="center"/>
          </w:tcPr>
          <w:p w14:paraId="1489F820"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129938864"/>
            <w:placeholder>
              <w:docPart w:val="991C2DB431A04BE7B373B2BEB7DEC232"/>
            </w:placeholder>
          </w:sdtPr>
          <w:sdtEndPr>
            <w:rPr>
              <w:rFonts w:cs="Calibri"/>
            </w:rPr>
          </w:sdtEndPr>
          <w:sdtContent>
            <w:tc>
              <w:tcPr>
                <w:tcW w:w="3739" w:type="pct"/>
                <w:gridSpan w:val="12"/>
                <w:tcBorders>
                  <w:right w:val="single" w:sz="12" w:space="0" w:color="auto"/>
                </w:tcBorders>
                <w:vAlign w:val="center"/>
              </w:tcPr>
              <w:p w14:paraId="0C009E39"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sz w:val="20"/>
                    <w:szCs w:val="20"/>
                  </w:rPr>
                  <w:t>-</w:t>
                </w:r>
              </w:p>
            </w:tc>
          </w:sdtContent>
        </w:sdt>
      </w:tr>
      <w:tr w:rsidR="00EE0958" w:rsidRPr="00643EDB" w14:paraId="68092827" w14:textId="77777777" w:rsidTr="00374CA1">
        <w:tc>
          <w:tcPr>
            <w:tcW w:w="1261" w:type="pct"/>
            <w:tcBorders>
              <w:left w:val="single" w:sz="12" w:space="0" w:color="auto"/>
            </w:tcBorders>
            <w:shd w:val="clear" w:color="auto" w:fill="00A0DC"/>
            <w:vAlign w:val="center"/>
          </w:tcPr>
          <w:p w14:paraId="5C60ADE6"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2.3. Learning outcomes at the level of the programme </w:t>
            </w:r>
            <w:r w:rsidRPr="00643EDB">
              <w:rPr>
                <w:rFonts w:ascii="Proba Pro Lt" w:hAnsi="Proba Pro Lt" w:cs="Arial"/>
                <w:color w:val="000000"/>
                <w:sz w:val="20"/>
                <w:szCs w:val="20"/>
              </w:rPr>
              <w:lastRenderedPageBreak/>
              <w:t xml:space="preserve">to which the course contributes </w:t>
            </w:r>
          </w:p>
        </w:tc>
        <w:sdt>
          <w:sdtPr>
            <w:rPr>
              <w:rFonts w:ascii="Proba Pro Lt" w:hAnsi="Proba Pro Lt" w:cs="Arial"/>
              <w:sz w:val="20"/>
              <w:szCs w:val="20"/>
            </w:rPr>
            <w:id w:val="790716621"/>
            <w:placeholder>
              <w:docPart w:val="FA6555BE004C49ECBA0D767B597EAD22"/>
            </w:placeholder>
          </w:sdtPr>
          <w:sdtEndPr>
            <w:rPr>
              <w:rFonts w:cs="Calibri"/>
            </w:rPr>
          </w:sdtEndPr>
          <w:sdtContent>
            <w:tc>
              <w:tcPr>
                <w:tcW w:w="3739" w:type="pct"/>
                <w:gridSpan w:val="12"/>
                <w:tcBorders>
                  <w:right w:val="single" w:sz="12" w:space="0" w:color="auto"/>
                </w:tcBorders>
                <w:vAlign w:val="center"/>
              </w:tcPr>
              <w:p w14:paraId="03FC4260" w14:textId="77777777" w:rsidR="00EE0958" w:rsidRPr="00643EDB" w:rsidRDefault="00EE0958" w:rsidP="00585340">
                <w:pPr>
                  <w:pStyle w:val="ListParagraph"/>
                  <w:numPr>
                    <w:ilvl w:val="0"/>
                    <w:numId w:val="202"/>
                  </w:numPr>
                  <w:autoSpaceDE w:val="0"/>
                  <w:autoSpaceDN w:val="0"/>
                  <w:adjustRightInd w:val="0"/>
                  <w:spacing w:after="0" w:line="240" w:lineRule="auto"/>
                  <w:ind w:left="360"/>
                  <w:rPr>
                    <w:rFonts w:ascii="Proba Pro Lt" w:hAnsi="Proba Pro Lt" w:cs="Arial"/>
                    <w:sz w:val="20"/>
                    <w:szCs w:val="20"/>
                  </w:rPr>
                </w:pPr>
                <w:r w:rsidRPr="00643EDB">
                  <w:rPr>
                    <w:rFonts w:ascii="Proba Pro Lt" w:hAnsi="Proba Pro Lt" w:cs="Arial"/>
                    <w:sz w:val="20"/>
                    <w:szCs w:val="20"/>
                  </w:rPr>
                  <w:t xml:space="preserve">apply knowledge and skills from basic, applied and engineering scientific disciplines in the field of food technology  </w:t>
                </w:r>
              </w:p>
              <w:p w14:paraId="7F8B0CFA" w14:textId="77777777" w:rsidR="00EE0958" w:rsidRPr="00643EDB" w:rsidRDefault="00EE0958" w:rsidP="00585340">
                <w:pPr>
                  <w:pStyle w:val="ListParagraph"/>
                  <w:numPr>
                    <w:ilvl w:val="0"/>
                    <w:numId w:val="202"/>
                  </w:numPr>
                  <w:autoSpaceDE w:val="0"/>
                  <w:autoSpaceDN w:val="0"/>
                  <w:adjustRightInd w:val="0"/>
                  <w:spacing w:after="0" w:line="240" w:lineRule="auto"/>
                  <w:ind w:left="360"/>
                  <w:rPr>
                    <w:rFonts w:ascii="Proba Pro Lt" w:hAnsi="Proba Pro Lt" w:cs="Arial"/>
                    <w:sz w:val="20"/>
                    <w:szCs w:val="20"/>
                  </w:rPr>
                </w:pPr>
                <w:r w:rsidRPr="00643EDB">
                  <w:rPr>
                    <w:rFonts w:ascii="Proba Pro Lt" w:eastAsiaTheme="minorHAnsi" w:hAnsi="Proba Pro Lt" w:cs="Arial"/>
                    <w:sz w:val="20"/>
                    <w:szCs w:val="20"/>
                  </w:rPr>
                  <w:lastRenderedPageBreak/>
                  <w:t xml:space="preserve">apply and integrate the acquired knowledge and skills and participate in quality control work (quality control of production and food) </w:t>
                </w:r>
              </w:p>
              <w:p w14:paraId="147DC431" w14:textId="77777777" w:rsidR="00EE0958" w:rsidRPr="00643EDB" w:rsidRDefault="00EE0958" w:rsidP="00585340">
                <w:pPr>
                  <w:pStyle w:val="ListParagraph"/>
                  <w:numPr>
                    <w:ilvl w:val="0"/>
                    <w:numId w:val="202"/>
                  </w:numPr>
                  <w:autoSpaceDE w:val="0"/>
                  <w:autoSpaceDN w:val="0"/>
                  <w:adjustRightInd w:val="0"/>
                  <w:spacing w:after="0" w:line="240" w:lineRule="auto"/>
                  <w:ind w:left="360"/>
                  <w:rPr>
                    <w:rFonts w:ascii="Proba Pro Lt" w:eastAsiaTheme="minorHAnsi" w:hAnsi="Proba Pro Lt" w:cs="Arial"/>
                    <w:sz w:val="20"/>
                    <w:szCs w:val="20"/>
                  </w:rPr>
                </w:pPr>
                <w:r w:rsidRPr="00643EDB">
                  <w:rPr>
                    <w:rFonts w:ascii="Proba Pro Lt" w:eastAsiaTheme="minorHAnsi" w:hAnsi="Proba Pro Lt" w:cs="Arial"/>
                    <w:sz w:val="20"/>
                    <w:szCs w:val="20"/>
                  </w:rPr>
                  <w:t>conceptualize and organize work and manage smaller technological production units of food systems</w:t>
                </w:r>
              </w:p>
              <w:p w14:paraId="37DC3889" w14:textId="77777777" w:rsidR="00EE0958" w:rsidRPr="00643EDB" w:rsidRDefault="00EE0958" w:rsidP="00585340">
                <w:pPr>
                  <w:pStyle w:val="ListParagraph"/>
                  <w:numPr>
                    <w:ilvl w:val="0"/>
                    <w:numId w:val="202"/>
                  </w:numPr>
                  <w:autoSpaceDE w:val="0"/>
                  <w:autoSpaceDN w:val="0"/>
                  <w:adjustRightInd w:val="0"/>
                  <w:spacing w:after="0" w:line="240" w:lineRule="auto"/>
                  <w:ind w:left="360"/>
                  <w:rPr>
                    <w:rFonts w:ascii="Proba Pro Lt" w:eastAsiaTheme="minorHAnsi" w:hAnsi="Proba Pro Lt" w:cs="Arial"/>
                    <w:sz w:val="20"/>
                    <w:szCs w:val="20"/>
                  </w:rPr>
                </w:pPr>
                <w:r w:rsidRPr="00643EDB">
                  <w:rPr>
                    <w:rFonts w:ascii="Proba Pro Lt" w:eastAsiaTheme="minorHAnsi" w:hAnsi="Proba Pro Lt" w:cs="Arial"/>
                    <w:sz w:val="20"/>
                    <w:szCs w:val="20"/>
                  </w:rPr>
                  <w:t xml:space="preserve">identify problems in production and communicate them to their superior and subordinates </w:t>
                </w:r>
              </w:p>
              <w:p w14:paraId="1671A41B" w14:textId="77777777" w:rsidR="00EE0958" w:rsidRPr="00643EDB" w:rsidRDefault="00EE0958" w:rsidP="00585340">
                <w:pPr>
                  <w:pStyle w:val="ListParagraph"/>
                  <w:numPr>
                    <w:ilvl w:val="0"/>
                    <w:numId w:val="202"/>
                  </w:numPr>
                  <w:autoSpaceDE w:val="0"/>
                  <w:autoSpaceDN w:val="0"/>
                  <w:adjustRightInd w:val="0"/>
                  <w:spacing w:after="0" w:line="240" w:lineRule="auto"/>
                  <w:ind w:left="360"/>
                  <w:rPr>
                    <w:rFonts w:ascii="Proba Pro Lt" w:eastAsiaTheme="minorHAnsi" w:hAnsi="Proba Pro Lt" w:cs="Arial"/>
                    <w:sz w:val="20"/>
                    <w:szCs w:val="20"/>
                  </w:rPr>
                </w:pPr>
                <w:r w:rsidRPr="00643EDB">
                  <w:rPr>
                    <w:rFonts w:ascii="Proba Pro Lt" w:eastAsiaTheme="minorHAnsi" w:hAnsi="Proba Pro Lt" w:cs="Arial"/>
                    <w:sz w:val="20"/>
                    <w:szCs w:val="20"/>
                  </w:rPr>
                  <w:t xml:space="preserve">present plant, research, laboratory and business results in verbal and written form, using professional terminology </w:t>
                </w:r>
              </w:p>
              <w:p w14:paraId="20B16C76" w14:textId="77777777" w:rsidR="00EE0958" w:rsidRPr="00643EDB" w:rsidRDefault="00EE0958" w:rsidP="00585340">
                <w:pPr>
                  <w:pStyle w:val="ListParagraph"/>
                  <w:numPr>
                    <w:ilvl w:val="0"/>
                    <w:numId w:val="202"/>
                  </w:numPr>
                  <w:autoSpaceDE w:val="0"/>
                  <w:autoSpaceDN w:val="0"/>
                  <w:adjustRightInd w:val="0"/>
                  <w:spacing w:after="0" w:line="240" w:lineRule="auto"/>
                  <w:ind w:left="360"/>
                  <w:rPr>
                    <w:rFonts w:ascii="Proba Pro Lt" w:eastAsiaTheme="minorHAnsi" w:hAnsi="Proba Pro Lt" w:cs="Arial"/>
                    <w:sz w:val="20"/>
                    <w:szCs w:val="20"/>
                  </w:rPr>
                </w:pPr>
                <w:r w:rsidRPr="00643EDB">
                  <w:rPr>
                    <w:rFonts w:ascii="Proba Pro Lt" w:eastAsiaTheme="minorHAnsi" w:hAnsi="Proba Pro Lt" w:cs="Arial"/>
                    <w:sz w:val="20"/>
                    <w:szCs w:val="20"/>
                  </w:rPr>
                  <w:t xml:space="preserve">participate in the work of homogenous or interdisciplinary professional team in the field of food technology </w:t>
                </w:r>
              </w:p>
              <w:p w14:paraId="519ABDBD" w14:textId="77777777" w:rsidR="00EE0958" w:rsidRPr="00643EDB" w:rsidRDefault="00EE0958" w:rsidP="00585340">
                <w:pPr>
                  <w:pStyle w:val="ListParagraph"/>
                  <w:numPr>
                    <w:ilvl w:val="0"/>
                    <w:numId w:val="202"/>
                  </w:numPr>
                  <w:autoSpaceDE w:val="0"/>
                  <w:autoSpaceDN w:val="0"/>
                  <w:adjustRightInd w:val="0"/>
                  <w:spacing w:after="0" w:line="240" w:lineRule="auto"/>
                  <w:ind w:left="360"/>
                  <w:rPr>
                    <w:rFonts w:ascii="Proba Pro Lt" w:eastAsiaTheme="minorHAnsi" w:hAnsi="Proba Pro Lt" w:cs="Arial"/>
                    <w:sz w:val="20"/>
                    <w:szCs w:val="20"/>
                  </w:rPr>
                </w:pPr>
                <w:r w:rsidRPr="00643EDB">
                  <w:rPr>
                    <w:rFonts w:ascii="Proba Pro Lt" w:eastAsiaTheme="minorHAnsi" w:hAnsi="Proba Pro Lt" w:cs="Arial"/>
                    <w:sz w:val="20"/>
                    <w:szCs w:val="20"/>
                  </w:rPr>
                  <w:t>present contemporary trends in food technology and popularize the profession .</w:t>
                </w:r>
              </w:p>
              <w:p w14:paraId="386DD174" w14:textId="77777777" w:rsidR="00EE0958" w:rsidRPr="00643EDB" w:rsidRDefault="00EE0958" w:rsidP="00585340">
                <w:pPr>
                  <w:pStyle w:val="ListParagraph"/>
                  <w:numPr>
                    <w:ilvl w:val="0"/>
                    <w:numId w:val="202"/>
                  </w:numPr>
                  <w:autoSpaceDE w:val="0"/>
                  <w:autoSpaceDN w:val="0"/>
                  <w:adjustRightInd w:val="0"/>
                  <w:spacing w:after="0" w:line="240" w:lineRule="auto"/>
                  <w:ind w:left="360"/>
                  <w:rPr>
                    <w:rFonts w:ascii="Proba Pro Lt" w:eastAsiaTheme="minorHAnsi" w:hAnsi="Proba Pro Lt"/>
                    <w:sz w:val="20"/>
                    <w:szCs w:val="20"/>
                  </w:rPr>
                </w:pPr>
                <w:r w:rsidRPr="00643EDB">
                  <w:rPr>
                    <w:rFonts w:ascii="Proba Pro Lt" w:eastAsiaTheme="minorHAnsi" w:hAnsi="Proba Pro Lt" w:cs="Arial"/>
                    <w:sz w:val="20"/>
                    <w:szCs w:val="20"/>
                  </w:rPr>
                  <w:t xml:space="preserve">develop learning skills which are needed to continue studying at graduate levels and conscience about the need of lifelong learning </w:t>
                </w:r>
              </w:p>
            </w:tc>
          </w:sdtContent>
        </w:sdt>
      </w:tr>
      <w:tr w:rsidR="00EE0958" w:rsidRPr="00643EDB" w14:paraId="2D2990D8" w14:textId="77777777" w:rsidTr="00374CA1">
        <w:tc>
          <w:tcPr>
            <w:tcW w:w="1261" w:type="pct"/>
            <w:tcBorders>
              <w:left w:val="single" w:sz="12" w:space="0" w:color="auto"/>
            </w:tcBorders>
            <w:shd w:val="clear" w:color="auto" w:fill="00A0DC"/>
            <w:vAlign w:val="center"/>
          </w:tcPr>
          <w:p w14:paraId="42565847"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 xml:space="preserve">2.4. Expected learning outcomes at the level of the course (3 to 10 learning outcomes) </w:t>
            </w:r>
          </w:p>
        </w:tc>
        <w:sdt>
          <w:sdtPr>
            <w:rPr>
              <w:rFonts w:ascii="Proba Pro Lt" w:hAnsi="Proba Pro Lt" w:cs="Arial"/>
              <w:sz w:val="20"/>
              <w:szCs w:val="20"/>
              <w:highlight w:val="yellow"/>
              <w:lang w:val="en-GB"/>
            </w:rPr>
            <w:id w:val="-289827317"/>
            <w:placeholder>
              <w:docPart w:val="74F94BB7572345C69E152D27E875F36B"/>
            </w:placeholder>
          </w:sdtPr>
          <w:sdtContent>
            <w:tc>
              <w:tcPr>
                <w:tcW w:w="3739" w:type="pct"/>
                <w:gridSpan w:val="12"/>
                <w:tcBorders>
                  <w:right w:val="single" w:sz="12" w:space="0" w:color="auto"/>
                </w:tcBorders>
                <w:vAlign w:val="center"/>
              </w:tcPr>
              <w:p w14:paraId="05857C28" w14:textId="77777777" w:rsidR="00EE0958" w:rsidRPr="00643EDB" w:rsidRDefault="00EE0958" w:rsidP="00585340">
                <w:pPr>
                  <w:numPr>
                    <w:ilvl w:val="0"/>
                    <w:numId w:val="201"/>
                  </w:numPr>
                  <w:spacing w:after="0" w:line="240" w:lineRule="auto"/>
                  <w:ind w:left="360"/>
                  <w:rPr>
                    <w:rFonts w:ascii="Proba Pro Lt" w:eastAsia="Times New Roman" w:hAnsi="Proba Pro Lt" w:cs="Arial"/>
                    <w:sz w:val="20"/>
                    <w:szCs w:val="20"/>
                    <w:lang w:val="en-GB" w:eastAsia="hr-HR"/>
                  </w:rPr>
                </w:pPr>
                <w:r w:rsidRPr="00643EDB">
                  <w:rPr>
                    <w:rFonts w:ascii="Proba Pro Lt" w:hAnsi="Proba Pro Lt" w:cs="Arial"/>
                    <w:sz w:val="20"/>
                    <w:szCs w:val="20"/>
                    <w:lang w:val="en-GB"/>
                  </w:rPr>
                  <w:t>define the raw materials needed for the production of specific type of extruded food product</w:t>
                </w:r>
              </w:p>
              <w:p w14:paraId="6CF8AE45" w14:textId="77777777" w:rsidR="00EE0958" w:rsidRPr="00643EDB" w:rsidRDefault="00EE0958" w:rsidP="00585340">
                <w:pPr>
                  <w:numPr>
                    <w:ilvl w:val="0"/>
                    <w:numId w:val="201"/>
                  </w:numPr>
                  <w:spacing w:after="0" w:line="240" w:lineRule="auto"/>
                  <w:ind w:left="360"/>
                  <w:rPr>
                    <w:rFonts w:ascii="Proba Pro Lt" w:eastAsia="Times New Roman" w:hAnsi="Proba Pro Lt" w:cs="Arial"/>
                    <w:sz w:val="20"/>
                    <w:szCs w:val="20"/>
                    <w:lang w:val="en-GB" w:eastAsia="hr-HR"/>
                  </w:rPr>
                </w:pPr>
                <w:r w:rsidRPr="00643EDB">
                  <w:rPr>
                    <w:rFonts w:ascii="Proba Pro Lt" w:eastAsia="Times New Roman" w:hAnsi="Proba Pro Lt" w:cs="Arial"/>
                    <w:sz w:val="20"/>
                    <w:szCs w:val="20"/>
                    <w:lang w:val="en-GB" w:eastAsia="hr-HR"/>
                  </w:rPr>
                  <w:t>discuss nutritional value and quality of extruded food products</w:t>
                </w:r>
              </w:p>
              <w:p w14:paraId="1B427F8F" w14:textId="77777777" w:rsidR="00EE0958" w:rsidRPr="00643EDB" w:rsidRDefault="00EE0958" w:rsidP="00585340">
                <w:pPr>
                  <w:numPr>
                    <w:ilvl w:val="0"/>
                    <w:numId w:val="201"/>
                  </w:numPr>
                  <w:spacing w:after="0" w:line="240" w:lineRule="auto"/>
                  <w:ind w:left="360"/>
                  <w:rPr>
                    <w:rFonts w:ascii="Proba Pro Lt" w:eastAsia="Times New Roman" w:hAnsi="Proba Pro Lt" w:cs="Arial"/>
                    <w:sz w:val="20"/>
                    <w:szCs w:val="20"/>
                    <w:lang w:val="en-GB" w:eastAsia="hr-HR"/>
                  </w:rPr>
                </w:pPr>
                <w:r w:rsidRPr="00643EDB">
                  <w:rPr>
                    <w:rFonts w:ascii="Proba Pro Lt" w:eastAsia="Times New Roman" w:hAnsi="Proba Pro Lt" w:cs="Arial"/>
                    <w:sz w:val="20"/>
                    <w:szCs w:val="20"/>
                    <w:lang w:val="en-GB" w:eastAsia="hr-HR"/>
                  </w:rPr>
                  <w:t>explain chemical and physical changes which occur during the extrusion process</w:t>
                </w:r>
              </w:p>
              <w:p w14:paraId="61245967" w14:textId="77777777" w:rsidR="00EE0958" w:rsidRPr="00643EDB" w:rsidRDefault="00EE0958" w:rsidP="00585340">
                <w:pPr>
                  <w:numPr>
                    <w:ilvl w:val="0"/>
                    <w:numId w:val="201"/>
                  </w:numPr>
                  <w:spacing w:after="0" w:line="240" w:lineRule="auto"/>
                  <w:ind w:left="360"/>
                  <w:rPr>
                    <w:rFonts w:ascii="Proba Pro Lt" w:eastAsia="Times New Roman" w:hAnsi="Proba Pro Lt" w:cs="Arial"/>
                    <w:sz w:val="20"/>
                    <w:szCs w:val="20"/>
                    <w:lang w:val="en-GB" w:eastAsia="hr-HR"/>
                  </w:rPr>
                </w:pPr>
                <w:r w:rsidRPr="00643EDB">
                  <w:rPr>
                    <w:rFonts w:ascii="Proba Pro Lt" w:eastAsia="Times New Roman" w:hAnsi="Proba Pro Lt" w:cs="Arial"/>
                    <w:sz w:val="20"/>
                    <w:szCs w:val="20"/>
                    <w:lang w:val="en-GB" w:eastAsia="hr-HR"/>
                  </w:rPr>
                  <w:t>analyse the quality of extruded food products</w:t>
                </w:r>
              </w:p>
              <w:p w14:paraId="4A86B70F" w14:textId="77777777" w:rsidR="00EE0958" w:rsidRPr="00643EDB" w:rsidRDefault="00EE0958" w:rsidP="00585340">
                <w:pPr>
                  <w:numPr>
                    <w:ilvl w:val="0"/>
                    <w:numId w:val="201"/>
                  </w:numPr>
                  <w:spacing w:after="0" w:line="240" w:lineRule="auto"/>
                  <w:ind w:left="360"/>
                  <w:rPr>
                    <w:rFonts w:ascii="Proba Pro Lt" w:eastAsia="Times New Roman" w:hAnsi="Proba Pro Lt" w:cs="Arial"/>
                    <w:sz w:val="20"/>
                    <w:szCs w:val="20"/>
                    <w:lang w:eastAsia="hr-HR"/>
                  </w:rPr>
                </w:pPr>
                <w:r w:rsidRPr="00643EDB">
                  <w:rPr>
                    <w:rFonts w:ascii="Proba Pro Lt" w:eastAsia="Times New Roman" w:hAnsi="Proba Pro Lt" w:cs="Arial"/>
                    <w:sz w:val="20"/>
                    <w:szCs w:val="20"/>
                    <w:lang w:val="en-GB" w:eastAsia="hr-HR"/>
                  </w:rPr>
                  <w:t>propose the development process of a new extruded product</w:t>
                </w:r>
              </w:p>
            </w:tc>
          </w:sdtContent>
        </w:sdt>
      </w:tr>
      <w:tr w:rsidR="00EE0958" w:rsidRPr="00643EDB" w14:paraId="742B253B" w14:textId="77777777" w:rsidTr="00374CA1">
        <w:tc>
          <w:tcPr>
            <w:tcW w:w="1261" w:type="pct"/>
            <w:tcBorders>
              <w:left w:val="single" w:sz="12" w:space="0" w:color="auto"/>
            </w:tcBorders>
            <w:shd w:val="clear" w:color="auto" w:fill="00A0DC"/>
            <w:vAlign w:val="center"/>
          </w:tcPr>
          <w:p w14:paraId="2EA67281"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2.5. Course content (syllabus) </w:t>
            </w:r>
          </w:p>
        </w:tc>
        <w:sdt>
          <w:sdtPr>
            <w:rPr>
              <w:rFonts w:ascii="Proba Pro Lt" w:hAnsi="Proba Pro Lt"/>
              <w:sz w:val="20"/>
              <w:szCs w:val="20"/>
              <w:highlight w:val="yellow"/>
              <w:lang w:val="en-GB"/>
            </w:rPr>
            <w:id w:val="1892311709"/>
            <w:placeholder>
              <w:docPart w:val="7246B3513A3E4A5DBA48B119180EE4EE"/>
            </w:placeholder>
          </w:sdtPr>
          <w:sdtEndPr>
            <w:rPr>
              <w:rFonts w:ascii="Calibri" w:hAnsi="Calibri"/>
              <w:sz w:val="22"/>
              <w:szCs w:val="22"/>
            </w:rPr>
          </w:sdtEndPr>
          <w:sdtContent>
            <w:tc>
              <w:tcPr>
                <w:tcW w:w="3739" w:type="pct"/>
                <w:gridSpan w:val="12"/>
                <w:tcBorders>
                  <w:right w:val="single" w:sz="12" w:space="0" w:color="auto"/>
                </w:tcBorders>
                <w:vAlign w:val="center"/>
              </w:tcPr>
              <w:p w14:paraId="42839601" w14:textId="77777777" w:rsidR="00EE0958" w:rsidRPr="00643EDB" w:rsidRDefault="00EE0958" w:rsidP="00374CA1">
                <w:pPr>
                  <w:tabs>
                    <w:tab w:val="left" w:pos="2820"/>
                  </w:tabs>
                  <w:spacing w:after="0" w:line="240" w:lineRule="auto"/>
                  <w:rPr>
                    <w:rFonts w:ascii="Proba Pro Lt" w:hAnsi="Proba Pro Lt"/>
                    <w:sz w:val="20"/>
                    <w:szCs w:val="20"/>
                    <w:lang w:val="en-GB"/>
                  </w:rPr>
                </w:pPr>
                <w:r w:rsidRPr="00643EDB">
                  <w:rPr>
                    <w:rFonts w:ascii="Proba Pro Lt" w:hAnsi="Proba Pro Lt"/>
                    <w:sz w:val="20"/>
                    <w:szCs w:val="20"/>
                    <w:lang w:val="en-GB"/>
                  </w:rPr>
                  <w:t>1. Raw materials for extrusion cooking</w:t>
                </w:r>
              </w:p>
              <w:p w14:paraId="4D1E87B8" w14:textId="77777777" w:rsidR="00EE0958" w:rsidRPr="00643EDB" w:rsidRDefault="00EE0958" w:rsidP="00374CA1">
                <w:pPr>
                  <w:tabs>
                    <w:tab w:val="left" w:pos="2820"/>
                  </w:tabs>
                  <w:spacing w:after="0" w:line="240" w:lineRule="auto"/>
                  <w:rPr>
                    <w:rFonts w:ascii="Proba Pro Lt" w:hAnsi="Proba Pro Lt"/>
                    <w:sz w:val="20"/>
                    <w:szCs w:val="20"/>
                    <w:lang w:val="en-GB"/>
                  </w:rPr>
                </w:pPr>
                <w:r w:rsidRPr="00643EDB">
                  <w:rPr>
                    <w:rFonts w:ascii="Proba Pro Lt" w:hAnsi="Proba Pro Lt"/>
                    <w:sz w:val="20"/>
                    <w:szCs w:val="20"/>
                    <w:lang w:val="en-GB"/>
                  </w:rPr>
                  <w:t>2. Selecting the right extruder</w:t>
                </w:r>
              </w:p>
              <w:p w14:paraId="27497224" w14:textId="77777777" w:rsidR="00EE0958" w:rsidRPr="00643EDB" w:rsidRDefault="00EE0958" w:rsidP="00374CA1">
                <w:pPr>
                  <w:tabs>
                    <w:tab w:val="left" w:pos="2820"/>
                  </w:tabs>
                  <w:spacing w:after="0" w:line="240" w:lineRule="auto"/>
                  <w:rPr>
                    <w:rFonts w:ascii="Proba Pro Lt" w:hAnsi="Proba Pro Lt"/>
                    <w:sz w:val="20"/>
                    <w:szCs w:val="20"/>
                    <w:lang w:val="en-GB"/>
                  </w:rPr>
                </w:pPr>
                <w:r w:rsidRPr="00643EDB">
                  <w:rPr>
                    <w:rFonts w:ascii="Proba Pro Lt" w:hAnsi="Proba Pro Lt"/>
                    <w:sz w:val="20"/>
                    <w:szCs w:val="20"/>
                    <w:lang w:val="en-GB"/>
                  </w:rPr>
                  <w:t xml:space="preserve">3. Optimisation and operations in the extrusion process </w:t>
                </w:r>
              </w:p>
              <w:p w14:paraId="47AC8FD1" w14:textId="77777777" w:rsidR="00EE0958" w:rsidRPr="00643EDB" w:rsidRDefault="00EE0958" w:rsidP="00374CA1">
                <w:pPr>
                  <w:tabs>
                    <w:tab w:val="left" w:pos="2820"/>
                  </w:tabs>
                  <w:spacing w:after="0" w:line="240" w:lineRule="auto"/>
                  <w:rPr>
                    <w:rFonts w:ascii="Proba Pro Lt" w:hAnsi="Proba Pro Lt"/>
                    <w:sz w:val="20"/>
                    <w:szCs w:val="20"/>
                    <w:lang w:val="en-GB"/>
                  </w:rPr>
                </w:pPr>
                <w:r w:rsidRPr="00643EDB">
                  <w:rPr>
                    <w:rFonts w:ascii="Proba Pro Lt" w:hAnsi="Proba Pro Lt"/>
                    <w:sz w:val="20"/>
                    <w:szCs w:val="20"/>
                    <w:lang w:val="en-GB"/>
                  </w:rPr>
                  <w:t xml:space="preserve">4. Nutritional changes during extrusion cooking </w:t>
                </w:r>
              </w:p>
              <w:p w14:paraId="42161C5E" w14:textId="77777777" w:rsidR="00EE0958" w:rsidRPr="00643EDB" w:rsidRDefault="00EE0958" w:rsidP="00374CA1">
                <w:pPr>
                  <w:tabs>
                    <w:tab w:val="left" w:pos="2820"/>
                  </w:tabs>
                  <w:spacing w:after="0" w:line="240" w:lineRule="auto"/>
                  <w:rPr>
                    <w:rFonts w:ascii="Proba Pro Lt" w:hAnsi="Proba Pro Lt"/>
                    <w:sz w:val="20"/>
                    <w:szCs w:val="20"/>
                    <w:lang w:val="en-GB"/>
                  </w:rPr>
                </w:pPr>
                <w:r w:rsidRPr="00643EDB">
                  <w:rPr>
                    <w:rFonts w:ascii="Proba Pro Lt" w:hAnsi="Proba Pro Lt"/>
                    <w:sz w:val="20"/>
                    <w:szCs w:val="20"/>
                    <w:lang w:val="en-GB"/>
                  </w:rPr>
                  <w:t xml:space="preserve">5. Breakfast cereals production (the range of products; key process issues of the product range; main unit operations and technologies). </w:t>
                </w:r>
              </w:p>
              <w:p w14:paraId="654B1B03" w14:textId="77777777" w:rsidR="00EE0958" w:rsidRPr="00643EDB" w:rsidRDefault="00EE0958" w:rsidP="00374CA1">
                <w:pPr>
                  <w:tabs>
                    <w:tab w:val="left" w:pos="2820"/>
                  </w:tabs>
                  <w:spacing w:after="0" w:line="240" w:lineRule="auto"/>
                  <w:rPr>
                    <w:rFonts w:ascii="Proba Pro Lt" w:hAnsi="Proba Pro Lt"/>
                    <w:sz w:val="20"/>
                    <w:szCs w:val="20"/>
                    <w:lang w:val="en-GB"/>
                  </w:rPr>
                </w:pPr>
                <w:r w:rsidRPr="00643EDB">
                  <w:rPr>
                    <w:rFonts w:ascii="Proba Pro Lt" w:hAnsi="Proba Pro Lt"/>
                    <w:sz w:val="20"/>
                    <w:szCs w:val="20"/>
                    <w:lang w:val="en-GB"/>
                  </w:rPr>
                  <w:t xml:space="preserve">6. Snack foods (half-product or pellet snacks) </w:t>
                </w:r>
              </w:p>
              <w:p w14:paraId="0D582C44" w14:textId="77777777" w:rsidR="00EE0958" w:rsidRPr="00643EDB" w:rsidRDefault="00EE0958" w:rsidP="00374CA1">
                <w:pPr>
                  <w:tabs>
                    <w:tab w:val="left" w:pos="2820"/>
                  </w:tabs>
                  <w:spacing w:after="0" w:line="240" w:lineRule="auto"/>
                  <w:rPr>
                    <w:rFonts w:ascii="Proba Pro Lt" w:hAnsi="Proba Pro Lt"/>
                    <w:sz w:val="20"/>
                    <w:szCs w:val="20"/>
                    <w:lang w:val="en-GB"/>
                  </w:rPr>
                </w:pPr>
                <w:r w:rsidRPr="00643EDB">
                  <w:rPr>
                    <w:rFonts w:ascii="Proba Pro Lt" w:hAnsi="Proba Pro Lt"/>
                    <w:sz w:val="20"/>
                    <w:szCs w:val="20"/>
                    <w:lang w:val="en-GB"/>
                  </w:rPr>
                  <w:t>7. Directly expanded snack products</w:t>
                </w:r>
              </w:p>
              <w:p w14:paraId="0AA6EEF1" w14:textId="77777777" w:rsidR="00EE0958" w:rsidRPr="00643EDB" w:rsidRDefault="00EE0958" w:rsidP="00374CA1">
                <w:pPr>
                  <w:tabs>
                    <w:tab w:val="left" w:pos="2820"/>
                  </w:tabs>
                  <w:spacing w:after="0" w:line="240" w:lineRule="auto"/>
                  <w:rPr>
                    <w:rFonts w:ascii="Proba Pro Lt" w:hAnsi="Proba Pro Lt"/>
                    <w:sz w:val="20"/>
                    <w:szCs w:val="20"/>
                    <w:lang w:val="en-GB"/>
                  </w:rPr>
                </w:pPr>
                <w:r w:rsidRPr="00643EDB">
                  <w:rPr>
                    <w:rFonts w:ascii="Proba Pro Lt" w:hAnsi="Proba Pro Lt"/>
                    <w:sz w:val="20"/>
                    <w:szCs w:val="20"/>
                    <w:lang w:val="en-GB"/>
                  </w:rPr>
                  <w:t>8. Co-extruded snack products</w:t>
                </w:r>
              </w:p>
              <w:p w14:paraId="41295CE8" w14:textId="77777777" w:rsidR="00EE0958" w:rsidRPr="00643EDB" w:rsidRDefault="00EE0958" w:rsidP="00374CA1">
                <w:pPr>
                  <w:tabs>
                    <w:tab w:val="left" w:pos="2820"/>
                  </w:tabs>
                  <w:spacing w:after="0" w:line="240" w:lineRule="auto"/>
                  <w:rPr>
                    <w:rFonts w:ascii="Proba Pro Lt" w:hAnsi="Proba Pro Lt"/>
                    <w:sz w:val="20"/>
                    <w:szCs w:val="20"/>
                    <w:lang w:val="en-GB"/>
                  </w:rPr>
                </w:pPr>
                <w:r w:rsidRPr="00643EDB">
                  <w:rPr>
                    <w:rFonts w:ascii="Proba Pro Lt" w:hAnsi="Proba Pro Lt"/>
                    <w:sz w:val="20"/>
                    <w:szCs w:val="20"/>
                    <w:lang w:val="en-GB"/>
                  </w:rPr>
                  <w:t>9. Extrusion system for baby food production</w:t>
                </w:r>
              </w:p>
              <w:p w14:paraId="6ADE0373" w14:textId="77777777" w:rsidR="00EE0958" w:rsidRPr="00643EDB" w:rsidRDefault="00EE0958" w:rsidP="00374CA1">
                <w:pPr>
                  <w:tabs>
                    <w:tab w:val="left" w:pos="2820"/>
                  </w:tabs>
                  <w:spacing w:after="0" w:line="240" w:lineRule="auto"/>
                  <w:rPr>
                    <w:rFonts w:ascii="Proba Pro Lt" w:hAnsi="Proba Pro Lt"/>
                    <w:sz w:val="20"/>
                    <w:szCs w:val="20"/>
                    <w:lang w:val="en-GB"/>
                  </w:rPr>
                </w:pPr>
                <w:r w:rsidRPr="00643EDB">
                  <w:rPr>
                    <w:rFonts w:ascii="Proba Pro Lt" w:hAnsi="Proba Pro Lt"/>
                    <w:sz w:val="20"/>
                    <w:szCs w:val="20"/>
                    <w:lang w:val="en-GB"/>
                  </w:rPr>
                  <w:t>10. Processing benefits of twin-screw extrusion</w:t>
                </w:r>
              </w:p>
              <w:p w14:paraId="62374471" w14:textId="77777777" w:rsidR="00EE0958" w:rsidRPr="00643EDB" w:rsidRDefault="00EE0958" w:rsidP="00374CA1">
                <w:pPr>
                  <w:tabs>
                    <w:tab w:val="left" w:pos="2820"/>
                  </w:tabs>
                  <w:spacing w:after="0" w:line="240" w:lineRule="auto"/>
                  <w:rPr>
                    <w:rFonts w:ascii="Proba Pro Lt" w:hAnsi="Proba Pro Lt"/>
                    <w:sz w:val="20"/>
                    <w:szCs w:val="20"/>
                    <w:lang w:val="en-GB"/>
                  </w:rPr>
                </w:pPr>
                <w:r w:rsidRPr="00643EDB">
                  <w:rPr>
                    <w:rFonts w:ascii="Proba Pro Lt" w:hAnsi="Proba Pro Lt"/>
                    <w:sz w:val="20"/>
                    <w:szCs w:val="20"/>
                    <w:lang w:val="en-GB"/>
                  </w:rPr>
                  <w:t xml:space="preserve">11. Industry visit (factory Naše Klasje) </w:t>
                </w:r>
              </w:p>
              <w:p w14:paraId="7D499204" w14:textId="77777777" w:rsidR="00EE0958" w:rsidRPr="00643EDB" w:rsidRDefault="00EE0958" w:rsidP="00374CA1">
                <w:pPr>
                  <w:tabs>
                    <w:tab w:val="left" w:pos="2820"/>
                  </w:tabs>
                  <w:spacing w:after="0" w:line="240" w:lineRule="auto"/>
                  <w:rPr>
                    <w:rFonts w:ascii="Proba Pro Lt" w:hAnsi="Proba Pro Lt"/>
                    <w:sz w:val="20"/>
                    <w:szCs w:val="20"/>
                    <w:lang w:val="en-GB"/>
                  </w:rPr>
                </w:pPr>
                <w:r w:rsidRPr="00643EDB">
                  <w:rPr>
                    <w:rFonts w:ascii="Proba Pro Lt" w:hAnsi="Proba Pro Lt"/>
                    <w:sz w:val="20"/>
                    <w:szCs w:val="20"/>
                    <w:lang w:val="en-GB"/>
                  </w:rPr>
                  <w:t>12. Seminars</w:t>
                </w:r>
              </w:p>
              <w:p w14:paraId="0A73A409" w14:textId="77777777" w:rsidR="00EE0958" w:rsidRPr="00643EDB" w:rsidRDefault="00EE0958" w:rsidP="00374CA1">
                <w:pPr>
                  <w:tabs>
                    <w:tab w:val="left" w:pos="2820"/>
                  </w:tabs>
                  <w:spacing w:after="0" w:line="240" w:lineRule="auto"/>
                  <w:rPr>
                    <w:rFonts w:ascii="Proba Pro Lt" w:hAnsi="Proba Pro Lt"/>
                    <w:sz w:val="20"/>
                    <w:szCs w:val="20"/>
                    <w:lang w:val="en-GB"/>
                  </w:rPr>
                </w:pPr>
                <w:r w:rsidRPr="00643EDB">
                  <w:rPr>
                    <w:rFonts w:ascii="Proba Pro Lt" w:hAnsi="Proba Pro Lt"/>
                    <w:sz w:val="20"/>
                    <w:szCs w:val="20"/>
                    <w:lang w:val="en-GB"/>
                  </w:rPr>
                  <w:t>13. Seminars</w:t>
                </w:r>
              </w:p>
              <w:p w14:paraId="1168950F" w14:textId="77777777" w:rsidR="00EE0958" w:rsidRPr="003E7459" w:rsidRDefault="00EE0958" w:rsidP="00374CA1">
                <w:pPr>
                  <w:tabs>
                    <w:tab w:val="left" w:pos="2820"/>
                  </w:tabs>
                  <w:spacing w:after="0" w:line="240" w:lineRule="auto"/>
                  <w:rPr>
                    <w:rFonts w:ascii="Proba Pro Lt" w:hAnsi="Proba Pro Lt" w:cs="Arial"/>
                    <w:sz w:val="20"/>
                    <w:szCs w:val="20"/>
                  </w:rPr>
                </w:pPr>
                <w:r w:rsidRPr="003E7459">
                  <w:rPr>
                    <w:rFonts w:ascii="Proba Pro Lt" w:hAnsi="Proba Pro Lt"/>
                    <w:sz w:val="20"/>
                    <w:szCs w:val="20"/>
                    <w:lang w:val="en-GB"/>
                  </w:rPr>
                  <w:t>14. Oral exam</w:t>
                </w:r>
              </w:p>
            </w:tc>
          </w:sdtContent>
        </w:sdt>
      </w:tr>
      <w:tr w:rsidR="00EE0958" w:rsidRPr="00643EDB" w14:paraId="70ED1873" w14:textId="77777777" w:rsidTr="00374CA1">
        <w:trPr>
          <w:trHeight w:val="349"/>
        </w:trPr>
        <w:tc>
          <w:tcPr>
            <w:tcW w:w="1261" w:type="pct"/>
            <w:vMerge w:val="restart"/>
            <w:tcBorders>
              <w:left w:val="single" w:sz="12" w:space="0" w:color="auto"/>
            </w:tcBorders>
            <w:shd w:val="clear" w:color="auto" w:fill="00A0DC"/>
            <w:vAlign w:val="center"/>
          </w:tcPr>
          <w:p w14:paraId="36403EE5"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2.6. Format of instruction</w:t>
            </w:r>
          </w:p>
        </w:tc>
        <w:tc>
          <w:tcPr>
            <w:tcW w:w="1245" w:type="pct"/>
            <w:gridSpan w:val="3"/>
            <w:vMerge w:val="restart"/>
            <w:vAlign w:val="center"/>
          </w:tcPr>
          <w:p w14:paraId="59B9B7C6" w14:textId="77777777" w:rsidR="00EE0958" w:rsidRPr="00643EDB" w:rsidRDefault="00587C01"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4214813"/>
                <w14:checkbox>
                  <w14:checked w14:val="1"/>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lectures</w:t>
            </w:r>
          </w:p>
          <w:p w14:paraId="44CC05F0" w14:textId="77777777" w:rsidR="00EE0958" w:rsidRPr="00643EDB" w:rsidRDefault="00587C01"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9086382"/>
                <w14:checkbox>
                  <w14:checked w14:val="1"/>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seminars and workshops  </w:t>
            </w:r>
          </w:p>
          <w:p w14:paraId="620CAE50" w14:textId="77777777" w:rsidR="00EE0958" w:rsidRPr="00643EDB" w:rsidRDefault="00587C01"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8116716"/>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exercises  </w:t>
            </w:r>
          </w:p>
          <w:p w14:paraId="1B882302" w14:textId="77777777" w:rsidR="00EE0958" w:rsidRPr="00643EDB" w:rsidRDefault="00587C01"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13797395"/>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w:t>
            </w:r>
            <w:r w:rsidR="00EE0958" w:rsidRPr="00643EDB">
              <w:rPr>
                <w:rFonts w:ascii="Proba Pro Lt" w:hAnsi="Proba Pro Lt" w:cs="Arial"/>
                <w:b w:val="0"/>
                <w:i/>
                <w:sz w:val="20"/>
                <w:szCs w:val="20"/>
                <w:lang w:val="hr-HR"/>
              </w:rPr>
              <w:t>online in entirety</w:t>
            </w:r>
          </w:p>
          <w:p w14:paraId="50B3C570" w14:textId="77777777" w:rsidR="00EE0958" w:rsidRPr="00643EDB" w:rsidRDefault="00587C01"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80238837"/>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partial e-learning</w:t>
            </w:r>
          </w:p>
          <w:p w14:paraId="1BAA3EFE" w14:textId="77777777" w:rsidR="00EE0958" w:rsidRPr="00643EDB" w:rsidRDefault="00587C01" w:rsidP="00374CA1">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873913809"/>
                <w14:checkbox>
                  <w14:checked w14:val="1"/>
                  <w14:checkedState w14:val="2612" w14:font="MS Gothic"/>
                  <w14:uncheckedState w14:val="2610" w14:font="MS Gothic"/>
                </w14:checkbox>
              </w:sdtPr>
              <w:sdtContent>
                <w:r w:rsidR="00EE0958" w:rsidRPr="00643EDB">
                  <w:rPr>
                    <w:rFonts w:ascii="Segoe UI Symbol" w:eastAsia="MS Gothic" w:hAnsi="Segoe UI Symbol" w:cs="Segoe UI Symbol"/>
                    <w:b/>
                    <w:sz w:val="20"/>
                    <w:szCs w:val="20"/>
                  </w:rPr>
                  <w:t>☒</w:t>
                </w:r>
              </w:sdtContent>
            </w:sdt>
            <w:r w:rsidR="00EE0958" w:rsidRPr="00643EDB">
              <w:rPr>
                <w:rFonts w:ascii="Proba Pro Lt" w:hAnsi="Proba Pro Lt" w:cs="Arial"/>
                <w:sz w:val="20"/>
                <w:szCs w:val="20"/>
              </w:rPr>
              <w:t xml:space="preserve"> field work</w:t>
            </w:r>
          </w:p>
        </w:tc>
        <w:tc>
          <w:tcPr>
            <w:tcW w:w="1223" w:type="pct"/>
            <w:gridSpan w:val="4"/>
            <w:vMerge w:val="restart"/>
            <w:vAlign w:val="center"/>
          </w:tcPr>
          <w:p w14:paraId="6D3F5FED" w14:textId="77777777" w:rsidR="00EE0958" w:rsidRPr="00643EDB" w:rsidRDefault="00587C01"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1441935"/>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independent assignments  </w:t>
            </w:r>
          </w:p>
          <w:p w14:paraId="334FF624" w14:textId="77777777" w:rsidR="00EE0958" w:rsidRPr="00643EDB" w:rsidRDefault="00587C01"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6013196"/>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multimedia and the internet  </w:t>
            </w:r>
          </w:p>
          <w:p w14:paraId="1DA2A46A" w14:textId="77777777" w:rsidR="00EE0958" w:rsidRPr="00643EDB" w:rsidRDefault="00587C01"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0312244"/>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laboratory</w:t>
            </w:r>
          </w:p>
          <w:p w14:paraId="038A281D" w14:textId="77777777" w:rsidR="00EE0958" w:rsidRPr="00643EDB" w:rsidRDefault="00587C01"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9726594"/>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work with mentor</w:t>
            </w:r>
          </w:p>
          <w:p w14:paraId="66319D73" w14:textId="77777777" w:rsidR="00EE0958" w:rsidRPr="00643EDB" w:rsidRDefault="00587C01" w:rsidP="00374CA1">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400519477"/>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b/>
                    <w:sz w:val="20"/>
                    <w:szCs w:val="20"/>
                  </w:rPr>
                  <w:t>☐</w:t>
                </w:r>
              </w:sdtContent>
            </w:sdt>
            <w:r w:rsidR="00EE0958" w:rsidRPr="00643EDB">
              <w:rPr>
                <w:rFonts w:ascii="Proba Pro Lt" w:hAnsi="Proba Pro Lt" w:cs="Arial"/>
                <w:b/>
                <w:sz w:val="20"/>
                <w:szCs w:val="20"/>
              </w:rPr>
              <w:t xml:space="preserve"> </w:t>
            </w:r>
            <w:sdt>
              <w:sdtPr>
                <w:rPr>
                  <w:rFonts w:ascii="Proba Pro Lt" w:hAnsi="Proba Pro Lt" w:cs="Arial"/>
                  <w:sz w:val="20"/>
                  <w:szCs w:val="20"/>
                </w:rPr>
                <w:id w:val="437179817"/>
                <w:placeholder>
                  <w:docPart w:val="ACC15FDD5FAA4451A93E5F5DACE0F274"/>
                </w:placeholder>
              </w:sdtPr>
              <w:sdtContent>
                <w:r w:rsidR="00EE0958" w:rsidRPr="00643EDB">
                  <w:rPr>
                    <w:rFonts w:ascii="Proba Pro Lt" w:hAnsi="Proba Pro Lt" w:cs="Arial"/>
                    <w:sz w:val="20"/>
                    <w:szCs w:val="20"/>
                  </w:rPr>
                  <w:t>(other)</w:t>
                </w:r>
              </w:sdtContent>
            </w:sdt>
            <w:r w:rsidR="00EE0958" w:rsidRPr="00643EDB">
              <w:rPr>
                <w:rFonts w:ascii="Proba Pro Lt" w:hAnsi="Proba Pro Lt" w:cs="Arial"/>
                <w:b/>
                <w:sz w:val="20"/>
                <w:szCs w:val="20"/>
                <w:bdr w:val="single" w:sz="12" w:space="0" w:color="auto"/>
              </w:rPr>
              <w:t xml:space="preserve"> </w:t>
            </w:r>
          </w:p>
        </w:tc>
        <w:tc>
          <w:tcPr>
            <w:tcW w:w="1272" w:type="pct"/>
            <w:gridSpan w:val="5"/>
            <w:tcBorders>
              <w:right w:val="single" w:sz="12" w:space="0" w:color="auto"/>
            </w:tcBorders>
            <w:shd w:val="clear" w:color="auto" w:fill="00A0DC"/>
            <w:vAlign w:val="center"/>
          </w:tcPr>
          <w:p w14:paraId="18723878"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2.7. Comments:</w:t>
            </w:r>
          </w:p>
        </w:tc>
      </w:tr>
      <w:tr w:rsidR="00EE0958" w:rsidRPr="00643EDB" w14:paraId="7D7DFB5D" w14:textId="77777777" w:rsidTr="00374CA1">
        <w:trPr>
          <w:trHeight w:val="577"/>
        </w:trPr>
        <w:tc>
          <w:tcPr>
            <w:tcW w:w="1261" w:type="pct"/>
            <w:vMerge/>
            <w:tcBorders>
              <w:left w:val="single" w:sz="12" w:space="0" w:color="auto"/>
              <w:bottom w:val="single" w:sz="4" w:space="0" w:color="auto"/>
            </w:tcBorders>
            <w:shd w:val="clear" w:color="auto" w:fill="00A0DC"/>
            <w:vAlign w:val="center"/>
          </w:tcPr>
          <w:p w14:paraId="52CFF135"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p>
        </w:tc>
        <w:tc>
          <w:tcPr>
            <w:tcW w:w="1245" w:type="pct"/>
            <w:gridSpan w:val="3"/>
            <w:vMerge/>
            <w:vAlign w:val="center"/>
          </w:tcPr>
          <w:p w14:paraId="0E655ACB" w14:textId="77777777" w:rsidR="00EE0958" w:rsidRPr="00643EDB" w:rsidRDefault="00EE0958" w:rsidP="00374CA1">
            <w:pPr>
              <w:pStyle w:val="FieldText"/>
              <w:rPr>
                <w:rFonts w:ascii="Proba Pro Lt" w:hAnsi="Proba Pro Lt" w:cs="Arial"/>
                <w:b w:val="0"/>
                <w:sz w:val="20"/>
                <w:szCs w:val="20"/>
                <w:lang w:val="hr-HR"/>
              </w:rPr>
            </w:pPr>
          </w:p>
        </w:tc>
        <w:tc>
          <w:tcPr>
            <w:tcW w:w="1223" w:type="pct"/>
            <w:gridSpan w:val="4"/>
            <w:vMerge/>
            <w:vAlign w:val="center"/>
          </w:tcPr>
          <w:p w14:paraId="6158DDBC" w14:textId="77777777" w:rsidR="00EE0958" w:rsidRPr="00643EDB" w:rsidRDefault="00EE0958" w:rsidP="00374CA1">
            <w:pPr>
              <w:pStyle w:val="FieldText"/>
              <w:rPr>
                <w:rFonts w:ascii="Proba Pro Lt" w:hAnsi="Proba Pro Lt" w:cs="Arial"/>
                <w:b w:val="0"/>
                <w:sz w:val="20"/>
                <w:szCs w:val="20"/>
                <w:lang w:val="hr-HR"/>
              </w:rPr>
            </w:pPr>
          </w:p>
        </w:tc>
        <w:sdt>
          <w:sdtPr>
            <w:rPr>
              <w:rFonts w:ascii="Proba Pro Lt" w:hAnsi="Proba Pro Lt" w:cs="Arial"/>
              <w:sz w:val="20"/>
              <w:szCs w:val="20"/>
            </w:rPr>
            <w:id w:val="498460591"/>
            <w:placeholder>
              <w:docPart w:val="4CA1BA37D4C84E10889623FD2412F862"/>
            </w:placeholder>
            <w:showingPlcHdr/>
          </w:sdtPr>
          <w:sdtContent>
            <w:tc>
              <w:tcPr>
                <w:tcW w:w="1272" w:type="pct"/>
                <w:gridSpan w:val="5"/>
                <w:tcBorders>
                  <w:right w:val="single" w:sz="12" w:space="0" w:color="auto"/>
                </w:tcBorders>
              </w:tcPr>
              <w:p w14:paraId="293F53C8"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tr>
      <w:tr w:rsidR="00EE0958" w:rsidRPr="00643EDB" w14:paraId="6D0A347B" w14:textId="77777777" w:rsidTr="00374CA1">
        <w:trPr>
          <w:trHeight w:val="397"/>
        </w:trPr>
        <w:tc>
          <w:tcPr>
            <w:tcW w:w="1261" w:type="pct"/>
            <w:vMerge w:val="restart"/>
            <w:tcBorders>
              <w:top w:val="single" w:sz="12" w:space="0" w:color="auto"/>
              <w:left w:val="single" w:sz="12" w:space="0" w:color="auto"/>
            </w:tcBorders>
            <w:shd w:val="clear" w:color="auto" w:fill="00A0DC"/>
            <w:vAlign w:val="center"/>
          </w:tcPr>
          <w:p w14:paraId="65212B93"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706" w:type="pct"/>
            <w:tcBorders>
              <w:top w:val="single" w:sz="12" w:space="0" w:color="auto"/>
            </w:tcBorders>
            <w:vAlign w:val="center"/>
          </w:tcPr>
          <w:p w14:paraId="44918BEE"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268" w:type="pct"/>
            <w:tcBorders>
              <w:top w:val="single" w:sz="12" w:space="0" w:color="auto"/>
            </w:tcBorders>
            <w:vAlign w:val="center"/>
          </w:tcPr>
          <w:p w14:paraId="1EB20806" w14:textId="77777777" w:rsidR="00EE0958" w:rsidRPr="00643EDB" w:rsidRDefault="00EE0958" w:rsidP="00374CA1">
            <w:pPr>
              <w:pStyle w:val="FieldText"/>
              <w:jc w:val="center"/>
              <w:rPr>
                <w:rFonts w:ascii="Proba Pro Lt" w:hAnsi="Proba Pro Lt" w:cs="Arial"/>
                <w:b w:val="0"/>
                <w:sz w:val="20"/>
                <w:szCs w:val="20"/>
                <w:lang w:val="hr-HR"/>
              </w:rPr>
            </w:pPr>
          </w:p>
        </w:tc>
        <w:tc>
          <w:tcPr>
            <w:tcW w:w="271" w:type="pct"/>
            <w:tcBorders>
              <w:top w:val="single" w:sz="12" w:space="0" w:color="auto"/>
            </w:tcBorders>
            <w:vAlign w:val="center"/>
          </w:tcPr>
          <w:p w14:paraId="2EEA8A80"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sz w:val="20"/>
                <w:szCs w:val="20"/>
                <w:lang w:val="hr-HR"/>
              </w:rPr>
              <w:t>N</w:t>
            </w:r>
          </w:p>
        </w:tc>
        <w:tc>
          <w:tcPr>
            <w:tcW w:w="712" w:type="pct"/>
            <w:gridSpan w:val="2"/>
            <w:tcBorders>
              <w:top w:val="single" w:sz="12" w:space="0" w:color="auto"/>
            </w:tcBorders>
            <w:vAlign w:val="center"/>
          </w:tcPr>
          <w:p w14:paraId="76D00C71"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281" w:type="pct"/>
            <w:tcBorders>
              <w:top w:val="single" w:sz="12" w:space="0" w:color="auto"/>
            </w:tcBorders>
            <w:vAlign w:val="center"/>
          </w:tcPr>
          <w:p w14:paraId="267A30E1" w14:textId="77777777" w:rsidR="00EE0958" w:rsidRPr="00643EDB" w:rsidRDefault="00EE0958" w:rsidP="00374CA1">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1788800114"/>
            <w:placeholder>
              <w:docPart w:val="4F17F2FDDCC94447A57334A3F3D970B6"/>
            </w:placeholder>
          </w:sdtPr>
          <w:sdtContent>
            <w:tc>
              <w:tcPr>
                <w:tcW w:w="230" w:type="pct"/>
                <w:tcBorders>
                  <w:top w:val="single" w:sz="12" w:space="0" w:color="auto"/>
                </w:tcBorders>
                <w:vAlign w:val="center"/>
              </w:tcPr>
              <w:p w14:paraId="38B1FBE2"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sz w:val="20"/>
                    <w:szCs w:val="20"/>
                    <w:lang w:val="hr-HR"/>
                  </w:rPr>
                  <w:t>N</w:t>
                </w:r>
              </w:p>
            </w:tc>
          </w:sdtContent>
        </w:sdt>
        <w:tc>
          <w:tcPr>
            <w:tcW w:w="772" w:type="pct"/>
            <w:gridSpan w:val="3"/>
            <w:tcBorders>
              <w:top w:val="single" w:sz="12" w:space="0" w:color="auto"/>
              <w:right w:val="single" w:sz="4" w:space="0" w:color="auto"/>
            </w:tcBorders>
            <w:vAlign w:val="center"/>
          </w:tcPr>
          <w:p w14:paraId="1F18E645" w14:textId="77777777" w:rsidR="00EE0958" w:rsidRPr="00643EDB" w:rsidRDefault="00EE0958" w:rsidP="00374CA1">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252" w:type="pct"/>
            <w:tcBorders>
              <w:top w:val="single" w:sz="12" w:space="0" w:color="auto"/>
              <w:left w:val="single" w:sz="4" w:space="0" w:color="auto"/>
              <w:right w:val="single" w:sz="4" w:space="0" w:color="auto"/>
            </w:tcBorders>
            <w:vAlign w:val="center"/>
          </w:tcPr>
          <w:p w14:paraId="19469E64" w14:textId="77777777" w:rsidR="00EE0958" w:rsidRPr="00643EDB" w:rsidRDefault="00EE0958"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Y</w:t>
            </w:r>
          </w:p>
        </w:tc>
        <w:tc>
          <w:tcPr>
            <w:tcW w:w="247" w:type="pct"/>
            <w:tcBorders>
              <w:top w:val="single" w:sz="12" w:space="0" w:color="auto"/>
              <w:left w:val="single" w:sz="4" w:space="0" w:color="auto"/>
              <w:right w:val="single" w:sz="12" w:space="0" w:color="auto"/>
            </w:tcBorders>
            <w:vAlign w:val="center"/>
          </w:tcPr>
          <w:p w14:paraId="45371415" w14:textId="77777777" w:rsidR="00EE0958" w:rsidRPr="00643EDB" w:rsidRDefault="00EE0958" w:rsidP="00374CA1">
            <w:pPr>
              <w:pStyle w:val="FieldText"/>
              <w:jc w:val="center"/>
              <w:rPr>
                <w:rFonts w:ascii="Proba Pro Lt" w:hAnsi="Proba Pro Lt" w:cs="Arial"/>
                <w:b w:val="0"/>
                <w:color w:val="000000"/>
                <w:sz w:val="20"/>
                <w:szCs w:val="20"/>
                <w:lang w:val="hr-HR"/>
              </w:rPr>
            </w:pPr>
          </w:p>
        </w:tc>
      </w:tr>
      <w:tr w:rsidR="00EE0958" w:rsidRPr="00643EDB" w14:paraId="54CF0D31" w14:textId="77777777" w:rsidTr="00374CA1">
        <w:trPr>
          <w:trHeight w:val="397"/>
        </w:trPr>
        <w:tc>
          <w:tcPr>
            <w:tcW w:w="1261" w:type="pct"/>
            <w:vMerge/>
            <w:tcBorders>
              <w:left w:val="single" w:sz="12" w:space="0" w:color="auto"/>
            </w:tcBorders>
            <w:shd w:val="clear" w:color="auto" w:fill="00A0DC"/>
            <w:vAlign w:val="center"/>
          </w:tcPr>
          <w:p w14:paraId="3B8C3E22" w14:textId="77777777" w:rsidR="00EE0958" w:rsidRPr="00643EDB" w:rsidRDefault="00EE0958" w:rsidP="00374CA1">
            <w:pPr>
              <w:numPr>
                <w:ilvl w:val="0"/>
                <w:numId w:val="2"/>
              </w:numPr>
              <w:tabs>
                <w:tab w:val="left" w:pos="2820"/>
              </w:tabs>
              <w:spacing w:after="0" w:line="240" w:lineRule="auto"/>
              <w:rPr>
                <w:rFonts w:ascii="Proba Pro Lt" w:hAnsi="Proba Pro Lt" w:cs="Arial"/>
                <w:color w:val="000000"/>
                <w:sz w:val="20"/>
                <w:szCs w:val="20"/>
              </w:rPr>
            </w:pPr>
          </w:p>
        </w:tc>
        <w:tc>
          <w:tcPr>
            <w:tcW w:w="706" w:type="pct"/>
            <w:shd w:val="clear" w:color="auto" w:fill="auto"/>
            <w:vAlign w:val="center"/>
          </w:tcPr>
          <w:p w14:paraId="0E38641D"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268" w:type="pct"/>
            <w:shd w:val="clear" w:color="auto" w:fill="auto"/>
            <w:vAlign w:val="center"/>
          </w:tcPr>
          <w:p w14:paraId="24656422" w14:textId="77777777" w:rsidR="00EE0958" w:rsidRPr="00643EDB" w:rsidRDefault="00EE0958" w:rsidP="00374CA1">
            <w:pPr>
              <w:pStyle w:val="FieldText"/>
              <w:jc w:val="center"/>
              <w:rPr>
                <w:rFonts w:ascii="Proba Pro Lt" w:hAnsi="Proba Pro Lt" w:cs="Arial"/>
                <w:b w:val="0"/>
                <w:sz w:val="20"/>
                <w:szCs w:val="20"/>
                <w:lang w:val="hr-HR"/>
              </w:rPr>
            </w:pPr>
          </w:p>
        </w:tc>
        <w:tc>
          <w:tcPr>
            <w:tcW w:w="271" w:type="pct"/>
            <w:shd w:val="clear" w:color="auto" w:fill="auto"/>
            <w:vAlign w:val="center"/>
          </w:tcPr>
          <w:p w14:paraId="60BF3DA6"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sz w:val="20"/>
                <w:szCs w:val="20"/>
                <w:lang w:val="hr-HR"/>
              </w:rPr>
              <w:t>N</w:t>
            </w:r>
          </w:p>
        </w:tc>
        <w:tc>
          <w:tcPr>
            <w:tcW w:w="712" w:type="pct"/>
            <w:gridSpan w:val="2"/>
            <w:shd w:val="clear" w:color="auto" w:fill="auto"/>
            <w:vAlign w:val="center"/>
          </w:tcPr>
          <w:p w14:paraId="23ACE638"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281" w:type="pct"/>
            <w:shd w:val="clear" w:color="auto" w:fill="auto"/>
            <w:vAlign w:val="center"/>
          </w:tcPr>
          <w:p w14:paraId="3B08AED0" w14:textId="77777777" w:rsidR="00EE0958" w:rsidRPr="00643EDB" w:rsidRDefault="00EE0958" w:rsidP="00374CA1">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2099710966"/>
            <w:placeholder>
              <w:docPart w:val="FF79D008E1D54A84BB60CF2B28466D1F"/>
            </w:placeholder>
          </w:sdtPr>
          <w:sdtContent>
            <w:tc>
              <w:tcPr>
                <w:tcW w:w="230" w:type="pct"/>
                <w:shd w:val="clear" w:color="auto" w:fill="auto"/>
                <w:vAlign w:val="center"/>
              </w:tcPr>
              <w:p w14:paraId="57272B71"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sz w:val="20"/>
                    <w:szCs w:val="20"/>
                    <w:lang w:val="hr-HR"/>
                  </w:rPr>
                  <w:t>N</w:t>
                </w:r>
              </w:p>
            </w:tc>
          </w:sdtContent>
        </w:sdt>
        <w:tc>
          <w:tcPr>
            <w:tcW w:w="772" w:type="pct"/>
            <w:gridSpan w:val="3"/>
            <w:tcBorders>
              <w:right w:val="single" w:sz="4" w:space="0" w:color="auto"/>
            </w:tcBorders>
            <w:shd w:val="clear" w:color="auto" w:fill="auto"/>
            <w:vAlign w:val="center"/>
          </w:tcPr>
          <w:p w14:paraId="14BA6BA4" w14:textId="77777777" w:rsidR="00EE0958" w:rsidRPr="00643EDB" w:rsidRDefault="00587C01" w:rsidP="00374CA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55599429"/>
                <w:placeholder>
                  <w:docPart w:val="23DFF11F62784DD1831DCED31A82E1CC"/>
                </w:placeholder>
              </w:sdtPr>
              <w:sdtContent>
                <w:sdt>
                  <w:sdtPr>
                    <w:rPr>
                      <w:rFonts w:ascii="Proba Pro Lt" w:hAnsi="Proba Pro Lt" w:cs="Arial"/>
                      <w:b w:val="0"/>
                      <w:sz w:val="20"/>
                      <w:szCs w:val="20"/>
                    </w:rPr>
                    <w:id w:val="-1505362226"/>
                    <w:placeholder>
                      <w:docPart w:val="FC6E06256C254037A6ABCD9686FBB507"/>
                    </w:placeholder>
                  </w:sdtPr>
                  <w:sdtContent>
                    <w:r w:rsidR="00EE0958" w:rsidRPr="00643EDB">
                      <w:rPr>
                        <w:rFonts w:ascii="Proba Pro Lt" w:hAnsi="Proba Pro Lt" w:cs="Arial"/>
                        <w:b w:val="0"/>
                        <w:sz w:val="20"/>
                        <w:szCs w:val="20"/>
                      </w:rPr>
                      <w:t>(other)</w:t>
                    </w:r>
                  </w:sdtContent>
                </w:sdt>
              </w:sdtContent>
            </w:sdt>
          </w:p>
        </w:tc>
        <w:tc>
          <w:tcPr>
            <w:tcW w:w="252" w:type="pct"/>
            <w:tcBorders>
              <w:left w:val="single" w:sz="4" w:space="0" w:color="auto"/>
              <w:right w:val="single" w:sz="4" w:space="0" w:color="auto"/>
            </w:tcBorders>
            <w:shd w:val="clear" w:color="auto" w:fill="auto"/>
            <w:vAlign w:val="center"/>
          </w:tcPr>
          <w:p w14:paraId="4EC02108" w14:textId="77777777" w:rsidR="00EE0958" w:rsidRPr="00643EDB" w:rsidRDefault="00EE0958" w:rsidP="00374CA1">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3BC0216C" w14:textId="77777777" w:rsidR="00EE0958" w:rsidRPr="00643EDB" w:rsidRDefault="00EE0958" w:rsidP="00374CA1">
            <w:pPr>
              <w:pStyle w:val="FieldText"/>
              <w:jc w:val="center"/>
              <w:rPr>
                <w:rFonts w:ascii="Proba Pro Lt" w:hAnsi="Proba Pro Lt" w:cs="Arial"/>
                <w:b w:val="0"/>
                <w:color w:val="000000"/>
                <w:sz w:val="20"/>
                <w:szCs w:val="20"/>
                <w:lang w:val="hr-HR"/>
              </w:rPr>
            </w:pPr>
          </w:p>
        </w:tc>
      </w:tr>
      <w:tr w:rsidR="00EE0958" w:rsidRPr="00643EDB" w14:paraId="6FE7DA3C" w14:textId="77777777" w:rsidTr="00374CA1">
        <w:trPr>
          <w:trHeight w:val="397"/>
        </w:trPr>
        <w:tc>
          <w:tcPr>
            <w:tcW w:w="1261" w:type="pct"/>
            <w:vMerge/>
            <w:tcBorders>
              <w:left w:val="single" w:sz="12" w:space="0" w:color="auto"/>
            </w:tcBorders>
            <w:shd w:val="clear" w:color="auto" w:fill="00A0DC"/>
            <w:vAlign w:val="center"/>
          </w:tcPr>
          <w:p w14:paraId="2639EC4A" w14:textId="77777777" w:rsidR="00EE0958" w:rsidRPr="00643EDB" w:rsidRDefault="00EE0958" w:rsidP="00374CA1">
            <w:pPr>
              <w:numPr>
                <w:ilvl w:val="0"/>
                <w:numId w:val="2"/>
              </w:numPr>
              <w:tabs>
                <w:tab w:val="left" w:pos="2820"/>
              </w:tabs>
              <w:spacing w:after="0" w:line="240" w:lineRule="auto"/>
              <w:rPr>
                <w:rFonts w:ascii="Proba Pro Lt" w:hAnsi="Proba Pro Lt" w:cs="Arial"/>
                <w:color w:val="000000"/>
                <w:sz w:val="20"/>
                <w:szCs w:val="20"/>
              </w:rPr>
            </w:pPr>
          </w:p>
        </w:tc>
        <w:tc>
          <w:tcPr>
            <w:tcW w:w="706" w:type="pct"/>
            <w:shd w:val="clear" w:color="auto" w:fill="auto"/>
            <w:vAlign w:val="center"/>
          </w:tcPr>
          <w:p w14:paraId="172AA468"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268" w:type="pct"/>
            <w:shd w:val="clear" w:color="auto" w:fill="auto"/>
            <w:vAlign w:val="center"/>
          </w:tcPr>
          <w:p w14:paraId="59F1F53C" w14:textId="77777777" w:rsidR="00EE0958" w:rsidRPr="00643EDB" w:rsidRDefault="00EE0958" w:rsidP="00374CA1">
            <w:pPr>
              <w:pStyle w:val="FieldText"/>
              <w:jc w:val="center"/>
              <w:rPr>
                <w:rFonts w:ascii="Proba Pro Lt" w:hAnsi="Proba Pro Lt" w:cs="Arial"/>
                <w:b w:val="0"/>
                <w:sz w:val="20"/>
                <w:szCs w:val="20"/>
                <w:lang w:val="hr-HR"/>
              </w:rPr>
            </w:pPr>
          </w:p>
        </w:tc>
        <w:tc>
          <w:tcPr>
            <w:tcW w:w="271" w:type="pct"/>
            <w:shd w:val="clear" w:color="auto" w:fill="auto"/>
            <w:vAlign w:val="center"/>
          </w:tcPr>
          <w:p w14:paraId="3259D544"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sz w:val="20"/>
                <w:szCs w:val="20"/>
                <w:lang w:val="hr-HR"/>
              </w:rPr>
              <w:t>N</w:t>
            </w:r>
          </w:p>
        </w:tc>
        <w:tc>
          <w:tcPr>
            <w:tcW w:w="712" w:type="pct"/>
            <w:gridSpan w:val="2"/>
            <w:shd w:val="clear" w:color="auto" w:fill="auto"/>
            <w:vAlign w:val="center"/>
          </w:tcPr>
          <w:p w14:paraId="3B575CB5"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Seminar paper</w:t>
            </w:r>
          </w:p>
        </w:tc>
        <w:tc>
          <w:tcPr>
            <w:tcW w:w="281" w:type="pct"/>
            <w:shd w:val="clear" w:color="auto" w:fill="auto"/>
            <w:vAlign w:val="center"/>
          </w:tcPr>
          <w:p w14:paraId="218C5EC7"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sz w:val="20"/>
                <w:szCs w:val="20"/>
                <w:lang w:val="hr-HR"/>
              </w:rPr>
              <w:t>Y</w:t>
            </w:r>
          </w:p>
        </w:tc>
        <w:tc>
          <w:tcPr>
            <w:tcW w:w="230" w:type="pct"/>
            <w:shd w:val="clear" w:color="auto" w:fill="auto"/>
            <w:vAlign w:val="center"/>
          </w:tcPr>
          <w:p w14:paraId="211CB5A9" w14:textId="77777777" w:rsidR="00EE0958" w:rsidRPr="00643EDB" w:rsidRDefault="00EE0958" w:rsidP="00374CA1">
            <w:pPr>
              <w:pStyle w:val="FieldText"/>
              <w:jc w:val="center"/>
              <w:rPr>
                <w:rFonts w:ascii="Proba Pro Lt" w:hAnsi="Proba Pro Lt" w:cs="Arial"/>
                <w:b w:val="0"/>
                <w:sz w:val="20"/>
                <w:szCs w:val="20"/>
                <w:lang w:val="hr-HR"/>
              </w:rPr>
            </w:pPr>
          </w:p>
        </w:tc>
        <w:tc>
          <w:tcPr>
            <w:tcW w:w="772" w:type="pct"/>
            <w:gridSpan w:val="3"/>
            <w:tcBorders>
              <w:right w:val="single" w:sz="4" w:space="0" w:color="auto"/>
            </w:tcBorders>
            <w:shd w:val="clear" w:color="auto" w:fill="auto"/>
            <w:vAlign w:val="center"/>
          </w:tcPr>
          <w:p w14:paraId="6571E52A" w14:textId="77777777" w:rsidR="00EE0958" w:rsidRPr="00643EDB" w:rsidRDefault="00587C01" w:rsidP="00374CA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74898151"/>
                <w:placeholder>
                  <w:docPart w:val="8B957A2036454742AAD977C31C231D50"/>
                </w:placeholder>
              </w:sdtPr>
              <w:sdtContent>
                <w:sdt>
                  <w:sdtPr>
                    <w:rPr>
                      <w:rFonts w:ascii="Proba Pro Lt" w:hAnsi="Proba Pro Lt" w:cs="Arial"/>
                      <w:b w:val="0"/>
                      <w:sz w:val="20"/>
                      <w:szCs w:val="20"/>
                    </w:rPr>
                    <w:id w:val="1435091299"/>
                    <w:placeholder>
                      <w:docPart w:val="B3D8695562264D53A6BF68677DB6F414"/>
                    </w:placeholder>
                  </w:sdtPr>
                  <w:sdtContent>
                    <w:r w:rsidR="00EE0958" w:rsidRPr="00643EDB">
                      <w:rPr>
                        <w:rFonts w:ascii="Proba Pro Lt" w:hAnsi="Proba Pro Lt" w:cs="Arial"/>
                        <w:b w:val="0"/>
                        <w:sz w:val="20"/>
                        <w:szCs w:val="20"/>
                      </w:rPr>
                      <w:t>(other)</w:t>
                    </w:r>
                  </w:sdtContent>
                </w:sdt>
              </w:sdtContent>
            </w:sdt>
          </w:p>
        </w:tc>
        <w:tc>
          <w:tcPr>
            <w:tcW w:w="252" w:type="pct"/>
            <w:tcBorders>
              <w:left w:val="single" w:sz="4" w:space="0" w:color="auto"/>
              <w:right w:val="single" w:sz="4" w:space="0" w:color="auto"/>
            </w:tcBorders>
            <w:shd w:val="clear" w:color="auto" w:fill="auto"/>
            <w:vAlign w:val="center"/>
          </w:tcPr>
          <w:p w14:paraId="5D71751E" w14:textId="77777777" w:rsidR="00EE0958" w:rsidRPr="00643EDB" w:rsidRDefault="00EE0958" w:rsidP="00374CA1">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64A6D936" w14:textId="77777777" w:rsidR="00EE0958" w:rsidRPr="00643EDB" w:rsidRDefault="00EE0958" w:rsidP="00374CA1">
            <w:pPr>
              <w:pStyle w:val="FieldText"/>
              <w:jc w:val="center"/>
              <w:rPr>
                <w:rFonts w:ascii="Proba Pro Lt" w:hAnsi="Proba Pro Lt" w:cs="Arial"/>
                <w:b w:val="0"/>
                <w:color w:val="000000"/>
                <w:sz w:val="20"/>
                <w:szCs w:val="20"/>
                <w:lang w:val="hr-HR"/>
              </w:rPr>
            </w:pPr>
          </w:p>
        </w:tc>
      </w:tr>
      <w:tr w:rsidR="00EE0958" w:rsidRPr="00643EDB" w14:paraId="6E0B011E" w14:textId="77777777" w:rsidTr="00374CA1">
        <w:trPr>
          <w:trHeight w:val="397"/>
        </w:trPr>
        <w:tc>
          <w:tcPr>
            <w:tcW w:w="1261" w:type="pct"/>
            <w:vMerge/>
            <w:tcBorders>
              <w:left w:val="single" w:sz="12" w:space="0" w:color="auto"/>
            </w:tcBorders>
            <w:shd w:val="clear" w:color="auto" w:fill="00A0DC"/>
            <w:vAlign w:val="center"/>
          </w:tcPr>
          <w:p w14:paraId="2CAC2609" w14:textId="77777777" w:rsidR="00EE0958" w:rsidRPr="00643EDB" w:rsidRDefault="00EE0958" w:rsidP="00374CA1">
            <w:pPr>
              <w:numPr>
                <w:ilvl w:val="0"/>
                <w:numId w:val="2"/>
              </w:numPr>
              <w:tabs>
                <w:tab w:val="left" w:pos="2820"/>
              </w:tabs>
              <w:spacing w:after="0" w:line="240" w:lineRule="auto"/>
              <w:rPr>
                <w:rFonts w:ascii="Proba Pro Lt" w:hAnsi="Proba Pro Lt" w:cs="Arial"/>
                <w:color w:val="000000"/>
                <w:sz w:val="20"/>
                <w:szCs w:val="20"/>
              </w:rPr>
            </w:pPr>
          </w:p>
        </w:tc>
        <w:tc>
          <w:tcPr>
            <w:tcW w:w="706" w:type="pct"/>
            <w:tcBorders>
              <w:bottom w:val="single" w:sz="4" w:space="0" w:color="auto"/>
            </w:tcBorders>
            <w:vAlign w:val="center"/>
          </w:tcPr>
          <w:p w14:paraId="633BF305"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268" w:type="pct"/>
            <w:tcBorders>
              <w:bottom w:val="single" w:sz="4" w:space="0" w:color="auto"/>
            </w:tcBorders>
            <w:vAlign w:val="center"/>
          </w:tcPr>
          <w:p w14:paraId="0DE6F929" w14:textId="77777777" w:rsidR="00EE0958" w:rsidRPr="00643EDB" w:rsidRDefault="00EE0958" w:rsidP="00374CA1">
            <w:pPr>
              <w:pStyle w:val="FieldText"/>
              <w:jc w:val="center"/>
              <w:rPr>
                <w:rFonts w:ascii="Proba Pro Lt" w:hAnsi="Proba Pro Lt" w:cs="Arial"/>
                <w:b w:val="0"/>
                <w:sz w:val="20"/>
                <w:szCs w:val="20"/>
                <w:lang w:val="hr-HR"/>
              </w:rPr>
            </w:pPr>
          </w:p>
        </w:tc>
        <w:tc>
          <w:tcPr>
            <w:tcW w:w="271" w:type="pct"/>
            <w:tcBorders>
              <w:bottom w:val="single" w:sz="4" w:space="0" w:color="auto"/>
            </w:tcBorders>
            <w:vAlign w:val="center"/>
          </w:tcPr>
          <w:p w14:paraId="70F15469"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sz w:val="20"/>
                <w:szCs w:val="20"/>
                <w:lang w:val="hr-HR"/>
              </w:rPr>
              <w:t>N</w:t>
            </w:r>
          </w:p>
        </w:tc>
        <w:tc>
          <w:tcPr>
            <w:tcW w:w="712" w:type="pct"/>
            <w:gridSpan w:val="2"/>
            <w:tcBorders>
              <w:bottom w:val="single" w:sz="4" w:space="0" w:color="auto"/>
            </w:tcBorders>
            <w:shd w:val="clear" w:color="auto" w:fill="auto"/>
            <w:vAlign w:val="center"/>
          </w:tcPr>
          <w:p w14:paraId="75403B06"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Practical work</w:t>
            </w:r>
          </w:p>
        </w:tc>
        <w:tc>
          <w:tcPr>
            <w:tcW w:w="281" w:type="pct"/>
            <w:tcBorders>
              <w:bottom w:val="single" w:sz="4" w:space="0" w:color="auto"/>
            </w:tcBorders>
            <w:shd w:val="clear" w:color="auto" w:fill="auto"/>
            <w:vAlign w:val="center"/>
          </w:tcPr>
          <w:p w14:paraId="3C255130" w14:textId="77777777" w:rsidR="00EE0958" w:rsidRPr="00643EDB" w:rsidRDefault="00EE0958" w:rsidP="00374CA1">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Y</w:t>
            </w:r>
          </w:p>
        </w:tc>
        <w:tc>
          <w:tcPr>
            <w:tcW w:w="230" w:type="pct"/>
            <w:tcBorders>
              <w:bottom w:val="single" w:sz="4" w:space="0" w:color="auto"/>
            </w:tcBorders>
            <w:shd w:val="clear" w:color="auto" w:fill="auto"/>
            <w:vAlign w:val="center"/>
          </w:tcPr>
          <w:p w14:paraId="7EA86996" w14:textId="77777777" w:rsidR="00EE0958" w:rsidRPr="00643EDB" w:rsidRDefault="00EE0958" w:rsidP="00374CA1">
            <w:pPr>
              <w:tabs>
                <w:tab w:val="left" w:pos="2820"/>
              </w:tabs>
              <w:spacing w:after="0" w:line="240" w:lineRule="auto"/>
              <w:jc w:val="center"/>
              <w:rPr>
                <w:rFonts w:ascii="Proba Pro Lt" w:hAnsi="Proba Pro Lt" w:cs="Arial"/>
                <w:sz w:val="20"/>
                <w:szCs w:val="20"/>
              </w:rPr>
            </w:pPr>
          </w:p>
        </w:tc>
        <w:tc>
          <w:tcPr>
            <w:tcW w:w="772" w:type="pct"/>
            <w:gridSpan w:val="3"/>
            <w:tcBorders>
              <w:bottom w:val="single" w:sz="4" w:space="0" w:color="auto"/>
              <w:right w:val="single" w:sz="4" w:space="0" w:color="auto"/>
            </w:tcBorders>
            <w:shd w:val="clear" w:color="auto" w:fill="auto"/>
            <w:vAlign w:val="center"/>
          </w:tcPr>
          <w:p w14:paraId="1DE7A6D1" w14:textId="77777777" w:rsidR="00EE0958" w:rsidRPr="00643EDB" w:rsidRDefault="00587C01" w:rsidP="00374CA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78717735"/>
                <w:placeholder>
                  <w:docPart w:val="C9614136D8D948E8B617BFA29E1905CB"/>
                </w:placeholder>
              </w:sdtPr>
              <w:sdtContent>
                <w:sdt>
                  <w:sdtPr>
                    <w:rPr>
                      <w:rFonts w:ascii="Proba Pro Lt" w:hAnsi="Proba Pro Lt" w:cs="Arial"/>
                      <w:sz w:val="20"/>
                      <w:szCs w:val="20"/>
                    </w:rPr>
                    <w:id w:val="2046555828"/>
                    <w:placeholder>
                      <w:docPart w:val="9BBB3B6675A946828A93B85390787905"/>
                    </w:placeholder>
                  </w:sdtPr>
                  <w:sdtContent>
                    <w:r w:rsidR="00EE0958" w:rsidRPr="00643EDB">
                      <w:rPr>
                        <w:rFonts w:ascii="Proba Pro Lt" w:hAnsi="Proba Pro Lt" w:cs="Arial"/>
                        <w:sz w:val="20"/>
                        <w:szCs w:val="20"/>
                      </w:rPr>
                      <w:t>(other)</w:t>
                    </w:r>
                  </w:sdtContent>
                </w:sdt>
              </w:sdtContent>
            </w:sdt>
          </w:p>
        </w:tc>
        <w:tc>
          <w:tcPr>
            <w:tcW w:w="252" w:type="pct"/>
            <w:tcBorders>
              <w:left w:val="single" w:sz="4" w:space="0" w:color="auto"/>
              <w:bottom w:val="single" w:sz="4" w:space="0" w:color="auto"/>
              <w:right w:val="single" w:sz="4" w:space="0" w:color="auto"/>
            </w:tcBorders>
            <w:shd w:val="clear" w:color="auto" w:fill="auto"/>
            <w:vAlign w:val="center"/>
          </w:tcPr>
          <w:p w14:paraId="5AF75533"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p>
        </w:tc>
        <w:tc>
          <w:tcPr>
            <w:tcW w:w="247" w:type="pct"/>
            <w:tcBorders>
              <w:left w:val="single" w:sz="4" w:space="0" w:color="auto"/>
              <w:bottom w:val="single" w:sz="4" w:space="0" w:color="auto"/>
              <w:right w:val="single" w:sz="12" w:space="0" w:color="auto"/>
            </w:tcBorders>
            <w:shd w:val="clear" w:color="auto" w:fill="auto"/>
            <w:vAlign w:val="center"/>
          </w:tcPr>
          <w:p w14:paraId="5D8C64FC"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p>
        </w:tc>
      </w:tr>
      <w:tr w:rsidR="00EE0958" w:rsidRPr="00643EDB" w14:paraId="222848BC" w14:textId="77777777" w:rsidTr="00374CA1">
        <w:trPr>
          <w:trHeight w:val="397"/>
        </w:trPr>
        <w:tc>
          <w:tcPr>
            <w:tcW w:w="1261" w:type="pct"/>
            <w:vMerge/>
            <w:tcBorders>
              <w:left w:val="single" w:sz="12" w:space="0" w:color="auto"/>
              <w:bottom w:val="single" w:sz="12" w:space="0" w:color="auto"/>
            </w:tcBorders>
            <w:shd w:val="clear" w:color="auto" w:fill="00A0DC"/>
            <w:vAlign w:val="center"/>
          </w:tcPr>
          <w:p w14:paraId="3736D97B" w14:textId="77777777" w:rsidR="00EE0958" w:rsidRPr="00643EDB" w:rsidRDefault="00EE0958" w:rsidP="00374CA1">
            <w:pPr>
              <w:numPr>
                <w:ilvl w:val="0"/>
                <w:numId w:val="2"/>
              </w:numPr>
              <w:tabs>
                <w:tab w:val="left" w:pos="2820"/>
              </w:tabs>
              <w:spacing w:after="0" w:line="240" w:lineRule="auto"/>
              <w:rPr>
                <w:rFonts w:ascii="Proba Pro Lt" w:hAnsi="Proba Pro Lt" w:cs="Arial"/>
                <w:color w:val="000000"/>
                <w:sz w:val="20"/>
                <w:szCs w:val="20"/>
              </w:rPr>
            </w:pPr>
          </w:p>
        </w:tc>
        <w:tc>
          <w:tcPr>
            <w:tcW w:w="706" w:type="pct"/>
            <w:tcBorders>
              <w:bottom w:val="single" w:sz="4" w:space="0" w:color="auto"/>
              <w:right w:val="single" w:sz="4" w:space="0" w:color="auto"/>
            </w:tcBorders>
            <w:vAlign w:val="center"/>
          </w:tcPr>
          <w:p w14:paraId="4E4207A5"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Project</w:t>
            </w:r>
          </w:p>
        </w:tc>
        <w:tc>
          <w:tcPr>
            <w:tcW w:w="268" w:type="pct"/>
            <w:tcBorders>
              <w:left w:val="single" w:sz="4" w:space="0" w:color="auto"/>
              <w:bottom w:val="single" w:sz="4" w:space="0" w:color="auto"/>
              <w:right w:val="single" w:sz="4" w:space="0" w:color="auto"/>
            </w:tcBorders>
            <w:vAlign w:val="center"/>
          </w:tcPr>
          <w:p w14:paraId="562C151D"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p>
        </w:tc>
        <w:tc>
          <w:tcPr>
            <w:tcW w:w="271" w:type="pct"/>
            <w:tcBorders>
              <w:left w:val="single" w:sz="4" w:space="0" w:color="auto"/>
              <w:bottom w:val="single" w:sz="4" w:space="0" w:color="auto"/>
              <w:right w:val="single" w:sz="4" w:space="0" w:color="auto"/>
            </w:tcBorders>
            <w:vAlign w:val="center"/>
          </w:tcPr>
          <w:p w14:paraId="7432E102"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tc>
        <w:tc>
          <w:tcPr>
            <w:tcW w:w="712" w:type="pct"/>
            <w:gridSpan w:val="2"/>
            <w:tcBorders>
              <w:left w:val="single" w:sz="4" w:space="0" w:color="auto"/>
              <w:bottom w:val="single" w:sz="4" w:space="0" w:color="auto"/>
              <w:right w:val="single" w:sz="4" w:space="0" w:color="auto"/>
            </w:tcBorders>
            <w:vAlign w:val="center"/>
          </w:tcPr>
          <w:p w14:paraId="5EEF0402"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81" w:type="pct"/>
            <w:tcBorders>
              <w:left w:val="single" w:sz="4" w:space="0" w:color="auto"/>
              <w:bottom w:val="single" w:sz="4" w:space="0" w:color="auto"/>
              <w:right w:val="single" w:sz="4" w:space="0" w:color="auto"/>
            </w:tcBorders>
            <w:vAlign w:val="center"/>
          </w:tcPr>
          <w:p w14:paraId="1279AB5A"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p>
        </w:tc>
        <w:tc>
          <w:tcPr>
            <w:tcW w:w="230" w:type="pct"/>
            <w:tcBorders>
              <w:left w:val="single" w:sz="4" w:space="0" w:color="auto"/>
              <w:bottom w:val="single" w:sz="4" w:space="0" w:color="auto"/>
              <w:right w:val="single" w:sz="4" w:space="0" w:color="auto"/>
            </w:tcBorders>
            <w:vAlign w:val="center"/>
          </w:tcPr>
          <w:p w14:paraId="60AF6161"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tc>
        <w:tc>
          <w:tcPr>
            <w:tcW w:w="772" w:type="pct"/>
            <w:gridSpan w:val="3"/>
            <w:tcBorders>
              <w:left w:val="single" w:sz="4" w:space="0" w:color="auto"/>
              <w:bottom w:val="single" w:sz="4" w:space="0" w:color="auto"/>
              <w:right w:val="single" w:sz="4" w:space="0" w:color="auto"/>
            </w:tcBorders>
            <w:vAlign w:val="center"/>
          </w:tcPr>
          <w:p w14:paraId="43379D3B"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99"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886380607"/>
              <w:placeholder>
                <w:docPart w:val="738BB492356A4F3691B593A551C86768"/>
              </w:placeholder>
            </w:sdtPr>
            <w:sdtContent>
              <w:p w14:paraId="4797B5DA"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4</w:t>
                </w:r>
              </w:p>
            </w:sdtContent>
          </w:sdt>
        </w:tc>
      </w:tr>
      <w:tr w:rsidR="00EE0958" w:rsidRPr="00643EDB" w14:paraId="2FC00602" w14:textId="77777777" w:rsidTr="00374CA1">
        <w:trPr>
          <w:trHeight w:val="397"/>
        </w:trPr>
        <w:tc>
          <w:tcPr>
            <w:tcW w:w="1261" w:type="pct"/>
            <w:tcBorders>
              <w:left w:val="single" w:sz="12" w:space="0" w:color="auto"/>
              <w:bottom w:val="single" w:sz="12" w:space="0" w:color="auto"/>
            </w:tcBorders>
            <w:shd w:val="clear" w:color="auto" w:fill="00A0DC"/>
            <w:vAlign w:val="center"/>
          </w:tcPr>
          <w:p w14:paraId="7E7B1448"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sdt>
          <w:sdtPr>
            <w:rPr>
              <w:rFonts w:ascii="Proba Pro Lt" w:hAnsi="Proba Pro Lt" w:cs="Arial"/>
              <w:color w:val="000000"/>
              <w:sz w:val="20"/>
              <w:szCs w:val="20"/>
            </w:rPr>
            <w:id w:val="1863240520"/>
            <w:placeholder>
              <w:docPart w:val="37326B7EE86A431DB5CA5CE84D70EC2F"/>
            </w:placeholder>
          </w:sdtPr>
          <w:sdtContent>
            <w:tc>
              <w:tcPr>
                <w:tcW w:w="3739" w:type="pct"/>
                <w:gridSpan w:val="12"/>
                <w:tcBorders>
                  <w:top w:val="single" w:sz="4" w:space="0" w:color="auto"/>
                  <w:bottom w:val="single" w:sz="12" w:space="0" w:color="auto"/>
                  <w:right w:val="single" w:sz="12" w:space="0" w:color="auto"/>
                </w:tcBorders>
                <w:vAlign w:val="center"/>
              </w:tcPr>
              <w:p w14:paraId="52C61301" w14:textId="77777777" w:rsidR="00EE0958" w:rsidRPr="00643EDB" w:rsidRDefault="00EE0958" w:rsidP="00374CA1">
                <w:pPr>
                  <w:spacing w:after="0" w:line="240" w:lineRule="auto"/>
                  <w:rPr>
                    <w:rFonts w:ascii="Proba Pro Lt" w:hAnsi="Proba Pro Lt" w:cs="Arial"/>
                    <w:b/>
                    <w:color w:val="000000"/>
                    <w:sz w:val="20"/>
                    <w:szCs w:val="20"/>
                  </w:rPr>
                </w:pPr>
                <w:r w:rsidRPr="00643EDB">
                  <w:rPr>
                    <w:rFonts w:ascii="Proba Pro Lt" w:hAnsi="Proba Pro Lt" w:cs="Arial"/>
                    <w:b/>
                    <w:color w:val="000000"/>
                    <w:sz w:val="20"/>
                    <w:szCs w:val="20"/>
                  </w:rPr>
                  <w:t>1. Maximum number of points by activity type:</w:t>
                </w:r>
              </w:p>
              <w:p w14:paraId="13D3E927" w14:textId="77777777" w:rsidR="00EE0958" w:rsidRPr="00643EDB" w:rsidRDefault="00EE0958" w:rsidP="00374CA1">
                <w:pPr>
                  <w:spacing w:after="0" w:line="240" w:lineRule="auto"/>
                  <w:rPr>
                    <w:rFonts w:ascii="Proba Pro Lt" w:hAnsi="Proba Pro Lt" w:cs="Arial"/>
                    <w:sz w:val="20"/>
                    <w:szCs w:val="20"/>
                  </w:rPr>
                </w:pPr>
                <w:r w:rsidRPr="00643EDB">
                  <w:rPr>
                    <w:rFonts w:ascii="Proba Pro Lt" w:hAnsi="Proba Pro Lt" w:cs="Arial"/>
                    <w:sz w:val="20"/>
                    <w:szCs w:val="20"/>
                  </w:rPr>
                  <w:t>1. Seminar paper            40</w:t>
                </w:r>
                <w:r w:rsidRPr="00643EDB">
                  <w:rPr>
                    <w:rFonts w:ascii="Proba Pro Lt" w:hAnsi="Proba Pro Lt" w:cs="Arial"/>
                    <w:sz w:val="20"/>
                    <w:szCs w:val="20"/>
                  </w:rPr>
                  <w:tab/>
                </w:r>
              </w:p>
              <w:p w14:paraId="43A44433" w14:textId="77777777" w:rsidR="00EE0958" w:rsidRPr="00643EDB" w:rsidRDefault="00EE0958" w:rsidP="00374CA1">
                <w:pPr>
                  <w:spacing w:after="0" w:line="240" w:lineRule="auto"/>
                  <w:rPr>
                    <w:rFonts w:ascii="Proba Pro Lt" w:hAnsi="Proba Pro Lt" w:cs="Arial"/>
                    <w:sz w:val="20"/>
                    <w:szCs w:val="20"/>
                  </w:rPr>
                </w:pPr>
                <w:r w:rsidRPr="00643EDB">
                  <w:rPr>
                    <w:rFonts w:ascii="Proba Pro Lt" w:hAnsi="Proba Pro Lt" w:cs="Arial"/>
                    <w:sz w:val="20"/>
                    <w:szCs w:val="20"/>
                  </w:rPr>
                  <w:t>2. Field exercises           10</w:t>
                </w:r>
                <w:r w:rsidRPr="00643EDB">
                  <w:rPr>
                    <w:rFonts w:ascii="Proba Pro Lt" w:hAnsi="Proba Pro Lt" w:cs="Arial"/>
                    <w:sz w:val="20"/>
                    <w:szCs w:val="20"/>
                  </w:rPr>
                  <w:tab/>
                </w:r>
              </w:p>
              <w:p w14:paraId="0FD939DD" w14:textId="77777777" w:rsidR="00EE0958" w:rsidRPr="00643EDB" w:rsidRDefault="00EE0958" w:rsidP="00374CA1">
                <w:pPr>
                  <w:spacing w:after="0" w:line="240" w:lineRule="auto"/>
                  <w:rPr>
                    <w:rFonts w:ascii="Proba Pro Lt" w:hAnsi="Proba Pro Lt" w:cs="Arial"/>
                    <w:sz w:val="20"/>
                    <w:szCs w:val="20"/>
                  </w:rPr>
                </w:pPr>
                <w:r w:rsidRPr="00643EDB">
                  <w:rPr>
                    <w:rFonts w:ascii="Proba Pro Lt" w:hAnsi="Proba Pro Lt" w:cs="Arial"/>
                    <w:sz w:val="20"/>
                    <w:szCs w:val="20"/>
                  </w:rPr>
                  <w:t>3. Oral exam</w:t>
                </w:r>
                <w:r w:rsidRPr="00643EDB">
                  <w:rPr>
                    <w:rFonts w:ascii="Proba Pro Lt" w:hAnsi="Proba Pro Lt" w:cs="Arial"/>
                    <w:sz w:val="20"/>
                    <w:szCs w:val="20"/>
                  </w:rPr>
                  <w:tab/>
                  <w:t xml:space="preserve">          50</w:t>
                </w:r>
                <w:r w:rsidRPr="00643EDB">
                  <w:rPr>
                    <w:rFonts w:ascii="Proba Pro Lt" w:hAnsi="Proba Pro Lt" w:cs="Arial"/>
                    <w:sz w:val="20"/>
                    <w:szCs w:val="20"/>
                  </w:rPr>
                  <w:tab/>
                </w:r>
              </w:p>
              <w:p w14:paraId="1B8D84E4" w14:textId="77777777" w:rsidR="00EE0958" w:rsidRPr="00643EDB" w:rsidRDefault="00EE0958" w:rsidP="00374CA1">
                <w:pPr>
                  <w:spacing w:after="0" w:line="240" w:lineRule="auto"/>
                  <w:rPr>
                    <w:rFonts w:ascii="Proba Pro Lt" w:hAnsi="Proba Pro Lt" w:cs="Arial"/>
                    <w:sz w:val="20"/>
                    <w:szCs w:val="20"/>
                  </w:rPr>
                </w:pPr>
                <w:r w:rsidRPr="00643EDB">
                  <w:rPr>
                    <w:rFonts w:ascii="Proba Pro Lt" w:hAnsi="Proba Pro Lt" w:cs="Arial"/>
                    <w:sz w:val="20"/>
                    <w:szCs w:val="20"/>
                  </w:rPr>
                  <w:t>Total                              100</w:t>
                </w:r>
              </w:p>
              <w:p w14:paraId="1F2FDBBF" w14:textId="77777777" w:rsidR="00EE0958" w:rsidRPr="00643EDB" w:rsidRDefault="00EE0958" w:rsidP="00374CA1">
                <w:pPr>
                  <w:spacing w:after="0" w:line="240" w:lineRule="auto"/>
                  <w:rPr>
                    <w:rFonts w:ascii="Proba Pro Lt" w:hAnsi="Proba Pro Lt" w:cs="Arial"/>
                    <w:sz w:val="20"/>
                    <w:szCs w:val="20"/>
                  </w:rPr>
                </w:pPr>
              </w:p>
              <w:p w14:paraId="0A0DFBB7" w14:textId="77777777" w:rsidR="00EE0958" w:rsidRPr="00643EDB" w:rsidRDefault="00EE0958" w:rsidP="00374CA1">
                <w:pPr>
                  <w:spacing w:after="0" w:line="240" w:lineRule="auto"/>
                  <w:rPr>
                    <w:rFonts w:ascii="Proba Pro Lt" w:hAnsi="Proba Pro Lt" w:cs="Arial"/>
                    <w:b/>
                    <w:sz w:val="20"/>
                    <w:szCs w:val="20"/>
                  </w:rPr>
                </w:pPr>
                <w:r w:rsidRPr="00643EDB">
                  <w:rPr>
                    <w:rFonts w:ascii="Proba Pro Lt" w:hAnsi="Proba Pro Lt" w:cs="Arial"/>
                    <w:b/>
                    <w:sz w:val="20"/>
                    <w:szCs w:val="20"/>
                  </w:rPr>
                  <w:t xml:space="preserve">2. Grading scale: </w:t>
                </w:r>
              </w:p>
              <w:p w14:paraId="557E6057" w14:textId="77777777" w:rsidR="00EE0958" w:rsidRPr="00643EDB" w:rsidRDefault="00EE0958" w:rsidP="00374CA1">
                <w:pPr>
                  <w:spacing w:after="0" w:line="240" w:lineRule="auto"/>
                  <w:rPr>
                    <w:rFonts w:ascii="Proba Pro Lt" w:hAnsi="Proba Pro Lt" w:cs="Arial"/>
                    <w:sz w:val="20"/>
                    <w:szCs w:val="20"/>
                  </w:rPr>
                </w:pPr>
                <w:r w:rsidRPr="00643EDB">
                  <w:rPr>
                    <w:rFonts w:ascii="Proba Pro Lt" w:hAnsi="Proba Pro Lt" w:cs="Arial"/>
                    <w:sz w:val="20"/>
                    <w:szCs w:val="20"/>
                  </w:rPr>
                  <w:t>&lt; 60 % fail (1)</w:t>
                </w:r>
              </w:p>
              <w:p w14:paraId="6C42C0AB" w14:textId="77777777" w:rsidR="00EE0958" w:rsidRPr="00643EDB" w:rsidRDefault="00EE0958" w:rsidP="00374CA1">
                <w:pPr>
                  <w:spacing w:after="0" w:line="240" w:lineRule="auto"/>
                  <w:rPr>
                    <w:rFonts w:ascii="Proba Pro Lt" w:hAnsi="Proba Pro Lt" w:cs="Arial"/>
                    <w:sz w:val="20"/>
                    <w:szCs w:val="20"/>
                  </w:rPr>
                </w:pPr>
                <w:r w:rsidRPr="00643EDB">
                  <w:rPr>
                    <w:rFonts w:ascii="Arial" w:hAnsi="Arial" w:cs="Arial"/>
                    <w:sz w:val="20"/>
                    <w:szCs w:val="20"/>
                  </w:rPr>
                  <w:lastRenderedPageBreak/>
                  <w:t>≥</w:t>
                </w:r>
                <w:r w:rsidRPr="00643EDB">
                  <w:rPr>
                    <w:rFonts w:ascii="Proba Pro Lt" w:hAnsi="Proba Pro Lt" w:cs="Arial"/>
                    <w:sz w:val="20"/>
                    <w:szCs w:val="20"/>
                  </w:rPr>
                  <w:t xml:space="preserve"> 60 % sufficient (2)</w:t>
                </w:r>
              </w:p>
              <w:p w14:paraId="57E662DF" w14:textId="77777777" w:rsidR="00EE0958" w:rsidRPr="00643EDB" w:rsidRDefault="00EE0958" w:rsidP="00374CA1">
                <w:pPr>
                  <w:spacing w:after="0" w:line="240" w:lineRule="auto"/>
                  <w:rPr>
                    <w:rFonts w:ascii="Proba Pro Lt" w:hAnsi="Proba Pro Lt" w:cs="Arial"/>
                    <w:sz w:val="20"/>
                    <w:szCs w:val="20"/>
                  </w:rPr>
                </w:pPr>
                <w:r w:rsidRPr="00643EDB">
                  <w:rPr>
                    <w:rFonts w:ascii="Arial" w:hAnsi="Arial" w:cs="Arial"/>
                    <w:sz w:val="20"/>
                    <w:szCs w:val="20"/>
                  </w:rPr>
                  <w:t>≥</w:t>
                </w:r>
                <w:r w:rsidRPr="00643EDB">
                  <w:rPr>
                    <w:rFonts w:ascii="Proba Pro Lt" w:hAnsi="Proba Pro Lt" w:cs="Arial"/>
                    <w:sz w:val="20"/>
                    <w:szCs w:val="20"/>
                  </w:rPr>
                  <w:t xml:space="preserve"> 70 % good (3)</w:t>
                </w:r>
              </w:p>
              <w:p w14:paraId="3C6BDD81" w14:textId="77777777" w:rsidR="00EE0958" w:rsidRPr="00643EDB" w:rsidRDefault="00EE0958" w:rsidP="00374CA1">
                <w:pPr>
                  <w:spacing w:after="0" w:line="240" w:lineRule="auto"/>
                  <w:rPr>
                    <w:rFonts w:ascii="Proba Pro Lt" w:hAnsi="Proba Pro Lt" w:cs="Arial"/>
                    <w:sz w:val="20"/>
                    <w:szCs w:val="20"/>
                  </w:rPr>
                </w:pPr>
                <w:r w:rsidRPr="00643EDB">
                  <w:rPr>
                    <w:rFonts w:ascii="Arial" w:hAnsi="Arial" w:cs="Arial"/>
                    <w:sz w:val="20"/>
                    <w:szCs w:val="20"/>
                  </w:rPr>
                  <w:t>≥</w:t>
                </w:r>
                <w:r w:rsidRPr="00643EDB">
                  <w:rPr>
                    <w:rFonts w:ascii="Proba Pro Lt" w:hAnsi="Proba Pro Lt" w:cs="Arial"/>
                    <w:sz w:val="20"/>
                    <w:szCs w:val="20"/>
                  </w:rPr>
                  <w:t xml:space="preserve"> 80 % very good (4)</w:t>
                </w:r>
              </w:p>
              <w:p w14:paraId="111D6533" w14:textId="77777777" w:rsidR="00EE0958" w:rsidRPr="00643EDB" w:rsidDel="00B558AD" w:rsidRDefault="00EE0958" w:rsidP="00374CA1">
                <w:pPr>
                  <w:spacing w:after="0" w:line="240" w:lineRule="auto"/>
                  <w:rPr>
                    <w:rFonts w:ascii="Proba Pro Lt" w:hAnsi="Proba Pro Lt" w:cs="Arial"/>
                    <w:sz w:val="20"/>
                    <w:szCs w:val="20"/>
                  </w:rPr>
                </w:pPr>
                <w:r w:rsidRPr="00643EDB">
                  <w:rPr>
                    <w:rFonts w:ascii="Arial" w:hAnsi="Arial" w:cs="Arial"/>
                    <w:sz w:val="20"/>
                    <w:szCs w:val="20"/>
                  </w:rPr>
                  <w:t>≥</w:t>
                </w:r>
                <w:r w:rsidRPr="00643EDB">
                  <w:rPr>
                    <w:rFonts w:ascii="Proba Pro Lt" w:hAnsi="Proba Pro Lt" w:cs="Arial"/>
                    <w:sz w:val="20"/>
                    <w:szCs w:val="20"/>
                  </w:rPr>
                  <w:t xml:space="preserve"> 90 % excellent (5)</w:t>
                </w:r>
              </w:p>
            </w:tc>
          </w:sdtContent>
        </w:sdt>
      </w:tr>
      <w:tr w:rsidR="00EE0958" w:rsidRPr="00643EDB" w14:paraId="37A4A10C" w14:textId="77777777" w:rsidTr="00374CA1">
        <w:tc>
          <w:tcPr>
            <w:tcW w:w="1261" w:type="pct"/>
            <w:tcBorders>
              <w:left w:val="single" w:sz="12" w:space="0" w:color="auto"/>
              <w:bottom w:val="single" w:sz="12" w:space="0" w:color="auto"/>
            </w:tcBorders>
            <w:shd w:val="clear" w:color="auto" w:fill="00A0DC"/>
            <w:vAlign w:val="center"/>
          </w:tcPr>
          <w:p w14:paraId="74B34235"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2.10. Student responsibilities</w:t>
            </w:r>
          </w:p>
        </w:tc>
        <w:tc>
          <w:tcPr>
            <w:tcW w:w="3739" w:type="pct"/>
            <w:gridSpan w:val="12"/>
            <w:tcBorders>
              <w:bottom w:val="single" w:sz="12" w:space="0" w:color="auto"/>
              <w:right w:val="single" w:sz="12" w:space="0" w:color="auto"/>
            </w:tcBorders>
            <w:vAlign w:val="center"/>
          </w:tcPr>
          <w:p w14:paraId="1BFFD009"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p>
          <w:sdt>
            <w:sdtPr>
              <w:rPr>
                <w:rFonts w:ascii="Proba Pro Lt" w:hAnsi="Proba Pro Lt" w:cs="Arial"/>
                <w:i/>
                <w:sz w:val="20"/>
                <w:szCs w:val="20"/>
              </w:rPr>
              <w:id w:val="-533965474"/>
              <w:placeholder>
                <w:docPart w:val="02E3924F87C342EF998C5E2C7025D5A5"/>
              </w:placeholder>
            </w:sdtPr>
            <w:sdtEndPr>
              <w:rPr>
                <w:rFonts w:cs="Calibri"/>
                <w:i w:val="0"/>
              </w:rPr>
            </w:sdtEndPr>
            <w:sdtContent>
              <w:p w14:paraId="3FDCA896" w14:textId="77777777" w:rsidR="00EE0958" w:rsidRPr="00643EDB" w:rsidRDefault="00EE0958" w:rsidP="00374CA1">
                <w:pPr>
                  <w:pStyle w:val="ListParagraph"/>
                  <w:numPr>
                    <w:ilvl w:val="0"/>
                    <w:numId w:val="8"/>
                  </w:numPr>
                  <w:tabs>
                    <w:tab w:val="left" w:pos="2820"/>
                  </w:tabs>
                  <w:spacing w:after="0" w:line="240" w:lineRule="auto"/>
                  <w:rPr>
                    <w:rFonts w:ascii="Proba Pro Lt" w:hAnsi="Proba Pro Lt" w:cs="Arial"/>
                    <w:i/>
                    <w:sz w:val="20"/>
                    <w:szCs w:val="20"/>
                  </w:rPr>
                </w:pPr>
                <w:r w:rsidRPr="00643EDB">
                  <w:rPr>
                    <w:rFonts w:ascii="Proba Pro Lt" w:hAnsi="Proba Pro Lt" w:cs="Arial"/>
                    <w:sz w:val="20"/>
                    <w:szCs w:val="20"/>
                  </w:rPr>
                  <w:t>attend field exercises and achieve a minimum of six points</w:t>
                </w:r>
              </w:p>
              <w:p w14:paraId="0F3C48A1" w14:textId="77777777" w:rsidR="00EE0958" w:rsidRPr="00643EDB" w:rsidRDefault="00EE0958" w:rsidP="00374CA1">
                <w:pPr>
                  <w:pStyle w:val="ListParagraph"/>
                  <w:numPr>
                    <w:ilvl w:val="0"/>
                    <w:numId w:val="8"/>
                  </w:numPr>
                  <w:tabs>
                    <w:tab w:val="left" w:pos="2820"/>
                  </w:tabs>
                  <w:spacing w:after="0" w:line="240" w:lineRule="auto"/>
                  <w:rPr>
                    <w:rFonts w:ascii="Proba Pro Lt" w:hAnsi="Proba Pro Lt" w:cs="Arial"/>
                    <w:i/>
                    <w:sz w:val="20"/>
                    <w:szCs w:val="20"/>
                    <w:lang w:val="en-GB"/>
                  </w:rPr>
                </w:pPr>
                <w:r w:rsidRPr="00643EDB">
                  <w:rPr>
                    <w:rFonts w:ascii="Proba Pro Lt" w:hAnsi="Proba Pro Lt"/>
                    <w:sz w:val="20"/>
                    <w:szCs w:val="20"/>
                    <w:lang w:val="en-GB"/>
                  </w:rPr>
                  <w:t>attend all lectures (a maximum of two unjustified absences is allowed)</w:t>
                </w:r>
              </w:p>
              <w:p w14:paraId="16BAFC91" w14:textId="77777777" w:rsidR="00EE0958" w:rsidRPr="00643EDB" w:rsidRDefault="00EE0958" w:rsidP="00374CA1">
                <w:pPr>
                  <w:pStyle w:val="ListParagraph"/>
                  <w:numPr>
                    <w:ilvl w:val="0"/>
                    <w:numId w:val="8"/>
                  </w:num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lang w:val="en-GB"/>
                  </w:rPr>
                  <w:t>write a seminar paper and achieve a minimum of 24 points with the seminar paper</w:t>
                </w:r>
              </w:p>
              <w:p w14:paraId="1E78035F" w14:textId="77777777" w:rsidR="00EE0958" w:rsidRPr="00643EDB" w:rsidRDefault="00EE0958" w:rsidP="00374CA1">
                <w:pPr>
                  <w:pStyle w:val="ListParagraph"/>
                  <w:numPr>
                    <w:ilvl w:val="0"/>
                    <w:numId w:val="8"/>
                  </w:numPr>
                  <w:tabs>
                    <w:tab w:val="left" w:pos="2820"/>
                  </w:tabs>
                  <w:spacing w:after="0" w:line="240" w:lineRule="auto"/>
                  <w:rPr>
                    <w:rFonts w:ascii="Proba Pro Lt" w:hAnsi="Proba Pro Lt" w:cs="Arial"/>
                    <w:i/>
                    <w:sz w:val="20"/>
                    <w:szCs w:val="20"/>
                  </w:rPr>
                </w:pPr>
                <w:r w:rsidRPr="00643EDB">
                  <w:rPr>
                    <w:rFonts w:ascii="Proba Pro Lt" w:hAnsi="Proba Pro Lt" w:cs="Arial"/>
                    <w:color w:val="000000"/>
                    <w:sz w:val="20"/>
                    <w:szCs w:val="20"/>
                    <w:lang w:val="en-GB"/>
                  </w:rPr>
                  <w:t>achieve a minimum 30 points on the oral exam</w:t>
                </w:r>
              </w:p>
              <w:p w14:paraId="7D260BEE" w14:textId="77777777" w:rsidR="00EE0958" w:rsidRPr="00643EDB" w:rsidRDefault="00EE0958" w:rsidP="00374CA1">
                <w:pPr>
                  <w:pStyle w:val="ListParagraph"/>
                  <w:numPr>
                    <w:ilvl w:val="0"/>
                    <w:numId w:val="8"/>
                  </w:numPr>
                  <w:tabs>
                    <w:tab w:val="left" w:pos="2820"/>
                  </w:tabs>
                  <w:spacing w:after="0" w:line="240" w:lineRule="auto"/>
                  <w:rPr>
                    <w:rFonts w:ascii="Proba Pro Lt" w:hAnsi="Proba Pro Lt" w:cs="Arial"/>
                    <w:i/>
                    <w:sz w:val="20"/>
                    <w:szCs w:val="20"/>
                  </w:rPr>
                </w:pPr>
                <w:r w:rsidRPr="00643EDB">
                  <w:rPr>
                    <w:rFonts w:ascii="Proba Pro Lt" w:hAnsi="Proba Pro Lt" w:cs="Arial"/>
                    <w:color w:val="000000"/>
                    <w:sz w:val="20"/>
                    <w:szCs w:val="20"/>
                    <w:lang w:val="en-GB"/>
                  </w:rPr>
                  <w:t>achieve a minimum 60 points in total</w:t>
                </w:r>
              </w:p>
            </w:sdtContent>
          </w:sdt>
        </w:tc>
      </w:tr>
      <w:tr w:rsidR="00EE0958" w:rsidRPr="00643EDB" w14:paraId="4304B104" w14:textId="77777777" w:rsidTr="00374CA1">
        <w:tc>
          <w:tcPr>
            <w:tcW w:w="1261" w:type="pct"/>
            <w:vMerge w:val="restart"/>
            <w:tcBorders>
              <w:top w:val="single" w:sz="12" w:space="0" w:color="auto"/>
              <w:left w:val="single" w:sz="12" w:space="0" w:color="auto"/>
            </w:tcBorders>
            <w:shd w:val="clear" w:color="auto" w:fill="00A0DC"/>
            <w:vAlign w:val="center"/>
          </w:tcPr>
          <w:p w14:paraId="41C31F4D" w14:textId="77777777" w:rsidR="00EE0958" w:rsidRPr="00643EDB" w:rsidRDefault="00EE0958" w:rsidP="00374CA1">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2468" w:type="pct"/>
            <w:gridSpan w:val="7"/>
            <w:tcBorders>
              <w:top w:val="single" w:sz="12" w:space="0" w:color="auto"/>
              <w:right w:val="single" w:sz="8" w:space="0" w:color="auto"/>
            </w:tcBorders>
            <w:shd w:val="clear" w:color="auto" w:fill="00A0DC"/>
            <w:vAlign w:val="center"/>
          </w:tcPr>
          <w:p w14:paraId="7594B3EC" w14:textId="77777777" w:rsidR="00EE0958" w:rsidRPr="00643EDB" w:rsidRDefault="00EE0958"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64C7549A" w14:textId="77777777" w:rsidR="00EE0958" w:rsidRPr="00643EDB" w:rsidRDefault="00EE0958"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E057920" w14:textId="77777777" w:rsidR="00EE0958" w:rsidRPr="00643EDB" w:rsidRDefault="00EE0958"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EE0958" w:rsidRPr="00643EDB" w14:paraId="1E2D0404" w14:textId="77777777" w:rsidTr="00374CA1">
        <w:trPr>
          <w:trHeight w:val="75"/>
        </w:trPr>
        <w:tc>
          <w:tcPr>
            <w:tcW w:w="1261" w:type="pct"/>
            <w:vMerge/>
            <w:tcBorders>
              <w:left w:val="single" w:sz="12" w:space="0" w:color="auto"/>
            </w:tcBorders>
            <w:shd w:val="clear" w:color="auto" w:fill="00A0DC"/>
            <w:vAlign w:val="center"/>
          </w:tcPr>
          <w:p w14:paraId="2607D1FA" w14:textId="77777777" w:rsidR="00EE0958" w:rsidRPr="00643EDB" w:rsidRDefault="00EE0958" w:rsidP="00374CA1">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545485857"/>
            <w:placeholder>
              <w:docPart w:val="EB7A135A82124C5CAB1CB63A3D66D60F"/>
            </w:placeholder>
          </w:sdtPr>
          <w:sdtContent>
            <w:tc>
              <w:tcPr>
                <w:tcW w:w="2468" w:type="pct"/>
                <w:gridSpan w:val="7"/>
                <w:tcBorders>
                  <w:right w:val="single" w:sz="8" w:space="0" w:color="auto"/>
                </w:tcBorders>
                <w:shd w:val="clear" w:color="auto" w:fill="auto"/>
              </w:tcPr>
              <w:p w14:paraId="150F3066"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Course material</w:t>
                </w:r>
              </w:p>
            </w:tc>
          </w:sdtContent>
        </w:sdt>
        <w:sdt>
          <w:sdtPr>
            <w:rPr>
              <w:rFonts w:ascii="Proba Pro Lt" w:hAnsi="Proba Pro Lt" w:cs="Arial"/>
              <w:color w:val="000000"/>
              <w:sz w:val="20"/>
              <w:szCs w:val="20"/>
            </w:rPr>
            <w:id w:val="-1101727514"/>
            <w:placeholder>
              <w:docPart w:val="051D03AD2C88401999A6878420E612D4"/>
            </w:placeholder>
          </w:sdtPr>
          <w:sdtContent>
            <w:tc>
              <w:tcPr>
                <w:tcW w:w="604" w:type="pct"/>
                <w:gridSpan w:val="2"/>
                <w:tcBorders>
                  <w:top w:val="single" w:sz="8" w:space="0" w:color="auto"/>
                  <w:left w:val="single" w:sz="8" w:space="0" w:color="auto"/>
                  <w:right w:val="single" w:sz="8" w:space="0" w:color="auto"/>
                </w:tcBorders>
                <w:shd w:val="clear" w:color="auto" w:fill="auto"/>
              </w:tcPr>
              <w:p w14:paraId="02C084F6"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0</w:t>
                </w:r>
              </w:p>
            </w:tc>
          </w:sdtContent>
        </w:sdt>
        <w:sdt>
          <w:sdtPr>
            <w:rPr>
              <w:rFonts w:ascii="Proba Pro Lt" w:hAnsi="Proba Pro Lt" w:cs="Arial"/>
              <w:color w:val="000000"/>
              <w:sz w:val="20"/>
              <w:szCs w:val="20"/>
            </w:rPr>
            <w:id w:val="-309021813"/>
            <w:placeholder>
              <w:docPart w:val="49CE0758731548C4B12B2BCC8E6246C4"/>
            </w:placeholder>
          </w:sdtPr>
          <w:sdtContent>
            <w:tc>
              <w:tcPr>
                <w:tcW w:w="667" w:type="pct"/>
                <w:gridSpan w:val="3"/>
                <w:tcBorders>
                  <w:top w:val="single" w:sz="8" w:space="0" w:color="auto"/>
                  <w:left w:val="single" w:sz="8" w:space="0" w:color="auto"/>
                  <w:right w:val="single" w:sz="12" w:space="0" w:color="auto"/>
                </w:tcBorders>
                <w:shd w:val="clear" w:color="auto" w:fill="auto"/>
              </w:tcPr>
              <w:p w14:paraId="2EB984EB"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 Merlin</w:t>
                </w:r>
              </w:p>
            </w:tc>
          </w:sdtContent>
        </w:sdt>
      </w:tr>
      <w:tr w:rsidR="00EE0958" w:rsidRPr="00643EDB" w14:paraId="35A0CD91" w14:textId="77777777" w:rsidTr="00374CA1">
        <w:tc>
          <w:tcPr>
            <w:tcW w:w="1261" w:type="pct"/>
            <w:tcBorders>
              <w:top w:val="single" w:sz="12" w:space="0" w:color="auto"/>
              <w:left w:val="single" w:sz="12" w:space="0" w:color="auto"/>
            </w:tcBorders>
            <w:shd w:val="clear" w:color="auto" w:fill="00A0DC"/>
            <w:vAlign w:val="center"/>
          </w:tcPr>
          <w:p w14:paraId="0A9D2291" w14:textId="77777777" w:rsidR="00EE0958" w:rsidRPr="00643EDB" w:rsidRDefault="00EE0958"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sdt>
          <w:sdtPr>
            <w:rPr>
              <w:rFonts w:ascii="Proba Pro Lt" w:hAnsi="Proba Pro Lt"/>
              <w:sz w:val="20"/>
              <w:szCs w:val="20"/>
            </w:rPr>
            <w:id w:val="479576736"/>
            <w:placeholder>
              <w:docPart w:val="AADE2505308D44DCAD9028C66591A112"/>
            </w:placeholder>
          </w:sdtPr>
          <w:sdtContent>
            <w:tc>
              <w:tcPr>
                <w:tcW w:w="3739" w:type="pct"/>
                <w:gridSpan w:val="12"/>
                <w:tcBorders>
                  <w:top w:val="single" w:sz="12" w:space="0" w:color="auto"/>
                  <w:right w:val="single" w:sz="12" w:space="0" w:color="auto"/>
                </w:tcBorders>
              </w:tcPr>
              <w:p w14:paraId="4943D93C" w14:textId="77777777" w:rsidR="00EE0958" w:rsidRPr="00643EDB" w:rsidRDefault="00EE0958" w:rsidP="00585340">
                <w:pPr>
                  <w:pStyle w:val="ListParagraph"/>
                  <w:numPr>
                    <w:ilvl w:val="0"/>
                    <w:numId w:val="203"/>
                  </w:numPr>
                  <w:spacing w:after="0" w:line="240" w:lineRule="auto"/>
                  <w:ind w:left="360"/>
                  <w:rPr>
                    <w:rFonts w:ascii="Proba Pro Lt" w:eastAsia="Times New Roman" w:hAnsi="Proba Pro Lt" w:cs="Arial"/>
                    <w:sz w:val="20"/>
                    <w:szCs w:val="20"/>
                    <w:lang w:eastAsia="hr-HR"/>
                  </w:rPr>
                </w:pPr>
                <w:r w:rsidRPr="00643EDB">
                  <w:rPr>
                    <w:rFonts w:ascii="Proba Pro Lt" w:eastAsia="Times New Roman" w:hAnsi="Proba Pro Lt" w:cs="Arial"/>
                    <w:sz w:val="20"/>
                    <w:szCs w:val="20"/>
                    <w:lang w:eastAsia="hr-HR"/>
                  </w:rPr>
                  <w:t xml:space="preserve">Guy R. et al. (2001) </w:t>
                </w:r>
                <w:r w:rsidRPr="00643EDB">
                  <w:rPr>
                    <w:rFonts w:ascii="Proba Pro Lt" w:eastAsia="Times New Roman" w:hAnsi="Proba Pro Lt" w:cs="Arial"/>
                    <w:bCs/>
                    <w:sz w:val="20"/>
                    <w:szCs w:val="20"/>
                    <w:lang w:eastAsia="hr-HR"/>
                  </w:rPr>
                  <w:t>Extrusion cooking: Technologies and applications</w:t>
                </w:r>
                <w:r w:rsidRPr="00643EDB">
                  <w:rPr>
                    <w:rFonts w:ascii="Proba Pro Lt" w:eastAsia="Times New Roman" w:hAnsi="Proba Pro Lt" w:cs="Arial"/>
                    <w:sz w:val="20"/>
                    <w:szCs w:val="20"/>
                    <w:lang w:eastAsia="hr-HR"/>
                  </w:rPr>
                  <w:t>. Woodhead Publishing Limited and CRC Press LLC, Cambridge, England</w:t>
                </w:r>
              </w:p>
              <w:p w14:paraId="4AF1B45A" w14:textId="77777777" w:rsidR="00EE0958" w:rsidRPr="00643EDB" w:rsidRDefault="00EE0958" w:rsidP="00585340">
                <w:pPr>
                  <w:pStyle w:val="ListParagraph"/>
                  <w:numPr>
                    <w:ilvl w:val="0"/>
                    <w:numId w:val="203"/>
                  </w:numPr>
                  <w:spacing w:after="0" w:line="240" w:lineRule="auto"/>
                  <w:ind w:left="360"/>
                  <w:rPr>
                    <w:rFonts w:ascii="Proba Pro Lt" w:eastAsia="Times New Roman" w:hAnsi="Proba Pro Lt"/>
                    <w:sz w:val="20"/>
                    <w:szCs w:val="20"/>
                    <w:lang w:eastAsia="hr-HR"/>
                  </w:rPr>
                </w:pPr>
                <w:r w:rsidRPr="00643EDB">
                  <w:rPr>
                    <w:rFonts w:ascii="Proba Pro Lt" w:eastAsia="Times New Roman" w:hAnsi="Proba Pro Lt" w:cs="Arial"/>
                    <w:sz w:val="20"/>
                    <w:szCs w:val="20"/>
                    <w:lang w:eastAsia="hr-HR"/>
                  </w:rPr>
                  <w:t xml:space="preserve">Matz S.A. (1993) </w:t>
                </w:r>
                <w:r w:rsidRPr="00643EDB">
                  <w:rPr>
                    <w:rFonts w:ascii="Proba Pro Lt" w:eastAsia="Times New Roman" w:hAnsi="Proba Pro Lt" w:cs="Arial"/>
                    <w:bCs/>
                    <w:sz w:val="20"/>
                    <w:szCs w:val="20"/>
                    <w:lang w:eastAsia="hr-HR"/>
                  </w:rPr>
                  <w:t>Snack Food Technology</w:t>
                </w:r>
                <w:r w:rsidRPr="00643EDB">
                  <w:rPr>
                    <w:rFonts w:ascii="Proba Pro Lt" w:eastAsia="Times New Roman" w:hAnsi="Proba Pro Lt" w:cs="Arial"/>
                    <w:sz w:val="20"/>
                    <w:szCs w:val="20"/>
                    <w:lang w:eastAsia="hr-HR"/>
                  </w:rPr>
                  <w:t>, Published by Van Nostrand Reinhold, New York, USA</w:t>
                </w:r>
              </w:p>
            </w:tc>
          </w:sdtContent>
        </w:sdt>
      </w:tr>
      <w:tr w:rsidR="00EE0958" w:rsidRPr="00643EDB" w14:paraId="64AE7BDA" w14:textId="77777777" w:rsidTr="00374CA1">
        <w:tc>
          <w:tcPr>
            <w:tcW w:w="1261" w:type="pct"/>
            <w:tcBorders>
              <w:top w:val="single" w:sz="12" w:space="0" w:color="auto"/>
              <w:left w:val="single" w:sz="12" w:space="0" w:color="auto"/>
            </w:tcBorders>
            <w:shd w:val="clear" w:color="auto" w:fill="00A0DC"/>
            <w:vAlign w:val="center"/>
          </w:tcPr>
          <w:p w14:paraId="74FB0A97" w14:textId="77777777" w:rsidR="00EE0958" w:rsidRPr="00643EDB" w:rsidRDefault="00EE0958"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3739" w:type="pct"/>
            <w:gridSpan w:val="12"/>
            <w:tcBorders>
              <w:top w:val="single" w:sz="12" w:space="0" w:color="auto"/>
              <w:right w:val="single" w:sz="12" w:space="0" w:color="auto"/>
            </w:tcBorders>
          </w:tcPr>
          <w:p w14:paraId="5DD237AB"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i/>
                <w:sz w:val="20"/>
                <w:szCs w:val="20"/>
              </w:rPr>
              <w:t>Exam dates are published in Studomat.</w:t>
            </w:r>
          </w:p>
        </w:tc>
      </w:tr>
      <w:tr w:rsidR="00EE0958" w:rsidRPr="00643EDB" w14:paraId="3724870F" w14:textId="77777777" w:rsidTr="00374CA1">
        <w:tc>
          <w:tcPr>
            <w:tcW w:w="1261" w:type="pct"/>
            <w:tcBorders>
              <w:left w:val="single" w:sz="12" w:space="0" w:color="auto"/>
              <w:bottom w:val="single" w:sz="12" w:space="0" w:color="auto"/>
            </w:tcBorders>
            <w:shd w:val="clear" w:color="auto" w:fill="00A0DC"/>
            <w:vAlign w:val="center"/>
          </w:tcPr>
          <w:p w14:paraId="14D24725" w14:textId="77777777" w:rsidR="00EE0958" w:rsidRPr="00643EDB" w:rsidRDefault="00EE0958"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2.14. Ostalo</w:t>
            </w:r>
          </w:p>
        </w:tc>
        <w:sdt>
          <w:sdtPr>
            <w:rPr>
              <w:rFonts w:ascii="Proba Pro Lt" w:hAnsi="Proba Pro Lt" w:cs="Arial"/>
              <w:sz w:val="20"/>
              <w:szCs w:val="20"/>
            </w:rPr>
            <w:id w:val="-848954762"/>
            <w:placeholder>
              <w:docPart w:val="F37FF87D96F54D25ADD501857B0102D0"/>
            </w:placeholder>
          </w:sdtPr>
          <w:sdtContent>
            <w:tc>
              <w:tcPr>
                <w:tcW w:w="3739" w:type="pct"/>
                <w:gridSpan w:val="12"/>
                <w:tcBorders>
                  <w:bottom w:val="single" w:sz="12" w:space="0" w:color="auto"/>
                  <w:right w:val="single" w:sz="12" w:space="0" w:color="auto"/>
                </w:tcBorders>
              </w:tcPr>
              <w:p w14:paraId="62000DF6" w14:textId="12DE8CC8"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Ostale informacije o predavanjima, seminarima i vježbama se objavljuju na mrežnim stranicama: </w:t>
                </w:r>
                <w:hyperlink r:id="rId193" w:history="1">
                  <w:r w:rsidR="00DE02B0" w:rsidRPr="004E3070">
                    <w:rPr>
                      <w:rStyle w:val="Hyperlink"/>
                      <w:rFonts w:ascii="Proba Pro Lt" w:hAnsi="Proba Pro Lt" w:cs="Arial"/>
                      <w:sz w:val="20"/>
                      <w:szCs w:val="20"/>
                    </w:rPr>
                    <w:t>http://moodle.srce.hr/2016-2017/course/view.php?id=18207</w:t>
                  </w:r>
                </w:hyperlink>
                <w:r w:rsidRPr="00643EDB">
                  <w:rPr>
                    <w:rFonts w:ascii="Proba Pro Lt" w:hAnsi="Proba Pro Lt" w:cs="Arial"/>
                    <w:sz w:val="20"/>
                    <w:szCs w:val="20"/>
                  </w:rPr>
                  <w:t xml:space="preserve"> </w:t>
                </w:r>
              </w:p>
            </w:tc>
          </w:sdtContent>
        </w:sdt>
      </w:tr>
    </w:tbl>
    <w:p w14:paraId="5C9286E5" w14:textId="77777777" w:rsidR="00EE0958" w:rsidRPr="00643EDB" w:rsidRDefault="00EE0958" w:rsidP="00643EDB">
      <w:pPr>
        <w:spacing w:after="0" w:line="240" w:lineRule="auto"/>
        <w:rPr>
          <w:rFonts w:ascii="Proba Pro Lt" w:hAnsi="Proba Pro Lt"/>
          <w:sz w:val="20"/>
          <w:szCs w:val="20"/>
        </w:rPr>
      </w:pPr>
    </w:p>
    <w:p w14:paraId="2C78E196" w14:textId="39F9F971" w:rsidR="00191AF6" w:rsidRDefault="00191AF6"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500289" w:rsidRPr="00643EDB" w14:paraId="6740C9E6" w14:textId="77777777" w:rsidTr="00374C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6FB7192" w14:textId="77777777" w:rsidR="00500289" w:rsidRPr="00643EDB" w:rsidRDefault="00500289" w:rsidP="00374CA1">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500289" w:rsidRPr="00643EDB" w14:paraId="34163ECA" w14:textId="77777777" w:rsidTr="00DE02B0">
        <w:tc>
          <w:tcPr>
            <w:tcW w:w="1256" w:type="pct"/>
            <w:tcBorders>
              <w:top w:val="single" w:sz="12" w:space="0" w:color="auto"/>
              <w:left w:val="single" w:sz="12" w:space="0" w:color="auto"/>
            </w:tcBorders>
            <w:shd w:val="clear" w:color="auto" w:fill="00A0DC"/>
            <w:vAlign w:val="center"/>
          </w:tcPr>
          <w:p w14:paraId="3B8E70EB" w14:textId="77777777" w:rsidR="00500289" w:rsidRPr="00643EDB" w:rsidRDefault="00500289" w:rsidP="00374CA1">
            <w:pPr>
              <w:tabs>
                <w:tab w:val="left" w:pos="2820"/>
              </w:tabs>
              <w:spacing w:after="0" w:line="240" w:lineRule="auto"/>
              <w:rPr>
                <w:rStyle w:val="Strong"/>
                <w:rFonts w:ascii="Proba Pro Lt" w:hAnsi="Proba Pro Lt" w:cs="Arial"/>
                <w:b w:val="0"/>
                <w:sz w:val="20"/>
                <w:szCs w:val="20"/>
              </w:rPr>
            </w:pPr>
            <w:r w:rsidRPr="00643EDB">
              <w:rPr>
                <w:rStyle w:val="Strong"/>
                <w:rFonts w:ascii="Proba Pro Lt" w:hAnsi="Proba Pro Lt" w:cs="Arial"/>
                <w:b w:val="0"/>
                <w:sz w:val="20"/>
                <w:szCs w:val="20"/>
              </w:rPr>
              <w:t>1.1. Course lecturer(s)</w:t>
            </w:r>
          </w:p>
        </w:tc>
        <w:sdt>
          <w:sdtPr>
            <w:rPr>
              <w:rFonts w:ascii="Proba Pro Lt" w:hAnsi="Proba Pro Lt" w:cs="Arial"/>
              <w:sz w:val="20"/>
              <w:szCs w:val="20"/>
            </w:rPr>
            <w:id w:val="1583718743"/>
            <w:placeholder>
              <w:docPart w:val="28F7AFA891264CE0B06ECF40C5180064"/>
            </w:placeholder>
          </w:sdtPr>
          <w:sdtContent>
            <w:sdt>
              <w:sdtPr>
                <w:rPr>
                  <w:rFonts w:ascii="Proba Pro Lt" w:hAnsi="Proba Pro Lt" w:cs="Arial"/>
                  <w:sz w:val="20"/>
                  <w:szCs w:val="20"/>
                </w:rPr>
                <w:id w:val="-214664532"/>
                <w:placeholder>
                  <w:docPart w:val="012ABE3B28BD482A8218F1D66C09A542"/>
                </w:placeholder>
              </w:sdtPr>
              <w:sdtContent>
                <w:tc>
                  <w:tcPr>
                    <w:tcW w:w="1524" w:type="pct"/>
                    <w:gridSpan w:val="4"/>
                    <w:tcBorders>
                      <w:top w:val="single" w:sz="12" w:space="0" w:color="auto"/>
                      <w:right w:val="single" w:sz="12" w:space="0" w:color="auto"/>
                    </w:tcBorders>
                    <w:vAlign w:val="center"/>
                  </w:tcPr>
                  <w:p w14:paraId="628EC495" w14:textId="77777777" w:rsidR="00500289" w:rsidRPr="00643EDB" w:rsidRDefault="00500289" w:rsidP="00374CA1">
                    <w:pPr>
                      <w:tabs>
                        <w:tab w:val="left" w:pos="2820"/>
                      </w:tabs>
                      <w:spacing w:after="0" w:line="240" w:lineRule="auto"/>
                      <w:rPr>
                        <w:rStyle w:val="Hyperlink"/>
                        <w:rFonts w:ascii="Proba Pro Lt" w:hAnsi="Proba Pro Lt" w:cs="Arial"/>
                        <w:b/>
                        <w:sz w:val="20"/>
                        <w:szCs w:val="20"/>
                      </w:rPr>
                    </w:pPr>
                    <w:r w:rsidRPr="00643EDB">
                      <w:rPr>
                        <w:rFonts w:ascii="Proba Pro Lt" w:hAnsi="Proba Pro Lt" w:cs="Arial"/>
                        <w:b/>
                        <w:sz w:val="20"/>
                        <w:szCs w:val="20"/>
                      </w:rPr>
                      <w:fldChar w:fldCharType="begin"/>
                    </w:r>
                    <w:r w:rsidRPr="00643EDB">
                      <w:rPr>
                        <w:rFonts w:ascii="Proba Pro Lt" w:hAnsi="Proba Pro Lt" w:cs="Arial"/>
                        <w:b/>
                        <w:sz w:val="20"/>
                        <w:szCs w:val="20"/>
                      </w:rPr>
                      <w:instrText xml:space="preserve"> HYPERLINK "http://www.pbf.unizg.hr/en/departments/department_of_food_engineering/laboratory_for_chemistry_and_technology_of_carbohydrates_and_confectionery_products/drazenka_komes" </w:instrText>
                    </w:r>
                    <w:r w:rsidRPr="00643EDB">
                      <w:rPr>
                        <w:rFonts w:ascii="Proba Pro Lt" w:hAnsi="Proba Pro Lt" w:cs="Arial"/>
                        <w:b/>
                        <w:sz w:val="20"/>
                        <w:szCs w:val="20"/>
                      </w:rPr>
                      <w:fldChar w:fldCharType="separate"/>
                    </w:r>
                    <w:r w:rsidRPr="00643EDB">
                      <w:rPr>
                        <w:rStyle w:val="Hyperlink"/>
                        <w:rFonts w:ascii="Proba Pro Lt" w:hAnsi="Proba Pro Lt" w:cs="Arial"/>
                        <w:b/>
                        <w:sz w:val="20"/>
                        <w:szCs w:val="20"/>
                      </w:rPr>
                      <w:t>Draženka Komes, PhD, Full Professor</w:t>
                    </w:r>
                  </w:p>
                  <w:p w14:paraId="03453FE5" w14:textId="77777777" w:rsidR="00DE02B0" w:rsidRDefault="00500289" w:rsidP="00DE02B0">
                    <w:pPr>
                      <w:tabs>
                        <w:tab w:val="left" w:pos="2820"/>
                      </w:tabs>
                      <w:spacing w:after="0" w:line="240" w:lineRule="auto"/>
                      <w:rPr>
                        <w:rStyle w:val="Hyperlink"/>
                        <w:rFonts w:ascii="Proba Pro Lt" w:hAnsi="Proba Pro Lt" w:cs="Arial"/>
                        <w:sz w:val="20"/>
                        <w:szCs w:val="20"/>
                      </w:rPr>
                    </w:pPr>
                    <w:r w:rsidRPr="00643EDB">
                      <w:rPr>
                        <w:rFonts w:ascii="Proba Pro Lt" w:hAnsi="Proba Pro Lt" w:cs="Arial"/>
                        <w:b/>
                        <w:sz w:val="20"/>
                        <w:szCs w:val="20"/>
                      </w:rPr>
                      <w:fldChar w:fldCharType="end"/>
                    </w:r>
                    <w:hyperlink r:id="rId194" w:history="1">
                      <w:r w:rsidRPr="00643EDB">
                        <w:rPr>
                          <w:rStyle w:val="Hyperlink"/>
                          <w:rFonts w:ascii="Proba Pro Lt" w:hAnsi="Proba Pro Lt" w:cs="Arial"/>
                          <w:sz w:val="20"/>
                          <w:szCs w:val="20"/>
                        </w:rPr>
                        <w:t>Arijana Bušić, mag. ing.</w:t>
                      </w:r>
                    </w:hyperlink>
                  </w:p>
                  <w:p w14:paraId="3439BB5A" w14:textId="21648EB8" w:rsidR="00500289" w:rsidRPr="00643EDB" w:rsidRDefault="00DE02B0" w:rsidP="00DE02B0">
                    <w:pPr>
                      <w:tabs>
                        <w:tab w:val="left" w:pos="2820"/>
                      </w:tabs>
                      <w:spacing w:after="0" w:line="240" w:lineRule="auto"/>
                      <w:rPr>
                        <w:rFonts w:ascii="Proba Pro Lt" w:hAnsi="Proba Pro Lt" w:cs="Arial"/>
                        <w:sz w:val="20"/>
                        <w:szCs w:val="20"/>
                      </w:rPr>
                    </w:pPr>
                    <w:hyperlink r:id="rId195" w:history="1">
                      <w:r w:rsidRPr="00B92992">
                        <w:rPr>
                          <w:rStyle w:val="Hyperlink"/>
                          <w:rFonts w:ascii="Proba Pro Lt" w:hAnsi="Proba Pro Lt" w:cs="Arial"/>
                          <w:sz w:val="20"/>
                          <w:szCs w:val="20"/>
                        </w:rPr>
                        <w:t>Aleksandr</w:t>
                      </w:r>
                      <w:r w:rsidRPr="00B92992">
                        <w:rPr>
                          <w:rStyle w:val="Hyperlink"/>
                          <w:rFonts w:ascii="Proba Pro Lt" w:hAnsi="Proba Pro Lt" w:cs="Arial"/>
                          <w:sz w:val="20"/>
                          <w:szCs w:val="20"/>
                        </w:rPr>
                        <w:t>a</w:t>
                      </w:r>
                      <w:r w:rsidRPr="00B92992">
                        <w:rPr>
                          <w:rStyle w:val="Hyperlink"/>
                          <w:rFonts w:ascii="Proba Pro Lt" w:hAnsi="Proba Pro Lt" w:cs="Arial"/>
                          <w:sz w:val="20"/>
                          <w:szCs w:val="20"/>
                        </w:rPr>
                        <w:t xml:space="preserve"> Vojvodić Cebin, dipl. ing.</w:t>
                      </w:r>
                      <w:r w:rsidRPr="00B92992">
                        <w:rPr>
                          <w:rStyle w:val="Hyperlink"/>
                        </w:rPr>
                        <w:t xml:space="preserve"> </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25D54AC8"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222704281"/>
            <w:placeholder>
              <w:docPart w:val="E4C5A5FFAA2D4538A7FA265D54156ECC"/>
            </w:placeholder>
            <w:dropDownList>
              <w:listItem w:value="Choose an item."/>
              <w:listItem w:displayText="winter" w:value="winter"/>
              <w:listItem w:displayText="summer" w:value="summer"/>
            </w:dropDownList>
          </w:sdtPr>
          <w:sdtContent>
            <w:tc>
              <w:tcPr>
                <w:tcW w:w="816" w:type="pct"/>
                <w:gridSpan w:val="4"/>
                <w:tcBorders>
                  <w:top w:val="single" w:sz="12" w:space="0" w:color="auto"/>
                  <w:right w:val="single" w:sz="12" w:space="0" w:color="auto"/>
                </w:tcBorders>
                <w:vAlign w:val="center"/>
              </w:tcPr>
              <w:p w14:paraId="02A2A165"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summer</w:t>
                </w:r>
              </w:p>
            </w:tc>
          </w:sdtContent>
        </w:sdt>
      </w:tr>
      <w:tr w:rsidR="00500289" w:rsidRPr="00643EDB" w14:paraId="75347F61" w14:textId="77777777" w:rsidTr="00DE02B0">
        <w:tc>
          <w:tcPr>
            <w:tcW w:w="1256" w:type="pct"/>
            <w:tcBorders>
              <w:top w:val="single" w:sz="12" w:space="0" w:color="auto"/>
              <w:left w:val="single" w:sz="12" w:space="0" w:color="auto"/>
            </w:tcBorders>
            <w:shd w:val="clear" w:color="auto" w:fill="00A0DC"/>
            <w:vAlign w:val="center"/>
          </w:tcPr>
          <w:p w14:paraId="54738D79"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bookmarkStart w:id="51" w:name="Sladila" w:displacedByCustomXml="next"/>
        <w:sdt>
          <w:sdtPr>
            <w:rPr>
              <w:rFonts w:ascii="Proba Pro Lt" w:hAnsi="Proba Pro Lt" w:cs="Arial"/>
              <w:sz w:val="20"/>
              <w:szCs w:val="20"/>
            </w:rPr>
            <w:id w:val="-1728993279"/>
            <w:placeholder>
              <w:docPart w:val="23E16D4DD1D74110A63C7A707730B4A9"/>
            </w:placeholder>
          </w:sdtPr>
          <w:sdtContent>
            <w:tc>
              <w:tcPr>
                <w:tcW w:w="1524" w:type="pct"/>
                <w:gridSpan w:val="4"/>
                <w:tcBorders>
                  <w:top w:val="single" w:sz="12" w:space="0" w:color="auto"/>
                  <w:right w:val="single" w:sz="12" w:space="0" w:color="auto"/>
                </w:tcBorders>
                <w:vAlign w:val="center"/>
              </w:tcPr>
              <w:p w14:paraId="70072D60"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Style w:val="Heading1Char"/>
                    <w:rFonts w:ascii="Proba Pro Lt" w:eastAsia="Calibri" w:hAnsi="Proba Pro Lt"/>
                    <w:sz w:val="20"/>
                    <w:szCs w:val="20"/>
                  </w:rPr>
                  <w:t>Sweeteners</w:t>
                </w:r>
              </w:p>
            </w:tc>
          </w:sdtContent>
        </w:sdt>
        <w:bookmarkEnd w:id="51" w:displacedByCustomXml="prev"/>
        <w:tc>
          <w:tcPr>
            <w:tcW w:w="1405" w:type="pct"/>
            <w:gridSpan w:val="5"/>
            <w:tcBorders>
              <w:top w:val="single" w:sz="12" w:space="0" w:color="auto"/>
              <w:right w:val="single" w:sz="12" w:space="0" w:color="auto"/>
            </w:tcBorders>
            <w:shd w:val="clear" w:color="auto" w:fill="00A0DC"/>
            <w:vAlign w:val="center"/>
          </w:tcPr>
          <w:p w14:paraId="5E64B495"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1938440904"/>
            <w:placeholder>
              <w:docPart w:val="D137EEBB5EFF4B8ABACE8536DA6EAEE2"/>
            </w:placeholder>
          </w:sdtPr>
          <w:sdtContent>
            <w:tc>
              <w:tcPr>
                <w:tcW w:w="816" w:type="pct"/>
                <w:gridSpan w:val="4"/>
                <w:tcBorders>
                  <w:top w:val="single" w:sz="12" w:space="0" w:color="auto"/>
                  <w:right w:val="single" w:sz="12" w:space="0" w:color="auto"/>
                </w:tcBorders>
                <w:vAlign w:val="center"/>
              </w:tcPr>
              <w:p w14:paraId="5870A9F2"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w:t>
                </w:r>
              </w:p>
            </w:tc>
          </w:sdtContent>
        </w:sdt>
      </w:tr>
      <w:tr w:rsidR="00500289" w:rsidRPr="00643EDB" w14:paraId="06C5B4FD" w14:textId="77777777" w:rsidTr="00DE02B0">
        <w:tc>
          <w:tcPr>
            <w:tcW w:w="1256" w:type="pct"/>
            <w:tcBorders>
              <w:left w:val="single" w:sz="12" w:space="0" w:color="auto"/>
              <w:bottom w:val="single" w:sz="12" w:space="0" w:color="auto"/>
            </w:tcBorders>
            <w:shd w:val="clear" w:color="auto" w:fill="00A0DC"/>
            <w:vAlign w:val="center"/>
          </w:tcPr>
          <w:p w14:paraId="7A079D9A"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cs="Arial"/>
              <w:sz w:val="20"/>
              <w:szCs w:val="20"/>
            </w:rPr>
            <w:id w:val="1729026557"/>
            <w:placeholder>
              <w:docPart w:val="A6BB4906852F414B95F93674C624FEC9"/>
            </w:placeholder>
          </w:sdtPr>
          <w:sdtContent>
            <w:tc>
              <w:tcPr>
                <w:tcW w:w="1524" w:type="pct"/>
                <w:gridSpan w:val="4"/>
                <w:tcBorders>
                  <w:bottom w:val="single" w:sz="12" w:space="0" w:color="auto"/>
                  <w:right w:val="single" w:sz="12" w:space="0" w:color="auto"/>
                </w:tcBorders>
                <w:vAlign w:val="center"/>
              </w:tcPr>
              <w:p w14:paraId="11361668"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39857</w:t>
                </w:r>
              </w:p>
            </w:tc>
          </w:sdtContent>
        </w:sdt>
        <w:tc>
          <w:tcPr>
            <w:tcW w:w="1405" w:type="pct"/>
            <w:gridSpan w:val="5"/>
            <w:tcBorders>
              <w:bottom w:val="single" w:sz="12" w:space="0" w:color="auto"/>
              <w:right w:val="single" w:sz="12" w:space="0" w:color="auto"/>
            </w:tcBorders>
            <w:shd w:val="clear" w:color="auto" w:fill="00A0DC"/>
            <w:vAlign w:val="center"/>
          </w:tcPr>
          <w:p w14:paraId="63065830"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537479856"/>
            <w:placeholder>
              <w:docPart w:val="1771CC6F6D2E428AB585EDA33D1AD43F"/>
            </w:placeholder>
          </w:sdtPr>
          <w:sdtContent>
            <w:tc>
              <w:tcPr>
                <w:tcW w:w="816" w:type="pct"/>
                <w:gridSpan w:val="4"/>
                <w:tcBorders>
                  <w:bottom w:val="single" w:sz="12" w:space="0" w:color="auto"/>
                  <w:right w:val="single" w:sz="12" w:space="0" w:color="auto"/>
                </w:tcBorders>
                <w:vAlign w:val="center"/>
              </w:tcPr>
              <w:p w14:paraId="0572236D"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20 + 0 + 10 + 0</w:t>
                </w:r>
              </w:p>
            </w:tc>
          </w:sdtContent>
        </w:sdt>
      </w:tr>
      <w:tr w:rsidR="00500289" w:rsidRPr="00643EDB" w14:paraId="60480C71" w14:textId="77777777" w:rsidTr="00DE02B0">
        <w:tc>
          <w:tcPr>
            <w:tcW w:w="1256" w:type="pct"/>
            <w:tcBorders>
              <w:left w:val="single" w:sz="12" w:space="0" w:color="auto"/>
              <w:bottom w:val="single" w:sz="12" w:space="0" w:color="auto"/>
            </w:tcBorders>
            <w:shd w:val="clear" w:color="auto" w:fill="00A0DC"/>
            <w:vAlign w:val="center"/>
          </w:tcPr>
          <w:p w14:paraId="69BCFDB6"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p>
        </w:tc>
        <w:sdt>
          <w:sdtPr>
            <w:rPr>
              <w:rFonts w:ascii="Proba Pro Lt" w:hAnsi="Proba Pro Lt" w:cs="Arial"/>
              <w:sz w:val="20"/>
              <w:szCs w:val="20"/>
            </w:rPr>
            <w:id w:val="-1711569028"/>
            <w:placeholder>
              <w:docPart w:val="3D66D34D5F884D529FBE994EF6870AE4"/>
            </w:placeholder>
          </w:sdtPr>
          <w:sdtContent>
            <w:tc>
              <w:tcPr>
                <w:tcW w:w="1524" w:type="pct"/>
                <w:gridSpan w:val="4"/>
                <w:tcBorders>
                  <w:bottom w:val="single" w:sz="12" w:space="0" w:color="auto"/>
                  <w:right w:val="single" w:sz="12" w:space="0" w:color="auto"/>
                </w:tcBorders>
                <w:vAlign w:val="center"/>
              </w:tcPr>
              <w:p w14:paraId="125E2AFA"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All FFTB undergraduate university study programmes</w:t>
                </w:r>
              </w:p>
            </w:tc>
          </w:sdtContent>
        </w:sdt>
        <w:tc>
          <w:tcPr>
            <w:tcW w:w="1405" w:type="pct"/>
            <w:gridSpan w:val="5"/>
            <w:tcBorders>
              <w:bottom w:val="single" w:sz="12" w:space="0" w:color="auto"/>
              <w:right w:val="single" w:sz="12" w:space="0" w:color="auto"/>
            </w:tcBorders>
            <w:shd w:val="clear" w:color="auto" w:fill="00A0DC"/>
            <w:vAlign w:val="center"/>
          </w:tcPr>
          <w:p w14:paraId="41A375F6"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123847987"/>
            <w:placeholder>
              <w:docPart w:val="F9F49A39A7D44DDEBCB5E7E5E0B87748"/>
            </w:placeholder>
          </w:sdtPr>
          <w:sdtContent>
            <w:tc>
              <w:tcPr>
                <w:tcW w:w="816" w:type="pct"/>
                <w:gridSpan w:val="4"/>
                <w:tcBorders>
                  <w:bottom w:val="single" w:sz="12" w:space="0" w:color="auto"/>
                  <w:right w:val="single" w:sz="12" w:space="0" w:color="auto"/>
                </w:tcBorders>
                <w:vAlign w:val="center"/>
              </w:tcPr>
              <w:p w14:paraId="36F14099"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15</w:t>
                </w:r>
              </w:p>
            </w:tc>
          </w:sdtContent>
        </w:sdt>
      </w:tr>
      <w:tr w:rsidR="00500289" w:rsidRPr="00643EDB" w14:paraId="3A6DCC24" w14:textId="77777777" w:rsidTr="00DE02B0">
        <w:tc>
          <w:tcPr>
            <w:tcW w:w="1256" w:type="pct"/>
            <w:tcBorders>
              <w:left w:val="single" w:sz="12" w:space="0" w:color="auto"/>
              <w:bottom w:val="single" w:sz="12" w:space="0" w:color="auto"/>
            </w:tcBorders>
            <w:shd w:val="clear" w:color="auto" w:fill="00A0DC"/>
            <w:vAlign w:val="center"/>
          </w:tcPr>
          <w:p w14:paraId="4712233E"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751235310"/>
            <w:placeholder>
              <w:docPart w:val="5EE0746368C641828AD0A8676FADB4FF"/>
            </w:placeholder>
            <w:dropDownList>
              <w:listItem w:value="Choose an item."/>
              <w:listItem w:displayText="compulsory" w:value="compulsory"/>
              <w:listItem w:displayText="optional A" w:value="optional A"/>
              <w:listItem w:displayText="optional B" w:value="optional B"/>
            </w:dropDownList>
          </w:sdtPr>
          <w:sdtContent>
            <w:tc>
              <w:tcPr>
                <w:tcW w:w="1524" w:type="pct"/>
                <w:gridSpan w:val="4"/>
                <w:tcBorders>
                  <w:bottom w:val="single" w:sz="12" w:space="0" w:color="auto"/>
                  <w:right w:val="single" w:sz="12" w:space="0" w:color="auto"/>
                </w:tcBorders>
                <w:vAlign w:val="center"/>
              </w:tcPr>
              <w:p w14:paraId="1DDED359"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085EBE4C"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35B72F98" w14:textId="77777777" w:rsidR="00500289" w:rsidRPr="00643EDB" w:rsidRDefault="00587C01" w:rsidP="00374C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977879595"/>
                <w:placeholder>
                  <w:docPart w:val="0ECA20EEFDB5410ABE1077F3636B5053"/>
                </w:placeholder>
                <w:dropDownList>
                  <w:listItem w:value="Choose an item."/>
                  <w:listItem w:displayText="1." w:value="1."/>
                  <w:listItem w:displayText="2." w:value="2."/>
                  <w:listItem w:displayText="3." w:value="3."/>
                </w:dropDownList>
              </w:sdtPr>
              <w:sdtContent>
                <w:r w:rsidR="00500289" w:rsidRPr="00643EDB">
                  <w:rPr>
                    <w:rFonts w:ascii="Proba Pro Lt" w:hAnsi="Proba Pro Lt" w:cs="Arial"/>
                    <w:sz w:val="20"/>
                    <w:szCs w:val="20"/>
                  </w:rPr>
                  <w:t>2.</w:t>
                </w:r>
              </w:sdtContent>
            </w:sdt>
            <w:r w:rsidR="00500289" w:rsidRPr="00643EDB">
              <w:rPr>
                <w:rFonts w:ascii="Proba Pro Lt" w:hAnsi="Proba Pro Lt" w:cs="Arial"/>
                <w:sz w:val="20"/>
                <w:szCs w:val="20"/>
              </w:rPr>
              <w:tab/>
            </w:r>
          </w:p>
          <w:p w14:paraId="4FA9A6B8" w14:textId="77777777" w:rsidR="00500289" w:rsidRPr="00643EDB" w:rsidRDefault="00587C01" w:rsidP="00374C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367575193"/>
                <w:placeholder>
                  <w:docPart w:val="DCE57E8640434E44B0E9AC0B8B16A7F4"/>
                </w:placeholder>
              </w:sdtPr>
              <w:sdtContent>
                <w:r w:rsidR="00500289" w:rsidRPr="00643EDB">
                  <w:rPr>
                    <w:rFonts w:ascii="Proba Pro Lt" w:hAnsi="Proba Pro Lt" w:cs="Arial"/>
                    <w:sz w:val="20"/>
                    <w:szCs w:val="20"/>
                  </w:rPr>
                  <w:t xml:space="preserve">0 </w:t>
                </w:r>
              </w:sdtContent>
            </w:sdt>
            <w:r w:rsidR="00500289" w:rsidRPr="00643EDB">
              <w:rPr>
                <w:rFonts w:ascii="Proba Pro Lt" w:hAnsi="Proba Pro Lt" w:cs="Arial"/>
                <w:sz w:val="20"/>
                <w:szCs w:val="20"/>
              </w:rPr>
              <w:t>%</w:t>
            </w:r>
          </w:p>
        </w:tc>
      </w:tr>
      <w:tr w:rsidR="00500289" w:rsidRPr="00643EDB" w14:paraId="410F3238" w14:textId="77777777" w:rsidTr="00DE02B0">
        <w:tc>
          <w:tcPr>
            <w:tcW w:w="1256" w:type="pct"/>
            <w:tcBorders>
              <w:left w:val="single" w:sz="12" w:space="0" w:color="auto"/>
              <w:bottom w:val="single" w:sz="12" w:space="0" w:color="auto"/>
            </w:tcBorders>
            <w:shd w:val="clear" w:color="auto" w:fill="00A0DC"/>
            <w:vAlign w:val="center"/>
          </w:tcPr>
          <w:p w14:paraId="213D5F1E"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196283560"/>
            <w:placeholder>
              <w:docPart w:val="8FD1901887314343A5EBD2F833769FB1"/>
            </w:placeholder>
          </w:sdtPr>
          <w:sdtContent>
            <w:tc>
              <w:tcPr>
                <w:tcW w:w="1524" w:type="pct"/>
                <w:gridSpan w:val="4"/>
                <w:tcBorders>
                  <w:bottom w:val="single" w:sz="12" w:space="0" w:color="auto"/>
                  <w:right w:val="single" w:sz="12" w:space="0" w:color="auto"/>
                </w:tcBorders>
                <w:vAlign w:val="center"/>
              </w:tcPr>
              <w:p w14:paraId="4A76B3CD" w14:textId="77777777" w:rsidR="00500289" w:rsidRPr="00643EDB" w:rsidRDefault="00587C01" w:rsidP="00374CA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12009234"/>
                    <w:placeholder>
                      <w:docPart w:val="E5A44F5A77AF48B98A51E7737E1BD6DD"/>
                    </w:placeholder>
                  </w:sdtPr>
                  <w:sdtContent>
                    <w:r w:rsidR="00500289" w:rsidRPr="00643EDB">
                      <w:rPr>
                        <w:rFonts w:ascii="Proba Pro Lt" w:hAnsi="Proba Pro Lt" w:cs="Arial"/>
                        <w:sz w:val="20"/>
                        <w:szCs w:val="20"/>
                      </w:rPr>
                      <w:t>Lectures and seminars in P4, field work in a stevia nursery garden</w:t>
                    </w:r>
                  </w:sdtContent>
                </w:sdt>
              </w:p>
            </w:tc>
          </w:sdtContent>
        </w:sdt>
        <w:tc>
          <w:tcPr>
            <w:tcW w:w="1405" w:type="pct"/>
            <w:gridSpan w:val="5"/>
            <w:tcBorders>
              <w:bottom w:val="single" w:sz="12" w:space="0" w:color="auto"/>
              <w:right w:val="single" w:sz="12" w:space="0" w:color="auto"/>
            </w:tcBorders>
            <w:shd w:val="clear" w:color="auto" w:fill="00A0DC"/>
            <w:vAlign w:val="center"/>
          </w:tcPr>
          <w:p w14:paraId="46DC9843" w14:textId="77777777" w:rsidR="00500289" w:rsidRPr="00643EDB" w:rsidRDefault="00500289" w:rsidP="00374CA1">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814110156"/>
            <w:placeholder>
              <w:docPart w:val="B8DC61EC31D743F9A2C7E8770CCE27FD"/>
            </w:placeholder>
          </w:sdtPr>
          <w:sdtContent>
            <w:tc>
              <w:tcPr>
                <w:tcW w:w="816" w:type="pct"/>
                <w:gridSpan w:val="4"/>
                <w:tcBorders>
                  <w:bottom w:val="single" w:sz="12" w:space="0" w:color="auto"/>
                  <w:right w:val="single" w:sz="12" w:space="0" w:color="auto"/>
                </w:tcBorders>
                <w:vAlign w:val="center"/>
              </w:tcPr>
              <w:p w14:paraId="17CA258C"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500289" w:rsidRPr="00643EDB" w14:paraId="08C365F0" w14:textId="77777777" w:rsidTr="00DE02B0">
        <w:tc>
          <w:tcPr>
            <w:tcW w:w="1256" w:type="pct"/>
            <w:tcBorders>
              <w:left w:val="single" w:sz="12" w:space="0" w:color="auto"/>
              <w:bottom w:val="single" w:sz="12" w:space="0" w:color="auto"/>
            </w:tcBorders>
            <w:shd w:val="clear" w:color="auto" w:fill="00A0DC"/>
            <w:vAlign w:val="center"/>
          </w:tcPr>
          <w:p w14:paraId="7F065752"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402997860"/>
            <w:placeholder>
              <w:docPart w:val="20DFBA7DC0F44CF78D8A371E01AEFDDE"/>
            </w:placeholder>
            <w:dropDownList>
              <w:listItem w:value="Choose an item."/>
              <w:listItem w:displayText="first" w:value="first"/>
              <w:listItem w:displayText="second" w:value="second"/>
              <w:listItem w:displayText="third" w:value="third"/>
            </w:dropDownList>
          </w:sdtPr>
          <w:sdtContent>
            <w:tc>
              <w:tcPr>
                <w:tcW w:w="1524" w:type="pct"/>
                <w:gridSpan w:val="4"/>
                <w:tcBorders>
                  <w:bottom w:val="single" w:sz="12" w:space="0" w:color="auto"/>
                  <w:right w:val="single" w:sz="12" w:space="0" w:color="auto"/>
                </w:tcBorders>
                <w:vAlign w:val="center"/>
              </w:tcPr>
              <w:p w14:paraId="3150E1D8"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third</w:t>
                </w:r>
              </w:p>
            </w:tc>
          </w:sdtContent>
        </w:sdt>
        <w:tc>
          <w:tcPr>
            <w:tcW w:w="1405" w:type="pct"/>
            <w:gridSpan w:val="5"/>
            <w:tcBorders>
              <w:bottom w:val="single" w:sz="12" w:space="0" w:color="auto"/>
              <w:right w:val="single" w:sz="12" w:space="0" w:color="auto"/>
            </w:tcBorders>
            <w:shd w:val="clear" w:color="auto" w:fill="00A0DC"/>
            <w:vAlign w:val="center"/>
          </w:tcPr>
          <w:p w14:paraId="06F4FB75" w14:textId="77777777" w:rsidR="00500289" w:rsidRPr="00643EDB" w:rsidRDefault="00500289" w:rsidP="00374CA1">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Possibility of instruction in English</w:t>
            </w:r>
          </w:p>
        </w:tc>
        <w:tc>
          <w:tcPr>
            <w:tcW w:w="816" w:type="pct"/>
            <w:gridSpan w:val="4"/>
            <w:tcBorders>
              <w:bottom w:val="single" w:sz="12" w:space="0" w:color="auto"/>
              <w:right w:val="single" w:sz="12" w:space="0" w:color="auto"/>
            </w:tcBorders>
            <w:vAlign w:val="center"/>
          </w:tcPr>
          <w:p w14:paraId="7F5F5EC3" w14:textId="77777777" w:rsidR="00500289" w:rsidRPr="00643EDB" w:rsidRDefault="00587C01" w:rsidP="00374CA1">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039506587"/>
                <w:placeholder>
                  <w:docPart w:val="99865E89CD8D45C4A861F45D0ACC9DE8"/>
                </w:placeholder>
                <w:dropDownList>
                  <w:listItem w:value="Choose an item."/>
                  <w:listItem w:displayText="Y" w:value="Y"/>
                  <w:listItem w:displayText="N" w:value="N"/>
                </w:dropDownList>
              </w:sdtPr>
              <w:sdtContent>
                <w:r w:rsidR="00500289" w:rsidRPr="00643EDB">
                  <w:rPr>
                    <w:rFonts w:ascii="Proba Pro Lt" w:hAnsi="Proba Pro Lt" w:cs="Arial"/>
                    <w:sz w:val="20"/>
                    <w:szCs w:val="20"/>
                    <w:lang w:val="en-GB"/>
                  </w:rPr>
                  <w:t>Y</w:t>
                </w:r>
              </w:sdtContent>
            </w:sdt>
          </w:p>
        </w:tc>
      </w:tr>
      <w:tr w:rsidR="00500289" w:rsidRPr="00643EDB" w14:paraId="35EB3953" w14:textId="77777777" w:rsidTr="00374C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B2A6ED8" w14:textId="77777777" w:rsidR="00500289" w:rsidRPr="00643EDB" w:rsidRDefault="00500289" w:rsidP="00374CA1">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500289" w:rsidRPr="00643EDB" w14:paraId="63E1E8F3" w14:textId="77777777" w:rsidTr="00374CA1">
        <w:tc>
          <w:tcPr>
            <w:tcW w:w="1256" w:type="pct"/>
            <w:tcBorders>
              <w:top w:val="single" w:sz="12" w:space="0" w:color="auto"/>
              <w:left w:val="single" w:sz="12" w:space="0" w:color="auto"/>
            </w:tcBorders>
            <w:shd w:val="clear" w:color="auto" w:fill="00A0DC"/>
            <w:vAlign w:val="center"/>
          </w:tcPr>
          <w:p w14:paraId="1C02EB5D"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2.1. Course objectives</w:t>
            </w:r>
          </w:p>
        </w:tc>
        <w:sdt>
          <w:sdtPr>
            <w:rPr>
              <w:rFonts w:ascii="Proba Pro Lt" w:hAnsi="Proba Pro Lt" w:cs="Arial"/>
              <w:sz w:val="20"/>
              <w:szCs w:val="20"/>
            </w:rPr>
            <w:id w:val="382763133"/>
            <w:placeholder>
              <w:docPart w:val="64A8B6630DD9490A9AB26F6D60D8527C"/>
            </w:placeholder>
          </w:sdtPr>
          <w:sdtContent>
            <w:sdt>
              <w:sdtPr>
                <w:rPr>
                  <w:rFonts w:ascii="Proba Pro Lt" w:hAnsi="Proba Pro Lt" w:cs="Arial"/>
                  <w:sz w:val="20"/>
                  <w:szCs w:val="20"/>
                </w:rPr>
                <w:id w:val="-1355411771"/>
                <w:placeholder>
                  <w:docPart w:val="FA270E5C7BAB459FBB5EF23E3704C4E2"/>
                </w:placeholder>
              </w:sdtPr>
              <w:sdtContent>
                <w:tc>
                  <w:tcPr>
                    <w:tcW w:w="3744" w:type="pct"/>
                    <w:gridSpan w:val="13"/>
                    <w:tcBorders>
                      <w:top w:val="single" w:sz="12" w:space="0" w:color="auto"/>
                      <w:right w:val="single" w:sz="12" w:space="0" w:color="auto"/>
                    </w:tcBorders>
                    <w:vAlign w:val="center"/>
                  </w:tcPr>
                  <w:p w14:paraId="370C09D4"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sz w:val="20"/>
                        <w:szCs w:val="20"/>
                      </w:rPr>
                      <w:t>The module gives the knowledge on the variety, origin and physico-chemical properties of nutritive and non-nutritive sweeteners, which students will be able to apply in the development of novel food products, according to the tendencies of the modern market, as well as the requirements of the consumers with special dietary needs.</w:t>
                    </w:r>
                  </w:p>
                </w:tc>
              </w:sdtContent>
            </w:sdt>
          </w:sdtContent>
        </w:sdt>
      </w:tr>
      <w:tr w:rsidR="00500289" w:rsidRPr="00643EDB" w14:paraId="5C1AEA47" w14:textId="77777777" w:rsidTr="00374CA1">
        <w:tc>
          <w:tcPr>
            <w:tcW w:w="1256" w:type="pct"/>
            <w:tcBorders>
              <w:left w:val="single" w:sz="12" w:space="0" w:color="auto"/>
            </w:tcBorders>
            <w:shd w:val="clear" w:color="auto" w:fill="00A0DC"/>
            <w:vAlign w:val="center"/>
          </w:tcPr>
          <w:p w14:paraId="6CB2916F"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1428260257"/>
            <w:placeholder>
              <w:docPart w:val="C7D7457449A34C5884E41E567D2E775D"/>
            </w:placeholder>
          </w:sdtPr>
          <w:sdtEndPr>
            <w:rPr>
              <w:rFonts w:cs="Calibri"/>
            </w:rPr>
          </w:sdtEndPr>
          <w:sdtContent>
            <w:tc>
              <w:tcPr>
                <w:tcW w:w="3744" w:type="pct"/>
                <w:gridSpan w:val="13"/>
                <w:tcBorders>
                  <w:right w:val="single" w:sz="12" w:space="0" w:color="auto"/>
                </w:tcBorders>
                <w:vAlign w:val="center"/>
              </w:tcPr>
              <w:p w14:paraId="19824364"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enrol in this course, the following courses must be completed:</w:t>
                </w:r>
              </w:p>
              <w:p w14:paraId="356014BE" w14:textId="77777777" w:rsidR="00500289" w:rsidRPr="00643EDB" w:rsidRDefault="00500289" w:rsidP="00585340">
                <w:pPr>
                  <w:pStyle w:val="ListParagraph"/>
                  <w:numPr>
                    <w:ilvl w:val="0"/>
                    <w:numId w:val="95"/>
                  </w:numPr>
                  <w:spacing w:after="0" w:line="240" w:lineRule="auto"/>
                  <w:rPr>
                    <w:rFonts w:ascii="Proba Pro Lt" w:hAnsi="Proba Pro Lt" w:cs="Tahoma"/>
                    <w:sz w:val="20"/>
                    <w:szCs w:val="20"/>
                  </w:rPr>
                </w:pPr>
                <w:r w:rsidRPr="00643EDB">
                  <w:rPr>
                    <w:rFonts w:ascii="Proba Pro Lt" w:hAnsi="Proba Pro Lt" w:cs="Tahoma"/>
                    <w:sz w:val="20"/>
                    <w:szCs w:val="20"/>
                  </w:rPr>
                  <w:t>Introduction to Chemistry and Chemical Analysis (Chemistry, Analytical Chemistry)</w:t>
                </w:r>
              </w:p>
              <w:p w14:paraId="42088674" w14:textId="77777777" w:rsidR="00500289" w:rsidRPr="00643EDB" w:rsidRDefault="00500289" w:rsidP="00585340">
                <w:pPr>
                  <w:pStyle w:val="ListParagraph"/>
                  <w:numPr>
                    <w:ilvl w:val="0"/>
                    <w:numId w:val="95"/>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Organic Chemistry </w:t>
                </w:r>
              </w:p>
            </w:tc>
          </w:sdtContent>
        </w:sdt>
      </w:tr>
      <w:tr w:rsidR="00500289" w:rsidRPr="00643EDB" w14:paraId="735D91C2" w14:textId="77777777" w:rsidTr="00374CA1">
        <w:tc>
          <w:tcPr>
            <w:tcW w:w="1256" w:type="pct"/>
            <w:tcBorders>
              <w:left w:val="single" w:sz="12" w:space="0" w:color="auto"/>
            </w:tcBorders>
            <w:shd w:val="clear" w:color="auto" w:fill="00A0DC"/>
            <w:vAlign w:val="center"/>
          </w:tcPr>
          <w:p w14:paraId="0F9A9357"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sz w:val="20"/>
              <w:szCs w:val="20"/>
            </w:rPr>
            <w:id w:val="-86318673"/>
            <w:placeholder>
              <w:docPart w:val="FA1A1657ABB04D0DAE260770EA66A396"/>
            </w:placeholder>
          </w:sdtPr>
          <w:sdtContent>
            <w:tc>
              <w:tcPr>
                <w:tcW w:w="3744" w:type="pct"/>
                <w:gridSpan w:val="13"/>
                <w:tcBorders>
                  <w:right w:val="single" w:sz="12" w:space="0" w:color="auto"/>
                </w:tcBorders>
                <w:vAlign w:val="center"/>
              </w:tcPr>
              <w:p w14:paraId="38133983"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Undergraduate university study programme Food Technology</w:t>
                </w:r>
              </w:p>
              <w:p w14:paraId="54922650" w14:textId="77777777" w:rsidR="00500289" w:rsidRPr="00643EDB" w:rsidRDefault="00500289" w:rsidP="00585340">
                <w:pPr>
                  <w:pStyle w:val="ListParagraph"/>
                  <w:numPr>
                    <w:ilvl w:val="0"/>
                    <w:numId w:val="91"/>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apply and integrate the acquired knowledge and skills and participate in quality control work (quality control of production and food) </w:t>
                </w:r>
              </w:p>
              <w:p w14:paraId="05D4AF18" w14:textId="77777777" w:rsidR="00500289" w:rsidRPr="00643EDB" w:rsidRDefault="00500289" w:rsidP="00585340">
                <w:pPr>
                  <w:pStyle w:val="ListParagraph"/>
                  <w:numPr>
                    <w:ilvl w:val="0"/>
                    <w:numId w:val="91"/>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collect and interpret results of laboratory food analyses </w:t>
                </w:r>
              </w:p>
              <w:p w14:paraId="4B4DF200" w14:textId="77777777" w:rsidR="00500289" w:rsidRPr="00643EDB" w:rsidRDefault="00500289" w:rsidP="00585340">
                <w:pPr>
                  <w:pStyle w:val="ListParagraph"/>
                  <w:numPr>
                    <w:ilvl w:val="0"/>
                    <w:numId w:val="91"/>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summarize conclusions based on research results from the field of food technology </w:t>
                </w:r>
              </w:p>
              <w:p w14:paraId="0849D261" w14:textId="77777777" w:rsidR="00500289" w:rsidRPr="00643EDB" w:rsidRDefault="00500289" w:rsidP="00585340">
                <w:pPr>
                  <w:pStyle w:val="ListParagraph"/>
                  <w:numPr>
                    <w:ilvl w:val="0"/>
                    <w:numId w:val="91"/>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lastRenderedPageBreak/>
                  <w:t xml:space="preserve">present plant, research, laboratory and business results in verbal and written form, using professional terminology </w:t>
                </w:r>
              </w:p>
              <w:p w14:paraId="131887B1" w14:textId="77777777" w:rsidR="00500289" w:rsidRPr="00643EDB" w:rsidRDefault="00500289" w:rsidP="00585340">
                <w:pPr>
                  <w:pStyle w:val="ListParagraph"/>
                  <w:numPr>
                    <w:ilvl w:val="0"/>
                    <w:numId w:val="91"/>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participate in the work of homogenous or interdisciplinary professional team in the field of food technology </w:t>
                </w:r>
              </w:p>
              <w:p w14:paraId="2F1A4A79" w14:textId="77777777" w:rsidR="00500289" w:rsidRPr="00643EDB" w:rsidRDefault="00500289" w:rsidP="00585340">
                <w:pPr>
                  <w:pStyle w:val="ListParagraph"/>
                  <w:numPr>
                    <w:ilvl w:val="0"/>
                    <w:numId w:val="91"/>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present contemporary trends in food technology and popularize the profession </w:t>
                </w:r>
              </w:p>
              <w:p w14:paraId="1EA7CE23" w14:textId="77777777" w:rsidR="00500289" w:rsidRPr="00643EDB" w:rsidRDefault="00500289" w:rsidP="00585340">
                <w:pPr>
                  <w:pStyle w:val="ListParagraph"/>
                  <w:numPr>
                    <w:ilvl w:val="0"/>
                    <w:numId w:val="91"/>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develop learning skills which are needed to continue studying at graduate levels and conscience about the need of lifelong learning </w:t>
                </w:r>
              </w:p>
              <w:p w14:paraId="269BE7D0" w14:textId="77777777" w:rsidR="00500289" w:rsidRPr="00643EDB" w:rsidRDefault="00500289" w:rsidP="00374CA1">
                <w:pPr>
                  <w:pStyle w:val="ListParagraph"/>
                  <w:tabs>
                    <w:tab w:val="left" w:pos="2820"/>
                  </w:tabs>
                  <w:spacing w:after="0" w:line="240" w:lineRule="auto"/>
                  <w:rPr>
                    <w:rFonts w:ascii="Proba Pro Lt" w:eastAsiaTheme="minorHAnsi" w:hAnsi="Proba Pro Lt" w:cs="Arial"/>
                    <w:sz w:val="20"/>
                    <w:szCs w:val="20"/>
                  </w:rPr>
                </w:pPr>
              </w:p>
              <w:p w14:paraId="4618DAE6"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Undergraduate university study programme Nutrition</w:t>
                </w:r>
              </w:p>
              <w:p w14:paraId="42927635" w14:textId="77777777" w:rsidR="00500289" w:rsidRPr="00643EDB" w:rsidRDefault="00500289" w:rsidP="00585340">
                <w:pPr>
                  <w:pStyle w:val="ListParagraph"/>
                  <w:numPr>
                    <w:ilvl w:val="0"/>
                    <w:numId w:val="92"/>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acquire knowledge and understanding of specific skills and knowledge of the profession through elective modules </w:t>
                </w:r>
              </w:p>
              <w:p w14:paraId="07CDA221" w14:textId="77777777" w:rsidR="00500289" w:rsidRPr="00643EDB" w:rsidRDefault="00500289" w:rsidP="00585340">
                <w:pPr>
                  <w:pStyle w:val="ListParagraph"/>
                  <w:numPr>
                    <w:ilvl w:val="0"/>
                    <w:numId w:val="92"/>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define and explain particular problems in the systems which deal with food preparation or food distribution to targeted population groups / individuals in state and private institutions of the above mentioned profile </w:t>
                </w:r>
              </w:p>
              <w:p w14:paraId="76D17B6A" w14:textId="77777777" w:rsidR="00500289" w:rsidRPr="00643EDB" w:rsidRDefault="00500289" w:rsidP="00585340">
                <w:pPr>
                  <w:pStyle w:val="ListParagraph"/>
                  <w:numPr>
                    <w:ilvl w:val="0"/>
                    <w:numId w:val="92"/>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understand and apply appropriate methods in the systems which deal with diet quality assessment on national and / or individual level </w:t>
                </w:r>
              </w:p>
              <w:p w14:paraId="5D7890E2" w14:textId="77777777" w:rsidR="00500289" w:rsidRPr="00643EDB" w:rsidRDefault="00500289" w:rsidP="00585340">
                <w:pPr>
                  <w:pStyle w:val="ListParagraph"/>
                  <w:numPr>
                    <w:ilvl w:val="0"/>
                    <w:numId w:val="92"/>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recognize and explain favourable and unfavourable food and dietary characteristics and their effects on human health and be a part of the professional food product development team  </w:t>
                </w:r>
              </w:p>
              <w:p w14:paraId="755B2635" w14:textId="77777777" w:rsidR="00500289" w:rsidRPr="00643EDB" w:rsidRDefault="00500289" w:rsidP="00585340">
                <w:pPr>
                  <w:pStyle w:val="ListParagraph"/>
                  <w:numPr>
                    <w:ilvl w:val="0"/>
                    <w:numId w:val="92"/>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present independently and / or as a member of the homogenous or interdisciplinary team  results in verbal and written form, using professional terminology</w:t>
                </w:r>
              </w:p>
              <w:p w14:paraId="44D5C5FA" w14:textId="77777777" w:rsidR="00500289" w:rsidRPr="00643EDB" w:rsidRDefault="00500289" w:rsidP="00585340">
                <w:pPr>
                  <w:pStyle w:val="ListParagraph"/>
                  <w:numPr>
                    <w:ilvl w:val="0"/>
                    <w:numId w:val="92"/>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present and popularize the profession </w:t>
                </w:r>
              </w:p>
              <w:p w14:paraId="5818D213" w14:textId="77777777" w:rsidR="00500289" w:rsidRPr="00643EDB" w:rsidRDefault="00500289" w:rsidP="00585340">
                <w:pPr>
                  <w:pStyle w:val="ListParagraph"/>
                  <w:numPr>
                    <w:ilvl w:val="0"/>
                    <w:numId w:val="92"/>
                  </w:numPr>
                  <w:autoSpaceDE w:val="0"/>
                  <w:autoSpaceDN w:val="0"/>
                  <w:adjustRightInd w:val="0"/>
                  <w:spacing w:after="0" w:line="240" w:lineRule="auto"/>
                  <w:rPr>
                    <w:rFonts w:ascii="Proba Pro Lt" w:hAnsi="Proba Pro Lt" w:cs="Arial"/>
                    <w:sz w:val="20"/>
                    <w:szCs w:val="20"/>
                  </w:rPr>
                </w:pPr>
                <w:r w:rsidRPr="00643EDB">
                  <w:rPr>
                    <w:rFonts w:ascii="Proba Pro Lt" w:eastAsiaTheme="minorHAnsi" w:hAnsi="Proba Pro Lt" w:cs="Arial"/>
                    <w:sz w:val="20"/>
                    <w:szCs w:val="20"/>
                  </w:rPr>
                  <w:t xml:space="preserve">use and value scientific and occupational literature with the aim of lifelong learning and profession enhancement </w:t>
                </w:r>
              </w:p>
              <w:p w14:paraId="4B3FFCF7" w14:textId="77777777" w:rsidR="00500289" w:rsidRPr="00643EDB" w:rsidRDefault="00500289" w:rsidP="00374CA1">
                <w:pPr>
                  <w:tabs>
                    <w:tab w:val="left" w:pos="2820"/>
                  </w:tabs>
                  <w:spacing w:after="0" w:line="240" w:lineRule="auto"/>
                  <w:rPr>
                    <w:rFonts w:ascii="Proba Pro Lt" w:hAnsi="Proba Pro Lt" w:cs="Arial"/>
                    <w:sz w:val="20"/>
                    <w:szCs w:val="20"/>
                  </w:rPr>
                </w:pPr>
              </w:p>
              <w:p w14:paraId="70D8764E"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Undergraduate university study programme Biotechnology</w:t>
                </w:r>
                <w:r w:rsidRPr="00643EDB">
                  <w:rPr>
                    <w:rFonts w:ascii="Proba Pro Lt" w:eastAsiaTheme="minorHAnsi" w:hAnsi="Proba Pro Lt" w:cs="Arial"/>
                    <w:sz w:val="20"/>
                    <w:szCs w:val="20"/>
                  </w:rPr>
                  <w:t>.</w:t>
                </w:r>
              </w:p>
              <w:p w14:paraId="3B3F81BA" w14:textId="77777777" w:rsidR="00500289" w:rsidRPr="00643EDB" w:rsidRDefault="00500289" w:rsidP="00585340">
                <w:pPr>
                  <w:pStyle w:val="ListParagraph"/>
                  <w:numPr>
                    <w:ilvl w:val="0"/>
                    <w:numId w:val="93"/>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manage smaller production units in industrial biotechnological systems </w:t>
                </w:r>
              </w:p>
              <w:p w14:paraId="0E608BEC" w14:textId="77777777" w:rsidR="00500289" w:rsidRPr="00643EDB" w:rsidRDefault="00500289" w:rsidP="00585340">
                <w:pPr>
                  <w:pStyle w:val="ListParagraph"/>
                  <w:numPr>
                    <w:ilvl w:val="0"/>
                    <w:numId w:val="93"/>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recognize and analyse production problems and communicate them to their superiors and subordinates </w:t>
                </w:r>
              </w:p>
              <w:p w14:paraId="28E49DEC" w14:textId="77777777" w:rsidR="00500289" w:rsidRPr="00643EDB" w:rsidRDefault="00500289" w:rsidP="00585340">
                <w:pPr>
                  <w:pStyle w:val="ListParagraph"/>
                  <w:numPr>
                    <w:ilvl w:val="0"/>
                    <w:numId w:val="93"/>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interpret routine laboratory analyses in biotechnology </w:t>
                </w:r>
              </w:p>
              <w:p w14:paraId="658B419F" w14:textId="77777777" w:rsidR="00500289" w:rsidRPr="00643EDB" w:rsidRDefault="00500289" w:rsidP="00585340">
                <w:pPr>
                  <w:pStyle w:val="ListParagraph"/>
                  <w:numPr>
                    <w:ilvl w:val="0"/>
                    <w:numId w:val="93"/>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report on laboratory, production plant and business results in verbal and written way, using specific professional terminology </w:t>
                </w:r>
              </w:p>
              <w:p w14:paraId="2A615744" w14:textId="77777777" w:rsidR="00500289" w:rsidRPr="00643EDB" w:rsidRDefault="00500289" w:rsidP="00585340">
                <w:pPr>
                  <w:pStyle w:val="ListParagraph"/>
                  <w:numPr>
                    <w:ilvl w:val="0"/>
                    <w:numId w:val="93"/>
                  </w:numPr>
                  <w:autoSpaceDE w:val="0"/>
                  <w:autoSpaceDN w:val="0"/>
                  <w:adjustRightInd w:val="0"/>
                  <w:spacing w:after="0" w:line="240" w:lineRule="auto"/>
                  <w:rPr>
                    <w:rFonts w:ascii="Proba Pro Lt" w:hAnsi="Proba Pro Lt"/>
                    <w:sz w:val="20"/>
                    <w:szCs w:val="20"/>
                  </w:rPr>
                </w:pPr>
                <w:r w:rsidRPr="00643EDB">
                  <w:rPr>
                    <w:rFonts w:ascii="Proba Pro Lt" w:eastAsiaTheme="minorHAnsi" w:hAnsi="Proba Pro Lt" w:cs="Arial"/>
                    <w:sz w:val="20"/>
                    <w:szCs w:val="20"/>
                  </w:rPr>
                  <w:t>develop knowledge and skills which are needed to continue studies on higher levels, primarily on graduate studies of Bioprocess Engineering and Molecular Biotechnology</w:t>
                </w:r>
              </w:p>
            </w:tc>
          </w:sdtContent>
        </w:sdt>
      </w:tr>
      <w:tr w:rsidR="00500289" w:rsidRPr="00643EDB" w14:paraId="3BBF26E6" w14:textId="77777777" w:rsidTr="00374CA1">
        <w:tc>
          <w:tcPr>
            <w:tcW w:w="1256" w:type="pct"/>
            <w:tcBorders>
              <w:left w:val="single" w:sz="12" w:space="0" w:color="auto"/>
            </w:tcBorders>
            <w:shd w:val="clear" w:color="auto" w:fill="00A0DC"/>
            <w:vAlign w:val="center"/>
          </w:tcPr>
          <w:p w14:paraId="67ADB94F"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 xml:space="preserve">2.4. Expected learning outcomes at the level of the course (3 to 10 learning outcomes) </w:t>
            </w:r>
          </w:p>
        </w:tc>
        <w:sdt>
          <w:sdtPr>
            <w:rPr>
              <w:rFonts w:ascii="Proba Pro Lt" w:hAnsi="Proba Pro Lt" w:cs="Arial"/>
              <w:sz w:val="20"/>
              <w:szCs w:val="20"/>
              <w:lang w:val="en-GB"/>
            </w:rPr>
            <w:id w:val="-1572578324"/>
          </w:sdtPr>
          <w:sdtContent>
            <w:sdt>
              <w:sdtPr>
                <w:rPr>
                  <w:rFonts w:ascii="Proba Pro Lt" w:hAnsi="Proba Pro Lt" w:cs="Arial"/>
                  <w:sz w:val="20"/>
                  <w:szCs w:val="20"/>
                  <w:lang w:val="en-GB"/>
                </w:rPr>
                <w:id w:val="-1242870903"/>
              </w:sdtPr>
              <w:sdtContent>
                <w:sdt>
                  <w:sdtPr>
                    <w:rPr>
                      <w:rFonts w:ascii="Proba Pro Lt" w:hAnsi="Proba Pro Lt" w:cs="Arial"/>
                      <w:sz w:val="20"/>
                      <w:szCs w:val="20"/>
                      <w:lang w:val="en-GB"/>
                    </w:rPr>
                    <w:id w:val="782224276"/>
                    <w:placeholder>
                      <w:docPart w:val="48EE1139937B4E1FA2CCABAF9F9DED49"/>
                    </w:placeholder>
                  </w:sdtPr>
                  <w:sdtEndPr>
                    <w:rPr>
                      <w:rFonts w:cs="Calibri"/>
                      <w:lang w:val="hr-HR"/>
                    </w:rPr>
                  </w:sdtEndPr>
                  <w:sdtContent>
                    <w:tc>
                      <w:tcPr>
                        <w:tcW w:w="3744" w:type="pct"/>
                        <w:gridSpan w:val="13"/>
                        <w:tcBorders>
                          <w:right w:val="single" w:sz="12" w:space="0" w:color="auto"/>
                        </w:tcBorders>
                        <w:vAlign w:val="center"/>
                      </w:tcPr>
                      <w:p w14:paraId="0EAAF307" w14:textId="41FBA585" w:rsidR="00500289" w:rsidRPr="00643EDB" w:rsidRDefault="00500289" w:rsidP="00585340">
                        <w:pPr>
                          <w:numPr>
                            <w:ilvl w:val="0"/>
                            <w:numId w:val="11"/>
                          </w:numPr>
                          <w:spacing w:after="0" w:line="240" w:lineRule="auto"/>
                          <w:ind w:left="375"/>
                          <w:rPr>
                            <w:rFonts w:ascii="Proba Pro Lt" w:hAnsi="Proba Pro Lt"/>
                            <w:sz w:val="20"/>
                            <w:szCs w:val="20"/>
                          </w:rPr>
                        </w:pPr>
                        <w:r w:rsidRPr="00643EDB">
                          <w:rPr>
                            <w:rFonts w:ascii="Proba Pro Lt" w:hAnsi="Proba Pro Lt"/>
                            <w:sz w:val="20"/>
                            <w:szCs w:val="20"/>
                          </w:rPr>
                          <w:t>explain the importance of sweetener selection in a daily diet</w:t>
                        </w:r>
                      </w:p>
                      <w:p w14:paraId="4F3A1987" w14:textId="2CBA7FD7" w:rsidR="00500289" w:rsidRPr="00643EDB" w:rsidRDefault="00500289" w:rsidP="00585340">
                        <w:pPr>
                          <w:numPr>
                            <w:ilvl w:val="0"/>
                            <w:numId w:val="11"/>
                          </w:numPr>
                          <w:spacing w:after="0" w:line="240" w:lineRule="auto"/>
                          <w:ind w:left="375"/>
                          <w:rPr>
                            <w:rFonts w:ascii="Proba Pro Lt" w:hAnsi="Proba Pro Lt"/>
                            <w:sz w:val="20"/>
                            <w:szCs w:val="20"/>
                          </w:rPr>
                        </w:pPr>
                        <w:r w:rsidRPr="00643EDB">
                          <w:rPr>
                            <w:rFonts w:ascii="Proba Pro Lt" w:hAnsi="Proba Pro Lt"/>
                            <w:sz w:val="20"/>
                            <w:szCs w:val="20"/>
                          </w:rPr>
                          <w:t>define the monosaccharide, disaccharide and oligosaccharide sweeteners  and sweeteners based on starch and to elaborate their use in the food industry</w:t>
                        </w:r>
                      </w:p>
                      <w:p w14:paraId="02F21C8C" w14:textId="4C715813" w:rsidR="00500289" w:rsidRPr="00643EDB" w:rsidRDefault="00500289" w:rsidP="00585340">
                        <w:pPr>
                          <w:numPr>
                            <w:ilvl w:val="0"/>
                            <w:numId w:val="11"/>
                          </w:numPr>
                          <w:spacing w:after="0" w:line="240" w:lineRule="auto"/>
                          <w:ind w:left="375"/>
                          <w:rPr>
                            <w:rFonts w:ascii="Proba Pro Lt" w:hAnsi="Proba Pro Lt"/>
                            <w:sz w:val="20"/>
                            <w:szCs w:val="20"/>
                          </w:rPr>
                        </w:pPr>
                        <w:r w:rsidRPr="00643EDB">
                          <w:rPr>
                            <w:rFonts w:ascii="Proba Pro Lt" w:hAnsi="Proba Pro Lt"/>
                            <w:sz w:val="20"/>
                            <w:szCs w:val="20"/>
                          </w:rPr>
                          <w:t>elaboratethe use of sugar alcohols</w:t>
                        </w:r>
                      </w:p>
                      <w:p w14:paraId="1D3DEBCC" w14:textId="217DE907" w:rsidR="00500289" w:rsidRPr="00643EDB" w:rsidRDefault="00500289" w:rsidP="00585340">
                        <w:pPr>
                          <w:numPr>
                            <w:ilvl w:val="0"/>
                            <w:numId w:val="11"/>
                          </w:numPr>
                          <w:spacing w:after="0" w:line="240" w:lineRule="auto"/>
                          <w:ind w:left="375"/>
                          <w:rPr>
                            <w:rFonts w:ascii="Proba Pro Lt" w:hAnsi="Proba Pro Lt"/>
                            <w:sz w:val="20"/>
                            <w:szCs w:val="20"/>
                          </w:rPr>
                        </w:pPr>
                        <w:r w:rsidRPr="00643EDB">
                          <w:rPr>
                            <w:rFonts w:ascii="Proba Pro Lt" w:hAnsi="Proba Pro Lt"/>
                            <w:sz w:val="20"/>
                            <w:szCs w:val="20"/>
                          </w:rPr>
                          <w:t>describe the production process of non-carbohydrate sweeteners and to define their use in the food industry</w:t>
                        </w:r>
                      </w:p>
                      <w:p w14:paraId="6B8BA8C8" w14:textId="763D94AC" w:rsidR="00500289" w:rsidRPr="00643EDB" w:rsidRDefault="00500289" w:rsidP="00585340">
                        <w:pPr>
                          <w:numPr>
                            <w:ilvl w:val="0"/>
                            <w:numId w:val="11"/>
                          </w:numPr>
                          <w:spacing w:after="0" w:line="240" w:lineRule="auto"/>
                          <w:ind w:left="375"/>
                          <w:rPr>
                            <w:rFonts w:ascii="Proba Pro Lt" w:hAnsi="Proba Pro Lt"/>
                            <w:sz w:val="20"/>
                            <w:szCs w:val="20"/>
                          </w:rPr>
                        </w:pPr>
                        <w:r w:rsidRPr="00643EDB">
                          <w:rPr>
                            <w:rFonts w:ascii="Proba Pro Lt" w:hAnsi="Proba Pro Lt"/>
                            <w:sz w:val="20"/>
                            <w:szCs w:val="20"/>
                          </w:rPr>
                          <w:t>define the physico-chemical properties of natural sweeteners</w:t>
                        </w:r>
                      </w:p>
                      <w:p w14:paraId="67D6EFEC" w14:textId="235E10D2" w:rsidR="00500289" w:rsidRPr="00643EDB" w:rsidRDefault="00500289" w:rsidP="00585340">
                        <w:pPr>
                          <w:pStyle w:val="ListParagraph"/>
                          <w:numPr>
                            <w:ilvl w:val="0"/>
                            <w:numId w:val="11"/>
                          </w:numPr>
                          <w:spacing w:after="0" w:line="240" w:lineRule="auto"/>
                          <w:ind w:left="375"/>
                          <w:rPr>
                            <w:rFonts w:ascii="Proba Pro Lt" w:hAnsi="Proba Pro Lt" w:cs="Arial"/>
                            <w:sz w:val="20"/>
                            <w:szCs w:val="20"/>
                          </w:rPr>
                        </w:pPr>
                        <w:r w:rsidRPr="00643EDB">
                          <w:rPr>
                            <w:rFonts w:ascii="Proba Pro Lt" w:hAnsi="Proba Pro Lt"/>
                            <w:sz w:val="20"/>
                            <w:szCs w:val="20"/>
                          </w:rPr>
                          <w:t xml:space="preserve">design new food products with substitute sweeteners, intented for </w:t>
                        </w:r>
                        <w:r w:rsidRPr="00643EDB">
                          <w:rPr>
                            <w:rFonts w:ascii="Proba Pro Lt" w:hAnsi="Proba Pro Lt"/>
                            <w:sz w:val="20"/>
                            <w:szCs w:val="20"/>
                            <w:lang w:val="en-GB"/>
                          </w:rPr>
                          <w:t>the consumers with special dietary needs</w:t>
                        </w:r>
                      </w:p>
                    </w:tc>
                  </w:sdtContent>
                </w:sdt>
              </w:sdtContent>
            </w:sdt>
          </w:sdtContent>
        </w:sdt>
      </w:tr>
      <w:tr w:rsidR="00500289" w:rsidRPr="00643EDB" w14:paraId="73219673" w14:textId="77777777" w:rsidTr="00374CA1">
        <w:tc>
          <w:tcPr>
            <w:tcW w:w="1256" w:type="pct"/>
            <w:tcBorders>
              <w:left w:val="single" w:sz="12" w:space="0" w:color="auto"/>
            </w:tcBorders>
            <w:shd w:val="clear" w:color="auto" w:fill="00A0DC"/>
            <w:vAlign w:val="center"/>
          </w:tcPr>
          <w:p w14:paraId="2F440A31"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2.5. Course content (syllabus) </w:t>
            </w:r>
          </w:p>
        </w:tc>
        <w:sdt>
          <w:sdtPr>
            <w:rPr>
              <w:rFonts w:ascii="Proba Pro Lt" w:hAnsi="Proba Pro Lt"/>
              <w:sz w:val="20"/>
              <w:szCs w:val="20"/>
              <w:lang w:val="en-GB"/>
            </w:rPr>
            <w:id w:val="546656052"/>
          </w:sdtPr>
          <w:sdtContent>
            <w:sdt>
              <w:sdtPr>
                <w:rPr>
                  <w:rFonts w:ascii="Proba Pro Lt" w:hAnsi="Proba Pro Lt"/>
                  <w:sz w:val="20"/>
                  <w:szCs w:val="20"/>
                  <w:lang w:val="en-GB"/>
                </w:rPr>
                <w:id w:val="-945000537"/>
              </w:sdtPr>
              <w:sdtContent>
                <w:tc>
                  <w:tcPr>
                    <w:tcW w:w="3744" w:type="pct"/>
                    <w:gridSpan w:val="13"/>
                    <w:tcBorders>
                      <w:right w:val="single" w:sz="12" w:space="0" w:color="auto"/>
                    </w:tcBorders>
                    <w:vAlign w:val="center"/>
                  </w:tcPr>
                  <w:sdt>
                    <w:sdtPr>
                      <w:rPr>
                        <w:rFonts w:ascii="Proba Pro Lt" w:hAnsi="Proba Pro Lt"/>
                        <w:sz w:val="20"/>
                        <w:szCs w:val="20"/>
                      </w:rPr>
                      <w:id w:val="-303081020"/>
                      <w:placeholder>
                        <w:docPart w:val="D33C8640C7324D108E1A5DD0DAA7A7CA"/>
                      </w:placeholder>
                    </w:sdtPr>
                    <w:sdtContent>
                      <w:p w14:paraId="6047BBF6" w14:textId="77777777" w:rsidR="00500289" w:rsidRPr="00643EDB" w:rsidRDefault="00500289" w:rsidP="00585340">
                        <w:pPr>
                          <w:pStyle w:val="ListParagraph"/>
                          <w:numPr>
                            <w:ilvl w:val="0"/>
                            <w:numId w:val="297"/>
                          </w:numPr>
                          <w:tabs>
                            <w:tab w:val="left" w:pos="2820"/>
                          </w:tabs>
                          <w:spacing w:after="0" w:line="240" w:lineRule="auto"/>
                          <w:ind w:left="375"/>
                          <w:rPr>
                            <w:rFonts w:ascii="Proba Pro Lt" w:hAnsi="Proba Pro Lt"/>
                            <w:sz w:val="20"/>
                            <w:szCs w:val="20"/>
                          </w:rPr>
                        </w:pPr>
                        <w:r w:rsidRPr="00643EDB">
                          <w:rPr>
                            <w:rFonts w:ascii="Proba Pro Lt" w:hAnsi="Proba Pro Lt"/>
                            <w:sz w:val="20"/>
                            <w:szCs w:val="20"/>
                          </w:rPr>
                          <w:t xml:space="preserve">The classification of sweeteners, the relative sweetness,  carbohydrate sweeteners </w:t>
                        </w:r>
                      </w:p>
                      <w:p w14:paraId="3B02B51E" w14:textId="77777777" w:rsidR="00500289" w:rsidRPr="00643EDB" w:rsidRDefault="00500289" w:rsidP="00585340">
                        <w:pPr>
                          <w:numPr>
                            <w:ilvl w:val="0"/>
                            <w:numId w:val="12"/>
                          </w:numPr>
                          <w:spacing w:after="0" w:line="240" w:lineRule="auto"/>
                          <w:ind w:left="375"/>
                          <w:rPr>
                            <w:rFonts w:ascii="Proba Pro Lt" w:hAnsi="Proba Pro Lt"/>
                            <w:sz w:val="20"/>
                            <w:szCs w:val="20"/>
                          </w:rPr>
                        </w:pPr>
                        <w:r w:rsidRPr="00643EDB">
                          <w:rPr>
                            <w:rFonts w:ascii="Proba Pro Lt" w:hAnsi="Proba Pro Lt"/>
                            <w:sz w:val="20"/>
                            <w:szCs w:val="20"/>
                          </w:rPr>
                          <w:t>Monosaccharide sweeteners:  glucose and fructose- production and physico-chemical properties, Disaccharide sweeteners: sucrose, invert sugar, lactose, maltose, palatinose, leucrose, xylose (production, physico-chemical properties, commercial forms)</w:t>
                        </w:r>
                      </w:p>
                      <w:p w14:paraId="71EB1730" w14:textId="77777777" w:rsidR="00500289" w:rsidRPr="00643EDB" w:rsidRDefault="00500289" w:rsidP="00585340">
                        <w:pPr>
                          <w:numPr>
                            <w:ilvl w:val="0"/>
                            <w:numId w:val="12"/>
                          </w:numPr>
                          <w:spacing w:after="0" w:line="240" w:lineRule="auto"/>
                          <w:ind w:left="375"/>
                          <w:rPr>
                            <w:rFonts w:ascii="Proba Pro Lt" w:hAnsi="Proba Pro Lt"/>
                            <w:sz w:val="20"/>
                            <w:szCs w:val="20"/>
                          </w:rPr>
                        </w:pPr>
                        <w:r w:rsidRPr="00643EDB">
                          <w:rPr>
                            <w:rFonts w:ascii="Proba Pro Lt" w:hAnsi="Proba Pro Lt"/>
                            <w:sz w:val="20"/>
                            <w:szCs w:val="20"/>
                          </w:rPr>
                          <w:t>Oligosaccharide sweeteners-  coupling sugar and neosugar- properties and use</w:t>
                        </w:r>
                      </w:p>
                      <w:p w14:paraId="62E57DBA" w14:textId="77777777" w:rsidR="00500289" w:rsidRPr="00643EDB" w:rsidRDefault="00500289" w:rsidP="00585340">
                        <w:pPr>
                          <w:numPr>
                            <w:ilvl w:val="0"/>
                            <w:numId w:val="12"/>
                          </w:numPr>
                          <w:spacing w:after="0" w:line="240" w:lineRule="auto"/>
                          <w:ind w:left="375"/>
                          <w:rPr>
                            <w:rFonts w:ascii="Proba Pro Lt" w:hAnsi="Proba Pro Lt"/>
                            <w:sz w:val="20"/>
                            <w:szCs w:val="20"/>
                          </w:rPr>
                        </w:pPr>
                        <w:r w:rsidRPr="00643EDB">
                          <w:rPr>
                            <w:rFonts w:ascii="Proba Pro Lt" w:hAnsi="Proba Pro Lt"/>
                            <w:sz w:val="20"/>
                            <w:szCs w:val="20"/>
                          </w:rPr>
                          <w:t>Sweeteners based on starch  (physico-chemical composition, industrial production, enzymatic and non-enzymatic processess), glucose and maltose syrups</w:t>
                        </w:r>
                      </w:p>
                      <w:p w14:paraId="19153AFD" w14:textId="77777777" w:rsidR="00500289" w:rsidRPr="00643EDB" w:rsidRDefault="00500289" w:rsidP="00585340">
                        <w:pPr>
                          <w:numPr>
                            <w:ilvl w:val="0"/>
                            <w:numId w:val="12"/>
                          </w:numPr>
                          <w:spacing w:after="0" w:line="240" w:lineRule="auto"/>
                          <w:ind w:left="375"/>
                          <w:rPr>
                            <w:rFonts w:ascii="Proba Pro Lt" w:hAnsi="Proba Pro Lt"/>
                            <w:sz w:val="20"/>
                            <w:szCs w:val="20"/>
                          </w:rPr>
                        </w:pPr>
                        <w:r w:rsidRPr="00643EDB">
                          <w:rPr>
                            <w:rFonts w:ascii="Proba Pro Lt" w:hAnsi="Proba Pro Lt"/>
                            <w:sz w:val="20"/>
                            <w:szCs w:val="20"/>
                          </w:rPr>
                          <w:t>Sugar alcohols - production,  physico-chemical properties and use.</w:t>
                        </w:r>
                      </w:p>
                      <w:p w14:paraId="5E84BD65" w14:textId="77777777" w:rsidR="00500289" w:rsidRPr="00643EDB" w:rsidRDefault="00500289" w:rsidP="00585340">
                        <w:pPr>
                          <w:numPr>
                            <w:ilvl w:val="0"/>
                            <w:numId w:val="12"/>
                          </w:numPr>
                          <w:spacing w:after="0" w:line="240" w:lineRule="auto"/>
                          <w:ind w:left="375"/>
                          <w:rPr>
                            <w:rFonts w:ascii="Proba Pro Lt" w:hAnsi="Proba Pro Lt"/>
                            <w:sz w:val="20"/>
                            <w:szCs w:val="20"/>
                          </w:rPr>
                        </w:pPr>
                        <w:r w:rsidRPr="00643EDB">
                          <w:rPr>
                            <w:rFonts w:ascii="Proba Pro Lt" w:hAnsi="Proba Pro Lt"/>
                            <w:sz w:val="20"/>
                            <w:szCs w:val="20"/>
                          </w:rPr>
                          <w:t>Non-saccharide carbohydrates (honey)- chemical composition, physical properties, identification</w:t>
                        </w:r>
                      </w:p>
                      <w:p w14:paraId="2562C274" w14:textId="77777777" w:rsidR="00500289" w:rsidRPr="00643EDB" w:rsidRDefault="00500289" w:rsidP="00585340">
                        <w:pPr>
                          <w:numPr>
                            <w:ilvl w:val="0"/>
                            <w:numId w:val="12"/>
                          </w:numPr>
                          <w:spacing w:after="0" w:line="240" w:lineRule="auto"/>
                          <w:ind w:left="375"/>
                          <w:rPr>
                            <w:rFonts w:ascii="Proba Pro Lt" w:hAnsi="Proba Pro Lt"/>
                            <w:sz w:val="20"/>
                            <w:szCs w:val="20"/>
                          </w:rPr>
                        </w:pPr>
                        <w:r w:rsidRPr="00643EDB">
                          <w:rPr>
                            <w:rFonts w:ascii="Proba Pro Lt" w:hAnsi="Proba Pro Lt"/>
                            <w:sz w:val="20"/>
                            <w:szCs w:val="20"/>
                          </w:rPr>
                          <w:t>non-carbohydrate sweeteners (sintetic,  intensive, non-nutritive)</w:t>
                        </w:r>
                      </w:p>
                      <w:p w14:paraId="58CAB228" w14:textId="77777777" w:rsidR="00500289" w:rsidRPr="00643EDB" w:rsidRDefault="00500289" w:rsidP="00585340">
                        <w:pPr>
                          <w:pStyle w:val="ListParagraph"/>
                          <w:numPr>
                            <w:ilvl w:val="0"/>
                            <w:numId w:val="12"/>
                          </w:numPr>
                          <w:tabs>
                            <w:tab w:val="left" w:pos="2820"/>
                          </w:tabs>
                          <w:spacing w:after="0" w:line="240" w:lineRule="auto"/>
                          <w:ind w:left="375"/>
                          <w:rPr>
                            <w:rFonts w:ascii="Proba Pro Lt" w:hAnsi="Proba Pro Lt" w:cs="Arial"/>
                            <w:sz w:val="20"/>
                            <w:szCs w:val="20"/>
                          </w:rPr>
                        </w:pPr>
                        <w:r w:rsidRPr="00643EDB">
                          <w:rPr>
                            <w:rFonts w:ascii="Proba Pro Lt" w:hAnsi="Proba Pro Lt"/>
                            <w:sz w:val="20"/>
                            <w:szCs w:val="20"/>
                          </w:rPr>
                          <w:t>Legislation (sugar, syrups, additives, allowed daily intake and declaration)</w:t>
                        </w:r>
                      </w:p>
                    </w:sdtContent>
                  </w:sdt>
                </w:tc>
              </w:sdtContent>
            </w:sdt>
          </w:sdtContent>
        </w:sdt>
      </w:tr>
      <w:tr w:rsidR="00500289" w:rsidRPr="00643EDB" w14:paraId="483AB5E6" w14:textId="77777777" w:rsidTr="00DE02B0">
        <w:trPr>
          <w:trHeight w:val="349"/>
        </w:trPr>
        <w:tc>
          <w:tcPr>
            <w:tcW w:w="1256" w:type="pct"/>
            <w:vMerge w:val="restart"/>
            <w:tcBorders>
              <w:left w:val="single" w:sz="12" w:space="0" w:color="auto"/>
            </w:tcBorders>
            <w:shd w:val="clear" w:color="auto" w:fill="00A0DC"/>
            <w:vAlign w:val="center"/>
          </w:tcPr>
          <w:p w14:paraId="6A95A586"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2.6. Format of instruction</w:t>
            </w:r>
          </w:p>
        </w:tc>
        <w:tc>
          <w:tcPr>
            <w:tcW w:w="1319" w:type="pct"/>
            <w:gridSpan w:val="3"/>
            <w:vMerge w:val="restart"/>
            <w:vAlign w:val="center"/>
          </w:tcPr>
          <w:p w14:paraId="09FBE751" w14:textId="77777777" w:rsidR="00500289" w:rsidRPr="00643EDB" w:rsidRDefault="00587C01"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20645414"/>
                <w14:checkbox>
                  <w14:checked w14:val="1"/>
                  <w14:checkedState w14:val="2612" w14:font="MS Gothic"/>
                  <w14:uncheckedState w14:val="2610" w14:font="MS Gothic"/>
                </w14:checkbox>
              </w:sdtPr>
              <w:sdtContent>
                <w:r w:rsidR="00500289" w:rsidRPr="00643EDB">
                  <w:rPr>
                    <w:rFonts w:ascii="Segoe UI Symbol" w:eastAsia="MS Gothic" w:hAnsi="Segoe UI Symbol" w:cs="Segoe UI Symbol"/>
                    <w:b w:val="0"/>
                    <w:sz w:val="20"/>
                    <w:szCs w:val="20"/>
                    <w:lang w:val="hr-HR"/>
                  </w:rPr>
                  <w:t>☒</w:t>
                </w:r>
              </w:sdtContent>
            </w:sdt>
            <w:r w:rsidR="00500289" w:rsidRPr="00643EDB">
              <w:rPr>
                <w:rFonts w:ascii="Proba Pro Lt" w:hAnsi="Proba Pro Lt" w:cs="Arial"/>
                <w:b w:val="0"/>
                <w:sz w:val="20"/>
                <w:szCs w:val="20"/>
                <w:lang w:val="hr-HR"/>
              </w:rPr>
              <w:t xml:space="preserve"> lectures</w:t>
            </w:r>
          </w:p>
          <w:p w14:paraId="1FE5B58A" w14:textId="77777777" w:rsidR="00500289" w:rsidRPr="00643EDB" w:rsidRDefault="00587C01"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53156869"/>
                <w14:checkbox>
                  <w14:checked w14:val="1"/>
                  <w14:checkedState w14:val="2612" w14:font="MS Gothic"/>
                  <w14:uncheckedState w14:val="2610" w14:font="MS Gothic"/>
                </w14:checkbox>
              </w:sdtPr>
              <w:sdtContent>
                <w:r w:rsidR="00500289" w:rsidRPr="00643EDB">
                  <w:rPr>
                    <w:rFonts w:ascii="Segoe UI Symbol" w:eastAsia="MS Gothic" w:hAnsi="Segoe UI Symbol" w:cs="Segoe UI Symbol"/>
                    <w:b w:val="0"/>
                    <w:sz w:val="20"/>
                    <w:szCs w:val="20"/>
                    <w:lang w:val="hr-HR"/>
                  </w:rPr>
                  <w:t>☒</w:t>
                </w:r>
              </w:sdtContent>
            </w:sdt>
            <w:r w:rsidR="00500289" w:rsidRPr="00643EDB">
              <w:rPr>
                <w:rFonts w:ascii="Proba Pro Lt" w:hAnsi="Proba Pro Lt" w:cs="Arial"/>
                <w:b w:val="0"/>
                <w:sz w:val="20"/>
                <w:szCs w:val="20"/>
                <w:lang w:val="hr-HR"/>
              </w:rPr>
              <w:t xml:space="preserve"> seminars and workshops  </w:t>
            </w:r>
          </w:p>
          <w:p w14:paraId="4A7241EE" w14:textId="77777777" w:rsidR="00500289" w:rsidRPr="00643EDB" w:rsidRDefault="00587C01"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2781882"/>
                <w14:checkbox>
                  <w14:checked w14:val="1"/>
                  <w14:checkedState w14:val="2612" w14:font="MS Gothic"/>
                  <w14:uncheckedState w14:val="2610" w14:font="MS Gothic"/>
                </w14:checkbox>
              </w:sdtPr>
              <w:sdtContent>
                <w:r w:rsidR="00500289" w:rsidRPr="00643EDB">
                  <w:rPr>
                    <w:rFonts w:ascii="Segoe UI Symbol" w:eastAsia="MS Gothic" w:hAnsi="Segoe UI Symbol" w:cs="Segoe UI Symbol"/>
                    <w:b w:val="0"/>
                    <w:sz w:val="20"/>
                    <w:szCs w:val="20"/>
                    <w:lang w:val="hr-HR"/>
                  </w:rPr>
                  <w:t>☒</w:t>
                </w:r>
              </w:sdtContent>
            </w:sdt>
            <w:r w:rsidR="00500289" w:rsidRPr="00643EDB">
              <w:rPr>
                <w:rFonts w:ascii="Proba Pro Lt" w:hAnsi="Proba Pro Lt" w:cs="Arial"/>
                <w:b w:val="0"/>
                <w:sz w:val="20"/>
                <w:szCs w:val="20"/>
                <w:lang w:val="hr-HR"/>
              </w:rPr>
              <w:t xml:space="preserve"> exercises  </w:t>
            </w:r>
          </w:p>
          <w:p w14:paraId="1C58164A" w14:textId="77777777" w:rsidR="00500289" w:rsidRPr="00643EDB" w:rsidRDefault="00587C01"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7029452"/>
                <w14:checkbox>
                  <w14:checked w14:val="0"/>
                  <w14:checkedState w14:val="2612" w14:font="MS Gothic"/>
                  <w14:uncheckedState w14:val="2610" w14:font="MS Gothic"/>
                </w14:checkbox>
              </w:sdtPr>
              <w:sdtContent>
                <w:r w:rsidR="00500289" w:rsidRPr="00643EDB">
                  <w:rPr>
                    <w:rFonts w:ascii="Segoe UI Symbol" w:eastAsia="MS Gothic" w:hAnsi="Segoe UI Symbol" w:cs="Segoe UI Symbol"/>
                    <w:b w:val="0"/>
                    <w:sz w:val="20"/>
                    <w:szCs w:val="20"/>
                    <w:lang w:val="hr-HR"/>
                  </w:rPr>
                  <w:t>☐</w:t>
                </w:r>
              </w:sdtContent>
            </w:sdt>
            <w:r w:rsidR="00500289" w:rsidRPr="00643EDB">
              <w:rPr>
                <w:rFonts w:ascii="Proba Pro Lt" w:hAnsi="Proba Pro Lt" w:cs="Arial"/>
                <w:b w:val="0"/>
                <w:sz w:val="20"/>
                <w:szCs w:val="20"/>
                <w:lang w:val="hr-HR"/>
              </w:rPr>
              <w:t xml:space="preserve"> </w:t>
            </w:r>
            <w:r w:rsidR="00500289" w:rsidRPr="00643EDB">
              <w:rPr>
                <w:rFonts w:ascii="Proba Pro Lt" w:hAnsi="Proba Pro Lt" w:cs="Arial"/>
                <w:b w:val="0"/>
                <w:i/>
                <w:sz w:val="20"/>
                <w:szCs w:val="20"/>
                <w:lang w:val="hr-HR"/>
              </w:rPr>
              <w:t>online in entirety</w:t>
            </w:r>
          </w:p>
          <w:p w14:paraId="7A5BCBA7" w14:textId="77777777" w:rsidR="00500289" w:rsidRPr="00643EDB" w:rsidRDefault="00587C01"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8602657"/>
                <w14:checkbox>
                  <w14:checked w14:val="0"/>
                  <w14:checkedState w14:val="2612" w14:font="MS Gothic"/>
                  <w14:uncheckedState w14:val="2610" w14:font="MS Gothic"/>
                </w14:checkbox>
              </w:sdtPr>
              <w:sdtContent>
                <w:r w:rsidR="00500289" w:rsidRPr="00643EDB">
                  <w:rPr>
                    <w:rFonts w:ascii="Segoe UI Symbol" w:eastAsia="MS Gothic" w:hAnsi="Segoe UI Symbol" w:cs="Segoe UI Symbol"/>
                    <w:b w:val="0"/>
                    <w:sz w:val="20"/>
                    <w:szCs w:val="20"/>
                    <w:lang w:val="hr-HR"/>
                  </w:rPr>
                  <w:t>☐</w:t>
                </w:r>
              </w:sdtContent>
            </w:sdt>
            <w:r w:rsidR="00500289" w:rsidRPr="00643EDB">
              <w:rPr>
                <w:rFonts w:ascii="Proba Pro Lt" w:hAnsi="Proba Pro Lt" w:cs="Arial"/>
                <w:b w:val="0"/>
                <w:sz w:val="20"/>
                <w:szCs w:val="20"/>
                <w:lang w:val="hr-HR"/>
              </w:rPr>
              <w:t xml:space="preserve"> partial e-learning</w:t>
            </w:r>
          </w:p>
          <w:p w14:paraId="2EA0BD68" w14:textId="77777777" w:rsidR="00500289" w:rsidRPr="00643EDB" w:rsidRDefault="00587C01" w:rsidP="00374CA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34673589"/>
                <w14:checkbox>
                  <w14:checked w14:val="1"/>
                  <w14:checkedState w14:val="2612" w14:font="MS Gothic"/>
                  <w14:uncheckedState w14:val="2610" w14:font="MS Gothic"/>
                </w14:checkbox>
              </w:sdtPr>
              <w:sdtContent>
                <w:r w:rsidR="00500289" w:rsidRPr="00643EDB">
                  <w:rPr>
                    <w:rFonts w:ascii="Segoe UI Symbol" w:eastAsia="MS Gothic" w:hAnsi="Segoe UI Symbol" w:cs="Segoe UI Symbol"/>
                    <w:sz w:val="20"/>
                    <w:szCs w:val="20"/>
                  </w:rPr>
                  <w:t>☒</w:t>
                </w:r>
              </w:sdtContent>
            </w:sdt>
            <w:r w:rsidR="00500289" w:rsidRPr="00643EDB">
              <w:rPr>
                <w:rFonts w:ascii="Proba Pro Lt" w:hAnsi="Proba Pro Lt" w:cs="Arial"/>
                <w:sz w:val="20"/>
                <w:szCs w:val="20"/>
              </w:rPr>
              <w:t xml:space="preserve"> field work</w:t>
            </w:r>
          </w:p>
        </w:tc>
        <w:tc>
          <w:tcPr>
            <w:tcW w:w="1179" w:type="pct"/>
            <w:gridSpan w:val="5"/>
            <w:vMerge w:val="restart"/>
            <w:vAlign w:val="center"/>
          </w:tcPr>
          <w:p w14:paraId="678EFC72" w14:textId="77777777" w:rsidR="00500289" w:rsidRPr="00643EDB" w:rsidRDefault="00587C01"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75329143"/>
                <w14:checkbox>
                  <w14:checked w14:val="0"/>
                  <w14:checkedState w14:val="2612" w14:font="MS Gothic"/>
                  <w14:uncheckedState w14:val="2610" w14:font="MS Gothic"/>
                </w14:checkbox>
              </w:sdtPr>
              <w:sdtContent>
                <w:r w:rsidR="00500289" w:rsidRPr="00643EDB">
                  <w:rPr>
                    <w:rFonts w:ascii="Segoe UI Symbol" w:eastAsia="MS Gothic" w:hAnsi="Segoe UI Symbol" w:cs="Segoe UI Symbol"/>
                    <w:b w:val="0"/>
                    <w:sz w:val="20"/>
                    <w:szCs w:val="20"/>
                    <w:lang w:val="hr-HR"/>
                  </w:rPr>
                  <w:t>☐</w:t>
                </w:r>
              </w:sdtContent>
            </w:sdt>
            <w:r w:rsidR="00500289" w:rsidRPr="00643EDB">
              <w:rPr>
                <w:rFonts w:ascii="Proba Pro Lt" w:hAnsi="Proba Pro Lt" w:cs="Arial"/>
                <w:b w:val="0"/>
                <w:sz w:val="20"/>
                <w:szCs w:val="20"/>
                <w:lang w:val="hr-HR"/>
              </w:rPr>
              <w:t xml:space="preserve"> independent assignments  </w:t>
            </w:r>
          </w:p>
          <w:p w14:paraId="73778E0F" w14:textId="77777777" w:rsidR="00500289" w:rsidRPr="00643EDB" w:rsidRDefault="00587C01"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58848392"/>
                <w14:checkbox>
                  <w14:checked w14:val="0"/>
                  <w14:checkedState w14:val="2612" w14:font="MS Gothic"/>
                  <w14:uncheckedState w14:val="2610" w14:font="MS Gothic"/>
                </w14:checkbox>
              </w:sdtPr>
              <w:sdtContent>
                <w:r w:rsidR="00500289" w:rsidRPr="00643EDB">
                  <w:rPr>
                    <w:rFonts w:ascii="Segoe UI Symbol" w:eastAsia="MS Gothic" w:hAnsi="Segoe UI Symbol" w:cs="Segoe UI Symbol"/>
                    <w:b w:val="0"/>
                    <w:sz w:val="20"/>
                    <w:szCs w:val="20"/>
                    <w:lang w:val="hr-HR"/>
                  </w:rPr>
                  <w:t>☐</w:t>
                </w:r>
              </w:sdtContent>
            </w:sdt>
            <w:r w:rsidR="00500289" w:rsidRPr="00643EDB">
              <w:rPr>
                <w:rFonts w:ascii="Proba Pro Lt" w:hAnsi="Proba Pro Lt" w:cs="Arial"/>
                <w:b w:val="0"/>
                <w:sz w:val="20"/>
                <w:szCs w:val="20"/>
                <w:lang w:val="hr-HR"/>
              </w:rPr>
              <w:t xml:space="preserve"> multimedia and the internet  </w:t>
            </w:r>
          </w:p>
          <w:p w14:paraId="4C91BDD3" w14:textId="77777777" w:rsidR="00500289" w:rsidRPr="00643EDB" w:rsidRDefault="00587C01"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8258650"/>
                <w14:checkbox>
                  <w14:checked w14:val="1"/>
                  <w14:checkedState w14:val="2612" w14:font="MS Gothic"/>
                  <w14:uncheckedState w14:val="2610" w14:font="MS Gothic"/>
                </w14:checkbox>
              </w:sdtPr>
              <w:sdtContent>
                <w:r w:rsidR="00500289" w:rsidRPr="00643EDB">
                  <w:rPr>
                    <w:rFonts w:ascii="Segoe UI Symbol" w:eastAsia="MS Gothic" w:hAnsi="Segoe UI Symbol" w:cs="Segoe UI Symbol"/>
                    <w:b w:val="0"/>
                    <w:sz w:val="20"/>
                    <w:szCs w:val="20"/>
                    <w:lang w:val="hr-HR"/>
                  </w:rPr>
                  <w:t>☒</w:t>
                </w:r>
              </w:sdtContent>
            </w:sdt>
            <w:r w:rsidR="00500289" w:rsidRPr="00643EDB">
              <w:rPr>
                <w:rFonts w:ascii="Proba Pro Lt" w:hAnsi="Proba Pro Lt" w:cs="Arial"/>
                <w:b w:val="0"/>
                <w:sz w:val="20"/>
                <w:szCs w:val="20"/>
                <w:lang w:val="hr-HR"/>
              </w:rPr>
              <w:t xml:space="preserve"> laboratory</w:t>
            </w:r>
          </w:p>
          <w:p w14:paraId="0E2C228B" w14:textId="77777777" w:rsidR="00500289" w:rsidRPr="00643EDB" w:rsidRDefault="00587C01"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43842455"/>
                <w14:checkbox>
                  <w14:checked w14:val="0"/>
                  <w14:checkedState w14:val="2612" w14:font="MS Gothic"/>
                  <w14:uncheckedState w14:val="2610" w14:font="MS Gothic"/>
                </w14:checkbox>
              </w:sdtPr>
              <w:sdtContent>
                <w:r w:rsidR="00500289" w:rsidRPr="00643EDB">
                  <w:rPr>
                    <w:rFonts w:ascii="Segoe UI Symbol" w:eastAsia="MS Gothic" w:hAnsi="Segoe UI Symbol" w:cs="Segoe UI Symbol"/>
                    <w:b w:val="0"/>
                    <w:sz w:val="20"/>
                    <w:szCs w:val="20"/>
                    <w:lang w:val="hr-HR"/>
                  </w:rPr>
                  <w:t>☐</w:t>
                </w:r>
              </w:sdtContent>
            </w:sdt>
            <w:r w:rsidR="00500289" w:rsidRPr="00643EDB">
              <w:rPr>
                <w:rFonts w:ascii="Proba Pro Lt" w:hAnsi="Proba Pro Lt" w:cs="Arial"/>
                <w:b w:val="0"/>
                <w:sz w:val="20"/>
                <w:szCs w:val="20"/>
                <w:lang w:val="hr-HR"/>
              </w:rPr>
              <w:t xml:space="preserve"> work with mentor</w:t>
            </w:r>
          </w:p>
          <w:p w14:paraId="4E35EEA2" w14:textId="77777777" w:rsidR="00500289" w:rsidRPr="00643EDB" w:rsidRDefault="00587C01" w:rsidP="00374CA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81683614"/>
                <w14:checkbox>
                  <w14:checked w14:val="0"/>
                  <w14:checkedState w14:val="2612" w14:font="MS Gothic"/>
                  <w14:uncheckedState w14:val="2610" w14:font="MS Gothic"/>
                </w14:checkbox>
              </w:sdtPr>
              <w:sdtContent>
                <w:r w:rsidR="00500289" w:rsidRPr="00643EDB">
                  <w:rPr>
                    <w:rFonts w:ascii="Segoe UI Symbol" w:eastAsia="MS Gothic" w:hAnsi="Segoe UI Symbol" w:cs="Segoe UI Symbol"/>
                    <w:sz w:val="20"/>
                    <w:szCs w:val="20"/>
                  </w:rPr>
                  <w:t>☐</w:t>
                </w:r>
              </w:sdtContent>
            </w:sdt>
            <w:r w:rsidR="00500289" w:rsidRPr="00643EDB">
              <w:rPr>
                <w:rFonts w:ascii="Proba Pro Lt" w:hAnsi="Proba Pro Lt" w:cs="Arial"/>
                <w:b/>
                <w:sz w:val="20"/>
                <w:szCs w:val="20"/>
              </w:rPr>
              <w:t xml:space="preserve"> </w:t>
            </w:r>
            <w:sdt>
              <w:sdtPr>
                <w:rPr>
                  <w:rFonts w:ascii="Proba Pro Lt" w:hAnsi="Proba Pro Lt" w:cs="Arial"/>
                  <w:sz w:val="20"/>
                  <w:szCs w:val="20"/>
                </w:rPr>
                <w:id w:val="985201059"/>
              </w:sdtPr>
              <w:sdtContent>
                <w:r w:rsidR="00500289" w:rsidRPr="00643EDB">
                  <w:rPr>
                    <w:rFonts w:ascii="Proba Pro Lt" w:hAnsi="Proba Pro Lt" w:cs="Arial"/>
                    <w:sz w:val="20"/>
                    <w:szCs w:val="20"/>
                  </w:rPr>
                  <w:t>(other)</w:t>
                </w:r>
              </w:sdtContent>
            </w:sdt>
            <w:r w:rsidR="00500289" w:rsidRPr="00643EDB">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0610A947"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2.7. Comments:</w:t>
            </w:r>
          </w:p>
        </w:tc>
      </w:tr>
      <w:tr w:rsidR="00500289" w:rsidRPr="00643EDB" w14:paraId="4FF0B5FC" w14:textId="77777777" w:rsidTr="00DE02B0">
        <w:trPr>
          <w:trHeight w:val="577"/>
        </w:trPr>
        <w:tc>
          <w:tcPr>
            <w:tcW w:w="1256" w:type="pct"/>
            <w:vMerge/>
            <w:tcBorders>
              <w:left w:val="single" w:sz="12" w:space="0" w:color="auto"/>
              <w:bottom w:val="single" w:sz="4" w:space="0" w:color="auto"/>
            </w:tcBorders>
            <w:shd w:val="clear" w:color="auto" w:fill="00A0DC"/>
            <w:vAlign w:val="center"/>
          </w:tcPr>
          <w:p w14:paraId="0F611FBC"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C0B2759" w14:textId="77777777" w:rsidR="00500289" w:rsidRPr="00643EDB" w:rsidRDefault="00500289" w:rsidP="00374CA1">
            <w:pPr>
              <w:pStyle w:val="FieldText"/>
              <w:rPr>
                <w:rFonts w:ascii="Proba Pro Lt" w:hAnsi="Proba Pro Lt" w:cs="Arial"/>
                <w:b w:val="0"/>
                <w:sz w:val="20"/>
                <w:szCs w:val="20"/>
                <w:lang w:val="hr-HR"/>
              </w:rPr>
            </w:pPr>
          </w:p>
        </w:tc>
        <w:tc>
          <w:tcPr>
            <w:tcW w:w="1179" w:type="pct"/>
            <w:gridSpan w:val="5"/>
            <w:vMerge/>
            <w:vAlign w:val="center"/>
          </w:tcPr>
          <w:p w14:paraId="72F12FB6" w14:textId="77777777" w:rsidR="00500289" w:rsidRPr="00643EDB" w:rsidRDefault="00500289" w:rsidP="00374CA1">
            <w:pPr>
              <w:pStyle w:val="FieldText"/>
              <w:rPr>
                <w:rFonts w:ascii="Proba Pro Lt" w:hAnsi="Proba Pro Lt" w:cs="Arial"/>
                <w:b w:val="0"/>
                <w:sz w:val="20"/>
                <w:szCs w:val="20"/>
                <w:lang w:val="hr-HR"/>
              </w:rPr>
            </w:pPr>
          </w:p>
        </w:tc>
        <w:sdt>
          <w:sdtPr>
            <w:rPr>
              <w:rFonts w:ascii="Proba Pro Lt" w:hAnsi="Proba Pro Lt" w:cs="Arial"/>
              <w:sz w:val="20"/>
              <w:szCs w:val="20"/>
            </w:rPr>
            <w:id w:val="1278302648"/>
            <w:showingPlcHdr/>
          </w:sdtPr>
          <w:sdtContent>
            <w:tc>
              <w:tcPr>
                <w:tcW w:w="1246" w:type="pct"/>
                <w:gridSpan w:val="5"/>
                <w:tcBorders>
                  <w:right w:val="single" w:sz="12" w:space="0" w:color="auto"/>
                </w:tcBorders>
              </w:tcPr>
              <w:p w14:paraId="29C043AB"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tr>
      <w:tr w:rsidR="00500289" w:rsidRPr="00643EDB" w14:paraId="17338EB1" w14:textId="77777777" w:rsidTr="00DE02B0">
        <w:trPr>
          <w:trHeight w:val="397"/>
        </w:trPr>
        <w:tc>
          <w:tcPr>
            <w:tcW w:w="1256" w:type="pct"/>
            <w:vMerge w:val="restart"/>
            <w:tcBorders>
              <w:top w:val="single" w:sz="12" w:space="0" w:color="auto"/>
              <w:left w:val="single" w:sz="12" w:space="0" w:color="auto"/>
            </w:tcBorders>
            <w:shd w:val="clear" w:color="auto" w:fill="00A0DC"/>
            <w:vAlign w:val="center"/>
          </w:tcPr>
          <w:p w14:paraId="60826D98"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06B35363" w14:textId="77777777" w:rsidR="00500289" w:rsidRPr="00643EDB" w:rsidRDefault="00500289"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892845937"/>
            </w:sdtPr>
            <w:sdtContent>
              <w:p w14:paraId="2892B769"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202777196"/>
              <w:showingPlcHdr/>
            </w:sdtPr>
            <w:sdtContent>
              <w:p w14:paraId="1F9304B3"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6627FA6D" w14:textId="77777777" w:rsidR="00500289" w:rsidRPr="00643EDB" w:rsidRDefault="00500289"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771503067"/>
              <w:showingPlcHdr/>
            </w:sdtPr>
            <w:sdtContent>
              <w:p w14:paraId="26BF18AB"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667521003"/>
            </w:sdtPr>
            <w:sdtContent>
              <w:p w14:paraId="0C220F46"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11B097EC" w14:textId="77777777" w:rsidR="00500289" w:rsidRPr="00643EDB" w:rsidRDefault="00500289" w:rsidP="00374CA1">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020545997"/>
            </w:sdtPr>
            <w:sdtContent>
              <w:p w14:paraId="3EC0E1A5" w14:textId="6AB959D2" w:rsidR="00500289" w:rsidRPr="00643EDB" w:rsidRDefault="00DE02B0" w:rsidP="00374CA1">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375429904"/>
              <w:showingPlcHdr/>
            </w:sdtPr>
            <w:sdtContent>
              <w:p w14:paraId="089D5787" w14:textId="77777777" w:rsidR="00500289" w:rsidRPr="00643EDB" w:rsidRDefault="00500289"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500289" w:rsidRPr="00643EDB" w14:paraId="123F9981" w14:textId="77777777" w:rsidTr="00DE02B0">
        <w:trPr>
          <w:trHeight w:val="397"/>
        </w:trPr>
        <w:tc>
          <w:tcPr>
            <w:tcW w:w="1256" w:type="pct"/>
            <w:vMerge/>
            <w:tcBorders>
              <w:left w:val="single" w:sz="12" w:space="0" w:color="auto"/>
            </w:tcBorders>
            <w:shd w:val="clear" w:color="auto" w:fill="00A0DC"/>
            <w:vAlign w:val="center"/>
          </w:tcPr>
          <w:p w14:paraId="2FF5DC11" w14:textId="77777777" w:rsidR="00500289" w:rsidRPr="00643EDB" w:rsidRDefault="00500289"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60841C2" w14:textId="77777777" w:rsidR="00500289" w:rsidRPr="00643EDB" w:rsidRDefault="00500289"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549196351"/>
              <w:showingPlcHdr/>
            </w:sdtPr>
            <w:sdtContent>
              <w:p w14:paraId="05CF7131"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464929539"/>
            </w:sdtPr>
            <w:sdtContent>
              <w:p w14:paraId="023623BF"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shd w:val="clear" w:color="auto" w:fill="auto"/>
            <w:vAlign w:val="center"/>
          </w:tcPr>
          <w:p w14:paraId="7205F9AD" w14:textId="77777777" w:rsidR="00500289" w:rsidRPr="00643EDB" w:rsidRDefault="00500289"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910032196"/>
              <w:showingPlcHdr/>
            </w:sdtPr>
            <w:sdtContent>
              <w:p w14:paraId="6A4850E4"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7332890"/>
            </w:sdtPr>
            <w:sdtContent>
              <w:p w14:paraId="73543316"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0038C14A" w14:textId="77777777" w:rsidR="00500289" w:rsidRPr="00643EDB" w:rsidRDefault="00587C01" w:rsidP="00374CA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31390656"/>
              </w:sdtPr>
              <w:sdtContent>
                <w:sdt>
                  <w:sdtPr>
                    <w:rPr>
                      <w:rFonts w:ascii="Proba Pro Lt" w:hAnsi="Proba Pro Lt" w:cs="Arial"/>
                      <w:b w:val="0"/>
                      <w:sz w:val="20"/>
                      <w:szCs w:val="20"/>
                    </w:rPr>
                    <w:id w:val="-1619977712"/>
                  </w:sdtPr>
                  <w:sdtContent>
                    <w:r w:rsidR="00500289"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3079723"/>
              <w:showingPlcHdr/>
            </w:sdtPr>
            <w:sdtContent>
              <w:p w14:paraId="1C5BF5BF" w14:textId="77777777" w:rsidR="00500289" w:rsidRPr="00643EDB" w:rsidRDefault="00500289"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92884307"/>
              <w:showingPlcHdr/>
            </w:sdtPr>
            <w:sdtContent>
              <w:p w14:paraId="0EEF6D45" w14:textId="77777777" w:rsidR="00500289" w:rsidRPr="00643EDB" w:rsidRDefault="00500289"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500289" w:rsidRPr="00643EDB" w14:paraId="5CA51748" w14:textId="77777777" w:rsidTr="00DE02B0">
        <w:trPr>
          <w:trHeight w:val="397"/>
        </w:trPr>
        <w:tc>
          <w:tcPr>
            <w:tcW w:w="1256" w:type="pct"/>
            <w:vMerge/>
            <w:tcBorders>
              <w:left w:val="single" w:sz="12" w:space="0" w:color="auto"/>
            </w:tcBorders>
            <w:shd w:val="clear" w:color="auto" w:fill="00A0DC"/>
            <w:vAlign w:val="center"/>
          </w:tcPr>
          <w:p w14:paraId="2CF0AE80" w14:textId="77777777" w:rsidR="00500289" w:rsidRPr="00643EDB" w:rsidRDefault="00500289"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86326AA" w14:textId="77777777" w:rsidR="00500289" w:rsidRPr="00643EDB" w:rsidRDefault="00500289"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689799881"/>
              <w:showingPlcHdr/>
            </w:sdtPr>
            <w:sdtContent>
              <w:p w14:paraId="7ECF0A24"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931356027"/>
            </w:sdtPr>
            <w:sdtContent>
              <w:p w14:paraId="67C504BB"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shd w:val="clear" w:color="auto" w:fill="auto"/>
            <w:vAlign w:val="center"/>
          </w:tcPr>
          <w:p w14:paraId="0C536B4E" w14:textId="77777777" w:rsidR="00500289" w:rsidRPr="00643EDB" w:rsidRDefault="00500289" w:rsidP="00374CA1">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683410523"/>
            </w:sdtPr>
            <w:sdtContent>
              <w:p w14:paraId="77483BFD"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1359315484"/>
              <w:showingPlcHdr/>
            </w:sdtPr>
            <w:sdtContent>
              <w:p w14:paraId="29326301"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D0CEE37" w14:textId="77777777" w:rsidR="00500289" w:rsidRPr="00643EDB" w:rsidRDefault="00587C01" w:rsidP="00374CA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64716722"/>
              </w:sdtPr>
              <w:sdtContent>
                <w:sdt>
                  <w:sdtPr>
                    <w:rPr>
                      <w:rFonts w:ascii="Proba Pro Lt" w:hAnsi="Proba Pro Lt" w:cs="Arial"/>
                      <w:b w:val="0"/>
                      <w:sz w:val="20"/>
                      <w:szCs w:val="20"/>
                    </w:rPr>
                    <w:id w:val="-1896263196"/>
                  </w:sdtPr>
                  <w:sdtContent>
                    <w:r w:rsidR="00500289"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76035227"/>
              <w:showingPlcHdr/>
            </w:sdtPr>
            <w:sdtContent>
              <w:p w14:paraId="441B6715" w14:textId="77777777" w:rsidR="00500289" w:rsidRPr="00643EDB" w:rsidRDefault="00500289"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586970"/>
              <w:showingPlcHdr/>
            </w:sdtPr>
            <w:sdtContent>
              <w:p w14:paraId="6A4E65D2" w14:textId="77777777" w:rsidR="00500289" w:rsidRPr="00643EDB" w:rsidRDefault="00500289"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500289" w:rsidRPr="00643EDB" w14:paraId="3A215C77" w14:textId="77777777" w:rsidTr="00DE02B0">
        <w:trPr>
          <w:trHeight w:val="397"/>
        </w:trPr>
        <w:tc>
          <w:tcPr>
            <w:tcW w:w="1256" w:type="pct"/>
            <w:vMerge/>
            <w:tcBorders>
              <w:left w:val="single" w:sz="12" w:space="0" w:color="auto"/>
            </w:tcBorders>
            <w:shd w:val="clear" w:color="auto" w:fill="00A0DC"/>
            <w:vAlign w:val="center"/>
          </w:tcPr>
          <w:p w14:paraId="447B17DF" w14:textId="77777777" w:rsidR="00500289" w:rsidRPr="00643EDB" w:rsidRDefault="00500289"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14FA35F" w14:textId="77777777" w:rsidR="00500289" w:rsidRPr="00643EDB" w:rsidRDefault="00500289"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1482198956"/>
              <w:showingPlcHdr/>
            </w:sdtPr>
            <w:sdtContent>
              <w:p w14:paraId="273B59CA"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701979030"/>
            </w:sdtPr>
            <w:sdtContent>
              <w:p w14:paraId="2AF071E7"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tcBorders>
              <w:bottom w:val="single" w:sz="4" w:space="0" w:color="auto"/>
            </w:tcBorders>
            <w:shd w:val="clear" w:color="auto" w:fill="auto"/>
            <w:vAlign w:val="center"/>
          </w:tcPr>
          <w:p w14:paraId="654E6463" w14:textId="77777777" w:rsidR="00500289" w:rsidRPr="00643EDB" w:rsidRDefault="00500289" w:rsidP="00374CA1">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525444815"/>
              <w:showingPlcHdr/>
            </w:sdtPr>
            <w:sdtContent>
              <w:p w14:paraId="0B6E1005" w14:textId="77777777" w:rsidR="00500289" w:rsidRPr="00643EDB" w:rsidRDefault="00500289" w:rsidP="00374CA1">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293830665"/>
            </w:sdtPr>
            <w:sdtContent>
              <w:p w14:paraId="1869526E" w14:textId="77777777" w:rsidR="00500289" w:rsidRPr="00643EDB" w:rsidRDefault="00500289" w:rsidP="00374CA1">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1B8C0BCC" w14:textId="77777777" w:rsidR="00500289" w:rsidRPr="00643EDB" w:rsidRDefault="00587C01" w:rsidP="00374CA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477194162"/>
              </w:sdtPr>
              <w:sdtContent>
                <w:sdt>
                  <w:sdtPr>
                    <w:rPr>
                      <w:rFonts w:ascii="Proba Pro Lt" w:hAnsi="Proba Pro Lt" w:cs="Arial"/>
                      <w:sz w:val="20"/>
                      <w:szCs w:val="20"/>
                    </w:rPr>
                    <w:id w:val="-567039457"/>
                  </w:sdtPr>
                  <w:sdtContent>
                    <w:r w:rsidR="00500289" w:rsidRPr="00643EDB">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785923011"/>
              <w:showingPlcHdr/>
            </w:sdtPr>
            <w:sdtContent>
              <w:p w14:paraId="66AD4FAC"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676142549"/>
              <w:showingPlcHdr/>
            </w:sdtPr>
            <w:sdtContent>
              <w:p w14:paraId="21D66D07"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500289" w:rsidRPr="00643EDB" w14:paraId="4E785BAE" w14:textId="77777777" w:rsidTr="00DE02B0">
        <w:trPr>
          <w:trHeight w:val="397"/>
        </w:trPr>
        <w:tc>
          <w:tcPr>
            <w:tcW w:w="1256" w:type="pct"/>
            <w:vMerge/>
            <w:tcBorders>
              <w:left w:val="single" w:sz="12" w:space="0" w:color="auto"/>
              <w:bottom w:val="single" w:sz="12" w:space="0" w:color="auto"/>
            </w:tcBorders>
            <w:shd w:val="clear" w:color="auto" w:fill="00A0DC"/>
            <w:vAlign w:val="center"/>
          </w:tcPr>
          <w:p w14:paraId="2CE5208A" w14:textId="77777777" w:rsidR="00500289" w:rsidRPr="00643EDB" w:rsidRDefault="00500289"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D1E29C5"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21029212"/>
              <w:showingPlcHdr/>
            </w:sdtPr>
            <w:sdtContent>
              <w:p w14:paraId="39354A07"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2487463"/>
            </w:sdtPr>
            <w:sdtContent>
              <w:p w14:paraId="4C65B1E7"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7466D011"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98335115"/>
            </w:sdtPr>
            <w:sdtContent>
              <w:p w14:paraId="2749249F"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15043044"/>
              <w:showingPlcHdr/>
            </w:sdtPr>
            <w:sdtContent>
              <w:p w14:paraId="3C0EB8C3"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BD2D1E1"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647497001"/>
            </w:sdtPr>
            <w:sdtContent>
              <w:p w14:paraId="01CA71B2"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3</w:t>
                </w:r>
              </w:p>
            </w:sdtContent>
          </w:sdt>
        </w:tc>
      </w:tr>
      <w:tr w:rsidR="00500289" w:rsidRPr="00643EDB" w14:paraId="3AAEBEB3" w14:textId="77777777" w:rsidTr="00374CA1">
        <w:trPr>
          <w:trHeight w:val="397"/>
        </w:trPr>
        <w:tc>
          <w:tcPr>
            <w:tcW w:w="1256" w:type="pct"/>
            <w:tcBorders>
              <w:left w:val="single" w:sz="12" w:space="0" w:color="auto"/>
              <w:bottom w:val="single" w:sz="12" w:space="0" w:color="auto"/>
            </w:tcBorders>
            <w:shd w:val="clear" w:color="auto" w:fill="00A0DC"/>
            <w:vAlign w:val="center"/>
          </w:tcPr>
          <w:p w14:paraId="7A620DE2"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76318966"/>
            </w:sdtPr>
            <w:sdtContent>
              <w:sdt>
                <w:sdtPr>
                  <w:rPr>
                    <w:rFonts w:ascii="Proba Pro Lt" w:hAnsi="Proba Pro Lt" w:cs="Arial"/>
                    <w:color w:val="000000"/>
                    <w:sz w:val="20"/>
                    <w:szCs w:val="20"/>
                  </w:rPr>
                  <w:id w:val="-226381886"/>
                </w:sdtPr>
                <w:sdtContent>
                  <w:p w14:paraId="5563BD63" w14:textId="5236497C" w:rsidR="00500289" w:rsidRPr="00643EDB" w:rsidRDefault="00500289" w:rsidP="00374CA1">
                    <w:pPr>
                      <w:tabs>
                        <w:tab w:val="left" w:pos="2820"/>
                      </w:tabs>
                      <w:spacing w:after="0" w:line="240" w:lineRule="auto"/>
                      <w:rPr>
                        <w:rFonts w:ascii="Proba Pro Lt" w:hAnsi="Proba Pro Lt" w:cs="Arial"/>
                        <w:b/>
                        <w:color w:val="000000"/>
                        <w:sz w:val="20"/>
                        <w:szCs w:val="20"/>
                      </w:rPr>
                    </w:pPr>
                    <w:r w:rsidRPr="00643EDB">
                      <w:rPr>
                        <w:rFonts w:ascii="Proba Pro Lt" w:hAnsi="Proba Pro Lt" w:cs="Arial"/>
                        <w:b/>
                        <w:color w:val="000000"/>
                        <w:sz w:val="20"/>
                        <w:szCs w:val="20"/>
                      </w:rPr>
                      <w:t>Grading scale:</w:t>
                    </w:r>
                  </w:p>
                  <w:p w14:paraId="6E656B3C" w14:textId="77777777" w:rsidR="00500289" w:rsidRPr="00643EDB" w:rsidRDefault="00500289" w:rsidP="00374CA1">
                    <w:pPr>
                      <w:spacing w:after="0" w:line="240" w:lineRule="auto"/>
                      <w:rPr>
                        <w:rFonts w:ascii="Proba Pro Lt" w:hAnsi="Proba Pro Lt" w:cs="Arial"/>
                        <w:sz w:val="20"/>
                        <w:szCs w:val="20"/>
                      </w:rPr>
                    </w:pPr>
                    <w:r w:rsidRPr="00643EDB">
                      <w:rPr>
                        <w:rFonts w:ascii="Proba Pro Lt" w:hAnsi="Proba Pro Lt" w:cs="Arial"/>
                        <w:sz w:val="20"/>
                        <w:szCs w:val="20"/>
                      </w:rPr>
                      <w:t>&lt; 60 % fail (1)</w:t>
                    </w:r>
                  </w:p>
                  <w:p w14:paraId="43CFC8B2" w14:textId="77777777" w:rsidR="00500289" w:rsidRPr="00643EDB" w:rsidRDefault="00500289" w:rsidP="00374CA1">
                    <w:pPr>
                      <w:spacing w:after="0" w:line="240" w:lineRule="auto"/>
                      <w:rPr>
                        <w:rFonts w:ascii="Proba Pro Lt" w:hAnsi="Proba Pro Lt" w:cs="Arial"/>
                        <w:sz w:val="20"/>
                        <w:szCs w:val="20"/>
                      </w:rPr>
                    </w:pPr>
                    <w:r w:rsidRPr="00643EDB">
                      <w:rPr>
                        <w:rFonts w:ascii="Arial" w:hAnsi="Arial" w:cs="Arial"/>
                        <w:sz w:val="20"/>
                        <w:szCs w:val="20"/>
                      </w:rPr>
                      <w:t>≥</w:t>
                    </w:r>
                    <w:r w:rsidRPr="00643EDB">
                      <w:rPr>
                        <w:rFonts w:ascii="Proba Pro Lt" w:hAnsi="Proba Pro Lt" w:cs="Arial"/>
                        <w:sz w:val="20"/>
                        <w:szCs w:val="20"/>
                      </w:rPr>
                      <w:t xml:space="preserve"> 60 % sufficient (2)</w:t>
                    </w:r>
                  </w:p>
                  <w:p w14:paraId="15531DB9" w14:textId="77777777" w:rsidR="00500289" w:rsidRPr="00643EDB" w:rsidRDefault="00500289" w:rsidP="00374CA1">
                    <w:pPr>
                      <w:spacing w:after="0" w:line="240" w:lineRule="auto"/>
                      <w:rPr>
                        <w:rFonts w:ascii="Proba Pro Lt" w:hAnsi="Proba Pro Lt" w:cs="Arial"/>
                        <w:sz w:val="20"/>
                        <w:szCs w:val="20"/>
                      </w:rPr>
                    </w:pPr>
                    <w:r w:rsidRPr="00643EDB">
                      <w:rPr>
                        <w:rFonts w:ascii="Arial" w:hAnsi="Arial" w:cs="Arial"/>
                        <w:sz w:val="20"/>
                        <w:szCs w:val="20"/>
                      </w:rPr>
                      <w:t>≥</w:t>
                    </w:r>
                    <w:r w:rsidRPr="00643EDB">
                      <w:rPr>
                        <w:rFonts w:ascii="Proba Pro Lt" w:hAnsi="Proba Pro Lt" w:cs="Arial"/>
                        <w:sz w:val="20"/>
                        <w:szCs w:val="20"/>
                      </w:rPr>
                      <w:t xml:space="preserve"> 70 % good (3)</w:t>
                    </w:r>
                  </w:p>
                  <w:p w14:paraId="30A7F981" w14:textId="77777777" w:rsidR="00500289" w:rsidRPr="00643EDB" w:rsidRDefault="00500289" w:rsidP="00374CA1">
                    <w:pPr>
                      <w:spacing w:after="0" w:line="240" w:lineRule="auto"/>
                      <w:rPr>
                        <w:rFonts w:ascii="Proba Pro Lt" w:hAnsi="Proba Pro Lt" w:cs="Arial"/>
                        <w:sz w:val="20"/>
                        <w:szCs w:val="20"/>
                      </w:rPr>
                    </w:pPr>
                    <w:r w:rsidRPr="00643EDB">
                      <w:rPr>
                        <w:rFonts w:ascii="Arial" w:hAnsi="Arial" w:cs="Arial"/>
                        <w:sz w:val="20"/>
                        <w:szCs w:val="20"/>
                      </w:rPr>
                      <w:t>≥</w:t>
                    </w:r>
                    <w:r w:rsidRPr="00643EDB">
                      <w:rPr>
                        <w:rFonts w:ascii="Proba Pro Lt" w:hAnsi="Proba Pro Lt" w:cs="Arial"/>
                        <w:sz w:val="20"/>
                        <w:szCs w:val="20"/>
                      </w:rPr>
                      <w:t xml:space="preserve"> 80 % very good (4)</w:t>
                    </w:r>
                  </w:p>
                  <w:p w14:paraId="371BA5A7" w14:textId="77777777" w:rsidR="00500289" w:rsidRPr="00643EDB" w:rsidDel="00B558AD" w:rsidRDefault="00500289" w:rsidP="00374CA1">
                    <w:pPr>
                      <w:tabs>
                        <w:tab w:val="left" w:pos="2820"/>
                      </w:tabs>
                      <w:spacing w:after="0" w:line="240" w:lineRule="auto"/>
                      <w:rPr>
                        <w:rFonts w:ascii="Proba Pro Lt" w:hAnsi="Proba Pro Lt" w:cs="Arial"/>
                        <w:color w:val="000000"/>
                        <w:sz w:val="20"/>
                        <w:szCs w:val="20"/>
                      </w:rPr>
                    </w:pPr>
                    <w:r w:rsidRPr="00643EDB">
                      <w:rPr>
                        <w:rFonts w:ascii="Arial" w:hAnsi="Arial" w:cs="Arial"/>
                        <w:sz w:val="20"/>
                        <w:szCs w:val="20"/>
                      </w:rPr>
                      <w:t>≥</w:t>
                    </w:r>
                    <w:r w:rsidRPr="00643EDB">
                      <w:rPr>
                        <w:rFonts w:ascii="Proba Pro Lt" w:hAnsi="Proba Pro Lt" w:cs="Arial"/>
                        <w:sz w:val="20"/>
                        <w:szCs w:val="20"/>
                      </w:rPr>
                      <w:t xml:space="preserve"> 90 % excellent (5)</w:t>
                    </w:r>
                  </w:p>
                </w:sdtContent>
              </w:sdt>
            </w:sdtContent>
          </w:sdt>
        </w:tc>
      </w:tr>
      <w:tr w:rsidR="00500289" w:rsidRPr="00643EDB" w14:paraId="178FFAEA" w14:textId="77777777" w:rsidTr="00374CA1">
        <w:tc>
          <w:tcPr>
            <w:tcW w:w="1256" w:type="pct"/>
            <w:tcBorders>
              <w:left w:val="single" w:sz="12" w:space="0" w:color="auto"/>
              <w:bottom w:val="single" w:sz="12" w:space="0" w:color="auto"/>
            </w:tcBorders>
            <w:shd w:val="clear" w:color="auto" w:fill="00A0DC"/>
            <w:vAlign w:val="center"/>
          </w:tcPr>
          <w:p w14:paraId="5CD6BA5C"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34B83364"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p>
          <w:sdt>
            <w:sdtPr>
              <w:rPr>
                <w:rFonts w:ascii="Proba Pro Lt" w:hAnsi="Proba Pro Lt"/>
                <w:sz w:val="20"/>
                <w:szCs w:val="20"/>
              </w:rPr>
              <w:id w:val="155128070"/>
            </w:sdtPr>
            <w:sdtEndPr>
              <w:rPr>
                <w:rFonts w:ascii="Calibri" w:hAnsi="Calibri"/>
                <w:sz w:val="22"/>
                <w:szCs w:val="22"/>
              </w:rPr>
            </w:sdtEndPr>
            <w:sdtContent>
              <w:sdt>
                <w:sdtPr>
                  <w:rPr>
                    <w:rFonts w:ascii="Proba Pro Lt" w:hAnsi="Proba Pro Lt"/>
                    <w:sz w:val="20"/>
                    <w:szCs w:val="20"/>
                  </w:rPr>
                  <w:id w:val="1839722435"/>
                </w:sdtPr>
                <w:sdtEndPr>
                  <w:rPr>
                    <w:rFonts w:ascii="Calibri" w:hAnsi="Calibri"/>
                    <w:sz w:val="22"/>
                    <w:szCs w:val="22"/>
                  </w:rPr>
                </w:sdtEndPr>
                <w:sdtContent>
                  <w:sdt>
                    <w:sdtPr>
                      <w:rPr>
                        <w:rFonts w:ascii="Proba Pro Lt" w:hAnsi="Proba Pro Lt"/>
                        <w:sz w:val="20"/>
                        <w:szCs w:val="20"/>
                        <w:lang w:val="en-GB"/>
                      </w:rPr>
                      <w:id w:val="-1200925399"/>
                    </w:sdtPr>
                    <w:sdtEndPr>
                      <w:rPr>
                        <w:rFonts w:ascii="Calibri" w:hAnsi="Calibri"/>
                        <w:sz w:val="22"/>
                        <w:szCs w:val="22"/>
                      </w:rPr>
                    </w:sdtEndPr>
                    <w:sdtContent>
                      <w:p w14:paraId="1998403F" w14:textId="77777777" w:rsidR="00500289" w:rsidRPr="00643EDB" w:rsidRDefault="00500289" w:rsidP="00374CA1">
                        <w:pPr>
                          <w:pStyle w:val="ListParagraph"/>
                          <w:numPr>
                            <w:ilvl w:val="0"/>
                            <w:numId w:val="8"/>
                          </w:numPr>
                          <w:tabs>
                            <w:tab w:val="left" w:pos="2820"/>
                          </w:tabs>
                          <w:spacing w:after="0" w:line="240" w:lineRule="auto"/>
                          <w:rPr>
                            <w:rFonts w:ascii="Proba Pro Lt" w:hAnsi="Proba Pro Lt" w:cs="Arial"/>
                            <w:color w:val="000000"/>
                            <w:sz w:val="20"/>
                            <w:szCs w:val="20"/>
                            <w:lang w:val="en-GB"/>
                          </w:rPr>
                        </w:pPr>
                        <w:r w:rsidRPr="00643EDB">
                          <w:rPr>
                            <w:rFonts w:ascii="Proba Pro Lt" w:hAnsi="Proba Pro Lt"/>
                            <w:sz w:val="20"/>
                            <w:szCs w:val="20"/>
                            <w:lang w:val="en-GB"/>
                          </w:rPr>
                          <w:t>attend all lectures (a maximum of one unjustified absence is allowed)</w:t>
                        </w:r>
                      </w:p>
                      <w:p w14:paraId="00E57E38" w14:textId="77777777" w:rsidR="00500289" w:rsidRPr="00643EDB" w:rsidRDefault="00500289" w:rsidP="00585340">
                        <w:pPr>
                          <w:pStyle w:val="ListParagraph"/>
                          <w:numPr>
                            <w:ilvl w:val="0"/>
                            <w:numId w:val="13"/>
                          </w:numPr>
                          <w:tabs>
                            <w:tab w:val="left" w:pos="2820"/>
                          </w:tabs>
                          <w:spacing w:after="0" w:line="240" w:lineRule="auto"/>
                          <w:rPr>
                            <w:rFonts w:ascii="Proba Pro Lt" w:hAnsi="Proba Pro Lt" w:cs="Arial"/>
                            <w:color w:val="000000"/>
                            <w:sz w:val="20"/>
                            <w:szCs w:val="20"/>
                            <w:lang w:val="en-GB"/>
                          </w:rPr>
                        </w:pPr>
                        <w:r w:rsidRPr="00643EDB">
                          <w:rPr>
                            <w:rFonts w:ascii="Proba Pro Lt" w:hAnsi="Proba Pro Lt" w:cs="Arial"/>
                            <w:color w:val="000000"/>
                            <w:sz w:val="20"/>
                            <w:szCs w:val="20"/>
                            <w:lang w:val="en-GB"/>
                          </w:rPr>
                          <w:t>successfully do the seminar paper, exercises and field work</w:t>
                        </w:r>
                      </w:p>
                      <w:p w14:paraId="3450B72D" w14:textId="068B2A92" w:rsidR="00500289" w:rsidRPr="00DE02B0" w:rsidRDefault="00500289" w:rsidP="00DE02B0">
                        <w:pPr>
                          <w:pStyle w:val="ListParagraph"/>
                          <w:numPr>
                            <w:ilvl w:val="0"/>
                            <w:numId w:val="13"/>
                          </w:numPr>
                          <w:tabs>
                            <w:tab w:val="left" w:pos="2820"/>
                          </w:tabs>
                          <w:spacing w:after="0" w:line="240" w:lineRule="auto"/>
                          <w:rPr>
                            <w:rFonts w:ascii="Proba Pro Lt" w:hAnsi="Proba Pro Lt" w:cs="Arial"/>
                            <w:color w:val="000000"/>
                            <w:sz w:val="20"/>
                            <w:szCs w:val="20"/>
                            <w:lang w:val="en-GB"/>
                          </w:rPr>
                        </w:pPr>
                        <w:r w:rsidRPr="00643EDB">
                          <w:rPr>
                            <w:rFonts w:ascii="Proba Pro Lt" w:hAnsi="Proba Pro Lt" w:cs="Arial"/>
                            <w:sz w:val="20"/>
                            <w:szCs w:val="20"/>
                            <w:lang w:val="en-GB"/>
                          </w:rPr>
                          <w:t>achieve a minimum of 60% of points on the written exam</w:t>
                        </w:r>
                      </w:p>
                    </w:sdtContent>
                  </w:sdt>
                </w:sdtContent>
              </w:sdt>
            </w:sdtContent>
          </w:sdt>
        </w:tc>
      </w:tr>
      <w:tr w:rsidR="00500289" w:rsidRPr="00643EDB" w14:paraId="15084AC2" w14:textId="77777777" w:rsidTr="00DE02B0">
        <w:tc>
          <w:tcPr>
            <w:tcW w:w="1256" w:type="pct"/>
            <w:vMerge w:val="restart"/>
            <w:tcBorders>
              <w:top w:val="single" w:sz="12" w:space="0" w:color="auto"/>
              <w:left w:val="single" w:sz="12" w:space="0" w:color="auto"/>
            </w:tcBorders>
            <w:shd w:val="clear" w:color="auto" w:fill="00A0DC"/>
            <w:vAlign w:val="center"/>
          </w:tcPr>
          <w:p w14:paraId="09999404" w14:textId="77777777" w:rsidR="00500289" w:rsidRPr="00643EDB" w:rsidRDefault="00500289" w:rsidP="00374CA1">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63D008FC" w14:textId="77777777" w:rsidR="00500289" w:rsidRPr="00643EDB" w:rsidRDefault="00500289"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EF599D7" w14:textId="77777777" w:rsidR="00500289" w:rsidRPr="00643EDB" w:rsidRDefault="00500289"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F1BB554" w14:textId="77777777" w:rsidR="00500289" w:rsidRPr="00643EDB" w:rsidRDefault="00500289"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500289" w:rsidRPr="00643EDB" w14:paraId="4A43960E" w14:textId="77777777" w:rsidTr="00DE02B0">
        <w:trPr>
          <w:trHeight w:val="75"/>
        </w:trPr>
        <w:tc>
          <w:tcPr>
            <w:tcW w:w="1256" w:type="pct"/>
            <w:vMerge/>
            <w:tcBorders>
              <w:left w:val="single" w:sz="12" w:space="0" w:color="auto"/>
            </w:tcBorders>
            <w:shd w:val="clear" w:color="auto" w:fill="00A0DC"/>
            <w:vAlign w:val="center"/>
          </w:tcPr>
          <w:p w14:paraId="7A28B609" w14:textId="77777777" w:rsidR="00500289" w:rsidRPr="00643EDB" w:rsidRDefault="00500289" w:rsidP="00585340">
            <w:pPr>
              <w:numPr>
                <w:ilvl w:val="0"/>
                <w:numId w:val="25"/>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21379533"/>
            </w:sdtPr>
            <w:sdtContent>
              <w:p w14:paraId="06DC7501"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Sladila - internal material </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10565902"/>
            </w:sdtPr>
            <w:sdtContent>
              <w:p w14:paraId="5281530C"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0</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07116556"/>
            </w:sdtPr>
            <w:sdtContent>
              <w:p w14:paraId="465BC93A"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 Merlin</w:t>
                </w:r>
              </w:p>
            </w:sdtContent>
          </w:sdt>
        </w:tc>
      </w:tr>
      <w:tr w:rsidR="00500289" w:rsidRPr="00643EDB" w14:paraId="65B6BA0A" w14:textId="77777777" w:rsidTr="00DE02B0">
        <w:trPr>
          <w:trHeight w:val="75"/>
        </w:trPr>
        <w:tc>
          <w:tcPr>
            <w:tcW w:w="1256" w:type="pct"/>
            <w:vMerge/>
            <w:tcBorders>
              <w:left w:val="single" w:sz="12" w:space="0" w:color="auto"/>
            </w:tcBorders>
            <w:shd w:val="clear" w:color="auto" w:fill="00A0DC"/>
            <w:vAlign w:val="center"/>
          </w:tcPr>
          <w:p w14:paraId="1DE064B7" w14:textId="77777777" w:rsidR="00500289" w:rsidRPr="00643EDB" w:rsidRDefault="00500289" w:rsidP="00585340">
            <w:pPr>
              <w:numPr>
                <w:ilvl w:val="0"/>
                <w:numId w:val="25"/>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rPr>
              <w:id w:val="1238832704"/>
            </w:sdtPr>
            <w:sdtContent>
              <w:p w14:paraId="44847ADA"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Mitchell, H. (2006) Sweeteners and sugar alternatives in food technology, Blackwell Publishing, Oxford, UK pp. 63-361.</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92234026"/>
            </w:sdtPr>
            <w:sdtContent>
              <w:p w14:paraId="2969C3C8"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0</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61965603"/>
            </w:sdtPr>
            <w:sdtContent>
              <w:sdt>
                <w:sdtPr>
                  <w:rPr>
                    <w:rFonts w:ascii="Proba Pro Lt" w:hAnsi="Proba Pro Lt" w:cs="Arial"/>
                    <w:color w:val="000000"/>
                    <w:sz w:val="20"/>
                    <w:szCs w:val="20"/>
                  </w:rPr>
                  <w:id w:val="1574851973"/>
                </w:sdtPr>
                <w:sdtContent>
                  <w:sdt>
                    <w:sdtPr>
                      <w:rPr>
                        <w:rFonts w:ascii="Proba Pro Lt" w:hAnsi="Proba Pro Lt" w:cs="Arial"/>
                        <w:color w:val="000000"/>
                        <w:sz w:val="20"/>
                        <w:szCs w:val="20"/>
                      </w:rPr>
                      <w:id w:val="-1621293731"/>
                    </w:sdtPr>
                    <w:sdtContent>
                      <w:p w14:paraId="5988872D"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 Merlin</w:t>
                        </w:r>
                      </w:p>
                    </w:sdtContent>
                  </w:sdt>
                </w:sdtContent>
              </w:sdt>
            </w:sdtContent>
          </w:sdt>
        </w:tc>
      </w:tr>
      <w:tr w:rsidR="00500289" w:rsidRPr="00643EDB" w14:paraId="7A0A3C85" w14:textId="77777777" w:rsidTr="00374CA1">
        <w:tc>
          <w:tcPr>
            <w:tcW w:w="1256" w:type="pct"/>
            <w:tcBorders>
              <w:top w:val="single" w:sz="12" w:space="0" w:color="auto"/>
              <w:left w:val="single" w:sz="12" w:space="0" w:color="auto"/>
            </w:tcBorders>
            <w:shd w:val="clear" w:color="auto" w:fill="00A0DC"/>
            <w:vAlign w:val="center"/>
          </w:tcPr>
          <w:p w14:paraId="2E869625" w14:textId="77777777" w:rsidR="00500289" w:rsidRPr="00643EDB" w:rsidRDefault="00500289"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sdt>
          <w:sdtPr>
            <w:rPr>
              <w:rFonts w:ascii="Proba Pro Lt" w:hAnsi="Proba Pro Lt" w:cs="Arial"/>
              <w:sz w:val="20"/>
              <w:szCs w:val="20"/>
            </w:rPr>
            <w:id w:val="-1047912017"/>
          </w:sdtPr>
          <w:sdtEndPr>
            <w:rPr>
              <w:rFonts w:cs="Calibri"/>
            </w:rPr>
          </w:sdtEndPr>
          <w:sdtContent>
            <w:sdt>
              <w:sdtPr>
                <w:rPr>
                  <w:rFonts w:ascii="Proba Pro Lt" w:hAnsi="Proba Pro Lt" w:cs="Arial"/>
                  <w:sz w:val="20"/>
                  <w:szCs w:val="20"/>
                </w:rPr>
                <w:id w:val="-1750569954"/>
              </w:sdtPr>
              <w:sdtEndPr>
                <w:rPr>
                  <w:rFonts w:cs="Calibri"/>
                </w:rPr>
              </w:sdtEndPr>
              <w:sdtContent>
                <w:tc>
                  <w:tcPr>
                    <w:tcW w:w="3744" w:type="pct"/>
                    <w:gridSpan w:val="13"/>
                    <w:tcBorders>
                      <w:top w:val="single" w:sz="12" w:space="0" w:color="auto"/>
                      <w:right w:val="single" w:sz="12" w:space="0" w:color="auto"/>
                    </w:tcBorders>
                  </w:tcPr>
                  <w:sdt>
                    <w:sdtPr>
                      <w:rPr>
                        <w:rFonts w:ascii="Proba Pro Lt" w:hAnsi="Proba Pro Lt" w:cs="Arial"/>
                        <w:color w:val="000000"/>
                        <w:sz w:val="20"/>
                        <w:szCs w:val="20"/>
                      </w:rPr>
                      <w:id w:val="411438476"/>
                    </w:sdtPr>
                    <w:sdtContent>
                      <w:p w14:paraId="7C3AD7AA" w14:textId="77777777" w:rsidR="00500289" w:rsidRPr="00643EDB" w:rsidRDefault="00587C01" w:rsidP="00585340">
                        <w:pPr>
                          <w:pStyle w:val="ListParagraph"/>
                          <w:numPr>
                            <w:ilvl w:val="0"/>
                            <w:numId w:val="96"/>
                          </w:numPr>
                          <w:tabs>
                            <w:tab w:val="left" w:pos="2820"/>
                          </w:tabs>
                          <w:spacing w:after="0" w:line="240" w:lineRule="auto"/>
                          <w:ind w:left="375"/>
                          <w:rPr>
                            <w:rFonts w:ascii="Proba Pro Lt" w:hAnsi="Proba Pro Lt" w:cs="Arial"/>
                            <w:sz w:val="20"/>
                            <w:szCs w:val="20"/>
                          </w:rPr>
                        </w:pPr>
                        <w:hyperlink r:id="rId196" w:tooltip="Find more records by this author" w:history="1">
                          <w:r w:rsidR="00500289" w:rsidRPr="00643EDB">
                            <w:rPr>
                              <w:rFonts w:ascii="Proba Pro Lt" w:hAnsi="Proba Pro Lt" w:cs="Arial"/>
                              <w:sz w:val="20"/>
                              <w:szCs w:val="20"/>
                            </w:rPr>
                            <w:t>Magnuson, B. A</w:t>
                          </w:r>
                        </w:hyperlink>
                        <w:r w:rsidR="00500289" w:rsidRPr="00643EDB">
                          <w:rPr>
                            <w:rFonts w:ascii="Proba Pro Lt" w:hAnsi="Proba Pro Lt" w:cs="Arial"/>
                            <w:sz w:val="20"/>
                            <w:szCs w:val="20"/>
                          </w:rPr>
                          <w:t xml:space="preserve">., </w:t>
                        </w:r>
                        <w:hyperlink r:id="rId197" w:tooltip="Find more records by this author" w:history="1">
                          <w:r w:rsidR="00500289" w:rsidRPr="00643EDB">
                            <w:rPr>
                              <w:rFonts w:ascii="Proba Pro Lt" w:hAnsi="Proba Pro Lt" w:cs="Arial"/>
                              <w:sz w:val="20"/>
                              <w:szCs w:val="20"/>
                            </w:rPr>
                            <w:t>Carakostas, M. C</w:t>
                          </w:r>
                        </w:hyperlink>
                        <w:r w:rsidR="00500289" w:rsidRPr="00643EDB">
                          <w:rPr>
                            <w:rFonts w:ascii="Proba Pro Lt" w:hAnsi="Proba Pro Lt" w:cs="Arial"/>
                            <w:sz w:val="20"/>
                            <w:szCs w:val="20"/>
                          </w:rPr>
                          <w:t xml:space="preserve">., </w:t>
                        </w:r>
                        <w:hyperlink r:id="rId198" w:tooltip="Find more records by this author" w:history="1">
                          <w:r w:rsidR="00500289" w:rsidRPr="00643EDB">
                            <w:rPr>
                              <w:rFonts w:ascii="Proba Pro Lt" w:hAnsi="Proba Pro Lt" w:cs="Arial"/>
                              <w:sz w:val="20"/>
                              <w:szCs w:val="20"/>
                            </w:rPr>
                            <w:t>Moore, N. H</w:t>
                          </w:r>
                        </w:hyperlink>
                        <w:r w:rsidR="00500289" w:rsidRPr="00643EDB">
                          <w:rPr>
                            <w:rFonts w:ascii="Proba Pro Lt" w:hAnsi="Proba Pro Lt" w:cs="Arial"/>
                            <w:sz w:val="20"/>
                            <w:szCs w:val="20"/>
                          </w:rPr>
                          <w:t xml:space="preserve">., </w:t>
                        </w:r>
                        <w:hyperlink r:id="rId199" w:tooltip="Find more records by this author" w:history="1">
                          <w:r w:rsidR="00500289" w:rsidRPr="00643EDB">
                            <w:rPr>
                              <w:rFonts w:ascii="Proba Pro Lt" w:hAnsi="Proba Pro Lt" w:cs="Arial"/>
                              <w:sz w:val="20"/>
                              <w:szCs w:val="20"/>
                            </w:rPr>
                            <w:t>Poulos, S. P</w:t>
                          </w:r>
                        </w:hyperlink>
                        <w:r w:rsidR="00500289" w:rsidRPr="00643EDB">
                          <w:rPr>
                            <w:rFonts w:ascii="Proba Pro Lt" w:hAnsi="Proba Pro Lt" w:cs="Arial"/>
                            <w:sz w:val="20"/>
                            <w:szCs w:val="20"/>
                          </w:rPr>
                          <w:t xml:space="preserve">., </w:t>
                        </w:r>
                        <w:hyperlink r:id="rId200" w:tooltip="Find more records by this author" w:history="1">
                          <w:r w:rsidR="00500289" w:rsidRPr="00643EDB">
                            <w:rPr>
                              <w:rFonts w:ascii="Proba Pro Lt" w:hAnsi="Proba Pro Lt" w:cs="Arial"/>
                              <w:sz w:val="20"/>
                              <w:szCs w:val="20"/>
                            </w:rPr>
                            <w:t>Renwick, A. G</w:t>
                          </w:r>
                        </w:hyperlink>
                        <w:r w:rsidR="00500289" w:rsidRPr="00643EDB">
                          <w:rPr>
                            <w:rFonts w:ascii="Proba Pro Lt" w:hAnsi="Proba Pro Lt" w:cs="Arial"/>
                            <w:sz w:val="20"/>
                            <w:szCs w:val="20"/>
                          </w:rPr>
                          <w:t xml:space="preserve">. (2016) Biological fate of low-calorie </w:t>
                        </w:r>
                        <w:r w:rsidR="00500289" w:rsidRPr="00643EDB">
                          <w:rPr>
                            <w:rStyle w:val="hithilite"/>
                            <w:rFonts w:ascii="Proba Pro Lt" w:hAnsi="Proba Pro Lt" w:cs="Arial"/>
                            <w:sz w:val="20"/>
                            <w:szCs w:val="20"/>
                          </w:rPr>
                          <w:t>sweeteners</w:t>
                        </w:r>
                        <w:r w:rsidR="00500289" w:rsidRPr="00643EDB">
                          <w:rPr>
                            <w:rFonts w:ascii="Proba Pro Lt" w:hAnsi="Proba Pro Lt" w:cs="Arial"/>
                            <w:sz w:val="20"/>
                            <w:szCs w:val="20"/>
                          </w:rPr>
                          <w:t>, Nutrition Reviews, 74(11), 670-689.</w:t>
                        </w:r>
                      </w:p>
                      <w:p w14:paraId="787086DF" w14:textId="77777777" w:rsidR="00500289" w:rsidRPr="00643EDB" w:rsidRDefault="00587C01" w:rsidP="00585340">
                        <w:pPr>
                          <w:pStyle w:val="ListParagraph"/>
                          <w:numPr>
                            <w:ilvl w:val="0"/>
                            <w:numId w:val="96"/>
                          </w:numPr>
                          <w:tabs>
                            <w:tab w:val="left" w:pos="2820"/>
                          </w:tabs>
                          <w:spacing w:after="0" w:line="240" w:lineRule="auto"/>
                          <w:ind w:left="375"/>
                          <w:rPr>
                            <w:rFonts w:ascii="Proba Pro Lt" w:hAnsi="Proba Pro Lt" w:cs="Arial"/>
                            <w:color w:val="000000"/>
                            <w:sz w:val="20"/>
                            <w:szCs w:val="20"/>
                          </w:rPr>
                        </w:pPr>
                        <w:hyperlink r:id="rId201" w:tooltip="Find more records by this author" w:history="1">
                          <w:r w:rsidR="00500289" w:rsidRPr="00643EDB">
                            <w:rPr>
                              <w:rFonts w:ascii="Proba Pro Lt" w:eastAsia="Times New Roman" w:hAnsi="Proba Pro Lt" w:cs="Arial"/>
                              <w:sz w:val="20"/>
                              <w:szCs w:val="20"/>
                              <w:lang w:eastAsia="hr-HR"/>
                            </w:rPr>
                            <w:t>Sharma, V. K</w:t>
                          </w:r>
                        </w:hyperlink>
                        <w:r w:rsidR="00500289" w:rsidRPr="00643EDB">
                          <w:rPr>
                            <w:rFonts w:ascii="Proba Pro Lt" w:eastAsia="Times New Roman" w:hAnsi="Proba Pro Lt" w:cs="Arial"/>
                            <w:sz w:val="20"/>
                            <w:szCs w:val="20"/>
                            <w:lang w:eastAsia="hr-HR"/>
                          </w:rPr>
                          <w:t xml:space="preserve">., </w:t>
                        </w:r>
                        <w:hyperlink r:id="rId202" w:tooltip="Find more records by this author" w:history="1">
                          <w:r w:rsidR="00500289" w:rsidRPr="00643EDB">
                            <w:rPr>
                              <w:rFonts w:ascii="Proba Pro Lt" w:eastAsia="Times New Roman" w:hAnsi="Proba Pro Lt" w:cs="Arial"/>
                              <w:sz w:val="20"/>
                              <w:szCs w:val="20"/>
                              <w:lang w:eastAsia="hr-HR"/>
                            </w:rPr>
                            <w:t>Ingle, N. A</w:t>
                          </w:r>
                        </w:hyperlink>
                        <w:r w:rsidR="00500289" w:rsidRPr="00643EDB">
                          <w:rPr>
                            <w:rFonts w:ascii="Proba Pro Lt" w:eastAsia="Times New Roman" w:hAnsi="Proba Pro Lt" w:cs="Arial"/>
                            <w:sz w:val="20"/>
                            <w:szCs w:val="20"/>
                            <w:lang w:eastAsia="hr-HR"/>
                          </w:rPr>
                          <w:t xml:space="preserve">., </w:t>
                        </w:r>
                        <w:hyperlink r:id="rId203" w:tooltip="Find more records by this author" w:history="1">
                          <w:r w:rsidR="00500289" w:rsidRPr="00643EDB">
                            <w:rPr>
                              <w:rFonts w:ascii="Proba Pro Lt" w:eastAsia="Times New Roman" w:hAnsi="Proba Pro Lt" w:cs="Arial"/>
                              <w:sz w:val="20"/>
                              <w:szCs w:val="20"/>
                              <w:lang w:eastAsia="hr-HR"/>
                            </w:rPr>
                            <w:t>Kaur, N</w:t>
                          </w:r>
                        </w:hyperlink>
                        <w:r w:rsidR="00500289" w:rsidRPr="00643EDB">
                          <w:rPr>
                            <w:rFonts w:ascii="Proba Pro Lt" w:eastAsia="Times New Roman" w:hAnsi="Proba Pro Lt" w:cs="Arial"/>
                            <w:sz w:val="20"/>
                            <w:szCs w:val="20"/>
                            <w:lang w:eastAsia="hr-HR"/>
                          </w:rPr>
                          <w:t xml:space="preserve">., </w:t>
                        </w:r>
                        <w:hyperlink r:id="rId204" w:tooltip="Find more records by this author" w:history="1">
                          <w:r w:rsidR="00500289" w:rsidRPr="00643EDB">
                            <w:rPr>
                              <w:rFonts w:ascii="Proba Pro Lt" w:eastAsia="Times New Roman" w:hAnsi="Proba Pro Lt" w:cs="Arial"/>
                              <w:sz w:val="20"/>
                              <w:szCs w:val="20"/>
                              <w:lang w:eastAsia="hr-HR"/>
                            </w:rPr>
                            <w:t>Yadav, P</w:t>
                          </w:r>
                        </w:hyperlink>
                        <w:r w:rsidR="00500289" w:rsidRPr="00643EDB">
                          <w:rPr>
                            <w:rFonts w:ascii="Proba Pro Lt" w:eastAsia="Times New Roman" w:hAnsi="Proba Pro Lt" w:cs="Arial"/>
                            <w:sz w:val="20"/>
                            <w:szCs w:val="20"/>
                            <w:lang w:eastAsia="hr-HR"/>
                          </w:rPr>
                          <w:t xml:space="preserve">., </w:t>
                        </w:r>
                        <w:hyperlink r:id="rId205" w:tooltip="Find more records by this author" w:history="1">
                          <w:r w:rsidR="00500289" w:rsidRPr="00643EDB">
                            <w:rPr>
                              <w:rFonts w:ascii="Proba Pro Lt" w:eastAsia="Times New Roman" w:hAnsi="Proba Pro Lt" w:cs="Arial"/>
                              <w:sz w:val="20"/>
                              <w:szCs w:val="20"/>
                              <w:lang w:eastAsia="hr-HR"/>
                            </w:rPr>
                            <w:t>Ingle, E</w:t>
                          </w:r>
                        </w:hyperlink>
                        <w:r w:rsidR="00500289" w:rsidRPr="00643EDB">
                          <w:rPr>
                            <w:rFonts w:ascii="Proba Pro Lt" w:eastAsia="Times New Roman" w:hAnsi="Proba Pro Lt" w:cs="Arial"/>
                            <w:sz w:val="20"/>
                            <w:szCs w:val="20"/>
                            <w:lang w:eastAsia="hr-HR"/>
                          </w:rPr>
                          <w:t xml:space="preserve">., </w:t>
                        </w:r>
                        <w:hyperlink r:id="rId206" w:tooltip="Find more records by this author" w:history="1">
                          <w:r w:rsidR="00500289" w:rsidRPr="00643EDB">
                            <w:rPr>
                              <w:rFonts w:ascii="Proba Pro Lt" w:eastAsia="Times New Roman" w:hAnsi="Proba Pro Lt" w:cs="Arial"/>
                              <w:sz w:val="20"/>
                              <w:szCs w:val="20"/>
                              <w:lang w:eastAsia="hr-HR"/>
                            </w:rPr>
                            <w:t>Charania, Z</w:t>
                          </w:r>
                        </w:hyperlink>
                        <w:r w:rsidR="00500289" w:rsidRPr="00643EDB">
                          <w:rPr>
                            <w:rFonts w:ascii="Proba Pro Lt" w:eastAsia="Times New Roman" w:hAnsi="Proba Pro Lt" w:cs="Arial"/>
                            <w:sz w:val="20"/>
                            <w:szCs w:val="20"/>
                            <w:lang w:eastAsia="hr-HR"/>
                          </w:rPr>
                          <w:t>. (2016)</w:t>
                        </w:r>
                        <w:r w:rsidR="00500289" w:rsidRPr="00643EDB">
                          <w:rPr>
                            <w:rFonts w:ascii="Proba Pro Lt" w:eastAsia="Times New Roman" w:hAnsi="Proba Pro Lt" w:cs="Arial"/>
                            <w:b/>
                            <w:bCs/>
                            <w:sz w:val="20"/>
                            <w:szCs w:val="20"/>
                            <w:vertAlign w:val="superscript"/>
                            <w:lang w:eastAsia="hr-HR"/>
                          </w:rPr>
                          <w:t xml:space="preserve"> </w:t>
                        </w:r>
                        <w:r w:rsidR="00500289" w:rsidRPr="00643EDB">
                          <w:rPr>
                            <w:rFonts w:ascii="Proba Pro Lt" w:eastAsia="Times New Roman" w:hAnsi="Proba Pro Lt" w:cs="Arial"/>
                            <w:sz w:val="20"/>
                            <w:szCs w:val="20"/>
                            <w:lang w:eastAsia="hr-HR"/>
                          </w:rPr>
                          <w:t>Sugar Substitutes and Health: A Review, Journal of advanced oral research, 7(2), 7-11</w:t>
                        </w:r>
                        <w:r w:rsidR="00500289" w:rsidRPr="00643EDB">
                          <w:rPr>
                            <w:rFonts w:ascii="Proba Pro Lt" w:hAnsi="Proba Pro Lt" w:cs="Arial"/>
                            <w:color w:val="000000"/>
                            <w:sz w:val="20"/>
                            <w:szCs w:val="20"/>
                          </w:rPr>
                          <w:t>.</w:t>
                        </w:r>
                      </w:p>
                      <w:p w14:paraId="0FF30B6E" w14:textId="77777777" w:rsidR="00500289" w:rsidRPr="00643EDB" w:rsidRDefault="00500289" w:rsidP="00585340">
                        <w:pPr>
                          <w:pStyle w:val="ListParagraph"/>
                          <w:numPr>
                            <w:ilvl w:val="0"/>
                            <w:numId w:val="96"/>
                          </w:numPr>
                          <w:tabs>
                            <w:tab w:val="left" w:pos="2820"/>
                          </w:tabs>
                          <w:spacing w:after="0" w:line="240" w:lineRule="auto"/>
                          <w:ind w:left="375"/>
                          <w:rPr>
                            <w:rFonts w:ascii="Proba Pro Lt" w:hAnsi="Proba Pro Lt" w:cs="Arial"/>
                            <w:color w:val="000000"/>
                            <w:sz w:val="20"/>
                            <w:szCs w:val="20"/>
                          </w:rPr>
                        </w:pPr>
                        <w:r w:rsidRPr="00643EDB">
                          <w:rPr>
                            <w:rFonts w:ascii="Proba Pro Lt" w:hAnsi="Proba Pro Lt" w:cs="Arial"/>
                            <w:sz w:val="20"/>
                            <w:szCs w:val="20"/>
                          </w:rPr>
                          <w:t>Kroger, M., Meister, K., Kava, R. (2006) Low-calorie sweeteners and other sugar substitutes: a review of the safety issues, Comprehensive Reviews in Food Science and Food Safety, 5, 35-47.</w:t>
                        </w:r>
                      </w:p>
                    </w:sdtContent>
                  </w:sdt>
                </w:tc>
              </w:sdtContent>
            </w:sdt>
          </w:sdtContent>
        </w:sdt>
      </w:tr>
      <w:tr w:rsidR="00500289" w:rsidRPr="00643EDB" w14:paraId="1F0849BA" w14:textId="77777777" w:rsidTr="00374CA1">
        <w:tc>
          <w:tcPr>
            <w:tcW w:w="1256" w:type="pct"/>
            <w:tcBorders>
              <w:top w:val="single" w:sz="12" w:space="0" w:color="auto"/>
              <w:left w:val="single" w:sz="12" w:space="0" w:color="auto"/>
            </w:tcBorders>
            <w:shd w:val="clear" w:color="auto" w:fill="00A0DC"/>
            <w:vAlign w:val="center"/>
          </w:tcPr>
          <w:p w14:paraId="75C0B80B" w14:textId="77777777" w:rsidR="00500289" w:rsidRPr="00643EDB" w:rsidRDefault="00500289"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7D617667"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Exam dates are published in Studomat.</w:t>
            </w:r>
          </w:p>
        </w:tc>
      </w:tr>
      <w:tr w:rsidR="00500289" w:rsidRPr="00643EDB" w14:paraId="1ECE170E" w14:textId="77777777" w:rsidTr="00374CA1">
        <w:tc>
          <w:tcPr>
            <w:tcW w:w="1256" w:type="pct"/>
            <w:tcBorders>
              <w:left w:val="single" w:sz="12" w:space="0" w:color="auto"/>
              <w:bottom w:val="single" w:sz="12" w:space="0" w:color="auto"/>
            </w:tcBorders>
            <w:shd w:val="clear" w:color="auto" w:fill="00A0DC"/>
            <w:vAlign w:val="center"/>
          </w:tcPr>
          <w:p w14:paraId="1C01253C" w14:textId="77777777" w:rsidR="00500289" w:rsidRPr="00643EDB" w:rsidRDefault="00500289"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sdt>
          <w:sdtPr>
            <w:rPr>
              <w:rFonts w:ascii="Proba Pro Lt" w:hAnsi="Proba Pro Lt" w:cs="Arial"/>
              <w:sz w:val="20"/>
              <w:szCs w:val="20"/>
            </w:rPr>
            <w:id w:val="29770082"/>
          </w:sdtPr>
          <w:sdtContent>
            <w:tc>
              <w:tcPr>
                <w:tcW w:w="3744" w:type="pct"/>
                <w:gridSpan w:val="13"/>
                <w:tcBorders>
                  <w:bottom w:val="single" w:sz="12" w:space="0" w:color="auto"/>
                  <w:right w:val="single" w:sz="12" w:space="0" w:color="auto"/>
                </w:tcBorders>
              </w:tcPr>
              <w:p w14:paraId="72FE3F44"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45E33DAA" w14:textId="77777777" w:rsidR="00500289" w:rsidRDefault="00500289" w:rsidP="00643EDB">
      <w:pPr>
        <w:spacing w:after="0" w:line="240" w:lineRule="auto"/>
        <w:rPr>
          <w:rFonts w:ascii="Proba Pro Lt" w:hAnsi="Proba Pro Lt"/>
          <w:sz w:val="20"/>
          <w:szCs w:val="20"/>
        </w:rPr>
      </w:pPr>
    </w:p>
    <w:p w14:paraId="5AAD503C" w14:textId="77777777" w:rsidR="00500289" w:rsidRPr="00643EDB" w:rsidRDefault="00500289"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191AF6" w:rsidRPr="00643EDB" w14:paraId="385C55E1" w14:textId="77777777" w:rsidTr="00510B2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472EF8A" w14:textId="660787F6" w:rsidR="00191AF6" w:rsidRPr="00643EDB" w:rsidRDefault="00C810D7"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191AF6" w:rsidRPr="00643EDB" w14:paraId="66EC8C0F" w14:textId="77777777" w:rsidTr="00DE02B0">
        <w:tc>
          <w:tcPr>
            <w:tcW w:w="1256" w:type="pct"/>
            <w:tcBorders>
              <w:top w:val="single" w:sz="12" w:space="0" w:color="auto"/>
              <w:left w:val="single" w:sz="12" w:space="0" w:color="auto"/>
            </w:tcBorders>
            <w:shd w:val="clear" w:color="auto" w:fill="00A0DC"/>
            <w:vAlign w:val="center"/>
          </w:tcPr>
          <w:p w14:paraId="49575CEC" w14:textId="53346ACB" w:rsidR="00191AF6" w:rsidRPr="00643EDB" w:rsidRDefault="00C810D7" w:rsidP="00643EDB">
            <w:pPr>
              <w:tabs>
                <w:tab w:val="left" w:pos="2820"/>
              </w:tabs>
              <w:spacing w:after="0" w:line="240" w:lineRule="auto"/>
              <w:rPr>
                <w:rStyle w:val="Strong"/>
                <w:rFonts w:ascii="Proba Pro Lt" w:hAnsi="Proba Pro Lt" w:cs="Arial"/>
                <w:b w:val="0"/>
                <w:sz w:val="20"/>
                <w:szCs w:val="20"/>
              </w:rPr>
            </w:pPr>
            <w:r w:rsidRPr="00643EDB">
              <w:rPr>
                <w:rStyle w:val="Strong"/>
                <w:rFonts w:ascii="Proba Pro Lt" w:hAnsi="Proba Pro Lt" w:cs="Arial"/>
                <w:b w:val="0"/>
                <w:sz w:val="20"/>
                <w:szCs w:val="20"/>
              </w:rPr>
              <w:t>1.1. Course lecturer(s)</w:t>
            </w:r>
          </w:p>
        </w:tc>
        <w:sdt>
          <w:sdtPr>
            <w:rPr>
              <w:rFonts w:ascii="Proba Pro Lt" w:hAnsi="Proba Pro Lt" w:cs="Arial"/>
              <w:sz w:val="20"/>
              <w:szCs w:val="20"/>
            </w:rPr>
            <w:id w:val="1537308019"/>
            <w:placeholder>
              <w:docPart w:val="BFF6AD2FB6834D7C97C7DB5BAB840B36"/>
            </w:placeholder>
          </w:sdtPr>
          <w:sdtContent>
            <w:sdt>
              <w:sdtPr>
                <w:rPr>
                  <w:rFonts w:ascii="Proba Pro Lt" w:hAnsi="Proba Pro Lt" w:cs="Arial"/>
                  <w:sz w:val="20"/>
                  <w:szCs w:val="20"/>
                </w:rPr>
                <w:id w:val="-503892653"/>
                <w:placeholder>
                  <w:docPart w:val="2F87136ADF9B459FB421C089125FC4D6"/>
                </w:placeholder>
              </w:sdtPr>
              <w:sdtContent>
                <w:tc>
                  <w:tcPr>
                    <w:tcW w:w="1524" w:type="pct"/>
                    <w:gridSpan w:val="4"/>
                    <w:tcBorders>
                      <w:top w:val="single" w:sz="12" w:space="0" w:color="auto"/>
                      <w:right w:val="single" w:sz="12" w:space="0" w:color="auto"/>
                    </w:tcBorders>
                    <w:vAlign w:val="center"/>
                  </w:tcPr>
                  <w:p w14:paraId="3794AED0" w14:textId="1C77282F" w:rsidR="00191AF6" w:rsidRPr="00643EDB" w:rsidRDefault="00A8399C" w:rsidP="00643EDB">
                    <w:pPr>
                      <w:tabs>
                        <w:tab w:val="left" w:pos="2820"/>
                      </w:tabs>
                      <w:spacing w:after="0" w:line="240" w:lineRule="auto"/>
                      <w:rPr>
                        <w:rStyle w:val="Hyperlink"/>
                        <w:rFonts w:ascii="Proba Pro Lt" w:hAnsi="Proba Pro Lt" w:cs="Arial"/>
                        <w:b/>
                        <w:sz w:val="20"/>
                        <w:szCs w:val="20"/>
                      </w:rPr>
                    </w:pPr>
                    <w:r w:rsidRPr="00643EDB">
                      <w:rPr>
                        <w:rFonts w:ascii="Proba Pro Lt" w:hAnsi="Proba Pro Lt" w:cs="Arial"/>
                        <w:b/>
                        <w:sz w:val="20"/>
                        <w:szCs w:val="20"/>
                      </w:rPr>
                      <w:fldChar w:fldCharType="begin"/>
                    </w:r>
                    <w:r w:rsidRPr="00643EDB">
                      <w:rPr>
                        <w:rFonts w:ascii="Proba Pro Lt" w:hAnsi="Proba Pro Lt" w:cs="Arial"/>
                        <w:b/>
                        <w:sz w:val="20"/>
                        <w:szCs w:val="20"/>
                      </w:rPr>
                      <w:instrText xml:space="preserve"> HYPERLINK "http://www.pbf.unizg.hr/en/departments/department_of_food_engineering/laboratory_for_chemistry_and_technology_of_carbohydrates_and_confectionery_products/drazenka_komes" </w:instrText>
                    </w:r>
                    <w:r w:rsidRPr="00643EDB">
                      <w:rPr>
                        <w:rFonts w:ascii="Proba Pro Lt" w:hAnsi="Proba Pro Lt" w:cs="Arial"/>
                        <w:b/>
                        <w:sz w:val="20"/>
                        <w:szCs w:val="20"/>
                      </w:rPr>
                      <w:fldChar w:fldCharType="separate"/>
                    </w:r>
                    <w:r w:rsidR="000C6627" w:rsidRPr="00643EDB">
                      <w:rPr>
                        <w:rStyle w:val="Hyperlink"/>
                        <w:rFonts w:ascii="Proba Pro Lt" w:hAnsi="Proba Pro Lt" w:cs="Arial"/>
                        <w:b/>
                        <w:sz w:val="20"/>
                        <w:szCs w:val="20"/>
                      </w:rPr>
                      <w:t>Draženka Komes, PhD, Full Professor</w:t>
                    </w:r>
                  </w:p>
                  <w:p w14:paraId="3EF786EF" w14:textId="77777777" w:rsidR="00DE02B0" w:rsidRPr="00B92992" w:rsidRDefault="00A8399C" w:rsidP="00DE02B0">
                    <w:pPr>
                      <w:tabs>
                        <w:tab w:val="left" w:pos="2820"/>
                      </w:tabs>
                      <w:spacing w:after="0" w:line="240" w:lineRule="auto"/>
                      <w:rPr>
                        <w:rStyle w:val="Hyperlink"/>
                      </w:rPr>
                    </w:pPr>
                    <w:r w:rsidRPr="00643EDB">
                      <w:rPr>
                        <w:rFonts w:ascii="Proba Pro Lt" w:hAnsi="Proba Pro Lt" w:cs="Arial"/>
                        <w:b/>
                        <w:sz w:val="20"/>
                        <w:szCs w:val="20"/>
                      </w:rPr>
                      <w:fldChar w:fldCharType="end"/>
                    </w:r>
                    <w:r w:rsidR="00DE02B0">
                      <w:rPr>
                        <w:rStyle w:val="Hyperlink"/>
                        <w:rFonts w:ascii="Proba Pro Lt" w:hAnsi="Proba Pro Lt" w:cs="Arial"/>
                        <w:sz w:val="20"/>
                        <w:szCs w:val="20"/>
                      </w:rPr>
                      <w:fldChar w:fldCharType="begin"/>
                    </w:r>
                    <w:r w:rsidR="00DE02B0">
                      <w:rPr>
                        <w:rStyle w:val="Hyperlink"/>
                        <w:rFonts w:ascii="Proba Pro Lt" w:hAnsi="Proba Pro Lt" w:cs="Arial"/>
                        <w:sz w:val="20"/>
                        <w:szCs w:val="20"/>
                      </w:rPr>
                      <w:instrText xml:space="preserve"> HYPERLINK "http://www.pbf.unizg.hr/en/departments/department_of_food_engineering/laboratory_for_chemistry_and_technology_of_carbohydrates_and_confectionery_products/aleksandra_vojvodic_cebin" </w:instrText>
                    </w:r>
                    <w:r w:rsidR="00DE02B0">
                      <w:rPr>
                        <w:rStyle w:val="Hyperlink"/>
                        <w:rFonts w:ascii="Proba Pro Lt" w:hAnsi="Proba Pro Lt" w:cs="Arial"/>
                        <w:sz w:val="20"/>
                        <w:szCs w:val="20"/>
                      </w:rPr>
                    </w:r>
                    <w:r w:rsidR="00DE02B0">
                      <w:rPr>
                        <w:rStyle w:val="Hyperlink"/>
                        <w:rFonts w:ascii="Proba Pro Lt" w:hAnsi="Proba Pro Lt" w:cs="Arial"/>
                        <w:sz w:val="20"/>
                        <w:szCs w:val="20"/>
                      </w:rPr>
                      <w:fldChar w:fldCharType="separate"/>
                    </w:r>
                    <w:r w:rsidR="00DE02B0" w:rsidRPr="00B92992">
                      <w:rPr>
                        <w:rStyle w:val="Hyperlink"/>
                        <w:rFonts w:ascii="Proba Pro Lt" w:hAnsi="Proba Pro Lt" w:cs="Arial"/>
                        <w:sz w:val="20"/>
                        <w:szCs w:val="20"/>
                      </w:rPr>
                      <w:t>Aleksandra Vojvodić Cebin, dipl. ing.</w:t>
                    </w:r>
                    <w:r w:rsidR="00DE02B0" w:rsidRPr="00B92992">
                      <w:rPr>
                        <w:rStyle w:val="Hyperlink"/>
                      </w:rPr>
                      <w:t xml:space="preserve"> </w:t>
                    </w:r>
                  </w:p>
                  <w:p w14:paraId="3D3B8DE4" w14:textId="662353CB" w:rsidR="00191AF6" w:rsidRPr="00643EDB" w:rsidRDefault="00DE02B0" w:rsidP="00DE02B0">
                    <w:pPr>
                      <w:tabs>
                        <w:tab w:val="left" w:pos="2820"/>
                      </w:tabs>
                      <w:spacing w:after="0" w:line="240" w:lineRule="auto"/>
                      <w:rPr>
                        <w:rFonts w:ascii="Proba Pro Lt" w:hAnsi="Proba Pro Lt" w:cs="Arial"/>
                        <w:sz w:val="20"/>
                        <w:szCs w:val="20"/>
                      </w:rPr>
                    </w:pPr>
                    <w:r>
                      <w:rPr>
                        <w:rStyle w:val="Hyperlink"/>
                        <w:rFonts w:ascii="Proba Pro Lt" w:hAnsi="Proba Pro Lt" w:cs="Arial"/>
                        <w:sz w:val="20"/>
                        <w:szCs w:val="20"/>
                      </w:rPr>
                      <w:fldChar w:fldCharType="end"/>
                    </w:r>
                    <w:hyperlink r:id="rId207" w:history="1">
                      <w:r w:rsidR="00191AF6" w:rsidRPr="00643EDB">
                        <w:rPr>
                          <w:rStyle w:val="Hyperlink"/>
                          <w:rFonts w:ascii="Proba Pro Lt" w:hAnsi="Proba Pro Lt" w:cs="Arial"/>
                          <w:sz w:val="20"/>
                          <w:szCs w:val="20"/>
                        </w:rPr>
                        <w:t>Arijana Bušić, mag. ing.</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30BF43E3" w14:textId="1C81CD0D"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338031372"/>
            <w:placeholder>
              <w:docPart w:val="B0E6ADEC8E9E43A0944E443C0C4AAC48"/>
            </w:placeholder>
            <w:dropDownList>
              <w:listItem w:value="Choose an item."/>
              <w:listItem w:displayText="winter" w:value="winter"/>
              <w:listItem w:displayText="summer" w:value="summer"/>
            </w:dropDownList>
          </w:sdtPr>
          <w:sdtContent>
            <w:tc>
              <w:tcPr>
                <w:tcW w:w="816" w:type="pct"/>
                <w:gridSpan w:val="4"/>
                <w:tcBorders>
                  <w:top w:val="single" w:sz="12" w:space="0" w:color="auto"/>
                  <w:right w:val="single" w:sz="12" w:space="0" w:color="auto"/>
                </w:tcBorders>
                <w:vAlign w:val="center"/>
              </w:tcPr>
              <w:p w14:paraId="349C300F" w14:textId="38FCCA20" w:rsidR="00191AF6" w:rsidRPr="00643EDB" w:rsidRDefault="0030703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summer</w:t>
                </w:r>
              </w:p>
            </w:tc>
          </w:sdtContent>
        </w:sdt>
      </w:tr>
      <w:tr w:rsidR="00191AF6" w:rsidRPr="00643EDB" w14:paraId="6C3D120C" w14:textId="77777777" w:rsidTr="00DE02B0">
        <w:tc>
          <w:tcPr>
            <w:tcW w:w="1256" w:type="pct"/>
            <w:tcBorders>
              <w:top w:val="single" w:sz="12" w:space="0" w:color="auto"/>
              <w:left w:val="single" w:sz="12" w:space="0" w:color="auto"/>
            </w:tcBorders>
            <w:shd w:val="clear" w:color="auto" w:fill="00A0DC"/>
            <w:vAlign w:val="center"/>
          </w:tcPr>
          <w:p w14:paraId="1BC608C6" w14:textId="1BDCBD88"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bookmarkStart w:id="52" w:name="Kemija_tehnologija_uživala" w:displacedByCustomXml="next"/>
        <w:sdt>
          <w:sdtPr>
            <w:rPr>
              <w:rFonts w:ascii="Proba Pro Lt" w:hAnsi="Proba Pro Lt" w:cs="Arial"/>
              <w:sz w:val="20"/>
              <w:szCs w:val="20"/>
            </w:rPr>
            <w:id w:val="1551192308"/>
            <w:placeholder>
              <w:docPart w:val="C6F72D75027A44968B042FD7E95C3867"/>
            </w:placeholder>
          </w:sdtPr>
          <w:sdtContent>
            <w:tc>
              <w:tcPr>
                <w:tcW w:w="1524" w:type="pct"/>
                <w:gridSpan w:val="4"/>
                <w:tcBorders>
                  <w:top w:val="single" w:sz="12" w:space="0" w:color="auto"/>
                  <w:right w:val="single" w:sz="12" w:space="0" w:color="auto"/>
                </w:tcBorders>
                <w:vAlign w:val="center"/>
              </w:tcPr>
              <w:p w14:paraId="174B47EF" w14:textId="3C7E4785" w:rsidR="00191AF6" w:rsidRPr="00643EDB" w:rsidRDefault="00390134" w:rsidP="00643EDB">
                <w:pPr>
                  <w:tabs>
                    <w:tab w:val="left" w:pos="2820"/>
                  </w:tabs>
                  <w:spacing w:after="0" w:line="240" w:lineRule="auto"/>
                  <w:rPr>
                    <w:rFonts w:ascii="Proba Pro Lt" w:hAnsi="Proba Pro Lt" w:cs="Arial"/>
                    <w:sz w:val="20"/>
                    <w:szCs w:val="20"/>
                  </w:rPr>
                </w:pPr>
                <w:r w:rsidRPr="00643EDB">
                  <w:rPr>
                    <w:rStyle w:val="Heading1Char"/>
                    <w:rFonts w:ascii="Proba Pro Lt" w:eastAsia="Calibri" w:hAnsi="Proba Pro Lt"/>
                    <w:sz w:val="20"/>
                    <w:szCs w:val="20"/>
                  </w:rPr>
                  <w:t>Chemistry and Technology of Stimulant Food</w:t>
                </w:r>
              </w:p>
            </w:tc>
          </w:sdtContent>
        </w:sdt>
        <w:bookmarkEnd w:id="52" w:displacedByCustomXml="prev"/>
        <w:tc>
          <w:tcPr>
            <w:tcW w:w="1405" w:type="pct"/>
            <w:gridSpan w:val="5"/>
            <w:tcBorders>
              <w:top w:val="single" w:sz="12" w:space="0" w:color="auto"/>
              <w:right w:val="single" w:sz="12" w:space="0" w:color="auto"/>
            </w:tcBorders>
            <w:shd w:val="clear" w:color="auto" w:fill="00A0DC"/>
            <w:vAlign w:val="center"/>
          </w:tcPr>
          <w:p w14:paraId="3E13518C" w14:textId="07633D51"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158011445"/>
            <w:placeholder>
              <w:docPart w:val="96B83223E98842FABE8D8263C62CB17F"/>
            </w:placeholder>
          </w:sdtPr>
          <w:sdtContent>
            <w:tc>
              <w:tcPr>
                <w:tcW w:w="816" w:type="pct"/>
                <w:gridSpan w:val="4"/>
                <w:tcBorders>
                  <w:top w:val="single" w:sz="12" w:space="0" w:color="auto"/>
                  <w:right w:val="single" w:sz="12" w:space="0" w:color="auto"/>
                </w:tcBorders>
                <w:vAlign w:val="center"/>
              </w:tcPr>
              <w:p w14:paraId="062C4AC5" w14:textId="77777777" w:rsidR="00191AF6" w:rsidRPr="00643EDB" w:rsidRDefault="00191AF6"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w:t>
                </w:r>
              </w:p>
            </w:tc>
          </w:sdtContent>
        </w:sdt>
      </w:tr>
      <w:tr w:rsidR="00191AF6" w:rsidRPr="00643EDB" w14:paraId="2333BFDD" w14:textId="77777777" w:rsidTr="00DE02B0">
        <w:tc>
          <w:tcPr>
            <w:tcW w:w="1256" w:type="pct"/>
            <w:tcBorders>
              <w:left w:val="single" w:sz="12" w:space="0" w:color="auto"/>
              <w:bottom w:val="single" w:sz="12" w:space="0" w:color="auto"/>
            </w:tcBorders>
            <w:shd w:val="clear" w:color="auto" w:fill="00A0DC"/>
            <w:vAlign w:val="center"/>
          </w:tcPr>
          <w:p w14:paraId="7DEA562F" w14:textId="1509B1E9"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cs="Arial"/>
              <w:sz w:val="20"/>
              <w:szCs w:val="20"/>
            </w:rPr>
            <w:id w:val="-1660382157"/>
            <w:placeholder>
              <w:docPart w:val="AB300988AAD34883B295C496C1F34D73"/>
            </w:placeholder>
          </w:sdtPr>
          <w:sdtContent>
            <w:tc>
              <w:tcPr>
                <w:tcW w:w="1524" w:type="pct"/>
                <w:gridSpan w:val="4"/>
                <w:tcBorders>
                  <w:bottom w:val="single" w:sz="12" w:space="0" w:color="auto"/>
                  <w:right w:val="single" w:sz="12" w:space="0" w:color="auto"/>
                </w:tcBorders>
                <w:vAlign w:val="center"/>
              </w:tcPr>
              <w:p w14:paraId="21F944C8" w14:textId="77777777" w:rsidR="00191AF6" w:rsidRPr="00643EDB" w:rsidRDefault="00191AF6"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39855</w:t>
                </w:r>
              </w:p>
            </w:tc>
          </w:sdtContent>
        </w:sdt>
        <w:tc>
          <w:tcPr>
            <w:tcW w:w="1405" w:type="pct"/>
            <w:gridSpan w:val="5"/>
            <w:tcBorders>
              <w:bottom w:val="single" w:sz="12" w:space="0" w:color="auto"/>
              <w:right w:val="single" w:sz="12" w:space="0" w:color="auto"/>
            </w:tcBorders>
            <w:shd w:val="clear" w:color="auto" w:fill="00A0DC"/>
            <w:vAlign w:val="center"/>
          </w:tcPr>
          <w:p w14:paraId="72D0824C" w14:textId="35244B5B"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749277431"/>
            <w:placeholder>
              <w:docPart w:val="05428E61F2994A54A9090D126856D83B"/>
            </w:placeholder>
          </w:sdtPr>
          <w:sdtContent>
            <w:tc>
              <w:tcPr>
                <w:tcW w:w="816" w:type="pct"/>
                <w:gridSpan w:val="4"/>
                <w:tcBorders>
                  <w:bottom w:val="single" w:sz="12" w:space="0" w:color="auto"/>
                  <w:right w:val="single" w:sz="12" w:space="0" w:color="auto"/>
                </w:tcBorders>
                <w:vAlign w:val="center"/>
              </w:tcPr>
              <w:p w14:paraId="44238F0D" w14:textId="4E34F2E2" w:rsidR="00191AF6" w:rsidRPr="00643EDB" w:rsidRDefault="00191AF6"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15</w:t>
                </w:r>
                <w:r w:rsidR="00510B2B" w:rsidRPr="00643EDB">
                  <w:rPr>
                    <w:rFonts w:ascii="Proba Pro Lt" w:hAnsi="Proba Pro Lt" w:cs="Arial"/>
                    <w:sz w:val="20"/>
                    <w:szCs w:val="20"/>
                  </w:rPr>
                  <w:t xml:space="preserve"> </w:t>
                </w:r>
                <w:r w:rsidRPr="00643EDB">
                  <w:rPr>
                    <w:rFonts w:ascii="Proba Pro Lt" w:hAnsi="Proba Pro Lt" w:cs="Arial"/>
                    <w:sz w:val="20"/>
                    <w:szCs w:val="20"/>
                  </w:rPr>
                  <w:t>+</w:t>
                </w:r>
                <w:r w:rsidR="00510B2B" w:rsidRPr="00643EDB">
                  <w:rPr>
                    <w:rFonts w:ascii="Proba Pro Lt" w:hAnsi="Proba Pro Lt" w:cs="Arial"/>
                    <w:sz w:val="20"/>
                    <w:szCs w:val="20"/>
                  </w:rPr>
                  <w:t xml:space="preserve"> </w:t>
                </w:r>
                <w:r w:rsidRPr="00643EDB">
                  <w:rPr>
                    <w:rFonts w:ascii="Proba Pro Lt" w:hAnsi="Proba Pro Lt" w:cs="Arial"/>
                    <w:sz w:val="20"/>
                    <w:szCs w:val="20"/>
                  </w:rPr>
                  <w:t>15</w:t>
                </w:r>
                <w:r w:rsidR="00510B2B" w:rsidRPr="00643EDB">
                  <w:rPr>
                    <w:rFonts w:ascii="Proba Pro Lt" w:hAnsi="Proba Pro Lt" w:cs="Arial"/>
                    <w:sz w:val="20"/>
                    <w:szCs w:val="20"/>
                  </w:rPr>
                  <w:t xml:space="preserve"> </w:t>
                </w:r>
                <w:r w:rsidRPr="00643EDB">
                  <w:rPr>
                    <w:rFonts w:ascii="Proba Pro Lt" w:hAnsi="Proba Pro Lt" w:cs="Arial"/>
                    <w:sz w:val="20"/>
                    <w:szCs w:val="20"/>
                  </w:rPr>
                  <w:t>+</w:t>
                </w:r>
                <w:r w:rsidR="00510B2B" w:rsidRPr="00643EDB">
                  <w:rPr>
                    <w:rFonts w:ascii="Proba Pro Lt" w:hAnsi="Proba Pro Lt" w:cs="Arial"/>
                    <w:sz w:val="20"/>
                    <w:szCs w:val="20"/>
                  </w:rPr>
                  <w:t xml:space="preserve"> </w:t>
                </w:r>
                <w:r w:rsidRPr="00643EDB">
                  <w:rPr>
                    <w:rFonts w:ascii="Proba Pro Lt" w:hAnsi="Proba Pro Lt" w:cs="Arial"/>
                    <w:sz w:val="20"/>
                    <w:szCs w:val="20"/>
                  </w:rPr>
                  <w:t>5</w:t>
                </w:r>
                <w:r w:rsidR="00510B2B" w:rsidRPr="00643EDB">
                  <w:rPr>
                    <w:rFonts w:ascii="Proba Pro Lt" w:hAnsi="Proba Pro Lt" w:cs="Arial"/>
                    <w:sz w:val="20"/>
                    <w:szCs w:val="20"/>
                  </w:rPr>
                  <w:t xml:space="preserve"> </w:t>
                </w:r>
                <w:r w:rsidRPr="00643EDB">
                  <w:rPr>
                    <w:rFonts w:ascii="Proba Pro Lt" w:hAnsi="Proba Pro Lt" w:cs="Arial"/>
                    <w:sz w:val="20"/>
                    <w:szCs w:val="20"/>
                  </w:rPr>
                  <w:t>+</w:t>
                </w:r>
                <w:r w:rsidR="00510B2B" w:rsidRPr="00643EDB">
                  <w:rPr>
                    <w:rFonts w:ascii="Proba Pro Lt" w:hAnsi="Proba Pro Lt" w:cs="Arial"/>
                    <w:sz w:val="20"/>
                    <w:szCs w:val="20"/>
                  </w:rPr>
                  <w:t xml:space="preserve"> </w:t>
                </w:r>
                <w:r w:rsidRPr="00643EDB">
                  <w:rPr>
                    <w:rFonts w:ascii="Proba Pro Lt" w:hAnsi="Proba Pro Lt" w:cs="Arial"/>
                    <w:sz w:val="20"/>
                    <w:szCs w:val="20"/>
                  </w:rPr>
                  <w:t>0</w:t>
                </w:r>
              </w:p>
            </w:tc>
          </w:sdtContent>
        </w:sdt>
      </w:tr>
      <w:tr w:rsidR="00191AF6" w:rsidRPr="00643EDB" w14:paraId="5A6B18F1" w14:textId="77777777" w:rsidTr="00DE02B0">
        <w:tc>
          <w:tcPr>
            <w:tcW w:w="1256" w:type="pct"/>
            <w:tcBorders>
              <w:left w:val="single" w:sz="12" w:space="0" w:color="auto"/>
              <w:bottom w:val="single" w:sz="12" w:space="0" w:color="auto"/>
            </w:tcBorders>
            <w:shd w:val="clear" w:color="auto" w:fill="00A0DC"/>
            <w:vAlign w:val="center"/>
          </w:tcPr>
          <w:p w14:paraId="13544878" w14:textId="2BA14277"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r w:rsidR="00191AF6" w:rsidRPr="00643EDB">
              <w:rPr>
                <w:rFonts w:ascii="Proba Pro Lt" w:hAnsi="Proba Pro Lt" w:cs="Arial"/>
                <w:sz w:val="20"/>
                <w:szCs w:val="20"/>
              </w:rPr>
              <w:t xml:space="preserve"> </w:t>
            </w:r>
          </w:p>
        </w:tc>
        <w:sdt>
          <w:sdtPr>
            <w:rPr>
              <w:rFonts w:ascii="Proba Pro Lt" w:hAnsi="Proba Pro Lt" w:cs="Arial"/>
              <w:sz w:val="20"/>
              <w:szCs w:val="20"/>
            </w:rPr>
            <w:id w:val="-1666308500"/>
            <w:placeholder>
              <w:docPart w:val="440E82C4CA7C4C948486C350AC413138"/>
            </w:placeholder>
          </w:sdtPr>
          <w:sdtContent>
            <w:sdt>
              <w:sdtPr>
                <w:rPr>
                  <w:rFonts w:ascii="Proba Pro Lt" w:hAnsi="Proba Pro Lt" w:cs="Arial"/>
                  <w:sz w:val="20"/>
                  <w:szCs w:val="20"/>
                </w:rPr>
                <w:id w:val="457227817"/>
                <w:placeholder>
                  <w:docPart w:val="663A753B4C514F80AE710770AF490A17"/>
                </w:placeholder>
              </w:sdtPr>
              <w:sdtContent>
                <w:tc>
                  <w:tcPr>
                    <w:tcW w:w="1524" w:type="pct"/>
                    <w:gridSpan w:val="4"/>
                    <w:tcBorders>
                      <w:bottom w:val="single" w:sz="12" w:space="0" w:color="auto"/>
                      <w:right w:val="single" w:sz="12" w:space="0" w:color="auto"/>
                    </w:tcBorders>
                    <w:vAlign w:val="center"/>
                  </w:tcPr>
                  <w:p w14:paraId="236CEC80" w14:textId="4AB0B095" w:rsidR="00191AF6" w:rsidRPr="00643EDB" w:rsidRDefault="004C7DFF"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All FFTB undergraduate university study programmes</w:t>
                    </w:r>
                  </w:p>
                </w:tc>
              </w:sdtContent>
            </w:sdt>
          </w:sdtContent>
        </w:sdt>
        <w:tc>
          <w:tcPr>
            <w:tcW w:w="1405" w:type="pct"/>
            <w:gridSpan w:val="5"/>
            <w:tcBorders>
              <w:bottom w:val="single" w:sz="12" w:space="0" w:color="auto"/>
              <w:right w:val="single" w:sz="12" w:space="0" w:color="auto"/>
            </w:tcBorders>
            <w:shd w:val="clear" w:color="auto" w:fill="00A0DC"/>
            <w:vAlign w:val="center"/>
          </w:tcPr>
          <w:p w14:paraId="24B9BA3A" w14:textId="3EC76EB3"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1398091766"/>
            <w:placeholder>
              <w:docPart w:val="2059F5F2623E4C048777E2352DF75F4F"/>
            </w:placeholder>
          </w:sdtPr>
          <w:sdtContent>
            <w:tc>
              <w:tcPr>
                <w:tcW w:w="816" w:type="pct"/>
                <w:gridSpan w:val="4"/>
                <w:tcBorders>
                  <w:bottom w:val="single" w:sz="12" w:space="0" w:color="auto"/>
                  <w:right w:val="single" w:sz="12" w:space="0" w:color="auto"/>
                </w:tcBorders>
                <w:vAlign w:val="center"/>
              </w:tcPr>
              <w:p w14:paraId="042A00BE" w14:textId="77777777" w:rsidR="00191AF6" w:rsidRPr="00643EDB" w:rsidRDefault="00191AF6"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25</w:t>
                </w:r>
              </w:p>
            </w:tc>
          </w:sdtContent>
        </w:sdt>
      </w:tr>
      <w:tr w:rsidR="00191AF6" w:rsidRPr="00643EDB" w14:paraId="36CA786F" w14:textId="77777777" w:rsidTr="00DE02B0">
        <w:tc>
          <w:tcPr>
            <w:tcW w:w="1256" w:type="pct"/>
            <w:tcBorders>
              <w:left w:val="single" w:sz="12" w:space="0" w:color="auto"/>
              <w:bottom w:val="single" w:sz="12" w:space="0" w:color="auto"/>
            </w:tcBorders>
            <w:shd w:val="clear" w:color="auto" w:fill="00A0DC"/>
            <w:vAlign w:val="center"/>
          </w:tcPr>
          <w:p w14:paraId="59A8BDED" w14:textId="1E79306D"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lastRenderedPageBreak/>
              <w:t>1.5. Course type</w:t>
            </w:r>
            <w:r w:rsidR="00191AF6" w:rsidRPr="00643EDB">
              <w:rPr>
                <w:rFonts w:ascii="Proba Pro Lt" w:hAnsi="Proba Pro Lt" w:cs="Arial"/>
                <w:sz w:val="20"/>
                <w:szCs w:val="20"/>
              </w:rPr>
              <w:t xml:space="preserve"> </w:t>
            </w:r>
          </w:p>
        </w:tc>
        <w:sdt>
          <w:sdtPr>
            <w:rPr>
              <w:rFonts w:ascii="Proba Pro Lt" w:hAnsi="Proba Pro Lt" w:cs="Arial"/>
              <w:sz w:val="20"/>
              <w:szCs w:val="20"/>
              <w:lang w:val="en-GB"/>
            </w:rPr>
            <w:alias w:val="Odaberite status predmeta"/>
            <w:tag w:val="Odaberite status predmeta"/>
            <w:id w:val="-1089934424"/>
            <w:placeholder>
              <w:docPart w:val="07B7628BE13048A6A310FD04D4001BE2"/>
            </w:placeholder>
            <w:dropDownList>
              <w:listItem w:value="Choose an item."/>
              <w:listItem w:displayText="compulsory" w:value="compulsory"/>
              <w:listItem w:displayText="optional A" w:value="optional A"/>
              <w:listItem w:displayText="optional B" w:value="optional B"/>
            </w:dropDownList>
          </w:sdtPr>
          <w:sdtContent>
            <w:tc>
              <w:tcPr>
                <w:tcW w:w="1524" w:type="pct"/>
                <w:gridSpan w:val="4"/>
                <w:tcBorders>
                  <w:bottom w:val="single" w:sz="12" w:space="0" w:color="auto"/>
                  <w:right w:val="single" w:sz="12" w:space="0" w:color="auto"/>
                </w:tcBorders>
                <w:vAlign w:val="center"/>
              </w:tcPr>
              <w:p w14:paraId="398B07E9" w14:textId="62BEAB88" w:rsidR="00191AF6" w:rsidRPr="00643EDB" w:rsidRDefault="0030703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25BB552E" w14:textId="7C3EC79D"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1EBF8FE4" w14:textId="77777777" w:rsidR="00191AF6" w:rsidRPr="00643EDB" w:rsidRDefault="00587C01"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840350489"/>
                <w:placeholder>
                  <w:docPart w:val="F10A458DAA954A1D81A550642BE36EE1"/>
                </w:placeholder>
                <w:dropDownList>
                  <w:listItem w:value="Choose an item."/>
                  <w:listItem w:displayText="1." w:value="1."/>
                  <w:listItem w:displayText="2." w:value="2."/>
                  <w:listItem w:displayText="3." w:value="3."/>
                </w:dropDownList>
              </w:sdtPr>
              <w:sdtContent>
                <w:r w:rsidR="00307035" w:rsidRPr="00643EDB">
                  <w:rPr>
                    <w:rFonts w:ascii="Proba Pro Lt" w:hAnsi="Proba Pro Lt" w:cs="Arial"/>
                    <w:sz w:val="20"/>
                    <w:szCs w:val="20"/>
                  </w:rPr>
                  <w:t>2.</w:t>
                </w:r>
              </w:sdtContent>
            </w:sdt>
            <w:r w:rsidR="00191AF6" w:rsidRPr="00643EDB">
              <w:rPr>
                <w:rFonts w:ascii="Proba Pro Lt" w:hAnsi="Proba Pro Lt" w:cs="Arial"/>
                <w:sz w:val="20"/>
                <w:szCs w:val="20"/>
              </w:rPr>
              <w:tab/>
            </w:r>
          </w:p>
          <w:p w14:paraId="35FFF0ED" w14:textId="6056B5B8" w:rsidR="00191AF6" w:rsidRPr="00643EDB" w:rsidRDefault="00587C01"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68470967"/>
                <w:placeholder>
                  <w:docPart w:val="166975F10D354FFEBA815FB38A79B851"/>
                </w:placeholder>
              </w:sdtPr>
              <w:sdtContent>
                <w:r w:rsidR="00191AF6" w:rsidRPr="00643EDB">
                  <w:rPr>
                    <w:rFonts w:ascii="Proba Pro Lt" w:hAnsi="Proba Pro Lt" w:cs="Arial"/>
                    <w:sz w:val="20"/>
                    <w:szCs w:val="20"/>
                  </w:rPr>
                  <w:t>0</w:t>
                </w:r>
                <w:r w:rsidR="00510B2B" w:rsidRPr="00643EDB">
                  <w:rPr>
                    <w:rFonts w:ascii="Proba Pro Lt" w:hAnsi="Proba Pro Lt" w:cs="Arial"/>
                    <w:sz w:val="20"/>
                    <w:szCs w:val="20"/>
                  </w:rPr>
                  <w:t xml:space="preserve"> </w:t>
                </w:r>
              </w:sdtContent>
            </w:sdt>
            <w:r w:rsidR="00191AF6" w:rsidRPr="00643EDB">
              <w:rPr>
                <w:rFonts w:ascii="Proba Pro Lt" w:hAnsi="Proba Pro Lt" w:cs="Arial"/>
                <w:sz w:val="20"/>
                <w:szCs w:val="20"/>
              </w:rPr>
              <w:t>%</w:t>
            </w:r>
          </w:p>
        </w:tc>
      </w:tr>
      <w:tr w:rsidR="00191AF6" w:rsidRPr="00643EDB" w14:paraId="15989A0C" w14:textId="77777777" w:rsidTr="00DE02B0">
        <w:tc>
          <w:tcPr>
            <w:tcW w:w="1256" w:type="pct"/>
            <w:tcBorders>
              <w:left w:val="single" w:sz="12" w:space="0" w:color="auto"/>
              <w:bottom w:val="single" w:sz="12" w:space="0" w:color="auto"/>
            </w:tcBorders>
            <w:shd w:val="clear" w:color="auto" w:fill="00A0DC"/>
            <w:vAlign w:val="center"/>
          </w:tcPr>
          <w:p w14:paraId="107B06FB" w14:textId="72FBF0C0"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1924912768"/>
            <w:placeholder>
              <w:docPart w:val="64543DDD316E48BC928CBD1CE3A696C5"/>
            </w:placeholder>
          </w:sdtPr>
          <w:sdtContent>
            <w:sdt>
              <w:sdtPr>
                <w:rPr>
                  <w:rFonts w:ascii="Proba Pro Lt" w:hAnsi="Proba Pro Lt" w:cs="Arial"/>
                  <w:sz w:val="20"/>
                  <w:szCs w:val="20"/>
                </w:rPr>
                <w:id w:val="-1908598724"/>
                <w:placeholder>
                  <w:docPart w:val="9314198F7D7C48428B08696FC2124277"/>
                </w:placeholder>
              </w:sdtPr>
              <w:sdtContent>
                <w:tc>
                  <w:tcPr>
                    <w:tcW w:w="1524" w:type="pct"/>
                    <w:gridSpan w:val="4"/>
                    <w:tcBorders>
                      <w:bottom w:val="single" w:sz="12" w:space="0" w:color="auto"/>
                      <w:right w:val="single" w:sz="12" w:space="0" w:color="auto"/>
                    </w:tcBorders>
                    <w:vAlign w:val="center"/>
                  </w:tcPr>
                  <w:p w14:paraId="5AC777B1" w14:textId="4B8642BC"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Lectures</w:t>
                    </w:r>
                    <w:r w:rsidR="00191AF6" w:rsidRPr="00643EDB">
                      <w:rPr>
                        <w:rFonts w:ascii="Proba Pro Lt" w:hAnsi="Proba Pro Lt" w:cs="Arial"/>
                        <w:sz w:val="20"/>
                        <w:szCs w:val="20"/>
                      </w:rPr>
                      <w:t xml:space="preserve"> </w:t>
                    </w:r>
                    <w:r w:rsidR="00E057A7" w:rsidRPr="00643EDB">
                      <w:rPr>
                        <w:rFonts w:ascii="Proba Pro Lt" w:hAnsi="Proba Pro Lt" w:cs="Arial"/>
                        <w:sz w:val="20"/>
                        <w:szCs w:val="20"/>
                      </w:rPr>
                      <w:t>and seminars in</w:t>
                    </w:r>
                    <w:r w:rsidR="00191AF6" w:rsidRPr="00643EDB">
                      <w:rPr>
                        <w:rFonts w:ascii="Proba Pro Lt" w:hAnsi="Proba Pro Lt" w:cs="Arial"/>
                        <w:sz w:val="20"/>
                        <w:szCs w:val="20"/>
                      </w:rPr>
                      <w:t xml:space="preserve"> P4, </w:t>
                    </w:r>
                    <w:r w:rsidRPr="00643EDB">
                      <w:rPr>
                        <w:rFonts w:ascii="Proba Pro Lt" w:hAnsi="Proba Pro Lt" w:cs="Arial"/>
                        <w:sz w:val="20"/>
                        <w:szCs w:val="20"/>
                      </w:rPr>
                      <w:t>laboratory</w:t>
                    </w:r>
                    <w:r w:rsidR="00191AF6" w:rsidRPr="00643EDB">
                      <w:rPr>
                        <w:rFonts w:ascii="Proba Pro Lt" w:hAnsi="Proba Pro Lt" w:cs="Arial"/>
                        <w:sz w:val="20"/>
                        <w:szCs w:val="20"/>
                      </w:rPr>
                      <w:t xml:space="preserve"> </w:t>
                    </w:r>
                    <w:r w:rsidR="001F29B9" w:rsidRPr="00643EDB">
                      <w:rPr>
                        <w:rFonts w:ascii="Proba Pro Lt" w:hAnsi="Proba Pro Lt" w:cs="Arial"/>
                        <w:sz w:val="20"/>
                        <w:szCs w:val="20"/>
                      </w:rPr>
                      <w:t>exercises</w:t>
                    </w:r>
                    <w:r w:rsidR="00191AF6" w:rsidRPr="00643EDB">
                      <w:rPr>
                        <w:rFonts w:ascii="Proba Pro Lt" w:hAnsi="Proba Pro Lt" w:cs="Arial"/>
                        <w:sz w:val="20"/>
                        <w:szCs w:val="20"/>
                      </w:rPr>
                      <w:t xml:space="preserve"> </w:t>
                    </w:r>
                    <w:r w:rsidR="002A5CA0" w:rsidRPr="00643EDB">
                      <w:rPr>
                        <w:rFonts w:ascii="Proba Pro Lt" w:hAnsi="Proba Pro Lt" w:cs="Arial"/>
                        <w:sz w:val="20"/>
                        <w:szCs w:val="20"/>
                      </w:rPr>
                      <w:t xml:space="preserve">in the </w:t>
                    </w:r>
                    <w:r w:rsidR="002A5CA0" w:rsidRPr="00643EDB">
                      <w:rPr>
                        <w:rFonts w:ascii="Proba Pro Lt" w:hAnsi="Proba Pro Lt"/>
                        <w:sz w:val="20"/>
                        <w:szCs w:val="20"/>
                      </w:rPr>
                      <w:t>LCTCCP</w:t>
                    </w:r>
                    <w:r w:rsidR="00191AF6" w:rsidRPr="00643EDB">
                      <w:rPr>
                        <w:rFonts w:ascii="Proba Pro Lt" w:hAnsi="Proba Pro Lt" w:cs="Arial"/>
                        <w:sz w:val="20"/>
                        <w:szCs w:val="20"/>
                      </w:rPr>
                      <w:t xml:space="preserve">, </w:t>
                    </w:r>
                    <w:r w:rsidR="00E057A7" w:rsidRPr="00643EDB">
                      <w:rPr>
                        <w:rFonts w:ascii="Proba Pro Lt" w:hAnsi="Proba Pro Lt" w:cs="Arial"/>
                        <w:sz w:val="20"/>
                        <w:szCs w:val="20"/>
                      </w:rPr>
                      <w:t xml:space="preserve">field </w:t>
                    </w:r>
                    <w:r w:rsidR="001F29B9" w:rsidRPr="00643EDB">
                      <w:rPr>
                        <w:rFonts w:ascii="Proba Pro Lt" w:hAnsi="Proba Pro Lt" w:cs="Arial"/>
                        <w:sz w:val="20"/>
                        <w:szCs w:val="20"/>
                      </w:rPr>
                      <w:t>exercises</w:t>
                    </w:r>
                    <w:r w:rsidR="00E057A7" w:rsidRPr="00643EDB">
                      <w:rPr>
                        <w:rFonts w:ascii="Proba Pro Lt" w:hAnsi="Proba Pro Lt" w:cs="Arial"/>
                        <w:sz w:val="20"/>
                        <w:szCs w:val="20"/>
                      </w:rPr>
                      <w:t xml:space="preserve"> in Franck</w:t>
                    </w:r>
                    <w:r w:rsidR="00191AF6" w:rsidRPr="00643EDB">
                      <w:rPr>
                        <w:rFonts w:ascii="Proba Pro Lt" w:hAnsi="Proba Pro Lt" w:cs="Arial"/>
                        <w:sz w:val="20"/>
                        <w:szCs w:val="20"/>
                      </w:rPr>
                      <w:t xml:space="preserve"> d.d.</w:t>
                    </w:r>
                  </w:p>
                </w:tc>
              </w:sdtContent>
            </w:sdt>
          </w:sdtContent>
        </w:sdt>
        <w:tc>
          <w:tcPr>
            <w:tcW w:w="1405" w:type="pct"/>
            <w:gridSpan w:val="5"/>
            <w:tcBorders>
              <w:bottom w:val="single" w:sz="12" w:space="0" w:color="auto"/>
              <w:right w:val="single" w:sz="12" w:space="0" w:color="auto"/>
            </w:tcBorders>
            <w:shd w:val="clear" w:color="auto" w:fill="00A0DC"/>
            <w:vAlign w:val="center"/>
          </w:tcPr>
          <w:p w14:paraId="31479718" w14:textId="2F617C5D" w:rsidR="00191AF6" w:rsidRPr="00643EDB" w:rsidRDefault="00C810D7"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1545174172"/>
            <w:placeholder>
              <w:docPart w:val="80BA4D8F8DA9449DA42809E62741FA12"/>
            </w:placeholder>
          </w:sdtPr>
          <w:sdtContent>
            <w:tc>
              <w:tcPr>
                <w:tcW w:w="816" w:type="pct"/>
                <w:gridSpan w:val="4"/>
                <w:tcBorders>
                  <w:bottom w:val="single" w:sz="12" w:space="0" w:color="auto"/>
                  <w:right w:val="single" w:sz="12" w:space="0" w:color="auto"/>
                </w:tcBorders>
                <w:vAlign w:val="center"/>
              </w:tcPr>
              <w:p w14:paraId="227C4CBC" w14:textId="64314F07" w:rsidR="00191AF6" w:rsidRPr="00643EDB" w:rsidRDefault="00DA6242"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191AF6" w:rsidRPr="00643EDB" w14:paraId="7E618982" w14:textId="77777777" w:rsidTr="00DE02B0">
        <w:tc>
          <w:tcPr>
            <w:tcW w:w="1256" w:type="pct"/>
            <w:tcBorders>
              <w:left w:val="single" w:sz="12" w:space="0" w:color="auto"/>
              <w:bottom w:val="single" w:sz="12" w:space="0" w:color="auto"/>
            </w:tcBorders>
            <w:shd w:val="clear" w:color="auto" w:fill="00A0DC"/>
            <w:vAlign w:val="center"/>
          </w:tcPr>
          <w:p w14:paraId="1A5A785B" w14:textId="5676BE0D"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070235666"/>
            <w:placeholder>
              <w:docPart w:val="9A074B55C5184965B2C85DDAC7C73DEE"/>
            </w:placeholder>
            <w:dropDownList>
              <w:listItem w:value="Choose an item."/>
              <w:listItem w:displayText="first" w:value="first"/>
              <w:listItem w:displayText="second" w:value="second"/>
              <w:listItem w:displayText="third" w:value="third"/>
            </w:dropDownList>
          </w:sdtPr>
          <w:sdtContent>
            <w:tc>
              <w:tcPr>
                <w:tcW w:w="1524" w:type="pct"/>
                <w:gridSpan w:val="4"/>
                <w:tcBorders>
                  <w:bottom w:val="single" w:sz="12" w:space="0" w:color="auto"/>
                  <w:right w:val="single" w:sz="12" w:space="0" w:color="auto"/>
                </w:tcBorders>
                <w:vAlign w:val="center"/>
              </w:tcPr>
              <w:p w14:paraId="1BC8052A" w14:textId="0726F32E" w:rsidR="00191AF6" w:rsidRPr="00643EDB" w:rsidRDefault="0030703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third</w:t>
                </w:r>
              </w:p>
            </w:tc>
          </w:sdtContent>
        </w:sdt>
        <w:tc>
          <w:tcPr>
            <w:tcW w:w="1405" w:type="pct"/>
            <w:gridSpan w:val="5"/>
            <w:tcBorders>
              <w:bottom w:val="single" w:sz="12" w:space="0" w:color="auto"/>
              <w:right w:val="single" w:sz="12" w:space="0" w:color="auto"/>
            </w:tcBorders>
            <w:shd w:val="clear" w:color="auto" w:fill="00A0DC"/>
            <w:vAlign w:val="center"/>
          </w:tcPr>
          <w:p w14:paraId="637AE862" w14:textId="679E2BD5" w:rsidR="00191AF6" w:rsidRPr="00643EDB" w:rsidRDefault="00C810D7"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 xml:space="preserve">1.14. Possibility of instruction in </w:t>
            </w:r>
            <w:r w:rsidR="00DA6242" w:rsidRPr="00643EDB">
              <w:rPr>
                <w:rFonts w:ascii="Proba Pro Lt" w:hAnsi="Proba Pro Lt" w:cs="Arial"/>
                <w:sz w:val="20"/>
                <w:szCs w:val="20"/>
              </w:rPr>
              <w:t>English</w:t>
            </w:r>
          </w:p>
        </w:tc>
        <w:tc>
          <w:tcPr>
            <w:tcW w:w="816" w:type="pct"/>
            <w:gridSpan w:val="4"/>
            <w:tcBorders>
              <w:bottom w:val="single" w:sz="12" w:space="0" w:color="auto"/>
              <w:right w:val="single" w:sz="12" w:space="0" w:color="auto"/>
            </w:tcBorders>
            <w:vAlign w:val="center"/>
          </w:tcPr>
          <w:p w14:paraId="7D31E66B" w14:textId="3DCC7761" w:rsidR="00191AF6" w:rsidRPr="00643EDB" w:rsidRDefault="00587C01"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378665307"/>
                <w:placeholder>
                  <w:docPart w:val="8E5D07B1918B4603AA18D2AF04C4C43F"/>
                </w:placeholder>
                <w:dropDownList>
                  <w:listItem w:value="Choose an item."/>
                  <w:listItem w:displayText="Y" w:value="Y"/>
                  <w:listItem w:displayText="N" w:value="N"/>
                </w:dropDownList>
              </w:sdtPr>
              <w:sdtContent>
                <w:r w:rsidR="00307035" w:rsidRPr="00643EDB">
                  <w:rPr>
                    <w:rFonts w:ascii="Proba Pro Lt" w:hAnsi="Proba Pro Lt" w:cs="Arial"/>
                    <w:sz w:val="20"/>
                    <w:szCs w:val="20"/>
                    <w:lang w:val="en-GB"/>
                  </w:rPr>
                  <w:t>Y</w:t>
                </w:r>
              </w:sdtContent>
            </w:sdt>
          </w:p>
        </w:tc>
      </w:tr>
      <w:tr w:rsidR="00191AF6" w:rsidRPr="00643EDB" w14:paraId="3B671366" w14:textId="77777777" w:rsidTr="00510B2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EE53D21" w14:textId="72B87B05" w:rsidR="00191AF6" w:rsidRPr="00643EDB" w:rsidRDefault="00C810D7"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191AF6" w:rsidRPr="00643EDB" w14:paraId="5917E082" w14:textId="77777777" w:rsidTr="00510B2B">
        <w:tc>
          <w:tcPr>
            <w:tcW w:w="1256" w:type="pct"/>
            <w:tcBorders>
              <w:top w:val="single" w:sz="12" w:space="0" w:color="auto"/>
              <w:left w:val="single" w:sz="12" w:space="0" w:color="auto"/>
            </w:tcBorders>
            <w:shd w:val="clear" w:color="auto" w:fill="00A0DC"/>
            <w:vAlign w:val="center"/>
          </w:tcPr>
          <w:p w14:paraId="7C6005FE" w14:textId="257C0771"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2.1. Course objectives</w:t>
            </w:r>
          </w:p>
        </w:tc>
        <w:sdt>
          <w:sdtPr>
            <w:rPr>
              <w:rFonts w:ascii="Proba Pro Lt" w:hAnsi="Proba Pro Lt" w:cs="Arial"/>
              <w:sz w:val="20"/>
              <w:szCs w:val="20"/>
            </w:rPr>
            <w:id w:val="729888197"/>
            <w:placeholder>
              <w:docPart w:val="2AC336B0A89B4FE485DDE9F46B95E4D0"/>
            </w:placeholder>
          </w:sdtPr>
          <w:sdtContent>
            <w:tc>
              <w:tcPr>
                <w:tcW w:w="3744" w:type="pct"/>
                <w:gridSpan w:val="13"/>
                <w:tcBorders>
                  <w:top w:val="single" w:sz="12" w:space="0" w:color="auto"/>
                  <w:right w:val="single" w:sz="12" w:space="0" w:color="auto"/>
                </w:tcBorders>
                <w:vAlign w:val="center"/>
              </w:tcPr>
              <w:p w14:paraId="0AD2EE97" w14:textId="5DAF2ACD" w:rsidR="00191AF6" w:rsidRPr="00643EDB" w:rsidRDefault="00596FC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 xml:space="preserve">On completion of this course, students </w:t>
                </w:r>
                <w:r w:rsidRPr="00643EDB">
                  <w:rPr>
                    <w:rFonts w:ascii="Proba Pro Lt" w:eastAsia="Times New Roman" w:hAnsi="Proba Pro Lt" w:cs="Arial"/>
                    <w:sz w:val="20"/>
                    <w:szCs w:val="20"/>
                    <w:lang w:eastAsia="hr-HR"/>
                  </w:rPr>
                  <w:t>get knowledge on the types of tea and coffee and the conditions of their production, as well as on the production of cocoa drinks, guarana and cupuaçu products. Within the course, the students will acquire the skills needed to conduct the appropriate analyses and to interpret the obtained results. The acquired knowledge and skills will be applicable in jobs related to food production and quality control, as well as in the development of novel functional food products.</w:t>
                </w:r>
              </w:p>
            </w:tc>
          </w:sdtContent>
        </w:sdt>
      </w:tr>
      <w:tr w:rsidR="00191AF6" w:rsidRPr="00643EDB" w14:paraId="21FC0E01" w14:textId="77777777" w:rsidTr="00510B2B">
        <w:tc>
          <w:tcPr>
            <w:tcW w:w="1256" w:type="pct"/>
            <w:tcBorders>
              <w:left w:val="single" w:sz="12" w:space="0" w:color="auto"/>
            </w:tcBorders>
            <w:shd w:val="clear" w:color="auto" w:fill="00A0DC"/>
            <w:vAlign w:val="center"/>
          </w:tcPr>
          <w:p w14:paraId="040CCA46" w14:textId="641A42CF" w:rsidR="00191AF6"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662431354"/>
            <w:placeholder>
              <w:docPart w:val="0933EB618FFD44A7A16CE3EAC662E1F3"/>
            </w:placeholder>
          </w:sdtPr>
          <w:sdtEndPr>
            <w:rPr>
              <w:rFonts w:cs="Calibri"/>
            </w:rPr>
          </w:sdtEndPr>
          <w:sdtContent>
            <w:tc>
              <w:tcPr>
                <w:tcW w:w="3744" w:type="pct"/>
                <w:gridSpan w:val="13"/>
                <w:tcBorders>
                  <w:right w:val="single" w:sz="12" w:space="0" w:color="auto"/>
                </w:tcBorders>
                <w:vAlign w:val="center"/>
              </w:tcPr>
              <w:p w14:paraId="79B89A3F" w14:textId="4930F30D" w:rsidR="00191AF6" w:rsidRPr="00643EDB" w:rsidRDefault="00DC23EE"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enrol</w:t>
                </w:r>
                <w:r w:rsidR="00620802" w:rsidRPr="00643EDB">
                  <w:rPr>
                    <w:rFonts w:ascii="Proba Pro Lt" w:hAnsi="Proba Pro Lt" w:cs="Arial"/>
                    <w:sz w:val="20"/>
                    <w:szCs w:val="20"/>
                  </w:rPr>
                  <w:t xml:space="preserve"> in this course, the following courses must be completed:</w:t>
                </w:r>
              </w:p>
              <w:p w14:paraId="3779D563" w14:textId="6ED5A330" w:rsidR="00B80778" w:rsidRPr="00643EDB" w:rsidRDefault="005833C3" w:rsidP="00585340">
                <w:pPr>
                  <w:pStyle w:val="ListParagraph"/>
                  <w:numPr>
                    <w:ilvl w:val="0"/>
                    <w:numId w:val="90"/>
                  </w:numPr>
                  <w:spacing w:after="0" w:line="240" w:lineRule="auto"/>
                  <w:rPr>
                    <w:rFonts w:ascii="Proba Pro Lt" w:hAnsi="Proba Pro Lt" w:cs="Tahoma"/>
                    <w:sz w:val="20"/>
                    <w:szCs w:val="20"/>
                  </w:rPr>
                </w:pPr>
                <w:r w:rsidRPr="00643EDB">
                  <w:rPr>
                    <w:rFonts w:ascii="Proba Pro Lt" w:hAnsi="Proba Pro Lt" w:cs="Tahoma"/>
                    <w:sz w:val="20"/>
                    <w:szCs w:val="20"/>
                  </w:rPr>
                  <w:t>Introduction to Chemistry and Chemical Analysis</w:t>
                </w:r>
                <w:r w:rsidR="00B80778" w:rsidRPr="00643EDB">
                  <w:rPr>
                    <w:rFonts w:ascii="Proba Pro Lt" w:hAnsi="Proba Pro Lt" w:cs="Tahoma"/>
                    <w:sz w:val="20"/>
                    <w:szCs w:val="20"/>
                  </w:rPr>
                  <w:t xml:space="preserve"> (</w:t>
                </w:r>
                <w:r w:rsidR="00A47D69" w:rsidRPr="00643EDB">
                  <w:rPr>
                    <w:rFonts w:ascii="Proba Pro Lt" w:hAnsi="Proba Pro Lt" w:cs="Tahoma"/>
                    <w:sz w:val="20"/>
                    <w:szCs w:val="20"/>
                  </w:rPr>
                  <w:t>Chemistry</w:t>
                </w:r>
                <w:r w:rsidR="00B80778" w:rsidRPr="00643EDB">
                  <w:rPr>
                    <w:rFonts w:ascii="Proba Pro Lt" w:hAnsi="Proba Pro Lt" w:cs="Tahoma"/>
                    <w:sz w:val="20"/>
                    <w:szCs w:val="20"/>
                  </w:rPr>
                  <w:t xml:space="preserve">, </w:t>
                </w:r>
                <w:r w:rsidRPr="00643EDB">
                  <w:rPr>
                    <w:rFonts w:ascii="Proba Pro Lt" w:hAnsi="Proba Pro Lt" w:cs="Tahoma"/>
                    <w:sz w:val="20"/>
                    <w:szCs w:val="20"/>
                  </w:rPr>
                  <w:t>Analytical Chemistry</w:t>
                </w:r>
                <w:r w:rsidR="00B80778" w:rsidRPr="00643EDB">
                  <w:rPr>
                    <w:rFonts w:ascii="Proba Pro Lt" w:hAnsi="Proba Pro Lt" w:cs="Tahoma"/>
                    <w:sz w:val="20"/>
                    <w:szCs w:val="20"/>
                  </w:rPr>
                  <w:t>)</w:t>
                </w:r>
              </w:p>
              <w:p w14:paraId="0641B652" w14:textId="66F30154" w:rsidR="00191AF6" w:rsidRPr="00643EDB" w:rsidRDefault="00390134" w:rsidP="00585340">
                <w:pPr>
                  <w:pStyle w:val="ListParagraph"/>
                  <w:numPr>
                    <w:ilvl w:val="0"/>
                    <w:numId w:val="90"/>
                  </w:numPr>
                  <w:tabs>
                    <w:tab w:val="left" w:pos="2820"/>
                  </w:tabs>
                  <w:spacing w:after="0" w:line="240" w:lineRule="auto"/>
                  <w:rPr>
                    <w:rFonts w:ascii="Proba Pro Lt" w:hAnsi="Proba Pro Lt"/>
                    <w:sz w:val="20"/>
                    <w:szCs w:val="20"/>
                  </w:rPr>
                </w:pPr>
                <w:r w:rsidRPr="00643EDB">
                  <w:rPr>
                    <w:rFonts w:ascii="Proba Pro Lt" w:hAnsi="Proba Pro Lt" w:cs="Arial"/>
                    <w:sz w:val="20"/>
                    <w:szCs w:val="20"/>
                  </w:rPr>
                  <w:t xml:space="preserve">Organic Chemistry </w:t>
                </w:r>
              </w:p>
            </w:tc>
          </w:sdtContent>
        </w:sdt>
      </w:tr>
      <w:tr w:rsidR="00191AF6" w:rsidRPr="00643EDB" w14:paraId="7AD443E2" w14:textId="77777777" w:rsidTr="00510B2B">
        <w:tc>
          <w:tcPr>
            <w:tcW w:w="1256" w:type="pct"/>
            <w:tcBorders>
              <w:left w:val="single" w:sz="12" w:space="0" w:color="auto"/>
            </w:tcBorders>
            <w:shd w:val="clear" w:color="auto" w:fill="00A0DC"/>
            <w:vAlign w:val="center"/>
          </w:tcPr>
          <w:p w14:paraId="5DB20844" w14:textId="46601AC0" w:rsidR="00191AF6"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cs="Arial"/>
              <w:sz w:val="20"/>
              <w:szCs w:val="20"/>
            </w:rPr>
            <w:id w:val="1364319325"/>
            <w:placeholder>
              <w:docPart w:val="3DAD66E46142401EA557D6113A67241C"/>
            </w:placeholder>
          </w:sdtPr>
          <w:sdtEndPr>
            <w:rPr>
              <w:rFonts w:cs="Calibri"/>
            </w:rPr>
          </w:sdtEndPr>
          <w:sdtContent>
            <w:tc>
              <w:tcPr>
                <w:tcW w:w="3744" w:type="pct"/>
                <w:gridSpan w:val="13"/>
                <w:tcBorders>
                  <w:right w:val="single" w:sz="12" w:space="0" w:color="auto"/>
                </w:tcBorders>
                <w:vAlign w:val="center"/>
              </w:tcPr>
              <w:sdt>
                <w:sdtPr>
                  <w:rPr>
                    <w:rFonts w:ascii="Proba Pro Lt" w:hAnsi="Proba Pro Lt" w:cs="Arial"/>
                    <w:sz w:val="20"/>
                    <w:szCs w:val="20"/>
                  </w:rPr>
                  <w:id w:val="1793248370"/>
                  <w:placeholder>
                    <w:docPart w:val="379941969F734A6F8CFFD68283DCDD15"/>
                  </w:placeholder>
                </w:sdtPr>
                <w:sdtEndPr>
                  <w:rPr>
                    <w:rFonts w:cs="Calibri"/>
                  </w:rPr>
                </w:sdtEndPr>
                <w:sdtContent>
                  <w:p w14:paraId="11F3F29F" w14:textId="5B0D7BED" w:rsidR="00191AF6" w:rsidRPr="00643EDB" w:rsidRDefault="00B763CD"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Undergraduate university study programme Food Technology</w:t>
                    </w:r>
                  </w:p>
                  <w:p w14:paraId="56AF700A" w14:textId="1F11C363" w:rsidR="00191AF6" w:rsidRPr="00643EDB" w:rsidRDefault="00DD3C0F" w:rsidP="00585340">
                    <w:pPr>
                      <w:pStyle w:val="ListParagraph"/>
                      <w:numPr>
                        <w:ilvl w:val="0"/>
                        <w:numId w:val="91"/>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apply acquired knowledge and skills from food engineering practically in the conduct of technological processes of food production and processing </w:t>
                    </w:r>
                  </w:p>
                  <w:p w14:paraId="1513D639" w14:textId="77777777" w:rsidR="00513FC4" w:rsidRPr="00643EDB" w:rsidRDefault="001B1DD1" w:rsidP="00585340">
                    <w:pPr>
                      <w:pStyle w:val="ListParagraph"/>
                      <w:numPr>
                        <w:ilvl w:val="0"/>
                        <w:numId w:val="91"/>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identify, analyse, solve simple problems, and do complex jobs in microbiological and physical-chemical control laboratories of food industry </w:t>
                    </w:r>
                  </w:p>
                  <w:p w14:paraId="354AE085" w14:textId="2E1FCD4D" w:rsidR="00191AF6" w:rsidRPr="00643EDB" w:rsidRDefault="00DD3C0F" w:rsidP="00585340">
                    <w:pPr>
                      <w:pStyle w:val="ListParagraph"/>
                      <w:numPr>
                        <w:ilvl w:val="0"/>
                        <w:numId w:val="91"/>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apply and integrate the acquired knowledge and skills and participate in quality control work (quality control of production and food) </w:t>
                    </w:r>
                  </w:p>
                  <w:p w14:paraId="1494168D" w14:textId="2E0C934B" w:rsidR="00191AF6" w:rsidRPr="00643EDB" w:rsidRDefault="00DD3C0F" w:rsidP="00585340">
                    <w:pPr>
                      <w:pStyle w:val="ListParagraph"/>
                      <w:numPr>
                        <w:ilvl w:val="0"/>
                        <w:numId w:val="91"/>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identify problems in production and communicate them to their superior and subordinates </w:t>
                    </w:r>
                  </w:p>
                  <w:p w14:paraId="1031D699" w14:textId="65E709DB" w:rsidR="00191AF6" w:rsidRPr="00643EDB" w:rsidRDefault="009C795E" w:rsidP="00585340">
                    <w:pPr>
                      <w:pStyle w:val="ListParagraph"/>
                      <w:numPr>
                        <w:ilvl w:val="0"/>
                        <w:numId w:val="91"/>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collect and interpret results of laboratory food analyses </w:t>
                    </w:r>
                  </w:p>
                  <w:p w14:paraId="630267F9" w14:textId="6A43E835" w:rsidR="00191AF6" w:rsidRPr="00643EDB" w:rsidRDefault="00DD3C0F" w:rsidP="00585340">
                    <w:pPr>
                      <w:pStyle w:val="ListParagraph"/>
                      <w:numPr>
                        <w:ilvl w:val="0"/>
                        <w:numId w:val="91"/>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summarize conclusions based on research results from the field of food technology </w:t>
                    </w:r>
                  </w:p>
                  <w:p w14:paraId="6E5BA4BB" w14:textId="28E060B0" w:rsidR="00191AF6" w:rsidRPr="00643EDB" w:rsidRDefault="00DD3C0F" w:rsidP="00585340">
                    <w:pPr>
                      <w:pStyle w:val="ListParagraph"/>
                      <w:numPr>
                        <w:ilvl w:val="0"/>
                        <w:numId w:val="91"/>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present plant, research, laboratory and business results in verbal and written form, using professional terminology </w:t>
                    </w:r>
                  </w:p>
                  <w:p w14:paraId="4CCB7BA4" w14:textId="1902E5D3" w:rsidR="00191AF6" w:rsidRPr="00643EDB" w:rsidRDefault="00DD3C0F" w:rsidP="00585340">
                    <w:pPr>
                      <w:pStyle w:val="ListParagraph"/>
                      <w:numPr>
                        <w:ilvl w:val="0"/>
                        <w:numId w:val="91"/>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participate in the work of homogenous or interdisciplinary professional team in the field of food technology </w:t>
                    </w:r>
                  </w:p>
                  <w:p w14:paraId="35531706" w14:textId="73D9F866" w:rsidR="00191AF6" w:rsidRPr="00643EDB" w:rsidRDefault="00DD3C0F" w:rsidP="00585340">
                    <w:pPr>
                      <w:pStyle w:val="ListParagraph"/>
                      <w:numPr>
                        <w:ilvl w:val="0"/>
                        <w:numId w:val="91"/>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present contemporary trends in food technology and popularize the profession </w:t>
                    </w:r>
                  </w:p>
                  <w:p w14:paraId="4FA70FDB" w14:textId="16AAB1A9" w:rsidR="00191AF6" w:rsidRPr="00643EDB" w:rsidRDefault="007623A1" w:rsidP="00585340">
                    <w:pPr>
                      <w:pStyle w:val="ListParagraph"/>
                      <w:numPr>
                        <w:ilvl w:val="0"/>
                        <w:numId w:val="91"/>
                      </w:numPr>
                      <w:autoSpaceDE w:val="0"/>
                      <w:autoSpaceDN w:val="0"/>
                      <w:adjustRightInd w:val="0"/>
                      <w:spacing w:after="0" w:line="240" w:lineRule="auto"/>
                      <w:rPr>
                        <w:rFonts w:ascii="Proba Pro Lt" w:hAnsi="Proba Pro Lt" w:cs="Arial"/>
                        <w:sz w:val="20"/>
                        <w:szCs w:val="20"/>
                      </w:rPr>
                    </w:pPr>
                    <w:r w:rsidRPr="00643EDB">
                      <w:rPr>
                        <w:rFonts w:ascii="Proba Pro Lt" w:eastAsiaTheme="minorHAnsi" w:hAnsi="Proba Pro Lt" w:cs="Arial"/>
                        <w:sz w:val="20"/>
                        <w:szCs w:val="20"/>
                      </w:rPr>
                      <w:t xml:space="preserve">develop learning skills which are needed to continue studying at graduate levels and conscience about the need of lifelong learning </w:t>
                    </w:r>
                  </w:p>
                  <w:p w14:paraId="571813C2" w14:textId="77777777" w:rsidR="00191AF6" w:rsidRPr="00643EDB" w:rsidRDefault="00191AF6" w:rsidP="00643EDB">
                    <w:pPr>
                      <w:tabs>
                        <w:tab w:val="left" w:pos="2820"/>
                      </w:tabs>
                      <w:spacing w:after="0" w:line="240" w:lineRule="auto"/>
                      <w:rPr>
                        <w:rFonts w:ascii="Proba Pro Lt" w:hAnsi="Proba Pro Lt" w:cs="Arial"/>
                        <w:sz w:val="20"/>
                        <w:szCs w:val="20"/>
                      </w:rPr>
                    </w:pPr>
                  </w:p>
                  <w:p w14:paraId="51BAD317" w14:textId="4995B72C" w:rsidR="00191AF6" w:rsidRPr="00643EDB" w:rsidRDefault="00B763CD"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Undergraduate university study programme Nutrition</w:t>
                    </w:r>
                  </w:p>
                  <w:p w14:paraId="0740FC7D" w14:textId="1C621367" w:rsidR="00191AF6" w:rsidRPr="00643EDB" w:rsidRDefault="007623A1" w:rsidP="00585340">
                    <w:pPr>
                      <w:pStyle w:val="ListParagraph"/>
                      <w:numPr>
                        <w:ilvl w:val="0"/>
                        <w:numId w:val="92"/>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acquire knowledge and understanding of specific skills and knowledge of the profession through elective modules </w:t>
                    </w:r>
                  </w:p>
                  <w:p w14:paraId="632306CC" w14:textId="76E014D4" w:rsidR="00191AF6" w:rsidRPr="00643EDB" w:rsidRDefault="007623A1" w:rsidP="00585340">
                    <w:pPr>
                      <w:pStyle w:val="ListParagraph"/>
                      <w:numPr>
                        <w:ilvl w:val="0"/>
                        <w:numId w:val="92"/>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define and explain particular problems in the systems which deal with food preparation or food distribution to targeted population groups / individuals in state and private institutions of the above mentioned profile </w:t>
                    </w:r>
                  </w:p>
                  <w:p w14:paraId="51C8B393" w14:textId="4CBF775A" w:rsidR="00191AF6" w:rsidRPr="00643EDB" w:rsidRDefault="007623A1" w:rsidP="00585340">
                    <w:pPr>
                      <w:pStyle w:val="ListParagraph"/>
                      <w:numPr>
                        <w:ilvl w:val="0"/>
                        <w:numId w:val="92"/>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define and explain methods in the systems which deal with dietary status assessment of nation and / or an individual in state and private institutions of the above mentioned profile </w:t>
                    </w:r>
                  </w:p>
                  <w:p w14:paraId="1B9DE4B9" w14:textId="6F0C83D7" w:rsidR="00191AF6" w:rsidRPr="00643EDB" w:rsidRDefault="007623A1" w:rsidP="00585340">
                    <w:pPr>
                      <w:pStyle w:val="ListParagraph"/>
                      <w:numPr>
                        <w:ilvl w:val="0"/>
                        <w:numId w:val="92"/>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understand and apply appropriate methods in the systems which deal with diet quality assessment on national and / or individual level </w:t>
                    </w:r>
                  </w:p>
                  <w:p w14:paraId="135C4A47" w14:textId="68E56568" w:rsidR="00191AF6" w:rsidRPr="00643EDB" w:rsidRDefault="009C795E" w:rsidP="00585340">
                    <w:pPr>
                      <w:pStyle w:val="ListParagraph"/>
                      <w:numPr>
                        <w:ilvl w:val="0"/>
                        <w:numId w:val="92"/>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understand and apply particular analytical methods in food analysis in laboratories </w:t>
                    </w:r>
                  </w:p>
                  <w:p w14:paraId="569A3AB1" w14:textId="7C1770F1" w:rsidR="00191AF6" w:rsidRPr="00643EDB" w:rsidRDefault="007623A1" w:rsidP="00585340">
                    <w:pPr>
                      <w:pStyle w:val="ListParagraph"/>
                      <w:numPr>
                        <w:ilvl w:val="0"/>
                        <w:numId w:val="92"/>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recognize and explain favourable and unfavourable food and dietary characteristics and their effects on human health and be a part of the professional food product development team  </w:t>
                    </w:r>
                  </w:p>
                  <w:p w14:paraId="75CA7B47" w14:textId="7C8B6112" w:rsidR="00191AF6" w:rsidRPr="00643EDB" w:rsidRDefault="009C795E" w:rsidP="00585340">
                    <w:pPr>
                      <w:pStyle w:val="ListParagraph"/>
                      <w:numPr>
                        <w:ilvl w:val="0"/>
                        <w:numId w:val="92"/>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interpret data obtained by laboratory methods in food analysis </w:t>
                    </w:r>
                  </w:p>
                  <w:p w14:paraId="73E850F8" w14:textId="17345882" w:rsidR="00191AF6" w:rsidRPr="00643EDB" w:rsidRDefault="007623A1" w:rsidP="00585340">
                    <w:pPr>
                      <w:pStyle w:val="ListParagraph"/>
                      <w:numPr>
                        <w:ilvl w:val="0"/>
                        <w:numId w:val="92"/>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lastRenderedPageBreak/>
                      <w:t>present independently and / or as a member of the homogenous or interdisciplinary team  results in verbal and written form, using professional terminology</w:t>
                    </w:r>
                  </w:p>
                  <w:p w14:paraId="327735CD" w14:textId="343D691A" w:rsidR="00191AF6" w:rsidRPr="00643EDB" w:rsidRDefault="007623A1" w:rsidP="00585340">
                    <w:pPr>
                      <w:pStyle w:val="ListParagraph"/>
                      <w:numPr>
                        <w:ilvl w:val="0"/>
                        <w:numId w:val="92"/>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present and popularize the profession </w:t>
                    </w:r>
                  </w:p>
                  <w:p w14:paraId="2257CF1E" w14:textId="4BAAF6E4" w:rsidR="00191AF6" w:rsidRPr="00643EDB" w:rsidRDefault="00B015BD" w:rsidP="00585340">
                    <w:pPr>
                      <w:pStyle w:val="ListParagraph"/>
                      <w:numPr>
                        <w:ilvl w:val="0"/>
                        <w:numId w:val="92"/>
                      </w:numPr>
                      <w:autoSpaceDE w:val="0"/>
                      <w:autoSpaceDN w:val="0"/>
                      <w:adjustRightInd w:val="0"/>
                      <w:spacing w:after="0" w:line="240" w:lineRule="auto"/>
                      <w:rPr>
                        <w:rFonts w:ascii="Proba Pro Lt" w:hAnsi="Proba Pro Lt" w:cs="Arial"/>
                        <w:sz w:val="20"/>
                        <w:szCs w:val="20"/>
                      </w:rPr>
                    </w:pPr>
                    <w:r w:rsidRPr="00643EDB">
                      <w:rPr>
                        <w:rFonts w:ascii="Proba Pro Lt" w:eastAsiaTheme="minorHAnsi" w:hAnsi="Proba Pro Lt" w:cs="Arial"/>
                        <w:sz w:val="20"/>
                        <w:szCs w:val="20"/>
                      </w:rPr>
                      <w:t xml:space="preserve">use and value scientific and occupational literature with the aim of lifelong learning and profession enhancement </w:t>
                    </w:r>
                  </w:p>
                  <w:p w14:paraId="1DB17CFB" w14:textId="77777777" w:rsidR="00191AF6" w:rsidRPr="00643EDB" w:rsidRDefault="00191AF6" w:rsidP="00643EDB">
                    <w:pPr>
                      <w:tabs>
                        <w:tab w:val="left" w:pos="2820"/>
                      </w:tabs>
                      <w:spacing w:after="0" w:line="240" w:lineRule="auto"/>
                      <w:rPr>
                        <w:rFonts w:ascii="Proba Pro Lt" w:hAnsi="Proba Pro Lt" w:cs="Arial"/>
                        <w:sz w:val="20"/>
                        <w:szCs w:val="20"/>
                      </w:rPr>
                    </w:pPr>
                  </w:p>
                  <w:p w14:paraId="513950CF" w14:textId="104CBB23" w:rsidR="00191AF6" w:rsidRPr="00643EDB" w:rsidRDefault="00B57F42"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Undergraduate university study programme Biotechnology</w:t>
                    </w:r>
                  </w:p>
                  <w:p w14:paraId="1EDDE659" w14:textId="0C1BE169" w:rsidR="00191AF6" w:rsidRPr="00643EDB" w:rsidRDefault="009C795E" w:rsidP="00585340">
                    <w:pPr>
                      <w:pStyle w:val="ListParagraph"/>
                      <w:numPr>
                        <w:ilvl w:val="0"/>
                        <w:numId w:val="93"/>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select and use laboratory equipment and appropriate computer tools </w:t>
                    </w:r>
                  </w:p>
                  <w:p w14:paraId="41DAB34F" w14:textId="46EF4908" w:rsidR="00191AF6" w:rsidRPr="00643EDB" w:rsidRDefault="009C795E" w:rsidP="00585340">
                    <w:pPr>
                      <w:pStyle w:val="ListParagraph"/>
                      <w:numPr>
                        <w:ilvl w:val="0"/>
                        <w:numId w:val="93"/>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conduct analyses and biotechnological procedures in chemical, biochemical, microbiological, molecular-genetic, process and development laboratories, and recognize and solve simple problems in these laboratories </w:t>
                    </w:r>
                  </w:p>
                  <w:p w14:paraId="7E1DA268" w14:textId="21D8CF47" w:rsidR="00191AF6" w:rsidRPr="00643EDB" w:rsidRDefault="00B015BD" w:rsidP="00585340">
                    <w:pPr>
                      <w:pStyle w:val="ListParagraph"/>
                      <w:numPr>
                        <w:ilvl w:val="0"/>
                        <w:numId w:val="93"/>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recognize and analyse production problems and communicate them to their superiors and subordinates </w:t>
                    </w:r>
                  </w:p>
                  <w:p w14:paraId="51EC5F46" w14:textId="1B247AC9" w:rsidR="00191AF6" w:rsidRPr="00643EDB" w:rsidRDefault="00B015BD" w:rsidP="00585340">
                    <w:pPr>
                      <w:pStyle w:val="ListParagraph"/>
                      <w:numPr>
                        <w:ilvl w:val="0"/>
                        <w:numId w:val="93"/>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interpret routine laboratory analyses in biotechnology </w:t>
                    </w:r>
                  </w:p>
                  <w:p w14:paraId="740FE50E" w14:textId="73488D2D" w:rsidR="00191AF6" w:rsidRPr="00643EDB" w:rsidRDefault="00B015BD" w:rsidP="00585340">
                    <w:pPr>
                      <w:pStyle w:val="ListParagraph"/>
                      <w:numPr>
                        <w:ilvl w:val="0"/>
                        <w:numId w:val="93"/>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report on laboratory, production plant and business results in verbal and written way, using specific professional terminology </w:t>
                    </w:r>
                  </w:p>
                  <w:p w14:paraId="64826E74" w14:textId="65138835" w:rsidR="00191AF6" w:rsidRPr="00643EDB" w:rsidRDefault="009C795E" w:rsidP="00585340">
                    <w:pPr>
                      <w:pStyle w:val="ListParagraph"/>
                      <w:numPr>
                        <w:ilvl w:val="0"/>
                        <w:numId w:val="93"/>
                      </w:numPr>
                      <w:autoSpaceDE w:val="0"/>
                      <w:autoSpaceDN w:val="0"/>
                      <w:adjustRightInd w:val="0"/>
                      <w:spacing w:after="0" w:line="240" w:lineRule="auto"/>
                      <w:rPr>
                        <w:rFonts w:ascii="Proba Pro Lt" w:hAnsi="Proba Pro Lt"/>
                        <w:sz w:val="20"/>
                        <w:szCs w:val="20"/>
                      </w:rPr>
                    </w:pPr>
                    <w:r w:rsidRPr="00643EDB">
                      <w:rPr>
                        <w:rFonts w:ascii="Proba Pro Lt" w:eastAsiaTheme="minorHAnsi" w:hAnsi="Proba Pro Lt" w:cs="Arial"/>
                        <w:sz w:val="20"/>
                        <w:szCs w:val="20"/>
                      </w:rPr>
                      <w:t>develop knowledge and skills which are needed to continue studies on higher levels, primarily on graduate studies of Bioprocess Engineering and Molecular Biotechnology</w:t>
                    </w:r>
                  </w:p>
                </w:sdtContent>
              </w:sdt>
            </w:tc>
          </w:sdtContent>
        </w:sdt>
      </w:tr>
      <w:tr w:rsidR="00596FCA" w:rsidRPr="00643EDB" w14:paraId="6FB456DA" w14:textId="77777777" w:rsidTr="00510B2B">
        <w:tc>
          <w:tcPr>
            <w:tcW w:w="1256" w:type="pct"/>
            <w:tcBorders>
              <w:left w:val="single" w:sz="12" w:space="0" w:color="auto"/>
            </w:tcBorders>
            <w:shd w:val="clear" w:color="auto" w:fill="00A0DC"/>
            <w:vAlign w:val="center"/>
          </w:tcPr>
          <w:p w14:paraId="3C3D3CF2" w14:textId="2315DDFF" w:rsidR="00596FCA" w:rsidRPr="00643EDB" w:rsidRDefault="00596FCA"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 xml:space="preserve">2.4. Expected learning outcomes at the level of the course (3 to 10 learning outcomes) </w:t>
            </w:r>
          </w:p>
        </w:tc>
        <w:sdt>
          <w:sdtPr>
            <w:rPr>
              <w:rFonts w:ascii="Proba Pro Lt" w:hAnsi="Proba Pro Lt" w:cs="Arial"/>
              <w:sz w:val="20"/>
              <w:szCs w:val="20"/>
            </w:rPr>
            <w:id w:val="1937941109"/>
            <w:placeholder>
              <w:docPart w:val="53F1146C92F74CECB3F33235ABD27E6F"/>
            </w:placeholder>
          </w:sdtPr>
          <w:sdtEndPr>
            <w:rPr>
              <w:rFonts w:cs="Calibri"/>
            </w:rPr>
          </w:sdtEndPr>
          <w:sdtContent>
            <w:sdt>
              <w:sdtPr>
                <w:rPr>
                  <w:rFonts w:ascii="Proba Pro Lt" w:hAnsi="Proba Pro Lt" w:cs="Arial"/>
                  <w:sz w:val="20"/>
                  <w:szCs w:val="20"/>
                </w:rPr>
                <w:id w:val="-1692442266"/>
                <w:placeholder>
                  <w:docPart w:val="046ACDBB40AE485D81F4E9043AE58403"/>
                </w:placeholder>
              </w:sdtPr>
              <w:sdtEndPr>
                <w:rPr>
                  <w:rFonts w:cs="Calibri"/>
                </w:rPr>
              </w:sdtEndPr>
              <w:sdtContent>
                <w:tc>
                  <w:tcPr>
                    <w:tcW w:w="3744" w:type="pct"/>
                    <w:gridSpan w:val="13"/>
                    <w:tcBorders>
                      <w:right w:val="single" w:sz="12" w:space="0" w:color="auto"/>
                    </w:tcBorders>
                    <w:vAlign w:val="center"/>
                  </w:tcPr>
                  <w:p w14:paraId="0B46CC12" w14:textId="308F22A0" w:rsidR="00596FCA" w:rsidRPr="00643EDB" w:rsidRDefault="00596FCA" w:rsidP="00585340">
                    <w:pPr>
                      <w:numPr>
                        <w:ilvl w:val="0"/>
                        <w:numId w:val="11"/>
                      </w:numPr>
                      <w:spacing w:after="0" w:line="240" w:lineRule="auto"/>
                      <w:ind w:left="375"/>
                      <w:rPr>
                        <w:rFonts w:ascii="Proba Pro Lt" w:hAnsi="Proba Pro Lt" w:cs="Arial"/>
                        <w:sz w:val="20"/>
                        <w:szCs w:val="20"/>
                      </w:rPr>
                    </w:pPr>
                    <w:r w:rsidRPr="00643EDB">
                      <w:rPr>
                        <w:rFonts w:ascii="Proba Pro Lt" w:hAnsi="Proba Pro Lt" w:cs="Arial"/>
                        <w:sz w:val="20"/>
                        <w:szCs w:val="20"/>
                      </w:rPr>
                      <w:t xml:space="preserve">compare the differences in the production and chemical composition of certain types of teas </w:t>
                    </w:r>
                  </w:p>
                  <w:p w14:paraId="360F8A2F" w14:textId="72BAB470" w:rsidR="00596FCA" w:rsidRPr="00643EDB" w:rsidRDefault="00596FCA" w:rsidP="00585340">
                    <w:pPr>
                      <w:numPr>
                        <w:ilvl w:val="0"/>
                        <w:numId w:val="11"/>
                      </w:numPr>
                      <w:spacing w:after="0" w:line="240" w:lineRule="auto"/>
                      <w:ind w:left="375"/>
                      <w:rPr>
                        <w:rFonts w:ascii="Proba Pro Lt" w:hAnsi="Proba Pro Lt" w:cs="Arial"/>
                        <w:sz w:val="20"/>
                        <w:szCs w:val="20"/>
                      </w:rPr>
                    </w:pPr>
                    <w:r w:rsidRPr="00643EDB">
                      <w:rPr>
                        <w:rFonts w:ascii="Proba Pro Lt" w:hAnsi="Proba Pro Lt" w:cs="Arial"/>
                        <w:sz w:val="20"/>
                        <w:szCs w:val="20"/>
                      </w:rPr>
                      <w:t>describe the procedure of coffee processing and to elaborate the importance of coffee roasting</w:t>
                    </w:r>
                  </w:p>
                  <w:p w14:paraId="0D34F708" w14:textId="10CA93B6" w:rsidR="00596FCA" w:rsidRPr="00643EDB" w:rsidRDefault="00596FCA" w:rsidP="00585340">
                    <w:pPr>
                      <w:numPr>
                        <w:ilvl w:val="0"/>
                        <w:numId w:val="11"/>
                      </w:numPr>
                      <w:spacing w:after="0" w:line="240" w:lineRule="auto"/>
                      <w:ind w:left="375"/>
                      <w:rPr>
                        <w:rFonts w:ascii="Proba Pro Lt" w:hAnsi="Proba Pro Lt" w:cs="Arial"/>
                        <w:sz w:val="20"/>
                        <w:szCs w:val="20"/>
                      </w:rPr>
                    </w:pPr>
                    <w:r w:rsidRPr="00643EDB">
                      <w:rPr>
                        <w:rFonts w:ascii="Proba Pro Lt" w:hAnsi="Proba Pro Lt" w:cs="Arial"/>
                        <w:sz w:val="20"/>
                        <w:szCs w:val="20"/>
                      </w:rPr>
                      <w:t>elaborate the decaffeination processes</w:t>
                    </w:r>
                  </w:p>
                  <w:p w14:paraId="43F5AC19" w14:textId="6F818602" w:rsidR="00596FCA" w:rsidRPr="00643EDB" w:rsidRDefault="00596FCA" w:rsidP="00585340">
                    <w:pPr>
                      <w:numPr>
                        <w:ilvl w:val="0"/>
                        <w:numId w:val="11"/>
                      </w:numPr>
                      <w:spacing w:after="0" w:line="240" w:lineRule="auto"/>
                      <w:ind w:left="375"/>
                      <w:rPr>
                        <w:rFonts w:ascii="Proba Pro Lt" w:hAnsi="Proba Pro Lt" w:cs="Arial"/>
                        <w:sz w:val="20"/>
                        <w:szCs w:val="20"/>
                      </w:rPr>
                    </w:pPr>
                    <w:r w:rsidRPr="00643EDB">
                      <w:rPr>
                        <w:rFonts w:ascii="Proba Pro Lt" w:hAnsi="Proba Pro Lt" w:cs="Arial"/>
                        <w:sz w:val="20"/>
                        <w:szCs w:val="20"/>
                      </w:rPr>
                      <w:t>describe the production process of instant cocoa powder</w:t>
                    </w:r>
                  </w:p>
                  <w:p w14:paraId="42D80BC8" w14:textId="37514701" w:rsidR="00596FCA" w:rsidRPr="00643EDB" w:rsidRDefault="00596FCA" w:rsidP="00585340">
                    <w:pPr>
                      <w:numPr>
                        <w:ilvl w:val="0"/>
                        <w:numId w:val="11"/>
                      </w:numPr>
                      <w:spacing w:after="0" w:line="240" w:lineRule="auto"/>
                      <w:ind w:left="375"/>
                      <w:rPr>
                        <w:rFonts w:ascii="Proba Pro Lt" w:hAnsi="Proba Pro Lt" w:cs="Arial"/>
                        <w:sz w:val="20"/>
                        <w:szCs w:val="20"/>
                      </w:rPr>
                    </w:pPr>
                    <w:r w:rsidRPr="00643EDB">
                      <w:rPr>
                        <w:rFonts w:ascii="Proba Pro Lt" w:hAnsi="Proba Pro Lt" w:cs="Arial"/>
                        <w:sz w:val="20"/>
                        <w:szCs w:val="20"/>
                      </w:rPr>
                      <w:t>compare the cultivation and processing of cupuaçu and cocoa bean, guarana and coffee</w:t>
                    </w:r>
                  </w:p>
                  <w:p w14:paraId="7548C32E" w14:textId="3FBA44F6" w:rsidR="00596FCA" w:rsidRPr="00643EDB" w:rsidRDefault="00596FCA" w:rsidP="00585340">
                    <w:pPr>
                      <w:numPr>
                        <w:ilvl w:val="0"/>
                        <w:numId w:val="11"/>
                      </w:numPr>
                      <w:spacing w:after="0" w:line="240" w:lineRule="auto"/>
                      <w:ind w:left="375"/>
                      <w:rPr>
                        <w:rFonts w:ascii="Proba Pro Lt" w:hAnsi="Proba Pro Lt" w:cs="Arial"/>
                        <w:sz w:val="20"/>
                        <w:szCs w:val="20"/>
                      </w:rPr>
                    </w:pPr>
                    <w:r w:rsidRPr="00643EDB">
                      <w:rPr>
                        <w:rFonts w:ascii="Proba Pro Lt" w:hAnsi="Proba Pro Lt" w:cs="Arial"/>
                        <w:sz w:val="20"/>
                        <w:szCs w:val="20"/>
                      </w:rPr>
                      <w:t>analyse and elaborate the quality parameters of various teas, coffee, cocoa drinks and coffee substitutes</w:t>
                    </w:r>
                  </w:p>
                  <w:p w14:paraId="36BC451E" w14:textId="09B0F20E" w:rsidR="00596FCA" w:rsidRPr="00643EDB" w:rsidRDefault="00596FCA" w:rsidP="00585340">
                    <w:pPr>
                      <w:numPr>
                        <w:ilvl w:val="0"/>
                        <w:numId w:val="11"/>
                      </w:numPr>
                      <w:spacing w:after="0" w:line="240" w:lineRule="auto"/>
                      <w:ind w:left="375"/>
                      <w:rPr>
                        <w:rFonts w:ascii="Proba Pro Lt" w:hAnsi="Proba Pro Lt"/>
                        <w:sz w:val="20"/>
                        <w:szCs w:val="20"/>
                      </w:rPr>
                    </w:pPr>
                    <w:r w:rsidRPr="00643EDB">
                      <w:rPr>
                        <w:rFonts w:ascii="Proba Pro Lt" w:hAnsi="Proba Pro Lt" w:cs="Arial"/>
                        <w:sz w:val="20"/>
                        <w:szCs w:val="20"/>
                      </w:rPr>
                      <w:t>develop new products</w:t>
                    </w:r>
                  </w:p>
                </w:tc>
              </w:sdtContent>
            </w:sdt>
          </w:sdtContent>
        </w:sdt>
      </w:tr>
      <w:tr w:rsidR="00596FCA" w:rsidRPr="00643EDB" w14:paraId="4E18409A" w14:textId="77777777" w:rsidTr="00510B2B">
        <w:tc>
          <w:tcPr>
            <w:tcW w:w="1256" w:type="pct"/>
            <w:tcBorders>
              <w:left w:val="single" w:sz="12" w:space="0" w:color="auto"/>
            </w:tcBorders>
            <w:shd w:val="clear" w:color="auto" w:fill="00A0DC"/>
            <w:vAlign w:val="center"/>
          </w:tcPr>
          <w:p w14:paraId="443EDEF9" w14:textId="48B8AEBA" w:rsidR="00596FCA" w:rsidRPr="00643EDB" w:rsidRDefault="00596FCA"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2.5. Course content (syllabus) </w:t>
            </w:r>
          </w:p>
        </w:tc>
        <w:sdt>
          <w:sdtPr>
            <w:rPr>
              <w:rFonts w:ascii="Proba Pro Lt" w:hAnsi="Proba Pro Lt" w:cs="Arial"/>
              <w:sz w:val="20"/>
              <w:szCs w:val="20"/>
            </w:rPr>
            <w:id w:val="-700013314"/>
            <w:placeholder>
              <w:docPart w:val="D2A90176738645C1A40FFA4E85A87ED2"/>
            </w:placeholder>
          </w:sdtPr>
          <w:sdtEndPr>
            <w:rPr>
              <w:rFonts w:cs="Calibri"/>
            </w:rPr>
          </w:sdtEndPr>
          <w:sdtContent>
            <w:sdt>
              <w:sdtPr>
                <w:rPr>
                  <w:rFonts w:ascii="Proba Pro Lt" w:hAnsi="Proba Pro Lt" w:cs="Arial"/>
                  <w:sz w:val="20"/>
                  <w:szCs w:val="20"/>
                </w:rPr>
                <w:id w:val="-198090254"/>
                <w:placeholder>
                  <w:docPart w:val="85C17D27C19F4A7493D8F96F84E80C2E"/>
                </w:placeholder>
              </w:sdtPr>
              <w:sdtEndPr>
                <w:rPr>
                  <w:rFonts w:cs="Calibri"/>
                </w:rPr>
              </w:sdtEndPr>
              <w:sdtContent>
                <w:tc>
                  <w:tcPr>
                    <w:tcW w:w="3744" w:type="pct"/>
                    <w:gridSpan w:val="13"/>
                    <w:tcBorders>
                      <w:right w:val="single" w:sz="12" w:space="0" w:color="auto"/>
                    </w:tcBorders>
                    <w:vAlign w:val="center"/>
                  </w:tcPr>
                  <w:sdt>
                    <w:sdtPr>
                      <w:rPr>
                        <w:rFonts w:ascii="Proba Pro Lt" w:hAnsi="Proba Pro Lt" w:cs="Arial"/>
                        <w:sz w:val="20"/>
                        <w:szCs w:val="20"/>
                      </w:rPr>
                      <w:id w:val="35863256"/>
                      <w:placeholder>
                        <w:docPart w:val="CA6283653458461185F7F7AE2A748EB0"/>
                      </w:placeholder>
                    </w:sdtPr>
                    <w:sdtEndPr>
                      <w:rPr>
                        <w:rFonts w:cs="Calibri"/>
                      </w:rPr>
                    </w:sdtEndPr>
                    <w:sdtContent>
                      <w:p w14:paraId="1EA7DAB2" w14:textId="77777777" w:rsidR="00596FCA" w:rsidRPr="00643EDB" w:rsidRDefault="00596FCA" w:rsidP="00585340">
                        <w:pPr>
                          <w:pStyle w:val="ListParagraph"/>
                          <w:numPr>
                            <w:ilvl w:val="0"/>
                            <w:numId w:val="14"/>
                          </w:numPr>
                          <w:spacing w:after="0" w:line="240" w:lineRule="auto"/>
                          <w:ind w:left="375"/>
                          <w:rPr>
                            <w:rFonts w:ascii="Proba Pro Lt" w:eastAsia="Times New Roman" w:hAnsi="Proba Pro Lt" w:cs="Arial"/>
                            <w:sz w:val="20"/>
                            <w:szCs w:val="20"/>
                            <w:lang w:eastAsia="hr-HR"/>
                          </w:rPr>
                        </w:pPr>
                        <w:r w:rsidRPr="00643EDB">
                          <w:rPr>
                            <w:rFonts w:ascii="Proba Pro Lt" w:eastAsia="Times New Roman" w:hAnsi="Proba Pro Lt" w:cs="Arial"/>
                            <w:sz w:val="20"/>
                            <w:szCs w:val="20"/>
                            <w:lang w:eastAsia="hr-HR"/>
                          </w:rPr>
                          <w:t xml:space="preserve">The history of tea. The botanical classification and cultivation of tea. </w:t>
                        </w:r>
                      </w:p>
                      <w:p w14:paraId="287D8FBE" w14:textId="77777777" w:rsidR="00596FCA" w:rsidRPr="00643EDB" w:rsidRDefault="00596FCA" w:rsidP="00585340">
                        <w:pPr>
                          <w:pStyle w:val="ListParagraph"/>
                          <w:numPr>
                            <w:ilvl w:val="0"/>
                            <w:numId w:val="14"/>
                          </w:numPr>
                          <w:spacing w:after="0" w:line="240" w:lineRule="auto"/>
                          <w:ind w:left="375"/>
                          <w:rPr>
                            <w:rFonts w:ascii="Proba Pro Lt" w:eastAsia="Times New Roman" w:hAnsi="Proba Pro Lt" w:cs="Arial"/>
                            <w:sz w:val="20"/>
                            <w:szCs w:val="20"/>
                            <w:lang w:eastAsia="hr-HR"/>
                          </w:rPr>
                        </w:pPr>
                        <w:r w:rsidRPr="00643EDB">
                          <w:rPr>
                            <w:rFonts w:ascii="Proba Pro Lt" w:eastAsia="Times New Roman" w:hAnsi="Proba Pro Lt" w:cs="Arial"/>
                            <w:sz w:val="20"/>
                            <w:szCs w:val="20"/>
                            <w:lang w:eastAsia="hr-HR"/>
                          </w:rPr>
                          <w:t>The production and gradation of tea.</w:t>
                        </w:r>
                      </w:p>
                      <w:p w14:paraId="740044E3" w14:textId="77777777" w:rsidR="00596FCA" w:rsidRPr="00643EDB" w:rsidRDefault="00596FCA" w:rsidP="00585340">
                        <w:pPr>
                          <w:pStyle w:val="ListParagraph"/>
                          <w:numPr>
                            <w:ilvl w:val="0"/>
                            <w:numId w:val="14"/>
                          </w:numPr>
                          <w:spacing w:after="0" w:line="240" w:lineRule="auto"/>
                          <w:ind w:left="375"/>
                          <w:rPr>
                            <w:rFonts w:ascii="Proba Pro Lt" w:eastAsia="Times New Roman" w:hAnsi="Proba Pro Lt" w:cs="Arial"/>
                            <w:sz w:val="20"/>
                            <w:szCs w:val="20"/>
                            <w:lang w:eastAsia="hr-HR"/>
                          </w:rPr>
                        </w:pPr>
                        <w:r w:rsidRPr="00643EDB">
                          <w:rPr>
                            <w:rFonts w:ascii="Proba Pro Lt" w:eastAsia="Times New Roman" w:hAnsi="Proba Pro Lt" w:cs="Arial"/>
                            <w:sz w:val="20"/>
                            <w:szCs w:val="20"/>
                            <w:lang w:eastAsia="hr-HR"/>
                          </w:rPr>
                          <w:t xml:space="preserve">Tea blends. GABA teas. The production of instant tea. Herbal infusions. </w:t>
                        </w:r>
                      </w:p>
                      <w:p w14:paraId="495FA2A3" w14:textId="77777777" w:rsidR="00596FCA" w:rsidRPr="00643EDB" w:rsidRDefault="00596FCA" w:rsidP="00585340">
                        <w:pPr>
                          <w:pStyle w:val="ListParagraph"/>
                          <w:numPr>
                            <w:ilvl w:val="0"/>
                            <w:numId w:val="14"/>
                          </w:numPr>
                          <w:spacing w:after="0" w:line="240" w:lineRule="auto"/>
                          <w:ind w:left="375"/>
                          <w:rPr>
                            <w:rFonts w:ascii="Proba Pro Lt" w:eastAsia="Times New Roman" w:hAnsi="Proba Pro Lt" w:cs="Arial"/>
                            <w:sz w:val="20"/>
                            <w:szCs w:val="20"/>
                            <w:lang w:eastAsia="hr-HR"/>
                          </w:rPr>
                        </w:pPr>
                        <w:r w:rsidRPr="00643EDB">
                          <w:rPr>
                            <w:rFonts w:ascii="Proba Pro Lt" w:eastAsia="Times New Roman" w:hAnsi="Proba Pro Lt" w:cs="Arial"/>
                            <w:sz w:val="20"/>
                            <w:szCs w:val="20"/>
                            <w:lang w:eastAsia="hr-HR"/>
                          </w:rPr>
                          <w:t xml:space="preserve">Maté tea (Ilex paraguariensis) and Rooibos (Aspalathus linearis)  tea – botanical classification, cultivation and processing. </w:t>
                        </w:r>
                      </w:p>
                      <w:p w14:paraId="74EF2FE3" w14:textId="77777777" w:rsidR="00596FCA" w:rsidRPr="00643EDB" w:rsidRDefault="00596FCA" w:rsidP="00585340">
                        <w:pPr>
                          <w:pStyle w:val="ListParagraph"/>
                          <w:numPr>
                            <w:ilvl w:val="0"/>
                            <w:numId w:val="14"/>
                          </w:numPr>
                          <w:spacing w:after="0" w:line="240" w:lineRule="auto"/>
                          <w:ind w:left="375"/>
                          <w:rPr>
                            <w:rFonts w:ascii="Proba Pro Lt" w:eastAsia="Times New Roman" w:hAnsi="Proba Pro Lt" w:cs="Arial"/>
                            <w:sz w:val="20"/>
                            <w:szCs w:val="20"/>
                            <w:lang w:eastAsia="hr-HR"/>
                          </w:rPr>
                        </w:pPr>
                        <w:r w:rsidRPr="00643EDB">
                          <w:rPr>
                            <w:rFonts w:ascii="Proba Pro Lt" w:eastAsia="Times New Roman" w:hAnsi="Proba Pro Lt" w:cs="Arial"/>
                            <w:sz w:val="20"/>
                            <w:szCs w:val="20"/>
                            <w:lang w:eastAsia="hr-HR"/>
                          </w:rPr>
                          <w:t>The chemical composition of tea and its physiological effect on the human organism.</w:t>
                        </w:r>
                      </w:p>
                      <w:p w14:paraId="170D0E27" w14:textId="77777777" w:rsidR="00596FCA" w:rsidRPr="00643EDB" w:rsidRDefault="00596FCA" w:rsidP="00585340">
                        <w:pPr>
                          <w:pStyle w:val="ListParagraph"/>
                          <w:numPr>
                            <w:ilvl w:val="0"/>
                            <w:numId w:val="14"/>
                          </w:numPr>
                          <w:spacing w:after="0" w:line="240" w:lineRule="auto"/>
                          <w:ind w:left="375"/>
                          <w:rPr>
                            <w:rFonts w:ascii="Proba Pro Lt" w:eastAsia="Times New Roman" w:hAnsi="Proba Pro Lt" w:cs="Arial"/>
                            <w:sz w:val="20"/>
                            <w:szCs w:val="20"/>
                            <w:lang w:eastAsia="hr-HR"/>
                          </w:rPr>
                        </w:pPr>
                        <w:r w:rsidRPr="00643EDB">
                          <w:rPr>
                            <w:rFonts w:ascii="Proba Pro Lt" w:eastAsia="Times New Roman" w:hAnsi="Proba Pro Lt" w:cs="Arial"/>
                            <w:sz w:val="20"/>
                            <w:szCs w:val="20"/>
                            <w:lang w:eastAsia="hr-HR"/>
                          </w:rPr>
                          <w:t>The history of coffee. The botanical classification, cultivation and processing of coffee.</w:t>
                        </w:r>
                      </w:p>
                      <w:p w14:paraId="6AE4BD37" w14:textId="77777777" w:rsidR="00596FCA" w:rsidRPr="00643EDB" w:rsidRDefault="00596FCA" w:rsidP="00585340">
                        <w:pPr>
                          <w:pStyle w:val="ListParagraph"/>
                          <w:numPr>
                            <w:ilvl w:val="0"/>
                            <w:numId w:val="14"/>
                          </w:numPr>
                          <w:spacing w:after="0" w:line="240" w:lineRule="auto"/>
                          <w:ind w:left="375"/>
                          <w:rPr>
                            <w:rFonts w:ascii="Proba Pro Lt" w:eastAsia="Times New Roman" w:hAnsi="Proba Pro Lt" w:cs="Arial"/>
                            <w:sz w:val="20"/>
                            <w:szCs w:val="20"/>
                            <w:lang w:eastAsia="hr-HR"/>
                          </w:rPr>
                        </w:pPr>
                        <w:r w:rsidRPr="00643EDB">
                          <w:rPr>
                            <w:rFonts w:ascii="Proba Pro Lt" w:eastAsia="Times New Roman" w:hAnsi="Proba Pro Lt" w:cs="Arial"/>
                            <w:sz w:val="20"/>
                            <w:szCs w:val="20"/>
                            <w:lang w:eastAsia="hr-HR"/>
                          </w:rPr>
                          <w:t>The roasting of raw coffee. Torrefacto coffee.</w:t>
                        </w:r>
                      </w:p>
                      <w:p w14:paraId="643BD905" w14:textId="77777777" w:rsidR="00596FCA" w:rsidRPr="00643EDB" w:rsidRDefault="00596FCA" w:rsidP="00585340">
                        <w:pPr>
                          <w:pStyle w:val="ListParagraph"/>
                          <w:numPr>
                            <w:ilvl w:val="0"/>
                            <w:numId w:val="14"/>
                          </w:numPr>
                          <w:spacing w:after="0" w:line="240" w:lineRule="auto"/>
                          <w:ind w:left="375"/>
                          <w:rPr>
                            <w:rFonts w:ascii="Proba Pro Lt" w:eastAsia="Times New Roman" w:hAnsi="Proba Pro Lt" w:cs="Arial"/>
                            <w:sz w:val="20"/>
                            <w:szCs w:val="20"/>
                            <w:lang w:eastAsia="hr-HR"/>
                          </w:rPr>
                        </w:pPr>
                        <w:r w:rsidRPr="00643EDB">
                          <w:rPr>
                            <w:rFonts w:ascii="Proba Pro Lt" w:eastAsia="Times New Roman" w:hAnsi="Proba Pro Lt" w:cs="Arial"/>
                            <w:sz w:val="20"/>
                            <w:szCs w:val="20"/>
                            <w:lang w:eastAsia="hr-HR"/>
                          </w:rPr>
                          <w:t>The production of instant coffee. The decaffeination procedures.</w:t>
                        </w:r>
                      </w:p>
                      <w:p w14:paraId="67018056" w14:textId="77777777" w:rsidR="00596FCA" w:rsidRPr="00643EDB" w:rsidRDefault="00596FCA" w:rsidP="00585340">
                        <w:pPr>
                          <w:pStyle w:val="ListParagraph"/>
                          <w:numPr>
                            <w:ilvl w:val="0"/>
                            <w:numId w:val="14"/>
                          </w:numPr>
                          <w:spacing w:after="0" w:line="240" w:lineRule="auto"/>
                          <w:ind w:left="375"/>
                          <w:rPr>
                            <w:rFonts w:ascii="Proba Pro Lt" w:eastAsia="Times New Roman" w:hAnsi="Proba Pro Lt" w:cs="Arial"/>
                            <w:sz w:val="20"/>
                            <w:szCs w:val="20"/>
                            <w:lang w:eastAsia="hr-HR"/>
                          </w:rPr>
                        </w:pPr>
                        <w:r w:rsidRPr="00643EDB">
                          <w:rPr>
                            <w:rFonts w:ascii="Proba Pro Lt" w:eastAsia="Times New Roman" w:hAnsi="Proba Pro Lt" w:cs="Arial"/>
                            <w:sz w:val="20"/>
                            <w:szCs w:val="20"/>
                            <w:lang w:eastAsia="hr-HR"/>
                          </w:rPr>
                          <w:t xml:space="preserve">The chemical composition of coffee, the physiological effect of coffee on the human organism. Coffee substitutes. </w:t>
                        </w:r>
                      </w:p>
                      <w:p w14:paraId="3FA5562F" w14:textId="77777777" w:rsidR="00596FCA" w:rsidRPr="00643EDB" w:rsidRDefault="00596FCA" w:rsidP="00585340">
                        <w:pPr>
                          <w:pStyle w:val="ListParagraph"/>
                          <w:numPr>
                            <w:ilvl w:val="0"/>
                            <w:numId w:val="14"/>
                          </w:numPr>
                          <w:spacing w:after="0" w:line="240" w:lineRule="auto"/>
                          <w:ind w:left="375"/>
                          <w:rPr>
                            <w:rFonts w:ascii="Proba Pro Lt" w:eastAsia="Times New Roman" w:hAnsi="Proba Pro Lt" w:cs="Arial"/>
                            <w:sz w:val="20"/>
                            <w:szCs w:val="20"/>
                            <w:lang w:eastAsia="hr-HR"/>
                          </w:rPr>
                        </w:pPr>
                        <w:r w:rsidRPr="00643EDB">
                          <w:rPr>
                            <w:rFonts w:ascii="Proba Pro Lt" w:eastAsia="Times New Roman" w:hAnsi="Proba Pro Lt" w:cs="Arial"/>
                            <w:sz w:val="20"/>
                            <w:szCs w:val="20"/>
                            <w:lang w:eastAsia="hr-HR"/>
                          </w:rPr>
                          <w:t xml:space="preserve">Cocoa– botanical classification, cultivation and processing. </w:t>
                        </w:r>
                      </w:p>
                      <w:p w14:paraId="44E814FA" w14:textId="77777777" w:rsidR="00596FCA" w:rsidRPr="00643EDB" w:rsidRDefault="00596FCA" w:rsidP="00585340">
                        <w:pPr>
                          <w:pStyle w:val="ListParagraph"/>
                          <w:numPr>
                            <w:ilvl w:val="0"/>
                            <w:numId w:val="14"/>
                          </w:numPr>
                          <w:spacing w:after="0" w:line="240" w:lineRule="auto"/>
                          <w:ind w:left="375"/>
                          <w:rPr>
                            <w:rFonts w:ascii="Proba Pro Lt" w:eastAsia="Times New Roman" w:hAnsi="Proba Pro Lt" w:cs="Arial"/>
                            <w:sz w:val="20"/>
                            <w:szCs w:val="20"/>
                            <w:lang w:eastAsia="hr-HR"/>
                          </w:rPr>
                        </w:pPr>
                        <w:r w:rsidRPr="00643EDB">
                          <w:rPr>
                            <w:rFonts w:ascii="Proba Pro Lt" w:eastAsia="Times New Roman" w:hAnsi="Proba Pro Lt" w:cs="Arial"/>
                            <w:sz w:val="20"/>
                            <w:szCs w:val="20"/>
                            <w:lang w:eastAsia="hr-HR"/>
                          </w:rPr>
                          <w:t>The roasting of cocoa bean. The production of cocoa powder. Instant cocoa drinks.</w:t>
                        </w:r>
                      </w:p>
                      <w:p w14:paraId="167994BD" w14:textId="77777777" w:rsidR="00596FCA" w:rsidRPr="00643EDB" w:rsidRDefault="00596FCA" w:rsidP="00585340">
                        <w:pPr>
                          <w:pStyle w:val="ListParagraph"/>
                          <w:numPr>
                            <w:ilvl w:val="0"/>
                            <w:numId w:val="14"/>
                          </w:numPr>
                          <w:spacing w:after="0" w:line="240" w:lineRule="auto"/>
                          <w:ind w:left="375"/>
                          <w:rPr>
                            <w:rFonts w:ascii="Proba Pro Lt" w:eastAsia="Times New Roman" w:hAnsi="Proba Pro Lt" w:cs="Arial"/>
                            <w:sz w:val="20"/>
                            <w:szCs w:val="20"/>
                            <w:lang w:eastAsia="hr-HR"/>
                          </w:rPr>
                        </w:pPr>
                        <w:r w:rsidRPr="00643EDB">
                          <w:rPr>
                            <w:rFonts w:ascii="Proba Pro Lt" w:eastAsia="Times New Roman" w:hAnsi="Proba Pro Lt" w:cs="Arial"/>
                            <w:sz w:val="20"/>
                            <w:szCs w:val="20"/>
                            <w:lang w:eastAsia="hr-HR"/>
                          </w:rPr>
                          <w:t>Cupuaçu (Theobroma grandiflorum) – botanical classification, cultivation and processing.</w:t>
                        </w:r>
                      </w:p>
                      <w:p w14:paraId="4CEA2848" w14:textId="514BC8F0" w:rsidR="00596FCA" w:rsidRPr="00643EDB" w:rsidRDefault="00596FCA" w:rsidP="00585340">
                        <w:pPr>
                          <w:pStyle w:val="ListParagraph"/>
                          <w:numPr>
                            <w:ilvl w:val="0"/>
                            <w:numId w:val="12"/>
                          </w:numPr>
                          <w:tabs>
                            <w:tab w:val="left" w:pos="2820"/>
                          </w:tabs>
                          <w:spacing w:after="0" w:line="240" w:lineRule="auto"/>
                          <w:ind w:left="375"/>
                          <w:rPr>
                            <w:rFonts w:ascii="Proba Pro Lt" w:hAnsi="Proba Pro Lt" w:cs="Arial"/>
                            <w:sz w:val="20"/>
                            <w:szCs w:val="20"/>
                          </w:rPr>
                        </w:pPr>
                        <w:r w:rsidRPr="00643EDB">
                          <w:rPr>
                            <w:rFonts w:ascii="Proba Pro Lt" w:eastAsia="Times New Roman" w:hAnsi="Proba Pro Lt" w:cs="Arial"/>
                            <w:sz w:val="20"/>
                            <w:szCs w:val="20"/>
                            <w:lang w:eastAsia="hr-HR"/>
                          </w:rPr>
                          <w:t>Guarana (Paullinia cupana) – botanical classification, cultivation and processing.</w:t>
                        </w:r>
                      </w:p>
                    </w:sdtContent>
                  </w:sdt>
                </w:tc>
              </w:sdtContent>
            </w:sdt>
          </w:sdtContent>
        </w:sdt>
      </w:tr>
      <w:tr w:rsidR="00191AF6" w:rsidRPr="00643EDB" w14:paraId="34C20132" w14:textId="77777777" w:rsidTr="00DE02B0">
        <w:trPr>
          <w:trHeight w:val="349"/>
        </w:trPr>
        <w:tc>
          <w:tcPr>
            <w:tcW w:w="1256" w:type="pct"/>
            <w:vMerge w:val="restart"/>
            <w:tcBorders>
              <w:left w:val="single" w:sz="12" w:space="0" w:color="auto"/>
            </w:tcBorders>
            <w:shd w:val="clear" w:color="auto" w:fill="00A0DC"/>
            <w:vAlign w:val="center"/>
          </w:tcPr>
          <w:p w14:paraId="137323BF" w14:textId="6D2853A9" w:rsidR="00191AF6"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2.6. Format of instruction</w:t>
            </w:r>
            <w:r w:rsidR="00191AF6" w:rsidRPr="00643EDB">
              <w:rPr>
                <w:rFonts w:ascii="Proba Pro Lt" w:hAnsi="Proba Pro Lt" w:cs="Arial"/>
                <w:color w:val="000000"/>
                <w:sz w:val="20"/>
                <w:szCs w:val="20"/>
              </w:rPr>
              <w:t>:</w:t>
            </w:r>
          </w:p>
        </w:tc>
        <w:tc>
          <w:tcPr>
            <w:tcW w:w="1319" w:type="pct"/>
            <w:gridSpan w:val="3"/>
            <w:vMerge w:val="restart"/>
            <w:vAlign w:val="center"/>
          </w:tcPr>
          <w:p w14:paraId="432F1B05" w14:textId="2C4BDBD3" w:rsidR="00191AF6"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4637027"/>
                <w14:checkbox>
                  <w14:checked w14:val="1"/>
                  <w14:checkedState w14:val="2612" w14:font="MS Gothic"/>
                  <w14:uncheckedState w14:val="2610" w14:font="MS Gothic"/>
                </w14:checkbox>
              </w:sdtPr>
              <w:sdtContent>
                <w:r w:rsidR="00191AF6" w:rsidRPr="00643EDB">
                  <w:rPr>
                    <w:rFonts w:ascii="Segoe UI Symbol" w:eastAsia="MS Gothic" w:hAnsi="Segoe UI Symbol" w:cs="Segoe UI Symbol"/>
                    <w:b w:val="0"/>
                    <w:sz w:val="20"/>
                    <w:szCs w:val="20"/>
                    <w:lang w:val="hr-HR"/>
                  </w:rPr>
                  <w:t>☒</w:t>
                </w:r>
              </w:sdtContent>
            </w:sdt>
            <w:r w:rsidR="00191AF6"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lectures</w:t>
            </w:r>
          </w:p>
          <w:p w14:paraId="012C7758" w14:textId="45544B48" w:rsidR="00191AF6"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05723102"/>
                <w14:checkbox>
                  <w14:checked w14:val="1"/>
                  <w14:checkedState w14:val="2612" w14:font="MS Gothic"/>
                  <w14:uncheckedState w14:val="2610" w14:font="MS Gothic"/>
                </w14:checkbox>
              </w:sdtPr>
              <w:sdtContent>
                <w:r w:rsidR="00191AF6" w:rsidRPr="00643EDB">
                  <w:rPr>
                    <w:rFonts w:ascii="Segoe UI Symbol" w:eastAsia="MS Gothic" w:hAnsi="Segoe UI Symbol" w:cs="Segoe UI Symbol"/>
                    <w:b w:val="0"/>
                    <w:sz w:val="20"/>
                    <w:szCs w:val="20"/>
                    <w:lang w:val="hr-HR"/>
                  </w:rPr>
                  <w:t>☒</w:t>
                </w:r>
              </w:sdtContent>
            </w:sdt>
            <w:r w:rsidR="00191AF6"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seminars and workshops</w:t>
            </w:r>
            <w:r w:rsidR="00191AF6" w:rsidRPr="00643EDB">
              <w:rPr>
                <w:rFonts w:ascii="Proba Pro Lt" w:hAnsi="Proba Pro Lt" w:cs="Arial"/>
                <w:b w:val="0"/>
                <w:sz w:val="20"/>
                <w:szCs w:val="20"/>
                <w:lang w:val="hr-HR"/>
              </w:rPr>
              <w:t xml:space="preserve">  </w:t>
            </w:r>
          </w:p>
          <w:p w14:paraId="21EB2D5B" w14:textId="162B8947" w:rsidR="00191AF6"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55801987"/>
                <w14:checkbox>
                  <w14:checked w14:val="1"/>
                  <w14:checkedState w14:val="2612" w14:font="MS Gothic"/>
                  <w14:uncheckedState w14:val="2610" w14:font="MS Gothic"/>
                </w14:checkbox>
              </w:sdtPr>
              <w:sdtContent>
                <w:r w:rsidR="00191AF6" w:rsidRPr="00643EDB">
                  <w:rPr>
                    <w:rFonts w:ascii="Segoe UI Symbol" w:eastAsia="MS Gothic" w:hAnsi="Segoe UI Symbol" w:cs="Segoe UI Symbol"/>
                    <w:b w:val="0"/>
                    <w:sz w:val="20"/>
                    <w:szCs w:val="20"/>
                    <w:lang w:val="hr-HR"/>
                  </w:rPr>
                  <w:t>☒</w:t>
                </w:r>
              </w:sdtContent>
            </w:sdt>
            <w:r w:rsidR="00191AF6" w:rsidRPr="00643EDB">
              <w:rPr>
                <w:rFonts w:ascii="Proba Pro Lt" w:hAnsi="Proba Pro Lt" w:cs="Arial"/>
                <w:b w:val="0"/>
                <w:sz w:val="20"/>
                <w:szCs w:val="20"/>
                <w:lang w:val="hr-HR"/>
              </w:rPr>
              <w:t xml:space="preserve"> </w:t>
            </w:r>
            <w:r w:rsidR="001F29B9" w:rsidRPr="00643EDB">
              <w:rPr>
                <w:rFonts w:ascii="Proba Pro Lt" w:hAnsi="Proba Pro Lt" w:cs="Arial"/>
                <w:b w:val="0"/>
                <w:sz w:val="20"/>
                <w:szCs w:val="20"/>
                <w:lang w:val="hr-HR"/>
              </w:rPr>
              <w:t>exercises</w:t>
            </w:r>
            <w:r w:rsidR="00191AF6" w:rsidRPr="00643EDB">
              <w:rPr>
                <w:rFonts w:ascii="Proba Pro Lt" w:hAnsi="Proba Pro Lt" w:cs="Arial"/>
                <w:b w:val="0"/>
                <w:sz w:val="20"/>
                <w:szCs w:val="20"/>
                <w:lang w:val="hr-HR"/>
              </w:rPr>
              <w:t xml:space="preserve">  </w:t>
            </w:r>
          </w:p>
          <w:p w14:paraId="5637D35A" w14:textId="1A9373F4" w:rsidR="00191AF6"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70120962"/>
                <w14:checkbox>
                  <w14:checked w14:val="0"/>
                  <w14:checkedState w14:val="2612" w14:font="MS Gothic"/>
                  <w14:uncheckedState w14:val="2610" w14:font="MS Gothic"/>
                </w14:checkbox>
              </w:sdtPr>
              <w:sdtContent>
                <w:r w:rsidR="00191AF6" w:rsidRPr="00643EDB">
                  <w:rPr>
                    <w:rFonts w:ascii="Segoe UI Symbol" w:eastAsia="MS Gothic" w:hAnsi="Segoe UI Symbol" w:cs="Segoe UI Symbol"/>
                    <w:b w:val="0"/>
                    <w:sz w:val="20"/>
                    <w:szCs w:val="20"/>
                    <w:lang w:val="hr-HR"/>
                  </w:rPr>
                  <w:t>☐</w:t>
                </w:r>
              </w:sdtContent>
            </w:sdt>
            <w:r w:rsidR="00191AF6" w:rsidRPr="00643EDB">
              <w:rPr>
                <w:rFonts w:ascii="Proba Pro Lt" w:hAnsi="Proba Pro Lt" w:cs="Arial"/>
                <w:b w:val="0"/>
                <w:sz w:val="20"/>
                <w:szCs w:val="20"/>
                <w:lang w:val="hr-HR"/>
              </w:rPr>
              <w:t xml:space="preserve"> </w:t>
            </w:r>
            <w:r w:rsidR="00C810D7" w:rsidRPr="00643EDB">
              <w:rPr>
                <w:rFonts w:ascii="Proba Pro Lt" w:hAnsi="Proba Pro Lt" w:cs="Arial"/>
                <w:b w:val="0"/>
                <w:i/>
                <w:sz w:val="20"/>
                <w:szCs w:val="20"/>
                <w:lang w:val="hr-HR"/>
              </w:rPr>
              <w:t>online in entirety</w:t>
            </w:r>
          </w:p>
          <w:p w14:paraId="36B3FA20" w14:textId="3B3100F0" w:rsidR="00191AF6"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57953657"/>
                <w14:checkbox>
                  <w14:checked w14:val="0"/>
                  <w14:checkedState w14:val="2612" w14:font="MS Gothic"/>
                  <w14:uncheckedState w14:val="2610" w14:font="MS Gothic"/>
                </w14:checkbox>
              </w:sdtPr>
              <w:sdtContent>
                <w:r w:rsidR="00191AF6" w:rsidRPr="00643EDB">
                  <w:rPr>
                    <w:rFonts w:ascii="Segoe UI Symbol" w:eastAsia="MS Gothic" w:hAnsi="Segoe UI Symbol" w:cs="Segoe UI Symbol"/>
                    <w:b w:val="0"/>
                    <w:sz w:val="20"/>
                    <w:szCs w:val="20"/>
                    <w:lang w:val="hr-HR"/>
                  </w:rPr>
                  <w:t>☐</w:t>
                </w:r>
              </w:sdtContent>
            </w:sdt>
            <w:r w:rsidR="00191AF6"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partial e-learning</w:t>
            </w:r>
          </w:p>
          <w:p w14:paraId="318F784A" w14:textId="2FE7D0D0" w:rsidR="00191AF6" w:rsidRPr="00643EDB" w:rsidRDefault="00587C01"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16256460"/>
                <w14:checkbox>
                  <w14:checked w14:val="1"/>
                  <w14:checkedState w14:val="2612" w14:font="MS Gothic"/>
                  <w14:uncheckedState w14:val="2610" w14:font="MS Gothic"/>
                </w14:checkbox>
              </w:sdtPr>
              <w:sdtContent>
                <w:r w:rsidR="00191AF6" w:rsidRPr="00643EDB">
                  <w:rPr>
                    <w:rFonts w:ascii="Segoe UI Symbol" w:eastAsia="MS Gothic" w:hAnsi="Segoe UI Symbol" w:cs="Segoe UI Symbol"/>
                    <w:sz w:val="20"/>
                    <w:szCs w:val="20"/>
                  </w:rPr>
                  <w:t>☒</w:t>
                </w:r>
              </w:sdtContent>
            </w:sdt>
            <w:r w:rsidR="00191AF6" w:rsidRPr="00643EDB">
              <w:rPr>
                <w:rFonts w:ascii="Proba Pro Lt" w:hAnsi="Proba Pro Lt" w:cs="Arial"/>
                <w:sz w:val="20"/>
                <w:szCs w:val="20"/>
              </w:rPr>
              <w:t xml:space="preserve"> </w:t>
            </w:r>
            <w:r w:rsidR="00C810D7" w:rsidRPr="00643EDB">
              <w:rPr>
                <w:rFonts w:ascii="Proba Pro Lt" w:hAnsi="Proba Pro Lt" w:cs="Arial"/>
                <w:sz w:val="20"/>
                <w:szCs w:val="20"/>
              </w:rPr>
              <w:t>field work</w:t>
            </w:r>
          </w:p>
        </w:tc>
        <w:tc>
          <w:tcPr>
            <w:tcW w:w="1179" w:type="pct"/>
            <w:gridSpan w:val="5"/>
            <w:vMerge w:val="restart"/>
            <w:vAlign w:val="center"/>
          </w:tcPr>
          <w:p w14:paraId="6806807A" w14:textId="7A8ACCA8" w:rsidR="00191AF6"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39651245"/>
                <w14:checkbox>
                  <w14:checked w14:val="0"/>
                  <w14:checkedState w14:val="2612" w14:font="MS Gothic"/>
                  <w14:uncheckedState w14:val="2610" w14:font="MS Gothic"/>
                </w14:checkbox>
              </w:sdtPr>
              <w:sdtContent>
                <w:r w:rsidR="00191AF6" w:rsidRPr="00643EDB">
                  <w:rPr>
                    <w:rFonts w:ascii="Segoe UI Symbol" w:eastAsia="MS Gothic" w:hAnsi="Segoe UI Symbol" w:cs="Segoe UI Symbol"/>
                    <w:b w:val="0"/>
                    <w:sz w:val="20"/>
                    <w:szCs w:val="20"/>
                    <w:lang w:val="hr-HR"/>
                  </w:rPr>
                  <w:t>☐</w:t>
                </w:r>
              </w:sdtContent>
            </w:sdt>
            <w:r w:rsidR="00191AF6"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independent assignments</w:t>
            </w:r>
            <w:r w:rsidR="00191AF6" w:rsidRPr="00643EDB">
              <w:rPr>
                <w:rFonts w:ascii="Proba Pro Lt" w:hAnsi="Proba Pro Lt" w:cs="Arial"/>
                <w:b w:val="0"/>
                <w:sz w:val="20"/>
                <w:szCs w:val="20"/>
                <w:lang w:val="hr-HR"/>
              </w:rPr>
              <w:t xml:space="preserve">  </w:t>
            </w:r>
          </w:p>
          <w:p w14:paraId="5C7BC11A" w14:textId="351C6765" w:rsidR="00191AF6"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13494852"/>
                <w14:checkbox>
                  <w14:checked w14:val="0"/>
                  <w14:checkedState w14:val="2612" w14:font="MS Gothic"/>
                  <w14:uncheckedState w14:val="2610" w14:font="MS Gothic"/>
                </w14:checkbox>
              </w:sdtPr>
              <w:sdtContent>
                <w:r w:rsidR="00191AF6" w:rsidRPr="00643EDB">
                  <w:rPr>
                    <w:rFonts w:ascii="Segoe UI Symbol" w:eastAsia="MS Gothic" w:hAnsi="Segoe UI Symbol" w:cs="Segoe UI Symbol"/>
                    <w:b w:val="0"/>
                    <w:sz w:val="20"/>
                    <w:szCs w:val="20"/>
                    <w:lang w:val="hr-HR"/>
                  </w:rPr>
                  <w:t>☐</w:t>
                </w:r>
              </w:sdtContent>
            </w:sdt>
            <w:r w:rsidR="00191AF6"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multimedia and the internet</w:t>
            </w:r>
            <w:r w:rsidR="00191AF6" w:rsidRPr="00643EDB">
              <w:rPr>
                <w:rFonts w:ascii="Proba Pro Lt" w:hAnsi="Proba Pro Lt" w:cs="Arial"/>
                <w:b w:val="0"/>
                <w:sz w:val="20"/>
                <w:szCs w:val="20"/>
                <w:lang w:val="hr-HR"/>
              </w:rPr>
              <w:t xml:space="preserve">  </w:t>
            </w:r>
          </w:p>
          <w:p w14:paraId="12ABFB28" w14:textId="16E50140" w:rsidR="00191AF6"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18768"/>
                <w14:checkbox>
                  <w14:checked w14:val="1"/>
                  <w14:checkedState w14:val="2612" w14:font="MS Gothic"/>
                  <w14:uncheckedState w14:val="2610" w14:font="MS Gothic"/>
                </w14:checkbox>
              </w:sdtPr>
              <w:sdtContent>
                <w:r w:rsidR="00191AF6" w:rsidRPr="00643EDB">
                  <w:rPr>
                    <w:rFonts w:ascii="Segoe UI Symbol" w:eastAsia="MS Gothic" w:hAnsi="Segoe UI Symbol" w:cs="Segoe UI Symbol"/>
                    <w:b w:val="0"/>
                    <w:sz w:val="20"/>
                    <w:szCs w:val="20"/>
                    <w:lang w:val="hr-HR"/>
                  </w:rPr>
                  <w:t>☒</w:t>
                </w:r>
              </w:sdtContent>
            </w:sdt>
            <w:r w:rsidR="00191AF6"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laboratory</w:t>
            </w:r>
          </w:p>
          <w:p w14:paraId="6ACEF8E8" w14:textId="781B5430" w:rsidR="00191AF6"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55630834"/>
                <w14:checkbox>
                  <w14:checked w14:val="0"/>
                  <w14:checkedState w14:val="2612" w14:font="MS Gothic"/>
                  <w14:uncheckedState w14:val="2610" w14:font="MS Gothic"/>
                </w14:checkbox>
              </w:sdtPr>
              <w:sdtContent>
                <w:r w:rsidR="00191AF6" w:rsidRPr="00643EDB">
                  <w:rPr>
                    <w:rFonts w:ascii="Segoe UI Symbol" w:eastAsia="MS Gothic" w:hAnsi="Segoe UI Symbol" w:cs="Segoe UI Symbol"/>
                    <w:b w:val="0"/>
                    <w:sz w:val="20"/>
                    <w:szCs w:val="20"/>
                    <w:lang w:val="hr-HR"/>
                  </w:rPr>
                  <w:t>☐</w:t>
                </w:r>
              </w:sdtContent>
            </w:sdt>
            <w:r w:rsidR="00191AF6"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work with mentor</w:t>
            </w:r>
          </w:p>
          <w:p w14:paraId="212FD225" w14:textId="293EABEA" w:rsidR="00191AF6" w:rsidRPr="00643EDB" w:rsidRDefault="00587C01"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06452643"/>
                <w14:checkbox>
                  <w14:checked w14:val="0"/>
                  <w14:checkedState w14:val="2612" w14:font="MS Gothic"/>
                  <w14:uncheckedState w14:val="2610" w14:font="MS Gothic"/>
                </w14:checkbox>
              </w:sdtPr>
              <w:sdtContent>
                <w:r w:rsidR="00191AF6" w:rsidRPr="00643EDB">
                  <w:rPr>
                    <w:rFonts w:ascii="Segoe UI Symbol" w:eastAsia="MS Gothic" w:hAnsi="Segoe UI Symbol" w:cs="Segoe UI Symbol"/>
                    <w:sz w:val="20"/>
                    <w:szCs w:val="20"/>
                  </w:rPr>
                  <w:t>☐</w:t>
                </w:r>
              </w:sdtContent>
            </w:sdt>
            <w:r w:rsidR="00191AF6" w:rsidRPr="00643EDB">
              <w:rPr>
                <w:rFonts w:ascii="Proba Pro Lt" w:hAnsi="Proba Pro Lt" w:cs="Arial"/>
                <w:b/>
                <w:sz w:val="20"/>
                <w:szCs w:val="20"/>
              </w:rPr>
              <w:t xml:space="preserve"> </w:t>
            </w:r>
            <w:sdt>
              <w:sdtPr>
                <w:rPr>
                  <w:rFonts w:ascii="Proba Pro Lt" w:hAnsi="Proba Pro Lt" w:cs="Arial"/>
                  <w:b/>
                  <w:sz w:val="20"/>
                  <w:szCs w:val="20"/>
                </w:rPr>
                <w:id w:val="1536165717"/>
              </w:sdtPr>
              <w:sdtContent>
                <w:r w:rsidR="004C7DFF" w:rsidRPr="00643EDB">
                  <w:rPr>
                    <w:rFonts w:ascii="Proba Pro Lt" w:hAnsi="Proba Pro Lt" w:cs="Arial"/>
                    <w:sz w:val="20"/>
                    <w:szCs w:val="20"/>
                  </w:rPr>
                  <w:t>(other)</w:t>
                </w:r>
              </w:sdtContent>
            </w:sdt>
            <w:r w:rsidR="00191AF6" w:rsidRPr="00643EDB">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429DA4A4" w14:textId="2B5F20F6"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2.7. Comments:</w:t>
            </w:r>
          </w:p>
        </w:tc>
      </w:tr>
      <w:tr w:rsidR="00191AF6" w:rsidRPr="00643EDB" w14:paraId="76891057" w14:textId="77777777" w:rsidTr="00DE02B0">
        <w:trPr>
          <w:trHeight w:val="577"/>
        </w:trPr>
        <w:tc>
          <w:tcPr>
            <w:tcW w:w="1256" w:type="pct"/>
            <w:vMerge/>
            <w:tcBorders>
              <w:left w:val="single" w:sz="12" w:space="0" w:color="auto"/>
              <w:bottom w:val="single" w:sz="4" w:space="0" w:color="auto"/>
            </w:tcBorders>
            <w:shd w:val="clear" w:color="auto" w:fill="00A0DC"/>
            <w:vAlign w:val="center"/>
          </w:tcPr>
          <w:p w14:paraId="11B497EF" w14:textId="77777777" w:rsidR="00191AF6" w:rsidRPr="00643EDB" w:rsidRDefault="00191AF6" w:rsidP="00643EDB">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8356B36" w14:textId="77777777" w:rsidR="00191AF6" w:rsidRPr="00643EDB" w:rsidRDefault="00191AF6" w:rsidP="00643EDB">
            <w:pPr>
              <w:pStyle w:val="FieldText"/>
              <w:rPr>
                <w:rFonts w:ascii="Proba Pro Lt" w:hAnsi="Proba Pro Lt" w:cs="Arial"/>
                <w:b w:val="0"/>
                <w:sz w:val="20"/>
                <w:szCs w:val="20"/>
                <w:lang w:val="hr-HR"/>
              </w:rPr>
            </w:pPr>
          </w:p>
        </w:tc>
        <w:tc>
          <w:tcPr>
            <w:tcW w:w="1179" w:type="pct"/>
            <w:gridSpan w:val="5"/>
            <w:vMerge/>
            <w:vAlign w:val="center"/>
          </w:tcPr>
          <w:p w14:paraId="145EEA16" w14:textId="77777777" w:rsidR="00191AF6" w:rsidRPr="00643EDB" w:rsidRDefault="00191AF6" w:rsidP="00643EDB">
            <w:pPr>
              <w:pStyle w:val="FieldText"/>
              <w:rPr>
                <w:rFonts w:ascii="Proba Pro Lt" w:hAnsi="Proba Pro Lt" w:cs="Arial"/>
                <w:b w:val="0"/>
                <w:sz w:val="20"/>
                <w:szCs w:val="20"/>
                <w:lang w:val="hr-HR"/>
              </w:rPr>
            </w:pPr>
          </w:p>
        </w:tc>
        <w:sdt>
          <w:sdtPr>
            <w:rPr>
              <w:rFonts w:ascii="Proba Pro Lt" w:hAnsi="Proba Pro Lt" w:cs="Arial"/>
              <w:sz w:val="20"/>
              <w:szCs w:val="20"/>
            </w:rPr>
            <w:id w:val="-1808701390"/>
            <w:showingPlcHdr/>
          </w:sdtPr>
          <w:sdtContent>
            <w:tc>
              <w:tcPr>
                <w:tcW w:w="1246" w:type="pct"/>
                <w:gridSpan w:val="5"/>
                <w:tcBorders>
                  <w:right w:val="single" w:sz="12" w:space="0" w:color="auto"/>
                </w:tcBorders>
              </w:tcPr>
              <w:p w14:paraId="1846FDF3" w14:textId="77777777" w:rsidR="00191AF6" w:rsidRPr="00643EDB" w:rsidRDefault="00191AF6"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tr>
      <w:tr w:rsidR="00191AF6" w:rsidRPr="00643EDB" w14:paraId="1D7B73D6" w14:textId="77777777" w:rsidTr="00DE02B0">
        <w:trPr>
          <w:trHeight w:val="397"/>
        </w:trPr>
        <w:tc>
          <w:tcPr>
            <w:tcW w:w="1256" w:type="pct"/>
            <w:vMerge w:val="restart"/>
            <w:tcBorders>
              <w:top w:val="single" w:sz="12" w:space="0" w:color="auto"/>
              <w:left w:val="single" w:sz="12" w:space="0" w:color="auto"/>
            </w:tcBorders>
            <w:shd w:val="clear" w:color="auto" w:fill="00A0DC"/>
            <w:vAlign w:val="center"/>
          </w:tcPr>
          <w:p w14:paraId="0344DB3C" w14:textId="263E829A" w:rsidR="00191AF6"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039B4991" w14:textId="42E2F519" w:rsidR="00191AF6"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1590222015"/>
            </w:sdtPr>
            <w:sdtContent>
              <w:p w14:paraId="7761FF10" w14:textId="7873F906" w:rsidR="00191AF6" w:rsidRPr="00643EDB" w:rsidRDefault="004C7DFF"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768849748"/>
              <w:showingPlcHdr/>
            </w:sdtPr>
            <w:sdtContent>
              <w:p w14:paraId="05831346" w14:textId="77777777" w:rsidR="00191AF6" w:rsidRPr="00643EDB" w:rsidRDefault="00191AF6"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087228C" w14:textId="3ED88FE7" w:rsidR="00191AF6"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942798279"/>
              <w:showingPlcHdr/>
            </w:sdtPr>
            <w:sdtContent>
              <w:p w14:paraId="2B451E97" w14:textId="77777777" w:rsidR="00191AF6" w:rsidRPr="00643EDB" w:rsidRDefault="00191AF6"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795407556"/>
            </w:sdtPr>
            <w:sdtContent>
              <w:p w14:paraId="15B35682" w14:textId="24E4703C" w:rsidR="00191AF6" w:rsidRPr="00643EDB" w:rsidRDefault="004C7DFF"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1C0A6FED" w14:textId="33C80DBB" w:rsidR="00191AF6" w:rsidRPr="00643EDB" w:rsidRDefault="00C810D7" w:rsidP="00643EDB">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17832214"/>
            </w:sdtPr>
            <w:sdtContent>
              <w:p w14:paraId="5774A180" w14:textId="2312EA96" w:rsidR="00191AF6" w:rsidRPr="00643EDB" w:rsidRDefault="004C7DFF"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Y</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341908195"/>
              <w:showingPlcHdr/>
            </w:sdtPr>
            <w:sdtContent>
              <w:p w14:paraId="30649380" w14:textId="77777777" w:rsidR="00191AF6" w:rsidRPr="00643EDB" w:rsidRDefault="00191AF6"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191AF6" w:rsidRPr="00643EDB" w14:paraId="0820BF45" w14:textId="77777777" w:rsidTr="00DE02B0">
        <w:trPr>
          <w:trHeight w:val="397"/>
        </w:trPr>
        <w:tc>
          <w:tcPr>
            <w:tcW w:w="1256" w:type="pct"/>
            <w:vMerge/>
            <w:tcBorders>
              <w:left w:val="single" w:sz="12" w:space="0" w:color="auto"/>
            </w:tcBorders>
            <w:shd w:val="clear" w:color="auto" w:fill="00A0DC"/>
            <w:vAlign w:val="center"/>
          </w:tcPr>
          <w:p w14:paraId="2417A685" w14:textId="77777777" w:rsidR="00191AF6" w:rsidRPr="00643EDB" w:rsidRDefault="00191AF6"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A5C049F" w14:textId="7FC1DC85" w:rsidR="00191AF6"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868909829"/>
              <w:showingPlcHdr/>
            </w:sdtPr>
            <w:sdtContent>
              <w:p w14:paraId="772A2C76" w14:textId="77777777" w:rsidR="00191AF6" w:rsidRPr="00643EDB" w:rsidRDefault="00191AF6"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301281204"/>
            </w:sdtPr>
            <w:sdtContent>
              <w:p w14:paraId="27F8AFDE" w14:textId="5DB50F4E" w:rsidR="00191AF6" w:rsidRPr="00643EDB" w:rsidRDefault="004C7DFF"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shd w:val="clear" w:color="auto" w:fill="auto"/>
            <w:vAlign w:val="center"/>
          </w:tcPr>
          <w:p w14:paraId="0A7F9B03" w14:textId="33E52E7D" w:rsidR="00191AF6"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368335613"/>
            </w:sdtPr>
            <w:sdtContent>
              <w:p w14:paraId="5C6A80E1" w14:textId="27AADD36" w:rsidR="00191AF6" w:rsidRPr="00643EDB" w:rsidRDefault="00DE02B0" w:rsidP="00DE02B0">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1139605288"/>
              <w:showingPlcHdr/>
            </w:sdtPr>
            <w:sdtContent>
              <w:p w14:paraId="7CDF19D1" w14:textId="40C3F224" w:rsidR="00191AF6" w:rsidRPr="00643EDB" w:rsidRDefault="00DE02B0" w:rsidP="00DE02B0">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5EE5E37" w14:textId="536E3D0C" w:rsidR="00191AF6" w:rsidRPr="00643EDB" w:rsidRDefault="00587C01"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443105"/>
              </w:sdtPr>
              <w:sdtContent>
                <w:sdt>
                  <w:sdtPr>
                    <w:rPr>
                      <w:rFonts w:ascii="Proba Pro Lt" w:hAnsi="Proba Pro Lt" w:cs="Arial"/>
                      <w:b w:val="0"/>
                      <w:sz w:val="20"/>
                      <w:szCs w:val="20"/>
                    </w:rPr>
                    <w:id w:val="535467959"/>
                  </w:sdtPr>
                  <w:sdtContent>
                    <w:r w:rsidR="004C7DFF"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69334568"/>
              <w:showingPlcHdr/>
            </w:sdtPr>
            <w:sdtContent>
              <w:p w14:paraId="74A11E0C" w14:textId="77777777" w:rsidR="00191AF6" w:rsidRPr="00643EDB" w:rsidRDefault="00191AF6"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05773143"/>
              <w:showingPlcHdr/>
            </w:sdtPr>
            <w:sdtContent>
              <w:p w14:paraId="640AA9CB" w14:textId="77777777" w:rsidR="00191AF6" w:rsidRPr="00643EDB" w:rsidRDefault="00191AF6"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191AF6" w:rsidRPr="00643EDB" w14:paraId="70CC7B51" w14:textId="77777777" w:rsidTr="00DE02B0">
        <w:trPr>
          <w:trHeight w:val="397"/>
        </w:trPr>
        <w:tc>
          <w:tcPr>
            <w:tcW w:w="1256" w:type="pct"/>
            <w:vMerge/>
            <w:tcBorders>
              <w:left w:val="single" w:sz="12" w:space="0" w:color="auto"/>
            </w:tcBorders>
            <w:shd w:val="clear" w:color="auto" w:fill="00A0DC"/>
            <w:vAlign w:val="center"/>
          </w:tcPr>
          <w:p w14:paraId="6B566A78" w14:textId="77777777" w:rsidR="00191AF6" w:rsidRPr="00643EDB" w:rsidRDefault="00191AF6"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D3F6478" w14:textId="518173ED" w:rsidR="00191AF6"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427820574"/>
              <w:showingPlcHdr/>
            </w:sdtPr>
            <w:sdtContent>
              <w:p w14:paraId="33FE3892" w14:textId="77777777" w:rsidR="00191AF6" w:rsidRPr="00643EDB" w:rsidRDefault="00191AF6"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764072930"/>
            </w:sdtPr>
            <w:sdtContent>
              <w:p w14:paraId="3ACCFEF3" w14:textId="63324EDD" w:rsidR="00191AF6" w:rsidRPr="00643EDB" w:rsidRDefault="004C7DFF"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shd w:val="clear" w:color="auto" w:fill="auto"/>
            <w:vAlign w:val="center"/>
          </w:tcPr>
          <w:p w14:paraId="655D75CF" w14:textId="20EF2274" w:rsidR="00191AF6"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1970704120"/>
            </w:sdtPr>
            <w:sdtContent>
              <w:p w14:paraId="4D7D759E" w14:textId="08B8D4B4" w:rsidR="00191AF6" w:rsidRPr="00643EDB" w:rsidRDefault="004C7DFF"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538939437"/>
              <w:showingPlcHdr/>
            </w:sdtPr>
            <w:sdtContent>
              <w:p w14:paraId="61160C0F" w14:textId="77777777" w:rsidR="00191AF6" w:rsidRPr="00643EDB" w:rsidRDefault="00191AF6"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5D9773D" w14:textId="11B11189" w:rsidR="00191AF6" w:rsidRPr="00643EDB" w:rsidRDefault="00587C01"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87035656"/>
              </w:sdtPr>
              <w:sdtContent>
                <w:sdt>
                  <w:sdtPr>
                    <w:rPr>
                      <w:rFonts w:ascii="Proba Pro Lt" w:hAnsi="Proba Pro Lt" w:cs="Arial"/>
                      <w:b w:val="0"/>
                      <w:sz w:val="20"/>
                      <w:szCs w:val="20"/>
                    </w:rPr>
                    <w:id w:val="1378365376"/>
                  </w:sdtPr>
                  <w:sdtContent>
                    <w:r w:rsidR="004C7DFF"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18156987"/>
              <w:showingPlcHdr/>
            </w:sdtPr>
            <w:sdtContent>
              <w:p w14:paraId="22C02632" w14:textId="77777777" w:rsidR="00191AF6" w:rsidRPr="00643EDB" w:rsidRDefault="00191AF6"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52473397"/>
              <w:showingPlcHdr/>
            </w:sdtPr>
            <w:sdtContent>
              <w:p w14:paraId="40860722" w14:textId="77777777" w:rsidR="00191AF6" w:rsidRPr="00643EDB" w:rsidRDefault="00191AF6"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191AF6" w:rsidRPr="00643EDB" w14:paraId="354C6CDA" w14:textId="77777777" w:rsidTr="00DE02B0">
        <w:trPr>
          <w:trHeight w:val="397"/>
        </w:trPr>
        <w:tc>
          <w:tcPr>
            <w:tcW w:w="1256" w:type="pct"/>
            <w:vMerge/>
            <w:tcBorders>
              <w:left w:val="single" w:sz="12" w:space="0" w:color="auto"/>
            </w:tcBorders>
            <w:shd w:val="clear" w:color="auto" w:fill="00A0DC"/>
            <w:vAlign w:val="center"/>
          </w:tcPr>
          <w:p w14:paraId="6FA3B5B4" w14:textId="77777777" w:rsidR="00191AF6" w:rsidRPr="00643EDB" w:rsidRDefault="00191AF6"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67EAE27" w14:textId="012E3F81" w:rsidR="00191AF6"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1374119582"/>
            </w:sdtPr>
            <w:sdtContent>
              <w:p w14:paraId="74EC006E" w14:textId="7B57A054" w:rsidR="00191AF6" w:rsidRPr="00643EDB" w:rsidRDefault="004C7DFF"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322788900"/>
              <w:showingPlcHdr/>
            </w:sdtPr>
            <w:sdtContent>
              <w:p w14:paraId="1CD97C51" w14:textId="77777777" w:rsidR="00191AF6" w:rsidRPr="00643EDB" w:rsidRDefault="00191AF6"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5E82E8BF" w14:textId="07B2FCA0" w:rsidR="00191AF6"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729071290"/>
            </w:sdtPr>
            <w:sdtContent>
              <w:p w14:paraId="5F27BF80" w14:textId="0F2ADA08" w:rsidR="00191AF6" w:rsidRPr="00643EDB" w:rsidRDefault="004C7DFF"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793238931"/>
              <w:showingPlcHdr/>
            </w:sdtPr>
            <w:sdtContent>
              <w:p w14:paraId="12EA82B8" w14:textId="77777777" w:rsidR="00191AF6" w:rsidRPr="00643EDB" w:rsidRDefault="00191AF6"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49A591ED" w14:textId="4C4971A4" w:rsidR="00191AF6" w:rsidRPr="00643EDB" w:rsidRDefault="00587C01" w:rsidP="00643ED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71999450"/>
              </w:sdtPr>
              <w:sdtContent>
                <w:sdt>
                  <w:sdtPr>
                    <w:rPr>
                      <w:rFonts w:ascii="Proba Pro Lt" w:hAnsi="Proba Pro Lt" w:cs="Arial"/>
                      <w:sz w:val="20"/>
                      <w:szCs w:val="20"/>
                    </w:rPr>
                    <w:id w:val="329721674"/>
                  </w:sdtPr>
                  <w:sdtContent>
                    <w:r w:rsidR="004C7DFF" w:rsidRPr="00643EDB">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977297094"/>
              <w:showingPlcHdr/>
            </w:sdtPr>
            <w:sdtContent>
              <w:p w14:paraId="6FDC1D11" w14:textId="77777777" w:rsidR="00191AF6" w:rsidRPr="00643EDB" w:rsidRDefault="00191AF6"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710083673"/>
              <w:showingPlcHdr/>
            </w:sdtPr>
            <w:sdtContent>
              <w:p w14:paraId="6A540B8F" w14:textId="77777777" w:rsidR="00191AF6" w:rsidRPr="00643EDB" w:rsidRDefault="00191AF6"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191AF6" w:rsidRPr="00643EDB" w14:paraId="57F590AD" w14:textId="77777777" w:rsidTr="00DE02B0">
        <w:trPr>
          <w:trHeight w:val="397"/>
        </w:trPr>
        <w:tc>
          <w:tcPr>
            <w:tcW w:w="1256" w:type="pct"/>
            <w:vMerge/>
            <w:tcBorders>
              <w:left w:val="single" w:sz="12" w:space="0" w:color="auto"/>
              <w:bottom w:val="single" w:sz="12" w:space="0" w:color="auto"/>
            </w:tcBorders>
            <w:shd w:val="clear" w:color="auto" w:fill="00A0DC"/>
            <w:vAlign w:val="center"/>
          </w:tcPr>
          <w:p w14:paraId="4FF8C35B" w14:textId="77777777" w:rsidR="00191AF6" w:rsidRPr="00643EDB" w:rsidRDefault="00191AF6"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56B63EF" w14:textId="6ABF710F" w:rsidR="00191AF6" w:rsidRPr="00643EDB" w:rsidRDefault="00C3261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Projec</w:t>
            </w:r>
            <w:r w:rsidR="00191AF6" w:rsidRPr="00643EDB">
              <w:rPr>
                <w:rFonts w:ascii="Proba Pro Lt" w:hAnsi="Proba Pro Lt" w:cs="Arial"/>
                <w:sz w:val="20"/>
                <w:szCs w:val="20"/>
              </w:rPr>
              <w:t>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22815195"/>
              <w:showingPlcHdr/>
            </w:sdtPr>
            <w:sdtContent>
              <w:p w14:paraId="53E5948D" w14:textId="77777777" w:rsidR="00191AF6" w:rsidRPr="00643EDB" w:rsidRDefault="00191AF6"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04954150"/>
            </w:sdtPr>
            <w:sdtContent>
              <w:p w14:paraId="2980BF10" w14:textId="2546568C" w:rsidR="00191AF6" w:rsidRPr="00643EDB" w:rsidRDefault="004C7DFF"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4B2E9A7C" w14:textId="1C7E0112" w:rsidR="00191AF6"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79477789"/>
            </w:sdtPr>
            <w:sdtContent>
              <w:p w14:paraId="55E9606F" w14:textId="32CB8AAC" w:rsidR="00191AF6" w:rsidRPr="00643EDB" w:rsidRDefault="004C7DFF"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50763278"/>
              <w:showingPlcHdr/>
            </w:sdtPr>
            <w:sdtContent>
              <w:p w14:paraId="752576E9" w14:textId="77777777" w:rsidR="00191AF6" w:rsidRPr="00643EDB" w:rsidRDefault="00191AF6"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94FBAC3" w14:textId="4B836E93" w:rsidR="00191AF6"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34690918"/>
            </w:sdtPr>
            <w:sdtContent>
              <w:p w14:paraId="42BC96E4" w14:textId="77777777" w:rsidR="00191AF6" w:rsidRPr="00643EDB" w:rsidRDefault="00191AF6"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3</w:t>
                </w:r>
              </w:p>
            </w:sdtContent>
          </w:sdt>
        </w:tc>
      </w:tr>
      <w:tr w:rsidR="00191AF6" w:rsidRPr="00643EDB" w14:paraId="577188ED" w14:textId="77777777" w:rsidTr="00510B2B">
        <w:trPr>
          <w:trHeight w:val="397"/>
        </w:trPr>
        <w:tc>
          <w:tcPr>
            <w:tcW w:w="1256" w:type="pct"/>
            <w:tcBorders>
              <w:left w:val="single" w:sz="12" w:space="0" w:color="auto"/>
              <w:bottom w:val="single" w:sz="12" w:space="0" w:color="auto"/>
            </w:tcBorders>
            <w:shd w:val="clear" w:color="auto" w:fill="00A0DC"/>
            <w:vAlign w:val="center"/>
          </w:tcPr>
          <w:p w14:paraId="02BC339D" w14:textId="53EEB006" w:rsidR="00191AF6"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799283685"/>
            </w:sdtPr>
            <w:sdtContent>
              <w:sdt>
                <w:sdtPr>
                  <w:rPr>
                    <w:rFonts w:ascii="Proba Pro Lt" w:hAnsi="Proba Pro Lt" w:cs="Arial"/>
                    <w:color w:val="000000"/>
                    <w:sz w:val="20"/>
                    <w:szCs w:val="20"/>
                  </w:rPr>
                  <w:id w:val="-934286140"/>
                </w:sdtPr>
                <w:sdtContent>
                  <w:sdt>
                    <w:sdtPr>
                      <w:rPr>
                        <w:rFonts w:ascii="Proba Pro Lt" w:hAnsi="Proba Pro Lt" w:cs="Arial"/>
                        <w:color w:val="000000"/>
                        <w:sz w:val="20"/>
                        <w:szCs w:val="20"/>
                      </w:rPr>
                      <w:id w:val="1893158326"/>
                    </w:sdtPr>
                    <w:sdtContent>
                      <w:p w14:paraId="0914BDB1" w14:textId="660C1412" w:rsidR="00191AF6" w:rsidRPr="00643EDB" w:rsidRDefault="005D668B"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b/>
                            <w:color w:val="000000"/>
                            <w:sz w:val="20"/>
                            <w:szCs w:val="20"/>
                          </w:rPr>
                          <w:t>Maximum number of points by activity type</w:t>
                        </w:r>
                        <w:r w:rsidR="00191AF6" w:rsidRPr="00643EDB">
                          <w:rPr>
                            <w:rFonts w:ascii="Proba Pro Lt" w:hAnsi="Proba Pro Lt" w:cs="Arial"/>
                            <w:color w:val="000000"/>
                            <w:sz w:val="20"/>
                            <w:szCs w:val="20"/>
                          </w:rPr>
                          <w:t>:</w:t>
                        </w:r>
                      </w:p>
                      <w:p w14:paraId="7BBDF6DB" w14:textId="33729EFC" w:rsidR="00191AF6"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r w:rsidR="00191AF6" w:rsidRPr="00643EDB">
                          <w:rPr>
                            <w:rFonts w:ascii="Proba Pro Lt" w:hAnsi="Proba Pro Lt" w:cs="Arial"/>
                            <w:color w:val="000000"/>
                            <w:sz w:val="20"/>
                            <w:szCs w:val="20"/>
                          </w:rPr>
                          <w:t xml:space="preserve"> 30</w:t>
                        </w:r>
                      </w:p>
                      <w:p w14:paraId="41B4324D" w14:textId="6E6901AE" w:rsidR="00191AF6"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Oral exam</w:t>
                        </w:r>
                        <w:r w:rsidR="00191AF6" w:rsidRPr="00643EDB">
                          <w:rPr>
                            <w:rFonts w:ascii="Proba Pro Lt" w:hAnsi="Proba Pro Lt" w:cs="Arial"/>
                            <w:color w:val="000000"/>
                            <w:sz w:val="20"/>
                            <w:szCs w:val="20"/>
                          </w:rPr>
                          <w:t xml:space="preserve"> </w:t>
                        </w:r>
                        <w:r w:rsidR="007018A1" w:rsidRPr="00643EDB">
                          <w:rPr>
                            <w:rFonts w:ascii="Proba Pro Lt" w:hAnsi="Proba Pro Lt" w:cs="Arial"/>
                            <w:color w:val="000000"/>
                            <w:sz w:val="20"/>
                            <w:szCs w:val="20"/>
                          </w:rPr>
                          <w:t xml:space="preserve">       </w:t>
                        </w:r>
                        <w:r w:rsidR="00191AF6" w:rsidRPr="00643EDB">
                          <w:rPr>
                            <w:rFonts w:ascii="Proba Pro Lt" w:hAnsi="Proba Pro Lt" w:cs="Arial"/>
                            <w:color w:val="000000"/>
                            <w:sz w:val="20"/>
                            <w:szCs w:val="20"/>
                          </w:rPr>
                          <w:t>20</w:t>
                        </w:r>
                      </w:p>
                      <w:p w14:paraId="38FA7D2E" w14:textId="40851952" w:rsidR="00191AF6" w:rsidRPr="00643EDB" w:rsidRDefault="00191AF6"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Seminar </w:t>
                        </w:r>
                        <w:r w:rsidR="007018A1" w:rsidRPr="00643EDB">
                          <w:rPr>
                            <w:rFonts w:ascii="Proba Pro Lt" w:hAnsi="Proba Pro Lt" w:cs="Arial"/>
                            <w:color w:val="000000"/>
                            <w:sz w:val="20"/>
                            <w:szCs w:val="20"/>
                          </w:rPr>
                          <w:t xml:space="preserve">paper  </w:t>
                        </w:r>
                        <w:r w:rsidRPr="00643EDB">
                          <w:rPr>
                            <w:rFonts w:ascii="Proba Pro Lt" w:hAnsi="Proba Pro Lt" w:cs="Arial"/>
                            <w:color w:val="000000"/>
                            <w:sz w:val="20"/>
                            <w:szCs w:val="20"/>
                          </w:rPr>
                          <w:t>5</w:t>
                        </w:r>
                      </w:p>
                      <w:p w14:paraId="7CA112F1" w14:textId="7E19733F" w:rsidR="00191AF6" w:rsidRPr="00643EDB" w:rsidRDefault="001F29B9"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Exercises</w:t>
                        </w:r>
                        <w:r w:rsidR="00191AF6" w:rsidRPr="00643EDB">
                          <w:rPr>
                            <w:rFonts w:ascii="Proba Pro Lt" w:hAnsi="Proba Pro Lt" w:cs="Arial"/>
                            <w:color w:val="000000"/>
                            <w:sz w:val="20"/>
                            <w:szCs w:val="20"/>
                          </w:rPr>
                          <w:t xml:space="preserve"> </w:t>
                        </w:r>
                        <w:r w:rsidR="007018A1" w:rsidRPr="00643EDB">
                          <w:rPr>
                            <w:rFonts w:ascii="Proba Pro Lt" w:hAnsi="Proba Pro Lt" w:cs="Arial"/>
                            <w:color w:val="000000"/>
                            <w:sz w:val="20"/>
                            <w:szCs w:val="20"/>
                          </w:rPr>
                          <w:t xml:space="preserve">          </w:t>
                        </w:r>
                        <w:r w:rsidR="00191AF6" w:rsidRPr="00643EDB">
                          <w:rPr>
                            <w:rFonts w:ascii="Proba Pro Lt" w:hAnsi="Proba Pro Lt" w:cs="Arial"/>
                            <w:color w:val="000000"/>
                            <w:sz w:val="20"/>
                            <w:szCs w:val="20"/>
                          </w:rPr>
                          <w:t>5</w:t>
                        </w:r>
                      </w:p>
                      <w:p w14:paraId="4A60A175" w14:textId="37ED8CE4" w:rsidR="00191AF6" w:rsidRPr="00643EDB" w:rsidRDefault="00C638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Total     </w:t>
                        </w:r>
                        <w:r w:rsidR="00191AF6" w:rsidRPr="00643EDB">
                          <w:rPr>
                            <w:rFonts w:ascii="Proba Pro Lt" w:hAnsi="Proba Pro Lt" w:cs="Arial"/>
                            <w:color w:val="000000"/>
                            <w:sz w:val="20"/>
                            <w:szCs w:val="20"/>
                          </w:rPr>
                          <w:t xml:space="preserve"> </w:t>
                        </w:r>
                        <w:r w:rsidR="007018A1" w:rsidRPr="00643EDB">
                          <w:rPr>
                            <w:rFonts w:ascii="Proba Pro Lt" w:hAnsi="Proba Pro Lt" w:cs="Arial"/>
                            <w:color w:val="000000"/>
                            <w:sz w:val="20"/>
                            <w:szCs w:val="20"/>
                          </w:rPr>
                          <w:t xml:space="preserve">          </w:t>
                        </w:r>
                        <w:r w:rsidR="00191AF6" w:rsidRPr="00643EDB">
                          <w:rPr>
                            <w:rFonts w:ascii="Proba Pro Lt" w:hAnsi="Proba Pro Lt" w:cs="Arial"/>
                            <w:color w:val="000000"/>
                            <w:sz w:val="20"/>
                            <w:szCs w:val="20"/>
                          </w:rPr>
                          <w:t>60</w:t>
                        </w:r>
                      </w:p>
                      <w:p w14:paraId="781EF3B8" w14:textId="77777777" w:rsidR="00191AF6" w:rsidRPr="00643EDB" w:rsidRDefault="00191AF6" w:rsidP="00643EDB">
                        <w:pPr>
                          <w:pStyle w:val="ListParagraph"/>
                          <w:tabs>
                            <w:tab w:val="left" w:pos="2820"/>
                          </w:tabs>
                          <w:spacing w:after="0" w:line="240" w:lineRule="auto"/>
                          <w:rPr>
                            <w:rFonts w:ascii="Proba Pro Lt" w:hAnsi="Proba Pro Lt" w:cs="Arial"/>
                            <w:color w:val="000000"/>
                            <w:sz w:val="20"/>
                            <w:szCs w:val="20"/>
                          </w:rPr>
                        </w:pPr>
                      </w:p>
                      <w:p w14:paraId="5678E177" w14:textId="61CE2A61" w:rsidR="00191AF6" w:rsidRPr="00643EDB" w:rsidRDefault="00DC23EE"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b/>
                            <w:color w:val="000000"/>
                            <w:sz w:val="20"/>
                            <w:szCs w:val="20"/>
                          </w:rPr>
                          <w:t>Grading scale</w:t>
                        </w:r>
                        <w:r w:rsidR="00191AF6" w:rsidRPr="00643EDB">
                          <w:rPr>
                            <w:rFonts w:ascii="Proba Pro Lt" w:hAnsi="Proba Pro Lt" w:cs="Arial"/>
                            <w:color w:val="000000"/>
                            <w:sz w:val="20"/>
                            <w:szCs w:val="20"/>
                          </w:rPr>
                          <w:t>:</w:t>
                        </w:r>
                      </w:p>
                      <w:p w14:paraId="766E6360" w14:textId="7C4D84A5" w:rsidR="00191AF6" w:rsidRPr="00643EDB" w:rsidRDefault="00191AF6" w:rsidP="00643EDB">
                        <w:pPr>
                          <w:spacing w:after="0" w:line="240" w:lineRule="auto"/>
                          <w:rPr>
                            <w:rFonts w:ascii="Proba Pro Lt" w:hAnsi="Proba Pro Lt" w:cs="Arial"/>
                            <w:sz w:val="20"/>
                            <w:szCs w:val="20"/>
                          </w:rPr>
                        </w:pPr>
                        <w:r w:rsidRPr="00643EDB">
                          <w:rPr>
                            <w:rFonts w:ascii="Proba Pro Lt" w:hAnsi="Proba Pro Lt" w:cs="Arial"/>
                            <w:sz w:val="20"/>
                            <w:szCs w:val="20"/>
                          </w:rPr>
                          <w:t xml:space="preserve">&lt; 60 % </w:t>
                        </w:r>
                        <w:r w:rsidR="00582BFE" w:rsidRPr="00643EDB">
                          <w:rPr>
                            <w:rFonts w:ascii="Proba Pro Lt" w:hAnsi="Proba Pro Lt" w:cs="Arial"/>
                            <w:sz w:val="20"/>
                            <w:szCs w:val="20"/>
                          </w:rPr>
                          <w:t>fail</w:t>
                        </w:r>
                        <w:r w:rsidRPr="00643EDB">
                          <w:rPr>
                            <w:rFonts w:ascii="Proba Pro Lt" w:hAnsi="Proba Pro Lt" w:cs="Arial"/>
                            <w:sz w:val="20"/>
                            <w:szCs w:val="20"/>
                          </w:rPr>
                          <w:t xml:space="preserve"> (1)</w:t>
                        </w:r>
                      </w:p>
                      <w:p w14:paraId="03E74F37" w14:textId="3E859E98" w:rsidR="00191AF6" w:rsidRPr="00643EDB" w:rsidRDefault="00191AF6" w:rsidP="00643EDB">
                        <w:pPr>
                          <w:spacing w:after="0" w:line="240" w:lineRule="auto"/>
                          <w:rPr>
                            <w:rFonts w:ascii="Proba Pro Lt" w:hAnsi="Proba Pro Lt" w:cs="Arial"/>
                            <w:sz w:val="20"/>
                            <w:szCs w:val="20"/>
                          </w:rPr>
                        </w:pPr>
                        <w:r w:rsidRPr="00643EDB">
                          <w:rPr>
                            <w:rFonts w:ascii="Arial" w:hAnsi="Arial" w:cs="Arial"/>
                            <w:sz w:val="20"/>
                            <w:szCs w:val="20"/>
                          </w:rPr>
                          <w:t>≥</w:t>
                        </w:r>
                        <w:r w:rsidRPr="00643EDB">
                          <w:rPr>
                            <w:rFonts w:ascii="Proba Pro Lt" w:hAnsi="Proba Pro Lt" w:cs="Arial"/>
                            <w:sz w:val="20"/>
                            <w:szCs w:val="20"/>
                          </w:rPr>
                          <w:t xml:space="preserve"> 60 % </w:t>
                        </w:r>
                        <w:r w:rsidR="00582BFE" w:rsidRPr="00643EDB">
                          <w:rPr>
                            <w:rFonts w:ascii="Proba Pro Lt" w:hAnsi="Proba Pro Lt" w:cs="Arial"/>
                            <w:sz w:val="20"/>
                            <w:szCs w:val="20"/>
                          </w:rPr>
                          <w:t>sufficient</w:t>
                        </w:r>
                        <w:r w:rsidRPr="00643EDB">
                          <w:rPr>
                            <w:rFonts w:ascii="Proba Pro Lt" w:hAnsi="Proba Pro Lt" w:cs="Arial"/>
                            <w:sz w:val="20"/>
                            <w:szCs w:val="20"/>
                          </w:rPr>
                          <w:t xml:space="preserve"> (2)</w:t>
                        </w:r>
                      </w:p>
                      <w:p w14:paraId="5BD6B5D7" w14:textId="2FEDBBD6" w:rsidR="00191AF6" w:rsidRPr="00643EDB" w:rsidRDefault="00191AF6" w:rsidP="00643EDB">
                        <w:pPr>
                          <w:spacing w:after="0" w:line="240" w:lineRule="auto"/>
                          <w:rPr>
                            <w:rFonts w:ascii="Proba Pro Lt" w:hAnsi="Proba Pro Lt" w:cs="Arial"/>
                            <w:sz w:val="20"/>
                            <w:szCs w:val="20"/>
                          </w:rPr>
                        </w:pPr>
                        <w:r w:rsidRPr="00643EDB">
                          <w:rPr>
                            <w:rFonts w:ascii="Arial" w:hAnsi="Arial" w:cs="Arial"/>
                            <w:sz w:val="20"/>
                            <w:szCs w:val="20"/>
                          </w:rPr>
                          <w:t>≥</w:t>
                        </w:r>
                        <w:r w:rsidRPr="00643EDB">
                          <w:rPr>
                            <w:rFonts w:ascii="Proba Pro Lt" w:hAnsi="Proba Pro Lt" w:cs="Arial"/>
                            <w:sz w:val="20"/>
                            <w:szCs w:val="20"/>
                          </w:rPr>
                          <w:t xml:space="preserve"> 70 % </w:t>
                        </w:r>
                        <w:r w:rsidR="00C810D7" w:rsidRPr="00643EDB">
                          <w:rPr>
                            <w:rFonts w:ascii="Proba Pro Lt" w:hAnsi="Proba Pro Lt" w:cs="Arial"/>
                            <w:sz w:val="20"/>
                            <w:szCs w:val="20"/>
                          </w:rPr>
                          <w:t>good</w:t>
                        </w:r>
                        <w:r w:rsidRPr="00643EDB">
                          <w:rPr>
                            <w:rFonts w:ascii="Proba Pro Lt" w:hAnsi="Proba Pro Lt" w:cs="Arial"/>
                            <w:sz w:val="20"/>
                            <w:szCs w:val="20"/>
                          </w:rPr>
                          <w:t xml:space="preserve"> (3)</w:t>
                        </w:r>
                      </w:p>
                      <w:p w14:paraId="570AD02C" w14:textId="7B5C4001" w:rsidR="00191AF6" w:rsidRPr="00643EDB" w:rsidRDefault="00191AF6" w:rsidP="00643EDB">
                        <w:pPr>
                          <w:spacing w:after="0" w:line="240" w:lineRule="auto"/>
                          <w:rPr>
                            <w:rFonts w:ascii="Proba Pro Lt" w:hAnsi="Proba Pro Lt" w:cs="Arial"/>
                            <w:sz w:val="20"/>
                            <w:szCs w:val="20"/>
                          </w:rPr>
                        </w:pPr>
                        <w:r w:rsidRPr="00643EDB">
                          <w:rPr>
                            <w:rFonts w:ascii="Arial" w:hAnsi="Arial" w:cs="Arial"/>
                            <w:sz w:val="20"/>
                            <w:szCs w:val="20"/>
                          </w:rPr>
                          <w:t>≥</w:t>
                        </w:r>
                        <w:r w:rsidRPr="00643EDB">
                          <w:rPr>
                            <w:rFonts w:ascii="Proba Pro Lt" w:hAnsi="Proba Pro Lt" w:cs="Arial"/>
                            <w:sz w:val="20"/>
                            <w:szCs w:val="20"/>
                          </w:rPr>
                          <w:t xml:space="preserve"> 80 % </w:t>
                        </w:r>
                        <w:r w:rsidR="00C810D7" w:rsidRPr="00643EDB">
                          <w:rPr>
                            <w:rFonts w:ascii="Proba Pro Lt" w:hAnsi="Proba Pro Lt" w:cs="Arial"/>
                            <w:sz w:val="20"/>
                            <w:szCs w:val="20"/>
                          </w:rPr>
                          <w:t>very good</w:t>
                        </w:r>
                        <w:r w:rsidRPr="00643EDB">
                          <w:rPr>
                            <w:rFonts w:ascii="Proba Pro Lt" w:hAnsi="Proba Pro Lt" w:cs="Arial"/>
                            <w:sz w:val="20"/>
                            <w:szCs w:val="20"/>
                          </w:rPr>
                          <w:t xml:space="preserve"> (4)</w:t>
                        </w:r>
                      </w:p>
                      <w:p w14:paraId="54E1045F" w14:textId="07B16B39" w:rsidR="00191AF6" w:rsidRPr="00643EDB" w:rsidDel="00B558AD" w:rsidRDefault="00191AF6" w:rsidP="00643EDB">
                        <w:pPr>
                          <w:tabs>
                            <w:tab w:val="left" w:pos="2820"/>
                          </w:tabs>
                          <w:spacing w:after="0" w:line="240" w:lineRule="auto"/>
                          <w:rPr>
                            <w:rFonts w:ascii="Proba Pro Lt" w:hAnsi="Proba Pro Lt" w:cs="Arial"/>
                            <w:color w:val="000000"/>
                            <w:sz w:val="20"/>
                            <w:szCs w:val="20"/>
                          </w:rPr>
                        </w:pPr>
                        <w:r w:rsidRPr="00643EDB">
                          <w:rPr>
                            <w:rFonts w:ascii="Arial" w:hAnsi="Arial" w:cs="Arial"/>
                            <w:sz w:val="20"/>
                            <w:szCs w:val="20"/>
                          </w:rPr>
                          <w:t>≥</w:t>
                        </w:r>
                        <w:r w:rsidRPr="00643EDB">
                          <w:rPr>
                            <w:rFonts w:ascii="Proba Pro Lt" w:hAnsi="Proba Pro Lt" w:cs="Arial"/>
                            <w:sz w:val="20"/>
                            <w:szCs w:val="20"/>
                          </w:rPr>
                          <w:t xml:space="preserve"> 90 % </w:t>
                        </w:r>
                        <w:r w:rsidR="00C810D7" w:rsidRPr="00643EDB">
                          <w:rPr>
                            <w:rFonts w:ascii="Proba Pro Lt" w:hAnsi="Proba Pro Lt" w:cs="Arial"/>
                            <w:sz w:val="20"/>
                            <w:szCs w:val="20"/>
                          </w:rPr>
                          <w:t>excellent</w:t>
                        </w:r>
                        <w:r w:rsidRPr="00643EDB">
                          <w:rPr>
                            <w:rFonts w:ascii="Proba Pro Lt" w:hAnsi="Proba Pro Lt" w:cs="Arial"/>
                            <w:sz w:val="20"/>
                            <w:szCs w:val="20"/>
                          </w:rPr>
                          <w:t xml:space="preserve"> (5)</w:t>
                        </w:r>
                      </w:p>
                    </w:sdtContent>
                  </w:sdt>
                </w:sdtContent>
              </w:sdt>
            </w:sdtContent>
          </w:sdt>
        </w:tc>
      </w:tr>
      <w:tr w:rsidR="00191AF6" w:rsidRPr="00643EDB" w14:paraId="14C87741" w14:textId="77777777" w:rsidTr="00510B2B">
        <w:tc>
          <w:tcPr>
            <w:tcW w:w="1256" w:type="pct"/>
            <w:tcBorders>
              <w:left w:val="single" w:sz="12" w:space="0" w:color="auto"/>
              <w:bottom w:val="single" w:sz="12" w:space="0" w:color="auto"/>
            </w:tcBorders>
            <w:shd w:val="clear" w:color="auto" w:fill="00A0DC"/>
            <w:vAlign w:val="center"/>
          </w:tcPr>
          <w:p w14:paraId="399ED2D3" w14:textId="3499FE9D" w:rsidR="00191AF6"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1D0AC39E" w14:textId="267DAFC0" w:rsidR="00191AF6" w:rsidRPr="00643EDB" w:rsidRDefault="0099527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r w:rsidR="00C810D7" w:rsidRPr="00643EDB">
              <w:rPr>
                <w:rFonts w:ascii="Proba Pro Lt" w:hAnsi="Proba Pro Lt" w:cs="Arial"/>
                <w:sz w:val="20"/>
                <w:szCs w:val="20"/>
              </w:rPr>
              <w:t>:</w:t>
            </w:r>
          </w:p>
          <w:sdt>
            <w:sdtPr>
              <w:rPr>
                <w:rFonts w:ascii="Proba Pro Lt" w:hAnsi="Proba Pro Lt"/>
                <w:sz w:val="20"/>
                <w:szCs w:val="20"/>
              </w:rPr>
              <w:id w:val="-1971970468"/>
            </w:sdtPr>
            <w:sdtContent>
              <w:sdt>
                <w:sdtPr>
                  <w:rPr>
                    <w:rFonts w:ascii="Proba Pro Lt" w:hAnsi="Proba Pro Lt"/>
                    <w:sz w:val="20"/>
                    <w:szCs w:val="20"/>
                  </w:rPr>
                  <w:id w:val="-950164510"/>
                </w:sdtPr>
                <w:sdtContent>
                  <w:sdt>
                    <w:sdtPr>
                      <w:rPr>
                        <w:rFonts w:ascii="Proba Pro Lt" w:hAnsi="Proba Pro Lt"/>
                        <w:sz w:val="20"/>
                        <w:szCs w:val="20"/>
                      </w:rPr>
                      <w:id w:val="1357692864"/>
                    </w:sdtPr>
                    <w:sdtContent>
                      <w:sdt>
                        <w:sdtPr>
                          <w:rPr>
                            <w:rFonts w:ascii="Proba Pro Lt" w:hAnsi="Proba Pro Lt"/>
                            <w:sz w:val="20"/>
                            <w:szCs w:val="20"/>
                            <w:lang w:val="en-GB"/>
                          </w:rPr>
                          <w:id w:val="2000150564"/>
                        </w:sdtPr>
                        <w:sdtContent>
                          <w:p w14:paraId="1053E1DF" w14:textId="63A8E64C" w:rsidR="007018A1" w:rsidRPr="00643EDB" w:rsidRDefault="00C638BC" w:rsidP="00643EDB">
                            <w:pPr>
                              <w:pStyle w:val="ListParagraph"/>
                              <w:numPr>
                                <w:ilvl w:val="0"/>
                                <w:numId w:val="8"/>
                              </w:numPr>
                              <w:tabs>
                                <w:tab w:val="left" w:pos="2820"/>
                              </w:tabs>
                              <w:spacing w:after="0" w:line="240" w:lineRule="auto"/>
                              <w:rPr>
                                <w:rFonts w:ascii="Proba Pro Lt" w:hAnsi="Proba Pro Lt" w:cs="Arial"/>
                                <w:color w:val="000000"/>
                                <w:sz w:val="20"/>
                                <w:szCs w:val="20"/>
                                <w:lang w:val="en-GB"/>
                              </w:rPr>
                            </w:pPr>
                            <w:r w:rsidRPr="00643EDB">
                              <w:rPr>
                                <w:rFonts w:ascii="Proba Pro Lt" w:hAnsi="Proba Pro Lt"/>
                                <w:sz w:val="20"/>
                                <w:szCs w:val="20"/>
                                <w:lang w:val="en-GB"/>
                              </w:rPr>
                              <w:t>a</w:t>
                            </w:r>
                            <w:r w:rsidR="007018A1" w:rsidRPr="00643EDB">
                              <w:rPr>
                                <w:rFonts w:ascii="Proba Pro Lt" w:hAnsi="Proba Pro Lt"/>
                                <w:sz w:val="20"/>
                                <w:szCs w:val="20"/>
                                <w:lang w:val="en-GB"/>
                              </w:rPr>
                              <w:t>tt</w:t>
                            </w:r>
                            <w:r w:rsidRPr="00643EDB">
                              <w:rPr>
                                <w:rFonts w:ascii="Proba Pro Lt" w:hAnsi="Proba Pro Lt"/>
                                <w:sz w:val="20"/>
                                <w:szCs w:val="20"/>
                                <w:lang w:val="en-GB"/>
                              </w:rPr>
                              <w:t>end all lectures (a maximum of one</w:t>
                            </w:r>
                            <w:r w:rsidR="007018A1" w:rsidRPr="00643EDB">
                              <w:rPr>
                                <w:rFonts w:ascii="Proba Pro Lt" w:hAnsi="Proba Pro Lt"/>
                                <w:sz w:val="20"/>
                                <w:szCs w:val="20"/>
                                <w:lang w:val="en-GB"/>
                              </w:rPr>
                              <w:t xml:space="preserve"> unjustified absence is allowed)</w:t>
                            </w:r>
                          </w:p>
                          <w:p w14:paraId="7D0CD796" w14:textId="05BE2D5D" w:rsidR="007018A1" w:rsidRPr="00643EDB" w:rsidRDefault="00C638BC" w:rsidP="00585340">
                            <w:pPr>
                              <w:pStyle w:val="ListParagraph"/>
                              <w:numPr>
                                <w:ilvl w:val="0"/>
                                <w:numId w:val="13"/>
                              </w:numPr>
                              <w:tabs>
                                <w:tab w:val="left" w:pos="2820"/>
                              </w:tabs>
                              <w:spacing w:after="0" w:line="240" w:lineRule="auto"/>
                              <w:rPr>
                                <w:rFonts w:ascii="Proba Pro Lt" w:hAnsi="Proba Pro Lt" w:cs="Arial"/>
                                <w:color w:val="000000"/>
                                <w:sz w:val="20"/>
                                <w:szCs w:val="20"/>
                                <w:lang w:val="en-GB"/>
                              </w:rPr>
                            </w:pPr>
                            <w:r w:rsidRPr="00643EDB">
                              <w:rPr>
                                <w:rFonts w:ascii="Proba Pro Lt" w:hAnsi="Proba Pro Lt" w:cs="Arial"/>
                                <w:color w:val="000000"/>
                                <w:sz w:val="20"/>
                                <w:szCs w:val="20"/>
                                <w:lang w:val="en-GB"/>
                              </w:rPr>
                              <w:t>s</w:t>
                            </w:r>
                            <w:r w:rsidR="007018A1" w:rsidRPr="00643EDB">
                              <w:rPr>
                                <w:rFonts w:ascii="Proba Pro Lt" w:hAnsi="Proba Pro Lt" w:cs="Arial"/>
                                <w:color w:val="000000"/>
                                <w:sz w:val="20"/>
                                <w:szCs w:val="20"/>
                                <w:lang w:val="en-GB"/>
                              </w:rPr>
                              <w:t>uccessfully do the seminar paper, exercises and field work</w:t>
                            </w:r>
                          </w:p>
                          <w:p w14:paraId="70B7A2CE" w14:textId="5AAA804D" w:rsidR="007018A1" w:rsidRPr="00643EDB" w:rsidRDefault="00C638BC" w:rsidP="00585340">
                            <w:pPr>
                              <w:pStyle w:val="ListParagraph"/>
                              <w:numPr>
                                <w:ilvl w:val="0"/>
                                <w:numId w:val="13"/>
                              </w:numPr>
                              <w:tabs>
                                <w:tab w:val="left" w:pos="2820"/>
                              </w:tabs>
                              <w:spacing w:after="0" w:line="240" w:lineRule="auto"/>
                              <w:rPr>
                                <w:rFonts w:ascii="Proba Pro Lt" w:hAnsi="Proba Pro Lt" w:cs="Arial"/>
                                <w:color w:val="000000"/>
                                <w:sz w:val="20"/>
                                <w:szCs w:val="20"/>
                                <w:lang w:val="en-GB"/>
                              </w:rPr>
                            </w:pPr>
                            <w:r w:rsidRPr="00643EDB">
                              <w:rPr>
                                <w:rFonts w:ascii="Proba Pro Lt" w:hAnsi="Proba Pro Lt" w:cs="Arial"/>
                                <w:sz w:val="20"/>
                                <w:szCs w:val="20"/>
                                <w:lang w:val="en-GB"/>
                              </w:rPr>
                              <w:t>a</w:t>
                            </w:r>
                            <w:r w:rsidR="007018A1" w:rsidRPr="00643EDB">
                              <w:rPr>
                                <w:rFonts w:ascii="Proba Pro Lt" w:hAnsi="Proba Pro Lt" w:cs="Arial"/>
                                <w:sz w:val="20"/>
                                <w:szCs w:val="20"/>
                                <w:lang w:val="en-GB"/>
                              </w:rPr>
                              <w:t>chieve a minimum of 60% of points on the written exam</w:t>
                            </w:r>
                          </w:p>
                          <w:p w14:paraId="6C8A6819" w14:textId="69C3FBCF" w:rsidR="00191AF6" w:rsidRPr="00643EDB" w:rsidRDefault="00C638BC" w:rsidP="00585340">
                            <w:pPr>
                              <w:pStyle w:val="ListParagraph"/>
                              <w:numPr>
                                <w:ilvl w:val="0"/>
                                <w:numId w:val="13"/>
                              </w:numPr>
                              <w:tabs>
                                <w:tab w:val="left" w:pos="2820"/>
                              </w:tabs>
                              <w:spacing w:after="0" w:line="240" w:lineRule="auto"/>
                              <w:rPr>
                                <w:rFonts w:ascii="Proba Pro Lt" w:hAnsi="Proba Pro Lt"/>
                                <w:sz w:val="20"/>
                                <w:szCs w:val="20"/>
                                <w:lang w:val="en-GB"/>
                              </w:rPr>
                            </w:pPr>
                            <w:r w:rsidRPr="00643EDB">
                              <w:rPr>
                                <w:rFonts w:ascii="Proba Pro Lt" w:hAnsi="Proba Pro Lt" w:cs="Arial"/>
                                <w:sz w:val="20"/>
                                <w:szCs w:val="20"/>
                                <w:lang w:val="en-GB"/>
                              </w:rPr>
                              <w:t>a</w:t>
                            </w:r>
                            <w:r w:rsidR="007018A1" w:rsidRPr="00643EDB">
                              <w:rPr>
                                <w:rFonts w:ascii="Proba Pro Lt" w:hAnsi="Proba Pro Lt" w:cs="Arial"/>
                                <w:sz w:val="20"/>
                                <w:szCs w:val="20"/>
                                <w:lang w:val="en-GB"/>
                              </w:rPr>
                              <w:t>chieve a minimum of 60% of total points</w:t>
                            </w:r>
                          </w:p>
                        </w:sdtContent>
                      </w:sdt>
                    </w:sdtContent>
                  </w:sdt>
                </w:sdtContent>
              </w:sdt>
            </w:sdtContent>
          </w:sdt>
        </w:tc>
      </w:tr>
      <w:tr w:rsidR="00191AF6" w:rsidRPr="00643EDB" w14:paraId="5C1DB8FA" w14:textId="77777777" w:rsidTr="00DE02B0">
        <w:tc>
          <w:tcPr>
            <w:tcW w:w="1256" w:type="pct"/>
            <w:vMerge w:val="restart"/>
            <w:tcBorders>
              <w:top w:val="single" w:sz="12" w:space="0" w:color="auto"/>
              <w:left w:val="single" w:sz="12" w:space="0" w:color="auto"/>
            </w:tcBorders>
            <w:shd w:val="clear" w:color="auto" w:fill="00A0DC"/>
            <w:vAlign w:val="center"/>
          </w:tcPr>
          <w:p w14:paraId="6993A8F1" w14:textId="3D5C8404" w:rsidR="00191AF6" w:rsidRPr="00643EDB" w:rsidRDefault="00C810D7" w:rsidP="00643EDB">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60C50575" w14:textId="15E8D3D7" w:rsidR="00191AF6" w:rsidRPr="00643EDB" w:rsidRDefault="00C810D7"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16F4687" w14:textId="62A2638B" w:rsidR="00191AF6" w:rsidRPr="00643EDB" w:rsidRDefault="00C810D7"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4F16789" w14:textId="72435DDD" w:rsidR="00191AF6" w:rsidRPr="00643EDB" w:rsidRDefault="00C810D7"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191AF6" w:rsidRPr="00643EDB" w14:paraId="30EC46C3" w14:textId="77777777" w:rsidTr="00DE02B0">
        <w:trPr>
          <w:trHeight w:val="75"/>
        </w:trPr>
        <w:tc>
          <w:tcPr>
            <w:tcW w:w="1256" w:type="pct"/>
            <w:vMerge/>
            <w:tcBorders>
              <w:left w:val="single" w:sz="12" w:space="0" w:color="auto"/>
            </w:tcBorders>
            <w:shd w:val="clear" w:color="auto" w:fill="00A0DC"/>
            <w:vAlign w:val="center"/>
          </w:tcPr>
          <w:p w14:paraId="7B4E3BBA" w14:textId="77777777" w:rsidR="00191AF6" w:rsidRPr="00643EDB" w:rsidRDefault="00191AF6" w:rsidP="00585340">
            <w:pPr>
              <w:numPr>
                <w:ilvl w:val="0"/>
                <w:numId w:val="25"/>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rPr>
              <w:id w:val="-42979257"/>
            </w:sdtPr>
            <w:sdtContent>
              <w:p w14:paraId="03563C1F" w14:textId="184445FA" w:rsidR="00191AF6" w:rsidRPr="00643EDB" w:rsidRDefault="007018A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Kemija i tehnologija uživala - internal</w:t>
                </w:r>
                <w:r w:rsidR="00191AF6" w:rsidRPr="00643EDB">
                  <w:rPr>
                    <w:rFonts w:ascii="Proba Pro Lt" w:hAnsi="Proba Pro Lt" w:cs="Arial"/>
                    <w:color w:val="000000"/>
                    <w:sz w:val="20"/>
                    <w:szCs w:val="20"/>
                  </w:rPr>
                  <w:t xml:space="preserve"> mat</w:t>
                </w:r>
                <w:r w:rsidRPr="00643EDB">
                  <w:rPr>
                    <w:rFonts w:ascii="Proba Pro Lt" w:hAnsi="Proba Pro Lt" w:cs="Arial"/>
                    <w:color w:val="000000"/>
                    <w:sz w:val="20"/>
                    <w:szCs w:val="20"/>
                  </w:rPr>
                  <w:t>eria</w:t>
                </w:r>
                <w:r w:rsidR="00191AF6" w:rsidRPr="00643EDB">
                  <w:rPr>
                    <w:rFonts w:ascii="Proba Pro Lt" w:hAnsi="Proba Pro Lt" w:cs="Arial"/>
                    <w:color w:val="000000"/>
                    <w:sz w:val="20"/>
                    <w:szCs w:val="20"/>
                  </w:rPr>
                  <w:t xml:space="preserve">l </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71603402"/>
            </w:sdtPr>
            <w:sdtContent>
              <w:p w14:paraId="1E4D13F5" w14:textId="3671ED29" w:rsidR="00191AF6" w:rsidRPr="00643EDB" w:rsidRDefault="004C7DFF"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0</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68188405"/>
            </w:sdtPr>
            <w:sdtContent>
              <w:p w14:paraId="0E03554E" w14:textId="7D3C2F5E" w:rsidR="00191AF6" w:rsidRPr="00643EDB" w:rsidRDefault="004C7DFF"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 Merlin</w:t>
                </w:r>
              </w:p>
            </w:sdtContent>
          </w:sdt>
        </w:tc>
      </w:tr>
      <w:tr w:rsidR="00191AF6" w:rsidRPr="00643EDB" w14:paraId="6E4694C6" w14:textId="77777777" w:rsidTr="00DE02B0">
        <w:trPr>
          <w:trHeight w:val="75"/>
        </w:trPr>
        <w:tc>
          <w:tcPr>
            <w:tcW w:w="1256" w:type="pct"/>
            <w:vMerge/>
            <w:tcBorders>
              <w:left w:val="single" w:sz="12" w:space="0" w:color="auto"/>
            </w:tcBorders>
            <w:shd w:val="clear" w:color="auto" w:fill="00A0DC"/>
            <w:vAlign w:val="center"/>
          </w:tcPr>
          <w:p w14:paraId="73636DDE" w14:textId="77777777" w:rsidR="00191AF6" w:rsidRPr="00643EDB" w:rsidRDefault="00191AF6" w:rsidP="00585340">
            <w:pPr>
              <w:numPr>
                <w:ilvl w:val="0"/>
                <w:numId w:val="25"/>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rPr>
              <w:id w:val="-1711325768"/>
            </w:sdtPr>
            <w:sdtContent>
              <w:p w14:paraId="487AE558" w14:textId="38B1770E" w:rsidR="00191AF6" w:rsidRPr="00643EDB" w:rsidRDefault="007018A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Laboratorijske vježbe</w:t>
                </w:r>
                <w:r w:rsidR="00191AF6" w:rsidRPr="00643EDB">
                  <w:rPr>
                    <w:rFonts w:ascii="Proba Pro Lt" w:hAnsi="Proba Pro Lt" w:cs="Arial"/>
                    <w:color w:val="000000"/>
                    <w:sz w:val="20"/>
                    <w:szCs w:val="20"/>
                  </w:rPr>
                  <w:t xml:space="preserve"> iz Kemije i tehnologije uživala</w:t>
                </w:r>
                <w:r w:rsidR="00510B2B" w:rsidRPr="00643EDB">
                  <w:rPr>
                    <w:rFonts w:ascii="Proba Pro Lt" w:hAnsi="Proba Pro Lt" w:cs="Arial"/>
                    <w:color w:val="000000"/>
                    <w:sz w:val="20"/>
                    <w:szCs w:val="20"/>
                  </w:rPr>
                  <w:t xml:space="preserve"> </w:t>
                </w:r>
                <w:r w:rsidR="00191AF6" w:rsidRPr="00643EDB">
                  <w:rPr>
                    <w:rFonts w:ascii="Proba Pro Lt" w:hAnsi="Proba Pro Lt" w:cs="Arial"/>
                    <w:color w:val="000000"/>
                    <w:sz w:val="20"/>
                    <w:szCs w:val="20"/>
                  </w:rPr>
                  <w:t>- interna skripta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36281127"/>
            </w:sdtPr>
            <w:sdtContent>
              <w:p w14:paraId="2DBD3903" w14:textId="1DA65FAA" w:rsidR="00191AF6" w:rsidRPr="00643EDB" w:rsidRDefault="004C7DFF"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0</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82467763"/>
            </w:sdtPr>
            <w:sdtContent>
              <w:sdt>
                <w:sdtPr>
                  <w:rPr>
                    <w:rFonts w:ascii="Proba Pro Lt" w:hAnsi="Proba Pro Lt" w:cs="Arial"/>
                    <w:color w:val="000000"/>
                    <w:sz w:val="20"/>
                    <w:szCs w:val="20"/>
                  </w:rPr>
                  <w:id w:val="-1676492638"/>
                </w:sdtPr>
                <w:sdtContent>
                  <w:sdt>
                    <w:sdtPr>
                      <w:rPr>
                        <w:rFonts w:ascii="Proba Pro Lt" w:hAnsi="Proba Pro Lt" w:cs="Arial"/>
                        <w:color w:val="000000"/>
                        <w:sz w:val="20"/>
                        <w:szCs w:val="20"/>
                      </w:rPr>
                      <w:id w:val="-53930358"/>
                    </w:sdtPr>
                    <w:sdtContent>
                      <w:p w14:paraId="08A99F07" w14:textId="781E109E" w:rsidR="00191AF6" w:rsidRPr="00643EDB" w:rsidRDefault="004C7DFF"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 Merlin</w:t>
                        </w:r>
                      </w:p>
                    </w:sdtContent>
                  </w:sdt>
                </w:sdtContent>
              </w:sdt>
            </w:sdtContent>
          </w:sdt>
        </w:tc>
      </w:tr>
      <w:tr w:rsidR="00191AF6" w:rsidRPr="00643EDB" w14:paraId="193EED68" w14:textId="77777777" w:rsidTr="00DE02B0">
        <w:trPr>
          <w:trHeight w:val="75"/>
        </w:trPr>
        <w:tc>
          <w:tcPr>
            <w:tcW w:w="1256" w:type="pct"/>
            <w:vMerge/>
            <w:tcBorders>
              <w:left w:val="single" w:sz="12" w:space="0" w:color="auto"/>
            </w:tcBorders>
            <w:shd w:val="clear" w:color="auto" w:fill="00A0DC"/>
            <w:vAlign w:val="center"/>
          </w:tcPr>
          <w:p w14:paraId="24C669D7" w14:textId="77777777" w:rsidR="00191AF6" w:rsidRPr="00643EDB" w:rsidRDefault="00191AF6" w:rsidP="00585340">
            <w:pPr>
              <w:numPr>
                <w:ilvl w:val="0"/>
                <w:numId w:val="25"/>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rPr>
              <w:id w:val="-683512929"/>
            </w:sdtPr>
            <w:sdtContent>
              <w:sdt>
                <w:sdtPr>
                  <w:rPr>
                    <w:rFonts w:ascii="Proba Pro Lt" w:hAnsi="Proba Pro Lt" w:cs="Arial"/>
                    <w:color w:val="000000"/>
                    <w:sz w:val="20"/>
                    <w:szCs w:val="20"/>
                  </w:rPr>
                  <w:id w:val="1399091964"/>
                </w:sdtPr>
                <w:sdtContent>
                  <w:sdt>
                    <w:sdtPr>
                      <w:rPr>
                        <w:rFonts w:ascii="Proba Pro Lt" w:hAnsi="Proba Pro Lt" w:cs="Arial"/>
                        <w:color w:val="000000"/>
                        <w:sz w:val="20"/>
                        <w:szCs w:val="20"/>
                      </w:rPr>
                      <w:id w:val="-144896392"/>
                    </w:sdtPr>
                    <w:sdtContent>
                      <w:p w14:paraId="6AD724F6" w14:textId="33DC6B00" w:rsidR="00191AF6" w:rsidRPr="00643EDB" w:rsidRDefault="00191AF6"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Goldoni, L. (2004) Tehnologija konditorskih proizvoda – I dio Kakao-proizvodi i proizvodi slič</w:t>
                        </w:r>
                        <w:r w:rsidR="007018A1" w:rsidRPr="00643EDB">
                          <w:rPr>
                            <w:rFonts w:ascii="Proba Pro Lt" w:hAnsi="Proba Pro Lt" w:cs="Arial"/>
                            <w:color w:val="000000"/>
                            <w:sz w:val="20"/>
                            <w:szCs w:val="20"/>
                          </w:rPr>
                          <w:t>ni čokoladi, Kugler, Zagreb, pp</w:t>
                        </w:r>
                        <w:r w:rsidRPr="00643EDB">
                          <w:rPr>
                            <w:rFonts w:ascii="Proba Pro Lt" w:hAnsi="Proba Pro Lt" w:cs="Arial"/>
                            <w:color w:val="000000"/>
                            <w:sz w:val="20"/>
                            <w:szCs w:val="20"/>
                          </w:rPr>
                          <w:t>. 85-108.</w:t>
                        </w:r>
                      </w:p>
                    </w:sdtContent>
                  </w:sdt>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2396200"/>
            </w:sdtPr>
            <w:sdtContent>
              <w:p w14:paraId="5AB1D29F" w14:textId="0F75EB92" w:rsidR="00191AF6" w:rsidRPr="00643EDB" w:rsidRDefault="004C7DFF"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5</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86985185"/>
            </w:sdtPr>
            <w:sdtContent>
              <w:p w14:paraId="72EA1545" w14:textId="7570688F" w:rsidR="00191AF6" w:rsidRPr="00643EDB" w:rsidRDefault="004C7DFF"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NO</w:t>
                </w:r>
              </w:p>
            </w:sdtContent>
          </w:sdt>
        </w:tc>
      </w:tr>
      <w:tr w:rsidR="00191AF6" w:rsidRPr="00643EDB" w14:paraId="6B5E57AA" w14:textId="77777777" w:rsidTr="00510B2B">
        <w:tc>
          <w:tcPr>
            <w:tcW w:w="1256" w:type="pct"/>
            <w:tcBorders>
              <w:top w:val="single" w:sz="12" w:space="0" w:color="auto"/>
              <w:left w:val="single" w:sz="12" w:space="0" w:color="auto"/>
            </w:tcBorders>
            <w:shd w:val="clear" w:color="auto" w:fill="00A0DC"/>
            <w:vAlign w:val="center"/>
          </w:tcPr>
          <w:p w14:paraId="1437DB5A" w14:textId="15652D17" w:rsidR="00191AF6" w:rsidRPr="00643EDB" w:rsidRDefault="00C810D7"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sdt>
          <w:sdtPr>
            <w:rPr>
              <w:rFonts w:ascii="Proba Pro Lt" w:hAnsi="Proba Pro Lt"/>
              <w:sz w:val="20"/>
              <w:szCs w:val="20"/>
            </w:rPr>
            <w:id w:val="-168555231"/>
          </w:sdtPr>
          <w:sdtContent>
            <w:sdt>
              <w:sdtPr>
                <w:rPr>
                  <w:rFonts w:ascii="Proba Pro Lt" w:hAnsi="Proba Pro Lt"/>
                  <w:sz w:val="20"/>
                  <w:szCs w:val="20"/>
                </w:rPr>
                <w:id w:val="-197390363"/>
              </w:sdtPr>
              <w:sdtContent>
                <w:tc>
                  <w:tcPr>
                    <w:tcW w:w="3744" w:type="pct"/>
                    <w:gridSpan w:val="13"/>
                    <w:tcBorders>
                      <w:top w:val="single" w:sz="12" w:space="0" w:color="auto"/>
                      <w:right w:val="single" w:sz="12" w:space="0" w:color="auto"/>
                    </w:tcBorders>
                  </w:tcPr>
                  <w:sdt>
                    <w:sdtPr>
                      <w:rPr>
                        <w:rFonts w:ascii="Proba Pro Lt" w:hAnsi="Proba Pro Lt"/>
                        <w:sz w:val="20"/>
                        <w:szCs w:val="20"/>
                      </w:rPr>
                      <w:id w:val="-1129938258"/>
                    </w:sdtPr>
                    <w:sdtContent>
                      <w:sdt>
                        <w:sdtPr>
                          <w:rPr>
                            <w:rFonts w:ascii="Proba Pro Lt" w:hAnsi="Proba Pro Lt"/>
                            <w:sz w:val="20"/>
                            <w:szCs w:val="20"/>
                          </w:rPr>
                          <w:id w:val="-1121534222"/>
                        </w:sdtPr>
                        <w:sdtContent>
                          <w:sdt>
                            <w:sdtPr>
                              <w:rPr>
                                <w:rFonts w:ascii="Proba Pro Lt" w:hAnsi="Proba Pro Lt"/>
                                <w:sz w:val="20"/>
                                <w:szCs w:val="20"/>
                              </w:rPr>
                              <w:id w:val="-1698465288"/>
                            </w:sdtPr>
                            <w:sdtContent>
                              <w:p w14:paraId="3DE6D2E1" w14:textId="28464DF3" w:rsidR="00191AF6" w:rsidRPr="00643EDB" w:rsidRDefault="00191AF6" w:rsidP="00585340">
                                <w:pPr>
                                  <w:pStyle w:val="ListParagraph"/>
                                  <w:numPr>
                                    <w:ilvl w:val="0"/>
                                    <w:numId w:val="94"/>
                                  </w:numPr>
                                  <w:tabs>
                                    <w:tab w:val="left" w:pos="2820"/>
                                  </w:tabs>
                                  <w:spacing w:after="0" w:line="240" w:lineRule="auto"/>
                                  <w:ind w:left="375"/>
                                  <w:rPr>
                                    <w:rFonts w:ascii="Proba Pro Lt" w:hAnsi="Proba Pro Lt" w:cs="Arial"/>
                                    <w:color w:val="000000"/>
                                    <w:sz w:val="20"/>
                                    <w:szCs w:val="20"/>
                                  </w:rPr>
                                </w:pPr>
                                <w:r w:rsidRPr="00643EDB">
                                  <w:rPr>
                                    <w:rFonts w:ascii="Proba Pro Lt" w:hAnsi="Proba Pro Lt" w:cs="Arial"/>
                                    <w:color w:val="000000"/>
                                    <w:sz w:val="20"/>
                                    <w:szCs w:val="20"/>
                                  </w:rPr>
                                  <w:t>Cavalli, L., Tavani, A. (2016) Coffee consumption and its impact on health. U: Beverage impacts on health and nutrition (Wilson, T., Temple, N.J., ur.), Springer Internati</w:t>
                                </w:r>
                                <w:r w:rsidR="007018A1" w:rsidRPr="00643EDB">
                                  <w:rPr>
                                    <w:rFonts w:ascii="Proba Pro Lt" w:hAnsi="Proba Pro Lt" w:cs="Arial"/>
                                    <w:color w:val="000000"/>
                                    <w:sz w:val="20"/>
                                    <w:szCs w:val="20"/>
                                  </w:rPr>
                                  <w:t>onal Publishing Switzerland, pp</w:t>
                                </w:r>
                                <w:r w:rsidRPr="00643EDB">
                                  <w:rPr>
                                    <w:rFonts w:ascii="Proba Pro Lt" w:hAnsi="Proba Pro Lt" w:cs="Arial"/>
                                    <w:color w:val="000000"/>
                                    <w:sz w:val="20"/>
                                    <w:szCs w:val="20"/>
                                  </w:rPr>
                                  <w:t>. 29-48.</w:t>
                                </w:r>
                              </w:p>
                              <w:p w14:paraId="5B34CAA4" w14:textId="00D69175" w:rsidR="00191AF6" w:rsidRPr="00643EDB" w:rsidRDefault="00191AF6" w:rsidP="00585340">
                                <w:pPr>
                                  <w:pStyle w:val="ListParagraph"/>
                                  <w:numPr>
                                    <w:ilvl w:val="0"/>
                                    <w:numId w:val="94"/>
                                  </w:numPr>
                                  <w:tabs>
                                    <w:tab w:val="left" w:pos="2820"/>
                                  </w:tabs>
                                  <w:spacing w:after="0" w:line="240" w:lineRule="auto"/>
                                  <w:ind w:left="375"/>
                                  <w:rPr>
                                    <w:rFonts w:ascii="Proba Pro Lt" w:hAnsi="Proba Pro Lt" w:cs="Arial"/>
                                    <w:color w:val="000000"/>
                                    <w:sz w:val="20"/>
                                    <w:szCs w:val="20"/>
                                  </w:rPr>
                                </w:pPr>
                                <w:r w:rsidRPr="00643EDB">
                                  <w:rPr>
                                    <w:rFonts w:ascii="Proba Pro Lt" w:hAnsi="Proba Pro Lt" w:cs="Arial"/>
                                    <w:color w:val="000000"/>
                                    <w:sz w:val="20"/>
                                    <w:szCs w:val="20"/>
                                  </w:rPr>
                                  <w:t>Suzuki, T., Miyoshi, N., Hayakawa, S. (2016) Health benefits of tea consumption. U: Beverage impacts on health and nutrition (Wilson, T., Temple, N.J., ur.), Springer Internatio</w:t>
                                </w:r>
                                <w:r w:rsidR="007018A1" w:rsidRPr="00643EDB">
                                  <w:rPr>
                                    <w:rFonts w:ascii="Proba Pro Lt" w:hAnsi="Proba Pro Lt" w:cs="Arial"/>
                                    <w:color w:val="000000"/>
                                    <w:sz w:val="20"/>
                                    <w:szCs w:val="20"/>
                                  </w:rPr>
                                  <w:t>nal Publishing Switzerland, pp</w:t>
                                </w:r>
                                <w:r w:rsidRPr="00643EDB">
                                  <w:rPr>
                                    <w:rFonts w:ascii="Proba Pro Lt" w:hAnsi="Proba Pro Lt" w:cs="Arial"/>
                                    <w:color w:val="000000"/>
                                    <w:sz w:val="20"/>
                                    <w:szCs w:val="20"/>
                                  </w:rPr>
                                  <w:t>. 49-68.</w:t>
                                </w:r>
                              </w:p>
                              <w:p w14:paraId="134EEBAB" w14:textId="77777777" w:rsidR="00191AF6" w:rsidRPr="00643EDB" w:rsidRDefault="00191AF6" w:rsidP="00585340">
                                <w:pPr>
                                  <w:pStyle w:val="ListParagraph"/>
                                  <w:numPr>
                                    <w:ilvl w:val="0"/>
                                    <w:numId w:val="94"/>
                                  </w:numPr>
                                  <w:tabs>
                                    <w:tab w:val="left" w:pos="2820"/>
                                  </w:tabs>
                                  <w:spacing w:after="0" w:line="240" w:lineRule="auto"/>
                                  <w:ind w:left="375"/>
                                  <w:rPr>
                                    <w:rFonts w:ascii="Proba Pro Lt" w:hAnsi="Proba Pro Lt" w:cs="Arial"/>
                                    <w:color w:val="000000"/>
                                    <w:sz w:val="20"/>
                                    <w:szCs w:val="20"/>
                                  </w:rPr>
                                </w:pPr>
                                <w:r w:rsidRPr="00643EDB">
                                  <w:rPr>
                                    <w:rFonts w:ascii="Proba Pro Lt" w:hAnsi="Proba Pro Lt" w:cs="Arial"/>
                                    <w:color w:val="000000"/>
                                    <w:sz w:val="20"/>
                                    <w:szCs w:val="20"/>
                                  </w:rPr>
                                  <w:t>Okahura, K. (2006) Book of Tea, Kodarsha International Ltd., Otawa.</w:t>
                                </w:r>
                              </w:p>
                              <w:p w14:paraId="55B3BCC9" w14:textId="2D791E15" w:rsidR="00191AF6" w:rsidRPr="00643EDB" w:rsidRDefault="00191AF6" w:rsidP="00585340">
                                <w:pPr>
                                  <w:pStyle w:val="ListParagraph"/>
                                  <w:numPr>
                                    <w:ilvl w:val="0"/>
                                    <w:numId w:val="94"/>
                                  </w:numPr>
                                  <w:tabs>
                                    <w:tab w:val="left" w:pos="2820"/>
                                  </w:tabs>
                                  <w:spacing w:after="0" w:line="240" w:lineRule="auto"/>
                                  <w:ind w:left="375"/>
                                  <w:rPr>
                                    <w:rFonts w:ascii="Proba Pro Lt" w:hAnsi="Proba Pro Lt" w:cs="Arial"/>
                                    <w:color w:val="000000"/>
                                    <w:sz w:val="20"/>
                                    <w:szCs w:val="20"/>
                                  </w:rPr>
                                </w:pPr>
                                <w:r w:rsidRPr="00643EDB">
                                  <w:rPr>
                                    <w:rFonts w:ascii="Proba Pro Lt" w:hAnsi="Proba Pro Lt" w:cs="Arial"/>
                                    <w:color w:val="000000"/>
                                    <w:sz w:val="20"/>
                                    <w:szCs w:val="20"/>
                                  </w:rPr>
                                  <w:t>Šimunac, D. (2004) Knjiga o kavi, Grafem, Zagreb.</w:t>
                                </w:r>
                              </w:p>
                            </w:sdtContent>
                          </w:sdt>
                        </w:sdtContent>
                      </w:sdt>
                    </w:sdtContent>
                  </w:sdt>
                </w:tc>
              </w:sdtContent>
            </w:sdt>
          </w:sdtContent>
        </w:sdt>
      </w:tr>
      <w:tr w:rsidR="00191AF6" w:rsidRPr="00643EDB" w14:paraId="61F9F6A9" w14:textId="77777777" w:rsidTr="00510B2B">
        <w:tc>
          <w:tcPr>
            <w:tcW w:w="1256" w:type="pct"/>
            <w:tcBorders>
              <w:top w:val="single" w:sz="12" w:space="0" w:color="auto"/>
              <w:left w:val="single" w:sz="12" w:space="0" w:color="auto"/>
            </w:tcBorders>
            <w:shd w:val="clear" w:color="auto" w:fill="00A0DC"/>
            <w:vAlign w:val="center"/>
          </w:tcPr>
          <w:p w14:paraId="1D55FD23" w14:textId="4E259EFD" w:rsidR="00191AF6" w:rsidRPr="00643EDB" w:rsidRDefault="00C810D7"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06DCDC3E" w14:textId="6C45AC63"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Exam d</w:t>
            </w:r>
            <w:r w:rsidR="004C7DFF" w:rsidRPr="00643EDB">
              <w:rPr>
                <w:rFonts w:ascii="Proba Pro Lt" w:hAnsi="Proba Pro Lt"/>
                <w:i/>
                <w:sz w:val="20"/>
                <w:szCs w:val="20"/>
              </w:rPr>
              <w:t>ates are published in Studomat.</w:t>
            </w:r>
          </w:p>
        </w:tc>
      </w:tr>
      <w:tr w:rsidR="00191AF6" w:rsidRPr="00643EDB" w14:paraId="4AB0860F" w14:textId="77777777" w:rsidTr="00510B2B">
        <w:tc>
          <w:tcPr>
            <w:tcW w:w="1256" w:type="pct"/>
            <w:tcBorders>
              <w:left w:val="single" w:sz="12" w:space="0" w:color="auto"/>
              <w:bottom w:val="single" w:sz="12" w:space="0" w:color="auto"/>
            </w:tcBorders>
            <w:shd w:val="clear" w:color="auto" w:fill="00A0DC"/>
            <w:vAlign w:val="center"/>
          </w:tcPr>
          <w:p w14:paraId="274B2E66" w14:textId="1B13289D" w:rsidR="00191AF6" w:rsidRPr="00643EDB" w:rsidRDefault="00C810D7"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sdt>
          <w:sdtPr>
            <w:rPr>
              <w:rFonts w:ascii="Proba Pro Lt" w:hAnsi="Proba Pro Lt" w:cs="Arial"/>
              <w:sz w:val="20"/>
              <w:szCs w:val="20"/>
            </w:rPr>
            <w:id w:val="-154070557"/>
          </w:sdtPr>
          <w:sdtContent>
            <w:tc>
              <w:tcPr>
                <w:tcW w:w="3744" w:type="pct"/>
                <w:gridSpan w:val="13"/>
                <w:tcBorders>
                  <w:bottom w:val="single" w:sz="12" w:space="0" w:color="auto"/>
                  <w:right w:val="single" w:sz="12" w:space="0" w:color="auto"/>
                </w:tcBorders>
              </w:tcPr>
              <w:p w14:paraId="0A3FBFDF" w14:textId="27B72B9D" w:rsidR="00191AF6" w:rsidRPr="00643EDB" w:rsidRDefault="00D80D9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7113C231" w14:textId="2CB9FB1E" w:rsidR="00191AF6" w:rsidRDefault="00191AF6" w:rsidP="00643EDB">
      <w:pPr>
        <w:spacing w:after="0" w:line="240" w:lineRule="auto"/>
        <w:rPr>
          <w:rFonts w:ascii="Proba Pro Lt" w:hAnsi="Proba Pro Lt"/>
          <w:sz w:val="20"/>
          <w:szCs w:val="20"/>
        </w:rPr>
      </w:pPr>
    </w:p>
    <w:p w14:paraId="75E3730E" w14:textId="0FEF8F1B" w:rsidR="00500289" w:rsidRDefault="00500289"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712"/>
        <w:gridCol w:w="653"/>
        <w:gridCol w:w="572"/>
        <w:gridCol w:w="334"/>
        <w:gridCol w:w="190"/>
        <w:gridCol w:w="900"/>
        <w:gridCol w:w="188"/>
        <w:gridCol w:w="507"/>
        <w:gridCol w:w="511"/>
        <w:gridCol w:w="495"/>
      </w:tblGrid>
      <w:tr w:rsidR="00500289" w:rsidRPr="00643EDB" w14:paraId="2901234B" w14:textId="77777777" w:rsidTr="00374C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5729D15" w14:textId="77777777" w:rsidR="00500289" w:rsidRPr="00643EDB" w:rsidRDefault="00500289" w:rsidP="00374CA1">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500289" w:rsidRPr="00643EDB" w14:paraId="652EA98A" w14:textId="77777777" w:rsidTr="00DE02B0">
        <w:tc>
          <w:tcPr>
            <w:tcW w:w="1256" w:type="pct"/>
            <w:tcBorders>
              <w:top w:val="single" w:sz="12" w:space="0" w:color="auto"/>
              <w:left w:val="single" w:sz="12" w:space="0" w:color="auto"/>
            </w:tcBorders>
            <w:shd w:val="clear" w:color="auto" w:fill="00A0DC"/>
            <w:vAlign w:val="center"/>
          </w:tcPr>
          <w:p w14:paraId="2BB3C6F8" w14:textId="77777777" w:rsidR="00500289" w:rsidRPr="00643EDB" w:rsidRDefault="00500289" w:rsidP="00374CA1">
            <w:pPr>
              <w:tabs>
                <w:tab w:val="left" w:pos="2820"/>
              </w:tabs>
              <w:spacing w:after="0" w:line="240" w:lineRule="auto"/>
              <w:rPr>
                <w:rStyle w:val="Strong"/>
                <w:rFonts w:ascii="Proba Pro Lt" w:hAnsi="Proba Pro Lt" w:cs="Arial"/>
                <w:b w:val="0"/>
                <w:sz w:val="20"/>
                <w:szCs w:val="20"/>
              </w:rPr>
            </w:pPr>
            <w:r w:rsidRPr="00643EDB">
              <w:rPr>
                <w:rStyle w:val="Strong"/>
                <w:rFonts w:ascii="Proba Pro Lt" w:hAnsi="Proba Pro Lt" w:cs="Arial"/>
                <w:b w:val="0"/>
                <w:sz w:val="20"/>
                <w:szCs w:val="20"/>
              </w:rPr>
              <w:t>1.1. Course lecturer(s)</w:t>
            </w:r>
          </w:p>
        </w:tc>
        <w:sdt>
          <w:sdtPr>
            <w:rPr>
              <w:rFonts w:ascii="Proba Pro Lt" w:hAnsi="Proba Pro Lt" w:cs="Arial"/>
              <w:sz w:val="20"/>
              <w:szCs w:val="20"/>
            </w:rPr>
            <w:id w:val="2020264667"/>
            <w:placeholder>
              <w:docPart w:val="B691F3C373084C00AF9C6AF3C27E535E"/>
            </w:placeholder>
          </w:sdtPr>
          <w:sdtContent>
            <w:tc>
              <w:tcPr>
                <w:tcW w:w="1660" w:type="pct"/>
                <w:gridSpan w:val="4"/>
                <w:tcBorders>
                  <w:top w:val="single" w:sz="12" w:space="0" w:color="auto"/>
                  <w:right w:val="single" w:sz="12" w:space="0" w:color="auto"/>
                </w:tcBorders>
                <w:vAlign w:val="center"/>
              </w:tcPr>
              <w:p w14:paraId="2AE4DFF4" w14:textId="73EF6942" w:rsidR="00500289" w:rsidRPr="00643EDB" w:rsidRDefault="00500289" w:rsidP="00374CA1">
                <w:pPr>
                  <w:tabs>
                    <w:tab w:val="left" w:pos="2820"/>
                  </w:tabs>
                  <w:spacing w:after="0" w:line="240" w:lineRule="auto"/>
                  <w:rPr>
                    <w:rStyle w:val="Hyperlink"/>
                    <w:rFonts w:ascii="Proba Pro Lt" w:hAnsi="Proba Pro Lt" w:cs="Arial"/>
                    <w:b/>
                    <w:sz w:val="20"/>
                    <w:szCs w:val="20"/>
                  </w:rPr>
                </w:pPr>
                <w:r w:rsidRPr="00643EDB">
                  <w:rPr>
                    <w:rFonts w:ascii="Proba Pro Lt" w:hAnsi="Proba Pro Lt" w:cs="Arial"/>
                    <w:b/>
                    <w:sz w:val="20"/>
                    <w:szCs w:val="20"/>
                  </w:rPr>
                  <w:fldChar w:fldCharType="begin"/>
                </w:r>
                <w:r w:rsidRPr="00643EDB">
                  <w:rPr>
                    <w:rFonts w:ascii="Proba Pro Lt" w:hAnsi="Proba Pro Lt" w:cs="Arial"/>
                    <w:b/>
                    <w:sz w:val="20"/>
                    <w:szCs w:val="20"/>
                  </w:rPr>
                  <w:instrText xml:space="preserve"> HYPERLINK "http://www.pbf.unizg.hr/en/departments/department_of_food_engineering/laboratory_for_technology_of_fruits_and_vegetables_preservation_and_processing/verica_dragovic_uzelac" </w:instrText>
                </w:r>
                <w:r w:rsidRPr="00643EDB">
                  <w:rPr>
                    <w:rFonts w:ascii="Proba Pro Lt" w:hAnsi="Proba Pro Lt" w:cs="Arial"/>
                    <w:b/>
                    <w:sz w:val="20"/>
                    <w:szCs w:val="20"/>
                  </w:rPr>
                  <w:fldChar w:fldCharType="separate"/>
                </w:r>
                <w:r w:rsidR="00DE02B0">
                  <w:rPr>
                    <w:rStyle w:val="Hyperlink"/>
                    <w:rFonts w:ascii="Proba Pro Lt" w:hAnsi="Proba Pro Lt" w:cs="Arial"/>
                    <w:b/>
                    <w:sz w:val="20"/>
                    <w:szCs w:val="20"/>
                  </w:rPr>
                  <w:t xml:space="preserve">Verica Dragović </w:t>
                </w:r>
                <w:r w:rsidRPr="00643EDB">
                  <w:rPr>
                    <w:rStyle w:val="Hyperlink"/>
                    <w:rFonts w:ascii="Proba Pro Lt" w:hAnsi="Proba Pro Lt" w:cs="Arial"/>
                    <w:b/>
                    <w:sz w:val="20"/>
                    <w:szCs w:val="20"/>
                  </w:rPr>
                  <w:t>Uzelac, PhD, Full Professor</w:t>
                </w:r>
              </w:p>
              <w:p w14:paraId="29704E89" w14:textId="77777777" w:rsidR="00500289" w:rsidRPr="00643EDB" w:rsidRDefault="00500289" w:rsidP="00374CA1">
                <w:pPr>
                  <w:tabs>
                    <w:tab w:val="left" w:pos="2820"/>
                  </w:tabs>
                  <w:spacing w:after="0" w:line="240" w:lineRule="auto"/>
                  <w:rPr>
                    <w:rStyle w:val="Hyperlink"/>
                    <w:rFonts w:ascii="Proba Pro Lt" w:hAnsi="Proba Pro Lt" w:cs="Arial"/>
                    <w:sz w:val="20"/>
                    <w:szCs w:val="20"/>
                  </w:rPr>
                </w:pPr>
                <w:r w:rsidRPr="00643EDB">
                  <w:rPr>
                    <w:rFonts w:ascii="Proba Pro Lt" w:hAnsi="Proba Pro Lt" w:cs="Arial"/>
                    <w:b/>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"http://www.pbf.unizg.hr/en/departments/department_of_food_engineering/laboratory_for_technology_of_fruits_and_vegetables_preservation_and_processing/branka_levaj" </w:instrText>
                </w:r>
                <w:r w:rsidRPr="00643EDB">
                  <w:rPr>
                    <w:rFonts w:ascii="Proba Pro Lt" w:hAnsi="Proba Pro Lt" w:cs="Arial"/>
                    <w:sz w:val="20"/>
                    <w:szCs w:val="20"/>
                  </w:rPr>
                  <w:fldChar w:fldCharType="separate"/>
                </w:r>
                <w:r w:rsidRPr="00643EDB">
                  <w:rPr>
                    <w:rStyle w:val="Hyperlink"/>
                    <w:rFonts w:ascii="Proba Pro Lt" w:hAnsi="Proba Pro Lt" w:cs="Arial"/>
                    <w:sz w:val="20"/>
                    <w:szCs w:val="20"/>
                  </w:rPr>
                  <w:t>Branka Levaj, PhD, Full Professor</w:t>
                </w:r>
              </w:p>
              <w:p w14:paraId="292B1343" w14:textId="06011558" w:rsidR="00500289" w:rsidRPr="00DE02B0" w:rsidRDefault="00500289" w:rsidP="00DE02B0">
                <w:pPr>
                  <w:tabs>
                    <w:tab w:val="left" w:pos="2820"/>
                  </w:tabs>
                  <w:spacing w:after="0" w:line="240" w:lineRule="auto"/>
                </w:pPr>
                <w:r w:rsidRPr="00643EDB">
                  <w:rPr>
                    <w:rFonts w:ascii="Proba Pro Lt" w:hAnsi="Proba Pro Lt" w:cs="Arial"/>
                    <w:sz w:val="20"/>
                    <w:szCs w:val="20"/>
                  </w:rPr>
                  <w:fldChar w:fldCharType="end"/>
                </w:r>
                <w:hyperlink r:id="rId208" w:history="1">
                  <w:r w:rsidRPr="00643EDB">
                    <w:rPr>
                      <w:rStyle w:val="Hyperlink"/>
                      <w:rFonts w:ascii="Proba Pro Lt" w:hAnsi="Proba Pro Lt" w:cs="Arial"/>
                      <w:sz w:val="20"/>
                      <w:szCs w:val="20"/>
                    </w:rPr>
                    <w:t>Danijela Bursać Kovačević, PhD, Assistant Professor</w:t>
                  </w:r>
                </w:hyperlink>
                <w:r w:rsidR="00DE02B0">
                  <w:t xml:space="preserve"> </w:t>
                </w:r>
              </w:p>
            </w:tc>
          </w:sdtContent>
        </w:sdt>
        <w:tc>
          <w:tcPr>
            <w:tcW w:w="1269" w:type="pct"/>
            <w:gridSpan w:val="5"/>
            <w:tcBorders>
              <w:top w:val="single" w:sz="12" w:space="0" w:color="auto"/>
              <w:right w:val="single" w:sz="12" w:space="0" w:color="auto"/>
            </w:tcBorders>
            <w:shd w:val="clear" w:color="auto" w:fill="00A0DC"/>
            <w:vAlign w:val="center"/>
          </w:tcPr>
          <w:p w14:paraId="748EB9B8"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406720450"/>
            <w:placeholder>
              <w:docPart w:val="E329A49BBB2D4A4C8E1D9C8E0045B63F"/>
            </w:placeholder>
            <w:dropDownList>
              <w:listItem w:value="Choose an item."/>
              <w:listItem w:displayText="winter" w:value="winter"/>
              <w:listItem w:displayText="summer" w:value="summer"/>
            </w:dropDownList>
          </w:sdtPr>
          <w:sdtContent>
            <w:tc>
              <w:tcPr>
                <w:tcW w:w="816" w:type="pct"/>
                <w:gridSpan w:val="4"/>
                <w:tcBorders>
                  <w:top w:val="single" w:sz="12" w:space="0" w:color="auto"/>
                  <w:right w:val="single" w:sz="12" w:space="0" w:color="auto"/>
                </w:tcBorders>
                <w:vAlign w:val="center"/>
              </w:tcPr>
              <w:p w14:paraId="2277B385"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summer</w:t>
                </w:r>
              </w:p>
            </w:tc>
          </w:sdtContent>
        </w:sdt>
      </w:tr>
      <w:tr w:rsidR="00500289" w:rsidRPr="00643EDB" w14:paraId="6681A9BE" w14:textId="77777777" w:rsidTr="00DE02B0">
        <w:tc>
          <w:tcPr>
            <w:tcW w:w="1256" w:type="pct"/>
            <w:tcBorders>
              <w:top w:val="single" w:sz="12" w:space="0" w:color="auto"/>
              <w:left w:val="single" w:sz="12" w:space="0" w:color="auto"/>
            </w:tcBorders>
            <w:shd w:val="clear" w:color="auto" w:fill="00A0DC"/>
            <w:vAlign w:val="center"/>
          </w:tcPr>
          <w:p w14:paraId="4A2B0420"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bookmarkStart w:id="53" w:name="Začinsko" w:displacedByCustomXml="next"/>
        <w:sdt>
          <w:sdtPr>
            <w:rPr>
              <w:rFonts w:ascii="Proba Pro Lt" w:hAnsi="Proba Pro Lt" w:cs="Arial"/>
              <w:sz w:val="20"/>
              <w:szCs w:val="20"/>
            </w:rPr>
            <w:id w:val="-532649100"/>
            <w:placeholder>
              <w:docPart w:val="1BD0910F1113481CB5C2D901BF272E84"/>
            </w:placeholder>
          </w:sdtPr>
          <w:sdtContent>
            <w:tc>
              <w:tcPr>
                <w:tcW w:w="1660" w:type="pct"/>
                <w:gridSpan w:val="4"/>
                <w:tcBorders>
                  <w:top w:val="single" w:sz="12" w:space="0" w:color="auto"/>
                  <w:right w:val="single" w:sz="12" w:space="0" w:color="auto"/>
                </w:tcBorders>
                <w:vAlign w:val="center"/>
              </w:tcPr>
              <w:p w14:paraId="6F4A162A" w14:textId="2B4E6036" w:rsidR="00500289" w:rsidRPr="00643EDB" w:rsidRDefault="00500289" w:rsidP="00F7015D">
                <w:pPr>
                  <w:tabs>
                    <w:tab w:val="left" w:pos="2820"/>
                  </w:tabs>
                  <w:spacing w:after="0" w:line="240" w:lineRule="auto"/>
                  <w:rPr>
                    <w:rFonts w:ascii="Proba Pro Lt" w:hAnsi="Proba Pro Lt" w:cs="Arial"/>
                    <w:sz w:val="20"/>
                    <w:szCs w:val="20"/>
                  </w:rPr>
                </w:pPr>
                <w:r w:rsidRPr="00643EDB">
                  <w:rPr>
                    <w:rStyle w:val="Heading1Char"/>
                    <w:rFonts w:ascii="Proba Pro Lt" w:eastAsia="Calibri" w:hAnsi="Proba Pro Lt"/>
                    <w:sz w:val="20"/>
                    <w:szCs w:val="20"/>
                  </w:rPr>
                  <w:t xml:space="preserve">Spices and </w:t>
                </w:r>
                <w:r w:rsidR="00F7015D">
                  <w:rPr>
                    <w:rStyle w:val="Heading1Char"/>
                    <w:rFonts w:ascii="Proba Pro Lt" w:eastAsia="Calibri" w:hAnsi="Proba Pro Lt"/>
                    <w:sz w:val="20"/>
                    <w:szCs w:val="20"/>
                  </w:rPr>
                  <w:t>Aromatic P</w:t>
                </w:r>
                <w:r w:rsidRPr="00643EDB">
                  <w:rPr>
                    <w:rStyle w:val="Heading1Char"/>
                    <w:rFonts w:ascii="Proba Pro Lt" w:eastAsia="Calibri" w:hAnsi="Proba Pro Lt"/>
                    <w:sz w:val="20"/>
                    <w:szCs w:val="20"/>
                  </w:rPr>
                  <w:t>lants</w:t>
                </w:r>
              </w:p>
            </w:tc>
          </w:sdtContent>
        </w:sdt>
        <w:bookmarkEnd w:id="53" w:displacedByCustomXml="prev"/>
        <w:tc>
          <w:tcPr>
            <w:tcW w:w="1269" w:type="pct"/>
            <w:gridSpan w:val="5"/>
            <w:tcBorders>
              <w:top w:val="single" w:sz="12" w:space="0" w:color="auto"/>
              <w:right w:val="single" w:sz="12" w:space="0" w:color="auto"/>
            </w:tcBorders>
            <w:shd w:val="clear" w:color="auto" w:fill="00A0DC"/>
            <w:vAlign w:val="center"/>
          </w:tcPr>
          <w:p w14:paraId="08414199"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1673333857"/>
            <w:placeholder>
              <w:docPart w:val="48006148C4A940C0B4991C4B51A47F8E"/>
            </w:placeholder>
          </w:sdtPr>
          <w:sdtContent>
            <w:tc>
              <w:tcPr>
                <w:tcW w:w="816" w:type="pct"/>
                <w:gridSpan w:val="4"/>
                <w:tcBorders>
                  <w:top w:val="single" w:sz="12" w:space="0" w:color="auto"/>
                  <w:right w:val="single" w:sz="12" w:space="0" w:color="auto"/>
                </w:tcBorders>
                <w:vAlign w:val="center"/>
              </w:tcPr>
              <w:p w14:paraId="4A7E3345"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w:t>
                </w:r>
              </w:p>
            </w:tc>
          </w:sdtContent>
        </w:sdt>
      </w:tr>
      <w:tr w:rsidR="00500289" w:rsidRPr="00643EDB" w14:paraId="7AB23177" w14:textId="77777777" w:rsidTr="00DE02B0">
        <w:tc>
          <w:tcPr>
            <w:tcW w:w="1256" w:type="pct"/>
            <w:tcBorders>
              <w:left w:val="single" w:sz="12" w:space="0" w:color="auto"/>
              <w:bottom w:val="single" w:sz="12" w:space="0" w:color="auto"/>
            </w:tcBorders>
            <w:shd w:val="clear" w:color="auto" w:fill="00A0DC"/>
            <w:vAlign w:val="center"/>
          </w:tcPr>
          <w:p w14:paraId="1759C966"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cs="Arial"/>
              <w:sz w:val="20"/>
              <w:szCs w:val="20"/>
            </w:rPr>
            <w:id w:val="2093578473"/>
            <w:placeholder>
              <w:docPart w:val="25DC0CAA9F6340BB996254E11E898E68"/>
            </w:placeholder>
          </w:sdtPr>
          <w:sdtContent>
            <w:tc>
              <w:tcPr>
                <w:tcW w:w="1660" w:type="pct"/>
                <w:gridSpan w:val="4"/>
                <w:tcBorders>
                  <w:bottom w:val="single" w:sz="12" w:space="0" w:color="auto"/>
                  <w:right w:val="single" w:sz="12" w:space="0" w:color="auto"/>
                </w:tcBorders>
                <w:vAlign w:val="center"/>
              </w:tcPr>
              <w:p w14:paraId="6A900CB1"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39858</w:t>
                </w:r>
              </w:p>
            </w:tc>
          </w:sdtContent>
        </w:sdt>
        <w:tc>
          <w:tcPr>
            <w:tcW w:w="1269" w:type="pct"/>
            <w:gridSpan w:val="5"/>
            <w:tcBorders>
              <w:bottom w:val="single" w:sz="12" w:space="0" w:color="auto"/>
              <w:right w:val="single" w:sz="12" w:space="0" w:color="auto"/>
            </w:tcBorders>
            <w:shd w:val="clear" w:color="auto" w:fill="00A0DC"/>
            <w:vAlign w:val="center"/>
          </w:tcPr>
          <w:p w14:paraId="3343DCCF"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510300022"/>
            <w:placeholder>
              <w:docPart w:val="9F77A3E53F4D45B1B84E90BEF0228EE0"/>
            </w:placeholder>
          </w:sdtPr>
          <w:sdtContent>
            <w:tc>
              <w:tcPr>
                <w:tcW w:w="816" w:type="pct"/>
                <w:gridSpan w:val="4"/>
                <w:tcBorders>
                  <w:bottom w:val="single" w:sz="12" w:space="0" w:color="auto"/>
                  <w:right w:val="single" w:sz="12" w:space="0" w:color="auto"/>
                </w:tcBorders>
                <w:vAlign w:val="center"/>
              </w:tcPr>
              <w:p w14:paraId="4D7ACA5D"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20 + 15 + 0 + 0</w:t>
                </w:r>
              </w:p>
            </w:tc>
          </w:sdtContent>
        </w:sdt>
      </w:tr>
      <w:tr w:rsidR="00500289" w:rsidRPr="00643EDB" w14:paraId="2245FA93" w14:textId="77777777" w:rsidTr="00DE02B0">
        <w:tc>
          <w:tcPr>
            <w:tcW w:w="1256" w:type="pct"/>
            <w:tcBorders>
              <w:left w:val="single" w:sz="12" w:space="0" w:color="auto"/>
              <w:bottom w:val="single" w:sz="12" w:space="0" w:color="auto"/>
            </w:tcBorders>
            <w:shd w:val="clear" w:color="auto" w:fill="00A0DC"/>
            <w:vAlign w:val="center"/>
          </w:tcPr>
          <w:p w14:paraId="2120A0B6"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p>
        </w:tc>
        <w:sdt>
          <w:sdtPr>
            <w:rPr>
              <w:rFonts w:ascii="Proba Pro Lt" w:hAnsi="Proba Pro Lt" w:cs="Arial"/>
              <w:sz w:val="20"/>
              <w:szCs w:val="20"/>
            </w:rPr>
            <w:id w:val="1207841829"/>
            <w:placeholder>
              <w:docPart w:val="86BCA322A44543A4B2542F46DFDA4C5D"/>
            </w:placeholder>
          </w:sdtPr>
          <w:sdtContent>
            <w:tc>
              <w:tcPr>
                <w:tcW w:w="1660" w:type="pct"/>
                <w:gridSpan w:val="4"/>
                <w:tcBorders>
                  <w:bottom w:val="single" w:sz="12" w:space="0" w:color="auto"/>
                  <w:right w:val="single" w:sz="12" w:space="0" w:color="auto"/>
                </w:tcBorders>
                <w:vAlign w:val="center"/>
              </w:tcPr>
              <w:p w14:paraId="7BC230F8"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All FFTB undergraduate university study programmes</w:t>
                </w:r>
              </w:p>
            </w:tc>
          </w:sdtContent>
        </w:sdt>
        <w:tc>
          <w:tcPr>
            <w:tcW w:w="1269" w:type="pct"/>
            <w:gridSpan w:val="5"/>
            <w:tcBorders>
              <w:bottom w:val="single" w:sz="12" w:space="0" w:color="auto"/>
              <w:right w:val="single" w:sz="12" w:space="0" w:color="auto"/>
            </w:tcBorders>
            <w:shd w:val="clear" w:color="auto" w:fill="00A0DC"/>
            <w:vAlign w:val="center"/>
          </w:tcPr>
          <w:p w14:paraId="63DD858A"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263462725"/>
            <w:placeholder>
              <w:docPart w:val="9583FFAAA03C415CB3786BA39A9F59BE"/>
            </w:placeholder>
          </w:sdtPr>
          <w:sdtContent>
            <w:tc>
              <w:tcPr>
                <w:tcW w:w="816" w:type="pct"/>
                <w:gridSpan w:val="4"/>
                <w:tcBorders>
                  <w:bottom w:val="single" w:sz="12" w:space="0" w:color="auto"/>
                  <w:right w:val="single" w:sz="12" w:space="0" w:color="auto"/>
                </w:tcBorders>
                <w:vAlign w:val="center"/>
              </w:tcPr>
              <w:p w14:paraId="4458EB41"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60</w:t>
                </w:r>
              </w:p>
            </w:tc>
          </w:sdtContent>
        </w:sdt>
      </w:tr>
      <w:tr w:rsidR="00500289" w:rsidRPr="00643EDB" w14:paraId="48A561CF" w14:textId="77777777" w:rsidTr="00DE02B0">
        <w:tc>
          <w:tcPr>
            <w:tcW w:w="1256" w:type="pct"/>
            <w:tcBorders>
              <w:left w:val="single" w:sz="12" w:space="0" w:color="auto"/>
              <w:bottom w:val="single" w:sz="12" w:space="0" w:color="auto"/>
            </w:tcBorders>
            <w:shd w:val="clear" w:color="auto" w:fill="00A0DC"/>
            <w:vAlign w:val="center"/>
          </w:tcPr>
          <w:p w14:paraId="71AAAAB2"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lastRenderedPageBreak/>
              <w:t xml:space="preserve">1.5. Course type </w:t>
            </w:r>
          </w:p>
        </w:tc>
        <w:sdt>
          <w:sdtPr>
            <w:rPr>
              <w:rFonts w:ascii="Proba Pro Lt" w:hAnsi="Proba Pro Lt" w:cs="Arial"/>
              <w:sz w:val="20"/>
              <w:szCs w:val="20"/>
              <w:lang w:val="en-GB"/>
            </w:rPr>
            <w:alias w:val="Odaberite status predmeta"/>
            <w:tag w:val="Odaberite status predmeta"/>
            <w:id w:val="1301117421"/>
            <w:placeholder>
              <w:docPart w:val="A1A1D3EEC0A6404BAF7F7883AC22655B"/>
            </w:placeholder>
            <w:dropDownList>
              <w:listItem w:value="Choose an item."/>
              <w:listItem w:displayText="compulsory" w:value="compulsory"/>
              <w:listItem w:displayText="optional A" w:value="optional A"/>
              <w:listItem w:displayText="optional B" w:value="optional B"/>
            </w:dropDownList>
          </w:sdtPr>
          <w:sdtContent>
            <w:tc>
              <w:tcPr>
                <w:tcW w:w="1660" w:type="pct"/>
                <w:gridSpan w:val="4"/>
                <w:tcBorders>
                  <w:bottom w:val="single" w:sz="12" w:space="0" w:color="auto"/>
                  <w:right w:val="single" w:sz="12" w:space="0" w:color="auto"/>
                </w:tcBorders>
                <w:vAlign w:val="center"/>
              </w:tcPr>
              <w:p w14:paraId="3B6371F0"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optional B</w:t>
                </w:r>
              </w:p>
            </w:tc>
          </w:sdtContent>
        </w:sdt>
        <w:tc>
          <w:tcPr>
            <w:tcW w:w="1269" w:type="pct"/>
            <w:gridSpan w:val="5"/>
            <w:tcBorders>
              <w:bottom w:val="single" w:sz="12" w:space="0" w:color="auto"/>
              <w:right w:val="single" w:sz="12" w:space="0" w:color="auto"/>
            </w:tcBorders>
            <w:shd w:val="clear" w:color="auto" w:fill="00A0DC"/>
            <w:vAlign w:val="center"/>
          </w:tcPr>
          <w:p w14:paraId="7116E704"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16A974B3" w14:textId="77777777" w:rsidR="00500289" w:rsidRPr="00643EDB" w:rsidRDefault="00587C01" w:rsidP="00374C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682616524"/>
                <w:placeholder>
                  <w:docPart w:val="5B926CCBF29340BABD160E7746F72BE7"/>
                </w:placeholder>
                <w:dropDownList>
                  <w:listItem w:value="Choose an item."/>
                  <w:listItem w:displayText="1." w:value="1."/>
                  <w:listItem w:displayText="2." w:value="2."/>
                  <w:listItem w:displayText="3." w:value="3."/>
                </w:dropDownList>
              </w:sdtPr>
              <w:sdtContent>
                <w:r w:rsidR="00500289" w:rsidRPr="00643EDB">
                  <w:rPr>
                    <w:rFonts w:ascii="Proba Pro Lt" w:hAnsi="Proba Pro Lt" w:cs="Arial"/>
                    <w:sz w:val="20"/>
                    <w:szCs w:val="20"/>
                  </w:rPr>
                  <w:t>2.</w:t>
                </w:r>
              </w:sdtContent>
            </w:sdt>
            <w:r w:rsidR="00500289" w:rsidRPr="00643EDB">
              <w:rPr>
                <w:rFonts w:ascii="Proba Pro Lt" w:hAnsi="Proba Pro Lt" w:cs="Arial"/>
                <w:sz w:val="20"/>
                <w:szCs w:val="20"/>
              </w:rPr>
              <w:tab/>
            </w:r>
          </w:p>
          <w:p w14:paraId="7DEEAE65" w14:textId="77777777" w:rsidR="00500289" w:rsidRPr="00643EDB" w:rsidRDefault="00587C01" w:rsidP="00374C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673414781"/>
                <w:placeholder>
                  <w:docPart w:val="4E1F461E91D44798A0DB2D048209449F"/>
                </w:placeholder>
              </w:sdtPr>
              <w:sdtContent>
                <w:r w:rsidR="00500289" w:rsidRPr="00643EDB">
                  <w:rPr>
                    <w:rFonts w:ascii="Proba Pro Lt" w:hAnsi="Proba Pro Lt" w:cs="Arial"/>
                    <w:sz w:val="20"/>
                    <w:szCs w:val="20"/>
                  </w:rPr>
                  <w:t xml:space="preserve">0 </w:t>
                </w:r>
              </w:sdtContent>
            </w:sdt>
            <w:r w:rsidR="00500289" w:rsidRPr="00643EDB">
              <w:rPr>
                <w:rFonts w:ascii="Proba Pro Lt" w:hAnsi="Proba Pro Lt" w:cs="Arial"/>
                <w:sz w:val="20"/>
                <w:szCs w:val="20"/>
              </w:rPr>
              <w:t>%</w:t>
            </w:r>
          </w:p>
        </w:tc>
      </w:tr>
      <w:tr w:rsidR="00500289" w:rsidRPr="00643EDB" w14:paraId="51284114" w14:textId="77777777" w:rsidTr="00DE02B0">
        <w:tc>
          <w:tcPr>
            <w:tcW w:w="1256" w:type="pct"/>
            <w:tcBorders>
              <w:left w:val="single" w:sz="12" w:space="0" w:color="auto"/>
              <w:bottom w:val="single" w:sz="12" w:space="0" w:color="auto"/>
            </w:tcBorders>
            <w:shd w:val="clear" w:color="auto" w:fill="00A0DC"/>
            <w:vAlign w:val="center"/>
          </w:tcPr>
          <w:p w14:paraId="0BA62BA0"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349565760"/>
            <w:placeholder>
              <w:docPart w:val="668E05B060FC4F05B31ACAECFE1BFF81"/>
            </w:placeholder>
          </w:sdtPr>
          <w:sdtContent>
            <w:tc>
              <w:tcPr>
                <w:tcW w:w="1660" w:type="pct"/>
                <w:gridSpan w:val="4"/>
                <w:tcBorders>
                  <w:bottom w:val="single" w:sz="12" w:space="0" w:color="auto"/>
                  <w:right w:val="single" w:sz="12" w:space="0" w:color="auto"/>
                </w:tcBorders>
                <w:vAlign w:val="center"/>
              </w:tcPr>
              <w:p w14:paraId="00E46269"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Lectures in P1, exercises in the </w:t>
                </w:r>
                <w:r w:rsidRPr="00643EDB">
                  <w:rPr>
                    <w:rFonts w:ascii="Proba Pro Lt" w:hAnsi="Proba Pro Lt"/>
                    <w:sz w:val="20"/>
                    <w:szCs w:val="20"/>
                  </w:rPr>
                  <w:t>DFE</w:t>
                </w:r>
                <w:r w:rsidRPr="00643EDB">
                  <w:rPr>
                    <w:rFonts w:ascii="Proba Pro Lt" w:hAnsi="Proba Pro Lt" w:cs="Arial"/>
                    <w:sz w:val="20"/>
                    <w:szCs w:val="20"/>
                  </w:rPr>
                  <w:t>, field exercises are a visit to Ireks Aroma d.d. or Jan Spider d.o.o.</w:t>
                </w:r>
              </w:p>
            </w:tc>
          </w:sdtContent>
        </w:sdt>
        <w:tc>
          <w:tcPr>
            <w:tcW w:w="1269" w:type="pct"/>
            <w:gridSpan w:val="5"/>
            <w:tcBorders>
              <w:bottom w:val="single" w:sz="12" w:space="0" w:color="auto"/>
              <w:right w:val="single" w:sz="12" w:space="0" w:color="auto"/>
            </w:tcBorders>
            <w:shd w:val="clear" w:color="auto" w:fill="00A0DC"/>
            <w:vAlign w:val="center"/>
          </w:tcPr>
          <w:p w14:paraId="549FFBFB" w14:textId="77777777" w:rsidR="00500289" w:rsidRPr="00643EDB" w:rsidRDefault="00500289" w:rsidP="00374CA1">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1617952905"/>
            <w:placeholder>
              <w:docPart w:val="F7E39A8B7698419FBED63154B62595B2"/>
            </w:placeholder>
          </w:sdtPr>
          <w:sdtContent>
            <w:tc>
              <w:tcPr>
                <w:tcW w:w="816" w:type="pct"/>
                <w:gridSpan w:val="4"/>
                <w:tcBorders>
                  <w:bottom w:val="single" w:sz="12" w:space="0" w:color="auto"/>
                  <w:right w:val="single" w:sz="12" w:space="0" w:color="auto"/>
                </w:tcBorders>
                <w:vAlign w:val="center"/>
              </w:tcPr>
              <w:p w14:paraId="1892C1FA"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500289" w:rsidRPr="00643EDB" w14:paraId="5C821521" w14:textId="77777777" w:rsidTr="00DE02B0">
        <w:tc>
          <w:tcPr>
            <w:tcW w:w="1256" w:type="pct"/>
            <w:tcBorders>
              <w:left w:val="single" w:sz="12" w:space="0" w:color="auto"/>
              <w:bottom w:val="single" w:sz="12" w:space="0" w:color="auto"/>
            </w:tcBorders>
            <w:shd w:val="clear" w:color="auto" w:fill="00A0DC"/>
            <w:vAlign w:val="center"/>
          </w:tcPr>
          <w:p w14:paraId="10556B05"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692952570"/>
            <w:placeholder>
              <w:docPart w:val="50870851C80D47F0BA835352C0E139CA"/>
            </w:placeholder>
            <w:dropDownList>
              <w:listItem w:value="Choose an item."/>
              <w:listItem w:displayText="first" w:value="first"/>
              <w:listItem w:displayText="second" w:value="second"/>
              <w:listItem w:displayText="third" w:value="third"/>
            </w:dropDownList>
          </w:sdtPr>
          <w:sdtContent>
            <w:tc>
              <w:tcPr>
                <w:tcW w:w="1660" w:type="pct"/>
                <w:gridSpan w:val="4"/>
                <w:tcBorders>
                  <w:bottom w:val="single" w:sz="12" w:space="0" w:color="auto"/>
                  <w:right w:val="single" w:sz="12" w:space="0" w:color="auto"/>
                </w:tcBorders>
                <w:vAlign w:val="center"/>
              </w:tcPr>
              <w:p w14:paraId="37F74E9F"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third</w:t>
                </w:r>
              </w:p>
            </w:tc>
          </w:sdtContent>
        </w:sdt>
        <w:tc>
          <w:tcPr>
            <w:tcW w:w="1269" w:type="pct"/>
            <w:gridSpan w:val="5"/>
            <w:tcBorders>
              <w:bottom w:val="single" w:sz="12" w:space="0" w:color="auto"/>
              <w:right w:val="single" w:sz="12" w:space="0" w:color="auto"/>
            </w:tcBorders>
            <w:shd w:val="clear" w:color="auto" w:fill="00A0DC"/>
            <w:vAlign w:val="center"/>
          </w:tcPr>
          <w:p w14:paraId="258FFF42" w14:textId="77777777" w:rsidR="00500289" w:rsidRPr="00643EDB" w:rsidRDefault="00500289" w:rsidP="00374CA1">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Possibility of instruction in English</w:t>
            </w:r>
          </w:p>
        </w:tc>
        <w:tc>
          <w:tcPr>
            <w:tcW w:w="816" w:type="pct"/>
            <w:gridSpan w:val="4"/>
            <w:tcBorders>
              <w:bottom w:val="single" w:sz="12" w:space="0" w:color="auto"/>
              <w:right w:val="single" w:sz="12" w:space="0" w:color="auto"/>
            </w:tcBorders>
            <w:vAlign w:val="center"/>
          </w:tcPr>
          <w:p w14:paraId="2040441F" w14:textId="77777777" w:rsidR="00500289" w:rsidRPr="00643EDB" w:rsidRDefault="00587C01" w:rsidP="00374CA1">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607575879"/>
                <w:placeholder>
                  <w:docPart w:val="07C361787B4E4596AF278E08237458F4"/>
                </w:placeholder>
                <w:dropDownList>
                  <w:listItem w:value="Choose an item."/>
                  <w:listItem w:displayText="Y" w:value="Y"/>
                  <w:listItem w:displayText="N" w:value="N"/>
                </w:dropDownList>
              </w:sdtPr>
              <w:sdtContent>
                <w:r w:rsidR="00500289" w:rsidRPr="00643EDB">
                  <w:rPr>
                    <w:rFonts w:ascii="Proba Pro Lt" w:hAnsi="Proba Pro Lt" w:cs="Arial"/>
                    <w:sz w:val="20"/>
                    <w:szCs w:val="20"/>
                    <w:lang w:val="en-GB"/>
                  </w:rPr>
                  <w:t>N</w:t>
                </w:r>
              </w:sdtContent>
            </w:sdt>
          </w:p>
        </w:tc>
      </w:tr>
      <w:tr w:rsidR="00500289" w:rsidRPr="00643EDB" w14:paraId="6C296A05" w14:textId="77777777" w:rsidTr="00374C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57171DA" w14:textId="77777777" w:rsidR="00500289" w:rsidRPr="00643EDB" w:rsidRDefault="00500289" w:rsidP="00374CA1">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500289" w:rsidRPr="00643EDB" w14:paraId="554FD17F" w14:textId="77777777" w:rsidTr="00374CA1">
        <w:tc>
          <w:tcPr>
            <w:tcW w:w="1256" w:type="pct"/>
            <w:tcBorders>
              <w:top w:val="single" w:sz="12" w:space="0" w:color="auto"/>
              <w:left w:val="single" w:sz="12" w:space="0" w:color="auto"/>
            </w:tcBorders>
            <w:shd w:val="clear" w:color="auto" w:fill="00A0DC"/>
            <w:vAlign w:val="center"/>
          </w:tcPr>
          <w:p w14:paraId="0BD53A01"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2.1. Course objectives</w:t>
            </w:r>
          </w:p>
        </w:tc>
        <w:sdt>
          <w:sdtPr>
            <w:rPr>
              <w:rFonts w:ascii="Proba Pro Lt" w:hAnsi="Proba Pro Lt" w:cs="Arial"/>
              <w:sz w:val="20"/>
              <w:szCs w:val="20"/>
            </w:rPr>
            <w:id w:val="406110431"/>
            <w:placeholder>
              <w:docPart w:val="52AB1A4870F7474BBDA1AB0CFCC5F49E"/>
            </w:placeholder>
          </w:sdtPr>
          <w:sdtContent>
            <w:sdt>
              <w:sdtPr>
                <w:rPr>
                  <w:rFonts w:ascii="Proba Pro Lt" w:hAnsi="Proba Pro Lt" w:cs="Arial"/>
                  <w:sz w:val="20"/>
                  <w:szCs w:val="20"/>
                </w:rPr>
                <w:id w:val="-312409061"/>
                <w:placeholder>
                  <w:docPart w:val="18F35891548A4A1588501CFE6A909E6D"/>
                </w:placeholder>
              </w:sdtPr>
              <w:sdtContent>
                <w:tc>
                  <w:tcPr>
                    <w:tcW w:w="3744" w:type="pct"/>
                    <w:gridSpan w:val="13"/>
                    <w:tcBorders>
                      <w:top w:val="single" w:sz="12" w:space="0" w:color="auto"/>
                      <w:right w:val="single" w:sz="12" w:space="0" w:color="auto"/>
                    </w:tcBorders>
                    <w:vAlign w:val="center"/>
                  </w:tcPr>
                  <w:p w14:paraId="0E1EF954"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 xml:space="preserve">Education of students for isolation and identification of biologically active natural compounds in plants and spices. Their usage in food and other products.  </w:t>
                    </w:r>
                  </w:p>
                </w:tc>
              </w:sdtContent>
            </w:sdt>
          </w:sdtContent>
        </w:sdt>
      </w:tr>
      <w:tr w:rsidR="00500289" w:rsidRPr="00643EDB" w14:paraId="11C0DC0C" w14:textId="77777777" w:rsidTr="00374CA1">
        <w:tc>
          <w:tcPr>
            <w:tcW w:w="1256" w:type="pct"/>
            <w:tcBorders>
              <w:left w:val="single" w:sz="12" w:space="0" w:color="auto"/>
            </w:tcBorders>
            <w:shd w:val="clear" w:color="auto" w:fill="00A0DC"/>
            <w:vAlign w:val="center"/>
          </w:tcPr>
          <w:p w14:paraId="7224E800"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2131387511"/>
            <w:placeholder>
              <w:docPart w:val="17FD43F78DB54362889D9D7598876D65"/>
            </w:placeholder>
          </w:sdtPr>
          <w:sdtEndPr>
            <w:rPr>
              <w:rFonts w:cs="Calibri"/>
            </w:rPr>
          </w:sdtEndPr>
          <w:sdtContent>
            <w:tc>
              <w:tcPr>
                <w:tcW w:w="3744" w:type="pct"/>
                <w:gridSpan w:val="13"/>
                <w:tcBorders>
                  <w:right w:val="single" w:sz="12" w:space="0" w:color="auto"/>
                </w:tcBorders>
                <w:vAlign w:val="center"/>
              </w:tcPr>
              <w:p w14:paraId="0CE5334D"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enrol in this course, the following courses must be completed:</w:t>
                </w:r>
              </w:p>
              <w:p w14:paraId="4FEDC8A5" w14:textId="77777777" w:rsidR="00500289" w:rsidRPr="00643EDB" w:rsidRDefault="00500289" w:rsidP="00585340">
                <w:pPr>
                  <w:pStyle w:val="ListParagraph"/>
                  <w:numPr>
                    <w:ilvl w:val="0"/>
                    <w:numId w:val="212"/>
                  </w:numPr>
                  <w:spacing w:after="0" w:line="240" w:lineRule="auto"/>
                  <w:rPr>
                    <w:rFonts w:ascii="Proba Pro Lt" w:hAnsi="Proba Pro Lt" w:cs="Tahoma"/>
                    <w:sz w:val="20"/>
                    <w:szCs w:val="20"/>
                  </w:rPr>
                </w:pPr>
                <w:r w:rsidRPr="00643EDB">
                  <w:rPr>
                    <w:rFonts w:ascii="Proba Pro Lt" w:hAnsi="Proba Pro Lt" w:cs="Tahoma"/>
                    <w:sz w:val="20"/>
                    <w:szCs w:val="20"/>
                  </w:rPr>
                  <w:t>Introduction to Chemistry and Chemical Analysis (Chemistry, Analytical Chemistry)</w:t>
                </w:r>
              </w:p>
              <w:p w14:paraId="70373A34" w14:textId="77777777" w:rsidR="00500289" w:rsidRPr="00643EDB" w:rsidRDefault="00500289" w:rsidP="00585340">
                <w:pPr>
                  <w:pStyle w:val="ListParagraph"/>
                  <w:numPr>
                    <w:ilvl w:val="0"/>
                    <w:numId w:val="212"/>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Organic Chemistry</w:t>
                </w:r>
              </w:p>
            </w:tc>
          </w:sdtContent>
        </w:sdt>
      </w:tr>
      <w:tr w:rsidR="00500289" w:rsidRPr="00643EDB" w14:paraId="775A4D7E" w14:textId="77777777" w:rsidTr="00374CA1">
        <w:tc>
          <w:tcPr>
            <w:tcW w:w="1256" w:type="pct"/>
            <w:tcBorders>
              <w:left w:val="single" w:sz="12" w:space="0" w:color="auto"/>
            </w:tcBorders>
            <w:shd w:val="clear" w:color="auto" w:fill="00A0DC"/>
            <w:vAlign w:val="center"/>
          </w:tcPr>
          <w:p w14:paraId="2EC67547"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sz w:val="20"/>
              <w:szCs w:val="20"/>
            </w:rPr>
            <w:id w:val="745544796"/>
            <w:placeholder>
              <w:docPart w:val="857AED3B70E045A085AF0950BF519B8E"/>
            </w:placeholder>
          </w:sdtPr>
          <w:sdtContent>
            <w:sdt>
              <w:sdtPr>
                <w:rPr>
                  <w:rFonts w:ascii="Proba Pro Lt" w:hAnsi="Proba Pro Lt"/>
                  <w:sz w:val="20"/>
                  <w:szCs w:val="20"/>
                </w:rPr>
                <w:id w:val="-1897350257"/>
                <w:placeholder>
                  <w:docPart w:val="425ADFDE8879401ABABF4D6BA31DD7FF"/>
                </w:placeholder>
              </w:sdtPr>
              <w:sdtContent>
                <w:sdt>
                  <w:sdtPr>
                    <w:rPr>
                      <w:rFonts w:ascii="Proba Pro Lt" w:hAnsi="Proba Pro Lt"/>
                      <w:sz w:val="20"/>
                      <w:szCs w:val="20"/>
                    </w:rPr>
                    <w:id w:val="232975544"/>
                    <w:placeholder>
                      <w:docPart w:val="ECF7B7308A224416BE57C9C816FD2B4A"/>
                    </w:placeholder>
                  </w:sdtPr>
                  <w:sdtEndPr>
                    <w:rPr>
                      <w:highlight w:val="yellow"/>
                    </w:rPr>
                  </w:sdtEndPr>
                  <w:sdtContent>
                    <w:tc>
                      <w:tcPr>
                        <w:tcW w:w="3744" w:type="pct"/>
                        <w:gridSpan w:val="13"/>
                        <w:tcBorders>
                          <w:right w:val="single" w:sz="12" w:space="0" w:color="auto"/>
                        </w:tcBorders>
                        <w:vAlign w:val="center"/>
                      </w:tcPr>
                      <w:p w14:paraId="0E8DF21F"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Undergraduate university study programme Food Technology</w:t>
                        </w:r>
                      </w:p>
                      <w:p w14:paraId="768E541E" w14:textId="77777777" w:rsidR="00500289" w:rsidRPr="00643EDB" w:rsidRDefault="00500289" w:rsidP="00585340">
                        <w:pPr>
                          <w:pStyle w:val="ListParagraph"/>
                          <w:numPr>
                            <w:ilvl w:val="0"/>
                            <w:numId w:val="214"/>
                          </w:numPr>
                          <w:tabs>
                            <w:tab w:val="left" w:pos="2820"/>
                          </w:tabs>
                          <w:spacing w:after="0" w:line="240" w:lineRule="auto"/>
                          <w:ind w:left="658"/>
                          <w:rPr>
                            <w:rFonts w:ascii="Proba Pro Lt" w:hAnsi="Proba Pro Lt" w:cs="Arial"/>
                            <w:sz w:val="20"/>
                            <w:szCs w:val="20"/>
                          </w:rPr>
                        </w:pPr>
                        <w:r w:rsidRPr="00643EDB">
                          <w:rPr>
                            <w:rFonts w:ascii="Proba Pro Lt" w:hAnsi="Proba Pro Lt" w:cs="Arial"/>
                            <w:sz w:val="20"/>
                            <w:szCs w:val="20"/>
                          </w:rPr>
                          <w:t xml:space="preserve">apply acquired knowledge and skills from food engineering practically in the conduct of technological processes of food production and processing </w:t>
                        </w:r>
                      </w:p>
                      <w:p w14:paraId="4D3E0054" w14:textId="77777777" w:rsidR="00500289" w:rsidRPr="00643EDB" w:rsidRDefault="00500289" w:rsidP="00585340">
                        <w:pPr>
                          <w:pStyle w:val="ListParagraph"/>
                          <w:numPr>
                            <w:ilvl w:val="0"/>
                            <w:numId w:val="214"/>
                          </w:numPr>
                          <w:tabs>
                            <w:tab w:val="left" w:pos="2820"/>
                          </w:tabs>
                          <w:spacing w:after="0" w:line="240" w:lineRule="auto"/>
                          <w:ind w:left="658"/>
                          <w:rPr>
                            <w:rFonts w:ascii="Proba Pro Lt" w:hAnsi="Proba Pro Lt" w:cs="Arial"/>
                            <w:sz w:val="20"/>
                            <w:szCs w:val="20"/>
                          </w:rPr>
                        </w:pPr>
                        <w:r w:rsidRPr="00643EDB">
                          <w:rPr>
                            <w:rFonts w:ascii="Proba Pro Lt" w:hAnsi="Proba Pro Lt" w:cs="Arial"/>
                            <w:sz w:val="20"/>
                            <w:szCs w:val="20"/>
                          </w:rPr>
                          <w:t xml:space="preserve">identify, analyse, solve simple problems, and do complex jobs in microbiological and physical-chemical control laboratories of food industry </w:t>
                        </w:r>
                      </w:p>
                      <w:p w14:paraId="5E9F730D" w14:textId="77777777" w:rsidR="00500289" w:rsidRPr="00643EDB" w:rsidRDefault="00500289" w:rsidP="00585340">
                        <w:pPr>
                          <w:pStyle w:val="ListParagraph"/>
                          <w:numPr>
                            <w:ilvl w:val="0"/>
                            <w:numId w:val="214"/>
                          </w:numPr>
                          <w:tabs>
                            <w:tab w:val="left" w:pos="2820"/>
                          </w:tabs>
                          <w:spacing w:after="0" w:line="240" w:lineRule="auto"/>
                          <w:ind w:left="658"/>
                          <w:rPr>
                            <w:rFonts w:ascii="Proba Pro Lt" w:hAnsi="Proba Pro Lt" w:cs="Arial"/>
                            <w:sz w:val="20"/>
                            <w:szCs w:val="20"/>
                          </w:rPr>
                        </w:pPr>
                        <w:r w:rsidRPr="00643EDB">
                          <w:rPr>
                            <w:rFonts w:ascii="Proba Pro Lt" w:hAnsi="Proba Pro Lt" w:cs="Arial"/>
                            <w:sz w:val="20"/>
                            <w:szCs w:val="20"/>
                          </w:rPr>
                          <w:t xml:space="preserve">collect and interpret results of laboratory food analyses </w:t>
                        </w:r>
                      </w:p>
                      <w:p w14:paraId="260DA014" w14:textId="77777777" w:rsidR="00500289" w:rsidRPr="00643EDB" w:rsidRDefault="00500289" w:rsidP="00585340">
                        <w:pPr>
                          <w:pStyle w:val="ListParagraph"/>
                          <w:numPr>
                            <w:ilvl w:val="0"/>
                            <w:numId w:val="214"/>
                          </w:numPr>
                          <w:tabs>
                            <w:tab w:val="left" w:pos="2820"/>
                          </w:tabs>
                          <w:spacing w:after="0" w:line="240" w:lineRule="auto"/>
                          <w:ind w:left="658"/>
                          <w:rPr>
                            <w:rFonts w:ascii="Proba Pro Lt" w:hAnsi="Proba Pro Lt" w:cs="Arial"/>
                            <w:sz w:val="20"/>
                            <w:szCs w:val="20"/>
                          </w:rPr>
                        </w:pPr>
                        <w:r w:rsidRPr="00643EDB">
                          <w:rPr>
                            <w:rFonts w:ascii="Proba Pro Lt" w:hAnsi="Proba Pro Lt" w:cs="Arial"/>
                            <w:sz w:val="20"/>
                            <w:szCs w:val="20"/>
                          </w:rPr>
                          <w:t xml:space="preserve">present plant, research, laboratory and business results in verbal and written form, using professional terminology </w:t>
                        </w:r>
                      </w:p>
                      <w:p w14:paraId="73C2D762" w14:textId="77777777" w:rsidR="00500289" w:rsidRPr="00643EDB" w:rsidRDefault="00500289" w:rsidP="00585340">
                        <w:pPr>
                          <w:pStyle w:val="ListParagraph"/>
                          <w:numPr>
                            <w:ilvl w:val="0"/>
                            <w:numId w:val="214"/>
                          </w:numPr>
                          <w:tabs>
                            <w:tab w:val="left" w:pos="2820"/>
                          </w:tabs>
                          <w:spacing w:after="0" w:line="240" w:lineRule="auto"/>
                          <w:ind w:left="658"/>
                          <w:rPr>
                            <w:rFonts w:ascii="Proba Pro Lt" w:hAnsi="Proba Pro Lt" w:cs="Arial"/>
                            <w:sz w:val="20"/>
                            <w:szCs w:val="20"/>
                          </w:rPr>
                        </w:pPr>
                        <w:r w:rsidRPr="00643EDB">
                          <w:rPr>
                            <w:rFonts w:ascii="Proba Pro Lt" w:hAnsi="Proba Pro Lt" w:cs="Arial"/>
                            <w:sz w:val="20"/>
                            <w:szCs w:val="20"/>
                          </w:rPr>
                          <w:t xml:space="preserve">participate in the work of homogenous or interdisciplinary professional team in the field of food technology </w:t>
                        </w:r>
                      </w:p>
                      <w:p w14:paraId="14CDCCAE" w14:textId="77777777" w:rsidR="00500289" w:rsidRPr="00643EDB" w:rsidRDefault="00500289" w:rsidP="00585340">
                        <w:pPr>
                          <w:pStyle w:val="ListParagraph"/>
                          <w:numPr>
                            <w:ilvl w:val="0"/>
                            <w:numId w:val="214"/>
                          </w:numPr>
                          <w:tabs>
                            <w:tab w:val="left" w:pos="2820"/>
                          </w:tabs>
                          <w:spacing w:after="0" w:line="240" w:lineRule="auto"/>
                          <w:ind w:left="658"/>
                          <w:rPr>
                            <w:rFonts w:ascii="Proba Pro Lt" w:hAnsi="Proba Pro Lt" w:cs="Arial"/>
                            <w:sz w:val="20"/>
                            <w:szCs w:val="20"/>
                          </w:rPr>
                        </w:pPr>
                        <w:r w:rsidRPr="00643EDB">
                          <w:rPr>
                            <w:rFonts w:ascii="Proba Pro Lt" w:hAnsi="Proba Pro Lt" w:cs="Arial"/>
                            <w:sz w:val="20"/>
                            <w:szCs w:val="20"/>
                          </w:rPr>
                          <w:t xml:space="preserve">develop learning skills which are needed to continue studying at graduate levels and conscience about the need of lifelong learning </w:t>
                        </w:r>
                      </w:p>
                      <w:p w14:paraId="3631EF47" w14:textId="77777777" w:rsidR="00500289" w:rsidRPr="00643EDB" w:rsidRDefault="00500289" w:rsidP="00585340">
                        <w:pPr>
                          <w:pStyle w:val="ListParagraph"/>
                          <w:numPr>
                            <w:ilvl w:val="0"/>
                            <w:numId w:val="214"/>
                          </w:numPr>
                          <w:tabs>
                            <w:tab w:val="left" w:pos="2820"/>
                          </w:tabs>
                          <w:spacing w:after="0" w:line="240" w:lineRule="auto"/>
                          <w:ind w:left="658"/>
                          <w:rPr>
                            <w:rFonts w:ascii="Proba Pro Lt" w:hAnsi="Proba Pro Lt" w:cs="Arial"/>
                            <w:sz w:val="20"/>
                            <w:szCs w:val="20"/>
                          </w:rPr>
                        </w:pPr>
                        <w:r w:rsidRPr="00643EDB">
                          <w:rPr>
                            <w:rFonts w:ascii="Proba Pro Lt" w:hAnsi="Proba Pro Lt" w:cs="Arial"/>
                            <w:sz w:val="20"/>
                            <w:szCs w:val="20"/>
                          </w:rPr>
                          <w:t xml:space="preserve">apply ethical principles, legal regulations and standards related to specific requirements of the profession </w:t>
                        </w:r>
                      </w:p>
                      <w:p w14:paraId="34B535E2" w14:textId="77777777" w:rsidR="00500289" w:rsidRPr="00643EDB" w:rsidRDefault="00500289" w:rsidP="00585340">
                        <w:pPr>
                          <w:pStyle w:val="ListParagraph"/>
                          <w:numPr>
                            <w:ilvl w:val="0"/>
                            <w:numId w:val="214"/>
                          </w:numPr>
                          <w:tabs>
                            <w:tab w:val="left" w:pos="2820"/>
                          </w:tabs>
                          <w:spacing w:after="0" w:line="240" w:lineRule="auto"/>
                          <w:ind w:left="658"/>
                          <w:rPr>
                            <w:rFonts w:ascii="Proba Pro Lt" w:hAnsi="Proba Pro Lt" w:cs="Arial"/>
                            <w:sz w:val="20"/>
                            <w:szCs w:val="20"/>
                          </w:rPr>
                        </w:pPr>
                        <w:r w:rsidRPr="00643EDB">
                          <w:rPr>
                            <w:rFonts w:ascii="Proba Pro Lt" w:hAnsi="Proba Pro Lt" w:cs="Arial"/>
                            <w:sz w:val="20"/>
                            <w:szCs w:val="20"/>
                          </w:rPr>
                          <w:t xml:space="preserve">have knowledge and understanding of basic disciplines of the profession </w:t>
                        </w:r>
                      </w:p>
                      <w:p w14:paraId="26E0F6B2" w14:textId="77777777" w:rsidR="00500289" w:rsidRPr="00643EDB" w:rsidRDefault="00500289" w:rsidP="00585340">
                        <w:pPr>
                          <w:pStyle w:val="ListParagraph"/>
                          <w:numPr>
                            <w:ilvl w:val="0"/>
                            <w:numId w:val="214"/>
                          </w:numPr>
                          <w:tabs>
                            <w:tab w:val="left" w:pos="2820"/>
                          </w:tabs>
                          <w:spacing w:after="0" w:line="240" w:lineRule="auto"/>
                          <w:ind w:left="658"/>
                          <w:rPr>
                            <w:rFonts w:ascii="Proba Pro Lt" w:hAnsi="Proba Pro Lt" w:cs="Arial"/>
                            <w:sz w:val="20"/>
                            <w:szCs w:val="20"/>
                          </w:rPr>
                        </w:pPr>
                        <w:r w:rsidRPr="00643EDB">
                          <w:rPr>
                            <w:rFonts w:ascii="Proba Pro Lt" w:hAnsi="Proba Pro Lt" w:cs="Arial"/>
                            <w:sz w:val="20"/>
                            <w:szCs w:val="20"/>
                          </w:rPr>
                          <w:t xml:space="preserve">acquire knowledge and understanding of specific skills and knowledge of the profession through elective modules </w:t>
                        </w:r>
                      </w:p>
                      <w:p w14:paraId="1F64CB1B" w14:textId="77777777" w:rsidR="00500289" w:rsidRPr="00643EDB" w:rsidRDefault="00500289" w:rsidP="00585340">
                        <w:pPr>
                          <w:pStyle w:val="ListParagraph"/>
                          <w:numPr>
                            <w:ilvl w:val="0"/>
                            <w:numId w:val="214"/>
                          </w:numPr>
                          <w:tabs>
                            <w:tab w:val="left" w:pos="2820"/>
                          </w:tabs>
                          <w:spacing w:after="0" w:line="240" w:lineRule="auto"/>
                          <w:ind w:left="658"/>
                          <w:rPr>
                            <w:rFonts w:ascii="Proba Pro Lt" w:hAnsi="Proba Pro Lt" w:cs="Arial"/>
                            <w:sz w:val="20"/>
                            <w:szCs w:val="20"/>
                          </w:rPr>
                        </w:pPr>
                        <w:r w:rsidRPr="00643EDB">
                          <w:rPr>
                            <w:rFonts w:ascii="Proba Pro Lt" w:hAnsi="Proba Pro Lt" w:cs="Arial"/>
                            <w:sz w:val="20"/>
                            <w:szCs w:val="20"/>
                          </w:rPr>
                          <w:t xml:space="preserve">understand and apply particular analytical methods in food analysis in laboratories </w:t>
                        </w:r>
                      </w:p>
                      <w:p w14:paraId="78D08660" w14:textId="77777777" w:rsidR="00500289" w:rsidRPr="00643EDB" w:rsidRDefault="00500289" w:rsidP="00585340">
                        <w:pPr>
                          <w:pStyle w:val="ListParagraph"/>
                          <w:numPr>
                            <w:ilvl w:val="0"/>
                            <w:numId w:val="214"/>
                          </w:numPr>
                          <w:tabs>
                            <w:tab w:val="left" w:pos="2820"/>
                          </w:tabs>
                          <w:spacing w:after="0" w:line="240" w:lineRule="auto"/>
                          <w:ind w:left="658"/>
                          <w:rPr>
                            <w:rFonts w:ascii="Proba Pro Lt" w:hAnsi="Proba Pro Lt" w:cs="Arial"/>
                            <w:sz w:val="20"/>
                            <w:szCs w:val="20"/>
                          </w:rPr>
                        </w:pPr>
                        <w:r w:rsidRPr="00643EDB">
                          <w:rPr>
                            <w:rFonts w:ascii="Proba Pro Lt" w:hAnsi="Proba Pro Lt" w:cs="Arial"/>
                            <w:sz w:val="20"/>
                            <w:szCs w:val="20"/>
                          </w:rPr>
                          <w:t>present independently and / or as a member of the homogenous or interdisciplinary team  results in verbal and written form, using professional terminology</w:t>
                        </w:r>
                      </w:p>
                      <w:p w14:paraId="72BFFA39" w14:textId="77777777" w:rsidR="00500289" w:rsidRPr="00643EDB" w:rsidRDefault="00500289" w:rsidP="00585340">
                        <w:pPr>
                          <w:pStyle w:val="ListParagraph"/>
                          <w:numPr>
                            <w:ilvl w:val="0"/>
                            <w:numId w:val="214"/>
                          </w:numPr>
                          <w:tabs>
                            <w:tab w:val="left" w:pos="2820"/>
                          </w:tabs>
                          <w:spacing w:after="0" w:line="240" w:lineRule="auto"/>
                          <w:ind w:left="658"/>
                          <w:rPr>
                            <w:rFonts w:ascii="Proba Pro Lt" w:hAnsi="Proba Pro Lt" w:cs="Arial"/>
                            <w:sz w:val="20"/>
                            <w:szCs w:val="20"/>
                          </w:rPr>
                        </w:pPr>
                        <w:r w:rsidRPr="00643EDB">
                          <w:rPr>
                            <w:rFonts w:ascii="Proba Pro Lt" w:hAnsi="Proba Pro Lt" w:cs="Arial"/>
                            <w:sz w:val="20"/>
                            <w:szCs w:val="20"/>
                          </w:rPr>
                          <w:t xml:space="preserve">present and popularize the profession </w:t>
                        </w:r>
                      </w:p>
                      <w:p w14:paraId="49EF4588" w14:textId="77777777" w:rsidR="00500289" w:rsidRPr="00643EDB" w:rsidRDefault="00500289" w:rsidP="00585340">
                        <w:pPr>
                          <w:pStyle w:val="ListParagraph"/>
                          <w:numPr>
                            <w:ilvl w:val="0"/>
                            <w:numId w:val="214"/>
                          </w:numPr>
                          <w:tabs>
                            <w:tab w:val="left" w:pos="2820"/>
                          </w:tabs>
                          <w:spacing w:after="0" w:line="240" w:lineRule="auto"/>
                          <w:ind w:left="658"/>
                          <w:rPr>
                            <w:rFonts w:ascii="Proba Pro Lt" w:hAnsi="Proba Pro Lt" w:cs="Arial"/>
                            <w:sz w:val="20"/>
                            <w:szCs w:val="20"/>
                          </w:rPr>
                        </w:pPr>
                        <w:r w:rsidRPr="00643EDB">
                          <w:rPr>
                            <w:rFonts w:ascii="Proba Pro Lt" w:hAnsi="Proba Pro Lt" w:cs="Arial"/>
                            <w:sz w:val="20"/>
                            <w:szCs w:val="20"/>
                          </w:rPr>
                          <w:t xml:space="preserve">apply ethical principles, legal regulations and standards related to specific requirements of the profession </w:t>
                        </w:r>
                      </w:p>
                      <w:p w14:paraId="7B4B50BD" w14:textId="77777777" w:rsidR="00500289" w:rsidRPr="00643EDB" w:rsidRDefault="00500289" w:rsidP="00374CA1">
                        <w:pPr>
                          <w:pStyle w:val="ListParagraph"/>
                          <w:tabs>
                            <w:tab w:val="left" w:pos="2820"/>
                          </w:tabs>
                          <w:spacing w:after="0" w:line="240" w:lineRule="auto"/>
                          <w:ind w:left="375"/>
                          <w:rPr>
                            <w:rFonts w:ascii="Proba Pro Lt" w:hAnsi="Proba Pro Lt" w:cs="Arial"/>
                            <w:sz w:val="20"/>
                            <w:szCs w:val="20"/>
                          </w:rPr>
                        </w:pPr>
                      </w:p>
                      <w:p w14:paraId="136556CD"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Undergraduate university study programme Nutrition</w:t>
                        </w:r>
                      </w:p>
                      <w:p w14:paraId="31BFBEEE" w14:textId="77777777" w:rsidR="00500289" w:rsidRPr="00643EDB" w:rsidRDefault="00500289" w:rsidP="00585340">
                        <w:pPr>
                          <w:pStyle w:val="ListParagraph"/>
                          <w:numPr>
                            <w:ilvl w:val="0"/>
                            <w:numId w:val="214"/>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have knowledge and understanding of specific and general skills and knowledge of basic and applied disciplines </w:t>
                        </w:r>
                      </w:p>
                      <w:p w14:paraId="240C7CBD" w14:textId="77777777" w:rsidR="00500289" w:rsidRPr="00643EDB" w:rsidRDefault="00500289" w:rsidP="00585340">
                        <w:pPr>
                          <w:pStyle w:val="ListParagraph"/>
                          <w:numPr>
                            <w:ilvl w:val="0"/>
                            <w:numId w:val="214"/>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have knowledge and understanding of basic disciplines of the profession </w:t>
                        </w:r>
                      </w:p>
                      <w:p w14:paraId="0E1A350E" w14:textId="77777777" w:rsidR="00500289" w:rsidRPr="00643EDB" w:rsidRDefault="00500289" w:rsidP="00585340">
                        <w:pPr>
                          <w:pStyle w:val="ListParagraph"/>
                          <w:numPr>
                            <w:ilvl w:val="0"/>
                            <w:numId w:val="214"/>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acquire knowledge and understanding of specific skills and knowledge of the profession through elective modules </w:t>
                        </w:r>
                      </w:p>
                      <w:p w14:paraId="1E721E20" w14:textId="77777777" w:rsidR="00500289" w:rsidRPr="00643EDB" w:rsidRDefault="00500289" w:rsidP="00585340">
                        <w:pPr>
                          <w:pStyle w:val="ListParagraph"/>
                          <w:numPr>
                            <w:ilvl w:val="0"/>
                            <w:numId w:val="214"/>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understand and apply particular analytical methods in food analysis in laboratories </w:t>
                        </w:r>
                      </w:p>
                      <w:p w14:paraId="1AFA6268" w14:textId="77777777" w:rsidR="00500289" w:rsidRPr="00643EDB" w:rsidRDefault="00500289" w:rsidP="00585340">
                        <w:pPr>
                          <w:pStyle w:val="ListParagraph"/>
                          <w:numPr>
                            <w:ilvl w:val="0"/>
                            <w:numId w:val="214"/>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interpret data obtained by laboratory methods in food analysis </w:t>
                        </w:r>
                      </w:p>
                      <w:p w14:paraId="129DECC7" w14:textId="77777777" w:rsidR="00500289" w:rsidRPr="00643EDB" w:rsidRDefault="00500289" w:rsidP="00585340">
                        <w:pPr>
                          <w:pStyle w:val="ListParagraph"/>
                          <w:numPr>
                            <w:ilvl w:val="0"/>
                            <w:numId w:val="214"/>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present independently and / or as a member of the homogenous or interdisciplinary team  results in verbal and written form, using professional terminology</w:t>
                        </w:r>
                      </w:p>
                      <w:p w14:paraId="4F913C39" w14:textId="77777777" w:rsidR="00500289" w:rsidRPr="00643EDB" w:rsidRDefault="00500289" w:rsidP="00585340">
                        <w:pPr>
                          <w:pStyle w:val="ListParagraph"/>
                          <w:numPr>
                            <w:ilvl w:val="0"/>
                            <w:numId w:val="214"/>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present and popularize the profession </w:t>
                        </w:r>
                      </w:p>
                      <w:p w14:paraId="11C03DD0" w14:textId="77777777" w:rsidR="00500289" w:rsidRPr="00643EDB" w:rsidRDefault="00500289" w:rsidP="00585340">
                        <w:pPr>
                          <w:pStyle w:val="ListParagraph"/>
                          <w:numPr>
                            <w:ilvl w:val="0"/>
                            <w:numId w:val="214"/>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apply ethical principles, legal regulations and standards related to specific requirements of the profession </w:t>
                        </w:r>
                      </w:p>
                      <w:p w14:paraId="171005A5" w14:textId="77777777" w:rsidR="00500289" w:rsidRPr="00643EDB" w:rsidRDefault="00500289" w:rsidP="00585340">
                        <w:pPr>
                          <w:pStyle w:val="ListParagraph"/>
                          <w:numPr>
                            <w:ilvl w:val="0"/>
                            <w:numId w:val="214"/>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use and value scientific and occupational literature with the aim of lifelong learning and profession enhancement </w:t>
                        </w:r>
                      </w:p>
                      <w:p w14:paraId="5CB53D71" w14:textId="77777777" w:rsidR="00500289" w:rsidRPr="00643EDB" w:rsidRDefault="00500289" w:rsidP="00374CA1">
                        <w:pPr>
                          <w:pStyle w:val="ListParagraph"/>
                          <w:tabs>
                            <w:tab w:val="left" w:pos="2820"/>
                          </w:tabs>
                          <w:spacing w:after="0" w:line="240" w:lineRule="auto"/>
                          <w:rPr>
                            <w:rFonts w:ascii="Proba Pro Lt" w:hAnsi="Proba Pro Lt" w:cs="Arial"/>
                            <w:sz w:val="20"/>
                            <w:szCs w:val="20"/>
                          </w:rPr>
                        </w:pPr>
                      </w:p>
                      <w:p w14:paraId="3003023A"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Undergraduate university study programme Biotechnology</w:t>
                        </w:r>
                      </w:p>
                      <w:p w14:paraId="7E792D4E" w14:textId="77777777" w:rsidR="00500289" w:rsidRPr="00643EDB" w:rsidRDefault="00500289" w:rsidP="00585340">
                        <w:pPr>
                          <w:pStyle w:val="ListParagraph"/>
                          <w:numPr>
                            <w:ilvl w:val="0"/>
                            <w:numId w:val="237"/>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lastRenderedPageBreak/>
                          <w:t xml:space="preserve">select and use laboratory equipment and appropriate computer tools </w:t>
                        </w:r>
                      </w:p>
                      <w:p w14:paraId="09CBF90F" w14:textId="77777777" w:rsidR="00500289" w:rsidRPr="00643EDB" w:rsidRDefault="00500289" w:rsidP="00585340">
                        <w:pPr>
                          <w:pStyle w:val="ListParagraph"/>
                          <w:numPr>
                            <w:ilvl w:val="0"/>
                            <w:numId w:val="237"/>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conduct analyses and biotechnological procedures in chemical, biochemical, microbiological, molecular-genetic, process and development laboratories, and recognize and solve simple problems in these laboratories </w:t>
                        </w:r>
                      </w:p>
                      <w:p w14:paraId="711E6154" w14:textId="77777777" w:rsidR="00500289" w:rsidRPr="00643EDB" w:rsidRDefault="00500289" w:rsidP="00585340">
                        <w:pPr>
                          <w:pStyle w:val="ListParagraph"/>
                          <w:numPr>
                            <w:ilvl w:val="0"/>
                            <w:numId w:val="237"/>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recognize and analyse production problems and communicate them to their superiors and subordinates </w:t>
                        </w:r>
                      </w:p>
                      <w:p w14:paraId="3588CC27" w14:textId="77777777" w:rsidR="00500289" w:rsidRPr="00643EDB" w:rsidRDefault="00500289" w:rsidP="00585340">
                        <w:pPr>
                          <w:pStyle w:val="ListParagraph"/>
                          <w:numPr>
                            <w:ilvl w:val="0"/>
                            <w:numId w:val="237"/>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interpret routine laboratory analyses in biotechnology </w:t>
                        </w:r>
                      </w:p>
                      <w:p w14:paraId="5C0CB8BA" w14:textId="77777777" w:rsidR="00500289" w:rsidRPr="00643EDB" w:rsidRDefault="00500289" w:rsidP="00585340">
                        <w:pPr>
                          <w:pStyle w:val="ListParagraph"/>
                          <w:numPr>
                            <w:ilvl w:val="0"/>
                            <w:numId w:val="237"/>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report on laboratory, production plant and business results in verbal and written way, using specific professional terminology </w:t>
                        </w:r>
                      </w:p>
                      <w:p w14:paraId="6F179920" w14:textId="77777777" w:rsidR="00500289" w:rsidRPr="00643EDB" w:rsidRDefault="00500289" w:rsidP="00585340">
                        <w:pPr>
                          <w:pStyle w:val="ListParagraph"/>
                          <w:numPr>
                            <w:ilvl w:val="0"/>
                            <w:numId w:val="237"/>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apply ethical principles, legal regulations and standards related to specific requirements of the profession </w:t>
                        </w:r>
                      </w:p>
                    </w:tc>
                  </w:sdtContent>
                </w:sdt>
              </w:sdtContent>
            </w:sdt>
          </w:sdtContent>
        </w:sdt>
      </w:tr>
      <w:tr w:rsidR="00500289" w:rsidRPr="00643EDB" w14:paraId="4DD03EDC" w14:textId="77777777" w:rsidTr="00374CA1">
        <w:tc>
          <w:tcPr>
            <w:tcW w:w="1256" w:type="pct"/>
            <w:tcBorders>
              <w:left w:val="single" w:sz="12" w:space="0" w:color="auto"/>
            </w:tcBorders>
            <w:shd w:val="clear" w:color="auto" w:fill="00A0DC"/>
            <w:vAlign w:val="center"/>
          </w:tcPr>
          <w:p w14:paraId="5E5BD820"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 xml:space="preserve">2.4. Expected learning outcomes at the level of the course (3 to 10 learning outcomes) </w:t>
            </w:r>
          </w:p>
        </w:tc>
        <w:sdt>
          <w:sdtPr>
            <w:rPr>
              <w:rFonts w:ascii="Proba Pro Lt" w:hAnsi="Proba Pro Lt"/>
              <w:sz w:val="20"/>
              <w:szCs w:val="20"/>
            </w:rPr>
            <w:id w:val="1017976145"/>
            <w:placeholder>
              <w:docPart w:val="506570802DE14DCABF80E50C1F2FED74"/>
            </w:placeholder>
          </w:sdtPr>
          <w:sdtContent>
            <w:tc>
              <w:tcPr>
                <w:tcW w:w="3744" w:type="pct"/>
                <w:gridSpan w:val="13"/>
                <w:tcBorders>
                  <w:right w:val="single" w:sz="12" w:space="0" w:color="auto"/>
                </w:tcBorders>
                <w:vAlign w:val="center"/>
              </w:tcPr>
              <w:p w14:paraId="047F3F7C" w14:textId="28FE8BEA" w:rsidR="00500289" w:rsidRPr="00643EDB" w:rsidRDefault="007578DA" w:rsidP="00585340">
                <w:pPr>
                  <w:pStyle w:val="ListParagraph"/>
                  <w:numPr>
                    <w:ilvl w:val="0"/>
                    <w:numId w:val="289"/>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individually </w:t>
                </w:r>
                <w:r w:rsidR="00500289" w:rsidRPr="00643EDB">
                  <w:rPr>
                    <w:rFonts w:ascii="Proba Pro Lt" w:hAnsi="Proba Pro Lt" w:cs="Arial"/>
                    <w:sz w:val="20"/>
                    <w:szCs w:val="20"/>
                  </w:rPr>
                  <w:t>distinguish fresh and processed spice and aromatic plants according to their characteristics</w:t>
                </w:r>
              </w:p>
              <w:p w14:paraId="20B33531" w14:textId="68670B8A" w:rsidR="00500289" w:rsidRPr="00643EDB" w:rsidRDefault="007578DA" w:rsidP="00585340">
                <w:pPr>
                  <w:pStyle w:val="ListParagraph"/>
                  <w:numPr>
                    <w:ilvl w:val="0"/>
                    <w:numId w:val="213"/>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individually </w:t>
                </w:r>
                <w:r w:rsidR="00500289" w:rsidRPr="00643EDB">
                  <w:rPr>
                    <w:rFonts w:ascii="Proba Pro Lt" w:hAnsi="Proba Pro Lt" w:cs="Arial"/>
                    <w:sz w:val="20"/>
                    <w:szCs w:val="20"/>
                  </w:rPr>
                  <w:t>define the basic operations from harvest to processing and choose optimal conditions for drying, packaging and storage of selected plant species</w:t>
                </w:r>
              </w:p>
              <w:p w14:paraId="160C54AC" w14:textId="3336FBB2" w:rsidR="00500289" w:rsidRPr="00643EDB" w:rsidRDefault="007578DA" w:rsidP="00585340">
                <w:pPr>
                  <w:pStyle w:val="ListParagraph"/>
                  <w:numPr>
                    <w:ilvl w:val="0"/>
                    <w:numId w:val="213"/>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explain </w:t>
                </w:r>
                <w:r w:rsidR="00500289" w:rsidRPr="00643EDB">
                  <w:rPr>
                    <w:rFonts w:ascii="Proba Pro Lt" w:hAnsi="Proba Pro Lt" w:cs="Arial"/>
                    <w:sz w:val="20"/>
                    <w:szCs w:val="20"/>
                  </w:rPr>
                  <w:t>processing of spice and aromatic herbs into powders, herbal extracts, essential oils</w:t>
                </w:r>
              </w:p>
              <w:p w14:paraId="721902FA" w14:textId="68F0E680" w:rsidR="00500289" w:rsidRPr="00643EDB" w:rsidRDefault="007578DA" w:rsidP="00585340">
                <w:pPr>
                  <w:pStyle w:val="ListParagraph"/>
                  <w:numPr>
                    <w:ilvl w:val="0"/>
                    <w:numId w:val="213"/>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apply </w:t>
                </w:r>
                <w:r w:rsidR="00500289" w:rsidRPr="00643EDB">
                  <w:rPr>
                    <w:rFonts w:ascii="Proba Pro Lt" w:hAnsi="Proba Pro Lt" w:cs="Arial"/>
                    <w:sz w:val="20"/>
                    <w:szCs w:val="20"/>
                  </w:rPr>
                  <w:t xml:space="preserve">adequate analytical methods to determine the quality, stability and authenticity of powder products, herbal extracts and essential oils of  spice and aromatic plants, based on their chemical and molecular structure  </w:t>
                </w:r>
              </w:p>
              <w:p w14:paraId="44942F60" w14:textId="109D10BF" w:rsidR="00500289" w:rsidRPr="00643EDB" w:rsidRDefault="007578DA" w:rsidP="00585340">
                <w:pPr>
                  <w:pStyle w:val="ListParagraph"/>
                  <w:numPr>
                    <w:ilvl w:val="0"/>
                    <w:numId w:val="213"/>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define </w:t>
                </w:r>
                <w:r w:rsidR="00500289" w:rsidRPr="00643EDB">
                  <w:rPr>
                    <w:rFonts w:ascii="Proba Pro Lt" w:hAnsi="Proba Pro Lt" w:cs="Arial"/>
                    <w:sz w:val="20"/>
                    <w:szCs w:val="20"/>
                  </w:rPr>
                  <w:t>and describe the basic principles of HACCP and specificities related to plants for the processing of spices and aromatic plants</w:t>
                </w:r>
              </w:p>
              <w:p w14:paraId="03EA47C7" w14:textId="0AE8D0AF" w:rsidR="00500289" w:rsidRPr="00643EDB" w:rsidRDefault="007578DA" w:rsidP="00585340">
                <w:pPr>
                  <w:pStyle w:val="ListParagraph"/>
                  <w:numPr>
                    <w:ilvl w:val="0"/>
                    <w:numId w:val="213"/>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properly </w:t>
                </w:r>
                <w:r w:rsidR="00500289" w:rsidRPr="00643EDB">
                  <w:rPr>
                    <w:rFonts w:ascii="Proba Pro Lt" w:hAnsi="Proba Pro Lt" w:cs="Arial"/>
                    <w:sz w:val="20"/>
                    <w:szCs w:val="20"/>
                  </w:rPr>
                  <w:t>interpret the basic regulations of the Spices and Aromatic Plants legislation and apply them in specific cases</w:t>
                </w:r>
              </w:p>
            </w:tc>
          </w:sdtContent>
        </w:sdt>
      </w:tr>
      <w:tr w:rsidR="00500289" w:rsidRPr="00643EDB" w14:paraId="5478D6FC" w14:textId="77777777" w:rsidTr="00374CA1">
        <w:tc>
          <w:tcPr>
            <w:tcW w:w="1256" w:type="pct"/>
            <w:tcBorders>
              <w:left w:val="single" w:sz="12" w:space="0" w:color="auto"/>
            </w:tcBorders>
            <w:shd w:val="clear" w:color="auto" w:fill="00A0DC"/>
            <w:vAlign w:val="center"/>
          </w:tcPr>
          <w:p w14:paraId="49086626"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2.5. Course content (syllabus) </w:t>
            </w:r>
          </w:p>
        </w:tc>
        <w:sdt>
          <w:sdtPr>
            <w:rPr>
              <w:rFonts w:ascii="Proba Pro Lt" w:hAnsi="Proba Pro Lt" w:cs="Arial"/>
              <w:sz w:val="20"/>
              <w:szCs w:val="20"/>
            </w:rPr>
            <w:id w:val="329179728"/>
            <w:placeholder>
              <w:docPart w:val="037C6DD1B97146D4A55A0B65069A8DE0"/>
            </w:placeholder>
          </w:sdtPr>
          <w:sdtContent>
            <w:tc>
              <w:tcPr>
                <w:tcW w:w="3744" w:type="pct"/>
                <w:gridSpan w:val="13"/>
                <w:tcBorders>
                  <w:right w:val="single" w:sz="12" w:space="0" w:color="auto"/>
                </w:tcBorders>
                <w:vAlign w:val="center"/>
              </w:tcPr>
              <w:p w14:paraId="62438CAE"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Classification of spices and aromatic plants. Widespread in Republic of Croatia and in world. Harvesting, cleaning, processing, packaging and storage. Selected spices (dried red pepper, black and white pepper, garlic, etc. ) and their using in food industry. Classification and chemical structure of biologically active compounds from spices and aromatic plants (allspice, lavender, rosemary, sage, basil, oregano, thyme, parsley, etc.). Methods of isolation and processing/production oils extracts. Essential oils and residues. Application of plant extracts in different products. Functional properties of biologically active compounds. Antioxidative and antimicrobial activity of spices and aromatic plants.</w:t>
                </w:r>
              </w:p>
            </w:tc>
          </w:sdtContent>
        </w:sdt>
      </w:tr>
      <w:tr w:rsidR="00500289" w:rsidRPr="00643EDB" w14:paraId="2CB49EBC" w14:textId="77777777" w:rsidTr="00DE02B0">
        <w:trPr>
          <w:trHeight w:val="349"/>
        </w:trPr>
        <w:tc>
          <w:tcPr>
            <w:tcW w:w="1256" w:type="pct"/>
            <w:vMerge w:val="restart"/>
            <w:tcBorders>
              <w:left w:val="single" w:sz="12" w:space="0" w:color="auto"/>
            </w:tcBorders>
            <w:shd w:val="clear" w:color="auto" w:fill="00A0DC"/>
            <w:vAlign w:val="center"/>
          </w:tcPr>
          <w:p w14:paraId="3ADC7157"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2.6. Format of instruction</w:t>
            </w:r>
          </w:p>
        </w:tc>
        <w:tc>
          <w:tcPr>
            <w:tcW w:w="1319" w:type="pct"/>
            <w:gridSpan w:val="3"/>
            <w:vMerge w:val="restart"/>
            <w:vAlign w:val="center"/>
          </w:tcPr>
          <w:p w14:paraId="35F4F0BF" w14:textId="77777777" w:rsidR="00500289" w:rsidRPr="00643EDB" w:rsidRDefault="00587C01"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9447440"/>
                <w14:checkbox>
                  <w14:checked w14:val="1"/>
                  <w14:checkedState w14:val="2612" w14:font="MS Gothic"/>
                  <w14:uncheckedState w14:val="2610" w14:font="MS Gothic"/>
                </w14:checkbox>
              </w:sdtPr>
              <w:sdtContent>
                <w:r w:rsidR="00500289" w:rsidRPr="00643EDB">
                  <w:rPr>
                    <w:rFonts w:ascii="Segoe UI Symbol" w:eastAsia="MS Gothic" w:hAnsi="Segoe UI Symbol" w:cs="Segoe UI Symbol"/>
                    <w:b w:val="0"/>
                    <w:sz w:val="20"/>
                    <w:szCs w:val="20"/>
                    <w:lang w:val="hr-HR"/>
                  </w:rPr>
                  <w:t>☒</w:t>
                </w:r>
              </w:sdtContent>
            </w:sdt>
            <w:r w:rsidR="00500289" w:rsidRPr="00643EDB">
              <w:rPr>
                <w:rFonts w:ascii="Proba Pro Lt" w:hAnsi="Proba Pro Lt" w:cs="Arial"/>
                <w:b w:val="0"/>
                <w:sz w:val="20"/>
                <w:szCs w:val="20"/>
                <w:lang w:val="hr-HR"/>
              </w:rPr>
              <w:t xml:space="preserve"> lectures</w:t>
            </w:r>
          </w:p>
          <w:p w14:paraId="10C49692" w14:textId="77777777" w:rsidR="00500289" w:rsidRPr="00643EDB" w:rsidRDefault="00587C01"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41283068"/>
                <w14:checkbox>
                  <w14:checked w14:val="0"/>
                  <w14:checkedState w14:val="2612" w14:font="MS Gothic"/>
                  <w14:uncheckedState w14:val="2610" w14:font="MS Gothic"/>
                </w14:checkbox>
              </w:sdtPr>
              <w:sdtContent>
                <w:r w:rsidR="00500289" w:rsidRPr="00643EDB">
                  <w:rPr>
                    <w:rFonts w:ascii="Segoe UI Symbol" w:eastAsia="MS Gothic" w:hAnsi="Segoe UI Symbol" w:cs="Segoe UI Symbol"/>
                    <w:b w:val="0"/>
                    <w:sz w:val="20"/>
                    <w:szCs w:val="20"/>
                    <w:lang w:val="hr-HR"/>
                  </w:rPr>
                  <w:t>☐</w:t>
                </w:r>
              </w:sdtContent>
            </w:sdt>
            <w:r w:rsidR="00500289" w:rsidRPr="00643EDB">
              <w:rPr>
                <w:rFonts w:ascii="Proba Pro Lt" w:hAnsi="Proba Pro Lt" w:cs="Arial"/>
                <w:b w:val="0"/>
                <w:sz w:val="20"/>
                <w:szCs w:val="20"/>
                <w:lang w:val="hr-HR"/>
              </w:rPr>
              <w:t xml:space="preserve"> seminars and workshops  </w:t>
            </w:r>
          </w:p>
          <w:p w14:paraId="60D127F1" w14:textId="77777777" w:rsidR="00500289" w:rsidRPr="00643EDB" w:rsidRDefault="00587C01"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44780026"/>
                <w14:checkbox>
                  <w14:checked w14:val="1"/>
                  <w14:checkedState w14:val="2612" w14:font="MS Gothic"/>
                  <w14:uncheckedState w14:val="2610" w14:font="MS Gothic"/>
                </w14:checkbox>
              </w:sdtPr>
              <w:sdtContent>
                <w:r w:rsidR="00500289" w:rsidRPr="00643EDB">
                  <w:rPr>
                    <w:rFonts w:ascii="Segoe UI Symbol" w:eastAsia="MS Gothic" w:hAnsi="Segoe UI Symbol" w:cs="Segoe UI Symbol"/>
                    <w:b w:val="0"/>
                    <w:sz w:val="20"/>
                    <w:szCs w:val="20"/>
                    <w:lang w:val="hr-HR"/>
                  </w:rPr>
                  <w:t>☒</w:t>
                </w:r>
              </w:sdtContent>
            </w:sdt>
            <w:r w:rsidR="00500289" w:rsidRPr="00643EDB">
              <w:rPr>
                <w:rFonts w:ascii="Proba Pro Lt" w:hAnsi="Proba Pro Lt" w:cs="Arial"/>
                <w:b w:val="0"/>
                <w:sz w:val="20"/>
                <w:szCs w:val="20"/>
                <w:lang w:val="hr-HR"/>
              </w:rPr>
              <w:t xml:space="preserve"> exercises  </w:t>
            </w:r>
          </w:p>
          <w:p w14:paraId="52F63EA3" w14:textId="77777777" w:rsidR="00500289" w:rsidRPr="00643EDB" w:rsidRDefault="00587C01"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4583767"/>
                <w14:checkbox>
                  <w14:checked w14:val="0"/>
                  <w14:checkedState w14:val="2612" w14:font="MS Gothic"/>
                  <w14:uncheckedState w14:val="2610" w14:font="MS Gothic"/>
                </w14:checkbox>
              </w:sdtPr>
              <w:sdtContent>
                <w:r w:rsidR="00500289" w:rsidRPr="00643EDB">
                  <w:rPr>
                    <w:rFonts w:ascii="Segoe UI Symbol" w:eastAsia="MS Gothic" w:hAnsi="Segoe UI Symbol" w:cs="Segoe UI Symbol"/>
                    <w:b w:val="0"/>
                    <w:sz w:val="20"/>
                    <w:szCs w:val="20"/>
                    <w:lang w:val="hr-HR"/>
                  </w:rPr>
                  <w:t>☐</w:t>
                </w:r>
              </w:sdtContent>
            </w:sdt>
            <w:r w:rsidR="00500289" w:rsidRPr="00643EDB">
              <w:rPr>
                <w:rFonts w:ascii="Proba Pro Lt" w:hAnsi="Proba Pro Lt" w:cs="Arial"/>
                <w:b w:val="0"/>
                <w:sz w:val="20"/>
                <w:szCs w:val="20"/>
                <w:lang w:val="hr-HR"/>
              </w:rPr>
              <w:t xml:space="preserve"> </w:t>
            </w:r>
            <w:r w:rsidR="00500289" w:rsidRPr="00643EDB">
              <w:rPr>
                <w:rFonts w:ascii="Proba Pro Lt" w:hAnsi="Proba Pro Lt" w:cs="Arial"/>
                <w:b w:val="0"/>
                <w:i/>
                <w:sz w:val="20"/>
                <w:szCs w:val="20"/>
                <w:lang w:val="hr-HR"/>
              </w:rPr>
              <w:t>online in entirety</w:t>
            </w:r>
          </w:p>
          <w:p w14:paraId="4BCDD73E" w14:textId="77777777" w:rsidR="00500289" w:rsidRPr="00643EDB" w:rsidRDefault="00587C01"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89296844"/>
                <w14:checkbox>
                  <w14:checked w14:val="0"/>
                  <w14:checkedState w14:val="2612" w14:font="MS Gothic"/>
                  <w14:uncheckedState w14:val="2610" w14:font="MS Gothic"/>
                </w14:checkbox>
              </w:sdtPr>
              <w:sdtContent>
                <w:r w:rsidR="00500289" w:rsidRPr="00643EDB">
                  <w:rPr>
                    <w:rFonts w:ascii="Segoe UI Symbol" w:eastAsia="MS Gothic" w:hAnsi="Segoe UI Symbol" w:cs="Segoe UI Symbol"/>
                    <w:b w:val="0"/>
                    <w:sz w:val="20"/>
                    <w:szCs w:val="20"/>
                    <w:lang w:val="hr-HR"/>
                  </w:rPr>
                  <w:t>☐</w:t>
                </w:r>
              </w:sdtContent>
            </w:sdt>
            <w:r w:rsidR="00500289" w:rsidRPr="00643EDB">
              <w:rPr>
                <w:rFonts w:ascii="Proba Pro Lt" w:hAnsi="Proba Pro Lt" w:cs="Arial"/>
                <w:b w:val="0"/>
                <w:sz w:val="20"/>
                <w:szCs w:val="20"/>
                <w:lang w:val="hr-HR"/>
              </w:rPr>
              <w:t xml:space="preserve"> partial e-learning</w:t>
            </w:r>
          </w:p>
          <w:p w14:paraId="32C7522C" w14:textId="77777777" w:rsidR="00500289" w:rsidRPr="00643EDB" w:rsidRDefault="00587C01" w:rsidP="00374CA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37533440"/>
                <w14:checkbox>
                  <w14:checked w14:val="1"/>
                  <w14:checkedState w14:val="2612" w14:font="MS Gothic"/>
                  <w14:uncheckedState w14:val="2610" w14:font="MS Gothic"/>
                </w14:checkbox>
              </w:sdtPr>
              <w:sdtContent>
                <w:r w:rsidR="00500289" w:rsidRPr="00643EDB">
                  <w:rPr>
                    <w:rFonts w:ascii="Segoe UI Symbol" w:eastAsia="MS Gothic" w:hAnsi="Segoe UI Symbol" w:cs="Segoe UI Symbol"/>
                    <w:sz w:val="20"/>
                    <w:szCs w:val="20"/>
                  </w:rPr>
                  <w:t>☒</w:t>
                </w:r>
              </w:sdtContent>
            </w:sdt>
            <w:r w:rsidR="00500289" w:rsidRPr="00643EDB">
              <w:rPr>
                <w:rFonts w:ascii="Proba Pro Lt" w:hAnsi="Proba Pro Lt" w:cs="Arial"/>
                <w:sz w:val="20"/>
                <w:szCs w:val="20"/>
              </w:rPr>
              <w:t xml:space="preserve"> field work</w:t>
            </w:r>
          </w:p>
        </w:tc>
        <w:tc>
          <w:tcPr>
            <w:tcW w:w="1179" w:type="pct"/>
            <w:gridSpan w:val="5"/>
            <w:vMerge w:val="restart"/>
            <w:vAlign w:val="center"/>
          </w:tcPr>
          <w:p w14:paraId="23A82400" w14:textId="77777777" w:rsidR="00500289" w:rsidRPr="00643EDB" w:rsidRDefault="00587C01"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2301302"/>
                <w14:checkbox>
                  <w14:checked w14:val="0"/>
                  <w14:checkedState w14:val="2612" w14:font="MS Gothic"/>
                  <w14:uncheckedState w14:val="2610" w14:font="MS Gothic"/>
                </w14:checkbox>
              </w:sdtPr>
              <w:sdtContent>
                <w:r w:rsidR="00500289" w:rsidRPr="00643EDB">
                  <w:rPr>
                    <w:rFonts w:ascii="Segoe UI Symbol" w:eastAsia="MS Gothic" w:hAnsi="Segoe UI Symbol" w:cs="Segoe UI Symbol"/>
                    <w:b w:val="0"/>
                    <w:sz w:val="20"/>
                    <w:szCs w:val="20"/>
                    <w:lang w:val="hr-HR"/>
                  </w:rPr>
                  <w:t>☐</w:t>
                </w:r>
              </w:sdtContent>
            </w:sdt>
            <w:r w:rsidR="00500289" w:rsidRPr="00643EDB">
              <w:rPr>
                <w:rFonts w:ascii="Proba Pro Lt" w:hAnsi="Proba Pro Lt" w:cs="Arial"/>
                <w:b w:val="0"/>
                <w:sz w:val="20"/>
                <w:szCs w:val="20"/>
                <w:lang w:val="hr-HR"/>
              </w:rPr>
              <w:t xml:space="preserve"> independent assignments  </w:t>
            </w:r>
          </w:p>
          <w:p w14:paraId="0479C874" w14:textId="77777777" w:rsidR="00500289" w:rsidRPr="00643EDB" w:rsidRDefault="00587C01"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31052199"/>
                <w14:checkbox>
                  <w14:checked w14:val="0"/>
                  <w14:checkedState w14:val="2612" w14:font="MS Gothic"/>
                  <w14:uncheckedState w14:val="2610" w14:font="MS Gothic"/>
                </w14:checkbox>
              </w:sdtPr>
              <w:sdtContent>
                <w:r w:rsidR="00500289" w:rsidRPr="00643EDB">
                  <w:rPr>
                    <w:rFonts w:ascii="Segoe UI Symbol" w:eastAsia="MS Gothic" w:hAnsi="Segoe UI Symbol" w:cs="Segoe UI Symbol"/>
                    <w:b w:val="0"/>
                    <w:sz w:val="20"/>
                    <w:szCs w:val="20"/>
                    <w:lang w:val="hr-HR"/>
                  </w:rPr>
                  <w:t>☐</w:t>
                </w:r>
              </w:sdtContent>
            </w:sdt>
            <w:r w:rsidR="00500289" w:rsidRPr="00643EDB">
              <w:rPr>
                <w:rFonts w:ascii="Proba Pro Lt" w:hAnsi="Proba Pro Lt" w:cs="Arial"/>
                <w:b w:val="0"/>
                <w:sz w:val="20"/>
                <w:szCs w:val="20"/>
                <w:lang w:val="hr-HR"/>
              </w:rPr>
              <w:t xml:space="preserve"> multimedia and the internet  </w:t>
            </w:r>
          </w:p>
          <w:p w14:paraId="4F0BC34F" w14:textId="77777777" w:rsidR="00500289" w:rsidRPr="00643EDB" w:rsidRDefault="00587C01"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72424686"/>
                <w14:checkbox>
                  <w14:checked w14:val="0"/>
                  <w14:checkedState w14:val="2612" w14:font="MS Gothic"/>
                  <w14:uncheckedState w14:val="2610" w14:font="MS Gothic"/>
                </w14:checkbox>
              </w:sdtPr>
              <w:sdtContent>
                <w:r w:rsidR="00500289" w:rsidRPr="00643EDB">
                  <w:rPr>
                    <w:rFonts w:ascii="Segoe UI Symbol" w:eastAsia="MS Gothic" w:hAnsi="Segoe UI Symbol" w:cs="Segoe UI Symbol"/>
                    <w:b w:val="0"/>
                    <w:sz w:val="20"/>
                    <w:szCs w:val="20"/>
                    <w:lang w:val="hr-HR"/>
                  </w:rPr>
                  <w:t>☐</w:t>
                </w:r>
              </w:sdtContent>
            </w:sdt>
            <w:r w:rsidR="00500289" w:rsidRPr="00643EDB">
              <w:rPr>
                <w:rFonts w:ascii="Proba Pro Lt" w:hAnsi="Proba Pro Lt" w:cs="Arial"/>
                <w:b w:val="0"/>
                <w:sz w:val="20"/>
                <w:szCs w:val="20"/>
                <w:lang w:val="hr-HR"/>
              </w:rPr>
              <w:t xml:space="preserve"> laboratory</w:t>
            </w:r>
          </w:p>
          <w:p w14:paraId="11509E3F" w14:textId="77777777" w:rsidR="00500289" w:rsidRPr="00643EDB" w:rsidRDefault="00587C01"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78752739"/>
                <w14:checkbox>
                  <w14:checked w14:val="0"/>
                  <w14:checkedState w14:val="2612" w14:font="MS Gothic"/>
                  <w14:uncheckedState w14:val="2610" w14:font="MS Gothic"/>
                </w14:checkbox>
              </w:sdtPr>
              <w:sdtContent>
                <w:r w:rsidR="00500289" w:rsidRPr="00643EDB">
                  <w:rPr>
                    <w:rFonts w:ascii="Segoe UI Symbol" w:eastAsia="MS Gothic" w:hAnsi="Segoe UI Symbol" w:cs="Segoe UI Symbol"/>
                    <w:b w:val="0"/>
                    <w:sz w:val="20"/>
                    <w:szCs w:val="20"/>
                    <w:lang w:val="hr-HR"/>
                  </w:rPr>
                  <w:t>☐</w:t>
                </w:r>
              </w:sdtContent>
            </w:sdt>
            <w:r w:rsidR="00500289" w:rsidRPr="00643EDB">
              <w:rPr>
                <w:rFonts w:ascii="Proba Pro Lt" w:hAnsi="Proba Pro Lt" w:cs="Arial"/>
                <w:b w:val="0"/>
                <w:sz w:val="20"/>
                <w:szCs w:val="20"/>
                <w:lang w:val="hr-HR"/>
              </w:rPr>
              <w:t xml:space="preserve"> work with mentor</w:t>
            </w:r>
          </w:p>
          <w:p w14:paraId="5CD3839E" w14:textId="77777777" w:rsidR="00500289" w:rsidRPr="00643EDB" w:rsidRDefault="00587C01" w:rsidP="00374CA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66935211"/>
                <w14:checkbox>
                  <w14:checked w14:val="0"/>
                  <w14:checkedState w14:val="2612" w14:font="MS Gothic"/>
                  <w14:uncheckedState w14:val="2610" w14:font="MS Gothic"/>
                </w14:checkbox>
              </w:sdtPr>
              <w:sdtContent>
                <w:r w:rsidR="00500289" w:rsidRPr="00643EDB">
                  <w:rPr>
                    <w:rFonts w:ascii="Segoe UI Symbol" w:eastAsia="MS Gothic" w:hAnsi="Segoe UI Symbol" w:cs="Segoe UI Symbol"/>
                    <w:sz w:val="20"/>
                    <w:szCs w:val="20"/>
                  </w:rPr>
                  <w:t>☐</w:t>
                </w:r>
              </w:sdtContent>
            </w:sdt>
            <w:r w:rsidR="00500289" w:rsidRPr="00643EDB">
              <w:rPr>
                <w:rFonts w:ascii="Proba Pro Lt" w:hAnsi="Proba Pro Lt" w:cs="Arial"/>
                <w:b/>
                <w:sz w:val="20"/>
                <w:szCs w:val="20"/>
              </w:rPr>
              <w:t xml:space="preserve"> </w:t>
            </w:r>
            <w:sdt>
              <w:sdtPr>
                <w:rPr>
                  <w:rFonts w:ascii="Proba Pro Lt" w:hAnsi="Proba Pro Lt" w:cs="Arial"/>
                  <w:b/>
                  <w:sz w:val="20"/>
                  <w:szCs w:val="20"/>
                </w:rPr>
                <w:id w:val="-1184813660"/>
                <w:placeholder>
                  <w:docPart w:val="36357E7799E348CF818305D2E65BBA14"/>
                </w:placeholder>
              </w:sdtPr>
              <w:sdtEndPr>
                <w:rPr>
                  <w:b w:val="0"/>
                </w:rPr>
              </w:sdtEndPr>
              <w:sdtContent>
                <w:r w:rsidR="00500289" w:rsidRPr="00643EDB">
                  <w:rPr>
                    <w:rFonts w:ascii="Proba Pro Lt" w:hAnsi="Proba Pro Lt" w:cs="Arial"/>
                    <w:sz w:val="20"/>
                    <w:szCs w:val="20"/>
                  </w:rPr>
                  <w:t>(other)</w:t>
                </w:r>
              </w:sdtContent>
            </w:sdt>
            <w:r w:rsidR="00500289" w:rsidRPr="00643EDB">
              <w:rPr>
                <w:rFonts w:ascii="Proba Pro Lt" w:hAnsi="Proba Pro Lt" w:cs="Arial"/>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396D2F19"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2.7. Comments:</w:t>
            </w:r>
          </w:p>
        </w:tc>
      </w:tr>
      <w:tr w:rsidR="00500289" w:rsidRPr="00643EDB" w14:paraId="6EFA6EF4" w14:textId="77777777" w:rsidTr="00DE02B0">
        <w:trPr>
          <w:trHeight w:val="577"/>
        </w:trPr>
        <w:tc>
          <w:tcPr>
            <w:tcW w:w="1256" w:type="pct"/>
            <w:vMerge/>
            <w:tcBorders>
              <w:left w:val="single" w:sz="12" w:space="0" w:color="auto"/>
              <w:bottom w:val="single" w:sz="4" w:space="0" w:color="auto"/>
            </w:tcBorders>
            <w:shd w:val="clear" w:color="auto" w:fill="00A0DC"/>
            <w:vAlign w:val="center"/>
          </w:tcPr>
          <w:p w14:paraId="283A652B"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347F86A" w14:textId="77777777" w:rsidR="00500289" w:rsidRPr="00643EDB" w:rsidRDefault="00500289" w:rsidP="00374CA1">
            <w:pPr>
              <w:pStyle w:val="FieldText"/>
              <w:rPr>
                <w:rFonts w:ascii="Proba Pro Lt" w:hAnsi="Proba Pro Lt" w:cs="Arial"/>
                <w:b w:val="0"/>
                <w:sz w:val="20"/>
                <w:szCs w:val="20"/>
                <w:lang w:val="hr-HR"/>
              </w:rPr>
            </w:pPr>
          </w:p>
        </w:tc>
        <w:tc>
          <w:tcPr>
            <w:tcW w:w="1179" w:type="pct"/>
            <w:gridSpan w:val="5"/>
            <w:vMerge/>
            <w:vAlign w:val="center"/>
          </w:tcPr>
          <w:p w14:paraId="5B11D385" w14:textId="77777777" w:rsidR="00500289" w:rsidRPr="00643EDB" w:rsidRDefault="00500289" w:rsidP="00374CA1">
            <w:pPr>
              <w:pStyle w:val="FieldText"/>
              <w:rPr>
                <w:rFonts w:ascii="Proba Pro Lt" w:hAnsi="Proba Pro Lt" w:cs="Arial"/>
                <w:b w:val="0"/>
                <w:sz w:val="20"/>
                <w:szCs w:val="20"/>
                <w:lang w:val="hr-HR"/>
              </w:rPr>
            </w:pPr>
          </w:p>
        </w:tc>
        <w:sdt>
          <w:sdtPr>
            <w:rPr>
              <w:rFonts w:ascii="Proba Pro Lt" w:hAnsi="Proba Pro Lt" w:cs="Arial"/>
              <w:sz w:val="20"/>
              <w:szCs w:val="20"/>
            </w:rPr>
            <w:id w:val="838896803"/>
            <w:placeholder>
              <w:docPart w:val="D6678C1038A645C4954054C891E53993"/>
            </w:placeholder>
            <w:showingPlcHdr/>
          </w:sdtPr>
          <w:sdtContent>
            <w:tc>
              <w:tcPr>
                <w:tcW w:w="1246" w:type="pct"/>
                <w:gridSpan w:val="5"/>
                <w:tcBorders>
                  <w:right w:val="single" w:sz="12" w:space="0" w:color="auto"/>
                </w:tcBorders>
              </w:tcPr>
              <w:p w14:paraId="55EC8D6D"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tr>
      <w:tr w:rsidR="00500289" w:rsidRPr="00643EDB" w14:paraId="7AB9F06D" w14:textId="77777777" w:rsidTr="00DE02B0">
        <w:trPr>
          <w:trHeight w:val="397"/>
        </w:trPr>
        <w:tc>
          <w:tcPr>
            <w:tcW w:w="1256" w:type="pct"/>
            <w:vMerge w:val="restart"/>
            <w:tcBorders>
              <w:top w:val="single" w:sz="12" w:space="0" w:color="auto"/>
              <w:left w:val="single" w:sz="12" w:space="0" w:color="auto"/>
            </w:tcBorders>
            <w:shd w:val="clear" w:color="auto" w:fill="00A0DC"/>
            <w:vAlign w:val="center"/>
          </w:tcPr>
          <w:p w14:paraId="187F771C"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6D09395F" w14:textId="77777777" w:rsidR="00500289" w:rsidRPr="00643EDB" w:rsidRDefault="00500289"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1278398282"/>
              <w:placeholder>
                <w:docPart w:val="908BDDDE17544016BBE1ADBC94F81307"/>
              </w:placeholder>
              <w:showingPlcHdr/>
            </w:sdtPr>
            <w:sdtContent>
              <w:p w14:paraId="15EAE74D"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color w:val="000000"/>
                    <w:sz w:val="20"/>
                    <w:szCs w:val="20"/>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370891931"/>
              <w:placeholder>
                <w:docPart w:val="029514174BC54D5681D4187C29962983"/>
              </w:placeholder>
            </w:sdtPr>
            <w:sdtContent>
              <w:p w14:paraId="6FB83D20"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tcBorders>
              <w:top w:val="single" w:sz="12" w:space="0" w:color="auto"/>
            </w:tcBorders>
            <w:vAlign w:val="center"/>
          </w:tcPr>
          <w:p w14:paraId="0A0DF1C2" w14:textId="77777777" w:rsidR="00500289" w:rsidRPr="00643EDB" w:rsidRDefault="00500289"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219439982"/>
              <w:placeholder>
                <w:docPart w:val="5CF74D4AE27E46ABB405636AD77A201F"/>
              </w:placeholder>
              <w:showingPlcHdr/>
            </w:sdtPr>
            <w:sdtContent>
              <w:p w14:paraId="54006024"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421337894"/>
              <w:placeholder>
                <w:docPart w:val="59D636E87D394111865C7CC1E7D013B5"/>
              </w:placeholder>
            </w:sdtPr>
            <w:sdtContent>
              <w:p w14:paraId="2D75158D"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7FC89F35" w14:textId="77777777" w:rsidR="00500289" w:rsidRPr="00643EDB" w:rsidRDefault="00500289" w:rsidP="00374CA1">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71693861"/>
              <w:placeholder>
                <w:docPart w:val="7442D56307C1475D9EA2C47836157569"/>
              </w:placeholder>
              <w:showingPlcHdr/>
            </w:sdtPr>
            <w:sdtContent>
              <w:p w14:paraId="4E909E0D" w14:textId="77777777" w:rsidR="00500289" w:rsidRPr="00643EDB" w:rsidRDefault="00500289"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71234840"/>
              <w:placeholder>
                <w:docPart w:val="6F30812A41FE4888A21330C0021BACC5"/>
              </w:placeholder>
            </w:sdtPr>
            <w:sdtContent>
              <w:p w14:paraId="1D0C44D9" w14:textId="77777777" w:rsidR="00500289" w:rsidRPr="00643EDB" w:rsidRDefault="00500289"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N</w:t>
                </w:r>
              </w:p>
            </w:sdtContent>
          </w:sdt>
        </w:tc>
      </w:tr>
      <w:tr w:rsidR="00500289" w:rsidRPr="00643EDB" w14:paraId="1A130A6D" w14:textId="77777777" w:rsidTr="00DE02B0">
        <w:trPr>
          <w:trHeight w:val="397"/>
        </w:trPr>
        <w:tc>
          <w:tcPr>
            <w:tcW w:w="1256" w:type="pct"/>
            <w:vMerge/>
            <w:tcBorders>
              <w:left w:val="single" w:sz="12" w:space="0" w:color="auto"/>
            </w:tcBorders>
            <w:shd w:val="clear" w:color="auto" w:fill="00A0DC"/>
            <w:vAlign w:val="center"/>
          </w:tcPr>
          <w:p w14:paraId="4A497D42" w14:textId="77777777" w:rsidR="00500289" w:rsidRPr="00643EDB" w:rsidRDefault="00500289" w:rsidP="00374CA1">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05729F7" w14:textId="77777777" w:rsidR="00500289" w:rsidRPr="00643EDB" w:rsidRDefault="00500289"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1469324712"/>
              <w:placeholder>
                <w:docPart w:val="CBDB4A6976E44841BD21A7F801074FDE"/>
              </w:placeholder>
            </w:sdtPr>
            <w:sdtContent>
              <w:p w14:paraId="2AF1AC2B"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3" w:type="pct"/>
            <w:shd w:val="clear" w:color="auto" w:fill="auto"/>
            <w:vAlign w:val="center"/>
          </w:tcPr>
          <w:sdt>
            <w:sdtPr>
              <w:rPr>
                <w:rFonts w:ascii="Proba Pro Lt" w:hAnsi="Proba Pro Lt" w:cs="Arial"/>
                <w:b w:val="0"/>
                <w:color w:val="000000"/>
                <w:sz w:val="20"/>
                <w:szCs w:val="20"/>
              </w:rPr>
              <w:id w:val="226491936"/>
              <w:placeholder>
                <w:docPart w:val="13AB0ADE88844031AB50A17F1AD4437F"/>
              </w:placeholder>
              <w:showingPlcHdr/>
            </w:sdtPr>
            <w:sdtContent>
              <w:p w14:paraId="1466B362"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42FC7C96" w14:textId="77777777" w:rsidR="00500289" w:rsidRPr="00643EDB" w:rsidRDefault="00500289"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969152036"/>
              <w:placeholder>
                <w:docPart w:val="312B81616A8C4211AFC57F278523BCF6"/>
              </w:placeholder>
            </w:sdtPr>
            <w:sdtContent>
              <w:p w14:paraId="6B4452FE"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786082304"/>
              <w:placeholder>
                <w:docPart w:val="273095897505408B88C66A9B1CF2C952"/>
              </w:placeholder>
              <w:showingPlcHdr/>
            </w:sdtPr>
            <w:sdtContent>
              <w:p w14:paraId="3730C592"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5185012" w14:textId="77777777" w:rsidR="00500289" w:rsidRPr="00643EDB" w:rsidRDefault="00587C01" w:rsidP="00374CA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97504681"/>
                <w:placeholder>
                  <w:docPart w:val="8E3780C5918B4D03A21BF7DB05692B2C"/>
                </w:placeholder>
              </w:sdtPr>
              <w:sdtContent>
                <w:sdt>
                  <w:sdtPr>
                    <w:rPr>
                      <w:rFonts w:ascii="Proba Pro Lt" w:hAnsi="Proba Pro Lt" w:cs="Arial"/>
                      <w:b w:val="0"/>
                      <w:sz w:val="20"/>
                      <w:szCs w:val="20"/>
                    </w:rPr>
                    <w:id w:val="-791906320"/>
                    <w:placeholder>
                      <w:docPart w:val="EB2598A8D1E64E679E0BA46E7D7DFFB6"/>
                    </w:placeholder>
                  </w:sdtPr>
                  <w:sdtContent>
                    <w:r w:rsidR="00500289"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52187801"/>
              <w:placeholder>
                <w:docPart w:val="F55224C99CDF43D6B00066BDDD559E33"/>
              </w:placeholder>
              <w:showingPlcHdr/>
            </w:sdtPr>
            <w:sdtContent>
              <w:p w14:paraId="70C4C12A" w14:textId="77777777" w:rsidR="00500289" w:rsidRPr="00643EDB" w:rsidRDefault="00500289"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73220995"/>
              <w:placeholder>
                <w:docPart w:val="851CF2CE90CB480D9FD5C5488F53C645"/>
              </w:placeholder>
              <w:showingPlcHdr/>
            </w:sdtPr>
            <w:sdtContent>
              <w:p w14:paraId="47336769" w14:textId="77777777" w:rsidR="00500289" w:rsidRPr="00643EDB" w:rsidRDefault="00500289"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500289" w:rsidRPr="00643EDB" w14:paraId="449731E7" w14:textId="77777777" w:rsidTr="00DE02B0">
        <w:trPr>
          <w:trHeight w:val="397"/>
        </w:trPr>
        <w:tc>
          <w:tcPr>
            <w:tcW w:w="1256" w:type="pct"/>
            <w:vMerge/>
            <w:tcBorders>
              <w:left w:val="single" w:sz="12" w:space="0" w:color="auto"/>
            </w:tcBorders>
            <w:shd w:val="clear" w:color="auto" w:fill="00A0DC"/>
            <w:vAlign w:val="center"/>
          </w:tcPr>
          <w:p w14:paraId="6783C4EC" w14:textId="77777777" w:rsidR="00500289" w:rsidRPr="00643EDB" w:rsidRDefault="00500289" w:rsidP="00374CA1">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5267CF5" w14:textId="77777777" w:rsidR="00500289" w:rsidRPr="00643EDB" w:rsidRDefault="00500289"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919101428"/>
              <w:placeholder>
                <w:docPart w:val="2F89E6D317FF492D80263ADCE56DE7BA"/>
              </w:placeholder>
              <w:showingPlcHdr/>
            </w:sdtPr>
            <w:sdtContent>
              <w:p w14:paraId="70949A11"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074094035"/>
              <w:placeholder>
                <w:docPart w:val="9474073279A64ED491D9CB84DCAFE9EF"/>
              </w:placeholder>
            </w:sdtPr>
            <w:sdtContent>
              <w:p w14:paraId="0FE780EE"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shd w:val="clear" w:color="auto" w:fill="auto"/>
            <w:vAlign w:val="center"/>
          </w:tcPr>
          <w:p w14:paraId="3F49DC97" w14:textId="77777777" w:rsidR="00500289" w:rsidRPr="00643EDB" w:rsidRDefault="00500289" w:rsidP="00374CA1">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2105372574"/>
              <w:placeholder>
                <w:docPart w:val="8558A68527A144FCAB1F9D76F30E68D8"/>
              </w:placeholder>
              <w:showingPlcHdr/>
            </w:sdtPr>
            <w:sdtContent>
              <w:p w14:paraId="0FA05431"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500855759"/>
              <w:placeholder>
                <w:docPart w:val="4D0687E324734DCA8C77C9811910BDE6"/>
              </w:placeholder>
            </w:sdtPr>
            <w:sdtContent>
              <w:p w14:paraId="14CA8C48"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39746DA3" w14:textId="77777777" w:rsidR="00500289" w:rsidRPr="00643EDB" w:rsidRDefault="00587C01" w:rsidP="00374CA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97749293"/>
              </w:sdtPr>
              <w:sdtContent>
                <w:sdt>
                  <w:sdtPr>
                    <w:rPr>
                      <w:rFonts w:ascii="Proba Pro Lt" w:hAnsi="Proba Pro Lt" w:cs="Arial"/>
                      <w:b w:val="0"/>
                      <w:sz w:val="20"/>
                      <w:szCs w:val="20"/>
                    </w:rPr>
                    <w:id w:val="2128502369"/>
                    <w:placeholder>
                      <w:docPart w:val="9001D2AD90C646A6BE2426DDF9B9A151"/>
                    </w:placeholder>
                  </w:sdtPr>
                  <w:sdtContent>
                    <w:r w:rsidR="00500289"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85992445"/>
              <w:showingPlcHdr/>
            </w:sdtPr>
            <w:sdtContent>
              <w:p w14:paraId="429EEAFE" w14:textId="77777777" w:rsidR="00500289" w:rsidRPr="00643EDB" w:rsidRDefault="00500289"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68770322"/>
              <w:showingPlcHdr/>
            </w:sdtPr>
            <w:sdtContent>
              <w:p w14:paraId="65A9F7E0" w14:textId="77777777" w:rsidR="00500289" w:rsidRPr="00643EDB" w:rsidRDefault="00500289"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500289" w:rsidRPr="00643EDB" w14:paraId="5A657197" w14:textId="77777777" w:rsidTr="00DE02B0">
        <w:trPr>
          <w:trHeight w:val="397"/>
        </w:trPr>
        <w:tc>
          <w:tcPr>
            <w:tcW w:w="1256" w:type="pct"/>
            <w:vMerge/>
            <w:tcBorders>
              <w:left w:val="single" w:sz="12" w:space="0" w:color="auto"/>
            </w:tcBorders>
            <w:shd w:val="clear" w:color="auto" w:fill="00A0DC"/>
            <w:vAlign w:val="center"/>
          </w:tcPr>
          <w:p w14:paraId="77624979" w14:textId="77777777" w:rsidR="00500289" w:rsidRPr="00643EDB" w:rsidRDefault="00500289" w:rsidP="00374CA1">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0A9B001" w14:textId="77777777" w:rsidR="00500289" w:rsidRPr="00643EDB" w:rsidRDefault="00500289"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1977565952"/>
            </w:sdtPr>
            <w:sdtContent>
              <w:p w14:paraId="58D1D261"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440369653"/>
              <w:showingPlcHdr/>
            </w:sdtPr>
            <w:sdtContent>
              <w:p w14:paraId="0480C00A"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5A53E937" w14:textId="77777777" w:rsidR="00500289" w:rsidRPr="00643EDB" w:rsidRDefault="00500289" w:rsidP="00374CA1">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730871277"/>
              <w:showingPlcHdr/>
            </w:sdtPr>
            <w:sdtContent>
              <w:p w14:paraId="6026DBEA" w14:textId="77777777" w:rsidR="00500289" w:rsidRPr="00643EDB" w:rsidRDefault="00500289" w:rsidP="00374CA1">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498187272"/>
            </w:sdtPr>
            <w:sdtContent>
              <w:p w14:paraId="4DCF804A" w14:textId="77777777" w:rsidR="00500289" w:rsidRPr="00643EDB" w:rsidRDefault="00500289" w:rsidP="00374CA1">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2C798062" w14:textId="77777777" w:rsidR="00500289" w:rsidRPr="00643EDB" w:rsidRDefault="00587C01" w:rsidP="00374CA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124575061"/>
              </w:sdtPr>
              <w:sdtContent>
                <w:sdt>
                  <w:sdtPr>
                    <w:rPr>
                      <w:rFonts w:ascii="Proba Pro Lt" w:hAnsi="Proba Pro Lt" w:cs="Arial"/>
                      <w:sz w:val="20"/>
                      <w:szCs w:val="20"/>
                    </w:rPr>
                    <w:id w:val="356012232"/>
                    <w:placeholder>
                      <w:docPart w:val="1BC4E186AB6048CBB5FE4823D6F07D61"/>
                    </w:placeholder>
                  </w:sdtPr>
                  <w:sdtContent>
                    <w:r w:rsidR="00500289" w:rsidRPr="00643EDB">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63050050"/>
              <w:showingPlcHdr/>
            </w:sdtPr>
            <w:sdtContent>
              <w:p w14:paraId="4C3EFFD9"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50151527"/>
              <w:showingPlcHdr/>
            </w:sdtPr>
            <w:sdtContent>
              <w:p w14:paraId="27EA1647"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500289" w:rsidRPr="00643EDB" w14:paraId="0068C740" w14:textId="77777777" w:rsidTr="00DE02B0">
        <w:trPr>
          <w:trHeight w:val="397"/>
        </w:trPr>
        <w:tc>
          <w:tcPr>
            <w:tcW w:w="1256" w:type="pct"/>
            <w:vMerge/>
            <w:tcBorders>
              <w:left w:val="single" w:sz="12" w:space="0" w:color="auto"/>
              <w:bottom w:val="single" w:sz="12" w:space="0" w:color="auto"/>
            </w:tcBorders>
            <w:shd w:val="clear" w:color="auto" w:fill="00A0DC"/>
            <w:vAlign w:val="center"/>
          </w:tcPr>
          <w:p w14:paraId="00C398DB" w14:textId="77777777" w:rsidR="00500289" w:rsidRPr="00643EDB" w:rsidRDefault="00500289" w:rsidP="00374CA1">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ACBCBB8"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3043111"/>
              <w:showingPlcHdr/>
            </w:sdtPr>
            <w:sdtContent>
              <w:p w14:paraId="27533A99"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5396631"/>
            </w:sdtPr>
            <w:sdtContent>
              <w:p w14:paraId="3EFBBC0D"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5A6A089A"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53980562"/>
            </w:sdtPr>
            <w:sdtContent>
              <w:p w14:paraId="30D8D988"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11868668"/>
              <w:showingPlcHdr/>
            </w:sdtPr>
            <w:sdtContent>
              <w:p w14:paraId="0A1E0B3B"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DA17B39"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897203670"/>
            </w:sdtPr>
            <w:sdtContent>
              <w:p w14:paraId="77011AA9"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3</w:t>
                </w:r>
              </w:p>
            </w:sdtContent>
          </w:sdt>
        </w:tc>
      </w:tr>
      <w:tr w:rsidR="00500289" w:rsidRPr="00643EDB" w:rsidDel="00B558AD" w14:paraId="0FBBC840" w14:textId="77777777" w:rsidTr="00374CA1">
        <w:trPr>
          <w:trHeight w:val="397"/>
        </w:trPr>
        <w:tc>
          <w:tcPr>
            <w:tcW w:w="1256" w:type="pct"/>
            <w:tcBorders>
              <w:left w:val="single" w:sz="12" w:space="0" w:color="auto"/>
              <w:bottom w:val="single" w:sz="12" w:space="0" w:color="auto"/>
            </w:tcBorders>
            <w:shd w:val="clear" w:color="auto" w:fill="00A0DC"/>
            <w:vAlign w:val="center"/>
          </w:tcPr>
          <w:p w14:paraId="4EB08D7C"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93083444"/>
            </w:sdtPr>
            <w:sdtContent>
              <w:p w14:paraId="6630A078" w14:textId="77777777" w:rsidR="00500289" w:rsidRPr="00643EDB" w:rsidRDefault="00500289" w:rsidP="00374CA1">
                <w:pPr>
                  <w:tabs>
                    <w:tab w:val="left" w:pos="2820"/>
                  </w:tabs>
                  <w:spacing w:after="0" w:line="240" w:lineRule="auto"/>
                  <w:rPr>
                    <w:rFonts w:ascii="Proba Pro Lt" w:hAnsi="Proba Pro Lt" w:cs="Arial"/>
                    <w:b/>
                    <w:color w:val="000000"/>
                    <w:sz w:val="20"/>
                    <w:szCs w:val="20"/>
                  </w:rPr>
                </w:pPr>
                <w:r w:rsidRPr="00643EDB">
                  <w:rPr>
                    <w:rFonts w:ascii="Proba Pro Lt" w:hAnsi="Proba Pro Lt" w:cs="Arial"/>
                    <w:b/>
                    <w:color w:val="000000"/>
                    <w:sz w:val="20"/>
                    <w:szCs w:val="20"/>
                  </w:rPr>
                  <w:t>1. Maximum number of points by activity type:</w:t>
                </w:r>
              </w:p>
              <w:p w14:paraId="7288FC53" w14:textId="77777777" w:rsidR="00500289" w:rsidRPr="00643EDB" w:rsidRDefault="00500289" w:rsidP="00585340">
                <w:pPr>
                  <w:pStyle w:val="ListParagraph"/>
                  <w:numPr>
                    <w:ilvl w:val="0"/>
                    <w:numId w:val="216"/>
                  </w:num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Preliminary exam                                       5</w:t>
                </w:r>
                <w:r w:rsidRPr="00643EDB">
                  <w:rPr>
                    <w:rFonts w:ascii="Proba Pro Lt" w:hAnsi="Proba Pro Lt" w:cs="Arial"/>
                    <w:color w:val="000000"/>
                    <w:sz w:val="20"/>
                    <w:szCs w:val="20"/>
                  </w:rPr>
                  <w:tab/>
                </w:r>
              </w:p>
              <w:p w14:paraId="0C44E91A" w14:textId="77777777" w:rsidR="00500289" w:rsidRPr="00643EDB" w:rsidRDefault="00500289" w:rsidP="00585340">
                <w:pPr>
                  <w:pStyle w:val="ListParagraph"/>
                  <w:numPr>
                    <w:ilvl w:val="0"/>
                    <w:numId w:val="216"/>
                  </w:num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Experimental work/exercises               10</w:t>
                </w:r>
              </w:p>
              <w:p w14:paraId="4AAF421E" w14:textId="77777777" w:rsidR="00500289" w:rsidRPr="00643EDB" w:rsidRDefault="00500289" w:rsidP="00585340">
                <w:pPr>
                  <w:pStyle w:val="ListParagraph"/>
                  <w:numPr>
                    <w:ilvl w:val="0"/>
                    <w:numId w:val="216"/>
                  </w:num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Report                                                         5</w:t>
                </w:r>
              </w:p>
              <w:p w14:paraId="4088512A" w14:textId="77777777" w:rsidR="00500289" w:rsidRPr="00643EDB" w:rsidRDefault="00500289" w:rsidP="00585340">
                <w:pPr>
                  <w:pStyle w:val="ListParagraph"/>
                  <w:numPr>
                    <w:ilvl w:val="0"/>
                    <w:numId w:val="216"/>
                  </w:num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Final exam (written)                               75</w:t>
                </w:r>
              </w:p>
              <w:p w14:paraId="489E910C" w14:textId="77777777" w:rsidR="00500289" w:rsidRPr="00643EDB" w:rsidRDefault="00500289" w:rsidP="00374CA1">
                <w:pPr>
                  <w:tabs>
                    <w:tab w:val="left" w:pos="2820"/>
                  </w:tabs>
                  <w:spacing w:after="0" w:line="240" w:lineRule="auto"/>
                  <w:rPr>
                    <w:rFonts w:ascii="Proba Pro Lt" w:hAnsi="Proba Pro Lt" w:cs="Arial"/>
                    <w:b/>
                    <w:color w:val="000000"/>
                    <w:sz w:val="20"/>
                    <w:szCs w:val="20"/>
                  </w:rPr>
                </w:pPr>
                <w:r w:rsidRPr="00643EDB">
                  <w:rPr>
                    <w:rFonts w:ascii="Proba Pro Lt" w:hAnsi="Proba Pro Lt" w:cs="Arial"/>
                    <w:b/>
                    <w:color w:val="000000"/>
                    <w:sz w:val="20"/>
                    <w:szCs w:val="20"/>
                  </w:rPr>
                  <w:t>Total                                                                 100</w:t>
                </w:r>
              </w:p>
              <w:p w14:paraId="062F5C91"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p>
              <w:p w14:paraId="61FEED08" w14:textId="77777777" w:rsidR="00500289" w:rsidRPr="00643EDB" w:rsidRDefault="00500289" w:rsidP="00374CA1">
                <w:pPr>
                  <w:tabs>
                    <w:tab w:val="left" w:pos="2820"/>
                  </w:tabs>
                  <w:spacing w:after="0" w:line="240" w:lineRule="auto"/>
                  <w:rPr>
                    <w:rFonts w:ascii="Proba Pro Lt" w:hAnsi="Proba Pro Lt" w:cs="Arial"/>
                    <w:b/>
                    <w:color w:val="000000"/>
                    <w:sz w:val="20"/>
                    <w:szCs w:val="20"/>
                  </w:rPr>
                </w:pPr>
                <w:r w:rsidRPr="00643EDB">
                  <w:rPr>
                    <w:rFonts w:ascii="Proba Pro Lt" w:hAnsi="Proba Pro Lt" w:cs="Arial"/>
                    <w:b/>
                    <w:color w:val="000000"/>
                    <w:sz w:val="20"/>
                    <w:szCs w:val="20"/>
                  </w:rPr>
                  <w:t>2. Preliminary exam/exercises/report</w:t>
                </w:r>
              </w:p>
              <w:p w14:paraId="0BD83B41"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Before accessing exercise execution, students must pass the preliminary exam (via Merlin) consisting of five randomly selected questions linked to exercise topic. Students must correctly answer minimally three of five questions. If for a justifiable reason students fail the preliminary exam, they need to contact the head of exercises half an hour before exercise execution – after they pass the preliminary exam they can access exercises. The maximum number of points achievable on the preliminary exam is five, during the laboratory work is 10 and for a report five.</w:t>
                </w:r>
              </w:p>
              <w:p w14:paraId="0165DCF2"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p>
              <w:p w14:paraId="3BD9E976" w14:textId="77777777" w:rsidR="00500289" w:rsidRPr="00643EDB" w:rsidRDefault="00500289" w:rsidP="00374CA1">
                <w:pPr>
                  <w:tabs>
                    <w:tab w:val="left" w:pos="2820"/>
                  </w:tabs>
                  <w:spacing w:after="0" w:line="240" w:lineRule="auto"/>
                  <w:rPr>
                    <w:rFonts w:ascii="Proba Pro Lt" w:hAnsi="Proba Pro Lt" w:cs="Arial"/>
                    <w:b/>
                    <w:color w:val="000000"/>
                    <w:sz w:val="20"/>
                    <w:szCs w:val="20"/>
                  </w:rPr>
                </w:pPr>
                <w:r w:rsidRPr="00643EDB">
                  <w:rPr>
                    <w:rFonts w:ascii="Proba Pro Lt" w:hAnsi="Proba Pro Lt" w:cs="Arial"/>
                    <w:b/>
                    <w:color w:val="000000"/>
                    <w:sz w:val="20"/>
                    <w:szCs w:val="20"/>
                  </w:rPr>
                  <w:t>3. Final exam</w:t>
                </w:r>
              </w:p>
              <w:p w14:paraId="31DE1A87"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Students take the final exam covering the entire syllabus. They need to achieve a minimum of 60% of total number of points to pass the exam.</w:t>
                </w:r>
              </w:p>
              <w:p w14:paraId="30AC7700"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p>
              <w:p w14:paraId="635DF930" w14:textId="77777777" w:rsidR="00500289" w:rsidRPr="00643EDB" w:rsidRDefault="00500289" w:rsidP="00374CA1">
                <w:pPr>
                  <w:spacing w:after="0" w:line="240" w:lineRule="auto"/>
                  <w:rPr>
                    <w:rFonts w:ascii="Proba Pro Lt" w:hAnsi="Proba Pro Lt" w:cs="Arial"/>
                    <w:b/>
                    <w:sz w:val="20"/>
                    <w:szCs w:val="20"/>
                  </w:rPr>
                </w:pPr>
                <w:r w:rsidRPr="00643EDB">
                  <w:rPr>
                    <w:rFonts w:ascii="Proba Pro Lt" w:hAnsi="Proba Pro Lt" w:cs="Arial"/>
                    <w:b/>
                    <w:sz w:val="20"/>
                    <w:szCs w:val="20"/>
                  </w:rPr>
                  <w:t xml:space="preserve">4. Grading scale: </w:t>
                </w:r>
              </w:p>
              <w:p w14:paraId="272D9D80" w14:textId="77777777" w:rsidR="00500289" w:rsidRPr="00643EDB" w:rsidRDefault="00500289" w:rsidP="00374CA1">
                <w:pPr>
                  <w:spacing w:after="0" w:line="240" w:lineRule="auto"/>
                  <w:rPr>
                    <w:rFonts w:ascii="Proba Pro Lt" w:hAnsi="Proba Pro Lt" w:cs="Arial"/>
                    <w:sz w:val="20"/>
                    <w:szCs w:val="20"/>
                  </w:rPr>
                </w:pPr>
                <w:r w:rsidRPr="00643EDB">
                  <w:rPr>
                    <w:rFonts w:ascii="Proba Pro Lt" w:hAnsi="Proba Pro Lt" w:cs="Arial"/>
                    <w:sz w:val="20"/>
                    <w:szCs w:val="20"/>
                  </w:rPr>
                  <w:t>&lt; 60 % fail (1)</w:t>
                </w:r>
              </w:p>
              <w:p w14:paraId="1C000308" w14:textId="77777777" w:rsidR="00500289" w:rsidRPr="00643EDB" w:rsidRDefault="00500289" w:rsidP="00374CA1">
                <w:pPr>
                  <w:spacing w:after="0" w:line="240" w:lineRule="auto"/>
                  <w:rPr>
                    <w:rFonts w:ascii="Proba Pro Lt" w:hAnsi="Proba Pro Lt" w:cs="Arial"/>
                    <w:sz w:val="20"/>
                    <w:szCs w:val="20"/>
                  </w:rPr>
                </w:pPr>
                <w:r w:rsidRPr="00643EDB">
                  <w:rPr>
                    <w:rFonts w:ascii="Arial" w:hAnsi="Arial" w:cs="Arial"/>
                    <w:sz w:val="20"/>
                    <w:szCs w:val="20"/>
                  </w:rPr>
                  <w:t>≥</w:t>
                </w:r>
                <w:r w:rsidRPr="00643EDB">
                  <w:rPr>
                    <w:rFonts w:ascii="Proba Pro Lt" w:hAnsi="Proba Pro Lt" w:cs="Arial"/>
                    <w:sz w:val="20"/>
                    <w:szCs w:val="20"/>
                  </w:rPr>
                  <w:t xml:space="preserve"> 60 % sufficient (2)</w:t>
                </w:r>
              </w:p>
              <w:p w14:paraId="478100FA" w14:textId="77777777" w:rsidR="00500289" w:rsidRPr="00643EDB" w:rsidRDefault="00500289" w:rsidP="00374CA1">
                <w:pPr>
                  <w:spacing w:after="0" w:line="240" w:lineRule="auto"/>
                  <w:rPr>
                    <w:rFonts w:ascii="Proba Pro Lt" w:hAnsi="Proba Pro Lt" w:cs="Arial"/>
                    <w:sz w:val="20"/>
                    <w:szCs w:val="20"/>
                  </w:rPr>
                </w:pPr>
                <w:r w:rsidRPr="00643EDB">
                  <w:rPr>
                    <w:rFonts w:ascii="Arial" w:hAnsi="Arial" w:cs="Arial"/>
                    <w:sz w:val="20"/>
                    <w:szCs w:val="20"/>
                  </w:rPr>
                  <w:t>≥</w:t>
                </w:r>
                <w:r w:rsidRPr="00643EDB">
                  <w:rPr>
                    <w:rFonts w:ascii="Proba Pro Lt" w:hAnsi="Proba Pro Lt" w:cs="Arial"/>
                    <w:sz w:val="20"/>
                    <w:szCs w:val="20"/>
                  </w:rPr>
                  <w:t xml:space="preserve"> 70 % good (3)</w:t>
                </w:r>
              </w:p>
              <w:p w14:paraId="3B0F6411" w14:textId="77777777" w:rsidR="00500289" w:rsidRPr="00643EDB" w:rsidRDefault="00500289" w:rsidP="00374CA1">
                <w:pPr>
                  <w:spacing w:after="0" w:line="240" w:lineRule="auto"/>
                  <w:rPr>
                    <w:rFonts w:ascii="Proba Pro Lt" w:hAnsi="Proba Pro Lt" w:cs="Arial"/>
                    <w:sz w:val="20"/>
                    <w:szCs w:val="20"/>
                  </w:rPr>
                </w:pPr>
                <w:r w:rsidRPr="00643EDB">
                  <w:rPr>
                    <w:rFonts w:ascii="Arial" w:hAnsi="Arial" w:cs="Arial"/>
                    <w:sz w:val="20"/>
                    <w:szCs w:val="20"/>
                  </w:rPr>
                  <w:t>≥</w:t>
                </w:r>
                <w:r w:rsidRPr="00643EDB">
                  <w:rPr>
                    <w:rFonts w:ascii="Proba Pro Lt" w:hAnsi="Proba Pro Lt" w:cs="Arial"/>
                    <w:sz w:val="20"/>
                    <w:szCs w:val="20"/>
                  </w:rPr>
                  <w:t xml:space="preserve"> 80 % very good (4)</w:t>
                </w:r>
              </w:p>
              <w:p w14:paraId="587EB392" w14:textId="77777777" w:rsidR="00500289" w:rsidRPr="00643EDB" w:rsidDel="00B558AD" w:rsidRDefault="00500289" w:rsidP="00374CA1">
                <w:pPr>
                  <w:tabs>
                    <w:tab w:val="left" w:pos="2820"/>
                  </w:tabs>
                  <w:spacing w:after="0" w:line="240" w:lineRule="auto"/>
                  <w:rPr>
                    <w:rFonts w:ascii="Proba Pro Lt" w:hAnsi="Proba Pro Lt" w:cs="Arial"/>
                    <w:color w:val="000000"/>
                    <w:sz w:val="20"/>
                    <w:szCs w:val="20"/>
                  </w:rPr>
                </w:pPr>
                <w:r w:rsidRPr="00643EDB">
                  <w:rPr>
                    <w:rFonts w:ascii="Arial" w:hAnsi="Arial" w:cs="Arial"/>
                    <w:sz w:val="20"/>
                    <w:szCs w:val="20"/>
                  </w:rPr>
                  <w:t>≥</w:t>
                </w:r>
                <w:r w:rsidRPr="00643EDB">
                  <w:rPr>
                    <w:rFonts w:ascii="Proba Pro Lt" w:hAnsi="Proba Pro Lt" w:cs="Arial"/>
                    <w:sz w:val="20"/>
                    <w:szCs w:val="20"/>
                  </w:rPr>
                  <w:t xml:space="preserve"> 90 % excellent (5)</w:t>
                </w:r>
              </w:p>
            </w:sdtContent>
          </w:sdt>
        </w:tc>
      </w:tr>
      <w:tr w:rsidR="00500289" w:rsidRPr="00643EDB" w14:paraId="14BEFE3E" w14:textId="77777777" w:rsidTr="00374CA1">
        <w:tc>
          <w:tcPr>
            <w:tcW w:w="1256" w:type="pct"/>
            <w:tcBorders>
              <w:left w:val="single" w:sz="12" w:space="0" w:color="auto"/>
              <w:bottom w:val="single" w:sz="12" w:space="0" w:color="auto"/>
            </w:tcBorders>
            <w:shd w:val="clear" w:color="auto" w:fill="00A0DC"/>
            <w:vAlign w:val="center"/>
          </w:tcPr>
          <w:p w14:paraId="31FDFB6B"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2.10. Student responsibilities</w:t>
            </w:r>
          </w:p>
        </w:tc>
        <w:tc>
          <w:tcPr>
            <w:tcW w:w="3744" w:type="pct"/>
            <w:gridSpan w:val="13"/>
            <w:tcBorders>
              <w:bottom w:val="single" w:sz="12" w:space="0" w:color="auto"/>
              <w:right w:val="single" w:sz="12" w:space="0" w:color="auto"/>
            </w:tcBorders>
            <w:vAlign w:val="center"/>
          </w:tcPr>
          <w:p w14:paraId="77A30C3D"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p>
          <w:sdt>
            <w:sdtPr>
              <w:rPr>
                <w:rFonts w:ascii="Proba Pro Lt" w:hAnsi="Proba Pro Lt"/>
                <w:sz w:val="20"/>
                <w:szCs w:val="20"/>
              </w:rPr>
              <w:id w:val="709685610"/>
            </w:sdtPr>
            <w:sdtContent>
              <w:p w14:paraId="45196E3B" w14:textId="77777777" w:rsidR="00500289" w:rsidRPr="00643EDB" w:rsidRDefault="00500289" w:rsidP="00374CA1">
                <w:pPr>
                  <w:pStyle w:val="ListParagraph"/>
                  <w:numPr>
                    <w:ilvl w:val="0"/>
                    <w:numId w:val="8"/>
                  </w:numPr>
                  <w:tabs>
                    <w:tab w:val="left" w:pos="2820"/>
                  </w:tabs>
                  <w:spacing w:after="0" w:line="240" w:lineRule="auto"/>
                  <w:rPr>
                    <w:rFonts w:ascii="Proba Pro Lt" w:hAnsi="Proba Pro Lt" w:cs="Arial"/>
                    <w:i/>
                    <w:sz w:val="20"/>
                    <w:szCs w:val="20"/>
                    <w:lang w:val="en-GB"/>
                  </w:rPr>
                </w:pPr>
                <w:r w:rsidRPr="00643EDB">
                  <w:rPr>
                    <w:rFonts w:ascii="Proba Pro Lt" w:hAnsi="Proba Pro Lt" w:cs="Arial"/>
                    <w:sz w:val="20"/>
                    <w:szCs w:val="20"/>
                    <w:lang w:val="en-GB"/>
                  </w:rPr>
                  <w:t>attend a minimum of 70% of all lectures</w:t>
                </w:r>
              </w:p>
              <w:p w14:paraId="7BA6A0D3" w14:textId="77777777" w:rsidR="00500289" w:rsidRPr="00643EDB" w:rsidRDefault="00500289" w:rsidP="00585340">
                <w:pPr>
                  <w:pStyle w:val="ListParagraph"/>
                  <w:numPr>
                    <w:ilvl w:val="0"/>
                    <w:numId w:val="215"/>
                  </w:num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pass all preliminary exams and successfully do all the exercises in practical work</w:t>
                </w:r>
              </w:p>
              <w:p w14:paraId="4274C539" w14:textId="77777777" w:rsidR="00500289" w:rsidRPr="00643EDB" w:rsidRDefault="00500289" w:rsidP="00585340">
                <w:pPr>
                  <w:pStyle w:val="ListParagraph"/>
                  <w:numPr>
                    <w:ilvl w:val="0"/>
                    <w:numId w:val="215"/>
                  </w:num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lang w:val="en-GB"/>
                  </w:rPr>
                  <w:t>achieve a minimum of 60 points in total</w:t>
                </w:r>
              </w:p>
            </w:sdtContent>
          </w:sdt>
        </w:tc>
      </w:tr>
      <w:tr w:rsidR="00500289" w:rsidRPr="00643EDB" w14:paraId="7C3CE9A7" w14:textId="77777777" w:rsidTr="00DE02B0">
        <w:tc>
          <w:tcPr>
            <w:tcW w:w="1256" w:type="pct"/>
            <w:vMerge w:val="restart"/>
            <w:tcBorders>
              <w:top w:val="single" w:sz="12" w:space="0" w:color="auto"/>
              <w:left w:val="single" w:sz="12" w:space="0" w:color="auto"/>
            </w:tcBorders>
            <w:shd w:val="clear" w:color="auto" w:fill="00A0DC"/>
            <w:vAlign w:val="center"/>
          </w:tcPr>
          <w:p w14:paraId="7E2C3E87" w14:textId="77777777" w:rsidR="00500289" w:rsidRPr="00643EDB" w:rsidRDefault="00500289" w:rsidP="00374CA1">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0267AF1E" w14:textId="77777777" w:rsidR="00500289" w:rsidRPr="00643EDB" w:rsidRDefault="00500289"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EB5BEEE" w14:textId="77777777" w:rsidR="00500289" w:rsidRPr="00643EDB" w:rsidRDefault="00500289"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D6A90AB" w14:textId="77777777" w:rsidR="00500289" w:rsidRPr="00643EDB" w:rsidRDefault="00500289"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500289" w:rsidRPr="00643EDB" w14:paraId="72B3E1DA" w14:textId="77777777" w:rsidTr="00DE02B0">
        <w:trPr>
          <w:trHeight w:val="75"/>
        </w:trPr>
        <w:tc>
          <w:tcPr>
            <w:tcW w:w="1256" w:type="pct"/>
            <w:vMerge/>
            <w:tcBorders>
              <w:left w:val="single" w:sz="12" w:space="0" w:color="auto"/>
            </w:tcBorders>
            <w:shd w:val="clear" w:color="auto" w:fill="00A0DC"/>
            <w:vAlign w:val="center"/>
          </w:tcPr>
          <w:p w14:paraId="47DC9D7C" w14:textId="77777777" w:rsidR="00500289" w:rsidRPr="00643EDB" w:rsidRDefault="00500289" w:rsidP="00374CA1">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s="Arial"/>
                <w:sz w:val="20"/>
                <w:szCs w:val="20"/>
              </w:rPr>
              <w:id w:val="-310245345"/>
            </w:sdtPr>
            <w:sdtContent>
              <w:p w14:paraId="75927496"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Course lectures</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39463217"/>
            </w:sdtPr>
            <w:sdtContent>
              <w:p w14:paraId="0E8F96D5"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0</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08325447"/>
            </w:sdtPr>
            <w:sdtContent>
              <w:p w14:paraId="359A1211"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 Merlin and web pages</w:t>
                </w:r>
              </w:p>
            </w:sdtContent>
          </w:sdt>
        </w:tc>
      </w:tr>
      <w:tr w:rsidR="00500289" w:rsidRPr="00643EDB" w14:paraId="57024D5A" w14:textId="77777777" w:rsidTr="00DE02B0">
        <w:trPr>
          <w:trHeight w:val="75"/>
        </w:trPr>
        <w:tc>
          <w:tcPr>
            <w:tcW w:w="1256" w:type="pct"/>
            <w:vMerge/>
            <w:tcBorders>
              <w:left w:val="single" w:sz="12" w:space="0" w:color="auto"/>
            </w:tcBorders>
            <w:shd w:val="clear" w:color="auto" w:fill="00A0DC"/>
            <w:vAlign w:val="center"/>
          </w:tcPr>
          <w:p w14:paraId="79EC5390" w14:textId="77777777" w:rsidR="00500289" w:rsidRPr="00643EDB" w:rsidRDefault="00500289" w:rsidP="00374CA1">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s="Arial"/>
                <w:sz w:val="20"/>
                <w:szCs w:val="20"/>
              </w:rPr>
              <w:id w:val="-1227064451"/>
            </w:sdtPr>
            <w:sdtContent>
              <w:p w14:paraId="7A4EC6C0"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Grlić, LJ, (1986) Enciklopedija samoniklog i ljekovitog bilja, August Cesarec, Zagreb</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81075912"/>
            </w:sdtPr>
            <w:sdtContent>
              <w:p w14:paraId="3B2BB54D"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1</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67113050"/>
              <w:showingPlcHdr/>
            </w:sdtPr>
            <w:sdtContent>
              <w:p w14:paraId="16D72710"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500289" w:rsidRPr="00643EDB" w14:paraId="4E5DBC42" w14:textId="77777777" w:rsidTr="00374CA1">
        <w:tc>
          <w:tcPr>
            <w:tcW w:w="1256" w:type="pct"/>
            <w:tcBorders>
              <w:top w:val="single" w:sz="12" w:space="0" w:color="auto"/>
              <w:left w:val="single" w:sz="12" w:space="0" w:color="auto"/>
            </w:tcBorders>
            <w:shd w:val="clear" w:color="auto" w:fill="00A0DC"/>
            <w:vAlign w:val="center"/>
          </w:tcPr>
          <w:p w14:paraId="44EB19FB" w14:textId="77777777" w:rsidR="00500289" w:rsidRPr="00643EDB" w:rsidRDefault="00500289"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sdt>
          <w:sdtPr>
            <w:rPr>
              <w:rFonts w:ascii="Proba Pro Lt" w:hAnsi="Proba Pro Lt"/>
              <w:sz w:val="20"/>
              <w:szCs w:val="20"/>
            </w:rPr>
            <w:id w:val="1523278783"/>
          </w:sdtPr>
          <w:sdtContent>
            <w:tc>
              <w:tcPr>
                <w:tcW w:w="3744" w:type="pct"/>
                <w:gridSpan w:val="13"/>
                <w:tcBorders>
                  <w:top w:val="single" w:sz="12" w:space="0" w:color="auto"/>
                  <w:right w:val="single" w:sz="12" w:space="0" w:color="auto"/>
                </w:tcBorders>
              </w:tcPr>
              <w:p w14:paraId="0A508728" w14:textId="77777777" w:rsidR="00500289" w:rsidRPr="00643EDB" w:rsidRDefault="00500289" w:rsidP="00585340">
                <w:pPr>
                  <w:pStyle w:val="ListParagraph"/>
                  <w:numPr>
                    <w:ilvl w:val="0"/>
                    <w:numId w:val="217"/>
                  </w:numPr>
                  <w:tabs>
                    <w:tab w:val="left" w:pos="2820"/>
                  </w:tabs>
                  <w:spacing w:after="0" w:line="240" w:lineRule="auto"/>
                  <w:ind w:left="375"/>
                  <w:rPr>
                    <w:rFonts w:ascii="Proba Pro Lt" w:hAnsi="Proba Pro Lt" w:cs="Arial"/>
                    <w:sz w:val="20"/>
                    <w:szCs w:val="20"/>
                  </w:rPr>
                </w:pPr>
                <w:r w:rsidRPr="00643EDB">
                  <w:rPr>
                    <w:rFonts w:ascii="Proba Pro Lt" w:hAnsi="Proba Pro Lt" w:cs="Arial"/>
                    <w:color w:val="333333"/>
                    <w:sz w:val="20"/>
                    <w:szCs w:val="20"/>
                  </w:rPr>
                  <w:t>K. V. Peter (2004) Handbook of Herbs and Spices, Vol. 1 i 2., Woodhead, London. Lambert Ortiz, E. (1998) Enciklopedija, bilja, mirodija i začina, Knjiga trgovina, Zagreb</w:t>
                </w:r>
              </w:p>
            </w:tc>
          </w:sdtContent>
        </w:sdt>
      </w:tr>
      <w:tr w:rsidR="00500289" w:rsidRPr="00643EDB" w14:paraId="59565AAF" w14:textId="77777777" w:rsidTr="00374CA1">
        <w:tc>
          <w:tcPr>
            <w:tcW w:w="1256" w:type="pct"/>
            <w:tcBorders>
              <w:top w:val="single" w:sz="12" w:space="0" w:color="auto"/>
              <w:left w:val="single" w:sz="12" w:space="0" w:color="auto"/>
            </w:tcBorders>
            <w:shd w:val="clear" w:color="auto" w:fill="00A0DC"/>
            <w:vAlign w:val="center"/>
          </w:tcPr>
          <w:p w14:paraId="7D0C08B0" w14:textId="77777777" w:rsidR="00500289" w:rsidRPr="00643EDB" w:rsidRDefault="00500289"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51B64A89"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Exam dates are published in Studomat.</w:t>
            </w:r>
            <w:r w:rsidRPr="00643EDB">
              <w:rPr>
                <w:rFonts w:ascii="Proba Pro Lt" w:hAnsi="Proba Pro Lt" w:cs="Arial"/>
                <w:sz w:val="20"/>
                <w:szCs w:val="20"/>
              </w:rPr>
              <w:t xml:space="preserve"> </w:t>
            </w:r>
          </w:p>
        </w:tc>
      </w:tr>
      <w:tr w:rsidR="00500289" w:rsidRPr="00643EDB" w14:paraId="7B12EC19" w14:textId="77777777" w:rsidTr="00374CA1">
        <w:tc>
          <w:tcPr>
            <w:tcW w:w="1256" w:type="pct"/>
            <w:tcBorders>
              <w:left w:val="single" w:sz="12" w:space="0" w:color="auto"/>
              <w:bottom w:val="single" w:sz="12" w:space="0" w:color="auto"/>
            </w:tcBorders>
            <w:shd w:val="clear" w:color="auto" w:fill="00A0DC"/>
            <w:vAlign w:val="center"/>
          </w:tcPr>
          <w:p w14:paraId="60E1E182" w14:textId="77777777" w:rsidR="00500289" w:rsidRPr="00643EDB" w:rsidRDefault="00500289"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sdt>
          <w:sdtPr>
            <w:rPr>
              <w:rFonts w:ascii="Proba Pro Lt" w:hAnsi="Proba Pro Lt" w:cs="Arial"/>
              <w:sz w:val="20"/>
              <w:szCs w:val="20"/>
            </w:rPr>
            <w:id w:val="-101729677"/>
          </w:sdtPr>
          <w:sdtContent>
            <w:tc>
              <w:tcPr>
                <w:tcW w:w="3744" w:type="pct"/>
                <w:gridSpan w:val="13"/>
                <w:tcBorders>
                  <w:bottom w:val="single" w:sz="12" w:space="0" w:color="auto"/>
                  <w:right w:val="single" w:sz="12" w:space="0" w:color="auto"/>
                </w:tcBorders>
              </w:tcPr>
              <w:p w14:paraId="549534AE"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7451C8E9" w14:textId="77777777" w:rsidR="00500289" w:rsidRPr="00643EDB" w:rsidRDefault="00500289" w:rsidP="00643EDB">
      <w:pPr>
        <w:spacing w:after="0" w:line="240" w:lineRule="auto"/>
        <w:rPr>
          <w:rFonts w:ascii="Proba Pro Lt" w:hAnsi="Proba Pro Lt"/>
          <w:sz w:val="20"/>
          <w:szCs w:val="20"/>
        </w:rPr>
      </w:pPr>
    </w:p>
    <w:p w14:paraId="1E0DBC5A" w14:textId="0B8BA254" w:rsidR="00191AF6" w:rsidRPr="00643EDB" w:rsidRDefault="00191AF6"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4A57E7" w:rsidRPr="00643EDB" w14:paraId="3B1501B2" w14:textId="77777777" w:rsidTr="004A57E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1EC8E1F" w14:textId="439F9D5F" w:rsidR="004A57E7" w:rsidRPr="00643EDB" w:rsidRDefault="00C810D7"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4A57E7" w:rsidRPr="00643EDB" w14:paraId="7D9E4BA7" w14:textId="77777777" w:rsidTr="00DE02B0">
        <w:tc>
          <w:tcPr>
            <w:tcW w:w="1256" w:type="pct"/>
            <w:tcBorders>
              <w:top w:val="single" w:sz="12" w:space="0" w:color="auto"/>
              <w:left w:val="single" w:sz="12" w:space="0" w:color="auto"/>
            </w:tcBorders>
            <w:shd w:val="clear" w:color="auto" w:fill="00A0DC"/>
            <w:vAlign w:val="center"/>
          </w:tcPr>
          <w:p w14:paraId="2FEED99D" w14:textId="148D46AC" w:rsidR="004A57E7" w:rsidRPr="00643EDB" w:rsidRDefault="00C810D7" w:rsidP="00643EDB">
            <w:pPr>
              <w:tabs>
                <w:tab w:val="left" w:pos="2820"/>
              </w:tabs>
              <w:spacing w:after="0" w:line="240" w:lineRule="auto"/>
              <w:rPr>
                <w:rStyle w:val="Strong"/>
                <w:rFonts w:ascii="Proba Pro Lt" w:hAnsi="Proba Pro Lt" w:cs="Arial"/>
                <w:b w:val="0"/>
                <w:sz w:val="20"/>
                <w:szCs w:val="20"/>
              </w:rPr>
            </w:pPr>
            <w:r w:rsidRPr="00643EDB">
              <w:rPr>
                <w:rStyle w:val="Strong"/>
                <w:rFonts w:ascii="Proba Pro Lt" w:hAnsi="Proba Pro Lt" w:cs="Arial"/>
                <w:b w:val="0"/>
                <w:sz w:val="20"/>
                <w:szCs w:val="20"/>
              </w:rPr>
              <w:t>1.1. Course lecturer(s)</w:t>
            </w:r>
          </w:p>
        </w:tc>
        <w:sdt>
          <w:sdtPr>
            <w:rPr>
              <w:rFonts w:ascii="Proba Pro Lt" w:hAnsi="Proba Pro Lt" w:cs="Arial"/>
              <w:sz w:val="20"/>
              <w:szCs w:val="20"/>
            </w:rPr>
            <w:id w:val="-42524667"/>
            <w:placeholder>
              <w:docPart w:val="2B89BF8BFDC9419CA3E68B918ECC3F5F"/>
            </w:placeholder>
          </w:sdtPr>
          <w:sdtContent>
            <w:tc>
              <w:tcPr>
                <w:tcW w:w="1524" w:type="pct"/>
                <w:gridSpan w:val="4"/>
                <w:tcBorders>
                  <w:top w:val="single" w:sz="12" w:space="0" w:color="auto"/>
                  <w:right w:val="single" w:sz="12" w:space="0" w:color="auto"/>
                </w:tcBorders>
                <w:vAlign w:val="center"/>
              </w:tcPr>
              <w:p w14:paraId="791F2E9A" w14:textId="63E434B4" w:rsidR="004A57E7" w:rsidRPr="00643EDB" w:rsidRDefault="00B35BA5" w:rsidP="00643EDB">
                <w:pPr>
                  <w:tabs>
                    <w:tab w:val="left" w:pos="2820"/>
                  </w:tabs>
                  <w:spacing w:after="0" w:line="240" w:lineRule="auto"/>
                  <w:rPr>
                    <w:rStyle w:val="Hyperlink"/>
                    <w:rFonts w:ascii="Proba Pro Lt" w:hAnsi="Proba Pro Lt" w:cs="Arial"/>
                    <w:b/>
                    <w:sz w:val="20"/>
                    <w:szCs w:val="20"/>
                  </w:rPr>
                </w:pPr>
                <w:r w:rsidRPr="00643EDB">
                  <w:rPr>
                    <w:rFonts w:ascii="Proba Pro Lt" w:hAnsi="Proba Pro Lt" w:cs="Arial"/>
                    <w:b/>
                    <w:sz w:val="20"/>
                    <w:szCs w:val="20"/>
                  </w:rPr>
                  <w:fldChar w:fldCharType="begin"/>
                </w:r>
                <w:r w:rsidRPr="00643EDB">
                  <w:rPr>
                    <w:rFonts w:ascii="Proba Pro Lt" w:hAnsi="Proba Pro Lt" w:cs="Arial"/>
                    <w:b/>
                    <w:sz w:val="20"/>
                    <w:szCs w:val="20"/>
                  </w:rPr>
                  <w:instrText xml:space="preserve"> HYPERLINK "http://www.pbf.unizg.hr/en/departments/department_of_food_engineering/laboratory_for_oil_and_fat_technology/dubravka_skevin" </w:instrText>
                </w:r>
                <w:r w:rsidRPr="00643EDB">
                  <w:rPr>
                    <w:rFonts w:ascii="Proba Pro Lt" w:hAnsi="Proba Pro Lt" w:cs="Arial"/>
                    <w:b/>
                    <w:sz w:val="20"/>
                    <w:szCs w:val="20"/>
                  </w:rPr>
                  <w:fldChar w:fldCharType="separate"/>
                </w:r>
                <w:r w:rsidR="00310777" w:rsidRPr="00643EDB">
                  <w:rPr>
                    <w:rStyle w:val="Hyperlink"/>
                    <w:rFonts w:ascii="Proba Pro Lt" w:hAnsi="Proba Pro Lt" w:cs="Arial"/>
                    <w:b/>
                    <w:sz w:val="20"/>
                    <w:szCs w:val="20"/>
                  </w:rPr>
                  <w:t>Dubravka Škevin, PhD, Full Professor</w:t>
                </w:r>
              </w:p>
              <w:p w14:paraId="3C4BD098" w14:textId="76B756C4" w:rsidR="004A57E7" w:rsidRPr="00643EDB" w:rsidRDefault="00B35BA5"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b/>
                    <w:sz w:val="20"/>
                    <w:szCs w:val="20"/>
                  </w:rPr>
                  <w:fldChar w:fldCharType="end"/>
                </w:r>
                <w:r w:rsidR="00C37D02" w:rsidRPr="00643EDB">
                  <w:rPr>
                    <w:rFonts w:ascii="Proba Pro Lt" w:hAnsi="Proba Pro Lt" w:cs="Arial"/>
                    <w:sz w:val="20"/>
                    <w:szCs w:val="20"/>
                  </w:rPr>
                  <w:fldChar w:fldCharType="begin"/>
                </w:r>
                <w:r w:rsidR="00C37D02" w:rsidRPr="00643EDB">
                  <w:rPr>
                    <w:rFonts w:ascii="Proba Pro Lt" w:hAnsi="Proba Pro Lt" w:cs="Arial"/>
                    <w:sz w:val="20"/>
                    <w:szCs w:val="20"/>
                  </w:rPr>
                  <w:instrText xml:space="preserve"> HYPERLINK "http://www.pbf.unizg.hr/en/departments/department_of_food_engineering/laboratory_for_oil_and_fat_technology/klara_kraljic" </w:instrText>
                </w:r>
                <w:r w:rsidR="00C37D02" w:rsidRPr="00643EDB">
                  <w:rPr>
                    <w:rFonts w:ascii="Proba Pro Lt" w:hAnsi="Proba Pro Lt" w:cs="Arial"/>
                    <w:sz w:val="20"/>
                    <w:szCs w:val="20"/>
                  </w:rPr>
                  <w:fldChar w:fldCharType="separate"/>
                </w:r>
                <w:r w:rsidR="00310777" w:rsidRPr="00643EDB">
                  <w:rPr>
                    <w:rStyle w:val="Hyperlink"/>
                    <w:rFonts w:ascii="Proba Pro Lt" w:hAnsi="Proba Pro Lt" w:cs="Arial"/>
                    <w:sz w:val="20"/>
                    <w:szCs w:val="20"/>
                  </w:rPr>
                  <w:t>Klara Kraljić, PhD, Assistant Professor</w:t>
                </w:r>
              </w:p>
              <w:p w14:paraId="438E1A6E" w14:textId="28C9B550" w:rsidR="004A57E7" w:rsidRPr="00643EDB" w:rsidRDefault="00C37D02"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fldChar w:fldCharType="end"/>
                </w:r>
                <w:hyperlink r:id="rId209" w:history="1">
                  <w:r w:rsidR="00310777" w:rsidRPr="00643EDB">
                    <w:rPr>
                      <w:rStyle w:val="Hyperlink"/>
                      <w:rFonts w:ascii="Proba Pro Lt" w:hAnsi="Proba Pro Lt" w:cs="Arial"/>
                      <w:sz w:val="20"/>
                      <w:szCs w:val="20"/>
                    </w:rPr>
                    <w:t>Marko Obranović, PhD</w:t>
                  </w:r>
                </w:hyperlink>
              </w:p>
            </w:tc>
          </w:sdtContent>
        </w:sdt>
        <w:tc>
          <w:tcPr>
            <w:tcW w:w="1405" w:type="pct"/>
            <w:gridSpan w:val="5"/>
            <w:tcBorders>
              <w:top w:val="single" w:sz="12" w:space="0" w:color="auto"/>
              <w:right w:val="single" w:sz="12" w:space="0" w:color="auto"/>
            </w:tcBorders>
            <w:shd w:val="clear" w:color="auto" w:fill="00A0DC"/>
            <w:vAlign w:val="center"/>
          </w:tcPr>
          <w:p w14:paraId="3D98C52E" w14:textId="79476BD3" w:rsidR="004A57E7"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910119732"/>
            <w:placeholder>
              <w:docPart w:val="267567FA21A84FA0AA62BDFB5B861A47"/>
            </w:placeholder>
            <w:dropDownList>
              <w:listItem w:value="Choose an item."/>
              <w:listItem w:displayText="winter" w:value="winter"/>
              <w:listItem w:displayText="summer" w:value="summer"/>
            </w:dropDownList>
          </w:sdtPr>
          <w:sdtContent>
            <w:tc>
              <w:tcPr>
                <w:tcW w:w="816" w:type="pct"/>
                <w:gridSpan w:val="4"/>
                <w:tcBorders>
                  <w:top w:val="single" w:sz="12" w:space="0" w:color="auto"/>
                  <w:right w:val="single" w:sz="12" w:space="0" w:color="auto"/>
                </w:tcBorders>
                <w:vAlign w:val="center"/>
              </w:tcPr>
              <w:p w14:paraId="28D139AC" w14:textId="0145AC8F" w:rsidR="004A57E7" w:rsidRPr="00643EDB" w:rsidRDefault="0030703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summer</w:t>
                </w:r>
              </w:p>
            </w:tc>
          </w:sdtContent>
        </w:sdt>
      </w:tr>
      <w:tr w:rsidR="004A57E7" w:rsidRPr="00643EDB" w14:paraId="08C8801F" w14:textId="77777777" w:rsidTr="00DE02B0">
        <w:tc>
          <w:tcPr>
            <w:tcW w:w="1256" w:type="pct"/>
            <w:tcBorders>
              <w:top w:val="single" w:sz="12" w:space="0" w:color="auto"/>
              <w:left w:val="single" w:sz="12" w:space="0" w:color="auto"/>
            </w:tcBorders>
            <w:shd w:val="clear" w:color="auto" w:fill="00A0DC"/>
            <w:vAlign w:val="center"/>
          </w:tcPr>
          <w:p w14:paraId="3CC95382" w14:textId="384EC9B4" w:rsidR="004A57E7"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tc>
          <w:tcPr>
            <w:tcW w:w="1524" w:type="pct"/>
            <w:gridSpan w:val="4"/>
            <w:tcBorders>
              <w:top w:val="single" w:sz="12" w:space="0" w:color="auto"/>
              <w:right w:val="single" w:sz="12" w:space="0" w:color="auto"/>
            </w:tcBorders>
            <w:vAlign w:val="center"/>
          </w:tcPr>
          <w:p w14:paraId="12957639" w14:textId="23617A9B" w:rsidR="004A57E7" w:rsidRPr="00643EDB" w:rsidRDefault="00095E60" w:rsidP="00095E60">
            <w:pPr>
              <w:pStyle w:val="Heading1"/>
              <w:pBdr>
                <w:bottom w:val="single" w:sz="6" w:space="7" w:color="EEEEEE"/>
              </w:pBdr>
              <w:spacing w:before="0" w:beforeAutospacing="0" w:after="0" w:afterAutospacing="0"/>
              <w:rPr>
                <w:rFonts w:ascii="Proba Pro Lt" w:hAnsi="Proba Pro Lt" w:cs="Arial"/>
                <w:b w:val="0"/>
                <w:sz w:val="20"/>
                <w:szCs w:val="20"/>
              </w:rPr>
            </w:pPr>
            <w:bookmarkStart w:id="54" w:name="Procesi_prerade_maslina"/>
            <w:r>
              <w:rPr>
                <w:rFonts w:ascii="Proba Pro Lt" w:hAnsi="Proba Pro Lt" w:cs="Arial"/>
                <w:sz w:val="20"/>
                <w:szCs w:val="20"/>
              </w:rPr>
              <w:t xml:space="preserve">Processing of Olives and Quality Control of Products </w:t>
            </w:r>
            <w:bookmarkEnd w:id="54"/>
          </w:p>
        </w:tc>
        <w:tc>
          <w:tcPr>
            <w:tcW w:w="1405" w:type="pct"/>
            <w:gridSpan w:val="5"/>
            <w:tcBorders>
              <w:top w:val="single" w:sz="12" w:space="0" w:color="auto"/>
              <w:right w:val="single" w:sz="12" w:space="0" w:color="auto"/>
            </w:tcBorders>
            <w:shd w:val="clear" w:color="auto" w:fill="00A0DC"/>
            <w:vAlign w:val="center"/>
          </w:tcPr>
          <w:p w14:paraId="0AE533F0" w14:textId="2DDD2FF2" w:rsidR="004A57E7"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1043634634"/>
            <w:placeholder>
              <w:docPart w:val="3F229ED2D7224F628289FD1951A25CF6"/>
            </w:placeholder>
          </w:sdtPr>
          <w:sdtContent>
            <w:tc>
              <w:tcPr>
                <w:tcW w:w="816" w:type="pct"/>
                <w:gridSpan w:val="4"/>
                <w:tcBorders>
                  <w:top w:val="single" w:sz="12" w:space="0" w:color="auto"/>
                  <w:right w:val="single" w:sz="12" w:space="0" w:color="auto"/>
                </w:tcBorders>
                <w:vAlign w:val="center"/>
              </w:tcPr>
              <w:p w14:paraId="16063FC1" w14:textId="77777777" w:rsidR="004A57E7" w:rsidRPr="00643EDB" w:rsidRDefault="004A57E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w:t>
                </w:r>
              </w:p>
            </w:tc>
          </w:sdtContent>
        </w:sdt>
      </w:tr>
      <w:tr w:rsidR="004A57E7" w:rsidRPr="00643EDB" w14:paraId="0359FED6" w14:textId="77777777" w:rsidTr="00DE02B0">
        <w:tc>
          <w:tcPr>
            <w:tcW w:w="1256" w:type="pct"/>
            <w:tcBorders>
              <w:left w:val="single" w:sz="12" w:space="0" w:color="auto"/>
              <w:bottom w:val="single" w:sz="12" w:space="0" w:color="auto"/>
            </w:tcBorders>
            <w:shd w:val="clear" w:color="auto" w:fill="00A0DC"/>
            <w:vAlign w:val="center"/>
          </w:tcPr>
          <w:p w14:paraId="0EE7D0CC" w14:textId="3C1AB3F3" w:rsidR="004A57E7"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cs="Arial"/>
              <w:sz w:val="20"/>
              <w:szCs w:val="20"/>
            </w:rPr>
            <w:id w:val="1274738636"/>
            <w:placeholder>
              <w:docPart w:val="A79C142352074B63AEE8FCF8D29AAB68"/>
            </w:placeholder>
          </w:sdtPr>
          <w:sdtContent>
            <w:tc>
              <w:tcPr>
                <w:tcW w:w="1524" w:type="pct"/>
                <w:gridSpan w:val="4"/>
                <w:tcBorders>
                  <w:bottom w:val="single" w:sz="12" w:space="0" w:color="auto"/>
                  <w:right w:val="single" w:sz="12" w:space="0" w:color="auto"/>
                </w:tcBorders>
                <w:vAlign w:val="center"/>
              </w:tcPr>
              <w:p w14:paraId="6E41EA0A" w14:textId="77777777" w:rsidR="004A57E7" w:rsidRPr="00643EDB" w:rsidRDefault="004A57E7"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333333"/>
                    <w:sz w:val="20"/>
                    <w:szCs w:val="20"/>
                    <w:shd w:val="clear" w:color="auto" w:fill="E8F1F6"/>
                  </w:rPr>
                  <w:t>39856</w:t>
                </w:r>
              </w:p>
            </w:tc>
          </w:sdtContent>
        </w:sdt>
        <w:tc>
          <w:tcPr>
            <w:tcW w:w="1405" w:type="pct"/>
            <w:gridSpan w:val="5"/>
            <w:tcBorders>
              <w:bottom w:val="single" w:sz="12" w:space="0" w:color="auto"/>
              <w:right w:val="single" w:sz="12" w:space="0" w:color="auto"/>
            </w:tcBorders>
            <w:shd w:val="clear" w:color="auto" w:fill="00A0DC"/>
            <w:vAlign w:val="center"/>
          </w:tcPr>
          <w:p w14:paraId="71BC69DB" w14:textId="7CAF6E88" w:rsidR="004A57E7"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1268082471"/>
            <w:placeholder>
              <w:docPart w:val="77F8145413AD458B97529373477840DF"/>
            </w:placeholder>
          </w:sdtPr>
          <w:sdtContent>
            <w:tc>
              <w:tcPr>
                <w:tcW w:w="816" w:type="pct"/>
                <w:gridSpan w:val="4"/>
                <w:tcBorders>
                  <w:bottom w:val="single" w:sz="12" w:space="0" w:color="auto"/>
                  <w:right w:val="single" w:sz="12" w:space="0" w:color="auto"/>
                </w:tcBorders>
                <w:vAlign w:val="center"/>
              </w:tcPr>
              <w:p w14:paraId="6435E9DF" w14:textId="3CEBFDB1" w:rsidR="004A57E7" w:rsidRPr="00643EDB" w:rsidRDefault="004A57E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20 + 15 + 0 + 0</w:t>
                </w:r>
              </w:p>
            </w:tc>
          </w:sdtContent>
        </w:sdt>
      </w:tr>
      <w:tr w:rsidR="004A57E7" w:rsidRPr="00643EDB" w14:paraId="7B5AB9A0" w14:textId="77777777" w:rsidTr="00DE02B0">
        <w:tc>
          <w:tcPr>
            <w:tcW w:w="1256" w:type="pct"/>
            <w:tcBorders>
              <w:left w:val="single" w:sz="12" w:space="0" w:color="auto"/>
              <w:bottom w:val="single" w:sz="12" w:space="0" w:color="auto"/>
            </w:tcBorders>
            <w:shd w:val="clear" w:color="auto" w:fill="00A0DC"/>
            <w:vAlign w:val="center"/>
          </w:tcPr>
          <w:p w14:paraId="2E91FDA8" w14:textId="0AC0F53E" w:rsidR="004A57E7"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r w:rsidR="004A57E7" w:rsidRPr="00643EDB">
              <w:rPr>
                <w:rFonts w:ascii="Proba Pro Lt" w:hAnsi="Proba Pro Lt" w:cs="Arial"/>
                <w:sz w:val="20"/>
                <w:szCs w:val="20"/>
              </w:rPr>
              <w:t xml:space="preserve"> </w:t>
            </w:r>
          </w:p>
        </w:tc>
        <w:sdt>
          <w:sdtPr>
            <w:rPr>
              <w:rFonts w:ascii="Proba Pro Lt" w:hAnsi="Proba Pro Lt" w:cs="Arial"/>
              <w:sz w:val="20"/>
              <w:szCs w:val="20"/>
              <w:lang w:val="en-GB"/>
            </w:rPr>
            <w:alias w:val="Odaberite studijski program"/>
            <w:tag w:val="Odaberite studijski program"/>
            <w:id w:val="-140968214"/>
            <w:placeholder>
              <w:docPart w:val="EDE65E0A2BA2449889BCAE91EB42665F"/>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4" w:type="pct"/>
                <w:gridSpan w:val="4"/>
                <w:tcBorders>
                  <w:bottom w:val="single" w:sz="12" w:space="0" w:color="auto"/>
                  <w:right w:val="single" w:sz="12" w:space="0" w:color="auto"/>
                </w:tcBorders>
                <w:vAlign w:val="center"/>
              </w:tcPr>
              <w:p w14:paraId="31BCEC6D" w14:textId="25C4AC31" w:rsidR="004A57E7" w:rsidRPr="00643EDB" w:rsidRDefault="0030703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Undergraduate university study programme Food Technology</w:t>
                </w:r>
              </w:p>
            </w:tc>
          </w:sdtContent>
        </w:sdt>
        <w:tc>
          <w:tcPr>
            <w:tcW w:w="1405" w:type="pct"/>
            <w:gridSpan w:val="5"/>
            <w:tcBorders>
              <w:bottom w:val="single" w:sz="12" w:space="0" w:color="auto"/>
              <w:right w:val="single" w:sz="12" w:space="0" w:color="auto"/>
            </w:tcBorders>
            <w:shd w:val="clear" w:color="auto" w:fill="00A0DC"/>
            <w:vAlign w:val="center"/>
          </w:tcPr>
          <w:p w14:paraId="37C6D5A2" w14:textId="5B267AFE" w:rsidR="004A57E7"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788868672"/>
            <w:placeholder>
              <w:docPart w:val="ED363B484F784C68A30C39423F5552BF"/>
            </w:placeholder>
          </w:sdtPr>
          <w:sdtContent>
            <w:tc>
              <w:tcPr>
                <w:tcW w:w="816" w:type="pct"/>
                <w:gridSpan w:val="4"/>
                <w:tcBorders>
                  <w:bottom w:val="single" w:sz="12" w:space="0" w:color="auto"/>
                  <w:right w:val="single" w:sz="12" w:space="0" w:color="auto"/>
                </w:tcBorders>
                <w:vAlign w:val="center"/>
              </w:tcPr>
              <w:p w14:paraId="61FE7EFE" w14:textId="77777777" w:rsidR="004A57E7" w:rsidRPr="00643EDB" w:rsidRDefault="004A57E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40</w:t>
                </w:r>
              </w:p>
            </w:tc>
          </w:sdtContent>
        </w:sdt>
      </w:tr>
      <w:tr w:rsidR="004A57E7" w:rsidRPr="00643EDB" w14:paraId="17C2F611" w14:textId="77777777" w:rsidTr="00DE02B0">
        <w:tc>
          <w:tcPr>
            <w:tcW w:w="1256" w:type="pct"/>
            <w:tcBorders>
              <w:left w:val="single" w:sz="12" w:space="0" w:color="auto"/>
              <w:bottom w:val="single" w:sz="12" w:space="0" w:color="auto"/>
            </w:tcBorders>
            <w:shd w:val="clear" w:color="auto" w:fill="00A0DC"/>
            <w:vAlign w:val="center"/>
          </w:tcPr>
          <w:p w14:paraId="629029C8" w14:textId="18BEC813" w:rsidR="004A57E7"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1.5. Course type</w:t>
            </w:r>
            <w:r w:rsidR="004A57E7" w:rsidRPr="00643EDB">
              <w:rPr>
                <w:rFonts w:ascii="Proba Pro Lt" w:hAnsi="Proba Pro Lt" w:cs="Arial"/>
                <w:sz w:val="20"/>
                <w:szCs w:val="20"/>
              </w:rPr>
              <w:t xml:space="preserve"> </w:t>
            </w:r>
          </w:p>
        </w:tc>
        <w:sdt>
          <w:sdtPr>
            <w:rPr>
              <w:rFonts w:ascii="Proba Pro Lt" w:hAnsi="Proba Pro Lt" w:cs="Arial"/>
              <w:sz w:val="20"/>
              <w:szCs w:val="20"/>
              <w:lang w:val="en-GB"/>
            </w:rPr>
            <w:alias w:val="Odaberite status predmeta"/>
            <w:tag w:val="Odaberite status predmeta"/>
            <w:id w:val="1683707040"/>
            <w:placeholder>
              <w:docPart w:val="2CEE736451D64D10B46E7AB09EE29CDE"/>
            </w:placeholder>
            <w:dropDownList>
              <w:listItem w:value="Choose an item."/>
              <w:listItem w:displayText="compulsory" w:value="compulsory"/>
              <w:listItem w:displayText="optional A" w:value="optional A"/>
              <w:listItem w:displayText="optional B" w:value="optional B"/>
            </w:dropDownList>
          </w:sdtPr>
          <w:sdtContent>
            <w:tc>
              <w:tcPr>
                <w:tcW w:w="1524" w:type="pct"/>
                <w:gridSpan w:val="4"/>
                <w:tcBorders>
                  <w:bottom w:val="single" w:sz="12" w:space="0" w:color="auto"/>
                  <w:right w:val="single" w:sz="12" w:space="0" w:color="auto"/>
                </w:tcBorders>
                <w:vAlign w:val="center"/>
              </w:tcPr>
              <w:p w14:paraId="4F9FC4D5" w14:textId="2B470D58" w:rsidR="004A57E7" w:rsidRPr="00643EDB" w:rsidRDefault="0030703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3F4EFDCA" w14:textId="4D044991" w:rsidR="004A57E7"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546B0320" w14:textId="77777777" w:rsidR="004A57E7" w:rsidRPr="00643EDB" w:rsidRDefault="00587C01"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67697551"/>
                <w:placeholder>
                  <w:docPart w:val="2501EAF2BACB4130B827DB7CE063C3B3"/>
                </w:placeholder>
                <w:dropDownList>
                  <w:listItem w:value="Choose an item."/>
                  <w:listItem w:displayText="1." w:value="1."/>
                  <w:listItem w:displayText="2." w:value="2."/>
                  <w:listItem w:displayText="3." w:value="3."/>
                </w:dropDownList>
              </w:sdtPr>
              <w:sdtContent>
                <w:r w:rsidR="00307035" w:rsidRPr="00643EDB">
                  <w:rPr>
                    <w:rFonts w:ascii="Proba Pro Lt" w:hAnsi="Proba Pro Lt" w:cs="Arial"/>
                    <w:sz w:val="20"/>
                    <w:szCs w:val="20"/>
                  </w:rPr>
                  <w:t>2.</w:t>
                </w:r>
              </w:sdtContent>
            </w:sdt>
            <w:r w:rsidR="004A57E7" w:rsidRPr="00643EDB">
              <w:rPr>
                <w:rFonts w:ascii="Proba Pro Lt" w:hAnsi="Proba Pro Lt" w:cs="Arial"/>
                <w:sz w:val="20"/>
                <w:szCs w:val="20"/>
              </w:rPr>
              <w:tab/>
            </w:r>
          </w:p>
          <w:p w14:paraId="2863CD2D" w14:textId="44705042" w:rsidR="004A57E7" w:rsidRPr="00643EDB" w:rsidRDefault="00587C01"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619527983"/>
                <w:placeholder>
                  <w:docPart w:val="2A0AE72246FF426C849346C7A3F4927A"/>
                </w:placeholder>
              </w:sdtPr>
              <w:sdtContent>
                <w:r w:rsidR="004A57E7" w:rsidRPr="00643EDB">
                  <w:rPr>
                    <w:rFonts w:ascii="Proba Pro Lt" w:hAnsi="Proba Pro Lt" w:cs="Arial"/>
                    <w:sz w:val="20"/>
                    <w:szCs w:val="20"/>
                  </w:rPr>
                  <w:t xml:space="preserve">0 </w:t>
                </w:r>
              </w:sdtContent>
            </w:sdt>
            <w:r w:rsidR="004A57E7" w:rsidRPr="00643EDB">
              <w:rPr>
                <w:rFonts w:ascii="Proba Pro Lt" w:hAnsi="Proba Pro Lt" w:cs="Arial"/>
                <w:sz w:val="20"/>
                <w:szCs w:val="20"/>
              </w:rPr>
              <w:t>%</w:t>
            </w:r>
          </w:p>
        </w:tc>
      </w:tr>
      <w:tr w:rsidR="004A57E7" w:rsidRPr="00643EDB" w14:paraId="1B978263" w14:textId="77777777" w:rsidTr="00DE02B0">
        <w:tc>
          <w:tcPr>
            <w:tcW w:w="1256" w:type="pct"/>
            <w:tcBorders>
              <w:left w:val="single" w:sz="12" w:space="0" w:color="auto"/>
              <w:bottom w:val="single" w:sz="12" w:space="0" w:color="auto"/>
            </w:tcBorders>
            <w:shd w:val="clear" w:color="auto" w:fill="00A0DC"/>
            <w:vAlign w:val="center"/>
          </w:tcPr>
          <w:p w14:paraId="2D669EED" w14:textId="1BED7714" w:rsidR="004A57E7"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606240235"/>
            <w:placeholder>
              <w:docPart w:val="37F4A37C12934341B21F4510F8058C3E"/>
            </w:placeholder>
          </w:sdtPr>
          <w:sdtContent>
            <w:tc>
              <w:tcPr>
                <w:tcW w:w="1524" w:type="pct"/>
                <w:gridSpan w:val="4"/>
                <w:tcBorders>
                  <w:bottom w:val="single" w:sz="12" w:space="0" w:color="auto"/>
                  <w:right w:val="single" w:sz="12" w:space="0" w:color="auto"/>
                </w:tcBorders>
                <w:vAlign w:val="center"/>
              </w:tcPr>
              <w:p w14:paraId="54EBBF24" w14:textId="2ED53A6A" w:rsidR="004A57E7"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Lectures</w:t>
                </w:r>
                <w:r w:rsidR="004A57E7" w:rsidRPr="00643EDB">
                  <w:rPr>
                    <w:rFonts w:ascii="Proba Pro Lt" w:hAnsi="Proba Pro Lt" w:cs="Arial"/>
                    <w:sz w:val="20"/>
                    <w:szCs w:val="20"/>
                  </w:rPr>
                  <w:t xml:space="preserve"> P1, </w:t>
                </w:r>
                <w:r w:rsidR="001F29B9" w:rsidRPr="00643EDB">
                  <w:rPr>
                    <w:rFonts w:ascii="Proba Pro Lt" w:hAnsi="Proba Pro Lt" w:cs="Arial"/>
                    <w:sz w:val="20"/>
                    <w:szCs w:val="20"/>
                  </w:rPr>
                  <w:t>exercises</w:t>
                </w:r>
                <w:r w:rsidR="004A57E7" w:rsidRPr="00643EDB">
                  <w:rPr>
                    <w:rFonts w:ascii="Proba Pro Lt" w:hAnsi="Proba Pro Lt" w:cs="Arial"/>
                    <w:sz w:val="20"/>
                    <w:szCs w:val="20"/>
                  </w:rPr>
                  <w:t xml:space="preserve"> </w:t>
                </w:r>
                <w:r w:rsidR="002A5CA0" w:rsidRPr="00643EDB">
                  <w:rPr>
                    <w:rFonts w:ascii="Proba Pro Lt" w:hAnsi="Proba Pro Lt" w:cs="Arial"/>
                    <w:sz w:val="20"/>
                    <w:szCs w:val="20"/>
                  </w:rPr>
                  <w:t>in big laboratory (3rd floor)</w:t>
                </w:r>
              </w:p>
            </w:tc>
          </w:sdtContent>
        </w:sdt>
        <w:tc>
          <w:tcPr>
            <w:tcW w:w="1405" w:type="pct"/>
            <w:gridSpan w:val="5"/>
            <w:tcBorders>
              <w:bottom w:val="single" w:sz="12" w:space="0" w:color="auto"/>
              <w:right w:val="single" w:sz="12" w:space="0" w:color="auto"/>
            </w:tcBorders>
            <w:shd w:val="clear" w:color="auto" w:fill="00A0DC"/>
            <w:vAlign w:val="center"/>
          </w:tcPr>
          <w:p w14:paraId="7310A822" w14:textId="5E21656A" w:rsidR="004A57E7" w:rsidRPr="00643EDB" w:rsidRDefault="00C810D7"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37253769"/>
            <w:placeholder>
              <w:docPart w:val="B9F329F68AE34902A663AC602D008F5F"/>
            </w:placeholder>
          </w:sdtPr>
          <w:sdtContent>
            <w:tc>
              <w:tcPr>
                <w:tcW w:w="816" w:type="pct"/>
                <w:gridSpan w:val="4"/>
                <w:tcBorders>
                  <w:bottom w:val="single" w:sz="12" w:space="0" w:color="auto"/>
                  <w:right w:val="single" w:sz="12" w:space="0" w:color="auto"/>
                </w:tcBorders>
                <w:vAlign w:val="center"/>
              </w:tcPr>
              <w:p w14:paraId="610F1B4F" w14:textId="367874B2" w:rsidR="004A57E7" w:rsidRPr="00643EDB" w:rsidRDefault="00DA6242"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4A57E7" w:rsidRPr="00643EDB" w14:paraId="23404E36" w14:textId="77777777" w:rsidTr="00DE02B0">
        <w:tc>
          <w:tcPr>
            <w:tcW w:w="1256" w:type="pct"/>
            <w:tcBorders>
              <w:left w:val="single" w:sz="12" w:space="0" w:color="auto"/>
              <w:bottom w:val="single" w:sz="12" w:space="0" w:color="auto"/>
            </w:tcBorders>
            <w:shd w:val="clear" w:color="auto" w:fill="00A0DC"/>
            <w:vAlign w:val="center"/>
          </w:tcPr>
          <w:p w14:paraId="1E71DDE5" w14:textId="0D9447FC" w:rsidR="004A57E7"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723724249"/>
            <w:placeholder>
              <w:docPart w:val="8875A97E6A6B435AA28F17A2A2866B4D"/>
            </w:placeholder>
            <w:dropDownList>
              <w:listItem w:value="Choose an item."/>
              <w:listItem w:displayText="first" w:value="first"/>
              <w:listItem w:displayText="second" w:value="second"/>
              <w:listItem w:displayText="third" w:value="third"/>
            </w:dropDownList>
          </w:sdtPr>
          <w:sdtContent>
            <w:tc>
              <w:tcPr>
                <w:tcW w:w="1524" w:type="pct"/>
                <w:gridSpan w:val="4"/>
                <w:tcBorders>
                  <w:bottom w:val="single" w:sz="12" w:space="0" w:color="auto"/>
                  <w:right w:val="single" w:sz="12" w:space="0" w:color="auto"/>
                </w:tcBorders>
                <w:vAlign w:val="center"/>
              </w:tcPr>
              <w:p w14:paraId="115A4A13" w14:textId="6C076A8F" w:rsidR="004A57E7" w:rsidRPr="00643EDB" w:rsidRDefault="0030703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third</w:t>
                </w:r>
              </w:p>
            </w:tc>
          </w:sdtContent>
        </w:sdt>
        <w:tc>
          <w:tcPr>
            <w:tcW w:w="1405" w:type="pct"/>
            <w:gridSpan w:val="5"/>
            <w:tcBorders>
              <w:bottom w:val="single" w:sz="12" w:space="0" w:color="auto"/>
              <w:right w:val="single" w:sz="12" w:space="0" w:color="auto"/>
            </w:tcBorders>
            <w:shd w:val="clear" w:color="auto" w:fill="00A0DC"/>
            <w:vAlign w:val="center"/>
          </w:tcPr>
          <w:p w14:paraId="4FD87100" w14:textId="16105A46" w:rsidR="004A57E7" w:rsidRPr="00643EDB" w:rsidRDefault="00C810D7"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 xml:space="preserve">1.14. Possibility of instruction in </w:t>
            </w:r>
            <w:r w:rsidR="00DA6242" w:rsidRPr="00643EDB">
              <w:rPr>
                <w:rFonts w:ascii="Proba Pro Lt" w:hAnsi="Proba Pro Lt" w:cs="Arial"/>
                <w:sz w:val="20"/>
                <w:szCs w:val="20"/>
              </w:rPr>
              <w:t>English</w:t>
            </w:r>
          </w:p>
        </w:tc>
        <w:tc>
          <w:tcPr>
            <w:tcW w:w="816" w:type="pct"/>
            <w:gridSpan w:val="4"/>
            <w:tcBorders>
              <w:bottom w:val="single" w:sz="12" w:space="0" w:color="auto"/>
              <w:right w:val="single" w:sz="12" w:space="0" w:color="auto"/>
            </w:tcBorders>
            <w:vAlign w:val="center"/>
          </w:tcPr>
          <w:p w14:paraId="3D73EC62" w14:textId="106EDAFE" w:rsidR="004A57E7" w:rsidRPr="00643EDB" w:rsidRDefault="00587C01"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52530327"/>
                <w:placeholder>
                  <w:docPart w:val="A4A40B18E0F24CBFA9C1C4AC995D75BC"/>
                </w:placeholder>
                <w:dropDownList>
                  <w:listItem w:value="Choose an item."/>
                  <w:listItem w:displayText="Y" w:value="Y"/>
                  <w:listItem w:displayText="N" w:value="N"/>
                </w:dropDownList>
              </w:sdtPr>
              <w:sdtContent>
                <w:r w:rsidR="00307035" w:rsidRPr="00643EDB">
                  <w:rPr>
                    <w:rFonts w:ascii="Proba Pro Lt" w:hAnsi="Proba Pro Lt" w:cs="Arial"/>
                    <w:sz w:val="20"/>
                    <w:szCs w:val="20"/>
                    <w:lang w:val="en-GB"/>
                  </w:rPr>
                  <w:t>Y</w:t>
                </w:r>
              </w:sdtContent>
            </w:sdt>
          </w:p>
        </w:tc>
      </w:tr>
      <w:tr w:rsidR="004A57E7" w:rsidRPr="00643EDB" w14:paraId="610CE4CD" w14:textId="77777777" w:rsidTr="004A57E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5052297" w14:textId="1D53215C" w:rsidR="004A57E7" w:rsidRPr="00643EDB" w:rsidRDefault="00C810D7"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4A57E7" w:rsidRPr="00643EDB" w14:paraId="09F2A275" w14:textId="77777777" w:rsidTr="004A57E7">
        <w:tc>
          <w:tcPr>
            <w:tcW w:w="1256" w:type="pct"/>
            <w:tcBorders>
              <w:top w:val="single" w:sz="12" w:space="0" w:color="auto"/>
              <w:left w:val="single" w:sz="12" w:space="0" w:color="auto"/>
            </w:tcBorders>
            <w:shd w:val="clear" w:color="auto" w:fill="00A0DC"/>
            <w:vAlign w:val="center"/>
          </w:tcPr>
          <w:p w14:paraId="46B286AE" w14:textId="587AB929" w:rsidR="004A57E7"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lastRenderedPageBreak/>
              <w:t>2.1. Course objectives</w:t>
            </w:r>
          </w:p>
        </w:tc>
        <w:sdt>
          <w:sdtPr>
            <w:rPr>
              <w:rFonts w:ascii="Proba Pro Lt" w:hAnsi="Proba Pro Lt" w:cs="Arial"/>
              <w:sz w:val="20"/>
              <w:szCs w:val="20"/>
            </w:rPr>
            <w:id w:val="-1449619434"/>
            <w:placeholder>
              <w:docPart w:val="19B9E9FE8EB046799D437BA74FCE9F29"/>
            </w:placeholder>
          </w:sdtPr>
          <w:sdtContent>
            <w:sdt>
              <w:sdtPr>
                <w:rPr>
                  <w:rFonts w:ascii="Proba Pro Lt" w:hAnsi="Proba Pro Lt" w:cs="Arial"/>
                  <w:sz w:val="20"/>
                  <w:szCs w:val="20"/>
                </w:rPr>
                <w:id w:val="-683737011"/>
                <w:placeholder>
                  <w:docPart w:val="6DD2B9580AC94A52AB7D5BA101166382"/>
                </w:placeholder>
              </w:sdtPr>
              <w:sdtEndPr>
                <w:rPr>
                  <w:lang w:val="en-GB"/>
                </w:rPr>
              </w:sdtEndPr>
              <w:sdtContent>
                <w:tc>
                  <w:tcPr>
                    <w:tcW w:w="3744" w:type="pct"/>
                    <w:gridSpan w:val="13"/>
                    <w:tcBorders>
                      <w:top w:val="single" w:sz="12" w:space="0" w:color="auto"/>
                      <w:right w:val="single" w:sz="12" w:space="0" w:color="auto"/>
                    </w:tcBorders>
                    <w:vAlign w:val="center"/>
                  </w:tcPr>
                  <w:p w14:paraId="49E5A4DE" w14:textId="03A5CC1D" w:rsidR="004A57E7" w:rsidRPr="00643EDB" w:rsidRDefault="000E15A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Getting acquainted to conditions of proper olive fruit harvest and pre-processing storage and enabling the students to guide the production of olive oil and control its quality according to actual legislation.</w:t>
                    </w:r>
                  </w:p>
                </w:tc>
              </w:sdtContent>
            </w:sdt>
          </w:sdtContent>
        </w:sdt>
      </w:tr>
      <w:tr w:rsidR="004A57E7" w:rsidRPr="00643EDB" w14:paraId="5A9854A6" w14:textId="77777777" w:rsidTr="004A57E7">
        <w:tc>
          <w:tcPr>
            <w:tcW w:w="1256" w:type="pct"/>
            <w:tcBorders>
              <w:left w:val="single" w:sz="12" w:space="0" w:color="auto"/>
            </w:tcBorders>
            <w:shd w:val="clear" w:color="auto" w:fill="00A0DC"/>
            <w:vAlign w:val="center"/>
          </w:tcPr>
          <w:p w14:paraId="3C4F12C2" w14:textId="7A5C4190" w:rsidR="004A57E7"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153192810"/>
            <w:placeholder>
              <w:docPart w:val="061559ABDB1C4296A1DB31200A5622EE"/>
            </w:placeholder>
          </w:sdtPr>
          <w:sdtContent>
            <w:tc>
              <w:tcPr>
                <w:tcW w:w="3744" w:type="pct"/>
                <w:gridSpan w:val="13"/>
                <w:tcBorders>
                  <w:right w:val="single" w:sz="12" w:space="0" w:color="auto"/>
                </w:tcBorders>
                <w:vAlign w:val="center"/>
              </w:tcPr>
              <w:p w14:paraId="408F756B" w14:textId="77777777" w:rsidR="004A57E7" w:rsidRPr="00643EDB" w:rsidRDefault="004A57E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r w:rsidR="004A57E7" w:rsidRPr="00643EDB" w14:paraId="07FBC5FA" w14:textId="77777777" w:rsidTr="004A57E7">
        <w:tc>
          <w:tcPr>
            <w:tcW w:w="1256" w:type="pct"/>
            <w:tcBorders>
              <w:left w:val="single" w:sz="12" w:space="0" w:color="auto"/>
            </w:tcBorders>
            <w:shd w:val="clear" w:color="auto" w:fill="00A0DC"/>
            <w:vAlign w:val="center"/>
          </w:tcPr>
          <w:p w14:paraId="20F448C9" w14:textId="4057ABAD" w:rsidR="004A57E7"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sz w:val="20"/>
              <w:szCs w:val="20"/>
            </w:rPr>
            <w:id w:val="326108889"/>
            <w:placeholder>
              <w:docPart w:val="DABDF67B299C43EB8AB844C2F5CBCD9A"/>
            </w:placeholder>
          </w:sdtPr>
          <w:sdtContent>
            <w:tc>
              <w:tcPr>
                <w:tcW w:w="3744" w:type="pct"/>
                <w:gridSpan w:val="13"/>
                <w:tcBorders>
                  <w:right w:val="single" w:sz="12" w:space="0" w:color="auto"/>
                </w:tcBorders>
                <w:vAlign w:val="center"/>
              </w:tcPr>
              <w:p w14:paraId="569910BF" w14:textId="6AC00552" w:rsidR="004A57E7" w:rsidRPr="00643EDB" w:rsidRDefault="00DD3C0F" w:rsidP="00585340">
                <w:pPr>
                  <w:pStyle w:val="ListParagraph"/>
                  <w:numPr>
                    <w:ilvl w:val="0"/>
                    <w:numId w:val="208"/>
                  </w:numPr>
                  <w:tabs>
                    <w:tab w:val="left" w:pos="2820"/>
                  </w:tabs>
                  <w:spacing w:after="0" w:line="240" w:lineRule="auto"/>
                  <w:ind w:left="340"/>
                  <w:rPr>
                    <w:rFonts w:ascii="Proba Pro Lt" w:hAnsi="Proba Pro Lt" w:cs="Arial"/>
                    <w:sz w:val="20"/>
                    <w:szCs w:val="20"/>
                  </w:rPr>
                </w:pPr>
                <w:r w:rsidRPr="00643EDB">
                  <w:rPr>
                    <w:rFonts w:ascii="Proba Pro Lt" w:hAnsi="Proba Pro Lt" w:cs="Arial"/>
                    <w:sz w:val="20"/>
                    <w:szCs w:val="20"/>
                  </w:rPr>
                  <w:t xml:space="preserve">apply knowledge and skills from basic, applied and engineering scientific disciplines in the field of food technology  </w:t>
                </w:r>
              </w:p>
              <w:p w14:paraId="49246566" w14:textId="613CA39A" w:rsidR="004A57E7" w:rsidRPr="00643EDB" w:rsidRDefault="00DD3C0F" w:rsidP="00585340">
                <w:pPr>
                  <w:pStyle w:val="ListParagraph"/>
                  <w:numPr>
                    <w:ilvl w:val="0"/>
                    <w:numId w:val="208"/>
                  </w:numPr>
                  <w:tabs>
                    <w:tab w:val="left" w:pos="2820"/>
                  </w:tabs>
                  <w:spacing w:after="0" w:line="240" w:lineRule="auto"/>
                  <w:ind w:left="340"/>
                  <w:rPr>
                    <w:rFonts w:ascii="Proba Pro Lt" w:hAnsi="Proba Pro Lt" w:cs="Arial"/>
                    <w:sz w:val="20"/>
                    <w:szCs w:val="20"/>
                  </w:rPr>
                </w:pPr>
                <w:r w:rsidRPr="00643EDB">
                  <w:rPr>
                    <w:rFonts w:ascii="Proba Pro Lt" w:hAnsi="Proba Pro Lt" w:cs="Arial"/>
                    <w:sz w:val="20"/>
                    <w:szCs w:val="20"/>
                  </w:rPr>
                  <w:t xml:space="preserve">identify problems in production and communicate them to their superior and subordinates </w:t>
                </w:r>
                <w:r w:rsidR="008D1468" w:rsidRPr="00643EDB">
                  <w:rPr>
                    <w:rFonts w:ascii="Proba Pro Lt" w:hAnsi="Proba Pro Lt" w:cs="Arial"/>
                    <w:sz w:val="20"/>
                    <w:szCs w:val="20"/>
                  </w:rPr>
                  <w:t xml:space="preserve"> </w:t>
                </w:r>
              </w:p>
              <w:p w14:paraId="1452D71E" w14:textId="4DB5F6D5" w:rsidR="004A57E7" w:rsidRPr="00643EDB" w:rsidRDefault="009C795E" w:rsidP="00585340">
                <w:pPr>
                  <w:pStyle w:val="ListParagraph"/>
                  <w:numPr>
                    <w:ilvl w:val="0"/>
                    <w:numId w:val="208"/>
                  </w:numPr>
                  <w:tabs>
                    <w:tab w:val="left" w:pos="2820"/>
                  </w:tabs>
                  <w:spacing w:after="0" w:line="240" w:lineRule="auto"/>
                  <w:ind w:left="340"/>
                  <w:rPr>
                    <w:rFonts w:ascii="Proba Pro Lt" w:hAnsi="Proba Pro Lt" w:cs="Arial"/>
                    <w:sz w:val="20"/>
                    <w:szCs w:val="20"/>
                  </w:rPr>
                </w:pPr>
                <w:r w:rsidRPr="00643EDB">
                  <w:rPr>
                    <w:rFonts w:ascii="Proba Pro Lt" w:hAnsi="Proba Pro Lt" w:cs="Arial"/>
                    <w:sz w:val="20"/>
                    <w:szCs w:val="20"/>
                  </w:rPr>
                  <w:t xml:space="preserve">collect and interpret results of laboratory food analyses </w:t>
                </w:r>
              </w:p>
              <w:p w14:paraId="4913644D" w14:textId="3CCE8B65" w:rsidR="004A57E7" w:rsidRPr="00643EDB" w:rsidRDefault="007623A1" w:rsidP="00585340">
                <w:pPr>
                  <w:pStyle w:val="ListParagraph"/>
                  <w:numPr>
                    <w:ilvl w:val="0"/>
                    <w:numId w:val="208"/>
                  </w:numPr>
                  <w:tabs>
                    <w:tab w:val="left" w:pos="2820"/>
                  </w:tabs>
                  <w:spacing w:after="0" w:line="240" w:lineRule="auto"/>
                  <w:ind w:left="340"/>
                  <w:rPr>
                    <w:rFonts w:ascii="Proba Pro Lt" w:hAnsi="Proba Pro Lt" w:cs="Arial"/>
                    <w:sz w:val="20"/>
                    <w:szCs w:val="20"/>
                  </w:rPr>
                </w:pPr>
                <w:r w:rsidRPr="00643EDB">
                  <w:rPr>
                    <w:rFonts w:ascii="Proba Pro Lt" w:hAnsi="Proba Pro Lt" w:cs="Arial"/>
                    <w:sz w:val="20"/>
                    <w:szCs w:val="20"/>
                  </w:rPr>
                  <w:t>app</w:t>
                </w:r>
                <w:r w:rsidR="00513FC4" w:rsidRPr="00643EDB">
                  <w:rPr>
                    <w:rFonts w:ascii="Proba Pro Lt" w:hAnsi="Proba Pro Lt" w:cs="Arial"/>
                    <w:sz w:val="20"/>
                    <w:szCs w:val="20"/>
                  </w:rPr>
                  <w:t>l</w:t>
                </w:r>
                <w:r w:rsidRPr="00643EDB">
                  <w:rPr>
                    <w:rFonts w:ascii="Proba Pro Lt" w:hAnsi="Proba Pro Lt" w:cs="Arial"/>
                    <w:sz w:val="20"/>
                    <w:szCs w:val="20"/>
                  </w:rPr>
                  <w:t xml:space="preserve">y ethical principles, legal regulations and standards related to specific requirements of the profession </w:t>
                </w:r>
              </w:p>
            </w:tc>
          </w:sdtContent>
        </w:sdt>
      </w:tr>
      <w:tr w:rsidR="000E15A8" w:rsidRPr="00643EDB" w14:paraId="14608B18" w14:textId="77777777" w:rsidTr="004A57E7">
        <w:tc>
          <w:tcPr>
            <w:tcW w:w="1256" w:type="pct"/>
            <w:tcBorders>
              <w:left w:val="single" w:sz="12" w:space="0" w:color="auto"/>
            </w:tcBorders>
            <w:shd w:val="clear" w:color="auto" w:fill="00A0DC"/>
            <w:vAlign w:val="center"/>
          </w:tcPr>
          <w:p w14:paraId="60E6BFCA" w14:textId="4C3B7AE8" w:rsidR="000E15A8" w:rsidRPr="00643EDB" w:rsidRDefault="000E15A8"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sz w:val="20"/>
              <w:szCs w:val="20"/>
              <w:lang w:val="en-GB"/>
            </w:rPr>
            <w:id w:val="1730501089"/>
            <w:placeholder>
              <w:docPart w:val="6A6874E636014C4B80751DDD0634FC58"/>
            </w:placeholder>
          </w:sdtPr>
          <w:sdtContent>
            <w:tc>
              <w:tcPr>
                <w:tcW w:w="3744" w:type="pct"/>
                <w:gridSpan w:val="13"/>
                <w:tcBorders>
                  <w:right w:val="single" w:sz="12" w:space="0" w:color="auto"/>
                </w:tcBorders>
                <w:vAlign w:val="center"/>
              </w:tcPr>
              <w:p w14:paraId="396A4F40" w14:textId="77777777" w:rsidR="000E15A8" w:rsidRPr="00643EDB" w:rsidRDefault="000E15A8" w:rsidP="00585340">
                <w:pPr>
                  <w:pStyle w:val="ListParagraph"/>
                  <w:numPr>
                    <w:ilvl w:val="0"/>
                    <w:numId w:val="209"/>
                  </w:numPr>
                  <w:tabs>
                    <w:tab w:val="left" w:pos="2820"/>
                  </w:tabs>
                  <w:spacing w:after="0" w:line="240" w:lineRule="auto"/>
                  <w:ind w:left="340"/>
                  <w:rPr>
                    <w:rFonts w:ascii="Proba Pro Lt" w:hAnsi="Proba Pro Lt" w:cs="Arial"/>
                    <w:sz w:val="20"/>
                    <w:szCs w:val="20"/>
                    <w:lang w:val="en-GB"/>
                  </w:rPr>
                </w:pPr>
                <w:r w:rsidRPr="00643EDB">
                  <w:rPr>
                    <w:rFonts w:ascii="Proba Pro Lt" w:hAnsi="Proba Pro Lt" w:cs="Arial"/>
                    <w:sz w:val="20"/>
                    <w:szCs w:val="20"/>
                    <w:lang w:val="en-GB"/>
                  </w:rPr>
                  <w:t>choose optimal harvest time and optimal storage for olive fruit in order to produce high quality olive oil</w:t>
                </w:r>
              </w:p>
              <w:p w14:paraId="3E6F1780" w14:textId="77777777" w:rsidR="000E15A8" w:rsidRPr="00643EDB" w:rsidRDefault="000E15A8" w:rsidP="00585340">
                <w:pPr>
                  <w:pStyle w:val="ListParagraph"/>
                  <w:numPr>
                    <w:ilvl w:val="0"/>
                    <w:numId w:val="209"/>
                  </w:numPr>
                  <w:tabs>
                    <w:tab w:val="left" w:pos="2820"/>
                  </w:tabs>
                  <w:spacing w:after="0" w:line="240" w:lineRule="auto"/>
                  <w:ind w:left="340"/>
                  <w:rPr>
                    <w:rFonts w:ascii="Proba Pro Lt" w:hAnsi="Proba Pro Lt" w:cs="Arial"/>
                    <w:sz w:val="20"/>
                    <w:szCs w:val="20"/>
                    <w:lang w:val="en-GB"/>
                  </w:rPr>
                </w:pPr>
                <w:r w:rsidRPr="00643EDB">
                  <w:rPr>
                    <w:rFonts w:ascii="Proba Pro Lt" w:hAnsi="Proba Pro Lt" w:cs="Arial"/>
                    <w:sz w:val="20"/>
                    <w:szCs w:val="20"/>
                    <w:lang w:val="en-GB"/>
                  </w:rPr>
                  <w:t>select olive mill and malaxation process which will, in combination with oil extraction method, result with high quality olive oil</w:t>
                </w:r>
              </w:p>
              <w:p w14:paraId="46E56DC1" w14:textId="77777777" w:rsidR="000E15A8" w:rsidRPr="00643EDB" w:rsidRDefault="000E15A8" w:rsidP="00585340">
                <w:pPr>
                  <w:pStyle w:val="ListParagraph"/>
                  <w:numPr>
                    <w:ilvl w:val="0"/>
                    <w:numId w:val="209"/>
                  </w:numPr>
                  <w:tabs>
                    <w:tab w:val="left" w:pos="2820"/>
                  </w:tabs>
                  <w:spacing w:after="0" w:line="240" w:lineRule="auto"/>
                  <w:ind w:left="340"/>
                  <w:rPr>
                    <w:rFonts w:ascii="Proba Pro Lt" w:hAnsi="Proba Pro Lt" w:cs="Arial"/>
                    <w:sz w:val="20"/>
                    <w:szCs w:val="20"/>
                    <w:lang w:val="en-GB"/>
                  </w:rPr>
                </w:pPr>
                <w:r w:rsidRPr="00643EDB">
                  <w:rPr>
                    <w:rFonts w:ascii="Proba Pro Lt" w:hAnsi="Proba Pro Lt" w:cs="Arial"/>
                    <w:sz w:val="20"/>
                    <w:szCs w:val="20"/>
                    <w:lang w:val="en-GB"/>
                  </w:rPr>
                  <w:t>demonstrate optimal oil storage conditions which will provide high oil oxidative stability</w:t>
                </w:r>
              </w:p>
              <w:p w14:paraId="6AB0604C" w14:textId="77777777" w:rsidR="000E15A8" w:rsidRPr="00643EDB" w:rsidRDefault="000E15A8" w:rsidP="00585340">
                <w:pPr>
                  <w:pStyle w:val="ListParagraph"/>
                  <w:numPr>
                    <w:ilvl w:val="0"/>
                    <w:numId w:val="209"/>
                  </w:numPr>
                  <w:tabs>
                    <w:tab w:val="left" w:pos="2820"/>
                  </w:tabs>
                  <w:spacing w:after="0" w:line="240" w:lineRule="auto"/>
                  <w:ind w:left="340"/>
                  <w:rPr>
                    <w:rFonts w:ascii="Proba Pro Lt" w:hAnsi="Proba Pro Lt" w:cs="Arial"/>
                    <w:sz w:val="20"/>
                    <w:szCs w:val="20"/>
                    <w:lang w:val="en-GB"/>
                  </w:rPr>
                </w:pPr>
                <w:r w:rsidRPr="00643EDB">
                  <w:rPr>
                    <w:rFonts w:ascii="Proba Pro Lt" w:hAnsi="Proba Pro Lt" w:cs="Arial"/>
                    <w:sz w:val="20"/>
                    <w:szCs w:val="20"/>
                    <w:lang w:val="en-GB"/>
                  </w:rPr>
                  <w:t>explain utilization of olive oil by-products</w:t>
                </w:r>
              </w:p>
              <w:p w14:paraId="0B6B45FD" w14:textId="77777777" w:rsidR="000E15A8" w:rsidRPr="00643EDB" w:rsidRDefault="000E15A8" w:rsidP="00585340">
                <w:pPr>
                  <w:pStyle w:val="ListParagraph"/>
                  <w:numPr>
                    <w:ilvl w:val="0"/>
                    <w:numId w:val="209"/>
                  </w:numPr>
                  <w:tabs>
                    <w:tab w:val="left" w:pos="2820"/>
                  </w:tabs>
                  <w:spacing w:after="0" w:line="240" w:lineRule="auto"/>
                  <w:ind w:left="340"/>
                  <w:rPr>
                    <w:rFonts w:ascii="Proba Pro Lt" w:hAnsi="Proba Pro Lt" w:cs="Arial"/>
                    <w:sz w:val="20"/>
                    <w:szCs w:val="20"/>
                    <w:lang w:val="en-GB"/>
                  </w:rPr>
                </w:pPr>
                <w:r w:rsidRPr="00643EDB">
                  <w:rPr>
                    <w:rFonts w:ascii="Proba Pro Lt" w:hAnsi="Proba Pro Lt" w:cs="Arial"/>
                    <w:sz w:val="20"/>
                    <w:szCs w:val="20"/>
                    <w:lang w:val="en-GB"/>
                  </w:rPr>
                  <w:t xml:space="preserve">determine basic quality parameters of olive oil </w:t>
                </w:r>
              </w:p>
              <w:p w14:paraId="2D68B07C" w14:textId="77777777" w:rsidR="000E15A8" w:rsidRPr="00643EDB" w:rsidRDefault="000E15A8" w:rsidP="00585340">
                <w:pPr>
                  <w:pStyle w:val="ListParagraph"/>
                  <w:numPr>
                    <w:ilvl w:val="0"/>
                    <w:numId w:val="209"/>
                  </w:numPr>
                  <w:tabs>
                    <w:tab w:val="left" w:pos="2820"/>
                  </w:tabs>
                  <w:spacing w:after="0" w:line="240" w:lineRule="auto"/>
                  <w:ind w:left="340"/>
                  <w:rPr>
                    <w:rFonts w:ascii="Proba Pro Lt" w:hAnsi="Proba Pro Lt" w:cs="Arial"/>
                    <w:sz w:val="20"/>
                    <w:szCs w:val="20"/>
                    <w:lang w:val="en-GB"/>
                  </w:rPr>
                </w:pPr>
                <w:r w:rsidRPr="00643EDB">
                  <w:rPr>
                    <w:rFonts w:ascii="Proba Pro Lt" w:hAnsi="Proba Pro Lt" w:cs="Arial"/>
                    <w:sz w:val="20"/>
                    <w:szCs w:val="20"/>
                    <w:lang w:val="en-GB"/>
                  </w:rPr>
                  <w:t xml:space="preserve">distinguish analytical methods used in control of quality and authenticity of olive oil and interpret the results according actual legislation </w:t>
                </w:r>
              </w:p>
              <w:p w14:paraId="6A568606" w14:textId="24475A04" w:rsidR="000E15A8" w:rsidRPr="00643EDB" w:rsidRDefault="000E15A8" w:rsidP="00585340">
                <w:pPr>
                  <w:pStyle w:val="ListParagraph"/>
                  <w:numPr>
                    <w:ilvl w:val="0"/>
                    <w:numId w:val="209"/>
                  </w:numPr>
                  <w:tabs>
                    <w:tab w:val="left" w:pos="2820"/>
                  </w:tabs>
                  <w:spacing w:after="0" w:line="240" w:lineRule="auto"/>
                  <w:ind w:left="340"/>
                  <w:rPr>
                    <w:rFonts w:ascii="Proba Pro Lt" w:hAnsi="Proba Pro Lt" w:cs="Arial"/>
                    <w:sz w:val="20"/>
                    <w:szCs w:val="20"/>
                  </w:rPr>
                </w:pPr>
                <w:r w:rsidRPr="00643EDB">
                  <w:rPr>
                    <w:rFonts w:ascii="Proba Pro Lt" w:hAnsi="Proba Pro Lt" w:cs="Arial"/>
                    <w:sz w:val="20"/>
                    <w:szCs w:val="20"/>
                    <w:lang w:val="en-GB"/>
                  </w:rPr>
                  <w:t xml:space="preserve">define nutritive value of olive oil </w:t>
                </w:r>
              </w:p>
            </w:tc>
          </w:sdtContent>
        </w:sdt>
      </w:tr>
      <w:tr w:rsidR="000E15A8" w:rsidRPr="00643EDB" w14:paraId="4B13C854" w14:textId="77777777" w:rsidTr="004A57E7">
        <w:tc>
          <w:tcPr>
            <w:tcW w:w="1256" w:type="pct"/>
            <w:tcBorders>
              <w:left w:val="single" w:sz="12" w:space="0" w:color="auto"/>
            </w:tcBorders>
            <w:shd w:val="clear" w:color="auto" w:fill="00A0DC"/>
            <w:vAlign w:val="center"/>
          </w:tcPr>
          <w:p w14:paraId="58381D60" w14:textId="521D556A" w:rsidR="000E15A8" w:rsidRPr="00643EDB" w:rsidRDefault="000E15A8"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2.5. Course content (syllabus) </w:t>
            </w:r>
          </w:p>
        </w:tc>
        <w:sdt>
          <w:sdtPr>
            <w:rPr>
              <w:rFonts w:ascii="Proba Pro Lt" w:hAnsi="Proba Pro Lt"/>
              <w:sz w:val="20"/>
              <w:szCs w:val="20"/>
              <w:lang w:val="en-GB"/>
            </w:rPr>
            <w:id w:val="1609616801"/>
            <w:placeholder>
              <w:docPart w:val="060C38826BFB40AA99CBF795F54AFEBB"/>
            </w:placeholder>
          </w:sdtPr>
          <w:sdtEndPr>
            <w:rPr>
              <w:rFonts w:cs="Arial"/>
            </w:rPr>
          </w:sdtEndPr>
          <w:sdtContent>
            <w:tc>
              <w:tcPr>
                <w:tcW w:w="3744" w:type="pct"/>
                <w:gridSpan w:val="13"/>
                <w:tcBorders>
                  <w:right w:val="single" w:sz="12" w:space="0" w:color="auto"/>
                </w:tcBorders>
                <w:vAlign w:val="center"/>
              </w:tcPr>
              <w:p w14:paraId="17981B07" w14:textId="77777777" w:rsidR="000E15A8" w:rsidRPr="00643EDB" w:rsidRDefault="000E15A8" w:rsidP="00643EDB">
                <w:pPr>
                  <w:tabs>
                    <w:tab w:val="left" w:pos="2820"/>
                  </w:tabs>
                  <w:spacing w:after="0" w:line="240" w:lineRule="auto"/>
                  <w:rPr>
                    <w:rFonts w:ascii="Proba Pro Lt" w:hAnsi="Proba Pro Lt"/>
                    <w:b/>
                    <w:sz w:val="20"/>
                    <w:szCs w:val="20"/>
                  </w:rPr>
                </w:pPr>
                <w:r w:rsidRPr="00643EDB">
                  <w:rPr>
                    <w:rFonts w:ascii="Proba Pro Lt" w:hAnsi="Proba Pro Lt"/>
                    <w:b/>
                    <w:sz w:val="20"/>
                    <w:szCs w:val="20"/>
                  </w:rPr>
                  <w:t>Lectures</w:t>
                </w:r>
              </w:p>
              <w:p w14:paraId="4151A054" w14:textId="77777777" w:rsidR="000E15A8" w:rsidRPr="00643EDB" w:rsidRDefault="000E15A8" w:rsidP="00643EDB">
                <w:pPr>
                  <w:tabs>
                    <w:tab w:val="left" w:pos="2820"/>
                  </w:tabs>
                  <w:spacing w:after="0" w:line="240" w:lineRule="auto"/>
                  <w:rPr>
                    <w:rFonts w:ascii="Proba Pro Lt" w:hAnsi="Proba Pro Lt"/>
                    <w:b/>
                    <w:sz w:val="20"/>
                    <w:szCs w:val="20"/>
                  </w:rPr>
                </w:pPr>
                <w:r w:rsidRPr="00643EDB">
                  <w:rPr>
                    <w:rFonts w:ascii="Proba Pro Lt" w:hAnsi="Proba Pro Lt"/>
                    <w:bCs/>
                    <w:iCs/>
                    <w:sz w:val="20"/>
                    <w:szCs w:val="20"/>
                  </w:rPr>
                  <w:t>History and characteristics of the olive oil tree. Olive fruit structure. The importance of optimal harvesting and storage of olive fruits prior to processing. Procedures for olive fruit preservation (traditional and modern) and quality evaluation of the products. Comparations of processes of olive oil manufacture (pressing, centrifugal extraction, percolation). Solvent extraction and olive pomace oil. By-products utilization. Olive oil composition and properties. Factors affecting olive oil quality. Gourmet oils and other products. Requirements on olive oil storage and packaging. Specifics of deterioration of olive oil. International Olive Oil Council (IOOC) – trading specifications and standards for olive oil quality and authenticity and national legislation. Mediterranean diet, olive oil and human health.</w:t>
                </w:r>
              </w:p>
              <w:p w14:paraId="7380869C" w14:textId="77777777" w:rsidR="000E15A8" w:rsidRPr="00643EDB" w:rsidRDefault="000E15A8" w:rsidP="00643EDB">
                <w:pPr>
                  <w:tabs>
                    <w:tab w:val="left" w:pos="2820"/>
                  </w:tabs>
                  <w:spacing w:after="0" w:line="240" w:lineRule="auto"/>
                  <w:rPr>
                    <w:rFonts w:ascii="Proba Pro Lt" w:hAnsi="Proba Pro Lt"/>
                    <w:b/>
                    <w:sz w:val="20"/>
                    <w:szCs w:val="20"/>
                  </w:rPr>
                </w:pPr>
                <w:r w:rsidRPr="00643EDB">
                  <w:rPr>
                    <w:rFonts w:ascii="Proba Pro Lt" w:hAnsi="Proba Pro Lt"/>
                    <w:b/>
                    <w:sz w:val="20"/>
                    <w:szCs w:val="20"/>
                  </w:rPr>
                  <w:t>Laboratory practices</w:t>
                </w:r>
              </w:p>
              <w:p w14:paraId="24B9158B" w14:textId="77777777" w:rsidR="000E15A8" w:rsidRPr="00643EDB" w:rsidRDefault="000E15A8" w:rsidP="00643EDB">
                <w:pPr>
                  <w:tabs>
                    <w:tab w:val="left" w:pos="2820"/>
                  </w:tabs>
                  <w:spacing w:after="0" w:line="240" w:lineRule="auto"/>
                  <w:rPr>
                    <w:rFonts w:ascii="Proba Pro Lt" w:hAnsi="Proba Pro Lt"/>
                    <w:bCs/>
                    <w:sz w:val="20"/>
                    <w:szCs w:val="20"/>
                  </w:rPr>
                </w:pPr>
                <w:r w:rsidRPr="00643EDB">
                  <w:rPr>
                    <w:rFonts w:ascii="Proba Pro Lt" w:hAnsi="Proba Pro Lt"/>
                    <w:bCs/>
                    <w:sz w:val="20"/>
                    <w:szCs w:val="20"/>
                  </w:rPr>
                  <w:t xml:space="preserve">Determination of basic quality parameters of olive oil according to IOOC. Sensory evaluation of olive oil. </w:t>
                </w:r>
              </w:p>
              <w:p w14:paraId="6B7C4D89" w14:textId="77777777" w:rsidR="000E15A8" w:rsidRPr="00643EDB" w:rsidRDefault="000E15A8" w:rsidP="00643EDB">
                <w:pPr>
                  <w:tabs>
                    <w:tab w:val="left" w:pos="2820"/>
                  </w:tabs>
                  <w:spacing w:after="0" w:line="240" w:lineRule="auto"/>
                  <w:rPr>
                    <w:rFonts w:ascii="Proba Pro Lt" w:hAnsi="Proba Pro Lt"/>
                    <w:b/>
                    <w:bCs/>
                    <w:sz w:val="20"/>
                    <w:szCs w:val="20"/>
                  </w:rPr>
                </w:pPr>
                <w:r w:rsidRPr="00643EDB">
                  <w:rPr>
                    <w:rFonts w:ascii="Proba Pro Lt" w:hAnsi="Proba Pro Lt"/>
                    <w:b/>
                    <w:bCs/>
                    <w:sz w:val="20"/>
                    <w:szCs w:val="20"/>
                  </w:rPr>
                  <w:t>Field work</w:t>
                </w:r>
              </w:p>
              <w:p w14:paraId="58D0532D" w14:textId="1AB76B05" w:rsidR="000E15A8" w:rsidRPr="00643EDB" w:rsidRDefault="000E15A8" w:rsidP="00585340">
                <w:pPr>
                  <w:numPr>
                    <w:ilvl w:val="0"/>
                    <w:numId w:val="207"/>
                  </w:numPr>
                  <w:tabs>
                    <w:tab w:val="clear" w:pos="720"/>
                    <w:tab w:val="left" w:pos="2820"/>
                  </w:tabs>
                  <w:spacing w:after="0" w:line="240" w:lineRule="auto"/>
                  <w:ind w:left="340"/>
                  <w:rPr>
                    <w:rFonts w:ascii="Proba Pro Lt" w:hAnsi="Proba Pro Lt" w:cs="Arial"/>
                    <w:sz w:val="20"/>
                    <w:szCs w:val="20"/>
                  </w:rPr>
                </w:pPr>
                <w:r w:rsidRPr="00643EDB">
                  <w:rPr>
                    <w:rFonts w:ascii="Proba Pro Lt" w:hAnsi="Proba Pro Lt"/>
                    <w:bCs/>
                    <w:sz w:val="20"/>
                    <w:szCs w:val="20"/>
                  </w:rPr>
                  <w:t>Visit to olive oil production plant.</w:t>
                </w:r>
              </w:p>
            </w:tc>
          </w:sdtContent>
        </w:sdt>
      </w:tr>
      <w:tr w:rsidR="004A57E7" w:rsidRPr="00643EDB" w14:paraId="03AB15AD" w14:textId="77777777" w:rsidTr="00DE02B0">
        <w:trPr>
          <w:trHeight w:val="349"/>
        </w:trPr>
        <w:tc>
          <w:tcPr>
            <w:tcW w:w="1256" w:type="pct"/>
            <w:vMerge w:val="restart"/>
            <w:tcBorders>
              <w:left w:val="single" w:sz="12" w:space="0" w:color="auto"/>
            </w:tcBorders>
            <w:shd w:val="clear" w:color="auto" w:fill="00A0DC"/>
            <w:vAlign w:val="center"/>
          </w:tcPr>
          <w:p w14:paraId="50F91655" w14:textId="00A1F171" w:rsidR="004A57E7"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2.6. Format of instruction</w:t>
            </w:r>
          </w:p>
        </w:tc>
        <w:tc>
          <w:tcPr>
            <w:tcW w:w="1319" w:type="pct"/>
            <w:gridSpan w:val="3"/>
            <w:vMerge w:val="restart"/>
            <w:vAlign w:val="center"/>
          </w:tcPr>
          <w:p w14:paraId="7EDA9038" w14:textId="423784C9" w:rsidR="004A57E7"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27541819"/>
                <w14:checkbox>
                  <w14:checked w14:val="1"/>
                  <w14:checkedState w14:val="2612" w14:font="MS Gothic"/>
                  <w14:uncheckedState w14:val="2610" w14:font="MS Gothic"/>
                </w14:checkbox>
              </w:sdtPr>
              <w:sdtContent>
                <w:r w:rsidR="004A57E7" w:rsidRPr="00643EDB">
                  <w:rPr>
                    <w:rFonts w:ascii="Segoe UI Symbol" w:eastAsia="MS Gothic" w:hAnsi="Segoe UI Symbol" w:cs="Segoe UI Symbol"/>
                    <w:b w:val="0"/>
                    <w:sz w:val="20"/>
                    <w:szCs w:val="20"/>
                    <w:lang w:val="hr-HR"/>
                  </w:rPr>
                  <w:t>☒</w:t>
                </w:r>
              </w:sdtContent>
            </w:sdt>
            <w:r w:rsidR="004A57E7"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lectures</w:t>
            </w:r>
          </w:p>
          <w:p w14:paraId="21DBB047" w14:textId="2B17982D" w:rsidR="004A57E7"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4693017"/>
                <w14:checkbox>
                  <w14:checked w14:val="0"/>
                  <w14:checkedState w14:val="2612" w14:font="MS Gothic"/>
                  <w14:uncheckedState w14:val="2610" w14:font="MS Gothic"/>
                </w14:checkbox>
              </w:sdtPr>
              <w:sdtContent>
                <w:r w:rsidR="004A57E7" w:rsidRPr="00643EDB">
                  <w:rPr>
                    <w:rFonts w:ascii="Segoe UI Symbol" w:eastAsia="MS Gothic" w:hAnsi="Segoe UI Symbol" w:cs="Segoe UI Symbol"/>
                    <w:b w:val="0"/>
                    <w:sz w:val="20"/>
                    <w:szCs w:val="20"/>
                    <w:lang w:val="hr-HR"/>
                  </w:rPr>
                  <w:t>☐</w:t>
                </w:r>
              </w:sdtContent>
            </w:sdt>
            <w:r w:rsidR="004A57E7"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seminars and workshops</w:t>
            </w:r>
            <w:r w:rsidR="004A57E7" w:rsidRPr="00643EDB">
              <w:rPr>
                <w:rFonts w:ascii="Proba Pro Lt" w:hAnsi="Proba Pro Lt" w:cs="Arial"/>
                <w:b w:val="0"/>
                <w:sz w:val="20"/>
                <w:szCs w:val="20"/>
                <w:lang w:val="hr-HR"/>
              </w:rPr>
              <w:t xml:space="preserve">  </w:t>
            </w:r>
          </w:p>
          <w:p w14:paraId="0406580E" w14:textId="3AF4AEAC" w:rsidR="004A57E7"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03865328"/>
                <w14:checkbox>
                  <w14:checked w14:val="1"/>
                  <w14:checkedState w14:val="2612" w14:font="MS Gothic"/>
                  <w14:uncheckedState w14:val="2610" w14:font="MS Gothic"/>
                </w14:checkbox>
              </w:sdtPr>
              <w:sdtContent>
                <w:r w:rsidR="004A57E7" w:rsidRPr="00643EDB">
                  <w:rPr>
                    <w:rFonts w:ascii="Segoe UI Symbol" w:eastAsia="MS Gothic" w:hAnsi="Segoe UI Symbol" w:cs="Segoe UI Symbol"/>
                    <w:b w:val="0"/>
                    <w:sz w:val="20"/>
                    <w:szCs w:val="20"/>
                    <w:lang w:val="hr-HR"/>
                  </w:rPr>
                  <w:t>☒</w:t>
                </w:r>
              </w:sdtContent>
            </w:sdt>
            <w:r w:rsidR="004A57E7" w:rsidRPr="00643EDB">
              <w:rPr>
                <w:rFonts w:ascii="Proba Pro Lt" w:hAnsi="Proba Pro Lt" w:cs="Arial"/>
                <w:b w:val="0"/>
                <w:sz w:val="20"/>
                <w:szCs w:val="20"/>
                <w:lang w:val="hr-HR"/>
              </w:rPr>
              <w:t xml:space="preserve"> </w:t>
            </w:r>
            <w:r w:rsidR="001F29B9" w:rsidRPr="00643EDB">
              <w:rPr>
                <w:rFonts w:ascii="Proba Pro Lt" w:hAnsi="Proba Pro Lt" w:cs="Arial"/>
                <w:b w:val="0"/>
                <w:sz w:val="20"/>
                <w:szCs w:val="20"/>
                <w:lang w:val="hr-HR"/>
              </w:rPr>
              <w:t>exercises</w:t>
            </w:r>
            <w:r w:rsidR="004A57E7" w:rsidRPr="00643EDB">
              <w:rPr>
                <w:rFonts w:ascii="Proba Pro Lt" w:hAnsi="Proba Pro Lt" w:cs="Arial"/>
                <w:b w:val="0"/>
                <w:sz w:val="20"/>
                <w:szCs w:val="20"/>
                <w:lang w:val="hr-HR"/>
              </w:rPr>
              <w:t xml:space="preserve">  </w:t>
            </w:r>
          </w:p>
          <w:p w14:paraId="026CD6C6" w14:textId="1A1C3E3D" w:rsidR="004A57E7"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1657578"/>
                <w14:checkbox>
                  <w14:checked w14:val="0"/>
                  <w14:checkedState w14:val="2612" w14:font="MS Gothic"/>
                  <w14:uncheckedState w14:val="2610" w14:font="MS Gothic"/>
                </w14:checkbox>
              </w:sdtPr>
              <w:sdtContent>
                <w:r w:rsidR="004A57E7" w:rsidRPr="00643EDB">
                  <w:rPr>
                    <w:rFonts w:ascii="Segoe UI Symbol" w:eastAsia="MS Gothic" w:hAnsi="Segoe UI Symbol" w:cs="Segoe UI Symbol"/>
                    <w:b w:val="0"/>
                    <w:sz w:val="20"/>
                    <w:szCs w:val="20"/>
                    <w:lang w:val="hr-HR"/>
                  </w:rPr>
                  <w:t>☐</w:t>
                </w:r>
              </w:sdtContent>
            </w:sdt>
            <w:r w:rsidR="004A57E7" w:rsidRPr="00643EDB">
              <w:rPr>
                <w:rFonts w:ascii="Proba Pro Lt" w:hAnsi="Proba Pro Lt" w:cs="Arial"/>
                <w:b w:val="0"/>
                <w:sz w:val="20"/>
                <w:szCs w:val="20"/>
                <w:lang w:val="hr-HR"/>
              </w:rPr>
              <w:t xml:space="preserve"> </w:t>
            </w:r>
            <w:r w:rsidR="00C810D7" w:rsidRPr="00643EDB">
              <w:rPr>
                <w:rFonts w:ascii="Proba Pro Lt" w:hAnsi="Proba Pro Lt" w:cs="Arial"/>
                <w:b w:val="0"/>
                <w:i/>
                <w:sz w:val="20"/>
                <w:szCs w:val="20"/>
                <w:lang w:val="hr-HR"/>
              </w:rPr>
              <w:t>online in entirety</w:t>
            </w:r>
          </w:p>
          <w:p w14:paraId="24781A8F" w14:textId="4A438E55" w:rsidR="004A57E7"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2185789"/>
                <w14:checkbox>
                  <w14:checked w14:val="0"/>
                  <w14:checkedState w14:val="2612" w14:font="MS Gothic"/>
                  <w14:uncheckedState w14:val="2610" w14:font="MS Gothic"/>
                </w14:checkbox>
              </w:sdtPr>
              <w:sdtContent>
                <w:r w:rsidR="004A57E7" w:rsidRPr="00643EDB">
                  <w:rPr>
                    <w:rFonts w:ascii="Segoe UI Symbol" w:eastAsia="MS Gothic" w:hAnsi="Segoe UI Symbol" w:cs="Segoe UI Symbol"/>
                    <w:b w:val="0"/>
                    <w:sz w:val="20"/>
                    <w:szCs w:val="20"/>
                    <w:lang w:val="hr-HR"/>
                  </w:rPr>
                  <w:t>☐</w:t>
                </w:r>
              </w:sdtContent>
            </w:sdt>
            <w:r w:rsidR="004A57E7"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partial e-learning</w:t>
            </w:r>
          </w:p>
          <w:p w14:paraId="2E9FB55F" w14:textId="4774C5E8" w:rsidR="004A57E7" w:rsidRPr="00643EDB" w:rsidRDefault="00587C01"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121753391"/>
                <w14:checkbox>
                  <w14:checked w14:val="0"/>
                  <w14:checkedState w14:val="2612" w14:font="MS Gothic"/>
                  <w14:uncheckedState w14:val="2610" w14:font="MS Gothic"/>
                </w14:checkbox>
              </w:sdtPr>
              <w:sdtContent>
                <w:r w:rsidR="004A57E7" w:rsidRPr="00643EDB">
                  <w:rPr>
                    <w:rFonts w:ascii="Segoe UI Symbol" w:eastAsia="MS Gothic" w:hAnsi="Segoe UI Symbol" w:cs="Segoe UI Symbol"/>
                    <w:sz w:val="20"/>
                    <w:szCs w:val="20"/>
                  </w:rPr>
                  <w:t>☐</w:t>
                </w:r>
              </w:sdtContent>
            </w:sdt>
            <w:r w:rsidR="004A57E7" w:rsidRPr="00643EDB">
              <w:rPr>
                <w:rFonts w:ascii="Proba Pro Lt" w:hAnsi="Proba Pro Lt" w:cs="Arial"/>
                <w:sz w:val="20"/>
                <w:szCs w:val="20"/>
              </w:rPr>
              <w:t xml:space="preserve"> </w:t>
            </w:r>
            <w:r w:rsidR="00C810D7" w:rsidRPr="00643EDB">
              <w:rPr>
                <w:rFonts w:ascii="Proba Pro Lt" w:hAnsi="Proba Pro Lt" w:cs="Arial"/>
                <w:sz w:val="20"/>
                <w:szCs w:val="20"/>
              </w:rPr>
              <w:t>field work</w:t>
            </w:r>
          </w:p>
        </w:tc>
        <w:tc>
          <w:tcPr>
            <w:tcW w:w="1179" w:type="pct"/>
            <w:gridSpan w:val="5"/>
            <w:vMerge w:val="restart"/>
            <w:vAlign w:val="center"/>
          </w:tcPr>
          <w:p w14:paraId="3FFDCAB0" w14:textId="7604C15B" w:rsidR="004A57E7"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92895890"/>
                <w14:checkbox>
                  <w14:checked w14:val="0"/>
                  <w14:checkedState w14:val="2612" w14:font="MS Gothic"/>
                  <w14:uncheckedState w14:val="2610" w14:font="MS Gothic"/>
                </w14:checkbox>
              </w:sdtPr>
              <w:sdtContent>
                <w:r w:rsidR="004A57E7" w:rsidRPr="00643EDB">
                  <w:rPr>
                    <w:rFonts w:ascii="Segoe UI Symbol" w:eastAsia="MS Gothic" w:hAnsi="Segoe UI Symbol" w:cs="Segoe UI Symbol"/>
                    <w:b w:val="0"/>
                    <w:sz w:val="20"/>
                    <w:szCs w:val="20"/>
                    <w:lang w:val="hr-HR"/>
                  </w:rPr>
                  <w:t>☐</w:t>
                </w:r>
              </w:sdtContent>
            </w:sdt>
            <w:r w:rsidR="004A57E7"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independent assignments</w:t>
            </w:r>
            <w:r w:rsidR="004A57E7" w:rsidRPr="00643EDB">
              <w:rPr>
                <w:rFonts w:ascii="Proba Pro Lt" w:hAnsi="Proba Pro Lt" w:cs="Arial"/>
                <w:b w:val="0"/>
                <w:sz w:val="20"/>
                <w:szCs w:val="20"/>
                <w:lang w:val="hr-HR"/>
              </w:rPr>
              <w:t xml:space="preserve">  </w:t>
            </w:r>
          </w:p>
          <w:p w14:paraId="06559F3A" w14:textId="74390BF8" w:rsidR="004A57E7"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45981593"/>
                <w14:checkbox>
                  <w14:checked w14:val="0"/>
                  <w14:checkedState w14:val="2612" w14:font="MS Gothic"/>
                  <w14:uncheckedState w14:val="2610" w14:font="MS Gothic"/>
                </w14:checkbox>
              </w:sdtPr>
              <w:sdtContent>
                <w:r w:rsidR="004A57E7" w:rsidRPr="00643EDB">
                  <w:rPr>
                    <w:rFonts w:ascii="Segoe UI Symbol" w:eastAsia="MS Gothic" w:hAnsi="Segoe UI Symbol" w:cs="Segoe UI Symbol"/>
                    <w:b w:val="0"/>
                    <w:sz w:val="20"/>
                    <w:szCs w:val="20"/>
                    <w:lang w:val="hr-HR"/>
                  </w:rPr>
                  <w:t>☐</w:t>
                </w:r>
              </w:sdtContent>
            </w:sdt>
            <w:r w:rsidR="004A57E7"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multimedia and the internet</w:t>
            </w:r>
            <w:r w:rsidR="004A57E7" w:rsidRPr="00643EDB">
              <w:rPr>
                <w:rFonts w:ascii="Proba Pro Lt" w:hAnsi="Proba Pro Lt" w:cs="Arial"/>
                <w:b w:val="0"/>
                <w:sz w:val="20"/>
                <w:szCs w:val="20"/>
                <w:lang w:val="hr-HR"/>
              </w:rPr>
              <w:t xml:space="preserve">  </w:t>
            </w:r>
          </w:p>
          <w:p w14:paraId="1DCA2D05" w14:textId="1A4DE248" w:rsidR="004A57E7"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8770287"/>
                <w14:checkbox>
                  <w14:checked w14:val="1"/>
                  <w14:checkedState w14:val="2612" w14:font="MS Gothic"/>
                  <w14:uncheckedState w14:val="2610" w14:font="MS Gothic"/>
                </w14:checkbox>
              </w:sdtPr>
              <w:sdtContent>
                <w:r w:rsidR="004A57E7" w:rsidRPr="00643EDB">
                  <w:rPr>
                    <w:rFonts w:ascii="Segoe UI Symbol" w:eastAsia="MS Gothic" w:hAnsi="Segoe UI Symbol" w:cs="Segoe UI Symbol"/>
                    <w:b w:val="0"/>
                    <w:sz w:val="20"/>
                    <w:szCs w:val="20"/>
                    <w:lang w:val="hr-HR"/>
                  </w:rPr>
                  <w:t>☒</w:t>
                </w:r>
              </w:sdtContent>
            </w:sdt>
            <w:r w:rsidR="004A57E7"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laboratory</w:t>
            </w:r>
          </w:p>
          <w:p w14:paraId="702DCE16" w14:textId="650E69BE" w:rsidR="004A57E7"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2529220"/>
                <w14:checkbox>
                  <w14:checked w14:val="0"/>
                  <w14:checkedState w14:val="2612" w14:font="MS Gothic"/>
                  <w14:uncheckedState w14:val="2610" w14:font="MS Gothic"/>
                </w14:checkbox>
              </w:sdtPr>
              <w:sdtContent>
                <w:r w:rsidR="004A57E7" w:rsidRPr="00643EDB">
                  <w:rPr>
                    <w:rFonts w:ascii="Segoe UI Symbol" w:eastAsia="MS Gothic" w:hAnsi="Segoe UI Symbol" w:cs="Segoe UI Symbol"/>
                    <w:b w:val="0"/>
                    <w:sz w:val="20"/>
                    <w:szCs w:val="20"/>
                    <w:lang w:val="hr-HR"/>
                  </w:rPr>
                  <w:t>☐</w:t>
                </w:r>
              </w:sdtContent>
            </w:sdt>
            <w:r w:rsidR="004A57E7"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work with mentor</w:t>
            </w:r>
          </w:p>
          <w:p w14:paraId="284827D1" w14:textId="012557F1" w:rsidR="004A57E7" w:rsidRPr="00643EDB" w:rsidRDefault="00587C01"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39011182"/>
                <w14:checkbox>
                  <w14:checked w14:val="0"/>
                  <w14:checkedState w14:val="2612" w14:font="MS Gothic"/>
                  <w14:uncheckedState w14:val="2610" w14:font="MS Gothic"/>
                </w14:checkbox>
              </w:sdtPr>
              <w:sdtContent>
                <w:r w:rsidR="004A57E7" w:rsidRPr="00643EDB">
                  <w:rPr>
                    <w:rFonts w:ascii="Segoe UI Symbol" w:eastAsia="MS Gothic" w:hAnsi="Segoe UI Symbol" w:cs="Segoe UI Symbol"/>
                    <w:sz w:val="20"/>
                    <w:szCs w:val="20"/>
                  </w:rPr>
                  <w:t>☐</w:t>
                </w:r>
              </w:sdtContent>
            </w:sdt>
            <w:r w:rsidR="004A57E7" w:rsidRPr="00643EDB">
              <w:rPr>
                <w:rFonts w:ascii="Proba Pro Lt" w:hAnsi="Proba Pro Lt" w:cs="Arial"/>
                <w:b/>
                <w:sz w:val="20"/>
                <w:szCs w:val="20"/>
              </w:rPr>
              <w:t xml:space="preserve"> </w:t>
            </w:r>
            <w:sdt>
              <w:sdtPr>
                <w:rPr>
                  <w:rFonts w:ascii="Proba Pro Lt" w:hAnsi="Proba Pro Lt" w:cs="Arial"/>
                  <w:sz w:val="20"/>
                  <w:szCs w:val="20"/>
                </w:rPr>
                <w:id w:val="1409265110"/>
                <w:placeholder>
                  <w:docPart w:val="02D218D0AA964987A01E76E58B1DED56"/>
                </w:placeholder>
              </w:sdtPr>
              <w:sdtContent>
                <w:r w:rsidR="00840404" w:rsidRPr="00643EDB">
                  <w:rPr>
                    <w:rFonts w:ascii="Proba Pro Lt" w:hAnsi="Proba Pro Lt" w:cs="Arial"/>
                    <w:sz w:val="20"/>
                    <w:szCs w:val="20"/>
                  </w:rPr>
                  <w:t>(other)</w:t>
                </w:r>
              </w:sdtContent>
            </w:sdt>
            <w:r w:rsidR="004A57E7" w:rsidRPr="00643EDB">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732C4049" w14:textId="4952A7FC" w:rsidR="004A57E7"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2.7. Comments:</w:t>
            </w:r>
          </w:p>
        </w:tc>
      </w:tr>
      <w:tr w:rsidR="004A57E7" w:rsidRPr="00643EDB" w14:paraId="066B41CA" w14:textId="77777777" w:rsidTr="00DE02B0">
        <w:trPr>
          <w:trHeight w:val="577"/>
        </w:trPr>
        <w:tc>
          <w:tcPr>
            <w:tcW w:w="1256" w:type="pct"/>
            <w:vMerge/>
            <w:tcBorders>
              <w:left w:val="single" w:sz="12" w:space="0" w:color="auto"/>
              <w:bottom w:val="single" w:sz="4" w:space="0" w:color="auto"/>
            </w:tcBorders>
            <w:shd w:val="clear" w:color="auto" w:fill="00A0DC"/>
            <w:vAlign w:val="center"/>
          </w:tcPr>
          <w:p w14:paraId="556B49B7" w14:textId="77777777" w:rsidR="004A57E7" w:rsidRPr="00643EDB" w:rsidRDefault="004A57E7" w:rsidP="00643EDB">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FF7D058" w14:textId="77777777" w:rsidR="004A57E7" w:rsidRPr="00643EDB" w:rsidRDefault="004A57E7" w:rsidP="00643EDB">
            <w:pPr>
              <w:pStyle w:val="FieldText"/>
              <w:rPr>
                <w:rFonts w:ascii="Proba Pro Lt" w:hAnsi="Proba Pro Lt" w:cs="Arial"/>
                <w:b w:val="0"/>
                <w:sz w:val="20"/>
                <w:szCs w:val="20"/>
                <w:lang w:val="hr-HR"/>
              </w:rPr>
            </w:pPr>
          </w:p>
        </w:tc>
        <w:tc>
          <w:tcPr>
            <w:tcW w:w="1179" w:type="pct"/>
            <w:gridSpan w:val="5"/>
            <w:vMerge/>
            <w:vAlign w:val="center"/>
          </w:tcPr>
          <w:p w14:paraId="310071CC" w14:textId="77777777" w:rsidR="004A57E7" w:rsidRPr="00643EDB" w:rsidRDefault="004A57E7" w:rsidP="00643EDB">
            <w:pPr>
              <w:pStyle w:val="FieldText"/>
              <w:rPr>
                <w:rFonts w:ascii="Proba Pro Lt" w:hAnsi="Proba Pro Lt" w:cs="Arial"/>
                <w:b w:val="0"/>
                <w:sz w:val="20"/>
                <w:szCs w:val="20"/>
                <w:lang w:val="hr-HR"/>
              </w:rPr>
            </w:pPr>
          </w:p>
        </w:tc>
        <w:sdt>
          <w:sdtPr>
            <w:rPr>
              <w:rFonts w:ascii="Proba Pro Lt" w:hAnsi="Proba Pro Lt" w:cs="Arial"/>
              <w:sz w:val="20"/>
              <w:szCs w:val="20"/>
            </w:rPr>
            <w:id w:val="1366790600"/>
            <w:placeholder>
              <w:docPart w:val="D04FF84E7F8D4A5B9A8AA5A67CA61717"/>
            </w:placeholder>
            <w:showingPlcHdr/>
          </w:sdtPr>
          <w:sdtContent>
            <w:tc>
              <w:tcPr>
                <w:tcW w:w="1246" w:type="pct"/>
                <w:gridSpan w:val="5"/>
                <w:tcBorders>
                  <w:right w:val="single" w:sz="12" w:space="0" w:color="auto"/>
                </w:tcBorders>
              </w:tcPr>
              <w:p w14:paraId="791A70EE" w14:textId="77777777" w:rsidR="004A57E7" w:rsidRPr="00643EDB" w:rsidRDefault="004A57E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tr>
      <w:tr w:rsidR="004A57E7" w:rsidRPr="00643EDB" w14:paraId="2D1DCF98" w14:textId="77777777" w:rsidTr="00DE02B0">
        <w:trPr>
          <w:trHeight w:val="397"/>
        </w:trPr>
        <w:tc>
          <w:tcPr>
            <w:tcW w:w="1256" w:type="pct"/>
            <w:vMerge w:val="restart"/>
            <w:tcBorders>
              <w:top w:val="single" w:sz="12" w:space="0" w:color="auto"/>
              <w:left w:val="single" w:sz="12" w:space="0" w:color="auto"/>
            </w:tcBorders>
            <w:shd w:val="clear" w:color="auto" w:fill="00A0DC"/>
            <w:vAlign w:val="center"/>
          </w:tcPr>
          <w:p w14:paraId="5BC7A870" w14:textId="6CF65D12" w:rsidR="004A57E7"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1595CA86" w14:textId="2D49B636" w:rsidR="004A57E7"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50084162"/>
              <w:placeholder>
                <w:docPart w:val="1E2B9E1194A74001AE23EBB0649611C5"/>
              </w:placeholder>
            </w:sdtPr>
            <w:sdtContent>
              <w:p w14:paraId="2E87377E" w14:textId="32297124" w:rsidR="004A57E7" w:rsidRPr="00643EDB" w:rsidRDefault="00840404"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878085367"/>
              <w:placeholder>
                <w:docPart w:val="1E0D7B9F1B73475781E93E0F18B3E2ED"/>
              </w:placeholder>
              <w:showingPlcHdr/>
            </w:sdtPr>
            <w:sdtContent>
              <w:p w14:paraId="1468BB30" w14:textId="77777777" w:rsidR="004A57E7" w:rsidRPr="00643EDB" w:rsidRDefault="004A57E7"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0E1CED2" w14:textId="2DA18F05" w:rsidR="004A57E7"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799179668"/>
              <w:placeholder>
                <w:docPart w:val="DF35D8D654E740508A9B28A8DD01078C"/>
              </w:placeholder>
              <w:showingPlcHdr/>
            </w:sdtPr>
            <w:sdtContent>
              <w:p w14:paraId="41C81279" w14:textId="77777777" w:rsidR="004A57E7" w:rsidRPr="00643EDB" w:rsidRDefault="004A57E7"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074421103"/>
              <w:placeholder>
                <w:docPart w:val="34B3033D73AE4A51AA50D6E44F168A5A"/>
              </w:placeholder>
            </w:sdtPr>
            <w:sdtContent>
              <w:p w14:paraId="33799109" w14:textId="49F8F13E" w:rsidR="004A57E7" w:rsidRPr="00643EDB" w:rsidRDefault="00840404"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59BDE162" w14:textId="4D333EDA" w:rsidR="004A57E7" w:rsidRPr="00643EDB" w:rsidRDefault="00C810D7" w:rsidP="00643EDB">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90787464"/>
              <w:placeholder>
                <w:docPart w:val="01FCF052DC0A4A31A8D3BDB77F6CB6C3"/>
              </w:placeholder>
              <w:showingPlcHdr/>
            </w:sdtPr>
            <w:sdtContent>
              <w:p w14:paraId="647C41A5" w14:textId="77777777" w:rsidR="004A57E7" w:rsidRPr="00643EDB" w:rsidRDefault="004A57E7"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57639735"/>
              <w:placeholder>
                <w:docPart w:val="A10EB372B106441D890A3C6DB491DC2C"/>
              </w:placeholder>
            </w:sdtPr>
            <w:sdtContent>
              <w:p w14:paraId="0DEF3701" w14:textId="1DFE93F4" w:rsidR="004A57E7" w:rsidRPr="00643EDB" w:rsidRDefault="00840404"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N</w:t>
                </w:r>
              </w:p>
            </w:sdtContent>
          </w:sdt>
        </w:tc>
      </w:tr>
      <w:tr w:rsidR="004A57E7" w:rsidRPr="00643EDB" w14:paraId="398E4504" w14:textId="77777777" w:rsidTr="00DE02B0">
        <w:trPr>
          <w:trHeight w:val="397"/>
        </w:trPr>
        <w:tc>
          <w:tcPr>
            <w:tcW w:w="1256" w:type="pct"/>
            <w:vMerge/>
            <w:tcBorders>
              <w:left w:val="single" w:sz="12" w:space="0" w:color="auto"/>
            </w:tcBorders>
            <w:shd w:val="clear" w:color="auto" w:fill="00A0DC"/>
            <w:vAlign w:val="center"/>
          </w:tcPr>
          <w:p w14:paraId="6BB1D6D4" w14:textId="77777777" w:rsidR="004A57E7" w:rsidRPr="00643EDB" w:rsidRDefault="004A57E7" w:rsidP="00643EDB">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08B7057" w14:textId="7BFE6BF9" w:rsidR="004A57E7"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169406600"/>
              <w:placeholder>
                <w:docPart w:val="F284923733944B18B625C8E82F0D3922"/>
              </w:placeholder>
            </w:sdtPr>
            <w:sdtContent>
              <w:p w14:paraId="20616DAF" w14:textId="3B54B3F8" w:rsidR="004A57E7" w:rsidRPr="00643EDB" w:rsidRDefault="00840404"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3" w:type="pct"/>
            <w:shd w:val="clear" w:color="auto" w:fill="auto"/>
            <w:vAlign w:val="center"/>
          </w:tcPr>
          <w:sdt>
            <w:sdtPr>
              <w:rPr>
                <w:rFonts w:ascii="Proba Pro Lt" w:hAnsi="Proba Pro Lt" w:cs="Arial"/>
                <w:b w:val="0"/>
                <w:color w:val="000000"/>
                <w:sz w:val="20"/>
                <w:szCs w:val="20"/>
              </w:rPr>
              <w:id w:val="-1261678583"/>
              <w:placeholder>
                <w:docPart w:val="D4EE2AEF469A4CE59D710990B4FB6A2B"/>
              </w:placeholder>
              <w:showingPlcHdr/>
            </w:sdtPr>
            <w:sdtContent>
              <w:p w14:paraId="54B98F44" w14:textId="77777777" w:rsidR="004A57E7" w:rsidRPr="00643EDB" w:rsidRDefault="004A57E7"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6DBA027C" w14:textId="3E3C800B" w:rsidR="004A57E7"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259981738"/>
              <w:placeholder>
                <w:docPart w:val="A9F2696CDB6B4040AC5B040CB41866E4"/>
              </w:placeholder>
            </w:sdtPr>
            <w:sdtContent>
              <w:p w14:paraId="13FE46A3" w14:textId="06D5C4EF" w:rsidR="004A57E7" w:rsidRPr="00643EDB" w:rsidRDefault="00840404"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409285184"/>
              <w:placeholder>
                <w:docPart w:val="6A38DB7565FB4E388F456B718197E682"/>
              </w:placeholder>
              <w:showingPlcHdr/>
            </w:sdtPr>
            <w:sdtContent>
              <w:p w14:paraId="1CE88ACC" w14:textId="77777777" w:rsidR="004A57E7" w:rsidRPr="00643EDB" w:rsidRDefault="004A57E7"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02174B3" w14:textId="68910E38" w:rsidR="004A57E7" w:rsidRPr="00643EDB" w:rsidRDefault="00587C01"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07287211"/>
                <w:placeholder>
                  <w:docPart w:val="BBBF6ED85E4A420E9E5BA9910A01D0F9"/>
                </w:placeholder>
              </w:sdtPr>
              <w:sdtContent>
                <w:sdt>
                  <w:sdtPr>
                    <w:rPr>
                      <w:rFonts w:ascii="Proba Pro Lt" w:hAnsi="Proba Pro Lt" w:cs="Arial"/>
                      <w:b w:val="0"/>
                      <w:sz w:val="20"/>
                      <w:szCs w:val="20"/>
                    </w:rPr>
                    <w:id w:val="2104218580"/>
                    <w:placeholder>
                      <w:docPart w:val="FC210A1D863047F28A8AB168CFCEC604"/>
                    </w:placeholder>
                  </w:sdtPr>
                  <w:sdtContent>
                    <w:r w:rsidR="00840404"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34060133"/>
              <w:placeholder>
                <w:docPart w:val="E704AC466A24434388FC3138D6313D59"/>
              </w:placeholder>
              <w:showingPlcHdr/>
            </w:sdtPr>
            <w:sdtContent>
              <w:p w14:paraId="3E86C088" w14:textId="77777777" w:rsidR="004A57E7" w:rsidRPr="00643EDB" w:rsidRDefault="004A57E7"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26874902"/>
              <w:placeholder>
                <w:docPart w:val="54B54D329113484D8532E992D3BD0852"/>
              </w:placeholder>
              <w:showingPlcHdr/>
            </w:sdtPr>
            <w:sdtContent>
              <w:p w14:paraId="52950283" w14:textId="77777777" w:rsidR="004A57E7" w:rsidRPr="00643EDB" w:rsidRDefault="004A57E7"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4A57E7" w:rsidRPr="00643EDB" w14:paraId="2DA5EB4E" w14:textId="77777777" w:rsidTr="00DE02B0">
        <w:trPr>
          <w:trHeight w:val="397"/>
        </w:trPr>
        <w:tc>
          <w:tcPr>
            <w:tcW w:w="1256" w:type="pct"/>
            <w:vMerge/>
            <w:tcBorders>
              <w:left w:val="single" w:sz="12" w:space="0" w:color="auto"/>
            </w:tcBorders>
            <w:shd w:val="clear" w:color="auto" w:fill="00A0DC"/>
            <w:vAlign w:val="center"/>
          </w:tcPr>
          <w:p w14:paraId="21FA73BC" w14:textId="77777777" w:rsidR="004A57E7" w:rsidRPr="00643EDB" w:rsidRDefault="004A57E7" w:rsidP="00643EDB">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036BF80" w14:textId="33E63040" w:rsidR="004A57E7"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1672445756"/>
              <w:placeholder>
                <w:docPart w:val="D1D828DBB37A40639E6AF7D7E2BDEE2C"/>
              </w:placeholder>
              <w:showingPlcHdr/>
            </w:sdtPr>
            <w:sdtContent>
              <w:p w14:paraId="6F5D60EC" w14:textId="77777777" w:rsidR="004A57E7" w:rsidRPr="00643EDB" w:rsidRDefault="004A57E7"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988395322"/>
              <w:placeholder>
                <w:docPart w:val="E53DDF72120745ECB0FF29081B3D0288"/>
              </w:placeholder>
            </w:sdtPr>
            <w:sdtContent>
              <w:p w14:paraId="6C5C2C40" w14:textId="1C26BDE7" w:rsidR="004A57E7" w:rsidRPr="00643EDB" w:rsidRDefault="00840404"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shd w:val="clear" w:color="auto" w:fill="auto"/>
            <w:vAlign w:val="center"/>
          </w:tcPr>
          <w:p w14:paraId="271A9075" w14:textId="3F901A65" w:rsidR="004A57E7"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1078129214"/>
              <w:placeholder>
                <w:docPart w:val="037740B6494E4B46831BA21B0F7A372A"/>
              </w:placeholder>
              <w:showingPlcHdr/>
            </w:sdtPr>
            <w:sdtContent>
              <w:p w14:paraId="4124A010" w14:textId="77777777" w:rsidR="004A57E7" w:rsidRPr="00643EDB" w:rsidRDefault="004A57E7"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71512497"/>
              <w:placeholder>
                <w:docPart w:val="5CA12AAE2B624E12854586CCE5BB7D02"/>
              </w:placeholder>
            </w:sdtPr>
            <w:sdtContent>
              <w:p w14:paraId="351D4B32" w14:textId="23612DAF" w:rsidR="004A57E7" w:rsidRPr="00643EDB" w:rsidRDefault="00840404"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3FDA9EA5" w14:textId="4B75CB06" w:rsidR="004A57E7" w:rsidRPr="00643EDB" w:rsidRDefault="00587C01"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97400177"/>
                <w:placeholder>
                  <w:docPart w:val="839402C70F124959B5FBE0DE8663941D"/>
                </w:placeholder>
              </w:sdtPr>
              <w:sdtContent>
                <w:sdt>
                  <w:sdtPr>
                    <w:rPr>
                      <w:rFonts w:ascii="Proba Pro Lt" w:hAnsi="Proba Pro Lt" w:cs="Arial"/>
                      <w:b w:val="0"/>
                      <w:sz w:val="20"/>
                      <w:szCs w:val="20"/>
                    </w:rPr>
                    <w:id w:val="-81301680"/>
                    <w:placeholder>
                      <w:docPart w:val="1E8CAFB55E034355B35A78FD21E1190E"/>
                    </w:placeholder>
                  </w:sdtPr>
                  <w:sdtContent>
                    <w:r w:rsidR="00840404"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08042426"/>
              <w:placeholder>
                <w:docPart w:val="E2F778D1F3154354B9210D4A392699A2"/>
              </w:placeholder>
              <w:showingPlcHdr/>
            </w:sdtPr>
            <w:sdtContent>
              <w:p w14:paraId="410505D8" w14:textId="77777777" w:rsidR="004A57E7" w:rsidRPr="00643EDB" w:rsidRDefault="004A57E7"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9140223"/>
              <w:placeholder>
                <w:docPart w:val="7D614F1C994049F2A556866926FE022A"/>
              </w:placeholder>
              <w:showingPlcHdr/>
            </w:sdtPr>
            <w:sdtContent>
              <w:p w14:paraId="78BE0A81" w14:textId="77777777" w:rsidR="004A57E7" w:rsidRPr="00643EDB" w:rsidRDefault="004A57E7"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4A57E7" w:rsidRPr="00643EDB" w14:paraId="6646091A" w14:textId="77777777" w:rsidTr="00DE02B0">
        <w:trPr>
          <w:trHeight w:val="397"/>
        </w:trPr>
        <w:tc>
          <w:tcPr>
            <w:tcW w:w="1256" w:type="pct"/>
            <w:vMerge/>
            <w:tcBorders>
              <w:left w:val="single" w:sz="12" w:space="0" w:color="auto"/>
            </w:tcBorders>
            <w:shd w:val="clear" w:color="auto" w:fill="00A0DC"/>
            <w:vAlign w:val="center"/>
          </w:tcPr>
          <w:p w14:paraId="5140CD4D" w14:textId="77777777" w:rsidR="004A57E7" w:rsidRPr="00643EDB" w:rsidRDefault="004A57E7" w:rsidP="00643EDB">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E10E521" w14:textId="2F7756B3" w:rsidR="004A57E7"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1982347002"/>
              <w:placeholder>
                <w:docPart w:val="0CFA13E79F2741A29EAD33026C691990"/>
              </w:placeholder>
            </w:sdtPr>
            <w:sdtContent>
              <w:p w14:paraId="2932FAE2" w14:textId="131ACBD0" w:rsidR="004A57E7" w:rsidRPr="00643EDB" w:rsidRDefault="00840404"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730494840"/>
              <w:placeholder>
                <w:docPart w:val="7C5340929EC841B9B9CE100D55F5E621"/>
              </w:placeholder>
              <w:showingPlcHdr/>
            </w:sdtPr>
            <w:sdtContent>
              <w:p w14:paraId="23CF660D" w14:textId="77777777" w:rsidR="004A57E7" w:rsidRPr="00643EDB" w:rsidRDefault="004A57E7"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668AD22B" w14:textId="0154BBCB" w:rsidR="004A57E7"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525951696"/>
              <w:placeholder>
                <w:docPart w:val="A0850D70E611494F837E751B0B4933C0"/>
              </w:placeholder>
              <w:showingPlcHdr/>
            </w:sdtPr>
            <w:sdtContent>
              <w:p w14:paraId="76ADA677" w14:textId="77777777" w:rsidR="004A57E7" w:rsidRPr="00643EDB" w:rsidRDefault="004A57E7"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87937909"/>
              <w:placeholder>
                <w:docPart w:val="469923CE4A964794AB3922F7106630D6"/>
              </w:placeholder>
            </w:sdtPr>
            <w:sdtContent>
              <w:p w14:paraId="7ED8242E" w14:textId="116A58E2" w:rsidR="004A57E7" w:rsidRPr="00643EDB" w:rsidRDefault="00840404"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44F0E9C7" w14:textId="68D09E9D" w:rsidR="004A57E7" w:rsidRPr="00643EDB" w:rsidRDefault="00587C01" w:rsidP="00643ED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891344636"/>
                <w:placeholder>
                  <w:docPart w:val="7D30FFC00F054070BF8D79AF143AE278"/>
                </w:placeholder>
              </w:sdtPr>
              <w:sdtContent>
                <w:sdt>
                  <w:sdtPr>
                    <w:rPr>
                      <w:rFonts w:ascii="Proba Pro Lt" w:hAnsi="Proba Pro Lt" w:cs="Arial"/>
                      <w:sz w:val="20"/>
                      <w:szCs w:val="20"/>
                    </w:rPr>
                    <w:id w:val="908427624"/>
                    <w:placeholder>
                      <w:docPart w:val="34522D49BEFB46A4A5157C2663432D3D"/>
                    </w:placeholder>
                  </w:sdtPr>
                  <w:sdtContent>
                    <w:r w:rsidR="00840404" w:rsidRPr="00643EDB">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15443134"/>
              <w:placeholder>
                <w:docPart w:val="2315E1001B8543A987D5C4D25ACD4C80"/>
              </w:placeholder>
              <w:showingPlcHdr/>
            </w:sdtPr>
            <w:sdtContent>
              <w:p w14:paraId="694554E0" w14:textId="77777777" w:rsidR="004A57E7" w:rsidRPr="00643EDB" w:rsidRDefault="004A57E7"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56128868"/>
              <w:placeholder>
                <w:docPart w:val="E28F6F39071447F9BF4ECE639A0B6D39"/>
              </w:placeholder>
              <w:showingPlcHdr/>
            </w:sdtPr>
            <w:sdtContent>
              <w:p w14:paraId="23D6108F" w14:textId="77777777" w:rsidR="004A57E7" w:rsidRPr="00643EDB" w:rsidRDefault="004A57E7"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4A57E7" w:rsidRPr="00643EDB" w14:paraId="5A97A5A2" w14:textId="77777777" w:rsidTr="00DE02B0">
        <w:trPr>
          <w:trHeight w:val="397"/>
        </w:trPr>
        <w:tc>
          <w:tcPr>
            <w:tcW w:w="1256" w:type="pct"/>
            <w:vMerge/>
            <w:tcBorders>
              <w:left w:val="single" w:sz="12" w:space="0" w:color="auto"/>
              <w:bottom w:val="single" w:sz="12" w:space="0" w:color="auto"/>
            </w:tcBorders>
            <w:shd w:val="clear" w:color="auto" w:fill="00A0DC"/>
            <w:vAlign w:val="center"/>
          </w:tcPr>
          <w:p w14:paraId="27D80B68" w14:textId="77777777" w:rsidR="004A57E7" w:rsidRPr="00643EDB" w:rsidRDefault="004A57E7" w:rsidP="00643EDB">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63A49E8" w14:textId="43F13FD1" w:rsidR="004A57E7" w:rsidRPr="00643EDB" w:rsidRDefault="00C3261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Projec</w:t>
            </w:r>
            <w:r w:rsidR="004A57E7" w:rsidRPr="00643EDB">
              <w:rPr>
                <w:rFonts w:ascii="Proba Pro Lt" w:hAnsi="Proba Pro Lt" w:cs="Arial"/>
                <w:sz w:val="20"/>
                <w:szCs w:val="20"/>
              </w:rPr>
              <w:t>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22906194"/>
              <w:placeholder>
                <w:docPart w:val="E8F56A452B61429FAA261D13A46FFCA4"/>
              </w:placeholder>
              <w:showingPlcHdr/>
            </w:sdtPr>
            <w:sdtContent>
              <w:p w14:paraId="25321ACE" w14:textId="77777777" w:rsidR="004A57E7" w:rsidRPr="00643EDB" w:rsidRDefault="004A57E7"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55050456"/>
              <w:placeholder>
                <w:docPart w:val="A5E5695DEF084140945E611BF4764AAD"/>
              </w:placeholder>
            </w:sdtPr>
            <w:sdtContent>
              <w:p w14:paraId="0E3B1C4B" w14:textId="2F0F5FB4" w:rsidR="004A57E7" w:rsidRPr="00643EDB" w:rsidRDefault="00840404"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0CB9195B" w14:textId="1E0108F7" w:rsidR="004A57E7"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12068526"/>
              <w:placeholder>
                <w:docPart w:val="549D01EA262E4301BE910D109E063015"/>
              </w:placeholder>
            </w:sdtPr>
            <w:sdtContent>
              <w:p w14:paraId="340E5CB3" w14:textId="169613B7" w:rsidR="004A57E7" w:rsidRPr="00643EDB" w:rsidRDefault="00840404"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58095235"/>
              <w:placeholder>
                <w:docPart w:val="FF0C123A40644CDC849CF33F0B529BA2"/>
              </w:placeholder>
              <w:showingPlcHdr/>
            </w:sdtPr>
            <w:sdtContent>
              <w:p w14:paraId="2607120D" w14:textId="77777777" w:rsidR="004A57E7" w:rsidRPr="00643EDB" w:rsidRDefault="004A57E7"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84C3A16" w14:textId="39B6EE32" w:rsidR="004A57E7"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567724115"/>
              <w:placeholder>
                <w:docPart w:val="8BCCA733C3824F69A5F4D5CA108330E9"/>
              </w:placeholder>
            </w:sdtPr>
            <w:sdtContent>
              <w:p w14:paraId="1F5D5521" w14:textId="77777777" w:rsidR="004A57E7" w:rsidRPr="00643EDB" w:rsidRDefault="004A57E7"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3</w:t>
                </w:r>
              </w:p>
            </w:sdtContent>
          </w:sdt>
        </w:tc>
      </w:tr>
      <w:tr w:rsidR="004A57E7" w:rsidRPr="00643EDB" w14:paraId="001F292A" w14:textId="77777777" w:rsidTr="004A57E7">
        <w:trPr>
          <w:trHeight w:val="397"/>
        </w:trPr>
        <w:tc>
          <w:tcPr>
            <w:tcW w:w="1256" w:type="pct"/>
            <w:tcBorders>
              <w:left w:val="single" w:sz="12" w:space="0" w:color="auto"/>
              <w:bottom w:val="single" w:sz="12" w:space="0" w:color="auto"/>
            </w:tcBorders>
            <w:shd w:val="clear" w:color="auto" w:fill="00A0DC"/>
            <w:vAlign w:val="center"/>
          </w:tcPr>
          <w:p w14:paraId="06BA1F1B" w14:textId="1DD2A5CF" w:rsidR="004A57E7"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939801974"/>
              <w:placeholder>
                <w:docPart w:val="B3E5613BBFDA4CEBBFDCD2D89857E001"/>
              </w:placeholder>
            </w:sdtPr>
            <w:sdtContent>
              <w:p w14:paraId="2D480DD3" w14:textId="008424EA" w:rsidR="004A57E7" w:rsidRPr="00643EDB" w:rsidRDefault="00DC23EE" w:rsidP="00643EDB">
                <w:pPr>
                  <w:spacing w:after="0" w:line="240" w:lineRule="auto"/>
                  <w:rPr>
                    <w:rFonts w:ascii="Proba Pro Lt" w:hAnsi="Proba Pro Lt" w:cs="Arial"/>
                    <w:b/>
                    <w:sz w:val="20"/>
                    <w:szCs w:val="20"/>
                  </w:rPr>
                </w:pPr>
                <w:r w:rsidRPr="00643EDB">
                  <w:rPr>
                    <w:rFonts w:ascii="Proba Pro Lt" w:hAnsi="Proba Pro Lt" w:cs="Arial"/>
                    <w:b/>
                    <w:sz w:val="20"/>
                    <w:szCs w:val="20"/>
                  </w:rPr>
                  <w:t>Grading scale</w:t>
                </w:r>
                <w:r w:rsidR="004A57E7" w:rsidRPr="00643EDB">
                  <w:rPr>
                    <w:rFonts w:ascii="Proba Pro Lt" w:hAnsi="Proba Pro Lt" w:cs="Arial"/>
                    <w:b/>
                    <w:sz w:val="20"/>
                    <w:szCs w:val="20"/>
                  </w:rPr>
                  <w:t xml:space="preserve">: </w:t>
                </w:r>
              </w:p>
              <w:p w14:paraId="40472847" w14:textId="6C5AC5CA" w:rsidR="004A57E7" w:rsidRPr="00643EDB" w:rsidRDefault="004A57E7" w:rsidP="00643EDB">
                <w:pPr>
                  <w:spacing w:after="0" w:line="240" w:lineRule="auto"/>
                  <w:rPr>
                    <w:rFonts w:ascii="Proba Pro Lt" w:hAnsi="Proba Pro Lt" w:cs="Arial"/>
                    <w:sz w:val="20"/>
                    <w:szCs w:val="20"/>
                  </w:rPr>
                </w:pPr>
                <w:r w:rsidRPr="00643EDB">
                  <w:rPr>
                    <w:rFonts w:ascii="Proba Pro Lt" w:hAnsi="Proba Pro Lt" w:cs="Arial"/>
                    <w:sz w:val="20"/>
                    <w:szCs w:val="20"/>
                  </w:rPr>
                  <w:t xml:space="preserve">&lt; 60 % </w:t>
                </w:r>
                <w:r w:rsidR="00582BFE" w:rsidRPr="00643EDB">
                  <w:rPr>
                    <w:rFonts w:ascii="Proba Pro Lt" w:hAnsi="Proba Pro Lt" w:cs="Arial"/>
                    <w:sz w:val="20"/>
                    <w:szCs w:val="20"/>
                  </w:rPr>
                  <w:t>fail</w:t>
                </w:r>
                <w:r w:rsidRPr="00643EDB">
                  <w:rPr>
                    <w:rFonts w:ascii="Proba Pro Lt" w:hAnsi="Proba Pro Lt" w:cs="Arial"/>
                    <w:sz w:val="20"/>
                    <w:szCs w:val="20"/>
                  </w:rPr>
                  <w:t xml:space="preserve"> (1)</w:t>
                </w:r>
              </w:p>
              <w:p w14:paraId="04E0F05B" w14:textId="671D5C22" w:rsidR="004A57E7" w:rsidRPr="00643EDB" w:rsidRDefault="004A57E7" w:rsidP="00643EDB">
                <w:pPr>
                  <w:spacing w:after="0" w:line="240" w:lineRule="auto"/>
                  <w:rPr>
                    <w:rFonts w:ascii="Proba Pro Lt" w:hAnsi="Proba Pro Lt" w:cs="Arial"/>
                    <w:sz w:val="20"/>
                    <w:szCs w:val="20"/>
                  </w:rPr>
                </w:pPr>
                <w:r w:rsidRPr="00643EDB">
                  <w:rPr>
                    <w:rFonts w:ascii="Arial" w:hAnsi="Arial" w:cs="Arial"/>
                    <w:sz w:val="20"/>
                    <w:szCs w:val="20"/>
                  </w:rPr>
                  <w:t>≥</w:t>
                </w:r>
                <w:r w:rsidRPr="00643EDB">
                  <w:rPr>
                    <w:rFonts w:ascii="Proba Pro Lt" w:hAnsi="Proba Pro Lt" w:cs="Arial"/>
                    <w:sz w:val="20"/>
                    <w:szCs w:val="20"/>
                  </w:rPr>
                  <w:t xml:space="preserve"> 60 % </w:t>
                </w:r>
                <w:r w:rsidR="00582BFE" w:rsidRPr="00643EDB">
                  <w:rPr>
                    <w:rFonts w:ascii="Proba Pro Lt" w:hAnsi="Proba Pro Lt" w:cs="Arial"/>
                    <w:sz w:val="20"/>
                    <w:szCs w:val="20"/>
                  </w:rPr>
                  <w:t>sufficient</w:t>
                </w:r>
                <w:r w:rsidRPr="00643EDB">
                  <w:rPr>
                    <w:rFonts w:ascii="Proba Pro Lt" w:hAnsi="Proba Pro Lt" w:cs="Arial"/>
                    <w:sz w:val="20"/>
                    <w:szCs w:val="20"/>
                  </w:rPr>
                  <w:t xml:space="preserve"> (2)</w:t>
                </w:r>
              </w:p>
              <w:p w14:paraId="44718E41" w14:textId="7C7CE21B" w:rsidR="004A57E7" w:rsidRPr="00643EDB" w:rsidRDefault="004A57E7" w:rsidP="00643EDB">
                <w:pPr>
                  <w:spacing w:after="0" w:line="240" w:lineRule="auto"/>
                  <w:rPr>
                    <w:rFonts w:ascii="Proba Pro Lt" w:hAnsi="Proba Pro Lt" w:cs="Arial"/>
                    <w:sz w:val="20"/>
                    <w:szCs w:val="20"/>
                  </w:rPr>
                </w:pPr>
                <w:r w:rsidRPr="00643EDB">
                  <w:rPr>
                    <w:rFonts w:ascii="Arial" w:hAnsi="Arial" w:cs="Arial"/>
                    <w:sz w:val="20"/>
                    <w:szCs w:val="20"/>
                  </w:rPr>
                  <w:t>≥</w:t>
                </w:r>
                <w:r w:rsidRPr="00643EDB">
                  <w:rPr>
                    <w:rFonts w:ascii="Proba Pro Lt" w:hAnsi="Proba Pro Lt" w:cs="Arial"/>
                    <w:sz w:val="20"/>
                    <w:szCs w:val="20"/>
                  </w:rPr>
                  <w:t xml:space="preserve"> 70 % </w:t>
                </w:r>
                <w:r w:rsidR="00C810D7" w:rsidRPr="00643EDB">
                  <w:rPr>
                    <w:rFonts w:ascii="Proba Pro Lt" w:hAnsi="Proba Pro Lt" w:cs="Arial"/>
                    <w:sz w:val="20"/>
                    <w:szCs w:val="20"/>
                  </w:rPr>
                  <w:t>good</w:t>
                </w:r>
                <w:r w:rsidRPr="00643EDB">
                  <w:rPr>
                    <w:rFonts w:ascii="Proba Pro Lt" w:hAnsi="Proba Pro Lt" w:cs="Arial"/>
                    <w:sz w:val="20"/>
                    <w:szCs w:val="20"/>
                  </w:rPr>
                  <w:t xml:space="preserve"> (3)</w:t>
                </w:r>
              </w:p>
              <w:p w14:paraId="536B1A1F" w14:textId="187628E6" w:rsidR="004A57E7" w:rsidRPr="00643EDB" w:rsidRDefault="004A57E7" w:rsidP="00643EDB">
                <w:pPr>
                  <w:spacing w:after="0" w:line="240" w:lineRule="auto"/>
                  <w:rPr>
                    <w:rFonts w:ascii="Proba Pro Lt" w:hAnsi="Proba Pro Lt" w:cs="Arial"/>
                    <w:sz w:val="20"/>
                    <w:szCs w:val="20"/>
                  </w:rPr>
                </w:pPr>
                <w:r w:rsidRPr="00643EDB">
                  <w:rPr>
                    <w:rFonts w:ascii="Arial" w:hAnsi="Arial" w:cs="Arial"/>
                    <w:sz w:val="20"/>
                    <w:szCs w:val="20"/>
                  </w:rPr>
                  <w:t>≥</w:t>
                </w:r>
                <w:r w:rsidRPr="00643EDB">
                  <w:rPr>
                    <w:rFonts w:ascii="Proba Pro Lt" w:hAnsi="Proba Pro Lt" w:cs="Arial"/>
                    <w:sz w:val="20"/>
                    <w:szCs w:val="20"/>
                  </w:rPr>
                  <w:t xml:space="preserve"> 80 % </w:t>
                </w:r>
                <w:r w:rsidR="00C810D7" w:rsidRPr="00643EDB">
                  <w:rPr>
                    <w:rFonts w:ascii="Proba Pro Lt" w:hAnsi="Proba Pro Lt" w:cs="Arial"/>
                    <w:sz w:val="20"/>
                    <w:szCs w:val="20"/>
                  </w:rPr>
                  <w:t>very good</w:t>
                </w:r>
                <w:r w:rsidRPr="00643EDB">
                  <w:rPr>
                    <w:rFonts w:ascii="Proba Pro Lt" w:hAnsi="Proba Pro Lt" w:cs="Arial"/>
                    <w:sz w:val="20"/>
                    <w:szCs w:val="20"/>
                  </w:rPr>
                  <w:t xml:space="preserve"> (4)</w:t>
                </w:r>
              </w:p>
              <w:p w14:paraId="4ED5EE2E" w14:textId="207C29CC" w:rsidR="004A57E7" w:rsidRPr="00643EDB" w:rsidDel="00B558AD" w:rsidRDefault="004A57E7" w:rsidP="00643EDB">
                <w:pPr>
                  <w:tabs>
                    <w:tab w:val="left" w:pos="2820"/>
                  </w:tabs>
                  <w:spacing w:after="0" w:line="240" w:lineRule="auto"/>
                  <w:rPr>
                    <w:rFonts w:ascii="Proba Pro Lt" w:hAnsi="Proba Pro Lt" w:cs="Arial"/>
                    <w:color w:val="000000"/>
                    <w:sz w:val="20"/>
                    <w:szCs w:val="20"/>
                  </w:rPr>
                </w:pPr>
                <w:r w:rsidRPr="00643EDB">
                  <w:rPr>
                    <w:rFonts w:ascii="Arial" w:hAnsi="Arial" w:cs="Arial"/>
                    <w:sz w:val="20"/>
                    <w:szCs w:val="20"/>
                  </w:rPr>
                  <w:t>≥</w:t>
                </w:r>
                <w:r w:rsidRPr="00643EDB">
                  <w:rPr>
                    <w:rFonts w:ascii="Proba Pro Lt" w:hAnsi="Proba Pro Lt" w:cs="Arial"/>
                    <w:sz w:val="20"/>
                    <w:szCs w:val="20"/>
                  </w:rPr>
                  <w:t xml:space="preserve"> 90 % </w:t>
                </w:r>
                <w:r w:rsidR="00C810D7" w:rsidRPr="00643EDB">
                  <w:rPr>
                    <w:rFonts w:ascii="Proba Pro Lt" w:hAnsi="Proba Pro Lt" w:cs="Arial"/>
                    <w:sz w:val="20"/>
                    <w:szCs w:val="20"/>
                  </w:rPr>
                  <w:t>excellent</w:t>
                </w:r>
                <w:r w:rsidRPr="00643EDB">
                  <w:rPr>
                    <w:rFonts w:ascii="Proba Pro Lt" w:hAnsi="Proba Pro Lt" w:cs="Arial"/>
                    <w:sz w:val="20"/>
                    <w:szCs w:val="20"/>
                  </w:rPr>
                  <w:t xml:space="preserve"> (5)</w:t>
                </w:r>
              </w:p>
            </w:sdtContent>
          </w:sdt>
        </w:tc>
      </w:tr>
      <w:tr w:rsidR="004A57E7" w:rsidRPr="00643EDB" w14:paraId="21C4D8C5" w14:textId="77777777" w:rsidTr="004A57E7">
        <w:tc>
          <w:tcPr>
            <w:tcW w:w="1256" w:type="pct"/>
            <w:tcBorders>
              <w:left w:val="single" w:sz="12" w:space="0" w:color="auto"/>
              <w:bottom w:val="single" w:sz="12" w:space="0" w:color="auto"/>
            </w:tcBorders>
            <w:shd w:val="clear" w:color="auto" w:fill="00A0DC"/>
            <w:vAlign w:val="center"/>
          </w:tcPr>
          <w:p w14:paraId="467AEA8D" w14:textId="2DE3CBC1" w:rsidR="004A57E7"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74850933" w14:textId="3AAC5D4E" w:rsidR="004A57E7" w:rsidRPr="00643EDB" w:rsidRDefault="0099527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r w:rsidR="00C810D7" w:rsidRPr="00643EDB">
              <w:rPr>
                <w:rFonts w:ascii="Proba Pro Lt" w:hAnsi="Proba Pro Lt" w:cs="Arial"/>
                <w:sz w:val="20"/>
                <w:szCs w:val="20"/>
              </w:rPr>
              <w:t>:</w:t>
            </w:r>
          </w:p>
          <w:sdt>
            <w:sdtPr>
              <w:rPr>
                <w:rFonts w:ascii="Proba Pro Lt" w:hAnsi="Proba Pro Lt"/>
                <w:sz w:val="20"/>
                <w:szCs w:val="20"/>
              </w:rPr>
              <w:id w:val="667686645"/>
              <w:placeholder>
                <w:docPart w:val="AFEB46FB8DAB43BE8F660EAE485BF63A"/>
              </w:placeholder>
            </w:sdtPr>
            <w:sdtContent>
              <w:p w14:paraId="2EBED9EC" w14:textId="26CD6B74" w:rsidR="004A57E7" w:rsidRPr="00643EDB" w:rsidRDefault="00840404" w:rsidP="00585340">
                <w:pPr>
                  <w:pStyle w:val="ListParagraph"/>
                  <w:numPr>
                    <w:ilvl w:val="0"/>
                    <w:numId w:val="210"/>
                  </w:num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pass the w</w:t>
                </w:r>
                <w:r w:rsidR="00C810D7" w:rsidRPr="00643EDB">
                  <w:rPr>
                    <w:rFonts w:ascii="Proba Pro Lt" w:hAnsi="Proba Pro Lt" w:cs="Arial"/>
                    <w:color w:val="000000"/>
                    <w:sz w:val="20"/>
                    <w:szCs w:val="20"/>
                  </w:rPr>
                  <w:t>ritten exam</w:t>
                </w:r>
                <w:r w:rsidRPr="00643EDB">
                  <w:rPr>
                    <w:rFonts w:ascii="Proba Pro Lt" w:hAnsi="Proba Pro Lt" w:cs="Arial"/>
                    <w:color w:val="000000"/>
                    <w:sz w:val="20"/>
                    <w:szCs w:val="20"/>
                  </w:rPr>
                  <w:t xml:space="preserve"> </w:t>
                </w:r>
              </w:p>
              <w:p w14:paraId="6ABAF7E4" w14:textId="799EFBAB" w:rsidR="004A57E7" w:rsidRPr="00643EDB" w:rsidRDefault="007018A1" w:rsidP="00585340">
                <w:pPr>
                  <w:pStyle w:val="ListParagraph"/>
                  <w:numPr>
                    <w:ilvl w:val="0"/>
                    <w:numId w:val="210"/>
                  </w:num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lang w:val="en-GB"/>
                  </w:rPr>
                  <w:t>hand in practical work (exercise) reports written a</w:t>
                </w:r>
                <w:r w:rsidR="00C638BC" w:rsidRPr="00643EDB">
                  <w:rPr>
                    <w:rFonts w:ascii="Proba Pro Lt" w:hAnsi="Proba Pro Lt" w:cs="Arial"/>
                    <w:color w:val="000000"/>
                    <w:sz w:val="20"/>
                    <w:szCs w:val="20"/>
                    <w:lang w:val="en-GB"/>
                  </w:rPr>
                  <w:t>ccording to instructions given i</w:t>
                </w:r>
                <w:r w:rsidRPr="00643EDB">
                  <w:rPr>
                    <w:rFonts w:ascii="Proba Pro Lt" w:hAnsi="Proba Pro Lt" w:cs="Arial"/>
                    <w:color w:val="000000"/>
                    <w:sz w:val="20"/>
                    <w:szCs w:val="20"/>
                    <w:lang w:val="en-GB"/>
                  </w:rPr>
                  <w:t>n the introductory class</w:t>
                </w:r>
              </w:p>
            </w:sdtContent>
          </w:sdt>
        </w:tc>
      </w:tr>
      <w:tr w:rsidR="004A57E7" w:rsidRPr="00643EDB" w14:paraId="0C4E87F9" w14:textId="77777777" w:rsidTr="00DE02B0">
        <w:tc>
          <w:tcPr>
            <w:tcW w:w="1256" w:type="pct"/>
            <w:vMerge w:val="restart"/>
            <w:tcBorders>
              <w:top w:val="single" w:sz="12" w:space="0" w:color="auto"/>
              <w:left w:val="single" w:sz="12" w:space="0" w:color="auto"/>
            </w:tcBorders>
            <w:shd w:val="clear" w:color="auto" w:fill="00A0DC"/>
            <w:vAlign w:val="center"/>
          </w:tcPr>
          <w:p w14:paraId="17BCC979" w14:textId="0BC12FB9" w:rsidR="004A57E7" w:rsidRPr="00643EDB" w:rsidRDefault="00C810D7" w:rsidP="00643EDB">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4089DA82" w14:textId="3E1B4946" w:rsidR="004A57E7" w:rsidRPr="00643EDB" w:rsidRDefault="00C810D7"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39085DF" w14:textId="35578307" w:rsidR="004A57E7" w:rsidRPr="00643EDB" w:rsidRDefault="00C810D7"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A6C6AEA" w14:textId="66A03DF8" w:rsidR="004A57E7" w:rsidRPr="00643EDB" w:rsidRDefault="00C810D7"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4A57E7" w:rsidRPr="00643EDB" w14:paraId="4EFEB208" w14:textId="77777777" w:rsidTr="00DE02B0">
        <w:trPr>
          <w:trHeight w:val="75"/>
        </w:trPr>
        <w:tc>
          <w:tcPr>
            <w:tcW w:w="1256" w:type="pct"/>
            <w:vMerge/>
            <w:tcBorders>
              <w:left w:val="single" w:sz="12" w:space="0" w:color="auto"/>
            </w:tcBorders>
            <w:shd w:val="clear" w:color="auto" w:fill="00A0DC"/>
            <w:vAlign w:val="center"/>
          </w:tcPr>
          <w:p w14:paraId="3BC323B0" w14:textId="77777777" w:rsidR="004A57E7" w:rsidRPr="00643EDB" w:rsidRDefault="004A57E7" w:rsidP="00643EDB">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7730674"/>
              <w:placeholder>
                <w:docPart w:val="3A491A5D95684EB7AD150C044DD40124"/>
              </w:placeholder>
            </w:sdtPr>
            <w:sdtContent>
              <w:p w14:paraId="483CF4AC" w14:textId="642433BA" w:rsidR="004A57E7" w:rsidRPr="00643EDB" w:rsidRDefault="004A57E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Škevin, D. (2016) Interna skripta iz predmeta </w:t>
                </w:r>
                <w:r w:rsidR="00C32610" w:rsidRPr="00643EDB">
                  <w:rPr>
                    <w:rFonts w:ascii="Proba Pro Lt" w:hAnsi="Proba Pro Lt" w:cs="Arial"/>
                    <w:color w:val="000000"/>
                    <w:sz w:val="20"/>
                    <w:szCs w:val="20"/>
                  </w:rPr>
                  <w:t>Procesi prerade maslina i kontrola kvaliteta proizvoda</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041513528"/>
              <w:placeholder>
                <w:docPart w:val="10CFCB91ED6049BD8F508025506C8941"/>
              </w:placeholder>
              <w:showingPlcHdr/>
            </w:sdtPr>
            <w:sdtContent>
              <w:p w14:paraId="65834D3D" w14:textId="77777777" w:rsidR="004A57E7" w:rsidRPr="00643EDB" w:rsidRDefault="004A57E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6"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620965139"/>
              <w:placeholder>
                <w:docPart w:val="8F5E0BA66DEC4103AA781B0F7517DC6E"/>
              </w:placeholder>
            </w:sdtPr>
            <w:sdtContent>
              <w:p w14:paraId="7937066E" w14:textId="13C0A46F" w:rsidR="004A57E7" w:rsidRPr="00643EDB" w:rsidRDefault="00840404"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 Merlin and FFTB web pages</w:t>
                </w:r>
              </w:p>
            </w:sdtContent>
          </w:sdt>
        </w:tc>
      </w:tr>
      <w:tr w:rsidR="004A57E7" w:rsidRPr="00643EDB" w14:paraId="6D7E5834" w14:textId="77777777" w:rsidTr="004A57E7">
        <w:tc>
          <w:tcPr>
            <w:tcW w:w="1256" w:type="pct"/>
            <w:tcBorders>
              <w:top w:val="single" w:sz="12" w:space="0" w:color="auto"/>
              <w:left w:val="single" w:sz="12" w:space="0" w:color="auto"/>
            </w:tcBorders>
            <w:shd w:val="clear" w:color="auto" w:fill="00A0DC"/>
            <w:vAlign w:val="center"/>
          </w:tcPr>
          <w:p w14:paraId="6D733666" w14:textId="32BCF0FF" w:rsidR="004A57E7" w:rsidRPr="00643EDB" w:rsidRDefault="00C810D7"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sdt>
          <w:sdtPr>
            <w:rPr>
              <w:rFonts w:ascii="Proba Pro Lt" w:hAnsi="Proba Pro Lt"/>
              <w:sz w:val="20"/>
              <w:szCs w:val="20"/>
            </w:rPr>
            <w:id w:val="-503362503"/>
            <w:placeholder>
              <w:docPart w:val="08B7C3860EF342ADB897F8B393AD893E"/>
            </w:placeholder>
          </w:sdtPr>
          <w:sdtContent>
            <w:tc>
              <w:tcPr>
                <w:tcW w:w="3744" w:type="pct"/>
                <w:gridSpan w:val="13"/>
                <w:tcBorders>
                  <w:top w:val="single" w:sz="12" w:space="0" w:color="auto"/>
                  <w:right w:val="single" w:sz="12" w:space="0" w:color="auto"/>
                </w:tcBorders>
              </w:tcPr>
              <w:p w14:paraId="77FAD9B1" w14:textId="77777777" w:rsidR="004A57E7" w:rsidRPr="00643EDB" w:rsidRDefault="004A57E7" w:rsidP="00585340">
                <w:pPr>
                  <w:pStyle w:val="ListParagraph"/>
                  <w:numPr>
                    <w:ilvl w:val="0"/>
                    <w:numId w:val="211"/>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Koprivnjak, O. (2006) Djevičansko maslinovo ulje od masline do stola, MIH, Poreč.</w:t>
                </w:r>
              </w:p>
            </w:tc>
          </w:sdtContent>
        </w:sdt>
      </w:tr>
      <w:tr w:rsidR="004A57E7" w:rsidRPr="00643EDB" w14:paraId="05A04DF7" w14:textId="77777777" w:rsidTr="004A57E7">
        <w:tc>
          <w:tcPr>
            <w:tcW w:w="1256" w:type="pct"/>
            <w:tcBorders>
              <w:top w:val="single" w:sz="12" w:space="0" w:color="auto"/>
              <w:left w:val="single" w:sz="12" w:space="0" w:color="auto"/>
            </w:tcBorders>
            <w:shd w:val="clear" w:color="auto" w:fill="00A0DC"/>
            <w:vAlign w:val="center"/>
          </w:tcPr>
          <w:p w14:paraId="230ABB4D" w14:textId="0F9E5741" w:rsidR="004A57E7" w:rsidRPr="00643EDB" w:rsidRDefault="00C810D7"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6DC04EEA" w14:textId="0C2ACBAE" w:rsidR="004A57E7"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Exam d</w:t>
            </w:r>
            <w:r w:rsidR="00840404" w:rsidRPr="00643EDB">
              <w:rPr>
                <w:rFonts w:ascii="Proba Pro Lt" w:hAnsi="Proba Pro Lt"/>
                <w:i/>
                <w:sz w:val="20"/>
                <w:szCs w:val="20"/>
              </w:rPr>
              <w:t>ates are published in Studomat.</w:t>
            </w:r>
          </w:p>
        </w:tc>
      </w:tr>
      <w:tr w:rsidR="004A57E7" w:rsidRPr="00643EDB" w14:paraId="618AAF41" w14:textId="77777777" w:rsidTr="004A57E7">
        <w:tc>
          <w:tcPr>
            <w:tcW w:w="1256" w:type="pct"/>
            <w:tcBorders>
              <w:left w:val="single" w:sz="12" w:space="0" w:color="auto"/>
              <w:bottom w:val="single" w:sz="12" w:space="0" w:color="auto"/>
            </w:tcBorders>
            <w:shd w:val="clear" w:color="auto" w:fill="00A0DC"/>
            <w:vAlign w:val="center"/>
          </w:tcPr>
          <w:p w14:paraId="71DBA005" w14:textId="0795EF73" w:rsidR="004A57E7" w:rsidRPr="00643EDB" w:rsidRDefault="00C810D7"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sdt>
          <w:sdtPr>
            <w:rPr>
              <w:rFonts w:ascii="Proba Pro Lt" w:hAnsi="Proba Pro Lt" w:cs="Arial"/>
              <w:sz w:val="20"/>
              <w:szCs w:val="20"/>
            </w:rPr>
            <w:id w:val="1927620316"/>
            <w:placeholder>
              <w:docPart w:val="0EC38D26D91D4F108AB38C7C4BEFAAD4"/>
            </w:placeholder>
          </w:sdtPr>
          <w:sdtContent>
            <w:tc>
              <w:tcPr>
                <w:tcW w:w="3744" w:type="pct"/>
                <w:gridSpan w:val="13"/>
                <w:tcBorders>
                  <w:bottom w:val="single" w:sz="12" w:space="0" w:color="auto"/>
                  <w:right w:val="single" w:sz="12" w:space="0" w:color="auto"/>
                </w:tcBorders>
              </w:tcPr>
              <w:p w14:paraId="1196CEDD" w14:textId="77777777" w:rsidR="004A57E7" w:rsidRPr="00643EDB" w:rsidRDefault="004A57E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06DF1EE6" w14:textId="38B121BD" w:rsidR="004A57E7" w:rsidRPr="00643EDB" w:rsidRDefault="004A57E7" w:rsidP="00643EDB">
      <w:pPr>
        <w:spacing w:after="0" w:line="240" w:lineRule="auto"/>
        <w:rPr>
          <w:rFonts w:ascii="Proba Pro Lt" w:hAnsi="Proba Pro Lt"/>
          <w:sz w:val="20"/>
          <w:szCs w:val="20"/>
        </w:rPr>
      </w:pPr>
    </w:p>
    <w:p w14:paraId="62F935E6" w14:textId="6709EA65" w:rsidR="00191AF6" w:rsidRPr="00643EDB" w:rsidRDefault="00191AF6"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2"/>
        <w:gridCol w:w="192"/>
        <w:gridCol w:w="897"/>
        <w:gridCol w:w="188"/>
        <w:gridCol w:w="509"/>
        <w:gridCol w:w="511"/>
        <w:gridCol w:w="497"/>
      </w:tblGrid>
      <w:tr w:rsidR="00527934" w:rsidRPr="00643EDB" w14:paraId="30CE1FCD" w14:textId="77777777" w:rsidTr="0052793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F5D7E96" w14:textId="450B7DB9" w:rsidR="00527934" w:rsidRPr="00643EDB" w:rsidRDefault="00C810D7"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527934" w:rsidRPr="00643EDB" w14:paraId="0DBF634A" w14:textId="77777777" w:rsidTr="00527934">
        <w:tc>
          <w:tcPr>
            <w:tcW w:w="1256" w:type="pct"/>
            <w:tcBorders>
              <w:top w:val="single" w:sz="12" w:space="0" w:color="auto"/>
              <w:left w:val="single" w:sz="12" w:space="0" w:color="auto"/>
            </w:tcBorders>
            <w:shd w:val="clear" w:color="auto" w:fill="00A0DC"/>
            <w:vAlign w:val="center"/>
          </w:tcPr>
          <w:p w14:paraId="6EA6D71C" w14:textId="61C63CE5" w:rsidR="00527934" w:rsidRPr="00643EDB" w:rsidRDefault="00C810D7" w:rsidP="00643EDB">
            <w:pPr>
              <w:tabs>
                <w:tab w:val="left" w:pos="2820"/>
              </w:tabs>
              <w:spacing w:after="0" w:line="240" w:lineRule="auto"/>
              <w:rPr>
                <w:rStyle w:val="Strong"/>
                <w:rFonts w:ascii="Proba Pro Lt" w:hAnsi="Proba Pro Lt" w:cs="Arial"/>
                <w:b w:val="0"/>
                <w:sz w:val="20"/>
                <w:szCs w:val="20"/>
              </w:rPr>
            </w:pPr>
            <w:r w:rsidRPr="00643EDB">
              <w:rPr>
                <w:rStyle w:val="Strong"/>
                <w:rFonts w:ascii="Proba Pro Lt" w:hAnsi="Proba Pro Lt" w:cs="Arial"/>
                <w:b w:val="0"/>
                <w:sz w:val="20"/>
                <w:szCs w:val="20"/>
              </w:rPr>
              <w:t>1.1. Course lecturer(s)</w:t>
            </w:r>
          </w:p>
        </w:tc>
        <w:sdt>
          <w:sdtPr>
            <w:rPr>
              <w:rFonts w:ascii="Proba Pro Lt" w:hAnsi="Proba Pro Lt" w:cs="Arial"/>
              <w:sz w:val="20"/>
              <w:szCs w:val="20"/>
            </w:rPr>
            <w:id w:val="-2146488708"/>
            <w:placeholder>
              <w:docPart w:val="4C827F4341FE4C52AD9DE277805D87BB"/>
            </w:placeholder>
          </w:sdtPr>
          <w:sdtContent>
            <w:tc>
              <w:tcPr>
                <w:tcW w:w="1522" w:type="pct"/>
                <w:gridSpan w:val="4"/>
                <w:tcBorders>
                  <w:top w:val="single" w:sz="12" w:space="0" w:color="auto"/>
                  <w:right w:val="single" w:sz="12" w:space="0" w:color="auto"/>
                </w:tcBorders>
                <w:vAlign w:val="center"/>
              </w:tcPr>
              <w:p w14:paraId="11972CA2" w14:textId="59314519" w:rsidR="00527934" w:rsidRPr="00643EDB" w:rsidRDefault="007A31B8" w:rsidP="00643EDB">
                <w:pPr>
                  <w:tabs>
                    <w:tab w:val="left" w:pos="2820"/>
                  </w:tabs>
                  <w:spacing w:after="0" w:line="240" w:lineRule="auto"/>
                  <w:rPr>
                    <w:rStyle w:val="Hyperlink"/>
                    <w:rFonts w:ascii="Proba Pro Lt" w:hAnsi="Proba Pro Lt" w:cs="Arial"/>
                    <w:b/>
                    <w:sz w:val="20"/>
                    <w:szCs w:val="20"/>
                  </w:rPr>
                </w:pPr>
                <w:r w:rsidRPr="00643EDB">
                  <w:rPr>
                    <w:rFonts w:ascii="Proba Pro Lt" w:hAnsi="Proba Pro Lt" w:cs="Arial"/>
                    <w:b/>
                    <w:sz w:val="20"/>
                    <w:szCs w:val="20"/>
                  </w:rPr>
                  <w:fldChar w:fldCharType="begin"/>
                </w:r>
                <w:r w:rsidRPr="00643EDB">
                  <w:rPr>
                    <w:rFonts w:ascii="Proba Pro Lt" w:hAnsi="Proba Pro Lt" w:cs="Arial"/>
                    <w:b/>
                    <w:sz w:val="20"/>
                    <w:szCs w:val="20"/>
                  </w:rPr>
                  <w:instrText>HYPERLINK "http://www.pbf.unizg.hr/en/departments/department_of_food_engineering/laboratory_for_fermentation_and_yeast_technology/jasna_mrvcic"</w:instrText>
                </w:r>
                <w:r w:rsidRPr="00643EDB">
                  <w:rPr>
                    <w:rFonts w:ascii="Proba Pro Lt" w:hAnsi="Proba Pro Lt" w:cs="Arial"/>
                    <w:b/>
                    <w:sz w:val="20"/>
                    <w:szCs w:val="20"/>
                  </w:rPr>
                  <w:fldChar w:fldCharType="separate"/>
                </w:r>
                <w:r w:rsidR="00527934" w:rsidRPr="00643EDB">
                  <w:rPr>
                    <w:rStyle w:val="Hyperlink"/>
                    <w:rFonts w:ascii="Proba Pro Lt" w:hAnsi="Proba Pro Lt" w:cs="Arial"/>
                    <w:b/>
                    <w:sz w:val="20"/>
                    <w:szCs w:val="20"/>
                  </w:rPr>
                  <w:t>Jasna Mrvčić</w:t>
                </w:r>
                <w:r w:rsidR="00DB679B" w:rsidRPr="00643EDB">
                  <w:rPr>
                    <w:rStyle w:val="Hyperlink"/>
                    <w:rFonts w:ascii="Proba Pro Lt" w:hAnsi="Proba Pro Lt" w:cs="Arial"/>
                    <w:b/>
                    <w:sz w:val="20"/>
                    <w:szCs w:val="20"/>
                  </w:rPr>
                  <w:t>, PhD, Associate Professor</w:t>
                </w:r>
              </w:p>
              <w:p w14:paraId="6F980636" w14:textId="7BD03AC9" w:rsidR="00527934" w:rsidRPr="00643EDB" w:rsidRDefault="007A31B8"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b/>
                    <w:sz w:val="20"/>
                    <w:szCs w:val="20"/>
                  </w:rPr>
                  <w:fldChar w:fldCharType="end"/>
                </w:r>
                <w:r w:rsidR="00552143" w:rsidRPr="00643EDB">
                  <w:rPr>
                    <w:rFonts w:ascii="Proba Pro Lt" w:hAnsi="Proba Pro Lt" w:cs="Arial"/>
                    <w:sz w:val="20"/>
                    <w:szCs w:val="20"/>
                  </w:rPr>
                  <w:fldChar w:fldCharType="begin"/>
                </w:r>
                <w:r w:rsidR="00552143" w:rsidRPr="00643EDB">
                  <w:rPr>
                    <w:rFonts w:ascii="Proba Pro Lt" w:hAnsi="Proba Pro Lt" w:cs="Arial"/>
                    <w:sz w:val="20"/>
                    <w:szCs w:val="20"/>
                  </w:rPr>
                  <w:instrText xml:space="preserve"> HYPERLINK "http://www.pbf.unizg.hr/en/departments/department_of_food_engineering/laboratory_for_fermentation_and_yeast_technology/damir_stanzer" </w:instrText>
                </w:r>
                <w:r w:rsidR="00552143" w:rsidRPr="00643EDB">
                  <w:rPr>
                    <w:rFonts w:ascii="Proba Pro Lt" w:hAnsi="Proba Pro Lt" w:cs="Arial"/>
                    <w:sz w:val="20"/>
                    <w:szCs w:val="20"/>
                  </w:rPr>
                  <w:fldChar w:fldCharType="separate"/>
                </w:r>
                <w:r w:rsidR="00F37013" w:rsidRPr="00643EDB">
                  <w:rPr>
                    <w:rStyle w:val="Hyperlink"/>
                    <w:rFonts w:ascii="Proba Pro Lt" w:hAnsi="Proba Pro Lt" w:cs="Arial"/>
                    <w:sz w:val="20"/>
                    <w:szCs w:val="20"/>
                  </w:rPr>
                  <w:t>Damir Stanzer, PhD, Associate Professor</w:t>
                </w:r>
              </w:p>
              <w:p w14:paraId="36332AC5" w14:textId="738CD793" w:rsidR="00527934" w:rsidRPr="00643EDB" w:rsidRDefault="00552143"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fldChar w:fldCharType="end"/>
                </w:r>
                <w:hyperlink r:id="rId210" w:history="1">
                  <w:r w:rsidR="00527934" w:rsidRPr="00643EDB">
                    <w:rPr>
                      <w:rStyle w:val="Hyperlink"/>
                      <w:rFonts w:ascii="Proba Pro Lt" w:hAnsi="Proba Pro Lt" w:cs="Arial"/>
                      <w:sz w:val="20"/>
                      <w:szCs w:val="20"/>
                    </w:rPr>
                    <w:t>Karla Hanousek Čiča, dipl. ing.</w:t>
                  </w:r>
                </w:hyperlink>
              </w:p>
            </w:tc>
          </w:sdtContent>
        </w:sdt>
        <w:tc>
          <w:tcPr>
            <w:tcW w:w="1405" w:type="pct"/>
            <w:gridSpan w:val="5"/>
            <w:tcBorders>
              <w:top w:val="single" w:sz="12" w:space="0" w:color="auto"/>
              <w:right w:val="single" w:sz="12" w:space="0" w:color="auto"/>
            </w:tcBorders>
            <w:shd w:val="clear" w:color="auto" w:fill="00A0DC"/>
            <w:vAlign w:val="center"/>
          </w:tcPr>
          <w:p w14:paraId="63FCA9CC" w14:textId="639349DF" w:rsidR="00527934"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922528207"/>
            <w:placeholder>
              <w:docPart w:val="6BCA42F9145E421896789D2A1E070423"/>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6F0AD5F7" w14:textId="40E0FC3C" w:rsidR="00527934" w:rsidRPr="00643EDB" w:rsidRDefault="0030703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summer</w:t>
                </w:r>
              </w:p>
            </w:tc>
          </w:sdtContent>
        </w:sdt>
      </w:tr>
      <w:tr w:rsidR="00527934" w:rsidRPr="00643EDB" w14:paraId="406779FE" w14:textId="77777777" w:rsidTr="00527934">
        <w:tc>
          <w:tcPr>
            <w:tcW w:w="1256" w:type="pct"/>
            <w:tcBorders>
              <w:top w:val="single" w:sz="12" w:space="0" w:color="auto"/>
              <w:left w:val="single" w:sz="12" w:space="0" w:color="auto"/>
            </w:tcBorders>
            <w:shd w:val="clear" w:color="auto" w:fill="00A0DC"/>
            <w:vAlign w:val="center"/>
          </w:tcPr>
          <w:p w14:paraId="0250B96C" w14:textId="14815C16" w:rsidR="00527934"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bookmarkStart w:id="55" w:name="Proizvodnja_jakih_alkoholnih_pića" w:displacedByCustomXml="next"/>
        <w:sdt>
          <w:sdtPr>
            <w:rPr>
              <w:rFonts w:ascii="Proba Pro Lt" w:hAnsi="Proba Pro Lt" w:cs="Arial"/>
              <w:sz w:val="20"/>
              <w:szCs w:val="20"/>
            </w:rPr>
            <w:id w:val="-721368343"/>
            <w:placeholder>
              <w:docPart w:val="1781363ACCDA45A7A10D85D417ECB0DA"/>
            </w:placeholder>
          </w:sdtPr>
          <w:sdtContent>
            <w:tc>
              <w:tcPr>
                <w:tcW w:w="1522" w:type="pct"/>
                <w:gridSpan w:val="4"/>
                <w:tcBorders>
                  <w:top w:val="single" w:sz="12" w:space="0" w:color="auto"/>
                  <w:right w:val="single" w:sz="12" w:space="0" w:color="auto"/>
                </w:tcBorders>
                <w:vAlign w:val="center"/>
              </w:tcPr>
              <w:p w14:paraId="6DE605CD" w14:textId="505F96B5" w:rsidR="00527934" w:rsidRPr="00643EDB" w:rsidRDefault="00390134" w:rsidP="00643EDB">
                <w:pPr>
                  <w:tabs>
                    <w:tab w:val="left" w:pos="2820"/>
                  </w:tabs>
                  <w:spacing w:after="0" w:line="240" w:lineRule="auto"/>
                  <w:rPr>
                    <w:rFonts w:ascii="Proba Pro Lt" w:hAnsi="Proba Pro Lt" w:cs="Arial"/>
                    <w:sz w:val="20"/>
                    <w:szCs w:val="20"/>
                  </w:rPr>
                </w:pPr>
                <w:r w:rsidRPr="00643EDB">
                  <w:rPr>
                    <w:rStyle w:val="Heading1Char"/>
                    <w:rFonts w:ascii="Proba Pro Lt" w:eastAsia="Calibri" w:hAnsi="Proba Pro Lt"/>
                    <w:sz w:val="20"/>
                    <w:szCs w:val="20"/>
                  </w:rPr>
                  <w:t>Production of Strong Spirit Beverages</w:t>
                </w:r>
              </w:p>
            </w:tc>
          </w:sdtContent>
        </w:sdt>
        <w:bookmarkEnd w:id="55" w:displacedByCustomXml="prev"/>
        <w:tc>
          <w:tcPr>
            <w:tcW w:w="1405" w:type="pct"/>
            <w:gridSpan w:val="5"/>
            <w:tcBorders>
              <w:top w:val="single" w:sz="12" w:space="0" w:color="auto"/>
              <w:right w:val="single" w:sz="12" w:space="0" w:color="auto"/>
            </w:tcBorders>
            <w:shd w:val="clear" w:color="auto" w:fill="00A0DC"/>
            <w:vAlign w:val="center"/>
          </w:tcPr>
          <w:p w14:paraId="2C7971B4" w14:textId="4F8A3F21" w:rsidR="00527934"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1420862285"/>
            <w:placeholder>
              <w:docPart w:val="A3CD47DD440C48989AA3744F6DC49FAC"/>
            </w:placeholder>
          </w:sdtPr>
          <w:sdtContent>
            <w:tc>
              <w:tcPr>
                <w:tcW w:w="817" w:type="pct"/>
                <w:gridSpan w:val="4"/>
                <w:tcBorders>
                  <w:top w:val="single" w:sz="12" w:space="0" w:color="auto"/>
                  <w:right w:val="single" w:sz="12" w:space="0" w:color="auto"/>
                </w:tcBorders>
                <w:vAlign w:val="center"/>
              </w:tcPr>
              <w:p w14:paraId="4A0BC3E8" w14:textId="77777777" w:rsidR="00527934" w:rsidRPr="00643EDB" w:rsidRDefault="00527934"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w:t>
                </w:r>
              </w:p>
            </w:tc>
          </w:sdtContent>
        </w:sdt>
      </w:tr>
      <w:tr w:rsidR="00527934" w:rsidRPr="00643EDB" w14:paraId="532F239F" w14:textId="77777777" w:rsidTr="00527934">
        <w:tc>
          <w:tcPr>
            <w:tcW w:w="1256" w:type="pct"/>
            <w:tcBorders>
              <w:left w:val="single" w:sz="12" w:space="0" w:color="auto"/>
              <w:bottom w:val="single" w:sz="12" w:space="0" w:color="auto"/>
            </w:tcBorders>
            <w:shd w:val="clear" w:color="auto" w:fill="00A0DC"/>
            <w:vAlign w:val="center"/>
          </w:tcPr>
          <w:p w14:paraId="5CBFCF87" w14:textId="760EF1DE" w:rsidR="00527934"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cs="Arial"/>
              <w:sz w:val="20"/>
              <w:szCs w:val="20"/>
            </w:rPr>
            <w:id w:val="-1499494551"/>
            <w:placeholder>
              <w:docPart w:val="9CF2A9A7057D4962BE46A04BFB31FF7B"/>
            </w:placeholder>
          </w:sdtPr>
          <w:sdtContent>
            <w:tc>
              <w:tcPr>
                <w:tcW w:w="1522" w:type="pct"/>
                <w:gridSpan w:val="4"/>
                <w:tcBorders>
                  <w:bottom w:val="single" w:sz="12" w:space="0" w:color="auto"/>
                  <w:right w:val="single" w:sz="12" w:space="0" w:color="auto"/>
                </w:tcBorders>
                <w:vAlign w:val="center"/>
              </w:tcPr>
              <w:p w14:paraId="4589481B" w14:textId="77777777" w:rsidR="00527934" w:rsidRPr="00643EDB" w:rsidRDefault="00527934"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39862</w:t>
                </w:r>
              </w:p>
            </w:tc>
          </w:sdtContent>
        </w:sdt>
        <w:tc>
          <w:tcPr>
            <w:tcW w:w="1405" w:type="pct"/>
            <w:gridSpan w:val="5"/>
            <w:tcBorders>
              <w:bottom w:val="single" w:sz="12" w:space="0" w:color="auto"/>
              <w:right w:val="single" w:sz="12" w:space="0" w:color="auto"/>
            </w:tcBorders>
            <w:shd w:val="clear" w:color="auto" w:fill="00A0DC"/>
            <w:vAlign w:val="center"/>
          </w:tcPr>
          <w:p w14:paraId="3EA01A63" w14:textId="3200AF7E" w:rsidR="00527934"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742689510"/>
            <w:placeholder>
              <w:docPart w:val="813AA58CB1B14A68A8E522EDC520091E"/>
            </w:placeholder>
          </w:sdtPr>
          <w:sdtContent>
            <w:tc>
              <w:tcPr>
                <w:tcW w:w="817" w:type="pct"/>
                <w:gridSpan w:val="4"/>
                <w:tcBorders>
                  <w:bottom w:val="single" w:sz="12" w:space="0" w:color="auto"/>
                  <w:right w:val="single" w:sz="12" w:space="0" w:color="auto"/>
                </w:tcBorders>
                <w:vAlign w:val="center"/>
              </w:tcPr>
              <w:p w14:paraId="1F2114FE" w14:textId="7B11B434" w:rsidR="00527934" w:rsidRPr="00643EDB" w:rsidRDefault="00527934"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+ 25 + 0 + 0</w:t>
                </w:r>
              </w:p>
            </w:tc>
          </w:sdtContent>
        </w:sdt>
      </w:tr>
      <w:tr w:rsidR="00527934" w:rsidRPr="00643EDB" w14:paraId="22B05AF4" w14:textId="77777777" w:rsidTr="00527934">
        <w:tc>
          <w:tcPr>
            <w:tcW w:w="1256" w:type="pct"/>
            <w:tcBorders>
              <w:left w:val="single" w:sz="12" w:space="0" w:color="auto"/>
              <w:bottom w:val="single" w:sz="12" w:space="0" w:color="auto"/>
            </w:tcBorders>
            <w:shd w:val="clear" w:color="auto" w:fill="00A0DC"/>
            <w:vAlign w:val="center"/>
          </w:tcPr>
          <w:p w14:paraId="52767250" w14:textId="063C678D" w:rsidR="00527934"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r w:rsidR="00527934" w:rsidRPr="00643EDB">
              <w:rPr>
                <w:rFonts w:ascii="Proba Pro Lt" w:hAnsi="Proba Pro Lt" w:cs="Arial"/>
                <w:sz w:val="20"/>
                <w:szCs w:val="20"/>
              </w:rPr>
              <w:t xml:space="preserve"> </w:t>
            </w:r>
          </w:p>
        </w:tc>
        <w:sdt>
          <w:sdtPr>
            <w:rPr>
              <w:rFonts w:ascii="Proba Pro Lt" w:hAnsi="Proba Pro Lt" w:cs="Arial"/>
              <w:sz w:val="20"/>
              <w:szCs w:val="20"/>
            </w:rPr>
            <w:id w:val="-1618521139"/>
            <w:placeholder>
              <w:docPart w:val="78E72C2B4DB347F0926A0A013167F619"/>
            </w:placeholder>
          </w:sdtPr>
          <w:sdtContent>
            <w:tc>
              <w:tcPr>
                <w:tcW w:w="1522" w:type="pct"/>
                <w:gridSpan w:val="4"/>
                <w:tcBorders>
                  <w:bottom w:val="single" w:sz="12" w:space="0" w:color="auto"/>
                  <w:right w:val="single" w:sz="12" w:space="0" w:color="auto"/>
                </w:tcBorders>
                <w:vAlign w:val="center"/>
              </w:tcPr>
              <w:p w14:paraId="250C41F4" w14:textId="1D75EA2E" w:rsidR="00527934" w:rsidRPr="00643EDB" w:rsidRDefault="00840404"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All FFTB undergraduate university study programmes</w:t>
                </w:r>
              </w:p>
            </w:tc>
          </w:sdtContent>
        </w:sdt>
        <w:tc>
          <w:tcPr>
            <w:tcW w:w="1405" w:type="pct"/>
            <w:gridSpan w:val="5"/>
            <w:tcBorders>
              <w:bottom w:val="single" w:sz="12" w:space="0" w:color="auto"/>
              <w:right w:val="single" w:sz="12" w:space="0" w:color="auto"/>
            </w:tcBorders>
            <w:shd w:val="clear" w:color="auto" w:fill="00A0DC"/>
            <w:vAlign w:val="center"/>
          </w:tcPr>
          <w:p w14:paraId="624AEDC7" w14:textId="775DC6C9" w:rsidR="00527934"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1596164218"/>
            <w:placeholder>
              <w:docPart w:val="661F93016A0B4071AA28966C1801AD87"/>
            </w:placeholder>
          </w:sdtPr>
          <w:sdtContent>
            <w:tc>
              <w:tcPr>
                <w:tcW w:w="817" w:type="pct"/>
                <w:gridSpan w:val="4"/>
                <w:tcBorders>
                  <w:bottom w:val="single" w:sz="12" w:space="0" w:color="auto"/>
                  <w:right w:val="single" w:sz="12" w:space="0" w:color="auto"/>
                </w:tcBorders>
                <w:vAlign w:val="center"/>
              </w:tcPr>
              <w:p w14:paraId="6F90D7B6" w14:textId="2B1C7CA4" w:rsidR="00527934" w:rsidRPr="00643EDB" w:rsidRDefault="00527934"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70 - 110</w:t>
                </w:r>
              </w:p>
            </w:tc>
          </w:sdtContent>
        </w:sdt>
      </w:tr>
      <w:tr w:rsidR="00527934" w:rsidRPr="00643EDB" w14:paraId="78A1E1EF" w14:textId="77777777" w:rsidTr="00527934">
        <w:tc>
          <w:tcPr>
            <w:tcW w:w="1256" w:type="pct"/>
            <w:tcBorders>
              <w:left w:val="single" w:sz="12" w:space="0" w:color="auto"/>
              <w:bottom w:val="single" w:sz="12" w:space="0" w:color="auto"/>
            </w:tcBorders>
            <w:shd w:val="clear" w:color="auto" w:fill="00A0DC"/>
            <w:vAlign w:val="center"/>
          </w:tcPr>
          <w:p w14:paraId="629E039A" w14:textId="6BC54B5A" w:rsidR="00527934"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1.5. Course type</w:t>
            </w:r>
            <w:r w:rsidR="00527934" w:rsidRPr="00643EDB">
              <w:rPr>
                <w:rFonts w:ascii="Proba Pro Lt" w:hAnsi="Proba Pro Lt" w:cs="Arial"/>
                <w:sz w:val="20"/>
                <w:szCs w:val="20"/>
              </w:rPr>
              <w:t xml:space="preserve"> </w:t>
            </w:r>
          </w:p>
        </w:tc>
        <w:sdt>
          <w:sdtPr>
            <w:rPr>
              <w:rFonts w:ascii="Proba Pro Lt" w:hAnsi="Proba Pro Lt" w:cs="Arial"/>
              <w:sz w:val="20"/>
              <w:szCs w:val="20"/>
              <w:lang w:val="en-GB"/>
            </w:rPr>
            <w:alias w:val="Odaberite status predmeta"/>
            <w:tag w:val="Odaberite status predmeta"/>
            <w:id w:val="-1724052982"/>
            <w:placeholder>
              <w:docPart w:val="78C922523E1A4713BDE8FFCF77865208"/>
            </w:placeholder>
            <w:dropDownList>
              <w:listItem w:value="Choose an item."/>
              <w:listItem w:displayText="compulsory" w:value="compulsory"/>
              <w:listItem w:displayText="optional A" w:value="optional A"/>
              <w:listItem w:displayText="optional B" w:value="optional B"/>
            </w:dropDownList>
          </w:sdtPr>
          <w:sdtContent>
            <w:tc>
              <w:tcPr>
                <w:tcW w:w="1522" w:type="pct"/>
                <w:gridSpan w:val="4"/>
                <w:tcBorders>
                  <w:bottom w:val="single" w:sz="12" w:space="0" w:color="auto"/>
                  <w:right w:val="single" w:sz="12" w:space="0" w:color="auto"/>
                </w:tcBorders>
                <w:vAlign w:val="center"/>
              </w:tcPr>
              <w:p w14:paraId="62FD174A" w14:textId="1F673BAB" w:rsidR="00527934" w:rsidRPr="00643EDB" w:rsidRDefault="0030703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227364C0" w14:textId="6953846E" w:rsidR="00527934"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3FECDEAF" w14:textId="77777777" w:rsidR="00527934" w:rsidRPr="00643EDB" w:rsidRDefault="00587C01"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60781485"/>
                <w:placeholder>
                  <w:docPart w:val="24775F03663644669D31B365DD5A4322"/>
                </w:placeholder>
                <w:dropDownList>
                  <w:listItem w:value="Choose an item."/>
                  <w:listItem w:displayText="1." w:value="1."/>
                  <w:listItem w:displayText="2." w:value="2."/>
                  <w:listItem w:displayText="3." w:value="3."/>
                </w:dropDownList>
              </w:sdtPr>
              <w:sdtContent>
                <w:r w:rsidR="00307035" w:rsidRPr="00643EDB">
                  <w:rPr>
                    <w:rFonts w:ascii="Proba Pro Lt" w:hAnsi="Proba Pro Lt" w:cs="Arial"/>
                    <w:sz w:val="20"/>
                    <w:szCs w:val="20"/>
                  </w:rPr>
                  <w:t>1.</w:t>
                </w:r>
              </w:sdtContent>
            </w:sdt>
            <w:r w:rsidR="00527934" w:rsidRPr="00643EDB">
              <w:rPr>
                <w:rFonts w:ascii="Proba Pro Lt" w:hAnsi="Proba Pro Lt" w:cs="Arial"/>
                <w:sz w:val="20"/>
                <w:szCs w:val="20"/>
              </w:rPr>
              <w:tab/>
            </w:r>
          </w:p>
          <w:p w14:paraId="7D27BD9B" w14:textId="7EE65885" w:rsidR="00527934" w:rsidRPr="00643EDB" w:rsidRDefault="00587C01"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9624644"/>
                <w:placeholder>
                  <w:docPart w:val="9CDD8C918A3444719316594A54447829"/>
                </w:placeholder>
              </w:sdtPr>
              <w:sdtContent>
                <w:r w:rsidR="00527934" w:rsidRPr="00643EDB">
                  <w:rPr>
                    <w:rFonts w:ascii="Proba Pro Lt" w:hAnsi="Proba Pro Lt" w:cs="Arial"/>
                    <w:sz w:val="20"/>
                    <w:szCs w:val="20"/>
                  </w:rPr>
                  <w:t xml:space="preserve">0 </w:t>
                </w:r>
              </w:sdtContent>
            </w:sdt>
            <w:r w:rsidR="00527934" w:rsidRPr="00643EDB">
              <w:rPr>
                <w:rFonts w:ascii="Proba Pro Lt" w:hAnsi="Proba Pro Lt" w:cs="Arial"/>
                <w:sz w:val="20"/>
                <w:szCs w:val="20"/>
              </w:rPr>
              <w:t>%</w:t>
            </w:r>
          </w:p>
        </w:tc>
      </w:tr>
      <w:tr w:rsidR="00527934" w:rsidRPr="00643EDB" w14:paraId="62CAB53A" w14:textId="77777777" w:rsidTr="00527934">
        <w:tc>
          <w:tcPr>
            <w:tcW w:w="1256" w:type="pct"/>
            <w:tcBorders>
              <w:left w:val="single" w:sz="12" w:space="0" w:color="auto"/>
              <w:bottom w:val="single" w:sz="12" w:space="0" w:color="auto"/>
            </w:tcBorders>
            <w:shd w:val="clear" w:color="auto" w:fill="00A0DC"/>
            <w:vAlign w:val="center"/>
          </w:tcPr>
          <w:p w14:paraId="75658D20" w14:textId="7BDA913C" w:rsidR="00527934"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554131791"/>
            <w:placeholder>
              <w:docPart w:val="9F984F854EF84FEAA9FE3AB12CFE5E59"/>
            </w:placeholder>
          </w:sdtPr>
          <w:sdtContent>
            <w:tc>
              <w:tcPr>
                <w:tcW w:w="1522" w:type="pct"/>
                <w:gridSpan w:val="4"/>
                <w:tcBorders>
                  <w:bottom w:val="single" w:sz="12" w:space="0" w:color="auto"/>
                  <w:right w:val="single" w:sz="12" w:space="0" w:color="auto"/>
                </w:tcBorders>
                <w:vAlign w:val="center"/>
              </w:tcPr>
              <w:p w14:paraId="53E3F5D7" w14:textId="3B743CE1" w:rsidR="00527934" w:rsidRPr="00643EDB" w:rsidRDefault="002A5CA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According to schedule</w:t>
                </w:r>
              </w:p>
            </w:tc>
          </w:sdtContent>
        </w:sdt>
        <w:tc>
          <w:tcPr>
            <w:tcW w:w="1405" w:type="pct"/>
            <w:gridSpan w:val="5"/>
            <w:tcBorders>
              <w:bottom w:val="single" w:sz="12" w:space="0" w:color="auto"/>
              <w:right w:val="single" w:sz="12" w:space="0" w:color="auto"/>
            </w:tcBorders>
            <w:shd w:val="clear" w:color="auto" w:fill="00A0DC"/>
            <w:vAlign w:val="center"/>
          </w:tcPr>
          <w:p w14:paraId="6B5B24A0" w14:textId="1A85F8FD" w:rsidR="00527934" w:rsidRPr="00643EDB" w:rsidRDefault="00C810D7"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1775674061"/>
            <w:placeholder>
              <w:docPart w:val="25FBEC9A59D9441FA0402AC684F43582"/>
            </w:placeholder>
          </w:sdtPr>
          <w:sdtContent>
            <w:tc>
              <w:tcPr>
                <w:tcW w:w="817" w:type="pct"/>
                <w:gridSpan w:val="4"/>
                <w:tcBorders>
                  <w:bottom w:val="single" w:sz="12" w:space="0" w:color="auto"/>
                  <w:right w:val="single" w:sz="12" w:space="0" w:color="auto"/>
                </w:tcBorders>
                <w:vAlign w:val="center"/>
              </w:tcPr>
              <w:p w14:paraId="22990111" w14:textId="303B5D56" w:rsidR="00527934" w:rsidRPr="00643EDB" w:rsidRDefault="00DA6242"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527934" w:rsidRPr="00643EDB" w14:paraId="418158EC" w14:textId="77777777" w:rsidTr="00527934">
        <w:tc>
          <w:tcPr>
            <w:tcW w:w="1256" w:type="pct"/>
            <w:tcBorders>
              <w:left w:val="single" w:sz="12" w:space="0" w:color="auto"/>
              <w:bottom w:val="single" w:sz="12" w:space="0" w:color="auto"/>
            </w:tcBorders>
            <w:shd w:val="clear" w:color="auto" w:fill="00A0DC"/>
            <w:vAlign w:val="center"/>
          </w:tcPr>
          <w:p w14:paraId="159759ED" w14:textId="15E36008" w:rsidR="00527934"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452369857"/>
            <w:placeholder>
              <w:docPart w:val="2AE9D1DA6FFD410F9474F225E1F51965"/>
            </w:placeholder>
            <w:dropDownList>
              <w:listItem w:value="Choose an item."/>
              <w:listItem w:displayText="first" w:value="first"/>
              <w:listItem w:displayText="second" w:value="second"/>
              <w:listItem w:displayText="third" w:value="third"/>
            </w:dropDownList>
          </w:sdtPr>
          <w:sdtContent>
            <w:tc>
              <w:tcPr>
                <w:tcW w:w="1522" w:type="pct"/>
                <w:gridSpan w:val="4"/>
                <w:tcBorders>
                  <w:bottom w:val="single" w:sz="12" w:space="0" w:color="auto"/>
                  <w:right w:val="single" w:sz="12" w:space="0" w:color="auto"/>
                </w:tcBorders>
                <w:vAlign w:val="center"/>
              </w:tcPr>
              <w:p w14:paraId="6A618321" w14:textId="5FF17AB0" w:rsidR="00527934" w:rsidRPr="00643EDB" w:rsidRDefault="0030703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third</w:t>
                </w:r>
              </w:p>
            </w:tc>
          </w:sdtContent>
        </w:sdt>
        <w:tc>
          <w:tcPr>
            <w:tcW w:w="1405" w:type="pct"/>
            <w:gridSpan w:val="5"/>
            <w:tcBorders>
              <w:bottom w:val="single" w:sz="12" w:space="0" w:color="auto"/>
              <w:right w:val="single" w:sz="12" w:space="0" w:color="auto"/>
            </w:tcBorders>
            <w:shd w:val="clear" w:color="auto" w:fill="00A0DC"/>
            <w:vAlign w:val="center"/>
          </w:tcPr>
          <w:p w14:paraId="39F0855F" w14:textId="6EF4EA5B" w:rsidR="00527934" w:rsidRPr="00643EDB" w:rsidRDefault="00C810D7"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 xml:space="preserve">1.14. Possibility of instruction in </w:t>
            </w:r>
            <w:r w:rsidR="00DA6242" w:rsidRPr="00643EDB">
              <w:rPr>
                <w:rFonts w:ascii="Proba Pro Lt" w:hAnsi="Proba Pro Lt" w:cs="Arial"/>
                <w:sz w:val="20"/>
                <w:szCs w:val="20"/>
              </w:rPr>
              <w:t>English</w:t>
            </w:r>
          </w:p>
        </w:tc>
        <w:tc>
          <w:tcPr>
            <w:tcW w:w="817" w:type="pct"/>
            <w:gridSpan w:val="4"/>
            <w:tcBorders>
              <w:bottom w:val="single" w:sz="12" w:space="0" w:color="auto"/>
              <w:right w:val="single" w:sz="12" w:space="0" w:color="auto"/>
            </w:tcBorders>
            <w:vAlign w:val="center"/>
          </w:tcPr>
          <w:p w14:paraId="5B395511" w14:textId="5F0C84A9" w:rsidR="00527934" w:rsidRPr="00643EDB" w:rsidRDefault="00587C01"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431348311"/>
                <w:placeholder>
                  <w:docPart w:val="14E8A7C38F2F4E59B42BA45A2A81CFFC"/>
                </w:placeholder>
                <w:dropDownList>
                  <w:listItem w:value="Choose an item."/>
                  <w:listItem w:displayText="Y" w:value="Y"/>
                  <w:listItem w:displayText="N" w:value="N"/>
                </w:dropDownList>
              </w:sdtPr>
              <w:sdtContent>
                <w:r w:rsidR="00307035" w:rsidRPr="00643EDB">
                  <w:rPr>
                    <w:rFonts w:ascii="Proba Pro Lt" w:hAnsi="Proba Pro Lt" w:cs="Arial"/>
                    <w:sz w:val="20"/>
                    <w:szCs w:val="20"/>
                    <w:lang w:val="en-GB"/>
                  </w:rPr>
                  <w:t>N</w:t>
                </w:r>
              </w:sdtContent>
            </w:sdt>
          </w:p>
        </w:tc>
      </w:tr>
      <w:tr w:rsidR="00527934" w:rsidRPr="00643EDB" w14:paraId="397C1EE2" w14:textId="77777777" w:rsidTr="0052793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A3D3738" w14:textId="1AF54842" w:rsidR="00527934" w:rsidRPr="00643EDB" w:rsidRDefault="00C810D7"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527934" w:rsidRPr="00643EDB" w14:paraId="52621A59" w14:textId="77777777" w:rsidTr="00527934">
        <w:tc>
          <w:tcPr>
            <w:tcW w:w="1256" w:type="pct"/>
            <w:tcBorders>
              <w:top w:val="single" w:sz="12" w:space="0" w:color="auto"/>
              <w:left w:val="single" w:sz="12" w:space="0" w:color="auto"/>
            </w:tcBorders>
            <w:shd w:val="clear" w:color="auto" w:fill="00A0DC"/>
            <w:vAlign w:val="center"/>
          </w:tcPr>
          <w:p w14:paraId="69B99F23" w14:textId="66BFA8FF" w:rsidR="00527934"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2.1. Course objectives</w:t>
            </w:r>
          </w:p>
        </w:tc>
        <w:sdt>
          <w:sdtPr>
            <w:rPr>
              <w:rFonts w:ascii="Proba Pro Lt" w:hAnsi="Proba Pro Lt" w:cs="Arial"/>
              <w:sz w:val="20"/>
              <w:szCs w:val="20"/>
            </w:rPr>
            <w:id w:val="-632560097"/>
            <w:placeholder>
              <w:docPart w:val="C567259A1DD9425F9A0BAD02F6D7A756"/>
            </w:placeholder>
          </w:sdtPr>
          <w:sdtContent>
            <w:sdt>
              <w:sdtPr>
                <w:rPr>
                  <w:rFonts w:ascii="Proba Pro Lt" w:hAnsi="Proba Pro Lt" w:cs="Arial"/>
                  <w:sz w:val="20"/>
                  <w:szCs w:val="20"/>
                </w:rPr>
                <w:id w:val="1954364975"/>
                <w:placeholder>
                  <w:docPart w:val="CD05538FE394403780D3EB7319B21971"/>
                </w:placeholder>
              </w:sdtPr>
              <w:sdtContent>
                <w:tc>
                  <w:tcPr>
                    <w:tcW w:w="3744" w:type="pct"/>
                    <w:gridSpan w:val="13"/>
                    <w:tcBorders>
                      <w:top w:val="single" w:sz="12" w:space="0" w:color="auto"/>
                      <w:right w:val="single" w:sz="12" w:space="0" w:color="auto"/>
                    </w:tcBorders>
                    <w:vAlign w:val="center"/>
                  </w:tcPr>
                  <w:p w14:paraId="111AF628" w14:textId="79FDD2C5" w:rsidR="00527934" w:rsidRPr="00643EDB" w:rsidRDefault="00596FC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 xml:space="preserve">Knowledge obtained through completion of this course will be used by students in industries producing strong alcohol drinks and production of alcohol from sugar and cereals raw materials. Required knowledge for continuation of studies will also be gained. </w:t>
                    </w:r>
                  </w:p>
                </w:tc>
              </w:sdtContent>
            </w:sdt>
          </w:sdtContent>
        </w:sdt>
      </w:tr>
      <w:tr w:rsidR="00527934" w:rsidRPr="00643EDB" w14:paraId="1F6257A0" w14:textId="77777777" w:rsidTr="00527934">
        <w:tc>
          <w:tcPr>
            <w:tcW w:w="1256" w:type="pct"/>
            <w:tcBorders>
              <w:left w:val="single" w:sz="12" w:space="0" w:color="auto"/>
            </w:tcBorders>
            <w:shd w:val="clear" w:color="auto" w:fill="00A0DC"/>
            <w:vAlign w:val="center"/>
          </w:tcPr>
          <w:p w14:paraId="18999C8E" w14:textId="624F28EF" w:rsidR="00527934"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1590227404"/>
            <w:placeholder>
              <w:docPart w:val="4222CE39F9014A5EAD4033D753B87EE1"/>
            </w:placeholder>
          </w:sdtPr>
          <w:sdtContent>
            <w:tc>
              <w:tcPr>
                <w:tcW w:w="3744" w:type="pct"/>
                <w:gridSpan w:val="13"/>
                <w:tcBorders>
                  <w:right w:val="single" w:sz="12" w:space="0" w:color="auto"/>
                </w:tcBorders>
                <w:vAlign w:val="center"/>
              </w:tcPr>
              <w:p w14:paraId="5817AD5B" w14:textId="126917A1" w:rsidR="00527934" w:rsidRPr="00643EDB" w:rsidRDefault="00527934"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r w:rsidR="005E562D" w:rsidRPr="00643EDB" w14:paraId="704434EA" w14:textId="77777777" w:rsidTr="00527934">
        <w:tc>
          <w:tcPr>
            <w:tcW w:w="1256" w:type="pct"/>
            <w:tcBorders>
              <w:left w:val="single" w:sz="12" w:space="0" w:color="auto"/>
            </w:tcBorders>
            <w:shd w:val="clear" w:color="auto" w:fill="00A0DC"/>
            <w:vAlign w:val="center"/>
          </w:tcPr>
          <w:p w14:paraId="1AC84741" w14:textId="12BC2B54" w:rsidR="005E562D"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sz w:val="20"/>
              <w:szCs w:val="20"/>
            </w:rPr>
            <w:id w:val="472721414"/>
            <w:placeholder>
              <w:docPart w:val="082BE7748631427D8A6E671347094FE7"/>
            </w:placeholder>
          </w:sdtPr>
          <w:sdtContent>
            <w:tc>
              <w:tcPr>
                <w:tcW w:w="3744" w:type="pct"/>
                <w:gridSpan w:val="13"/>
                <w:tcBorders>
                  <w:right w:val="single" w:sz="12" w:space="0" w:color="auto"/>
                </w:tcBorders>
                <w:vAlign w:val="center"/>
              </w:tcPr>
              <w:p w14:paraId="51E94BB6" w14:textId="0F8FD5A6" w:rsidR="005E562D" w:rsidRPr="00643EDB" w:rsidRDefault="00B763CD"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Undergraduate university study programme Food Technology</w:t>
                </w:r>
              </w:p>
              <w:p w14:paraId="7E0A6672" w14:textId="0BF408D3" w:rsidR="005E562D" w:rsidRPr="00643EDB" w:rsidRDefault="00DD3C0F" w:rsidP="00585340">
                <w:pPr>
                  <w:pStyle w:val="ListParagraph"/>
                  <w:numPr>
                    <w:ilvl w:val="0"/>
                    <w:numId w:val="21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apply acquired knowledge and skills from food engineering practically in the conduct of technological processes of food production and processing </w:t>
                </w:r>
              </w:p>
              <w:p w14:paraId="700921BE" w14:textId="68665E84" w:rsidR="005E562D" w:rsidRPr="00643EDB" w:rsidRDefault="00DD3C0F" w:rsidP="00585340">
                <w:pPr>
                  <w:pStyle w:val="ListParagraph"/>
                  <w:numPr>
                    <w:ilvl w:val="0"/>
                    <w:numId w:val="21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conceptualize and organize work and manage smaller technological production units of food systems</w:t>
                </w:r>
              </w:p>
              <w:p w14:paraId="29605974" w14:textId="5A46F356" w:rsidR="005E562D" w:rsidRPr="00643EDB" w:rsidRDefault="00DD3C0F" w:rsidP="00585340">
                <w:pPr>
                  <w:pStyle w:val="ListParagraph"/>
                  <w:numPr>
                    <w:ilvl w:val="0"/>
                    <w:numId w:val="21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identify problems in production and communicate them to their superior and subordinates </w:t>
                </w:r>
              </w:p>
              <w:p w14:paraId="7054927A" w14:textId="1AFAA5F5" w:rsidR="005E562D" w:rsidRPr="00643EDB" w:rsidRDefault="009C795E" w:rsidP="00585340">
                <w:pPr>
                  <w:pStyle w:val="ListParagraph"/>
                  <w:numPr>
                    <w:ilvl w:val="0"/>
                    <w:numId w:val="21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collect and interpret results of laboratory food analyses </w:t>
                </w:r>
              </w:p>
              <w:p w14:paraId="77843C44" w14:textId="64EC8848" w:rsidR="005E562D" w:rsidRPr="00643EDB" w:rsidRDefault="00DD3C0F" w:rsidP="00585340">
                <w:pPr>
                  <w:pStyle w:val="ListParagraph"/>
                  <w:numPr>
                    <w:ilvl w:val="0"/>
                    <w:numId w:val="21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summarize conclusions based on research results from the field of food technology </w:t>
                </w:r>
              </w:p>
              <w:p w14:paraId="2708F6EA" w14:textId="2E0072EC" w:rsidR="005E562D" w:rsidRPr="00643EDB" w:rsidRDefault="00DD3C0F" w:rsidP="00585340">
                <w:pPr>
                  <w:pStyle w:val="ListParagraph"/>
                  <w:numPr>
                    <w:ilvl w:val="0"/>
                    <w:numId w:val="21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lastRenderedPageBreak/>
                  <w:t xml:space="preserve">present plant, research, laboratory and business results in verbal and written form, using professional terminology </w:t>
                </w:r>
              </w:p>
              <w:p w14:paraId="1DF52C60" w14:textId="467429DA" w:rsidR="005E562D" w:rsidRPr="00643EDB" w:rsidRDefault="007623A1" w:rsidP="00585340">
                <w:pPr>
                  <w:pStyle w:val="ListParagraph"/>
                  <w:numPr>
                    <w:ilvl w:val="0"/>
                    <w:numId w:val="21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develop learning skills which are needed to continue studying at graduate levels and conscience about the need of lifelong learning </w:t>
                </w:r>
              </w:p>
              <w:p w14:paraId="61B42FA5" w14:textId="77777777" w:rsidR="005E562D" w:rsidRPr="00643EDB" w:rsidRDefault="005E562D" w:rsidP="00643EDB">
                <w:pPr>
                  <w:tabs>
                    <w:tab w:val="left" w:pos="2820"/>
                  </w:tabs>
                  <w:spacing w:after="0" w:line="240" w:lineRule="auto"/>
                  <w:rPr>
                    <w:rFonts w:ascii="Proba Pro Lt" w:hAnsi="Proba Pro Lt" w:cs="Arial"/>
                    <w:sz w:val="20"/>
                    <w:szCs w:val="20"/>
                  </w:rPr>
                </w:pPr>
              </w:p>
              <w:p w14:paraId="5894C5CD" w14:textId="23EA9E70" w:rsidR="005E562D" w:rsidRPr="00643EDB" w:rsidRDefault="00B763CD"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Undergraduate university study programme Biotechnology</w:t>
                </w:r>
              </w:p>
              <w:p w14:paraId="5E7522C9" w14:textId="7FD65498" w:rsidR="005E562D" w:rsidRPr="00643EDB" w:rsidRDefault="00B015BD" w:rsidP="00585340">
                <w:pPr>
                  <w:numPr>
                    <w:ilvl w:val="0"/>
                    <w:numId w:val="240"/>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define and explain the principles of basic scientific disciplines, such as mathematics, physics, chemisty, biochemistry and biology with particular emphasis on microbiology and molecular genetics, and apply these skills and knowledge to the field of biote</w:t>
                </w:r>
              </w:p>
              <w:p w14:paraId="4EC466A4" w14:textId="140E4126" w:rsidR="005E562D" w:rsidRPr="00643EDB" w:rsidRDefault="00B015BD" w:rsidP="00585340">
                <w:pPr>
                  <w:numPr>
                    <w:ilvl w:val="0"/>
                    <w:numId w:val="240"/>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describe and explain the principles of basic engineering disciplines such as thermodynamics, fluid mechanics, phenomenon of transformation and unit operation, and apply in practice these knowledge and skills in the field of biotechnology  </w:t>
                </w:r>
              </w:p>
              <w:p w14:paraId="5FA27173" w14:textId="66E38E5A" w:rsidR="005E562D" w:rsidRPr="00643EDB" w:rsidRDefault="00B015BD" w:rsidP="00585340">
                <w:pPr>
                  <w:numPr>
                    <w:ilvl w:val="0"/>
                    <w:numId w:val="240"/>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select and apply in practice basic biochemical engineering knowledge and skills, manage biotechnological and genetic engineering processes  </w:t>
                </w:r>
              </w:p>
              <w:p w14:paraId="75E73ABE" w14:textId="7A2A5144" w:rsidR="005E562D" w:rsidRPr="00643EDB" w:rsidRDefault="009C795E" w:rsidP="00585340">
                <w:pPr>
                  <w:numPr>
                    <w:ilvl w:val="0"/>
                    <w:numId w:val="240"/>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conduct analyses and biotechnological procedures in chemical, biochemical, microbiological, molecular-genetic, process and development laboratories, and recognize and solve simple problems in these laboratories </w:t>
                </w:r>
              </w:p>
              <w:p w14:paraId="42C56F6D" w14:textId="78A492C6" w:rsidR="005E562D" w:rsidRPr="00643EDB" w:rsidRDefault="00B015BD" w:rsidP="00585340">
                <w:pPr>
                  <w:numPr>
                    <w:ilvl w:val="0"/>
                    <w:numId w:val="240"/>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manage smaller production units in industrial biotechnological systems </w:t>
                </w:r>
              </w:p>
              <w:p w14:paraId="2B5091B9" w14:textId="4148E04F" w:rsidR="005E562D" w:rsidRPr="00643EDB" w:rsidRDefault="009C795E" w:rsidP="00585340">
                <w:pPr>
                  <w:numPr>
                    <w:ilvl w:val="0"/>
                    <w:numId w:val="240"/>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develop knowledge and skills which are needed to continue studies on higher levels, primarily on graduate studies of Bioprocess Engineering and Molecular Biotechnology</w:t>
                </w:r>
                <w:r w:rsidR="005E562D" w:rsidRPr="00643EDB">
                  <w:rPr>
                    <w:rFonts w:ascii="Proba Pro Lt" w:hAnsi="Proba Pro Lt" w:cs="Arial"/>
                    <w:sz w:val="20"/>
                    <w:szCs w:val="20"/>
                  </w:rPr>
                  <w:t>.</w:t>
                </w:r>
              </w:p>
              <w:p w14:paraId="4CF339FA" w14:textId="77777777" w:rsidR="005E562D" w:rsidRPr="00643EDB" w:rsidRDefault="005E562D" w:rsidP="00643EDB">
                <w:pPr>
                  <w:tabs>
                    <w:tab w:val="left" w:pos="2820"/>
                  </w:tabs>
                  <w:spacing w:after="0" w:line="240" w:lineRule="auto"/>
                  <w:rPr>
                    <w:rFonts w:ascii="Proba Pro Lt" w:hAnsi="Proba Pro Lt" w:cs="Arial"/>
                    <w:sz w:val="20"/>
                    <w:szCs w:val="20"/>
                  </w:rPr>
                </w:pPr>
              </w:p>
              <w:p w14:paraId="2A040882" w14:textId="5AD06D30" w:rsidR="005E562D" w:rsidRPr="00643EDB" w:rsidRDefault="00B763CD"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Undergraduate university study programme Nutrition</w:t>
                </w:r>
              </w:p>
              <w:p w14:paraId="77C73126" w14:textId="00D58773" w:rsidR="005E562D" w:rsidRPr="00643EDB" w:rsidRDefault="007623A1" w:rsidP="00585340">
                <w:pPr>
                  <w:numPr>
                    <w:ilvl w:val="0"/>
                    <w:numId w:val="241"/>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have knowledge and understanding of specific and general skills and knowledge of basic and applied disciplines </w:t>
                </w:r>
              </w:p>
              <w:p w14:paraId="2FB57B69" w14:textId="4EED9C53" w:rsidR="005E562D" w:rsidRPr="00643EDB" w:rsidRDefault="007623A1" w:rsidP="00585340">
                <w:pPr>
                  <w:numPr>
                    <w:ilvl w:val="0"/>
                    <w:numId w:val="241"/>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have knowledge and understanding of basic disciplines of the profession </w:t>
                </w:r>
              </w:p>
              <w:p w14:paraId="604C47AE" w14:textId="7045EA19" w:rsidR="005E562D" w:rsidRPr="00643EDB" w:rsidRDefault="007623A1" w:rsidP="00585340">
                <w:pPr>
                  <w:numPr>
                    <w:ilvl w:val="0"/>
                    <w:numId w:val="241"/>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understand and apply appropriate methods in the systems which deal with diet quality assessment on national and / or individual level </w:t>
                </w:r>
              </w:p>
              <w:p w14:paraId="6966C490" w14:textId="5FF2223D" w:rsidR="005E562D" w:rsidRPr="00643EDB" w:rsidRDefault="009C795E" w:rsidP="00585340">
                <w:pPr>
                  <w:numPr>
                    <w:ilvl w:val="0"/>
                    <w:numId w:val="241"/>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understand and apply particular analytical methods in food analysis in laboratories </w:t>
                </w:r>
              </w:p>
              <w:p w14:paraId="268FA6CD" w14:textId="63B89BF5" w:rsidR="005E562D" w:rsidRPr="00643EDB" w:rsidRDefault="009C795E" w:rsidP="00585340">
                <w:pPr>
                  <w:numPr>
                    <w:ilvl w:val="0"/>
                    <w:numId w:val="241"/>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interpret data obtained by laboratory methods in food analysis </w:t>
                </w:r>
              </w:p>
              <w:p w14:paraId="0AAB7F6D" w14:textId="41090301" w:rsidR="005E562D" w:rsidRPr="00643EDB" w:rsidRDefault="00B015BD" w:rsidP="00585340">
                <w:pPr>
                  <w:numPr>
                    <w:ilvl w:val="0"/>
                    <w:numId w:val="241"/>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apply ethical principles, legal regulations and standards related to specific requirements of the profession </w:t>
                </w:r>
              </w:p>
            </w:tc>
          </w:sdtContent>
        </w:sdt>
      </w:tr>
      <w:tr w:rsidR="00596FCA" w:rsidRPr="00643EDB" w14:paraId="4BBA5854" w14:textId="77777777" w:rsidTr="00527934">
        <w:tc>
          <w:tcPr>
            <w:tcW w:w="1256" w:type="pct"/>
            <w:tcBorders>
              <w:left w:val="single" w:sz="12" w:space="0" w:color="auto"/>
            </w:tcBorders>
            <w:shd w:val="clear" w:color="auto" w:fill="00A0DC"/>
            <w:vAlign w:val="center"/>
          </w:tcPr>
          <w:p w14:paraId="03AED751" w14:textId="4A20FA38" w:rsidR="00596FCA" w:rsidRPr="00643EDB" w:rsidRDefault="00596FCA"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 xml:space="preserve">2.4. Expected learning outcomes at the level of the course (3 to 10 learning outcomes) </w:t>
            </w:r>
          </w:p>
        </w:tc>
        <w:sdt>
          <w:sdtPr>
            <w:rPr>
              <w:rFonts w:ascii="Proba Pro Lt" w:hAnsi="Proba Pro Lt"/>
              <w:sz w:val="20"/>
              <w:szCs w:val="20"/>
            </w:rPr>
            <w:id w:val="-1384866881"/>
            <w:placeholder>
              <w:docPart w:val="14734999011845C99E17A423C35F4D1F"/>
            </w:placeholder>
          </w:sdtPr>
          <w:sdtContent>
            <w:tc>
              <w:tcPr>
                <w:tcW w:w="3744" w:type="pct"/>
                <w:gridSpan w:val="13"/>
                <w:tcBorders>
                  <w:right w:val="single" w:sz="12" w:space="0" w:color="auto"/>
                </w:tcBorders>
                <w:vAlign w:val="center"/>
              </w:tcPr>
              <w:p w14:paraId="78AA54AB" w14:textId="47F04DAD" w:rsidR="00596FCA" w:rsidRPr="00643EDB" w:rsidRDefault="00596FCA" w:rsidP="00585340">
                <w:pPr>
                  <w:pStyle w:val="ListParagraph"/>
                  <w:numPr>
                    <w:ilvl w:val="0"/>
                    <w:numId w:val="219"/>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categorize certain strong alcoholic beverages according to the basic ingredients and production technology</w:t>
                </w:r>
              </w:p>
              <w:p w14:paraId="397F23E0" w14:textId="7795307A" w:rsidR="00596FCA" w:rsidRPr="00643EDB" w:rsidRDefault="00596FCA" w:rsidP="00585340">
                <w:pPr>
                  <w:pStyle w:val="ListParagraph"/>
                  <w:numPr>
                    <w:ilvl w:val="0"/>
                    <w:numId w:val="219"/>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analyze, select and prepare basic raw materials for the production of certain strong alcoholic beverages</w:t>
                </w:r>
              </w:p>
              <w:p w14:paraId="5D9016AC" w14:textId="71B2B81D" w:rsidR="00596FCA" w:rsidRPr="00643EDB" w:rsidRDefault="00596FCA" w:rsidP="00585340">
                <w:pPr>
                  <w:pStyle w:val="ListParagraph"/>
                  <w:numPr>
                    <w:ilvl w:val="0"/>
                    <w:numId w:val="219"/>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describe the technological process and equipment for the production of various strong alcoholic beverages</w:t>
                </w:r>
              </w:p>
              <w:p w14:paraId="03E38D8F" w14:textId="5FEAC8EF" w:rsidR="00596FCA" w:rsidRPr="00643EDB" w:rsidRDefault="00596FCA" w:rsidP="00585340">
                <w:pPr>
                  <w:pStyle w:val="ListParagraph"/>
                  <w:numPr>
                    <w:ilvl w:val="0"/>
                    <w:numId w:val="219"/>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apply acquired knowledge and skills in the process of production of strong alcoholic beverages in small and industrial plants</w:t>
                </w:r>
              </w:p>
            </w:tc>
          </w:sdtContent>
        </w:sdt>
      </w:tr>
      <w:tr w:rsidR="00596FCA" w:rsidRPr="00643EDB" w14:paraId="07F0113F" w14:textId="77777777" w:rsidTr="00527934">
        <w:tc>
          <w:tcPr>
            <w:tcW w:w="1256" w:type="pct"/>
            <w:tcBorders>
              <w:left w:val="single" w:sz="12" w:space="0" w:color="auto"/>
            </w:tcBorders>
            <w:shd w:val="clear" w:color="auto" w:fill="00A0DC"/>
            <w:vAlign w:val="center"/>
          </w:tcPr>
          <w:p w14:paraId="68877084" w14:textId="718BC806" w:rsidR="00596FCA" w:rsidRPr="00643EDB" w:rsidRDefault="00596FCA"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2.5. Course content (syllabus) </w:t>
            </w:r>
          </w:p>
        </w:tc>
        <w:sdt>
          <w:sdtPr>
            <w:rPr>
              <w:rFonts w:ascii="Proba Pro Lt" w:hAnsi="Proba Pro Lt"/>
              <w:sz w:val="20"/>
              <w:szCs w:val="20"/>
            </w:rPr>
            <w:id w:val="1208375864"/>
            <w:placeholder>
              <w:docPart w:val="3E15D7CDAE3E445BAFF19441A55FDB23"/>
            </w:placeholder>
          </w:sdtPr>
          <w:sdtContent>
            <w:tc>
              <w:tcPr>
                <w:tcW w:w="3744" w:type="pct"/>
                <w:gridSpan w:val="13"/>
                <w:tcBorders>
                  <w:right w:val="single" w:sz="12" w:space="0" w:color="auto"/>
                </w:tcBorders>
                <w:vAlign w:val="center"/>
              </w:tcPr>
              <w:p w14:paraId="4D6CAEF5" w14:textId="23374E53" w:rsidR="00596FCA" w:rsidRPr="00643EDB" w:rsidRDefault="00596FCA" w:rsidP="00585340">
                <w:pPr>
                  <w:pStyle w:val="ListParagraph"/>
                  <w:numPr>
                    <w:ilvl w:val="0"/>
                    <w:numId w:val="219"/>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Definition of strong alcoholic beverages. Types of strong alcoholic beverages in terms of raw materials and production methods. Description of raw materials for the production of strong alcoholic beverages</w:t>
                </w:r>
              </w:p>
              <w:p w14:paraId="5D80DAD9" w14:textId="4A290185" w:rsidR="00596FCA" w:rsidRPr="00643EDB" w:rsidRDefault="00596FCA" w:rsidP="00585340">
                <w:pPr>
                  <w:pStyle w:val="ListParagraph"/>
                  <w:numPr>
                    <w:ilvl w:val="0"/>
                    <w:numId w:val="219"/>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Description of technological processes in the production of strong alcoholic beverages</w:t>
                </w:r>
              </w:p>
              <w:p w14:paraId="33589B9D" w14:textId="01AA2FF9" w:rsidR="00596FCA" w:rsidRPr="00643EDB" w:rsidRDefault="00596FCA" w:rsidP="00585340">
                <w:pPr>
                  <w:pStyle w:val="ListParagraph"/>
                  <w:numPr>
                    <w:ilvl w:val="0"/>
                    <w:numId w:val="219"/>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Properties and technological processes in production of natural strong alcoholic beverages (fruit, grain, sugar base).</w:t>
                </w:r>
              </w:p>
              <w:p w14:paraId="5ADA68B7" w14:textId="6BDCD413" w:rsidR="00596FCA" w:rsidRPr="00643EDB" w:rsidRDefault="00596FCA" w:rsidP="00585340">
                <w:pPr>
                  <w:pStyle w:val="ListParagraph"/>
                  <w:numPr>
                    <w:ilvl w:val="0"/>
                    <w:numId w:val="219"/>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Properties and technological process for the production of liqueurs and mixed strong alcoholic beverages</w:t>
                </w:r>
              </w:p>
            </w:tc>
          </w:sdtContent>
        </w:sdt>
      </w:tr>
      <w:tr w:rsidR="005E562D" w:rsidRPr="00643EDB" w14:paraId="5467CB3B" w14:textId="77777777" w:rsidTr="00527934">
        <w:trPr>
          <w:trHeight w:val="349"/>
        </w:trPr>
        <w:tc>
          <w:tcPr>
            <w:tcW w:w="1256" w:type="pct"/>
            <w:vMerge w:val="restart"/>
            <w:tcBorders>
              <w:left w:val="single" w:sz="12" w:space="0" w:color="auto"/>
            </w:tcBorders>
            <w:shd w:val="clear" w:color="auto" w:fill="00A0DC"/>
            <w:vAlign w:val="center"/>
          </w:tcPr>
          <w:p w14:paraId="1FD24C6B" w14:textId="66586C6D" w:rsidR="005E562D"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2.6. Format of instruction</w:t>
            </w:r>
          </w:p>
        </w:tc>
        <w:tc>
          <w:tcPr>
            <w:tcW w:w="1212" w:type="pct"/>
            <w:gridSpan w:val="3"/>
            <w:vMerge w:val="restart"/>
            <w:vAlign w:val="center"/>
          </w:tcPr>
          <w:p w14:paraId="61CA76FE" w14:textId="00EFD3DF" w:rsidR="005E562D"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4683594"/>
                <w14:checkbox>
                  <w14:checked w14:val="1"/>
                  <w14:checkedState w14:val="2612" w14:font="MS Gothic"/>
                  <w14:uncheckedState w14:val="2610" w14:font="MS Gothic"/>
                </w14:checkbox>
              </w:sdtPr>
              <w:sdtContent>
                <w:r w:rsidR="005E562D" w:rsidRPr="00643EDB">
                  <w:rPr>
                    <w:rFonts w:ascii="Segoe UI Symbol" w:eastAsia="MS Gothic" w:hAnsi="Segoe UI Symbol" w:cs="Segoe UI Symbol"/>
                    <w:b w:val="0"/>
                    <w:sz w:val="20"/>
                    <w:szCs w:val="20"/>
                    <w:lang w:val="hr-HR"/>
                  </w:rPr>
                  <w:t>☒</w:t>
                </w:r>
              </w:sdtContent>
            </w:sdt>
            <w:r w:rsidR="005E562D"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lectures</w:t>
            </w:r>
          </w:p>
          <w:p w14:paraId="2F43CB1C" w14:textId="6BB7B06A" w:rsidR="005E562D"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97841958"/>
                <w14:checkbox>
                  <w14:checked w14:val="0"/>
                  <w14:checkedState w14:val="2612" w14:font="MS Gothic"/>
                  <w14:uncheckedState w14:val="2610" w14:font="MS Gothic"/>
                </w14:checkbox>
              </w:sdtPr>
              <w:sdtContent>
                <w:r w:rsidR="005E562D" w:rsidRPr="00643EDB">
                  <w:rPr>
                    <w:rFonts w:ascii="Segoe UI Symbol" w:eastAsia="MS Gothic" w:hAnsi="Segoe UI Symbol" w:cs="Segoe UI Symbol"/>
                    <w:b w:val="0"/>
                    <w:sz w:val="20"/>
                    <w:szCs w:val="20"/>
                    <w:lang w:val="hr-HR"/>
                  </w:rPr>
                  <w:t>☐</w:t>
                </w:r>
              </w:sdtContent>
            </w:sdt>
            <w:r w:rsidR="005E562D"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seminars and workshops</w:t>
            </w:r>
            <w:r w:rsidR="005E562D" w:rsidRPr="00643EDB">
              <w:rPr>
                <w:rFonts w:ascii="Proba Pro Lt" w:hAnsi="Proba Pro Lt" w:cs="Arial"/>
                <w:b w:val="0"/>
                <w:sz w:val="20"/>
                <w:szCs w:val="20"/>
                <w:lang w:val="hr-HR"/>
              </w:rPr>
              <w:t xml:space="preserve">  </w:t>
            </w:r>
          </w:p>
          <w:p w14:paraId="56D3CD08" w14:textId="5B172268" w:rsidR="005E562D"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85783481"/>
                <w14:checkbox>
                  <w14:checked w14:val="1"/>
                  <w14:checkedState w14:val="2612" w14:font="MS Gothic"/>
                  <w14:uncheckedState w14:val="2610" w14:font="MS Gothic"/>
                </w14:checkbox>
              </w:sdtPr>
              <w:sdtContent>
                <w:r w:rsidR="005E562D" w:rsidRPr="00643EDB">
                  <w:rPr>
                    <w:rFonts w:ascii="Segoe UI Symbol" w:eastAsia="MS Gothic" w:hAnsi="Segoe UI Symbol" w:cs="Segoe UI Symbol"/>
                    <w:b w:val="0"/>
                    <w:sz w:val="20"/>
                    <w:szCs w:val="20"/>
                    <w:lang w:val="hr-HR"/>
                  </w:rPr>
                  <w:t>☒</w:t>
                </w:r>
              </w:sdtContent>
            </w:sdt>
            <w:r w:rsidR="005E562D" w:rsidRPr="00643EDB">
              <w:rPr>
                <w:rFonts w:ascii="Proba Pro Lt" w:hAnsi="Proba Pro Lt" w:cs="Arial"/>
                <w:b w:val="0"/>
                <w:sz w:val="20"/>
                <w:szCs w:val="20"/>
                <w:lang w:val="hr-HR"/>
              </w:rPr>
              <w:t xml:space="preserve"> </w:t>
            </w:r>
            <w:r w:rsidR="001F29B9" w:rsidRPr="00643EDB">
              <w:rPr>
                <w:rFonts w:ascii="Proba Pro Lt" w:hAnsi="Proba Pro Lt" w:cs="Arial"/>
                <w:b w:val="0"/>
                <w:sz w:val="20"/>
                <w:szCs w:val="20"/>
                <w:lang w:val="hr-HR"/>
              </w:rPr>
              <w:t>exercises</w:t>
            </w:r>
            <w:r w:rsidR="005E562D" w:rsidRPr="00643EDB">
              <w:rPr>
                <w:rFonts w:ascii="Proba Pro Lt" w:hAnsi="Proba Pro Lt" w:cs="Arial"/>
                <w:b w:val="0"/>
                <w:sz w:val="20"/>
                <w:szCs w:val="20"/>
                <w:lang w:val="hr-HR"/>
              </w:rPr>
              <w:t xml:space="preserve">  </w:t>
            </w:r>
          </w:p>
          <w:p w14:paraId="166DA046" w14:textId="1E749A5D" w:rsidR="005E562D"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58914735"/>
                <w14:checkbox>
                  <w14:checked w14:val="0"/>
                  <w14:checkedState w14:val="2612" w14:font="MS Gothic"/>
                  <w14:uncheckedState w14:val="2610" w14:font="MS Gothic"/>
                </w14:checkbox>
              </w:sdtPr>
              <w:sdtContent>
                <w:r w:rsidR="005E562D" w:rsidRPr="00643EDB">
                  <w:rPr>
                    <w:rFonts w:ascii="Segoe UI Symbol" w:eastAsia="MS Gothic" w:hAnsi="Segoe UI Symbol" w:cs="Segoe UI Symbol"/>
                    <w:b w:val="0"/>
                    <w:sz w:val="20"/>
                    <w:szCs w:val="20"/>
                    <w:lang w:val="hr-HR"/>
                  </w:rPr>
                  <w:t>☐</w:t>
                </w:r>
              </w:sdtContent>
            </w:sdt>
            <w:r w:rsidR="005E562D" w:rsidRPr="00643EDB">
              <w:rPr>
                <w:rFonts w:ascii="Proba Pro Lt" w:hAnsi="Proba Pro Lt" w:cs="Arial"/>
                <w:b w:val="0"/>
                <w:sz w:val="20"/>
                <w:szCs w:val="20"/>
                <w:lang w:val="hr-HR"/>
              </w:rPr>
              <w:t xml:space="preserve"> </w:t>
            </w:r>
            <w:r w:rsidR="00C810D7" w:rsidRPr="00643EDB">
              <w:rPr>
                <w:rFonts w:ascii="Proba Pro Lt" w:hAnsi="Proba Pro Lt" w:cs="Arial"/>
                <w:b w:val="0"/>
                <w:i/>
                <w:sz w:val="20"/>
                <w:szCs w:val="20"/>
                <w:lang w:val="hr-HR"/>
              </w:rPr>
              <w:t>online in entirety</w:t>
            </w:r>
          </w:p>
          <w:p w14:paraId="06AA5448" w14:textId="6299D628" w:rsidR="005E562D"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545829"/>
                <w14:checkbox>
                  <w14:checked w14:val="0"/>
                  <w14:checkedState w14:val="2612" w14:font="MS Gothic"/>
                  <w14:uncheckedState w14:val="2610" w14:font="MS Gothic"/>
                </w14:checkbox>
              </w:sdtPr>
              <w:sdtContent>
                <w:r w:rsidR="005E562D" w:rsidRPr="00643EDB">
                  <w:rPr>
                    <w:rFonts w:ascii="Segoe UI Symbol" w:eastAsia="MS Gothic" w:hAnsi="Segoe UI Symbol" w:cs="Segoe UI Symbol"/>
                    <w:b w:val="0"/>
                    <w:sz w:val="20"/>
                    <w:szCs w:val="20"/>
                    <w:lang w:val="hr-HR"/>
                  </w:rPr>
                  <w:t>☐</w:t>
                </w:r>
              </w:sdtContent>
            </w:sdt>
            <w:r w:rsidR="005E562D"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partial e-learning</w:t>
            </w:r>
          </w:p>
          <w:p w14:paraId="4F700022" w14:textId="40A801F0" w:rsidR="005E562D" w:rsidRPr="00643EDB" w:rsidRDefault="00587C01"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02121914"/>
                <w14:checkbox>
                  <w14:checked w14:val="1"/>
                  <w14:checkedState w14:val="2612" w14:font="MS Gothic"/>
                  <w14:uncheckedState w14:val="2610" w14:font="MS Gothic"/>
                </w14:checkbox>
              </w:sdtPr>
              <w:sdtContent>
                <w:r w:rsidR="005E562D" w:rsidRPr="00643EDB">
                  <w:rPr>
                    <w:rFonts w:ascii="Segoe UI Symbol" w:eastAsia="MS Gothic" w:hAnsi="Segoe UI Symbol" w:cs="Segoe UI Symbol"/>
                    <w:sz w:val="20"/>
                    <w:szCs w:val="20"/>
                  </w:rPr>
                  <w:t>☒</w:t>
                </w:r>
              </w:sdtContent>
            </w:sdt>
            <w:r w:rsidR="005E562D" w:rsidRPr="00643EDB">
              <w:rPr>
                <w:rFonts w:ascii="Proba Pro Lt" w:hAnsi="Proba Pro Lt" w:cs="Arial"/>
                <w:sz w:val="20"/>
                <w:szCs w:val="20"/>
              </w:rPr>
              <w:t xml:space="preserve"> </w:t>
            </w:r>
            <w:r w:rsidR="00C810D7" w:rsidRPr="00643EDB">
              <w:rPr>
                <w:rFonts w:ascii="Proba Pro Lt" w:hAnsi="Proba Pro Lt" w:cs="Arial"/>
                <w:sz w:val="20"/>
                <w:szCs w:val="20"/>
              </w:rPr>
              <w:t>field work</w:t>
            </w:r>
          </w:p>
        </w:tc>
        <w:tc>
          <w:tcPr>
            <w:tcW w:w="1285" w:type="pct"/>
            <w:gridSpan w:val="5"/>
            <w:vMerge w:val="restart"/>
            <w:vAlign w:val="center"/>
          </w:tcPr>
          <w:p w14:paraId="16C1F81D" w14:textId="1DDE1083" w:rsidR="005E562D"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21985542"/>
                <w14:checkbox>
                  <w14:checked w14:val="0"/>
                  <w14:checkedState w14:val="2612" w14:font="MS Gothic"/>
                  <w14:uncheckedState w14:val="2610" w14:font="MS Gothic"/>
                </w14:checkbox>
              </w:sdtPr>
              <w:sdtContent>
                <w:r w:rsidR="005E562D" w:rsidRPr="00643EDB">
                  <w:rPr>
                    <w:rFonts w:ascii="Segoe UI Symbol" w:eastAsia="MS Gothic" w:hAnsi="Segoe UI Symbol" w:cs="Segoe UI Symbol"/>
                    <w:b w:val="0"/>
                    <w:sz w:val="20"/>
                    <w:szCs w:val="20"/>
                    <w:lang w:val="hr-HR"/>
                  </w:rPr>
                  <w:t>☐</w:t>
                </w:r>
              </w:sdtContent>
            </w:sdt>
            <w:r w:rsidR="005E562D"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independent assignments</w:t>
            </w:r>
            <w:r w:rsidR="005E562D" w:rsidRPr="00643EDB">
              <w:rPr>
                <w:rFonts w:ascii="Proba Pro Lt" w:hAnsi="Proba Pro Lt" w:cs="Arial"/>
                <w:b w:val="0"/>
                <w:sz w:val="20"/>
                <w:szCs w:val="20"/>
                <w:lang w:val="hr-HR"/>
              </w:rPr>
              <w:t xml:space="preserve">  </w:t>
            </w:r>
          </w:p>
          <w:p w14:paraId="2A582942" w14:textId="5150B94D" w:rsidR="005E562D"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4214852"/>
                <w14:checkbox>
                  <w14:checked w14:val="0"/>
                  <w14:checkedState w14:val="2612" w14:font="MS Gothic"/>
                  <w14:uncheckedState w14:val="2610" w14:font="MS Gothic"/>
                </w14:checkbox>
              </w:sdtPr>
              <w:sdtContent>
                <w:r w:rsidR="005E562D" w:rsidRPr="00643EDB">
                  <w:rPr>
                    <w:rFonts w:ascii="Segoe UI Symbol" w:eastAsia="MS Gothic" w:hAnsi="Segoe UI Symbol" w:cs="Segoe UI Symbol"/>
                    <w:b w:val="0"/>
                    <w:sz w:val="20"/>
                    <w:szCs w:val="20"/>
                    <w:lang w:val="hr-HR"/>
                  </w:rPr>
                  <w:t>☐</w:t>
                </w:r>
              </w:sdtContent>
            </w:sdt>
            <w:r w:rsidR="005E562D"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multimedia and the internet</w:t>
            </w:r>
            <w:r w:rsidR="005E562D" w:rsidRPr="00643EDB">
              <w:rPr>
                <w:rFonts w:ascii="Proba Pro Lt" w:hAnsi="Proba Pro Lt" w:cs="Arial"/>
                <w:b w:val="0"/>
                <w:sz w:val="20"/>
                <w:szCs w:val="20"/>
                <w:lang w:val="hr-HR"/>
              </w:rPr>
              <w:t xml:space="preserve">  </w:t>
            </w:r>
          </w:p>
          <w:p w14:paraId="13338FB6" w14:textId="2F90D162" w:rsidR="005E562D"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46823859"/>
                <w14:checkbox>
                  <w14:checked w14:val="0"/>
                  <w14:checkedState w14:val="2612" w14:font="MS Gothic"/>
                  <w14:uncheckedState w14:val="2610" w14:font="MS Gothic"/>
                </w14:checkbox>
              </w:sdtPr>
              <w:sdtContent>
                <w:r w:rsidR="005E562D" w:rsidRPr="00643EDB">
                  <w:rPr>
                    <w:rFonts w:ascii="Segoe UI Symbol" w:eastAsia="MS Gothic" w:hAnsi="Segoe UI Symbol" w:cs="Segoe UI Symbol"/>
                    <w:b w:val="0"/>
                    <w:sz w:val="20"/>
                    <w:szCs w:val="20"/>
                    <w:lang w:val="hr-HR"/>
                  </w:rPr>
                  <w:t>☐</w:t>
                </w:r>
              </w:sdtContent>
            </w:sdt>
            <w:r w:rsidR="005E562D"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laboratory</w:t>
            </w:r>
          </w:p>
          <w:p w14:paraId="3C1CFE94" w14:textId="6900FE93" w:rsidR="005E562D"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31135790"/>
                <w14:checkbox>
                  <w14:checked w14:val="0"/>
                  <w14:checkedState w14:val="2612" w14:font="MS Gothic"/>
                  <w14:uncheckedState w14:val="2610" w14:font="MS Gothic"/>
                </w14:checkbox>
              </w:sdtPr>
              <w:sdtContent>
                <w:r w:rsidR="005E562D" w:rsidRPr="00643EDB">
                  <w:rPr>
                    <w:rFonts w:ascii="Segoe UI Symbol" w:eastAsia="MS Gothic" w:hAnsi="Segoe UI Symbol" w:cs="Segoe UI Symbol"/>
                    <w:b w:val="0"/>
                    <w:sz w:val="20"/>
                    <w:szCs w:val="20"/>
                    <w:lang w:val="hr-HR"/>
                  </w:rPr>
                  <w:t>☐</w:t>
                </w:r>
              </w:sdtContent>
            </w:sdt>
            <w:r w:rsidR="005E562D"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work with mentor</w:t>
            </w:r>
          </w:p>
          <w:p w14:paraId="3F5F35DA" w14:textId="50C13EE6" w:rsidR="005E562D" w:rsidRPr="00643EDB" w:rsidRDefault="00587C01"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28047306"/>
                <w14:checkbox>
                  <w14:checked w14:val="0"/>
                  <w14:checkedState w14:val="2612" w14:font="MS Gothic"/>
                  <w14:uncheckedState w14:val="2610" w14:font="MS Gothic"/>
                </w14:checkbox>
              </w:sdtPr>
              <w:sdtContent>
                <w:r w:rsidR="005E562D" w:rsidRPr="00643EDB">
                  <w:rPr>
                    <w:rFonts w:ascii="Segoe UI Symbol" w:eastAsia="MS Gothic" w:hAnsi="Segoe UI Symbol" w:cs="Segoe UI Symbol"/>
                    <w:sz w:val="20"/>
                    <w:szCs w:val="20"/>
                  </w:rPr>
                  <w:t>☐</w:t>
                </w:r>
              </w:sdtContent>
            </w:sdt>
            <w:r w:rsidR="005E562D" w:rsidRPr="00643EDB">
              <w:rPr>
                <w:rFonts w:ascii="Proba Pro Lt" w:hAnsi="Proba Pro Lt" w:cs="Arial"/>
                <w:sz w:val="20"/>
                <w:szCs w:val="20"/>
              </w:rPr>
              <w:t xml:space="preserve"> </w:t>
            </w:r>
            <w:sdt>
              <w:sdtPr>
                <w:rPr>
                  <w:rFonts w:ascii="Proba Pro Lt" w:hAnsi="Proba Pro Lt" w:cs="Arial"/>
                  <w:sz w:val="20"/>
                  <w:szCs w:val="20"/>
                </w:rPr>
                <w:id w:val="1598440826"/>
                <w:placeholder>
                  <w:docPart w:val="CBCA20B22C3D49828419C9A5DAFB5257"/>
                </w:placeholder>
              </w:sdtPr>
              <w:sdtContent>
                <w:r w:rsidR="00840404" w:rsidRPr="00643EDB">
                  <w:rPr>
                    <w:rFonts w:ascii="Proba Pro Lt" w:hAnsi="Proba Pro Lt" w:cs="Arial"/>
                    <w:sz w:val="20"/>
                    <w:szCs w:val="20"/>
                  </w:rPr>
                  <w:t>(other)</w:t>
                </w:r>
              </w:sdtContent>
            </w:sdt>
            <w:r w:rsidR="005E562D" w:rsidRPr="00643EDB">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2A1CDFA" w14:textId="4E97B9FB" w:rsidR="005E562D"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2.7. Comments:</w:t>
            </w:r>
          </w:p>
        </w:tc>
      </w:tr>
      <w:tr w:rsidR="005E562D" w:rsidRPr="00643EDB" w14:paraId="23CB3F80" w14:textId="77777777" w:rsidTr="00527934">
        <w:trPr>
          <w:trHeight w:val="577"/>
        </w:trPr>
        <w:tc>
          <w:tcPr>
            <w:tcW w:w="1256" w:type="pct"/>
            <w:vMerge/>
            <w:tcBorders>
              <w:left w:val="single" w:sz="12" w:space="0" w:color="auto"/>
              <w:bottom w:val="single" w:sz="4" w:space="0" w:color="auto"/>
            </w:tcBorders>
            <w:shd w:val="clear" w:color="auto" w:fill="00A0DC"/>
            <w:vAlign w:val="center"/>
          </w:tcPr>
          <w:p w14:paraId="2CEC875A" w14:textId="77777777" w:rsidR="005E562D" w:rsidRPr="00643EDB" w:rsidRDefault="005E562D" w:rsidP="00643EDB">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09115746" w14:textId="77777777" w:rsidR="005E562D" w:rsidRPr="00643EDB" w:rsidRDefault="005E562D" w:rsidP="00643EDB">
            <w:pPr>
              <w:pStyle w:val="FieldText"/>
              <w:rPr>
                <w:rFonts w:ascii="Proba Pro Lt" w:hAnsi="Proba Pro Lt" w:cs="Arial"/>
                <w:b w:val="0"/>
                <w:sz w:val="20"/>
                <w:szCs w:val="20"/>
                <w:lang w:val="hr-HR"/>
              </w:rPr>
            </w:pPr>
          </w:p>
        </w:tc>
        <w:tc>
          <w:tcPr>
            <w:tcW w:w="1285" w:type="pct"/>
            <w:gridSpan w:val="5"/>
            <w:vMerge/>
            <w:vAlign w:val="center"/>
          </w:tcPr>
          <w:p w14:paraId="794DC828" w14:textId="77777777" w:rsidR="005E562D" w:rsidRPr="00643EDB" w:rsidRDefault="005E562D" w:rsidP="00643EDB">
            <w:pPr>
              <w:pStyle w:val="FieldText"/>
              <w:rPr>
                <w:rFonts w:ascii="Proba Pro Lt" w:hAnsi="Proba Pro Lt" w:cs="Arial"/>
                <w:b w:val="0"/>
                <w:sz w:val="20"/>
                <w:szCs w:val="20"/>
                <w:lang w:val="hr-HR"/>
              </w:rPr>
            </w:pPr>
          </w:p>
        </w:tc>
        <w:sdt>
          <w:sdtPr>
            <w:rPr>
              <w:rFonts w:ascii="Proba Pro Lt" w:hAnsi="Proba Pro Lt" w:cs="Arial"/>
              <w:sz w:val="20"/>
              <w:szCs w:val="20"/>
            </w:rPr>
            <w:id w:val="-1290044489"/>
            <w:placeholder>
              <w:docPart w:val="326171000B274C59A41E34B2179D2BE2"/>
            </w:placeholder>
            <w:showingPlcHdr/>
          </w:sdtPr>
          <w:sdtContent>
            <w:tc>
              <w:tcPr>
                <w:tcW w:w="1247" w:type="pct"/>
                <w:gridSpan w:val="5"/>
                <w:tcBorders>
                  <w:right w:val="single" w:sz="12" w:space="0" w:color="auto"/>
                </w:tcBorders>
              </w:tcPr>
              <w:p w14:paraId="38049B6C" w14:textId="77777777" w:rsidR="005E562D" w:rsidRPr="00643EDB" w:rsidRDefault="005E562D"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tr>
      <w:tr w:rsidR="005E562D" w:rsidRPr="00643EDB" w14:paraId="604D86BC" w14:textId="77777777" w:rsidTr="00527934">
        <w:trPr>
          <w:trHeight w:val="397"/>
        </w:trPr>
        <w:tc>
          <w:tcPr>
            <w:tcW w:w="1256" w:type="pct"/>
            <w:vMerge w:val="restart"/>
            <w:tcBorders>
              <w:top w:val="single" w:sz="12" w:space="0" w:color="auto"/>
              <w:left w:val="single" w:sz="12" w:space="0" w:color="auto"/>
            </w:tcBorders>
            <w:shd w:val="clear" w:color="auto" w:fill="00A0DC"/>
            <w:vAlign w:val="center"/>
          </w:tcPr>
          <w:p w14:paraId="474FCCFE" w14:textId="3EBEE992" w:rsidR="005E562D"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5B780EA7" w14:textId="1129DBB2" w:rsidR="005E562D"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186" w:type="pct"/>
            <w:tcBorders>
              <w:top w:val="single" w:sz="12" w:space="0" w:color="auto"/>
            </w:tcBorders>
            <w:vAlign w:val="center"/>
          </w:tcPr>
          <w:sdt>
            <w:sdtPr>
              <w:rPr>
                <w:rFonts w:ascii="Proba Pro Lt" w:hAnsi="Proba Pro Lt" w:cs="Arial"/>
                <w:b w:val="0"/>
                <w:color w:val="000000"/>
                <w:sz w:val="20"/>
                <w:szCs w:val="20"/>
              </w:rPr>
              <w:id w:val="-1978517930"/>
              <w:placeholder>
                <w:docPart w:val="F2309B27DF7B4F47BD90BC3163AE8863"/>
              </w:placeholder>
              <w:showingPlcHdr/>
            </w:sdtPr>
            <w:sdtContent>
              <w:p w14:paraId="27D70977" w14:textId="77777777" w:rsidR="005E562D" w:rsidRPr="00643EDB" w:rsidRDefault="005E562D" w:rsidP="00643EDB">
                <w:pPr>
                  <w:pStyle w:val="FieldText"/>
                  <w:jc w:val="center"/>
                  <w:rPr>
                    <w:rFonts w:ascii="Proba Pro Lt" w:hAnsi="Proba Pro Lt" w:cs="Arial"/>
                    <w:b w:val="0"/>
                    <w:sz w:val="20"/>
                    <w:szCs w:val="20"/>
                    <w:lang w:val="hr-HR"/>
                  </w:rPr>
                </w:pPr>
                <w:r w:rsidRPr="00643EDB">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806156158"/>
              <w:placeholder>
                <w:docPart w:val="F8DB7B6239F541109AE348CE3BFC6CA6"/>
              </w:placeholder>
            </w:sdtPr>
            <w:sdtContent>
              <w:p w14:paraId="7F92EA2D" w14:textId="2A6C20F3" w:rsidR="005E562D" w:rsidRPr="00643EDB" w:rsidRDefault="00840404"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0" w:type="pct"/>
            <w:gridSpan w:val="2"/>
            <w:tcBorders>
              <w:top w:val="single" w:sz="12" w:space="0" w:color="auto"/>
            </w:tcBorders>
            <w:vAlign w:val="center"/>
          </w:tcPr>
          <w:p w14:paraId="422EB948" w14:textId="50257A89" w:rsidR="005E562D"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535341154"/>
              <w:placeholder>
                <w:docPart w:val="A74AB06C070048D8AA53909CAD92D6C9"/>
              </w:placeholder>
              <w:showingPlcHdr/>
            </w:sdtPr>
            <w:sdtContent>
              <w:p w14:paraId="1586DF98" w14:textId="77777777" w:rsidR="005E562D" w:rsidRPr="00643EDB" w:rsidRDefault="005E562D"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923766986"/>
              <w:placeholder>
                <w:docPart w:val="52305668B36740ABB93045E8BA3E7E71"/>
              </w:placeholder>
            </w:sdtPr>
            <w:sdtContent>
              <w:p w14:paraId="723C74ED" w14:textId="3E0BAEE7" w:rsidR="005E562D" w:rsidRPr="00643EDB" w:rsidRDefault="00840404"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145E9678" w14:textId="43A28A5D" w:rsidR="005E562D" w:rsidRPr="00643EDB" w:rsidRDefault="00C810D7" w:rsidP="00643EDB">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7544036"/>
              <w:placeholder>
                <w:docPart w:val="CC048EC9C981402CAC1C13D21A50AFE6"/>
              </w:placeholder>
              <w:showingPlcHdr/>
            </w:sdtPr>
            <w:sdtContent>
              <w:p w14:paraId="0BBF4281" w14:textId="77777777" w:rsidR="005E562D" w:rsidRPr="00643EDB" w:rsidRDefault="005E562D"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719039315"/>
              <w:placeholder>
                <w:docPart w:val="42EE7B7ADF8B486AB27D5747DDC14E37"/>
              </w:placeholder>
            </w:sdtPr>
            <w:sdtContent>
              <w:p w14:paraId="4366F839" w14:textId="67E13420" w:rsidR="005E562D" w:rsidRPr="00643EDB" w:rsidRDefault="00840404"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N</w:t>
                </w:r>
              </w:p>
            </w:sdtContent>
          </w:sdt>
        </w:tc>
      </w:tr>
      <w:tr w:rsidR="005E562D" w:rsidRPr="00643EDB" w14:paraId="0A30AABD" w14:textId="77777777" w:rsidTr="00527934">
        <w:trPr>
          <w:trHeight w:val="397"/>
        </w:trPr>
        <w:tc>
          <w:tcPr>
            <w:tcW w:w="1256" w:type="pct"/>
            <w:vMerge/>
            <w:tcBorders>
              <w:left w:val="single" w:sz="12" w:space="0" w:color="auto"/>
            </w:tcBorders>
            <w:shd w:val="clear" w:color="auto" w:fill="00A0DC"/>
            <w:vAlign w:val="center"/>
          </w:tcPr>
          <w:p w14:paraId="1936C6F2" w14:textId="77777777" w:rsidR="005E562D" w:rsidRPr="00643EDB" w:rsidRDefault="005E562D" w:rsidP="00643EDB">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57AF3ED" w14:textId="42DA3664" w:rsidR="005E562D"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186" w:type="pct"/>
            <w:shd w:val="clear" w:color="auto" w:fill="auto"/>
            <w:vAlign w:val="center"/>
          </w:tcPr>
          <w:sdt>
            <w:sdtPr>
              <w:rPr>
                <w:rFonts w:ascii="Proba Pro Lt" w:hAnsi="Proba Pro Lt" w:cs="Arial"/>
                <w:b w:val="0"/>
                <w:color w:val="000000"/>
                <w:sz w:val="20"/>
                <w:szCs w:val="20"/>
              </w:rPr>
              <w:id w:val="2076549608"/>
              <w:placeholder>
                <w:docPart w:val="560A57D8DC014B2A9E1BB565654BC772"/>
              </w:placeholder>
              <w:showingPlcHdr/>
            </w:sdtPr>
            <w:sdtContent>
              <w:p w14:paraId="38ECA5E9" w14:textId="77777777" w:rsidR="005E562D" w:rsidRPr="00643EDB" w:rsidRDefault="005E562D"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248111864"/>
              <w:placeholder>
                <w:docPart w:val="1A5803DB58904BF7869FFF1219C4D68E"/>
              </w:placeholder>
            </w:sdtPr>
            <w:sdtContent>
              <w:p w14:paraId="69A5BB2D" w14:textId="67C29570" w:rsidR="005E562D" w:rsidRPr="00643EDB" w:rsidRDefault="00840404"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0" w:type="pct"/>
            <w:gridSpan w:val="2"/>
            <w:shd w:val="clear" w:color="auto" w:fill="auto"/>
            <w:vAlign w:val="center"/>
          </w:tcPr>
          <w:p w14:paraId="160A9DE5" w14:textId="6006B3CD" w:rsidR="005E562D"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664159437"/>
              <w:placeholder>
                <w:docPart w:val="80724BD13B6947409E915BA30B43A6BC"/>
              </w:placeholder>
              <w:showingPlcHdr/>
            </w:sdtPr>
            <w:sdtContent>
              <w:p w14:paraId="305806ED" w14:textId="77777777" w:rsidR="005E562D" w:rsidRPr="00643EDB" w:rsidRDefault="005E562D"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88188336"/>
              <w:placeholder>
                <w:docPart w:val="5A14262D5BA14DF78FA7B8AB83A6B670"/>
              </w:placeholder>
            </w:sdtPr>
            <w:sdtContent>
              <w:p w14:paraId="3C0E766F" w14:textId="30270E63" w:rsidR="005E562D" w:rsidRPr="00643EDB" w:rsidRDefault="00840404"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11E24CFB" w14:textId="43AF8DC0" w:rsidR="005E562D" w:rsidRPr="00643EDB" w:rsidRDefault="00587C01"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22526795"/>
                <w:placeholder>
                  <w:docPart w:val="8963A8B9C8484097804B46295999F247"/>
                </w:placeholder>
              </w:sdtPr>
              <w:sdtContent>
                <w:sdt>
                  <w:sdtPr>
                    <w:rPr>
                      <w:rFonts w:ascii="Proba Pro Lt" w:hAnsi="Proba Pro Lt" w:cs="Arial"/>
                      <w:b w:val="0"/>
                      <w:sz w:val="20"/>
                      <w:szCs w:val="20"/>
                    </w:rPr>
                    <w:id w:val="969708473"/>
                    <w:placeholder>
                      <w:docPart w:val="B61E3E8719B64FF380D6167E67B0C140"/>
                    </w:placeholder>
                  </w:sdtPr>
                  <w:sdtContent>
                    <w:r w:rsidR="00840404"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33984342"/>
              <w:placeholder>
                <w:docPart w:val="ED7A7DC605954804B975BCCC63E587E9"/>
              </w:placeholder>
              <w:showingPlcHdr/>
            </w:sdtPr>
            <w:sdtContent>
              <w:p w14:paraId="31AFE5B1" w14:textId="77777777" w:rsidR="005E562D" w:rsidRPr="00643EDB" w:rsidRDefault="005E562D"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00398616"/>
              <w:placeholder>
                <w:docPart w:val="69AA2A1DCA4B4D1CBB3721C8751D396C"/>
              </w:placeholder>
              <w:showingPlcHdr/>
            </w:sdtPr>
            <w:sdtContent>
              <w:p w14:paraId="440B8D18" w14:textId="77777777" w:rsidR="005E562D" w:rsidRPr="00643EDB" w:rsidRDefault="005E562D"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5E562D" w:rsidRPr="00643EDB" w14:paraId="6FA8FBAE" w14:textId="77777777" w:rsidTr="00527934">
        <w:trPr>
          <w:trHeight w:val="397"/>
        </w:trPr>
        <w:tc>
          <w:tcPr>
            <w:tcW w:w="1256" w:type="pct"/>
            <w:vMerge/>
            <w:tcBorders>
              <w:left w:val="single" w:sz="12" w:space="0" w:color="auto"/>
            </w:tcBorders>
            <w:shd w:val="clear" w:color="auto" w:fill="00A0DC"/>
            <w:vAlign w:val="center"/>
          </w:tcPr>
          <w:p w14:paraId="0812C00C" w14:textId="77777777" w:rsidR="005E562D" w:rsidRPr="00643EDB" w:rsidRDefault="005E562D" w:rsidP="00643EDB">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25E465A" w14:textId="24A9B111" w:rsidR="005E562D"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186" w:type="pct"/>
            <w:shd w:val="clear" w:color="auto" w:fill="auto"/>
            <w:vAlign w:val="center"/>
          </w:tcPr>
          <w:sdt>
            <w:sdtPr>
              <w:rPr>
                <w:rFonts w:ascii="Proba Pro Lt" w:hAnsi="Proba Pro Lt" w:cs="Arial"/>
                <w:b w:val="0"/>
                <w:color w:val="000000"/>
                <w:sz w:val="20"/>
                <w:szCs w:val="20"/>
              </w:rPr>
              <w:id w:val="1524669456"/>
              <w:placeholder>
                <w:docPart w:val="ED762A1F7C8F460788CBA307D414D348"/>
              </w:placeholder>
              <w:showingPlcHdr/>
            </w:sdtPr>
            <w:sdtContent>
              <w:p w14:paraId="05BDDB2B" w14:textId="77777777" w:rsidR="005E562D" w:rsidRPr="00643EDB" w:rsidRDefault="005E562D"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2120102258"/>
              <w:placeholder>
                <w:docPart w:val="40D0CA7C499E47F293A10946E1226B48"/>
              </w:placeholder>
            </w:sdtPr>
            <w:sdtContent>
              <w:p w14:paraId="5F8DA662" w14:textId="7FFD7650" w:rsidR="005E562D" w:rsidRPr="00643EDB" w:rsidRDefault="00840404"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0" w:type="pct"/>
            <w:gridSpan w:val="2"/>
            <w:shd w:val="clear" w:color="auto" w:fill="auto"/>
            <w:vAlign w:val="center"/>
          </w:tcPr>
          <w:p w14:paraId="5834EC6B" w14:textId="67C277C3" w:rsidR="005E562D"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860172267"/>
              <w:placeholder>
                <w:docPart w:val="F02DF7F8DD844CAB9F20FCA67F1BBC2B"/>
              </w:placeholder>
              <w:showingPlcHdr/>
            </w:sdtPr>
            <w:sdtContent>
              <w:p w14:paraId="015EB784" w14:textId="77777777" w:rsidR="005E562D" w:rsidRPr="00643EDB" w:rsidRDefault="005E562D"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891571158"/>
              <w:placeholder>
                <w:docPart w:val="FBF9A6B8FCC84195BF7B47A134F004EA"/>
              </w:placeholder>
            </w:sdtPr>
            <w:sdtContent>
              <w:p w14:paraId="29B2F2FC" w14:textId="230107E3" w:rsidR="005E562D" w:rsidRPr="00643EDB" w:rsidRDefault="00840404"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51207195" w14:textId="59B6B2C1" w:rsidR="005E562D" w:rsidRPr="00643EDB" w:rsidRDefault="00587C01"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48392439"/>
                <w:placeholder>
                  <w:docPart w:val="F9437BAA6DDC462284377C2A397FF800"/>
                </w:placeholder>
              </w:sdtPr>
              <w:sdtContent>
                <w:sdt>
                  <w:sdtPr>
                    <w:rPr>
                      <w:rFonts w:ascii="Proba Pro Lt" w:hAnsi="Proba Pro Lt" w:cs="Arial"/>
                      <w:b w:val="0"/>
                      <w:sz w:val="20"/>
                      <w:szCs w:val="20"/>
                    </w:rPr>
                    <w:id w:val="1681085546"/>
                    <w:placeholder>
                      <w:docPart w:val="5BED8C7E17CD46A58991F4F25B651A02"/>
                    </w:placeholder>
                  </w:sdtPr>
                  <w:sdtContent>
                    <w:r w:rsidR="00840404"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43298849"/>
              <w:placeholder>
                <w:docPart w:val="B574B7A59E30469E9426B05F670EE3C8"/>
              </w:placeholder>
              <w:showingPlcHdr/>
            </w:sdtPr>
            <w:sdtContent>
              <w:p w14:paraId="64B243C5" w14:textId="77777777" w:rsidR="005E562D" w:rsidRPr="00643EDB" w:rsidRDefault="005E562D"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45443150"/>
              <w:placeholder>
                <w:docPart w:val="8D9C38D494604A2B83D5A9B3D37F16A9"/>
              </w:placeholder>
              <w:showingPlcHdr/>
            </w:sdtPr>
            <w:sdtContent>
              <w:p w14:paraId="25DECE9C" w14:textId="77777777" w:rsidR="005E562D" w:rsidRPr="00643EDB" w:rsidRDefault="005E562D"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5E562D" w:rsidRPr="00643EDB" w14:paraId="76FBC334" w14:textId="77777777" w:rsidTr="00527934">
        <w:trPr>
          <w:trHeight w:val="397"/>
        </w:trPr>
        <w:tc>
          <w:tcPr>
            <w:tcW w:w="1256" w:type="pct"/>
            <w:vMerge/>
            <w:tcBorders>
              <w:left w:val="single" w:sz="12" w:space="0" w:color="auto"/>
            </w:tcBorders>
            <w:shd w:val="clear" w:color="auto" w:fill="00A0DC"/>
            <w:vAlign w:val="center"/>
          </w:tcPr>
          <w:p w14:paraId="40CC2737" w14:textId="77777777" w:rsidR="005E562D" w:rsidRPr="00643EDB" w:rsidRDefault="005E562D" w:rsidP="00643EDB">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3093D1F" w14:textId="6024F427" w:rsidR="005E562D"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186" w:type="pct"/>
            <w:tcBorders>
              <w:bottom w:val="single" w:sz="4" w:space="0" w:color="auto"/>
            </w:tcBorders>
            <w:vAlign w:val="center"/>
          </w:tcPr>
          <w:sdt>
            <w:sdtPr>
              <w:rPr>
                <w:rFonts w:ascii="Proba Pro Lt" w:hAnsi="Proba Pro Lt" w:cs="Arial"/>
                <w:b w:val="0"/>
                <w:color w:val="000000"/>
                <w:sz w:val="20"/>
                <w:szCs w:val="20"/>
              </w:rPr>
              <w:id w:val="-417870486"/>
              <w:placeholder>
                <w:docPart w:val="183F8873500B4C3A9D28D25243F390C6"/>
              </w:placeholder>
              <w:showingPlcHdr/>
            </w:sdtPr>
            <w:sdtContent>
              <w:p w14:paraId="447ACDCA" w14:textId="77777777" w:rsidR="005E562D" w:rsidRPr="00643EDB" w:rsidRDefault="005E562D"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926800281"/>
              <w:placeholder>
                <w:docPart w:val="0AD410B6946F45E78174E317B57AB50F"/>
              </w:placeholder>
            </w:sdtPr>
            <w:sdtContent>
              <w:p w14:paraId="36359E38" w14:textId="0A4D119C" w:rsidR="005E562D" w:rsidRPr="00643EDB" w:rsidRDefault="00840404"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0" w:type="pct"/>
            <w:gridSpan w:val="2"/>
            <w:tcBorders>
              <w:bottom w:val="single" w:sz="4" w:space="0" w:color="auto"/>
            </w:tcBorders>
            <w:shd w:val="clear" w:color="auto" w:fill="auto"/>
            <w:vAlign w:val="center"/>
          </w:tcPr>
          <w:p w14:paraId="42038A08" w14:textId="3CDBCA96" w:rsidR="005E562D"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068291926"/>
              <w:placeholder>
                <w:docPart w:val="6448C961AB674FCFABBA448C2113C8B4"/>
              </w:placeholder>
              <w:showingPlcHdr/>
            </w:sdtPr>
            <w:sdtContent>
              <w:p w14:paraId="1CD33DE2" w14:textId="77777777" w:rsidR="005E562D" w:rsidRPr="00643EDB" w:rsidRDefault="005E562D"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258207874"/>
              <w:placeholder>
                <w:docPart w:val="1F4B1121DE0446CA93933FDC673CCB93"/>
              </w:placeholder>
            </w:sdtPr>
            <w:sdtContent>
              <w:p w14:paraId="6EF9CCEF" w14:textId="5288F197" w:rsidR="005E562D" w:rsidRPr="00643EDB" w:rsidRDefault="00840404"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0037D1C2" w14:textId="3444F4EF" w:rsidR="005E562D" w:rsidRPr="00643EDB" w:rsidRDefault="00587C01" w:rsidP="00643ED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385747398"/>
                <w:placeholder>
                  <w:docPart w:val="3F9CC18962F24C758AD310A60EBFDF55"/>
                </w:placeholder>
              </w:sdtPr>
              <w:sdtContent>
                <w:sdt>
                  <w:sdtPr>
                    <w:rPr>
                      <w:rFonts w:ascii="Proba Pro Lt" w:hAnsi="Proba Pro Lt" w:cs="Arial"/>
                      <w:sz w:val="20"/>
                      <w:szCs w:val="20"/>
                    </w:rPr>
                    <w:id w:val="-1497951326"/>
                    <w:placeholder>
                      <w:docPart w:val="545E9BB668C74696BECDEE81ABC9C6A8"/>
                    </w:placeholder>
                  </w:sdtPr>
                  <w:sdtContent>
                    <w:r w:rsidR="00840404" w:rsidRPr="00643EDB">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007832598"/>
              <w:placeholder>
                <w:docPart w:val="AC73E8F7E8E84049B1D77E2EDB2FFE71"/>
              </w:placeholder>
              <w:showingPlcHdr/>
            </w:sdtPr>
            <w:sdtContent>
              <w:p w14:paraId="7876A65C" w14:textId="77777777" w:rsidR="005E562D" w:rsidRPr="00643EDB" w:rsidRDefault="005E562D"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216500560"/>
              <w:placeholder>
                <w:docPart w:val="81C14D5641AF439E9316B8EC2551470F"/>
              </w:placeholder>
              <w:showingPlcHdr/>
            </w:sdtPr>
            <w:sdtContent>
              <w:p w14:paraId="7AD9220A" w14:textId="77777777" w:rsidR="005E562D" w:rsidRPr="00643EDB" w:rsidRDefault="005E562D"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5E562D" w:rsidRPr="00643EDB" w14:paraId="18F976F9" w14:textId="77777777" w:rsidTr="00527934">
        <w:trPr>
          <w:trHeight w:val="397"/>
        </w:trPr>
        <w:tc>
          <w:tcPr>
            <w:tcW w:w="1256" w:type="pct"/>
            <w:vMerge/>
            <w:tcBorders>
              <w:left w:val="single" w:sz="12" w:space="0" w:color="auto"/>
              <w:bottom w:val="single" w:sz="12" w:space="0" w:color="auto"/>
            </w:tcBorders>
            <w:shd w:val="clear" w:color="auto" w:fill="00A0DC"/>
            <w:vAlign w:val="center"/>
          </w:tcPr>
          <w:p w14:paraId="337C9F8C" w14:textId="77777777" w:rsidR="005E562D" w:rsidRPr="00643EDB" w:rsidRDefault="005E562D" w:rsidP="00643EDB">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F0188DD" w14:textId="77777777" w:rsidR="005E562D" w:rsidRPr="00643EDB" w:rsidRDefault="005E562D"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67193592"/>
              <w:placeholder>
                <w:docPart w:val="467C92EF059341B48E437755B1C2C2D0"/>
              </w:placeholder>
              <w:showingPlcHdr/>
            </w:sdtPr>
            <w:sdtContent>
              <w:p w14:paraId="08EC594F" w14:textId="77777777" w:rsidR="005E562D" w:rsidRPr="00643EDB" w:rsidRDefault="005E562D"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53951111"/>
              <w:placeholder>
                <w:docPart w:val="5303BCED73444F38B5487B602D595A05"/>
              </w:placeholder>
            </w:sdtPr>
            <w:sdtContent>
              <w:p w14:paraId="6E2AE910" w14:textId="016CC844" w:rsidR="005E562D" w:rsidRPr="00643EDB" w:rsidRDefault="00840404"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760" w:type="pct"/>
            <w:gridSpan w:val="2"/>
            <w:tcBorders>
              <w:left w:val="single" w:sz="8" w:space="0" w:color="auto"/>
              <w:bottom w:val="single" w:sz="12" w:space="0" w:color="auto"/>
              <w:right w:val="single" w:sz="8" w:space="0" w:color="auto"/>
            </w:tcBorders>
            <w:vAlign w:val="center"/>
          </w:tcPr>
          <w:p w14:paraId="7F3C01F2" w14:textId="393F596C" w:rsidR="005E562D"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89520534"/>
              <w:placeholder>
                <w:docPart w:val="770FE59640A940CF90B5753CD30EBE4A"/>
              </w:placeholder>
            </w:sdtPr>
            <w:sdtContent>
              <w:p w14:paraId="3C2399EC" w14:textId="758289B7" w:rsidR="005E562D" w:rsidRPr="00643EDB" w:rsidRDefault="00840404"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84567537"/>
              <w:placeholder>
                <w:docPart w:val="6F9D6B75AB384728BD9DF7E0F9EDF401"/>
              </w:placeholder>
              <w:showingPlcHdr/>
            </w:sdtPr>
            <w:sdtContent>
              <w:p w14:paraId="3CD4DA10" w14:textId="77777777" w:rsidR="005E562D" w:rsidRPr="00643EDB" w:rsidRDefault="005E562D"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CBE5DCC" w14:textId="07FED1B5" w:rsidR="005E562D"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06773905"/>
              <w:placeholder>
                <w:docPart w:val="E463C9CD7FD94165AB3F814D0C0BF3F0"/>
              </w:placeholder>
            </w:sdtPr>
            <w:sdtContent>
              <w:p w14:paraId="3E21279D" w14:textId="77777777" w:rsidR="005E562D" w:rsidRPr="00643EDB" w:rsidRDefault="005E562D"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3</w:t>
                </w:r>
              </w:p>
            </w:sdtContent>
          </w:sdt>
        </w:tc>
      </w:tr>
      <w:tr w:rsidR="005E562D" w:rsidRPr="00643EDB" w14:paraId="4118C869" w14:textId="77777777" w:rsidTr="00527934">
        <w:trPr>
          <w:trHeight w:val="397"/>
        </w:trPr>
        <w:tc>
          <w:tcPr>
            <w:tcW w:w="1256" w:type="pct"/>
            <w:tcBorders>
              <w:left w:val="single" w:sz="12" w:space="0" w:color="auto"/>
              <w:bottom w:val="single" w:sz="12" w:space="0" w:color="auto"/>
            </w:tcBorders>
            <w:shd w:val="clear" w:color="auto" w:fill="00A0DC"/>
            <w:vAlign w:val="center"/>
          </w:tcPr>
          <w:p w14:paraId="3555E621" w14:textId="371F712D" w:rsidR="005E562D"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2024014204"/>
              <w:placeholder>
                <w:docPart w:val="829FC9A429244AB5A590409767074DFE"/>
              </w:placeholder>
            </w:sdtPr>
            <w:sdtContent>
              <w:p w14:paraId="2EF83DBB" w14:textId="46DAD804" w:rsidR="00C46F06" w:rsidRPr="00643EDB" w:rsidRDefault="00C46F06" w:rsidP="00643EDB">
                <w:pPr>
                  <w:tabs>
                    <w:tab w:val="left" w:pos="2820"/>
                  </w:tabs>
                  <w:spacing w:after="0" w:line="240" w:lineRule="auto"/>
                  <w:rPr>
                    <w:rFonts w:ascii="Proba Pro Lt" w:hAnsi="Proba Pro Lt" w:cs="Arial"/>
                    <w:color w:val="000000"/>
                    <w:sz w:val="20"/>
                    <w:szCs w:val="20"/>
                    <w:lang w:val="en-GB"/>
                  </w:rPr>
                </w:pPr>
                <w:r w:rsidRPr="00643EDB">
                  <w:rPr>
                    <w:rFonts w:ascii="Proba Pro Lt" w:hAnsi="Proba Pro Lt" w:cs="Arial"/>
                    <w:color w:val="000000"/>
                    <w:sz w:val="20"/>
                    <w:szCs w:val="20"/>
                    <w:lang w:val="en-GB"/>
                  </w:rPr>
                  <w:t xml:space="preserve">The written exam consists of 20 </w:t>
                </w:r>
                <w:r w:rsidR="00C638BC" w:rsidRPr="00643EDB">
                  <w:rPr>
                    <w:rFonts w:ascii="Proba Pro Lt" w:hAnsi="Proba Pro Lt" w:cs="Arial"/>
                    <w:color w:val="000000"/>
                    <w:sz w:val="20"/>
                    <w:szCs w:val="20"/>
                    <w:lang w:val="en-GB"/>
                  </w:rPr>
                  <w:t>questions graded by principle: one question – one</w:t>
                </w:r>
                <w:r w:rsidRPr="00643EDB">
                  <w:rPr>
                    <w:rFonts w:ascii="Proba Pro Lt" w:hAnsi="Proba Pro Lt" w:cs="Arial"/>
                    <w:color w:val="000000"/>
                    <w:sz w:val="20"/>
                    <w:szCs w:val="20"/>
                    <w:lang w:val="en-GB"/>
                  </w:rPr>
                  <w:t xml:space="preserve"> point.</w:t>
                </w:r>
              </w:p>
              <w:p w14:paraId="0E22BC9E" w14:textId="77777777" w:rsidR="00C46F06" w:rsidRPr="00643EDB" w:rsidRDefault="00C46F06" w:rsidP="00643EDB">
                <w:pPr>
                  <w:tabs>
                    <w:tab w:val="left" w:pos="2820"/>
                  </w:tabs>
                  <w:spacing w:after="0" w:line="240" w:lineRule="auto"/>
                  <w:rPr>
                    <w:rFonts w:ascii="Proba Pro Lt" w:hAnsi="Proba Pro Lt" w:cs="Arial"/>
                    <w:color w:val="000000"/>
                    <w:sz w:val="20"/>
                    <w:szCs w:val="20"/>
                  </w:rPr>
                </w:pPr>
              </w:p>
              <w:p w14:paraId="79C88E66" w14:textId="25B66FB1" w:rsidR="005E562D" w:rsidRPr="00643EDB" w:rsidRDefault="00780D34"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Grading scale</w:t>
                </w:r>
                <w:r w:rsidR="00871ABB" w:rsidRPr="00643EDB">
                  <w:rPr>
                    <w:rFonts w:ascii="Proba Pro Lt" w:hAnsi="Proba Pro Lt" w:cs="Arial"/>
                    <w:color w:val="000000"/>
                    <w:sz w:val="20"/>
                    <w:szCs w:val="20"/>
                  </w:rPr>
                  <w:t>:</w:t>
                </w:r>
              </w:p>
              <w:p w14:paraId="1E0BE8A0" w14:textId="60C3B044" w:rsidR="005E562D" w:rsidRPr="00643EDB" w:rsidRDefault="00C810D7" w:rsidP="00643EDB">
                <w:pPr>
                  <w:tabs>
                    <w:tab w:val="left" w:pos="2820"/>
                  </w:tabs>
                  <w:spacing w:after="0" w:line="240" w:lineRule="auto"/>
                  <w:rPr>
                    <w:rFonts w:ascii="Proba Pro Lt" w:hAnsi="Proba Pro Lt" w:cs="Arial"/>
                    <w:b/>
                    <w:color w:val="000000"/>
                    <w:sz w:val="20"/>
                    <w:szCs w:val="20"/>
                  </w:rPr>
                </w:pPr>
                <w:r w:rsidRPr="00643EDB">
                  <w:rPr>
                    <w:rFonts w:ascii="Proba Pro Lt" w:hAnsi="Proba Pro Lt" w:cs="Arial"/>
                    <w:b/>
                    <w:color w:val="000000"/>
                    <w:sz w:val="20"/>
                    <w:szCs w:val="20"/>
                  </w:rPr>
                  <w:t>Points</w:t>
                </w:r>
                <w:r w:rsidR="005E562D" w:rsidRPr="00643EDB">
                  <w:rPr>
                    <w:rFonts w:ascii="Proba Pro Lt" w:hAnsi="Proba Pro Lt" w:cs="Arial"/>
                    <w:b/>
                    <w:color w:val="000000"/>
                    <w:sz w:val="20"/>
                    <w:szCs w:val="20"/>
                  </w:rPr>
                  <w:tab/>
                </w:r>
                <w:r w:rsidR="00871ABB" w:rsidRPr="00643EDB">
                  <w:rPr>
                    <w:rFonts w:ascii="Proba Pro Lt" w:hAnsi="Proba Pro Lt" w:cs="Arial"/>
                    <w:b/>
                    <w:color w:val="000000"/>
                    <w:sz w:val="20"/>
                    <w:szCs w:val="20"/>
                  </w:rPr>
                  <w:t>Grade</w:t>
                </w:r>
              </w:p>
              <w:p w14:paraId="49E8087B" w14:textId="4351EAB8" w:rsidR="005E562D" w:rsidRPr="00643EDB" w:rsidRDefault="005E562D"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18, 19, 20 </w:t>
                </w:r>
                <w:r w:rsidRPr="00643EDB">
                  <w:rPr>
                    <w:rFonts w:ascii="Proba Pro Lt" w:hAnsi="Proba Pro Lt" w:cs="Arial"/>
                    <w:color w:val="000000"/>
                    <w:sz w:val="20"/>
                    <w:szCs w:val="20"/>
                  </w:rPr>
                  <w:tab/>
                </w:r>
                <w:r w:rsidR="00C810D7" w:rsidRPr="00643EDB">
                  <w:rPr>
                    <w:rFonts w:ascii="Proba Pro Lt" w:hAnsi="Proba Pro Lt" w:cs="Arial"/>
                    <w:color w:val="000000"/>
                    <w:sz w:val="20"/>
                    <w:szCs w:val="20"/>
                  </w:rPr>
                  <w:t>Excellent</w:t>
                </w:r>
                <w:r w:rsidRPr="00643EDB">
                  <w:rPr>
                    <w:rFonts w:ascii="Proba Pro Lt" w:hAnsi="Proba Pro Lt" w:cs="Arial"/>
                    <w:color w:val="000000"/>
                    <w:sz w:val="20"/>
                    <w:szCs w:val="20"/>
                  </w:rPr>
                  <w:t xml:space="preserve"> (5)</w:t>
                </w:r>
              </w:p>
              <w:p w14:paraId="659A4606" w14:textId="2A0E7C22" w:rsidR="005E562D" w:rsidRPr="00643EDB" w:rsidRDefault="005E562D"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16, 17</w:t>
                </w:r>
                <w:r w:rsidRPr="00643EDB">
                  <w:rPr>
                    <w:rFonts w:ascii="Proba Pro Lt" w:hAnsi="Proba Pro Lt" w:cs="Arial"/>
                    <w:color w:val="000000"/>
                    <w:sz w:val="20"/>
                    <w:szCs w:val="20"/>
                  </w:rPr>
                  <w:tab/>
                </w:r>
                <w:r w:rsidR="00C810D7" w:rsidRPr="00643EDB">
                  <w:rPr>
                    <w:rFonts w:ascii="Proba Pro Lt" w:hAnsi="Proba Pro Lt" w:cs="Arial"/>
                    <w:color w:val="000000"/>
                    <w:sz w:val="20"/>
                    <w:szCs w:val="20"/>
                  </w:rPr>
                  <w:t>Very good</w:t>
                </w:r>
                <w:r w:rsidRPr="00643EDB">
                  <w:rPr>
                    <w:rFonts w:ascii="Proba Pro Lt" w:hAnsi="Proba Pro Lt" w:cs="Arial"/>
                    <w:color w:val="000000"/>
                    <w:sz w:val="20"/>
                    <w:szCs w:val="20"/>
                  </w:rPr>
                  <w:t xml:space="preserve"> (4)</w:t>
                </w:r>
              </w:p>
              <w:p w14:paraId="6A7D513C" w14:textId="5A1ABB27" w:rsidR="005E562D" w:rsidRPr="00643EDB" w:rsidRDefault="005E562D"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14, 15</w:t>
                </w:r>
                <w:r w:rsidRPr="00643EDB">
                  <w:rPr>
                    <w:rFonts w:ascii="Proba Pro Lt" w:hAnsi="Proba Pro Lt" w:cs="Arial"/>
                    <w:color w:val="000000"/>
                    <w:sz w:val="20"/>
                    <w:szCs w:val="20"/>
                  </w:rPr>
                  <w:tab/>
                </w:r>
                <w:r w:rsidR="00C810D7" w:rsidRPr="00643EDB">
                  <w:rPr>
                    <w:rFonts w:ascii="Proba Pro Lt" w:hAnsi="Proba Pro Lt" w:cs="Arial"/>
                    <w:color w:val="000000"/>
                    <w:sz w:val="20"/>
                    <w:szCs w:val="20"/>
                  </w:rPr>
                  <w:t>Good</w:t>
                </w:r>
                <w:r w:rsidRPr="00643EDB">
                  <w:rPr>
                    <w:rFonts w:ascii="Proba Pro Lt" w:hAnsi="Proba Pro Lt" w:cs="Arial"/>
                    <w:color w:val="000000"/>
                    <w:sz w:val="20"/>
                    <w:szCs w:val="20"/>
                  </w:rPr>
                  <w:t xml:space="preserve"> (3)</w:t>
                </w:r>
              </w:p>
              <w:p w14:paraId="64A24AB4" w14:textId="2FBFCFD8" w:rsidR="005E562D" w:rsidRPr="00643EDB" w:rsidDel="00B558AD" w:rsidRDefault="005E562D"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12, 13</w:t>
                </w:r>
                <w:r w:rsidRPr="00643EDB">
                  <w:rPr>
                    <w:rFonts w:ascii="Proba Pro Lt" w:hAnsi="Proba Pro Lt" w:cs="Arial"/>
                    <w:color w:val="000000"/>
                    <w:sz w:val="20"/>
                    <w:szCs w:val="20"/>
                  </w:rPr>
                  <w:tab/>
                </w:r>
                <w:r w:rsidR="00582BFE" w:rsidRPr="00643EDB">
                  <w:rPr>
                    <w:rFonts w:ascii="Proba Pro Lt" w:hAnsi="Proba Pro Lt" w:cs="Arial"/>
                    <w:color w:val="000000"/>
                    <w:sz w:val="20"/>
                    <w:szCs w:val="20"/>
                  </w:rPr>
                  <w:t>Sufficient</w:t>
                </w:r>
                <w:r w:rsidRPr="00643EDB">
                  <w:rPr>
                    <w:rFonts w:ascii="Proba Pro Lt" w:hAnsi="Proba Pro Lt" w:cs="Arial"/>
                    <w:color w:val="000000"/>
                    <w:sz w:val="20"/>
                    <w:szCs w:val="20"/>
                  </w:rPr>
                  <w:t xml:space="preserve"> (2)</w:t>
                </w:r>
              </w:p>
            </w:sdtContent>
          </w:sdt>
        </w:tc>
      </w:tr>
      <w:tr w:rsidR="005E562D" w:rsidRPr="00643EDB" w14:paraId="5E3022C0" w14:textId="77777777" w:rsidTr="00527934">
        <w:tc>
          <w:tcPr>
            <w:tcW w:w="1256" w:type="pct"/>
            <w:tcBorders>
              <w:left w:val="single" w:sz="12" w:space="0" w:color="auto"/>
              <w:bottom w:val="single" w:sz="12" w:space="0" w:color="auto"/>
            </w:tcBorders>
            <w:shd w:val="clear" w:color="auto" w:fill="00A0DC"/>
            <w:vAlign w:val="center"/>
          </w:tcPr>
          <w:p w14:paraId="6ECD48FF" w14:textId="64F5DD41" w:rsidR="005E562D"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54764B35" w14:textId="341B67EC" w:rsidR="005E562D" w:rsidRPr="00643EDB" w:rsidRDefault="0099527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r w:rsidR="00C810D7" w:rsidRPr="00643EDB">
              <w:rPr>
                <w:rFonts w:ascii="Proba Pro Lt" w:hAnsi="Proba Pro Lt" w:cs="Arial"/>
                <w:sz w:val="20"/>
                <w:szCs w:val="20"/>
              </w:rPr>
              <w:t>:</w:t>
            </w:r>
          </w:p>
          <w:sdt>
            <w:sdtPr>
              <w:rPr>
                <w:rFonts w:ascii="Proba Pro Lt" w:hAnsi="Proba Pro Lt"/>
                <w:sz w:val="20"/>
                <w:szCs w:val="20"/>
              </w:rPr>
              <w:id w:val="-1904832125"/>
              <w:placeholder>
                <w:docPart w:val="244019572B8B4127B129B8550982F56E"/>
              </w:placeholder>
            </w:sdtPr>
            <w:sdtContent>
              <w:sdt>
                <w:sdtPr>
                  <w:rPr>
                    <w:rFonts w:ascii="Proba Pro Lt" w:hAnsi="Proba Pro Lt"/>
                    <w:sz w:val="20"/>
                    <w:szCs w:val="20"/>
                    <w:lang w:val="en-GB"/>
                  </w:rPr>
                  <w:id w:val="-299220678"/>
                  <w:placeholder>
                    <w:docPart w:val="AA288400AB7C47688C7779AD79E7B83C"/>
                  </w:placeholder>
                </w:sdtPr>
                <w:sdtContent>
                  <w:p w14:paraId="00B3A025" w14:textId="22EBA933" w:rsidR="00C46F06" w:rsidRPr="00643EDB" w:rsidRDefault="00C638BC" w:rsidP="00585340">
                    <w:pPr>
                      <w:pStyle w:val="ListParagraph"/>
                      <w:numPr>
                        <w:ilvl w:val="0"/>
                        <w:numId w:val="256"/>
                      </w:numPr>
                      <w:tabs>
                        <w:tab w:val="left" w:pos="2820"/>
                      </w:tabs>
                      <w:spacing w:after="0" w:line="240" w:lineRule="auto"/>
                      <w:rPr>
                        <w:rFonts w:ascii="Proba Pro Lt" w:hAnsi="Proba Pro Lt" w:cs="Arial"/>
                        <w:color w:val="000000"/>
                        <w:sz w:val="20"/>
                        <w:szCs w:val="20"/>
                        <w:lang w:val="en-GB"/>
                      </w:rPr>
                    </w:pPr>
                    <w:r w:rsidRPr="00643EDB">
                      <w:rPr>
                        <w:rFonts w:ascii="Proba Pro Lt" w:hAnsi="Proba Pro Lt"/>
                        <w:sz w:val="20"/>
                        <w:szCs w:val="20"/>
                        <w:lang w:val="en-GB"/>
                      </w:rPr>
                      <w:t>s</w:t>
                    </w:r>
                    <w:r w:rsidR="00C46F06" w:rsidRPr="00643EDB">
                      <w:rPr>
                        <w:rFonts w:ascii="Proba Pro Lt" w:hAnsi="Proba Pro Lt"/>
                        <w:sz w:val="20"/>
                        <w:szCs w:val="20"/>
                        <w:lang w:val="en-GB"/>
                      </w:rPr>
                      <w:t xml:space="preserve">uccessfully do all </w:t>
                    </w:r>
                    <w:r w:rsidRPr="00643EDB">
                      <w:rPr>
                        <w:rFonts w:ascii="Proba Pro Lt" w:hAnsi="Proba Pro Lt"/>
                        <w:sz w:val="20"/>
                        <w:szCs w:val="20"/>
                        <w:lang w:val="en-GB"/>
                      </w:rPr>
                      <w:t xml:space="preserve">the </w:t>
                    </w:r>
                    <w:r w:rsidR="00C46F06" w:rsidRPr="00643EDB">
                      <w:rPr>
                        <w:rFonts w:ascii="Proba Pro Lt" w:hAnsi="Proba Pro Lt"/>
                        <w:sz w:val="20"/>
                        <w:szCs w:val="20"/>
                        <w:lang w:val="en-GB"/>
                      </w:rPr>
                      <w:t>exercises</w:t>
                    </w:r>
                    <w:r w:rsidRPr="00643EDB">
                      <w:rPr>
                        <w:rFonts w:ascii="Proba Pro Lt" w:hAnsi="Proba Pro Lt"/>
                        <w:sz w:val="20"/>
                        <w:szCs w:val="20"/>
                        <w:lang w:val="en-GB"/>
                      </w:rPr>
                      <w:t xml:space="preserve"> in practical work</w:t>
                    </w:r>
                  </w:p>
                  <w:p w14:paraId="06135C39" w14:textId="0B4B4646" w:rsidR="00C46F06" w:rsidRPr="00643EDB" w:rsidRDefault="00C638BC" w:rsidP="00585340">
                    <w:pPr>
                      <w:pStyle w:val="ListParagraph"/>
                      <w:numPr>
                        <w:ilvl w:val="0"/>
                        <w:numId w:val="256"/>
                      </w:numPr>
                      <w:tabs>
                        <w:tab w:val="left" w:pos="2820"/>
                      </w:tabs>
                      <w:spacing w:after="0" w:line="240" w:lineRule="auto"/>
                      <w:rPr>
                        <w:rFonts w:ascii="Proba Pro Lt" w:hAnsi="Proba Pro Lt" w:cs="Arial"/>
                        <w:color w:val="000000"/>
                        <w:sz w:val="20"/>
                        <w:szCs w:val="20"/>
                        <w:lang w:val="en-GB"/>
                      </w:rPr>
                    </w:pPr>
                    <w:r w:rsidRPr="00643EDB">
                      <w:rPr>
                        <w:rFonts w:ascii="Proba Pro Lt" w:hAnsi="Proba Pro Lt"/>
                        <w:sz w:val="20"/>
                        <w:szCs w:val="20"/>
                        <w:lang w:val="en-GB"/>
                      </w:rPr>
                      <w:t>a</w:t>
                    </w:r>
                    <w:r w:rsidR="00C46F06" w:rsidRPr="00643EDB">
                      <w:rPr>
                        <w:rFonts w:ascii="Proba Pro Lt" w:hAnsi="Proba Pro Lt"/>
                        <w:sz w:val="20"/>
                        <w:szCs w:val="20"/>
                        <w:lang w:val="en-GB"/>
                      </w:rPr>
                      <w:t>ttend lectures (in accordance to FFTB Statute)</w:t>
                    </w:r>
                  </w:p>
                  <w:p w14:paraId="43F66291" w14:textId="5551BDE6" w:rsidR="005E562D" w:rsidRPr="00643EDB" w:rsidRDefault="00C638BC" w:rsidP="00585340">
                    <w:pPr>
                      <w:pStyle w:val="ListParagraph"/>
                      <w:numPr>
                        <w:ilvl w:val="0"/>
                        <w:numId w:val="256"/>
                      </w:numPr>
                      <w:tabs>
                        <w:tab w:val="left" w:pos="2820"/>
                      </w:tabs>
                      <w:spacing w:after="0" w:line="240" w:lineRule="auto"/>
                      <w:rPr>
                        <w:rFonts w:ascii="Proba Pro Lt" w:eastAsiaTheme="minorHAnsi" w:hAnsi="Proba Pro Lt" w:cstheme="minorBidi"/>
                        <w:sz w:val="20"/>
                        <w:szCs w:val="20"/>
                        <w:lang w:val="en-GB"/>
                      </w:rPr>
                    </w:pPr>
                    <w:r w:rsidRPr="00643EDB">
                      <w:rPr>
                        <w:rFonts w:ascii="Proba Pro Lt" w:hAnsi="Proba Pro Lt"/>
                        <w:sz w:val="20"/>
                        <w:szCs w:val="20"/>
                        <w:lang w:val="en-GB"/>
                      </w:rPr>
                      <w:t>a</w:t>
                    </w:r>
                    <w:r w:rsidR="00C46F06" w:rsidRPr="00643EDB">
                      <w:rPr>
                        <w:rFonts w:ascii="Proba Pro Lt" w:hAnsi="Proba Pro Lt"/>
                        <w:sz w:val="20"/>
                        <w:szCs w:val="20"/>
                        <w:lang w:val="en-GB"/>
                      </w:rPr>
                      <w:t>chieve a minimum of 12 points on the written exam</w:t>
                    </w:r>
                  </w:p>
                </w:sdtContent>
              </w:sdt>
            </w:sdtContent>
          </w:sdt>
        </w:tc>
      </w:tr>
      <w:tr w:rsidR="005E562D" w:rsidRPr="00643EDB" w14:paraId="2D2103E7" w14:textId="77777777" w:rsidTr="005E562D">
        <w:tc>
          <w:tcPr>
            <w:tcW w:w="1256" w:type="pct"/>
            <w:vMerge w:val="restart"/>
            <w:tcBorders>
              <w:top w:val="single" w:sz="12" w:space="0" w:color="auto"/>
              <w:left w:val="single" w:sz="12" w:space="0" w:color="auto"/>
            </w:tcBorders>
            <w:shd w:val="clear" w:color="auto" w:fill="00A0DC"/>
            <w:vAlign w:val="center"/>
          </w:tcPr>
          <w:p w14:paraId="77B203ED" w14:textId="3C8D6430" w:rsidR="005E562D" w:rsidRPr="00643EDB" w:rsidRDefault="00C810D7" w:rsidP="00643EDB">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034D95AF" w14:textId="76701F70" w:rsidR="005E562D" w:rsidRPr="00643EDB" w:rsidRDefault="00C810D7"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2741458" w14:textId="128CE05D" w:rsidR="005E562D" w:rsidRPr="00643EDB" w:rsidRDefault="00C810D7"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A3D4F88" w14:textId="5E95D8C9" w:rsidR="005E562D" w:rsidRPr="00643EDB" w:rsidRDefault="00C810D7"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5E562D" w:rsidRPr="00643EDB" w14:paraId="7D125149" w14:textId="77777777" w:rsidTr="005E562D">
        <w:trPr>
          <w:trHeight w:val="75"/>
        </w:trPr>
        <w:tc>
          <w:tcPr>
            <w:tcW w:w="1256" w:type="pct"/>
            <w:vMerge/>
            <w:tcBorders>
              <w:left w:val="single" w:sz="12" w:space="0" w:color="auto"/>
            </w:tcBorders>
            <w:shd w:val="clear" w:color="auto" w:fill="00A0DC"/>
            <w:vAlign w:val="center"/>
          </w:tcPr>
          <w:p w14:paraId="669F732E" w14:textId="77777777" w:rsidR="005E562D" w:rsidRPr="00643EDB" w:rsidRDefault="005E562D" w:rsidP="00643ED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615820134"/>
              <w:placeholder>
                <w:docPart w:val="A4BE8B3D27F1402F98F7286C51564F31"/>
              </w:placeholder>
            </w:sdtPr>
            <w:sdtContent>
              <w:p w14:paraId="0E12A9BE" w14:textId="6BD02F8F" w:rsidR="005E562D" w:rsidRPr="00643EDB" w:rsidRDefault="00C46F06"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Lecture </w:t>
                </w:r>
                <w:r w:rsidR="005E562D" w:rsidRPr="00643EDB">
                  <w:rPr>
                    <w:rFonts w:ascii="Proba Pro Lt" w:hAnsi="Proba Pro Lt" w:cs="Arial"/>
                    <w:color w:val="000000"/>
                    <w:sz w:val="20"/>
                    <w:szCs w:val="20"/>
                  </w:rPr>
                  <w:t>PowerPoint pre</w:t>
                </w:r>
                <w:r w:rsidRPr="00643EDB">
                  <w:rPr>
                    <w:rFonts w:ascii="Proba Pro Lt" w:hAnsi="Proba Pro Lt" w:cs="Arial"/>
                    <w:color w:val="000000"/>
                    <w:sz w:val="20"/>
                    <w:szCs w:val="20"/>
                  </w:rPr>
                  <w:t>sentations</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08064200"/>
              <w:placeholder>
                <w:docPart w:val="39DF0CF1AF6F45DDA7D6CF61251B47AB"/>
              </w:placeholder>
            </w:sdtPr>
            <w:sdtContent>
              <w:p w14:paraId="7D06A56D" w14:textId="3322EC74" w:rsidR="005E562D" w:rsidRPr="00643EDB" w:rsidRDefault="00871ABB"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7437112"/>
              <w:placeholder>
                <w:docPart w:val="A698DCF89C974803B089D1473FB19DE6"/>
              </w:placeholder>
            </w:sdtPr>
            <w:sdtContent>
              <w:p w14:paraId="03054AC6" w14:textId="7540553A" w:rsidR="005E562D" w:rsidRPr="00643EDB" w:rsidRDefault="00871ABB"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w:t>
                </w:r>
                <w:r w:rsidR="005E562D" w:rsidRPr="00643EDB">
                  <w:rPr>
                    <w:rFonts w:ascii="Proba Pro Lt" w:hAnsi="Proba Pro Lt" w:cs="Arial"/>
                    <w:color w:val="000000"/>
                    <w:sz w:val="20"/>
                    <w:szCs w:val="20"/>
                  </w:rPr>
                  <w:t>, Merlin</w:t>
                </w:r>
              </w:p>
            </w:sdtContent>
          </w:sdt>
        </w:tc>
      </w:tr>
      <w:tr w:rsidR="005E562D" w:rsidRPr="00643EDB" w14:paraId="5EA255D1" w14:textId="77777777" w:rsidTr="005E562D">
        <w:trPr>
          <w:trHeight w:val="75"/>
        </w:trPr>
        <w:tc>
          <w:tcPr>
            <w:tcW w:w="1256" w:type="pct"/>
            <w:vMerge/>
            <w:tcBorders>
              <w:left w:val="single" w:sz="12" w:space="0" w:color="auto"/>
            </w:tcBorders>
            <w:shd w:val="clear" w:color="auto" w:fill="00A0DC"/>
            <w:vAlign w:val="center"/>
          </w:tcPr>
          <w:p w14:paraId="42C5690A" w14:textId="77777777" w:rsidR="005E562D" w:rsidRPr="00643EDB" w:rsidRDefault="005E562D" w:rsidP="00643ED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941721940"/>
              <w:placeholder>
                <w:docPart w:val="B7EEBD4FE67F4F27BAB075030E5120D0"/>
              </w:placeholder>
            </w:sdtPr>
            <w:sdtContent>
              <w:sdt>
                <w:sdtPr>
                  <w:rPr>
                    <w:rFonts w:ascii="Proba Pro Lt" w:hAnsi="Proba Pro Lt" w:cs="Arial"/>
                    <w:color w:val="000000"/>
                    <w:sz w:val="20"/>
                    <w:szCs w:val="20"/>
                  </w:rPr>
                  <w:id w:val="-1788964601"/>
                  <w:placeholder>
                    <w:docPart w:val="73B10C7886774287842A655F5CC90E38"/>
                  </w:placeholder>
                </w:sdtPr>
                <w:sdtContent>
                  <w:p w14:paraId="5F764D27" w14:textId="35A343D5" w:rsidR="005E562D" w:rsidRPr="00643EDB" w:rsidRDefault="005E562D"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Slobodan Grba: Kvasci u biotehnološkoj proizvodnji, Plejada, Zagreb, 2010.</w:t>
                    </w:r>
                    <w:r w:rsidR="00871ABB" w:rsidRPr="00643EDB">
                      <w:rPr>
                        <w:rFonts w:ascii="Proba Pro Lt" w:hAnsi="Proba Pro Lt" w:cs="Arial"/>
                        <w:color w:val="000000"/>
                        <w:sz w:val="20"/>
                        <w:szCs w:val="20"/>
                      </w:rPr>
                      <w:t>;</w:t>
                    </w:r>
                    <w:r w:rsidRPr="00643EDB">
                      <w:rPr>
                        <w:rFonts w:ascii="Proba Pro Lt" w:hAnsi="Proba Pro Lt" w:cs="Arial"/>
                        <w:color w:val="000000"/>
                        <w:sz w:val="20"/>
                        <w:szCs w:val="20"/>
                      </w:rPr>
                      <w:t xml:space="preserve"> </w:t>
                    </w:r>
                    <w:r w:rsidR="004C7DFF" w:rsidRPr="00643EDB">
                      <w:rPr>
                        <w:rFonts w:ascii="Proba Pro Lt" w:hAnsi="Proba Pro Lt" w:cs="Arial"/>
                        <w:color w:val="000000"/>
                        <w:sz w:val="20"/>
                        <w:szCs w:val="20"/>
                      </w:rPr>
                      <w:t>chapter</w:t>
                    </w:r>
                    <w:r w:rsidRPr="00643EDB">
                      <w:rPr>
                        <w:rFonts w:ascii="Proba Pro Lt" w:hAnsi="Proba Pro Lt" w:cs="Arial"/>
                        <w:color w:val="000000"/>
                        <w:sz w:val="20"/>
                        <w:szCs w:val="20"/>
                      </w:rPr>
                      <w:t xml:space="preserve"> 6.</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5377124"/>
              <w:placeholder>
                <w:docPart w:val="A2BBD533E2A249B6B4DB400F68F374A2"/>
              </w:placeholder>
              <w:showingPlcHdr/>
            </w:sdtPr>
            <w:sdtContent>
              <w:p w14:paraId="587AC8E7" w14:textId="52CDC785" w:rsidR="005E562D" w:rsidRPr="00643EDB" w:rsidRDefault="00871ABB"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47277994"/>
              <w:placeholder>
                <w:docPart w:val="C9347E66651945CD9465C36234B68084"/>
              </w:placeholder>
              <w:showingPlcHdr/>
            </w:sdtPr>
            <w:sdtContent>
              <w:p w14:paraId="797A29CB" w14:textId="77777777" w:rsidR="005E562D" w:rsidRPr="00643EDB" w:rsidRDefault="005E562D"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5E562D" w:rsidRPr="00643EDB" w14:paraId="109FA337" w14:textId="77777777" w:rsidTr="00527934">
        <w:tc>
          <w:tcPr>
            <w:tcW w:w="1256" w:type="pct"/>
            <w:tcBorders>
              <w:top w:val="single" w:sz="12" w:space="0" w:color="auto"/>
              <w:left w:val="single" w:sz="12" w:space="0" w:color="auto"/>
            </w:tcBorders>
            <w:shd w:val="clear" w:color="auto" w:fill="00A0DC"/>
            <w:vAlign w:val="center"/>
          </w:tcPr>
          <w:p w14:paraId="39DEFECF" w14:textId="64904907" w:rsidR="005E562D" w:rsidRPr="00643EDB" w:rsidRDefault="00C810D7"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sdt>
          <w:sdtPr>
            <w:rPr>
              <w:rFonts w:ascii="Proba Pro Lt" w:hAnsi="Proba Pro Lt" w:cs="Arial"/>
              <w:sz w:val="20"/>
              <w:szCs w:val="20"/>
            </w:rPr>
            <w:id w:val="707373411"/>
            <w:placeholder>
              <w:docPart w:val="7696D46F3DDD4F3894C43810E246646A"/>
            </w:placeholder>
          </w:sdtPr>
          <w:sdtContent>
            <w:tc>
              <w:tcPr>
                <w:tcW w:w="3744" w:type="pct"/>
                <w:gridSpan w:val="13"/>
                <w:tcBorders>
                  <w:top w:val="single" w:sz="12" w:space="0" w:color="auto"/>
                  <w:right w:val="single" w:sz="12" w:space="0" w:color="auto"/>
                </w:tcBorders>
              </w:tcPr>
              <w:p w14:paraId="3AE22484" w14:textId="25DF9B1F" w:rsidR="005E562D" w:rsidRPr="00643EDB" w:rsidRDefault="005E562D"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r w:rsidR="005E562D" w:rsidRPr="00643EDB" w14:paraId="17B5AE48" w14:textId="77777777" w:rsidTr="00527934">
        <w:tc>
          <w:tcPr>
            <w:tcW w:w="1256" w:type="pct"/>
            <w:tcBorders>
              <w:top w:val="single" w:sz="12" w:space="0" w:color="auto"/>
              <w:left w:val="single" w:sz="12" w:space="0" w:color="auto"/>
            </w:tcBorders>
            <w:shd w:val="clear" w:color="auto" w:fill="00A0DC"/>
            <w:vAlign w:val="center"/>
          </w:tcPr>
          <w:p w14:paraId="57451E7D" w14:textId="0A2DDDFB" w:rsidR="005E562D" w:rsidRPr="00643EDB" w:rsidRDefault="00C810D7"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11AF9361" w14:textId="7C834364" w:rsidR="005E562D"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Exam d</w:t>
            </w:r>
            <w:r w:rsidR="00871ABB" w:rsidRPr="00643EDB">
              <w:rPr>
                <w:rFonts w:ascii="Proba Pro Lt" w:hAnsi="Proba Pro Lt"/>
                <w:i/>
                <w:sz w:val="20"/>
                <w:szCs w:val="20"/>
              </w:rPr>
              <w:t>ates are published in Studomat.</w:t>
            </w:r>
          </w:p>
        </w:tc>
      </w:tr>
      <w:tr w:rsidR="005E562D" w:rsidRPr="00643EDB" w14:paraId="31743722" w14:textId="77777777" w:rsidTr="00527934">
        <w:tc>
          <w:tcPr>
            <w:tcW w:w="1256" w:type="pct"/>
            <w:tcBorders>
              <w:left w:val="single" w:sz="12" w:space="0" w:color="auto"/>
              <w:bottom w:val="single" w:sz="12" w:space="0" w:color="auto"/>
            </w:tcBorders>
            <w:shd w:val="clear" w:color="auto" w:fill="00A0DC"/>
            <w:vAlign w:val="center"/>
          </w:tcPr>
          <w:p w14:paraId="02A18525" w14:textId="780A3295" w:rsidR="005E562D" w:rsidRPr="00643EDB" w:rsidRDefault="00C810D7"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sdt>
          <w:sdtPr>
            <w:rPr>
              <w:rFonts w:ascii="Proba Pro Lt" w:hAnsi="Proba Pro Lt" w:cs="Arial"/>
              <w:sz w:val="20"/>
              <w:szCs w:val="20"/>
            </w:rPr>
            <w:id w:val="-1620602835"/>
            <w:placeholder>
              <w:docPart w:val="4E711B58D99F4B4783BDA53149C5D289"/>
            </w:placeholder>
          </w:sdtPr>
          <w:sdtContent>
            <w:tc>
              <w:tcPr>
                <w:tcW w:w="3744" w:type="pct"/>
                <w:gridSpan w:val="13"/>
                <w:tcBorders>
                  <w:bottom w:val="single" w:sz="12" w:space="0" w:color="auto"/>
                  <w:right w:val="single" w:sz="12" w:space="0" w:color="auto"/>
                </w:tcBorders>
              </w:tcPr>
              <w:p w14:paraId="097D92C5" w14:textId="3A916745" w:rsidR="005E562D" w:rsidRPr="00643EDB" w:rsidRDefault="005E562D"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027200DC" w14:textId="6A97AC12" w:rsidR="00527934" w:rsidRPr="00643EDB" w:rsidRDefault="00527934" w:rsidP="00643EDB">
      <w:pPr>
        <w:spacing w:after="0" w:line="240" w:lineRule="auto"/>
        <w:rPr>
          <w:rFonts w:ascii="Proba Pro Lt" w:hAnsi="Proba Pro Lt"/>
          <w:sz w:val="20"/>
          <w:szCs w:val="20"/>
        </w:rPr>
      </w:pPr>
    </w:p>
    <w:p w14:paraId="0D95929F" w14:textId="4C5B870C" w:rsidR="00191AF6" w:rsidRPr="00643EDB" w:rsidRDefault="00191AF6"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EE1BBC" w:rsidRPr="00643EDB" w14:paraId="028210E2" w14:textId="77777777" w:rsidTr="00B16CA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0936B24" w14:textId="77777777" w:rsidR="00EE1BBC" w:rsidRPr="00643EDB" w:rsidRDefault="00EE1BBC"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EE1BBC" w:rsidRPr="00643EDB" w14:paraId="4773BE47" w14:textId="77777777" w:rsidTr="00DE02B0">
        <w:tc>
          <w:tcPr>
            <w:tcW w:w="1256" w:type="pct"/>
            <w:tcBorders>
              <w:top w:val="single" w:sz="12" w:space="0" w:color="auto"/>
              <w:left w:val="single" w:sz="12" w:space="0" w:color="auto"/>
            </w:tcBorders>
            <w:shd w:val="clear" w:color="auto" w:fill="00A0DC"/>
            <w:vAlign w:val="center"/>
          </w:tcPr>
          <w:p w14:paraId="52CE688B" w14:textId="77777777" w:rsidR="00EE1BBC" w:rsidRPr="00643EDB" w:rsidRDefault="00EE1BBC" w:rsidP="00643EDB">
            <w:pPr>
              <w:tabs>
                <w:tab w:val="left" w:pos="2820"/>
              </w:tabs>
              <w:spacing w:after="0" w:line="240" w:lineRule="auto"/>
              <w:rPr>
                <w:rStyle w:val="Strong"/>
                <w:rFonts w:ascii="Proba Pro Lt" w:hAnsi="Proba Pro Lt" w:cs="Arial"/>
                <w:b w:val="0"/>
                <w:sz w:val="20"/>
                <w:szCs w:val="20"/>
              </w:rPr>
            </w:pPr>
            <w:r w:rsidRPr="00643EDB">
              <w:rPr>
                <w:rStyle w:val="Strong"/>
                <w:rFonts w:ascii="Proba Pro Lt" w:hAnsi="Proba Pro Lt" w:cs="Arial"/>
                <w:b w:val="0"/>
                <w:sz w:val="20"/>
                <w:szCs w:val="20"/>
              </w:rPr>
              <w:t>1.1. Course lecturer(s)</w:t>
            </w:r>
          </w:p>
        </w:tc>
        <w:sdt>
          <w:sdtPr>
            <w:rPr>
              <w:rFonts w:ascii="Proba Pro Lt" w:hAnsi="Proba Pro Lt" w:cs="Arial"/>
              <w:sz w:val="20"/>
              <w:szCs w:val="20"/>
            </w:rPr>
            <w:id w:val="-1501037730"/>
            <w:placeholder>
              <w:docPart w:val="A4CADA864F044EB09817D806AE603DFF"/>
            </w:placeholder>
          </w:sdtPr>
          <w:sdtContent>
            <w:tc>
              <w:tcPr>
                <w:tcW w:w="1524" w:type="pct"/>
                <w:gridSpan w:val="4"/>
                <w:tcBorders>
                  <w:top w:val="single" w:sz="12" w:space="0" w:color="auto"/>
                  <w:right w:val="single" w:sz="12" w:space="0" w:color="auto"/>
                </w:tcBorders>
                <w:vAlign w:val="center"/>
              </w:tcPr>
              <w:p w14:paraId="538D9069" w14:textId="72C84945" w:rsidR="00EE1BBC" w:rsidRPr="00643EDB" w:rsidRDefault="00587C01" w:rsidP="00643EDB">
                <w:pPr>
                  <w:tabs>
                    <w:tab w:val="left" w:pos="2820"/>
                  </w:tabs>
                  <w:spacing w:after="0" w:line="240" w:lineRule="auto"/>
                  <w:rPr>
                    <w:rFonts w:ascii="Proba Pro Lt" w:hAnsi="Proba Pro Lt" w:cs="Arial"/>
                    <w:sz w:val="20"/>
                    <w:szCs w:val="20"/>
                  </w:rPr>
                </w:pPr>
                <w:hyperlink r:id="rId211" w:history="1">
                  <w:r w:rsidR="007B672E" w:rsidRPr="00643EDB">
                    <w:rPr>
                      <w:rStyle w:val="Hyperlink"/>
                      <w:rFonts w:ascii="Proba Pro Lt" w:hAnsi="Proba Pro Lt" w:cs="Arial"/>
                      <w:b/>
                      <w:sz w:val="20"/>
                      <w:szCs w:val="20"/>
                    </w:rPr>
                    <w:t>Mojca Čakić Semenčić, PhD, Assistant Professor</w:t>
                  </w:r>
                </w:hyperlink>
              </w:p>
            </w:tc>
          </w:sdtContent>
        </w:sdt>
        <w:tc>
          <w:tcPr>
            <w:tcW w:w="1405" w:type="pct"/>
            <w:gridSpan w:val="5"/>
            <w:tcBorders>
              <w:top w:val="single" w:sz="12" w:space="0" w:color="auto"/>
              <w:right w:val="single" w:sz="12" w:space="0" w:color="auto"/>
            </w:tcBorders>
            <w:shd w:val="clear" w:color="auto" w:fill="00A0DC"/>
            <w:vAlign w:val="center"/>
          </w:tcPr>
          <w:p w14:paraId="78E9FCE9"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988783192"/>
            <w:placeholder>
              <w:docPart w:val="7D0D75009C864C918C07477B18C84F9B"/>
            </w:placeholder>
            <w:dropDownList>
              <w:listItem w:value="Choose an item."/>
              <w:listItem w:displayText="winter" w:value="winter"/>
              <w:listItem w:displayText="summer" w:value="summer"/>
            </w:dropDownList>
          </w:sdtPr>
          <w:sdtContent>
            <w:tc>
              <w:tcPr>
                <w:tcW w:w="815" w:type="pct"/>
                <w:gridSpan w:val="4"/>
                <w:tcBorders>
                  <w:top w:val="single" w:sz="12" w:space="0" w:color="auto"/>
                  <w:right w:val="single" w:sz="12" w:space="0" w:color="auto"/>
                </w:tcBorders>
                <w:vAlign w:val="center"/>
              </w:tcPr>
              <w:p w14:paraId="43985EA5"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summer</w:t>
                </w:r>
              </w:p>
            </w:tc>
          </w:sdtContent>
        </w:sdt>
      </w:tr>
      <w:tr w:rsidR="00EE1BBC" w:rsidRPr="00643EDB" w14:paraId="05D5818D" w14:textId="77777777" w:rsidTr="00DE02B0">
        <w:tc>
          <w:tcPr>
            <w:tcW w:w="1256" w:type="pct"/>
            <w:tcBorders>
              <w:top w:val="single" w:sz="12" w:space="0" w:color="auto"/>
              <w:left w:val="single" w:sz="12" w:space="0" w:color="auto"/>
            </w:tcBorders>
            <w:shd w:val="clear" w:color="auto" w:fill="00A0DC"/>
            <w:vAlign w:val="center"/>
          </w:tcPr>
          <w:p w14:paraId="3E577792"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bookmarkStart w:id="56" w:name="Odabrana_poglavlja_zelene_kemije" w:displacedByCustomXml="next"/>
        <w:sdt>
          <w:sdtPr>
            <w:rPr>
              <w:rFonts w:ascii="Proba Pro Lt" w:hAnsi="Proba Pro Lt" w:cs="Arial"/>
              <w:sz w:val="20"/>
              <w:szCs w:val="20"/>
            </w:rPr>
            <w:id w:val="152580606"/>
            <w:placeholder>
              <w:docPart w:val="C728DF2B333C487B8BB938F7F7CA7F7A"/>
            </w:placeholder>
          </w:sdtPr>
          <w:sdtContent>
            <w:tc>
              <w:tcPr>
                <w:tcW w:w="1524" w:type="pct"/>
                <w:gridSpan w:val="4"/>
                <w:tcBorders>
                  <w:top w:val="single" w:sz="12" w:space="0" w:color="auto"/>
                  <w:right w:val="single" w:sz="12" w:space="0" w:color="auto"/>
                </w:tcBorders>
                <w:vAlign w:val="center"/>
              </w:tcPr>
              <w:p w14:paraId="3C92E458"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Style w:val="Heading1Char"/>
                    <w:rFonts w:ascii="Proba Pro Lt" w:eastAsia="Calibri" w:hAnsi="Proba Pro Lt"/>
                    <w:sz w:val="20"/>
                    <w:szCs w:val="20"/>
                  </w:rPr>
                  <w:t>Special Topics of Green Chemistry</w:t>
                </w:r>
              </w:p>
            </w:tc>
          </w:sdtContent>
        </w:sdt>
        <w:bookmarkEnd w:id="56" w:displacedByCustomXml="prev"/>
        <w:tc>
          <w:tcPr>
            <w:tcW w:w="1405" w:type="pct"/>
            <w:gridSpan w:val="5"/>
            <w:tcBorders>
              <w:top w:val="single" w:sz="12" w:space="0" w:color="auto"/>
              <w:right w:val="single" w:sz="12" w:space="0" w:color="auto"/>
            </w:tcBorders>
            <w:shd w:val="clear" w:color="auto" w:fill="00A0DC"/>
            <w:vAlign w:val="center"/>
          </w:tcPr>
          <w:p w14:paraId="6A4EE8AC"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946740255"/>
            <w:placeholder>
              <w:docPart w:val="07D633E4A1ED4E099FF6279FA4410ACB"/>
            </w:placeholder>
          </w:sdtPr>
          <w:sdtContent>
            <w:tc>
              <w:tcPr>
                <w:tcW w:w="815" w:type="pct"/>
                <w:gridSpan w:val="4"/>
                <w:tcBorders>
                  <w:top w:val="single" w:sz="12" w:space="0" w:color="auto"/>
                  <w:right w:val="single" w:sz="12" w:space="0" w:color="auto"/>
                </w:tcBorders>
                <w:vAlign w:val="center"/>
              </w:tcPr>
              <w:p w14:paraId="7040ED1E"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w:t>
                </w:r>
              </w:p>
            </w:tc>
          </w:sdtContent>
        </w:sdt>
      </w:tr>
      <w:tr w:rsidR="00EE1BBC" w:rsidRPr="00643EDB" w14:paraId="650D94A0" w14:textId="77777777" w:rsidTr="00DE02B0">
        <w:tc>
          <w:tcPr>
            <w:tcW w:w="1256" w:type="pct"/>
            <w:tcBorders>
              <w:left w:val="single" w:sz="12" w:space="0" w:color="auto"/>
              <w:bottom w:val="single" w:sz="12" w:space="0" w:color="auto"/>
            </w:tcBorders>
            <w:shd w:val="clear" w:color="auto" w:fill="00A0DC"/>
            <w:vAlign w:val="center"/>
          </w:tcPr>
          <w:p w14:paraId="6AD7B631"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cs="Arial"/>
              <w:sz w:val="20"/>
              <w:szCs w:val="20"/>
            </w:rPr>
            <w:id w:val="362788524"/>
            <w:placeholder>
              <w:docPart w:val="C09157BBF16948E99016A4120531D985"/>
            </w:placeholder>
          </w:sdtPr>
          <w:sdtContent>
            <w:tc>
              <w:tcPr>
                <w:tcW w:w="1524" w:type="pct"/>
                <w:gridSpan w:val="4"/>
                <w:tcBorders>
                  <w:bottom w:val="single" w:sz="12" w:space="0" w:color="auto"/>
                  <w:right w:val="single" w:sz="12" w:space="0" w:color="auto"/>
                </w:tcBorders>
                <w:vAlign w:val="center"/>
              </w:tcPr>
              <w:p w14:paraId="707569F0"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39864</w:t>
                </w:r>
              </w:p>
            </w:tc>
          </w:sdtContent>
        </w:sdt>
        <w:tc>
          <w:tcPr>
            <w:tcW w:w="1405" w:type="pct"/>
            <w:gridSpan w:val="5"/>
            <w:tcBorders>
              <w:bottom w:val="single" w:sz="12" w:space="0" w:color="auto"/>
              <w:right w:val="single" w:sz="12" w:space="0" w:color="auto"/>
            </w:tcBorders>
            <w:shd w:val="clear" w:color="auto" w:fill="00A0DC"/>
            <w:vAlign w:val="center"/>
          </w:tcPr>
          <w:p w14:paraId="636E0B01"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1129137533"/>
            <w:placeholder>
              <w:docPart w:val="C5BCA0DF3C554C1BAB668B86B23E0BFB"/>
            </w:placeholder>
          </w:sdtPr>
          <w:sdtContent>
            <w:tc>
              <w:tcPr>
                <w:tcW w:w="815" w:type="pct"/>
                <w:gridSpan w:val="4"/>
                <w:tcBorders>
                  <w:bottom w:val="single" w:sz="12" w:space="0" w:color="auto"/>
                  <w:right w:val="single" w:sz="12" w:space="0" w:color="auto"/>
                </w:tcBorders>
                <w:vAlign w:val="center"/>
              </w:tcPr>
              <w:p w14:paraId="0FA91815"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10 + 15 + 0</w:t>
                </w:r>
              </w:p>
            </w:tc>
          </w:sdtContent>
        </w:sdt>
      </w:tr>
      <w:tr w:rsidR="00EE1BBC" w:rsidRPr="00643EDB" w14:paraId="279B679B" w14:textId="77777777" w:rsidTr="00DE02B0">
        <w:tc>
          <w:tcPr>
            <w:tcW w:w="1256" w:type="pct"/>
            <w:tcBorders>
              <w:left w:val="single" w:sz="12" w:space="0" w:color="auto"/>
              <w:bottom w:val="single" w:sz="12" w:space="0" w:color="auto"/>
            </w:tcBorders>
            <w:shd w:val="clear" w:color="auto" w:fill="00A0DC"/>
            <w:vAlign w:val="center"/>
          </w:tcPr>
          <w:p w14:paraId="550BA467"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899128658"/>
            <w:placeholder>
              <w:docPart w:val="3D49AEEEEACA43D1A6A132E67B47751A"/>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4" w:type="pct"/>
                <w:gridSpan w:val="4"/>
                <w:tcBorders>
                  <w:bottom w:val="single" w:sz="12" w:space="0" w:color="auto"/>
                  <w:right w:val="single" w:sz="12" w:space="0" w:color="auto"/>
                </w:tcBorders>
                <w:vAlign w:val="center"/>
              </w:tcPr>
              <w:p w14:paraId="3AAEDAEF"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Undergraduate university study programme Biotechnology</w:t>
                </w:r>
              </w:p>
            </w:tc>
          </w:sdtContent>
        </w:sdt>
        <w:tc>
          <w:tcPr>
            <w:tcW w:w="1405" w:type="pct"/>
            <w:gridSpan w:val="5"/>
            <w:tcBorders>
              <w:bottom w:val="single" w:sz="12" w:space="0" w:color="auto"/>
              <w:right w:val="single" w:sz="12" w:space="0" w:color="auto"/>
            </w:tcBorders>
            <w:shd w:val="clear" w:color="auto" w:fill="00A0DC"/>
            <w:vAlign w:val="center"/>
          </w:tcPr>
          <w:p w14:paraId="6111E2A8"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365747380"/>
            <w:placeholder>
              <w:docPart w:val="742BF4FF0BCE4410BDE3C319436D7020"/>
            </w:placeholder>
          </w:sdtPr>
          <w:sdtContent>
            <w:tc>
              <w:tcPr>
                <w:tcW w:w="815" w:type="pct"/>
                <w:gridSpan w:val="4"/>
                <w:tcBorders>
                  <w:bottom w:val="single" w:sz="12" w:space="0" w:color="auto"/>
                  <w:right w:val="single" w:sz="12" w:space="0" w:color="auto"/>
                </w:tcBorders>
                <w:vAlign w:val="center"/>
              </w:tcPr>
              <w:p w14:paraId="06312D16"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5</w:t>
                </w:r>
              </w:p>
            </w:tc>
          </w:sdtContent>
        </w:sdt>
      </w:tr>
      <w:tr w:rsidR="00EE1BBC" w:rsidRPr="00643EDB" w14:paraId="53249EF2" w14:textId="77777777" w:rsidTr="00DE02B0">
        <w:tc>
          <w:tcPr>
            <w:tcW w:w="1256" w:type="pct"/>
            <w:tcBorders>
              <w:left w:val="single" w:sz="12" w:space="0" w:color="auto"/>
              <w:bottom w:val="single" w:sz="12" w:space="0" w:color="auto"/>
            </w:tcBorders>
            <w:shd w:val="clear" w:color="auto" w:fill="00A0DC"/>
            <w:vAlign w:val="center"/>
          </w:tcPr>
          <w:p w14:paraId="0FE26B25"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2021035845"/>
            <w:placeholder>
              <w:docPart w:val="309DFDF4EAFF4D7A9041A341C0895655"/>
            </w:placeholder>
            <w:dropDownList>
              <w:listItem w:value="Choose an item."/>
              <w:listItem w:displayText="compulsory" w:value="compulsory"/>
              <w:listItem w:displayText="optional A" w:value="optional A"/>
              <w:listItem w:displayText="optional B" w:value="optional B"/>
            </w:dropDownList>
          </w:sdtPr>
          <w:sdtContent>
            <w:tc>
              <w:tcPr>
                <w:tcW w:w="1524" w:type="pct"/>
                <w:gridSpan w:val="4"/>
                <w:tcBorders>
                  <w:bottom w:val="single" w:sz="12" w:space="0" w:color="auto"/>
                  <w:right w:val="single" w:sz="12" w:space="0" w:color="auto"/>
                </w:tcBorders>
                <w:vAlign w:val="center"/>
              </w:tcPr>
              <w:p w14:paraId="7C352901"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1E72FEE8"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3CA9C15B" w14:textId="77777777" w:rsidR="00EE1BBC" w:rsidRPr="00643EDB" w:rsidRDefault="00EE1BBC" w:rsidP="00643EDB">
            <w:pPr>
              <w:tabs>
                <w:tab w:val="right" w:pos="2149"/>
              </w:tabs>
              <w:spacing w:after="0" w:line="240" w:lineRule="auto"/>
              <w:rPr>
                <w:rFonts w:ascii="Proba Pro Lt" w:hAnsi="Proba Pro Lt" w:cs="Arial"/>
                <w:sz w:val="20"/>
                <w:szCs w:val="20"/>
              </w:rPr>
            </w:pPr>
            <w:r w:rsidRPr="00643EDB">
              <w:rPr>
                <w:rFonts w:ascii="Proba Pro Lt" w:hAnsi="Proba Pro Lt" w:cs="Arial"/>
                <w:sz w:val="20"/>
                <w:szCs w:val="20"/>
              </w:rPr>
              <w:t>-</w:t>
            </w:r>
            <w:r w:rsidRPr="00643EDB">
              <w:rPr>
                <w:rFonts w:ascii="Proba Pro Lt" w:hAnsi="Proba Pro Lt" w:cs="Arial"/>
                <w:sz w:val="20"/>
                <w:szCs w:val="20"/>
              </w:rPr>
              <w:tab/>
            </w:r>
          </w:p>
          <w:p w14:paraId="576B86F1" w14:textId="77777777" w:rsidR="00EE1BBC" w:rsidRPr="00643EDB" w:rsidRDefault="00587C01"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56555179"/>
                <w:placeholder>
                  <w:docPart w:val="A2F34FC76CB7430D8917ECD35787C648"/>
                </w:placeholder>
              </w:sdtPr>
              <w:sdtContent>
                <w:r w:rsidR="00EE1BBC" w:rsidRPr="00643EDB">
                  <w:rPr>
                    <w:rFonts w:ascii="Proba Pro Lt" w:hAnsi="Proba Pro Lt" w:cs="Arial"/>
                    <w:sz w:val="20"/>
                    <w:szCs w:val="20"/>
                  </w:rPr>
                  <w:t xml:space="preserve">0 </w:t>
                </w:r>
              </w:sdtContent>
            </w:sdt>
            <w:r w:rsidR="00EE1BBC" w:rsidRPr="00643EDB">
              <w:rPr>
                <w:rFonts w:ascii="Proba Pro Lt" w:hAnsi="Proba Pro Lt" w:cs="Arial"/>
                <w:sz w:val="20"/>
                <w:szCs w:val="20"/>
              </w:rPr>
              <w:t>%</w:t>
            </w:r>
          </w:p>
        </w:tc>
      </w:tr>
      <w:tr w:rsidR="00EE1BBC" w:rsidRPr="00643EDB" w14:paraId="3B61C872" w14:textId="77777777" w:rsidTr="00DE02B0">
        <w:tc>
          <w:tcPr>
            <w:tcW w:w="1256" w:type="pct"/>
            <w:tcBorders>
              <w:left w:val="single" w:sz="12" w:space="0" w:color="auto"/>
              <w:bottom w:val="single" w:sz="12" w:space="0" w:color="auto"/>
            </w:tcBorders>
            <w:shd w:val="clear" w:color="auto" w:fill="00A0DC"/>
            <w:vAlign w:val="center"/>
          </w:tcPr>
          <w:p w14:paraId="3EF28A1F"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1399018139"/>
            <w:placeholder>
              <w:docPart w:val="56ADF4B3AB9D4DF281D8AD78AF2236D8"/>
            </w:placeholder>
          </w:sdtPr>
          <w:sdtContent>
            <w:tc>
              <w:tcPr>
                <w:tcW w:w="1524" w:type="pct"/>
                <w:gridSpan w:val="4"/>
                <w:tcBorders>
                  <w:bottom w:val="single" w:sz="12" w:space="0" w:color="auto"/>
                  <w:right w:val="single" w:sz="12" w:space="0" w:color="auto"/>
                </w:tcBorders>
                <w:vAlign w:val="center"/>
              </w:tcPr>
              <w:p w14:paraId="79A9A9CA"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lectures in P5, exercises in the </w:t>
                </w:r>
                <w:r w:rsidRPr="00643EDB">
                  <w:rPr>
                    <w:rFonts w:ascii="Proba Pro Lt" w:hAnsi="Proba Pro Lt"/>
                    <w:sz w:val="20"/>
                    <w:szCs w:val="20"/>
                  </w:rPr>
                  <w:t>LPCC</w:t>
                </w:r>
              </w:p>
            </w:tc>
          </w:sdtContent>
        </w:sdt>
        <w:tc>
          <w:tcPr>
            <w:tcW w:w="1405" w:type="pct"/>
            <w:gridSpan w:val="5"/>
            <w:tcBorders>
              <w:bottom w:val="single" w:sz="12" w:space="0" w:color="auto"/>
              <w:right w:val="single" w:sz="12" w:space="0" w:color="auto"/>
            </w:tcBorders>
            <w:shd w:val="clear" w:color="auto" w:fill="00A0DC"/>
            <w:vAlign w:val="center"/>
          </w:tcPr>
          <w:p w14:paraId="7CE3A51D" w14:textId="77777777" w:rsidR="00EE1BBC" w:rsidRPr="00643EDB" w:rsidRDefault="00EE1BBC"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1486740529"/>
            <w:placeholder>
              <w:docPart w:val="2B70D9B295D145F1AB172F6229955BFD"/>
            </w:placeholder>
          </w:sdtPr>
          <w:sdtContent>
            <w:tc>
              <w:tcPr>
                <w:tcW w:w="815" w:type="pct"/>
                <w:gridSpan w:val="4"/>
                <w:tcBorders>
                  <w:bottom w:val="single" w:sz="12" w:space="0" w:color="auto"/>
                  <w:right w:val="single" w:sz="12" w:space="0" w:color="auto"/>
                </w:tcBorders>
                <w:vAlign w:val="center"/>
              </w:tcPr>
              <w:p w14:paraId="444237C1"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EE1BBC" w:rsidRPr="00643EDB" w14:paraId="0258E98B" w14:textId="77777777" w:rsidTr="00DE02B0">
        <w:tc>
          <w:tcPr>
            <w:tcW w:w="1256" w:type="pct"/>
            <w:tcBorders>
              <w:left w:val="single" w:sz="12" w:space="0" w:color="auto"/>
              <w:bottom w:val="single" w:sz="12" w:space="0" w:color="auto"/>
            </w:tcBorders>
            <w:shd w:val="clear" w:color="auto" w:fill="00A0DC"/>
            <w:vAlign w:val="center"/>
          </w:tcPr>
          <w:p w14:paraId="31539562"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120718854"/>
            <w:placeholder>
              <w:docPart w:val="08EBA6C685E843499D7FF75D25B357D3"/>
            </w:placeholder>
            <w:dropDownList>
              <w:listItem w:value="Choose an item."/>
              <w:listItem w:displayText="first" w:value="first"/>
              <w:listItem w:displayText="second" w:value="second"/>
              <w:listItem w:displayText="third" w:value="third"/>
            </w:dropDownList>
          </w:sdtPr>
          <w:sdtContent>
            <w:tc>
              <w:tcPr>
                <w:tcW w:w="1524" w:type="pct"/>
                <w:gridSpan w:val="4"/>
                <w:tcBorders>
                  <w:bottom w:val="single" w:sz="12" w:space="0" w:color="auto"/>
                  <w:right w:val="single" w:sz="12" w:space="0" w:color="auto"/>
                </w:tcBorders>
                <w:vAlign w:val="center"/>
              </w:tcPr>
              <w:p w14:paraId="6E968D84"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third</w:t>
                </w:r>
              </w:p>
            </w:tc>
          </w:sdtContent>
        </w:sdt>
        <w:tc>
          <w:tcPr>
            <w:tcW w:w="1405" w:type="pct"/>
            <w:gridSpan w:val="5"/>
            <w:tcBorders>
              <w:bottom w:val="single" w:sz="12" w:space="0" w:color="auto"/>
              <w:right w:val="single" w:sz="12" w:space="0" w:color="auto"/>
            </w:tcBorders>
            <w:shd w:val="clear" w:color="auto" w:fill="00A0DC"/>
            <w:vAlign w:val="center"/>
          </w:tcPr>
          <w:p w14:paraId="20BFF4A5" w14:textId="77777777" w:rsidR="00EE1BBC" w:rsidRPr="00643EDB" w:rsidRDefault="00EE1BBC"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Possibility of instruction in English</w:t>
            </w:r>
          </w:p>
        </w:tc>
        <w:tc>
          <w:tcPr>
            <w:tcW w:w="815" w:type="pct"/>
            <w:gridSpan w:val="4"/>
            <w:tcBorders>
              <w:bottom w:val="single" w:sz="12" w:space="0" w:color="auto"/>
              <w:right w:val="single" w:sz="12" w:space="0" w:color="auto"/>
            </w:tcBorders>
            <w:vAlign w:val="center"/>
          </w:tcPr>
          <w:p w14:paraId="7F1922CC" w14:textId="77777777" w:rsidR="00EE1BBC" w:rsidRPr="00643EDB" w:rsidRDefault="00587C01"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569104193"/>
                <w:placeholder>
                  <w:docPart w:val="BA4E47D5938B474885332C8F494E7B41"/>
                </w:placeholder>
                <w:dropDownList>
                  <w:listItem w:value="Choose an item."/>
                  <w:listItem w:displayText="Y" w:value="Y"/>
                  <w:listItem w:displayText="N" w:value="N"/>
                </w:dropDownList>
              </w:sdtPr>
              <w:sdtContent>
                <w:r w:rsidR="00EE1BBC" w:rsidRPr="00643EDB">
                  <w:rPr>
                    <w:rFonts w:ascii="Proba Pro Lt" w:hAnsi="Proba Pro Lt" w:cs="Arial"/>
                    <w:sz w:val="20"/>
                    <w:szCs w:val="20"/>
                    <w:lang w:val="en-GB"/>
                  </w:rPr>
                  <w:t>N</w:t>
                </w:r>
              </w:sdtContent>
            </w:sdt>
          </w:p>
        </w:tc>
      </w:tr>
      <w:tr w:rsidR="00EE1BBC" w:rsidRPr="00643EDB" w14:paraId="43A5997A" w14:textId="77777777" w:rsidTr="00B16CA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8042FAC" w14:textId="77777777" w:rsidR="00EE1BBC" w:rsidRPr="00643EDB" w:rsidRDefault="00EE1BBC"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EE1BBC" w:rsidRPr="00643EDB" w14:paraId="1A847AB4" w14:textId="77777777" w:rsidTr="00B16CAA">
        <w:tc>
          <w:tcPr>
            <w:tcW w:w="1256" w:type="pct"/>
            <w:tcBorders>
              <w:top w:val="single" w:sz="12" w:space="0" w:color="auto"/>
              <w:left w:val="single" w:sz="12" w:space="0" w:color="auto"/>
            </w:tcBorders>
            <w:shd w:val="clear" w:color="auto" w:fill="00A0DC"/>
            <w:vAlign w:val="center"/>
          </w:tcPr>
          <w:p w14:paraId="42FDAC72"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2.1. Course objectives</w:t>
            </w:r>
          </w:p>
        </w:tc>
        <w:sdt>
          <w:sdtPr>
            <w:rPr>
              <w:rFonts w:ascii="Proba Pro Lt" w:hAnsi="Proba Pro Lt" w:cs="Arial"/>
              <w:sz w:val="20"/>
              <w:szCs w:val="20"/>
            </w:rPr>
            <w:id w:val="-135338734"/>
            <w:placeholder>
              <w:docPart w:val="1909035E4EEA4AFC9CB2AC54854B5883"/>
            </w:placeholder>
          </w:sdtPr>
          <w:sdtContent>
            <w:tc>
              <w:tcPr>
                <w:tcW w:w="3744" w:type="pct"/>
                <w:gridSpan w:val="13"/>
                <w:tcBorders>
                  <w:top w:val="single" w:sz="12" w:space="0" w:color="auto"/>
                  <w:right w:val="single" w:sz="12" w:space="0" w:color="auto"/>
                </w:tcBorders>
                <w:vAlign w:val="center"/>
              </w:tcPr>
              <w:sdt>
                <w:sdtPr>
                  <w:rPr>
                    <w:rFonts w:ascii="Proba Pro Lt" w:hAnsi="Proba Pro Lt" w:cs="Arial"/>
                    <w:sz w:val="20"/>
                    <w:szCs w:val="20"/>
                  </w:rPr>
                  <w:id w:val="-879711156"/>
                  <w:placeholder>
                    <w:docPart w:val="370F53F4755045D2A6CDBC5A4BEEFD35"/>
                  </w:placeholder>
                </w:sdtPr>
                <w:sdtContent>
                  <w:sdt>
                    <w:sdtPr>
                      <w:rPr>
                        <w:rFonts w:ascii="Proba Pro Lt" w:hAnsi="Proba Pro Lt" w:cs="Arial"/>
                        <w:sz w:val="20"/>
                        <w:szCs w:val="20"/>
                      </w:rPr>
                      <w:id w:val="649252026"/>
                      <w:placeholder>
                        <w:docPart w:val="8111EF95155E4F2DAF79290D96FC072A"/>
                      </w:placeholder>
                    </w:sdtPr>
                    <w:sdtContent>
                      <w:p w14:paraId="18CD6410" w14:textId="1B3FA145" w:rsidR="00EE1BBC" w:rsidRPr="00643EDB" w:rsidRDefault="00EE1BBC" w:rsidP="00643EDB">
                        <w:pPr>
                          <w:tabs>
                            <w:tab w:val="left" w:pos="2820"/>
                          </w:tabs>
                          <w:spacing w:after="0" w:line="240" w:lineRule="auto"/>
                          <w:rPr>
                            <w:rFonts w:ascii="Proba Pro Lt" w:hAnsi="Proba Pro Lt" w:cs="Arial"/>
                            <w:color w:val="FF0000"/>
                            <w:sz w:val="20"/>
                            <w:szCs w:val="20"/>
                            <w:lang w:val="en-GB"/>
                          </w:rPr>
                        </w:pPr>
                        <w:r w:rsidRPr="00643EDB">
                          <w:rPr>
                            <w:rFonts w:ascii="Proba Pro Lt" w:hAnsi="Proba Pro Lt" w:cs="Arial"/>
                            <w:sz w:val="20"/>
                            <w:szCs w:val="20"/>
                            <w:lang w:val="en-GB"/>
                          </w:rPr>
                          <w:t xml:space="preserve">The </w:t>
                        </w:r>
                        <w:r w:rsidR="00643EDB">
                          <w:rPr>
                            <w:rFonts w:ascii="Proba Pro Lt" w:hAnsi="Proba Pro Lt" w:cs="Arial"/>
                            <w:sz w:val="20"/>
                            <w:szCs w:val="20"/>
                            <w:lang w:val="en-GB"/>
                          </w:rPr>
                          <w:t xml:space="preserve">objective </w:t>
                        </w:r>
                        <w:r w:rsidRPr="00643EDB">
                          <w:rPr>
                            <w:rFonts w:ascii="Proba Pro Lt" w:hAnsi="Proba Pro Lt" w:cs="Arial"/>
                            <w:sz w:val="20"/>
                            <w:szCs w:val="20"/>
                            <w:lang w:val="en-GB"/>
                          </w:rPr>
                          <w:t>of this course is to introduce students to the 12 principles of Green devoted to reduction or removal of dangerous or potentialy harmful substances from the synthesis, production and application of chemical products.</w:t>
                        </w:r>
                      </w:p>
                    </w:sdtContent>
                  </w:sdt>
                </w:sdtContent>
              </w:sdt>
            </w:tc>
          </w:sdtContent>
        </w:sdt>
      </w:tr>
      <w:tr w:rsidR="00EE1BBC" w:rsidRPr="00643EDB" w14:paraId="6F20E529" w14:textId="77777777" w:rsidTr="00B16CAA">
        <w:tc>
          <w:tcPr>
            <w:tcW w:w="1256" w:type="pct"/>
            <w:tcBorders>
              <w:left w:val="single" w:sz="12" w:space="0" w:color="auto"/>
            </w:tcBorders>
            <w:shd w:val="clear" w:color="auto" w:fill="00A0DC"/>
            <w:vAlign w:val="center"/>
          </w:tcPr>
          <w:p w14:paraId="67640A67"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1207381881"/>
            <w:placeholder>
              <w:docPart w:val="C84E8DF8EC6041EFB6207D50056FEE5E"/>
            </w:placeholder>
          </w:sdtPr>
          <w:sdtEndPr>
            <w:rPr>
              <w:rFonts w:cs="Calibri"/>
            </w:rPr>
          </w:sdtEndPr>
          <w:sdtContent>
            <w:tc>
              <w:tcPr>
                <w:tcW w:w="3744" w:type="pct"/>
                <w:gridSpan w:val="13"/>
                <w:tcBorders>
                  <w:right w:val="single" w:sz="12" w:space="0" w:color="auto"/>
                </w:tcBorders>
                <w:vAlign w:val="center"/>
              </w:tcPr>
              <w:p w14:paraId="03F00868" w14:textId="77777777" w:rsidR="00EE1BBC" w:rsidRPr="00643EDB" w:rsidRDefault="00EE1BBC"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To enrol in this course, the following course must be completed:</w:t>
                </w:r>
              </w:p>
              <w:p w14:paraId="2A7F4258" w14:textId="77777777" w:rsidR="00EE1BBC" w:rsidRPr="00643EDB" w:rsidRDefault="00EE1BBC" w:rsidP="00585340">
                <w:pPr>
                  <w:pStyle w:val="ListParagraph"/>
                  <w:numPr>
                    <w:ilvl w:val="0"/>
                    <w:numId w:val="245"/>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Organic Chemistry</w:t>
                </w:r>
              </w:p>
            </w:tc>
          </w:sdtContent>
        </w:sdt>
      </w:tr>
      <w:tr w:rsidR="00EE1BBC" w:rsidRPr="00643EDB" w14:paraId="5F7FC395" w14:textId="77777777" w:rsidTr="00B16CAA">
        <w:tc>
          <w:tcPr>
            <w:tcW w:w="1256" w:type="pct"/>
            <w:tcBorders>
              <w:left w:val="single" w:sz="12" w:space="0" w:color="auto"/>
            </w:tcBorders>
            <w:shd w:val="clear" w:color="auto" w:fill="00A0DC"/>
            <w:vAlign w:val="center"/>
          </w:tcPr>
          <w:p w14:paraId="5C0442C4"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2.3. Learning outcomes at the level of the programme </w:t>
            </w:r>
            <w:r w:rsidRPr="00643EDB">
              <w:rPr>
                <w:rFonts w:ascii="Proba Pro Lt" w:hAnsi="Proba Pro Lt" w:cs="Arial"/>
                <w:color w:val="000000"/>
                <w:sz w:val="20"/>
                <w:szCs w:val="20"/>
              </w:rPr>
              <w:lastRenderedPageBreak/>
              <w:t xml:space="preserve">to which the course contributes </w:t>
            </w:r>
          </w:p>
        </w:tc>
        <w:sdt>
          <w:sdtPr>
            <w:rPr>
              <w:rFonts w:ascii="Proba Pro Lt" w:hAnsi="Proba Pro Lt"/>
              <w:sz w:val="20"/>
              <w:szCs w:val="20"/>
            </w:rPr>
            <w:id w:val="-2029403953"/>
            <w:placeholder>
              <w:docPart w:val="7E7CA0C72A394DE6BC8744B59285147B"/>
            </w:placeholder>
          </w:sdtPr>
          <w:sdtContent>
            <w:tc>
              <w:tcPr>
                <w:tcW w:w="3744" w:type="pct"/>
                <w:gridSpan w:val="13"/>
                <w:tcBorders>
                  <w:right w:val="single" w:sz="12" w:space="0" w:color="auto"/>
                </w:tcBorders>
                <w:vAlign w:val="center"/>
              </w:tcPr>
              <w:p w14:paraId="2A823032" w14:textId="77777777" w:rsidR="00EE1BBC" w:rsidRPr="00643EDB" w:rsidRDefault="00EE1BBC" w:rsidP="00585340">
                <w:pPr>
                  <w:pStyle w:val="ListParagraph"/>
                  <w:numPr>
                    <w:ilvl w:val="0"/>
                    <w:numId w:val="99"/>
                  </w:numPr>
                  <w:tabs>
                    <w:tab w:val="left" w:pos="2820"/>
                  </w:tabs>
                  <w:spacing w:after="0" w:line="240" w:lineRule="auto"/>
                  <w:ind w:left="375"/>
                  <w:rPr>
                    <w:rFonts w:ascii="Proba Pro Lt" w:hAnsi="Proba Pro Lt" w:cs="Arial"/>
                    <w:sz w:val="20"/>
                    <w:szCs w:val="20"/>
                  </w:rPr>
                </w:pPr>
                <w:r w:rsidRPr="00643EDB">
                  <w:rPr>
                    <w:rFonts w:ascii="Proba Pro Lt" w:hAnsi="Proba Pro Lt"/>
                    <w:sz w:val="20"/>
                    <w:szCs w:val="20"/>
                  </w:rPr>
                  <w:t xml:space="preserve">apply ethical principles, legal regulations and standards related to specific requirements of the profession </w:t>
                </w:r>
              </w:p>
            </w:tc>
          </w:sdtContent>
        </w:sdt>
      </w:tr>
      <w:tr w:rsidR="00EE1BBC" w:rsidRPr="00643EDB" w14:paraId="5EB94659" w14:textId="77777777" w:rsidTr="00B16CAA">
        <w:tc>
          <w:tcPr>
            <w:tcW w:w="1256" w:type="pct"/>
            <w:tcBorders>
              <w:left w:val="single" w:sz="12" w:space="0" w:color="auto"/>
            </w:tcBorders>
            <w:shd w:val="clear" w:color="auto" w:fill="00A0DC"/>
            <w:vAlign w:val="center"/>
          </w:tcPr>
          <w:p w14:paraId="437F07AA"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sz w:val="20"/>
              <w:szCs w:val="20"/>
            </w:rPr>
            <w:id w:val="672768085"/>
            <w:placeholder>
              <w:docPart w:val="AF30A45791CB491BBF080B53AA6301B1"/>
            </w:placeholder>
          </w:sdtPr>
          <w:sdtContent>
            <w:sdt>
              <w:sdtPr>
                <w:rPr>
                  <w:rFonts w:ascii="Proba Pro Lt" w:hAnsi="Proba Pro Lt"/>
                  <w:sz w:val="20"/>
                  <w:szCs w:val="20"/>
                </w:rPr>
                <w:id w:val="1882742258"/>
                <w:placeholder>
                  <w:docPart w:val="4BDDC60760CC407AAF4B59285F3A0603"/>
                </w:placeholder>
              </w:sdtPr>
              <w:sdtContent>
                <w:tc>
                  <w:tcPr>
                    <w:tcW w:w="3744" w:type="pct"/>
                    <w:gridSpan w:val="13"/>
                    <w:tcBorders>
                      <w:right w:val="single" w:sz="12" w:space="0" w:color="auto"/>
                    </w:tcBorders>
                    <w:vAlign w:val="center"/>
                  </w:tcPr>
                  <w:p w14:paraId="7B55EB1B" w14:textId="77777777" w:rsidR="00EE1BBC" w:rsidRPr="00643EDB" w:rsidRDefault="00EE1BBC" w:rsidP="00585340">
                    <w:pPr>
                      <w:pStyle w:val="ListParagraph"/>
                      <w:numPr>
                        <w:ilvl w:val="0"/>
                        <w:numId w:val="97"/>
                      </w:numPr>
                      <w:tabs>
                        <w:tab w:val="left" w:pos="2820"/>
                      </w:tabs>
                      <w:spacing w:after="0" w:line="240" w:lineRule="auto"/>
                      <w:ind w:left="375"/>
                      <w:rPr>
                        <w:rFonts w:ascii="Proba Pro Lt" w:hAnsi="Proba Pro Lt" w:cs="Arial"/>
                        <w:sz w:val="20"/>
                        <w:szCs w:val="20"/>
                      </w:rPr>
                    </w:pPr>
                    <w:r w:rsidRPr="00643EDB">
                      <w:rPr>
                        <w:rFonts w:ascii="Proba Pro Lt" w:hAnsi="Proba Pro Lt"/>
                        <w:sz w:val="20"/>
                        <w:szCs w:val="20"/>
                      </w:rPr>
                      <w:t>identify the waste that is hazardous to human health and ecosystems</w:t>
                    </w:r>
                  </w:p>
                  <w:p w14:paraId="2A296FA8" w14:textId="77777777" w:rsidR="00EE1BBC" w:rsidRPr="00643EDB" w:rsidRDefault="00EE1BBC" w:rsidP="00585340">
                    <w:pPr>
                      <w:pStyle w:val="ListParagraph"/>
                      <w:numPr>
                        <w:ilvl w:val="0"/>
                        <w:numId w:val="97"/>
                      </w:numPr>
                      <w:tabs>
                        <w:tab w:val="left" w:pos="2820"/>
                      </w:tabs>
                      <w:spacing w:after="0" w:line="240" w:lineRule="auto"/>
                      <w:ind w:left="375" w:hanging="375"/>
                      <w:rPr>
                        <w:rFonts w:ascii="Proba Pro Lt" w:hAnsi="Proba Pro Lt" w:cs="Arial"/>
                        <w:sz w:val="20"/>
                        <w:szCs w:val="20"/>
                      </w:rPr>
                    </w:pPr>
                    <w:r w:rsidRPr="00643EDB">
                      <w:rPr>
                        <w:rFonts w:ascii="Proba Pro Lt" w:hAnsi="Proba Pro Lt" w:cs="Arial"/>
                        <w:sz w:val="20"/>
                        <w:szCs w:val="20"/>
                      </w:rPr>
                      <w:t>identify major sources of pollutants in the air, water and soil and their effects on health and the environment</w:t>
                    </w:r>
                  </w:p>
                  <w:p w14:paraId="12AD5BD2" w14:textId="77777777" w:rsidR="00EE1BBC" w:rsidRPr="00643EDB" w:rsidRDefault="00EE1BBC" w:rsidP="00585340">
                    <w:pPr>
                      <w:pStyle w:val="ListParagraph"/>
                      <w:numPr>
                        <w:ilvl w:val="0"/>
                        <w:numId w:val="97"/>
                      </w:numPr>
                      <w:tabs>
                        <w:tab w:val="left" w:pos="2820"/>
                      </w:tabs>
                      <w:spacing w:after="0" w:line="240" w:lineRule="auto"/>
                      <w:ind w:left="375" w:hanging="375"/>
                      <w:rPr>
                        <w:rFonts w:ascii="Proba Pro Lt" w:hAnsi="Proba Pro Lt" w:cs="Arial"/>
                        <w:sz w:val="20"/>
                        <w:szCs w:val="20"/>
                      </w:rPr>
                    </w:pPr>
                    <w:r w:rsidRPr="00643EDB">
                      <w:rPr>
                        <w:rFonts w:ascii="Proba Pro Lt" w:hAnsi="Proba Pro Lt" w:cs="Arial"/>
                        <w:sz w:val="20"/>
                        <w:szCs w:val="20"/>
                      </w:rPr>
                      <w:t>identify and evaluate potentially harmful chemical substances and processes</w:t>
                    </w:r>
                  </w:p>
                  <w:p w14:paraId="1FA84E53" w14:textId="77777777" w:rsidR="00EE1BBC" w:rsidRPr="00643EDB" w:rsidRDefault="00EE1BBC" w:rsidP="00585340">
                    <w:pPr>
                      <w:pStyle w:val="ListParagraph"/>
                      <w:numPr>
                        <w:ilvl w:val="0"/>
                        <w:numId w:val="97"/>
                      </w:numPr>
                      <w:tabs>
                        <w:tab w:val="left" w:pos="2820"/>
                      </w:tabs>
                      <w:spacing w:after="0" w:line="240" w:lineRule="auto"/>
                      <w:ind w:left="375" w:hanging="375"/>
                      <w:rPr>
                        <w:rFonts w:ascii="Proba Pro Lt" w:hAnsi="Proba Pro Lt" w:cs="Arial"/>
                        <w:sz w:val="20"/>
                        <w:szCs w:val="20"/>
                      </w:rPr>
                    </w:pPr>
                    <w:r w:rsidRPr="00643EDB">
                      <w:rPr>
                        <w:rFonts w:ascii="Proba Pro Lt" w:hAnsi="Proba Pro Lt" w:cs="Arial"/>
                        <w:sz w:val="20"/>
                        <w:szCs w:val="20"/>
                      </w:rPr>
                      <w:t>identify and classify hazardous and forbidden substances (non-degradable, bioaccumulative and toxic)</w:t>
                    </w:r>
                  </w:p>
                  <w:p w14:paraId="16D18120" w14:textId="77777777" w:rsidR="00EE1BBC" w:rsidRPr="00643EDB" w:rsidRDefault="00EE1BBC" w:rsidP="00585340">
                    <w:pPr>
                      <w:pStyle w:val="ListParagraph"/>
                      <w:numPr>
                        <w:ilvl w:val="0"/>
                        <w:numId w:val="97"/>
                      </w:numPr>
                      <w:tabs>
                        <w:tab w:val="left" w:pos="2820"/>
                      </w:tabs>
                      <w:spacing w:after="0" w:line="240" w:lineRule="auto"/>
                      <w:ind w:left="375" w:hanging="375"/>
                      <w:rPr>
                        <w:rFonts w:ascii="Proba Pro Lt" w:hAnsi="Proba Pro Lt"/>
                        <w:sz w:val="20"/>
                        <w:szCs w:val="20"/>
                      </w:rPr>
                    </w:pPr>
                    <w:r w:rsidRPr="00643EDB">
                      <w:rPr>
                        <w:rFonts w:ascii="Proba Pro Lt" w:hAnsi="Proba Pro Lt" w:cs="Arial"/>
                        <w:sz w:val="20"/>
                        <w:szCs w:val="20"/>
                      </w:rPr>
                      <w:t xml:space="preserve">analyze chemical processes using E-factor and atom economy approach  </w:t>
                    </w:r>
                  </w:p>
                  <w:p w14:paraId="7E535A39" w14:textId="77777777" w:rsidR="00EE1BBC" w:rsidRPr="00643EDB" w:rsidRDefault="00EE1BBC" w:rsidP="00643EDB">
                    <w:pPr>
                      <w:pStyle w:val="ListParagraph"/>
                      <w:tabs>
                        <w:tab w:val="left" w:pos="2820"/>
                      </w:tabs>
                      <w:spacing w:after="0" w:line="240" w:lineRule="auto"/>
                      <w:ind w:left="375"/>
                      <w:rPr>
                        <w:rFonts w:ascii="Proba Pro Lt" w:hAnsi="Proba Pro Lt"/>
                        <w:sz w:val="20"/>
                        <w:szCs w:val="20"/>
                      </w:rPr>
                    </w:pPr>
                    <w:r w:rsidRPr="00643EDB">
                      <w:rPr>
                        <w:rFonts w:ascii="Proba Pro Lt" w:hAnsi="Proba Pro Lt"/>
                        <w:sz w:val="20"/>
                        <w:szCs w:val="20"/>
                        <w:lang w:val="en"/>
                      </w:rPr>
                      <w:t>choose green non-toxic chemical substances and conduct green synthetic processes</w:t>
                    </w:r>
                  </w:p>
                </w:tc>
              </w:sdtContent>
            </w:sdt>
          </w:sdtContent>
        </w:sdt>
      </w:tr>
      <w:tr w:rsidR="00EE1BBC" w:rsidRPr="00643EDB" w14:paraId="5709F44B" w14:textId="77777777" w:rsidTr="00B16CAA">
        <w:tc>
          <w:tcPr>
            <w:tcW w:w="1256" w:type="pct"/>
            <w:tcBorders>
              <w:left w:val="single" w:sz="12" w:space="0" w:color="auto"/>
            </w:tcBorders>
            <w:shd w:val="clear" w:color="auto" w:fill="00A0DC"/>
            <w:vAlign w:val="center"/>
          </w:tcPr>
          <w:p w14:paraId="04CCB81A"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2.5. Course content (syllabus) </w:t>
            </w:r>
          </w:p>
        </w:tc>
        <w:sdt>
          <w:sdtPr>
            <w:rPr>
              <w:rFonts w:ascii="Proba Pro Lt" w:hAnsi="Proba Pro Lt" w:cs="Arial"/>
              <w:sz w:val="20"/>
              <w:szCs w:val="20"/>
            </w:rPr>
            <w:id w:val="756101179"/>
            <w:placeholder>
              <w:docPart w:val="9A4A3B018E7A4C8B906F2425E3AD5150"/>
            </w:placeholder>
          </w:sdtPr>
          <w:sdtEndPr>
            <w:rPr>
              <w:rFonts w:cs="Calibri"/>
            </w:rPr>
          </w:sdtEndPr>
          <w:sdtContent>
            <w:sdt>
              <w:sdtPr>
                <w:rPr>
                  <w:rFonts w:ascii="Proba Pro Lt" w:hAnsi="Proba Pro Lt" w:cs="Arial"/>
                  <w:sz w:val="20"/>
                  <w:szCs w:val="20"/>
                </w:rPr>
                <w:id w:val="1464615897"/>
                <w:placeholder>
                  <w:docPart w:val="D7A82B5875D34F3CAE0DAFA2DA36168B"/>
                </w:placeholder>
              </w:sdtPr>
              <w:sdtEndPr>
                <w:rPr>
                  <w:rFonts w:cs="Calibri"/>
                </w:rPr>
              </w:sdtEndPr>
              <w:sdtContent>
                <w:tc>
                  <w:tcPr>
                    <w:tcW w:w="3744" w:type="pct"/>
                    <w:gridSpan w:val="13"/>
                    <w:tcBorders>
                      <w:right w:val="single" w:sz="12" w:space="0" w:color="auto"/>
                    </w:tcBorders>
                    <w:vAlign w:val="center"/>
                  </w:tcPr>
                  <w:p w14:paraId="3CBF62E9" w14:textId="77777777" w:rsidR="00EE1BBC" w:rsidRPr="00643EDB" w:rsidRDefault="00EE1BBC"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rPr>
                      <w:t xml:space="preserve">The processes of green chemistry are based on 12 principles dedicated to </w:t>
                    </w:r>
                    <w:r w:rsidRPr="00643EDB">
                      <w:rPr>
                        <w:rFonts w:ascii="Proba Pro Lt" w:hAnsi="Proba Pro Lt" w:cs="Arial"/>
                        <w:sz w:val="20"/>
                        <w:szCs w:val="20"/>
                        <w:lang w:val="en-GB"/>
                      </w:rPr>
                      <w:t>reduction or removal of dangerous or potentialy harmful substances from the synthesis, production and application of chemical products.</w:t>
                    </w:r>
                  </w:p>
                  <w:p w14:paraId="15425798"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Students will get familiar with the dominant trends of green program such are:</w:t>
                    </w:r>
                  </w:p>
                  <w:p w14:paraId="2D27189E" w14:textId="77777777" w:rsidR="00EE1BBC" w:rsidRPr="00643EDB" w:rsidRDefault="00EE1BBC" w:rsidP="00643EDB">
                    <w:pPr>
                      <w:pStyle w:val="ListParagraph"/>
                      <w:numPr>
                        <w:ilvl w:val="0"/>
                        <w:numId w:val="9"/>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research in the field of catalytic and biocatalytic reactions</w:t>
                    </w:r>
                  </w:p>
                  <w:p w14:paraId="4FE83A4B" w14:textId="77777777" w:rsidR="00EE1BBC" w:rsidRPr="00643EDB" w:rsidRDefault="00EE1BBC" w:rsidP="00643EDB">
                    <w:pPr>
                      <w:pStyle w:val="ListParagraph"/>
                      <w:numPr>
                        <w:ilvl w:val="0"/>
                        <w:numId w:val="9"/>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alternative reaction media</w:t>
                    </w:r>
                  </w:p>
                  <w:p w14:paraId="1B11215F" w14:textId="77777777" w:rsidR="00EE1BBC" w:rsidRPr="00643EDB" w:rsidRDefault="00EE1BBC" w:rsidP="00643EDB">
                    <w:pPr>
                      <w:pStyle w:val="ListParagraph"/>
                      <w:numPr>
                        <w:ilvl w:val="0"/>
                        <w:numId w:val="9"/>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alternative energy-saving reaction conditions </w:t>
                    </w:r>
                  </w:p>
                  <w:p w14:paraId="7B39EFFB" w14:textId="77777777" w:rsidR="00EE1BBC" w:rsidRPr="00643EDB" w:rsidRDefault="00EE1BBC" w:rsidP="00643EDB">
                    <w:pPr>
                      <w:pStyle w:val="ListParagraph"/>
                      <w:numPr>
                        <w:ilvl w:val="0"/>
                        <w:numId w:val="9"/>
                      </w:numPr>
                      <w:tabs>
                        <w:tab w:val="left" w:pos="2820"/>
                      </w:tabs>
                      <w:spacing w:after="0" w:line="240" w:lineRule="auto"/>
                      <w:rPr>
                        <w:rFonts w:ascii="Proba Pro Lt" w:hAnsi="Proba Pro Lt" w:cs="Arial"/>
                        <w:sz w:val="20"/>
                        <w:szCs w:val="20"/>
                      </w:rPr>
                    </w:pPr>
                    <w:r w:rsidRPr="00643EDB">
                      <w:rPr>
                        <w:rFonts w:ascii="Proba Pro Lt" w:hAnsi="Proba Pro Lt"/>
                        <w:sz w:val="20"/>
                        <w:szCs w:val="20"/>
                        <w:lang w:val="en"/>
                      </w:rPr>
                      <w:t>design of less toxic and eco-compatible chemicals</w:t>
                    </w:r>
                  </w:p>
                  <w:p w14:paraId="78B87268" w14:textId="77777777" w:rsidR="00EE1BBC" w:rsidRPr="00643EDB" w:rsidRDefault="00EE1BBC" w:rsidP="00643EDB">
                    <w:pPr>
                      <w:pStyle w:val="ListParagraph"/>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search for new, harmless and renewable raw materials</w:t>
                    </w:r>
                  </w:p>
                </w:tc>
              </w:sdtContent>
            </w:sdt>
          </w:sdtContent>
        </w:sdt>
      </w:tr>
      <w:tr w:rsidR="00EE1BBC" w:rsidRPr="00643EDB" w14:paraId="4649761B" w14:textId="77777777" w:rsidTr="00B16CAA">
        <w:trPr>
          <w:trHeight w:val="349"/>
        </w:trPr>
        <w:tc>
          <w:tcPr>
            <w:tcW w:w="1256" w:type="pct"/>
            <w:vMerge w:val="restart"/>
            <w:tcBorders>
              <w:left w:val="single" w:sz="12" w:space="0" w:color="auto"/>
            </w:tcBorders>
            <w:shd w:val="clear" w:color="auto" w:fill="00A0DC"/>
            <w:vAlign w:val="center"/>
          </w:tcPr>
          <w:p w14:paraId="33EDCC78"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2.6. Format of instruction</w:t>
            </w:r>
          </w:p>
        </w:tc>
        <w:tc>
          <w:tcPr>
            <w:tcW w:w="1319" w:type="pct"/>
            <w:gridSpan w:val="3"/>
            <w:vMerge w:val="restart"/>
            <w:vAlign w:val="center"/>
          </w:tcPr>
          <w:p w14:paraId="44C9EEA9" w14:textId="77777777" w:rsidR="00EE1BBC"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2429517"/>
                <w14:checkbox>
                  <w14:checked w14:val="1"/>
                  <w14:checkedState w14:val="2612" w14:font="MS Gothic"/>
                  <w14:uncheckedState w14:val="2610" w14:font="MS Gothic"/>
                </w14:checkbox>
              </w:sdtPr>
              <w:sdtContent>
                <w:r w:rsidR="00EE1BBC" w:rsidRPr="00643EDB">
                  <w:rPr>
                    <w:rFonts w:ascii="Segoe UI Symbol" w:eastAsia="MS Gothic" w:hAnsi="Segoe UI Symbol" w:cs="Segoe UI Symbol"/>
                    <w:b w:val="0"/>
                    <w:sz w:val="20"/>
                    <w:szCs w:val="20"/>
                    <w:lang w:val="hr-HR"/>
                  </w:rPr>
                  <w:t>☒</w:t>
                </w:r>
              </w:sdtContent>
            </w:sdt>
            <w:r w:rsidR="00EE1BBC" w:rsidRPr="00643EDB">
              <w:rPr>
                <w:rFonts w:ascii="Proba Pro Lt" w:hAnsi="Proba Pro Lt" w:cs="Arial"/>
                <w:b w:val="0"/>
                <w:sz w:val="20"/>
                <w:szCs w:val="20"/>
                <w:lang w:val="hr-HR"/>
              </w:rPr>
              <w:t xml:space="preserve"> lectures</w:t>
            </w:r>
          </w:p>
          <w:p w14:paraId="11D5A5C9" w14:textId="77777777" w:rsidR="00EE1BBC"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3920984"/>
                <w14:checkbox>
                  <w14:checked w14:val="0"/>
                  <w14:checkedState w14:val="2612" w14:font="MS Gothic"/>
                  <w14:uncheckedState w14:val="2610" w14:font="MS Gothic"/>
                </w14:checkbox>
              </w:sdtPr>
              <w:sdtContent>
                <w:r w:rsidR="00EE1BBC" w:rsidRPr="00643EDB">
                  <w:rPr>
                    <w:rFonts w:ascii="Segoe UI Symbol" w:eastAsia="MS Gothic" w:hAnsi="Segoe UI Symbol" w:cs="Segoe UI Symbol"/>
                    <w:b w:val="0"/>
                    <w:sz w:val="20"/>
                    <w:szCs w:val="20"/>
                    <w:lang w:val="hr-HR"/>
                  </w:rPr>
                  <w:t>☐</w:t>
                </w:r>
              </w:sdtContent>
            </w:sdt>
            <w:r w:rsidR="00EE1BBC" w:rsidRPr="00643EDB">
              <w:rPr>
                <w:rFonts w:ascii="Proba Pro Lt" w:hAnsi="Proba Pro Lt" w:cs="Arial"/>
                <w:b w:val="0"/>
                <w:sz w:val="20"/>
                <w:szCs w:val="20"/>
                <w:lang w:val="hr-HR"/>
              </w:rPr>
              <w:t xml:space="preserve"> seminars and workshops  </w:t>
            </w:r>
          </w:p>
          <w:p w14:paraId="4C45C212" w14:textId="77777777" w:rsidR="00EE1BBC"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20178364"/>
                <w14:checkbox>
                  <w14:checked w14:val="1"/>
                  <w14:checkedState w14:val="2612" w14:font="MS Gothic"/>
                  <w14:uncheckedState w14:val="2610" w14:font="MS Gothic"/>
                </w14:checkbox>
              </w:sdtPr>
              <w:sdtContent>
                <w:r w:rsidR="00EE1BBC" w:rsidRPr="00643EDB">
                  <w:rPr>
                    <w:rFonts w:ascii="Segoe UI Symbol" w:eastAsia="MS Gothic" w:hAnsi="Segoe UI Symbol" w:cs="Segoe UI Symbol"/>
                    <w:b w:val="0"/>
                    <w:sz w:val="20"/>
                    <w:szCs w:val="20"/>
                    <w:lang w:val="hr-HR"/>
                  </w:rPr>
                  <w:t>☒</w:t>
                </w:r>
              </w:sdtContent>
            </w:sdt>
            <w:r w:rsidR="00EE1BBC" w:rsidRPr="00643EDB">
              <w:rPr>
                <w:rFonts w:ascii="Proba Pro Lt" w:hAnsi="Proba Pro Lt" w:cs="Arial"/>
                <w:b w:val="0"/>
                <w:sz w:val="20"/>
                <w:szCs w:val="20"/>
                <w:lang w:val="hr-HR"/>
              </w:rPr>
              <w:t xml:space="preserve"> exercises  </w:t>
            </w:r>
          </w:p>
          <w:p w14:paraId="2B331344" w14:textId="77777777" w:rsidR="00EE1BBC"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88091578"/>
                <w14:checkbox>
                  <w14:checked w14:val="0"/>
                  <w14:checkedState w14:val="2612" w14:font="MS Gothic"/>
                  <w14:uncheckedState w14:val="2610" w14:font="MS Gothic"/>
                </w14:checkbox>
              </w:sdtPr>
              <w:sdtContent>
                <w:r w:rsidR="00EE1BBC" w:rsidRPr="00643EDB">
                  <w:rPr>
                    <w:rFonts w:ascii="Segoe UI Symbol" w:eastAsia="MS Gothic" w:hAnsi="Segoe UI Symbol" w:cs="Segoe UI Symbol"/>
                    <w:b w:val="0"/>
                    <w:sz w:val="20"/>
                    <w:szCs w:val="20"/>
                    <w:lang w:val="hr-HR"/>
                  </w:rPr>
                  <w:t>☐</w:t>
                </w:r>
              </w:sdtContent>
            </w:sdt>
            <w:r w:rsidR="00EE1BBC" w:rsidRPr="00643EDB">
              <w:rPr>
                <w:rFonts w:ascii="Proba Pro Lt" w:hAnsi="Proba Pro Lt" w:cs="Arial"/>
                <w:b w:val="0"/>
                <w:sz w:val="20"/>
                <w:szCs w:val="20"/>
                <w:lang w:val="hr-HR"/>
              </w:rPr>
              <w:t xml:space="preserve"> </w:t>
            </w:r>
            <w:r w:rsidR="00EE1BBC" w:rsidRPr="00643EDB">
              <w:rPr>
                <w:rFonts w:ascii="Proba Pro Lt" w:hAnsi="Proba Pro Lt" w:cs="Arial"/>
                <w:b w:val="0"/>
                <w:i/>
                <w:sz w:val="20"/>
                <w:szCs w:val="20"/>
                <w:lang w:val="hr-HR"/>
              </w:rPr>
              <w:t>online in entirety</w:t>
            </w:r>
          </w:p>
          <w:p w14:paraId="6176F2AA" w14:textId="77777777" w:rsidR="00EE1BBC"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0873469"/>
                <w14:checkbox>
                  <w14:checked w14:val="0"/>
                  <w14:checkedState w14:val="2612" w14:font="MS Gothic"/>
                  <w14:uncheckedState w14:val="2610" w14:font="MS Gothic"/>
                </w14:checkbox>
              </w:sdtPr>
              <w:sdtContent>
                <w:r w:rsidR="00EE1BBC" w:rsidRPr="00643EDB">
                  <w:rPr>
                    <w:rFonts w:ascii="Segoe UI Symbol" w:eastAsia="MS Gothic" w:hAnsi="Segoe UI Symbol" w:cs="Segoe UI Symbol"/>
                    <w:b w:val="0"/>
                    <w:sz w:val="20"/>
                    <w:szCs w:val="20"/>
                    <w:lang w:val="hr-HR"/>
                  </w:rPr>
                  <w:t>☐</w:t>
                </w:r>
              </w:sdtContent>
            </w:sdt>
            <w:r w:rsidR="00EE1BBC" w:rsidRPr="00643EDB">
              <w:rPr>
                <w:rFonts w:ascii="Proba Pro Lt" w:hAnsi="Proba Pro Lt" w:cs="Arial"/>
                <w:b w:val="0"/>
                <w:sz w:val="20"/>
                <w:szCs w:val="20"/>
                <w:lang w:val="hr-HR"/>
              </w:rPr>
              <w:t xml:space="preserve"> partial e-learning</w:t>
            </w:r>
          </w:p>
          <w:p w14:paraId="2B48513B" w14:textId="77777777" w:rsidR="00EE1BBC" w:rsidRPr="00643EDB" w:rsidRDefault="00587C01"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25557634"/>
                <w14:checkbox>
                  <w14:checked w14:val="0"/>
                  <w14:checkedState w14:val="2612" w14:font="MS Gothic"/>
                  <w14:uncheckedState w14:val="2610" w14:font="MS Gothic"/>
                </w14:checkbox>
              </w:sdtPr>
              <w:sdtContent>
                <w:r w:rsidR="00EE1BBC" w:rsidRPr="00643EDB">
                  <w:rPr>
                    <w:rFonts w:ascii="Segoe UI Symbol" w:eastAsia="MS Gothic" w:hAnsi="Segoe UI Symbol" w:cs="Segoe UI Symbol"/>
                    <w:sz w:val="20"/>
                    <w:szCs w:val="20"/>
                  </w:rPr>
                  <w:t>☐</w:t>
                </w:r>
              </w:sdtContent>
            </w:sdt>
            <w:r w:rsidR="00EE1BBC" w:rsidRPr="00643EDB">
              <w:rPr>
                <w:rFonts w:ascii="Proba Pro Lt" w:hAnsi="Proba Pro Lt" w:cs="Arial"/>
                <w:sz w:val="20"/>
                <w:szCs w:val="20"/>
              </w:rPr>
              <w:t xml:space="preserve"> field work</w:t>
            </w:r>
          </w:p>
        </w:tc>
        <w:tc>
          <w:tcPr>
            <w:tcW w:w="1179" w:type="pct"/>
            <w:gridSpan w:val="5"/>
            <w:vMerge w:val="restart"/>
            <w:vAlign w:val="center"/>
          </w:tcPr>
          <w:p w14:paraId="10610660" w14:textId="77777777" w:rsidR="00EE1BBC"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42578594"/>
                <w14:checkbox>
                  <w14:checked w14:val="0"/>
                  <w14:checkedState w14:val="2612" w14:font="MS Gothic"/>
                  <w14:uncheckedState w14:val="2610" w14:font="MS Gothic"/>
                </w14:checkbox>
              </w:sdtPr>
              <w:sdtContent>
                <w:r w:rsidR="00EE1BBC" w:rsidRPr="00643EDB">
                  <w:rPr>
                    <w:rFonts w:ascii="Segoe UI Symbol" w:eastAsia="MS Gothic" w:hAnsi="Segoe UI Symbol" w:cs="Segoe UI Symbol"/>
                    <w:b w:val="0"/>
                    <w:sz w:val="20"/>
                    <w:szCs w:val="20"/>
                    <w:lang w:val="hr-HR"/>
                  </w:rPr>
                  <w:t>☐</w:t>
                </w:r>
              </w:sdtContent>
            </w:sdt>
            <w:r w:rsidR="00EE1BBC" w:rsidRPr="00643EDB">
              <w:rPr>
                <w:rFonts w:ascii="Proba Pro Lt" w:hAnsi="Proba Pro Lt" w:cs="Arial"/>
                <w:b w:val="0"/>
                <w:sz w:val="20"/>
                <w:szCs w:val="20"/>
                <w:lang w:val="hr-HR"/>
              </w:rPr>
              <w:t xml:space="preserve"> independent assignments  </w:t>
            </w:r>
          </w:p>
          <w:p w14:paraId="753E3E5B" w14:textId="77777777" w:rsidR="00EE1BBC"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72462984"/>
                <w14:checkbox>
                  <w14:checked w14:val="0"/>
                  <w14:checkedState w14:val="2612" w14:font="MS Gothic"/>
                  <w14:uncheckedState w14:val="2610" w14:font="MS Gothic"/>
                </w14:checkbox>
              </w:sdtPr>
              <w:sdtContent>
                <w:r w:rsidR="00EE1BBC" w:rsidRPr="00643EDB">
                  <w:rPr>
                    <w:rFonts w:ascii="Segoe UI Symbol" w:eastAsia="MS Gothic" w:hAnsi="Segoe UI Symbol" w:cs="Segoe UI Symbol"/>
                    <w:b w:val="0"/>
                    <w:sz w:val="20"/>
                    <w:szCs w:val="20"/>
                    <w:lang w:val="hr-HR"/>
                  </w:rPr>
                  <w:t>☐</w:t>
                </w:r>
              </w:sdtContent>
            </w:sdt>
            <w:r w:rsidR="00EE1BBC" w:rsidRPr="00643EDB">
              <w:rPr>
                <w:rFonts w:ascii="Proba Pro Lt" w:hAnsi="Proba Pro Lt" w:cs="Arial"/>
                <w:b w:val="0"/>
                <w:sz w:val="20"/>
                <w:szCs w:val="20"/>
                <w:lang w:val="hr-HR"/>
              </w:rPr>
              <w:t xml:space="preserve"> multimedia and the internet  </w:t>
            </w:r>
          </w:p>
          <w:p w14:paraId="6FEB0CB6" w14:textId="77777777" w:rsidR="00EE1BBC"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4935498"/>
                <w14:checkbox>
                  <w14:checked w14:val="0"/>
                  <w14:checkedState w14:val="2612" w14:font="MS Gothic"/>
                  <w14:uncheckedState w14:val="2610" w14:font="MS Gothic"/>
                </w14:checkbox>
              </w:sdtPr>
              <w:sdtContent>
                <w:r w:rsidR="00EE1BBC" w:rsidRPr="00643EDB">
                  <w:rPr>
                    <w:rFonts w:ascii="Segoe UI Symbol" w:eastAsia="MS Gothic" w:hAnsi="Segoe UI Symbol" w:cs="Segoe UI Symbol"/>
                    <w:b w:val="0"/>
                    <w:sz w:val="20"/>
                    <w:szCs w:val="20"/>
                    <w:lang w:val="hr-HR"/>
                  </w:rPr>
                  <w:t>☐</w:t>
                </w:r>
              </w:sdtContent>
            </w:sdt>
            <w:r w:rsidR="00EE1BBC" w:rsidRPr="00643EDB">
              <w:rPr>
                <w:rFonts w:ascii="Proba Pro Lt" w:hAnsi="Proba Pro Lt" w:cs="Arial"/>
                <w:b w:val="0"/>
                <w:sz w:val="20"/>
                <w:szCs w:val="20"/>
                <w:lang w:val="hr-HR"/>
              </w:rPr>
              <w:t xml:space="preserve"> laboratory</w:t>
            </w:r>
          </w:p>
          <w:p w14:paraId="27539270" w14:textId="77777777" w:rsidR="00EE1BBC" w:rsidRPr="00643EDB" w:rsidRDefault="00587C01"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12238789"/>
                <w14:checkbox>
                  <w14:checked w14:val="0"/>
                  <w14:checkedState w14:val="2612" w14:font="MS Gothic"/>
                  <w14:uncheckedState w14:val="2610" w14:font="MS Gothic"/>
                </w14:checkbox>
              </w:sdtPr>
              <w:sdtContent>
                <w:r w:rsidR="00EE1BBC" w:rsidRPr="00643EDB">
                  <w:rPr>
                    <w:rFonts w:ascii="Segoe UI Symbol" w:eastAsia="MS Gothic" w:hAnsi="Segoe UI Symbol" w:cs="Segoe UI Symbol"/>
                    <w:b w:val="0"/>
                    <w:sz w:val="20"/>
                    <w:szCs w:val="20"/>
                    <w:lang w:val="hr-HR"/>
                  </w:rPr>
                  <w:t>☐</w:t>
                </w:r>
              </w:sdtContent>
            </w:sdt>
            <w:r w:rsidR="00EE1BBC" w:rsidRPr="00643EDB">
              <w:rPr>
                <w:rFonts w:ascii="Proba Pro Lt" w:hAnsi="Proba Pro Lt" w:cs="Arial"/>
                <w:b w:val="0"/>
                <w:sz w:val="20"/>
                <w:szCs w:val="20"/>
                <w:lang w:val="hr-HR"/>
              </w:rPr>
              <w:t xml:space="preserve"> work with mentor</w:t>
            </w:r>
          </w:p>
          <w:p w14:paraId="4C2590F4" w14:textId="77777777" w:rsidR="00EE1BBC" w:rsidRPr="00643EDB" w:rsidRDefault="00587C01"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82662263"/>
                <w14:checkbox>
                  <w14:checked w14:val="0"/>
                  <w14:checkedState w14:val="2612" w14:font="MS Gothic"/>
                  <w14:uncheckedState w14:val="2610" w14:font="MS Gothic"/>
                </w14:checkbox>
              </w:sdtPr>
              <w:sdtContent>
                <w:r w:rsidR="00EE1BBC" w:rsidRPr="00643EDB">
                  <w:rPr>
                    <w:rFonts w:ascii="Segoe UI Symbol" w:eastAsia="MS Gothic" w:hAnsi="Segoe UI Symbol" w:cs="Segoe UI Symbol"/>
                    <w:sz w:val="20"/>
                    <w:szCs w:val="20"/>
                  </w:rPr>
                  <w:t>☐</w:t>
                </w:r>
              </w:sdtContent>
            </w:sdt>
            <w:r w:rsidR="00EE1BBC" w:rsidRPr="00643EDB">
              <w:rPr>
                <w:rFonts w:ascii="Proba Pro Lt" w:hAnsi="Proba Pro Lt" w:cs="Arial"/>
                <w:b/>
                <w:sz w:val="20"/>
                <w:szCs w:val="20"/>
              </w:rPr>
              <w:t xml:space="preserve"> </w:t>
            </w:r>
            <w:sdt>
              <w:sdtPr>
                <w:rPr>
                  <w:rFonts w:ascii="Proba Pro Lt" w:hAnsi="Proba Pro Lt" w:cs="Arial"/>
                  <w:sz w:val="20"/>
                  <w:szCs w:val="20"/>
                </w:rPr>
                <w:id w:val="-1721130404"/>
                <w:placeholder>
                  <w:docPart w:val="E5CAF426D05047DB81F9AD5EA8DFE568"/>
                </w:placeholder>
              </w:sdtPr>
              <w:sdtContent>
                <w:r w:rsidR="00EE1BBC" w:rsidRPr="00643EDB">
                  <w:rPr>
                    <w:rFonts w:ascii="Proba Pro Lt" w:hAnsi="Proba Pro Lt" w:cs="Arial"/>
                    <w:sz w:val="20"/>
                    <w:szCs w:val="20"/>
                  </w:rPr>
                  <w:t>(other)</w:t>
                </w:r>
              </w:sdtContent>
            </w:sdt>
            <w:r w:rsidR="00EE1BBC" w:rsidRPr="00643EDB">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5836B84E"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lang w:val="en-GB"/>
              </w:rPr>
              <w:t>2.7. Comments:</w:t>
            </w:r>
          </w:p>
        </w:tc>
      </w:tr>
      <w:tr w:rsidR="00EE1BBC" w:rsidRPr="00643EDB" w14:paraId="353C69DB" w14:textId="77777777" w:rsidTr="00B16CAA">
        <w:trPr>
          <w:trHeight w:val="577"/>
        </w:trPr>
        <w:tc>
          <w:tcPr>
            <w:tcW w:w="1256" w:type="pct"/>
            <w:vMerge/>
            <w:tcBorders>
              <w:left w:val="single" w:sz="12" w:space="0" w:color="auto"/>
              <w:bottom w:val="single" w:sz="4" w:space="0" w:color="auto"/>
            </w:tcBorders>
            <w:shd w:val="clear" w:color="auto" w:fill="00A0DC"/>
            <w:vAlign w:val="center"/>
          </w:tcPr>
          <w:p w14:paraId="0B44C79F"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8AAE21F" w14:textId="77777777" w:rsidR="00EE1BBC" w:rsidRPr="00643EDB" w:rsidRDefault="00EE1BBC" w:rsidP="00643EDB">
            <w:pPr>
              <w:pStyle w:val="FieldText"/>
              <w:rPr>
                <w:rFonts w:ascii="Proba Pro Lt" w:hAnsi="Proba Pro Lt" w:cs="Arial"/>
                <w:b w:val="0"/>
                <w:sz w:val="20"/>
                <w:szCs w:val="20"/>
                <w:lang w:val="hr-HR"/>
              </w:rPr>
            </w:pPr>
          </w:p>
        </w:tc>
        <w:tc>
          <w:tcPr>
            <w:tcW w:w="1179" w:type="pct"/>
            <w:gridSpan w:val="5"/>
            <w:vMerge/>
            <w:vAlign w:val="center"/>
          </w:tcPr>
          <w:p w14:paraId="7EB1A469" w14:textId="77777777" w:rsidR="00EE1BBC" w:rsidRPr="00643EDB" w:rsidRDefault="00EE1BBC" w:rsidP="00643EDB">
            <w:pPr>
              <w:pStyle w:val="FieldText"/>
              <w:rPr>
                <w:rFonts w:ascii="Proba Pro Lt" w:hAnsi="Proba Pro Lt" w:cs="Arial"/>
                <w:b w:val="0"/>
                <w:sz w:val="20"/>
                <w:szCs w:val="20"/>
                <w:lang w:val="hr-HR"/>
              </w:rPr>
            </w:pPr>
          </w:p>
        </w:tc>
        <w:sdt>
          <w:sdtPr>
            <w:rPr>
              <w:rFonts w:ascii="Proba Pro Lt" w:hAnsi="Proba Pro Lt" w:cs="Arial"/>
              <w:sz w:val="20"/>
              <w:szCs w:val="20"/>
            </w:rPr>
            <w:id w:val="89977316"/>
            <w:placeholder>
              <w:docPart w:val="5AE70261D0E345E084FE30FA531CA2E5"/>
            </w:placeholder>
            <w:showingPlcHdr/>
          </w:sdtPr>
          <w:sdtContent>
            <w:tc>
              <w:tcPr>
                <w:tcW w:w="1246" w:type="pct"/>
                <w:gridSpan w:val="5"/>
                <w:tcBorders>
                  <w:right w:val="single" w:sz="12" w:space="0" w:color="auto"/>
                </w:tcBorders>
              </w:tcPr>
              <w:p w14:paraId="7FFD5896"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tr>
      <w:tr w:rsidR="00EE1BBC" w:rsidRPr="00643EDB" w14:paraId="367B4763" w14:textId="77777777" w:rsidTr="00B16CAA">
        <w:trPr>
          <w:trHeight w:val="397"/>
        </w:trPr>
        <w:tc>
          <w:tcPr>
            <w:tcW w:w="1256" w:type="pct"/>
            <w:vMerge w:val="restart"/>
            <w:tcBorders>
              <w:top w:val="single" w:sz="12" w:space="0" w:color="auto"/>
              <w:left w:val="single" w:sz="12" w:space="0" w:color="auto"/>
            </w:tcBorders>
            <w:shd w:val="clear" w:color="auto" w:fill="00A0DC"/>
            <w:vAlign w:val="center"/>
          </w:tcPr>
          <w:p w14:paraId="69B5B7AB"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7B541567"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729802489"/>
              <w:placeholder>
                <w:docPart w:val="F1B1EA2BE2B04547914D2850CC63BB04"/>
              </w:placeholder>
            </w:sdtPr>
            <w:sdtContent>
              <w:p w14:paraId="63C5FB0A"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024059220"/>
              <w:placeholder>
                <w:docPart w:val="D8F2EB43B05048409C3323A13359A302"/>
              </w:placeholder>
              <w:showingPlcHdr/>
            </w:sdtPr>
            <w:sdtContent>
              <w:p w14:paraId="3D3C9AC1"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5909BC12"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84286871"/>
              <w:placeholder>
                <w:docPart w:val="48412BFED66A44359F9010198AAEBEF9"/>
              </w:placeholder>
              <w:showingPlcHdr/>
            </w:sdtPr>
            <w:sdtContent>
              <w:p w14:paraId="6580F633"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383906738"/>
              <w:placeholder>
                <w:docPart w:val="5D8B96ADA46F4B45A1F88EB4AD0A86B8"/>
              </w:placeholder>
            </w:sdtPr>
            <w:sdtContent>
              <w:p w14:paraId="1F71DF71"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E95AE84" w14:textId="77777777" w:rsidR="00EE1BBC" w:rsidRPr="00643EDB" w:rsidRDefault="00EE1BBC" w:rsidP="00643EDB">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951779145"/>
              <w:placeholder>
                <w:docPart w:val="02852D2FDAA245B0B9600C24123EDD57"/>
              </w:placeholder>
              <w:showingPlcHdr/>
            </w:sdtPr>
            <w:sdtContent>
              <w:p w14:paraId="7F54EE31" w14:textId="77777777" w:rsidR="00EE1BBC" w:rsidRPr="00643EDB" w:rsidRDefault="00EE1BBC"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84103913"/>
              <w:placeholder>
                <w:docPart w:val="64F25251FB454939AD6493FAA767C16F"/>
              </w:placeholder>
            </w:sdtPr>
            <w:sdtContent>
              <w:p w14:paraId="7842D1E5" w14:textId="77777777" w:rsidR="00EE1BBC" w:rsidRPr="00643EDB" w:rsidRDefault="00EE1BBC"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N</w:t>
                </w:r>
              </w:p>
            </w:sdtContent>
          </w:sdt>
        </w:tc>
      </w:tr>
      <w:tr w:rsidR="00EE1BBC" w:rsidRPr="00643EDB" w14:paraId="0864C74D" w14:textId="77777777" w:rsidTr="00B16CAA">
        <w:trPr>
          <w:trHeight w:val="397"/>
        </w:trPr>
        <w:tc>
          <w:tcPr>
            <w:tcW w:w="1256" w:type="pct"/>
            <w:vMerge/>
            <w:tcBorders>
              <w:left w:val="single" w:sz="12" w:space="0" w:color="auto"/>
            </w:tcBorders>
            <w:shd w:val="clear" w:color="auto" w:fill="00A0DC"/>
            <w:vAlign w:val="center"/>
          </w:tcPr>
          <w:p w14:paraId="326E6AEC" w14:textId="77777777" w:rsidR="00EE1BBC" w:rsidRPr="00643EDB" w:rsidRDefault="00EE1BBC"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1089DED"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997805129"/>
              <w:placeholder>
                <w:docPart w:val="B7AF705E7BCD467383C6A98D47CB8199"/>
              </w:placeholder>
              <w:showingPlcHdr/>
            </w:sdtPr>
            <w:sdtContent>
              <w:p w14:paraId="529F5DCB"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482388887"/>
              <w:placeholder>
                <w:docPart w:val="3BDFAA908DF04E009E97AFFCE1F2C13C"/>
              </w:placeholder>
            </w:sdtPr>
            <w:sdtContent>
              <w:p w14:paraId="46DE26A3"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shd w:val="clear" w:color="auto" w:fill="auto"/>
            <w:vAlign w:val="center"/>
          </w:tcPr>
          <w:p w14:paraId="537D18A6"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902896859"/>
              <w:placeholder>
                <w:docPart w:val="18528844722542DD817BBE6936543242"/>
              </w:placeholder>
              <w:showingPlcHdr/>
            </w:sdtPr>
            <w:sdtContent>
              <w:p w14:paraId="0127858E"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13490913"/>
              <w:placeholder>
                <w:docPart w:val="15B0F786240C47A2AF6CE2726FC5281A"/>
              </w:placeholder>
            </w:sdtPr>
            <w:sdtContent>
              <w:p w14:paraId="643B459E"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0EA9E9B" w14:textId="77777777" w:rsidR="00EE1BBC" w:rsidRPr="00643EDB" w:rsidRDefault="00587C01"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05286663"/>
                <w:placeholder>
                  <w:docPart w:val="55F12999EAE045E99E070ADF74F4A616"/>
                </w:placeholder>
              </w:sdtPr>
              <w:sdtContent>
                <w:sdt>
                  <w:sdtPr>
                    <w:rPr>
                      <w:rFonts w:ascii="Proba Pro Lt" w:hAnsi="Proba Pro Lt" w:cs="Arial"/>
                      <w:b w:val="0"/>
                      <w:sz w:val="20"/>
                      <w:szCs w:val="20"/>
                    </w:rPr>
                    <w:id w:val="1393847678"/>
                    <w:placeholder>
                      <w:docPart w:val="682A01E6C00743F8808645CA3D17B73F"/>
                    </w:placeholder>
                  </w:sdtPr>
                  <w:sdtContent>
                    <w:r w:rsidR="00EE1BBC"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67097971"/>
              <w:placeholder>
                <w:docPart w:val="DC6F8C1FF3A24D8AA29B78E5FB1D7E4C"/>
              </w:placeholder>
              <w:showingPlcHdr/>
            </w:sdtPr>
            <w:sdtContent>
              <w:p w14:paraId="53D38E4D" w14:textId="77777777" w:rsidR="00EE1BBC" w:rsidRPr="00643EDB" w:rsidRDefault="00EE1BBC"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49026100"/>
              <w:placeholder>
                <w:docPart w:val="2F5F922D8C9D4BFA928A7FB0F10BB314"/>
              </w:placeholder>
              <w:showingPlcHdr/>
            </w:sdtPr>
            <w:sdtContent>
              <w:p w14:paraId="760712AF" w14:textId="77777777" w:rsidR="00EE1BBC" w:rsidRPr="00643EDB" w:rsidRDefault="00EE1BBC"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EE1BBC" w:rsidRPr="00643EDB" w14:paraId="29CBB3FC" w14:textId="77777777" w:rsidTr="00B16CAA">
        <w:trPr>
          <w:trHeight w:val="397"/>
        </w:trPr>
        <w:tc>
          <w:tcPr>
            <w:tcW w:w="1256" w:type="pct"/>
            <w:vMerge/>
            <w:tcBorders>
              <w:left w:val="single" w:sz="12" w:space="0" w:color="auto"/>
            </w:tcBorders>
            <w:shd w:val="clear" w:color="auto" w:fill="00A0DC"/>
            <w:vAlign w:val="center"/>
          </w:tcPr>
          <w:p w14:paraId="1D3E950A" w14:textId="77777777" w:rsidR="00EE1BBC" w:rsidRPr="00643EDB" w:rsidRDefault="00EE1BBC"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4E85FBA"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532384386"/>
              <w:placeholder>
                <w:docPart w:val="C1E5FC9C1B8840DA99C0C3A4461F5D08"/>
              </w:placeholder>
              <w:showingPlcHdr/>
            </w:sdtPr>
            <w:sdtContent>
              <w:p w14:paraId="61AD13CC"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21077269"/>
              <w:placeholder>
                <w:docPart w:val="3FED54A156494B2A9ABC5966254F9FE6"/>
              </w:placeholder>
            </w:sdtPr>
            <w:sdtContent>
              <w:p w14:paraId="47DD5FE9"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shd w:val="clear" w:color="auto" w:fill="auto"/>
            <w:vAlign w:val="center"/>
          </w:tcPr>
          <w:p w14:paraId="12B54F94"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2035217695"/>
              <w:placeholder>
                <w:docPart w:val="65F604790BC04484863BD5E8CA8E96E6"/>
              </w:placeholder>
            </w:sdtPr>
            <w:sdtContent>
              <w:p w14:paraId="50BAA3C0" w14:textId="77777777" w:rsidR="00EE1BBC" w:rsidRPr="00643EDB" w:rsidRDefault="00587C01" w:rsidP="00643EDB">
                <w:pPr>
                  <w:pStyle w:val="FieldText"/>
                  <w:jc w:val="center"/>
                  <w:rPr>
                    <w:rFonts w:ascii="Proba Pro Lt" w:hAnsi="Proba Pro Lt" w:cs="Arial"/>
                    <w:b w:val="0"/>
                    <w:sz w:val="20"/>
                    <w:szCs w:val="20"/>
                    <w:lang w:val="hr-HR"/>
                  </w:rPr>
                </w:pPr>
              </w:p>
            </w:sdtContent>
          </w:sdt>
        </w:tc>
        <w:tc>
          <w:tcPr>
            <w:tcW w:w="251" w:type="pct"/>
            <w:gridSpan w:val="2"/>
            <w:shd w:val="clear" w:color="auto" w:fill="auto"/>
            <w:vAlign w:val="center"/>
          </w:tcPr>
          <w:sdt>
            <w:sdtPr>
              <w:rPr>
                <w:rFonts w:ascii="Proba Pro Lt" w:hAnsi="Proba Pro Lt" w:cs="Arial"/>
                <w:b w:val="0"/>
                <w:color w:val="000000"/>
                <w:sz w:val="20"/>
                <w:szCs w:val="20"/>
              </w:rPr>
              <w:id w:val="118028609"/>
              <w:placeholder>
                <w:docPart w:val="6B9394610B4A4FECBDCDAD91C1C64957"/>
              </w:placeholder>
            </w:sdtPr>
            <w:sdtContent>
              <w:p w14:paraId="2328E56D"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2F656EB" w14:textId="77777777" w:rsidR="00EE1BBC" w:rsidRPr="00643EDB" w:rsidRDefault="00587C01"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09268152"/>
                <w:placeholder>
                  <w:docPart w:val="70DF8C7677AC434BBC6ED86557A89DFB"/>
                </w:placeholder>
              </w:sdtPr>
              <w:sdtContent>
                <w:sdt>
                  <w:sdtPr>
                    <w:rPr>
                      <w:rFonts w:ascii="Proba Pro Lt" w:hAnsi="Proba Pro Lt" w:cs="Arial"/>
                      <w:b w:val="0"/>
                      <w:sz w:val="20"/>
                      <w:szCs w:val="20"/>
                    </w:rPr>
                    <w:id w:val="-626934383"/>
                    <w:placeholder>
                      <w:docPart w:val="0B89D9CD7FCD4A5694081AC925C24471"/>
                    </w:placeholder>
                  </w:sdtPr>
                  <w:sdtContent>
                    <w:r w:rsidR="00EE1BBC"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61122091"/>
              <w:placeholder>
                <w:docPart w:val="A9AE44448041454DA41E24204266D614"/>
              </w:placeholder>
              <w:showingPlcHdr/>
            </w:sdtPr>
            <w:sdtContent>
              <w:p w14:paraId="6F716AC8" w14:textId="77777777" w:rsidR="00EE1BBC" w:rsidRPr="00643EDB" w:rsidRDefault="00EE1BBC"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79602368"/>
              <w:placeholder>
                <w:docPart w:val="A2533DF088164F9396DC2A3D7016BD73"/>
              </w:placeholder>
              <w:showingPlcHdr/>
            </w:sdtPr>
            <w:sdtContent>
              <w:p w14:paraId="6D1A6CC5" w14:textId="77777777" w:rsidR="00EE1BBC" w:rsidRPr="00643EDB" w:rsidRDefault="00EE1BBC"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EE1BBC" w:rsidRPr="00643EDB" w14:paraId="0E200A75" w14:textId="77777777" w:rsidTr="00B16CAA">
        <w:trPr>
          <w:trHeight w:val="397"/>
        </w:trPr>
        <w:tc>
          <w:tcPr>
            <w:tcW w:w="1256" w:type="pct"/>
            <w:vMerge/>
            <w:tcBorders>
              <w:left w:val="single" w:sz="12" w:space="0" w:color="auto"/>
            </w:tcBorders>
            <w:shd w:val="clear" w:color="auto" w:fill="00A0DC"/>
            <w:vAlign w:val="center"/>
          </w:tcPr>
          <w:p w14:paraId="06C48C1D" w14:textId="77777777" w:rsidR="00EE1BBC" w:rsidRPr="00643EDB" w:rsidRDefault="00EE1BBC"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D3FE58A"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1745686704"/>
              <w:placeholder>
                <w:docPart w:val="38A4CE25ECD04E55BE15DCF5C5D7DB97"/>
              </w:placeholder>
              <w:showingPlcHdr/>
            </w:sdtPr>
            <w:sdtContent>
              <w:p w14:paraId="5755B107"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2099309552"/>
              <w:placeholder>
                <w:docPart w:val="A0D5E346E4EA4A1BB34BA2A4EC2E028F"/>
              </w:placeholder>
            </w:sdtPr>
            <w:sdtContent>
              <w:p w14:paraId="0D7547D7"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tcBorders>
              <w:bottom w:val="single" w:sz="4" w:space="0" w:color="auto"/>
            </w:tcBorders>
            <w:shd w:val="clear" w:color="auto" w:fill="auto"/>
            <w:vAlign w:val="center"/>
          </w:tcPr>
          <w:p w14:paraId="6751C4F7"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638976"/>
              <w:placeholder>
                <w:docPart w:val="9AD7F3A0365B4A5FBF4F27414A3428C7"/>
              </w:placeholder>
              <w:showingPlcHdr/>
            </w:sdtPr>
            <w:sdtContent>
              <w:p w14:paraId="46FE2AF8" w14:textId="77777777" w:rsidR="00EE1BBC" w:rsidRPr="00643EDB" w:rsidRDefault="00EE1BBC"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556934638"/>
              <w:placeholder>
                <w:docPart w:val="5B8A0BFBE6974CFD95531451761F8DF8"/>
              </w:placeholder>
            </w:sdtPr>
            <w:sdtContent>
              <w:p w14:paraId="1FC353DF" w14:textId="77777777" w:rsidR="00EE1BBC" w:rsidRPr="00643EDB" w:rsidRDefault="00EE1BBC"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23755B72" w14:textId="77777777" w:rsidR="00EE1BBC" w:rsidRPr="00643EDB" w:rsidRDefault="00587C01" w:rsidP="00643ED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151566742"/>
                <w:placeholder>
                  <w:docPart w:val="A9F499D629244C349DCE79192640ED50"/>
                </w:placeholder>
              </w:sdtPr>
              <w:sdtContent>
                <w:sdt>
                  <w:sdtPr>
                    <w:rPr>
                      <w:rFonts w:ascii="Proba Pro Lt" w:hAnsi="Proba Pro Lt" w:cs="Arial"/>
                      <w:sz w:val="20"/>
                      <w:szCs w:val="20"/>
                    </w:rPr>
                    <w:id w:val="-3205090"/>
                    <w:placeholder>
                      <w:docPart w:val="799E70E25DC3488A9D5B448306642BE3"/>
                    </w:placeholder>
                  </w:sdtPr>
                  <w:sdtContent>
                    <w:r w:rsidR="00EE1BBC" w:rsidRPr="00643EDB">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882593361"/>
              <w:placeholder>
                <w:docPart w:val="D35F506D93034074A10251A5BC0575AA"/>
              </w:placeholder>
              <w:showingPlcHdr/>
            </w:sdtPr>
            <w:sdtContent>
              <w:p w14:paraId="6841D830"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38479689"/>
              <w:placeholder>
                <w:docPart w:val="E7C9570E5D92437AB4D64E21779C58DD"/>
              </w:placeholder>
              <w:showingPlcHdr/>
            </w:sdtPr>
            <w:sdtContent>
              <w:p w14:paraId="410F96FC"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EE1BBC" w:rsidRPr="00643EDB" w14:paraId="6A1D1ECA" w14:textId="77777777" w:rsidTr="00B16CAA">
        <w:trPr>
          <w:trHeight w:val="397"/>
        </w:trPr>
        <w:tc>
          <w:tcPr>
            <w:tcW w:w="1256" w:type="pct"/>
            <w:vMerge/>
            <w:tcBorders>
              <w:left w:val="single" w:sz="12" w:space="0" w:color="auto"/>
              <w:bottom w:val="single" w:sz="12" w:space="0" w:color="auto"/>
            </w:tcBorders>
            <w:shd w:val="clear" w:color="auto" w:fill="00A0DC"/>
            <w:vAlign w:val="center"/>
          </w:tcPr>
          <w:p w14:paraId="7E3DD3DC" w14:textId="77777777" w:rsidR="00EE1BBC" w:rsidRPr="00643EDB" w:rsidRDefault="00EE1BBC"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4F5A951"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53671004"/>
              <w:placeholder>
                <w:docPart w:val="E29A4861E90B435B88947D05245105EB"/>
              </w:placeholder>
              <w:showingPlcHdr/>
            </w:sdtPr>
            <w:sdtContent>
              <w:p w14:paraId="7F6D4EC8"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36333836"/>
              <w:placeholder>
                <w:docPart w:val="CCBD79496F184889B3AFFA5DAD6A0075"/>
              </w:placeholder>
            </w:sdtPr>
            <w:sdtContent>
              <w:p w14:paraId="1F743E01"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497B5CD7"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45546408"/>
              <w:placeholder>
                <w:docPart w:val="E3AEFC059A44430BBDFEF298EC0F7C7A"/>
              </w:placeholder>
              <w:showingPlcHdr/>
            </w:sdtPr>
            <w:sdtContent>
              <w:p w14:paraId="1CA591F4"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61258986"/>
              <w:placeholder>
                <w:docPart w:val="500C3FC64C7B49E4903BC7E9828C168D"/>
              </w:placeholder>
            </w:sdtPr>
            <w:sdtContent>
              <w:p w14:paraId="16DCFC0F"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36BE8AB1"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65172621"/>
              <w:placeholder>
                <w:docPart w:val="9BC7B7F8AAF748D9B13B29500137C771"/>
              </w:placeholder>
            </w:sdtPr>
            <w:sdtContent>
              <w:p w14:paraId="46DB6777"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2</w:t>
                </w:r>
              </w:p>
            </w:sdtContent>
          </w:sdt>
        </w:tc>
      </w:tr>
      <w:tr w:rsidR="00EE1BBC" w:rsidRPr="00643EDB" w14:paraId="49BA8ABA" w14:textId="77777777" w:rsidTr="00B16CAA">
        <w:trPr>
          <w:trHeight w:val="397"/>
        </w:trPr>
        <w:tc>
          <w:tcPr>
            <w:tcW w:w="1256" w:type="pct"/>
            <w:tcBorders>
              <w:left w:val="single" w:sz="12" w:space="0" w:color="auto"/>
              <w:bottom w:val="single" w:sz="12" w:space="0" w:color="auto"/>
            </w:tcBorders>
            <w:shd w:val="clear" w:color="auto" w:fill="00A0DC"/>
            <w:vAlign w:val="center"/>
          </w:tcPr>
          <w:p w14:paraId="7A330E0F"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314384962"/>
              <w:placeholder>
                <w:docPart w:val="8342E9AD605F47E8A988F3B415E70A8A"/>
              </w:placeholder>
            </w:sdtPr>
            <w:sdtContent>
              <w:p w14:paraId="13AF5E1F" w14:textId="77777777" w:rsidR="00EE1BBC" w:rsidRPr="00643EDB" w:rsidDel="00B558AD"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lang w:val="en-GB"/>
                  </w:rPr>
                  <w:t>Making a presentation from the area of green chemistry (student’s choice).</w:t>
                </w:r>
              </w:p>
            </w:sdtContent>
          </w:sdt>
        </w:tc>
      </w:tr>
      <w:tr w:rsidR="00EE1BBC" w:rsidRPr="00643EDB" w14:paraId="7575E701" w14:textId="77777777" w:rsidTr="00B16CAA">
        <w:tc>
          <w:tcPr>
            <w:tcW w:w="1256" w:type="pct"/>
            <w:tcBorders>
              <w:left w:val="single" w:sz="12" w:space="0" w:color="auto"/>
              <w:bottom w:val="single" w:sz="12" w:space="0" w:color="auto"/>
            </w:tcBorders>
            <w:shd w:val="clear" w:color="auto" w:fill="00A0DC"/>
            <w:vAlign w:val="center"/>
          </w:tcPr>
          <w:p w14:paraId="1468D5A5"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14D8C6C7" w14:textId="77777777" w:rsidR="00EE1BBC" w:rsidRPr="00643EDB" w:rsidRDefault="00EE1BBC"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To pass the  course, students must:</w:t>
            </w:r>
          </w:p>
          <w:sdt>
            <w:sdtPr>
              <w:rPr>
                <w:rFonts w:ascii="Proba Pro Lt" w:hAnsi="Proba Pro Lt"/>
                <w:sz w:val="20"/>
                <w:szCs w:val="20"/>
                <w:lang w:val="en-GB"/>
              </w:rPr>
              <w:id w:val="-2090228098"/>
              <w:placeholder>
                <w:docPart w:val="8945E4EBBB1C4D019FB3BD67FA16821D"/>
              </w:placeholder>
            </w:sdtPr>
            <w:sdtContent>
              <w:p w14:paraId="5B4E7DBC" w14:textId="77777777" w:rsidR="00EE1BBC" w:rsidRPr="00643EDB" w:rsidRDefault="00EE1BBC" w:rsidP="00585340">
                <w:pPr>
                  <w:pStyle w:val="ListParagraph"/>
                  <w:numPr>
                    <w:ilvl w:val="0"/>
                    <w:numId w:val="98"/>
                  </w:numPr>
                  <w:tabs>
                    <w:tab w:val="left" w:pos="2820"/>
                  </w:tabs>
                  <w:spacing w:after="0" w:line="240" w:lineRule="auto"/>
                  <w:rPr>
                    <w:rFonts w:ascii="Proba Pro Lt" w:hAnsi="Proba Pro Lt" w:cs="Arial"/>
                    <w:color w:val="000000"/>
                    <w:sz w:val="20"/>
                    <w:szCs w:val="20"/>
                  </w:rPr>
                </w:pPr>
                <w:r w:rsidRPr="00643EDB">
                  <w:rPr>
                    <w:rFonts w:ascii="Proba Pro Lt" w:hAnsi="Proba Pro Lt"/>
                    <w:sz w:val="20"/>
                    <w:szCs w:val="20"/>
                    <w:lang w:val="en-GB"/>
                  </w:rPr>
                  <w:t xml:space="preserve">attend classes regularly </w:t>
                </w:r>
              </w:p>
              <w:p w14:paraId="6D3A6D09" w14:textId="77777777" w:rsidR="00EE1BBC" w:rsidRPr="00643EDB" w:rsidRDefault="00EE1BBC" w:rsidP="00585340">
                <w:pPr>
                  <w:pStyle w:val="ListParagraph"/>
                  <w:numPr>
                    <w:ilvl w:val="0"/>
                    <w:numId w:val="98"/>
                  </w:numPr>
                  <w:tabs>
                    <w:tab w:val="left" w:pos="2820"/>
                  </w:tabs>
                  <w:spacing w:after="0" w:line="240" w:lineRule="auto"/>
                  <w:rPr>
                    <w:rFonts w:ascii="Proba Pro Lt" w:hAnsi="Proba Pro Lt" w:cs="Arial"/>
                    <w:color w:val="000000"/>
                    <w:sz w:val="20"/>
                    <w:szCs w:val="20"/>
                  </w:rPr>
                </w:pPr>
                <w:r w:rsidRPr="00643EDB">
                  <w:rPr>
                    <w:rFonts w:ascii="Proba Pro Lt" w:hAnsi="Proba Pro Lt"/>
                    <w:sz w:val="20"/>
                    <w:szCs w:val="20"/>
                    <w:lang w:val="en-GB"/>
                  </w:rPr>
                  <w:t xml:space="preserve">give a successful 15 minute long presentation of a topic </w:t>
                </w:r>
                <w:r w:rsidRPr="00643EDB">
                  <w:rPr>
                    <w:rFonts w:ascii="Proba Pro Lt" w:hAnsi="Proba Pro Lt" w:cs="Arial"/>
                    <w:color w:val="000000"/>
                    <w:sz w:val="20"/>
                    <w:szCs w:val="20"/>
                    <w:lang w:val="en-GB"/>
                  </w:rPr>
                  <w:t>from the area of green chemistry</w:t>
                </w:r>
              </w:p>
            </w:sdtContent>
          </w:sdt>
        </w:tc>
      </w:tr>
      <w:tr w:rsidR="00EE1BBC" w:rsidRPr="00643EDB" w14:paraId="0C4C58C9" w14:textId="77777777" w:rsidTr="00DE02B0">
        <w:tc>
          <w:tcPr>
            <w:tcW w:w="1256" w:type="pct"/>
            <w:vMerge w:val="restart"/>
            <w:tcBorders>
              <w:top w:val="single" w:sz="12" w:space="0" w:color="auto"/>
              <w:left w:val="single" w:sz="12" w:space="0" w:color="auto"/>
            </w:tcBorders>
            <w:shd w:val="clear" w:color="auto" w:fill="00A0DC"/>
            <w:vAlign w:val="center"/>
          </w:tcPr>
          <w:p w14:paraId="472C1191" w14:textId="77777777" w:rsidR="00EE1BBC" w:rsidRPr="00643EDB" w:rsidRDefault="00EE1BBC" w:rsidP="00643EDB">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00AAB96D" w14:textId="77777777" w:rsidR="00EE1BBC" w:rsidRPr="00643EDB" w:rsidRDefault="00EE1BBC"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0984498" w14:textId="77777777" w:rsidR="00EE1BBC" w:rsidRPr="00643EDB" w:rsidRDefault="00EE1BBC"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C8C4553" w14:textId="77777777" w:rsidR="00EE1BBC" w:rsidRPr="00643EDB" w:rsidRDefault="00EE1BBC"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EE1BBC" w:rsidRPr="00643EDB" w14:paraId="4E69A431" w14:textId="77777777" w:rsidTr="00DE02B0">
        <w:trPr>
          <w:trHeight w:val="75"/>
        </w:trPr>
        <w:tc>
          <w:tcPr>
            <w:tcW w:w="1256" w:type="pct"/>
            <w:vMerge/>
            <w:tcBorders>
              <w:left w:val="single" w:sz="12" w:space="0" w:color="auto"/>
            </w:tcBorders>
            <w:shd w:val="clear" w:color="auto" w:fill="00A0DC"/>
            <w:vAlign w:val="center"/>
          </w:tcPr>
          <w:p w14:paraId="67F6C7B9" w14:textId="77777777" w:rsidR="00EE1BBC" w:rsidRPr="00643EDB" w:rsidRDefault="00EE1BBC" w:rsidP="00585340">
            <w:pPr>
              <w:numPr>
                <w:ilvl w:val="0"/>
                <w:numId w:val="25"/>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331104012"/>
              <w:placeholder>
                <w:docPart w:val="2BD589FAA206475AAF7D9946D2D67042"/>
              </w:placeholder>
            </w:sdtPr>
            <w:sdtContent>
              <w:p w14:paraId="0158E099"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M. Čakić Semenčić: Predavanja iz zelene kemije, ppt presentation</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84378770"/>
              <w:placeholder>
                <w:docPart w:val="AEBE78739C6E4CB3AAE36D9FB42565BA"/>
              </w:placeholder>
            </w:sdtPr>
            <w:sdtContent>
              <w:p w14:paraId="49ACFFA2"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0</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17438212"/>
              <w:placeholder>
                <w:docPart w:val="CFE7B1A105124E8B83CD38AFABAD4F69"/>
              </w:placeholder>
            </w:sdtPr>
            <w:sdtContent>
              <w:p w14:paraId="0CD7D095"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 Merlin</w:t>
                </w:r>
              </w:p>
            </w:sdtContent>
          </w:sdt>
        </w:tc>
      </w:tr>
      <w:tr w:rsidR="00EE1BBC" w:rsidRPr="00643EDB" w14:paraId="5E43C2F9" w14:textId="77777777" w:rsidTr="00B16CAA">
        <w:tc>
          <w:tcPr>
            <w:tcW w:w="1256" w:type="pct"/>
            <w:tcBorders>
              <w:top w:val="single" w:sz="12" w:space="0" w:color="auto"/>
              <w:left w:val="single" w:sz="12" w:space="0" w:color="auto"/>
            </w:tcBorders>
            <w:shd w:val="clear" w:color="auto" w:fill="00A0DC"/>
            <w:vAlign w:val="center"/>
          </w:tcPr>
          <w:p w14:paraId="12779EEC" w14:textId="77777777" w:rsidR="00EE1BBC" w:rsidRPr="00643EDB" w:rsidRDefault="00EE1BBC"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sdt>
          <w:sdtPr>
            <w:rPr>
              <w:rFonts w:ascii="Proba Pro Lt" w:hAnsi="Proba Pro Lt" w:cs="Arial"/>
              <w:sz w:val="20"/>
              <w:szCs w:val="20"/>
            </w:rPr>
            <w:id w:val="1416664073"/>
            <w:placeholder>
              <w:docPart w:val="2AF1B3AB949F411A8B1E962401DFA7AB"/>
            </w:placeholder>
          </w:sdtPr>
          <w:sdtContent>
            <w:tc>
              <w:tcPr>
                <w:tcW w:w="3744" w:type="pct"/>
                <w:gridSpan w:val="13"/>
                <w:tcBorders>
                  <w:top w:val="single" w:sz="12" w:space="0" w:color="auto"/>
                  <w:right w:val="single" w:sz="12" w:space="0" w:color="auto"/>
                </w:tcBorders>
              </w:tcPr>
              <w:p w14:paraId="12189017"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 Green Chemistry, Theory and Practice, Paul T. Anastas, John C. Warner, OxfordUniversity Press, 1998.</w:t>
                </w:r>
              </w:p>
              <w:p w14:paraId="535C795A"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 Green Organic Chemistry: Strategies, Tools, and Laboratory Experiments,"Kenneth M. Doxsee, James E. Hutchison, Brooks/Cole, ISBN: 0-759-31418-7 (2004).</w:t>
                </w:r>
              </w:p>
              <w:p w14:paraId="1DA857FA"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  A. Liese, K. Seelbach, C. Wandrey, Industrial Biotransformations, Wiley-VCH, Weinheim 2000</w:t>
                </w:r>
              </w:p>
            </w:tc>
          </w:sdtContent>
        </w:sdt>
      </w:tr>
      <w:tr w:rsidR="00EE1BBC" w:rsidRPr="00643EDB" w14:paraId="6709BFCC" w14:textId="77777777" w:rsidTr="00B16CAA">
        <w:tc>
          <w:tcPr>
            <w:tcW w:w="1256" w:type="pct"/>
            <w:tcBorders>
              <w:top w:val="single" w:sz="12" w:space="0" w:color="auto"/>
              <w:left w:val="single" w:sz="12" w:space="0" w:color="auto"/>
            </w:tcBorders>
            <w:shd w:val="clear" w:color="auto" w:fill="00A0DC"/>
            <w:vAlign w:val="center"/>
          </w:tcPr>
          <w:p w14:paraId="689BAA4A" w14:textId="77777777" w:rsidR="00EE1BBC" w:rsidRPr="00643EDB" w:rsidRDefault="00EE1BBC"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36E0BEF0"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 xml:space="preserve">Exam dates are published in Studomat. : </w:t>
            </w:r>
            <w:hyperlink r:id="rId212" w:history="1">
              <w:r w:rsidRPr="00643EDB">
                <w:rPr>
                  <w:rStyle w:val="Hyperlink"/>
                  <w:rFonts w:ascii="Proba Pro Lt" w:hAnsi="Proba Pro Lt"/>
                  <w:i/>
                  <w:sz w:val="20"/>
                  <w:szCs w:val="20"/>
                </w:rPr>
                <w:t>http://www.pbf.unizg.hr/studiji/ispitni_rokovi</w:t>
              </w:r>
            </w:hyperlink>
          </w:p>
        </w:tc>
      </w:tr>
      <w:tr w:rsidR="00EE1BBC" w:rsidRPr="00643EDB" w14:paraId="19B7C7F5" w14:textId="77777777" w:rsidTr="00B16CAA">
        <w:tc>
          <w:tcPr>
            <w:tcW w:w="1256" w:type="pct"/>
            <w:tcBorders>
              <w:left w:val="single" w:sz="12" w:space="0" w:color="auto"/>
              <w:bottom w:val="single" w:sz="12" w:space="0" w:color="auto"/>
            </w:tcBorders>
            <w:shd w:val="clear" w:color="auto" w:fill="00A0DC"/>
            <w:vAlign w:val="center"/>
          </w:tcPr>
          <w:p w14:paraId="7C0FE14D" w14:textId="77777777" w:rsidR="00EE1BBC" w:rsidRPr="00643EDB" w:rsidRDefault="00EE1BBC"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sdt>
          <w:sdtPr>
            <w:rPr>
              <w:rFonts w:ascii="Proba Pro Lt" w:hAnsi="Proba Pro Lt" w:cs="Arial"/>
              <w:sz w:val="20"/>
              <w:szCs w:val="20"/>
            </w:rPr>
            <w:id w:val="-1937979095"/>
            <w:placeholder>
              <w:docPart w:val="AE1B9F9AB28F469DBE1643BFEE5C8C60"/>
            </w:placeholder>
          </w:sdtPr>
          <w:sdtContent>
            <w:tc>
              <w:tcPr>
                <w:tcW w:w="3744" w:type="pct"/>
                <w:gridSpan w:val="13"/>
                <w:tcBorders>
                  <w:bottom w:val="single" w:sz="12" w:space="0" w:color="auto"/>
                  <w:right w:val="single" w:sz="12" w:space="0" w:color="auto"/>
                </w:tcBorders>
              </w:tcPr>
              <w:p w14:paraId="08435245"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294F2B82" w14:textId="2B60AA74" w:rsidR="00191AF6" w:rsidRPr="00643EDB" w:rsidRDefault="00191AF6" w:rsidP="00643EDB">
      <w:pPr>
        <w:spacing w:after="0" w:line="240" w:lineRule="auto"/>
        <w:rPr>
          <w:rFonts w:ascii="Proba Pro Lt" w:hAnsi="Proba Pro Lt"/>
          <w:sz w:val="20"/>
          <w:szCs w:val="20"/>
        </w:rPr>
      </w:pPr>
    </w:p>
    <w:p w14:paraId="5D44F0C4" w14:textId="77777777" w:rsidR="00191AF6" w:rsidRPr="00643EDB" w:rsidRDefault="00191AF6"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EE0958" w:rsidRPr="00643EDB" w14:paraId="3CDA0D6B" w14:textId="77777777" w:rsidTr="00374C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499D701" w14:textId="77777777" w:rsidR="00EE0958" w:rsidRPr="00643EDB" w:rsidRDefault="00EE0958" w:rsidP="00374CA1">
            <w:pPr>
              <w:tabs>
                <w:tab w:val="left" w:pos="2820"/>
              </w:tabs>
              <w:spacing w:after="0" w:line="240" w:lineRule="auto"/>
              <w:rPr>
                <w:rFonts w:ascii="Proba Pro Lt" w:hAnsi="Proba Pro Lt" w:cs="Arial"/>
                <w:b/>
                <w:sz w:val="20"/>
                <w:szCs w:val="20"/>
                <w:lang w:val="en-GB"/>
              </w:rPr>
            </w:pPr>
            <w:r w:rsidRPr="00643EDB">
              <w:rPr>
                <w:rFonts w:ascii="Proba Pro Lt" w:hAnsi="Proba Pro Lt" w:cs="Arial"/>
                <w:b/>
                <w:sz w:val="20"/>
                <w:szCs w:val="20"/>
                <w:lang w:val="en-GB"/>
              </w:rPr>
              <w:lastRenderedPageBreak/>
              <w:t>1. GENERAL INFORMATION</w:t>
            </w:r>
          </w:p>
        </w:tc>
      </w:tr>
      <w:tr w:rsidR="00EE0958" w:rsidRPr="00643EDB" w14:paraId="07193D5D" w14:textId="77777777" w:rsidTr="00DE02B0">
        <w:tc>
          <w:tcPr>
            <w:tcW w:w="1256" w:type="pct"/>
            <w:tcBorders>
              <w:top w:val="single" w:sz="12" w:space="0" w:color="auto"/>
              <w:left w:val="single" w:sz="12" w:space="0" w:color="auto"/>
            </w:tcBorders>
            <w:shd w:val="clear" w:color="auto" w:fill="00A0DC"/>
            <w:vAlign w:val="center"/>
          </w:tcPr>
          <w:p w14:paraId="1441835D" w14:textId="77777777" w:rsidR="00EE0958" w:rsidRPr="007578DA" w:rsidRDefault="00EE0958" w:rsidP="00374CA1">
            <w:pPr>
              <w:tabs>
                <w:tab w:val="left" w:pos="2820"/>
              </w:tabs>
              <w:spacing w:after="0" w:line="240" w:lineRule="auto"/>
              <w:rPr>
                <w:rStyle w:val="Strong"/>
                <w:rFonts w:ascii="Proba Pro Lt" w:hAnsi="Proba Pro Lt" w:cs="Arial"/>
                <w:b w:val="0"/>
                <w:sz w:val="20"/>
                <w:szCs w:val="20"/>
                <w:lang w:val="en-GB"/>
              </w:rPr>
            </w:pPr>
            <w:r w:rsidRPr="007578DA">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098914317"/>
            <w:placeholder>
              <w:docPart w:val="C8965C3271FF403B9E236E62256D667C"/>
            </w:placeholder>
          </w:sdtPr>
          <w:sdtContent>
            <w:sdt>
              <w:sdtPr>
                <w:rPr>
                  <w:rFonts w:ascii="Proba Pro Lt" w:hAnsi="Proba Pro Lt" w:cs="Arial"/>
                  <w:sz w:val="20"/>
                  <w:szCs w:val="20"/>
                  <w:lang w:val="en-GB"/>
                </w:rPr>
                <w:id w:val="-1047222692"/>
                <w:placeholder>
                  <w:docPart w:val="5C829ACEE09B49F79669A645AE34FD15"/>
                </w:placeholder>
              </w:sdtPr>
              <w:sdtContent>
                <w:tc>
                  <w:tcPr>
                    <w:tcW w:w="1523" w:type="pct"/>
                    <w:gridSpan w:val="4"/>
                    <w:tcBorders>
                      <w:top w:val="single" w:sz="12" w:space="0" w:color="auto"/>
                      <w:right w:val="single" w:sz="12" w:space="0" w:color="auto"/>
                    </w:tcBorders>
                    <w:vAlign w:val="center"/>
                  </w:tcPr>
                  <w:p w14:paraId="1FE5351E" w14:textId="77777777" w:rsidR="00DE02B0" w:rsidRDefault="00587C01" w:rsidP="00374CA1">
                    <w:pPr>
                      <w:tabs>
                        <w:tab w:val="left" w:pos="2820"/>
                      </w:tabs>
                      <w:spacing w:after="0" w:line="240" w:lineRule="auto"/>
                      <w:rPr>
                        <w:rStyle w:val="Hyperlink"/>
                        <w:rFonts w:ascii="Proba Pro Lt" w:hAnsi="Proba Pro Lt" w:cs="Arial"/>
                        <w:b/>
                        <w:color w:val="auto"/>
                        <w:sz w:val="20"/>
                        <w:szCs w:val="20"/>
                        <w:lang w:val="en-GB"/>
                      </w:rPr>
                    </w:pPr>
                    <w:hyperlink r:id="rId213" w:history="1">
                      <w:r w:rsidR="00EE0958" w:rsidRPr="00643EDB">
                        <w:rPr>
                          <w:rStyle w:val="Hyperlink"/>
                          <w:rFonts w:ascii="Proba Pro Lt" w:hAnsi="Proba Pro Lt" w:cs="Arial"/>
                          <w:b/>
                          <w:color w:val="auto"/>
                          <w:sz w:val="20"/>
                          <w:szCs w:val="20"/>
                          <w:lang w:val="en-GB"/>
                        </w:rPr>
                        <w:t>Maja Benković, PhD, Assistant Professor</w:t>
                      </w:r>
                    </w:hyperlink>
                  </w:p>
                  <w:p w14:paraId="305930D2" w14:textId="07421893" w:rsidR="00EE0958" w:rsidRPr="00643EDB" w:rsidRDefault="00DE02B0" w:rsidP="00374CA1">
                    <w:pPr>
                      <w:tabs>
                        <w:tab w:val="left" w:pos="2820"/>
                      </w:tabs>
                      <w:spacing w:after="0" w:line="240" w:lineRule="auto"/>
                      <w:rPr>
                        <w:rFonts w:ascii="Proba Pro Lt" w:hAnsi="Proba Pro Lt" w:cs="Arial"/>
                        <w:sz w:val="20"/>
                        <w:szCs w:val="20"/>
                        <w:lang w:val="en-GB"/>
                      </w:rPr>
                    </w:pPr>
                    <w:hyperlink r:id="rId214" w:history="1">
                      <w:r w:rsidRPr="00DE02B0">
                        <w:rPr>
                          <w:rStyle w:val="Hyperlink"/>
                          <w:rFonts w:ascii="Proba Pro Lt" w:hAnsi="Proba Pro Lt" w:cs="Arial"/>
                          <w:sz w:val="20"/>
                          <w:szCs w:val="20"/>
                          <w:lang w:val="en-GB"/>
                        </w:rPr>
                        <w:t>Davor Valinger, PhD, Assistant Professor</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68B2BE4E"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744291998"/>
            <w:placeholder>
              <w:docPart w:val="30246393D2EE4C799B8DF502669F0F24"/>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2C3BA442"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summer</w:t>
                </w:r>
              </w:p>
            </w:tc>
          </w:sdtContent>
        </w:sdt>
      </w:tr>
      <w:tr w:rsidR="00EE0958" w:rsidRPr="00643EDB" w14:paraId="7FE2D62E" w14:textId="77777777" w:rsidTr="00DE02B0">
        <w:tc>
          <w:tcPr>
            <w:tcW w:w="1256" w:type="pct"/>
            <w:tcBorders>
              <w:top w:val="single" w:sz="12" w:space="0" w:color="auto"/>
              <w:left w:val="single" w:sz="12" w:space="0" w:color="auto"/>
            </w:tcBorders>
            <w:shd w:val="clear" w:color="auto" w:fill="00A0DC"/>
            <w:vAlign w:val="center"/>
          </w:tcPr>
          <w:p w14:paraId="6E53D3E7"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1.2. Course title</w:t>
            </w:r>
          </w:p>
        </w:tc>
        <w:sdt>
          <w:sdtPr>
            <w:rPr>
              <w:rFonts w:ascii="Proba Pro Lt" w:hAnsi="Proba Pro Lt" w:cs="Arial"/>
              <w:sz w:val="20"/>
              <w:szCs w:val="20"/>
              <w:lang w:val="en-GB"/>
            </w:rPr>
            <w:id w:val="-922720795"/>
            <w:placeholder>
              <w:docPart w:val="F347DC9DFCD6498EB880E4A5B0993EA0"/>
            </w:placeholder>
          </w:sdtPr>
          <w:sdtContent>
            <w:sdt>
              <w:sdtPr>
                <w:rPr>
                  <w:rFonts w:ascii="Proba Pro Lt" w:hAnsi="Proba Pro Lt" w:cs="Arial"/>
                  <w:sz w:val="20"/>
                  <w:szCs w:val="20"/>
                  <w:lang w:val="en-GB"/>
                </w:rPr>
                <w:id w:val="1575171003"/>
                <w:placeholder>
                  <w:docPart w:val="6F7DE7FD452C468CBACEAD1C85DE7942"/>
                </w:placeholder>
              </w:sdtPr>
              <w:sdtContent>
                <w:bookmarkStart w:id="57" w:name="Prahovi" w:displacedByCustomXml="prev"/>
                <w:tc>
                  <w:tcPr>
                    <w:tcW w:w="1523" w:type="pct"/>
                    <w:gridSpan w:val="4"/>
                    <w:tcBorders>
                      <w:top w:val="single" w:sz="12" w:space="0" w:color="auto"/>
                      <w:right w:val="single" w:sz="12" w:space="0" w:color="auto"/>
                    </w:tcBorders>
                    <w:vAlign w:val="center"/>
                  </w:tcPr>
                  <w:p w14:paraId="20F52AD3"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Style w:val="Heading1Char"/>
                        <w:rFonts w:ascii="Proba Pro Lt" w:eastAsia="Calibri" w:hAnsi="Proba Pro Lt"/>
                        <w:sz w:val="20"/>
                        <w:szCs w:val="20"/>
                        <w:lang w:val="en-GB"/>
                      </w:rPr>
                      <w:t>Powder Technology</w:t>
                    </w:r>
                  </w:p>
                </w:tc>
                <w:bookmarkEnd w:id="57" w:displacedByCustomXml="next"/>
              </w:sdtContent>
            </w:sdt>
          </w:sdtContent>
        </w:sdt>
        <w:tc>
          <w:tcPr>
            <w:tcW w:w="1405" w:type="pct"/>
            <w:gridSpan w:val="5"/>
            <w:tcBorders>
              <w:top w:val="single" w:sz="12" w:space="0" w:color="auto"/>
              <w:right w:val="single" w:sz="12" w:space="0" w:color="auto"/>
            </w:tcBorders>
            <w:shd w:val="clear" w:color="auto" w:fill="00A0DC"/>
            <w:vAlign w:val="center"/>
          </w:tcPr>
          <w:p w14:paraId="78789553"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1.9. Number of ECTS credits allocated</w:t>
            </w:r>
          </w:p>
        </w:tc>
        <w:sdt>
          <w:sdtPr>
            <w:rPr>
              <w:rFonts w:ascii="Proba Pro Lt" w:hAnsi="Proba Pro Lt" w:cs="Arial"/>
              <w:sz w:val="20"/>
              <w:szCs w:val="20"/>
              <w:lang w:val="en-GB"/>
            </w:rPr>
            <w:id w:val="-810557091"/>
            <w:placeholder>
              <w:docPart w:val="1C2194D6FE1647DD9CF2C99FD1CAF3C8"/>
            </w:placeholder>
          </w:sdtPr>
          <w:sdtContent>
            <w:tc>
              <w:tcPr>
                <w:tcW w:w="817" w:type="pct"/>
                <w:gridSpan w:val="4"/>
                <w:tcBorders>
                  <w:top w:val="single" w:sz="12" w:space="0" w:color="auto"/>
                  <w:right w:val="single" w:sz="12" w:space="0" w:color="auto"/>
                </w:tcBorders>
                <w:vAlign w:val="center"/>
              </w:tcPr>
              <w:p w14:paraId="45058597"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3</w:t>
                </w:r>
              </w:p>
            </w:tc>
          </w:sdtContent>
        </w:sdt>
      </w:tr>
      <w:tr w:rsidR="00EE0958" w:rsidRPr="00643EDB" w14:paraId="137037D8" w14:textId="77777777" w:rsidTr="00DE02B0">
        <w:tc>
          <w:tcPr>
            <w:tcW w:w="1256" w:type="pct"/>
            <w:tcBorders>
              <w:left w:val="single" w:sz="12" w:space="0" w:color="auto"/>
              <w:bottom w:val="single" w:sz="12" w:space="0" w:color="auto"/>
            </w:tcBorders>
            <w:shd w:val="clear" w:color="auto" w:fill="00A0DC"/>
            <w:vAlign w:val="center"/>
          </w:tcPr>
          <w:p w14:paraId="3C3FAB3B"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1.3. Course code</w:t>
            </w:r>
          </w:p>
        </w:tc>
        <w:sdt>
          <w:sdtPr>
            <w:rPr>
              <w:rFonts w:ascii="Proba Pro Lt" w:hAnsi="Proba Pro Lt" w:cs="Arial"/>
              <w:sz w:val="20"/>
              <w:szCs w:val="20"/>
              <w:lang w:val="en-GB"/>
            </w:rPr>
            <w:id w:val="401263370"/>
            <w:placeholder>
              <w:docPart w:val="B9117624535B4E4394332285682BF87D"/>
            </w:placeholder>
          </w:sdtPr>
          <w:sdtContent>
            <w:sdt>
              <w:sdtPr>
                <w:rPr>
                  <w:rFonts w:ascii="Proba Pro Lt" w:hAnsi="Proba Pro Lt" w:cs="Arial"/>
                  <w:sz w:val="20"/>
                  <w:szCs w:val="20"/>
                  <w:lang w:val="en-GB"/>
                </w:rPr>
                <w:id w:val="-1532721269"/>
                <w:placeholder>
                  <w:docPart w:val="A3610A3A4BDB4394A424B586AF7D563A"/>
                </w:placeholder>
              </w:sdtPr>
              <w:sdtContent>
                <w:tc>
                  <w:tcPr>
                    <w:tcW w:w="1523" w:type="pct"/>
                    <w:gridSpan w:val="4"/>
                    <w:tcBorders>
                      <w:bottom w:val="single" w:sz="12" w:space="0" w:color="auto"/>
                      <w:right w:val="single" w:sz="12" w:space="0" w:color="auto"/>
                    </w:tcBorders>
                    <w:vAlign w:val="center"/>
                  </w:tcPr>
                  <w:p w14:paraId="7198CE79"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sz w:val="20"/>
                        <w:szCs w:val="20"/>
                        <w:lang w:val="en-GB"/>
                      </w:rPr>
                      <w:t>39801</w:t>
                    </w:r>
                  </w:p>
                </w:tc>
              </w:sdtContent>
            </w:sdt>
          </w:sdtContent>
        </w:sdt>
        <w:tc>
          <w:tcPr>
            <w:tcW w:w="1405" w:type="pct"/>
            <w:gridSpan w:val="5"/>
            <w:tcBorders>
              <w:bottom w:val="single" w:sz="12" w:space="0" w:color="auto"/>
              <w:right w:val="single" w:sz="12" w:space="0" w:color="auto"/>
            </w:tcBorders>
            <w:shd w:val="clear" w:color="auto" w:fill="00A0DC"/>
            <w:vAlign w:val="center"/>
          </w:tcPr>
          <w:p w14:paraId="0E35E235"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996691794"/>
            <w:placeholder>
              <w:docPart w:val="359DE27A987F47189AB55D060605474D"/>
            </w:placeholder>
          </w:sdtPr>
          <w:sdtContent>
            <w:tc>
              <w:tcPr>
                <w:tcW w:w="817" w:type="pct"/>
                <w:gridSpan w:val="4"/>
                <w:tcBorders>
                  <w:bottom w:val="single" w:sz="12" w:space="0" w:color="auto"/>
                  <w:right w:val="single" w:sz="12" w:space="0" w:color="auto"/>
                </w:tcBorders>
                <w:vAlign w:val="center"/>
              </w:tcPr>
              <w:p w14:paraId="4433D49C"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20 + 0 + 10 + 0</w:t>
                </w:r>
              </w:p>
            </w:tc>
          </w:sdtContent>
        </w:sdt>
      </w:tr>
      <w:tr w:rsidR="00EE0958" w:rsidRPr="00643EDB" w14:paraId="5EAAC5C2" w14:textId="77777777" w:rsidTr="00DE02B0">
        <w:tc>
          <w:tcPr>
            <w:tcW w:w="1256" w:type="pct"/>
            <w:tcBorders>
              <w:left w:val="single" w:sz="12" w:space="0" w:color="auto"/>
              <w:bottom w:val="single" w:sz="12" w:space="0" w:color="auto"/>
            </w:tcBorders>
            <w:shd w:val="clear" w:color="auto" w:fill="00A0DC"/>
            <w:vAlign w:val="center"/>
          </w:tcPr>
          <w:p w14:paraId="531B24C5"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1.4. Study programme   </w:t>
            </w:r>
          </w:p>
        </w:tc>
        <w:sdt>
          <w:sdtPr>
            <w:rPr>
              <w:rFonts w:ascii="Proba Pro Lt" w:hAnsi="Proba Pro Lt" w:cs="Arial"/>
              <w:sz w:val="20"/>
              <w:szCs w:val="20"/>
              <w:lang w:val="en-GB"/>
            </w:rPr>
            <w:id w:val="1592279174"/>
            <w:placeholder>
              <w:docPart w:val="F3656616D15A44C38B7377299A188F1A"/>
            </w:placeholder>
          </w:sdtPr>
          <w:sdtContent>
            <w:sdt>
              <w:sdtPr>
                <w:rPr>
                  <w:rFonts w:ascii="Proba Pro Lt" w:hAnsi="Proba Pro Lt" w:cs="Arial"/>
                  <w:sz w:val="20"/>
                  <w:szCs w:val="20"/>
                  <w:lang w:val="en-GB"/>
                </w:rPr>
                <w:id w:val="-1946765990"/>
                <w:placeholder>
                  <w:docPart w:val="B6E8556487544561ABCD4E20380CD3F6"/>
                </w:placeholder>
              </w:sdtPr>
              <w:sdtContent>
                <w:tc>
                  <w:tcPr>
                    <w:tcW w:w="1523" w:type="pct"/>
                    <w:gridSpan w:val="4"/>
                    <w:tcBorders>
                      <w:bottom w:val="single" w:sz="12" w:space="0" w:color="auto"/>
                      <w:right w:val="single" w:sz="12" w:space="0" w:color="auto"/>
                    </w:tcBorders>
                    <w:vAlign w:val="center"/>
                  </w:tcPr>
                  <w:p w14:paraId="535E8876"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All FFTB undergraduate university study programmes</w:t>
                    </w:r>
                  </w:p>
                </w:tc>
              </w:sdtContent>
            </w:sdt>
          </w:sdtContent>
        </w:sdt>
        <w:tc>
          <w:tcPr>
            <w:tcW w:w="1405" w:type="pct"/>
            <w:gridSpan w:val="5"/>
            <w:tcBorders>
              <w:bottom w:val="single" w:sz="12" w:space="0" w:color="auto"/>
              <w:right w:val="single" w:sz="12" w:space="0" w:color="auto"/>
            </w:tcBorders>
            <w:shd w:val="clear" w:color="auto" w:fill="00A0DC"/>
            <w:vAlign w:val="center"/>
          </w:tcPr>
          <w:p w14:paraId="6CA5EA1C"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745955106"/>
            <w:placeholder>
              <w:docPart w:val="F340D0DED7954C1285D16295C8B2C867"/>
            </w:placeholder>
          </w:sdtPr>
          <w:sdtContent>
            <w:tc>
              <w:tcPr>
                <w:tcW w:w="817" w:type="pct"/>
                <w:gridSpan w:val="4"/>
                <w:tcBorders>
                  <w:bottom w:val="single" w:sz="12" w:space="0" w:color="auto"/>
                  <w:right w:val="single" w:sz="12" w:space="0" w:color="auto"/>
                </w:tcBorders>
                <w:vAlign w:val="center"/>
              </w:tcPr>
              <w:p w14:paraId="34132CCF"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15</w:t>
                </w:r>
              </w:p>
            </w:tc>
          </w:sdtContent>
        </w:sdt>
      </w:tr>
      <w:tr w:rsidR="00EE0958" w:rsidRPr="00643EDB" w14:paraId="75A7775B" w14:textId="77777777" w:rsidTr="00DE02B0">
        <w:tc>
          <w:tcPr>
            <w:tcW w:w="1256" w:type="pct"/>
            <w:tcBorders>
              <w:left w:val="single" w:sz="12" w:space="0" w:color="auto"/>
              <w:bottom w:val="single" w:sz="12" w:space="0" w:color="auto"/>
            </w:tcBorders>
            <w:shd w:val="clear" w:color="auto" w:fill="00A0DC"/>
            <w:vAlign w:val="center"/>
          </w:tcPr>
          <w:p w14:paraId="58718508"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621795325"/>
            <w:placeholder>
              <w:docPart w:val="DC01E96952344310B8C4081F9E85942E"/>
            </w:placeholder>
            <w:dropDownList>
              <w:listItem w:value="Choose an item."/>
              <w:listItem w:displayText="compulsory" w:value="compulsory"/>
              <w:listItem w:displayText="optional A" w:value="optional A"/>
              <w:listItem w:displayText="optional B" w:value="optional B"/>
            </w:dropDownList>
          </w:sdtPr>
          <w:sdtContent>
            <w:tc>
              <w:tcPr>
                <w:tcW w:w="1523" w:type="pct"/>
                <w:gridSpan w:val="4"/>
                <w:tcBorders>
                  <w:bottom w:val="single" w:sz="12" w:space="0" w:color="auto"/>
                  <w:right w:val="single" w:sz="12" w:space="0" w:color="auto"/>
                </w:tcBorders>
                <w:vAlign w:val="center"/>
              </w:tcPr>
              <w:p w14:paraId="160970C8"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03385937"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23C33B12" w14:textId="77777777" w:rsidR="00EE0958" w:rsidRPr="00643EDB" w:rsidRDefault="00587C01" w:rsidP="00374CA1">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894589781"/>
                <w:placeholder>
                  <w:docPart w:val="4811F7427C524260BD03E624AE2BCA69"/>
                </w:placeholder>
                <w:dropDownList>
                  <w:listItem w:value="Choose an item."/>
                  <w:listItem w:displayText="1." w:value="1."/>
                  <w:listItem w:displayText="2." w:value="2."/>
                  <w:listItem w:displayText="3." w:value="3."/>
                </w:dropDownList>
              </w:sdtPr>
              <w:sdtContent>
                <w:r w:rsidR="00EE0958" w:rsidRPr="00643EDB">
                  <w:rPr>
                    <w:rFonts w:ascii="Proba Pro Lt" w:hAnsi="Proba Pro Lt" w:cs="Arial"/>
                    <w:sz w:val="20"/>
                    <w:szCs w:val="20"/>
                    <w:lang w:val="en-GB"/>
                  </w:rPr>
                  <w:t>1.</w:t>
                </w:r>
              </w:sdtContent>
            </w:sdt>
            <w:r w:rsidR="00EE0958" w:rsidRPr="00643EDB">
              <w:rPr>
                <w:rFonts w:ascii="Proba Pro Lt" w:hAnsi="Proba Pro Lt" w:cs="Arial"/>
                <w:sz w:val="20"/>
                <w:szCs w:val="20"/>
                <w:lang w:val="en-GB"/>
              </w:rPr>
              <w:tab/>
            </w:r>
          </w:p>
          <w:p w14:paraId="13BDDBD7" w14:textId="77777777" w:rsidR="00EE0958" w:rsidRPr="00643EDB" w:rsidRDefault="00587C01" w:rsidP="00374CA1">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764142764"/>
                <w:placeholder>
                  <w:docPart w:val="C57C423A76E24844B2BBDE2E2B07508D"/>
                </w:placeholder>
              </w:sdtPr>
              <w:sdtContent>
                <w:r w:rsidR="00EE0958" w:rsidRPr="00643EDB">
                  <w:rPr>
                    <w:rFonts w:ascii="Proba Pro Lt" w:hAnsi="Proba Pro Lt" w:cs="Arial"/>
                    <w:sz w:val="20"/>
                    <w:szCs w:val="20"/>
                    <w:lang w:val="en-GB"/>
                  </w:rPr>
                  <w:t xml:space="preserve">0 </w:t>
                </w:r>
              </w:sdtContent>
            </w:sdt>
            <w:r w:rsidR="00EE0958" w:rsidRPr="00643EDB">
              <w:rPr>
                <w:rFonts w:ascii="Proba Pro Lt" w:hAnsi="Proba Pro Lt" w:cs="Arial"/>
                <w:sz w:val="20"/>
                <w:szCs w:val="20"/>
                <w:lang w:val="en-GB"/>
              </w:rPr>
              <w:t>%</w:t>
            </w:r>
          </w:p>
        </w:tc>
      </w:tr>
      <w:tr w:rsidR="00EE0958" w:rsidRPr="00643EDB" w14:paraId="47D2F03F" w14:textId="77777777" w:rsidTr="00DE02B0">
        <w:tc>
          <w:tcPr>
            <w:tcW w:w="1256" w:type="pct"/>
            <w:tcBorders>
              <w:left w:val="single" w:sz="12" w:space="0" w:color="auto"/>
              <w:bottom w:val="single" w:sz="12" w:space="0" w:color="auto"/>
            </w:tcBorders>
            <w:shd w:val="clear" w:color="auto" w:fill="00A0DC"/>
            <w:vAlign w:val="center"/>
          </w:tcPr>
          <w:p w14:paraId="349ADD5D"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1.6. Place of delivery</w:t>
            </w:r>
          </w:p>
        </w:tc>
        <w:sdt>
          <w:sdtPr>
            <w:rPr>
              <w:rFonts w:ascii="Proba Pro Lt" w:hAnsi="Proba Pro Lt" w:cs="Arial"/>
              <w:sz w:val="20"/>
              <w:szCs w:val="20"/>
              <w:lang w:val="en-GB"/>
            </w:rPr>
            <w:id w:val="1679534097"/>
            <w:placeholder>
              <w:docPart w:val="BF17CCA6BBDA450E88926A39019D1534"/>
            </w:placeholder>
          </w:sdtPr>
          <w:sdtContent>
            <w:sdt>
              <w:sdtPr>
                <w:rPr>
                  <w:rFonts w:ascii="Proba Pro Lt" w:hAnsi="Proba Pro Lt" w:cs="Arial"/>
                  <w:sz w:val="20"/>
                  <w:szCs w:val="20"/>
                  <w:lang w:val="en-GB"/>
                </w:rPr>
                <w:id w:val="-252818325"/>
                <w:placeholder>
                  <w:docPart w:val="8FAEC3588FF640B189659F81386F0828"/>
                </w:placeholder>
              </w:sdtPr>
              <w:sdtContent>
                <w:tc>
                  <w:tcPr>
                    <w:tcW w:w="1523" w:type="pct"/>
                    <w:gridSpan w:val="4"/>
                    <w:tcBorders>
                      <w:bottom w:val="single" w:sz="12" w:space="0" w:color="auto"/>
                      <w:right w:val="single" w:sz="12" w:space="0" w:color="auto"/>
                    </w:tcBorders>
                    <w:vAlign w:val="center"/>
                  </w:tcPr>
                  <w:p w14:paraId="342B03A4"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LMRA</w:t>
                    </w:r>
                  </w:p>
                </w:tc>
              </w:sdtContent>
            </w:sdt>
          </w:sdtContent>
        </w:sdt>
        <w:tc>
          <w:tcPr>
            <w:tcW w:w="1405" w:type="pct"/>
            <w:gridSpan w:val="5"/>
            <w:tcBorders>
              <w:bottom w:val="single" w:sz="12" w:space="0" w:color="auto"/>
              <w:right w:val="single" w:sz="12" w:space="0" w:color="auto"/>
            </w:tcBorders>
            <w:shd w:val="clear" w:color="auto" w:fill="00A0DC"/>
            <w:vAlign w:val="center"/>
          </w:tcPr>
          <w:p w14:paraId="71376FA9" w14:textId="77777777" w:rsidR="00EE0958" w:rsidRPr="00643EDB" w:rsidRDefault="00EE0958" w:rsidP="00374CA1">
            <w:pPr>
              <w:tabs>
                <w:tab w:val="left" w:pos="459"/>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1.13. Language of instruction</w:t>
            </w:r>
          </w:p>
        </w:tc>
        <w:sdt>
          <w:sdtPr>
            <w:rPr>
              <w:rFonts w:ascii="Proba Pro Lt" w:hAnsi="Proba Pro Lt" w:cs="Arial"/>
              <w:sz w:val="20"/>
              <w:szCs w:val="20"/>
              <w:lang w:val="en-GB"/>
            </w:rPr>
            <w:id w:val="-261452030"/>
            <w:placeholder>
              <w:docPart w:val="BCC9C971603F41428FD754B039928D17"/>
            </w:placeholder>
          </w:sdtPr>
          <w:sdtContent>
            <w:tc>
              <w:tcPr>
                <w:tcW w:w="817" w:type="pct"/>
                <w:gridSpan w:val="4"/>
                <w:tcBorders>
                  <w:bottom w:val="single" w:sz="12" w:space="0" w:color="auto"/>
                  <w:right w:val="single" w:sz="12" w:space="0" w:color="auto"/>
                </w:tcBorders>
                <w:vAlign w:val="center"/>
              </w:tcPr>
              <w:p w14:paraId="76C3925D"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Croatian</w:t>
                </w:r>
              </w:p>
            </w:tc>
          </w:sdtContent>
        </w:sdt>
      </w:tr>
      <w:tr w:rsidR="00EE0958" w:rsidRPr="00643EDB" w14:paraId="385E860F" w14:textId="77777777" w:rsidTr="00DE02B0">
        <w:tc>
          <w:tcPr>
            <w:tcW w:w="1256" w:type="pct"/>
            <w:tcBorders>
              <w:left w:val="single" w:sz="12" w:space="0" w:color="auto"/>
              <w:bottom w:val="single" w:sz="12" w:space="0" w:color="auto"/>
            </w:tcBorders>
            <w:shd w:val="clear" w:color="auto" w:fill="00A0DC"/>
            <w:vAlign w:val="center"/>
          </w:tcPr>
          <w:p w14:paraId="02578179"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629468171"/>
            <w:placeholder>
              <w:docPart w:val="BB5A0953E18945419347E3E8DB4F54BC"/>
            </w:placeholder>
            <w:dropDownList>
              <w:listItem w:value="Choose an item."/>
              <w:listItem w:displayText="first" w:value="first"/>
              <w:listItem w:displayText="second" w:value="second"/>
              <w:listItem w:displayText="third" w:value="third"/>
            </w:dropDownList>
          </w:sdtPr>
          <w:sdtContent>
            <w:tc>
              <w:tcPr>
                <w:tcW w:w="1523" w:type="pct"/>
                <w:gridSpan w:val="4"/>
                <w:tcBorders>
                  <w:bottom w:val="single" w:sz="12" w:space="0" w:color="auto"/>
                  <w:right w:val="single" w:sz="12" w:space="0" w:color="auto"/>
                </w:tcBorders>
                <w:vAlign w:val="center"/>
              </w:tcPr>
              <w:p w14:paraId="720EB79A"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third</w:t>
                </w:r>
              </w:p>
            </w:tc>
          </w:sdtContent>
        </w:sdt>
        <w:tc>
          <w:tcPr>
            <w:tcW w:w="1405" w:type="pct"/>
            <w:gridSpan w:val="5"/>
            <w:tcBorders>
              <w:bottom w:val="single" w:sz="12" w:space="0" w:color="auto"/>
              <w:right w:val="single" w:sz="12" w:space="0" w:color="auto"/>
            </w:tcBorders>
            <w:shd w:val="clear" w:color="auto" w:fill="00A0DC"/>
            <w:vAlign w:val="center"/>
          </w:tcPr>
          <w:p w14:paraId="39A67513" w14:textId="77777777" w:rsidR="00EE0958" w:rsidRPr="00643EDB" w:rsidRDefault="00EE0958" w:rsidP="00374CA1">
            <w:pPr>
              <w:tabs>
                <w:tab w:val="left" w:pos="459"/>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1.14. Possibility of instruction in English</w:t>
            </w:r>
          </w:p>
        </w:tc>
        <w:tc>
          <w:tcPr>
            <w:tcW w:w="817" w:type="pct"/>
            <w:gridSpan w:val="4"/>
            <w:tcBorders>
              <w:bottom w:val="single" w:sz="12" w:space="0" w:color="auto"/>
              <w:right w:val="single" w:sz="12" w:space="0" w:color="auto"/>
            </w:tcBorders>
            <w:vAlign w:val="center"/>
          </w:tcPr>
          <w:p w14:paraId="41E63A7C" w14:textId="77777777" w:rsidR="00EE0958" w:rsidRPr="00643EDB" w:rsidRDefault="00587C01" w:rsidP="00374CA1">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617668910"/>
                <w:placeholder>
                  <w:docPart w:val="78CEE1A1997845169F458F0DB8BDAC15"/>
                </w:placeholder>
                <w:dropDownList>
                  <w:listItem w:value="Choose an item."/>
                  <w:listItem w:displayText="Y" w:value="Y"/>
                  <w:listItem w:displayText="N" w:value="N"/>
                </w:dropDownList>
              </w:sdtPr>
              <w:sdtContent>
                <w:r w:rsidR="00EE0958" w:rsidRPr="00643EDB">
                  <w:rPr>
                    <w:rFonts w:ascii="Proba Pro Lt" w:hAnsi="Proba Pro Lt" w:cs="Arial"/>
                    <w:sz w:val="20"/>
                    <w:szCs w:val="20"/>
                    <w:lang w:val="en-GB"/>
                  </w:rPr>
                  <w:t>Y</w:t>
                </w:r>
              </w:sdtContent>
            </w:sdt>
          </w:p>
        </w:tc>
      </w:tr>
      <w:tr w:rsidR="00EE0958" w:rsidRPr="00643EDB" w14:paraId="2E86E090" w14:textId="77777777" w:rsidTr="00374C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D49AD37" w14:textId="77777777" w:rsidR="00EE0958" w:rsidRPr="00643EDB" w:rsidRDefault="00EE0958" w:rsidP="00374CA1">
            <w:pPr>
              <w:tabs>
                <w:tab w:val="left" w:pos="2820"/>
              </w:tabs>
              <w:spacing w:after="0" w:line="240" w:lineRule="auto"/>
              <w:rPr>
                <w:rFonts w:ascii="Proba Pro Lt" w:hAnsi="Proba Pro Lt" w:cs="Arial"/>
                <w:b/>
                <w:sz w:val="20"/>
                <w:szCs w:val="20"/>
                <w:lang w:val="en-GB"/>
              </w:rPr>
            </w:pPr>
            <w:r w:rsidRPr="00643EDB">
              <w:rPr>
                <w:rFonts w:ascii="Proba Pro Lt" w:hAnsi="Proba Pro Lt" w:cs="Arial"/>
                <w:b/>
                <w:sz w:val="20"/>
                <w:szCs w:val="20"/>
                <w:lang w:val="en-GB"/>
              </w:rPr>
              <w:t>2. COURSE DESCRIPTION</w:t>
            </w:r>
          </w:p>
        </w:tc>
      </w:tr>
      <w:tr w:rsidR="00EE0958" w:rsidRPr="00643EDB" w14:paraId="345A03B4" w14:textId="77777777" w:rsidTr="00374CA1">
        <w:tc>
          <w:tcPr>
            <w:tcW w:w="1256" w:type="pct"/>
            <w:tcBorders>
              <w:top w:val="single" w:sz="12" w:space="0" w:color="auto"/>
              <w:left w:val="single" w:sz="12" w:space="0" w:color="auto"/>
            </w:tcBorders>
            <w:shd w:val="clear" w:color="auto" w:fill="00A0DC"/>
            <w:vAlign w:val="center"/>
          </w:tcPr>
          <w:p w14:paraId="0761B607"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2.1. Course objectives</w:t>
            </w:r>
          </w:p>
        </w:tc>
        <w:sdt>
          <w:sdtPr>
            <w:rPr>
              <w:rFonts w:ascii="Proba Pro Lt" w:hAnsi="Proba Pro Lt" w:cs="Arial"/>
              <w:sz w:val="20"/>
              <w:szCs w:val="20"/>
              <w:lang w:val="en-GB"/>
            </w:rPr>
            <w:id w:val="1068612832"/>
            <w:placeholder>
              <w:docPart w:val="4F8E50B8E98D4E089DAC1DD1A635A6F6"/>
            </w:placeholder>
          </w:sdtPr>
          <w:sdtContent>
            <w:sdt>
              <w:sdtPr>
                <w:rPr>
                  <w:rFonts w:ascii="Proba Pro Lt" w:hAnsi="Proba Pro Lt" w:cs="Arial"/>
                  <w:sz w:val="20"/>
                  <w:szCs w:val="20"/>
                  <w:lang w:val="en-GB"/>
                </w:rPr>
                <w:id w:val="896777950"/>
                <w:placeholder>
                  <w:docPart w:val="1851EE4C63904863B458F156EB190E17"/>
                </w:placeholder>
              </w:sdtPr>
              <w:sdtContent>
                <w:tc>
                  <w:tcPr>
                    <w:tcW w:w="3744" w:type="pct"/>
                    <w:gridSpan w:val="13"/>
                    <w:tcBorders>
                      <w:top w:val="single" w:sz="12" w:space="0" w:color="auto"/>
                      <w:right w:val="single" w:sz="12" w:space="0" w:color="auto"/>
                    </w:tcBorders>
                    <w:vAlign w:val="center"/>
                  </w:tcPr>
                  <w:p w14:paraId="4A90E97B"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The objective of the course is to acquaint the students with the definition of powders and powder technology and to explain to which extent and why the powders are used. The students should also be able to explain the advantages and the disadvantages of powder use as raw materials and end products. Furthermore, the students are acquainted with basic particle and powder properties and the technological processes in the production and handling of powders: milling, mixing, sampling, drying, agglomeration, tableting and encapsulation. The student will be able to use the acquired theoretical skills to choose the adequate equipment for powder sampling, milling, mixing, drying and other powder handling and production processes. </w:t>
                    </w:r>
                  </w:p>
                </w:tc>
              </w:sdtContent>
            </w:sdt>
          </w:sdtContent>
        </w:sdt>
      </w:tr>
      <w:tr w:rsidR="00EE0958" w:rsidRPr="00643EDB" w14:paraId="7B2E4B4F" w14:textId="77777777" w:rsidTr="00374CA1">
        <w:tc>
          <w:tcPr>
            <w:tcW w:w="1256" w:type="pct"/>
            <w:tcBorders>
              <w:left w:val="single" w:sz="12" w:space="0" w:color="auto"/>
            </w:tcBorders>
            <w:shd w:val="clear" w:color="auto" w:fill="00A0DC"/>
            <w:vAlign w:val="center"/>
          </w:tcPr>
          <w:p w14:paraId="7C4CD911"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2.2. Enrolment requirements and/or entry competences required for the course </w:t>
            </w:r>
          </w:p>
        </w:tc>
        <w:sdt>
          <w:sdtPr>
            <w:rPr>
              <w:rFonts w:ascii="Proba Pro Lt" w:hAnsi="Proba Pro Lt" w:cs="Arial"/>
              <w:sz w:val="20"/>
              <w:szCs w:val="20"/>
              <w:lang w:val="en-GB"/>
            </w:rPr>
            <w:id w:val="-1359356960"/>
            <w:placeholder>
              <w:docPart w:val="7E9496C36D6442E09BE997DFB3144979"/>
            </w:placeholder>
          </w:sdtPr>
          <w:sdtContent>
            <w:sdt>
              <w:sdtPr>
                <w:rPr>
                  <w:rFonts w:ascii="Proba Pro Lt" w:hAnsi="Proba Pro Lt" w:cs="Arial"/>
                  <w:sz w:val="20"/>
                  <w:szCs w:val="20"/>
                  <w:lang w:val="en-GB"/>
                </w:rPr>
                <w:id w:val="-2127144292"/>
                <w:placeholder>
                  <w:docPart w:val="A1D5F68E79D34369B63C1A48CBCF55D0"/>
                </w:placeholder>
              </w:sdtPr>
              <w:sdtContent>
                <w:tc>
                  <w:tcPr>
                    <w:tcW w:w="3744" w:type="pct"/>
                    <w:gridSpan w:val="13"/>
                    <w:tcBorders>
                      <w:right w:val="single" w:sz="12" w:space="0" w:color="auto"/>
                    </w:tcBorders>
                    <w:vAlign w:val="center"/>
                  </w:tcPr>
                  <w:p w14:paraId="2B3068B9"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w:t>
                    </w:r>
                  </w:p>
                </w:tc>
              </w:sdtContent>
            </w:sdt>
          </w:sdtContent>
        </w:sdt>
      </w:tr>
      <w:tr w:rsidR="00EE0958" w:rsidRPr="00643EDB" w14:paraId="4F8301B1" w14:textId="77777777" w:rsidTr="00374CA1">
        <w:tc>
          <w:tcPr>
            <w:tcW w:w="1256" w:type="pct"/>
            <w:tcBorders>
              <w:left w:val="single" w:sz="12" w:space="0" w:color="auto"/>
            </w:tcBorders>
            <w:shd w:val="clear" w:color="auto" w:fill="00A0DC"/>
            <w:vAlign w:val="center"/>
          </w:tcPr>
          <w:p w14:paraId="3A0C0831"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2.3. Learning outcomes at the level of the programme to which the course contributes </w:t>
            </w:r>
          </w:p>
        </w:tc>
        <w:sdt>
          <w:sdtPr>
            <w:rPr>
              <w:rFonts w:ascii="Proba Pro Lt" w:hAnsi="Proba Pro Lt"/>
              <w:sz w:val="20"/>
              <w:szCs w:val="20"/>
              <w:lang w:val="en-GB"/>
            </w:rPr>
            <w:id w:val="1982186804"/>
            <w:placeholder>
              <w:docPart w:val="9F8A3C9B582B4F828F910FCBA073F9A4"/>
            </w:placeholder>
          </w:sdtPr>
          <w:sdtContent>
            <w:sdt>
              <w:sdtPr>
                <w:rPr>
                  <w:rFonts w:ascii="Proba Pro Lt" w:hAnsi="Proba Pro Lt"/>
                  <w:sz w:val="20"/>
                  <w:szCs w:val="20"/>
                  <w:lang w:val="en-GB"/>
                </w:rPr>
                <w:id w:val="-1301376127"/>
                <w:placeholder>
                  <w:docPart w:val="752E2BE867174C40B85539BD6A2A0DCD"/>
                </w:placeholder>
              </w:sdtPr>
              <w:sdtContent>
                <w:tc>
                  <w:tcPr>
                    <w:tcW w:w="3744" w:type="pct"/>
                    <w:gridSpan w:val="13"/>
                    <w:tcBorders>
                      <w:right w:val="single" w:sz="12" w:space="0" w:color="auto"/>
                    </w:tcBorders>
                    <w:vAlign w:val="center"/>
                  </w:tcPr>
                  <w:p w14:paraId="7AA30841" w14:textId="77777777" w:rsidR="00EE0958" w:rsidRPr="00643EDB" w:rsidRDefault="00EE0958" w:rsidP="00374CA1">
                    <w:pPr>
                      <w:autoSpaceDE w:val="0"/>
                      <w:autoSpaceDN w:val="0"/>
                      <w:adjustRightInd w:val="0"/>
                      <w:spacing w:after="0" w:line="240" w:lineRule="auto"/>
                      <w:rPr>
                        <w:rFonts w:ascii="Proba Pro Lt" w:eastAsiaTheme="minorHAnsi" w:hAnsi="Proba Pro Lt" w:cs="Arial"/>
                        <w:sz w:val="20"/>
                        <w:szCs w:val="20"/>
                        <w:lang w:val="en-GB"/>
                      </w:rPr>
                    </w:pPr>
                    <w:r w:rsidRPr="00643EDB">
                      <w:rPr>
                        <w:rFonts w:ascii="Proba Pro Lt" w:hAnsi="Proba Pro Lt" w:cs="Arial"/>
                        <w:sz w:val="20"/>
                        <w:szCs w:val="20"/>
                        <w:lang w:val="en-GB"/>
                      </w:rPr>
                      <w:t>Undergraduate university study programme Food Technology</w:t>
                    </w:r>
                  </w:p>
                  <w:p w14:paraId="5B809841" w14:textId="77777777" w:rsidR="00EE0958" w:rsidRPr="00643EDB" w:rsidRDefault="00EE0958" w:rsidP="00585340">
                    <w:pPr>
                      <w:pStyle w:val="ListParagraph"/>
                      <w:numPr>
                        <w:ilvl w:val="0"/>
                        <w:numId w:val="161"/>
                      </w:numPr>
                      <w:autoSpaceDE w:val="0"/>
                      <w:autoSpaceDN w:val="0"/>
                      <w:adjustRightInd w:val="0"/>
                      <w:spacing w:after="0" w:line="240" w:lineRule="auto"/>
                      <w:rPr>
                        <w:rFonts w:ascii="Proba Pro Lt" w:eastAsiaTheme="minorHAnsi" w:hAnsi="Proba Pro Lt" w:cs="Arial"/>
                        <w:sz w:val="20"/>
                        <w:szCs w:val="20"/>
                        <w:lang w:val="en-GB"/>
                      </w:rPr>
                    </w:pPr>
                    <w:r w:rsidRPr="00643EDB">
                      <w:rPr>
                        <w:rFonts w:ascii="Proba Pro Lt" w:eastAsiaTheme="minorHAnsi" w:hAnsi="Proba Pro Lt" w:cs="Arial"/>
                        <w:sz w:val="20"/>
                        <w:szCs w:val="20"/>
                        <w:lang w:val="en-GB"/>
                      </w:rPr>
                      <w:t xml:space="preserve">apply knowledge and skills from basic, applied and engineering scientific disciplines in the field of food technology  </w:t>
                    </w:r>
                  </w:p>
                  <w:p w14:paraId="6F5DCC27" w14:textId="77777777" w:rsidR="00EE0958" w:rsidRPr="00643EDB" w:rsidRDefault="00EE0958" w:rsidP="00585340">
                    <w:pPr>
                      <w:pStyle w:val="ListParagraph"/>
                      <w:numPr>
                        <w:ilvl w:val="0"/>
                        <w:numId w:val="161"/>
                      </w:numPr>
                      <w:autoSpaceDE w:val="0"/>
                      <w:autoSpaceDN w:val="0"/>
                      <w:adjustRightInd w:val="0"/>
                      <w:spacing w:after="0" w:line="240" w:lineRule="auto"/>
                      <w:rPr>
                        <w:rFonts w:ascii="Proba Pro Lt" w:eastAsiaTheme="minorHAnsi" w:hAnsi="Proba Pro Lt" w:cs="Arial"/>
                        <w:sz w:val="20"/>
                        <w:szCs w:val="20"/>
                        <w:lang w:val="en-GB"/>
                      </w:rPr>
                    </w:pPr>
                    <w:r w:rsidRPr="00643EDB">
                      <w:rPr>
                        <w:rFonts w:ascii="Proba Pro Lt" w:eastAsiaTheme="minorHAnsi" w:hAnsi="Proba Pro Lt" w:cs="Arial"/>
                        <w:sz w:val="20"/>
                        <w:szCs w:val="20"/>
                        <w:lang w:val="en-GB"/>
                      </w:rPr>
                      <w:t xml:space="preserve">identify, analyse, solve simple problems, and do complex jobs in microbiological and physical-chemical control laboratories of food industry </w:t>
                    </w:r>
                  </w:p>
                  <w:p w14:paraId="7C6DEC80" w14:textId="77777777" w:rsidR="00EE0958" w:rsidRPr="00643EDB" w:rsidRDefault="00EE0958" w:rsidP="00585340">
                    <w:pPr>
                      <w:pStyle w:val="ListParagraph"/>
                      <w:numPr>
                        <w:ilvl w:val="0"/>
                        <w:numId w:val="161"/>
                      </w:numPr>
                      <w:autoSpaceDE w:val="0"/>
                      <w:autoSpaceDN w:val="0"/>
                      <w:adjustRightInd w:val="0"/>
                      <w:spacing w:after="0" w:line="240" w:lineRule="auto"/>
                      <w:rPr>
                        <w:rFonts w:ascii="Proba Pro Lt" w:eastAsiaTheme="minorHAnsi" w:hAnsi="Proba Pro Lt" w:cs="Arial"/>
                        <w:sz w:val="20"/>
                        <w:szCs w:val="20"/>
                        <w:lang w:val="en-GB"/>
                      </w:rPr>
                    </w:pPr>
                    <w:r w:rsidRPr="00643EDB">
                      <w:rPr>
                        <w:rFonts w:ascii="Proba Pro Lt" w:eastAsiaTheme="minorHAnsi" w:hAnsi="Proba Pro Lt" w:cs="Arial"/>
                        <w:sz w:val="20"/>
                        <w:szCs w:val="20"/>
                        <w:lang w:val="en-GB"/>
                      </w:rPr>
                      <w:t xml:space="preserve">apply and integrate the acquired knowledge and skills and participate in quality control work (quality control of production and food) </w:t>
                    </w:r>
                  </w:p>
                  <w:p w14:paraId="2016DFEA" w14:textId="77777777" w:rsidR="00EE0958" w:rsidRPr="00643EDB" w:rsidRDefault="00EE0958" w:rsidP="00585340">
                    <w:pPr>
                      <w:pStyle w:val="ListParagraph"/>
                      <w:numPr>
                        <w:ilvl w:val="0"/>
                        <w:numId w:val="161"/>
                      </w:numPr>
                      <w:autoSpaceDE w:val="0"/>
                      <w:autoSpaceDN w:val="0"/>
                      <w:adjustRightInd w:val="0"/>
                      <w:spacing w:after="0" w:line="240" w:lineRule="auto"/>
                      <w:rPr>
                        <w:rFonts w:ascii="Proba Pro Lt" w:eastAsiaTheme="minorHAnsi" w:hAnsi="Proba Pro Lt" w:cs="Arial"/>
                        <w:sz w:val="20"/>
                        <w:szCs w:val="20"/>
                        <w:lang w:val="en-GB"/>
                      </w:rPr>
                    </w:pPr>
                    <w:r w:rsidRPr="00643EDB">
                      <w:rPr>
                        <w:rFonts w:ascii="Proba Pro Lt" w:eastAsiaTheme="minorHAnsi" w:hAnsi="Proba Pro Lt" w:cs="Arial"/>
                        <w:sz w:val="20"/>
                        <w:szCs w:val="20"/>
                        <w:lang w:val="en-GB"/>
                      </w:rPr>
                      <w:t>conceptualize and organize work and manage smaller technological production units of food systems</w:t>
                    </w:r>
                  </w:p>
                  <w:p w14:paraId="2898DFC3" w14:textId="77777777" w:rsidR="00EE0958" w:rsidRPr="00643EDB" w:rsidRDefault="00EE0958" w:rsidP="00585340">
                    <w:pPr>
                      <w:pStyle w:val="ListParagraph"/>
                      <w:numPr>
                        <w:ilvl w:val="0"/>
                        <w:numId w:val="161"/>
                      </w:numPr>
                      <w:autoSpaceDE w:val="0"/>
                      <w:autoSpaceDN w:val="0"/>
                      <w:adjustRightInd w:val="0"/>
                      <w:spacing w:after="0" w:line="240" w:lineRule="auto"/>
                      <w:rPr>
                        <w:rFonts w:ascii="Proba Pro Lt" w:eastAsiaTheme="minorHAnsi" w:hAnsi="Proba Pro Lt" w:cs="Arial"/>
                        <w:sz w:val="20"/>
                        <w:szCs w:val="20"/>
                        <w:lang w:val="en-GB"/>
                      </w:rPr>
                    </w:pPr>
                    <w:r w:rsidRPr="00643EDB">
                      <w:rPr>
                        <w:rFonts w:ascii="Proba Pro Lt" w:eastAsiaTheme="minorHAnsi" w:hAnsi="Proba Pro Lt" w:cs="Arial"/>
                        <w:sz w:val="20"/>
                        <w:szCs w:val="20"/>
                        <w:lang w:val="en-GB"/>
                      </w:rPr>
                      <w:t xml:space="preserve">identify problems in production and communicate them to their superior and subordinates </w:t>
                    </w:r>
                  </w:p>
                  <w:p w14:paraId="0BCD07D2" w14:textId="77777777" w:rsidR="00EE0958" w:rsidRPr="00643EDB" w:rsidRDefault="00EE0958" w:rsidP="00585340">
                    <w:pPr>
                      <w:pStyle w:val="ListParagraph"/>
                      <w:numPr>
                        <w:ilvl w:val="0"/>
                        <w:numId w:val="161"/>
                      </w:numPr>
                      <w:autoSpaceDE w:val="0"/>
                      <w:autoSpaceDN w:val="0"/>
                      <w:adjustRightInd w:val="0"/>
                      <w:spacing w:after="0" w:line="240" w:lineRule="auto"/>
                      <w:rPr>
                        <w:rFonts w:ascii="Proba Pro Lt" w:eastAsiaTheme="minorHAnsi" w:hAnsi="Proba Pro Lt"/>
                        <w:sz w:val="20"/>
                        <w:szCs w:val="20"/>
                        <w:lang w:val="en-GB"/>
                      </w:rPr>
                    </w:pPr>
                    <w:r w:rsidRPr="00643EDB">
                      <w:rPr>
                        <w:rFonts w:ascii="Proba Pro Lt" w:eastAsiaTheme="minorHAnsi" w:hAnsi="Proba Pro Lt" w:cs="Arial"/>
                        <w:sz w:val="20"/>
                        <w:szCs w:val="20"/>
                        <w:lang w:val="en-GB"/>
                      </w:rPr>
                      <w:t xml:space="preserve">summarize conclusions based on research results from the field of food technology </w:t>
                    </w:r>
                  </w:p>
                  <w:p w14:paraId="53B1BDCF" w14:textId="77777777" w:rsidR="00EE0958" w:rsidRPr="00643EDB" w:rsidRDefault="00EE0958" w:rsidP="00585340">
                    <w:pPr>
                      <w:pStyle w:val="ListParagraph"/>
                      <w:numPr>
                        <w:ilvl w:val="0"/>
                        <w:numId w:val="161"/>
                      </w:numPr>
                      <w:autoSpaceDE w:val="0"/>
                      <w:autoSpaceDN w:val="0"/>
                      <w:adjustRightInd w:val="0"/>
                      <w:spacing w:after="0" w:line="240" w:lineRule="auto"/>
                      <w:rPr>
                        <w:rFonts w:ascii="Proba Pro Lt" w:eastAsiaTheme="minorHAnsi" w:hAnsi="Proba Pro Lt"/>
                        <w:sz w:val="20"/>
                        <w:szCs w:val="20"/>
                        <w:lang w:val="en-GB"/>
                      </w:rPr>
                    </w:pPr>
                    <w:r w:rsidRPr="00643EDB">
                      <w:rPr>
                        <w:rFonts w:ascii="Proba Pro Lt" w:eastAsiaTheme="minorHAnsi" w:hAnsi="Proba Pro Lt" w:cs="Arial"/>
                        <w:sz w:val="20"/>
                        <w:szCs w:val="20"/>
                        <w:lang w:val="en-GB"/>
                      </w:rPr>
                      <w:t xml:space="preserve">present plant, research, laboratory and business results in verbal and written form, using professional terminology </w:t>
                    </w:r>
                  </w:p>
                  <w:p w14:paraId="64CB82B7" w14:textId="77777777" w:rsidR="00EE0958" w:rsidRPr="00643EDB" w:rsidRDefault="00EE0958" w:rsidP="00374CA1">
                    <w:pPr>
                      <w:tabs>
                        <w:tab w:val="left" w:pos="2820"/>
                      </w:tabs>
                      <w:spacing w:after="0" w:line="240" w:lineRule="auto"/>
                      <w:rPr>
                        <w:rFonts w:ascii="Proba Pro Lt" w:hAnsi="Proba Pro Lt" w:cs="Arial"/>
                        <w:sz w:val="20"/>
                        <w:szCs w:val="20"/>
                        <w:lang w:val="en-GB"/>
                      </w:rPr>
                    </w:pPr>
                  </w:p>
                  <w:p w14:paraId="6E62A27C"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Undergraduate university study programme Biotechnology</w:t>
                    </w:r>
                  </w:p>
                  <w:p w14:paraId="5900607D" w14:textId="77777777" w:rsidR="00EE0958" w:rsidRPr="00643EDB" w:rsidRDefault="00EE0958" w:rsidP="00585340">
                    <w:pPr>
                      <w:pStyle w:val="ListParagraph"/>
                      <w:numPr>
                        <w:ilvl w:val="0"/>
                        <w:numId w:val="162"/>
                      </w:num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select and use laboratory equipment and appropriate computer tools </w:t>
                    </w:r>
                  </w:p>
                  <w:p w14:paraId="7E82758C" w14:textId="77777777" w:rsidR="00EE0958" w:rsidRPr="00643EDB" w:rsidRDefault="00EE0958" w:rsidP="00585340">
                    <w:pPr>
                      <w:pStyle w:val="ListParagraph"/>
                      <w:numPr>
                        <w:ilvl w:val="0"/>
                        <w:numId w:val="162"/>
                      </w:num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use typical process equipment in a biotechnological plant (production and / or pilot / research) </w:t>
                    </w:r>
                  </w:p>
                  <w:p w14:paraId="6DE46967" w14:textId="77777777" w:rsidR="00EE0958" w:rsidRPr="00643EDB" w:rsidRDefault="00EE0958" w:rsidP="00585340">
                    <w:pPr>
                      <w:pStyle w:val="ListParagraph"/>
                      <w:numPr>
                        <w:ilvl w:val="0"/>
                        <w:numId w:val="162"/>
                      </w:num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manage smaller production units in industrial biotechnological systems </w:t>
                    </w:r>
                  </w:p>
                  <w:p w14:paraId="6EAC83D5" w14:textId="77777777" w:rsidR="00EE0958" w:rsidRPr="00643EDB" w:rsidRDefault="00EE0958" w:rsidP="00585340">
                    <w:pPr>
                      <w:pStyle w:val="ListParagraph"/>
                      <w:numPr>
                        <w:ilvl w:val="0"/>
                        <w:numId w:val="162"/>
                      </w:num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recognize and analyse production problems and communicate them to their superiors and subordinates </w:t>
                    </w:r>
                  </w:p>
                  <w:p w14:paraId="6B4A867A" w14:textId="77777777" w:rsidR="00EE0958" w:rsidRPr="00643EDB" w:rsidRDefault="00EE0958" w:rsidP="00585340">
                    <w:pPr>
                      <w:pStyle w:val="ListParagraph"/>
                      <w:numPr>
                        <w:ilvl w:val="0"/>
                        <w:numId w:val="162"/>
                      </w:num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interpret routine laboratory analyses in biotechnology </w:t>
                    </w:r>
                  </w:p>
                  <w:p w14:paraId="2515D927" w14:textId="77777777" w:rsidR="00EE0958" w:rsidRPr="00643EDB" w:rsidRDefault="00EE0958" w:rsidP="00585340">
                    <w:pPr>
                      <w:pStyle w:val="ListParagraph"/>
                      <w:numPr>
                        <w:ilvl w:val="0"/>
                        <w:numId w:val="162"/>
                      </w:num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report on laboratory, production plant and business results in verbal and written way, using specific professional terminology </w:t>
                    </w:r>
                  </w:p>
                  <w:p w14:paraId="5238771F" w14:textId="77777777" w:rsidR="00EE0958" w:rsidRPr="00643EDB" w:rsidRDefault="00EE0958" w:rsidP="00374CA1">
                    <w:pPr>
                      <w:tabs>
                        <w:tab w:val="left" w:pos="2820"/>
                      </w:tabs>
                      <w:spacing w:after="0" w:line="240" w:lineRule="auto"/>
                      <w:rPr>
                        <w:rFonts w:ascii="Proba Pro Lt" w:hAnsi="Proba Pro Lt" w:cs="Arial"/>
                        <w:sz w:val="20"/>
                        <w:szCs w:val="20"/>
                        <w:lang w:val="en-GB"/>
                      </w:rPr>
                    </w:pPr>
                  </w:p>
                  <w:p w14:paraId="5B3EC4D0"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lastRenderedPageBreak/>
                      <w:t>Undergraduate university study programme Nutrition</w:t>
                    </w:r>
                  </w:p>
                  <w:p w14:paraId="121156A0" w14:textId="77777777" w:rsidR="00EE0958" w:rsidRPr="00643EDB" w:rsidRDefault="00EE0958" w:rsidP="00585340">
                    <w:pPr>
                      <w:pStyle w:val="ListParagraph"/>
                      <w:numPr>
                        <w:ilvl w:val="0"/>
                        <w:numId w:val="163"/>
                      </w:num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have knowledge and understanding of specific and general skills and knowledge of basic and applied disciplines </w:t>
                    </w:r>
                  </w:p>
                  <w:p w14:paraId="3E3503A7" w14:textId="77777777" w:rsidR="00EE0958" w:rsidRPr="00643EDB" w:rsidRDefault="00EE0958" w:rsidP="00585340">
                    <w:pPr>
                      <w:pStyle w:val="ListParagraph"/>
                      <w:numPr>
                        <w:ilvl w:val="0"/>
                        <w:numId w:val="163"/>
                      </w:num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acquire knowledge and understanding of specific skills and knowledge of the profession through elective modules </w:t>
                    </w:r>
                  </w:p>
                  <w:p w14:paraId="12D9FB1B" w14:textId="77777777" w:rsidR="00EE0958" w:rsidRPr="00643EDB" w:rsidRDefault="00EE0958" w:rsidP="00585340">
                    <w:pPr>
                      <w:pStyle w:val="ListParagraph"/>
                      <w:numPr>
                        <w:ilvl w:val="0"/>
                        <w:numId w:val="163"/>
                      </w:num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present independently and / or as a member of the homogenous or interdisciplinary team  results in verbal and written form, using professional terminology</w:t>
                    </w:r>
                  </w:p>
                </w:tc>
              </w:sdtContent>
            </w:sdt>
          </w:sdtContent>
        </w:sdt>
      </w:tr>
      <w:tr w:rsidR="00EE0958" w:rsidRPr="00643EDB" w14:paraId="3F1E2413" w14:textId="77777777" w:rsidTr="00374CA1">
        <w:tc>
          <w:tcPr>
            <w:tcW w:w="1256" w:type="pct"/>
            <w:tcBorders>
              <w:left w:val="single" w:sz="12" w:space="0" w:color="auto"/>
            </w:tcBorders>
            <w:shd w:val="clear" w:color="auto" w:fill="00A0DC"/>
            <w:vAlign w:val="center"/>
          </w:tcPr>
          <w:p w14:paraId="6FE4B6B2"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lastRenderedPageBreak/>
              <w:t xml:space="preserve">2.4. Expected learning outcomes at the level of the course (3 to 10 learning outcomes) </w:t>
            </w:r>
          </w:p>
        </w:tc>
        <w:sdt>
          <w:sdtPr>
            <w:rPr>
              <w:rFonts w:ascii="Proba Pro Lt" w:hAnsi="Proba Pro Lt" w:cs="Arial"/>
              <w:sz w:val="20"/>
              <w:szCs w:val="20"/>
              <w:lang w:val="en-GB"/>
            </w:rPr>
            <w:id w:val="611630000"/>
            <w:placeholder>
              <w:docPart w:val="9BC7BDFEA2994AA2950B3C4C72043EBA"/>
            </w:placeholder>
          </w:sdtPr>
          <w:sdtEndPr>
            <w:rPr>
              <w:rFonts w:cs="Calibri"/>
            </w:rPr>
          </w:sdtEndPr>
          <w:sdtContent>
            <w:sdt>
              <w:sdtPr>
                <w:rPr>
                  <w:rFonts w:ascii="Proba Pro Lt" w:hAnsi="Proba Pro Lt" w:cs="Arial"/>
                  <w:sz w:val="20"/>
                  <w:szCs w:val="20"/>
                  <w:lang w:val="en-GB"/>
                </w:rPr>
                <w:id w:val="-1553687982"/>
                <w:placeholder>
                  <w:docPart w:val="FA308CA2515140CEA762A6FD023A69E2"/>
                </w:placeholder>
              </w:sdtPr>
              <w:sdtEndPr>
                <w:rPr>
                  <w:rFonts w:cs="Calibri"/>
                </w:rPr>
              </w:sdtEndPr>
              <w:sdtContent>
                <w:tc>
                  <w:tcPr>
                    <w:tcW w:w="3744" w:type="pct"/>
                    <w:gridSpan w:val="13"/>
                    <w:tcBorders>
                      <w:right w:val="single" w:sz="12" w:space="0" w:color="auto"/>
                    </w:tcBorders>
                    <w:vAlign w:val="center"/>
                  </w:tcPr>
                  <w:p w14:paraId="3441AADF" w14:textId="28D790E0" w:rsidR="00EE0958" w:rsidRPr="00643EDB" w:rsidRDefault="007578DA" w:rsidP="00585340">
                    <w:pPr>
                      <w:pStyle w:val="ListParagraph"/>
                      <w:numPr>
                        <w:ilvl w:val="0"/>
                        <w:numId w:val="164"/>
                      </w:numPr>
                      <w:tabs>
                        <w:tab w:val="left" w:pos="2820"/>
                      </w:tabs>
                      <w:spacing w:after="0" w:line="240" w:lineRule="auto"/>
                      <w:ind w:left="375"/>
                      <w:rPr>
                        <w:rFonts w:ascii="Proba Pro Lt" w:hAnsi="Proba Pro Lt" w:cs="Arial"/>
                        <w:sz w:val="20"/>
                        <w:szCs w:val="20"/>
                        <w:lang w:val="en-GB"/>
                      </w:rPr>
                    </w:pPr>
                    <w:r>
                      <w:rPr>
                        <w:rFonts w:ascii="Proba Pro Lt" w:hAnsi="Proba Pro Lt" w:cs="Arial"/>
                        <w:sz w:val="20"/>
                        <w:szCs w:val="20"/>
                        <w:lang w:val="en-GB"/>
                      </w:rPr>
                      <w:t>d</w:t>
                    </w:r>
                    <w:r w:rsidRPr="00643EDB">
                      <w:rPr>
                        <w:rFonts w:ascii="Proba Pro Lt" w:hAnsi="Proba Pro Lt" w:cs="Arial"/>
                        <w:sz w:val="20"/>
                        <w:szCs w:val="20"/>
                        <w:lang w:val="en-GB"/>
                      </w:rPr>
                      <w:t xml:space="preserve">efine </w:t>
                    </w:r>
                    <w:r w:rsidR="00EE0958" w:rsidRPr="00643EDB">
                      <w:rPr>
                        <w:rFonts w:ascii="Proba Pro Lt" w:hAnsi="Proba Pro Lt" w:cs="Arial"/>
                        <w:sz w:val="20"/>
                        <w:szCs w:val="20"/>
                        <w:lang w:val="en-GB"/>
                      </w:rPr>
                      <w:t>powders, explain what are powders comprised of, what are their characteristics and the importance for the industry</w:t>
                    </w:r>
                  </w:p>
                  <w:p w14:paraId="56450F8B" w14:textId="024AA25A" w:rsidR="00EE0958" w:rsidRPr="00643EDB" w:rsidRDefault="007578DA" w:rsidP="00585340">
                    <w:pPr>
                      <w:pStyle w:val="ListParagraph"/>
                      <w:numPr>
                        <w:ilvl w:val="0"/>
                        <w:numId w:val="164"/>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exhibit </w:t>
                    </w:r>
                    <w:r w:rsidR="00EE0958" w:rsidRPr="00643EDB">
                      <w:rPr>
                        <w:rFonts w:ascii="Proba Pro Lt" w:hAnsi="Proba Pro Lt" w:cs="Arial"/>
                        <w:sz w:val="20"/>
                        <w:szCs w:val="20"/>
                        <w:lang w:val="en-GB"/>
                      </w:rPr>
                      <w:t>formal knowledge and understanding of basic particle properties and particle size characterization methods</w:t>
                    </w:r>
                  </w:p>
                  <w:p w14:paraId="32721BDE" w14:textId="18D92375" w:rsidR="00EE0958" w:rsidRPr="00643EDB" w:rsidRDefault="007578DA" w:rsidP="00585340">
                    <w:pPr>
                      <w:pStyle w:val="ListParagraph"/>
                      <w:numPr>
                        <w:ilvl w:val="0"/>
                        <w:numId w:val="164"/>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list </w:t>
                    </w:r>
                    <w:r w:rsidR="00EE0958" w:rsidRPr="00643EDB">
                      <w:rPr>
                        <w:rFonts w:ascii="Proba Pro Lt" w:hAnsi="Proba Pro Lt" w:cs="Arial"/>
                        <w:sz w:val="20"/>
                        <w:szCs w:val="20"/>
                        <w:lang w:val="en-GB"/>
                      </w:rPr>
                      <w:t>the physical properties of powders (powder bulk properties) and explain their importance and methods of analysis</w:t>
                    </w:r>
                  </w:p>
                  <w:p w14:paraId="5EA3DB5A" w14:textId="624B4579" w:rsidR="00EE0958" w:rsidRPr="00643EDB" w:rsidRDefault="007578DA" w:rsidP="00585340">
                    <w:pPr>
                      <w:pStyle w:val="ListParagraph"/>
                      <w:numPr>
                        <w:ilvl w:val="0"/>
                        <w:numId w:val="164"/>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list </w:t>
                    </w:r>
                    <w:r w:rsidR="00EE0958" w:rsidRPr="00643EDB">
                      <w:rPr>
                        <w:rFonts w:ascii="Proba Pro Lt" w:hAnsi="Proba Pro Lt" w:cs="Arial"/>
                        <w:sz w:val="20"/>
                        <w:szCs w:val="20"/>
                        <w:lang w:val="en-GB"/>
                      </w:rPr>
                      <w:t>and explain the chemical properties of powders</w:t>
                    </w:r>
                  </w:p>
                  <w:p w14:paraId="4F230561" w14:textId="492E9A7B" w:rsidR="00EE0958" w:rsidRPr="00643EDB" w:rsidRDefault="007578DA" w:rsidP="00585340">
                    <w:pPr>
                      <w:pStyle w:val="ListParagraph"/>
                      <w:numPr>
                        <w:ilvl w:val="0"/>
                        <w:numId w:val="164"/>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define </w:t>
                    </w:r>
                    <w:r w:rsidR="00EE0958" w:rsidRPr="00643EDB">
                      <w:rPr>
                        <w:rFonts w:ascii="Proba Pro Lt" w:hAnsi="Proba Pro Lt" w:cs="Arial"/>
                        <w:sz w:val="20"/>
                        <w:szCs w:val="20"/>
                        <w:lang w:val="en-GB"/>
                      </w:rPr>
                      <w:t>powder rheology, basic types and mechanisms of powder flow</w:t>
                    </w:r>
                  </w:p>
                  <w:p w14:paraId="0D92337B" w14:textId="5B1593C4" w:rsidR="00EE0958" w:rsidRPr="00643EDB" w:rsidRDefault="007578DA" w:rsidP="00585340">
                    <w:pPr>
                      <w:pStyle w:val="ListParagraph"/>
                      <w:numPr>
                        <w:ilvl w:val="0"/>
                        <w:numId w:val="164"/>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explain </w:t>
                    </w:r>
                    <w:r w:rsidR="00EE0958" w:rsidRPr="00643EDB">
                      <w:rPr>
                        <w:rFonts w:ascii="Proba Pro Lt" w:hAnsi="Proba Pro Lt" w:cs="Arial"/>
                        <w:sz w:val="20"/>
                        <w:szCs w:val="20"/>
                        <w:lang w:val="en-GB"/>
                      </w:rPr>
                      <w:t>the principles and use of agglomeration, tableting and encapsulation</w:t>
                    </w:r>
                  </w:p>
                  <w:p w14:paraId="3CCDB5F9" w14:textId="60B3A53B" w:rsidR="00EE0958" w:rsidRPr="00643EDB" w:rsidRDefault="007578DA" w:rsidP="00585340">
                    <w:pPr>
                      <w:pStyle w:val="ListParagraph"/>
                      <w:numPr>
                        <w:ilvl w:val="0"/>
                        <w:numId w:val="164"/>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explain </w:t>
                    </w:r>
                    <w:r w:rsidR="00EE0958" w:rsidRPr="00643EDB">
                      <w:rPr>
                        <w:rFonts w:ascii="Proba Pro Lt" w:hAnsi="Proba Pro Lt" w:cs="Arial"/>
                        <w:sz w:val="20"/>
                        <w:szCs w:val="20"/>
                        <w:lang w:val="en-GB"/>
                      </w:rPr>
                      <w:t>and understand the mechanisms of mixing and milling and list the equipment used for mixing and milling</w:t>
                    </w:r>
                  </w:p>
                  <w:p w14:paraId="3ACAE574" w14:textId="53A622E5" w:rsidR="00EE0958" w:rsidRPr="00643EDB" w:rsidRDefault="007578DA" w:rsidP="00585340">
                    <w:pPr>
                      <w:pStyle w:val="ListParagraph"/>
                      <w:numPr>
                        <w:ilvl w:val="0"/>
                        <w:numId w:val="164"/>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explain </w:t>
                    </w:r>
                    <w:r w:rsidR="00EE0958" w:rsidRPr="00643EDB">
                      <w:rPr>
                        <w:rFonts w:ascii="Proba Pro Lt" w:hAnsi="Proba Pro Lt" w:cs="Arial"/>
                        <w:sz w:val="20"/>
                        <w:szCs w:val="20"/>
                        <w:lang w:val="en-GB"/>
                      </w:rPr>
                      <w:t>and understand the basic principles of powder sampling</w:t>
                    </w:r>
                  </w:p>
                  <w:p w14:paraId="14D15E5F" w14:textId="2D2620B4" w:rsidR="00EE0958" w:rsidRPr="00643EDB" w:rsidRDefault="007578DA" w:rsidP="00585340">
                    <w:pPr>
                      <w:pStyle w:val="ListParagraph"/>
                      <w:numPr>
                        <w:ilvl w:val="0"/>
                        <w:numId w:val="164"/>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define </w:t>
                    </w:r>
                    <w:r w:rsidR="00EE0958" w:rsidRPr="00643EDB">
                      <w:rPr>
                        <w:rFonts w:ascii="Proba Pro Lt" w:hAnsi="Proba Pro Lt" w:cs="Arial"/>
                        <w:sz w:val="20"/>
                        <w:szCs w:val="20"/>
                        <w:lang w:val="en-GB"/>
                      </w:rPr>
                      <w:t>nanopowders and explain the risks of powder handling in the industrial facilities</w:t>
                    </w:r>
                  </w:p>
                </w:tc>
              </w:sdtContent>
            </w:sdt>
          </w:sdtContent>
        </w:sdt>
      </w:tr>
      <w:tr w:rsidR="00EE0958" w:rsidRPr="00643EDB" w14:paraId="6D4E31FE" w14:textId="77777777" w:rsidTr="00374CA1">
        <w:tc>
          <w:tcPr>
            <w:tcW w:w="1256" w:type="pct"/>
            <w:tcBorders>
              <w:left w:val="single" w:sz="12" w:space="0" w:color="auto"/>
            </w:tcBorders>
            <w:shd w:val="clear" w:color="auto" w:fill="00A0DC"/>
            <w:vAlign w:val="center"/>
          </w:tcPr>
          <w:p w14:paraId="025AC446"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2.5. Course content (syllabus) </w:t>
            </w:r>
          </w:p>
        </w:tc>
        <w:sdt>
          <w:sdtPr>
            <w:rPr>
              <w:rFonts w:ascii="Proba Pro Lt" w:hAnsi="Proba Pro Lt"/>
              <w:sz w:val="20"/>
              <w:szCs w:val="20"/>
              <w:lang w:val="en-GB"/>
            </w:rPr>
            <w:id w:val="-1552456113"/>
            <w:placeholder>
              <w:docPart w:val="F5A02DE3788143E8BE3D069F58226AD3"/>
            </w:placeholder>
          </w:sdtPr>
          <w:sdtContent>
            <w:sdt>
              <w:sdtPr>
                <w:rPr>
                  <w:rFonts w:ascii="Proba Pro Lt" w:hAnsi="Proba Pro Lt"/>
                  <w:sz w:val="20"/>
                  <w:szCs w:val="20"/>
                  <w:lang w:val="en-GB"/>
                </w:rPr>
                <w:id w:val="932701608"/>
                <w:placeholder>
                  <w:docPart w:val="B4C2C340111D4E39B8902A176924E3CA"/>
                </w:placeholder>
              </w:sdtPr>
              <w:sdtContent>
                <w:tc>
                  <w:tcPr>
                    <w:tcW w:w="3744" w:type="pct"/>
                    <w:gridSpan w:val="13"/>
                    <w:tcBorders>
                      <w:right w:val="single" w:sz="12" w:space="0" w:color="auto"/>
                    </w:tcBorders>
                    <w:vAlign w:val="center"/>
                  </w:tcPr>
                  <w:p w14:paraId="6F285CF6" w14:textId="77777777" w:rsidR="00EE0958" w:rsidRPr="00643EDB" w:rsidRDefault="00EE0958" w:rsidP="00585340">
                    <w:pPr>
                      <w:pStyle w:val="ListParagraph"/>
                      <w:numPr>
                        <w:ilvl w:val="0"/>
                        <w:numId w:val="296"/>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Introduction to powder technology – basic principles, particle properties and particle size determination methods</w:t>
                    </w:r>
                  </w:p>
                  <w:p w14:paraId="7A8337A9" w14:textId="77777777" w:rsidR="00EE0958" w:rsidRPr="00643EDB" w:rsidRDefault="00EE0958" w:rsidP="00585340">
                    <w:pPr>
                      <w:pStyle w:val="ListParagraph"/>
                      <w:numPr>
                        <w:ilvl w:val="0"/>
                        <w:numId w:val="164"/>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Bulk properties and industrial powder flow</w:t>
                    </w:r>
                  </w:p>
                  <w:p w14:paraId="16FB4DB3" w14:textId="77777777" w:rsidR="00EE0958" w:rsidRPr="00643EDB" w:rsidRDefault="00EE0958" w:rsidP="00585340">
                    <w:pPr>
                      <w:pStyle w:val="ListParagraph"/>
                      <w:numPr>
                        <w:ilvl w:val="0"/>
                        <w:numId w:val="164"/>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Chemical properties of powders</w:t>
                    </w:r>
                  </w:p>
                  <w:p w14:paraId="41E096E2" w14:textId="77777777" w:rsidR="00EE0958" w:rsidRPr="00643EDB" w:rsidRDefault="00EE0958" w:rsidP="00585340">
                    <w:pPr>
                      <w:pStyle w:val="ListParagraph"/>
                      <w:numPr>
                        <w:ilvl w:val="0"/>
                        <w:numId w:val="164"/>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Milling and sampling</w:t>
                    </w:r>
                  </w:p>
                  <w:p w14:paraId="6009212F" w14:textId="77777777" w:rsidR="00EE0958" w:rsidRPr="00643EDB" w:rsidRDefault="00EE0958" w:rsidP="00585340">
                    <w:pPr>
                      <w:pStyle w:val="ListParagraph"/>
                      <w:numPr>
                        <w:ilvl w:val="0"/>
                        <w:numId w:val="164"/>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Powder mixing</w:t>
                    </w:r>
                  </w:p>
                  <w:p w14:paraId="594AF40B" w14:textId="77777777" w:rsidR="00EE0958" w:rsidRPr="00643EDB" w:rsidRDefault="00EE0958" w:rsidP="00585340">
                    <w:pPr>
                      <w:pStyle w:val="ListParagraph"/>
                      <w:numPr>
                        <w:ilvl w:val="0"/>
                        <w:numId w:val="164"/>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Agglomeration and encapsulation</w:t>
                    </w:r>
                  </w:p>
                  <w:p w14:paraId="2B814062" w14:textId="77777777" w:rsidR="00EE0958" w:rsidRPr="00643EDB" w:rsidRDefault="00EE0958" w:rsidP="00585340">
                    <w:pPr>
                      <w:pStyle w:val="ListParagraph"/>
                      <w:numPr>
                        <w:ilvl w:val="0"/>
                        <w:numId w:val="164"/>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Nanopowders and powder handling risks</w:t>
                    </w:r>
                  </w:p>
                  <w:p w14:paraId="188FC925" w14:textId="77777777" w:rsidR="00EE0958" w:rsidRPr="00643EDB" w:rsidRDefault="00EE0958" w:rsidP="00585340">
                    <w:pPr>
                      <w:pStyle w:val="ListParagraph"/>
                      <w:numPr>
                        <w:ilvl w:val="0"/>
                        <w:numId w:val="164"/>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Seminar 1</w:t>
                    </w:r>
                  </w:p>
                  <w:p w14:paraId="5F24463D" w14:textId="77777777" w:rsidR="00EE0958" w:rsidRPr="00643EDB" w:rsidRDefault="00EE0958" w:rsidP="00585340">
                    <w:pPr>
                      <w:pStyle w:val="ListParagraph"/>
                      <w:numPr>
                        <w:ilvl w:val="0"/>
                        <w:numId w:val="164"/>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Seminar 2</w:t>
                    </w:r>
                  </w:p>
                  <w:p w14:paraId="0DA77C0A" w14:textId="77777777" w:rsidR="00EE0958" w:rsidRPr="00643EDB" w:rsidRDefault="00EE0958" w:rsidP="00585340">
                    <w:pPr>
                      <w:pStyle w:val="ListParagraph"/>
                      <w:numPr>
                        <w:ilvl w:val="0"/>
                        <w:numId w:val="164"/>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Seminar 3</w:t>
                    </w:r>
                  </w:p>
                </w:tc>
              </w:sdtContent>
            </w:sdt>
          </w:sdtContent>
        </w:sdt>
      </w:tr>
      <w:tr w:rsidR="00EE0958" w:rsidRPr="00643EDB" w14:paraId="6DAD8BD9" w14:textId="77777777" w:rsidTr="00DE02B0">
        <w:trPr>
          <w:trHeight w:val="349"/>
        </w:trPr>
        <w:tc>
          <w:tcPr>
            <w:tcW w:w="1256" w:type="pct"/>
            <w:vMerge w:val="restart"/>
            <w:tcBorders>
              <w:left w:val="single" w:sz="12" w:space="0" w:color="auto"/>
            </w:tcBorders>
            <w:shd w:val="clear" w:color="auto" w:fill="00A0DC"/>
            <w:vAlign w:val="center"/>
          </w:tcPr>
          <w:p w14:paraId="6BE0DD79"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2.6. Format of instruction</w:t>
            </w:r>
          </w:p>
        </w:tc>
        <w:tc>
          <w:tcPr>
            <w:tcW w:w="1319" w:type="pct"/>
            <w:gridSpan w:val="3"/>
            <w:vMerge w:val="restart"/>
            <w:vAlign w:val="center"/>
          </w:tcPr>
          <w:p w14:paraId="2C9D6312" w14:textId="77777777" w:rsidR="00EE0958" w:rsidRPr="00643EDB" w:rsidRDefault="00587C01" w:rsidP="00374CA1">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63625902"/>
                <w14:checkbox>
                  <w14:checked w14:val="1"/>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en-GB"/>
                  </w:rPr>
                  <w:t>☒</w:t>
                </w:r>
              </w:sdtContent>
            </w:sdt>
            <w:r w:rsidR="00EE0958" w:rsidRPr="00643EDB">
              <w:rPr>
                <w:rFonts w:ascii="Proba Pro Lt" w:hAnsi="Proba Pro Lt" w:cs="Arial"/>
                <w:b w:val="0"/>
                <w:sz w:val="20"/>
                <w:szCs w:val="20"/>
                <w:lang w:val="en-GB"/>
              </w:rPr>
              <w:t xml:space="preserve"> lectures</w:t>
            </w:r>
          </w:p>
          <w:p w14:paraId="2CEE639C" w14:textId="77777777" w:rsidR="00EE0958" w:rsidRPr="00643EDB" w:rsidRDefault="00587C01" w:rsidP="00374CA1">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00387136"/>
                <w14:checkbox>
                  <w14:checked w14:val="1"/>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en-GB"/>
                  </w:rPr>
                  <w:t>☒</w:t>
                </w:r>
              </w:sdtContent>
            </w:sdt>
            <w:r w:rsidR="00EE0958" w:rsidRPr="00643EDB">
              <w:rPr>
                <w:rFonts w:ascii="Proba Pro Lt" w:hAnsi="Proba Pro Lt" w:cs="Arial"/>
                <w:b w:val="0"/>
                <w:sz w:val="20"/>
                <w:szCs w:val="20"/>
                <w:lang w:val="en-GB"/>
              </w:rPr>
              <w:t xml:space="preserve"> seminars and workshops  </w:t>
            </w:r>
          </w:p>
          <w:p w14:paraId="507028BE" w14:textId="77777777" w:rsidR="00EE0958" w:rsidRPr="00643EDB" w:rsidRDefault="00587C01" w:rsidP="00374CA1">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41876879"/>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en-GB"/>
                  </w:rPr>
                  <w:t>☐</w:t>
                </w:r>
              </w:sdtContent>
            </w:sdt>
            <w:r w:rsidR="00EE0958" w:rsidRPr="00643EDB">
              <w:rPr>
                <w:rFonts w:ascii="Proba Pro Lt" w:hAnsi="Proba Pro Lt" w:cs="Arial"/>
                <w:b w:val="0"/>
                <w:sz w:val="20"/>
                <w:szCs w:val="20"/>
                <w:lang w:val="en-GB"/>
              </w:rPr>
              <w:t xml:space="preserve"> exercises  </w:t>
            </w:r>
          </w:p>
          <w:p w14:paraId="79D7EF64" w14:textId="77777777" w:rsidR="00EE0958" w:rsidRPr="00643EDB" w:rsidRDefault="00587C01" w:rsidP="00374CA1">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18427503"/>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en-GB"/>
                  </w:rPr>
                  <w:t>☐</w:t>
                </w:r>
              </w:sdtContent>
            </w:sdt>
            <w:r w:rsidR="00EE0958" w:rsidRPr="00643EDB">
              <w:rPr>
                <w:rFonts w:ascii="Proba Pro Lt" w:hAnsi="Proba Pro Lt" w:cs="Arial"/>
                <w:b w:val="0"/>
                <w:sz w:val="20"/>
                <w:szCs w:val="20"/>
                <w:lang w:val="en-GB"/>
              </w:rPr>
              <w:t xml:space="preserve"> </w:t>
            </w:r>
            <w:r w:rsidR="00EE0958" w:rsidRPr="00643EDB">
              <w:rPr>
                <w:rFonts w:ascii="Proba Pro Lt" w:hAnsi="Proba Pro Lt" w:cs="Arial"/>
                <w:b w:val="0"/>
                <w:i/>
                <w:sz w:val="20"/>
                <w:szCs w:val="20"/>
                <w:lang w:val="en-GB"/>
              </w:rPr>
              <w:t>online in entirety</w:t>
            </w:r>
          </w:p>
          <w:p w14:paraId="6C07BE85" w14:textId="77777777" w:rsidR="00EE0958" w:rsidRPr="00643EDB" w:rsidRDefault="00587C01" w:rsidP="00374CA1">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12806721"/>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en-GB"/>
                  </w:rPr>
                  <w:t>☐</w:t>
                </w:r>
              </w:sdtContent>
            </w:sdt>
            <w:r w:rsidR="00EE0958" w:rsidRPr="00643EDB">
              <w:rPr>
                <w:rFonts w:ascii="Proba Pro Lt" w:hAnsi="Proba Pro Lt" w:cs="Arial"/>
                <w:b w:val="0"/>
                <w:sz w:val="20"/>
                <w:szCs w:val="20"/>
                <w:lang w:val="en-GB"/>
              </w:rPr>
              <w:t xml:space="preserve"> partial e-learning</w:t>
            </w:r>
          </w:p>
          <w:p w14:paraId="0024E370" w14:textId="77777777" w:rsidR="00EE0958" w:rsidRPr="00643EDB" w:rsidRDefault="00587C01" w:rsidP="00374CA1">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480617275"/>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sz w:val="20"/>
                    <w:szCs w:val="20"/>
                    <w:lang w:val="en-GB"/>
                  </w:rPr>
                  <w:t>☐</w:t>
                </w:r>
              </w:sdtContent>
            </w:sdt>
            <w:r w:rsidR="00EE0958" w:rsidRPr="00643EDB">
              <w:rPr>
                <w:rFonts w:ascii="Proba Pro Lt" w:hAnsi="Proba Pro Lt" w:cs="Arial"/>
                <w:sz w:val="20"/>
                <w:szCs w:val="20"/>
                <w:lang w:val="en-GB"/>
              </w:rPr>
              <w:t xml:space="preserve"> field work</w:t>
            </w:r>
          </w:p>
        </w:tc>
        <w:tc>
          <w:tcPr>
            <w:tcW w:w="1179" w:type="pct"/>
            <w:gridSpan w:val="5"/>
            <w:vMerge w:val="restart"/>
            <w:vAlign w:val="center"/>
          </w:tcPr>
          <w:p w14:paraId="2236018D" w14:textId="77777777" w:rsidR="00EE0958" w:rsidRPr="00643EDB" w:rsidRDefault="00587C01" w:rsidP="00374CA1">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36858138"/>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en-GB"/>
                  </w:rPr>
                  <w:t>☐</w:t>
                </w:r>
              </w:sdtContent>
            </w:sdt>
            <w:r w:rsidR="00EE0958" w:rsidRPr="00643EDB">
              <w:rPr>
                <w:rFonts w:ascii="Proba Pro Lt" w:hAnsi="Proba Pro Lt" w:cs="Arial"/>
                <w:b w:val="0"/>
                <w:sz w:val="20"/>
                <w:szCs w:val="20"/>
                <w:lang w:val="en-GB"/>
              </w:rPr>
              <w:t xml:space="preserve"> independent assignments  </w:t>
            </w:r>
          </w:p>
          <w:p w14:paraId="0CE64B1B" w14:textId="77777777" w:rsidR="00EE0958" w:rsidRPr="00643EDB" w:rsidRDefault="00587C01" w:rsidP="00374CA1">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47568149"/>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en-GB"/>
                  </w:rPr>
                  <w:t>☐</w:t>
                </w:r>
              </w:sdtContent>
            </w:sdt>
            <w:r w:rsidR="00EE0958" w:rsidRPr="00643EDB">
              <w:rPr>
                <w:rFonts w:ascii="Proba Pro Lt" w:hAnsi="Proba Pro Lt" w:cs="Arial"/>
                <w:b w:val="0"/>
                <w:sz w:val="20"/>
                <w:szCs w:val="20"/>
                <w:lang w:val="en-GB"/>
              </w:rPr>
              <w:t xml:space="preserve"> multimedia and the internet  </w:t>
            </w:r>
          </w:p>
          <w:p w14:paraId="79DBF43E" w14:textId="77777777" w:rsidR="00EE0958" w:rsidRPr="00643EDB" w:rsidRDefault="00587C01" w:rsidP="00374CA1">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984969"/>
                <w14:checkbox>
                  <w14:checked w14:val="1"/>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en-GB"/>
                  </w:rPr>
                  <w:t>☒</w:t>
                </w:r>
              </w:sdtContent>
            </w:sdt>
            <w:r w:rsidR="00EE0958" w:rsidRPr="00643EDB">
              <w:rPr>
                <w:rFonts w:ascii="Proba Pro Lt" w:hAnsi="Proba Pro Lt" w:cs="Arial"/>
                <w:b w:val="0"/>
                <w:sz w:val="20"/>
                <w:szCs w:val="20"/>
                <w:lang w:val="en-GB"/>
              </w:rPr>
              <w:t xml:space="preserve"> laboratory</w:t>
            </w:r>
          </w:p>
          <w:p w14:paraId="0635D986" w14:textId="77777777" w:rsidR="00EE0958" w:rsidRPr="00643EDB" w:rsidRDefault="00587C01" w:rsidP="00374CA1">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16031830"/>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en-GB"/>
                  </w:rPr>
                  <w:t>☐</w:t>
                </w:r>
              </w:sdtContent>
            </w:sdt>
            <w:r w:rsidR="00EE0958" w:rsidRPr="00643EDB">
              <w:rPr>
                <w:rFonts w:ascii="Proba Pro Lt" w:hAnsi="Proba Pro Lt" w:cs="Arial"/>
                <w:b w:val="0"/>
                <w:sz w:val="20"/>
                <w:szCs w:val="20"/>
                <w:lang w:val="en-GB"/>
              </w:rPr>
              <w:t xml:space="preserve"> work with mentor</w:t>
            </w:r>
          </w:p>
          <w:p w14:paraId="5AE6ABD7" w14:textId="77777777" w:rsidR="00EE0958" w:rsidRPr="00643EDB" w:rsidRDefault="00587C01" w:rsidP="00374CA1">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095133161"/>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sz w:val="20"/>
                    <w:szCs w:val="20"/>
                    <w:lang w:val="en-GB"/>
                  </w:rPr>
                  <w:t>☐</w:t>
                </w:r>
              </w:sdtContent>
            </w:sdt>
            <w:r w:rsidR="00EE0958" w:rsidRPr="00643EDB">
              <w:rPr>
                <w:rFonts w:ascii="Proba Pro Lt" w:hAnsi="Proba Pro Lt" w:cs="Arial"/>
                <w:b/>
                <w:sz w:val="20"/>
                <w:szCs w:val="20"/>
                <w:lang w:val="en-GB"/>
              </w:rPr>
              <w:t xml:space="preserve"> </w:t>
            </w:r>
            <w:sdt>
              <w:sdtPr>
                <w:rPr>
                  <w:rFonts w:ascii="Proba Pro Lt" w:hAnsi="Proba Pro Lt" w:cs="Arial"/>
                  <w:sz w:val="20"/>
                  <w:szCs w:val="20"/>
                  <w:lang w:val="en-GB"/>
                </w:rPr>
                <w:id w:val="229890353"/>
                <w:placeholder>
                  <w:docPart w:val="A7892922C48B444A8E264425BB20DB46"/>
                </w:placeholder>
              </w:sdtPr>
              <w:sdtContent>
                <w:r w:rsidR="00EE0958" w:rsidRPr="00643EDB">
                  <w:rPr>
                    <w:rFonts w:ascii="Proba Pro Lt" w:hAnsi="Proba Pro Lt" w:cs="Arial"/>
                    <w:sz w:val="20"/>
                    <w:szCs w:val="20"/>
                    <w:lang w:val="en-GB"/>
                  </w:rPr>
                  <w:t>(other)</w:t>
                </w:r>
              </w:sdtContent>
            </w:sdt>
            <w:r w:rsidR="00EE0958" w:rsidRPr="00643EDB">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5E5B3FDB"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2.7. Comments:</w:t>
            </w:r>
          </w:p>
        </w:tc>
      </w:tr>
      <w:tr w:rsidR="00EE0958" w:rsidRPr="00643EDB" w14:paraId="6D5ACE9D" w14:textId="77777777" w:rsidTr="00DE02B0">
        <w:trPr>
          <w:trHeight w:val="577"/>
        </w:trPr>
        <w:tc>
          <w:tcPr>
            <w:tcW w:w="1256" w:type="pct"/>
            <w:vMerge/>
            <w:tcBorders>
              <w:left w:val="single" w:sz="12" w:space="0" w:color="auto"/>
              <w:bottom w:val="single" w:sz="4" w:space="0" w:color="auto"/>
            </w:tcBorders>
            <w:shd w:val="clear" w:color="auto" w:fill="00A0DC"/>
            <w:vAlign w:val="center"/>
          </w:tcPr>
          <w:p w14:paraId="35DAF520" w14:textId="77777777" w:rsidR="00EE0958" w:rsidRPr="00643EDB" w:rsidRDefault="00EE0958" w:rsidP="00374CA1">
            <w:pPr>
              <w:tabs>
                <w:tab w:val="left" w:pos="2820"/>
              </w:tabs>
              <w:spacing w:after="0" w:line="240" w:lineRule="auto"/>
              <w:rPr>
                <w:rFonts w:ascii="Proba Pro Lt" w:hAnsi="Proba Pro Lt" w:cs="Arial"/>
                <w:sz w:val="20"/>
                <w:szCs w:val="20"/>
                <w:lang w:val="en-GB"/>
              </w:rPr>
            </w:pPr>
          </w:p>
        </w:tc>
        <w:tc>
          <w:tcPr>
            <w:tcW w:w="1319" w:type="pct"/>
            <w:gridSpan w:val="3"/>
            <w:vMerge/>
            <w:vAlign w:val="center"/>
          </w:tcPr>
          <w:p w14:paraId="2BFA98AE" w14:textId="77777777" w:rsidR="00EE0958" w:rsidRPr="00643EDB" w:rsidRDefault="00EE0958" w:rsidP="00374CA1">
            <w:pPr>
              <w:pStyle w:val="FieldText"/>
              <w:rPr>
                <w:rFonts w:ascii="Proba Pro Lt" w:hAnsi="Proba Pro Lt" w:cs="Arial"/>
                <w:b w:val="0"/>
                <w:sz w:val="20"/>
                <w:szCs w:val="20"/>
                <w:lang w:val="en-GB"/>
              </w:rPr>
            </w:pPr>
          </w:p>
        </w:tc>
        <w:tc>
          <w:tcPr>
            <w:tcW w:w="1179" w:type="pct"/>
            <w:gridSpan w:val="5"/>
            <w:vMerge/>
            <w:vAlign w:val="center"/>
          </w:tcPr>
          <w:p w14:paraId="47C00CB3" w14:textId="77777777" w:rsidR="00EE0958" w:rsidRPr="00643EDB" w:rsidRDefault="00EE0958" w:rsidP="00374CA1">
            <w:pPr>
              <w:pStyle w:val="FieldText"/>
              <w:rPr>
                <w:rFonts w:ascii="Proba Pro Lt" w:hAnsi="Proba Pro Lt" w:cs="Arial"/>
                <w:b w:val="0"/>
                <w:sz w:val="20"/>
                <w:szCs w:val="20"/>
                <w:lang w:val="en-GB"/>
              </w:rPr>
            </w:pPr>
          </w:p>
        </w:tc>
        <w:sdt>
          <w:sdtPr>
            <w:rPr>
              <w:rFonts w:ascii="Proba Pro Lt" w:hAnsi="Proba Pro Lt" w:cs="Arial"/>
              <w:sz w:val="20"/>
              <w:szCs w:val="20"/>
              <w:lang w:val="en-GB"/>
            </w:rPr>
            <w:id w:val="-1640557363"/>
            <w:placeholder>
              <w:docPart w:val="56E15880AA714C1AAFBEB22C9C291C0B"/>
            </w:placeholder>
            <w:showingPlcHdr/>
          </w:sdtPr>
          <w:sdtContent>
            <w:tc>
              <w:tcPr>
                <w:tcW w:w="1247" w:type="pct"/>
                <w:gridSpan w:val="5"/>
                <w:tcBorders>
                  <w:right w:val="single" w:sz="12" w:space="0" w:color="auto"/>
                </w:tcBorders>
              </w:tcPr>
              <w:p w14:paraId="2DB3FF6D"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  </w:t>
                </w:r>
              </w:p>
            </w:tc>
          </w:sdtContent>
        </w:sdt>
      </w:tr>
      <w:tr w:rsidR="00EE0958" w:rsidRPr="00643EDB" w14:paraId="04DE80D6" w14:textId="77777777" w:rsidTr="00374CA1">
        <w:trPr>
          <w:trHeight w:val="397"/>
        </w:trPr>
        <w:tc>
          <w:tcPr>
            <w:tcW w:w="1256" w:type="pct"/>
            <w:vMerge w:val="restart"/>
            <w:tcBorders>
              <w:top w:val="single" w:sz="12" w:space="0" w:color="auto"/>
              <w:left w:val="single" w:sz="12" w:space="0" w:color="auto"/>
            </w:tcBorders>
            <w:shd w:val="clear" w:color="auto" w:fill="00A0DC"/>
            <w:vAlign w:val="center"/>
          </w:tcPr>
          <w:p w14:paraId="4FB54AF4"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2.8. Monitoring student work  </w:t>
            </w:r>
          </w:p>
        </w:tc>
        <w:tc>
          <w:tcPr>
            <w:tcW w:w="775" w:type="pct"/>
            <w:tcBorders>
              <w:top w:val="single" w:sz="12" w:space="0" w:color="auto"/>
            </w:tcBorders>
            <w:vAlign w:val="center"/>
          </w:tcPr>
          <w:p w14:paraId="79095E76" w14:textId="77777777" w:rsidR="00EE0958" w:rsidRPr="00643EDB" w:rsidRDefault="00EE0958" w:rsidP="00374CA1">
            <w:pPr>
              <w:pStyle w:val="FieldText"/>
              <w:rPr>
                <w:rFonts w:ascii="Proba Pro Lt" w:hAnsi="Proba Pro Lt" w:cs="Arial"/>
                <w:b w:val="0"/>
                <w:sz w:val="20"/>
                <w:szCs w:val="20"/>
                <w:lang w:val="en-GB"/>
              </w:rPr>
            </w:pPr>
            <w:r w:rsidRPr="00643EDB">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sz w:val="20"/>
                <w:szCs w:val="20"/>
                <w:lang w:val="en-GB"/>
              </w:rPr>
              <w:id w:val="1216389826"/>
              <w:placeholder>
                <w:docPart w:val="3C6B5DE06F93458F87196A6CE5A47825"/>
              </w:placeholder>
            </w:sdtPr>
            <w:sdtContent>
              <w:p w14:paraId="7779BD50"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sz w:val="20"/>
                    <w:szCs w:val="20"/>
                    <w:lang w:val="en-GB"/>
                  </w:rPr>
                  <w:t>Y</w:t>
                </w:r>
              </w:p>
            </w:sdtContent>
          </w:sdt>
        </w:tc>
        <w:tc>
          <w:tcPr>
            <w:tcW w:w="272" w:type="pct"/>
            <w:tcBorders>
              <w:top w:val="single" w:sz="12" w:space="0" w:color="auto"/>
            </w:tcBorders>
            <w:vAlign w:val="center"/>
          </w:tcPr>
          <w:sdt>
            <w:sdtPr>
              <w:rPr>
                <w:rFonts w:ascii="Proba Pro Lt" w:hAnsi="Proba Pro Lt" w:cs="Arial"/>
                <w:b w:val="0"/>
                <w:sz w:val="20"/>
                <w:szCs w:val="20"/>
                <w:lang w:val="en-GB"/>
              </w:rPr>
              <w:id w:val="1202522427"/>
              <w:placeholder>
                <w:docPart w:val="A1BFA413F1C64E7F8734960D49D44DE3"/>
              </w:placeholder>
              <w:showingPlcHdr/>
            </w:sdtPr>
            <w:sdtContent>
              <w:p w14:paraId="1460AE5C"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sz w:val="20"/>
                    <w:szCs w:val="20"/>
                    <w:lang w:val="en-GB"/>
                  </w:rPr>
                  <w:t xml:space="preserve"> </w:t>
                </w:r>
              </w:p>
            </w:sdtContent>
          </w:sdt>
        </w:tc>
        <w:tc>
          <w:tcPr>
            <w:tcW w:w="654" w:type="pct"/>
            <w:gridSpan w:val="2"/>
            <w:tcBorders>
              <w:top w:val="single" w:sz="12" w:space="0" w:color="auto"/>
            </w:tcBorders>
            <w:vAlign w:val="center"/>
          </w:tcPr>
          <w:p w14:paraId="5C0DC27B" w14:textId="77777777" w:rsidR="00EE0958" w:rsidRPr="00643EDB" w:rsidRDefault="00EE0958" w:rsidP="00374CA1">
            <w:pPr>
              <w:pStyle w:val="FieldText"/>
              <w:rPr>
                <w:rFonts w:ascii="Proba Pro Lt" w:hAnsi="Proba Pro Lt" w:cs="Arial"/>
                <w:b w:val="0"/>
                <w:sz w:val="20"/>
                <w:szCs w:val="20"/>
                <w:lang w:val="en-GB"/>
              </w:rPr>
            </w:pPr>
            <w:r w:rsidRPr="00643EDB">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sz w:val="20"/>
                <w:szCs w:val="20"/>
                <w:lang w:val="en-GB"/>
              </w:rPr>
              <w:id w:val="1687709408"/>
              <w:placeholder>
                <w:docPart w:val="3E0EF618943D45C0838894DF27425573"/>
              </w:placeholder>
              <w:showingPlcHdr/>
            </w:sdtPr>
            <w:sdtContent>
              <w:p w14:paraId="16EAD854"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sz w:val="20"/>
                <w:szCs w:val="20"/>
                <w:lang w:val="en-GB"/>
              </w:rPr>
              <w:id w:val="-243952274"/>
              <w:placeholder>
                <w:docPart w:val="E6A34B8A0DCA4242811918456A879252"/>
              </w:placeholder>
            </w:sdtPr>
            <w:sdtContent>
              <w:p w14:paraId="4A79DAB8"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sz w:val="20"/>
                    <w:szCs w:val="20"/>
                    <w:lang w:val="en-GB"/>
                  </w:rPr>
                  <w:t>N</w:t>
                </w:r>
              </w:p>
            </w:sdtContent>
          </w:sdt>
        </w:tc>
        <w:tc>
          <w:tcPr>
            <w:tcW w:w="764" w:type="pct"/>
            <w:gridSpan w:val="3"/>
            <w:tcBorders>
              <w:top w:val="single" w:sz="12" w:space="0" w:color="auto"/>
              <w:right w:val="single" w:sz="4" w:space="0" w:color="auto"/>
            </w:tcBorders>
            <w:vAlign w:val="center"/>
          </w:tcPr>
          <w:p w14:paraId="3FC89445" w14:textId="77777777" w:rsidR="00EE0958" w:rsidRPr="00643EDB" w:rsidRDefault="00EE0958" w:rsidP="00374CA1">
            <w:pPr>
              <w:pStyle w:val="FieldText"/>
              <w:rPr>
                <w:rFonts w:ascii="Proba Pro Lt" w:hAnsi="Proba Pro Lt" w:cs="Arial"/>
                <w:b w:val="0"/>
                <w:sz w:val="20"/>
                <w:szCs w:val="20"/>
                <w:lang w:val="en-GB"/>
              </w:rPr>
            </w:pPr>
            <w:r w:rsidRPr="00643EDB">
              <w:rPr>
                <w:rFonts w:ascii="Proba Pro Lt" w:hAnsi="Proba Pro Lt" w:cs="Arial"/>
                <w:b w:val="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sz w:val="20"/>
                <w:szCs w:val="20"/>
                <w:lang w:val="en-GB"/>
              </w:rPr>
              <w:id w:val="-207033765"/>
              <w:placeholder>
                <w:docPart w:val="3249BFEDE7384485B68736E74DCC443F"/>
              </w:placeholder>
            </w:sdtPr>
            <w:sdtContent>
              <w:p w14:paraId="0CECE33A"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sz w:val="20"/>
                    <w:szCs w:val="20"/>
                    <w:lang w:val="en-GB"/>
                  </w:rPr>
                  <w:t>Y</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sz w:val="20"/>
                <w:szCs w:val="20"/>
                <w:lang w:val="en-GB"/>
              </w:rPr>
              <w:id w:val="110022534"/>
              <w:placeholder>
                <w:docPart w:val="BF23451BFABC4E0685EA690204D04D72"/>
              </w:placeholder>
              <w:showingPlcHdr/>
            </w:sdtPr>
            <w:sdtContent>
              <w:p w14:paraId="76D5D879"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sz w:val="20"/>
                    <w:szCs w:val="20"/>
                    <w:lang w:val="en-GB"/>
                  </w:rPr>
                  <w:t xml:space="preserve"> </w:t>
                </w:r>
              </w:p>
            </w:sdtContent>
          </w:sdt>
        </w:tc>
      </w:tr>
      <w:tr w:rsidR="00EE0958" w:rsidRPr="00643EDB" w14:paraId="3D30C5B3" w14:textId="77777777" w:rsidTr="00374CA1">
        <w:trPr>
          <w:trHeight w:val="397"/>
        </w:trPr>
        <w:tc>
          <w:tcPr>
            <w:tcW w:w="1256" w:type="pct"/>
            <w:vMerge/>
            <w:tcBorders>
              <w:left w:val="single" w:sz="12" w:space="0" w:color="auto"/>
            </w:tcBorders>
            <w:shd w:val="clear" w:color="auto" w:fill="00A0DC"/>
            <w:vAlign w:val="center"/>
          </w:tcPr>
          <w:p w14:paraId="6701545A" w14:textId="77777777" w:rsidR="00EE0958" w:rsidRPr="00643EDB" w:rsidRDefault="00EE0958" w:rsidP="00585340">
            <w:pPr>
              <w:numPr>
                <w:ilvl w:val="0"/>
                <w:numId w:val="26"/>
              </w:numPr>
              <w:tabs>
                <w:tab w:val="left" w:pos="2820"/>
              </w:tabs>
              <w:spacing w:after="0" w:line="240" w:lineRule="auto"/>
              <w:rPr>
                <w:rFonts w:ascii="Proba Pro Lt" w:hAnsi="Proba Pro Lt" w:cs="Arial"/>
                <w:sz w:val="20"/>
                <w:szCs w:val="20"/>
                <w:lang w:val="en-GB"/>
              </w:rPr>
            </w:pPr>
          </w:p>
        </w:tc>
        <w:tc>
          <w:tcPr>
            <w:tcW w:w="775" w:type="pct"/>
            <w:shd w:val="clear" w:color="auto" w:fill="auto"/>
            <w:vAlign w:val="center"/>
          </w:tcPr>
          <w:p w14:paraId="390DECE4" w14:textId="77777777" w:rsidR="00EE0958" w:rsidRPr="00643EDB" w:rsidRDefault="00EE0958" w:rsidP="00374CA1">
            <w:pPr>
              <w:pStyle w:val="FieldText"/>
              <w:rPr>
                <w:rFonts w:ascii="Proba Pro Lt" w:hAnsi="Proba Pro Lt" w:cs="Arial"/>
                <w:b w:val="0"/>
                <w:sz w:val="20"/>
                <w:szCs w:val="20"/>
                <w:lang w:val="en-GB"/>
              </w:rPr>
            </w:pPr>
            <w:r w:rsidRPr="00643EDB">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sz w:val="20"/>
                <w:szCs w:val="20"/>
                <w:lang w:val="en-GB"/>
              </w:rPr>
              <w:id w:val="-1198844800"/>
              <w:placeholder>
                <w:docPart w:val="3AEE23A15CC94C6E8670BD443AB89C9C"/>
              </w:placeholder>
              <w:showingPlcHdr/>
            </w:sdtPr>
            <w:sdtContent>
              <w:p w14:paraId="6645CBC1"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sz w:val="20"/>
                    <w:szCs w:val="20"/>
                    <w:lang w:val="en-GB"/>
                  </w:rPr>
                  <w:t xml:space="preserve"> </w:t>
                </w:r>
              </w:p>
            </w:sdtContent>
          </w:sdt>
        </w:tc>
        <w:tc>
          <w:tcPr>
            <w:tcW w:w="272" w:type="pct"/>
            <w:shd w:val="clear" w:color="auto" w:fill="auto"/>
            <w:vAlign w:val="center"/>
          </w:tcPr>
          <w:sdt>
            <w:sdtPr>
              <w:rPr>
                <w:rFonts w:ascii="Proba Pro Lt" w:hAnsi="Proba Pro Lt" w:cs="Arial"/>
                <w:b w:val="0"/>
                <w:sz w:val="20"/>
                <w:szCs w:val="20"/>
                <w:lang w:val="en-GB"/>
              </w:rPr>
              <w:id w:val="-1297213679"/>
              <w:placeholder>
                <w:docPart w:val="B770823FA2D542B898FEACAD390D113D"/>
              </w:placeholder>
            </w:sdtPr>
            <w:sdtContent>
              <w:p w14:paraId="1EA69EA8"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sz w:val="20"/>
                    <w:szCs w:val="20"/>
                    <w:lang w:val="en-GB"/>
                  </w:rPr>
                  <w:t>N</w:t>
                </w:r>
              </w:p>
            </w:sdtContent>
          </w:sdt>
        </w:tc>
        <w:tc>
          <w:tcPr>
            <w:tcW w:w="654" w:type="pct"/>
            <w:gridSpan w:val="2"/>
            <w:shd w:val="clear" w:color="auto" w:fill="auto"/>
            <w:vAlign w:val="center"/>
          </w:tcPr>
          <w:p w14:paraId="792149F3" w14:textId="77777777" w:rsidR="00EE0958" w:rsidRPr="00643EDB" w:rsidRDefault="00EE0958" w:rsidP="00374CA1">
            <w:pPr>
              <w:pStyle w:val="FieldText"/>
              <w:rPr>
                <w:rFonts w:ascii="Proba Pro Lt" w:hAnsi="Proba Pro Lt" w:cs="Arial"/>
                <w:b w:val="0"/>
                <w:sz w:val="20"/>
                <w:szCs w:val="20"/>
                <w:lang w:val="en-GB"/>
              </w:rPr>
            </w:pPr>
            <w:r w:rsidRPr="00643EDB">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sz w:val="20"/>
                <w:szCs w:val="20"/>
                <w:lang w:val="en-GB"/>
              </w:rPr>
              <w:id w:val="844669688"/>
              <w:placeholder>
                <w:docPart w:val="F5D703A23852409EBCDF4E4BA604CB19"/>
              </w:placeholder>
              <w:showingPlcHdr/>
            </w:sdtPr>
            <w:sdtContent>
              <w:p w14:paraId="0D1EF4F4"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sz w:val="20"/>
                <w:szCs w:val="20"/>
                <w:lang w:val="en-GB"/>
              </w:rPr>
              <w:id w:val="1994904509"/>
              <w:placeholder>
                <w:docPart w:val="7870B72D750849E6BF3A1AEF21526808"/>
              </w:placeholder>
            </w:sdtPr>
            <w:sdtContent>
              <w:p w14:paraId="77A7E9E9"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sz w:val="20"/>
                    <w:szCs w:val="20"/>
                    <w:lang w:val="en-GB"/>
                  </w:rPr>
                  <w:t>N</w:t>
                </w:r>
              </w:p>
            </w:sdtContent>
          </w:sdt>
        </w:tc>
        <w:tc>
          <w:tcPr>
            <w:tcW w:w="764" w:type="pct"/>
            <w:gridSpan w:val="3"/>
            <w:tcBorders>
              <w:right w:val="single" w:sz="4" w:space="0" w:color="auto"/>
            </w:tcBorders>
            <w:shd w:val="clear" w:color="auto" w:fill="auto"/>
            <w:vAlign w:val="center"/>
          </w:tcPr>
          <w:p w14:paraId="7FC59577" w14:textId="77777777" w:rsidR="00EE0958" w:rsidRPr="00643EDB" w:rsidRDefault="00587C01" w:rsidP="00374CA1">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54824949"/>
                <w:placeholder>
                  <w:docPart w:val="1ACCBD846D5E45EF851A959B1339C4DA"/>
                </w:placeholder>
              </w:sdtPr>
              <w:sdtContent>
                <w:sdt>
                  <w:sdtPr>
                    <w:rPr>
                      <w:rFonts w:ascii="Proba Pro Lt" w:hAnsi="Proba Pro Lt" w:cs="Arial"/>
                      <w:b w:val="0"/>
                      <w:sz w:val="20"/>
                      <w:szCs w:val="20"/>
                      <w:lang w:val="en-GB"/>
                    </w:rPr>
                    <w:id w:val="1691878662"/>
                    <w:placeholder>
                      <w:docPart w:val="D0901E2D10D848BC9537DE943AE7909F"/>
                    </w:placeholder>
                  </w:sdtPr>
                  <w:sdtContent>
                    <w:r w:rsidR="00EE0958" w:rsidRPr="00643EDB">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sz w:val="20"/>
                <w:szCs w:val="20"/>
                <w:lang w:val="en-GB"/>
              </w:rPr>
              <w:id w:val="-48773684"/>
              <w:placeholder>
                <w:docPart w:val="C7CDDCE3D9D14F6C98E364779071362A"/>
              </w:placeholder>
              <w:showingPlcHdr/>
            </w:sdtPr>
            <w:sdtContent>
              <w:p w14:paraId="5A03DFF4"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sz w:val="20"/>
                <w:szCs w:val="20"/>
                <w:lang w:val="en-GB"/>
              </w:rPr>
              <w:id w:val="-2143188906"/>
              <w:placeholder>
                <w:docPart w:val="341FF56AB472407F8E1967394D13A1B0"/>
              </w:placeholder>
              <w:showingPlcHdr/>
            </w:sdtPr>
            <w:sdtContent>
              <w:p w14:paraId="61B378DE"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sz w:val="20"/>
                    <w:szCs w:val="20"/>
                    <w:lang w:val="en-GB"/>
                  </w:rPr>
                  <w:t xml:space="preserve"> </w:t>
                </w:r>
              </w:p>
            </w:sdtContent>
          </w:sdt>
        </w:tc>
      </w:tr>
      <w:tr w:rsidR="00EE0958" w:rsidRPr="00643EDB" w14:paraId="41B2F4BE" w14:textId="77777777" w:rsidTr="00374CA1">
        <w:trPr>
          <w:trHeight w:val="397"/>
        </w:trPr>
        <w:tc>
          <w:tcPr>
            <w:tcW w:w="1256" w:type="pct"/>
            <w:vMerge/>
            <w:tcBorders>
              <w:left w:val="single" w:sz="12" w:space="0" w:color="auto"/>
            </w:tcBorders>
            <w:shd w:val="clear" w:color="auto" w:fill="00A0DC"/>
            <w:vAlign w:val="center"/>
          </w:tcPr>
          <w:p w14:paraId="131D30D5" w14:textId="77777777" w:rsidR="00EE0958" w:rsidRPr="00643EDB" w:rsidRDefault="00EE0958" w:rsidP="00585340">
            <w:pPr>
              <w:numPr>
                <w:ilvl w:val="0"/>
                <w:numId w:val="26"/>
              </w:numPr>
              <w:tabs>
                <w:tab w:val="left" w:pos="2820"/>
              </w:tabs>
              <w:spacing w:after="0" w:line="240" w:lineRule="auto"/>
              <w:rPr>
                <w:rFonts w:ascii="Proba Pro Lt" w:hAnsi="Proba Pro Lt" w:cs="Arial"/>
                <w:sz w:val="20"/>
                <w:szCs w:val="20"/>
                <w:lang w:val="en-GB"/>
              </w:rPr>
            </w:pPr>
          </w:p>
        </w:tc>
        <w:tc>
          <w:tcPr>
            <w:tcW w:w="775" w:type="pct"/>
            <w:shd w:val="clear" w:color="auto" w:fill="auto"/>
            <w:vAlign w:val="center"/>
          </w:tcPr>
          <w:p w14:paraId="61E715D2" w14:textId="77777777" w:rsidR="00EE0958" w:rsidRPr="00643EDB" w:rsidRDefault="00EE0958" w:rsidP="00374CA1">
            <w:pPr>
              <w:pStyle w:val="FieldText"/>
              <w:rPr>
                <w:rFonts w:ascii="Proba Pro Lt" w:hAnsi="Proba Pro Lt" w:cs="Arial"/>
                <w:b w:val="0"/>
                <w:sz w:val="20"/>
                <w:szCs w:val="20"/>
                <w:lang w:val="en-GB"/>
              </w:rPr>
            </w:pPr>
            <w:r w:rsidRPr="00643EDB">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sz w:val="20"/>
                <w:szCs w:val="20"/>
                <w:lang w:val="en-GB"/>
              </w:rPr>
              <w:id w:val="-1497646456"/>
              <w:placeholder>
                <w:docPart w:val="022DC017487E4068A01F9CF2EC978F7E"/>
              </w:placeholder>
              <w:showingPlcHdr/>
            </w:sdtPr>
            <w:sdtContent>
              <w:p w14:paraId="793D0D33"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sz w:val="20"/>
                    <w:szCs w:val="20"/>
                    <w:lang w:val="en-GB"/>
                  </w:rPr>
                  <w:t xml:space="preserve"> </w:t>
                </w:r>
              </w:p>
            </w:sdtContent>
          </w:sdt>
        </w:tc>
        <w:tc>
          <w:tcPr>
            <w:tcW w:w="272" w:type="pct"/>
            <w:shd w:val="clear" w:color="auto" w:fill="auto"/>
            <w:vAlign w:val="center"/>
          </w:tcPr>
          <w:sdt>
            <w:sdtPr>
              <w:rPr>
                <w:rFonts w:ascii="Proba Pro Lt" w:hAnsi="Proba Pro Lt" w:cs="Arial"/>
                <w:b w:val="0"/>
                <w:sz w:val="20"/>
                <w:szCs w:val="20"/>
                <w:lang w:val="en-GB"/>
              </w:rPr>
              <w:id w:val="1367406036"/>
              <w:placeholder>
                <w:docPart w:val="7BE7DA1BBCC748AA89BB8F5098CD51FB"/>
              </w:placeholder>
            </w:sdtPr>
            <w:sdtContent>
              <w:p w14:paraId="36305DA8"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sz w:val="20"/>
                    <w:szCs w:val="20"/>
                    <w:lang w:val="en-GB"/>
                  </w:rPr>
                  <w:t>N</w:t>
                </w:r>
              </w:p>
            </w:sdtContent>
          </w:sdt>
        </w:tc>
        <w:tc>
          <w:tcPr>
            <w:tcW w:w="654" w:type="pct"/>
            <w:gridSpan w:val="2"/>
            <w:shd w:val="clear" w:color="auto" w:fill="auto"/>
            <w:vAlign w:val="center"/>
          </w:tcPr>
          <w:p w14:paraId="7885C0E2" w14:textId="77777777" w:rsidR="00EE0958" w:rsidRPr="00643EDB" w:rsidRDefault="00EE0958" w:rsidP="00374CA1">
            <w:pPr>
              <w:pStyle w:val="FieldText"/>
              <w:rPr>
                <w:rFonts w:ascii="Proba Pro Lt" w:hAnsi="Proba Pro Lt" w:cs="Arial"/>
                <w:b w:val="0"/>
                <w:sz w:val="20"/>
                <w:szCs w:val="20"/>
                <w:lang w:val="en-GB"/>
              </w:rPr>
            </w:pPr>
            <w:r w:rsidRPr="00643EDB">
              <w:rPr>
                <w:rFonts w:ascii="Proba Pro Lt" w:hAnsi="Proba Pro Lt" w:cs="Arial"/>
                <w:b w:val="0"/>
                <w:sz w:val="20"/>
                <w:szCs w:val="20"/>
                <w:lang w:val="en-GB"/>
              </w:rPr>
              <w:t>Seminar paper</w:t>
            </w:r>
          </w:p>
        </w:tc>
        <w:tc>
          <w:tcPr>
            <w:tcW w:w="274" w:type="pct"/>
            <w:shd w:val="clear" w:color="auto" w:fill="auto"/>
            <w:vAlign w:val="center"/>
          </w:tcPr>
          <w:sdt>
            <w:sdtPr>
              <w:rPr>
                <w:rFonts w:ascii="Proba Pro Lt" w:hAnsi="Proba Pro Lt" w:cs="Arial"/>
                <w:b w:val="0"/>
                <w:sz w:val="20"/>
                <w:szCs w:val="20"/>
                <w:lang w:val="en-GB"/>
              </w:rPr>
              <w:id w:val="1129129506"/>
              <w:placeholder>
                <w:docPart w:val="F8C91107E449451595C492A13E76B274"/>
              </w:placeholder>
            </w:sdtPr>
            <w:sdtContent>
              <w:p w14:paraId="3E45898D"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sz w:val="20"/>
                    <w:szCs w:val="20"/>
                    <w:lang w:val="en-GB"/>
                  </w:rPr>
                  <w:t>Y</w:t>
                </w:r>
              </w:p>
            </w:sdtContent>
          </w:sdt>
        </w:tc>
        <w:tc>
          <w:tcPr>
            <w:tcW w:w="251" w:type="pct"/>
            <w:gridSpan w:val="2"/>
            <w:shd w:val="clear" w:color="auto" w:fill="auto"/>
            <w:vAlign w:val="center"/>
          </w:tcPr>
          <w:sdt>
            <w:sdtPr>
              <w:rPr>
                <w:rFonts w:ascii="Proba Pro Lt" w:hAnsi="Proba Pro Lt" w:cs="Arial"/>
                <w:b w:val="0"/>
                <w:sz w:val="20"/>
                <w:szCs w:val="20"/>
                <w:lang w:val="en-GB"/>
              </w:rPr>
              <w:id w:val="629366769"/>
              <w:placeholder>
                <w:docPart w:val="B11BDFA3F8BC4C6CB5B94C2518F2F42B"/>
              </w:placeholder>
              <w:showingPlcHdr/>
            </w:sdtPr>
            <w:sdtContent>
              <w:p w14:paraId="0CBAABFC"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sz w:val="20"/>
                    <w:szCs w:val="20"/>
                    <w:lang w:val="en-GB"/>
                  </w:rPr>
                  <w:t xml:space="preserve"> </w:t>
                </w:r>
              </w:p>
            </w:sdtContent>
          </w:sdt>
        </w:tc>
        <w:tc>
          <w:tcPr>
            <w:tcW w:w="764" w:type="pct"/>
            <w:gridSpan w:val="3"/>
            <w:tcBorders>
              <w:right w:val="single" w:sz="4" w:space="0" w:color="auto"/>
            </w:tcBorders>
            <w:shd w:val="clear" w:color="auto" w:fill="auto"/>
            <w:vAlign w:val="center"/>
          </w:tcPr>
          <w:p w14:paraId="70649A24" w14:textId="77777777" w:rsidR="00EE0958" w:rsidRPr="00643EDB" w:rsidRDefault="00587C01" w:rsidP="00374CA1">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2851177"/>
                <w:placeholder>
                  <w:docPart w:val="12B912311EB148408CBED00B8EEDCFDD"/>
                </w:placeholder>
              </w:sdtPr>
              <w:sdtContent>
                <w:sdt>
                  <w:sdtPr>
                    <w:rPr>
                      <w:rFonts w:ascii="Proba Pro Lt" w:hAnsi="Proba Pro Lt" w:cs="Arial"/>
                      <w:b w:val="0"/>
                      <w:sz w:val="20"/>
                      <w:szCs w:val="20"/>
                      <w:lang w:val="en-GB"/>
                    </w:rPr>
                    <w:id w:val="1795100087"/>
                    <w:placeholder>
                      <w:docPart w:val="93EC8C92013C417DBABD3DE924AE85F7"/>
                    </w:placeholder>
                  </w:sdtPr>
                  <w:sdtContent>
                    <w:r w:rsidR="00EE0958" w:rsidRPr="00643EDB">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sz w:val="20"/>
                <w:szCs w:val="20"/>
                <w:lang w:val="en-GB"/>
              </w:rPr>
              <w:id w:val="2039159753"/>
              <w:placeholder>
                <w:docPart w:val="EF250EC99D4846A593253D48C49E18A9"/>
              </w:placeholder>
              <w:showingPlcHdr/>
            </w:sdtPr>
            <w:sdtContent>
              <w:p w14:paraId="5E7A4EBD"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sz w:val="20"/>
                <w:szCs w:val="20"/>
                <w:lang w:val="en-GB"/>
              </w:rPr>
              <w:id w:val="1135984868"/>
              <w:placeholder>
                <w:docPart w:val="A9817969E7F145BB9B30448CF6330B49"/>
              </w:placeholder>
              <w:showingPlcHdr/>
            </w:sdtPr>
            <w:sdtContent>
              <w:p w14:paraId="152B85A6"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sz w:val="20"/>
                    <w:szCs w:val="20"/>
                    <w:lang w:val="en-GB"/>
                  </w:rPr>
                  <w:t xml:space="preserve"> </w:t>
                </w:r>
              </w:p>
            </w:sdtContent>
          </w:sdt>
        </w:tc>
      </w:tr>
      <w:tr w:rsidR="00EE0958" w:rsidRPr="00643EDB" w14:paraId="66D467BD" w14:textId="77777777" w:rsidTr="00374CA1">
        <w:trPr>
          <w:trHeight w:val="397"/>
        </w:trPr>
        <w:tc>
          <w:tcPr>
            <w:tcW w:w="1256" w:type="pct"/>
            <w:vMerge/>
            <w:tcBorders>
              <w:left w:val="single" w:sz="12" w:space="0" w:color="auto"/>
            </w:tcBorders>
            <w:shd w:val="clear" w:color="auto" w:fill="00A0DC"/>
            <w:vAlign w:val="center"/>
          </w:tcPr>
          <w:p w14:paraId="0963E2C9" w14:textId="77777777" w:rsidR="00EE0958" w:rsidRPr="00643EDB" w:rsidRDefault="00EE0958" w:rsidP="00585340">
            <w:pPr>
              <w:numPr>
                <w:ilvl w:val="0"/>
                <w:numId w:val="26"/>
              </w:numPr>
              <w:tabs>
                <w:tab w:val="left" w:pos="2820"/>
              </w:tabs>
              <w:spacing w:after="0" w:line="240" w:lineRule="auto"/>
              <w:rPr>
                <w:rFonts w:ascii="Proba Pro Lt" w:hAnsi="Proba Pro Lt" w:cs="Arial"/>
                <w:sz w:val="20"/>
                <w:szCs w:val="20"/>
                <w:lang w:val="en-GB"/>
              </w:rPr>
            </w:pPr>
          </w:p>
        </w:tc>
        <w:tc>
          <w:tcPr>
            <w:tcW w:w="775" w:type="pct"/>
            <w:tcBorders>
              <w:bottom w:val="single" w:sz="4" w:space="0" w:color="auto"/>
            </w:tcBorders>
            <w:vAlign w:val="center"/>
          </w:tcPr>
          <w:p w14:paraId="57FFF09D" w14:textId="77777777" w:rsidR="00EE0958" w:rsidRPr="00643EDB" w:rsidRDefault="00EE0958" w:rsidP="00374CA1">
            <w:pPr>
              <w:pStyle w:val="FieldText"/>
              <w:rPr>
                <w:rFonts w:ascii="Proba Pro Lt" w:hAnsi="Proba Pro Lt" w:cs="Arial"/>
                <w:b w:val="0"/>
                <w:sz w:val="20"/>
                <w:szCs w:val="20"/>
                <w:lang w:val="en-GB"/>
              </w:rPr>
            </w:pPr>
            <w:r w:rsidRPr="00643EDB">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sz w:val="20"/>
                <w:szCs w:val="20"/>
                <w:lang w:val="en-GB"/>
              </w:rPr>
              <w:id w:val="1631131848"/>
              <w:placeholder>
                <w:docPart w:val="4C29232D9E244DB5B37581C21269F966"/>
              </w:placeholder>
              <w:showingPlcHdr/>
            </w:sdtPr>
            <w:sdtContent>
              <w:p w14:paraId="10BEAEB3"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sz w:val="20"/>
                    <w:szCs w:val="20"/>
                    <w:lang w:val="en-GB"/>
                  </w:rPr>
                  <w:t xml:space="preserve"> </w:t>
                </w:r>
              </w:p>
            </w:sdtContent>
          </w:sdt>
        </w:tc>
        <w:tc>
          <w:tcPr>
            <w:tcW w:w="272" w:type="pct"/>
            <w:tcBorders>
              <w:bottom w:val="single" w:sz="4" w:space="0" w:color="auto"/>
            </w:tcBorders>
            <w:vAlign w:val="center"/>
          </w:tcPr>
          <w:sdt>
            <w:sdtPr>
              <w:rPr>
                <w:rFonts w:ascii="Proba Pro Lt" w:hAnsi="Proba Pro Lt" w:cs="Arial"/>
                <w:b w:val="0"/>
                <w:sz w:val="20"/>
                <w:szCs w:val="20"/>
                <w:lang w:val="en-GB"/>
              </w:rPr>
              <w:id w:val="-355737814"/>
              <w:placeholder>
                <w:docPart w:val="E067142626224EDA9A470B81C3F18AC1"/>
              </w:placeholder>
            </w:sdtPr>
            <w:sdtContent>
              <w:p w14:paraId="7E40BF92"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sz w:val="20"/>
                    <w:szCs w:val="20"/>
                    <w:lang w:val="en-GB"/>
                  </w:rPr>
                  <w:t>N</w:t>
                </w:r>
              </w:p>
            </w:sdtContent>
          </w:sdt>
        </w:tc>
        <w:tc>
          <w:tcPr>
            <w:tcW w:w="654" w:type="pct"/>
            <w:gridSpan w:val="2"/>
            <w:tcBorders>
              <w:bottom w:val="single" w:sz="4" w:space="0" w:color="auto"/>
            </w:tcBorders>
            <w:shd w:val="clear" w:color="auto" w:fill="auto"/>
            <w:vAlign w:val="center"/>
          </w:tcPr>
          <w:p w14:paraId="15024D3C" w14:textId="77777777" w:rsidR="00EE0958" w:rsidRPr="00643EDB" w:rsidRDefault="00EE0958" w:rsidP="00374CA1">
            <w:pPr>
              <w:pStyle w:val="FieldText"/>
              <w:rPr>
                <w:rFonts w:ascii="Proba Pro Lt" w:hAnsi="Proba Pro Lt" w:cs="Arial"/>
                <w:b w:val="0"/>
                <w:sz w:val="20"/>
                <w:szCs w:val="20"/>
                <w:lang w:val="en-GB"/>
              </w:rPr>
            </w:pPr>
            <w:r w:rsidRPr="00643EDB">
              <w:rPr>
                <w:rFonts w:ascii="Proba Pro Lt" w:hAnsi="Proba Pro Lt" w:cs="Arial"/>
                <w:b w:val="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sz w:val="20"/>
                <w:szCs w:val="20"/>
                <w:lang w:val="en-GB"/>
              </w:rPr>
              <w:id w:val="-1203159563"/>
              <w:placeholder>
                <w:docPart w:val="008099BF09B441F2B128DF35067583BE"/>
              </w:placeholder>
            </w:sdtPr>
            <w:sdtContent>
              <w:p w14:paraId="1459C0C1" w14:textId="77777777" w:rsidR="00EE0958" w:rsidRPr="00643EDB" w:rsidRDefault="00EE0958" w:rsidP="00374CA1">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sz w:val="20"/>
                <w:szCs w:val="20"/>
                <w:lang w:val="en-GB"/>
              </w:rPr>
              <w:id w:val="834885257"/>
              <w:placeholder>
                <w:docPart w:val="7A6CD7E2F0A0483694B9A3FE2A0367A7"/>
              </w:placeholder>
              <w:showingPlcHdr/>
            </w:sdtPr>
            <w:sdtContent>
              <w:p w14:paraId="52446A4E" w14:textId="77777777" w:rsidR="00EE0958" w:rsidRPr="00643EDB" w:rsidRDefault="00EE0958" w:rsidP="00374CA1">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25AF0309" w14:textId="77777777" w:rsidR="00EE0958" w:rsidRPr="00643EDB" w:rsidRDefault="00587C01" w:rsidP="00374CA1">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723804522"/>
                <w:placeholder>
                  <w:docPart w:val="DED871758BA745FABFAF543580325B48"/>
                </w:placeholder>
              </w:sdtPr>
              <w:sdtContent>
                <w:sdt>
                  <w:sdtPr>
                    <w:rPr>
                      <w:rFonts w:ascii="Proba Pro Lt" w:hAnsi="Proba Pro Lt" w:cs="Arial"/>
                      <w:sz w:val="20"/>
                      <w:szCs w:val="20"/>
                      <w:lang w:val="en-GB"/>
                    </w:rPr>
                    <w:id w:val="2042006590"/>
                    <w:placeholder>
                      <w:docPart w:val="D528F181A5D746AC98E0E8F5AA2D6BE6"/>
                    </w:placeholder>
                  </w:sdtPr>
                  <w:sdtContent>
                    <w:r w:rsidR="00EE0958" w:rsidRPr="00643EDB">
                      <w:rPr>
                        <w:rFonts w:ascii="Proba Pro Lt" w:hAnsi="Proba Pro Lt" w:cs="Arial"/>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sz w:val="20"/>
                <w:szCs w:val="20"/>
                <w:lang w:val="en-GB"/>
              </w:rPr>
              <w:id w:val="1947276715"/>
              <w:placeholder>
                <w:docPart w:val="790CA59EE6F14D21B1A1D14968338F1B"/>
              </w:placeholder>
              <w:showingPlcHdr/>
            </w:sdtPr>
            <w:sdtContent>
              <w:p w14:paraId="46143BCC" w14:textId="77777777" w:rsidR="00EE0958" w:rsidRPr="00643EDB" w:rsidRDefault="00EE0958" w:rsidP="00374CA1">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sz w:val="20"/>
                <w:szCs w:val="20"/>
                <w:lang w:val="en-GB"/>
              </w:rPr>
              <w:id w:val="2093970764"/>
              <w:placeholder>
                <w:docPart w:val="8F6709C42ECD411F9C2D78B5EB6E1843"/>
              </w:placeholder>
              <w:showingPlcHdr/>
            </w:sdtPr>
            <w:sdtContent>
              <w:p w14:paraId="1146DE8C" w14:textId="77777777" w:rsidR="00EE0958" w:rsidRPr="00643EDB" w:rsidRDefault="00EE0958" w:rsidP="00374CA1">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 xml:space="preserve"> </w:t>
                </w:r>
              </w:p>
            </w:sdtContent>
          </w:sdt>
        </w:tc>
      </w:tr>
      <w:tr w:rsidR="00EE0958" w:rsidRPr="00643EDB" w14:paraId="1F1D961C" w14:textId="77777777" w:rsidTr="00374CA1">
        <w:trPr>
          <w:trHeight w:val="397"/>
        </w:trPr>
        <w:tc>
          <w:tcPr>
            <w:tcW w:w="1256" w:type="pct"/>
            <w:vMerge/>
            <w:tcBorders>
              <w:left w:val="single" w:sz="12" w:space="0" w:color="auto"/>
              <w:bottom w:val="single" w:sz="12" w:space="0" w:color="auto"/>
            </w:tcBorders>
            <w:shd w:val="clear" w:color="auto" w:fill="00A0DC"/>
            <w:vAlign w:val="center"/>
          </w:tcPr>
          <w:p w14:paraId="7D9CB76A" w14:textId="77777777" w:rsidR="00EE0958" w:rsidRPr="00643EDB" w:rsidRDefault="00EE0958" w:rsidP="00585340">
            <w:pPr>
              <w:numPr>
                <w:ilvl w:val="0"/>
                <w:numId w:val="26"/>
              </w:numPr>
              <w:tabs>
                <w:tab w:val="left" w:pos="2820"/>
              </w:tabs>
              <w:spacing w:after="0" w:line="240" w:lineRule="auto"/>
              <w:rPr>
                <w:rFonts w:ascii="Proba Pro Lt" w:hAnsi="Proba Pro Lt" w:cs="Arial"/>
                <w:sz w:val="20"/>
                <w:szCs w:val="20"/>
                <w:lang w:val="en-GB"/>
              </w:rPr>
            </w:pPr>
          </w:p>
        </w:tc>
        <w:tc>
          <w:tcPr>
            <w:tcW w:w="775" w:type="pct"/>
            <w:tcBorders>
              <w:bottom w:val="single" w:sz="12" w:space="0" w:color="auto"/>
              <w:right w:val="single" w:sz="8" w:space="0" w:color="auto"/>
            </w:tcBorders>
            <w:vAlign w:val="center"/>
          </w:tcPr>
          <w:p w14:paraId="00356415"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GB"/>
              </w:rPr>
              <w:id w:val="1241605361"/>
              <w:placeholder>
                <w:docPart w:val="00A13FB79017471199DB1E54AE7457F2"/>
              </w:placeholder>
              <w:showingPlcHdr/>
            </w:sdtPr>
            <w:sdtContent>
              <w:p w14:paraId="1B4D35CD" w14:textId="77777777" w:rsidR="00EE0958" w:rsidRPr="00643EDB" w:rsidRDefault="00EE0958" w:rsidP="00374CA1">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GB"/>
              </w:rPr>
              <w:id w:val="-1083680462"/>
              <w:placeholder>
                <w:docPart w:val="2B5F957628EF4D7DA1177B59EC0F33A2"/>
              </w:placeholder>
            </w:sdtPr>
            <w:sdtContent>
              <w:p w14:paraId="7C15A77A" w14:textId="77777777" w:rsidR="00EE0958" w:rsidRPr="00643EDB" w:rsidRDefault="00EE0958" w:rsidP="00374CA1">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65C6EFC6"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GB"/>
              </w:rPr>
              <w:id w:val="666822769"/>
              <w:placeholder>
                <w:docPart w:val="11861FF3CF494C7FA355459A21C70F41"/>
              </w:placeholder>
            </w:sdtPr>
            <w:sdtContent>
              <w:p w14:paraId="1BE973E5" w14:textId="77777777" w:rsidR="00EE0958" w:rsidRPr="00643EDB" w:rsidRDefault="00EE0958" w:rsidP="00374CA1">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GB"/>
              </w:rPr>
              <w:id w:val="-1745475319"/>
              <w:placeholder>
                <w:docPart w:val="51345A79476344B7B12C0B88A8CF9346"/>
              </w:placeholder>
              <w:showingPlcHdr/>
            </w:sdtPr>
            <w:sdtContent>
              <w:p w14:paraId="660FE06C" w14:textId="77777777" w:rsidR="00EE0958" w:rsidRPr="00643EDB" w:rsidRDefault="00EE0958" w:rsidP="00374CA1">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A216CF9"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sz w:val="20"/>
                <w:szCs w:val="20"/>
                <w:lang w:val="en-GB"/>
              </w:rPr>
              <w:id w:val="-1918317643"/>
              <w:placeholder>
                <w:docPart w:val="840105A682274AC9B3737EBC1EBB1010"/>
              </w:placeholder>
            </w:sdtPr>
            <w:sdtContent>
              <w:p w14:paraId="3F5E48D9" w14:textId="77777777" w:rsidR="00EE0958" w:rsidRPr="00643EDB" w:rsidRDefault="00EE0958" w:rsidP="00374CA1">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3</w:t>
                </w:r>
              </w:p>
            </w:sdtContent>
          </w:sdt>
        </w:tc>
      </w:tr>
      <w:tr w:rsidR="00EE0958" w:rsidRPr="00643EDB" w14:paraId="5A9F09BE" w14:textId="77777777" w:rsidTr="00374CA1">
        <w:trPr>
          <w:trHeight w:val="397"/>
        </w:trPr>
        <w:tc>
          <w:tcPr>
            <w:tcW w:w="1256" w:type="pct"/>
            <w:tcBorders>
              <w:left w:val="single" w:sz="12" w:space="0" w:color="auto"/>
              <w:bottom w:val="single" w:sz="12" w:space="0" w:color="auto"/>
            </w:tcBorders>
            <w:shd w:val="clear" w:color="auto" w:fill="00A0DC"/>
            <w:vAlign w:val="center"/>
          </w:tcPr>
          <w:p w14:paraId="4D146B84"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sz w:val="20"/>
                <w:szCs w:val="20"/>
                <w:lang w:val="en-GB"/>
              </w:rPr>
              <w:id w:val="972571047"/>
              <w:placeholder>
                <w:docPart w:val="FF1D9D172811433D85F6E44EA66E7B66"/>
              </w:placeholder>
            </w:sdtPr>
            <w:sdtContent>
              <w:sdt>
                <w:sdtPr>
                  <w:rPr>
                    <w:rFonts w:ascii="Proba Pro Lt" w:hAnsi="Proba Pro Lt" w:cs="Arial"/>
                    <w:sz w:val="20"/>
                    <w:szCs w:val="20"/>
                    <w:lang w:val="en-GB"/>
                  </w:rPr>
                  <w:id w:val="-452173780"/>
                  <w:placeholder>
                    <w:docPart w:val="A3EFA559ACD94E29B04A28AFEB27AB7C"/>
                  </w:placeholder>
                </w:sdtPr>
                <w:sdtEndPr>
                  <w:rPr>
                    <w:rFonts w:cs="Calibri"/>
                  </w:rPr>
                </w:sdtEndPr>
                <w:sdtContent>
                  <w:p w14:paraId="236D7B66"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i/>
                        <w:sz w:val="20"/>
                        <w:szCs w:val="20"/>
                        <w:u w:val="single"/>
                        <w:lang w:val="en-GB"/>
                      </w:rPr>
                      <w:t>Class attendance</w:t>
                    </w:r>
                    <w:r w:rsidRPr="00643EDB">
                      <w:rPr>
                        <w:rFonts w:ascii="Proba Pro Lt" w:hAnsi="Proba Pro Lt" w:cs="Arial"/>
                        <w:sz w:val="20"/>
                        <w:szCs w:val="20"/>
                        <w:lang w:val="en-GB"/>
                      </w:rPr>
                      <w:t xml:space="preserve"> is graded with 0.25 points per lecture. By attending lectures a maximum of 2.5 can be achieved.</w:t>
                    </w:r>
                  </w:p>
                  <w:p w14:paraId="3A23C6BB" w14:textId="77777777" w:rsidR="00EE0958" w:rsidRPr="00643EDB" w:rsidRDefault="00EE0958" w:rsidP="00374CA1">
                    <w:pPr>
                      <w:tabs>
                        <w:tab w:val="left" w:pos="2820"/>
                      </w:tabs>
                      <w:spacing w:after="0" w:line="240" w:lineRule="auto"/>
                      <w:rPr>
                        <w:rFonts w:ascii="Proba Pro Lt" w:hAnsi="Proba Pro Lt" w:cs="Arial"/>
                        <w:sz w:val="20"/>
                        <w:szCs w:val="20"/>
                        <w:lang w:val="en-GB"/>
                      </w:rPr>
                    </w:pPr>
                  </w:p>
                  <w:p w14:paraId="098BC323"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i/>
                        <w:sz w:val="20"/>
                        <w:szCs w:val="20"/>
                        <w:u w:val="single"/>
                        <w:lang w:val="en-GB"/>
                      </w:rPr>
                      <w:t>Seminar paper</w:t>
                    </w:r>
                    <w:r w:rsidRPr="00643EDB">
                      <w:rPr>
                        <w:rFonts w:ascii="Proba Pro Lt" w:hAnsi="Proba Pro Lt" w:cs="Arial"/>
                        <w:sz w:val="20"/>
                        <w:szCs w:val="20"/>
                        <w:lang w:val="en-GB"/>
                      </w:rPr>
                      <w:t xml:space="preserve"> is graded with a maximum of 2.5 points.</w:t>
                    </w:r>
                  </w:p>
                  <w:p w14:paraId="51C9C8F7" w14:textId="77777777" w:rsidR="00EE0958" w:rsidRPr="00643EDB" w:rsidRDefault="00EE0958" w:rsidP="00374CA1">
                    <w:pPr>
                      <w:tabs>
                        <w:tab w:val="left" w:pos="2820"/>
                      </w:tabs>
                      <w:spacing w:after="0" w:line="240" w:lineRule="auto"/>
                      <w:rPr>
                        <w:rFonts w:ascii="Proba Pro Lt" w:hAnsi="Proba Pro Lt" w:cs="Arial"/>
                        <w:sz w:val="20"/>
                        <w:szCs w:val="20"/>
                        <w:lang w:val="en-GB"/>
                      </w:rPr>
                    </w:pPr>
                  </w:p>
                  <w:p w14:paraId="452F8EDC"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i/>
                        <w:sz w:val="20"/>
                        <w:szCs w:val="20"/>
                        <w:u w:val="single"/>
                        <w:lang w:val="en-GB"/>
                      </w:rPr>
                      <w:t>Seminar and practical (laboratory) work assignments</w:t>
                    </w:r>
                    <w:r w:rsidRPr="00643EDB">
                      <w:rPr>
                        <w:rFonts w:ascii="Proba Pro Lt" w:hAnsi="Proba Pro Lt" w:cs="Arial"/>
                        <w:sz w:val="20"/>
                        <w:szCs w:val="20"/>
                        <w:lang w:val="en-GB"/>
                      </w:rPr>
                      <w:t xml:space="preserve"> are not graded, but they are a prerequisite to taking the written exam.</w:t>
                    </w:r>
                  </w:p>
                  <w:p w14:paraId="4C8873AD" w14:textId="77777777" w:rsidR="00EE0958" w:rsidRPr="00643EDB" w:rsidRDefault="00EE0958" w:rsidP="00374CA1">
                    <w:pPr>
                      <w:tabs>
                        <w:tab w:val="left" w:pos="2820"/>
                      </w:tabs>
                      <w:spacing w:after="0" w:line="240" w:lineRule="auto"/>
                      <w:rPr>
                        <w:rFonts w:ascii="Proba Pro Lt" w:hAnsi="Proba Pro Lt" w:cs="Arial"/>
                        <w:sz w:val="20"/>
                        <w:szCs w:val="20"/>
                        <w:lang w:val="en-GB"/>
                      </w:rPr>
                    </w:pPr>
                  </w:p>
                  <w:p w14:paraId="29CA80F3" w14:textId="77777777" w:rsidR="00EE0958" w:rsidRPr="00643EDB" w:rsidRDefault="00EE0958" w:rsidP="00374CA1">
                    <w:pPr>
                      <w:tabs>
                        <w:tab w:val="left" w:pos="2820"/>
                      </w:tabs>
                      <w:spacing w:after="0" w:line="240" w:lineRule="auto"/>
                      <w:rPr>
                        <w:rFonts w:ascii="Proba Pro Lt" w:hAnsi="Proba Pro Lt" w:cs="Arial"/>
                        <w:i/>
                        <w:sz w:val="20"/>
                        <w:szCs w:val="20"/>
                        <w:u w:val="single"/>
                        <w:lang w:val="en-GB"/>
                      </w:rPr>
                    </w:pPr>
                    <w:r w:rsidRPr="00643EDB">
                      <w:rPr>
                        <w:rFonts w:ascii="Proba Pro Lt" w:hAnsi="Proba Pro Lt" w:cs="Arial"/>
                        <w:i/>
                        <w:sz w:val="20"/>
                        <w:szCs w:val="20"/>
                        <w:u w:val="single"/>
                        <w:lang w:val="en-GB"/>
                      </w:rPr>
                      <w:t>Written exam:</w:t>
                    </w:r>
                  </w:p>
                  <w:p w14:paraId="58C1C098"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lastRenderedPageBreak/>
                      <w:t>The written exam consists of 10 questions conceptualized in the following way:</w:t>
                    </w:r>
                  </w:p>
                  <w:p w14:paraId="1C066AA7"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eight questions covering the theoretical part of classes (lectures)</w:t>
                    </w:r>
                  </w:p>
                  <w:p w14:paraId="3D363D91"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two questions covering the practical part of classes (practical part and seminars)</w:t>
                    </w:r>
                  </w:p>
                  <w:p w14:paraId="64E4C6A7"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Each question brings two points.</w:t>
                    </w:r>
                  </w:p>
                  <w:p w14:paraId="37A5F2D9" w14:textId="77777777" w:rsidR="00EE0958" w:rsidRPr="00643EDB" w:rsidRDefault="00EE0958" w:rsidP="00374CA1">
                    <w:pPr>
                      <w:tabs>
                        <w:tab w:val="left" w:pos="2820"/>
                      </w:tabs>
                      <w:spacing w:after="0" w:line="240" w:lineRule="auto"/>
                      <w:rPr>
                        <w:rFonts w:ascii="Proba Pro Lt" w:hAnsi="Proba Pro Lt" w:cs="Arial"/>
                        <w:sz w:val="20"/>
                        <w:szCs w:val="20"/>
                        <w:lang w:val="en-GB"/>
                      </w:rPr>
                    </w:pPr>
                  </w:p>
                  <w:p w14:paraId="7462442C"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The total grade is the sum of points achieved through class attendance, seminar paper and written exam.</w:t>
                    </w:r>
                  </w:p>
                  <w:p w14:paraId="78DE47EA"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Grading scale according to total number of points:</w:t>
                    </w:r>
                  </w:p>
                  <w:p w14:paraId="0279C6A3" w14:textId="77777777" w:rsidR="00EE0958" w:rsidRPr="00643EDB" w:rsidRDefault="00EE0958" w:rsidP="00585340">
                    <w:pPr>
                      <w:pStyle w:val="ListParagraph"/>
                      <w:numPr>
                        <w:ilvl w:val="0"/>
                        <w:numId w:val="84"/>
                      </w:num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23 - 25 points: excellent (5)</w:t>
                    </w:r>
                  </w:p>
                  <w:p w14:paraId="14C5FA9D" w14:textId="77777777" w:rsidR="00EE0958" w:rsidRPr="00643EDB" w:rsidRDefault="00EE0958" w:rsidP="00585340">
                    <w:pPr>
                      <w:pStyle w:val="ListParagraph"/>
                      <w:numPr>
                        <w:ilvl w:val="0"/>
                        <w:numId w:val="84"/>
                      </w:num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20 - 22 points: very good (4)</w:t>
                    </w:r>
                  </w:p>
                  <w:p w14:paraId="0A2C10A3" w14:textId="77777777" w:rsidR="00EE0958" w:rsidRPr="00643EDB" w:rsidRDefault="00EE0958" w:rsidP="00585340">
                    <w:pPr>
                      <w:pStyle w:val="ListParagraph"/>
                      <w:numPr>
                        <w:ilvl w:val="0"/>
                        <w:numId w:val="84"/>
                      </w:num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16 - 19 points: good (3)</w:t>
                    </w:r>
                  </w:p>
                  <w:p w14:paraId="5786FF27" w14:textId="77777777" w:rsidR="00EE0958" w:rsidRPr="00643EDB" w:rsidRDefault="00EE0958" w:rsidP="00585340">
                    <w:pPr>
                      <w:pStyle w:val="ListParagraph"/>
                      <w:numPr>
                        <w:ilvl w:val="0"/>
                        <w:numId w:val="84"/>
                      </w:num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12.5 - 15 points: sufficient (2)</w:t>
                    </w:r>
                  </w:p>
                  <w:p w14:paraId="70F74F03" w14:textId="77777777" w:rsidR="00EE0958" w:rsidRPr="00643EDB" w:rsidDel="00B558AD" w:rsidRDefault="00EE0958" w:rsidP="00374CA1">
                    <w:pPr>
                      <w:tabs>
                        <w:tab w:val="left" w:pos="2820"/>
                      </w:tabs>
                      <w:spacing w:after="0" w:line="240" w:lineRule="auto"/>
                      <w:rPr>
                        <w:rFonts w:ascii="Proba Pro Lt" w:hAnsi="Proba Pro Lt"/>
                        <w:sz w:val="20"/>
                        <w:szCs w:val="20"/>
                        <w:lang w:val="en-GB"/>
                      </w:rPr>
                    </w:pPr>
                    <w:r w:rsidRPr="00643EDB">
                      <w:rPr>
                        <w:rFonts w:ascii="Proba Pro Lt" w:hAnsi="Proba Pro Lt" w:cs="Arial"/>
                        <w:sz w:val="20"/>
                        <w:szCs w:val="20"/>
                        <w:lang w:val="en-GB"/>
                      </w:rPr>
                      <w:t>If students are dissatisfied with the grade achieved on the written exam, they can take the oral exam.</w:t>
                    </w:r>
                    <w:r w:rsidRPr="00643EDB">
                      <w:rPr>
                        <w:rFonts w:ascii="Proba Pro Lt" w:hAnsi="Proba Pro Lt"/>
                        <w:sz w:val="20"/>
                        <w:szCs w:val="20"/>
                        <w:lang w:val="en-GB"/>
                      </w:rPr>
                      <w:t xml:space="preserve"> </w:t>
                    </w:r>
                  </w:p>
                </w:sdtContent>
              </w:sdt>
            </w:sdtContent>
          </w:sdt>
        </w:tc>
      </w:tr>
      <w:tr w:rsidR="00EE0958" w:rsidRPr="00643EDB" w14:paraId="4E249B2B" w14:textId="77777777" w:rsidTr="00374CA1">
        <w:tc>
          <w:tcPr>
            <w:tcW w:w="1256" w:type="pct"/>
            <w:tcBorders>
              <w:left w:val="single" w:sz="12" w:space="0" w:color="auto"/>
              <w:bottom w:val="single" w:sz="12" w:space="0" w:color="auto"/>
            </w:tcBorders>
            <w:shd w:val="clear" w:color="auto" w:fill="00A0DC"/>
            <w:vAlign w:val="center"/>
          </w:tcPr>
          <w:p w14:paraId="2245AE58"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lastRenderedPageBreak/>
              <w:t>2.10. Student responsibilities</w:t>
            </w:r>
          </w:p>
        </w:tc>
        <w:tc>
          <w:tcPr>
            <w:tcW w:w="3744" w:type="pct"/>
            <w:gridSpan w:val="13"/>
            <w:tcBorders>
              <w:bottom w:val="single" w:sz="12" w:space="0" w:color="auto"/>
              <w:right w:val="single" w:sz="12" w:space="0" w:color="auto"/>
            </w:tcBorders>
            <w:vAlign w:val="center"/>
          </w:tcPr>
          <w:p w14:paraId="663E2428"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To pass the course, students have to:</w:t>
            </w:r>
          </w:p>
          <w:sdt>
            <w:sdtPr>
              <w:rPr>
                <w:rFonts w:ascii="Proba Pro Lt" w:hAnsi="Proba Pro Lt" w:cs="Arial"/>
                <w:sz w:val="20"/>
                <w:szCs w:val="20"/>
                <w:lang w:val="en-GB"/>
              </w:rPr>
              <w:id w:val="-1042441382"/>
              <w:placeholder>
                <w:docPart w:val="59AD2E848AB24AADB6325F79C71EF4E5"/>
              </w:placeholder>
            </w:sdtPr>
            <w:sdtEndPr>
              <w:rPr>
                <w:rFonts w:cs="Calibri"/>
              </w:rPr>
            </w:sdtEndPr>
            <w:sdtContent>
              <w:sdt>
                <w:sdtPr>
                  <w:rPr>
                    <w:rFonts w:ascii="Proba Pro Lt" w:hAnsi="Proba Pro Lt"/>
                    <w:sz w:val="20"/>
                    <w:szCs w:val="20"/>
                    <w:lang w:val="en-GB"/>
                  </w:rPr>
                  <w:id w:val="753094718"/>
                  <w:placeholder>
                    <w:docPart w:val="D9F244FCFA234E69B1AE2DA1528D3456"/>
                  </w:placeholder>
                </w:sdtPr>
                <w:sdtContent>
                  <w:p w14:paraId="78FE0997" w14:textId="77777777" w:rsidR="00EE0958" w:rsidRPr="00643EDB" w:rsidRDefault="00EE0958" w:rsidP="00585340">
                    <w:pPr>
                      <w:pStyle w:val="ListParagraph"/>
                      <w:numPr>
                        <w:ilvl w:val="0"/>
                        <w:numId w:val="165"/>
                      </w:numPr>
                      <w:tabs>
                        <w:tab w:val="left" w:pos="2820"/>
                      </w:tabs>
                      <w:spacing w:after="0" w:line="240" w:lineRule="auto"/>
                      <w:rPr>
                        <w:rFonts w:ascii="Proba Pro Lt" w:hAnsi="Proba Pro Lt" w:cs="Arial"/>
                        <w:sz w:val="20"/>
                        <w:szCs w:val="20"/>
                        <w:lang w:val="en-GB"/>
                      </w:rPr>
                    </w:pPr>
                    <w:r w:rsidRPr="00643EDB">
                      <w:rPr>
                        <w:rFonts w:ascii="Proba Pro Lt" w:hAnsi="Proba Pro Lt"/>
                        <w:sz w:val="20"/>
                        <w:szCs w:val="20"/>
                        <w:lang w:val="en-GB"/>
                      </w:rPr>
                      <w:t xml:space="preserve">finish </w:t>
                    </w:r>
                    <w:r w:rsidRPr="00643EDB">
                      <w:rPr>
                        <w:rFonts w:ascii="Proba Pro Lt" w:hAnsi="Proba Pro Lt" w:cs="Arial"/>
                        <w:sz w:val="20"/>
                        <w:szCs w:val="20"/>
                        <w:lang w:val="en-GB"/>
                      </w:rPr>
                      <w:t>lectures</w:t>
                    </w:r>
                  </w:p>
                  <w:p w14:paraId="44C2D7BF" w14:textId="77777777" w:rsidR="00EE0958" w:rsidRPr="00643EDB" w:rsidRDefault="00EE0958" w:rsidP="00585340">
                    <w:pPr>
                      <w:pStyle w:val="ListParagraph"/>
                      <w:numPr>
                        <w:ilvl w:val="0"/>
                        <w:numId w:val="165"/>
                      </w:numPr>
                      <w:tabs>
                        <w:tab w:val="left" w:pos="2820"/>
                      </w:tabs>
                      <w:spacing w:after="0" w:line="240" w:lineRule="auto"/>
                      <w:rPr>
                        <w:rFonts w:ascii="Proba Pro Lt" w:hAnsi="Proba Pro Lt" w:cs="Arial"/>
                        <w:sz w:val="20"/>
                        <w:szCs w:val="20"/>
                        <w:lang w:val="en-GB"/>
                      </w:rPr>
                    </w:pPr>
                    <w:r w:rsidRPr="00643EDB">
                      <w:rPr>
                        <w:rFonts w:ascii="Proba Pro Lt" w:hAnsi="Proba Pro Lt"/>
                        <w:sz w:val="20"/>
                        <w:szCs w:val="20"/>
                        <w:lang w:val="en-GB"/>
                      </w:rPr>
                      <w:t>write and hand in the seminar paper</w:t>
                    </w:r>
                  </w:p>
                  <w:p w14:paraId="01DB97D4" w14:textId="77777777" w:rsidR="00EE0958" w:rsidRPr="00643EDB" w:rsidRDefault="00EE0958" w:rsidP="00585340">
                    <w:pPr>
                      <w:pStyle w:val="ListParagraph"/>
                      <w:numPr>
                        <w:ilvl w:val="0"/>
                        <w:numId w:val="165"/>
                      </w:num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solve the practical work assignments </w:t>
                    </w:r>
                  </w:p>
                  <w:p w14:paraId="605C4088" w14:textId="77777777" w:rsidR="00EE0958" w:rsidRPr="00643EDB" w:rsidRDefault="00EE0958" w:rsidP="00585340">
                    <w:pPr>
                      <w:pStyle w:val="ListParagraph"/>
                      <w:numPr>
                        <w:ilvl w:val="0"/>
                        <w:numId w:val="165"/>
                      </w:num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pass the exam</w:t>
                    </w:r>
                  </w:p>
                </w:sdtContent>
              </w:sdt>
            </w:sdtContent>
          </w:sdt>
        </w:tc>
      </w:tr>
      <w:tr w:rsidR="00EE0958" w:rsidRPr="00643EDB" w14:paraId="0D10C28A" w14:textId="77777777" w:rsidTr="00DE02B0">
        <w:tc>
          <w:tcPr>
            <w:tcW w:w="1256" w:type="pct"/>
            <w:vMerge w:val="restart"/>
            <w:tcBorders>
              <w:top w:val="single" w:sz="12" w:space="0" w:color="auto"/>
              <w:left w:val="single" w:sz="12" w:space="0" w:color="auto"/>
            </w:tcBorders>
            <w:shd w:val="clear" w:color="auto" w:fill="00A0DC"/>
            <w:vAlign w:val="center"/>
          </w:tcPr>
          <w:p w14:paraId="6D619177" w14:textId="77777777" w:rsidR="00EE0958" w:rsidRPr="00643EDB" w:rsidRDefault="00EE0958" w:rsidP="00374CA1">
            <w:pPr>
              <w:tabs>
                <w:tab w:val="left" w:pos="54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2.11. Required literature (available in the library and/or via other media)</w:t>
            </w:r>
          </w:p>
        </w:tc>
        <w:tc>
          <w:tcPr>
            <w:tcW w:w="2406" w:type="pct"/>
            <w:gridSpan w:val="7"/>
            <w:tcBorders>
              <w:top w:val="single" w:sz="12" w:space="0" w:color="auto"/>
              <w:right w:val="single" w:sz="8" w:space="0" w:color="auto"/>
            </w:tcBorders>
            <w:shd w:val="clear" w:color="auto" w:fill="00A0DC"/>
            <w:vAlign w:val="center"/>
          </w:tcPr>
          <w:p w14:paraId="5316820F" w14:textId="77777777" w:rsidR="00EE0958" w:rsidRPr="00643EDB" w:rsidRDefault="00EE0958" w:rsidP="00374CA1">
            <w:pPr>
              <w:tabs>
                <w:tab w:val="left" w:pos="2820"/>
              </w:tabs>
              <w:spacing w:after="0" w:line="240" w:lineRule="auto"/>
              <w:jc w:val="center"/>
              <w:rPr>
                <w:rFonts w:ascii="Proba Pro Lt" w:hAnsi="Proba Pro Lt" w:cs="Arial"/>
                <w:b/>
                <w:sz w:val="20"/>
                <w:szCs w:val="20"/>
                <w:lang w:val="en-GB"/>
              </w:rPr>
            </w:pPr>
            <w:r w:rsidRPr="00643EDB">
              <w:rPr>
                <w:rFonts w:ascii="Proba Pro Lt" w:hAnsi="Proba Pro Lt" w:cs="Arial"/>
                <w:b/>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1884ECB" w14:textId="77777777" w:rsidR="00EE0958" w:rsidRPr="00643EDB" w:rsidRDefault="00EE0958" w:rsidP="00374CA1">
            <w:pPr>
              <w:tabs>
                <w:tab w:val="left" w:pos="2820"/>
              </w:tabs>
              <w:spacing w:after="0" w:line="240" w:lineRule="auto"/>
              <w:jc w:val="center"/>
              <w:rPr>
                <w:rFonts w:ascii="Proba Pro Lt" w:hAnsi="Proba Pro Lt" w:cs="Arial"/>
                <w:b/>
                <w:sz w:val="20"/>
                <w:szCs w:val="20"/>
                <w:lang w:val="en-GB"/>
              </w:rPr>
            </w:pPr>
            <w:r w:rsidRPr="00643EDB">
              <w:rPr>
                <w:rFonts w:ascii="Proba Pro Lt" w:hAnsi="Proba Pro Lt" w:cs="Arial"/>
                <w:b/>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5439751" w14:textId="77777777" w:rsidR="00EE0958" w:rsidRPr="00643EDB" w:rsidRDefault="00EE0958" w:rsidP="00374CA1">
            <w:pPr>
              <w:tabs>
                <w:tab w:val="left" w:pos="2820"/>
              </w:tabs>
              <w:spacing w:after="0" w:line="240" w:lineRule="auto"/>
              <w:jc w:val="center"/>
              <w:rPr>
                <w:rFonts w:ascii="Proba Pro Lt" w:hAnsi="Proba Pro Lt" w:cs="Arial"/>
                <w:b/>
                <w:sz w:val="20"/>
                <w:szCs w:val="20"/>
                <w:lang w:val="en-GB"/>
              </w:rPr>
            </w:pPr>
            <w:r w:rsidRPr="00643EDB">
              <w:rPr>
                <w:rFonts w:ascii="Proba Pro Lt" w:hAnsi="Proba Pro Lt" w:cs="Arial"/>
                <w:b/>
                <w:sz w:val="20"/>
                <w:szCs w:val="20"/>
                <w:lang w:val="en-GB"/>
              </w:rPr>
              <w:t xml:space="preserve">Availability via other media </w:t>
            </w:r>
          </w:p>
        </w:tc>
      </w:tr>
      <w:tr w:rsidR="00EE0958" w:rsidRPr="00643EDB" w14:paraId="1326512B" w14:textId="77777777" w:rsidTr="00DE02B0">
        <w:trPr>
          <w:trHeight w:val="75"/>
        </w:trPr>
        <w:tc>
          <w:tcPr>
            <w:tcW w:w="1256" w:type="pct"/>
            <w:vMerge/>
            <w:tcBorders>
              <w:left w:val="single" w:sz="12" w:space="0" w:color="auto"/>
            </w:tcBorders>
            <w:shd w:val="clear" w:color="auto" w:fill="00A0DC"/>
            <w:vAlign w:val="center"/>
          </w:tcPr>
          <w:p w14:paraId="5703DFE1" w14:textId="77777777" w:rsidR="00EE0958" w:rsidRPr="00643EDB" w:rsidRDefault="00EE0958" w:rsidP="00585340">
            <w:pPr>
              <w:numPr>
                <w:ilvl w:val="0"/>
                <w:numId w:val="25"/>
              </w:numPr>
              <w:tabs>
                <w:tab w:val="left" w:pos="2820"/>
              </w:tabs>
              <w:spacing w:after="0" w:line="240" w:lineRule="auto"/>
              <w:rPr>
                <w:rFonts w:ascii="Proba Pro Lt" w:hAnsi="Proba Pro Lt" w:cs="Arial"/>
                <w:sz w:val="20"/>
                <w:szCs w:val="20"/>
                <w:lang w:val="en-GB"/>
              </w:rPr>
            </w:pPr>
          </w:p>
        </w:tc>
        <w:tc>
          <w:tcPr>
            <w:tcW w:w="2406" w:type="pct"/>
            <w:gridSpan w:val="7"/>
            <w:tcBorders>
              <w:right w:val="single" w:sz="8" w:space="0" w:color="auto"/>
            </w:tcBorders>
            <w:shd w:val="clear" w:color="auto" w:fill="auto"/>
            <w:vAlign w:val="center"/>
          </w:tcPr>
          <w:sdt>
            <w:sdtPr>
              <w:rPr>
                <w:rFonts w:ascii="Proba Pro Lt" w:hAnsi="Proba Pro Lt" w:cs="Arial"/>
                <w:sz w:val="20"/>
                <w:szCs w:val="20"/>
                <w:lang w:val="en-GB"/>
              </w:rPr>
              <w:id w:val="-1472046717"/>
              <w:placeholder>
                <w:docPart w:val="E286A0DB88A54FF79A39D58401DBA26C"/>
              </w:placeholder>
            </w:sdtPr>
            <w:sdtContent>
              <w:p w14:paraId="4AB099F9" w14:textId="77777777" w:rsidR="00EE0958" w:rsidRPr="00643EDB" w:rsidRDefault="00EE0958" w:rsidP="00374CA1">
                <w:pPr>
                  <w:tabs>
                    <w:tab w:val="left" w:pos="2820"/>
                  </w:tabs>
                  <w:spacing w:after="0" w:line="240" w:lineRule="auto"/>
                  <w:rPr>
                    <w:rFonts w:ascii="Proba Pro Lt" w:hAnsi="Proba Pro Lt" w:cs="Arial"/>
                    <w:sz w:val="20"/>
                    <w:szCs w:val="20"/>
                    <w:lang w:val="es-ES"/>
                  </w:rPr>
                </w:pPr>
                <w:r w:rsidRPr="00643EDB">
                  <w:rPr>
                    <w:rFonts w:ascii="Proba Pro Lt" w:hAnsi="Proba Pro Lt" w:cs="Arial"/>
                    <w:sz w:val="20"/>
                    <w:szCs w:val="20"/>
                    <w:lang w:val="es-ES"/>
                  </w:rPr>
                  <w:t>Bauman, I. - Prahovi- Teorija na hrvatskom</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sz w:val="20"/>
                <w:szCs w:val="20"/>
                <w:lang w:val="en-GB"/>
              </w:rPr>
              <w:id w:val="1367639718"/>
              <w:placeholder>
                <w:docPart w:val="3B30D6DC4437499C916019B37437B0A0"/>
              </w:placeholder>
            </w:sdtPr>
            <w:sdtContent>
              <w:p w14:paraId="740FBA20" w14:textId="77777777" w:rsidR="00EE0958" w:rsidRPr="00643EDB" w:rsidRDefault="00EE0958" w:rsidP="00374CA1">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sz w:val="20"/>
                <w:szCs w:val="20"/>
                <w:lang w:val="en-GB"/>
              </w:rPr>
              <w:id w:val="-339316254"/>
              <w:placeholder>
                <w:docPart w:val="B116AA758CA5449A89D3008EB25F193D"/>
              </w:placeholder>
            </w:sdtPr>
            <w:sdtContent>
              <w:p w14:paraId="1A644135" w14:textId="77777777" w:rsidR="00EE0958" w:rsidRPr="00643EDB" w:rsidRDefault="00EE0958" w:rsidP="00374CA1">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YES, Merlin and FFTB web page</w:t>
                </w:r>
              </w:p>
            </w:sdtContent>
          </w:sdt>
        </w:tc>
      </w:tr>
      <w:tr w:rsidR="00EE0958" w:rsidRPr="00643EDB" w14:paraId="31F62DFF" w14:textId="77777777" w:rsidTr="00DE02B0">
        <w:trPr>
          <w:trHeight w:val="75"/>
        </w:trPr>
        <w:tc>
          <w:tcPr>
            <w:tcW w:w="1256" w:type="pct"/>
            <w:vMerge/>
            <w:tcBorders>
              <w:left w:val="single" w:sz="12" w:space="0" w:color="auto"/>
            </w:tcBorders>
            <w:shd w:val="clear" w:color="auto" w:fill="00A0DC"/>
            <w:vAlign w:val="center"/>
          </w:tcPr>
          <w:p w14:paraId="400499F7" w14:textId="77777777" w:rsidR="00EE0958" w:rsidRPr="00643EDB" w:rsidRDefault="00EE0958" w:rsidP="00585340">
            <w:pPr>
              <w:numPr>
                <w:ilvl w:val="0"/>
                <w:numId w:val="25"/>
              </w:numPr>
              <w:tabs>
                <w:tab w:val="left" w:pos="2820"/>
              </w:tabs>
              <w:spacing w:after="0" w:line="240" w:lineRule="auto"/>
              <w:rPr>
                <w:rFonts w:ascii="Proba Pro Lt" w:hAnsi="Proba Pro Lt" w:cs="Arial"/>
                <w:sz w:val="20"/>
                <w:szCs w:val="20"/>
                <w:lang w:val="en-GB"/>
              </w:rPr>
            </w:pPr>
          </w:p>
        </w:tc>
        <w:tc>
          <w:tcPr>
            <w:tcW w:w="2406" w:type="pct"/>
            <w:gridSpan w:val="7"/>
            <w:tcBorders>
              <w:right w:val="single" w:sz="8" w:space="0" w:color="auto"/>
            </w:tcBorders>
            <w:shd w:val="clear" w:color="auto" w:fill="auto"/>
            <w:vAlign w:val="center"/>
          </w:tcPr>
          <w:sdt>
            <w:sdtPr>
              <w:rPr>
                <w:rFonts w:ascii="Proba Pro Lt" w:hAnsi="Proba Pro Lt" w:cs="Arial"/>
                <w:sz w:val="20"/>
                <w:szCs w:val="20"/>
                <w:lang w:val="en-GB"/>
              </w:rPr>
              <w:id w:val="1166518832"/>
              <w:placeholder>
                <w:docPart w:val="D554520E4D544F26B4A3E1106C1999C0"/>
              </w:placeholder>
            </w:sdtPr>
            <w:sdtEndPr>
              <w:rPr>
                <w:rFonts w:cs="Calibri"/>
              </w:rPr>
            </w:sdtEndPr>
            <w:sdtContent>
              <w:p w14:paraId="0B936D2E"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Barbosa-Canovas et al: Food Powders. Kluwer Academic/Plenum Publishers, New York, 2005: </w:t>
                </w:r>
              </w:p>
              <w:p w14:paraId="31D02606" w14:textId="77777777" w:rsidR="00EE0958" w:rsidRPr="00643EDB" w:rsidRDefault="00EE0958" w:rsidP="00585340">
                <w:pPr>
                  <w:pStyle w:val="ListParagraph"/>
                  <w:numPr>
                    <w:ilvl w:val="0"/>
                    <w:numId w:val="85"/>
                  </w:num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Chapter 1 (pp.3 – 17)</w:t>
                </w:r>
              </w:p>
              <w:p w14:paraId="194F8362" w14:textId="77777777" w:rsidR="00EE0958" w:rsidRPr="00643EDB" w:rsidRDefault="00EE0958" w:rsidP="00585340">
                <w:pPr>
                  <w:pStyle w:val="ListParagraph"/>
                  <w:numPr>
                    <w:ilvl w:val="0"/>
                    <w:numId w:val="85"/>
                  </w:num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Chapter 2 (pp. 19 – 53)</w:t>
                </w:r>
              </w:p>
              <w:p w14:paraId="1A6FF9DB" w14:textId="77777777" w:rsidR="00EE0958" w:rsidRPr="00643EDB" w:rsidRDefault="00EE0958" w:rsidP="00585340">
                <w:pPr>
                  <w:pStyle w:val="ListParagraph"/>
                  <w:numPr>
                    <w:ilvl w:val="0"/>
                    <w:numId w:val="85"/>
                  </w:num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Chapter 3 (pp. 55 – 88)</w:t>
                </w:r>
              </w:p>
              <w:p w14:paraId="54D10353" w14:textId="77777777" w:rsidR="00EE0958" w:rsidRPr="00643EDB" w:rsidRDefault="00EE0958" w:rsidP="00585340">
                <w:pPr>
                  <w:pStyle w:val="ListParagraph"/>
                  <w:numPr>
                    <w:ilvl w:val="0"/>
                    <w:numId w:val="85"/>
                  </w:num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Chapter 4 (pp. 93 – 102)</w:t>
                </w:r>
              </w:p>
              <w:p w14:paraId="71796CE7" w14:textId="77777777" w:rsidR="00EE0958" w:rsidRPr="00643EDB" w:rsidRDefault="00EE0958" w:rsidP="00585340">
                <w:pPr>
                  <w:pStyle w:val="ListParagraph"/>
                  <w:numPr>
                    <w:ilvl w:val="0"/>
                    <w:numId w:val="85"/>
                  </w:num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Chapter 6 (pp.157 – 173)</w:t>
                </w:r>
              </w:p>
              <w:p w14:paraId="5A53CD62" w14:textId="77777777" w:rsidR="00EE0958" w:rsidRPr="00643EDB" w:rsidRDefault="00EE0958" w:rsidP="00585340">
                <w:pPr>
                  <w:pStyle w:val="ListParagraph"/>
                  <w:numPr>
                    <w:ilvl w:val="0"/>
                    <w:numId w:val="85"/>
                  </w:num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Chapter 7 (pp. 176 – 198)</w:t>
                </w:r>
              </w:p>
              <w:p w14:paraId="5BFAFEFE" w14:textId="77777777" w:rsidR="00EE0958" w:rsidRPr="00643EDB" w:rsidRDefault="00EE0958" w:rsidP="00585340">
                <w:pPr>
                  <w:pStyle w:val="ListParagraph"/>
                  <w:numPr>
                    <w:ilvl w:val="0"/>
                    <w:numId w:val="85"/>
                  </w:num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Chapter 8 (pp. 199 – 218)</w:t>
                </w:r>
              </w:p>
              <w:p w14:paraId="471540AC" w14:textId="77777777" w:rsidR="00EE0958" w:rsidRPr="00643EDB" w:rsidRDefault="00EE0958" w:rsidP="00585340">
                <w:pPr>
                  <w:pStyle w:val="ListParagraph"/>
                  <w:numPr>
                    <w:ilvl w:val="0"/>
                    <w:numId w:val="85"/>
                  </w:num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Chapter 9 (pp. 221 – 244)</w:t>
                </w:r>
              </w:p>
              <w:p w14:paraId="155EDDA1" w14:textId="77777777" w:rsidR="00EE0958" w:rsidRPr="00643EDB" w:rsidRDefault="00EE0958" w:rsidP="00585340">
                <w:pPr>
                  <w:pStyle w:val="ListParagraph"/>
                  <w:numPr>
                    <w:ilvl w:val="0"/>
                    <w:numId w:val="85"/>
                  </w:num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Chapter 12 (pp. 323 – 352)</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sz w:val="20"/>
                <w:szCs w:val="20"/>
                <w:lang w:val="en-GB"/>
              </w:rPr>
              <w:id w:val="1593816314"/>
              <w:placeholder>
                <w:docPart w:val="E9537779DFCF408EB78B9BDD2D86CA90"/>
              </w:placeholder>
            </w:sdtPr>
            <w:sdtContent>
              <w:p w14:paraId="7369267A" w14:textId="77777777" w:rsidR="00EE0958" w:rsidRPr="00643EDB" w:rsidRDefault="00EE0958" w:rsidP="00374CA1">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sz w:val="20"/>
                <w:szCs w:val="20"/>
                <w:lang w:val="en-GB"/>
              </w:rPr>
              <w:id w:val="888459601"/>
              <w:placeholder>
                <w:docPart w:val="612241BF7C5F47F9A80D0C85A5678BB3"/>
              </w:placeholder>
            </w:sdtPr>
            <w:sdtContent>
              <w:p w14:paraId="23F610FB" w14:textId="77777777" w:rsidR="00EE0958" w:rsidRPr="00643EDB" w:rsidRDefault="00EE0958" w:rsidP="00374CA1">
                <w:pPr>
                  <w:tabs>
                    <w:tab w:val="left" w:pos="2820"/>
                  </w:tabs>
                  <w:spacing w:after="0" w:line="240" w:lineRule="auto"/>
                  <w:jc w:val="center"/>
                  <w:rPr>
                    <w:rFonts w:ascii="Proba Pro Lt" w:hAnsi="Proba Pro Lt" w:cs="Arial"/>
                    <w:b/>
                    <w:bCs/>
                    <w:sz w:val="20"/>
                    <w:szCs w:val="20"/>
                    <w:lang w:val="en-GB"/>
                  </w:rPr>
                </w:pPr>
                <w:r w:rsidRPr="00643EDB">
                  <w:rPr>
                    <w:rFonts w:ascii="Proba Pro Lt" w:hAnsi="Proba Pro Lt" w:cs="Arial"/>
                    <w:sz w:val="20"/>
                    <w:szCs w:val="20"/>
                    <w:lang w:val="en-GB"/>
                  </w:rPr>
                  <w:t xml:space="preserve">YES, </w:t>
                </w:r>
                <w:r w:rsidRPr="00643EDB">
                  <w:rPr>
                    <w:rFonts w:ascii="Proba Pro Lt" w:hAnsi="Proba Pro Lt" w:cs="Arial"/>
                    <w:bCs/>
                    <w:sz w:val="20"/>
                    <w:szCs w:val="20"/>
                    <w:lang w:val="en-GB"/>
                  </w:rPr>
                  <w:t>Section for Fundamental Engineering</w:t>
                </w:r>
                <w:r w:rsidRPr="00643EDB">
                  <w:rPr>
                    <w:rFonts w:ascii="Proba Pro Lt" w:hAnsi="Proba Pro Lt" w:cs="Arial"/>
                    <w:b/>
                    <w:bCs/>
                    <w:sz w:val="20"/>
                    <w:szCs w:val="20"/>
                    <w:lang w:val="en-GB"/>
                  </w:rPr>
                  <w:t xml:space="preserve"> </w:t>
                </w:r>
              </w:p>
            </w:sdtContent>
          </w:sdt>
        </w:tc>
      </w:tr>
      <w:tr w:rsidR="00EE0958" w:rsidRPr="00643EDB" w14:paraId="4160C3B0" w14:textId="77777777" w:rsidTr="00374CA1">
        <w:tc>
          <w:tcPr>
            <w:tcW w:w="1256" w:type="pct"/>
            <w:tcBorders>
              <w:top w:val="single" w:sz="12" w:space="0" w:color="auto"/>
              <w:left w:val="single" w:sz="12" w:space="0" w:color="auto"/>
            </w:tcBorders>
            <w:shd w:val="clear" w:color="auto" w:fill="00A0DC"/>
            <w:vAlign w:val="center"/>
          </w:tcPr>
          <w:p w14:paraId="319EEE56" w14:textId="77777777" w:rsidR="00EE0958" w:rsidRPr="00643EDB" w:rsidRDefault="00EE0958" w:rsidP="00374CA1">
            <w:pPr>
              <w:tabs>
                <w:tab w:val="left" w:pos="567"/>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2.12. Optional literature</w:t>
            </w:r>
          </w:p>
        </w:tc>
        <w:sdt>
          <w:sdtPr>
            <w:rPr>
              <w:rFonts w:ascii="Proba Pro Lt" w:hAnsi="Proba Pro Lt"/>
              <w:sz w:val="20"/>
              <w:szCs w:val="20"/>
              <w:lang w:val="en-GB"/>
            </w:rPr>
            <w:id w:val="77875032"/>
            <w:placeholder>
              <w:docPart w:val="025452B5EF0949F4B8CBF1B7B61E41A0"/>
            </w:placeholder>
          </w:sdtPr>
          <w:sdtContent>
            <w:tc>
              <w:tcPr>
                <w:tcW w:w="3744" w:type="pct"/>
                <w:gridSpan w:val="13"/>
                <w:tcBorders>
                  <w:top w:val="single" w:sz="12" w:space="0" w:color="auto"/>
                  <w:right w:val="single" w:sz="12" w:space="0" w:color="auto"/>
                </w:tcBorders>
              </w:tcPr>
              <w:p w14:paraId="392A2CCA" w14:textId="77777777" w:rsidR="00EE0958" w:rsidRPr="00643EDB" w:rsidRDefault="00EE0958" w:rsidP="00374CA1">
                <w:pPr>
                  <w:spacing w:after="0" w:line="240" w:lineRule="auto"/>
                  <w:jc w:val="both"/>
                  <w:rPr>
                    <w:rFonts w:ascii="Proba Pro Lt" w:hAnsi="Proba Pro Lt" w:cs="Arial"/>
                    <w:sz w:val="20"/>
                    <w:szCs w:val="20"/>
                    <w:u w:val="single"/>
                    <w:lang w:val="en-GB"/>
                  </w:rPr>
                </w:pPr>
                <w:r w:rsidRPr="00643EDB">
                  <w:rPr>
                    <w:rFonts w:ascii="Proba Pro Lt" w:hAnsi="Proba Pro Lt" w:cs="Arial"/>
                    <w:sz w:val="20"/>
                    <w:szCs w:val="20"/>
                    <w:u w:val="single"/>
                    <w:lang w:val="en-GB"/>
                  </w:rPr>
                  <w:t>BOOKS:</w:t>
                </w:r>
              </w:p>
              <w:p w14:paraId="2205092B" w14:textId="77777777" w:rsidR="00EE0958" w:rsidRPr="00643EDB" w:rsidRDefault="00EE0958" w:rsidP="00585340">
                <w:pPr>
                  <w:pStyle w:val="ListParagraph"/>
                  <w:numPr>
                    <w:ilvl w:val="0"/>
                    <w:numId w:val="166"/>
                  </w:numPr>
                  <w:spacing w:after="0" w:line="240" w:lineRule="auto"/>
                  <w:ind w:left="658"/>
                  <w:jc w:val="both"/>
                  <w:rPr>
                    <w:rFonts w:ascii="Proba Pro Lt" w:hAnsi="Proba Pro Lt" w:cs="Arial"/>
                    <w:sz w:val="20"/>
                    <w:szCs w:val="20"/>
                    <w:lang w:val="en-GB"/>
                  </w:rPr>
                </w:pPr>
                <w:r w:rsidRPr="00643EDB">
                  <w:rPr>
                    <w:rFonts w:ascii="Proba Pro Lt" w:hAnsi="Proba Pro Lt" w:cs="Arial"/>
                    <w:sz w:val="20"/>
                    <w:szCs w:val="20"/>
                    <w:lang w:val="en-GB"/>
                  </w:rPr>
                  <w:t>Fayed, M.E., Otten, L. (2005) Handbook of Powder Sciences and Technology. Chapman &amp; Hall, London.</w:t>
                </w:r>
              </w:p>
              <w:p w14:paraId="363D6A8C" w14:textId="77777777" w:rsidR="00EE0958" w:rsidRPr="00643EDB" w:rsidRDefault="00EE0958" w:rsidP="00585340">
                <w:pPr>
                  <w:pStyle w:val="ListParagraph"/>
                  <w:numPr>
                    <w:ilvl w:val="0"/>
                    <w:numId w:val="166"/>
                  </w:numPr>
                  <w:spacing w:after="0" w:line="240" w:lineRule="auto"/>
                  <w:ind w:left="658"/>
                  <w:jc w:val="both"/>
                  <w:rPr>
                    <w:rFonts w:ascii="Proba Pro Lt" w:hAnsi="Proba Pro Lt" w:cs="Arial"/>
                    <w:sz w:val="20"/>
                    <w:szCs w:val="20"/>
                    <w:lang w:val="en-GB"/>
                  </w:rPr>
                </w:pPr>
                <w:r w:rsidRPr="00643EDB">
                  <w:rPr>
                    <w:rFonts w:ascii="Proba Pro Lt" w:hAnsi="Proba Pro Lt" w:cs="Arial"/>
                    <w:sz w:val="20"/>
                    <w:szCs w:val="20"/>
                    <w:lang w:val="en-GB"/>
                  </w:rPr>
                  <w:t>Seville, J.P.K. (2007) Processing of Particulate Solids. Chapman &amp; Hall, London.</w:t>
                </w:r>
              </w:p>
              <w:p w14:paraId="6D2D51FA" w14:textId="77777777" w:rsidR="00EE0958" w:rsidRPr="00643EDB" w:rsidRDefault="00EE0958" w:rsidP="00585340">
                <w:pPr>
                  <w:pStyle w:val="ListParagraph"/>
                  <w:numPr>
                    <w:ilvl w:val="0"/>
                    <w:numId w:val="166"/>
                  </w:numPr>
                  <w:spacing w:after="0" w:line="240" w:lineRule="auto"/>
                  <w:ind w:left="658"/>
                  <w:jc w:val="both"/>
                  <w:rPr>
                    <w:rFonts w:ascii="Proba Pro Lt" w:hAnsi="Proba Pro Lt" w:cs="Arial"/>
                    <w:sz w:val="20"/>
                    <w:szCs w:val="20"/>
                    <w:lang w:val="en-GB"/>
                  </w:rPr>
                </w:pPr>
                <w:r w:rsidRPr="00643EDB">
                  <w:rPr>
                    <w:rFonts w:ascii="Proba Pro Lt" w:hAnsi="Proba Pro Lt" w:cs="Arial"/>
                    <w:sz w:val="20"/>
                    <w:szCs w:val="20"/>
                    <w:lang w:val="en-GB"/>
                  </w:rPr>
                  <w:t>Kaye, B.H. (2010): Powder Mixing, Chapman &amp; Hall, London, 2010</w:t>
                </w:r>
              </w:p>
              <w:p w14:paraId="7EAECAD8" w14:textId="77777777" w:rsidR="00EE0958" w:rsidRPr="00643EDB" w:rsidRDefault="00EE0958" w:rsidP="00374CA1">
                <w:pPr>
                  <w:spacing w:after="0" w:line="240" w:lineRule="auto"/>
                  <w:jc w:val="both"/>
                  <w:rPr>
                    <w:rFonts w:ascii="Proba Pro Lt" w:hAnsi="Proba Pro Lt" w:cs="Arial"/>
                    <w:sz w:val="20"/>
                    <w:szCs w:val="20"/>
                    <w:lang w:val="en-GB"/>
                  </w:rPr>
                </w:pPr>
              </w:p>
              <w:p w14:paraId="12A8B762" w14:textId="77777777" w:rsidR="00EE0958" w:rsidRPr="00643EDB" w:rsidRDefault="00EE0958" w:rsidP="00374CA1">
                <w:pPr>
                  <w:spacing w:after="0" w:line="240" w:lineRule="auto"/>
                  <w:jc w:val="both"/>
                  <w:rPr>
                    <w:rFonts w:ascii="Proba Pro Lt" w:hAnsi="Proba Pro Lt" w:cs="Arial"/>
                    <w:sz w:val="20"/>
                    <w:szCs w:val="20"/>
                    <w:u w:val="single"/>
                    <w:lang w:val="en-GB"/>
                  </w:rPr>
                </w:pPr>
                <w:r w:rsidRPr="00643EDB">
                  <w:rPr>
                    <w:rFonts w:ascii="Proba Pro Lt" w:hAnsi="Proba Pro Lt" w:cs="Arial"/>
                    <w:sz w:val="20"/>
                    <w:szCs w:val="20"/>
                    <w:u w:val="single"/>
                    <w:lang w:val="en-GB"/>
                  </w:rPr>
                  <w:t>SCIENTIFIC PAPERS:</w:t>
                </w:r>
              </w:p>
              <w:p w14:paraId="6D8FE844" w14:textId="77777777" w:rsidR="00EE0958" w:rsidRPr="00643EDB" w:rsidRDefault="00EE0958" w:rsidP="00585340">
                <w:pPr>
                  <w:pStyle w:val="ListParagraph"/>
                  <w:numPr>
                    <w:ilvl w:val="0"/>
                    <w:numId w:val="166"/>
                  </w:numPr>
                  <w:spacing w:after="0" w:line="240" w:lineRule="auto"/>
                  <w:ind w:left="658"/>
                  <w:jc w:val="both"/>
                  <w:rPr>
                    <w:rFonts w:ascii="Proba Pro Lt" w:hAnsi="Proba Pro Lt" w:cs="Arial"/>
                    <w:sz w:val="20"/>
                    <w:szCs w:val="20"/>
                    <w:lang w:val="en-GB"/>
                  </w:rPr>
                </w:pPr>
                <w:r w:rsidRPr="00643EDB">
                  <w:rPr>
                    <w:rFonts w:ascii="Proba Pro Lt" w:hAnsi="Proba Pro Lt" w:cs="Arial"/>
                    <w:sz w:val="20"/>
                    <w:szCs w:val="20"/>
                    <w:lang w:val="es-ES"/>
                  </w:rPr>
                  <w:t xml:space="preserve">Benković, M., Bauman, I. (2011) Oblaganje čestica u prehrambenoj industriji. </w:t>
                </w:r>
                <w:r w:rsidRPr="00643EDB">
                  <w:rPr>
                    <w:rFonts w:ascii="Proba Pro Lt" w:hAnsi="Proba Pro Lt" w:cs="Arial"/>
                    <w:sz w:val="20"/>
                    <w:szCs w:val="20"/>
                    <w:lang w:val="en-GB"/>
                  </w:rPr>
                  <w:t>Croatian Journal of Food Technology, Biotechnology and Nutrition 6 (1-2), 13-24.</w:t>
                </w:r>
              </w:p>
              <w:p w14:paraId="44CE6559" w14:textId="77777777" w:rsidR="00EE0958" w:rsidRPr="00643EDB" w:rsidRDefault="00EE0958" w:rsidP="00585340">
                <w:pPr>
                  <w:pStyle w:val="ListParagraph"/>
                  <w:numPr>
                    <w:ilvl w:val="0"/>
                    <w:numId w:val="166"/>
                  </w:numPr>
                  <w:spacing w:after="0" w:line="240" w:lineRule="auto"/>
                  <w:ind w:left="658"/>
                  <w:jc w:val="both"/>
                  <w:rPr>
                    <w:rFonts w:ascii="Proba Pro Lt" w:hAnsi="Proba Pro Lt" w:cs="Arial"/>
                    <w:sz w:val="20"/>
                    <w:szCs w:val="20"/>
                    <w:lang w:val="en-GB"/>
                  </w:rPr>
                </w:pPr>
                <w:r w:rsidRPr="00643EDB">
                  <w:rPr>
                    <w:rFonts w:ascii="Proba Pro Lt" w:hAnsi="Proba Pro Lt" w:cs="Arial"/>
                    <w:sz w:val="20"/>
                    <w:szCs w:val="20"/>
                    <w:lang w:val="en-GB"/>
                  </w:rPr>
                  <w:t>Benković, M., Bauman, I.(2011) Agglomeration of cocoa powder mixtures – influence of process conditions on physical properties of the agglomerates. Journal on Processing and Energy in Agriculture 15(1), 46-49.</w:t>
                </w:r>
              </w:p>
              <w:p w14:paraId="3D12EFDC" w14:textId="77777777" w:rsidR="00EE0958" w:rsidRPr="00643EDB" w:rsidRDefault="00EE0958" w:rsidP="00585340">
                <w:pPr>
                  <w:pStyle w:val="ListParagraph"/>
                  <w:numPr>
                    <w:ilvl w:val="0"/>
                    <w:numId w:val="166"/>
                  </w:numPr>
                  <w:spacing w:after="0" w:line="240" w:lineRule="auto"/>
                  <w:ind w:left="658"/>
                  <w:jc w:val="both"/>
                  <w:rPr>
                    <w:rFonts w:ascii="Proba Pro Lt" w:hAnsi="Proba Pro Lt" w:cs="Arial"/>
                    <w:sz w:val="20"/>
                    <w:szCs w:val="20"/>
                    <w:lang w:val="en-GB"/>
                  </w:rPr>
                </w:pPr>
                <w:r w:rsidRPr="00643EDB">
                  <w:rPr>
                    <w:rFonts w:ascii="Proba Pro Lt" w:hAnsi="Proba Pro Lt" w:cs="Arial"/>
                    <w:sz w:val="20"/>
                    <w:szCs w:val="20"/>
                    <w:lang w:val="en-GB"/>
                  </w:rPr>
                  <w:t>Benković, M., Belščak-Cvitanović, A., Bauman, I., Komes, D. (2013) Physical properties of non – agglomerated cocoa drink powder mixtures containing various types of sugars and sweeteners. Food and Bioprocess Technology, 6 (4), 1044-1058.</w:t>
                </w:r>
              </w:p>
              <w:p w14:paraId="1A888D50" w14:textId="77777777" w:rsidR="00EE0958" w:rsidRPr="00643EDB" w:rsidRDefault="00EE0958" w:rsidP="00585340">
                <w:pPr>
                  <w:pStyle w:val="ListParagraph"/>
                  <w:numPr>
                    <w:ilvl w:val="0"/>
                    <w:numId w:val="166"/>
                  </w:numPr>
                  <w:spacing w:after="0" w:line="240" w:lineRule="auto"/>
                  <w:ind w:left="658"/>
                  <w:jc w:val="both"/>
                  <w:rPr>
                    <w:rFonts w:ascii="Proba Pro Lt" w:hAnsi="Proba Pro Lt" w:cs="Arial"/>
                    <w:sz w:val="20"/>
                    <w:szCs w:val="20"/>
                    <w:lang w:val="en-GB"/>
                  </w:rPr>
                </w:pPr>
                <w:r w:rsidRPr="00643EDB">
                  <w:rPr>
                    <w:rFonts w:ascii="Proba Pro Lt" w:hAnsi="Proba Pro Lt" w:cs="Arial"/>
                    <w:sz w:val="20"/>
                    <w:szCs w:val="20"/>
                    <w:lang w:val="en-GB"/>
                  </w:rPr>
                  <w:t>Bauman, I. (2001) Solid-Solid Mixing with Static Mixers, Chemical and Biochemical Engineering Quarterly, 15(4) 159-165.</w:t>
                </w:r>
              </w:p>
              <w:p w14:paraId="03A1E6FF" w14:textId="77777777" w:rsidR="00EE0958" w:rsidRPr="00643EDB" w:rsidRDefault="00EE0958" w:rsidP="00585340">
                <w:pPr>
                  <w:pStyle w:val="ListParagraph"/>
                  <w:numPr>
                    <w:ilvl w:val="0"/>
                    <w:numId w:val="166"/>
                  </w:numPr>
                  <w:spacing w:after="0" w:line="240" w:lineRule="auto"/>
                  <w:ind w:left="658"/>
                  <w:jc w:val="both"/>
                  <w:rPr>
                    <w:rFonts w:ascii="Proba Pro Lt" w:hAnsi="Proba Pro Lt" w:cs="Arial"/>
                    <w:sz w:val="20"/>
                    <w:szCs w:val="20"/>
                    <w:lang w:val="en-GB"/>
                  </w:rPr>
                </w:pPr>
                <w:r w:rsidRPr="00643EDB">
                  <w:rPr>
                    <w:rFonts w:ascii="Proba Pro Lt" w:hAnsi="Proba Pro Lt" w:cs="Arial"/>
                    <w:sz w:val="20"/>
                    <w:szCs w:val="20"/>
                    <w:lang w:val="en-GB"/>
                  </w:rPr>
                  <w:t xml:space="preserve">Benković, M., Jurinjak Tušek, A., Belščak-Cvitanović, A., Lenart, A., Domian, E., Komes, D., Bauman, I. (2015)  Artificial neural network modelling of changes in physical and chemical properties of cocoa powder mixtures during agglomeration. Journal of food science and technology 64(1), 140-148. </w:t>
                </w:r>
              </w:p>
              <w:p w14:paraId="75276933" w14:textId="77777777" w:rsidR="00EE0958" w:rsidRPr="00643EDB" w:rsidRDefault="00EE0958" w:rsidP="00585340">
                <w:pPr>
                  <w:pStyle w:val="ListParagraph"/>
                  <w:numPr>
                    <w:ilvl w:val="0"/>
                    <w:numId w:val="166"/>
                  </w:numPr>
                  <w:spacing w:after="0" w:line="240" w:lineRule="auto"/>
                  <w:ind w:left="658"/>
                  <w:jc w:val="both"/>
                  <w:rPr>
                    <w:rFonts w:ascii="Proba Pro Lt" w:hAnsi="Proba Pro Lt" w:cs="Arial"/>
                    <w:sz w:val="20"/>
                    <w:szCs w:val="20"/>
                    <w:lang w:val="en-GB"/>
                  </w:rPr>
                </w:pPr>
                <w:r w:rsidRPr="00643EDB">
                  <w:rPr>
                    <w:rFonts w:ascii="Proba Pro Lt" w:hAnsi="Proba Pro Lt" w:cs="Arial"/>
                    <w:sz w:val="20"/>
                    <w:szCs w:val="20"/>
                    <w:lang w:val="en-GB"/>
                  </w:rPr>
                  <w:lastRenderedPageBreak/>
                  <w:t>Benković, M., Srečec, S., Špoljarić, I., Mršić, G., Bauman, I. (2015) Fortification of instant coffee beverages - influence of functional ingredients, packaging material and storage time on physical properties of newly formulated, enriched instant coffee powders. Journal of the science of food and agriculture 95(13), 2607-2618.</w:t>
                </w:r>
              </w:p>
              <w:p w14:paraId="03FBBBF2" w14:textId="77777777" w:rsidR="00EE0958" w:rsidRPr="00643EDB" w:rsidRDefault="00EE0958" w:rsidP="00585340">
                <w:pPr>
                  <w:pStyle w:val="ListParagraph"/>
                  <w:numPr>
                    <w:ilvl w:val="0"/>
                    <w:numId w:val="166"/>
                  </w:numPr>
                  <w:spacing w:after="0" w:line="240" w:lineRule="auto"/>
                  <w:ind w:left="658"/>
                  <w:jc w:val="both"/>
                  <w:rPr>
                    <w:rFonts w:ascii="Proba Pro Lt" w:hAnsi="Proba Pro Lt" w:cs="Arial"/>
                    <w:sz w:val="20"/>
                    <w:szCs w:val="20"/>
                    <w:lang w:val="en-GB"/>
                  </w:rPr>
                </w:pPr>
                <w:r w:rsidRPr="00643EDB">
                  <w:rPr>
                    <w:rFonts w:ascii="Proba Pro Lt" w:hAnsi="Proba Pro Lt" w:cs="Arial"/>
                    <w:sz w:val="20"/>
                    <w:szCs w:val="20"/>
                    <w:lang w:val="en-GB"/>
                  </w:rPr>
                  <w:t>Benković, M., Belščak-Cvitanović, A., Bauman, I., Komes, D. (2013) Physical properties of non-agglomerated cocoa drink powder mixtures containing various types of sugars and sweeteners. Food and Bioprocess Technology, 6 (4), 1044-1058.</w:t>
                </w:r>
              </w:p>
              <w:p w14:paraId="6B65F479" w14:textId="77777777" w:rsidR="00EE0958" w:rsidRPr="00643EDB" w:rsidRDefault="00EE0958" w:rsidP="00585340">
                <w:pPr>
                  <w:pStyle w:val="ListParagraph"/>
                  <w:numPr>
                    <w:ilvl w:val="0"/>
                    <w:numId w:val="166"/>
                  </w:numPr>
                  <w:spacing w:after="0" w:line="240" w:lineRule="auto"/>
                  <w:ind w:left="658"/>
                  <w:jc w:val="both"/>
                  <w:rPr>
                    <w:rFonts w:ascii="Proba Pro Lt" w:hAnsi="Proba Pro Lt" w:cs="Arial"/>
                    <w:sz w:val="20"/>
                    <w:szCs w:val="20"/>
                    <w:lang w:val="en-GB"/>
                  </w:rPr>
                </w:pPr>
                <w:r w:rsidRPr="00643EDB">
                  <w:rPr>
                    <w:rFonts w:ascii="Proba Pro Lt" w:hAnsi="Proba Pro Lt" w:cs="Arial"/>
                    <w:sz w:val="20"/>
                    <w:szCs w:val="20"/>
                    <w:lang w:val="en-GB"/>
                  </w:rPr>
                  <w:t>Benković, M., Srečec, S., Špoljarić, I., Mršić, G., Bauman, I. (2013) Flow properties of commonly used food powders and their mixtures. Food and Bioprocess Technology, 6(9), 2525-2537.</w:t>
                </w:r>
              </w:p>
            </w:tc>
          </w:sdtContent>
        </w:sdt>
      </w:tr>
      <w:tr w:rsidR="00EE0958" w:rsidRPr="00643EDB" w14:paraId="67629F7D" w14:textId="77777777" w:rsidTr="00374CA1">
        <w:tc>
          <w:tcPr>
            <w:tcW w:w="1256" w:type="pct"/>
            <w:tcBorders>
              <w:top w:val="single" w:sz="12" w:space="0" w:color="auto"/>
              <w:left w:val="single" w:sz="12" w:space="0" w:color="auto"/>
            </w:tcBorders>
            <w:shd w:val="clear" w:color="auto" w:fill="00A0DC"/>
            <w:vAlign w:val="center"/>
          </w:tcPr>
          <w:p w14:paraId="384008FC" w14:textId="77777777" w:rsidR="00EE0958" w:rsidRPr="00643EDB" w:rsidRDefault="00EE0958" w:rsidP="00374CA1">
            <w:pPr>
              <w:tabs>
                <w:tab w:val="left" w:pos="567"/>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lastRenderedPageBreak/>
              <w:t>2.13. Exam dates</w:t>
            </w:r>
          </w:p>
        </w:tc>
        <w:tc>
          <w:tcPr>
            <w:tcW w:w="3744" w:type="pct"/>
            <w:gridSpan w:val="13"/>
            <w:tcBorders>
              <w:top w:val="single" w:sz="12" w:space="0" w:color="auto"/>
              <w:right w:val="single" w:sz="12" w:space="0" w:color="auto"/>
            </w:tcBorders>
          </w:tcPr>
          <w:p w14:paraId="0BA5816B"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i/>
                <w:sz w:val="20"/>
                <w:szCs w:val="20"/>
                <w:lang w:val="en-GB"/>
              </w:rPr>
              <w:t>Exam dates are published in Studomat.</w:t>
            </w:r>
          </w:p>
        </w:tc>
      </w:tr>
      <w:tr w:rsidR="00EE0958" w:rsidRPr="00643EDB" w14:paraId="01B472F8" w14:textId="77777777" w:rsidTr="00374CA1">
        <w:tc>
          <w:tcPr>
            <w:tcW w:w="1256" w:type="pct"/>
            <w:tcBorders>
              <w:left w:val="single" w:sz="12" w:space="0" w:color="auto"/>
              <w:bottom w:val="single" w:sz="12" w:space="0" w:color="auto"/>
            </w:tcBorders>
            <w:shd w:val="clear" w:color="auto" w:fill="00A0DC"/>
            <w:vAlign w:val="center"/>
          </w:tcPr>
          <w:p w14:paraId="4D8D7266" w14:textId="77777777" w:rsidR="00EE0958" w:rsidRPr="00643EDB" w:rsidRDefault="00EE0958" w:rsidP="00374CA1">
            <w:pPr>
              <w:tabs>
                <w:tab w:val="left" w:pos="567"/>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2.14. Other </w:t>
            </w:r>
          </w:p>
        </w:tc>
        <w:sdt>
          <w:sdtPr>
            <w:rPr>
              <w:rFonts w:ascii="Proba Pro Lt" w:hAnsi="Proba Pro Lt" w:cs="Arial"/>
              <w:sz w:val="20"/>
              <w:szCs w:val="20"/>
              <w:lang w:val="en-GB"/>
            </w:rPr>
            <w:id w:val="1123188703"/>
            <w:placeholder>
              <w:docPart w:val="2C513AC3E89E4E26AA63A40AAE090469"/>
            </w:placeholder>
          </w:sdtPr>
          <w:sdtContent>
            <w:tc>
              <w:tcPr>
                <w:tcW w:w="3744" w:type="pct"/>
                <w:gridSpan w:val="13"/>
                <w:tcBorders>
                  <w:bottom w:val="single" w:sz="12" w:space="0" w:color="auto"/>
                  <w:right w:val="single" w:sz="12" w:space="0" w:color="auto"/>
                </w:tcBorders>
              </w:tcPr>
              <w:p w14:paraId="466A93C9"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w:t>
                </w:r>
              </w:p>
            </w:tc>
          </w:sdtContent>
        </w:sdt>
      </w:tr>
    </w:tbl>
    <w:p w14:paraId="13913A66" w14:textId="73CD62EC" w:rsidR="00191AF6" w:rsidRPr="00643EDB" w:rsidRDefault="00191AF6" w:rsidP="00643EDB">
      <w:pPr>
        <w:spacing w:after="0" w:line="240" w:lineRule="auto"/>
        <w:rPr>
          <w:rFonts w:ascii="Proba Pro Lt" w:hAnsi="Proba Pro Lt" w:cs="Cambria"/>
          <w:sz w:val="20"/>
          <w:szCs w:val="20"/>
        </w:rPr>
      </w:pPr>
    </w:p>
    <w:sectPr w:rsidR="00191AF6" w:rsidRPr="00643EDB" w:rsidSect="008D3E9A">
      <w:footerReference w:type="default" r:id="rId215"/>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53FC1C" w14:textId="77777777" w:rsidR="00FB1503" w:rsidRDefault="00FB1503" w:rsidP="0010641C">
      <w:pPr>
        <w:spacing w:after="0" w:line="240" w:lineRule="auto"/>
      </w:pPr>
      <w:r>
        <w:separator/>
      </w:r>
    </w:p>
  </w:endnote>
  <w:endnote w:type="continuationSeparator" w:id="0">
    <w:p w14:paraId="6FDE7576" w14:textId="77777777" w:rsidR="00FB1503" w:rsidRDefault="00FB1503" w:rsidP="001064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Proba Pro Lt">
    <w:altName w:val="Corbel"/>
    <w:panose1 w:val="020D0003030200000000"/>
    <w:charset w:val="00"/>
    <w:family w:val="swiss"/>
    <w:notTrueType/>
    <w:pitch w:val="variable"/>
    <w:sig w:usb0="A000022F" w:usb1="0000002A" w:usb2="00000000" w:usb3="00000000" w:csb0="00000097"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TE1602C40t00">
    <w:altName w:val="MS Mincho"/>
    <w:panose1 w:val="00000000000000000000"/>
    <w:charset w:val="80"/>
    <w:family w:val="auto"/>
    <w:notTrueType/>
    <w:pitch w:val="default"/>
    <w:sig w:usb0="00000000" w:usb1="08070000" w:usb2="00000010" w:usb3="00000000" w:csb0="00020000" w:csb1="00000000"/>
  </w:font>
  <w:font w:name="Meiryo">
    <w:altName w:val="MS Gothic"/>
    <w:charset w:val="80"/>
    <w:family w:val="swiss"/>
    <w:pitch w:val="variable"/>
    <w:sig w:usb0="E10102FF" w:usb1="EAC7FFFF" w:usb2="00010012" w:usb3="00000000" w:csb0="0002009F"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9279748"/>
      <w:docPartObj>
        <w:docPartGallery w:val="Page Numbers (Bottom of Page)"/>
        <w:docPartUnique/>
      </w:docPartObj>
    </w:sdtPr>
    <w:sdtEndPr>
      <w:rPr>
        <w:rFonts w:ascii="Proba Pro Lt" w:hAnsi="Proba Pro Lt"/>
        <w:noProof/>
        <w:sz w:val="20"/>
        <w:szCs w:val="20"/>
      </w:rPr>
    </w:sdtEndPr>
    <w:sdtContent>
      <w:p w14:paraId="4147097F" w14:textId="632CEE47" w:rsidR="00342444" w:rsidRPr="004217FD" w:rsidRDefault="00342444">
        <w:pPr>
          <w:pStyle w:val="Footer"/>
          <w:jc w:val="center"/>
          <w:rPr>
            <w:rFonts w:ascii="Proba Pro Lt" w:hAnsi="Proba Pro Lt"/>
            <w:sz w:val="20"/>
            <w:szCs w:val="20"/>
          </w:rPr>
        </w:pPr>
        <w:r w:rsidRPr="004217FD">
          <w:rPr>
            <w:rFonts w:ascii="Proba Pro Lt" w:hAnsi="Proba Pro Lt"/>
            <w:sz w:val="20"/>
            <w:szCs w:val="20"/>
          </w:rPr>
          <w:fldChar w:fldCharType="begin"/>
        </w:r>
        <w:r w:rsidRPr="004217FD">
          <w:rPr>
            <w:rFonts w:ascii="Proba Pro Lt" w:hAnsi="Proba Pro Lt"/>
            <w:sz w:val="20"/>
            <w:szCs w:val="20"/>
          </w:rPr>
          <w:instrText xml:space="preserve"> PAGE   \* MERGEFORMAT </w:instrText>
        </w:r>
        <w:r w:rsidRPr="004217FD">
          <w:rPr>
            <w:rFonts w:ascii="Proba Pro Lt" w:hAnsi="Proba Pro Lt"/>
            <w:sz w:val="20"/>
            <w:szCs w:val="20"/>
          </w:rPr>
          <w:fldChar w:fldCharType="separate"/>
        </w:r>
        <w:r w:rsidR="00E1622E">
          <w:rPr>
            <w:rFonts w:ascii="Proba Pro Lt" w:hAnsi="Proba Pro Lt"/>
            <w:noProof/>
            <w:sz w:val="20"/>
            <w:szCs w:val="20"/>
          </w:rPr>
          <w:t>3</w:t>
        </w:r>
        <w:r w:rsidRPr="004217FD">
          <w:rPr>
            <w:rFonts w:ascii="Proba Pro Lt" w:hAnsi="Proba Pro Lt"/>
            <w:noProof/>
            <w:sz w:val="20"/>
            <w:szCs w:val="20"/>
          </w:rPr>
          <w:fldChar w:fldCharType="end"/>
        </w:r>
      </w:p>
    </w:sdtContent>
  </w:sdt>
  <w:p w14:paraId="5DBFB0B0" w14:textId="77777777" w:rsidR="00342444" w:rsidRDefault="003424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066025" w14:textId="77777777" w:rsidR="00FB1503" w:rsidRDefault="00FB1503" w:rsidP="0010641C">
      <w:pPr>
        <w:spacing w:after="0" w:line="240" w:lineRule="auto"/>
      </w:pPr>
      <w:r>
        <w:separator/>
      </w:r>
    </w:p>
  </w:footnote>
  <w:footnote w:type="continuationSeparator" w:id="0">
    <w:p w14:paraId="55DEFEBB" w14:textId="77777777" w:rsidR="00FB1503" w:rsidRDefault="00FB1503" w:rsidP="001064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21A"/>
    <w:multiLevelType w:val="hybridMultilevel"/>
    <w:tmpl w:val="3B9E9A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080624B"/>
    <w:multiLevelType w:val="hybridMultilevel"/>
    <w:tmpl w:val="68A87C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0BB35DC"/>
    <w:multiLevelType w:val="hybridMultilevel"/>
    <w:tmpl w:val="DEE6A9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1C876E3"/>
    <w:multiLevelType w:val="hybridMultilevel"/>
    <w:tmpl w:val="43E6271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2E95EF1"/>
    <w:multiLevelType w:val="hybridMultilevel"/>
    <w:tmpl w:val="27E2509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34343E8"/>
    <w:multiLevelType w:val="multilevel"/>
    <w:tmpl w:val="9BC209C4"/>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03603AE9"/>
    <w:multiLevelType w:val="multilevel"/>
    <w:tmpl w:val="639259B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03800367"/>
    <w:multiLevelType w:val="hybridMultilevel"/>
    <w:tmpl w:val="6E4498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038D6E41"/>
    <w:multiLevelType w:val="hybridMultilevel"/>
    <w:tmpl w:val="06ECC4B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03E5218A"/>
    <w:multiLevelType w:val="hybridMultilevel"/>
    <w:tmpl w:val="D038A5B0"/>
    <w:lvl w:ilvl="0" w:tplc="B8A64322">
      <w:start w:val="2"/>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04810794"/>
    <w:multiLevelType w:val="hybridMultilevel"/>
    <w:tmpl w:val="C88E91D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04FC770D"/>
    <w:multiLevelType w:val="hybridMultilevel"/>
    <w:tmpl w:val="00A4034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051058B6"/>
    <w:multiLevelType w:val="hybridMultilevel"/>
    <w:tmpl w:val="1AE639C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0514035B"/>
    <w:multiLevelType w:val="hybridMultilevel"/>
    <w:tmpl w:val="D68063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058D1E8B"/>
    <w:multiLevelType w:val="hybridMultilevel"/>
    <w:tmpl w:val="F19C8F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059C5F43"/>
    <w:multiLevelType w:val="hybridMultilevel"/>
    <w:tmpl w:val="C214FB5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05E60B23"/>
    <w:multiLevelType w:val="multilevel"/>
    <w:tmpl w:val="CFEE8C1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 w15:restartNumberingAfterBreak="0">
    <w:nsid w:val="065236CC"/>
    <w:multiLevelType w:val="multilevel"/>
    <w:tmpl w:val="DCE82898"/>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8" w15:restartNumberingAfterBreak="0">
    <w:nsid w:val="070B5977"/>
    <w:multiLevelType w:val="hybridMultilevel"/>
    <w:tmpl w:val="EFF419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07A04310"/>
    <w:multiLevelType w:val="hybridMultilevel"/>
    <w:tmpl w:val="0C2E83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07A201DC"/>
    <w:multiLevelType w:val="multilevel"/>
    <w:tmpl w:val="FA0C429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 w15:restartNumberingAfterBreak="0">
    <w:nsid w:val="07ED3D1F"/>
    <w:multiLevelType w:val="hybridMultilevel"/>
    <w:tmpl w:val="66B0C5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084C0895"/>
    <w:multiLevelType w:val="hybridMultilevel"/>
    <w:tmpl w:val="CF243D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08BE1C45"/>
    <w:multiLevelType w:val="hybridMultilevel"/>
    <w:tmpl w:val="C7F0EED4"/>
    <w:lvl w:ilvl="0" w:tplc="041A0001">
      <w:start w:val="1"/>
      <w:numFmt w:val="bullet"/>
      <w:lvlText w:val=""/>
      <w:lvlJc w:val="left"/>
      <w:pPr>
        <w:ind w:left="1287" w:hanging="360"/>
      </w:pPr>
      <w:rPr>
        <w:rFonts w:ascii="Symbol" w:hAnsi="Symbol" w:hint="default"/>
      </w:rPr>
    </w:lvl>
    <w:lvl w:ilvl="1" w:tplc="CFFC95BA">
      <w:numFmt w:val="bullet"/>
      <w:lvlText w:val="•"/>
      <w:lvlJc w:val="left"/>
      <w:pPr>
        <w:ind w:left="2007" w:hanging="360"/>
      </w:pPr>
      <w:rPr>
        <w:rFonts w:ascii="Verdana" w:eastAsiaTheme="minorHAnsi" w:hAnsi="Verdana" w:cstheme="minorBidi" w:hint="default"/>
      </w:rPr>
    </w:lvl>
    <w:lvl w:ilvl="2" w:tplc="041A0005" w:tentative="1">
      <w:start w:val="1"/>
      <w:numFmt w:val="bullet"/>
      <w:lvlText w:val=""/>
      <w:lvlJc w:val="left"/>
      <w:pPr>
        <w:ind w:left="2727" w:hanging="360"/>
      </w:pPr>
      <w:rPr>
        <w:rFonts w:ascii="Wingdings" w:hAnsi="Wingdings" w:hint="default"/>
      </w:rPr>
    </w:lvl>
    <w:lvl w:ilvl="3" w:tplc="041A0001" w:tentative="1">
      <w:start w:val="1"/>
      <w:numFmt w:val="bullet"/>
      <w:lvlText w:val=""/>
      <w:lvlJc w:val="left"/>
      <w:pPr>
        <w:ind w:left="3447" w:hanging="360"/>
      </w:pPr>
      <w:rPr>
        <w:rFonts w:ascii="Symbol" w:hAnsi="Symbol" w:hint="default"/>
      </w:rPr>
    </w:lvl>
    <w:lvl w:ilvl="4" w:tplc="041A0003" w:tentative="1">
      <w:start w:val="1"/>
      <w:numFmt w:val="bullet"/>
      <w:lvlText w:val="o"/>
      <w:lvlJc w:val="left"/>
      <w:pPr>
        <w:ind w:left="4167" w:hanging="360"/>
      </w:pPr>
      <w:rPr>
        <w:rFonts w:ascii="Courier New" w:hAnsi="Courier New" w:cs="Courier New" w:hint="default"/>
      </w:rPr>
    </w:lvl>
    <w:lvl w:ilvl="5" w:tplc="041A0005" w:tentative="1">
      <w:start w:val="1"/>
      <w:numFmt w:val="bullet"/>
      <w:lvlText w:val=""/>
      <w:lvlJc w:val="left"/>
      <w:pPr>
        <w:ind w:left="4887" w:hanging="360"/>
      </w:pPr>
      <w:rPr>
        <w:rFonts w:ascii="Wingdings" w:hAnsi="Wingdings" w:hint="default"/>
      </w:rPr>
    </w:lvl>
    <w:lvl w:ilvl="6" w:tplc="041A0001" w:tentative="1">
      <w:start w:val="1"/>
      <w:numFmt w:val="bullet"/>
      <w:lvlText w:val=""/>
      <w:lvlJc w:val="left"/>
      <w:pPr>
        <w:ind w:left="5607" w:hanging="360"/>
      </w:pPr>
      <w:rPr>
        <w:rFonts w:ascii="Symbol" w:hAnsi="Symbol" w:hint="default"/>
      </w:rPr>
    </w:lvl>
    <w:lvl w:ilvl="7" w:tplc="041A0003" w:tentative="1">
      <w:start w:val="1"/>
      <w:numFmt w:val="bullet"/>
      <w:lvlText w:val="o"/>
      <w:lvlJc w:val="left"/>
      <w:pPr>
        <w:ind w:left="6327" w:hanging="360"/>
      </w:pPr>
      <w:rPr>
        <w:rFonts w:ascii="Courier New" w:hAnsi="Courier New" w:cs="Courier New" w:hint="default"/>
      </w:rPr>
    </w:lvl>
    <w:lvl w:ilvl="8" w:tplc="041A0005" w:tentative="1">
      <w:start w:val="1"/>
      <w:numFmt w:val="bullet"/>
      <w:lvlText w:val=""/>
      <w:lvlJc w:val="left"/>
      <w:pPr>
        <w:ind w:left="7047" w:hanging="360"/>
      </w:pPr>
      <w:rPr>
        <w:rFonts w:ascii="Wingdings" w:hAnsi="Wingdings" w:hint="default"/>
      </w:rPr>
    </w:lvl>
  </w:abstractNum>
  <w:abstractNum w:abstractNumId="24" w15:restartNumberingAfterBreak="0">
    <w:nsid w:val="09400FEF"/>
    <w:multiLevelType w:val="hybridMultilevel"/>
    <w:tmpl w:val="0D72135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09E42F0D"/>
    <w:multiLevelType w:val="hybridMultilevel"/>
    <w:tmpl w:val="A96ABB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0A952CEA"/>
    <w:multiLevelType w:val="hybridMultilevel"/>
    <w:tmpl w:val="813439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0AC67E0C"/>
    <w:multiLevelType w:val="hybridMultilevel"/>
    <w:tmpl w:val="E2FCA4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0B4B78BE"/>
    <w:multiLevelType w:val="hybridMultilevel"/>
    <w:tmpl w:val="A97EBB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0BCD748E"/>
    <w:multiLevelType w:val="hybridMultilevel"/>
    <w:tmpl w:val="95A8D49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0BD1133D"/>
    <w:multiLevelType w:val="hybridMultilevel"/>
    <w:tmpl w:val="84D6A48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0C0A0643"/>
    <w:multiLevelType w:val="hybridMultilevel"/>
    <w:tmpl w:val="AEEAB1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0C887E5F"/>
    <w:multiLevelType w:val="hybridMultilevel"/>
    <w:tmpl w:val="A11C36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0C8D2EE2"/>
    <w:multiLevelType w:val="hybridMultilevel"/>
    <w:tmpl w:val="AC4ED92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0D73158B"/>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35" w15:restartNumberingAfterBreak="0">
    <w:nsid w:val="0DE3017A"/>
    <w:multiLevelType w:val="hybridMultilevel"/>
    <w:tmpl w:val="ADC009A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6" w15:restartNumberingAfterBreak="0">
    <w:nsid w:val="0E2E1CC6"/>
    <w:multiLevelType w:val="hybridMultilevel"/>
    <w:tmpl w:val="F84C27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0E3B3317"/>
    <w:multiLevelType w:val="hybridMultilevel"/>
    <w:tmpl w:val="AF167B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0E477624"/>
    <w:multiLevelType w:val="hybridMultilevel"/>
    <w:tmpl w:val="FF529BC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0E4B0AAC"/>
    <w:multiLevelType w:val="hybridMultilevel"/>
    <w:tmpl w:val="6CA43BEE"/>
    <w:lvl w:ilvl="0" w:tplc="11A8B404">
      <w:start w:val="2"/>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0" w15:restartNumberingAfterBreak="0">
    <w:nsid w:val="0E5B6CFF"/>
    <w:multiLevelType w:val="hybridMultilevel"/>
    <w:tmpl w:val="6E1A37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15:restartNumberingAfterBreak="0">
    <w:nsid w:val="0E603CE9"/>
    <w:multiLevelType w:val="hybridMultilevel"/>
    <w:tmpl w:val="0614A67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2" w15:restartNumberingAfterBreak="0">
    <w:nsid w:val="0EB0205A"/>
    <w:multiLevelType w:val="hybridMultilevel"/>
    <w:tmpl w:val="8EE43F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3" w15:restartNumberingAfterBreak="0">
    <w:nsid w:val="0EBD1D3A"/>
    <w:multiLevelType w:val="hybridMultilevel"/>
    <w:tmpl w:val="FA18EE8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4" w15:restartNumberingAfterBreak="0">
    <w:nsid w:val="0ED23B3A"/>
    <w:multiLevelType w:val="hybridMultilevel"/>
    <w:tmpl w:val="BA5CF14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5" w15:restartNumberingAfterBreak="0">
    <w:nsid w:val="0FD63A9F"/>
    <w:multiLevelType w:val="multilevel"/>
    <w:tmpl w:val="4FAE1B6C"/>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0FF272CE"/>
    <w:multiLevelType w:val="hybridMultilevel"/>
    <w:tmpl w:val="568A589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7" w15:restartNumberingAfterBreak="0">
    <w:nsid w:val="10193B62"/>
    <w:multiLevelType w:val="multilevel"/>
    <w:tmpl w:val="B38238B0"/>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8" w15:restartNumberingAfterBreak="0">
    <w:nsid w:val="10426A8B"/>
    <w:multiLevelType w:val="hybridMultilevel"/>
    <w:tmpl w:val="6B42639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9" w15:restartNumberingAfterBreak="0">
    <w:nsid w:val="12044DA2"/>
    <w:multiLevelType w:val="hybridMultilevel"/>
    <w:tmpl w:val="F2DEC18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0" w15:restartNumberingAfterBreak="0">
    <w:nsid w:val="124517DA"/>
    <w:multiLevelType w:val="hybridMultilevel"/>
    <w:tmpl w:val="4636E16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1" w15:restartNumberingAfterBreak="0">
    <w:nsid w:val="1264298A"/>
    <w:multiLevelType w:val="hybridMultilevel"/>
    <w:tmpl w:val="C4BAD020"/>
    <w:lvl w:ilvl="0" w:tplc="E83AACB2">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2" w15:restartNumberingAfterBreak="0">
    <w:nsid w:val="127F493D"/>
    <w:multiLevelType w:val="hybridMultilevel"/>
    <w:tmpl w:val="DA20828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3" w15:restartNumberingAfterBreak="0">
    <w:nsid w:val="128C3099"/>
    <w:multiLevelType w:val="hybridMultilevel"/>
    <w:tmpl w:val="1B8C2CD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4" w15:restartNumberingAfterBreak="0">
    <w:nsid w:val="133F0C26"/>
    <w:multiLevelType w:val="hybridMultilevel"/>
    <w:tmpl w:val="7ABCED4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5" w15:restartNumberingAfterBreak="0">
    <w:nsid w:val="14693BD8"/>
    <w:multiLevelType w:val="hybridMultilevel"/>
    <w:tmpl w:val="1BF883D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6" w15:restartNumberingAfterBreak="0">
    <w:nsid w:val="14826898"/>
    <w:multiLevelType w:val="hybridMultilevel"/>
    <w:tmpl w:val="BB369EF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7" w15:restartNumberingAfterBreak="0">
    <w:nsid w:val="14D67761"/>
    <w:multiLevelType w:val="hybridMultilevel"/>
    <w:tmpl w:val="0E7640FC"/>
    <w:lvl w:ilvl="0" w:tplc="041A0001">
      <w:start w:val="1"/>
      <w:numFmt w:val="bullet"/>
      <w:lvlText w:val=""/>
      <w:lvlJc w:val="left"/>
      <w:pPr>
        <w:ind w:left="720" w:hanging="360"/>
      </w:pPr>
      <w:rPr>
        <w:rFonts w:ascii="Symbol" w:hAnsi="Symbol" w:hint="default"/>
        <w:sz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8" w15:restartNumberingAfterBreak="0">
    <w:nsid w:val="14E95B96"/>
    <w:multiLevelType w:val="hybridMultilevel"/>
    <w:tmpl w:val="850A59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9" w15:restartNumberingAfterBreak="0">
    <w:nsid w:val="153557BF"/>
    <w:multiLevelType w:val="hybridMultilevel"/>
    <w:tmpl w:val="0D8CF99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0" w15:restartNumberingAfterBreak="0">
    <w:nsid w:val="170C5B78"/>
    <w:multiLevelType w:val="hybridMultilevel"/>
    <w:tmpl w:val="C42C7F6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1" w15:restartNumberingAfterBreak="0">
    <w:nsid w:val="178D2337"/>
    <w:multiLevelType w:val="hybridMultilevel"/>
    <w:tmpl w:val="73C854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2" w15:restartNumberingAfterBreak="0">
    <w:nsid w:val="17A42CCE"/>
    <w:multiLevelType w:val="hybridMultilevel"/>
    <w:tmpl w:val="4DF64B1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3" w15:restartNumberingAfterBreak="0">
    <w:nsid w:val="18163B0E"/>
    <w:multiLevelType w:val="hybridMultilevel"/>
    <w:tmpl w:val="AB382A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4" w15:restartNumberingAfterBreak="0">
    <w:nsid w:val="181D4FA7"/>
    <w:multiLevelType w:val="hybridMultilevel"/>
    <w:tmpl w:val="095C84F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65" w15:restartNumberingAfterBreak="0">
    <w:nsid w:val="18715950"/>
    <w:multiLevelType w:val="hybridMultilevel"/>
    <w:tmpl w:val="4E5483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6" w15:restartNumberingAfterBreak="0">
    <w:nsid w:val="18844438"/>
    <w:multiLevelType w:val="hybridMultilevel"/>
    <w:tmpl w:val="A106CF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7" w15:restartNumberingAfterBreak="0">
    <w:nsid w:val="18C8638B"/>
    <w:multiLevelType w:val="multilevel"/>
    <w:tmpl w:val="48625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18DD1E3D"/>
    <w:multiLevelType w:val="hybridMultilevel"/>
    <w:tmpl w:val="8E7E22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9" w15:restartNumberingAfterBreak="0">
    <w:nsid w:val="19225B84"/>
    <w:multiLevelType w:val="hybridMultilevel"/>
    <w:tmpl w:val="1C38DDB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0" w15:restartNumberingAfterBreak="0">
    <w:nsid w:val="19284283"/>
    <w:multiLevelType w:val="hybridMultilevel"/>
    <w:tmpl w:val="0AD6F2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1" w15:restartNumberingAfterBreak="0">
    <w:nsid w:val="193B3009"/>
    <w:multiLevelType w:val="hybridMultilevel"/>
    <w:tmpl w:val="2E8E6E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2" w15:restartNumberingAfterBreak="0">
    <w:nsid w:val="195470D9"/>
    <w:multiLevelType w:val="hybridMultilevel"/>
    <w:tmpl w:val="E70087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19AA476D"/>
    <w:multiLevelType w:val="hybridMultilevel"/>
    <w:tmpl w:val="B18A78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4" w15:restartNumberingAfterBreak="0">
    <w:nsid w:val="19BA2306"/>
    <w:multiLevelType w:val="multilevel"/>
    <w:tmpl w:val="B044CC7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5" w15:restartNumberingAfterBreak="0">
    <w:nsid w:val="19FB6F27"/>
    <w:multiLevelType w:val="hybridMultilevel"/>
    <w:tmpl w:val="E7BCACA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6" w15:restartNumberingAfterBreak="0">
    <w:nsid w:val="1A945103"/>
    <w:multiLevelType w:val="hybridMultilevel"/>
    <w:tmpl w:val="6372A6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7" w15:restartNumberingAfterBreak="0">
    <w:nsid w:val="1B4435EB"/>
    <w:multiLevelType w:val="hybridMultilevel"/>
    <w:tmpl w:val="D50E082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8" w15:restartNumberingAfterBreak="0">
    <w:nsid w:val="1B583B42"/>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79" w15:restartNumberingAfterBreak="0">
    <w:nsid w:val="1BDE4475"/>
    <w:multiLevelType w:val="hybridMultilevel"/>
    <w:tmpl w:val="22F2F11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0" w15:restartNumberingAfterBreak="0">
    <w:nsid w:val="1BF71444"/>
    <w:multiLevelType w:val="hybridMultilevel"/>
    <w:tmpl w:val="5966FEB4"/>
    <w:lvl w:ilvl="0" w:tplc="041A0001">
      <w:start w:val="1"/>
      <w:numFmt w:val="bullet"/>
      <w:lvlText w:val=""/>
      <w:lvlJc w:val="left"/>
      <w:pPr>
        <w:ind w:left="720" w:hanging="360"/>
      </w:pPr>
      <w:rPr>
        <w:rFonts w:ascii="Symbol" w:hAnsi="Symbol" w:hint="default"/>
        <w:sz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1" w15:restartNumberingAfterBreak="0">
    <w:nsid w:val="1C120893"/>
    <w:multiLevelType w:val="hybridMultilevel"/>
    <w:tmpl w:val="9D041E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2" w15:restartNumberingAfterBreak="0">
    <w:nsid w:val="1C7728AA"/>
    <w:multiLevelType w:val="hybridMultilevel"/>
    <w:tmpl w:val="879847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3" w15:restartNumberingAfterBreak="0">
    <w:nsid w:val="1C7D1EB8"/>
    <w:multiLevelType w:val="hybridMultilevel"/>
    <w:tmpl w:val="6F14C482"/>
    <w:lvl w:ilvl="0" w:tplc="041A0001">
      <w:start w:val="1"/>
      <w:numFmt w:val="bullet"/>
      <w:lvlText w:val=""/>
      <w:lvlJc w:val="left"/>
      <w:pPr>
        <w:ind w:left="0" w:firstLine="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4" w15:restartNumberingAfterBreak="0">
    <w:nsid w:val="1D9C29E7"/>
    <w:multiLevelType w:val="multilevel"/>
    <w:tmpl w:val="5A328F3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5" w15:restartNumberingAfterBreak="0">
    <w:nsid w:val="1E3924A5"/>
    <w:multiLevelType w:val="multilevel"/>
    <w:tmpl w:val="2B607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1E820C06"/>
    <w:multiLevelType w:val="hybridMultilevel"/>
    <w:tmpl w:val="49BAB4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7" w15:restartNumberingAfterBreak="0">
    <w:nsid w:val="1E9441B9"/>
    <w:multiLevelType w:val="multilevel"/>
    <w:tmpl w:val="1A84B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1F3A3DBB"/>
    <w:multiLevelType w:val="multilevel"/>
    <w:tmpl w:val="BB5070EC"/>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9" w15:restartNumberingAfterBreak="0">
    <w:nsid w:val="1F566A6B"/>
    <w:multiLevelType w:val="hybridMultilevel"/>
    <w:tmpl w:val="AADA1B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0" w15:restartNumberingAfterBreak="0">
    <w:nsid w:val="1F954A51"/>
    <w:multiLevelType w:val="hybridMultilevel"/>
    <w:tmpl w:val="ADA4E5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1" w15:restartNumberingAfterBreak="0">
    <w:nsid w:val="1FF23DBD"/>
    <w:multiLevelType w:val="multilevel"/>
    <w:tmpl w:val="5838F7F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2" w15:restartNumberingAfterBreak="0">
    <w:nsid w:val="202A12F3"/>
    <w:multiLevelType w:val="hybridMultilevel"/>
    <w:tmpl w:val="5AD61B76"/>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93" w15:restartNumberingAfterBreak="0">
    <w:nsid w:val="208F3490"/>
    <w:multiLevelType w:val="multilevel"/>
    <w:tmpl w:val="5A2E2D6A"/>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4" w15:restartNumberingAfterBreak="0">
    <w:nsid w:val="20DA7553"/>
    <w:multiLevelType w:val="hybridMultilevel"/>
    <w:tmpl w:val="6FFCBA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5" w15:restartNumberingAfterBreak="0">
    <w:nsid w:val="21270AB2"/>
    <w:multiLevelType w:val="hybridMultilevel"/>
    <w:tmpl w:val="0A1E97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6" w15:restartNumberingAfterBreak="0">
    <w:nsid w:val="21D402D4"/>
    <w:multiLevelType w:val="multilevel"/>
    <w:tmpl w:val="792A9BD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21FE35C6"/>
    <w:multiLevelType w:val="multilevel"/>
    <w:tmpl w:val="422E752E"/>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8" w15:restartNumberingAfterBreak="0">
    <w:nsid w:val="224158FA"/>
    <w:multiLevelType w:val="hybridMultilevel"/>
    <w:tmpl w:val="50E00B4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9" w15:restartNumberingAfterBreak="0">
    <w:nsid w:val="23F65A9D"/>
    <w:multiLevelType w:val="hybridMultilevel"/>
    <w:tmpl w:val="1076C5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0" w15:restartNumberingAfterBreak="0">
    <w:nsid w:val="24965217"/>
    <w:multiLevelType w:val="hybridMultilevel"/>
    <w:tmpl w:val="02DE52B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1" w15:restartNumberingAfterBreak="0">
    <w:nsid w:val="24B614CB"/>
    <w:multiLevelType w:val="multilevel"/>
    <w:tmpl w:val="AD1A5BCA"/>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02" w15:restartNumberingAfterBreak="0">
    <w:nsid w:val="251C4BD6"/>
    <w:multiLevelType w:val="multilevel"/>
    <w:tmpl w:val="D3BEAB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25D47E0B"/>
    <w:multiLevelType w:val="multilevel"/>
    <w:tmpl w:val="9EE439A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4" w15:restartNumberingAfterBreak="0">
    <w:nsid w:val="25FF5626"/>
    <w:multiLevelType w:val="hybridMultilevel"/>
    <w:tmpl w:val="5CFA5A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5" w15:restartNumberingAfterBreak="0">
    <w:nsid w:val="26652487"/>
    <w:multiLevelType w:val="multilevel"/>
    <w:tmpl w:val="1854AC18"/>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06" w15:restartNumberingAfterBreak="0">
    <w:nsid w:val="27C03BE1"/>
    <w:multiLevelType w:val="hybridMultilevel"/>
    <w:tmpl w:val="ADBC90DE"/>
    <w:lvl w:ilvl="0" w:tplc="041A0001">
      <w:start w:val="1"/>
      <w:numFmt w:val="bullet"/>
      <w:lvlText w:val=""/>
      <w:lvlJc w:val="left"/>
      <w:pPr>
        <w:ind w:left="735" w:hanging="360"/>
      </w:pPr>
      <w:rPr>
        <w:rFonts w:ascii="Symbol" w:hAnsi="Symbol" w:hint="default"/>
      </w:rPr>
    </w:lvl>
    <w:lvl w:ilvl="1" w:tplc="041A0003" w:tentative="1">
      <w:start w:val="1"/>
      <w:numFmt w:val="bullet"/>
      <w:lvlText w:val="o"/>
      <w:lvlJc w:val="left"/>
      <w:pPr>
        <w:ind w:left="1455" w:hanging="360"/>
      </w:pPr>
      <w:rPr>
        <w:rFonts w:ascii="Courier New" w:hAnsi="Courier New" w:cs="Courier New" w:hint="default"/>
      </w:rPr>
    </w:lvl>
    <w:lvl w:ilvl="2" w:tplc="041A0005" w:tentative="1">
      <w:start w:val="1"/>
      <w:numFmt w:val="bullet"/>
      <w:lvlText w:val=""/>
      <w:lvlJc w:val="left"/>
      <w:pPr>
        <w:ind w:left="2175" w:hanging="360"/>
      </w:pPr>
      <w:rPr>
        <w:rFonts w:ascii="Wingdings" w:hAnsi="Wingdings" w:hint="default"/>
      </w:rPr>
    </w:lvl>
    <w:lvl w:ilvl="3" w:tplc="041A0001" w:tentative="1">
      <w:start w:val="1"/>
      <w:numFmt w:val="bullet"/>
      <w:lvlText w:val=""/>
      <w:lvlJc w:val="left"/>
      <w:pPr>
        <w:ind w:left="2895" w:hanging="360"/>
      </w:pPr>
      <w:rPr>
        <w:rFonts w:ascii="Symbol" w:hAnsi="Symbol" w:hint="default"/>
      </w:rPr>
    </w:lvl>
    <w:lvl w:ilvl="4" w:tplc="041A0003" w:tentative="1">
      <w:start w:val="1"/>
      <w:numFmt w:val="bullet"/>
      <w:lvlText w:val="o"/>
      <w:lvlJc w:val="left"/>
      <w:pPr>
        <w:ind w:left="3615" w:hanging="360"/>
      </w:pPr>
      <w:rPr>
        <w:rFonts w:ascii="Courier New" w:hAnsi="Courier New" w:cs="Courier New" w:hint="default"/>
      </w:rPr>
    </w:lvl>
    <w:lvl w:ilvl="5" w:tplc="041A0005" w:tentative="1">
      <w:start w:val="1"/>
      <w:numFmt w:val="bullet"/>
      <w:lvlText w:val=""/>
      <w:lvlJc w:val="left"/>
      <w:pPr>
        <w:ind w:left="4335" w:hanging="360"/>
      </w:pPr>
      <w:rPr>
        <w:rFonts w:ascii="Wingdings" w:hAnsi="Wingdings" w:hint="default"/>
      </w:rPr>
    </w:lvl>
    <w:lvl w:ilvl="6" w:tplc="041A0001" w:tentative="1">
      <w:start w:val="1"/>
      <w:numFmt w:val="bullet"/>
      <w:lvlText w:val=""/>
      <w:lvlJc w:val="left"/>
      <w:pPr>
        <w:ind w:left="5055" w:hanging="360"/>
      </w:pPr>
      <w:rPr>
        <w:rFonts w:ascii="Symbol" w:hAnsi="Symbol" w:hint="default"/>
      </w:rPr>
    </w:lvl>
    <w:lvl w:ilvl="7" w:tplc="041A0003" w:tentative="1">
      <w:start w:val="1"/>
      <w:numFmt w:val="bullet"/>
      <w:lvlText w:val="o"/>
      <w:lvlJc w:val="left"/>
      <w:pPr>
        <w:ind w:left="5775" w:hanging="360"/>
      </w:pPr>
      <w:rPr>
        <w:rFonts w:ascii="Courier New" w:hAnsi="Courier New" w:cs="Courier New" w:hint="default"/>
      </w:rPr>
    </w:lvl>
    <w:lvl w:ilvl="8" w:tplc="041A0005" w:tentative="1">
      <w:start w:val="1"/>
      <w:numFmt w:val="bullet"/>
      <w:lvlText w:val=""/>
      <w:lvlJc w:val="left"/>
      <w:pPr>
        <w:ind w:left="6495" w:hanging="360"/>
      </w:pPr>
      <w:rPr>
        <w:rFonts w:ascii="Wingdings" w:hAnsi="Wingdings" w:hint="default"/>
      </w:rPr>
    </w:lvl>
  </w:abstractNum>
  <w:abstractNum w:abstractNumId="107" w15:restartNumberingAfterBreak="0">
    <w:nsid w:val="27C86E6D"/>
    <w:multiLevelType w:val="hybridMultilevel"/>
    <w:tmpl w:val="3CCA62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8" w15:restartNumberingAfterBreak="0">
    <w:nsid w:val="283E016D"/>
    <w:multiLevelType w:val="hybridMultilevel"/>
    <w:tmpl w:val="E3F4882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9" w15:restartNumberingAfterBreak="0">
    <w:nsid w:val="287E17D5"/>
    <w:multiLevelType w:val="multilevel"/>
    <w:tmpl w:val="E8F21D24"/>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10" w15:restartNumberingAfterBreak="0">
    <w:nsid w:val="291E30AF"/>
    <w:multiLevelType w:val="hybridMultilevel"/>
    <w:tmpl w:val="3F6C89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1" w15:restartNumberingAfterBreak="0">
    <w:nsid w:val="2A46041F"/>
    <w:multiLevelType w:val="multilevel"/>
    <w:tmpl w:val="92F8C45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2" w15:restartNumberingAfterBreak="0">
    <w:nsid w:val="2AD30A74"/>
    <w:multiLevelType w:val="hybridMultilevel"/>
    <w:tmpl w:val="724A0A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3" w15:restartNumberingAfterBreak="0">
    <w:nsid w:val="2AE83177"/>
    <w:multiLevelType w:val="hybridMultilevel"/>
    <w:tmpl w:val="9ABEDCD2"/>
    <w:lvl w:ilvl="0" w:tplc="041A0001">
      <w:start w:val="1"/>
      <w:numFmt w:val="bullet"/>
      <w:lvlText w:val=""/>
      <w:lvlJc w:val="left"/>
      <w:pPr>
        <w:ind w:left="720" w:hanging="360"/>
      </w:pPr>
      <w:rPr>
        <w:rFonts w:ascii="Symbol" w:hAnsi="Symbol" w:hint="default"/>
        <w:sz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4" w15:restartNumberingAfterBreak="0">
    <w:nsid w:val="2AFB22CE"/>
    <w:multiLevelType w:val="hybridMultilevel"/>
    <w:tmpl w:val="D5909676"/>
    <w:lvl w:ilvl="0" w:tplc="3676C738">
      <w:start w:val="1"/>
      <w:numFmt w:val="decimal"/>
      <w:lvlText w:val="%1."/>
      <w:lvlJc w:val="left"/>
      <w:pPr>
        <w:ind w:left="3180" w:hanging="28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5" w15:restartNumberingAfterBreak="0">
    <w:nsid w:val="2B896EE2"/>
    <w:multiLevelType w:val="hybridMultilevel"/>
    <w:tmpl w:val="2612068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6" w15:restartNumberingAfterBreak="0">
    <w:nsid w:val="2C171CAA"/>
    <w:multiLevelType w:val="hybridMultilevel"/>
    <w:tmpl w:val="BA32BD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7" w15:restartNumberingAfterBreak="0">
    <w:nsid w:val="2C8767D9"/>
    <w:multiLevelType w:val="hybridMultilevel"/>
    <w:tmpl w:val="721636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8" w15:restartNumberingAfterBreak="0">
    <w:nsid w:val="2CBD063C"/>
    <w:multiLevelType w:val="hybridMultilevel"/>
    <w:tmpl w:val="B4A6C8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9" w15:restartNumberingAfterBreak="0">
    <w:nsid w:val="2D073168"/>
    <w:multiLevelType w:val="hybridMultilevel"/>
    <w:tmpl w:val="5E14B0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0" w15:restartNumberingAfterBreak="0">
    <w:nsid w:val="2D182DE8"/>
    <w:multiLevelType w:val="multilevel"/>
    <w:tmpl w:val="6C7C658A"/>
    <w:lvl w:ilvl="0">
      <w:start w:val="1"/>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21" w15:restartNumberingAfterBreak="0">
    <w:nsid w:val="2DA000EF"/>
    <w:multiLevelType w:val="hybridMultilevel"/>
    <w:tmpl w:val="0C00AB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2" w15:restartNumberingAfterBreak="0">
    <w:nsid w:val="2E291230"/>
    <w:multiLevelType w:val="hybridMultilevel"/>
    <w:tmpl w:val="F42850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3" w15:restartNumberingAfterBreak="0">
    <w:nsid w:val="2E343C91"/>
    <w:multiLevelType w:val="multilevel"/>
    <w:tmpl w:val="B1A6B238"/>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4" w15:restartNumberingAfterBreak="0">
    <w:nsid w:val="2F4A7041"/>
    <w:multiLevelType w:val="multilevel"/>
    <w:tmpl w:val="65200468"/>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25" w15:restartNumberingAfterBreak="0">
    <w:nsid w:val="30306A3C"/>
    <w:multiLevelType w:val="hybridMultilevel"/>
    <w:tmpl w:val="7E5629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6" w15:restartNumberingAfterBreak="0">
    <w:nsid w:val="30637E50"/>
    <w:multiLevelType w:val="hybridMultilevel"/>
    <w:tmpl w:val="257A34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7" w15:restartNumberingAfterBreak="0">
    <w:nsid w:val="30A85912"/>
    <w:multiLevelType w:val="hybridMultilevel"/>
    <w:tmpl w:val="961ADD9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8" w15:restartNumberingAfterBreak="0">
    <w:nsid w:val="30C645C7"/>
    <w:multiLevelType w:val="hybridMultilevel"/>
    <w:tmpl w:val="479CA38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9" w15:restartNumberingAfterBreak="0">
    <w:nsid w:val="32C434C9"/>
    <w:multiLevelType w:val="hybridMultilevel"/>
    <w:tmpl w:val="7AD6C3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0" w15:restartNumberingAfterBreak="0">
    <w:nsid w:val="33075F70"/>
    <w:multiLevelType w:val="hybridMultilevel"/>
    <w:tmpl w:val="36360B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1" w15:restartNumberingAfterBreak="0">
    <w:nsid w:val="337971BD"/>
    <w:multiLevelType w:val="hybridMultilevel"/>
    <w:tmpl w:val="E8DE3A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1">
      <w:start w:val="1"/>
      <w:numFmt w:val="bullet"/>
      <w:lvlText w:val=""/>
      <w:lvlJc w:val="left"/>
      <w:pPr>
        <w:ind w:left="2160" w:hanging="360"/>
      </w:pPr>
      <w:rPr>
        <w:rFonts w:ascii="Symbol" w:hAnsi="Symbol"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2" w15:restartNumberingAfterBreak="0">
    <w:nsid w:val="339403AF"/>
    <w:multiLevelType w:val="hybridMultilevel"/>
    <w:tmpl w:val="0B4E22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3" w15:restartNumberingAfterBreak="0">
    <w:nsid w:val="33AC7EB8"/>
    <w:multiLevelType w:val="multilevel"/>
    <w:tmpl w:val="891671BC"/>
    <w:lvl w:ilvl="0">
      <w:start w:val="1"/>
      <w:numFmt w:val="decimal"/>
      <w:lvlText w:val="%1"/>
      <w:lvlJc w:val="left"/>
      <w:pPr>
        <w:tabs>
          <w:tab w:val="num" w:pos="432"/>
        </w:tabs>
        <w:ind w:left="432" w:hanging="432"/>
      </w:pPr>
      <w:rPr>
        <w:b/>
        <w:i w:val="0"/>
      </w:rPr>
    </w:lvl>
    <w:lvl w:ilvl="1">
      <w:start w:val="1"/>
      <w:numFmt w:val="decimal"/>
      <w:lvlText w:val="%1.%2"/>
      <w:lvlJc w:val="left"/>
      <w:pPr>
        <w:tabs>
          <w:tab w:val="num" w:pos="360"/>
        </w:tabs>
        <w:ind w:left="0" w:firstLine="0"/>
      </w:pPr>
      <w:rPr>
        <w:b/>
        <w:i w:val="0"/>
      </w:rPr>
    </w:lvl>
    <w:lvl w:ilvl="2">
      <w:start w:val="1"/>
      <w:numFmt w:val="decimal"/>
      <w:lvlText w:val="%1.%2.%3"/>
      <w:lvlJc w:val="left"/>
      <w:pPr>
        <w:tabs>
          <w:tab w:val="num" w:pos="720"/>
        </w:tabs>
        <w:ind w:left="0" w:firstLine="0"/>
      </w:pPr>
      <w:rPr>
        <w:b/>
        <w:i w:val="0"/>
      </w:rPr>
    </w:lvl>
    <w:lvl w:ilvl="3">
      <w:start w:val="1"/>
      <w:numFmt w:val="decimal"/>
      <w:lvlText w:val="%1.%2.%3.%4"/>
      <w:lvlJc w:val="left"/>
      <w:pPr>
        <w:tabs>
          <w:tab w:val="num" w:pos="1080"/>
        </w:tabs>
        <w:ind w:left="0" w:firstLine="0"/>
      </w:pPr>
      <w:rPr>
        <w:b/>
        <w:i w:val="0"/>
      </w:rPr>
    </w:lvl>
    <w:lvl w:ilvl="4">
      <w:start w:val="1"/>
      <w:numFmt w:val="decimal"/>
      <w:lvlText w:val="%1.%2.%3.%4.%5"/>
      <w:lvlJc w:val="left"/>
      <w:pPr>
        <w:tabs>
          <w:tab w:val="num" w:pos="1080"/>
        </w:tabs>
        <w:ind w:left="0" w:firstLine="0"/>
      </w:pPr>
      <w:rPr>
        <w:b/>
        <w:i w:val="0"/>
      </w:rPr>
    </w:lvl>
    <w:lvl w:ilvl="5">
      <w:start w:val="1"/>
      <w:numFmt w:val="decimal"/>
      <w:lvlText w:val="%1.%2.%3.%4.%5.%6"/>
      <w:lvlJc w:val="left"/>
      <w:pPr>
        <w:tabs>
          <w:tab w:val="num" w:pos="1440"/>
        </w:tabs>
        <w:ind w:left="0" w:firstLine="0"/>
      </w:pPr>
      <w:rPr>
        <w:b/>
        <w:i w:val="0"/>
      </w:rPr>
    </w:lvl>
    <w:lvl w:ilvl="6">
      <w:start w:val="1"/>
      <w:numFmt w:val="decimal"/>
      <w:lvlText w:val="%1.%2.%3.%4.%5.%6.%7"/>
      <w:lvlJc w:val="left"/>
      <w:pPr>
        <w:tabs>
          <w:tab w:val="num" w:pos="1440"/>
        </w:tabs>
        <w:ind w:left="0" w:firstLine="0"/>
      </w:pPr>
    </w:lvl>
    <w:lvl w:ilvl="7">
      <w:start w:val="1"/>
      <w:numFmt w:val="decimal"/>
      <w:lvlText w:val="%1.%2.%3.%4.%5.%6.%7.%8"/>
      <w:lvlJc w:val="left"/>
      <w:pPr>
        <w:tabs>
          <w:tab w:val="num" w:pos="1800"/>
        </w:tabs>
        <w:ind w:left="0" w:firstLine="0"/>
      </w:pPr>
    </w:lvl>
    <w:lvl w:ilvl="8">
      <w:start w:val="1"/>
      <w:numFmt w:val="decimal"/>
      <w:lvlText w:val="%1.%2.%3.%4.%5.%6.%7.%8.%9"/>
      <w:lvlJc w:val="left"/>
      <w:pPr>
        <w:tabs>
          <w:tab w:val="num" w:pos="1800"/>
        </w:tabs>
        <w:ind w:left="0" w:firstLine="0"/>
      </w:pPr>
    </w:lvl>
  </w:abstractNum>
  <w:abstractNum w:abstractNumId="134" w15:restartNumberingAfterBreak="0">
    <w:nsid w:val="34F427FF"/>
    <w:multiLevelType w:val="hybridMultilevel"/>
    <w:tmpl w:val="B9322E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5" w15:restartNumberingAfterBreak="0">
    <w:nsid w:val="35362121"/>
    <w:multiLevelType w:val="hybridMultilevel"/>
    <w:tmpl w:val="3642E50E"/>
    <w:lvl w:ilvl="0" w:tplc="041A0001">
      <w:start w:val="1"/>
      <w:numFmt w:val="bullet"/>
      <w:lvlText w:val=""/>
      <w:lvlJc w:val="left"/>
      <w:pPr>
        <w:ind w:left="720" w:hanging="360"/>
      </w:pPr>
      <w:rPr>
        <w:rFonts w:ascii="Symbol" w:hAnsi="Symbol" w:hint="default"/>
      </w:rPr>
    </w:lvl>
    <w:lvl w:ilvl="1" w:tplc="041A0001">
      <w:start w:val="1"/>
      <w:numFmt w:val="bullet"/>
      <w:lvlText w:val=""/>
      <w:lvlJc w:val="left"/>
      <w:pPr>
        <w:ind w:left="1440" w:hanging="360"/>
      </w:pPr>
      <w:rPr>
        <w:rFonts w:ascii="Symbol" w:hAnsi="Symbo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6" w15:restartNumberingAfterBreak="0">
    <w:nsid w:val="35E97C60"/>
    <w:multiLevelType w:val="hybridMultilevel"/>
    <w:tmpl w:val="67A0DC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7" w15:restartNumberingAfterBreak="0">
    <w:nsid w:val="36521A91"/>
    <w:multiLevelType w:val="hybridMultilevel"/>
    <w:tmpl w:val="F93E846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8" w15:restartNumberingAfterBreak="0">
    <w:nsid w:val="3669113D"/>
    <w:multiLevelType w:val="hybridMultilevel"/>
    <w:tmpl w:val="02B8C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9" w15:restartNumberingAfterBreak="0">
    <w:nsid w:val="36812742"/>
    <w:multiLevelType w:val="hybridMultilevel"/>
    <w:tmpl w:val="95DC9BB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0" w15:restartNumberingAfterBreak="0">
    <w:nsid w:val="36A345CB"/>
    <w:multiLevelType w:val="multilevel"/>
    <w:tmpl w:val="956A6E7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1" w15:restartNumberingAfterBreak="0">
    <w:nsid w:val="36EB1AEF"/>
    <w:multiLevelType w:val="hybridMultilevel"/>
    <w:tmpl w:val="EBC0EC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2" w15:restartNumberingAfterBreak="0">
    <w:nsid w:val="37707200"/>
    <w:multiLevelType w:val="hybridMultilevel"/>
    <w:tmpl w:val="97562BC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3" w15:restartNumberingAfterBreak="0">
    <w:nsid w:val="38252350"/>
    <w:multiLevelType w:val="hybridMultilevel"/>
    <w:tmpl w:val="DDCA170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4" w15:restartNumberingAfterBreak="0">
    <w:nsid w:val="389319DF"/>
    <w:multiLevelType w:val="hybridMultilevel"/>
    <w:tmpl w:val="6E4E36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5" w15:restartNumberingAfterBreak="0">
    <w:nsid w:val="38F01706"/>
    <w:multiLevelType w:val="hybridMultilevel"/>
    <w:tmpl w:val="E5162BB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6" w15:restartNumberingAfterBreak="0">
    <w:nsid w:val="39081FAB"/>
    <w:multiLevelType w:val="multilevel"/>
    <w:tmpl w:val="132E3454"/>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47" w15:restartNumberingAfterBreak="0">
    <w:nsid w:val="39802ACC"/>
    <w:multiLevelType w:val="hybridMultilevel"/>
    <w:tmpl w:val="B0B0E4F6"/>
    <w:lvl w:ilvl="0" w:tplc="DD2459C6">
      <w:start w:val="1"/>
      <w:numFmt w:val="decimal"/>
      <w:lvlText w:val="%1."/>
      <w:lvlJc w:val="left"/>
      <w:pPr>
        <w:ind w:left="720" w:hanging="360"/>
      </w:pPr>
      <w:rPr>
        <w:rFonts w:ascii="Calibri" w:hAnsi="Calibri" w:cs="Times New Roman" w:hint="default"/>
        <w:sz w:val="22"/>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8" w15:restartNumberingAfterBreak="0">
    <w:nsid w:val="3AA81169"/>
    <w:multiLevelType w:val="hybridMultilevel"/>
    <w:tmpl w:val="17B6F5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9" w15:restartNumberingAfterBreak="0">
    <w:nsid w:val="3B5F7102"/>
    <w:multiLevelType w:val="hybridMultilevel"/>
    <w:tmpl w:val="59766756"/>
    <w:lvl w:ilvl="0" w:tplc="C2C6C3DE">
      <w:start w:val="1"/>
      <w:numFmt w:val="bullet"/>
      <w:lvlText w:val=""/>
      <w:lvlJc w:val="left"/>
      <w:pPr>
        <w:ind w:left="720" w:hanging="360"/>
      </w:pPr>
      <w:rPr>
        <w:rFonts w:ascii="Symbol" w:hAnsi="Symbol"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0" w15:restartNumberingAfterBreak="0">
    <w:nsid w:val="3BC54255"/>
    <w:multiLevelType w:val="hybridMultilevel"/>
    <w:tmpl w:val="140A02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1" w15:restartNumberingAfterBreak="0">
    <w:nsid w:val="3BF73612"/>
    <w:multiLevelType w:val="hybridMultilevel"/>
    <w:tmpl w:val="32D6AC2A"/>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2" w15:restartNumberingAfterBreak="0">
    <w:nsid w:val="3C4275D1"/>
    <w:multiLevelType w:val="multilevel"/>
    <w:tmpl w:val="6EF64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3C636D5B"/>
    <w:multiLevelType w:val="hybridMultilevel"/>
    <w:tmpl w:val="0BEA67B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4" w15:restartNumberingAfterBreak="0">
    <w:nsid w:val="3D0824D3"/>
    <w:multiLevelType w:val="multilevel"/>
    <w:tmpl w:val="B922FD90"/>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color w:val="00000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3D621000"/>
    <w:multiLevelType w:val="hybridMultilevel"/>
    <w:tmpl w:val="EA36B8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6" w15:restartNumberingAfterBreak="0">
    <w:nsid w:val="3DB0454C"/>
    <w:multiLevelType w:val="hybridMultilevel"/>
    <w:tmpl w:val="4AD4F5D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7" w15:restartNumberingAfterBreak="0">
    <w:nsid w:val="3DD311D8"/>
    <w:multiLevelType w:val="hybridMultilevel"/>
    <w:tmpl w:val="84C4B3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8" w15:restartNumberingAfterBreak="0">
    <w:nsid w:val="3E627ADD"/>
    <w:multiLevelType w:val="hybridMultilevel"/>
    <w:tmpl w:val="8676E8B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9" w15:restartNumberingAfterBreak="0">
    <w:nsid w:val="3EA04AC2"/>
    <w:multiLevelType w:val="hybridMultilevel"/>
    <w:tmpl w:val="80C6C6F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0" w15:restartNumberingAfterBreak="0">
    <w:nsid w:val="3F06139C"/>
    <w:multiLevelType w:val="hybridMultilevel"/>
    <w:tmpl w:val="E0B8A7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1" w15:restartNumberingAfterBreak="0">
    <w:nsid w:val="3F444E3A"/>
    <w:multiLevelType w:val="hybridMultilevel"/>
    <w:tmpl w:val="5ADAC91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2" w15:restartNumberingAfterBreak="0">
    <w:nsid w:val="3FA96771"/>
    <w:multiLevelType w:val="hybridMultilevel"/>
    <w:tmpl w:val="448C01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3" w15:restartNumberingAfterBreak="0">
    <w:nsid w:val="41535256"/>
    <w:multiLevelType w:val="hybridMultilevel"/>
    <w:tmpl w:val="E5DA7A9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4" w15:restartNumberingAfterBreak="0">
    <w:nsid w:val="415C1694"/>
    <w:multiLevelType w:val="hybridMultilevel"/>
    <w:tmpl w:val="C33A26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5" w15:restartNumberingAfterBreak="0">
    <w:nsid w:val="41AB7D1B"/>
    <w:multiLevelType w:val="hybridMultilevel"/>
    <w:tmpl w:val="7BF4A5D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6" w15:restartNumberingAfterBreak="0">
    <w:nsid w:val="4398572F"/>
    <w:multiLevelType w:val="multilevel"/>
    <w:tmpl w:val="D3BEAB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441B08C0"/>
    <w:multiLevelType w:val="hybridMultilevel"/>
    <w:tmpl w:val="DC4834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8" w15:restartNumberingAfterBreak="0">
    <w:nsid w:val="44CA2E5F"/>
    <w:multiLevelType w:val="hybridMultilevel"/>
    <w:tmpl w:val="5FCCA7F6"/>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69" w15:restartNumberingAfterBreak="0">
    <w:nsid w:val="454C44FF"/>
    <w:multiLevelType w:val="multilevel"/>
    <w:tmpl w:val="421C937C"/>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70" w15:restartNumberingAfterBreak="0">
    <w:nsid w:val="46532DA5"/>
    <w:multiLevelType w:val="hybridMultilevel"/>
    <w:tmpl w:val="C0AC1B6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1" w15:restartNumberingAfterBreak="0">
    <w:nsid w:val="46B26509"/>
    <w:multiLevelType w:val="hybridMultilevel"/>
    <w:tmpl w:val="C156BB7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2" w15:restartNumberingAfterBreak="0">
    <w:nsid w:val="48163366"/>
    <w:multiLevelType w:val="hybridMultilevel"/>
    <w:tmpl w:val="40D0E4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3" w15:restartNumberingAfterBreak="0">
    <w:nsid w:val="488E253A"/>
    <w:multiLevelType w:val="hybridMultilevel"/>
    <w:tmpl w:val="B004404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4" w15:restartNumberingAfterBreak="0">
    <w:nsid w:val="4A00253B"/>
    <w:multiLevelType w:val="hybridMultilevel"/>
    <w:tmpl w:val="130AB4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5" w15:restartNumberingAfterBreak="0">
    <w:nsid w:val="4A5C7C60"/>
    <w:multiLevelType w:val="hybridMultilevel"/>
    <w:tmpl w:val="AB1A8D16"/>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76" w15:restartNumberingAfterBreak="0">
    <w:nsid w:val="4AC76B5E"/>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77" w15:restartNumberingAfterBreak="0">
    <w:nsid w:val="4B251A1B"/>
    <w:multiLevelType w:val="hybridMultilevel"/>
    <w:tmpl w:val="6310DB8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8" w15:restartNumberingAfterBreak="0">
    <w:nsid w:val="4B28071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79" w15:restartNumberingAfterBreak="0">
    <w:nsid w:val="4B8C000E"/>
    <w:multiLevelType w:val="hybridMultilevel"/>
    <w:tmpl w:val="760878DE"/>
    <w:lvl w:ilvl="0" w:tplc="041A0001">
      <w:start w:val="1"/>
      <w:numFmt w:val="bullet"/>
      <w:lvlText w:val=""/>
      <w:lvlJc w:val="left"/>
      <w:pPr>
        <w:ind w:left="0" w:firstLine="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0" w15:restartNumberingAfterBreak="0">
    <w:nsid w:val="4BA24702"/>
    <w:multiLevelType w:val="hybridMultilevel"/>
    <w:tmpl w:val="D562CDF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1" w15:restartNumberingAfterBreak="0">
    <w:nsid w:val="4BFC467E"/>
    <w:multiLevelType w:val="hybridMultilevel"/>
    <w:tmpl w:val="0EB246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2" w15:restartNumberingAfterBreak="0">
    <w:nsid w:val="4C081538"/>
    <w:multiLevelType w:val="hybridMultilevel"/>
    <w:tmpl w:val="54E67F5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3" w15:restartNumberingAfterBreak="0">
    <w:nsid w:val="4C9C507F"/>
    <w:multiLevelType w:val="multilevel"/>
    <w:tmpl w:val="BFB4FB0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84" w15:restartNumberingAfterBreak="0">
    <w:nsid w:val="4CBC1ADC"/>
    <w:multiLevelType w:val="hybridMultilevel"/>
    <w:tmpl w:val="644AC45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5" w15:restartNumberingAfterBreak="0">
    <w:nsid w:val="4D6C5FB6"/>
    <w:multiLevelType w:val="hybridMultilevel"/>
    <w:tmpl w:val="3DEAA1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6" w15:restartNumberingAfterBreak="0">
    <w:nsid w:val="4E845523"/>
    <w:multiLevelType w:val="hybridMultilevel"/>
    <w:tmpl w:val="C3DA0D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7" w15:restartNumberingAfterBreak="0">
    <w:nsid w:val="4E960368"/>
    <w:multiLevelType w:val="hybridMultilevel"/>
    <w:tmpl w:val="B164C2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8" w15:restartNumberingAfterBreak="0">
    <w:nsid w:val="4F2E4C22"/>
    <w:multiLevelType w:val="multilevel"/>
    <w:tmpl w:val="D2188B76"/>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89" w15:restartNumberingAfterBreak="0">
    <w:nsid w:val="4F2F7DC0"/>
    <w:multiLevelType w:val="hybridMultilevel"/>
    <w:tmpl w:val="07906E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0" w15:restartNumberingAfterBreak="0">
    <w:nsid w:val="4F5C4034"/>
    <w:multiLevelType w:val="hybridMultilevel"/>
    <w:tmpl w:val="770808D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1" w15:restartNumberingAfterBreak="0">
    <w:nsid w:val="4FDD1E50"/>
    <w:multiLevelType w:val="hybridMultilevel"/>
    <w:tmpl w:val="6308C0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2" w15:restartNumberingAfterBreak="0">
    <w:nsid w:val="5078465B"/>
    <w:multiLevelType w:val="hybridMultilevel"/>
    <w:tmpl w:val="9604A30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3" w15:restartNumberingAfterBreak="0">
    <w:nsid w:val="509650A7"/>
    <w:multiLevelType w:val="multilevel"/>
    <w:tmpl w:val="DEF289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51E2247F"/>
    <w:multiLevelType w:val="multilevel"/>
    <w:tmpl w:val="91948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527B0664"/>
    <w:multiLevelType w:val="hybridMultilevel"/>
    <w:tmpl w:val="B1ACC26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6" w15:restartNumberingAfterBreak="0">
    <w:nsid w:val="53180A92"/>
    <w:multiLevelType w:val="hybridMultilevel"/>
    <w:tmpl w:val="5EDA46D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7" w15:restartNumberingAfterBreak="0">
    <w:nsid w:val="533D1CFB"/>
    <w:multiLevelType w:val="hybridMultilevel"/>
    <w:tmpl w:val="23A48F2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8" w15:restartNumberingAfterBreak="0">
    <w:nsid w:val="5379176B"/>
    <w:multiLevelType w:val="hybridMultilevel"/>
    <w:tmpl w:val="E37A44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9" w15:restartNumberingAfterBreak="0">
    <w:nsid w:val="5395406B"/>
    <w:multiLevelType w:val="hybridMultilevel"/>
    <w:tmpl w:val="22E8714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0" w15:restartNumberingAfterBreak="0">
    <w:nsid w:val="53AA7253"/>
    <w:multiLevelType w:val="hybridMultilevel"/>
    <w:tmpl w:val="288032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1" w15:restartNumberingAfterBreak="0">
    <w:nsid w:val="53BB716D"/>
    <w:multiLevelType w:val="hybridMultilevel"/>
    <w:tmpl w:val="710086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2" w15:restartNumberingAfterBreak="0">
    <w:nsid w:val="541B592B"/>
    <w:multiLevelType w:val="hybridMultilevel"/>
    <w:tmpl w:val="A45285AA"/>
    <w:lvl w:ilvl="0" w:tplc="041A0001">
      <w:start w:val="1"/>
      <w:numFmt w:val="bullet"/>
      <w:lvlText w:val=""/>
      <w:lvlJc w:val="left"/>
      <w:pPr>
        <w:ind w:left="720" w:hanging="360"/>
      </w:pPr>
      <w:rPr>
        <w:rFonts w:ascii="Symbol" w:hAnsi="Symbol" w:hint="default"/>
      </w:rPr>
    </w:lvl>
    <w:lvl w:ilvl="1" w:tplc="041A0001">
      <w:start w:val="1"/>
      <w:numFmt w:val="bullet"/>
      <w:lvlText w:val=""/>
      <w:lvlJc w:val="left"/>
      <w:pPr>
        <w:ind w:left="1440" w:hanging="360"/>
      </w:pPr>
      <w:rPr>
        <w:rFonts w:ascii="Symbol" w:hAnsi="Symbo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3" w15:restartNumberingAfterBreak="0">
    <w:nsid w:val="5422612F"/>
    <w:multiLevelType w:val="hybridMultilevel"/>
    <w:tmpl w:val="790071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4" w15:restartNumberingAfterBreak="0">
    <w:nsid w:val="54470260"/>
    <w:multiLevelType w:val="hybridMultilevel"/>
    <w:tmpl w:val="96826B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5" w15:restartNumberingAfterBreak="0">
    <w:nsid w:val="546D24F5"/>
    <w:multiLevelType w:val="hybridMultilevel"/>
    <w:tmpl w:val="1C82EA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6" w15:restartNumberingAfterBreak="0">
    <w:nsid w:val="555F6A39"/>
    <w:multiLevelType w:val="hybridMultilevel"/>
    <w:tmpl w:val="C62881CC"/>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7" w15:restartNumberingAfterBreak="0">
    <w:nsid w:val="557B1530"/>
    <w:multiLevelType w:val="multilevel"/>
    <w:tmpl w:val="0098FF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8" w15:restartNumberingAfterBreak="0">
    <w:nsid w:val="55C3661E"/>
    <w:multiLevelType w:val="hybridMultilevel"/>
    <w:tmpl w:val="AEC663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9" w15:restartNumberingAfterBreak="0">
    <w:nsid w:val="567C191B"/>
    <w:multiLevelType w:val="hybridMultilevel"/>
    <w:tmpl w:val="C8C01D2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0" w15:restartNumberingAfterBreak="0">
    <w:nsid w:val="56885B3F"/>
    <w:multiLevelType w:val="hybridMultilevel"/>
    <w:tmpl w:val="6F521B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1" w15:restartNumberingAfterBreak="0">
    <w:nsid w:val="56C22312"/>
    <w:multiLevelType w:val="multilevel"/>
    <w:tmpl w:val="5D480FB8"/>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12" w15:restartNumberingAfterBreak="0">
    <w:nsid w:val="56ED1CEE"/>
    <w:multiLevelType w:val="multilevel"/>
    <w:tmpl w:val="00F627A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3" w15:restartNumberingAfterBreak="0">
    <w:nsid w:val="576A54D6"/>
    <w:multiLevelType w:val="multilevel"/>
    <w:tmpl w:val="A24A961C"/>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214" w15:restartNumberingAfterBreak="0">
    <w:nsid w:val="57DB3D1B"/>
    <w:multiLevelType w:val="hybridMultilevel"/>
    <w:tmpl w:val="C980C3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5" w15:restartNumberingAfterBreak="0">
    <w:nsid w:val="588C3A04"/>
    <w:multiLevelType w:val="hybridMultilevel"/>
    <w:tmpl w:val="E6223D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6" w15:restartNumberingAfterBreak="0">
    <w:nsid w:val="599D147D"/>
    <w:multiLevelType w:val="hybridMultilevel"/>
    <w:tmpl w:val="8188D9F8"/>
    <w:lvl w:ilvl="0" w:tplc="041A0001">
      <w:start w:val="1"/>
      <w:numFmt w:val="bullet"/>
      <w:lvlText w:val=""/>
      <w:lvlJc w:val="left"/>
      <w:pPr>
        <w:ind w:left="811" w:hanging="360"/>
      </w:pPr>
      <w:rPr>
        <w:rFonts w:ascii="Symbol" w:hAnsi="Symbol" w:hint="default"/>
      </w:rPr>
    </w:lvl>
    <w:lvl w:ilvl="1" w:tplc="041A0003" w:tentative="1">
      <w:start w:val="1"/>
      <w:numFmt w:val="bullet"/>
      <w:lvlText w:val="o"/>
      <w:lvlJc w:val="left"/>
      <w:pPr>
        <w:ind w:left="1531" w:hanging="360"/>
      </w:pPr>
      <w:rPr>
        <w:rFonts w:ascii="Courier New" w:hAnsi="Courier New" w:cs="Courier New" w:hint="default"/>
      </w:rPr>
    </w:lvl>
    <w:lvl w:ilvl="2" w:tplc="041A0005" w:tentative="1">
      <w:start w:val="1"/>
      <w:numFmt w:val="bullet"/>
      <w:lvlText w:val=""/>
      <w:lvlJc w:val="left"/>
      <w:pPr>
        <w:ind w:left="2251" w:hanging="360"/>
      </w:pPr>
      <w:rPr>
        <w:rFonts w:ascii="Wingdings" w:hAnsi="Wingdings" w:hint="default"/>
      </w:rPr>
    </w:lvl>
    <w:lvl w:ilvl="3" w:tplc="041A0001" w:tentative="1">
      <w:start w:val="1"/>
      <w:numFmt w:val="bullet"/>
      <w:lvlText w:val=""/>
      <w:lvlJc w:val="left"/>
      <w:pPr>
        <w:ind w:left="2971" w:hanging="360"/>
      </w:pPr>
      <w:rPr>
        <w:rFonts w:ascii="Symbol" w:hAnsi="Symbol" w:hint="default"/>
      </w:rPr>
    </w:lvl>
    <w:lvl w:ilvl="4" w:tplc="041A0003" w:tentative="1">
      <w:start w:val="1"/>
      <w:numFmt w:val="bullet"/>
      <w:lvlText w:val="o"/>
      <w:lvlJc w:val="left"/>
      <w:pPr>
        <w:ind w:left="3691" w:hanging="360"/>
      </w:pPr>
      <w:rPr>
        <w:rFonts w:ascii="Courier New" w:hAnsi="Courier New" w:cs="Courier New" w:hint="default"/>
      </w:rPr>
    </w:lvl>
    <w:lvl w:ilvl="5" w:tplc="041A0005" w:tentative="1">
      <w:start w:val="1"/>
      <w:numFmt w:val="bullet"/>
      <w:lvlText w:val=""/>
      <w:lvlJc w:val="left"/>
      <w:pPr>
        <w:ind w:left="4411" w:hanging="360"/>
      </w:pPr>
      <w:rPr>
        <w:rFonts w:ascii="Wingdings" w:hAnsi="Wingdings" w:hint="default"/>
      </w:rPr>
    </w:lvl>
    <w:lvl w:ilvl="6" w:tplc="041A0001" w:tentative="1">
      <w:start w:val="1"/>
      <w:numFmt w:val="bullet"/>
      <w:lvlText w:val=""/>
      <w:lvlJc w:val="left"/>
      <w:pPr>
        <w:ind w:left="5131" w:hanging="360"/>
      </w:pPr>
      <w:rPr>
        <w:rFonts w:ascii="Symbol" w:hAnsi="Symbol" w:hint="default"/>
      </w:rPr>
    </w:lvl>
    <w:lvl w:ilvl="7" w:tplc="041A0003" w:tentative="1">
      <w:start w:val="1"/>
      <w:numFmt w:val="bullet"/>
      <w:lvlText w:val="o"/>
      <w:lvlJc w:val="left"/>
      <w:pPr>
        <w:ind w:left="5851" w:hanging="360"/>
      </w:pPr>
      <w:rPr>
        <w:rFonts w:ascii="Courier New" w:hAnsi="Courier New" w:cs="Courier New" w:hint="default"/>
      </w:rPr>
    </w:lvl>
    <w:lvl w:ilvl="8" w:tplc="041A0005" w:tentative="1">
      <w:start w:val="1"/>
      <w:numFmt w:val="bullet"/>
      <w:lvlText w:val=""/>
      <w:lvlJc w:val="left"/>
      <w:pPr>
        <w:ind w:left="6571" w:hanging="360"/>
      </w:pPr>
      <w:rPr>
        <w:rFonts w:ascii="Wingdings" w:hAnsi="Wingdings" w:hint="default"/>
      </w:rPr>
    </w:lvl>
  </w:abstractNum>
  <w:abstractNum w:abstractNumId="217" w15:restartNumberingAfterBreak="0">
    <w:nsid w:val="59B6568C"/>
    <w:multiLevelType w:val="multilevel"/>
    <w:tmpl w:val="258A7C5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8" w15:restartNumberingAfterBreak="0">
    <w:nsid w:val="59BC582B"/>
    <w:multiLevelType w:val="hybridMultilevel"/>
    <w:tmpl w:val="584CBD6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9" w15:restartNumberingAfterBreak="0">
    <w:nsid w:val="59D176AF"/>
    <w:multiLevelType w:val="hybridMultilevel"/>
    <w:tmpl w:val="C180C9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0" w15:restartNumberingAfterBreak="0">
    <w:nsid w:val="5ACF7ED3"/>
    <w:multiLevelType w:val="hybridMultilevel"/>
    <w:tmpl w:val="8310A1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1" w15:restartNumberingAfterBreak="0">
    <w:nsid w:val="5AF1174A"/>
    <w:multiLevelType w:val="multilevel"/>
    <w:tmpl w:val="D3BEAB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2" w15:restartNumberingAfterBreak="0">
    <w:nsid w:val="5B784FB4"/>
    <w:multiLevelType w:val="hybridMultilevel"/>
    <w:tmpl w:val="D312DF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3" w15:restartNumberingAfterBreak="0">
    <w:nsid w:val="5BE81145"/>
    <w:multiLevelType w:val="multilevel"/>
    <w:tmpl w:val="67EEB4DE"/>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24" w15:restartNumberingAfterBreak="0">
    <w:nsid w:val="5D001D19"/>
    <w:multiLevelType w:val="hybridMultilevel"/>
    <w:tmpl w:val="85A8ED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5" w15:restartNumberingAfterBreak="0">
    <w:nsid w:val="5D857795"/>
    <w:multiLevelType w:val="hybridMultilevel"/>
    <w:tmpl w:val="C2C6C1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6" w15:restartNumberingAfterBreak="0">
    <w:nsid w:val="5DC4726A"/>
    <w:multiLevelType w:val="hybridMultilevel"/>
    <w:tmpl w:val="149C09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7" w15:restartNumberingAfterBreak="0">
    <w:nsid w:val="5E3D034C"/>
    <w:multiLevelType w:val="hybridMultilevel"/>
    <w:tmpl w:val="410CE3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8" w15:restartNumberingAfterBreak="0">
    <w:nsid w:val="5FB746AE"/>
    <w:multiLevelType w:val="hybridMultilevel"/>
    <w:tmpl w:val="86F285D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9" w15:restartNumberingAfterBreak="0">
    <w:nsid w:val="5FE937E3"/>
    <w:multiLevelType w:val="hybridMultilevel"/>
    <w:tmpl w:val="9B0E03CC"/>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0" w15:restartNumberingAfterBreak="0">
    <w:nsid w:val="60A14DAC"/>
    <w:multiLevelType w:val="hybridMultilevel"/>
    <w:tmpl w:val="2CBC8E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1" w15:restartNumberingAfterBreak="0">
    <w:nsid w:val="614F6BFD"/>
    <w:multiLevelType w:val="multilevel"/>
    <w:tmpl w:val="4AB46734"/>
    <w:lvl w:ilvl="0">
      <w:numFmt w:val="bullet"/>
      <w:lvlText w:val=""/>
      <w:lvlJc w:val="left"/>
      <w:pPr>
        <w:ind w:left="36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32" w15:restartNumberingAfterBreak="0">
    <w:nsid w:val="61501839"/>
    <w:multiLevelType w:val="multilevel"/>
    <w:tmpl w:val="DFE4C468"/>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233" w15:restartNumberingAfterBreak="0">
    <w:nsid w:val="618A32F8"/>
    <w:multiLevelType w:val="hybridMultilevel"/>
    <w:tmpl w:val="0052BE1A"/>
    <w:lvl w:ilvl="0" w:tplc="041A0001">
      <w:start w:val="1"/>
      <w:numFmt w:val="bullet"/>
      <w:lvlText w:val=""/>
      <w:lvlJc w:val="left"/>
      <w:pPr>
        <w:ind w:left="735" w:hanging="360"/>
      </w:pPr>
      <w:rPr>
        <w:rFonts w:ascii="Symbol" w:hAnsi="Symbol" w:hint="default"/>
      </w:rPr>
    </w:lvl>
    <w:lvl w:ilvl="1" w:tplc="041A0003" w:tentative="1">
      <w:start w:val="1"/>
      <w:numFmt w:val="bullet"/>
      <w:lvlText w:val="o"/>
      <w:lvlJc w:val="left"/>
      <w:pPr>
        <w:ind w:left="1455" w:hanging="360"/>
      </w:pPr>
      <w:rPr>
        <w:rFonts w:ascii="Courier New" w:hAnsi="Courier New" w:cs="Courier New" w:hint="default"/>
      </w:rPr>
    </w:lvl>
    <w:lvl w:ilvl="2" w:tplc="041A0005" w:tentative="1">
      <w:start w:val="1"/>
      <w:numFmt w:val="bullet"/>
      <w:lvlText w:val=""/>
      <w:lvlJc w:val="left"/>
      <w:pPr>
        <w:ind w:left="2175" w:hanging="360"/>
      </w:pPr>
      <w:rPr>
        <w:rFonts w:ascii="Wingdings" w:hAnsi="Wingdings" w:hint="default"/>
      </w:rPr>
    </w:lvl>
    <w:lvl w:ilvl="3" w:tplc="041A0001" w:tentative="1">
      <w:start w:val="1"/>
      <w:numFmt w:val="bullet"/>
      <w:lvlText w:val=""/>
      <w:lvlJc w:val="left"/>
      <w:pPr>
        <w:ind w:left="2895" w:hanging="360"/>
      </w:pPr>
      <w:rPr>
        <w:rFonts w:ascii="Symbol" w:hAnsi="Symbol" w:hint="default"/>
      </w:rPr>
    </w:lvl>
    <w:lvl w:ilvl="4" w:tplc="041A0003" w:tentative="1">
      <w:start w:val="1"/>
      <w:numFmt w:val="bullet"/>
      <w:lvlText w:val="o"/>
      <w:lvlJc w:val="left"/>
      <w:pPr>
        <w:ind w:left="3615" w:hanging="360"/>
      </w:pPr>
      <w:rPr>
        <w:rFonts w:ascii="Courier New" w:hAnsi="Courier New" w:cs="Courier New" w:hint="default"/>
      </w:rPr>
    </w:lvl>
    <w:lvl w:ilvl="5" w:tplc="041A0005" w:tentative="1">
      <w:start w:val="1"/>
      <w:numFmt w:val="bullet"/>
      <w:lvlText w:val=""/>
      <w:lvlJc w:val="left"/>
      <w:pPr>
        <w:ind w:left="4335" w:hanging="360"/>
      </w:pPr>
      <w:rPr>
        <w:rFonts w:ascii="Wingdings" w:hAnsi="Wingdings" w:hint="default"/>
      </w:rPr>
    </w:lvl>
    <w:lvl w:ilvl="6" w:tplc="041A0001" w:tentative="1">
      <w:start w:val="1"/>
      <w:numFmt w:val="bullet"/>
      <w:lvlText w:val=""/>
      <w:lvlJc w:val="left"/>
      <w:pPr>
        <w:ind w:left="5055" w:hanging="360"/>
      </w:pPr>
      <w:rPr>
        <w:rFonts w:ascii="Symbol" w:hAnsi="Symbol" w:hint="default"/>
      </w:rPr>
    </w:lvl>
    <w:lvl w:ilvl="7" w:tplc="041A0003" w:tentative="1">
      <w:start w:val="1"/>
      <w:numFmt w:val="bullet"/>
      <w:lvlText w:val="o"/>
      <w:lvlJc w:val="left"/>
      <w:pPr>
        <w:ind w:left="5775" w:hanging="360"/>
      </w:pPr>
      <w:rPr>
        <w:rFonts w:ascii="Courier New" w:hAnsi="Courier New" w:cs="Courier New" w:hint="default"/>
      </w:rPr>
    </w:lvl>
    <w:lvl w:ilvl="8" w:tplc="041A0005" w:tentative="1">
      <w:start w:val="1"/>
      <w:numFmt w:val="bullet"/>
      <w:lvlText w:val=""/>
      <w:lvlJc w:val="left"/>
      <w:pPr>
        <w:ind w:left="6495" w:hanging="360"/>
      </w:pPr>
      <w:rPr>
        <w:rFonts w:ascii="Wingdings" w:hAnsi="Wingdings" w:hint="default"/>
      </w:rPr>
    </w:lvl>
  </w:abstractNum>
  <w:abstractNum w:abstractNumId="234" w15:restartNumberingAfterBreak="0">
    <w:nsid w:val="619B4861"/>
    <w:multiLevelType w:val="hybridMultilevel"/>
    <w:tmpl w:val="D71E59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5" w15:restartNumberingAfterBreak="0">
    <w:nsid w:val="61B1113F"/>
    <w:multiLevelType w:val="hybridMultilevel"/>
    <w:tmpl w:val="BABC3FA4"/>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36" w15:restartNumberingAfterBreak="0">
    <w:nsid w:val="620E0A49"/>
    <w:multiLevelType w:val="hybridMultilevel"/>
    <w:tmpl w:val="9286A0C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7" w15:restartNumberingAfterBreak="0">
    <w:nsid w:val="62744959"/>
    <w:multiLevelType w:val="hybridMultilevel"/>
    <w:tmpl w:val="1BFE46E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8" w15:restartNumberingAfterBreak="0">
    <w:nsid w:val="627B4AA1"/>
    <w:multiLevelType w:val="hybridMultilevel"/>
    <w:tmpl w:val="8F4E3802"/>
    <w:lvl w:ilvl="0" w:tplc="8A5EBD6A">
      <w:start w:val="1"/>
      <w:numFmt w:val="decimal"/>
      <w:lvlText w:val="%1."/>
      <w:lvlJc w:val="left"/>
      <w:pPr>
        <w:tabs>
          <w:tab w:val="num" w:pos="360"/>
        </w:tabs>
        <w:ind w:left="360" w:hanging="360"/>
      </w:pPr>
      <w:rPr>
        <w:rFonts w:cs="Times New Roman" w:hint="default"/>
        <w:b w:val="0"/>
        <w:i w:val="0"/>
        <w:color w:val="auto"/>
        <w:sz w:val="22"/>
        <w:szCs w:val="22"/>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9" w15:restartNumberingAfterBreak="0">
    <w:nsid w:val="629002E1"/>
    <w:multiLevelType w:val="hybridMultilevel"/>
    <w:tmpl w:val="210E7D4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0" w15:restartNumberingAfterBreak="0">
    <w:nsid w:val="634E7412"/>
    <w:multiLevelType w:val="hybridMultilevel"/>
    <w:tmpl w:val="65EA3A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1" w15:restartNumberingAfterBreak="0">
    <w:nsid w:val="63561586"/>
    <w:multiLevelType w:val="hybridMultilevel"/>
    <w:tmpl w:val="D67A9AF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2" w15:restartNumberingAfterBreak="0">
    <w:nsid w:val="6377222D"/>
    <w:multiLevelType w:val="hybridMultilevel"/>
    <w:tmpl w:val="990843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3" w15:restartNumberingAfterBreak="0">
    <w:nsid w:val="63865D16"/>
    <w:multiLevelType w:val="hybridMultilevel"/>
    <w:tmpl w:val="CDE8F3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4" w15:restartNumberingAfterBreak="0">
    <w:nsid w:val="638E0C6C"/>
    <w:multiLevelType w:val="hybridMultilevel"/>
    <w:tmpl w:val="002851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5" w15:restartNumberingAfterBreak="0">
    <w:nsid w:val="63AA3318"/>
    <w:multiLevelType w:val="hybridMultilevel"/>
    <w:tmpl w:val="98CAF5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6" w15:restartNumberingAfterBreak="0">
    <w:nsid w:val="63B2797B"/>
    <w:multiLevelType w:val="hybridMultilevel"/>
    <w:tmpl w:val="8C226D2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7" w15:restartNumberingAfterBreak="0">
    <w:nsid w:val="65327979"/>
    <w:multiLevelType w:val="hybridMultilevel"/>
    <w:tmpl w:val="DED085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8" w15:restartNumberingAfterBreak="0">
    <w:nsid w:val="653A2A38"/>
    <w:multiLevelType w:val="hybridMultilevel"/>
    <w:tmpl w:val="C32E42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9" w15:restartNumberingAfterBreak="0">
    <w:nsid w:val="6675672D"/>
    <w:multiLevelType w:val="multilevel"/>
    <w:tmpl w:val="51907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0" w15:restartNumberingAfterBreak="0">
    <w:nsid w:val="66E51DB9"/>
    <w:multiLevelType w:val="hybridMultilevel"/>
    <w:tmpl w:val="ACBACF1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1" w15:restartNumberingAfterBreak="0">
    <w:nsid w:val="66EE7A93"/>
    <w:multiLevelType w:val="hybridMultilevel"/>
    <w:tmpl w:val="7E82C09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2" w15:restartNumberingAfterBreak="0">
    <w:nsid w:val="67F14925"/>
    <w:multiLevelType w:val="multilevel"/>
    <w:tmpl w:val="C23A9D58"/>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53" w15:restartNumberingAfterBreak="0">
    <w:nsid w:val="681410E0"/>
    <w:multiLevelType w:val="multilevel"/>
    <w:tmpl w:val="410CE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4" w15:restartNumberingAfterBreak="0">
    <w:nsid w:val="6840327B"/>
    <w:multiLevelType w:val="hybridMultilevel"/>
    <w:tmpl w:val="B10481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5" w15:restartNumberingAfterBreak="0">
    <w:nsid w:val="69275396"/>
    <w:multiLevelType w:val="hybridMultilevel"/>
    <w:tmpl w:val="E62487C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6" w15:restartNumberingAfterBreak="0">
    <w:nsid w:val="69372C60"/>
    <w:multiLevelType w:val="hybridMultilevel"/>
    <w:tmpl w:val="44D4EF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7" w15:restartNumberingAfterBreak="0">
    <w:nsid w:val="698137B8"/>
    <w:multiLevelType w:val="hybridMultilevel"/>
    <w:tmpl w:val="A258AD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8" w15:restartNumberingAfterBreak="0">
    <w:nsid w:val="69C9162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59" w15:restartNumberingAfterBreak="0">
    <w:nsid w:val="6A284464"/>
    <w:multiLevelType w:val="multilevel"/>
    <w:tmpl w:val="02BAD64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60" w15:restartNumberingAfterBreak="0">
    <w:nsid w:val="6A52100E"/>
    <w:multiLevelType w:val="multilevel"/>
    <w:tmpl w:val="298AD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1" w15:restartNumberingAfterBreak="0">
    <w:nsid w:val="6A5E541A"/>
    <w:multiLevelType w:val="hybridMultilevel"/>
    <w:tmpl w:val="7D886E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2" w15:restartNumberingAfterBreak="0">
    <w:nsid w:val="6A8C3D1A"/>
    <w:multiLevelType w:val="hybridMultilevel"/>
    <w:tmpl w:val="9688505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3" w15:restartNumberingAfterBreak="0">
    <w:nsid w:val="6A965DB5"/>
    <w:multiLevelType w:val="hybridMultilevel"/>
    <w:tmpl w:val="604A7C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4" w15:restartNumberingAfterBreak="0">
    <w:nsid w:val="6B074AF0"/>
    <w:multiLevelType w:val="hybridMultilevel"/>
    <w:tmpl w:val="4030E12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5" w15:restartNumberingAfterBreak="0">
    <w:nsid w:val="6B0B593D"/>
    <w:multiLevelType w:val="hybridMultilevel"/>
    <w:tmpl w:val="72CA46C2"/>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66" w15:restartNumberingAfterBreak="0">
    <w:nsid w:val="6B3B159C"/>
    <w:multiLevelType w:val="hybridMultilevel"/>
    <w:tmpl w:val="6F5452DC"/>
    <w:lvl w:ilvl="0" w:tplc="041A0001">
      <w:start w:val="1"/>
      <w:numFmt w:val="bullet"/>
      <w:lvlText w:val=""/>
      <w:lvlJc w:val="left"/>
      <w:pPr>
        <w:ind w:left="735" w:hanging="360"/>
      </w:pPr>
      <w:rPr>
        <w:rFonts w:ascii="Symbol" w:hAnsi="Symbol" w:hint="default"/>
      </w:rPr>
    </w:lvl>
    <w:lvl w:ilvl="1" w:tplc="041A0003" w:tentative="1">
      <w:start w:val="1"/>
      <w:numFmt w:val="bullet"/>
      <w:lvlText w:val="o"/>
      <w:lvlJc w:val="left"/>
      <w:pPr>
        <w:ind w:left="1455" w:hanging="360"/>
      </w:pPr>
      <w:rPr>
        <w:rFonts w:ascii="Courier New" w:hAnsi="Courier New" w:cs="Courier New" w:hint="default"/>
      </w:rPr>
    </w:lvl>
    <w:lvl w:ilvl="2" w:tplc="041A0005" w:tentative="1">
      <w:start w:val="1"/>
      <w:numFmt w:val="bullet"/>
      <w:lvlText w:val=""/>
      <w:lvlJc w:val="left"/>
      <w:pPr>
        <w:ind w:left="2175" w:hanging="360"/>
      </w:pPr>
      <w:rPr>
        <w:rFonts w:ascii="Wingdings" w:hAnsi="Wingdings" w:hint="default"/>
      </w:rPr>
    </w:lvl>
    <w:lvl w:ilvl="3" w:tplc="041A0001" w:tentative="1">
      <w:start w:val="1"/>
      <w:numFmt w:val="bullet"/>
      <w:lvlText w:val=""/>
      <w:lvlJc w:val="left"/>
      <w:pPr>
        <w:ind w:left="2895" w:hanging="360"/>
      </w:pPr>
      <w:rPr>
        <w:rFonts w:ascii="Symbol" w:hAnsi="Symbol" w:hint="default"/>
      </w:rPr>
    </w:lvl>
    <w:lvl w:ilvl="4" w:tplc="041A0003" w:tentative="1">
      <w:start w:val="1"/>
      <w:numFmt w:val="bullet"/>
      <w:lvlText w:val="o"/>
      <w:lvlJc w:val="left"/>
      <w:pPr>
        <w:ind w:left="3615" w:hanging="360"/>
      </w:pPr>
      <w:rPr>
        <w:rFonts w:ascii="Courier New" w:hAnsi="Courier New" w:cs="Courier New" w:hint="default"/>
      </w:rPr>
    </w:lvl>
    <w:lvl w:ilvl="5" w:tplc="041A0005" w:tentative="1">
      <w:start w:val="1"/>
      <w:numFmt w:val="bullet"/>
      <w:lvlText w:val=""/>
      <w:lvlJc w:val="left"/>
      <w:pPr>
        <w:ind w:left="4335" w:hanging="360"/>
      </w:pPr>
      <w:rPr>
        <w:rFonts w:ascii="Wingdings" w:hAnsi="Wingdings" w:hint="default"/>
      </w:rPr>
    </w:lvl>
    <w:lvl w:ilvl="6" w:tplc="041A0001" w:tentative="1">
      <w:start w:val="1"/>
      <w:numFmt w:val="bullet"/>
      <w:lvlText w:val=""/>
      <w:lvlJc w:val="left"/>
      <w:pPr>
        <w:ind w:left="5055" w:hanging="360"/>
      </w:pPr>
      <w:rPr>
        <w:rFonts w:ascii="Symbol" w:hAnsi="Symbol" w:hint="default"/>
      </w:rPr>
    </w:lvl>
    <w:lvl w:ilvl="7" w:tplc="041A0003" w:tentative="1">
      <w:start w:val="1"/>
      <w:numFmt w:val="bullet"/>
      <w:lvlText w:val="o"/>
      <w:lvlJc w:val="left"/>
      <w:pPr>
        <w:ind w:left="5775" w:hanging="360"/>
      </w:pPr>
      <w:rPr>
        <w:rFonts w:ascii="Courier New" w:hAnsi="Courier New" w:cs="Courier New" w:hint="default"/>
      </w:rPr>
    </w:lvl>
    <w:lvl w:ilvl="8" w:tplc="041A0005" w:tentative="1">
      <w:start w:val="1"/>
      <w:numFmt w:val="bullet"/>
      <w:lvlText w:val=""/>
      <w:lvlJc w:val="left"/>
      <w:pPr>
        <w:ind w:left="6495" w:hanging="360"/>
      </w:pPr>
      <w:rPr>
        <w:rFonts w:ascii="Wingdings" w:hAnsi="Wingdings" w:hint="default"/>
      </w:rPr>
    </w:lvl>
  </w:abstractNum>
  <w:abstractNum w:abstractNumId="267" w15:restartNumberingAfterBreak="0">
    <w:nsid w:val="6BC95DF6"/>
    <w:multiLevelType w:val="hybridMultilevel"/>
    <w:tmpl w:val="BCEC384A"/>
    <w:lvl w:ilvl="0" w:tplc="041A0001">
      <w:start w:val="1"/>
      <w:numFmt w:val="bullet"/>
      <w:lvlText w:val=""/>
      <w:lvlJc w:val="left"/>
      <w:pPr>
        <w:ind w:left="738" w:hanging="360"/>
      </w:pPr>
      <w:rPr>
        <w:rFonts w:ascii="Symbol" w:hAnsi="Symbol" w:hint="default"/>
      </w:rPr>
    </w:lvl>
    <w:lvl w:ilvl="1" w:tplc="041A0003" w:tentative="1">
      <w:start w:val="1"/>
      <w:numFmt w:val="bullet"/>
      <w:lvlText w:val="o"/>
      <w:lvlJc w:val="left"/>
      <w:pPr>
        <w:ind w:left="1458" w:hanging="360"/>
      </w:pPr>
      <w:rPr>
        <w:rFonts w:ascii="Courier New" w:hAnsi="Courier New" w:cs="Courier New" w:hint="default"/>
      </w:rPr>
    </w:lvl>
    <w:lvl w:ilvl="2" w:tplc="041A0005" w:tentative="1">
      <w:start w:val="1"/>
      <w:numFmt w:val="bullet"/>
      <w:lvlText w:val=""/>
      <w:lvlJc w:val="left"/>
      <w:pPr>
        <w:ind w:left="2178" w:hanging="360"/>
      </w:pPr>
      <w:rPr>
        <w:rFonts w:ascii="Wingdings" w:hAnsi="Wingdings" w:hint="default"/>
      </w:rPr>
    </w:lvl>
    <w:lvl w:ilvl="3" w:tplc="041A0001" w:tentative="1">
      <w:start w:val="1"/>
      <w:numFmt w:val="bullet"/>
      <w:lvlText w:val=""/>
      <w:lvlJc w:val="left"/>
      <w:pPr>
        <w:ind w:left="2898" w:hanging="360"/>
      </w:pPr>
      <w:rPr>
        <w:rFonts w:ascii="Symbol" w:hAnsi="Symbol" w:hint="default"/>
      </w:rPr>
    </w:lvl>
    <w:lvl w:ilvl="4" w:tplc="041A0003" w:tentative="1">
      <w:start w:val="1"/>
      <w:numFmt w:val="bullet"/>
      <w:lvlText w:val="o"/>
      <w:lvlJc w:val="left"/>
      <w:pPr>
        <w:ind w:left="3618" w:hanging="360"/>
      </w:pPr>
      <w:rPr>
        <w:rFonts w:ascii="Courier New" w:hAnsi="Courier New" w:cs="Courier New" w:hint="default"/>
      </w:rPr>
    </w:lvl>
    <w:lvl w:ilvl="5" w:tplc="041A0005" w:tentative="1">
      <w:start w:val="1"/>
      <w:numFmt w:val="bullet"/>
      <w:lvlText w:val=""/>
      <w:lvlJc w:val="left"/>
      <w:pPr>
        <w:ind w:left="4338" w:hanging="360"/>
      </w:pPr>
      <w:rPr>
        <w:rFonts w:ascii="Wingdings" w:hAnsi="Wingdings" w:hint="default"/>
      </w:rPr>
    </w:lvl>
    <w:lvl w:ilvl="6" w:tplc="041A0001" w:tentative="1">
      <w:start w:val="1"/>
      <w:numFmt w:val="bullet"/>
      <w:lvlText w:val=""/>
      <w:lvlJc w:val="left"/>
      <w:pPr>
        <w:ind w:left="5058" w:hanging="360"/>
      </w:pPr>
      <w:rPr>
        <w:rFonts w:ascii="Symbol" w:hAnsi="Symbol" w:hint="default"/>
      </w:rPr>
    </w:lvl>
    <w:lvl w:ilvl="7" w:tplc="041A0003" w:tentative="1">
      <w:start w:val="1"/>
      <w:numFmt w:val="bullet"/>
      <w:lvlText w:val="o"/>
      <w:lvlJc w:val="left"/>
      <w:pPr>
        <w:ind w:left="5778" w:hanging="360"/>
      </w:pPr>
      <w:rPr>
        <w:rFonts w:ascii="Courier New" w:hAnsi="Courier New" w:cs="Courier New" w:hint="default"/>
      </w:rPr>
    </w:lvl>
    <w:lvl w:ilvl="8" w:tplc="041A0005" w:tentative="1">
      <w:start w:val="1"/>
      <w:numFmt w:val="bullet"/>
      <w:lvlText w:val=""/>
      <w:lvlJc w:val="left"/>
      <w:pPr>
        <w:ind w:left="6498" w:hanging="360"/>
      </w:pPr>
      <w:rPr>
        <w:rFonts w:ascii="Wingdings" w:hAnsi="Wingdings" w:hint="default"/>
      </w:rPr>
    </w:lvl>
  </w:abstractNum>
  <w:abstractNum w:abstractNumId="268" w15:restartNumberingAfterBreak="0">
    <w:nsid w:val="6C501222"/>
    <w:multiLevelType w:val="hybridMultilevel"/>
    <w:tmpl w:val="98DEF0D2"/>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69" w15:restartNumberingAfterBreak="0">
    <w:nsid w:val="6D2203AA"/>
    <w:multiLevelType w:val="hybridMultilevel"/>
    <w:tmpl w:val="8C147C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0" w15:restartNumberingAfterBreak="0">
    <w:nsid w:val="6E864E2D"/>
    <w:multiLevelType w:val="hybridMultilevel"/>
    <w:tmpl w:val="C0E0C6D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1" w15:restartNumberingAfterBreak="0">
    <w:nsid w:val="6F1D768E"/>
    <w:multiLevelType w:val="multilevel"/>
    <w:tmpl w:val="E0DA8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2" w15:restartNumberingAfterBreak="0">
    <w:nsid w:val="6FE31810"/>
    <w:multiLevelType w:val="hybridMultilevel"/>
    <w:tmpl w:val="B762AFA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3" w15:restartNumberingAfterBreak="0">
    <w:nsid w:val="70067110"/>
    <w:multiLevelType w:val="hybridMultilevel"/>
    <w:tmpl w:val="8A14C218"/>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74" w15:restartNumberingAfterBreak="0">
    <w:nsid w:val="70C44FD1"/>
    <w:multiLevelType w:val="hybridMultilevel"/>
    <w:tmpl w:val="97CAB3C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5" w15:restartNumberingAfterBreak="0">
    <w:nsid w:val="70F95400"/>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76" w15:restartNumberingAfterBreak="0">
    <w:nsid w:val="71063871"/>
    <w:multiLevelType w:val="multilevel"/>
    <w:tmpl w:val="F78C6B1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7" w15:restartNumberingAfterBreak="0">
    <w:nsid w:val="7114525F"/>
    <w:multiLevelType w:val="multilevel"/>
    <w:tmpl w:val="913C456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78" w15:restartNumberingAfterBreak="0">
    <w:nsid w:val="717909DF"/>
    <w:multiLevelType w:val="hybridMultilevel"/>
    <w:tmpl w:val="D3C006E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9" w15:restartNumberingAfterBreak="0">
    <w:nsid w:val="720E4BD7"/>
    <w:multiLevelType w:val="hybridMultilevel"/>
    <w:tmpl w:val="5832E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0" w15:restartNumberingAfterBreak="0">
    <w:nsid w:val="72283808"/>
    <w:multiLevelType w:val="hybridMultilevel"/>
    <w:tmpl w:val="855244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1" w15:restartNumberingAfterBreak="0">
    <w:nsid w:val="725B540C"/>
    <w:multiLevelType w:val="multilevel"/>
    <w:tmpl w:val="51907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2" w15:restartNumberingAfterBreak="0">
    <w:nsid w:val="75197F81"/>
    <w:multiLevelType w:val="multilevel"/>
    <w:tmpl w:val="7A8013E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83" w15:restartNumberingAfterBreak="0">
    <w:nsid w:val="75551F97"/>
    <w:multiLevelType w:val="hybridMultilevel"/>
    <w:tmpl w:val="5456BB1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4" w15:restartNumberingAfterBreak="0">
    <w:nsid w:val="757274A4"/>
    <w:multiLevelType w:val="hybridMultilevel"/>
    <w:tmpl w:val="364454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5" w15:restartNumberingAfterBreak="0">
    <w:nsid w:val="75EE7783"/>
    <w:multiLevelType w:val="hybridMultilevel"/>
    <w:tmpl w:val="4A2278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6" w15:restartNumberingAfterBreak="0">
    <w:nsid w:val="7619626D"/>
    <w:multiLevelType w:val="hybridMultilevel"/>
    <w:tmpl w:val="5E6CF4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7" w15:restartNumberingAfterBreak="0">
    <w:nsid w:val="76707D00"/>
    <w:multiLevelType w:val="hybridMultilevel"/>
    <w:tmpl w:val="646A900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88" w15:restartNumberingAfterBreak="0">
    <w:nsid w:val="7683621D"/>
    <w:multiLevelType w:val="hybridMultilevel"/>
    <w:tmpl w:val="8F8A20D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9" w15:restartNumberingAfterBreak="0">
    <w:nsid w:val="76BD77D5"/>
    <w:multiLevelType w:val="hybridMultilevel"/>
    <w:tmpl w:val="4E6AA69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0" w15:restartNumberingAfterBreak="0">
    <w:nsid w:val="77222B27"/>
    <w:multiLevelType w:val="multilevel"/>
    <w:tmpl w:val="89668A2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91" w15:restartNumberingAfterBreak="0">
    <w:nsid w:val="78A81754"/>
    <w:multiLevelType w:val="hybridMultilevel"/>
    <w:tmpl w:val="72C68CD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2" w15:restartNumberingAfterBreak="0">
    <w:nsid w:val="78AE6F4E"/>
    <w:multiLevelType w:val="hybridMultilevel"/>
    <w:tmpl w:val="9EEC3C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3" w15:restartNumberingAfterBreak="0">
    <w:nsid w:val="7A2A7F45"/>
    <w:multiLevelType w:val="hybridMultilevel"/>
    <w:tmpl w:val="FA260EF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4" w15:restartNumberingAfterBreak="0">
    <w:nsid w:val="7A62647D"/>
    <w:multiLevelType w:val="hybridMultilevel"/>
    <w:tmpl w:val="C65407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5" w15:restartNumberingAfterBreak="0">
    <w:nsid w:val="7B2055C4"/>
    <w:multiLevelType w:val="multilevel"/>
    <w:tmpl w:val="D3BEAB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6" w15:restartNumberingAfterBreak="0">
    <w:nsid w:val="7B344B2C"/>
    <w:multiLevelType w:val="multilevel"/>
    <w:tmpl w:val="4166441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97" w15:restartNumberingAfterBreak="0">
    <w:nsid w:val="7BE14780"/>
    <w:multiLevelType w:val="hybridMultilevel"/>
    <w:tmpl w:val="56B4C07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8" w15:restartNumberingAfterBreak="0">
    <w:nsid w:val="7C44232C"/>
    <w:multiLevelType w:val="hybridMultilevel"/>
    <w:tmpl w:val="2F926E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9" w15:restartNumberingAfterBreak="0">
    <w:nsid w:val="7C9C30B2"/>
    <w:multiLevelType w:val="hybridMultilevel"/>
    <w:tmpl w:val="B32AE8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0" w15:restartNumberingAfterBreak="0">
    <w:nsid w:val="7CCC7368"/>
    <w:multiLevelType w:val="hybridMultilevel"/>
    <w:tmpl w:val="5A70F5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1" w15:restartNumberingAfterBreak="0">
    <w:nsid w:val="7CE2384E"/>
    <w:multiLevelType w:val="hybridMultilevel"/>
    <w:tmpl w:val="9300FAC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2" w15:restartNumberingAfterBreak="0">
    <w:nsid w:val="7D4227F8"/>
    <w:multiLevelType w:val="multilevel"/>
    <w:tmpl w:val="0286237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3" w15:restartNumberingAfterBreak="0">
    <w:nsid w:val="7DF14A04"/>
    <w:multiLevelType w:val="hybridMultilevel"/>
    <w:tmpl w:val="9490BF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4" w15:restartNumberingAfterBreak="0">
    <w:nsid w:val="7E9E3AEC"/>
    <w:multiLevelType w:val="hybridMultilevel"/>
    <w:tmpl w:val="5D166B7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5" w15:restartNumberingAfterBreak="0">
    <w:nsid w:val="7FA00329"/>
    <w:multiLevelType w:val="hybridMultilevel"/>
    <w:tmpl w:val="D7427FF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302"/>
  </w:num>
  <w:num w:numId="2">
    <w:abstractNumId w:val="258"/>
  </w:num>
  <w:num w:numId="3">
    <w:abstractNumId w:val="67"/>
  </w:num>
  <w:num w:numId="4">
    <w:abstractNumId w:val="293"/>
  </w:num>
  <w:num w:numId="5">
    <w:abstractNumId w:val="224"/>
  </w:num>
  <w:num w:numId="6">
    <w:abstractNumId w:val="38"/>
  </w:num>
  <w:num w:numId="7">
    <w:abstractNumId w:val="150"/>
  </w:num>
  <w:num w:numId="8">
    <w:abstractNumId w:val="300"/>
  </w:num>
  <w:num w:numId="9">
    <w:abstractNumId w:val="137"/>
  </w:num>
  <w:num w:numId="10">
    <w:abstractNumId w:val="86"/>
  </w:num>
  <w:num w:numId="11">
    <w:abstractNumId w:val="94"/>
  </w:num>
  <w:num w:numId="12">
    <w:abstractNumId w:val="174"/>
  </w:num>
  <w:num w:numId="13">
    <w:abstractNumId w:val="285"/>
  </w:num>
  <w:num w:numId="14">
    <w:abstractNumId w:val="25"/>
  </w:num>
  <w:num w:numId="15">
    <w:abstractNumId w:val="154"/>
  </w:num>
  <w:num w:numId="16">
    <w:abstractNumId w:val="260"/>
  </w:num>
  <w:num w:numId="17">
    <w:abstractNumId w:val="29"/>
  </w:num>
  <w:num w:numId="18">
    <w:abstractNumId w:val="189"/>
  </w:num>
  <w:num w:numId="19">
    <w:abstractNumId w:val="43"/>
  </w:num>
  <w:num w:numId="20">
    <w:abstractNumId w:val="279"/>
  </w:num>
  <w:num w:numId="21">
    <w:abstractNumId w:val="60"/>
  </w:num>
  <w:num w:numId="22">
    <w:abstractNumId w:val="56"/>
  </w:num>
  <w:num w:numId="23">
    <w:abstractNumId w:val="115"/>
  </w:num>
  <w:num w:numId="24">
    <w:abstractNumId w:val="96"/>
  </w:num>
  <w:num w:numId="25">
    <w:abstractNumId w:val="238"/>
  </w:num>
  <w:num w:numId="26">
    <w:abstractNumId w:val="202"/>
  </w:num>
  <w:num w:numId="27">
    <w:abstractNumId w:val="41"/>
  </w:num>
  <w:num w:numId="28">
    <w:abstractNumId w:val="49"/>
  </w:num>
  <w:num w:numId="29">
    <w:abstractNumId w:val="50"/>
  </w:num>
  <w:num w:numId="30">
    <w:abstractNumId w:val="81"/>
  </w:num>
  <w:num w:numId="31">
    <w:abstractNumId w:val="134"/>
  </w:num>
  <w:num w:numId="32">
    <w:abstractNumId w:val="27"/>
  </w:num>
  <w:num w:numId="33">
    <w:abstractNumId w:val="203"/>
  </w:num>
  <w:num w:numId="34">
    <w:abstractNumId w:val="261"/>
  </w:num>
  <w:num w:numId="35">
    <w:abstractNumId w:val="208"/>
  </w:num>
  <w:num w:numId="36">
    <w:abstractNumId w:val="40"/>
  </w:num>
  <w:num w:numId="37">
    <w:abstractNumId w:val="188"/>
  </w:num>
  <w:num w:numId="38">
    <w:abstractNumId w:val="109"/>
  </w:num>
  <w:num w:numId="39">
    <w:abstractNumId w:val="123"/>
  </w:num>
  <w:num w:numId="40">
    <w:abstractNumId w:val="31"/>
  </w:num>
  <w:num w:numId="41">
    <w:abstractNumId w:val="54"/>
  </w:num>
  <w:num w:numId="42">
    <w:abstractNumId w:val="152"/>
  </w:num>
  <w:num w:numId="43">
    <w:abstractNumId w:val="130"/>
  </w:num>
  <w:num w:numId="44">
    <w:abstractNumId w:val="112"/>
  </w:num>
  <w:num w:numId="45">
    <w:abstractNumId w:val="39"/>
  </w:num>
  <w:num w:numId="46">
    <w:abstractNumId w:val="110"/>
  </w:num>
  <w:num w:numId="47">
    <w:abstractNumId w:val="271"/>
  </w:num>
  <w:num w:numId="48">
    <w:abstractNumId w:val="87"/>
  </w:num>
  <w:num w:numId="49">
    <w:abstractNumId w:val="190"/>
  </w:num>
  <w:num w:numId="50">
    <w:abstractNumId w:val="147"/>
  </w:num>
  <w:num w:numId="51">
    <w:abstractNumId w:val="71"/>
  </w:num>
  <w:num w:numId="52">
    <w:abstractNumId w:val="197"/>
  </w:num>
  <w:num w:numId="53">
    <w:abstractNumId w:val="280"/>
  </w:num>
  <w:num w:numId="54">
    <w:abstractNumId w:val="166"/>
  </w:num>
  <w:num w:numId="55">
    <w:abstractNumId w:val="193"/>
  </w:num>
  <w:num w:numId="56">
    <w:abstractNumId w:val="207"/>
  </w:num>
  <w:num w:numId="57">
    <w:abstractNumId w:val="283"/>
  </w:num>
  <w:num w:numId="58">
    <w:abstractNumId w:val="199"/>
  </w:num>
  <w:num w:numId="59">
    <w:abstractNumId w:val="288"/>
  </w:num>
  <w:num w:numId="60">
    <w:abstractNumId w:val="148"/>
  </w:num>
  <w:num w:numId="61">
    <w:abstractNumId w:val="22"/>
  </w:num>
  <w:num w:numId="62">
    <w:abstractNumId w:val="36"/>
  </w:num>
  <w:num w:numId="63">
    <w:abstractNumId w:val="141"/>
  </w:num>
  <w:num w:numId="64">
    <w:abstractNumId w:val="124"/>
  </w:num>
  <w:num w:numId="65">
    <w:abstractNumId w:val="211"/>
  </w:num>
  <w:num w:numId="66">
    <w:abstractNumId w:val="5"/>
  </w:num>
  <w:num w:numId="67">
    <w:abstractNumId w:val="117"/>
  </w:num>
  <w:num w:numId="68">
    <w:abstractNumId w:val="85"/>
  </w:num>
  <w:num w:numId="69">
    <w:abstractNumId w:val="52"/>
  </w:num>
  <w:num w:numId="70">
    <w:abstractNumId w:val="198"/>
  </w:num>
  <w:num w:numId="71">
    <w:abstractNumId w:val="209"/>
  </w:num>
  <w:num w:numId="72">
    <w:abstractNumId w:val="272"/>
  </w:num>
  <w:num w:numId="73">
    <w:abstractNumId w:val="159"/>
  </w:num>
  <w:num w:numId="74">
    <w:abstractNumId w:val="195"/>
  </w:num>
  <w:num w:numId="75">
    <w:abstractNumId w:val="181"/>
  </w:num>
  <w:num w:numId="76">
    <w:abstractNumId w:val="24"/>
  </w:num>
  <w:num w:numId="77">
    <w:abstractNumId w:val="122"/>
  </w:num>
  <w:num w:numId="78">
    <w:abstractNumId w:val="136"/>
  </w:num>
  <w:num w:numId="79">
    <w:abstractNumId w:val="2"/>
  </w:num>
  <w:num w:numId="80">
    <w:abstractNumId w:val="194"/>
  </w:num>
  <w:num w:numId="81">
    <w:abstractNumId w:val="165"/>
  </w:num>
  <w:num w:numId="82">
    <w:abstractNumId w:val="61"/>
  </w:num>
  <w:num w:numId="83">
    <w:abstractNumId w:val="242"/>
  </w:num>
  <w:num w:numId="84">
    <w:abstractNumId w:val="9"/>
  </w:num>
  <w:num w:numId="85">
    <w:abstractNumId w:val="51"/>
  </w:num>
  <w:num w:numId="86">
    <w:abstractNumId w:val="1"/>
  </w:num>
  <w:num w:numId="87">
    <w:abstractNumId w:val="179"/>
  </w:num>
  <w:num w:numId="88">
    <w:abstractNumId w:val="83"/>
  </w:num>
  <w:num w:numId="89">
    <w:abstractNumId w:val="128"/>
  </w:num>
  <w:num w:numId="90">
    <w:abstractNumId w:val="10"/>
  </w:num>
  <w:num w:numId="91">
    <w:abstractNumId w:val="246"/>
  </w:num>
  <w:num w:numId="92">
    <w:abstractNumId w:val="243"/>
  </w:num>
  <w:num w:numId="93">
    <w:abstractNumId w:val="291"/>
  </w:num>
  <w:num w:numId="94">
    <w:abstractNumId w:val="73"/>
  </w:num>
  <w:num w:numId="95">
    <w:abstractNumId w:val="184"/>
  </w:num>
  <w:num w:numId="96">
    <w:abstractNumId w:val="226"/>
  </w:num>
  <w:num w:numId="97">
    <w:abstractNumId w:val="7"/>
  </w:num>
  <w:num w:numId="98">
    <w:abstractNumId w:val="215"/>
  </w:num>
  <w:num w:numId="99">
    <w:abstractNumId w:val="98"/>
  </w:num>
  <w:num w:numId="100">
    <w:abstractNumId w:val="45"/>
  </w:num>
  <w:num w:numId="101">
    <w:abstractNumId w:val="214"/>
  </w:num>
  <w:num w:numId="102">
    <w:abstractNumId w:val="169"/>
  </w:num>
  <w:num w:numId="103">
    <w:abstractNumId w:val="217"/>
  </w:num>
  <w:num w:numId="104">
    <w:abstractNumId w:val="231"/>
  </w:num>
  <w:num w:numId="105">
    <w:abstractNumId w:val="296"/>
  </w:num>
  <w:num w:numId="106">
    <w:abstractNumId w:val="97"/>
  </w:num>
  <w:num w:numId="107">
    <w:abstractNumId w:val="186"/>
  </w:num>
  <w:num w:numId="108">
    <w:abstractNumId w:val="244"/>
  </w:num>
  <w:num w:numId="109">
    <w:abstractNumId w:val="222"/>
  </w:num>
  <w:num w:numId="110">
    <w:abstractNumId w:val="268"/>
  </w:num>
  <w:num w:numId="111">
    <w:abstractNumId w:val="157"/>
  </w:num>
  <w:num w:numId="112">
    <w:abstractNumId w:val="210"/>
  </w:num>
  <w:num w:numId="113">
    <w:abstractNumId w:val="107"/>
  </w:num>
  <w:num w:numId="114">
    <w:abstractNumId w:val="205"/>
  </w:num>
  <w:num w:numId="115">
    <w:abstractNumId w:val="18"/>
  </w:num>
  <w:num w:numId="116">
    <w:abstractNumId w:val="185"/>
  </w:num>
  <w:num w:numId="117">
    <w:abstractNumId w:val="23"/>
  </w:num>
  <w:num w:numId="118">
    <w:abstractNumId w:val="77"/>
  </w:num>
  <w:num w:numId="119">
    <w:abstractNumId w:val="82"/>
  </w:num>
  <w:num w:numId="120">
    <w:abstractNumId w:val="269"/>
  </w:num>
  <w:num w:numId="121">
    <w:abstractNumId w:val="12"/>
  </w:num>
  <w:num w:numId="122">
    <w:abstractNumId w:val="59"/>
  </w:num>
  <w:num w:numId="123">
    <w:abstractNumId w:val="265"/>
  </w:num>
  <w:num w:numId="124">
    <w:abstractNumId w:val="78"/>
  </w:num>
  <w:num w:numId="125">
    <w:abstractNumId w:val="275"/>
  </w:num>
  <w:num w:numId="126">
    <w:abstractNumId w:val="299"/>
  </w:num>
  <w:num w:numId="127">
    <w:abstractNumId w:val="178"/>
  </w:num>
  <w:num w:numId="128">
    <w:abstractNumId w:val="102"/>
  </w:num>
  <w:num w:numId="129">
    <w:abstractNumId w:val="221"/>
  </w:num>
  <w:num w:numId="130">
    <w:abstractNumId w:val="295"/>
  </w:num>
  <w:num w:numId="131">
    <w:abstractNumId w:val="294"/>
  </w:num>
  <w:num w:numId="132">
    <w:abstractNumId w:val="135"/>
  </w:num>
  <w:num w:numId="133">
    <w:abstractNumId w:val="176"/>
  </w:num>
  <w:num w:numId="134">
    <w:abstractNumId w:val="127"/>
  </w:num>
  <w:num w:numId="135">
    <w:abstractNumId w:val="155"/>
  </w:num>
  <w:num w:numId="136">
    <w:abstractNumId w:val="257"/>
  </w:num>
  <w:num w:numId="137">
    <w:abstractNumId w:val="236"/>
  </w:num>
  <w:num w:numId="138">
    <w:abstractNumId w:val="34"/>
  </w:num>
  <w:num w:numId="139">
    <w:abstractNumId w:val="120"/>
  </w:num>
  <w:num w:numId="140">
    <w:abstractNumId w:val="168"/>
  </w:num>
  <w:num w:numId="141">
    <w:abstractNumId w:val="297"/>
  </w:num>
  <w:num w:numId="142">
    <w:abstractNumId w:val="3"/>
  </w:num>
  <w:num w:numId="143">
    <w:abstractNumId w:val="44"/>
  </w:num>
  <w:num w:numId="144">
    <w:abstractNumId w:val="100"/>
  </w:num>
  <w:num w:numId="145">
    <w:abstractNumId w:val="292"/>
  </w:num>
  <w:num w:numId="146">
    <w:abstractNumId w:val="204"/>
  </w:num>
  <w:num w:numId="147">
    <w:abstractNumId w:val="177"/>
  </w:num>
  <w:num w:numId="148">
    <w:abstractNumId w:val="144"/>
  </w:num>
  <w:num w:numId="149">
    <w:abstractNumId w:val="239"/>
  </w:num>
  <w:num w:numId="150">
    <w:abstractNumId w:val="196"/>
  </w:num>
  <w:num w:numId="151">
    <w:abstractNumId w:val="76"/>
  </w:num>
  <w:num w:numId="152">
    <w:abstractNumId w:val="250"/>
  </w:num>
  <w:num w:numId="153">
    <w:abstractNumId w:val="126"/>
  </w:num>
  <w:num w:numId="154">
    <w:abstractNumId w:val="266"/>
  </w:num>
  <w:num w:numId="155">
    <w:abstractNumId w:val="151"/>
  </w:num>
  <w:num w:numId="156">
    <w:abstractNumId w:val="273"/>
  </w:num>
  <w:num w:numId="157">
    <w:abstractNumId w:val="216"/>
  </w:num>
  <w:num w:numId="158">
    <w:abstractNumId w:val="106"/>
  </w:num>
  <w:num w:numId="159">
    <w:abstractNumId w:val="172"/>
  </w:num>
  <w:num w:numId="160">
    <w:abstractNumId w:val="4"/>
  </w:num>
  <w:num w:numId="161">
    <w:abstractNumId w:val="57"/>
  </w:num>
  <w:num w:numId="162">
    <w:abstractNumId w:val="113"/>
  </w:num>
  <w:num w:numId="163">
    <w:abstractNumId w:val="80"/>
  </w:num>
  <w:num w:numId="164">
    <w:abstractNumId w:val="237"/>
  </w:num>
  <w:num w:numId="165">
    <w:abstractNumId w:val="305"/>
  </w:num>
  <w:num w:numId="166">
    <w:abstractNumId w:val="235"/>
  </w:num>
  <w:num w:numId="167">
    <w:abstractNumId w:val="220"/>
  </w:num>
  <w:num w:numId="168">
    <w:abstractNumId w:val="162"/>
  </w:num>
  <w:num w:numId="169">
    <w:abstractNumId w:val="160"/>
  </w:num>
  <w:num w:numId="170">
    <w:abstractNumId w:val="256"/>
  </w:num>
  <w:num w:numId="171">
    <w:abstractNumId w:val="75"/>
  </w:num>
  <w:num w:numId="172">
    <w:abstractNumId w:val="99"/>
  </w:num>
  <w:num w:numId="173">
    <w:abstractNumId w:val="303"/>
  </w:num>
  <w:num w:numId="174">
    <w:abstractNumId w:val="37"/>
  </w:num>
  <w:num w:numId="175">
    <w:abstractNumId w:val="42"/>
  </w:num>
  <w:num w:numId="176">
    <w:abstractNumId w:val="95"/>
  </w:num>
  <w:num w:numId="177">
    <w:abstractNumId w:val="187"/>
  </w:num>
  <w:num w:numId="178">
    <w:abstractNumId w:val="225"/>
  </w:num>
  <w:num w:numId="179">
    <w:abstractNumId w:val="232"/>
  </w:num>
  <w:num w:numId="180">
    <w:abstractNumId w:val="259"/>
  </w:num>
  <w:num w:numId="181">
    <w:abstractNumId w:val="74"/>
  </w:num>
  <w:num w:numId="182">
    <w:abstractNumId w:val="140"/>
  </w:num>
  <w:num w:numId="183">
    <w:abstractNumId w:val="88"/>
  </w:num>
  <w:num w:numId="184">
    <w:abstractNumId w:val="111"/>
  </w:num>
  <w:num w:numId="185">
    <w:abstractNumId w:val="21"/>
  </w:num>
  <w:num w:numId="186">
    <w:abstractNumId w:val="251"/>
  </w:num>
  <w:num w:numId="187">
    <w:abstractNumId w:val="48"/>
  </w:num>
  <w:num w:numId="188">
    <w:abstractNumId w:val="149"/>
  </w:num>
  <w:num w:numId="189">
    <w:abstractNumId w:val="213"/>
  </w:num>
  <w:num w:numId="190">
    <w:abstractNumId w:val="282"/>
  </w:num>
  <w:num w:numId="191">
    <w:abstractNumId w:val="212"/>
  </w:num>
  <w:num w:numId="192">
    <w:abstractNumId w:val="103"/>
  </w:num>
  <w:num w:numId="193">
    <w:abstractNumId w:val="252"/>
  </w:num>
  <w:num w:numId="194">
    <w:abstractNumId w:val="91"/>
  </w:num>
  <w:num w:numId="195">
    <w:abstractNumId w:val="142"/>
  </w:num>
  <w:num w:numId="196">
    <w:abstractNumId w:val="63"/>
  </w:num>
  <w:num w:numId="197">
    <w:abstractNumId w:val="173"/>
  </w:num>
  <w:num w:numId="198">
    <w:abstractNumId w:val="156"/>
  </w:num>
  <w:num w:numId="199">
    <w:abstractNumId w:val="180"/>
  </w:num>
  <w:num w:numId="200">
    <w:abstractNumId w:val="58"/>
  </w:num>
  <w:num w:numId="201">
    <w:abstractNumId w:val="253"/>
  </w:num>
  <w:num w:numId="202">
    <w:abstractNumId w:val="230"/>
  </w:num>
  <w:num w:numId="203">
    <w:abstractNumId w:val="247"/>
  </w:num>
  <w:num w:numId="204">
    <w:abstractNumId w:val="167"/>
  </w:num>
  <w:num w:numId="205">
    <w:abstractNumId w:val="153"/>
  </w:num>
  <w:num w:numId="206">
    <w:abstractNumId w:val="264"/>
  </w:num>
  <w:num w:numId="207">
    <w:abstractNumId w:val="281"/>
  </w:num>
  <w:num w:numId="208">
    <w:abstractNumId w:val="108"/>
  </w:num>
  <w:num w:numId="209">
    <w:abstractNumId w:val="92"/>
  </w:num>
  <w:num w:numId="210">
    <w:abstractNumId w:val="249"/>
  </w:num>
  <w:num w:numId="211">
    <w:abstractNumId w:val="104"/>
  </w:num>
  <w:num w:numId="212">
    <w:abstractNumId w:val="200"/>
  </w:num>
  <w:num w:numId="213">
    <w:abstractNumId w:val="234"/>
  </w:num>
  <w:num w:numId="214">
    <w:abstractNumId w:val="286"/>
  </w:num>
  <w:num w:numId="215">
    <w:abstractNumId w:val="65"/>
  </w:num>
  <w:num w:numId="216">
    <w:abstractNumId w:val="119"/>
  </w:num>
  <w:num w:numId="217">
    <w:abstractNumId w:val="248"/>
  </w:num>
  <w:num w:numId="218">
    <w:abstractNumId w:val="0"/>
  </w:num>
  <w:num w:numId="219">
    <w:abstractNumId w:val="304"/>
  </w:num>
  <w:num w:numId="220">
    <w:abstractNumId w:val="129"/>
  </w:num>
  <w:num w:numId="221">
    <w:abstractNumId w:val="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2">
    <w:abstractNumId w:val="223"/>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3">
    <w:abstractNumId w:val="17"/>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4">
    <w:abstractNumId w:val="47"/>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5">
    <w:abstractNumId w:val="20"/>
  </w:num>
  <w:num w:numId="226">
    <w:abstractNumId w:val="84"/>
  </w:num>
  <w:num w:numId="227">
    <w:abstractNumId w:val="6"/>
  </w:num>
  <w:num w:numId="228">
    <w:abstractNumId w:val="277"/>
  </w:num>
  <w:num w:numId="229">
    <w:abstractNumId w:val="101"/>
  </w:num>
  <w:num w:numId="230">
    <w:abstractNumId w:val="66"/>
  </w:num>
  <w:num w:numId="231">
    <w:abstractNumId w:val="164"/>
  </w:num>
  <w:num w:numId="232">
    <w:abstractNumId w:val="146"/>
  </w:num>
  <w:num w:numId="233">
    <w:abstractNumId w:val="125"/>
  </w:num>
  <w:num w:numId="234">
    <w:abstractNumId w:val="274"/>
  </w:num>
  <w:num w:numId="235">
    <w:abstractNumId w:val="28"/>
  </w:num>
  <w:num w:numId="236">
    <w:abstractNumId w:val="191"/>
  </w:num>
  <w:num w:numId="237">
    <w:abstractNumId w:val="70"/>
  </w:num>
  <w:num w:numId="238">
    <w:abstractNumId w:val="263"/>
  </w:num>
  <w:num w:numId="239">
    <w:abstractNumId w:val="69"/>
  </w:num>
  <w:num w:numId="240">
    <w:abstractNumId w:val="13"/>
  </w:num>
  <w:num w:numId="241">
    <w:abstractNumId w:val="46"/>
  </w:num>
  <w:num w:numId="242">
    <w:abstractNumId w:val="89"/>
  </w:num>
  <w:num w:numId="243">
    <w:abstractNumId w:val="143"/>
  </w:num>
  <w:num w:numId="244">
    <w:abstractNumId w:val="163"/>
  </w:num>
  <w:num w:numId="245">
    <w:abstractNumId w:val="14"/>
  </w:num>
  <w:num w:numId="246">
    <w:abstractNumId w:val="64"/>
  </w:num>
  <w:num w:numId="247">
    <w:abstractNumId w:val="170"/>
  </w:num>
  <w:num w:numId="248">
    <w:abstractNumId w:val="15"/>
  </w:num>
  <w:num w:numId="249">
    <w:abstractNumId w:val="9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0">
    <w:abstractNumId w:val="296"/>
  </w:num>
  <w:num w:numId="251">
    <w:abstractNumId w:val="270"/>
  </w:num>
  <w:num w:numId="252">
    <w:abstractNumId w:val="287"/>
  </w:num>
  <w:num w:numId="253">
    <w:abstractNumId w:val="79"/>
  </w:num>
  <w:num w:numId="254">
    <w:abstractNumId w:val="55"/>
  </w:num>
  <w:num w:numId="255">
    <w:abstractNumId w:val="139"/>
  </w:num>
  <w:num w:numId="256">
    <w:abstractNumId w:val="68"/>
  </w:num>
  <w:num w:numId="257">
    <w:abstractNumId w:val="35"/>
  </w:num>
  <w:num w:numId="258">
    <w:abstractNumId w:val="240"/>
  </w:num>
  <w:num w:numId="259">
    <w:abstractNumId w:val="206"/>
  </w:num>
  <w:num w:numId="260">
    <w:abstractNumId w:val="53"/>
  </w:num>
  <w:num w:numId="261">
    <w:abstractNumId w:val="30"/>
  </w:num>
  <w:num w:numId="262">
    <w:abstractNumId w:val="11"/>
  </w:num>
  <w:num w:numId="263">
    <w:abstractNumId w:val="182"/>
  </w:num>
  <w:num w:numId="264">
    <w:abstractNumId w:val="233"/>
  </w:num>
  <w:num w:numId="265">
    <w:abstractNumId w:val="72"/>
  </w:num>
  <w:num w:numId="266">
    <w:abstractNumId w:val="132"/>
  </w:num>
  <w:num w:numId="267">
    <w:abstractNumId w:val="175"/>
  </w:num>
  <w:num w:numId="268">
    <w:abstractNumId w:val="218"/>
  </w:num>
  <w:num w:numId="269">
    <w:abstractNumId w:val="90"/>
  </w:num>
  <w:num w:numId="270">
    <w:abstractNumId w:val="219"/>
  </w:num>
  <w:num w:numId="271">
    <w:abstractNumId w:val="301"/>
  </w:num>
  <w:num w:numId="272">
    <w:abstractNumId w:val="289"/>
  </w:num>
  <w:num w:numId="273">
    <w:abstractNumId w:val="138"/>
  </w:num>
  <w:num w:numId="274">
    <w:abstractNumId w:val="262"/>
  </w:num>
  <w:num w:numId="275">
    <w:abstractNumId w:val="267"/>
  </w:num>
  <w:num w:numId="276">
    <w:abstractNumId w:val="131"/>
  </w:num>
  <w:num w:numId="277">
    <w:abstractNumId w:val="278"/>
  </w:num>
  <w:num w:numId="278">
    <w:abstractNumId w:val="19"/>
  </w:num>
  <w:num w:numId="279">
    <w:abstractNumId w:val="228"/>
  </w:num>
  <w:num w:numId="280">
    <w:abstractNumId w:val="118"/>
  </w:num>
  <w:num w:numId="281">
    <w:abstractNumId w:val="276"/>
  </w:num>
  <w:num w:numId="282">
    <w:abstractNumId w:val="241"/>
  </w:num>
  <w:num w:numId="283">
    <w:abstractNumId w:val="229"/>
  </w:num>
  <w:num w:numId="284">
    <w:abstractNumId w:val="255"/>
  </w:num>
  <w:num w:numId="285">
    <w:abstractNumId w:val="201"/>
  </w:num>
  <w:num w:numId="286">
    <w:abstractNumId w:val="284"/>
  </w:num>
  <w:num w:numId="287">
    <w:abstractNumId w:val="121"/>
  </w:num>
  <w:num w:numId="288">
    <w:abstractNumId w:val="26"/>
  </w:num>
  <w:num w:numId="289">
    <w:abstractNumId w:val="116"/>
  </w:num>
  <w:num w:numId="290">
    <w:abstractNumId w:val="62"/>
  </w:num>
  <w:num w:numId="291">
    <w:abstractNumId w:val="145"/>
  </w:num>
  <w:num w:numId="292">
    <w:abstractNumId w:val="245"/>
  </w:num>
  <w:num w:numId="293">
    <w:abstractNumId w:val="254"/>
  </w:num>
  <w:num w:numId="294">
    <w:abstractNumId w:val="227"/>
  </w:num>
  <w:num w:numId="295">
    <w:abstractNumId w:val="298"/>
  </w:num>
  <w:num w:numId="296">
    <w:abstractNumId w:val="33"/>
  </w:num>
  <w:num w:numId="297">
    <w:abstractNumId w:val="32"/>
  </w:num>
  <w:num w:numId="298">
    <w:abstractNumId w:val="171"/>
  </w:num>
  <w:num w:numId="299">
    <w:abstractNumId w:val="133"/>
  </w:num>
  <w:num w:numId="300">
    <w:abstractNumId w:val="16"/>
  </w:num>
  <w:num w:numId="301">
    <w:abstractNumId w:val="290"/>
  </w:num>
  <w:num w:numId="302">
    <w:abstractNumId w:val="8"/>
  </w:num>
  <w:num w:numId="303">
    <w:abstractNumId w:val="183"/>
  </w:num>
  <w:num w:numId="304">
    <w:abstractNumId w:val="105"/>
  </w:num>
  <w:num w:numId="305">
    <w:abstractNumId w:val="158"/>
  </w:num>
  <w:num w:numId="306">
    <w:abstractNumId w:val="114"/>
  </w:num>
  <w:num w:numId="307">
    <w:abstractNumId w:val="161"/>
  </w:num>
  <w:num w:numId="308">
    <w:abstractNumId w:val="192"/>
  </w:num>
  <w:numIdMacAtCleanup w:val="29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76B"/>
    <w:rsid w:val="00003635"/>
    <w:rsid w:val="000100CC"/>
    <w:rsid w:val="0001164B"/>
    <w:rsid w:val="00015DCD"/>
    <w:rsid w:val="00024D5B"/>
    <w:rsid w:val="00024FF2"/>
    <w:rsid w:val="00036475"/>
    <w:rsid w:val="00036EBB"/>
    <w:rsid w:val="00043087"/>
    <w:rsid w:val="0004541B"/>
    <w:rsid w:val="000463E5"/>
    <w:rsid w:val="00047C61"/>
    <w:rsid w:val="00051713"/>
    <w:rsid w:val="00052289"/>
    <w:rsid w:val="00054647"/>
    <w:rsid w:val="00055A45"/>
    <w:rsid w:val="000604D2"/>
    <w:rsid w:val="00067C29"/>
    <w:rsid w:val="00067F33"/>
    <w:rsid w:val="00074357"/>
    <w:rsid w:val="00081AF5"/>
    <w:rsid w:val="00087EF7"/>
    <w:rsid w:val="000909C0"/>
    <w:rsid w:val="000936EA"/>
    <w:rsid w:val="00095E60"/>
    <w:rsid w:val="000A1528"/>
    <w:rsid w:val="000A3433"/>
    <w:rsid w:val="000A4387"/>
    <w:rsid w:val="000A4973"/>
    <w:rsid w:val="000B00D3"/>
    <w:rsid w:val="000B269F"/>
    <w:rsid w:val="000B290B"/>
    <w:rsid w:val="000B297E"/>
    <w:rsid w:val="000C2116"/>
    <w:rsid w:val="000C5B22"/>
    <w:rsid w:val="000C6627"/>
    <w:rsid w:val="000C6E41"/>
    <w:rsid w:val="000D0311"/>
    <w:rsid w:val="000D7756"/>
    <w:rsid w:val="000E15A8"/>
    <w:rsid w:val="000E2264"/>
    <w:rsid w:val="000E4D92"/>
    <w:rsid w:val="000F103C"/>
    <w:rsid w:val="000F1CD1"/>
    <w:rsid w:val="000F3D29"/>
    <w:rsid w:val="000F7C87"/>
    <w:rsid w:val="0010163D"/>
    <w:rsid w:val="001061D6"/>
    <w:rsid w:val="0010641C"/>
    <w:rsid w:val="001076D3"/>
    <w:rsid w:val="001135FF"/>
    <w:rsid w:val="00114A10"/>
    <w:rsid w:val="00117653"/>
    <w:rsid w:val="0012275A"/>
    <w:rsid w:val="00123A96"/>
    <w:rsid w:val="001323D1"/>
    <w:rsid w:val="001343F2"/>
    <w:rsid w:val="0014528E"/>
    <w:rsid w:val="0015184D"/>
    <w:rsid w:val="0015742A"/>
    <w:rsid w:val="0015781F"/>
    <w:rsid w:val="00161EAC"/>
    <w:rsid w:val="0016248C"/>
    <w:rsid w:val="001635A5"/>
    <w:rsid w:val="00174133"/>
    <w:rsid w:val="0018574C"/>
    <w:rsid w:val="00186897"/>
    <w:rsid w:val="00190684"/>
    <w:rsid w:val="00191AF6"/>
    <w:rsid w:val="00192688"/>
    <w:rsid w:val="001928B0"/>
    <w:rsid w:val="00194B28"/>
    <w:rsid w:val="001A438E"/>
    <w:rsid w:val="001A50F2"/>
    <w:rsid w:val="001B1DD1"/>
    <w:rsid w:val="001B2E2A"/>
    <w:rsid w:val="001B7081"/>
    <w:rsid w:val="001C5FA6"/>
    <w:rsid w:val="001D3276"/>
    <w:rsid w:val="001D6D21"/>
    <w:rsid w:val="001E0D63"/>
    <w:rsid w:val="001E0FD5"/>
    <w:rsid w:val="001E6582"/>
    <w:rsid w:val="001E7B10"/>
    <w:rsid w:val="001F29B9"/>
    <w:rsid w:val="001F4098"/>
    <w:rsid w:val="001F752E"/>
    <w:rsid w:val="0020516F"/>
    <w:rsid w:val="00210163"/>
    <w:rsid w:val="0021074F"/>
    <w:rsid w:val="00214A7F"/>
    <w:rsid w:val="002217C2"/>
    <w:rsid w:val="00222BCE"/>
    <w:rsid w:val="00222E5A"/>
    <w:rsid w:val="00224560"/>
    <w:rsid w:val="00224C03"/>
    <w:rsid w:val="00233813"/>
    <w:rsid w:val="00240FE1"/>
    <w:rsid w:val="00242330"/>
    <w:rsid w:val="00247D28"/>
    <w:rsid w:val="00252536"/>
    <w:rsid w:val="00253C06"/>
    <w:rsid w:val="00261631"/>
    <w:rsid w:val="002619DF"/>
    <w:rsid w:val="00267BB0"/>
    <w:rsid w:val="00267CC5"/>
    <w:rsid w:val="00270CCF"/>
    <w:rsid w:val="002723D6"/>
    <w:rsid w:val="00272F18"/>
    <w:rsid w:val="00282079"/>
    <w:rsid w:val="00282903"/>
    <w:rsid w:val="00290D2E"/>
    <w:rsid w:val="002A0672"/>
    <w:rsid w:val="002A2E50"/>
    <w:rsid w:val="002A4266"/>
    <w:rsid w:val="002A5CA0"/>
    <w:rsid w:val="002A6701"/>
    <w:rsid w:val="002A7D7F"/>
    <w:rsid w:val="002B16E7"/>
    <w:rsid w:val="002B27E3"/>
    <w:rsid w:val="002B5198"/>
    <w:rsid w:val="002B6607"/>
    <w:rsid w:val="002B7717"/>
    <w:rsid w:val="002C02FE"/>
    <w:rsid w:val="002C4629"/>
    <w:rsid w:val="002C4DFD"/>
    <w:rsid w:val="002C6B37"/>
    <w:rsid w:val="002C72D4"/>
    <w:rsid w:val="002D0A7F"/>
    <w:rsid w:val="002D202F"/>
    <w:rsid w:val="002E109C"/>
    <w:rsid w:val="002E5AB4"/>
    <w:rsid w:val="002E5F6A"/>
    <w:rsid w:val="002F2442"/>
    <w:rsid w:val="002F72A2"/>
    <w:rsid w:val="0030238E"/>
    <w:rsid w:val="003047CB"/>
    <w:rsid w:val="00307035"/>
    <w:rsid w:val="00307794"/>
    <w:rsid w:val="00310777"/>
    <w:rsid w:val="003133AF"/>
    <w:rsid w:val="00313A8A"/>
    <w:rsid w:val="003161E5"/>
    <w:rsid w:val="00317AE3"/>
    <w:rsid w:val="00320125"/>
    <w:rsid w:val="00326865"/>
    <w:rsid w:val="00330A73"/>
    <w:rsid w:val="00342444"/>
    <w:rsid w:val="00344B16"/>
    <w:rsid w:val="003461D1"/>
    <w:rsid w:val="00351A59"/>
    <w:rsid w:val="00355AFC"/>
    <w:rsid w:val="00357DF1"/>
    <w:rsid w:val="00363F1D"/>
    <w:rsid w:val="00365E28"/>
    <w:rsid w:val="003669CC"/>
    <w:rsid w:val="00374CA1"/>
    <w:rsid w:val="00377720"/>
    <w:rsid w:val="00390134"/>
    <w:rsid w:val="003A252A"/>
    <w:rsid w:val="003A6D3F"/>
    <w:rsid w:val="003B7F7D"/>
    <w:rsid w:val="003C31C3"/>
    <w:rsid w:val="003C79B2"/>
    <w:rsid w:val="003D1306"/>
    <w:rsid w:val="003D1EB2"/>
    <w:rsid w:val="003D224D"/>
    <w:rsid w:val="003D270F"/>
    <w:rsid w:val="003D40A5"/>
    <w:rsid w:val="003D45DB"/>
    <w:rsid w:val="003E42EB"/>
    <w:rsid w:val="003E5299"/>
    <w:rsid w:val="003E7459"/>
    <w:rsid w:val="003F103F"/>
    <w:rsid w:val="003F28C3"/>
    <w:rsid w:val="0040477B"/>
    <w:rsid w:val="00405BFD"/>
    <w:rsid w:val="004068C9"/>
    <w:rsid w:val="0041057F"/>
    <w:rsid w:val="004143C0"/>
    <w:rsid w:val="004217FD"/>
    <w:rsid w:val="00422570"/>
    <w:rsid w:val="00425A11"/>
    <w:rsid w:val="00425BA6"/>
    <w:rsid w:val="00426E76"/>
    <w:rsid w:val="0042727C"/>
    <w:rsid w:val="004373C3"/>
    <w:rsid w:val="00442A75"/>
    <w:rsid w:val="00442F04"/>
    <w:rsid w:val="004511ED"/>
    <w:rsid w:val="00452827"/>
    <w:rsid w:val="00454D35"/>
    <w:rsid w:val="004559A5"/>
    <w:rsid w:val="00456E14"/>
    <w:rsid w:val="00457388"/>
    <w:rsid w:val="00462069"/>
    <w:rsid w:val="0046499D"/>
    <w:rsid w:val="00464C0B"/>
    <w:rsid w:val="0046517F"/>
    <w:rsid w:val="00465C5C"/>
    <w:rsid w:val="0047072A"/>
    <w:rsid w:val="00471061"/>
    <w:rsid w:val="004757BC"/>
    <w:rsid w:val="00481355"/>
    <w:rsid w:val="0048410C"/>
    <w:rsid w:val="00484F5D"/>
    <w:rsid w:val="004873D0"/>
    <w:rsid w:val="004A57E7"/>
    <w:rsid w:val="004B5A7B"/>
    <w:rsid w:val="004C18DA"/>
    <w:rsid w:val="004C2009"/>
    <w:rsid w:val="004C43E2"/>
    <w:rsid w:val="004C7DFF"/>
    <w:rsid w:val="004D019C"/>
    <w:rsid w:val="004D01CE"/>
    <w:rsid w:val="004D52AB"/>
    <w:rsid w:val="004D79D7"/>
    <w:rsid w:val="004E2706"/>
    <w:rsid w:val="004E2FF9"/>
    <w:rsid w:val="004E744A"/>
    <w:rsid w:val="004F1C20"/>
    <w:rsid w:val="004F216D"/>
    <w:rsid w:val="004F286C"/>
    <w:rsid w:val="004F666D"/>
    <w:rsid w:val="00500289"/>
    <w:rsid w:val="00501D56"/>
    <w:rsid w:val="00505050"/>
    <w:rsid w:val="00505248"/>
    <w:rsid w:val="00510B2B"/>
    <w:rsid w:val="00513FC4"/>
    <w:rsid w:val="005167C2"/>
    <w:rsid w:val="00527934"/>
    <w:rsid w:val="00530593"/>
    <w:rsid w:val="0053233A"/>
    <w:rsid w:val="00541422"/>
    <w:rsid w:val="00541682"/>
    <w:rsid w:val="00541E6E"/>
    <w:rsid w:val="0054282A"/>
    <w:rsid w:val="0054453B"/>
    <w:rsid w:val="005474BF"/>
    <w:rsid w:val="0055077F"/>
    <w:rsid w:val="00552143"/>
    <w:rsid w:val="00554486"/>
    <w:rsid w:val="005544A9"/>
    <w:rsid w:val="0055505F"/>
    <w:rsid w:val="00560BB0"/>
    <w:rsid w:val="005616CE"/>
    <w:rsid w:val="00562801"/>
    <w:rsid w:val="00570453"/>
    <w:rsid w:val="00572251"/>
    <w:rsid w:val="00577055"/>
    <w:rsid w:val="005805C5"/>
    <w:rsid w:val="00582BFE"/>
    <w:rsid w:val="005833C3"/>
    <w:rsid w:val="00585340"/>
    <w:rsid w:val="00586F33"/>
    <w:rsid w:val="00587C01"/>
    <w:rsid w:val="0059335E"/>
    <w:rsid w:val="005947DC"/>
    <w:rsid w:val="00596FCA"/>
    <w:rsid w:val="0059715D"/>
    <w:rsid w:val="005975A8"/>
    <w:rsid w:val="005A2B2A"/>
    <w:rsid w:val="005A32D0"/>
    <w:rsid w:val="005B7842"/>
    <w:rsid w:val="005B7E30"/>
    <w:rsid w:val="005C5C79"/>
    <w:rsid w:val="005D627D"/>
    <w:rsid w:val="005D668B"/>
    <w:rsid w:val="005D6FAB"/>
    <w:rsid w:val="005D777B"/>
    <w:rsid w:val="005E0B20"/>
    <w:rsid w:val="005E225A"/>
    <w:rsid w:val="005E53AE"/>
    <w:rsid w:val="005E562D"/>
    <w:rsid w:val="00600D37"/>
    <w:rsid w:val="006023B5"/>
    <w:rsid w:val="00606485"/>
    <w:rsid w:val="00606513"/>
    <w:rsid w:val="00612446"/>
    <w:rsid w:val="0061276B"/>
    <w:rsid w:val="00617C14"/>
    <w:rsid w:val="00620802"/>
    <w:rsid w:val="0062271A"/>
    <w:rsid w:val="006265DE"/>
    <w:rsid w:val="00627B4B"/>
    <w:rsid w:val="00631BAE"/>
    <w:rsid w:val="006320C8"/>
    <w:rsid w:val="00642EA8"/>
    <w:rsid w:val="00643816"/>
    <w:rsid w:val="00643EDB"/>
    <w:rsid w:val="006473AE"/>
    <w:rsid w:val="00652B04"/>
    <w:rsid w:val="006533C0"/>
    <w:rsid w:val="00664F67"/>
    <w:rsid w:val="00666D72"/>
    <w:rsid w:val="00667225"/>
    <w:rsid w:val="00682CBB"/>
    <w:rsid w:val="00685F94"/>
    <w:rsid w:val="00687FA3"/>
    <w:rsid w:val="006903B2"/>
    <w:rsid w:val="006930A1"/>
    <w:rsid w:val="006A4C9C"/>
    <w:rsid w:val="006A54A1"/>
    <w:rsid w:val="006B6A3B"/>
    <w:rsid w:val="006D4C09"/>
    <w:rsid w:val="006E249B"/>
    <w:rsid w:val="006E415C"/>
    <w:rsid w:val="006E6A78"/>
    <w:rsid w:val="006F5983"/>
    <w:rsid w:val="007018A1"/>
    <w:rsid w:val="00701B06"/>
    <w:rsid w:val="00701C71"/>
    <w:rsid w:val="007020FC"/>
    <w:rsid w:val="007037FA"/>
    <w:rsid w:val="00705941"/>
    <w:rsid w:val="00711E65"/>
    <w:rsid w:val="007146FD"/>
    <w:rsid w:val="00715BDE"/>
    <w:rsid w:val="00717EA8"/>
    <w:rsid w:val="007232BB"/>
    <w:rsid w:val="00741131"/>
    <w:rsid w:val="007415B6"/>
    <w:rsid w:val="0074264F"/>
    <w:rsid w:val="00742CD0"/>
    <w:rsid w:val="00745109"/>
    <w:rsid w:val="00752194"/>
    <w:rsid w:val="00753DCA"/>
    <w:rsid w:val="007546A0"/>
    <w:rsid w:val="007578DA"/>
    <w:rsid w:val="00760937"/>
    <w:rsid w:val="00761F3B"/>
    <w:rsid w:val="007623A1"/>
    <w:rsid w:val="007644DA"/>
    <w:rsid w:val="00771746"/>
    <w:rsid w:val="00780D34"/>
    <w:rsid w:val="00780ECD"/>
    <w:rsid w:val="00782DE4"/>
    <w:rsid w:val="00785416"/>
    <w:rsid w:val="00787AD3"/>
    <w:rsid w:val="007A31B8"/>
    <w:rsid w:val="007A59A5"/>
    <w:rsid w:val="007A75C8"/>
    <w:rsid w:val="007B0BCF"/>
    <w:rsid w:val="007B1289"/>
    <w:rsid w:val="007B672E"/>
    <w:rsid w:val="007C2BEC"/>
    <w:rsid w:val="007C3AF8"/>
    <w:rsid w:val="007C54D5"/>
    <w:rsid w:val="007C73D5"/>
    <w:rsid w:val="007D6E34"/>
    <w:rsid w:val="007E0730"/>
    <w:rsid w:val="007E42ED"/>
    <w:rsid w:val="007E4340"/>
    <w:rsid w:val="007E692D"/>
    <w:rsid w:val="007F2FC7"/>
    <w:rsid w:val="007F36FC"/>
    <w:rsid w:val="00803B22"/>
    <w:rsid w:val="00805A94"/>
    <w:rsid w:val="00813687"/>
    <w:rsid w:val="00813AD2"/>
    <w:rsid w:val="00815EAB"/>
    <w:rsid w:val="00817EB9"/>
    <w:rsid w:val="00840404"/>
    <w:rsid w:val="00841314"/>
    <w:rsid w:val="0084191E"/>
    <w:rsid w:val="00846A53"/>
    <w:rsid w:val="008501FE"/>
    <w:rsid w:val="00851F07"/>
    <w:rsid w:val="00855CE6"/>
    <w:rsid w:val="00860B7A"/>
    <w:rsid w:val="00860FA7"/>
    <w:rsid w:val="0086165F"/>
    <w:rsid w:val="00864148"/>
    <w:rsid w:val="00864D32"/>
    <w:rsid w:val="00865DDD"/>
    <w:rsid w:val="00866010"/>
    <w:rsid w:val="00866369"/>
    <w:rsid w:val="00870DB4"/>
    <w:rsid w:val="00871ABB"/>
    <w:rsid w:val="00871E82"/>
    <w:rsid w:val="008846AE"/>
    <w:rsid w:val="00884C34"/>
    <w:rsid w:val="00886A76"/>
    <w:rsid w:val="008876AE"/>
    <w:rsid w:val="00895FE3"/>
    <w:rsid w:val="008A1795"/>
    <w:rsid w:val="008A1CD1"/>
    <w:rsid w:val="008A210B"/>
    <w:rsid w:val="008A2F71"/>
    <w:rsid w:val="008A2FFE"/>
    <w:rsid w:val="008A6E2A"/>
    <w:rsid w:val="008A7C6F"/>
    <w:rsid w:val="008B40FD"/>
    <w:rsid w:val="008C4186"/>
    <w:rsid w:val="008D0D32"/>
    <w:rsid w:val="008D1468"/>
    <w:rsid w:val="008D3E9A"/>
    <w:rsid w:val="008D4732"/>
    <w:rsid w:val="008D53AC"/>
    <w:rsid w:val="008D640B"/>
    <w:rsid w:val="008D7C78"/>
    <w:rsid w:val="008E0A5E"/>
    <w:rsid w:val="008E0B6A"/>
    <w:rsid w:val="008E2A77"/>
    <w:rsid w:val="008E707E"/>
    <w:rsid w:val="008F0F6C"/>
    <w:rsid w:val="008F21E5"/>
    <w:rsid w:val="00900F34"/>
    <w:rsid w:val="00903911"/>
    <w:rsid w:val="00905FF7"/>
    <w:rsid w:val="0090675C"/>
    <w:rsid w:val="009071EE"/>
    <w:rsid w:val="0090744A"/>
    <w:rsid w:val="009133C3"/>
    <w:rsid w:val="00914535"/>
    <w:rsid w:val="0091487A"/>
    <w:rsid w:val="00921D54"/>
    <w:rsid w:val="0092602C"/>
    <w:rsid w:val="009264E0"/>
    <w:rsid w:val="00927E5F"/>
    <w:rsid w:val="00931943"/>
    <w:rsid w:val="00935633"/>
    <w:rsid w:val="00935F30"/>
    <w:rsid w:val="00945733"/>
    <w:rsid w:val="0094576C"/>
    <w:rsid w:val="009550AF"/>
    <w:rsid w:val="0096010A"/>
    <w:rsid w:val="00961BC9"/>
    <w:rsid w:val="00963175"/>
    <w:rsid w:val="00971E83"/>
    <w:rsid w:val="0097291E"/>
    <w:rsid w:val="0097336F"/>
    <w:rsid w:val="0098343C"/>
    <w:rsid w:val="0098618F"/>
    <w:rsid w:val="00986A37"/>
    <w:rsid w:val="0099412D"/>
    <w:rsid w:val="00995270"/>
    <w:rsid w:val="00996B00"/>
    <w:rsid w:val="009A09D1"/>
    <w:rsid w:val="009A17C4"/>
    <w:rsid w:val="009A1D2C"/>
    <w:rsid w:val="009A31AC"/>
    <w:rsid w:val="009A35CD"/>
    <w:rsid w:val="009A6AD0"/>
    <w:rsid w:val="009B4508"/>
    <w:rsid w:val="009C795E"/>
    <w:rsid w:val="009D361A"/>
    <w:rsid w:val="009D3710"/>
    <w:rsid w:val="009D4993"/>
    <w:rsid w:val="009D7D6E"/>
    <w:rsid w:val="009E25A1"/>
    <w:rsid w:val="009E7F41"/>
    <w:rsid w:val="009F1F10"/>
    <w:rsid w:val="009F4A1A"/>
    <w:rsid w:val="009F6830"/>
    <w:rsid w:val="009F70EC"/>
    <w:rsid w:val="009F7A7C"/>
    <w:rsid w:val="00A0008F"/>
    <w:rsid w:val="00A02FF7"/>
    <w:rsid w:val="00A05832"/>
    <w:rsid w:val="00A17395"/>
    <w:rsid w:val="00A20CD7"/>
    <w:rsid w:val="00A225FD"/>
    <w:rsid w:val="00A26864"/>
    <w:rsid w:val="00A302A8"/>
    <w:rsid w:val="00A313CB"/>
    <w:rsid w:val="00A35B32"/>
    <w:rsid w:val="00A3753C"/>
    <w:rsid w:val="00A377B4"/>
    <w:rsid w:val="00A40398"/>
    <w:rsid w:val="00A40433"/>
    <w:rsid w:val="00A414D7"/>
    <w:rsid w:val="00A47D69"/>
    <w:rsid w:val="00A66245"/>
    <w:rsid w:val="00A67D8C"/>
    <w:rsid w:val="00A70F90"/>
    <w:rsid w:val="00A71051"/>
    <w:rsid w:val="00A710D1"/>
    <w:rsid w:val="00A75A87"/>
    <w:rsid w:val="00A766D3"/>
    <w:rsid w:val="00A81919"/>
    <w:rsid w:val="00A8399C"/>
    <w:rsid w:val="00A83B88"/>
    <w:rsid w:val="00A85642"/>
    <w:rsid w:val="00A85BD4"/>
    <w:rsid w:val="00A871D8"/>
    <w:rsid w:val="00A87E80"/>
    <w:rsid w:val="00A9204F"/>
    <w:rsid w:val="00A95295"/>
    <w:rsid w:val="00AA0216"/>
    <w:rsid w:val="00AA3C5A"/>
    <w:rsid w:val="00AB04D7"/>
    <w:rsid w:val="00AB1856"/>
    <w:rsid w:val="00AB51ED"/>
    <w:rsid w:val="00AC4CB6"/>
    <w:rsid w:val="00AD1D0A"/>
    <w:rsid w:val="00AE004E"/>
    <w:rsid w:val="00AE1904"/>
    <w:rsid w:val="00AE4D68"/>
    <w:rsid w:val="00AE736C"/>
    <w:rsid w:val="00AE76B8"/>
    <w:rsid w:val="00AE7B39"/>
    <w:rsid w:val="00AF267A"/>
    <w:rsid w:val="00B015BD"/>
    <w:rsid w:val="00B02327"/>
    <w:rsid w:val="00B10A4C"/>
    <w:rsid w:val="00B13AF9"/>
    <w:rsid w:val="00B140DD"/>
    <w:rsid w:val="00B1691E"/>
    <w:rsid w:val="00B16CAA"/>
    <w:rsid w:val="00B17B62"/>
    <w:rsid w:val="00B21811"/>
    <w:rsid w:val="00B219AE"/>
    <w:rsid w:val="00B25A79"/>
    <w:rsid w:val="00B35BA5"/>
    <w:rsid w:val="00B4398A"/>
    <w:rsid w:val="00B464E4"/>
    <w:rsid w:val="00B47936"/>
    <w:rsid w:val="00B54C55"/>
    <w:rsid w:val="00B57F42"/>
    <w:rsid w:val="00B62787"/>
    <w:rsid w:val="00B64CB0"/>
    <w:rsid w:val="00B6656D"/>
    <w:rsid w:val="00B72EA0"/>
    <w:rsid w:val="00B763CD"/>
    <w:rsid w:val="00B77375"/>
    <w:rsid w:val="00B77D02"/>
    <w:rsid w:val="00B80778"/>
    <w:rsid w:val="00B904AE"/>
    <w:rsid w:val="00B96168"/>
    <w:rsid w:val="00BA0BF9"/>
    <w:rsid w:val="00BA3816"/>
    <w:rsid w:val="00BB1525"/>
    <w:rsid w:val="00BB2819"/>
    <w:rsid w:val="00BB3015"/>
    <w:rsid w:val="00BB46F0"/>
    <w:rsid w:val="00BB5C1E"/>
    <w:rsid w:val="00BC2AD2"/>
    <w:rsid w:val="00BC7F9F"/>
    <w:rsid w:val="00BD0A9F"/>
    <w:rsid w:val="00BE2044"/>
    <w:rsid w:val="00BE61F6"/>
    <w:rsid w:val="00BF181A"/>
    <w:rsid w:val="00BF3D63"/>
    <w:rsid w:val="00C00B5E"/>
    <w:rsid w:val="00C01346"/>
    <w:rsid w:val="00C01433"/>
    <w:rsid w:val="00C05598"/>
    <w:rsid w:val="00C07123"/>
    <w:rsid w:val="00C10C02"/>
    <w:rsid w:val="00C127D7"/>
    <w:rsid w:val="00C15C0F"/>
    <w:rsid w:val="00C175F2"/>
    <w:rsid w:val="00C31238"/>
    <w:rsid w:val="00C32610"/>
    <w:rsid w:val="00C330AA"/>
    <w:rsid w:val="00C37D02"/>
    <w:rsid w:val="00C41326"/>
    <w:rsid w:val="00C428B2"/>
    <w:rsid w:val="00C45545"/>
    <w:rsid w:val="00C45D10"/>
    <w:rsid w:val="00C46B78"/>
    <w:rsid w:val="00C46F06"/>
    <w:rsid w:val="00C57002"/>
    <w:rsid w:val="00C633DD"/>
    <w:rsid w:val="00C638BC"/>
    <w:rsid w:val="00C63E19"/>
    <w:rsid w:val="00C65AF3"/>
    <w:rsid w:val="00C810D7"/>
    <w:rsid w:val="00C817E3"/>
    <w:rsid w:val="00C905D7"/>
    <w:rsid w:val="00C946E9"/>
    <w:rsid w:val="00CA1102"/>
    <w:rsid w:val="00CA2A7E"/>
    <w:rsid w:val="00CA38CA"/>
    <w:rsid w:val="00CA3E40"/>
    <w:rsid w:val="00CA6E8A"/>
    <w:rsid w:val="00CB3ABD"/>
    <w:rsid w:val="00CB5A1D"/>
    <w:rsid w:val="00CB7867"/>
    <w:rsid w:val="00CC1812"/>
    <w:rsid w:val="00CC2027"/>
    <w:rsid w:val="00CC2197"/>
    <w:rsid w:val="00CD197A"/>
    <w:rsid w:val="00CD2D1E"/>
    <w:rsid w:val="00CD59A8"/>
    <w:rsid w:val="00CD5AFA"/>
    <w:rsid w:val="00CD6081"/>
    <w:rsid w:val="00CE710C"/>
    <w:rsid w:val="00CF7CC8"/>
    <w:rsid w:val="00CF7F40"/>
    <w:rsid w:val="00D12FA3"/>
    <w:rsid w:val="00D1564E"/>
    <w:rsid w:val="00D21251"/>
    <w:rsid w:val="00D21FD1"/>
    <w:rsid w:val="00D22EE0"/>
    <w:rsid w:val="00D26DCA"/>
    <w:rsid w:val="00D30E42"/>
    <w:rsid w:val="00D32CE9"/>
    <w:rsid w:val="00D34563"/>
    <w:rsid w:val="00D4366F"/>
    <w:rsid w:val="00D44E9D"/>
    <w:rsid w:val="00D4548A"/>
    <w:rsid w:val="00D46321"/>
    <w:rsid w:val="00D54861"/>
    <w:rsid w:val="00D57C3A"/>
    <w:rsid w:val="00D71BB7"/>
    <w:rsid w:val="00D722EA"/>
    <w:rsid w:val="00D74320"/>
    <w:rsid w:val="00D74AD1"/>
    <w:rsid w:val="00D77B25"/>
    <w:rsid w:val="00D80D90"/>
    <w:rsid w:val="00D815F0"/>
    <w:rsid w:val="00D87CC0"/>
    <w:rsid w:val="00D9423A"/>
    <w:rsid w:val="00D94DE3"/>
    <w:rsid w:val="00D96000"/>
    <w:rsid w:val="00DA6242"/>
    <w:rsid w:val="00DB0EC8"/>
    <w:rsid w:val="00DB1567"/>
    <w:rsid w:val="00DB679B"/>
    <w:rsid w:val="00DC1355"/>
    <w:rsid w:val="00DC23EE"/>
    <w:rsid w:val="00DC46F3"/>
    <w:rsid w:val="00DC4EA3"/>
    <w:rsid w:val="00DC64E9"/>
    <w:rsid w:val="00DC6DCD"/>
    <w:rsid w:val="00DD1F40"/>
    <w:rsid w:val="00DD2422"/>
    <w:rsid w:val="00DD2A96"/>
    <w:rsid w:val="00DD3C0F"/>
    <w:rsid w:val="00DD6810"/>
    <w:rsid w:val="00DD688B"/>
    <w:rsid w:val="00DE02B0"/>
    <w:rsid w:val="00DE0384"/>
    <w:rsid w:val="00DE320F"/>
    <w:rsid w:val="00DF1E08"/>
    <w:rsid w:val="00DF207B"/>
    <w:rsid w:val="00DF3F59"/>
    <w:rsid w:val="00DF528D"/>
    <w:rsid w:val="00DF569A"/>
    <w:rsid w:val="00E01F36"/>
    <w:rsid w:val="00E05020"/>
    <w:rsid w:val="00E056E1"/>
    <w:rsid w:val="00E057A7"/>
    <w:rsid w:val="00E06CB7"/>
    <w:rsid w:val="00E078AF"/>
    <w:rsid w:val="00E11196"/>
    <w:rsid w:val="00E14DB8"/>
    <w:rsid w:val="00E1622E"/>
    <w:rsid w:val="00E21E8F"/>
    <w:rsid w:val="00E24B67"/>
    <w:rsid w:val="00E30583"/>
    <w:rsid w:val="00E3305D"/>
    <w:rsid w:val="00E41050"/>
    <w:rsid w:val="00E450C8"/>
    <w:rsid w:val="00E4589D"/>
    <w:rsid w:val="00E45F26"/>
    <w:rsid w:val="00E51BBC"/>
    <w:rsid w:val="00E520FB"/>
    <w:rsid w:val="00E66336"/>
    <w:rsid w:val="00E67601"/>
    <w:rsid w:val="00E73AC3"/>
    <w:rsid w:val="00E74241"/>
    <w:rsid w:val="00E758E8"/>
    <w:rsid w:val="00E833BA"/>
    <w:rsid w:val="00E85A6A"/>
    <w:rsid w:val="00E863D6"/>
    <w:rsid w:val="00E918C5"/>
    <w:rsid w:val="00E9662F"/>
    <w:rsid w:val="00E97189"/>
    <w:rsid w:val="00EA17A5"/>
    <w:rsid w:val="00EA3739"/>
    <w:rsid w:val="00EA4777"/>
    <w:rsid w:val="00EB30BF"/>
    <w:rsid w:val="00EC4457"/>
    <w:rsid w:val="00EC6C8E"/>
    <w:rsid w:val="00ED0D90"/>
    <w:rsid w:val="00EE0958"/>
    <w:rsid w:val="00EE1719"/>
    <w:rsid w:val="00EE1BBC"/>
    <w:rsid w:val="00EF2270"/>
    <w:rsid w:val="00EF3CFD"/>
    <w:rsid w:val="00EF44A2"/>
    <w:rsid w:val="00EF7646"/>
    <w:rsid w:val="00EF7E7C"/>
    <w:rsid w:val="00F04284"/>
    <w:rsid w:val="00F1108B"/>
    <w:rsid w:val="00F20C42"/>
    <w:rsid w:val="00F25460"/>
    <w:rsid w:val="00F26BCB"/>
    <w:rsid w:val="00F2757F"/>
    <w:rsid w:val="00F36204"/>
    <w:rsid w:val="00F36750"/>
    <w:rsid w:val="00F37013"/>
    <w:rsid w:val="00F40F09"/>
    <w:rsid w:val="00F42B81"/>
    <w:rsid w:val="00F47827"/>
    <w:rsid w:val="00F51740"/>
    <w:rsid w:val="00F52198"/>
    <w:rsid w:val="00F63241"/>
    <w:rsid w:val="00F644D0"/>
    <w:rsid w:val="00F65D75"/>
    <w:rsid w:val="00F660B4"/>
    <w:rsid w:val="00F676CF"/>
    <w:rsid w:val="00F7015D"/>
    <w:rsid w:val="00F7320F"/>
    <w:rsid w:val="00F738FD"/>
    <w:rsid w:val="00F73D4A"/>
    <w:rsid w:val="00F73F0C"/>
    <w:rsid w:val="00F87D9B"/>
    <w:rsid w:val="00F928EF"/>
    <w:rsid w:val="00F93430"/>
    <w:rsid w:val="00F95441"/>
    <w:rsid w:val="00FA0F52"/>
    <w:rsid w:val="00FA1C3C"/>
    <w:rsid w:val="00FA7D77"/>
    <w:rsid w:val="00FB1503"/>
    <w:rsid w:val="00FB3EA3"/>
    <w:rsid w:val="00FB54F6"/>
    <w:rsid w:val="00FC0316"/>
    <w:rsid w:val="00FC7AAF"/>
    <w:rsid w:val="00FD4866"/>
    <w:rsid w:val="00FD55FC"/>
    <w:rsid w:val="00FD57E0"/>
    <w:rsid w:val="00FD7C66"/>
    <w:rsid w:val="00FE15E1"/>
    <w:rsid w:val="00FE1B3B"/>
    <w:rsid w:val="00FE2C2B"/>
    <w:rsid w:val="00FE5732"/>
    <w:rsid w:val="00FF3DD6"/>
    <w:rsid w:val="00FF3FB4"/>
    <w:rsid w:val="00FF53B3"/>
    <w:rsid w:val="00FF56C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BDBF6"/>
  <w15:chartTrackingRefBased/>
  <w15:docId w15:val="{A183C753-FD27-4946-B823-2C44C2AE1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1CD1"/>
    <w:pPr>
      <w:spacing w:after="200" w:line="276" w:lineRule="auto"/>
    </w:pPr>
    <w:rPr>
      <w:rFonts w:ascii="Calibri" w:eastAsia="Calibri" w:hAnsi="Calibri" w:cs="Calibri"/>
    </w:rPr>
  </w:style>
  <w:style w:type="paragraph" w:styleId="Heading1">
    <w:name w:val="heading 1"/>
    <w:basedOn w:val="Normal"/>
    <w:link w:val="Heading1Char"/>
    <w:uiPriority w:val="9"/>
    <w:qFormat/>
    <w:rsid w:val="00191AF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r-HR"/>
    </w:rPr>
  </w:style>
  <w:style w:type="paragraph" w:styleId="Heading2">
    <w:name w:val="heading 2"/>
    <w:basedOn w:val="Heading1"/>
    <w:next w:val="Normal"/>
    <w:link w:val="Heading2Char"/>
    <w:qFormat/>
    <w:rsid w:val="00DC1355"/>
    <w:pPr>
      <w:keepNext/>
      <w:tabs>
        <w:tab w:val="num" w:pos="360"/>
        <w:tab w:val="left" w:pos="540"/>
        <w:tab w:val="left" w:pos="700"/>
      </w:tabs>
      <w:suppressAutoHyphens/>
      <w:spacing w:before="60" w:beforeAutospacing="0" w:after="240" w:afterAutospacing="0" w:line="250" w:lineRule="exact"/>
      <w:outlineLvl w:val="1"/>
    </w:pPr>
    <w:rPr>
      <w:rFonts w:eastAsiaTheme="minorHAnsi"/>
      <w:bCs w:val="0"/>
      <w:kern w:val="0"/>
      <w:sz w:val="22"/>
      <w:szCs w:val="20"/>
      <w:lang w:val="en-US" w:eastAsia="en-US"/>
    </w:rPr>
  </w:style>
  <w:style w:type="paragraph" w:styleId="Heading3">
    <w:name w:val="heading 3"/>
    <w:basedOn w:val="Heading1"/>
    <w:next w:val="Normal"/>
    <w:link w:val="Heading3Char"/>
    <w:qFormat/>
    <w:rsid w:val="00DC1355"/>
    <w:pPr>
      <w:keepNext/>
      <w:tabs>
        <w:tab w:val="left" w:pos="660"/>
        <w:tab w:val="num" w:pos="720"/>
        <w:tab w:val="left" w:pos="880"/>
      </w:tabs>
      <w:suppressAutoHyphens/>
      <w:spacing w:before="60" w:beforeAutospacing="0" w:after="240" w:afterAutospacing="0" w:line="230" w:lineRule="exact"/>
      <w:outlineLvl w:val="2"/>
    </w:pPr>
    <w:rPr>
      <w:rFonts w:eastAsiaTheme="minorHAnsi"/>
      <w:bCs w:val="0"/>
      <w:kern w:val="0"/>
      <w:sz w:val="20"/>
      <w:szCs w:val="20"/>
      <w:lang w:val="en-US" w:eastAsia="en-US"/>
    </w:rPr>
  </w:style>
  <w:style w:type="paragraph" w:styleId="Heading4">
    <w:name w:val="heading 4"/>
    <w:basedOn w:val="Heading3"/>
    <w:next w:val="Normal"/>
    <w:link w:val="Heading4Char"/>
    <w:qFormat/>
    <w:rsid w:val="00DC1355"/>
    <w:pPr>
      <w:tabs>
        <w:tab w:val="clear" w:pos="660"/>
        <w:tab w:val="clear" w:pos="720"/>
        <w:tab w:val="clear" w:pos="880"/>
        <w:tab w:val="left" w:pos="940"/>
        <w:tab w:val="num" w:pos="1080"/>
        <w:tab w:val="left" w:pos="1140"/>
        <w:tab w:val="left" w:pos="1360"/>
      </w:tabs>
      <w:outlineLvl w:val="3"/>
    </w:pPr>
  </w:style>
  <w:style w:type="paragraph" w:styleId="Heading5">
    <w:name w:val="heading 5"/>
    <w:basedOn w:val="Heading4"/>
    <w:next w:val="Normal"/>
    <w:link w:val="Heading5Char"/>
    <w:qFormat/>
    <w:rsid w:val="00DC1355"/>
    <w:pPr>
      <w:tabs>
        <w:tab w:val="clear" w:pos="940"/>
        <w:tab w:val="clear" w:pos="1140"/>
        <w:tab w:val="clear" w:pos="1360"/>
      </w:tabs>
      <w:outlineLvl w:val="4"/>
    </w:pPr>
  </w:style>
  <w:style w:type="paragraph" w:styleId="Heading6">
    <w:name w:val="heading 6"/>
    <w:basedOn w:val="Heading5"/>
    <w:next w:val="Normal"/>
    <w:link w:val="Heading6Char"/>
    <w:qFormat/>
    <w:rsid w:val="00DC1355"/>
    <w:pPr>
      <w:tabs>
        <w:tab w:val="clear" w:pos="1080"/>
        <w:tab w:val="num" w:pos="1440"/>
      </w:tabs>
      <w:outlineLvl w:val="5"/>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276B"/>
    <w:pPr>
      <w:ind w:left="720"/>
      <w:contextualSpacing/>
    </w:pPr>
  </w:style>
  <w:style w:type="table" w:styleId="TableGrid">
    <w:name w:val="Table Grid"/>
    <w:basedOn w:val="TableNormal"/>
    <w:uiPriority w:val="39"/>
    <w:rsid w:val="006127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0641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641C"/>
    <w:rPr>
      <w:rFonts w:ascii="Calibri" w:eastAsia="Calibri" w:hAnsi="Calibri" w:cs="Calibri"/>
      <w:sz w:val="20"/>
      <w:szCs w:val="20"/>
    </w:rPr>
  </w:style>
  <w:style w:type="character" w:styleId="FootnoteReference">
    <w:name w:val="footnote reference"/>
    <w:basedOn w:val="DefaultParagraphFont"/>
    <w:uiPriority w:val="99"/>
    <w:semiHidden/>
    <w:unhideWhenUsed/>
    <w:rsid w:val="0010641C"/>
    <w:rPr>
      <w:vertAlign w:val="superscript"/>
    </w:rPr>
  </w:style>
  <w:style w:type="character" w:styleId="Hyperlink">
    <w:name w:val="Hyperlink"/>
    <w:basedOn w:val="DefaultParagraphFont"/>
    <w:uiPriority w:val="99"/>
    <w:unhideWhenUsed/>
    <w:rsid w:val="0010641C"/>
    <w:rPr>
      <w:color w:val="0563C1" w:themeColor="hyperlink"/>
      <w:u w:val="single"/>
    </w:rPr>
  </w:style>
  <w:style w:type="character" w:styleId="CommentReference">
    <w:name w:val="annotation reference"/>
    <w:uiPriority w:val="99"/>
    <w:unhideWhenUsed/>
    <w:rsid w:val="0010641C"/>
    <w:rPr>
      <w:sz w:val="16"/>
      <w:szCs w:val="16"/>
    </w:rPr>
  </w:style>
  <w:style w:type="paragraph" w:styleId="CommentText">
    <w:name w:val="annotation text"/>
    <w:basedOn w:val="Normal"/>
    <w:link w:val="CommentTextChar"/>
    <w:uiPriority w:val="99"/>
    <w:unhideWhenUsed/>
    <w:rsid w:val="0010641C"/>
    <w:rPr>
      <w:sz w:val="20"/>
      <w:szCs w:val="20"/>
    </w:rPr>
  </w:style>
  <w:style w:type="character" w:customStyle="1" w:styleId="CommentTextChar">
    <w:name w:val="Comment Text Char"/>
    <w:basedOn w:val="DefaultParagraphFont"/>
    <w:link w:val="CommentText"/>
    <w:uiPriority w:val="99"/>
    <w:rsid w:val="0010641C"/>
    <w:rPr>
      <w:rFonts w:ascii="Calibri" w:eastAsia="Calibri" w:hAnsi="Calibri" w:cs="Calibri"/>
      <w:sz w:val="20"/>
      <w:szCs w:val="20"/>
    </w:rPr>
  </w:style>
  <w:style w:type="paragraph" w:styleId="BalloonText">
    <w:name w:val="Balloon Text"/>
    <w:basedOn w:val="Normal"/>
    <w:link w:val="BalloonTextChar"/>
    <w:uiPriority w:val="99"/>
    <w:semiHidden/>
    <w:unhideWhenUsed/>
    <w:rsid w:val="001064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641C"/>
    <w:rPr>
      <w:rFonts w:ascii="Segoe UI" w:eastAsia="Calibri" w:hAnsi="Segoe UI" w:cs="Segoe UI"/>
      <w:sz w:val="18"/>
      <w:szCs w:val="18"/>
    </w:rPr>
  </w:style>
  <w:style w:type="paragraph" w:styleId="CommentSubject">
    <w:name w:val="annotation subject"/>
    <w:basedOn w:val="CommentText"/>
    <w:next w:val="CommentText"/>
    <w:link w:val="CommentSubjectChar"/>
    <w:uiPriority w:val="99"/>
    <w:semiHidden/>
    <w:unhideWhenUsed/>
    <w:rsid w:val="00481355"/>
    <w:pPr>
      <w:spacing w:line="240" w:lineRule="auto"/>
    </w:pPr>
    <w:rPr>
      <w:b/>
      <w:bCs/>
    </w:rPr>
  </w:style>
  <w:style w:type="character" w:customStyle="1" w:styleId="CommentSubjectChar">
    <w:name w:val="Comment Subject Char"/>
    <w:basedOn w:val="CommentTextChar"/>
    <w:link w:val="CommentSubject"/>
    <w:uiPriority w:val="99"/>
    <w:semiHidden/>
    <w:rsid w:val="00481355"/>
    <w:rPr>
      <w:rFonts w:ascii="Calibri" w:eastAsia="Calibri" w:hAnsi="Calibri" w:cs="Calibri"/>
      <w:b/>
      <w:bCs/>
      <w:sz w:val="20"/>
      <w:szCs w:val="20"/>
    </w:rPr>
  </w:style>
  <w:style w:type="paragraph" w:styleId="Caption">
    <w:name w:val="caption"/>
    <w:basedOn w:val="Normal"/>
    <w:next w:val="Normal"/>
    <w:uiPriority w:val="99"/>
    <w:qFormat/>
    <w:rsid w:val="000E4D92"/>
    <w:pPr>
      <w:spacing w:line="240" w:lineRule="auto"/>
    </w:pPr>
    <w:rPr>
      <w:b/>
      <w:bCs/>
      <w:color w:val="873624"/>
      <w:sz w:val="18"/>
      <w:szCs w:val="18"/>
    </w:rPr>
  </w:style>
  <w:style w:type="paragraph" w:styleId="Header">
    <w:name w:val="header"/>
    <w:basedOn w:val="Normal"/>
    <w:link w:val="HeaderChar"/>
    <w:uiPriority w:val="99"/>
    <w:unhideWhenUsed/>
    <w:rsid w:val="004757BC"/>
    <w:pPr>
      <w:tabs>
        <w:tab w:val="center" w:pos="4536"/>
        <w:tab w:val="right" w:pos="9072"/>
      </w:tabs>
      <w:spacing w:after="0" w:line="240" w:lineRule="auto"/>
    </w:pPr>
  </w:style>
  <w:style w:type="character" w:customStyle="1" w:styleId="HeaderChar">
    <w:name w:val="Header Char"/>
    <w:basedOn w:val="DefaultParagraphFont"/>
    <w:link w:val="Header"/>
    <w:uiPriority w:val="99"/>
    <w:rsid w:val="004757BC"/>
    <w:rPr>
      <w:rFonts w:ascii="Calibri" w:eastAsia="Calibri" w:hAnsi="Calibri" w:cs="Calibri"/>
    </w:rPr>
  </w:style>
  <w:style w:type="paragraph" w:styleId="Footer">
    <w:name w:val="footer"/>
    <w:basedOn w:val="Normal"/>
    <w:link w:val="FooterChar"/>
    <w:uiPriority w:val="99"/>
    <w:unhideWhenUsed/>
    <w:rsid w:val="004757BC"/>
    <w:pPr>
      <w:tabs>
        <w:tab w:val="center" w:pos="4536"/>
        <w:tab w:val="right" w:pos="9072"/>
      </w:tabs>
      <w:spacing w:after="0" w:line="240" w:lineRule="auto"/>
    </w:pPr>
  </w:style>
  <w:style w:type="character" w:customStyle="1" w:styleId="FooterChar">
    <w:name w:val="Footer Char"/>
    <w:basedOn w:val="DefaultParagraphFont"/>
    <w:link w:val="Footer"/>
    <w:uiPriority w:val="99"/>
    <w:rsid w:val="004757BC"/>
    <w:rPr>
      <w:rFonts w:ascii="Calibri" w:eastAsia="Calibri" w:hAnsi="Calibri" w:cs="Calibri"/>
    </w:rPr>
  </w:style>
  <w:style w:type="paragraph" w:styleId="NoSpacing">
    <w:name w:val="No Spacing"/>
    <w:link w:val="NoSpacingChar"/>
    <w:uiPriority w:val="1"/>
    <w:qFormat/>
    <w:rsid w:val="001B2E2A"/>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B2E2A"/>
    <w:rPr>
      <w:rFonts w:eastAsiaTheme="minorEastAsia"/>
      <w:lang w:val="en-US"/>
    </w:rPr>
  </w:style>
  <w:style w:type="paragraph" w:styleId="Title">
    <w:name w:val="Title"/>
    <w:basedOn w:val="Normal"/>
    <w:next w:val="Normal"/>
    <w:link w:val="TitleChar"/>
    <w:uiPriority w:val="10"/>
    <w:qFormat/>
    <w:rsid w:val="009A31AC"/>
    <w:pPr>
      <w:spacing w:after="0" w:line="216" w:lineRule="auto"/>
      <w:contextualSpacing/>
    </w:pPr>
    <w:rPr>
      <w:rFonts w:asciiTheme="majorHAnsi" w:eastAsiaTheme="majorEastAsia" w:hAnsiTheme="majorHAnsi" w:cstheme="majorBidi"/>
      <w:color w:val="404040" w:themeColor="text1" w:themeTint="BF"/>
      <w:spacing w:val="-10"/>
      <w:kern w:val="28"/>
      <w:sz w:val="56"/>
      <w:szCs w:val="56"/>
      <w:lang w:val="en-US"/>
    </w:rPr>
  </w:style>
  <w:style w:type="character" w:customStyle="1" w:styleId="TitleChar">
    <w:name w:val="Title Char"/>
    <w:basedOn w:val="DefaultParagraphFont"/>
    <w:link w:val="Title"/>
    <w:uiPriority w:val="10"/>
    <w:rsid w:val="009A31AC"/>
    <w:rPr>
      <w:rFonts w:asciiTheme="majorHAnsi" w:eastAsiaTheme="majorEastAsia" w:hAnsiTheme="majorHAnsi" w:cstheme="majorBidi"/>
      <w:color w:val="404040" w:themeColor="text1" w:themeTint="BF"/>
      <w:spacing w:val="-10"/>
      <w:kern w:val="28"/>
      <w:sz w:val="56"/>
      <w:szCs w:val="56"/>
      <w:lang w:val="en-US"/>
    </w:rPr>
  </w:style>
  <w:style w:type="paragraph" w:styleId="Subtitle">
    <w:name w:val="Subtitle"/>
    <w:basedOn w:val="Normal"/>
    <w:next w:val="Normal"/>
    <w:link w:val="SubtitleChar"/>
    <w:uiPriority w:val="11"/>
    <w:qFormat/>
    <w:rsid w:val="009A31AC"/>
    <w:pPr>
      <w:numPr>
        <w:ilvl w:val="1"/>
      </w:numPr>
      <w:spacing w:after="160" w:line="259" w:lineRule="auto"/>
    </w:pPr>
    <w:rPr>
      <w:rFonts w:asciiTheme="minorHAnsi" w:eastAsiaTheme="minorEastAsia" w:hAnsiTheme="minorHAnsi" w:cs="Times New Roman"/>
      <w:color w:val="5A5A5A" w:themeColor="text1" w:themeTint="A5"/>
      <w:spacing w:val="15"/>
      <w:lang w:val="en-US"/>
    </w:rPr>
  </w:style>
  <w:style w:type="character" w:customStyle="1" w:styleId="SubtitleChar">
    <w:name w:val="Subtitle Char"/>
    <w:basedOn w:val="DefaultParagraphFont"/>
    <w:link w:val="Subtitle"/>
    <w:uiPriority w:val="11"/>
    <w:rsid w:val="009A31AC"/>
    <w:rPr>
      <w:rFonts w:eastAsiaTheme="minorEastAsia" w:cs="Times New Roman"/>
      <w:color w:val="5A5A5A" w:themeColor="text1" w:themeTint="A5"/>
      <w:spacing w:val="15"/>
      <w:lang w:val="en-US"/>
    </w:rPr>
  </w:style>
  <w:style w:type="character" w:styleId="FollowedHyperlink">
    <w:name w:val="FollowedHyperlink"/>
    <w:basedOn w:val="DefaultParagraphFont"/>
    <w:uiPriority w:val="99"/>
    <w:semiHidden/>
    <w:unhideWhenUsed/>
    <w:rsid w:val="007A75C8"/>
    <w:rPr>
      <w:color w:val="954F72" w:themeColor="followedHyperlink"/>
      <w:u w:val="single"/>
    </w:rPr>
  </w:style>
  <w:style w:type="character" w:customStyle="1" w:styleId="Heading1Char">
    <w:name w:val="Heading 1 Char"/>
    <w:basedOn w:val="DefaultParagraphFont"/>
    <w:link w:val="Heading1"/>
    <w:uiPriority w:val="9"/>
    <w:rsid w:val="00191AF6"/>
    <w:rPr>
      <w:rFonts w:ascii="Times New Roman" w:eastAsia="Times New Roman" w:hAnsi="Times New Roman" w:cs="Times New Roman"/>
      <w:b/>
      <w:bCs/>
      <w:kern w:val="36"/>
      <w:sz w:val="48"/>
      <w:szCs w:val="48"/>
      <w:lang w:eastAsia="hr-HR"/>
    </w:rPr>
  </w:style>
  <w:style w:type="paragraph" w:customStyle="1" w:styleId="FieldText">
    <w:name w:val="Field Text"/>
    <w:basedOn w:val="Normal"/>
    <w:link w:val="FieldTextChar1"/>
    <w:rsid w:val="00191AF6"/>
    <w:pPr>
      <w:spacing w:after="0" w:line="240" w:lineRule="auto"/>
    </w:pPr>
    <w:rPr>
      <w:rFonts w:ascii="Times New Roman" w:eastAsia="Times New Roman" w:hAnsi="Times New Roman" w:cs="Times New Roman"/>
      <w:b/>
      <w:sz w:val="19"/>
      <w:szCs w:val="19"/>
      <w:lang w:val="en-US" w:eastAsia="hr-HR"/>
    </w:rPr>
  </w:style>
  <w:style w:type="character" w:styleId="Strong">
    <w:name w:val="Strong"/>
    <w:qFormat/>
    <w:rsid w:val="00191AF6"/>
    <w:rPr>
      <w:b/>
      <w:bCs/>
    </w:rPr>
  </w:style>
  <w:style w:type="paragraph" w:customStyle="1" w:styleId="Default">
    <w:name w:val="Default"/>
    <w:rsid w:val="00191AF6"/>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NormalWeb">
    <w:name w:val="Normal (Web)"/>
    <w:basedOn w:val="Normal"/>
    <w:uiPriority w:val="99"/>
    <w:unhideWhenUsed/>
    <w:rsid w:val="00191AF6"/>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PlaceholderText">
    <w:name w:val="Placeholder Text"/>
    <w:basedOn w:val="DefaultParagraphFont"/>
    <w:uiPriority w:val="99"/>
    <w:rsid w:val="00191AF6"/>
    <w:rPr>
      <w:color w:val="808080"/>
    </w:rPr>
  </w:style>
  <w:style w:type="character" w:customStyle="1" w:styleId="a-size-extra-large">
    <w:name w:val="a-size-extra-large"/>
    <w:basedOn w:val="DefaultParagraphFont"/>
    <w:rsid w:val="00191AF6"/>
  </w:style>
  <w:style w:type="character" w:customStyle="1" w:styleId="hithilite">
    <w:name w:val="hithilite"/>
    <w:basedOn w:val="DefaultParagraphFont"/>
    <w:rsid w:val="00191AF6"/>
  </w:style>
  <w:style w:type="character" w:customStyle="1" w:styleId="apple-converted-space">
    <w:name w:val="apple-converted-space"/>
    <w:basedOn w:val="DefaultParagraphFont"/>
    <w:rsid w:val="00191AF6"/>
  </w:style>
  <w:style w:type="character" w:styleId="Emphasis">
    <w:name w:val="Emphasis"/>
    <w:basedOn w:val="DefaultParagraphFont"/>
    <w:uiPriority w:val="20"/>
    <w:qFormat/>
    <w:rsid w:val="00191AF6"/>
    <w:rPr>
      <w:i/>
      <w:iCs/>
    </w:rPr>
  </w:style>
  <w:style w:type="character" w:customStyle="1" w:styleId="addmd1">
    <w:name w:val="addmd1"/>
    <w:basedOn w:val="DefaultParagraphFont"/>
    <w:rsid w:val="00191AF6"/>
    <w:rPr>
      <w:sz w:val="20"/>
      <w:szCs w:val="20"/>
    </w:rPr>
  </w:style>
  <w:style w:type="character" w:customStyle="1" w:styleId="StyleTimesNewRoman8pt">
    <w:name w:val="Style Times New Roman 8 pt"/>
    <w:rsid w:val="00C810D7"/>
    <w:rPr>
      <w:rFonts w:ascii="Times New Roman" w:hAnsi="Times New Roman"/>
      <w:sz w:val="16"/>
    </w:rPr>
  </w:style>
  <w:style w:type="paragraph" w:styleId="HTMLPreformatted">
    <w:name w:val="HTML Preformatted"/>
    <w:basedOn w:val="Normal"/>
    <w:link w:val="HTMLPreformattedChar"/>
    <w:uiPriority w:val="99"/>
    <w:semiHidden/>
    <w:unhideWhenUsed/>
    <w:rsid w:val="004C7DFF"/>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4C7DFF"/>
    <w:rPr>
      <w:rFonts w:ascii="Consolas" w:eastAsia="Calibri" w:hAnsi="Consolas" w:cs="Calibri"/>
      <w:sz w:val="20"/>
      <w:szCs w:val="20"/>
    </w:rPr>
  </w:style>
  <w:style w:type="character" w:customStyle="1" w:styleId="shorttext">
    <w:name w:val="short_text"/>
    <w:basedOn w:val="DefaultParagraphFont"/>
    <w:rsid w:val="00742CD0"/>
  </w:style>
  <w:style w:type="character" w:customStyle="1" w:styleId="alt-edited">
    <w:name w:val="alt-edited"/>
    <w:basedOn w:val="DefaultParagraphFont"/>
    <w:rsid w:val="00742CD0"/>
  </w:style>
  <w:style w:type="character" w:customStyle="1" w:styleId="FieldTextChar1">
    <w:name w:val="Field Text Char1"/>
    <w:link w:val="FieldText"/>
    <w:locked/>
    <w:rsid w:val="000A4973"/>
    <w:rPr>
      <w:rFonts w:ascii="Times New Roman" w:eastAsia="Times New Roman" w:hAnsi="Times New Roman" w:cs="Times New Roman"/>
      <w:b/>
      <w:sz w:val="19"/>
      <w:szCs w:val="19"/>
      <w:lang w:val="en-US" w:eastAsia="hr-HR"/>
    </w:rPr>
  </w:style>
  <w:style w:type="character" w:customStyle="1" w:styleId="Heading2Char">
    <w:name w:val="Heading 2 Char"/>
    <w:basedOn w:val="DefaultParagraphFont"/>
    <w:link w:val="Heading2"/>
    <w:rsid w:val="00DC1355"/>
    <w:rPr>
      <w:rFonts w:ascii="Times New Roman" w:hAnsi="Times New Roman" w:cs="Times New Roman"/>
      <w:b/>
      <w:szCs w:val="20"/>
      <w:lang w:val="en-US"/>
    </w:rPr>
  </w:style>
  <w:style w:type="character" w:customStyle="1" w:styleId="Heading3Char">
    <w:name w:val="Heading 3 Char"/>
    <w:basedOn w:val="DefaultParagraphFont"/>
    <w:link w:val="Heading3"/>
    <w:rsid w:val="00DC1355"/>
    <w:rPr>
      <w:rFonts w:ascii="Times New Roman" w:hAnsi="Times New Roman" w:cs="Times New Roman"/>
      <w:b/>
      <w:sz w:val="20"/>
      <w:szCs w:val="20"/>
      <w:lang w:val="en-US"/>
    </w:rPr>
  </w:style>
  <w:style w:type="character" w:customStyle="1" w:styleId="Heading4Char">
    <w:name w:val="Heading 4 Char"/>
    <w:basedOn w:val="DefaultParagraphFont"/>
    <w:link w:val="Heading4"/>
    <w:rsid w:val="00DC1355"/>
    <w:rPr>
      <w:rFonts w:ascii="Times New Roman" w:hAnsi="Times New Roman" w:cs="Times New Roman"/>
      <w:b/>
      <w:sz w:val="20"/>
      <w:szCs w:val="20"/>
      <w:lang w:val="en-US"/>
    </w:rPr>
  </w:style>
  <w:style w:type="character" w:customStyle="1" w:styleId="Heading5Char">
    <w:name w:val="Heading 5 Char"/>
    <w:basedOn w:val="DefaultParagraphFont"/>
    <w:link w:val="Heading5"/>
    <w:rsid w:val="00DC1355"/>
    <w:rPr>
      <w:rFonts w:ascii="Times New Roman" w:hAnsi="Times New Roman" w:cs="Times New Roman"/>
      <w:b/>
      <w:sz w:val="20"/>
      <w:szCs w:val="20"/>
      <w:lang w:val="en-US"/>
    </w:rPr>
  </w:style>
  <w:style w:type="character" w:customStyle="1" w:styleId="Heading6Char">
    <w:name w:val="Heading 6 Char"/>
    <w:basedOn w:val="DefaultParagraphFont"/>
    <w:link w:val="Heading6"/>
    <w:rsid w:val="00DC1355"/>
    <w:rPr>
      <w:rFonts w:ascii="Times New Roman" w:hAnsi="Times New Roman" w:cs="Times New Roman"/>
      <w:b/>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622258">
      <w:bodyDiv w:val="1"/>
      <w:marLeft w:val="0"/>
      <w:marRight w:val="0"/>
      <w:marTop w:val="0"/>
      <w:marBottom w:val="0"/>
      <w:divBdr>
        <w:top w:val="none" w:sz="0" w:space="0" w:color="auto"/>
        <w:left w:val="none" w:sz="0" w:space="0" w:color="auto"/>
        <w:bottom w:val="none" w:sz="0" w:space="0" w:color="auto"/>
        <w:right w:val="none" w:sz="0" w:space="0" w:color="auto"/>
      </w:divBdr>
    </w:div>
    <w:div w:id="134876308">
      <w:bodyDiv w:val="1"/>
      <w:marLeft w:val="0"/>
      <w:marRight w:val="0"/>
      <w:marTop w:val="0"/>
      <w:marBottom w:val="0"/>
      <w:divBdr>
        <w:top w:val="none" w:sz="0" w:space="0" w:color="auto"/>
        <w:left w:val="none" w:sz="0" w:space="0" w:color="auto"/>
        <w:bottom w:val="none" w:sz="0" w:space="0" w:color="auto"/>
        <w:right w:val="none" w:sz="0" w:space="0" w:color="auto"/>
      </w:divBdr>
    </w:div>
    <w:div w:id="254367403">
      <w:bodyDiv w:val="1"/>
      <w:marLeft w:val="0"/>
      <w:marRight w:val="0"/>
      <w:marTop w:val="0"/>
      <w:marBottom w:val="0"/>
      <w:divBdr>
        <w:top w:val="none" w:sz="0" w:space="0" w:color="auto"/>
        <w:left w:val="none" w:sz="0" w:space="0" w:color="auto"/>
        <w:bottom w:val="none" w:sz="0" w:space="0" w:color="auto"/>
        <w:right w:val="none" w:sz="0" w:space="0" w:color="auto"/>
      </w:divBdr>
    </w:div>
    <w:div w:id="274674234">
      <w:bodyDiv w:val="1"/>
      <w:marLeft w:val="0"/>
      <w:marRight w:val="0"/>
      <w:marTop w:val="0"/>
      <w:marBottom w:val="0"/>
      <w:divBdr>
        <w:top w:val="none" w:sz="0" w:space="0" w:color="auto"/>
        <w:left w:val="none" w:sz="0" w:space="0" w:color="auto"/>
        <w:bottom w:val="none" w:sz="0" w:space="0" w:color="auto"/>
        <w:right w:val="none" w:sz="0" w:space="0" w:color="auto"/>
      </w:divBdr>
    </w:div>
    <w:div w:id="295570770">
      <w:bodyDiv w:val="1"/>
      <w:marLeft w:val="0"/>
      <w:marRight w:val="0"/>
      <w:marTop w:val="0"/>
      <w:marBottom w:val="0"/>
      <w:divBdr>
        <w:top w:val="none" w:sz="0" w:space="0" w:color="auto"/>
        <w:left w:val="none" w:sz="0" w:space="0" w:color="auto"/>
        <w:bottom w:val="none" w:sz="0" w:space="0" w:color="auto"/>
        <w:right w:val="none" w:sz="0" w:space="0" w:color="auto"/>
      </w:divBdr>
    </w:div>
    <w:div w:id="351540310">
      <w:bodyDiv w:val="1"/>
      <w:marLeft w:val="0"/>
      <w:marRight w:val="0"/>
      <w:marTop w:val="0"/>
      <w:marBottom w:val="0"/>
      <w:divBdr>
        <w:top w:val="none" w:sz="0" w:space="0" w:color="auto"/>
        <w:left w:val="none" w:sz="0" w:space="0" w:color="auto"/>
        <w:bottom w:val="none" w:sz="0" w:space="0" w:color="auto"/>
        <w:right w:val="none" w:sz="0" w:space="0" w:color="auto"/>
      </w:divBdr>
    </w:div>
    <w:div w:id="370155001">
      <w:bodyDiv w:val="1"/>
      <w:marLeft w:val="0"/>
      <w:marRight w:val="0"/>
      <w:marTop w:val="0"/>
      <w:marBottom w:val="0"/>
      <w:divBdr>
        <w:top w:val="none" w:sz="0" w:space="0" w:color="auto"/>
        <w:left w:val="none" w:sz="0" w:space="0" w:color="auto"/>
        <w:bottom w:val="none" w:sz="0" w:space="0" w:color="auto"/>
        <w:right w:val="none" w:sz="0" w:space="0" w:color="auto"/>
      </w:divBdr>
    </w:div>
    <w:div w:id="416245508">
      <w:bodyDiv w:val="1"/>
      <w:marLeft w:val="0"/>
      <w:marRight w:val="0"/>
      <w:marTop w:val="0"/>
      <w:marBottom w:val="0"/>
      <w:divBdr>
        <w:top w:val="none" w:sz="0" w:space="0" w:color="auto"/>
        <w:left w:val="none" w:sz="0" w:space="0" w:color="auto"/>
        <w:bottom w:val="none" w:sz="0" w:space="0" w:color="auto"/>
        <w:right w:val="none" w:sz="0" w:space="0" w:color="auto"/>
      </w:divBdr>
    </w:div>
    <w:div w:id="426386273">
      <w:bodyDiv w:val="1"/>
      <w:marLeft w:val="0"/>
      <w:marRight w:val="0"/>
      <w:marTop w:val="0"/>
      <w:marBottom w:val="0"/>
      <w:divBdr>
        <w:top w:val="none" w:sz="0" w:space="0" w:color="auto"/>
        <w:left w:val="none" w:sz="0" w:space="0" w:color="auto"/>
        <w:bottom w:val="none" w:sz="0" w:space="0" w:color="auto"/>
        <w:right w:val="none" w:sz="0" w:space="0" w:color="auto"/>
      </w:divBdr>
    </w:div>
    <w:div w:id="463238489">
      <w:bodyDiv w:val="1"/>
      <w:marLeft w:val="0"/>
      <w:marRight w:val="0"/>
      <w:marTop w:val="0"/>
      <w:marBottom w:val="0"/>
      <w:divBdr>
        <w:top w:val="none" w:sz="0" w:space="0" w:color="auto"/>
        <w:left w:val="none" w:sz="0" w:space="0" w:color="auto"/>
        <w:bottom w:val="none" w:sz="0" w:space="0" w:color="auto"/>
        <w:right w:val="none" w:sz="0" w:space="0" w:color="auto"/>
      </w:divBdr>
    </w:div>
    <w:div w:id="490483889">
      <w:bodyDiv w:val="1"/>
      <w:marLeft w:val="0"/>
      <w:marRight w:val="0"/>
      <w:marTop w:val="0"/>
      <w:marBottom w:val="0"/>
      <w:divBdr>
        <w:top w:val="none" w:sz="0" w:space="0" w:color="auto"/>
        <w:left w:val="none" w:sz="0" w:space="0" w:color="auto"/>
        <w:bottom w:val="none" w:sz="0" w:space="0" w:color="auto"/>
        <w:right w:val="none" w:sz="0" w:space="0" w:color="auto"/>
      </w:divBdr>
    </w:div>
    <w:div w:id="494347826">
      <w:bodyDiv w:val="1"/>
      <w:marLeft w:val="0"/>
      <w:marRight w:val="0"/>
      <w:marTop w:val="0"/>
      <w:marBottom w:val="0"/>
      <w:divBdr>
        <w:top w:val="none" w:sz="0" w:space="0" w:color="auto"/>
        <w:left w:val="none" w:sz="0" w:space="0" w:color="auto"/>
        <w:bottom w:val="none" w:sz="0" w:space="0" w:color="auto"/>
        <w:right w:val="none" w:sz="0" w:space="0" w:color="auto"/>
      </w:divBdr>
    </w:div>
    <w:div w:id="508449308">
      <w:bodyDiv w:val="1"/>
      <w:marLeft w:val="0"/>
      <w:marRight w:val="0"/>
      <w:marTop w:val="0"/>
      <w:marBottom w:val="0"/>
      <w:divBdr>
        <w:top w:val="none" w:sz="0" w:space="0" w:color="auto"/>
        <w:left w:val="none" w:sz="0" w:space="0" w:color="auto"/>
        <w:bottom w:val="none" w:sz="0" w:space="0" w:color="auto"/>
        <w:right w:val="none" w:sz="0" w:space="0" w:color="auto"/>
      </w:divBdr>
    </w:div>
    <w:div w:id="537200503">
      <w:bodyDiv w:val="1"/>
      <w:marLeft w:val="0"/>
      <w:marRight w:val="0"/>
      <w:marTop w:val="0"/>
      <w:marBottom w:val="0"/>
      <w:divBdr>
        <w:top w:val="none" w:sz="0" w:space="0" w:color="auto"/>
        <w:left w:val="none" w:sz="0" w:space="0" w:color="auto"/>
        <w:bottom w:val="none" w:sz="0" w:space="0" w:color="auto"/>
        <w:right w:val="none" w:sz="0" w:space="0" w:color="auto"/>
      </w:divBdr>
    </w:div>
    <w:div w:id="576135371">
      <w:bodyDiv w:val="1"/>
      <w:marLeft w:val="0"/>
      <w:marRight w:val="0"/>
      <w:marTop w:val="0"/>
      <w:marBottom w:val="0"/>
      <w:divBdr>
        <w:top w:val="none" w:sz="0" w:space="0" w:color="auto"/>
        <w:left w:val="none" w:sz="0" w:space="0" w:color="auto"/>
        <w:bottom w:val="none" w:sz="0" w:space="0" w:color="auto"/>
        <w:right w:val="none" w:sz="0" w:space="0" w:color="auto"/>
      </w:divBdr>
    </w:div>
    <w:div w:id="629701476">
      <w:bodyDiv w:val="1"/>
      <w:marLeft w:val="0"/>
      <w:marRight w:val="0"/>
      <w:marTop w:val="0"/>
      <w:marBottom w:val="0"/>
      <w:divBdr>
        <w:top w:val="none" w:sz="0" w:space="0" w:color="auto"/>
        <w:left w:val="none" w:sz="0" w:space="0" w:color="auto"/>
        <w:bottom w:val="none" w:sz="0" w:space="0" w:color="auto"/>
        <w:right w:val="none" w:sz="0" w:space="0" w:color="auto"/>
      </w:divBdr>
    </w:div>
    <w:div w:id="631598361">
      <w:bodyDiv w:val="1"/>
      <w:marLeft w:val="0"/>
      <w:marRight w:val="0"/>
      <w:marTop w:val="0"/>
      <w:marBottom w:val="0"/>
      <w:divBdr>
        <w:top w:val="none" w:sz="0" w:space="0" w:color="auto"/>
        <w:left w:val="none" w:sz="0" w:space="0" w:color="auto"/>
        <w:bottom w:val="none" w:sz="0" w:space="0" w:color="auto"/>
        <w:right w:val="none" w:sz="0" w:space="0" w:color="auto"/>
      </w:divBdr>
    </w:div>
    <w:div w:id="634528525">
      <w:bodyDiv w:val="1"/>
      <w:marLeft w:val="0"/>
      <w:marRight w:val="0"/>
      <w:marTop w:val="0"/>
      <w:marBottom w:val="0"/>
      <w:divBdr>
        <w:top w:val="none" w:sz="0" w:space="0" w:color="auto"/>
        <w:left w:val="none" w:sz="0" w:space="0" w:color="auto"/>
        <w:bottom w:val="none" w:sz="0" w:space="0" w:color="auto"/>
        <w:right w:val="none" w:sz="0" w:space="0" w:color="auto"/>
      </w:divBdr>
    </w:div>
    <w:div w:id="636491288">
      <w:bodyDiv w:val="1"/>
      <w:marLeft w:val="0"/>
      <w:marRight w:val="0"/>
      <w:marTop w:val="0"/>
      <w:marBottom w:val="0"/>
      <w:divBdr>
        <w:top w:val="none" w:sz="0" w:space="0" w:color="auto"/>
        <w:left w:val="none" w:sz="0" w:space="0" w:color="auto"/>
        <w:bottom w:val="none" w:sz="0" w:space="0" w:color="auto"/>
        <w:right w:val="none" w:sz="0" w:space="0" w:color="auto"/>
      </w:divBdr>
    </w:div>
    <w:div w:id="637996192">
      <w:bodyDiv w:val="1"/>
      <w:marLeft w:val="0"/>
      <w:marRight w:val="0"/>
      <w:marTop w:val="0"/>
      <w:marBottom w:val="0"/>
      <w:divBdr>
        <w:top w:val="none" w:sz="0" w:space="0" w:color="auto"/>
        <w:left w:val="none" w:sz="0" w:space="0" w:color="auto"/>
        <w:bottom w:val="none" w:sz="0" w:space="0" w:color="auto"/>
        <w:right w:val="none" w:sz="0" w:space="0" w:color="auto"/>
      </w:divBdr>
    </w:div>
    <w:div w:id="643701587">
      <w:bodyDiv w:val="1"/>
      <w:marLeft w:val="0"/>
      <w:marRight w:val="0"/>
      <w:marTop w:val="0"/>
      <w:marBottom w:val="0"/>
      <w:divBdr>
        <w:top w:val="none" w:sz="0" w:space="0" w:color="auto"/>
        <w:left w:val="none" w:sz="0" w:space="0" w:color="auto"/>
        <w:bottom w:val="none" w:sz="0" w:space="0" w:color="auto"/>
        <w:right w:val="none" w:sz="0" w:space="0" w:color="auto"/>
      </w:divBdr>
    </w:div>
    <w:div w:id="653533522">
      <w:bodyDiv w:val="1"/>
      <w:marLeft w:val="0"/>
      <w:marRight w:val="0"/>
      <w:marTop w:val="0"/>
      <w:marBottom w:val="0"/>
      <w:divBdr>
        <w:top w:val="none" w:sz="0" w:space="0" w:color="auto"/>
        <w:left w:val="none" w:sz="0" w:space="0" w:color="auto"/>
        <w:bottom w:val="none" w:sz="0" w:space="0" w:color="auto"/>
        <w:right w:val="none" w:sz="0" w:space="0" w:color="auto"/>
      </w:divBdr>
    </w:div>
    <w:div w:id="671567780">
      <w:bodyDiv w:val="1"/>
      <w:marLeft w:val="0"/>
      <w:marRight w:val="0"/>
      <w:marTop w:val="0"/>
      <w:marBottom w:val="0"/>
      <w:divBdr>
        <w:top w:val="none" w:sz="0" w:space="0" w:color="auto"/>
        <w:left w:val="none" w:sz="0" w:space="0" w:color="auto"/>
        <w:bottom w:val="none" w:sz="0" w:space="0" w:color="auto"/>
        <w:right w:val="none" w:sz="0" w:space="0" w:color="auto"/>
      </w:divBdr>
    </w:div>
    <w:div w:id="681929129">
      <w:bodyDiv w:val="1"/>
      <w:marLeft w:val="0"/>
      <w:marRight w:val="0"/>
      <w:marTop w:val="0"/>
      <w:marBottom w:val="0"/>
      <w:divBdr>
        <w:top w:val="none" w:sz="0" w:space="0" w:color="auto"/>
        <w:left w:val="none" w:sz="0" w:space="0" w:color="auto"/>
        <w:bottom w:val="none" w:sz="0" w:space="0" w:color="auto"/>
        <w:right w:val="none" w:sz="0" w:space="0" w:color="auto"/>
      </w:divBdr>
    </w:div>
    <w:div w:id="702830656">
      <w:bodyDiv w:val="1"/>
      <w:marLeft w:val="0"/>
      <w:marRight w:val="0"/>
      <w:marTop w:val="0"/>
      <w:marBottom w:val="0"/>
      <w:divBdr>
        <w:top w:val="none" w:sz="0" w:space="0" w:color="auto"/>
        <w:left w:val="none" w:sz="0" w:space="0" w:color="auto"/>
        <w:bottom w:val="none" w:sz="0" w:space="0" w:color="auto"/>
        <w:right w:val="none" w:sz="0" w:space="0" w:color="auto"/>
      </w:divBdr>
    </w:div>
    <w:div w:id="723481334">
      <w:bodyDiv w:val="1"/>
      <w:marLeft w:val="0"/>
      <w:marRight w:val="0"/>
      <w:marTop w:val="0"/>
      <w:marBottom w:val="0"/>
      <w:divBdr>
        <w:top w:val="none" w:sz="0" w:space="0" w:color="auto"/>
        <w:left w:val="none" w:sz="0" w:space="0" w:color="auto"/>
        <w:bottom w:val="none" w:sz="0" w:space="0" w:color="auto"/>
        <w:right w:val="none" w:sz="0" w:space="0" w:color="auto"/>
      </w:divBdr>
    </w:div>
    <w:div w:id="773595062">
      <w:bodyDiv w:val="1"/>
      <w:marLeft w:val="0"/>
      <w:marRight w:val="0"/>
      <w:marTop w:val="0"/>
      <w:marBottom w:val="0"/>
      <w:divBdr>
        <w:top w:val="none" w:sz="0" w:space="0" w:color="auto"/>
        <w:left w:val="none" w:sz="0" w:space="0" w:color="auto"/>
        <w:bottom w:val="none" w:sz="0" w:space="0" w:color="auto"/>
        <w:right w:val="none" w:sz="0" w:space="0" w:color="auto"/>
      </w:divBdr>
    </w:div>
    <w:div w:id="819885665">
      <w:bodyDiv w:val="1"/>
      <w:marLeft w:val="0"/>
      <w:marRight w:val="0"/>
      <w:marTop w:val="0"/>
      <w:marBottom w:val="0"/>
      <w:divBdr>
        <w:top w:val="none" w:sz="0" w:space="0" w:color="auto"/>
        <w:left w:val="none" w:sz="0" w:space="0" w:color="auto"/>
        <w:bottom w:val="none" w:sz="0" w:space="0" w:color="auto"/>
        <w:right w:val="none" w:sz="0" w:space="0" w:color="auto"/>
      </w:divBdr>
    </w:div>
    <w:div w:id="860238777">
      <w:bodyDiv w:val="1"/>
      <w:marLeft w:val="0"/>
      <w:marRight w:val="0"/>
      <w:marTop w:val="0"/>
      <w:marBottom w:val="0"/>
      <w:divBdr>
        <w:top w:val="none" w:sz="0" w:space="0" w:color="auto"/>
        <w:left w:val="none" w:sz="0" w:space="0" w:color="auto"/>
        <w:bottom w:val="none" w:sz="0" w:space="0" w:color="auto"/>
        <w:right w:val="none" w:sz="0" w:space="0" w:color="auto"/>
      </w:divBdr>
    </w:div>
    <w:div w:id="872232768">
      <w:bodyDiv w:val="1"/>
      <w:marLeft w:val="0"/>
      <w:marRight w:val="0"/>
      <w:marTop w:val="0"/>
      <w:marBottom w:val="0"/>
      <w:divBdr>
        <w:top w:val="none" w:sz="0" w:space="0" w:color="auto"/>
        <w:left w:val="none" w:sz="0" w:space="0" w:color="auto"/>
        <w:bottom w:val="none" w:sz="0" w:space="0" w:color="auto"/>
        <w:right w:val="none" w:sz="0" w:space="0" w:color="auto"/>
      </w:divBdr>
    </w:div>
    <w:div w:id="897398437">
      <w:bodyDiv w:val="1"/>
      <w:marLeft w:val="0"/>
      <w:marRight w:val="0"/>
      <w:marTop w:val="0"/>
      <w:marBottom w:val="0"/>
      <w:divBdr>
        <w:top w:val="none" w:sz="0" w:space="0" w:color="auto"/>
        <w:left w:val="none" w:sz="0" w:space="0" w:color="auto"/>
        <w:bottom w:val="none" w:sz="0" w:space="0" w:color="auto"/>
        <w:right w:val="none" w:sz="0" w:space="0" w:color="auto"/>
      </w:divBdr>
    </w:div>
    <w:div w:id="923296722">
      <w:bodyDiv w:val="1"/>
      <w:marLeft w:val="0"/>
      <w:marRight w:val="0"/>
      <w:marTop w:val="0"/>
      <w:marBottom w:val="0"/>
      <w:divBdr>
        <w:top w:val="none" w:sz="0" w:space="0" w:color="auto"/>
        <w:left w:val="none" w:sz="0" w:space="0" w:color="auto"/>
        <w:bottom w:val="none" w:sz="0" w:space="0" w:color="auto"/>
        <w:right w:val="none" w:sz="0" w:space="0" w:color="auto"/>
      </w:divBdr>
    </w:div>
    <w:div w:id="941456378">
      <w:bodyDiv w:val="1"/>
      <w:marLeft w:val="0"/>
      <w:marRight w:val="0"/>
      <w:marTop w:val="0"/>
      <w:marBottom w:val="0"/>
      <w:divBdr>
        <w:top w:val="none" w:sz="0" w:space="0" w:color="auto"/>
        <w:left w:val="none" w:sz="0" w:space="0" w:color="auto"/>
        <w:bottom w:val="none" w:sz="0" w:space="0" w:color="auto"/>
        <w:right w:val="none" w:sz="0" w:space="0" w:color="auto"/>
      </w:divBdr>
    </w:div>
    <w:div w:id="951402405">
      <w:bodyDiv w:val="1"/>
      <w:marLeft w:val="0"/>
      <w:marRight w:val="0"/>
      <w:marTop w:val="0"/>
      <w:marBottom w:val="0"/>
      <w:divBdr>
        <w:top w:val="none" w:sz="0" w:space="0" w:color="auto"/>
        <w:left w:val="none" w:sz="0" w:space="0" w:color="auto"/>
        <w:bottom w:val="none" w:sz="0" w:space="0" w:color="auto"/>
        <w:right w:val="none" w:sz="0" w:space="0" w:color="auto"/>
      </w:divBdr>
    </w:div>
    <w:div w:id="955789625">
      <w:bodyDiv w:val="1"/>
      <w:marLeft w:val="0"/>
      <w:marRight w:val="0"/>
      <w:marTop w:val="0"/>
      <w:marBottom w:val="0"/>
      <w:divBdr>
        <w:top w:val="none" w:sz="0" w:space="0" w:color="auto"/>
        <w:left w:val="none" w:sz="0" w:space="0" w:color="auto"/>
        <w:bottom w:val="none" w:sz="0" w:space="0" w:color="auto"/>
        <w:right w:val="none" w:sz="0" w:space="0" w:color="auto"/>
      </w:divBdr>
    </w:div>
    <w:div w:id="988485660">
      <w:bodyDiv w:val="1"/>
      <w:marLeft w:val="0"/>
      <w:marRight w:val="0"/>
      <w:marTop w:val="0"/>
      <w:marBottom w:val="0"/>
      <w:divBdr>
        <w:top w:val="none" w:sz="0" w:space="0" w:color="auto"/>
        <w:left w:val="none" w:sz="0" w:space="0" w:color="auto"/>
        <w:bottom w:val="none" w:sz="0" w:space="0" w:color="auto"/>
        <w:right w:val="none" w:sz="0" w:space="0" w:color="auto"/>
      </w:divBdr>
    </w:div>
    <w:div w:id="1055200592">
      <w:bodyDiv w:val="1"/>
      <w:marLeft w:val="0"/>
      <w:marRight w:val="0"/>
      <w:marTop w:val="0"/>
      <w:marBottom w:val="0"/>
      <w:divBdr>
        <w:top w:val="none" w:sz="0" w:space="0" w:color="auto"/>
        <w:left w:val="none" w:sz="0" w:space="0" w:color="auto"/>
        <w:bottom w:val="none" w:sz="0" w:space="0" w:color="auto"/>
        <w:right w:val="none" w:sz="0" w:space="0" w:color="auto"/>
      </w:divBdr>
    </w:div>
    <w:div w:id="1060978229">
      <w:bodyDiv w:val="1"/>
      <w:marLeft w:val="0"/>
      <w:marRight w:val="0"/>
      <w:marTop w:val="0"/>
      <w:marBottom w:val="0"/>
      <w:divBdr>
        <w:top w:val="none" w:sz="0" w:space="0" w:color="auto"/>
        <w:left w:val="none" w:sz="0" w:space="0" w:color="auto"/>
        <w:bottom w:val="none" w:sz="0" w:space="0" w:color="auto"/>
        <w:right w:val="none" w:sz="0" w:space="0" w:color="auto"/>
      </w:divBdr>
    </w:div>
    <w:div w:id="1076173830">
      <w:bodyDiv w:val="1"/>
      <w:marLeft w:val="0"/>
      <w:marRight w:val="0"/>
      <w:marTop w:val="0"/>
      <w:marBottom w:val="0"/>
      <w:divBdr>
        <w:top w:val="none" w:sz="0" w:space="0" w:color="auto"/>
        <w:left w:val="none" w:sz="0" w:space="0" w:color="auto"/>
        <w:bottom w:val="none" w:sz="0" w:space="0" w:color="auto"/>
        <w:right w:val="none" w:sz="0" w:space="0" w:color="auto"/>
      </w:divBdr>
    </w:div>
    <w:div w:id="1132941638">
      <w:bodyDiv w:val="1"/>
      <w:marLeft w:val="0"/>
      <w:marRight w:val="0"/>
      <w:marTop w:val="0"/>
      <w:marBottom w:val="0"/>
      <w:divBdr>
        <w:top w:val="none" w:sz="0" w:space="0" w:color="auto"/>
        <w:left w:val="none" w:sz="0" w:space="0" w:color="auto"/>
        <w:bottom w:val="none" w:sz="0" w:space="0" w:color="auto"/>
        <w:right w:val="none" w:sz="0" w:space="0" w:color="auto"/>
      </w:divBdr>
    </w:div>
    <w:div w:id="1171023499">
      <w:bodyDiv w:val="1"/>
      <w:marLeft w:val="0"/>
      <w:marRight w:val="0"/>
      <w:marTop w:val="0"/>
      <w:marBottom w:val="0"/>
      <w:divBdr>
        <w:top w:val="none" w:sz="0" w:space="0" w:color="auto"/>
        <w:left w:val="none" w:sz="0" w:space="0" w:color="auto"/>
        <w:bottom w:val="none" w:sz="0" w:space="0" w:color="auto"/>
        <w:right w:val="none" w:sz="0" w:space="0" w:color="auto"/>
      </w:divBdr>
    </w:div>
    <w:div w:id="1186558472">
      <w:bodyDiv w:val="1"/>
      <w:marLeft w:val="0"/>
      <w:marRight w:val="0"/>
      <w:marTop w:val="0"/>
      <w:marBottom w:val="0"/>
      <w:divBdr>
        <w:top w:val="none" w:sz="0" w:space="0" w:color="auto"/>
        <w:left w:val="none" w:sz="0" w:space="0" w:color="auto"/>
        <w:bottom w:val="none" w:sz="0" w:space="0" w:color="auto"/>
        <w:right w:val="none" w:sz="0" w:space="0" w:color="auto"/>
      </w:divBdr>
    </w:div>
    <w:div w:id="1375040508">
      <w:bodyDiv w:val="1"/>
      <w:marLeft w:val="0"/>
      <w:marRight w:val="0"/>
      <w:marTop w:val="0"/>
      <w:marBottom w:val="0"/>
      <w:divBdr>
        <w:top w:val="none" w:sz="0" w:space="0" w:color="auto"/>
        <w:left w:val="none" w:sz="0" w:space="0" w:color="auto"/>
        <w:bottom w:val="none" w:sz="0" w:space="0" w:color="auto"/>
        <w:right w:val="none" w:sz="0" w:space="0" w:color="auto"/>
      </w:divBdr>
    </w:div>
    <w:div w:id="1424567598">
      <w:bodyDiv w:val="1"/>
      <w:marLeft w:val="0"/>
      <w:marRight w:val="0"/>
      <w:marTop w:val="0"/>
      <w:marBottom w:val="0"/>
      <w:divBdr>
        <w:top w:val="none" w:sz="0" w:space="0" w:color="auto"/>
        <w:left w:val="none" w:sz="0" w:space="0" w:color="auto"/>
        <w:bottom w:val="none" w:sz="0" w:space="0" w:color="auto"/>
        <w:right w:val="none" w:sz="0" w:space="0" w:color="auto"/>
      </w:divBdr>
    </w:div>
    <w:div w:id="1486967104">
      <w:bodyDiv w:val="1"/>
      <w:marLeft w:val="0"/>
      <w:marRight w:val="0"/>
      <w:marTop w:val="0"/>
      <w:marBottom w:val="0"/>
      <w:divBdr>
        <w:top w:val="none" w:sz="0" w:space="0" w:color="auto"/>
        <w:left w:val="none" w:sz="0" w:space="0" w:color="auto"/>
        <w:bottom w:val="none" w:sz="0" w:space="0" w:color="auto"/>
        <w:right w:val="none" w:sz="0" w:space="0" w:color="auto"/>
      </w:divBdr>
    </w:div>
    <w:div w:id="1521972898">
      <w:bodyDiv w:val="1"/>
      <w:marLeft w:val="0"/>
      <w:marRight w:val="0"/>
      <w:marTop w:val="0"/>
      <w:marBottom w:val="0"/>
      <w:divBdr>
        <w:top w:val="none" w:sz="0" w:space="0" w:color="auto"/>
        <w:left w:val="none" w:sz="0" w:space="0" w:color="auto"/>
        <w:bottom w:val="none" w:sz="0" w:space="0" w:color="auto"/>
        <w:right w:val="none" w:sz="0" w:space="0" w:color="auto"/>
      </w:divBdr>
    </w:div>
    <w:div w:id="1573348518">
      <w:bodyDiv w:val="1"/>
      <w:marLeft w:val="0"/>
      <w:marRight w:val="0"/>
      <w:marTop w:val="0"/>
      <w:marBottom w:val="0"/>
      <w:divBdr>
        <w:top w:val="none" w:sz="0" w:space="0" w:color="auto"/>
        <w:left w:val="none" w:sz="0" w:space="0" w:color="auto"/>
        <w:bottom w:val="none" w:sz="0" w:space="0" w:color="auto"/>
        <w:right w:val="none" w:sz="0" w:space="0" w:color="auto"/>
      </w:divBdr>
    </w:div>
    <w:div w:id="1618871454">
      <w:bodyDiv w:val="1"/>
      <w:marLeft w:val="0"/>
      <w:marRight w:val="0"/>
      <w:marTop w:val="0"/>
      <w:marBottom w:val="0"/>
      <w:divBdr>
        <w:top w:val="none" w:sz="0" w:space="0" w:color="auto"/>
        <w:left w:val="none" w:sz="0" w:space="0" w:color="auto"/>
        <w:bottom w:val="none" w:sz="0" w:space="0" w:color="auto"/>
        <w:right w:val="none" w:sz="0" w:space="0" w:color="auto"/>
      </w:divBdr>
    </w:div>
    <w:div w:id="1661419755">
      <w:bodyDiv w:val="1"/>
      <w:marLeft w:val="0"/>
      <w:marRight w:val="0"/>
      <w:marTop w:val="0"/>
      <w:marBottom w:val="0"/>
      <w:divBdr>
        <w:top w:val="none" w:sz="0" w:space="0" w:color="auto"/>
        <w:left w:val="none" w:sz="0" w:space="0" w:color="auto"/>
        <w:bottom w:val="none" w:sz="0" w:space="0" w:color="auto"/>
        <w:right w:val="none" w:sz="0" w:space="0" w:color="auto"/>
      </w:divBdr>
    </w:div>
    <w:div w:id="1695571042">
      <w:bodyDiv w:val="1"/>
      <w:marLeft w:val="0"/>
      <w:marRight w:val="0"/>
      <w:marTop w:val="0"/>
      <w:marBottom w:val="0"/>
      <w:divBdr>
        <w:top w:val="none" w:sz="0" w:space="0" w:color="auto"/>
        <w:left w:val="none" w:sz="0" w:space="0" w:color="auto"/>
        <w:bottom w:val="none" w:sz="0" w:space="0" w:color="auto"/>
        <w:right w:val="none" w:sz="0" w:space="0" w:color="auto"/>
      </w:divBdr>
    </w:div>
    <w:div w:id="1709067970">
      <w:bodyDiv w:val="1"/>
      <w:marLeft w:val="0"/>
      <w:marRight w:val="0"/>
      <w:marTop w:val="0"/>
      <w:marBottom w:val="0"/>
      <w:divBdr>
        <w:top w:val="none" w:sz="0" w:space="0" w:color="auto"/>
        <w:left w:val="none" w:sz="0" w:space="0" w:color="auto"/>
        <w:bottom w:val="none" w:sz="0" w:space="0" w:color="auto"/>
        <w:right w:val="none" w:sz="0" w:space="0" w:color="auto"/>
      </w:divBdr>
    </w:div>
    <w:div w:id="1718122545">
      <w:bodyDiv w:val="1"/>
      <w:marLeft w:val="0"/>
      <w:marRight w:val="0"/>
      <w:marTop w:val="0"/>
      <w:marBottom w:val="0"/>
      <w:divBdr>
        <w:top w:val="none" w:sz="0" w:space="0" w:color="auto"/>
        <w:left w:val="none" w:sz="0" w:space="0" w:color="auto"/>
        <w:bottom w:val="none" w:sz="0" w:space="0" w:color="auto"/>
        <w:right w:val="none" w:sz="0" w:space="0" w:color="auto"/>
      </w:divBdr>
    </w:div>
    <w:div w:id="1724789035">
      <w:bodyDiv w:val="1"/>
      <w:marLeft w:val="0"/>
      <w:marRight w:val="0"/>
      <w:marTop w:val="0"/>
      <w:marBottom w:val="0"/>
      <w:divBdr>
        <w:top w:val="none" w:sz="0" w:space="0" w:color="auto"/>
        <w:left w:val="none" w:sz="0" w:space="0" w:color="auto"/>
        <w:bottom w:val="none" w:sz="0" w:space="0" w:color="auto"/>
        <w:right w:val="none" w:sz="0" w:space="0" w:color="auto"/>
      </w:divBdr>
    </w:div>
    <w:div w:id="1937861057">
      <w:bodyDiv w:val="1"/>
      <w:marLeft w:val="0"/>
      <w:marRight w:val="0"/>
      <w:marTop w:val="0"/>
      <w:marBottom w:val="0"/>
      <w:divBdr>
        <w:top w:val="none" w:sz="0" w:space="0" w:color="auto"/>
        <w:left w:val="none" w:sz="0" w:space="0" w:color="auto"/>
        <w:bottom w:val="none" w:sz="0" w:space="0" w:color="auto"/>
        <w:right w:val="none" w:sz="0" w:space="0" w:color="auto"/>
      </w:divBdr>
    </w:div>
    <w:div w:id="1945916284">
      <w:bodyDiv w:val="1"/>
      <w:marLeft w:val="0"/>
      <w:marRight w:val="0"/>
      <w:marTop w:val="0"/>
      <w:marBottom w:val="0"/>
      <w:divBdr>
        <w:top w:val="none" w:sz="0" w:space="0" w:color="auto"/>
        <w:left w:val="none" w:sz="0" w:space="0" w:color="auto"/>
        <w:bottom w:val="none" w:sz="0" w:space="0" w:color="auto"/>
        <w:right w:val="none" w:sz="0" w:space="0" w:color="auto"/>
      </w:divBdr>
    </w:div>
    <w:div w:id="1973514304">
      <w:bodyDiv w:val="1"/>
      <w:marLeft w:val="0"/>
      <w:marRight w:val="0"/>
      <w:marTop w:val="0"/>
      <w:marBottom w:val="0"/>
      <w:divBdr>
        <w:top w:val="none" w:sz="0" w:space="0" w:color="auto"/>
        <w:left w:val="none" w:sz="0" w:space="0" w:color="auto"/>
        <w:bottom w:val="none" w:sz="0" w:space="0" w:color="auto"/>
        <w:right w:val="none" w:sz="0" w:space="0" w:color="auto"/>
      </w:divBdr>
    </w:div>
    <w:div w:id="1981961268">
      <w:bodyDiv w:val="1"/>
      <w:marLeft w:val="0"/>
      <w:marRight w:val="0"/>
      <w:marTop w:val="0"/>
      <w:marBottom w:val="0"/>
      <w:divBdr>
        <w:top w:val="none" w:sz="0" w:space="0" w:color="auto"/>
        <w:left w:val="none" w:sz="0" w:space="0" w:color="auto"/>
        <w:bottom w:val="none" w:sz="0" w:space="0" w:color="auto"/>
        <w:right w:val="none" w:sz="0" w:space="0" w:color="auto"/>
      </w:divBdr>
    </w:div>
    <w:div w:id="1994748213">
      <w:bodyDiv w:val="1"/>
      <w:marLeft w:val="0"/>
      <w:marRight w:val="0"/>
      <w:marTop w:val="0"/>
      <w:marBottom w:val="0"/>
      <w:divBdr>
        <w:top w:val="none" w:sz="0" w:space="0" w:color="auto"/>
        <w:left w:val="none" w:sz="0" w:space="0" w:color="auto"/>
        <w:bottom w:val="none" w:sz="0" w:space="0" w:color="auto"/>
        <w:right w:val="none" w:sz="0" w:space="0" w:color="auto"/>
      </w:divBdr>
    </w:div>
    <w:div w:id="2026708857">
      <w:bodyDiv w:val="1"/>
      <w:marLeft w:val="0"/>
      <w:marRight w:val="0"/>
      <w:marTop w:val="0"/>
      <w:marBottom w:val="0"/>
      <w:divBdr>
        <w:top w:val="none" w:sz="0" w:space="0" w:color="auto"/>
        <w:left w:val="none" w:sz="0" w:space="0" w:color="auto"/>
        <w:bottom w:val="none" w:sz="0" w:space="0" w:color="auto"/>
        <w:right w:val="none" w:sz="0" w:space="0" w:color="auto"/>
      </w:divBdr>
    </w:div>
    <w:div w:id="2032416700">
      <w:bodyDiv w:val="1"/>
      <w:marLeft w:val="0"/>
      <w:marRight w:val="0"/>
      <w:marTop w:val="0"/>
      <w:marBottom w:val="0"/>
      <w:divBdr>
        <w:top w:val="none" w:sz="0" w:space="0" w:color="auto"/>
        <w:left w:val="none" w:sz="0" w:space="0" w:color="auto"/>
        <w:bottom w:val="none" w:sz="0" w:space="0" w:color="auto"/>
        <w:right w:val="none" w:sz="0" w:space="0" w:color="auto"/>
      </w:divBdr>
    </w:div>
    <w:div w:id="2100977097">
      <w:bodyDiv w:val="1"/>
      <w:marLeft w:val="0"/>
      <w:marRight w:val="0"/>
      <w:marTop w:val="0"/>
      <w:marBottom w:val="0"/>
      <w:divBdr>
        <w:top w:val="none" w:sz="0" w:space="0" w:color="auto"/>
        <w:left w:val="none" w:sz="0" w:space="0" w:color="auto"/>
        <w:bottom w:val="none" w:sz="0" w:space="0" w:color="auto"/>
        <w:right w:val="none" w:sz="0" w:space="0" w:color="auto"/>
      </w:divBdr>
    </w:div>
    <w:div w:id="2122339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pbf.unizg.hr/en/departments/department_of_biochemical_engineering/laboratory_for_biology_and_microbial_genetics/tomislav_vladusic" TargetMode="External"/><Relationship Id="rId21" Type="http://schemas.openxmlformats.org/officeDocument/2006/relationships/hyperlink" Target="http://www.pbf.unizg.hr/en/departments/department_of_chemistry_and_biochemistry/laboratory_for_physical_chemistry_and_corrosion/filip_supljika" TargetMode="External"/><Relationship Id="rId42" Type="http://schemas.openxmlformats.org/officeDocument/2006/relationships/hyperlink" Target="http://www.pbf.unizg.hr/en/departments/department_of_process_engineering/section_for_fundamental_engineering/mirjana_curlin" TargetMode="External"/><Relationship Id="rId63" Type="http://schemas.openxmlformats.org/officeDocument/2006/relationships/hyperlink" Target="http://www.pbf.unizg.hr/en/departments/department_of_food_engineering/laboratory_for_fermentation_and_yeast_technology/jasna_mrvcic" TargetMode="External"/><Relationship Id="rId84" Type="http://schemas.openxmlformats.org/officeDocument/2006/relationships/hyperlink" Target="http://www.pbf.unizg.hr/en/departments/department_of_food_engineering/laboratory_for_food_packaging" TargetMode="External"/><Relationship Id="rId138" Type="http://schemas.openxmlformats.org/officeDocument/2006/relationships/hyperlink" Target="http://www.pbf.unizg.hr/en/departments/department_of_chemistry_and_biochemistry/laboratory_for_biochemistry/ana_novacic" TargetMode="External"/><Relationship Id="rId159" Type="http://schemas.openxmlformats.org/officeDocument/2006/relationships/hyperlink" Target="http://www.pbf.unizg.hr/en/departments/department_of_biochemical_engineering/laboratory_for_biochemical_engineering_industrial_microbiology_and_malting_and_brewing_technology/tonci_rezic" TargetMode="External"/><Relationship Id="rId170" Type="http://schemas.openxmlformats.org/officeDocument/2006/relationships/hyperlink" Target="http://www.pbf.unizg.hr/en/departments/department_of_process_engineering/laboratory_for_mra/davor_valinger" TargetMode="External"/><Relationship Id="rId191" Type="http://schemas.openxmlformats.org/officeDocument/2006/relationships/hyperlink" Target="http://www.pbf.unizg.hr/en/departments/department_of_food_quality_control/laboratory_for_food_chemistry_and_biochemistry/martina_bituh" TargetMode="External"/><Relationship Id="rId205" Type="http://schemas.openxmlformats.org/officeDocument/2006/relationships/hyperlink" Target="http://apps.webofknowledge.com/DaisyOneClickSearch.do?product=WOS&amp;search_mode=DaisyOneClickSearch&amp;colName=WOS&amp;SID=Q1vYAQBNvp97HRNWmjY&amp;author_name=Ingle,%20E&amp;dais_id=2008245024&amp;excludeEventConfig=ExcludeIfFromFullRecPage" TargetMode="External"/><Relationship Id="rId107" Type="http://schemas.openxmlformats.org/officeDocument/2006/relationships/hyperlink" Target="http://www.pbf.unizg.hr/en/departments/department_of_process_engineering/section_for_mathematics" TargetMode="External"/><Relationship Id="rId11" Type="http://schemas.openxmlformats.org/officeDocument/2006/relationships/hyperlink" Target="http://www.pbf.unizg.hr/en/departments/department_of_chemistry_and_biochemistry/laboratory_for_general_and_inorganic_chemistry_and_electroanalysis/damir_ivekovic" TargetMode="External"/><Relationship Id="rId32" Type="http://schemas.openxmlformats.org/officeDocument/2006/relationships/hyperlink" Target="http://www.pbf.unizg.hr/en/departments/department_of_chemistry_and_biochemistry/laboratory_for_biochemistry/renata_teparic" TargetMode="External"/><Relationship Id="rId53" Type="http://schemas.openxmlformats.org/officeDocument/2006/relationships/hyperlink" Target="http://www.pbf.unizg.hr/en/departments/department_of_food_engineering/laboratory_for_technology_of_fruits_and_vegetables_preservation_and_processing/branka_levaj" TargetMode="External"/><Relationship Id="rId74" Type="http://schemas.openxmlformats.org/officeDocument/2006/relationships/hyperlink" Target="http://www.pbf.unizg.hr/en/departments/department_of_biochemical_engineering/laboratory_for_antibiotic_enzyme_probiotic_and_starter_cultures_technology" TargetMode="External"/><Relationship Id="rId128" Type="http://schemas.openxmlformats.org/officeDocument/2006/relationships/hyperlink" Target="http://www.pbf.unizg.hr/studiji/ispitni_rokovi" TargetMode="External"/><Relationship Id="rId149" Type="http://schemas.openxmlformats.org/officeDocument/2006/relationships/hyperlink" Target="http://www.pbf.unizg.hr/en/departments/department_of_biochemical_engineering/laboratory_for_biology_and_microbial_genetics/ivan_kresimir_svetec" TargetMode="External"/><Relationship Id="rId5" Type="http://schemas.openxmlformats.org/officeDocument/2006/relationships/settings" Target="settings.xml"/><Relationship Id="rId95" Type="http://schemas.openxmlformats.org/officeDocument/2006/relationships/hyperlink" Target="http://www.pbf.unizg.hr/en/departments/department_of_chemistry_and_biochemistry/laboratory_for_physical_chemistry_and_corrosion" TargetMode="External"/><Relationship Id="rId160" Type="http://schemas.openxmlformats.org/officeDocument/2006/relationships/hyperlink" Target="http://www.pbf.unizg.hr/en/departments/department_of_biochemical_engineering/laboratory_for_biochemical_engineering_industrial_microbiology_and_malting_and_brewing_technology/bozidar_santek" TargetMode="External"/><Relationship Id="rId181" Type="http://schemas.openxmlformats.org/officeDocument/2006/relationships/hyperlink" Target="http://www.pbf.unizg.hr/zavodi/zavod_za_biokemijsko_inzenjerstvo/laboratorij_za_bi_im_i_tsp/mladen_pavlecic" TargetMode="External"/><Relationship Id="rId216" Type="http://schemas.openxmlformats.org/officeDocument/2006/relationships/fontTable" Target="fontTable.xml"/><Relationship Id="rId22" Type="http://schemas.openxmlformats.org/officeDocument/2006/relationships/hyperlink" Target="http://www.pbf.unizg.hr/en/departments/department_of_biochemical_engineering/laboratory_for_biology_and_microbial_genetics/reno_hrascan" TargetMode="External"/><Relationship Id="rId43" Type="http://schemas.openxmlformats.org/officeDocument/2006/relationships/hyperlink" Target="http://www.pbf.unizg.hr/en/departments/department_of_biochemical_engineering/laboratory_for_antibiotic_enzyme_probiotic_and_starter_cultures_technology/jagoda_suskovic" TargetMode="External"/><Relationship Id="rId64" Type="http://schemas.openxmlformats.org/officeDocument/2006/relationships/hyperlink" Target="http://www.pbf.unizg.hr/en/departments/department_of_chemistry_and_biochemistry/laboratory_for_physical_chemistry_and_corrosion/mojca_cakic_semencic" TargetMode="External"/><Relationship Id="rId118" Type="http://schemas.openxmlformats.org/officeDocument/2006/relationships/hyperlink" Target="http://www.pbf.unizg.hr/en/departments/department_of_process_engineering/nikola_poljak" TargetMode="External"/><Relationship Id="rId139" Type="http://schemas.openxmlformats.org/officeDocument/2006/relationships/hyperlink" Target="http://www.pbf.unizg.hr/zavodi/zavod_za_biokemijsko_inzenjerstvo/laboratorij_za_opcu_mikrobiologiju_i_mikrobiologiju_namirnica/iva_canak" TargetMode="External"/><Relationship Id="rId85" Type="http://schemas.openxmlformats.org/officeDocument/2006/relationships/hyperlink" Target="http://www.pbf.unizg.hr/en/departments/department_of_food_engineering/laboratory_for_food_processes_engineering" TargetMode="External"/><Relationship Id="rId150" Type="http://schemas.openxmlformats.org/officeDocument/2006/relationships/hyperlink" Target="http://www.pbf.unizg.hr/en/departments/department_of_biochemical_engineering/laboratory_for_biology_and_microbial_genetics/bojan_zunar" TargetMode="External"/><Relationship Id="rId171" Type="http://schemas.openxmlformats.org/officeDocument/2006/relationships/hyperlink" Target="http://www.pbf.unizg.hr/en/departments/department_of_biochemical_engineering/laboratory_for_antibiotic_enzyme_probiotic_and_starter_cultures_technology/andreja_lebos_pavunc" TargetMode="External"/><Relationship Id="rId192" Type="http://schemas.openxmlformats.org/officeDocument/2006/relationships/hyperlink" Target="http://www.pbf.unizg.hr/en/departments/department_of_food_engineering/laboratory_for_technology_of_fruits_and_vegetables_preservation_and_processing/maja_repajic" TargetMode="External"/><Relationship Id="rId206" Type="http://schemas.openxmlformats.org/officeDocument/2006/relationships/hyperlink" Target="http://apps.webofknowledge.com/DaisyOneClickSearch.do?product=WOS&amp;search_mode=DaisyOneClickSearch&amp;colName=WOS&amp;SID=Q1vYAQBNvp97HRNWmjY&amp;author_name=Charania,%20Z&amp;dais_id=2008171702&amp;excludeEventConfig=ExcludeIfFromFullRecPage&amp;cacheurlFromRightClick=no" TargetMode="External"/><Relationship Id="rId12" Type="http://schemas.openxmlformats.org/officeDocument/2006/relationships/hyperlink" Target="http://www.pbf.unizg.hr/en/departments/department_of_biochemical_engineering/laboratory_for_biology_and_microbial_genetics/lidija_sver" TargetMode="External"/><Relationship Id="rId33" Type="http://schemas.openxmlformats.org/officeDocument/2006/relationships/hyperlink" Target="http://www.pbf.unizg.hr/en/departments/department_of_biochemical_engineering/laboratory_for_biology_and_microbial_genetics/visnja_bacun_druzina" TargetMode="External"/><Relationship Id="rId108" Type="http://schemas.openxmlformats.org/officeDocument/2006/relationships/hyperlink" Target="http://www.pbf.unizg.hr/en/departments/department_for_general_programmes/section_for_physical_education" TargetMode="External"/><Relationship Id="rId129" Type="http://schemas.openxmlformats.org/officeDocument/2006/relationships/hyperlink" Target="http://www.pbf.unizg.hr/en/departments/department_of_chemistry_and_biochemistry/laboratory_for_analytical_chemistry/maja_dent" TargetMode="External"/><Relationship Id="rId54" Type="http://schemas.openxmlformats.org/officeDocument/2006/relationships/hyperlink" Target="http://www.pbf.unizg.hr/en/departments/department_for_general_programmes/section_for_technical_foreign_languages/andrea_supih_kvaternik" TargetMode="External"/><Relationship Id="rId75" Type="http://schemas.openxmlformats.org/officeDocument/2006/relationships/hyperlink" Target="http://www.pbf.unizg.hr/en/departments/department_of_chemistry_and_biochemistry/laboratory_for_biochemistry" TargetMode="External"/><Relationship Id="rId96" Type="http://schemas.openxmlformats.org/officeDocument/2006/relationships/hyperlink" Target="http://www.pbf.unizg.hr/en/departments/department_of_chemistry_and_biochemistry/laboratory_for_toxicology" TargetMode="External"/><Relationship Id="rId140" Type="http://schemas.openxmlformats.org/officeDocument/2006/relationships/hyperlink" Target="http://www.pbf.unizg.hr/zavodi/zavod_za_biokemijsko_inzenjerstvo/laboratorij_za_opcu_mikrobiologiju_i_mikrobiologiju_namirnica/zeljko_jakopovic" TargetMode="External"/><Relationship Id="rId161" Type="http://schemas.openxmlformats.org/officeDocument/2006/relationships/hyperlink" Target="http://www.pbf.unizg.hr/en/departments/department_of_biochemical_engineering/laboratory_for_antibiotic_enzyme_probiotic_and_starter_cultures_technology/jagoda_suskovic" TargetMode="External"/><Relationship Id="rId182" Type="http://schemas.openxmlformats.org/officeDocument/2006/relationships/hyperlink" Target="http://www.pbf.unizg.hr/en/departments/department_of_biochemical_engineering/laboratory_for_cell_technology_application_and_biotransformations/marina_cvjetko_bubalo" TargetMode="External"/><Relationship Id="rId217" Type="http://schemas.openxmlformats.org/officeDocument/2006/relationships/glossaryDocument" Target="glossary/document.xml"/><Relationship Id="rId6" Type="http://schemas.openxmlformats.org/officeDocument/2006/relationships/webSettings" Target="webSettings.xml"/><Relationship Id="rId23" Type="http://schemas.openxmlformats.org/officeDocument/2006/relationships/hyperlink" Target="http://www.pbf.unizg.hr/en/departments/department_of_process_engineering/section_for_fundamental_engineering/mirjana_curlin" TargetMode="External"/><Relationship Id="rId119" Type="http://schemas.openxmlformats.org/officeDocument/2006/relationships/hyperlink" Target="http://www.pbf.unizg.hr/en/departments/department_of_biochemical_engineering/laboratory_for_biochemical_engineering_industrial_microbiology_and_malting_and_brewing_technology/anita_slavica" TargetMode="External"/><Relationship Id="rId44" Type="http://schemas.openxmlformats.org/officeDocument/2006/relationships/hyperlink" Target="http://www.pbf.unizg.hr/en/departments/department_of_biochemical_engineering/laboratory_for_biology_and_microbial_genetics/ivan_kresimir_svetec" TargetMode="External"/><Relationship Id="rId65" Type="http://schemas.openxmlformats.org/officeDocument/2006/relationships/hyperlink" Target="http://www.pbf.unizg.hr/en/departments/department_of_process_engineering/section_for_fundamental_engineering/maja_benkovic" TargetMode="External"/><Relationship Id="rId86" Type="http://schemas.openxmlformats.org/officeDocument/2006/relationships/hyperlink" Target="http://www.pbf.unizg.hr/en/departments/department_of_food_quality_control/laboratory_for_food_quality_control" TargetMode="External"/><Relationship Id="rId130" Type="http://schemas.openxmlformats.org/officeDocument/2006/relationships/hyperlink" Target="http://acad.depauw.edu/harvey_web/eText%20Project/AnalyticalChemistry2.0.html" TargetMode="External"/><Relationship Id="rId151" Type="http://schemas.openxmlformats.org/officeDocument/2006/relationships/hyperlink" Target="http://www.pbf.unizg.hr/en/departments/department_of_process_engineering/section_for_mathematics/marjan_praljak" TargetMode="External"/><Relationship Id="rId172" Type="http://schemas.openxmlformats.org/officeDocument/2006/relationships/hyperlink" Target="http://www.pbf.unizg.hr/en/departments/department_of_biochemical_engineering/laboratory_for_biology_and_microbial_genetics/bojan_zunar" TargetMode="External"/><Relationship Id="rId193" Type="http://schemas.openxmlformats.org/officeDocument/2006/relationships/hyperlink" Target="http://moodle.srce.hr/2016-2017/course/view.php?id=18207" TargetMode="External"/><Relationship Id="rId207" Type="http://schemas.openxmlformats.org/officeDocument/2006/relationships/hyperlink" Target="http://www.pbf.unizg.hr/en/departments/department_of_food_engineering/laboratory_for_chemistry_and_technology_of_carbohydrates_and_confectionery_products/arijana_busic" TargetMode="External"/><Relationship Id="rId13" Type="http://schemas.openxmlformats.org/officeDocument/2006/relationships/hyperlink" Target="http://www.pbf.unizg.hr/en/departments/department_of_process_engineering/davor_horvatic" TargetMode="External"/><Relationship Id="rId109" Type="http://schemas.openxmlformats.org/officeDocument/2006/relationships/hyperlink" Target="http://www.pbf.unizg.hr/en/departments/department_of_process_engineering/section_for_thermodynamics" TargetMode="External"/><Relationship Id="rId34" Type="http://schemas.openxmlformats.org/officeDocument/2006/relationships/hyperlink" Target="http://www.pbf.unizg.hr/en/departments/department_of_process_engineering/section_for_mathematics/marjan_praljak" TargetMode="External"/><Relationship Id="rId55" Type="http://schemas.openxmlformats.org/officeDocument/2006/relationships/hyperlink" Target="http://www.pbf.unizg.hr/en/departments/department_of_food_engineering/laboratory_for_the_biological_waste_water_treatment/tibela_landeka_dragicevic" TargetMode="External"/><Relationship Id="rId76" Type="http://schemas.openxmlformats.org/officeDocument/2006/relationships/hyperlink" Target="http://www.pbf.unizg.hr/en/departments/department_of_biochemical_engineering/laboratory_for_biochemical_engineering_industrial_microbiology_and_malting_and_brewing_technology" TargetMode="External"/><Relationship Id="rId97" Type="http://schemas.openxmlformats.org/officeDocument/2006/relationships/hyperlink" Target="http://www.pbf.unizg.hr/en/departments/department_of_food_engineering/laboratory_for_technology_and_analysis_of_wine" TargetMode="External"/><Relationship Id="rId120" Type="http://schemas.openxmlformats.org/officeDocument/2006/relationships/hyperlink" Target="http://www.pbf.unizg.hr/en/departments/department_of_biochemical_engineering/laboratory_for_biochemical_engineering_industrial_microbiology_and_malting_and_brewing_technology/vesna_zechner_krpan" TargetMode="External"/><Relationship Id="rId141" Type="http://schemas.openxmlformats.org/officeDocument/2006/relationships/hyperlink" Target="http://www.pbf.unizg.hr/en/departments/department_of_biochemical_engineering/laboratory_for_general_microbiology_and_food_microbiology/deni_kostelac" TargetMode="External"/><Relationship Id="rId7" Type="http://schemas.openxmlformats.org/officeDocument/2006/relationships/footnotes" Target="footnotes.xml"/><Relationship Id="rId162" Type="http://schemas.openxmlformats.org/officeDocument/2006/relationships/hyperlink" Target="http://www.pbf.unizg.hr/en/departments/department_of_biochemical_engineering/laboratory_for_biochemical_engineering_industrial_microbiology_and_malting_and_brewing_technology/vesna_zechner_krpan" TargetMode="External"/><Relationship Id="rId183" Type="http://schemas.openxmlformats.org/officeDocument/2006/relationships/hyperlink" Target="http://www.pbf.unizg.hr/zavodi/zavod_za_prehrambeno_tehnolosko_inzenjerstvo/laboratorij_za_tehnologiju_vrenja_i_kvasca/karla_hanousek_cica" TargetMode="External"/><Relationship Id="rId218" Type="http://schemas.openxmlformats.org/officeDocument/2006/relationships/theme" Target="theme/theme1.xml"/><Relationship Id="rId24" Type="http://schemas.openxmlformats.org/officeDocument/2006/relationships/hyperlink" Target="http://www.pbf.unizg.hr/en/departments/department_for_general_programmes/section_for_physical_education/neven_karkovic" TargetMode="External"/><Relationship Id="rId45" Type="http://schemas.openxmlformats.org/officeDocument/2006/relationships/hyperlink" Target="http://www.pbf.unizg.hr/en/departments/department_of_biochemical_engineering/laboratory_for_antibiotic_enzyme_probiotic_and_starter_cultures_technology/jagoda_suskovic" TargetMode="External"/><Relationship Id="rId66" Type="http://schemas.openxmlformats.org/officeDocument/2006/relationships/hyperlink" Target="http://www.pbf.unizg.hr/en/departments/department_of_biochemical_engineering" TargetMode="External"/><Relationship Id="rId87" Type="http://schemas.openxmlformats.org/officeDocument/2006/relationships/hyperlink" Target="http://www.pbf.unizg.hr/en/departments/department_of_food_engineering/laboratory_for_fermentation_and_yeast_technology" TargetMode="External"/><Relationship Id="rId110" Type="http://schemas.openxmlformats.org/officeDocument/2006/relationships/hyperlink" Target="http://www.pbf.unizg.hr/en/departments/department_for_general_programmes/section_for_technical_foreign_languages" TargetMode="External"/><Relationship Id="rId131" Type="http://schemas.openxmlformats.org/officeDocument/2006/relationships/hyperlink" Target="http://www.pbf.unizg.hr/en/departments/department_of_chemistry_and_biochemistry/laboratory_for_organic_chemistry/alma_filipovic" TargetMode="External"/><Relationship Id="rId152" Type="http://schemas.openxmlformats.org/officeDocument/2006/relationships/hyperlink" Target="http://www.pbf.unizg.hr/en/departments/department_of_process_engineering/section_for_thermodynamics/marko_marelja" TargetMode="External"/><Relationship Id="rId173" Type="http://schemas.openxmlformats.org/officeDocument/2006/relationships/hyperlink" Target="http://www.pbf.unizg.hr/en/departments/department_of_biochemical_engineering/laboratory_for_antibiotic_enzyme_probiotic_and_starter_cultures_technology/andreja_lebos_pavunc" TargetMode="External"/><Relationship Id="rId194" Type="http://schemas.openxmlformats.org/officeDocument/2006/relationships/hyperlink" Target="http://www.pbf.unizg.hr/en/departments/department_of_food_engineering/laboratory_for_chemistry_and_technology_of_carbohydrates_and_confectionery_products/arijana_busic" TargetMode="External"/><Relationship Id="rId208" Type="http://schemas.openxmlformats.org/officeDocument/2006/relationships/hyperlink" Target="http://www.pbf.unizg.hr/en/departments/department_of_food_engineering/laboratory_for_technology_of_fruits_and_vegetables_preservation_and_processing/danijela_bursac_kovacevic" TargetMode="External"/><Relationship Id="rId14" Type="http://schemas.openxmlformats.org/officeDocument/2006/relationships/hyperlink" Target="http://www.pbf.unizg.hr/en/departments/department_of_biochemical_engineering/laboratory_for_biochemical_engineering_industrial_microbiology_and_malting_and_brewing_technology/anita_slavica" TargetMode="External"/><Relationship Id="rId30" Type="http://schemas.openxmlformats.org/officeDocument/2006/relationships/hyperlink" Target="http://www.pbf.unizg.hr/en/departments/department_for_general_programmes/section_for_technical_foreign_languages/diana_njers" TargetMode="External"/><Relationship Id="rId35" Type="http://schemas.openxmlformats.org/officeDocument/2006/relationships/hyperlink" Target="http://www.pbf.unizg.hr/en/departments/department_of_process_engineering/laboratory_for_unit_operations/damir_jezek" TargetMode="External"/><Relationship Id="rId56" Type="http://schemas.openxmlformats.org/officeDocument/2006/relationships/hyperlink" Target="http://www.pbf.unizg.hr/en/departments/department_of_biochemical_engineering/laboratory_for_cell_technology_application_and_biotransformations/ivana_radojcic_redovnikovic" TargetMode="External"/><Relationship Id="rId77" Type="http://schemas.openxmlformats.org/officeDocument/2006/relationships/hyperlink" Target="http://www.pbf.unizg.hr/en/departments/department_of_biochemical_engineering/laboratory_for_biology_and_microbial_genetics" TargetMode="External"/><Relationship Id="rId100" Type="http://schemas.openxmlformats.org/officeDocument/2006/relationships/hyperlink" Target="http://www.pbf.unizg.hr/en/departments/department_of_process_engineering/laboratory_for_unit_operations" TargetMode="External"/><Relationship Id="rId105" Type="http://schemas.openxmlformats.org/officeDocument/2006/relationships/hyperlink" Target="http://www.pbf.unizg.hr/en/departments/department_of_process_engineering/section_for_fundamental_engineering" TargetMode="External"/><Relationship Id="rId126" Type="http://schemas.openxmlformats.org/officeDocument/2006/relationships/hyperlink" Target="https://www.fsb.unizg.hr/usb_frontend/?site_id=28" TargetMode="External"/><Relationship Id="rId147" Type="http://schemas.openxmlformats.org/officeDocument/2006/relationships/hyperlink" Target="http://www.pbf.unizg.hr/studiji/ispitni_rokovi" TargetMode="External"/><Relationship Id="rId168" Type="http://schemas.openxmlformats.org/officeDocument/2006/relationships/hyperlink" Target="http://www.pbf.unizg.hr/en/departments/department_of_food_quality_control/laboratory_for_food_chemistry_and_biochemistry/irena_landeka_jurcevic" TargetMode="External"/><Relationship Id="rId8" Type="http://schemas.openxmlformats.org/officeDocument/2006/relationships/endnotes" Target="endnotes.xml"/><Relationship Id="rId51" Type="http://schemas.openxmlformats.org/officeDocument/2006/relationships/hyperlink" Target="http://www.pbf.unizg.hr/en/departments/department_of_biochemical_engineering/laboratory_for_biochemical_engineering_industrial_microbiology_and_malting_and_brewing_technology/vesna_zechner_krpan" TargetMode="External"/><Relationship Id="rId72" Type="http://schemas.openxmlformats.org/officeDocument/2006/relationships/hyperlink" Target="http://www.pbf.unizg.hr/en" TargetMode="External"/><Relationship Id="rId93" Type="http://schemas.openxmlformats.org/officeDocument/2006/relationships/hyperlink" Target="http://www.pbf.unizg.hr/en/departments/department_of_chemistry_and_biochemistry/laboratory_for_organic_chemistry" TargetMode="External"/><Relationship Id="rId98" Type="http://schemas.openxmlformats.org/officeDocument/2006/relationships/hyperlink" Target="http://www.pbf.unizg.hr/en/departments/department_of_food_engineering/laboratory_for_technology_of_fruits_and_vegetables_preservation_and_processing" TargetMode="External"/><Relationship Id="rId121" Type="http://schemas.openxmlformats.org/officeDocument/2006/relationships/hyperlink" Target="http://www.i-s-b.org/wissen/timeline/englisch/timeline.htm" TargetMode="External"/><Relationship Id="rId142" Type="http://schemas.openxmlformats.org/officeDocument/2006/relationships/hyperlink" Target="http://www.pbf.unizg.hr/en/departments/department_of_process_engineering/section_for_mathematics/goran_drazic" TargetMode="External"/><Relationship Id="rId163" Type="http://schemas.openxmlformats.org/officeDocument/2006/relationships/hyperlink" Target="http://www.pbf.unizg.hr/en/departments/department_of_biochemical_engineering/laboratory_for_biochemical_engineering_industrial_microbiology_and_malting_and_brewing_technology/vlatka_petravic_tominac" TargetMode="External"/><Relationship Id="rId184" Type="http://schemas.openxmlformats.org/officeDocument/2006/relationships/hyperlink" Target="http://www.pbf.unizg.hr/en/departments/department_of_biochemical_engineering/laboratory_for_biochemical_engineering_industrial_microbiology_and_malting_and_brewing_technology/vesna_zechner_krpan" TargetMode="External"/><Relationship Id="rId189" Type="http://schemas.openxmlformats.org/officeDocument/2006/relationships/hyperlink" Target="http://www.pbf.unizg.hr/zavodi/zavod_za_prehrambeno_tehnolosko_inzenjerstvo/laboratorij_za_biolosku_obradu_otpadnih_voda/tea_sirac" TargetMode="External"/><Relationship Id="rId3" Type="http://schemas.openxmlformats.org/officeDocument/2006/relationships/numbering" Target="numbering.xml"/><Relationship Id="rId214" Type="http://schemas.openxmlformats.org/officeDocument/2006/relationships/hyperlink" Target="http://www.pbf.unizg.hr/en/departments/department_of_process_engineering/laboratory_for_mra/davor_valinger" TargetMode="External"/><Relationship Id="rId25" Type="http://schemas.openxmlformats.org/officeDocument/2006/relationships/hyperlink" Target="http://www.pbf.unizg.hr/en/departments/department_of_biochemical_engineering/laboratory_for_biochemical_engineering_industrial_microbiology_and_malting_and_brewing_technology/suncica_beluhan" TargetMode="External"/><Relationship Id="rId46" Type="http://schemas.openxmlformats.org/officeDocument/2006/relationships/hyperlink" Target="http://www.pbf.unizg.hr/en/departments/department_of_biochemical_engineering/laboratory_for_general_microbiology_and_food_microbiology/jadranka_frece" TargetMode="External"/><Relationship Id="rId67" Type="http://schemas.openxmlformats.org/officeDocument/2006/relationships/hyperlink" Target="http://www.pbf.unizg.hr/en/departments/department_of_chemistry_and_biochemistry" TargetMode="External"/><Relationship Id="rId116" Type="http://schemas.openxmlformats.org/officeDocument/2006/relationships/hyperlink" Target="http://www.pbf.unizg.hr/en/departments/department_of_biochemical_engineering/laboratory_for_biology_and_microbial_genetics/reno_hrascan" TargetMode="External"/><Relationship Id="rId137" Type="http://schemas.openxmlformats.org/officeDocument/2006/relationships/hyperlink" Target="http://www.pbf.unizg.hr/en/departments/department_of_chemistry_and_biochemistry/laboratory_for_biochemistry/antonija_grbavac" TargetMode="External"/><Relationship Id="rId158" Type="http://schemas.openxmlformats.org/officeDocument/2006/relationships/hyperlink" Target="http://www.pbf.unizg.hr/zavodi/zavod_za_biokemijsko_inzenjerstvo/laboratorij_za_bi_im_i_tsp/nenad_mardetko" TargetMode="External"/><Relationship Id="rId20" Type="http://schemas.openxmlformats.org/officeDocument/2006/relationships/hyperlink" Target="http://www.pbf.unizg.hr/en/departments/department_of_chemistry_and_biochemistry/laboratory_for_organic_chemistry/senka_djakovic" TargetMode="External"/><Relationship Id="rId41" Type="http://schemas.openxmlformats.org/officeDocument/2006/relationships/hyperlink" Target="http://www.pbf.unizg.hr/en/departments/department_of_chemistry_and_biochemistry/laboratory_for_biochemistry/renata_teparic" TargetMode="External"/><Relationship Id="rId62" Type="http://schemas.openxmlformats.org/officeDocument/2006/relationships/hyperlink" Target="http://www.pbf.unizg.hr/en/departments/department_of_food_engineering/laboratory_for_oil_and_fat_technology/dubravka_skevin" TargetMode="External"/><Relationship Id="rId83" Type="http://schemas.openxmlformats.org/officeDocument/2006/relationships/hyperlink" Target="http://www.pbf.unizg.hr/en/departments/department_of_food_quality_control/laboratory_for_food_chemistry_and_biochemistry" TargetMode="External"/><Relationship Id="rId88" Type="http://schemas.openxmlformats.org/officeDocument/2006/relationships/hyperlink" Target="http://www.pbf.unizg.hr/en/departments/department_of_chemistry_and_biochemistry/laboratory_for_general_and_inorganic_chemistry_and_electroanalysis" TargetMode="External"/><Relationship Id="rId111" Type="http://schemas.openxmlformats.org/officeDocument/2006/relationships/hyperlink" Target="http://www.pbf.unizg.hr/en/departments/department_of_process_engineering/section_for_mathematics/marjan_praljak" TargetMode="External"/><Relationship Id="rId132" Type="http://schemas.openxmlformats.org/officeDocument/2006/relationships/hyperlink" Target="http://www.pbf.unizg.hr/en/departments/department_of_chemistry_and_biochemistry/laboratory_for_physical_chemistry_and_corrosion/marko_nuskol" TargetMode="External"/><Relationship Id="rId153" Type="http://schemas.openxmlformats.org/officeDocument/2006/relationships/hyperlink" Target="http://www.pbf.unizg.hr/en/departments/department_of_food_engineering/laboratory_for_water_technology/josip_curko" TargetMode="External"/><Relationship Id="rId174" Type="http://schemas.openxmlformats.org/officeDocument/2006/relationships/hyperlink" Target="http://www.pbf.unizg.hr/zavodi/zavod_za_biokemijsko_inzenjerstvo/laboratorij_za_opcu_mikrobiologiju_i_mikrobiologiju_namirnica/iva_canak" TargetMode="External"/><Relationship Id="rId179" Type="http://schemas.openxmlformats.org/officeDocument/2006/relationships/hyperlink" Target="http://www.chem.qmul.ac.uk/iubmb/enzymes" TargetMode="External"/><Relationship Id="rId195" Type="http://schemas.openxmlformats.org/officeDocument/2006/relationships/hyperlink" Target="http://www.pbf.unizg.hr/en/departments/department_of_food_engineering/laboratory_for_chemistry_and_technology_of_carbohydrates_and_confectionery_products/aleksandra_vojvodic_cebin" TargetMode="External"/><Relationship Id="rId209" Type="http://schemas.openxmlformats.org/officeDocument/2006/relationships/hyperlink" Target="http://www.pbf.unizg.hr/en/departments/department_of_food_engineering/laboratory_for_oil_and_fat_technology/marko_obranovic" TargetMode="External"/><Relationship Id="rId190" Type="http://schemas.openxmlformats.org/officeDocument/2006/relationships/hyperlink" Target="http://www.pbf.unizg.hr/en/departments/department_of_food_engineering/laboratory_for_technology_and_analysis_of_wine/karin_kovacevic_ganic" TargetMode="External"/><Relationship Id="rId204" Type="http://schemas.openxmlformats.org/officeDocument/2006/relationships/hyperlink" Target="http://apps.webofknowledge.com/DaisyOneClickSearch.do?product=WOS&amp;search_mode=DaisyOneClickSearch&amp;colName=WOS&amp;SID=Q1vYAQBNvp97HRNWmjY&amp;author_name=Yadav,%20P&amp;dais_id=2008425789&amp;excludeEventConfig=ExcludeIfFromFullRecPage" TargetMode="External"/><Relationship Id="rId15" Type="http://schemas.openxmlformats.org/officeDocument/2006/relationships/hyperlink" Target="http://www.pbf.unizg.hr/en/departments/department_of_process_engineering/section_for_mathematics/ana_vukelic" TargetMode="External"/><Relationship Id="rId36" Type="http://schemas.openxmlformats.org/officeDocument/2006/relationships/hyperlink" Target="http://www.pbf.unizg.hr/en/departments/department_of_chemistry_and_biochemistry/laboratory_for_general_and_inorganic_chemistry_and_electroanalysis/damir_ivekovic" TargetMode="External"/><Relationship Id="rId57" Type="http://schemas.openxmlformats.org/officeDocument/2006/relationships/hyperlink" Target="http://www.pbf.unizg.hr/en/departments/department_of_food_engineering/laboratory_for_technology_of_fruits_and_vegetables_preservation_and_processing/branka_levaj" TargetMode="External"/><Relationship Id="rId106" Type="http://schemas.openxmlformats.org/officeDocument/2006/relationships/hyperlink" Target="http://www.pbf.unizg.hr/en/departments/department_of_food_engineering/section_for_food_plant_design" TargetMode="External"/><Relationship Id="rId127" Type="http://schemas.openxmlformats.org/officeDocument/2006/relationships/hyperlink" Target="http://www.pbf.unizg.hr/en/departments/department_of_process_engineering/section_for_mathematics/goran_drazic" TargetMode="External"/><Relationship Id="rId10" Type="http://schemas.openxmlformats.org/officeDocument/2006/relationships/hyperlink" Target="http://www.pbf.unizg.hr/en/departments/department_of_process_engineering/section_for_mathematics/marjan_praljak" TargetMode="External"/><Relationship Id="rId31" Type="http://schemas.openxmlformats.org/officeDocument/2006/relationships/hyperlink" Target="http://www.pbf.unizg.hr/en/departments/department_for_general_programmes/section_for_physical_education/lidija_podvalej" TargetMode="External"/><Relationship Id="rId52" Type="http://schemas.openxmlformats.org/officeDocument/2006/relationships/hyperlink" Target="http://www.pbf.unizg.hr/en/departments/department_of_food_engineering/laboratory_for_meat_and_fish_technology/helga_medic" TargetMode="External"/><Relationship Id="rId73" Type="http://schemas.openxmlformats.org/officeDocument/2006/relationships/hyperlink" Target="http://www.pbf.unizg.hr/en/departments/department_of_chemistry_and_biochemistry/laboratory_for_analytical_chemistry" TargetMode="External"/><Relationship Id="rId78" Type="http://schemas.openxmlformats.org/officeDocument/2006/relationships/hyperlink" Target="http://www.pbf.unizg.hr/en/departments/department_of_food_engineering/laboratory_for_the_biological_waste_water_treatment" TargetMode="External"/><Relationship Id="rId94" Type="http://schemas.openxmlformats.org/officeDocument/2006/relationships/hyperlink" Target="http://www.pbf.unizg.hr/en/departments/department_of_food_engineering/laboratory_for_oil_and_fat_technology" TargetMode="External"/><Relationship Id="rId99" Type="http://schemas.openxmlformats.org/officeDocument/2006/relationships/hyperlink" Target="http://www.pbf.unizg.hr/en/departments/department_of_food_engineering/laboratory_for_technology_of_milk_and_milk_products" TargetMode="External"/><Relationship Id="rId101" Type="http://schemas.openxmlformats.org/officeDocument/2006/relationships/hyperlink" Target="http://www.pbf.unizg.hr/en/departments/department_of_food_engineering/laboratory_for_water_technology" TargetMode="External"/><Relationship Id="rId122" Type="http://schemas.openxmlformats.org/officeDocument/2006/relationships/hyperlink" Target="http://www.pbf.unizg.hr/en/departments/department_of_biochemical_engineering/section_for_bioinformatics/janko_diminic" TargetMode="External"/><Relationship Id="rId143" Type="http://schemas.openxmlformats.org/officeDocument/2006/relationships/hyperlink" Target="http://www.pbf.unizg.hr/en/departments/department_of_process_engineering/section_for_thermodynamics/marko_marelja" TargetMode="External"/><Relationship Id="rId148" Type="http://schemas.openxmlformats.org/officeDocument/2006/relationships/hyperlink" Target="http://www.pbf.unizg.hr/en/departments/department_of_chemistry_and_biochemistry/laboratory_for_biochemistry/igor_stuparevic" TargetMode="External"/><Relationship Id="rId164" Type="http://schemas.openxmlformats.org/officeDocument/2006/relationships/hyperlink" Target="http://www.pbf.unizg.hr/en/departments/department_of_food_engineering/laboratory_for_fermentation_and_yeast_technology/jasna_mrvcic" TargetMode="External"/><Relationship Id="rId169" Type="http://schemas.openxmlformats.org/officeDocument/2006/relationships/hyperlink" Target="http://www.pbf.unizg.hr/en/departments/department_of_chemistry_and_biochemistry/laboratory_for_biochemistry/ana_novacic" TargetMode="External"/><Relationship Id="rId185" Type="http://schemas.openxmlformats.org/officeDocument/2006/relationships/hyperlink" Target="http://www.pbf.unizg.hr/en/departments/department_of_biochemical_engineering/laboratory_for_biochemical_engineering_industrial_microbiology_and_malting_and_brewing_technology/vlatka_petravic_tominac" TargetMode="External"/><Relationship Id="rId4" Type="http://schemas.openxmlformats.org/officeDocument/2006/relationships/styles" Target="styles.xml"/><Relationship Id="rId9" Type="http://schemas.openxmlformats.org/officeDocument/2006/relationships/image" Target="media/image1.jpg"/><Relationship Id="rId180" Type="http://schemas.openxmlformats.org/officeDocument/2006/relationships/hyperlink" Target="http://www.pbf.unizg.hr/zavodi/zavod_za_biokemijsko_inzenjerstvo/laboratorij_za_bi_im_i_tsp/mario_novak" TargetMode="External"/><Relationship Id="rId210" Type="http://schemas.openxmlformats.org/officeDocument/2006/relationships/hyperlink" Target="http://www.pbf.unizg.hr/zavodi/zavod_za_prehrambeno_tehnolosko_inzenjerstvo/laboratorij_za_tehnologiju_vrenja_i_kvasca/karla_hanousek_cica" TargetMode="External"/><Relationship Id="rId215" Type="http://schemas.openxmlformats.org/officeDocument/2006/relationships/footer" Target="footer1.xml"/><Relationship Id="rId26" Type="http://schemas.openxmlformats.org/officeDocument/2006/relationships/hyperlink" Target="http://www.pbf.unizg.hr/en/departments/department_of_chemistry_and_biochemistry/laboratory_for_biochemistry/vladimir_mrsa" TargetMode="External"/><Relationship Id="rId47" Type="http://schemas.openxmlformats.org/officeDocument/2006/relationships/hyperlink" Target="http://www.pbf.unizg.hr/zavodi/zavod_za_biokemijsko_inzenjerstvo/laboratorij_za_tehnologiju_antibiotika_enzima_probiotika_i_starter_kultura/blazenka_kos" TargetMode="External"/><Relationship Id="rId68" Type="http://schemas.openxmlformats.org/officeDocument/2006/relationships/hyperlink" Target="http://www.pbf.unizg.hr/en/departments/department_of_food_engineering" TargetMode="External"/><Relationship Id="rId89" Type="http://schemas.openxmlformats.org/officeDocument/2006/relationships/hyperlink" Target="http://www.pbf.unizg.hr/en/departments/department_of_biochemical_engineering/laboratory_for_general_microbiology_and_food_microbiology" TargetMode="External"/><Relationship Id="rId112" Type="http://schemas.openxmlformats.org/officeDocument/2006/relationships/hyperlink" Target="http://www.pbf.unizg.hr/en/departments/department_of_process_engineering/section_for_mathematics/goran_drazic" TargetMode="External"/><Relationship Id="rId133" Type="http://schemas.openxmlformats.org/officeDocument/2006/relationships/hyperlink" Target="http://www.pbf.unizg.hr/en/departments/department_of_biochemical_engineering/laboratory_for_biology_and_microbial_genetics/tomislav_vladusic" TargetMode="External"/><Relationship Id="rId154" Type="http://schemas.openxmlformats.org/officeDocument/2006/relationships/hyperlink" Target="http://www.pbf.unizg.hr/en/departments/department_of_food_engineering/laboratory_for_water_technology/vlado_crnek" TargetMode="External"/><Relationship Id="rId175" Type="http://schemas.openxmlformats.org/officeDocument/2006/relationships/hyperlink" Target="http://www.pbf.unizg.hr/zavodi/zavod_za_biokemijsko_inzenjerstvo/laboratorij_za_opcu_mikrobiologiju_i_mikrobiologiju_namirnica/zeljko_jakopovic" TargetMode="External"/><Relationship Id="rId196" Type="http://schemas.openxmlformats.org/officeDocument/2006/relationships/hyperlink" Target="http://apps.webofknowledge.com/DaisyOneClickSearch.do?product=WOS&amp;search_mode=DaisyOneClickSearch&amp;colName=WOS&amp;SID=Z1nFp94HgyWCWeApOcy&amp;author_name=Magnuson,%20BA&amp;dais_id=48526350&amp;excludeEventConfig=ExcludeIfFromFullRecPage&amp;cacheurlFromRightClick=no" TargetMode="External"/><Relationship Id="rId200" Type="http://schemas.openxmlformats.org/officeDocument/2006/relationships/hyperlink" Target="http://apps.webofknowledge.com/DaisyOneClickSearch.do?product=WOS&amp;search_mode=DaisyOneClickSearch&amp;colName=WOS&amp;SID=Z1nFp94HgyWCWeApOcy&amp;author_name=Renwick,%20AG&amp;dais_id=28781466&amp;excludeEventConfig=ExcludeIfFromFullRecPage" TargetMode="External"/><Relationship Id="rId16" Type="http://schemas.openxmlformats.org/officeDocument/2006/relationships/hyperlink" Target="http://www.pbf.unizg.hr/en/departments/department_for_general_programmes/section_for_technical_foreign_languages/diana_njers" TargetMode="External"/><Relationship Id="rId37" Type="http://schemas.openxmlformats.org/officeDocument/2006/relationships/hyperlink" Target="http://www.pbf.unizg.hr/en/departments/department_of_food_engineering/laboratory_for_water_technology/marin_matosic" TargetMode="External"/><Relationship Id="rId58" Type="http://schemas.openxmlformats.org/officeDocument/2006/relationships/hyperlink" Target="http://www.pbf.unizg.hr/en/departments/department_of_food_engineering/laboratory_for_cereal_chemistry_and_technology/duska_curic" TargetMode="External"/><Relationship Id="rId79" Type="http://schemas.openxmlformats.org/officeDocument/2006/relationships/hyperlink" Target="http://www.pbf.unizg.hr/en/departments/department_of_food_engineering/laboratory_for_cereal_chemistry_and_technology" TargetMode="External"/><Relationship Id="rId102" Type="http://schemas.openxmlformats.org/officeDocument/2006/relationships/hyperlink" Target="http://www.nsk.hr/en/" TargetMode="External"/><Relationship Id="rId123" Type="http://schemas.openxmlformats.org/officeDocument/2006/relationships/hyperlink" Target="http://www.pbf.unizg.hr/en/departments/department_for_general_programmes/section_for_technical_foreign_languages/diana_njers" TargetMode="External"/><Relationship Id="rId144" Type="http://schemas.openxmlformats.org/officeDocument/2006/relationships/hyperlink" Target="http://www.pbf.unizg.hr/en/departments/department_for_general_programmes/section_for_technical_foreign_languages/diana_njers" TargetMode="External"/><Relationship Id="rId90" Type="http://schemas.openxmlformats.org/officeDocument/2006/relationships/hyperlink" Target="http://www.pbf.unizg.hr/en/departments/department_of_food_engineering/laboratory_for_meat_and_fish_technology" TargetMode="External"/><Relationship Id="rId165" Type="http://schemas.openxmlformats.org/officeDocument/2006/relationships/hyperlink" Target="http://www.pbf.unizg.hr/en/departments/department_of_food_engineering/laboratory_for_fermentation_and_yeast_technology/damir_stanzer" TargetMode="External"/><Relationship Id="rId186" Type="http://schemas.openxmlformats.org/officeDocument/2006/relationships/hyperlink" Target="http://www.pbf.unizg.hr/en/departments/department_of_food_engineering/laboratory_for_meat_and_fish_technology/nives_marusic_radovcic" TargetMode="External"/><Relationship Id="rId211" Type="http://schemas.openxmlformats.org/officeDocument/2006/relationships/hyperlink" Target="http://www.pbf.unizg.hr/en/departments/department_of_chemistry_and_biochemistry/laboratory_for_physical_chemistry_and_corrosion/mojca_cakic_semencic" TargetMode="External"/><Relationship Id="rId27" Type="http://schemas.openxmlformats.org/officeDocument/2006/relationships/hyperlink" Target="http://www.pbf.unizg.hr/en/departments/department_of_biochemical_engineering/laboratory_for_general_microbiology_and_food_microbiology/ksenija_markov" TargetMode="External"/><Relationship Id="rId48" Type="http://schemas.openxmlformats.org/officeDocument/2006/relationships/hyperlink" Target="http://www.pbf.unizg.hr/en/departments/department_of_biochemical_engineering/laboratory_for_biochemical_engineering_industrial_microbiology_and_malting_and_brewing_technology/bozidar_santek" TargetMode="External"/><Relationship Id="rId69" Type="http://schemas.openxmlformats.org/officeDocument/2006/relationships/hyperlink" Target="http://www.pbf.unizg.hr/en/departments/department_of_food_quality_control" TargetMode="External"/><Relationship Id="rId113" Type="http://schemas.openxmlformats.org/officeDocument/2006/relationships/hyperlink" Target="http://www.pbf.unizg.hr/en/departments/department_of_chemistry_and_biochemistry/laboratory_for_general_and_inorganic_chemistry_and_electroanalysis/miroslav_miksaj" TargetMode="External"/><Relationship Id="rId134" Type="http://schemas.openxmlformats.org/officeDocument/2006/relationships/hyperlink" Target="http://www.pbf.unizg.hr/en/departments/department_of_process_engineering/section_for_thermodynamics/marko_marelja" TargetMode="External"/><Relationship Id="rId80" Type="http://schemas.openxmlformats.org/officeDocument/2006/relationships/hyperlink" Target="http://www.pbf.unizg.hr/en/departments/department_of_biochemical_engineering/laboratory_for_cell_technology_application_and_biotransformations" TargetMode="External"/><Relationship Id="rId155" Type="http://schemas.openxmlformats.org/officeDocument/2006/relationships/hyperlink" Target="http://www.pbf.unizg.hr/en/departments/department_for_general_programmes/section_for_physical_education/neven_karkovic" TargetMode="External"/><Relationship Id="rId176" Type="http://schemas.openxmlformats.org/officeDocument/2006/relationships/hyperlink" Target="http://www.pbf.unizg.hr/en/departments/department_of_biochemical_engineering/laboratory_for_general_microbiology_and_food_microbiology/deni_kostelac" TargetMode="External"/><Relationship Id="rId197" Type="http://schemas.openxmlformats.org/officeDocument/2006/relationships/hyperlink" Target="http://apps.webofknowledge.com/DaisyOneClickSearch.do?product=WOS&amp;search_mode=DaisyOneClickSearch&amp;colName=WOS&amp;SID=Z1nFp94HgyWCWeApOcy&amp;author_name=Carakostas,%20MC&amp;dais_id=12790570&amp;excludeEventConfig=ExcludeIfFromFullRecPage" TargetMode="External"/><Relationship Id="rId201" Type="http://schemas.openxmlformats.org/officeDocument/2006/relationships/hyperlink" Target="http://apps.webofknowledge.com/DaisyOneClickSearch.do?product=WOS&amp;search_mode=DaisyOneClickSearch&amp;colName=WOS&amp;SID=Q1vYAQBNvp97HRNWmjY&amp;author_name=Sharma,%20VK&amp;dais_id=2008373019&amp;excludeEventConfig=ExcludeIfFromFullRecPage" TargetMode="External"/><Relationship Id="rId17" Type="http://schemas.openxmlformats.org/officeDocument/2006/relationships/hyperlink" Target="http://www.pbf.unizg.hr/en/departments/department_for_general_programmes/section_for_physical_education/neven_karkovic" TargetMode="External"/><Relationship Id="rId38" Type="http://schemas.openxmlformats.org/officeDocument/2006/relationships/hyperlink" Target="http://www.pbf.unizg.hr/en/departments/department_for_general_programmes/section_for_physical_education/lidija_podvalej" TargetMode="External"/><Relationship Id="rId59" Type="http://schemas.openxmlformats.org/officeDocument/2006/relationships/hyperlink" Target="http://www.pbf.unizg.hr/en/departments/department_of_food_engineering/laboratory_for_chemistry_and_technology_of_carbohydrates_and_confectionery_products/drazenka_komes" TargetMode="External"/><Relationship Id="rId103" Type="http://schemas.openxmlformats.org/officeDocument/2006/relationships/hyperlink" Target="http://www.pbf.unizg.hr/en/departments/department_of_biochemical_engineering/section_for_bioinformatics" TargetMode="External"/><Relationship Id="rId124" Type="http://schemas.openxmlformats.org/officeDocument/2006/relationships/hyperlink" Target="http://www.pbf.unizg.hr/en/departments/department_for_general_programmes/section_for_technical_foreign_languages/diana_njers" TargetMode="External"/><Relationship Id="rId70" Type="http://schemas.openxmlformats.org/officeDocument/2006/relationships/hyperlink" Target="http://www.pbf.unizg.hr/en/departments/department_for_general_programmes" TargetMode="External"/><Relationship Id="rId91" Type="http://schemas.openxmlformats.org/officeDocument/2006/relationships/hyperlink" Target="http://www.pbf.unizg.hr/en/departments/department_of_process_engineering/laboratory_for_mra" TargetMode="External"/><Relationship Id="rId145" Type="http://schemas.openxmlformats.org/officeDocument/2006/relationships/hyperlink" Target="http://www.pbf.unizg.hr/en/departments/department_for_general_programmes/section_for_technical_foreign_languages/diana_njers" TargetMode="External"/><Relationship Id="rId166" Type="http://schemas.openxmlformats.org/officeDocument/2006/relationships/hyperlink" Target="http://www.pbf.unizg.hr/en/departments/department_of_biochemical_engineering/laboratory_for_biochemical_engineering_industrial_microbiology_and_malting_and_brewing_technology/mario_novak" TargetMode="External"/><Relationship Id="rId187" Type="http://schemas.openxmlformats.org/officeDocument/2006/relationships/hyperlink" Target="http://www.pbf.unizg.hr/en/departments/department_of_food_engineering/laboratory_for_technology_of_fruits_and_vegetables_preservation_and_processing/maja_repajic" TargetMode="External"/><Relationship Id="rId1" Type="http://schemas.openxmlformats.org/officeDocument/2006/relationships/customXml" Target="../customXml/item1.xml"/><Relationship Id="rId212" Type="http://schemas.openxmlformats.org/officeDocument/2006/relationships/hyperlink" Target="http://www.pbf.unizg.hr/studiji/ispitni_rokovi" TargetMode="External"/><Relationship Id="rId28" Type="http://schemas.openxmlformats.org/officeDocument/2006/relationships/hyperlink" Target="http://www.pbf.unizg.hr/en/departments/department_of_process_engineering/section_for_mathematics/ana_vukelic" TargetMode="External"/><Relationship Id="rId49" Type="http://schemas.openxmlformats.org/officeDocument/2006/relationships/hyperlink" Target="http://www.pbf.unizg.hr/en/departments/department_of_biochemical_engineering/laboratory_for_cell_technology_application_and_biotransformations/visnja_gaurina_srcek" TargetMode="External"/><Relationship Id="rId114" Type="http://schemas.openxmlformats.org/officeDocument/2006/relationships/hyperlink" Target="http://www.pbf.unizg.hr/zavodi/zavod_za_kemiju_i_biokemiju/laboratorij_za_opcu_i_anorgansku_kemiju_i_elektroanalizu/petar_sutalo" TargetMode="External"/><Relationship Id="rId60" Type="http://schemas.openxmlformats.org/officeDocument/2006/relationships/hyperlink" Target="http://www.pbf.unizg.hr/en/departments/department_of_food_engineering/laboratory_for_chemistry_and_technology_of_carbohydrates_and_confectionery_products/drazenka_komes" TargetMode="External"/><Relationship Id="rId81" Type="http://schemas.openxmlformats.org/officeDocument/2006/relationships/hyperlink" Target="http://www.pbf.unizg.hr/en/departments/department_of_food_engineering/laboratory_for_chemistry_and_technology_of_carbohydrates_and_confectionery_products" TargetMode="External"/><Relationship Id="rId135" Type="http://schemas.openxmlformats.org/officeDocument/2006/relationships/hyperlink" Target="http://www.pbf.unizg.hr/en/departments/department_for_general_programmes/section_for_physical_education/lidija_podvalej" TargetMode="External"/><Relationship Id="rId156" Type="http://schemas.openxmlformats.org/officeDocument/2006/relationships/hyperlink" Target="http://www.pbf.unizg.hr/studiji/ispitni_rokovi" TargetMode="External"/><Relationship Id="rId177" Type="http://schemas.openxmlformats.org/officeDocument/2006/relationships/hyperlink" Target="http://www.pbf.unizg.hr/en/departments/department_of_biochemical_engineering/laboratory_for_antibiotic_enzyme_probiotic_and_starter_cultures_technology/andreja_lebos_pavunc" TargetMode="External"/><Relationship Id="rId198" Type="http://schemas.openxmlformats.org/officeDocument/2006/relationships/hyperlink" Target="http://apps.webofknowledge.com/DaisyOneClickSearch.do?product=WOS&amp;search_mode=DaisyOneClickSearch&amp;colName=WOS&amp;SID=Z1nFp94HgyWCWeApOcy&amp;author_name=Moore,%20NH&amp;dais_id=2006982278&amp;excludeEventConfig=ExcludeIfFromFullRecPage" TargetMode="External"/><Relationship Id="rId202" Type="http://schemas.openxmlformats.org/officeDocument/2006/relationships/hyperlink" Target="http://apps.webofknowledge.com/DaisyOneClickSearch.do?product=WOS&amp;search_mode=DaisyOneClickSearch&amp;colName=WOS&amp;SID=Q1vYAQBNvp97HRNWmjY&amp;author_name=Ingle,%20NA&amp;dais_id=2008245025&amp;excludeEventConfig=ExcludeIfFromFullRecPage" TargetMode="External"/><Relationship Id="rId18" Type="http://schemas.openxmlformats.org/officeDocument/2006/relationships/hyperlink" Target="https://www.fsb.unizg.hr/usb_frontend/?site_id=28" TargetMode="External"/><Relationship Id="rId39" Type="http://schemas.openxmlformats.org/officeDocument/2006/relationships/hyperlink" Target="http://www.pbf.unizg.hr/en/departments/department_of_biochemical_engineering/laboratory_for_biochemical_engineering_industrial_microbiology_and_malting_and_brewing_technology/tonci_rezic" TargetMode="External"/><Relationship Id="rId50" Type="http://schemas.openxmlformats.org/officeDocument/2006/relationships/hyperlink" Target="http://www.pbf.unizg.hr/en/departments/department_of_food_engineering/laboratory_for_fermentation_and_yeast_technology/damir_stanzer" TargetMode="External"/><Relationship Id="rId104" Type="http://schemas.openxmlformats.org/officeDocument/2006/relationships/hyperlink" Target="http://www.pbf.unizg.hr/en/departments/department_for_general_programmes/department_of_management" TargetMode="External"/><Relationship Id="rId125" Type="http://schemas.openxmlformats.org/officeDocument/2006/relationships/hyperlink" Target="http://www.pbf.unizg.hr/en/departments/department_for_general_programmes/section_for_physical_education/lidija_podvalej" TargetMode="External"/><Relationship Id="rId146" Type="http://schemas.openxmlformats.org/officeDocument/2006/relationships/hyperlink" Target="http://www.pbf.unizg.hr/en/departments/department_for_general_programmes/section_for_physical_education/neven_karkovic" TargetMode="External"/><Relationship Id="rId167" Type="http://schemas.openxmlformats.org/officeDocument/2006/relationships/hyperlink" Target="http://www.pbf.unizg.hr/en/departments/department_of_biochemical_engineering/laboratory_for_biochemical_engineering_industrial_microbiology_and_malting_and_brewing_technology/antonija_trontel" TargetMode="External"/><Relationship Id="rId188" Type="http://schemas.openxmlformats.org/officeDocument/2006/relationships/hyperlink" Target="http://www.pbf.unizg.hr/en/departments/department_for_general_programmes/section_for_technical_foreign_languages/andrea_supih_kvaternik" TargetMode="External"/><Relationship Id="rId71" Type="http://schemas.openxmlformats.org/officeDocument/2006/relationships/hyperlink" Target="http://www.pbf.unizg.hr/en/departments/department_of_process_engineering" TargetMode="External"/><Relationship Id="rId92" Type="http://schemas.openxmlformats.org/officeDocument/2006/relationships/hyperlink" Target="http://www.pbf.unizg.hr/en/departments/department_of_food_quality_control/laboratory_for_nutrition_science" TargetMode="External"/><Relationship Id="rId213" Type="http://schemas.openxmlformats.org/officeDocument/2006/relationships/hyperlink" Target="http://www.pbf.unizg.hr/en/departments/department_of_process_engineering/section_for_fundamental_engineering/maja_benkovic" TargetMode="External"/><Relationship Id="rId2" Type="http://schemas.openxmlformats.org/officeDocument/2006/relationships/customXml" Target="../customXml/item2.xml"/><Relationship Id="rId29" Type="http://schemas.openxmlformats.org/officeDocument/2006/relationships/hyperlink" Target="http://www.pbf.unizg.hr/en/departments/department_of_process_engineering/laboratory_for_unit_operations/tomislav_bosiljkov" TargetMode="External"/><Relationship Id="rId40" Type="http://schemas.openxmlformats.org/officeDocument/2006/relationships/hyperlink" Target="http://www.pbf.unizg.hr/en/departments/department_of_biochemical_engineering/laboratory_for_biochemical_engineering_industrial_microbiology_and_malting_and_brewing_technology/tonci_rezic" TargetMode="External"/><Relationship Id="rId115" Type="http://schemas.openxmlformats.org/officeDocument/2006/relationships/hyperlink" Target="http://www.pbf.unizg.hr/en/departments/department_of_biochemical_engineering/laboratory_for_biology_and_microbial_genetics/lidija_sver" TargetMode="External"/><Relationship Id="rId136" Type="http://schemas.openxmlformats.org/officeDocument/2006/relationships/hyperlink" Target="http://www.pbf.unizg.hr/en/departments/department_of_biochemical_engineering/laboratory_for_biochemical_engineering_industrial_microbiology_and_malting_and_brewing_technology/vlatka_petravic_tominac" TargetMode="External"/><Relationship Id="rId157" Type="http://schemas.openxmlformats.org/officeDocument/2006/relationships/hyperlink" Target="http://www.pbf.unizg.hr/zavodi/zavod_za_biokemijsko_inzenjerstvo/laboratorij_za_bi_im_i_tsp/antonija_trontel" TargetMode="External"/><Relationship Id="rId178" Type="http://schemas.openxmlformats.org/officeDocument/2006/relationships/hyperlink" Target="http://www1.lsbu.ac.uk/water/enztech/" TargetMode="External"/><Relationship Id="rId61" Type="http://schemas.openxmlformats.org/officeDocument/2006/relationships/hyperlink" Target="http://www.pbf.unizg.hr/en/departments/department_of_food_engineering/laboratory_for_technology_of_fruits_and_vegetables_preservation_and_processing/verica_dragovic_uzelac" TargetMode="External"/><Relationship Id="rId82" Type="http://schemas.openxmlformats.org/officeDocument/2006/relationships/hyperlink" Target="http://www.pbf.unizg.hr/en/departments/department_of_food_engineering/laboratory_for_drying_technologies_and_monitoring_of_biologically_active_compounds" TargetMode="External"/><Relationship Id="rId199" Type="http://schemas.openxmlformats.org/officeDocument/2006/relationships/hyperlink" Target="http://apps.webofknowledge.com/DaisyOneClickSearch.do?product=WOS&amp;search_mode=DaisyOneClickSearch&amp;colName=WOS&amp;SID=Z1nFp94HgyWCWeApOcy&amp;author_name=Poulos,%20SP&amp;dais_id=1000659537&amp;excludeEventConfig=ExcludeIfFromFullRecPage" TargetMode="External"/><Relationship Id="rId203" Type="http://schemas.openxmlformats.org/officeDocument/2006/relationships/hyperlink" Target="http://apps.webofknowledge.com/DaisyOneClickSearch.do?product=WOS&amp;search_mode=DaisyOneClickSearch&amp;colName=WOS&amp;SID=Q1vYAQBNvp97HRNWmjY&amp;author_name=Kaur,%20N&amp;dais_id=2008258705&amp;excludeEventConfig=ExcludeIfFromFullRecPage" TargetMode="External"/><Relationship Id="rId19" Type="http://schemas.openxmlformats.org/officeDocument/2006/relationships/hyperlink" Target="http://www.pbf.unizg.hr/en/departments/department_of_chemistry_and_biochemistry/laboratory_for_analytical_chemistry/ivone_jakasa"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240E91E47ED14558A71ACB8558FC4364"/>
        <w:category>
          <w:name w:val="General"/>
          <w:gallery w:val="placeholder"/>
        </w:category>
        <w:types>
          <w:type w:val="bbPlcHdr"/>
        </w:types>
        <w:behaviors>
          <w:behavior w:val="content"/>
        </w:behaviors>
        <w:guid w:val="{963279CB-0E7C-4B65-B820-457834CFD4EA}"/>
      </w:docPartPr>
      <w:docPartBody>
        <w:p w:rsidR="00FD1C76" w:rsidRDefault="008A3DF4" w:rsidP="008A3DF4">
          <w:pPr>
            <w:pStyle w:val="240E91E47ED14558A71ACB8558FC4364"/>
          </w:pPr>
          <w:r>
            <w:rPr>
              <w:rStyle w:val="PlaceholderText"/>
            </w:rPr>
            <w:t>Nositelji i suradnici</w:t>
          </w:r>
        </w:p>
      </w:docPartBody>
    </w:docPart>
    <w:docPart>
      <w:docPartPr>
        <w:name w:val="401CFBC07E25444CB06EA6020FDE3FE5"/>
        <w:category>
          <w:name w:val="General"/>
          <w:gallery w:val="placeholder"/>
        </w:category>
        <w:types>
          <w:type w:val="bbPlcHdr"/>
        </w:types>
        <w:behaviors>
          <w:behavior w:val="content"/>
        </w:behaviors>
        <w:guid w:val="{2932E479-BFA5-449C-9D44-A6BA817D8EBB}"/>
      </w:docPartPr>
      <w:docPartBody>
        <w:p w:rsidR="00FD1C76" w:rsidRDefault="008A3DF4" w:rsidP="008A3DF4">
          <w:pPr>
            <w:pStyle w:val="401CFBC07E25444CB06EA6020FDE3FE5"/>
          </w:pPr>
          <w:r>
            <w:rPr>
              <w:rStyle w:val="PlaceholderText"/>
            </w:rPr>
            <w:t>Nositelji i suradnici</w:t>
          </w:r>
        </w:p>
      </w:docPartBody>
    </w:docPart>
    <w:docPart>
      <w:docPartPr>
        <w:name w:val="4E903FFAA46141F699EE1B3DFDE85E52"/>
        <w:category>
          <w:name w:val="General"/>
          <w:gallery w:val="placeholder"/>
        </w:category>
        <w:types>
          <w:type w:val="bbPlcHdr"/>
        </w:types>
        <w:behaviors>
          <w:behavior w:val="content"/>
        </w:behaviors>
        <w:guid w:val="{BDFC1EA6-3BC3-4B4A-AB36-BC78D1E6AB48}"/>
      </w:docPartPr>
      <w:docPartBody>
        <w:p w:rsidR="00FD1C76" w:rsidRDefault="008A3DF4" w:rsidP="008A3DF4">
          <w:pPr>
            <w:pStyle w:val="4E903FFAA46141F699EE1B3DFDE85E52"/>
          </w:pPr>
          <w:r>
            <w:rPr>
              <w:rStyle w:val="PlaceholderText"/>
            </w:rPr>
            <w:t>Naziv predmeta</w:t>
          </w:r>
        </w:p>
      </w:docPartBody>
    </w:docPart>
    <w:docPart>
      <w:docPartPr>
        <w:name w:val="BCB864C8C74F4540B61F34EFDD1A5ED0"/>
        <w:category>
          <w:name w:val="General"/>
          <w:gallery w:val="placeholder"/>
        </w:category>
        <w:types>
          <w:type w:val="bbPlcHdr"/>
        </w:types>
        <w:behaviors>
          <w:behavior w:val="content"/>
        </w:behaviors>
        <w:guid w:val="{E755A8E2-9B67-425F-9DA8-0310A9B3CFAE}"/>
      </w:docPartPr>
      <w:docPartBody>
        <w:p w:rsidR="00FD1C76" w:rsidRDefault="008A3DF4" w:rsidP="008A3DF4">
          <w:pPr>
            <w:pStyle w:val="BCB864C8C74F4540B61F34EFDD1A5ED0"/>
          </w:pPr>
          <w:r>
            <w:rPr>
              <w:rStyle w:val="PlaceholderText"/>
            </w:rPr>
            <w:t>ECTS bodovi</w:t>
          </w:r>
        </w:p>
      </w:docPartBody>
    </w:docPart>
    <w:docPart>
      <w:docPartPr>
        <w:name w:val="C3891DD8D3234469B6F42D1485F7C98C"/>
        <w:category>
          <w:name w:val="General"/>
          <w:gallery w:val="placeholder"/>
        </w:category>
        <w:types>
          <w:type w:val="bbPlcHdr"/>
        </w:types>
        <w:behaviors>
          <w:behavior w:val="content"/>
        </w:behaviors>
        <w:guid w:val="{9C90543B-A791-4019-A750-76A600E090E1}"/>
      </w:docPartPr>
      <w:docPartBody>
        <w:p w:rsidR="00FD1C76" w:rsidRDefault="008A3DF4" w:rsidP="008A3DF4">
          <w:pPr>
            <w:pStyle w:val="C3891DD8D3234469B6F42D1485F7C98C"/>
          </w:pPr>
          <w:r>
            <w:rPr>
              <w:rStyle w:val="PlaceholderText"/>
            </w:rPr>
            <w:t>Šifra predmeta</w:t>
          </w:r>
        </w:p>
      </w:docPartBody>
    </w:docPart>
    <w:docPart>
      <w:docPartPr>
        <w:name w:val="F5DB4FB4B5084BF9B8679E8C92F4E177"/>
        <w:category>
          <w:name w:val="General"/>
          <w:gallery w:val="placeholder"/>
        </w:category>
        <w:types>
          <w:type w:val="bbPlcHdr"/>
        </w:types>
        <w:behaviors>
          <w:behavior w:val="content"/>
        </w:behaviors>
        <w:guid w:val="{E0DBCB70-5DD1-4243-A966-4F8C43D892ED}"/>
      </w:docPartPr>
      <w:docPartBody>
        <w:p w:rsidR="00FD1C76" w:rsidRDefault="008A3DF4" w:rsidP="008A3DF4">
          <w:pPr>
            <w:pStyle w:val="F5DB4FB4B5084BF9B8679E8C92F4E177"/>
          </w:pPr>
          <w:r>
            <w:rPr>
              <w:rStyle w:val="PlaceholderText"/>
            </w:rPr>
            <w:t>Šifra predmeta</w:t>
          </w:r>
        </w:p>
      </w:docPartBody>
    </w:docPart>
    <w:docPart>
      <w:docPartPr>
        <w:name w:val="8FDA5F4BA88246DEAEBDA36BCBA6C1C4"/>
        <w:category>
          <w:name w:val="General"/>
          <w:gallery w:val="placeholder"/>
        </w:category>
        <w:types>
          <w:type w:val="bbPlcHdr"/>
        </w:types>
        <w:behaviors>
          <w:behavior w:val="content"/>
        </w:behaviors>
        <w:guid w:val="{10ABBEC3-A67B-400A-8348-FD12840F1F8F}"/>
      </w:docPartPr>
      <w:docPartBody>
        <w:p w:rsidR="00FD1C76" w:rsidRDefault="008A3DF4" w:rsidP="008A3DF4">
          <w:pPr>
            <w:pStyle w:val="8FDA5F4BA88246DEAEBDA36BCBA6C1C4"/>
          </w:pPr>
          <w:r>
            <w:rPr>
              <w:rStyle w:val="PlaceholderText"/>
            </w:rPr>
            <w:t>Broj sati</w:t>
          </w:r>
        </w:p>
      </w:docPartBody>
    </w:docPart>
    <w:docPart>
      <w:docPartPr>
        <w:name w:val="2C6B6A38592B4304A9D2BDC689FCE674"/>
        <w:category>
          <w:name w:val="General"/>
          <w:gallery w:val="placeholder"/>
        </w:category>
        <w:types>
          <w:type w:val="bbPlcHdr"/>
        </w:types>
        <w:behaviors>
          <w:behavior w:val="content"/>
        </w:behaviors>
        <w:guid w:val="{CBF48661-CCF6-48A2-99D3-50846B246A50}"/>
      </w:docPartPr>
      <w:docPartBody>
        <w:p w:rsidR="00FD1C76" w:rsidRDefault="008A3DF4" w:rsidP="008A3DF4">
          <w:pPr>
            <w:pStyle w:val="2C6B6A38592B4304A9D2BDC689FCE674"/>
          </w:pPr>
          <w:r>
            <w:rPr>
              <w:rStyle w:val="PlaceholderText"/>
            </w:rPr>
            <w:t>Broj sati</w:t>
          </w:r>
        </w:p>
      </w:docPartBody>
    </w:docPart>
    <w:docPart>
      <w:docPartPr>
        <w:name w:val="F649E64C487D43ADB791EF7FDEDACC5D"/>
        <w:category>
          <w:name w:val="General"/>
          <w:gallery w:val="placeholder"/>
        </w:category>
        <w:types>
          <w:type w:val="bbPlcHdr"/>
        </w:types>
        <w:behaviors>
          <w:behavior w:val="content"/>
        </w:behaviors>
        <w:guid w:val="{BCCC3573-A54C-4BF6-B78B-FF3FEBAD471A}"/>
      </w:docPartPr>
      <w:docPartBody>
        <w:p w:rsidR="00FD1C76" w:rsidRDefault="008A3DF4" w:rsidP="008A3DF4">
          <w:pPr>
            <w:pStyle w:val="F649E64C487D43ADB791EF7FDEDACC5D"/>
          </w:pPr>
          <w:r>
            <w:rPr>
              <w:rStyle w:val="PlaceholderText"/>
            </w:rPr>
            <w:t>Broj studenata</w:t>
          </w:r>
        </w:p>
      </w:docPartBody>
    </w:docPart>
    <w:docPart>
      <w:docPartPr>
        <w:name w:val="B212172B064141A592C77D2F676F0323"/>
        <w:category>
          <w:name w:val="General"/>
          <w:gallery w:val="placeholder"/>
        </w:category>
        <w:types>
          <w:type w:val="bbPlcHdr"/>
        </w:types>
        <w:behaviors>
          <w:behavior w:val="content"/>
        </w:behaviors>
        <w:guid w:val="{9FBE4E89-D64D-4B8B-AF37-5BE7C91EA7C3}"/>
      </w:docPartPr>
      <w:docPartBody>
        <w:p w:rsidR="00FD1C76" w:rsidRDefault="008A3DF4" w:rsidP="008A3DF4">
          <w:pPr>
            <w:pStyle w:val="B212172B064141A592C77D2F676F0323"/>
          </w:pPr>
          <w:r>
            <w:rPr>
              <w:rStyle w:val="PlaceholderText"/>
            </w:rPr>
            <w:t>Razina e-učenja</w:t>
          </w:r>
        </w:p>
      </w:docPartBody>
    </w:docPart>
    <w:docPart>
      <w:docPartPr>
        <w:name w:val="CAB511E59DC64714A3F3F3C974D532D5"/>
        <w:category>
          <w:name w:val="General"/>
          <w:gallery w:val="placeholder"/>
        </w:category>
        <w:types>
          <w:type w:val="bbPlcHdr"/>
        </w:types>
        <w:behaviors>
          <w:behavior w:val="content"/>
        </w:behaviors>
        <w:guid w:val="{086274AA-FD95-4C3E-A4D0-4178E4ABA6C7}"/>
      </w:docPartPr>
      <w:docPartBody>
        <w:p w:rsidR="00FD1C76" w:rsidRDefault="008A3DF4" w:rsidP="008A3DF4">
          <w:pPr>
            <w:pStyle w:val="CAB511E59DC64714A3F3F3C974D532D5"/>
          </w:pPr>
          <w:r>
            <w:rPr>
              <w:rStyle w:val="PlaceholderText"/>
            </w:rPr>
            <w:t>On-line</w:t>
          </w:r>
        </w:p>
      </w:docPartBody>
    </w:docPart>
    <w:docPart>
      <w:docPartPr>
        <w:name w:val="E6D5E1FB170E4C5D90AB629FD3EC09E4"/>
        <w:category>
          <w:name w:val="General"/>
          <w:gallery w:val="placeholder"/>
        </w:category>
        <w:types>
          <w:type w:val="bbPlcHdr"/>
        </w:types>
        <w:behaviors>
          <w:behavior w:val="content"/>
        </w:behaviors>
        <w:guid w:val="{15824BE4-B279-4EF0-B910-1B8CDF7409C8}"/>
      </w:docPartPr>
      <w:docPartBody>
        <w:p w:rsidR="00FD1C76" w:rsidRDefault="008A3DF4" w:rsidP="008A3DF4">
          <w:pPr>
            <w:pStyle w:val="E6D5E1FB170E4C5D90AB629FD3EC09E4"/>
          </w:pPr>
          <w:r>
            <w:rPr>
              <w:rStyle w:val="PlaceholderText"/>
            </w:rPr>
            <w:t>Mjesto izvođenja</w:t>
          </w:r>
        </w:p>
      </w:docPartBody>
    </w:docPart>
    <w:docPart>
      <w:docPartPr>
        <w:name w:val="F15E5F83C5574063B3C075E168F4DB31"/>
        <w:category>
          <w:name w:val="General"/>
          <w:gallery w:val="placeholder"/>
        </w:category>
        <w:types>
          <w:type w:val="bbPlcHdr"/>
        </w:types>
        <w:behaviors>
          <w:behavior w:val="content"/>
        </w:behaviors>
        <w:guid w:val="{02944E40-F511-442C-BE66-60C65B2A8516}"/>
      </w:docPartPr>
      <w:docPartBody>
        <w:p w:rsidR="00FD1C76" w:rsidRDefault="008A3DF4" w:rsidP="008A3DF4">
          <w:pPr>
            <w:pStyle w:val="F15E5F83C5574063B3C075E168F4DB31"/>
          </w:pPr>
          <w:r>
            <w:rPr>
              <w:rStyle w:val="PlaceholderText"/>
            </w:rPr>
            <w:t>Mjesto izvođenja</w:t>
          </w:r>
        </w:p>
      </w:docPartBody>
    </w:docPart>
    <w:docPart>
      <w:docPartPr>
        <w:name w:val="40DFE1672C9C4114B2C0B668144DA82C"/>
        <w:category>
          <w:name w:val="General"/>
          <w:gallery w:val="placeholder"/>
        </w:category>
        <w:types>
          <w:type w:val="bbPlcHdr"/>
        </w:types>
        <w:behaviors>
          <w:behavior w:val="content"/>
        </w:behaviors>
        <w:guid w:val="{AEF40009-3BAE-4720-A65F-3EC062D12AAA}"/>
      </w:docPartPr>
      <w:docPartBody>
        <w:p w:rsidR="00FD1C76" w:rsidRDefault="008A3DF4" w:rsidP="008A3DF4">
          <w:pPr>
            <w:pStyle w:val="40DFE1672C9C4114B2C0B668144DA82C"/>
          </w:pPr>
          <w:r>
            <w:rPr>
              <w:rStyle w:val="PlaceholderText"/>
            </w:rPr>
            <w:t>Jezik izvođenja</w:t>
          </w:r>
        </w:p>
      </w:docPartBody>
    </w:docPart>
    <w:docPart>
      <w:docPartPr>
        <w:name w:val="0A19AD8DB5E4476E8899D01CF4FF88DE"/>
        <w:category>
          <w:name w:val="General"/>
          <w:gallery w:val="placeholder"/>
        </w:category>
        <w:types>
          <w:type w:val="bbPlcHdr"/>
        </w:types>
        <w:behaviors>
          <w:behavior w:val="content"/>
        </w:behaviors>
        <w:guid w:val="{5B13B707-222D-481A-86D6-9B9CD984E78B}"/>
      </w:docPartPr>
      <w:docPartBody>
        <w:p w:rsidR="00FD1C76" w:rsidRDefault="008A3DF4" w:rsidP="008A3DF4">
          <w:pPr>
            <w:pStyle w:val="0A19AD8DB5E4476E8899D01CF4FF88DE"/>
          </w:pPr>
          <w:r>
            <w:rPr>
              <w:rStyle w:val="PlaceholderText"/>
            </w:rPr>
            <w:t>Nositelji i suradnici</w:t>
          </w:r>
        </w:p>
      </w:docPartBody>
    </w:docPart>
    <w:docPart>
      <w:docPartPr>
        <w:name w:val="FB46F5EB7079478CA2EB379DA9DC506B"/>
        <w:category>
          <w:name w:val="General"/>
          <w:gallery w:val="placeholder"/>
        </w:category>
        <w:types>
          <w:type w:val="bbPlcHdr"/>
        </w:types>
        <w:behaviors>
          <w:behavior w:val="content"/>
        </w:behaviors>
        <w:guid w:val="{AEE24C30-FA0B-4A55-AD40-C1EB5D3B8C3B}"/>
      </w:docPartPr>
      <w:docPartBody>
        <w:p w:rsidR="00FD1C76" w:rsidRDefault="008A3DF4" w:rsidP="008A3DF4">
          <w:pPr>
            <w:pStyle w:val="FB46F5EB7079478CA2EB379DA9DC506B"/>
          </w:pPr>
          <w:r>
            <w:rPr>
              <w:rStyle w:val="PlaceholderText"/>
            </w:rPr>
            <w:t>Naziv predmeta</w:t>
          </w:r>
        </w:p>
      </w:docPartBody>
    </w:docPart>
    <w:docPart>
      <w:docPartPr>
        <w:name w:val="1F137FAFCDAD40218CEC9723AA480A7D"/>
        <w:category>
          <w:name w:val="General"/>
          <w:gallery w:val="placeholder"/>
        </w:category>
        <w:types>
          <w:type w:val="bbPlcHdr"/>
        </w:types>
        <w:behaviors>
          <w:behavior w:val="content"/>
        </w:behaviors>
        <w:guid w:val="{09DF5272-55CC-4F98-A9EF-83E5595A5949}"/>
      </w:docPartPr>
      <w:docPartBody>
        <w:p w:rsidR="00FD1C76" w:rsidRDefault="008A3DF4" w:rsidP="008A3DF4">
          <w:pPr>
            <w:pStyle w:val="1F137FAFCDAD40218CEC9723AA480A7D"/>
          </w:pPr>
          <w:r>
            <w:rPr>
              <w:rStyle w:val="PlaceholderText"/>
            </w:rPr>
            <w:t>ECTS bodovi</w:t>
          </w:r>
        </w:p>
      </w:docPartBody>
    </w:docPart>
    <w:docPart>
      <w:docPartPr>
        <w:name w:val="1357053A055F42C4B69AA94001FDF834"/>
        <w:category>
          <w:name w:val="General"/>
          <w:gallery w:val="placeholder"/>
        </w:category>
        <w:types>
          <w:type w:val="bbPlcHdr"/>
        </w:types>
        <w:behaviors>
          <w:behavior w:val="content"/>
        </w:behaviors>
        <w:guid w:val="{83F1F708-3B63-484C-AE97-DC7C4383B073}"/>
      </w:docPartPr>
      <w:docPartBody>
        <w:p w:rsidR="00FD1C76" w:rsidRDefault="008A3DF4" w:rsidP="008A3DF4">
          <w:pPr>
            <w:pStyle w:val="1357053A055F42C4B69AA94001FDF834"/>
          </w:pPr>
          <w:r>
            <w:rPr>
              <w:rStyle w:val="PlaceholderText"/>
            </w:rPr>
            <w:t>Šifra predmeta</w:t>
          </w:r>
        </w:p>
      </w:docPartBody>
    </w:docPart>
    <w:docPart>
      <w:docPartPr>
        <w:name w:val="5C1E883D80784006A595D1E6BB1E1061"/>
        <w:category>
          <w:name w:val="General"/>
          <w:gallery w:val="placeholder"/>
        </w:category>
        <w:types>
          <w:type w:val="bbPlcHdr"/>
        </w:types>
        <w:behaviors>
          <w:behavior w:val="content"/>
        </w:behaviors>
        <w:guid w:val="{53D2302B-6264-4D28-BA74-B531AB4C907B}"/>
      </w:docPartPr>
      <w:docPartBody>
        <w:p w:rsidR="00FD1C76" w:rsidRDefault="008A3DF4" w:rsidP="008A3DF4">
          <w:pPr>
            <w:pStyle w:val="5C1E883D80784006A595D1E6BB1E1061"/>
          </w:pPr>
          <w:r>
            <w:rPr>
              <w:rStyle w:val="PlaceholderText"/>
            </w:rPr>
            <w:t>Broj sati</w:t>
          </w:r>
        </w:p>
      </w:docPartBody>
    </w:docPart>
    <w:docPart>
      <w:docPartPr>
        <w:name w:val="834CC2FEBA2B4378BAE676323CF52CFB"/>
        <w:category>
          <w:name w:val="General"/>
          <w:gallery w:val="placeholder"/>
        </w:category>
        <w:types>
          <w:type w:val="bbPlcHdr"/>
        </w:types>
        <w:behaviors>
          <w:behavior w:val="content"/>
        </w:behaviors>
        <w:guid w:val="{0F716146-733A-4DE7-83C7-7CAAC1472A14}"/>
      </w:docPartPr>
      <w:docPartBody>
        <w:p w:rsidR="00FD1C76" w:rsidRDefault="008A3DF4" w:rsidP="008A3DF4">
          <w:pPr>
            <w:pStyle w:val="834CC2FEBA2B4378BAE676323CF52CFB"/>
          </w:pPr>
          <w:r>
            <w:rPr>
              <w:rStyle w:val="PlaceholderText"/>
            </w:rPr>
            <w:t>Broj studenata</w:t>
          </w:r>
        </w:p>
      </w:docPartBody>
    </w:docPart>
    <w:docPart>
      <w:docPartPr>
        <w:name w:val="2440D4B30DC94A46870077D6E4D505E3"/>
        <w:category>
          <w:name w:val="General"/>
          <w:gallery w:val="placeholder"/>
        </w:category>
        <w:types>
          <w:type w:val="bbPlcHdr"/>
        </w:types>
        <w:behaviors>
          <w:behavior w:val="content"/>
        </w:behaviors>
        <w:guid w:val="{BFBB2FD8-5E4F-4096-BD93-9481940AD646}"/>
      </w:docPartPr>
      <w:docPartBody>
        <w:p w:rsidR="00FD1C76" w:rsidRDefault="008A3DF4" w:rsidP="008A3DF4">
          <w:pPr>
            <w:pStyle w:val="2440D4B30DC94A46870077D6E4D505E3"/>
          </w:pPr>
          <w:r>
            <w:rPr>
              <w:rStyle w:val="PlaceholderText"/>
            </w:rPr>
            <w:t>Razina e-učenja</w:t>
          </w:r>
        </w:p>
      </w:docPartBody>
    </w:docPart>
    <w:docPart>
      <w:docPartPr>
        <w:name w:val="3E2E710CE1DE40AA8F66419E77181501"/>
        <w:category>
          <w:name w:val="General"/>
          <w:gallery w:val="placeholder"/>
        </w:category>
        <w:types>
          <w:type w:val="bbPlcHdr"/>
        </w:types>
        <w:behaviors>
          <w:behavior w:val="content"/>
        </w:behaviors>
        <w:guid w:val="{9B8B26BB-5DA9-4E2A-8E3A-A088C7428A7A}"/>
      </w:docPartPr>
      <w:docPartBody>
        <w:p w:rsidR="00FD1C76" w:rsidRDefault="008A3DF4" w:rsidP="008A3DF4">
          <w:pPr>
            <w:pStyle w:val="3E2E710CE1DE40AA8F66419E77181501"/>
          </w:pPr>
          <w:r>
            <w:rPr>
              <w:rStyle w:val="PlaceholderText"/>
            </w:rPr>
            <w:t>On-line</w:t>
          </w:r>
        </w:p>
      </w:docPartBody>
    </w:docPart>
    <w:docPart>
      <w:docPartPr>
        <w:name w:val="29C62B02F8CD434EA1A4922C17143E08"/>
        <w:category>
          <w:name w:val="General"/>
          <w:gallery w:val="placeholder"/>
        </w:category>
        <w:types>
          <w:type w:val="bbPlcHdr"/>
        </w:types>
        <w:behaviors>
          <w:behavior w:val="content"/>
        </w:behaviors>
        <w:guid w:val="{8A76AD15-850D-4BD5-8B42-1B458A69F7A5}"/>
      </w:docPartPr>
      <w:docPartBody>
        <w:p w:rsidR="00FD1C76" w:rsidRDefault="008A3DF4" w:rsidP="008A3DF4">
          <w:pPr>
            <w:pStyle w:val="29C62B02F8CD434EA1A4922C17143E08"/>
          </w:pPr>
          <w:r>
            <w:rPr>
              <w:rStyle w:val="PlaceholderText"/>
            </w:rPr>
            <w:t>Mjesto izvođenja</w:t>
          </w:r>
        </w:p>
      </w:docPartBody>
    </w:docPart>
    <w:docPart>
      <w:docPartPr>
        <w:name w:val="86916859B27A4B16940B03DAAAEAAA05"/>
        <w:category>
          <w:name w:val="General"/>
          <w:gallery w:val="placeholder"/>
        </w:category>
        <w:types>
          <w:type w:val="bbPlcHdr"/>
        </w:types>
        <w:behaviors>
          <w:behavior w:val="content"/>
        </w:behaviors>
        <w:guid w:val="{9361C1B1-544C-4271-A2D7-A1AE5C0DE20C}"/>
      </w:docPartPr>
      <w:docPartBody>
        <w:p w:rsidR="00FD1C76" w:rsidRDefault="008A3DF4" w:rsidP="008A3DF4">
          <w:pPr>
            <w:pStyle w:val="86916859B27A4B16940B03DAAAEAAA05"/>
          </w:pPr>
          <w:r>
            <w:rPr>
              <w:rStyle w:val="PlaceholderText"/>
            </w:rPr>
            <w:t>Jezik izvođenja</w:t>
          </w:r>
        </w:p>
      </w:docPartBody>
    </w:docPart>
    <w:docPart>
      <w:docPartPr>
        <w:name w:val="EB543C3CECCE4777962B06FA1019F80C"/>
        <w:category>
          <w:name w:val="General"/>
          <w:gallery w:val="placeholder"/>
        </w:category>
        <w:types>
          <w:type w:val="bbPlcHdr"/>
        </w:types>
        <w:behaviors>
          <w:behavior w:val="content"/>
        </w:behaviors>
        <w:guid w:val="{65D1B0D0-4C51-4B22-A17B-76AE5BA699C2}"/>
      </w:docPartPr>
      <w:docPartBody>
        <w:p w:rsidR="00FD1C76" w:rsidRDefault="008A3DF4" w:rsidP="008A3DF4">
          <w:pPr>
            <w:pStyle w:val="EB543C3CECCE4777962B06FA1019F80C"/>
          </w:pPr>
          <w:r>
            <w:rPr>
              <w:rStyle w:val="PlaceholderText"/>
            </w:rPr>
            <w:t>Ciljevi predmeta</w:t>
          </w:r>
        </w:p>
      </w:docPartBody>
    </w:docPart>
    <w:docPart>
      <w:docPartPr>
        <w:name w:val="01290D1F079D4D7AAD0EFE9C485631DD"/>
        <w:category>
          <w:name w:val="General"/>
          <w:gallery w:val="placeholder"/>
        </w:category>
        <w:types>
          <w:type w:val="bbPlcHdr"/>
        </w:types>
        <w:behaviors>
          <w:behavior w:val="content"/>
        </w:behaviors>
        <w:guid w:val="{A7F87810-CBFB-4B8E-A327-B96ADC33D5CE}"/>
      </w:docPartPr>
      <w:docPartBody>
        <w:p w:rsidR="00FD1C76" w:rsidRDefault="008A3DF4" w:rsidP="008A3DF4">
          <w:pPr>
            <w:pStyle w:val="01290D1F079D4D7AAD0EFE9C485631DD"/>
          </w:pPr>
          <w:r>
            <w:rPr>
              <w:rStyle w:val="PlaceholderText"/>
            </w:rPr>
            <w:t>Preduvjeti</w:t>
          </w:r>
        </w:p>
      </w:docPartBody>
    </w:docPart>
    <w:docPart>
      <w:docPartPr>
        <w:name w:val="9BAA3A64ED9E422BBCBD631AB167E5BC"/>
        <w:category>
          <w:name w:val="General"/>
          <w:gallery w:val="placeholder"/>
        </w:category>
        <w:types>
          <w:type w:val="bbPlcHdr"/>
        </w:types>
        <w:behaviors>
          <w:behavior w:val="content"/>
        </w:behaviors>
        <w:guid w:val="{9260534F-A4FF-4430-9841-8B0B96E3D7E0}"/>
      </w:docPartPr>
      <w:docPartBody>
        <w:p w:rsidR="00FD1C76" w:rsidRDefault="008A3DF4" w:rsidP="008A3DF4">
          <w:pPr>
            <w:pStyle w:val="9BAA3A64ED9E422BBCBD631AB167E5BC"/>
          </w:pPr>
          <w:r>
            <w:rPr>
              <w:rStyle w:val="PlaceholderText"/>
            </w:rPr>
            <w:t>Doprinos ishodima učenja programa</w:t>
          </w:r>
        </w:p>
      </w:docPartBody>
    </w:docPart>
    <w:docPart>
      <w:docPartPr>
        <w:name w:val="BE8E33909BBF42B18490DB696526AFEF"/>
        <w:category>
          <w:name w:val="General"/>
          <w:gallery w:val="placeholder"/>
        </w:category>
        <w:types>
          <w:type w:val="bbPlcHdr"/>
        </w:types>
        <w:behaviors>
          <w:behavior w:val="content"/>
        </w:behaviors>
        <w:guid w:val="{B9CDC5B8-6E09-4600-A951-FBD0CA60F447}"/>
      </w:docPartPr>
      <w:docPartBody>
        <w:p w:rsidR="00FD1C76" w:rsidRDefault="008A3DF4" w:rsidP="008A3DF4">
          <w:pPr>
            <w:pStyle w:val="BE8E33909BBF42B18490DB696526AFEF"/>
          </w:pPr>
          <w:r>
            <w:rPr>
              <w:rStyle w:val="PlaceholderText"/>
            </w:rPr>
            <w:t>Ishodi učenja predmeta</w:t>
          </w:r>
        </w:p>
      </w:docPartBody>
    </w:docPart>
    <w:docPart>
      <w:docPartPr>
        <w:name w:val="19230A71D9A64CEB903CEC55A9F6E5EB"/>
        <w:category>
          <w:name w:val="General"/>
          <w:gallery w:val="placeholder"/>
        </w:category>
        <w:types>
          <w:type w:val="bbPlcHdr"/>
        </w:types>
        <w:behaviors>
          <w:behavior w:val="content"/>
        </w:behaviors>
        <w:guid w:val="{6C033867-4FE5-4915-A8D9-41F715C7DA55}"/>
      </w:docPartPr>
      <w:docPartBody>
        <w:p w:rsidR="00FD1C76" w:rsidRDefault="008A3DF4" w:rsidP="008A3DF4">
          <w:pPr>
            <w:pStyle w:val="19230A71D9A64CEB903CEC55A9F6E5EB"/>
          </w:pPr>
          <w:r>
            <w:rPr>
              <w:rStyle w:val="PlaceholderText"/>
            </w:rPr>
            <w:t>Sadržaj predmeta</w:t>
          </w:r>
        </w:p>
      </w:docPartBody>
    </w:docPart>
    <w:docPart>
      <w:docPartPr>
        <w:name w:val="8220706CADFA413D8C6AFE5246F1AED0"/>
        <w:category>
          <w:name w:val="General"/>
          <w:gallery w:val="placeholder"/>
        </w:category>
        <w:types>
          <w:type w:val="bbPlcHdr"/>
        </w:types>
        <w:behaviors>
          <w:behavior w:val="content"/>
        </w:behaviors>
        <w:guid w:val="{F36BED14-C8F0-4BF2-AD39-F132BBB30B1B}"/>
      </w:docPartPr>
      <w:docPartBody>
        <w:p w:rsidR="00FD1C76" w:rsidRDefault="008A3DF4" w:rsidP="008A3DF4">
          <w:pPr>
            <w:pStyle w:val="8220706CADFA413D8C6AFE5246F1AED0"/>
          </w:pPr>
          <w:r>
            <w:rPr>
              <w:rStyle w:val="PlaceholderText"/>
            </w:rPr>
            <w:t>Nositelji i suradnici</w:t>
          </w:r>
        </w:p>
      </w:docPartBody>
    </w:docPart>
    <w:docPart>
      <w:docPartPr>
        <w:name w:val="7DA948766BCD4E5AB655FA3BDCD3109D"/>
        <w:category>
          <w:name w:val="General"/>
          <w:gallery w:val="placeholder"/>
        </w:category>
        <w:types>
          <w:type w:val="bbPlcHdr"/>
        </w:types>
        <w:behaviors>
          <w:behavior w:val="content"/>
        </w:behaviors>
        <w:guid w:val="{A811B42C-1D5D-4649-BF32-271E5D1BCE6A}"/>
      </w:docPartPr>
      <w:docPartBody>
        <w:p w:rsidR="00FD1C76" w:rsidRDefault="008A3DF4" w:rsidP="008A3DF4">
          <w:pPr>
            <w:pStyle w:val="7DA948766BCD4E5AB655FA3BDCD3109D"/>
          </w:pPr>
          <w:r>
            <w:rPr>
              <w:rStyle w:val="PlaceholderText"/>
            </w:rPr>
            <w:t>Nositelji i suradnici</w:t>
          </w:r>
        </w:p>
      </w:docPartBody>
    </w:docPart>
    <w:docPart>
      <w:docPartPr>
        <w:name w:val="A28A4909AE494D6B9B876A68CEC0F100"/>
        <w:category>
          <w:name w:val="General"/>
          <w:gallery w:val="placeholder"/>
        </w:category>
        <w:types>
          <w:type w:val="bbPlcHdr"/>
        </w:types>
        <w:behaviors>
          <w:behavior w:val="content"/>
        </w:behaviors>
        <w:guid w:val="{D9AC6393-1964-433A-9F78-43B9466D4824}"/>
      </w:docPartPr>
      <w:docPartBody>
        <w:p w:rsidR="00FD1C76" w:rsidRDefault="008A3DF4" w:rsidP="008A3DF4">
          <w:pPr>
            <w:pStyle w:val="A28A4909AE494D6B9B876A68CEC0F100"/>
          </w:pPr>
          <w:r>
            <w:rPr>
              <w:rStyle w:val="PlaceholderText"/>
            </w:rPr>
            <w:t>Naziv predmeta</w:t>
          </w:r>
        </w:p>
      </w:docPartBody>
    </w:docPart>
    <w:docPart>
      <w:docPartPr>
        <w:name w:val="B45C9212291A4680A9F7D24BD1EF8655"/>
        <w:category>
          <w:name w:val="General"/>
          <w:gallery w:val="placeholder"/>
        </w:category>
        <w:types>
          <w:type w:val="bbPlcHdr"/>
        </w:types>
        <w:behaviors>
          <w:behavior w:val="content"/>
        </w:behaviors>
        <w:guid w:val="{25888104-D089-4BF2-811D-192D4AFBF3C4}"/>
      </w:docPartPr>
      <w:docPartBody>
        <w:p w:rsidR="00FD1C76" w:rsidRDefault="008A3DF4" w:rsidP="008A3DF4">
          <w:pPr>
            <w:pStyle w:val="B45C9212291A4680A9F7D24BD1EF8655"/>
          </w:pPr>
          <w:r>
            <w:rPr>
              <w:rStyle w:val="PlaceholderText"/>
            </w:rPr>
            <w:t>ECTS bodovi</w:t>
          </w:r>
        </w:p>
      </w:docPartBody>
    </w:docPart>
    <w:docPart>
      <w:docPartPr>
        <w:name w:val="76C7FF8ABAFC43E5A3B5AC36F8849545"/>
        <w:category>
          <w:name w:val="General"/>
          <w:gallery w:val="placeholder"/>
        </w:category>
        <w:types>
          <w:type w:val="bbPlcHdr"/>
        </w:types>
        <w:behaviors>
          <w:behavior w:val="content"/>
        </w:behaviors>
        <w:guid w:val="{BAB06FDF-5229-410C-B4A2-33277B7BCF04}"/>
      </w:docPartPr>
      <w:docPartBody>
        <w:p w:rsidR="00FD1C76" w:rsidRDefault="008A3DF4" w:rsidP="008A3DF4">
          <w:pPr>
            <w:pStyle w:val="76C7FF8ABAFC43E5A3B5AC36F8849545"/>
          </w:pPr>
          <w:r>
            <w:rPr>
              <w:rStyle w:val="PlaceholderText"/>
            </w:rPr>
            <w:t>Šifra predmeta</w:t>
          </w:r>
        </w:p>
      </w:docPartBody>
    </w:docPart>
    <w:docPart>
      <w:docPartPr>
        <w:name w:val="E99A9D750B9F41BDB49DE6F0A6C3FB1D"/>
        <w:category>
          <w:name w:val="General"/>
          <w:gallery w:val="placeholder"/>
        </w:category>
        <w:types>
          <w:type w:val="bbPlcHdr"/>
        </w:types>
        <w:behaviors>
          <w:behavior w:val="content"/>
        </w:behaviors>
        <w:guid w:val="{890BBDE3-12A6-4189-BD20-40882FF379DB}"/>
      </w:docPartPr>
      <w:docPartBody>
        <w:p w:rsidR="00FD1C76" w:rsidRDefault="008A3DF4" w:rsidP="008A3DF4">
          <w:pPr>
            <w:pStyle w:val="E99A9D750B9F41BDB49DE6F0A6C3FB1D"/>
          </w:pPr>
          <w:r>
            <w:rPr>
              <w:rStyle w:val="PlaceholderText"/>
            </w:rPr>
            <w:t>Broj sati</w:t>
          </w:r>
        </w:p>
      </w:docPartBody>
    </w:docPart>
    <w:docPart>
      <w:docPartPr>
        <w:name w:val="3262D0FAE62B4D628BA197CA558DDCA8"/>
        <w:category>
          <w:name w:val="General"/>
          <w:gallery w:val="placeholder"/>
        </w:category>
        <w:types>
          <w:type w:val="bbPlcHdr"/>
        </w:types>
        <w:behaviors>
          <w:behavior w:val="content"/>
        </w:behaviors>
        <w:guid w:val="{07CA325D-7A00-4531-BDD6-0BE82B982120}"/>
      </w:docPartPr>
      <w:docPartBody>
        <w:p w:rsidR="00FD1C76" w:rsidRDefault="008A3DF4" w:rsidP="008A3DF4">
          <w:pPr>
            <w:pStyle w:val="3262D0FAE62B4D628BA197CA558DDCA8"/>
          </w:pPr>
          <w:r>
            <w:rPr>
              <w:rStyle w:val="PlaceholderText"/>
            </w:rPr>
            <w:t>Studijski program</w:t>
          </w:r>
        </w:p>
      </w:docPartBody>
    </w:docPart>
    <w:docPart>
      <w:docPartPr>
        <w:name w:val="318840DE6CF344EE8EA9F106CD72F238"/>
        <w:category>
          <w:name w:val="General"/>
          <w:gallery w:val="placeholder"/>
        </w:category>
        <w:types>
          <w:type w:val="bbPlcHdr"/>
        </w:types>
        <w:behaviors>
          <w:behavior w:val="content"/>
        </w:behaviors>
        <w:guid w:val="{6AD739C1-F6CA-4CD1-8C1D-721CF2D3B536}"/>
      </w:docPartPr>
      <w:docPartBody>
        <w:p w:rsidR="00FD1C76" w:rsidRDefault="008A3DF4" w:rsidP="008A3DF4">
          <w:pPr>
            <w:pStyle w:val="318840DE6CF344EE8EA9F106CD72F238"/>
          </w:pPr>
          <w:r>
            <w:rPr>
              <w:rStyle w:val="PlaceholderText"/>
            </w:rPr>
            <w:t>Broj studenata</w:t>
          </w:r>
        </w:p>
      </w:docPartBody>
    </w:docPart>
    <w:docPart>
      <w:docPartPr>
        <w:name w:val="9D6BA06C546145AAAC3E5A9D54F2CE1A"/>
        <w:category>
          <w:name w:val="General"/>
          <w:gallery w:val="placeholder"/>
        </w:category>
        <w:types>
          <w:type w:val="bbPlcHdr"/>
        </w:types>
        <w:behaviors>
          <w:behavior w:val="content"/>
        </w:behaviors>
        <w:guid w:val="{0654F33E-7676-47D0-8F92-B3719112E3F0}"/>
      </w:docPartPr>
      <w:docPartBody>
        <w:p w:rsidR="00FD1C76" w:rsidRDefault="008A3DF4" w:rsidP="008A3DF4">
          <w:pPr>
            <w:pStyle w:val="9D6BA06C546145AAAC3E5A9D54F2CE1A"/>
          </w:pPr>
          <w:r>
            <w:rPr>
              <w:rStyle w:val="PlaceholderText"/>
            </w:rPr>
            <w:t>Razina e-učenja</w:t>
          </w:r>
        </w:p>
      </w:docPartBody>
    </w:docPart>
    <w:docPart>
      <w:docPartPr>
        <w:name w:val="0065FA83DDC8414483BF72C8A5A19405"/>
        <w:category>
          <w:name w:val="General"/>
          <w:gallery w:val="placeholder"/>
        </w:category>
        <w:types>
          <w:type w:val="bbPlcHdr"/>
        </w:types>
        <w:behaviors>
          <w:behavior w:val="content"/>
        </w:behaviors>
        <w:guid w:val="{94EDEDC2-1884-40EA-9F79-CD9C246D6C32}"/>
      </w:docPartPr>
      <w:docPartBody>
        <w:p w:rsidR="00FD1C76" w:rsidRDefault="008A3DF4" w:rsidP="008A3DF4">
          <w:pPr>
            <w:pStyle w:val="0065FA83DDC8414483BF72C8A5A19405"/>
          </w:pPr>
          <w:r>
            <w:rPr>
              <w:rStyle w:val="PlaceholderText"/>
            </w:rPr>
            <w:t>On-line</w:t>
          </w:r>
        </w:p>
      </w:docPartBody>
    </w:docPart>
    <w:docPart>
      <w:docPartPr>
        <w:name w:val="0FB5C025FC6242FBBA3356BAB20134DA"/>
        <w:category>
          <w:name w:val="General"/>
          <w:gallery w:val="placeholder"/>
        </w:category>
        <w:types>
          <w:type w:val="bbPlcHdr"/>
        </w:types>
        <w:behaviors>
          <w:behavior w:val="content"/>
        </w:behaviors>
        <w:guid w:val="{CFC683A3-9040-4A9B-9276-21191E2AD864}"/>
      </w:docPartPr>
      <w:docPartBody>
        <w:p w:rsidR="00FD1C76" w:rsidRDefault="008A3DF4" w:rsidP="008A3DF4">
          <w:pPr>
            <w:pStyle w:val="0FB5C025FC6242FBBA3356BAB20134DA"/>
          </w:pPr>
          <w:r>
            <w:rPr>
              <w:rStyle w:val="PlaceholderText"/>
            </w:rPr>
            <w:t>Mjesto izvođenja</w:t>
          </w:r>
        </w:p>
      </w:docPartBody>
    </w:docPart>
    <w:docPart>
      <w:docPartPr>
        <w:name w:val="3EF603BCE8A5417CA103401E327FA552"/>
        <w:category>
          <w:name w:val="General"/>
          <w:gallery w:val="placeholder"/>
        </w:category>
        <w:types>
          <w:type w:val="bbPlcHdr"/>
        </w:types>
        <w:behaviors>
          <w:behavior w:val="content"/>
        </w:behaviors>
        <w:guid w:val="{36539E35-26F8-4B83-8247-52C012856D25}"/>
      </w:docPartPr>
      <w:docPartBody>
        <w:p w:rsidR="00FD1C76" w:rsidRDefault="008A3DF4" w:rsidP="008A3DF4">
          <w:pPr>
            <w:pStyle w:val="3EF603BCE8A5417CA103401E327FA552"/>
          </w:pPr>
          <w:r>
            <w:rPr>
              <w:rStyle w:val="PlaceholderText"/>
            </w:rPr>
            <w:t>Mjesto izvođenja</w:t>
          </w:r>
        </w:p>
      </w:docPartBody>
    </w:docPart>
    <w:docPart>
      <w:docPartPr>
        <w:name w:val="8FB4C6955832443FA1B073544410CC26"/>
        <w:category>
          <w:name w:val="General"/>
          <w:gallery w:val="placeholder"/>
        </w:category>
        <w:types>
          <w:type w:val="bbPlcHdr"/>
        </w:types>
        <w:behaviors>
          <w:behavior w:val="content"/>
        </w:behaviors>
        <w:guid w:val="{3089465D-D2AE-47D1-9870-31F3D1C06362}"/>
      </w:docPartPr>
      <w:docPartBody>
        <w:p w:rsidR="00FD1C76" w:rsidRDefault="008A3DF4" w:rsidP="008A3DF4">
          <w:pPr>
            <w:pStyle w:val="8FB4C6955832443FA1B073544410CC26"/>
          </w:pPr>
          <w:r>
            <w:rPr>
              <w:rStyle w:val="PlaceholderText"/>
            </w:rPr>
            <w:t>Jezik izvođenja</w:t>
          </w:r>
        </w:p>
      </w:docPartBody>
    </w:docPart>
    <w:docPart>
      <w:docPartPr>
        <w:name w:val="3E4CAE3C22C048AEA6DBBEFA516A8688"/>
        <w:category>
          <w:name w:val="General"/>
          <w:gallery w:val="placeholder"/>
        </w:category>
        <w:types>
          <w:type w:val="bbPlcHdr"/>
        </w:types>
        <w:behaviors>
          <w:behavior w:val="content"/>
        </w:behaviors>
        <w:guid w:val="{D163CA28-9BFE-4D88-A347-842C31F5E645}"/>
      </w:docPartPr>
      <w:docPartBody>
        <w:p w:rsidR="00FD1C76" w:rsidRDefault="008A3DF4" w:rsidP="008A3DF4">
          <w:pPr>
            <w:pStyle w:val="3E4CAE3C22C048AEA6DBBEFA516A8688"/>
          </w:pPr>
          <w:r>
            <w:rPr>
              <w:rStyle w:val="PlaceholderText"/>
            </w:rPr>
            <w:t>Ciljevi predmeta</w:t>
          </w:r>
        </w:p>
      </w:docPartBody>
    </w:docPart>
    <w:docPart>
      <w:docPartPr>
        <w:name w:val="6C413C889AB54E1F89E6C17E6A92A2D6"/>
        <w:category>
          <w:name w:val="General"/>
          <w:gallery w:val="placeholder"/>
        </w:category>
        <w:types>
          <w:type w:val="bbPlcHdr"/>
        </w:types>
        <w:behaviors>
          <w:behavior w:val="content"/>
        </w:behaviors>
        <w:guid w:val="{4045676E-335A-4031-A34D-8C342752E7C3}"/>
      </w:docPartPr>
      <w:docPartBody>
        <w:p w:rsidR="00FD1C76" w:rsidRDefault="008A3DF4" w:rsidP="008A3DF4">
          <w:pPr>
            <w:pStyle w:val="6C413C889AB54E1F89E6C17E6A92A2D6"/>
          </w:pPr>
          <w:r>
            <w:rPr>
              <w:rStyle w:val="PlaceholderText"/>
            </w:rPr>
            <w:t>Preduvjeti</w:t>
          </w:r>
        </w:p>
      </w:docPartBody>
    </w:docPart>
    <w:docPart>
      <w:docPartPr>
        <w:name w:val="305A0E19FB7D4C1DAC7F47E0195011FB"/>
        <w:category>
          <w:name w:val="General"/>
          <w:gallery w:val="placeholder"/>
        </w:category>
        <w:types>
          <w:type w:val="bbPlcHdr"/>
        </w:types>
        <w:behaviors>
          <w:behavior w:val="content"/>
        </w:behaviors>
        <w:guid w:val="{92426483-3535-4F8F-9F5D-4AAD6274C51A}"/>
      </w:docPartPr>
      <w:docPartBody>
        <w:p w:rsidR="00FD1C76" w:rsidRDefault="008A3DF4" w:rsidP="008A3DF4">
          <w:pPr>
            <w:pStyle w:val="305A0E19FB7D4C1DAC7F47E0195011FB"/>
          </w:pPr>
          <w:r>
            <w:rPr>
              <w:rStyle w:val="PlaceholderText"/>
            </w:rPr>
            <w:t>Doprinos ishodima učenja programa</w:t>
          </w:r>
        </w:p>
      </w:docPartBody>
    </w:docPart>
    <w:docPart>
      <w:docPartPr>
        <w:name w:val="10212750764B46DCBB765F89AF90D383"/>
        <w:category>
          <w:name w:val="General"/>
          <w:gallery w:val="placeholder"/>
        </w:category>
        <w:types>
          <w:type w:val="bbPlcHdr"/>
        </w:types>
        <w:behaviors>
          <w:behavior w:val="content"/>
        </w:behaviors>
        <w:guid w:val="{58E20327-6024-405D-AE21-CA27EA7C2E47}"/>
      </w:docPartPr>
      <w:docPartBody>
        <w:p w:rsidR="00FD1C76" w:rsidRDefault="008A3DF4" w:rsidP="008A3DF4">
          <w:pPr>
            <w:pStyle w:val="10212750764B46DCBB765F89AF90D383"/>
          </w:pPr>
          <w:r>
            <w:rPr>
              <w:rStyle w:val="PlaceholderText"/>
            </w:rPr>
            <w:t>Ishodi učenja predmeta</w:t>
          </w:r>
        </w:p>
      </w:docPartBody>
    </w:docPart>
    <w:docPart>
      <w:docPartPr>
        <w:name w:val="A8DB6868E83543538919E51255FFC0E9"/>
        <w:category>
          <w:name w:val="General"/>
          <w:gallery w:val="placeholder"/>
        </w:category>
        <w:types>
          <w:type w:val="bbPlcHdr"/>
        </w:types>
        <w:behaviors>
          <w:behavior w:val="content"/>
        </w:behaviors>
        <w:guid w:val="{36F2026C-8743-4BC6-8B3A-73FDA457E223}"/>
      </w:docPartPr>
      <w:docPartBody>
        <w:p w:rsidR="00FD1C76" w:rsidRDefault="008A3DF4" w:rsidP="008A3DF4">
          <w:pPr>
            <w:pStyle w:val="A8DB6868E83543538919E51255FFC0E9"/>
          </w:pPr>
          <w:r>
            <w:rPr>
              <w:rStyle w:val="PlaceholderText"/>
            </w:rPr>
            <w:t>Sadržaj predmeta</w:t>
          </w:r>
        </w:p>
      </w:docPartBody>
    </w:docPart>
    <w:docPart>
      <w:docPartPr>
        <w:name w:val="776A9898FEB24A5383ECEF4B9EAE9E4B"/>
        <w:category>
          <w:name w:val="General"/>
          <w:gallery w:val="placeholder"/>
        </w:category>
        <w:types>
          <w:type w:val="bbPlcHdr"/>
        </w:types>
        <w:behaviors>
          <w:behavior w:val="content"/>
        </w:behaviors>
        <w:guid w:val="{B4C381D0-6EE6-4F6A-9ECD-14EFD74C67A1}"/>
      </w:docPartPr>
      <w:docPartBody>
        <w:p w:rsidR="00FD1C76" w:rsidRDefault="008A3DF4" w:rsidP="008A3DF4">
          <w:pPr>
            <w:pStyle w:val="776A9898FEB24A5383ECEF4B9EAE9E4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4DE7CCEACCC48F4B7F99010371C901F"/>
        <w:category>
          <w:name w:val="General"/>
          <w:gallery w:val="placeholder"/>
        </w:category>
        <w:types>
          <w:type w:val="bbPlcHdr"/>
        </w:types>
        <w:behaviors>
          <w:behavior w:val="content"/>
        </w:behaviors>
        <w:guid w:val="{592B6D56-44D9-4B9D-8C1D-0A09D4DE8670}"/>
      </w:docPartPr>
      <w:docPartBody>
        <w:p w:rsidR="00FD1C76" w:rsidRDefault="008A3DF4" w:rsidP="008A3DF4">
          <w:pPr>
            <w:pStyle w:val="24DE7CCEACCC48F4B7F99010371C901F"/>
          </w:pPr>
          <w:r>
            <w:rPr>
              <w:rFonts w:ascii="Arial" w:hAnsi="Arial" w:cs="Arial"/>
              <w:sz w:val="20"/>
              <w:szCs w:val="20"/>
            </w:rPr>
            <w:t xml:space="preserve">  </w:t>
          </w:r>
        </w:p>
      </w:docPartBody>
    </w:docPart>
    <w:docPart>
      <w:docPartPr>
        <w:name w:val="53635B5ABDAB4A42841BD3353628947C"/>
        <w:category>
          <w:name w:val="General"/>
          <w:gallery w:val="placeholder"/>
        </w:category>
        <w:types>
          <w:type w:val="bbPlcHdr"/>
        </w:types>
        <w:behaviors>
          <w:behavior w:val="content"/>
        </w:behaviors>
        <w:guid w:val="{357FCE0D-1C78-434B-82D3-12EAA7AF5C1C}"/>
      </w:docPartPr>
      <w:docPartBody>
        <w:p w:rsidR="00FD1C76" w:rsidRDefault="008A3DF4" w:rsidP="008A3DF4">
          <w:pPr>
            <w:pStyle w:val="53635B5ABDAB4A42841BD3353628947C"/>
          </w:pPr>
          <w:r>
            <w:rPr>
              <w:rFonts w:ascii="Arial" w:hAnsi="Arial" w:cs="Arial"/>
              <w:color w:val="000000"/>
              <w:sz w:val="20"/>
              <w:szCs w:val="20"/>
            </w:rPr>
            <w:t xml:space="preserve"> </w:t>
          </w:r>
        </w:p>
      </w:docPartBody>
    </w:docPart>
    <w:docPart>
      <w:docPartPr>
        <w:name w:val="54E69EFB413F49E4BBE4BB5B0AE50C87"/>
        <w:category>
          <w:name w:val="General"/>
          <w:gallery w:val="placeholder"/>
        </w:category>
        <w:types>
          <w:type w:val="bbPlcHdr"/>
        </w:types>
        <w:behaviors>
          <w:behavior w:val="content"/>
        </w:behaviors>
        <w:guid w:val="{CBDF85E4-ED0F-482E-9024-9DA3D4F79CCD}"/>
      </w:docPartPr>
      <w:docPartBody>
        <w:p w:rsidR="00FD1C76" w:rsidRDefault="008A3DF4" w:rsidP="008A3DF4">
          <w:pPr>
            <w:pStyle w:val="54E69EFB413F49E4BBE4BB5B0AE50C87"/>
          </w:pPr>
          <w:r w:rsidRPr="001C096C">
            <w:rPr>
              <w:rFonts w:ascii="Arial" w:hAnsi="Arial" w:cs="Arial"/>
              <w:color w:val="000000"/>
              <w:sz w:val="20"/>
              <w:szCs w:val="20"/>
            </w:rPr>
            <w:t xml:space="preserve"> </w:t>
          </w:r>
        </w:p>
      </w:docPartBody>
    </w:docPart>
    <w:docPart>
      <w:docPartPr>
        <w:name w:val="FAA1AAA251A54E63922959A90E9C6E75"/>
        <w:category>
          <w:name w:val="General"/>
          <w:gallery w:val="placeholder"/>
        </w:category>
        <w:types>
          <w:type w:val="bbPlcHdr"/>
        </w:types>
        <w:behaviors>
          <w:behavior w:val="content"/>
        </w:behaviors>
        <w:guid w:val="{EDB2C5F1-CD6D-4AB4-9ABF-006A91A9A0C8}"/>
      </w:docPartPr>
      <w:docPartBody>
        <w:p w:rsidR="00FD1C76" w:rsidRDefault="008A3DF4" w:rsidP="008A3DF4">
          <w:pPr>
            <w:pStyle w:val="FAA1AAA251A54E63922959A90E9C6E75"/>
          </w:pPr>
          <w:r w:rsidRPr="001C096C">
            <w:rPr>
              <w:rFonts w:ascii="Arial" w:hAnsi="Arial" w:cs="Arial"/>
              <w:color w:val="000000"/>
              <w:sz w:val="20"/>
              <w:szCs w:val="20"/>
            </w:rPr>
            <w:t xml:space="preserve"> </w:t>
          </w:r>
        </w:p>
      </w:docPartBody>
    </w:docPart>
    <w:docPart>
      <w:docPartPr>
        <w:name w:val="9889C3F0BDB347628B1BB4BEE7AFB4F5"/>
        <w:category>
          <w:name w:val="General"/>
          <w:gallery w:val="placeholder"/>
        </w:category>
        <w:types>
          <w:type w:val="bbPlcHdr"/>
        </w:types>
        <w:behaviors>
          <w:behavior w:val="content"/>
        </w:behaviors>
        <w:guid w:val="{3156EFC1-7D5E-4B08-B320-C96CD228E35E}"/>
      </w:docPartPr>
      <w:docPartBody>
        <w:p w:rsidR="00FD1C76" w:rsidRDefault="008A3DF4" w:rsidP="008A3DF4">
          <w:pPr>
            <w:pStyle w:val="9889C3F0BDB347628B1BB4BEE7AFB4F5"/>
          </w:pPr>
          <w:r w:rsidRPr="001C096C">
            <w:rPr>
              <w:rFonts w:ascii="Arial" w:hAnsi="Arial" w:cs="Arial"/>
              <w:color w:val="000000"/>
              <w:sz w:val="20"/>
              <w:szCs w:val="20"/>
            </w:rPr>
            <w:t xml:space="preserve"> </w:t>
          </w:r>
        </w:p>
      </w:docPartBody>
    </w:docPart>
    <w:docPart>
      <w:docPartPr>
        <w:name w:val="A199A42F1FF34C5D95B512035591E692"/>
        <w:category>
          <w:name w:val="General"/>
          <w:gallery w:val="placeholder"/>
        </w:category>
        <w:types>
          <w:type w:val="bbPlcHdr"/>
        </w:types>
        <w:behaviors>
          <w:behavior w:val="content"/>
        </w:behaviors>
        <w:guid w:val="{AA031F34-5E9D-49A1-9CA9-6CB2282F11AD}"/>
      </w:docPartPr>
      <w:docPartBody>
        <w:p w:rsidR="00FD1C76" w:rsidRDefault="008A3DF4" w:rsidP="008A3DF4">
          <w:pPr>
            <w:pStyle w:val="A199A42F1FF34C5D95B512035591E692"/>
          </w:pPr>
          <w:r w:rsidRPr="001C096C">
            <w:rPr>
              <w:rFonts w:ascii="Arial" w:hAnsi="Arial" w:cs="Arial"/>
              <w:color w:val="000000"/>
              <w:sz w:val="20"/>
              <w:szCs w:val="20"/>
            </w:rPr>
            <w:t xml:space="preserve"> </w:t>
          </w:r>
        </w:p>
      </w:docPartBody>
    </w:docPart>
    <w:docPart>
      <w:docPartPr>
        <w:name w:val="715BEAD9A85242BAA79A00371FA93BDF"/>
        <w:category>
          <w:name w:val="General"/>
          <w:gallery w:val="placeholder"/>
        </w:category>
        <w:types>
          <w:type w:val="bbPlcHdr"/>
        </w:types>
        <w:behaviors>
          <w:behavior w:val="content"/>
        </w:behaviors>
        <w:guid w:val="{C4B41C7B-E265-46B6-853A-20C18228B062}"/>
      </w:docPartPr>
      <w:docPartBody>
        <w:p w:rsidR="00FD1C76" w:rsidRDefault="008A3DF4" w:rsidP="008A3DF4">
          <w:pPr>
            <w:pStyle w:val="715BEAD9A85242BAA79A00371FA93BDF"/>
          </w:pPr>
          <w:r w:rsidRPr="001C096C">
            <w:rPr>
              <w:rFonts w:ascii="Arial" w:hAnsi="Arial" w:cs="Arial"/>
              <w:color w:val="000000"/>
              <w:sz w:val="20"/>
              <w:szCs w:val="20"/>
            </w:rPr>
            <w:t xml:space="preserve"> </w:t>
          </w:r>
        </w:p>
      </w:docPartBody>
    </w:docPart>
    <w:docPart>
      <w:docPartPr>
        <w:name w:val="A480129E5A084376B016B4AAD2CEA48E"/>
        <w:category>
          <w:name w:val="General"/>
          <w:gallery w:val="placeholder"/>
        </w:category>
        <w:types>
          <w:type w:val="bbPlcHdr"/>
        </w:types>
        <w:behaviors>
          <w:behavior w:val="content"/>
        </w:behaviors>
        <w:guid w:val="{F1621B86-C4AA-42E3-AF9F-91F46BDD5E94}"/>
      </w:docPartPr>
      <w:docPartBody>
        <w:p w:rsidR="00FD1C76" w:rsidRDefault="008A3DF4" w:rsidP="008A3DF4">
          <w:pPr>
            <w:pStyle w:val="A480129E5A084376B016B4AAD2CEA48E"/>
          </w:pPr>
          <w:r w:rsidRPr="001C096C">
            <w:rPr>
              <w:rFonts w:ascii="Arial" w:hAnsi="Arial" w:cs="Arial"/>
              <w:color w:val="000000"/>
              <w:sz w:val="20"/>
              <w:szCs w:val="20"/>
            </w:rPr>
            <w:t xml:space="preserve"> </w:t>
          </w:r>
        </w:p>
      </w:docPartBody>
    </w:docPart>
    <w:docPart>
      <w:docPartPr>
        <w:name w:val="7A29643CEC7D4CA3A80EC364A05DEF3F"/>
        <w:category>
          <w:name w:val="General"/>
          <w:gallery w:val="placeholder"/>
        </w:category>
        <w:types>
          <w:type w:val="bbPlcHdr"/>
        </w:types>
        <w:behaviors>
          <w:behavior w:val="content"/>
        </w:behaviors>
        <w:guid w:val="{9D4AAD0A-F423-4854-9A24-6C0385A49AB4}"/>
      </w:docPartPr>
      <w:docPartBody>
        <w:p w:rsidR="00FD1C76" w:rsidRDefault="008A3DF4" w:rsidP="008A3DF4">
          <w:pPr>
            <w:pStyle w:val="7A29643CEC7D4CA3A80EC364A05DEF3F"/>
          </w:pPr>
          <w:r w:rsidRPr="001C096C">
            <w:rPr>
              <w:rFonts w:ascii="Arial" w:hAnsi="Arial" w:cs="Arial"/>
              <w:color w:val="000000"/>
              <w:sz w:val="20"/>
              <w:szCs w:val="20"/>
            </w:rPr>
            <w:t xml:space="preserve"> </w:t>
          </w:r>
        </w:p>
      </w:docPartBody>
    </w:docPart>
    <w:docPart>
      <w:docPartPr>
        <w:name w:val="BD640243BB854C14AE2A5FA4F2F9F460"/>
        <w:category>
          <w:name w:val="General"/>
          <w:gallery w:val="placeholder"/>
        </w:category>
        <w:types>
          <w:type w:val="bbPlcHdr"/>
        </w:types>
        <w:behaviors>
          <w:behavior w:val="content"/>
        </w:behaviors>
        <w:guid w:val="{51C3D052-F50F-4268-AB1A-4648B643B8D1}"/>
      </w:docPartPr>
      <w:docPartBody>
        <w:p w:rsidR="00FD1C76" w:rsidRDefault="008A3DF4" w:rsidP="008A3DF4">
          <w:pPr>
            <w:pStyle w:val="BD640243BB854C14AE2A5FA4F2F9F460"/>
          </w:pPr>
          <w:r w:rsidRPr="001C096C">
            <w:rPr>
              <w:rFonts w:ascii="Arial" w:hAnsi="Arial" w:cs="Arial"/>
              <w:color w:val="000000"/>
              <w:sz w:val="20"/>
              <w:szCs w:val="20"/>
            </w:rPr>
            <w:t xml:space="preserve"> </w:t>
          </w:r>
        </w:p>
      </w:docPartBody>
    </w:docPart>
    <w:docPart>
      <w:docPartPr>
        <w:name w:val="8268FA9A9CB449EFB3E5786385A064C2"/>
        <w:category>
          <w:name w:val="General"/>
          <w:gallery w:val="placeholder"/>
        </w:category>
        <w:types>
          <w:type w:val="bbPlcHdr"/>
        </w:types>
        <w:behaviors>
          <w:behavior w:val="content"/>
        </w:behaviors>
        <w:guid w:val="{169E2C5E-452B-4D4B-99EE-8D70F9284EA8}"/>
      </w:docPartPr>
      <w:docPartBody>
        <w:p w:rsidR="00FD1C76" w:rsidRDefault="008A3DF4" w:rsidP="008A3DF4">
          <w:pPr>
            <w:pStyle w:val="8268FA9A9CB449EFB3E5786385A064C2"/>
          </w:pPr>
          <w:r w:rsidRPr="001C096C">
            <w:rPr>
              <w:rFonts w:ascii="Arial" w:hAnsi="Arial" w:cs="Arial"/>
              <w:color w:val="000000"/>
              <w:sz w:val="20"/>
              <w:szCs w:val="20"/>
            </w:rPr>
            <w:t xml:space="preserve"> </w:t>
          </w:r>
        </w:p>
      </w:docPartBody>
    </w:docPart>
    <w:docPart>
      <w:docPartPr>
        <w:name w:val="9AE45E2D9C8D4AFFB36A74AAAE7D8143"/>
        <w:category>
          <w:name w:val="General"/>
          <w:gallery w:val="placeholder"/>
        </w:category>
        <w:types>
          <w:type w:val="bbPlcHdr"/>
        </w:types>
        <w:behaviors>
          <w:behavior w:val="content"/>
        </w:behaviors>
        <w:guid w:val="{EE5B0F6D-BE8E-48AC-A78B-EA9F217BC24D}"/>
      </w:docPartPr>
      <w:docPartBody>
        <w:p w:rsidR="00FD1C76" w:rsidRDefault="008A3DF4" w:rsidP="008A3DF4">
          <w:pPr>
            <w:pStyle w:val="9AE45E2D9C8D4AFFB36A74AAAE7D814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7B38C701D1E445699A3E9D50CA699B5"/>
        <w:category>
          <w:name w:val="General"/>
          <w:gallery w:val="placeholder"/>
        </w:category>
        <w:types>
          <w:type w:val="bbPlcHdr"/>
        </w:types>
        <w:behaviors>
          <w:behavior w:val="content"/>
        </w:behaviors>
        <w:guid w:val="{F9C04D04-4C80-4682-9AA8-62583B022A17}"/>
      </w:docPartPr>
      <w:docPartBody>
        <w:p w:rsidR="00FD1C76" w:rsidRDefault="008A3DF4" w:rsidP="008A3DF4">
          <w:pPr>
            <w:pStyle w:val="D7B38C701D1E445699A3E9D50CA699B5"/>
          </w:pPr>
          <w:r w:rsidRPr="001C096C">
            <w:rPr>
              <w:rFonts w:ascii="Arial" w:hAnsi="Arial" w:cs="Arial"/>
              <w:color w:val="000000"/>
              <w:sz w:val="20"/>
              <w:szCs w:val="20"/>
            </w:rPr>
            <w:t xml:space="preserve"> </w:t>
          </w:r>
        </w:p>
      </w:docPartBody>
    </w:docPart>
    <w:docPart>
      <w:docPartPr>
        <w:name w:val="F15A264D7E73411287959FD834A9C8A3"/>
        <w:category>
          <w:name w:val="General"/>
          <w:gallery w:val="placeholder"/>
        </w:category>
        <w:types>
          <w:type w:val="bbPlcHdr"/>
        </w:types>
        <w:behaviors>
          <w:behavior w:val="content"/>
        </w:behaviors>
        <w:guid w:val="{F92D43B6-D9C4-48A0-9D74-76231EBA47F6}"/>
      </w:docPartPr>
      <w:docPartBody>
        <w:p w:rsidR="00FD1C76" w:rsidRDefault="008A3DF4" w:rsidP="008A3DF4">
          <w:pPr>
            <w:pStyle w:val="F15A264D7E73411287959FD834A9C8A3"/>
          </w:pPr>
          <w:r w:rsidRPr="001C096C">
            <w:rPr>
              <w:rFonts w:ascii="Arial" w:hAnsi="Arial" w:cs="Arial"/>
              <w:color w:val="000000"/>
              <w:sz w:val="20"/>
              <w:szCs w:val="20"/>
            </w:rPr>
            <w:t xml:space="preserve"> </w:t>
          </w:r>
        </w:p>
      </w:docPartBody>
    </w:docPart>
    <w:docPart>
      <w:docPartPr>
        <w:name w:val="10E2062A878742BD9DF4BCB8391F3227"/>
        <w:category>
          <w:name w:val="General"/>
          <w:gallery w:val="placeholder"/>
        </w:category>
        <w:types>
          <w:type w:val="bbPlcHdr"/>
        </w:types>
        <w:behaviors>
          <w:behavior w:val="content"/>
        </w:behaviors>
        <w:guid w:val="{49678BAF-2DAB-48F1-96A2-BE981EA76776}"/>
      </w:docPartPr>
      <w:docPartBody>
        <w:p w:rsidR="00FD1C76" w:rsidRDefault="008A3DF4" w:rsidP="008A3DF4">
          <w:pPr>
            <w:pStyle w:val="10E2062A878742BD9DF4BCB8391F3227"/>
          </w:pPr>
          <w:r w:rsidRPr="001C096C">
            <w:rPr>
              <w:rFonts w:ascii="Arial" w:hAnsi="Arial" w:cs="Arial"/>
              <w:color w:val="000000"/>
              <w:sz w:val="20"/>
              <w:szCs w:val="20"/>
            </w:rPr>
            <w:t xml:space="preserve"> </w:t>
          </w:r>
        </w:p>
      </w:docPartBody>
    </w:docPart>
    <w:docPart>
      <w:docPartPr>
        <w:name w:val="56C0B3DB02B14DBD9B0C6C18D8995E30"/>
        <w:category>
          <w:name w:val="General"/>
          <w:gallery w:val="placeholder"/>
        </w:category>
        <w:types>
          <w:type w:val="bbPlcHdr"/>
        </w:types>
        <w:behaviors>
          <w:behavior w:val="content"/>
        </w:behaviors>
        <w:guid w:val="{F0319972-302F-4D02-BC7E-D3FD242C41B1}"/>
      </w:docPartPr>
      <w:docPartBody>
        <w:p w:rsidR="00FD1C76" w:rsidRDefault="008A3DF4" w:rsidP="008A3DF4">
          <w:pPr>
            <w:pStyle w:val="56C0B3DB02B14DBD9B0C6C18D8995E30"/>
          </w:pPr>
          <w:r w:rsidRPr="001C096C">
            <w:rPr>
              <w:rFonts w:ascii="Arial" w:hAnsi="Arial" w:cs="Arial"/>
              <w:color w:val="000000"/>
              <w:sz w:val="20"/>
              <w:szCs w:val="20"/>
            </w:rPr>
            <w:t xml:space="preserve"> </w:t>
          </w:r>
        </w:p>
      </w:docPartBody>
    </w:docPart>
    <w:docPart>
      <w:docPartPr>
        <w:name w:val="12131EEBDB5D45C3AEDC4ED06C0EA4F3"/>
        <w:category>
          <w:name w:val="General"/>
          <w:gallery w:val="placeholder"/>
        </w:category>
        <w:types>
          <w:type w:val="bbPlcHdr"/>
        </w:types>
        <w:behaviors>
          <w:behavior w:val="content"/>
        </w:behaviors>
        <w:guid w:val="{85AF511C-5543-47E2-97E5-FF8A9749C0FA}"/>
      </w:docPartPr>
      <w:docPartBody>
        <w:p w:rsidR="00FD1C76" w:rsidRDefault="008A3DF4" w:rsidP="008A3DF4">
          <w:pPr>
            <w:pStyle w:val="12131EEBDB5D45C3AEDC4ED06C0EA4F3"/>
          </w:pPr>
          <w:r w:rsidRPr="001C096C">
            <w:rPr>
              <w:rFonts w:ascii="Arial" w:hAnsi="Arial" w:cs="Arial"/>
              <w:color w:val="000000"/>
              <w:sz w:val="20"/>
              <w:szCs w:val="20"/>
            </w:rPr>
            <w:t xml:space="preserve"> </w:t>
          </w:r>
        </w:p>
      </w:docPartBody>
    </w:docPart>
    <w:docPart>
      <w:docPartPr>
        <w:name w:val="51C04CA51B6C4842AC616A942BB796D5"/>
        <w:category>
          <w:name w:val="General"/>
          <w:gallery w:val="placeholder"/>
        </w:category>
        <w:types>
          <w:type w:val="bbPlcHdr"/>
        </w:types>
        <w:behaviors>
          <w:behavior w:val="content"/>
        </w:behaviors>
        <w:guid w:val="{EA603741-DA8F-4EF0-AC0F-8CF49B505A87}"/>
      </w:docPartPr>
      <w:docPartBody>
        <w:p w:rsidR="00FD1C76" w:rsidRDefault="008A3DF4" w:rsidP="008A3DF4">
          <w:pPr>
            <w:pStyle w:val="51C04CA51B6C4842AC616A942BB796D5"/>
          </w:pPr>
          <w:r w:rsidRPr="001C096C">
            <w:rPr>
              <w:rFonts w:ascii="Arial" w:hAnsi="Arial" w:cs="Arial"/>
              <w:color w:val="000000"/>
              <w:sz w:val="20"/>
              <w:szCs w:val="20"/>
            </w:rPr>
            <w:t xml:space="preserve"> </w:t>
          </w:r>
        </w:p>
      </w:docPartBody>
    </w:docPart>
    <w:docPart>
      <w:docPartPr>
        <w:name w:val="BD5DA27970B140BF8CC77158CC67AA2A"/>
        <w:category>
          <w:name w:val="General"/>
          <w:gallery w:val="placeholder"/>
        </w:category>
        <w:types>
          <w:type w:val="bbPlcHdr"/>
        </w:types>
        <w:behaviors>
          <w:behavior w:val="content"/>
        </w:behaviors>
        <w:guid w:val="{32EE0EA3-3CB4-4566-831D-A3F4046F1955}"/>
      </w:docPartPr>
      <w:docPartBody>
        <w:p w:rsidR="00FD1C76" w:rsidRDefault="008A3DF4" w:rsidP="008A3DF4">
          <w:pPr>
            <w:pStyle w:val="BD5DA27970B140BF8CC77158CC67AA2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7812AB5D5C9498896E1F7D5C10688AC"/>
        <w:category>
          <w:name w:val="General"/>
          <w:gallery w:val="placeholder"/>
        </w:category>
        <w:types>
          <w:type w:val="bbPlcHdr"/>
        </w:types>
        <w:behaviors>
          <w:behavior w:val="content"/>
        </w:behaviors>
        <w:guid w:val="{9A669C86-55E5-4110-89D5-47C5B94ECB60}"/>
      </w:docPartPr>
      <w:docPartBody>
        <w:p w:rsidR="00FD1C76" w:rsidRDefault="008A3DF4" w:rsidP="008A3DF4">
          <w:pPr>
            <w:pStyle w:val="97812AB5D5C9498896E1F7D5C10688AC"/>
          </w:pPr>
          <w:r w:rsidRPr="001C096C">
            <w:rPr>
              <w:rFonts w:ascii="Arial" w:hAnsi="Arial" w:cs="Arial"/>
              <w:color w:val="000000"/>
              <w:sz w:val="20"/>
              <w:szCs w:val="20"/>
            </w:rPr>
            <w:t xml:space="preserve"> </w:t>
          </w:r>
        </w:p>
      </w:docPartBody>
    </w:docPart>
    <w:docPart>
      <w:docPartPr>
        <w:name w:val="8FBB47A70CDB4AAC82796A1F8351489A"/>
        <w:category>
          <w:name w:val="General"/>
          <w:gallery w:val="placeholder"/>
        </w:category>
        <w:types>
          <w:type w:val="bbPlcHdr"/>
        </w:types>
        <w:behaviors>
          <w:behavior w:val="content"/>
        </w:behaviors>
        <w:guid w:val="{2C4604CF-7629-4A32-827D-FD0563A7FA4B}"/>
      </w:docPartPr>
      <w:docPartBody>
        <w:p w:rsidR="00FD1C76" w:rsidRDefault="008A3DF4" w:rsidP="008A3DF4">
          <w:pPr>
            <w:pStyle w:val="8FBB47A70CDB4AAC82796A1F8351489A"/>
          </w:pPr>
          <w:r w:rsidRPr="001C096C">
            <w:rPr>
              <w:rFonts w:ascii="Arial" w:hAnsi="Arial" w:cs="Arial"/>
              <w:color w:val="000000"/>
              <w:sz w:val="20"/>
              <w:szCs w:val="20"/>
            </w:rPr>
            <w:t xml:space="preserve"> </w:t>
          </w:r>
        </w:p>
      </w:docPartBody>
    </w:docPart>
    <w:docPart>
      <w:docPartPr>
        <w:name w:val="1BB4A0CEA48C4746BA0E77717FA1DB9D"/>
        <w:category>
          <w:name w:val="General"/>
          <w:gallery w:val="placeholder"/>
        </w:category>
        <w:types>
          <w:type w:val="bbPlcHdr"/>
        </w:types>
        <w:behaviors>
          <w:behavior w:val="content"/>
        </w:behaviors>
        <w:guid w:val="{A5BD97B2-DB8E-4397-9BAC-B58D20350FCC}"/>
      </w:docPartPr>
      <w:docPartBody>
        <w:p w:rsidR="00FD1C76" w:rsidRDefault="008A3DF4" w:rsidP="008A3DF4">
          <w:pPr>
            <w:pStyle w:val="1BB4A0CEA48C4746BA0E77717FA1DB9D"/>
          </w:pPr>
          <w:r w:rsidRPr="001C096C">
            <w:rPr>
              <w:rFonts w:ascii="Arial" w:hAnsi="Arial" w:cs="Arial"/>
              <w:color w:val="000000"/>
              <w:sz w:val="20"/>
              <w:szCs w:val="20"/>
            </w:rPr>
            <w:t xml:space="preserve"> </w:t>
          </w:r>
        </w:p>
      </w:docPartBody>
    </w:docPart>
    <w:docPart>
      <w:docPartPr>
        <w:name w:val="FB34FBC1CFE04B28BAAA7932971CD5B2"/>
        <w:category>
          <w:name w:val="General"/>
          <w:gallery w:val="placeholder"/>
        </w:category>
        <w:types>
          <w:type w:val="bbPlcHdr"/>
        </w:types>
        <w:behaviors>
          <w:behavior w:val="content"/>
        </w:behaviors>
        <w:guid w:val="{573AB452-EE2A-4210-9F3C-C3EA4E6969B8}"/>
      </w:docPartPr>
      <w:docPartBody>
        <w:p w:rsidR="00FD1C76" w:rsidRDefault="008A3DF4" w:rsidP="008A3DF4">
          <w:pPr>
            <w:pStyle w:val="FB34FBC1CFE04B28BAAA7932971CD5B2"/>
          </w:pPr>
          <w:r w:rsidRPr="001C096C">
            <w:rPr>
              <w:rFonts w:ascii="Arial" w:hAnsi="Arial" w:cs="Arial"/>
              <w:color w:val="000000"/>
              <w:sz w:val="20"/>
              <w:szCs w:val="20"/>
            </w:rPr>
            <w:t xml:space="preserve"> </w:t>
          </w:r>
        </w:p>
      </w:docPartBody>
    </w:docPart>
    <w:docPart>
      <w:docPartPr>
        <w:name w:val="2059320831BD4B24A52E9293FD294A75"/>
        <w:category>
          <w:name w:val="General"/>
          <w:gallery w:val="placeholder"/>
        </w:category>
        <w:types>
          <w:type w:val="bbPlcHdr"/>
        </w:types>
        <w:behaviors>
          <w:behavior w:val="content"/>
        </w:behaviors>
        <w:guid w:val="{811501AA-1BDC-4DDB-B5C4-8B849BE4EEB2}"/>
      </w:docPartPr>
      <w:docPartBody>
        <w:p w:rsidR="00FD1C76" w:rsidRDefault="008A3DF4" w:rsidP="008A3DF4">
          <w:pPr>
            <w:pStyle w:val="2059320831BD4B24A52E9293FD294A75"/>
          </w:pPr>
          <w:r w:rsidRPr="001C096C">
            <w:rPr>
              <w:rFonts w:ascii="Arial" w:hAnsi="Arial" w:cs="Arial"/>
              <w:color w:val="000000"/>
              <w:sz w:val="20"/>
              <w:szCs w:val="20"/>
            </w:rPr>
            <w:t xml:space="preserve"> </w:t>
          </w:r>
        </w:p>
      </w:docPartBody>
    </w:docPart>
    <w:docPart>
      <w:docPartPr>
        <w:name w:val="16D094C959B54A89B1992408DD824B1B"/>
        <w:category>
          <w:name w:val="General"/>
          <w:gallery w:val="placeholder"/>
        </w:category>
        <w:types>
          <w:type w:val="bbPlcHdr"/>
        </w:types>
        <w:behaviors>
          <w:behavior w:val="content"/>
        </w:behaviors>
        <w:guid w:val="{965885E1-2B9A-4642-BC65-3CBC7150C645}"/>
      </w:docPartPr>
      <w:docPartBody>
        <w:p w:rsidR="00FD1C76" w:rsidRDefault="008A3DF4" w:rsidP="008A3DF4">
          <w:pPr>
            <w:pStyle w:val="16D094C959B54A89B1992408DD824B1B"/>
          </w:pPr>
          <w:r w:rsidRPr="001C096C">
            <w:rPr>
              <w:rFonts w:ascii="Arial" w:hAnsi="Arial" w:cs="Arial"/>
              <w:color w:val="000000"/>
              <w:sz w:val="20"/>
              <w:szCs w:val="20"/>
            </w:rPr>
            <w:t xml:space="preserve"> </w:t>
          </w:r>
        </w:p>
      </w:docPartBody>
    </w:docPart>
    <w:docPart>
      <w:docPartPr>
        <w:name w:val="FD761F5D30434C31B80EA81D686CB734"/>
        <w:category>
          <w:name w:val="General"/>
          <w:gallery w:val="placeholder"/>
        </w:category>
        <w:types>
          <w:type w:val="bbPlcHdr"/>
        </w:types>
        <w:behaviors>
          <w:behavior w:val="content"/>
        </w:behaviors>
        <w:guid w:val="{C776564F-874E-4D15-8782-4736E6CE625B}"/>
      </w:docPartPr>
      <w:docPartBody>
        <w:p w:rsidR="00FD1C76" w:rsidRDefault="008A3DF4" w:rsidP="008A3DF4">
          <w:pPr>
            <w:pStyle w:val="FD761F5D30434C31B80EA81D686CB734"/>
          </w:pPr>
          <w:r w:rsidRPr="002B6B3C">
            <w:rPr>
              <w:rFonts w:ascii="Arial" w:hAnsi="Arial" w:cs="Arial"/>
              <w:sz w:val="20"/>
              <w:szCs w:val="20"/>
            </w:rPr>
            <w:t xml:space="preserve">(ostalo upisati) </w:t>
          </w:r>
        </w:p>
      </w:docPartBody>
    </w:docPart>
    <w:docPart>
      <w:docPartPr>
        <w:name w:val="01BCF5AAB8FD47FAA89C2ABD03D021D3"/>
        <w:category>
          <w:name w:val="General"/>
          <w:gallery w:val="placeholder"/>
        </w:category>
        <w:types>
          <w:type w:val="bbPlcHdr"/>
        </w:types>
        <w:behaviors>
          <w:behavior w:val="content"/>
        </w:behaviors>
        <w:guid w:val="{4E84B237-8A90-40BC-8902-2210A266A6C4}"/>
      </w:docPartPr>
      <w:docPartBody>
        <w:p w:rsidR="00FD1C76" w:rsidRDefault="008A3DF4" w:rsidP="008A3DF4">
          <w:pPr>
            <w:pStyle w:val="01BCF5AAB8FD47FAA89C2ABD03D021D3"/>
          </w:pPr>
          <w:r w:rsidRPr="001C096C">
            <w:rPr>
              <w:rFonts w:ascii="Arial" w:hAnsi="Arial" w:cs="Arial"/>
              <w:color w:val="000000"/>
              <w:sz w:val="20"/>
              <w:szCs w:val="20"/>
            </w:rPr>
            <w:t xml:space="preserve"> </w:t>
          </w:r>
        </w:p>
      </w:docPartBody>
    </w:docPart>
    <w:docPart>
      <w:docPartPr>
        <w:name w:val="C2EC9F61237B4E53A302A77FFE0569D6"/>
        <w:category>
          <w:name w:val="General"/>
          <w:gallery w:val="placeholder"/>
        </w:category>
        <w:types>
          <w:type w:val="bbPlcHdr"/>
        </w:types>
        <w:behaviors>
          <w:behavior w:val="content"/>
        </w:behaviors>
        <w:guid w:val="{7F071F1F-B4F8-4601-AF5D-71BA1CA0A5E7}"/>
      </w:docPartPr>
      <w:docPartBody>
        <w:p w:rsidR="00FD1C76" w:rsidRDefault="008A3DF4" w:rsidP="008A3DF4">
          <w:pPr>
            <w:pStyle w:val="C2EC9F61237B4E53A302A77FFE0569D6"/>
          </w:pPr>
          <w:r w:rsidRPr="001C096C">
            <w:rPr>
              <w:rFonts w:ascii="Arial" w:hAnsi="Arial" w:cs="Arial"/>
              <w:color w:val="000000"/>
              <w:sz w:val="20"/>
              <w:szCs w:val="20"/>
            </w:rPr>
            <w:t xml:space="preserve"> </w:t>
          </w:r>
        </w:p>
      </w:docPartBody>
    </w:docPart>
    <w:docPart>
      <w:docPartPr>
        <w:name w:val="77B2559BB20847D48EA1D58786F16875"/>
        <w:category>
          <w:name w:val="General"/>
          <w:gallery w:val="placeholder"/>
        </w:category>
        <w:types>
          <w:type w:val="bbPlcHdr"/>
        </w:types>
        <w:behaviors>
          <w:behavior w:val="content"/>
        </w:behaviors>
        <w:guid w:val="{A8F99656-EA89-4893-988D-A078957759C8}"/>
      </w:docPartPr>
      <w:docPartBody>
        <w:p w:rsidR="00FD1C76" w:rsidRDefault="008A3DF4" w:rsidP="008A3DF4">
          <w:pPr>
            <w:pStyle w:val="77B2559BB20847D48EA1D58786F16875"/>
          </w:pPr>
          <w:r w:rsidRPr="001C096C">
            <w:rPr>
              <w:rFonts w:ascii="Arial" w:hAnsi="Arial" w:cs="Arial"/>
              <w:color w:val="000000"/>
              <w:sz w:val="20"/>
              <w:szCs w:val="20"/>
            </w:rPr>
            <w:t xml:space="preserve"> </w:t>
          </w:r>
        </w:p>
      </w:docPartBody>
    </w:docPart>
    <w:docPart>
      <w:docPartPr>
        <w:name w:val="A87D7D14EFC441C090B3465573AB40B0"/>
        <w:category>
          <w:name w:val="General"/>
          <w:gallery w:val="placeholder"/>
        </w:category>
        <w:types>
          <w:type w:val="bbPlcHdr"/>
        </w:types>
        <w:behaviors>
          <w:behavior w:val="content"/>
        </w:behaviors>
        <w:guid w:val="{9068C4A5-587B-4753-88C6-8F3239CA499C}"/>
      </w:docPartPr>
      <w:docPartBody>
        <w:p w:rsidR="00FD1C76" w:rsidRDefault="008A3DF4" w:rsidP="008A3DF4">
          <w:pPr>
            <w:pStyle w:val="A87D7D14EFC441C090B3465573AB40B0"/>
          </w:pPr>
          <w:r w:rsidRPr="001C096C">
            <w:rPr>
              <w:rFonts w:ascii="Arial" w:hAnsi="Arial" w:cs="Arial"/>
              <w:color w:val="000000"/>
              <w:sz w:val="20"/>
              <w:szCs w:val="20"/>
            </w:rPr>
            <w:t xml:space="preserve">  </w:t>
          </w:r>
        </w:p>
      </w:docPartBody>
    </w:docPart>
    <w:docPart>
      <w:docPartPr>
        <w:name w:val="2498D6981F7646A7BD5D39A1D022EF48"/>
        <w:category>
          <w:name w:val="General"/>
          <w:gallery w:val="placeholder"/>
        </w:category>
        <w:types>
          <w:type w:val="bbPlcHdr"/>
        </w:types>
        <w:behaviors>
          <w:behavior w:val="content"/>
        </w:behaviors>
        <w:guid w:val="{E26471DB-EAC6-4C03-9659-9D5C0F2B3E44}"/>
      </w:docPartPr>
      <w:docPartBody>
        <w:p w:rsidR="00FD1C76" w:rsidRDefault="008A3DF4" w:rsidP="008A3DF4">
          <w:pPr>
            <w:pStyle w:val="2498D6981F7646A7BD5D39A1D022EF48"/>
          </w:pPr>
          <w:r w:rsidRPr="001C096C">
            <w:rPr>
              <w:rFonts w:ascii="Arial" w:hAnsi="Arial" w:cs="Arial"/>
              <w:color w:val="000000"/>
              <w:sz w:val="20"/>
              <w:szCs w:val="20"/>
            </w:rPr>
            <w:t xml:space="preserve"> </w:t>
          </w:r>
        </w:p>
      </w:docPartBody>
    </w:docPart>
    <w:docPart>
      <w:docPartPr>
        <w:name w:val="3D7990E92AC04CA9AE72F3FBBC1BDED9"/>
        <w:category>
          <w:name w:val="General"/>
          <w:gallery w:val="placeholder"/>
        </w:category>
        <w:types>
          <w:type w:val="bbPlcHdr"/>
        </w:types>
        <w:behaviors>
          <w:behavior w:val="content"/>
        </w:behaviors>
        <w:guid w:val="{214E4E94-1104-4E71-9D15-1E58D6A33D31}"/>
      </w:docPartPr>
      <w:docPartBody>
        <w:p w:rsidR="00FD1C76" w:rsidRDefault="008A3DF4" w:rsidP="008A3DF4">
          <w:pPr>
            <w:pStyle w:val="3D7990E92AC04CA9AE72F3FBBC1BDED9"/>
          </w:pPr>
          <w:r w:rsidRPr="001C096C">
            <w:rPr>
              <w:rFonts w:ascii="Arial" w:hAnsi="Arial" w:cs="Arial"/>
              <w:color w:val="000000"/>
              <w:sz w:val="20"/>
              <w:szCs w:val="20"/>
            </w:rPr>
            <w:t xml:space="preserve"> </w:t>
          </w:r>
        </w:p>
      </w:docPartBody>
    </w:docPart>
    <w:docPart>
      <w:docPartPr>
        <w:name w:val="EB8A2A2ED4134F5BB711F34540563027"/>
        <w:category>
          <w:name w:val="General"/>
          <w:gallery w:val="placeholder"/>
        </w:category>
        <w:types>
          <w:type w:val="bbPlcHdr"/>
        </w:types>
        <w:behaviors>
          <w:behavior w:val="content"/>
        </w:behaviors>
        <w:guid w:val="{80EA5257-5A13-4E83-879B-1D65F4F0F204}"/>
      </w:docPartPr>
      <w:docPartBody>
        <w:p w:rsidR="00FD1C76" w:rsidRDefault="008A3DF4" w:rsidP="008A3DF4">
          <w:pPr>
            <w:pStyle w:val="EB8A2A2ED4134F5BB711F34540563027"/>
          </w:pPr>
          <w:r>
            <w:rPr>
              <w:rStyle w:val="PlaceholderText"/>
            </w:rPr>
            <w:t>ECTS</w:t>
          </w:r>
        </w:p>
      </w:docPartBody>
    </w:docPart>
    <w:docPart>
      <w:docPartPr>
        <w:name w:val="A5D61FA1ACA2494B94CBBA44630957E7"/>
        <w:category>
          <w:name w:val="General"/>
          <w:gallery w:val="placeholder"/>
        </w:category>
        <w:types>
          <w:type w:val="bbPlcHdr"/>
        </w:types>
        <w:behaviors>
          <w:behavior w:val="content"/>
        </w:behaviors>
        <w:guid w:val="{CDBA9802-2BB7-4966-AECF-CBA392B92971}"/>
      </w:docPartPr>
      <w:docPartBody>
        <w:p w:rsidR="00FD1C76" w:rsidRDefault="008A3DF4" w:rsidP="008A3DF4">
          <w:pPr>
            <w:pStyle w:val="A5D61FA1ACA2494B94CBBA44630957E7"/>
          </w:pPr>
          <w:r>
            <w:rPr>
              <w:rStyle w:val="PlaceholderText"/>
            </w:rPr>
            <w:t>Metode i kriteriji vrednovanja</w:t>
          </w:r>
        </w:p>
      </w:docPartBody>
    </w:docPart>
    <w:docPart>
      <w:docPartPr>
        <w:name w:val="C47DF4F7F18247FF87B19F459D81EDC3"/>
        <w:category>
          <w:name w:val="General"/>
          <w:gallery w:val="placeholder"/>
        </w:category>
        <w:types>
          <w:type w:val="bbPlcHdr"/>
        </w:types>
        <w:behaviors>
          <w:behavior w:val="content"/>
        </w:behaviors>
        <w:guid w:val="{2C78C10F-D04F-4CCA-9AC5-57347B4FF15B}"/>
      </w:docPartPr>
      <w:docPartBody>
        <w:p w:rsidR="00FD1C76" w:rsidRDefault="008A3DF4" w:rsidP="008A3DF4">
          <w:pPr>
            <w:pStyle w:val="C47DF4F7F18247FF87B19F459D81EDC3"/>
          </w:pPr>
          <w:r>
            <w:rPr>
              <w:rStyle w:val="PlaceholderText"/>
            </w:rPr>
            <w:t>Obveze studenata</w:t>
          </w:r>
        </w:p>
      </w:docPartBody>
    </w:docPart>
    <w:docPart>
      <w:docPartPr>
        <w:name w:val="C646D6722D154ADA89CE8D86CE59DDDE"/>
        <w:category>
          <w:name w:val="General"/>
          <w:gallery w:val="placeholder"/>
        </w:category>
        <w:types>
          <w:type w:val="bbPlcHdr"/>
        </w:types>
        <w:behaviors>
          <w:behavior w:val="content"/>
        </w:behaviors>
        <w:guid w:val="{7F9CA120-AE60-49F2-930A-3B4FDB46A489}"/>
      </w:docPartPr>
      <w:docPartBody>
        <w:p w:rsidR="00FD1C76" w:rsidRDefault="008A3DF4" w:rsidP="008A3DF4">
          <w:pPr>
            <w:pStyle w:val="C646D6722D154ADA89CE8D86CE59DDDE"/>
          </w:pPr>
          <w:r>
            <w:rPr>
              <w:rFonts w:ascii="Arial" w:hAnsi="Arial" w:cs="Arial"/>
              <w:color w:val="000000"/>
              <w:sz w:val="20"/>
              <w:szCs w:val="20"/>
            </w:rPr>
            <w:t xml:space="preserve"> </w:t>
          </w:r>
        </w:p>
      </w:docPartBody>
    </w:docPart>
    <w:docPart>
      <w:docPartPr>
        <w:name w:val="A19209ABBC31430F90C60426C06D2807"/>
        <w:category>
          <w:name w:val="General"/>
          <w:gallery w:val="placeholder"/>
        </w:category>
        <w:types>
          <w:type w:val="bbPlcHdr"/>
        </w:types>
        <w:behaviors>
          <w:behavior w:val="content"/>
        </w:behaviors>
        <w:guid w:val="{B366140C-5B0F-43A8-80A4-1F980DF41A4B}"/>
      </w:docPartPr>
      <w:docPartBody>
        <w:p w:rsidR="00FD1C76" w:rsidRDefault="008A3DF4" w:rsidP="008A3DF4">
          <w:pPr>
            <w:pStyle w:val="A19209ABBC31430F90C60426C06D2807"/>
          </w:pPr>
          <w:r>
            <w:rPr>
              <w:rFonts w:ascii="Arial" w:hAnsi="Arial" w:cs="Arial"/>
              <w:color w:val="000000"/>
              <w:sz w:val="20"/>
              <w:szCs w:val="20"/>
            </w:rPr>
            <w:t xml:space="preserve"> </w:t>
          </w:r>
        </w:p>
      </w:docPartBody>
    </w:docPart>
    <w:docPart>
      <w:docPartPr>
        <w:name w:val="549E650648614E749F6E9826FFAFF95A"/>
        <w:category>
          <w:name w:val="General"/>
          <w:gallery w:val="placeholder"/>
        </w:category>
        <w:types>
          <w:type w:val="bbPlcHdr"/>
        </w:types>
        <w:behaviors>
          <w:behavior w:val="content"/>
        </w:behaviors>
        <w:guid w:val="{FDA47848-D8AC-47A4-A040-D2B4A828612B}"/>
      </w:docPartPr>
      <w:docPartBody>
        <w:p w:rsidR="00FD1C76" w:rsidRDefault="008A3DF4" w:rsidP="008A3DF4">
          <w:pPr>
            <w:pStyle w:val="549E650648614E749F6E9826FFAFF95A"/>
          </w:pPr>
          <w:r>
            <w:rPr>
              <w:rFonts w:ascii="Arial" w:hAnsi="Arial" w:cs="Arial"/>
              <w:color w:val="000000"/>
              <w:sz w:val="20"/>
              <w:szCs w:val="20"/>
            </w:rPr>
            <w:t xml:space="preserve"> </w:t>
          </w:r>
        </w:p>
      </w:docPartBody>
    </w:docPart>
    <w:docPart>
      <w:docPartPr>
        <w:name w:val="F2B360EAB20446939E909BF01EC1B579"/>
        <w:category>
          <w:name w:val="General"/>
          <w:gallery w:val="placeholder"/>
        </w:category>
        <w:types>
          <w:type w:val="bbPlcHdr"/>
        </w:types>
        <w:behaviors>
          <w:behavior w:val="content"/>
        </w:behaviors>
        <w:guid w:val="{21F4673C-B8D2-4D14-A0C8-B52B32886172}"/>
      </w:docPartPr>
      <w:docPartBody>
        <w:p w:rsidR="00FD1C76" w:rsidRDefault="008A3DF4" w:rsidP="008A3DF4">
          <w:pPr>
            <w:pStyle w:val="F2B360EAB20446939E909BF01EC1B579"/>
          </w:pPr>
          <w:r>
            <w:rPr>
              <w:rFonts w:ascii="Arial" w:hAnsi="Arial" w:cs="Arial"/>
              <w:sz w:val="20"/>
              <w:szCs w:val="20"/>
            </w:rPr>
            <w:t xml:space="preserve"> </w:t>
          </w:r>
        </w:p>
      </w:docPartBody>
    </w:docPart>
    <w:docPart>
      <w:docPartPr>
        <w:name w:val="093A8883FE1B40369E94B1EC39E2B053"/>
        <w:category>
          <w:name w:val="General"/>
          <w:gallery w:val="placeholder"/>
        </w:category>
        <w:types>
          <w:type w:val="bbPlcHdr"/>
        </w:types>
        <w:behaviors>
          <w:behavior w:val="content"/>
        </w:behaviors>
        <w:guid w:val="{05FE283D-3082-4942-BD51-918B51D2B54D}"/>
      </w:docPartPr>
      <w:docPartBody>
        <w:p w:rsidR="00FD1C76" w:rsidRDefault="008A3DF4" w:rsidP="008A3DF4">
          <w:pPr>
            <w:pStyle w:val="093A8883FE1B40369E94B1EC39E2B053"/>
          </w:pPr>
          <w:r>
            <w:rPr>
              <w:rStyle w:val="PlaceholderText"/>
            </w:rPr>
            <w:t xml:space="preserve"> </w:t>
          </w:r>
        </w:p>
      </w:docPartBody>
    </w:docPart>
    <w:docPart>
      <w:docPartPr>
        <w:name w:val="BFF6AD2FB6834D7C97C7DB5BAB840B36"/>
        <w:category>
          <w:name w:val="General"/>
          <w:gallery w:val="placeholder"/>
        </w:category>
        <w:types>
          <w:type w:val="bbPlcHdr"/>
        </w:types>
        <w:behaviors>
          <w:behavior w:val="content"/>
        </w:behaviors>
        <w:guid w:val="{162E5433-FE74-42BC-B34A-F5925338496E}"/>
      </w:docPartPr>
      <w:docPartBody>
        <w:p w:rsidR="00FD1C76" w:rsidRDefault="008A3DF4" w:rsidP="008A3DF4">
          <w:pPr>
            <w:pStyle w:val="BFF6AD2FB6834D7C97C7DB5BAB840B36"/>
          </w:pPr>
          <w:r>
            <w:rPr>
              <w:rStyle w:val="PlaceholderText"/>
            </w:rPr>
            <w:t>Nositelji i suradnici</w:t>
          </w:r>
        </w:p>
      </w:docPartBody>
    </w:docPart>
    <w:docPart>
      <w:docPartPr>
        <w:name w:val="2F87136ADF9B459FB421C089125FC4D6"/>
        <w:category>
          <w:name w:val="General"/>
          <w:gallery w:val="placeholder"/>
        </w:category>
        <w:types>
          <w:type w:val="bbPlcHdr"/>
        </w:types>
        <w:behaviors>
          <w:behavior w:val="content"/>
        </w:behaviors>
        <w:guid w:val="{27F07180-0268-454C-8DB3-4A946820F011}"/>
      </w:docPartPr>
      <w:docPartBody>
        <w:p w:rsidR="00FD1C76" w:rsidRDefault="008A3DF4" w:rsidP="008A3DF4">
          <w:pPr>
            <w:pStyle w:val="2F87136ADF9B459FB421C089125FC4D6"/>
          </w:pPr>
          <w:r>
            <w:rPr>
              <w:rStyle w:val="PlaceholderText"/>
            </w:rPr>
            <w:t>Nositelji i suradnici</w:t>
          </w:r>
        </w:p>
      </w:docPartBody>
    </w:docPart>
    <w:docPart>
      <w:docPartPr>
        <w:name w:val="C6F72D75027A44968B042FD7E95C3867"/>
        <w:category>
          <w:name w:val="General"/>
          <w:gallery w:val="placeholder"/>
        </w:category>
        <w:types>
          <w:type w:val="bbPlcHdr"/>
        </w:types>
        <w:behaviors>
          <w:behavior w:val="content"/>
        </w:behaviors>
        <w:guid w:val="{938E2AE7-FB4D-4CBB-91B9-9CEEB2ABF292}"/>
      </w:docPartPr>
      <w:docPartBody>
        <w:p w:rsidR="00FD1C76" w:rsidRDefault="008A3DF4" w:rsidP="008A3DF4">
          <w:pPr>
            <w:pStyle w:val="C6F72D75027A44968B042FD7E95C3867"/>
          </w:pPr>
          <w:r>
            <w:rPr>
              <w:rStyle w:val="PlaceholderText"/>
            </w:rPr>
            <w:t>Naziv predmeta</w:t>
          </w:r>
        </w:p>
      </w:docPartBody>
    </w:docPart>
    <w:docPart>
      <w:docPartPr>
        <w:name w:val="96B83223E98842FABE8D8263C62CB17F"/>
        <w:category>
          <w:name w:val="General"/>
          <w:gallery w:val="placeholder"/>
        </w:category>
        <w:types>
          <w:type w:val="bbPlcHdr"/>
        </w:types>
        <w:behaviors>
          <w:behavior w:val="content"/>
        </w:behaviors>
        <w:guid w:val="{D5A6FA1F-C102-4EA3-BC57-14C9F3C2A57D}"/>
      </w:docPartPr>
      <w:docPartBody>
        <w:p w:rsidR="00FD1C76" w:rsidRDefault="008A3DF4" w:rsidP="008A3DF4">
          <w:pPr>
            <w:pStyle w:val="96B83223E98842FABE8D8263C62CB17F"/>
          </w:pPr>
          <w:r>
            <w:rPr>
              <w:rStyle w:val="PlaceholderText"/>
            </w:rPr>
            <w:t>ECTS bodovi</w:t>
          </w:r>
        </w:p>
      </w:docPartBody>
    </w:docPart>
    <w:docPart>
      <w:docPartPr>
        <w:name w:val="AB300988AAD34883B295C496C1F34D73"/>
        <w:category>
          <w:name w:val="General"/>
          <w:gallery w:val="placeholder"/>
        </w:category>
        <w:types>
          <w:type w:val="bbPlcHdr"/>
        </w:types>
        <w:behaviors>
          <w:behavior w:val="content"/>
        </w:behaviors>
        <w:guid w:val="{55722A1E-0709-4FB3-820C-52D662103DD2}"/>
      </w:docPartPr>
      <w:docPartBody>
        <w:p w:rsidR="00FD1C76" w:rsidRDefault="008A3DF4" w:rsidP="008A3DF4">
          <w:pPr>
            <w:pStyle w:val="AB300988AAD34883B295C496C1F34D73"/>
          </w:pPr>
          <w:r>
            <w:rPr>
              <w:rStyle w:val="PlaceholderText"/>
            </w:rPr>
            <w:t>Šifra predmeta</w:t>
          </w:r>
        </w:p>
      </w:docPartBody>
    </w:docPart>
    <w:docPart>
      <w:docPartPr>
        <w:name w:val="05428E61F2994A54A9090D126856D83B"/>
        <w:category>
          <w:name w:val="General"/>
          <w:gallery w:val="placeholder"/>
        </w:category>
        <w:types>
          <w:type w:val="bbPlcHdr"/>
        </w:types>
        <w:behaviors>
          <w:behavior w:val="content"/>
        </w:behaviors>
        <w:guid w:val="{712B2F84-305B-452B-8A24-6F8855046DD0}"/>
      </w:docPartPr>
      <w:docPartBody>
        <w:p w:rsidR="00FD1C76" w:rsidRDefault="008A3DF4" w:rsidP="008A3DF4">
          <w:pPr>
            <w:pStyle w:val="05428E61F2994A54A9090D126856D83B"/>
          </w:pPr>
          <w:r>
            <w:rPr>
              <w:rStyle w:val="PlaceholderText"/>
            </w:rPr>
            <w:t>Broj sati</w:t>
          </w:r>
        </w:p>
      </w:docPartBody>
    </w:docPart>
    <w:docPart>
      <w:docPartPr>
        <w:name w:val="440E82C4CA7C4C948486C350AC413138"/>
        <w:category>
          <w:name w:val="General"/>
          <w:gallery w:val="placeholder"/>
        </w:category>
        <w:types>
          <w:type w:val="bbPlcHdr"/>
        </w:types>
        <w:behaviors>
          <w:behavior w:val="content"/>
        </w:behaviors>
        <w:guid w:val="{F4C74BCA-4603-47DA-AE91-94049C20A77E}"/>
      </w:docPartPr>
      <w:docPartBody>
        <w:p w:rsidR="00FD1C76" w:rsidRDefault="008A3DF4" w:rsidP="008A3DF4">
          <w:pPr>
            <w:pStyle w:val="440E82C4CA7C4C948486C350AC413138"/>
          </w:pPr>
          <w:r>
            <w:rPr>
              <w:rStyle w:val="PlaceholderText"/>
            </w:rPr>
            <w:t>Studijski program</w:t>
          </w:r>
        </w:p>
      </w:docPartBody>
    </w:docPart>
    <w:docPart>
      <w:docPartPr>
        <w:name w:val="2059F5F2623E4C048777E2352DF75F4F"/>
        <w:category>
          <w:name w:val="General"/>
          <w:gallery w:val="placeholder"/>
        </w:category>
        <w:types>
          <w:type w:val="bbPlcHdr"/>
        </w:types>
        <w:behaviors>
          <w:behavior w:val="content"/>
        </w:behaviors>
        <w:guid w:val="{B8E66F69-29DA-40F5-AE9F-760DA46F4A4C}"/>
      </w:docPartPr>
      <w:docPartBody>
        <w:p w:rsidR="00FD1C76" w:rsidRDefault="008A3DF4" w:rsidP="008A3DF4">
          <w:pPr>
            <w:pStyle w:val="2059F5F2623E4C048777E2352DF75F4F"/>
          </w:pPr>
          <w:r>
            <w:rPr>
              <w:rStyle w:val="PlaceholderText"/>
            </w:rPr>
            <w:t>Broj studenata</w:t>
          </w:r>
        </w:p>
      </w:docPartBody>
    </w:docPart>
    <w:docPart>
      <w:docPartPr>
        <w:name w:val="F10A458DAA954A1D81A550642BE36EE1"/>
        <w:category>
          <w:name w:val="General"/>
          <w:gallery w:val="placeholder"/>
        </w:category>
        <w:types>
          <w:type w:val="bbPlcHdr"/>
        </w:types>
        <w:behaviors>
          <w:behavior w:val="content"/>
        </w:behaviors>
        <w:guid w:val="{910C97DA-B6B5-4E06-BEA2-9CD2E2F59DDA}"/>
      </w:docPartPr>
      <w:docPartBody>
        <w:p w:rsidR="00FD1C76" w:rsidRDefault="008A3DF4" w:rsidP="008A3DF4">
          <w:pPr>
            <w:pStyle w:val="F10A458DAA954A1D81A550642BE36EE1"/>
          </w:pPr>
          <w:r>
            <w:rPr>
              <w:rStyle w:val="PlaceholderText"/>
            </w:rPr>
            <w:t>Razina e-učenja</w:t>
          </w:r>
        </w:p>
      </w:docPartBody>
    </w:docPart>
    <w:docPart>
      <w:docPartPr>
        <w:name w:val="166975F10D354FFEBA815FB38A79B851"/>
        <w:category>
          <w:name w:val="General"/>
          <w:gallery w:val="placeholder"/>
        </w:category>
        <w:types>
          <w:type w:val="bbPlcHdr"/>
        </w:types>
        <w:behaviors>
          <w:behavior w:val="content"/>
        </w:behaviors>
        <w:guid w:val="{8404C16C-60EF-48F8-8EEE-0E87EF73FDDB}"/>
      </w:docPartPr>
      <w:docPartBody>
        <w:p w:rsidR="00FD1C76" w:rsidRDefault="008A3DF4" w:rsidP="008A3DF4">
          <w:pPr>
            <w:pStyle w:val="166975F10D354FFEBA815FB38A79B851"/>
          </w:pPr>
          <w:r>
            <w:rPr>
              <w:rStyle w:val="PlaceholderText"/>
            </w:rPr>
            <w:t>On-line</w:t>
          </w:r>
        </w:p>
      </w:docPartBody>
    </w:docPart>
    <w:docPart>
      <w:docPartPr>
        <w:name w:val="64543DDD316E48BC928CBD1CE3A696C5"/>
        <w:category>
          <w:name w:val="General"/>
          <w:gallery w:val="placeholder"/>
        </w:category>
        <w:types>
          <w:type w:val="bbPlcHdr"/>
        </w:types>
        <w:behaviors>
          <w:behavior w:val="content"/>
        </w:behaviors>
        <w:guid w:val="{7A96B48E-336C-4F5C-A017-6D0C29C8F9D0}"/>
      </w:docPartPr>
      <w:docPartBody>
        <w:p w:rsidR="00FD1C76" w:rsidRDefault="008A3DF4" w:rsidP="008A3DF4">
          <w:pPr>
            <w:pStyle w:val="64543DDD316E48BC928CBD1CE3A696C5"/>
          </w:pPr>
          <w:r>
            <w:rPr>
              <w:rStyle w:val="PlaceholderText"/>
            </w:rPr>
            <w:t>Mjesto izvođenja</w:t>
          </w:r>
        </w:p>
      </w:docPartBody>
    </w:docPart>
    <w:docPart>
      <w:docPartPr>
        <w:name w:val="9314198F7D7C48428B08696FC2124277"/>
        <w:category>
          <w:name w:val="General"/>
          <w:gallery w:val="placeholder"/>
        </w:category>
        <w:types>
          <w:type w:val="bbPlcHdr"/>
        </w:types>
        <w:behaviors>
          <w:behavior w:val="content"/>
        </w:behaviors>
        <w:guid w:val="{46092EC7-D4E9-4AF4-B83D-00E195C21231}"/>
      </w:docPartPr>
      <w:docPartBody>
        <w:p w:rsidR="00FD1C76" w:rsidRDefault="008A3DF4" w:rsidP="008A3DF4">
          <w:pPr>
            <w:pStyle w:val="9314198F7D7C48428B08696FC2124277"/>
          </w:pPr>
          <w:r>
            <w:rPr>
              <w:rStyle w:val="PlaceholderText"/>
            </w:rPr>
            <w:t>Mjesto izvođenja</w:t>
          </w:r>
        </w:p>
      </w:docPartBody>
    </w:docPart>
    <w:docPart>
      <w:docPartPr>
        <w:name w:val="80BA4D8F8DA9449DA42809E62741FA12"/>
        <w:category>
          <w:name w:val="General"/>
          <w:gallery w:val="placeholder"/>
        </w:category>
        <w:types>
          <w:type w:val="bbPlcHdr"/>
        </w:types>
        <w:behaviors>
          <w:behavior w:val="content"/>
        </w:behaviors>
        <w:guid w:val="{DAD59C7A-09DD-479C-A690-543422EECA4F}"/>
      </w:docPartPr>
      <w:docPartBody>
        <w:p w:rsidR="00FD1C76" w:rsidRDefault="008A3DF4" w:rsidP="008A3DF4">
          <w:pPr>
            <w:pStyle w:val="80BA4D8F8DA9449DA42809E62741FA12"/>
          </w:pPr>
          <w:r>
            <w:rPr>
              <w:rStyle w:val="PlaceholderText"/>
            </w:rPr>
            <w:t>Jezik izvođenja</w:t>
          </w:r>
        </w:p>
      </w:docPartBody>
    </w:docPart>
    <w:docPart>
      <w:docPartPr>
        <w:name w:val="2AC336B0A89B4FE485DDE9F46B95E4D0"/>
        <w:category>
          <w:name w:val="General"/>
          <w:gallery w:val="placeholder"/>
        </w:category>
        <w:types>
          <w:type w:val="bbPlcHdr"/>
        </w:types>
        <w:behaviors>
          <w:behavior w:val="content"/>
        </w:behaviors>
        <w:guid w:val="{FD3F54F9-6845-4A40-8D74-02E1D4B5FD64}"/>
      </w:docPartPr>
      <w:docPartBody>
        <w:p w:rsidR="00FD1C76" w:rsidRDefault="008A3DF4" w:rsidP="008A3DF4">
          <w:pPr>
            <w:pStyle w:val="2AC336B0A89B4FE485DDE9F46B95E4D0"/>
          </w:pPr>
          <w:r>
            <w:rPr>
              <w:rStyle w:val="PlaceholderText"/>
            </w:rPr>
            <w:t>Ciljevi predmeta</w:t>
          </w:r>
        </w:p>
      </w:docPartBody>
    </w:docPart>
    <w:docPart>
      <w:docPartPr>
        <w:name w:val="0933EB618FFD44A7A16CE3EAC662E1F3"/>
        <w:category>
          <w:name w:val="General"/>
          <w:gallery w:val="placeholder"/>
        </w:category>
        <w:types>
          <w:type w:val="bbPlcHdr"/>
        </w:types>
        <w:behaviors>
          <w:behavior w:val="content"/>
        </w:behaviors>
        <w:guid w:val="{30C0DBAC-0430-4F98-8470-2C41CA39B057}"/>
      </w:docPartPr>
      <w:docPartBody>
        <w:p w:rsidR="00FD1C76" w:rsidRDefault="008A3DF4" w:rsidP="008A3DF4">
          <w:pPr>
            <w:pStyle w:val="0933EB618FFD44A7A16CE3EAC662E1F3"/>
          </w:pPr>
          <w:r>
            <w:rPr>
              <w:rStyle w:val="PlaceholderText"/>
            </w:rPr>
            <w:t>Preduvjeti</w:t>
          </w:r>
        </w:p>
      </w:docPartBody>
    </w:docPart>
    <w:docPart>
      <w:docPartPr>
        <w:name w:val="3DAD66E46142401EA557D6113A67241C"/>
        <w:category>
          <w:name w:val="General"/>
          <w:gallery w:val="placeholder"/>
        </w:category>
        <w:types>
          <w:type w:val="bbPlcHdr"/>
        </w:types>
        <w:behaviors>
          <w:behavior w:val="content"/>
        </w:behaviors>
        <w:guid w:val="{7A490DA7-61F4-4496-807D-1E3C7A6F5472}"/>
      </w:docPartPr>
      <w:docPartBody>
        <w:p w:rsidR="00FD1C76" w:rsidRDefault="008A3DF4" w:rsidP="008A3DF4">
          <w:pPr>
            <w:pStyle w:val="3DAD66E46142401EA557D6113A67241C"/>
          </w:pPr>
          <w:r>
            <w:rPr>
              <w:rStyle w:val="PlaceholderText"/>
            </w:rPr>
            <w:t>Doprinos ishodima učenja programa</w:t>
          </w:r>
        </w:p>
      </w:docPartBody>
    </w:docPart>
    <w:docPart>
      <w:docPartPr>
        <w:name w:val="379941969F734A6F8CFFD68283DCDD15"/>
        <w:category>
          <w:name w:val="General"/>
          <w:gallery w:val="placeholder"/>
        </w:category>
        <w:types>
          <w:type w:val="bbPlcHdr"/>
        </w:types>
        <w:behaviors>
          <w:behavior w:val="content"/>
        </w:behaviors>
        <w:guid w:val="{A290CAF2-2D1F-456A-B0DD-4BF68996F259}"/>
      </w:docPartPr>
      <w:docPartBody>
        <w:p w:rsidR="00FD1C76" w:rsidRDefault="008A3DF4" w:rsidP="008A3DF4">
          <w:pPr>
            <w:pStyle w:val="379941969F734A6F8CFFD68283DCDD15"/>
          </w:pPr>
          <w:r>
            <w:rPr>
              <w:rStyle w:val="PlaceholderText"/>
            </w:rPr>
            <w:t>Studijski program</w:t>
          </w:r>
        </w:p>
      </w:docPartBody>
    </w:docPart>
    <w:docPart>
      <w:docPartPr>
        <w:name w:val="E73D79C8F31B45258C1CE4814C91C2EE"/>
        <w:category>
          <w:name w:val="General"/>
          <w:gallery w:val="placeholder"/>
        </w:category>
        <w:types>
          <w:type w:val="bbPlcHdr"/>
        </w:types>
        <w:behaviors>
          <w:behavior w:val="content"/>
        </w:behaviors>
        <w:guid w:val="{4D74B36F-C2CF-4DB3-B61E-35660FE967E6}"/>
      </w:docPartPr>
      <w:docPartBody>
        <w:p w:rsidR="00680E25" w:rsidRDefault="00A332E1" w:rsidP="00A332E1">
          <w:pPr>
            <w:pStyle w:val="E73D79C8F31B45258C1CE4814C91C2EE"/>
          </w:pPr>
          <w:r>
            <w:rPr>
              <w:rStyle w:val="PlaceholderText"/>
            </w:rPr>
            <w:t>Nositelji i suradnici</w:t>
          </w:r>
        </w:p>
      </w:docPartBody>
    </w:docPart>
    <w:docPart>
      <w:docPartPr>
        <w:name w:val="0EE43FC27FAC4816A3441347B9819B68"/>
        <w:category>
          <w:name w:val="General"/>
          <w:gallery w:val="placeholder"/>
        </w:category>
        <w:types>
          <w:type w:val="bbPlcHdr"/>
        </w:types>
        <w:behaviors>
          <w:behavior w:val="content"/>
        </w:behaviors>
        <w:guid w:val="{893D6DEB-057E-4B43-B1C7-0E74E4CB0354}"/>
      </w:docPartPr>
      <w:docPartBody>
        <w:p w:rsidR="00680E25" w:rsidRDefault="00A332E1" w:rsidP="00A332E1">
          <w:pPr>
            <w:pStyle w:val="0EE43FC27FAC4816A3441347B9819B68"/>
          </w:pPr>
          <w:r>
            <w:rPr>
              <w:rStyle w:val="PlaceholderText"/>
            </w:rPr>
            <w:t>Nositelji i suradnici</w:t>
          </w:r>
        </w:p>
      </w:docPartBody>
    </w:docPart>
    <w:docPart>
      <w:docPartPr>
        <w:name w:val="D1ABDC7A601A466790B22438AF229F8F"/>
        <w:category>
          <w:name w:val="General"/>
          <w:gallery w:val="placeholder"/>
        </w:category>
        <w:types>
          <w:type w:val="bbPlcHdr"/>
        </w:types>
        <w:behaviors>
          <w:behavior w:val="content"/>
        </w:behaviors>
        <w:guid w:val="{ECBF234D-C8EC-4E1B-A38C-EA46D95A77D6}"/>
      </w:docPartPr>
      <w:docPartBody>
        <w:p w:rsidR="00680E25" w:rsidRDefault="00A332E1" w:rsidP="00A332E1">
          <w:pPr>
            <w:pStyle w:val="D1ABDC7A601A466790B22438AF229F8F"/>
          </w:pPr>
          <w:r>
            <w:rPr>
              <w:rStyle w:val="PlaceholderText"/>
            </w:rPr>
            <w:t>Naziv predmeta</w:t>
          </w:r>
        </w:p>
      </w:docPartBody>
    </w:docPart>
    <w:docPart>
      <w:docPartPr>
        <w:name w:val="142A090165144B499B61420BB9A0D918"/>
        <w:category>
          <w:name w:val="General"/>
          <w:gallery w:val="placeholder"/>
        </w:category>
        <w:types>
          <w:type w:val="bbPlcHdr"/>
        </w:types>
        <w:behaviors>
          <w:behavior w:val="content"/>
        </w:behaviors>
        <w:guid w:val="{D1C9A4A2-B9A3-477D-B7D3-62DE67C20C7F}"/>
      </w:docPartPr>
      <w:docPartBody>
        <w:p w:rsidR="00680E25" w:rsidRDefault="00A332E1" w:rsidP="00A332E1">
          <w:pPr>
            <w:pStyle w:val="142A090165144B499B61420BB9A0D918"/>
          </w:pPr>
          <w:r>
            <w:rPr>
              <w:rStyle w:val="PlaceholderText"/>
            </w:rPr>
            <w:t>ECTS bodovi</w:t>
          </w:r>
        </w:p>
      </w:docPartBody>
    </w:docPart>
    <w:docPart>
      <w:docPartPr>
        <w:name w:val="F9EB253FCEF243F38387578129C8ADA5"/>
        <w:category>
          <w:name w:val="General"/>
          <w:gallery w:val="placeholder"/>
        </w:category>
        <w:types>
          <w:type w:val="bbPlcHdr"/>
        </w:types>
        <w:behaviors>
          <w:behavior w:val="content"/>
        </w:behaviors>
        <w:guid w:val="{B30AB732-30E3-4B53-A998-D930F77B4A84}"/>
      </w:docPartPr>
      <w:docPartBody>
        <w:p w:rsidR="00680E25" w:rsidRDefault="00A332E1" w:rsidP="00A332E1">
          <w:pPr>
            <w:pStyle w:val="F9EB253FCEF243F38387578129C8ADA5"/>
          </w:pPr>
          <w:r>
            <w:rPr>
              <w:rStyle w:val="PlaceholderText"/>
            </w:rPr>
            <w:t>Šifra predmeta</w:t>
          </w:r>
        </w:p>
      </w:docPartBody>
    </w:docPart>
    <w:docPart>
      <w:docPartPr>
        <w:name w:val="AA29EF7E804C43E6B9D6DAD19C2E158E"/>
        <w:category>
          <w:name w:val="General"/>
          <w:gallery w:val="placeholder"/>
        </w:category>
        <w:types>
          <w:type w:val="bbPlcHdr"/>
        </w:types>
        <w:behaviors>
          <w:behavior w:val="content"/>
        </w:behaviors>
        <w:guid w:val="{ED848683-95B1-4EAB-836F-4811B7300FE5}"/>
      </w:docPartPr>
      <w:docPartBody>
        <w:p w:rsidR="00680E25" w:rsidRDefault="00A332E1" w:rsidP="00A332E1">
          <w:pPr>
            <w:pStyle w:val="AA29EF7E804C43E6B9D6DAD19C2E158E"/>
          </w:pPr>
          <w:r>
            <w:rPr>
              <w:rStyle w:val="PlaceholderText"/>
            </w:rPr>
            <w:t>Broj sati</w:t>
          </w:r>
        </w:p>
      </w:docPartBody>
    </w:docPart>
    <w:docPart>
      <w:docPartPr>
        <w:name w:val="7F951A604D6B4C1EB1C2BC0C8C275DEB"/>
        <w:category>
          <w:name w:val="General"/>
          <w:gallery w:val="placeholder"/>
        </w:category>
        <w:types>
          <w:type w:val="bbPlcHdr"/>
        </w:types>
        <w:behaviors>
          <w:behavior w:val="content"/>
        </w:behaviors>
        <w:guid w:val="{42B448EA-18E2-4CBC-A34D-877251D8D19B}"/>
      </w:docPartPr>
      <w:docPartBody>
        <w:p w:rsidR="00680E25" w:rsidRDefault="00A332E1" w:rsidP="00A332E1">
          <w:pPr>
            <w:pStyle w:val="7F951A604D6B4C1EB1C2BC0C8C275DEB"/>
          </w:pPr>
          <w:r>
            <w:rPr>
              <w:rStyle w:val="PlaceholderText"/>
            </w:rPr>
            <w:t>Broj studenata</w:t>
          </w:r>
        </w:p>
      </w:docPartBody>
    </w:docPart>
    <w:docPart>
      <w:docPartPr>
        <w:name w:val="3152980A236141299D0CDFE0BF3FFD89"/>
        <w:category>
          <w:name w:val="General"/>
          <w:gallery w:val="placeholder"/>
        </w:category>
        <w:types>
          <w:type w:val="bbPlcHdr"/>
        </w:types>
        <w:behaviors>
          <w:behavior w:val="content"/>
        </w:behaviors>
        <w:guid w:val="{7B7291BE-2336-44CD-9541-0793456A0EC1}"/>
      </w:docPartPr>
      <w:docPartBody>
        <w:p w:rsidR="00680E25" w:rsidRDefault="00A332E1" w:rsidP="00A332E1">
          <w:pPr>
            <w:pStyle w:val="3152980A236141299D0CDFE0BF3FFD89"/>
          </w:pPr>
          <w:r>
            <w:rPr>
              <w:rStyle w:val="PlaceholderText"/>
            </w:rPr>
            <w:t>Razina e-učenja</w:t>
          </w:r>
        </w:p>
      </w:docPartBody>
    </w:docPart>
    <w:docPart>
      <w:docPartPr>
        <w:name w:val="98251857BC834AC6A0D9D9ED51B7D025"/>
        <w:category>
          <w:name w:val="General"/>
          <w:gallery w:val="placeholder"/>
        </w:category>
        <w:types>
          <w:type w:val="bbPlcHdr"/>
        </w:types>
        <w:behaviors>
          <w:behavior w:val="content"/>
        </w:behaviors>
        <w:guid w:val="{7D567AB9-CB05-41CC-BD1E-14427D338079}"/>
      </w:docPartPr>
      <w:docPartBody>
        <w:p w:rsidR="00680E25" w:rsidRDefault="00A332E1" w:rsidP="00A332E1">
          <w:pPr>
            <w:pStyle w:val="98251857BC834AC6A0D9D9ED51B7D025"/>
          </w:pPr>
          <w:r>
            <w:rPr>
              <w:rStyle w:val="PlaceholderText"/>
            </w:rPr>
            <w:t>On-line</w:t>
          </w:r>
        </w:p>
      </w:docPartBody>
    </w:docPart>
    <w:docPart>
      <w:docPartPr>
        <w:name w:val="0AF1B01DAB3342FA99726BA88D92BCD9"/>
        <w:category>
          <w:name w:val="General"/>
          <w:gallery w:val="placeholder"/>
        </w:category>
        <w:types>
          <w:type w:val="bbPlcHdr"/>
        </w:types>
        <w:behaviors>
          <w:behavior w:val="content"/>
        </w:behaviors>
        <w:guid w:val="{F8305C35-0CEA-424F-967C-0983F7C4FC41}"/>
      </w:docPartPr>
      <w:docPartBody>
        <w:p w:rsidR="00680E25" w:rsidRDefault="00A332E1" w:rsidP="00A332E1">
          <w:pPr>
            <w:pStyle w:val="0AF1B01DAB3342FA99726BA88D92BCD9"/>
          </w:pPr>
          <w:r>
            <w:rPr>
              <w:rStyle w:val="PlaceholderText"/>
            </w:rPr>
            <w:t>Mjesto izvođenja</w:t>
          </w:r>
        </w:p>
      </w:docPartBody>
    </w:docPart>
    <w:docPart>
      <w:docPartPr>
        <w:name w:val="706301A1AB2E43179DB26D263CA4C25A"/>
        <w:category>
          <w:name w:val="General"/>
          <w:gallery w:val="placeholder"/>
        </w:category>
        <w:types>
          <w:type w:val="bbPlcHdr"/>
        </w:types>
        <w:behaviors>
          <w:behavior w:val="content"/>
        </w:behaviors>
        <w:guid w:val="{76679C37-E442-4EE0-B051-76EE66FB6C4D}"/>
      </w:docPartPr>
      <w:docPartBody>
        <w:p w:rsidR="00680E25" w:rsidRDefault="00A332E1" w:rsidP="00A332E1">
          <w:pPr>
            <w:pStyle w:val="706301A1AB2E43179DB26D263CA4C25A"/>
          </w:pPr>
          <w:r>
            <w:rPr>
              <w:rStyle w:val="PlaceholderText"/>
            </w:rPr>
            <w:t>Jezik izvođenja</w:t>
          </w:r>
        </w:p>
      </w:docPartBody>
    </w:docPart>
    <w:docPart>
      <w:docPartPr>
        <w:name w:val="3EBD1CBD17A04F84B9C367A66CAA12F9"/>
        <w:category>
          <w:name w:val="General"/>
          <w:gallery w:val="placeholder"/>
        </w:category>
        <w:types>
          <w:type w:val="bbPlcHdr"/>
        </w:types>
        <w:behaviors>
          <w:behavior w:val="content"/>
        </w:behaviors>
        <w:guid w:val="{73CE8703-835F-401F-B098-F769A210B568}"/>
      </w:docPartPr>
      <w:docPartBody>
        <w:p w:rsidR="00680E25" w:rsidRDefault="00A332E1" w:rsidP="00A332E1">
          <w:pPr>
            <w:pStyle w:val="3EBD1CBD17A04F84B9C367A66CAA12F9"/>
          </w:pPr>
          <w:r>
            <w:rPr>
              <w:rStyle w:val="PlaceholderText"/>
            </w:rPr>
            <w:t>Ciljevi predmeta</w:t>
          </w:r>
        </w:p>
      </w:docPartBody>
    </w:docPart>
    <w:docPart>
      <w:docPartPr>
        <w:name w:val="F74B6CCCF5E64F90BE3A3DD41BF2E014"/>
        <w:category>
          <w:name w:val="General"/>
          <w:gallery w:val="placeholder"/>
        </w:category>
        <w:types>
          <w:type w:val="bbPlcHdr"/>
        </w:types>
        <w:behaviors>
          <w:behavior w:val="content"/>
        </w:behaviors>
        <w:guid w:val="{661C9BAC-B0A4-4A11-806C-8EA49CA4D85F}"/>
      </w:docPartPr>
      <w:docPartBody>
        <w:p w:rsidR="00680E25" w:rsidRDefault="00A332E1" w:rsidP="00A332E1">
          <w:pPr>
            <w:pStyle w:val="F74B6CCCF5E64F90BE3A3DD41BF2E014"/>
          </w:pPr>
          <w:r>
            <w:rPr>
              <w:rStyle w:val="PlaceholderText"/>
            </w:rPr>
            <w:t>Preduvjeti</w:t>
          </w:r>
        </w:p>
      </w:docPartBody>
    </w:docPart>
    <w:docPart>
      <w:docPartPr>
        <w:name w:val="DD089AAF515E47CF9282469CF99E8C58"/>
        <w:category>
          <w:name w:val="General"/>
          <w:gallery w:val="placeholder"/>
        </w:category>
        <w:types>
          <w:type w:val="bbPlcHdr"/>
        </w:types>
        <w:behaviors>
          <w:behavior w:val="content"/>
        </w:behaviors>
        <w:guid w:val="{2CAD3081-4A27-4674-9E54-66AE03C63D07}"/>
      </w:docPartPr>
      <w:docPartBody>
        <w:p w:rsidR="00680E25" w:rsidRDefault="00A332E1" w:rsidP="00A332E1">
          <w:pPr>
            <w:pStyle w:val="DD089AAF515E47CF9282469CF99E8C58"/>
          </w:pPr>
          <w:r>
            <w:rPr>
              <w:rStyle w:val="PlaceholderText"/>
            </w:rPr>
            <w:t>Sadržaj predmeta</w:t>
          </w:r>
        </w:p>
      </w:docPartBody>
    </w:docPart>
    <w:docPart>
      <w:docPartPr>
        <w:name w:val="D5DDA82DC0414E27A345E91BB4BA7937"/>
        <w:category>
          <w:name w:val="General"/>
          <w:gallery w:val="placeholder"/>
        </w:category>
        <w:types>
          <w:type w:val="bbPlcHdr"/>
        </w:types>
        <w:behaviors>
          <w:behavior w:val="content"/>
        </w:behaviors>
        <w:guid w:val="{5A3C25D4-EBF6-40CA-A175-E313687CAAF6}"/>
      </w:docPartPr>
      <w:docPartBody>
        <w:p w:rsidR="00680E25" w:rsidRDefault="00A332E1" w:rsidP="00A332E1">
          <w:pPr>
            <w:pStyle w:val="D5DDA82DC0414E27A345E91BB4BA793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101D5E5E7FC4F2AB806FE20533766BD"/>
        <w:category>
          <w:name w:val="General"/>
          <w:gallery w:val="placeholder"/>
        </w:category>
        <w:types>
          <w:type w:val="bbPlcHdr"/>
        </w:types>
        <w:behaviors>
          <w:behavior w:val="content"/>
        </w:behaviors>
        <w:guid w:val="{850ECEF4-EBBA-43E0-831E-8313CA7A1217}"/>
      </w:docPartPr>
      <w:docPartBody>
        <w:p w:rsidR="00680E25" w:rsidRDefault="00A332E1" w:rsidP="00A332E1">
          <w:pPr>
            <w:pStyle w:val="3101D5E5E7FC4F2AB806FE20533766BD"/>
          </w:pPr>
          <w:r>
            <w:rPr>
              <w:rFonts w:ascii="Arial" w:hAnsi="Arial" w:cs="Arial"/>
              <w:sz w:val="20"/>
              <w:szCs w:val="20"/>
            </w:rPr>
            <w:t xml:space="preserve">  </w:t>
          </w:r>
        </w:p>
      </w:docPartBody>
    </w:docPart>
    <w:docPart>
      <w:docPartPr>
        <w:name w:val="0430386D03554386BB0349685A37E390"/>
        <w:category>
          <w:name w:val="General"/>
          <w:gallery w:val="placeholder"/>
        </w:category>
        <w:types>
          <w:type w:val="bbPlcHdr"/>
        </w:types>
        <w:behaviors>
          <w:behavior w:val="content"/>
        </w:behaviors>
        <w:guid w:val="{F6CE4237-DF8D-4113-9870-133151DD354D}"/>
      </w:docPartPr>
      <w:docPartBody>
        <w:p w:rsidR="00680E25" w:rsidRDefault="00A332E1" w:rsidP="00A332E1">
          <w:pPr>
            <w:pStyle w:val="0430386D03554386BB0349685A37E390"/>
          </w:pPr>
          <w:r>
            <w:rPr>
              <w:rFonts w:ascii="Arial" w:hAnsi="Arial" w:cs="Arial"/>
              <w:color w:val="000000"/>
              <w:sz w:val="20"/>
              <w:szCs w:val="20"/>
            </w:rPr>
            <w:t xml:space="preserve"> </w:t>
          </w:r>
        </w:p>
      </w:docPartBody>
    </w:docPart>
    <w:docPart>
      <w:docPartPr>
        <w:name w:val="78D6F213A39946D396E9D57BAC5CFC42"/>
        <w:category>
          <w:name w:val="General"/>
          <w:gallery w:val="placeholder"/>
        </w:category>
        <w:types>
          <w:type w:val="bbPlcHdr"/>
        </w:types>
        <w:behaviors>
          <w:behavior w:val="content"/>
        </w:behaviors>
        <w:guid w:val="{7832A6A1-1EA5-4F09-96F0-801CC1F96E67}"/>
      </w:docPartPr>
      <w:docPartBody>
        <w:p w:rsidR="00680E25" w:rsidRDefault="00A332E1" w:rsidP="00A332E1">
          <w:pPr>
            <w:pStyle w:val="78D6F213A39946D396E9D57BAC5CFC42"/>
          </w:pPr>
          <w:r w:rsidRPr="001C096C">
            <w:rPr>
              <w:rFonts w:ascii="Arial" w:hAnsi="Arial" w:cs="Arial"/>
              <w:color w:val="000000"/>
              <w:sz w:val="20"/>
              <w:szCs w:val="20"/>
            </w:rPr>
            <w:t xml:space="preserve"> </w:t>
          </w:r>
        </w:p>
      </w:docPartBody>
    </w:docPart>
    <w:docPart>
      <w:docPartPr>
        <w:name w:val="87554D23038F4EBDB34047A3021EC255"/>
        <w:category>
          <w:name w:val="General"/>
          <w:gallery w:val="placeholder"/>
        </w:category>
        <w:types>
          <w:type w:val="bbPlcHdr"/>
        </w:types>
        <w:behaviors>
          <w:behavior w:val="content"/>
        </w:behaviors>
        <w:guid w:val="{5D0D3D08-FB0F-4B3D-9F8C-CA1682C8D027}"/>
      </w:docPartPr>
      <w:docPartBody>
        <w:p w:rsidR="00680E25" w:rsidRDefault="00A332E1" w:rsidP="00A332E1">
          <w:pPr>
            <w:pStyle w:val="87554D23038F4EBDB34047A3021EC255"/>
          </w:pPr>
          <w:r w:rsidRPr="001C096C">
            <w:rPr>
              <w:rFonts w:ascii="Arial" w:hAnsi="Arial" w:cs="Arial"/>
              <w:color w:val="000000"/>
              <w:sz w:val="20"/>
              <w:szCs w:val="20"/>
            </w:rPr>
            <w:t xml:space="preserve"> </w:t>
          </w:r>
        </w:p>
      </w:docPartBody>
    </w:docPart>
    <w:docPart>
      <w:docPartPr>
        <w:name w:val="89C1551435464633B838567A10C85901"/>
        <w:category>
          <w:name w:val="General"/>
          <w:gallery w:val="placeholder"/>
        </w:category>
        <w:types>
          <w:type w:val="bbPlcHdr"/>
        </w:types>
        <w:behaviors>
          <w:behavior w:val="content"/>
        </w:behaviors>
        <w:guid w:val="{9660D94A-FB13-4DDB-AFA3-F32CFC428FCD}"/>
      </w:docPartPr>
      <w:docPartBody>
        <w:p w:rsidR="00680E25" w:rsidRDefault="00A332E1" w:rsidP="00A332E1">
          <w:pPr>
            <w:pStyle w:val="89C1551435464633B838567A10C85901"/>
          </w:pPr>
          <w:r w:rsidRPr="001C096C">
            <w:rPr>
              <w:rFonts w:ascii="Arial" w:hAnsi="Arial" w:cs="Arial"/>
              <w:color w:val="000000"/>
              <w:sz w:val="20"/>
              <w:szCs w:val="20"/>
            </w:rPr>
            <w:t xml:space="preserve"> </w:t>
          </w:r>
        </w:p>
      </w:docPartBody>
    </w:docPart>
    <w:docPart>
      <w:docPartPr>
        <w:name w:val="9BDBD797D50F4E84B527BF76FCDC0E07"/>
        <w:category>
          <w:name w:val="General"/>
          <w:gallery w:val="placeholder"/>
        </w:category>
        <w:types>
          <w:type w:val="bbPlcHdr"/>
        </w:types>
        <w:behaviors>
          <w:behavior w:val="content"/>
        </w:behaviors>
        <w:guid w:val="{009BB08E-86FB-4467-9EAC-59C1AABDFA7D}"/>
      </w:docPartPr>
      <w:docPartBody>
        <w:p w:rsidR="00680E25" w:rsidRDefault="00A332E1" w:rsidP="00A332E1">
          <w:pPr>
            <w:pStyle w:val="9BDBD797D50F4E84B527BF76FCDC0E07"/>
          </w:pPr>
          <w:r w:rsidRPr="001C096C">
            <w:rPr>
              <w:rFonts w:ascii="Arial" w:hAnsi="Arial" w:cs="Arial"/>
              <w:color w:val="000000"/>
              <w:sz w:val="20"/>
              <w:szCs w:val="20"/>
            </w:rPr>
            <w:t xml:space="preserve"> </w:t>
          </w:r>
        </w:p>
      </w:docPartBody>
    </w:docPart>
    <w:docPart>
      <w:docPartPr>
        <w:name w:val="12D1188DBEF94F46B2DB26F2A8E91990"/>
        <w:category>
          <w:name w:val="General"/>
          <w:gallery w:val="placeholder"/>
        </w:category>
        <w:types>
          <w:type w:val="bbPlcHdr"/>
        </w:types>
        <w:behaviors>
          <w:behavior w:val="content"/>
        </w:behaviors>
        <w:guid w:val="{7CE765DF-6657-4710-B83B-4DB1322A1C3D}"/>
      </w:docPartPr>
      <w:docPartBody>
        <w:p w:rsidR="00680E25" w:rsidRDefault="00A332E1" w:rsidP="00A332E1">
          <w:pPr>
            <w:pStyle w:val="12D1188DBEF94F46B2DB26F2A8E91990"/>
          </w:pPr>
          <w:r w:rsidRPr="001C096C">
            <w:rPr>
              <w:rFonts w:ascii="Arial" w:hAnsi="Arial" w:cs="Arial"/>
              <w:color w:val="000000"/>
              <w:sz w:val="20"/>
              <w:szCs w:val="20"/>
            </w:rPr>
            <w:t xml:space="preserve"> </w:t>
          </w:r>
        </w:p>
      </w:docPartBody>
    </w:docPart>
    <w:docPart>
      <w:docPartPr>
        <w:name w:val="D3307F1CCCA44CEEB1A2404BF7EAA9AC"/>
        <w:category>
          <w:name w:val="General"/>
          <w:gallery w:val="placeholder"/>
        </w:category>
        <w:types>
          <w:type w:val="bbPlcHdr"/>
        </w:types>
        <w:behaviors>
          <w:behavior w:val="content"/>
        </w:behaviors>
        <w:guid w:val="{C00395A0-24CD-47D9-80B1-DFF7014384B2}"/>
      </w:docPartPr>
      <w:docPartBody>
        <w:p w:rsidR="00680E25" w:rsidRDefault="00A332E1" w:rsidP="00A332E1">
          <w:pPr>
            <w:pStyle w:val="D3307F1CCCA44CEEB1A2404BF7EAA9AC"/>
          </w:pPr>
          <w:r w:rsidRPr="001C096C">
            <w:rPr>
              <w:rFonts w:ascii="Arial" w:hAnsi="Arial" w:cs="Arial"/>
              <w:color w:val="000000"/>
              <w:sz w:val="20"/>
              <w:szCs w:val="20"/>
            </w:rPr>
            <w:t xml:space="preserve"> </w:t>
          </w:r>
        </w:p>
      </w:docPartBody>
    </w:docPart>
    <w:docPart>
      <w:docPartPr>
        <w:name w:val="CC7EB6728327469786596A849FEE1316"/>
        <w:category>
          <w:name w:val="General"/>
          <w:gallery w:val="placeholder"/>
        </w:category>
        <w:types>
          <w:type w:val="bbPlcHdr"/>
        </w:types>
        <w:behaviors>
          <w:behavior w:val="content"/>
        </w:behaviors>
        <w:guid w:val="{1378795B-06C0-4DD8-8FB9-78B9B6812013}"/>
      </w:docPartPr>
      <w:docPartBody>
        <w:p w:rsidR="00680E25" w:rsidRDefault="00A332E1" w:rsidP="00A332E1">
          <w:pPr>
            <w:pStyle w:val="CC7EB6728327469786596A849FEE1316"/>
          </w:pPr>
          <w:r w:rsidRPr="001C096C">
            <w:rPr>
              <w:rFonts w:ascii="Arial" w:hAnsi="Arial" w:cs="Arial"/>
              <w:color w:val="000000"/>
              <w:sz w:val="20"/>
              <w:szCs w:val="20"/>
            </w:rPr>
            <w:t xml:space="preserve"> </w:t>
          </w:r>
        </w:p>
      </w:docPartBody>
    </w:docPart>
    <w:docPart>
      <w:docPartPr>
        <w:name w:val="311D92426EDA423E9A464AE34538B36C"/>
        <w:category>
          <w:name w:val="General"/>
          <w:gallery w:val="placeholder"/>
        </w:category>
        <w:types>
          <w:type w:val="bbPlcHdr"/>
        </w:types>
        <w:behaviors>
          <w:behavior w:val="content"/>
        </w:behaviors>
        <w:guid w:val="{BFFBAA18-B737-477F-AFA2-8924E6BCAC25}"/>
      </w:docPartPr>
      <w:docPartBody>
        <w:p w:rsidR="00680E25" w:rsidRDefault="00A332E1" w:rsidP="00A332E1">
          <w:pPr>
            <w:pStyle w:val="311D92426EDA423E9A464AE34538B36C"/>
          </w:pPr>
          <w:r w:rsidRPr="001C096C">
            <w:rPr>
              <w:rFonts w:ascii="Arial" w:hAnsi="Arial" w:cs="Arial"/>
              <w:color w:val="000000"/>
              <w:sz w:val="20"/>
              <w:szCs w:val="20"/>
            </w:rPr>
            <w:t xml:space="preserve"> </w:t>
          </w:r>
        </w:p>
      </w:docPartBody>
    </w:docPart>
    <w:docPart>
      <w:docPartPr>
        <w:name w:val="73126AA439954F039D4AF74746951763"/>
        <w:category>
          <w:name w:val="General"/>
          <w:gallery w:val="placeholder"/>
        </w:category>
        <w:types>
          <w:type w:val="bbPlcHdr"/>
        </w:types>
        <w:behaviors>
          <w:behavior w:val="content"/>
        </w:behaviors>
        <w:guid w:val="{BD987F16-25EE-4D54-B442-F93A19606D1A}"/>
      </w:docPartPr>
      <w:docPartBody>
        <w:p w:rsidR="00680E25" w:rsidRDefault="00A332E1" w:rsidP="00A332E1">
          <w:pPr>
            <w:pStyle w:val="73126AA439954F039D4AF74746951763"/>
          </w:pPr>
          <w:r w:rsidRPr="001C096C">
            <w:rPr>
              <w:rFonts w:ascii="Arial" w:hAnsi="Arial" w:cs="Arial"/>
              <w:color w:val="000000"/>
              <w:sz w:val="20"/>
              <w:szCs w:val="20"/>
            </w:rPr>
            <w:t xml:space="preserve"> </w:t>
          </w:r>
        </w:p>
      </w:docPartBody>
    </w:docPart>
    <w:docPart>
      <w:docPartPr>
        <w:name w:val="6AEA0E154B35418C804BA1398F09C4ED"/>
        <w:category>
          <w:name w:val="General"/>
          <w:gallery w:val="placeholder"/>
        </w:category>
        <w:types>
          <w:type w:val="bbPlcHdr"/>
        </w:types>
        <w:behaviors>
          <w:behavior w:val="content"/>
        </w:behaviors>
        <w:guid w:val="{33434B49-E43C-4409-86CB-82654E22A059}"/>
      </w:docPartPr>
      <w:docPartBody>
        <w:p w:rsidR="00680E25" w:rsidRDefault="00A332E1" w:rsidP="00A332E1">
          <w:pPr>
            <w:pStyle w:val="6AEA0E154B35418C804BA1398F09C4E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666603FF78F41D4B47EF72851977541"/>
        <w:category>
          <w:name w:val="General"/>
          <w:gallery w:val="placeholder"/>
        </w:category>
        <w:types>
          <w:type w:val="bbPlcHdr"/>
        </w:types>
        <w:behaviors>
          <w:behavior w:val="content"/>
        </w:behaviors>
        <w:guid w:val="{C51337F4-D5BE-41D6-90D8-C04F7C101A3A}"/>
      </w:docPartPr>
      <w:docPartBody>
        <w:p w:rsidR="00680E25" w:rsidRDefault="00A332E1" w:rsidP="00A332E1">
          <w:pPr>
            <w:pStyle w:val="2666603FF78F41D4B47EF72851977541"/>
          </w:pPr>
          <w:r w:rsidRPr="001C096C">
            <w:rPr>
              <w:rFonts w:ascii="Arial" w:hAnsi="Arial" w:cs="Arial"/>
              <w:color w:val="000000"/>
              <w:sz w:val="20"/>
              <w:szCs w:val="20"/>
            </w:rPr>
            <w:t xml:space="preserve"> </w:t>
          </w:r>
        </w:p>
      </w:docPartBody>
    </w:docPart>
    <w:docPart>
      <w:docPartPr>
        <w:name w:val="132C234772E7423BB06DE0C5D7D728F8"/>
        <w:category>
          <w:name w:val="General"/>
          <w:gallery w:val="placeholder"/>
        </w:category>
        <w:types>
          <w:type w:val="bbPlcHdr"/>
        </w:types>
        <w:behaviors>
          <w:behavior w:val="content"/>
        </w:behaviors>
        <w:guid w:val="{12915A8B-C175-440C-B17A-FEE6B5BAAE39}"/>
      </w:docPartPr>
      <w:docPartBody>
        <w:p w:rsidR="00680E25" w:rsidRDefault="00A332E1" w:rsidP="00A332E1">
          <w:pPr>
            <w:pStyle w:val="132C234772E7423BB06DE0C5D7D728F8"/>
          </w:pPr>
          <w:r w:rsidRPr="001C096C">
            <w:rPr>
              <w:rFonts w:ascii="Arial" w:hAnsi="Arial" w:cs="Arial"/>
              <w:color w:val="000000"/>
              <w:sz w:val="20"/>
              <w:szCs w:val="20"/>
            </w:rPr>
            <w:t xml:space="preserve"> </w:t>
          </w:r>
        </w:p>
      </w:docPartBody>
    </w:docPart>
    <w:docPart>
      <w:docPartPr>
        <w:name w:val="852A6C9510E64927A3AB7D41E059C3C2"/>
        <w:category>
          <w:name w:val="General"/>
          <w:gallery w:val="placeholder"/>
        </w:category>
        <w:types>
          <w:type w:val="bbPlcHdr"/>
        </w:types>
        <w:behaviors>
          <w:behavior w:val="content"/>
        </w:behaviors>
        <w:guid w:val="{1610E538-F5F0-40A9-8A6E-716E0D9285C2}"/>
      </w:docPartPr>
      <w:docPartBody>
        <w:p w:rsidR="00680E25" w:rsidRDefault="00A332E1" w:rsidP="00A332E1">
          <w:pPr>
            <w:pStyle w:val="852A6C9510E64927A3AB7D41E059C3C2"/>
          </w:pPr>
          <w:r w:rsidRPr="001C096C">
            <w:rPr>
              <w:rFonts w:ascii="Arial" w:hAnsi="Arial" w:cs="Arial"/>
              <w:color w:val="000000"/>
              <w:sz w:val="20"/>
              <w:szCs w:val="20"/>
            </w:rPr>
            <w:t xml:space="preserve"> </w:t>
          </w:r>
        </w:p>
      </w:docPartBody>
    </w:docPart>
    <w:docPart>
      <w:docPartPr>
        <w:name w:val="146D5A9FD1A848628EBEE2ABDB1EF75D"/>
        <w:category>
          <w:name w:val="General"/>
          <w:gallery w:val="placeholder"/>
        </w:category>
        <w:types>
          <w:type w:val="bbPlcHdr"/>
        </w:types>
        <w:behaviors>
          <w:behavior w:val="content"/>
        </w:behaviors>
        <w:guid w:val="{302C306B-0031-4BF9-AC94-15F7B0901B97}"/>
      </w:docPartPr>
      <w:docPartBody>
        <w:p w:rsidR="00680E25" w:rsidRDefault="00A332E1" w:rsidP="00A332E1">
          <w:pPr>
            <w:pStyle w:val="146D5A9FD1A848628EBEE2ABDB1EF75D"/>
          </w:pPr>
          <w:r w:rsidRPr="001C096C">
            <w:rPr>
              <w:rFonts w:ascii="Arial" w:hAnsi="Arial" w:cs="Arial"/>
              <w:color w:val="000000"/>
              <w:sz w:val="20"/>
              <w:szCs w:val="20"/>
            </w:rPr>
            <w:t xml:space="preserve"> </w:t>
          </w:r>
        </w:p>
      </w:docPartBody>
    </w:docPart>
    <w:docPart>
      <w:docPartPr>
        <w:name w:val="877108E9504E4F9A90B9125C642648F8"/>
        <w:category>
          <w:name w:val="General"/>
          <w:gallery w:val="placeholder"/>
        </w:category>
        <w:types>
          <w:type w:val="bbPlcHdr"/>
        </w:types>
        <w:behaviors>
          <w:behavior w:val="content"/>
        </w:behaviors>
        <w:guid w:val="{855424F1-32A6-4023-A5D3-D8C2E4BEE765}"/>
      </w:docPartPr>
      <w:docPartBody>
        <w:p w:rsidR="00680E25" w:rsidRDefault="00A332E1" w:rsidP="00A332E1">
          <w:pPr>
            <w:pStyle w:val="877108E9504E4F9A90B9125C642648F8"/>
          </w:pPr>
          <w:r w:rsidRPr="001C096C">
            <w:rPr>
              <w:rFonts w:ascii="Arial" w:hAnsi="Arial" w:cs="Arial"/>
              <w:color w:val="000000"/>
              <w:sz w:val="20"/>
              <w:szCs w:val="20"/>
            </w:rPr>
            <w:t xml:space="preserve"> </w:t>
          </w:r>
        </w:p>
      </w:docPartBody>
    </w:docPart>
    <w:docPart>
      <w:docPartPr>
        <w:name w:val="26579CFC84E24B85859DB5CF45C45B83"/>
        <w:category>
          <w:name w:val="General"/>
          <w:gallery w:val="placeholder"/>
        </w:category>
        <w:types>
          <w:type w:val="bbPlcHdr"/>
        </w:types>
        <w:behaviors>
          <w:behavior w:val="content"/>
        </w:behaviors>
        <w:guid w:val="{67CA2F64-2698-447D-8234-A913D8895582}"/>
      </w:docPartPr>
      <w:docPartBody>
        <w:p w:rsidR="00680E25" w:rsidRDefault="00A332E1" w:rsidP="00A332E1">
          <w:pPr>
            <w:pStyle w:val="26579CFC84E24B85859DB5CF45C45B83"/>
          </w:pPr>
          <w:r w:rsidRPr="001C096C">
            <w:rPr>
              <w:rFonts w:ascii="Arial" w:hAnsi="Arial" w:cs="Arial"/>
              <w:color w:val="000000"/>
              <w:sz w:val="20"/>
              <w:szCs w:val="20"/>
            </w:rPr>
            <w:t xml:space="preserve"> </w:t>
          </w:r>
        </w:p>
      </w:docPartBody>
    </w:docPart>
    <w:docPart>
      <w:docPartPr>
        <w:name w:val="FE852ED1D6124B52B5710FAD6E6E9893"/>
        <w:category>
          <w:name w:val="General"/>
          <w:gallery w:val="placeholder"/>
        </w:category>
        <w:types>
          <w:type w:val="bbPlcHdr"/>
        </w:types>
        <w:behaviors>
          <w:behavior w:val="content"/>
        </w:behaviors>
        <w:guid w:val="{48371CEE-E60C-4E51-8499-BD03B8F2C5D4}"/>
      </w:docPartPr>
      <w:docPartBody>
        <w:p w:rsidR="00680E25" w:rsidRDefault="00A332E1" w:rsidP="00A332E1">
          <w:pPr>
            <w:pStyle w:val="FE852ED1D6124B52B5710FAD6E6E989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95A0F8C29744CA0B9BCFE18A3C2391E"/>
        <w:category>
          <w:name w:val="General"/>
          <w:gallery w:val="placeholder"/>
        </w:category>
        <w:types>
          <w:type w:val="bbPlcHdr"/>
        </w:types>
        <w:behaviors>
          <w:behavior w:val="content"/>
        </w:behaviors>
        <w:guid w:val="{FD905842-192C-45E7-823A-071F4AA768D3}"/>
      </w:docPartPr>
      <w:docPartBody>
        <w:p w:rsidR="00680E25" w:rsidRDefault="00A332E1" w:rsidP="00A332E1">
          <w:pPr>
            <w:pStyle w:val="695A0F8C29744CA0B9BCFE18A3C2391E"/>
          </w:pPr>
          <w:r w:rsidRPr="001C096C">
            <w:rPr>
              <w:rFonts w:ascii="Arial" w:hAnsi="Arial" w:cs="Arial"/>
              <w:color w:val="000000"/>
              <w:sz w:val="20"/>
              <w:szCs w:val="20"/>
            </w:rPr>
            <w:t xml:space="preserve"> </w:t>
          </w:r>
        </w:p>
      </w:docPartBody>
    </w:docPart>
    <w:docPart>
      <w:docPartPr>
        <w:name w:val="E9675B6127884630ACF79DC2166E9F5B"/>
        <w:category>
          <w:name w:val="General"/>
          <w:gallery w:val="placeholder"/>
        </w:category>
        <w:types>
          <w:type w:val="bbPlcHdr"/>
        </w:types>
        <w:behaviors>
          <w:behavior w:val="content"/>
        </w:behaviors>
        <w:guid w:val="{9486A10C-8738-4982-89D2-40E2329CE39D}"/>
      </w:docPartPr>
      <w:docPartBody>
        <w:p w:rsidR="00680E25" w:rsidRDefault="00A332E1" w:rsidP="00A332E1">
          <w:pPr>
            <w:pStyle w:val="E9675B6127884630ACF79DC2166E9F5B"/>
          </w:pPr>
          <w:r w:rsidRPr="001C096C">
            <w:rPr>
              <w:rFonts w:ascii="Arial" w:hAnsi="Arial" w:cs="Arial"/>
              <w:color w:val="000000"/>
              <w:sz w:val="20"/>
              <w:szCs w:val="20"/>
            </w:rPr>
            <w:t xml:space="preserve"> </w:t>
          </w:r>
        </w:p>
      </w:docPartBody>
    </w:docPart>
    <w:docPart>
      <w:docPartPr>
        <w:name w:val="CD8587F8C842422EBBBA9A7A44899528"/>
        <w:category>
          <w:name w:val="General"/>
          <w:gallery w:val="placeholder"/>
        </w:category>
        <w:types>
          <w:type w:val="bbPlcHdr"/>
        </w:types>
        <w:behaviors>
          <w:behavior w:val="content"/>
        </w:behaviors>
        <w:guid w:val="{08BA0720-5ACF-4740-8E2E-E7B6E676EC00}"/>
      </w:docPartPr>
      <w:docPartBody>
        <w:p w:rsidR="00680E25" w:rsidRDefault="00A332E1" w:rsidP="00A332E1">
          <w:pPr>
            <w:pStyle w:val="CD8587F8C842422EBBBA9A7A44899528"/>
          </w:pPr>
          <w:r w:rsidRPr="001C096C">
            <w:rPr>
              <w:rFonts w:ascii="Arial" w:hAnsi="Arial" w:cs="Arial"/>
              <w:color w:val="000000"/>
              <w:sz w:val="20"/>
              <w:szCs w:val="20"/>
            </w:rPr>
            <w:t xml:space="preserve"> </w:t>
          </w:r>
        </w:p>
      </w:docPartBody>
    </w:docPart>
    <w:docPart>
      <w:docPartPr>
        <w:name w:val="AA0F89A56A8E45C6A9B1E803C33AF2CD"/>
        <w:category>
          <w:name w:val="General"/>
          <w:gallery w:val="placeholder"/>
        </w:category>
        <w:types>
          <w:type w:val="bbPlcHdr"/>
        </w:types>
        <w:behaviors>
          <w:behavior w:val="content"/>
        </w:behaviors>
        <w:guid w:val="{0D2AB03D-1076-4162-8400-05E9D70DB0DB}"/>
      </w:docPartPr>
      <w:docPartBody>
        <w:p w:rsidR="00680E25" w:rsidRDefault="00A332E1" w:rsidP="00A332E1">
          <w:pPr>
            <w:pStyle w:val="AA0F89A56A8E45C6A9B1E803C33AF2CD"/>
          </w:pPr>
          <w:r w:rsidRPr="001C096C">
            <w:rPr>
              <w:rFonts w:ascii="Arial" w:hAnsi="Arial" w:cs="Arial"/>
              <w:color w:val="000000"/>
              <w:sz w:val="20"/>
              <w:szCs w:val="20"/>
            </w:rPr>
            <w:t xml:space="preserve"> </w:t>
          </w:r>
        </w:p>
      </w:docPartBody>
    </w:docPart>
    <w:docPart>
      <w:docPartPr>
        <w:name w:val="044D24A14D4A41E7892E223E359DE089"/>
        <w:category>
          <w:name w:val="General"/>
          <w:gallery w:val="placeholder"/>
        </w:category>
        <w:types>
          <w:type w:val="bbPlcHdr"/>
        </w:types>
        <w:behaviors>
          <w:behavior w:val="content"/>
        </w:behaviors>
        <w:guid w:val="{A23212A5-F8A4-4007-AEB3-F677CA2602DE}"/>
      </w:docPartPr>
      <w:docPartBody>
        <w:p w:rsidR="00680E25" w:rsidRDefault="00A332E1" w:rsidP="00A332E1">
          <w:pPr>
            <w:pStyle w:val="044D24A14D4A41E7892E223E359DE089"/>
          </w:pPr>
          <w:r w:rsidRPr="001C096C">
            <w:rPr>
              <w:rFonts w:ascii="Arial" w:hAnsi="Arial" w:cs="Arial"/>
              <w:color w:val="000000"/>
              <w:sz w:val="20"/>
              <w:szCs w:val="20"/>
            </w:rPr>
            <w:t xml:space="preserve"> </w:t>
          </w:r>
        </w:p>
      </w:docPartBody>
    </w:docPart>
    <w:docPart>
      <w:docPartPr>
        <w:name w:val="81A710F858B0472AA05697145B24A5E8"/>
        <w:category>
          <w:name w:val="General"/>
          <w:gallery w:val="placeholder"/>
        </w:category>
        <w:types>
          <w:type w:val="bbPlcHdr"/>
        </w:types>
        <w:behaviors>
          <w:behavior w:val="content"/>
        </w:behaviors>
        <w:guid w:val="{D014DF13-4CEF-434C-9288-61E4E1B51AF4}"/>
      </w:docPartPr>
      <w:docPartBody>
        <w:p w:rsidR="00680E25" w:rsidRDefault="00A332E1" w:rsidP="00A332E1">
          <w:pPr>
            <w:pStyle w:val="81A710F858B0472AA05697145B24A5E8"/>
          </w:pPr>
          <w:r w:rsidRPr="001C096C">
            <w:rPr>
              <w:rFonts w:ascii="Arial" w:hAnsi="Arial" w:cs="Arial"/>
              <w:color w:val="000000"/>
              <w:sz w:val="20"/>
              <w:szCs w:val="20"/>
            </w:rPr>
            <w:t xml:space="preserve"> </w:t>
          </w:r>
        </w:p>
      </w:docPartBody>
    </w:docPart>
    <w:docPart>
      <w:docPartPr>
        <w:name w:val="C7CDE8037EF34F50AE628DDFF9F17C7B"/>
        <w:category>
          <w:name w:val="General"/>
          <w:gallery w:val="placeholder"/>
        </w:category>
        <w:types>
          <w:type w:val="bbPlcHdr"/>
        </w:types>
        <w:behaviors>
          <w:behavior w:val="content"/>
        </w:behaviors>
        <w:guid w:val="{3F570719-C337-4474-8968-277577E128F5}"/>
      </w:docPartPr>
      <w:docPartBody>
        <w:p w:rsidR="00680E25" w:rsidRDefault="00A332E1" w:rsidP="00A332E1">
          <w:pPr>
            <w:pStyle w:val="C7CDE8037EF34F50AE628DDFF9F17C7B"/>
          </w:pPr>
          <w:r w:rsidRPr="002B6B3C">
            <w:rPr>
              <w:rFonts w:ascii="Arial" w:hAnsi="Arial" w:cs="Arial"/>
              <w:sz w:val="20"/>
              <w:szCs w:val="20"/>
            </w:rPr>
            <w:t xml:space="preserve">(ostalo upisati) </w:t>
          </w:r>
        </w:p>
      </w:docPartBody>
    </w:docPart>
    <w:docPart>
      <w:docPartPr>
        <w:name w:val="3E77B70E5C774C618E6082F9B51A61E3"/>
        <w:category>
          <w:name w:val="General"/>
          <w:gallery w:val="placeholder"/>
        </w:category>
        <w:types>
          <w:type w:val="bbPlcHdr"/>
        </w:types>
        <w:behaviors>
          <w:behavior w:val="content"/>
        </w:behaviors>
        <w:guid w:val="{84B33F7D-C84A-4BB6-BC7A-8AA2B01F2BF0}"/>
      </w:docPartPr>
      <w:docPartBody>
        <w:p w:rsidR="00680E25" w:rsidRDefault="00A332E1" w:rsidP="00A332E1">
          <w:pPr>
            <w:pStyle w:val="3E77B70E5C774C618E6082F9B51A61E3"/>
          </w:pPr>
          <w:r w:rsidRPr="001C096C">
            <w:rPr>
              <w:rFonts w:ascii="Arial" w:hAnsi="Arial" w:cs="Arial"/>
              <w:color w:val="000000"/>
              <w:sz w:val="20"/>
              <w:szCs w:val="20"/>
            </w:rPr>
            <w:t xml:space="preserve"> </w:t>
          </w:r>
        </w:p>
      </w:docPartBody>
    </w:docPart>
    <w:docPart>
      <w:docPartPr>
        <w:name w:val="9E7ED61B9F3A45358D12C915F161496A"/>
        <w:category>
          <w:name w:val="General"/>
          <w:gallery w:val="placeholder"/>
        </w:category>
        <w:types>
          <w:type w:val="bbPlcHdr"/>
        </w:types>
        <w:behaviors>
          <w:behavior w:val="content"/>
        </w:behaviors>
        <w:guid w:val="{920FC8A5-FFC3-4FD9-BD71-0589291C7982}"/>
      </w:docPartPr>
      <w:docPartBody>
        <w:p w:rsidR="00680E25" w:rsidRDefault="00A332E1" w:rsidP="00A332E1">
          <w:pPr>
            <w:pStyle w:val="9E7ED61B9F3A45358D12C915F161496A"/>
          </w:pPr>
          <w:r w:rsidRPr="001C096C">
            <w:rPr>
              <w:rFonts w:ascii="Arial" w:hAnsi="Arial" w:cs="Arial"/>
              <w:color w:val="000000"/>
              <w:sz w:val="20"/>
              <w:szCs w:val="20"/>
            </w:rPr>
            <w:t xml:space="preserve"> </w:t>
          </w:r>
        </w:p>
      </w:docPartBody>
    </w:docPart>
    <w:docPart>
      <w:docPartPr>
        <w:name w:val="2BE43CA258AB466EB301679E4499EC88"/>
        <w:category>
          <w:name w:val="General"/>
          <w:gallery w:val="placeholder"/>
        </w:category>
        <w:types>
          <w:type w:val="bbPlcHdr"/>
        </w:types>
        <w:behaviors>
          <w:behavior w:val="content"/>
        </w:behaviors>
        <w:guid w:val="{C3C0427D-8BEE-40B0-89C9-8D8EEB48F016}"/>
      </w:docPartPr>
      <w:docPartBody>
        <w:p w:rsidR="00680E25" w:rsidRDefault="00A332E1" w:rsidP="00A332E1">
          <w:pPr>
            <w:pStyle w:val="2BE43CA258AB466EB301679E4499EC88"/>
          </w:pPr>
          <w:r w:rsidRPr="001C096C">
            <w:rPr>
              <w:rFonts w:ascii="Arial" w:hAnsi="Arial" w:cs="Arial"/>
              <w:color w:val="000000"/>
              <w:sz w:val="20"/>
              <w:szCs w:val="20"/>
            </w:rPr>
            <w:t xml:space="preserve"> </w:t>
          </w:r>
        </w:p>
      </w:docPartBody>
    </w:docPart>
    <w:docPart>
      <w:docPartPr>
        <w:name w:val="2D18096438F7493E8F13AE6E5022DCED"/>
        <w:category>
          <w:name w:val="General"/>
          <w:gallery w:val="placeholder"/>
        </w:category>
        <w:types>
          <w:type w:val="bbPlcHdr"/>
        </w:types>
        <w:behaviors>
          <w:behavior w:val="content"/>
        </w:behaviors>
        <w:guid w:val="{7377B1FF-4CAA-44A8-84C0-B086747A935A}"/>
      </w:docPartPr>
      <w:docPartBody>
        <w:p w:rsidR="00680E25" w:rsidRDefault="00A332E1" w:rsidP="00A332E1">
          <w:pPr>
            <w:pStyle w:val="2D18096438F7493E8F13AE6E5022DCED"/>
          </w:pPr>
          <w:r w:rsidRPr="001C096C">
            <w:rPr>
              <w:rFonts w:ascii="Arial" w:hAnsi="Arial" w:cs="Arial"/>
              <w:color w:val="000000"/>
              <w:sz w:val="20"/>
              <w:szCs w:val="20"/>
            </w:rPr>
            <w:t xml:space="preserve">  </w:t>
          </w:r>
        </w:p>
      </w:docPartBody>
    </w:docPart>
    <w:docPart>
      <w:docPartPr>
        <w:name w:val="41B6523D0C094B1BA69BD33912DDD1C9"/>
        <w:category>
          <w:name w:val="General"/>
          <w:gallery w:val="placeholder"/>
        </w:category>
        <w:types>
          <w:type w:val="bbPlcHdr"/>
        </w:types>
        <w:behaviors>
          <w:behavior w:val="content"/>
        </w:behaviors>
        <w:guid w:val="{246DAF38-265A-43C4-9DF0-947BD9691F88}"/>
      </w:docPartPr>
      <w:docPartBody>
        <w:p w:rsidR="00680E25" w:rsidRDefault="00A332E1" w:rsidP="00A332E1">
          <w:pPr>
            <w:pStyle w:val="41B6523D0C094B1BA69BD33912DDD1C9"/>
          </w:pPr>
          <w:r w:rsidRPr="001C096C">
            <w:rPr>
              <w:rFonts w:ascii="Arial" w:hAnsi="Arial" w:cs="Arial"/>
              <w:color w:val="000000"/>
              <w:sz w:val="20"/>
              <w:szCs w:val="20"/>
            </w:rPr>
            <w:t xml:space="preserve"> </w:t>
          </w:r>
        </w:p>
      </w:docPartBody>
    </w:docPart>
    <w:docPart>
      <w:docPartPr>
        <w:name w:val="DCA868C2BE7548E2B330C23FD15BE21E"/>
        <w:category>
          <w:name w:val="General"/>
          <w:gallery w:val="placeholder"/>
        </w:category>
        <w:types>
          <w:type w:val="bbPlcHdr"/>
        </w:types>
        <w:behaviors>
          <w:behavior w:val="content"/>
        </w:behaviors>
        <w:guid w:val="{2AD3AD09-6F46-44F3-8CA9-5342869B9A93}"/>
      </w:docPartPr>
      <w:docPartBody>
        <w:p w:rsidR="00680E25" w:rsidRDefault="00A332E1" w:rsidP="00A332E1">
          <w:pPr>
            <w:pStyle w:val="DCA868C2BE7548E2B330C23FD15BE21E"/>
          </w:pPr>
          <w:r w:rsidRPr="001C096C">
            <w:rPr>
              <w:rFonts w:ascii="Arial" w:hAnsi="Arial" w:cs="Arial"/>
              <w:color w:val="000000"/>
              <w:sz w:val="20"/>
              <w:szCs w:val="20"/>
            </w:rPr>
            <w:t xml:space="preserve"> </w:t>
          </w:r>
        </w:p>
      </w:docPartBody>
    </w:docPart>
    <w:docPart>
      <w:docPartPr>
        <w:name w:val="6FCB2DEFFD20413995981C36DC80C78C"/>
        <w:category>
          <w:name w:val="General"/>
          <w:gallery w:val="placeholder"/>
        </w:category>
        <w:types>
          <w:type w:val="bbPlcHdr"/>
        </w:types>
        <w:behaviors>
          <w:behavior w:val="content"/>
        </w:behaviors>
        <w:guid w:val="{17E379A3-CDDE-4647-8AFC-80E3E2DDB847}"/>
      </w:docPartPr>
      <w:docPartBody>
        <w:p w:rsidR="00680E25" w:rsidRDefault="00A332E1" w:rsidP="00A332E1">
          <w:pPr>
            <w:pStyle w:val="6FCB2DEFFD20413995981C36DC80C78C"/>
          </w:pPr>
          <w:r>
            <w:rPr>
              <w:rStyle w:val="PlaceholderText"/>
            </w:rPr>
            <w:t>ECTS</w:t>
          </w:r>
        </w:p>
      </w:docPartBody>
    </w:docPart>
    <w:docPart>
      <w:docPartPr>
        <w:name w:val="CCBE4ABF0E5C42FD8AD680F5D6F80BE4"/>
        <w:category>
          <w:name w:val="General"/>
          <w:gallery w:val="placeholder"/>
        </w:category>
        <w:types>
          <w:type w:val="bbPlcHdr"/>
        </w:types>
        <w:behaviors>
          <w:behavior w:val="content"/>
        </w:behaviors>
        <w:guid w:val="{C41F9377-4A17-4953-98DC-76F2048B2023}"/>
      </w:docPartPr>
      <w:docPartBody>
        <w:p w:rsidR="00680E25" w:rsidRDefault="00A332E1" w:rsidP="00A332E1">
          <w:pPr>
            <w:pStyle w:val="CCBE4ABF0E5C42FD8AD680F5D6F80BE4"/>
          </w:pPr>
          <w:r>
            <w:rPr>
              <w:rFonts w:ascii="Arial" w:hAnsi="Arial" w:cs="Arial"/>
              <w:color w:val="000000"/>
              <w:sz w:val="20"/>
              <w:szCs w:val="20"/>
            </w:rPr>
            <w:t xml:space="preserve"> </w:t>
          </w:r>
        </w:p>
      </w:docPartBody>
    </w:docPart>
    <w:docPart>
      <w:docPartPr>
        <w:name w:val="4F9653FFC12D497DB0A5D5AB4558A79B"/>
        <w:category>
          <w:name w:val="General"/>
          <w:gallery w:val="placeholder"/>
        </w:category>
        <w:types>
          <w:type w:val="bbPlcHdr"/>
        </w:types>
        <w:behaviors>
          <w:behavior w:val="content"/>
        </w:behaviors>
        <w:guid w:val="{82DC1021-F03E-436B-8AD9-31E735A7C6F8}"/>
      </w:docPartPr>
      <w:docPartBody>
        <w:p w:rsidR="00680E25" w:rsidRDefault="00A332E1" w:rsidP="00A332E1">
          <w:pPr>
            <w:pStyle w:val="4F9653FFC12D497DB0A5D5AB4558A79B"/>
          </w:pPr>
          <w:r>
            <w:rPr>
              <w:rFonts w:ascii="Arial" w:hAnsi="Arial" w:cs="Arial"/>
              <w:color w:val="000000"/>
              <w:sz w:val="20"/>
              <w:szCs w:val="20"/>
            </w:rPr>
            <w:t xml:space="preserve"> </w:t>
          </w:r>
        </w:p>
      </w:docPartBody>
    </w:docPart>
    <w:docPart>
      <w:docPartPr>
        <w:name w:val="E9D09F91451F46E3AF86AA10FF6204BD"/>
        <w:category>
          <w:name w:val="General"/>
          <w:gallery w:val="placeholder"/>
        </w:category>
        <w:types>
          <w:type w:val="bbPlcHdr"/>
        </w:types>
        <w:behaviors>
          <w:behavior w:val="content"/>
        </w:behaviors>
        <w:guid w:val="{544C4CF8-9D68-43CA-A4D2-8EC21E966F37}"/>
      </w:docPartPr>
      <w:docPartBody>
        <w:p w:rsidR="00680E25" w:rsidRDefault="00A332E1" w:rsidP="00A332E1">
          <w:pPr>
            <w:pStyle w:val="E9D09F91451F46E3AF86AA10FF6204BD"/>
          </w:pPr>
          <w:r>
            <w:rPr>
              <w:rFonts w:ascii="Arial" w:hAnsi="Arial" w:cs="Arial"/>
              <w:color w:val="000000"/>
              <w:sz w:val="20"/>
              <w:szCs w:val="20"/>
            </w:rPr>
            <w:t xml:space="preserve"> </w:t>
          </w:r>
        </w:p>
      </w:docPartBody>
    </w:docPart>
    <w:docPart>
      <w:docPartPr>
        <w:name w:val="F77F8C4B85D4464E8CCF19E06E846D7B"/>
        <w:category>
          <w:name w:val="General"/>
          <w:gallery w:val="placeholder"/>
        </w:category>
        <w:types>
          <w:type w:val="bbPlcHdr"/>
        </w:types>
        <w:behaviors>
          <w:behavior w:val="content"/>
        </w:behaviors>
        <w:guid w:val="{B89A9ECC-2757-46F1-90CA-E6C936E7E330}"/>
      </w:docPartPr>
      <w:docPartBody>
        <w:p w:rsidR="00680E25" w:rsidRDefault="00A332E1" w:rsidP="00A332E1">
          <w:pPr>
            <w:pStyle w:val="F77F8C4B85D4464E8CCF19E06E846D7B"/>
          </w:pPr>
          <w:r>
            <w:rPr>
              <w:rFonts w:ascii="Arial" w:hAnsi="Arial" w:cs="Arial"/>
              <w:sz w:val="20"/>
              <w:szCs w:val="20"/>
            </w:rPr>
            <w:t xml:space="preserve"> </w:t>
          </w:r>
        </w:p>
      </w:docPartBody>
    </w:docPart>
    <w:docPart>
      <w:docPartPr>
        <w:name w:val="7A88FAB5A7DA45169E9F2B18A6ADECF6"/>
        <w:category>
          <w:name w:val="General"/>
          <w:gallery w:val="placeholder"/>
        </w:category>
        <w:types>
          <w:type w:val="bbPlcHdr"/>
        </w:types>
        <w:behaviors>
          <w:behavior w:val="content"/>
        </w:behaviors>
        <w:guid w:val="{04378076-5ECB-4815-A2C9-A840CC2B0AB2}"/>
      </w:docPartPr>
      <w:docPartBody>
        <w:p w:rsidR="00680E25" w:rsidRDefault="00A332E1" w:rsidP="00A332E1">
          <w:pPr>
            <w:pStyle w:val="7A88FAB5A7DA45169E9F2B18A6ADECF6"/>
          </w:pPr>
          <w:r>
            <w:rPr>
              <w:rStyle w:val="PlaceholderText"/>
            </w:rPr>
            <w:t xml:space="preserve"> </w:t>
          </w:r>
        </w:p>
      </w:docPartBody>
    </w:docPart>
    <w:docPart>
      <w:docPartPr>
        <w:name w:val="912BEEAC8FE4499B87D07B3EB3BBA3BB"/>
        <w:category>
          <w:name w:val="General"/>
          <w:gallery w:val="placeholder"/>
        </w:category>
        <w:types>
          <w:type w:val="bbPlcHdr"/>
        </w:types>
        <w:behaviors>
          <w:behavior w:val="content"/>
        </w:behaviors>
        <w:guid w:val="{6CA69B6F-E157-479C-B3AE-BCF6564BF49A}"/>
      </w:docPartPr>
      <w:docPartBody>
        <w:p w:rsidR="00680E25" w:rsidRDefault="00A332E1" w:rsidP="00A332E1">
          <w:pPr>
            <w:pStyle w:val="912BEEAC8FE4499B87D07B3EB3BBA3BB"/>
          </w:pPr>
          <w:r>
            <w:rPr>
              <w:rStyle w:val="PlaceholderText"/>
            </w:rPr>
            <w:t>Nositelji i suradnici</w:t>
          </w:r>
        </w:p>
      </w:docPartBody>
    </w:docPart>
    <w:docPart>
      <w:docPartPr>
        <w:name w:val="6EFA17F92EE4493888E8068A3D410485"/>
        <w:category>
          <w:name w:val="General"/>
          <w:gallery w:val="placeholder"/>
        </w:category>
        <w:types>
          <w:type w:val="bbPlcHdr"/>
        </w:types>
        <w:behaviors>
          <w:behavior w:val="content"/>
        </w:behaviors>
        <w:guid w:val="{107B2E90-B5F3-4D1B-B766-DA639AD4E9E0}"/>
      </w:docPartPr>
      <w:docPartBody>
        <w:p w:rsidR="00680E25" w:rsidRDefault="00A332E1" w:rsidP="00A332E1">
          <w:pPr>
            <w:pStyle w:val="6EFA17F92EE4493888E8068A3D410485"/>
          </w:pPr>
          <w:r>
            <w:rPr>
              <w:rStyle w:val="PlaceholderText"/>
            </w:rPr>
            <w:t>Nositelji i suradnici</w:t>
          </w:r>
        </w:p>
      </w:docPartBody>
    </w:docPart>
    <w:docPart>
      <w:docPartPr>
        <w:name w:val="C97CA67083BE4F2C91727B1834B8ED2B"/>
        <w:category>
          <w:name w:val="General"/>
          <w:gallery w:val="placeholder"/>
        </w:category>
        <w:types>
          <w:type w:val="bbPlcHdr"/>
        </w:types>
        <w:behaviors>
          <w:behavior w:val="content"/>
        </w:behaviors>
        <w:guid w:val="{14BC4B83-BB88-49D0-9D0F-AF780B5AFA9B}"/>
      </w:docPartPr>
      <w:docPartBody>
        <w:p w:rsidR="00680E25" w:rsidRDefault="00A332E1" w:rsidP="00A332E1">
          <w:pPr>
            <w:pStyle w:val="C97CA67083BE4F2C91727B1834B8ED2B"/>
          </w:pPr>
          <w:r>
            <w:rPr>
              <w:rStyle w:val="PlaceholderText"/>
            </w:rPr>
            <w:t>Naziv predmeta</w:t>
          </w:r>
        </w:p>
      </w:docPartBody>
    </w:docPart>
    <w:docPart>
      <w:docPartPr>
        <w:name w:val="74D80ADE06F44E34A4455B4FD611200A"/>
        <w:category>
          <w:name w:val="General"/>
          <w:gallery w:val="placeholder"/>
        </w:category>
        <w:types>
          <w:type w:val="bbPlcHdr"/>
        </w:types>
        <w:behaviors>
          <w:behavior w:val="content"/>
        </w:behaviors>
        <w:guid w:val="{B5136B38-CDCB-42E9-9CC9-63F6B0A8A572}"/>
      </w:docPartPr>
      <w:docPartBody>
        <w:p w:rsidR="00680E25" w:rsidRDefault="00A332E1" w:rsidP="00A332E1">
          <w:pPr>
            <w:pStyle w:val="74D80ADE06F44E34A4455B4FD611200A"/>
          </w:pPr>
          <w:r>
            <w:rPr>
              <w:rStyle w:val="PlaceholderText"/>
            </w:rPr>
            <w:t>Naziv predmeta</w:t>
          </w:r>
        </w:p>
      </w:docPartBody>
    </w:docPart>
    <w:docPart>
      <w:docPartPr>
        <w:name w:val="0107E114C3C44FD29E7E7D07464BD0C6"/>
        <w:category>
          <w:name w:val="General"/>
          <w:gallery w:val="placeholder"/>
        </w:category>
        <w:types>
          <w:type w:val="bbPlcHdr"/>
        </w:types>
        <w:behaviors>
          <w:behavior w:val="content"/>
        </w:behaviors>
        <w:guid w:val="{6AA6928E-AAA7-47D9-8A7E-9D139B095D5F}"/>
      </w:docPartPr>
      <w:docPartBody>
        <w:p w:rsidR="00680E25" w:rsidRDefault="00A332E1" w:rsidP="00A332E1">
          <w:pPr>
            <w:pStyle w:val="0107E114C3C44FD29E7E7D07464BD0C6"/>
          </w:pPr>
          <w:r>
            <w:rPr>
              <w:rStyle w:val="PlaceholderText"/>
            </w:rPr>
            <w:t>ECTS bodovi</w:t>
          </w:r>
        </w:p>
      </w:docPartBody>
    </w:docPart>
    <w:docPart>
      <w:docPartPr>
        <w:name w:val="B9C735AE93944D2D80F2CF9F428C11A9"/>
        <w:category>
          <w:name w:val="General"/>
          <w:gallery w:val="placeholder"/>
        </w:category>
        <w:types>
          <w:type w:val="bbPlcHdr"/>
        </w:types>
        <w:behaviors>
          <w:behavior w:val="content"/>
        </w:behaviors>
        <w:guid w:val="{7D170CF9-2694-4DC0-B735-EC25A8E308E0}"/>
      </w:docPartPr>
      <w:docPartBody>
        <w:p w:rsidR="00680E25" w:rsidRDefault="00A332E1" w:rsidP="00A332E1">
          <w:pPr>
            <w:pStyle w:val="B9C735AE93944D2D80F2CF9F428C11A9"/>
          </w:pPr>
          <w:r>
            <w:rPr>
              <w:rStyle w:val="PlaceholderText"/>
            </w:rPr>
            <w:t>Šifra predmeta</w:t>
          </w:r>
        </w:p>
      </w:docPartBody>
    </w:docPart>
    <w:docPart>
      <w:docPartPr>
        <w:name w:val="D38B9DC65ECA476EA8BAB235B3B80399"/>
        <w:category>
          <w:name w:val="General"/>
          <w:gallery w:val="placeholder"/>
        </w:category>
        <w:types>
          <w:type w:val="bbPlcHdr"/>
        </w:types>
        <w:behaviors>
          <w:behavior w:val="content"/>
        </w:behaviors>
        <w:guid w:val="{F6DD2F3C-5A55-489C-9C25-EB28FD77C8CF}"/>
      </w:docPartPr>
      <w:docPartBody>
        <w:p w:rsidR="00680E25" w:rsidRDefault="00A332E1" w:rsidP="00A332E1">
          <w:pPr>
            <w:pStyle w:val="D38B9DC65ECA476EA8BAB235B3B80399"/>
          </w:pPr>
          <w:r>
            <w:rPr>
              <w:rStyle w:val="PlaceholderText"/>
            </w:rPr>
            <w:t>Broj sati</w:t>
          </w:r>
        </w:p>
      </w:docPartBody>
    </w:docPart>
    <w:docPart>
      <w:docPartPr>
        <w:name w:val="DDF0461DB4C34DF5AC39F01D21FD2FBB"/>
        <w:category>
          <w:name w:val="General"/>
          <w:gallery w:val="placeholder"/>
        </w:category>
        <w:types>
          <w:type w:val="bbPlcHdr"/>
        </w:types>
        <w:behaviors>
          <w:behavior w:val="content"/>
        </w:behaviors>
        <w:guid w:val="{BA7A0F42-2B3D-4BFD-B4CF-BA8261CA99CA}"/>
      </w:docPartPr>
      <w:docPartBody>
        <w:p w:rsidR="00680E25" w:rsidRDefault="00A332E1" w:rsidP="00A332E1">
          <w:pPr>
            <w:pStyle w:val="DDF0461DB4C34DF5AC39F01D21FD2FBB"/>
          </w:pPr>
          <w:r>
            <w:rPr>
              <w:rStyle w:val="PlaceholderText"/>
            </w:rPr>
            <w:t>Broj sati</w:t>
          </w:r>
        </w:p>
      </w:docPartBody>
    </w:docPart>
    <w:docPart>
      <w:docPartPr>
        <w:name w:val="6E76B0D36DFF46DF909C6F38C5FDD7EE"/>
        <w:category>
          <w:name w:val="General"/>
          <w:gallery w:val="placeholder"/>
        </w:category>
        <w:types>
          <w:type w:val="bbPlcHdr"/>
        </w:types>
        <w:behaviors>
          <w:behavior w:val="content"/>
        </w:behaviors>
        <w:guid w:val="{1D16BEF4-8CDC-4D5C-903D-948E176D6555}"/>
      </w:docPartPr>
      <w:docPartBody>
        <w:p w:rsidR="00680E25" w:rsidRDefault="00A332E1" w:rsidP="00A332E1">
          <w:pPr>
            <w:pStyle w:val="6E76B0D36DFF46DF909C6F38C5FDD7EE"/>
          </w:pPr>
          <w:r>
            <w:rPr>
              <w:rStyle w:val="PlaceholderText"/>
            </w:rPr>
            <w:t>Studijski program</w:t>
          </w:r>
        </w:p>
      </w:docPartBody>
    </w:docPart>
    <w:docPart>
      <w:docPartPr>
        <w:name w:val="8C0F19C618BF4355AED57BA753AA7D0C"/>
        <w:category>
          <w:name w:val="General"/>
          <w:gallery w:val="placeholder"/>
        </w:category>
        <w:types>
          <w:type w:val="bbPlcHdr"/>
        </w:types>
        <w:behaviors>
          <w:behavior w:val="content"/>
        </w:behaviors>
        <w:guid w:val="{17421588-FA68-4CC6-9C8F-30F8AA436180}"/>
      </w:docPartPr>
      <w:docPartBody>
        <w:p w:rsidR="00680E25" w:rsidRDefault="00A332E1" w:rsidP="00A332E1">
          <w:pPr>
            <w:pStyle w:val="8C0F19C618BF4355AED57BA753AA7D0C"/>
          </w:pPr>
          <w:r>
            <w:rPr>
              <w:rStyle w:val="PlaceholderText"/>
            </w:rPr>
            <w:t>Broj studenata</w:t>
          </w:r>
        </w:p>
      </w:docPartBody>
    </w:docPart>
    <w:docPart>
      <w:docPartPr>
        <w:name w:val="2688388F4F71449DBA82A066F8E16281"/>
        <w:category>
          <w:name w:val="General"/>
          <w:gallery w:val="placeholder"/>
        </w:category>
        <w:types>
          <w:type w:val="bbPlcHdr"/>
        </w:types>
        <w:behaviors>
          <w:behavior w:val="content"/>
        </w:behaviors>
        <w:guid w:val="{FF946A21-24A6-452B-9CE8-29C0CF9E3F92}"/>
      </w:docPartPr>
      <w:docPartBody>
        <w:p w:rsidR="00680E25" w:rsidRDefault="00A332E1" w:rsidP="00A332E1">
          <w:pPr>
            <w:pStyle w:val="2688388F4F71449DBA82A066F8E16281"/>
          </w:pPr>
          <w:r>
            <w:rPr>
              <w:rStyle w:val="PlaceholderText"/>
            </w:rPr>
            <w:t>Razina e-učenja</w:t>
          </w:r>
        </w:p>
      </w:docPartBody>
    </w:docPart>
    <w:docPart>
      <w:docPartPr>
        <w:name w:val="EF69E4C5EFBA4BD8915AD3BD616B8A5B"/>
        <w:category>
          <w:name w:val="General"/>
          <w:gallery w:val="placeholder"/>
        </w:category>
        <w:types>
          <w:type w:val="bbPlcHdr"/>
        </w:types>
        <w:behaviors>
          <w:behavior w:val="content"/>
        </w:behaviors>
        <w:guid w:val="{847B9ADB-67A9-4B3A-847F-00BE1A913BED}"/>
      </w:docPartPr>
      <w:docPartBody>
        <w:p w:rsidR="00680E25" w:rsidRDefault="00A332E1" w:rsidP="00A332E1">
          <w:pPr>
            <w:pStyle w:val="EF69E4C5EFBA4BD8915AD3BD616B8A5B"/>
          </w:pPr>
          <w:r>
            <w:rPr>
              <w:rStyle w:val="PlaceholderText"/>
            </w:rPr>
            <w:t>On-line</w:t>
          </w:r>
        </w:p>
      </w:docPartBody>
    </w:docPart>
    <w:docPart>
      <w:docPartPr>
        <w:name w:val="B6C4F54F6780443D91D9339716239945"/>
        <w:category>
          <w:name w:val="General"/>
          <w:gallery w:val="placeholder"/>
        </w:category>
        <w:types>
          <w:type w:val="bbPlcHdr"/>
        </w:types>
        <w:behaviors>
          <w:behavior w:val="content"/>
        </w:behaviors>
        <w:guid w:val="{FEB67368-C56E-494B-AFFF-3EBF685F6F86}"/>
      </w:docPartPr>
      <w:docPartBody>
        <w:p w:rsidR="00680E25" w:rsidRDefault="00A332E1" w:rsidP="00A332E1">
          <w:pPr>
            <w:pStyle w:val="B6C4F54F6780443D91D9339716239945"/>
          </w:pPr>
          <w:r>
            <w:rPr>
              <w:rStyle w:val="PlaceholderText"/>
            </w:rPr>
            <w:t>Mjesto izvođenja</w:t>
          </w:r>
        </w:p>
      </w:docPartBody>
    </w:docPart>
    <w:docPart>
      <w:docPartPr>
        <w:name w:val="80963BA09A5D41A3B6CEDDCF7C9AF4D6"/>
        <w:category>
          <w:name w:val="General"/>
          <w:gallery w:val="placeholder"/>
        </w:category>
        <w:types>
          <w:type w:val="bbPlcHdr"/>
        </w:types>
        <w:behaviors>
          <w:behavior w:val="content"/>
        </w:behaviors>
        <w:guid w:val="{3F6E058B-30C3-454F-AB9E-83343B06A45B}"/>
      </w:docPartPr>
      <w:docPartBody>
        <w:p w:rsidR="00680E25" w:rsidRDefault="00A332E1" w:rsidP="00A332E1">
          <w:pPr>
            <w:pStyle w:val="80963BA09A5D41A3B6CEDDCF7C9AF4D6"/>
          </w:pPr>
          <w:r>
            <w:rPr>
              <w:rStyle w:val="PlaceholderText"/>
            </w:rPr>
            <w:t>Mjesto izvođenja</w:t>
          </w:r>
        </w:p>
      </w:docPartBody>
    </w:docPart>
    <w:docPart>
      <w:docPartPr>
        <w:name w:val="0D069B27BE80432FB67465A5A7F35E99"/>
        <w:category>
          <w:name w:val="General"/>
          <w:gallery w:val="placeholder"/>
        </w:category>
        <w:types>
          <w:type w:val="bbPlcHdr"/>
        </w:types>
        <w:behaviors>
          <w:behavior w:val="content"/>
        </w:behaviors>
        <w:guid w:val="{E16FADE4-0057-49BA-BB80-8C4925E910F1}"/>
      </w:docPartPr>
      <w:docPartBody>
        <w:p w:rsidR="00680E25" w:rsidRDefault="00A332E1" w:rsidP="00A332E1">
          <w:pPr>
            <w:pStyle w:val="0D069B27BE80432FB67465A5A7F35E99"/>
          </w:pPr>
          <w:r>
            <w:rPr>
              <w:rStyle w:val="PlaceholderText"/>
            </w:rPr>
            <w:t>Jezik izvođenja</w:t>
          </w:r>
        </w:p>
      </w:docPartBody>
    </w:docPart>
    <w:docPart>
      <w:docPartPr>
        <w:name w:val="75849E6CB2E449CC9FE5B472B8AAB5AA"/>
        <w:category>
          <w:name w:val="General"/>
          <w:gallery w:val="placeholder"/>
        </w:category>
        <w:types>
          <w:type w:val="bbPlcHdr"/>
        </w:types>
        <w:behaviors>
          <w:behavior w:val="content"/>
        </w:behaviors>
        <w:guid w:val="{4DE88DAA-35A0-4B8D-B39D-5AB544D0E3C8}"/>
      </w:docPartPr>
      <w:docPartBody>
        <w:p w:rsidR="00680E25" w:rsidRDefault="00A332E1" w:rsidP="00A332E1">
          <w:pPr>
            <w:pStyle w:val="75849E6CB2E449CC9FE5B472B8AAB5AA"/>
          </w:pPr>
          <w:r>
            <w:rPr>
              <w:rStyle w:val="PlaceholderText"/>
            </w:rPr>
            <w:t>Jezik izvođenja</w:t>
          </w:r>
        </w:p>
      </w:docPartBody>
    </w:docPart>
    <w:docPart>
      <w:docPartPr>
        <w:name w:val="43ADD520D3184300A22716A45FF530B9"/>
        <w:category>
          <w:name w:val="General"/>
          <w:gallery w:val="placeholder"/>
        </w:category>
        <w:types>
          <w:type w:val="bbPlcHdr"/>
        </w:types>
        <w:behaviors>
          <w:behavior w:val="content"/>
        </w:behaviors>
        <w:guid w:val="{DB19B2D5-9D81-4E4F-ACF5-5D8CEBD806A0}"/>
      </w:docPartPr>
      <w:docPartBody>
        <w:p w:rsidR="00680E25" w:rsidRDefault="00A332E1" w:rsidP="00A332E1">
          <w:pPr>
            <w:pStyle w:val="43ADD520D3184300A22716A45FF530B9"/>
          </w:pPr>
          <w:r>
            <w:rPr>
              <w:rStyle w:val="PlaceholderText"/>
            </w:rPr>
            <w:t>Ciljevi predmeta</w:t>
          </w:r>
        </w:p>
      </w:docPartBody>
    </w:docPart>
    <w:docPart>
      <w:docPartPr>
        <w:name w:val="99C52EF287624957B7976EAEBE20982B"/>
        <w:category>
          <w:name w:val="General"/>
          <w:gallery w:val="placeholder"/>
        </w:category>
        <w:types>
          <w:type w:val="bbPlcHdr"/>
        </w:types>
        <w:behaviors>
          <w:behavior w:val="content"/>
        </w:behaviors>
        <w:guid w:val="{3BD4F47E-114B-412C-BBF0-7F1E7FA15AF2}"/>
      </w:docPartPr>
      <w:docPartBody>
        <w:p w:rsidR="00680E25" w:rsidRDefault="00A332E1" w:rsidP="00A332E1">
          <w:pPr>
            <w:pStyle w:val="99C52EF287624957B7976EAEBE20982B"/>
          </w:pPr>
          <w:r w:rsidRPr="00DE16E6">
            <w:rPr>
              <w:rStyle w:val="PlaceholderText"/>
            </w:rPr>
            <w:t>Click here to enter text.</w:t>
          </w:r>
        </w:p>
      </w:docPartBody>
    </w:docPart>
    <w:docPart>
      <w:docPartPr>
        <w:name w:val="1F7A3058BFBF4A7B8EA48D73D728BDA8"/>
        <w:category>
          <w:name w:val="General"/>
          <w:gallery w:val="placeholder"/>
        </w:category>
        <w:types>
          <w:type w:val="bbPlcHdr"/>
        </w:types>
        <w:behaviors>
          <w:behavior w:val="content"/>
        </w:behaviors>
        <w:guid w:val="{735D9F81-9D2F-4EE9-81A9-87FD6FDB45A9}"/>
      </w:docPartPr>
      <w:docPartBody>
        <w:p w:rsidR="00680E25" w:rsidRDefault="00A332E1" w:rsidP="00A332E1">
          <w:pPr>
            <w:pStyle w:val="1F7A3058BFBF4A7B8EA48D73D728BDA8"/>
          </w:pPr>
          <w:r>
            <w:rPr>
              <w:rStyle w:val="PlaceholderText"/>
            </w:rPr>
            <w:t>Preduvjeti</w:t>
          </w:r>
        </w:p>
      </w:docPartBody>
    </w:docPart>
    <w:docPart>
      <w:docPartPr>
        <w:name w:val="7721CF76276A4F42BEF8342A15757A39"/>
        <w:category>
          <w:name w:val="General"/>
          <w:gallery w:val="placeholder"/>
        </w:category>
        <w:types>
          <w:type w:val="bbPlcHdr"/>
        </w:types>
        <w:behaviors>
          <w:behavior w:val="content"/>
        </w:behaviors>
        <w:guid w:val="{E28CC619-0DF2-416C-AD4E-4DEB22B7334A}"/>
      </w:docPartPr>
      <w:docPartBody>
        <w:p w:rsidR="00680E25" w:rsidRDefault="00A332E1" w:rsidP="00A332E1">
          <w:pPr>
            <w:pStyle w:val="7721CF76276A4F42BEF8342A15757A39"/>
          </w:pPr>
          <w:r>
            <w:rPr>
              <w:rStyle w:val="PlaceholderText"/>
            </w:rPr>
            <w:t>Doprinos ishodima učenja programa</w:t>
          </w:r>
        </w:p>
      </w:docPartBody>
    </w:docPart>
    <w:docPart>
      <w:docPartPr>
        <w:name w:val="F47B80C1C6654090A7DC0AED3377BF8E"/>
        <w:category>
          <w:name w:val="General"/>
          <w:gallery w:val="placeholder"/>
        </w:category>
        <w:types>
          <w:type w:val="bbPlcHdr"/>
        </w:types>
        <w:behaviors>
          <w:behavior w:val="content"/>
        </w:behaviors>
        <w:guid w:val="{1EDE4C13-3EB7-445F-B333-5C2C5B9C8CC8}"/>
      </w:docPartPr>
      <w:docPartBody>
        <w:p w:rsidR="00680E25" w:rsidRDefault="00A332E1" w:rsidP="00A332E1">
          <w:pPr>
            <w:pStyle w:val="F47B80C1C6654090A7DC0AED3377BF8E"/>
          </w:pPr>
          <w:r>
            <w:rPr>
              <w:rStyle w:val="PlaceholderText"/>
            </w:rPr>
            <w:t>Doprinos ishodima učenja programa</w:t>
          </w:r>
        </w:p>
      </w:docPartBody>
    </w:docPart>
    <w:docPart>
      <w:docPartPr>
        <w:name w:val="675DA875527C44C3AFD4731B0472311D"/>
        <w:category>
          <w:name w:val="General"/>
          <w:gallery w:val="placeholder"/>
        </w:category>
        <w:types>
          <w:type w:val="bbPlcHdr"/>
        </w:types>
        <w:behaviors>
          <w:behavior w:val="content"/>
        </w:behaviors>
        <w:guid w:val="{CB82D8C4-70FC-426A-91C4-4D814E395CD4}"/>
      </w:docPartPr>
      <w:docPartBody>
        <w:p w:rsidR="00680E25" w:rsidRDefault="00A332E1" w:rsidP="00A332E1">
          <w:pPr>
            <w:pStyle w:val="675DA875527C44C3AFD4731B0472311D"/>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AF0F8B229A74F0ABF4BF2023410A1C6"/>
        <w:category>
          <w:name w:val="General"/>
          <w:gallery w:val="placeholder"/>
        </w:category>
        <w:types>
          <w:type w:val="bbPlcHdr"/>
        </w:types>
        <w:behaviors>
          <w:behavior w:val="content"/>
        </w:behaviors>
        <w:guid w:val="{EC0E8996-A86C-4CD8-B65A-BDA7EC068ED3}"/>
      </w:docPartPr>
      <w:docPartBody>
        <w:p w:rsidR="00680E25" w:rsidRDefault="00A332E1" w:rsidP="00A332E1">
          <w:pPr>
            <w:pStyle w:val="DAF0F8B229A74F0ABF4BF2023410A1C6"/>
          </w:pPr>
          <w:r>
            <w:rPr>
              <w:rFonts w:ascii="Arial" w:hAnsi="Arial" w:cs="Arial"/>
              <w:sz w:val="20"/>
              <w:szCs w:val="20"/>
            </w:rPr>
            <w:t xml:space="preserve">  </w:t>
          </w:r>
        </w:p>
      </w:docPartBody>
    </w:docPart>
    <w:docPart>
      <w:docPartPr>
        <w:name w:val="E3945401A70F4EC0A72902E6B6826C94"/>
        <w:category>
          <w:name w:val="General"/>
          <w:gallery w:val="placeholder"/>
        </w:category>
        <w:types>
          <w:type w:val="bbPlcHdr"/>
        </w:types>
        <w:behaviors>
          <w:behavior w:val="content"/>
        </w:behaviors>
        <w:guid w:val="{7126D8D9-1AAB-4666-AF4C-6AC31E3A8670}"/>
      </w:docPartPr>
      <w:docPartBody>
        <w:p w:rsidR="00680E25" w:rsidRDefault="00A332E1" w:rsidP="00A332E1">
          <w:pPr>
            <w:pStyle w:val="E3945401A70F4EC0A72902E6B6826C94"/>
          </w:pPr>
          <w:r>
            <w:rPr>
              <w:rFonts w:ascii="Arial" w:hAnsi="Arial" w:cs="Arial"/>
              <w:color w:val="000000"/>
              <w:sz w:val="20"/>
              <w:szCs w:val="20"/>
            </w:rPr>
            <w:t xml:space="preserve"> </w:t>
          </w:r>
        </w:p>
      </w:docPartBody>
    </w:docPart>
    <w:docPart>
      <w:docPartPr>
        <w:name w:val="FAB3020CEEE2430D961C9436F264FCB0"/>
        <w:category>
          <w:name w:val="General"/>
          <w:gallery w:val="placeholder"/>
        </w:category>
        <w:types>
          <w:type w:val="bbPlcHdr"/>
        </w:types>
        <w:behaviors>
          <w:behavior w:val="content"/>
        </w:behaviors>
        <w:guid w:val="{4D74F32C-276A-4BD0-822A-758217A2DBF5}"/>
      </w:docPartPr>
      <w:docPartBody>
        <w:p w:rsidR="00680E25" w:rsidRDefault="00A332E1" w:rsidP="00A332E1">
          <w:pPr>
            <w:pStyle w:val="FAB3020CEEE2430D961C9436F264FCB0"/>
          </w:pPr>
          <w:r w:rsidRPr="001C096C">
            <w:rPr>
              <w:rFonts w:ascii="Arial" w:hAnsi="Arial" w:cs="Arial"/>
              <w:color w:val="000000"/>
              <w:sz w:val="20"/>
              <w:szCs w:val="20"/>
            </w:rPr>
            <w:t xml:space="preserve"> </w:t>
          </w:r>
        </w:p>
      </w:docPartBody>
    </w:docPart>
    <w:docPart>
      <w:docPartPr>
        <w:name w:val="E96BF5EA46144524BEF725803D151233"/>
        <w:category>
          <w:name w:val="General"/>
          <w:gallery w:val="placeholder"/>
        </w:category>
        <w:types>
          <w:type w:val="bbPlcHdr"/>
        </w:types>
        <w:behaviors>
          <w:behavior w:val="content"/>
        </w:behaviors>
        <w:guid w:val="{0367995E-2F39-48CC-89E8-DBC94322CCDC}"/>
      </w:docPartPr>
      <w:docPartBody>
        <w:p w:rsidR="00680E25" w:rsidRDefault="00A332E1" w:rsidP="00A332E1">
          <w:pPr>
            <w:pStyle w:val="E96BF5EA46144524BEF725803D151233"/>
          </w:pPr>
          <w:r w:rsidRPr="001C096C">
            <w:rPr>
              <w:rFonts w:ascii="Arial" w:hAnsi="Arial" w:cs="Arial"/>
              <w:color w:val="000000"/>
              <w:sz w:val="20"/>
              <w:szCs w:val="20"/>
            </w:rPr>
            <w:t xml:space="preserve"> </w:t>
          </w:r>
        </w:p>
      </w:docPartBody>
    </w:docPart>
    <w:docPart>
      <w:docPartPr>
        <w:name w:val="28EC78E0D5EF40C69410AD172E3835C8"/>
        <w:category>
          <w:name w:val="General"/>
          <w:gallery w:val="placeholder"/>
        </w:category>
        <w:types>
          <w:type w:val="bbPlcHdr"/>
        </w:types>
        <w:behaviors>
          <w:behavior w:val="content"/>
        </w:behaviors>
        <w:guid w:val="{04C36338-3109-4CFF-A689-9C87CA497199}"/>
      </w:docPartPr>
      <w:docPartBody>
        <w:p w:rsidR="00680E25" w:rsidRDefault="00A332E1" w:rsidP="00A332E1">
          <w:pPr>
            <w:pStyle w:val="28EC78E0D5EF40C69410AD172E3835C8"/>
          </w:pPr>
          <w:r w:rsidRPr="001C096C">
            <w:rPr>
              <w:rFonts w:ascii="Arial" w:hAnsi="Arial" w:cs="Arial"/>
              <w:color w:val="000000"/>
              <w:sz w:val="20"/>
              <w:szCs w:val="20"/>
            </w:rPr>
            <w:t xml:space="preserve"> </w:t>
          </w:r>
        </w:p>
      </w:docPartBody>
    </w:docPart>
    <w:docPart>
      <w:docPartPr>
        <w:name w:val="DFF53DD34F4D4D53A406762F0FF9C50C"/>
        <w:category>
          <w:name w:val="General"/>
          <w:gallery w:val="placeholder"/>
        </w:category>
        <w:types>
          <w:type w:val="bbPlcHdr"/>
        </w:types>
        <w:behaviors>
          <w:behavior w:val="content"/>
        </w:behaviors>
        <w:guid w:val="{FF4DBA53-6840-4FBB-9F11-529B19D35AD0}"/>
      </w:docPartPr>
      <w:docPartBody>
        <w:p w:rsidR="00680E25" w:rsidRDefault="00A332E1" w:rsidP="00A332E1">
          <w:pPr>
            <w:pStyle w:val="DFF53DD34F4D4D53A406762F0FF9C50C"/>
          </w:pPr>
          <w:r w:rsidRPr="001C096C">
            <w:rPr>
              <w:rFonts w:ascii="Arial" w:hAnsi="Arial" w:cs="Arial"/>
              <w:color w:val="000000"/>
              <w:sz w:val="20"/>
              <w:szCs w:val="20"/>
            </w:rPr>
            <w:t xml:space="preserve"> </w:t>
          </w:r>
        </w:p>
      </w:docPartBody>
    </w:docPart>
    <w:docPart>
      <w:docPartPr>
        <w:name w:val="EFFF302B84C94109A113249C7B893747"/>
        <w:category>
          <w:name w:val="General"/>
          <w:gallery w:val="placeholder"/>
        </w:category>
        <w:types>
          <w:type w:val="bbPlcHdr"/>
        </w:types>
        <w:behaviors>
          <w:behavior w:val="content"/>
        </w:behaviors>
        <w:guid w:val="{5835A6C6-1310-4DE6-9635-C0460072349E}"/>
      </w:docPartPr>
      <w:docPartBody>
        <w:p w:rsidR="00680E25" w:rsidRDefault="00A332E1" w:rsidP="00A332E1">
          <w:pPr>
            <w:pStyle w:val="EFFF302B84C94109A113249C7B893747"/>
          </w:pPr>
          <w:r w:rsidRPr="001C096C">
            <w:rPr>
              <w:rFonts w:ascii="Arial" w:hAnsi="Arial" w:cs="Arial"/>
              <w:color w:val="000000"/>
              <w:sz w:val="20"/>
              <w:szCs w:val="20"/>
            </w:rPr>
            <w:t xml:space="preserve"> </w:t>
          </w:r>
        </w:p>
      </w:docPartBody>
    </w:docPart>
    <w:docPart>
      <w:docPartPr>
        <w:name w:val="5599CC4CD4CF4A5BA3C4BA20B459410C"/>
        <w:category>
          <w:name w:val="General"/>
          <w:gallery w:val="placeholder"/>
        </w:category>
        <w:types>
          <w:type w:val="bbPlcHdr"/>
        </w:types>
        <w:behaviors>
          <w:behavior w:val="content"/>
        </w:behaviors>
        <w:guid w:val="{330F8CC7-08A7-4F07-9280-B6086A2D8BB6}"/>
      </w:docPartPr>
      <w:docPartBody>
        <w:p w:rsidR="00680E25" w:rsidRDefault="00A332E1" w:rsidP="00A332E1">
          <w:pPr>
            <w:pStyle w:val="5599CC4CD4CF4A5BA3C4BA20B459410C"/>
          </w:pPr>
          <w:r w:rsidRPr="001C096C">
            <w:rPr>
              <w:rFonts w:ascii="Arial" w:hAnsi="Arial" w:cs="Arial"/>
              <w:color w:val="000000"/>
              <w:sz w:val="20"/>
              <w:szCs w:val="20"/>
            </w:rPr>
            <w:t xml:space="preserve"> </w:t>
          </w:r>
        </w:p>
      </w:docPartBody>
    </w:docPart>
    <w:docPart>
      <w:docPartPr>
        <w:name w:val="829CF434CCE64F708713CC25396D29FB"/>
        <w:category>
          <w:name w:val="General"/>
          <w:gallery w:val="placeholder"/>
        </w:category>
        <w:types>
          <w:type w:val="bbPlcHdr"/>
        </w:types>
        <w:behaviors>
          <w:behavior w:val="content"/>
        </w:behaviors>
        <w:guid w:val="{AD17423F-8389-48C1-A81C-CF69D3ABFDA6}"/>
      </w:docPartPr>
      <w:docPartBody>
        <w:p w:rsidR="00680E25" w:rsidRDefault="00A332E1" w:rsidP="00A332E1">
          <w:pPr>
            <w:pStyle w:val="829CF434CCE64F708713CC25396D29FB"/>
          </w:pPr>
          <w:r w:rsidRPr="001C096C">
            <w:rPr>
              <w:rFonts w:ascii="Arial" w:hAnsi="Arial" w:cs="Arial"/>
              <w:color w:val="000000"/>
              <w:sz w:val="20"/>
              <w:szCs w:val="20"/>
            </w:rPr>
            <w:t xml:space="preserve"> </w:t>
          </w:r>
        </w:p>
      </w:docPartBody>
    </w:docPart>
    <w:docPart>
      <w:docPartPr>
        <w:name w:val="E2492749841F4BEFACA79E25EC781048"/>
        <w:category>
          <w:name w:val="General"/>
          <w:gallery w:val="placeholder"/>
        </w:category>
        <w:types>
          <w:type w:val="bbPlcHdr"/>
        </w:types>
        <w:behaviors>
          <w:behavior w:val="content"/>
        </w:behaviors>
        <w:guid w:val="{7F2F5F62-888A-47FB-AB7A-36CB12252C2E}"/>
      </w:docPartPr>
      <w:docPartBody>
        <w:p w:rsidR="00680E25" w:rsidRDefault="00A332E1" w:rsidP="00A332E1">
          <w:pPr>
            <w:pStyle w:val="E2492749841F4BEFACA79E25EC781048"/>
          </w:pPr>
          <w:r w:rsidRPr="001C096C">
            <w:rPr>
              <w:rFonts w:ascii="Arial" w:hAnsi="Arial" w:cs="Arial"/>
              <w:color w:val="000000"/>
              <w:sz w:val="20"/>
              <w:szCs w:val="20"/>
            </w:rPr>
            <w:t xml:space="preserve"> </w:t>
          </w:r>
        </w:p>
      </w:docPartBody>
    </w:docPart>
    <w:docPart>
      <w:docPartPr>
        <w:name w:val="25940A8C5A1F4B2095E642B5F165BC89"/>
        <w:category>
          <w:name w:val="General"/>
          <w:gallery w:val="placeholder"/>
        </w:category>
        <w:types>
          <w:type w:val="bbPlcHdr"/>
        </w:types>
        <w:behaviors>
          <w:behavior w:val="content"/>
        </w:behaviors>
        <w:guid w:val="{356400C6-5EC0-4572-B684-C7A6D01085D4}"/>
      </w:docPartPr>
      <w:docPartBody>
        <w:p w:rsidR="00680E25" w:rsidRDefault="00A332E1" w:rsidP="00A332E1">
          <w:pPr>
            <w:pStyle w:val="25940A8C5A1F4B2095E642B5F165BC89"/>
          </w:pPr>
          <w:r w:rsidRPr="001C096C">
            <w:rPr>
              <w:rFonts w:ascii="Arial" w:hAnsi="Arial" w:cs="Arial"/>
              <w:color w:val="000000"/>
              <w:sz w:val="20"/>
              <w:szCs w:val="20"/>
            </w:rPr>
            <w:t xml:space="preserve"> </w:t>
          </w:r>
        </w:p>
      </w:docPartBody>
    </w:docPart>
    <w:docPart>
      <w:docPartPr>
        <w:name w:val="EFFE2775BFD441AB931473F93EA58BE8"/>
        <w:category>
          <w:name w:val="General"/>
          <w:gallery w:val="placeholder"/>
        </w:category>
        <w:types>
          <w:type w:val="bbPlcHdr"/>
        </w:types>
        <w:behaviors>
          <w:behavior w:val="content"/>
        </w:behaviors>
        <w:guid w:val="{C9ECD310-4ACA-4FF5-895A-10E66AF99B14}"/>
      </w:docPartPr>
      <w:docPartBody>
        <w:p w:rsidR="00680E25" w:rsidRDefault="00A332E1" w:rsidP="00A332E1">
          <w:pPr>
            <w:pStyle w:val="EFFE2775BFD441AB931473F93EA58BE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48B4DFEBD6C492687B7F685362B52C8"/>
        <w:category>
          <w:name w:val="General"/>
          <w:gallery w:val="placeholder"/>
        </w:category>
        <w:types>
          <w:type w:val="bbPlcHdr"/>
        </w:types>
        <w:behaviors>
          <w:behavior w:val="content"/>
        </w:behaviors>
        <w:guid w:val="{DB01AD7F-B5C2-458D-930C-D2C9CEE5E079}"/>
      </w:docPartPr>
      <w:docPartBody>
        <w:p w:rsidR="00680E25" w:rsidRDefault="00A332E1" w:rsidP="00A332E1">
          <w:pPr>
            <w:pStyle w:val="248B4DFEBD6C492687B7F685362B52C8"/>
          </w:pPr>
          <w:r w:rsidRPr="001C096C">
            <w:rPr>
              <w:rFonts w:ascii="Arial" w:hAnsi="Arial" w:cs="Arial"/>
              <w:color w:val="000000"/>
              <w:sz w:val="20"/>
              <w:szCs w:val="20"/>
            </w:rPr>
            <w:t xml:space="preserve"> </w:t>
          </w:r>
        </w:p>
      </w:docPartBody>
    </w:docPart>
    <w:docPart>
      <w:docPartPr>
        <w:name w:val="CAD9B11B90394894B004D370B365697C"/>
        <w:category>
          <w:name w:val="General"/>
          <w:gallery w:val="placeholder"/>
        </w:category>
        <w:types>
          <w:type w:val="bbPlcHdr"/>
        </w:types>
        <w:behaviors>
          <w:behavior w:val="content"/>
        </w:behaviors>
        <w:guid w:val="{E346B4E2-8962-4D25-9054-18F852256F4D}"/>
      </w:docPartPr>
      <w:docPartBody>
        <w:p w:rsidR="00680E25" w:rsidRDefault="00A332E1" w:rsidP="00A332E1">
          <w:pPr>
            <w:pStyle w:val="CAD9B11B90394894B004D370B365697C"/>
          </w:pPr>
          <w:r w:rsidRPr="001C096C">
            <w:rPr>
              <w:rFonts w:ascii="Arial" w:hAnsi="Arial" w:cs="Arial"/>
              <w:color w:val="000000"/>
              <w:sz w:val="20"/>
              <w:szCs w:val="20"/>
            </w:rPr>
            <w:t xml:space="preserve"> </w:t>
          </w:r>
        </w:p>
      </w:docPartBody>
    </w:docPart>
    <w:docPart>
      <w:docPartPr>
        <w:name w:val="131C7D0BC66F465CA5E30B6E1DB974C7"/>
        <w:category>
          <w:name w:val="General"/>
          <w:gallery w:val="placeholder"/>
        </w:category>
        <w:types>
          <w:type w:val="bbPlcHdr"/>
        </w:types>
        <w:behaviors>
          <w:behavior w:val="content"/>
        </w:behaviors>
        <w:guid w:val="{63F0E5F5-12EE-4C34-AB1C-167DDEF840FF}"/>
      </w:docPartPr>
      <w:docPartBody>
        <w:p w:rsidR="00680E25" w:rsidRDefault="00A332E1" w:rsidP="00A332E1">
          <w:pPr>
            <w:pStyle w:val="131C7D0BC66F465CA5E30B6E1DB974C7"/>
          </w:pPr>
          <w:r w:rsidRPr="001C096C">
            <w:rPr>
              <w:rFonts w:ascii="Arial" w:hAnsi="Arial" w:cs="Arial"/>
              <w:color w:val="000000"/>
              <w:sz w:val="20"/>
              <w:szCs w:val="20"/>
            </w:rPr>
            <w:t xml:space="preserve"> </w:t>
          </w:r>
        </w:p>
      </w:docPartBody>
    </w:docPart>
    <w:docPart>
      <w:docPartPr>
        <w:name w:val="6F874077AB2040DF808B9149B0E22315"/>
        <w:category>
          <w:name w:val="General"/>
          <w:gallery w:val="placeholder"/>
        </w:category>
        <w:types>
          <w:type w:val="bbPlcHdr"/>
        </w:types>
        <w:behaviors>
          <w:behavior w:val="content"/>
        </w:behaviors>
        <w:guid w:val="{CE17C3D0-9FA3-41C4-AE3F-67D41538CF29}"/>
      </w:docPartPr>
      <w:docPartBody>
        <w:p w:rsidR="00680E25" w:rsidRDefault="00A332E1" w:rsidP="00A332E1">
          <w:pPr>
            <w:pStyle w:val="6F874077AB2040DF808B9149B0E22315"/>
          </w:pPr>
          <w:r w:rsidRPr="001C096C">
            <w:rPr>
              <w:rFonts w:ascii="Arial" w:hAnsi="Arial" w:cs="Arial"/>
              <w:color w:val="000000"/>
              <w:sz w:val="20"/>
              <w:szCs w:val="20"/>
            </w:rPr>
            <w:t xml:space="preserve"> </w:t>
          </w:r>
        </w:p>
      </w:docPartBody>
    </w:docPart>
    <w:docPart>
      <w:docPartPr>
        <w:name w:val="FC2FDF5490DB45BE8AB7B91ACFE56BC3"/>
        <w:category>
          <w:name w:val="General"/>
          <w:gallery w:val="placeholder"/>
        </w:category>
        <w:types>
          <w:type w:val="bbPlcHdr"/>
        </w:types>
        <w:behaviors>
          <w:behavior w:val="content"/>
        </w:behaviors>
        <w:guid w:val="{E1D4BD7D-6421-4D2B-846C-5407EE096E1C}"/>
      </w:docPartPr>
      <w:docPartBody>
        <w:p w:rsidR="00680E25" w:rsidRDefault="00A332E1" w:rsidP="00A332E1">
          <w:pPr>
            <w:pStyle w:val="FC2FDF5490DB45BE8AB7B91ACFE56BC3"/>
          </w:pPr>
          <w:r w:rsidRPr="001C096C">
            <w:rPr>
              <w:rFonts w:ascii="Arial" w:hAnsi="Arial" w:cs="Arial"/>
              <w:color w:val="000000"/>
              <w:sz w:val="20"/>
              <w:szCs w:val="20"/>
            </w:rPr>
            <w:t xml:space="preserve"> </w:t>
          </w:r>
        </w:p>
      </w:docPartBody>
    </w:docPart>
    <w:docPart>
      <w:docPartPr>
        <w:name w:val="51588440E2864DDD8164AC507E20775F"/>
        <w:category>
          <w:name w:val="General"/>
          <w:gallery w:val="placeholder"/>
        </w:category>
        <w:types>
          <w:type w:val="bbPlcHdr"/>
        </w:types>
        <w:behaviors>
          <w:behavior w:val="content"/>
        </w:behaviors>
        <w:guid w:val="{23F24EA3-7258-47D3-93B0-14476CC1B9D4}"/>
      </w:docPartPr>
      <w:docPartBody>
        <w:p w:rsidR="00680E25" w:rsidRDefault="00A332E1" w:rsidP="00A332E1">
          <w:pPr>
            <w:pStyle w:val="51588440E2864DDD8164AC507E20775F"/>
          </w:pPr>
          <w:r w:rsidRPr="001C096C">
            <w:rPr>
              <w:rFonts w:ascii="Arial" w:hAnsi="Arial" w:cs="Arial"/>
              <w:color w:val="000000"/>
              <w:sz w:val="20"/>
              <w:szCs w:val="20"/>
            </w:rPr>
            <w:t xml:space="preserve"> </w:t>
          </w:r>
        </w:p>
      </w:docPartBody>
    </w:docPart>
    <w:docPart>
      <w:docPartPr>
        <w:name w:val="693F21452B734A3384FC9521F51BDC4A"/>
        <w:category>
          <w:name w:val="General"/>
          <w:gallery w:val="placeholder"/>
        </w:category>
        <w:types>
          <w:type w:val="bbPlcHdr"/>
        </w:types>
        <w:behaviors>
          <w:behavior w:val="content"/>
        </w:behaviors>
        <w:guid w:val="{01F8EAB8-DB3F-4128-A940-5BCD7A5B6866}"/>
      </w:docPartPr>
      <w:docPartBody>
        <w:p w:rsidR="00680E25" w:rsidRDefault="00A332E1" w:rsidP="00A332E1">
          <w:pPr>
            <w:pStyle w:val="693F21452B734A3384FC9521F51BDC4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5E95B2B3AF64711B2C2C415B2BE22DA"/>
        <w:category>
          <w:name w:val="General"/>
          <w:gallery w:val="placeholder"/>
        </w:category>
        <w:types>
          <w:type w:val="bbPlcHdr"/>
        </w:types>
        <w:behaviors>
          <w:behavior w:val="content"/>
        </w:behaviors>
        <w:guid w:val="{2E44FDE8-8F75-4C08-99D1-B26D072CDD00}"/>
      </w:docPartPr>
      <w:docPartBody>
        <w:p w:rsidR="00680E25" w:rsidRDefault="00A332E1" w:rsidP="00A332E1">
          <w:pPr>
            <w:pStyle w:val="65E95B2B3AF64711B2C2C415B2BE22DA"/>
          </w:pPr>
          <w:r w:rsidRPr="001C096C">
            <w:rPr>
              <w:rFonts w:ascii="Arial" w:hAnsi="Arial" w:cs="Arial"/>
              <w:color w:val="000000"/>
              <w:sz w:val="20"/>
              <w:szCs w:val="20"/>
            </w:rPr>
            <w:t xml:space="preserve"> </w:t>
          </w:r>
        </w:p>
      </w:docPartBody>
    </w:docPart>
    <w:docPart>
      <w:docPartPr>
        <w:name w:val="8EB0291B3CF64805B0138345E85AF697"/>
        <w:category>
          <w:name w:val="General"/>
          <w:gallery w:val="placeholder"/>
        </w:category>
        <w:types>
          <w:type w:val="bbPlcHdr"/>
        </w:types>
        <w:behaviors>
          <w:behavior w:val="content"/>
        </w:behaviors>
        <w:guid w:val="{3B530316-C88E-4AF2-B644-60D9D931F8A0}"/>
      </w:docPartPr>
      <w:docPartBody>
        <w:p w:rsidR="00680E25" w:rsidRDefault="00A332E1" w:rsidP="00A332E1">
          <w:pPr>
            <w:pStyle w:val="8EB0291B3CF64805B0138345E85AF697"/>
          </w:pPr>
          <w:r w:rsidRPr="001C096C">
            <w:rPr>
              <w:rFonts w:ascii="Arial" w:hAnsi="Arial" w:cs="Arial"/>
              <w:color w:val="000000"/>
              <w:sz w:val="20"/>
              <w:szCs w:val="20"/>
            </w:rPr>
            <w:t xml:space="preserve"> </w:t>
          </w:r>
        </w:p>
      </w:docPartBody>
    </w:docPart>
    <w:docPart>
      <w:docPartPr>
        <w:name w:val="7EA60904BF3846368D711065AB74307C"/>
        <w:category>
          <w:name w:val="General"/>
          <w:gallery w:val="placeholder"/>
        </w:category>
        <w:types>
          <w:type w:val="bbPlcHdr"/>
        </w:types>
        <w:behaviors>
          <w:behavior w:val="content"/>
        </w:behaviors>
        <w:guid w:val="{B09AD51D-2A5F-4345-A15E-219E74EFF167}"/>
      </w:docPartPr>
      <w:docPartBody>
        <w:p w:rsidR="00680E25" w:rsidRDefault="00A332E1" w:rsidP="00A332E1">
          <w:pPr>
            <w:pStyle w:val="7EA60904BF3846368D711065AB74307C"/>
          </w:pPr>
          <w:r w:rsidRPr="001C096C">
            <w:rPr>
              <w:rFonts w:ascii="Arial" w:hAnsi="Arial" w:cs="Arial"/>
              <w:color w:val="000000"/>
              <w:sz w:val="20"/>
              <w:szCs w:val="20"/>
            </w:rPr>
            <w:t xml:space="preserve"> </w:t>
          </w:r>
        </w:p>
      </w:docPartBody>
    </w:docPart>
    <w:docPart>
      <w:docPartPr>
        <w:name w:val="AC06277CDD6D44F082E827F763D3E3AE"/>
        <w:category>
          <w:name w:val="General"/>
          <w:gallery w:val="placeholder"/>
        </w:category>
        <w:types>
          <w:type w:val="bbPlcHdr"/>
        </w:types>
        <w:behaviors>
          <w:behavior w:val="content"/>
        </w:behaviors>
        <w:guid w:val="{68C7957C-F542-4703-A9B4-E7218FC245B8}"/>
      </w:docPartPr>
      <w:docPartBody>
        <w:p w:rsidR="00680E25" w:rsidRDefault="00A332E1" w:rsidP="00A332E1">
          <w:pPr>
            <w:pStyle w:val="AC06277CDD6D44F082E827F763D3E3AE"/>
          </w:pPr>
          <w:r w:rsidRPr="001C096C">
            <w:rPr>
              <w:rFonts w:ascii="Arial" w:hAnsi="Arial" w:cs="Arial"/>
              <w:color w:val="000000"/>
              <w:sz w:val="20"/>
              <w:szCs w:val="20"/>
            </w:rPr>
            <w:t xml:space="preserve"> </w:t>
          </w:r>
        </w:p>
      </w:docPartBody>
    </w:docPart>
    <w:docPart>
      <w:docPartPr>
        <w:name w:val="080859EC54BE4026966A8ECED8468386"/>
        <w:category>
          <w:name w:val="General"/>
          <w:gallery w:val="placeholder"/>
        </w:category>
        <w:types>
          <w:type w:val="bbPlcHdr"/>
        </w:types>
        <w:behaviors>
          <w:behavior w:val="content"/>
        </w:behaviors>
        <w:guid w:val="{6980F409-6DEE-475D-AECD-0B39CCC2BA62}"/>
      </w:docPartPr>
      <w:docPartBody>
        <w:p w:rsidR="00680E25" w:rsidRDefault="00A332E1" w:rsidP="00A332E1">
          <w:pPr>
            <w:pStyle w:val="080859EC54BE4026966A8ECED8468386"/>
          </w:pPr>
          <w:r w:rsidRPr="001C096C">
            <w:rPr>
              <w:rFonts w:ascii="Arial" w:hAnsi="Arial" w:cs="Arial"/>
              <w:color w:val="000000"/>
              <w:sz w:val="20"/>
              <w:szCs w:val="20"/>
            </w:rPr>
            <w:t xml:space="preserve"> </w:t>
          </w:r>
        </w:p>
      </w:docPartBody>
    </w:docPart>
    <w:docPart>
      <w:docPartPr>
        <w:name w:val="4061919FA525495AA30BD022BB3ADB57"/>
        <w:category>
          <w:name w:val="General"/>
          <w:gallery w:val="placeholder"/>
        </w:category>
        <w:types>
          <w:type w:val="bbPlcHdr"/>
        </w:types>
        <w:behaviors>
          <w:behavior w:val="content"/>
        </w:behaviors>
        <w:guid w:val="{335A9B55-E91B-4F0D-9630-48D803D9CD82}"/>
      </w:docPartPr>
      <w:docPartBody>
        <w:p w:rsidR="00680E25" w:rsidRDefault="00A332E1" w:rsidP="00A332E1">
          <w:pPr>
            <w:pStyle w:val="4061919FA525495AA30BD022BB3ADB57"/>
          </w:pPr>
          <w:r w:rsidRPr="001C096C">
            <w:rPr>
              <w:rFonts w:ascii="Arial" w:hAnsi="Arial" w:cs="Arial"/>
              <w:color w:val="000000"/>
              <w:sz w:val="20"/>
              <w:szCs w:val="20"/>
            </w:rPr>
            <w:t xml:space="preserve"> </w:t>
          </w:r>
        </w:p>
      </w:docPartBody>
    </w:docPart>
    <w:docPart>
      <w:docPartPr>
        <w:name w:val="1980220114FB454FBA3702BAA40B44AF"/>
        <w:category>
          <w:name w:val="General"/>
          <w:gallery w:val="placeholder"/>
        </w:category>
        <w:types>
          <w:type w:val="bbPlcHdr"/>
        </w:types>
        <w:behaviors>
          <w:behavior w:val="content"/>
        </w:behaviors>
        <w:guid w:val="{70D206A2-E3FE-486C-B0CA-EE77D21B5253}"/>
      </w:docPartPr>
      <w:docPartBody>
        <w:p w:rsidR="00680E25" w:rsidRDefault="00A332E1" w:rsidP="00A332E1">
          <w:pPr>
            <w:pStyle w:val="1980220114FB454FBA3702BAA40B44AF"/>
          </w:pPr>
          <w:r w:rsidRPr="002B6B3C">
            <w:rPr>
              <w:rFonts w:ascii="Arial" w:hAnsi="Arial" w:cs="Arial"/>
              <w:sz w:val="20"/>
              <w:szCs w:val="20"/>
            </w:rPr>
            <w:t xml:space="preserve">(ostalo upisati) </w:t>
          </w:r>
        </w:p>
      </w:docPartBody>
    </w:docPart>
    <w:docPart>
      <w:docPartPr>
        <w:name w:val="A4AB805BC5AF486386FB4F6532DCD4AD"/>
        <w:category>
          <w:name w:val="General"/>
          <w:gallery w:val="placeholder"/>
        </w:category>
        <w:types>
          <w:type w:val="bbPlcHdr"/>
        </w:types>
        <w:behaviors>
          <w:behavior w:val="content"/>
        </w:behaviors>
        <w:guid w:val="{3B24C496-DF1B-4F37-9229-3DC1FDF4D0E2}"/>
      </w:docPartPr>
      <w:docPartBody>
        <w:p w:rsidR="00680E25" w:rsidRDefault="00A332E1" w:rsidP="00A332E1">
          <w:pPr>
            <w:pStyle w:val="A4AB805BC5AF486386FB4F6532DCD4AD"/>
          </w:pPr>
          <w:r w:rsidRPr="001C096C">
            <w:rPr>
              <w:rFonts w:ascii="Arial" w:hAnsi="Arial" w:cs="Arial"/>
              <w:color w:val="000000"/>
              <w:sz w:val="20"/>
              <w:szCs w:val="20"/>
            </w:rPr>
            <w:t xml:space="preserve"> </w:t>
          </w:r>
        </w:p>
      </w:docPartBody>
    </w:docPart>
    <w:docPart>
      <w:docPartPr>
        <w:name w:val="762F8D897B204494B4541DBDC78A5D8D"/>
        <w:category>
          <w:name w:val="General"/>
          <w:gallery w:val="placeholder"/>
        </w:category>
        <w:types>
          <w:type w:val="bbPlcHdr"/>
        </w:types>
        <w:behaviors>
          <w:behavior w:val="content"/>
        </w:behaviors>
        <w:guid w:val="{1595E213-24C6-41BD-A00C-A983B69A4597}"/>
      </w:docPartPr>
      <w:docPartBody>
        <w:p w:rsidR="00680E25" w:rsidRDefault="00A332E1" w:rsidP="00A332E1">
          <w:pPr>
            <w:pStyle w:val="762F8D897B204494B4541DBDC78A5D8D"/>
          </w:pPr>
          <w:r w:rsidRPr="001C096C">
            <w:rPr>
              <w:rFonts w:ascii="Arial" w:hAnsi="Arial" w:cs="Arial"/>
              <w:color w:val="000000"/>
              <w:sz w:val="20"/>
              <w:szCs w:val="20"/>
            </w:rPr>
            <w:t xml:space="preserve"> </w:t>
          </w:r>
        </w:p>
      </w:docPartBody>
    </w:docPart>
    <w:docPart>
      <w:docPartPr>
        <w:name w:val="1C77AEDFA04E4E5EA67A89FBB2A9202E"/>
        <w:category>
          <w:name w:val="General"/>
          <w:gallery w:val="placeholder"/>
        </w:category>
        <w:types>
          <w:type w:val="bbPlcHdr"/>
        </w:types>
        <w:behaviors>
          <w:behavior w:val="content"/>
        </w:behaviors>
        <w:guid w:val="{71D19DB0-E0BA-4927-B66B-36C2EBF6F869}"/>
      </w:docPartPr>
      <w:docPartBody>
        <w:p w:rsidR="00680E25" w:rsidRDefault="00A332E1" w:rsidP="00A332E1">
          <w:pPr>
            <w:pStyle w:val="1C77AEDFA04E4E5EA67A89FBB2A9202E"/>
          </w:pPr>
          <w:r w:rsidRPr="001C096C">
            <w:rPr>
              <w:rFonts w:ascii="Arial" w:hAnsi="Arial" w:cs="Arial"/>
              <w:color w:val="000000"/>
              <w:sz w:val="20"/>
              <w:szCs w:val="20"/>
            </w:rPr>
            <w:t xml:space="preserve"> </w:t>
          </w:r>
        </w:p>
      </w:docPartBody>
    </w:docPart>
    <w:docPart>
      <w:docPartPr>
        <w:name w:val="1E77E229F572415B9733F9AAC5538BCD"/>
        <w:category>
          <w:name w:val="General"/>
          <w:gallery w:val="placeholder"/>
        </w:category>
        <w:types>
          <w:type w:val="bbPlcHdr"/>
        </w:types>
        <w:behaviors>
          <w:behavior w:val="content"/>
        </w:behaviors>
        <w:guid w:val="{E75D6D6E-FFDF-47B1-8999-DA4396B6C654}"/>
      </w:docPartPr>
      <w:docPartBody>
        <w:p w:rsidR="00680E25" w:rsidRDefault="00A332E1" w:rsidP="00A332E1">
          <w:pPr>
            <w:pStyle w:val="1E77E229F572415B9733F9AAC5538BCD"/>
          </w:pPr>
          <w:r w:rsidRPr="001C096C">
            <w:rPr>
              <w:rFonts w:ascii="Arial" w:hAnsi="Arial" w:cs="Arial"/>
              <w:color w:val="000000"/>
              <w:sz w:val="20"/>
              <w:szCs w:val="20"/>
            </w:rPr>
            <w:t xml:space="preserve">  </w:t>
          </w:r>
        </w:p>
      </w:docPartBody>
    </w:docPart>
    <w:docPart>
      <w:docPartPr>
        <w:name w:val="64C7A50BEBEC411A941F884D27BAE088"/>
        <w:category>
          <w:name w:val="General"/>
          <w:gallery w:val="placeholder"/>
        </w:category>
        <w:types>
          <w:type w:val="bbPlcHdr"/>
        </w:types>
        <w:behaviors>
          <w:behavior w:val="content"/>
        </w:behaviors>
        <w:guid w:val="{04C4E933-F4C9-4021-AF4B-FE5C488D76F0}"/>
      </w:docPartPr>
      <w:docPartBody>
        <w:p w:rsidR="00680E25" w:rsidRDefault="00A332E1" w:rsidP="00A332E1">
          <w:pPr>
            <w:pStyle w:val="64C7A50BEBEC411A941F884D27BAE088"/>
          </w:pPr>
          <w:r w:rsidRPr="001C096C">
            <w:rPr>
              <w:rFonts w:ascii="Arial" w:hAnsi="Arial" w:cs="Arial"/>
              <w:color w:val="000000"/>
              <w:sz w:val="20"/>
              <w:szCs w:val="20"/>
            </w:rPr>
            <w:t xml:space="preserve"> </w:t>
          </w:r>
        </w:p>
      </w:docPartBody>
    </w:docPart>
    <w:docPart>
      <w:docPartPr>
        <w:name w:val="44338F1C13A848E6BEE6989CA475BEFD"/>
        <w:category>
          <w:name w:val="General"/>
          <w:gallery w:val="placeholder"/>
        </w:category>
        <w:types>
          <w:type w:val="bbPlcHdr"/>
        </w:types>
        <w:behaviors>
          <w:behavior w:val="content"/>
        </w:behaviors>
        <w:guid w:val="{CFA8A70E-4281-44F7-B3D0-24061B266C31}"/>
      </w:docPartPr>
      <w:docPartBody>
        <w:p w:rsidR="00680E25" w:rsidRDefault="00A332E1" w:rsidP="00A332E1">
          <w:pPr>
            <w:pStyle w:val="44338F1C13A848E6BEE6989CA475BEFD"/>
          </w:pPr>
          <w:r w:rsidRPr="001C096C">
            <w:rPr>
              <w:rFonts w:ascii="Arial" w:hAnsi="Arial" w:cs="Arial"/>
              <w:color w:val="000000"/>
              <w:sz w:val="20"/>
              <w:szCs w:val="20"/>
            </w:rPr>
            <w:t xml:space="preserve"> </w:t>
          </w:r>
        </w:p>
      </w:docPartBody>
    </w:docPart>
    <w:docPart>
      <w:docPartPr>
        <w:name w:val="946314E28AC84CFFB8C4A6D0FEE7EF52"/>
        <w:category>
          <w:name w:val="General"/>
          <w:gallery w:val="placeholder"/>
        </w:category>
        <w:types>
          <w:type w:val="bbPlcHdr"/>
        </w:types>
        <w:behaviors>
          <w:behavior w:val="content"/>
        </w:behaviors>
        <w:guid w:val="{3E8E1E29-D01B-44D4-BF36-B3A35841B46F}"/>
      </w:docPartPr>
      <w:docPartBody>
        <w:p w:rsidR="00680E25" w:rsidRDefault="00A332E1" w:rsidP="00A332E1">
          <w:pPr>
            <w:pStyle w:val="946314E28AC84CFFB8C4A6D0FEE7EF52"/>
          </w:pPr>
          <w:r>
            <w:rPr>
              <w:rStyle w:val="PlaceholderText"/>
            </w:rPr>
            <w:t>ECTS</w:t>
          </w:r>
        </w:p>
      </w:docPartBody>
    </w:docPart>
    <w:docPart>
      <w:docPartPr>
        <w:name w:val="D14D37CD41C94061813A0607B0F14910"/>
        <w:category>
          <w:name w:val="General"/>
          <w:gallery w:val="placeholder"/>
        </w:category>
        <w:types>
          <w:type w:val="bbPlcHdr"/>
        </w:types>
        <w:behaviors>
          <w:behavior w:val="content"/>
        </w:behaviors>
        <w:guid w:val="{11B1E447-9BF8-4B1B-AE42-4D1CAE38D359}"/>
      </w:docPartPr>
      <w:docPartBody>
        <w:p w:rsidR="00680E25" w:rsidRDefault="00A332E1" w:rsidP="00A332E1">
          <w:pPr>
            <w:pStyle w:val="D14D37CD41C94061813A0607B0F14910"/>
          </w:pPr>
          <w:r>
            <w:rPr>
              <w:rStyle w:val="PlaceholderText"/>
            </w:rPr>
            <w:t>Metode i kriteriji vrednovanja</w:t>
          </w:r>
        </w:p>
      </w:docPartBody>
    </w:docPart>
    <w:docPart>
      <w:docPartPr>
        <w:name w:val="D093B2FAAD7545938D263E1DD2B4CE43"/>
        <w:category>
          <w:name w:val="General"/>
          <w:gallery w:val="placeholder"/>
        </w:category>
        <w:types>
          <w:type w:val="bbPlcHdr"/>
        </w:types>
        <w:behaviors>
          <w:behavior w:val="content"/>
        </w:behaviors>
        <w:guid w:val="{0C06CADC-F94A-4C13-8943-6089B6673C93}"/>
      </w:docPartPr>
      <w:docPartBody>
        <w:p w:rsidR="00680E25" w:rsidRDefault="00A332E1" w:rsidP="00A332E1">
          <w:pPr>
            <w:pStyle w:val="D093B2FAAD7545938D263E1DD2B4CE43"/>
          </w:pPr>
          <w:r>
            <w:rPr>
              <w:rStyle w:val="PlaceholderText"/>
            </w:rPr>
            <w:t>Obveze studenata</w:t>
          </w:r>
        </w:p>
      </w:docPartBody>
    </w:docPart>
    <w:docPart>
      <w:docPartPr>
        <w:name w:val="E4DB8A5144FD4A83939431844B4DCC74"/>
        <w:category>
          <w:name w:val="General"/>
          <w:gallery w:val="placeholder"/>
        </w:category>
        <w:types>
          <w:type w:val="bbPlcHdr"/>
        </w:types>
        <w:behaviors>
          <w:behavior w:val="content"/>
        </w:behaviors>
        <w:guid w:val="{6574BE29-4616-4589-93DA-742BE1FCA5CC}"/>
      </w:docPartPr>
      <w:docPartBody>
        <w:p w:rsidR="00680E25" w:rsidRDefault="00A332E1" w:rsidP="00A332E1">
          <w:pPr>
            <w:pStyle w:val="E4DB8A5144FD4A83939431844B4DCC74"/>
          </w:pPr>
          <w:r>
            <w:rPr>
              <w:rFonts w:ascii="Arial" w:hAnsi="Arial" w:cs="Arial"/>
              <w:color w:val="000000"/>
              <w:sz w:val="20"/>
              <w:szCs w:val="20"/>
            </w:rPr>
            <w:t xml:space="preserve"> </w:t>
          </w:r>
        </w:p>
      </w:docPartBody>
    </w:docPart>
    <w:docPart>
      <w:docPartPr>
        <w:name w:val="75A2CCE8CFC34B27BBE898DB6E918157"/>
        <w:category>
          <w:name w:val="General"/>
          <w:gallery w:val="placeholder"/>
        </w:category>
        <w:types>
          <w:type w:val="bbPlcHdr"/>
        </w:types>
        <w:behaviors>
          <w:behavior w:val="content"/>
        </w:behaviors>
        <w:guid w:val="{7F20A5D9-85DE-4D3A-9106-B12EC928C1A7}"/>
      </w:docPartPr>
      <w:docPartBody>
        <w:p w:rsidR="00680E25" w:rsidRDefault="00A332E1" w:rsidP="00A332E1">
          <w:pPr>
            <w:pStyle w:val="75A2CCE8CFC34B27BBE898DB6E918157"/>
          </w:pPr>
          <w:r>
            <w:rPr>
              <w:rFonts w:ascii="Arial" w:hAnsi="Arial" w:cs="Arial"/>
              <w:color w:val="000000"/>
              <w:sz w:val="20"/>
              <w:szCs w:val="20"/>
            </w:rPr>
            <w:t xml:space="preserve"> </w:t>
          </w:r>
        </w:p>
      </w:docPartBody>
    </w:docPart>
    <w:docPart>
      <w:docPartPr>
        <w:name w:val="E97D8627FA5A4B7EA97F866E7BA4A17C"/>
        <w:category>
          <w:name w:val="General"/>
          <w:gallery w:val="placeholder"/>
        </w:category>
        <w:types>
          <w:type w:val="bbPlcHdr"/>
        </w:types>
        <w:behaviors>
          <w:behavior w:val="content"/>
        </w:behaviors>
        <w:guid w:val="{9FBB412C-97E9-4901-B570-9EE1BB973BB7}"/>
      </w:docPartPr>
      <w:docPartBody>
        <w:p w:rsidR="00680E25" w:rsidRDefault="00A332E1" w:rsidP="00A332E1">
          <w:pPr>
            <w:pStyle w:val="E97D8627FA5A4B7EA97F866E7BA4A17C"/>
          </w:pPr>
          <w:r>
            <w:rPr>
              <w:rFonts w:ascii="Arial" w:hAnsi="Arial" w:cs="Arial"/>
              <w:color w:val="000000"/>
              <w:sz w:val="20"/>
              <w:szCs w:val="20"/>
            </w:rPr>
            <w:t xml:space="preserve"> </w:t>
          </w:r>
        </w:p>
      </w:docPartBody>
    </w:docPart>
    <w:docPart>
      <w:docPartPr>
        <w:name w:val="B13FD5D4EBBF473FAACE2959158C5A2D"/>
        <w:category>
          <w:name w:val="General"/>
          <w:gallery w:val="placeholder"/>
        </w:category>
        <w:types>
          <w:type w:val="bbPlcHdr"/>
        </w:types>
        <w:behaviors>
          <w:behavior w:val="content"/>
        </w:behaviors>
        <w:guid w:val="{69245171-329D-4950-8E15-C5F8C92D0073}"/>
      </w:docPartPr>
      <w:docPartBody>
        <w:p w:rsidR="00680E25" w:rsidRDefault="00A332E1" w:rsidP="00A332E1">
          <w:pPr>
            <w:pStyle w:val="B13FD5D4EBBF473FAACE2959158C5A2D"/>
          </w:pPr>
          <w:r>
            <w:rPr>
              <w:rFonts w:ascii="Arial" w:hAnsi="Arial" w:cs="Arial"/>
              <w:sz w:val="20"/>
              <w:szCs w:val="20"/>
            </w:rPr>
            <w:t xml:space="preserve"> </w:t>
          </w:r>
        </w:p>
      </w:docPartBody>
    </w:docPart>
    <w:docPart>
      <w:docPartPr>
        <w:name w:val="C9E6C49DBB024C17861E7A4C7ECEE52B"/>
        <w:category>
          <w:name w:val="General"/>
          <w:gallery w:val="placeholder"/>
        </w:category>
        <w:types>
          <w:type w:val="bbPlcHdr"/>
        </w:types>
        <w:behaviors>
          <w:behavior w:val="content"/>
        </w:behaviors>
        <w:guid w:val="{6A5B1877-FB32-42CA-8AAC-DF744E8E8C8D}"/>
      </w:docPartPr>
      <w:docPartBody>
        <w:p w:rsidR="00680E25" w:rsidRDefault="00A332E1" w:rsidP="00A332E1">
          <w:pPr>
            <w:pStyle w:val="C9E6C49DBB024C17861E7A4C7ECEE52B"/>
          </w:pPr>
          <w:r>
            <w:rPr>
              <w:rStyle w:val="PlaceholderText"/>
            </w:rPr>
            <w:t xml:space="preserve"> </w:t>
          </w:r>
        </w:p>
      </w:docPartBody>
    </w:docPart>
    <w:docPart>
      <w:docPartPr>
        <w:name w:val="2B89BF8BFDC9419CA3E68B918ECC3F5F"/>
        <w:category>
          <w:name w:val="General"/>
          <w:gallery w:val="placeholder"/>
        </w:category>
        <w:types>
          <w:type w:val="bbPlcHdr"/>
        </w:types>
        <w:behaviors>
          <w:behavior w:val="content"/>
        </w:behaviors>
        <w:guid w:val="{0E903717-8455-4D9D-962C-A77FDF47C9F7}"/>
      </w:docPartPr>
      <w:docPartBody>
        <w:p w:rsidR="00C83CEC" w:rsidRDefault="00C83CEC" w:rsidP="00C83CEC">
          <w:pPr>
            <w:pStyle w:val="2B89BF8BFDC9419CA3E68B918ECC3F5F"/>
          </w:pPr>
          <w:r>
            <w:rPr>
              <w:rStyle w:val="PlaceholderText"/>
            </w:rPr>
            <w:t>Nositelji i suradnici</w:t>
          </w:r>
        </w:p>
      </w:docPartBody>
    </w:docPart>
    <w:docPart>
      <w:docPartPr>
        <w:name w:val="3F229ED2D7224F628289FD1951A25CF6"/>
        <w:category>
          <w:name w:val="General"/>
          <w:gallery w:val="placeholder"/>
        </w:category>
        <w:types>
          <w:type w:val="bbPlcHdr"/>
        </w:types>
        <w:behaviors>
          <w:behavior w:val="content"/>
        </w:behaviors>
        <w:guid w:val="{3D1989DC-8043-46AA-A9A6-D7BF91F1DAB1}"/>
      </w:docPartPr>
      <w:docPartBody>
        <w:p w:rsidR="00C83CEC" w:rsidRDefault="00C83CEC" w:rsidP="00C83CEC">
          <w:pPr>
            <w:pStyle w:val="3F229ED2D7224F628289FD1951A25CF6"/>
          </w:pPr>
          <w:r>
            <w:rPr>
              <w:rStyle w:val="PlaceholderText"/>
            </w:rPr>
            <w:t>ECTS bodovi</w:t>
          </w:r>
        </w:p>
      </w:docPartBody>
    </w:docPart>
    <w:docPart>
      <w:docPartPr>
        <w:name w:val="A79C142352074B63AEE8FCF8D29AAB68"/>
        <w:category>
          <w:name w:val="General"/>
          <w:gallery w:val="placeholder"/>
        </w:category>
        <w:types>
          <w:type w:val="bbPlcHdr"/>
        </w:types>
        <w:behaviors>
          <w:behavior w:val="content"/>
        </w:behaviors>
        <w:guid w:val="{E2400A36-129A-4881-BD6A-F040DA6E1536}"/>
      </w:docPartPr>
      <w:docPartBody>
        <w:p w:rsidR="00C83CEC" w:rsidRDefault="00C83CEC" w:rsidP="00C83CEC">
          <w:pPr>
            <w:pStyle w:val="A79C142352074B63AEE8FCF8D29AAB68"/>
          </w:pPr>
          <w:r>
            <w:rPr>
              <w:rStyle w:val="PlaceholderText"/>
            </w:rPr>
            <w:t>Šifra predmeta</w:t>
          </w:r>
        </w:p>
      </w:docPartBody>
    </w:docPart>
    <w:docPart>
      <w:docPartPr>
        <w:name w:val="77F8145413AD458B97529373477840DF"/>
        <w:category>
          <w:name w:val="General"/>
          <w:gallery w:val="placeholder"/>
        </w:category>
        <w:types>
          <w:type w:val="bbPlcHdr"/>
        </w:types>
        <w:behaviors>
          <w:behavior w:val="content"/>
        </w:behaviors>
        <w:guid w:val="{CC669753-57E4-4BBD-B4B0-618CF0C56EC1}"/>
      </w:docPartPr>
      <w:docPartBody>
        <w:p w:rsidR="00C83CEC" w:rsidRDefault="00C83CEC" w:rsidP="00C83CEC">
          <w:pPr>
            <w:pStyle w:val="77F8145413AD458B97529373477840DF"/>
          </w:pPr>
          <w:r>
            <w:rPr>
              <w:rStyle w:val="PlaceholderText"/>
            </w:rPr>
            <w:t>Broj sati</w:t>
          </w:r>
        </w:p>
      </w:docPartBody>
    </w:docPart>
    <w:docPart>
      <w:docPartPr>
        <w:name w:val="ED363B484F784C68A30C39423F5552BF"/>
        <w:category>
          <w:name w:val="General"/>
          <w:gallery w:val="placeholder"/>
        </w:category>
        <w:types>
          <w:type w:val="bbPlcHdr"/>
        </w:types>
        <w:behaviors>
          <w:behavior w:val="content"/>
        </w:behaviors>
        <w:guid w:val="{31F1E9B2-25F0-4068-B68F-C5A90CFDB91B}"/>
      </w:docPartPr>
      <w:docPartBody>
        <w:p w:rsidR="00C83CEC" w:rsidRDefault="00C83CEC" w:rsidP="00C83CEC">
          <w:pPr>
            <w:pStyle w:val="ED363B484F784C68A30C39423F5552BF"/>
          </w:pPr>
          <w:r>
            <w:rPr>
              <w:rStyle w:val="PlaceholderText"/>
            </w:rPr>
            <w:t>Broj studenata</w:t>
          </w:r>
        </w:p>
      </w:docPartBody>
    </w:docPart>
    <w:docPart>
      <w:docPartPr>
        <w:name w:val="2501EAF2BACB4130B827DB7CE063C3B3"/>
        <w:category>
          <w:name w:val="General"/>
          <w:gallery w:val="placeholder"/>
        </w:category>
        <w:types>
          <w:type w:val="bbPlcHdr"/>
        </w:types>
        <w:behaviors>
          <w:behavior w:val="content"/>
        </w:behaviors>
        <w:guid w:val="{4DAA54F5-3A0B-46FD-8802-1B6CE8C63D46}"/>
      </w:docPartPr>
      <w:docPartBody>
        <w:p w:rsidR="00C83CEC" w:rsidRDefault="00C83CEC" w:rsidP="00C83CEC">
          <w:pPr>
            <w:pStyle w:val="2501EAF2BACB4130B827DB7CE063C3B3"/>
          </w:pPr>
          <w:r>
            <w:rPr>
              <w:rStyle w:val="PlaceholderText"/>
            </w:rPr>
            <w:t>Razina e-učenja</w:t>
          </w:r>
        </w:p>
      </w:docPartBody>
    </w:docPart>
    <w:docPart>
      <w:docPartPr>
        <w:name w:val="2A0AE72246FF426C849346C7A3F4927A"/>
        <w:category>
          <w:name w:val="General"/>
          <w:gallery w:val="placeholder"/>
        </w:category>
        <w:types>
          <w:type w:val="bbPlcHdr"/>
        </w:types>
        <w:behaviors>
          <w:behavior w:val="content"/>
        </w:behaviors>
        <w:guid w:val="{A00F4F61-C8A0-4A0E-A154-2DF4C8F17114}"/>
      </w:docPartPr>
      <w:docPartBody>
        <w:p w:rsidR="00C83CEC" w:rsidRDefault="00C83CEC" w:rsidP="00C83CEC">
          <w:pPr>
            <w:pStyle w:val="2A0AE72246FF426C849346C7A3F4927A"/>
          </w:pPr>
          <w:r>
            <w:rPr>
              <w:rStyle w:val="PlaceholderText"/>
            </w:rPr>
            <w:t>On-line</w:t>
          </w:r>
        </w:p>
      </w:docPartBody>
    </w:docPart>
    <w:docPart>
      <w:docPartPr>
        <w:name w:val="37F4A37C12934341B21F4510F8058C3E"/>
        <w:category>
          <w:name w:val="General"/>
          <w:gallery w:val="placeholder"/>
        </w:category>
        <w:types>
          <w:type w:val="bbPlcHdr"/>
        </w:types>
        <w:behaviors>
          <w:behavior w:val="content"/>
        </w:behaviors>
        <w:guid w:val="{3E7963BD-FD32-4D79-A034-A5C8C33A05F1}"/>
      </w:docPartPr>
      <w:docPartBody>
        <w:p w:rsidR="00C83CEC" w:rsidRDefault="00C83CEC" w:rsidP="00C83CEC">
          <w:pPr>
            <w:pStyle w:val="37F4A37C12934341B21F4510F8058C3E"/>
          </w:pPr>
          <w:r>
            <w:rPr>
              <w:rStyle w:val="PlaceholderText"/>
            </w:rPr>
            <w:t>Mjesto izvođenja</w:t>
          </w:r>
        </w:p>
      </w:docPartBody>
    </w:docPart>
    <w:docPart>
      <w:docPartPr>
        <w:name w:val="B9F329F68AE34902A663AC602D008F5F"/>
        <w:category>
          <w:name w:val="General"/>
          <w:gallery w:val="placeholder"/>
        </w:category>
        <w:types>
          <w:type w:val="bbPlcHdr"/>
        </w:types>
        <w:behaviors>
          <w:behavior w:val="content"/>
        </w:behaviors>
        <w:guid w:val="{CE486DB5-3009-4119-BFE6-F1FADAFA9CAB}"/>
      </w:docPartPr>
      <w:docPartBody>
        <w:p w:rsidR="00C83CEC" w:rsidRDefault="00C83CEC" w:rsidP="00C83CEC">
          <w:pPr>
            <w:pStyle w:val="B9F329F68AE34902A663AC602D008F5F"/>
          </w:pPr>
          <w:r>
            <w:rPr>
              <w:rStyle w:val="PlaceholderText"/>
            </w:rPr>
            <w:t>Jezik izvođenja</w:t>
          </w:r>
        </w:p>
      </w:docPartBody>
    </w:docPart>
    <w:docPart>
      <w:docPartPr>
        <w:name w:val="19B9E9FE8EB046799D437BA74FCE9F29"/>
        <w:category>
          <w:name w:val="General"/>
          <w:gallery w:val="placeholder"/>
        </w:category>
        <w:types>
          <w:type w:val="bbPlcHdr"/>
        </w:types>
        <w:behaviors>
          <w:behavior w:val="content"/>
        </w:behaviors>
        <w:guid w:val="{13577E98-1F73-40E9-8BB3-198B32DDC541}"/>
      </w:docPartPr>
      <w:docPartBody>
        <w:p w:rsidR="00C83CEC" w:rsidRDefault="00C83CEC" w:rsidP="00C83CEC">
          <w:pPr>
            <w:pStyle w:val="19B9E9FE8EB046799D437BA74FCE9F29"/>
          </w:pPr>
          <w:r>
            <w:rPr>
              <w:rStyle w:val="PlaceholderText"/>
            </w:rPr>
            <w:t>Ciljevi predmeta</w:t>
          </w:r>
        </w:p>
      </w:docPartBody>
    </w:docPart>
    <w:docPart>
      <w:docPartPr>
        <w:name w:val="061559ABDB1C4296A1DB31200A5622EE"/>
        <w:category>
          <w:name w:val="General"/>
          <w:gallery w:val="placeholder"/>
        </w:category>
        <w:types>
          <w:type w:val="bbPlcHdr"/>
        </w:types>
        <w:behaviors>
          <w:behavior w:val="content"/>
        </w:behaviors>
        <w:guid w:val="{149DEA48-FADD-4F80-9883-6AAB1ABD86E3}"/>
      </w:docPartPr>
      <w:docPartBody>
        <w:p w:rsidR="00C83CEC" w:rsidRDefault="00C83CEC" w:rsidP="00C83CEC">
          <w:pPr>
            <w:pStyle w:val="061559ABDB1C4296A1DB31200A5622EE"/>
          </w:pPr>
          <w:r>
            <w:rPr>
              <w:rStyle w:val="PlaceholderText"/>
            </w:rPr>
            <w:t>Preduvjeti</w:t>
          </w:r>
        </w:p>
      </w:docPartBody>
    </w:docPart>
    <w:docPart>
      <w:docPartPr>
        <w:name w:val="DABDF67B299C43EB8AB844C2F5CBCD9A"/>
        <w:category>
          <w:name w:val="General"/>
          <w:gallery w:val="placeholder"/>
        </w:category>
        <w:types>
          <w:type w:val="bbPlcHdr"/>
        </w:types>
        <w:behaviors>
          <w:behavior w:val="content"/>
        </w:behaviors>
        <w:guid w:val="{5021D398-4678-4C69-A414-0D35B00E7A91}"/>
      </w:docPartPr>
      <w:docPartBody>
        <w:p w:rsidR="00C83CEC" w:rsidRDefault="00C83CEC" w:rsidP="00C83CEC">
          <w:pPr>
            <w:pStyle w:val="DABDF67B299C43EB8AB844C2F5CBCD9A"/>
          </w:pPr>
          <w:r>
            <w:rPr>
              <w:rStyle w:val="PlaceholderText"/>
            </w:rPr>
            <w:t>Doprinos ishodima učenja programa</w:t>
          </w:r>
        </w:p>
      </w:docPartBody>
    </w:docPart>
    <w:docPart>
      <w:docPartPr>
        <w:name w:val="02D218D0AA964987A01E76E58B1DED56"/>
        <w:category>
          <w:name w:val="General"/>
          <w:gallery w:val="placeholder"/>
        </w:category>
        <w:types>
          <w:type w:val="bbPlcHdr"/>
        </w:types>
        <w:behaviors>
          <w:behavior w:val="content"/>
        </w:behaviors>
        <w:guid w:val="{63BD931C-2333-47A6-BECA-620AFB3F8AAB}"/>
      </w:docPartPr>
      <w:docPartBody>
        <w:p w:rsidR="00C83CEC" w:rsidRDefault="00C83CEC" w:rsidP="00C83CEC">
          <w:pPr>
            <w:pStyle w:val="02D218D0AA964987A01E76E58B1DED56"/>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04FF84E7F8D4A5B9A8AA5A67CA61717"/>
        <w:category>
          <w:name w:val="General"/>
          <w:gallery w:val="placeholder"/>
        </w:category>
        <w:types>
          <w:type w:val="bbPlcHdr"/>
        </w:types>
        <w:behaviors>
          <w:behavior w:val="content"/>
        </w:behaviors>
        <w:guid w:val="{152C335E-37D5-47F9-B0CC-6EEE23E54088}"/>
      </w:docPartPr>
      <w:docPartBody>
        <w:p w:rsidR="00C83CEC" w:rsidRDefault="00C83CEC" w:rsidP="00C83CEC">
          <w:pPr>
            <w:pStyle w:val="D04FF84E7F8D4A5B9A8AA5A67CA61717"/>
          </w:pPr>
          <w:r>
            <w:rPr>
              <w:rFonts w:ascii="Arial" w:hAnsi="Arial" w:cs="Arial"/>
              <w:sz w:val="20"/>
              <w:szCs w:val="20"/>
            </w:rPr>
            <w:t xml:space="preserve">  </w:t>
          </w:r>
        </w:p>
      </w:docPartBody>
    </w:docPart>
    <w:docPart>
      <w:docPartPr>
        <w:name w:val="1E2B9E1194A74001AE23EBB0649611C5"/>
        <w:category>
          <w:name w:val="General"/>
          <w:gallery w:val="placeholder"/>
        </w:category>
        <w:types>
          <w:type w:val="bbPlcHdr"/>
        </w:types>
        <w:behaviors>
          <w:behavior w:val="content"/>
        </w:behaviors>
        <w:guid w:val="{6AA09815-60E1-42CC-AB28-7BE082A1940E}"/>
      </w:docPartPr>
      <w:docPartBody>
        <w:p w:rsidR="00C83CEC" w:rsidRDefault="00C83CEC" w:rsidP="00C83CEC">
          <w:pPr>
            <w:pStyle w:val="1E2B9E1194A74001AE23EBB0649611C5"/>
          </w:pPr>
          <w:r>
            <w:rPr>
              <w:rFonts w:ascii="Arial" w:hAnsi="Arial" w:cs="Arial"/>
              <w:color w:val="000000"/>
              <w:sz w:val="20"/>
              <w:szCs w:val="20"/>
            </w:rPr>
            <w:t xml:space="preserve"> </w:t>
          </w:r>
        </w:p>
      </w:docPartBody>
    </w:docPart>
    <w:docPart>
      <w:docPartPr>
        <w:name w:val="1E0D7B9F1B73475781E93E0F18B3E2ED"/>
        <w:category>
          <w:name w:val="General"/>
          <w:gallery w:val="placeholder"/>
        </w:category>
        <w:types>
          <w:type w:val="bbPlcHdr"/>
        </w:types>
        <w:behaviors>
          <w:behavior w:val="content"/>
        </w:behaviors>
        <w:guid w:val="{5FEA6ECD-D5E9-44E1-ADEF-E0ACFE1B492F}"/>
      </w:docPartPr>
      <w:docPartBody>
        <w:p w:rsidR="00C83CEC" w:rsidRDefault="00C83CEC" w:rsidP="00C83CEC">
          <w:pPr>
            <w:pStyle w:val="1E0D7B9F1B73475781E93E0F18B3E2ED"/>
          </w:pPr>
          <w:r w:rsidRPr="001C096C">
            <w:rPr>
              <w:rFonts w:ascii="Arial" w:hAnsi="Arial" w:cs="Arial"/>
              <w:color w:val="000000"/>
              <w:sz w:val="20"/>
              <w:szCs w:val="20"/>
            </w:rPr>
            <w:t xml:space="preserve"> </w:t>
          </w:r>
        </w:p>
      </w:docPartBody>
    </w:docPart>
    <w:docPart>
      <w:docPartPr>
        <w:name w:val="DF35D8D654E740508A9B28A8DD01078C"/>
        <w:category>
          <w:name w:val="General"/>
          <w:gallery w:val="placeholder"/>
        </w:category>
        <w:types>
          <w:type w:val="bbPlcHdr"/>
        </w:types>
        <w:behaviors>
          <w:behavior w:val="content"/>
        </w:behaviors>
        <w:guid w:val="{E7BB2D93-7393-4603-A0FB-E62F506B9CB1}"/>
      </w:docPartPr>
      <w:docPartBody>
        <w:p w:rsidR="00C83CEC" w:rsidRDefault="00C83CEC" w:rsidP="00C83CEC">
          <w:pPr>
            <w:pStyle w:val="DF35D8D654E740508A9B28A8DD01078C"/>
          </w:pPr>
          <w:r w:rsidRPr="001C096C">
            <w:rPr>
              <w:rFonts w:ascii="Arial" w:hAnsi="Arial" w:cs="Arial"/>
              <w:color w:val="000000"/>
              <w:sz w:val="20"/>
              <w:szCs w:val="20"/>
            </w:rPr>
            <w:t xml:space="preserve"> </w:t>
          </w:r>
        </w:p>
      </w:docPartBody>
    </w:docPart>
    <w:docPart>
      <w:docPartPr>
        <w:name w:val="34B3033D73AE4A51AA50D6E44F168A5A"/>
        <w:category>
          <w:name w:val="General"/>
          <w:gallery w:val="placeholder"/>
        </w:category>
        <w:types>
          <w:type w:val="bbPlcHdr"/>
        </w:types>
        <w:behaviors>
          <w:behavior w:val="content"/>
        </w:behaviors>
        <w:guid w:val="{5552D49D-A5D2-4A51-B5D3-5DB2D9ED54B3}"/>
      </w:docPartPr>
      <w:docPartBody>
        <w:p w:rsidR="00C83CEC" w:rsidRDefault="00C83CEC" w:rsidP="00C83CEC">
          <w:pPr>
            <w:pStyle w:val="34B3033D73AE4A51AA50D6E44F168A5A"/>
          </w:pPr>
          <w:r w:rsidRPr="001C096C">
            <w:rPr>
              <w:rFonts w:ascii="Arial" w:hAnsi="Arial" w:cs="Arial"/>
              <w:color w:val="000000"/>
              <w:sz w:val="20"/>
              <w:szCs w:val="20"/>
            </w:rPr>
            <w:t xml:space="preserve"> </w:t>
          </w:r>
        </w:p>
      </w:docPartBody>
    </w:docPart>
    <w:docPart>
      <w:docPartPr>
        <w:name w:val="01FCF052DC0A4A31A8D3BDB77F6CB6C3"/>
        <w:category>
          <w:name w:val="General"/>
          <w:gallery w:val="placeholder"/>
        </w:category>
        <w:types>
          <w:type w:val="bbPlcHdr"/>
        </w:types>
        <w:behaviors>
          <w:behavior w:val="content"/>
        </w:behaviors>
        <w:guid w:val="{36DFF98D-E736-4D13-A6A8-83D99FD2418F}"/>
      </w:docPartPr>
      <w:docPartBody>
        <w:p w:rsidR="00C83CEC" w:rsidRDefault="00C83CEC" w:rsidP="00C83CEC">
          <w:pPr>
            <w:pStyle w:val="01FCF052DC0A4A31A8D3BDB77F6CB6C3"/>
          </w:pPr>
          <w:r w:rsidRPr="001C096C">
            <w:rPr>
              <w:rFonts w:ascii="Arial" w:hAnsi="Arial" w:cs="Arial"/>
              <w:color w:val="000000"/>
              <w:sz w:val="20"/>
              <w:szCs w:val="20"/>
            </w:rPr>
            <w:t xml:space="preserve"> </w:t>
          </w:r>
        </w:p>
      </w:docPartBody>
    </w:docPart>
    <w:docPart>
      <w:docPartPr>
        <w:name w:val="A10EB372B106441D890A3C6DB491DC2C"/>
        <w:category>
          <w:name w:val="General"/>
          <w:gallery w:val="placeholder"/>
        </w:category>
        <w:types>
          <w:type w:val="bbPlcHdr"/>
        </w:types>
        <w:behaviors>
          <w:behavior w:val="content"/>
        </w:behaviors>
        <w:guid w:val="{FA0C569A-B80D-431A-9ED0-0B2C3FFD6316}"/>
      </w:docPartPr>
      <w:docPartBody>
        <w:p w:rsidR="00C83CEC" w:rsidRDefault="00C83CEC" w:rsidP="00C83CEC">
          <w:pPr>
            <w:pStyle w:val="A10EB372B106441D890A3C6DB491DC2C"/>
          </w:pPr>
          <w:r w:rsidRPr="001C096C">
            <w:rPr>
              <w:rFonts w:ascii="Arial" w:hAnsi="Arial" w:cs="Arial"/>
              <w:color w:val="000000"/>
              <w:sz w:val="20"/>
              <w:szCs w:val="20"/>
            </w:rPr>
            <w:t xml:space="preserve"> </w:t>
          </w:r>
        </w:p>
      </w:docPartBody>
    </w:docPart>
    <w:docPart>
      <w:docPartPr>
        <w:name w:val="F284923733944B18B625C8E82F0D3922"/>
        <w:category>
          <w:name w:val="General"/>
          <w:gallery w:val="placeholder"/>
        </w:category>
        <w:types>
          <w:type w:val="bbPlcHdr"/>
        </w:types>
        <w:behaviors>
          <w:behavior w:val="content"/>
        </w:behaviors>
        <w:guid w:val="{D0020A87-CE45-40FA-8015-37FAD9D10EF2}"/>
      </w:docPartPr>
      <w:docPartBody>
        <w:p w:rsidR="00C83CEC" w:rsidRDefault="00C83CEC" w:rsidP="00C83CEC">
          <w:pPr>
            <w:pStyle w:val="F284923733944B18B625C8E82F0D3922"/>
          </w:pPr>
          <w:r w:rsidRPr="001C096C">
            <w:rPr>
              <w:rFonts w:ascii="Arial" w:hAnsi="Arial" w:cs="Arial"/>
              <w:color w:val="000000"/>
              <w:sz w:val="20"/>
              <w:szCs w:val="20"/>
            </w:rPr>
            <w:t xml:space="preserve"> </w:t>
          </w:r>
        </w:p>
      </w:docPartBody>
    </w:docPart>
    <w:docPart>
      <w:docPartPr>
        <w:name w:val="D4EE2AEF469A4CE59D710990B4FB6A2B"/>
        <w:category>
          <w:name w:val="General"/>
          <w:gallery w:val="placeholder"/>
        </w:category>
        <w:types>
          <w:type w:val="bbPlcHdr"/>
        </w:types>
        <w:behaviors>
          <w:behavior w:val="content"/>
        </w:behaviors>
        <w:guid w:val="{1BF06293-0057-4A7F-8581-955C946BCD0A}"/>
      </w:docPartPr>
      <w:docPartBody>
        <w:p w:rsidR="00C83CEC" w:rsidRDefault="00C83CEC" w:rsidP="00C83CEC">
          <w:pPr>
            <w:pStyle w:val="D4EE2AEF469A4CE59D710990B4FB6A2B"/>
          </w:pPr>
          <w:r w:rsidRPr="001C096C">
            <w:rPr>
              <w:rFonts w:ascii="Arial" w:hAnsi="Arial" w:cs="Arial"/>
              <w:color w:val="000000"/>
              <w:sz w:val="20"/>
              <w:szCs w:val="20"/>
            </w:rPr>
            <w:t xml:space="preserve"> </w:t>
          </w:r>
        </w:p>
      </w:docPartBody>
    </w:docPart>
    <w:docPart>
      <w:docPartPr>
        <w:name w:val="A9F2696CDB6B4040AC5B040CB41866E4"/>
        <w:category>
          <w:name w:val="General"/>
          <w:gallery w:val="placeholder"/>
        </w:category>
        <w:types>
          <w:type w:val="bbPlcHdr"/>
        </w:types>
        <w:behaviors>
          <w:behavior w:val="content"/>
        </w:behaviors>
        <w:guid w:val="{F6B3F09F-F12D-443E-B1E8-E6FEEF60AF7E}"/>
      </w:docPartPr>
      <w:docPartBody>
        <w:p w:rsidR="00C83CEC" w:rsidRDefault="00C83CEC" w:rsidP="00C83CEC">
          <w:pPr>
            <w:pStyle w:val="A9F2696CDB6B4040AC5B040CB41866E4"/>
          </w:pPr>
          <w:r w:rsidRPr="001C096C">
            <w:rPr>
              <w:rFonts w:ascii="Arial" w:hAnsi="Arial" w:cs="Arial"/>
              <w:color w:val="000000"/>
              <w:sz w:val="20"/>
              <w:szCs w:val="20"/>
            </w:rPr>
            <w:t xml:space="preserve"> </w:t>
          </w:r>
        </w:p>
      </w:docPartBody>
    </w:docPart>
    <w:docPart>
      <w:docPartPr>
        <w:name w:val="6A38DB7565FB4E388F456B718197E682"/>
        <w:category>
          <w:name w:val="General"/>
          <w:gallery w:val="placeholder"/>
        </w:category>
        <w:types>
          <w:type w:val="bbPlcHdr"/>
        </w:types>
        <w:behaviors>
          <w:behavior w:val="content"/>
        </w:behaviors>
        <w:guid w:val="{6761941D-9698-48C5-895E-D4097C5A7EB0}"/>
      </w:docPartPr>
      <w:docPartBody>
        <w:p w:rsidR="00C83CEC" w:rsidRDefault="00C83CEC" w:rsidP="00C83CEC">
          <w:pPr>
            <w:pStyle w:val="6A38DB7565FB4E388F456B718197E682"/>
          </w:pPr>
          <w:r w:rsidRPr="001C096C">
            <w:rPr>
              <w:rFonts w:ascii="Arial" w:hAnsi="Arial" w:cs="Arial"/>
              <w:color w:val="000000"/>
              <w:sz w:val="20"/>
              <w:szCs w:val="20"/>
            </w:rPr>
            <w:t xml:space="preserve"> </w:t>
          </w:r>
        </w:p>
      </w:docPartBody>
    </w:docPart>
    <w:docPart>
      <w:docPartPr>
        <w:name w:val="BBBF6ED85E4A420E9E5BA9910A01D0F9"/>
        <w:category>
          <w:name w:val="General"/>
          <w:gallery w:val="placeholder"/>
        </w:category>
        <w:types>
          <w:type w:val="bbPlcHdr"/>
        </w:types>
        <w:behaviors>
          <w:behavior w:val="content"/>
        </w:behaviors>
        <w:guid w:val="{36040DA0-7947-4466-B263-0B7D7ABD0B1A}"/>
      </w:docPartPr>
      <w:docPartBody>
        <w:p w:rsidR="00C83CEC" w:rsidRDefault="00C83CEC" w:rsidP="00C83CEC">
          <w:pPr>
            <w:pStyle w:val="BBBF6ED85E4A420E9E5BA9910A01D0F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704AC466A24434388FC3138D6313D59"/>
        <w:category>
          <w:name w:val="General"/>
          <w:gallery w:val="placeholder"/>
        </w:category>
        <w:types>
          <w:type w:val="bbPlcHdr"/>
        </w:types>
        <w:behaviors>
          <w:behavior w:val="content"/>
        </w:behaviors>
        <w:guid w:val="{059952B8-A918-405D-949D-714B548488DA}"/>
      </w:docPartPr>
      <w:docPartBody>
        <w:p w:rsidR="00C83CEC" w:rsidRDefault="00C83CEC" w:rsidP="00C83CEC">
          <w:pPr>
            <w:pStyle w:val="E704AC466A24434388FC3138D6313D59"/>
          </w:pPr>
          <w:r w:rsidRPr="001C096C">
            <w:rPr>
              <w:rFonts w:ascii="Arial" w:hAnsi="Arial" w:cs="Arial"/>
              <w:color w:val="000000"/>
              <w:sz w:val="20"/>
              <w:szCs w:val="20"/>
            </w:rPr>
            <w:t xml:space="preserve"> </w:t>
          </w:r>
        </w:p>
      </w:docPartBody>
    </w:docPart>
    <w:docPart>
      <w:docPartPr>
        <w:name w:val="54B54D329113484D8532E992D3BD0852"/>
        <w:category>
          <w:name w:val="General"/>
          <w:gallery w:val="placeholder"/>
        </w:category>
        <w:types>
          <w:type w:val="bbPlcHdr"/>
        </w:types>
        <w:behaviors>
          <w:behavior w:val="content"/>
        </w:behaviors>
        <w:guid w:val="{A890C19D-6417-40D3-B80B-956762C6D9C4}"/>
      </w:docPartPr>
      <w:docPartBody>
        <w:p w:rsidR="00C83CEC" w:rsidRDefault="00C83CEC" w:rsidP="00C83CEC">
          <w:pPr>
            <w:pStyle w:val="54B54D329113484D8532E992D3BD0852"/>
          </w:pPr>
          <w:r w:rsidRPr="001C096C">
            <w:rPr>
              <w:rFonts w:ascii="Arial" w:hAnsi="Arial" w:cs="Arial"/>
              <w:color w:val="000000"/>
              <w:sz w:val="20"/>
              <w:szCs w:val="20"/>
            </w:rPr>
            <w:t xml:space="preserve"> </w:t>
          </w:r>
        </w:p>
      </w:docPartBody>
    </w:docPart>
    <w:docPart>
      <w:docPartPr>
        <w:name w:val="D1D828DBB37A40639E6AF7D7E2BDEE2C"/>
        <w:category>
          <w:name w:val="General"/>
          <w:gallery w:val="placeholder"/>
        </w:category>
        <w:types>
          <w:type w:val="bbPlcHdr"/>
        </w:types>
        <w:behaviors>
          <w:behavior w:val="content"/>
        </w:behaviors>
        <w:guid w:val="{AA90428F-76C9-4DA5-842C-E36A8AC11E7F}"/>
      </w:docPartPr>
      <w:docPartBody>
        <w:p w:rsidR="00C83CEC" w:rsidRDefault="00C83CEC" w:rsidP="00C83CEC">
          <w:pPr>
            <w:pStyle w:val="D1D828DBB37A40639E6AF7D7E2BDEE2C"/>
          </w:pPr>
          <w:r w:rsidRPr="001C096C">
            <w:rPr>
              <w:rFonts w:ascii="Arial" w:hAnsi="Arial" w:cs="Arial"/>
              <w:color w:val="000000"/>
              <w:sz w:val="20"/>
              <w:szCs w:val="20"/>
            </w:rPr>
            <w:t xml:space="preserve"> </w:t>
          </w:r>
        </w:p>
      </w:docPartBody>
    </w:docPart>
    <w:docPart>
      <w:docPartPr>
        <w:name w:val="E53DDF72120745ECB0FF29081B3D0288"/>
        <w:category>
          <w:name w:val="General"/>
          <w:gallery w:val="placeholder"/>
        </w:category>
        <w:types>
          <w:type w:val="bbPlcHdr"/>
        </w:types>
        <w:behaviors>
          <w:behavior w:val="content"/>
        </w:behaviors>
        <w:guid w:val="{9F3A0C13-7A2C-4F50-B968-130A8432B3B1}"/>
      </w:docPartPr>
      <w:docPartBody>
        <w:p w:rsidR="00C83CEC" w:rsidRDefault="00C83CEC" w:rsidP="00C83CEC">
          <w:pPr>
            <w:pStyle w:val="E53DDF72120745ECB0FF29081B3D0288"/>
          </w:pPr>
          <w:r w:rsidRPr="001C096C">
            <w:rPr>
              <w:rFonts w:ascii="Arial" w:hAnsi="Arial" w:cs="Arial"/>
              <w:color w:val="000000"/>
              <w:sz w:val="20"/>
              <w:szCs w:val="20"/>
            </w:rPr>
            <w:t xml:space="preserve"> </w:t>
          </w:r>
        </w:p>
      </w:docPartBody>
    </w:docPart>
    <w:docPart>
      <w:docPartPr>
        <w:name w:val="037740B6494E4B46831BA21B0F7A372A"/>
        <w:category>
          <w:name w:val="General"/>
          <w:gallery w:val="placeholder"/>
        </w:category>
        <w:types>
          <w:type w:val="bbPlcHdr"/>
        </w:types>
        <w:behaviors>
          <w:behavior w:val="content"/>
        </w:behaviors>
        <w:guid w:val="{32851FD5-15ED-43BD-AF28-AC095D387046}"/>
      </w:docPartPr>
      <w:docPartBody>
        <w:p w:rsidR="00C83CEC" w:rsidRDefault="00C83CEC" w:rsidP="00C83CEC">
          <w:pPr>
            <w:pStyle w:val="037740B6494E4B46831BA21B0F7A372A"/>
          </w:pPr>
          <w:r w:rsidRPr="001C096C">
            <w:rPr>
              <w:rFonts w:ascii="Arial" w:hAnsi="Arial" w:cs="Arial"/>
              <w:color w:val="000000"/>
              <w:sz w:val="20"/>
              <w:szCs w:val="20"/>
            </w:rPr>
            <w:t xml:space="preserve"> </w:t>
          </w:r>
        </w:p>
      </w:docPartBody>
    </w:docPart>
    <w:docPart>
      <w:docPartPr>
        <w:name w:val="5CA12AAE2B624E12854586CCE5BB7D02"/>
        <w:category>
          <w:name w:val="General"/>
          <w:gallery w:val="placeholder"/>
        </w:category>
        <w:types>
          <w:type w:val="bbPlcHdr"/>
        </w:types>
        <w:behaviors>
          <w:behavior w:val="content"/>
        </w:behaviors>
        <w:guid w:val="{3FF3E9FA-EFC0-4CB4-A18D-82CDA5CE6136}"/>
      </w:docPartPr>
      <w:docPartBody>
        <w:p w:rsidR="00C83CEC" w:rsidRDefault="00C83CEC" w:rsidP="00C83CEC">
          <w:pPr>
            <w:pStyle w:val="5CA12AAE2B624E12854586CCE5BB7D02"/>
          </w:pPr>
          <w:r w:rsidRPr="001C096C">
            <w:rPr>
              <w:rFonts w:ascii="Arial" w:hAnsi="Arial" w:cs="Arial"/>
              <w:color w:val="000000"/>
              <w:sz w:val="20"/>
              <w:szCs w:val="20"/>
            </w:rPr>
            <w:t xml:space="preserve"> </w:t>
          </w:r>
        </w:p>
      </w:docPartBody>
    </w:docPart>
    <w:docPart>
      <w:docPartPr>
        <w:name w:val="839402C70F124959B5FBE0DE8663941D"/>
        <w:category>
          <w:name w:val="General"/>
          <w:gallery w:val="placeholder"/>
        </w:category>
        <w:types>
          <w:type w:val="bbPlcHdr"/>
        </w:types>
        <w:behaviors>
          <w:behavior w:val="content"/>
        </w:behaviors>
        <w:guid w:val="{CA0B830D-5BF4-43AE-A40D-190D89A38CC7}"/>
      </w:docPartPr>
      <w:docPartBody>
        <w:p w:rsidR="00C83CEC" w:rsidRDefault="00C83CEC" w:rsidP="00C83CEC">
          <w:pPr>
            <w:pStyle w:val="839402C70F124959B5FBE0DE8663941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2F778D1F3154354B9210D4A392699A2"/>
        <w:category>
          <w:name w:val="General"/>
          <w:gallery w:val="placeholder"/>
        </w:category>
        <w:types>
          <w:type w:val="bbPlcHdr"/>
        </w:types>
        <w:behaviors>
          <w:behavior w:val="content"/>
        </w:behaviors>
        <w:guid w:val="{D004FCE4-69D2-4403-A43D-66378E9FEA3C}"/>
      </w:docPartPr>
      <w:docPartBody>
        <w:p w:rsidR="00C83CEC" w:rsidRDefault="00C83CEC" w:rsidP="00C83CEC">
          <w:pPr>
            <w:pStyle w:val="E2F778D1F3154354B9210D4A392699A2"/>
          </w:pPr>
          <w:r w:rsidRPr="001C096C">
            <w:rPr>
              <w:rFonts w:ascii="Arial" w:hAnsi="Arial" w:cs="Arial"/>
              <w:color w:val="000000"/>
              <w:sz w:val="20"/>
              <w:szCs w:val="20"/>
            </w:rPr>
            <w:t xml:space="preserve"> </w:t>
          </w:r>
        </w:p>
      </w:docPartBody>
    </w:docPart>
    <w:docPart>
      <w:docPartPr>
        <w:name w:val="7D614F1C994049F2A556866926FE022A"/>
        <w:category>
          <w:name w:val="General"/>
          <w:gallery w:val="placeholder"/>
        </w:category>
        <w:types>
          <w:type w:val="bbPlcHdr"/>
        </w:types>
        <w:behaviors>
          <w:behavior w:val="content"/>
        </w:behaviors>
        <w:guid w:val="{30009FFE-19AA-4898-9556-1C53197F61F1}"/>
      </w:docPartPr>
      <w:docPartBody>
        <w:p w:rsidR="00C83CEC" w:rsidRDefault="00C83CEC" w:rsidP="00C83CEC">
          <w:pPr>
            <w:pStyle w:val="7D614F1C994049F2A556866926FE022A"/>
          </w:pPr>
          <w:r w:rsidRPr="001C096C">
            <w:rPr>
              <w:rFonts w:ascii="Arial" w:hAnsi="Arial" w:cs="Arial"/>
              <w:color w:val="000000"/>
              <w:sz w:val="20"/>
              <w:szCs w:val="20"/>
            </w:rPr>
            <w:t xml:space="preserve"> </w:t>
          </w:r>
        </w:p>
      </w:docPartBody>
    </w:docPart>
    <w:docPart>
      <w:docPartPr>
        <w:name w:val="0CFA13E79F2741A29EAD33026C691990"/>
        <w:category>
          <w:name w:val="General"/>
          <w:gallery w:val="placeholder"/>
        </w:category>
        <w:types>
          <w:type w:val="bbPlcHdr"/>
        </w:types>
        <w:behaviors>
          <w:behavior w:val="content"/>
        </w:behaviors>
        <w:guid w:val="{72C120BA-E836-4E96-8747-35AE7FBF171E}"/>
      </w:docPartPr>
      <w:docPartBody>
        <w:p w:rsidR="00C83CEC" w:rsidRDefault="00C83CEC" w:rsidP="00C83CEC">
          <w:pPr>
            <w:pStyle w:val="0CFA13E79F2741A29EAD33026C691990"/>
          </w:pPr>
          <w:r w:rsidRPr="001C096C">
            <w:rPr>
              <w:rFonts w:ascii="Arial" w:hAnsi="Arial" w:cs="Arial"/>
              <w:color w:val="000000"/>
              <w:sz w:val="20"/>
              <w:szCs w:val="20"/>
            </w:rPr>
            <w:t xml:space="preserve"> </w:t>
          </w:r>
        </w:p>
      </w:docPartBody>
    </w:docPart>
    <w:docPart>
      <w:docPartPr>
        <w:name w:val="7C5340929EC841B9B9CE100D55F5E621"/>
        <w:category>
          <w:name w:val="General"/>
          <w:gallery w:val="placeholder"/>
        </w:category>
        <w:types>
          <w:type w:val="bbPlcHdr"/>
        </w:types>
        <w:behaviors>
          <w:behavior w:val="content"/>
        </w:behaviors>
        <w:guid w:val="{49A39678-0D17-4E9E-97E8-BC951517E429}"/>
      </w:docPartPr>
      <w:docPartBody>
        <w:p w:rsidR="00C83CEC" w:rsidRDefault="00C83CEC" w:rsidP="00C83CEC">
          <w:pPr>
            <w:pStyle w:val="7C5340929EC841B9B9CE100D55F5E621"/>
          </w:pPr>
          <w:r w:rsidRPr="001C096C">
            <w:rPr>
              <w:rFonts w:ascii="Arial" w:hAnsi="Arial" w:cs="Arial"/>
              <w:color w:val="000000"/>
              <w:sz w:val="20"/>
              <w:szCs w:val="20"/>
            </w:rPr>
            <w:t xml:space="preserve"> </w:t>
          </w:r>
        </w:p>
      </w:docPartBody>
    </w:docPart>
    <w:docPart>
      <w:docPartPr>
        <w:name w:val="A0850D70E611494F837E751B0B4933C0"/>
        <w:category>
          <w:name w:val="General"/>
          <w:gallery w:val="placeholder"/>
        </w:category>
        <w:types>
          <w:type w:val="bbPlcHdr"/>
        </w:types>
        <w:behaviors>
          <w:behavior w:val="content"/>
        </w:behaviors>
        <w:guid w:val="{A87BE3F1-5D0F-4372-9C81-EC375FE26EC4}"/>
      </w:docPartPr>
      <w:docPartBody>
        <w:p w:rsidR="00C83CEC" w:rsidRDefault="00C83CEC" w:rsidP="00C83CEC">
          <w:pPr>
            <w:pStyle w:val="A0850D70E611494F837E751B0B4933C0"/>
          </w:pPr>
          <w:r w:rsidRPr="001C096C">
            <w:rPr>
              <w:rFonts w:ascii="Arial" w:hAnsi="Arial" w:cs="Arial"/>
              <w:color w:val="000000"/>
              <w:sz w:val="20"/>
              <w:szCs w:val="20"/>
            </w:rPr>
            <w:t xml:space="preserve"> </w:t>
          </w:r>
        </w:p>
      </w:docPartBody>
    </w:docPart>
    <w:docPart>
      <w:docPartPr>
        <w:name w:val="469923CE4A964794AB3922F7106630D6"/>
        <w:category>
          <w:name w:val="General"/>
          <w:gallery w:val="placeholder"/>
        </w:category>
        <w:types>
          <w:type w:val="bbPlcHdr"/>
        </w:types>
        <w:behaviors>
          <w:behavior w:val="content"/>
        </w:behaviors>
        <w:guid w:val="{3662EB6C-88DD-4E65-B378-77F7ADE3C7B6}"/>
      </w:docPartPr>
      <w:docPartBody>
        <w:p w:rsidR="00C83CEC" w:rsidRDefault="00C83CEC" w:rsidP="00C83CEC">
          <w:pPr>
            <w:pStyle w:val="469923CE4A964794AB3922F7106630D6"/>
          </w:pPr>
          <w:r w:rsidRPr="001C096C">
            <w:rPr>
              <w:rFonts w:ascii="Arial" w:hAnsi="Arial" w:cs="Arial"/>
              <w:color w:val="000000"/>
              <w:sz w:val="20"/>
              <w:szCs w:val="20"/>
            </w:rPr>
            <w:t xml:space="preserve"> </w:t>
          </w:r>
        </w:p>
      </w:docPartBody>
    </w:docPart>
    <w:docPart>
      <w:docPartPr>
        <w:name w:val="7D30FFC00F054070BF8D79AF143AE278"/>
        <w:category>
          <w:name w:val="General"/>
          <w:gallery w:val="placeholder"/>
        </w:category>
        <w:types>
          <w:type w:val="bbPlcHdr"/>
        </w:types>
        <w:behaviors>
          <w:behavior w:val="content"/>
        </w:behaviors>
        <w:guid w:val="{AE2C7F7F-C2F5-4301-B798-BC2B889DA8D5}"/>
      </w:docPartPr>
      <w:docPartBody>
        <w:p w:rsidR="00C83CEC" w:rsidRDefault="00C83CEC" w:rsidP="00C83CEC">
          <w:pPr>
            <w:pStyle w:val="7D30FFC00F054070BF8D79AF143AE278"/>
          </w:pPr>
          <w:r w:rsidRPr="002B6B3C">
            <w:rPr>
              <w:rFonts w:ascii="Arial" w:hAnsi="Arial" w:cs="Arial"/>
              <w:sz w:val="20"/>
              <w:szCs w:val="20"/>
            </w:rPr>
            <w:t xml:space="preserve">(ostalo upisati) </w:t>
          </w:r>
        </w:p>
      </w:docPartBody>
    </w:docPart>
    <w:docPart>
      <w:docPartPr>
        <w:name w:val="2315E1001B8543A987D5C4D25ACD4C80"/>
        <w:category>
          <w:name w:val="General"/>
          <w:gallery w:val="placeholder"/>
        </w:category>
        <w:types>
          <w:type w:val="bbPlcHdr"/>
        </w:types>
        <w:behaviors>
          <w:behavior w:val="content"/>
        </w:behaviors>
        <w:guid w:val="{CF1929E0-A592-4163-BCBD-824841A12215}"/>
      </w:docPartPr>
      <w:docPartBody>
        <w:p w:rsidR="00C83CEC" w:rsidRDefault="00C83CEC" w:rsidP="00C83CEC">
          <w:pPr>
            <w:pStyle w:val="2315E1001B8543A987D5C4D25ACD4C80"/>
          </w:pPr>
          <w:r w:rsidRPr="001C096C">
            <w:rPr>
              <w:rFonts w:ascii="Arial" w:hAnsi="Arial" w:cs="Arial"/>
              <w:color w:val="000000"/>
              <w:sz w:val="20"/>
              <w:szCs w:val="20"/>
            </w:rPr>
            <w:t xml:space="preserve"> </w:t>
          </w:r>
        </w:p>
      </w:docPartBody>
    </w:docPart>
    <w:docPart>
      <w:docPartPr>
        <w:name w:val="E28F6F39071447F9BF4ECE639A0B6D39"/>
        <w:category>
          <w:name w:val="General"/>
          <w:gallery w:val="placeholder"/>
        </w:category>
        <w:types>
          <w:type w:val="bbPlcHdr"/>
        </w:types>
        <w:behaviors>
          <w:behavior w:val="content"/>
        </w:behaviors>
        <w:guid w:val="{58C18294-5A28-4D01-B8BC-F27EB32A3936}"/>
      </w:docPartPr>
      <w:docPartBody>
        <w:p w:rsidR="00C83CEC" w:rsidRDefault="00C83CEC" w:rsidP="00C83CEC">
          <w:pPr>
            <w:pStyle w:val="E28F6F39071447F9BF4ECE639A0B6D39"/>
          </w:pPr>
          <w:r w:rsidRPr="001C096C">
            <w:rPr>
              <w:rFonts w:ascii="Arial" w:hAnsi="Arial" w:cs="Arial"/>
              <w:color w:val="000000"/>
              <w:sz w:val="20"/>
              <w:szCs w:val="20"/>
            </w:rPr>
            <w:t xml:space="preserve"> </w:t>
          </w:r>
        </w:p>
      </w:docPartBody>
    </w:docPart>
    <w:docPart>
      <w:docPartPr>
        <w:name w:val="E8F56A452B61429FAA261D13A46FFCA4"/>
        <w:category>
          <w:name w:val="General"/>
          <w:gallery w:val="placeholder"/>
        </w:category>
        <w:types>
          <w:type w:val="bbPlcHdr"/>
        </w:types>
        <w:behaviors>
          <w:behavior w:val="content"/>
        </w:behaviors>
        <w:guid w:val="{1722EBAD-5497-4280-9E75-F9C9FB808C9A}"/>
      </w:docPartPr>
      <w:docPartBody>
        <w:p w:rsidR="00C83CEC" w:rsidRDefault="00C83CEC" w:rsidP="00C83CEC">
          <w:pPr>
            <w:pStyle w:val="E8F56A452B61429FAA261D13A46FFCA4"/>
          </w:pPr>
          <w:r w:rsidRPr="001C096C">
            <w:rPr>
              <w:rFonts w:ascii="Arial" w:hAnsi="Arial" w:cs="Arial"/>
              <w:color w:val="000000"/>
              <w:sz w:val="20"/>
              <w:szCs w:val="20"/>
            </w:rPr>
            <w:t xml:space="preserve"> </w:t>
          </w:r>
        </w:p>
      </w:docPartBody>
    </w:docPart>
    <w:docPart>
      <w:docPartPr>
        <w:name w:val="A5E5695DEF084140945E611BF4764AAD"/>
        <w:category>
          <w:name w:val="General"/>
          <w:gallery w:val="placeholder"/>
        </w:category>
        <w:types>
          <w:type w:val="bbPlcHdr"/>
        </w:types>
        <w:behaviors>
          <w:behavior w:val="content"/>
        </w:behaviors>
        <w:guid w:val="{2C8228CD-46F4-4C59-95BF-D9F1D39A328C}"/>
      </w:docPartPr>
      <w:docPartBody>
        <w:p w:rsidR="00C83CEC" w:rsidRDefault="00C83CEC" w:rsidP="00C83CEC">
          <w:pPr>
            <w:pStyle w:val="A5E5695DEF084140945E611BF4764AAD"/>
          </w:pPr>
          <w:r w:rsidRPr="001C096C">
            <w:rPr>
              <w:rFonts w:ascii="Arial" w:hAnsi="Arial" w:cs="Arial"/>
              <w:color w:val="000000"/>
              <w:sz w:val="20"/>
              <w:szCs w:val="20"/>
            </w:rPr>
            <w:t xml:space="preserve">  </w:t>
          </w:r>
        </w:p>
      </w:docPartBody>
    </w:docPart>
    <w:docPart>
      <w:docPartPr>
        <w:name w:val="549D01EA262E4301BE910D109E063015"/>
        <w:category>
          <w:name w:val="General"/>
          <w:gallery w:val="placeholder"/>
        </w:category>
        <w:types>
          <w:type w:val="bbPlcHdr"/>
        </w:types>
        <w:behaviors>
          <w:behavior w:val="content"/>
        </w:behaviors>
        <w:guid w:val="{FB6516DD-D338-49D5-96BB-8F2B3DC178C1}"/>
      </w:docPartPr>
      <w:docPartBody>
        <w:p w:rsidR="00C83CEC" w:rsidRDefault="00C83CEC" w:rsidP="00C83CEC">
          <w:pPr>
            <w:pStyle w:val="549D01EA262E4301BE910D109E063015"/>
          </w:pPr>
          <w:r w:rsidRPr="001C096C">
            <w:rPr>
              <w:rFonts w:ascii="Arial" w:hAnsi="Arial" w:cs="Arial"/>
              <w:color w:val="000000"/>
              <w:sz w:val="20"/>
              <w:szCs w:val="20"/>
            </w:rPr>
            <w:t xml:space="preserve"> </w:t>
          </w:r>
        </w:p>
      </w:docPartBody>
    </w:docPart>
    <w:docPart>
      <w:docPartPr>
        <w:name w:val="FF0C123A40644CDC849CF33F0B529BA2"/>
        <w:category>
          <w:name w:val="General"/>
          <w:gallery w:val="placeholder"/>
        </w:category>
        <w:types>
          <w:type w:val="bbPlcHdr"/>
        </w:types>
        <w:behaviors>
          <w:behavior w:val="content"/>
        </w:behaviors>
        <w:guid w:val="{EB56FE99-7D17-49FF-B239-3430E95B27A7}"/>
      </w:docPartPr>
      <w:docPartBody>
        <w:p w:rsidR="00C83CEC" w:rsidRDefault="00C83CEC" w:rsidP="00C83CEC">
          <w:pPr>
            <w:pStyle w:val="FF0C123A40644CDC849CF33F0B529BA2"/>
          </w:pPr>
          <w:r w:rsidRPr="001C096C">
            <w:rPr>
              <w:rFonts w:ascii="Arial" w:hAnsi="Arial" w:cs="Arial"/>
              <w:color w:val="000000"/>
              <w:sz w:val="20"/>
              <w:szCs w:val="20"/>
            </w:rPr>
            <w:t xml:space="preserve"> </w:t>
          </w:r>
        </w:p>
      </w:docPartBody>
    </w:docPart>
    <w:docPart>
      <w:docPartPr>
        <w:name w:val="8BCCA733C3824F69A5F4D5CA108330E9"/>
        <w:category>
          <w:name w:val="General"/>
          <w:gallery w:val="placeholder"/>
        </w:category>
        <w:types>
          <w:type w:val="bbPlcHdr"/>
        </w:types>
        <w:behaviors>
          <w:behavior w:val="content"/>
        </w:behaviors>
        <w:guid w:val="{4E224F57-D3FE-46BC-B61B-AAF06F6B9353}"/>
      </w:docPartPr>
      <w:docPartBody>
        <w:p w:rsidR="00C83CEC" w:rsidRDefault="00C83CEC" w:rsidP="00C83CEC">
          <w:pPr>
            <w:pStyle w:val="8BCCA733C3824F69A5F4D5CA108330E9"/>
          </w:pPr>
          <w:r>
            <w:rPr>
              <w:rStyle w:val="PlaceholderText"/>
            </w:rPr>
            <w:t>ECTS</w:t>
          </w:r>
        </w:p>
      </w:docPartBody>
    </w:docPart>
    <w:docPart>
      <w:docPartPr>
        <w:name w:val="B3E5613BBFDA4CEBBFDCD2D89857E001"/>
        <w:category>
          <w:name w:val="General"/>
          <w:gallery w:val="placeholder"/>
        </w:category>
        <w:types>
          <w:type w:val="bbPlcHdr"/>
        </w:types>
        <w:behaviors>
          <w:behavior w:val="content"/>
        </w:behaviors>
        <w:guid w:val="{7F52A228-7A7D-43EC-9BAD-6BEE2BB5A596}"/>
      </w:docPartPr>
      <w:docPartBody>
        <w:p w:rsidR="00C83CEC" w:rsidRDefault="00C83CEC" w:rsidP="00C83CEC">
          <w:pPr>
            <w:pStyle w:val="B3E5613BBFDA4CEBBFDCD2D89857E001"/>
          </w:pPr>
          <w:r>
            <w:rPr>
              <w:rStyle w:val="PlaceholderText"/>
            </w:rPr>
            <w:t>Metode i kriteriji vrednovanja</w:t>
          </w:r>
        </w:p>
      </w:docPartBody>
    </w:docPart>
    <w:docPart>
      <w:docPartPr>
        <w:name w:val="AFEB46FB8DAB43BE8F660EAE485BF63A"/>
        <w:category>
          <w:name w:val="General"/>
          <w:gallery w:val="placeholder"/>
        </w:category>
        <w:types>
          <w:type w:val="bbPlcHdr"/>
        </w:types>
        <w:behaviors>
          <w:behavior w:val="content"/>
        </w:behaviors>
        <w:guid w:val="{60D7331C-BA99-4B52-8610-E8FF55C5C199}"/>
      </w:docPartPr>
      <w:docPartBody>
        <w:p w:rsidR="00C83CEC" w:rsidRDefault="00C83CEC" w:rsidP="00C83CEC">
          <w:pPr>
            <w:pStyle w:val="AFEB46FB8DAB43BE8F660EAE485BF63A"/>
          </w:pPr>
          <w:r>
            <w:rPr>
              <w:rStyle w:val="PlaceholderText"/>
            </w:rPr>
            <w:t>Obveze studenata</w:t>
          </w:r>
        </w:p>
      </w:docPartBody>
    </w:docPart>
    <w:docPart>
      <w:docPartPr>
        <w:name w:val="3A491A5D95684EB7AD150C044DD40124"/>
        <w:category>
          <w:name w:val="General"/>
          <w:gallery w:val="placeholder"/>
        </w:category>
        <w:types>
          <w:type w:val="bbPlcHdr"/>
        </w:types>
        <w:behaviors>
          <w:behavior w:val="content"/>
        </w:behaviors>
        <w:guid w:val="{2AAE8960-F7EF-4455-BC98-694B48C39AA6}"/>
      </w:docPartPr>
      <w:docPartBody>
        <w:p w:rsidR="00C83CEC" w:rsidRDefault="00C83CEC" w:rsidP="00C83CEC">
          <w:pPr>
            <w:pStyle w:val="3A491A5D95684EB7AD150C044DD40124"/>
          </w:pPr>
          <w:r>
            <w:rPr>
              <w:rFonts w:ascii="Arial" w:hAnsi="Arial" w:cs="Arial"/>
              <w:color w:val="000000"/>
              <w:sz w:val="20"/>
              <w:szCs w:val="20"/>
            </w:rPr>
            <w:t xml:space="preserve"> </w:t>
          </w:r>
        </w:p>
      </w:docPartBody>
    </w:docPart>
    <w:docPart>
      <w:docPartPr>
        <w:name w:val="10CFCB91ED6049BD8F508025506C8941"/>
        <w:category>
          <w:name w:val="General"/>
          <w:gallery w:val="placeholder"/>
        </w:category>
        <w:types>
          <w:type w:val="bbPlcHdr"/>
        </w:types>
        <w:behaviors>
          <w:behavior w:val="content"/>
        </w:behaviors>
        <w:guid w:val="{8E1B5CF7-D7F3-404B-B920-A4DEF03BA0A1}"/>
      </w:docPartPr>
      <w:docPartBody>
        <w:p w:rsidR="00C83CEC" w:rsidRDefault="00C83CEC" w:rsidP="00C83CEC">
          <w:pPr>
            <w:pStyle w:val="10CFCB91ED6049BD8F508025506C8941"/>
          </w:pPr>
          <w:r>
            <w:rPr>
              <w:rFonts w:ascii="Arial" w:hAnsi="Arial" w:cs="Arial"/>
              <w:color w:val="000000"/>
              <w:sz w:val="20"/>
              <w:szCs w:val="20"/>
            </w:rPr>
            <w:t xml:space="preserve"> </w:t>
          </w:r>
        </w:p>
      </w:docPartBody>
    </w:docPart>
    <w:docPart>
      <w:docPartPr>
        <w:name w:val="8F5E0BA66DEC4103AA781B0F7517DC6E"/>
        <w:category>
          <w:name w:val="General"/>
          <w:gallery w:val="placeholder"/>
        </w:category>
        <w:types>
          <w:type w:val="bbPlcHdr"/>
        </w:types>
        <w:behaviors>
          <w:behavior w:val="content"/>
        </w:behaviors>
        <w:guid w:val="{AFF48AE5-35C4-4764-A578-30028051CDB2}"/>
      </w:docPartPr>
      <w:docPartBody>
        <w:p w:rsidR="00C83CEC" w:rsidRDefault="00C83CEC" w:rsidP="00C83CEC">
          <w:pPr>
            <w:pStyle w:val="8F5E0BA66DEC4103AA781B0F7517DC6E"/>
          </w:pPr>
          <w:r>
            <w:rPr>
              <w:rFonts w:ascii="Arial" w:hAnsi="Arial" w:cs="Arial"/>
              <w:color w:val="000000"/>
              <w:sz w:val="20"/>
              <w:szCs w:val="20"/>
            </w:rPr>
            <w:t xml:space="preserve"> </w:t>
          </w:r>
        </w:p>
      </w:docPartBody>
    </w:docPart>
    <w:docPart>
      <w:docPartPr>
        <w:name w:val="08B7C3860EF342ADB897F8B393AD893E"/>
        <w:category>
          <w:name w:val="General"/>
          <w:gallery w:val="placeholder"/>
        </w:category>
        <w:types>
          <w:type w:val="bbPlcHdr"/>
        </w:types>
        <w:behaviors>
          <w:behavior w:val="content"/>
        </w:behaviors>
        <w:guid w:val="{8D01AC3D-5521-4DF0-A7CA-7D04106973B8}"/>
      </w:docPartPr>
      <w:docPartBody>
        <w:p w:rsidR="00C83CEC" w:rsidRDefault="00C83CEC" w:rsidP="00C83CEC">
          <w:pPr>
            <w:pStyle w:val="08B7C3860EF342ADB897F8B393AD893E"/>
          </w:pPr>
          <w:r>
            <w:rPr>
              <w:rFonts w:ascii="Arial" w:hAnsi="Arial" w:cs="Arial"/>
              <w:sz w:val="20"/>
              <w:szCs w:val="20"/>
            </w:rPr>
            <w:t xml:space="preserve"> </w:t>
          </w:r>
        </w:p>
      </w:docPartBody>
    </w:docPart>
    <w:docPart>
      <w:docPartPr>
        <w:name w:val="0EC38D26D91D4F108AB38C7C4BEFAAD4"/>
        <w:category>
          <w:name w:val="General"/>
          <w:gallery w:val="placeholder"/>
        </w:category>
        <w:types>
          <w:type w:val="bbPlcHdr"/>
        </w:types>
        <w:behaviors>
          <w:behavior w:val="content"/>
        </w:behaviors>
        <w:guid w:val="{7DF957D1-19F4-42E3-88C4-3759B6211AE1}"/>
      </w:docPartPr>
      <w:docPartBody>
        <w:p w:rsidR="00C83CEC" w:rsidRDefault="00C83CEC" w:rsidP="00C83CEC">
          <w:pPr>
            <w:pStyle w:val="0EC38D26D91D4F108AB38C7C4BEFAAD4"/>
          </w:pPr>
          <w:r>
            <w:rPr>
              <w:rStyle w:val="PlaceholderText"/>
            </w:rPr>
            <w:t xml:space="preserve"> </w:t>
          </w:r>
        </w:p>
      </w:docPartBody>
    </w:docPart>
    <w:docPart>
      <w:docPartPr>
        <w:name w:val="4C827F4341FE4C52AD9DE277805D87BB"/>
        <w:category>
          <w:name w:val="General"/>
          <w:gallery w:val="placeholder"/>
        </w:category>
        <w:types>
          <w:type w:val="bbPlcHdr"/>
        </w:types>
        <w:behaviors>
          <w:behavior w:val="content"/>
        </w:behaviors>
        <w:guid w:val="{F88F5742-C483-4245-AADC-FDA09F8F2374}"/>
      </w:docPartPr>
      <w:docPartBody>
        <w:p w:rsidR="00C83CEC" w:rsidRDefault="00C83CEC" w:rsidP="00C83CEC">
          <w:pPr>
            <w:pStyle w:val="4C827F4341FE4C52AD9DE277805D87BB"/>
          </w:pPr>
          <w:r>
            <w:rPr>
              <w:rStyle w:val="PlaceholderText"/>
            </w:rPr>
            <w:t>Nositelji i suradnici</w:t>
          </w:r>
        </w:p>
      </w:docPartBody>
    </w:docPart>
    <w:docPart>
      <w:docPartPr>
        <w:name w:val="1781363ACCDA45A7A10D85D417ECB0DA"/>
        <w:category>
          <w:name w:val="General"/>
          <w:gallery w:val="placeholder"/>
        </w:category>
        <w:types>
          <w:type w:val="bbPlcHdr"/>
        </w:types>
        <w:behaviors>
          <w:behavior w:val="content"/>
        </w:behaviors>
        <w:guid w:val="{3F26C37D-D39D-4E3B-AEA5-5D80032EBC28}"/>
      </w:docPartPr>
      <w:docPartBody>
        <w:p w:rsidR="00C83CEC" w:rsidRDefault="00C83CEC" w:rsidP="00C83CEC">
          <w:pPr>
            <w:pStyle w:val="1781363ACCDA45A7A10D85D417ECB0DA"/>
          </w:pPr>
          <w:r>
            <w:rPr>
              <w:rStyle w:val="PlaceholderText"/>
            </w:rPr>
            <w:t>Naziv predmeta</w:t>
          </w:r>
        </w:p>
      </w:docPartBody>
    </w:docPart>
    <w:docPart>
      <w:docPartPr>
        <w:name w:val="A3CD47DD440C48989AA3744F6DC49FAC"/>
        <w:category>
          <w:name w:val="General"/>
          <w:gallery w:val="placeholder"/>
        </w:category>
        <w:types>
          <w:type w:val="bbPlcHdr"/>
        </w:types>
        <w:behaviors>
          <w:behavior w:val="content"/>
        </w:behaviors>
        <w:guid w:val="{83CB2ED4-5ECA-4BAE-B981-A473685906E6}"/>
      </w:docPartPr>
      <w:docPartBody>
        <w:p w:rsidR="00C83CEC" w:rsidRDefault="00C83CEC" w:rsidP="00C83CEC">
          <w:pPr>
            <w:pStyle w:val="A3CD47DD440C48989AA3744F6DC49FAC"/>
          </w:pPr>
          <w:r>
            <w:rPr>
              <w:rStyle w:val="PlaceholderText"/>
            </w:rPr>
            <w:t>ECTS bodovi</w:t>
          </w:r>
        </w:p>
      </w:docPartBody>
    </w:docPart>
    <w:docPart>
      <w:docPartPr>
        <w:name w:val="9CF2A9A7057D4962BE46A04BFB31FF7B"/>
        <w:category>
          <w:name w:val="General"/>
          <w:gallery w:val="placeholder"/>
        </w:category>
        <w:types>
          <w:type w:val="bbPlcHdr"/>
        </w:types>
        <w:behaviors>
          <w:behavior w:val="content"/>
        </w:behaviors>
        <w:guid w:val="{34AD1D06-286F-4B6E-A70B-3E68BD998865}"/>
      </w:docPartPr>
      <w:docPartBody>
        <w:p w:rsidR="00C83CEC" w:rsidRDefault="00C83CEC" w:rsidP="00C83CEC">
          <w:pPr>
            <w:pStyle w:val="9CF2A9A7057D4962BE46A04BFB31FF7B"/>
          </w:pPr>
          <w:r>
            <w:rPr>
              <w:rStyle w:val="PlaceholderText"/>
            </w:rPr>
            <w:t>Šifra predmeta</w:t>
          </w:r>
        </w:p>
      </w:docPartBody>
    </w:docPart>
    <w:docPart>
      <w:docPartPr>
        <w:name w:val="813AA58CB1B14A68A8E522EDC520091E"/>
        <w:category>
          <w:name w:val="General"/>
          <w:gallery w:val="placeholder"/>
        </w:category>
        <w:types>
          <w:type w:val="bbPlcHdr"/>
        </w:types>
        <w:behaviors>
          <w:behavior w:val="content"/>
        </w:behaviors>
        <w:guid w:val="{27EA74CB-4E3A-49DF-B78F-653F83CEFDCA}"/>
      </w:docPartPr>
      <w:docPartBody>
        <w:p w:rsidR="00C83CEC" w:rsidRDefault="00C83CEC" w:rsidP="00C83CEC">
          <w:pPr>
            <w:pStyle w:val="813AA58CB1B14A68A8E522EDC520091E"/>
          </w:pPr>
          <w:r>
            <w:rPr>
              <w:rStyle w:val="PlaceholderText"/>
            </w:rPr>
            <w:t>Broj sati</w:t>
          </w:r>
        </w:p>
      </w:docPartBody>
    </w:docPart>
    <w:docPart>
      <w:docPartPr>
        <w:name w:val="661F93016A0B4071AA28966C1801AD87"/>
        <w:category>
          <w:name w:val="General"/>
          <w:gallery w:val="placeholder"/>
        </w:category>
        <w:types>
          <w:type w:val="bbPlcHdr"/>
        </w:types>
        <w:behaviors>
          <w:behavior w:val="content"/>
        </w:behaviors>
        <w:guid w:val="{7EC6C9AC-5E91-40D1-96D6-62EA205D8F66}"/>
      </w:docPartPr>
      <w:docPartBody>
        <w:p w:rsidR="00C83CEC" w:rsidRDefault="00C83CEC" w:rsidP="00C83CEC">
          <w:pPr>
            <w:pStyle w:val="661F93016A0B4071AA28966C1801AD87"/>
          </w:pPr>
          <w:r>
            <w:rPr>
              <w:rStyle w:val="PlaceholderText"/>
            </w:rPr>
            <w:t>Broj studenata</w:t>
          </w:r>
        </w:p>
      </w:docPartBody>
    </w:docPart>
    <w:docPart>
      <w:docPartPr>
        <w:name w:val="24775F03663644669D31B365DD5A4322"/>
        <w:category>
          <w:name w:val="General"/>
          <w:gallery w:val="placeholder"/>
        </w:category>
        <w:types>
          <w:type w:val="bbPlcHdr"/>
        </w:types>
        <w:behaviors>
          <w:behavior w:val="content"/>
        </w:behaviors>
        <w:guid w:val="{D6E7B235-B2A7-46FC-A048-BE2301280897}"/>
      </w:docPartPr>
      <w:docPartBody>
        <w:p w:rsidR="00C83CEC" w:rsidRDefault="00C83CEC" w:rsidP="00C83CEC">
          <w:pPr>
            <w:pStyle w:val="24775F03663644669D31B365DD5A4322"/>
          </w:pPr>
          <w:r>
            <w:rPr>
              <w:rStyle w:val="PlaceholderText"/>
            </w:rPr>
            <w:t>Razina e-učenja</w:t>
          </w:r>
        </w:p>
      </w:docPartBody>
    </w:docPart>
    <w:docPart>
      <w:docPartPr>
        <w:name w:val="9CDD8C918A3444719316594A54447829"/>
        <w:category>
          <w:name w:val="General"/>
          <w:gallery w:val="placeholder"/>
        </w:category>
        <w:types>
          <w:type w:val="bbPlcHdr"/>
        </w:types>
        <w:behaviors>
          <w:behavior w:val="content"/>
        </w:behaviors>
        <w:guid w:val="{6BFBD82B-F98F-462E-A889-CF1B94F1CB5D}"/>
      </w:docPartPr>
      <w:docPartBody>
        <w:p w:rsidR="00C83CEC" w:rsidRDefault="00C83CEC" w:rsidP="00C83CEC">
          <w:pPr>
            <w:pStyle w:val="9CDD8C918A3444719316594A54447829"/>
          </w:pPr>
          <w:r>
            <w:rPr>
              <w:rStyle w:val="PlaceholderText"/>
            </w:rPr>
            <w:t>On-line</w:t>
          </w:r>
        </w:p>
      </w:docPartBody>
    </w:docPart>
    <w:docPart>
      <w:docPartPr>
        <w:name w:val="9F984F854EF84FEAA9FE3AB12CFE5E59"/>
        <w:category>
          <w:name w:val="General"/>
          <w:gallery w:val="placeholder"/>
        </w:category>
        <w:types>
          <w:type w:val="bbPlcHdr"/>
        </w:types>
        <w:behaviors>
          <w:behavior w:val="content"/>
        </w:behaviors>
        <w:guid w:val="{35618C8B-279B-4ACC-8135-DAEA89E49FBB}"/>
      </w:docPartPr>
      <w:docPartBody>
        <w:p w:rsidR="00C83CEC" w:rsidRDefault="00C83CEC" w:rsidP="00C83CEC">
          <w:pPr>
            <w:pStyle w:val="9F984F854EF84FEAA9FE3AB12CFE5E59"/>
          </w:pPr>
          <w:r>
            <w:rPr>
              <w:rStyle w:val="PlaceholderText"/>
            </w:rPr>
            <w:t>Mjesto izvođenja</w:t>
          </w:r>
        </w:p>
      </w:docPartBody>
    </w:docPart>
    <w:docPart>
      <w:docPartPr>
        <w:name w:val="25FBEC9A59D9441FA0402AC684F43582"/>
        <w:category>
          <w:name w:val="General"/>
          <w:gallery w:val="placeholder"/>
        </w:category>
        <w:types>
          <w:type w:val="bbPlcHdr"/>
        </w:types>
        <w:behaviors>
          <w:behavior w:val="content"/>
        </w:behaviors>
        <w:guid w:val="{38245730-AAE9-4388-9798-017F45EE1507}"/>
      </w:docPartPr>
      <w:docPartBody>
        <w:p w:rsidR="00C83CEC" w:rsidRDefault="00C83CEC" w:rsidP="00C83CEC">
          <w:pPr>
            <w:pStyle w:val="25FBEC9A59D9441FA0402AC684F43582"/>
          </w:pPr>
          <w:r>
            <w:rPr>
              <w:rStyle w:val="PlaceholderText"/>
            </w:rPr>
            <w:t>Jezik izvođenja</w:t>
          </w:r>
        </w:p>
      </w:docPartBody>
    </w:docPart>
    <w:docPart>
      <w:docPartPr>
        <w:name w:val="C567259A1DD9425F9A0BAD02F6D7A756"/>
        <w:category>
          <w:name w:val="General"/>
          <w:gallery w:val="placeholder"/>
        </w:category>
        <w:types>
          <w:type w:val="bbPlcHdr"/>
        </w:types>
        <w:behaviors>
          <w:behavior w:val="content"/>
        </w:behaviors>
        <w:guid w:val="{CB7C150C-98E5-44C4-A044-77ED617A6E0E}"/>
      </w:docPartPr>
      <w:docPartBody>
        <w:p w:rsidR="00C83CEC" w:rsidRDefault="00C83CEC" w:rsidP="00C83CEC">
          <w:pPr>
            <w:pStyle w:val="C567259A1DD9425F9A0BAD02F6D7A756"/>
          </w:pPr>
          <w:r>
            <w:rPr>
              <w:rStyle w:val="PlaceholderText"/>
            </w:rPr>
            <w:t>Ciljevi predmeta</w:t>
          </w:r>
        </w:p>
      </w:docPartBody>
    </w:docPart>
    <w:docPart>
      <w:docPartPr>
        <w:name w:val="4222CE39F9014A5EAD4033D753B87EE1"/>
        <w:category>
          <w:name w:val="General"/>
          <w:gallery w:val="placeholder"/>
        </w:category>
        <w:types>
          <w:type w:val="bbPlcHdr"/>
        </w:types>
        <w:behaviors>
          <w:behavior w:val="content"/>
        </w:behaviors>
        <w:guid w:val="{E13BD641-37FB-4FD5-89D8-9F408C5EEAE3}"/>
      </w:docPartPr>
      <w:docPartBody>
        <w:p w:rsidR="00C83CEC" w:rsidRDefault="00C83CEC" w:rsidP="00C83CEC">
          <w:pPr>
            <w:pStyle w:val="4222CE39F9014A5EAD4033D753B87EE1"/>
          </w:pPr>
          <w:r>
            <w:rPr>
              <w:rStyle w:val="PlaceholderText"/>
            </w:rPr>
            <w:t>Preduvjeti</w:t>
          </w:r>
        </w:p>
      </w:docPartBody>
    </w:docPart>
    <w:docPart>
      <w:docPartPr>
        <w:name w:val="6223F853E4BB4A8C9FACF7DFE0ECC7F5"/>
        <w:category>
          <w:name w:val="General"/>
          <w:gallery w:val="placeholder"/>
        </w:category>
        <w:types>
          <w:type w:val="bbPlcHdr"/>
        </w:types>
        <w:behaviors>
          <w:behavior w:val="content"/>
        </w:behaviors>
        <w:guid w:val="{FAA0FF1D-C236-4503-A32A-38A4043F8E8F}"/>
      </w:docPartPr>
      <w:docPartBody>
        <w:p w:rsidR="00F1448E" w:rsidRDefault="00F1448E" w:rsidP="00F1448E">
          <w:pPr>
            <w:pStyle w:val="6223F853E4BB4A8C9FACF7DFE0ECC7F5"/>
          </w:pPr>
          <w:r>
            <w:rPr>
              <w:rStyle w:val="PlaceholderText"/>
            </w:rPr>
            <w:t>Preduvjeti</w:t>
          </w:r>
        </w:p>
      </w:docPartBody>
    </w:docPart>
    <w:docPart>
      <w:docPartPr>
        <w:name w:val="082BE7748631427D8A6E671347094FE7"/>
        <w:category>
          <w:name w:val="General"/>
          <w:gallery w:val="placeholder"/>
        </w:category>
        <w:types>
          <w:type w:val="bbPlcHdr"/>
        </w:types>
        <w:behaviors>
          <w:behavior w:val="content"/>
        </w:behaviors>
        <w:guid w:val="{DC06BDAA-35D3-4C8C-8A4D-FD72DFBBA197}"/>
      </w:docPartPr>
      <w:docPartBody>
        <w:p w:rsidR="00DA4810" w:rsidRDefault="008A10D2" w:rsidP="008A10D2">
          <w:pPr>
            <w:pStyle w:val="082BE7748631427D8A6E671347094FE7"/>
          </w:pPr>
          <w:r>
            <w:rPr>
              <w:rStyle w:val="PlaceholderText"/>
            </w:rPr>
            <w:t>Doprinos ishodima učenja programa</w:t>
          </w:r>
        </w:p>
      </w:docPartBody>
    </w:docPart>
    <w:docPart>
      <w:docPartPr>
        <w:name w:val="CBCA20B22C3D49828419C9A5DAFB5257"/>
        <w:category>
          <w:name w:val="General"/>
          <w:gallery w:val="placeholder"/>
        </w:category>
        <w:types>
          <w:type w:val="bbPlcHdr"/>
        </w:types>
        <w:behaviors>
          <w:behavior w:val="content"/>
        </w:behaviors>
        <w:guid w:val="{BB7A1F61-5D8F-4FEA-AB8A-4B91FF04AB98}"/>
      </w:docPartPr>
      <w:docPartBody>
        <w:p w:rsidR="00DA4810" w:rsidRDefault="008A10D2" w:rsidP="008A10D2">
          <w:pPr>
            <w:pStyle w:val="CBCA20B22C3D49828419C9A5DAFB525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26171000B274C59A41E34B2179D2BE2"/>
        <w:category>
          <w:name w:val="General"/>
          <w:gallery w:val="placeholder"/>
        </w:category>
        <w:types>
          <w:type w:val="bbPlcHdr"/>
        </w:types>
        <w:behaviors>
          <w:behavior w:val="content"/>
        </w:behaviors>
        <w:guid w:val="{3C6B1EE1-91D4-41D6-B7C0-EF5AE9B53AF2}"/>
      </w:docPartPr>
      <w:docPartBody>
        <w:p w:rsidR="00DA4810" w:rsidRDefault="008A10D2" w:rsidP="008A10D2">
          <w:pPr>
            <w:pStyle w:val="326171000B274C59A41E34B2179D2BE2"/>
          </w:pPr>
          <w:r>
            <w:rPr>
              <w:rFonts w:ascii="Arial" w:hAnsi="Arial" w:cs="Arial"/>
              <w:sz w:val="20"/>
              <w:szCs w:val="20"/>
            </w:rPr>
            <w:t xml:space="preserve">  </w:t>
          </w:r>
        </w:p>
      </w:docPartBody>
    </w:docPart>
    <w:docPart>
      <w:docPartPr>
        <w:name w:val="F2309B27DF7B4F47BD90BC3163AE8863"/>
        <w:category>
          <w:name w:val="General"/>
          <w:gallery w:val="placeholder"/>
        </w:category>
        <w:types>
          <w:type w:val="bbPlcHdr"/>
        </w:types>
        <w:behaviors>
          <w:behavior w:val="content"/>
        </w:behaviors>
        <w:guid w:val="{0FDC27A4-C4DE-400F-9A93-53248FC65FCA}"/>
      </w:docPartPr>
      <w:docPartBody>
        <w:p w:rsidR="00DA4810" w:rsidRDefault="008A10D2" w:rsidP="008A10D2">
          <w:pPr>
            <w:pStyle w:val="F2309B27DF7B4F47BD90BC3163AE8863"/>
          </w:pPr>
          <w:r>
            <w:rPr>
              <w:rFonts w:ascii="Arial" w:hAnsi="Arial" w:cs="Arial"/>
              <w:color w:val="000000"/>
              <w:sz w:val="20"/>
              <w:szCs w:val="20"/>
            </w:rPr>
            <w:t xml:space="preserve"> </w:t>
          </w:r>
        </w:p>
      </w:docPartBody>
    </w:docPart>
    <w:docPart>
      <w:docPartPr>
        <w:name w:val="F8DB7B6239F541109AE348CE3BFC6CA6"/>
        <w:category>
          <w:name w:val="General"/>
          <w:gallery w:val="placeholder"/>
        </w:category>
        <w:types>
          <w:type w:val="bbPlcHdr"/>
        </w:types>
        <w:behaviors>
          <w:behavior w:val="content"/>
        </w:behaviors>
        <w:guid w:val="{94592CF9-E7E3-4908-AAB6-6DC0E089C2A8}"/>
      </w:docPartPr>
      <w:docPartBody>
        <w:p w:rsidR="00DA4810" w:rsidRDefault="008A10D2" w:rsidP="008A10D2">
          <w:pPr>
            <w:pStyle w:val="F8DB7B6239F541109AE348CE3BFC6CA6"/>
          </w:pPr>
          <w:r w:rsidRPr="001C096C">
            <w:rPr>
              <w:rFonts w:ascii="Arial" w:hAnsi="Arial" w:cs="Arial"/>
              <w:color w:val="000000"/>
              <w:sz w:val="20"/>
              <w:szCs w:val="20"/>
            </w:rPr>
            <w:t xml:space="preserve"> </w:t>
          </w:r>
        </w:p>
      </w:docPartBody>
    </w:docPart>
    <w:docPart>
      <w:docPartPr>
        <w:name w:val="A74AB06C070048D8AA53909CAD92D6C9"/>
        <w:category>
          <w:name w:val="General"/>
          <w:gallery w:val="placeholder"/>
        </w:category>
        <w:types>
          <w:type w:val="bbPlcHdr"/>
        </w:types>
        <w:behaviors>
          <w:behavior w:val="content"/>
        </w:behaviors>
        <w:guid w:val="{747E8E03-D841-4493-83D3-AAC34DC04602}"/>
      </w:docPartPr>
      <w:docPartBody>
        <w:p w:rsidR="00DA4810" w:rsidRDefault="008A10D2" w:rsidP="008A10D2">
          <w:pPr>
            <w:pStyle w:val="A74AB06C070048D8AA53909CAD92D6C9"/>
          </w:pPr>
          <w:r w:rsidRPr="001C096C">
            <w:rPr>
              <w:rFonts w:ascii="Arial" w:hAnsi="Arial" w:cs="Arial"/>
              <w:color w:val="000000"/>
              <w:sz w:val="20"/>
              <w:szCs w:val="20"/>
            </w:rPr>
            <w:t xml:space="preserve"> </w:t>
          </w:r>
        </w:p>
      </w:docPartBody>
    </w:docPart>
    <w:docPart>
      <w:docPartPr>
        <w:name w:val="52305668B36740ABB93045E8BA3E7E71"/>
        <w:category>
          <w:name w:val="General"/>
          <w:gallery w:val="placeholder"/>
        </w:category>
        <w:types>
          <w:type w:val="bbPlcHdr"/>
        </w:types>
        <w:behaviors>
          <w:behavior w:val="content"/>
        </w:behaviors>
        <w:guid w:val="{4E3D285B-5C1F-41FB-82DA-7333A11181AB}"/>
      </w:docPartPr>
      <w:docPartBody>
        <w:p w:rsidR="00DA4810" w:rsidRDefault="008A10D2" w:rsidP="008A10D2">
          <w:pPr>
            <w:pStyle w:val="52305668B36740ABB93045E8BA3E7E71"/>
          </w:pPr>
          <w:r w:rsidRPr="001C096C">
            <w:rPr>
              <w:rFonts w:ascii="Arial" w:hAnsi="Arial" w:cs="Arial"/>
              <w:color w:val="000000"/>
              <w:sz w:val="20"/>
              <w:szCs w:val="20"/>
            </w:rPr>
            <w:t xml:space="preserve"> </w:t>
          </w:r>
        </w:p>
      </w:docPartBody>
    </w:docPart>
    <w:docPart>
      <w:docPartPr>
        <w:name w:val="CC048EC9C981402CAC1C13D21A50AFE6"/>
        <w:category>
          <w:name w:val="General"/>
          <w:gallery w:val="placeholder"/>
        </w:category>
        <w:types>
          <w:type w:val="bbPlcHdr"/>
        </w:types>
        <w:behaviors>
          <w:behavior w:val="content"/>
        </w:behaviors>
        <w:guid w:val="{12B7F165-BD2F-45AC-B6E0-B1DC246FB48F}"/>
      </w:docPartPr>
      <w:docPartBody>
        <w:p w:rsidR="00DA4810" w:rsidRDefault="008A10D2" w:rsidP="008A10D2">
          <w:pPr>
            <w:pStyle w:val="CC048EC9C981402CAC1C13D21A50AFE6"/>
          </w:pPr>
          <w:r w:rsidRPr="001C096C">
            <w:rPr>
              <w:rFonts w:ascii="Arial" w:hAnsi="Arial" w:cs="Arial"/>
              <w:color w:val="000000"/>
              <w:sz w:val="20"/>
              <w:szCs w:val="20"/>
            </w:rPr>
            <w:t xml:space="preserve"> </w:t>
          </w:r>
        </w:p>
      </w:docPartBody>
    </w:docPart>
    <w:docPart>
      <w:docPartPr>
        <w:name w:val="42EE7B7ADF8B486AB27D5747DDC14E37"/>
        <w:category>
          <w:name w:val="General"/>
          <w:gallery w:val="placeholder"/>
        </w:category>
        <w:types>
          <w:type w:val="bbPlcHdr"/>
        </w:types>
        <w:behaviors>
          <w:behavior w:val="content"/>
        </w:behaviors>
        <w:guid w:val="{2FDE06AE-F88D-4322-BBC0-719E9BE01C12}"/>
      </w:docPartPr>
      <w:docPartBody>
        <w:p w:rsidR="00DA4810" w:rsidRDefault="008A10D2" w:rsidP="008A10D2">
          <w:pPr>
            <w:pStyle w:val="42EE7B7ADF8B486AB27D5747DDC14E37"/>
          </w:pPr>
          <w:r w:rsidRPr="001C096C">
            <w:rPr>
              <w:rFonts w:ascii="Arial" w:hAnsi="Arial" w:cs="Arial"/>
              <w:color w:val="000000"/>
              <w:sz w:val="20"/>
              <w:szCs w:val="20"/>
            </w:rPr>
            <w:t xml:space="preserve"> </w:t>
          </w:r>
        </w:p>
      </w:docPartBody>
    </w:docPart>
    <w:docPart>
      <w:docPartPr>
        <w:name w:val="560A57D8DC014B2A9E1BB565654BC772"/>
        <w:category>
          <w:name w:val="General"/>
          <w:gallery w:val="placeholder"/>
        </w:category>
        <w:types>
          <w:type w:val="bbPlcHdr"/>
        </w:types>
        <w:behaviors>
          <w:behavior w:val="content"/>
        </w:behaviors>
        <w:guid w:val="{68CA480C-9259-40AE-9B45-AC106F5A565C}"/>
      </w:docPartPr>
      <w:docPartBody>
        <w:p w:rsidR="00DA4810" w:rsidRDefault="008A10D2" w:rsidP="008A10D2">
          <w:pPr>
            <w:pStyle w:val="560A57D8DC014B2A9E1BB565654BC772"/>
          </w:pPr>
          <w:r w:rsidRPr="001C096C">
            <w:rPr>
              <w:rFonts w:ascii="Arial" w:hAnsi="Arial" w:cs="Arial"/>
              <w:color w:val="000000"/>
              <w:sz w:val="20"/>
              <w:szCs w:val="20"/>
            </w:rPr>
            <w:t xml:space="preserve"> </w:t>
          </w:r>
        </w:p>
      </w:docPartBody>
    </w:docPart>
    <w:docPart>
      <w:docPartPr>
        <w:name w:val="1A5803DB58904BF7869FFF1219C4D68E"/>
        <w:category>
          <w:name w:val="General"/>
          <w:gallery w:val="placeholder"/>
        </w:category>
        <w:types>
          <w:type w:val="bbPlcHdr"/>
        </w:types>
        <w:behaviors>
          <w:behavior w:val="content"/>
        </w:behaviors>
        <w:guid w:val="{C7FAD7A2-D65D-4476-989A-F4FE3A474129}"/>
      </w:docPartPr>
      <w:docPartBody>
        <w:p w:rsidR="00DA4810" w:rsidRDefault="008A10D2" w:rsidP="008A10D2">
          <w:pPr>
            <w:pStyle w:val="1A5803DB58904BF7869FFF1219C4D68E"/>
          </w:pPr>
          <w:r w:rsidRPr="001C096C">
            <w:rPr>
              <w:rFonts w:ascii="Arial" w:hAnsi="Arial" w:cs="Arial"/>
              <w:color w:val="000000"/>
              <w:sz w:val="20"/>
              <w:szCs w:val="20"/>
            </w:rPr>
            <w:t xml:space="preserve"> </w:t>
          </w:r>
        </w:p>
      </w:docPartBody>
    </w:docPart>
    <w:docPart>
      <w:docPartPr>
        <w:name w:val="80724BD13B6947409E915BA30B43A6BC"/>
        <w:category>
          <w:name w:val="General"/>
          <w:gallery w:val="placeholder"/>
        </w:category>
        <w:types>
          <w:type w:val="bbPlcHdr"/>
        </w:types>
        <w:behaviors>
          <w:behavior w:val="content"/>
        </w:behaviors>
        <w:guid w:val="{5EACF503-568A-4AE3-9FF1-1C50C07DB19E}"/>
      </w:docPartPr>
      <w:docPartBody>
        <w:p w:rsidR="00DA4810" w:rsidRDefault="008A10D2" w:rsidP="008A10D2">
          <w:pPr>
            <w:pStyle w:val="80724BD13B6947409E915BA30B43A6BC"/>
          </w:pPr>
          <w:r w:rsidRPr="001C096C">
            <w:rPr>
              <w:rFonts w:ascii="Arial" w:hAnsi="Arial" w:cs="Arial"/>
              <w:color w:val="000000"/>
              <w:sz w:val="20"/>
              <w:szCs w:val="20"/>
            </w:rPr>
            <w:t xml:space="preserve"> </w:t>
          </w:r>
        </w:p>
      </w:docPartBody>
    </w:docPart>
    <w:docPart>
      <w:docPartPr>
        <w:name w:val="5A14262D5BA14DF78FA7B8AB83A6B670"/>
        <w:category>
          <w:name w:val="General"/>
          <w:gallery w:val="placeholder"/>
        </w:category>
        <w:types>
          <w:type w:val="bbPlcHdr"/>
        </w:types>
        <w:behaviors>
          <w:behavior w:val="content"/>
        </w:behaviors>
        <w:guid w:val="{C68F70DD-AA1D-4FAD-8A0D-BA8D9F1BABF5}"/>
      </w:docPartPr>
      <w:docPartBody>
        <w:p w:rsidR="00DA4810" w:rsidRDefault="008A10D2" w:rsidP="008A10D2">
          <w:pPr>
            <w:pStyle w:val="5A14262D5BA14DF78FA7B8AB83A6B670"/>
          </w:pPr>
          <w:r w:rsidRPr="001C096C">
            <w:rPr>
              <w:rFonts w:ascii="Arial" w:hAnsi="Arial" w:cs="Arial"/>
              <w:color w:val="000000"/>
              <w:sz w:val="20"/>
              <w:szCs w:val="20"/>
            </w:rPr>
            <w:t xml:space="preserve"> </w:t>
          </w:r>
        </w:p>
      </w:docPartBody>
    </w:docPart>
    <w:docPart>
      <w:docPartPr>
        <w:name w:val="8963A8B9C8484097804B46295999F247"/>
        <w:category>
          <w:name w:val="General"/>
          <w:gallery w:val="placeholder"/>
        </w:category>
        <w:types>
          <w:type w:val="bbPlcHdr"/>
        </w:types>
        <w:behaviors>
          <w:behavior w:val="content"/>
        </w:behaviors>
        <w:guid w:val="{A526B116-A7DE-44BC-BBC5-100936B16CF8}"/>
      </w:docPartPr>
      <w:docPartBody>
        <w:p w:rsidR="00DA4810" w:rsidRDefault="008A10D2" w:rsidP="008A10D2">
          <w:pPr>
            <w:pStyle w:val="8963A8B9C8484097804B46295999F24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D7A7DC605954804B975BCCC63E587E9"/>
        <w:category>
          <w:name w:val="General"/>
          <w:gallery w:val="placeholder"/>
        </w:category>
        <w:types>
          <w:type w:val="bbPlcHdr"/>
        </w:types>
        <w:behaviors>
          <w:behavior w:val="content"/>
        </w:behaviors>
        <w:guid w:val="{84E49716-D049-40CA-8E72-4177B3FDB039}"/>
      </w:docPartPr>
      <w:docPartBody>
        <w:p w:rsidR="00DA4810" w:rsidRDefault="008A10D2" w:rsidP="008A10D2">
          <w:pPr>
            <w:pStyle w:val="ED7A7DC605954804B975BCCC63E587E9"/>
          </w:pPr>
          <w:r w:rsidRPr="001C096C">
            <w:rPr>
              <w:rFonts w:ascii="Arial" w:hAnsi="Arial" w:cs="Arial"/>
              <w:color w:val="000000"/>
              <w:sz w:val="20"/>
              <w:szCs w:val="20"/>
            </w:rPr>
            <w:t xml:space="preserve"> </w:t>
          </w:r>
        </w:p>
      </w:docPartBody>
    </w:docPart>
    <w:docPart>
      <w:docPartPr>
        <w:name w:val="69AA2A1DCA4B4D1CBB3721C8751D396C"/>
        <w:category>
          <w:name w:val="General"/>
          <w:gallery w:val="placeholder"/>
        </w:category>
        <w:types>
          <w:type w:val="bbPlcHdr"/>
        </w:types>
        <w:behaviors>
          <w:behavior w:val="content"/>
        </w:behaviors>
        <w:guid w:val="{F16CEC5D-5950-4F8B-B9FE-1558DC356664}"/>
      </w:docPartPr>
      <w:docPartBody>
        <w:p w:rsidR="00DA4810" w:rsidRDefault="008A10D2" w:rsidP="008A10D2">
          <w:pPr>
            <w:pStyle w:val="69AA2A1DCA4B4D1CBB3721C8751D396C"/>
          </w:pPr>
          <w:r w:rsidRPr="001C096C">
            <w:rPr>
              <w:rFonts w:ascii="Arial" w:hAnsi="Arial" w:cs="Arial"/>
              <w:color w:val="000000"/>
              <w:sz w:val="20"/>
              <w:szCs w:val="20"/>
            </w:rPr>
            <w:t xml:space="preserve"> </w:t>
          </w:r>
        </w:p>
      </w:docPartBody>
    </w:docPart>
    <w:docPart>
      <w:docPartPr>
        <w:name w:val="ED762A1F7C8F460788CBA307D414D348"/>
        <w:category>
          <w:name w:val="General"/>
          <w:gallery w:val="placeholder"/>
        </w:category>
        <w:types>
          <w:type w:val="bbPlcHdr"/>
        </w:types>
        <w:behaviors>
          <w:behavior w:val="content"/>
        </w:behaviors>
        <w:guid w:val="{D8F6F833-4300-4CF7-B65B-7D65B11C62CA}"/>
      </w:docPartPr>
      <w:docPartBody>
        <w:p w:rsidR="00DA4810" w:rsidRDefault="008A10D2" w:rsidP="008A10D2">
          <w:pPr>
            <w:pStyle w:val="ED762A1F7C8F460788CBA307D414D348"/>
          </w:pPr>
          <w:r w:rsidRPr="001C096C">
            <w:rPr>
              <w:rFonts w:ascii="Arial" w:hAnsi="Arial" w:cs="Arial"/>
              <w:color w:val="000000"/>
              <w:sz w:val="20"/>
              <w:szCs w:val="20"/>
            </w:rPr>
            <w:t xml:space="preserve"> </w:t>
          </w:r>
        </w:p>
      </w:docPartBody>
    </w:docPart>
    <w:docPart>
      <w:docPartPr>
        <w:name w:val="40D0CA7C499E47F293A10946E1226B48"/>
        <w:category>
          <w:name w:val="General"/>
          <w:gallery w:val="placeholder"/>
        </w:category>
        <w:types>
          <w:type w:val="bbPlcHdr"/>
        </w:types>
        <w:behaviors>
          <w:behavior w:val="content"/>
        </w:behaviors>
        <w:guid w:val="{792109A1-B9AB-4956-BCCE-332BEEFC190E}"/>
      </w:docPartPr>
      <w:docPartBody>
        <w:p w:rsidR="00DA4810" w:rsidRDefault="008A10D2" w:rsidP="008A10D2">
          <w:pPr>
            <w:pStyle w:val="40D0CA7C499E47F293A10946E1226B48"/>
          </w:pPr>
          <w:r w:rsidRPr="001C096C">
            <w:rPr>
              <w:rFonts w:ascii="Arial" w:hAnsi="Arial" w:cs="Arial"/>
              <w:color w:val="000000"/>
              <w:sz w:val="20"/>
              <w:szCs w:val="20"/>
            </w:rPr>
            <w:t xml:space="preserve"> </w:t>
          </w:r>
        </w:p>
      </w:docPartBody>
    </w:docPart>
    <w:docPart>
      <w:docPartPr>
        <w:name w:val="F02DF7F8DD844CAB9F20FCA67F1BBC2B"/>
        <w:category>
          <w:name w:val="General"/>
          <w:gallery w:val="placeholder"/>
        </w:category>
        <w:types>
          <w:type w:val="bbPlcHdr"/>
        </w:types>
        <w:behaviors>
          <w:behavior w:val="content"/>
        </w:behaviors>
        <w:guid w:val="{4D4F8D97-8C82-4055-A945-C8665051771B}"/>
      </w:docPartPr>
      <w:docPartBody>
        <w:p w:rsidR="00DA4810" w:rsidRDefault="008A10D2" w:rsidP="008A10D2">
          <w:pPr>
            <w:pStyle w:val="F02DF7F8DD844CAB9F20FCA67F1BBC2B"/>
          </w:pPr>
          <w:r w:rsidRPr="001C096C">
            <w:rPr>
              <w:rFonts w:ascii="Arial" w:hAnsi="Arial" w:cs="Arial"/>
              <w:color w:val="000000"/>
              <w:sz w:val="20"/>
              <w:szCs w:val="20"/>
            </w:rPr>
            <w:t xml:space="preserve"> </w:t>
          </w:r>
        </w:p>
      </w:docPartBody>
    </w:docPart>
    <w:docPart>
      <w:docPartPr>
        <w:name w:val="FBF9A6B8FCC84195BF7B47A134F004EA"/>
        <w:category>
          <w:name w:val="General"/>
          <w:gallery w:val="placeholder"/>
        </w:category>
        <w:types>
          <w:type w:val="bbPlcHdr"/>
        </w:types>
        <w:behaviors>
          <w:behavior w:val="content"/>
        </w:behaviors>
        <w:guid w:val="{578C2558-915F-4C3A-9971-653B317CDB7F}"/>
      </w:docPartPr>
      <w:docPartBody>
        <w:p w:rsidR="00DA4810" w:rsidRDefault="008A10D2" w:rsidP="008A10D2">
          <w:pPr>
            <w:pStyle w:val="FBF9A6B8FCC84195BF7B47A134F004EA"/>
          </w:pPr>
          <w:r w:rsidRPr="001C096C">
            <w:rPr>
              <w:rFonts w:ascii="Arial" w:hAnsi="Arial" w:cs="Arial"/>
              <w:color w:val="000000"/>
              <w:sz w:val="20"/>
              <w:szCs w:val="20"/>
            </w:rPr>
            <w:t xml:space="preserve"> </w:t>
          </w:r>
        </w:p>
      </w:docPartBody>
    </w:docPart>
    <w:docPart>
      <w:docPartPr>
        <w:name w:val="F9437BAA6DDC462284377C2A397FF800"/>
        <w:category>
          <w:name w:val="General"/>
          <w:gallery w:val="placeholder"/>
        </w:category>
        <w:types>
          <w:type w:val="bbPlcHdr"/>
        </w:types>
        <w:behaviors>
          <w:behavior w:val="content"/>
        </w:behaviors>
        <w:guid w:val="{B7DB6A21-7954-4FF9-BEE2-9860AB4FFD83}"/>
      </w:docPartPr>
      <w:docPartBody>
        <w:p w:rsidR="00DA4810" w:rsidRDefault="008A10D2" w:rsidP="008A10D2">
          <w:pPr>
            <w:pStyle w:val="F9437BAA6DDC462284377C2A397FF800"/>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574B7A59E30469E9426B05F670EE3C8"/>
        <w:category>
          <w:name w:val="General"/>
          <w:gallery w:val="placeholder"/>
        </w:category>
        <w:types>
          <w:type w:val="bbPlcHdr"/>
        </w:types>
        <w:behaviors>
          <w:behavior w:val="content"/>
        </w:behaviors>
        <w:guid w:val="{B1852518-001F-4BE8-A43C-8B2F9C8D090E}"/>
      </w:docPartPr>
      <w:docPartBody>
        <w:p w:rsidR="00DA4810" w:rsidRDefault="008A10D2" w:rsidP="008A10D2">
          <w:pPr>
            <w:pStyle w:val="B574B7A59E30469E9426B05F670EE3C8"/>
          </w:pPr>
          <w:r w:rsidRPr="001C096C">
            <w:rPr>
              <w:rFonts w:ascii="Arial" w:hAnsi="Arial" w:cs="Arial"/>
              <w:color w:val="000000"/>
              <w:sz w:val="20"/>
              <w:szCs w:val="20"/>
            </w:rPr>
            <w:t xml:space="preserve"> </w:t>
          </w:r>
        </w:p>
      </w:docPartBody>
    </w:docPart>
    <w:docPart>
      <w:docPartPr>
        <w:name w:val="8D9C38D494604A2B83D5A9B3D37F16A9"/>
        <w:category>
          <w:name w:val="General"/>
          <w:gallery w:val="placeholder"/>
        </w:category>
        <w:types>
          <w:type w:val="bbPlcHdr"/>
        </w:types>
        <w:behaviors>
          <w:behavior w:val="content"/>
        </w:behaviors>
        <w:guid w:val="{2695D424-4942-4A6D-959C-930E494D0505}"/>
      </w:docPartPr>
      <w:docPartBody>
        <w:p w:rsidR="00DA4810" w:rsidRDefault="008A10D2" w:rsidP="008A10D2">
          <w:pPr>
            <w:pStyle w:val="8D9C38D494604A2B83D5A9B3D37F16A9"/>
          </w:pPr>
          <w:r w:rsidRPr="001C096C">
            <w:rPr>
              <w:rFonts w:ascii="Arial" w:hAnsi="Arial" w:cs="Arial"/>
              <w:color w:val="000000"/>
              <w:sz w:val="20"/>
              <w:szCs w:val="20"/>
            </w:rPr>
            <w:t xml:space="preserve"> </w:t>
          </w:r>
        </w:p>
      </w:docPartBody>
    </w:docPart>
    <w:docPart>
      <w:docPartPr>
        <w:name w:val="183F8873500B4C3A9D28D25243F390C6"/>
        <w:category>
          <w:name w:val="General"/>
          <w:gallery w:val="placeholder"/>
        </w:category>
        <w:types>
          <w:type w:val="bbPlcHdr"/>
        </w:types>
        <w:behaviors>
          <w:behavior w:val="content"/>
        </w:behaviors>
        <w:guid w:val="{5371B2D0-5282-4AA6-ACE3-AB61FE2566B8}"/>
      </w:docPartPr>
      <w:docPartBody>
        <w:p w:rsidR="00DA4810" w:rsidRDefault="008A10D2" w:rsidP="008A10D2">
          <w:pPr>
            <w:pStyle w:val="183F8873500B4C3A9D28D25243F390C6"/>
          </w:pPr>
          <w:r w:rsidRPr="001C096C">
            <w:rPr>
              <w:rFonts w:ascii="Arial" w:hAnsi="Arial" w:cs="Arial"/>
              <w:color w:val="000000"/>
              <w:sz w:val="20"/>
              <w:szCs w:val="20"/>
            </w:rPr>
            <w:t xml:space="preserve"> </w:t>
          </w:r>
        </w:p>
      </w:docPartBody>
    </w:docPart>
    <w:docPart>
      <w:docPartPr>
        <w:name w:val="0AD410B6946F45E78174E317B57AB50F"/>
        <w:category>
          <w:name w:val="General"/>
          <w:gallery w:val="placeholder"/>
        </w:category>
        <w:types>
          <w:type w:val="bbPlcHdr"/>
        </w:types>
        <w:behaviors>
          <w:behavior w:val="content"/>
        </w:behaviors>
        <w:guid w:val="{7E240A34-6120-4480-B5E0-E6CDCC23E5FE}"/>
      </w:docPartPr>
      <w:docPartBody>
        <w:p w:rsidR="00DA4810" w:rsidRDefault="008A10D2" w:rsidP="008A10D2">
          <w:pPr>
            <w:pStyle w:val="0AD410B6946F45E78174E317B57AB50F"/>
          </w:pPr>
          <w:r w:rsidRPr="001C096C">
            <w:rPr>
              <w:rFonts w:ascii="Arial" w:hAnsi="Arial" w:cs="Arial"/>
              <w:color w:val="000000"/>
              <w:sz w:val="20"/>
              <w:szCs w:val="20"/>
            </w:rPr>
            <w:t xml:space="preserve"> </w:t>
          </w:r>
        </w:p>
      </w:docPartBody>
    </w:docPart>
    <w:docPart>
      <w:docPartPr>
        <w:name w:val="6448C961AB674FCFABBA448C2113C8B4"/>
        <w:category>
          <w:name w:val="General"/>
          <w:gallery w:val="placeholder"/>
        </w:category>
        <w:types>
          <w:type w:val="bbPlcHdr"/>
        </w:types>
        <w:behaviors>
          <w:behavior w:val="content"/>
        </w:behaviors>
        <w:guid w:val="{CDBC34E1-8C61-42B3-893C-04312C34E435}"/>
      </w:docPartPr>
      <w:docPartBody>
        <w:p w:rsidR="00DA4810" w:rsidRDefault="008A10D2" w:rsidP="008A10D2">
          <w:pPr>
            <w:pStyle w:val="6448C961AB674FCFABBA448C2113C8B4"/>
          </w:pPr>
          <w:r w:rsidRPr="001C096C">
            <w:rPr>
              <w:rFonts w:ascii="Arial" w:hAnsi="Arial" w:cs="Arial"/>
              <w:color w:val="000000"/>
              <w:sz w:val="20"/>
              <w:szCs w:val="20"/>
            </w:rPr>
            <w:t xml:space="preserve"> </w:t>
          </w:r>
        </w:p>
      </w:docPartBody>
    </w:docPart>
    <w:docPart>
      <w:docPartPr>
        <w:name w:val="1F4B1121DE0446CA93933FDC673CCB93"/>
        <w:category>
          <w:name w:val="General"/>
          <w:gallery w:val="placeholder"/>
        </w:category>
        <w:types>
          <w:type w:val="bbPlcHdr"/>
        </w:types>
        <w:behaviors>
          <w:behavior w:val="content"/>
        </w:behaviors>
        <w:guid w:val="{C633BD9C-53C9-4794-B789-CB97023EFA40}"/>
      </w:docPartPr>
      <w:docPartBody>
        <w:p w:rsidR="00DA4810" w:rsidRDefault="008A10D2" w:rsidP="008A10D2">
          <w:pPr>
            <w:pStyle w:val="1F4B1121DE0446CA93933FDC673CCB93"/>
          </w:pPr>
          <w:r w:rsidRPr="001C096C">
            <w:rPr>
              <w:rFonts w:ascii="Arial" w:hAnsi="Arial" w:cs="Arial"/>
              <w:color w:val="000000"/>
              <w:sz w:val="20"/>
              <w:szCs w:val="20"/>
            </w:rPr>
            <w:t xml:space="preserve"> </w:t>
          </w:r>
        </w:p>
      </w:docPartBody>
    </w:docPart>
    <w:docPart>
      <w:docPartPr>
        <w:name w:val="3F9CC18962F24C758AD310A60EBFDF55"/>
        <w:category>
          <w:name w:val="General"/>
          <w:gallery w:val="placeholder"/>
        </w:category>
        <w:types>
          <w:type w:val="bbPlcHdr"/>
        </w:types>
        <w:behaviors>
          <w:behavior w:val="content"/>
        </w:behaviors>
        <w:guid w:val="{48B8E533-0DC2-4EBA-86EB-A8B1BDFF9495}"/>
      </w:docPartPr>
      <w:docPartBody>
        <w:p w:rsidR="00DA4810" w:rsidRDefault="008A10D2" w:rsidP="008A10D2">
          <w:pPr>
            <w:pStyle w:val="3F9CC18962F24C758AD310A60EBFDF55"/>
          </w:pPr>
          <w:r w:rsidRPr="002B6B3C">
            <w:rPr>
              <w:rFonts w:ascii="Arial" w:hAnsi="Arial" w:cs="Arial"/>
              <w:sz w:val="20"/>
              <w:szCs w:val="20"/>
            </w:rPr>
            <w:t xml:space="preserve">(ostalo upisati) </w:t>
          </w:r>
        </w:p>
      </w:docPartBody>
    </w:docPart>
    <w:docPart>
      <w:docPartPr>
        <w:name w:val="AC73E8F7E8E84049B1D77E2EDB2FFE71"/>
        <w:category>
          <w:name w:val="General"/>
          <w:gallery w:val="placeholder"/>
        </w:category>
        <w:types>
          <w:type w:val="bbPlcHdr"/>
        </w:types>
        <w:behaviors>
          <w:behavior w:val="content"/>
        </w:behaviors>
        <w:guid w:val="{8E49CFA7-594A-4D29-8C47-EC28866ACD37}"/>
      </w:docPartPr>
      <w:docPartBody>
        <w:p w:rsidR="00DA4810" w:rsidRDefault="008A10D2" w:rsidP="008A10D2">
          <w:pPr>
            <w:pStyle w:val="AC73E8F7E8E84049B1D77E2EDB2FFE71"/>
          </w:pPr>
          <w:r w:rsidRPr="001C096C">
            <w:rPr>
              <w:rFonts w:ascii="Arial" w:hAnsi="Arial" w:cs="Arial"/>
              <w:color w:val="000000"/>
              <w:sz w:val="20"/>
              <w:szCs w:val="20"/>
            </w:rPr>
            <w:t xml:space="preserve"> </w:t>
          </w:r>
        </w:p>
      </w:docPartBody>
    </w:docPart>
    <w:docPart>
      <w:docPartPr>
        <w:name w:val="81C14D5641AF439E9316B8EC2551470F"/>
        <w:category>
          <w:name w:val="General"/>
          <w:gallery w:val="placeholder"/>
        </w:category>
        <w:types>
          <w:type w:val="bbPlcHdr"/>
        </w:types>
        <w:behaviors>
          <w:behavior w:val="content"/>
        </w:behaviors>
        <w:guid w:val="{2302268F-0D26-4D62-977C-CAC4CE4D0445}"/>
      </w:docPartPr>
      <w:docPartBody>
        <w:p w:rsidR="00DA4810" w:rsidRDefault="008A10D2" w:rsidP="008A10D2">
          <w:pPr>
            <w:pStyle w:val="81C14D5641AF439E9316B8EC2551470F"/>
          </w:pPr>
          <w:r w:rsidRPr="001C096C">
            <w:rPr>
              <w:rFonts w:ascii="Arial" w:hAnsi="Arial" w:cs="Arial"/>
              <w:color w:val="000000"/>
              <w:sz w:val="20"/>
              <w:szCs w:val="20"/>
            </w:rPr>
            <w:t xml:space="preserve"> </w:t>
          </w:r>
        </w:p>
      </w:docPartBody>
    </w:docPart>
    <w:docPart>
      <w:docPartPr>
        <w:name w:val="467C92EF059341B48E437755B1C2C2D0"/>
        <w:category>
          <w:name w:val="General"/>
          <w:gallery w:val="placeholder"/>
        </w:category>
        <w:types>
          <w:type w:val="bbPlcHdr"/>
        </w:types>
        <w:behaviors>
          <w:behavior w:val="content"/>
        </w:behaviors>
        <w:guid w:val="{6C004AFC-C4C5-47AE-824D-EEED7D61EC28}"/>
      </w:docPartPr>
      <w:docPartBody>
        <w:p w:rsidR="00DA4810" w:rsidRDefault="008A10D2" w:rsidP="008A10D2">
          <w:pPr>
            <w:pStyle w:val="467C92EF059341B48E437755B1C2C2D0"/>
          </w:pPr>
          <w:r w:rsidRPr="001C096C">
            <w:rPr>
              <w:rFonts w:ascii="Arial" w:hAnsi="Arial" w:cs="Arial"/>
              <w:color w:val="000000"/>
              <w:sz w:val="20"/>
              <w:szCs w:val="20"/>
            </w:rPr>
            <w:t xml:space="preserve"> </w:t>
          </w:r>
        </w:p>
      </w:docPartBody>
    </w:docPart>
    <w:docPart>
      <w:docPartPr>
        <w:name w:val="5303BCED73444F38B5487B602D595A05"/>
        <w:category>
          <w:name w:val="General"/>
          <w:gallery w:val="placeholder"/>
        </w:category>
        <w:types>
          <w:type w:val="bbPlcHdr"/>
        </w:types>
        <w:behaviors>
          <w:behavior w:val="content"/>
        </w:behaviors>
        <w:guid w:val="{0C5F51D8-44E7-4D78-936B-2ECF83A72A09}"/>
      </w:docPartPr>
      <w:docPartBody>
        <w:p w:rsidR="00DA4810" w:rsidRDefault="008A10D2" w:rsidP="008A10D2">
          <w:pPr>
            <w:pStyle w:val="5303BCED73444F38B5487B602D595A05"/>
          </w:pPr>
          <w:r w:rsidRPr="001C096C">
            <w:rPr>
              <w:rFonts w:ascii="Arial" w:hAnsi="Arial" w:cs="Arial"/>
              <w:color w:val="000000"/>
              <w:sz w:val="20"/>
              <w:szCs w:val="20"/>
            </w:rPr>
            <w:t xml:space="preserve">  </w:t>
          </w:r>
        </w:p>
      </w:docPartBody>
    </w:docPart>
    <w:docPart>
      <w:docPartPr>
        <w:name w:val="770FE59640A940CF90B5753CD30EBE4A"/>
        <w:category>
          <w:name w:val="General"/>
          <w:gallery w:val="placeholder"/>
        </w:category>
        <w:types>
          <w:type w:val="bbPlcHdr"/>
        </w:types>
        <w:behaviors>
          <w:behavior w:val="content"/>
        </w:behaviors>
        <w:guid w:val="{A491EABA-7C9C-49F2-A37D-2FEF547834D9}"/>
      </w:docPartPr>
      <w:docPartBody>
        <w:p w:rsidR="00DA4810" w:rsidRDefault="008A10D2" w:rsidP="008A10D2">
          <w:pPr>
            <w:pStyle w:val="770FE59640A940CF90B5753CD30EBE4A"/>
          </w:pPr>
          <w:r w:rsidRPr="001C096C">
            <w:rPr>
              <w:rFonts w:ascii="Arial" w:hAnsi="Arial" w:cs="Arial"/>
              <w:color w:val="000000"/>
              <w:sz w:val="20"/>
              <w:szCs w:val="20"/>
            </w:rPr>
            <w:t xml:space="preserve"> </w:t>
          </w:r>
        </w:p>
      </w:docPartBody>
    </w:docPart>
    <w:docPart>
      <w:docPartPr>
        <w:name w:val="6F9D6B75AB384728BD9DF7E0F9EDF401"/>
        <w:category>
          <w:name w:val="General"/>
          <w:gallery w:val="placeholder"/>
        </w:category>
        <w:types>
          <w:type w:val="bbPlcHdr"/>
        </w:types>
        <w:behaviors>
          <w:behavior w:val="content"/>
        </w:behaviors>
        <w:guid w:val="{C1F848A9-04D7-43D5-805C-1B8B8CB6F18A}"/>
      </w:docPartPr>
      <w:docPartBody>
        <w:p w:rsidR="00DA4810" w:rsidRDefault="008A10D2" w:rsidP="008A10D2">
          <w:pPr>
            <w:pStyle w:val="6F9D6B75AB384728BD9DF7E0F9EDF401"/>
          </w:pPr>
          <w:r w:rsidRPr="001C096C">
            <w:rPr>
              <w:rFonts w:ascii="Arial" w:hAnsi="Arial" w:cs="Arial"/>
              <w:color w:val="000000"/>
              <w:sz w:val="20"/>
              <w:szCs w:val="20"/>
            </w:rPr>
            <w:t xml:space="preserve"> </w:t>
          </w:r>
        </w:p>
      </w:docPartBody>
    </w:docPart>
    <w:docPart>
      <w:docPartPr>
        <w:name w:val="E463C9CD7FD94165AB3F814D0C0BF3F0"/>
        <w:category>
          <w:name w:val="General"/>
          <w:gallery w:val="placeholder"/>
        </w:category>
        <w:types>
          <w:type w:val="bbPlcHdr"/>
        </w:types>
        <w:behaviors>
          <w:behavior w:val="content"/>
        </w:behaviors>
        <w:guid w:val="{7CCE5AA0-078D-49A2-BDD8-4928C7EC1C5E}"/>
      </w:docPartPr>
      <w:docPartBody>
        <w:p w:rsidR="00DA4810" w:rsidRDefault="008A10D2" w:rsidP="008A10D2">
          <w:pPr>
            <w:pStyle w:val="E463C9CD7FD94165AB3F814D0C0BF3F0"/>
          </w:pPr>
          <w:r>
            <w:rPr>
              <w:rStyle w:val="PlaceholderText"/>
            </w:rPr>
            <w:t>ECTS</w:t>
          </w:r>
        </w:p>
      </w:docPartBody>
    </w:docPart>
    <w:docPart>
      <w:docPartPr>
        <w:name w:val="829FC9A429244AB5A590409767074DFE"/>
        <w:category>
          <w:name w:val="General"/>
          <w:gallery w:val="placeholder"/>
        </w:category>
        <w:types>
          <w:type w:val="bbPlcHdr"/>
        </w:types>
        <w:behaviors>
          <w:behavior w:val="content"/>
        </w:behaviors>
        <w:guid w:val="{60B88F4C-8FE0-44D0-A9B4-53962F110A90}"/>
      </w:docPartPr>
      <w:docPartBody>
        <w:p w:rsidR="00DA4810" w:rsidRDefault="008A10D2" w:rsidP="008A10D2">
          <w:pPr>
            <w:pStyle w:val="829FC9A429244AB5A590409767074DFE"/>
          </w:pPr>
          <w:r>
            <w:rPr>
              <w:rStyle w:val="PlaceholderText"/>
            </w:rPr>
            <w:t>Metode i kriteriji vrednovanja</w:t>
          </w:r>
        </w:p>
      </w:docPartBody>
    </w:docPart>
    <w:docPart>
      <w:docPartPr>
        <w:name w:val="244019572B8B4127B129B8550982F56E"/>
        <w:category>
          <w:name w:val="General"/>
          <w:gallery w:val="placeholder"/>
        </w:category>
        <w:types>
          <w:type w:val="bbPlcHdr"/>
        </w:types>
        <w:behaviors>
          <w:behavior w:val="content"/>
        </w:behaviors>
        <w:guid w:val="{06BCBDB4-8B84-4A6F-A984-6A6BE1C8D5E8}"/>
      </w:docPartPr>
      <w:docPartBody>
        <w:p w:rsidR="00DA4810" w:rsidRDefault="008A10D2" w:rsidP="008A10D2">
          <w:pPr>
            <w:pStyle w:val="244019572B8B4127B129B8550982F56E"/>
          </w:pPr>
          <w:r>
            <w:rPr>
              <w:rStyle w:val="PlaceholderText"/>
            </w:rPr>
            <w:t>Obveze studenata</w:t>
          </w:r>
        </w:p>
      </w:docPartBody>
    </w:docPart>
    <w:docPart>
      <w:docPartPr>
        <w:name w:val="A4BE8B3D27F1402F98F7286C51564F31"/>
        <w:category>
          <w:name w:val="General"/>
          <w:gallery w:val="placeholder"/>
        </w:category>
        <w:types>
          <w:type w:val="bbPlcHdr"/>
        </w:types>
        <w:behaviors>
          <w:behavior w:val="content"/>
        </w:behaviors>
        <w:guid w:val="{0B27FB8D-A940-4A25-B356-97FA20F2FC32}"/>
      </w:docPartPr>
      <w:docPartBody>
        <w:p w:rsidR="00DA4810" w:rsidRDefault="008A10D2" w:rsidP="008A10D2">
          <w:pPr>
            <w:pStyle w:val="A4BE8B3D27F1402F98F7286C51564F31"/>
          </w:pPr>
          <w:r>
            <w:rPr>
              <w:rFonts w:ascii="Arial" w:hAnsi="Arial" w:cs="Arial"/>
              <w:color w:val="000000"/>
              <w:sz w:val="20"/>
              <w:szCs w:val="20"/>
            </w:rPr>
            <w:t xml:space="preserve"> </w:t>
          </w:r>
        </w:p>
      </w:docPartBody>
    </w:docPart>
    <w:docPart>
      <w:docPartPr>
        <w:name w:val="39DF0CF1AF6F45DDA7D6CF61251B47AB"/>
        <w:category>
          <w:name w:val="General"/>
          <w:gallery w:val="placeholder"/>
        </w:category>
        <w:types>
          <w:type w:val="bbPlcHdr"/>
        </w:types>
        <w:behaviors>
          <w:behavior w:val="content"/>
        </w:behaviors>
        <w:guid w:val="{1B2E5A0B-8C2F-4C75-9CF6-C81B89A2FCF9}"/>
      </w:docPartPr>
      <w:docPartBody>
        <w:p w:rsidR="00DA4810" w:rsidRDefault="008A10D2" w:rsidP="008A10D2">
          <w:pPr>
            <w:pStyle w:val="39DF0CF1AF6F45DDA7D6CF61251B47AB"/>
          </w:pPr>
          <w:r>
            <w:rPr>
              <w:rFonts w:ascii="Arial" w:hAnsi="Arial" w:cs="Arial"/>
              <w:color w:val="000000"/>
              <w:sz w:val="20"/>
              <w:szCs w:val="20"/>
            </w:rPr>
            <w:t xml:space="preserve"> </w:t>
          </w:r>
        </w:p>
      </w:docPartBody>
    </w:docPart>
    <w:docPart>
      <w:docPartPr>
        <w:name w:val="A698DCF89C974803B089D1473FB19DE6"/>
        <w:category>
          <w:name w:val="General"/>
          <w:gallery w:val="placeholder"/>
        </w:category>
        <w:types>
          <w:type w:val="bbPlcHdr"/>
        </w:types>
        <w:behaviors>
          <w:behavior w:val="content"/>
        </w:behaviors>
        <w:guid w:val="{BDF46B69-9867-4B6D-886A-4BD3848F7CCF}"/>
      </w:docPartPr>
      <w:docPartBody>
        <w:p w:rsidR="00DA4810" w:rsidRDefault="008A10D2" w:rsidP="008A10D2">
          <w:pPr>
            <w:pStyle w:val="A698DCF89C974803B089D1473FB19DE6"/>
          </w:pPr>
          <w:r>
            <w:rPr>
              <w:rFonts w:ascii="Arial" w:hAnsi="Arial" w:cs="Arial"/>
              <w:color w:val="000000"/>
              <w:sz w:val="20"/>
              <w:szCs w:val="20"/>
            </w:rPr>
            <w:t xml:space="preserve"> </w:t>
          </w:r>
        </w:p>
      </w:docPartBody>
    </w:docPart>
    <w:docPart>
      <w:docPartPr>
        <w:name w:val="B7EEBD4FE67F4F27BAB075030E5120D0"/>
        <w:category>
          <w:name w:val="General"/>
          <w:gallery w:val="placeholder"/>
        </w:category>
        <w:types>
          <w:type w:val="bbPlcHdr"/>
        </w:types>
        <w:behaviors>
          <w:behavior w:val="content"/>
        </w:behaviors>
        <w:guid w:val="{B212D9A6-B961-4075-912C-8EC621C41EB9}"/>
      </w:docPartPr>
      <w:docPartBody>
        <w:p w:rsidR="00DA4810" w:rsidRDefault="008A10D2" w:rsidP="008A10D2">
          <w:pPr>
            <w:pStyle w:val="B7EEBD4FE67F4F27BAB075030E5120D0"/>
          </w:pPr>
          <w:r>
            <w:rPr>
              <w:rFonts w:ascii="Arial" w:hAnsi="Arial" w:cs="Arial"/>
              <w:color w:val="000000"/>
              <w:sz w:val="20"/>
              <w:szCs w:val="20"/>
            </w:rPr>
            <w:t xml:space="preserve"> </w:t>
          </w:r>
        </w:p>
      </w:docPartBody>
    </w:docPart>
    <w:docPart>
      <w:docPartPr>
        <w:name w:val="73B10C7886774287842A655F5CC90E38"/>
        <w:category>
          <w:name w:val="General"/>
          <w:gallery w:val="placeholder"/>
        </w:category>
        <w:types>
          <w:type w:val="bbPlcHdr"/>
        </w:types>
        <w:behaviors>
          <w:behavior w:val="content"/>
        </w:behaviors>
        <w:guid w:val="{E44CFE55-6903-42A5-8BFB-3AD9EF93D70F}"/>
      </w:docPartPr>
      <w:docPartBody>
        <w:p w:rsidR="00DA4810" w:rsidRDefault="008A10D2" w:rsidP="008A10D2">
          <w:pPr>
            <w:pStyle w:val="73B10C7886774287842A655F5CC90E38"/>
          </w:pPr>
          <w:r>
            <w:rPr>
              <w:rFonts w:ascii="Arial" w:hAnsi="Arial" w:cs="Arial"/>
              <w:color w:val="000000"/>
              <w:sz w:val="20"/>
              <w:szCs w:val="20"/>
            </w:rPr>
            <w:t xml:space="preserve"> </w:t>
          </w:r>
        </w:p>
      </w:docPartBody>
    </w:docPart>
    <w:docPart>
      <w:docPartPr>
        <w:name w:val="A2BBD533E2A249B6B4DB400F68F374A2"/>
        <w:category>
          <w:name w:val="General"/>
          <w:gallery w:val="placeholder"/>
        </w:category>
        <w:types>
          <w:type w:val="bbPlcHdr"/>
        </w:types>
        <w:behaviors>
          <w:behavior w:val="content"/>
        </w:behaviors>
        <w:guid w:val="{C1A58BB9-88DD-408F-8240-D282C7727D65}"/>
      </w:docPartPr>
      <w:docPartBody>
        <w:p w:rsidR="00DA4810" w:rsidRDefault="008A10D2" w:rsidP="008A10D2">
          <w:pPr>
            <w:pStyle w:val="A2BBD533E2A249B6B4DB400F68F374A2"/>
          </w:pPr>
          <w:r>
            <w:rPr>
              <w:rFonts w:ascii="Arial" w:hAnsi="Arial" w:cs="Arial"/>
              <w:color w:val="000000"/>
              <w:sz w:val="20"/>
              <w:szCs w:val="20"/>
            </w:rPr>
            <w:t xml:space="preserve"> </w:t>
          </w:r>
        </w:p>
      </w:docPartBody>
    </w:docPart>
    <w:docPart>
      <w:docPartPr>
        <w:name w:val="C9347E66651945CD9465C36234B68084"/>
        <w:category>
          <w:name w:val="General"/>
          <w:gallery w:val="placeholder"/>
        </w:category>
        <w:types>
          <w:type w:val="bbPlcHdr"/>
        </w:types>
        <w:behaviors>
          <w:behavior w:val="content"/>
        </w:behaviors>
        <w:guid w:val="{B6A00F02-16C7-41B2-8913-0B7EDDF2F794}"/>
      </w:docPartPr>
      <w:docPartBody>
        <w:p w:rsidR="00DA4810" w:rsidRDefault="008A10D2" w:rsidP="008A10D2">
          <w:pPr>
            <w:pStyle w:val="C9347E66651945CD9465C36234B68084"/>
          </w:pPr>
          <w:r>
            <w:rPr>
              <w:rFonts w:ascii="Arial" w:hAnsi="Arial" w:cs="Arial"/>
              <w:color w:val="000000"/>
              <w:sz w:val="20"/>
              <w:szCs w:val="20"/>
            </w:rPr>
            <w:t xml:space="preserve"> </w:t>
          </w:r>
        </w:p>
      </w:docPartBody>
    </w:docPart>
    <w:docPart>
      <w:docPartPr>
        <w:name w:val="7696D46F3DDD4F3894C43810E246646A"/>
        <w:category>
          <w:name w:val="General"/>
          <w:gallery w:val="placeholder"/>
        </w:category>
        <w:types>
          <w:type w:val="bbPlcHdr"/>
        </w:types>
        <w:behaviors>
          <w:behavior w:val="content"/>
        </w:behaviors>
        <w:guid w:val="{D5253258-C068-45DD-9108-765B0EE51DD2}"/>
      </w:docPartPr>
      <w:docPartBody>
        <w:p w:rsidR="00DA4810" w:rsidRDefault="008A10D2" w:rsidP="008A10D2">
          <w:pPr>
            <w:pStyle w:val="7696D46F3DDD4F3894C43810E246646A"/>
          </w:pPr>
          <w:r>
            <w:rPr>
              <w:rFonts w:ascii="Arial" w:hAnsi="Arial" w:cs="Arial"/>
              <w:sz w:val="20"/>
              <w:szCs w:val="20"/>
            </w:rPr>
            <w:t xml:space="preserve"> </w:t>
          </w:r>
        </w:p>
      </w:docPartBody>
    </w:docPart>
    <w:docPart>
      <w:docPartPr>
        <w:name w:val="4E711B58D99F4B4783BDA53149C5D289"/>
        <w:category>
          <w:name w:val="General"/>
          <w:gallery w:val="placeholder"/>
        </w:category>
        <w:types>
          <w:type w:val="bbPlcHdr"/>
        </w:types>
        <w:behaviors>
          <w:behavior w:val="content"/>
        </w:behaviors>
        <w:guid w:val="{E8B1DEC2-7261-483F-863F-88040E4C7958}"/>
      </w:docPartPr>
      <w:docPartBody>
        <w:p w:rsidR="00DA4810" w:rsidRDefault="008A10D2" w:rsidP="008A10D2">
          <w:pPr>
            <w:pStyle w:val="4E711B58D99F4B4783BDA53149C5D289"/>
          </w:pPr>
          <w:r>
            <w:rPr>
              <w:rStyle w:val="PlaceholderText"/>
            </w:rPr>
            <w:t xml:space="preserve"> </w:t>
          </w:r>
        </w:p>
      </w:docPartBody>
    </w:docPart>
    <w:docPart>
      <w:docPartPr>
        <w:name w:val="905952AC3FAB47EFA5834D2D8312AC81"/>
        <w:category>
          <w:name w:val="General"/>
          <w:gallery w:val="placeholder"/>
        </w:category>
        <w:types>
          <w:type w:val="bbPlcHdr"/>
        </w:types>
        <w:behaviors>
          <w:behavior w:val="content"/>
        </w:behaviors>
        <w:guid w:val="{2B800CD0-DA09-4EE1-A20F-39F5A1EC4B7A}"/>
      </w:docPartPr>
      <w:docPartBody>
        <w:p w:rsidR="00F06AF7" w:rsidRDefault="00F06AF7" w:rsidP="00F06AF7">
          <w:pPr>
            <w:pStyle w:val="905952AC3FAB47EFA5834D2D8312AC81"/>
          </w:pPr>
          <w:r>
            <w:rPr>
              <w:rStyle w:val="PlaceholderText"/>
            </w:rPr>
            <w:t>Studijski program</w:t>
          </w:r>
        </w:p>
      </w:docPartBody>
    </w:docPart>
    <w:docPart>
      <w:docPartPr>
        <w:name w:val="F4648F20617942FEB0FBE9B7EFA6ED5D"/>
        <w:category>
          <w:name w:val="General"/>
          <w:gallery w:val="placeholder"/>
        </w:category>
        <w:types>
          <w:type w:val="bbPlcHdr"/>
        </w:types>
        <w:behaviors>
          <w:behavior w:val="content"/>
        </w:behaviors>
        <w:guid w:val="{841B2B04-1CFB-4EE5-9225-3D3B9604155A}"/>
      </w:docPartPr>
      <w:docPartBody>
        <w:p w:rsidR="00F06AF7" w:rsidRDefault="00F06AF7" w:rsidP="00F06AF7">
          <w:pPr>
            <w:pStyle w:val="F4648F20617942FEB0FBE9B7EFA6ED5D"/>
          </w:pPr>
          <w:r>
            <w:rPr>
              <w:rStyle w:val="PlaceholderText"/>
            </w:rPr>
            <w:t>Status predmeta</w:t>
          </w:r>
        </w:p>
      </w:docPartBody>
    </w:docPart>
    <w:docPart>
      <w:docPartPr>
        <w:name w:val="066A8DE4CF8A433190EF8BD02FB34269"/>
        <w:category>
          <w:name w:val="General"/>
          <w:gallery w:val="placeholder"/>
        </w:category>
        <w:types>
          <w:type w:val="bbPlcHdr"/>
        </w:types>
        <w:behaviors>
          <w:behavior w:val="content"/>
        </w:behaviors>
        <w:guid w:val="{7173FE3A-B3C9-4076-8958-88BF175174ED}"/>
      </w:docPartPr>
      <w:docPartBody>
        <w:p w:rsidR="00F06AF7" w:rsidRDefault="00F06AF7" w:rsidP="00F06AF7">
          <w:pPr>
            <w:pStyle w:val="066A8DE4CF8A433190EF8BD02FB34269"/>
          </w:pPr>
          <w:r>
            <w:rPr>
              <w:rStyle w:val="PlaceholderText"/>
            </w:rPr>
            <w:t>Godina studija</w:t>
          </w:r>
        </w:p>
      </w:docPartBody>
    </w:docPart>
    <w:docPart>
      <w:docPartPr>
        <w:name w:val="38734661B11C4FDB9C14825938C96C2D"/>
        <w:category>
          <w:name w:val="General"/>
          <w:gallery w:val="placeholder"/>
        </w:category>
        <w:types>
          <w:type w:val="bbPlcHdr"/>
        </w:types>
        <w:behaviors>
          <w:behavior w:val="content"/>
        </w:behaviors>
        <w:guid w:val="{252A9C2B-374A-48ED-B35B-FEFBD964782D}"/>
      </w:docPartPr>
      <w:docPartBody>
        <w:p w:rsidR="00F06AF7" w:rsidRDefault="00F06AF7" w:rsidP="00F06AF7">
          <w:pPr>
            <w:pStyle w:val="38734661B11C4FDB9C14825938C96C2D"/>
          </w:pPr>
          <w:r>
            <w:rPr>
              <w:rStyle w:val="PlaceholderText"/>
            </w:rPr>
            <w:t>Semestar</w:t>
          </w:r>
        </w:p>
      </w:docPartBody>
    </w:docPart>
    <w:docPart>
      <w:docPartPr>
        <w:name w:val="462756F1370B4FB187EB3B53501FF8C7"/>
        <w:category>
          <w:name w:val="General"/>
          <w:gallery w:val="placeholder"/>
        </w:category>
        <w:types>
          <w:type w:val="bbPlcHdr"/>
        </w:types>
        <w:behaviors>
          <w:behavior w:val="content"/>
        </w:behaviors>
        <w:guid w:val="{245C79C7-09CF-48B2-9C93-E8A83487E4BA}"/>
      </w:docPartPr>
      <w:docPartBody>
        <w:p w:rsidR="00F06AF7" w:rsidRDefault="00F06AF7" w:rsidP="00F06AF7">
          <w:pPr>
            <w:pStyle w:val="462756F1370B4FB187EB3B53501FF8C7"/>
          </w:pPr>
          <w:r>
            <w:rPr>
              <w:rStyle w:val="PlaceholderText"/>
            </w:rPr>
            <w:t>Engleski jezik</w:t>
          </w:r>
        </w:p>
      </w:docPartBody>
    </w:docPart>
    <w:docPart>
      <w:docPartPr>
        <w:name w:val="6BC86F879C214D73B6A4AC4FBCF9F0FB"/>
        <w:category>
          <w:name w:val="General"/>
          <w:gallery w:val="placeholder"/>
        </w:category>
        <w:types>
          <w:type w:val="bbPlcHdr"/>
        </w:types>
        <w:behaviors>
          <w:behavior w:val="content"/>
        </w:behaviors>
        <w:guid w:val="{A6B6A069-C2CB-4725-A93E-0AC4670B82B4}"/>
      </w:docPartPr>
      <w:docPartBody>
        <w:p w:rsidR="00F06AF7" w:rsidRDefault="00F06AF7" w:rsidP="00F06AF7">
          <w:pPr>
            <w:pStyle w:val="6BC86F879C214D73B6A4AC4FBCF9F0FB"/>
          </w:pPr>
          <w:r>
            <w:rPr>
              <w:rStyle w:val="PlaceholderText"/>
            </w:rPr>
            <w:t>Studijski program</w:t>
          </w:r>
        </w:p>
      </w:docPartBody>
    </w:docPart>
    <w:docPart>
      <w:docPartPr>
        <w:name w:val="8A9B4609429944659CDF5AE3F30519B1"/>
        <w:category>
          <w:name w:val="General"/>
          <w:gallery w:val="placeholder"/>
        </w:category>
        <w:types>
          <w:type w:val="bbPlcHdr"/>
        </w:types>
        <w:behaviors>
          <w:behavior w:val="content"/>
        </w:behaviors>
        <w:guid w:val="{223E8326-370E-4CDB-AA88-45FF80C86D8C}"/>
      </w:docPartPr>
      <w:docPartBody>
        <w:p w:rsidR="00F06AF7" w:rsidRDefault="00F06AF7" w:rsidP="00F06AF7">
          <w:pPr>
            <w:pStyle w:val="8A9B4609429944659CDF5AE3F30519B1"/>
          </w:pPr>
          <w:r>
            <w:rPr>
              <w:rStyle w:val="PlaceholderText"/>
            </w:rPr>
            <w:t>Status predmeta</w:t>
          </w:r>
        </w:p>
      </w:docPartBody>
    </w:docPart>
    <w:docPart>
      <w:docPartPr>
        <w:name w:val="4D226FCA712D4CEB8A256B45109350B9"/>
        <w:category>
          <w:name w:val="General"/>
          <w:gallery w:val="placeholder"/>
        </w:category>
        <w:types>
          <w:type w:val="bbPlcHdr"/>
        </w:types>
        <w:behaviors>
          <w:behavior w:val="content"/>
        </w:behaviors>
        <w:guid w:val="{D6226906-E5A0-4A75-800D-7C552C5F78B6}"/>
      </w:docPartPr>
      <w:docPartBody>
        <w:p w:rsidR="00F06AF7" w:rsidRDefault="00F06AF7" w:rsidP="00F06AF7">
          <w:pPr>
            <w:pStyle w:val="4D226FCA712D4CEB8A256B45109350B9"/>
          </w:pPr>
          <w:r>
            <w:rPr>
              <w:rStyle w:val="PlaceholderText"/>
            </w:rPr>
            <w:t>Godina studija</w:t>
          </w:r>
        </w:p>
      </w:docPartBody>
    </w:docPart>
    <w:docPart>
      <w:docPartPr>
        <w:name w:val="3DEB7368B03949C39810FDF077AB49A6"/>
        <w:category>
          <w:name w:val="General"/>
          <w:gallery w:val="placeholder"/>
        </w:category>
        <w:types>
          <w:type w:val="bbPlcHdr"/>
        </w:types>
        <w:behaviors>
          <w:behavior w:val="content"/>
        </w:behaviors>
        <w:guid w:val="{65575651-EFD9-4D37-ADA7-224CFA6398AA}"/>
      </w:docPartPr>
      <w:docPartBody>
        <w:p w:rsidR="00F06AF7" w:rsidRDefault="00F06AF7" w:rsidP="00F06AF7">
          <w:pPr>
            <w:pStyle w:val="3DEB7368B03949C39810FDF077AB49A6"/>
          </w:pPr>
          <w:r>
            <w:rPr>
              <w:rStyle w:val="PlaceholderText"/>
            </w:rPr>
            <w:t>Semestar</w:t>
          </w:r>
        </w:p>
      </w:docPartBody>
    </w:docPart>
    <w:docPart>
      <w:docPartPr>
        <w:name w:val="338972F9198B453398E9A41AFFB38258"/>
        <w:category>
          <w:name w:val="General"/>
          <w:gallery w:val="placeholder"/>
        </w:category>
        <w:types>
          <w:type w:val="bbPlcHdr"/>
        </w:types>
        <w:behaviors>
          <w:behavior w:val="content"/>
        </w:behaviors>
        <w:guid w:val="{25CCA861-BCDD-4B3E-80D4-2A03EF6D70AF}"/>
      </w:docPartPr>
      <w:docPartBody>
        <w:p w:rsidR="00F06AF7" w:rsidRDefault="00F06AF7" w:rsidP="00F06AF7">
          <w:pPr>
            <w:pStyle w:val="338972F9198B453398E9A41AFFB38258"/>
          </w:pPr>
          <w:r>
            <w:rPr>
              <w:rStyle w:val="PlaceholderText"/>
            </w:rPr>
            <w:t>Engleski jezik</w:t>
          </w:r>
        </w:p>
      </w:docPartBody>
    </w:docPart>
    <w:docPart>
      <w:docPartPr>
        <w:name w:val="BC561C31EB3845CF9A1C7A0C11B6A334"/>
        <w:category>
          <w:name w:val="General"/>
          <w:gallery w:val="placeholder"/>
        </w:category>
        <w:types>
          <w:type w:val="bbPlcHdr"/>
        </w:types>
        <w:behaviors>
          <w:behavior w:val="content"/>
        </w:behaviors>
        <w:guid w:val="{4C9397E9-1865-4887-9F9A-3818291CEBCC}"/>
      </w:docPartPr>
      <w:docPartBody>
        <w:p w:rsidR="00F06AF7" w:rsidRDefault="00F06AF7" w:rsidP="00F06AF7">
          <w:pPr>
            <w:pStyle w:val="BC561C31EB3845CF9A1C7A0C11B6A334"/>
          </w:pPr>
          <w:r>
            <w:rPr>
              <w:rStyle w:val="PlaceholderText"/>
            </w:rPr>
            <w:t>Studijski program</w:t>
          </w:r>
        </w:p>
      </w:docPartBody>
    </w:docPart>
    <w:docPart>
      <w:docPartPr>
        <w:name w:val="DC7FB5E63A7445508035C23ECA6E0CA9"/>
        <w:category>
          <w:name w:val="General"/>
          <w:gallery w:val="placeholder"/>
        </w:category>
        <w:types>
          <w:type w:val="bbPlcHdr"/>
        </w:types>
        <w:behaviors>
          <w:behavior w:val="content"/>
        </w:behaviors>
        <w:guid w:val="{88DAA38A-0B7B-4F50-B3F7-4DE2B78A9033}"/>
      </w:docPartPr>
      <w:docPartBody>
        <w:p w:rsidR="00F06AF7" w:rsidRDefault="00F06AF7" w:rsidP="00F06AF7">
          <w:pPr>
            <w:pStyle w:val="DC7FB5E63A7445508035C23ECA6E0CA9"/>
          </w:pPr>
          <w:r>
            <w:rPr>
              <w:rStyle w:val="PlaceholderText"/>
            </w:rPr>
            <w:t>Status predmeta</w:t>
          </w:r>
        </w:p>
      </w:docPartBody>
    </w:docPart>
    <w:docPart>
      <w:docPartPr>
        <w:name w:val="F8A2FF9815B944F8A7B834A3253EE554"/>
        <w:category>
          <w:name w:val="General"/>
          <w:gallery w:val="placeholder"/>
        </w:category>
        <w:types>
          <w:type w:val="bbPlcHdr"/>
        </w:types>
        <w:behaviors>
          <w:behavior w:val="content"/>
        </w:behaviors>
        <w:guid w:val="{F9F2B597-60FA-4E54-AFBA-57CDDE4273D2}"/>
      </w:docPartPr>
      <w:docPartBody>
        <w:p w:rsidR="00F06AF7" w:rsidRDefault="00F06AF7" w:rsidP="00F06AF7">
          <w:pPr>
            <w:pStyle w:val="F8A2FF9815B944F8A7B834A3253EE554"/>
          </w:pPr>
          <w:r>
            <w:rPr>
              <w:rStyle w:val="PlaceholderText"/>
            </w:rPr>
            <w:t>Godina studija</w:t>
          </w:r>
        </w:p>
      </w:docPartBody>
    </w:docPart>
    <w:docPart>
      <w:docPartPr>
        <w:name w:val="B055E89C7D5A473A94471F212793A583"/>
        <w:category>
          <w:name w:val="General"/>
          <w:gallery w:val="placeholder"/>
        </w:category>
        <w:types>
          <w:type w:val="bbPlcHdr"/>
        </w:types>
        <w:behaviors>
          <w:behavior w:val="content"/>
        </w:behaviors>
        <w:guid w:val="{32A8AA76-28BB-4B3A-8485-D710A24855EC}"/>
      </w:docPartPr>
      <w:docPartBody>
        <w:p w:rsidR="00F06AF7" w:rsidRDefault="00F06AF7" w:rsidP="00F06AF7">
          <w:pPr>
            <w:pStyle w:val="B055E89C7D5A473A94471F212793A583"/>
          </w:pPr>
          <w:r>
            <w:rPr>
              <w:rStyle w:val="PlaceholderText"/>
            </w:rPr>
            <w:t>Semestar</w:t>
          </w:r>
        </w:p>
      </w:docPartBody>
    </w:docPart>
    <w:docPart>
      <w:docPartPr>
        <w:name w:val="90503226D72B4193A83698662A03E034"/>
        <w:category>
          <w:name w:val="General"/>
          <w:gallery w:val="placeholder"/>
        </w:category>
        <w:types>
          <w:type w:val="bbPlcHdr"/>
        </w:types>
        <w:behaviors>
          <w:behavior w:val="content"/>
        </w:behaviors>
        <w:guid w:val="{FB157C52-5FFD-4E0C-9D0E-EF7C7BDE61F3}"/>
      </w:docPartPr>
      <w:docPartBody>
        <w:p w:rsidR="00F06AF7" w:rsidRDefault="00F06AF7" w:rsidP="00F06AF7">
          <w:pPr>
            <w:pStyle w:val="90503226D72B4193A83698662A03E034"/>
          </w:pPr>
          <w:r>
            <w:rPr>
              <w:rStyle w:val="PlaceholderText"/>
            </w:rPr>
            <w:t>Engleski jezik</w:t>
          </w:r>
        </w:p>
      </w:docPartBody>
    </w:docPart>
    <w:docPart>
      <w:docPartPr>
        <w:name w:val="6781B4429B3749CAA970652873778AC6"/>
        <w:category>
          <w:name w:val="General"/>
          <w:gallery w:val="placeholder"/>
        </w:category>
        <w:types>
          <w:type w:val="bbPlcHdr"/>
        </w:types>
        <w:behaviors>
          <w:behavior w:val="content"/>
        </w:behaviors>
        <w:guid w:val="{3D4F4F6E-35C4-4015-8F84-9C9E3B783A04}"/>
      </w:docPartPr>
      <w:docPartBody>
        <w:p w:rsidR="00F06AF7" w:rsidRDefault="00F06AF7" w:rsidP="00F06AF7">
          <w:pPr>
            <w:pStyle w:val="6781B4429B3749CAA970652873778AC6"/>
          </w:pPr>
          <w:r>
            <w:rPr>
              <w:rStyle w:val="PlaceholderText"/>
            </w:rPr>
            <w:t>Studijski program</w:t>
          </w:r>
        </w:p>
      </w:docPartBody>
    </w:docPart>
    <w:docPart>
      <w:docPartPr>
        <w:name w:val="2E1245052B06427788CD2C87269122F2"/>
        <w:category>
          <w:name w:val="General"/>
          <w:gallery w:val="placeholder"/>
        </w:category>
        <w:types>
          <w:type w:val="bbPlcHdr"/>
        </w:types>
        <w:behaviors>
          <w:behavior w:val="content"/>
        </w:behaviors>
        <w:guid w:val="{B4914497-20EB-443A-A051-FD516E98C6B7}"/>
      </w:docPartPr>
      <w:docPartBody>
        <w:p w:rsidR="00F06AF7" w:rsidRDefault="00F06AF7" w:rsidP="00F06AF7">
          <w:pPr>
            <w:pStyle w:val="2E1245052B06427788CD2C87269122F2"/>
          </w:pPr>
          <w:r>
            <w:rPr>
              <w:rStyle w:val="PlaceholderText"/>
            </w:rPr>
            <w:t>Status predmeta</w:t>
          </w:r>
        </w:p>
      </w:docPartBody>
    </w:docPart>
    <w:docPart>
      <w:docPartPr>
        <w:name w:val="593E2B81F27C4F59BF8C751AD651A833"/>
        <w:category>
          <w:name w:val="General"/>
          <w:gallery w:val="placeholder"/>
        </w:category>
        <w:types>
          <w:type w:val="bbPlcHdr"/>
        </w:types>
        <w:behaviors>
          <w:behavior w:val="content"/>
        </w:behaviors>
        <w:guid w:val="{8BC8D5F1-16F7-4B34-AF57-CFF9E09AC081}"/>
      </w:docPartPr>
      <w:docPartBody>
        <w:p w:rsidR="00F06AF7" w:rsidRDefault="00F06AF7" w:rsidP="00F06AF7">
          <w:pPr>
            <w:pStyle w:val="593E2B81F27C4F59BF8C751AD651A833"/>
          </w:pPr>
          <w:r>
            <w:rPr>
              <w:rStyle w:val="PlaceholderText"/>
            </w:rPr>
            <w:t>Godina studija</w:t>
          </w:r>
        </w:p>
      </w:docPartBody>
    </w:docPart>
    <w:docPart>
      <w:docPartPr>
        <w:name w:val="6BDD2FA01DBF4BA48E0BD5FDA10F82C7"/>
        <w:category>
          <w:name w:val="General"/>
          <w:gallery w:val="placeholder"/>
        </w:category>
        <w:types>
          <w:type w:val="bbPlcHdr"/>
        </w:types>
        <w:behaviors>
          <w:behavior w:val="content"/>
        </w:behaviors>
        <w:guid w:val="{0008EA6F-A8F8-4676-8E80-A33B8C9E0DB1}"/>
      </w:docPartPr>
      <w:docPartBody>
        <w:p w:rsidR="00F06AF7" w:rsidRDefault="00F06AF7" w:rsidP="00F06AF7">
          <w:pPr>
            <w:pStyle w:val="6BDD2FA01DBF4BA48E0BD5FDA10F82C7"/>
          </w:pPr>
          <w:r>
            <w:rPr>
              <w:rStyle w:val="PlaceholderText"/>
            </w:rPr>
            <w:t>Semestar</w:t>
          </w:r>
        </w:p>
      </w:docPartBody>
    </w:docPart>
    <w:docPart>
      <w:docPartPr>
        <w:name w:val="FEC8B7217E7D47519C022A870D4C33B5"/>
        <w:category>
          <w:name w:val="General"/>
          <w:gallery w:val="placeholder"/>
        </w:category>
        <w:types>
          <w:type w:val="bbPlcHdr"/>
        </w:types>
        <w:behaviors>
          <w:behavior w:val="content"/>
        </w:behaviors>
        <w:guid w:val="{E0C10B13-F8CA-4221-812D-49A2F73A13A6}"/>
      </w:docPartPr>
      <w:docPartBody>
        <w:p w:rsidR="00F06AF7" w:rsidRDefault="00F06AF7" w:rsidP="00F06AF7">
          <w:pPr>
            <w:pStyle w:val="FEC8B7217E7D47519C022A870D4C33B5"/>
          </w:pPr>
          <w:r>
            <w:rPr>
              <w:rStyle w:val="PlaceholderText"/>
            </w:rPr>
            <w:t>Engleski jezik</w:t>
          </w:r>
        </w:p>
      </w:docPartBody>
    </w:docPart>
    <w:docPart>
      <w:docPartPr>
        <w:name w:val="F3FF221DC8A74DA784AB0E17A80FF084"/>
        <w:category>
          <w:name w:val="General"/>
          <w:gallery w:val="placeholder"/>
        </w:category>
        <w:types>
          <w:type w:val="bbPlcHdr"/>
        </w:types>
        <w:behaviors>
          <w:behavior w:val="content"/>
        </w:behaviors>
        <w:guid w:val="{0CE7EFA4-16EF-4ABF-8DEE-4199DF04D9C1}"/>
      </w:docPartPr>
      <w:docPartBody>
        <w:p w:rsidR="00F06AF7" w:rsidRDefault="00F06AF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E32B5D58DD740E497308357FD5B554E"/>
        <w:category>
          <w:name w:val="General"/>
          <w:gallery w:val="placeholder"/>
        </w:category>
        <w:types>
          <w:type w:val="bbPlcHdr"/>
        </w:types>
        <w:behaviors>
          <w:behavior w:val="content"/>
        </w:behaviors>
        <w:guid w:val="{79407F58-E25E-46C9-8FDC-05B1A5EAF618}"/>
      </w:docPartPr>
      <w:docPartBody>
        <w:p w:rsidR="00F06AF7" w:rsidRDefault="00F06AF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8551469D451407E9DAD04050B23F3FF"/>
        <w:category>
          <w:name w:val="General"/>
          <w:gallery w:val="placeholder"/>
        </w:category>
        <w:types>
          <w:type w:val="bbPlcHdr"/>
        </w:types>
        <w:behaviors>
          <w:behavior w:val="content"/>
        </w:behaviors>
        <w:guid w:val="{77B8C3D7-6496-42B2-9D72-AA14F823E17E}"/>
      </w:docPartPr>
      <w:docPartBody>
        <w:p w:rsidR="00F06AF7" w:rsidRDefault="00F06AF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551523027E94942A7B73CA4735DF558"/>
        <w:category>
          <w:name w:val="General"/>
          <w:gallery w:val="placeholder"/>
        </w:category>
        <w:types>
          <w:type w:val="bbPlcHdr"/>
        </w:types>
        <w:behaviors>
          <w:behavior w:val="content"/>
        </w:behaviors>
        <w:guid w:val="{6DBFA8B7-B785-4CC6-AE0E-E284D4732957}"/>
      </w:docPartPr>
      <w:docPartBody>
        <w:p w:rsidR="00F06AF7" w:rsidRDefault="00F06AF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9B2EEF0090845638C19BD9C62B173B0"/>
        <w:category>
          <w:name w:val="General"/>
          <w:gallery w:val="placeholder"/>
        </w:category>
        <w:types>
          <w:type w:val="bbPlcHdr"/>
        </w:types>
        <w:behaviors>
          <w:behavior w:val="content"/>
        </w:behaviors>
        <w:guid w:val="{7D6906BE-74E6-4CFC-B181-50AC9443EB27}"/>
      </w:docPartPr>
      <w:docPartBody>
        <w:p w:rsidR="00F06AF7" w:rsidRDefault="00F06AF7">
          <w:r>
            <w:rPr>
              <w:rStyle w:val="PlaceholderText"/>
            </w:rPr>
            <w:t>Studijski program</w:t>
          </w:r>
        </w:p>
      </w:docPartBody>
    </w:docPart>
    <w:docPart>
      <w:docPartPr>
        <w:name w:val="8D9B76C3350C4C1FB961DA932DCE8392"/>
        <w:category>
          <w:name w:val="General"/>
          <w:gallery w:val="placeholder"/>
        </w:category>
        <w:types>
          <w:type w:val="bbPlcHdr"/>
        </w:types>
        <w:behaviors>
          <w:behavior w:val="content"/>
        </w:behaviors>
        <w:guid w:val="{4C7B2632-EC22-4CE0-AA4B-E6A8991E0A8B}"/>
      </w:docPartPr>
      <w:docPartBody>
        <w:p w:rsidR="00F06AF7" w:rsidRDefault="00F06AF7">
          <w:r>
            <w:rPr>
              <w:rStyle w:val="PlaceholderText"/>
            </w:rPr>
            <w:t>Status predmeta</w:t>
          </w:r>
        </w:p>
      </w:docPartBody>
    </w:docPart>
    <w:docPart>
      <w:docPartPr>
        <w:name w:val="F402468234084F3680C65D947EF9D708"/>
        <w:category>
          <w:name w:val="General"/>
          <w:gallery w:val="placeholder"/>
        </w:category>
        <w:types>
          <w:type w:val="bbPlcHdr"/>
        </w:types>
        <w:behaviors>
          <w:behavior w:val="content"/>
        </w:behaviors>
        <w:guid w:val="{3BED5B45-A8DB-4C8E-920D-FDEA6A8E1B1F}"/>
      </w:docPartPr>
      <w:docPartBody>
        <w:p w:rsidR="00F06AF7" w:rsidRDefault="00F06AF7">
          <w:r>
            <w:rPr>
              <w:rStyle w:val="PlaceholderText"/>
            </w:rPr>
            <w:t>Godina studija</w:t>
          </w:r>
        </w:p>
      </w:docPartBody>
    </w:docPart>
    <w:docPart>
      <w:docPartPr>
        <w:name w:val="E670E8726B724C9EA84B50803A3F5764"/>
        <w:category>
          <w:name w:val="General"/>
          <w:gallery w:val="placeholder"/>
        </w:category>
        <w:types>
          <w:type w:val="bbPlcHdr"/>
        </w:types>
        <w:behaviors>
          <w:behavior w:val="content"/>
        </w:behaviors>
        <w:guid w:val="{E3A9183A-2DAC-4C2F-8C01-E3581801E40D}"/>
      </w:docPartPr>
      <w:docPartBody>
        <w:p w:rsidR="00F06AF7" w:rsidRDefault="00F06AF7">
          <w:r>
            <w:rPr>
              <w:rStyle w:val="PlaceholderText"/>
            </w:rPr>
            <w:t>Semestar</w:t>
          </w:r>
        </w:p>
      </w:docPartBody>
    </w:docPart>
    <w:docPart>
      <w:docPartPr>
        <w:name w:val="9794F459FBA1460E92045DA008102B34"/>
        <w:category>
          <w:name w:val="General"/>
          <w:gallery w:val="placeholder"/>
        </w:category>
        <w:types>
          <w:type w:val="bbPlcHdr"/>
        </w:types>
        <w:behaviors>
          <w:behavior w:val="content"/>
        </w:behaviors>
        <w:guid w:val="{4A2F4872-36C3-4957-A026-B742F0B81E62}"/>
      </w:docPartPr>
      <w:docPartBody>
        <w:p w:rsidR="00F06AF7" w:rsidRDefault="00F06AF7">
          <w:r>
            <w:rPr>
              <w:rStyle w:val="PlaceholderText"/>
            </w:rPr>
            <w:t>Engleski jezik</w:t>
          </w:r>
        </w:p>
      </w:docPartBody>
    </w:docPart>
    <w:docPart>
      <w:docPartPr>
        <w:name w:val="9DED7210338145669F944FAEFEE8941B"/>
        <w:category>
          <w:name w:val="General"/>
          <w:gallery w:val="placeholder"/>
        </w:category>
        <w:types>
          <w:type w:val="bbPlcHdr"/>
        </w:types>
        <w:behaviors>
          <w:behavior w:val="content"/>
        </w:behaviors>
        <w:guid w:val="{AA57DA22-97F3-46F6-9EDC-B972F7F83D6A}"/>
      </w:docPartPr>
      <w:docPartBody>
        <w:p w:rsidR="00F06AF7" w:rsidRDefault="00F06AF7">
          <w:r>
            <w:rPr>
              <w:rStyle w:val="PlaceholderText"/>
            </w:rPr>
            <w:t>Studijski program</w:t>
          </w:r>
        </w:p>
      </w:docPartBody>
    </w:docPart>
    <w:docPart>
      <w:docPartPr>
        <w:name w:val="F6376022CB0A44FFAA78DD573592F82C"/>
        <w:category>
          <w:name w:val="General"/>
          <w:gallery w:val="placeholder"/>
        </w:category>
        <w:types>
          <w:type w:val="bbPlcHdr"/>
        </w:types>
        <w:behaviors>
          <w:behavior w:val="content"/>
        </w:behaviors>
        <w:guid w:val="{7EB0C5DC-9DF7-4189-A7C2-1277997EFA49}"/>
      </w:docPartPr>
      <w:docPartBody>
        <w:p w:rsidR="00F06AF7" w:rsidRDefault="00F06AF7">
          <w:r>
            <w:rPr>
              <w:rStyle w:val="PlaceholderText"/>
            </w:rPr>
            <w:t>Status predmeta</w:t>
          </w:r>
        </w:p>
      </w:docPartBody>
    </w:docPart>
    <w:docPart>
      <w:docPartPr>
        <w:name w:val="06DFB4B5D8CD4CC3AC13BE299C3E7C1A"/>
        <w:category>
          <w:name w:val="General"/>
          <w:gallery w:val="placeholder"/>
        </w:category>
        <w:types>
          <w:type w:val="bbPlcHdr"/>
        </w:types>
        <w:behaviors>
          <w:behavior w:val="content"/>
        </w:behaviors>
        <w:guid w:val="{B562AA1A-CD8F-4C86-8ED3-1ADF0D7D0A3A}"/>
      </w:docPartPr>
      <w:docPartBody>
        <w:p w:rsidR="00F06AF7" w:rsidRDefault="00F06AF7">
          <w:r>
            <w:rPr>
              <w:rStyle w:val="PlaceholderText"/>
            </w:rPr>
            <w:t>Godina studija</w:t>
          </w:r>
        </w:p>
      </w:docPartBody>
    </w:docPart>
    <w:docPart>
      <w:docPartPr>
        <w:name w:val="3E8E0F93B48444CBBE389A67875BBA77"/>
        <w:category>
          <w:name w:val="General"/>
          <w:gallery w:val="placeholder"/>
        </w:category>
        <w:types>
          <w:type w:val="bbPlcHdr"/>
        </w:types>
        <w:behaviors>
          <w:behavior w:val="content"/>
        </w:behaviors>
        <w:guid w:val="{DA87538A-A64F-4367-A86D-F962039C9736}"/>
      </w:docPartPr>
      <w:docPartBody>
        <w:p w:rsidR="00F06AF7" w:rsidRDefault="00F06AF7">
          <w:r>
            <w:rPr>
              <w:rStyle w:val="PlaceholderText"/>
            </w:rPr>
            <w:t>Semestar</w:t>
          </w:r>
        </w:p>
      </w:docPartBody>
    </w:docPart>
    <w:docPart>
      <w:docPartPr>
        <w:name w:val="477381D3C2A94B97A46C0C41C0A51B57"/>
        <w:category>
          <w:name w:val="General"/>
          <w:gallery w:val="placeholder"/>
        </w:category>
        <w:types>
          <w:type w:val="bbPlcHdr"/>
        </w:types>
        <w:behaviors>
          <w:behavior w:val="content"/>
        </w:behaviors>
        <w:guid w:val="{5FFD0E18-CE17-4C59-8B73-E700E18808D3}"/>
      </w:docPartPr>
      <w:docPartBody>
        <w:p w:rsidR="00F06AF7" w:rsidRDefault="00F06AF7">
          <w:r>
            <w:rPr>
              <w:rStyle w:val="PlaceholderText"/>
            </w:rPr>
            <w:t>Engleski jezik</w:t>
          </w:r>
        </w:p>
      </w:docPartBody>
    </w:docPart>
    <w:docPart>
      <w:docPartPr>
        <w:name w:val="F1C558889C6E43A884BD9138370CFA46"/>
        <w:category>
          <w:name w:val="General"/>
          <w:gallery w:val="placeholder"/>
        </w:category>
        <w:types>
          <w:type w:val="bbPlcHdr"/>
        </w:types>
        <w:behaviors>
          <w:behavior w:val="content"/>
        </w:behaviors>
        <w:guid w:val="{07F27A8A-77FC-4517-9763-F2119A8D9745}"/>
      </w:docPartPr>
      <w:docPartBody>
        <w:p w:rsidR="00F06AF7" w:rsidRDefault="00F06AF7">
          <w:r>
            <w:rPr>
              <w:rStyle w:val="PlaceholderText"/>
            </w:rPr>
            <w:t>Studijski program</w:t>
          </w:r>
        </w:p>
      </w:docPartBody>
    </w:docPart>
    <w:docPart>
      <w:docPartPr>
        <w:name w:val="51EDD866E7A24D8C8BADF8A014084CA5"/>
        <w:category>
          <w:name w:val="General"/>
          <w:gallery w:val="placeholder"/>
        </w:category>
        <w:types>
          <w:type w:val="bbPlcHdr"/>
        </w:types>
        <w:behaviors>
          <w:behavior w:val="content"/>
        </w:behaviors>
        <w:guid w:val="{C119E9D9-A781-4529-B5DC-4B273DA965CF}"/>
      </w:docPartPr>
      <w:docPartBody>
        <w:p w:rsidR="00F06AF7" w:rsidRDefault="00F06AF7">
          <w:r>
            <w:rPr>
              <w:rStyle w:val="PlaceholderText"/>
            </w:rPr>
            <w:t>Status predmeta</w:t>
          </w:r>
        </w:p>
      </w:docPartBody>
    </w:docPart>
    <w:docPart>
      <w:docPartPr>
        <w:name w:val="262DFE5FFA15488DA5EAB77D992586F4"/>
        <w:category>
          <w:name w:val="General"/>
          <w:gallery w:val="placeholder"/>
        </w:category>
        <w:types>
          <w:type w:val="bbPlcHdr"/>
        </w:types>
        <w:behaviors>
          <w:behavior w:val="content"/>
        </w:behaviors>
        <w:guid w:val="{71E09F5D-1D73-4692-A4B2-465ED9E41212}"/>
      </w:docPartPr>
      <w:docPartBody>
        <w:p w:rsidR="00F06AF7" w:rsidRDefault="00F06AF7">
          <w:r>
            <w:rPr>
              <w:rStyle w:val="PlaceholderText"/>
            </w:rPr>
            <w:t>Godina studija</w:t>
          </w:r>
        </w:p>
      </w:docPartBody>
    </w:docPart>
    <w:docPart>
      <w:docPartPr>
        <w:name w:val="317B70B800A44AEC8D213814B623231A"/>
        <w:category>
          <w:name w:val="General"/>
          <w:gallery w:val="placeholder"/>
        </w:category>
        <w:types>
          <w:type w:val="bbPlcHdr"/>
        </w:types>
        <w:behaviors>
          <w:behavior w:val="content"/>
        </w:behaviors>
        <w:guid w:val="{A2917665-FFDF-4B31-A87C-6C4224B5C022}"/>
      </w:docPartPr>
      <w:docPartBody>
        <w:p w:rsidR="00F06AF7" w:rsidRDefault="00F06AF7">
          <w:r>
            <w:rPr>
              <w:rStyle w:val="PlaceholderText"/>
            </w:rPr>
            <w:t>Semestar</w:t>
          </w:r>
        </w:p>
      </w:docPartBody>
    </w:docPart>
    <w:docPart>
      <w:docPartPr>
        <w:name w:val="B520DFEC5B1A4F56B826F9790D7E3464"/>
        <w:category>
          <w:name w:val="General"/>
          <w:gallery w:val="placeholder"/>
        </w:category>
        <w:types>
          <w:type w:val="bbPlcHdr"/>
        </w:types>
        <w:behaviors>
          <w:behavior w:val="content"/>
        </w:behaviors>
        <w:guid w:val="{C0B91A72-FF8A-458C-9806-6AE850553FF5}"/>
      </w:docPartPr>
      <w:docPartBody>
        <w:p w:rsidR="00F06AF7" w:rsidRDefault="00F06AF7">
          <w:r>
            <w:rPr>
              <w:rStyle w:val="PlaceholderText"/>
            </w:rPr>
            <w:t>Engleski jezik</w:t>
          </w:r>
        </w:p>
      </w:docPartBody>
    </w:docPart>
    <w:docPart>
      <w:docPartPr>
        <w:name w:val="09C242D7511544EE8F5823030F67CB8F"/>
        <w:category>
          <w:name w:val="General"/>
          <w:gallery w:val="placeholder"/>
        </w:category>
        <w:types>
          <w:type w:val="bbPlcHdr"/>
        </w:types>
        <w:behaviors>
          <w:behavior w:val="content"/>
        </w:behaviors>
        <w:guid w:val="{7336C490-3188-4E03-A533-9028964FF9E6}"/>
      </w:docPartPr>
      <w:docPartBody>
        <w:p w:rsidR="00F06AF7" w:rsidRDefault="00F06AF7">
          <w:r>
            <w:rPr>
              <w:rStyle w:val="PlaceholderText"/>
            </w:rPr>
            <w:t>Studijski program</w:t>
          </w:r>
        </w:p>
      </w:docPartBody>
    </w:docPart>
    <w:docPart>
      <w:docPartPr>
        <w:name w:val="15164AA4A58E485EBBF07C095DAF0E76"/>
        <w:category>
          <w:name w:val="General"/>
          <w:gallery w:val="placeholder"/>
        </w:category>
        <w:types>
          <w:type w:val="bbPlcHdr"/>
        </w:types>
        <w:behaviors>
          <w:behavior w:val="content"/>
        </w:behaviors>
        <w:guid w:val="{FE3FB084-2327-4394-9952-CD2741059719}"/>
      </w:docPartPr>
      <w:docPartBody>
        <w:p w:rsidR="00F06AF7" w:rsidRDefault="00F06AF7">
          <w:r>
            <w:rPr>
              <w:rStyle w:val="PlaceholderText"/>
            </w:rPr>
            <w:t>Status predmeta</w:t>
          </w:r>
        </w:p>
      </w:docPartBody>
    </w:docPart>
    <w:docPart>
      <w:docPartPr>
        <w:name w:val="0562A2CDA3424E84902FA3D8A18D7109"/>
        <w:category>
          <w:name w:val="General"/>
          <w:gallery w:val="placeholder"/>
        </w:category>
        <w:types>
          <w:type w:val="bbPlcHdr"/>
        </w:types>
        <w:behaviors>
          <w:behavior w:val="content"/>
        </w:behaviors>
        <w:guid w:val="{12875420-3092-4F4E-86AC-FD36BFB18D88}"/>
      </w:docPartPr>
      <w:docPartBody>
        <w:p w:rsidR="00F06AF7" w:rsidRDefault="00F06AF7">
          <w:r>
            <w:rPr>
              <w:rStyle w:val="PlaceholderText"/>
            </w:rPr>
            <w:t>Godina studija</w:t>
          </w:r>
        </w:p>
      </w:docPartBody>
    </w:docPart>
    <w:docPart>
      <w:docPartPr>
        <w:name w:val="A845C96E7A284707A564C80D8C939D65"/>
        <w:category>
          <w:name w:val="General"/>
          <w:gallery w:val="placeholder"/>
        </w:category>
        <w:types>
          <w:type w:val="bbPlcHdr"/>
        </w:types>
        <w:behaviors>
          <w:behavior w:val="content"/>
        </w:behaviors>
        <w:guid w:val="{5C79D1E8-F658-42BA-B119-4BAEFF0F349D}"/>
      </w:docPartPr>
      <w:docPartBody>
        <w:p w:rsidR="00F06AF7" w:rsidRDefault="00F06AF7">
          <w:r>
            <w:rPr>
              <w:rStyle w:val="PlaceholderText"/>
            </w:rPr>
            <w:t>Semestar</w:t>
          </w:r>
        </w:p>
      </w:docPartBody>
    </w:docPart>
    <w:docPart>
      <w:docPartPr>
        <w:name w:val="5076243BF8804D4F8C95FE94D65CAFD4"/>
        <w:category>
          <w:name w:val="General"/>
          <w:gallery w:val="placeholder"/>
        </w:category>
        <w:types>
          <w:type w:val="bbPlcHdr"/>
        </w:types>
        <w:behaviors>
          <w:behavior w:val="content"/>
        </w:behaviors>
        <w:guid w:val="{17703A36-0702-4925-A2E1-0AF47A8080AA}"/>
      </w:docPartPr>
      <w:docPartBody>
        <w:p w:rsidR="00F06AF7" w:rsidRDefault="00F06AF7">
          <w:r>
            <w:rPr>
              <w:rStyle w:val="PlaceholderText"/>
            </w:rPr>
            <w:t>Engleski jezik</w:t>
          </w:r>
        </w:p>
      </w:docPartBody>
    </w:docPart>
    <w:docPart>
      <w:docPartPr>
        <w:name w:val="275F64E6DEBC42DE851D061CC3CC2755"/>
        <w:category>
          <w:name w:val="General"/>
          <w:gallery w:val="placeholder"/>
        </w:category>
        <w:types>
          <w:type w:val="bbPlcHdr"/>
        </w:types>
        <w:behaviors>
          <w:behavior w:val="content"/>
        </w:behaviors>
        <w:guid w:val="{C988624F-6B13-4F67-9444-26E76160E534}"/>
      </w:docPartPr>
      <w:docPartBody>
        <w:p w:rsidR="00F06AF7" w:rsidRDefault="00F06AF7">
          <w:r>
            <w:rPr>
              <w:rStyle w:val="PlaceholderText"/>
            </w:rPr>
            <w:t>Status predmeta</w:t>
          </w:r>
        </w:p>
      </w:docPartBody>
    </w:docPart>
    <w:docPart>
      <w:docPartPr>
        <w:name w:val="1210FBB8201248B8B70A1FBFDE176920"/>
        <w:category>
          <w:name w:val="General"/>
          <w:gallery w:val="placeholder"/>
        </w:category>
        <w:types>
          <w:type w:val="bbPlcHdr"/>
        </w:types>
        <w:behaviors>
          <w:behavior w:val="content"/>
        </w:behaviors>
        <w:guid w:val="{F9634771-9978-482A-8D77-4638BEB73F4B}"/>
      </w:docPartPr>
      <w:docPartBody>
        <w:p w:rsidR="00F06AF7" w:rsidRDefault="00F06AF7">
          <w:r>
            <w:rPr>
              <w:rStyle w:val="PlaceholderText"/>
            </w:rPr>
            <w:t>Godina studija</w:t>
          </w:r>
        </w:p>
      </w:docPartBody>
    </w:docPart>
    <w:docPart>
      <w:docPartPr>
        <w:name w:val="7F286F1ECF2C4CC48DCE4F5B6BC99452"/>
        <w:category>
          <w:name w:val="General"/>
          <w:gallery w:val="placeholder"/>
        </w:category>
        <w:types>
          <w:type w:val="bbPlcHdr"/>
        </w:types>
        <w:behaviors>
          <w:behavior w:val="content"/>
        </w:behaviors>
        <w:guid w:val="{3BF457F2-B010-4DD1-A7B2-086912D53720}"/>
      </w:docPartPr>
      <w:docPartBody>
        <w:p w:rsidR="00F06AF7" w:rsidRDefault="00F06AF7">
          <w:r>
            <w:rPr>
              <w:rStyle w:val="PlaceholderText"/>
            </w:rPr>
            <w:t>Semestar</w:t>
          </w:r>
        </w:p>
      </w:docPartBody>
    </w:docPart>
    <w:docPart>
      <w:docPartPr>
        <w:name w:val="883EABA5CFFF4C7098DB239DB12FADEF"/>
        <w:category>
          <w:name w:val="General"/>
          <w:gallery w:val="placeholder"/>
        </w:category>
        <w:types>
          <w:type w:val="bbPlcHdr"/>
        </w:types>
        <w:behaviors>
          <w:behavior w:val="content"/>
        </w:behaviors>
        <w:guid w:val="{AF28D855-A706-4F34-BC89-AA64ABCD2F43}"/>
      </w:docPartPr>
      <w:docPartBody>
        <w:p w:rsidR="00F06AF7" w:rsidRDefault="00F06AF7">
          <w:r>
            <w:rPr>
              <w:rStyle w:val="PlaceholderText"/>
            </w:rPr>
            <w:t>Engleski jezik</w:t>
          </w:r>
        </w:p>
      </w:docPartBody>
    </w:docPart>
    <w:docPart>
      <w:docPartPr>
        <w:name w:val="A9733AD69C2748ED89F351C7D5DF71CB"/>
        <w:category>
          <w:name w:val="General"/>
          <w:gallery w:val="placeholder"/>
        </w:category>
        <w:types>
          <w:type w:val="bbPlcHdr"/>
        </w:types>
        <w:behaviors>
          <w:behavior w:val="content"/>
        </w:behaviors>
        <w:guid w:val="{9E2C9187-9BB9-4C29-9F14-9F9D7FA87730}"/>
      </w:docPartPr>
      <w:docPartBody>
        <w:p w:rsidR="00F06AF7" w:rsidRDefault="00F06AF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361FE7F8BA249C6891ECEFED101B754"/>
        <w:category>
          <w:name w:val="General"/>
          <w:gallery w:val="placeholder"/>
        </w:category>
        <w:types>
          <w:type w:val="bbPlcHdr"/>
        </w:types>
        <w:behaviors>
          <w:behavior w:val="content"/>
        </w:behaviors>
        <w:guid w:val="{6AB541B4-0E0E-4C41-BFC7-0CBBAAE8F0D5}"/>
      </w:docPartPr>
      <w:docPartBody>
        <w:p w:rsidR="00F06AF7" w:rsidRDefault="00F06AF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B623B5C03F4496CBB77A8694EAEA00D"/>
        <w:category>
          <w:name w:val="General"/>
          <w:gallery w:val="placeholder"/>
        </w:category>
        <w:types>
          <w:type w:val="bbPlcHdr"/>
        </w:types>
        <w:behaviors>
          <w:behavior w:val="content"/>
        </w:behaviors>
        <w:guid w:val="{73AD0966-9403-4783-80C3-BC2D56048129}"/>
      </w:docPartPr>
      <w:docPartBody>
        <w:p w:rsidR="00F06AF7" w:rsidRDefault="00F06AF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7E9DEBB42AC4C4CB071D3AFF7EC291F"/>
        <w:category>
          <w:name w:val="General"/>
          <w:gallery w:val="placeholder"/>
        </w:category>
        <w:types>
          <w:type w:val="bbPlcHdr"/>
        </w:types>
        <w:behaviors>
          <w:behavior w:val="content"/>
        </w:behaviors>
        <w:guid w:val="{70058529-3B47-4C80-8410-F1A626BCFE9E}"/>
      </w:docPartPr>
      <w:docPartBody>
        <w:p w:rsidR="00F06AF7" w:rsidRDefault="00F06AF7">
          <w:r>
            <w:rPr>
              <w:rStyle w:val="PlaceholderText"/>
            </w:rPr>
            <w:t>Studijski program</w:t>
          </w:r>
        </w:p>
      </w:docPartBody>
    </w:docPart>
    <w:docPart>
      <w:docPartPr>
        <w:name w:val="2C80E86DEF98440AB20EC58228212D85"/>
        <w:category>
          <w:name w:val="General"/>
          <w:gallery w:val="placeholder"/>
        </w:category>
        <w:types>
          <w:type w:val="bbPlcHdr"/>
        </w:types>
        <w:behaviors>
          <w:behavior w:val="content"/>
        </w:behaviors>
        <w:guid w:val="{0EE9B9A7-E237-45FA-A2E9-CDF852A33268}"/>
      </w:docPartPr>
      <w:docPartBody>
        <w:p w:rsidR="00F06AF7" w:rsidRDefault="00F06AF7">
          <w:r>
            <w:rPr>
              <w:rStyle w:val="PlaceholderText"/>
            </w:rPr>
            <w:t>Status predmeta</w:t>
          </w:r>
        </w:p>
      </w:docPartBody>
    </w:docPart>
    <w:docPart>
      <w:docPartPr>
        <w:name w:val="200B7CCDB360474D900A298D94B0C547"/>
        <w:category>
          <w:name w:val="General"/>
          <w:gallery w:val="placeholder"/>
        </w:category>
        <w:types>
          <w:type w:val="bbPlcHdr"/>
        </w:types>
        <w:behaviors>
          <w:behavior w:val="content"/>
        </w:behaviors>
        <w:guid w:val="{3C551799-6888-41F7-9CB4-88642030A8CD}"/>
      </w:docPartPr>
      <w:docPartBody>
        <w:p w:rsidR="00F06AF7" w:rsidRDefault="00F06AF7">
          <w:r>
            <w:rPr>
              <w:rStyle w:val="PlaceholderText"/>
            </w:rPr>
            <w:t>Godina studija</w:t>
          </w:r>
        </w:p>
      </w:docPartBody>
    </w:docPart>
    <w:docPart>
      <w:docPartPr>
        <w:name w:val="4FA376DF35374EC8B05BDF5C66B092B7"/>
        <w:category>
          <w:name w:val="General"/>
          <w:gallery w:val="placeholder"/>
        </w:category>
        <w:types>
          <w:type w:val="bbPlcHdr"/>
        </w:types>
        <w:behaviors>
          <w:behavior w:val="content"/>
        </w:behaviors>
        <w:guid w:val="{7C718FA2-FE6E-42DF-986E-1B0EB43C95CA}"/>
      </w:docPartPr>
      <w:docPartBody>
        <w:p w:rsidR="00F06AF7" w:rsidRDefault="00F06AF7">
          <w:r>
            <w:rPr>
              <w:rStyle w:val="PlaceholderText"/>
            </w:rPr>
            <w:t>Semestar</w:t>
          </w:r>
        </w:p>
      </w:docPartBody>
    </w:docPart>
    <w:docPart>
      <w:docPartPr>
        <w:name w:val="496979620CC341D781DA7FCC4062C807"/>
        <w:category>
          <w:name w:val="General"/>
          <w:gallery w:val="placeholder"/>
        </w:category>
        <w:types>
          <w:type w:val="bbPlcHdr"/>
        </w:types>
        <w:behaviors>
          <w:behavior w:val="content"/>
        </w:behaviors>
        <w:guid w:val="{25ABD63E-E5F2-4420-912C-DDA2F8D6E453}"/>
      </w:docPartPr>
      <w:docPartBody>
        <w:p w:rsidR="00F06AF7" w:rsidRDefault="00F06AF7">
          <w:r>
            <w:rPr>
              <w:rStyle w:val="PlaceholderText"/>
            </w:rPr>
            <w:t>Engleski jezik</w:t>
          </w:r>
        </w:p>
      </w:docPartBody>
    </w:docPart>
    <w:docPart>
      <w:docPartPr>
        <w:name w:val="39B7B5AE13264BBCA60222D8B90BC7E8"/>
        <w:category>
          <w:name w:val="General"/>
          <w:gallery w:val="placeholder"/>
        </w:category>
        <w:types>
          <w:type w:val="bbPlcHdr"/>
        </w:types>
        <w:behaviors>
          <w:behavior w:val="content"/>
        </w:behaviors>
        <w:guid w:val="{EF5031E7-F389-448E-A160-F9B71C75383A}"/>
      </w:docPartPr>
      <w:docPartBody>
        <w:p w:rsidR="00F06AF7" w:rsidRDefault="00F06AF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20621977E4C4EFE968E1B097AFDF27D"/>
        <w:category>
          <w:name w:val="General"/>
          <w:gallery w:val="placeholder"/>
        </w:category>
        <w:types>
          <w:type w:val="bbPlcHdr"/>
        </w:types>
        <w:behaviors>
          <w:behavior w:val="content"/>
        </w:behaviors>
        <w:guid w:val="{26BB52B4-C24C-4390-89EB-5769BB7E7E68}"/>
      </w:docPartPr>
      <w:docPartBody>
        <w:p w:rsidR="00F06AF7" w:rsidRDefault="00F06AF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AC4229B68FF4168AD6A477EE76BC1B1"/>
        <w:category>
          <w:name w:val="General"/>
          <w:gallery w:val="placeholder"/>
        </w:category>
        <w:types>
          <w:type w:val="bbPlcHdr"/>
        </w:types>
        <w:behaviors>
          <w:behavior w:val="content"/>
        </w:behaviors>
        <w:guid w:val="{FAEBC612-DFFD-48CD-8EC3-8F7E28F97874}"/>
      </w:docPartPr>
      <w:docPartBody>
        <w:p w:rsidR="00F06AF7" w:rsidRDefault="00F06AF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63A753B4C514F80AE710770AF490A17"/>
        <w:category>
          <w:name w:val="General"/>
          <w:gallery w:val="placeholder"/>
        </w:category>
        <w:types>
          <w:type w:val="bbPlcHdr"/>
        </w:types>
        <w:behaviors>
          <w:behavior w:val="content"/>
        </w:behaviors>
        <w:guid w:val="{797446D9-BB05-4AAF-9A2D-B0E42BECD285}"/>
      </w:docPartPr>
      <w:docPartBody>
        <w:p w:rsidR="00F06AF7" w:rsidRDefault="00F06AF7">
          <w:r>
            <w:rPr>
              <w:rStyle w:val="PlaceholderText"/>
            </w:rPr>
            <w:t>Studijski program</w:t>
          </w:r>
        </w:p>
      </w:docPartBody>
    </w:docPart>
    <w:docPart>
      <w:docPartPr>
        <w:name w:val="07B7628BE13048A6A310FD04D4001BE2"/>
        <w:category>
          <w:name w:val="General"/>
          <w:gallery w:val="placeholder"/>
        </w:category>
        <w:types>
          <w:type w:val="bbPlcHdr"/>
        </w:types>
        <w:behaviors>
          <w:behavior w:val="content"/>
        </w:behaviors>
        <w:guid w:val="{F1579ADE-47A4-4458-8B88-B2B0E1F3ECB0}"/>
      </w:docPartPr>
      <w:docPartBody>
        <w:p w:rsidR="00F06AF7" w:rsidRDefault="00F06AF7">
          <w:r>
            <w:rPr>
              <w:rStyle w:val="PlaceholderText"/>
            </w:rPr>
            <w:t>Status predmeta</w:t>
          </w:r>
        </w:p>
      </w:docPartBody>
    </w:docPart>
    <w:docPart>
      <w:docPartPr>
        <w:name w:val="9A074B55C5184965B2C85DDAC7C73DEE"/>
        <w:category>
          <w:name w:val="General"/>
          <w:gallery w:val="placeholder"/>
        </w:category>
        <w:types>
          <w:type w:val="bbPlcHdr"/>
        </w:types>
        <w:behaviors>
          <w:behavior w:val="content"/>
        </w:behaviors>
        <w:guid w:val="{6FA8EA4D-4456-4A0B-9D86-F8FF3FA9650D}"/>
      </w:docPartPr>
      <w:docPartBody>
        <w:p w:rsidR="00F06AF7" w:rsidRDefault="00F06AF7">
          <w:r>
            <w:rPr>
              <w:rStyle w:val="PlaceholderText"/>
            </w:rPr>
            <w:t>Godina studija</w:t>
          </w:r>
        </w:p>
      </w:docPartBody>
    </w:docPart>
    <w:docPart>
      <w:docPartPr>
        <w:name w:val="B0E6ADEC8E9E43A0944E443C0C4AAC48"/>
        <w:category>
          <w:name w:val="General"/>
          <w:gallery w:val="placeholder"/>
        </w:category>
        <w:types>
          <w:type w:val="bbPlcHdr"/>
        </w:types>
        <w:behaviors>
          <w:behavior w:val="content"/>
        </w:behaviors>
        <w:guid w:val="{CBC7D50A-A538-4761-9BDC-760E359F1124}"/>
      </w:docPartPr>
      <w:docPartBody>
        <w:p w:rsidR="00F06AF7" w:rsidRDefault="00F06AF7">
          <w:r>
            <w:rPr>
              <w:rStyle w:val="PlaceholderText"/>
            </w:rPr>
            <w:t>Semestar</w:t>
          </w:r>
        </w:p>
      </w:docPartBody>
    </w:docPart>
    <w:docPart>
      <w:docPartPr>
        <w:name w:val="8E5D07B1918B4603AA18D2AF04C4C43F"/>
        <w:category>
          <w:name w:val="General"/>
          <w:gallery w:val="placeholder"/>
        </w:category>
        <w:types>
          <w:type w:val="bbPlcHdr"/>
        </w:types>
        <w:behaviors>
          <w:behavior w:val="content"/>
        </w:behaviors>
        <w:guid w:val="{4D02BB36-C424-49ED-B8DB-8C7C71E4579B}"/>
      </w:docPartPr>
      <w:docPartBody>
        <w:p w:rsidR="00F06AF7" w:rsidRDefault="00F06AF7">
          <w:r>
            <w:rPr>
              <w:rStyle w:val="PlaceholderText"/>
            </w:rPr>
            <w:t>Engleski jezik</w:t>
          </w:r>
        </w:p>
      </w:docPartBody>
    </w:docPart>
    <w:docPart>
      <w:docPartPr>
        <w:name w:val="EDE65E0A2BA2449889BCAE91EB42665F"/>
        <w:category>
          <w:name w:val="General"/>
          <w:gallery w:val="placeholder"/>
        </w:category>
        <w:types>
          <w:type w:val="bbPlcHdr"/>
        </w:types>
        <w:behaviors>
          <w:behavior w:val="content"/>
        </w:behaviors>
        <w:guid w:val="{9BA7318F-BB5C-4DF0-A8D1-F920C530CE5B}"/>
      </w:docPartPr>
      <w:docPartBody>
        <w:p w:rsidR="00F06AF7" w:rsidRDefault="00F06AF7">
          <w:r>
            <w:rPr>
              <w:rStyle w:val="PlaceholderText"/>
            </w:rPr>
            <w:t>Studijski program</w:t>
          </w:r>
        </w:p>
      </w:docPartBody>
    </w:docPart>
    <w:docPart>
      <w:docPartPr>
        <w:name w:val="2CEE736451D64D10B46E7AB09EE29CDE"/>
        <w:category>
          <w:name w:val="General"/>
          <w:gallery w:val="placeholder"/>
        </w:category>
        <w:types>
          <w:type w:val="bbPlcHdr"/>
        </w:types>
        <w:behaviors>
          <w:behavior w:val="content"/>
        </w:behaviors>
        <w:guid w:val="{7254E794-96D9-45F8-B073-4737D3B79F3F}"/>
      </w:docPartPr>
      <w:docPartBody>
        <w:p w:rsidR="00F06AF7" w:rsidRDefault="00F06AF7">
          <w:r>
            <w:rPr>
              <w:rStyle w:val="PlaceholderText"/>
            </w:rPr>
            <w:t>Status predmeta</w:t>
          </w:r>
        </w:p>
      </w:docPartBody>
    </w:docPart>
    <w:docPart>
      <w:docPartPr>
        <w:name w:val="8875A97E6A6B435AA28F17A2A2866B4D"/>
        <w:category>
          <w:name w:val="General"/>
          <w:gallery w:val="placeholder"/>
        </w:category>
        <w:types>
          <w:type w:val="bbPlcHdr"/>
        </w:types>
        <w:behaviors>
          <w:behavior w:val="content"/>
        </w:behaviors>
        <w:guid w:val="{68E41912-EBDB-4F59-BA8B-6B676C7787C9}"/>
      </w:docPartPr>
      <w:docPartBody>
        <w:p w:rsidR="00F06AF7" w:rsidRDefault="00F06AF7">
          <w:r>
            <w:rPr>
              <w:rStyle w:val="PlaceholderText"/>
            </w:rPr>
            <w:t>Godina studija</w:t>
          </w:r>
        </w:p>
      </w:docPartBody>
    </w:docPart>
    <w:docPart>
      <w:docPartPr>
        <w:name w:val="267567FA21A84FA0AA62BDFB5B861A47"/>
        <w:category>
          <w:name w:val="General"/>
          <w:gallery w:val="placeholder"/>
        </w:category>
        <w:types>
          <w:type w:val="bbPlcHdr"/>
        </w:types>
        <w:behaviors>
          <w:behavior w:val="content"/>
        </w:behaviors>
        <w:guid w:val="{4F54EC9D-E6E4-421C-80E8-33A5693BA057}"/>
      </w:docPartPr>
      <w:docPartBody>
        <w:p w:rsidR="00F06AF7" w:rsidRDefault="00F06AF7">
          <w:r>
            <w:rPr>
              <w:rStyle w:val="PlaceholderText"/>
            </w:rPr>
            <w:t>Semestar</w:t>
          </w:r>
        </w:p>
      </w:docPartBody>
    </w:docPart>
    <w:docPart>
      <w:docPartPr>
        <w:name w:val="A4A40B18E0F24CBFA9C1C4AC995D75BC"/>
        <w:category>
          <w:name w:val="General"/>
          <w:gallery w:val="placeholder"/>
        </w:category>
        <w:types>
          <w:type w:val="bbPlcHdr"/>
        </w:types>
        <w:behaviors>
          <w:behavior w:val="content"/>
        </w:behaviors>
        <w:guid w:val="{E97F3A2C-DCEE-455D-8816-CB9F9BB75142}"/>
      </w:docPartPr>
      <w:docPartBody>
        <w:p w:rsidR="00F06AF7" w:rsidRDefault="00F06AF7">
          <w:r>
            <w:rPr>
              <w:rStyle w:val="PlaceholderText"/>
            </w:rPr>
            <w:t>Engleski jezik</w:t>
          </w:r>
        </w:p>
      </w:docPartBody>
    </w:docPart>
    <w:docPart>
      <w:docPartPr>
        <w:name w:val="FC210A1D863047F28A8AB168CFCEC604"/>
        <w:category>
          <w:name w:val="General"/>
          <w:gallery w:val="placeholder"/>
        </w:category>
        <w:types>
          <w:type w:val="bbPlcHdr"/>
        </w:types>
        <w:behaviors>
          <w:behavior w:val="content"/>
        </w:behaviors>
        <w:guid w:val="{EB59FB1F-19CE-4713-96BB-8E52B959D9CF}"/>
      </w:docPartPr>
      <w:docPartBody>
        <w:p w:rsidR="00F06AF7" w:rsidRDefault="00F06AF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E8CAFB55E034355B35A78FD21E1190E"/>
        <w:category>
          <w:name w:val="General"/>
          <w:gallery w:val="placeholder"/>
        </w:category>
        <w:types>
          <w:type w:val="bbPlcHdr"/>
        </w:types>
        <w:behaviors>
          <w:behavior w:val="content"/>
        </w:behaviors>
        <w:guid w:val="{C7449922-EA50-4A8C-8FD6-94C2FFC0C270}"/>
      </w:docPartPr>
      <w:docPartBody>
        <w:p w:rsidR="00F06AF7" w:rsidRDefault="00F06AF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4522D49BEFB46A4A5157C2663432D3D"/>
        <w:category>
          <w:name w:val="General"/>
          <w:gallery w:val="placeholder"/>
        </w:category>
        <w:types>
          <w:type w:val="bbPlcHdr"/>
        </w:types>
        <w:behaviors>
          <w:behavior w:val="content"/>
        </w:behaviors>
        <w:guid w:val="{E1195330-A543-4356-A6B8-21BA8DC58B0D}"/>
      </w:docPartPr>
      <w:docPartBody>
        <w:p w:rsidR="00F06AF7" w:rsidRDefault="00F06AF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8C922523E1A4713BDE8FFCF77865208"/>
        <w:category>
          <w:name w:val="General"/>
          <w:gallery w:val="placeholder"/>
        </w:category>
        <w:types>
          <w:type w:val="bbPlcHdr"/>
        </w:types>
        <w:behaviors>
          <w:behavior w:val="content"/>
        </w:behaviors>
        <w:guid w:val="{CFDFAB5C-F4EA-4C60-9EE6-8FD5D33B32FC}"/>
      </w:docPartPr>
      <w:docPartBody>
        <w:p w:rsidR="00F06AF7" w:rsidRDefault="00F06AF7">
          <w:r>
            <w:rPr>
              <w:rStyle w:val="PlaceholderText"/>
            </w:rPr>
            <w:t>Status predmeta</w:t>
          </w:r>
        </w:p>
      </w:docPartBody>
    </w:docPart>
    <w:docPart>
      <w:docPartPr>
        <w:name w:val="2AE9D1DA6FFD410F9474F225E1F51965"/>
        <w:category>
          <w:name w:val="General"/>
          <w:gallery w:val="placeholder"/>
        </w:category>
        <w:types>
          <w:type w:val="bbPlcHdr"/>
        </w:types>
        <w:behaviors>
          <w:behavior w:val="content"/>
        </w:behaviors>
        <w:guid w:val="{94D8EF52-91C1-4168-BCCB-CB4959EBA750}"/>
      </w:docPartPr>
      <w:docPartBody>
        <w:p w:rsidR="00F06AF7" w:rsidRDefault="00F06AF7">
          <w:r>
            <w:rPr>
              <w:rStyle w:val="PlaceholderText"/>
            </w:rPr>
            <w:t>Godina studija</w:t>
          </w:r>
        </w:p>
      </w:docPartBody>
    </w:docPart>
    <w:docPart>
      <w:docPartPr>
        <w:name w:val="6BCA42F9145E421896789D2A1E070423"/>
        <w:category>
          <w:name w:val="General"/>
          <w:gallery w:val="placeholder"/>
        </w:category>
        <w:types>
          <w:type w:val="bbPlcHdr"/>
        </w:types>
        <w:behaviors>
          <w:behavior w:val="content"/>
        </w:behaviors>
        <w:guid w:val="{1956EF16-D1A0-4F25-9319-2C943C4DAF9B}"/>
      </w:docPartPr>
      <w:docPartBody>
        <w:p w:rsidR="00F06AF7" w:rsidRDefault="00F06AF7">
          <w:r>
            <w:rPr>
              <w:rStyle w:val="PlaceholderText"/>
            </w:rPr>
            <w:t>Semestar</w:t>
          </w:r>
        </w:p>
      </w:docPartBody>
    </w:docPart>
    <w:docPart>
      <w:docPartPr>
        <w:name w:val="14E8A7C38F2F4E59B42BA45A2A81CFFC"/>
        <w:category>
          <w:name w:val="General"/>
          <w:gallery w:val="placeholder"/>
        </w:category>
        <w:types>
          <w:type w:val="bbPlcHdr"/>
        </w:types>
        <w:behaviors>
          <w:behavior w:val="content"/>
        </w:behaviors>
        <w:guid w:val="{E5D0EA38-DB54-472E-8EA0-E3690E5FBD74}"/>
      </w:docPartPr>
      <w:docPartBody>
        <w:p w:rsidR="00F06AF7" w:rsidRDefault="00F06AF7">
          <w:r>
            <w:rPr>
              <w:rStyle w:val="PlaceholderText"/>
            </w:rPr>
            <w:t>Engleski jezik</w:t>
          </w:r>
        </w:p>
      </w:docPartBody>
    </w:docPart>
    <w:docPart>
      <w:docPartPr>
        <w:name w:val="78E72C2B4DB347F0926A0A013167F619"/>
        <w:category>
          <w:name w:val="General"/>
          <w:gallery w:val="placeholder"/>
        </w:category>
        <w:types>
          <w:type w:val="bbPlcHdr"/>
        </w:types>
        <w:behaviors>
          <w:behavior w:val="content"/>
        </w:behaviors>
        <w:guid w:val="{19D3C927-CF8B-4DF1-82E2-4C683D7A139C}"/>
      </w:docPartPr>
      <w:docPartBody>
        <w:p w:rsidR="00F06AF7" w:rsidRDefault="00F06AF7">
          <w:r>
            <w:rPr>
              <w:rStyle w:val="PlaceholderText"/>
            </w:rPr>
            <w:t>Studijski program</w:t>
          </w:r>
        </w:p>
      </w:docPartBody>
    </w:docPart>
    <w:docPart>
      <w:docPartPr>
        <w:name w:val="B61E3E8719B64FF380D6167E67B0C140"/>
        <w:category>
          <w:name w:val="General"/>
          <w:gallery w:val="placeholder"/>
        </w:category>
        <w:types>
          <w:type w:val="bbPlcHdr"/>
        </w:types>
        <w:behaviors>
          <w:behavior w:val="content"/>
        </w:behaviors>
        <w:guid w:val="{C6648A4D-05C9-4A7E-A24D-7D0764668175}"/>
      </w:docPartPr>
      <w:docPartBody>
        <w:p w:rsidR="00F06AF7" w:rsidRDefault="00F06AF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BED8C7E17CD46A58991F4F25B651A02"/>
        <w:category>
          <w:name w:val="General"/>
          <w:gallery w:val="placeholder"/>
        </w:category>
        <w:types>
          <w:type w:val="bbPlcHdr"/>
        </w:types>
        <w:behaviors>
          <w:behavior w:val="content"/>
        </w:behaviors>
        <w:guid w:val="{77F9998C-FA75-4E42-AAE6-60F82660CEAF}"/>
      </w:docPartPr>
      <w:docPartBody>
        <w:p w:rsidR="00F06AF7" w:rsidRDefault="00F06AF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45E9BB668C74696BECDEE81ABC9C6A8"/>
        <w:category>
          <w:name w:val="General"/>
          <w:gallery w:val="placeholder"/>
        </w:category>
        <w:types>
          <w:type w:val="bbPlcHdr"/>
        </w:types>
        <w:behaviors>
          <w:behavior w:val="content"/>
        </w:behaviors>
        <w:guid w:val="{87EE0B5E-CE28-43DD-B0AB-BAB600992D09}"/>
      </w:docPartPr>
      <w:docPartBody>
        <w:p w:rsidR="00F06AF7" w:rsidRDefault="00F06AF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B1CE11555D646D592E52C47C6F98977"/>
        <w:category>
          <w:name w:val="General"/>
          <w:gallery w:val="placeholder"/>
        </w:category>
        <w:types>
          <w:type w:val="bbPlcHdr"/>
        </w:types>
        <w:behaviors>
          <w:behavior w:val="content"/>
        </w:behaviors>
        <w:guid w:val="{657EC05A-2F38-4AA1-911F-D10599A879CF}"/>
      </w:docPartPr>
      <w:docPartBody>
        <w:p w:rsidR="008A0699" w:rsidRDefault="008A0699">
          <w:r>
            <w:rPr>
              <w:rStyle w:val="PlaceholderText"/>
            </w:rPr>
            <w:t>Metode i kriteriji vrednovanja</w:t>
          </w:r>
        </w:p>
      </w:docPartBody>
    </w:docPart>
    <w:docPart>
      <w:docPartPr>
        <w:name w:val="B6BDC68522F14D10A0BCAD2BB39E36D5"/>
        <w:category>
          <w:name w:val="General"/>
          <w:gallery w:val="placeholder"/>
        </w:category>
        <w:types>
          <w:type w:val="bbPlcHdr"/>
        </w:types>
        <w:behaviors>
          <w:behavior w:val="content"/>
        </w:behaviors>
        <w:guid w:val="{A22DEBFA-DA28-43D1-A27E-2CFAD7DB1774}"/>
      </w:docPartPr>
      <w:docPartBody>
        <w:p w:rsidR="008A0699" w:rsidRDefault="008A0699">
          <w:r>
            <w:rPr>
              <w:rStyle w:val="PlaceholderText"/>
            </w:rPr>
            <w:t>Metode i kriteriji vrednovanja</w:t>
          </w:r>
        </w:p>
      </w:docPartBody>
    </w:docPart>
    <w:docPart>
      <w:docPartPr>
        <w:name w:val="B6A81A9DE617499D8242FE9C9378B936"/>
        <w:category>
          <w:name w:val="General"/>
          <w:gallery w:val="placeholder"/>
        </w:category>
        <w:types>
          <w:type w:val="bbPlcHdr"/>
        </w:types>
        <w:behaviors>
          <w:behavior w:val="content"/>
        </w:behaviors>
        <w:guid w:val="{A0095D0E-1192-42E2-BEC5-9AF7D341B2A3}"/>
      </w:docPartPr>
      <w:docPartBody>
        <w:p w:rsidR="008A0699" w:rsidRDefault="008A0699">
          <w:r>
            <w:rPr>
              <w:rStyle w:val="PlaceholderText"/>
            </w:rPr>
            <w:t>Obveze studenata</w:t>
          </w:r>
        </w:p>
      </w:docPartBody>
    </w:docPart>
    <w:docPart>
      <w:docPartPr>
        <w:name w:val="AA288400AB7C47688C7779AD79E7B83C"/>
        <w:category>
          <w:name w:val="General"/>
          <w:gallery w:val="placeholder"/>
        </w:category>
        <w:types>
          <w:type w:val="bbPlcHdr"/>
        </w:types>
        <w:behaviors>
          <w:behavior w:val="content"/>
        </w:behaviors>
        <w:guid w:val="{A230F80D-9767-4367-AC11-CE1E35F7A57E}"/>
      </w:docPartPr>
      <w:docPartBody>
        <w:p w:rsidR="008A0699" w:rsidRDefault="008A0699">
          <w:r>
            <w:rPr>
              <w:rStyle w:val="PlaceholderText"/>
            </w:rPr>
            <w:t>Obveze studenata</w:t>
          </w:r>
        </w:p>
      </w:docPartBody>
    </w:docPart>
    <w:docPart>
      <w:docPartPr>
        <w:name w:val="0E77F53E586548D7B3B9985C3CF87C16"/>
        <w:category>
          <w:name w:val="Općenito"/>
          <w:gallery w:val="placeholder"/>
        </w:category>
        <w:types>
          <w:type w:val="bbPlcHdr"/>
        </w:types>
        <w:behaviors>
          <w:behavior w:val="content"/>
        </w:behaviors>
        <w:guid w:val="{94446415-4FFF-4CF3-8B42-2940FFB9C581}"/>
      </w:docPartPr>
      <w:docPartBody>
        <w:p w:rsidR="002C10A3" w:rsidRDefault="00FE5166">
          <w:r>
            <w:rPr>
              <w:rStyle w:val="PlaceholderText"/>
            </w:rPr>
            <w:t>Nositelji i suradnici</w:t>
          </w:r>
        </w:p>
      </w:docPartBody>
    </w:docPart>
    <w:docPart>
      <w:docPartPr>
        <w:name w:val="8B776D6BA15849648FE9C50DD329FD19"/>
        <w:category>
          <w:name w:val="Općenito"/>
          <w:gallery w:val="placeholder"/>
        </w:category>
        <w:types>
          <w:type w:val="bbPlcHdr"/>
        </w:types>
        <w:behaviors>
          <w:behavior w:val="content"/>
        </w:behaviors>
        <w:guid w:val="{27CEAEEB-39B8-43B2-BC17-312B9AC0F5D5}"/>
      </w:docPartPr>
      <w:docPartBody>
        <w:p w:rsidR="002C10A3" w:rsidRDefault="00FE5166">
          <w:r w:rsidRPr="00DE16E6">
            <w:rPr>
              <w:rStyle w:val="PlaceholderText"/>
            </w:rPr>
            <w:t>Click here to enter text.</w:t>
          </w:r>
        </w:p>
      </w:docPartBody>
    </w:docPart>
    <w:docPart>
      <w:docPartPr>
        <w:name w:val="6E77C253A2274B778C8870B45010ECBB"/>
        <w:category>
          <w:name w:val="Općenito"/>
          <w:gallery w:val="placeholder"/>
        </w:category>
        <w:types>
          <w:type w:val="bbPlcHdr"/>
        </w:types>
        <w:behaviors>
          <w:behavior w:val="content"/>
        </w:behaviors>
        <w:guid w:val="{21DE5B20-ADD2-4115-8D4E-2D37CE442671}"/>
      </w:docPartPr>
      <w:docPartBody>
        <w:p w:rsidR="002C10A3" w:rsidRDefault="00FE5166">
          <w:r>
            <w:rPr>
              <w:rStyle w:val="PlaceholderText"/>
            </w:rPr>
            <w:t>Semestar</w:t>
          </w:r>
        </w:p>
      </w:docPartBody>
    </w:docPart>
    <w:docPart>
      <w:docPartPr>
        <w:name w:val="F0BCAFFADBF1410DAC26E19C1F9D0997"/>
        <w:category>
          <w:name w:val="Općenito"/>
          <w:gallery w:val="placeholder"/>
        </w:category>
        <w:types>
          <w:type w:val="bbPlcHdr"/>
        </w:types>
        <w:behaviors>
          <w:behavior w:val="content"/>
        </w:behaviors>
        <w:guid w:val="{20F2EB61-EF67-49BD-86A4-0A2FE3314840}"/>
      </w:docPartPr>
      <w:docPartBody>
        <w:p w:rsidR="002C10A3" w:rsidRDefault="00FE5166">
          <w:r>
            <w:rPr>
              <w:rStyle w:val="PlaceholderText"/>
            </w:rPr>
            <w:t>Naziv predmeta</w:t>
          </w:r>
        </w:p>
      </w:docPartBody>
    </w:docPart>
    <w:docPart>
      <w:docPartPr>
        <w:name w:val="F7CAA9386D544EE1AD7B889361D883CC"/>
        <w:category>
          <w:name w:val="Općenito"/>
          <w:gallery w:val="placeholder"/>
        </w:category>
        <w:types>
          <w:type w:val="bbPlcHdr"/>
        </w:types>
        <w:behaviors>
          <w:behavior w:val="content"/>
        </w:behaviors>
        <w:guid w:val="{63924AED-81EF-46F7-93D0-AAB5FEA24179}"/>
      </w:docPartPr>
      <w:docPartBody>
        <w:p w:rsidR="002C10A3" w:rsidRDefault="00FE5166">
          <w:r>
            <w:rPr>
              <w:rStyle w:val="PlaceholderText"/>
            </w:rPr>
            <w:t>ECTS bodovi</w:t>
          </w:r>
        </w:p>
      </w:docPartBody>
    </w:docPart>
    <w:docPart>
      <w:docPartPr>
        <w:name w:val="F85A4568681C451E9A6682544084482E"/>
        <w:category>
          <w:name w:val="Općenito"/>
          <w:gallery w:val="placeholder"/>
        </w:category>
        <w:types>
          <w:type w:val="bbPlcHdr"/>
        </w:types>
        <w:behaviors>
          <w:behavior w:val="content"/>
        </w:behaviors>
        <w:guid w:val="{8AF564CC-F862-4592-B84B-500F66D3C01B}"/>
      </w:docPartPr>
      <w:docPartBody>
        <w:p w:rsidR="002C10A3" w:rsidRDefault="00FE5166">
          <w:r>
            <w:rPr>
              <w:rStyle w:val="PlaceholderText"/>
            </w:rPr>
            <w:t>Šifra predmeta</w:t>
          </w:r>
        </w:p>
      </w:docPartBody>
    </w:docPart>
    <w:docPart>
      <w:docPartPr>
        <w:name w:val="2ACC2D2F029C480A89715314042F1BD7"/>
        <w:category>
          <w:name w:val="Općenito"/>
          <w:gallery w:val="placeholder"/>
        </w:category>
        <w:types>
          <w:type w:val="bbPlcHdr"/>
        </w:types>
        <w:behaviors>
          <w:behavior w:val="content"/>
        </w:behaviors>
        <w:guid w:val="{B2BEB661-7819-4C13-81A9-A54AA5EBC44F}"/>
      </w:docPartPr>
      <w:docPartBody>
        <w:p w:rsidR="002C10A3" w:rsidRDefault="00FE5166">
          <w:r w:rsidRPr="00DE16E6">
            <w:rPr>
              <w:rStyle w:val="PlaceholderText"/>
            </w:rPr>
            <w:t>Click here to enter text.</w:t>
          </w:r>
        </w:p>
      </w:docPartBody>
    </w:docPart>
    <w:docPart>
      <w:docPartPr>
        <w:name w:val="62011F115B084924849EB1695ED4DD58"/>
        <w:category>
          <w:name w:val="Općenito"/>
          <w:gallery w:val="placeholder"/>
        </w:category>
        <w:types>
          <w:type w:val="bbPlcHdr"/>
        </w:types>
        <w:behaviors>
          <w:behavior w:val="content"/>
        </w:behaviors>
        <w:guid w:val="{D80CCE2B-E23C-44FE-8B3B-E7D398F5DE97}"/>
      </w:docPartPr>
      <w:docPartBody>
        <w:p w:rsidR="002C10A3" w:rsidRDefault="00FE5166">
          <w:r>
            <w:rPr>
              <w:rStyle w:val="PlaceholderText"/>
            </w:rPr>
            <w:t>Broj sati</w:t>
          </w:r>
        </w:p>
      </w:docPartBody>
    </w:docPart>
    <w:docPart>
      <w:docPartPr>
        <w:name w:val="DCEEB41CEBB94CC7BADBAFAF4AB29546"/>
        <w:category>
          <w:name w:val="Općenito"/>
          <w:gallery w:val="placeholder"/>
        </w:category>
        <w:types>
          <w:type w:val="bbPlcHdr"/>
        </w:types>
        <w:behaviors>
          <w:behavior w:val="content"/>
        </w:behaviors>
        <w:guid w:val="{BCAB5B56-7635-4FAD-A8C9-E26FD9C31868}"/>
      </w:docPartPr>
      <w:docPartBody>
        <w:p w:rsidR="002C10A3" w:rsidRDefault="00FE5166">
          <w:r>
            <w:rPr>
              <w:rStyle w:val="PlaceholderText"/>
            </w:rPr>
            <w:t>Studijski program</w:t>
          </w:r>
        </w:p>
      </w:docPartBody>
    </w:docPart>
    <w:docPart>
      <w:docPartPr>
        <w:name w:val="1FB42C52EB744AD59890BC7BF172644C"/>
        <w:category>
          <w:name w:val="Općenito"/>
          <w:gallery w:val="placeholder"/>
        </w:category>
        <w:types>
          <w:type w:val="bbPlcHdr"/>
        </w:types>
        <w:behaviors>
          <w:behavior w:val="content"/>
        </w:behaviors>
        <w:guid w:val="{ED96F098-5C19-4A9A-AF60-6B8F9FEFA365}"/>
      </w:docPartPr>
      <w:docPartBody>
        <w:p w:rsidR="002C10A3" w:rsidRDefault="00FE5166">
          <w:r>
            <w:rPr>
              <w:rStyle w:val="PlaceholderText"/>
            </w:rPr>
            <w:t>Broj studenata</w:t>
          </w:r>
        </w:p>
      </w:docPartBody>
    </w:docPart>
    <w:docPart>
      <w:docPartPr>
        <w:name w:val="B57850F7D26A4F10A91C5D4064C166FA"/>
        <w:category>
          <w:name w:val="Općenito"/>
          <w:gallery w:val="placeholder"/>
        </w:category>
        <w:types>
          <w:type w:val="bbPlcHdr"/>
        </w:types>
        <w:behaviors>
          <w:behavior w:val="content"/>
        </w:behaviors>
        <w:guid w:val="{918E4C2E-B5B6-4EB1-9756-8C9A5722583D}"/>
      </w:docPartPr>
      <w:docPartBody>
        <w:p w:rsidR="002C10A3" w:rsidRDefault="00FE5166">
          <w:r>
            <w:rPr>
              <w:rStyle w:val="PlaceholderText"/>
            </w:rPr>
            <w:t>Status predmeta</w:t>
          </w:r>
        </w:p>
      </w:docPartBody>
    </w:docPart>
    <w:docPart>
      <w:docPartPr>
        <w:name w:val="0B2D4935C99D41EA86DB5EC8EB781890"/>
        <w:category>
          <w:name w:val="Općenito"/>
          <w:gallery w:val="placeholder"/>
        </w:category>
        <w:types>
          <w:type w:val="bbPlcHdr"/>
        </w:types>
        <w:behaviors>
          <w:behavior w:val="content"/>
        </w:behaviors>
        <w:guid w:val="{10F60E22-8665-4E56-AE7F-FAE6A3F77DCD}"/>
      </w:docPartPr>
      <w:docPartBody>
        <w:p w:rsidR="002C10A3" w:rsidRDefault="00FE5166">
          <w:r>
            <w:rPr>
              <w:rStyle w:val="PlaceholderText"/>
            </w:rPr>
            <w:t>Razina e-učenja</w:t>
          </w:r>
        </w:p>
      </w:docPartBody>
    </w:docPart>
    <w:docPart>
      <w:docPartPr>
        <w:name w:val="525D5B590FF64192A376F7AE3311958B"/>
        <w:category>
          <w:name w:val="Općenito"/>
          <w:gallery w:val="placeholder"/>
        </w:category>
        <w:types>
          <w:type w:val="bbPlcHdr"/>
        </w:types>
        <w:behaviors>
          <w:behavior w:val="content"/>
        </w:behaviors>
        <w:guid w:val="{0FA0D863-5324-43CE-B885-95900B003C25}"/>
      </w:docPartPr>
      <w:docPartBody>
        <w:p w:rsidR="002C10A3" w:rsidRDefault="00FE5166">
          <w:r>
            <w:rPr>
              <w:rStyle w:val="PlaceholderText"/>
            </w:rPr>
            <w:t>On-line</w:t>
          </w:r>
        </w:p>
      </w:docPartBody>
    </w:docPart>
    <w:docPart>
      <w:docPartPr>
        <w:name w:val="3633B9F0F2B44C5490F46C1F009E91E0"/>
        <w:category>
          <w:name w:val="Općenito"/>
          <w:gallery w:val="placeholder"/>
        </w:category>
        <w:types>
          <w:type w:val="bbPlcHdr"/>
        </w:types>
        <w:behaviors>
          <w:behavior w:val="content"/>
        </w:behaviors>
        <w:guid w:val="{DE5302AC-BD43-492A-9DE5-891F9E44818C}"/>
      </w:docPartPr>
      <w:docPartBody>
        <w:p w:rsidR="002C10A3" w:rsidRDefault="00FE5166">
          <w:r>
            <w:rPr>
              <w:rStyle w:val="PlaceholderText"/>
            </w:rPr>
            <w:t>Mjesto izvođenja</w:t>
          </w:r>
        </w:p>
      </w:docPartBody>
    </w:docPart>
    <w:docPart>
      <w:docPartPr>
        <w:name w:val="0A57F14BDDA648EE8D8BB1CCB884B698"/>
        <w:category>
          <w:name w:val="Općenito"/>
          <w:gallery w:val="placeholder"/>
        </w:category>
        <w:types>
          <w:type w:val="bbPlcHdr"/>
        </w:types>
        <w:behaviors>
          <w:behavior w:val="content"/>
        </w:behaviors>
        <w:guid w:val="{5FB5D249-F621-4088-BCE6-A92E92CC2842}"/>
      </w:docPartPr>
      <w:docPartBody>
        <w:p w:rsidR="002C10A3" w:rsidRDefault="00FE5166">
          <w:r>
            <w:rPr>
              <w:rStyle w:val="PlaceholderText"/>
            </w:rPr>
            <w:t>Jezik izvođenja</w:t>
          </w:r>
        </w:p>
      </w:docPartBody>
    </w:docPart>
    <w:docPart>
      <w:docPartPr>
        <w:name w:val="BE47FB30F8CA4773BA32DDB0A14196F7"/>
        <w:category>
          <w:name w:val="Općenito"/>
          <w:gallery w:val="placeholder"/>
        </w:category>
        <w:types>
          <w:type w:val="bbPlcHdr"/>
        </w:types>
        <w:behaviors>
          <w:behavior w:val="content"/>
        </w:behaviors>
        <w:guid w:val="{89023B3A-F465-44A8-BDD1-AD0753411E38}"/>
      </w:docPartPr>
      <w:docPartBody>
        <w:p w:rsidR="002C10A3" w:rsidRDefault="00FE5166">
          <w:r>
            <w:rPr>
              <w:rStyle w:val="PlaceholderText"/>
            </w:rPr>
            <w:t>Godina studija</w:t>
          </w:r>
        </w:p>
      </w:docPartBody>
    </w:docPart>
    <w:docPart>
      <w:docPartPr>
        <w:name w:val="35AA62F7CF674904AD9204FFE72BD591"/>
        <w:category>
          <w:name w:val="Općenito"/>
          <w:gallery w:val="placeholder"/>
        </w:category>
        <w:types>
          <w:type w:val="bbPlcHdr"/>
        </w:types>
        <w:behaviors>
          <w:behavior w:val="content"/>
        </w:behaviors>
        <w:guid w:val="{449601F9-809C-4EA1-B796-DADF011300F8}"/>
      </w:docPartPr>
      <w:docPartBody>
        <w:p w:rsidR="002C10A3" w:rsidRDefault="00FE5166">
          <w:r>
            <w:rPr>
              <w:rStyle w:val="PlaceholderText"/>
            </w:rPr>
            <w:t>Engleski jezik</w:t>
          </w:r>
        </w:p>
      </w:docPartBody>
    </w:docPart>
    <w:docPart>
      <w:docPartPr>
        <w:name w:val="A603B863E0FB4D958BAC8BAC0F74CACA"/>
        <w:category>
          <w:name w:val="Općenito"/>
          <w:gallery w:val="placeholder"/>
        </w:category>
        <w:types>
          <w:type w:val="bbPlcHdr"/>
        </w:types>
        <w:behaviors>
          <w:behavior w:val="content"/>
        </w:behaviors>
        <w:guid w:val="{53B66472-D31B-4921-8663-432806B90D73}"/>
      </w:docPartPr>
      <w:docPartBody>
        <w:p w:rsidR="002C10A3" w:rsidRDefault="00FE5166">
          <w:r>
            <w:rPr>
              <w:rStyle w:val="PlaceholderText"/>
            </w:rPr>
            <w:t>Ciljevi predmeta</w:t>
          </w:r>
        </w:p>
      </w:docPartBody>
    </w:docPart>
    <w:docPart>
      <w:docPartPr>
        <w:name w:val="633705411E624779A372BBB228DDBBE4"/>
        <w:category>
          <w:name w:val="Općenito"/>
          <w:gallery w:val="placeholder"/>
        </w:category>
        <w:types>
          <w:type w:val="bbPlcHdr"/>
        </w:types>
        <w:behaviors>
          <w:behavior w:val="content"/>
        </w:behaviors>
        <w:guid w:val="{1C67FA0D-3B4C-4DF8-97CF-1BCBC15DCB32}"/>
      </w:docPartPr>
      <w:docPartBody>
        <w:p w:rsidR="002C10A3" w:rsidRDefault="00FE5166">
          <w:r>
            <w:rPr>
              <w:rStyle w:val="PlaceholderText"/>
            </w:rPr>
            <w:t>Preduvjeti</w:t>
          </w:r>
        </w:p>
      </w:docPartBody>
    </w:docPart>
    <w:docPart>
      <w:docPartPr>
        <w:name w:val="884FB1E69B364606A17F0CCB7D9827EC"/>
        <w:category>
          <w:name w:val="Općenito"/>
          <w:gallery w:val="placeholder"/>
        </w:category>
        <w:types>
          <w:type w:val="bbPlcHdr"/>
        </w:types>
        <w:behaviors>
          <w:behavior w:val="content"/>
        </w:behaviors>
        <w:guid w:val="{80B8F62B-1359-4375-ADC4-F95842882628}"/>
      </w:docPartPr>
      <w:docPartBody>
        <w:p w:rsidR="002C10A3" w:rsidRDefault="00FE5166">
          <w:r>
            <w:rPr>
              <w:rStyle w:val="PlaceholderText"/>
            </w:rPr>
            <w:t>Doprinos ishodima učenja programa</w:t>
          </w:r>
        </w:p>
      </w:docPartBody>
    </w:docPart>
    <w:docPart>
      <w:docPartPr>
        <w:name w:val="2DA5AA57DF7E4F6AA104D88D27A9CAB1"/>
        <w:category>
          <w:name w:val="Općenito"/>
          <w:gallery w:val="placeholder"/>
        </w:category>
        <w:types>
          <w:type w:val="bbPlcHdr"/>
        </w:types>
        <w:behaviors>
          <w:behavior w:val="content"/>
        </w:behaviors>
        <w:guid w:val="{AE262F68-DC42-4E41-A6D6-1BE09A7BE37E}"/>
      </w:docPartPr>
      <w:docPartBody>
        <w:p w:rsidR="002C10A3" w:rsidRDefault="00FE5166">
          <w:r>
            <w:rPr>
              <w:rStyle w:val="PlaceholderText"/>
            </w:rPr>
            <w:t>Ishodi učenja predmeta</w:t>
          </w:r>
        </w:p>
      </w:docPartBody>
    </w:docPart>
    <w:docPart>
      <w:docPartPr>
        <w:name w:val="6950811E5D99410EA6DF90F6FFDEDF0C"/>
        <w:category>
          <w:name w:val="Općenito"/>
          <w:gallery w:val="placeholder"/>
        </w:category>
        <w:types>
          <w:type w:val="bbPlcHdr"/>
        </w:types>
        <w:behaviors>
          <w:behavior w:val="content"/>
        </w:behaviors>
        <w:guid w:val="{0B0D59B0-1E68-4AA1-9734-A941DDC0933B}"/>
      </w:docPartPr>
      <w:docPartBody>
        <w:p w:rsidR="002C10A3" w:rsidRDefault="00FE5166">
          <w:r w:rsidRPr="00DE16E6">
            <w:rPr>
              <w:rStyle w:val="PlaceholderText"/>
            </w:rPr>
            <w:t>Click here to enter text.</w:t>
          </w:r>
        </w:p>
      </w:docPartBody>
    </w:docPart>
    <w:docPart>
      <w:docPartPr>
        <w:name w:val="1664AEFB88E5438380A6402CC8DFF574"/>
        <w:category>
          <w:name w:val="Općenito"/>
          <w:gallery w:val="placeholder"/>
        </w:category>
        <w:types>
          <w:type w:val="bbPlcHdr"/>
        </w:types>
        <w:behaviors>
          <w:behavior w:val="content"/>
        </w:behaviors>
        <w:guid w:val="{19A52A63-1EA8-4BF3-9C95-E353B2B29819}"/>
      </w:docPartPr>
      <w:docPartBody>
        <w:p w:rsidR="002C10A3" w:rsidRDefault="00FE5166">
          <w:r>
            <w:rPr>
              <w:rStyle w:val="PlaceholderText"/>
            </w:rPr>
            <w:t>Sadržaj predmeta</w:t>
          </w:r>
        </w:p>
      </w:docPartBody>
    </w:docPart>
    <w:docPart>
      <w:docPartPr>
        <w:name w:val="0E780FC49078400FAD8A48D19BC41F22"/>
        <w:category>
          <w:name w:val="Općenito"/>
          <w:gallery w:val="placeholder"/>
        </w:category>
        <w:types>
          <w:type w:val="bbPlcHdr"/>
        </w:types>
        <w:behaviors>
          <w:behavior w:val="content"/>
        </w:behaviors>
        <w:guid w:val="{DC7BBE4E-7E73-46AF-B9F0-166E5204005A}"/>
      </w:docPartPr>
      <w:docPartBody>
        <w:p w:rsidR="002C10A3" w:rsidRDefault="00FE5166">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83C4367535740ADA2B167F32B8F7EA9"/>
        <w:category>
          <w:name w:val="Općenito"/>
          <w:gallery w:val="placeholder"/>
        </w:category>
        <w:types>
          <w:type w:val="bbPlcHdr"/>
        </w:types>
        <w:behaviors>
          <w:behavior w:val="content"/>
        </w:behaviors>
        <w:guid w:val="{8DE093BD-3E1B-47F6-808C-D2161C60EFB8}"/>
      </w:docPartPr>
      <w:docPartBody>
        <w:p w:rsidR="002C10A3" w:rsidRDefault="00FE5166">
          <w:r>
            <w:rPr>
              <w:rFonts w:ascii="Arial" w:hAnsi="Arial" w:cs="Arial"/>
              <w:sz w:val="20"/>
              <w:szCs w:val="20"/>
            </w:rPr>
            <w:t xml:space="preserve">  </w:t>
          </w:r>
        </w:p>
      </w:docPartBody>
    </w:docPart>
    <w:docPart>
      <w:docPartPr>
        <w:name w:val="6531F9EB419347B2B24037D94B8DABDF"/>
        <w:category>
          <w:name w:val="Općenito"/>
          <w:gallery w:val="placeholder"/>
        </w:category>
        <w:types>
          <w:type w:val="bbPlcHdr"/>
        </w:types>
        <w:behaviors>
          <w:behavior w:val="content"/>
        </w:behaviors>
        <w:guid w:val="{199140B5-1142-4E77-B86F-91F40503614D}"/>
      </w:docPartPr>
      <w:docPartBody>
        <w:p w:rsidR="002C10A3" w:rsidRDefault="00FE5166">
          <w:r>
            <w:rPr>
              <w:rFonts w:ascii="Arial" w:hAnsi="Arial" w:cs="Arial"/>
              <w:color w:val="000000"/>
              <w:sz w:val="20"/>
              <w:szCs w:val="20"/>
            </w:rPr>
            <w:t xml:space="preserve"> </w:t>
          </w:r>
        </w:p>
      </w:docPartBody>
    </w:docPart>
    <w:docPart>
      <w:docPartPr>
        <w:name w:val="D413EE1E03BB4C76BC73220C9D7E2ED9"/>
        <w:category>
          <w:name w:val="Općenito"/>
          <w:gallery w:val="placeholder"/>
        </w:category>
        <w:types>
          <w:type w:val="bbPlcHdr"/>
        </w:types>
        <w:behaviors>
          <w:behavior w:val="content"/>
        </w:behaviors>
        <w:guid w:val="{456A1E0C-B952-44D1-A6AA-AB443224A5E0}"/>
      </w:docPartPr>
      <w:docPartBody>
        <w:p w:rsidR="002C10A3" w:rsidRDefault="00FE5166">
          <w:r w:rsidRPr="001C096C">
            <w:rPr>
              <w:rFonts w:ascii="Arial" w:hAnsi="Arial" w:cs="Arial"/>
              <w:color w:val="000000"/>
              <w:sz w:val="20"/>
              <w:szCs w:val="20"/>
            </w:rPr>
            <w:t xml:space="preserve"> </w:t>
          </w:r>
        </w:p>
      </w:docPartBody>
    </w:docPart>
    <w:docPart>
      <w:docPartPr>
        <w:name w:val="6E6A90718CE94E7DBE6C27103D146EDB"/>
        <w:category>
          <w:name w:val="Općenito"/>
          <w:gallery w:val="placeholder"/>
        </w:category>
        <w:types>
          <w:type w:val="bbPlcHdr"/>
        </w:types>
        <w:behaviors>
          <w:behavior w:val="content"/>
        </w:behaviors>
        <w:guid w:val="{B684E500-682A-47F9-B476-4109E363A177}"/>
      </w:docPartPr>
      <w:docPartBody>
        <w:p w:rsidR="002C10A3" w:rsidRDefault="00FE5166">
          <w:r w:rsidRPr="001C096C">
            <w:rPr>
              <w:rFonts w:ascii="Arial" w:hAnsi="Arial" w:cs="Arial"/>
              <w:color w:val="000000"/>
              <w:sz w:val="20"/>
              <w:szCs w:val="20"/>
            </w:rPr>
            <w:t xml:space="preserve"> </w:t>
          </w:r>
        </w:p>
      </w:docPartBody>
    </w:docPart>
    <w:docPart>
      <w:docPartPr>
        <w:name w:val="2B66888F62344162B097D0ADA45B6E49"/>
        <w:category>
          <w:name w:val="Općenito"/>
          <w:gallery w:val="placeholder"/>
        </w:category>
        <w:types>
          <w:type w:val="bbPlcHdr"/>
        </w:types>
        <w:behaviors>
          <w:behavior w:val="content"/>
        </w:behaviors>
        <w:guid w:val="{56786DC9-C67F-473E-801D-B0B325DBB476}"/>
      </w:docPartPr>
      <w:docPartBody>
        <w:p w:rsidR="002C10A3" w:rsidRDefault="00FE5166">
          <w:r w:rsidRPr="001C096C">
            <w:rPr>
              <w:rFonts w:ascii="Arial" w:hAnsi="Arial" w:cs="Arial"/>
              <w:color w:val="000000"/>
              <w:sz w:val="20"/>
              <w:szCs w:val="20"/>
            </w:rPr>
            <w:t xml:space="preserve"> </w:t>
          </w:r>
        </w:p>
      </w:docPartBody>
    </w:docPart>
    <w:docPart>
      <w:docPartPr>
        <w:name w:val="CD8A8A25376C4D3D931695F423ECF1FB"/>
        <w:category>
          <w:name w:val="Općenito"/>
          <w:gallery w:val="placeholder"/>
        </w:category>
        <w:types>
          <w:type w:val="bbPlcHdr"/>
        </w:types>
        <w:behaviors>
          <w:behavior w:val="content"/>
        </w:behaviors>
        <w:guid w:val="{C4D7594F-0B11-4138-B457-F789AC698B2F}"/>
      </w:docPartPr>
      <w:docPartBody>
        <w:p w:rsidR="002C10A3" w:rsidRDefault="00FE5166">
          <w:r w:rsidRPr="001C096C">
            <w:rPr>
              <w:rFonts w:ascii="Arial" w:hAnsi="Arial" w:cs="Arial"/>
              <w:color w:val="000000"/>
              <w:sz w:val="20"/>
              <w:szCs w:val="20"/>
            </w:rPr>
            <w:t xml:space="preserve"> </w:t>
          </w:r>
        </w:p>
      </w:docPartBody>
    </w:docPart>
    <w:docPart>
      <w:docPartPr>
        <w:name w:val="01C8F95C663C4B6C8A77A4C7BB258FAD"/>
        <w:category>
          <w:name w:val="Općenito"/>
          <w:gallery w:val="placeholder"/>
        </w:category>
        <w:types>
          <w:type w:val="bbPlcHdr"/>
        </w:types>
        <w:behaviors>
          <w:behavior w:val="content"/>
        </w:behaviors>
        <w:guid w:val="{431723BD-117C-430A-8D92-17209E4692C5}"/>
      </w:docPartPr>
      <w:docPartBody>
        <w:p w:rsidR="002C10A3" w:rsidRDefault="00FE5166">
          <w:r w:rsidRPr="001C096C">
            <w:rPr>
              <w:rFonts w:ascii="Arial" w:hAnsi="Arial" w:cs="Arial"/>
              <w:color w:val="000000"/>
              <w:sz w:val="20"/>
              <w:szCs w:val="20"/>
            </w:rPr>
            <w:t xml:space="preserve"> </w:t>
          </w:r>
        </w:p>
      </w:docPartBody>
    </w:docPart>
    <w:docPart>
      <w:docPartPr>
        <w:name w:val="9E9142289F734A0BAEEEA71E07F2D714"/>
        <w:category>
          <w:name w:val="Općenito"/>
          <w:gallery w:val="placeholder"/>
        </w:category>
        <w:types>
          <w:type w:val="bbPlcHdr"/>
        </w:types>
        <w:behaviors>
          <w:behavior w:val="content"/>
        </w:behaviors>
        <w:guid w:val="{E16580FB-DB4F-4552-912E-AA89AB00F21C}"/>
      </w:docPartPr>
      <w:docPartBody>
        <w:p w:rsidR="002C10A3" w:rsidRDefault="00FE5166">
          <w:r w:rsidRPr="001C096C">
            <w:rPr>
              <w:rFonts w:ascii="Arial" w:hAnsi="Arial" w:cs="Arial"/>
              <w:color w:val="000000"/>
              <w:sz w:val="20"/>
              <w:szCs w:val="20"/>
            </w:rPr>
            <w:t xml:space="preserve"> </w:t>
          </w:r>
        </w:p>
      </w:docPartBody>
    </w:docPart>
    <w:docPart>
      <w:docPartPr>
        <w:name w:val="8FA988388042416EAD05BB61435C07D5"/>
        <w:category>
          <w:name w:val="Općenito"/>
          <w:gallery w:val="placeholder"/>
        </w:category>
        <w:types>
          <w:type w:val="bbPlcHdr"/>
        </w:types>
        <w:behaviors>
          <w:behavior w:val="content"/>
        </w:behaviors>
        <w:guid w:val="{6BEA3170-9814-4EB2-847E-B643C6F22BBB}"/>
      </w:docPartPr>
      <w:docPartBody>
        <w:p w:rsidR="002C10A3" w:rsidRDefault="00FE5166">
          <w:r w:rsidRPr="001C096C">
            <w:rPr>
              <w:rFonts w:ascii="Arial" w:hAnsi="Arial" w:cs="Arial"/>
              <w:color w:val="000000"/>
              <w:sz w:val="20"/>
              <w:szCs w:val="20"/>
            </w:rPr>
            <w:t xml:space="preserve"> </w:t>
          </w:r>
        </w:p>
      </w:docPartBody>
    </w:docPart>
    <w:docPart>
      <w:docPartPr>
        <w:name w:val="0B0102A3D20742EFA87A666EAFAE00C3"/>
        <w:category>
          <w:name w:val="Općenito"/>
          <w:gallery w:val="placeholder"/>
        </w:category>
        <w:types>
          <w:type w:val="bbPlcHdr"/>
        </w:types>
        <w:behaviors>
          <w:behavior w:val="content"/>
        </w:behaviors>
        <w:guid w:val="{67100FB4-6F84-4381-8755-938C4FC4CFD9}"/>
      </w:docPartPr>
      <w:docPartBody>
        <w:p w:rsidR="002C10A3" w:rsidRDefault="00FE5166">
          <w:r w:rsidRPr="001C096C">
            <w:rPr>
              <w:rFonts w:ascii="Arial" w:hAnsi="Arial" w:cs="Arial"/>
              <w:color w:val="000000"/>
              <w:sz w:val="20"/>
              <w:szCs w:val="20"/>
            </w:rPr>
            <w:t xml:space="preserve"> </w:t>
          </w:r>
        </w:p>
      </w:docPartBody>
    </w:docPart>
    <w:docPart>
      <w:docPartPr>
        <w:name w:val="57F522E8C02A4D31A2F016F86CFBE431"/>
        <w:category>
          <w:name w:val="Općenito"/>
          <w:gallery w:val="placeholder"/>
        </w:category>
        <w:types>
          <w:type w:val="bbPlcHdr"/>
        </w:types>
        <w:behaviors>
          <w:behavior w:val="content"/>
        </w:behaviors>
        <w:guid w:val="{4C0C990E-0121-4564-924D-CE5B9C223252}"/>
      </w:docPartPr>
      <w:docPartBody>
        <w:p w:rsidR="002C10A3" w:rsidRDefault="00FE5166">
          <w:r w:rsidRPr="001C096C">
            <w:rPr>
              <w:rFonts w:ascii="Arial" w:hAnsi="Arial" w:cs="Arial"/>
              <w:color w:val="000000"/>
              <w:sz w:val="20"/>
              <w:szCs w:val="20"/>
            </w:rPr>
            <w:t xml:space="preserve"> </w:t>
          </w:r>
        </w:p>
      </w:docPartBody>
    </w:docPart>
    <w:docPart>
      <w:docPartPr>
        <w:name w:val="E3130AD3019B4BB8BB5D6E8F7393ED48"/>
        <w:category>
          <w:name w:val="Općenito"/>
          <w:gallery w:val="placeholder"/>
        </w:category>
        <w:types>
          <w:type w:val="bbPlcHdr"/>
        </w:types>
        <w:behaviors>
          <w:behavior w:val="content"/>
        </w:behaviors>
        <w:guid w:val="{5BA800F5-3D71-4BA3-9899-07940B84830F}"/>
      </w:docPartPr>
      <w:docPartBody>
        <w:p w:rsidR="002C10A3" w:rsidRDefault="00FE5166">
          <w:r w:rsidRPr="002D3BBF">
            <w:rPr>
              <w:rFonts w:ascii="Arial" w:hAnsi="Arial" w:cs="Arial"/>
              <w:sz w:val="20"/>
              <w:szCs w:val="20"/>
            </w:rPr>
            <w:t>(ostalo upisati)</w:t>
          </w:r>
          <w:r>
            <w:rPr>
              <w:rFonts w:ascii="Arial" w:hAnsi="Arial" w:cs="Arial"/>
              <w:sz w:val="20"/>
              <w:szCs w:val="20"/>
            </w:rPr>
            <w:t xml:space="preserve"> </w:t>
          </w:r>
        </w:p>
      </w:docPartBody>
    </w:docPart>
    <w:docPart>
      <w:docPartPr>
        <w:name w:val="571A3F8CFE544D37B125411D26DB9C9B"/>
        <w:category>
          <w:name w:val="Općenito"/>
          <w:gallery w:val="placeholder"/>
        </w:category>
        <w:types>
          <w:type w:val="bbPlcHdr"/>
        </w:types>
        <w:behaviors>
          <w:behavior w:val="content"/>
        </w:behaviors>
        <w:guid w:val="{4FC920C6-52E7-4C56-A5AA-4EADDACC8C47}"/>
      </w:docPartPr>
      <w:docPartBody>
        <w:p w:rsidR="002C10A3" w:rsidRDefault="00FE5166">
          <w:r w:rsidRPr="001C096C">
            <w:rPr>
              <w:rFonts w:ascii="Arial" w:hAnsi="Arial" w:cs="Arial"/>
              <w:color w:val="000000"/>
              <w:sz w:val="20"/>
              <w:szCs w:val="20"/>
            </w:rPr>
            <w:t xml:space="preserve"> </w:t>
          </w:r>
        </w:p>
      </w:docPartBody>
    </w:docPart>
    <w:docPart>
      <w:docPartPr>
        <w:name w:val="7EF4B572C46D4695B26720CB35819065"/>
        <w:category>
          <w:name w:val="Općenito"/>
          <w:gallery w:val="placeholder"/>
        </w:category>
        <w:types>
          <w:type w:val="bbPlcHdr"/>
        </w:types>
        <w:behaviors>
          <w:behavior w:val="content"/>
        </w:behaviors>
        <w:guid w:val="{DAE50323-84D7-4B7C-9A29-5F4AB7B3A94B}"/>
      </w:docPartPr>
      <w:docPartBody>
        <w:p w:rsidR="002C10A3" w:rsidRDefault="00FE5166">
          <w:r w:rsidRPr="001C096C">
            <w:rPr>
              <w:rFonts w:ascii="Arial" w:hAnsi="Arial" w:cs="Arial"/>
              <w:color w:val="000000"/>
              <w:sz w:val="20"/>
              <w:szCs w:val="20"/>
            </w:rPr>
            <w:t xml:space="preserve"> </w:t>
          </w:r>
        </w:p>
      </w:docPartBody>
    </w:docPart>
    <w:docPart>
      <w:docPartPr>
        <w:name w:val="17084CD148CB459DA97C56EC618F37C7"/>
        <w:category>
          <w:name w:val="Općenito"/>
          <w:gallery w:val="placeholder"/>
        </w:category>
        <w:types>
          <w:type w:val="bbPlcHdr"/>
        </w:types>
        <w:behaviors>
          <w:behavior w:val="content"/>
        </w:behaviors>
        <w:guid w:val="{A6D7AB1B-275A-451F-9B76-A01B4809D240}"/>
      </w:docPartPr>
      <w:docPartBody>
        <w:p w:rsidR="002C10A3" w:rsidRDefault="00FE5166">
          <w:r w:rsidRPr="001C096C">
            <w:rPr>
              <w:rFonts w:ascii="Arial" w:hAnsi="Arial" w:cs="Arial"/>
              <w:color w:val="000000"/>
              <w:sz w:val="20"/>
              <w:szCs w:val="20"/>
            </w:rPr>
            <w:t xml:space="preserve"> </w:t>
          </w:r>
        </w:p>
      </w:docPartBody>
    </w:docPart>
    <w:docPart>
      <w:docPartPr>
        <w:name w:val="FBFF6752C75544B6A317372F4DF74075"/>
        <w:category>
          <w:name w:val="Općenito"/>
          <w:gallery w:val="placeholder"/>
        </w:category>
        <w:types>
          <w:type w:val="bbPlcHdr"/>
        </w:types>
        <w:behaviors>
          <w:behavior w:val="content"/>
        </w:behaviors>
        <w:guid w:val="{B9931E8C-77BC-480A-A09B-4368E675B8E6}"/>
      </w:docPartPr>
      <w:docPartBody>
        <w:p w:rsidR="002C10A3" w:rsidRDefault="00FE5166">
          <w:r w:rsidRPr="001C096C">
            <w:rPr>
              <w:rFonts w:ascii="Arial" w:hAnsi="Arial" w:cs="Arial"/>
              <w:color w:val="000000"/>
              <w:sz w:val="20"/>
              <w:szCs w:val="20"/>
            </w:rPr>
            <w:t xml:space="preserve"> </w:t>
          </w:r>
        </w:p>
      </w:docPartBody>
    </w:docPart>
    <w:docPart>
      <w:docPartPr>
        <w:name w:val="EEA37AF32F154A18A1DC25E46604688B"/>
        <w:category>
          <w:name w:val="Općenito"/>
          <w:gallery w:val="placeholder"/>
        </w:category>
        <w:types>
          <w:type w:val="bbPlcHdr"/>
        </w:types>
        <w:behaviors>
          <w:behavior w:val="content"/>
        </w:behaviors>
        <w:guid w:val="{6B0E41C4-4F99-4FD9-8673-41E387DC80C6}"/>
      </w:docPartPr>
      <w:docPartBody>
        <w:p w:rsidR="002C10A3" w:rsidRDefault="00FE5166">
          <w:r w:rsidRPr="001C096C">
            <w:rPr>
              <w:rFonts w:ascii="Arial" w:hAnsi="Arial" w:cs="Arial"/>
              <w:color w:val="000000"/>
              <w:sz w:val="20"/>
              <w:szCs w:val="20"/>
            </w:rPr>
            <w:t xml:space="preserve"> </w:t>
          </w:r>
        </w:p>
      </w:docPartBody>
    </w:docPart>
    <w:docPart>
      <w:docPartPr>
        <w:name w:val="795AAD22D97445C386EAAD7400EC741B"/>
        <w:category>
          <w:name w:val="Općenito"/>
          <w:gallery w:val="placeholder"/>
        </w:category>
        <w:types>
          <w:type w:val="bbPlcHdr"/>
        </w:types>
        <w:behaviors>
          <w:behavior w:val="content"/>
        </w:behaviors>
        <w:guid w:val="{52E9F2EA-259B-4C6F-9901-6A9053237A89}"/>
      </w:docPartPr>
      <w:docPartBody>
        <w:p w:rsidR="002C10A3" w:rsidRDefault="00FE5166">
          <w:r w:rsidRPr="001C096C">
            <w:rPr>
              <w:rFonts w:ascii="Arial" w:hAnsi="Arial" w:cs="Arial"/>
              <w:color w:val="000000"/>
              <w:sz w:val="20"/>
              <w:szCs w:val="20"/>
            </w:rPr>
            <w:t xml:space="preserve"> </w:t>
          </w:r>
        </w:p>
      </w:docPartBody>
    </w:docPart>
    <w:docPart>
      <w:docPartPr>
        <w:name w:val="F8225B8D1863449F8478DFCBC9B3D57D"/>
        <w:category>
          <w:name w:val="Općenito"/>
          <w:gallery w:val="placeholder"/>
        </w:category>
        <w:types>
          <w:type w:val="bbPlcHdr"/>
        </w:types>
        <w:behaviors>
          <w:behavior w:val="content"/>
        </w:behaviors>
        <w:guid w:val="{3BDB275F-DD56-4E55-A7B4-A057420E69FC}"/>
      </w:docPartPr>
      <w:docPartBody>
        <w:p w:rsidR="002C10A3" w:rsidRDefault="00FE5166">
          <w:r w:rsidRPr="002D3BBF">
            <w:rPr>
              <w:rFonts w:ascii="Arial" w:hAnsi="Arial" w:cs="Arial"/>
              <w:sz w:val="20"/>
              <w:szCs w:val="20"/>
            </w:rPr>
            <w:t>(ostalo upisati)</w:t>
          </w:r>
          <w:r>
            <w:rPr>
              <w:rFonts w:ascii="Arial" w:hAnsi="Arial" w:cs="Arial"/>
              <w:sz w:val="20"/>
              <w:szCs w:val="20"/>
            </w:rPr>
            <w:t xml:space="preserve"> </w:t>
          </w:r>
        </w:p>
      </w:docPartBody>
    </w:docPart>
    <w:docPart>
      <w:docPartPr>
        <w:name w:val="33C45C5E5EF0467F8C392F6AA2083C05"/>
        <w:category>
          <w:name w:val="Općenito"/>
          <w:gallery w:val="placeholder"/>
        </w:category>
        <w:types>
          <w:type w:val="bbPlcHdr"/>
        </w:types>
        <w:behaviors>
          <w:behavior w:val="content"/>
        </w:behaviors>
        <w:guid w:val="{3F3C0A68-CD53-4E7A-BA71-5AC368DCDFC6}"/>
      </w:docPartPr>
      <w:docPartBody>
        <w:p w:rsidR="002C10A3" w:rsidRDefault="00FE5166">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59A8F193A4A422AAA5277B4F4BF9E5F"/>
        <w:category>
          <w:name w:val="Općenito"/>
          <w:gallery w:val="placeholder"/>
        </w:category>
        <w:types>
          <w:type w:val="bbPlcHdr"/>
        </w:types>
        <w:behaviors>
          <w:behavior w:val="content"/>
        </w:behaviors>
        <w:guid w:val="{5CFC9BED-5F02-4F3D-8321-4F55FE455E39}"/>
      </w:docPartPr>
      <w:docPartBody>
        <w:p w:rsidR="002C10A3" w:rsidRDefault="00FE5166">
          <w:r w:rsidRPr="001C096C">
            <w:rPr>
              <w:rFonts w:ascii="Arial" w:hAnsi="Arial" w:cs="Arial"/>
              <w:color w:val="000000"/>
              <w:sz w:val="20"/>
              <w:szCs w:val="20"/>
            </w:rPr>
            <w:t xml:space="preserve"> </w:t>
          </w:r>
        </w:p>
      </w:docPartBody>
    </w:docPart>
    <w:docPart>
      <w:docPartPr>
        <w:name w:val="B9791A4FB8F94D1DBA4BC63CA1B9EE50"/>
        <w:category>
          <w:name w:val="Općenito"/>
          <w:gallery w:val="placeholder"/>
        </w:category>
        <w:types>
          <w:type w:val="bbPlcHdr"/>
        </w:types>
        <w:behaviors>
          <w:behavior w:val="content"/>
        </w:behaviors>
        <w:guid w:val="{1F04ACC7-147E-4DD2-BCA8-FDB4B545C599}"/>
      </w:docPartPr>
      <w:docPartBody>
        <w:p w:rsidR="002C10A3" w:rsidRDefault="00FE5166">
          <w:r w:rsidRPr="001C096C">
            <w:rPr>
              <w:rFonts w:ascii="Arial" w:hAnsi="Arial" w:cs="Arial"/>
              <w:color w:val="000000"/>
              <w:sz w:val="20"/>
              <w:szCs w:val="20"/>
            </w:rPr>
            <w:t xml:space="preserve"> </w:t>
          </w:r>
        </w:p>
      </w:docPartBody>
    </w:docPart>
    <w:docPart>
      <w:docPartPr>
        <w:name w:val="5F1F1D25CBBA4C899FA1036525D1F8DD"/>
        <w:category>
          <w:name w:val="Općenito"/>
          <w:gallery w:val="placeholder"/>
        </w:category>
        <w:types>
          <w:type w:val="bbPlcHdr"/>
        </w:types>
        <w:behaviors>
          <w:behavior w:val="content"/>
        </w:behaviors>
        <w:guid w:val="{54BF721A-6456-4EDB-B271-D8B3E5BE407B}"/>
      </w:docPartPr>
      <w:docPartBody>
        <w:p w:rsidR="002C10A3" w:rsidRDefault="00FE5166">
          <w:r w:rsidRPr="001C096C">
            <w:rPr>
              <w:rFonts w:ascii="Arial" w:hAnsi="Arial" w:cs="Arial"/>
              <w:color w:val="000000"/>
              <w:sz w:val="20"/>
              <w:szCs w:val="20"/>
            </w:rPr>
            <w:t xml:space="preserve"> </w:t>
          </w:r>
        </w:p>
      </w:docPartBody>
    </w:docPart>
    <w:docPart>
      <w:docPartPr>
        <w:name w:val="C98AB95DFCBA4C90BABDF9750915936F"/>
        <w:category>
          <w:name w:val="Općenito"/>
          <w:gallery w:val="placeholder"/>
        </w:category>
        <w:types>
          <w:type w:val="bbPlcHdr"/>
        </w:types>
        <w:behaviors>
          <w:behavior w:val="content"/>
        </w:behaviors>
        <w:guid w:val="{D9992849-3BA7-41F5-BAE8-A77DD68F85A1}"/>
      </w:docPartPr>
      <w:docPartBody>
        <w:p w:rsidR="002C10A3" w:rsidRDefault="00FE5166">
          <w:r w:rsidRPr="001C096C">
            <w:rPr>
              <w:rFonts w:ascii="Arial" w:hAnsi="Arial" w:cs="Arial"/>
              <w:color w:val="000000"/>
              <w:sz w:val="20"/>
              <w:szCs w:val="20"/>
            </w:rPr>
            <w:t xml:space="preserve"> </w:t>
          </w:r>
        </w:p>
      </w:docPartBody>
    </w:docPart>
    <w:docPart>
      <w:docPartPr>
        <w:name w:val="A7D97CED22E14F619E39A22A2802D92B"/>
        <w:category>
          <w:name w:val="Općenito"/>
          <w:gallery w:val="placeholder"/>
        </w:category>
        <w:types>
          <w:type w:val="bbPlcHdr"/>
        </w:types>
        <w:behaviors>
          <w:behavior w:val="content"/>
        </w:behaviors>
        <w:guid w:val="{EA95561C-4748-4AFB-911D-E1ECAE37ED35}"/>
      </w:docPartPr>
      <w:docPartBody>
        <w:p w:rsidR="002C10A3" w:rsidRDefault="00FE5166">
          <w:r w:rsidRPr="001C096C">
            <w:rPr>
              <w:rFonts w:ascii="Arial" w:hAnsi="Arial" w:cs="Arial"/>
              <w:color w:val="000000"/>
              <w:sz w:val="20"/>
              <w:szCs w:val="20"/>
            </w:rPr>
            <w:t xml:space="preserve"> </w:t>
          </w:r>
        </w:p>
      </w:docPartBody>
    </w:docPart>
    <w:docPart>
      <w:docPartPr>
        <w:name w:val="F94BEF21AA0E46F3A6B847BD8D57F7CF"/>
        <w:category>
          <w:name w:val="Općenito"/>
          <w:gallery w:val="placeholder"/>
        </w:category>
        <w:types>
          <w:type w:val="bbPlcHdr"/>
        </w:types>
        <w:behaviors>
          <w:behavior w:val="content"/>
        </w:behaviors>
        <w:guid w:val="{D12B79C7-7881-4158-8322-996761CA1F90}"/>
      </w:docPartPr>
      <w:docPartBody>
        <w:p w:rsidR="002C10A3" w:rsidRDefault="00FE5166">
          <w:r w:rsidRPr="001C096C">
            <w:rPr>
              <w:rFonts w:ascii="Arial" w:hAnsi="Arial" w:cs="Arial"/>
              <w:color w:val="000000"/>
              <w:sz w:val="20"/>
              <w:szCs w:val="20"/>
            </w:rPr>
            <w:t xml:space="preserve"> </w:t>
          </w:r>
        </w:p>
      </w:docPartBody>
    </w:docPart>
    <w:docPart>
      <w:docPartPr>
        <w:name w:val="AA62AF5F8FD84F0FB415D694A95491D0"/>
        <w:category>
          <w:name w:val="Općenito"/>
          <w:gallery w:val="placeholder"/>
        </w:category>
        <w:types>
          <w:type w:val="bbPlcHdr"/>
        </w:types>
        <w:behaviors>
          <w:behavior w:val="content"/>
        </w:behaviors>
        <w:guid w:val="{C93B35E6-8001-4EFE-9EB0-61021F951BF5}"/>
      </w:docPartPr>
      <w:docPartBody>
        <w:p w:rsidR="002C10A3" w:rsidRDefault="00FE5166">
          <w:r w:rsidRPr="002B6B3C">
            <w:rPr>
              <w:rFonts w:ascii="Arial" w:hAnsi="Arial" w:cs="Arial"/>
              <w:sz w:val="20"/>
              <w:szCs w:val="20"/>
            </w:rPr>
            <w:t xml:space="preserve">(ostalo upisati) </w:t>
          </w:r>
        </w:p>
      </w:docPartBody>
    </w:docPart>
    <w:docPart>
      <w:docPartPr>
        <w:name w:val="61D41161882D494B8A1EAD7787593FAF"/>
        <w:category>
          <w:name w:val="Općenito"/>
          <w:gallery w:val="placeholder"/>
        </w:category>
        <w:types>
          <w:type w:val="bbPlcHdr"/>
        </w:types>
        <w:behaviors>
          <w:behavior w:val="content"/>
        </w:behaviors>
        <w:guid w:val="{066468BC-F691-44A5-9F61-909460853E36}"/>
      </w:docPartPr>
      <w:docPartBody>
        <w:p w:rsidR="002C10A3" w:rsidRDefault="00FE5166">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FF3FC1922A54C50B71035C5814325D4"/>
        <w:category>
          <w:name w:val="Općenito"/>
          <w:gallery w:val="placeholder"/>
        </w:category>
        <w:types>
          <w:type w:val="bbPlcHdr"/>
        </w:types>
        <w:behaviors>
          <w:behavior w:val="content"/>
        </w:behaviors>
        <w:guid w:val="{4CFD5A09-8376-4E2B-BB32-9070C9283FE5}"/>
      </w:docPartPr>
      <w:docPartBody>
        <w:p w:rsidR="002C10A3" w:rsidRDefault="00FE5166">
          <w:r w:rsidRPr="001C096C">
            <w:rPr>
              <w:rFonts w:ascii="Arial" w:hAnsi="Arial" w:cs="Arial"/>
              <w:color w:val="000000"/>
              <w:sz w:val="20"/>
              <w:szCs w:val="20"/>
            </w:rPr>
            <w:t xml:space="preserve"> </w:t>
          </w:r>
        </w:p>
      </w:docPartBody>
    </w:docPart>
    <w:docPart>
      <w:docPartPr>
        <w:name w:val="0D8B0D57C65C42BB96C0F025D3EDE808"/>
        <w:category>
          <w:name w:val="Općenito"/>
          <w:gallery w:val="placeholder"/>
        </w:category>
        <w:types>
          <w:type w:val="bbPlcHdr"/>
        </w:types>
        <w:behaviors>
          <w:behavior w:val="content"/>
        </w:behaviors>
        <w:guid w:val="{D9FAF13A-EF08-4C7E-AD01-234980861E0A}"/>
      </w:docPartPr>
      <w:docPartBody>
        <w:p w:rsidR="002C10A3" w:rsidRDefault="00FE5166">
          <w:r w:rsidRPr="001C096C">
            <w:rPr>
              <w:rFonts w:ascii="Arial" w:hAnsi="Arial" w:cs="Arial"/>
              <w:color w:val="000000"/>
              <w:sz w:val="20"/>
              <w:szCs w:val="20"/>
            </w:rPr>
            <w:t xml:space="preserve"> </w:t>
          </w:r>
        </w:p>
      </w:docPartBody>
    </w:docPart>
    <w:docPart>
      <w:docPartPr>
        <w:name w:val="424757C795294CD1A28C47E30902677A"/>
        <w:category>
          <w:name w:val="Općenito"/>
          <w:gallery w:val="placeholder"/>
        </w:category>
        <w:types>
          <w:type w:val="bbPlcHdr"/>
        </w:types>
        <w:behaviors>
          <w:behavior w:val="content"/>
        </w:behaviors>
        <w:guid w:val="{E7E4744D-D1CD-4524-A160-05F0EFFD4149}"/>
      </w:docPartPr>
      <w:docPartBody>
        <w:p w:rsidR="002C10A3" w:rsidRDefault="00FE5166">
          <w:r w:rsidRPr="001C096C">
            <w:rPr>
              <w:rFonts w:ascii="Arial" w:hAnsi="Arial" w:cs="Arial"/>
              <w:color w:val="000000"/>
              <w:sz w:val="20"/>
              <w:szCs w:val="20"/>
            </w:rPr>
            <w:t xml:space="preserve"> </w:t>
          </w:r>
        </w:p>
      </w:docPartBody>
    </w:docPart>
    <w:docPart>
      <w:docPartPr>
        <w:name w:val="91DAE600EE0A45DF8A0EC142A70CF518"/>
        <w:category>
          <w:name w:val="Općenito"/>
          <w:gallery w:val="placeholder"/>
        </w:category>
        <w:types>
          <w:type w:val="bbPlcHdr"/>
        </w:types>
        <w:behaviors>
          <w:behavior w:val="content"/>
        </w:behaviors>
        <w:guid w:val="{F79A85D8-11B2-47E8-BAF5-9FBD23EEB9B8}"/>
      </w:docPartPr>
      <w:docPartBody>
        <w:p w:rsidR="002C10A3" w:rsidRDefault="00FE5166">
          <w:r w:rsidRPr="001C096C">
            <w:rPr>
              <w:rFonts w:ascii="Arial" w:hAnsi="Arial" w:cs="Arial"/>
              <w:color w:val="000000"/>
              <w:sz w:val="20"/>
              <w:szCs w:val="20"/>
            </w:rPr>
            <w:t xml:space="preserve">  </w:t>
          </w:r>
        </w:p>
      </w:docPartBody>
    </w:docPart>
    <w:docPart>
      <w:docPartPr>
        <w:name w:val="607F9C3EF7094FB7B3E02C373D75E2CA"/>
        <w:category>
          <w:name w:val="Općenito"/>
          <w:gallery w:val="placeholder"/>
        </w:category>
        <w:types>
          <w:type w:val="bbPlcHdr"/>
        </w:types>
        <w:behaviors>
          <w:behavior w:val="content"/>
        </w:behaviors>
        <w:guid w:val="{0DFF6F4E-A20A-4E58-89D2-B802F6EFDFF9}"/>
      </w:docPartPr>
      <w:docPartBody>
        <w:p w:rsidR="002C10A3" w:rsidRDefault="00FE5166">
          <w:r w:rsidRPr="001C096C">
            <w:rPr>
              <w:rFonts w:ascii="Arial" w:hAnsi="Arial" w:cs="Arial"/>
              <w:color w:val="000000"/>
              <w:sz w:val="20"/>
              <w:szCs w:val="20"/>
            </w:rPr>
            <w:t xml:space="preserve"> </w:t>
          </w:r>
        </w:p>
      </w:docPartBody>
    </w:docPart>
    <w:docPart>
      <w:docPartPr>
        <w:name w:val="4EBB42B1C32248E7B913177DC56E42BE"/>
        <w:category>
          <w:name w:val="Općenito"/>
          <w:gallery w:val="placeholder"/>
        </w:category>
        <w:types>
          <w:type w:val="bbPlcHdr"/>
        </w:types>
        <w:behaviors>
          <w:behavior w:val="content"/>
        </w:behaviors>
        <w:guid w:val="{0F01C797-1B95-47B2-AADD-0512FD819781}"/>
      </w:docPartPr>
      <w:docPartBody>
        <w:p w:rsidR="002C10A3" w:rsidRDefault="00FE5166">
          <w:r w:rsidRPr="001C096C">
            <w:rPr>
              <w:rFonts w:ascii="Arial" w:hAnsi="Arial" w:cs="Arial"/>
              <w:color w:val="000000"/>
              <w:sz w:val="20"/>
              <w:szCs w:val="20"/>
            </w:rPr>
            <w:t xml:space="preserve"> </w:t>
          </w:r>
        </w:p>
      </w:docPartBody>
    </w:docPart>
    <w:docPart>
      <w:docPartPr>
        <w:name w:val="59C038DDB1CD4868BC256EEAD9F649D2"/>
        <w:category>
          <w:name w:val="Općenito"/>
          <w:gallery w:val="placeholder"/>
        </w:category>
        <w:types>
          <w:type w:val="bbPlcHdr"/>
        </w:types>
        <w:behaviors>
          <w:behavior w:val="content"/>
        </w:behaviors>
        <w:guid w:val="{6FF9B02B-EDAC-4A26-9211-51FAD85C558A}"/>
      </w:docPartPr>
      <w:docPartBody>
        <w:p w:rsidR="002C10A3" w:rsidRDefault="00FE5166">
          <w:r>
            <w:rPr>
              <w:rStyle w:val="PlaceholderText"/>
            </w:rPr>
            <w:t>ECTS</w:t>
          </w:r>
        </w:p>
      </w:docPartBody>
    </w:docPart>
    <w:docPart>
      <w:docPartPr>
        <w:name w:val="DE3E65C4D5D74E46B82F9D6A12EE4332"/>
        <w:category>
          <w:name w:val="Općenito"/>
          <w:gallery w:val="placeholder"/>
        </w:category>
        <w:types>
          <w:type w:val="bbPlcHdr"/>
        </w:types>
        <w:behaviors>
          <w:behavior w:val="content"/>
        </w:behaviors>
        <w:guid w:val="{02F2553A-9E22-41E3-BFA2-2C9D0289ADFB}"/>
      </w:docPartPr>
      <w:docPartBody>
        <w:p w:rsidR="002C10A3" w:rsidRDefault="00FE5166">
          <w:r>
            <w:rPr>
              <w:rStyle w:val="PlaceholderText"/>
            </w:rPr>
            <w:t>Metode i kriteriji vrednovanja</w:t>
          </w:r>
        </w:p>
      </w:docPartBody>
    </w:docPart>
    <w:docPart>
      <w:docPartPr>
        <w:name w:val="CFA1AA96455B476E90F4EC73EA814B72"/>
        <w:category>
          <w:name w:val="Općenito"/>
          <w:gallery w:val="placeholder"/>
        </w:category>
        <w:types>
          <w:type w:val="bbPlcHdr"/>
        </w:types>
        <w:behaviors>
          <w:behavior w:val="content"/>
        </w:behaviors>
        <w:guid w:val="{9946C94E-5652-4BB3-B622-F19231733511}"/>
      </w:docPartPr>
      <w:docPartBody>
        <w:p w:rsidR="002C10A3" w:rsidRDefault="00FE5166">
          <w:r>
            <w:rPr>
              <w:rStyle w:val="PlaceholderText"/>
            </w:rPr>
            <w:t>Obveze studenata</w:t>
          </w:r>
        </w:p>
      </w:docPartBody>
    </w:docPart>
    <w:docPart>
      <w:docPartPr>
        <w:name w:val="D08F39CFB8494B6BBD8985D4322982DD"/>
        <w:category>
          <w:name w:val="Općenito"/>
          <w:gallery w:val="placeholder"/>
        </w:category>
        <w:types>
          <w:type w:val="bbPlcHdr"/>
        </w:types>
        <w:behaviors>
          <w:behavior w:val="content"/>
        </w:behaviors>
        <w:guid w:val="{5F9F4FD4-6FC3-4613-9879-F166F003CEA6}"/>
      </w:docPartPr>
      <w:docPartBody>
        <w:p w:rsidR="002C10A3" w:rsidRDefault="00FE5166">
          <w:r>
            <w:rPr>
              <w:rFonts w:ascii="Arial" w:hAnsi="Arial" w:cs="Arial"/>
              <w:color w:val="000000"/>
              <w:sz w:val="20"/>
              <w:szCs w:val="20"/>
            </w:rPr>
            <w:t xml:space="preserve"> </w:t>
          </w:r>
        </w:p>
      </w:docPartBody>
    </w:docPart>
    <w:docPart>
      <w:docPartPr>
        <w:name w:val="A7C2AF6AC6FB4FF19AA665A7BB6B21EE"/>
        <w:category>
          <w:name w:val="Općenito"/>
          <w:gallery w:val="placeholder"/>
        </w:category>
        <w:types>
          <w:type w:val="bbPlcHdr"/>
        </w:types>
        <w:behaviors>
          <w:behavior w:val="content"/>
        </w:behaviors>
        <w:guid w:val="{7ADC5205-9A2F-4840-8B52-F7D023E2C725}"/>
      </w:docPartPr>
      <w:docPartBody>
        <w:p w:rsidR="002C10A3" w:rsidRDefault="00FE5166">
          <w:r>
            <w:rPr>
              <w:rFonts w:ascii="Arial" w:hAnsi="Arial" w:cs="Arial"/>
              <w:color w:val="000000"/>
              <w:sz w:val="20"/>
              <w:szCs w:val="20"/>
            </w:rPr>
            <w:t xml:space="preserve"> </w:t>
          </w:r>
        </w:p>
      </w:docPartBody>
    </w:docPart>
    <w:docPart>
      <w:docPartPr>
        <w:name w:val="06C149C5A0E2439482F23BBED215BF78"/>
        <w:category>
          <w:name w:val="Općenito"/>
          <w:gallery w:val="placeholder"/>
        </w:category>
        <w:types>
          <w:type w:val="bbPlcHdr"/>
        </w:types>
        <w:behaviors>
          <w:behavior w:val="content"/>
        </w:behaviors>
        <w:guid w:val="{3B87A818-5788-452E-8041-EBDCE6AEF816}"/>
      </w:docPartPr>
      <w:docPartBody>
        <w:p w:rsidR="002C10A3" w:rsidRDefault="00FE5166">
          <w:r>
            <w:rPr>
              <w:rFonts w:ascii="Arial" w:hAnsi="Arial" w:cs="Arial"/>
              <w:color w:val="000000"/>
              <w:sz w:val="20"/>
              <w:szCs w:val="20"/>
            </w:rPr>
            <w:t xml:space="preserve"> </w:t>
          </w:r>
        </w:p>
      </w:docPartBody>
    </w:docPart>
    <w:docPart>
      <w:docPartPr>
        <w:name w:val="CA9391D7E1AC4167A94A9C3F6BF15B99"/>
        <w:category>
          <w:name w:val="Općenito"/>
          <w:gallery w:val="placeholder"/>
        </w:category>
        <w:types>
          <w:type w:val="bbPlcHdr"/>
        </w:types>
        <w:behaviors>
          <w:behavior w:val="content"/>
        </w:behaviors>
        <w:guid w:val="{630B4814-BFF8-4817-A741-F768311A03FD}"/>
      </w:docPartPr>
      <w:docPartBody>
        <w:p w:rsidR="002C10A3" w:rsidRDefault="00FE5166">
          <w:r>
            <w:rPr>
              <w:rFonts w:ascii="Arial" w:hAnsi="Arial" w:cs="Arial"/>
              <w:color w:val="000000"/>
              <w:sz w:val="20"/>
              <w:szCs w:val="20"/>
            </w:rPr>
            <w:t xml:space="preserve"> </w:t>
          </w:r>
        </w:p>
      </w:docPartBody>
    </w:docPart>
    <w:docPart>
      <w:docPartPr>
        <w:name w:val="B0B2D4948C2D4DB39B7666ACCDE1F81B"/>
        <w:category>
          <w:name w:val="Općenito"/>
          <w:gallery w:val="placeholder"/>
        </w:category>
        <w:types>
          <w:type w:val="bbPlcHdr"/>
        </w:types>
        <w:behaviors>
          <w:behavior w:val="content"/>
        </w:behaviors>
        <w:guid w:val="{C72E0936-4CA9-4F29-9379-0B3ACAF5E2BF}"/>
      </w:docPartPr>
      <w:docPartBody>
        <w:p w:rsidR="002C10A3" w:rsidRDefault="00FE5166">
          <w:r>
            <w:rPr>
              <w:rFonts w:ascii="Arial" w:hAnsi="Arial" w:cs="Arial"/>
              <w:color w:val="000000"/>
              <w:sz w:val="20"/>
              <w:szCs w:val="20"/>
            </w:rPr>
            <w:t xml:space="preserve"> </w:t>
          </w:r>
        </w:p>
      </w:docPartBody>
    </w:docPart>
    <w:docPart>
      <w:docPartPr>
        <w:name w:val="C597D7C0DF2A47EE90988EE235FF6E01"/>
        <w:category>
          <w:name w:val="Općenito"/>
          <w:gallery w:val="placeholder"/>
        </w:category>
        <w:types>
          <w:type w:val="bbPlcHdr"/>
        </w:types>
        <w:behaviors>
          <w:behavior w:val="content"/>
        </w:behaviors>
        <w:guid w:val="{FDAEA34F-D9E6-4C49-A66E-FF9E0AF30612}"/>
      </w:docPartPr>
      <w:docPartBody>
        <w:p w:rsidR="002C10A3" w:rsidRDefault="00FE5166">
          <w:r>
            <w:rPr>
              <w:rFonts w:ascii="Arial" w:hAnsi="Arial" w:cs="Arial"/>
              <w:color w:val="000000"/>
              <w:sz w:val="20"/>
              <w:szCs w:val="20"/>
            </w:rPr>
            <w:t xml:space="preserve"> </w:t>
          </w:r>
        </w:p>
      </w:docPartBody>
    </w:docPart>
    <w:docPart>
      <w:docPartPr>
        <w:name w:val="0AED9A2ADCC349B8BE5CAAB2496ABA26"/>
        <w:category>
          <w:name w:val="Općenito"/>
          <w:gallery w:val="placeholder"/>
        </w:category>
        <w:types>
          <w:type w:val="bbPlcHdr"/>
        </w:types>
        <w:behaviors>
          <w:behavior w:val="content"/>
        </w:behaviors>
        <w:guid w:val="{B860250E-4C5D-4DB0-B419-BAA1178DD762}"/>
      </w:docPartPr>
      <w:docPartBody>
        <w:p w:rsidR="002C10A3" w:rsidRDefault="00FE5166">
          <w:r>
            <w:rPr>
              <w:rFonts w:ascii="Arial" w:hAnsi="Arial" w:cs="Arial"/>
              <w:color w:val="000000"/>
              <w:sz w:val="20"/>
              <w:szCs w:val="20"/>
            </w:rPr>
            <w:t xml:space="preserve"> </w:t>
          </w:r>
        </w:p>
      </w:docPartBody>
    </w:docPart>
    <w:docPart>
      <w:docPartPr>
        <w:name w:val="1262D3B390F44E8DBD1948B9587D8CA9"/>
        <w:category>
          <w:name w:val="Općenito"/>
          <w:gallery w:val="placeholder"/>
        </w:category>
        <w:types>
          <w:type w:val="bbPlcHdr"/>
        </w:types>
        <w:behaviors>
          <w:behavior w:val="content"/>
        </w:behaviors>
        <w:guid w:val="{D08F850A-FB44-42C8-BD94-34C729F10586}"/>
      </w:docPartPr>
      <w:docPartBody>
        <w:p w:rsidR="002C10A3" w:rsidRDefault="00FE5166">
          <w:r>
            <w:rPr>
              <w:rFonts w:ascii="Arial" w:hAnsi="Arial" w:cs="Arial"/>
              <w:sz w:val="20"/>
              <w:szCs w:val="20"/>
            </w:rPr>
            <w:t xml:space="preserve"> </w:t>
          </w:r>
        </w:p>
      </w:docPartBody>
    </w:docPart>
    <w:docPart>
      <w:docPartPr>
        <w:name w:val="3E9E7E5BFEF44E85AB486771FC7AFA6B"/>
        <w:category>
          <w:name w:val="Općenito"/>
          <w:gallery w:val="placeholder"/>
        </w:category>
        <w:types>
          <w:type w:val="bbPlcHdr"/>
        </w:types>
        <w:behaviors>
          <w:behavior w:val="content"/>
        </w:behaviors>
        <w:guid w:val="{EF91E178-B0BF-4C09-8244-8987F79B4837}"/>
      </w:docPartPr>
      <w:docPartBody>
        <w:p w:rsidR="002C10A3" w:rsidRDefault="00FE5166">
          <w:r>
            <w:rPr>
              <w:rStyle w:val="PlaceholderText"/>
            </w:rPr>
            <w:t xml:space="preserve"> </w:t>
          </w:r>
        </w:p>
      </w:docPartBody>
    </w:docPart>
    <w:docPart>
      <w:docPartPr>
        <w:name w:val="00F2E96958AE4A72B702D0A191252E4C"/>
        <w:category>
          <w:name w:val="Općenito"/>
          <w:gallery w:val="placeholder"/>
        </w:category>
        <w:types>
          <w:type w:val="bbPlcHdr"/>
        </w:types>
        <w:behaviors>
          <w:behavior w:val="content"/>
        </w:behaviors>
        <w:guid w:val="{24B15D44-7F51-4592-A017-8918BF42311B}"/>
      </w:docPartPr>
      <w:docPartBody>
        <w:p w:rsidR="002C10A3" w:rsidRDefault="00FE5166">
          <w:r>
            <w:rPr>
              <w:rStyle w:val="PlaceholderText"/>
            </w:rPr>
            <w:t xml:space="preserve"> </w:t>
          </w:r>
        </w:p>
      </w:docPartBody>
    </w:docPart>
    <w:docPart>
      <w:docPartPr>
        <w:name w:val="7A023650EDE04B88BB99A770D9F85633"/>
        <w:category>
          <w:name w:val="Općenito"/>
          <w:gallery w:val="placeholder"/>
        </w:category>
        <w:types>
          <w:type w:val="bbPlcHdr"/>
        </w:types>
        <w:behaviors>
          <w:behavior w:val="content"/>
        </w:behaviors>
        <w:guid w:val="{D2E3D14E-E5E7-49B2-AF15-11686620DFA9}"/>
      </w:docPartPr>
      <w:docPartBody>
        <w:p w:rsidR="002C10A3" w:rsidRDefault="00FE5166">
          <w:r>
            <w:rPr>
              <w:rStyle w:val="PlaceholderText"/>
            </w:rPr>
            <w:t>Ishodi učenja predmeta</w:t>
          </w:r>
        </w:p>
      </w:docPartBody>
    </w:docPart>
    <w:docPart>
      <w:docPartPr>
        <w:name w:val="FD89AB4A044F4B0C880DC6F8CFAFF91B"/>
        <w:category>
          <w:name w:val="Općenito"/>
          <w:gallery w:val="placeholder"/>
        </w:category>
        <w:types>
          <w:type w:val="bbPlcHdr"/>
        </w:types>
        <w:behaviors>
          <w:behavior w:val="content"/>
        </w:behaviors>
        <w:guid w:val="{F4ADDBE5-EC53-469B-9B30-5E8B62366C13}"/>
      </w:docPartPr>
      <w:docPartBody>
        <w:p w:rsidR="002C10A3" w:rsidRDefault="00FE5166">
          <w:r>
            <w:rPr>
              <w:rStyle w:val="PlaceholderText"/>
            </w:rPr>
            <w:t>Sadržaj predmeta</w:t>
          </w:r>
        </w:p>
      </w:docPartBody>
    </w:docPart>
    <w:docPart>
      <w:docPartPr>
        <w:name w:val="75F5DCF6DB254DF5818164986BFECE16"/>
        <w:category>
          <w:name w:val="General"/>
          <w:gallery w:val="placeholder"/>
        </w:category>
        <w:types>
          <w:type w:val="bbPlcHdr"/>
        </w:types>
        <w:behaviors>
          <w:behavior w:val="content"/>
        </w:behaviors>
        <w:guid w:val="{43645EE5-511B-4A41-A378-153763B48D9F}"/>
      </w:docPartPr>
      <w:docPartBody>
        <w:p w:rsidR="002C10A3" w:rsidRDefault="002C10A3">
          <w:r>
            <w:rPr>
              <w:rStyle w:val="PlaceholderText"/>
            </w:rPr>
            <w:t>Nositelji i suradnici</w:t>
          </w:r>
        </w:p>
      </w:docPartBody>
    </w:docPart>
    <w:docPart>
      <w:docPartPr>
        <w:name w:val="48D6DA4DD91442C384F23AAAD10C3BBE"/>
        <w:category>
          <w:name w:val="General"/>
          <w:gallery w:val="placeholder"/>
        </w:category>
        <w:types>
          <w:type w:val="bbPlcHdr"/>
        </w:types>
        <w:behaviors>
          <w:behavior w:val="content"/>
        </w:behaviors>
        <w:guid w:val="{C1FCA2FF-7E82-4A11-B506-82AB28C1CF94}"/>
      </w:docPartPr>
      <w:docPartBody>
        <w:p w:rsidR="002C10A3" w:rsidRDefault="002C10A3">
          <w:r>
            <w:rPr>
              <w:rStyle w:val="PlaceholderText"/>
            </w:rPr>
            <w:t>Semestar</w:t>
          </w:r>
        </w:p>
      </w:docPartBody>
    </w:docPart>
    <w:docPart>
      <w:docPartPr>
        <w:name w:val="8029A0E544CB4094A74680C215E87A73"/>
        <w:category>
          <w:name w:val="General"/>
          <w:gallery w:val="placeholder"/>
        </w:category>
        <w:types>
          <w:type w:val="bbPlcHdr"/>
        </w:types>
        <w:behaviors>
          <w:behavior w:val="content"/>
        </w:behaviors>
        <w:guid w:val="{EE9EFD58-FA14-426B-8F22-18678069FE88}"/>
      </w:docPartPr>
      <w:docPartBody>
        <w:p w:rsidR="002C10A3" w:rsidRDefault="002C10A3">
          <w:r>
            <w:rPr>
              <w:rStyle w:val="PlaceholderText"/>
            </w:rPr>
            <w:t>Naziv predmeta</w:t>
          </w:r>
        </w:p>
      </w:docPartBody>
    </w:docPart>
    <w:docPart>
      <w:docPartPr>
        <w:name w:val="5F4BE4EA9E474CA58CE92D64E2A05D0A"/>
        <w:category>
          <w:name w:val="General"/>
          <w:gallery w:val="placeholder"/>
        </w:category>
        <w:types>
          <w:type w:val="bbPlcHdr"/>
        </w:types>
        <w:behaviors>
          <w:behavior w:val="content"/>
        </w:behaviors>
        <w:guid w:val="{993CE4A0-DBD8-4A1C-8132-BEDCAF2F2AA6}"/>
      </w:docPartPr>
      <w:docPartBody>
        <w:p w:rsidR="002C10A3" w:rsidRDefault="002C10A3">
          <w:r>
            <w:rPr>
              <w:rStyle w:val="PlaceholderText"/>
            </w:rPr>
            <w:t>ECTS bodovi</w:t>
          </w:r>
        </w:p>
      </w:docPartBody>
    </w:docPart>
    <w:docPart>
      <w:docPartPr>
        <w:name w:val="A45F6E795E0C4215866C4384EE5D73A1"/>
        <w:category>
          <w:name w:val="General"/>
          <w:gallery w:val="placeholder"/>
        </w:category>
        <w:types>
          <w:type w:val="bbPlcHdr"/>
        </w:types>
        <w:behaviors>
          <w:behavior w:val="content"/>
        </w:behaviors>
        <w:guid w:val="{E5195CE1-AA15-40DE-A92C-7C80B678C9B8}"/>
      </w:docPartPr>
      <w:docPartBody>
        <w:p w:rsidR="002C10A3" w:rsidRDefault="002C10A3">
          <w:r>
            <w:rPr>
              <w:rStyle w:val="PlaceholderText"/>
            </w:rPr>
            <w:t>Šifra predmeta</w:t>
          </w:r>
        </w:p>
      </w:docPartBody>
    </w:docPart>
    <w:docPart>
      <w:docPartPr>
        <w:name w:val="EC2D1F4BB57E4915A9DBBF1B60E18198"/>
        <w:category>
          <w:name w:val="General"/>
          <w:gallery w:val="placeholder"/>
        </w:category>
        <w:types>
          <w:type w:val="bbPlcHdr"/>
        </w:types>
        <w:behaviors>
          <w:behavior w:val="content"/>
        </w:behaviors>
        <w:guid w:val="{3FFC4D50-BA26-40D9-98FB-86349B910E51}"/>
      </w:docPartPr>
      <w:docPartBody>
        <w:p w:rsidR="002C10A3" w:rsidRDefault="002C10A3">
          <w:r>
            <w:rPr>
              <w:rStyle w:val="PlaceholderText"/>
            </w:rPr>
            <w:t>Broj sati</w:t>
          </w:r>
        </w:p>
      </w:docPartBody>
    </w:docPart>
    <w:docPart>
      <w:docPartPr>
        <w:name w:val="410E84F10FD54521B58B274B1F352ABA"/>
        <w:category>
          <w:name w:val="General"/>
          <w:gallery w:val="placeholder"/>
        </w:category>
        <w:types>
          <w:type w:val="bbPlcHdr"/>
        </w:types>
        <w:behaviors>
          <w:behavior w:val="content"/>
        </w:behaviors>
        <w:guid w:val="{5B4BCD99-2173-40F7-9565-4E1442192DD4}"/>
      </w:docPartPr>
      <w:docPartBody>
        <w:p w:rsidR="002C10A3" w:rsidRDefault="002C10A3">
          <w:r>
            <w:rPr>
              <w:rStyle w:val="PlaceholderText"/>
            </w:rPr>
            <w:t>Studijski program</w:t>
          </w:r>
        </w:p>
      </w:docPartBody>
    </w:docPart>
    <w:docPart>
      <w:docPartPr>
        <w:name w:val="594035244B7A4C56B110EAE93238E7FE"/>
        <w:category>
          <w:name w:val="General"/>
          <w:gallery w:val="placeholder"/>
        </w:category>
        <w:types>
          <w:type w:val="bbPlcHdr"/>
        </w:types>
        <w:behaviors>
          <w:behavior w:val="content"/>
        </w:behaviors>
        <w:guid w:val="{9FFD7AFE-9DB0-4322-88E7-CEF84DEA3924}"/>
      </w:docPartPr>
      <w:docPartBody>
        <w:p w:rsidR="002C10A3" w:rsidRDefault="002C10A3">
          <w:r>
            <w:rPr>
              <w:rStyle w:val="PlaceholderText"/>
            </w:rPr>
            <w:t>Broj studenata</w:t>
          </w:r>
        </w:p>
      </w:docPartBody>
    </w:docPart>
    <w:docPart>
      <w:docPartPr>
        <w:name w:val="1E47FF1D78E44BEE959B93ED2A87B307"/>
        <w:category>
          <w:name w:val="General"/>
          <w:gallery w:val="placeholder"/>
        </w:category>
        <w:types>
          <w:type w:val="bbPlcHdr"/>
        </w:types>
        <w:behaviors>
          <w:behavior w:val="content"/>
        </w:behaviors>
        <w:guid w:val="{841C93A3-E177-4C1D-9307-920372F1F6C3}"/>
      </w:docPartPr>
      <w:docPartBody>
        <w:p w:rsidR="002C10A3" w:rsidRDefault="002C10A3">
          <w:r>
            <w:rPr>
              <w:rStyle w:val="PlaceholderText"/>
            </w:rPr>
            <w:t>Status predmeta</w:t>
          </w:r>
        </w:p>
      </w:docPartBody>
    </w:docPart>
    <w:docPart>
      <w:docPartPr>
        <w:name w:val="1D0AF63AE41E42C99076352747B907A1"/>
        <w:category>
          <w:name w:val="General"/>
          <w:gallery w:val="placeholder"/>
        </w:category>
        <w:types>
          <w:type w:val="bbPlcHdr"/>
        </w:types>
        <w:behaviors>
          <w:behavior w:val="content"/>
        </w:behaviors>
        <w:guid w:val="{ED8A37FC-A115-4E7B-A142-143DF3D8C9E7}"/>
      </w:docPartPr>
      <w:docPartBody>
        <w:p w:rsidR="002C10A3" w:rsidRDefault="002C10A3">
          <w:r>
            <w:rPr>
              <w:rStyle w:val="PlaceholderText"/>
            </w:rPr>
            <w:t>Razina e-učenja</w:t>
          </w:r>
        </w:p>
      </w:docPartBody>
    </w:docPart>
    <w:docPart>
      <w:docPartPr>
        <w:name w:val="4BF309205C9F4E198599C675088F33AF"/>
        <w:category>
          <w:name w:val="General"/>
          <w:gallery w:val="placeholder"/>
        </w:category>
        <w:types>
          <w:type w:val="bbPlcHdr"/>
        </w:types>
        <w:behaviors>
          <w:behavior w:val="content"/>
        </w:behaviors>
        <w:guid w:val="{D245DD45-5DFD-485D-820A-1302E1035C42}"/>
      </w:docPartPr>
      <w:docPartBody>
        <w:p w:rsidR="002C10A3" w:rsidRDefault="002C10A3">
          <w:r>
            <w:rPr>
              <w:rStyle w:val="PlaceholderText"/>
            </w:rPr>
            <w:t>On-line</w:t>
          </w:r>
        </w:p>
      </w:docPartBody>
    </w:docPart>
    <w:docPart>
      <w:docPartPr>
        <w:name w:val="ED2E93FE168246379363463885367FFA"/>
        <w:category>
          <w:name w:val="General"/>
          <w:gallery w:val="placeholder"/>
        </w:category>
        <w:types>
          <w:type w:val="bbPlcHdr"/>
        </w:types>
        <w:behaviors>
          <w:behavior w:val="content"/>
        </w:behaviors>
        <w:guid w:val="{580EEAB3-860B-45DD-8527-893E6D3A9C18}"/>
      </w:docPartPr>
      <w:docPartBody>
        <w:p w:rsidR="002C10A3" w:rsidRDefault="002C10A3">
          <w:r>
            <w:rPr>
              <w:rStyle w:val="PlaceholderText"/>
            </w:rPr>
            <w:t>Mjesto izvođenja</w:t>
          </w:r>
        </w:p>
      </w:docPartBody>
    </w:docPart>
    <w:docPart>
      <w:docPartPr>
        <w:name w:val="C9E0CFED76A1422982E5C393DCE16330"/>
        <w:category>
          <w:name w:val="General"/>
          <w:gallery w:val="placeholder"/>
        </w:category>
        <w:types>
          <w:type w:val="bbPlcHdr"/>
        </w:types>
        <w:behaviors>
          <w:behavior w:val="content"/>
        </w:behaviors>
        <w:guid w:val="{6722FB56-9F93-4C40-A32E-36842EA85A0A}"/>
      </w:docPartPr>
      <w:docPartBody>
        <w:p w:rsidR="002C10A3" w:rsidRDefault="002C10A3">
          <w:r>
            <w:rPr>
              <w:rStyle w:val="PlaceholderText"/>
            </w:rPr>
            <w:t>Jezik izvođenja</w:t>
          </w:r>
        </w:p>
      </w:docPartBody>
    </w:docPart>
    <w:docPart>
      <w:docPartPr>
        <w:name w:val="B0D84D86956940CCB3847FA8BF125D3B"/>
        <w:category>
          <w:name w:val="General"/>
          <w:gallery w:val="placeholder"/>
        </w:category>
        <w:types>
          <w:type w:val="bbPlcHdr"/>
        </w:types>
        <w:behaviors>
          <w:behavior w:val="content"/>
        </w:behaviors>
        <w:guid w:val="{8FB37E28-CD06-4A5B-8145-CF4048523A44}"/>
      </w:docPartPr>
      <w:docPartBody>
        <w:p w:rsidR="002C10A3" w:rsidRDefault="002C10A3">
          <w:r>
            <w:rPr>
              <w:rStyle w:val="PlaceholderText"/>
            </w:rPr>
            <w:t>Godina studija</w:t>
          </w:r>
        </w:p>
      </w:docPartBody>
    </w:docPart>
    <w:docPart>
      <w:docPartPr>
        <w:name w:val="ACEA4C53D2064F7DA797FB0947E43BB0"/>
        <w:category>
          <w:name w:val="General"/>
          <w:gallery w:val="placeholder"/>
        </w:category>
        <w:types>
          <w:type w:val="bbPlcHdr"/>
        </w:types>
        <w:behaviors>
          <w:behavior w:val="content"/>
        </w:behaviors>
        <w:guid w:val="{AF96CE3C-0EC4-4A83-B3AD-1A357E7FF723}"/>
      </w:docPartPr>
      <w:docPartBody>
        <w:p w:rsidR="002C10A3" w:rsidRDefault="002C10A3">
          <w:r>
            <w:rPr>
              <w:rStyle w:val="PlaceholderText"/>
            </w:rPr>
            <w:t>Engleski jezik</w:t>
          </w:r>
        </w:p>
      </w:docPartBody>
    </w:docPart>
    <w:docPart>
      <w:docPartPr>
        <w:name w:val="63B79A30A86C42D6AC9D2820D811D1FA"/>
        <w:category>
          <w:name w:val="General"/>
          <w:gallery w:val="placeholder"/>
        </w:category>
        <w:types>
          <w:type w:val="bbPlcHdr"/>
        </w:types>
        <w:behaviors>
          <w:behavior w:val="content"/>
        </w:behaviors>
        <w:guid w:val="{ACCB13C0-FB16-44C6-9F7B-3895D99590C2}"/>
      </w:docPartPr>
      <w:docPartBody>
        <w:p w:rsidR="002C10A3" w:rsidRDefault="002C10A3">
          <w:r>
            <w:rPr>
              <w:rStyle w:val="PlaceholderText"/>
            </w:rPr>
            <w:t>Ciljevi predmeta</w:t>
          </w:r>
        </w:p>
      </w:docPartBody>
    </w:docPart>
    <w:docPart>
      <w:docPartPr>
        <w:name w:val="283CEDDC4AFA4EDFA6907B9554A66DFE"/>
        <w:category>
          <w:name w:val="General"/>
          <w:gallery w:val="placeholder"/>
        </w:category>
        <w:types>
          <w:type w:val="bbPlcHdr"/>
        </w:types>
        <w:behaviors>
          <w:behavior w:val="content"/>
        </w:behaviors>
        <w:guid w:val="{05B57BB4-1248-416B-A64A-5BE030CF603C}"/>
      </w:docPartPr>
      <w:docPartBody>
        <w:p w:rsidR="002C10A3" w:rsidRDefault="002C10A3">
          <w:r>
            <w:rPr>
              <w:rStyle w:val="PlaceholderText"/>
            </w:rPr>
            <w:t>Preduvjeti</w:t>
          </w:r>
        </w:p>
      </w:docPartBody>
    </w:docPart>
    <w:docPart>
      <w:docPartPr>
        <w:name w:val="8B6350E0B05344EAA1AF0E51B22CA118"/>
        <w:category>
          <w:name w:val="General"/>
          <w:gallery w:val="placeholder"/>
        </w:category>
        <w:types>
          <w:type w:val="bbPlcHdr"/>
        </w:types>
        <w:behaviors>
          <w:behavior w:val="content"/>
        </w:behaviors>
        <w:guid w:val="{DCAA834D-307C-49C6-88A3-2DDE51715072}"/>
      </w:docPartPr>
      <w:docPartBody>
        <w:p w:rsidR="002C10A3" w:rsidRDefault="002C10A3">
          <w:r>
            <w:rPr>
              <w:rStyle w:val="PlaceholderText"/>
            </w:rPr>
            <w:t>Doprinos ishodima učenja programa</w:t>
          </w:r>
        </w:p>
      </w:docPartBody>
    </w:docPart>
    <w:docPart>
      <w:docPartPr>
        <w:name w:val="B687A82FEAFA4183ABB57065061A6094"/>
        <w:category>
          <w:name w:val="General"/>
          <w:gallery w:val="placeholder"/>
        </w:category>
        <w:types>
          <w:type w:val="bbPlcHdr"/>
        </w:types>
        <w:behaviors>
          <w:behavior w:val="content"/>
        </w:behaviors>
        <w:guid w:val="{CF504258-8DCE-46C6-B95E-101A81326EC2}"/>
      </w:docPartPr>
      <w:docPartBody>
        <w:p w:rsidR="002C10A3" w:rsidRDefault="002C10A3">
          <w:r>
            <w:rPr>
              <w:rStyle w:val="PlaceholderText"/>
            </w:rPr>
            <w:t>Ishodi učenja predmeta</w:t>
          </w:r>
        </w:p>
      </w:docPartBody>
    </w:docPart>
    <w:docPart>
      <w:docPartPr>
        <w:name w:val="2B92F058AE8C40DC9E5694F84A9F59A7"/>
        <w:category>
          <w:name w:val="General"/>
          <w:gallery w:val="placeholder"/>
        </w:category>
        <w:types>
          <w:type w:val="bbPlcHdr"/>
        </w:types>
        <w:behaviors>
          <w:behavior w:val="content"/>
        </w:behaviors>
        <w:guid w:val="{4CB845CF-CB45-4722-A6F5-23227C766CFC}"/>
      </w:docPartPr>
      <w:docPartBody>
        <w:p w:rsidR="002C10A3" w:rsidRDefault="002C10A3">
          <w:r>
            <w:rPr>
              <w:rStyle w:val="PlaceholderText"/>
            </w:rPr>
            <w:t>Sadržaj predmeta</w:t>
          </w:r>
        </w:p>
      </w:docPartBody>
    </w:docPart>
    <w:docPart>
      <w:docPartPr>
        <w:name w:val="3DA2F5459A834FFFA46EFC1EB4DF0FE4"/>
        <w:category>
          <w:name w:val="General"/>
          <w:gallery w:val="placeholder"/>
        </w:category>
        <w:types>
          <w:type w:val="bbPlcHdr"/>
        </w:types>
        <w:behaviors>
          <w:behavior w:val="content"/>
        </w:behaviors>
        <w:guid w:val="{263D05CB-0D0D-49A6-BCC8-536794622F0D}"/>
      </w:docPartPr>
      <w:docPartBody>
        <w:p w:rsidR="002C10A3" w:rsidRDefault="002C10A3">
          <w:r>
            <w:rPr>
              <w:rStyle w:val="PlaceholderText"/>
            </w:rPr>
            <w:t>Ciljevi predmeta</w:t>
          </w:r>
        </w:p>
      </w:docPartBody>
    </w:docPart>
    <w:docPart>
      <w:docPartPr>
        <w:name w:val="D5FFFD75ED3F4B3181882ECD2C2F29EB"/>
        <w:category>
          <w:name w:val="General"/>
          <w:gallery w:val="placeholder"/>
        </w:category>
        <w:types>
          <w:type w:val="bbPlcHdr"/>
        </w:types>
        <w:behaviors>
          <w:behavior w:val="content"/>
        </w:behaviors>
        <w:guid w:val="{CC47C09C-B22A-4283-B46F-8C2D12C05ECB}"/>
      </w:docPartPr>
      <w:docPartBody>
        <w:p w:rsidR="002C10A3" w:rsidRDefault="002C10A3">
          <w:r>
            <w:rPr>
              <w:rStyle w:val="PlaceholderText"/>
            </w:rPr>
            <w:t>Nositelji i suradnici</w:t>
          </w:r>
        </w:p>
      </w:docPartBody>
    </w:docPart>
    <w:docPart>
      <w:docPartPr>
        <w:name w:val="E51F2474CC874FF49C58ABEDDE6B35E8"/>
        <w:category>
          <w:name w:val="General"/>
          <w:gallery w:val="placeholder"/>
        </w:category>
        <w:types>
          <w:type w:val="bbPlcHdr"/>
        </w:types>
        <w:behaviors>
          <w:behavior w:val="content"/>
        </w:behaviors>
        <w:guid w:val="{AB84C436-7EFA-469C-BE7E-3C53BCA278E8}"/>
      </w:docPartPr>
      <w:docPartBody>
        <w:p w:rsidR="002C10A3" w:rsidRDefault="002C10A3">
          <w:r>
            <w:rPr>
              <w:rStyle w:val="PlaceholderText"/>
            </w:rPr>
            <w:t>Semestar</w:t>
          </w:r>
        </w:p>
      </w:docPartBody>
    </w:docPart>
    <w:docPart>
      <w:docPartPr>
        <w:name w:val="344498EE28E141398AFC318C4EBB73CC"/>
        <w:category>
          <w:name w:val="General"/>
          <w:gallery w:val="placeholder"/>
        </w:category>
        <w:types>
          <w:type w:val="bbPlcHdr"/>
        </w:types>
        <w:behaviors>
          <w:behavior w:val="content"/>
        </w:behaviors>
        <w:guid w:val="{1B3742B5-1E60-4F6B-87C7-A20EEE352E75}"/>
      </w:docPartPr>
      <w:docPartBody>
        <w:p w:rsidR="002C10A3" w:rsidRDefault="002C10A3">
          <w:r>
            <w:rPr>
              <w:rStyle w:val="PlaceholderText"/>
            </w:rPr>
            <w:t>Naziv predmeta</w:t>
          </w:r>
        </w:p>
      </w:docPartBody>
    </w:docPart>
    <w:docPart>
      <w:docPartPr>
        <w:name w:val="3103EC02F2FE4B829D0B2F6AE4246863"/>
        <w:category>
          <w:name w:val="General"/>
          <w:gallery w:val="placeholder"/>
        </w:category>
        <w:types>
          <w:type w:val="bbPlcHdr"/>
        </w:types>
        <w:behaviors>
          <w:behavior w:val="content"/>
        </w:behaviors>
        <w:guid w:val="{F8370F5B-9BCA-4FFA-86A2-21AFBE72DE6A}"/>
      </w:docPartPr>
      <w:docPartBody>
        <w:p w:rsidR="002C10A3" w:rsidRDefault="002C10A3">
          <w:r>
            <w:rPr>
              <w:rStyle w:val="PlaceholderText"/>
            </w:rPr>
            <w:t>ECTS bodovi</w:t>
          </w:r>
        </w:p>
      </w:docPartBody>
    </w:docPart>
    <w:docPart>
      <w:docPartPr>
        <w:name w:val="DF704A77DE2B493FB70B2A3DC380B124"/>
        <w:category>
          <w:name w:val="General"/>
          <w:gallery w:val="placeholder"/>
        </w:category>
        <w:types>
          <w:type w:val="bbPlcHdr"/>
        </w:types>
        <w:behaviors>
          <w:behavior w:val="content"/>
        </w:behaviors>
        <w:guid w:val="{F4DBB588-CE66-4264-9341-22BEB8DB7335}"/>
      </w:docPartPr>
      <w:docPartBody>
        <w:p w:rsidR="002C10A3" w:rsidRDefault="002C10A3">
          <w:r>
            <w:rPr>
              <w:rStyle w:val="PlaceholderText"/>
            </w:rPr>
            <w:t>Šifra predmeta</w:t>
          </w:r>
        </w:p>
      </w:docPartBody>
    </w:docPart>
    <w:docPart>
      <w:docPartPr>
        <w:name w:val="EE75C765960E493F8D0119432F0A4401"/>
        <w:category>
          <w:name w:val="General"/>
          <w:gallery w:val="placeholder"/>
        </w:category>
        <w:types>
          <w:type w:val="bbPlcHdr"/>
        </w:types>
        <w:behaviors>
          <w:behavior w:val="content"/>
        </w:behaviors>
        <w:guid w:val="{08E99BA6-917B-49DE-BEB4-8A1DD5804786}"/>
      </w:docPartPr>
      <w:docPartBody>
        <w:p w:rsidR="002C10A3" w:rsidRDefault="002C10A3">
          <w:r>
            <w:rPr>
              <w:rStyle w:val="PlaceholderText"/>
            </w:rPr>
            <w:t>Broj sati</w:t>
          </w:r>
        </w:p>
      </w:docPartBody>
    </w:docPart>
    <w:docPart>
      <w:docPartPr>
        <w:name w:val="5DD93388392F4132893268C498A3300A"/>
        <w:category>
          <w:name w:val="General"/>
          <w:gallery w:val="placeholder"/>
        </w:category>
        <w:types>
          <w:type w:val="bbPlcHdr"/>
        </w:types>
        <w:behaviors>
          <w:behavior w:val="content"/>
        </w:behaviors>
        <w:guid w:val="{9AE2A33D-513C-4B14-9462-F8FFDB9B9FA1}"/>
      </w:docPartPr>
      <w:docPartBody>
        <w:p w:rsidR="002C10A3" w:rsidRDefault="002C10A3">
          <w:r>
            <w:rPr>
              <w:rStyle w:val="PlaceholderText"/>
            </w:rPr>
            <w:t>Studijski program</w:t>
          </w:r>
        </w:p>
      </w:docPartBody>
    </w:docPart>
    <w:docPart>
      <w:docPartPr>
        <w:name w:val="C0D4A36BC41544A8A2757A29CC8411C8"/>
        <w:category>
          <w:name w:val="General"/>
          <w:gallery w:val="placeholder"/>
        </w:category>
        <w:types>
          <w:type w:val="bbPlcHdr"/>
        </w:types>
        <w:behaviors>
          <w:behavior w:val="content"/>
        </w:behaviors>
        <w:guid w:val="{B962AF50-209F-44AD-A7B0-22CC4CFC8F70}"/>
      </w:docPartPr>
      <w:docPartBody>
        <w:p w:rsidR="002C10A3" w:rsidRDefault="002C10A3">
          <w:r>
            <w:rPr>
              <w:rStyle w:val="PlaceholderText"/>
            </w:rPr>
            <w:t>Broj studenata</w:t>
          </w:r>
        </w:p>
      </w:docPartBody>
    </w:docPart>
    <w:docPart>
      <w:docPartPr>
        <w:name w:val="2824682E5FEE4C3092A046F83B5B5CFA"/>
        <w:category>
          <w:name w:val="General"/>
          <w:gallery w:val="placeholder"/>
        </w:category>
        <w:types>
          <w:type w:val="bbPlcHdr"/>
        </w:types>
        <w:behaviors>
          <w:behavior w:val="content"/>
        </w:behaviors>
        <w:guid w:val="{C0757026-BE9A-473A-8062-4D0B72413C43}"/>
      </w:docPartPr>
      <w:docPartBody>
        <w:p w:rsidR="002C10A3" w:rsidRDefault="002C10A3">
          <w:r>
            <w:rPr>
              <w:rStyle w:val="PlaceholderText"/>
            </w:rPr>
            <w:t>Status predmeta</w:t>
          </w:r>
        </w:p>
      </w:docPartBody>
    </w:docPart>
    <w:docPart>
      <w:docPartPr>
        <w:name w:val="5F34382DCAA942449DF838CCA0A4149B"/>
        <w:category>
          <w:name w:val="General"/>
          <w:gallery w:val="placeholder"/>
        </w:category>
        <w:types>
          <w:type w:val="bbPlcHdr"/>
        </w:types>
        <w:behaviors>
          <w:behavior w:val="content"/>
        </w:behaviors>
        <w:guid w:val="{8CE04706-AF22-4270-94E9-F38AC46CF0AD}"/>
      </w:docPartPr>
      <w:docPartBody>
        <w:p w:rsidR="002C10A3" w:rsidRDefault="002C10A3">
          <w:r>
            <w:rPr>
              <w:rStyle w:val="PlaceholderText"/>
            </w:rPr>
            <w:t>Razina e-učenja</w:t>
          </w:r>
        </w:p>
      </w:docPartBody>
    </w:docPart>
    <w:docPart>
      <w:docPartPr>
        <w:name w:val="44646F2EA85845CB9C8F9D6319CA2119"/>
        <w:category>
          <w:name w:val="General"/>
          <w:gallery w:val="placeholder"/>
        </w:category>
        <w:types>
          <w:type w:val="bbPlcHdr"/>
        </w:types>
        <w:behaviors>
          <w:behavior w:val="content"/>
        </w:behaviors>
        <w:guid w:val="{DEC4E7F5-067F-429E-8550-7563C9C73F6D}"/>
      </w:docPartPr>
      <w:docPartBody>
        <w:p w:rsidR="002C10A3" w:rsidRDefault="002C10A3">
          <w:r>
            <w:rPr>
              <w:rStyle w:val="PlaceholderText"/>
            </w:rPr>
            <w:t>On-line</w:t>
          </w:r>
        </w:p>
      </w:docPartBody>
    </w:docPart>
    <w:docPart>
      <w:docPartPr>
        <w:name w:val="101C8F791C724386853BDAF6DEC69A6B"/>
        <w:category>
          <w:name w:val="General"/>
          <w:gallery w:val="placeholder"/>
        </w:category>
        <w:types>
          <w:type w:val="bbPlcHdr"/>
        </w:types>
        <w:behaviors>
          <w:behavior w:val="content"/>
        </w:behaviors>
        <w:guid w:val="{7F99183E-1677-4989-B5EC-1F8E9765B478}"/>
      </w:docPartPr>
      <w:docPartBody>
        <w:p w:rsidR="002C10A3" w:rsidRDefault="002C10A3">
          <w:r>
            <w:rPr>
              <w:rStyle w:val="PlaceholderText"/>
            </w:rPr>
            <w:t>Mjesto izvođenja</w:t>
          </w:r>
        </w:p>
      </w:docPartBody>
    </w:docPart>
    <w:docPart>
      <w:docPartPr>
        <w:name w:val="31193E6B790841CA91D7570FA93507B3"/>
        <w:category>
          <w:name w:val="General"/>
          <w:gallery w:val="placeholder"/>
        </w:category>
        <w:types>
          <w:type w:val="bbPlcHdr"/>
        </w:types>
        <w:behaviors>
          <w:behavior w:val="content"/>
        </w:behaviors>
        <w:guid w:val="{EFCD8CC1-B97F-467C-87C2-37BC9CA44A24}"/>
      </w:docPartPr>
      <w:docPartBody>
        <w:p w:rsidR="002C10A3" w:rsidRDefault="002C10A3">
          <w:r>
            <w:rPr>
              <w:rStyle w:val="PlaceholderText"/>
            </w:rPr>
            <w:t>Jezik izvođenja</w:t>
          </w:r>
        </w:p>
      </w:docPartBody>
    </w:docPart>
    <w:docPart>
      <w:docPartPr>
        <w:name w:val="BC90590C9B5B4084B12683D936DB594C"/>
        <w:category>
          <w:name w:val="General"/>
          <w:gallery w:val="placeholder"/>
        </w:category>
        <w:types>
          <w:type w:val="bbPlcHdr"/>
        </w:types>
        <w:behaviors>
          <w:behavior w:val="content"/>
        </w:behaviors>
        <w:guid w:val="{A02AA271-1211-4A35-AACD-FA720A127960}"/>
      </w:docPartPr>
      <w:docPartBody>
        <w:p w:rsidR="002C10A3" w:rsidRDefault="002C10A3">
          <w:r>
            <w:rPr>
              <w:rStyle w:val="PlaceholderText"/>
            </w:rPr>
            <w:t>Godina studija</w:t>
          </w:r>
        </w:p>
      </w:docPartBody>
    </w:docPart>
    <w:docPart>
      <w:docPartPr>
        <w:name w:val="64312345EEE34FDAA6BD4978EDA67FDC"/>
        <w:category>
          <w:name w:val="General"/>
          <w:gallery w:val="placeholder"/>
        </w:category>
        <w:types>
          <w:type w:val="bbPlcHdr"/>
        </w:types>
        <w:behaviors>
          <w:behavior w:val="content"/>
        </w:behaviors>
        <w:guid w:val="{6E674AC3-3C31-4709-BBF3-11A654E34963}"/>
      </w:docPartPr>
      <w:docPartBody>
        <w:p w:rsidR="002C10A3" w:rsidRDefault="002C10A3">
          <w:r>
            <w:rPr>
              <w:rStyle w:val="PlaceholderText"/>
            </w:rPr>
            <w:t>Engleski jezik</w:t>
          </w:r>
        </w:p>
      </w:docPartBody>
    </w:docPart>
    <w:docPart>
      <w:docPartPr>
        <w:name w:val="2371B274372E414FA388BA52C52B5051"/>
        <w:category>
          <w:name w:val="General"/>
          <w:gallery w:val="placeholder"/>
        </w:category>
        <w:types>
          <w:type w:val="bbPlcHdr"/>
        </w:types>
        <w:behaviors>
          <w:behavior w:val="content"/>
        </w:behaviors>
        <w:guid w:val="{02434E31-AFE7-4489-8E97-27ECF0B8CF92}"/>
      </w:docPartPr>
      <w:docPartBody>
        <w:p w:rsidR="002C10A3" w:rsidRDefault="002C10A3">
          <w:r>
            <w:rPr>
              <w:rStyle w:val="PlaceholderText"/>
            </w:rPr>
            <w:t>Ciljevi predmeta</w:t>
          </w:r>
        </w:p>
      </w:docPartBody>
    </w:docPart>
    <w:docPart>
      <w:docPartPr>
        <w:name w:val="93A9187A1B4D48969C1E9953908C80EC"/>
        <w:category>
          <w:name w:val="General"/>
          <w:gallery w:val="placeholder"/>
        </w:category>
        <w:types>
          <w:type w:val="bbPlcHdr"/>
        </w:types>
        <w:behaviors>
          <w:behavior w:val="content"/>
        </w:behaviors>
        <w:guid w:val="{49EFDEF9-C4E3-493A-B51C-CFAB76AF01AF}"/>
      </w:docPartPr>
      <w:docPartBody>
        <w:p w:rsidR="002C10A3" w:rsidRDefault="002C10A3">
          <w:r>
            <w:rPr>
              <w:rStyle w:val="PlaceholderText"/>
            </w:rPr>
            <w:t>Preduvjeti</w:t>
          </w:r>
        </w:p>
      </w:docPartBody>
    </w:docPart>
    <w:docPart>
      <w:docPartPr>
        <w:name w:val="E677482D150340B2AD1D65D1FB1E986A"/>
        <w:category>
          <w:name w:val="General"/>
          <w:gallery w:val="placeholder"/>
        </w:category>
        <w:types>
          <w:type w:val="bbPlcHdr"/>
        </w:types>
        <w:behaviors>
          <w:behavior w:val="content"/>
        </w:behaviors>
        <w:guid w:val="{69C431D1-AB2C-4FB4-8E21-06880F9A1F92}"/>
      </w:docPartPr>
      <w:docPartBody>
        <w:p w:rsidR="002C10A3" w:rsidRDefault="002C10A3">
          <w:r>
            <w:rPr>
              <w:rStyle w:val="PlaceholderText"/>
            </w:rPr>
            <w:t>Preduvjeti</w:t>
          </w:r>
        </w:p>
      </w:docPartBody>
    </w:docPart>
    <w:docPart>
      <w:docPartPr>
        <w:name w:val="B66ABAF4590F4A83957D71C9CEBF28DA"/>
        <w:category>
          <w:name w:val="General"/>
          <w:gallery w:val="placeholder"/>
        </w:category>
        <w:types>
          <w:type w:val="bbPlcHdr"/>
        </w:types>
        <w:behaviors>
          <w:behavior w:val="content"/>
        </w:behaviors>
        <w:guid w:val="{B3B39B3B-17DF-4FD6-8EA4-B06DDD186FED}"/>
      </w:docPartPr>
      <w:docPartBody>
        <w:p w:rsidR="002C10A3" w:rsidRDefault="002C10A3">
          <w:r>
            <w:rPr>
              <w:rStyle w:val="PlaceholderText"/>
            </w:rPr>
            <w:t>Doprinos ishodima učenja programa</w:t>
          </w:r>
        </w:p>
      </w:docPartBody>
    </w:docPart>
    <w:docPart>
      <w:docPartPr>
        <w:name w:val="3565B104DCBA4952B240457AED57023A"/>
        <w:category>
          <w:name w:val="General"/>
          <w:gallery w:val="placeholder"/>
        </w:category>
        <w:types>
          <w:type w:val="bbPlcHdr"/>
        </w:types>
        <w:behaviors>
          <w:behavior w:val="content"/>
        </w:behaviors>
        <w:guid w:val="{8C21CACC-1526-4FD0-872D-253CD6DF15F3}"/>
      </w:docPartPr>
      <w:docPartBody>
        <w:p w:rsidR="002C10A3" w:rsidRDefault="002C10A3">
          <w:r>
            <w:rPr>
              <w:rStyle w:val="PlaceholderText"/>
            </w:rPr>
            <w:t>Doprinos ishodima učenja programa</w:t>
          </w:r>
        </w:p>
      </w:docPartBody>
    </w:docPart>
    <w:docPart>
      <w:docPartPr>
        <w:name w:val="437A0FD195A741F1A7D16B8EA36635C4"/>
        <w:category>
          <w:name w:val="General"/>
          <w:gallery w:val="placeholder"/>
        </w:category>
        <w:types>
          <w:type w:val="bbPlcHdr"/>
        </w:types>
        <w:behaviors>
          <w:behavior w:val="content"/>
        </w:behaviors>
        <w:guid w:val="{BDB87C72-F9BC-42FA-BA26-281257B1BC8C}"/>
      </w:docPartPr>
      <w:docPartBody>
        <w:p w:rsidR="002C10A3" w:rsidRDefault="002C10A3">
          <w:r>
            <w:rPr>
              <w:rStyle w:val="PlaceholderText"/>
            </w:rPr>
            <w:t>Ishodi učenja predmeta</w:t>
          </w:r>
        </w:p>
      </w:docPartBody>
    </w:docPart>
    <w:docPart>
      <w:docPartPr>
        <w:name w:val="D5CC0203E1A34AEB8C957CB02C1B1250"/>
        <w:category>
          <w:name w:val="General"/>
          <w:gallery w:val="placeholder"/>
        </w:category>
        <w:types>
          <w:type w:val="bbPlcHdr"/>
        </w:types>
        <w:behaviors>
          <w:behavior w:val="content"/>
        </w:behaviors>
        <w:guid w:val="{2F87392E-A4D5-4749-B3AC-D0A41A2824A2}"/>
      </w:docPartPr>
      <w:docPartBody>
        <w:p w:rsidR="002C10A3" w:rsidRDefault="002C10A3">
          <w:r>
            <w:rPr>
              <w:rStyle w:val="PlaceholderText"/>
            </w:rPr>
            <w:t>Sadržaj predmeta</w:t>
          </w:r>
        </w:p>
      </w:docPartBody>
    </w:docPart>
    <w:docPart>
      <w:docPartPr>
        <w:name w:val="2973518C95534157AACB15A23EDDED89"/>
        <w:category>
          <w:name w:val="General"/>
          <w:gallery w:val="placeholder"/>
        </w:category>
        <w:types>
          <w:type w:val="bbPlcHdr"/>
        </w:types>
        <w:behaviors>
          <w:behavior w:val="content"/>
        </w:behaviors>
        <w:guid w:val="{136DAAA4-CC06-494B-ADB6-0E9EF7F77684}"/>
      </w:docPartPr>
      <w:docPartBody>
        <w:p w:rsidR="002C10A3" w:rsidRDefault="002C10A3">
          <w:r>
            <w:rPr>
              <w:rFonts w:ascii="Arial" w:hAnsi="Arial" w:cs="Arial"/>
              <w:sz w:val="20"/>
              <w:szCs w:val="20"/>
            </w:rPr>
            <w:t>(ostalo upisati)</w:t>
          </w:r>
          <w:r>
            <w:rPr>
              <w:rFonts w:ascii="Arial" w:hAnsi="Arial" w:cs="Arial"/>
              <w:b/>
              <w:sz w:val="20"/>
              <w:szCs w:val="20"/>
            </w:rPr>
            <w:t xml:space="preserve"> </w:t>
          </w:r>
        </w:p>
      </w:docPartBody>
    </w:docPart>
    <w:docPart>
      <w:docPartPr>
        <w:name w:val="7A4044D0175F4A6590A5C4573F810586"/>
        <w:category>
          <w:name w:val="General"/>
          <w:gallery w:val="placeholder"/>
        </w:category>
        <w:types>
          <w:type w:val="bbPlcHdr"/>
        </w:types>
        <w:behaviors>
          <w:behavior w:val="content"/>
        </w:behaviors>
        <w:guid w:val="{EDC8233E-5202-4E14-829B-13C287A3F7E0}"/>
      </w:docPartPr>
      <w:docPartBody>
        <w:p w:rsidR="002C10A3" w:rsidRDefault="002C10A3">
          <w:r>
            <w:rPr>
              <w:rFonts w:ascii="Arial" w:hAnsi="Arial" w:cs="Arial"/>
              <w:sz w:val="20"/>
              <w:szCs w:val="20"/>
            </w:rPr>
            <w:t xml:space="preserve">  </w:t>
          </w:r>
        </w:p>
      </w:docPartBody>
    </w:docPart>
    <w:docPart>
      <w:docPartPr>
        <w:name w:val="0F29D68FB3E747C29A72CCC69544C957"/>
        <w:category>
          <w:name w:val="General"/>
          <w:gallery w:val="placeholder"/>
        </w:category>
        <w:types>
          <w:type w:val="bbPlcHdr"/>
        </w:types>
        <w:behaviors>
          <w:behavior w:val="content"/>
        </w:behaviors>
        <w:guid w:val="{86D9EB1B-0823-4DB4-B77E-C2309C43A0C5}"/>
      </w:docPartPr>
      <w:docPartBody>
        <w:p w:rsidR="002C10A3" w:rsidRDefault="002C10A3">
          <w:r>
            <w:rPr>
              <w:rFonts w:ascii="Arial" w:hAnsi="Arial" w:cs="Arial"/>
              <w:color w:val="000000"/>
              <w:sz w:val="20"/>
              <w:szCs w:val="20"/>
            </w:rPr>
            <w:t xml:space="preserve"> </w:t>
          </w:r>
        </w:p>
      </w:docPartBody>
    </w:docPart>
    <w:docPart>
      <w:docPartPr>
        <w:name w:val="03E16244A56B4C3DB9B3C53A7B5C2C99"/>
        <w:category>
          <w:name w:val="General"/>
          <w:gallery w:val="placeholder"/>
        </w:category>
        <w:types>
          <w:type w:val="bbPlcHdr"/>
        </w:types>
        <w:behaviors>
          <w:behavior w:val="content"/>
        </w:behaviors>
        <w:guid w:val="{43A44ADE-0370-4C70-A9A3-1ACD64AB22C9}"/>
      </w:docPartPr>
      <w:docPartBody>
        <w:p w:rsidR="002C10A3" w:rsidRDefault="002C10A3">
          <w:r>
            <w:rPr>
              <w:rFonts w:ascii="Arial" w:hAnsi="Arial" w:cs="Arial"/>
              <w:color w:val="000000"/>
              <w:sz w:val="20"/>
              <w:szCs w:val="20"/>
            </w:rPr>
            <w:t xml:space="preserve"> </w:t>
          </w:r>
        </w:p>
      </w:docPartBody>
    </w:docPart>
    <w:docPart>
      <w:docPartPr>
        <w:name w:val="160B270167BE4A6CB53B4D874D34222C"/>
        <w:category>
          <w:name w:val="General"/>
          <w:gallery w:val="placeholder"/>
        </w:category>
        <w:types>
          <w:type w:val="bbPlcHdr"/>
        </w:types>
        <w:behaviors>
          <w:behavior w:val="content"/>
        </w:behaviors>
        <w:guid w:val="{058FA13E-91E1-4FA7-AD6D-21DDB256FA89}"/>
      </w:docPartPr>
      <w:docPartBody>
        <w:p w:rsidR="002C10A3" w:rsidRDefault="002C10A3">
          <w:r>
            <w:rPr>
              <w:rFonts w:ascii="Arial" w:hAnsi="Arial" w:cs="Arial"/>
              <w:color w:val="000000"/>
              <w:sz w:val="20"/>
              <w:szCs w:val="20"/>
            </w:rPr>
            <w:t xml:space="preserve"> </w:t>
          </w:r>
        </w:p>
      </w:docPartBody>
    </w:docPart>
    <w:docPart>
      <w:docPartPr>
        <w:name w:val="B1B883FF5A7A452284571C974D6D5F51"/>
        <w:category>
          <w:name w:val="General"/>
          <w:gallery w:val="placeholder"/>
        </w:category>
        <w:types>
          <w:type w:val="bbPlcHdr"/>
        </w:types>
        <w:behaviors>
          <w:behavior w:val="content"/>
        </w:behaviors>
        <w:guid w:val="{3E0F4FCC-E2DA-4263-83C0-482C0CF1E148}"/>
      </w:docPartPr>
      <w:docPartBody>
        <w:p w:rsidR="002C10A3" w:rsidRDefault="002C10A3">
          <w:r>
            <w:rPr>
              <w:rFonts w:ascii="Arial" w:hAnsi="Arial" w:cs="Arial"/>
              <w:color w:val="000000"/>
              <w:sz w:val="20"/>
              <w:szCs w:val="20"/>
            </w:rPr>
            <w:t xml:space="preserve"> </w:t>
          </w:r>
        </w:p>
      </w:docPartBody>
    </w:docPart>
    <w:docPart>
      <w:docPartPr>
        <w:name w:val="A23C086456114B929CF7A370FABC980C"/>
        <w:category>
          <w:name w:val="General"/>
          <w:gallery w:val="placeholder"/>
        </w:category>
        <w:types>
          <w:type w:val="bbPlcHdr"/>
        </w:types>
        <w:behaviors>
          <w:behavior w:val="content"/>
        </w:behaviors>
        <w:guid w:val="{C09A3D55-FFF3-4192-8B8F-8DD117FAE8B3}"/>
      </w:docPartPr>
      <w:docPartBody>
        <w:p w:rsidR="002C10A3" w:rsidRDefault="002C10A3">
          <w:r>
            <w:rPr>
              <w:rFonts w:ascii="Arial" w:hAnsi="Arial" w:cs="Arial"/>
              <w:color w:val="000000"/>
              <w:sz w:val="20"/>
              <w:szCs w:val="20"/>
            </w:rPr>
            <w:t xml:space="preserve"> </w:t>
          </w:r>
        </w:p>
      </w:docPartBody>
    </w:docPart>
    <w:docPart>
      <w:docPartPr>
        <w:name w:val="50BF0532F468478EBAFD624E1B7B5091"/>
        <w:category>
          <w:name w:val="General"/>
          <w:gallery w:val="placeholder"/>
        </w:category>
        <w:types>
          <w:type w:val="bbPlcHdr"/>
        </w:types>
        <w:behaviors>
          <w:behavior w:val="content"/>
        </w:behaviors>
        <w:guid w:val="{7CB7FEB2-93F0-4DF6-8370-DBEB8508B7AC}"/>
      </w:docPartPr>
      <w:docPartBody>
        <w:p w:rsidR="002C10A3" w:rsidRDefault="002C10A3">
          <w:r>
            <w:rPr>
              <w:rFonts w:ascii="Arial" w:hAnsi="Arial" w:cs="Arial"/>
              <w:color w:val="000000"/>
              <w:sz w:val="20"/>
              <w:szCs w:val="20"/>
            </w:rPr>
            <w:t xml:space="preserve"> </w:t>
          </w:r>
        </w:p>
      </w:docPartBody>
    </w:docPart>
    <w:docPart>
      <w:docPartPr>
        <w:name w:val="121D4A52CD1F4788BF438C042D9E5665"/>
        <w:category>
          <w:name w:val="General"/>
          <w:gallery w:val="placeholder"/>
        </w:category>
        <w:types>
          <w:type w:val="bbPlcHdr"/>
        </w:types>
        <w:behaviors>
          <w:behavior w:val="content"/>
        </w:behaviors>
        <w:guid w:val="{D979486D-BE8B-401B-BAE0-99239954E40A}"/>
      </w:docPartPr>
      <w:docPartBody>
        <w:p w:rsidR="002C10A3" w:rsidRDefault="002C10A3">
          <w:r>
            <w:rPr>
              <w:rFonts w:ascii="Arial" w:hAnsi="Arial" w:cs="Arial"/>
              <w:color w:val="000000"/>
              <w:sz w:val="20"/>
              <w:szCs w:val="20"/>
            </w:rPr>
            <w:t xml:space="preserve"> </w:t>
          </w:r>
        </w:p>
      </w:docPartBody>
    </w:docPart>
    <w:docPart>
      <w:docPartPr>
        <w:name w:val="B589798E7E564E1A92F99EECFE4E5906"/>
        <w:category>
          <w:name w:val="General"/>
          <w:gallery w:val="placeholder"/>
        </w:category>
        <w:types>
          <w:type w:val="bbPlcHdr"/>
        </w:types>
        <w:behaviors>
          <w:behavior w:val="content"/>
        </w:behaviors>
        <w:guid w:val="{2622751B-C9C1-475C-ADB0-5E8BEB446D95}"/>
      </w:docPartPr>
      <w:docPartBody>
        <w:p w:rsidR="002C10A3" w:rsidRDefault="002C10A3">
          <w:r>
            <w:rPr>
              <w:rFonts w:ascii="Arial" w:hAnsi="Arial" w:cs="Arial"/>
              <w:color w:val="000000"/>
              <w:sz w:val="20"/>
              <w:szCs w:val="20"/>
            </w:rPr>
            <w:t xml:space="preserve"> </w:t>
          </w:r>
        </w:p>
      </w:docPartBody>
    </w:docPart>
    <w:docPart>
      <w:docPartPr>
        <w:name w:val="8161EA4DC9B64EBBB5C4D296994DBEFE"/>
        <w:category>
          <w:name w:val="General"/>
          <w:gallery w:val="placeholder"/>
        </w:category>
        <w:types>
          <w:type w:val="bbPlcHdr"/>
        </w:types>
        <w:behaviors>
          <w:behavior w:val="content"/>
        </w:behaviors>
        <w:guid w:val="{7BE27AFB-3408-4FD4-8B93-C2BDFB924F19}"/>
      </w:docPartPr>
      <w:docPartBody>
        <w:p w:rsidR="002C10A3" w:rsidRDefault="002C10A3">
          <w:r>
            <w:rPr>
              <w:rFonts w:ascii="Arial" w:hAnsi="Arial" w:cs="Arial"/>
              <w:color w:val="000000"/>
              <w:sz w:val="20"/>
              <w:szCs w:val="20"/>
            </w:rPr>
            <w:t xml:space="preserve"> </w:t>
          </w:r>
        </w:p>
      </w:docPartBody>
    </w:docPart>
    <w:docPart>
      <w:docPartPr>
        <w:name w:val="C5C807FAEC96402085DDABFEF50E7E06"/>
        <w:category>
          <w:name w:val="General"/>
          <w:gallery w:val="placeholder"/>
        </w:category>
        <w:types>
          <w:type w:val="bbPlcHdr"/>
        </w:types>
        <w:behaviors>
          <w:behavior w:val="content"/>
        </w:behaviors>
        <w:guid w:val="{DA1C5DB2-F64B-4B61-9357-3C900DCF4C92}"/>
      </w:docPartPr>
      <w:docPartBody>
        <w:p w:rsidR="002C10A3" w:rsidRDefault="002C10A3">
          <w:r>
            <w:rPr>
              <w:rFonts w:ascii="Arial" w:hAnsi="Arial" w:cs="Arial"/>
              <w:color w:val="000000"/>
              <w:sz w:val="20"/>
              <w:szCs w:val="20"/>
            </w:rPr>
            <w:t xml:space="preserve"> </w:t>
          </w:r>
        </w:p>
      </w:docPartBody>
    </w:docPart>
    <w:docPart>
      <w:docPartPr>
        <w:name w:val="DAFF20BCEF3743D7B7BF4D8F8FBFE8D0"/>
        <w:category>
          <w:name w:val="General"/>
          <w:gallery w:val="placeholder"/>
        </w:category>
        <w:types>
          <w:type w:val="bbPlcHdr"/>
        </w:types>
        <w:behaviors>
          <w:behavior w:val="content"/>
        </w:behaviors>
        <w:guid w:val="{43DEE5D8-43DC-45E2-8C06-85F52387A559}"/>
      </w:docPartPr>
      <w:docPartBody>
        <w:p w:rsidR="002C10A3" w:rsidRDefault="002C10A3">
          <w:r>
            <w:rPr>
              <w:rFonts w:ascii="Arial" w:hAnsi="Arial" w:cs="Arial"/>
              <w:sz w:val="20"/>
              <w:szCs w:val="20"/>
            </w:rPr>
            <w:t xml:space="preserve">(ostalo upisati) </w:t>
          </w:r>
        </w:p>
      </w:docPartBody>
    </w:docPart>
    <w:docPart>
      <w:docPartPr>
        <w:name w:val="B82A15E260D04DB48FF35EE6BDEBCE16"/>
        <w:category>
          <w:name w:val="General"/>
          <w:gallery w:val="placeholder"/>
        </w:category>
        <w:types>
          <w:type w:val="bbPlcHdr"/>
        </w:types>
        <w:behaviors>
          <w:behavior w:val="content"/>
        </w:behaviors>
        <w:guid w:val="{5BAC877B-ECF3-4AE3-BFC1-AB1BD6514AE3}"/>
      </w:docPartPr>
      <w:docPartBody>
        <w:p w:rsidR="002C10A3" w:rsidRDefault="002C10A3">
          <w:r>
            <w:rPr>
              <w:rFonts w:ascii="Arial" w:hAnsi="Arial" w:cs="Arial"/>
              <w:sz w:val="20"/>
              <w:szCs w:val="20"/>
            </w:rPr>
            <w:t>(ostalo upisati)</w:t>
          </w:r>
          <w:r>
            <w:rPr>
              <w:rFonts w:ascii="Arial" w:hAnsi="Arial" w:cs="Arial"/>
              <w:b/>
              <w:sz w:val="20"/>
              <w:szCs w:val="20"/>
            </w:rPr>
            <w:t xml:space="preserve"> </w:t>
          </w:r>
        </w:p>
      </w:docPartBody>
    </w:docPart>
    <w:docPart>
      <w:docPartPr>
        <w:name w:val="63CEE82B13C24FAF92DDDC4121519704"/>
        <w:category>
          <w:name w:val="General"/>
          <w:gallery w:val="placeholder"/>
        </w:category>
        <w:types>
          <w:type w:val="bbPlcHdr"/>
        </w:types>
        <w:behaviors>
          <w:behavior w:val="content"/>
        </w:behaviors>
        <w:guid w:val="{B8595818-7EF6-4732-BA0C-1887C93FD574}"/>
      </w:docPartPr>
      <w:docPartBody>
        <w:p w:rsidR="002C10A3" w:rsidRDefault="002C10A3">
          <w:r>
            <w:rPr>
              <w:rFonts w:ascii="Arial" w:hAnsi="Arial" w:cs="Arial"/>
              <w:color w:val="000000"/>
              <w:sz w:val="20"/>
              <w:szCs w:val="20"/>
            </w:rPr>
            <w:t xml:space="preserve"> </w:t>
          </w:r>
        </w:p>
      </w:docPartBody>
    </w:docPart>
    <w:docPart>
      <w:docPartPr>
        <w:name w:val="BFAA71F003CF493C99F112CA13A61CA4"/>
        <w:category>
          <w:name w:val="General"/>
          <w:gallery w:val="placeholder"/>
        </w:category>
        <w:types>
          <w:type w:val="bbPlcHdr"/>
        </w:types>
        <w:behaviors>
          <w:behavior w:val="content"/>
        </w:behaviors>
        <w:guid w:val="{B99984FC-9096-4D5F-82B6-6F4951917DF0}"/>
      </w:docPartPr>
      <w:docPartBody>
        <w:p w:rsidR="002C10A3" w:rsidRDefault="002C10A3">
          <w:r>
            <w:rPr>
              <w:rFonts w:ascii="Arial" w:hAnsi="Arial" w:cs="Arial"/>
              <w:color w:val="000000"/>
              <w:sz w:val="20"/>
              <w:szCs w:val="20"/>
            </w:rPr>
            <w:t xml:space="preserve"> </w:t>
          </w:r>
        </w:p>
      </w:docPartBody>
    </w:docPart>
    <w:docPart>
      <w:docPartPr>
        <w:name w:val="42769B60E2AC47179971CFDBC3A31BB9"/>
        <w:category>
          <w:name w:val="General"/>
          <w:gallery w:val="placeholder"/>
        </w:category>
        <w:types>
          <w:type w:val="bbPlcHdr"/>
        </w:types>
        <w:behaviors>
          <w:behavior w:val="content"/>
        </w:behaviors>
        <w:guid w:val="{01F3323C-DF62-495E-A0EE-706EF3746B5C}"/>
      </w:docPartPr>
      <w:docPartBody>
        <w:p w:rsidR="002C10A3" w:rsidRDefault="002C10A3">
          <w:r>
            <w:rPr>
              <w:rFonts w:ascii="Arial" w:hAnsi="Arial" w:cs="Arial"/>
              <w:color w:val="000000"/>
              <w:sz w:val="20"/>
              <w:szCs w:val="20"/>
            </w:rPr>
            <w:t xml:space="preserve"> </w:t>
          </w:r>
        </w:p>
      </w:docPartBody>
    </w:docPart>
    <w:docPart>
      <w:docPartPr>
        <w:name w:val="83AF6B1BE23F49F295EB883105B9C4C0"/>
        <w:category>
          <w:name w:val="General"/>
          <w:gallery w:val="placeholder"/>
        </w:category>
        <w:types>
          <w:type w:val="bbPlcHdr"/>
        </w:types>
        <w:behaviors>
          <w:behavior w:val="content"/>
        </w:behaviors>
        <w:guid w:val="{F8D8F5C4-CBDD-4FEB-B735-A3EBC72C94B8}"/>
      </w:docPartPr>
      <w:docPartBody>
        <w:p w:rsidR="002C10A3" w:rsidRDefault="002C10A3">
          <w:r>
            <w:rPr>
              <w:rFonts w:ascii="Arial" w:hAnsi="Arial" w:cs="Arial"/>
              <w:color w:val="000000"/>
              <w:sz w:val="20"/>
              <w:szCs w:val="20"/>
            </w:rPr>
            <w:t xml:space="preserve"> </w:t>
          </w:r>
        </w:p>
      </w:docPartBody>
    </w:docPart>
    <w:docPart>
      <w:docPartPr>
        <w:name w:val="7BA2AB6E6AFB40A8B1F773FFE95ABF53"/>
        <w:category>
          <w:name w:val="General"/>
          <w:gallery w:val="placeholder"/>
        </w:category>
        <w:types>
          <w:type w:val="bbPlcHdr"/>
        </w:types>
        <w:behaviors>
          <w:behavior w:val="content"/>
        </w:behaviors>
        <w:guid w:val="{2B8A2A98-73CE-4E0E-BACC-88E7C4175ADF}"/>
      </w:docPartPr>
      <w:docPartBody>
        <w:p w:rsidR="002C10A3" w:rsidRDefault="002C10A3">
          <w:r>
            <w:rPr>
              <w:rFonts w:ascii="Arial" w:hAnsi="Arial" w:cs="Arial"/>
              <w:color w:val="000000"/>
              <w:sz w:val="20"/>
              <w:szCs w:val="20"/>
            </w:rPr>
            <w:t xml:space="preserve"> </w:t>
          </w:r>
        </w:p>
      </w:docPartBody>
    </w:docPart>
    <w:docPart>
      <w:docPartPr>
        <w:name w:val="F151B8D4B407453D8F92BF2CD6189C81"/>
        <w:category>
          <w:name w:val="General"/>
          <w:gallery w:val="placeholder"/>
        </w:category>
        <w:types>
          <w:type w:val="bbPlcHdr"/>
        </w:types>
        <w:behaviors>
          <w:behavior w:val="content"/>
        </w:behaviors>
        <w:guid w:val="{DE82DDE9-B83D-4FC6-B835-26E6A1BD6849}"/>
      </w:docPartPr>
      <w:docPartBody>
        <w:p w:rsidR="002C10A3" w:rsidRDefault="002C10A3">
          <w:r>
            <w:rPr>
              <w:rFonts w:ascii="Arial" w:hAnsi="Arial" w:cs="Arial"/>
              <w:color w:val="000000"/>
              <w:sz w:val="20"/>
              <w:szCs w:val="20"/>
            </w:rPr>
            <w:t xml:space="preserve"> </w:t>
          </w:r>
        </w:p>
      </w:docPartBody>
    </w:docPart>
    <w:docPart>
      <w:docPartPr>
        <w:name w:val="1DCB4731EB9B4CC38C3243806F90E424"/>
        <w:category>
          <w:name w:val="General"/>
          <w:gallery w:val="placeholder"/>
        </w:category>
        <w:types>
          <w:type w:val="bbPlcHdr"/>
        </w:types>
        <w:behaviors>
          <w:behavior w:val="content"/>
        </w:behaviors>
        <w:guid w:val="{55C4E203-462D-4A4E-AB94-E6C2806E30AE}"/>
      </w:docPartPr>
      <w:docPartBody>
        <w:p w:rsidR="002C10A3" w:rsidRDefault="002C10A3">
          <w:r>
            <w:rPr>
              <w:rStyle w:val="PlaceholderText"/>
            </w:rPr>
            <w:t>Nositelji i suradnici</w:t>
          </w:r>
        </w:p>
      </w:docPartBody>
    </w:docPart>
    <w:docPart>
      <w:docPartPr>
        <w:name w:val="D2395AF5EC6949468F1D9006A4A47445"/>
        <w:category>
          <w:name w:val="General"/>
          <w:gallery w:val="placeholder"/>
        </w:category>
        <w:types>
          <w:type w:val="bbPlcHdr"/>
        </w:types>
        <w:behaviors>
          <w:behavior w:val="content"/>
        </w:behaviors>
        <w:guid w:val="{1B5262E4-E7D7-4F16-BB3A-276FE7AB710D}"/>
      </w:docPartPr>
      <w:docPartBody>
        <w:p w:rsidR="002C10A3" w:rsidRDefault="002C10A3">
          <w:r>
            <w:rPr>
              <w:rStyle w:val="PlaceholderText"/>
            </w:rPr>
            <w:t>Semestar</w:t>
          </w:r>
        </w:p>
      </w:docPartBody>
    </w:docPart>
    <w:docPart>
      <w:docPartPr>
        <w:name w:val="5A84BE0658F54DC99FE010FC44D6E30F"/>
        <w:category>
          <w:name w:val="General"/>
          <w:gallery w:val="placeholder"/>
        </w:category>
        <w:types>
          <w:type w:val="bbPlcHdr"/>
        </w:types>
        <w:behaviors>
          <w:behavior w:val="content"/>
        </w:behaviors>
        <w:guid w:val="{17328790-6FE8-485D-8575-4EAE0E4BD724}"/>
      </w:docPartPr>
      <w:docPartBody>
        <w:p w:rsidR="002C10A3" w:rsidRDefault="002C10A3">
          <w:r>
            <w:rPr>
              <w:rStyle w:val="PlaceholderText"/>
            </w:rPr>
            <w:t>Naziv predmeta</w:t>
          </w:r>
        </w:p>
      </w:docPartBody>
    </w:docPart>
    <w:docPart>
      <w:docPartPr>
        <w:name w:val="44EB8D3057BE40A692E92AA10760DB97"/>
        <w:category>
          <w:name w:val="General"/>
          <w:gallery w:val="placeholder"/>
        </w:category>
        <w:types>
          <w:type w:val="bbPlcHdr"/>
        </w:types>
        <w:behaviors>
          <w:behavior w:val="content"/>
        </w:behaviors>
        <w:guid w:val="{A784FDE4-9860-4B7B-93D5-F081B083C03A}"/>
      </w:docPartPr>
      <w:docPartBody>
        <w:p w:rsidR="002C10A3" w:rsidRDefault="002C10A3">
          <w:r>
            <w:rPr>
              <w:rStyle w:val="PlaceholderText"/>
            </w:rPr>
            <w:t>ECTS bodovi</w:t>
          </w:r>
        </w:p>
      </w:docPartBody>
    </w:docPart>
    <w:docPart>
      <w:docPartPr>
        <w:name w:val="493456C7C0C0441194C7A362E9B86870"/>
        <w:category>
          <w:name w:val="General"/>
          <w:gallery w:val="placeholder"/>
        </w:category>
        <w:types>
          <w:type w:val="bbPlcHdr"/>
        </w:types>
        <w:behaviors>
          <w:behavior w:val="content"/>
        </w:behaviors>
        <w:guid w:val="{EE2C6BCF-6737-4B43-A5EE-FD5D4DE70EF2}"/>
      </w:docPartPr>
      <w:docPartBody>
        <w:p w:rsidR="002C10A3" w:rsidRDefault="002C10A3">
          <w:r>
            <w:rPr>
              <w:rStyle w:val="PlaceholderText"/>
            </w:rPr>
            <w:t>Šifra predmeta</w:t>
          </w:r>
        </w:p>
      </w:docPartBody>
    </w:docPart>
    <w:docPart>
      <w:docPartPr>
        <w:name w:val="C2D74EF47961414C81F497E41A2AEB01"/>
        <w:category>
          <w:name w:val="General"/>
          <w:gallery w:val="placeholder"/>
        </w:category>
        <w:types>
          <w:type w:val="bbPlcHdr"/>
        </w:types>
        <w:behaviors>
          <w:behavior w:val="content"/>
        </w:behaviors>
        <w:guid w:val="{8327C359-7EE8-4AF7-9F1F-C6D7BEED78C6}"/>
      </w:docPartPr>
      <w:docPartBody>
        <w:p w:rsidR="002C10A3" w:rsidRDefault="002C10A3">
          <w:r>
            <w:rPr>
              <w:rStyle w:val="PlaceholderText"/>
            </w:rPr>
            <w:t>Broj sati</w:t>
          </w:r>
        </w:p>
      </w:docPartBody>
    </w:docPart>
    <w:docPart>
      <w:docPartPr>
        <w:name w:val="4DA1D4D6F714432DA157E7216FB0BFF3"/>
        <w:category>
          <w:name w:val="General"/>
          <w:gallery w:val="placeholder"/>
        </w:category>
        <w:types>
          <w:type w:val="bbPlcHdr"/>
        </w:types>
        <w:behaviors>
          <w:behavior w:val="content"/>
        </w:behaviors>
        <w:guid w:val="{CF4BC5A2-6904-4844-B535-5DABD86E8067}"/>
      </w:docPartPr>
      <w:docPartBody>
        <w:p w:rsidR="002C10A3" w:rsidRDefault="002C10A3">
          <w:r>
            <w:rPr>
              <w:rStyle w:val="PlaceholderText"/>
            </w:rPr>
            <w:t>Studijski program</w:t>
          </w:r>
        </w:p>
      </w:docPartBody>
    </w:docPart>
    <w:docPart>
      <w:docPartPr>
        <w:name w:val="57FDCC466E2842569FEE237639E2AE19"/>
        <w:category>
          <w:name w:val="General"/>
          <w:gallery w:val="placeholder"/>
        </w:category>
        <w:types>
          <w:type w:val="bbPlcHdr"/>
        </w:types>
        <w:behaviors>
          <w:behavior w:val="content"/>
        </w:behaviors>
        <w:guid w:val="{B0667A4D-82BE-4502-BFE3-FC07790668E0}"/>
      </w:docPartPr>
      <w:docPartBody>
        <w:p w:rsidR="002C10A3" w:rsidRDefault="002C10A3">
          <w:r>
            <w:rPr>
              <w:rStyle w:val="PlaceholderText"/>
            </w:rPr>
            <w:t>Broj studenata</w:t>
          </w:r>
        </w:p>
      </w:docPartBody>
    </w:docPart>
    <w:docPart>
      <w:docPartPr>
        <w:name w:val="9B2E0A79A869475B8A5D0501612EF705"/>
        <w:category>
          <w:name w:val="General"/>
          <w:gallery w:val="placeholder"/>
        </w:category>
        <w:types>
          <w:type w:val="bbPlcHdr"/>
        </w:types>
        <w:behaviors>
          <w:behavior w:val="content"/>
        </w:behaviors>
        <w:guid w:val="{91CCEB81-67B0-4A8B-AF9C-3CFE3EBF1A00}"/>
      </w:docPartPr>
      <w:docPartBody>
        <w:p w:rsidR="002C10A3" w:rsidRDefault="002C10A3">
          <w:r>
            <w:rPr>
              <w:rStyle w:val="PlaceholderText"/>
            </w:rPr>
            <w:t>Status predmeta</w:t>
          </w:r>
        </w:p>
      </w:docPartBody>
    </w:docPart>
    <w:docPart>
      <w:docPartPr>
        <w:name w:val="4EFD4BF580F54AEEAA16156F3C73D16A"/>
        <w:category>
          <w:name w:val="General"/>
          <w:gallery w:val="placeholder"/>
        </w:category>
        <w:types>
          <w:type w:val="bbPlcHdr"/>
        </w:types>
        <w:behaviors>
          <w:behavior w:val="content"/>
        </w:behaviors>
        <w:guid w:val="{7E755125-C91B-48CB-B0A7-E11DF63425DF}"/>
      </w:docPartPr>
      <w:docPartBody>
        <w:p w:rsidR="002C10A3" w:rsidRDefault="002C10A3">
          <w:r>
            <w:rPr>
              <w:rStyle w:val="PlaceholderText"/>
            </w:rPr>
            <w:t>Razina e-učenja</w:t>
          </w:r>
        </w:p>
      </w:docPartBody>
    </w:docPart>
    <w:docPart>
      <w:docPartPr>
        <w:name w:val="05D036954EC342649A7E7B259EC31980"/>
        <w:category>
          <w:name w:val="General"/>
          <w:gallery w:val="placeholder"/>
        </w:category>
        <w:types>
          <w:type w:val="bbPlcHdr"/>
        </w:types>
        <w:behaviors>
          <w:behavior w:val="content"/>
        </w:behaviors>
        <w:guid w:val="{216E8AB5-4C66-4A44-B3C7-474369384726}"/>
      </w:docPartPr>
      <w:docPartBody>
        <w:p w:rsidR="002C10A3" w:rsidRDefault="002C10A3">
          <w:r>
            <w:rPr>
              <w:rStyle w:val="PlaceholderText"/>
            </w:rPr>
            <w:t>On-line</w:t>
          </w:r>
        </w:p>
      </w:docPartBody>
    </w:docPart>
    <w:docPart>
      <w:docPartPr>
        <w:name w:val="67E1541C64574930B2ED8C941DF7B4F0"/>
        <w:category>
          <w:name w:val="General"/>
          <w:gallery w:val="placeholder"/>
        </w:category>
        <w:types>
          <w:type w:val="bbPlcHdr"/>
        </w:types>
        <w:behaviors>
          <w:behavior w:val="content"/>
        </w:behaviors>
        <w:guid w:val="{B38C2D83-5BDA-4219-A3F9-347BDA7D9EFD}"/>
      </w:docPartPr>
      <w:docPartBody>
        <w:p w:rsidR="002C10A3" w:rsidRDefault="002C10A3">
          <w:r>
            <w:rPr>
              <w:rStyle w:val="PlaceholderText"/>
            </w:rPr>
            <w:t>Mjesto izvođenja</w:t>
          </w:r>
        </w:p>
      </w:docPartBody>
    </w:docPart>
    <w:docPart>
      <w:docPartPr>
        <w:name w:val="2583B6839D474321BB3FDDEB80A6E638"/>
        <w:category>
          <w:name w:val="General"/>
          <w:gallery w:val="placeholder"/>
        </w:category>
        <w:types>
          <w:type w:val="bbPlcHdr"/>
        </w:types>
        <w:behaviors>
          <w:behavior w:val="content"/>
        </w:behaviors>
        <w:guid w:val="{1EDFB663-EEE6-4ACB-B224-916705B86B69}"/>
      </w:docPartPr>
      <w:docPartBody>
        <w:p w:rsidR="002C10A3" w:rsidRDefault="002C10A3">
          <w:r>
            <w:rPr>
              <w:rStyle w:val="PlaceholderText"/>
            </w:rPr>
            <w:t>Jezik izvođenja</w:t>
          </w:r>
        </w:p>
      </w:docPartBody>
    </w:docPart>
    <w:docPart>
      <w:docPartPr>
        <w:name w:val="A8B3DC45D1A246188D9597ECC6006835"/>
        <w:category>
          <w:name w:val="General"/>
          <w:gallery w:val="placeholder"/>
        </w:category>
        <w:types>
          <w:type w:val="bbPlcHdr"/>
        </w:types>
        <w:behaviors>
          <w:behavior w:val="content"/>
        </w:behaviors>
        <w:guid w:val="{A5417C1E-9BAD-461D-A192-291E046454F9}"/>
      </w:docPartPr>
      <w:docPartBody>
        <w:p w:rsidR="002C10A3" w:rsidRDefault="002C10A3">
          <w:r>
            <w:rPr>
              <w:rStyle w:val="PlaceholderText"/>
            </w:rPr>
            <w:t>Godina studija</w:t>
          </w:r>
        </w:p>
      </w:docPartBody>
    </w:docPart>
    <w:docPart>
      <w:docPartPr>
        <w:name w:val="BDC31ED8017E48828C40AD02A7E276CF"/>
        <w:category>
          <w:name w:val="General"/>
          <w:gallery w:val="placeholder"/>
        </w:category>
        <w:types>
          <w:type w:val="bbPlcHdr"/>
        </w:types>
        <w:behaviors>
          <w:behavior w:val="content"/>
        </w:behaviors>
        <w:guid w:val="{3A8FA104-944A-4229-9BB4-AF11C89AA688}"/>
      </w:docPartPr>
      <w:docPartBody>
        <w:p w:rsidR="002C10A3" w:rsidRDefault="002C10A3">
          <w:r>
            <w:rPr>
              <w:rStyle w:val="PlaceholderText"/>
            </w:rPr>
            <w:t>Engleski jezik</w:t>
          </w:r>
        </w:p>
      </w:docPartBody>
    </w:docPart>
    <w:docPart>
      <w:docPartPr>
        <w:name w:val="770DC8A62918445CAA48E5A0CC99DF16"/>
        <w:category>
          <w:name w:val="General"/>
          <w:gallery w:val="placeholder"/>
        </w:category>
        <w:types>
          <w:type w:val="bbPlcHdr"/>
        </w:types>
        <w:behaviors>
          <w:behavior w:val="content"/>
        </w:behaviors>
        <w:guid w:val="{9478E88F-D6F6-4B80-BC5B-B83DB8B45AE4}"/>
      </w:docPartPr>
      <w:docPartBody>
        <w:p w:rsidR="002C10A3" w:rsidRDefault="002C10A3">
          <w:r>
            <w:rPr>
              <w:rStyle w:val="PlaceholderText"/>
            </w:rPr>
            <w:t>Ciljevi predmeta</w:t>
          </w:r>
        </w:p>
      </w:docPartBody>
    </w:docPart>
    <w:docPart>
      <w:docPartPr>
        <w:name w:val="2BCBCD06520B444F98E714059ED403E7"/>
        <w:category>
          <w:name w:val="General"/>
          <w:gallery w:val="placeholder"/>
        </w:category>
        <w:types>
          <w:type w:val="bbPlcHdr"/>
        </w:types>
        <w:behaviors>
          <w:behavior w:val="content"/>
        </w:behaviors>
        <w:guid w:val="{2131B9C0-8E8A-43EE-BA10-8DBD47221FE7}"/>
      </w:docPartPr>
      <w:docPartBody>
        <w:p w:rsidR="002C10A3" w:rsidRDefault="002C10A3">
          <w:r>
            <w:rPr>
              <w:rStyle w:val="PlaceholderText"/>
            </w:rPr>
            <w:t>Preduvjeti</w:t>
          </w:r>
        </w:p>
      </w:docPartBody>
    </w:docPart>
    <w:docPart>
      <w:docPartPr>
        <w:name w:val="6A10B9FF4A1A4218A2E66A363CE1AEEF"/>
        <w:category>
          <w:name w:val="General"/>
          <w:gallery w:val="placeholder"/>
        </w:category>
        <w:types>
          <w:type w:val="bbPlcHdr"/>
        </w:types>
        <w:behaviors>
          <w:behavior w:val="content"/>
        </w:behaviors>
        <w:guid w:val="{0E4FBB17-500A-4548-A12E-F042E041A0A6}"/>
      </w:docPartPr>
      <w:docPartBody>
        <w:p w:rsidR="002C10A3" w:rsidRDefault="002C10A3">
          <w:r>
            <w:rPr>
              <w:rStyle w:val="PlaceholderText"/>
            </w:rPr>
            <w:t>Preduvjeti</w:t>
          </w:r>
        </w:p>
      </w:docPartBody>
    </w:docPart>
    <w:docPart>
      <w:docPartPr>
        <w:name w:val="B6F0847C01E44B8E9575BBA6C8905BC5"/>
        <w:category>
          <w:name w:val="General"/>
          <w:gallery w:val="placeholder"/>
        </w:category>
        <w:types>
          <w:type w:val="bbPlcHdr"/>
        </w:types>
        <w:behaviors>
          <w:behavior w:val="content"/>
        </w:behaviors>
        <w:guid w:val="{0880540A-ED0C-402C-9045-A309A46F5479}"/>
      </w:docPartPr>
      <w:docPartBody>
        <w:p w:rsidR="002C10A3" w:rsidRDefault="002C10A3">
          <w:r>
            <w:rPr>
              <w:rStyle w:val="PlaceholderText"/>
            </w:rPr>
            <w:t>Doprinos ishodima učenja programa</w:t>
          </w:r>
        </w:p>
      </w:docPartBody>
    </w:docPart>
    <w:docPart>
      <w:docPartPr>
        <w:name w:val="0A39D8531016401D9B07ED9F65A9B747"/>
        <w:category>
          <w:name w:val="General"/>
          <w:gallery w:val="placeholder"/>
        </w:category>
        <w:types>
          <w:type w:val="bbPlcHdr"/>
        </w:types>
        <w:behaviors>
          <w:behavior w:val="content"/>
        </w:behaviors>
        <w:guid w:val="{583B41DE-0E52-4136-A79F-5C3E8E3EADDC}"/>
      </w:docPartPr>
      <w:docPartBody>
        <w:p w:rsidR="002C10A3" w:rsidRDefault="002C10A3">
          <w:r>
            <w:rPr>
              <w:rStyle w:val="PlaceholderText"/>
            </w:rPr>
            <w:t>Ishodi učenja predmeta</w:t>
          </w:r>
        </w:p>
      </w:docPartBody>
    </w:docPart>
    <w:docPart>
      <w:docPartPr>
        <w:name w:val="E6BD98E7FA1349338E14239E20AA0B51"/>
        <w:category>
          <w:name w:val="General"/>
          <w:gallery w:val="placeholder"/>
        </w:category>
        <w:types>
          <w:type w:val="bbPlcHdr"/>
        </w:types>
        <w:behaviors>
          <w:behavior w:val="content"/>
        </w:behaviors>
        <w:guid w:val="{F8E04F37-64E9-427E-8114-3B5D981891B0}"/>
      </w:docPartPr>
      <w:docPartBody>
        <w:p w:rsidR="002C10A3" w:rsidRDefault="002C10A3">
          <w:r>
            <w:rPr>
              <w:rStyle w:val="PlaceholderText"/>
            </w:rPr>
            <w:t>Sadržaj predmeta</w:t>
          </w:r>
        </w:p>
      </w:docPartBody>
    </w:docPart>
    <w:docPart>
      <w:docPartPr>
        <w:name w:val="59AC357B278241958000958D95ADB1FC"/>
        <w:category>
          <w:name w:val="General"/>
          <w:gallery w:val="placeholder"/>
        </w:category>
        <w:types>
          <w:type w:val="bbPlcHdr"/>
        </w:types>
        <w:behaviors>
          <w:behavior w:val="content"/>
        </w:behaviors>
        <w:guid w:val="{B6217363-93FB-4EE8-A6ED-96DBF5042A33}"/>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D24F643F6AC4B0CB4E81F133ED8D9F2"/>
        <w:category>
          <w:name w:val="General"/>
          <w:gallery w:val="placeholder"/>
        </w:category>
        <w:types>
          <w:type w:val="bbPlcHdr"/>
        </w:types>
        <w:behaviors>
          <w:behavior w:val="content"/>
        </w:behaviors>
        <w:guid w:val="{B45395DC-CDF6-4335-ACC6-CA9110BE4282}"/>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F71A1D54CE5471E8BBF7B20E1B75736"/>
        <w:category>
          <w:name w:val="General"/>
          <w:gallery w:val="placeholder"/>
        </w:category>
        <w:types>
          <w:type w:val="bbPlcHdr"/>
        </w:types>
        <w:behaviors>
          <w:behavior w:val="content"/>
        </w:behaviors>
        <w:guid w:val="{74C5FB1E-36E2-4239-94CA-7010A10CF8F3}"/>
      </w:docPartPr>
      <w:docPartBody>
        <w:p w:rsidR="002C10A3" w:rsidRDefault="002C10A3">
          <w:r>
            <w:rPr>
              <w:rFonts w:ascii="Arial" w:hAnsi="Arial" w:cs="Arial"/>
              <w:sz w:val="20"/>
              <w:szCs w:val="20"/>
            </w:rPr>
            <w:t xml:space="preserve">  </w:t>
          </w:r>
        </w:p>
      </w:docPartBody>
    </w:docPart>
    <w:docPart>
      <w:docPartPr>
        <w:name w:val="5D26849A56BC434DA33E64BC9B56AF0A"/>
        <w:category>
          <w:name w:val="General"/>
          <w:gallery w:val="placeholder"/>
        </w:category>
        <w:types>
          <w:type w:val="bbPlcHdr"/>
        </w:types>
        <w:behaviors>
          <w:behavior w:val="content"/>
        </w:behaviors>
        <w:guid w:val="{DEEB60AF-C0FD-4673-9770-9726AB09E70C}"/>
      </w:docPartPr>
      <w:docPartBody>
        <w:p w:rsidR="002C10A3" w:rsidRDefault="002C10A3">
          <w:r>
            <w:rPr>
              <w:rFonts w:ascii="Arial" w:hAnsi="Arial" w:cs="Arial"/>
              <w:color w:val="000000"/>
              <w:sz w:val="20"/>
              <w:szCs w:val="20"/>
            </w:rPr>
            <w:t xml:space="preserve"> </w:t>
          </w:r>
        </w:p>
      </w:docPartBody>
    </w:docPart>
    <w:docPart>
      <w:docPartPr>
        <w:name w:val="7C1F226498E14490BA73C7B86B778211"/>
        <w:category>
          <w:name w:val="General"/>
          <w:gallery w:val="placeholder"/>
        </w:category>
        <w:types>
          <w:type w:val="bbPlcHdr"/>
        </w:types>
        <w:behaviors>
          <w:behavior w:val="content"/>
        </w:behaviors>
        <w:guid w:val="{34EEAC38-35C5-4B99-9ABC-B3512028A7F9}"/>
      </w:docPartPr>
      <w:docPartBody>
        <w:p w:rsidR="002C10A3" w:rsidRDefault="002C10A3">
          <w:r w:rsidRPr="001C096C">
            <w:rPr>
              <w:rFonts w:ascii="Arial" w:hAnsi="Arial" w:cs="Arial"/>
              <w:color w:val="000000"/>
              <w:sz w:val="20"/>
              <w:szCs w:val="20"/>
            </w:rPr>
            <w:t xml:space="preserve"> </w:t>
          </w:r>
        </w:p>
      </w:docPartBody>
    </w:docPart>
    <w:docPart>
      <w:docPartPr>
        <w:name w:val="4E57F885B29A4CD2BD84C73AFA791A45"/>
        <w:category>
          <w:name w:val="General"/>
          <w:gallery w:val="placeholder"/>
        </w:category>
        <w:types>
          <w:type w:val="bbPlcHdr"/>
        </w:types>
        <w:behaviors>
          <w:behavior w:val="content"/>
        </w:behaviors>
        <w:guid w:val="{77A9A8AF-B571-4FBB-9375-F29E987F866B}"/>
      </w:docPartPr>
      <w:docPartBody>
        <w:p w:rsidR="002C10A3" w:rsidRDefault="002C10A3">
          <w:r w:rsidRPr="001C096C">
            <w:rPr>
              <w:rFonts w:ascii="Arial" w:hAnsi="Arial" w:cs="Arial"/>
              <w:color w:val="000000"/>
              <w:sz w:val="20"/>
              <w:szCs w:val="20"/>
            </w:rPr>
            <w:t xml:space="preserve"> </w:t>
          </w:r>
        </w:p>
      </w:docPartBody>
    </w:docPart>
    <w:docPart>
      <w:docPartPr>
        <w:name w:val="8A8A2388B52B4953A6831437C337D8B2"/>
        <w:category>
          <w:name w:val="General"/>
          <w:gallery w:val="placeholder"/>
        </w:category>
        <w:types>
          <w:type w:val="bbPlcHdr"/>
        </w:types>
        <w:behaviors>
          <w:behavior w:val="content"/>
        </w:behaviors>
        <w:guid w:val="{151BDF0F-9327-4C0F-A17A-12073F62D8D2}"/>
      </w:docPartPr>
      <w:docPartBody>
        <w:p w:rsidR="002C10A3" w:rsidRDefault="002C10A3">
          <w:r w:rsidRPr="001C096C">
            <w:rPr>
              <w:rFonts w:ascii="Arial" w:hAnsi="Arial" w:cs="Arial"/>
              <w:color w:val="000000"/>
              <w:sz w:val="20"/>
              <w:szCs w:val="20"/>
            </w:rPr>
            <w:t xml:space="preserve"> </w:t>
          </w:r>
        </w:p>
      </w:docPartBody>
    </w:docPart>
    <w:docPart>
      <w:docPartPr>
        <w:name w:val="347E3F2BE4D94EE6A4C64A0701C239C9"/>
        <w:category>
          <w:name w:val="General"/>
          <w:gallery w:val="placeholder"/>
        </w:category>
        <w:types>
          <w:type w:val="bbPlcHdr"/>
        </w:types>
        <w:behaviors>
          <w:behavior w:val="content"/>
        </w:behaviors>
        <w:guid w:val="{4223515C-9B5F-4696-B0D3-F979DF89304B}"/>
      </w:docPartPr>
      <w:docPartBody>
        <w:p w:rsidR="002C10A3" w:rsidRDefault="002C10A3">
          <w:r w:rsidRPr="001C096C">
            <w:rPr>
              <w:rFonts w:ascii="Arial" w:hAnsi="Arial" w:cs="Arial"/>
              <w:color w:val="000000"/>
              <w:sz w:val="20"/>
              <w:szCs w:val="20"/>
            </w:rPr>
            <w:t xml:space="preserve"> </w:t>
          </w:r>
        </w:p>
      </w:docPartBody>
    </w:docPart>
    <w:docPart>
      <w:docPartPr>
        <w:name w:val="CA5099A9578C43E38D095B289028E8CC"/>
        <w:category>
          <w:name w:val="General"/>
          <w:gallery w:val="placeholder"/>
        </w:category>
        <w:types>
          <w:type w:val="bbPlcHdr"/>
        </w:types>
        <w:behaviors>
          <w:behavior w:val="content"/>
        </w:behaviors>
        <w:guid w:val="{9AFA8BAD-B055-4122-BD0C-3BB00780F33B}"/>
      </w:docPartPr>
      <w:docPartBody>
        <w:p w:rsidR="002C10A3" w:rsidRDefault="002C10A3">
          <w:r w:rsidRPr="001C096C">
            <w:rPr>
              <w:rFonts w:ascii="Arial" w:hAnsi="Arial" w:cs="Arial"/>
              <w:color w:val="000000"/>
              <w:sz w:val="20"/>
              <w:szCs w:val="20"/>
            </w:rPr>
            <w:t xml:space="preserve"> </w:t>
          </w:r>
        </w:p>
      </w:docPartBody>
    </w:docPart>
    <w:docPart>
      <w:docPartPr>
        <w:name w:val="1A940A1D17E94C4EA78031C5B9B26FBE"/>
        <w:category>
          <w:name w:val="General"/>
          <w:gallery w:val="placeholder"/>
        </w:category>
        <w:types>
          <w:type w:val="bbPlcHdr"/>
        </w:types>
        <w:behaviors>
          <w:behavior w:val="content"/>
        </w:behaviors>
        <w:guid w:val="{7DA01DFB-EA5C-4DAB-99D1-E2BD68AEFE9F}"/>
      </w:docPartPr>
      <w:docPartBody>
        <w:p w:rsidR="002C10A3" w:rsidRDefault="002C10A3">
          <w:r w:rsidRPr="001C096C">
            <w:rPr>
              <w:rFonts w:ascii="Arial" w:hAnsi="Arial" w:cs="Arial"/>
              <w:color w:val="000000"/>
              <w:sz w:val="20"/>
              <w:szCs w:val="20"/>
            </w:rPr>
            <w:t xml:space="preserve"> </w:t>
          </w:r>
        </w:p>
      </w:docPartBody>
    </w:docPart>
    <w:docPart>
      <w:docPartPr>
        <w:name w:val="6876FC3A055947D1A5CE4F7367A7FE76"/>
        <w:category>
          <w:name w:val="General"/>
          <w:gallery w:val="placeholder"/>
        </w:category>
        <w:types>
          <w:type w:val="bbPlcHdr"/>
        </w:types>
        <w:behaviors>
          <w:behavior w:val="content"/>
        </w:behaviors>
        <w:guid w:val="{3005551D-0E44-4085-98C0-34E2E2273B50}"/>
      </w:docPartPr>
      <w:docPartBody>
        <w:p w:rsidR="002C10A3" w:rsidRDefault="002C10A3">
          <w:r w:rsidRPr="001C096C">
            <w:rPr>
              <w:rFonts w:ascii="Arial" w:hAnsi="Arial" w:cs="Arial"/>
              <w:color w:val="000000"/>
              <w:sz w:val="20"/>
              <w:szCs w:val="20"/>
            </w:rPr>
            <w:t xml:space="preserve"> </w:t>
          </w:r>
        </w:p>
      </w:docPartBody>
    </w:docPart>
    <w:docPart>
      <w:docPartPr>
        <w:name w:val="08D65B1AA32048389797A7D655048CB2"/>
        <w:category>
          <w:name w:val="General"/>
          <w:gallery w:val="placeholder"/>
        </w:category>
        <w:types>
          <w:type w:val="bbPlcHdr"/>
        </w:types>
        <w:behaviors>
          <w:behavior w:val="content"/>
        </w:behaviors>
        <w:guid w:val="{8D43B287-9162-4543-B30D-2279F63378EB}"/>
      </w:docPartPr>
      <w:docPartBody>
        <w:p w:rsidR="002C10A3" w:rsidRDefault="002C10A3">
          <w:r w:rsidRPr="001C096C">
            <w:rPr>
              <w:rFonts w:ascii="Arial" w:hAnsi="Arial" w:cs="Arial"/>
              <w:color w:val="000000"/>
              <w:sz w:val="20"/>
              <w:szCs w:val="20"/>
            </w:rPr>
            <w:t xml:space="preserve"> </w:t>
          </w:r>
        </w:p>
      </w:docPartBody>
    </w:docPart>
    <w:docPart>
      <w:docPartPr>
        <w:name w:val="61B721F3700943E5A02F928945B5367F"/>
        <w:category>
          <w:name w:val="General"/>
          <w:gallery w:val="placeholder"/>
        </w:category>
        <w:types>
          <w:type w:val="bbPlcHdr"/>
        </w:types>
        <w:behaviors>
          <w:behavior w:val="content"/>
        </w:behaviors>
        <w:guid w:val="{C2725E68-C4F8-4726-BCA8-A53DCF499AD8}"/>
      </w:docPartPr>
      <w:docPartBody>
        <w:p w:rsidR="002C10A3" w:rsidRDefault="002C10A3">
          <w:r w:rsidRPr="001C096C">
            <w:rPr>
              <w:rFonts w:ascii="Arial" w:hAnsi="Arial" w:cs="Arial"/>
              <w:color w:val="000000"/>
              <w:sz w:val="20"/>
              <w:szCs w:val="20"/>
            </w:rPr>
            <w:t xml:space="preserve"> </w:t>
          </w:r>
        </w:p>
      </w:docPartBody>
    </w:docPart>
    <w:docPart>
      <w:docPartPr>
        <w:name w:val="05035CDD0F6947C9B901322C2C3E26B5"/>
        <w:category>
          <w:name w:val="General"/>
          <w:gallery w:val="placeholder"/>
        </w:category>
        <w:types>
          <w:type w:val="bbPlcHdr"/>
        </w:types>
        <w:behaviors>
          <w:behavior w:val="content"/>
        </w:behaviors>
        <w:guid w:val="{2D744DB4-9B23-4763-AB8F-FB152A33C1BE}"/>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0834EBBC91CB43BF9DC9BCFF81231486"/>
        <w:category>
          <w:name w:val="General"/>
          <w:gallery w:val="placeholder"/>
        </w:category>
        <w:types>
          <w:type w:val="bbPlcHdr"/>
        </w:types>
        <w:behaviors>
          <w:behavior w:val="content"/>
        </w:behaviors>
        <w:guid w:val="{C697AC25-1034-43D0-A3A6-4127A167BCBA}"/>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5DAD5D677524B68B1FD40DFAE16C4F3"/>
        <w:category>
          <w:name w:val="General"/>
          <w:gallery w:val="placeholder"/>
        </w:category>
        <w:types>
          <w:type w:val="bbPlcHdr"/>
        </w:types>
        <w:behaviors>
          <w:behavior w:val="content"/>
        </w:behaviors>
        <w:guid w:val="{F008BB33-AE05-4C79-BDE8-C414640CDADB}"/>
      </w:docPartPr>
      <w:docPartBody>
        <w:p w:rsidR="002C10A3" w:rsidRDefault="002C10A3">
          <w:r w:rsidRPr="001C096C">
            <w:rPr>
              <w:rFonts w:ascii="Arial" w:hAnsi="Arial" w:cs="Arial"/>
              <w:color w:val="000000"/>
              <w:sz w:val="20"/>
              <w:szCs w:val="20"/>
            </w:rPr>
            <w:t xml:space="preserve"> </w:t>
          </w:r>
        </w:p>
      </w:docPartBody>
    </w:docPart>
    <w:docPart>
      <w:docPartPr>
        <w:name w:val="330E628C137244FB8AB47849454AD98A"/>
        <w:category>
          <w:name w:val="General"/>
          <w:gallery w:val="placeholder"/>
        </w:category>
        <w:types>
          <w:type w:val="bbPlcHdr"/>
        </w:types>
        <w:behaviors>
          <w:behavior w:val="content"/>
        </w:behaviors>
        <w:guid w:val="{72234755-7160-48AB-AE20-000DF9EEB8FB}"/>
      </w:docPartPr>
      <w:docPartBody>
        <w:p w:rsidR="002C10A3" w:rsidRDefault="002C10A3">
          <w:r w:rsidRPr="001C096C">
            <w:rPr>
              <w:rFonts w:ascii="Arial" w:hAnsi="Arial" w:cs="Arial"/>
              <w:color w:val="000000"/>
              <w:sz w:val="20"/>
              <w:szCs w:val="20"/>
            </w:rPr>
            <w:t xml:space="preserve"> </w:t>
          </w:r>
        </w:p>
      </w:docPartBody>
    </w:docPart>
    <w:docPart>
      <w:docPartPr>
        <w:name w:val="F0F6889CD5D848EF81388BFEB7615953"/>
        <w:category>
          <w:name w:val="General"/>
          <w:gallery w:val="placeholder"/>
        </w:category>
        <w:types>
          <w:type w:val="bbPlcHdr"/>
        </w:types>
        <w:behaviors>
          <w:behavior w:val="content"/>
        </w:behaviors>
        <w:guid w:val="{5F955AC6-9FC4-4241-A011-D46B679354A0}"/>
      </w:docPartPr>
      <w:docPartBody>
        <w:p w:rsidR="002C10A3" w:rsidRDefault="002C10A3">
          <w:r w:rsidRPr="001C096C">
            <w:rPr>
              <w:rFonts w:ascii="Arial" w:hAnsi="Arial" w:cs="Arial"/>
              <w:color w:val="000000"/>
              <w:sz w:val="20"/>
              <w:szCs w:val="20"/>
            </w:rPr>
            <w:t xml:space="preserve"> </w:t>
          </w:r>
        </w:p>
      </w:docPartBody>
    </w:docPart>
    <w:docPart>
      <w:docPartPr>
        <w:name w:val="259AA6BB58334E21968E91E58F9F1F96"/>
        <w:category>
          <w:name w:val="General"/>
          <w:gallery w:val="placeholder"/>
        </w:category>
        <w:types>
          <w:type w:val="bbPlcHdr"/>
        </w:types>
        <w:behaviors>
          <w:behavior w:val="content"/>
        </w:behaviors>
        <w:guid w:val="{31E69CB0-90CE-45F0-A29C-973294BC67B7}"/>
      </w:docPartPr>
      <w:docPartBody>
        <w:p w:rsidR="002C10A3" w:rsidRDefault="002C10A3">
          <w:r w:rsidRPr="001C096C">
            <w:rPr>
              <w:rFonts w:ascii="Arial" w:hAnsi="Arial" w:cs="Arial"/>
              <w:color w:val="000000"/>
              <w:sz w:val="20"/>
              <w:szCs w:val="20"/>
            </w:rPr>
            <w:t xml:space="preserve"> </w:t>
          </w:r>
        </w:p>
      </w:docPartBody>
    </w:docPart>
    <w:docPart>
      <w:docPartPr>
        <w:name w:val="E415A8E23657454B9C111179A8C2EC81"/>
        <w:category>
          <w:name w:val="General"/>
          <w:gallery w:val="placeholder"/>
        </w:category>
        <w:types>
          <w:type w:val="bbPlcHdr"/>
        </w:types>
        <w:behaviors>
          <w:behavior w:val="content"/>
        </w:behaviors>
        <w:guid w:val="{4CEF80C3-E297-4EFD-8268-2835C2AB0784}"/>
      </w:docPartPr>
      <w:docPartBody>
        <w:p w:rsidR="002C10A3" w:rsidRDefault="002C10A3">
          <w:r w:rsidRPr="001C096C">
            <w:rPr>
              <w:rFonts w:ascii="Arial" w:hAnsi="Arial" w:cs="Arial"/>
              <w:color w:val="000000"/>
              <w:sz w:val="20"/>
              <w:szCs w:val="20"/>
            </w:rPr>
            <w:t xml:space="preserve"> </w:t>
          </w:r>
        </w:p>
      </w:docPartBody>
    </w:docPart>
    <w:docPart>
      <w:docPartPr>
        <w:name w:val="05E230099375412692A1AAC1A7D06576"/>
        <w:category>
          <w:name w:val="General"/>
          <w:gallery w:val="placeholder"/>
        </w:category>
        <w:types>
          <w:type w:val="bbPlcHdr"/>
        </w:types>
        <w:behaviors>
          <w:behavior w:val="content"/>
        </w:behaviors>
        <w:guid w:val="{5C679DAC-174A-4B4F-AE65-BC46CA7CD38C}"/>
      </w:docPartPr>
      <w:docPartBody>
        <w:p w:rsidR="002C10A3" w:rsidRDefault="002C10A3">
          <w:r w:rsidRPr="001C096C">
            <w:rPr>
              <w:rFonts w:ascii="Arial" w:hAnsi="Arial" w:cs="Arial"/>
              <w:color w:val="000000"/>
              <w:sz w:val="20"/>
              <w:szCs w:val="20"/>
            </w:rPr>
            <w:t xml:space="preserve"> </w:t>
          </w:r>
        </w:p>
      </w:docPartBody>
    </w:docPart>
    <w:docPart>
      <w:docPartPr>
        <w:name w:val="FBBE0F72F4BF4D6D9FFFF025E6E16C7A"/>
        <w:category>
          <w:name w:val="General"/>
          <w:gallery w:val="placeholder"/>
        </w:category>
        <w:types>
          <w:type w:val="bbPlcHdr"/>
        </w:types>
        <w:behaviors>
          <w:behavior w:val="content"/>
        </w:behaviors>
        <w:guid w:val="{3063B414-C78B-4A46-B2F3-37EFBE6A44CC}"/>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6D5BDD9BFF88428A88F25A11D6C46EC1"/>
        <w:category>
          <w:name w:val="General"/>
          <w:gallery w:val="placeholder"/>
        </w:category>
        <w:types>
          <w:type w:val="bbPlcHdr"/>
        </w:types>
        <w:behaviors>
          <w:behavior w:val="content"/>
        </w:behaviors>
        <w:guid w:val="{3B04034E-23D8-458A-8A3D-9619696B236B}"/>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1AB0A51C77B46198EB51C8E87513E47"/>
        <w:category>
          <w:name w:val="General"/>
          <w:gallery w:val="placeholder"/>
        </w:category>
        <w:types>
          <w:type w:val="bbPlcHdr"/>
        </w:types>
        <w:behaviors>
          <w:behavior w:val="content"/>
        </w:behaviors>
        <w:guid w:val="{9247E83E-0554-4E9F-9D12-3CDCFAE5821B}"/>
      </w:docPartPr>
      <w:docPartBody>
        <w:p w:rsidR="002C10A3" w:rsidRDefault="002C10A3">
          <w:r w:rsidRPr="001C096C">
            <w:rPr>
              <w:rFonts w:ascii="Arial" w:hAnsi="Arial" w:cs="Arial"/>
              <w:color w:val="000000"/>
              <w:sz w:val="20"/>
              <w:szCs w:val="20"/>
            </w:rPr>
            <w:t xml:space="preserve"> </w:t>
          </w:r>
        </w:p>
      </w:docPartBody>
    </w:docPart>
    <w:docPart>
      <w:docPartPr>
        <w:name w:val="A6E15CF4CA294B7BA0D36EC022A1627D"/>
        <w:category>
          <w:name w:val="General"/>
          <w:gallery w:val="placeholder"/>
        </w:category>
        <w:types>
          <w:type w:val="bbPlcHdr"/>
        </w:types>
        <w:behaviors>
          <w:behavior w:val="content"/>
        </w:behaviors>
        <w:guid w:val="{F1AE0115-3CC5-4FD6-8182-506FD3338263}"/>
      </w:docPartPr>
      <w:docPartBody>
        <w:p w:rsidR="002C10A3" w:rsidRDefault="002C10A3">
          <w:r w:rsidRPr="001C096C">
            <w:rPr>
              <w:rFonts w:ascii="Arial" w:hAnsi="Arial" w:cs="Arial"/>
              <w:color w:val="000000"/>
              <w:sz w:val="20"/>
              <w:szCs w:val="20"/>
            </w:rPr>
            <w:t xml:space="preserve"> </w:t>
          </w:r>
        </w:p>
      </w:docPartBody>
    </w:docPart>
    <w:docPart>
      <w:docPartPr>
        <w:name w:val="108A50B9092743DDA0B5698583B80BE7"/>
        <w:category>
          <w:name w:val="General"/>
          <w:gallery w:val="placeholder"/>
        </w:category>
        <w:types>
          <w:type w:val="bbPlcHdr"/>
        </w:types>
        <w:behaviors>
          <w:behavior w:val="content"/>
        </w:behaviors>
        <w:guid w:val="{07D3FB99-EC3C-4203-ADEE-DB8151F37C6A}"/>
      </w:docPartPr>
      <w:docPartBody>
        <w:p w:rsidR="002C10A3" w:rsidRDefault="002C10A3">
          <w:r w:rsidRPr="001C096C">
            <w:rPr>
              <w:rFonts w:ascii="Arial" w:hAnsi="Arial" w:cs="Arial"/>
              <w:color w:val="000000"/>
              <w:sz w:val="20"/>
              <w:szCs w:val="20"/>
            </w:rPr>
            <w:t xml:space="preserve"> </w:t>
          </w:r>
        </w:p>
      </w:docPartBody>
    </w:docPart>
    <w:docPart>
      <w:docPartPr>
        <w:name w:val="53386966A43A4BABB4302E6AE8477524"/>
        <w:category>
          <w:name w:val="General"/>
          <w:gallery w:val="placeholder"/>
        </w:category>
        <w:types>
          <w:type w:val="bbPlcHdr"/>
        </w:types>
        <w:behaviors>
          <w:behavior w:val="content"/>
        </w:behaviors>
        <w:guid w:val="{7F2CB3B4-59FC-418E-BF38-EF674C199577}"/>
      </w:docPartPr>
      <w:docPartBody>
        <w:p w:rsidR="002C10A3" w:rsidRDefault="002C10A3">
          <w:r w:rsidRPr="001C096C">
            <w:rPr>
              <w:rFonts w:ascii="Arial" w:hAnsi="Arial" w:cs="Arial"/>
              <w:color w:val="000000"/>
              <w:sz w:val="20"/>
              <w:szCs w:val="20"/>
            </w:rPr>
            <w:t xml:space="preserve"> </w:t>
          </w:r>
        </w:p>
      </w:docPartBody>
    </w:docPart>
    <w:docPart>
      <w:docPartPr>
        <w:name w:val="20FC63CAAF504876BDA0FFBB6DA371A0"/>
        <w:category>
          <w:name w:val="General"/>
          <w:gallery w:val="placeholder"/>
        </w:category>
        <w:types>
          <w:type w:val="bbPlcHdr"/>
        </w:types>
        <w:behaviors>
          <w:behavior w:val="content"/>
        </w:behaviors>
        <w:guid w:val="{78A3B96C-8336-4339-B8AF-9F8ABC2E54B9}"/>
      </w:docPartPr>
      <w:docPartBody>
        <w:p w:rsidR="002C10A3" w:rsidRDefault="002C10A3">
          <w:r w:rsidRPr="001C096C">
            <w:rPr>
              <w:rFonts w:ascii="Arial" w:hAnsi="Arial" w:cs="Arial"/>
              <w:color w:val="000000"/>
              <w:sz w:val="20"/>
              <w:szCs w:val="20"/>
            </w:rPr>
            <w:t xml:space="preserve"> </w:t>
          </w:r>
        </w:p>
      </w:docPartBody>
    </w:docPart>
    <w:docPart>
      <w:docPartPr>
        <w:name w:val="1DDFC276966C4CB28ABAB6383EB969C4"/>
        <w:category>
          <w:name w:val="General"/>
          <w:gallery w:val="placeholder"/>
        </w:category>
        <w:types>
          <w:type w:val="bbPlcHdr"/>
        </w:types>
        <w:behaviors>
          <w:behavior w:val="content"/>
        </w:behaviors>
        <w:guid w:val="{72A43900-CCC8-48D1-AC3D-6B3CD874DFAD}"/>
      </w:docPartPr>
      <w:docPartBody>
        <w:p w:rsidR="002C10A3" w:rsidRDefault="002C10A3">
          <w:r w:rsidRPr="001C096C">
            <w:rPr>
              <w:rFonts w:ascii="Arial" w:hAnsi="Arial" w:cs="Arial"/>
              <w:color w:val="000000"/>
              <w:sz w:val="20"/>
              <w:szCs w:val="20"/>
            </w:rPr>
            <w:t xml:space="preserve"> </w:t>
          </w:r>
        </w:p>
      </w:docPartBody>
    </w:docPart>
    <w:docPart>
      <w:docPartPr>
        <w:name w:val="87AF9C9CEB9E4AD29050AD04B4CCF1A7"/>
        <w:category>
          <w:name w:val="General"/>
          <w:gallery w:val="placeholder"/>
        </w:category>
        <w:types>
          <w:type w:val="bbPlcHdr"/>
        </w:types>
        <w:behaviors>
          <w:behavior w:val="content"/>
        </w:behaviors>
        <w:guid w:val="{DF88F27A-7E76-43CB-A414-210CA340EE43}"/>
      </w:docPartPr>
      <w:docPartBody>
        <w:p w:rsidR="002C10A3" w:rsidRDefault="002C10A3">
          <w:r w:rsidRPr="002B6B3C">
            <w:rPr>
              <w:rFonts w:ascii="Arial" w:hAnsi="Arial" w:cs="Arial"/>
              <w:sz w:val="20"/>
              <w:szCs w:val="20"/>
            </w:rPr>
            <w:t xml:space="preserve">(ostalo upisati) </w:t>
          </w:r>
        </w:p>
      </w:docPartBody>
    </w:docPart>
    <w:docPart>
      <w:docPartPr>
        <w:name w:val="D8E95797F1E54655AAF6EFB4778F0A61"/>
        <w:category>
          <w:name w:val="General"/>
          <w:gallery w:val="placeholder"/>
        </w:category>
        <w:types>
          <w:type w:val="bbPlcHdr"/>
        </w:types>
        <w:behaviors>
          <w:behavior w:val="content"/>
        </w:behaviors>
        <w:guid w:val="{06B99337-F37D-46C8-BEB2-F490A0246B02}"/>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924006EC1694169AFD3A7A746562ED2"/>
        <w:category>
          <w:name w:val="General"/>
          <w:gallery w:val="placeholder"/>
        </w:category>
        <w:types>
          <w:type w:val="bbPlcHdr"/>
        </w:types>
        <w:behaviors>
          <w:behavior w:val="content"/>
        </w:behaviors>
        <w:guid w:val="{80A079D3-40A2-41C6-A955-287E10528A7E}"/>
      </w:docPartPr>
      <w:docPartBody>
        <w:p w:rsidR="002C10A3" w:rsidRDefault="002C10A3">
          <w:r w:rsidRPr="001C096C">
            <w:rPr>
              <w:rFonts w:ascii="Arial" w:hAnsi="Arial" w:cs="Arial"/>
              <w:color w:val="000000"/>
              <w:sz w:val="20"/>
              <w:szCs w:val="20"/>
            </w:rPr>
            <w:t xml:space="preserve"> </w:t>
          </w:r>
        </w:p>
      </w:docPartBody>
    </w:docPart>
    <w:docPart>
      <w:docPartPr>
        <w:name w:val="6C65EBA468A74D7BA92B06AD7595ABC8"/>
        <w:category>
          <w:name w:val="General"/>
          <w:gallery w:val="placeholder"/>
        </w:category>
        <w:types>
          <w:type w:val="bbPlcHdr"/>
        </w:types>
        <w:behaviors>
          <w:behavior w:val="content"/>
        </w:behaviors>
        <w:guid w:val="{B8FC308B-415A-4ABA-8629-912A21E7277F}"/>
      </w:docPartPr>
      <w:docPartBody>
        <w:p w:rsidR="002C10A3" w:rsidRDefault="002C10A3">
          <w:r w:rsidRPr="001C096C">
            <w:rPr>
              <w:rFonts w:ascii="Arial" w:hAnsi="Arial" w:cs="Arial"/>
              <w:color w:val="000000"/>
              <w:sz w:val="20"/>
              <w:szCs w:val="20"/>
            </w:rPr>
            <w:t xml:space="preserve"> </w:t>
          </w:r>
        </w:p>
      </w:docPartBody>
    </w:docPart>
    <w:docPart>
      <w:docPartPr>
        <w:name w:val="598C24BE01BA4303B450B6C854E7BCE9"/>
        <w:category>
          <w:name w:val="General"/>
          <w:gallery w:val="placeholder"/>
        </w:category>
        <w:types>
          <w:type w:val="bbPlcHdr"/>
        </w:types>
        <w:behaviors>
          <w:behavior w:val="content"/>
        </w:behaviors>
        <w:guid w:val="{BD82CA9B-00FA-440B-A62D-AADA074901DB}"/>
      </w:docPartPr>
      <w:docPartBody>
        <w:p w:rsidR="002C10A3" w:rsidRDefault="002C10A3">
          <w:r w:rsidRPr="001C096C">
            <w:rPr>
              <w:rFonts w:ascii="Arial" w:hAnsi="Arial" w:cs="Arial"/>
              <w:color w:val="000000"/>
              <w:sz w:val="20"/>
              <w:szCs w:val="20"/>
            </w:rPr>
            <w:t xml:space="preserve"> </w:t>
          </w:r>
        </w:p>
      </w:docPartBody>
    </w:docPart>
    <w:docPart>
      <w:docPartPr>
        <w:name w:val="E0B81C8ABE33432ABAE77DA2728ED0B2"/>
        <w:category>
          <w:name w:val="General"/>
          <w:gallery w:val="placeholder"/>
        </w:category>
        <w:types>
          <w:type w:val="bbPlcHdr"/>
        </w:types>
        <w:behaviors>
          <w:behavior w:val="content"/>
        </w:behaviors>
        <w:guid w:val="{3D11DD9B-34D4-4BD5-872A-6A1000860BEB}"/>
      </w:docPartPr>
      <w:docPartBody>
        <w:p w:rsidR="002C10A3" w:rsidRDefault="002C10A3">
          <w:r w:rsidRPr="001C096C">
            <w:rPr>
              <w:rFonts w:ascii="Arial" w:hAnsi="Arial" w:cs="Arial"/>
              <w:color w:val="000000"/>
              <w:sz w:val="20"/>
              <w:szCs w:val="20"/>
            </w:rPr>
            <w:t xml:space="preserve">  </w:t>
          </w:r>
        </w:p>
      </w:docPartBody>
    </w:docPart>
    <w:docPart>
      <w:docPartPr>
        <w:name w:val="CA7EF54D790547A7959F7EBF8C618ED3"/>
        <w:category>
          <w:name w:val="General"/>
          <w:gallery w:val="placeholder"/>
        </w:category>
        <w:types>
          <w:type w:val="bbPlcHdr"/>
        </w:types>
        <w:behaviors>
          <w:behavior w:val="content"/>
        </w:behaviors>
        <w:guid w:val="{B4451CAC-3204-46FE-ACA7-75E547581F42}"/>
      </w:docPartPr>
      <w:docPartBody>
        <w:p w:rsidR="002C10A3" w:rsidRDefault="002C10A3">
          <w:r w:rsidRPr="001C096C">
            <w:rPr>
              <w:rFonts w:ascii="Arial" w:hAnsi="Arial" w:cs="Arial"/>
              <w:color w:val="000000"/>
              <w:sz w:val="20"/>
              <w:szCs w:val="20"/>
            </w:rPr>
            <w:t xml:space="preserve"> </w:t>
          </w:r>
        </w:p>
      </w:docPartBody>
    </w:docPart>
    <w:docPart>
      <w:docPartPr>
        <w:name w:val="DC4FC337F0364D7D8ADA87BA308A249D"/>
        <w:category>
          <w:name w:val="General"/>
          <w:gallery w:val="placeholder"/>
        </w:category>
        <w:types>
          <w:type w:val="bbPlcHdr"/>
        </w:types>
        <w:behaviors>
          <w:behavior w:val="content"/>
        </w:behaviors>
        <w:guid w:val="{AA8B1306-FFE7-4E60-A32A-13AB7C322F92}"/>
      </w:docPartPr>
      <w:docPartBody>
        <w:p w:rsidR="002C10A3" w:rsidRDefault="002C10A3">
          <w:r w:rsidRPr="001C096C">
            <w:rPr>
              <w:rFonts w:ascii="Arial" w:hAnsi="Arial" w:cs="Arial"/>
              <w:color w:val="000000"/>
              <w:sz w:val="20"/>
              <w:szCs w:val="20"/>
            </w:rPr>
            <w:t xml:space="preserve"> </w:t>
          </w:r>
        </w:p>
      </w:docPartBody>
    </w:docPart>
    <w:docPart>
      <w:docPartPr>
        <w:name w:val="84460CC61BC944808D471483E0D74899"/>
        <w:category>
          <w:name w:val="General"/>
          <w:gallery w:val="placeholder"/>
        </w:category>
        <w:types>
          <w:type w:val="bbPlcHdr"/>
        </w:types>
        <w:behaviors>
          <w:behavior w:val="content"/>
        </w:behaviors>
        <w:guid w:val="{20073365-4357-4324-A209-BC6D780FC2CA}"/>
      </w:docPartPr>
      <w:docPartBody>
        <w:p w:rsidR="002C10A3" w:rsidRDefault="002C10A3">
          <w:r>
            <w:rPr>
              <w:rStyle w:val="PlaceholderText"/>
            </w:rPr>
            <w:t>ECTS</w:t>
          </w:r>
        </w:p>
      </w:docPartBody>
    </w:docPart>
    <w:docPart>
      <w:docPartPr>
        <w:name w:val="DE244DADB722478392BF9598E37D3B2D"/>
        <w:category>
          <w:name w:val="General"/>
          <w:gallery w:val="placeholder"/>
        </w:category>
        <w:types>
          <w:type w:val="bbPlcHdr"/>
        </w:types>
        <w:behaviors>
          <w:behavior w:val="content"/>
        </w:behaviors>
        <w:guid w:val="{F94D2F96-BD01-4563-904E-87DB1B9E7C0C}"/>
      </w:docPartPr>
      <w:docPartBody>
        <w:p w:rsidR="002C10A3" w:rsidRDefault="002C10A3">
          <w:r>
            <w:rPr>
              <w:rStyle w:val="PlaceholderText"/>
            </w:rPr>
            <w:t>Metode i kriteriji vrednovanja</w:t>
          </w:r>
        </w:p>
      </w:docPartBody>
    </w:docPart>
    <w:docPart>
      <w:docPartPr>
        <w:name w:val="851F99D4F1B747A095719CC0B3D940D5"/>
        <w:category>
          <w:name w:val="General"/>
          <w:gallery w:val="placeholder"/>
        </w:category>
        <w:types>
          <w:type w:val="bbPlcHdr"/>
        </w:types>
        <w:behaviors>
          <w:behavior w:val="content"/>
        </w:behaviors>
        <w:guid w:val="{97B0F694-1F63-4564-AABB-BBCFC4220FC5}"/>
      </w:docPartPr>
      <w:docPartBody>
        <w:p w:rsidR="002C10A3" w:rsidRDefault="002C10A3">
          <w:r>
            <w:rPr>
              <w:rStyle w:val="PlaceholderText"/>
            </w:rPr>
            <w:t>Metode i kriteriji vrednovanja</w:t>
          </w:r>
        </w:p>
      </w:docPartBody>
    </w:docPart>
    <w:docPart>
      <w:docPartPr>
        <w:name w:val="725BCC5A2CC0457091D5923FF9D068CE"/>
        <w:category>
          <w:name w:val="General"/>
          <w:gallery w:val="placeholder"/>
        </w:category>
        <w:types>
          <w:type w:val="bbPlcHdr"/>
        </w:types>
        <w:behaviors>
          <w:behavior w:val="content"/>
        </w:behaviors>
        <w:guid w:val="{4F591EC3-EDB6-4DF3-BEC3-503F93E356F7}"/>
      </w:docPartPr>
      <w:docPartBody>
        <w:p w:rsidR="002C10A3" w:rsidRDefault="002C10A3">
          <w:r>
            <w:rPr>
              <w:rStyle w:val="PlaceholderText"/>
            </w:rPr>
            <w:t>Metode i kriteriji vrednovanja</w:t>
          </w:r>
        </w:p>
      </w:docPartBody>
    </w:docPart>
    <w:docPart>
      <w:docPartPr>
        <w:name w:val="0206108F03134245B300BC508DF41F63"/>
        <w:category>
          <w:name w:val="General"/>
          <w:gallery w:val="placeholder"/>
        </w:category>
        <w:types>
          <w:type w:val="bbPlcHdr"/>
        </w:types>
        <w:behaviors>
          <w:behavior w:val="content"/>
        </w:behaviors>
        <w:guid w:val="{5EBCEDDA-0207-4242-A2A3-59677A9CB66F}"/>
      </w:docPartPr>
      <w:docPartBody>
        <w:p w:rsidR="002C10A3" w:rsidRDefault="002C10A3">
          <w:r>
            <w:rPr>
              <w:rStyle w:val="PlaceholderText"/>
            </w:rPr>
            <w:t>Metode i kriteriji vrednovanja</w:t>
          </w:r>
        </w:p>
      </w:docPartBody>
    </w:docPart>
    <w:docPart>
      <w:docPartPr>
        <w:name w:val="64C02855D6114271B97C8D8A9145FA45"/>
        <w:category>
          <w:name w:val="General"/>
          <w:gallery w:val="placeholder"/>
        </w:category>
        <w:types>
          <w:type w:val="bbPlcHdr"/>
        </w:types>
        <w:behaviors>
          <w:behavior w:val="content"/>
        </w:behaviors>
        <w:guid w:val="{E7BA9FAC-89FC-4AAF-B68B-B43F5672085D}"/>
      </w:docPartPr>
      <w:docPartBody>
        <w:p w:rsidR="002C10A3" w:rsidRDefault="002C10A3">
          <w:r>
            <w:rPr>
              <w:rStyle w:val="PlaceholderText"/>
            </w:rPr>
            <w:t>Obveze studenata</w:t>
          </w:r>
        </w:p>
      </w:docPartBody>
    </w:docPart>
    <w:docPart>
      <w:docPartPr>
        <w:name w:val="9B98FF09D91742C8BE8DADE6D55E8D9B"/>
        <w:category>
          <w:name w:val="General"/>
          <w:gallery w:val="placeholder"/>
        </w:category>
        <w:types>
          <w:type w:val="bbPlcHdr"/>
        </w:types>
        <w:behaviors>
          <w:behavior w:val="content"/>
        </w:behaviors>
        <w:guid w:val="{6EA053F9-FC3B-4D3A-BC3E-E97AA9DB170F}"/>
      </w:docPartPr>
      <w:docPartBody>
        <w:p w:rsidR="002C10A3" w:rsidRDefault="002C10A3">
          <w:r>
            <w:rPr>
              <w:rFonts w:ascii="Arial" w:hAnsi="Arial" w:cs="Arial"/>
              <w:color w:val="000000"/>
              <w:sz w:val="20"/>
              <w:szCs w:val="20"/>
            </w:rPr>
            <w:t xml:space="preserve"> </w:t>
          </w:r>
        </w:p>
      </w:docPartBody>
    </w:docPart>
    <w:docPart>
      <w:docPartPr>
        <w:name w:val="986CCBFCD10748B9B500187EC496ED1D"/>
        <w:category>
          <w:name w:val="General"/>
          <w:gallery w:val="placeholder"/>
        </w:category>
        <w:types>
          <w:type w:val="bbPlcHdr"/>
        </w:types>
        <w:behaviors>
          <w:behavior w:val="content"/>
        </w:behaviors>
        <w:guid w:val="{24325CC3-E0AE-4908-BAE0-5DB8AFC3494E}"/>
      </w:docPartPr>
      <w:docPartBody>
        <w:p w:rsidR="002C10A3" w:rsidRDefault="002C10A3">
          <w:r>
            <w:rPr>
              <w:rFonts w:ascii="Arial" w:hAnsi="Arial" w:cs="Arial"/>
              <w:color w:val="000000"/>
              <w:sz w:val="20"/>
              <w:szCs w:val="20"/>
            </w:rPr>
            <w:t xml:space="preserve"> </w:t>
          </w:r>
        </w:p>
      </w:docPartBody>
    </w:docPart>
    <w:docPart>
      <w:docPartPr>
        <w:name w:val="C6A8C3FC30A34085AC209266E0B0102A"/>
        <w:category>
          <w:name w:val="General"/>
          <w:gallery w:val="placeholder"/>
        </w:category>
        <w:types>
          <w:type w:val="bbPlcHdr"/>
        </w:types>
        <w:behaviors>
          <w:behavior w:val="content"/>
        </w:behaviors>
        <w:guid w:val="{4F154C06-76A5-46BB-A269-0C08DE38A8B6}"/>
      </w:docPartPr>
      <w:docPartBody>
        <w:p w:rsidR="002C10A3" w:rsidRDefault="002C10A3">
          <w:r>
            <w:rPr>
              <w:rFonts w:ascii="Arial" w:hAnsi="Arial" w:cs="Arial"/>
              <w:color w:val="000000"/>
              <w:sz w:val="20"/>
              <w:szCs w:val="20"/>
            </w:rPr>
            <w:t xml:space="preserve"> </w:t>
          </w:r>
        </w:p>
      </w:docPartBody>
    </w:docPart>
    <w:docPart>
      <w:docPartPr>
        <w:name w:val="4309D053C4144DA194A289A6C1541D53"/>
        <w:category>
          <w:name w:val="General"/>
          <w:gallery w:val="placeholder"/>
        </w:category>
        <w:types>
          <w:type w:val="bbPlcHdr"/>
        </w:types>
        <w:behaviors>
          <w:behavior w:val="content"/>
        </w:behaviors>
        <w:guid w:val="{50F86131-91AF-4B23-826B-652C63DFE519}"/>
      </w:docPartPr>
      <w:docPartBody>
        <w:p w:rsidR="002C10A3" w:rsidRDefault="002C10A3">
          <w:r>
            <w:rPr>
              <w:rFonts w:ascii="Arial" w:hAnsi="Arial" w:cs="Arial"/>
              <w:color w:val="000000"/>
              <w:sz w:val="20"/>
              <w:szCs w:val="20"/>
            </w:rPr>
            <w:t xml:space="preserve"> </w:t>
          </w:r>
        </w:p>
      </w:docPartBody>
    </w:docPart>
    <w:docPart>
      <w:docPartPr>
        <w:name w:val="012EFF99700D44ABA82A39DFDD5A01DF"/>
        <w:category>
          <w:name w:val="General"/>
          <w:gallery w:val="placeholder"/>
        </w:category>
        <w:types>
          <w:type w:val="bbPlcHdr"/>
        </w:types>
        <w:behaviors>
          <w:behavior w:val="content"/>
        </w:behaviors>
        <w:guid w:val="{1429EC33-71F5-4EBA-8B81-078B2EB5DD20}"/>
      </w:docPartPr>
      <w:docPartBody>
        <w:p w:rsidR="002C10A3" w:rsidRDefault="002C10A3">
          <w:r>
            <w:rPr>
              <w:rFonts w:ascii="Arial" w:hAnsi="Arial" w:cs="Arial"/>
              <w:color w:val="000000"/>
              <w:sz w:val="20"/>
              <w:szCs w:val="20"/>
            </w:rPr>
            <w:t xml:space="preserve"> </w:t>
          </w:r>
        </w:p>
      </w:docPartBody>
    </w:docPart>
    <w:docPart>
      <w:docPartPr>
        <w:name w:val="7C1D9A55936840EEAA4711F895B2E6E9"/>
        <w:category>
          <w:name w:val="General"/>
          <w:gallery w:val="placeholder"/>
        </w:category>
        <w:types>
          <w:type w:val="bbPlcHdr"/>
        </w:types>
        <w:behaviors>
          <w:behavior w:val="content"/>
        </w:behaviors>
        <w:guid w:val="{EAADF867-C29B-49C8-90B0-2655CCD8B03D}"/>
      </w:docPartPr>
      <w:docPartBody>
        <w:p w:rsidR="002C10A3" w:rsidRDefault="002C10A3">
          <w:r>
            <w:rPr>
              <w:rFonts w:ascii="Arial" w:hAnsi="Arial" w:cs="Arial"/>
              <w:color w:val="000000"/>
              <w:sz w:val="20"/>
              <w:szCs w:val="20"/>
            </w:rPr>
            <w:t xml:space="preserve"> </w:t>
          </w:r>
        </w:p>
      </w:docPartBody>
    </w:docPart>
    <w:docPart>
      <w:docPartPr>
        <w:name w:val="3D26C577F98148A48114AA0B6D08C93A"/>
        <w:category>
          <w:name w:val="General"/>
          <w:gallery w:val="placeholder"/>
        </w:category>
        <w:types>
          <w:type w:val="bbPlcHdr"/>
        </w:types>
        <w:behaviors>
          <w:behavior w:val="content"/>
        </w:behaviors>
        <w:guid w:val="{D3773689-F7C3-4ED4-A417-9D83B1BE41D9}"/>
      </w:docPartPr>
      <w:docPartBody>
        <w:p w:rsidR="002C10A3" w:rsidRDefault="002C10A3">
          <w:r>
            <w:rPr>
              <w:rFonts w:ascii="Arial" w:hAnsi="Arial" w:cs="Arial"/>
              <w:color w:val="000000"/>
              <w:sz w:val="20"/>
              <w:szCs w:val="20"/>
            </w:rPr>
            <w:t xml:space="preserve"> </w:t>
          </w:r>
        </w:p>
      </w:docPartBody>
    </w:docPart>
    <w:docPart>
      <w:docPartPr>
        <w:name w:val="C640AC6387224B979C46CBB0B718D067"/>
        <w:category>
          <w:name w:val="General"/>
          <w:gallery w:val="placeholder"/>
        </w:category>
        <w:types>
          <w:type w:val="bbPlcHdr"/>
        </w:types>
        <w:behaviors>
          <w:behavior w:val="content"/>
        </w:behaviors>
        <w:guid w:val="{32DB9B24-DE5C-40AA-88B9-E0F78526B4A0}"/>
      </w:docPartPr>
      <w:docPartBody>
        <w:p w:rsidR="002C10A3" w:rsidRDefault="002C10A3">
          <w:r>
            <w:rPr>
              <w:rFonts w:ascii="Arial" w:hAnsi="Arial" w:cs="Arial"/>
              <w:color w:val="000000"/>
              <w:sz w:val="20"/>
              <w:szCs w:val="20"/>
            </w:rPr>
            <w:t xml:space="preserve"> </w:t>
          </w:r>
        </w:p>
      </w:docPartBody>
    </w:docPart>
    <w:docPart>
      <w:docPartPr>
        <w:name w:val="F6DC2F963B9C4E0685E811956DE99963"/>
        <w:category>
          <w:name w:val="General"/>
          <w:gallery w:val="placeholder"/>
        </w:category>
        <w:types>
          <w:type w:val="bbPlcHdr"/>
        </w:types>
        <w:behaviors>
          <w:behavior w:val="content"/>
        </w:behaviors>
        <w:guid w:val="{6098546B-96F3-4FD1-A7BB-13E50AE73928}"/>
      </w:docPartPr>
      <w:docPartBody>
        <w:p w:rsidR="002C10A3" w:rsidRDefault="002C10A3">
          <w:r>
            <w:rPr>
              <w:rFonts w:ascii="Arial" w:hAnsi="Arial" w:cs="Arial"/>
              <w:color w:val="000000"/>
              <w:sz w:val="20"/>
              <w:szCs w:val="20"/>
            </w:rPr>
            <w:t xml:space="preserve"> </w:t>
          </w:r>
        </w:p>
      </w:docPartBody>
    </w:docPart>
    <w:docPart>
      <w:docPartPr>
        <w:name w:val="783629A6410B47C69F2A9CA46B5D6F00"/>
        <w:category>
          <w:name w:val="General"/>
          <w:gallery w:val="placeholder"/>
        </w:category>
        <w:types>
          <w:type w:val="bbPlcHdr"/>
        </w:types>
        <w:behaviors>
          <w:behavior w:val="content"/>
        </w:behaviors>
        <w:guid w:val="{1A5529BA-878C-4C2C-8E43-1D6AAFFBA9A3}"/>
      </w:docPartPr>
      <w:docPartBody>
        <w:p w:rsidR="002C10A3" w:rsidRDefault="002C10A3">
          <w:r>
            <w:rPr>
              <w:rFonts w:ascii="Arial" w:hAnsi="Arial" w:cs="Arial"/>
              <w:color w:val="000000"/>
              <w:sz w:val="20"/>
              <w:szCs w:val="20"/>
            </w:rPr>
            <w:t xml:space="preserve"> </w:t>
          </w:r>
        </w:p>
      </w:docPartBody>
    </w:docPart>
    <w:docPart>
      <w:docPartPr>
        <w:name w:val="0D8AD6840F364F6886782D12A410DC0F"/>
        <w:category>
          <w:name w:val="General"/>
          <w:gallery w:val="placeholder"/>
        </w:category>
        <w:types>
          <w:type w:val="bbPlcHdr"/>
        </w:types>
        <w:behaviors>
          <w:behavior w:val="content"/>
        </w:behaviors>
        <w:guid w:val="{318E8F39-1943-4A39-8CED-B3D77A74A961}"/>
      </w:docPartPr>
      <w:docPartBody>
        <w:p w:rsidR="002C10A3" w:rsidRDefault="002C10A3">
          <w:r>
            <w:rPr>
              <w:rFonts w:ascii="Arial" w:hAnsi="Arial" w:cs="Arial"/>
              <w:color w:val="000000"/>
              <w:sz w:val="20"/>
              <w:szCs w:val="20"/>
            </w:rPr>
            <w:t xml:space="preserve"> </w:t>
          </w:r>
        </w:p>
      </w:docPartBody>
    </w:docPart>
    <w:docPart>
      <w:docPartPr>
        <w:name w:val="DBE6B113F7AD4B289C2515CB220CD898"/>
        <w:category>
          <w:name w:val="General"/>
          <w:gallery w:val="placeholder"/>
        </w:category>
        <w:types>
          <w:type w:val="bbPlcHdr"/>
        </w:types>
        <w:behaviors>
          <w:behavior w:val="content"/>
        </w:behaviors>
        <w:guid w:val="{781678BB-4095-4904-A561-7A85DC3F5DAE}"/>
      </w:docPartPr>
      <w:docPartBody>
        <w:p w:rsidR="002C10A3" w:rsidRDefault="002C10A3">
          <w:r>
            <w:rPr>
              <w:rFonts w:ascii="Arial" w:hAnsi="Arial" w:cs="Arial"/>
              <w:color w:val="000000"/>
              <w:sz w:val="20"/>
              <w:szCs w:val="20"/>
            </w:rPr>
            <w:t xml:space="preserve"> </w:t>
          </w:r>
        </w:p>
      </w:docPartBody>
    </w:docPart>
    <w:docPart>
      <w:docPartPr>
        <w:name w:val="1C857F49838A4FB59AA18E8DA83DBAC5"/>
        <w:category>
          <w:name w:val="General"/>
          <w:gallery w:val="placeholder"/>
        </w:category>
        <w:types>
          <w:type w:val="bbPlcHdr"/>
        </w:types>
        <w:behaviors>
          <w:behavior w:val="content"/>
        </w:behaviors>
        <w:guid w:val="{F00534D8-E50F-4FFA-BF11-27BC066FA49F}"/>
      </w:docPartPr>
      <w:docPartBody>
        <w:p w:rsidR="002C10A3" w:rsidRDefault="002C10A3">
          <w:r>
            <w:rPr>
              <w:rFonts w:ascii="Arial" w:hAnsi="Arial" w:cs="Arial"/>
              <w:color w:val="000000"/>
              <w:sz w:val="20"/>
              <w:szCs w:val="20"/>
            </w:rPr>
            <w:t xml:space="preserve"> </w:t>
          </w:r>
        </w:p>
      </w:docPartBody>
    </w:docPart>
    <w:docPart>
      <w:docPartPr>
        <w:name w:val="D735782AC0634FB380F4F3531AEA16F5"/>
        <w:category>
          <w:name w:val="General"/>
          <w:gallery w:val="placeholder"/>
        </w:category>
        <w:types>
          <w:type w:val="bbPlcHdr"/>
        </w:types>
        <w:behaviors>
          <w:behavior w:val="content"/>
        </w:behaviors>
        <w:guid w:val="{B04F5055-5B86-4147-8425-19214F4F1302}"/>
      </w:docPartPr>
      <w:docPartBody>
        <w:p w:rsidR="002C10A3" w:rsidRDefault="002C10A3">
          <w:r>
            <w:rPr>
              <w:rFonts w:ascii="Arial" w:hAnsi="Arial" w:cs="Arial"/>
              <w:color w:val="000000"/>
              <w:sz w:val="20"/>
              <w:szCs w:val="20"/>
            </w:rPr>
            <w:t xml:space="preserve"> </w:t>
          </w:r>
        </w:p>
      </w:docPartBody>
    </w:docPart>
    <w:docPart>
      <w:docPartPr>
        <w:name w:val="DFCD9BA07A20456CB49A1042531CA372"/>
        <w:category>
          <w:name w:val="General"/>
          <w:gallery w:val="placeholder"/>
        </w:category>
        <w:types>
          <w:type w:val="bbPlcHdr"/>
        </w:types>
        <w:behaviors>
          <w:behavior w:val="content"/>
        </w:behaviors>
        <w:guid w:val="{7F86E12B-0B51-4CAE-9A54-8B1EAF7E1BEA}"/>
      </w:docPartPr>
      <w:docPartBody>
        <w:p w:rsidR="002C10A3" w:rsidRDefault="002C10A3">
          <w:r>
            <w:rPr>
              <w:rFonts w:ascii="Arial" w:hAnsi="Arial" w:cs="Arial"/>
              <w:color w:val="000000"/>
              <w:sz w:val="20"/>
              <w:szCs w:val="20"/>
            </w:rPr>
            <w:t xml:space="preserve"> </w:t>
          </w:r>
        </w:p>
      </w:docPartBody>
    </w:docPart>
    <w:docPart>
      <w:docPartPr>
        <w:name w:val="74657EB855A04CA0902148897359ABC3"/>
        <w:category>
          <w:name w:val="General"/>
          <w:gallery w:val="placeholder"/>
        </w:category>
        <w:types>
          <w:type w:val="bbPlcHdr"/>
        </w:types>
        <w:behaviors>
          <w:behavior w:val="content"/>
        </w:behaviors>
        <w:guid w:val="{00B8632E-B255-4E02-9B14-F95B18AE2511}"/>
      </w:docPartPr>
      <w:docPartBody>
        <w:p w:rsidR="002C10A3" w:rsidRDefault="002C10A3">
          <w:r>
            <w:rPr>
              <w:rFonts w:ascii="Arial" w:hAnsi="Arial" w:cs="Arial"/>
              <w:color w:val="000000"/>
              <w:sz w:val="20"/>
              <w:szCs w:val="20"/>
            </w:rPr>
            <w:t xml:space="preserve"> </w:t>
          </w:r>
        </w:p>
      </w:docPartBody>
    </w:docPart>
    <w:docPart>
      <w:docPartPr>
        <w:name w:val="1CB5447CE8AD48DE8ED5FE678A64D88A"/>
        <w:category>
          <w:name w:val="General"/>
          <w:gallery w:val="placeholder"/>
        </w:category>
        <w:types>
          <w:type w:val="bbPlcHdr"/>
        </w:types>
        <w:behaviors>
          <w:behavior w:val="content"/>
        </w:behaviors>
        <w:guid w:val="{825F5181-B4BD-40AC-8869-1652ABA3DC38}"/>
      </w:docPartPr>
      <w:docPartBody>
        <w:p w:rsidR="002C10A3" w:rsidRDefault="002C10A3">
          <w:r>
            <w:rPr>
              <w:rFonts w:ascii="Arial" w:hAnsi="Arial" w:cs="Arial"/>
              <w:color w:val="000000"/>
              <w:sz w:val="20"/>
              <w:szCs w:val="20"/>
            </w:rPr>
            <w:t xml:space="preserve"> </w:t>
          </w:r>
        </w:p>
      </w:docPartBody>
    </w:docPart>
    <w:docPart>
      <w:docPartPr>
        <w:name w:val="D00AE6A68F5E42BF8BD54C939586FB50"/>
        <w:category>
          <w:name w:val="General"/>
          <w:gallery w:val="placeholder"/>
        </w:category>
        <w:types>
          <w:type w:val="bbPlcHdr"/>
        </w:types>
        <w:behaviors>
          <w:behavior w:val="content"/>
        </w:behaviors>
        <w:guid w:val="{BC700D87-D1B0-4D00-93F8-908C1FF58639}"/>
      </w:docPartPr>
      <w:docPartBody>
        <w:p w:rsidR="002C10A3" w:rsidRDefault="002C10A3">
          <w:r>
            <w:rPr>
              <w:rFonts w:ascii="Arial" w:hAnsi="Arial" w:cs="Arial"/>
              <w:color w:val="000000"/>
              <w:sz w:val="20"/>
              <w:szCs w:val="20"/>
            </w:rPr>
            <w:t xml:space="preserve"> </w:t>
          </w:r>
        </w:p>
      </w:docPartBody>
    </w:docPart>
    <w:docPart>
      <w:docPartPr>
        <w:name w:val="75CE4306E62B4FD585FF78AAED3A5059"/>
        <w:category>
          <w:name w:val="General"/>
          <w:gallery w:val="placeholder"/>
        </w:category>
        <w:types>
          <w:type w:val="bbPlcHdr"/>
        </w:types>
        <w:behaviors>
          <w:behavior w:val="content"/>
        </w:behaviors>
        <w:guid w:val="{2B189084-E1EA-4BE2-AF46-3CB8489E4E59}"/>
      </w:docPartPr>
      <w:docPartBody>
        <w:p w:rsidR="002C10A3" w:rsidRDefault="002C10A3">
          <w:r>
            <w:rPr>
              <w:rStyle w:val="PlaceholderText"/>
            </w:rPr>
            <w:t>Nositelji i suradnici</w:t>
          </w:r>
        </w:p>
      </w:docPartBody>
    </w:docPart>
    <w:docPart>
      <w:docPartPr>
        <w:name w:val="275583B2CB474294924AF5267720A17D"/>
        <w:category>
          <w:name w:val="General"/>
          <w:gallery w:val="placeholder"/>
        </w:category>
        <w:types>
          <w:type w:val="bbPlcHdr"/>
        </w:types>
        <w:behaviors>
          <w:behavior w:val="content"/>
        </w:behaviors>
        <w:guid w:val="{95280366-EFC9-4BFE-9B65-F01311F41994}"/>
      </w:docPartPr>
      <w:docPartBody>
        <w:p w:rsidR="002C10A3" w:rsidRDefault="002C10A3">
          <w:r>
            <w:rPr>
              <w:rStyle w:val="PlaceholderText"/>
            </w:rPr>
            <w:t>Semestar</w:t>
          </w:r>
        </w:p>
      </w:docPartBody>
    </w:docPart>
    <w:docPart>
      <w:docPartPr>
        <w:name w:val="72AD316CCF36428D9DCD05537BF9D3EC"/>
        <w:category>
          <w:name w:val="General"/>
          <w:gallery w:val="placeholder"/>
        </w:category>
        <w:types>
          <w:type w:val="bbPlcHdr"/>
        </w:types>
        <w:behaviors>
          <w:behavior w:val="content"/>
        </w:behaviors>
        <w:guid w:val="{D7AF1A26-985E-495E-A9F7-AD0CF4F04C3D}"/>
      </w:docPartPr>
      <w:docPartBody>
        <w:p w:rsidR="002C10A3" w:rsidRDefault="002C10A3">
          <w:r>
            <w:rPr>
              <w:rStyle w:val="PlaceholderText"/>
            </w:rPr>
            <w:t>Naziv predmeta</w:t>
          </w:r>
        </w:p>
      </w:docPartBody>
    </w:docPart>
    <w:docPart>
      <w:docPartPr>
        <w:name w:val="1D03A0461946479CAA2C42DD9ED95F46"/>
        <w:category>
          <w:name w:val="General"/>
          <w:gallery w:val="placeholder"/>
        </w:category>
        <w:types>
          <w:type w:val="bbPlcHdr"/>
        </w:types>
        <w:behaviors>
          <w:behavior w:val="content"/>
        </w:behaviors>
        <w:guid w:val="{1BDEECA6-C4B9-4A7F-BB53-D2C14CFAA030}"/>
      </w:docPartPr>
      <w:docPartBody>
        <w:p w:rsidR="002C10A3" w:rsidRDefault="002C10A3">
          <w:r>
            <w:rPr>
              <w:rStyle w:val="PlaceholderText"/>
            </w:rPr>
            <w:t>ECTS bodovi</w:t>
          </w:r>
        </w:p>
      </w:docPartBody>
    </w:docPart>
    <w:docPart>
      <w:docPartPr>
        <w:name w:val="CFBA3603B144487EA5C47D5E88B115E2"/>
        <w:category>
          <w:name w:val="General"/>
          <w:gallery w:val="placeholder"/>
        </w:category>
        <w:types>
          <w:type w:val="bbPlcHdr"/>
        </w:types>
        <w:behaviors>
          <w:behavior w:val="content"/>
        </w:behaviors>
        <w:guid w:val="{EF5134ED-89DD-4650-B54E-2CFDB9A28DA1}"/>
      </w:docPartPr>
      <w:docPartBody>
        <w:p w:rsidR="002C10A3" w:rsidRDefault="002C10A3">
          <w:r>
            <w:rPr>
              <w:rStyle w:val="PlaceholderText"/>
            </w:rPr>
            <w:t>Šifra predmeta</w:t>
          </w:r>
        </w:p>
      </w:docPartBody>
    </w:docPart>
    <w:docPart>
      <w:docPartPr>
        <w:name w:val="DC95916452D84EE48D89D0EF39BA8D7C"/>
        <w:category>
          <w:name w:val="General"/>
          <w:gallery w:val="placeholder"/>
        </w:category>
        <w:types>
          <w:type w:val="bbPlcHdr"/>
        </w:types>
        <w:behaviors>
          <w:behavior w:val="content"/>
        </w:behaviors>
        <w:guid w:val="{061D594C-0F77-468D-93A5-4A9A9D0AF4BD}"/>
      </w:docPartPr>
      <w:docPartBody>
        <w:p w:rsidR="002C10A3" w:rsidRDefault="002C10A3">
          <w:r>
            <w:rPr>
              <w:rStyle w:val="PlaceholderText"/>
            </w:rPr>
            <w:t>Broj sati</w:t>
          </w:r>
        </w:p>
      </w:docPartBody>
    </w:docPart>
    <w:docPart>
      <w:docPartPr>
        <w:name w:val="CEA80FDDFAC8414C96B5BCB009314B67"/>
        <w:category>
          <w:name w:val="General"/>
          <w:gallery w:val="placeholder"/>
        </w:category>
        <w:types>
          <w:type w:val="bbPlcHdr"/>
        </w:types>
        <w:behaviors>
          <w:behavior w:val="content"/>
        </w:behaviors>
        <w:guid w:val="{F9B61886-6E76-442A-9A3C-D7D8488A0E00}"/>
      </w:docPartPr>
      <w:docPartBody>
        <w:p w:rsidR="002C10A3" w:rsidRDefault="002C10A3">
          <w:r>
            <w:rPr>
              <w:rStyle w:val="PlaceholderText"/>
            </w:rPr>
            <w:t>Studijski program</w:t>
          </w:r>
        </w:p>
      </w:docPartBody>
    </w:docPart>
    <w:docPart>
      <w:docPartPr>
        <w:name w:val="665B51A5FB4A4FFCA39F27EF1AF66465"/>
        <w:category>
          <w:name w:val="General"/>
          <w:gallery w:val="placeholder"/>
        </w:category>
        <w:types>
          <w:type w:val="bbPlcHdr"/>
        </w:types>
        <w:behaviors>
          <w:behavior w:val="content"/>
        </w:behaviors>
        <w:guid w:val="{1DFB9479-EDF7-4502-82D9-10E88C6ADF01}"/>
      </w:docPartPr>
      <w:docPartBody>
        <w:p w:rsidR="002C10A3" w:rsidRDefault="002C10A3">
          <w:r>
            <w:rPr>
              <w:rStyle w:val="PlaceholderText"/>
            </w:rPr>
            <w:t>Broj studenata</w:t>
          </w:r>
        </w:p>
      </w:docPartBody>
    </w:docPart>
    <w:docPart>
      <w:docPartPr>
        <w:name w:val="94717D45241C409D8174527906B51D70"/>
        <w:category>
          <w:name w:val="General"/>
          <w:gallery w:val="placeholder"/>
        </w:category>
        <w:types>
          <w:type w:val="bbPlcHdr"/>
        </w:types>
        <w:behaviors>
          <w:behavior w:val="content"/>
        </w:behaviors>
        <w:guid w:val="{F71C4439-CF59-419A-9F7A-D3E1734F10E4}"/>
      </w:docPartPr>
      <w:docPartBody>
        <w:p w:rsidR="002C10A3" w:rsidRDefault="002C10A3">
          <w:r>
            <w:rPr>
              <w:rStyle w:val="PlaceholderText"/>
            </w:rPr>
            <w:t>Status predmeta</w:t>
          </w:r>
        </w:p>
      </w:docPartBody>
    </w:docPart>
    <w:docPart>
      <w:docPartPr>
        <w:name w:val="EB6A67EBA93B41AEB95D8A38282BD3EE"/>
        <w:category>
          <w:name w:val="General"/>
          <w:gallery w:val="placeholder"/>
        </w:category>
        <w:types>
          <w:type w:val="bbPlcHdr"/>
        </w:types>
        <w:behaviors>
          <w:behavior w:val="content"/>
        </w:behaviors>
        <w:guid w:val="{8B353A16-1166-429A-8C1E-05F68A65B005}"/>
      </w:docPartPr>
      <w:docPartBody>
        <w:p w:rsidR="002C10A3" w:rsidRDefault="002C10A3">
          <w:r>
            <w:rPr>
              <w:rStyle w:val="PlaceholderText"/>
            </w:rPr>
            <w:t>Razina e-učenja</w:t>
          </w:r>
        </w:p>
      </w:docPartBody>
    </w:docPart>
    <w:docPart>
      <w:docPartPr>
        <w:name w:val="92F29D8D04D44AA5983744F7022A8724"/>
        <w:category>
          <w:name w:val="General"/>
          <w:gallery w:val="placeholder"/>
        </w:category>
        <w:types>
          <w:type w:val="bbPlcHdr"/>
        </w:types>
        <w:behaviors>
          <w:behavior w:val="content"/>
        </w:behaviors>
        <w:guid w:val="{7CDA50A5-5170-4DAE-86B3-910929667406}"/>
      </w:docPartPr>
      <w:docPartBody>
        <w:p w:rsidR="002C10A3" w:rsidRDefault="002C10A3">
          <w:r>
            <w:rPr>
              <w:rStyle w:val="PlaceholderText"/>
            </w:rPr>
            <w:t>On-line</w:t>
          </w:r>
        </w:p>
      </w:docPartBody>
    </w:docPart>
    <w:docPart>
      <w:docPartPr>
        <w:name w:val="505C61347FFA4E028DF6AFAED22A9A53"/>
        <w:category>
          <w:name w:val="General"/>
          <w:gallery w:val="placeholder"/>
        </w:category>
        <w:types>
          <w:type w:val="bbPlcHdr"/>
        </w:types>
        <w:behaviors>
          <w:behavior w:val="content"/>
        </w:behaviors>
        <w:guid w:val="{9D37323E-25A3-47AD-B3CF-D1AF9C0BAF3C}"/>
      </w:docPartPr>
      <w:docPartBody>
        <w:p w:rsidR="002C10A3" w:rsidRDefault="002C10A3">
          <w:r>
            <w:rPr>
              <w:rStyle w:val="PlaceholderText"/>
            </w:rPr>
            <w:t>Jezik izvođenja</w:t>
          </w:r>
        </w:p>
      </w:docPartBody>
    </w:docPart>
    <w:docPart>
      <w:docPartPr>
        <w:name w:val="481C72640C764CBAB9818786F86C0BE2"/>
        <w:category>
          <w:name w:val="General"/>
          <w:gallery w:val="placeholder"/>
        </w:category>
        <w:types>
          <w:type w:val="bbPlcHdr"/>
        </w:types>
        <w:behaviors>
          <w:behavior w:val="content"/>
        </w:behaviors>
        <w:guid w:val="{79A3337B-71FC-41F7-8C39-F22E0D53D442}"/>
      </w:docPartPr>
      <w:docPartBody>
        <w:p w:rsidR="002C10A3" w:rsidRDefault="002C10A3">
          <w:r>
            <w:rPr>
              <w:rStyle w:val="PlaceholderText"/>
            </w:rPr>
            <w:t>Godina studija</w:t>
          </w:r>
        </w:p>
      </w:docPartBody>
    </w:docPart>
    <w:docPart>
      <w:docPartPr>
        <w:name w:val="1BF4417693C4488D918CF262F716EAC6"/>
        <w:category>
          <w:name w:val="General"/>
          <w:gallery w:val="placeholder"/>
        </w:category>
        <w:types>
          <w:type w:val="bbPlcHdr"/>
        </w:types>
        <w:behaviors>
          <w:behavior w:val="content"/>
        </w:behaviors>
        <w:guid w:val="{9D8402C0-3FFC-4421-B58D-BB00B4775330}"/>
      </w:docPartPr>
      <w:docPartBody>
        <w:p w:rsidR="002C10A3" w:rsidRDefault="002C10A3">
          <w:r>
            <w:rPr>
              <w:rStyle w:val="PlaceholderText"/>
            </w:rPr>
            <w:t>Engleski jezik</w:t>
          </w:r>
        </w:p>
      </w:docPartBody>
    </w:docPart>
    <w:docPart>
      <w:docPartPr>
        <w:name w:val="929C85D1AFCC4211BDCD6CCE6487169D"/>
        <w:category>
          <w:name w:val="General"/>
          <w:gallery w:val="placeholder"/>
        </w:category>
        <w:types>
          <w:type w:val="bbPlcHdr"/>
        </w:types>
        <w:behaviors>
          <w:behavior w:val="content"/>
        </w:behaviors>
        <w:guid w:val="{33EFA9C1-4595-4478-9224-8255D358FCBA}"/>
      </w:docPartPr>
      <w:docPartBody>
        <w:p w:rsidR="002C10A3" w:rsidRDefault="002C10A3">
          <w:r>
            <w:rPr>
              <w:rStyle w:val="PlaceholderText"/>
            </w:rPr>
            <w:t>Ciljevi predmeta</w:t>
          </w:r>
        </w:p>
      </w:docPartBody>
    </w:docPart>
    <w:docPart>
      <w:docPartPr>
        <w:name w:val="0B8AD8984D2447649E43F9713B744100"/>
        <w:category>
          <w:name w:val="General"/>
          <w:gallery w:val="placeholder"/>
        </w:category>
        <w:types>
          <w:type w:val="bbPlcHdr"/>
        </w:types>
        <w:behaviors>
          <w:behavior w:val="content"/>
        </w:behaviors>
        <w:guid w:val="{52D02730-8CB6-479F-AA3E-EB72AC78570E}"/>
      </w:docPartPr>
      <w:docPartBody>
        <w:p w:rsidR="002C10A3" w:rsidRDefault="002C10A3">
          <w:r>
            <w:rPr>
              <w:rStyle w:val="PlaceholderText"/>
            </w:rPr>
            <w:t>Preduvjeti</w:t>
          </w:r>
        </w:p>
      </w:docPartBody>
    </w:docPart>
    <w:docPart>
      <w:docPartPr>
        <w:name w:val="FCECE30184E34839A13476A13039C483"/>
        <w:category>
          <w:name w:val="General"/>
          <w:gallery w:val="placeholder"/>
        </w:category>
        <w:types>
          <w:type w:val="bbPlcHdr"/>
        </w:types>
        <w:behaviors>
          <w:behavior w:val="content"/>
        </w:behaviors>
        <w:guid w:val="{17AB3AEB-F521-4620-9F4D-FA08D0702B91}"/>
      </w:docPartPr>
      <w:docPartBody>
        <w:p w:rsidR="002C10A3" w:rsidRDefault="002C10A3">
          <w:r>
            <w:rPr>
              <w:rStyle w:val="PlaceholderText"/>
            </w:rPr>
            <w:t>Doprinos ishodima učenja programa</w:t>
          </w:r>
        </w:p>
      </w:docPartBody>
    </w:docPart>
    <w:docPart>
      <w:docPartPr>
        <w:name w:val="6C55FC641A944FD9B6ECCF960262497F"/>
        <w:category>
          <w:name w:val="General"/>
          <w:gallery w:val="placeholder"/>
        </w:category>
        <w:types>
          <w:type w:val="bbPlcHdr"/>
        </w:types>
        <w:behaviors>
          <w:behavior w:val="content"/>
        </w:behaviors>
        <w:guid w:val="{C5057950-F1E1-44A6-88E0-9E23371D4EC8}"/>
      </w:docPartPr>
      <w:docPartBody>
        <w:p w:rsidR="002C10A3" w:rsidRDefault="002C10A3">
          <w:r>
            <w:rPr>
              <w:rStyle w:val="PlaceholderText"/>
            </w:rPr>
            <w:t>Ishodi učenja predmeta</w:t>
          </w:r>
        </w:p>
      </w:docPartBody>
    </w:docPart>
    <w:docPart>
      <w:docPartPr>
        <w:name w:val="4E70FCE877234DBEACCEF77239A6B251"/>
        <w:category>
          <w:name w:val="General"/>
          <w:gallery w:val="placeholder"/>
        </w:category>
        <w:types>
          <w:type w:val="bbPlcHdr"/>
        </w:types>
        <w:behaviors>
          <w:behavior w:val="content"/>
        </w:behaviors>
        <w:guid w:val="{B3F65083-F77A-4BBD-AAE2-3DB48DF49EAF}"/>
      </w:docPartPr>
      <w:docPartBody>
        <w:p w:rsidR="002C10A3" w:rsidRDefault="002C10A3">
          <w:r>
            <w:rPr>
              <w:rStyle w:val="PlaceholderText"/>
            </w:rPr>
            <w:t>Sadržaj predmeta</w:t>
          </w:r>
        </w:p>
      </w:docPartBody>
    </w:docPart>
    <w:docPart>
      <w:docPartPr>
        <w:name w:val="76BEFF5521CB45A9A5E2206DFA6761CB"/>
        <w:category>
          <w:name w:val="General"/>
          <w:gallery w:val="placeholder"/>
        </w:category>
        <w:types>
          <w:type w:val="bbPlcHdr"/>
        </w:types>
        <w:behaviors>
          <w:behavior w:val="content"/>
        </w:behaviors>
        <w:guid w:val="{1FBDF8F3-06BD-467E-B6BA-F5D272F3F181}"/>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1C66F01765C47208A6ADFB8CCA55623"/>
        <w:category>
          <w:name w:val="General"/>
          <w:gallery w:val="placeholder"/>
        </w:category>
        <w:types>
          <w:type w:val="bbPlcHdr"/>
        </w:types>
        <w:behaviors>
          <w:behavior w:val="content"/>
        </w:behaviors>
        <w:guid w:val="{4B850566-1FC2-4476-842C-6788439EC63F}"/>
      </w:docPartPr>
      <w:docPartBody>
        <w:p w:rsidR="002C10A3" w:rsidRDefault="002C10A3">
          <w:r>
            <w:rPr>
              <w:rFonts w:ascii="Arial" w:hAnsi="Arial" w:cs="Arial"/>
              <w:sz w:val="20"/>
              <w:szCs w:val="20"/>
            </w:rPr>
            <w:t xml:space="preserve">  </w:t>
          </w:r>
        </w:p>
      </w:docPartBody>
    </w:docPart>
    <w:docPart>
      <w:docPartPr>
        <w:name w:val="90F90F04F62940AFB12B1CF65B2A43DF"/>
        <w:category>
          <w:name w:val="General"/>
          <w:gallery w:val="placeholder"/>
        </w:category>
        <w:types>
          <w:type w:val="bbPlcHdr"/>
        </w:types>
        <w:behaviors>
          <w:behavior w:val="content"/>
        </w:behaviors>
        <w:guid w:val="{4AE15A30-1E31-422B-BDF2-539664B564A8}"/>
      </w:docPartPr>
      <w:docPartBody>
        <w:p w:rsidR="002C10A3" w:rsidRDefault="002C10A3">
          <w:r>
            <w:rPr>
              <w:rFonts w:ascii="Arial" w:hAnsi="Arial" w:cs="Arial"/>
              <w:color w:val="000000"/>
              <w:sz w:val="20"/>
              <w:szCs w:val="20"/>
            </w:rPr>
            <w:t xml:space="preserve"> </w:t>
          </w:r>
        </w:p>
      </w:docPartBody>
    </w:docPart>
    <w:docPart>
      <w:docPartPr>
        <w:name w:val="EE55D4C6EDD14C2DA88C3BE6F8A15846"/>
        <w:category>
          <w:name w:val="General"/>
          <w:gallery w:val="placeholder"/>
        </w:category>
        <w:types>
          <w:type w:val="bbPlcHdr"/>
        </w:types>
        <w:behaviors>
          <w:behavior w:val="content"/>
        </w:behaviors>
        <w:guid w:val="{FF2415FD-CE7A-4AA2-AB39-8167EC6D0240}"/>
      </w:docPartPr>
      <w:docPartBody>
        <w:p w:rsidR="002C10A3" w:rsidRDefault="002C10A3">
          <w:r w:rsidRPr="001C096C">
            <w:rPr>
              <w:rFonts w:ascii="Arial" w:hAnsi="Arial" w:cs="Arial"/>
              <w:color w:val="000000"/>
              <w:sz w:val="20"/>
              <w:szCs w:val="20"/>
            </w:rPr>
            <w:t xml:space="preserve"> </w:t>
          </w:r>
        </w:p>
      </w:docPartBody>
    </w:docPart>
    <w:docPart>
      <w:docPartPr>
        <w:name w:val="5BB45F8EA18744049CA9C5A054D6223C"/>
        <w:category>
          <w:name w:val="General"/>
          <w:gallery w:val="placeholder"/>
        </w:category>
        <w:types>
          <w:type w:val="bbPlcHdr"/>
        </w:types>
        <w:behaviors>
          <w:behavior w:val="content"/>
        </w:behaviors>
        <w:guid w:val="{BF5A9DFB-EF73-4EDB-B69E-0FD2EA4A37BF}"/>
      </w:docPartPr>
      <w:docPartBody>
        <w:p w:rsidR="002C10A3" w:rsidRDefault="002C10A3">
          <w:r w:rsidRPr="001C096C">
            <w:rPr>
              <w:rFonts w:ascii="Arial" w:hAnsi="Arial" w:cs="Arial"/>
              <w:color w:val="000000"/>
              <w:sz w:val="20"/>
              <w:szCs w:val="20"/>
            </w:rPr>
            <w:t xml:space="preserve"> </w:t>
          </w:r>
        </w:p>
      </w:docPartBody>
    </w:docPart>
    <w:docPart>
      <w:docPartPr>
        <w:name w:val="C236342746664B90B9C22555249FA34E"/>
        <w:category>
          <w:name w:val="General"/>
          <w:gallery w:val="placeholder"/>
        </w:category>
        <w:types>
          <w:type w:val="bbPlcHdr"/>
        </w:types>
        <w:behaviors>
          <w:behavior w:val="content"/>
        </w:behaviors>
        <w:guid w:val="{21EFEE53-A1EA-4902-8167-294BFB0CE0BB}"/>
      </w:docPartPr>
      <w:docPartBody>
        <w:p w:rsidR="002C10A3" w:rsidRDefault="002C10A3">
          <w:r w:rsidRPr="001C096C">
            <w:rPr>
              <w:rFonts w:ascii="Arial" w:hAnsi="Arial" w:cs="Arial"/>
              <w:color w:val="000000"/>
              <w:sz w:val="20"/>
              <w:szCs w:val="20"/>
            </w:rPr>
            <w:t xml:space="preserve"> </w:t>
          </w:r>
        </w:p>
      </w:docPartBody>
    </w:docPart>
    <w:docPart>
      <w:docPartPr>
        <w:name w:val="6653209C28FF45008F4288ADE9DF7DEB"/>
        <w:category>
          <w:name w:val="General"/>
          <w:gallery w:val="placeholder"/>
        </w:category>
        <w:types>
          <w:type w:val="bbPlcHdr"/>
        </w:types>
        <w:behaviors>
          <w:behavior w:val="content"/>
        </w:behaviors>
        <w:guid w:val="{639DD6C4-6542-47E8-B3C1-F927D66E7B30}"/>
      </w:docPartPr>
      <w:docPartBody>
        <w:p w:rsidR="002C10A3" w:rsidRDefault="002C10A3">
          <w:r w:rsidRPr="001C096C">
            <w:rPr>
              <w:rFonts w:ascii="Arial" w:hAnsi="Arial" w:cs="Arial"/>
              <w:color w:val="000000"/>
              <w:sz w:val="20"/>
              <w:szCs w:val="20"/>
            </w:rPr>
            <w:t xml:space="preserve"> </w:t>
          </w:r>
        </w:p>
      </w:docPartBody>
    </w:docPart>
    <w:docPart>
      <w:docPartPr>
        <w:name w:val="FDA4E33CDE1645EBB3E03CED29E10E86"/>
        <w:category>
          <w:name w:val="General"/>
          <w:gallery w:val="placeholder"/>
        </w:category>
        <w:types>
          <w:type w:val="bbPlcHdr"/>
        </w:types>
        <w:behaviors>
          <w:behavior w:val="content"/>
        </w:behaviors>
        <w:guid w:val="{7FE1C58C-8A1C-4154-A649-8A8E39A76697}"/>
      </w:docPartPr>
      <w:docPartBody>
        <w:p w:rsidR="002C10A3" w:rsidRDefault="002C10A3">
          <w:r w:rsidRPr="001C096C">
            <w:rPr>
              <w:rFonts w:ascii="Arial" w:hAnsi="Arial" w:cs="Arial"/>
              <w:color w:val="000000"/>
              <w:sz w:val="20"/>
              <w:szCs w:val="20"/>
            </w:rPr>
            <w:t xml:space="preserve"> </w:t>
          </w:r>
        </w:p>
      </w:docPartBody>
    </w:docPart>
    <w:docPart>
      <w:docPartPr>
        <w:name w:val="7032B455DC194F1D98FF8C2ABB05094C"/>
        <w:category>
          <w:name w:val="General"/>
          <w:gallery w:val="placeholder"/>
        </w:category>
        <w:types>
          <w:type w:val="bbPlcHdr"/>
        </w:types>
        <w:behaviors>
          <w:behavior w:val="content"/>
        </w:behaviors>
        <w:guid w:val="{FD5E1AE5-AF13-4E88-BBA5-90DC85C66EB0}"/>
      </w:docPartPr>
      <w:docPartBody>
        <w:p w:rsidR="002C10A3" w:rsidRDefault="002C10A3">
          <w:r w:rsidRPr="001C096C">
            <w:rPr>
              <w:rFonts w:ascii="Arial" w:hAnsi="Arial" w:cs="Arial"/>
              <w:color w:val="000000"/>
              <w:sz w:val="20"/>
              <w:szCs w:val="20"/>
            </w:rPr>
            <w:t xml:space="preserve"> </w:t>
          </w:r>
        </w:p>
      </w:docPartBody>
    </w:docPart>
    <w:docPart>
      <w:docPartPr>
        <w:name w:val="61D0EF51FDAD42C5970B7A2746F2462A"/>
        <w:category>
          <w:name w:val="General"/>
          <w:gallery w:val="placeholder"/>
        </w:category>
        <w:types>
          <w:type w:val="bbPlcHdr"/>
        </w:types>
        <w:behaviors>
          <w:behavior w:val="content"/>
        </w:behaviors>
        <w:guid w:val="{5AAC6117-D424-4E70-8D50-595D21A4E9BB}"/>
      </w:docPartPr>
      <w:docPartBody>
        <w:p w:rsidR="002C10A3" w:rsidRDefault="002C10A3">
          <w:r w:rsidRPr="001C096C">
            <w:rPr>
              <w:rFonts w:ascii="Arial" w:hAnsi="Arial" w:cs="Arial"/>
              <w:color w:val="000000"/>
              <w:sz w:val="20"/>
              <w:szCs w:val="20"/>
            </w:rPr>
            <w:t xml:space="preserve"> </w:t>
          </w:r>
        </w:p>
      </w:docPartBody>
    </w:docPart>
    <w:docPart>
      <w:docPartPr>
        <w:name w:val="DD48595CEAE44E38A2BED53DAD266FB7"/>
        <w:category>
          <w:name w:val="General"/>
          <w:gallery w:val="placeholder"/>
        </w:category>
        <w:types>
          <w:type w:val="bbPlcHdr"/>
        </w:types>
        <w:behaviors>
          <w:behavior w:val="content"/>
        </w:behaviors>
        <w:guid w:val="{11B0788B-AF90-433E-8155-F0B9635F8796}"/>
      </w:docPartPr>
      <w:docPartBody>
        <w:p w:rsidR="002C10A3" w:rsidRDefault="002C10A3">
          <w:r w:rsidRPr="001C096C">
            <w:rPr>
              <w:rFonts w:ascii="Arial" w:hAnsi="Arial" w:cs="Arial"/>
              <w:color w:val="000000"/>
              <w:sz w:val="20"/>
              <w:szCs w:val="20"/>
            </w:rPr>
            <w:t xml:space="preserve"> </w:t>
          </w:r>
        </w:p>
      </w:docPartBody>
    </w:docPart>
    <w:docPart>
      <w:docPartPr>
        <w:name w:val="48E8E0C131F94FA28670D680A48CEAFA"/>
        <w:category>
          <w:name w:val="General"/>
          <w:gallery w:val="placeholder"/>
        </w:category>
        <w:types>
          <w:type w:val="bbPlcHdr"/>
        </w:types>
        <w:behaviors>
          <w:behavior w:val="content"/>
        </w:behaviors>
        <w:guid w:val="{4DBFC6B5-D46D-4C93-8616-BA037DA21ACC}"/>
      </w:docPartPr>
      <w:docPartBody>
        <w:p w:rsidR="002C10A3" w:rsidRDefault="002C10A3">
          <w:r w:rsidRPr="001C096C">
            <w:rPr>
              <w:rFonts w:ascii="Arial" w:hAnsi="Arial" w:cs="Arial"/>
              <w:color w:val="000000"/>
              <w:sz w:val="20"/>
              <w:szCs w:val="20"/>
            </w:rPr>
            <w:t xml:space="preserve"> </w:t>
          </w:r>
        </w:p>
      </w:docPartBody>
    </w:docPart>
    <w:docPart>
      <w:docPartPr>
        <w:name w:val="FBA4F44167914A12AD015CD124F7C1BE"/>
        <w:category>
          <w:name w:val="General"/>
          <w:gallery w:val="placeholder"/>
        </w:category>
        <w:types>
          <w:type w:val="bbPlcHdr"/>
        </w:types>
        <w:behaviors>
          <w:behavior w:val="content"/>
        </w:behaviors>
        <w:guid w:val="{B3B2D7FE-1CE6-4481-A5E9-6BD6C5374FFF}"/>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19F8F83C435F4F658563D07DF8A86853"/>
        <w:category>
          <w:name w:val="General"/>
          <w:gallery w:val="placeholder"/>
        </w:category>
        <w:types>
          <w:type w:val="bbPlcHdr"/>
        </w:types>
        <w:behaviors>
          <w:behavior w:val="content"/>
        </w:behaviors>
        <w:guid w:val="{C542662E-5E17-4558-9B92-BC64EE1280CA}"/>
      </w:docPartPr>
      <w:docPartBody>
        <w:p w:rsidR="002C10A3" w:rsidRDefault="002C10A3">
          <w:r w:rsidRPr="001C096C">
            <w:rPr>
              <w:rFonts w:ascii="Arial" w:hAnsi="Arial" w:cs="Arial"/>
              <w:color w:val="000000"/>
              <w:sz w:val="20"/>
              <w:szCs w:val="20"/>
            </w:rPr>
            <w:t xml:space="preserve"> </w:t>
          </w:r>
        </w:p>
      </w:docPartBody>
    </w:docPart>
    <w:docPart>
      <w:docPartPr>
        <w:name w:val="1E4ACA85874E489BB78B6B91F399F099"/>
        <w:category>
          <w:name w:val="General"/>
          <w:gallery w:val="placeholder"/>
        </w:category>
        <w:types>
          <w:type w:val="bbPlcHdr"/>
        </w:types>
        <w:behaviors>
          <w:behavior w:val="content"/>
        </w:behaviors>
        <w:guid w:val="{0A382252-3E47-41B9-8EF2-09101BBFD9C1}"/>
      </w:docPartPr>
      <w:docPartBody>
        <w:p w:rsidR="002C10A3" w:rsidRDefault="002C10A3">
          <w:r w:rsidRPr="001C096C">
            <w:rPr>
              <w:rFonts w:ascii="Arial" w:hAnsi="Arial" w:cs="Arial"/>
              <w:color w:val="000000"/>
              <w:sz w:val="20"/>
              <w:szCs w:val="20"/>
            </w:rPr>
            <w:t xml:space="preserve"> </w:t>
          </w:r>
        </w:p>
      </w:docPartBody>
    </w:docPart>
    <w:docPart>
      <w:docPartPr>
        <w:name w:val="FD8464C1677B418985A008FCFBF88036"/>
        <w:category>
          <w:name w:val="General"/>
          <w:gallery w:val="placeholder"/>
        </w:category>
        <w:types>
          <w:type w:val="bbPlcHdr"/>
        </w:types>
        <w:behaviors>
          <w:behavior w:val="content"/>
        </w:behaviors>
        <w:guid w:val="{16B37776-34DF-4576-8B2F-59EB133010E6}"/>
      </w:docPartPr>
      <w:docPartBody>
        <w:p w:rsidR="002C10A3" w:rsidRDefault="002C10A3">
          <w:r w:rsidRPr="001C096C">
            <w:rPr>
              <w:rFonts w:ascii="Arial" w:hAnsi="Arial" w:cs="Arial"/>
              <w:color w:val="000000"/>
              <w:sz w:val="20"/>
              <w:szCs w:val="20"/>
            </w:rPr>
            <w:t xml:space="preserve"> </w:t>
          </w:r>
        </w:p>
      </w:docPartBody>
    </w:docPart>
    <w:docPart>
      <w:docPartPr>
        <w:name w:val="B17AD40F422249F2802BDC47CF916128"/>
        <w:category>
          <w:name w:val="General"/>
          <w:gallery w:val="placeholder"/>
        </w:category>
        <w:types>
          <w:type w:val="bbPlcHdr"/>
        </w:types>
        <w:behaviors>
          <w:behavior w:val="content"/>
        </w:behaviors>
        <w:guid w:val="{810ED323-3D7B-4A59-83A6-BF8F8287FB14}"/>
      </w:docPartPr>
      <w:docPartBody>
        <w:p w:rsidR="002C10A3" w:rsidRDefault="002C10A3">
          <w:r w:rsidRPr="001C096C">
            <w:rPr>
              <w:rFonts w:ascii="Arial" w:hAnsi="Arial" w:cs="Arial"/>
              <w:color w:val="000000"/>
              <w:sz w:val="20"/>
              <w:szCs w:val="20"/>
            </w:rPr>
            <w:t xml:space="preserve"> </w:t>
          </w:r>
        </w:p>
      </w:docPartBody>
    </w:docPart>
    <w:docPart>
      <w:docPartPr>
        <w:name w:val="127134B4D4484AEC90BF1CF6A63C717C"/>
        <w:category>
          <w:name w:val="General"/>
          <w:gallery w:val="placeholder"/>
        </w:category>
        <w:types>
          <w:type w:val="bbPlcHdr"/>
        </w:types>
        <w:behaviors>
          <w:behavior w:val="content"/>
        </w:behaviors>
        <w:guid w:val="{ADE1D4DF-71BE-4049-BEEA-3E4EB636602D}"/>
      </w:docPartPr>
      <w:docPartBody>
        <w:p w:rsidR="002C10A3" w:rsidRDefault="002C10A3">
          <w:r w:rsidRPr="001C096C">
            <w:rPr>
              <w:rFonts w:ascii="Arial" w:hAnsi="Arial" w:cs="Arial"/>
              <w:color w:val="000000"/>
              <w:sz w:val="20"/>
              <w:szCs w:val="20"/>
            </w:rPr>
            <w:t xml:space="preserve"> </w:t>
          </w:r>
        </w:p>
      </w:docPartBody>
    </w:docPart>
    <w:docPart>
      <w:docPartPr>
        <w:name w:val="5C050FB14EDE475BB07B6B2446893D52"/>
        <w:category>
          <w:name w:val="General"/>
          <w:gallery w:val="placeholder"/>
        </w:category>
        <w:types>
          <w:type w:val="bbPlcHdr"/>
        </w:types>
        <w:behaviors>
          <w:behavior w:val="content"/>
        </w:behaviors>
        <w:guid w:val="{D808E6DB-214B-41B3-834E-5AC3AB47478A}"/>
      </w:docPartPr>
      <w:docPartBody>
        <w:p w:rsidR="002C10A3" w:rsidRDefault="002C10A3">
          <w:r w:rsidRPr="001C096C">
            <w:rPr>
              <w:rFonts w:ascii="Arial" w:hAnsi="Arial" w:cs="Arial"/>
              <w:color w:val="000000"/>
              <w:sz w:val="20"/>
              <w:szCs w:val="20"/>
            </w:rPr>
            <w:t xml:space="preserve"> </w:t>
          </w:r>
        </w:p>
      </w:docPartBody>
    </w:docPart>
    <w:docPart>
      <w:docPartPr>
        <w:name w:val="6C743A5C8EAD4B42A6B35240104607C1"/>
        <w:category>
          <w:name w:val="General"/>
          <w:gallery w:val="placeholder"/>
        </w:category>
        <w:types>
          <w:type w:val="bbPlcHdr"/>
        </w:types>
        <w:behaviors>
          <w:behavior w:val="content"/>
        </w:behaviors>
        <w:guid w:val="{E6D43D12-159A-4C87-8DE4-3B21277700B1}"/>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D34EDAAA4145449AB87F376E673F13C5"/>
        <w:category>
          <w:name w:val="General"/>
          <w:gallery w:val="placeholder"/>
        </w:category>
        <w:types>
          <w:type w:val="bbPlcHdr"/>
        </w:types>
        <w:behaviors>
          <w:behavior w:val="content"/>
        </w:behaviors>
        <w:guid w:val="{EE2E5E7F-99F0-45A6-9B6A-7DBE57866310}"/>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958EDE6DE1354F2D825B8E9E68659111"/>
        <w:category>
          <w:name w:val="General"/>
          <w:gallery w:val="placeholder"/>
        </w:category>
        <w:types>
          <w:type w:val="bbPlcHdr"/>
        </w:types>
        <w:behaviors>
          <w:behavior w:val="content"/>
        </w:behaviors>
        <w:guid w:val="{43457210-4A98-4D67-B984-181F0A1CC1C4}"/>
      </w:docPartPr>
      <w:docPartBody>
        <w:p w:rsidR="002C10A3" w:rsidRDefault="002C10A3">
          <w:r w:rsidRPr="001C096C">
            <w:rPr>
              <w:rFonts w:ascii="Arial" w:hAnsi="Arial" w:cs="Arial"/>
              <w:color w:val="000000"/>
              <w:sz w:val="20"/>
              <w:szCs w:val="20"/>
            </w:rPr>
            <w:t xml:space="preserve"> </w:t>
          </w:r>
        </w:p>
      </w:docPartBody>
    </w:docPart>
    <w:docPart>
      <w:docPartPr>
        <w:name w:val="F244B000AF32453CA02E0592DC545289"/>
        <w:category>
          <w:name w:val="General"/>
          <w:gallery w:val="placeholder"/>
        </w:category>
        <w:types>
          <w:type w:val="bbPlcHdr"/>
        </w:types>
        <w:behaviors>
          <w:behavior w:val="content"/>
        </w:behaviors>
        <w:guid w:val="{2FEAAAFB-11CD-45EE-986F-A9222A9A9C9B}"/>
      </w:docPartPr>
      <w:docPartBody>
        <w:p w:rsidR="002C10A3" w:rsidRDefault="002C10A3">
          <w:r w:rsidRPr="001C096C">
            <w:rPr>
              <w:rFonts w:ascii="Arial" w:hAnsi="Arial" w:cs="Arial"/>
              <w:color w:val="000000"/>
              <w:sz w:val="20"/>
              <w:szCs w:val="20"/>
            </w:rPr>
            <w:t xml:space="preserve"> </w:t>
          </w:r>
        </w:p>
      </w:docPartBody>
    </w:docPart>
    <w:docPart>
      <w:docPartPr>
        <w:name w:val="728AEEBCD31C46F0BD3BB3703009D757"/>
        <w:category>
          <w:name w:val="General"/>
          <w:gallery w:val="placeholder"/>
        </w:category>
        <w:types>
          <w:type w:val="bbPlcHdr"/>
        </w:types>
        <w:behaviors>
          <w:behavior w:val="content"/>
        </w:behaviors>
        <w:guid w:val="{5A819C04-AE99-4CC2-932D-5C324DAA4A9F}"/>
      </w:docPartPr>
      <w:docPartBody>
        <w:p w:rsidR="002C10A3" w:rsidRDefault="002C10A3">
          <w:r w:rsidRPr="001C096C">
            <w:rPr>
              <w:rFonts w:ascii="Arial" w:hAnsi="Arial" w:cs="Arial"/>
              <w:color w:val="000000"/>
              <w:sz w:val="20"/>
              <w:szCs w:val="20"/>
            </w:rPr>
            <w:t xml:space="preserve"> </w:t>
          </w:r>
        </w:p>
      </w:docPartBody>
    </w:docPart>
    <w:docPart>
      <w:docPartPr>
        <w:name w:val="8E762A2A7C4C4B919471BA4C0AD5D911"/>
        <w:category>
          <w:name w:val="General"/>
          <w:gallery w:val="placeholder"/>
        </w:category>
        <w:types>
          <w:type w:val="bbPlcHdr"/>
        </w:types>
        <w:behaviors>
          <w:behavior w:val="content"/>
        </w:behaviors>
        <w:guid w:val="{DD0A874D-DA75-4EB5-AFA9-A7FC22623040}"/>
      </w:docPartPr>
      <w:docPartBody>
        <w:p w:rsidR="002C10A3" w:rsidRDefault="002C10A3">
          <w:r w:rsidRPr="001C096C">
            <w:rPr>
              <w:rFonts w:ascii="Arial" w:hAnsi="Arial" w:cs="Arial"/>
              <w:color w:val="000000"/>
              <w:sz w:val="20"/>
              <w:szCs w:val="20"/>
            </w:rPr>
            <w:t xml:space="preserve"> </w:t>
          </w:r>
        </w:p>
      </w:docPartBody>
    </w:docPart>
    <w:docPart>
      <w:docPartPr>
        <w:name w:val="19DAE483AB8B438981F5D72A6B9815EC"/>
        <w:category>
          <w:name w:val="General"/>
          <w:gallery w:val="placeholder"/>
        </w:category>
        <w:types>
          <w:type w:val="bbPlcHdr"/>
        </w:types>
        <w:behaviors>
          <w:behavior w:val="content"/>
        </w:behaviors>
        <w:guid w:val="{E488BE7E-93C7-4EAB-AB09-5D432702E6C6}"/>
      </w:docPartPr>
      <w:docPartBody>
        <w:p w:rsidR="002C10A3" w:rsidRDefault="002C10A3">
          <w:r w:rsidRPr="001C096C">
            <w:rPr>
              <w:rFonts w:ascii="Arial" w:hAnsi="Arial" w:cs="Arial"/>
              <w:color w:val="000000"/>
              <w:sz w:val="20"/>
              <w:szCs w:val="20"/>
            </w:rPr>
            <w:t xml:space="preserve"> </w:t>
          </w:r>
        </w:p>
      </w:docPartBody>
    </w:docPart>
    <w:docPart>
      <w:docPartPr>
        <w:name w:val="2D1EEBB96BB6463493E8295C0BCBAC75"/>
        <w:category>
          <w:name w:val="General"/>
          <w:gallery w:val="placeholder"/>
        </w:category>
        <w:types>
          <w:type w:val="bbPlcHdr"/>
        </w:types>
        <w:behaviors>
          <w:behavior w:val="content"/>
        </w:behaviors>
        <w:guid w:val="{370B815F-296F-42BF-A235-4C5BF0D7EC50}"/>
      </w:docPartPr>
      <w:docPartBody>
        <w:p w:rsidR="002C10A3" w:rsidRDefault="002C10A3">
          <w:r w:rsidRPr="001C096C">
            <w:rPr>
              <w:rFonts w:ascii="Arial" w:hAnsi="Arial" w:cs="Arial"/>
              <w:color w:val="000000"/>
              <w:sz w:val="20"/>
              <w:szCs w:val="20"/>
            </w:rPr>
            <w:t xml:space="preserve"> </w:t>
          </w:r>
        </w:p>
      </w:docPartBody>
    </w:docPart>
    <w:docPart>
      <w:docPartPr>
        <w:name w:val="966AEE120B9A4809B59EE739BCCCD175"/>
        <w:category>
          <w:name w:val="General"/>
          <w:gallery w:val="placeholder"/>
        </w:category>
        <w:types>
          <w:type w:val="bbPlcHdr"/>
        </w:types>
        <w:behaviors>
          <w:behavior w:val="content"/>
        </w:behaviors>
        <w:guid w:val="{40DE5F4F-D455-44D2-ABC3-4A605C9AC156}"/>
      </w:docPartPr>
      <w:docPartBody>
        <w:p w:rsidR="002C10A3" w:rsidRDefault="002C10A3">
          <w:r w:rsidRPr="002B6B3C">
            <w:rPr>
              <w:rFonts w:ascii="Arial" w:hAnsi="Arial" w:cs="Arial"/>
              <w:sz w:val="20"/>
              <w:szCs w:val="20"/>
            </w:rPr>
            <w:t xml:space="preserve">(ostalo upisati) </w:t>
          </w:r>
        </w:p>
      </w:docPartBody>
    </w:docPart>
    <w:docPart>
      <w:docPartPr>
        <w:name w:val="DB914612EC9F42CBB778B83FB1312AA3"/>
        <w:category>
          <w:name w:val="General"/>
          <w:gallery w:val="placeholder"/>
        </w:category>
        <w:types>
          <w:type w:val="bbPlcHdr"/>
        </w:types>
        <w:behaviors>
          <w:behavior w:val="content"/>
        </w:behaviors>
        <w:guid w:val="{40DA2719-1F24-4F01-A340-876FEE110580}"/>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4BF70646D1D74384887394E8B8F24520"/>
        <w:category>
          <w:name w:val="General"/>
          <w:gallery w:val="placeholder"/>
        </w:category>
        <w:types>
          <w:type w:val="bbPlcHdr"/>
        </w:types>
        <w:behaviors>
          <w:behavior w:val="content"/>
        </w:behaviors>
        <w:guid w:val="{6032ED32-2AC4-4F95-8073-6FC0CE24113A}"/>
      </w:docPartPr>
      <w:docPartBody>
        <w:p w:rsidR="002C10A3" w:rsidRDefault="002C10A3">
          <w:r w:rsidRPr="001C096C">
            <w:rPr>
              <w:rFonts w:ascii="Arial" w:hAnsi="Arial" w:cs="Arial"/>
              <w:color w:val="000000"/>
              <w:sz w:val="20"/>
              <w:szCs w:val="20"/>
            </w:rPr>
            <w:t xml:space="preserve"> </w:t>
          </w:r>
        </w:p>
      </w:docPartBody>
    </w:docPart>
    <w:docPart>
      <w:docPartPr>
        <w:name w:val="287F1A83136E4D8F916869E407DA3D83"/>
        <w:category>
          <w:name w:val="General"/>
          <w:gallery w:val="placeholder"/>
        </w:category>
        <w:types>
          <w:type w:val="bbPlcHdr"/>
        </w:types>
        <w:behaviors>
          <w:behavior w:val="content"/>
        </w:behaviors>
        <w:guid w:val="{9DA77776-C2A4-4FB1-9445-1506FEEDE6A8}"/>
      </w:docPartPr>
      <w:docPartBody>
        <w:p w:rsidR="002C10A3" w:rsidRDefault="002C10A3">
          <w:r w:rsidRPr="001C096C">
            <w:rPr>
              <w:rFonts w:ascii="Arial" w:hAnsi="Arial" w:cs="Arial"/>
              <w:color w:val="000000"/>
              <w:sz w:val="20"/>
              <w:szCs w:val="20"/>
            </w:rPr>
            <w:t xml:space="preserve"> </w:t>
          </w:r>
        </w:p>
      </w:docPartBody>
    </w:docPart>
    <w:docPart>
      <w:docPartPr>
        <w:name w:val="04C3C061A9E14E69AD85E247F112C8B9"/>
        <w:category>
          <w:name w:val="General"/>
          <w:gallery w:val="placeholder"/>
        </w:category>
        <w:types>
          <w:type w:val="bbPlcHdr"/>
        </w:types>
        <w:behaviors>
          <w:behavior w:val="content"/>
        </w:behaviors>
        <w:guid w:val="{AA950043-13D3-4799-A34E-C090C6CEF274}"/>
      </w:docPartPr>
      <w:docPartBody>
        <w:p w:rsidR="002C10A3" w:rsidRDefault="002C10A3">
          <w:r w:rsidRPr="001C096C">
            <w:rPr>
              <w:rFonts w:ascii="Arial" w:hAnsi="Arial" w:cs="Arial"/>
              <w:color w:val="000000"/>
              <w:sz w:val="20"/>
              <w:szCs w:val="20"/>
            </w:rPr>
            <w:t xml:space="preserve"> </w:t>
          </w:r>
        </w:p>
      </w:docPartBody>
    </w:docPart>
    <w:docPart>
      <w:docPartPr>
        <w:name w:val="E684592A4B3249CAA2BBB55B1EC60BF4"/>
        <w:category>
          <w:name w:val="General"/>
          <w:gallery w:val="placeholder"/>
        </w:category>
        <w:types>
          <w:type w:val="bbPlcHdr"/>
        </w:types>
        <w:behaviors>
          <w:behavior w:val="content"/>
        </w:behaviors>
        <w:guid w:val="{E91A36F2-586B-4B39-837B-5D5FB33652D1}"/>
      </w:docPartPr>
      <w:docPartBody>
        <w:p w:rsidR="002C10A3" w:rsidRDefault="002C10A3">
          <w:r w:rsidRPr="001C096C">
            <w:rPr>
              <w:rFonts w:ascii="Arial" w:hAnsi="Arial" w:cs="Arial"/>
              <w:color w:val="000000"/>
              <w:sz w:val="20"/>
              <w:szCs w:val="20"/>
            </w:rPr>
            <w:t xml:space="preserve">  </w:t>
          </w:r>
        </w:p>
      </w:docPartBody>
    </w:docPart>
    <w:docPart>
      <w:docPartPr>
        <w:name w:val="E65018EE56414A50A5451A0A95F42B88"/>
        <w:category>
          <w:name w:val="General"/>
          <w:gallery w:val="placeholder"/>
        </w:category>
        <w:types>
          <w:type w:val="bbPlcHdr"/>
        </w:types>
        <w:behaviors>
          <w:behavior w:val="content"/>
        </w:behaviors>
        <w:guid w:val="{3C812240-80EB-49C6-881A-1B39681B4DFC}"/>
      </w:docPartPr>
      <w:docPartBody>
        <w:p w:rsidR="002C10A3" w:rsidRDefault="002C10A3">
          <w:r w:rsidRPr="001C096C">
            <w:rPr>
              <w:rFonts w:ascii="Arial" w:hAnsi="Arial" w:cs="Arial"/>
              <w:color w:val="000000"/>
              <w:sz w:val="20"/>
              <w:szCs w:val="20"/>
            </w:rPr>
            <w:t xml:space="preserve"> </w:t>
          </w:r>
        </w:p>
      </w:docPartBody>
    </w:docPart>
    <w:docPart>
      <w:docPartPr>
        <w:name w:val="603AA6ED413F4976814716DB92FF2BBF"/>
        <w:category>
          <w:name w:val="General"/>
          <w:gallery w:val="placeholder"/>
        </w:category>
        <w:types>
          <w:type w:val="bbPlcHdr"/>
        </w:types>
        <w:behaviors>
          <w:behavior w:val="content"/>
        </w:behaviors>
        <w:guid w:val="{FA20758B-D1CD-4421-9849-CDECA98BE0C8}"/>
      </w:docPartPr>
      <w:docPartBody>
        <w:p w:rsidR="002C10A3" w:rsidRDefault="002C10A3">
          <w:r w:rsidRPr="001C096C">
            <w:rPr>
              <w:rFonts w:ascii="Arial" w:hAnsi="Arial" w:cs="Arial"/>
              <w:color w:val="000000"/>
              <w:sz w:val="20"/>
              <w:szCs w:val="20"/>
            </w:rPr>
            <w:t xml:space="preserve"> </w:t>
          </w:r>
        </w:p>
      </w:docPartBody>
    </w:docPart>
    <w:docPart>
      <w:docPartPr>
        <w:name w:val="87C5E2EDE3994A0AB8DC32219621C7C3"/>
        <w:category>
          <w:name w:val="General"/>
          <w:gallery w:val="placeholder"/>
        </w:category>
        <w:types>
          <w:type w:val="bbPlcHdr"/>
        </w:types>
        <w:behaviors>
          <w:behavior w:val="content"/>
        </w:behaviors>
        <w:guid w:val="{0B4E9E05-4CC7-4A12-B253-32F4FCC6C514}"/>
      </w:docPartPr>
      <w:docPartBody>
        <w:p w:rsidR="002C10A3" w:rsidRDefault="002C10A3">
          <w:r>
            <w:rPr>
              <w:rStyle w:val="PlaceholderText"/>
            </w:rPr>
            <w:t>ECTS</w:t>
          </w:r>
        </w:p>
      </w:docPartBody>
    </w:docPart>
    <w:docPart>
      <w:docPartPr>
        <w:name w:val="EDEBABF03279411FB58AC8F9998AC0CE"/>
        <w:category>
          <w:name w:val="General"/>
          <w:gallery w:val="placeholder"/>
        </w:category>
        <w:types>
          <w:type w:val="bbPlcHdr"/>
        </w:types>
        <w:behaviors>
          <w:behavior w:val="content"/>
        </w:behaviors>
        <w:guid w:val="{9A74CD3B-39C9-4D8D-B2DE-ACDCDB99A4E1}"/>
      </w:docPartPr>
      <w:docPartBody>
        <w:p w:rsidR="002C10A3" w:rsidRDefault="002C10A3">
          <w:r>
            <w:rPr>
              <w:rStyle w:val="PlaceholderText"/>
            </w:rPr>
            <w:t>Metode i kriteriji vrednovanja</w:t>
          </w:r>
        </w:p>
      </w:docPartBody>
    </w:docPart>
    <w:docPart>
      <w:docPartPr>
        <w:name w:val="B88F8AEA32774B668148959616A784F8"/>
        <w:category>
          <w:name w:val="General"/>
          <w:gallery w:val="placeholder"/>
        </w:category>
        <w:types>
          <w:type w:val="bbPlcHdr"/>
        </w:types>
        <w:behaviors>
          <w:behavior w:val="content"/>
        </w:behaviors>
        <w:guid w:val="{B5B87E20-958B-4F3F-AA5B-26F081B44C29}"/>
      </w:docPartPr>
      <w:docPartBody>
        <w:p w:rsidR="002C10A3" w:rsidRDefault="002C10A3">
          <w:r>
            <w:rPr>
              <w:rStyle w:val="PlaceholderText"/>
            </w:rPr>
            <w:t>Obveze studenata</w:t>
          </w:r>
        </w:p>
      </w:docPartBody>
    </w:docPart>
    <w:docPart>
      <w:docPartPr>
        <w:name w:val="1CD22B76D91B4FE6AB09AA3C0FC09504"/>
        <w:category>
          <w:name w:val="General"/>
          <w:gallery w:val="placeholder"/>
        </w:category>
        <w:types>
          <w:type w:val="bbPlcHdr"/>
        </w:types>
        <w:behaviors>
          <w:behavior w:val="content"/>
        </w:behaviors>
        <w:guid w:val="{16A22C90-6552-46B0-A2E2-86CFE67C531A}"/>
      </w:docPartPr>
      <w:docPartBody>
        <w:p w:rsidR="002C10A3" w:rsidRDefault="002C10A3">
          <w:r>
            <w:rPr>
              <w:rStyle w:val="PlaceholderText"/>
            </w:rPr>
            <w:t>Obveze studenata</w:t>
          </w:r>
        </w:p>
      </w:docPartBody>
    </w:docPart>
    <w:docPart>
      <w:docPartPr>
        <w:name w:val="997E408E08E04CDD970A4D86037F58B6"/>
        <w:category>
          <w:name w:val="General"/>
          <w:gallery w:val="placeholder"/>
        </w:category>
        <w:types>
          <w:type w:val="bbPlcHdr"/>
        </w:types>
        <w:behaviors>
          <w:behavior w:val="content"/>
        </w:behaviors>
        <w:guid w:val="{0DF36DD8-1215-4B2D-A88C-1994ACD6DB38}"/>
      </w:docPartPr>
      <w:docPartBody>
        <w:p w:rsidR="002C10A3" w:rsidRDefault="002C10A3">
          <w:r>
            <w:rPr>
              <w:rFonts w:ascii="Arial" w:hAnsi="Arial" w:cs="Arial"/>
              <w:color w:val="000000"/>
              <w:sz w:val="20"/>
              <w:szCs w:val="20"/>
            </w:rPr>
            <w:t xml:space="preserve"> </w:t>
          </w:r>
        </w:p>
      </w:docPartBody>
    </w:docPart>
    <w:docPart>
      <w:docPartPr>
        <w:name w:val="E2FC20AF3F244A089769D5EE152A6263"/>
        <w:category>
          <w:name w:val="General"/>
          <w:gallery w:val="placeholder"/>
        </w:category>
        <w:types>
          <w:type w:val="bbPlcHdr"/>
        </w:types>
        <w:behaviors>
          <w:behavior w:val="content"/>
        </w:behaviors>
        <w:guid w:val="{E2AFB54B-72AA-456A-B96B-E25F042CF245}"/>
      </w:docPartPr>
      <w:docPartBody>
        <w:p w:rsidR="002C10A3" w:rsidRDefault="002C10A3">
          <w:r>
            <w:rPr>
              <w:rFonts w:ascii="Arial" w:hAnsi="Arial" w:cs="Arial"/>
              <w:color w:val="000000"/>
              <w:sz w:val="20"/>
              <w:szCs w:val="20"/>
            </w:rPr>
            <w:t xml:space="preserve"> </w:t>
          </w:r>
        </w:p>
      </w:docPartBody>
    </w:docPart>
    <w:docPart>
      <w:docPartPr>
        <w:name w:val="3B2C2AA067344D5CADBEDA0176EBABE2"/>
        <w:category>
          <w:name w:val="General"/>
          <w:gallery w:val="placeholder"/>
        </w:category>
        <w:types>
          <w:type w:val="bbPlcHdr"/>
        </w:types>
        <w:behaviors>
          <w:behavior w:val="content"/>
        </w:behaviors>
        <w:guid w:val="{30E9A4E9-1E6E-4C6C-AB92-3CB5781BCAC9}"/>
      </w:docPartPr>
      <w:docPartBody>
        <w:p w:rsidR="002C10A3" w:rsidRDefault="002C10A3">
          <w:r>
            <w:rPr>
              <w:rFonts w:ascii="Arial" w:hAnsi="Arial" w:cs="Arial"/>
              <w:color w:val="000000"/>
              <w:sz w:val="20"/>
              <w:szCs w:val="20"/>
            </w:rPr>
            <w:t xml:space="preserve"> </w:t>
          </w:r>
        </w:p>
      </w:docPartBody>
    </w:docPart>
    <w:docPart>
      <w:docPartPr>
        <w:name w:val="AC5AA15FF24546C087C10651EDB0E9A8"/>
        <w:category>
          <w:name w:val="General"/>
          <w:gallery w:val="placeholder"/>
        </w:category>
        <w:types>
          <w:type w:val="bbPlcHdr"/>
        </w:types>
        <w:behaviors>
          <w:behavior w:val="content"/>
        </w:behaviors>
        <w:guid w:val="{24AA21DD-4614-4F0F-B29F-7A36A2A2F9C3}"/>
      </w:docPartPr>
      <w:docPartBody>
        <w:p w:rsidR="002C10A3" w:rsidRDefault="002C10A3">
          <w:r>
            <w:rPr>
              <w:rFonts w:ascii="Arial" w:hAnsi="Arial" w:cs="Arial"/>
              <w:sz w:val="20"/>
              <w:szCs w:val="20"/>
            </w:rPr>
            <w:t xml:space="preserve"> </w:t>
          </w:r>
        </w:p>
      </w:docPartBody>
    </w:docPart>
    <w:docPart>
      <w:docPartPr>
        <w:name w:val="E03915949DC94CADA9A04636A6375452"/>
        <w:category>
          <w:name w:val="General"/>
          <w:gallery w:val="placeholder"/>
        </w:category>
        <w:types>
          <w:type w:val="bbPlcHdr"/>
        </w:types>
        <w:behaviors>
          <w:behavior w:val="content"/>
        </w:behaviors>
        <w:guid w:val="{FDCA5282-06DD-4893-8E83-7757F13D8568}"/>
      </w:docPartPr>
      <w:docPartBody>
        <w:p w:rsidR="002C10A3" w:rsidRDefault="002C10A3">
          <w:r>
            <w:rPr>
              <w:rStyle w:val="PlaceholderText"/>
            </w:rPr>
            <w:t xml:space="preserve"> </w:t>
          </w:r>
        </w:p>
      </w:docPartBody>
    </w:docPart>
    <w:docPart>
      <w:docPartPr>
        <w:name w:val="E7852BF82B48431B9FC310575B4F6A35"/>
        <w:category>
          <w:name w:val="General"/>
          <w:gallery w:val="placeholder"/>
        </w:category>
        <w:types>
          <w:type w:val="bbPlcHdr"/>
        </w:types>
        <w:behaviors>
          <w:behavior w:val="content"/>
        </w:behaviors>
        <w:guid w:val="{5B581F38-E4FE-414D-91DF-49DBA6A819D7}"/>
      </w:docPartPr>
      <w:docPartBody>
        <w:p w:rsidR="002C10A3" w:rsidRDefault="002C10A3">
          <w:r>
            <w:rPr>
              <w:rStyle w:val="PlaceholderText"/>
            </w:rPr>
            <w:t>Nositelji i suradnici</w:t>
          </w:r>
        </w:p>
      </w:docPartBody>
    </w:docPart>
    <w:docPart>
      <w:docPartPr>
        <w:name w:val="FEE6AD9BD4654BA79BC6BA48ED2B26BE"/>
        <w:category>
          <w:name w:val="General"/>
          <w:gallery w:val="placeholder"/>
        </w:category>
        <w:types>
          <w:type w:val="bbPlcHdr"/>
        </w:types>
        <w:behaviors>
          <w:behavior w:val="content"/>
        </w:behaviors>
        <w:guid w:val="{6C1E6557-7962-45E2-9138-5AD3D51B1ADA}"/>
      </w:docPartPr>
      <w:docPartBody>
        <w:p w:rsidR="002C10A3" w:rsidRDefault="002C10A3">
          <w:r>
            <w:rPr>
              <w:rStyle w:val="PlaceholderText"/>
            </w:rPr>
            <w:t>Semestar</w:t>
          </w:r>
        </w:p>
      </w:docPartBody>
    </w:docPart>
    <w:docPart>
      <w:docPartPr>
        <w:name w:val="7A712793365449F7B5E6B195AA9F5C33"/>
        <w:category>
          <w:name w:val="General"/>
          <w:gallery w:val="placeholder"/>
        </w:category>
        <w:types>
          <w:type w:val="bbPlcHdr"/>
        </w:types>
        <w:behaviors>
          <w:behavior w:val="content"/>
        </w:behaviors>
        <w:guid w:val="{1E82170C-700E-4EE0-9E24-B37B39930F66}"/>
      </w:docPartPr>
      <w:docPartBody>
        <w:p w:rsidR="002C10A3" w:rsidRDefault="002C10A3">
          <w:r>
            <w:rPr>
              <w:rStyle w:val="PlaceholderText"/>
            </w:rPr>
            <w:t>Naziv predmeta</w:t>
          </w:r>
        </w:p>
      </w:docPartBody>
    </w:docPart>
    <w:docPart>
      <w:docPartPr>
        <w:name w:val="C68B8B5C318B4A88939641E1ED36A43B"/>
        <w:category>
          <w:name w:val="General"/>
          <w:gallery w:val="placeholder"/>
        </w:category>
        <w:types>
          <w:type w:val="bbPlcHdr"/>
        </w:types>
        <w:behaviors>
          <w:behavior w:val="content"/>
        </w:behaviors>
        <w:guid w:val="{18E0E428-1FA9-48E3-8F46-2F2BC1FCE3CD}"/>
      </w:docPartPr>
      <w:docPartBody>
        <w:p w:rsidR="002C10A3" w:rsidRDefault="002C10A3">
          <w:r>
            <w:rPr>
              <w:rStyle w:val="PlaceholderText"/>
            </w:rPr>
            <w:t>ECTS bodovi</w:t>
          </w:r>
        </w:p>
      </w:docPartBody>
    </w:docPart>
    <w:docPart>
      <w:docPartPr>
        <w:name w:val="5FBA2DFE2EE3496C9EA05D7FB1EFFFF6"/>
        <w:category>
          <w:name w:val="General"/>
          <w:gallery w:val="placeholder"/>
        </w:category>
        <w:types>
          <w:type w:val="bbPlcHdr"/>
        </w:types>
        <w:behaviors>
          <w:behavior w:val="content"/>
        </w:behaviors>
        <w:guid w:val="{FF56FBB2-BD7A-412B-8444-64C3867E7E31}"/>
      </w:docPartPr>
      <w:docPartBody>
        <w:p w:rsidR="002C10A3" w:rsidRDefault="002C10A3">
          <w:r>
            <w:rPr>
              <w:rStyle w:val="PlaceholderText"/>
            </w:rPr>
            <w:t>Šifra predmeta</w:t>
          </w:r>
        </w:p>
      </w:docPartBody>
    </w:docPart>
    <w:docPart>
      <w:docPartPr>
        <w:name w:val="A512073703DD430096EEEFD3B9D7AB89"/>
        <w:category>
          <w:name w:val="General"/>
          <w:gallery w:val="placeholder"/>
        </w:category>
        <w:types>
          <w:type w:val="bbPlcHdr"/>
        </w:types>
        <w:behaviors>
          <w:behavior w:val="content"/>
        </w:behaviors>
        <w:guid w:val="{0DF0A1BE-3C88-4FB7-94F1-25CDF6680467}"/>
      </w:docPartPr>
      <w:docPartBody>
        <w:p w:rsidR="002C10A3" w:rsidRDefault="002C10A3">
          <w:r>
            <w:rPr>
              <w:rStyle w:val="PlaceholderText"/>
            </w:rPr>
            <w:t>Broj sati</w:t>
          </w:r>
        </w:p>
      </w:docPartBody>
    </w:docPart>
    <w:docPart>
      <w:docPartPr>
        <w:name w:val="AE16736CA7A642EF96CAD80953F983C3"/>
        <w:category>
          <w:name w:val="General"/>
          <w:gallery w:val="placeholder"/>
        </w:category>
        <w:types>
          <w:type w:val="bbPlcHdr"/>
        </w:types>
        <w:behaviors>
          <w:behavior w:val="content"/>
        </w:behaviors>
        <w:guid w:val="{2C462227-1E4B-412F-B361-9DDE2D3005E3}"/>
      </w:docPartPr>
      <w:docPartBody>
        <w:p w:rsidR="002C10A3" w:rsidRDefault="002C10A3">
          <w:r>
            <w:rPr>
              <w:rStyle w:val="PlaceholderText"/>
            </w:rPr>
            <w:t>Studijski program</w:t>
          </w:r>
        </w:p>
      </w:docPartBody>
    </w:docPart>
    <w:docPart>
      <w:docPartPr>
        <w:name w:val="5F5C61B2A85944EEBF85E9D0825BF2D8"/>
        <w:category>
          <w:name w:val="General"/>
          <w:gallery w:val="placeholder"/>
        </w:category>
        <w:types>
          <w:type w:val="bbPlcHdr"/>
        </w:types>
        <w:behaviors>
          <w:behavior w:val="content"/>
        </w:behaviors>
        <w:guid w:val="{24198A79-2E2C-4AC3-944C-D44CCCDEFAE1}"/>
      </w:docPartPr>
      <w:docPartBody>
        <w:p w:rsidR="002C10A3" w:rsidRDefault="002C10A3">
          <w:r>
            <w:rPr>
              <w:rStyle w:val="PlaceholderText"/>
            </w:rPr>
            <w:t>Broj studenata</w:t>
          </w:r>
        </w:p>
      </w:docPartBody>
    </w:docPart>
    <w:docPart>
      <w:docPartPr>
        <w:name w:val="3A6BE16B63AE41E593AED88168745279"/>
        <w:category>
          <w:name w:val="General"/>
          <w:gallery w:val="placeholder"/>
        </w:category>
        <w:types>
          <w:type w:val="bbPlcHdr"/>
        </w:types>
        <w:behaviors>
          <w:behavior w:val="content"/>
        </w:behaviors>
        <w:guid w:val="{E15B2696-77CF-47B0-8D5A-39B8AB4343F9}"/>
      </w:docPartPr>
      <w:docPartBody>
        <w:p w:rsidR="002C10A3" w:rsidRDefault="002C10A3">
          <w:r>
            <w:rPr>
              <w:rStyle w:val="PlaceholderText"/>
            </w:rPr>
            <w:t>Status predmeta</w:t>
          </w:r>
        </w:p>
      </w:docPartBody>
    </w:docPart>
    <w:docPart>
      <w:docPartPr>
        <w:name w:val="59238D1C2F3F4F53A4B1C3BFEBDFC117"/>
        <w:category>
          <w:name w:val="General"/>
          <w:gallery w:val="placeholder"/>
        </w:category>
        <w:types>
          <w:type w:val="bbPlcHdr"/>
        </w:types>
        <w:behaviors>
          <w:behavior w:val="content"/>
        </w:behaviors>
        <w:guid w:val="{028A9813-5217-46E2-87E4-9B5640B693D0}"/>
      </w:docPartPr>
      <w:docPartBody>
        <w:p w:rsidR="002C10A3" w:rsidRDefault="002C10A3">
          <w:r>
            <w:rPr>
              <w:rStyle w:val="PlaceholderText"/>
            </w:rPr>
            <w:t>Razina e-učenja</w:t>
          </w:r>
        </w:p>
      </w:docPartBody>
    </w:docPart>
    <w:docPart>
      <w:docPartPr>
        <w:name w:val="9B518774276B4DB2A470C5D7B5E3E710"/>
        <w:category>
          <w:name w:val="General"/>
          <w:gallery w:val="placeholder"/>
        </w:category>
        <w:types>
          <w:type w:val="bbPlcHdr"/>
        </w:types>
        <w:behaviors>
          <w:behavior w:val="content"/>
        </w:behaviors>
        <w:guid w:val="{A96F3B45-3434-4311-8CE9-FD8AFB9089A8}"/>
      </w:docPartPr>
      <w:docPartBody>
        <w:p w:rsidR="002C10A3" w:rsidRDefault="002C10A3">
          <w:r>
            <w:rPr>
              <w:rStyle w:val="PlaceholderText"/>
            </w:rPr>
            <w:t>On-line</w:t>
          </w:r>
        </w:p>
      </w:docPartBody>
    </w:docPart>
    <w:docPart>
      <w:docPartPr>
        <w:name w:val="8F1EED5C775E4A55951C69DE4026CEE4"/>
        <w:category>
          <w:name w:val="General"/>
          <w:gallery w:val="placeholder"/>
        </w:category>
        <w:types>
          <w:type w:val="bbPlcHdr"/>
        </w:types>
        <w:behaviors>
          <w:behavior w:val="content"/>
        </w:behaviors>
        <w:guid w:val="{E47EF5DA-7506-4D90-891B-8EF25E5ED21A}"/>
      </w:docPartPr>
      <w:docPartBody>
        <w:p w:rsidR="002C10A3" w:rsidRDefault="002C10A3">
          <w:r>
            <w:rPr>
              <w:rStyle w:val="PlaceholderText"/>
            </w:rPr>
            <w:t>Mjesto izvođenja</w:t>
          </w:r>
        </w:p>
      </w:docPartBody>
    </w:docPart>
    <w:docPart>
      <w:docPartPr>
        <w:name w:val="3650FF3C060E4982AC226523C8D19310"/>
        <w:category>
          <w:name w:val="General"/>
          <w:gallery w:val="placeholder"/>
        </w:category>
        <w:types>
          <w:type w:val="bbPlcHdr"/>
        </w:types>
        <w:behaviors>
          <w:behavior w:val="content"/>
        </w:behaviors>
        <w:guid w:val="{DCA19FFB-4EC7-44A7-B2A8-F513610F92BC}"/>
      </w:docPartPr>
      <w:docPartBody>
        <w:p w:rsidR="002C10A3" w:rsidRDefault="002C10A3">
          <w:r>
            <w:rPr>
              <w:rStyle w:val="PlaceholderText"/>
            </w:rPr>
            <w:t>Jezik izvođenja</w:t>
          </w:r>
        </w:p>
      </w:docPartBody>
    </w:docPart>
    <w:docPart>
      <w:docPartPr>
        <w:name w:val="F93C87681DAB44AF80FB68E664DEF358"/>
        <w:category>
          <w:name w:val="General"/>
          <w:gallery w:val="placeholder"/>
        </w:category>
        <w:types>
          <w:type w:val="bbPlcHdr"/>
        </w:types>
        <w:behaviors>
          <w:behavior w:val="content"/>
        </w:behaviors>
        <w:guid w:val="{A6F40668-5A6F-4A42-86EA-4E1E9EAA7199}"/>
      </w:docPartPr>
      <w:docPartBody>
        <w:p w:rsidR="002C10A3" w:rsidRDefault="002C10A3">
          <w:r>
            <w:rPr>
              <w:rStyle w:val="PlaceholderText"/>
            </w:rPr>
            <w:t>Godina studija</w:t>
          </w:r>
        </w:p>
      </w:docPartBody>
    </w:docPart>
    <w:docPart>
      <w:docPartPr>
        <w:name w:val="B08C9107BDBA477EA08967E90DE29096"/>
        <w:category>
          <w:name w:val="General"/>
          <w:gallery w:val="placeholder"/>
        </w:category>
        <w:types>
          <w:type w:val="bbPlcHdr"/>
        </w:types>
        <w:behaviors>
          <w:behavior w:val="content"/>
        </w:behaviors>
        <w:guid w:val="{9203144A-A498-437D-87C2-BEA526527D0B}"/>
      </w:docPartPr>
      <w:docPartBody>
        <w:p w:rsidR="002C10A3" w:rsidRDefault="002C10A3">
          <w:r>
            <w:rPr>
              <w:rStyle w:val="PlaceholderText"/>
            </w:rPr>
            <w:t>Engleski jezik</w:t>
          </w:r>
        </w:p>
      </w:docPartBody>
    </w:docPart>
    <w:docPart>
      <w:docPartPr>
        <w:name w:val="EEACECD804FD4AFDB6CC2DF07F74B90A"/>
        <w:category>
          <w:name w:val="General"/>
          <w:gallery w:val="placeholder"/>
        </w:category>
        <w:types>
          <w:type w:val="bbPlcHdr"/>
        </w:types>
        <w:behaviors>
          <w:behavior w:val="content"/>
        </w:behaviors>
        <w:guid w:val="{6080DABF-4F86-4281-ADC1-210462EBA111}"/>
      </w:docPartPr>
      <w:docPartBody>
        <w:p w:rsidR="002C10A3" w:rsidRDefault="002C10A3">
          <w:r>
            <w:rPr>
              <w:rStyle w:val="PlaceholderText"/>
            </w:rPr>
            <w:t>Ciljevi predmeta</w:t>
          </w:r>
        </w:p>
      </w:docPartBody>
    </w:docPart>
    <w:docPart>
      <w:docPartPr>
        <w:name w:val="0AE270C6D3C443B1B32C73E15FA084C1"/>
        <w:category>
          <w:name w:val="General"/>
          <w:gallery w:val="placeholder"/>
        </w:category>
        <w:types>
          <w:type w:val="bbPlcHdr"/>
        </w:types>
        <w:behaviors>
          <w:behavior w:val="content"/>
        </w:behaviors>
        <w:guid w:val="{9E67F394-8E7C-4558-8DE2-ECEE3E5598B6}"/>
      </w:docPartPr>
      <w:docPartBody>
        <w:p w:rsidR="002C10A3" w:rsidRDefault="002C10A3">
          <w:r>
            <w:rPr>
              <w:rStyle w:val="PlaceholderText"/>
            </w:rPr>
            <w:t>Preduvjeti</w:t>
          </w:r>
        </w:p>
      </w:docPartBody>
    </w:docPart>
    <w:docPart>
      <w:docPartPr>
        <w:name w:val="B66FDD211639446FA60976FB5CE88CD2"/>
        <w:category>
          <w:name w:val="General"/>
          <w:gallery w:val="placeholder"/>
        </w:category>
        <w:types>
          <w:type w:val="bbPlcHdr"/>
        </w:types>
        <w:behaviors>
          <w:behavior w:val="content"/>
        </w:behaviors>
        <w:guid w:val="{58FB72C9-2688-4A56-8D27-34957D2D36D6}"/>
      </w:docPartPr>
      <w:docPartBody>
        <w:p w:rsidR="002C10A3" w:rsidRDefault="002C10A3">
          <w:r>
            <w:rPr>
              <w:rStyle w:val="PlaceholderText"/>
            </w:rPr>
            <w:t>Preduvjeti</w:t>
          </w:r>
        </w:p>
      </w:docPartBody>
    </w:docPart>
    <w:docPart>
      <w:docPartPr>
        <w:name w:val="C608C309B1874BF9A68FB644991E32EC"/>
        <w:category>
          <w:name w:val="General"/>
          <w:gallery w:val="placeholder"/>
        </w:category>
        <w:types>
          <w:type w:val="bbPlcHdr"/>
        </w:types>
        <w:behaviors>
          <w:behavior w:val="content"/>
        </w:behaviors>
        <w:guid w:val="{3A978744-0F80-44AC-92E5-2E843359202E}"/>
      </w:docPartPr>
      <w:docPartBody>
        <w:p w:rsidR="002C10A3" w:rsidRDefault="002C10A3">
          <w:r>
            <w:rPr>
              <w:rStyle w:val="PlaceholderText"/>
            </w:rPr>
            <w:t>Doprinos ishodima učenja programa</w:t>
          </w:r>
        </w:p>
      </w:docPartBody>
    </w:docPart>
    <w:docPart>
      <w:docPartPr>
        <w:name w:val="6EAD33DC8F904839809B501483074019"/>
        <w:category>
          <w:name w:val="General"/>
          <w:gallery w:val="placeholder"/>
        </w:category>
        <w:types>
          <w:type w:val="bbPlcHdr"/>
        </w:types>
        <w:behaviors>
          <w:behavior w:val="content"/>
        </w:behaviors>
        <w:guid w:val="{59DF04FA-01CE-40C5-9EAA-06F3BFB8D5AD}"/>
      </w:docPartPr>
      <w:docPartBody>
        <w:p w:rsidR="002C10A3" w:rsidRDefault="002C10A3">
          <w:r>
            <w:rPr>
              <w:rStyle w:val="PlaceholderText"/>
            </w:rPr>
            <w:t>Ishodi učenja predmeta</w:t>
          </w:r>
        </w:p>
      </w:docPartBody>
    </w:docPart>
    <w:docPart>
      <w:docPartPr>
        <w:name w:val="A4D8FA1EF89947BD8E311AC93C50F250"/>
        <w:category>
          <w:name w:val="General"/>
          <w:gallery w:val="placeholder"/>
        </w:category>
        <w:types>
          <w:type w:val="bbPlcHdr"/>
        </w:types>
        <w:behaviors>
          <w:behavior w:val="content"/>
        </w:behaviors>
        <w:guid w:val="{91C1048E-9C18-4BFB-8CFB-8D817A30FBB2}"/>
      </w:docPartPr>
      <w:docPartBody>
        <w:p w:rsidR="002C10A3" w:rsidRDefault="002C10A3">
          <w:r>
            <w:rPr>
              <w:rStyle w:val="PlaceholderText"/>
            </w:rPr>
            <w:t>Sadržaj predmeta</w:t>
          </w:r>
        </w:p>
      </w:docPartBody>
    </w:docPart>
    <w:docPart>
      <w:docPartPr>
        <w:name w:val="6EB9F986406145ADABD8215135B3D91D"/>
        <w:category>
          <w:name w:val="General"/>
          <w:gallery w:val="placeholder"/>
        </w:category>
        <w:types>
          <w:type w:val="bbPlcHdr"/>
        </w:types>
        <w:behaviors>
          <w:behavior w:val="content"/>
        </w:behaviors>
        <w:guid w:val="{5F044778-87AC-464A-B89E-0B8ADD4D54DC}"/>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F9BDE807E5241D29065F1E481EA7DAD"/>
        <w:category>
          <w:name w:val="General"/>
          <w:gallery w:val="placeholder"/>
        </w:category>
        <w:types>
          <w:type w:val="bbPlcHdr"/>
        </w:types>
        <w:behaviors>
          <w:behavior w:val="content"/>
        </w:behaviors>
        <w:guid w:val="{6EDB9B64-3BFA-4161-88B5-7D3877710AF0}"/>
      </w:docPartPr>
      <w:docPartBody>
        <w:p w:rsidR="002C10A3" w:rsidRDefault="002C10A3">
          <w:r>
            <w:rPr>
              <w:rFonts w:ascii="Arial" w:hAnsi="Arial" w:cs="Arial"/>
              <w:sz w:val="20"/>
              <w:szCs w:val="20"/>
            </w:rPr>
            <w:t xml:space="preserve">  </w:t>
          </w:r>
        </w:p>
      </w:docPartBody>
    </w:docPart>
    <w:docPart>
      <w:docPartPr>
        <w:name w:val="F0FFF89B1A9D42A3B017865A28F286D6"/>
        <w:category>
          <w:name w:val="General"/>
          <w:gallery w:val="placeholder"/>
        </w:category>
        <w:types>
          <w:type w:val="bbPlcHdr"/>
        </w:types>
        <w:behaviors>
          <w:behavior w:val="content"/>
        </w:behaviors>
        <w:guid w:val="{8DF2B333-5B4A-459F-A2A2-13D3420F39ED}"/>
      </w:docPartPr>
      <w:docPartBody>
        <w:p w:rsidR="002C10A3" w:rsidRDefault="002C10A3">
          <w:r>
            <w:rPr>
              <w:rFonts w:ascii="Arial" w:hAnsi="Arial" w:cs="Arial"/>
              <w:color w:val="000000"/>
              <w:sz w:val="20"/>
              <w:szCs w:val="20"/>
            </w:rPr>
            <w:t xml:space="preserve"> </w:t>
          </w:r>
        </w:p>
      </w:docPartBody>
    </w:docPart>
    <w:docPart>
      <w:docPartPr>
        <w:name w:val="D2A9E1C0811D4403A041453658770CD6"/>
        <w:category>
          <w:name w:val="General"/>
          <w:gallery w:val="placeholder"/>
        </w:category>
        <w:types>
          <w:type w:val="bbPlcHdr"/>
        </w:types>
        <w:behaviors>
          <w:behavior w:val="content"/>
        </w:behaviors>
        <w:guid w:val="{8FAD7B11-5BFD-44F9-AFD9-D4EC58D094CD}"/>
      </w:docPartPr>
      <w:docPartBody>
        <w:p w:rsidR="002C10A3" w:rsidRDefault="002C10A3">
          <w:r w:rsidRPr="001C096C">
            <w:rPr>
              <w:rFonts w:ascii="Arial" w:hAnsi="Arial" w:cs="Arial"/>
              <w:color w:val="000000"/>
              <w:sz w:val="20"/>
              <w:szCs w:val="20"/>
            </w:rPr>
            <w:t xml:space="preserve"> </w:t>
          </w:r>
        </w:p>
      </w:docPartBody>
    </w:docPart>
    <w:docPart>
      <w:docPartPr>
        <w:name w:val="8AD35EABEA4E4B1A97B2D7F5CC488A8D"/>
        <w:category>
          <w:name w:val="General"/>
          <w:gallery w:val="placeholder"/>
        </w:category>
        <w:types>
          <w:type w:val="bbPlcHdr"/>
        </w:types>
        <w:behaviors>
          <w:behavior w:val="content"/>
        </w:behaviors>
        <w:guid w:val="{0AB8BDF8-C3F8-4352-8FDD-5E646E8F9E5D}"/>
      </w:docPartPr>
      <w:docPartBody>
        <w:p w:rsidR="002C10A3" w:rsidRDefault="002C10A3">
          <w:r w:rsidRPr="001C096C">
            <w:rPr>
              <w:rFonts w:ascii="Arial" w:hAnsi="Arial" w:cs="Arial"/>
              <w:color w:val="000000"/>
              <w:sz w:val="20"/>
              <w:szCs w:val="20"/>
            </w:rPr>
            <w:t xml:space="preserve"> </w:t>
          </w:r>
        </w:p>
      </w:docPartBody>
    </w:docPart>
    <w:docPart>
      <w:docPartPr>
        <w:name w:val="D3E572FB1F954E9D898A62113922C6A6"/>
        <w:category>
          <w:name w:val="General"/>
          <w:gallery w:val="placeholder"/>
        </w:category>
        <w:types>
          <w:type w:val="bbPlcHdr"/>
        </w:types>
        <w:behaviors>
          <w:behavior w:val="content"/>
        </w:behaviors>
        <w:guid w:val="{8A44CF2C-50EC-4DED-A3E9-8A9EFCDB840A}"/>
      </w:docPartPr>
      <w:docPartBody>
        <w:p w:rsidR="002C10A3" w:rsidRDefault="002C10A3">
          <w:r w:rsidRPr="001C096C">
            <w:rPr>
              <w:rFonts w:ascii="Arial" w:hAnsi="Arial" w:cs="Arial"/>
              <w:color w:val="000000"/>
              <w:sz w:val="20"/>
              <w:szCs w:val="20"/>
            </w:rPr>
            <w:t xml:space="preserve"> </w:t>
          </w:r>
        </w:p>
      </w:docPartBody>
    </w:docPart>
    <w:docPart>
      <w:docPartPr>
        <w:name w:val="5B5A526C431F4D8CA2B4058837A6ECE1"/>
        <w:category>
          <w:name w:val="General"/>
          <w:gallery w:val="placeholder"/>
        </w:category>
        <w:types>
          <w:type w:val="bbPlcHdr"/>
        </w:types>
        <w:behaviors>
          <w:behavior w:val="content"/>
        </w:behaviors>
        <w:guid w:val="{C6A09C73-0104-4208-B1C0-E30B1FEA2CD6}"/>
      </w:docPartPr>
      <w:docPartBody>
        <w:p w:rsidR="002C10A3" w:rsidRDefault="002C10A3">
          <w:r w:rsidRPr="001C096C">
            <w:rPr>
              <w:rFonts w:ascii="Arial" w:hAnsi="Arial" w:cs="Arial"/>
              <w:color w:val="000000"/>
              <w:sz w:val="20"/>
              <w:szCs w:val="20"/>
            </w:rPr>
            <w:t xml:space="preserve"> </w:t>
          </w:r>
        </w:p>
      </w:docPartBody>
    </w:docPart>
    <w:docPart>
      <w:docPartPr>
        <w:name w:val="2069D1B0A2DA41A2B802E2FBC8EAE0BC"/>
        <w:category>
          <w:name w:val="General"/>
          <w:gallery w:val="placeholder"/>
        </w:category>
        <w:types>
          <w:type w:val="bbPlcHdr"/>
        </w:types>
        <w:behaviors>
          <w:behavior w:val="content"/>
        </w:behaviors>
        <w:guid w:val="{47014530-A38C-4F82-87E4-28F70602A5AB}"/>
      </w:docPartPr>
      <w:docPartBody>
        <w:p w:rsidR="002C10A3" w:rsidRDefault="002C10A3">
          <w:r w:rsidRPr="001C096C">
            <w:rPr>
              <w:rFonts w:ascii="Arial" w:hAnsi="Arial" w:cs="Arial"/>
              <w:color w:val="000000"/>
              <w:sz w:val="20"/>
              <w:szCs w:val="20"/>
            </w:rPr>
            <w:t xml:space="preserve"> </w:t>
          </w:r>
        </w:p>
      </w:docPartBody>
    </w:docPart>
    <w:docPart>
      <w:docPartPr>
        <w:name w:val="0F0255EA9A554DA0A5A53F96534014EE"/>
        <w:category>
          <w:name w:val="General"/>
          <w:gallery w:val="placeholder"/>
        </w:category>
        <w:types>
          <w:type w:val="bbPlcHdr"/>
        </w:types>
        <w:behaviors>
          <w:behavior w:val="content"/>
        </w:behaviors>
        <w:guid w:val="{B0BF8880-735B-4B8F-9307-4F4C1AEE8F79}"/>
      </w:docPartPr>
      <w:docPartBody>
        <w:p w:rsidR="002C10A3" w:rsidRDefault="002C10A3">
          <w:r w:rsidRPr="001C096C">
            <w:rPr>
              <w:rFonts w:ascii="Arial" w:hAnsi="Arial" w:cs="Arial"/>
              <w:color w:val="000000"/>
              <w:sz w:val="20"/>
              <w:szCs w:val="20"/>
            </w:rPr>
            <w:t xml:space="preserve"> </w:t>
          </w:r>
        </w:p>
      </w:docPartBody>
    </w:docPart>
    <w:docPart>
      <w:docPartPr>
        <w:name w:val="30D0F9AFBC4A46349F4D28F7B6EF520A"/>
        <w:category>
          <w:name w:val="General"/>
          <w:gallery w:val="placeholder"/>
        </w:category>
        <w:types>
          <w:type w:val="bbPlcHdr"/>
        </w:types>
        <w:behaviors>
          <w:behavior w:val="content"/>
        </w:behaviors>
        <w:guid w:val="{B4B888F4-3BE0-47F3-9390-FF26D8C54E41}"/>
      </w:docPartPr>
      <w:docPartBody>
        <w:p w:rsidR="002C10A3" w:rsidRDefault="002C10A3">
          <w:r w:rsidRPr="001C096C">
            <w:rPr>
              <w:rFonts w:ascii="Arial" w:hAnsi="Arial" w:cs="Arial"/>
              <w:color w:val="000000"/>
              <w:sz w:val="20"/>
              <w:szCs w:val="20"/>
            </w:rPr>
            <w:t xml:space="preserve"> </w:t>
          </w:r>
        </w:p>
      </w:docPartBody>
    </w:docPart>
    <w:docPart>
      <w:docPartPr>
        <w:name w:val="C500B3411CD64B47A8397D2BEE61563C"/>
        <w:category>
          <w:name w:val="General"/>
          <w:gallery w:val="placeholder"/>
        </w:category>
        <w:types>
          <w:type w:val="bbPlcHdr"/>
        </w:types>
        <w:behaviors>
          <w:behavior w:val="content"/>
        </w:behaviors>
        <w:guid w:val="{4FD37581-2141-45BD-9D4F-A3E958208CCA}"/>
      </w:docPartPr>
      <w:docPartBody>
        <w:p w:rsidR="002C10A3" w:rsidRDefault="002C10A3">
          <w:r w:rsidRPr="001C096C">
            <w:rPr>
              <w:rFonts w:ascii="Arial" w:hAnsi="Arial" w:cs="Arial"/>
              <w:color w:val="000000"/>
              <w:sz w:val="20"/>
              <w:szCs w:val="20"/>
            </w:rPr>
            <w:t xml:space="preserve"> </w:t>
          </w:r>
        </w:p>
      </w:docPartBody>
    </w:docPart>
    <w:docPart>
      <w:docPartPr>
        <w:name w:val="54AB8EA0B90E4B98B9F19B3B53641900"/>
        <w:category>
          <w:name w:val="General"/>
          <w:gallery w:val="placeholder"/>
        </w:category>
        <w:types>
          <w:type w:val="bbPlcHdr"/>
        </w:types>
        <w:behaviors>
          <w:behavior w:val="content"/>
        </w:behaviors>
        <w:guid w:val="{427ED359-700A-412E-9469-3BD7401931EF}"/>
      </w:docPartPr>
      <w:docPartBody>
        <w:p w:rsidR="002C10A3" w:rsidRDefault="002C10A3">
          <w:r w:rsidRPr="001C096C">
            <w:rPr>
              <w:rFonts w:ascii="Arial" w:hAnsi="Arial" w:cs="Arial"/>
              <w:color w:val="000000"/>
              <w:sz w:val="20"/>
              <w:szCs w:val="20"/>
            </w:rPr>
            <w:t xml:space="preserve"> </w:t>
          </w:r>
        </w:p>
      </w:docPartBody>
    </w:docPart>
    <w:docPart>
      <w:docPartPr>
        <w:name w:val="8F9FB0C660684F7AB9BC0CE888D6C770"/>
        <w:category>
          <w:name w:val="General"/>
          <w:gallery w:val="placeholder"/>
        </w:category>
        <w:types>
          <w:type w:val="bbPlcHdr"/>
        </w:types>
        <w:behaviors>
          <w:behavior w:val="content"/>
        </w:behaviors>
        <w:guid w:val="{A051172B-1FF9-4AE7-991F-518198198571}"/>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2CAEC602A9BC4499BA54F24D296FBAE9"/>
        <w:category>
          <w:name w:val="General"/>
          <w:gallery w:val="placeholder"/>
        </w:category>
        <w:types>
          <w:type w:val="bbPlcHdr"/>
        </w:types>
        <w:behaviors>
          <w:behavior w:val="content"/>
        </w:behaviors>
        <w:guid w:val="{71CF95EE-56B3-440B-BF59-C92A0F55CA0D}"/>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71207D05EF040249D3EE2E896802ECF"/>
        <w:category>
          <w:name w:val="General"/>
          <w:gallery w:val="placeholder"/>
        </w:category>
        <w:types>
          <w:type w:val="bbPlcHdr"/>
        </w:types>
        <w:behaviors>
          <w:behavior w:val="content"/>
        </w:behaviors>
        <w:guid w:val="{19E2E7AA-E920-4E9B-9147-9912A8C92437}"/>
      </w:docPartPr>
      <w:docPartBody>
        <w:p w:rsidR="002C10A3" w:rsidRDefault="002C10A3">
          <w:r w:rsidRPr="001C096C">
            <w:rPr>
              <w:rFonts w:ascii="Arial" w:hAnsi="Arial" w:cs="Arial"/>
              <w:color w:val="000000"/>
              <w:sz w:val="20"/>
              <w:szCs w:val="20"/>
            </w:rPr>
            <w:t xml:space="preserve"> </w:t>
          </w:r>
        </w:p>
      </w:docPartBody>
    </w:docPart>
    <w:docPart>
      <w:docPartPr>
        <w:name w:val="884C245427294485BCAF4F26110E1CEC"/>
        <w:category>
          <w:name w:val="General"/>
          <w:gallery w:val="placeholder"/>
        </w:category>
        <w:types>
          <w:type w:val="bbPlcHdr"/>
        </w:types>
        <w:behaviors>
          <w:behavior w:val="content"/>
        </w:behaviors>
        <w:guid w:val="{25F9D38D-B6DF-4111-B99E-F804BEF55B23}"/>
      </w:docPartPr>
      <w:docPartBody>
        <w:p w:rsidR="002C10A3" w:rsidRDefault="002C10A3">
          <w:r w:rsidRPr="001C096C">
            <w:rPr>
              <w:rFonts w:ascii="Arial" w:hAnsi="Arial" w:cs="Arial"/>
              <w:color w:val="000000"/>
              <w:sz w:val="20"/>
              <w:szCs w:val="20"/>
            </w:rPr>
            <w:t xml:space="preserve"> </w:t>
          </w:r>
        </w:p>
      </w:docPartBody>
    </w:docPart>
    <w:docPart>
      <w:docPartPr>
        <w:name w:val="C821C63D1DBA4353A7B565D8D308D158"/>
        <w:category>
          <w:name w:val="General"/>
          <w:gallery w:val="placeholder"/>
        </w:category>
        <w:types>
          <w:type w:val="bbPlcHdr"/>
        </w:types>
        <w:behaviors>
          <w:behavior w:val="content"/>
        </w:behaviors>
        <w:guid w:val="{13A3A6DA-3C15-4472-AE8D-10CBF731A3FB}"/>
      </w:docPartPr>
      <w:docPartBody>
        <w:p w:rsidR="002C10A3" w:rsidRDefault="002C10A3">
          <w:r w:rsidRPr="001C096C">
            <w:rPr>
              <w:rFonts w:ascii="Arial" w:hAnsi="Arial" w:cs="Arial"/>
              <w:color w:val="000000"/>
              <w:sz w:val="20"/>
              <w:szCs w:val="20"/>
            </w:rPr>
            <w:t xml:space="preserve"> </w:t>
          </w:r>
        </w:p>
      </w:docPartBody>
    </w:docPart>
    <w:docPart>
      <w:docPartPr>
        <w:name w:val="EB1CBD230A5748F1B2D86C270331FA57"/>
        <w:category>
          <w:name w:val="General"/>
          <w:gallery w:val="placeholder"/>
        </w:category>
        <w:types>
          <w:type w:val="bbPlcHdr"/>
        </w:types>
        <w:behaviors>
          <w:behavior w:val="content"/>
        </w:behaviors>
        <w:guid w:val="{DC77340D-79D3-4B27-BD47-37E4E664E38C}"/>
      </w:docPartPr>
      <w:docPartBody>
        <w:p w:rsidR="002C10A3" w:rsidRDefault="002C10A3">
          <w:r w:rsidRPr="001C096C">
            <w:rPr>
              <w:rFonts w:ascii="Arial" w:hAnsi="Arial" w:cs="Arial"/>
              <w:color w:val="000000"/>
              <w:sz w:val="20"/>
              <w:szCs w:val="20"/>
            </w:rPr>
            <w:t xml:space="preserve"> </w:t>
          </w:r>
        </w:p>
      </w:docPartBody>
    </w:docPart>
    <w:docPart>
      <w:docPartPr>
        <w:name w:val="956F63C591284D1D9DA4304321429A47"/>
        <w:category>
          <w:name w:val="General"/>
          <w:gallery w:val="placeholder"/>
        </w:category>
        <w:types>
          <w:type w:val="bbPlcHdr"/>
        </w:types>
        <w:behaviors>
          <w:behavior w:val="content"/>
        </w:behaviors>
        <w:guid w:val="{BEB9A81C-B7F6-4285-B7C0-3A3CDDFA0E8F}"/>
      </w:docPartPr>
      <w:docPartBody>
        <w:p w:rsidR="002C10A3" w:rsidRDefault="002C10A3">
          <w:r w:rsidRPr="001C096C">
            <w:rPr>
              <w:rFonts w:ascii="Arial" w:hAnsi="Arial" w:cs="Arial"/>
              <w:color w:val="000000"/>
              <w:sz w:val="20"/>
              <w:szCs w:val="20"/>
            </w:rPr>
            <w:t xml:space="preserve"> </w:t>
          </w:r>
        </w:p>
      </w:docPartBody>
    </w:docPart>
    <w:docPart>
      <w:docPartPr>
        <w:name w:val="1C3A5F59334744C8BD075EB127E6FCE6"/>
        <w:category>
          <w:name w:val="General"/>
          <w:gallery w:val="placeholder"/>
        </w:category>
        <w:types>
          <w:type w:val="bbPlcHdr"/>
        </w:types>
        <w:behaviors>
          <w:behavior w:val="content"/>
        </w:behaviors>
        <w:guid w:val="{761B60AA-D001-4753-A017-6A45F4F46B3B}"/>
      </w:docPartPr>
      <w:docPartBody>
        <w:p w:rsidR="002C10A3" w:rsidRDefault="002C10A3">
          <w:r w:rsidRPr="001C096C">
            <w:rPr>
              <w:rFonts w:ascii="Arial" w:hAnsi="Arial" w:cs="Arial"/>
              <w:color w:val="000000"/>
              <w:sz w:val="20"/>
              <w:szCs w:val="20"/>
            </w:rPr>
            <w:t xml:space="preserve"> </w:t>
          </w:r>
        </w:p>
      </w:docPartBody>
    </w:docPart>
    <w:docPart>
      <w:docPartPr>
        <w:name w:val="F18553900601437BB1B65CFE91AB3CCF"/>
        <w:category>
          <w:name w:val="General"/>
          <w:gallery w:val="placeholder"/>
        </w:category>
        <w:types>
          <w:type w:val="bbPlcHdr"/>
        </w:types>
        <w:behaviors>
          <w:behavior w:val="content"/>
        </w:behaviors>
        <w:guid w:val="{02D6633A-68D6-4667-8C3E-1F57D42DFD1B}"/>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C90077741FF34DE8859485A9A7663AF6"/>
        <w:category>
          <w:name w:val="General"/>
          <w:gallery w:val="placeholder"/>
        </w:category>
        <w:types>
          <w:type w:val="bbPlcHdr"/>
        </w:types>
        <w:behaviors>
          <w:behavior w:val="content"/>
        </w:behaviors>
        <w:guid w:val="{0F09F179-30D5-447B-BCE5-E7DAAA8A52D3}"/>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F178E24C4A548558D2E8482FA4176D6"/>
        <w:category>
          <w:name w:val="General"/>
          <w:gallery w:val="placeholder"/>
        </w:category>
        <w:types>
          <w:type w:val="bbPlcHdr"/>
        </w:types>
        <w:behaviors>
          <w:behavior w:val="content"/>
        </w:behaviors>
        <w:guid w:val="{60E1E2D2-F2C4-4EC7-99D9-CA48C67C1EF1}"/>
      </w:docPartPr>
      <w:docPartBody>
        <w:p w:rsidR="002C10A3" w:rsidRDefault="002C10A3">
          <w:r w:rsidRPr="001C096C">
            <w:rPr>
              <w:rFonts w:ascii="Arial" w:hAnsi="Arial" w:cs="Arial"/>
              <w:color w:val="000000"/>
              <w:sz w:val="20"/>
              <w:szCs w:val="20"/>
            </w:rPr>
            <w:t xml:space="preserve"> </w:t>
          </w:r>
        </w:p>
      </w:docPartBody>
    </w:docPart>
    <w:docPart>
      <w:docPartPr>
        <w:name w:val="AF81EC12701543FD91A0AE5B3F8FEB57"/>
        <w:category>
          <w:name w:val="General"/>
          <w:gallery w:val="placeholder"/>
        </w:category>
        <w:types>
          <w:type w:val="bbPlcHdr"/>
        </w:types>
        <w:behaviors>
          <w:behavior w:val="content"/>
        </w:behaviors>
        <w:guid w:val="{7DA3D492-9596-411C-B5E3-D47B1C304B60}"/>
      </w:docPartPr>
      <w:docPartBody>
        <w:p w:rsidR="002C10A3" w:rsidRDefault="002C10A3">
          <w:r w:rsidRPr="001C096C">
            <w:rPr>
              <w:rFonts w:ascii="Arial" w:hAnsi="Arial" w:cs="Arial"/>
              <w:color w:val="000000"/>
              <w:sz w:val="20"/>
              <w:szCs w:val="20"/>
            </w:rPr>
            <w:t xml:space="preserve"> </w:t>
          </w:r>
        </w:p>
      </w:docPartBody>
    </w:docPart>
    <w:docPart>
      <w:docPartPr>
        <w:name w:val="C967866D06F945D491056797DDC9EDE8"/>
        <w:category>
          <w:name w:val="General"/>
          <w:gallery w:val="placeholder"/>
        </w:category>
        <w:types>
          <w:type w:val="bbPlcHdr"/>
        </w:types>
        <w:behaviors>
          <w:behavior w:val="content"/>
        </w:behaviors>
        <w:guid w:val="{C5358BCF-04C9-4A38-B3C8-CBEFF8B6D6C4}"/>
      </w:docPartPr>
      <w:docPartBody>
        <w:p w:rsidR="002C10A3" w:rsidRDefault="002C10A3">
          <w:r w:rsidRPr="001C096C">
            <w:rPr>
              <w:rFonts w:ascii="Arial" w:hAnsi="Arial" w:cs="Arial"/>
              <w:color w:val="000000"/>
              <w:sz w:val="20"/>
              <w:szCs w:val="20"/>
            </w:rPr>
            <w:t xml:space="preserve"> </w:t>
          </w:r>
        </w:p>
      </w:docPartBody>
    </w:docPart>
    <w:docPart>
      <w:docPartPr>
        <w:name w:val="7C82D7DEA9E94E9AB4C36EB88020B002"/>
        <w:category>
          <w:name w:val="General"/>
          <w:gallery w:val="placeholder"/>
        </w:category>
        <w:types>
          <w:type w:val="bbPlcHdr"/>
        </w:types>
        <w:behaviors>
          <w:behavior w:val="content"/>
        </w:behaviors>
        <w:guid w:val="{2CA19A0E-1C70-4B5B-A3AB-08E627BE930B}"/>
      </w:docPartPr>
      <w:docPartBody>
        <w:p w:rsidR="002C10A3" w:rsidRDefault="002C10A3">
          <w:r w:rsidRPr="001C096C">
            <w:rPr>
              <w:rFonts w:ascii="Arial" w:hAnsi="Arial" w:cs="Arial"/>
              <w:color w:val="000000"/>
              <w:sz w:val="20"/>
              <w:szCs w:val="20"/>
            </w:rPr>
            <w:t xml:space="preserve"> </w:t>
          </w:r>
        </w:p>
      </w:docPartBody>
    </w:docPart>
    <w:docPart>
      <w:docPartPr>
        <w:name w:val="1737EEAB05BA41ABBEDDD93193570F65"/>
        <w:category>
          <w:name w:val="General"/>
          <w:gallery w:val="placeholder"/>
        </w:category>
        <w:types>
          <w:type w:val="bbPlcHdr"/>
        </w:types>
        <w:behaviors>
          <w:behavior w:val="content"/>
        </w:behaviors>
        <w:guid w:val="{5613D6DB-2055-4364-82DF-798E08921CF5}"/>
      </w:docPartPr>
      <w:docPartBody>
        <w:p w:rsidR="002C10A3" w:rsidRDefault="002C10A3">
          <w:r w:rsidRPr="001C096C">
            <w:rPr>
              <w:rFonts w:ascii="Arial" w:hAnsi="Arial" w:cs="Arial"/>
              <w:color w:val="000000"/>
              <w:sz w:val="20"/>
              <w:szCs w:val="20"/>
            </w:rPr>
            <w:t xml:space="preserve"> </w:t>
          </w:r>
        </w:p>
      </w:docPartBody>
    </w:docPart>
    <w:docPart>
      <w:docPartPr>
        <w:name w:val="0DA105995C2E4966ADD4DD710652CE24"/>
        <w:category>
          <w:name w:val="General"/>
          <w:gallery w:val="placeholder"/>
        </w:category>
        <w:types>
          <w:type w:val="bbPlcHdr"/>
        </w:types>
        <w:behaviors>
          <w:behavior w:val="content"/>
        </w:behaviors>
        <w:guid w:val="{79E54C8E-68BE-4D8A-B2C5-34CB2AE9AA95}"/>
      </w:docPartPr>
      <w:docPartBody>
        <w:p w:rsidR="002C10A3" w:rsidRDefault="002C10A3">
          <w:r w:rsidRPr="001C096C">
            <w:rPr>
              <w:rFonts w:ascii="Arial" w:hAnsi="Arial" w:cs="Arial"/>
              <w:color w:val="000000"/>
              <w:sz w:val="20"/>
              <w:szCs w:val="20"/>
            </w:rPr>
            <w:t xml:space="preserve"> </w:t>
          </w:r>
        </w:p>
      </w:docPartBody>
    </w:docPart>
    <w:docPart>
      <w:docPartPr>
        <w:name w:val="DF37634DE0334AB8B8248048A6D33C63"/>
        <w:category>
          <w:name w:val="General"/>
          <w:gallery w:val="placeholder"/>
        </w:category>
        <w:types>
          <w:type w:val="bbPlcHdr"/>
        </w:types>
        <w:behaviors>
          <w:behavior w:val="content"/>
        </w:behaviors>
        <w:guid w:val="{73D25FC0-9770-44F0-B4CD-64EF2A58F6DB}"/>
      </w:docPartPr>
      <w:docPartBody>
        <w:p w:rsidR="002C10A3" w:rsidRDefault="002C10A3">
          <w:r w:rsidRPr="002B6B3C">
            <w:rPr>
              <w:rFonts w:ascii="Arial" w:hAnsi="Arial" w:cs="Arial"/>
              <w:sz w:val="20"/>
              <w:szCs w:val="20"/>
            </w:rPr>
            <w:t xml:space="preserve">(ostalo upisati) </w:t>
          </w:r>
        </w:p>
      </w:docPartBody>
    </w:docPart>
    <w:docPart>
      <w:docPartPr>
        <w:name w:val="097441D7E42842558C15259AB4BBBD90"/>
        <w:category>
          <w:name w:val="General"/>
          <w:gallery w:val="placeholder"/>
        </w:category>
        <w:types>
          <w:type w:val="bbPlcHdr"/>
        </w:types>
        <w:behaviors>
          <w:behavior w:val="content"/>
        </w:behaviors>
        <w:guid w:val="{1E65280D-372A-4EF2-A39C-62591DE07352}"/>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AC1E3B776C64744B2CF76BE20B0A8EA"/>
        <w:category>
          <w:name w:val="General"/>
          <w:gallery w:val="placeholder"/>
        </w:category>
        <w:types>
          <w:type w:val="bbPlcHdr"/>
        </w:types>
        <w:behaviors>
          <w:behavior w:val="content"/>
        </w:behaviors>
        <w:guid w:val="{894A80FD-AC07-4EC3-9BF2-E1C5B5BB4B47}"/>
      </w:docPartPr>
      <w:docPartBody>
        <w:p w:rsidR="002C10A3" w:rsidRDefault="002C10A3">
          <w:r w:rsidRPr="001C096C">
            <w:rPr>
              <w:rFonts w:ascii="Arial" w:hAnsi="Arial" w:cs="Arial"/>
              <w:color w:val="000000"/>
              <w:sz w:val="20"/>
              <w:szCs w:val="20"/>
            </w:rPr>
            <w:t xml:space="preserve"> </w:t>
          </w:r>
        </w:p>
      </w:docPartBody>
    </w:docPart>
    <w:docPart>
      <w:docPartPr>
        <w:name w:val="3AD5DAD92B18414882507599C6A3FEB9"/>
        <w:category>
          <w:name w:val="General"/>
          <w:gallery w:val="placeholder"/>
        </w:category>
        <w:types>
          <w:type w:val="bbPlcHdr"/>
        </w:types>
        <w:behaviors>
          <w:behavior w:val="content"/>
        </w:behaviors>
        <w:guid w:val="{8E3A34E1-C81D-4B1B-AE2E-F66F19AA7C13}"/>
      </w:docPartPr>
      <w:docPartBody>
        <w:p w:rsidR="002C10A3" w:rsidRDefault="002C10A3">
          <w:r w:rsidRPr="001C096C">
            <w:rPr>
              <w:rFonts w:ascii="Arial" w:hAnsi="Arial" w:cs="Arial"/>
              <w:color w:val="000000"/>
              <w:sz w:val="20"/>
              <w:szCs w:val="20"/>
            </w:rPr>
            <w:t xml:space="preserve"> </w:t>
          </w:r>
        </w:p>
      </w:docPartBody>
    </w:docPart>
    <w:docPart>
      <w:docPartPr>
        <w:name w:val="235E7446AB7A4E2B963F925BCD6FB936"/>
        <w:category>
          <w:name w:val="General"/>
          <w:gallery w:val="placeholder"/>
        </w:category>
        <w:types>
          <w:type w:val="bbPlcHdr"/>
        </w:types>
        <w:behaviors>
          <w:behavior w:val="content"/>
        </w:behaviors>
        <w:guid w:val="{99D80977-D59F-4E9C-B34F-F39FC3C61C6F}"/>
      </w:docPartPr>
      <w:docPartBody>
        <w:p w:rsidR="002C10A3" w:rsidRDefault="002C10A3">
          <w:r w:rsidRPr="001C096C">
            <w:rPr>
              <w:rFonts w:ascii="Arial" w:hAnsi="Arial" w:cs="Arial"/>
              <w:color w:val="000000"/>
              <w:sz w:val="20"/>
              <w:szCs w:val="20"/>
            </w:rPr>
            <w:t xml:space="preserve"> </w:t>
          </w:r>
        </w:p>
      </w:docPartBody>
    </w:docPart>
    <w:docPart>
      <w:docPartPr>
        <w:name w:val="6CF15DC0D25D414EB3F40D2EDDEDC11D"/>
        <w:category>
          <w:name w:val="General"/>
          <w:gallery w:val="placeholder"/>
        </w:category>
        <w:types>
          <w:type w:val="bbPlcHdr"/>
        </w:types>
        <w:behaviors>
          <w:behavior w:val="content"/>
        </w:behaviors>
        <w:guid w:val="{09653B53-92DA-4C40-AFE0-A2B8462A8DBB}"/>
      </w:docPartPr>
      <w:docPartBody>
        <w:p w:rsidR="002C10A3" w:rsidRDefault="002C10A3">
          <w:r w:rsidRPr="001C096C">
            <w:rPr>
              <w:rFonts w:ascii="Arial" w:hAnsi="Arial" w:cs="Arial"/>
              <w:color w:val="000000"/>
              <w:sz w:val="20"/>
              <w:szCs w:val="20"/>
            </w:rPr>
            <w:t xml:space="preserve">  </w:t>
          </w:r>
        </w:p>
      </w:docPartBody>
    </w:docPart>
    <w:docPart>
      <w:docPartPr>
        <w:name w:val="1BD4E5FD59AE4C74995702BB9E2D4B78"/>
        <w:category>
          <w:name w:val="General"/>
          <w:gallery w:val="placeholder"/>
        </w:category>
        <w:types>
          <w:type w:val="bbPlcHdr"/>
        </w:types>
        <w:behaviors>
          <w:behavior w:val="content"/>
        </w:behaviors>
        <w:guid w:val="{ED2BAE67-2ADF-403F-AA71-9C49812CB3A7}"/>
      </w:docPartPr>
      <w:docPartBody>
        <w:p w:rsidR="002C10A3" w:rsidRDefault="002C10A3">
          <w:r w:rsidRPr="001C096C">
            <w:rPr>
              <w:rFonts w:ascii="Arial" w:hAnsi="Arial" w:cs="Arial"/>
              <w:color w:val="000000"/>
              <w:sz w:val="20"/>
              <w:szCs w:val="20"/>
            </w:rPr>
            <w:t xml:space="preserve"> </w:t>
          </w:r>
        </w:p>
      </w:docPartBody>
    </w:docPart>
    <w:docPart>
      <w:docPartPr>
        <w:name w:val="E39DCFA13EAF454BB1ED22DD76658506"/>
        <w:category>
          <w:name w:val="General"/>
          <w:gallery w:val="placeholder"/>
        </w:category>
        <w:types>
          <w:type w:val="bbPlcHdr"/>
        </w:types>
        <w:behaviors>
          <w:behavior w:val="content"/>
        </w:behaviors>
        <w:guid w:val="{188F7BB9-7DEB-4609-9A20-089543F70204}"/>
      </w:docPartPr>
      <w:docPartBody>
        <w:p w:rsidR="002C10A3" w:rsidRDefault="002C10A3">
          <w:r w:rsidRPr="001C096C">
            <w:rPr>
              <w:rFonts w:ascii="Arial" w:hAnsi="Arial" w:cs="Arial"/>
              <w:color w:val="000000"/>
              <w:sz w:val="20"/>
              <w:szCs w:val="20"/>
            </w:rPr>
            <w:t xml:space="preserve"> </w:t>
          </w:r>
        </w:p>
      </w:docPartBody>
    </w:docPart>
    <w:docPart>
      <w:docPartPr>
        <w:name w:val="69AEFC16EEEF49089D198EAFAB2A99A0"/>
        <w:category>
          <w:name w:val="General"/>
          <w:gallery w:val="placeholder"/>
        </w:category>
        <w:types>
          <w:type w:val="bbPlcHdr"/>
        </w:types>
        <w:behaviors>
          <w:behavior w:val="content"/>
        </w:behaviors>
        <w:guid w:val="{F1949824-85BA-46FE-93DA-8C607B018EF1}"/>
      </w:docPartPr>
      <w:docPartBody>
        <w:p w:rsidR="002C10A3" w:rsidRDefault="002C10A3">
          <w:r>
            <w:rPr>
              <w:rStyle w:val="PlaceholderText"/>
            </w:rPr>
            <w:t>ECTS</w:t>
          </w:r>
        </w:p>
      </w:docPartBody>
    </w:docPart>
    <w:docPart>
      <w:docPartPr>
        <w:name w:val="3CEC66F033E246729D0F2EB226758E66"/>
        <w:category>
          <w:name w:val="General"/>
          <w:gallery w:val="placeholder"/>
        </w:category>
        <w:types>
          <w:type w:val="bbPlcHdr"/>
        </w:types>
        <w:behaviors>
          <w:behavior w:val="content"/>
        </w:behaviors>
        <w:guid w:val="{528A1ACA-F8EE-4610-99A2-FA26C769A1F2}"/>
      </w:docPartPr>
      <w:docPartBody>
        <w:p w:rsidR="002C10A3" w:rsidRDefault="002C10A3">
          <w:r>
            <w:rPr>
              <w:rStyle w:val="PlaceholderText"/>
            </w:rPr>
            <w:t>Metode i kriteriji vrednovanja</w:t>
          </w:r>
        </w:p>
      </w:docPartBody>
    </w:docPart>
    <w:docPart>
      <w:docPartPr>
        <w:name w:val="5E529B8D33574B8BAD7AD3AE876D6220"/>
        <w:category>
          <w:name w:val="General"/>
          <w:gallery w:val="placeholder"/>
        </w:category>
        <w:types>
          <w:type w:val="bbPlcHdr"/>
        </w:types>
        <w:behaviors>
          <w:behavior w:val="content"/>
        </w:behaviors>
        <w:guid w:val="{BEF7A57F-76C4-4BF0-A820-57D9925AB935}"/>
      </w:docPartPr>
      <w:docPartBody>
        <w:p w:rsidR="002C10A3" w:rsidRDefault="002C10A3">
          <w:r>
            <w:rPr>
              <w:rStyle w:val="PlaceholderText"/>
            </w:rPr>
            <w:t>Obveze studenata</w:t>
          </w:r>
        </w:p>
      </w:docPartBody>
    </w:docPart>
    <w:docPart>
      <w:docPartPr>
        <w:name w:val="FF81D53EB30042ED88F925E2C46DFFAA"/>
        <w:category>
          <w:name w:val="General"/>
          <w:gallery w:val="placeholder"/>
        </w:category>
        <w:types>
          <w:type w:val="bbPlcHdr"/>
        </w:types>
        <w:behaviors>
          <w:behavior w:val="content"/>
        </w:behaviors>
        <w:guid w:val="{503F1CD5-58EF-42BE-B2F2-6B5CC8439D62}"/>
      </w:docPartPr>
      <w:docPartBody>
        <w:p w:rsidR="002C10A3" w:rsidRDefault="002C10A3">
          <w:r>
            <w:rPr>
              <w:rStyle w:val="PlaceholderText"/>
            </w:rPr>
            <w:t>Obveze studenata</w:t>
          </w:r>
        </w:p>
      </w:docPartBody>
    </w:docPart>
    <w:docPart>
      <w:docPartPr>
        <w:name w:val="AE0C5A2C4E1548EEAA44889EDF2156EA"/>
        <w:category>
          <w:name w:val="General"/>
          <w:gallery w:val="placeholder"/>
        </w:category>
        <w:types>
          <w:type w:val="bbPlcHdr"/>
        </w:types>
        <w:behaviors>
          <w:behavior w:val="content"/>
        </w:behaviors>
        <w:guid w:val="{E9EEA772-EDEA-4265-86B6-91A49971CD42}"/>
      </w:docPartPr>
      <w:docPartBody>
        <w:p w:rsidR="002C10A3" w:rsidRDefault="002C10A3">
          <w:r>
            <w:rPr>
              <w:rFonts w:ascii="Arial" w:hAnsi="Arial" w:cs="Arial"/>
              <w:color w:val="000000"/>
              <w:sz w:val="20"/>
              <w:szCs w:val="20"/>
            </w:rPr>
            <w:t xml:space="preserve"> </w:t>
          </w:r>
        </w:p>
      </w:docPartBody>
    </w:docPart>
    <w:docPart>
      <w:docPartPr>
        <w:name w:val="FD9EE9BB5CC54EE3B5C40F9B1020E224"/>
        <w:category>
          <w:name w:val="General"/>
          <w:gallery w:val="placeholder"/>
        </w:category>
        <w:types>
          <w:type w:val="bbPlcHdr"/>
        </w:types>
        <w:behaviors>
          <w:behavior w:val="content"/>
        </w:behaviors>
        <w:guid w:val="{852D5DDC-D5C1-417D-8890-2F9C59F0CBD1}"/>
      </w:docPartPr>
      <w:docPartBody>
        <w:p w:rsidR="002C10A3" w:rsidRDefault="002C10A3">
          <w:r>
            <w:rPr>
              <w:rFonts w:ascii="Arial" w:hAnsi="Arial" w:cs="Arial"/>
              <w:color w:val="000000"/>
              <w:sz w:val="20"/>
              <w:szCs w:val="20"/>
            </w:rPr>
            <w:t xml:space="preserve"> </w:t>
          </w:r>
        </w:p>
      </w:docPartBody>
    </w:docPart>
    <w:docPart>
      <w:docPartPr>
        <w:name w:val="CCB1D24346694A999FA06E0857CD8A8D"/>
        <w:category>
          <w:name w:val="General"/>
          <w:gallery w:val="placeholder"/>
        </w:category>
        <w:types>
          <w:type w:val="bbPlcHdr"/>
        </w:types>
        <w:behaviors>
          <w:behavior w:val="content"/>
        </w:behaviors>
        <w:guid w:val="{30D3D91C-25B7-404B-A62D-800AAF602D67}"/>
      </w:docPartPr>
      <w:docPartBody>
        <w:p w:rsidR="002C10A3" w:rsidRDefault="002C10A3">
          <w:r>
            <w:rPr>
              <w:rFonts w:ascii="Arial" w:hAnsi="Arial" w:cs="Arial"/>
              <w:color w:val="000000"/>
              <w:sz w:val="20"/>
              <w:szCs w:val="20"/>
            </w:rPr>
            <w:t xml:space="preserve"> </w:t>
          </w:r>
        </w:p>
      </w:docPartBody>
    </w:docPart>
    <w:docPart>
      <w:docPartPr>
        <w:name w:val="92B2B04634474D63A194714AB4879C88"/>
        <w:category>
          <w:name w:val="General"/>
          <w:gallery w:val="placeholder"/>
        </w:category>
        <w:types>
          <w:type w:val="bbPlcHdr"/>
        </w:types>
        <w:behaviors>
          <w:behavior w:val="content"/>
        </w:behaviors>
        <w:guid w:val="{690F792E-7603-49D1-A56F-887F3C35C100}"/>
      </w:docPartPr>
      <w:docPartBody>
        <w:p w:rsidR="002C10A3" w:rsidRDefault="002C10A3">
          <w:r>
            <w:rPr>
              <w:rFonts w:ascii="Arial" w:hAnsi="Arial" w:cs="Arial"/>
              <w:color w:val="000000"/>
              <w:sz w:val="20"/>
              <w:szCs w:val="20"/>
            </w:rPr>
            <w:t xml:space="preserve"> </w:t>
          </w:r>
        </w:p>
      </w:docPartBody>
    </w:docPart>
    <w:docPart>
      <w:docPartPr>
        <w:name w:val="CF30A3C5693C4B47B9D76696139B5E05"/>
        <w:category>
          <w:name w:val="General"/>
          <w:gallery w:val="placeholder"/>
        </w:category>
        <w:types>
          <w:type w:val="bbPlcHdr"/>
        </w:types>
        <w:behaviors>
          <w:behavior w:val="content"/>
        </w:behaviors>
        <w:guid w:val="{B1D6CB72-26D1-4DE7-BC07-A3A06490B75F}"/>
      </w:docPartPr>
      <w:docPartBody>
        <w:p w:rsidR="002C10A3" w:rsidRDefault="002C10A3">
          <w:r>
            <w:rPr>
              <w:rFonts w:ascii="Arial" w:hAnsi="Arial" w:cs="Arial"/>
              <w:color w:val="000000"/>
              <w:sz w:val="20"/>
              <w:szCs w:val="20"/>
            </w:rPr>
            <w:t xml:space="preserve"> </w:t>
          </w:r>
        </w:p>
      </w:docPartBody>
    </w:docPart>
    <w:docPart>
      <w:docPartPr>
        <w:name w:val="37CA3539A38D42C39D495213B9E95DFE"/>
        <w:category>
          <w:name w:val="General"/>
          <w:gallery w:val="placeholder"/>
        </w:category>
        <w:types>
          <w:type w:val="bbPlcHdr"/>
        </w:types>
        <w:behaviors>
          <w:behavior w:val="content"/>
        </w:behaviors>
        <w:guid w:val="{ECC89B5E-E730-4AF9-862F-33BDC7C241EC}"/>
      </w:docPartPr>
      <w:docPartBody>
        <w:p w:rsidR="002C10A3" w:rsidRDefault="002C10A3">
          <w:r>
            <w:rPr>
              <w:rFonts w:ascii="Arial" w:hAnsi="Arial" w:cs="Arial"/>
              <w:color w:val="000000"/>
              <w:sz w:val="20"/>
              <w:szCs w:val="20"/>
            </w:rPr>
            <w:t xml:space="preserve"> </w:t>
          </w:r>
        </w:p>
      </w:docPartBody>
    </w:docPart>
    <w:docPart>
      <w:docPartPr>
        <w:name w:val="CD85D92965E040B68DA80E844A3B50CF"/>
        <w:category>
          <w:name w:val="General"/>
          <w:gallery w:val="placeholder"/>
        </w:category>
        <w:types>
          <w:type w:val="bbPlcHdr"/>
        </w:types>
        <w:behaviors>
          <w:behavior w:val="content"/>
        </w:behaviors>
        <w:guid w:val="{6E91BB3C-6B36-4C24-BC1A-781D5E320449}"/>
      </w:docPartPr>
      <w:docPartBody>
        <w:p w:rsidR="002C10A3" w:rsidRDefault="002C10A3">
          <w:r>
            <w:rPr>
              <w:rFonts w:ascii="Arial" w:hAnsi="Arial" w:cs="Arial"/>
              <w:color w:val="000000"/>
              <w:sz w:val="20"/>
              <w:szCs w:val="20"/>
            </w:rPr>
            <w:t xml:space="preserve"> </w:t>
          </w:r>
        </w:p>
      </w:docPartBody>
    </w:docPart>
    <w:docPart>
      <w:docPartPr>
        <w:name w:val="D20EBE1D4E2B41C2A0B178F0BCC977E5"/>
        <w:category>
          <w:name w:val="General"/>
          <w:gallery w:val="placeholder"/>
        </w:category>
        <w:types>
          <w:type w:val="bbPlcHdr"/>
        </w:types>
        <w:behaviors>
          <w:behavior w:val="content"/>
        </w:behaviors>
        <w:guid w:val="{57FDB9E2-2682-443D-A882-65F4B55FF3A6}"/>
      </w:docPartPr>
      <w:docPartBody>
        <w:p w:rsidR="002C10A3" w:rsidRDefault="002C10A3">
          <w:r>
            <w:rPr>
              <w:rFonts w:ascii="Arial" w:hAnsi="Arial" w:cs="Arial"/>
              <w:color w:val="000000"/>
              <w:sz w:val="20"/>
              <w:szCs w:val="20"/>
            </w:rPr>
            <w:t xml:space="preserve"> </w:t>
          </w:r>
        </w:p>
      </w:docPartBody>
    </w:docPart>
    <w:docPart>
      <w:docPartPr>
        <w:name w:val="7A8A5FBFA0F645F7BB7724559838725A"/>
        <w:category>
          <w:name w:val="General"/>
          <w:gallery w:val="placeholder"/>
        </w:category>
        <w:types>
          <w:type w:val="bbPlcHdr"/>
        </w:types>
        <w:behaviors>
          <w:behavior w:val="content"/>
        </w:behaviors>
        <w:guid w:val="{B4D8AC9E-6718-4B5D-9FAF-B29358C5C5B4}"/>
      </w:docPartPr>
      <w:docPartBody>
        <w:p w:rsidR="002C10A3" w:rsidRDefault="002C10A3">
          <w:r>
            <w:rPr>
              <w:rFonts w:ascii="Arial" w:hAnsi="Arial" w:cs="Arial"/>
              <w:color w:val="000000"/>
              <w:sz w:val="20"/>
              <w:szCs w:val="20"/>
            </w:rPr>
            <w:t xml:space="preserve"> </w:t>
          </w:r>
        </w:p>
      </w:docPartBody>
    </w:docPart>
    <w:docPart>
      <w:docPartPr>
        <w:name w:val="0546E1FC1D4F4DC4A1BE816BD02D6FBF"/>
        <w:category>
          <w:name w:val="General"/>
          <w:gallery w:val="placeholder"/>
        </w:category>
        <w:types>
          <w:type w:val="bbPlcHdr"/>
        </w:types>
        <w:behaviors>
          <w:behavior w:val="content"/>
        </w:behaviors>
        <w:guid w:val="{6709F176-A805-400C-B46C-F4FD8C967893}"/>
      </w:docPartPr>
      <w:docPartBody>
        <w:p w:rsidR="002C10A3" w:rsidRDefault="002C10A3">
          <w:r>
            <w:rPr>
              <w:rStyle w:val="PlaceholderText"/>
            </w:rPr>
            <w:t>Nositelji i suradnici</w:t>
          </w:r>
        </w:p>
      </w:docPartBody>
    </w:docPart>
    <w:docPart>
      <w:docPartPr>
        <w:name w:val="2B800FB8758A459A81F4B5723674B835"/>
        <w:category>
          <w:name w:val="General"/>
          <w:gallery w:val="placeholder"/>
        </w:category>
        <w:types>
          <w:type w:val="bbPlcHdr"/>
        </w:types>
        <w:behaviors>
          <w:behavior w:val="content"/>
        </w:behaviors>
        <w:guid w:val="{71D3C46B-E67B-42E7-A2F9-787C45ED1234}"/>
      </w:docPartPr>
      <w:docPartBody>
        <w:p w:rsidR="002C10A3" w:rsidRDefault="002C10A3">
          <w:r>
            <w:rPr>
              <w:rStyle w:val="PlaceholderText"/>
            </w:rPr>
            <w:t>Semestar</w:t>
          </w:r>
        </w:p>
      </w:docPartBody>
    </w:docPart>
    <w:docPart>
      <w:docPartPr>
        <w:name w:val="CD0B81A8D364441984E3E4C6230499B0"/>
        <w:category>
          <w:name w:val="General"/>
          <w:gallery w:val="placeholder"/>
        </w:category>
        <w:types>
          <w:type w:val="bbPlcHdr"/>
        </w:types>
        <w:behaviors>
          <w:behavior w:val="content"/>
        </w:behaviors>
        <w:guid w:val="{5AC4279A-8A4B-47C3-8DD6-FEC4B7DCCF38}"/>
      </w:docPartPr>
      <w:docPartBody>
        <w:p w:rsidR="002C10A3" w:rsidRDefault="002C10A3">
          <w:r>
            <w:rPr>
              <w:rStyle w:val="PlaceholderText"/>
            </w:rPr>
            <w:t>Naziv predmeta</w:t>
          </w:r>
        </w:p>
      </w:docPartBody>
    </w:docPart>
    <w:docPart>
      <w:docPartPr>
        <w:name w:val="3BC955E75176496BB657825C3BDA69E1"/>
        <w:category>
          <w:name w:val="General"/>
          <w:gallery w:val="placeholder"/>
        </w:category>
        <w:types>
          <w:type w:val="bbPlcHdr"/>
        </w:types>
        <w:behaviors>
          <w:behavior w:val="content"/>
        </w:behaviors>
        <w:guid w:val="{670780C8-B772-47D7-A7C5-F1CEA8CD7868}"/>
      </w:docPartPr>
      <w:docPartBody>
        <w:p w:rsidR="002C10A3" w:rsidRDefault="002C10A3">
          <w:r>
            <w:rPr>
              <w:rStyle w:val="PlaceholderText"/>
            </w:rPr>
            <w:t>ECTS bodovi</w:t>
          </w:r>
        </w:p>
      </w:docPartBody>
    </w:docPart>
    <w:docPart>
      <w:docPartPr>
        <w:name w:val="C303A0F912E04E38A77C991DDF86929F"/>
        <w:category>
          <w:name w:val="General"/>
          <w:gallery w:val="placeholder"/>
        </w:category>
        <w:types>
          <w:type w:val="bbPlcHdr"/>
        </w:types>
        <w:behaviors>
          <w:behavior w:val="content"/>
        </w:behaviors>
        <w:guid w:val="{7C0280C0-824E-4826-9285-20FC05A92C93}"/>
      </w:docPartPr>
      <w:docPartBody>
        <w:p w:rsidR="002C10A3" w:rsidRDefault="002C10A3">
          <w:r>
            <w:rPr>
              <w:rStyle w:val="PlaceholderText"/>
            </w:rPr>
            <w:t>Šifra predmeta</w:t>
          </w:r>
        </w:p>
      </w:docPartBody>
    </w:docPart>
    <w:docPart>
      <w:docPartPr>
        <w:name w:val="DD77F7A899A1479C8B838E71E4FE231B"/>
        <w:category>
          <w:name w:val="General"/>
          <w:gallery w:val="placeholder"/>
        </w:category>
        <w:types>
          <w:type w:val="bbPlcHdr"/>
        </w:types>
        <w:behaviors>
          <w:behavior w:val="content"/>
        </w:behaviors>
        <w:guid w:val="{EC016A62-A25E-47F1-8004-C2506EAB0DA6}"/>
      </w:docPartPr>
      <w:docPartBody>
        <w:p w:rsidR="002C10A3" w:rsidRDefault="002C10A3">
          <w:r>
            <w:rPr>
              <w:rStyle w:val="PlaceholderText"/>
            </w:rPr>
            <w:t>Broj sati</w:t>
          </w:r>
        </w:p>
      </w:docPartBody>
    </w:docPart>
    <w:docPart>
      <w:docPartPr>
        <w:name w:val="F2CCEA9BDB8045C0B97C5020F5C63F79"/>
        <w:category>
          <w:name w:val="General"/>
          <w:gallery w:val="placeholder"/>
        </w:category>
        <w:types>
          <w:type w:val="bbPlcHdr"/>
        </w:types>
        <w:behaviors>
          <w:behavior w:val="content"/>
        </w:behaviors>
        <w:guid w:val="{75998946-E3E5-4BA5-BF74-3915DCC7B049}"/>
      </w:docPartPr>
      <w:docPartBody>
        <w:p w:rsidR="002C10A3" w:rsidRDefault="002C10A3">
          <w:r>
            <w:rPr>
              <w:rStyle w:val="PlaceholderText"/>
            </w:rPr>
            <w:t>Studijski program</w:t>
          </w:r>
        </w:p>
      </w:docPartBody>
    </w:docPart>
    <w:docPart>
      <w:docPartPr>
        <w:name w:val="1F5A2EA749974DA8A1D5555CBEAA2AC4"/>
        <w:category>
          <w:name w:val="General"/>
          <w:gallery w:val="placeholder"/>
        </w:category>
        <w:types>
          <w:type w:val="bbPlcHdr"/>
        </w:types>
        <w:behaviors>
          <w:behavior w:val="content"/>
        </w:behaviors>
        <w:guid w:val="{4CB41035-1DAC-430B-B613-83CF230CEEC8}"/>
      </w:docPartPr>
      <w:docPartBody>
        <w:p w:rsidR="002C10A3" w:rsidRDefault="002C10A3">
          <w:r>
            <w:rPr>
              <w:rStyle w:val="PlaceholderText"/>
            </w:rPr>
            <w:t>Broj studenata</w:t>
          </w:r>
        </w:p>
      </w:docPartBody>
    </w:docPart>
    <w:docPart>
      <w:docPartPr>
        <w:name w:val="27484EBC19864FC8963745D45A10FE03"/>
        <w:category>
          <w:name w:val="General"/>
          <w:gallery w:val="placeholder"/>
        </w:category>
        <w:types>
          <w:type w:val="bbPlcHdr"/>
        </w:types>
        <w:behaviors>
          <w:behavior w:val="content"/>
        </w:behaviors>
        <w:guid w:val="{596FA513-E70E-4C56-BC7B-D42781ED0C8D}"/>
      </w:docPartPr>
      <w:docPartBody>
        <w:p w:rsidR="002C10A3" w:rsidRDefault="002C10A3">
          <w:r>
            <w:rPr>
              <w:rStyle w:val="PlaceholderText"/>
            </w:rPr>
            <w:t>Status predmeta</w:t>
          </w:r>
        </w:p>
      </w:docPartBody>
    </w:docPart>
    <w:docPart>
      <w:docPartPr>
        <w:name w:val="131823D011A84DD8B0458B11A4033F73"/>
        <w:category>
          <w:name w:val="General"/>
          <w:gallery w:val="placeholder"/>
        </w:category>
        <w:types>
          <w:type w:val="bbPlcHdr"/>
        </w:types>
        <w:behaviors>
          <w:behavior w:val="content"/>
        </w:behaviors>
        <w:guid w:val="{E0A158D6-E2E2-4159-91FE-3A6CAC12358A}"/>
      </w:docPartPr>
      <w:docPartBody>
        <w:p w:rsidR="002C10A3" w:rsidRDefault="002C10A3">
          <w:r>
            <w:rPr>
              <w:rStyle w:val="PlaceholderText"/>
            </w:rPr>
            <w:t>Razina e-učenja</w:t>
          </w:r>
        </w:p>
      </w:docPartBody>
    </w:docPart>
    <w:docPart>
      <w:docPartPr>
        <w:name w:val="931DF21789404BFFBA38255E9942D29C"/>
        <w:category>
          <w:name w:val="General"/>
          <w:gallery w:val="placeholder"/>
        </w:category>
        <w:types>
          <w:type w:val="bbPlcHdr"/>
        </w:types>
        <w:behaviors>
          <w:behavior w:val="content"/>
        </w:behaviors>
        <w:guid w:val="{A514CE8C-7DEE-4729-BE64-C2618A71FECF}"/>
      </w:docPartPr>
      <w:docPartBody>
        <w:p w:rsidR="002C10A3" w:rsidRDefault="002C10A3">
          <w:r>
            <w:rPr>
              <w:rStyle w:val="PlaceholderText"/>
            </w:rPr>
            <w:t>On-line</w:t>
          </w:r>
        </w:p>
      </w:docPartBody>
    </w:docPart>
    <w:docPart>
      <w:docPartPr>
        <w:name w:val="B503BC5C41674241A37EDF1DEC7D83C3"/>
        <w:category>
          <w:name w:val="General"/>
          <w:gallery w:val="placeholder"/>
        </w:category>
        <w:types>
          <w:type w:val="bbPlcHdr"/>
        </w:types>
        <w:behaviors>
          <w:behavior w:val="content"/>
        </w:behaviors>
        <w:guid w:val="{F1AC608A-8705-43D6-AF49-77EBA1D25E32}"/>
      </w:docPartPr>
      <w:docPartBody>
        <w:p w:rsidR="002C10A3" w:rsidRDefault="002C10A3">
          <w:r>
            <w:rPr>
              <w:rStyle w:val="PlaceholderText"/>
            </w:rPr>
            <w:t>Mjesto izvođenja</w:t>
          </w:r>
        </w:p>
      </w:docPartBody>
    </w:docPart>
    <w:docPart>
      <w:docPartPr>
        <w:name w:val="A46471B5D999493B97ADF0942A747DAE"/>
        <w:category>
          <w:name w:val="General"/>
          <w:gallery w:val="placeholder"/>
        </w:category>
        <w:types>
          <w:type w:val="bbPlcHdr"/>
        </w:types>
        <w:behaviors>
          <w:behavior w:val="content"/>
        </w:behaviors>
        <w:guid w:val="{5CCE207A-3637-4A3A-B88C-72415BA4F989}"/>
      </w:docPartPr>
      <w:docPartBody>
        <w:p w:rsidR="002C10A3" w:rsidRDefault="002C10A3">
          <w:r>
            <w:rPr>
              <w:rStyle w:val="PlaceholderText"/>
            </w:rPr>
            <w:t>Jezik izvođenja</w:t>
          </w:r>
        </w:p>
      </w:docPartBody>
    </w:docPart>
    <w:docPart>
      <w:docPartPr>
        <w:name w:val="FBC9C9921BF443C5A0169327B7B822E3"/>
        <w:category>
          <w:name w:val="General"/>
          <w:gallery w:val="placeholder"/>
        </w:category>
        <w:types>
          <w:type w:val="bbPlcHdr"/>
        </w:types>
        <w:behaviors>
          <w:behavior w:val="content"/>
        </w:behaviors>
        <w:guid w:val="{30788D7C-A527-4FD3-BD73-FF679B022BDF}"/>
      </w:docPartPr>
      <w:docPartBody>
        <w:p w:rsidR="002C10A3" w:rsidRDefault="002C10A3">
          <w:r>
            <w:rPr>
              <w:rStyle w:val="PlaceholderText"/>
            </w:rPr>
            <w:t>Godina studija</w:t>
          </w:r>
        </w:p>
      </w:docPartBody>
    </w:docPart>
    <w:docPart>
      <w:docPartPr>
        <w:name w:val="C5BA0F5AF1134E7AB7EA617742E1CF4D"/>
        <w:category>
          <w:name w:val="General"/>
          <w:gallery w:val="placeholder"/>
        </w:category>
        <w:types>
          <w:type w:val="bbPlcHdr"/>
        </w:types>
        <w:behaviors>
          <w:behavior w:val="content"/>
        </w:behaviors>
        <w:guid w:val="{BA051F14-ED5D-4438-9E1F-0B63C798DD93}"/>
      </w:docPartPr>
      <w:docPartBody>
        <w:p w:rsidR="002C10A3" w:rsidRDefault="002C10A3">
          <w:r>
            <w:rPr>
              <w:rStyle w:val="PlaceholderText"/>
            </w:rPr>
            <w:t>Engleski jezik</w:t>
          </w:r>
        </w:p>
      </w:docPartBody>
    </w:docPart>
    <w:docPart>
      <w:docPartPr>
        <w:name w:val="593C2D0BF06D4D93B48E4A9EBA4EEF9D"/>
        <w:category>
          <w:name w:val="General"/>
          <w:gallery w:val="placeholder"/>
        </w:category>
        <w:types>
          <w:type w:val="bbPlcHdr"/>
        </w:types>
        <w:behaviors>
          <w:behavior w:val="content"/>
        </w:behaviors>
        <w:guid w:val="{C699FBDE-0C1F-4CCD-9A0F-A270F362CBCF}"/>
      </w:docPartPr>
      <w:docPartBody>
        <w:p w:rsidR="002C10A3" w:rsidRDefault="002C10A3">
          <w:r>
            <w:rPr>
              <w:rStyle w:val="PlaceholderText"/>
            </w:rPr>
            <w:t>Ciljevi predmeta</w:t>
          </w:r>
        </w:p>
      </w:docPartBody>
    </w:docPart>
    <w:docPart>
      <w:docPartPr>
        <w:name w:val="9B68006F6B384AB19D9BA2F9D57C4C0E"/>
        <w:category>
          <w:name w:val="General"/>
          <w:gallery w:val="placeholder"/>
        </w:category>
        <w:types>
          <w:type w:val="bbPlcHdr"/>
        </w:types>
        <w:behaviors>
          <w:behavior w:val="content"/>
        </w:behaviors>
        <w:guid w:val="{D42D2905-74F8-46DE-9116-676142BDEE85}"/>
      </w:docPartPr>
      <w:docPartBody>
        <w:p w:rsidR="002C10A3" w:rsidRDefault="002C10A3">
          <w:r>
            <w:rPr>
              <w:rStyle w:val="PlaceholderText"/>
            </w:rPr>
            <w:t>Preduvjeti</w:t>
          </w:r>
        </w:p>
      </w:docPartBody>
    </w:docPart>
    <w:docPart>
      <w:docPartPr>
        <w:name w:val="B4A0E6C0747A46DBA5E26EA39FA0F2B5"/>
        <w:category>
          <w:name w:val="General"/>
          <w:gallery w:val="placeholder"/>
        </w:category>
        <w:types>
          <w:type w:val="bbPlcHdr"/>
        </w:types>
        <w:behaviors>
          <w:behavior w:val="content"/>
        </w:behaviors>
        <w:guid w:val="{EA132D37-2F0A-4A67-8E75-E2650C45A191}"/>
      </w:docPartPr>
      <w:docPartBody>
        <w:p w:rsidR="002C10A3" w:rsidRDefault="002C10A3">
          <w:r>
            <w:rPr>
              <w:rStyle w:val="PlaceholderText"/>
            </w:rPr>
            <w:t>Doprinos ishodima učenja programa</w:t>
          </w:r>
        </w:p>
      </w:docPartBody>
    </w:docPart>
    <w:docPart>
      <w:docPartPr>
        <w:name w:val="34E8A2060341490295BD711DE9526550"/>
        <w:category>
          <w:name w:val="General"/>
          <w:gallery w:val="placeholder"/>
        </w:category>
        <w:types>
          <w:type w:val="bbPlcHdr"/>
        </w:types>
        <w:behaviors>
          <w:behavior w:val="content"/>
        </w:behaviors>
        <w:guid w:val="{9574769D-6BB4-459E-9B8A-F33A379EBD49}"/>
      </w:docPartPr>
      <w:docPartBody>
        <w:p w:rsidR="002C10A3" w:rsidRDefault="002C10A3">
          <w:r>
            <w:rPr>
              <w:rStyle w:val="PlaceholderText"/>
            </w:rPr>
            <w:t>Ishodi učenja predmeta</w:t>
          </w:r>
        </w:p>
      </w:docPartBody>
    </w:docPart>
    <w:docPart>
      <w:docPartPr>
        <w:name w:val="15DBE29404214BF9A006D30E6E1757D7"/>
        <w:category>
          <w:name w:val="General"/>
          <w:gallery w:val="placeholder"/>
        </w:category>
        <w:types>
          <w:type w:val="bbPlcHdr"/>
        </w:types>
        <w:behaviors>
          <w:behavior w:val="content"/>
        </w:behaviors>
        <w:guid w:val="{86251BD2-76A7-4D47-A9C4-9A3E8D380F77}"/>
      </w:docPartPr>
      <w:docPartBody>
        <w:p w:rsidR="002C10A3" w:rsidRDefault="002C10A3">
          <w:r>
            <w:rPr>
              <w:rStyle w:val="PlaceholderText"/>
            </w:rPr>
            <w:t>Sadržaj predmeta</w:t>
          </w:r>
        </w:p>
      </w:docPartBody>
    </w:docPart>
    <w:docPart>
      <w:docPartPr>
        <w:name w:val="C21DB309E021417781E4C9AE1D5D5785"/>
        <w:category>
          <w:name w:val="General"/>
          <w:gallery w:val="placeholder"/>
        </w:category>
        <w:types>
          <w:type w:val="bbPlcHdr"/>
        </w:types>
        <w:behaviors>
          <w:behavior w:val="content"/>
        </w:behaviors>
        <w:guid w:val="{DCE10322-992A-4D15-ADC0-571D83FFB0F0}"/>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F9B659B592247E88FA27FB19C5A1D18"/>
        <w:category>
          <w:name w:val="General"/>
          <w:gallery w:val="placeholder"/>
        </w:category>
        <w:types>
          <w:type w:val="bbPlcHdr"/>
        </w:types>
        <w:behaviors>
          <w:behavior w:val="content"/>
        </w:behaviors>
        <w:guid w:val="{E2F6136E-DD41-49AB-9B9B-FEB46DC34676}"/>
      </w:docPartPr>
      <w:docPartBody>
        <w:p w:rsidR="002C10A3" w:rsidRDefault="002C10A3">
          <w:r>
            <w:rPr>
              <w:rFonts w:ascii="Arial" w:hAnsi="Arial" w:cs="Arial"/>
              <w:sz w:val="20"/>
              <w:szCs w:val="20"/>
            </w:rPr>
            <w:t xml:space="preserve">  </w:t>
          </w:r>
        </w:p>
      </w:docPartBody>
    </w:docPart>
    <w:docPart>
      <w:docPartPr>
        <w:name w:val="3197B4C40C2144A1BDFEF4C764060015"/>
        <w:category>
          <w:name w:val="General"/>
          <w:gallery w:val="placeholder"/>
        </w:category>
        <w:types>
          <w:type w:val="bbPlcHdr"/>
        </w:types>
        <w:behaviors>
          <w:behavior w:val="content"/>
        </w:behaviors>
        <w:guid w:val="{F3C9E761-70C2-4576-ADF1-0F80D7FE8B5A}"/>
      </w:docPartPr>
      <w:docPartBody>
        <w:p w:rsidR="002C10A3" w:rsidRDefault="002C10A3">
          <w:r>
            <w:rPr>
              <w:rFonts w:ascii="Arial" w:hAnsi="Arial" w:cs="Arial"/>
              <w:color w:val="000000"/>
              <w:sz w:val="20"/>
              <w:szCs w:val="20"/>
            </w:rPr>
            <w:t xml:space="preserve"> </w:t>
          </w:r>
        </w:p>
      </w:docPartBody>
    </w:docPart>
    <w:docPart>
      <w:docPartPr>
        <w:name w:val="72A06FE5A4F74BB9A1FF46C30857FC9A"/>
        <w:category>
          <w:name w:val="General"/>
          <w:gallery w:val="placeholder"/>
        </w:category>
        <w:types>
          <w:type w:val="bbPlcHdr"/>
        </w:types>
        <w:behaviors>
          <w:behavior w:val="content"/>
        </w:behaviors>
        <w:guid w:val="{1A00B31A-1E24-4324-9EF1-AC46DDA8822E}"/>
      </w:docPartPr>
      <w:docPartBody>
        <w:p w:rsidR="002C10A3" w:rsidRDefault="002C10A3">
          <w:r w:rsidRPr="001C096C">
            <w:rPr>
              <w:rFonts w:ascii="Arial" w:hAnsi="Arial" w:cs="Arial"/>
              <w:color w:val="000000"/>
              <w:sz w:val="20"/>
              <w:szCs w:val="20"/>
            </w:rPr>
            <w:t xml:space="preserve"> </w:t>
          </w:r>
        </w:p>
      </w:docPartBody>
    </w:docPart>
    <w:docPart>
      <w:docPartPr>
        <w:name w:val="F83FC4BDD1FA4DD4B1900060E08B8351"/>
        <w:category>
          <w:name w:val="General"/>
          <w:gallery w:val="placeholder"/>
        </w:category>
        <w:types>
          <w:type w:val="bbPlcHdr"/>
        </w:types>
        <w:behaviors>
          <w:behavior w:val="content"/>
        </w:behaviors>
        <w:guid w:val="{D5D5FE62-6F60-4CC1-A7DC-16B94FCB5139}"/>
      </w:docPartPr>
      <w:docPartBody>
        <w:p w:rsidR="002C10A3" w:rsidRDefault="002C10A3">
          <w:r w:rsidRPr="001C096C">
            <w:rPr>
              <w:rFonts w:ascii="Arial" w:hAnsi="Arial" w:cs="Arial"/>
              <w:color w:val="000000"/>
              <w:sz w:val="20"/>
              <w:szCs w:val="20"/>
            </w:rPr>
            <w:t xml:space="preserve"> </w:t>
          </w:r>
        </w:p>
      </w:docPartBody>
    </w:docPart>
    <w:docPart>
      <w:docPartPr>
        <w:name w:val="4A42BDDA290B4E0C8EF7F9B597C31340"/>
        <w:category>
          <w:name w:val="General"/>
          <w:gallery w:val="placeholder"/>
        </w:category>
        <w:types>
          <w:type w:val="bbPlcHdr"/>
        </w:types>
        <w:behaviors>
          <w:behavior w:val="content"/>
        </w:behaviors>
        <w:guid w:val="{2E275C5F-2A7C-48EE-93E0-A7D3CC8DE94D}"/>
      </w:docPartPr>
      <w:docPartBody>
        <w:p w:rsidR="002C10A3" w:rsidRDefault="002C10A3">
          <w:r w:rsidRPr="001C096C">
            <w:rPr>
              <w:rFonts w:ascii="Arial" w:hAnsi="Arial" w:cs="Arial"/>
              <w:color w:val="000000"/>
              <w:sz w:val="20"/>
              <w:szCs w:val="20"/>
            </w:rPr>
            <w:t xml:space="preserve"> </w:t>
          </w:r>
        </w:p>
      </w:docPartBody>
    </w:docPart>
    <w:docPart>
      <w:docPartPr>
        <w:name w:val="06F6BD9403CE42C18F0E6AE5D30088AD"/>
        <w:category>
          <w:name w:val="General"/>
          <w:gallery w:val="placeholder"/>
        </w:category>
        <w:types>
          <w:type w:val="bbPlcHdr"/>
        </w:types>
        <w:behaviors>
          <w:behavior w:val="content"/>
        </w:behaviors>
        <w:guid w:val="{84E66500-7B14-4351-8F0D-547F30638086}"/>
      </w:docPartPr>
      <w:docPartBody>
        <w:p w:rsidR="002C10A3" w:rsidRDefault="002C10A3">
          <w:r w:rsidRPr="001C096C">
            <w:rPr>
              <w:rFonts w:ascii="Arial" w:hAnsi="Arial" w:cs="Arial"/>
              <w:color w:val="000000"/>
              <w:sz w:val="20"/>
              <w:szCs w:val="20"/>
            </w:rPr>
            <w:t xml:space="preserve"> </w:t>
          </w:r>
        </w:p>
      </w:docPartBody>
    </w:docPart>
    <w:docPart>
      <w:docPartPr>
        <w:name w:val="36C9C48F5A3F457783F318DBDDDDD174"/>
        <w:category>
          <w:name w:val="General"/>
          <w:gallery w:val="placeholder"/>
        </w:category>
        <w:types>
          <w:type w:val="bbPlcHdr"/>
        </w:types>
        <w:behaviors>
          <w:behavior w:val="content"/>
        </w:behaviors>
        <w:guid w:val="{713B0915-5141-400A-8597-30AFF1B350D8}"/>
      </w:docPartPr>
      <w:docPartBody>
        <w:p w:rsidR="002C10A3" w:rsidRDefault="002C10A3">
          <w:r w:rsidRPr="001C096C">
            <w:rPr>
              <w:rFonts w:ascii="Arial" w:hAnsi="Arial" w:cs="Arial"/>
              <w:color w:val="000000"/>
              <w:sz w:val="20"/>
              <w:szCs w:val="20"/>
            </w:rPr>
            <w:t xml:space="preserve"> </w:t>
          </w:r>
        </w:p>
      </w:docPartBody>
    </w:docPart>
    <w:docPart>
      <w:docPartPr>
        <w:name w:val="326BD5C887F342DCA28983761E96AF71"/>
        <w:category>
          <w:name w:val="General"/>
          <w:gallery w:val="placeholder"/>
        </w:category>
        <w:types>
          <w:type w:val="bbPlcHdr"/>
        </w:types>
        <w:behaviors>
          <w:behavior w:val="content"/>
        </w:behaviors>
        <w:guid w:val="{46BC46F5-6EC8-4A4E-B09E-DBFAB38EAF6A}"/>
      </w:docPartPr>
      <w:docPartBody>
        <w:p w:rsidR="002C10A3" w:rsidRDefault="002C10A3">
          <w:r w:rsidRPr="001C096C">
            <w:rPr>
              <w:rFonts w:ascii="Arial" w:hAnsi="Arial" w:cs="Arial"/>
              <w:color w:val="000000"/>
              <w:sz w:val="20"/>
              <w:szCs w:val="20"/>
            </w:rPr>
            <w:t xml:space="preserve"> </w:t>
          </w:r>
        </w:p>
      </w:docPartBody>
    </w:docPart>
    <w:docPart>
      <w:docPartPr>
        <w:name w:val="BB152EFFE0AD47F4839958215766C761"/>
        <w:category>
          <w:name w:val="General"/>
          <w:gallery w:val="placeholder"/>
        </w:category>
        <w:types>
          <w:type w:val="bbPlcHdr"/>
        </w:types>
        <w:behaviors>
          <w:behavior w:val="content"/>
        </w:behaviors>
        <w:guid w:val="{AC237325-DF3F-47EC-B8AC-7D1A3B4A3BCE}"/>
      </w:docPartPr>
      <w:docPartBody>
        <w:p w:rsidR="002C10A3" w:rsidRDefault="002C10A3">
          <w:r w:rsidRPr="001C096C">
            <w:rPr>
              <w:rFonts w:ascii="Arial" w:hAnsi="Arial" w:cs="Arial"/>
              <w:color w:val="000000"/>
              <w:sz w:val="20"/>
              <w:szCs w:val="20"/>
            </w:rPr>
            <w:t xml:space="preserve"> </w:t>
          </w:r>
        </w:p>
      </w:docPartBody>
    </w:docPart>
    <w:docPart>
      <w:docPartPr>
        <w:name w:val="0ABC2CCB17DF418B8FD464C012EB7463"/>
        <w:category>
          <w:name w:val="General"/>
          <w:gallery w:val="placeholder"/>
        </w:category>
        <w:types>
          <w:type w:val="bbPlcHdr"/>
        </w:types>
        <w:behaviors>
          <w:behavior w:val="content"/>
        </w:behaviors>
        <w:guid w:val="{65BBE158-724D-4E56-AD29-2D9ABBE6800A}"/>
      </w:docPartPr>
      <w:docPartBody>
        <w:p w:rsidR="002C10A3" w:rsidRDefault="002C10A3">
          <w:r w:rsidRPr="001C096C">
            <w:rPr>
              <w:rFonts w:ascii="Arial" w:hAnsi="Arial" w:cs="Arial"/>
              <w:color w:val="000000"/>
              <w:sz w:val="20"/>
              <w:szCs w:val="20"/>
            </w:rPr>
            <w:t xml:space="preserve"> </w:t>
          </w:r>
        </w:p>
      </w:docPartBody>
    </w:docPart>
    <w:docPart>
      <w:docPartPr>
        <w:name w:val="85514F38731C42D9B3715BDDBBEA5B74"/>
        <w:category>
          <w:name w:val="General"/>
          <w:gallery w:val="placeholder"/>
        </w:category>
        <w:types>
          <w:type w:val="bbPlcHdr"/>
        </w:types>
        <w:behaviors>
          <w:behavior w:val="content"/>
        </w:behaviors>
        <w:guid w:val="{D5571185-188B-47F4-A4A7-985AD1FA4995}"/>
      </w:docPartPr>
      <w:docPartBody>
        <w:p w:rsidR="002C10A3" w:rsidRDefault="002C10A3">
          <w:r w:rsidRPr="001C096C">
            <w:rPr>
              <w:rFonts w:ascii="Arial" w:hAnsi="Arial" w:cs="Arial"/>
              <w:color w:val="000000"/>
              <w:sz w:val="20"/>
              <w:szCs w:val="20"/>
            </w:rPr>
            <w:t xml:space="preserve"> </w:t>
          </w:r>
        </w:p>
      </w:docPartBody>
    </w:docPart>
    <w:docPart>
      <w:docPartPr>
        <w:name w:val="7A94A668BE194DDEA8B6A5B499C404C5"/>
        <w:category>
          <w:name w:val="General"/>
          <w:gallery w:val="placeholder"/>
        </w:category>
        <w:types>
          <w:type w:val="bbPlcHdr"/>
        </w:types>
        <w:behaviors>
          <w:behavior w:val="content"/>
        </w:behaviors>
        <w:guid w:val="{7B2D7CDA-A6F2-4DD4-ABF3-22C141D9691D}"/>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D0F76E16CEAB499B98429CF372DADCAE"/>
        <w:category>
          <w:name w:val="General"/>
          <w:gallery w:val="placeholder"/>
        </w:category>
        <w:types>
          <w:type w:val="bbPlcHdr"/>
        </w:types>
        <w:behaviors>
          <w:behavior w:val="content"/>
        </w:behaviors>
        <w:guid w:val="{D085EA1B-5582-46DE-8112-433E6511BD30}"/>
      </w:docPartPr>
      <w:docPartBody>
        <w:p w:rsidR="002C10A3" w:rsidRDefault="002C10A3">
          <w:r w:rsidRPr="001C096C">
            <w:rPr>
              <w:rFonts w:ascii="Arial" w:hAnsi="Arial" w:cs="Arial"/>
              <w:color w:val="000000"/>
              <w:sz w:val="20"/>
              <w:szCs w:val="20"/>
            </w:rPr>
            <w:t xml:space="preserve"> </w:t>
          </w:r>
        </w:p>
      </w:docPartBody>
    </w:docPart>
    <w:docPart>
      <w:docPartPr>
        <w:name w:val="B35FC4FAC21346B492A39D99C28F6032"/>
        <w:category>
          <w:name w:val="General"/>
          <w:gallery w:val="placeholder"/>
        </w:category>
        <w:types>
          <w:type w:val="bbPlcHdr"/>
        </w:types>
        <w:behaviors>
          <w:behavior w:val="content"/>
        </w:behaviors>
        <w:guid w:val="{55A561E1-AA87-43C1-B9A7-A49D9CF358F3}"/>
      </w:docPartPr>
      <w:docPartBody>
        <w:p w:rsidR="002C10A3" w:rsidRDefault="002C10A3">
          <w:r w:rsidRPr="001C096C">
            <w:rPr>
              <w:rFonts w:ascii="Arial" w:hAnsi="Arial" w:cs="Arial"/>
              <w:color w:val="000000"/>
              <w:sz w:val="20"/>
              <w:szCs w:val="20"/>
            </w:rPr>
            <w:t xml:space="preserve"> </w:t>
          </w:r>
        </w:p>
      </w:docPartBody>
    </w:docPart>
    <w:docPart>
      <w:docPartPr>
        <w:name w:val="4FC26AD8A3B74E92BDF6A5D856C5FDB4"/>
        <w:category>
          <w:name w:val="General"/>
          <w:gallery w:val="placeholder"/>
        </w:category>
        <w:types>
          <w:type w:val="bbPlcHdr"/>
        </w:types>
        <w:behaviors>
          <w:behavior w:val="content"/>
        </w:behaviors>
        <w:guid w:val="{0BF2360B-5958-489D-8D38-68209396D508}"/>
      </w:docPartPr>
      <w:docPartBody>
        <w:p w:rsidR="002C10A3" w:rsidRDefault="002C10A3">
          <w:r w:rsidRPr="001C096C">
            <w:rPr>
              <w:rFonts w:ascii="Arial" w:hAnsi="Arial" w:cs="Arial"/>
              <w:color w:val="000000"/>
              <w:sz w:val="20"/>
              <w:szCs w:val="20"/>
            </w:rPr>
            <w:t xml:space="preserve"> </w:t>
          </w:r>
        </w:p>
      </w:docPartBody>
    </w:docPart>
    <w:docPart>
      <w:docPartPr>
        <w:name w:val="3A4F557BB8BB484498853E44E821B90F"/>
        <w:category>
          <w:name w:val="General"/>
          <w:gallery w:val="placeholder"/>
        </w:category>
        <w:types>
          <w:type w:val="bbPlcHdr"/>
        </w:types>
        <w:behaviors>
          <w:behavior w:val="content"/>
        </w:behaviors>
        <w:guid w:val="{18915A8F-99C3-4A33-9C27-EF7414BD9F73}"/>
      </w:docPartPr>
      <w:docPartBody>
        <w:p w:rsidR="002C10A3" w:rsidRDefault="002C10A3">
          <w:r w:rsidRPr="001C096C">
            <w:rPr>
              <w:rFonts w:ascii="Arial" w:hAnsi="Arial" w:cs="Arial"/>
              <w:color w:val="000000"/>
              <w:sz w:val="20"/>
              <w:szCs w:val="20"/>
            </w:rPr>
            <w:t xml:space="preserve"> </w:t>
          </w:r>
        </w:p>
      </w:docPartBody>
    </w:docPart>
    <w:docPart>
      <w:docPartPr>
        <w:name w:val="8286D929D8BA4DDCA17550039530909C"/>
        <w:category>
          <w:name w:val="General"/>
          <w:gallery w:val="placeholder"/>
        </w:category>
        <w:types>
          <w:type w:val="bbPlcHdr"/>
        </w:types>
        <w:behaviors>
          <w:behavior w:val="content"/>
        </w:behaviors>
        <w:guid w:val="{6AC2C464-CF50-439C-B29E-ED0387F44BB7}"/>
      </w:docPartPr>
      <w:docPartBody>
        <w:p w:rsidR="002C10A3" w:rsidRDefault="002C10A3">
          <w:r w:rsidRPr="001C096C">
            <w:rPr>
              <w:rFonts w:ascii="Arial" w:hAnsi="Arial" w:cs="Arial"/>
              <w:color w:val="000000"/>
              <w:sz w:val="20"/>
              <w:szCs w:val="20"/>
            </w:rPr>
            <w:t xml:space="preserve"> </w:t>
          </w:r>
        </w:p>
      </w:docPartBody>
    </w:docPart>
    <w:docPart>
      <w:docPartPr>
        <w:name w:val="4293B08FFF1A4E48A5BD9FDDBE24A3D4"/>
        <w:category>
          <w:name w:val="General"/>
          <w:gallery w:val="placeholder"/>
        </w:category>
        <w:types>
          <w:type w:val="bbPlcHdr"/>
        </w:types>
        <w:behaviors>
          <w:behavior w:val="content"/>
        </w:behaviors>
        <w:guid w:val="{952F7EC3-0A88-4D52-B80E-CED5A64BDFA8}"/>
      </w:docPartPr>
      <w:docPartBody>
        <w:p w:rsidR="002C10A3" w:rsidRDefault="002C10A3">
          <w:r w:rsidRPr="001C096C">
            <w:rPr>
              <w:rFonts w:ascii="Arial" w:hAnsi="Arial" w:cs="Arial"/>
              <w:color w:val="000000"/>
              <w:sz w:val="20"/>
              <w:szCs w:val="20"/>
            </w:rPr>
            <w:t xml:space="preserve"> </w:t>
          </w:r>
        </w:p>
      </w:docPartBody>
    </w:docPart>
    <w:docPart>
      <w:docPartPr>
        <w:name w:val="B9545E8DE0B4408F8323F503F6E2A370"/>
        <w:category>
          <w:name w:val="General"/>
          <w:gallery w:val="placeholder"/>
        </w:category>
        <w:types>
          <w:type w:val="bbPlcHdr"/>
        </w:types>
        <w:behaviors>
          <w:behavior w:val="content"/>
        </w:behaviors>
        <w:guid w:val="{257BB599-E0AC-40BC-9A61-ADCA70ED8C96}"/>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6DF20D393C4D46F49F8A9EDB5B464F52"/>
        <w:category>
          <w:name w:val="General"/>
          <w:gallery w:val="placeholder"/>
        </w:category>
        <w:types>
          <w:type w:val="bbPlcHdr"/>
        </w:types>
        <w:behaviors>
          <w:behavior w:val="content"/>
        </w:behaviors>
        <w:guid w:val="{1A5DF967-0CF6-4F8D-BE8E-9234C54D944B}"/>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8F3E0DB6867E429E9A37A8CD33697015"/>
        <w:category>
          <w:name w:val="General"/>
          <w:gallery w:val="placeholder"/>
        </w:category>
        <w:types>
          <w:type w:val="bbPlcHdr"/>
        </w:types>
        <w:behaviors>
          <w:behavior w:val="content"/>
        </w:behaviors>
        <w:guid w:val="{F60745BE-1E6A-486A-ABCE-43B68A8822BF}"/>
      </w:docPartPr>
      <w:docPartBody>
        <w:p w:rsidR="002C10A3" w:rsidRDefault="002C10A3">
          <w:r w:rsidRPr="001C096C">
            <w:rPr>
              <w:rFonts w:ascii="Arial" w:hAnsi="Arial" w:cs="Arial"/>
              <w:color w:val="000000"/>
              <w:sz w:val="20"/>
              <w:szCs w:val="20"/>
            </w:rPr>
            <w:t xml:space="preserve"> </w:t>
          </w:r>
        </w:p>
      </w:docPartBody>
    </w:docPart>
    <w:docPart>
      <w:docPartPr>
        <w:name w:val="B4FCF10D9BCA48558555B7568D105E61"/>
        <w:category>
          <w:name w:val="General"/>
          <w:gallery w:val="placeholder"/>
        </w:category>
        <w:types>
          <w:type w:val="bbPlcHdr"/>
        </w:types>
        <w:behaviors>
          <w:behavior w:val="content"/>
        </w:behaviors>
        <w:guid w:val="{AB5574B3-8D2A-430D-96B1-453989A58AB8}"/>
      </w:docPartPr>
      <w:docPartBody>
        <w:p w:rsidR="002C10A3" w:rsidRDefault="002C10A3">
          <w:r w:rsidRPr="001C096C">
            <w:rPr>
              <w:rFonts w:ascii="Arial" w:hAnsi="Arial" w:cs="Arial"/>
              <w:color w:val="000000"/>
              <w:sz w:val="20"/>
              <w:szCs w:val="20"/>
            </w:rPr>
            <w:t xml:space="preserve"> </w:t>
          </w:r>
        </w:p>
      </w:docPartBody>
    </w:docPart>
    <w:docPart>
      <w:docPartPr>
        <w:name w:val="1AA2C6469AC54D3BB7E922E42391E6EE"/>
        <w:category>
          <w:name w:val="General"/>
          <w:gallery w:val="placeholder"/>
        </w:category>
        <w:types>
          <w:type w:val="bbPlcHdr"/>
        </w:types>
        <w:behaviors>
          <w:behavior w:val="content"/>
        </w:behaviors>
        <w:guid w:val="{E2250D34-AA3C-4091-8903-0F65104D96DD}"/>
      </w:docPartPr>
      <w:docPartBody>
        <w:p w:rsidR="002C10A3" w:rsidRDefault="002C10A3">
          <w:r w:rsidRPr="001C096C">
            <w:rPr>
              <w:rFonts w:ascii="Arial" w:hAnsi="Arial" w:cs="Arial"/>
              <w:color w:val="000000"/>
              <w:sz w:val="20"/>
              <w:szCs w:val="20"/>
            </w:rPr>
            <w:t xml:space="preserve"> </w:t>
          </w:r>
        </w:p>
      </w:docPartBody>
    </w:docPart>
    <w:docPart>
      <w:docPartPr>
        <w:name w:val="957B9F43A3594486AB3D3341D2960759"/>
        <w:category>
          <w:name w:val="General"/>
          <w:gallery w:val="placeholder"/>
        </w:category>
        <w:types>
          <w:type w:val="bbPlcHdr"/>
        </w:types>
        <w:behaviors>
          <w:behavior w:val="content"/>
        </w:behaviors>
        <w:guid w:val="{D1BEDEA3-0AF2-4444-B5D1-5FCE50B99F74}"/>
      </w:docPartPr>
      <w:docPartBody>
        <w:p w:rsidR="002C10A3" w:rsidRDefault="002C10A3">
          <w:r w:rsidRPr="001C096C">
            <w:rPr>
              <w:rFonts w:ascii="Arial" w:hAnsi="Arial" w:cs="Arial"/>
              <w:color w:val="000000"/>
              <w:sz w:val="20"/>
              <w:szCs w:val="20"/>
            </w:rPr>
            <w:t xml:space="preserve"> </w:t>
          </w:r>
        </w:p>
      </w:docPartBody>
    </w:docPart>
    <w:docPart>
      <w:docPartPr>
        <w:name w:val="26FB972C12724B3FB6C90F1C5894A3E3"/>
        <w:category>
          <w:name w:val="General"/>
          <w:gallery w:val="placeholder"/>
        </w:category>
        <w:types>
          <w:type w:val="bbPlcHdr"/>
        </w:types>
        <w:behaviors>
          <w:behavior w:val="content"/>
        </w:behaviors>
        <w:guid w:val="{BD87DFC7-20FD-4FDF-8E0D-A45BFFE569BA}"/>
      </w:docPartPr>
      <w:docPartBody>
        <w:p w:rsidR="002C10A3" w:rsidRDefault="002C10A3">
          <w:r w:rsidRPr="001C096C">
            <w:rPr>
              <w:rFonts w:ascii="Arial" w:hAnsi="Arial" w:cs="Arial"/>
              <w:color w:val="000000"/>
              <w:sz w:val="20"/>
              <w:szCs w:val="20"/>
            </w:rPr>
            <w:t xml:space="preserve"> </w:t>
          </w:r>
        </w:p>
      </w:docPartBody>
    </w:docPart>
    <w:docPart>
      <w:docPartPr>
        <w:name w:val="54FF532D058743B4A0747F33CB498330"/>
        <w:category>
          <w:name w:val="General"/>
          <w:gallery w:val="placeholder"/>
        </w:category>
        <w:types>
          <w:type w:val="bbPlcHdr"/>
        </w:types>
        <w:behaviors>
          <w:behavior w:val="content"/>
        </w:behaviors>
        <w:guid w:val="{C806C58F-9E4A-492E-9DFE-B14A14BC43CF}"/>
      </w:docPartPr>
      <w:docPartBody>
        <w:p w:rsidR="002C10A3" w:rsidRDefault="002C10A3">
          <w:r w:rsidRPr="001C096C">
            <w:rPr>
              <w:rFonts w:ascii="Arial" w:hAnsi="Arial" w:cs="Arial"/>
              <w:color w:val="000000"/>
              <w:sz w:val="20"/>
              <w:szCs w:val="20"/>
            </w:rPr>
            <w:t xml:space="preserve"> </w:t>
          </w:r>
        </w:p>
      </w:docPartBody>
    </w:docPart>
    <w:docPart>
      <w:docPartPr>
        <w:name w:val="B1652F2AC21443E49D26C820507EF8C2"/>
        <w:category>
          <w:name w:val="General"/>
          <w:gallery w:val="placeholder"/>
        </w:category>
        <w:types>
          <w:type w:val="bbPlcHdr"/>
        </w:types>
        <w:behaviors>
          <w:behavior w:val="content"/>
        </w:behaviors>
        <w:guid w:val="{AD551A80-EC3D-428A-A90F-17A484DBD343}"/>
      </w:docPartPr>
      <w:docPartBody>
        <w:p w:rsidR="002C10A3" w:rsidRDefault="002C10A3">
          <w:r w:rsidRPr="002B6B3C">
            <w:rPr>
              <w:rFonts w:ascii="Arial" w:hAnsi="Arial" w:cs="Arial"/>
              <w:sz w:val="20"/>
              <w:szCs w:val="20"/>
            </w:rPr>
            <w:t xml:space="preserve">(ostalo upisati) </w:t>
          </w:r>
        </w:p>
      </w:docPartBody>
    </w:docPart>
    <w:docPart>
      <w:docPartPr>
        <w:name w:val="0920A8CC617E42C48F0F84D2B49BFE16"/>
        <w:category>
          <w:name w:val="General"/>
          <w:gallery w:val="placeholder"/>
        </w:category>
        <w:types>
          <w:type w:val="bbPlcHdr"/>
        </w:types>
        <w:behaviors>
          <w:behavior w:val="content"/>
        </w:behaviors>
        <w:guid w:val="{E0A7AE29-39D2-4A37-98C1-171F711EAC39}"/>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9F8A81A3708342F9AD3335D9B75F0893"/>
        <w:category>
          <w:name w:val="General"/>
          <w:gallery w:val="placeholder"/>
        </w:category>
        <w:types>
          <w:type w:val="bbPlcHdr"/>
        </w:types>
        <w:behaviors>
          <w:behavior w:val="content"/>
        </w:behaviors>
        <w:guid w:val="{FD0FCCAB-67C4-4DDF-9B9D-6FC6248EA29E}"/>
      </w:docPartPr>
      <w:docPartBody>
        <w:p w:rsidR="002C10A3" w:rsidRDefault="002C10A3">
          <w:r w:rsidRPr="001C096C">
            <w:rPr>
              <w:rFonts w:ascii="Arial" w:hAnsi="Arial" w:cs="Arial"/>
              <w:color w:val="000000"/>
              <w:sz w:val="20"/>
              <w:szCs w:val="20"/>
            </w:rPr>
            <w:t xml:space="preserve"> </w:t>
          </w:r>
        </w:p>
      </w:docPartBody>
    </w:docPart>
    <w:docPart>
      <w:docPartPr>
        <w:name w:val="01209C0AE1704CFE9831DEE3A34B9578"/>
        <w:category>
          <w:name w:val="General"/>
          <w:gallery w:val="placeholder"/>
        </w:category>
        <w:types>
          <w:type w:val="bbPlcHdr"/>
        </w:types>
        <w:behaviors>
          <w:behavior w:val="content"/>
        </w:behaviors>
        <w:guid w:val="{B20418DD-F98C-4DFA-856B-56A549DFD6EF}"/>
      </w:docPartPr>
      <w:docPartBody>
        <w:p w:rsidR="002C10A3" w:rsidRDefault="002C10A3">
          <w:r w:rsidRPr="001C096C">
            <w:rPr>
              <w:rFonts w:ascii="Arial" w:hAnsi="Arial" w:cs="Arial"/>
              <w:color w:val="000000"/>
              <w:sz w:val="20"/>
              <w:szCs w:val="20"/>
            </w:rPr>
            <w:t xml:space="preserve"> </w:t>
          </w:r>
        </w:p>
      </w:docPartBody>
    </w:docPart>
    <w:docPart>
      <w:docPartPr>
        <w:name w:val="CF49E8B9592D4E3B95939EEF74FFDDD5"/>
        <w:category>
          <w:name w:val="General"/>
          <w:gallery w:val="placeholder"/>
        </w:category>
        <w:types>
          <w:type w:val="bbPlcHdr"/>
        </w:types>
        <w:behaviors>
          <w:behavior w:val="content"/>
        </w:behaviors>
        <w:guid w:val="{5FA186C0-2DFE-4562-A322-053EB71E85CA}"/>
      </w:docPartPr>
      <w:docPartBody>
        <w:p w:rsidR="002C10A3" w:rsidRDefault="002C10A3">
          <w:r w:rsidRPr="001C096C">
            <w:rPr>
              <w:rFonts w:ascii="Arial" w:hAnsi="Arial" w:cs="Arial"/>
              <w:color w:val="000000"/>
              <w:sz w:val="20"/>
              <w:szCs w:val="20"/>
            </w:rPr>
            <w:t xml:space="preserve"> </w:t>
          </w:r>
        </w:p>
      </w:docPartBody>
    </w:docPart>
    <w:docPart>
      <w:docPartPr>
        <w:name w:val="9F2E5F02651645528010AF411B436B5C"/>
        <w:category>
          <w:name w:val="General"/>
          <w:gallery w:val="placeholder"/>
        </w:category>
        <w:types>
          <w:type w:val="bbPlcHdr"/>
        </w:types>
        <w:behaviors>
          <w:behavior w:val="content"/>
        </w:behaviors>
        <w:guid w:val="{7C0E38B0-0895-4123-AEA9-DCB3B2A65515}"/>
      </w:docPartPr>
      <w:docPartBody>
        <w:p w:rsidR="002C10A3" w:rsidRDefault="002C10A3">
          <w:r w:rsidRPr="001C096C">
            <w:rPr>
              <w:rFonts w:ascii="Arial" w:hAnsi="Arial" w:cs="Arial"/>
              <w:color w:val="000000"/>
              <w:sz w:val="20"/>
              <w:szCs w:val="20"/>
            </w:rPr>
            <w:t xml:space="preserve">  </w:t>
          </w:r>
        </w:p>
      </w:docPartBody>
    </w:docPart>
    <w:docPart>
      <w:docPartPr>
        <w:name w:val="C15D723C441748219754456265366E9C"/>
        <w:category>
          <w:name w:val="General"/>
          <w:gallery w:val="placeholder"/>
        </w:category>
        <w:types>
          <w:type w:val="bbPlcHdr"/>
        </w:types>
        <w:behaviors>
          <w:behavior w:val="content"/>
        </w:behaviors>
        <w:guid w:val="{52356C49-190D-4E59-B3F6-372C2E456B36}"/>
      </w:docPartPr>
      <w:docPartBody>
        <w:p w:rsidR="002C10A3" w:rsidRDefault="002C10A3">
          <w:r w:rsidRPr="001C096C">
            <w:rPr>
              <w:rFonts w:ascii="Arial" w:hAnsi="Arial" w:cs="Arial"/>
              <w:color w:val="000000"/>
              <w:sz w:val="20"/>
              <w:szCs w:val="20"/>
            </w:rPr>
            <w:t xml:space="preserve"> </w:t>
          </w:r>
        </w:p>
      </w:docPartBody>
    </w:docPart>
    <w:docPart>
      <w:docPartPr>
        <w:name w:val="6EEE85DFF14843298EFC12E091D4A628"/>
        <w:category>
          <w:name w:val="General"/>
          <w:gallery w:val="placeholder"/>
        </w:category>
        <w:types>
          <w:type w:val="bbPlcHdr"/>
        </w:types>
        <w:behaviors>
          <w:behavior w:val="content"/>
        </w:behaviors>
        <w:guid w:val="{33B5E307-9A1C-45FA-A0BE-37DE711F26FD}"/>
      </w:docPartPr>
      <w:docPartBody>
        <w:p w:rsidR="002C10A3" w:rsidRDefault="002C10A3">
          <w:r w:rsidRPr="001C096C">
            <w:rPr>
              <w:rFonts w:ascii="Arial" w:hAnsi="Arial" w:cs="Arial"/>
              <w:color w:val="000000"/>
              <w:sz w:val="20"/>
              <w:szCs w:val="20"/>
            </w:rPr>
            <w:t xml:space="preserve"> </w:t>
          </w:r>
        </w:p>
      </w:docPartBody>
    </w:docPart>
    <w:docPart>
      <w:docPartPr>
        <w:name w:val="6222883F8CB64896B0D874878AA0BC61"/>
        <w:category>
          <w:name w:val="General"/>
          <w:gallery w:val="placeholder"/>
        </w:category>
        <w:types>
          <w:type w:val="bbPlcHdr"/>
        </w:types>
        <w:behaviors>
          <w:behavior w:val="content"/>
        </w:behaviors>
        <w:guid w:val="{06883A6A-B40F-48ED-98EC-8E5733E74C8B}"/>
      </w:docPartPr>
      <w:docPartBody>
        <w:p w:rsidR="002C10A3" w:rsidRDefault="002C10A3">
          <w:r>
            <w:rPr>
              <w:rStyle w:val="PlaceholderText"/>
            </w:rPr>
            <w:t>ECTS</w:t>
          </w:r>
        </w:p>
      </w:docPartBody>
    </w:docPart>
    <w:docPart>
      <w:docPartPr>
        <w:name w:val="A5D9548D718E4E9999647D3D9CBD8235"/>
        <w:category>
          <w:name w:val="General"/>
          <w:gallery w:val="placeholder"/>
        </w:category>
        <w:types>
          <w:type w:val="bbPlcHdr"/>
        </w:types>
        <w:behaviors>
          <w:behavior w:val="content"/>
        </w:behaviors>
        <w:guid w:val="{86075A13-0C05-4B66-989D-668D01428513}"/>
      </w:docPartPr>
      <w:docPartBody>
        <w:p w:rsidR="002C10A3" w:rsidRDefault="002C10A3">
          <w:r>
            <w:rPr>
              <w:rStyle w:val="PlaceholderText"/>
            </w:rPr>
            <w:t>Metode i kriteriji vrednovanja</w:t>
          </w:r>
        </w:p>
      </w:docPartBody>
    </w:docPart>
    <w:docPart>
      <w:docPartPr>
        <w:name w:val="4CB28C2694134E5C9CEB220002AEA920"/>
        <w:category>
          <w:name w:val="General"/>
          <w:gallery w:val="placeholder"/>
        </w:category>
        <w:types>
          <w:type w:val="bbPlcHdr"/>
        </w:types>
        <w:behaviors>
          <w:behavior w:val="content"/>
        </w:behaviors>
        <w:guid w:val="{968258E2-A74F-4D5F-86E1-AFFEBF4D5F77}"/>
      </w:docPartPr>
      <w:docPartBody>
        <w:p w:rsidR="002C10A3" w:rsidRDefault="002C10A3">
          <w:r>
            <w:rPr>
              <w:rStyle w:val="PlaceholderText"/>
            </w:rPr>
            <w:t>Obveze studenata</w:t>
          </w:r>
        </w:p>
      </w:docPartBody>
    </w:docPart>
    <w:docPart>
      <w:docPartPr>
        <w:name w:val="DA879DAB34314783A91CA3D302D4604C"/>
        <w:category>
          <w:name w:val="General"/>
          <w:gallery w:val="placeholder"/>
        </w:category>
        <w:types>
          <w:type w:val="bbPlcHdr"/>
        </w:types>
        <w:behaviors>
          <w:behavior w:val="content"/>
        </w:behaviors>
        <w:guid w:val="{ED693520-2B92-448D-B7A0-43CBC348CEED}"/>
      </w:docPartPr>
      <w:docPartBody>
        <w:p w:rsidR="002C10A3" w:rsidRDefault="002C10A3">
          <w:r>
            <w:rPr>
              <w:rFonts w:ascii="Arial" w:hAnsi="Arial" w:cs="Arial"/>
              <w:color w:val="000000"/>
              <w:sz w:val="20"/>
              <w:szCs w:val="20"/>
            </w:rPr>
            <w:t xml:space="preserve"> </w:t>
          </w:r>
        </w:p>
      </w:docPartBody>
    </w:docPart>
    <w:docPart>
      <w:docPartPr>
        <w:name w:val="AAF67343247849499BA376F7AEF8EE68"/>
        <w:category>
          <w:name w:val="General"/>
          <w:gallery w:val="placeholder"/>
        </w:category>
        <w:types>
          <w:type w:val="bbPlcHdr"/>
        </w:types>
        <w:behaviors>
          <w:behavior w:val="content"/>
        </w:behaviors>
        <w:guid w:val="{E09CF3C6-7D54-4F68-A176-6E4142EDDCF3}"/>
      </w:docPartPr>
      <w:docPartBody>
        <w:p w:rsidR="002C10A3" w:rsidRDefault="002C10A3">
          <w:r>
            <w:rPr>
              <w:rFonts w:ascii="Arial" w:hAnsi="Arial" w:cs="Arial"/>
              <w:color w:val="000000"/>
              <w:sz w:val="20"/>
              <w:szCs w:val="20"/>
            </w:rPr>
            <w:t xml:space="preserve"> </w:t>
          </w:r>
        </w:p>
      </w:docPartBody>
    </w:docPart>
    <w:docPart>
      <w:docPartPr>
        <w:name w:val="2E3C04A5D6CD4B5E98E104D7092319B4"/>
        <w:category>
          <w:name w:val="General"/>
          <w:gallery w:val="placeholder"/>
        </w:category>
        <w:types>
          <w:type w:val="bbPlcHdr"/>
        </w:types>
        <w:behaviors>
          <w:behavior w:val="content"/>
        </w:behaviors>
        <w:guid w:val="{36980E76-1A26-4906-AD1F-AF9DDEFFB3FF}"/>
      </w:docPartPr>
      <w:docPartBody>
        <w:p w:rsidR="002C10A3" w:rsidRDefault="002C10A3">
          <w:r>
            <w:rPr>
              <w:rFonts w:ascii="Arial" w:hAnsi="Arial" w:cs="Arial"/>
              <w:color w:val="000000"/>
              <w:sz w:val="20"/>
              <w:szCs w:val="20"/>
            </w:rPr>
            <w:t xml:space="preserve"> </w:t>
          </w:r>
        </w:p>
      </w:docPartBody>
    </w:docPart>
    <w:docPart>
      <w:docPartPr>
        <w:name w:val="529C1B5180414B049162FFD104001FA5"/>
        <w:category>
          <w:name w:val="General"/>
          <w:gallery w:val="placeholder"/>
        </w:category>
        <w:types>
          <w:type w:val="bbPlcHdr"/>
        </w:types>
        <w:behaviors>
          <w:behavior w:val="content"/>
        </w:behaviors>
        <w:guid w:val="{EADC8C16-A12E-44C3-A575-3ADA07E0013E}"/>
      </w:docPartPr>
      <w:docPartBody>
        <w:p w:rsidR="002C10A3" w:rsidRDefault="002C10A3">
          <w:r>
            <w:rPr>
              <w:rFonts w:ascii="Arial" w:hAnsi="Arial" w:cs="Arial"/>
              <w:color w:val="000000"/>
              <w:sz w:val="20"/>
              <w:szCs w:val="20"/>
            </w:rPr>
            <w:t xml:space="preserve"> </w:t>
          </w:r>
        </w:p>
      </w:docPartBody>
    </w:docPart>
    <w:docPart>
      <w:docPartPr>
        <w:name w:val="842D592567254B08962377F1B5479CBB"/>
        <w:category>
          <w:name w:val="General"/>
          <w:gallery w:val="placeholder"/>
        </w:category>
        <w:types>
          <w:type w:val="bbPlcHdr"/>
        </w:types>
        <w:behaviors>
          <w:behavior w:val="content"/>
        </w:behaviors>
        <w:guid w:val="{453AE201-D26B-428A-8A6C-B1EE4A7B6C5F}"/>
      </w:docPartPr>
      <w:docPartBody>
        <w:p w:rsidR="002C10A3" w:rsidRDefault="002C10A3">
          <w:r>
            <w:rPr>
              <w:rFonts w:ascii="Arial" w:hAnsi="Arial" w:cs="Arial"/>
              <w:color w:val="000000"/>
              <w:sz w:val="20"/>
              <w:szCs w:val="20"/>
            </w:rPr>
            <w:t xml:space="preserve"> </w:t>
          </w:r>
        </w:p>
      </w:docPartBody>
    </w:docPart>
    <w:docPart>
      <w:docPartPr>
        <w:name w:val="86927CAC37854581A64BFAE2F50155D7"/>
        <w:category>
          <w:name w:val="General"/>
          <w:gallery w:val="placeholder"/>
        </w:category>
        <w:types>
          <w:type w:val="bbPlcHdr"/>
        </w:types>
        <w:behaviors>
          <w:behavior w:val="content"/>
        </w:behaviors>
        <w:guid w:val="{2FC03133-3EA8-41B1-B989-1EC5ABF65919}"/>
      </w:docPartPr>
      <w:docPartBody>
        <w:p w:rsidR="002C10A3" w:rsidRDefault="002C10A3">
          <w:r>
            <w:rPr>
              <w:rFonts w:ascii="Arial" w:hAnsi="Arial" w:cs="Arial"/>
              <w:color w:val="000000"/>
              <w:sz w:val="20"/>
              <w:szCs w:val="20"/>
            </w:rPr>
            <w:t xml:space="preserve"> </w:t>
          </w:r>
        </w:p>
      </w:docPartBody>
    </w:docPart>
    <w:docPart>
      <w:docPartPr>
        <w:name w:val="AED041BFE6CE469AABF2283EFB348DA4"/>
        <w:category>
          <w:name w:val="General"/>
          <w:gallery w:val="placeholder"/>
        </w:category>
        <w:types>
          <w:type w:val="bbPlcHdr"/>
        </w:types>
        <w:behaviors>
          <w:behavior w:val="content"/>
        </w:behaviors>
        <w:guid w:val="{2097804B-D240-437B-AD5B-43F36D74C6D3}"/>
      </w:docPartPr>
      <w:docPartBody>
        <w:p w:rsidR="002C10A3" w:rsidRDefault="002C10A3">
          <w:r>
            <w:rPr>
              <w:rFonts w:ascii="Arial" w:hAnsi="Arial" w:cs="Arial"/>
              <w:sz w:val="20"/>
              <w:szCs w:val="20"/>
            </w:rPr>
            <w:t xml:space="preserve"> </w:t>
          </w:r>
        </w:p>
      </w:docPartBody>
    </w:docPart>
    <w:docPart>
      <w:docPartPr>
        <w:name w:val="CAD6F926B3D849DDBCADE8770FF15F57"/>
        <w:category>
          <w:name w:val="General"/>
          <w:gallery w:val="placeholder"/>
        </w:category>
        <w:types>
          <w:type w:val="bbPlcHdr"/>
        </w:types>
        <w:behaviors>
          <w:behavior w:val="content"/>
        </w:behaviors>
        <w:guid w:val="{99922046-EA44-4C29-8EA0-865131530B04}"/>
      </w:docPartPr>
      <w:docPartBody>
        <w:p w:rsidR="002C10A3" w:rsidRDefault="002C10A3">
          <w:r>
            <w:rPr>
              <w:rStyle w:val="PlaceholderText"/>
            </w:rPr>
            <w:t xml:space="preserve"> </w:t>
          </w:r>
        </w:p>
      </w:docPartBody>
    </w:docPart>
    <w:docPart>
      <w:docPartPr>
        <w:name w:val="16AE11059B54441BAC1DEC42ED2EE80D"/>
        <w:category>
          <w:name w:val="General"/>
          <w:gallery w:val="placeholder"/>
        </w:category>
        <w:types>
          <w:type w:val="bbPlcHdr"/>
        </w:types>
        <w:behaviors>
          <w:behavior w:val="content"/>
        </w:behaviors>
        <w:guid w:val="{E3BBC7D6-78E3-499E-9165-96EDC57EB0D5}"/>
      </w:docPartPr>
      <w:docPartBody>
        <w:p w:rsidR="002C10A3" w:rsidRDefault="002C10A3">
          <w:r>
            <w:rPr>
              <w:rStyle w:val="PlaceholderText"/>
            </w:rPr>
            <w:t>Nositelji i suradnici</w:t>
          </w:r>
        </w:p>
      </w:docPartBody>
    </w:docPart>
    <w:docPart>
      <w:docPartPr>
        <w:name w:val="7F120247594F4B7BA2C79444AD8CC4D6"/>
        <w:category>
          <w:name w:val="General"/>
          <w:gallery w:val="placeholder"/>
        </w:category>
        <w:types>
          <w:type w:val="bbPlcHdr"/>
        </w:types>
        <w:behaviors>
          <w:behavior w:val="content"/>
        </w:behaviors>
        <w:guid w:val="{26CF31D2-0635-4042-85C5-F2E941E751CF}"/>
      </w:docPartPr>
      <w:docPartBody>
        <w:p w:rsidR="002C10A3" w:rsidRDefault="002C10A3">
          <w:r>
            <w:rPr>
              <w:rStyle w:val="PlaceholderText"/>
            </w:rPr>
            <w:t>Nositelji i suradnici</w:t>
          </w:r>
        </w:p>
      </w:docPartBody>
    </w:docPart>
    <w:docPart>
      <w:docPartPr>
        <w:name w:val="161F8DE48722435C9EB43D24112035CF"/>
        <w:category>
          <w:name w:val="General"/>
          <w:gallery w:val="placeholder"/>
        </w:category>
        <w:types>
          <w:type w:val="bbPlcHdr"/>
        </w:types>
        <w:behaviors>
          <w:behavior w:val="content"/>
        </w:behaviors>
        <w:guid w:val="{3DD1F3E7-BD5B-4A3F-A7CC-98A36C34E0B4}"/>
      </w:docPartPr>
      <w:docPartBody>
        <w:p w:rsidR="002C10A3" w:rsidRDefault="002C10A3">
          <w:r>
            <w:rPr>
              <w:rStyle w:val="PlaceholderText"/>
            </w:rPr>
            <w:t>Semestar</w:t>
          </w:r>
        </w:p>
      </w:docPartBody>
    </w:docPart>
    <w:docPart>
      <w:docPartPr>
        <w:name w:val="E70B56697185447DB64B5D8FE4CF4B20"/>
        <w:category>
          <w:name w:val="General"/>
          <w:gallery w:val="placeholder"/>
        </w:category>
        <w:types>
          <w:type w:val="bbPlcHdr"/>
        </w:types>
        <w:behaviors>
          <w:behavior w:val="content"/>
        </w:behaviors>
        <w:guid w:val="{8B4888FB-65AF-463D-8C37-84D9A64DEB31}"/>
      </w:docPartPr>
      <w:docPartBody>
        <w:p w:rsidR="002C10A3" w:rsidRDefault="002C10A3">
          <w:r>
            <w:rPr>
              <w:rStyle w:val="PlaceholderText"/>
            </w:rPr>
            <w:t>Naziv predmeta</w:t>
          </w:r>
        </w:p>
      </w:docPartBody>
    </w:docPart>
    <w:docPart>
      <w:docPartPr>
        <w:name w:val="3D8E50F37CC344A79BF31ABC97165FC0"/>
        <w:category>
          <w:name w:val="General"/>
          <w:gallery w:val="placeholder"/>
        </w:category>
        <w:types>
          <w:type w:val="bbPlcHdr"/>
        </w:types>
        <w:behaviors>
          <w:behavior w:val="content"/>
        </w:behaviors>
        <w:guid w:val="{AA36CE57-3B1B-4677-AA27-D5F90F27279A}"/>
      </w:docPartPr>
      <w:docPartBody>
        <w:p w:rsidR="002C10A3" w:rsidRDefault="002C10A3">
          <w:r>
            <w:rPr>
              <w:rStyle w:val="PlaceholderText"/>
            </w:rPr>
            <w:t>Naziv predmeta</w:t>
          </w:r>
        </w:p>
      </w:docPartBody>
    </w:docPart>
    <w:docPart>
      <w:docPartPr>
        <w:name w:val="3CBBE6D5547D40C091F174EFDBD80E16"/>
        <w:category>
          <w:name w:val="General"/>
          <w:gallery w:val="placeholder"/>
        </w:category>
        <w:types>
          <w:type w:val="bbPlcHdr"/>
        </w:types>
        <w:behaviors>
          <w:behavior w:val="content"/>
        </w:behaviors>
        <w:guid w:val="{2AA272FF-9E2E-480A-ABE9-D321196F03BE}"/>
      </w:docPartPr>
      <w:docPartBody>
        <w:p w:rsidR="002C10A3" w:rsidRDefault="002C10A3">
          <w:r>
            <w:rPr>
              <w:rStyle w:val="PlaceholderText"/>
            </w:rPr>
            <w:t>ECTS bodovi</w:t>
          </w:r>
        </w:p>
      </w:docPartBody>
    </w:docPart>
    <w:docPart>
      <w:docPartPr>
        <w:name w:val="6D4231CD50CE4113BCF0DD7523C3008D"/>
        <w:category>
          <w:name w:val="General"/>
          <w:gallery w:val="placeholder"/>
        </w:category>
        <w:types>
          <w:type w:val="bbPlcHdr"/>
        </w:types>
        <w:behaviors>
          <w:behavior w:val="content"/>
        </w:behaviors>
        <w:guid w:val="{DDDB6F74-43C4-4141-84BF-1BF23DAFCAA3}"/>
      </w:docPartPr>
      <w:docPartBody>
        <w:p w:rsidR="002C10A3" w:rsidRDefault="002C10A3">
          <w:r>
            <w:rPr>
              <w:rStyle w:val="PlaceholderText"/>
            </w:rPr>
            <w:t>Šifra predmeta</w:t>
          </w:r>
        </w:p>
      </w:docPartBody>
    </w:docPart>
    <w:docPart>
      <w:docPartPr>
        <w:name w:val="3A763E16B6D942D9A22820D72074A33C"/>
        <w:category>
          <w:name w:val="General"/>
          <w:gallery w:val="placeholder"/>
        </w:category>
        <w:types>
          <w:type w:val="bbPlcHdr"/>
        </w:types>
        <w:behaviors>
          <w:behavior w:val="content"/>
        </w:behaviors>
        <w:guid w:val="{123C9D83-C86E-435B-A7BD-1D7CF6F14572}"/>
      </w:docPartPr>
      <w:docPartBody>
        <w:p w:rsidR="002C10A3" w:rsidRDefault="002C10A3">
          <w:r>
            <w:rPr>
              <w:rStyle w:val="PlaceholderText"/>
            </w:rPr>
            <w:t>Šifra predmeta</w:t>
          </w:r>
        </w:p>
      </w:docPartBody>
    </w:docPart>
    <w:docPart>
      <w:docPartPr>
        <w:name w:val="268D83B5D25641BCBFD9CFF71975F45D"/>
        <w:category>
          <w:name w:val="General"/>
          <w:gallery w:val="placeholder"/>
        </w:category>
        <w:types>
          <w:type w:val="bbPlcHdr"/>
        </w:types>
        <w:behaviors>
          <w:behavior w:val="content"/>
        </w:behaviors>
        <w:guid w:val="{20A49D70-76B7-4049-8E92-6C00D7B6A15D}"/>
      </w:docPartPr>
      <w:docPartBody>
        <w:p w:rsidR="002C10A3" w:rsidRDefault="002C10A3">
          <w:r>
            <w:rPr>
              <w:rStyle w:val="PlaceholderText"/>
            </w:rPr>
            <w:t>Broj sati</w:t>
          </w:r>
        </w:p>
      </w:docPartBody>
    </w:docPart>
    <w:docPart>
      <w:docPartPr>
        <w:name w:val="CF43360E661C42B3B7A04DA8A92D37E1"/>
        <w:category>
          <w:name w:val="General"/>
          <w:gallery w:val="placeholder"/>
        </w:category>
        <w:types>
          <w:type w:val="bbPlcHdr"/>
        </w:types>
        <w:behaviors>
          <w:behavior w:val="content"/>
        </w:behaviors>
        <w:guid w:val="{28CCE92A-995F-465B-8ABA-3EEF2A23D6B2}"/>
      </w:docPartPr>
      <w:docPartBody>
        <w:p w:rsidR="002C10A3" w:rsidRDefault="002C10A3">
          <w:r>
            <w:rPr>
              <w:rStyle w:val="PlaceholderText"/>
            </w:rPr>
            <w:t>Studijski program</w:t>
          </w:r>
        </w:p>
      </w:docPartBody>
    </w:docPart>
    <w:docPart>
      <w:docPartPr>
        <w:name w:val="24B951E31A944F869A22DF7F71A6EEAB"/>
        <w:category>
          <w:name w:val="General"/>
          <w:gallery w:val="placeholder"/>
        </w:category>
        <w:types>
          <w:type w:val="bbPlcHdr"/>
        </w:types>
        <w:behaviors>
          <w:behavior w:val="content"/>
        </w:behaviors>
        <w:guid w:val="{B8827FAE-2D2F-4646-A89C-A26A6BAB6E71}"/>
      </w:docPartPr>
      <w:docPartBody>
        <w:p w:rsidR="002C10A3" w:rsidRDefault="002C10A3">
          <w:r>
            <w:rPr>
              <w:rStyle w:val="PlaceholderText"/>
            </w:rPr>
            <w:t>Broj studenata</w:t>
          </w:r>
        </w:p>
      </w:docPartBody>
    </w:docPart>
    <w:docPart>
      <w:docPartPr>
        <w:name w:val="AB4A7F814FBC4AD9835B0EFA218B94B2"/>
        <w:category>
          <w:name w:val="General"/>
          <w:gallery w:val="placeholder"/>
        </w:category>
        <w:types>
          <w:type w:val="bbPlcHdr"/>
        </w:types>
        <w:behaviors>
          <w:behavior w:val="content"/>
        </w:behaviors>
        <w:guid w:val="{48330CE1-FDEE-4008-91C5-224B78A9E963}"/>
      </w:docPartPr>
      <w:docPartBody>
        <w:p w:rsidR="002C10A3" w:rsidRDefault="002C10A3">
          <w:r>
            <w:rPr>
              <w:rStyle w:val="PlaceholderText"/>
            </w:rPr>
            <w:t>Status predmeta</w:t>
          </w:r>
        </w:p>
      </w:docPartBody>
    </w:docPart>
    <w:docPart>
      <w:docPartPr>
        <w:name w:val="81C51F61F9A44792917E75D64BCBF21B"/>
        <w:category>
          <w:name w:val="General"/>
          <w:gallery w:val="placeholder"/>
        </w:category>
        <w:types>
          <w:type w:val="bbPlcHdr"/>
        </w:types>
        <w:behaviors>
          <w:behavior w:val="content"/>
        </w:behaviors>
        <w:guid w:val="{D2D7697F-09EF-4F88-9825-200B265094D4}"/>
      </w:docPartPr>
      <w:docPartBody>
        <w:p w:rsidR="002C10A3" w:rsidRDefault="002C10A3">
          <w:r>
            <w:rPr>
              <w:rStyle w:val="PlaceholderText"/>
            </w:rPr>
            <w:t>Razina e-učenja</w:t>
          </w:r>
        </w:p>
      </w:docPartBody>
    </w:docPart>
    <w:docPart>
      <w:docPartPr>
        <w:name w:val="E0F94305CF2E4E96B881C40120AF70A2"/>
        <w:category>
          <w:name w:val="General"/>
          <w:gallery w:val="placeholder"/>
        </w:category>
        <w:types>
          <w:type w:val="bbPlcHdr"/>
        </w:types>
        <w:behaviors>
          <w:behavior w:val="content"/>
        </w:behaviors>
        <w:guid w:val="{99F1FB94-3DBD-46BF-B44E-DCBB7D744663}"/>
      </w:docPartPr>
      <w:docPartBody>
        <w:p w:rsidR="002C10A3" w:rsidRDefault="002C10A3">
          <w:r>
            <w:rPr>
              <w:rStyle w:val="PlaceholderText"/>
            </w:rPr>
            <w:t>On-line</w:t>
          </w:r>
        </w:p>
      </w:docPartBody>
    </w:docPart>
    <w:docPart>
      <w:docPartPr>
        <w:name w:val="C3A0920B14E04D5B8279EBFFD32823B8"/>
        <w:category>
          <w:name w:val="General"/>
          <w:gallery w:val="placeholder"/>
        </w:category>
        <w:types>
          <w:type w:val="bbPlcHdr"/>
        </w:types>
        <w:behaviors>
          <w:behavior w:val="content"/>
        </w:behaviors>
        <w:guid w:val="{8F28BE79-49AC-4E87-BB2C-2017B77B8E7A}"/>
      </w:docPartPr>
      <w:docPartBody>
        <w:p w:rsidR="002C10A3" w:rsidRDefault="002C10A3">
          <w:r>
            <w:rPr>
              <w:rStyle w:val="PlaceholderText"/>
            </w:rPr>
            <w:t>Mjesto izvođenja</w:t>
          </w:r>
        </w:p>
      </w:docPartBody>
    </w:docPart>
    <w:docPart>
      <w:docPartPr>
        <w:name w:val="0B71C71D029845E58D7558C08B4A3DAA"/>
        <w:category>
          <w:name w:val="General"/>
          <w:gallery w:val="placeholder"/>
        </w:category>
        <w:types>
          <w:type w:val="bbPlcHdr"/>
        </w:types>
        <w:behaviors>
          <w:behavior w:val="content"/>
        </w:behaviors>
        <w:guid w:val="{7BA3A2FD-5BE9-49A7-8815-C499F6DCCFE8}"/>
      </w:docPartPr>
      <w:docPartBody>
        <w:p w:rsidR="002C10A3" w:rsidRDefault="002C10A3">
          <w:r>
            <w:rPr>
              <w:rStyle w:val="PlaceholderText"/>
            </w:rPr>
            <w:t>Mjesto izvođenja</w:t>
          </w:r>
        </w:p>
      </w:docPartBody>
    </w:docPart>
    <w:docPart>
      <w:docPartPr>
        <w:name w:val="2B86543020BD4F04B486BE94CF3D8A1D"/>
        <w:category>
          <w:name w:val="General"/>
          <w:gallery w:val="placeholder"/>
        </w:category>
        <w:types>
          <w:type w:val="bbPlcHdr"/>
        </w:types>
        <w:behaviors>
          <w:behavior w:val="content"/>
        </w:behaviors>
        <w:guid w:val="{46E4DD2A-B9E6-4488-9876-17FC13FC622F}"/>
      </w:docPartPr>
      <w:docPartBody>
        <w:p w:rsidR="002C10A3" w:rsidRDefault="002C10A3">
          <w:r>
            <w:rPr>
              <w:rStyle w:val="PlaceholderText"/>
            </w:rPr>
            <w:t>Jezik izvođenja</w:t>
          </w:r>
        </w:p>
      </w:docPartBody>
    </w:docPart>
    <w:docPart>
      <w:docPartPr>
        <w:name w:val="65F7C09B387D41BD8D2CC3E36BC14E07"/>
        <w:category>
          <w:name w:val="General"/>
          <w:gallery w:val="placeholder"/>
        </w:category>
        <w:types>
          <w:type w:val="bbPlcHdr"/>
        </w:types>
        <w:behaviors>
          <w:behavior w:val="content"/>
        </w:behaviors>
        <w:guid w:val="{CA17D982-49C2-47A2-A0D4-54B33E693D70}"/>
      </w:docPartPr>
      <w:docPartBody>
        <w:p w:rsidR="002C10A3" w:rsidRDefault="002C10A3">
          <w:r>
            <w:rPr>
              <w:rStyle w:val="PlaceholderText"/>
            </w:rPr>
            <w:t>Godina studija</w:t>
          </w:r>
        </w:p>
      </w:docPartBody>
    </w:docPart>
    <w:docPart>
      <w:docPartPr>
        <w:name w:val="1F4FC99679EB4166A568FE08658F42B2"/>
        <w:category>
          <w:name w:val="General"/>
          <w:gallery w:val="placeholder"/>
        </w:category>
        <w:types>
          <w:type w:val="bbPlcHdr"/>
        </w:types>
        <w:behaviors>
          <w:behavior w:val="content"/>
        </w:behaviors>
        <w:guid w:val="{A601F65B-E981-40F8-94AF-535FC87C6F7E}"/>
      </w:docPartPr>
      <w:docPartBody>
        <w:p w:rsidR="002C10A3" w:rsidRDefault="002C10A3">
          <w:r>
            <w:rPr>
              <w:rStyle w:val="PlaceholderText"/>
            </w:rPr>
            <w:t>Engleski jezik</w:t>
          </w:r>
        </w:p>
      </w:docPartBody>
    </w:docPart>
    <w:docPart>
      <w:docPartPr>
        <w:name w:val="C6FCA2E141A54F70BEE3FA6DDB3468C0"/>
        <w:category>
          <w:name w:val="General"/>
          <w:gallery w:val="placeholder"/>
        </w:category>
        <w:types>
          <w:type w:val="bbPlcHdr"/>
        </w:types>
        <w:behaviors>
          <w:behavior w:val="content"/>
        </w:behaviors>
        <w:guid w:val="{DF12AD50-9E9C-4544-92EE-96A951B24221}"/>
      </w:docPartPr>
      <w:docPartBody>
        <w:p w:rsidR="002C10A3" w:rsidRDefault="002C10A3">
          <w:r>
            <w:rPr>
              <w:rStyle w:val="PlaceholderText"/>
            </w:rPr>
            <w:t>Ciljevi predmeta</w:t>
          </w:r>
        </w:p>
      </w:docPartBody>
    </w:docPart>
    <w:docPart>
      <w:docPartPr>
        <w:name w:val="1430570A162C43CEAC5C211C0CE6C724"/>
        <w:category>
          <w:name w:val="General"/>
          <w:gallery w:val="placeholder"/>
        </w:category>
        <w:types>
          <w:type w:val="bbPlcHdr"/>
        </w:types>
        <w:behaviors>
          <w:behavior w:val="content"/>
        </w:behaviors>
        <w:guid w:val="{5AFBF501-73E9-4103-91B8-EF837AF9BBD2}"/>
      </w:docPartPr>
      <w:docPartBody>
        <w:p w:rsidR="002C10A3" w:rsidRDefault="002C10A3">
          <w:r>
            <w:rPr>
              <w:rStyle w:val="PlaceholderText"/>
            </w:rPr>
            <w:t>Ciljevi predmeta</w:t>
          </w:r>
        </w:p>
      </w:docPartBody>
    </w:docPart>
    <w:docPart>
      <w:docPartPr>
        <w:name w:val="A31BAD336665409A9136A83AB9184EA9"/>
        <w:category>
          <w:name w:val="General"/>
          <w:gallery w:val="placeholder"/>
        </w:category>
        <w:types>
          <w:type w:val="bbPlcHdr"/>
        </w:types>
        <w:behaviors>
          <w:behavior w:val="content"/>
        </w:behaviors>
        <w:guid w:val="{09B62FB8-6423-492B-866E-F10A4187B10D}"/>
      </w:docPartPr>
      <w:docPartBody>
        <w:p w:rsidR="002C10A3" w:rsidRDefault="002C10A3">
          <w:r>
            <w:rPr>
              <w:rStyle w:val="PlaceholderText"/>
            </w:rPr>
            <w:t>Preduvjeti</w:t>
          </w:r>
        </w:p>
      </w:docPartBody>
    </w:docPart>
    <w:docPart>
      <w:docPartPr>
        <w:name w:val="00943B721367415F8B723B6FD48638AA"/>
        <w:category>
          <w:name w:val="General"/>
          <w:gallery w:val="placeholder"/>
        </w:category>
        <w:types>
          <w:type w:val="bbPlcHdr"/>
        </w:types>
        <w:behaviors>
          <w:behavior w:val="content"/>
        </w:behaviors>
        <w:guid w:val="{64D9EA2F-1825-4DC0-8803-A1C6374991E7}"/>
      </w:docPartPr>
      <w:docPartBody>
        <w:p w:rsidR="002C10A3" w:rsidRDefault="002C10A3">
          <w:r>
            <w:rPr>
              <w:rStyle w:val="PlaceholderText"/>
            </w:rPr>
            <w:t>Preduvjeti</w:t>
          </w:r>
        </w:p>
      </w:docPartBody>
    </w:docPart>
    <w:docPart>
      <w:docPartPr>
        <w:name w:val="E4232F9FE8544E71936E3455D41D308C"/>
        <w:category>
          <w:name w:val="General"/>
          <w:gallery w:val="placeholder"/>
        </w:category>
        <w:types>
          <w:type w:val="bbPlcHdr"/>
        </w:types>
        <w:behaviors>
          <w:behavior w:val="content"/>
        </w:behaviors>
        <w:guid w:val="{555702A7-38FC-41CF-8B03-843848BFB15F}"/>
      </w:docPartPr>
      <w:docPartBody>
        <w:p w:rsidR="002C10A3" w:rsidRDefault="002C10A3">
          <w:r>
            <w:rPr>
              <w:rStyle w:val="PlaceholderText"/>
            </w:rPr>
            <w:t>Doprinos ishodima učenja programa</w:t>
          </w:r>
        </w:p>
      </w:docPartBody>
    </w:docPart>
    <w:docPart>
      <w:docPartPr>
        <w:name w:val="F3F130E5CC994C52B4913865F131BF4B"/>
        <w:category>
          <w:name w:val="General"/>
          <w:gallery w:val="placeholder"/>
        </w:category>
        <w:types>
          <w:type w:val="bbPlcHdr"/>
        </w:types>
        <w:behaviors>
          <w:behavior w:val="content"/>
        </w:behaviors>
        <w:guid w:val="{EA1FF5C1-10A3-4416-A7A0-4CC9EF0BD515}"/>
      </w:docPartPr>
      <w:docPartBody>
        <w:p w:rsidR="002C10A3" w:rsidRDefault="002C10A3">
          <w:r>
            <w:rPr>
              <w:rStyle w:val="PlaceholderText"/>
            </w:rPr>
            <w:t>Doprinos ishodima učenja programa</w:t>
          </w:r>
        </w:p>
      </w:docPartBody>
    </w:docPart>
    <w:docPart>
      <w:docPartPr>
        <w:name w:val="FCD1EA4493DE40728B681FAEE6F50A10"/>
        <w:category>
          <w:name w:val="General"/>
          <w:gallery w:val="placeholder"/>
        </w:category>
        <w:types>
          <w:type w:val="bbPlcHdr"/>
        </w:types>
        <w:behaviors>
          <w:behavior w:val="content"/>
        </w:behaviors>
        <w:guid w:val="{A81ACFC5-7261-48A9-9838-6DCBF95C5737}"/>
      </w:docPartPr>
      <w:docPartBody>
        <w:p w:rsidR="002C10A3" w:rsidRDefault="002C10A3">
          <w:r>
            <w:rPr>
              <w:rStyle w:val="PlaceholderText"/>
            </w:rPr>
            <w:t>Ishodi učenja predmeta</w:t>
          </w:r>
        </w:p>
      </w:docPartBody>
    </w:docPart>
    <w:docPart>
      <w:docPartPr>
        <w:name w:val="350BFE94A92546AAAB43B13BF8575459"/>
        <w:category>
          <w:name w:val="General"/>
          <w:gallery w:val="placeholder"/>
        </w:category>
        <w:types>
          <w:type w:val="bbPlcHdr"/>
        </w:types>
        <w:behaviors>
          <w:behavior w:val="content"/>
        </w:behaviors>
        <w:guid w:val="{3D223778-0992-4195-8384-DDB7CA74C717}"/>
      </w:docPartPr>
      <w:docPartBody>
        <w:p w:rsidR="002C10A3" w:rsidRDefault="002C10A3">
          <w:r>
            <w:rPr>
              <w:rStyle w:val="PlaceholderText"/>
            </w:rPr>
            <w:t>Ishodi učenja predmeta</w:t>
          </w:r>
        </w:p>
      </w:docPartBody>
    </w:docPart>
    <w:docPart>
      <w:docPartPr>
        <w:name w:val="5F5DC9885AF146B093689A0EF5B237EF"/>
        <w:category>
          <w:name w:val="General"/>
          <w:gallery w:val="placeholder"/>
        </w:category>
        <w:types>
          <w:type w:val="bbPlcHdr"/>
        </w:types>
        <w:behaviors>
          <w:behavior w:val="content"/>
        </w:behaviors>
        <w:guid w:val="{D9B38BE9-3EC5-4944-9E44-9744A6155D82}"/>
      </w:docPartPr>
      <w:docPartBody>
        <w:p w:rsidR="002C10A3" w:rsidRDefault="002C10A3">
          <w:r>
            <w:rPr>
              <w:rStyle w:val="PlaceholderText"/>
            </w:rPr>
            <w:t>Sadržaj predmeta</w:t>
          </w:r>
        </w:p>
      </w:docPartBody>
    </w:docPart>
    <w:docPart>
      <w:docPartPr>
        <w:name w:val="5BDD74D92FDE480B8CD455AB5B52E014"/>
        <w:category>
          <w:name w:val="General"/>
          <w:gallery w:val="placeholder"/>
        </w:category>
        <w:types>
          <w:type w:val="bbPlcHdr"/>
        </w:types>
        <w:behaviors>
          <w:behavior w:val="content"/>
        </w:behaviors>
        <w:guid w:val="{28A4EC8E-E407-4CC1-B468-F332F0FE54D9}"/>
      </w:docPartPr>
      <w:docPartBody>
        <w:p w:rsidR="002C10A3" w:rsidRDefault="002C10A3">
          <w:r>
            <w:rPr>
              <w:rStyle w:val="PlaceholderText"/>
            </w:rPr>
            <w:t>Sadržaj predmeta</w:t>
          </w:r>
        </w:p>
      </w:docPartBody>
    </w:docPart>
    <w:docPart>
      <w:docPartPr>
        <w:name w:val="B52750C9965E40E0B48978B4AA8AD7A7"/>
        <w:category>
          <w:name w:val="General"/>
          <w:gallery w:val="placeholder"/>
        </w:category>
        <w:types>
          <w:type w:val="bbPlcHdr"/>
        </w:types>
        <w:behaviors>
          <w:behavior w:val="content"/>
        </w:behaviors>
        <w:guid w:val="{78693CF3-6E0B-41F9-B72A-C715F5576B2B}"/>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D6FBC9BD95B4CA68EB1CF29EA78221F"/>
        <w:category>
          <w:name w:val="General"/>
          <w:gallery w:val="placeholder"/>
        </w:category>
        <w:types>
          <w:type w:val="bbPlcHdr"/>
        </w:types>
        <w:behaviors>
          <w:behavior w:val="content"/>
        </w:behaviors>
        <w:guid w:val="{AD5D459F-0F37-4C60-80F9-C888617CDBE6}"/>
      </w:docPartPr>
      <w:docPartBody>
        <w:p w:rsidR="002C10A3" w:rsidRDefault="002C10A3">
          <w:r>
            <w:rPr>
              <w:rFonts w:ascii="Arial" w:hAnsi="Arial" w:cs="Arial"/>
              <w:sz w:val="20"/>
              <w:szCs w:val="20"/>
            </w:rPr>
            <w:t xml:space="preserve">  </w:t>
          </w:r>
        </w:p>
      </w:docPartBody>
    </w:docPart>
    <w:docPart>
      <w:docPartPr>
        <w:name w:val="2E1983E87E4A42D3A4B0C9F0996F3FCD"/>
        <w:category>
          <w:name w:val="General"/>
          <w:gallery w:val="placeholder"/>
        </w:category>
        <w:types>
          <w:type w:val="bbPlcHdr"/>
        </w:types>
        <w:behaviors>
          <w:behavior w:val="content"/>
        </w:behaviors>
        <w:guid w:val="{094DBC38-DC57-44D8-B3D3-D6C61832E6EB}"/>
      </w:docPartPr>
      <w:docPartBody>
        <w:p w:rsidR="002C10A3" w:rsidRDefault="002C10A3">
          <w:r>
            <w:rPr>
              <w:rFonts w:ascii="Arial" w:hAnsi="Arial" w:cs="Arial"/>
              <w:sz w:val="20"/>
              <w:szCs w:val="20"/>
            </w:rPr>
            <w:t xml:space="preserve">  </w:t>
          </w:r>
        </w:p>
      </w:docPartBody>
    </w:docPart>
    <w:docPart>
      <w:docPartPr>
        <w:name w:val="660C8F30856E41AB9153977B3229AFAA"/>
        <w:category>
          <w:name w:val="General"/>
          <w:gallery w:val="placeholder"/>
        </w:category>
        <w:types>
          <w:type w:val="bbPlcHdr"/>
        </w:types>
        <w:behaviors>
          <w:behavior w:val="content"/>
        </w:behaviors>
        <w:guid w:val="{919686AF-90CE-4165-96F0-5ECA68378EF7}"/>
      </w:docPartPr>
      <w:docPartBody>
        <w:p w:rsidR="002C10A3" w:rsidRDefault="002C10A3">
          <w:r>
            <w:rPr>
              <w:rFonts w:ascii="Arial" w:hAnsi="Arial" w:cs="Arial"/>
              <w:sz w:val="20"/>
              <w:szCs w:val="20"/>
            </w:rPr>
            <w:t xml:space="preserve">  </w:t>
          </w:r>
        </w:p>
      </w:docPartBody>
    </w:docPart>
    <w:docPart>
      <w:docPartPr>
        <w:name w:val="7212A4A3A9DC4382A1DEB79AEF41D25F"/>
        <w:category>
          <w:name w:val="General"/>
          <w:gallery w:val="placeholder"/>
        </w:category>
        <w:types>
          <w:type w:val="bbPlcHdr"/>
        </w:types>
        <w:behaviors>
          <w:behavior w:val="content"/>
        </w:behaviors>
        <w:guid w:val="{D557C397-69D8-4E21-A369-F30C9E2BA336}"/>
      </w:docPartPr>
      <w:docPartBody>
        <w:p w:rsidR="002C10A3" w:rsidRDefault="002C10A3">
          <w:r>
            <w:rPr>
              <w:rFonts w:ascii="Arial" w:hAnsi="Arial" w:cs="Arial"/>
              <w:color w:val="000000"/>
              <w:sz w:val="20"/>
              <w:szCs w:val="20"/>
            </w:rPr>
            <w:t xml:space="preserve"> </w:t>
          </w:r>
        </w:p>
      </w:docPartBody>
    </w:docPart>
    <w:docPart>
      <w:docPartPr>
        <w:name w:val="531E53013E0D48D49DDC440D2F7241FB"/>
        <w:category>
          <w:name w:val="General"/>
          <w:gallery w:val="placeholder"/>
        </w:category>
        <w:types>
          <w:type w:val="bbPlcHdr"/>
        </w:types>
        <w:behaviors>
          <w:behavior w:val="content"/>
        </w:behaviors>
        <w:guid w:val="{A81F2C36-0044-498D-B2C0-9BE42656FC02}"/>
      </w:docPartPr>
      <w:docPartBody>
        <w:p w:rsidR="002C10A3" w:rsidRDefault="002C10A3">
          <w:r w:rsidRPr="001C096C">
            <w:rPr>
              <w:rFonts w:ascii="Arial" w:hAnsi="Arial" w:cs="Arial"/>
              <w:color w:val="000000"/>
              <w:sz w:val="20"/>
              <w:szCs w:val="20"/>
            </w:rPr>
            <w:t xml:space="preserve"> </w:t>
          </w:r>
        </w:p>
      </w:docPartBody>
    </w:docPart>
    <w:docPart>
      <w:docPartPr>
        <w:name w:val="BE26E253CD1645FA904C679DAD22C18E"/>
        <w:category>
          <w:name w:val="General"/>
          <w:gallery w:val="placeholder"/>
        </w:category>
        <w:types>
          <w:type w:val="bbPlcHdr"/>
        </w:types>
        <w:behaviors>
          <w:behavior w:val="content"/>
        </w:behaviors>
        <w:guid w:val="{95714D83-1343-44E5-92D7-8EAC9BB6545E}"/>
      </w:docPartPr>
      <w:docPartBody>
        <w:p w:rsidR="002C10A3" w:rsidRDefault="002C10A3">
          <w:r w:rsidRPr="001C096C">
            <w:rPr>
              <w:rFonts w:ascii="Arial" w:hAnsi="Arial" w:cs="Arial"/>
              <w:color w:val="000000"/>
              <w:sz w:val="20"/>
              <w:szCs w:val="20"/>
            </w:rPr>
            <w:t xml:space="preserve"> </w:t>
          </w:r>
        </w:p>
      </w:docPartBody>
    </w:docPart>
    <w:docPart>
      <w:docPartPr>
        <w:name w:val="393D129CAB39419EBF0CC9F303886F51"/>
        <w:category>
          <w:name w:val="General"/>
          <w:gallery w:val="placeholder"/>
        </w:category>
        <w:types>
          <w:type w:val="bbPlcHdr"/>
        </w:types>
        <w:behaviors>
          <w:behavior w:val="content"/>
        </w:behaviors>
        <w:guid w:val="{4731334C-D1A6-4FA9-9AC3-DE04FC80C27C}"/>
      </w:docPartPr>
      <w:docPartBody>
        <w:p w:rsidR="002C10A3" w:rsidRDefault="002C10A3">
          <w:r w:rsidRPr="001C096C">
            <w:rPr>
              <w:rFonts w:ascii="Arial" w:hAnsi="Arial" w:cs="Arial"/>
              <w:color w:val="000000"/>
              <w:sz w:val="20"/>
              <w:szCs w:val="20"/>
            </w:rPr>
            <w:t xml:space="preserve"> </w:t>
          </w:r>
        </w:p>
      </w:docPartBody>
    </w:docPart>
    <w:docPart>
      <w:docPartPr>
        <w:name w:val="8B49B4786C7E4973A887885B42F53E87"/>
        <w:category>
          <w:name w:val="General"/>
          <w:gallery w:val="placeholder"/>
        </w:category>
        <w:types>
          <w:type w:val="bbPlcHdr"/>
        </w:types>
        <w:behaviors>
          <w:behavior w:val="content"/>
        </w:behaviors>
        <w:guid w:val="{95B48B12-1C2E-4EAF-898D-3ABB1FF6CF74}"/>
      </w:docPartPr>
      <w:docPartBody>
        <w:p w:rsidR="002C10A3" w:rsidRDefault="002C10A3">
          <w:r w:rsidRPr="001C096C">
            <w:rPr>
              <w:rFonts w:ascii="Arial" w:hAnsi="Arial" w:cs="Arial"/>
              <w:color w:val="000000"/>
              <w:sz w:val="20"/>
              <w:szCs w:val="20"/>
            </w:rPr>
            <w:t xml:space="preserve"> </w:t>
          </w:r>
        </w:p>
      </w:docPartBody>
    </w:docPart>
    <w:docPart>
      <w:docPartPr>
        <w:name w:val="E0DBB62F979A4CF89F068FF5409D9025"/>
        <w:category>
          <w:name w:val="General"/>
          <w:gallery w:val="placeholder"/>
        </w:category>
        <w:types>
          <w:type w:val="bbPlcHdr"/>
        </w:types>
        <w:behaviors>
          <w:behavior w:val="content"/>
        </w:behaviors>
        <w:guid w:val="{F5A93D40-EAC8-45A5-9168-42D2EC0E41F8}"/>
      </w:docPartPr>
      <w:docPartBody>
        <w:p w:rsidR="002C10A3" w:rsidRDefault="002C10A3">
          <w:r w:rsidRPr="001C096C">
            <w:rPr>
              <w:rFonts w:ascii="Arial" w:hAnsi="Arial" w:cs="Arial"/>
              <w:color w:val="000000"/>
              <w:sz w:val="20"/>
              <w:szCs w:val="20"/>
            </w:rPr>
            <w:t xml:space="preserve"> </w:t>
          </w:r>
        </w:p>
      </w:docPartBody>
    </w:docPart>
    <w:docPart>
      <w:docPartPr>
        <w:name w:val="65BBF23F33E14CCFAEB65FE88BBB8301"/>
        <w:category>
          <w:name w:val="General"/>
          <w:gallery w:val="placeholder"/>
        </w:category>
        <w:types>
          <w:type w:val="bbPlcHdr"/>
        </w:types>
        <w:behaviors>
          <w:behavior w:val="content"/>
        </w:behaviors>
        <w:guid w:val="{1FBCD57F-7B77-4CDE-B6C5-11FD84BC3587}"/>
      </w:docPartPr>
      <w:docPartBody>
        <w:p w:rsidR="002C10A3" w:rsidRDefault="002C10A3">
          <w:r w:rsidRPr="001C096C">
            <w:rPr>
              <w:rFonts w:ascii="Arial" w:hAnsi="Arial" w:cs="Arial"/>
              <w:color w:val="000000"/>
              <w:sz w:val="20"/>
              <w:szCs w:val="20"/>
            </w:rPr>
            <w:t xml:space="preserve"> </w:t>
          </w:r>
        </w:p>
      </w:docPartBody>
    </w:docPart>
    <w:docPart>
      <w:docPartPr>
        <w:name w:val="7A55D0E7AAF6446C87FBFA75E2690B4A"/>
        <w:category>
          <w:name w:val="General"/>
          <w:gallery w:val="placeholder"/>
        </w:category>
        <w:types>
          <w:type w:val="bbPlcHdr"/>
        </w:types>
        <w:behaviors>
          <w:behavior w:val="content"/>
        </w:behaviors>
        <w:guid w:val="{7B1E1263-3103-421C-B41F-B650B5CD73AA}"/>
      </w:docPartPr>
      <w:docPartBody>
        <w:p w:rsidR="002C10A3" w:rsidRDefault="002C10A3">
          <w:r w:rsidRPr="001C096C">
            <w:rPr>
              <w:rFonts w:ascii="Arial" w:hAnsi="Arial" w:cs="Arial"/>
              <w:color w:val="000000"/>
              <w:sz w:val="20"/>
              <w:szCs w:val="20"/>
            </w:rPr>
            <w:t xml:space="preserve"> </w:t>
          </w:r>
        </w:p>
      </w:docPartBody>
    </w:docPart>
    <w:docPart>
      <w:docPartPr>
        <w:name w:val="069E8C3E1A9842B6B88D1EDA674B67CC"/>
        <w:category>
          <w:name w:val="General"/>
          <w:gallery w:val="placeholder"/>
        </w:category>
        <w:types>
          <w:type w:val="bbPlcHdr"/>
        </w:types>
        <w:behaviors>
          <w:behavior w:val="content"/>
        </w:behaviors>
        <w:guid w:val="{8D5C9DE5-AA85-4632-B13B-0961CD1287D8}"/>
      </w:docPartPr>
      <w:docPartBody>
        <w:p w:rsidR="002C10A3" w:rsidRDefault="002C10A3">
          <w:r w:rsidRPr="001C096C">
            <w:rPr>
              <w:rFonts w:ascii="Arial" w:hAnsi="Arial" w:cs="Arial"/>
              <w:color w:val="000000"/>
              <w:sz w:val="20"/>
              <w:szCs w:val="20"/>
            </w:rPr>
            <w:t xml:space="preserve"> </w:t>
          </w:r>
        </w:p>
      </w:docPartBody>
    </w:docPart>
    <w:docPart>
      <w:docPartPr>
        <w:name w:val="02D674CF47EF405DB3FB1C302404F911"/>
        <w:category>
          <w:name w:val="General"/>
          <w:gallery w:val="placeholder"/>
        </w:category>
        <w:types>
          <w:type w:val="bbPlcHdr"/>
        </w:types>
        <w:behaviors>
          <w:behavior w:val="content"/>
        </w:behaviors>
        <w:guid w:val="{756C1F83-5607-4A9E-A27A-78368226D1D8}"/>
      </w:docPartPr>
      <w:docPartBody>
        <w:p w:rsidR="002C10A3" w:rsidRDefault="002C10A3">
          <w:r w:rsidRPr="001C096C">
            <w:rPr>
              <w:rFonts w:ascii="Arial" w:hAnsi="Arial" w:cs="Arial"/>
              <w:color w:val="000000"/>
              <w:sz w:val="20"/>
              <w:szCs w:val="20"/>
            </w:rPr>
            <w:t xml:space="preserve"> </w:t>
          </w:r>
        </w:p>
      </w:docPartBody>
    </w:docPart>
    <w:docPart>
      <w:docPartPr>
        <w:name w:val="065B12E2F5704D1C97C6EDD0D934C32A"/>
        <w:category>
          <w:name w:val="General"/>
          <w:gallery w:val="placeholder"/>
        </w:category>
        <w:types>
          <w:type w:val="bbPlcHdr"/>
        </w:types>
        <w:behaviors>
          <w:behavior w:val="content"/>
        </w:behaviors>
        <w:guid w:val="{75B6ABE6-C898-487B-9484-CB08C0CF8E01}"/>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2500D68DE89F48E4B870B3C6A43F27A2"/>
        <w:category>
          <w:name w:val="General"/>
          <w:gallery w:val="placeholder"/>
        </w:category>
        <w:types>
          <w:type w:val="bbPlcHdr"/>
        </w:types>
        <w:behaviors>
          <w:behavior w:val="content"/>
        </w:behaviors>
        <w:guid w:val="{73FF8A7A-69E1-425D-A446-FC2AB0C17763}"/>
      </w:docPartPr>
      <w:docPartBody>
        <w:p w:rsidR="002C10A3" w:rsidRDefault="002C10A3">
          <w:r w:rsidRPr="001C096C">
            <w:rPr>
              <w:rFonts w:ascii="Arial" w:hAnsi="Arial" w:cs="Arial"/>
              <w:color w:val="000000"/>
              <w:sz w:val="20"/>
              <w:szCs w:val="20"/>
            </w:rPr>
            <w:t xml:space="preserve"> </w:t>
          </w:r>
        </w:p>
      </w:docPartBody>
    </w:docPart>
    <w:docPart>
      <w:docPartPr>
        <w:name w:val="3F1E6819CAE844A1A3A8AA65526EC12D"/>
        <w:category>
          <w:name w:val="General"/>
          <w:gallery w:val="placeholder"/>
        </w:category>
        <w:types>
          <w:type w:val="bbPlcHdr"/>
        </w:types>
        <w:behaviors>
          <w:behavior w:val="content"/>
        </w:behaviors>
        <w:guid w:val="{0E291DF6-A86E-45FF-A897-0502DD5AE335}"/>
      </w:docPartPr>
      <w:docPartBody>
        <w:p w:rsidR="002C10A3" w:rsidRDefault="002C10A3">
          <w:r w:rsidRPr="001C096C">
            <w:rPr>
              <w:rFonts w:ascii="Arial" w:hAnsi="Arial" w:cs="Arial"/>
              <w:color w:val="000000"/>
              <w:sz w:val="20"/>
              <w:szCs w:val="20"/>
            </w:rPr>
            <w:t xml:space="preserve"> </w:t>
          </w:r>
        </w:p>
      </w:docPartBody>
    </w:docPart>
    <w:docPart>
      <w:docPartPr>
        <w:name w:val="961CF92263674918903ECB487C7FBC8B"/>
        <w:category>
          <w:name w:val="General"/>
          <w:gallery w:val="placeholder"/>
        </w:category>
        <w:types>
          <w:type w:val="bbPlcHdr"/>
        </w:types>
        <w:behaviors>
          <w:behavior w:val="content"/>
        </w:behaviors>
        <w:guid w:val="{90BDE582-B8AF-4A83-AAFB-4B401B402998}"/>
      </w:docPartPr>
      <w:docPartBody>
        <w:p w:rsidR="002C10A3" w:rsidRDefault="002C10A3">
          <w:r w:rsidRPr="001C096C">
            <w:rPr>
              <w:rFonts w:ascii="Arial" w:hAnsi="Arial" w:cs="Arial"/>
              <w:color w:val="000000"/>
              <w:sz w:val="20"/>
              <w:szCs w:val="20"/>
            </w:rPr>
            <w:t xml:space="preserve"> </w:t>
          </w:r>
        </w:p>
      </w:docPartBody>
    </w:docPart>
    <w:docPart>
      <w:docPartPr>
        <w:name w:val="9C8E6108B0A8470292242FD04A69CC57"/>
        <w:category>
          <w:name w:val="General"/>
          <w:gallery w:val="placeholder"/>
        </w:category>
        <w:types>
          <w:type w:val="bbPlcHdr"/>
        </w:types>
        <w:behaviors>
          <w:behavior w:val="content"/>
        </w:behaviors>
        <w:guid w:val="{2F26F37D-CE04-49A4-84DE-110693232BE7}"/>
      </w:docPartPr>
      <w:docPartBody>
        <w:p w:rsidR="002C10A3" w:rsidRDefault="002C10A3">
          <w:r w:rsidRPr="001C096C">
            <w:rPr>
              <w:rFonts w:ascii="Arial" w:hAnsi="Arial" w:cs="Arial"/>
              <w:color w:val="000000"/>
              <w:sz w:val="20"/>
              <w:szCs w:val="20"/>
            </w:rPr>
            <w:t xml:space="preserve"> </w:t>
          </w:r>
        </w:p>
      </w:docPartBody>
    </w:docPart>
    <w:docPart>
      <w:docPartPr>
        <w:name w:val="8147611FC4D84B15BD0E6648E689086F"/>
        <w:category>
          <w:name w:val="General"/>
          <w:gallery w:val="placeholder"/>
        </w:category>
        <w:types>
          <w:type w:val="bbPlcHdr"/>
        </w:types>
        <w:behaviors>
          <w:behavior w:val="content"/>
        </w:behaviors>
        <w:guid w:val="{CEB862FA-E3D3-4F9D-B12C-4A3E370A6B54}"/>
      </w:docPartPr>
      <w:docPartBody>
        <w:p w:rsidR="002C10A3" w:rsidRDefault="002C10A3">
          <w:r w:rsidRPr="001C096C">
            <w:rPr>
              <w:rFonts w:ascii="Arial" w:hAnsi="Arial" w:cs="Arial"/>
              <w:color w:val="000000"/>
              <w:sz w:val="20"/>
              <w:szCs w:val="20"/>
            </w:rPr>
            <w:t xml:space="preserve"> </w:t>
          </w:r>
        </w:p>
      </w:docPartBody>
    </w:docPart>
    <w:docPart>
      <w:docPartPr>
        <w:name w:val="847D873F058547B281D39D899B21F5B1"/>
        <w:category>
          <w:name w:val="General"/>
          <w:gallery w:val="placeholder"/>
        </w:category>
        <w:types>
          <w:type w:val="bbPlcHdr"/>
        </w:types>
        <w:behaviors>
          <w:behavior w:val="content"/>
        </w:behaviors>
        <w:guid w:val="{E58D68B2-048B-4DA5-A93A-C1AEE9CCD3AE}"/>
      </w:docPartPr>
      <w:docPartBody>
        <w:p w:rsidR="002C10A3" w:rsidRDefault="002C10A3">
          <w:r w:rsidRPr="001C096C">
            <w:rPr>
              <w:rFonts w:ascii="Arial" w:hAnsi="Arial" w:cs="Arial"/>
              <w:color w:val="000000"/>
              <w:sz w:val="20"/>
              <w:szCs w:val="20"/>
            </w:rPr>
            <w:t xml:space="preserve"> </w:t>
          </w:r>
        </w:p>
      </w:docPartBody>
    </w:docPart>
    <w:docPart>
      <w:docPartPr>
        <w:name w:val="857F519EC6AB48FB80915C3FCC53B4F9"/>
        <w:category>
          <w:name w:val="General"/>
          <w:gallery w:val="placeholder"/>
        </w:category>
        <w:types>
          <w:type w:val="bbPlcHdr"/>
        </w:types>
        <w:behaviors>
          <w:behavior w:val="content"/>
        </w:behaviors>
        <w:guid w:val="{83C963C8-4E68-4849-B509-9E83FC347FF5}"/>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B6E536F30C514D999E114F51C1397177"/>
        <w:category>
          <w:name w:val="General"/>
          <w:gallery w:val="placeholder"/>
        </w:category>
        <w:types>
          <w:type w:val="bbPlcHdr"/>
        </w:types>
        <w:behaviors>
          <w:behavior w:val="content"/>
        </w:behaviors>
        <w:guid w:val="{B9031D12-14BB-4559-B3A8-53B915BC6575}"/>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CFDEFC22CB5D4BF78967FD53A5F30C3D"/>
        <w:category>
          <w:name w:val="General"/>
          <w:gallery w:val="placeholder"/>
        </w:category>
        <w:types>
          <w:type w:val="bbPlcHdr"/>
        </w:types>
        <w:behaviors>
          <w:behavior w:val="content"/>
        </w:behaviors>
        <w:guid w:val="{12DE1E73-1CB1-46C9-A49D-F072F32E2E3F}"/>
      </w:docPartPr>
      <w:docPartBody>
        <w:p w:rsidR="002C10A3" w:rsidRDefault="002C10A3">
          <w:r w:rsidRPr="001C096C">
            <w:rPr>
              <w:rFonts w:ascii="Arial" w:hAnsi="Arial" w:cs="Arial"/>
              <w:color w:val="000000"/>
              <w:sz w:val="20"/>
              <w:szCs w:val="20"/>
            </w:rPr>
            <w:t xml:space="preserve"> </w:t>
          </w:r>
        </w:p>
      </w:docPartBody>
    </w:docPart>
    <w:docPart>
      <w:docPartPr>
        <w:name w:val="4FD26467019543468EFE3274E5D20C12"/>
        <w:category>
          <w:name w:val="General"/>
          <w:gallery w:val="placeholder"/>
        </w:category>
        <w:types>
          <w:type w:val="bbPlcHdr"/>
        </w:types>
        <w:behaviors>
          <w:behavior w:val="content"/>
        </w:behaviors>
        <w:guid w:val="{C4BABAE0-6E99-4CD6-8F4C-E0506CFD7C8E}"/>
      </w:docPartPr>
      <w:docPartBody>
        <w:p w:rsidR="002C10A3" w:rsidRDefault="002C10A3">
          <w:r w:rsidRPr="001C096C">
            <w:rPr>
              <w:rFonts w:ascii="Arial" w:hAnsi="Arial" w:cs="Arial"/>
              <w:color w:val="000000"/>
              <w:sz w:val="20"/>
              <w:szCs w:val="20"/>
            </w:rPr>
            <w:t xml:space="preserve"> </w:t>
          </w:r>
        </w:p>
      </w:docPartBody>
    </w:docPart>
    <w:docPart>
      <w:docPartPr>
        <w:name w:val="B0E61D66F6D443AAA825591FA0FC0CCE"/>
        <w:category>
          <w:name w:val="General"/>
          <w:gallery w:val="placeholder"/>
        </w:category>
        <w:types>
          <w:type w:val="bbPlcHdr"/>
        </w:types>
        <w:behaviors>
          <w:behavior w:val="content"/>
        </w:behaviors>
        <w:guid w:val="{03594586-9391-4F2B-B8EB-082BC4727C77}"/>
      </w:docPartPr>
      <w:docPartBody>
        <w:p w:rsidR="002C10A3" w:rsidRDefault="002C10A3">
          <w:r w:rsidRPr="001C096C">
            <w:rPr>
              <w:rFonts w:ascii="Arial" w:hAnsi="Arial" w:cs="Arial"/>
              <w:color w:val="000000"/>
              <w:sz w:val="20"/>
              <w:szCs w:val="20"/>
            </w:rPr>
            <w:t xml:space="preserve"> </w:t>
          </w:r>
        </w:p>
      </w:docPartBody>
    </w:docPart>
    <w:docPart>
      <w:docPartPr>
        <w:name w:val="CA5D419B00CA41BD9A51048FE279CD03"/>
        <w:category>
          <w:name w:val="General"/>
          <w:gallery w:val="placeholder"/>
        </w:category>
        <w:types>
          <w:type w:val="bbPlcHdr"/>
        </w:types>
        <w:behaviors>
          <w:behavior w:val="content"/>
        </w:behaviors>
        <w:guid w:val="{6C0E6215-8F81-4387-9C4B-C604C8CB87D9}"/>
      </w:docPartPr>
      <w:docPartBody>
        <w:p w:rsidR="002C10A3" w:rsidRDefault="002C10A3">
          <w:r w:rsidRPr="001C096C">
            <w:rPr>
              <w:rFonts w:ascii="Arial" w:hAnsi="Arial" w:cs="Arial"/>
              <w:color w:val="000000"/>
              <w:sz w:val="20"/>
              <w:szCs w:val="20"/>
            </w:rPr>
            <w:t xml:space="preserve"> </w:t>
          </w:r>
        </w:p>
      </w:docPartBody>
    </w:docPart>
    <w:docPart>
      <w:docPartPr>
        <w:name w:val="7362943E40394820A91BC41E9FF2F022"/>
        <w:category>
          <w:name w:val="General"/>
          <w:gallery w:val="placeholder"/>
        </w:category>
        <w:types>
          <w:type w:val="bbPlcHdr"/>
        </w:types>
        <w:behaviors>
          <w:behavior w:val="content"/>
        </w:behaviors>
        <w:guid w:val="{F54A5070-A8DE-4D1F-83FF-546591C84224}"/>
      </w:docPartPr>
      <w:docPartBody>
        <w:p w:rsidR="002C10A3" w:rsidRDefault="002C10A3">
          <w:r w:rsidRPr="001C096C">
            <w:rPr>
              <w:rFonts w:ascii="Arial" w:hAnsi="Arial" w:cs="Arial"/>
              <w:color w:val="000000"/>
              <w:sz w:val="20"/>
              <w:szCs w:val="20"/>
            </w:rPr>
            <w:t xml:space="preserve"> </w:t>
          </w:r>
        </w:p>
      </w:docPartBody>
    </w:docPart>
    <w:docPart>
      <w:docPartPr>
        <w:name w:val="F08184B7FB264D739CB651A4DB71864A"/>
        <w:category>
          <w:name w:val="General"/>
          <w:gallery w:val="placeholder"/>
        </w:category>
        <w:types>
          <w:type w:val="bbPlcHdr"/>
        </w:types>
        <w:behaviors>
          <w:behavior w:val="content"/>
        </w:behaviors>
        <w:guid w:val="{1EDA2AAB-BD5F-4ABB-B202-5F1BF238D948}"/>
      </w:docPartPr>
      <w:docPartBody>
        <w:p w:rsidR="002C10A3" w:rsidRDefault="002C10A3">
          <w:r w:rsidRPr="001C096C">
            <w:rPr>
              <w:rFonts w:ascii="Arial" w:hAnsi="Arial" w:cs="Arial"/>
              <w:color w:val="000000"/>
              <w:sz w:val="20"/>
              <w:szCs w:val="20"/>
            </w:rPr>
            <w:t xml:space="preserve"> </w:t>
          </w:r>
        </w:p>
      </w:docPartBody>
    </w:docPart>
    <w:docPart>
      <w:docPartPr>
        <w:name w:val="79C6AB12EEF64B6AB7546BC5EE161E34"/>
        <w:category>
          <w:name w:val="General"/>
          <w:gallery w:val="placeholder"/>
        </w:category>
        <w:types>
          <w:type w:val="bbPlcHdr"/>
        </w:types>
        <w:behaviors>
          <w:behavior w:val="content"/>
        </w:behaviors>
        <w:guid w:val="{EE733C4C-6CCF-49AD-9BA7-93595845FCD8}"/>
      </w:docPartPr>
      <w:docPartBody>
        <w:p w:rsidR="002C10A3" w:rsidRDefault="002C10A3">
          <w:r w:rsidRPr="002B6B3C">
            <w:rPr>
              <w:rFonts w:ascii="Arial" w:hAnsi="Arial" w:cs="Arial"/>
              <w:sz w:val="20"/>
              <w:szCs w:val="20"/>
            </w:rPr>
            <w:t xml:space="preserve">(ostalo upisati) </w:t>
          </w:r>
        </w:p>
      </w:docPartBody>
    </w:docPart>
    <w:docPart>
      <w:docPartPr>
        <w:name w:val="B35580FB24914459AE3EBDF4802A4CA0"/>
        <w:category>
          <w:name w:val="General"/>
          <w:gallery w:val="placeholder"/>
        </w:category>
        <w:types>
          <w:type w:val="bbPlcHdr"/>
        </w:types>
        <w:behaviors>
          <w:behavior w:val="content"/>
        </w:behaviors>
        <w:guid w:val="{17B26901-5A38-41BF-A89A-646FBC3B033B}"/>
      </w:docPartPr>
      <w:docPartBody>
        <w:p w:rsidR="002C10A3" w:rsidRDefault="002C10A3">
          <w:r w:rsidRPr="001C096C">
            <w:rPr>
              <w:rFonts w:ascii="Arial" w:hAnsi="Arial" w:cs="Arial"/>
              <w:color w:val="000000"/>
              <w:sz w:val="20"/>
              <w:szCs w:val="20"/>
            </w:rPr>
            <w:t xml:space="preserve"> </w:t>
          </w:r>
        </w:p>
      </w:docPartBody>
    </w:docPart>
    <w:docPart>
      <w:docPartPr>
        <w:name w:val="6C20B81360E44E9D979CBC605D6032EC"/>
        <w:category>
          <w:name w:val="General"/>
          <w:gallery w:val="placeholder"/>
        </w:category>
        <w:types>
          <w:type w:val="bbPlcHdr"/>
        </w:types>
        <w:behaviors>
          <w:behavior w:val="content"/>
        </w:behaviors>
        <w:guid w:val="{EA292402-E8E3-4985-8990-23BB22CB4DC9}"/>
      </w:docPartPr>
      <w:docPartBody>
        <w:p w:rsidR="002C10A3" w:rsidRDefault="002C10A3">
          <w:r w:rsidRPr="001C096C">
            <w:rPr>
              <w:rFonts w:ascii="Arial" w:hAnsi="Arial" w:cs="Arial"/>
              <w:color w:val="000000"/>
              <w:sz w:val="20"/>
              <w:szCs w:val="20"/>
            </w:rPr>
            <w:t xml:space="preserve"> </w:t>
          </w:r>
        </w:p>
      </w:docPartBody>
    </w:docPart>
    <w:docPart>
      <w:docPartPr>
        <w:name w:val="B840CE6DA0CB4DA1AFC94E2029A3EDE2"/>
        <w:category>
          <w:name w:val="General"/>
          <w:gallery w:val="placeholder"/>
        </w:category>
        <w:types>
          <w:type w:val="bbPlcHdr"/>
        </w:types>
        <w:behaviors>
          <w:behavior w:val="content"/>
        </w:behaviors>
        <w:guid w:val="{648FFEA0-BBA4-40F4-A87A-8CE2723F745C}"/>
      </w:docPartPr>
      <w:docPartBody>
        <w:p w:rsidR="002C10A3" w:rsidRDefault="002C10A3">
          <w:r w:rsidRPr="001C096C">
            <w:rPr>
              <w:rFonts w:ascii="Arial" w:hAnsi="Arial" w:cs="Arial"/>
              <w:color w:val="000000"/>
              <w:sz w:val="20"/>
              <w:szCs w:val="20"/>
            </w:rPr>
            <w:t xml:space="preserve"> </w:t>
          </w:r>
        </w:p>
      </w:docPartBody>
    </w:docPart>
    <w:docPart>
      <w:docPartPr>
        <w:name w:val="CD63B8096A354CBBA556FEAEEFBA96D7"/>
        <w:category>
          <w:name w:val="General"/>
          <w:gallery w:val="placeholder"/>
        </w:category>
        <w:types>
          <w:type w:val="bbPlcHdr"/>
        </w:types>
        <w:behaviors>
          <w:behavior w:val="content"/>
        </w:behaviors>
        <w:guid w:val="{9E941976-50DA-411C-8492-277F0256EB64}"/>
      </w:docPartPr>
      <w:docPartBody>
        <w:p w:rsidR="002C10A3" w:rsidRDefault="002C10A3">
          <w:r w:rsidRPr="001C096C">
            <w:rPr>
              <w:rFonts w:ascii="Arial" w:hAnsi="Arial" w:cs="Arial"/>
              <w:color w:val="000000"/>
              <w:sz w:val="20"/>
              <w:szCs w:val="20"/>
            </w:rPr>
            <w:t xml:space="preserve"> </w:t>
          </w:r>
        </w:p>
      </w:docPartBody>
    </w:docPart>
    <w:docPart>
      <w:docPartPr>
        <w:name w:val="5BAFABA9FD1D4433B798E2E113AB59A6"/>
        <w:category>
          <w:name w:val="General"/>
          <w:gallery w:val="placeholder"/>
        </w:category>
        <w:types>
          <w:type w:val="bbPlcHdr"/>
        </w:types>
        <w:behaviors>
          <w:behavior w:val="content"/>
        </w:behaviors>
        <w:guid w:val="{A2FC5EED-0D0A-4FD2-B05E-6FE4EE4225B9}"/>
      </w:docPartPr>
      <w:docPartBody>
        <w:p w:rsidR="002C10A3" w:rsidRDefault="002C10A3">
          <w:r w:rsidRPr="001C096C">
            <w:rPr>
              <w:rFonts w:ascii="Arial" w:hAnsi="Arial" w:cs="Arial"/>
              <w:color w:val="000000"/>
              <w:sz w:val="20"/>
              <w:szCs w:val="20"/>
            </w:rPr>
            <w:t xml:space="preserve"> </w:t>
          </w:r>
        </w:p>
      </w:docPartBody>
    </w:docPart>
    <w:docPart>
      <w:docPartPr>
        <w:name w:val="DBE718BFBA1449679D63CE33C96CF9CF"/>
        <w:category>
          <w:name w:val="General"/>
          <w:gallery w:val="placeholder"/>
        </w:category>
        <w:types>
          <w:type w:val="bbPlcHdr"/>
        </w:types>
        <w:behaviors>
          <w:behavior w:val="content"/>
        </w:behaviors>
        <w:guid w:val="{E48C2191-56E6-4936-89C4-B73B45F3DA49}"/>
      </w:docPartPr>
      <w:docPartBody>
        <w:p w:rsidR="002C10A3" w:rsidRDefault="002C10A3">
          <w:r w:rsidRPr="001C096C">
            <w:rPr>
              <w:rFonts w:ascii="Arial" w:hAnsi="Arial" w:cs="Arial"/>
              <w:color w:val="000000"/>
              <w:sz w:val="20"/>
              <w:szCs w:val="20"/>
            </w:rPr>
            <w:t xml:space="preserve"> </w:t>
          </w:r>
        </w:p>
      </w:docPartBody>
    </w:docPart>
    <w:docPart>
      <w:docPartPr>
        <w:name w:val="5A28A0D5FA9949169FE2F116EBDBC6C4"/>
        <w:category>
          <w:name w:val="General"/>
          <w:gallery w:val="placeholder"/>
        </w:category>
        <w:types>
          <w:type w:val="bbPlcHdr"/>
        </w:types>
        <w:behaviors>
          <w:behavior w:val="content"/>
        </w:behaviors>
        <w:guid w:val="{E9AAA3A6-C336-4C85-8B81-091BB456F50B}"/>
      </w:docPartPr>
      <w:docPartBody>
        <w:p w:rsidR="002C10A3" w:rsidRDefault="002C10A3">
          <w:r>
            <w:rPr>
              <w:rStyle w:val="PlaceholderText"/>
            </w:rPr>
            <w:t>ECTS</w:t>
          </w:r>
        </w:p>
      </w:docPartBody>
    </w:docPart>
    <w:docPart>
      <w:docPartPr>
        <w:name w:val="4DB35B78315649FCA371AE4726085327"/>
        <w:category>
          <w:name w:val="General"/>
          <w:gallery w:val="placeholder"/>
        </w:category>
        <w:types>
          <w:type w:val="bbPlcHdr"/>
        </w:types>
        <w:behaviors>
          <w:behavior w:val="content"/>
        </w:behaviors>
        <w:guid w:val="{DA814E33-709A-4471-A68F-5C6315286D77}"/>
      </w:docPartPr>
      <w:docPartBody>
        <w:p w:rsidR="002C10A3" w:rsidRDefault="002C10A3">
          <w:r>
            <w:rPr>
              <w:rStyle w:val="PlaceholderText"/>
            </w:rPr>
            <w:t>Metode i kriteriji vrednovanja</w:t>
          </w:r>
        </w:p>
      </w:docPartBody>
    </w:docPart>
    <w:docPart>
      <w:docPartPr>
        <w:name w:val="F166397DF8DA47CAA943BB732CF4E2B4"/>
        <w:category>
          <w:name w:val="General"/>
          <w:gallery w:val="placeholder"/>
        </w:category>
        <w:types>
          <w:type w:val="bbPlcHdr"/>
        </w:types>
        <w:behaviors>
          <w:behavior w:val="content"/>
        </w:behaviors>
        <w:guid w:val="{FEDB35E2-5717-4942-8278-55A52443A2B5}"/>
      </w:docPartPr>
      <w:docPartBody>
        <w:p w:rsidR="002C10A3" w:rsidRDefault="002C10A3">
          <w:r>
            <w:rPr>
              <w:rStyle w:val="PlaceholderText"/>
            </w:rPr>
            <w:t>Obveze studenata</w:t>
          </w:r>
        </w:p>
      </w:docPartBody>
    </w:docPart>
    <w:docPart>
      <w:docPartPr>
        <w:name w:val="3762168C621D41CEAC4977B631088D6A"/>
        <w:category>
          <w:name w:val="General"/>
          <w:gallery w:val="placeholder"/>
        </w:category>
        <w:types>
          <w:type w:val="bbPlcHdr"/>
        </w:types>
        <w:behaviors>
          <w:behavior w:val="content"/>
        </w:behaviors>
        <w:guid w:val="{E40CB2E0-C4AC-4131-88CF-A7D6D6EAE468}"/>
      </w:docPartPr>
      <w:docPartBody>
        <w:p w:rsidR="002C10A3" w:rsidRDefault="002C10A3">
          <w:r>
            <w:rPr>
              <w:rStyle w:val="PlaceholderText"/>
            </w:rPr>
            <w:t>Obveze studenata</w:t>
          </w:r>
        </w:p>
      </w:docPartBody>
    </w:docPart>
    <w:docPart>
      <w:docPartPr>
        <w:name w:val="22906AB72661412F8C168D1419BDAFE6"/>
        <w:category>
          <w:name w:val="General"/>
          <w:gallery w:val="placeholder"/>
        </w:category>
        <w:types>
          <w:type w:val="bbPlcHdr"/>
        </w:types>
        <w:behaviors>
          <w:behavior w:val="content"/>
        </w:behaviors>
        <w:guid w:val="{E38B676F-04C1-40D5-A7AF-FD46A3E06D37}"/>
      </w:docPartPr>
      <w:docPartBody>
        <w:p w:rsidR="002C10A3" w:rsidRDefault="002C10A3">
          <w:r w:rsidRPr="00DE16E6">
            <w:rPr>
              <w:rStyle w:val="PlaceholderText"/>
            </w:rPr>
            <w:t>Click here to enter text.</w:t>
          </w:r>
        </w:p>
      </w:docPartBody>
    </w:docPart>
    <w:docPart>
      <w:docPartPr>
        <w:name w:val="C2C5DFD9450F4D74B60122A419CE268C"/>
        <w:category>
          <w:name w:val="General"/>
          <w:gallery w:val="placeholder"/>
        </w:category>
        <w:types>
          <w:type w:val="bbPlcHdr"/>
        </w:types>
        <w:behaviors>
          <w:behavior w:val="content"/>
        </w:behaviors>
        <w:guid w:val="{0F5ABD5E-6E2D-4E69-9C81-BEE34436BC68}"/>
      </w:docPartPr>
      <w:docPartBody>
        <w:p w:rsidR="002C10A3" w:rsidRDefault="002C10A3">
          <w:r>
            <w:rPr>
              <w:rStyle w:val="PlaceholderText"/>
            </w:rPr>
            <w:t>Obveze studenata</w:t>
          </w:r>
        </w:p>
      </w:docPartBody>
    </w:docPart>
    <w:docPart>
      <w:docPartPr>
        <w:name w:val="6F9685F88DEE4BDE95E59BE42B4AEFD0"/>
        <w:category>
          <w:name w:val="General"/>
          <w:gallery w:val="placeholder"/>
        </w:category>
        <w:types>
          <w:type w:val="bbPlcHdr"/>
        </w:types>
        <w:behaviors>
          <w:behavior w:val="content"/>
        </w:behaviors>
        <w:guid w:val="{FD6ABCB2-E0A4-4E0B-92D8-2AB4235D2894}"/>
      </w:docPartPr>
      <w:docPartBody>
        <w:p w:rsidR="002C10A3" w:rsidRDefault="002C10A3">
          <w:r>
            <w:rPr>
              <w:rFonts w:ascii="Arial" w:hAnsi="Arial" w:cs="Arial"/>
              <w:color w:val="000000"/>
              <w:sz w:val="20"/>
              <w:szCs w:val="20"/>
            </w:rPr>
            <w:t xml:space="preserve"> </w:t>
          </w:r>
        </w:p>
      </w:docPartBody>
    </w:docPart>
    <w:docPart>
      <w:docPartPr>
        <w:name w:val="55D1F1ABDA24420F99D4DABBD2C3F4C1"/>
        <w:category>
          <w:name w:val="General"/>
          <w:gallery w:val="placeholder"/>
        </w:category>
        <w:types>
          <w:type w:val="bbPlcHdr"/>
        </w:types>
        <w:behaviors>
          <w:behavior w:val="content"/>
        </w:behaviors>
        <w:guid w:val="{DE383067-55A1-437B-BBF0-E7894598328D}"/>
      </w:docPartPr>
      <w:docPartBody>
        <w:p w:rsidR="002C10A3" w:rsidRDefault="002C10A3">
          <w:r>
            <w:rPr>
              <w:rFonts w:ascii="Arial" w:hAnsi="Arial" w:cs="Arial"/>
              <w:color w:val="000000"/>
              <w:sz w:val="20"/>
              <w:szCs w:val="20"/>
            </w:rPr>
            <w:t xml:space="preserve"> </w:t>
          </w:r>
        </w:p>
      </w:docPartBody>
    </w:docPart>
    <w:docPart>
      <w:docPartPr>
        <w:name w:val="79D0602634C546A7805D50EE8875BE84"/>
        <w:category>
          <w:name w:val="General"/>
          <w:gallery w:val="placeholder"/>
        </w:category>
        <w:types>
          <w:type w:val="bbPlcHdr"/>
        </w:types>
        <w:behaviors>
          <w:behavior w:val="content"/>
        </w:behaviors>
        <w:guid w:val="{7A0B4557-BCBB-4574-B0DD-34D68EBB9BC0}"/>
      </w:docPartPr>
      <w:docPartBody>
        <w:p w:rsidR="002C10A3" w:rsidRDefault="002C10A3">
          <w:r>
            <w:rPr>
              <w:rFonts w:ascii="Arial" w:hAnsi="Arial" w:cs="Arial"/>
              <w:color w:val="000000"/>
              <w:sz w:val="20"/>
              <w:szCs w:val="20"/>
            </w:rPr>
            <w:t xml:space="preserve"> </w:t>
          </w:r>
        </w:p>
      </w:docPartBody>
    </w:docPart>
    <w:docPart>
      <w:docPartPr>
        <w:name w:val="9AD9231D259A49F18A8A8D5CE72DDD2E"/>
        <w:category>
          <w:name w:val="General"/>
          <w:gallery w:val="placeholder"/>
        </w:category>
        <w:types>
          <w:type w:val="bbPlcHdr"/>
        </w:types>
        <w:behaviors>
          <w:behavior w:val="content"/>
        </w:behaviors>
        <w:guid w:val="{24CB7CDA-C8DA-48E1-9E71-7C581A0ADF97}"/>
      </w:docPartPr>
      <w:docPartBody>
        <w:p w:rsidR="002C10A3" w:rsidRDefault="002C10A3">
          <w:r>
            <w:rPr>
              <w:rFonts w:ascii="Arial" w:hAnsi="Arial" w:cs="Arial"/>
              <w:color w:val="000000"/>
              <w:sz w:val="20"/>
              <w:szCs w:val="20"/>
            </w:rPr>
            <w:t xml:space="preserve"> </w:t>
          </w:r>
        </w:p>
      </w:docPartBody>
    </w:docPart>
    <w:docPart>
      <w:docPartPr>
        <w:name w:val="D4BB262434054116A0932D0FFD10E24E"/>
        <w:category>
          <w:name w:val="General"/>
          <w:gallery w:val="placeholder"/>
        </w:category>
        <w:types>
          <w:type w:val="bbPlcHdr"/>
        </w:types>
        <w:behaviors>
          <w:behavior w:val="content"/>
        </w:behaviors>
        <w:guid w:val="{102F6B60-E6CC-43B3-B313-6423D73CA76E}"/>
      </w:docPartPr>
      <w:docPartBody>
        <w:p w:rsidR="002C10A3" w:rsidRDefault="002C10A3">
          <w:r>
            <w:rPr>
              <w:rFonts w:ascii="Arial" w:hAnsi="Arial" w:cs="Arial"/>
              <w:color w:val="000000"/>
              <w:sz w:val="20"/>
              <w:szCs w:val="20"/>
            </w:rPr>
            <w:t xml:space="preserve"> </w:t>
          </w:r>
        </w:p>
      </w:docPartBody>
    </w:docPart>
    <w:docPart>
      <w:docPartPr>
        <w:name w:val="37AD3C5A222444CA9A99A6B4ED2922F2"/>
        <w:category>
          <w:name w:val="General"/>
          <w:gallery w:val="placeholder"/>
        </w:category>
        <w:types>
          <w:type w:val="bbPlcHdr"/>
        </w:types>
        <w:behaviors>
          <w:behavior w:val="content"/>
        </w:behaviors>
        <w:guid w:val="{BDFF4975-4355-4AA3-A725-F24DF6C34387}"/>
      </w:docPartPr>
      <w:docPartBody>
        <w:p w:rsidR="002C10A3" w:rsidRDefault="002C10A3">
          <w:r>
            <w:rPr>
              <w:rFonts w:ascii="Arial" w:hAnsi="Arial" w:cs="Arial"/>
              <w:color w:val="000000"/>
              <w:sz w:val="20"/>
              <w:szCs w:val="20"/>
            </w:rPr>
            <w:t xml:space="preserve"> </w:t>
          </w:r>
        </w:p>
      </w:docPartBody>
    </w:docPart>
    <w:docPart>
      <w:docPartPr>
        <w:name w:val="074C7A58157B481D8BC99964556B5CCF"/>
        <w:category>
          <w:name w:val="General"/>
          <w:gallery w:val="placeholder"/>
        </w:category>
        <w:types>
          <w:type w:val="bbPlcHdr"/>
        </w:types>
        <w:behaviors>
          <w:behavior w:val="content"/>
        </w:behaviors>
        <w:guid w:val="{E3D4E7BB-8C28-4DFA-952D-95952DC970E6}"/>
      </w:docPartPr>
      <w:docPartBody>
        <w:p w:rsidR="002C10A3" w:rsidRDefault="002C10A3">
          <w:r>
            <w:rPr>
              <w:rFonts w:ascii="Arial" w:hAnsi="Arial" w:cs="Arial"/>
              <w:color w:val="000000"/>
              <w:sz w:val="20"/>
              <w:szCs w:val="20"/>
            </w:rPr>
            <w:t xml:space="preserve"> </w:t>
          </w:r>
        </w:p>
      </w:docPartBody>
    </w:docPart>
    <w:docPart>
      <w:docPartPr>
        <w:name w:val="7132BBE4369244FAB4D4ED9BFC1CFC9C"/>
        <w:category>
          <w:name w:val="General"/>
          <w:gallery w:val="placeholder"/>
        </w:category>
        <w:types>
          <w:type w:val="bbPlcHdr"/>
        </w:types>
        <w:behaviors>
          <w:behavior w:val="content"/>
        </w:behaviors>
        <w:guid w:val="{98BDF1CD-A877-4015-9AB2-22AA99D181DE}"/>
      </w:docPartPr>
      <w:docPartBody>
        <w:p w:rsidR="002C10A3" w:rsidRDefault="002C10A3">
          <w:r>
            <w:rPr>
              <w:rFonts w:ascii="Arial" w:hAnsi="Arial" w:cs="Arial"/>
              <w:color w:val="000000"/>
              <w:sz w:val="20"/>
              <w:szCs w:val="20"/>
            </w:rPr>
            <w:t xml:space="preserve"> </w:t>
          </w:r>
        </w:p>
      </w:docPartBody>
    </w:docPart>
    <w:docPart>
      <w:docPartPr>
        <w:name w:val="6348DC3FDEDB47D1940E525D93C770D1"/>
        <w:category>
          <w:name w:val="General"/>
          <w:gallery w:val="placeholder"/>
        </w:category>
        <w:types>
          <w:type w:val="bbPlcHdr"/>
        </w:types>
        <w:behaviors>
          <w:behavior w:val="content"/>
        </w:behaviors>
        <w:guid w:val="{DD67AE0F-7824-40B5-8D0A-158B56E339FC}"/>
      </w:docPartPr>
      <w:docPartBody>
        <w:p w:rsidR="002C10A3" w:rsidRDefault="002C10A3">
          <w:r>
            <w:rPr>
              <w:rFonts w:ascii="Arial" w:hAnsi="Arial" w:cs="Arial"/>
              <w:color w:val="000000"/>
              <w:sz w:val="20"/>
              <w:szCs w:val="20"/>
            </w:rPr>
            <w:t xml:space="preserve"> </w:t>
          </w:r>
        </w:p>
      </w:docPartBody>
    </w:docPart>
    <w:docPart>
      <w:docPartPr>
        <w:name w:val="E14BB8F71157484F82F81C3315FBF7EC"/>
        <w:category>
          <w:name w:val="General"/>
          <w:gallery w:val="placeholder"/>
        </w:category>
        <w:types>
          <w:type w:val="bbPlcHdr"/>
        </w:types>
        <w:behaviors>
          <w:behavior w:val="content"/>
        </w:behaviors>
        <w:guid w:val="{17C9EEA9-547E-47F6-8E9E-5F424EFDC3D9}"/>
      </w:docPartPr>
      <w:docPartBody>
        <w:p w:rsidR="002C10A3" w:rsidRDefault="002C10A3">
          <w:r>
            <w:rPr>
              <w:rFonts w:ascii="Arial" w:hAnsi="Arial" w:cs="Arial"/>
              <w:color w:val="000000"/>
              <w:sz w:val="20"/>
              <w:szCs w:val="20"/>
            </w:rPr>
            <w:t xml:space="preserve"> </w:t>
          </w:r>
        </w:p>
      </w:docPartBody>
    </w:docPart>
    <w:docPart>
      <w:docPartPr>
        <w:name w:val="62BA27C9F6294D2D8C6C1F2C74D8CEA6"/>
        <w:category>
          <w:name w:val="General"/>
          <w:gallery w:val="placeholder"/>
        </w:category>
        <w:types>
          <w:type w:val="bbPlcHdr"/>
        </w:types>
        <w:behaviors>
          <w:behavior w:val="content"/>
        </w:behaviors>
        <w:guid w:val="{5C94E04B-E463-449F-9B15-E4039941DFC2}"/>
      </w:docPartPr>
      <w:docPartBody>
        <w:p w:rsidR="002C10A3" w:rsidRDefault="002C10A3">
          <w:r>
            <w:rPr>
              <w:rFonts w:ascii="Arial" w:hAnsi="Arial" w:cs="Arial"/>
              <w:color w:val="000000"/>
              <w:sz w:val="20"/>
              <w:szCs w:val="20"/>
            </w:rPr>
            <w:t xml:space="preserve"> </w:t>
          </w:r>
        </w:p>
      </w:docPartBody>
    </w:docPart>
    <w:docPart>
      <w:docPartPr>
        <w:name w:val="8012E057287A46B5A4D2B381B6624CFB"/>
        <w:category>
          <w:name w:val="General"/>
          <w:gallery w:val="placeholder"/>
        </w:category>
        <w:types>
          <w:type w:val="bbPlcHdr"/>
        </w:types>
        <w:behaviors>
          <w:behavior w:val="content"/>
        </w:behaviors>
        <w:guid w:val="{AD83BBED-3437-4BB3-BB3A-C5959D8A9A5C}"/>
      </w:docPartPr>
      <w:docPartBody>
        <w:p w:rsidR="002C10A3" w:rsidRDefault="002C10A3">
          <w:r>
            <w:rPr>
              <w:rFonts w:ascii="Arial" w:hAnsi="Arial" w:cs="Arial"/>
              <w:color w:val="000000"/>
              <w:sz w:val="20"/>
              <w:szCs w:val="20"/>
            </w:rPr>
            <w:t xml:space="preserve"> </w:t>
          </w:r>
        </w:p>
      </w:docPartBody>
    </w:docPart>
    <w:docPart>
      <w:docPartPr>
        <w:name w:val="86BC73D631A14895BB3FE58448CF433C"/>
        <w:category>
          <w:name w:val="General"/>
          <w:gallery w:val="placeholder"/>
        </w:category>
        <w:types>
          <w:type w:val="bbPlcHdr"/>
        </w:types>
        <w:behaviors>
          <w:behavior w:val="content"/>
        </w:behaviors>
        <w:guid w:val="{691BB3E8-30DA-4994-97D9-A92C3D24C424}"/>
      </w:docPartPr>
      <w:docPartBody>
        <w:p w:rsidR="002C10A3" w:rsidRDefault="002C10A3">
          <w:r>
            <w:rPr>
              <w:rFonts w:ascii="Arial" w:hAnsi="Arial" w:cs="Arial"/>
              <w:sz w:val="20"/>
              <w:szCs w:val="20"/>
            </w:rPr>
            <w:t xml:space="preserve"> </w:t>
          </w:r>
        </w:p>
      </w:docPartBody>
    </w:docPart>
    <w:docPart>
      <w:docPartPr>
        <w:name w:val="E5951F83E96043C5A68C3695FB998F74"/>
        <w:category>
          <w:name w:val="General"/>
          <w:gallery w:val="placeholder"/>
        </w:category>
        <w:types>
          <w:type w:val="bbPlcHdr"/>
        </w:types>
        <w:behaviors>
          <w:behavior w:val="content"/>
        </w:behaviors>
        <w:guid w:val="{4C7F41C9-58D4-446E-9A0E-884D509A9BEE}"/>
      </w:docPartPr>
      <w:docPartBody>
        <w:p w:rsidR="002C10A3" w:rsidRDefault="002C10A3">
          <w:r>
            <w:rPr>
              <w:rStyle w:val="PlaceholderText"/>
            </w:rPr>
            <w:t xml:space="preserve"> </w:t>
          </w:r>
        </w:p>
      </w:docPartBody>
    </w:docPart>
    <w:docPart>
      <w:docPartPr>
        <w:name w:val="146A0C282E32432FB5FE29F17EED0226"/>
        <w:category>
          <w:name w:val="General"/>
          <w:gallery w:val="placeholder"/>
        </w:category>
        <w:types>
          <w:type w:val="bbPlcHdr"/>
        </w:types>
        <w:behaviors>
          <w:behavior w:val="content"/>
        </w:behaviors>
        <w:guid w:val="{FFC69F64-C3B5-4E04-A521-22045B66628A}"/>
      </w:docPartPr>
      <w:docPartBody>
        <w:p w:rsidR="002C10A3" w:rsidRDefault="002C10A3">
          <w:r w:rsidRPr="00DE16E6">
            <w:rPr>
              <w:rStyle w:val="PlaceholderText"/>
            </w:rPr>
            <w:t>Click here to enter text.</w:t>
          </w:r>
        </w:p>
      </w:docPartBody>
    </w:docPart>
    <w:docPart>
      <w:docPartPr>
        <w:name w:val="69D63597B9CB41258457C16931056510"/>
        <w:category>
          <w:name w:val="General"/>
          <w:gallery w:val="placeholder"/>
        </w:category>
        <w:types>
          <w:type w:val="bbPlcHdr"/>
        </w:types>
        <w:behaviors>
          <w:behavior w:val="content"/>
        </w:behaviors>
        <w:guid w:val="{272FA251-3801-4741-ACC6-141FBDA6E4EA}"/>
      </w:docPartPr>
      <w:docPartBody>
        <w:p w:rsidR="002C10A3" w:rsidRDefault="002C10A3">
          <w:r>
            <w:rPr>
              <w:rStyle w:val="PlaceholderText"/>
            </w:rPr>
            <w:t>Semestar</w:t>
          </w:r>
        </w:p>
      </w:docPartBody>
    </w:docPart>
    <w:docPart>
      <w:docPartPr>
        <w:name w:val="C811005804A14BBC8665434F0D9F6DF6"/>
        <w:category>
          <w:name w:val="General"/>
          <w:gallery w:val="placeholder"/>
        </w:category>
        <w:types>
          <w:type w:val="bbPlcHdr"/>
        </w:types>
        <w:behaviors>
          <w:behavior w:val="content"/>
        </w:behaviors>
        <w:guid w:val="{ED8E65E1-7DE2-4E9A-9559-09E0C23DCFE2}"/>
      </w:docPartPr>
      <w:docPartBody>
        <w:p w:rsidR="002C10A3" w:rsidRDefault="002C10A3">
          <w:r w:rsidRPr="00DE16E6">
            <w:rPr>
              <w:rStyle w:val="PlaceholderText"/>
            </w:rPr>
            <w:t>Click here to enter text.</w:t>
          </w:r>
        </w:p>
      </w:docPartBody>
    </w:docPart>
    <w:docPart>
      <w:docPartPr>
        <w:name w:val="78D53728D1EB45E59D1C2265346CFCB2"/>
        <w:category>
          <w:name w:val="General"/>
          <w:gallery w:val="placeholder"/>
        </w:category>
        <w:types>
          <w:type w:val="bbPlcHdr"/>
        </w:types>
        <w:behaviors>
          <w:behavior w:val="content"/>
        </w:behaviors>
        <w:guid w:val="{34DD8524-AE27-478A-A677-60DDE7710513}"/>
      </w:docPartPr>
      <w:docPartBody>
        <w:p w:rsidR="002C10A3" w:rsidRDefault="002C10A3">
          <w:r w:rsidRPr="00DE16E6">
            <w:rPr>
              <w:rStyle w:val="PlaceholderText"/>
            </w:rPr>
            <w:t>Click here to enter text.</w:t>
          </w:r>
        </w:p>
      </w:docPartBody>
    </w:docPart>
    <w:docPart>
      <w:docPartPr>
        <w:name w:val="41FFE332E60548A99230DAD17C935BB6"/>
        <w:category>
          <w:name w:val="General"/>
          <w:gallery w:val="placeholder"/>
        </w:category>
        <w:types>
          <w:type w:val="bbPlcHdr"/>
        </w:types>
        <w:behaviors>
          <w:behavior w:val="content"/>
        </w:behaviors>
        <w:guid w:val="{20CA4E37-72D6-40D8-8C85-B80EA04DAE09}"/>
      </w:docPartPr>
      <w:docPartBody>
        <w:p w:rsidR="002C10A3" w:rsidRDefault="002C10A3">
          <w:r w:rsidRPr="00DE16E6">
            <w:rPr>
              <w:rStyle w:val="PlaceholderText"/>
            </w:rPr>
            <w:t>Click here to enter text.</w:t>
          </w:r>
        </w:p>
      </w:docPartBody>
    </w:docPart>
    <w:docPart>
      <w:docPartPr>
        <w:name w:val="6BC536426D6C4E4D9C84AE594A20FEA6"/>
        <w:category>
          <w:name w:val="General"/>
          <w:gallery w:val="placeholder"/>
        </w:category>
        <w:types>
          <w:type w:val="bbPlcHdr"/>
        </w:types>
        <w:behaviors>
          <w:behavior w:val="content"/>
        </w:behaviors>
        <w:guid w:val="{BF089CEC-2F6B-43C3-8252-7A629C678FC1}"/>
      </w:docPartPr>
      <w:docPartBody>
        <w:p w:rsidR="002C10A3" w:rsidRDefault="002C10A3">
          <w:r w:rsidRPr="00DE16E6">
            <w:rPr>
              <w:rStyle w:val="PlaceholderText"/>
            </w:rPr>
            <w:t>Click here to enter text.</w:t>
          </w:r>
        </w:p>
      </w:docPartBody>
    </w:docPart>
    <w:docPart>
      <w:docPartPr>
        <w:name w:val="84E76FECC1C647DF9E3E2A6FD6FCE7EF"/>
        <w:category>
          <w:name w:val="General"/>
          <w:gallery w:val="placeholder"/>
        </w:category>
        <w:types>
          <w:type w:val="bbPlcHdr"/>
        </w:types>
        <w:behaviors>
          <w:behavior w:val="content"/>
        </w:behaviors>
        <w:guid w:val="{97343FA4-2A81-4A70-A440-068DE53B88B9}"/>
      </w:docPartPr>
      <w:docPartBody>
        <w:p w:rsidR="002C10A3" w:rsidRDefault="002C10A3">
          <w:r>
            <w:rPr>
              <w:rStyle w:val="PlaceholderText"/>
            </w:rPr>
            <w:t>Studijski program</w:t>
          </w:r>
        </w:p>
      </w:docPartBody>
    </w:docPart>
    <w:docPart>
      <w:docPartPr>
        <w:name w:val="7F513D7141B847239F85C49DF044674A"/>
        <w:category>
          <w:name w:val="General"/>
          <w:gallery w:val="placeholder"/>
        </w:category>
        <w:types>
          <w:type w:val="bbPlcHdr"/>
        </w:types>
        <w:behaviors>
          <w:behavior w:val="content"/>
        </w:behaviors>
        <w:guid w:val="{EA6F1551-4547-4446-ACE8-84740EE7C37E}"/>
      </w:docPartPr>
      <w:docPartBody>
        <w:p w:rsidR="002C10A3" w:rsidRDefault="002C10A3">
          <w:r w:rsidRPr="00DE16E6">
            <w:rPr>
              <w:rStyle w:val="PlaceholderText"/>
            </w:rPr>
            <w:t>Click here to enter text.</w:t>
          </w:r>
        </w:p>
      </w:docPartBody>
    </w:docPart>
    <w:docPart>
      <w:docPartPr>
        <w:name w:val="71C36E4CCE5D41BFAA1BC6AC825113B8"/>
        <w:category>
          <w:name w:val="General"/>
          <w:gallery w:val="placeholder"/>
        </w:category>
        <w:types>
          <w:type w:val="bbPlcHdr"/>
        </w:types>
        <w:behaviors>
          <w:behavior w:val="content"/>
        </w:behaviors>
        <w:guid w:val="{E66AE8FD-50D2-40AA-82A2-68838AAEB4BB}"/>
      </w:docPartPr>
      <w:docPartBody>
        <w:p w:rsidR="002C10A3" w:rsidRDefault="002C10A3">
          <w:r>
            <w:rPr>
              <w:rStyle w:val="PlaceholderText"/>
            </w:rPr>
            <w:t>Status predmeta</w:t>
          </w:r>
        </w:p>
      </w:docPartBody>
    </w:docPart>
    <w:docPart>
      <w:docPartPr>
        <w:name w:val="99BBFF6C3AE842F581B0FC97CC908C6F"/>
        <w:category>
          <w:name w:val="General"/>
          <w:gallery w:val="placeholder"/>
        </w:category>
        <w:types>
          <w:type w:val="bbPlcHdr"/>
        </w:types>
        <w:behaviors>
          <w:behavior w:val="content"/>
        </w:behaviors>
        <w:guid w:val="{ADD94A60-EA48-4194-A0C2-E67C125FE309}"/>
      </w:docPartPr>
      <w:docPartBody>
        <w:p w:rsidR="002C10A3" w:rsidRDefault="002C10A3">
          <w:r w:rsidRPr="00753752">
            <w:rPr>
              <w:rStyle w:val="PlaceholderText"/>
            </w:rPr>
            <w:t>Choose an item.</w:t>
          </w:r>
        </w:p>
      </w:docPartBody>
    </w:docPart>
    <w:docPart>
      <w:docPartPr>
        <w:name w:val="060B481561E241CBB277AD14811E73B4"/>
        <w:category>
          <w:name w:val="General"/>
          <w:gallery w:val="placeholder"/>
        </w:category>
        <w:types>
          <w:type w:val="bbPlcHdr"/>
        </w:types>
        <w:behaviors>
          <w:behavior w:val="content"/>
        </w:behaviors>
        <w:guid w:val="{FB7082F3-174F-4233-AD62-CB6077681EFD}"/>
      </w:docPartPr>
      <w:docPartBody>
        <w:p w:rsidR="002C10A3" w:rsidRDefault="002C10A3">
          <w:r>
            <w:rPr>
              <w:rStyle w:val="PlaceholderText"/>
            </w:rPr>
            <w:t>Click here</w:t>
          </w:r>
          <w:r w:rsidRPr="00DE16E6">
            <w:rPr>
              <w:rStyle w:val="PlaceholderText"/>
            </w:rPr>
            <w:t>.</w:t>
          </w:r>
        </w:p>
      </w:docPartBody>
    </w:docPart>
    <w:docPart>
      <w:docPartPr>
        <w:name w:val="870B7350B538441C92B88F1F03C1C343"/>
        <w:category>
          <w:name w:val="General"/>
          <w:gallery w:val="placeholder"/>
        </w:category>
        <w:types>
          <w:type w:val="bbPlcHdr"/>
        </w:types>
        <w:behaviors>
          <w:behavior w:val="content"/>
        </w:behaviors>
        <w:guid w:val="{823795C7-5A24-40C1-8E86-180648B60425}"/>
      </w:docPartPr>
      <w:docPartBody>
        <w:p w:rsidR="002C10A3" w:rsidRDefault="002C10A3">
          <w:r w:rsidRPr="00DE16E6">
            <w:rPr>
              <w:rStyle w:val="PlaceholderText"/>
            </w:rPr>
            <w:t>Click here to enter text.</w:t>
          </w:r>
        </w:p>
      </w:docPartBody>
    </w:docPart>
    <w:docPart>
      <w:docPartPr>
        <w:name w:val="DC8ED0749EAC42E1890CC75879299773"/>
        <w:category>
          <w:name w:val="General"/>
          <w:gallery w:val="placeholder"/>
        </w:category>
        <w:types>
          <w:type w:val="bbPlcHdr"/>
        </w:types>
        <w:behaviors>
          <w:behavior w:val="content"/>
        </w:behaviors>
        <w:guid w:val="{3DA78AEA-FBFA-4281-B1DD-387D4BF3103D}"/>
      </w:docPartPr>
      <w:docPartBody>
        <w:p w:rsidR="002C10A3" w:rsidRDefault="002C10A3">
          <w:r w:rsidRPr="00DE16E6">
            <w:rPr>
              <w:rStyle w:val="PlaceholderText"/>
            </w:rPr>
            <w:t>Click here to enter text.</w:t>
          </w:r>
        </w:p>
      </w:docPartBody>
    </w:docPart>
    <w:docPart>
      <w:docPartPr>
        <w:name w:val="88DD20E681E54099A1663AAEF9158359"/>
        <w:category>
          <w:name w:val="General"/>
          <w:gallery w:val="placeholder"/>
        </w:category>
        <w:types>
          <w:type w:val="bbPlcHdr"/>
        </w:types>
        <w:behaviors>
          <w:behavior w:val="content"/>
        </w:behaviors>
        <w:guid w:val="{202DBC72-6374-4452-B5AD-D920CF830C51}"/>
      </w:docPartPr>
      <w:docPartBody>
        <w:p w:rsidR="002C10A3" w:rsidRDefault="002C10A3">
          <w:r>
            <w:rPr>
              <w:rStyle w:val="PlaceholderText"/>
            </w:rPr>
            <w:t>Godina studija</w:t>
          </w:r>
        </w:p>
      </w:docPartBody>
    </w:docPart>
    <w:docPart>
      <w:docPartPr>
        <w:name w:val="8D2EF1AE82DF4B339F76BBC50F9A545F"/>
        <w:category>
          <w:name w:val="General"/>
          <w:gallery w:val="placeholder"/>
        </w:category>
        <w:types>
          <w:type w:val="bbPlcHdr"/>
        </w:types>
        <w:behaviors>
          <w:behavior w:val="content"/>
        </w:behaviors>
        <w:guid w:val="{1A24B4F4-7E7C-4325-B08E-E5CD15B1175E}"/>
      </w:docPartPr>
      <w:docPartBody>
        <w:p w:rsidR="002C10A3" w:rsidRDefault="002C10A3">
          <w:r w:rsidRPr="00DE16E6">
            <w:rPr>
              <w:rStyle w:val="PlaceholderText"/>
            </w:rPr>
            <w:t>Click here to enter text.</w:t>
          </w:r>
        </w:p>
      </w:docPartBody>
    </w:docPart>
    <w:docPart>
      <w:docPartPr>
        <w:name w:val="B09A199BAEBB4A57A741B1BF89988A42"/>
        <w:category>
          <w:name w:val="General"/>
          <w:gallery w:val="placeholder"/>
        </w:category>
        <w:types>
          <w:type w:val="bbPlcHdr"/>
        </w:types>
        <w:behaviors>
          <w:behavior w:val="content"/>
        </w:behaviors>
        <w:guid w:val="{BA01CC6D-BF2E-468C-9FB7-3B216295DECB}"/>
      </w:docPartPr>
      <w:docPartBody>
        <w:p w:rsidR="002C10A3" w:rsidRDefault="002C10A3">
          <w:r w:rsidRPr="00DE16E6">
            <w:rPr>
              <w:rStyle w:val="PlaceholderText"/>
            </w:rPr>
            <w:t>Click here to enter text.</w:t>
          </w:r>
        </w:p>
      </w:docPartBody>
    </w:docPart>
    <w:docPart>
      <w:docPartPr>
        <w:name w:val="C0752B40FFD84A978CFCC470BDCF4287"/>
        <w:category>
          <w:name w:val="General"/>
          <w:gallery w:val="placeholder"/>
        </w:category>
        <w:types>
          <w:type w:val="bbPlcHdr"/>
        </w:types>
        <w:behaviors>
          <w:behavior w:val="content"/>
        </w:behaviors>
        <w:guid w:val="{841F1D79-5A34-40FF-92B5-9561A2C93496}"/>
      </w:docPartPr>
      <w:docPartBody>
        <w:p w:rsidR="002C10A3" w:rsidRDefault="002C10A3">
          <w:r w:rsidRPr="00DE16E6">
            <w:rPr>
              <w:rStyle w:val="PlaceholderText"/>
            </w:rPr>
            <w:t>Click here to enter text.</w:t>
          </w:r>
        </w:p>
      </w:docPartBody>
    </w:docPart>
    <w:docPart>
      <w:docPartPr>
        <w:name w:val="F33E400E9E674C5096A48A4A0193A8AC"/>
        <w:category>
          <w:name w:val="General"/>
          <w:gallery w:val="placeholder"/>
        </w:category>
        <w:types>
          <w:type w:val="bbPlcHdr"/>
        </w:types>
        <w:behaviors>
          <w:behavior w:val="content"/>
        </w:behaviors>
        <w:guid w:val="{8E308198-42F0-4B49-A280-BEEEBE82ACEA}"/>
      </w:docPartPr>
      <w:docPartBody>
        <w:p w:rsidR="002C10A3" w:rsidRDefault="002C10A3">
          <w:r w:rsidRPr="00DE16E6">
            <w:rPr>
              <w:rStyle w:val="PlaceholderText"/>
            </w:rPr>
            <w:t>Click here to enter text.</w:t>
          </w:r>
        </w:p>
      </w:docPartBody>
    </w:docPart>
    <w:docPart>
      <w:docPartPr>
        <w:name w:val="C46338DBD63C45DC8BC82AE687C26714"/>
        <w:category>
          <w:name w:val="General"/>
          <w:gallery w:val="placeholder"/>
        </w:category>
        <w:types>
          <w:type w:val="bbPlcHdr"/>
        </w:types>
        <w:behaviors>
          <w:behavior w:val="content"/>
        </w:behaviors>
        <w:guid w:val="{47C988B5-7D59-4C21-A6E8-C57C1EEF803D}"/>
      </w:docPartPr>
      <w:docPartBody>
        <w:p w:rsidR="002C10A3" w:rsidRDefault="002C10A3">
          <w:r w:rsidRPr="00DE16E6">
            <w:rPr>
              <w:rStyle w:val="PlaceholderText"/>
            </w:rPr>
            <w:t>Click here to enter text.</w:t>
          </w:r>
        </w:p>
      </w:docPartBody>
    </w:docPart>
    <w:docPart>
      <w:docPartPr>
        <w:name w:val="7C85E235D13B48E59F7285C07DF7F28C"/>
        <w:category>
          <w:name w:val="General"/>
          <w:gallery w:val="placeholder"/>
        </w:category>
        <w:types>
          <w:type w:val="bbPlcHdr"/>
        </w:types>
        <w:behaviors>
          <w:behavior w:val="content"/>
        </w:behaviors>
        <w:guid w:val="{055B2C1F-013B-490B-A875-1F11043FF69C}"/>
      </w:docPartPr>
      <w:docPartBody>
        <w:p w:rsidR="002C10A3" w:rsidRDefault="002C10A3">
          <w:r w:rsidRPr="00DE16E6">
            <w:rPr>
              <w:rStyle w:val="PlaceholderText"/>
            </w:rPr>
            <w:t>Click here to enter text.</w:t>
          </w:r>
        </w:p>
      </w:docPartBody>
    </w:docPart>
    <w:docPart>
      <w:docPartPr>
        <w:name w:val="B4131F710BD545FC8727F57359201049"/>
        <w:category>
          <w:name w:val="General"/>
          <w:gallery w:val="placeholder"/>
        </w:category>
        <w:types>
          <w:type w:val="bbPlcHdr"/>
        </w:types>
        <w:behaviors>
          <w:behavior w:val="content"/>
        </w:behaviors>
        <w:guid w:val="{82CBEAB6-8D50-4CCA-B4C9-0F388A6AFE58}"/>
      </w:docPartPr>
      <w:docPartBody>
        <w:p w:rsidR="002C10A3" w:rsidRDefault="002C10A3">
          <w:r w:rsidRPr="00DE16E6">
            <w:rPr>
              <w:rStyle w:val="PlaceholderText"/>
            </w:rPr>
            <w:t>Click here to enter text.</w:t>
          </w:r>
        </w:p>
      </w:docPartBody>
    </w:docPart>
    <w:docPart>
      <w:docPartPr>
        <w:name w:val="15BD358A2A9E45289FCD0C6835C6B2D1"/>
        <w:category>
          <w:name w:val="General"/>
          <w:gallery w:val="placeholder"/>
        </w:category>
        <w:types>
          <w:type w:val="bbPlcHdr"/>
        </w:types>
        <w:behaviors>
          <w:behavior w:val="content"/>
        </w:behaviors>
        <w:guid w:val="{68339DD7-214E-4D22-B396-C5087B0A3177}"/>
      </w:docPartPr>
      <w:docPartBody>
        <w:p w:rsidR="002C10A3" w:rsidRDefault="002C10A3">
          <w:r>
            <w:rPr>
              <w:rFonts w:ascii="Arial" w:hAnsi="Arial" w:cs="Arial"/>
              <w:sz w:val="20"/>
              <w:szCs w:val="20"/>
            </w:rPr>
            <w:t xml:space="preserve">  </w:t>
          </w:r>
        </w:p>
      </w:docPartBody>
    </w:docPart>
    <w:docPart>
      <w:docPartPr>
        <w:name w:val="9DC778ECBC584CB9891F3AD3C5275F13"/>
        <w:category>
          <w:name w:val="General"/>
          <w:gallery w:val="placeholder"/>
        </w:category>
        <w:types>
          <w:type w:val="bbPlcHdr"/>
        </w:types>
        <w:behaviors>
          <w:behavior w:val="content"/>
        </w:behaviors>
        <w:guid w:val="{341CE125-D8C8-4055-A137-6E63CEEBC1FD}"/>
      </w:docPartPr>
      <w:docPartBody>
        <w:p w:rsidR="002C10A3" w:rsidRDefault="002C10A3">
          <w:r w:rsidRPr="00DE16E6">
            <w:rPr>
              <w:rStyle w:val="PlaceholderText"/>
            </w:rPr>
            <w:t>Click here to enter text.</w:t>
          </w:r>
        </w:p>
      </w:docPartBody>
    </w:docPart>
    <w:docPart>
      <w:docPartPr>
        <w:name w:val="B702DA20715B49C8BA72D070E0DDF258"/>
        <w:category>
          <w:name w:val="General"/>
          <w:gallery w:val="placeholder"/>
        </w:category>
        <w:types>
          <w:type w:val="bbPlcHdr"/>
        </w:types>
        <w:behaviors>
          <w:behavior w:val="content"/>
        </w:behaviors>
        <w:guid w:val="{5B44E859-C232-4F7E-85D4-983555DE380E}"/>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25E391C7A9EA458C81E37531F364B828"/>
        <w:category>
          <w:name w:val="General"/>
          <w:gallery w:val="placeholder"/>
        </w:category>
        <w:types>
          <w:type w:val="bbPlcHdr"/>
        </w:types>
        <w:behaviors>
          <w:behavior w:val="content"/>
        </w:behaviors>
        <w:guid w:val="{E20E0171-6CFC-4F77-9613-517185E534AD}"/>
      </w:docPartPr>
      <w:docPartBody>
        <w:p w:rsidR="002C10A3" w:rsidRDefault="002C10A3">
          <w:r w:rsidRPr="00DE16E6">
            <w:rPr>
              <w:rStyle w:val="PlaceholderText"/>
            </w:rPr>
            <w:t>Click here to enter text.</w:t>
          </w:r>
        </w:p>
      </w:docPartBody>
    </w:docPart>
    <w:docPart>
      <w:docPartPr>
        <w:name w:val="7A31D7A7FD604EDB8FD80952F246CA1D"/>
        <w:category>
          <w:name w:val="General"/>
          <w:gallery w:val="placeholder"/>
        </w:category>
        <w:types>
          <w:type w:val="bbPlcHdr"/>
        </w:types>
        <w:behaviors>
          <w:behavior w:val="content"/>
        </w:behaviors>
        <w:guid w:val="{8E8C8F4A-2E34-449D-B255-02F421F25030}"/>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5A27DDCE7A5B4CB1AB7C3C04C11B2D34"/>
        <w:category>
          <w:name w:val="General"/>
          <w:gallery w:val="placeholder"/>
        </w:category>
        <w:types>
          <w:type w:val="bbPlcHdr"/>
        </w:types>
        <w:behaviors>
          <w:behavior w:val="content"/>
        </w:behaviors>
        <w:guid w:val="{C3A693BB-7D73-4281-86A3-3CB6952F623C}"/>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91596C541B8B410F81D93A24D80EC870"/>
        <w:category>
          <w:name w:val="General"/>
          <w:gallery w:val="placeholder"/>
        </w:category>
        <w:types>
          <w:type w:val="bbPlcHdr"/>
        </w:types>
        <w:behaviors>
          <w:behavior w:val="content"/>
        </w:behaviors>
        <w:guid w:val="{D35E99B3-77F5-4422-8CEF-07AA05197971}"/>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5F0A2C78F1243B0901D264DB18CECAA"/>
        <w:category>
          <w:name w:val="General"/>
          <w:gallery w:val="placeholder"/>
        </w:category>
        <w:types>
          <w:type w:val="bbPlcHdr"/>
        </w:types>
        <w:behaviors>
          <w:behavior w:val="content"/>
        </w:behaviors>
        <w:guid w:val="{9C7762C5-934A-46F0-9616-AF097B622158}"/>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AD5143D4AFE24279BDC58A2E025E545F"/>
        <w:category>
          <w:name w:val="General"/>
          <w:gallery w:val="placeholder"/>
        </w:category>
        <w:types>
          <w:type w:val="bbPlcHdr"/>
        </w:types>
        <w:behaviors>
          <w:behavior w:val="content"/>
        </w:behaviors>
        <w:guid w:val="{4BC3D5AE-11A9-4DF4-A640-67237E5E5109}"/>
      </w:docPartPr>
      <w:docPartBody>
        <w:p w:rsidR="002C10A3" w:rsidRDefault="002C10A3">
          <w:r w:rsidRPr="00DE16E6">
            <w:rPr>
              <w:rStyle w:val="PlaceholderText"/>
            </w:rPr>
            <w:t>Click here to enter text.</w:t>
          </w:r>
        </w:p>
      </w:docPartBody>
    </w:docPart>
    <w:docPart>
      <w:docPartPr>
        <w:name w:val="E68271B20AB445E0912A14F76B54C241"/>
        <w:category>
          <w:name w:val="General"/>
          <w:gallery w:val="placeholder"/>
        </w:category>
        <w:types>
          <w:type w:val="bbPlcHdr"/>
        </w:types>
        <w:behaviors>
          <w:behavior w:val="content"/>
        </w:behaviors>
        <w:guid w:val="{9FAA67D8-63E4-4E42-B49F-B86F325F6C08}"/>
      </w:docPartPr>
      <w:docPartBody>
        <w:p w:rsidR="002C10A3" w:rsidRDefault="002C10A3">
          <w:r>
            <w:rPr>
              <w:rFonts w:ascii="Arial" w:hAnsi="Arial" w:cs="Arial"/>
              <w:color w:val="000000"/>
              <w:sz w:val="20"/>
              <w:szCs w:val="20"/>
            </w:rPr>
            <w:t xml:space="preserve">  </w:t>
          </w:r>
        </w:p>
      </w:docPartBody>
    </w:docPart>
    <w:docPart>
      <w:docPartPr>
        <w:name w:val="6C28F925BE1F4179AC4C14BCCDA96CFC"/>
        <w:category>
          <w:name w:val="General"/>
          <w:gallery w:val="placeholder"/>
        </w:category>
        <w:types>
          <w:type w:val="bbPlcHdr"/>
        </w:types>
        <w:behaviors>
          <w:behavior w:val="content"/>
        </w:behaviors>
        <w:guid w:val="{2C7E5D00-299E-48FB-8252-1EBEFDE693F7}"/>
      </w:docPartPr>
      <w:docPartBody>
        <w:p w:rsidR="002C10A3" w:rsidRDefault="002C10A3">
          <w:r w:rsidRPr="00DE16E6">
            <w:rPr>
              <w:rStyle w:val="PlaceholderText"/>
            </w:rPr>
            <w:t>Click here to enter text.</w:t>
          </w:r>
        </w:p>
      </w:docPartBody>
    </w:docPart>
    <w:docPart>
      <w:docPartPr>
        <w:name w:val="19D98070CE37442DA03E22D57C0A8963"/>
        <w:category>
          <w:name w:val="General"/>
          <w:gallery w:val="placeholder"/>
        </w:category>
        <w:types>
          <w:type w:val="bbPlcHdr"/>
        </w:types>
        <w:behaviors>
          <w:behavior w:val="content"/>
        </w:behaviors>
        <w:guid w:val="{6F0C89D7-1D24-4984-B899-436B12FB1662}"/>
      </w:docPartPr>
      <w:docPartBody>
        <w:p w:rsidR="002C10A3" w:rsidRDefault="002C10A3">
          <w:r>
            <w:rPr>
              <w:rFonts w:ascii="Arial" w:hAnsi="Arial" w:cs="Arial"/>
              <w:color w:val="000000"/>
              <w:sz w:val="20"/>
              <w:szCs w:val="20"/>
            </w:rPr>
            <w:t xml:space="preserve"> </w:t>
          </w:r>
        </w:p>
      </w:docPartBody>
    </w:docPart>
    <w:docPart>
      <w:docPartPr>
        <w:name w:val="61EB32561FFD469AB2D442BDA94311A3"/>
        <w:category>
          <w:name w:val="General"/>
          <w:gallery w:val="placeholder"/>
        </w:category>
        <w:types>
          <w:type w:val="bbPlcHdr"/>
        </w:types>
        <w:behaviors>
          <w:behavior w:val="content"/>
        </w:behaviors>
        <w:guid w:val="{6B205193-1034-4D4A-9E6A-5FB88944A551}"/>
      </w:docPartPr>
      <w:docPartBody>
        <w:p w:rsidR="002C10A3" w:rsidRDefault="002C10A3">
          <w:r>
            <w:rPr>
              <w:rFonts w:ascii="Arial" w:hAnsi="Arial" w:cs="Arial"/>
              <w:color w:val="000000"/>
              <w:sz w:val="20"/>
              <w:szCs w:val="20"/>
            </w:rPr>
            <w:t xml:space="preserve"> </w:t>
          </w:r>
        </w:p>
      </w:docPartBody>
    </w:docPart>
    <w:docPart>
      <w:docPartPr>
        <w:name w:val="7F4BB057D64542F0958F4AF2D6A2E4B7"/>
        <w:category>
          <w:name w:val="General"/>
          <w:gallery w:val="placeholder"/>
        </w:category>
        <w:types>
          <w:type w:val="bbPlcHdr"/>
        </w:types>
        <w:behaviors>
          <w:behavior w:val="content"/>
        </w:behaviors>
        <w:guid w:val="{9D0B67A2-D26E-4769-A9B7-DDD93F375B1C}"/>
      </w:docPartPr>
      <w:docPartBody>
        <w:p w:rsidR="002C10A3" w:rsidRDefault="002C10A3">
          <w:r>
            <w:rPr>
              <w:rFonts w:ascii="Arial" w:hAnsi="Arial" w:cs="Arial"/>
              <w:color w:val="000000"/>
              <w:sz w:val="20"/>
              <w:szCs w:val="20"/>
            </w:rPr>
            <w:t xml:space="preserve"> </w:t>
          </w:r>
        </w:p>
      </w:docPartBody>
    </w:docPart>
    <w:docPart>
      <w:docPartPr>
        <w:name w:val="3E6CB6F7A9624178A3466D76DCECE771"/>
        <w:category>
          <w:name w:val="General"/>
          <w:gallery w:val="placeholder"/>
        </w:category>
        <w:types>
          <w:type w:val="bbPlcHdr"/>
        </w:types>
        <w:behaviors>
          <w:behavior w:val="content"/>
        </w:behaviors>
        <w:guid w:val="{B2F73B2B-8260-432C-9DAB-3D608AE90941}"/>
      </w:docPartPr>
      <w:docPartBody>
        <w:p w:rsidR="002C10A3" w:rsidRDefault="002C10A3">
          <w:r>
            <w:rPr>
              <w:rFonts w:ascii="Arial" w:hAnsi="Arial" w:cs="Arial"/>
              <w:color w:val="000000"/>
              <w:sz w:val="20"/>
              <w:szCs w:val="20"/>
            </w:rPr>
            <w:t xml:space="preserve"> </w:t>
          </w:r>
        </w:p>
      </w:docPartBody>
    </w:docPart>
    <w:docPart>
      <w:docPartPr>
        <w:name w:val="D4674AFCEECB4602842881D209513F94"/>
        <w:category>
          <w:name w:val="General"/>
          <w:gallery w:val="placeholder"/>
        </w:category>
        <w:types>
          <w:type w:val="bbPlcHdr"/>
        </w:types>
        <w:behaviors>
          <w:behavior w:val="content"/>
        </w:behaviors>
        <w:guid w:val="{F4323FFD-5E00-4B28-8D1E-DA50CBB9A8EC}"/>
      </w:docPartPr>
      <w:docPartBody>
        <w:p w:rsidR="002C10A3" w:rsidRDefault="002C10A3">
          <w:r>
            <w:rPr>
              <w:rFonts w:ascii="Arial" w:hAnsi="Arial" w:cs="Arial"/>
              <w:color w:val="000000"/>
              <w:sz w:val="20"/>
              <w:szCs w:val="20"/>
            </w:rPr>
            <w:t xml:space="preserve"> </w:t>
          </w:r>
        </w:p>
      </w:docPartBody>
    </w:docPart>
    <w:docPart>
      <w:docPartPr>
        <w:name w:val="4AE9D256C31D4FDB98B7F4424E2979FA"/>
        <w:category>
          <w:name w:val="General"/>
          <w:gallery w:val="placeholder"/>
        </w:category>
        <w:types>
          <w:type w:val="bbPlcHdr"/>
        </w:types>
        <w:behaviors>
          <w:behavior w:val="content"/>
        </w:behaviors>
        <w:guid w:val="{F6465677-8967-47BF-90BC-1F226908645E}"/>
      </w:docPartPr>
      <w:docPartBody>
        <w:p w:rsidR="002C10A3" w:rsidRDefault="002C10A3">
          <w:r>
            <w:rPr>
              <w:rStyle w:val="PlaceholderText"/>
            </w:rPr>
            <w:t xml:space="preserve"> </w:t>
          </w:r>
        </w:p>
      </w:docPartBody>
    </w:docPart>
    <w:docPart>
      <w:docPartPr>
        <w:name w:val="3B0C5AA752CB4461AA5340CAD2169C38"/>
        <w:category>
          <w:name w:val="General"/>
          <w:gallery w:val="placeholder"/>
        </w:category>
        <w:types>
          <w:type w:val="bbPlcHdr"/>
        </w:types>
        <w:behaviors>
          <w:behavior w:val="content"/>
        </w:behaviors>
        <w:guid w:val="{85EB6955-048B-4A52-AC18-A49D2C0E95F1}"/>
      </w:docPartPr>
      <w:docPartBody>
        <w:p w:rsidR="002C10A3" w:rsidRDefault="002C10A3">
          <w:r>
            <w:rPr>
              <w:rFonts w:ascii="Arial" w:hAnsi="Arial" w:cs="Arial"/>
              <w:color w:val="000000"/>
              <w:sz w:val="20"/>
              <w:szCs w:val="20"/>
            </w:rPr>
            <w:t xml:space="preserve"> </w:t>
          </w:r>
        </w:p>
      </w:docPartBody>
    </w:docPart>
    <w:docPart>
      <w:docPartPr>
        <w:name w:val="649F1BACBF634FE4811C2EC323A0D152"/>
        <w:category>
          <w:name w:val="General"/>
          <w:gallery w:val="placeholder"/>
        </w:category>
        <w:types>
          <w:type w:val="bbPlcHdr"/>
        </w:types>
        <w:behaviors>
          <w:behavior w:val="content"/>
        </w:behaviors>
        <w:guid w:val="{CE706CD2-1554-45CD-9C85-4AB5C66E0627}"/>
      </w:docPartPr>
      <w:docPartBody>
        <w:p w:rsidR="002C10A3" w:rsidRDefault="002C10A3">
          <w:r>
            <w:rPr>
              <w:rStyle w:val="PlaceholderText"/>
            </w:rPr>
            <w:t xml:space="preserve"> </w:t>
          </w:r>
        </w:p>
      </w:docPartBody>
    </w:docPart>
    <w:docPart>
      <w:docPartPr>
        <w:name w:val="177B6EE570C245B0B3DB5EB3B20FA6BA"/>
        <w:category>
          <w:name w:val="General"/>
          <w:gallery w:val="placeholder"/>
        </w:category>
        <w:types>
          <w:type w:val="bbPlcHdr"/>
        </w:types>
        <w:behaviors>
          <w:behavior w:val="content"/>
        </w:behaviors>
        <w:guid w:val="{2E3DBF01-B923-4A3E-94A7-C5043E7C2245}"/>
      </w:docPartPr>
      <w:docPartBody>
        <w:p w:rsidR="002C10A3" w:rsidRDefault="002C10A3">
          <w:r>
            <w:rPr>
              <w:rStyle w:val="PlaceholderText"/>
            </w:rPr>
            <w:t>Semestar</w:t>
          </w:r>
        </w:p>
      </w:docPartBody>
    </w:docPart>
    <w:docPart>
      <w:docPartPr>
        <w:name w:val="575EDBB2C5394F768547A74EC6F52F93"/>
        <w:category>
          <w:name w:val="General"/>
          <w:gallery w:val="placeholder"/>
        </w:category>
        <w:types>
          <w:type w:val="bbPlcHdr"/>
        </w:types>
        <w:behaviors>
          <w:behavior w:val="content"/>
        </w:behaviors>
        <w:guid w:val="{1730C0CA-9027-4A6D-865D-D2D2ED38E299}"/>
      </w:docPartPr>
      <w:docPartBody>
        <w:p w:rsidR="002C10A3" w:rsidRDefault="002C10A3">
          <w:r>
            <w:rPr>
              <w:rStyle w:val="PlaceholderText"/>
            </w:rPr>
            <w:t>Studijski program</w:t>
          </w:r>
        </w:p>
      </w:docPartBody>
    </w:docPart>
    <w:docPart>
      <w:docPartPr>
        <w:name w:val="037CA7D1A93A4D75848C4EC83773A757"/>
        <w:category>
          <w:name w:val="General"/>
          <w:gallery w:val="placeholder"/>
        </w:category>
        <w:types>
          <w:type w:val="bbPlcHdr"/>
        </w:types>
        <w:behaviors>
          <w:behavior w:val="content"/>
        </w:behaviors>
        <w:guid w:val="{F1A0E3F8-D05F-4C02-99A0-1FC36F0BF8D9}"/>
      </w:docPartPr>
      <w:docPartBody>
        <w:p w:rsidR="002C10A3" w:rsidRDefault="002C10A3">
          <w:r>
            <w:rPr>
              <w:rStyle w:val="PlaceholderText"/>
            </w:rPr>
            <w:t>Status predmeta</w:t>
          </w:r>
        </w:p>
      </w:docPartBody>
    </w:docPart>
    <w:docPart>
      <w:docPartPr>
        <w:name w:val="369D025E0EC6468CA9017D1AFCB03923"/>
        <w:category>
          <w:name w:val="General"/>
          <w:gallery w:val="placeholder"/>
        </w:category>
        <w:types>
          <w:type w:val="bbPlcHdr"/>
        </w:types>
        <w:behaviors>
          <w:behavior w:val="content"/>
        </w:behaviors>
        <w:guid w:val="{4B589BB5-291E-4657-9273-5ADD29595F6A}"/>
      </w:docPartPr>
      <w:docPartBody>
        <w:p w:rsidR="002C10A3" w:rsidRDefault="002C10A3">
          <w:r>
            <w:rPr>
              <w:rStyle w:val="PlaceholderText"/>
            </w:rPr>
            <w:t>Godina studija</w:t>
          </w:r>
        </w:p>
      </w:docPartBody>
    </w:docPart>
    <w:docPart>
      <w:docPartPr>
        <w:name w:val="682661DDF49A41B3A46F10EADBE2BAFB"/>
        <w:category>
          <w:name w:val="General"/>
          <w:gallery w:val="placeholder"/>
        </w:category>
        <w:types>
          <w:type w:val="bbPlcHdr"/>
        </w:types>
        <w:behaviors>
          <w:behavior w:val="content"/>
        </w:behaviors>
        <w:guid w:val="{5ABBE88C-64B2-4086-B42A-89E714A01B03}"/>
      </w:docPartPr>
      <w:docPartBody>
        <w:p w:rsidR="002C10A3" w:rsidRDefault="002C10A3">
          <w:r>
            <w:rPr>
              <w:rStyle w:val="PlaceholderText"/>
            </w:rPr>
            <w:t>Engleski jezik</w:t>
          </w:r>
        </w:p>
      </w:docPartBody>
    </w:docPart>
    <w:docPart>
      <w:docPartPr>
        <w:name w:val="D25BF249D51F46AD865EBA7C503B2DCB"/>
        <w:category>
          <w:name w:val="General"/>
          <w:gallery w:val="placeholder"/>
        </w:category>
        <w:types>
          <w:type w:val="bbPlcHdr"/>
        </w:types>
        <w:behaviors>
          <w:behavior w:val="content"/>
        </w:behaviors>
        <w:guid w:val="{536840CC-12CE-4AC1-A300-F910882E3440}"/>
      </w:docPartPr>
      <w:docPartBody>
        <w:p w:rsidR="002C10A3" w:rsidRDefault="002C10A3">
          <w:r>
            <w:rPr>
              <w:rStyle w:val="PlaceholderText"/>
            </w:rPr>
            <w:t>Nositelji i suradnici</w:t>
          </w:r>
        </w:p>
      </w:docPartBody>
    </w:docPart>
    <w:docPart>
      <w:docPartPr>
        <w:name w:val="5F784523C3C2426E937D23DAFF4988C6"/>
        <w:category>
          <w:name w:val="General"/>
          <w:gallery w:val="placeholder"/>
        </w:category>
        <w:types>
          <w:type w:val="bbPlcHdr"/>
        </w:types>
        <w:behaviors>
          <w:behavior w:val="content"/>
        </w:behaviors>
        <w:guid w:val="{F10B497D-FF5F-4878-AC4F-24932C30DD48}"/>
      </w:docPartPr>
      <w:docPartBody>
        <w:p w:rsidR="002C10A3" w:rsidRDefault="002C10A3">
          <w:r>
            <w:rPr>
              <w:rStyle w:val="PlaceholderText"/>
            </w:rPr>
            <w:t>Semestar</w:t>
          </w:r>
        </w:p>
      </w:docPartBody>
    </w:docPart>
    <w:docPart>
      <w:docPartPr>
        <w:name w:val="5EF4391EC55D40819383A2F8FA5223EC"/>
        <w:category>
          <w:name w:val="General"/>
          <w:gallery w:val="placeholder"/>
        </w:category>
        <w:types>
          <w:type w:val="bbPlcHdr"/>
        </w:types>
        <w:behaviors>
          <w:behavior w:val="content"/>
        </w:behaviors>
        <w:guid w:val="{925BF539-F64E-4620-BC2B-1D08C9F17CF0}"/>
      </w:docPartPr>
      <w:docPartBody>
        <w:p w:rsidR="002C10A3" w:rsidRDefault="002C10A3">
          <w:r>
            <w:rPr>
              <w:rStyle w:val="PlaceholderText"/>
            </w:rPr>
            <w:t>Naziv predmeta</w:t>
          </w:r>
        </w:p>
      </w:docPartBody>
    </w:docPart>
    <w:docPart>
      <w:docPartPr>
        <w:name w:val="B994EFD3F87F48AEA41EFC7344D3AE0B"/>
        <w:category>
          <w:name w:val="General"/>
          <w:gallery w:val="placeholder"/>
        </w:category>
        <w:types>
          <w:type w:val="bbPlcHdr"/>
        </w:types>
        <w:behaviors>
          <w:behavior w:val="content"/>
        </w:behaviors>
        <w:guid w:val="{E471B25E-2725-4E04-93DA-506A9B73B2F5}"/>
      </w:docPartPr>
      <w:docPartBody>
        <w:p w:rsidR="002C10A3" w:rsidRDefault="002C10A3">
          <w:r>
            <w:rPr>
              <w:rStyle w:val="PlaceholderText"/>
            </w:rPr>
            <w:t>ECTS bodovi</w:t>
          </w:r>
        </w:p>
      </w:docPartBody>
    </w:docPart>
    <w:docPart>
      <w:docPartPr>
        <w:name w:val="1744D25758D94CBFB9ED50C4A228865D"/>
        <w:category>
          <w:name w:val="General"/>
          <w:gallery w:val="placeholder"/>
        </w:category>
        <w:types>
          <w:type w:val="bbPlcHdr"/>
        </w:types>
        <w:behaviors>
          <w:behavior w:val="content"/>
        </w:behaviors>
        <w:guid w:val="{53B50D80-7C93-4D0A-B5F8-AC6832A7D1B5}"/>
      </w:docPartPr>
      <w:docPartBody>
        <w:p w:rsidR="002C10A3" w:rsidRDefault="002C10A3">
          <w:r>
            <w:rPr>
              <w:rStyle w:val="PlaceholderText"/>
            </w:rPr>
            <w:t>Šifra predmeta</w:t>
          </w:r>
        </w:p>
      </w:docPartBody>
    </w:docPart>
    <w:docPart>
      <w:docPartPr>
        <w:name w:val="0B534D70F68245079B7C15FA392E26BC"/>
        <w:category>
          <w:name w:val="General"/>
          <w:gallery w:val="placeholder"/>
        </w:category>
        <w:types>
          <w:type w:val="bbPlcHdr"/>
        </w:types>
        <w:behaviors>
          <w:behavior w:val="content"/>
        </w:behaviors>
        <w:guid w:val="{907C96AD-5B08-44E3-B249-D9E9DCA62E4C}"/>
      </w:docPartPr>
      <w:docPartBody>
        <w:p w:rsidR="002C10A3" w:rsidRDefault="002C10A3">
          <w:r>
            <w:rPr>
              <w:rStyle w:val="PlaceholderText"/>
            </w:rPr>
            <w:t>Broj sati</w:t>
          </w:r>
        </w:p>
      </w:docPartBody>
    </w:docPart>
    <w:docPart>
      <w:docPartPr>
        <w:name w:val="EA02A499BD2A4A13B9DB22A3AD750C8D"/>
        <w:category>
          <w:name w:val="General"/>
          <w:gallery w:val="placeholder"/>
        </w:category>
        <w:types>
          <w:type w:val="bbPlcHdr"/>
        </w:types>
        <w:behaviors>
          <w:behavior w:val="content"/>
        </w:behaviors>
        <w:guid w:val="{6A9ED38D-7135-4CFB-A24B-7FB3B55EDDA8}"/>
      </w:docPartPr>
      <w:docPartBody>
        <w:p w:rsidR="002C10A3" w:rsidRDefault="002C10A3">
          <w:r>
            <w:rPr>
              <w:rStyle w:val="PlaceholderText"/>
            </w:rPr>
            <w:t>Studijski program</w:t>
          </w:r>
        </w:p>
      </w:docPartBody>
    </w:docPart>
    <w:docPart>
      <w:docPartPr>
        <w:name w:val="5CA0AC50BA48420FB1C5D08346801358"/>
        <w:category>
          <w:name w:val="General"/>
          <w:gallery w:val="placeholder"/>
        </w:category>
        <w:types>
          <w:type w:val="bbPlcHdr"/>
        </w:types>
        <w:behaviors>
          <w:behavior w:val="content"/>
        </w:behaviors>
        <w:guid w:val="{925EEEDE-7AA2-419A-B87C-80B637B71F74}"/>
      </w:docPartPr>
      <w:docPartBody>
        <w:p w:rsidR="002C10A3" w:rsidRDefault="002C10A3">
          <w:r>
            <w:rPr>
              <w:rStyle w:val="PlaceholderText"/>
            </w:rPr>
            <w:t>Broj studenata</w:t>
          </w:r>
        </w:p>
      </w:docPartBody>
    </w:docPart>
    <w:docPart>
      <w:docPartPr>
        <w:name w:val="607CE63612F8462FA8B81F0960CB60CC"/>
        <w:category>
          <w:name w:val="General"/>
          <w:gallery w:val="placeholder"/>
        </w:category>
        <w:types>
          <w:type w:val="bbPlcHdr"/>
        </w:types>
        <w:behaviors>
          <w:behavior w:val="content"/>
        </w:behaviors>
        <w:guid w:val="{AF5654D6-73B3-4E2B-B657-0F4852994062}"/>
      </w:docPartPr>
      <w:docPartBody>
        <w:p w:rsidR="002C10A3" w:rsidRDefault="002C10A3">
          <w:r>
            <w:rPr>
              <w:rStyle w:val="PlaceholderText"/>
            </w:rPr>
            <w:t>Status predmeta</w:t>
          </w:r>
        </w:p>
      </w:docPartBody>
    </w:docPart>
    <w:docPart>
      <w:docPartPr>
        <w:name w:val="710209576B254EB592842067440AF454"/>
        <w:category>
          <w:name w:val="General"/>
          <w:gallery w:val="placeholder"/>
        </w:category>
        <w:types>
          <w:type w:val="bbPlcHdr"/>
        </w:types>
        <w:behaviors>
          <w:behavior w:val="content"/>
        </w:behaviors>
        <w:guid w:val="{CAC63855-5952-404B-8117-2FFF33F54FB6}"/>
      </w:docPartPr>
      <w:docPartBody>
        <w:p w:rsidR="002C10A3" w:rsidRDefault="002C10A3">
          <w:r>
            <w:rPr>
              <w:rStyle w:val="PlaceholderText"/>
            </w:rPr>
            <w:t>Razina e-učenja</w:t>
          </w:r>
        </w:p>
      </w:docPartBody>
    </w:docPart>
    <w:docPart>
      <w:docPartPr>
        <w:name w:val="F430A90974EC4430981F007BB9579F2D"/>
        <w:category>
          <w:name w:val="General"/>
          <w:gallery w:val="placeholder"/>
        </w:category>
        <w:types>
          <w:type w:val="bbPlcHdr"/>
        </w:types>
        <w:behaviors>
          <w:behavior w:val="content"/>
        </w:behaviors>
        <w:guid w:val="{90E2A4C4-F418-4C01-94E9-0F31C06035F7}"/>
      </w:docPartPr>
      <w:docPartBody>
        <w:p w:rsidR="002C10A3" w:rsidRDefault="002C10A3">
          <w:r>
            <w:rPr>
              <w:rStyle w:val="PlaceholderText"/>
            </w:rPr>
            <w:t>On-line</w:t>
          </w:r>
        </w:p>
      </w:docPartBody>
    </w:docPart>
    <w:docPart>
      <w:docPartPr>
        <w:name w:val="26A5EE5A35DD49419030C177245F3C66"/>
        <w:category>
          <w:name w:val="General"/>
          <w:gallery w:val="placeholder"/>
        </w:category>
        <w:types>
          <w:type w:val="bbPlcHdr"/>
        </w:types>
        <w:behaviors>
          <w:behavior w:val="content"/>
        </w:behaviors>
        <w:guid w:val="{053D0FC9-D625-48D0-B8AF-C4524B66C9B9}"/>
      </w:docPartPr>
      <w:docPartBody>
        <w:p w:rsidR="002C10A3" w:rsidRDefault="002C10A3">
          <w:r>
            <w:rPr>
              <w:rStyle w:val="PlaceholderText"/>
            </w:rPr>
            <w:t>Mjesto izvođenja</w:t>
          </w:r>
        </w:p>
      </w:docPartBody>
    </w:docPart>
    <w:docPart>
      <w:docPartPr>
        <w:name w:val="273ED48A0EA14BEEB0E9849FE6FD6959"/>
        <w:category>
          <w:name w:val="General"/>
          <w:gallery w:val="placeholder"/>
        </w:category>
        <w:types>
          <w:type w:val="bbPlcHdr"/>
        </w:types>
        <w:behaviors>
          <w:behavior w:val="content"/>
        </w:behaviors>
        <w:guid w:val="{48D7BAC6-898B-41E1-8601-81715680D5BB}"/>
      </w:docPartPr>
      <w:docPartBody>
        <w:p w:rsidR="002C10A3" w:rsidRDefault="002C10A3">
          <w:r>
            <w:rPr>
              <w:rStyle w:val="PlaceholderText"/>
            </w:rPr>
            <w:t>Jezik izvođenja</w:t>
          </w:r>
        </w:p>
      </w:docPartBody>
    </w:docPart>
    <w:docPart>
      <w:docPartPr>
        <w:name w:val="D02FD551BE18487FB9C3E516518D74FC"/>
        <w:category>
          <w:name w:val="General"/>
          <w:gallery w:val="placeholder"/>
        </w:category>
        <w:types>
          <w:type w:val="bbPlcHdr"/>
        </w:types>
        <w:behaviors>
          <w:behavior w:val="content"/>
        </w:behaviors>
        <w:guid w:val="{CC880B07-1D48-4B40-B0ED-5DFDD6448DD9}"/>
      </w:docPartPr>
      <w:docPartBody>
        <w:p w:rsidR="002C10A3" w:rsidRDefault="002C10A3">
          <w:r>
            <w:rPr>
              <w:rStyle w:val="PlaceholderText"/>
            </w:rPr>
            <w:t>Godina studija</w:t>
          </w:r>
        </w:p>
      </w:docPartBody>
    </w:docPart>
    <w:docPart>
      <w:docPartPr>
        <w:name w:val="4440B2C8D1324C88950C37A39155FEE1"/>
        <w:category>
          <w:name w:val="General"/>
          <w:gallery w:val="placeholder"/>
        </w:category>
        <w:types>
          <w:type w:val="bbPlcHdr"/>
        </w:types>
        <w:behaviors>
          <w:behavior w:val="content"/>
        </w:behaviors>
        <w:guid w:val="{7A586265-E2FC-4E27-AA87-D70FCDAECCA5}"/>
      </w:docPartPr>
      <w:docPartBody>
        <w:p w:rsidR="002C10A3" w:rsidRDefault="002C10A3">
          <w:r>
            <w:rPr>
              <w:rStyle w:val="PlaceholderText"/>
            </w:rPr>
            <w:t>Engleski jezik</w:t>
          </w:r>
        </w:p>
      </w:docPartBody>
    </w:docPart>
    <w:docPart>
      <w:docPartPr>
        <w:name w:val="393DA5B23628445C83F84A84D465B426"/>
        <w:category>
          <w:name w:val="General"/>
          <w:gallery w:val="placeholder"/>
        </w:category>
        <w:types>
          <w:type w:val="bbPlcHdr"/>
        </w:types>
        <w:behaviors>
          <w:behavior w:val="content"/>
        </w:behaviors>
        <w:guid w:val="{1E6B5037-65F4-4377-853C-D59E5929289C}"/>
      </w:docPartPr>
      <w:docPartBody>
        <w:p w:rsidR="002C10A3" w:rsidRDefault="002C10A3">
          <w:r>
            <w:rPr>
              <w:rStyle w:val="PlaceholderText"/>
            </w:rPr>
            <w:t>Ciljevi predmeta</w:t>
          </w:r>
        </w:p>
      </w:docPartBody>
    </w:docPart>
    <w:docPart>
      <w:docPartPr>
        <w:name w:val="5FE029A044C1433D82EDB575FEFA3AD4"/>
        <w:category>
          <w:name w:val="General"/>
          <w:gallery w:val="placeholder"/>
        </w:category>
        <w:types>
          <w:type w:val="bbPlcHdr"/>
        </w:types>
        <w:behaviors>
          <w:behavior w:val="content"/>
        </w:behaviors>
        <w:guid w:val="{165DC986-0C57-4ABD-BDB3-F990338A2DFF}"/>
      </w:docPartPr>
      <w:docPartBody>
        <w:p w:rsidR="002C10A3" w:rsidRDefault="002C10A3">
          <w:r>
            <w:rPr>
              <w:rStyle w:val="PlaceholderText"/>
            </w:rPr>
            <w:t>Preduvjeti</w:t>
          </w:r>
        </w:p>
      </w:docPartBody>
    </w:docPart>
    <w:docPart>
      <w:docPartPr>
        <w:name w:val="2D0EA1EB400E4A2EAB18A8195633B812"/>
        <w:category>
          <w:name w:val="General"/>
          <w:gallery w:val="placeholder"/>
        </w:category>
        <w:types>
          <w:type w:val="bbPlcHdr"/>
        </w:types>
        <w:behaviors>
          <w:behavior w:val="content"/>
        </w:behaviors>
        <w:guid w:val="{11FAE128-098D-40EA-8D7A-30E64DADF731}"/>
      </w:docPartPr>
      <w:docPartBody>
        <w:p w:rsidR="002C10A3" w:rsidRDefault="002C10A3">
          <w:r>
            <w:rPr>
              <w:rStyle w:val="PlaceholderText"/>
            </w:rPr>
            <w:t>Doprinos ishodima učenja programa</w:t>
          </w:r>
        </w:p>
      </w:docPartBody>
    </w:docPart>
    <w:docPart>
      <w:docPartPr>
        <w:name w:val="DD490E599CD84B6E8E1B0C8090FC0400"/>
        <w:category>
          <w:name w:val="General"/>
          <w:gallery w:val="placeholder"/>
        </w:category>
        <w:types>
          <w:type w:val="bbPlcHdr"/>
        </w:types>
        <w:behaviors>
          <w:behavior w:val="content"/>
        </w:behaviors>
        <w:guid w:val="{10DC5897-7E1D-4091-AF76-0580E50BFBA9}"/>
      </w:docPartPr>
      <w:docPartBody>
        <w:p w:rsidR="002C10A3" w:rsidRDefault="002C10A3">
          <w:r>
            <w:rPr>
              <w:rStyle w:val="PlaceholderText"/>
            </w:rPr>
            <w:t>Doprinos ishodima učenja programa</w:t>
          </w:r>
        </w:p>
      </w:docPartBody>
    </w:docPart>
    <w:docPart>
      <w:docPartPr>
        <w:name w:val="ABAD221010634660AF88E68EB154CB01"/>
        <w:category>
          <w:name w:val="General"/>
          <w:gallery w:val="placeholder"/>
        </w:category>
        <w:types>
          <w:type w:val="bbPlcHdr"/>
        </w:types>
        <w:behaviors>
          <w:behavior w:val="content"/>
        </w:behaviors>
        <w:guid w:val="{3584503A-E237-46F7-B6D0-42C09407AEE4}"/>
      </w:docPartPr>
      <w:docPartBody>
        <w:p w:rsidR="002C10A3" w:rsidRDefault="002C10A3">
          <w:r>
            <w:rPr>
              <w:rStyle w:val="PlaceholderText"/>
            </w:rPr>
            <w:t>Ishodi učenja predmeta</w:t>
          </w:r>
        </w:p>
      </w:docPartBody>
    </w:docPart>
    <w:docPart>
      <w:docPartPr>
        <w:name w:val="274295F3F7924AD58A276DDAEE647560"/>
        <w:category>
          <w:name w:val="General"/>
          <w:gallery w:val="placeholder"/>
        </w:category>
        <w:types>
          <w:type w:val="bbPlcHdr"/>
        </w:types>
        <w:behaviors>
          <w:behavior w:val="content"/>
        </w:behaviors>
        <w:guid w:val="{D8F20932-0D38-4B6A-8B7D-0230FBA35437}"/>
      </w:docPartPr>
      <w:docPartBody>
        <w:p w:rsidR="002C10A3" w:rsidRDefault="002C10A3">
          <w:r>
            <w:rPr>
              <w:rStyle w:val="PlaceholderText"/>
            </w:rPr>
            <w:t>Sadržaj predmeta</w:t>
          </w:r>
        </w:p>
      </w:docPartBody>
    </w:docPart>
    <w:docPart>
      <w:docPartPr>
        <w:name w:val="F9CBE520CFE34F70934309B2E969D21A"/>
        <w:category>
          <w:name w:val="General"/>
          <w:gallery w:val="placeholder"/>
        </w:category>
        <w:types>
          <w:type w:val="bbPlcHdr"/>
        </w:types>
        <w:behaviors>
          <w:behavior w:val="content"/>
        </w:behaviors>
        <w:guid w:val="{4C1F573A-F2AF-4820-AD88-2A188DA74EB9}"/>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D55B35B9F1941859B542423A264FF79"/>
        <w:category>
          <w:name w:val="General"/>
          <w:gallery w:val="placeholder"/>
        </w:category>
        <w:types>
          <w:type w:val="bbPlcHdr"/>
        </w:types>
        <w:behaviors>
          <w:behavior w:val="content"/>
        </w:behaviors>
        <w:guid w:val="{8FB8DC17-3576-4461-B41C-DD2D486B8B50}"/>
      </w:docPartPr>
      <w:docPartBody>
        <w:p w:rsidR="002C10A3" w:rsidRDefault="002C10A3">
          <w:r>
            <w:rPr>
              <w:rFonts w:ascii="Arial" w:hAnsi="Arial" w:cs="Arial"/>
              <w:sz w:val="20"/>
              <w:szCs w:val="20"/>
            </w:rPr>
            <w:t xml:space="preserve">  </w:t>
          </w:r>
        </w:p>
      </w:docPartBody>
    </w:docPart>
    <w:docPart>
      <w:docPartPr>
        <w:name w:val="513CD2D6EF054543A519A76413D1AE54"/>
        <w:category>
          <w:name w:val="General"/>
          <w:gallery w:val="placeholder"/>
        </w:category>
        <w:types>
          <w:type w:val="bbPlcHdr"/>
        </w:types>
        <w:behaviors>
          <w:behavior w:val="content"/>
        </w:behaviors>
        <w:guid w:val="{22F4B4F6-36CE-425A-A45C-B97F3804492B}"/>
      </w:docPartPr>
      <w:docPartBody>
        <w:p w:rsidR="002C10A3" w:rsidRDefault="002C10A3">
          <w:r>
            <w:rPr>
              <w:rFonts w:ascii="Arial" w:hAnsi="Arial" w:cs="Arial"/>
              <w:color w:val="000000"/>
              <w:sz w:val="20"/>
              <w:szCs w:val="20"/>
            </w:rPr>
            <w:t xml:space="preserve"> </w:t>
          </w:r>
        </w:p>
      </w:docPartBody>
    </w:docPart>
    <w:docPart>
      <w:docPartPr>
        <w:name w:val="0E0F565227864E55AD6B0133E58CD310"/>
        <w:category>
          <w:name w:val="General"/>
          <w:gallery w:val="placeholder"/>
        </w:category>
        <w:types>
          <w:type w:val="bbPlcHdr"/>
        </w:types>
        <w:behaviors>
          <w:behavior w:val="content"/>
        </w:behaviors>
        <w:guid w:val="{1051C3EE-D478-4A0D-BF6A-BCF56D3FDC36}"/>
      </w:docPartPr>
      <w:docPartBody>
        <w:p w:rsidR="002C10A3" w:rsidRDefault="002C10A3">
          <w:r w:rsidRPr="001C096C">
            <w:rPr>
              <w:rFonts w:ascii="Arial" w:hAnsi="Arial" w:cs="Arial"/>
              <w:color w:val="000000"/>
              <w:sz w:val="20"/>
              <w:szCs w:val="20"/>
            </w:rPr>
            <w:t xml:space="preserve"> </w:t>
          </w:r>
        </w:p>
      </w:docPartBody>
    </w:docPart>
    <w:docPart>
      <w:docPartPr>
        <w:name w:val="E062175EC2AE4016B6E955E70F18C681"/>
        <w:category>
          <w:name w:val="General"/>
          <w:gallery w:val="placeholder"/>
        </w:category>
        <w:types>
          <w:type w:val="bbPlcHdr"/>
        </w:types>
        <w:behaviors>
          <w:behavior w:val="content"/>
        </w:behaviors>
        <w:guid w:val="{7DE89AFE-0FBD-4B7D-A357-91B06C23DA79}"/>
      </w:docPartPr>
      <w:docPartBody>
        <w:p w:rsidR="002C10A3" w:rsidRDefault="002C10A3">
          <w:r w:rsidRPr="001C096C">
            <w:rPr>
              <w:rFonts w:ascii="Arial" w:hAnsi="Arial" w:cs="Arial"/>
              <w:color w:val="000000"/>
              <w:sz w:val="20"/>
              <w:szCs w:val="20"/>
            </w:rPr>
            <w:t xml:space="preserve"> </w:t>
          </w:r>
        </w:p>
      </w:docPartBody>
    </w:docPart>
    <w:docPart>
      <w:docPartPr>
        <w:name w:val="40B8FA92C6B74D06A2612604D6068789"/>
        <w:category>
          <w:name w:val="General"/>
          <w:gallery w:val="placeholder"/>
        </w:category>
        <w:types>
          <w:type w:val="bbPlcHdr"/>
        </w:types>
        <w:behaviors>
          <w:behavior w:val="content"/>
        </w:behaviors>
        <w:guid w:val="{B9A4235E-992E-4588-8F81-F37E07277793}"/>
      </w:docPartPr>
      <w:docPartBody>
        <w:p w:rsidR="002C10A3" w:rsidRDefault="002C10A3">
          <w:r w:rsidRPr="001C096C">
            <w:rPr>
              <w:rFonts w:ascii="Arial" w:hAnsi="Arial" w:cs="Arial"/>
              <w:color w:val="000000"/>
              <w:sz w:val="20"/>
              <w:szCs w:val="20"/>
            </w:rPr>
            <w:t xml:space="preserve"> </w:t>
          </w:r>
        </w:p>
      </w:docPartBody>
    </w:docPart>
    <w:docPart>
      <w:docPartPr>
        <w:name w:val="5668B7ECED66442C9BCF57B4096EC7B4"/>
        <w:category>
          <w:name w:val="General"/>
          <w:gallery w:val="placeholder"/>
        </w:category>
        <w:types>
          <w:type w:val="bbPlcHdr"/>
        </w:types>
        <w:behaviors>
          <w:behavior w:val="content"/>
        </w:behaviors>
        <w:guid w:val="{9F9CE6BA-2853-41F3-B7AA-AA0953EDAF69}"/>
      </w:docPartPr>
      <w:docPartBody>
        <w:p w:rsidR="002C10A3" w:rsidRDefault="002C10A3">
          <w:r w:rsidRPr="001C096C">
            <w:rPr>
              <w:rFonts w:ascii="Arial" w:hAnsi="Arial" w:cs="Arial"/>
              <w:color w:val="000000"/>
              <w:sz w:val="20"/>
              <w:szCs w:val="20"/>
            </w:rPr>
            <w:t xml:space="preserve"> </w:t>
          </w:r>
        </w:p>
      </w:docPartBody>
    </w:docPart>
    <w:docPart>
      <w:docPartPr>
        <w:name w:val="5310563FADE648CDA4786AC72D9F5C85"/>
        <w:category>
          <w:name w:val="General"/>
          <w:gallery w:val="placeholder"/>
        </w:category>
        <w:types>
          <w:type w:val="bbPlcHdr"/>
        </w:types>
        <w:behaviors>
          <w:behavior w:val="content"/>
        </w:behaviors>
        <w:guid w:val="{D60F84D1-34B6-40BA-9FFB-C9C9299B2F11}"/>
      </w:docPartPr>
      <w:docPartBody>
        <w:p w:rsidR="002C10A3" w:rsidRDefault="002C10A3">
          <w:r w:rsidRPr="001C096C">
            <w:rPr>
              <w:rFonts w:ascii="Arial" w:hAnsi="Arial" w:cs="Arial"/>
              <w:color w:val="000000"/>
              <w:sz w:val="20"/>
              <w:szCs w:val="20"/>
            </w:rPr>
            <w:t xml:space="preserve"> </w:t>
          </w:r>
        </w:p>
      </w:docPartBody>
    </w:docPart>
    <w:docPart>
      <w:docPartPr>
        <w:name w:val="C4ED6E9CF5DC4BE18BD1B52D4D4EBE9C"/>
        <w:category>
          <w:name w:val="General"/>
          <w:gallery w:val="placeholder"/>
        </w:category>
        <w:types>
          <w:type w:val="bbPlcHdr"/>
        </w:types>
        <w:behaviors>
          <w:behavior w:val="content"/>
        </w:behaviors>
        <w:guid w:val="{D029D1C8-23A4-43D5-9BD3-9A04E5B5DD1B}"/>
      </w:docPartPr>
      <w:docPartBody>
        <w:p w:rsidR="002C10A3" w:rsidRDefault="002C10A3">
          <w:r w:rsidRPr="001C096C">
            <w:rPr>
              <w:rFonts w:ascii="Arial" w:hAnsi="Arial" w:cs="Arial"/>
              <w:color w:val="000000"/>
              <w:sz w:val="20"/>
              <w:szCs w:val="20"/>
            </w:rPr>
            <w:t xml:space="preserve"> </w:t>
          </w:r>
        </w:p>
      </w:docPartBody>
    </w:docPart>
    <w:docPart>
      <w:docPartPr>
        <w:name w:val="DD05C474D82D457C84EC9093E2DAAD7D"/>
        <w:category>
          <w:name w:val="General"/>
          <w:gallery w:val="placeholder"/>
        </w:category>
        <w:types>
          <w:type w:val="bbPlcHdr"/>
        </w:types>
        <w:behaviors>
          <w:behavior w:val="content"/>
        </w:behaviors>
        <w:guid w:val="{F6A122A7-6F93-4A5D-9576-A6CD41A7FE73}"/>
      </w:docPartPr>
      <w:docPartBody>
        <w:p w:rsidR="002C10A3" w:rsidRDefault="002C10A3">
          <w:r w:rsidRPr="001C096C">
            <w:rPr>
              <w:rFonts w:ascii="Arial" w:hAnsi="Arial" w:cs="Arial"/>
              <w:color w:val="000000"/>
              <w:sz w:val="20"/>
              <w:szCs w:val="20"/>
            </w:rPr>
            <w:t xml:space="preserve"> </w:t>
          </w:r>
        </w:p>
      </w:docPartBody>
    </w:docPart>
    <w:docPart>
      <w:docPartPr>
        <w:name w:val="BBD465FBDDD3489DBF1C9C31BE28DCD4"/>
        <w:category>
          <w:name w:val="General"/>
          <w:gallery w:val="placeholder"/>
        </w:category>
        <w:types>
          <w:type w:val="bbPlcHdr"/>
        </w:types>
        <w:behaviors>
          <w:behavior w:val="content"/>
        </w:behaviors>
        <w:guid w:val="{A98D3A39-63CB-4FBA-BC3F-1B4E2CAA87BA}"/>
      </w:docPartPr>
      <w:docPartBody>
        <w:p w:rsidR="002C10A3" w:rsidRDefault="002C10A3">
          <w:r w:rsidRPr="001C096C">
            <w:rPr>
              <w:rFonts w:ascii="Arial" w:hAnsi="Arial" w:cs="Arial"/>
              <w:color w:val="000000"/>
              <w:sz w:val="20"/>
              <w:szCs w:val="20"/>
            </w:rPr>
            <w:t xml:space="preserve"> </w:t>
          </w:r>
        </w:p>
      </w:docPartBody>
    </w:docPart>
    <w:docPart>
      <w:docPartPr>
        <w:name w:val="9199C7B1092C4563B5168233230EDEE9"/>
        <w:category>
          <w:name w:val="General"/>
          <w:gallery w:val="placeholder"/>
        </w:category>
        <w:types>
          <w:type w:val="bbPlcHdr"/>
        </w:types>
        <w:behaviors>
          <w:behavior w:val="content"/>
        </w:behaviors>
        <w:guid w:val="{A5348FC8-452B-4B5C-8732-824700459F73}"/>
      </w:docPartPr>
      <w:docPartBody>
        <w:p w:rsidR="002C10A3" w:rsidRDefault="002C10A3">
          <w:r w:rsidRPr="001C096C">
            <w:rPr>
              <w:rFonts w:ascii="Arial" w:hAnsi="Arial" w:cs="Arial"/>
              <w:color w:val="000000"/>
              <w:sz w:val="20"/>
              <w:szCs w:val="20"/>
            </w:rPr>
            <w:t xml:space="preserve"> </w:t>
          </w:r>
        </w:p>
      </w:docPartBody>
    </w:docPart>
    <w:docPart>
      <w:docPartPr>
        <w:name w:val="253B607AF52942BD9341BB5F3735E066"/>
        <w:category>
          <w:name w:val="General"/>
          <w:gallery w:val="placeholder"/>
        </w:category>
        <w:types>
          <w:type w:val="bbPlcHdr"/>
        </w:types>
        <w:behaviors>
          <w:behavior w:val="content"/>
        </w:behaviors>
        <w:guid w:val="{55F0CB29-DA6A-4956-AF1F-30391F89B6B9}"/>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8029FED31C20447491C69B0818D740A0"/>
        <w:category>
          <w:name w:val="General"/>
          <w:gallery w:val="placeholder"/>
        </w:category>
        <w:types>
          <w:type w:val="bbPlcHdr"/>
        </w:types>
        <w:behaviors>
          <w:behavior w:val="content"/>
        </w:behaviors>
        <w:guid w:val="{B8B9F473-6C65-4BF5-9468-388C637468A0}"/>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D77CA35364E49BD93A5C76872764F8B"/>
        <w:category>
          <w:name w:val="General"/>
          <w:gallery w:val="placeholder"/>
        </w:category>
        <w:types>
          <w:type w:val="bbPlcHdr"/>
        </w:types>
        <w:behaviors>
          <w:behavior w:val="content"/>
        </w:behaviors>
        <w:guid w:val="{432D85F5-86FB-403C-89DD-BD32B4D82DA9}"/>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8767149F08543679BA37D88545D5798"/>
        <w:category>
          <w:name w:val="General"/>
          <w:gallery w:val="placeholder"/>
        </w:category>
        <w:types>
          <w:type w:val="bbPlcHdr"/>
        </w:types>
        <w:behaviors>
          <w:behavior w:val="content"/>
        </w:behaviors>
        <w:guid w:val="{A4770363-3F02-4144-B24D-B121F8036F7E}"/>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E2F153EA8174FB58ACE4156F5E0322D"/>
        <w:category>
          <w:name w:val="General"/>
          <w:gallery w:val="placeholder"/>
        </w:category>
        <w:types>
          <w:type w:val="bbPlcHdr"/>
        </w:types>
        <w:behaviors>
          <w:behavior w:val="content"/>
        </w:behaviors>
        <w:guid w:val="{39DB3B86-1505-4F64-90A1-7C29B4352D5C}"/>
      </w:docPartPr>
      <w:docPartBody>
        <w:p w:rsidR="002C10A3" w:rsidRDefault="002C10A3">
          <w:r>
            <w:rPr>
              <w:rStyle w:val="PlaceholderText"/>
            </w:rPr>
            <w:t>Nositelji i suradnici</w:t>
          </w:r>
        </w:p>
      </w:docPartBody>
    </w:docPart>
    <w:docPart>
      <w:docPartPr>
        <w:name w:val="3E9833DF5900492DA219F261EEAA4337"/>
        <w:category>
          <w:name w:val="General"/>
          <w:gallery w:val="placeholder"/>
        </w:category>
        <w:types>
          <w:type w:val="bbPlcHdr"/>
        </w:types>
        <w:behaviors>
          <w:behavior w:val="content"/>
        </w:behaviors>
        <w:guid w:val="{35EAF420-87AE-4851-8B6B-10B8E7A4108E}"/>
      </w:docPartPr>
      <w:docPartBody>
        <w:p w:rsidR="002C10A3" w:rsidRDefault="002C10A3">
          <w:r>
            <w:rPr>
              <w:rStyle w:val="PlaceholderText"/>
            </w:rPr>
            <w:t>Semestar</w:t>
          </w:r>
        </w:p>
      </w:docPartBody>
    </w:docPart>
    <w:docPart>
      <w:docPartPr>
        <w:name w:val="2284A83CB5B846258DACB6DA53EA7053"/>
        <w:category>
          <w:name w:val="General"/>
          <w:gallery w:val="placeholder"/>
        </w:category>
        <w:types>
          <w:type w:val="bbPlcHdr"/>
        </w:types>
        <w:behaviors>
          <w:behavior w:val="content"/>
        </w:behaviors>
        <w:guid w:val="{7D8D70A2-78B4-4AA1-B771-9D97F12CD41F}"/>
      </w:docPartPr>
      <w:docPartBody>
        <w:p w:rsidR="002C10A3" w:rsidRDefault="002C10A3">
          <w:r>
            <w:rPr>
              <w:rStyle w:val="PlaceholderText"/>
            </w:rPr>
            <w:t>Naziv predmeta</w:t>
          </w:r>
        </w:p>
      </w:docPartBody>
    </w:docPart>
    <w:docPart>
      <w:docPartPr>
        <w:name w:val="EA871BE034FA4A909242DDDB8F376154"/>
        <w:category>
          <w:name w:val="General"/>
          <w:gallery w:val="placeholder"/>
        </w:category>
        <w:types>
          <w:type w:val="bbPlcHdr"/>
        </w:types>
        <w:behaviors>
          <w:behavior w:val="content"/>
        </w:behaviors>
        <w:guid w:val="{88931D53-42CE-42D5-94ED-40D4F8148BE4}"/>
      </w:docPartPr>
      <w:docPartBody>
        <w:p w:rsidR="002C10A3" w:rsidRDefault="002C10A3">
          <w:r>
            <w:rPr>
              <w:rStyle w:val="PlaceholderText"/>
            </w:rPr>
            <w:t>ECTS bodovi</w:t>
          </w:r>
        </w:p>
      </w:docPartBody>
    </w:docPart>
    <w:docPart>
      <w:docPartPr>
        <w:name w:val="14D2350CF50F4CA19374E8FEAE74A883"/>
        <w:category>
          <w:name w:val="General"/>
          <w:gallery w:val="placeholder"/>
        </w:category>
        <w:types>
          <w:type w:val="bbPlcHdr"/>
        </w:types>
        <w:behaviors>
          <w:behavior w:val="content"/>
        </w:behaviors>
        <w:guid w:val="{FF1058A3-2687-4FB2-A936-DAE365997135}"/>
      </w:docPartPr>
      <w:docPartBody>
        <w:p w:rsidR="002C10A3" w:rsidRDefault="002C10A3">
          <w:r>
            <w:rPr>
              <w:rStyle w:val="PlaceholderText"/>
            </w:rPr>
            <w:t>Šifra predmeta</w:t>
          </w:r>
        </w:p>
      </w:docPartBody>
    </w:docPart>
    <w:docPart>
      <w:docPartPr>
        <w:name w:val="CFA5702BAC43439FB9C8AF6C95AE62F0"/>
        <w:category>
          <w:name w:val="General"/>
          <w:gallery w:val="placeholder"/>
        </w:category>
        <w:types>
          <w:type w:val="bbPlcHdr"/>
        </w:types>
        <w:behaviors>
          <w:behavior w:val="content"/>
        </w:behaviors>
        <w:guid w:val="{B39AB3A4-FD23-4CA9-B878-B6A33677057C}"/>
      </w:docPartPr>
      <w:docPartBody>
        <w:p w:rsidR="002C10A3" w:rsidRDefault="002C10A3">
          <w:r>
            <w:rPr>
              <w:rStyle w:val="PlaceholderText"/>
            </w:rPr>
            <w:t>Broj sati</w:t>
          </w:r>
        </w:p>
      </w:docPartBody>
    </w:docPart>
    <w:docPart>
      <w:docPartPr>
        <w:name w:val="4DF15E7DA46341E69598186EAE36A262"/>
        <w:category>
          <w:name w:val="General"/>
          <w:gallery w:val="placeholder"/>
        </w:category>
        <w:types>
          <w:type w:val="bbPlcHdr"/>
        </w:types>
        <w:behaviors>
          <w:behavior w:val="content"/>
        </w:behaviors>
        <w:guid w:val="{9ACF99B2-CD27-40DD-93AF-A5BF8317BCF4}"/>
      </w:docPartPr>
      <w:docPartBody>
        <w:p w:rsidR="002C10A3" w:rsidRDefault="002C10A3">
          <w:r>
            <w:rPr>
              <w:rStyle w:val="PlaceholderText"/>
            </w:rPr>
            <w:t>Studijski program</w:t>
          </w:r>
        </w:p>
      </w:docPartBody>
    </w:docPart>
    <w:docPart>
      <w:docPartPr>
        <w:name w:val="4D4A8186978942A0B715956808338F5B"/>
        <w:category>
          <w:name w:val="General"/>
          <w:gallery w:val="placeholder"/>
        </w:category>
        <w:types>
          <w:type w:val="bbPlcHdr"/>
        </w:types>
        <w:behaviors>
          <w:behavior w:val="content"/>
        </w:behaviors>
        <w:guid w:val="{466859F9-F3F2-49F3-9A4B-07AE6A05C6FD}"/>
      </w:docPartPr>
      <w:docPartBody>
        <w:p w:rsidR="002C10A3" w:rsidRDefault="002C10A3">
          <w:r>
            <w:rPr>
              <w:rStyle w:val="PlaceholderText"/>
            </w:rPr>
            <w:t>Broj studenata</w:t>
          </w:r>
        </w:p>
      </w:docPartBody>
    </w:docPart>
    <w:docPart>
      <w:docPartPr>
        <w:name w:val="F480A6C6C6114043ACEAB05DB04408C4"/>
        <w:category>
          <w:name w:val="General"/>
          <w:gallery w:val="placeholder"/>
        </w:category>
        <w:types>
          <w:type w:val="bbPlcHdr"/>
        </w:types>
        <w:behaviors>
          <w:behavior w:val="content"/>
        </w:behaviors>
        <w:guid w:val="{A9A7C701-2675-46A2-BFD2-FB66FABEB7BC}"/>
      </w:docPartPr>
      <w:docPartBody>
        <w:p w:rsidR="002C10A3" w:rsidRDefault="002C10A3">
          <w:r>
            <w:rPr>
              <w:rStyle w:val="PlaceholderText"/>
            </w:rPr>
            <w:t>Status predmeta</w:t>
          </w:r>
        </w:p>
      </w:docPartBody>
    </w:docPart>
    <w:docPart>
      <w:docPartPr>
        <w:name w:val="9342A546C37243A196380304449DF5F5"/>
        <w:category>
          <w:name w:val="General"/>
          <w:gallery w:val="placeholder"/>
        </w:category>
        <w:types>
          <w:type w:val="bbPlcHdr"/>
        </w:types>
        <w:behaviors>
          <w:behavior w:val="content"/>
        </w:behaviors>
        <w:guid w:val="{FCDA74C6-28C2-4783-B404-C2EE514BC800}"/>
      </w:docPartPr>
      <w:docPartBody>
        <w:p w:rsidR="002C10A3" w:rsidRDefault="002C10A3">
          <w:r>
            <w:rPr>
              <w:rStyle w:val="PlaceholderText"/>
            </w:rPr>
            <w:t>Razina e-učenja</w:t>
          </w:r>
        </w:p>
      </w:docPartBody>
    </w:docPart>
    <w:docPart>
      <w:docPartPr>
        <w:name w:val="E62C0ABB164C45E58D3F1FC0DEDE65F8"/>
        <w:category>
          <w:name w:val="General"/>
          <w:gallery w:val="placeholder"/>
        </w:category>
        <w:types>
          <w:type w:val="bbPlcHdr"/>
        </w:types>
        <w:behaviors>
          <w:behavior w:val="content"/>
        </w:behaviors>
        <w:guid w:val="{1282514F-CEB2-41A5-B5D8-37E3ECC7F27C}"/>
      </w:docPartPr>
      <w:docPartBody>
        <w:p w:rsidR="002C10A3" w:rsidRDefault="002C10A3">
          <w:r>
            <w:rPr>
              <w:rStyle w:val="PlaceholderText"/>
            </w:rPr>
            <w:t>On-line</w:t>
          </w:r>
        </w:p>
      </w:docPartBody>
    </w:docPart>
    <w:docPart>
      <w:docPartPr>
        <w:name w:val="B68F41345AC14AC0ADB77FB4BCDB5A61"/>
        <w:category>
          <w:name w:val="General"/>
          <w:gallery w:val="placeholder"/>
        </w:category>
        <w:types>
          <w:type w:val="bbPlcHdr"/>
        </w:types>
        <w:behaviors>
          <w:behavior w:val="content"/>
        </w:behaviors>
        <w:guid w:val="{ACE14B68-709F-4DEC-AA57-B0572A3CB53E}"/>
      </w:docPartPr>
      <w:docPartBody>
        <w:p w:rsidR="002C10A3" w:rsidRDefault="002C10A3">
          <w:r>
            <w:rPr>
              <w:rStyle w:val="PlaceholderText"/>
            </w:rPr>
            <w:t>Mjesto izvođenja</w:t>
          </w:r>
        </w:p>
      </w:docPartBody>
    </w:docPart>
    <w:docPart>
      <w:docPartPr>
        <w:name w:val="F9137EB8B2994BB3975F3846F2709930"/>
        <w:category>
          <w:name w:val="General"/>
          <w:gallery w:val="placeholder"/>
        </w:category>
        <w:types>
          <w:type w:val="bbPlcHdr"/>
        </w:types>
        <w:behaviors>
          <w:behavior w:val="content"/>
        </w:behaviors>
        <w:guid w:val="{2EA347C7-F0ED-4DE3-BE4D-C01391083D68}"/>
      </w:docPartPr>
      <w:docPartBody>
        <w:p w:rsidR="002C10A3" w:rsidRDefault="002C10A3">
          <w:r>
            <w:rPr>
              <w:rStyle w:val="PlaceholderText"/>
            </w:rPr>
            <w:t>Jezik izvođenja</w:t>
          </w:r>
        </w:p>
      </w:docPartBody>
    </w:docPart>
    <w:docPart>
      <w:docPartPr>
        <w:name w:val="39CB9A1AA6C74097BB5B8E3402927841"/>
        <w:category>
          <w:name w:val="General"/>
          <w:gallery w:val="placeholder"/>
        </w:category>
        <w:types>
          <w:type w:val="bbPlcHdr"/>
        </w:types>
        <w:behaviors>
          <w:behavior w:val="content"/>
        </w:behaviors>
        <w:guid w:val="{6757498F-A18E-40AE-9537-C62B012A53CC}"/>
      </w:docPartPr>
      <w:docPartBody>
        <w:p w:rsidR="002C10A3" w:rsidRDefault="002C10A3">
          <w:r>
            <w:rPr>
              <w:rStyle w:val="PlaceholderText"/>
            </w:rPr>
            <w:t>Godina studija</w:t>
          </w:r>
        </w:p>
      </w:docPartBody>
    </w:docPart>
    <w:docPart>
      <w:docPartPr>
        <w:name w:val="2CE8EDB88000495A9896333579AB069F"/>
        <w:category>
          <w:name w:val="General"/>
          <w:gallery w:val="placeholder"/>
        </w:category>
        <w:types>
          <w:type w:val="bbPlcHdr"/>
        </w:types>
        <w:behaviors>
          <w:behavior w:val="content"/>
        </w:behaviors>
        <w:guid w:val="{D5C746F9-18BB-4ED5-A280-8FF22EDCC9B4}"/>
      </w:docPartPr>
      <w:docPartBody>
        <w:p w:rsidR="002C10A3" w:rsidRDefault="002C10A3">
          <w:r>
            <w:rPr>
              <w:rStyle w:val="PlaceholderText"/>
            </w:rPr>
            <w:t>Engleski jezik</w:t>
          </w:r>
        </w:p>
      </w:docPartBody>
    </w:docPart>
    <w:docPart>
      <w:docPartPr>
        <w:name w:val="DDACE1B7C01E4E6DA6261BA3F77018C6"/>
        <w:category>
          <w:name w:val="General"/>
          <w:gallery w:val="placeholder"/>
        </w:category>
        <w:types>
          <w:type w:val="bbPlcHdr"/>
        </w:types>
        <w:behaviors>
          <w:behavior w:val="content"/>
        </w:behaviors>
        <w:guid w:val="{7F55A43D-5721-4676-B4AC-2EC90D59E57B}"/>
      </w:docPartPr>
      <w:docPartBody>
        <w:p w:rsidR="002C10A3" w:rsidRDefault="002C10A3">
          <w:r>
            <w:rPr>
              <w:rStyle w:val="PlaceholderText"/>
            </w:rPr>
            <w:t>Ciljevi predmeta</w:t>
          </w:r>
        </w:p>
      </w:docPartBody>
    </w:docPart>
    <w:docPart>
      <w:docPartPr>
        <w:name w:val="9EE81F0D3F4243A1841BFFC8153728FC"/>
        <w:category>
          <w:name w:val="General"/>
          <w:gallery w:val="placeholder"/>
        </w:category>
        <w:types>
          <w:type w:val="bbPlcHdr"/>
        </w:types>
        <w:behaviors>
          <w:behavior w:val="content"/>
        </w:behaviors>
        <w:guid w:val="{DA591CD4-06E6-4220-864D-26F3AD70BB0A}"/>
      </w:docPartPr>
      <w:docPartBody>
        <w:p w:rsidR="002C10A3" w:rsidRDefault="002C10A3">
          <w:r>
            <w:rPr>
              <w:rStyle w:val="PlaceholderText"/>
            </w:rPr>
            <w:t>Doprinos ishodima učenja programa</w:t>
          </w:r>
        </w:p>
      </w:docPartBody>
    </w:docPart>
    <w:docPart>
      <w:docPartPr>
        <w:name w:val="216B19D677E7482D95160DFF35D58C63"/>
        <w:category>
          <w:name w:val="General"/>
          <w:gallery w:val="placeholder"/>
        </w:category>
        <w:types>
          <w:type w:val="bbPlcHdr"/>
        </w:types>
        <w:behaviors>
          <w:behavior w:val="content"/>
        </w:behaviors>
        <w:guid w:val="{8228FBCA-01C7-42D1-A51A-80BBACA10411}"/>
      </w:docPartPr>
      <w:docPartBody>
        <w:p w:rsidR="002C10A3" w:rsidRDefault="002C10A3">
          <w:r>
            <w:rPr>
              <w:rStyle w:val="PlaceholderText"/>
            </w:rPr>
            <w:t>Ishodi učenja predmeta</w:t>
          </w:r>
        </w:p>
      </w:docPartBody>
    </w:docPart>
    <w:docPart>
      <w:docPartPr>
        <w:name w:val="2FC55456BA0F4112A292841967D81D8E"/>
        <w:category>
          <w:name w:val="General"/>
          <w:gallery w:val="placeholder"/>
        </w:category>
        <w:types>
          <w:type w:val="bbPlcHdr"/>
        </w:types>
        <w:behaviors>
          <w:behavior w:val="content"/>
        </w:behaviors>
        <w:guid w:val="{1BA737E9-44D9-4024-9854-F55381773883}"/>
      </w:docPartPr>
      <w:docPartBody>
        <w:p w:rsidR="002C10A3" w:rsidRDefault="002C10A3">
          <w:r>
            <w:rPr>
              <w:rStyle w:val="PlaceholderText"/>
            </w:rPr>
            <w:t>Ishodi učenja predmeta</w:t>
          </w:r>
        </w:p>
      </w:docPartBody>
    </w:docPart>
    <w:docPart>
      <w:docPartPr>
        <w:name w:val="F00700B3D80E4B83AD4B4F2FE687BAE5"/>
        <w:category>
          <w:name w:val="General"/>
          <w:gallery w:val="placeholder"/>
        </w:category>
        <w:types>
          <w:type w:val="bbPlcHdr"/>
        </w:types>
        <w:behaviors>
          <w:behavior w:val="content"/>
        </w:behaviors>
        <w:guid w:val="{7A81D7CC-1F04-464D-B3A8-BE32FC6DBC9A}"/>
      </w:docPartPr>
      <w:docPartBody>
        <w:p w:rsidR="002C10A3" w:rsidRDefault="002C10A3">
          <w:r>
            <w:rPr>
              <w:rStyle w:val="PlaceholderText"/>
            </w:rPr>
            <w:t>Sadržaj predmeta</w:t>
          </w:r>
        </w:p>
      </w:docPartBody>
    </w:docPart>
    <w:docPart>
      <w:docPartPr>
        <w:name w:val="63924611E0C74B40B910A3524BDA44D8"/>
        <w:category>
          <w:name w:val="General"/>
          <w:gallery w:val="placeholder"/>
        </w:category>
        <w:types>
          <w:type w:val="bbPlcHdr"/>
        </w:types>
        <w:behaviors>
          <w:behavior w:val="content"/>
        </w:behaviors>
        <w:guid w:val="{290419D0-B297-42ED-BAC8-7CD36D60D346}"/>
      </w:docPartPr>
      <w:docPartBody>
        <w:p w:rsidR="002C10A3" w:rsidRDefault="002C10A3">
          <w:r>
            <w:rPr>
              <w:rStyle w:val="PlaceholderText"/>
            </w:rPr>
            <w:t>Sadržaj predmeta</w:t>
          </w:r>
        </w:p>
      </w:docPartBody>
    </w:docPart>
    <w:docPart>
      <w:docPartPr>
        <w:name w:val="09FE0D32E4BD4949B67706E3CB6F9136"/>
        <w:category>
          <w:name w:val="General"/>
          <w:gallery w:val="placeholder"/>
        </w:category>
        <w:types>
          <w:type w:val="bbPlcHdr"/>
        </w:types>
        <w:behaviors>
          <w:behavior w:val="content"/>
        </w:behaviors>
        <w:guid w:val="{85BFF0E4-B9AE-4AE2-AFF3-34FE91DA584C}"/>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2020BF0BB8A4025935ECC7AB1C98550"/>
        <w:category>
          <w:name w:val="General"/>
          <w:gallery w:val="placeholder"/>
        </w:category>
        <w:types>
          <w:type w:val="bbPlcHdr"/>
        </w:types>
        <w:behaviors>
          <w:behavior w:val="content"/>
        </w:behaviors>
        <w:guid w:val="{0786ADC2-8906-4C50-9660-8AB8F1494C8A}"/>
      </w:docPartPr>
      <w:docPartBody>
        <w:p w:rsidR="002C10A3" w:rsidRDefault="002C10A3">
          <w:r>
            <w:rPr>
              <w:rFonts w:ascii="Arial" w:hAnsi="Arial" w:cs="Arial"/>
              <w:sz w:val="20"/>
              <w:szCs w:val="20"/>
            </w:rPr>
            <w:t xml:space="preserve">  </w:t>
          </w:r>
        </w:p>
      </w:docPartBody>
    </w:docPart>
    <w:docPart>
      <w:docPartPr>
        <w:name w:val="84C2A86FC3FB4DEAAB07C7880874BCEB"/>
        <w:category>
          <w:name w:val="General"/>
          <w:gallery w:val="placeholder"/>
        </w:category>
        <w:types>
          <w:type w:val="bbPlcHdr"/>
        </w:types>
        <w:behaviors>
          <w:behavior w:val="content"/>
        </w:behaviors>
        <w:guid w:val="{763EB5B2-9479-4CD2-A86F-29D5DC2AA41B}"/>
      </w:docPartPr>
      <w:docPartBody>
        <w:p w:rsidR="002C10A3" w:rsidRDefault="002C10A3">
          <w:r>
            <w:rPr>
              <w:rFonts w:ascii="Arial" w:hAnsi="Arial" w:cs="Arial"/>
              <w:color w:val="000000"/>
              <w:sz w:val="20"/>
              <w:szCs w:val="20"/>
            </w:rPr>
            <w:t xml:space="preserve"> </w:t>
          </w:r>
        </w:p>
      </w:docPartBody>
    </w:docPart>
    <w:docPart>
      <w:docPartPr>
        <w:name w:val="47191A0FBB1D460A86AE75D171DC22CF"/>
        <w:category>
          <w:name w:val="General"/>
          <w:gallery w:val="placeholder"/>
        </w:category>
        <w:types>
          <w:type w:val="bbPlcHdr"/>
        </w:types>
        <w:behaviors>
          <w:behavior w:val="content"/>
        </w:behaviors>
        <w:guid w:val="{96A22B77-4185-4C31-BC2B-196B7F1D49B3}"/>
      </w:docPartPr>
      <w:docPartBody>
        <w:p w:rsidR="002C10A3" w:rsidRDefault="002C10A3">
          <w:r w:rsidRPr="001C096C">
            <w:rPr>
              <w:rFonts w:ascii="Arial" w:hAnsi="Arial" w:cs="Arial"/>
              <w:color w:val="000000"/>
              <w:sz w:val="20"/>
              <w:szCs w:val="20"/>
            </w:rPr>
            <w:t xml:space="preserve"> </w:t>
          </w:r>
        </w:p>
      </w:docPartBody>
    </w:docPart>
    <w:docPart>
      <w:docPartPr>
        <w:name w:val="F35F1D7D2F174D52ACB112F2445F6D0E"/>
        <w:category>
          <w:name w:val="General"/>
          <w:gallery w:val="placeholder"/>
        </w:category>
        <w:types>
          <w:type w:val="bbPlcHdr"/>
        </w:types>
        <w:behaviors>
          <w:behavior w:val="content"/>
        </w:behaviors>
        <w:guid w:val="{713CF336-89FC-41EA-AF53-76C87FB470E4}"/>
      </w:docPartPr>
      <w:docPartBody>
        <w:p w:rsidR="002C10A3" w:rsidRDefault="002C10A3">
          <w:r w:rsidRPr="001C096C">
            <w:rPr>
              <w:rFonts w:ascii="Arial" w:hAnsi="Arial" w:cs="Arial"/>
              <w:color w:val="000000"/>
              <w:sz w:val="20"/>
              <w:szCs w:val="20"/>
            </w:rPr>
            <w:t xml:space="preserve"> </w:t>
          </w:r>
        </w:p>
      </w:docPartBody>
    </w:docPart>
    <w:docPart>
      <w:docPartPr>
        <w:name w:val="AF20992DF4BA4E929717B08AD0253A41"/>
        <w:category>
          <w:name w:val="General"/>
          <w:gallery w:val="placeholder"/>
        </w:category>
        <w:types>
          <w:type w:val="bbPlcHdr"/>
        </w:types>
        <w:behaviors>
          <w:behavior w:val="content"/>
        </w:behaviors>
        <w:guid w:val="{D7B3F95F-DF72-45BE-B60F-87BF4CBD003C}"/>
      </w:docPartPr>
      <w:docPartBody>
        <w:p w:rsidR="002C10A3" w:rsidRDefault="002C10A3">
          <w:r w:rsidRPr="001C096C">
            <w:rPr>
              <w:rFonts w:ascii="Arial" w:hAnsi="Arial" w:cs="Arial"/>
              <w:color w:val="000000"/>
              <w:sz w:val="20"/>
              <w:szCs w:val="20"/>
            </w:rPr>
            <w:t xml:space="preserve"> </w:t>
          </w:r>
        </w:p>
      </w:docPartBody>
    </w:docPart>
    <w:docPart>
      <w:docPartPr>
        <w:name w:val="C85CBAE9619A4D06B7C06701DA000C38"/>
        <w:category>
          <w:name w:val="General"/>
          <w:gallery w:val="placeholder"/>
        </w:category>
        <w:types>
          <w:type w:val="bbPlcHdr"/>
        </w:types>
        <w:behaviors>
          <w:behavior w:val="content"/>
        </w:behaviors>
        <w:guid w:val="{A4BB72F9-EC90-4E84-853A-B9912C141447}"/>
      </w:docPartPr>
      <w:docPartBody>
        <w:p w:rsidR="002C10A3" w:rsidRDefault="002C10A3">
          <w:r w:rsidRPr="001C096C">
            <w:rPr>
              <w:rFonts w:ascii="Arial" w:hAnsi="Arial" w:cs="Arial"/>
              <w:color w:val="000000"/>
              <w:sz w:val="20"/>
              <w:szCs w:val="20"/>
            </w:rPr>
            <w:t xml:space="preserve"> </w:t>
          </w:r>
        </w:p>
      </w:docPartBody>
    </w:docPart>
    <w:docPart>
      <w:docPartPr>
        <w:name w:val="2730D9AC04394AB294A5E2D55792813C"/>
        <w:category>
          <w:name w:val="General"/>
          <w:gallery w:val="placeholder"/>
        </w:category>
        <w:types>
          <w:type w:val="bbPlcHdr"/>
        </w:types>
        <w:behaviors>
          <w:behavior w:val="content"/>
        </w:behaviors>
        <w:guid w:val="{C74BB316-CE40-47E2-BBC8-9B87DC792B62}"/>
      </w:docPartPr>
      <w:docPartBody>
        <w:p w:rsidR="002C10A3" w:rsidRDefault="002C10A3">
          <w:r w:rsidRPr="001C096C">
            <w:rPr>
              <w:rFonts w:ascii="Arial" w:hAnsi="Arial" w:cs="Arial"/>
              <w:color w:val="000000"/>
              <w:sz w:val="20"/>
              <w:szCs w:val="20"/>
            </w:rPr>
            <w:t xml:space="preserve"> </w:t>
          </w:r>
        </w:p>
      </w:docPartBody>
    </w:docPart>
    <w:docPart>
      <w:docPartPr>
        <w:name w:val="D07980E6A48E4E16A6302A1128C266E0"/>
        <w:category>
          <w:name w:val="General"/>
          <w:gallery w:val="placeholder"/>
        </w:category>
        <w:types>
          <w:type w:val="bbPlcHdr"/>
        </w:types>
        <w:behaviors>
          <w:behavior w:val="content"/>
        </w:behaviors>
        <w:guid w:val="{78ACDFB3-C765-42D9-8663-8928C8A2A4C2}"/>
      </w:docPartPr>
      <w:docPartBody>
        <w:p w:rsidR="002C10A3" w:rsidRDefault="002C10A3">
          <w:r w:rsidRPr="001C096C">
            <w:rPr>
              <w:rFonts w:ascii="Arial" w:hAnsi="Arial" w:cs="Arial"/>
              <w:color w:val="000000"/>
              <w:sz w:val="20"/>
              <w:szCs w:val="20"/>
            </w:rPr>
            <w:t xml:space="preserve"> </w:t>
          </w:r>
        </w:p>
      </w:docPartBody>
    </w:docPart>
    <w:docPart>
      <w:docPartPr>
        <w:name w:val="6070A5CE14D149B48A90D2B453FF1CF8"/>
        <w:category>
          <w:name w:val="General"/>
          <w:gallery w:val="placeholder"/>
        </w:category>
        <w:types>
          <w:type w:val="bbPlcHdr"/>
        </w:types>
        <w:behaviors>
          <w:behavior w:val="content"/>
        </w:behaviors>
        <w:guid w:val="{41A90074-A773-4B10-A216-94D147B2F6E1}"/>
      </w:docPartPr>
      <w:docPartBody>
        <w:p w:rsidR="002C10A3" w:rsidRDefault="002C10A3">
          <w:r w:rsidRPr="001C096C">
            <w:rPr>
              <w:rFonts w:ascii="Arial" w:hAnsi="Arial" w:cs="Arial"/>
              <w:color w:val="000000"/>
              <w:sz w:val="20"/>
              <w:szCs w:val="20"/>
            </w:rPr>
            <w:t xml:space="preserve"> </w:t>
          </w:r>
        </w:p>
      </w:docPartBody>
    </w:docPart>
    <w:docPart>
      <w:docPartPr>
        <w:name w:val="B70E968E5D784507AB98CA5C03B005FD"/>
        <w:category>
          <w:name w:val="General"/>
          <w:gallery w:val="placeholder"/>
        </w:category>
        <w:types>
          <w:type w:val="bbPlcHdr"/>
        </w:types>
        <w:behaviors>
          <w:behavior w:val="content"/>
        </w:behaviors>
        <w:guid w:val="{E6E8AE72-E418-48AF-80E4-3DB6F93376B3}"/>
      </w:docPartPr>
      <w:docPartBody>
        <w:p w:rsidR="002C10A3" w:rsidRDefault="002C10A3">
          <w:r w:rsidRPr="001C096C">
            <w:rPr>
              <w:rFonts w:ascii="Arial" w:hAnsi="Arial" w:cs="Arial"/>
              <w:color w:val="000000"/>
              <w:sz w:val="20"/>
              <w:szCs w:val="20"/>
            </w:rPr>
            <w:t xml:space="preserve"> </w:t>
          </w:r>
        </w:p>
      </w:docPartBody>
    </w:docPart>
    <w:docPart>
      <w:docPartPr>
        <w:name w:val="FB8F3405AF8D487197BC02C3E5C84F30"/>
        <w:category>
          <w:name w:val="General"/>
          <w:gallery w:val="placeholder"/>
        </w:category>
        <w:types>
          <w:type w:val="bbPlcHdr"/>
        </w:types>
        <w:behaviors>
          <w:behavior w:val="content"/>
        </w:behaviors>
        <w:guid w:val="{2A752396-75F3-434F-B591-FFB498F13A0B}"/>
      </w:docPartPr>
      <w:docPartBody>
        <w:p w:rsidR="002C10A3" w:rsidRDefault="002C10A3">
          <w:r w:rsidRPr="001C096C">
            <w:rPr>
              <w:rFonts w:ascii="Arial" w:hAnsi="Arial" w:cs="Arial"/>
              <w:color w:val="000000"/>
              <w:sz w:val="20"/>
              <w:szCs w:val="20"/>
            </w:rPr>
            <w:t xml:space="preserve"> </w:t>
          </w:r>
        </w:p>
      </w:docPartBody>
    </w:docPart>
    <w:docPart>
      <w:docPartPr>
        <w:name w:val="5D0A390F54EA443C805041A954F8A255"/>
        <w:category>
          <w:name w:val="General"/>
          <w:gallery w:val="placeholder"/>
        </w:category>
        <w:types>
          <w:type w:val="bbPlcHdr"/>
        </w:types>
        <w:behaviors>
          <w:behavior w:val="content"/>
        </w:behaviors>
        <w:guid w:val="{EE94F1E6-D428-4580-AD46-59B5CAA70C5A}"/>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0495BC38D6084686A2C86FA97F3B0615"/>
        <w:category>
          <w:name w:val="General"/>
          <w:gallery w:val="placeholder"/>
        </w:category>
        <w:types>
          <w:type w:val="bbPlcHdr"/>
        </w:types>
        <w:behaviors>
          <w:behavior w:val="content"/>
        </w:behaviors>
        <w:guid w:val="{A3D6A6C6-828C-40C7-A20B-31048040F350}"/>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B700B61D5814F0CB5667B0F9CBDA6E4"/>
        <w:category>
          <w:name w:val="General"/>
          <w:gallery w:val="placeholder"/>
        </w:category>
        <w:types>
          <w:type w:val="bbPlcHdr"/>
        </w:types>
        <w:behaviors>
          <w:behavior w:val="content"/>
        </w:behaviors>
        <w:guid w:val="{D868D545-7EF1-4347-B7FE-A41B31C145CA}"/>
      </w:docPartPr>
      <w:docPartBody>
        <w:p w:rsidR="002C10A3" w:rsidRDefault="002C10A3">
          <w:r w:rsidRPr="001C096C">
            <w:rPr>
              <w:rFonts w:ascii="Arial" w:hAnsi="Arial" w:cs="Arial"/>
              <w:color w:val="000000"/>
              <w:sz w:val="20"/>
              <w:szCs w:val="20"/>
            </w:rPr>
            <w:t xml:space="preserve"> </w:t>
          </w:r>
        </w:p>
      </w:docPartBody>
    </w:docPart>
    <w:docPart>
      <w:docPartPr>
        <w:name w:val="5F9DEDC474B54382989F6DB2FB6AB7D0"/>
        <w:category>
          <w:name w:val="General"/>
          <w:gallery w:val="placeholder"/>
        </w:category>
        <w:types>
          <w:type w:val="bbPlcHdr"/>
        </w:types>
        <w:behaviors>
          <w:behavior w:val="content"/>
        </w:behaviors>
        <w:guid w:val="{A15703CC-A905-4AA9-ACF3-32D09AA557C8}"/>
      </w:docPartPr>
      <w:docPartBody>
        <w:p w:rsidR="002C10A3" w:rsidRDefault="002C10A3">
          <w:r w:rsidRPr="001C096C">
            <w:rPr>
              <w:rFonts w:ascii="Arial" w:hAnsi="Arial" w:cs="Arial"/>
              <w:color w:val="000000"/>
              <w:sz w:val="20"/>
              <w:szCs w:val="20"/>
            </w:rPr>
            <w:t xml:space="preserve"> </w:t>
          </w:r>
        </w:p>
      </w:docPartBody>
    </w:docPart>
    <w:docPart>
      <w:docPartPr>
        <w:name w:val="C1BFF5EB3ED1497B85D5DA68C1D6C5C6"/>
        <w:category>
          <w:name w:val="General"/>
          <w:gallery w:val="placeholder"/>
        </w:category>
        <w:types>
          <w:type w:val="bbPlcHdr"/>
        </w:types>
        <w:behaviors>
          <w:behavior w:val="content"/>
        </w:behaviors>
        <w:guid w:val="{A5F683E0-8A45-4423-89CB-BC0A9D3E928B}"/>
      </w:docPartPr>
      <w:docPartBody>
        <w:p w:rsidR="002C10A3" w:rsidRDefault="002C10A3">
          <w:r w:rsidRPr="001C096C">
            <w:rPr>
              <w:rFonts w:ascii="Arial" w:hAnsi="Arial" w:cs="Arial"/>
              <w:color w:val="000000"/>
              <w:sz w:val="20"/>
              <w:szCs w:val="20"/>
            </w:rPr>
            <w:t xml:space="preserve"> </w:t>
          </w:r>
        </w:p>
      </w:docPartBody>
    </w:docPart>
    <w:docPart>
      <w:docPartPr>
        <w:name w:val="E1A19A37DABC4498BEB0D3FDCA928BAF"/>
        <w:category>
          <w:name w:val="General"/>
          <w:gallery w:val="placeholder"/>
        </w:category>
        <w:types>
          <w:type w:val="bbPlcHdr"/>
        </w:types>
        <w:behaviors>
          <w:behavior w:val="content"/>
        </w:behaviors>
        <w:guid w:val="{6A072226-7038-4FB8-ABC1-849837423B6E}"/>
      </w:docPartPr>
      <w:docPartBody>
        <w:p w:rsidR="002C10A3" w:rsidRDefault="002C10A3">
          <w:r w:rsidRPr="001C096C">
            <w:rPr>
              <w:rFonts w:ascii="Arial" w:hAnsi="Arial" w:cs="Arial"/>
              <w:color w:val="000000"/>
              <w:sz w:val="20"/>
              <w:szCs w:val="20"/>
            </w:rPr>
            <w:t xml:space="preserve"> </w:t>
          </w:r>
        </w:p>
      </w:docPartBody>
    </w:docPart>
    <w:docPart>
      <w:docPartPr>
        <w:name w:val="FA099449377843989CEF7514A2545E94"/>
        <w:category>
          <w:name w:val="General"/>
          <w:gallery w:val="placeholder"/>
        </w:category>
        <w:types>
          <w:type w:val="bbPlcHdr"/>
        </w:types>
        <w:behaviors>
          <w:behavior w:val="content"/>
        </w:behaviors>
        <w:guid w:val="{6134314D-285D-4361-AB01-246CB60B9079}"/>
      </w:docPartPr>
      <w:docPartBody>
        <w:p w:rsidR="002C10A3" w:rsidRDefault="002C10A3">
          <w:r w:rsidRPr="001C096C">
            <w:rPr>
              <w:rFonts w:ascii="Arial" w:hAnsi="Arial" w:cs="Arial"/>
              <w:color w:val="000000"/>
              <w:sz w:val="20"/>
              <w:szCs w:val="20"/>
            </w:rPr>
            <w:t xml:space="preserve"> </w:t>
          </w:r>
        </w:p>
      </w:docPartBody>
    </w:docPart>
    <w:docPart>
      <w:docPartPr>
        <w:name w:val="716C24F781F04B5EA6DB47F78886369F"/>
        <w:category>
          <w:name w:val="General"/>
          <w:gallery w:val="placeholder"/>
        </w:category>
        <w:types>
          <w:type w:val="bbPlcHdr"/>
        </w:types>
        <w:behaviors>
          <w:behavior w:val="content"/>
        </w:behaviors>
        <w:guid w:val="{1A092F48-D7E7-48F7-95A4-84FFD3761C23}"/>
      </w:docPartPr>
      <w:docPartBody>
        <w:p w:rsidR="002C10A3" w:rsidRDefault="002C10A3">
          <w:r w:rsidRPr="001C096C">
            <w:rPr>
              <w:rFonts w:ascii="Arial" w:hAnsi="Arial" w:cs="Arial"/>
              <w:color w:val="000000"/>
              <w:sz w:val="20"/>
              <w:szCs w:val="20"/>
            </w:rPr>
            <w:t xml:space="preserve"> </w:t>
          </w:r>
        </w:p>
      </w:docPartBody>
    </w:docPart>
    <w:docPart>
      <w:docPartPr>
        <w:name w:val="435A3BCD978B491C85CE79A2EA1204E6"/>
        <w:category>
          <w:name w:val="General"/>
          <w:gallery w:val="placeholder"/>
        </w:category>
        <w:types>
          <w:type w:val="bbPlcHdr"/>
        </w:types>
        <w:behaviors>
          <w:behavior w:val="content"/>
        </w:behaviors>
        <w:guid w:val="{549532F0-683B-46DA-B9C2-691010865680}"/>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DF89282E96D74B76947237D166DD722D"/>
        <w:category>
          <w:name w:val="General"/>
          <w:gallery w:val="placeholder"/>
        </w:category>
        <w:types>
          <w:type w:val="bbPlcHdr"/>
        </w:types>
        <w:behaviors>
          <w:behavior w:val="content"/>
        </w:behaviors>
        <w:guid w:val="{498D7251-EF12-4ED7-A36E-6A920574F54D}"/>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9ED9990E9B349928AEFCADC2B23F58A"/>
        <w:category>
          <w:name w:val="General"/>
          <w:gallery w:val="placeholder"/>
        </w:category>
        <w:types>
          <w:type w:val="bbPlcHdr"/>
        </w:types>
        <w:behaviors>
          <w:behavior w:val="content"/>
        </w:behaviors>
        <w:guid w:val="{D2865C9E-90BA-4881-BF85-ED81CE4061C6}"/>
      </w:docPartPr>
      <w:docPartBody>
        <w:p w:rsidR="002C10A3" w:rsidRDefault="002C10A3">
          <w:r w:rsidRPr="001C096C">
            <w:rPr>
              <w:rFonts w:ascii="Arial" w:hAnsi="Arial" w:cs="Arial"/>
              <w:color w:val="000000"/>
              <w:sz w:val="20"/>
              <w:szCs w:val="20"/>
            </w:rPr>
            <w:t xml:space="preserve"> </w:t>
          </w:r>
        </w:p>
      </w:docPartBody>
    </w:docPart>
    <w:docPart>
      <w:docPartPr>
        <w:name w:val="65E2A45593BC454FAABF92C914D9A8DB"/>
        <w:category>
          <w:name w:val="General"/>
          <w:gallery w:val="placeholder"/>
        </w:category>
        <w:types>
          <w:type w:val="bbPlcHdr"/>
        </w:types>
        <w:behaviors>
          <w:behavior w:val="content"/>
        </w:behaviors>
        <w:guid w:val="{E43F94D3-4328-4310-9167-390815F53BB5}"/>
      </w:docPartPr>
      <w:docPartBody>
        <w:p w:rsidR="002C10A3" w:rsidRDefault="002C10A3">
          <w:r w:rsidRPr="001C096C">
            <w:rPr>
              <w:rFonts w:ascii="Arial" w:hAnsi="Arial" w:cs="Arial"/>
              <w:color w:val="000000"/>
              <w:sz w:val="20"/>
              <w:szCs w:val="20"/>
            </w:rPr>
            <w:t xml:space="preserve"> </w:t>
          </w:r>
        </w:p>
      </w:docPartBody>
    </w:docPart>
    <w:docPart>
      <w:docPartPr>
        <w:name w:val="51EEB9C4028F4C138C43AE315F2E301E"/>
        <w:category>
          <w:name w:val="General"/>
          <w:gallery w:val="placeholder"/>
        </w:category>
        <w:types>
          <w:type w:val="bbPlcHdr"/>
        </w:types>
        <w:behaviors>
          <w:behavior w:val="content"/>
        </w:behaviors>
        <w:guid w:val="{080F1C53-D60F-4474-88A1-E61BB68C796B}"/>
      </w:docPartPr>
      <w:docPartBody>
        <w:p w:rsidR="002C10A3" w:rsidRDefault="002C10A3">
          <w:r w:rsidRPr="001C096C">
            <w:rPr>
              <w:rFonts w:ascii="Arial" w:hAnsi="Arial" w:cs="Arial"/>
              <w:color w:val="000000"/>
              <w:sz w:val="20"/>
              <w:szCs w:val="20"/>
            </w:rPr>
            <w:t xml:space="preserve"> </w:t>
          </w:r>
        </w:p>
      </w:docPartBody>
    </w:docPart>
    <w:docPart>
      <w:docPartPr>
        <w:name w:val="87A039BDAF7F479F8EDEB45395C47892"/>
        <w:category>
          <w:name w:val="General"/>
          <w:gallery w:val="placeholder"/>
        </w:category>
        <w:types>
          <w:type w:val="bbPlcHdr"/>
        </w:types>
        <w:behaviors>
          <w:behavior w:val="content"/>
        </w:behaviors>
        <w:guid w:val="{0A77AF2A-468B-42A8-92C3-6B907DACCE08}"/>
      </w:docPartPr>
      <w:docPartBody>
        <w:p w:rsidR="002C10A3" w:rsidRDefault="002C10A3">
          <w:r w:rsidRPr="001C096C">
            <w:rPr>
              <w:rFonts w:ascii="Arial" w:hAnsi="Arial" w:cs="Arial"/>
              <w:color w:val="000000"/>
              <w:sz w:val="20"/>
              <w:szCs w:val="20"/>
            </w:rPr>
            <w:t xml:space="preserve"> </w:t>
          </w:r>
        </w:p>
      </w:docPartBody>
    </w:docPart>
    <w:docPart>
      <w:docPartPr>
        <w:name w:val="641C81D311894DBCBADA200BBFD85966"/>
        <w:category>
          <w:name w:val="General"/>
          <w:gallery w:val="placeholder"/>
        </w:category>
        <w:types>
          <w:type w:val="bbPlcHdr"/>
        </w:types>
        <w:behaviors>
          <w:behavior w:val="content"/>
        </w:behaviors>
        <w:guid w:val="{97CF99BC-A17C-4AF1-97AE-9E3D37814792}"/>
      </w:docPartPr>
      <w:docPartBody>
        <w:p w:rsidR="002C10A3" w:rsidRDefault="002C10A3">
          <w:r w:rsidRPr="001C096C">
            <w:rPr>
              <w:rFonts w:ascii="Arial" w:hAnsi="Arial" w:cs="Arial"/>
              <w:color w:val="000000"/>
              <w:sz w:val="20"/>
              <w:szCs w:val="20"/>
            </w:rPr>
            <w:t xml:space="preserve"> </w:t>
          </w:r>
        </w:p>
      </w:docPartBody>
    </w:docPart>
    <w:docPart>
      <w:docPartPr>
        <w:name w:val="10501C2EB0D24355AE96C4DA03C79D30"/>
        <w:category>
          <w:name w:val="General"/>
          <w:gallery w:val="placeholder"/>
        </w:category>
        <w:types>
          <w:type w:val="bbPlcHdr"/>
        </w:types>
        <w:behaviors>
          <w:behavior w:val="content"/>
        </w:behaviors>
        <w:guid w:val="{92FF1956-9B3C-4D26-9011-7B11377BD02B}"/>
      </w:docPartPr>
      <w:docPartBody>
        <w:p w:rsidR="002C10A3" w:rsidRDefault="002C10A3">
          <w:r w:rsidRPr="001C096C">
            <w:rPr>
              <w:rFonts w:ascii="Arial" w:hAnsi="Arial" w:cs="Arial"/>
              <w:color w:val="000000"/>
              <w:sz w:val="20"/>
              <w:szCs w:val="20"/>
            </w:rPr>
            <w:t xml:space="preserve"> </w:t>
          </w:r>
        </w:p>
      </w:docPartBody>
    </w:docPart>
    <w:docPart>
      <w:docPartPr>
        <w:name w:val="0EE1B4B7667945FA99B941AE20FCD096"/>
        <w:category>
          <w:name w:val="General"/>
          <w:gallery w:val="placeholder"/>
        </w:category>
        <w:types>
          <w:type w:val="bbPlcHdr"/>
        </w:types>
        <w:behaviors>
          <w:behavior w:val="content"/>
        </w:behaviors>
        <w:guid w:val="{AA6A4A13-7224-4903-835C-C4ABBBA58943}"/>
      </w:docPartPr>
      <w:docPartBody>
        <w:p w:rsidR="002C10A3" w:rsidRDefault="002C10A3">
          <w:r w:rsidRPr="002B6B3C">
            <w:rPr>
              <w:rFonts w:ascii="Arial" w:hAnsi="Arial" w:cs="Arial"/>
              <w:sz w:val="20"/>
              <w:szCs w:val="20"/>
            </w:rPr>
            <w:t xml:space="preserve">(ostalo upisati) </w:t>
          </w:r>
        </w:p>
      </w:docPartBody>
    </w:docPart>
    <w:docPart>
      <w:docPartPr>
        <w:name w:val="C986E8A8325943CBBA0D681197FA8CD4"/>
        <w:category>
          <w:name w:val="General"/>
          <w:gallery w:val="placeholder"/>
        </w:category>
        <w:types>
          <w:type w:val="bbPlcHdr"/>
        </w:types>
        <w:behaviors>
          <w:behavior w:val="content"/>
        </w:behaviors>
        <w:guid w:val="{A4C6C250-AAAD-4CD6-AA97-E93E588DBF47}"/>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C0BECB3D14C49AE9157BAD6F6A0DA63"/>
        <w:category>
          <w:name w:val="General"/>
          <w:gallery w:val="placeholder"/>
        </w:category>
        <w:types>
          <w:type w:val="bbPlcHdr"/>
        </w:types>
        <w:behaviors>
          <w:behavior w:val="content"/>
        </w:behaviors>
        <w:guid w:val="{87961960-3027-4615-AD6F-2AC6410AEB77}"/>
      </w:docPartPr>
      <w:docPartBody>
        <w:p w:rsidR="002C10A3" w:rsidRDefault="002C10A3">
          <w:r w:rsidRPr="001C096C">
            <w:rPr>
              <w:rFonts w:ascii="Arial" w:hAnsi="Arial" w:cs="Arial"/>
              <w:color w:val="000000"/>
              <w:sz w:val="20"/>
              <w:szCs w:val="20"/>
            </w:rPr>
            <w:t xml:space="preserve"> </w:t>
          </w:r>
        </w:p>
      </w:docPartBody>
    </w:docPart>
    <w:docPart>
      <w:docPartPr>
        <w:name w:val="F25DF831C6F94206842BA55890DB8091"/>
        <w:category>
          <w:name w:val="General"/>
          <w:gallery w:val="placeholder"/>
        </w:category>
        <w:types>
          <w:type w:val="bbPlcHdr"/>
        </w:types>
        <w:behaviors>
          <w:behavior w:val="content"/>
        </w:behaviors>
        <w:guid w:val="{5A49CE9A-6D80-475C-AA7E-F5E42D44173F}"/>
      </w:docPartPr>
      <w:docPartBody>
        <w:p w:rsidR="002C10A3" w:rsidRDefault="002C10A3">
          <w:r w:rsidRPr="001C096C">
            <w:rPr>
              <w:rFonts w:ascii="Arial" w:hAnsi="Arial" w:cs="Arial"/>
              <w:color w:val="000000"/>
              <w:sz w:val="20"/>
              <w:szCs w:val="20"/>
            </w:rPr>
            <w:t xml:space="preserve"> </w:t>
          </w:r>
        </w:p>
      </w:docPartBody>
    </w:docPart>
    <w:docPart>
      <w:docPartPr>
        <w:name w:val="CEC28B46C5CB4E20A9C54DCDDCB74C21"/>
        <w:category>
          <w:name w:val="General"/>
          <w:gallery w:val="placeholder"/>
        </w:category>
        <w:types>
          <w:type w:val="bbPlcHdr"/>
        </w:types>
        <w:behaviors>
          <w:behavior w:val="content"/>
        </w:behaviors>
        <w:guid w:val="{61576E47-9D44-447D-8331-348B889FED2E}"/>
      </w:docPartPr>
      <w:docPartBody>
        <w:p w:rsidR="002C10A3" w:rsidRDefault="002C10A3">
          <w:r w:rsidRPr="001C096C">
            <w:rPr>
              <w:rFonts w:ascii="Arial" w:hAnsi="Arial" w:cs="Arial"/>
              <w:color w:val="000000"/>
              <w:sz w:val="20"/>
              <w:szCs w:val="20"/>
            </w:rPr>
            <w:t xml:space="preserve"> </w:t>
          </w:r>
        </w:p>
      </w:docPartBody>
    </w:docPart>
    <w:docPart>
      <w:docPartPr>
        <w:name w:val="F08D7EC8FD754B63B48AFD21042CE4B2"/>
        <w:category>
          <w:name w:val="General"/>
          <w:gallery w:val="placeholder"/>
        </w:category>
        <w:types>
          <w:type w:val="bbPlcHdr"/>
        </w:types>
        <w:behaviors>
          <w:behavior w:val="content"/>
        </w:behaviors>
        <w:guid w:val="{083E8135-553C-4896-BD73-2A4558101CFE}"/>
      </w:docPartPr>
      <w:docPartBody>
        <w:p w:rsidR="002C10A3" w:rsidRDefault="002C10A3">
          <w:r w:rsidRPr="001C096C">
            <w:rPr>
              <w:rFonts w:ascii="Arial" w:hAnsi="Arial" w:cs="Arial"/>
              <w:color w:val="000000"/>
              <w:sz w:val="20"/>
              <w:szCs w:val="20"/>
            </w:rPr>
            <w:t xml:space="preserve">  </w:t>
          </w:r>
        </w:p>
      </w:docPartBody>
    </w:docPart>
    <w:docPart>
      <w:docPartPr>
        <w:name w:val="354EC94E51E6485FAD18FDEA299BFE00"/>
        <w:category>
          <w:name w:val="General"/>
          <w:gallery w:val="placeholder"/>
        </w:category>
        <w:types>
          <w:type w:val="bbPlcHdr"/>
        </w:types>
        <w:behaviors>
          <w:behavior w:val="content"/>
        </w:behaviors>
        <w:guid w:val="{BD94E518-0F16-4CC5-9A11-CCA1F21A4B0E}"/>
      </w:docPartPr>
      <w:docPartBody>
        <w:p w:rsidR="002C10A3" w:rsidRDefault="002C10A3">
          <w:r w:rsidRPr="001C096C">
            <w:rPr>
              <w:rFonts w:ascii="Arial" w:hAnsi="Arial" w:cs="Arial"/>
              <w:color w:val="000000"/>
              <w:sz w:val="20"/>
              <w:szCs w:val="20"/>
            </w:rPr>
            <w:t xml:space="preserve"> </w:t>
          </w:r>
        </w:p>
      </w:docPartBody>
    </w:docPart>
    <w:docPart>
      <w:docPartPr>
        <w:name w:val="416DF9F90D6741448BE1F60CBF79BECA"/>
        <w:category>
          <w:name w:val="General"/>
          <w:gallery w:val="placeholder"/>
        </w:category>
        <w:types>
          <w:type w:val="bbPlcHdr"/>
        </w:types>
        <w:behaviors>
          <w:behavior w:val="content"/>
        </w:behaviors>
        <w:guid w:val="{3F5852CD-D224-4F7E-9250-2F1C6F3049F1}"/>
      </w:docPartPr>
      <w:docPartBody>
        <w:p w:rsidR="002C10A3" w:rsidRDefault="002C10A3">
          <w:r w:rsidRPr="001C096C">
            <w:rPr>
              <w:rFonts w:ascii="Arial" w:hAnsi="Arial" w:cs="Arial"/>
              <w:color w:val="000000"/>
              <w:sz w:val="20"/>
              <w:szCs w:val="20"/>
            </w:rPr>
            <w:t xml:space="preserve"> </w:t>
          </w:r>
        </w:p>
      </w:docPartBody>
    </w:docPart>
    <w:docPart>
      <w:docPartPr>
        <w:name w:val="39FED2BA14204BE7A18489E96B6945BE"/>
        <w:category>
          <w:name w:val="General"/>
          <w:gallery w:val="placeholder"/>
        </w:category>
        <w:types>
          <w:type w:val="bbPlcHdr"/>
        </w:types>
        <w:behaviors>
          <w:behavior w:val="content"/>
        </w:behaviors>
        <w:guid w:val="{A3D70EF5-842C-48CF-AB53-5CE84636C6C7}"/>
      </w:docPartPr>
      <w:docPartBody>
        <w:p w:rsidR="002C10A3" w:rsidRDefault="002C10A3">
          <w:r>
            <w:rPr>
              <w:rStyle w:val="PlaceholderText"/>
            </w:rPr>
            <w:t>ECTS</w:t>
          </w:r>
        </w:p>
      </w:docPartBody>
    </w:docPart>
    <w:docPart>
      <w:docPartPr>
        <w:name w:val="E95911539A38497989C43EE9034D85B2"/>
        <w:category>
          <w:name w:val="General"/>
          <w:gallery w:val="placeholder"/>
        </w:category>
        <w:types>
          <w:type w:val="bbPlcHdr"/>
        </w:types>
        <w:behaviors>
          <w:behavior w:val="content"/>
        </w:behaviors>
        <w:guid w:val="{77258A56-B5FF-48BC-A227-673A4B1A0181}"/>
      </w:docPartPr>
      <w:docPartBody>
        <w:p w:rsidR="002C10A3" w:rsidRDefault="002C10A3">
          <w:r>
            <w:rPr>
              <w:rStyle w:val="PlaceholderText"/>
            </w:rPr>
            <w:t>Metode i kriteriji vrednovanja</w:t>
          </w:r>
        </w:p>
      </w:docPartBody>
    </w:docPart>
    <w:docPart>
      <w:docPartPr>
        <w:name w:val="1711B08A37EC4164964FE1CBD1DC0AF6"/>
        <w:category>
          <w:name w:val="General"/>
          <w:gallery w:val="placeholder"/>
        </w:category>
        <w:types>
          <w:type w:val="bbPlcHdr"/>
        </w:types>
        <w:behaviors>
          <w:behavior w:val="content"/>
        </w:behaviors>
        <w:guid w:val="{444BA5E2-5F46-4510-BC76-25C84988666E}"/>
      </w:docPartPr>
      <w:docPartBody>
        <w:p w:rsidR="002C10A3" w:rsidRDefault="002C10A3">
          <w:r>
            <w:rPr>
              <w:rStyle w:val="PlaceholderText"/>
            </w:rPr>
            <w:t>Obveze studenata</w:t>
          </w:r>
        </w:p>
      </w:docPartBody>
    </w:docPart>
    <w:docPart>
      <w:docPartPr>
        <w:name w:val="1FD0F2A3FDB24EF0A64EDC72A7981A82"/>
        <w:category>
          <w:name w:val="General"/>
          <w:gallery w:val="placeholder"/>
        </w:category>
        <w:types>
          <w:type w:val="bbPlcHdr"/>
        </w:types>
        <w:behaviors>
          <w:behavior w:val="content"/>
        </w:behaviors>
        <w:guid w:val="{FE13F87B-0A46-4FBF-B495-D3378E62325C}"/>
      </w:docPartPr>
      <w:docPartBody>
        <w:p w:rsidR="002C10A3" w:rsidRDefault="002C10A3">
          <w:r>
            <w:rPr>
              <w:rFonts w:ascii="Arial" w:hAnsi="Arial" w:cs="Arial"/>
              <w:color w:val="000000"/>
              <w:sz w:val="20"/>
              <w:szCs w:val="20"/>
            </w:rPr>
            <w:t xml:space="preserve"> </w:t>
          </w:r>
        </w:p>
      </w:docPartBody>
    </w:docPart>
    <w:docPart>
      <w:docPartPr>
        <w:name w:val="604873C103FA452FA0A2F15BF899BF1B"/>
        <w:category>
          <w:name w:val="General"/>
          <w:gallery w:val="placeholder"/>
        </w:category>
        <w:types>
          <w:type w:val="bbPlcHdr"/>
        </w:types>
        <w:behaviors>
          <w:behavior w:val="content"/>
        </w:behaviors>
        <w:guid w:val="{A17AE882-3BE4-41DB-9234-BBA88E079772}"/>
      </w:docPartPr>
      <w:docPartBody>
        <w:p w:rsidR="002C10A3" w:rsidRDefault="002C10A3">
          <w:r>
            <w:rPr>
              <w:rFonts w:ascii="Arial" w:hAnsi="Arial" w:cs="Arial"/>
              <w:color w:val="000000"/>
              <w:sz w:val="20"/>
              <w:szCs w:val="20"/>
            </w:rPr>
            <w:t xml:space="preserve"> </w:t>
          </w:r>
        </w:p>
      </w:docPartBody>
    </w:docPart>
    <w:docPart>
      <w:docPartPr>
        <w:name w:val="8488EEFD275A479F8A517D7983C259D7"/>
        <w:category>
          <w:name w:val="General"/>
          <w:gallery w:val="placeholder"/>
        </w:category>
        <w:types>
          <w:type w:val="bbPlcHdr"/>
        </w:types>
        <w:behaviors>
          <w:behavior w:val="content"/>
        </w:behaviors>
        <w:guid w:val="{A54A6451-69BF-4424-9E3D-AA9C34BAE14F}"/>
      </w:docPartPr>
      <w:docPartBody>
        <w:p w:rsidR="002C10A3" w:rsidRDefault="002C10A3">
          <w:r>
            <w:rPr>
              <w:rFonts w:ascii="Arial" w:hAnsi="Arial" w:cs="Arial"/>
              <w:color w:val="000000"/>
              <w:sz w:val="20"/>
              <w:szCs w:val="20"/>
            </w:rPr>
            <w:t xml:space="preserve"> </w:t>
          </w:r>
        </w:p>
      </w:docPartBody>
    </w:docPart>
    <w:docPart>
      <w:docPartPr>
        <w:name w:val="0D55D4CB5E4C4347B081BA48EE66B4EC"/>
        <w:category>
          <w:name w:val="General"/>
          <w:gallery w:val="placeholder"/>
        </w:category>
        <w:types>
          <w:type w:val="bbPlcHdr"/>
        </w:types>
        <w:behaviors>
          <w:behavior w:val="content"/>
        </w:behaviors>
        <w:guid w:val="{0CB7D4BC-416A-4EB4-9645-4E83831D6BE8}"/>
      </w:docPartPr>
      <w:docPartBody>
        <w:p w:rsidR="002C10A3" w:rsidRDefault="002C10A3">
          <w:r>
            <w:rPr>
              <w:rFonts w:ascii="Arial" w:hAnsi="Arial" w:cs="Arial"/>
              <w:sz w:val="20"/>
              <w:szCs w:val="20"/>
            </w:rPr>
            <w:t xml:space="preserve"> </w:t>
          </w:r>
        </w:p>
      </w:docPartBody>
    </w:docPart>
    <w:docPart>
      <w:docPartPr>
        <w:name w:val="89405D2861A8488BBFE6CCF0E3BEB0C1"/>
        <w:category>
          <w:name w:val="General"/>
          <w:gallery w:val="placeholder"/>
        </w:category>
        <w:types>
          <w:type w:val="bbPlcHdr"/>
        </w:types>
        <w:behaviors>
          <w:behavior w:val="content"/>
        </w:behaviors>
        <w:guid w:val="{6C1DD1FD-4A70-43D4-9EC8-BD1BA6F1F450}"/>
      </w:docPartPr>
      <w:docPartBody>
        <w:p w:rsidR="002C10A3" w:rsidRDefault="002C10A3">
          <w:r>
            <w:rPr>
              <w:rStyle w:val="PlaceholderText"/>
            </w:rPr>
            <w:t xml:space="preserve"> </w:t>
          </w:r>
        </w:p>
      </w:docPartBody>
    </w:docPart>
    <w:docPart>
      <w:docPartPr>
        <w:name w:val="13D336D6C1C94275B853B275ED18F117"/>
        <w:category>
          <w:name w:val="General"/>
          <w:gallery w:val="placeholder"/>
        </w:category>
        <w:types>
          <w:type w:val="bbPlcHdr"/>
        </w:types>
        <w:behaviors>
          <w:behavior w:val="content"/>
        </w:behaviors>
        <w:guid w:val="{54D96909-1E66-4232-B6EA-FFEC71E6CAB6}"/>
      </w:docPartPr>
      <w:docPartBody>
        <w:p w:rsidR="002C10A3" w:rsidRDefault="002C10A3">
          <w:r>
            <w:rPr>
              <w:rStyle w:val="PlaceholderText"/>
            </w:rPr>
            <w:t>Nositelji i suradnici</w:t>
          </w:r>
        </w:p>
      </w:docPartBody>
    </w:docPart>
    <w:docPart>
      <w:docPartPr>
        <w:name w:val="C63B892DE3F54DA49AE173110453456B"/>
        <w:category>
          <w:name w:val="General"/>
          <w:gallery w:val="placeholder"/>
        </w:category>
        <w:types>
          <w:type w:val="bbPlcHdr"/>
        </w:types>
        <w:behaviors>
          <w:behavior w:val="content"/>
        </w:behaviors>
        <w:guid w:val="{86A14836-54A7-48DA-82FB-08BCAD048E20}"/>
      </w:docPartPr>
      <w:docPartBody>
        <w:p w:rsidR="002C10A3" w:rsidRDefault="002C10A3">
          <w:r>
            <w:rPr>
              <w:rStyle w:val="PlaceholderText"/>
            </w:rPr>
            <w:t>Semestar</w:t>
          </w:r>
        </w:p>
      </w:docPartBody>
    </w:docPart>
    <w:docPart>
      <w:docPartPr>
        <w:name w:val="37EFAE030B8B4839A43CC03A0A8ACE62"/>
        <w:category>
          <w:name w:val="General"/>
          <w:gallery w:val="placeholder"/>
        </w:category>
        <w:types>
          <w:type w:val="bbPlcHdr"/>
        </w:types>
        <w:behaviors>
          <w:behavior w:val="content"/>
        </w:behaviors>
        <w:guid w:val="{11BB20FF-C846-433F-B1DB-BE6CBEF946F6}"/>
      </w:docPartPr>
      <w:docPartBody>
        <w:p w:rsidR="002C10A3" w:rsidRDefault="002C10A3">
          <w:r>
            <w:rPr>
              <w:rStyle w:val="PlaceholderText"/>
            </w:rPr>
            <w:t>Naziv predmeta</w:t>
          </w:r>
        </w:p>
      </w:docPartBody>
    </w:docPart>
    <w:docPart>
      <w:docPartPr>
        <w:name w:val="BF37662E5E4B43E18BA013ACE763386B"/>
        <w:category>
          <w:name w:val="General"/>
          <w:gallery w:val="placeholder"/>
        </w:category>
        <w:types>
          <w:type w:val="bbPlcHdr"/>
        </w:types>
        <w:behaviors>
          <w:behavior w:val="content"/>
        </w:behaviors>
        <w:guid w:val="{A80B452F-BD38-4F96-A9D0-A3170227FFDA}"/>
      </w:docPartPr>
      <w:docPartBody>
        <w:p w:rsidR="002C10A3" w:rsidRDefault="002C10A3">
          <w:r>
            <w:rPr>
              <w:rStyle w:val="PlaceholderText"/>
            </w:rPr>
            <w:t>ECTS bodovi</w:t>
          </w:r>
        </w:p>
      </w:docPartBody>
    </w:docPart>
    <w:docPart>
      <w:docPartPr>
        <w:name w:val="73FEF28DC01B4A76909EE11363D7D6F5"/>
        <w:category>
          <w:name w:val="General"/>
          <w:gallery w:val="placeholder"/>
        </w:category>
        <w:types>
          <w:type w:val="bbPlcHdr"/>
        </w:types>
        <w:behaviors>
          <w:behavior w:val="content"/>
        </w:behaviors>
        <w:guid w:val="{31F7BF4A-6A91-44AE-AC99-DD9E6967FAF3}"/>
      </w:docPartPr>
      <w:docPartBody>
        <w:p w:rsidR="002C10A3" w:rsidRDefault="002C10A3">
          <w:r>
            <w:rPr>
              <w:rStyle w:val="PlaceholderText"/>
            </w:rPr>
            <w:t>Šifra predmeta</w:t>
          </w:r>
        </w:p>
      </w:docPartBody>
    </w:docPart>
    <w:docPart>
      <w:docPartPr>
        <w:name w:val="322E238C24584B68B7659816660E7DD3"/>
        <w:category>
          <w:name w:val="General"/>
          <w:gallery w:val="placeholder"/>
        </w:category>
        <w:types>
          <w:type w:val="bbPlcHdr"/>
        </w:types>
        <w:behaviors>
          <w:behavior w:val="content"/>
        </w:behaviors>
        <w:guid w:val="{B3082822-A9C6-4E20-A58E-F4E4BAE1291B}"/>
      </w:docPartPr>
      <w:docPartBody>
        <w:p w:rsidR="002C10A3" w:rsidRDefault="002C10A3">
          <w:r>
            <w:rPr>
              <w:rStyle w:val="PlaceholderText"/>
            </w:rPr>
            <w:t>Broj sati</w:t>
          </w:r>
        </w:p>
      </w:docPartBody>
    </w:docPart>
    <w:docPart>
      <w:docPartPr>
        <w:name w:val="FC17B46B69224ADB967A7B1F6781FADF"/>
        <w:category>
          <w:name w:val="General"/>
          <w:gallery w:val="placeholder"/>
        </w:category>
        <w:types>
          <w:type w:val="bbPlcHdr"/>
        </w:types>
        <w:behaviors>
          <w:behavior w:val="content"/>
        </w:behaviors>
        <w:guid w:val="{66AD8BE3-6D2D-4B99-A939-77ED96C7AB1D}"/>
      </w:docPartPr>
      <w:docPartBody>
        <w:p w:rsidR="002C10A3" w:rsidRDefault="002C10A3">
          <w:r>
            <w:rPr>
              <w:rStyle w:val="PlaceholderText"/>
            </w:rPr>
            <w:t>Studijski program</w:t>
          </w:r>
        </w:p>
      </w:docPartBody>
    </w:docPart>
    <w:docPart>
      <w:docPartPr>
        <w:name w:val="A54B2BE717A8494A89D4071EECD19DE6"/>
        <w:category>
          <w:name w:val="General"/>
          <w:gallery w:val="placeholder"/>
        </w:category>
        <w:types>
          <w:type w:val="bbPlcHdr"/>
        </w:types>
        <w:behaviors>
          <w:behavior w:val="content"/>
        </w:behaviors>
        <w:guid w:val="{78FBC409-468D-4D6F-94AB-D3A5FE1899FF}"/>
      </w:docPartPr>
      <w:docPartBody>
        <w:p w:rsidR="002C10A3" w:rsidRDefault="002C10A3">
          <w:r>
            <w:rPr>
              <w:rStyle w:val="PlaceholderText"/>
            </w:rPr>
            <w:t>Broj studenata</w:t>
          </w:r>
        </w:p>
      </w:docPartBody>
    </w:docPart>
    <w:docPart>
      <w:docPartPr>
        <w:name w:val="D9FAA2C2B69F49E39A54A4E3C16C0BF6"/>
        <w:category>
          <w:name w:val="General"/>
          <w:gallery w:val="placeholder"/>
        </w:category>
        <w:types>
          <w:type w:val="bbPlcHdr"/>
        </w:types>
        <w:behaviors>
          <w:behavior w:val="content"/>
        </w:behaviors>
        <w:guid w:val="{42048FDA-2120-4F49-8C3D-FF651E5466DE}"/>
      </w:docPartPr>
      <w:docPartBody>
        <w:p w:rsidR="002C10A3" w:rsidRDefault="002C10A3">
          <w:r>
            <w:rPr>
              <w:rStyle w:val="PlaceholderText"/>
            </w:rPr>
            <w:t>Status predmeta</w:t>
          </w:r>
        </w:p>
      </w:docPartBody>
    </w:docPart>
    <w:docPart>
      <w:docPartPr>
        <w:name w:val="F3016C77E0D14F62B7BEBEEE715032D3"/>
        <w:category>
          <w:name w:val="General"/>
          <w:gallery w:val="placeholder"/>
        </w:category>
        <w:types>
          <w:type w:val="bbPlcHdr"/>
        </w:types>
        <w:behaviors>
          <w:behavior w:val="content"/>
        </w:behaviors>
        <w:guid w:val="{C2716E35-48C2-4E4E-9A4B-269EA02280D2}"/>
      </w:docPartPr>
      <w:docPartBody>
        <w:p w:rsidR="002C10A3" w:rsidRDefault="002C10A3">
          <w:r>
            <w:rPr>
              <w:rStyle w:val="PlaceholderText"/>
            </w:rPr>
            <w:t>Razina e-učenja</w:t>
          </w:r>
        </w:p>
      </w:docPartBody>
    </w:docPart>
    <w:docPart>
      <w:docPartPr>
        <w:name w:val="BA3A34408FA74290B8DE657EB0F52355"/>
        <w:category>
          <w:name w:val="General"/>
          <w:gallery w:val="placeholder"/>
        </w:category>
        <w:types>
          <w:type w:val="bbPlcHdr"/>
        </w:types>
        <w:behaviors>
          <w:behavior w:val="content"/>
        </w:behaviors>
        <w:guid w:val="{2E736AD0-9A1D-4B13-AD7C-660F6E3B31B9}"/>
      </w:docPartPr>
      <w:docPartBody>
        <w:p w:rsidR="002C10A3" w:rsidRDefault="002C10A3">
          <w:r>
            <w:rPr>
              <w:rStyle w:val="PlaceholderText"/>
            </w:rPr>
            <w:t>On-line</w:t>
          </w:r>
        </w:p>
      </w:docPartBody>
    </w:docPart>
    <w:docPart>
      <w:docPartPr>
        <w:name w:val="846493CDC4DA4CD99904DE9D36B10C8B"/>
        <w:category>
          <w:name w:val="General"/>
          <w:gallery w:val="placeholder"/>
        </w:category>
        <w:types>
          <w:type w:val="bbPlcHdr"/>
        </w:types>
        <w:behaviors>
          <w:behavior w:val="content"/>
        </w:behaviors>
        <w:guid w:val="{58B48A48-B4B2-4622-90F6-2A41B8200C5E}"/>
      </w:docPartPr>
      <w:docPartBody>
        <w:p w:rsidR="002C10A3" w:rsidRDefault="002C10A3">
          <w:r>
            <w:rPr>
              <w:rStyle w:val="PlaceholderText"/>
            </w:rPr>
            <w:t>Mjesto izvođenja</w:t>
          </w:r>
        </w:p>
      </w:docPartBody>
    </w:docPart>
    <w:docPart>
      <w:docPartPr>
        <w:name w:val="1D11B00260EC4FC5B17AB098C9280A20"/>
        <w:category>
          <w:name w:val="General"/>
          <w:gallery w:val="placeholder"/>
        </w:category>
        <w:types>
          <w:type w:val="bbPlcHdr"/>
        </w:types>
        <w:behaviors>
          <w:behavior w:val="content"/>
        </w:behaviors>
        <w:guid w:val="{0D85D454-4CF2-410F-9926-43D97BA94D59}"/>
      </w:docPartPr>
      <w:docPartBody>
        <w:p w:rsidR="002C10A3" w:rsidRDefault="002C10A3">
          <w:r>
            <w:rPr>
              <w:rStyle w:val="PlaceholderText"/>
            </w:rPr>
            <w:t>Jezik izvođenja</w:t>
          </w:r>
        </w:p>
      </w:docPartBody>
    </w:docPart>
    <w:docPart>
      <w:docPartPr>
        <w:name w:val="577AA778B072461D8BBC04CF74A0C12B"/>
        <w:category>
          <w:name w:val="General"/>
          <w:gallery w:val="placeholder"/>
        </w:category>
        <w:types>
          <w:type w:val="bbPlcHdr"/>
        </w:types>
        <w:behaviors>
          <w:behavior w:val="content"/>
        </w:behaviors>
        <w:guid w:val="{8CB00CB2-756D-4CC3-BB4A-8A8AACC3BD80}"/>
      </w:docPartPr>
      <w:docPartBody>
        <w:p w:rsidR="002C10A3" w:rsidRDefault="002C10A3">
          <w:r>
            <w:rPr>
              <w:rStyle w:val="PlaceholderText"/>
            </w:rPr>
            <w:t>Godina studija</w:t>
          </w:r>
        </w:p>
      </w:docPartBody>
    </w:docPart>
    <w:docPart>
      <w:docPartPr>
        <w:name w:val="CD9EBE34BE224EA7B3A05E8F80E3ACD6"/>
        <w:category>
          <w:name w:val="General"/>
          <w:gallery w:val="placeholder"/>
        </w:category>
        <w:types>
          <w:type w:val="bbPlcHdr"/>
        </w:types>
        <w:behaviors>
          <w:behavior w:val="content"/>
        </w:behaviors>
        <w:guid w:val="{7D606919-1AE9-411D-B68D-D624F9D0266C}"/>
      </w:docPartPr>
      <w:docPartBody>
        <w:p w:rsidR="002C10A3" w:rsidRDefault="002C10A3">
          <w:r>
            <w:rPr>
              <w:rStyle w:val="PlaceholderText"/>
            </w:rPr>
            <w:t>Engleski jezik</w:t>
          </w:r>
        </w:p>
      </w:docPartBody>
    </w:docPart>
    <w:docPart>
      <w:docPartPr>
        <w:name w:val="327B0205326E4DF7BFC485C931F73981"/>
        <w:category>
          <w:name w:val="General"/>
          <w:gallery w:val="placeholder"/>
        </w:category>
        <w:types>
          <w:type w:val="bbPlcHdr"/>
        </w:types>
        <w:behaviors>
          <w:behavior w:val="content"/>
        </w:behaviors>
        <w:guid w:val="{621E6B6C-26B9-43BF-B10D-6BB406DC182D}"/>
      </w:docPartPr>
      <w:docPartBody>
        <w:p w:rsidR="002C10A3" w:rsidRDefault="002C10A3">
          <w:r>
            <w:rPr>
              <w:rStyle w:val="PlaceholderText"/>
            </w:rPr>
            <w:t>Ciljevi predmeta</w:t>
          </w:r>
        </w:p>
      </w:docPartBody>
    </w:docPart>
    <w:docPart>
      <w:docPartPr>
        <w:name w:val="C54A0DD4A25C41DA9CDDFCD7EF0AEA48"/>
        <w:category>
          <w:name w:val="General"/>
          <w:gallery w:val="placeholder"/>
        </w:category>
        <w:types>
          <w:type w:val="bbPlcHdr"/>
        </w:types>
        <w:behaviors>
          <w:behavior w:val="content"/>
        </w:behaviors>
        <w:guid w:val="{BCA12D91-D6EF-4B20-8DA2-57A934782729}"/>
      </w:docPartPr>
      <w:docPartBody>
        <w:p w:rsidR="002C10A3" w:rsidRDefault="002C10A3">
          <w:r>
            <w:rPr>
              <w:rStyle w:val="PlaceholderText"/>
            </w:rPr>
            <w:t>Ciljevi predmeta</w:t>
          </w:r>
        </w:p>
      </w:docPartBody>
    </w:docPart>
    <w:docPart>
      <w:docPartPr>
        <w:name w:val="1FA2B78B128C4D1CBC445A4B1165618F"/>
        <w:category>
          <w:name w:val="General"/>
          <w:gallery w:val="placeholder"/>
        </w:category>
        <w:types>
          <w:type w:val="bbPlcHdr"/>
        </w:types>
        <w:behaviors>
          <w:behavior w:val="content"/>
        </w:behaviors>
        <w:guid w:val="{C2A6FB8D-6944-4C2C-A0F6-C9CDA6F8B9BD}"/>
      </w:docPartPr>
      <w:docPartBody>
        <w:p w:rsidR="002C10A3" w:rsidRDefault="002C10A3">
          <w:r>
            <w:rPr>
              <w:rStyle w:val="PlaceholderText"/>
            </w:rPr>
            <w:t>Preduvjeti</w:t>
          </w:r>
        </w:p>
      </w:docPartBody>
    </w:docPart>
    <w:docPart>
      <w:docPartPr>
        <w:name w:val="D9E8850950644130A3635118C642E8EE"/>
        <w:category>
          <w:name w:val="General"/>
          <w:gallery w:val="placeholder"/>
        </w:category>
        <w:types>
          <w:type w:val="bbPlcHdr"/>
        </w:types>
        <w:behaviors>
          <w:behavior w:val="content"/>
        </w:behaviors>
        <w:guid w:val="{B87545FD-38BE-48E3-B5AF-70F510719FF0}"/>
      </w:docPartPr>
      <w:docPartBody>
        <w:p w:rsidR="002C10A3" w:rsidRDefault="002C10A3">
          <w:r>
            <w:rPr>
              <w:rStyle w:val="PlaceholderText"/>
            </w:rPr>
            <w:t>Doprinos ishodima učenja programa</w:t>
          </w:r>
        </w:p>
      </w:docPartBody>
    </w:docPart>
    <w:docPart>
      <w:docPartPr>
        <w:name w:val="CF422280AE7D44B9AC26DBE2EFBF25E4"/>
        <w:category>
          <w:name w:val="General"/>
          <w:gallery w:val="placeholder"/>
        </w:category>
        <w:types>
          <w:type w:val="bbPlcHdr"/>
        </w:types>
        <w:behaviors>
          <w:behavior w:val="content"/>
        </w:behaviors>
        <w:guid w:val="{C77F36C2-0A7F-4A00-B443-1A237357000A}"/>
      </w:docPartPr>
      <w:docPartBody>
        <w:p w:rsidR="002C10A3" w:rsidRDefault="002C10A3">
          <w:r>
            <w:rPr>
              <w:rStyle w:val="PlaceholderText"/>
            </w:rPr>
            <w:t>Ishodi učenja predmeta</w:t>
          </w:r>
        </w:p>
      </w:docPartBody>
    </w:docPart>
    <w:docPart>
      <w:docPartPr>
        <w:name w:val="5B447DBCDFFB470D8E109D54656745DA"/>
        <w:category>
          <w:name w:val="General"/>
          <w:gallery w:val="placeholder"/>
        </w:category>
        <w:types>
          <w:type w:val="bbPlcHdr"/>
        </w:types>
        <w:behaviors>
          <w:behavior w:val="content"/>
        </w:behaviors>
        <w:guid w:val="{0C83D7A4-11B5-47BD-A0C0-0D2C89292394}"/>
      </w:docPartPr>
      <w:docPartBody>
        <w:p w:rsidR="002C10A3" w:rsidRDefault="002C10A3">
          <w:r>
            <w:rPr>
              <w:rStyle w:val="PlaceholderText"/>
            </w:rPr>
            <w:t>Ishodi učenja predmeta</w:t>
          </w:r>
        </w:p>
      </w:docPartBody>
    </w:docPart>
    <w:docPart>
      <w:docPartPr>
        <w:name w:val="1B4F862FCEF84BCAA82BDE8CBD1729BA"/>
        <w:category>
          <w:name w:val="General"/>
          <w:gallery w:val="placeholder"/>
        </w:category>
        <w:types>
          <w:type w:val="bbPlcHdr"/>
        </w:types>
        <w:behaviors>
          <w:behavior w:val="content"/>
        </w:behaviors>
        <w:guid w:val="{95C40935-68AB-468B-ABB1-CB22FC2785CF}"/>
      </w:docPartPr>
      <w:docPartBody>
        <w:p w:rsidR="002C10A3" w:rsidRDefault="002C10A3">
          <w:r>
            <w:rPr>
              <w:rStyle w:val="PlaceholderText"/>
            </w:rPr>
            <w:t>Sadržaj predmeta</w:t>
          </w:r>
        </w:p>
      </w:docPartBody>
    </w:docPart>
    <w:docPart>
      <w:docPartPr>
        <w:name w:val="38F719FD7A664F83B9B65E89C9DA88ED"/>
        <w:category>
          <w:name w:val="General"/>
          <w:gallery w:val="placeholder"/>
        </w:category>
        <w:types>
          <w:type w:val="bbPlcHdr"/>
        </w:types>
        <w:behaviors>
          <w:behavior w:val="content"/>
        </w:behaviors>
        <w:guid w:val="{F177423B-B4AB-490D-A7E4-A7226D32F11B}"/>
      </w:docPartPr>
      <w:docPartBody>
        <w:p w:rsidR="002C10A3" w:rsidRDefault="002C10A3">
          <w:r>
            <w:rPr>
              <w:rStyle w:val="PlaceholderText"/>
            </w:rPr>
            <w:t>Sadržaj predmeta</w:t>
          </w:r>
        </w:p>
      </w:docPartBody>
    </w:docPart>
    <w:docPart>
      <w:docPartPr>
        <w:name w:val="5EF69234D9F64137A2E3ADADE98C3CA8"/>
        <w:category>
          <w:name w:val="General"/>
          <w:gallery w:val="placeholder"/>
        </w:category>
        <w:types>
          <w:type w:val="bbPlcHdr"/>
        </w:types>
        <w:behaviors>
          <w:behavior w:val="content"/>
        </w:behaviors>
        <w:guid w:val="{286C6DE2-0015-46DE-BB2C-AA5E1F9ACAD8}"/>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5F1A744E72B41F79CE6E860E0F62317"/>
        <w:category>
          <w:name w:val="General"/>
          <w:gallery w:val="placeholder"/>
        </w:category>
        <w:types>
          <w:type w:val="bbPlcHdr"/>
        </w:types>
        <w:behaviors>
          <w:behavior w:val="content"/>
        </w:behaviors>
        <w:guid w:val="{0556DA74-8CA6-43DB-9CDE-BE57CF901045}"/>
      </w:docPartPr>
      <w:docPartBody>
        <w:p w:rsidR="002C10A3" w:rsidRDefault="002C10A3">
          <w:r>
            <w:rPr>
              <w:rFonts w:ascii="Arial" w:hAnsi="Arial" w:cs="Arial"/>
              <w:sz w:val="20"/>
              <w:szCs w:val="20"/>
            </w:rPr>
            <w:t xml:space="preserve">  </w:t>
          </w:r>
        </w:p>
      </w:docPartBody>
    </w:docPart>
    <w:docPart>
      <w:docPartPr>
        <w:name w:val="F51A92B80FBF4A19A895D782540F2301"/>
        <w:category>
          <w:name w:val="General"/>
          <w:gallery w:val="placeholder"/>
        </w:category>
        <w:types>
          <w:type w:val="bbPlcHdr"/>
        </w:types>
        <w:behaviors>
          <w:behavior w:val="content"/>
        </w:behaviors>
        <w:guid w:val="{F4509A1B-27F2-4C7C-882B-46012D87FEFD}"/>
      </w:docPartPr>
      <w:docPartBody>
        <w:p w:rsidR="002C10A3" w:rsidRDefault="002C10A3">
          <w:r>
            <w:rPr>
              <w:rFonts w:ascii="Arial" w:hAnsi="Arial" w:cs="Arial"/>
              <w:color w:val="000000"/>
              <w:sz w:val="20"/>
              <w:szCs w:val="20"/>
            </w:rPr>
            <w:t xml:space="preserve"> </w:t>
          </w:r>
        </w:p>
      </w:docPartBody>
    </w:docPart>
    <w:docPart>
      <w:docPartPr>
        <w:name w:val="CE4B24AED339413EB4083AF9D760BBDC"/>
        <w:category>
          <w:name w:val="General"/>
          <w:gallery w:val="placeholder"/>
        </w:category>
        <w:types>
          <w:type w:val="bbPlcHdr"/>
        </w:types>
        <w:behaviors>
          <w:behavior w:val="content"/>
        </w:behaviors>
        <w:guid w:val="{FA90C840-214B-4DFD-8344-425B768CBF9F}"/>
      </w:docPartPr>
      <w:docPartBody>
        <w:p w:rsidR="002C10A3" w:rsidRDefault="002C10A3">
          <w:r w:rsidRPr="001C096C">
            <w:rPr>
              <w:rFonts w:ascii="Arial" w:hAnsi="Arial" w:cs="Arial"/>
              <w:color w:val="000000"/>
              <w:sz w:val="20"/>
              <w:szCs w:val="20"/>
            </w:rPr>
            <w:t xml:space="preserve"> </w:t>
          </w:r>
        </w:p>
      </w:docPartBody>
    </w:docPart>
    <w:docPart>
      <w:docPartPr>
        <w:name w:val="F325C15B76E84968BC385E2BD02A3861"/>
        <w:category>
          <w:name w:val="General"/>
          <w:gallery w:val="placeholder"/>
        </w:category>
        <w:types>
          <w:type w:val="bbPlcHdr"/>
        </w:types>
        <w:behaviors>
          <w:behavior w:val="content"/>
        </w:behaviors>
        <w:guid w:val="{6FD25F08-681D-47FB-ACF7-FA51D9FDF81E}"/>
      </w:docPartPr>
      <w:docPartBody>
        <w:p w:rsidR="002C10A3" w:rsidRDefault="002C10A3">
          <w:r w:rsidRPr="001C096C">
            <w:rPr>
              <w:rFonts w:ascii="Arial" w:hAnsi="Arial" w:cs="Arial"/>
              <w:color w:val="000000"/>
              <w:sz w:val="20"/>
              <w:szCs w:val="20"/>
            </w:rPr>
            <w:t xml:space="preserve"> </w:t>
          </w:r>
        </w:p>
      </w:docPartBody>
    </w:docPart>
    <w:docPart>
      <w:docPartPr>
        <w:name w:val="470A66AE4DEE4B339967C38D0A2C2C68"/>
        <w:category>
          <w:name w:val="General"/>
          <w:gallery w:val="placeholder"/>
        </w:category>
        <w:types>
          <w:type w:val="bbPlcHdr"/>
        </w:types>
        <w:behaviors>
          <w:behavior w:val="content"/>
        </w:behaviors>
        <w:guid w:val="{3417AB21-368E-402C-AD93-87D56292418B}"/>
      </w:docPartPr>
      <w:docPartBody>
        <w:p w:rsidR="002C10A3" w:rsidRDefault="002C10A3">
          <w:r w:rsidRPr="001C096C">
            <w:rPr>
              <w:rFonts w:ascii="Arial" w:hAnsi="Arial" w:cs="Arial"/>
              <w:color w:val="000000"/>
              <w:sz w:val="20"/>
              <w:szCs w:val="20"/>
            </w:rPr>
            <w:t xml:space="preserve"> </w:t>
          </w:r>
        </w:p>
      </w:docPartBody>
    </w:docPart>
    <w:docPart>
      <w:docPartPr>
        <w:name w:val="99AEBDD2478B4EF489E02E4993BC52B3"/>
        <w:category>
          <w:name w:val="General"/>
          <w:gallery w:val="placeholder"/>
        </w:category>
        <w:types>
          <w:type w:val="bbPlcHdr"/>
        </w:types>
        <w:behaviors>
          <w:behavior w:val="content"/>
        </w:behaviors>
        <w:guid w:val="{4CBB7D25-16C5-4651-BC84-17A71CCBFB21}"/>
      </w:docPartPr>
      <w:docPartBody>
        <w:p w:rsidR="002C10A3" w:rsidRDefault="002C10A3">
          <w:r w:rsidRPr="001C096C">
            <w:rPr>
              <w:rFonts w:ascii="Arial" w:hAnsi="Arial" w:cs="Arial"/>
              <w:color w:val="000000"/>
              <w:sz w:val="20"/>
              <w:szCs w:val="20"/>
            </w:rPr>
            <w:t xml:space="preserve"> </w:t>
          </w:r>
        </w:p>
      </w:docPartBody>
    </w:docPart>
    <w:docPart>
      <w:docPartPr>
        <w:name w:val="61AB071A9A7F4FE4BA285A71EC913A72"/>
        <w:category>
          <w:name w:val="General"/>
          <w:gallery w:val="placeholder"/>
        </w:category>
        <w:types>
          <w:type w:val="bbPlcHdr"/>
        </w:types>
        <w:behaviors>
          <w:behavior w:val="content"/>
        </w:behaviors>
        <w:guid w:val="{8D12DA09-78E1-49DB-B061-72C7EEAD6347}"/>
      </w:docPartPr>
      <w:docPartBody>
        <w:p w:rsidR="002C10A3" w:rsidRDefault="002C10A3">
          <w:r w:rsidRPr="001C096C">
            <w:rPr>
              <w:rFonts w:ascii="Arial" w:hAnsi="Arial" w:cs="Arial"/>
              <w:color w:val="000000"/>
              <w:sz w:val="20"/>
              <w:szCs w:val="20"/>
            </w:rPr>
            <w:t xml:space="preserve"> </w:t>
          </w:r>
        </w:p>
      </w:docPartBody>
    </w:docPart>
    <w:docPart>
      <w:docPartPr>
        <w:name w:val="E4F3E47DE6974E5799A0EE437F9A9B35"/>
        <w:category>
          <w:name w:val="General"/>
          <w:gallery w:val="placeholder"/>
        </w:category>
        <w:types>
          <w:type w:val="bbPlcHdr"/>
        </w:types>
        <w:behaviors>
          <w:behavior w:val="content"/>
        </w:behaviors>
        <w:guid w:val="{048CA926-C687-4426-851A-DC9348F10617}"/>
      </w:docPartPr>
      <w:docPartBody>
        <w:p w:rsidR="002C10A3" w:rsidRDefault="002C10A3">
          <w:r w:rsidRPr="001C096C">
            <w:rPr>
              <w:rFonts w:ascii="Arial" w:hAnsi="Arial" w:cs="Arial"/>
              <w:color w:val="000000"/>
              <w:sz w:val="20"/>
              <w:szCs w:val="20"/>
            </w:rPr>
            <w:t xml:space="preserve"> </w:t>
          </w:r>
        </w:p>
      </w:docPartBody>
    </w:docPart>
    <w:docPart>
      <w:docPartPr>
        <w:name w:val="E84914C2280F432099E7A35D7F2584D7"/>
        <w:category>
          <w:name w:val="General"/>
          <w:gallery w:val="placeholder"/>
        </w:category>
        <w:types>
          <w:type w:val="bbPlcHdr"/>
        </w:types>
        <w:behaviors>
          <w:behavior w:val="content"/>
        </w:behaviors>
        <w:guid w:val="{3ABCA698-6498-45EC-BF7E-86AB41004F67}"/>
      </w:docPartPr>
      <w:docPartBody>
        <w:p w:rsidR="002C10A3" w:rsidRDefault="002C10A3">
          <w:r w:rsidRPr="001C096C">
            <w:rPr>
              <w:rFonts w:ascii="Arial" w:hAnsi="Arial" w:cs="Arial"/>
              <w:color w:val="000000"/>
              <w:sz w:val="20"/>
              <w:szCs w:val="20"/>
            </w:rPr>
            <w:t xml:space="preserve"> </w:t>
          </w:r>
        </w:p>
      </w:docPartBody>
    </w:docPart>
    <w:docPart>
      <w:docPartPr>
        <w:name w:val="D36E133809EA4DAD980FE3CC7DC476B3"/>
        <w:category>
          <w:name w:val="General"/>
          <w:gallery w:val="placeholder"/>
        </w:category>
        <w:types>
          <w:type w:val="bbPlcHdr"/>
        </w:types>
        <w:behaviors>
          <w:behavior w:val="content"/>
        </w:behaviors>
        <w:guid w:val="{18209593-36BF-41F8-BDBC-D07067EDF0F9}"/>
      </w:docPartPr>
      <w:docPartBody>
        <w:p w:rsidR="002C10A3" w:rsidRDefault="002C10A3">
          <w:r w:rsidRPr="001C096C">
            <w:rPr>
              <w:rFonts w:ascii="Arial" w:hAnsi="Arial" w:cs="Arial"/>
              <w:color w:val="000000"/>
              <w:sz w:val="20"/>
              <w:szCs w:val="20"/>
            </w:rPr>
            <w:t xml:space="preserve"> </w:t>
          </w:r>
        </w:p>
      </w:docPartBody>
    </w:docPart>
    <w:docPart>
      <w:docPartPr>
        <w:name w:val="F6CB3DD82E20482980FDA6FA8684983D"/>
        <w:category>
          <w:name w:val="General"/>
          <w:gallery w:val="placeholder"/>
        </w:category>
        <w:types>
          <w:type w:val="bbPlcHdr"/>
        </w:types>
        <w:behaviors>
          <w:behavior w:val="content"/>
        </w:behaviors>
        <w:guid w:val="{123D9A2F-6E65-4FED-AACF-6A71E09E9F8A}"/>
      </w:docPartPr>
      <w:docPartBody>
        <w:p w:rsidR="002C10A3" w:rsidRDefault="002C10A3">
          <w:r w:rsidRPr="001C096C">
            <w:rPr>
              <w:rFonts w:ascii="Arial" w:hAnsi="Arial" w:cs="Arial"/>
              <w:color w:val="000000"/>
              <w:sz w:val="20"/>
              <w:szCs w:val="20"/>
            </w:rPr>
            <w:t xml:space="preserve"> </w:t>
          </w:r>
        </w:p>
      </w:docPartBody>
    </w:docPart>
    <w:docPart>
      <w:docPartPr>
        <w:name w:val="73E322CED6074222BEE3E61975D3AB83"/>
        <w:category>
          <w:name w:val="General"/>
          <w:gallery w:val="placeholder"/>
        </w:category>
        <w:types>
          <w:type w:val="bbPlcHdr"/>
        </w:types>
        <w:behaviors>
          <w:behavior w:val="content"/>
        </w:behaviors>
        <w:guid w:val="{34415DE9-7777-4CDC-9800-34782A6E2005}"/>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6C081B2DC76B4D659C9A52F7D3E05314"/>
        <w:category>
          <w:name w:val="General"/>
          <w:gallery w:val="placeholder"/>
        </w:category>
        <w:types>
          <w:type w:val="bbPlcHdr"/>
        </w:types>
        <w:behaviors>
          <w:behavior w:val="content"/>
        </w:behaviors>
        <w:guid w:val="{BF62FAF0-758A-434B-89EF-3441BB9C0EC0}"/>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C5BC7E4410149A6850DB3B7693E4C4A"/>
        <w:category>
          <w:name w:val="General"/>
          <w:gallery w:val="placeholder"/>
        </w:category>
        <w:types>
          <w:type w:val="bbPlcHdr"/>
        </w:types>
        <w:behaviors>
          <w:behavior w:val="content"/>
        </w:behaviors>
        <w:guid w:val="{C0879933-9744-47E6-B35A-7B40322BC5F9}"/>
      </w:docPartPr>
      <w:docPartBody>
        <w:p w:rsidR="002C10A3" w:rsidRDefault="002C10A3">
          <w:r w:rsidRPr="001C096C">
            <w:rPr>
              <w:rFonts w:ascii="Arial" w:hAnsi="Arial" w:cs="Arial"/>
              <w:color w:val="000000"/>
              <w:sz w:val="20"/>
              <w:szCs w:val="20"/>
            </w:rPr>
            <w:t xml:space="preserve"> </w:t>
          </w:r>
        </w:p>
      </w:docPartBody>
    </w:docPart>
    <w:docPart>
      <w:docPartPr>
        <w:name w:val="0447C7E355834B32942D47196B55ADC1"/>
        <w:category>
          <w:name w:val="General"/>
          <w:gallery w:val="placeholder"/>
        </w:category>
        <w:types>
          <w:type w:val="bbPlcHdr"/>
        </w:types>
        <w:behaviors>
          <w:behavior w:val="content"/>
        </w:behaviors>
        <w:guid w:val="{1C69DE92-8A39-40AE-AA41-A72A54E735DB}"/>
      </w:docPartPr>
      <w:docPartBody>
        <w:p w:rsidR="002C10A3" w:rsidRDefault="002C10A3">
          <w:r w:rsidRPr="001C096C">
            <w:rPr>
              <w:rFonts w:ascii="Arial" w:hAnsi="Arial" w:cs="Arial"/>
              <w:color w:val="000000"/>
              <w:sz w:val="20"/>
              <w:szCs w:val="20"/>
            </w:rPr>
            <w:t xml:space="preserve"> </w:t>
          </w:r>
        </w:p>
      </w:docPartBody>
    </w:docPart>
    <w:docPart>
      <w:docPartPr>
        <w:name w:val="0DCB5D3FE0204AAEB650848F730EC786"/>
        <w:category>
          <w:name w:val="General"/>
          <w:gallery w:val="placeholder"/>
        </w:category>
        <w:types>
          <w:type w:val="bbPlcHdr"/>
        </w:types>
        <w:behaviors>
          <w:behavior w:val="content"/>
        </w:behaviors>
        <w:guid w:val="{EB062B8B-155A-456E-9ECC-06F8EB33D1CF}"/>
      </w:docPartPr>
      <w:docPartBody>
        <w:p w:rsidR="002C10A3" w:rsidRDefault="002C10A3">
          <w:r w:rsidRPr="001C096C">
            <w:rPr>
              <w:rFonts w:ascii="Arial" w:hAnsi="Arial" w:cs="Arial"/>
              <w:color w:val="000000"/>
              <w:sz w:val="20"/>
              <w:szCs w:val="20"/>
            </w:rPr>
            <w:t xml:space="preserve"> </w:t>
          </w:r>
        </w:p>
      </w:docPartBody>
    </w:docPart>
    <w:docPart>
      <w:docPartPr>
        <w:name w:val="B089693AB57F4D4594A496E35FD82A10"/>
        <w:category>
          <w:name w:val="General"/>
          <w:gallery w:val="placeholder"/>
        </w:category>
        <w:types>
          <w:type w:val="bbPlcHdr"/>
        </w:types>
        <w:behaviors>
          <w:behavior w:val="content"/>
        </w:behaviors>
        <w:guid w:val="{8FBAAD1B-D90A-47A3-9BEF-5F3E84B2BDF6}"/>
      </w:docPartPr>
      <w:docPartBody>
        <w:p w:rsidR="002C10A3" w:rsidRDefault="002C10A3">
          <w:r w:rsidRPr="001C096C">
            <w:rPr>
              <w:rFonts w:ascii="Arial" w:hAnsi="Arial" w:cs="Arial"/>
              <w:color w:val="000000"/>
              <w:sz w:val="20"/>
              <w:szCs w:val="20"/>
            </w:rPr>
            <w:t xml:space="preserve"> </w:t>
          </w:r>
        </w:p>
      </w:docPartBody>
    </w:docPart>
    <w:docPart>
      <w:docPartPr>
        <w:name w:val="ABDCE1DABBCD47D2860CE099A7863346"/>
        <w:category>
          <w:name w:val="General"/>
          <w:gallery w:val="placeholder"/>
        </w:category>
        <w:types>
          <w:type w:val="bbPlcHdr"/>
        </w:types>
        <w:behaviors>
          <w:behavior w:val="content"/>
        </w:behaviors>
        <w:guid w:val="{912ECC02-BAA5-43CB-8E43-5FFC2FEB8191}"/>
      </w:docPartPr>
      <w:docPartBody>
        <w:p w:rsidR="002C10A3" w:rsidRDefault="002C10A3">
          <w:r w:rsidRPr="001C096C">
            <w:rPr>
              <w:rFonts w:ascii="Arial" w:hAnsi="Arial" w:cs="Arial"/>
              <w:color w:val="000000"/>
              <w:sz w:val="20"/>
              <w:szCs w:val="20"/>
            </w:rPr>
            <w:t xml:space="preserve"> </w:t>
          </w:r>
        </w:p>
      </w:docPartBody>
    </w:docPart>
    <w:docPart>
      <w:docPartPr>
        <w:name w:val="79F204F293AA43E9B3708D81F18D0325"/>
        <w:category>
          <w:name w:val="General"/>
          <w:gallery w:val="placeholder"/>
        </w:category>
        <w:types>
          <w:type w:val="bbPlcHdr"/>
        </w:types>
        <w:behaviors>
          <w:behavior w:val="content"/>
        </w:behaviors>
        <w:guid w:val="{63398596-7CD1-4FA6-858B-31D3ACFA1FC3}"/>
      </w:docPartPr>
      <w:docPartBody>
        <w:p w:rsidR="002C10A3" w:rsidRDefault="002C10A3">
          <w:r w:rsidRPr="001C096C">
            <w:rPr>
              <w:rFonts w:ascii="Arial" w:hAnsi="Arial" w:cs="Arial"/>
              <w:color w:val="000000"/>
              <w:sz w:val="20"/>
              <w:szCs w:val="20"/>
            </w:rPr>
            <w:t xml:space="preserve"> </w:t>
          </w:r>
        </w:p>
      </w:docPartBody>
    </w:docPart>
    <w:docPart>
      <w:docPartPr>
        <w:name w:val="365F5E86F01B4A5696EB4FB72E44256E"/>
        <w:category>
          <w:name w:val="General"/>
          <w:gallery w:val="placeholder"/>
        </w:category>
        <w:types>
          <w:type w:val="bbPlcHdr"/>
        </w:types>
        <w:behaviors>
          <w:behavior w:val="content"/>
        </w:behaviors>
        <w:guid w:val="{98CAC814-DD6A-46F9-9E40-D8D1E04B30AE}"/>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F5B5038656F6448EAA5834F2F2557B25"/>
        <w:category>
          <w:name w:val="General"/>
          <w:gallery w:val="placeholder"/>
        </w:category>
        <w:types>
          <w:type w:val="bbPlcHdr"/>
        </w:types>
        <w:behaviors>
          <w:behavior w:val="content"/>
        </w:behaviors>
        <w:guid w:val="{4BD15F79-F31B-4AFA-856A-54EB410247EE}"/>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3BF468A96764C708DF3DEE185D23B0E"/>
        <w:category>
          <w:name w:val="General"/>
          <w:gallery w:val="placeholder"/>
        </w:category>
        <w:types>
          <w:type w:val="bbPlcHdr"/>
        </w:types>
        <w:behaviors>
          <w:behavior w:val="content"/>
        </w:behaviors>
        <w:guid w:val="{605B15A8-0132-455C-A168-0515A0AFAC47}"/>
      </w:docPartPr>
      <w:docPartBody>
        <w:p w:rsidR="002C10A3" w:rsidRDefault="002C10A3">
          <w:r w:rsidRPr="001C096C">
            <w:rPr>
              <w:rFonts w:ascii="Arial" w:hAnsi="Arial" w:cs="Arial"/>
              <w:color w:val="000000"/>
              <w:sz w:val="20"/>
              <w:szCs w:val="20"/>
            </w:rPr>
            <w:t xml:space="preserve"> </w:t>
          </w:r>
        </w:p>
      </w:docPartBody>
    </w:docPart>
    <w:docPart>
      <w:docPartPr>
        <w:name w:val="4F73134C6987452D88249646F1BE912B"/>
        <w:category>
          <w:name w:val="General"/>
          <w:gallery w:val="placeholder"/>
        </w:category>
        <w:types>
          <w:type w:val="bbPlcHdr"/>
        </w:types>
        <w:behaviors>
          <w:behavior w:val="content"/>
        </w:behaviors>
        <w:guid w:val="{C42E216B-FA82-409B-BF17-5D5E0D75CE6A}"/>
      </w:docPartPr>
      <w:docPartBody>
        <w:p w:rsidR="002C10A3" w:rsidRDefault="002C10A3">
          <w:r w:rsidRPr="001C096C">
            <w:rPr>
              <w:rFonts w:ascii="Arial" w:hAnsi="Arial" w:cs="Arial"/>
              <w:color w:val="000000"/>
              <w:sz w:val="20"/>
              <w:szCs w:val="20"/>
            </w:rPr>
            <w:t xml:space="preserve"> </w:t>
          </w:r>
        </w:p>
      </w:docPartBody>
    </w:docPart>
    <w:docPart>
      <w:docPartPr>
        <w:name w:val="5FABA13B0CA4436297DDB28B7DB95E41"/>
        <w:category>
          <w:name w:val="General"/>
          <w:gallery w:val="placeholder"/>
        </w:category>
        <w:types>
          <w:type w:val="bbPlcHdr"/>
        </w:types>
        <w:behaviors>
          <w:behavior w:val="content"/>
        </w:behaviors>
        <w:guid w:val="{54BD1A8C-8FDC-46F0-AC5C-2A8814B4B464}"/>
      </w:docPartPr>
      <w:docPartBody>
        <w:p w:rsidR="002C10A3" w:rsidRDefault="002C10A3">
          <w:r w:rsidRPr="001C096C">
            <w:rPr>
              <w:rFonts w:ascii="Arial" w:hAnsi="Arial" w:cs="Arial"/>
              <w:color w:val="000000"/>
              <w:sz w:val="20"/>
              <w:szCs w:val="20"/>
            </w:rPr>
            <w:t xml:space="preserve"> </w:t>
          </w:r>
        </w:p>
      </w:docPartBody>
    </w:docPart>
    <w:docPart>
      <w:docPartPr>
        <w:name w:val="D9068C83C2E44DFCB2DA902B9DE889AA"/>
        <w:category>
          <w:name w:val="General"/>
          <w:gallery w:val="placeholder"/>
        </w:category>
        <w:types>
          <w:type w:val="bbPlcHdr"/>
        </w:types>
        <w:behaviors>
          <w:behavior w:val="content"/>
        </w:behaviors>
        <w:guid w:val="{D00E3377-6CDF-4AA6-8BE7-611034F188B1}"/>
      </w:docPartPr>
      <w:docPartBody>
        <w:p w:rsidR="002C10A3" w:rsidRDefault="002C10A3">
          <w:r w:rsidRPr="001C096C">
            <w:rPr>
              <w:rFonts w:ascii="Arial" w:hAnsi="Arial" w:cs="Arial"/>
              <w:color w:val="000000"/>
              <w:sz w:val="20"/>
              <w:szCs w:val="20"/>
            </w:rPr>
            <w:t xml:space="preserve"> </w:t>
          </w:r>
        </w:p>
      </w:docPartBody>
    </w:docPart>
    <w:docPart>
      <w:docPartPr>
        <w:name w:val="9C2A50BBFA8646B3A3804431F2CFC27C"/>
        <w:category>
          <w:name w:val="General"/>
          <w:gallery w:val="placeholder"/>
        </w:category>
        <w:types>
          <w:type w:val="bbPlcHdr"/>
        </w:types>
        <w:behaviors>
          <w:behavior w:val="content"/>
        </w:behaviors>
        <w:guid w:val="{5A9162E1-DDE8-4061-A5E0-B8D034BB33DB}"/>
      </w:docPartPr>
      <w:docPartBody>
        <w:p w:rsidR="002C10A3" w:rsidRDefault="002C10A3">
          <w:r w:rsidRPr="001C096C">
            <w:rPr>
              <w:rFonts w:ascii="Arial" w:hAnsi="Arial" w:cs="Arial"/>
              <w:color w:val="000000"/>
              <w:sz w:val="20"/>
              <w:szCs w:val="20"/>
            </w:rPr>
            <w:t xml:space="preserve"> </w:t>
          </w:r>
        </w:p>
      </w:docPartBody>
    </w:docPart>
    <w:docPart>
      <w:docPartPr>
        <w:name w:val="D47DDA3E07A24A2CA0A9F7B14DC35C03"/>
        <w:category>
          <w:name w:val="General"/>
          <w:gallery w:val="placeholder"/>
        </w:category>
        <w:types>
          <w:type w:val="bbPlcHdr"/>
        </w:types>
        <w:behaviors>
          <w:behavior w:val="content"/>
        </w:behaviors>
        <w:guid w:val="{B5229071-64B7-4F3B-ABBD-E21EE3FD3864}"/>
      </w:docPartPr>
      <w:docPartBody>
        <w:p w:rsidR="002C10A3" w:rsidRDefault="002C10A3">
          <w:r w:rsidRPr="001C096C">
            <w:rPr>
              <w:rFonts w:ascii="Arial" w:hAnsi="Arial" w:cs="Arial"/>
              <w:color w:val="000000"/>
              <w:sz w:val="20"/>
              <w:szCs w:val="20"/>
            </w:rPr>
            <w:t xml:space="preserve"> </w:t>
          </w:r>
        </w:p>
      </w:docPartBody>
    </w:docPart>
    <w:docPart>
      <w:docPartPr>
        <w:name w:val="871504D49D3F46AEBDD91E325D2CB5B4"/>
        <w:category>
          <w:name w:val="General"/>
          <w:gallery w:val="placeholder"/>
        </w:category>
        <w:types>
          <w:type w:val="bbPlcHdr"/>
        </w:types>
        <w:behaviors>
          <w:behavior w:val="content"/>
        </w:behaviors>
        <w:guid w:val="{9286D56F-A6DF-42B5-B847-BADD7C0E0AF8}"/>
      </w:docPartPr>
      <w:docPartBody>
        <w:p w:rsidR="002C10A3" w:rsidRDefault="002C10A3">
          <w:r w:rsidRPr="002B6B3C">
            <w:rPr>
              <w:rFonts w:ascii="Arial" w:hAnsi="Arial" w:cs="Arial"/>
              <w:sz w:val="20"/>
              <w:szCs w:val="20"/>
            </w:rPr>
            <w:t xml:space="preserve">(ostalo upisati) </w:t>
          </w:r>
        </w:p>
      </w:docPartBody>
    </w:docPart>
    <w:docPart>
      <w:docPartPr>
        <w:name w:val="76855EF675AA4F8E934239529B561E72"/>
        <w:category>
          <w:name w:val="General"/>
          <w:gallery w:val="placeholder"/>
        </w:category>
        <w:types>
          <w:type w:val="bbPlcHdr"/>
        </w:types>
        <w:behaviors>
          <w:behavior w:val="content"/>
        </w:behaviors>
        <w:guid w:val="{D80BEF51-A7D7-4332-B8C0-FEE1C9A8D68D}"/>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C44FB7FB64A4948AA7C7C571A22ED9B"/>
        <w:category>
          <w:name w:val="General"/>
          <w:gallery w:val="placeholder"/>
        </w:category>
        <w:types>
          <w:type w:val="bbPlcHdr"/>
        </w:types>
        <w:behaviors>
          <w:behavior w:val="content"/>
        </w:behaviors>
        <w:guid w:val="{26845E45-CC37-46F3-9247-973B9A284D15}"/>
      </w:docPartPr>
      <w:docPartBody>
        <w:p w:rsidR="002C10A3" w:rsidRDefault="002C10A3">
          <w:r w:rsidRPr="001C096C">
            <w:rPr>
              <w:rFonts w:ascii="Arial" w:hAnsi="Arial" w:cs="Arial"/>
              <w:color w:val="000000"/>
              <w:sz w:val="20"/>
              <w:szCs w:val="20"/>
            </w:rPr>
            <w:t xml:space="preserve"> </w:t>
          </w:r>
        </w:p>
      </w:docPartBody>
    </w:docPart>
    <w:docPart>
      <w:docPartPr>
        <w:name w:val="CB1FC85D0E274A4485AA0DDDDC64A1FE"/>
        <w:category>
          <w:name w:val="General"/>
          <w:gallery w:val="placeholder"/>
        </w:category>
        <w:types>
          <w:type w:val="bbPlcHdr"/>
        </w:types>
        <w:behaviors>
          <w:behavior w:val="content"/>
        </w:behaviors>
        <w:guid w:val="{68FA40AE-58E6-4F38-B680-BD578AEDF042}"/>
      </w:docPartPr>
      <w:docPartBody>
        <w:p w:rsidR="002C10A3" w:rsidRDefault="002C10A3">
          <w:r w:rsidRPr="001C096C">
            <w:rPr>
              <w:rFonts w:ascii="Arial" w:hAnsi="Arial" w:cs="Arial"/>
              <w:color w:val="000000"/>
              <w:sz w:val="20"/>
              <w:szCs w:val="20"/>
            </w:rPr>
            <w:t xml:space="preserve"> </w:t>
          </w:r>
        </w:p>
      </w:docPartBody>
    </w:docPart>
    <w:docPart>
      <w:docPartPr>
        <w:name w:val="5934A059EBA34F7981B9679B49F56B12"/>
        <w:category>
          <w:name w:val="General"/>
          <w:gallery w:val="placeholder"/>
        </w:category>
        <w:types>
          <w:type w:val="bbPlcHdr"/>
        </w:types>
        <w:behaviors>
          <w:behavior w:val="content"/>
        </w:behaviors>
        <w:guid w:val="{FE4E8E34-1FA0-4563-B38E-3825044945C8}"/>
      </w:docPartPr>
      <w:docPartBody>
        <w:p w:rsidR="002C10A3" w:rsidRDefault="002C10A3">
          <w:r w:rsidRPr="001C096C">
            <w:rPr>
              <w:rFonts w:ascii="Arial" w:hAnsi="Arial" w:cs="Arial"/>
              <w:color w:val="000000"/>
              <w:sz w:val="20"/>
              <w:szCs w:val="20"/>
            </w:rPr>
            <w:t xml:space="preserve"> </w:t>
          </w:r>
        </w:p>
      </w:docPartBody>
    </w:docPart>
    <w:docPart>
      <w:docPartPr>
        <w:name w:val="8DF6FBB1FCD14B4780E658D5E0D52843"/>
        <w:category>
          <w:name w:val="General"/>
          <w:gallery w:val="placeholder"/>
        </w:category>
        <w:types>
          <w:type w:val="bbPlcHdr"/>
        </w:types>
        <w:behaviors>
          <w:behavior w:val="content"/>
        </w:behaviors>
        <w:guid w:val="{50131155-FB5F-4A2F-A913-4301FEE6568D}"/>
      </w:docPartPr>
      <w:docPartBody>
        <w:p w:rsidR="002C10A3" w:rsidRDefault="002C10A3">
          <w:r w:rsidRPr="001C096C">
            <w:rPr>
              <w:rFonts w:ascii="Arial" w:hAnsi="Arial" w:cs="Arial"/>
              <w:color w:val="000000"/>
              <w:sz w:val="20"/>
              <w:szCs w:val="20"/>
            </w:rPr>
            <w:t xml:space="preserve">  </w:t>
          </w:r>
        </w:p>
      </w:docPartBody>
    </w:docPart>
    <w:docPart>
      <w:docPartPr>
        <w:name w:val="01CF3D76257945B9A27C0C1626756D9C"/>
        <w:category>
          <w:name w:val="General"/>
          <w:gallery w:val="placeholder"/>
        </w:category>
        <w:types>
          <w:type w:val="bbPlcHdr"/>
        </w:types>
        <w:behaviors>
          <w:behavior w:val="content"/>
        </w:behaviors>
        <w:guid w:val="{E5210180-D7D6-4EC8-B965-CB4AA18DA2B2}"/>
      </w:docPartPr>
      <w:docPartBody>
        <w:p w:rsidR="002C10A3" w:rsidRDefault="002C10A3">
          <w:r w:rsidRPr="001C096C">
            <w:rPr>
              <w:rFonts w:ascii="Arial" w:hAnsi="Arial" w:cs="Arial"/>
              <w:color w:val="000000"/>
              <w:sz w:val="20"/>
              <w:szCs w:val="20"/>
            </w:rPr>
            <w:t xml:space="preserve"> </w:t>
          </w:r>
        </w:p>
      </w:docPartBody>
    </w:docPart>
    <w:docPart>
      <w:docPartPr>
        <w:name w:val="12F4AA529BB7430081A87116F39A6830"/>
        <w:category>
          <w:name w:val="General"/>
          <w:gallery w:val="placeholder"/>
        </w:category>
        <w:types>
          <w:type w:val="bbPlcHdr"/>
        </w:types>
        <w:behaviors>
          <w:behavior w:val="content"/>
        </w:behaviors>
        <w:guid w:val="{2CEC56DD-8023-47C8-A00D-66D1A50CA7D6}"/>
      </w:docPartPr>
      <w:docPartBody>
        <w:p w:rsidR="002C10A3" w:rsidRDefault="002C10A3">
          <w:r w:rsidRPr="001C096C">
            <w:rPr>
              <w:rFonts w:ascii="Arial" w:hAnsi="Arial" w:cs="Arial"/>
              <w:color w:val="000000"/>
              <w:sz w:val="20"/>
              <w:szCs w:val="20"/>
            </w:rPr>
            <w:t xml:space="preserve"> </w:t>
          </w:r>
        </w:p>
      </w:docPartBody>
    </w:docPart>
    <w:docPart>
      <w:docPartPr>
        <w:name w:val="E34F9173BFC94FA5A70287DEF2FFE738"/>
        <w:category>
          <w:name w:val="General"/>
          <w:gallery w:val="placeholder"/>
        </w:category>
        <w:types>
          <w:type w:val="bbPlcHdr"/>
        </w:types>
        <w:behaviors>
          <w:behavior w:val="content"/>
        </w:behaviors>
        <w:guid w:val="{B023B9E1-CA20-4333-87CE-426209E99623}"/>
      </w:docPartPr>
      <w:docPartBody>
        <w:p w:rsidR="002C10A3" w:rsidRDefault="002C10A3">
          <w:r>
            <w:rPr>
              <w:rStyle w:val="PlaceholderText"/>
            </w:rPr>
            <w:t>ECTS</w:t>
          </w:r>
        </w:p>
      </w:docPartBody>
    </w:docPart>
    <w:docPart>
      <w:docPartPr>
        <w:name w:val="7D5C378D537344838E9A1E19DFE75D71"/>
        <w:category>
          <w:name w:val="General"/>
          <w:gallery w:val="placeholder"/>
        </w:category>
        <w:types>
          <w:type w:val="bbPlcHdr"/>
        </w:types>
        <w:behaviors>
          <w:behavior w:val="content"/>
        </w:behaviors>
        <w:guid w:val="{385F0497-D241-4404-8959-A20131E8634B}"/>
      </w:docPartPr>
      <w:docPartBody>
        <w:p w:rsidR="002C10A3" w:rsidRDefault="002C10A3">
          <w:r>
            <w:rPr>
              <w:rStyle w:val="PlaceholderText"/>
            </w:rPr>
            <w:t>Metode i kriteriji vrednovanja</w:t>
          </w:r>
        </w:p>
      </w:docPartBody>
    </w:docPart>
    <w:docPart>
      <w:docPartPr>
        <w:name w:val="3A186A1CCDAE4DD9B3D22FA9A0901137"/>
        <w:category>
          <w:name w:val="General"/>
          <w:gallery w:val="placeholder"/>
        </w:category>
        <w:types>
          <w:type w:val="bbPlcHdr"/>
        </w:types>
        <w:behaviors>
          <w:behavior w:val="content"/>
        </w:behaviors>
        <w:guid w:val="{2BC3F3B9-41D5-44E1-82FF-51263C093661}"/>
      </w:docPartPr>
      <w:docPartBody>
        <w:p w:rsidR="002C10A3" w:rsidRDefault="002C10A3">
          <w:r>
            <w:rPr>
              <w:rStyle w:val="PlaceholderText"/>
            </w:rPr>
            <w:t>Obveze studenata</w:t>
          </w:r>
        </w:p>
      </w:docPartBody>
    </w:docPart>
    <w:docPart>
      <w:docPartPr>
        <w:name w:val="553A3F2BE7F84D8B91861BC4E801A155"/>
        <w:category>
          <w:name w:val="General"/>
          <w:gallery w:val="placeholder"/>
        </w:category>
        <w:types>
          <w:type w:val="bbPlcHdr"/>
        </w:types>
        <w:behaviors>
          <w:behavior w:val="content"/>
        </w:behaviors>
        <w:guid w:val="{FB11E007-D4F4-44CC-A479-75235E597253}"/>
      </w:docPartPr>
      <w:docPartBody>
        <w:p w:rsidR="002C10A3" w:rsidRDefault="002C10A3">
          <w:r>
            <w:rPr>
              <w:rFonts w:ascii="Arial" w:hAnsi="Arial" w:cs="Arial"/>
              <w:color w:val="000000"/>
              <w:sz w:val="20"/>
              <w:szCs w:val="20"/>
            </w:rPr>
            <w:t xml:space="preserve"> </w:t>
          </w:r>
        </w:p>
      </w:docPartBody>
    </w:docPart>
    <w:docPart>
      <w:docPartPr>
        <w:name w:val="9ADF11BF6621459DA495C1D9065260DD"/>
        <w:category>
          <w:name w:val="General"/>
          <w:gallery w:val="placeholder"/>
        </w:category>
        <w:types>
          <w:type w:val="bbPlcHdr"/>
        </w:types>
        <w:behaviors>
          <w:behavior w:val="content"/>
        </w:behaviors>
        <w:guid w:val="{3E79E0E5-92FB-4017-83E6-EC9E08E1F824}"/>
      </w:docPartPr>
      <w:docPartBody>
        <w:p w:rsidR="002C10A3" w:rsidRDefault="002C10A3">
          <w:r>
            <w:rPr>
              <w:rFonts w:ascii="Arial" w:hAnsi="Arial" w:cs="Arial"/>
              <w:color w:val="000000"/>
              <w:sz w:val="20"/>
              <w:szCs w:val="20"/>
            </w:rPr>
            <w:t xml:space="preserve"> </w:t>
          </w:r>
        </w:p>
      </w:docPartBody>
    </w:docPart>
    <w:docPart>
      <w:docPartPr>
        <w:name w:val="784CFCABD82F461BBF379FB2DAC0702F"/>
        <w:category>
          <w:name w:val="General"/>
          <w:gallery w:val="placeholder"/>
        </w:category>
        <w:types>
          <w:type w:val="bbPlcHdr"/>
        </w:types>
        <w:behaviors>
          <w:behavior w:val="content"/>
        </w:behaviors>
        <w:guid w:val="{299C7CEE-A316-4A0C-A442-01113BA66C11}"/>
      </w:docPartPr>
      <w:docPartBody>
        <w:p w:rsidR="002C10A3" w:rsidRDefault="002C10A3">
          <w:r>
            <w:rPr>
              <w:rFonts w:ascii="Arial" w:hAnsi="Arial" w:cs="Arial"/>
              <w:color w:val="000000"/>
              <w:sz w:val="20"/>
              <w:szCs w:val="20"/>
            </w:rPr>
            <w:t xml:space="preserve"> </w:t>
          </w:r>
        </w:p>
      </w:docPartBody>
    </w:docPart>
    <w:docPart>
      <w:docPartPr>
        <w:name w:val="0ACC11C34F884BF9B8C416FD7EB7FFC0"/>
        <w:category>
          <w:name w:val="General"/>
          <w:gallery w:val="placeholder"/>
        </w:category>
        <w:types>
          <w:type w:val="bbPlcHdr"/>
        </w:types>
        <w:behaviors>
          <w:behavior w:val="content"/>
        </w:behaviors>
        <w:guid w:val="{C354FB24-ADDA-43B0-A3F6-95DC9D2550DB}"/>
      </w:docPartPr>
      <w:docPartBody>
        <w:p w:rsidR="002C10A3" w:rsidRDefault="002C10A3">
          <w:r>
            <w:rPr>
              <w:rFonts w:ascii="Arial" w:hAnsi="Arial" w:cs="Arial"/>
              <w:sz w:val="20"/>
              <w:szCs w:val="20"/>
            </w:rPr>
            <w:t xml:space="preserve"> </w:t>
          </w:r>
        </w:p>
      </w:docPartBody>
    </w:docPart>
    <w:docPart>
      <w:docPartPr>
        <w:name w:val="48E329FAAD3C4BE9AF723A04CAC844FB"/>
        <w:category>
          <w:name w:val="General"/>
          <w:gallery w:val="placeholder"/>
        </w:category>
        <w:types>
          <w:type w:val="bbPlcHdr"/>
        </w:types>
        <w:behaviors>
          <w:behavior w:val="content"/>
        </w:behaviors>
        <w:guid w:val="{9B71D7FC-7BF1-4C70-985D-1CECDDCD0CE7}"/>
      </w:docPartPr>
      <w:docPartBody>
        <w:p w:rsidR="002C10A3" w:rsidRDefault="002C10A3">
          <w:r>
            <w:rPr>
              <w:rStyle w:val="PlaceholderText"/>
            </w:rPr>
            <w:t xml:space="preserve"> </w:t>
          </w:r>
        </w:p>
      </w:docPartBody>
    </w:docPart>
    <w:docPart>
      <w:docPartPr>
        <w:name w:val="A88EC7E340964D64BBF64CD0BA36E0DD"/>
        <w:category>
          <w:name w:val="General"/>
          <w:gallery w:val="placeholder"/>
        </w:category>
        <w:types>
          <w:type w:val="bbPlcHdr"/>
        </w:types>
        <w:behaviors>
          <w:behavior w:val="content"/>
        </w:behaviors>
        <w:guid w:val="{A1EA3513-3A92-42F9-A443-99C86E5D8C16}"/>
      </w:docPartPr>
      <w:docPartBody>
        <w:p w:rsidR="002C10A3" w:rsidRDefault="002C10A3">
          <w:r>
            <w:rPr>
              <w:rStyle w:val="PlaceholderText"/>
            </w:rPr>
            <w:t>Nositelji i suradnici</w:t>
          </w:r>
        </w:p>
      </w:docPartBody>
    </w:docPart>
    <w:docPart>
      <w:docPartPr>
        <w:name w:val="FF4DA262B5BE4E96817DF674BE813A28"/>
        <w:category>
          <w:name w:val="General"/>
          <w:gallery w:val="placeholder"/>
        </w:category>
        <w:types>
          <w:type w:val="bbPlcHdr"/>
        </w:types>
        <w:behaviors>
          <w:behavior w:val="content"/>
        </w:behaviors>
        <w:guid w:val="{E8201EA2-14D5-4350-AA2D-DC9501851B32}"/>
      </w:docPartPr>
      <w:docPartBody>
        <w:p w:rsidR="002C10A3" w:rsidRDefault="002C10A3">
          <w:r>
            <w:rPr>
              <w:rStyle w:val="PlaceholderText"/>
            </w:rPr>
            <w:t>Semestar</w:t>
          </w:r>
        </w:p>
      </w:docPartBody>
    </w:docPart>
    <w:docPart>
      <w:docPartPr>
        <w:name w:val="5310A5A2ECE3405DACEACD56F45BD83D"/>
        <w:category>
          <w:name w:val="General"/>
          <w:gallery w:val="placeholder"/>
        </w:category>
        <w:types>
          <w:type w:val="bbPlcHdr"/>
        </w:types>
        <w:behaviors>
          <w:behavior w:val="content"/>
        </w:behaviors>
        <w:guid w:val="{4212514B-08BF-47D7-937A-D2C62542230C}"/>
      </w:docPartPr>
      <w:docPartBody>
        <w:p w:rsidR="002C10A3" w:rsidRDefault="002C10A3">
          <w:r>
            <w:rPr>
              <w:rStyle w:val="PlaceholderText"/>
            </w:rPr>
            <w:t>Naziv predmeta</w:t>
          </w:r>
        </w:p>
      </w:docPartBody>
    </w:docPart>
    <w:docPart>
      <w:docPartPr>
        <w:name w:val="29A20C2E27D14AA7B9EC5330630950E7"/>
        <w:category>
          <w:name w:val="General"/>
          <w:gallery w:val="placeholder"/>
        </w:category>
        <w:types>
          <w:type w:val="bbPlcHdr"/>
        </w:types>
        <w:behaviors>
          <w:behavior w:val="content"/>
        </w:behaviors>
        <w:guid w:val="{0D39DD11-7D44-4A95-B7DA-5FB2E0F57E8A}"/>
      </w:docPartPr>
      <w:docPartBody>
        <w:p w:rsidR="002C10A3" w:rsidRDefault="002C10A3">
          <w:r>
            <w:rPr>
              <w:rStyle w:val="PlaceholderText"/>
            </w:rPr>
            <w:t>ECTS bodovi</w:t>
          </w:r>
        </w:p>
      </w:docPartBody>
    </w:docPart>
    <w:docPart>
      <w:docPartPr>
        <w:name w:val="9AA7CEECDCB4492D9A566F9F1E420E84"/>
        <w:category>
          <w:name w:val="General"/>
          <w:gallery w:val="placeholder"/>
        </w:category>
        <w:types>
          <w:type w:val="bbPlcHdr"/>
        </w:types>
        <w:behaviors>
          <w:behavior w:val="content"/>
        </w:behaviors>
        <w:guid w:val="{E7D24141-10A0-473E-A956-AD46ED678BDD}"/>
      </w:docPartPr>
      <w:docPartBody>
        <w:p w:rsidR="002C10A3" w:rsidRDefault="002C10A3">
          <w:r>
            <w:rPr>
              <w:rStyle w:val="PlaceholderText"/>
            </w:rPr>
            <w:t>Šifra predmeta</w:t>
          </w:r>
        </w:p>
      </w:docPartBody>
    </w:docPart>
    <w:docPart>
      <w:docPartPr>
        <w:name w:val="84BC4EBB51B8465FB3A997F0DB79B916"/>
        <w:category>
          <w:name w:val="General"/>
          <w:gallery w:val="placeholder"/>
        </w:category>
        <w:types>
          <w:type w:val="bbPlcHdr"/>
        </w:types>
        <w:behaviors>
          <w:behavior w:val="content"/>
        </w:behaviors>
        <w:guid w:val="{9D472E8D-F16D-4163-BB7A-3515A7AE1E8E}"/>
      </w:docPartPr>
      <w:docPartBody>
        <w:p w:rsidR="002C10A3" w:rsidRDefault="002C10A3">
          <w:r>
            <w:rPr>
              <w:rStyle w:val="PlaceholderText"/>
            </w:rPr>
            <w:t>Broj sati</w:t>
          </w:r>
        </w:p>
      </w:docPartBody>
    </w:docPart>
    <w:docPart>
      <w:docPartPr>
        <w:name w:val="E8825B39088F412E9FB1B58974FAB901"/>
        <w:category>
          <w:name w:val="General"/>
          <w:gallery w:val="placeholder"/>
        </w:category>
        <w:types>
          <w:type w:val="bbPlcHdr"/>
        </w:types>
        <w:behaviors>
          <w:behavior w:val="content"/>
        </w:behaviors>
        <w:guid w:val="{3D03D52A-DA07-462F-89D0-97EEFBB7725C}"/>
      </w:docPartPr>
      <w:docPartBody>
        <w:p w:rsidR="002C10A3" w:rsidRDefault="002C10A3">
          <w:r>
            <w:rPr>
              <w:rStyle w:val="PlaceholderText"/>
            </w:rPr>
            <w:t>Studijski program</w:t>
          </w:r>
        </w:p>
      </w:docPartBody>
    </w:docPart>
    <w:docPart>
      <w:docPartPr>
        <w:name w:val="2479A7867EF7419599BD31009BE29BF7"/>
        <w:category>
          <w:name w:val="General"/>
          <w:gallery w:val="placeholder"/>
        </w:category>
        <w:types>
          <w:type w:val="bbPlcHdr"/>
        </w:types>
        <w:behaviors>
          <w:behavior w:val="content"/>
        </w:behaviors>
        <w:guid w:val="{7FB6B46C-C053-4AF0-B9AD-E47214B90FB7}"/>
      </w:docPartPr>
      <w:docPartBody>
        <w:p w:rsidR="002C10A3" w:rsidRDefault="002C10A3">
          <w:r>
            <w:rPr>
              <w:rStyle w:val="PlaceholderText"/>
            </w:rPr>
            <w:t>Broj studenata</w:t>
          </w:r>
        </w:p>
      </w:docPartBody>
    </w:docPart>
    <w:docPart>
      <w:docPartPr>
        <w:name w:val="30D759FAAF184E0DAC53C5996F472176"/>
        <w:category>
          <w:name w:val="General"/>
          <w:gallery w:val="placeholder"/>
        </w:category>
        <w:types>
          <w:type w:val="bbPlcHdr"/>
        </w:types>
        <w:behaviors>
          <w:behavior w:val="content"/>
        </w:behaviors>
        <w:guid w:val="{C60E8BB1-E511-4BE5-91E6-8BBEF9E4593B}"/>
      </w:docPartPr>
      <w:docPartBody>
        <w:p w:rsidR="002C10A3" w:rsidRDefault="002C10A3">
          <w:r>
            <w:rPr>
              <w:rStyle w:val="PlaceholderText"/>
            </w:rPr>
            <w:t>Status predmeta</w:t>
          </w:r>
        </w:p>
      </w:docPartBody>
    </w:docPart>
    <w:docPart>
      <w:docPartPr>
        <w:name w:val="7329EBBE2D0D4D3091DF984107948833"/>
        <w:category>
          <w:name w:val="General"/>
          <w:gallery w:val="placeholder"/>
        </w:category>
        <w:types>
          <w:type w:val="bbPlcHdr"/>
        </w:types>
        <w:behaviors>
          <w:behavior w:val="content"/>
        </w:behaviors>
        <w:guid w:val="{BEBBA6B8-C381-4257-A38E-82A268C40645}"/>
      </w:docPartPr>
      <w:docPartBody>
        <w:p w:rsidR="002C10A3" w:rsidRDefault="002C10A3">
          <w:r>
            <w:rPr>
              <w:rStyle w:val="PlaceholderText"/>
            </w:rPr>
            <w:t>Razina e-učenja</w:t>
          </w:r>
        </w:p>
      </w:docPartBody>
    </w:docPart>
    <w:docPart>
      <w:docPartPr>
        <w:name w:val="5A800CE30F79488FB0334DF2FE2D7742"/>
        <w:category>
          <w:name w:val="General"/>
          <w:gallery w:val="placeholder"/>
        </w:category>
        <w:types>
          <w:type w:val="bbPlcHdr"/>
        </w:types>
        <w:behaviors>
          <w:behavior w:val="content"/>
        </w:behaviors>
        <w:guid w:val="{13370F30-E9CD-41AB-B1F4-D11BD50DA8BA}"/>
      </w:docPartPr>
      <w:docPartBody>
        <w:p w:rsidR="002C10A3" w:rsidRDefault="002C10A3">
          <w:r>
            <w:rPr>
              <w:rStyle w:val="PlaceholderText"/>
            </w:rPr>
            <w:t>On-line</w:t>
          </w:r>
        </w:p>
      </w:docPartBody>
    </w:docPart>
    <w:docPart>
      <w:docPartPr>
        <w:name w:val="51260107999444EBBDB338139C469646"/>
        <w:category>
          <w:name w:val="General"/>
          <w:gallery w:val="placeholder"/>
        </w:category>
        <w:types>
          <w:type w:val="bbPlcHdr"/>
        </w:types>
        <w:behaviors>
          <w:behavior w:val="content"/>
        </w:behaviors>
        <w:guid w:val="{37A67139-3312-42E0-825D-A90F93003A19}"/>
      </w:docPartPr>
      <w:docPartBody>
        <w:p w:rsidR="002C10A3" w:rsidRDefault="002C10A3">
          <w:r>
            <w:rPr>
              <w:rStyle w:val="PlaceholderText"/>
            </w:rPr>
            <w:t>Mjesto izvođenja</w:t>
          </w:r>
        </w:p>
      </w:docPartBody>
    </w:docPart>
    <w:docPart>
      <w:docPartPr>
        <w:name w:val="9A10A1E6681E49A6B178F7EC64284DC2"/>
        <w:category>
          <w:name w:val="General"/>
          <w:gallery w:val="placeholder"/>
        </w:category>
        <w:types>
          <w:type w:val="bbPlcHdr"/>
        </w:types>
        <w:behaviors>
          <w:behavior w:val="content"/>
        </w:behaviors>
        <w:guid w:val="{B8E84C42-655E-4535-9854-7D40D81F222C}"/>
      </w:docPartPr>
      <w:docPartBody>
        <w:p w:rsidR="002C10A3" w:rsidRDefault="002C10A3">
          <w:r>
            <w:rPr>
              <w:rStyle w:val="PlaceholderText"/>
            </w:rPr>
            <w:t>Jezik izvođenja</w:t>
          </w:r>
        </w:p>
      </w:docPartBody>
    </w:docPart>
    <w:docPart>
      <w:docPartPr>
        <w:name w:val="DA48D61370FF45208E4F497E778F3340"/>
        <w:category>
          <w:name w:val="General"/>
          <w:gallery w:val="placeholder"/>
        </w:category>
        <w:types>
          <w:type w:val="bbPlcHdr"/>
        </w:types>
        <w:behaviors>
          <w:behavior w:val="content"/>
        </w:behaviors>
        <w:guid w:val="{DDC68739-E731-442E-8BCF-568DF58247AA}"/>
      </w:docPartPr>
      <w:docPartBody>
        <w:p w:rsidR="002C10A3" w:rsidRDefault="002C10A3">
          <w:r>
            <w:rPr>
              <w:rStyle w:val="PlaceholderText"/>
            </w:rPr>
            <w:t>Godina studija</w:t>
          </w:r>
        </w:p>
      </w:docPartBody>
    </w:docPart>
    <w:docPart>
      <w:docPartPr>
        <w:name w:val="557998B6EBB24A608D558C71BA9AB140"/>
        <w:category>
          <w:name w:val="General"/>
          <w:gallery w:val="placeholder"/>
        </w:category>
        <w:types>
          <w:type w:val="bbPlcHdr"/>
        </w:types>
        <w:behaviors>
          <w:behavior w:val="content"/>
        </w:behaviors>
        <w:guid w:val="{734A19E9-CC64-41DA-B6D5-44DFAE13FCBD}"/>
      </w:docPartPr>
      <w:docPartBody>
        <w:p w:rsidR="002C10A3" w:rsidRDefault="002C10A3">
          <w:r>
            <w:rPr>
              <w:rStyle w:val="PlaceholderText"/>
            </w:rPr>
            <w:t>Engleski jezik</w:t>
          </w:r>
        </w:p>
      </w:docPartBody>
    </w:docPart>
    <w:docPart>
      <w:docPartPr>
        <w:name w:val="8174067231FF477A9C886B83731A0FBF"/>
        <w:category>
          <w:name w:val="General"/>
          <w:gallery w:val="placeholder"/>
        </w:category>
        <w:types>
          <w:type w:val="bbPlcHdr"/>
        </w:types>
        <w:behaviors>
          <w:behavior w:val="content"/>
        </w:behaviors>
        <w:guid w:val="{B24D9F58-29BB-409F-9104-CA9EE345A34E}"/>
      </w:docPartPr>
      <w:docPartBody>
        <w:p w:rsidR="002C10A3" w:rsidRDefault="002C10A3">
          <w:r>
            <w:rPr>
              <w:rStyle w:val="PlaceholderText"/>
            </w:rPr>
            <w:t>Ciljevi predmeta</w:t>
          </w:r>
        </w:p>
      </w:docPartBody>
    </w:docPart>
    <w:docPart>
      <w:docPartPr>
        <w:name w:val="0AEB33C8457D4DF58F70AFA86C64B8E0"/>
        <w:category>
          <w:name w:val="General"/>
          <w:gallery w:val="placeholder"/>
        </w:category>
        <w:types>
          <w:type w:val="bbPlcHdr"/>
        </w:types>
        <w:behaviors>
          <w:behavior w:val="content"/>
        </w:behaviors>
        <w:guid w:val="{9250D529-3F17-4BF6-860A-7243D2C86526}"/>
      </w:docPartPr>
      <w:docPartBody>
        <w:p w:rsidR="002C10A3" w:rsidRDefault="002C10A3">
          <w:r>
            <w:rPr>
              <w:rStyle w:val="PlaceholderText"/>
            </w:rPr>
            <w:t>Preduvjeti</w:t>
          </w:r>
        </w:p>
      </w:docPartBody>
    </w:docPart>
    <w:docPart>
      <w:docPartPr>
        <w:name w:val="2A49B6D9F5394B768D9E6E07B52E7E75"/>
        <w:category>
          <w:name w:val="General"/>
          <w:gallery w:val="placeholder"/>
        </w:category>
        <w:types>
          <w:type w:val="bbPlcHdr"/>
        </w:types>
        <w:behaviors>
          <w:behavior w:val="content"/>
        </w:behaviors>
        <w:guid w:val="{2732C3CA-0E6E-4CDB-A47F-DF3DD3682DCB}"/>
      </w:docPartPr>
      <w:docPartBody>
        <w:p w:rsidR="002C10A3" w:rsidRDefault="002C10A3">
          <w:r>
            <w:rPr>
              <w:rStyle w:val="PlaceholderText"/>
            </w:rPr>
            <w:t>Doprinos ishodima učenja programa</w:t>
          </w:r>
        </w:p>
      </w:docPartBody>
    </w:docPart>
    <w:docPart>
      <w:docPartPr>
        <w:name w:val="9C0A8F71220F4A5985E7AE68BDF2C720"/>
        <w:category>
          <w:name w:val="General"/>
          <w:gallery w:val="placeholder"/>
        </w:category>
        <w:types>
          <w:type w:val="bbPlcHdr"/>
        </w:types>
        <w:behaviors>
          <w:behavior w:val="content"/>
        </w:behaviors>
        <w:guid w:val="{F8E6942B-62C6-4A03-B4BE-066AF258B85D}"/>
      </w:docPartPr>
      <w:docPartBody>
        <w:p w:rsidR="002C10A3" w:rsidRDefault="002C10A3">
          <w:r>
            <w:rPr>
              <w:rStyle w:val="PlaceholderText"/>
            </w:rPr>
            <w:t>Ishodi učenja predmeta</w:t>
          </w:r>
        </w:p>
      </w:docPartBody>
    </w:docPart>
    <w:docPart>
      <w:docPartPr>
        <w:name w:val="89A801653EFF4152AB46C3E1A249CCF6"/>
        <w:category>
          <w:name w:val="General"/>
          <w:gallery w:val="placeholder"/>
        </w:category>
        <w:types>
          <w:type w:val="bbPlcHdr"/>
        </w:types>
        <w:behaviors>
          <w:behavior w:val="content"/>
        </w:behaviors>
        <w:guid w:val="{6B9262A7-3A92-401F-BDB2-609456A27020}"/>
      </w:docPartPr>
      <w:docPartBody>
        <w:p w:rsidR="002C10A3" w:rsidRDefault="002C10A3">
          <w:r>
            <w:rPr>
              <w:rStyle w:val="PlaceholderText"/>
            </w:rPr>
            <w:t>Sadržaj predmeta</w:t>
          </w:r>
        </w:p>
      </w:docPartBody>
    </w:docPart>
    <w:docPart>
      <w:docPartPr>
        <w:name w:val="4E3CC1823198434F8F04AE147C5CD096"/>
        <w:category>
          <w:name w:val="General"/>
          <w:gallery w:val="placeholder"/>
        </w:category>
        <w:types>
          <w:type w:val="bbPlcHdr"/>
        </w:types>
        <w:behaviors>
          <w:behavior w:val="content"/>
        </w:behaviors>
        <w:guid w:val="{E1FE0CEA-B937-44E8-ADF4-3EF3D158A588}"/>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BBB3E351AEE4AF4A73AB187AA1E125D"/>
        <w:category>
          <w:name w:val="General"/>
          <w:gallery w:val="placeholder"/>
        </w:category>
        <w:types>
          <w:type w:val="bbPlcHdr"/>
        </w:types>
        <w:behaviors>
          <w:behavior w:val="content"/>
        </w:behaviors>
        <w:guid w:val="{746B4002-895E-4DBC-B91B-28818ABC826B}"/>
      </w:docPartPr>
      <w:docPartBody>
        <w:p w:rsidR="002C10A3" w:rsidRDefault="002C10A3">
          <w:r>
            <w:rPr>
              <w:rFonts w:ascii="Arial" w:hAnsi="Arial" w:cs="Arial"/>
              <w:sz w:val="20"/>
              <w:szCs w:val="20"/>
            </w:rPr>
            <w:t xml:space="preserve">  </w:t>
          </w:r>
        </w:p>
      </w:docPartBody>
    </w:docPart>
    <w:docPart>
      <w:docPartPr>
        <w:name w:val="9B869CC5062B4D04B060F9FE26F9E361"/>
        <w:category>
          <w:name w:val="General"/>
          <w:gallery w:val="placeholder"/>
        </w:category>
        <w:types>
          <w:type w:val="bbPlcHdr"/>
        </w:types>
        <w:behaviors>
          <w:behavior w:val="content"/>
        </w:behaviors>
        <w:guid w:val="{E329F965-B6DE-4B36-BB06-1FF2D20EFA8A}"/>
      </w:docPartPr>
      <w:docPartBody>
        <w:p w:rsidR="002C10A3" w:rsidRDefault="002C10A3">
          <w:r>
            <w:rPr>
              <w:rFonts w:ascii="Arial" w:hAnsi="Arial" w:cs="Arial"/>
              <w:color w:val="000000"/>
              <w:sz w:val="20"/>
              <w:szCs w:val="20"/>
            </w:rPr>
            <w:t xml:space="preserve"> </w:t>
          </w:r>
        </w:p>
      </w:docPartBody>
    </w:docPart>
    <w:docPart>
      <w:docPartPr>
        <w:name w:val="3B1DF075BE344895BE4B2CF3E4474814"/>
        <w:category>
          <w:name w:val="General"/>
          <w:gallery w:val="placeholder"/>
        </w:category>
        <w:types>
          <w:type w:val="bbPlcHdr"/>
        </w:types>
        <w:behaviors>
          <w:behavior w:val="content"/>
        </w:behaviors>
        <w:guid w:val="{5B04B32C-31BD-41D7-9C20-70DFDED2E41B}"/>
      </w:docPartPr>
      <w:docPartBody>
        <w:p w:rsidR="002C10A3" w:rsidRDefault="002C10A3">
          <w:r w:rsidRPr="001C096C">
            <w:rPr>
              <w:rFonts w:ascii="Arial" w:hAnsi="Arial" w:cs="Arial"/>
              <w:color w:val="000000"/>
              <w:sz w:val="20"/>
              <w:szCs w:val="20"/>
            </w:rPr>
            <w:t xml:space="preserve"> </w:t>
          </w:r>
        </w:p>
      </w:docPartBody>
    </w:docPart>
    <w:docPart>
      <w:docPartPr>
        <w:name w:val="2E9E366139404199A5D3D05B381D3575"/>
        <w:category>
          <w:name w:val="General"/>
          <w:gallery w:val="placeholder"/>
        </w:category>
        <w:types>
          <w:type w:val="bbPlcHdr"/>
        </w:types>
        <w:behaviors>
          <w:behavior w:val="content"/>
        </w:behaviors>
        <w:guid w:val="{9B41467E-542F-4B8E-8761-5A167C5C95CE}"/>
      </w:docPartPr>
      <w:docPartBody>
        <w:p w:rsidR="002C10A3" w:rsidRDefault="002C10A3">
          <w:r w:rsidRPr="001C096C">
            <w:rPr>
              <w:rFonts w:ascii="Arial" w:hAnsi="Arial" w:cs="Arial"/>
              <w:color w:val="000000"/>
              <w:sz w:val="20"/>
              <w:szCs w:val="20"/>
            </w:rPr>
            <w:t xml:space="preserve"> </w:t>
          </w:r>
        </w:p>
      </w:docPartBody>
    </w:docPart>
    <w:docPart>
      <w:docPartPr>
        <w:name w:val="6456E63152E94B3584A78F69214F8338"/>
        <w:category>
          <w:name w:val="General"/>
          <w:gallery w:val="placeholder"/>
        </w:category>
        <w:types>
          <w:type w:val="bbPlcHdr"/>
        </w:types>
        <w:behaviors>
          <w:behavior w:val="content"/>
        </w:behaviors>
        <w:guid w:val="{D69A114C-53E5-48B6-A92E-0ED8D6004898}"/>
      </w:docPartPr>
      <w:docPartBody>
        <w:p w:rsidR="002C10A3" w:rsidRDefault="002C10A3">
          <w:r w:rsidRPr="001C096C">
            <w:rPr>
              <w:rFonts w:ascii="Arial" w:hAnsi="Arial" w:cs="Arial"/>
              <w:color w:val="000000"/>
              <w:sz w:val="20"/>
              <w:szCs w:val="20"/>
            </w:rPr>
            <w:t xml:space="preserve"> </w:t>
          </w:r>
        </w:p>
      </w:docPartBody>
    </w:docPart>
    <w:docPart>
      <w:docPartPr>
        <w:name w:val="C7DE2FA1145E414D9FA5A73776C675F7"/>
        <w:category>
          <w:name w:val="General"/>
          <w:gallery w:val="placeholder"/>
        </w:category>
        <w:types>
          <w:type w:val="bbPlcHdr"/>
        </w:types>
        <w:behaviors>
          <w:behavior w:val="content"/>
        </w:behaviors>
        <w:guid w:val="{92744BD2-4470-4D98-8C10-74BD8DC3C672}"/>
      </w:docPartPr>
      <w:docPartBody>
        <w:p w:rsidR="002C10A3" w:rsidRDefault="002C10A3">
          <w:r w:rsidRPr="001C096C">
            <w:rPr>
              <w:rFonts w:ascii="Arial" w:hAnsi="Arial" w:cs="Arial"/>
              <w:color w:val="000000"/>
              <w:sz w:val="20"/>
              <w:szCs w:val="20"/>
            </w:rPr>
            <w:t xml:space="preserve"> </w:t>
          </w:r>
        </w:p>
      </w:docPartBody>
    </w:docPart>
    <w:docPart>
      <w:docPartPr>
        <w:name w:val="59D2B69ABC2B4DAFA6578C66B48F1A24"/>
        <w:category>
          <w:name w:val="General"/>
          <w:gallery w:val="placeholder"/>
        </w:category>
        <w:types>
          <w:type w:val="bbPlcHdr"/>
        </w:types>
        <w:behaviors>
          <w:behavior w:val="content"/>
        </w:behaviors>
        <w:guid w:val="{97EBA415-C1B8-47E6-B7AA-730895246868}"/>
      </w:docPartPr>
      <w:docPartBody>
        <w:p w:rsidR="002C10A3" w:rsidRDefault="002C10A3">
          <w:r w:rsidRPr="001C096C">
            <w:rPr>
              <w:rFonts w:ascii="Arial" w:hAnsi="Arial" w:cs="Arial"/>
              <w:color w:val="000000"/>
              <w:sz w:val="20"/>
              <w:szCs w:val="20"/>
            </w:rPr>
            <w:t xml:space="preserve"> </w:t>
          </w:r>
        </w:p>
      </w:docPartBody>
    </w:docPart>
    <w:docPart>
      <w:docPartPr>
        <w:name w:val="E501A04D468648AFB1C8F7D1EB684533"/>
        <w:category>
          <w:name w:val="General"/>
          <w:gallery w:val="placeholder"/>
        </w:category>
        <w:types>
          <w:type w:val="bbPlcHdr"/>
        </w:types>
        <w:behaviors>
          <w:behavior w:val="content"/>
        </w:behaviors>
        <w:guid w:val="{C4891015-54A7-4752-8688-04B66AEB6567}"/>
      </w:docPartPr>
      <w:docPartBody>
        <w:p w:rsidR="002C10A3" w:rsidRDefault="002C10A3">
          <w:r w:rsidRPr="001C096C">
            <w:rPr>
              <w:rFonts w:ascii="Arial" w:hAnsi="Arial" w:cs="Arial"/>
              <w:color w:val="000000"/>
              <w:sz w:val="20"/>
              <w:szCs w:val="20"/>
            </w:rPr>
            <w:t xml:space="preserve"> </w:t>
          </w:r>
        </w:p>
      </w:docPartBody>
    </w:docPart>
    <w:docPart>
      <w:docPartPr>
        <w:name w:val="8E93F8E9BBB54F11A23399635C1FE006"/>
        <w:category>
          <w:name w:val="General"/>
          <w:gallery w:val="placeholder"/>
        </w:category>
        <w:types>
          <w:type w:val="bbPlcHdr"/>
        </w:types>
        <w:behaviors>
          <w:behavior w:val="content"/>
        </w:behaviors>
        <w:guid w:val="{67B82257-4674-40A1-AC42-D15F9A7AE8AB}"/>
      </w:docPartPr>
      <w:docPartBody>
        <w:p w:rsidR="002C10A3" w:rsidRDefault="002C10A3">
          <w:r w:rsidRPr="001C096C">
            <w:rPr>
              <w:rFonts w:ascii="Arial" w:hAnsi="Arial" w:cs="Arial"/>
              <w:color w:val="000000"/>
              <w:sz w:val="20"/>
              <w:szCs w:val="20"/>
            </w:rPr>
            <w:t xml:space="preserve"> </w:t>
          </w:r>
        </w:p>
      </w:docPartBody>
    </w:docPart>
    <w:docPart>
      <w:docPartPr>
        <w:name w:val="0CE4E629B1034676800CD874BEB14292"/>
        <w:category>
          <w:name w:val="General"/>
          <w:gallery w:val="placeholder"/>
        </w:category>
        <w:types>
          <w:type w:val="bbPlcHdr"/>
        </w:types>
        <w:behaviors>
          <w:behavior w:val="content"/>
        </w:behaviors>
        <w:guid w:val="{D38965C1-0C79-4778-9D58-701CF42A6300}"/>
      </w:docPartPr>
      <w:docPartBody>
        <w:p w:rsidR="002C10A3" w:rsidRDefault="002C10A3">
          <w:r w:rsidRPr="001C096C">
            <w:rPr>
              <w:rFonts w:ascii="Arial" w:hAnsi="Arial" w:cs="Arial"/>
              <w:color w:val="000000"/>
              <w:sz w:val="20"/>
              <w:szCs w:val="20"/>
            </w:rPr>
            <w:t xml:space="preserve"> </w:t>
          </w:r>
        </w:p>
      </w:docPartBody>
    </w:docPart>
    <w:docPart>
      <w:docPartPr>
        <w:name w:val="99A4D17E5BBC4D01B167DDC83FB356A8"/>
        <w:category>
          <w:name w:val="General"/>
          <w:gallery w:val="placeholder"/>
        </w:category>
        <w:types>
          <w:type w:val="bbPlcHdr"/>
        </w:types>
        <w:behaviors>
          <w:behavior w:val="content"/>
        </w:behaviors>
        <w:guid w:val="{86CCCBC4-9DCA-4401-9875-0D8C46CE2337}"/>
      </w:docPartPr>
      <w:docPartBody>
        <w:p w:rsidR="002C10A3" w:rsidRDefault="002C10A3">
          <w:r w:rsidRPr="001C096C">
            <w:rPr>
              <w:rFonts w:ascii="Arial" w:hAnsi="Arial" w:cs="Arial"/>
              <w:color w:val="000000"/>
              <w:sz w:val="20"/>
              <w:szCs w:val="20"/>
            </w:rPr>
            <w:t xml:space="preserve"> </w:t>
          </w:r>
        </w:p>
      </w:docPartBody>
    </w:docPart>
    <w:docPart>
      <w:docPartPr>
        <w:name w:val="ECAE9A3DD19944319135BE5D11D35A7A"/>
        <w:category>
          <w:name w:val="General"/>
          <w:gallery w:val="placeholder"/>
        </w:category>
        <w:types>
          <w:type w:val="bbPlcHdr"/>
        </w:types>
        <w:behaviors>
          <w:behavior w:val="content"/>
        </w:behaviors>
        <w:guid w:val="{8D29A01F-B9CC-4130-982F-D7BA712F9076}"/>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4D8C67758B8E4A71A88CBFFD2C6452BE"/>
        <w:category>
          <w:name w:val="General"/>
          <w:gallery w:val="placeholder"/>
        </w:category>
        <w:types>
          <w:type w:val="bbPlcHdr"/>
        </w:types>
        <w:behaviors>
          <w:behavior w:val="content"/>
        </w:behaviors>
        <w:guid w:val="{2722F75D-3095-43E1-81AC-DAE06F58C945}"/>
      </w:docPartPr>
      <w:docPartBody>
        <w:p w:rsidR="002C10A3" w:rsidRDefault="002C10A3">
          <w:r w:rsidRPr="001C096C">
            <w:rPr>
              <w:rFonts w:ascii="Arial" w:hAnsi="Arial" w:cs="Arial"/>
              <w:color w:val="000000"/>
              <w:sz w:val="20"/>
              <w:szCs w:val="20"/>
            </w:rPr>
            <w:t xml:space="preserve"> </w:t>
          </w:r>
        </w:p>
      </w:docPartBody>
    </w:docPart>
    <w:docPart>
      <w:docPartPr>
        <w:name w:val="DEA28E48B2FD4C38BE5F6EE01BEE6096"/>
        <w:category>
          <w:name w:val="General"/>
          <w:gallery w:val="placeholder"/>
        </w:category>
        <w:types>
          <w:type w:val="bbPlcHdr"/>
        </w:types>
        <w:behaviors>
          <w:behavior w:val="content"/>
        </w:behaviors>
        <w:guid w:val="{537B81D7-83E1-440A-96A4-59FFD845B99F}"/>
      </w:docPartPr>
      <w:docPartBody>
        <w:p w:rsidR="002C10A3" w:rsidRDefault="002C10A3">
          <w:r w:rsidRPr="001C096C">
            <w:rPr>
              <w:rFonts w:ascii="Arial" w:hAnsi="Arial" w:cs="Arial"/>
              <w:color w:val="000000"/>
              <w:sz w:val="20"/>
              <w:szCs w:val="20"/>
            </w:rPr>
            <w:t xml:space="preserve"> </w:t>
          </w:r>
        </w:p>
      </w:docPartBody>
    </w:docPart>
    <w:docPart>
      <w:docPartPr>
        <w:name w:val="456E0BBE462D47F98DF19F221CFE37EE"/>
        <w:category>
          <w:name w:val="General"/>
          <w:gallery w:val="placeholder"/>
        </w:category>
        <w:types>
          <w:type w:val="bbPlcHdr"/>
        </w:types>
        <w:behaviors>
          <w:behavior w:val="content"/>
        </w:behaviors>
        <w:guid w:val="{6AA7DAE5-FFCB-4598-BFD8-FF90482AA04C}"/>
      </w:docPartPr>
      <w:docPartBody>
        <w:p w:rsidR="002C10A3" w:rsidRDefault="002C10A3">
          <w:r w:rsidRPr="001C096C">
            <w:rPr>
              <w:rFonts w:ascii="Arial" w:hAnsi="Arial" w:cs="Arial"/>
              <w:color w:val="000000"/>
              <w:sz w:val="20"/>
              <w:szCs w:val="20"/>
            </w:rPr>
            <w:t xml:space="preserve"> </w:t>
          </w:r>
        </w:p>
      </w:docPartBody>
    </w:docPart>
    <w:docPart>
      <w:docPartPr>
        <w:name w:val="A1025451428A44BB830DD45480BEA7BB"/>
        <w:category>
          <w:name w:val="General"/>
          <w:gallery w:val="placeholder"/>
        </w:category>
        <w:types>
          <w:type w:val="bbPlcHdr"/>
        </w:types>
        <w:behaviors>
          <w:behavior w:val="content"/>
        </w:behaviors>
        <w:guid w:val="{D2049246-B678-46B6-B553-9D2CBCA267FC}"/>
      </w:docPartPr>
      <w:docPartBody>
        <w:p w:rsidR="002C10A3" w:rsidRDefault="002C10A3">
          <w:r w:rsidRPr="001C096C">
            <w:rPr>
              <w:rFonts w:ascii="Arial" w:hAnsi="Arial" w:cs="Arial"/>
              <w:color w:val="000000"/>
              <w:sz w:val="20"/>
              <w:szCs w:val="20"/>
            </w:rPr>
            <w:t xml:space="preserve"> </w:t>
          </w:r>
        </w:p>
      </w:docPartBody>
    </w:docPart>
    <w:docPart>
      <w:docPartPr>
        <w:name w:val="FF2EBC437ABC4B6F9420B09A95AB03B2"/>
        <w:category>
          <w:name w:val="General"/>
          <w:gallery w:val="placeholder"/>
        </w:category>
        <w:types>
          <w:type w:val="bbPlcHdr"/>
        </w:types>
        <w:behaviors>
          <w:behavior w:val="content"/>
        </w:behaviors>
        <w:guid w:val="{32FB73D7-C674-48EC-9FEE-91D84204B7A8}"/>
      </w:docPartPr>
      <w:docPartBody>
        <w:p w:rsidR="002C10A3" w:rsidRDefault="002C10A3">
          <w:r w:rsidRPr="001C096C">
            <w:rPr>
              <w:rFonts w:ascii="Arial" w:hAnsi="Arial" w:cs="Arial"/>
              <w:color w:val="000000"/>
              <w:sz w:val="20"/>
              <w:szCs w:val="20"/>
            </w:rPr>
            <w:t xml:space="preserve"> </w:t>
          </w:r>
        </w:p>
      </w:docPartBody>
    </w:docPart>
    <w:docPart>
      <w:docPartPr>
        <w:name w:val="DE95AE02B04B47BCA47B6CB455F69B40"/>
        <w:category>
          <w:name w:val="General"/>
          <w:gallery w:val="placeholder"/>
        </w:category>
        <w:types>
          <w:type w:val="bbPlcHdr"/>
        </w:types>
        <w:behaviors>
          <w:behavior w:val="content"/>
        </w:behaviors>
        <w:guid w:val="{C23EAED0-CA94-4897-8188-717DA9A6AA16}"/>
      </w:docPartPr>
      <w:docPartBody>
        <w:p w:rsidR="002C10A3" w:rsidRDefault="002C10A3">
          <w:r w:rsidRPr="001C096C">
            <w:rPr>
              <w:rFonts w:ascii="Arial" w:hAnsi="Arial" w:cs="Arial"/>
              <w:color w:val="000000"/>
              <w:sz w:val="20"/>
              <w:szCs w:val="20"/>
            </w:rPr>
            <w:t xml:space="preserve"> </w:t>
          </w:r>
        </w:p>
      </w:docPartBody>
    </w:docPart>
    <w:docPart>
      <w:docPartPr>
        <w:name w:val="E8A3EF77D57948AD97AC2BDE60287BF2"/>
        <w:category>
          <w:name w:val="General"/>
          <w:gallery w:val="placeholder"/>
        </w:category>
        <w:types>
          <w:type w:val="bbPlcHdr"/>
        </w:types>
        <w:behaviors>
          <w:behavior w:val="content"/>
        </w:behaviors>
        <w:guid w:val="{2FB560E6-596F-4D1F-BEFD-0BE82F235383}"/>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A36A658BFF2F4A61AB09B1F45BDB62D7"/>
        <w:category>
          <w:name w:val="General"/>
          <w:gallery w:val="placeholder"/>
        </w:category>
        <w:types>
          <w:type w:val="bbPlcHdr"/>
        </w:types>
        <w:behaviors>
          <w:behavior w:val="content"/>
        </w:behaviors>
        <w:guid w:val="{EF98BF98-60EB-4C00-89DA-67DF22A4C49F}"/>
      </w:docPartPr>
      <w:docPartBody>
        <w:p w:rsidR="002C10A3" w:rsidRDefault="002C10A3">
          <w:r w:rsidRPr="001C096C">
            <w:rPr>
              <w:rFonts w:ascii="Arial" w:hAnsi="Arial" w:cs="Arial"/>
              <w:color w:val="000000"/>
              <w:sz w:val="20"/>
              <w:szCs w:val="20"/>
            </w:rPr>
            <w:t xml:space="preserve"> </w:t>
          </w:r>
        </w:p>
      </w:docPartBody>
    </w:docPart>
    <w:docPart>
      <w:docPartPr>
        <w:name w:val="9DCC2CA4159B412CB2A3E5F4F094859F"/>
        <w:category>
          <w:name w:val="General"/>
          <w:gallery w:val="placeholder"/>
        </w:category>
        <w:types>
          <w:type w:val="bbPlcHdr"/>
        </w:types>
        <w:behaviors>
          <w:behavior w:val="content"/>
        </w:behaviors>
        <w:guid w:val="{EF968054-9F35-44B5-8063-271DA6A2C429}"/>
      </w:docPartPr>
      <w:docPartBody>
        <w:p w:rsidR="002C10A3" w:rsidRDefault="002C10A3">
          <w:r w:rsidRPr="001C096C">
            <w:rPr>
              <w:rFonts w:ascii="Arial" w:hAnsi="Arial" w:cs="Arial"/>
              <w:color w:val="000000"/>
              <w:sz w:val="20"/>
              <w:szCs w:val="20"/>
            </w:rPr>
            <w:t xml:space="preserve"> </w:t>
          </w:r>
        </w:p>
      </w:docPartBody>
    </w:docPart>
    <w:docPart>
      <w:docPartPr>
        <w:name w:val="D707B41885AF480B8C7C0AF34697EFD4"/>
        <w:category>
          <w:name w:val="General"/>
          <w:gallery w:val="placeholder"/>
        </w:category>
        <w:types>
          <w:type w:val="bbPlcHdr"/>
        </w:types>
        <w:behaviors>
          <w:behavior w:val="content"/>
        </w:behaviors>
        <w:guid w:val="{18FF1059-29DE-47AA-96CB-F99330ABD308}"/>
      </w:docPartPr>
      <w:docPartBody>
        <w:p w:rsidR="002C10A3" w:rsidRDefault="002C10A3">
          <w:r w:rsidRPr="001C096C">
            <w:rPr>
              <w:rFonts w:ascii="Arial" w:hAnsi="Arial" w:cs="Arial"/>
              <w:color w:val="000000"/>
              <w:sz w:val="20"/>
              <w:szCs w:val="20"/>
            </w:rPr>
            <w:t xml:space="preserve"> </w:t>
          </w:r>
        </w:p>
      </w:docPartBody>
    </w:docPart>
    <w:docPart>
      <w:docPartPr>
        <w:name w:val="FBC408AFFEF34FEA9E9EB9ADB6BE116C"/>
        <w:category>
          <w:name w:val="General"/>
          <w:gallery w:val="placeholder"/>
        </w:category>
        <w:types>
          <w:type w:val="bbPlcHdr"/>
        </w:types>
        <w:behaviors>
          <w:behavior w:val="content"/>
        </w:behaviors>
        <w:guid w:val="{3AECB623-34D5-4791-B5AA-86485A6F3FDC}"/>
      </w:docPartPr>
      <w:docPartBody>
        <w:p w:rsidR="002C10A3" w:rsidRDefault="002C10A3">
          <w:r w:rsidRPr="001C096C">
            <w:rPr>
              <w:rFonts w:ascii="Arial" w:hAnsi="Arial" w:cs="Arial"/>
              <w:color w:val="000000"/>
              <w:sz w:val="20"/>
              <w:szCs w:val="20"/>
            </w:rPr>
            <w:t xml:space="preserve"> </w:t>
          </w:r>
        </w:p>
      </w:docPartBody>
    </w:docPart>
    <w:docPart>
      <w:docPartPr>
        <w:name w:val="EDB74AEDF3AD4A34B4A2538AA553EC65"/>
        <w:category>
          <w:name w:val="General"/>
          <w:gallery w:val="placeholder"/>
        </w:category>
        <w:types>
          <w:type w:val="bbPlcHdr"/>
        </w:types>
        <w:behaviors>
          <w:behavior w:val="content"/>
        </w:behaviors>
        <w:guid w:val="{F0069A76-859C-4682-A482-93D580B135AD}"/>
      </w:docPartPr>
      <w:docPartBody>
        <w:p w:rsidR="002C10A3" w:rsidRDefault="002C10A3">
          <w:r w:rsidRPr="001C096C">
            <w:rPr>
              <w:rFonts w:ascii="Arial" w:hAnsi="Arial" w:cs="Arial"/>
              <w:color w:val="000000"/>
              <w:sz w:val="20"/>
              <w:szCs w:val="20"/>
            </w:rPr>
            <w:t xml:space="preserve"> </w:t>
          </w:r>
        </w:p>
      </w:docPartBody>
    </w:docPart>
    <w:docPart>
      <w:docPartPr>
        <w:name w:val="C6FC94B663A0468DB4BBBFC82030B793"/>
        <w:category>
          <w:name w:val="General"/>
          <w:gallery w:val="placeholder"/>
        </w:category>
        <w:types>
          <w:type w:val="bbPlcHdr"/>
        </w:types>
        <w:behaviors>
          <w:behavior w:val="content"/>
        </w:behaviors>
        <w:guid w:val="{AF76FCC2-749D-4B03-B7A5-C504C2DA9886}"/>
      </w:docPartPr>
      <w:docPartBody>
        <w:p w:rsidR="002C10A3" w:rsidRDefault="002C10A3">
          <w:r w:rsidRPr="001C096C">
            <w:rPr>
              <w:rFonts w:ascii="Arial" w:hAnsi="Arial" w:cs="Arial"/>
              <w:color w:val="000000"/>
              <w:sz w:val="20"/>
              <w:szCs w:val="20"/>
            </w:rPr>
            <w:t xml:space="preserve"> </w:t>
          </w:r>
        </w:p>
      </w:docPartBody>
    </w:docPart>
    <w:docPart>
      <w:docPartPr>
        <w:name w:val="73449D9EA13B460DA21F61F9AB41328E"/>
        <w:category>
          <w:name w:val="General"/>
          <w:gallery w:val="placeholder"/>
        </w:category>
        <w:types>
          <w:type w:val="bbPlcHdr"/>
        </w:types>
        <w:behaviors>
          <w:behavior w:val="content"/>
        </w:behaviors>
        <w:guid w:val="{660E67FC-8248-439D-BFA3-CFA99DAE6842}"/>
      </w:docPartPr>
      <w:docPartBody>
        <w:p w:rsidR="002C10A3" w:rsidRDefault="002C10A3">
          <w:r w:rsidRPr="002B6B3C">
            <w:rPr>
              <w:rFonts w:ascii="Arial" w:hAnsi="Arial" w:cs="Arial"/>
              <w:sz w:val="20"/>
              <w:szCs w:val="20"/>
            </w:rPr>
            <w:t xml:space="preserve">(ostalo upisati) </w:t>
          </w:r>
        </w:p>
      </w:docPartBody>
    </w:docPart>
    <w:docPart>
      <w:docPartPr>
        <w:name w:val="E2AD859B5DD640EE875371FE58FE69EB"/>
        <w:category>
          <w:name w:val="General"/>
          <w:gallery w:val="placeholder"/>
        </w:category>
        <w:types>
          <w:type w:val="bbPlcHdr"/>
        </w:types>
        <w:behaviors>
          <w:behavior w:val="content"/>
        </w:behaviors>
        <w:guid w:val="{D7A30D16-D930-494D-A419-1AC8FF96DC21}"/>
      </w:docPartPr>
      <w:docPartBody>
        <w:p w:rsidR="002C10A3" w:rsidRDefault="002C10A3">
          <w:r w:rsidRPr="001C096C">
            <w:rPr>
              <w:rFonts w:ascii="Arial" w:hAnsi="Arial" w:cs="Arial"/>
              <w:color w:val="000000"/>
              <w:sz w:val="20"/>
              <w:szCs w:val="20"/>
            </w:rPr>
            <w:t xml:space="preserve"> </w:t>
          </w:r>
        </w:p>
      </w:docPartBody>
    </w:docPart>
    <w:docPart>
      <w:docPartPr>
        <w:name w:val="DAC046E5136B45D18CCD0840ED98FAF7"/>
        <w:category>
          <w:name w:val="General"/>
          <w:gallery w:val="placeholder"/>
        </w:category>
        <w:types>
          <w:type w:val="bbPlcHdr"/>
        </w:types>
        <w:behaviors>
          <w:behavior w:val="content"/>
        </w:behaviors>
        <w:guid w:val="{12C20AC5-808E-4B9D-B197-9CC186477075}"/>
      </w:docPartPr>
      <w:docPartBody>
        <w:p w:rsidR="002C10A3" w:rsidRDefault="002C10A3">
          <w:r w:rsidRPr="001C096C">
            <w:rPr>
              <w:rFonts w:ascii="Arial" w:hAnsi="Arial" w:cs="Arial"/>
              <w:color w:val="000000"/>
              <w:sz w:val="20"/>
              <w:szCs w:val="20"/>
            </w:rPr>
            <w:t xml:space="preserve"> </w:t>
          </w:r>
        </w:p>
      </w:docPartBody>
    </w:docPart>
    <w:docPart>
      <w:docPartPr>
        <w:name w:val="72FD579522844D538D86DBE181E2643C"/>
        <w:category>
          <w:name w:val="General"/>
          <w:gallery w:val="placeholder"/>
        </w:category>
        <w:types>
          <w:type w:val="bbPlcHdr"/>
        </w:types>
        <w:behaviors>
          <w:behavior w:val="content"/>
        </w:behaviors>
        <w:guid w:val="{D740DC75-94FD-4882-A0B6-2A1F4EA5E30A}"/>
      </w:docPartPr>
      <w:docPartBody>
        <w:p w:rsidR="002C10A3" w:rsidRDefault="002C10A3">
          <w:r w:rsidRPr="001C096C">
            <w:rPr>
              <w:rFonts w:ascii="Arial" w:hAnsi="Arial" w:cs="Arial"/>
              <w:color w:val="000000"/>
              <w:sz w:val="20"/>
              <w:szCs w:val="20"/>
            </w:rPr>
            <w:t xml:space="preserve"> </w:t>
          </w:r>
        </w:p>
      </w:docPartBody>
    </w:docPart>
    <w:docPart>
      <w:docPartPr>
        <w:name w:val="3F7F482A06254A75900BA99E108DEBEF"/>
        <w:category>
          <w:name w:val="General"/>
          <w:gallery w:val="placeholder"/>
        </w:category>
        <w:types>
          <w:type w:val="bbPlcHdr"/>
        </w:types>
        <w:behaviors>
          <w:behavior w:val="content"/>
        </w:behaviors>
        <w:guid w:val="{729DB256-E7FD-43B2-AC26-C75ADA5332EC}"/>
      </w:docPartPr>
      <w:docPartBody>
        <w:p w:rsidR="002C10A3" w:rsidRDefault="002C10A3">
          <w:r w:rsidRPr="001C096C">
            <w:rPr>
              <w:rFonts w:ascii="Arial" w:hAnsi="Arial" w:cs="Arial"/>
              <w:color w:val="000000"/>
              <w:sz w:val="20"/>
              <w:szCs w:val="20"/>
            </w:rPr>
            <w:t xml:space="preserve">  </w:t>
          </w:r>
        </w:p>
      </w:docPartBody>
    </w:docPart>
    <w:docPart>
      <w:docPartPr>
        <w:name w:val="860F73EC18874E5483A16E01C218BC64"/>
        <w:category>
          <w:name w:val="General"/>
          <w:gallery w:val="placeholder"/>
        </w:category>
        <w:types>
          <w:type w:val="bbPlcHdr"/>
        </w:types>
        <w:behaviors>
          <w:behavior w:val="content"/>
        </w:behaviors>
        <w:guid w:val="{34B2DCD9-0617-4783-AFCC-8A1C82872642}"/>
      </w:docPartPr>
      <w:docPartBody>
        <w:p w:rsidR="002C10A3" w:rsidRDefault="002C10A3">
          <w:r w:rsidRPr="001C096C">
            <w:rPr>
              <w:rFonts w:ascii="Arial" w:hAnsi="Arial" w:cs="Arial"/>
              <w:color w:val="000000"/>
              <w:sz w:val="20"/>
              <w:szCs w:val="20"/>
            </w:rPr>
            <w:t xml:space="preserve"> </w:t>
          </w:r>
        </w:p>
      </w:docPartBody>
    </w:docPart>
    <w:docPart>
      <w:docPartPr>
        <w:name w:val="3763FC814E83448B89102F0A133AE26B"/>
        <w:category>
          <w:name w:val="General"/>
          <w:gallery w:val="placeholder"/>
        </w:category>
        <w:types>
          <w:type w:val="bbPlcHdr"/>
        </w:types>
        <w:behaviors>
          <w:behavior w:val="content"/>
        </w:behaviors>
        <w:guid w:val="{D92B362C-C99A-4199-9393-001B48B713AB}"/>
      </w:docPartPr>
      <w:docPartBody>
        <w:p w:rsidR="002C10A3" w:rsidRDefault="002C10A3">
          <w:r w:rsidRPr="001C096C">
            <w:rPr>
              <w:rFonts w:ascii="Arial" w:hAnsi="Arial" w:cs="Arial"/>
              <w:color w:val="000000"/>
              <w:sz w:val="20"/>
              <w:szCs w:val="20"/>
            </w:rPr>
            <w:t xml:space="preserve"> </w:t>
          </w:r>
        </w:p>
      </w:docPartBody>
    </w:docPart>
    <w:docPart>
      <w:docPartPr>
        <w:name w:val="93A63E3B8C5A4EAFA518D2AB6127DBBE"/>
        <w:category>
          <w:name w:val="General"/>
          <w:gallery w:val="placeholder"/>
        </w:category>
        <w:types>
          <w:type w:val="bbPlcHdr"/>
        </w:types>
        <w:behaviors>
          <w:behavior w:val="content"/>
        </w:behaviors>
        <w:guid w:val="{C200FBAE-E889-4931-8884-C80CB406FF87}"/>
      </w:docPartPr>
      <w:docPartBody>
        <w:p w:rsidR="002C10A3" w:rsidRDefault="002C10A3">
          <w:r>
            <w:rPr>
              <w:rStyle w:val="PlaceholderText"/>
            </w:rPr>
            <w:t>ECTS</w:t>
          </w:r>
        </w:p>
      </w:docPartBody>
    </w:docPart>
    <w:docPart>
      <w:docPartPr>
        <w:name w:val="3DC843C8DC5F4EC3B98B34B561879722"/>
        <w:category>
          <w:name w:val="General"/>
          <w:gallery w:val="placeholder"/>
        </w:category>
        <w:types>
          <w:type w:val="bbPlcHdr"/>
        </w:types>
        <w:behaviors>
          <w:behavior w:val="content"/>
        </w:behaviors>
        <w:guid w:val="{E42D3AFA-0027-40D6-ACC9-D3050BCC0561}"/>
      </w:docPartPr>
      <w:docPartBody>
        <w:p w:rsidR="002C10A3" w:rsidRDefault="002C10A3">
          <w:r>
            <w:rPr>
              <w:rStyle w:val="PlaceholderText"/>
            </w:rPr>
            <w:t>Metode i kriteriji vrednovanja</w:t>
          </w:r>
        </w:p>
      </w:docPartBody>
    </w:docPart>
    <w:docPart>
      <w:docPartPr>
        <w:name w:val="0736DA40CB0C4602969CFB9B15C8CF2F"/>
        <w:category>
          <w:name w:val="General"/>
          <w:gallery w:val="placeholder"/>
        </w:category>
        <w:types>
          <w:type w:val="bbPlcHdr"/>
        </w:types>
        <w:behaviors>
          <w:behavior w:val="content"/>
        </w:behaviors>
        <w:guid w:val="{7518482A-BA06-45B5-B1CC-63C35B19AC1E}"/>
      </w:docPartPr>
      <w:docPartBody>
        <w:p w:rsidR="002C10A3" w:rsidRDefault="002C10A3">
          <w:r>
            <w:rPr>
              <w:rStyle w:val="PlaceholderText"/>
            </w:rPr>
            <w:t>Metode i kriteriji vrednovanja</w:t>
          </w:r>
        </w:p>
      </w:docPartBody>
    </w:docPart>
    <w:docPart>
      <w:docPartPr>
        <w:name w:val="AD136FC01BAF4BBEA4A67D93499450B5"/>
        <w:category>
          <w:name w:val="General"/>
          <w:gallery w:val="placeholder"/>
        </w:category>
        <w:types>
          <w:type w:val="bbPlcHdr"/>
        </w:types>
        <w:behaviors>
          <w:behavior w:val="content"/>
        </w:behaviors>
        <w:guid w:val="{50931B5F-60CA-435F-806D-5232EF62BAB2}"/>
      </w:docPartPr>
      <w:docPartBody>
        <w:p w:rsidR="002C10A3" w:rsidRDefault="002C10A3">
          <w:r>
            <w:rPr>
              <w:rStyle w:val="PlaceholderText"/>
            </w:rPr>
            <w:t>Metode i kriteriji vrednovanja</w:t>
          </w:r>
        </w:p>
      </w:docPartBody>
    </w:docPart>
    <w:docPart>
      <w:docPartPr>
        <w:name w:val="09D4710B5D35402A866ACB39F44FBD53"/>
        <w:category>
          <w:name w:val="General"/>
          <w:gallery w:val="placeholder"/>
        </w:category>
        <w:types>
          <w:type w:val="bbPlcHdr"/>
        </w:types>
        <w:behaviors>
          <w:behavior w:val="content"/>
        </w:behaviors>
        <w:guid w:val="{CC23C134-C6CF-4FE9-A812-FB05C0F529DF}"/>
      </w:docPartPr>
      <w:docPartBody>
        <w:p w:rsidR="002C10A3" w:rsidRDefault="002C10A3">
          <w:r>
            <w:rPr>
              <w:rStyle w:val="PlaceholderText"/>
            </w:rPr>
            <w:t>Obveze studenata</w:t>
          </w:r>
        </w:p>
      </w:docPartBody>
    </w:docPart>
    <w:docPart>
      <w:docPartPr>
        <w:name w:val="DF8689C7F8D24222BBCA6758357A19A4"/>
        <w:category>
          <w:name w:val="General"/>
          <w:gallery w:val="placeholder"/>
        </w:category>
        <w:types>
          <w:type w:val="bbPlcHdr"/>
        </w:types>
        <w:behaviors>
          <w:behavior w:val="content"/>
        </w:behaviors>
        <w:guid w:val="{CDAB2F64-3970-4695-9B6A-0A323AD6191D}"/>
      </w:docPartPr>
      <w:docPartBody>
        <w:p w:rsidR="002C10A3" w:rsidRDefault="002C10A3">
          <w:r>
            <w:rPr>
              <w:rStyle w:val="PlaceholderText"/>
            </w:rPr>
            <w:t>Obveze studenata</w:t>
          </w:r>
        </w:p>
      </w:docPartBody>
    </w:docPart>
    <w:docPart>
      <w:docPartPr>
        <w:name w:val="5DFA742C23084EB2BC9000CF714A56B8"/>
        <w:category>
          <w:name w:val="General"/>
          <w:gallery w:val="placeholder"/>
        </w:category>
        <w:types>
          <w:type w:val="bbPlcHdr"/>
        </w:types>
        <w:behaviors>
          <w:behavior w:val="content"/>
        </w:behaviors>
        <w:guid w:val="{861D1266-264A-4B2C-B095-11422A1F418F}"/>
      </w:docPartPr>
      <w:docPartBody>
        <w:p w:rsidR="002C10A3" w:rsidRDefault="002C10A3">
          <w:r>
            <w:rPr>
              <w:rStyle w:val="PlaceholderText"/>
            </w:rPr>
            <w:t>Obveze studenata</w:t>
          </w:r>
        </w:p>
      </w:docPartBody>
    </w:docPart>
    <w:docPart>
      <w:docPartPr>
        <w:name w:val="2CBF06DE978F461C9302D54057F7CD3D"/>
        <w:category>
          <w:name w:val="General"/>
          <w:gallery w:val="placeholder"/>
        </w:category>
        <w:types>
          <w:type w:val="bbPlcHdr"/>
        </w:types>
        <w:behaviors>
          <w:behavior w:val="content"/>
        </w:behaviors>
        <w:guid w:val="{7A41FC03-AE7A-4FD7-94BA-36AE580F5349}"/>
      </w:docPartPr>
      <w:docPartBody>
        <w:p w:rsidR="002C10A3" w:rsidRDefault="002C10A3">
          <w:r>
            <w:rPr>
              <w:rStyle w:val="PlaceholderText"/>
            </w:rPr>
            <w:t>Obveze studenata</w:t>
          </w:r>
        </w:p>
      </w:docPartBody>
    </w:docPart>
    <w:docPart>
      <w:docPartPr>
        <w:name w:val="E78175C1DAF047F484446BDA0B7B8C0D"/>
        <w:category>
          <w:name w:val="General"/>
          <w:gallery w:val="placeholder"/>
        </w:category>
        <w:types>
          <w:type w:val="bbPlcHdr"/>
        </w:types>
        <w:behaviors>
          <w:behavior w:val="content"/>
        </w:behaviors>
        <w:guid w:val="{12CB3306-D999-410D-A18D-AE3A2852C303}"/>
      </w:docPartPr>
      <w:docPartBody>
        <w:p w:rsidR="002C10A3" w:rsidRDefault="002C10A3">
          <w:r>
            <w:rPr>
              <w:rFonts w:ascii="Arial" w:hAnsi="Arial" w:cs="Arial"/>
              <w:color w:val="000000"/>
              <w:sz w:val="20"/>
              <w:szCs w:val="20"/>
            </w:rPr>
            <w:t xml:space="preserve"> </w:t>
          </w:r>
        </w:p>
      </w:docPartBody>
    </w:docPart>
    <w:docPart>
      <w:docPartPr>
        <w:name w:val="24C0B6B9125B43D2989CB5610A010342"/>
        <w:category>
          <w:name w:val="General"/>
          <w:gallery w:val="placeholder"/>
        </w:category>
        <w:types>
          <w:type w:val="bbPlcHdr"/>
        </w:types>
        <w:behaviors>
          <w:behavior w:val="content"/>
        </w:behaviors>
        <w:guid w:val="{08DE01F7-B121-488E-8206-F24B80127E6A}"/>
      </w:docPartPr>
      <w:docPartBody>
        <w:p w:rsidR="002C10A3" w:rsidRDefault="002C10A3">
          <w:r>
            <w:rPr>
              <w:rFonts w:ascii="Arial" w:hAnsi="Arial" w:cs="Arial"/>
              <w:color w:val="000000"/>
              <w:sz w:val="20"/>
              <w:szCs w:val="20"/>
            </w:rPr>
            <w:t xml:space="preserve"> </w:t>
          </w:r>
        </w:p>
      </w:docPartBody>
    </w:docPart>
    <w:docPart>
      <w:docPartPr>
        <w:name w:val="BC1FE4CDA8D14332BE771374BCB5D575"/>
        <w:category>
          <w:name w:val="General"/>
          <w:gallery w:val="placeholder"/>
        </w:category>
        <w:types>
          <w:type w:val="bbPlcHdr"/>
        </w:types>
        <w:behaviors>
          <w:behavior w:val="content"/>
        </w:behaviors>
        <w:guid w:val="{E1116068-D1DC-4E89-8B87-0F2B0489D2C3}"/>
      </w:docPartPr>
      <w:docPartBody>
        <w:p w:rsidR="002C10A3" w:rsidRDefault="002C10A3">
          <w:r>
            <w:rPr>
              <w:rFonts w:ascii="Arial" w:hAnsi="Arial" w:cs="Arial"/>
              <w:color w:val="000000"/>
              <w:sz w:val="20"/>
              <w:szCs w:val="20"/>
            </w:rPr>
            <w:t xml:space="preserve"> </w:t>
          </w:r>
        </w:p>
      </w:docPartBody>
    </w:docPart>
    <w:docPart>
      <w:docPartPr>
        <w:name w:val="34897107BA49458B97A596A7395F137C"/>
        <w:category>
          <w:name w:val="General"/>
          <w:gallery w:val="placeholder"/>
        </w:category>
        <w:types>
          <w:type w:val="bbPlcHdr"/>
        </w:types>
        <w:behaviors>
          <w:behavior w:val="content"/>
        </w:behaviors>
        <w:guid w:val="{08676218-C820-4DE6-8665-A9C9FB40159A}"/>
      </w:docPartPr>
      <w:docPartBody>
        <w:p w:rsidR="002C10A3" w:rsidRDefault="002C10A3">
          <w:r>
            <w:rPr>
              <w:rFonts w:ascii="Arial" w:hAnsi="Arial" w:cs="Arial"/>
              <w:sz w:val="20"/>
              <w:szCs w:val="20"/>
            </w:rPr>
            <w:t xml:space="preserve"> </w:t>
          </w:r>
        </w:p>
      </w:docPartBody>
    </w:docPart>
    <w:docPart>
      <w:docPartPr>
        <w:name w:val="024CF02BB8894CDCBDEF1A0687B44FFB"/>
        <w:category>
          <w:name w:val="General"/>
          <w:gallery w:val="placeholder"/>
        </w:category>
        <w:types>
          <w:type w:val="bbPlcHdr"/>
        </w:types>
        <w:behaviors>
          <w:behavior w:val="content"/>
        </w:behaviors>
        <w:guid w:val="{6BD35B66-0A78-4D1D-BD5B-58E05EEB823F}"/>
      </w:docPartPr>
      <w:docPartBody>
        <w:p w:rsidR="002C10A3" w:rsidRDefault="002C10A3">
          <w:r>
            <w:rPr>
              <w:rStyle w:val="PlaceholderText"/>
            </w:rPr>
            <w:t xml:space="preserve"> </w:t>
          </w:r>
        </w:p>
      </w:docPartBody>
    </w:docPart>
    <w:docPart>
      <w:docPartPr>
        <w:name w:val="9D9B414E909540D3894C39AE4BCE8FB1"/>
        <w:category>
          <w:name w:val="General"/>
          <w:gallery w:val="placeholder"/>
        </w:category>
        <w:types>
          <w:type w:val="bbPlcHdr"/>
        </w:types>
        <w:behaviors>
          <w:behavior w:val="content"/>
        </w:behaviors>
        <w:guid w:val="{41ABBFD4-8B25-4DF9-82CC-AE0B8B0B82B4}"/>
      </w:docPartPr>
      <w:docPartBody>
        <w:p w:rsidR="002C10A3" w:rsidRDefault="002C10A3">
          <w:r>
            <w:rPr>
              <w:rStyle w:val="PlaceholderText"/>
            </w:rPr>
            <w:t>Nositelji i suradnici</w:t>
          </w:r>
        </w:p>
      </w:docPartBody>
    </w:docPart>
    <w:docPart>
      <w:docPartPr>
        <w:name w:val="DCC50B9C38E14ECCB5D9B985C15F8962"/>
        <w:category>
          <w:name w:val="General"/>
          <w:gallery w:val="placeholder"/>
        </w:category>
        <w:types>
          <w:type w:val="bbPlcHdr"/>
        </w:types>
        <w:behaviors>
          <w:behavior w:val="content"/>
        </w:behaviors>
        <w:guid w:val="{A0F73A8C-0C1C-439C-BBDA-49542908FFF4}"/>
      </w:docPartPr>
      <w:docPartBody>
        <w:p w:rsidR="002C10A3" w:rsidRDefault="002C10A3">
          <w:r>
            <w:rPr>
              <w:rStyle w:val="PlaceholderText"/>
            </w:rPr>
            <w:t>Semestar</w:t>
          </w:r>
        </w:p>
      </w:docPartBody>
    </w:docPart>
    <w:docPart>
      <w:docPartPr>
        <w:name w:val="2844DF3AC7074059BB700986E4716DBD"/>
        <w:category>
          <w:name w:val="General"/>
          <w:gallery w:val="placeholder"/>
        </w:category>
        <w:types>
          <w:type w:val="bbPlcHdr"/>
        </w:types>
        <w:behaviors>
          <w:behavior w:val="content"/>
        </w:behaviors>
        <w:guid w:val="{799C44EA-A7D8-4AB5-A409-7B3365AE1A5F}"/>
      </w:docPartPr>
      <w:docPartBody>
        <w:p w:rsidR="002C10A3" w:rsidRDefault="002C10A3">
          <w:r>
            <w:rPr>
              <w:rStyle w:val="PlaceholderText"/>
            </w:rPr>
            <w:t>Naziv predmeta</w:t>
          </w:r>
        </w:p>
      </w:docPartBody>
    </w:docPart>
    <w:docPart>
      <w:docPartPr>
        <w:name w:val="56A5838C68B846E0BB15EBF681649FB3"/>
        <w:category>
          <w:name w:val="General"/>
          <w:gallery w:val="placeholder"/>
        </w:category>
        <w:types>
          <w:type w:val="bbPlcHdr"/>
        </w:types>
        <w:behaviors>
          <w:behavior w:val="content"/>
        </w:behaviors>
        <w:guid w:val="{3E1749F8-F527-40E8-B50A-19E19E28B0FE}"/>
      </w:docPartPr>
      <w:docPartBody>
        <w:p w:rsidR="002C10A3" w:rsidRDefault="002C10A3">
          <w:r>
            <w:rPr>
              <w:rStyle w:val="PlaceholderText"/>
            </w:rPr>
            <w:t>ECTS bodovi</w:t>
          </w:r>
        </w:p>
      </w:docPartBody>
    </w:docPart>
    <w:docPart>
      <w:docPartPr>
        <w:name w:val="1857885962CA4D3BA11E96C4C895F7BC"/>
        <w:category>
          <w:name w:val="General"/>
          <w:gallery w:val="placeholder"/>
        </w:category>
        <w:types>
          <w:type w:val="bbPlcHdr"/>
        </w:types>
        <w:behaviors>
          <w:behavior w:val="content"/>
        </w:behaviors>
        <w:guid w:val="{75F38A78-EF0C-4A67-AC87-B1A82CD90B7F}"/>
      </w:docPartPr>
      <w:docPartBody>
        <w:p w:rsidR="002C10A3" w:rsidRDefault="002C10A3">
          <w:r>
            <w:rPr>
              <w:rStyle w:val="PlaceholderText"/>
            </w:rPr>
            <w:t>Šifra predmeta</w:t>
          </w:r>
        </w:p>
      </w:docPartBody>
    </w:docPart>
    <w:docPart>
      <w:docPartPr>
        <w:name w:val="8EA3E1C3DBBE4D7C9AC5F89D6A09F375"/>
        <w:category>
          <w:name w:val="General"/>
          <w:gallery w:val="placeholder"/>
        </w:category>
        <w:types>
          <w:type w:val="bbPlcHdr"/>
        </w:types>
        <w:behaviors>
          <w:behavior w:val="content"/>
        </w:behaviors>
        <w:guid w:val="{AFEC34A1-B352-4008-92C2-E479C9DADAD0}"/>
      </w:docPartPr>
      <w:docPartBody>
        <w:p w:rsidR="002C10A3" w:rsidRDefault="002C10A3">
          <w:r>
            <w:rPr>
              <w:rStyle w:val="PlaceholderText"/>
            </w:rPr>
            <w:t>Broj sati</w:t>
          </w:r>
        </w:p>
      </w:docPartBody>
    </w:docPart>
    <w:docPart>
      <w:docPartPr>
        <w:name w:val="9EEB6F1F69B648C480DAB96F68078517"/>
        <w:category>
          <w:name w:val="General"/>
          <w:gallery w:val="placeholder"/>
        </w:category>
        <w:types>
          <w:type w:val="bbPlcHdr"/>
        </w:types>
        <w:behaviors>
          <w:behavior w:val="content"/>
        </w:behaviors>
        <w:guid w:val="{BF4747B9-D595-4219-9BEC-BEA7B3B3F336}"/>
      </w:docPartPr>
      <w:docPartBody>
        <w:p w:rsidR="002C10A3" w:rsidRDefault="002C10A3">
          <w:r>
            <w:rPr>
              <w:rStyle w:val="PlaceholderText"/>
            </w:rPr>
            <w:t>Studijski program</w:t>
          </w:r>
        </w:p>
      </w:docPartBody>
    </w:docPart>
    <w:docPart>
      <w:docPartPr>
        <w:name w:val="7C43AAD8114C4DBD8210F5EFEEB8EEA1"/>
        <w:category>
          <w:name w:val="General"/>
          <w:gallery w:val="placeholder"/>
        </w:category>
        <w:types>
          <w:type w:val="bbPlcHdr"/>
        </w:types>
        <w:behaviors>
          <w:behavior w:val="content"/>
        </w:behaviors>
        <w:guid w:val="{EF34A549-3E22-432F-8F18-3773042CDD13}"/>
      </w:docPartPr>
      <w:docPartBody>
        <w:p w:rsidR="002C10A3" w:rsidRDefault="002C10A3">
          <w:r>
            <w:rPr>
              <w:rStyle w:val="PlaceholderText"/>
            </w:rPr>
            <w:t>Broj studenata</w:t>
          </w:r>
        </w:p>
      </w:docPartBody>
    </w:docPart>
    <w:docPart>
      <w:docPartPr>
        <w:name w:val="8973E812ED5A43D096C019FA1B4F1EEE"/>
        <w:category>
          <w:name w:val="General"/>
          <w:gallery w:val="placeholder"/>
        </w:category>
        <w:types>
          <w:type w:val="bbPlcHdr"/>
        </w:types>
        <w:behaviors>
          <w:behavior w:val="content"/>
        </w:behaviors>
        <w:guid w:val="{8CB1DFB9-2AE4-4EFD-A950-E28046154BA5}"/>
      </w:docPartPr>
      <w:docPartBody>
        <w:p w:rsidR="002C10A3" w:rsidRDefault="002C10A3">
          <w:r>
            <w:rPr>
              <w:rStyle w:val="PlaceholderText"/>
            </w:rPr>
            <w:t>Status predmeta</w:t>
          </w:r>
        </w:p>
      </w:docPartBody>
    </w:docPart>
    <w:docPart>
      <w:docPartPr>
        <w:name w:val="A982F2474F8347C2BEF8A008509EF866"/>
        <w:category>
          <w:name w:val="General"/>
          <w:gallery w:val="placeholder"/>
        </w:category>
        <w:types>
          <w:type w:val="bbPlcHdr"/>
        </w:types>
        <w:behaviors>
          <w:behavior w:val="content"/>
        </w:behaviors>
        <w:guid w:val="{006722D3-D943-4C5A-85AD-53332F64B628}"/>
      </w:docPartPr>
      <w:docPartBody>
        <w:p w:rsidR="002C10A3" w:rsidRDefault="002C10A3">
          <w:r>
            <w:rPr>
              <w:rStyle w:val="PlaceholderText"/>
            </w:rPr>
            <w:t>Razina e-učenja</w:t>
          </w:r>
        </w:p>
      </w:docPartBody>
    </w:docPart>
    <w:docPart>
      <w:docPartPr>
        <w:name w:val="C45AB25133B140C096100D7C9AE4D035"/>
        <w:category>
          <w:name w:val="General"/>
          <w:gallery w:val="placeholder"/>
        </w:category>
        <w:types>
          <w:type w:val="bbPlcHdr"/>
        </w:types>
        <w:behaviors>
          <w:behavior w:val="content"/>
        </w:behaviors>
        <w:guid w:val="{D66C905C-11E9-442F-9447-C8048BCF7303}"/>
      </w:docPartPr>
      <w:docPartBody>
        <w:p w:rsidR="002C10A3" w:rsidRDefault="002C10A3">
          <w:r>
            <w:rPr>
              <w:rStyle w:val="PlaceholderText"/>
            </w:rPr>
            <w:t>On-line</w:t>
          </w:r>
        </w:p>
      </w:docPartBody>
    </w:docPart>
    <w:docPart>
      <w:docPartPr>
        <w:name w:val="667C5CF8459B495EA489A34AC542937B"/>
        <w:category>
          <w:name w:val="General"/>
          <w:gallery w:val="placeholder"/>
        </w:category>
        <w:types>
          <w:type w:val="bbPlcHdr"/>
        </w:types>
        <w:behaviors>
          <w:behavior w:val="content"/>
        </w:behaviors>
        <w:guid w:val="{2E907B16-932E-4908-975E-BAC54105B304}"/>
      </w:docPartPr>
      <w:docPartBody>
        <w:p w:rsidR="002C10A3" w:rsidRDefault="002C10A3">
          <w:r>
            <w:rPr>
              <w:rStyle w:val="PlaceholderText"/>
            </w:rPr>
            <w:t>Mjesto izvođenja</w:t>
          </w:r>
        </w:p>
      </w:docPartBody>
    </w:docPart>
    <w:docPart>
      <w:docPartPr>
        <w:name w:val="4EEA67A4925740798865788F0BA10B1B"/>
        <w:category>
          <w:name w:val="General"/>
          <w:gallery w:val="placeholder"/>
        </w:category>
        <w:types>
          <w:type w:val="bbPlcHdr"/>
        </w:types>
        <w:behaviors>
          <w:behavior w:val="content"/>
        </w:behaviors>
        <w:guid w:val="{F2ED3B61-AE14-4643-A84D-22989552A79E}"/>
      </w:docPartPr>
      <w:docPartBody>
        <w:p w:rsidR="002C10A3" w:rsidRDefault="002C10A3">
          <w:r>
            <w:rPr>
              <w:rStyle w:val="PlaceholderText"/>
            </w:rPr>
            <w:t>Jezik izvođenja</w:t>
          </w:r>
        </w:p>
      </w:docPartBody>
    </w:docPart>
    <w:docPart>
      <w:docPartPr>
        <w:name w:val="7F763448B11C40B78CAB8BFDAE4427C5"/>
        <w:category>
          <w:name w:val="General"/>
          <w:gallery w:val="placeholder"/>
        </w:category>
        <w:types>
          <w:type w:val="bbPlcHdr"/>
        </w:types>
        <w:behaviors>
          <w:behavior w:val="content"/>
        </w:behaviors>
        <w:guid w:val="{B47B42D0-9D69-46FD-B6C8-A6E9F5561104}"/>
      </w:docPartPr>
      <w:docPartBody>
        <w:p w:rsidR="002C10A3" w:rsidRDefault="002C10A3">
          <w:r>
            <w:rPr>
              <w:rStyle w:val="PlaceholderText"/>
            </w:rPr>
            <w:t>Godina studija</w:t>
          </w:r>
        </w:p>
      </w:docPartBody>
    </w:docPart>
    <w:docPart>
      <w:docPartPr>
        <w:name w:val="1F88C7013F6B4C79B8E9E7CC0587E676"/>
        <w:category>
          <w:name w:val="General"/>
          <w:gallery w:val="placeholder"/>
        </w:category>
        <w:types>
          <w:type w:val="bbPlcHdr"/>
        </w:types>
        <w:behaviors>
          <w:behavior w:val="content"/>
        </w:behaviors>
        <w:guid w:val="{FFE285A8-8D97-4D6F-A844-210BAC5056A9}"/>
      </w:docPartPr>
      <w:docPartBody>
        <w:p w:rsidR="002C10A3" w:rsidRDefault="002C10A3">
          <w:r>
            <w:rPr>
              <w:rStyle w:val="PlaceholderText"/>
            </w:rPr>
            <w:t>Engleski jezik</w:t>
          </w:r>
        </w:p>
      </w:docPartBody>
    </w:docPart>
    <w:docPart>
      <w:docPartPr>
        <w:name w:val="8FAA05224080448685111FA2BD6A3A2A"/>
        <w:category>
          <w:name w:val="General"/>
          <w:gallery w:val="placeholder"/>
        </w:category>
        <w:types>
          <w:type w:val="bbPlcHdr"/>
        </w:types>
        <w:behaviors>
          <w:behavior w:val="content"/>
        </w:behaviors>
        <w:guid w:val="{8695F19C-9C43-463D-95C5-8B15724E8642}"/>
      </w:docPartPr>
      <w:docPartBody>
        <w:p w:rsidR="002C10A3" w:rsidRDefault="002C10A3">
          <w:r>
            <w:rPr>
              <w:rStyle w:val="PlaceholderText"/>
            </w:rPr>
            <w:t>Ciljevi predmeta</w:t>
          </w:r>
        </w:p>
      </w:docPartBody>
    </w:docPart>
    <w:docPart>
      <w:docPartPr>
        <w:name w:val="4E6A0265CAE0436990CCE12C0E3967E6"/>
        <w:category>
          <w:name w:val="General"/>
          <w:gallery w:val="placeholder"/>
        </w:category>
        <w:types>
          <w:type w:val="bbPlcHdr"/>
        </w:types>
        <w:behaviors>
          <w:behavior w:val="content"/>
        </w:behaviors>
        <w:guid w:val="{BDD44ECC-4385-41B8-892C-E129E18A5B60}"/>
      </w:docPartPr>
      <w:docPartBody>
        <w:p w:rsidR="002C10A3" w:rsidRDefault="002C10A3">
          <w:r>
            <w:rPr>
              <w:rStyle w:val="PlaceholderText"/>
            </w:rPr>
            <w:t>Ciljevi predmeta</w:t>
          </w:r>
        </w:p>
      </w:docPartBody>
    </w:docPart>
    <w:docPart>
      <w:docPartPr>
        <w:name w:val="6C35D09269C140E2B77135E5B10758BD"/>
        <w:category>
          <w:name w:val="General"/>
          <w:gallery w:val="placeholder"/>
        </w:category>
        <w:types>
          <w:type w:val="bbPlcHdr"/>
        </w:types>
        <w:behaviors>
          <w:behavior w:val="content"/>
        </w:behaviors>
        <w:guid w:val="{6943773B-8B40-4792-BE7F-16D94287A375}"/>
      </w:docPartPr>
      <w:docPartBody>
        <w:p w:rsidR="002C10A3" w:rsidRDefault="002C10A3">
          <w:r>
            <w:rPr>
              <w:rStyle w:val="PlaceholderText"/>
            </w:rPr>
            <w:t>Preduvjeti</w:t>
          </w:r>
        </w:p>
      </w:docPartBody>
    </w:docPart>
    <w:docPart>
      <w:docPartPr>
        <w:name w:val="D340F9128F91429A84AC0FBCD916F4C4"/>
        <w:category>
          <w:name w:val="General"/>
          <w:gallery w:val="placeholder"/>
        </w:category>
        <w:types>
          <w:type w:val="bbPlcHdr"/>
        </w:types>
        <w:behaviors>
          <w:behavior w:val="content"/>
        </w:behaviors>
        <w:guid w:val="{3FC7328E-9076-4026-B93D-23FD828DFAB1}"/>
      </w:docPartPr>
      <w:docPartBody>
        <w:p w:rsidR="002C10A3" w:rsidRDefault="002C10A3">
          <w:r>
            <w:rPr>
              <w:rStyle w:val="PlaceholderText"/>
            </w:rPr>
            <w:t>Doprinos ishodima učenja programa</w:t>
          </w:r>
        </w:p>
      </w:docPartBody>
    </w:docPart>
    <w:docPart>
      <w:docPartPr>
        <w:name w:val="3473B96385B642858A0002215906ACE9"/>
        <w:category>
          <w:name w:val="General"/>
          <w:gallery w:val="placeholder"/>
        </w:category>
        <w:types>
          <w:type w:val="bbPlcHdr"/>
        </w:types>
        <w:behaviors>
          <w:behavior w:val="content"/>
        </w:behaviors>
        <w:guid w:val="{5DEF37D6-A039-4F23-8AFA-E5A04CC74121}"/>
      </w:docPartPr>
      <w:docPartBody>
        <w:p w:rsidR="002C10A3" w:rsidRDefault="002C10A3">
          <w:r>
            <w:rPr>
              <w:rStyle w:val="PlaceholderText"/>
            </w:rPr>
            <w:t>Ishodi učenja predmeta</w:t>
          </w:r>
        </w:p>
      </w:docPartBody>
    </w:docPart>
    <w:docPart>
      <w:docPartPr>
        <w:name w:val="48E6615E1A0441B9B394FB98998CAEC1"/>
        <w:category>
          <w:name w:val="General"/>
          <w:gallery w:val="placeholder"/>
        </w:category>
        <w:types>
          <w:type w:val="bbPlcHdr"/>
        </w:types>
        <w:behaviors>
          <w:behavior w:val="content"/>
        </w:behaviors>
        <w:guid w:val="{D6D1F6AB-95A7-40E6-955D-3818D63E618C}"/>
      </w:docPartPr>
      <w:docPartBody>
        <w:p w:rsidR="002C10A3" w:rsidRDefault="002C10A3">
          <w:r>
            <w:rPr>
              <w:rStyle w:val="PlaceholderText"/>
            </w:rPr>
            <w:t>Sadržaj predmeta</w:t>
          </w:r>
        </w:p>
      </w:docPartBody>
    </w:docPart>
    <w:docPart>
      <w:docPartPr>
        <w:name w:val="4CB73DC7F2A14BFE8B2D76DA732E7D6C"/>
        <w:category>
          <w:name w:val="General"/>
          <w:gallery w:val="placeholder"/>
        </w:category>
        <w:types>
          <w:type w:val="bbPlcHdr"/>
        </w:types>
        <w:behaviors>
          <w:behavior w:val="content"/>
        </w:behaviors>
        <w:guid w:val="{C8AC8DBC-2721-4AA4-AFCF-79F5DF7F4EFC}"/>
      </w:docPartPr>
      <w:docPartBody>
        <w:p w:rsidR="002C10A3" w:rsidRDefault="002C10A3">
          <w:r>
            <w:rPr>
              <w:rFonts w:ascii="Arial" w:hAnsi="Arial" w:cs="Arial"/>
              <w:sz w:val="20"/>
              <w:szCs w:val="20"/>
            </w:rPr>
            <w:t>(ostalo upisati)</w:t>
          </w:r>
          <w:r>
            <w:rPr>
              <w:rFonts w:ascii="Arial" w:hAnsi="Arial" w:cs="Arial"/>
              <w:b/>
              <w:sz w:val="20"/>
              <w:szCs w:val="20"/>
            </w:rPr>
            <w:t xml:space="preserve"> </w:t>
          </w:r>
        </w:p>
      </w:docPartBody>
    </w:docPart>
    <w:docPart>
      <w:docPartPr>
        <w:name w:val="FE37AF5CE82B471084E7A97974DA6B34"/>
        <w:category>
          <w:name w:val="General"/>
          <w:gallery w:val="placeholder"/>
        </w:category>
        <w:types>
          <w:type w:val="bbPlcHdr"/>
        </w:types>
        <w:behaviors>
          <w:behavior w:val="content"/>
        </w:behaviors>
        <w:guid w:val="{9E65352C-CD6E-4FDB-9A3A-6E4F7E68F1AA}"/>
      </w:docPartPr>
      <w:docPartBody>
        <w:p w:rsidR="002C10A3" w:rsidRDefault="002C10A3">
          <w:r>
            <w:rPr>
              <w:rFonts w:ascii="Arial" w:hAnsi="Arial" w:cs="Arial"/>
              <w:sz w:val="20"/>
              <w:szCs w:val="20"/>
            </w:rPr>
            <w:t xml:space="preserve">  </w:t>
          </w:r>
        </w:p>
      </w:docPartBody>
    </w:docPart>
    <w:docPart>
      <w:docPartPr>
        <w:name w:val="78C94F4FF12D4C3488F9B6857C91A1A7"/>
        <w:category>
          <w:name w:val="General"/>
          <w:gallery w:val="placeholder"/>
        </w:category>
        <w:types>
          <w:type w:val="bbPlcHdr"/>
        </w:types>
        <w:behaviors>
          <w:behavior w:val="content"/>
        </w:behaviors>
        <w:guid w:val="{2E091567-80E0-4AA8-A458-CA2A23ED70FF}"/>
      </w:docPartPr>
      <w:docPartBody>
        <w:p w:rsidR="002C10A3" w:rsidRDefault="002C10A3">
          <w:r>
            <w:rPr>
              <w:rFonts w:ascii="Arial" w:hAnsi="Arial" w:cs="Arial"/>
              <w:color w:val="000000"/>
              <w:sz w:val="20"/>
              <w:szCs w:val="20"/>
            </w:rPr>
            <w:t xml:space="preserve"> </w:t>
          </w:r>
        </w:p>
      </w:docPartBody>
    </w:docPart>
    <w:docPart>
      <w:docPartPr>
        <w:name w:val="9952D4AD6B634F47ADF79E5A90717B9F"/>
        <w:category>
          <w:name w:val="General"/>
          <w:gallery w:val="placeholder"/>
        </w:category>
        <w:types>
          <w:type w:val="bbPlcHdr"/>
        </w:types>
        <w:behaviors>
          <w:behavior w:val="content"/>
        </w:behaviors>
        <w:guid w:val="{127730F3-07E6-4BC9-A5BB-7AAC93D0C85B}"/>
      </w:docPartPr>
      <w:docPartBody>
        <w:p w:rsidR="002C10A3" w:rsidRDefault="002C10A3">
          <w:r>
            <w:rPr>
              <w:rFonts w:ascii="Arial" w:hAnsi="Arial" w:cs="Arial"/>
              <w:color w:val="000000"/>
              <w:sz w:val="20"/>
              <w:szCs w:val="20"/>
            </w:rPr>
            <w:t xml:space="preserve"> </w:t>
          </w:r>
        </w:p>
      </w:docPartBody>
    </w:docPart>
    <w:docPart>
      <w:docPartPr>
        <w:name w:val="F71DA707DBA245E0875951EDE2865F10"/>
        <w:category>
          <w:name w:val="General"/>
          <w:gallery w:val="placeholder"/>
        </w:category>
        <w:types>
          <w:type w:val="bbPlcHdr"/>
        </w:types>
        <w:behaviors>
          <w:behavior w:val="content"/>
        </w:behaviors>
        <w:guid w:val="{8C7C922F-E4AE-4B2C-8AE6-0F2FFDBF9364}"/>
      </w:docPartPr>
      <w:docPartBody>
        <w:p w:rsidR="002C10A3" w:rsidRDefault="002C10A3">
          <w:r>
            <w:rPr>
              <w:rFonts w:ascii="Arial" w:hAnsi="Arial" w:cs="Arial"/>
              <w:color w:val="000000"/>
              <w:sz w:val="20"/>
              <w:szCs w:val="20"/>
            </w:rPr>
            <w:t xml:space="preserve"> </w:t>
          </w:r>
        </w:p>
      </w:docPartBody>
    </w:docPart>
    <w:docPart>
      <w:docPartPr>
        <w:name w:val="6C767D4A574542D3AE9721EA18568A5F"/>
        <w:category>
          <w:name w:val="General"/>
          <w:gallery w:val="placeholder"/>
        </w:category>
        <w:types>
          <w:type w:val="bbPlcHdr"/>
        </w:types>
        <w:behaviors>
          <w:behavior w:val="content"/>
        </w:behaviors>
        <w:guid w:val="{BFF89AD4-029F-4FBD-BA94-6FF83936FCFF}"/>
      </w:docPartPr>
      <w:docPartBody>
        <w:p w:rsidR="002C10A3" w:rsidRDefault="002C10A3">
          <w:r>
            <w:rPr>
              <w:rFonts w:ascii="Arial" w:hAnsi="Arial" w:cs="Arial"/>
              <w:color w:val="000000"/>
              <w:sz w:val="20"/>
              <w:szCs w:val="20"/>
            </w:rPr>
            <w:t xml:space="preserve"> </w:t>
          </w:r>
        </w:p>
      </w:docPartBody>
    </w:docPart>
    <w:docPart>
      <w:docPartPr>
        <w:name w:val="5960ADC64EEF4E8785D9CE9A8C5DAA18"/>
        <w:category>
          <w:name w:val="General"/>
          <w:gallery w:val="placeholder"/>
        </w:category>
        <w:types>
          <w:type w:val="bbPlcHdr"/>
        </w:types>
        <w:behaviors>
          <w:behavior w:val="content"/>
        </w:behaviors>
        <w:guid w:val="{2A23D76F-5871-4E19-BE16-C90247498EF6}"/>
      </w:docPartPr>
      <w:docPartBody>
        <w:p w:rsidR="002C10A3" w:rsidRDefault="002C10A3">
          <w:r>
            <w:rPr>
              <w:rFonts w:ascii="Arial" w:hAnsi="Arial" w:cs="Arial"/>
              <w:color w:val="000000"/>
              <w:sz w:val="20"/>
              <w:szCs w:val="20"/>
            </w:rPr>
            <w:t xml:space="preserve"> </w:t>
          </w:r>
        </w:p>
      </w:docPartBody>
    </w:docPart>
    <w:docPart>
      <w:docPartPr>
        <w:name w:val="D65DEF739E16434E9B7E1BE16DD70B3F"/>
        <w:category>
          <w:name w:val="General"/>
          <w:gallery w:val="placeholder"/>
        </w:category>
        <w:types>
          <w:type w:val="bbPlcHdr"/>
        </w:types>
        <w:behaviors>
          <w:behavior w:val="content"/>
        </w:behaviors>
        <w:guid w:val="{0FCB804F-B111-49E6-8C8E-A6B6B039A2C5}"/>
      </w:docPartPr>
      <w:docPartBody>
        <w:p w:rsidR="002C10A3" w:rsidRDefault="002C10A3">
          <w:r>
            <w:rPr>
              <w:rFonts w:ascii="Arial" w:hAnsi="Arial" w:cs="Arial"/>
              <w:color w:val="000000"/>
              <w:sz w:val="20"/>
              <w:szCs w:val="20"/>
            </w:rPr>
            <w:t xml:space="preserve"> </w:t>
          </w:r>
        </w:p>
      </w:docPartBody>
    </w:docPart>
    <w:docPart>
      <w:docPartPr>
        <w:name w:val="C8452C32D5044D779A6543BF0387AD4C"/>
        <w:category>
          <w:name w:val="General"/>
          <w:gallery w:val="placeholder"/>
        </w:category>
        <w:types>
          <w:type w:val="bbPlcHdr"/>
        </w:types>
        <w:behaviors>
          <w:behavior w:val="content"/>
        </w:behaviors>
        <w:guid w:val="{DEC6DFED-E27A-46D5-930F-E877844E37F5}"/>
      </w:docPartPr>
      <w:docPartBody>
        <w:p w:rsidR="002C10A3" w:rsidRDefault="002C10A3">
          <w:r>
            <w:rPr>
              <w:rFonts w:ascii="Arial" w:hAnsi="Arial" w:cs="Arial"/>
              <w:color w:val="000000"/>
              <w:sz w:val="20"/>
              <w:szCs w:val="20"/>
            </w:rPr>
            <w:t xml:space="preserve"> </w:t>
          </w:r>
        </w:p>
      </w:docPartBody>
    </w:docPart>
    <w:docPart>
      <w:docPartPr>
        <w:name w:val="6A286302D2C443DDB69B862EDFAAD9BB"/>
        <w:category>
          <w:name w:val="General"/>
          <w:gallery w:val="placeholder"/>
        </w:category>
        <w:types>
          <w:type w:val="bbPlcHdr"/>
        </w:types>
        <w:behaviors>
          <w:behavior w:val="content"/>
        </w:behaviors>
        <w:guid w:val="{08379775-BDD9-4112-AB59-72C10842FDE4}"/>
      </w:docPartPr>
      <w:docPartBody>
        <w:p w:rsidR="002C10A3" w:rsidRDefault="002C10A3">
          <w:r>
            <w:rPr>
              <w:rFonts w:ascii="Arial" w:hAnsi="Arial" w:cs="Arial"/>
              <w:color w:val="000000"/>
              <w:sz w:val="20"/>
              <w:szCs w:val="20"/>
            </w:rPr>
            <w:t xml:space="preserve"> </w:t>
          </w:r>
        </w:p>
      </w:docPartBody>
    </w:docPart>
    <w:docPart>
      <w:docPartPr>
        <w:name w:val="482D88BD9ADA4BE4A3C6CB5CC44D243F"/>
        <w:category>
          <w:name w:val="General"/>
          <w:gallery w:val="placeholder"/>
        </w:category>
        <w:types>
          <w:type w:val="bbPlcHdr"/>
        </w:types>
        <w:behaviors>
          <w:behavior w:val="content"/>
        </w:behaviors>
        <w:guid w:val="{20021F4F-A494-4432-82B8-1FD1EF64A388}"/>
      </w:docPartPr>
      <w:docPartBody>
        <w:p w:rsidR="002C10A3" w:rsidRDefault="002C10A3">
          <w:r>
            <w:rPr>
              <w:rFonts w:ascii="Arial" w:hAnsi="Arial" w:cs="Arial"/>
              <w:color w:val="000000"/>
              <w:sz w:val="20"/>
              <w:szCs w:val="20"/>
            </w:rPr>
            <w:t xml:space="preserve"> </w:t>
          </w:r>
        </w:p>
      </w:docPartBody>
    </w:docPart>
    <w:docPart>
      <w:docPartPr>
        <w:name w:val="99A1C80C50DD468FAC860A01B4563B8C"/>
        <w:category>
          <w:name w:val="General"/>
          <w:gallery w:val="placeholder"/>
        </w:category>
        <w:types>
          <w:type w:val="bbPlcHdr"/>
        </w:types>
        <w:behaviors>
          <w:behavior w:val="content"/>
        </w:behaviors>
        <w:guid w:val="{0461EB96-8444-443D-AD14-7FDACF89A487}"/>
      </w:docPartPr>
      <w:docPartBody>
        <w:p w:rsidR="002C10A3" w:rsidRDefault="002C10A3">
          <w:r>
            <w:rPr>
              <w:rFonts w:ascii="Arial" w:hAnsi="Arial" w:cs="Arial"/>
              <w:color w:val="000000"/>
              <w:sz w:val="20"/>
              <w:szCs w:val="20"/>
            </w:rPr>
            <w:t xml:space="preserve"> </w:t>
          </w:r>
        </w:p>
      </w:docPartBody>
    </w:docPart>
    <w:docPart>
      <w:docPartPr>
        <w:name w:val="4A33B41D55964A0E90C0D0BADAC4C1DC"/>
        <w:category>
          <w:name w:val="General"/>
          <w:gallery w:val="placeholder"/>
        </w:category>
        <w:types>
          <w:type w:val="bbPlcHdr"/>
        </w:types>
        <w:behaviors>
          <w:behavior w:val="content"/>
        </w:behaviors>
        <w:guid w:val="{7DBF2136-4EDC-459F-ABF1-0E1BD0174061}"/>
      </w:docPartPr>
      <w:docPartBody>
        <w:p w:rsidR="002C10A3" w:rsidRDefault="002C10A3">
          <w:r>
            <w:rPr>
              <w:rFonts w:ascii="Arial" w:hAnsi="Arial" w:cs="Arial"/>
              <w:sz w:val="20"/>
              <w:szCs w:val="20"/>
            </w:rPr>
            <w:t xml:space="preserve">(ostalo upisati) </w:t>
          </w:r>
        </w:p>
      </w:docPartBody>
    </w:docPart>
    <w:docPart>
      <w:docPartPr>
        <w:name w:val="C680FE116B294555999711ED7E8F7ADB"/>
        <w:category>
          <w:name w:val="General"/>
          <w:gallery w:val="placeholder"/>
        </w:category>
        <w:types>
          <w:type w:val="bbPlcHdr"/>
        </w:types>
        <w:behaviors>
          <w:behavior w:val="content"/>
        </w:behaviors>
        <w:guid w:val="{9E556248-1D0C-43DD-9A90-3E5C06B96E64}"/>
      </w:docPartPr>
      <w:docPartBody>
        <w:p w:rsidR="002C10A3" w:rsidRDefault="002C10A3">
          <w:r>
            <w:rPr>
              <w:rFonts w:ascii="Arial" w:hAnsi="Arial" w:cs="Arial"/>
              <w:sz w:val="20"/>
              <w:szCs w:val="20"/>
            </w:rPr>
            <w:t>(ostalo upisati)</w:t>
          </w:r>
          <w:r>
            <w:rPr>
              <w:rFonts w:ascii="Arial" w:hAnsi="Arial" w:cs="Arial"/>
              <w:b/>
              <w:sz w:val="20"/>
              <w:szCs w:val="20"/>
            </w:rPr>
            <w:t xml:space="preserve"> </w:t>
          </w:r>
        </w:p>
      </w:docPartBody>
    </w:docPart>
    <w:docPart>
      <w:docPartPr>
        <w:name w:val="F25CA8B2DFCE4299978BABAFB5F45AA2"/>
        <w:category>
          <w:name w:val="General"/>
          <w:gallery w:val="placeholder"/>
        </w:category>
        <w:types>
          <w:type w:val="bbPlcHdr"/>
        </w:types>
        <w:behaviors>
          <w:behavior w:val="content"/>
        </w:behaviors>
        <w:guid w:val="{7F979D26-6E77-4254-B990-49F586615359}"/>
      </w:docPartPr>
      <w:docPartBody>
        <w:p w:rsidR="002C10A3" w:rsidRDefault="002C10A3">
          <w:r>
            <w:rPr>
              <w:rFonts w:ascii="Arial" w:hAnsi="Arial" w:cs="Arial"/>
              <w:color w:val="000000"/>
              <w:sz w:val="20"/>
              <w:szCs w:val="20"/>
            </w:rPr>
            <w:t xml:space="preserve"> </w:t>
          </w:r>
        </w:p>
      </w:docPartBody>
    </w:docPart>
    <w:docPart>
      <w:docPartPr>
        <w:name w:val="5385CA61F7674FB6A422E15DBB6309CF"/>
        <w:category>
          <w:name w:val="General"/>
          <w:gallery w:val="placeholder"/>
        </w:category>
        <w:types>
          <w:type w:val="bbPlcHdr"/>
        </w:types>
        <w:behaviors>
          <w:behavior w:val="content"/>
        </w:behaviors>
        <w:guid w:val="{0F2303D9-0EF3-4C7A-8ED9-771B96F80A3C}"/>
      </w:docPartPr>
      <w:docPartBody>
        <w:p w:rsidR="002C10A3" w:rsidRDefault="002C10A3">
          <w:r>
            <w:rPr>
              <w:rFonts w:ascii="Arial" w:hAnsi="Arial" w:cs="Arial"/>
              <w:color w:val="000000"/>
              <w:sz w:val="20"/>
              <w:szCs w:val="20"/>
            </w:rPr>
            <w:t xml:space="preserve"> </w:t>
          </w:r>
        </w:p>
      </w:docPartBody>
    </w:docPart>
    <w:docPart>
      <w:docPartPr>
        <w:name w:val="439130EF45D2438C8F812A3D71117B4E"/>
        <w:category>
          <w:name w:val="General"/>
          <w:gallery w:val="placeholder"/>
        </w:category>
        <w:types>
          <w:type w:val="bbPlcHdr"/>
        </w:types>
        <w:behaviors>
          <w:behavior w:val="content"/>
        </w:behaviors>
        <w:guid w:val="{411792A4-0A48-41AD-8D2C-3709CD4E3917}"/>
      </w:docPartPr>
      <w:docPartBody>
        <w:p w:rsidR="002C10A3" w:rsidRDefault="002C10A3">
          <w:r>
            <w:rPr>
              <w:rFonts w:ascii="Arial" w:hAnsi="Arial" w:cs="Arial"/>
              <w:color w:val="000000"/>
              <w:sz w:val="20"/>
              <w:szCs w:val="20"/>
            </w:rPr>
            <w:t xml:space="preserve"> </w:t>
          </w:r>
        </w:p>
      </w:docPartBody>
    </w:docPart>
    <w:docPart>
      <w:docPartPr>
        <w:name w:val="26CF4D75581E4DC38E30248FD1862E8C"/>
        <w:category>
          <w:name w:val="General"/>
          <w:gallery w:val="placeholder"/>
        </w:category>
        <w:types>
          <w:type w:val="bbPlcHdr"/>
        </w:types>
        <w:behaviors>
          <w:behavior w:val="content"/>
        </w:behaviors>
        <w:guid w:val="{618379B9-8DEE-4270-80AB-AE34E15ECF8C}"/>
      </w:docPartPr>
      <w:docPartBody>
        <w:p w:rsidR="002C10A3" w:rsidRDefault="002C10A3">
          <w:r>
            <w:rPr>
              <w:rFonts w:ascii="Arial" w:hAnsi="Arial" w:cs="Arial"/>
              <w:color w:val="000000"/>
              <w:sz w:val="20"/>
              <w:szCs w:val="20"/>
            </w:rPr>
            <w:t xml:space="preserve"> </w:t>
          </w:r>
        </w:p>
      </w:docPartBody>
    </w:docPart>
    <w:docPart>
      <w:docPartPr>
        <w:name w:val="77E23CCC506546378582CB0D253012A2"/>
        <w:category>
          <w:name w:val="General"/>
          <w:gallery w:val="placeholder"/>
        </w:category>
        <w:types>
          <w:type w:val="bbPlcHdr"/>
        </w:types>
        <w:behaviors>
          <w:behavior w:val="content"/>
        </w:behaviors>
        <w:guid w:val="{8BEC5561-9C16-462C-A150-347E2D4B90DE}"/>
      </w:docPartPr>
      <w:docPartBody>
        <w:p w:rsidR="002C10A3" w:rsidRDefault="002C10A3">
          <w:r>
            <w:rPr>
              <w:rFonts w:ascii="Arial" w:hAnsi="Arial" w:cs="Arial"/>
              <w:color w:val="000000"/>
              <w:sz w:val="20"/>
              <w:szCs w:val="20"/>
            </w:rPr>
            <w:t xml:space="preserve"> </w:t>
          </w:r>
        </w:p>
      </w:docPartBody>
    </w:docPart>
    <w:docPart>
      <w:docPartPr>
        <w:name w:val="04C9FC03717A44CB999DB1FE55F21378"/>
        <w:category>
          <w:name w:val="General"/>
          <w:gallery w:val="placeholder"/>
        </w:category>
        <w:types>
          <w:type w:val="bbPlcHdr"/>
        </w:types>
        <w:behaviors>
          <w:behavior w:val="content"/>
        </w:behaviors>
        <w:guid w:val="{0C6AF4DB-C466-40B4-8F04-0A97DF9CAA3A}"/>
      </w:docPartPr>
      <w:docPartBody>
        <w:p w:rsidR="002C10A3" w:rsidRDefault="002C10A3">
          <w:r>
            <w:rPr>
              <w:rFonts w:ascii="Arial" w:hAnsi="Arial" w:cs="Arial"/>
              <w:color w:val="000000"/>
              <w:sz w:val="20"/>
              <w:szCs w:val="20"/>
            </w:rPr>
            <w:t xml:space="preserve"> </w:t>
          </w:r>
        </w:p>
      </w:docPartBody>
    </w:docPart>
    <w:docPart>
      <w:docPartPr>
        <w:name w:val="6ABB26CB28584C8DAF4AB917F4542EEA"/>
        <w:category>
          <w:name w:val="General"/>
          <w:gallery w:val="placeholder"/>
        </w:category>
        <w:types>
          <w:type w:val="bbPlcHdr"/>
        </w:types>
        <w:behaviors>
          <w:behavior w:val="content"/>
        </w:behaviors>
        <w:guid w:val="{C31B53DD-ED05-4BEB-8AE1-23A2F78C2116}"/>
      </w:docPartPr>
      <w:docPartBody>
        <w:p w:rsidR="002C10A3" w:rsidRDefault="002C10A3">
          <w:r>
            <w:rPr>
              <w:rFonts w:ascii="Arial" w:hAnsi="Arial" w:cs="Arial"/>
              <w:sz w:val="20"/>
              <w:szCs w:val="20"/>
            </w:rPr>
            <w:t xml:space="preserve">(ostalo upisati) </w:t>
          </w:r>
        </w:p>
      </w:docPartBody>
    </w:docPart>
    <w:docPart>
      <w:docPartPr>
        <w:name w:val="73DD1C809D114F8682808A02FBFFC748"/>
        <w:category>
          <w:name w:val="General"/>
          <w:gallery w:val="placeholder"/>
        </w:category>
        <w:types>
          <w:type w:val="bbPlcHdr"/>
        </w:types>
        <w:behaviors>
          <w:behavior w:val="content"/>
        </w:behaviors>
        <w:guid w:val="{54D158C3-EF67-4F7F-AB09-3045D3B5D1E3}"/>
      </w:docPartPr>
      <w:docPartBody>
        <w:p w:rsidR="002C10A3" w:rsidRDefault="002C10A3">
          <w:r>
            <w:rPr>
              <w:rFonts w:ascii="Arial" w:hAnsi="Arial" w:cs="Arial"/>
              <w:sz w:val="20"/>
              <w:szCs w:val="20"/>
            </w:rPr>
            <w:t>(ostalo upisati)</w:t>
          </w:r>
          <w:r>
            <w:rPr>
              <w:rFonts w:ascii="Arial" w:hAnsi="Arial" w:cs="Arial"/>
              <w:b/>
              <w:sz w:val="20"/>
              <w:szCs w:val="20"/>
            </w:rPr>
            <w:t xml:space="preserve"> </w:t>
          </w:r>
        </w:p>
      </w:docPartBody>
    </w:docPart>
    <w:docPart>
      <w:docPartPr>
        <w:name w:val="422A1923E58B4D5CB8763F7E68CBC30A"/>
        <w:category>
          <w:name w:val="General"/>
          <w:gallery w:val="placeholder"/>
        </w:category>
        <w:types>
          <w:type w:val="bbPlcHdr"/>
        </w:types>
        <w:behaviors>
          <w:behavior w:val="content"/>
        </w:behaviors>
        <w:guid w:val="{3E3122D4-2D8A-4348-A8A5-7B843BBA4E3F}"/>
      </w:docPartPr>
      <w:docPartBody>
        <w:p w:rsidR="002C10A3" w:rsidRDefault="002C10A3">
          <w:r>
            <w:rPr>
              <w:rFonts w:ascii="Arial" w:hAnsi="Arial" w:cs="Arial"/>
              <w:color w:val="000000"/>
              <w:sz w:val="20"/>
              <w:szCs w:val="20"/>
            </w:rPr>
            <w:t xml:space="preserve"> </w:t>
          </w:r>
        </w:p>
      </w:docPartBody>
    </w:docPart>
    <w:docPart>
      <w:docPartPr>
        <w:name w:val="D79AD899C71B482186F32CF03B12FAAB"/>
        <w:category>
          <w:name w:val="General"/>
          <w:gallery w:val="placeholder"/>
        </w:category>
        <w:types>
          <w:type w:val="bbPlcHdr"/>
        </w:types>
        <w:behaviors>
          <w:behavior w:val="content"/>
        </w:behaviors>
        <w:guid w:val="{39BF304C-A18A-4537-877B-6C15432F4D1D}"/>
      </w:docPartPr>
      <w:docPartBody>
        <w:p w:rsidR="002C10A3" w:rsidRDefault="002C10A3">
          <w:r>
            <w:rPr>
              <w:rFonts w:ascii="Arial" w:hAnsi="Arial" w:cs="Arial"/>
              <w:color w:val="000000"/>
              <w:sz w:val="20"/>
              <w:szCs w:val="20"/>
            </w:rPr>
            <w:t xml:space="preserve"> </w:t>
          </w:r>
        </w:p>
      </w:docPartBody>
    </w:docPart>
    <w:docPart>
      <w:docPartPr>
        <w:name w:val="630D05332BE347BC9D8D2B5639C2D326"/>
        <w:category>
          <w:name w:val="General"/>
          <w:gallery w:val="placeholder"/>
        </w:category>
        <w:types>
          <w:type w:val="bbPlcHdr"/>
        </w:types>
        <w:behaviors>
          <w:behavior w:val="content"/>
        </w:behaviors>
        <w:guid w:val="{0E31617D-B669-47A5-A171-BCB4E315BA08}"/>
      </w:docPartPr>
      <w:docPartBody>
        <w:p w:rsidR="002C10A3" w:rsidRDefault="002C10A3">
          <w:r>
            <w:rPr>
              <w:rFonts w:ascii="Arial" w:hAnsi="Arial" w:cs="Arial"/>
              <w:color w:val="000000"/>
              <w:sz w:val="20"/>
              <w:szCs w:val="20"/>
            </w:rPr>
            <w:t xml:space="preserve"> </w:t>
          </w:r>
        </w:p>
      </w:docPartBody>
    </w:docPart>
    <w:docPart>
      <w:docPartPr>
        <w:name w:val="AAEEDBE613EC4334A7FD3CE133E4AF50"/>
        <w:category>
          <w:name w:val="General"/>
          <w:gallery w:val="placeholder"/>
        </w:category>
        <w:types>
          <w:type w:val="bbPlcHdr"/>
        </w:types>
        <w:behaviors>
          <w:behavior w:val="content"/>
        </w:behaviors>
        <w:guid w:val="{6AD70DEF-8DA0-4183-AF9C-AC8FB0620CC8}"/>
      </w:docPartPr>
      <w:docPartBody>
        <w:p w:rsidR="002C10A3" w:rsidRDefault="002C10A3">
          <w:r>
            <w:rPr>
              <w:rFonts w:ascii="Arial" w:hAnsi="Arial" w:cs="Arial"/>
              <w:color w:val="000000"/>
              <w:sz w:val="20"/>
              <w:szCs w:val="20"/>
            </w:rPr>
            <w:t xml:space="preserve"> </w:t>
          </w:r>
        </w:p>
      </w:docPartBody>
    </w:docPart>
    <w:docPart>
      <w:docPartPr>
        <w:name w:val="B2EA0BB261C34BA1956E43EF84927E6D"/>
        <w:category>
          <w:name w:val="General"/>
          <w:gallery w:val="placeholder"/>
        </w:category>
        <w:types>
          <w:type w:val="bbPlcHdr"/>
        </w:types>
        <w:behaviors>
          <w:behavior w:val="content"/>
        </w:behaviors>
        <w:guid w:val="{BE60FC6A-8477-4AAA-82CE-86208755E7A2}"/>
      </w:docPartPr>
      <w:docPartBody>
        <w:p w:rsidR="002C10A3" w:rsidRDefault="002C10A3">
          <w:r>
            <w:rPr>
              <w:rFonts w:ascii="Arial" w:hAnsi="Arial" w:cs="Arial"/>
              <w:color w:val="000000"/>
              <w:sz w:val="20"/>
              <w:szCs w:val="20"/>
            </w:rPr>
            <w:t xml:space="preserve"> </w:t>
          </w:r>
        </w:p>
      </w:docPartBody>
    </w:docPart>
    <w:docPart>
      <w:docPartPr>
        <w:name w:val="4E4F79C6758F4C168ECDAC9037635118"/>
        <w:category>
          <w:name w:val="General"/>
          <w:gallery w:val="placeholder"/>
        </w:category>
        <w:types>
          <w:type w:val="bbPlcHdr"/>
        </w:types>
        <w:behaviors>
          <w:behavior w:val="content"/>
        </w:behaviors>
        <w:guid w:val="{9910E7F7-AAA6-4D1D-A763-EFA131AAAECE}"/>
      </w:docPartPr>
      <w:docPartBody>
        <w:p w:rsidR="002C10A3" w:rsidRDefault="002C10A3">
          <w:r>
            <w:rPr>
              <w:rFonts w:ascii="Arial" w:hAnsi="Arial" w:cs="Arial"/>
              <w:color w:val="000000"/>
              <w:sz w:val="20"/>
              <w:szCs w:val="20"/>
            </w:rPr>
            <w:t xml:space="preserve"> </w:t>
          </w:r>
        </w:p>
      </w:docPartBody>
    </w:docPart>
    <w:docPart>
      <w:docPartPr>
        <w:name w:val="F4BA98A7A1714769959F2DBAC2A201F3"/>
        <w:category>
          <w:name w:val="General"/>
          <w:gallery w:val="placeholder"/>
        </w:category>
        <w:types>
          <w:type w:val="bbPlcHdr"/>
        </w:types>
        <w:behaviors>
          <w:behavior w:val="content"/>
        </w:behaviors>
        <w:guid w:val="{8BC91CF0-EC0A-4541-814F-72CB8B8584CD}"/>
      </w:docPartPr>
      <w:docPartBody>
        <w:p w:rsidR="002C10A3" w:rsidRDefault="002C10A3">
          <w:r>
            <w:rPr>
              <w:rFonts w:ascii="Arial" w:hAnsi="Arial" w:cs="Arial"/>
              <w:sz w:val="20"/>
              <w:szCs w:val="20"/>
            </w:rPr>
            <w:t xml:space="preserve">(ostalo upisati) </w:t>
          </w:r>
        </w:p>
      </w:docPartBody>
    </w:docPart>
    <w:docPart>
      <w:docPartPr>
        <w:name w:val="F59C55F057EF42009F7E4A3F5C2C6D63"/>
        <w:category>
          <w:name w:val="General"/>
          <w:gallery w:val="placeholder"/>
        </w:category>
        <w:types>
          <w:type w:val="bbPlcHdr"/>
        </w:types>
        <w:behaviors>
          <w:behavior w:val="content"/>
        </w:behaviors>
        <w:guid w:val="{9D719284-F5F0-4968-B9E0-CCD7CD5C4026}"/>
      </w:docPartPr>
      <w:docPartBody>
        <w:p w:rsidR="002C10A3" w:rsidRDefault="002C10A3">
          <w:r>
            <w:rPr>
              <w:rFonts w:ascii="Arial" w:hAnsi="Arial" w:cs="Arial"/>
              <w:sz w:val="20"/>
              <w:szCs w:val="20"/>
            </w:rPr>
            <w:t>(ostalo upisati)</w:t>
          </w:r>
          <w:r>
            <w:rPr>
              <w:rFonts w:ascii="Arial" w:hAnsi="Arial" w:cs="Arial"/>
              <w:b/>
              <w:sz w:val="20"/>
              <w:szCs w:val="20"/>
            </w:rPr>
            <w:t xml:space="preserve"> </w:t>
          </w:r>
        </w:p>
      </w:docPartBody>
    </w:docPart>
    <w:docPart>
      <w:docPartPr>
        <w:name w:val="681A4449FE0D4C2FB5DFD66D0B487E38"/>
        <w:category>
          <w:name w:val="General"/>
          <w:gallery w:val="placeholder"/>
        </w:category>
        <w:types>
          <w:type w:val="bbPlcHdr"/>
        </w:types>
        <w:behaviors>
          <w:behavior w:val="content"/>
        </w:behaviors>
        <w:guid w:val="{41A8623B-E97A-45D4-8D1E-02706D6D9D1F}"/>
      </w:docPartPr>
      <w:docPartBody>
        <w:p w:rsidR="002C10A3" w:rsidRDefault="002C10A3">
          <w:r>
            <w:rPr>
              <w:rFonts w:ascii="Arial" w:hAnsi="Arial" w:cs="Arial"/>
              <w:color w:val="000000"/>
              <w:sz w:val="20"/>
              <w:szCs w:val="20"/>
            </w:rPr>
            <w:t xml:space="preserve"> </w:t>
          </w:r>
        </w:p>
      </w:docPartBody>
    </w:docPart>
    <w:docPart>
      <w:docPartPr>
        <w:name w:val="71FD9E4D998C4A99BC15B0D3AA97C5AC"/>
        <w:category>
          <w:name w:val="General"/>
          <w:gallery w:val="placeholder"/>
        </w:category>
        <w:types>
          <w:type w:val="bbPlcHdr"/>
        </w:types>
        <w:behaviors>
          <w:behavior w:val="content"/>
        </w:behaviors>
        <w:guid w:val="{F203A89E-03B0-4430-846C-56A20ADB839F}"/>
      </w:docPartPr>
      <w:docPartBody>
        <w:p w:rsidR="002C10A3" w:rsidRDefault="002C10A3">
          <w:r>
            <w:rPr>
              <w:rFonts w:ascii="Arial" w:hAnsi="Arial" w:cs="Arial"/>
              <w:color w:val="000000"/>
              <w:sz w:val="20"/>
              <w:szCs w:val="20"/>
            </w:rPr>
            <w:t xml:space="preserve"> </w:t>
          </w:r>
        </w:p>
      </w:docPartBody>
    </w:docPart>
    <w:docPart>
      <w:docPartPr>
        <w:name w:val="4BBD92A2CE154CBC9184E9AF53DC8E53"/>
        <w:category>
          <w:name w:val="General"/>
          <w:gallery w:val="placeholder"/>
        </w:category>
        <w:types>
          <w:type w:val="bbPlcHdr"/>
        </w:types>
        <w:behaviors>
          <w:behavior w:val="content"/>
        </w:behaviors>
        <w:guid w:val="{BE5E80EC-2FEE-4716-8B11-51489B60AA98}"/>
      </w:docPartPr>
      <w:docPartBody>
        <w:p w:rsidR="002C10A3" w:rsidRDefault="002C10A3">
          <w:r>
            <w:rPr>
              <w:rFonts w:ascii="Arial" w:hAnsi="Arial" w:cs="Arial"/>
              <w:color w:val="000000"/>
              <w:sz w:val="20"/>
              <w:szCs w:val="20"/>
            </w:rPr>
            <w:t xml:space="preserve"> </w:t>
          </w:r>
        </w:p>
      </w:docPartBody>
    </w:docPart>
    <w:docPart>
      <w:docPartPr>
        <w:name w:val="DB58B940912F4507B82FA8CBED5D6262"/>
        <w:category>
          <w:name w:val="General"/>
          <w:gallery w:val="placeholder"/>
        </w:category>
        <w:types>
          <w:type w:val="bbPlcHdr"/>
        </w:types>
        <w:behaviors>
          <w:behavior w:val="content"/>
        </w:behaviors>
        <w:guid w:val="{BDE9BB06-E7E4-47A4-9AFB-8698D624413D}"/>
      </w:docPartPr>
      <w:docPartBody>
        <w:p w:rsidR="002C10A3" w:rsidRDefault="002C10A3">
          <w:r>
            <w:rPr>
              <w:rFonts w:ascii="Arial" w:hAnsi="Arial" w:cs="Arial"/>
              <w:color w:val="000000"/>
              <w:sz w:val="20"/>
              <w:szCs w:val="20"/>
            </w:rPr>
            <w:t xml:space="preserve">  </w:t>
          </w:r>
        </w:p>
      </w:docPartBody>
    </w:docPart>
    <w:docPart>
      <w:docPartPr>
        <w:name w:val="2E4A0D572D8547E6949AF53EEA04E7DD"/>
        <w:category>
          <w:name w:val="General"/>
          <w:gallery w:val="placeholder"/>
        </w:category>
        <w:types>
          <w:type w:val="bbPlcHdr"/>
        </w:types>
        <w:behaviors>
          <w:behavior w:val="content"/>
        </w:behaviors>
        <w:guid w:val="{00BC4881-D2EE-4D4C-8501-C41508740881}"/>
      </w:docPartPr>
      <w:docPartBody>
        <w:p w:rsidR="002C10A3" w:rsidRDefault="002C10A3">
          <w:r>
            <w:rPr>
              <w:rFonts w:ascii="Arial" w:hAnsi="Arial" w:cs="Arial"/>
              <w:color w:val="000000"/>
              <w:sz w:val="20"/>
              <w:szCs w:val="20"/>
            </w:rPr>
            <w:t xml:space="preserve"> </w:t>
          </w:r>
        </w:p>
      </w:docPartBody>
    </w:docPart>
    <w:docPart>
      <w:docPartPr>
        <w:name w:val="5675F0C5864D4311A8575E679C873A31"/>
        <w:category>
          <w:name w:val="General"/>
          <w:gallery w:val="placeholder"/>
        </w:category>
        <w:types>
          <w:type w:val="bbPlcHdr"/>
        </w:types>
        <w:behaviors>
          <w:behavior w:val="content"/>
        </w:behaviors>
        <w:guid w:val="{35596111-9A34-4014-BA13-4D830098060F}"/>
      </w:docPartPr>
      <w:docPartBody>
        <w:p w:rsidR="002C10A3" w:rsidRDefault="002C10A3">
          <w:r>
            <w:rPr>
              <w:rFonts w:ascii="Arial" w:hAnsi="Arial" w:cs="Arial"/>
              <w:color w:val="000000"/>
              <w:sz w:val="20"/>
              <w:szCs w:val="20"/>
            </w:rPr>
            <w:t xml:space="preserve"> </w:t>
          </w:r>
        </w:p>
      </w:docPartBody>
    </w:docPart>
    <w:docPart>
      <w:docPartPr>
        <w:name w:val="117EC7DB500F43739F59AD723EAFDC95"/>
        <w:category>
          <w:name w:val="General"/>
          <w:gallery w:val="placeholder"/>
        </w:category>
        <w:types>
          <w:type w:val="bbPlcHdr"/>
        </w:types>
        <w:behaviors>
          <w:behavior w:val="content"/>
        </w:behaviors>
        <w:guid w:val="{F1D093C0-9E66-4142-A3A4-61FED962F147}"/>
      </w:docPartPr>
      <w:docPartBody>
        <w:p w:rsidR="002C10A3" w:rsidRDefault="002C10A3">
          <w:r>
            <w:rPr>
              <w:rStyle w:val="PlaceholderText"/>
            </w:rPr>
            <w:t>ECTS</w:t>
          </w:r>
        </w:p>
      </w:docPartBody>
    </w:docPart>
    <w:docPart>
      <w:docPartPr>
        <w:name w:val="DC19DF0CFCF74FBAB61E6C9064F814AB"/>
        <w:category>
          <w:name w:val="General"/>
          <w:gallery w:val="placeholder"/>
        </w:category>
        <w:types>
          <w:type w:val="bbPlcHdr"/>
        </w:types>
        <w:behaviors>
          <w:behavior w:val="content"/>
        </w:behaviors>
        <w:guid w:val="{20B6DE0C-C62A-4A47-A9DA-6A2585FBDB38}"/>
      </w:docPartPr>
      <w:docPartBody>
        <w:p w:rsidR="002C10A3" w:rsidRDefault="002C10A3">
          <w:r>
            <w:rPr>
              <w:rStyle w:val="PlaceholderText"/>
            </w:rPr>
            <w:t>Metode i kriteriji vrednovanja</w:t>
          </w:r>
        </w:p>
      </w:docPartBody>
    </w:docPart>
    <w:docPart>
      <w:docPartPr>
        <w:name w:val="0E1AA8A7176A43ADBBDAFD583071D50B"/>
        <w:category>
          <w:name w:val="General"/>
          <w:gallery w:val="placeholder"/>
        </w:category>
        <w:types>
          <w:type w:val="bbPlcHdr"/>
        </w:types>
        <w:behaviors>
          <w:behavior w:val="content"/>
        </w:behaviors>
        <w:guid w:val="{92465D8B-A980-4A0D-8642-F4794D8F4E5E}"/>
      </w:docPartPr>
      <w:docPartBody>
        <w:p w:rsidR="002C10A3" w:rsidRDefault="002C10A3">
          <w:r>
            <w:rPr>
              <w:rStyle w:val="PlaceholderText"/>
            </w:rPr>
            <w:t>Obveze studenata</w:t>
          </w:r>
        </w:p>
      </w:docPartBody>
    </w:docPart>
    <w:docPart>
      <w:docPartPr>
        <w:name w:val="F44EFF091D55423D8E13CCF0EAFED528"/>
        <w:category>
          <w:name w:val="General"/>
          <w:gallery w:val="placeholder"/>
        </w:category>
        <w:types>
          <w:type w:val="bbPlcHdr"/>
        </w:types>
        <w:behaviors>
          <w:behavior w:val="content"/>
        </w:behaviors>
        <w:guid w:val="{D9FC124E-7638-406E-B161-2BA9E0AE7444}"/>
      </w:docPartPr>
      <w:docPartBody>
        <w:p w:rsidR="002C10A3" w:rsidRDefault="002C10A3">
          <w:r>
            <w:rPr>
              <w:rFonts w:ascii="Arial" w:hAnsi="Arial" w:cs="Arial"/>
              <w:color w:val="000000"/>
              <w:sz w:val="20"/>
              <w:szCs w:val="20"/>
            </w:rPr>
            <w:t xml:space="preserve"> </w:t>
          </w:r>
        </w:p>
      </w:docPartBody>
    </w:docPart>
    <w:docPart>
      <w:docPartPr>
        <w:name w:val="F2D5954DFA884A969295A8A527A01B93"/>
        <w:category>
          <w:name w:val="General"/>
          <w:gallery w:val="placeholder"/>
        </w:category>
        <w:types>
          <w:type w:val="bbPlcHdr"/>
        </w:types>
        <w:behaviors>
          <w:behavior w:val="content"/>
        </w:behaviors>
        <w:guid w:val="{8A0A7D6F-E8E0-4975-843E-121022A90892}"/>
      </w:docPartPr>
      <w:docPartBody>
        <w:p w:rsidR="002C10A3" w:rsidRDefault="002C10A3">
          <w:r>
            <w:rPr>
              <w:rFonts w:ascii="Arial" w:hAnsi="Arial" w:cs="Arial"/>
              <w:color w:val="000000"/>
              <w:sz w:val="20"/>
              <w:szCs w:val="20"/>
            </w:rPr>
            <w:t xml:space="preserve"> </w:t>
          </w:r>
        </w:p>
      </w:docPartBody>
    </w:docPart>
    <w:docPart>
      <w:docPartPr>
        <w:name w:val="947A2CD2BC46481888DD6790C41C48F9"/>
        <w:category>
          <w:name w:val="General"/>
          <w:gallery w:val="placeholder"/>
        </w:category>
        <w:types>
          <w:type w:val="bbPlcHdr"/>
        </w:types>
        <w:behaviors>
          <w:behavior w:val="content"/>
        </w:behaviors>
        <w:guid w:val="{1419A69E-3EE1-47CF-B646-C0529ABD69F9}"/>
      </w:docPartPr>
      <w:docPartBody>
        <w:p w:rsidR="002C10A3" w:rsidRDefault="002C10A3">
          <w:r>
            <w:rPr>
              <w:rFonts w:ascii="Arial" w:hAnsi="Arial" w:cs="Arial"/>
              <w:color w:val="000000"/>
              <w:sz w:val="20"/>
              <w:szCs w:val="20"/>
            </w:rPr>
            <w:t xml:space="preserve"> </w:t>
          </w:r>
        </w:p>
      </w:docPartBody>
    </w:docPart>
    <w:docPart>
      <w:docPartPr>
        <w:name w:val="72AE641B90A24472AD89A7E016E6F522"/>
        <w:category>
          <w:name w:val="General"/>
          <w:gallery w:val="placeholder"/>
        </w:category>
        <w:types>
          <w:type w:val="bbPlcHdr"/>
        </w:types>
        <w:behaviors>
          <w:behavior w:val="content"/>
        </w:behaviors>
        <w:guid w:val="{798A2D63-C850-437E-B647-3B41EBD32D8D}"/>
      </w:docPartPr>
      <w:docPartBody>
        <w:p w:rsidR="002C10A3" w:rsidRDefault="002C10A3">
          <w:r>
            <w:rPr>
              <w:rFonts w:ascii="Arial" w:hAnsi="Arial" w:cs="Arial"/>
              <w:sz w:val="20"/>
              <w:szCs w:val="20"/>
            </w:rPr>
            <w:t xml:space="preserve"> </w:t>
          </w:r>
        </w:p>
      </w:docPartBody>
    </w:docPart>
    <w:docPart>
      <w:docPartPr>
        <w:name w:val="2F1BD0A6353A4895997BF29ACA918FB4"/>
        <w:category>
          <w:name w:val="General"/>
          <w:gallery w:val="placeholder"/>
        </w:category>
        <w:types>
          <w:type w:val="bbPlcHdr"/>
        </w:types>
        <w:behaviors>
          <w:behavior w:val="content"/>
        </w:behaviors>
        <w:guid w:val="{A95A272D-D097-4BD4-8059-DA5B478F15B7}"/>
      </w:docPartPr>
      <w:docPartBody>
        <w:p w:rsidR="002C10A3" w:rsidRDefault="002C10A3">
          <w:r>
            <w:rPr>
              <w:rStyle w:val="PlaceholderText"/>
            </w:rPr>
            <w:t xml:space="preserve"> </w:t>
          </w:r>
        </w:p>
      </w:docPartBody>
    </w:docPart>
    <w:docPart>
      <w:docPartPr>
        <w:name w:val="A4CADA864F044EB09817D806AE603DFF"/>
        <w:category>
          <w:name w:val="General"/>
          <w:gallery w:val="placeholder"/>
        </w:category>
        <w:types>
          <w:type w:val="bbPlcHdr"/>
        </w:types>
        <w:behaviors>
          <w:behavior w:val="content"/>
        </w:behaviors>
        <w:guid w:val="{6BD74C36-C670-4114-B064-F15C7245830C}"/>
      </w:docPartPr>
      <w:docPartBody>
        <w:p w:rsidR="002C10A3" w:rsidRDefault="002C10A3">
          <w:r>
            <w:rPr>
              <w:rStyle w:val="PlaceholderText"/>
            </w:rPr>
            <w:t>Nositelji i suradnici</w:t>
          </w:r>
        </w:p>
      </w:docPartBody>
    </w:docPart>
    <w:docPart>
      <w:docPartPr>
        <w:name w:val="7D0D75009C864C918C07477B18C84F9B"/>
        <w:category>
          <w:name w:val="General"/>
          <w:gallery w:val="placeholder"/>
        </w:category>
        <w:types>
          <w:type w:val="bbPlcHdr"/>
        </w:types>
        <w:behaviors>
          <w:behavior w:val="content"/>
        </w:behaviors>
        <w:guid w:val="{604DBB2C-F469-4979-9140-870AA69CC047}"/>
      </w:docPartPr>
      <w:docPartBody>
        <w:p w:rsidR="002C10A3" w:rsidRDefault="002C10A3">
          <w:r>
            <w:rPr>
              <w:rStyle w:val="PlaceholderText"/>
            </w:rPr>
            <w:t>Semestar</w:t>
          </w:r>
        </w:p>
      </w:docPartBody>
    </w:docPart>
    <w:docPart>
      <w:docPartPr>
        <w:name w:val="C728DF2B333C487B8BB938F7F7CA7F7A"/>
        <w:category>
          <w:name w:val="General"/>
          <w:gallery w:val="placeholder"/>
        </w:category>
        <w:types>
          <w:type w:val="bbPlcHdr"/>
        </w:types>
        <w:behaviors>
          <w:behavior w:val="content"/>
        </w:behaviors>
        <w:guid w:val="{87E719EC-E14E-49D1-978A-59F03F05CEF3}"/>
      </w:docPartPr>
      <w:docPartBody>
        <w:p w:rsidR="002C10A3" w:rsidRDefault="002C10A3">
          <w:r>
            <w:rPr>
              <w:rStyle w:val="PlaceholderText"/>
            </w:rPr>
            <w:t>Naziv predmeta</w:t>
          </w:r>
        </w:p>
      </w:docPartBody>
    </w:docPart>
    <w:docPart>
      <w:docPartPr>
        <w:name w:val="07D633E4A1ED4E099FF6279FA4410ACB"/>
        <w:category>
          <w:name w:val="General"/>
          <w:gallery w:val="placeholder"/>
        </w:category>
        <w:types>
          <w:type w:val="bbPlcHdr"/>
        </w:types>
        <w:behaviors>
          <w:behavior w:val="content"/>
        </w:behaviors>
        <w:guid w:val="{2D7834D8-19CE-4F02-A115-406765D4C1F1}"/>
      </w:docPartPr>
      <w:docPartBody>
        <w:p w:rsidR="002C10A3" w:rsidRDefault="002C10A3">
          <w:r>
            <w:rPr>
              <w:rStyle w:val="PlaceholderText"/>
            </w:rPr>
            <w:t>ECTS bodovi</w:t>
          </w:r>
        </w:p>
      </w:docPartBody>
    </w:docPart>
    <w:docPart>
      <w:docPartPr>
        <w:name w:val="C09157BBF16948E99016A4120531D985"/>
        <w:category>
          <w:name w:val="General"/>
          <w:gallery w:val="placeholder"/>
        </w:category>
        <w:types>
          <w:type w:val="bbPlcHdr"/>
        </w:types>
        <w:behaviors>
          <w:behavior w:val="content"/>
        </w:behaviors>
        <w:guid w:val="{FD4FE5AF-0F2E-4D80-8D90-EAF0A1A56AD1}"/>
      </w:docPartPr>
      <w:docPartBody>
        <w:p w:rsidR="002C10A3" w:rsidRDefault="002C10A3">
          <w:r>
            <w:rPr>
              <w:rStyle w:val="PlaceholderText"/>
            </w:rPr>
            <w:t>Šifra predmeta</w:t>
          </w:r>
        </w:p>
      </w:docPartBody>
    </w:docPart>
    <w:docPart>
      <w:docPartPr>
        <w:name w:val="C5BCA0DF3C554C1BAB668B86B23E0BFB"/>
        <w:category>
          <w:name w:val="General"/>
          <w:gallery w:val="placeholder"/>
        </w:category>
        <w:types>
          <w:type w:val="bbPlcHdr"/>
        </w:types>
        <w:behaviors>
          <w:behavior w:val="content"/>
        </w:behaviors>
        <w:guid w:val="{6207ECC1-5F7F-445E-B61E-B5B21D46EE38}"/>
      </w:docPartPr>
      <w:docPartBody>
        <w:p w:rsidR="002C10A3" w:rsidRDefault="002C10A3">
          <w:r>
            <w:rPr>
              <w:rStyle w:val="PlaceholderText"/>
            </w:rPr>
            <w:t>Broj sati</w:t>
          </w:r>
        </w:p>
      </w:docPartBody>
    </w:docPart>
    <w:docPart>
      <w:docPartPr>
        <w:name w:val="3D49AEEEEACA43D1A6A132E67B47751A"/>
        <w:category>
          <w:name w:val="General"/>
          <w:gallery w:val="placeholder"/>
        </w:category>
        <w:types>
          <w:type w:val="bbPlcHdr"/>
        </w:types>
        <w:behaviors>
          <w:behavior w:val="content"/>
        </w:behaviors>
        <w:guid w:val="{D815E2E4-8477-4D92-9723-33A37F9E317C}"/>
      </w:docPartPr>
      <w:docPartBody>
        <w:p w:rsidR="002C10A3" w:rsidRDefault="002C10A3">
          <w:r>
            <w:rPr>
              <w:rStyle w:val="PlaceholderText"/>
            </w:rPr>
            <w:t>Studijski program</w:t>
          </w:r>
        </w:p>
      </w:docPartBody>
    </w:docPart>
    <w:docPart>
      <w:docPartPr>
        <w:name w:val="742BF4FF0BCE4410BDE3C319436D7020"/>
        <w:category>
          <w:name w:val="General"/>
          <w:gallery w:val="placeholder"/>
        </w:category>
        <w:types>
          <w:type w:val="bbPlcHdr"/>
        </w:types>
        <w:behaviors>
          <w:behavior w:val="content"/>
        </w:behaviors>
        <w:guid w:val="{928824DF-8A39-4638-9DFF-7C4CCE39DBE8}"/>
      </w:docPartPr>
      <w:docPartBody>
        <w:p w:rsidR="002C10A3" w:rsidRDefault="002C10A3">
          <w:r>
            <w:rPr>
              <w:rStyle w:val="PlaceholderText"/>
            </w:rPr>
            <w:t>Broj studenata</w:t>
          </w:r>
        </w:p>
      </w:docPartBody>
    </w:docPart>
    <w:docPart>
      <w:docPartPr>
        <w:name w:val="309DFDF4EAFF4D7A9041A341C0895655"/>
        <w:category>
          <w:name w:val="General"/>
          <w:gallery w:val="placeholder"/>
        </w:category>
        <w:types>
          <w:type w:val="bbPlcHdr"/>
        </w:types>
        <w:behaviors>
          <w:behavior w:val="content"/>
        </w:behaviors>
        <w:guid w:val="{7485F7CE-7B7E-4826-AED5-58AA61790EDF}"/>
      </w:docPartPr>
      <w:docPartBody>
        <w:p w:rsidR="002C10A3" w:rsidRDefault="002C10A3">
          <w:r>
            <w:rPr>
              <w:rStyle w:val="PlaceholderText"/>
            </w:rPr>
            <w:t>Status predmeta</w:t>
          </w:r>
        </w:p>
      </w:docPartBody>
    </w:docPart>
    <w:docPart>
      <w:docPartPr>
        <w:name w:val="A2F34FC76CB7430D8917ECD35787C648"/>
        <w:category>
          <w:name w:val="General"/>
          <w:gallery w:val="placeholder"/>
        </w:category>
        <w:types>
          <w:type w:val="bbPlcHdr"/>
        </w:types>
        <w:behaviors>
          <w:behavior w:val="content"/>
        </w:behaviors>
        <w:guid w:val="{DEF50112-7CB5-4AEE-9755-77E5049CA7E2}"/>
      </w:docPartPr>
      <w:docPartBody>
        <w:p w:rsidR="002C10A3" w:rsidRDefault="002C10A3">
          <w:r>
            <w:rPr>
              <w:rStyle w:val="PlaceholderText"/>
            </w:rPr>
            <w:t>On-line</w:t>
          </w:r>
        </w:p>
      </w:docPartBody>
    </w:docPart>
    <w:docPart>
      <w:docPartPr>
        <w:name w:val="56ADF4B3AB9D4DF281D8AD78AF2236D8"/>
        <w:category>
          <w:name w:val="General"/>
          <w:gallery w:val="placeholder"/>
        </w:category>
        <w:types>
          <w:type w:val="bbPlcHdr"/>
        </w:types>
        <w:behaviors>
          <w:behavior w:val="content"/>
        </w:behaviors>
        <w:guid w:val="{302158E6-8C74-49F2-A6F7-DAAE4EF644AC}"/>
      </w:docPartPr>
      <w:docPartBody>
        <w:p w:rsidR="002C10A3" w:rsidRDefault="002C10A3">
          <w:r>
            <w:rPr>
              <w:rStyle w:val="PlaceholderText"/>
            </w:rPr>
            <w:t>Mjesto izvođenja</w:t>
          </w:r>
        </w:p>
      </w:docPartBody>
    </w:docPart>
    <w:docPart>
      <w:docPartPr>
        <w:name w:val="2B70D9B295D145F1AB172F6229955BFD"/>
        <w:category>
          <w:name w:val="General"/>
          <w:gallery w:val="placeholder"/>
        </w:category>
        <w:types>
          <w:type w:val="bbPlcHdr"/>
        </w:types>
        <w:behaviors>
          <w:behavior w:val="content"/>
        </w:behaviors>
        <w:guid w:val="{3B56C2B0-CC2E-480D-ABD9-266E6310527E}"/>
      </w:docPartPr>
      <w:docPartBody>
        <w:p w:rsidR="002C10A3" w:rsidRDefault="002C10A3">
          <w:r>
            <w:rPr>
              <w:rStyle w:val="PlaceholderText"/>
            </w:rPr>
            <w:t>Jezik izvođenja</w:t>
          </w:r>
        </w:p>
      </w:docPartBody>
    </w:docPart>
    <w:docPart>
      <w:docPartPr>
        <w:name w:val="08EBA6C685E843499D7FF75D25B357D3"/>
        <w:category>
          <w:name w:val="General"/>
          <w:gallery w:val="placeholder"/>
        </w:category>
        <w:types>
          <w:type w:val="bbPlcHdr"/>
        </w:types>
        <w:behaviors>
          <w:behavior w:val="content"/>
        </w:behaviors>
        <w:guid w:val="{932B46EB-1741-40F8-86DE-9B56CE7CD48F}"/>
      </w:docPartPr>
      <w:docPartBody>
        <w:p w:rsidR="002C10A3" w:rsidRDefault="002C10A3">
          <w:r>
            <w:rPr>
              <w:rStyle w:val="PlaceholderText"/>
            </w:rPr>
            <w:t>Godina studija</w:t>
          </w:r>
        </w:p>
      </w:docPartBody>
    </w:docPart>
    <w:docPart>
      <w:docPartPr>
        <w:name w:val="BA4E47D5938B474885332C8F494E7B41"/>
        <w:category>
          <w:name w:val="General"/>
          <w:gallery w:val="placeholder"/>
        </w:category>
        <w:types>
          <w:type w:val="bbPlcHdr"/>
        </w:types>
        <w:behaviors>
          <w:behavior w:val="content"/>
        </w:behaviors>
        <w:guid w:val="{74BD77FF-21BD-4D4D-97B5-41841E35C317}"/>
      </w:docPartPr>
      <w:docPartBody>
        <w:p w:rsidR="002C10A3" w:rsidRDefault="002C10A3">
          <w:r>
            <w:rPr>
              <w:rStyle w:val="PlaceholderText"/>
            </w:rPr>
            <w:t>Engleski jezik</w:t>
          </w:r>
        </w:p>
      </w:docPartBody>
    </w:docPart>
    <w:docPart>
      <w:docPartPr>
        <w:name w:val="1909035E4EEA4AFC9CB2AC54854B5883"/>
        <w:category>
          <w:name w:val="General"/>
          <w:gallery w:val="placeholder"/>
        </w:category>
        <w:types>
          <w:type w:val="bbPlcHdr"/>
        </w:types>
        <w:behaviors>
          <w:behavior w:val="content"/>
        </w:behaviors>
        <w:guid w:val="{F09736E2-9590-4095-B690-C7B38F487FCC}"/>
      </w:docPartPr>
      <w:docPartBody>
        <w:p w:rsidR="002C10A3" w:rsidRDefault="002C10A3">
          <w:r>
            <w:rPr>
              <w:rStyle w:val="PlaceholderText"/>
            </w:rPr>
            <w:t>Ciljevi predmeta</w:t>
          </w:r>
        </w:p>
      </w:docPartBody>
    </w:docPart>
    <w:docPart>
      <w:docPartPr>
        <w:name w:val="370F53F4755045D2A6CDBC5A4BEEFD35"/>
        <w:category>
          <w:name w:val="General"/>
          <w:gallery w:val="placeholder"/>
        </w:category>
        <w:types>
          <w:type w:val="bbPlcHdr"/>
        </w:types>
        <w:behaviors>
          <w:behavior w:val="content"/>
        </w:behaviors>
        <w:guid w:val="{9081DCE4-635A-413A-B0DF-50C9523CC51B}"/>
      </w:docPartPr>
      <w:docPartBody>
        <w:p w:rsidR="002C10A3" w:rsidRDefault="002C10A3">
          <w:r>
            <w:rPr>
              <w:rStyle w:val="PlaceholderText"/>
            </w:rPr>
            <w:t>Ciljevi predmeta</w:t>
          </w:r>
        </w:p>
      </w:docPartBody>
    </w:docPart>
    <w:docPart>
      <w:docPartPr>
        <w:name w:val="8111EF95155E4F2DAF79290D96FC072A"/>
        <w:category>
          <w:name w:val="General"/>
          <w:gallery w:val="placeholder"/>
        </w:category>
        <w:types>
          <w:type w:val="bbPlcHdr"/>
        </w:types>
        <w:behaviors>
          <w:behavior w:val="content"/>
        </w:behaviors>
        <w:guid w:val="{2E56DFE0-7436-42CA-8FFF-5DBE33E2FE51}"/>
      </w:docPartPr>
      <w:docPartBody>
        <w:p w:rsidR="002C10A3" w:rsidRDefault="002C10A3">
          <w:r>
            <w:rPr>
              <w:rStyle w:val="PlaceholderText"/>
            </w:rPr>
            <w:t>Ciljevi predmeta</w:t>
          </w:r>
        </w:p>
      </w:docPartBody>
    </w:docPart>
    <w:docPart>
      <w:docPartPr>
        <w:name w:val="C84E8DF8EC6041EFB6207D50056FEE5E"/>
        <w:category>
          <w:name w:val="General"/>
          <w:gallery w:val="placeholder"/>
        </w:category>
        <w:types>
          <w:type w:val="bbPlcHdr"/>
        </w:types>
        <w:behaviors>
          <w:behavior w:val="content"/>
        </w:behaviors>
        <w:guid w:val="{494EBE44-63C2-4A11-9D1B-26168B4B695F}"/>
      </w:docPartPr>
      <w:docPartBody>
        <w:p w:rsidR="002C10A3" w:rsidRDefault="002C10A3">
          <w:r>
            <w:rPr>
              <w:rStyle w:val="PlaceholderText"/>
            </w:rPr>
            <w:t>Preduvjeti</w:t>
          </w:r>
        </w:p>
      </w:docPartBody>
    </w:docPart>
    <w:docPart>
      <w:docPartPr>
        <w:name w:val="7E7CA0C72A394DE6BC8744B59285147B"/>
        <w:category>
          <w:name w:val="General"/>
          <w:gallery w:val="placeholder"/>
        </w:category>
        <w:types>
          <w:type w:val="bbPlcHdr"/>
        </w:types>
        <w:behaviors>
          <w:behavior w:val="content"/>
        </w:behaviors>
        <w:guid w:val="{E7FEE9B5-915F-4504-9439-48D0BEC9A447}"/>
      </w:docPartPr>
      <w:docPartBody>
        <w:p w:rsidR="002C10A3" w:rsidRDefault="002C10A3">
          <w:r>
            <w:rPr>
              <w:rStyle w:val="PlaceholderText"/>
            </w:rPr>
            <w:t>Doprinos ishodima učenja programa</w:t>
          </w:r>
        </w:p>
      </w:docPartBody>
    </w:docPart>
    <w:docPart>
      <w:docPartPr>
        <w:name w:val="AF30A45791CB491BBF080B53AA6301B1"/>
        <w:category>
          <w:name w:val="General"/>
          <w:gallery w:val="placeholder"/>
        </w:category>
        <w:types>
          <w:type w:val="bbPlcHdr"/>
        </w:types>
        <w:behaviors>
          <w:behavior w:val="content"/>
        </w:behaviors>
        <w:guid w:val="{B0EA697E-1C2B-41A3-85EB-9E8E3B876B94}"/>
      </w:docPartPr>
      <w:docPartBody>
        <w:p w:rsidR="002C10A3" w:rsidRDefault="002C10A3">
          <w:r>
            <w:rPr>
              <w:rStyle w:val="PlaceholderText"/>
            </w:rPr>
            <w:t>Ishodi učenja predmeta</w:t>
          </w:r>
        </w:p>
      </w:docPartBody>
    </w:docPart>
    <w:docPart>
      <w:docPartPr>
        <w:name w:val="4BDDC60760CC407AAF4B59285F3A0603"/>
        <w:category>
          <w:name w:val="General"/>
          <w:gallery w:val="placeholder"/>
        </w:category>
        <w:types>
          <w:type w:val="bbPlcHdr"/>
        </w:types>
        <w:behaviors>
          <w:behavior w:val="content"/>
        </w:behaviors>
        <w:guid w:val="{638E7672-6AF2-47B6-8465-9359E6EDBD36}"/>
      </w:docPartPr>
      <w:docPartBody>
        <w:p w:rsidR="002C10A3" w:rsidRDefault="002C10A3">
          <w:r>
            <w:rPr>
              <w:rStyle w:val="PlaceholderText"/>
            </w:rPr>
            <w:t>Ishodi učenja predmeta</w:t>
          </w:r>
        </w:p>
      </w:docPartBody>
    </w:docPart>
    <w:docPart>
      <w:docPartPr>
        <w:name w:val="9A4A3B018E7A4C8B906F2425E3AD5150"/>
        <w:category>
          <w:name w:val="General"/>
          <w:gallery w:val="placeholder"/>
        </w:category>
        <w:types>
          <w:type w:val="bbPlcHdr"/>
        </w:types>
        <w:behaviors>
          <w:behavior w:val="content"/>
        </w:behaviors>
        <w:guid w:val="{ED38DE6B-BDE3-4EBF-BC87-AC17A3AF8FD8}"/>
      </w:docPartPr>
      <w:docPartBody>
        <w:p w:rsidR="002C10A3" w:rsidRDefault="002C10A3">
          <w:r>
            <w:rPr>
              <w:rStyle w:val="PlaceholderText"/>
            </w:rPr>
            <w:t>Sadržaj predmeta</w:t>
          </w:r>
        </w:p>
      </w:docPartBody>
    </w:docPart>
    <w:docPart>
      <w:docPartPr>
        <w:name w:val="D7A82B5875D34F3CAE0DAFA2DA36168B"/>
        <w:category>
          <w:name w:val="General"/>
          <w:gallery w:val="placeholder"/>
        </w:category>
        <w:types>
          <w:type w:val="bbPlcHdr"/>
        </w:types>
        <w:behaviors>
          <w:behavior w:val="content"/>
        </w:behaviors>
        <w:guid w:val="{48CFDBFE-159D-41E2-8761-42CC3206B22F}"/>
      </w:docPartPr>
      <w:docPartBody>
        <w:p w:rsidR="002C10A3" w:rsidRDefault="002C10A3">
          <w:r>
            <w:rPr>
              <w:rStyle w:val="PlaceholderText"/>
            </w:rPr>
            <w:t>Sadržaj predmeta</w:t>
          </w:r>
        </w:p>
      </w:docPartBody>
    </w:docPart>
    <w:docPart>
      <w:docPartPr>
        <w:name w:val="E5CAF426D05047DB81F9AD5EA8DFE568"/>
        <w:category>
          <w:name w:val="General"/>
          <w:gallery w:val="placeholder"/>
        </w:category>
        <w:types>
          <w:type w:val="bbPlcHdr"/>
        </w:types>
        <w:behaviors>
          <w:behavior w:val="content"/>
        </w:behaviors>
        <w:guid w:val="{BD9ADFF2-D294-4A8B-92E4-A38E8D7F985F}"/>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AE70261D0E345E084FE30FA531CA2E5"/>
        <w:category>
          <w:name w:val="General"/>
          <w:gallery w:val="placeholder"/>
        </w:category>
        <w:types>
          <w:type w:val="bbPlcHdr"/>
        </w:types>
        <w:behaviors>
          <w:behavior w:val="content"/>
        </w:behaviors>
        <w:guid w:val="{CDB0A14C-90AB-4BCC-AC59-9785E6E0BE61}"/>
      </w:docPartPr>
      <w:docPartBody>
        <w:p w:rsidR="002C10A3" w:rsidRDefault="002C10A3">
          <w:r>
            <w:rPr>
              <w:rFonts w:ascii="Arial" w:hAnsi="Arial" w:cs="Arial"/>
              <w:sz w:val="20"/>
              <w:szCs w:val="20"/>
            </w:rPr>
            <w:t xml:space="preserve">  </w:t>
          </w:r>
        </w:p>
      </w:docPartBody>
    </w:docPart>
    <w:docPart>
      <w:docPartPr>
        <w:name w:val="F1B1EA2BE2B04547914D2850CC63BB04"/>
        <w:category>
          <w:name w:val="General"/>
          <w:gallery w:val="placeholder"/>
        </w:category>
        <w:types>
          <w:type w:val="bbPlcHdr"/>
        </w:types>
        <w:behaviors>
          <w:behavior w:val="content"/>
        </w:behaviors>
        <w:guid w:val="{A72B27AC-654E-4710-A335-F094F2DF46A5}"/>
      </w:docPartPr>
      <w:docPartBody>
        <w:p w:rsidR="002C10A3" w:rsidRDefault="002C10A3">
          <w:r>
            <w:rPr>
              <w:rFonts w:ascii="Arial" w:hAnsi="Arial" w:cs="Arial"/>
              <w:color w:val="000000"/>
              <w:sz w:val="20"/>
              <w:szCs w:val="20"/>
            </w:rPr>
            <w:t xml:space="preserve"> </w:t>
          </w:r>
        </w:p>
      </w:docPartBody>
    </w:docPart>
    <w:docPart>
      <w:docPartPr>
        <w:name w:val="D8F2EB43B05048409C3323A13359A302"/>
        <w:category>
          <w:name w:val="General"/>
          <w:gallery w:val="placeholder"/>
        </w:category>
        <w:types>
          <w:type w:val="bbPlcHdr"/>
        </w:types>
        <w:behaviors>
          <w:behavior w:val="content"/>
        </w:behaviors>
        <w:guid w:val="{43DC9319-2CDE-41EA-B43A-77C9382E0738}"/>
      </w:docPartPr>
      <w:docPartBody>
        <w:p w:rsidR="002C10A3" w:rsidRDefault="002C10A3">
          <w:r w:rsidRPr="001C096C">
            <w:rPr>
              <w:rFonts w:ascii="Arial" w:hAnsi="Arial" w:cs="Arial"/>
              <w:color w:val="000000"/>
              <w:sz w:val="20"/>
              <w:szCs w:val="20"/>
            </w:rPr>
            <w:t xml:space="preserve"> </w:t>
          </w:r>
        </w:p>
      </w:docPartBody>
    </w:docPart>
    <w:docPart>
      <w:docPartPr>
        <w:name w:val="48412BFED66A44359F9010198AAEBEF9"/>
        <w:category>
          <w:name w:val="General"/>
          <w:gallery w:val="placeholder"/>
        </w:category>
        <w:types>
          <w:type w:val="bbPlcHdr"/>
        </w:types>
        <w:behaviors>
          <w:behavior w:val="content"/>
        </w:behaviors>
        <w:guid w:val="{E50253B6-AE0E-4812-A3B1-9F51BC2EA6AD}"/>
      </w:docPartPr>
      <w:docPartBody>
        <w:p w:rsidR="002C10A3" w:rsidRDefault="002C10A3">
          <w:r w:rsidRPr="001C096C">
            <w:rPr>
              <w:rFonts w:ascii="Arial" w:hAnsi="Arial" w:cs="Arial"/>
              <w:color w:val="000000"/>
              <w:sz w:val="20"/>
              <w:szCs w:val="20"/>
            </w:rPr>
            <w:t xml:space="preserve"> </w:t>
          </w:r>
        </w:p>
      </w:docPartBody>
    </w:docPart>
    <w:docPart>
      <w:docPartPr>
        <w:name w:val="5D8B96ADA46F4B45A1F88EB4AD0A86B8"/>
        <w:category>
          <w:name w:val="General"/>
          <w:gallery w:val="placeholder"/>
        </w:category>
        <w:types>
          <w:type w:val="bbPlcHdr"/>
        </w:types>
        <w:behaviors>
          <w:behavior w:val="content"/>
        </w:behaviors>
        <w:guid w:val="{EF7D0C6E-4E0A-4C82-94FD-C9FDD255F866}"/>
      </w:docPartPr>
      <w:docPartBody>
        <w:p w:rsidR="002C10A3" w:rsidRDefault="002C10A3">
          <w:r w:rsidRPr="001C096C">
            <w:rPr>
              <w:rFonts w:ascii="Arial" w:hAnsi="Arial" w:cs="Arial"/>
              <w:color w:val="000000"/>
              <w:sz w:val="20"/>
              <w:szCs w:val="20"/>
            </w:rPr>
            <w:t xml:space="preserve"> </w:t>
          </w:r>
        </w:p>
      </w:docPartBody>
    </w:docPart>
    <w:docPart>
      <w:docPartPr>
        <w:name w:val="02852D2FDAA245B0B9600C24123EDD57"/>
        <w:category>
          <w:name w:val="General"/>
          <w:gallery w:val="placeholder"/>
        </w:category>
        <w:types>
          <w:type w:val="bbPlcHdr"/>
        </w:types>
        <w:behaviors>
          <w:behavior w:val="content"/>
        </w:behaviors>
        <w:guid w:val="{B10AF8B8-B940-41FC-801E-AB9DB6A216C1}"/>
      </w:docPartPr>
      <w:docPartBody>
        <w:p w:rsidR="002C10A3" w:rsidRDefault="002C10A3">
          <w:r w:rsidRPr="001C096C">
            <w:rPr>
              <w:rFonts w:ascii="Arial" w:hAnsi="Arial" w:cs="Arial"/>
              <w:color w:val="000000"/>
              <w:sz w:val="20"/>
              <w:szCs w:val="20"/>
            </w:rPr>
            <w:t xml:space="preserve"> </w:t>
          </w:r>
        </w:p>
      </w:docPartBody>
    </w:docPart>
    <w:docPart>
      <w:docPartPr>
        <w:name w:val="64F25251FB454939AD6493FAA767C16F"/>
        <w:category>
          <w:name w:val="General"/>
          <w:gallery w:val="placeholder"/>
        </w:category>
        <w:types>
          <w:type w:val="bbPlcHdr"/>
        </w:types>
        <w:behaviors>
          <w:behavior w:val="content"/>
        </w:behaviors>
        <w:guid w:val="{E26687AC-D43E-43B6-B098-7A5BE1730826}"/>
      </w:docPartPr>
      <w:docPartBody>
        <w:p w:rsidR="002C10A3" w:rsidRDefault="002C10A3">
          <w:r w:rsidRPr="001C096C">
            <w:rPr>
              <w:rFonts w:ascii="Arial" w:hAnsi="Arial" w:cs="Arial"/>
              <w:color w:val="000000"/>
              <w:sz w:val="20"/>
              <w:szCs w:val="20"/>
            </w:rPr>
            <w:t xml:space="preserve"> </w:t>
          </w:r>
        </w:p>
      </w:docPartBody>
    </w:docPart>
    <w:docPart>
      <w:docPartPr>
        <w:name w:val="B7AF705E7BCD467383C6A98D47CB8199"/>
        <w:category>
          <w:name w:val="General"/>
          <w:gallery w:val="placeholder"/>
        </w:category>
        <w:types>
          <w:type w:val="bbPlcHdr"/>
        </w:types>
        <w:behaviors>
          <w:behavior w:val="content"/>
        </w:behaviors>
        <w:guid w:val="{499B0892-4D96-4CC9-854A-D9BDF9C1F2D1}"/>
      </w:docPartPr>
      <w:docPartBody>
        <w:p w:rsidR="002C10A3" w:rsidRDefault="002C10A3">
          <w:r w:rsidRPr="001C096C">
            <w:rPr>
              <w:rFonts w:ascii="Arial" w:hAnsi="Arial" w:cs="Arial"/>
              <w:color w:val="000000"/>
              <w:sz w:val="20"/>
              <w:szCs w:val="20"/>
            </w:rPr>
            <w:t xml:space="preserve"> </w:t>
          </w:r>
        </w:p>
      </w:docPartBody>
    </w:docPart>
    <w:docPart>
      <w:docPartPr>
        <w:name w:val="3BDFAA908DF04E009E97AFFCE1F2C13C"/>
        <w:category>
          <w:name w:val="General"/>
          <w:gallery w:val="placeholder"/>
        </w:category>
        <w:types>
          <w:type w:val="bbPlcHdr"/>
        </w:types>
        <w:behaviors>
          <w:behavior w:val="content"/>
        </w:behaviors>
        <w:guid w:val="{C97C3156-6767-4422-AE97-47C34C38F877}"/>
      </w:docPartPr>
      <w:docPartBody>
        <w:p w:rsidR="002C10A3" w:rsidRDefault="002C10A3">
          <w:r w:rsidRPr="001C096C">
            <w:rPr>
              <w:rFonts w:ascii="Arial" w:hAnsi="Arial" w:cs="Arial"/>
              <w:color w:val="000000"/>
              <w:sz w:val="20"/>
              <w:szCs w:val="20"/>
            </w:rPr>
            <w:t xml:space="preserve"> </w:t>
          </w:r>
        </w:p>
      </w:docPartBody>
    </w:docPart>
    <w:docPart>
      <w:docPartPr>
        <w:name w:val="18528844722542DD817BBE6936543242"/>
        <w:category>
          <w:name w:val="General"/>
          <w:gallery w:val="placeholder"/>
        </w:category>
        <w:types>
          <w:type w:val="bbPlcHdr"/>
        </w:types>
        <w:behaviors>
          <w:behavior w:val="content"/>
        </w:behaviors>
        <w:guid w:val="{FA5AFE06-833E-48E1-BCA4-7EF76C2C673D}"/>
      </w:docPartPr>
      <w:docPartBody>
        <w:p w:rsidR="002C10A3" w:rsidRDefault="002C10A3">
          <w:r w:rsidRPr="001C096C">
            <w:rPr>
              <w:rFonts w:ascii="Arial" w:hAnsi="Arial" w:cs="Arial"/>
              <w:color w:val="000000"/>
              <w:sz w:val="20"/>
              <w:szCs w:val="20"/>
            </w:rPr>
            <w:t xml:space="preserve"> </w:t>
          </w:r>
        </w:p>
      </w:docPartBody>
    </w:docPart>
    <w:docPart>
      <w:docPartPr>
        <w:name w:val="15B0F786240C47A2AF6CE2726FC5281A"/>
        <w:category>
          <w:name w:val="General"/>
          <w:gallery w:val="placeholder"/>
        </w:category>
        <w:types>
          <w:type w:val="bbPlcHdr"/>
        </w:types>
        <w:behaviors>
          <w:behavior w:val="content"/>
        </w:behaviors>
        <w:guid w:val="{39E908AB-9B2A-4E43-B991-B56D14523D56}"/>
      </w:docPartPr>
      <w:docPartBody>
        <w:p w:rsidR="002C10A3" w:rsidRDefault="002C10A3">
          <w:r w:rsidRPr="001C096C">
            <w:rPr>
              <w:rFonts w:ascii="Arial" w:hAnsi="Arial" w:cs="Arial"/>
              <w:color w:val="000000"/>
              <w:sz w:val="20"/>
              <w:szCs w:val="20"/>
            </w:rPr>
            <w:t xml:space="preserve"> </w:t>
          </w:r>
        </w:p>
      </w:docPartBody>
    </w:docPart>
    <w:docPart>
      <w:docPartPr>
        <w:name w:val="55F12999EAE045E99E070ADF74F4A616"/>
        <w:category>
          <w:name w:val="General"/>
          <w:gallery w:val="placeholder"/>
        </w:category>
        <w:types>
          <w:type w:val="bbPlcHdr"/>
        </w:types>
        <w:behaviors>
          <w:behavior w:val="content"/>
        </w:behaviors>
        <w:guid w:val="{1973EF84-2A5F-4552-9536-251DDFC08A04}"/>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682A01E6C00743F8808645CA3D17B73F"/>
        <w:category>
          <w:name w:val="General"/>
          <w:gallery w:val="placeholder"/>
        </w:category>
        <w:types>
          <w:type w:val="bbPlcHdr"/>
        </w:types>
        <w:behaviors>
          <w:behavior w:val="content"/>
        </w:behaviors>
        <w:guid w:val="{AFFDBB83-8D77-4837-AB23-03F77FE5EBA4}"/>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C6F8C1FF3A24D8AA29B78E5FB1D7E4C"/>
        <w:category>
          <w:name w:val="General"/>
          <w:gallery w:val="placeholder"/>
        </w:category>
        <w:types>
          <w:type w:val="bbPlcHdr"/>
        </w:types>
        <w:behaviors>
          <w:behavior w:val="content"/>
        </w:behaviors>
        <w:guid w:val="{CAFF8772-D1E4-47F9-A9C7-022DAF0C76CB}"/>
      </w:docPartPr>
      <w:docPartBody>
        <w:p w:rsidR="002C10A3" w:rsidRDefault="002C10A3">
          <w:r w:rsidRPr="001C096C">
            <w:rPr>
              <w:rFonts w:ascii="Arial" w:hAnsi="Arial" w:cs="Arial"/>
              <w:color w:val="000000"/>
              <w:sz w:val="20"/>
              <w:szCs w:val="20"/>
            </w:rPr>
            <w:t xml:space="preserve"> </w:t>
          </w:r>
        </w:p>
      </w:docPartBody>
    </w:docPart>
    <w:docPart>
      <w:docPartPr>
        <w:name w:val="2F5F922D8C9D4BFA928A7FB0F10BB314"/>
        <w:category>
          <w:name w:val="General"/>
          <w:gallery w:val="placeholder"/>
        </w:category>
        <w:types>
          <w:type w:val="bbPlcHdr"/>
        </w:types>
        <w:behaviors>
          <w:behavior w:val="content"/>
        </w:behaviors>
        <w:guid w:val="{0709C8D2-DAE9-4EA4-A542-6A2F4A002AD0}"/>
      </w:docPartPr>
      <w:docPartBody>
        <w:p w:rsidR="002C10A3" w:rsidRDefault="002C10A3">
          <w:r w:rsidRPr="001C096C">
            <w:rPr>
              <w:rFonts w:ascii="Arial" w:hAnsi="Arial" w:cs="Arial"/>
              <w:color w:val="000000"/>
              <w:sz w:val="20"/>
              <w:szCs w:val="20"/>
            </w:rPr>
            <w:t xml:space="preserve"> </w:t>
          </w:r>
        </w:p>
      </w:docPartBody>
    </w:docPart>
    <w:docPart>
      <w:docPartPr>
        <w:name w:val="C1E5FC9C1B8840DA99C0C3A4461F5D08"/>
        <w:category>
          <w:name w:val="General"/>
          <w:gallery w:val="placeholder"/>
        </w:category>
        <w:types>
          <w:type w:val="bbPlcHdr"/>
        </w:types>
        <w:behaviors>
          <w:behavior w:val="content"/>
        </w:behaviors>
        <w:guid w:val="{2598FD56-FEF4-4F87-8214-57C12217B811}"/>
      </w:docPartPr>
      <w:docPartBody>
        <w:p w:rsidR="002C10A3" w:rsidRDefault="002C10A3">
          <w:r w:rsidRPr="001C096C">
            <w:rPr>
              <w:rFonts w:ascii="Arial" w:hAnsi="Arial" w:cs="Arial"/>
              <w:color w:val="000000"/>
              <w:sz w:val="20"/>
              <w:szCs w:val="20"/>
            </w:rPr>
            <w:t xml:space="preserve"> </w:t>
          </w:r>
        </w:p>
      </w:docPartBody>
    </w:docPart>
    <w:docPart>
      <w:docPartPr>
        <w:name w:val="3FED54A156494B2A9ABC5966254F9FE6"/>
        <w:category>
          <w:name w:val="General"/>
          <w:gallery w:val="placeholder"/>
        </w:category>
        <w:types>
          <w:type w:val="bbPlcHdr"/>
        </w:types>
        <w:behaviors>
          <w:behavior w:val="content"/>
        </w:behaviors>
        <w:guid w:val="{878FC039-B66E-4865-BDB2-2202FE2EC13D}"/>
      </w:docPartPr>
      <w:docPartBody>
        <w:p w:rsidR="002C10A3" w:rsidRDefault="002C10A3">
          <w:r w:rsidRPr="001C096C">
            <w:rPr>
              <w:rFonts w:ascii="Arial" w:hAnsi="Arial" w:cs="Arial"/>
              <w:color w:val="000000"/>
              <w:sz w:val="20"/>
              <w:szCs w:val="20"/>
            </w:rPr>
            <w:t xml:space="preserve"> </w:t>
          </w:r>
        </w:p>
      </w:docPartBody>
    </w:docPart>
    <w:docPart>
      <w:docPartPr>
        <w:name w:val="65F604790BC04484863BD5E8CA8E96E6"/>
        <w:category>
          <w:name w:val="General"/>
          <w:gallery w:val="placeholder"/>
        </w:category>
        <w:types>
          <w:type w:val="bbPlcHdr"/>
        </w:types>
        <w:behaviors>
          <w:behavior w:val="content"/>
        </w:behaviors>
        <w:guid w:val="{95D8F345-AF60-4264-9CF9-C2A8E634B280}"/>
      </w:docPartPr>
      <w:docPartBody>
        <w:p w:rsidR="002C10A3" w:rsidRDefault="002C10A3">
          <w:r w:rsidRPr="001C096C">
            <w:rPr>
              <w:rFonts w:ascii="Arial" w:hAnsi="Arial" w:cs="Arial"/>
              <w:color w:val="000000"/>
              <w:sz w:val="20"/>
              <w:szCs w:val="20"/>
            </w:rPr>
            <w:t xml:space="preserve"> </w:t>
          </w:r>
        </w:p>
      </w:docPartBody>
    </w:docPart>
    <w:docPart>
      <w:docPartPr>
        <w:name w:val="6B9394610B4A4FECBDCDAD91C1C64957"/>
        <w:category>
          <w:name w:val="General"/>
          <w:gallery w:val="placeholder"/>
        </w:category>
        <w:types>
          <w:type w:val="bbPlcHdr"/>
        </w:types>
        <w:behaviors>
          <w:behavior w:val="content"/>
        </w:behaviors>
        <w:guid w:val="{FDD459E5-E867-4DD9-9754-0B38D0AD510F}"/>
      </w:docPartPr>
      <w:docPartBody>
        <w:p w:rsidR="002C10A3" w:rsidRDefault="002C10A3">
          <w:r w:rsidRPr="001C096C">
            <w:rPr>
              <w:rFonts w:ascii="Arial" w:hAnsi="Arial" w:cs="Arial"/>
              <w:color w:val="000000"/>
              <w:sz w:val="20"/>
              <w:szCs w:val="20"/>
            </w:rPr>
            <w:t xml:space="preserve"> </w:t>
          </w:r>
        </w:p>
      </w:docPartBody>
    </w:docPart>
    <w:docPart>
      <w:docPartPr>
        <w:name w:val="70DF8C7677AC434BBC6ED86557A89DFB"/>
        <w:category>
          <w:name w:val="General"/>
          <w:gallery w:val="placeholder"/>
        </w:category>
        <w:types>
          <w:type w:val="bbPlcHdr"/>
        </w:types>
        <w:behaviors>
          <w:behavior w:val="content"/>
        </w:behaviors>
        <w:guid w:val="{1192DD8B-D1C1-4D0B-9C0D-648A16F7A675}"/>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0B89D9CD7FCD4A5694081AC925C24471"/>
        <w:category>
          <w:name w:val="General"/>
          <w:gallery w:val="placeholder"/>
        </w:category>
        <w:types>
          <w:type w:val="bbPlcHdr"/>
        </w:types>
        <w:behaviors>
          <w:behavior w:val="content"/>
        </w:behaviors>
        <w:guid w:val="{DCD9E4FB-72E6-444E-BD37-047D4C560CA5}"/>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9AE44448041454DA41E24204266D614"/>
        <w:category>
          <w:name w:val="General"/>
          <w:gallery w:val="placeholder"/>
        </w:category>
        <w:types>
          <w:type w:val="bbPlcHdr"/>
        </w:types>
        <w:behaviors>
          <w:behavior w:val="content"/>
        </w:behaviors>
        <w:guid w:val="{3B31FBE9-5B45-4822-A932-C61E850EE470}"/>
      </w:docPartPr>
      <w:docPartBody>
        <w:p w:rsidR="002C10A3" w:rsidRDefault="002C10A3">
          <w:r w:rsidRPr="001C096C">
            <w:rPr>
              <w:rFonts w:ascii="Arial" w:hAnsi="Arial" w:cs="Arial"/>
              <w:color w:val="000000"/>
              <w:sz w:val="20"/>
              <w:szCs w:val="20"/>
            </w:rPr>
            <w:t xml:space="preserve"> </w:t>
          </w:r>
        </w:p>
      </w:docPartBody>
    </w:docPart>
    <w:docPart>
      <w:docPartPr>
        <w:name w:val="A2533DF088164F9396DC2A3D7016BD73"/>
        <w:category>
          <w:name w:val="General"/>
          <w:gallery w:val="placeholder"/>
        </w:category>
        <w:types>
          <w:type w:val="bbPlcHdr"/>
        </w:types>
        <w:behaviors>
          <w:behavior w:val="content"/>
        </w:behaviors>
        <w:guid w:val="{F26EE8A6-54D8-4A97-A6A3-698DDBE23551}"/>
      </w:docPartPr>
      <w:docPartBody>
        <w:p w:rsidR="002C10A3" w:rsidRDefault="002C10A3">
          <w:r w:rsidRPr="001C096C">
            <w:rPr>
              <w:rFonts w:ascii="Arial" w:hAnsi="Arial" w:cs="Arial"/>
              <w:color w:val="000000"/>
              <w:sz w:val="20"/>
              <w:szCs w:val="20"/>
            </w:rPr>
            <w:t xml:space="preserve"> </w:t>
          </w:r>
        </w:p>
      </w:docPartBody>
    </w:docPart>
    <w:docPart>
      <w:docPartPr>
        <w:name w:val="38A4CE25ECD04E55BE15DCF5C5D7DB97"/>
        <w:category>
          <w:name w:val="General"/>
          <w:gallery w:val="placeholder"/>
        </w:category>
        <w:types>
          <w:type w:val="bbPlcHdr"/>
        </w:types>
        <w:behaviors>
          <w:behavior w:val="content"/>
        </w:behaviors>
        <w:guid w:val="{4F94E03A-8FDE-46D5-9AB5-CE31AD4121D3}"/>
      </w:docPartPr>
      <w:docPartBody>
        <w:p w:rsidR="002C10A3" w:rsidRDefault="002C10A3">
          <w:r w:rsidRPr="001C096C">
            <w:rPr>
              <w:rFonts w:ascii="Arial" w:hAnsi="Arial" w:cs="Arial"/>
              <w:color w:val="000000"/>
              <w:sz w:val="20"/>
              <w:szCs w:val="20"/>
            </w:rPr>
            <w:t xml:space="preserve"> </w:t>
          </w:r>
        </w:p>
      </w:docPartBody>
    </w:docPart>
    <w:docPart>
      <w:docPartPr>
        <w:name w:val="A0D5E346E4EA4A1BB34BA2A4EC2E028F"/>
        <w:category>
          <w:name w:val="General"/>
          <w:gallery w:val="placeholder"/>
        </w:category>
        <w:types>
          <w:type w:val="bbPlcHdr"/>
        </w:types>
        <w:behaviors>
          <w:behavior w:val="content"/>
        </w:behaviors>
        <w:guid w:val="{7C9DFBE1-474E-4620-9523-0BD0A58EDADC}"/>
      </w:docPartPr>
      <w:docPartBody>
        <w:p w:rsidR="002C10A3" w:rsidRDefault="002C10A3">
          <w:r w:rsidRPr="001C096C">
            <w:rPr>
              <w:rFonts w:ascii="Arial" w:hAnsi="Arial" w:cs="Arial"/>
              <w:color w:val="000000"/>
              <w:sz w:val="20"/>
              <w:szCs w:val="20"/>
            </w:rPr>
            <w:t xml:space="preserve"> </w:t>
          </w:r>
        </w:p>
      </w:docPartBody>
    </w:docPart>
    <w:docPart>
      <w:docPartPr>
        <w:name w:val="9AD7F3A0365B4A5FBF4F27414A3428C7"/>
        <w:category>
          <w:name w:val="General"/>
          <w:gallery w:val="placeholder"/>
        </w:category>
        <w:types>
          <w:type w:val="bbPlcHdr"/>
        </w:types>
        <w:behaviors>
          <w:behavior w:val="content"/>
        </w:behaviors>
        <w:guid w:val="{3D6E62E6-5D21-4BAB-BA72-98A8F40AFF64}"/>
      </w:docPartPr>
      <w:docPartBody>
        <w:p w:rsidR="002C10A3" w:rsidRDefault="002C10A3">
          <w:r w:rsidRPr="001C096C">
            <w:rPr>
              <w:rFonts w:ascii="Arial" w:hAnsi="Arial" w:cs="Arial"/>
              <w:color w:val="000000"/>
              <w:sz w:val="20"/>
              <w:szCs w:val="20"/>
            </w:rPr>
            <w:t xml:space="preserve"> </w:t>
          </w:r>
        </w:p>
      </w:docPartBody>
    </w:docPart>
    <w:docPart>
      <w:docPartPr>
        <w:name w:val="5B8A0BFBE6974CFD95531451761F8DF8"/>
        <w:category>
          <w:name w:val="General"/>
          <w:gallery w:val="placeholder"/>
        </w:category>
        <w:types>
          <w:type w:val="bbPlcHdr"/>
        </w:types>
        <w:behaviors>
          <w:behavior w:val="content"/>
        </w:behaviors>
        <w:guid w:val="{9255A81F-3249-4F52-9E86-D560FDAA45EB}"/>
      </w:docPartPr>
      <w:docPartBody>
        <w:p w:rsidR="002C10A3" w:rsidRDefault="002C10A3">
          <w:r w:rsidRPr="001C096C">
            <w:rPr>
              <w:rFonts w:ascii="Arial" w:hAnsi="Arial" w:cs="Arial"/>
              <w:color w:val="000000"/>
              <w:sz w:val="20"/>
              <w:szCs w:val="20"/>
            </w:rPr>
            <w:t xml:space="preserve"> </w:t>
          </w:r>
        </w:p>
      </w:docPartBody>
    </w:docPart>
    <w:docPart>
      <w:docPartPr>
        <w:name w:val="A9F499D629244C349DCE79192640ED50"/>
        <w:category>
          <w:name w:val="General"/>
          <w:gallery w:val="placeholder"/>
        </w:category>
        <w:types>
          <w:type w:val="bbPlcHdr"/>
        </w:types>
        <w:behaviors>
          <w:behavior w:val="content"/>
        </w:behaviors>
        <w:guid w:val="{E3FDEB27-A282-430A-81DD-29E127D4B4EE}"/>
      </w:docPartPr>
      <w:docPartBody>
        <w:p w:rsidR="002C10A3" w:rsidRDefault="002C10A3">
          <w:r w:rsidRPr="002B6B3C">
            <w:rPr>
              <w:rFonts w:ascii="Arial" w:hAnsi="Arial" w:cs="Arial"/>
              <w:sz w:val="20"/>
              <w:szCs w:val="20"/>
            </w:rPr>
            <w:t xml:space="preserve">(ostalo upisati) </w:t>
          </w:r>
        </w:p>
      </w:docPartBody>
    </w:docPart>
    <w:docPart>
      <w:docPartPr>
        <w:name w:val="799E70E25DC3488A9D5B448306642BE3"/>
        <w:category>
          <w:name w:val="General"/>
          <w:gallery w:val="placeholder"/>
        </w:category>
        <w:types>
          <w:type w:val="bbPlcHdr"/>
        </w:types>
        <w:behaviors>
          <w:behavior w:val="content"/>
        </w:behaviors>
        <w:guid w:val="{E7AE54F8-6B7C-4675-A09A-54638CF797AD}"/>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35F506D93034074A10251A5BC0575AA"/>
        <w:category>
          <w:name w:val="General"/>
          <w:gallery w:val="placeholder"/>
        </w:category>
        <w:types>
          <w:type w:val="bbPlcHdr"/>
        </w:types>
        <w:behaviors>
          <w:behavior w:val="content"/>
        </w:behaviors>
        <w:guid w:val="{94AD454E-CC10-4700-A800-9F1AA7B085E1}"/>
      </w:docPartPr>
      <w:docPartBody>
        <w:p w:rsidR="002C10A3" w:rsidRDefault="002C10A3">
          <w:r w:rsidRPr="001C096C">
            <w:rPr>
              <w:rFonts w:ascii="Arial" w:hAnsi="Arial" w:cs="Arial"/>
              <w:color w:val="000000"/>
              <w:sz w:val="20"/>
              <w:szCs w:val="20"/>
            </w:rPr>
            <w:t xml:space="preserve"> </w:t>
          </w:r>
        </w:p>
      </w:docPartBody>
    </w:docPart>
    <w:docPart>
      <w:docPartPr>
        <w:name w:val="E7C9570E5D92437AB4D64E21779C58DD"/>
        <w:category>
          <w:name w:val="General"/>
          <w:gallery w:val="placeholder"/>
        </w:category>
        <w:types>
          <w:type w:val="bbPlcHdr"/>
        </w:types>
        <w:behaviors>
          <w:behavior w:val="content"/>
        </w:behaviors>
        <w:guid w:val="{873F58BF-BF10-45EA-864A-E0D8EB142272}"/>
      </w:docPartPr>
      <w:docPartBody>
        <w:p w:rsidR="002C10A3" w:rsidRDefault="002C10A3">
          <w:r w:rsidRPr="001C096C">
            <w:rPr>
              <w:rFonts w:ascii="Arial" w:hAnsi="Arial" w:cs="Arial"/>
              <w:color w:val="000000"/>
              <w:sz w:val="20"/>
              <w:szCs w:val="20"/>
            </w:rPr>
            <w:t xml:space="preserve"> </w:t>
          </w:r>
        </w:p>
      </w:docPartBody>
    </w:docPart>
    <w:docPart>
      <w:docPartPr>
        <w:name w:val="E29A4861E90B435B88947D05245105EB"/>
        <w:category>
          <w:name w:val="General"/>
          <w:gallery w:val="placeholder"/>
        </w:category>
        <w:types>
          <w:type w:val="bbPlcHdr"/>
        </w:types>
        <w:behaviors>
          <w:behavior w:val="content"/>
        </w:behaviors>
        <w:guid w:val="{367CD03C-80A1-45F7-B6EB-3A360FF725B9}"/>
      </w:docPartPr>
      <w:docPartBody>
        <w:p w:rsidR="002C10A3" w:rsidRDefault="002C10A3">
          <w:r w:rsidRPr="001C096C">
            <w:rPr>
              <w:rFonts w:ascii="Arial" w:hAnsi="Arial" w:cs="Arial"/>
              <w:color w:val="000000"/>
              <w:sz w:val="20"/>
              <w:szCs w:val="20"/>
            </w:rPr>
            <w:t xml:space="preserve"> </w:t>
          </w:r>
        </w:p>
      </w:docPartBody>
    </w:docPart>
    <w:docPart>
      <w:docPartPr>
        <w:name w:val="CCBD79496F184889B3AFFA5DAD6A0075"/>
        <w:category>
          <w:name w:val="General"/>
          <w:gallery w:val="placeholder"/>
        </w:category>
        <w:types>
          <w:type w:val="bbPlcHdr"/>
        </w:types>
        <w:behaviors>
          <w:behavior w:val="content"/>
        </w:behaviors>
        <w:guid w:val="{9378E17E-0288-4956-BB19-748A377DAA0B}"/>
      </w:docPartPr>
      <w:docPartBody>
        <w:p w:rsidR="002C10A3" w:rsidRDefault="002C10A3">
          <w:r w:rsidRPr="001C096C">
            <w:rPr>
              <w:rFonts w:ascii="Arial" w:hAnsi="Arial" w:cs="Arial"/>
              <w:color w:val="000000"/>
              <w:sz w:val="20"/>
              <w:szCs w:val="20"/>
            </w:rPr>
            <w:t xml:space="preserve">  </w:t>
          </w:r>
        </w:p>
      </w:docPartBody>
    </w:docPart>
    <w:docPart>
      <w:docPartPr>
        <w:name w:val="E3AEFC059A44430BBDFEF298EC0F7C7A"/>
        <w:category>
          <w:name w:val="General"/>
          <w:gallery w:val="placeholder"/>
        </w:category>
        <w:types>
          <w:type w:val="bbPlcHdr"/>
        </w:types>
        <w:behaviors>
          <w:behavior w:val="content"/>
        </w:behaviors>
        <w:guid w:val="{B9243195-3695-4D26-B7A1-5E24718EF914}"/>
      </w:docPartPr>
      <w:docPartBody>
        <w:p w:rsidR="002C10A3" w:rsidRDefault="002C10A3">
          <w:r w:rsidRPr="001C096C">
            <w:rPr>
              <w:rFonts w:ascii="Arial" w:hAnsi="Arial" w:cs="Arial"/>
              <w:color w:val="000000"/>
              <w:sz w:val="20"/>
              <w:szCs w:val="20"/>
            </w:rPr>
            <w:t xml:space="preserve"> </w:t>
          </w:r>
        </w:p>
      </w:docPartBody>
    </w:docPart>
    <w:docPart>
      <w:docPartPr>
        <w:name w:val="500C3FC64C7B49E4903BC7E9828C168D"/>
        <w:category>
          <w:name w:val="General"/>
          <w:gallery w:val="placeholder"/>
        </w:category>
        <w:types>
          <w:type w:val="bbPlcHdr"/>
        </w:types>
        <w:behaviors>
          <w:behavior w:val="content"/>
        </w:behaviors>
        <w:guid w:val="{70E72CE9-1C76-4781-95B4-3564AF1547AD}"/>
      </w:docPartPr>
      <w:docPartBody>
        <w:p w:rsidR="002C10A3" w:rsidRDefault="002C10A3">
          <w:r w:rsidRPr="001C096C">
            <w:rPr>
              <w:rFonts w:ascii="Arial" w:hAnsi="Arial" w:cs="Arial"/>
              <w:color w:val="000000"/>
              <w:sz w:val="20"/>
              <w:szCs w:val="20"/>
            </w:rPr>
            <w:t xml:space="preserve"> </w:t>
          </w:r>
        </w:p>
      </w:docPartBody>
    </w:docPart>
    <w:docPart>
      <w:docPartPr>
        <w:name w:val="9BC7B7F8AAF748D9B13B29500137C771"/>
        <w:category>
          <w:name w:val="General"/>
          <w:gallery w:val="placeholder"/>
        </w:category>
        <w:types>
          <w:type w:val="bbPlcHdr"/>
        </w:types>
        <w:behaviors>
          <w:behavior w:val="content"/>
        </w:behaviors>
        <w:guid w:val="{00B1F6F8-940B-490D-A45B-5889EBF04691}"/>
      </w:docPartPr>
      <w:docPartBody>
        <w:p w:rsidR="002C10A3" w:rsidRDefault="002C10A3">
          <w:r>
            <w:rPr>
              <w:rStyle w:val="PlaceholderText"/>
            </w:rPr>
            <w:t>ECTS</w:t>
          </w:r>
        </w:p>
      </w:docPartBody>
    </w:docPart>
    <w:docPart>
      <w:docPartPr>
        <w:name w:val="8342E9AD605F47E8A988F3B415E70A8A"/>
        <w:category>
          <w:name w:val="General"/>
          <w:gallery w:val="placeholder"/>
        </w:category>
        <w:types>
          <w:type w:val="bbPlcHdr"/>
        </w:types>
        <w:behaviors>
          <w:behavior w:val="content"/>
        </w:behaviors>
        <w:guid w:val="{A89901A1-BC8D-4FBE-ADB0-2AF953F08BB2}"/>
      </w:docPartPr>
      <w:docPartBody>
        <w:p w:rsidR="002C10A3" w:rsidRDefault="002C10A3">
          <w:r>
            <w:rPr>
              <w:rStyle w:val="PlaceholderText"/>
            </w:rPr>
            <w:t>Metode i kriteriji vrednovanja</w:t>
          </w:r>
        </w:p>
      </w:docPartBody>
    </w:docPart>
    <w:docPart>
      <w:docPartPr>
        <w:name w:val="8945E4EBBB1C4D019FB3BD67FA16821D"/>
        <w:category>
          <w:name w:val="General"/>
          <w:gallery w:val="placeholder"/>
        </w:category>
        <w:types>
          <w:type w:val="bbPlcHdr"/>
        </w:types>
        <w:behaviors>
          <w:behavior w:val="content"/>
        </w:behaviors>
        <w:guid w:val="{5A427AC4-CFDC-4D12-9B5D-53D42624893E}"/>
      </w:docPartPr>
      <w:docPartBody>
        <w:p w:rsidR="002C10A3" w:rsidRDefault="002C10A3">
          <w:r>
            <w:rPr>
              <w:rStyle w:val="PlaceholderText"/>
            </w:rPr>
            <w:t>Obveze studenata</w:t>
          </w:r>
        </w:p>
      </w:docPartBody>
    </w:docPart>
    <w:docPart>
      <w:docPartPr>
        <w:name w:val="2BD589FAA206475AAF7D9946D2D67042"/>
        <w:category>
          <w:name w:val="General"/>
          <w:gallery w:val="placeholder"/>
        </w:category>
        <w:types>
          <w:type w:val="bbPlcHdr"/>
        </w:types>
        <w:behaviors>
          <w:behavior w:val="content"/>
        </w:behaviors>
        <w:guid w:val="{C1D6E5CC-F02A-4B7E-BF5F-141ED2DC367D}"/>
      </w:docPartPr>
      <w:docPartBody>
        <w:p w:rsidR="002C10A3" w:rsidRDefault="002C10A3">
          <w:r>
            <w:rPr>
              <w:rFonts w:ascii="Arial" w:hAnsi="Arial" w:cs="Arial"/>
              <w:color w:val="000000"/>
              <w:sz w:val="20"/>
              <w:szCs w:val="20"/>
            </w:rPr>
            <w:t xml:space="preserve"> </w:t>
          </w:r>
        </w:p>
      </w:docPartBody>
    </w:docPart>
    <w:docPart>
      <w:docPartPr>
        <w:name w:val="AEBE78739C6E4CB3AAE36D9FB42565BA"/>
        <w:category>
          <w:name w:val="General"/>
          <w:gallery w:val="placeholder"/>
        </w:category>
        <w:types>
          <w:type w:val="bbPlcHdr"/>
        </w:types>
        <w:behaviors>
          <w:behavior w:val="content"/>
        </w:behaviors>
        <w:guid w:val="{9DE9A5DB-82B4-4774-BA80-7D884CDAD743}"/>
      </w:docPartPr>
      <w:docPartBody>
        <w:p w:rsidR="002C10A3" w:rsidRDefault="002C10A3">
          <w:r>
            <w:rPr>
              <w:rFonts w:ascii="Arial" w:hAnsi="Arial" w:cs="Arial"/>
              <w:color w:val="000000"/>
              <w:sz w:val="20"/>
              <w:szCs w:val="20"/>
            </w:rPr>
            <w:t xml:space="preserve"> </w:t>
          </w:r>
        </w:p>
      </w:docPartBody>
    </w:docPart>
    <w:docPart>
      <w:docPartPr>
        <w:name w:val="CFE7B1A105124E8B83CD38AFABAD4F69"/>
        <w:category>
          <w:name w:val="General"/>
          <w:gallery w:val="placeholder"/>
        </w:category>
        <w:types>
          <w:type w:val="bbPlcHdr"/>
        </w:types>
        <w:behaviors>
          <w:behavior w:val="content"/>
        </w:behaviors>
        <w:guid w:val="{DAB8E64F-BD4C-488F-A505-07927D157102}"/>
      </w:docPartPr>
      <w:docPartBody>
        <w:p w:rsidR="002C10A3" w:rsidRDefault="002C10A3">
          <w:r>
            <w:rPr>
              <w:rFonts w:ascii="Arial" w:hAnsi="Arial" w:cs="Arial"/>
              <w:color w:val="000000"/>
              <w:sz w:val="20"/>
              <w:szCs w:val="20"/>
            </w:rPr>
            <w:t xml:space="preserve"> </w:t>
          </w:r>
        </w:p>
      </w:docPartBody>
    </w:docPart>
    <w:docPart>
      <w:docPartPr>
        <w:name w:val="2AF1B3AB949F411A8B1E962401DFA7AB"/>
        <w:category>
          <w:name w:val="General"/>
          <w:gallery w:val="placeholder"/>
        </w:category>
        <w:types>
          <w:type w:val="bbPlcHdr"/>
        </w:types>
        <w:behaviors>
          <w:behavior w:val="content"/>
        </w:behaviors>
        <w:guid w:val="{D55FA00B-BC39-44C8-9637-3C54520D598B}"/>
      </w:docPartPr>
      <w:docPartBody>
        <w:p w:rsidR="002C10A3" w:rsidRDefault="002C10A3">
          <w:r>
            <w:rPr>
              <w:rFonts w:ascii="Arial" w:hAnsi="Arial" w:cs="Arial"/>
              <w:sz w:val="20"/>
              <w:szCs w:val="20"/>
            </w:rPr>
            <w:t xml:space="preserve"> </w:t>
          </w:r>
        </w:p>
      </w:docPartBody>
    </w:docPart>
    <w:docPart>
      <w:docPartPr>
        <w:name w:val="AE1B9F9AB28F469DBE1643BFEE5C8C60"/>
        <w:category>
          <w:name w:val="General"/>
          <w:gallery w:val="placeholder"/>
        </w:category>
        <w:types>
          <w:type w:val="bbPlcHdr"/>
        </w:types>
        <w:behaviors>
          <w:behavior w:val="content"/>
        </w:behaviors>
        <w:guid w:val="{E3671BEB-8F7C-446C-B850-55AF064DE4E4}"/>
      </w:docPartPr>
      <w:docPartBody>
        <w:p w:rsidR="002C10A3" w:rsidRDefault="002C10A3">
          <w:r>
            <w:rPr>
              <w:rStyle w:val="PlaceholderText"/>
            </w:rPr>
            <w:t xml:space="preserve"> </w:t>
          </w:r>
        </w:p>
      </w:docPartBody>
    </w:docPart>
    <w:docPart>
      <w:docPartPr>
        <w:name w:val="D0B6AF6F9E6440D1844E4D54D9975DBE"/>
        <w:category>
          <w:name w:val="General"/>
          <w:gallery w:val="placeholder"/>
        </w:category>
        <w:types>
          <w:type w:val="bbPlcHdr"/>
        </w:types>
        <w:behaviors>
          <w:behavior w:val="content"/>
        </w:behaviors>
        <w:guid w:val="{83D5661C-F31C-47DB-9292-22EF5ADE2570}"/>
      </w:docPartPr>
      <w:docPartBody>
        <w:p w:rsidR="002C10A3" w:rsidRDefault="002C10A3">
          <w:r>
            <w:rPr>
              <w:rStyle w:val="PlaceholderText"/>
            </w:rPr>
            <w:t>Nositelji i suradnici</w:t>
          </w:r>
        </w:p>
      </w:docPartBody>
    </w:docPart>
    <w:docPart>
      <w:docPartPr>
        <w:name w:val="B83E99EA91124C489D263F8D33EFBFF7"/>
        <w:category>
          <w:name w:val="General"/>
          <w:gallery w:val="placeholder"/>
        </w:category>
        <w:types>
          <w:type w:val="bbPlcHdr"/>
        </w:types>
        <w:behaviors>
          <w:behavior w:val="content"/>
        </w:behaviors>
        <w:guid w:val="{DC86E2C0-E390-4400-9EC2-1B6FA2568BD9}"/>
      </w:docPartPr>
      <w:docPartBody>
        <w:p w:rsidR="002C10A3" w:rsidRDefault="002C10A3">
          <w:r>
            <w:rPr>
              <w:rStyle w:val="PlaceholderText"/>
            </w:rPr>
            <w:t>Semestar</w:t>
          </w:r>
        </w:p>
      </w:docPartBody>
    </w:docPart>
    <w:docPart>
      <w:docPartPr>
        <w:name w:val="8ABC56EFC3634A95B989A730C059B22F"/>
        <w:category>
          <w:name w:val="General"/>
          <w:gallery w:val="placeholder"/>
        </w:category>
        <w:types>
          <w:type w:val="bbPlcHdr"/>
        </w:types>
        <w:behaviors>
          <w:behavior w:val="content"/>
        </w:behaviors>
        <w:guid w:val="{CEE38EC5-BDF0-4211-91A4-7625854224D0}"/>
      </w:docPartPr>
      <w:docPartBody>
        <w:p w:rsidR="002C10A3" w:rsidRDefault="002C10A3">
          <w:r>
            <w:rPr>
              <w:rStyle w:val="PlaceholderText"/>
            </w:rPr>
            <w:t>Naziv predmeta</w:t>
          </w:r>
        </w:p>
      </w:docPartBody>
    </w:docPart>
    <w:docPart>
      <w:docPartPr>
        <w:name w:val="84257B3EC2244635A0DDBF3A216D1C07"/>
        <w:category>
          <w:name w:val="General"/>
          <w:gallery w:val="placeholder"/>
        </w:category>
        <w:types>
          <w:type w:val="bbPlcHdr"/>
        </w:types>
        <w:behaviors>
          <w:behavior w:val="content"/>
        </w:behaviors>
        <w:guid w:val="{86516E29-881D-4D4C-879A-6A276829C0ED}"/>
      </w:docPartPr>
      <w:docPartBody>
        <w:p w:rsidR="002C10A3" w:rsidRDefault="002C10A3">
          <w:r>
            <w:rPr>
              <w:rStyle w:val="PlaceholderText"/>
            </w:rPr>
            <w:t>ECTS bodovi</w:t>
          </w:r>
        </w:p>
      </w:docPartBody>
    </w:docPart>
    <w:docPart>
      <w:docPartPr>
        <w:name w:val="C96913DAF42845338FCAB77B4CC7E289"/>
        <w:category>
          <w:name w:val="General"/>
          <w:gallery w:val="placeholder"/>
        </w:category>
        <w:types>
          <w:type w:val="bbPlcHdr"/>
        </w:types>
        <w:behaviors>
          <w:behavior w:val="content"/>
        </w:behaviors>
        <w:guid w:val="{8DC27795-8769-4460-B512-B95C4FBA8004}"/>
      </w:docPartPr>
      <w:docPartBody>
        <w:p w:rsidR="002C10A3" w:rsidRDefault="002C10A3">
          <w:r>
            <w:rPr>
              <w:rStyle w:val="PlaceholderText"/>
            </w:rPr>
            <w:t>Šifra predmeta</w:t>
          </w:r>
        </w:p>
      </w:docPartBody>
    </w:docPart>
    <w:docPart>
      <w:docPartPr>
        <w:name w:val="436181777B704ACBABD539E8BBF5914D"/>
        <w:category>
          <w:name w:val="General"/>
          <w:gallery w:val="placeholder"/>
        </w:category>
        <w:types>
          <w:type w:val="bbPlcHdr"/>
        </w:types>
        <w:behaviors>
          <w:behavior w:val="content"/>
        </w:behaviors>
        <w:guid w:val="{44C08BE6-4195-45C3-A7B5-6F2AC0B407F8}"/>
      </w:docPartPr>
      <w:docPartBody>
        <w:p w:rsidR="002C10A3" w:rsidRDefault="002C10A3">
          <w:r>
            <w:rPr>
              <w:rStyle w:val="PlaceholderText"/>
            </w:rPr>
            <w:t>Broj sati</w:t>
          </w:r>
        </w:p>
      </w:docPartBody>
    </w:docPart>
    <w:docPart>
      <w:docPartPr>
        <w:name w:val="F68138A3FDC244E49B85BB3BD72EF786"/>
        <w:category>
          <w:name w:val="General"/>
          <w:gallery w:val="placeholder"/>
        </w:category>
        <w:types>
          <w:type w:val="bbPlcHdr"/>
        </w:types>
        <w:behaviors>
          <w:behavior w:val="content"/>
        </w:behaviors>
        <w:guid w:val="{00A698B2-AE83-4572-9153-9AC771F06862}"/>
      </w:docPartPr>
      <w:docPartBody>
        <w:p w:rsidR="002C10A3" w:rsidRDefault="002C10A3">
          <w:r>
            <w:rPr>
              <w:rStyle w:val="PlaceholderText"/>
            </w:rPr>
            <w:t>Studijski program</w:t>
          </w:r>
        </w:p>
      </w:docPartBody>
    </w:docPart>
    <w:docPart>
      <w:docPartPr>
        <w:name w:val="12059B6C34F84EB1B741B82E50364B57"/>
        <w:category>
          <w:name w:val="General"/>
          <w:gallery w:val="placeholder"/>
        </w:category>
        <w:types>
          <w:type w:val="bbPlcHdr"/>
        </w:types>
        <w:behaviors>
          <w:behavior w:val="content"/>
        </w:behaviors>
        <w:guid w:val="{4C3C7DB0-1328-4B26-BE6F-E2E6415E47C0}"/>
      </w:docPartPr>
      <w:docPartBody>
        <w:p w:rsidR="002C10A3" w:rsidRDefault="002C10A3">
          <w:r>
            <w:rPr>
              <w:rStyle w:val="PlaceholderText"/>
            </w:rPr>
            <w:t>Broj studenata</w:t>
          </w:r>
        </w:p>
      </w:docPartBody>
    </w:docPart>
    <w:docPart>
      <w:docPartPr>
        <w:name w:val="74E1843CFE944104BE7F014BF1835713"/>
        <w:category>
          <w:name w:val="General"/>
          <w:gallery w:val="placeholder"/>
        </w:category>
        <w:types>
          <w:type w:val="bbPlcHdr"/>
        </w:types>
        <w:behaviors>
          <w:behavior w:val="content"/>
        </w:behaviors>
        <w:guid w:val="{B4938F39-9F99-448E-8323-1372BC85F1D1}"/>
      </w:docPartPr>
      <w:docPartBody>
        <w:p w:rsidR="002C10A3" w:rsidRDefault="002C10A3">
          <w:r>
            <w:rPr>
              <w:rStyle w:val="PlaceholderText"/>
            </w:rPr>
            <w:t>Status predmeta</w:t>
          </w:r>
        </w:p>
      </w:docPartBody>
    </w:docPart>
    <w:docPart>
      <w:docPartPr>
        <w:name w:val="89C2912FB91C4D98B4C8821BBB1BC4AE"/>
        <w:category>
          <w:name w:val="General"/>
          <w:gallery w:val="placeholder"/>
        </w:category>
        <w:types>
          <w:type w:val="bbPlcHdr"/>
        </w:types>
        <w:behaviors>
          <w:behavior w:val="content"/>
        </w:behaviors>
        <w:guid w:val="{9B6A5CA4-3C9E-449A-B70A-9C70830BA471}"/>
      </w:docPartPr>
      <w:docPartBody>
        <w:p w:rsidR="002C10A3" w:rsidRDefault="002C10A3">
          <w:r>
            <w:rPr>
              <w:rStyle w:val="PlaceholderText"/>
            </w:rPr>
            <w:t>Razina e-učenja</w:t>
          </w:r>
        </w:p>
      </w:docPartBody>
    </w:docPart>
    <w:docPart>
      <w:docPartPr>
        <w:name w:val="3629F0CDD2834BC2A681B4A88746999F"/>
        <w:category>
          <w:name w:val="General"/>
          <w:gallery w:val="placeholder"/>
        </w:category>
        <w:types>
          <w:type w:val="bbPlcHdr"/>
        </w:types>
        <w:behaviors>
          <w:behavior w:val="content"/>
        </w:behaviors>
        <w:guid w:val="{32B74F73-164F-4CE3-BD41-79070132E534}"/>
      </w:docPartPr>
      <w:docPartBody>
        <w:p w:rsidR="002C10A3" w:rsidRDefault="002C10A3">
          <w:r>
            <w:rPr>
              <w:rStyle w:val="PlaceholderText"/>
            </w:rPr>
            <w:t>On-line</w:t>
          </w:r>
        </w:p>
      </w:docPartBody>
    </w:docPart>
    <w:docPart>
      <w:docPartPr>
        <w:name w:val="6E934336B1884AA2B632079A477F8861"/>
        <w:category>
          <w:name w:val="General"/>
          <w:gallery w:val="placeholder"/>
        </w:category>
        <w:types>
          <w:type w:val="bbPlcHdr"/>
        </w:types>
        <w:behaviors>
          <w:behavior w:val="content"/>
        </w:behaviors>
        <w:guid w:val="{F46B81D6-2F25-414B-B27B-10C2244EB359}"/>
      </w:docPartPr>
      <w:docPartBody>
        <w:p w:rsidR="002C10A3" w:rsidRDefault="002C10A3">
          <w:r>
            <w:rPr>
              <w:rStyle w:val="PlaceholderText"/>
            </w:rPr>
            <w:t>Mjesto izvođenja</w:t>
          </w:r>
        </w:p>
      </w:docPartBody>
    </w:docPart>
    <w:docPart>
      <w:docPartPr>
        <w:name w:val="F184F430AE4C4356BB90698AE786A2CA"/>
        <w:category>
          <w:name w:val="General"/>
          <w:gallery w:val="placeholder"/>
        </w:category>
        <w:types>
          <w:type w:val="bbPlcHdr"/>
        </w:types>
        <w:behaviors>
          <w:behavior w:val="content"/>
        </w:behaviors>
        <w:guid w:val="{394238EB-8AAE-4E3B-84F6-A39B2B0384FA}"/>
      </w:docPartPr>
      <w:docPartBody>
        <w:p w:rsidR="002C10A3" w:rsidRDefault="002C10A3">
          <w:r>
            <w:rPr>
              <w:rStyle w:val="PlaceholderText"/>
            </w:rPr>
            <w:t>Jezik izvođenja</w:t>
          </w:r>
        </w:p>
      </w:docPartBody>
    </w:docPart>
    <w:docPart>
      <w:docPartPr>
        <w:name w:val="302AA6F8F38D483E86A860FFFF67F57C"/>
        <w:category>
          <w:name w:val="General"/>
          <w:gallery w:val="placeholder"/>
        </w:category>
        <w:types>
          <w:type w:val="bbPlcHdr"/>
        </w:types>
        <w:behaviors>
          <w:behavior w:val="content"/>
        </w:behaviors>
        <w:guid w:val="{8C5555C2-B960-4F38-8300-5DD72D54179B}"/>
      </w:docPartPr>
      <w:docPartBody>
        <w:p w:rsidR="002C10A3" w:rsidRDefault="002C10A3">
          <w:r>
            <w:rPr>
              <w:rStyle w:val="PlaceholderText"/>
            </w:rPr>
            <w:t>Godina studija</w:t>
          </w:r>
        </w:p>
      </w:docPartBody>
    </w:docPart>
    <w:docPart>
      <w:docPartPr>
        <w:name w:val="FB8DE611594D4A148E8C7E04FD200FE9"/>
        <w:category>
          <w:name w:val="General"/>
          <w:gallery w:val="placeholder"/>
        </w:category>
        <w:types>
          <w:type w:val="bbPlcHdr"/>
        </w:types>
        <w:behaviors>
          <w:behavior w:val="content"/>
        </w:behaviors>
        <w:guid w:val="{D0418511-B613-4835-8F6C-E32A965052CD}"/>
      </w:docPartPr>
      <w:docPartBody>
        <w:p w:rsidR="002C10A3" w:rsidRDefault="002C10A3">
          <w:r>
            <w:rPr>
              <w:rStyle w:val="PlaceholderText"/>
            </w:rPr>
            <w:t>Engleski jezik</w:t>
          </w:r>
        </w:p>
      </w:docPartBody>
    </w:docPart>
    <w:docPart>
      <w:docPartPr>
        <w:name w:val="5464BD8515864B65A7FB605D14C2ABA7"/>
        <w:category>
          <w:name w:val="General"/>
          <w:gallery w:val="placeholder"/>
        </w:category>
        <w:types>
          <w:type w:val="bbPlcHdr"/>
        </w:types>
        <w:behaviors>
          <w:behavior w:val="content"/>
        </w:behaviors>
        <w:guid w:val="{913B5187-0E98-4332-A47F-EDBBC74AD210}"/>
      </w:docPartPr>
      <w:docPartBody>
        <w:p w:rsidR="002C10A3" w:rsidRDefault="002C10A3">
          <w:r>
            <w:rPr>
              <w:rStyle w:val="PlaceholderText"/>
            </w:rPr>
            <w:t>Ciljevi predmeta</w:t>
          </w:r>
        </w:p>
      </w:docPartBody>
    </w:docPart>
    <w:docPart>
      <w:docPartPr>
        <w:name w:val="AB55106224104ACE91FD5A9C17EACAC8"/>
        <w:category>
          <w:name w:val="General"/>
          <w:gallery w:val="placeholder"/>
        </w:category>
        <w:types>
          <w:type w:val="bbPlcHdr"/>
        </w:types>
        <w:behaviors>
          <w:behavior w:val="content"/>
        </w:behaviors>
        <w:guid w:val="{361C49EE-2077-4464-99D1-7FFEACFCB871}"/>
      </w:docPartPr>
      <w:docPartBody>
        <w:p w:rsidR="002C10A3" w:rsidRDefault="002C10A3">
          <w:r>
            <w:rPr>
              <w:rStyle w:val="PlaceholderText"/>
            </w:rPr>
            <w:t>Preduvjeti</w:t>
          </w:r>
        </w:p>
      </w:docPartBody>
    </w:docPart>
    <w:docPart>
      <w:docPartPr>
        <w:name w:val="812C93987C7E4C018E32E7778D3DBC5D"/>
        <w:category>
          <w:name w:val="General"/>
          <w:gallery w:val="placeholder"/>
        </w:category>
        <w:types>
          <w:type w:val="bbPlcHdr"/>
        </w:types>
        <w:behaviors>
          <w:behavior w:val="content"/>
        </w:behaviors>
        <w:guid w:val="{B690A57D-A136-46E1-AD66-2A8E21A367C2}"/>
      </w:docPartPr>
      <w:docPartBody>
        <w:p w:rsidR="002C10A3" w:rsidRDefault="002C10A3">
          <w:r>
            <w:rPr>
              <w:rStyle w:val="PlaceholderText"/>
            </w:rPr>
            <w:t>Preduvjeti</w:t>
          </w:r>
        </w:p>
      </w:docPartBody>
    </w:docPart>
    <w:docPart>
      <w:docPartPr>
        <w:name w:val="DF21480396D648CE928FB7626DF3C87B"/>
        <w:category>
          <w:name w:val="General"/>
          <w:gallery w:val="placeholder"/>
        </w:category>
        <w:types>
          <w:type w:val="bbPlcHdr"/>
        </w:types>
        <w:behaviors>
          <w:behavior w:val="content"/>
        </w:behaviors>
        <w:guid w:val="{195D7D77-9B3E-45B0-853A-C3B87FE4AA8A}"/>
      </w:docPartPr>
      <w:docPartBody>
        <w:p w:rsidR="002C10A3" w:rsidRDefault="002C10A3">
          <w:r>
            <w:rPr>
              <w:rStyle w:val="PlaceholderText"/>
            </w:rPr>
            <w:t>Preduvjeti</w:t>
          </w:r>
        </w:p>
      </w:docPartBody>
    </w:docPart>
    <w:docPart>
      <w:docPartPr>
        <w:name w:val="4FE01C8520704FD683F015E8DEA39418"/>
        <w:category>
          <w:name w:val="General"/>
          <w:gallery w:val="placeholder"/>
        </w:category>
        <w:types>
          <w:type w:val="bbPlcHdr"/>
        </w:types>
        <w:behaviors>
          <w:behavior w:val="content"/>
        </w:behaviors>
        <w:guid w:val="{E745DA9C-5227-4961-B9E7-E73352F45DBE}"/>
      </w:docPartPr>
      <w:docPartBody>
        <w:p w:rsidR="002C10A3" w:rsidRDefault="002C10A3">
          <w:r>
            <w:rPr>
              <w:rStyle w:val="PlaceholderText"/>
            </w:rPr>
            <w:t>Doprinos ishodima učenja programa</w:t>
          </w:r>
        </w:p>
      </w:docPartBody>
    </w:docPart>
    <w:docPart>
      <w:docPartPr>
        <w:name w:val="53E1BB817DF941CAB86A824A2122A730"/>
        <w:category>
          <w:name w:val="General"/>
          <w:gallery w:val="placeholder"/>
        </w:category>
        <w:types>
          <w:type w:val="bbPlcHdr"/>
        </w:types>
        <w:behaviors>
          <w:behavior w:val="content"/>
        </w:behaviors>
        <w:guid w:val="{0352B8BB-D845-471F-81B8-AC937DF47F9B}"/>
      </w:docPartPr>
      <w:docPartBody>
        <w:p w:rsidR="002C10A3" w:rsidRDefault="002C10A3">
          <w:r>
            <w:rPr>
              <w:rStyle w:val="PlaceholderText"/>
            </w:rPr>
            <w:t>Doprinos ishodima učenja programa</w:t>
          </w:r>
        </w:p>
      </w:docPartBody>
    </w:docPart>
    <w:docPart>
      <w:docPartPr>
        <w:name w:val="E4FB81DCDD1E451791BE782D131BCF5C"/>
        <w:category>
          <w:name w:val="General"/>
          <w:gallery w:val="placeholder"/>
        </w:category>
        <w:types>
          <w:type w:val="bbPlcHdr"/>
        </w:types>
        <w:behaviors>
          <w:behavior w:val="content"/>
        </w:behaviors>
        <w:guid w:val="{1BF64EC9-4A0B-4A27-9367-24F69CD08B3A}"/>
      </w:docPartPr>
      <w:docPartBody>
        <w:p w:rsidR="002C10A3" w:rsidRDefault="002C10A3">
          <w:r>
            <w:rPr>
              <w:rStyle w:val="PlaceholderText"/>
            </w:rPr>
            <w:t>Ishodi učenja predmeta</w:t>
          </w:r>
        </w:p>
      </w:docPartBody>
    </w:docPart>
    <w:docPart>
      <w:docPartPr>
        <w:name w:val="0850BB348AE44468A1D617AD7DAC8DBE"/>
        <w:category>
          <w:name w:val="General"/>
          <w:gallery w:val="placeholder"/>
        </w:category>
        <w:types>
          <w:type w:val="bbPlcHdr"/>
        </w:types>
        <w:behaviors>
          <w:behavior w:val="content"/>
        </w:behaviors>
        <w:guid w:val="{AFC7760A-54D7-4216-B96E-CEA440BA7020}"/>
      </w:docPartPr>
      <w:docPartBody>
        <w:p w:rsidR="002C10A3" w:rsidRDefault="002C10A3">
          <w:r>
            <w:rPr>
              <w:rStyle w:val="PlaceholderText"/>
            </w:rPr>
            <w:t>Sadržaj predmeta</w:t>
          </w:r>
        </w:p>
      </w:docPartBody>
    </w:docPart>
    <w:docPart>
      <w:docPartPr>
        <w:name w:val="6FC59149D9F24586BBD61300A62D6658"/>
        <w:category>
          <w:name w:val="General"/>
          <w:gallery w:val="placeholder"/>
        </w:category>
        <w:types>
          <w:type w:val="bbPlcHdr"/>
        </w:types>
        <w:behaviors>
          <w:behavior w:val="content"/>
        </w:behaviors>
        <w:guid w:val="{B319547D-B9A8-49F1-A088-C8C931E0727F}"/>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4A864840CCB475DB6EEDDE3D7A033DC"/>
        <w:category>
          <w:name w:val="General"/>
          <w:gallery w:val="placeholder"/>
        </w:category>
        <w:types>
          <w:type w:val="bbPlcHdr"/>
        </w:types>
        <w:behaviors>
          <w:behavior w:val="content"/>
        </w:behaviors>
        <w:guid w:val="{60AB0DD1-8704-4F9F-9A0C-3B3E4F5259F6}"/>
      </w:docPartPr>
      <w:docPartBody>
        <w:p w:rsidR="002C10A3" w:rsidRDefault="002C10A3">
          <w:r>
            <w:rPr>
              <w:rFonts w:ascii="Arial" w:hAnsi="Arial" w:cs="Arial"/>
              <w:sz w:val="20"/>
              <w:szCs w:val="20"/>
            </w:rPr>
            <w:t xml:space="preserve">  </w:t>
          </w:r>
        </w:p>
      </w:docPartBody>
    </w:docPart>
    <w:docPart>
      <w:docPartPr>
        <w:name w:val="CD73EDA260424E209D31A98B2FA286B1"/>
        <w:category>
          <w:name w:val="General"/>
          <w:gallery w:val="placeholder"/>
        </w:category>
        <w:types>
          <w:type w:val="bbPlcHdr"/>
        </w:types>
        <w:behaviors>
          <w:behavior w:val="content"/>
        </w:behaviors>
        <w:guid w:val="{67A4713E-C15B-49FD-8ACA-8450E741BF0B}"/>
      </w:docPartPr>
      <w:docPartBody>
        <w:p w:rsidR="002C10A3" w:rsidRDefault="002C10A3">
          <w:r>
            <w:rPr>
              <w:rFonts w:ascii="Arial" w:hAnsi="Arial" w:cs="Arial"/>
              <w:color w:val="000000"/>
              <w:sz w:val="20"/>
              <w:szCs w:val="20"/>
            </w:rPr>
            <w:t xml:space="preserve"> </w:t>
          </w:r>
        </w:p>
      </w:docPartBody>
    </w:docPart>
    <w:docPart>
      <w:docPartPr>
        <w:name w:val="D697781FB9A440C3B869831160B24225"/>
        <w:category>
          <w:name w:val="General"/>
          <w:gallery w:val="placeholder"/>
        </w:category>
        <w:types>
          <w:type w:val="bbPlcHdr"/>
        </w:types>
        <w:behaviors>
          <w:behavior w:val="content"/>
        </w:behaviors>
        <w:guid w:val="{0A51B172-304B-4317-8213-444EB3017D04}"/>
      </w:docPartPr>
      <w:docPartBody>
        <w:p w:rsidR="002C10A3" w:rsidRDefault="002C10A3">
          <w:r w:rsidRPr="001C096C">
            <w:rPr>
              <w:rFonts w:ascii="Arial" w:hAnsi="Arial" w:cs="Arial"/>
              <w:color w:val="000000"/>
              <w:sz w:val="20"/>
              <w:szCs w:val="20"/>
            </w:rPr>
            <w:t xml:space="preserve"> </w:t>
          </w:r>
        </w:p>
      </w:docPartBody>
    </w:docPart>
    <w:docPart>
      <w:docPartPr>
        <w:name w:val="38C7741AF89E4C958A22E58525C16483"/>
        <w:category>
          <w:name w:val="General"/>
          <w:gallery w:val="placeholder"/>
        </w:category>
        <w:types>
          <w:type w:val="bbPlcHdr"/>
        </w:types>
        <w:behaviors>
          <w:behavior w:val="content"/>
        </w:behaviors>
        <w:guid w:val="{42D26511-70DE-4CC8-9038-9C2848DC664E}"/>
      </w:docPartPr>
      <w:docPartBody>
        <w:p w:rsidR="002C10A3" w:rsidRDefault="002C10A3">
          <w:r w:rsidRPr="001C096C">
            <w:rPr>
              <w:rFonts w:ascii="Arial" w:hAnsi="Arial" w:cs="Arial"/>
              <w:color w:val="000000"/>
              <w:sz w:val="20"/>
              <w:szCs w:val="20"/>
            </w:rPr>
            <w:t xml:space="preserve"> </w:t>
          </w:r>
        </w:p>
      </w:docPartBody>
    </w:docPart>
    <w:docPart>
      <w:docPartPr>
        <w:name w:val="5DC5C8574EED4F0E996D87277EC47951"/>
        <w:category>
          <w:name w:val="General"/>
          <w:gallery w:val="placeholder"/>
        </w:category>
        <w:types>
          <w:type w:val="bbPlcHdr"/>
        </w:types>
        <w:behaviors>
          <w:behavior w:val="content"/>
        </w:behaviors>
        <w:guid w:val="{4B0332BF-B15F-402E-B397-B8490712538A}"/>
      </w:docPartPr>
      <w:docPartBody>
        <w:p w:rsidR="002C10A3" w:rsidRDefault="002C10A3">
          <w:r w:rsidRPr="001C096C">
            <w:rPr>
              <w:rFonts w:ascii="Arial" w:hAnsi="Arial" w:cs="Arial"/>
              <w:color w:val="000000"/>
              <w:sz w:val="20"/>
              <w:szCs w:val="20"/>
            </w:rPr>
            <w:t xml:space="preserve"> </w:t>
          </w:r>
        </w:p>
      </w:docPartBody>
    </w:docPart>
    <w:docPart>
      <w:docPartPr>
        <w:name w:val="03EF36D7BA6548BF817EEC9757C8EA12"/>
        <w:category>
          <w:name w:val="General"/>
          <w:gallery w:val="placeholder"/>
        </w:category>
        <w:types>
          <w:type w:val="bbPlcHdr"/>
        </w:types>
        <w:behaviors>
          <w:behavior w:val="content"/>
        </w:behaviors>
        <w:guid w:val="{C455B670-3C75-48E5-92D5-23FE7C405B71}"/>
      </w:docPartPr>
      <w:docPartBody>
        <w:p w:rsidR="002C10A3" w:rsidRDefault="002C10A3">
          <w:r w:rsidRPr="001C096C">
            <w:rPr>
              <w:rFonts w:ascii="Arial" w:hAnsi="Arial" w:cs="Arial"/>
              <w:color w:val="000000"/>
              <w:sz w:val="20"/>
              <w:szCs w:val="20"/>
            </w:rPr>
            <w:t xml:space="preserve"> </w:t>
          </w:r>
        </w:p>
      </w:docPartBody>
    </w:docPart>
    <w:docPart>
      <w:docPartPr>
        <w:name w:val="5120FDCDDAF14E79AE2427445EA6F98A"/>
        <w:category>
          <w:name w:val="General"/>
          <w:gallery w:val="placeholder"/>
        </w:category>
        <w:types>
          <w:type w:val="bbPlcHdr"/>
        </w:types>
        <w:behaviors>
          <w:behavior w:val="content"/>
        </w:behaviors>
        <w:guid w:val="{0154D552-A99E-4415-BB3F-D157B5141D57}"/>
      </w:docPartPr>
      <w:docPartBody>
        <w:p w:rsidR="002C10A3" w:rsidRDefault="002C10A3">
          <w:r w:rsidRPr="001C096C">
            <w:rPr>
              <w:rFonts w:ascii="Arial" w:hAnsi="Arial" w:cs="Arial"/>
              <w:color w:val="000000"/>
              <w:sz w:val="20"/>
              <w:szCs w:val="20"/>
            </w:rPr>
            <w:t xml:space="preserve"> </w:t>
          </w:r>
        </w:p>
      </w:docPartBody>
    </w:docPart>
    <w:docPart>
      <w:docPartPr>
        <w:name w:val="98DF245099EB40839E46E4C1485368A2"/>
        <w:category>
          <w:name w:val="General"/>
          <w:gallery w:val="placeholder"/>
        </w:category>
        <w:types>
          <w:type w:val="bbPlcHdr"/>
        </w:types>
        <w:behaviors>
          <w:behavior w:val="content"/>
        </w:behaviors>
        <w:guid w:val="{DA0FC762-D4FF-4687-A76E-4143B40B9771}"/>
      </w:docPartPr>
      <w:docPartBody>
        <w:p w:rsidR="002C10A3" w:rsidRDefault="002C10A3">
          <w:r w:rsidRPr="001C096C">
            <w:rPr>
              <w:rFonts w:ascii="Arial" w:hAnsi="Arial" w:cs="Arial"/>
              <w:color w:val="000000"/>
              <w:sz w:val="20"/>
              <w:szCs w:val="20"/>
            </w:rPr>
            <w:t xml:space="preserve"> </w:t>
          </w:r>
        </w:p>
      </w:docPartBody>
    </w:docPart>
    <w:docPart>
      <w:docPartPr>
        <w:name w:val="73EFC5232ECA470E813026F9B3784872"/>
        <w:category>
          <w:name w:val="General"/>
          <w:gallery w:val="placeholder"/>
        </w:category>
        <w:types>
          <w:type w:val="bbPlcHdr"/>
        </w:types>
        <w:behaviors>
          <w:behavior w:val="content"/>
        </w:behaviors>
        <w:guid w:val="{B2F873E1-F127-412A-BA78-252EA278B148}"/>
      </w:docPartPr>
      <w:docPartBody>
        <w:p w:rsidR="002C10A3" w:rsidRDefault="002C10A3">
          <w:r w:rsidRPr="001C096C">
            <w:rPr>
              <w:rFonts w:ascii="Arial" w:hAnsi="Arial" w:cs="Arial"/>
              <w:color w:val="000000"/>
              <w:sz w:val="20"/>
              <w:szCs w:val="20"/>
            </w:rPr>
            <w:t xml:space="preserve"> </w:t>
          </w:r>
        </w:p>
      </w:docPartBody>
    </w:docPart>
    <w:docPart>
      <w:docPartPr>
        <w:name w:val="BDED0F89E87A4EE89C7D0EAEC956DD44"/>
        <w:category>
          <w:name w:val="General"/>
          <w:gallery w:val="placeholder"/>
        </w:category>
        <w:types>
          <w:type w:val="bbPlcHdr"/>
        </w:types>
        <w:behaviors>
          <w:behavior w:val="content"/>
        </w:behaviors>
        <w:guid w:val="{C0787E74-1F2B-4396-9B48-89140E55245B}"/>
      </w:docPartPr>
      <w:docPartBody>
        <w:p w:rsidR="002C10A3" w:rsidRDefault="002C10A3">
          <w:r w:rsidRPr="001C096C">
            <w:rPr>
              <w:rFonts w:ascii="Arial" w:hAnsi="Arial" w:cs="Arial"/>
              <w:color w:val="000000"/>
              <w:sz w:val="20"/>
              <w:szCs w:val="20"/>
            </w:rPr>
            <w:t xml:space="preserve"> </w:t>
          </w:r>
        </w:p>
      </w:docPartBody>
    </w:docPart>
    <w:docPart>
      <w:docPartPr>
        <w:name w:val="F04FD388E3144FECB5D2E1C7DAD64954"/>
        <w:category>
          <w:name w:val="General"/>
          <w:gallery w:val="placeholder"/>
        </w:category>
        <w:types>
          <w:type w:val="bbPlcHdr"/>
        </w:types>
        <w:behaviors>
          <w:behavior w:val="content"/>
        </w:behaviors>
        <w:guid w:val="{820F8F73-2C72-4CC0-AC6E-4D85001FE792}"/>
      </w:docPartPr>
      <w:docPartBody>
        <w:p w:rsidR="002C10A3" w:rsidRDefault="002C10A3">
          <w:r w:rsidRPr="001C096C">
            <w:rPr>
              <w:rFonts w:ascii="Arial" w:hAnsi="Arial" w:cs="Arial"/>
              <w:color w:val="000000"/>
              <w:sz w:val="20"/>
              <w:szCs w:val="20"/>
            </w:rPr>
            <w:t xml:space="preserve"> </w:t>
          </w:r>
        </w:p>
      </w:docPartBody>
    </w:docPart>
    <w:docPart>
      <w:docPartPr>
        <w:name w:val="0AEA9046DB424C7FAED29D577198D20B"/>
        <w:category>
          <w:name w:val="General"/>
          <w:gallery w:val="placeholder"/>
        </w:category>
        <w:types>
          <w:type w:val="bbPlcHdr"/>
        </w:types>
        <w:behaviors>
          <w:behavior w:val="content"/>
        </w:behaviors>
        <w:guid w:val="{17A7AA85-5AF5-4CCF-8FCD-9FB476DEB8B2}"/>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E1395D736E55404D932EFDAB869ED8AA"/>
        <w:category>
          <w:name w:val="General"/>
          <w:gallery w:val="placeholder"/>
        </w:category>
        <w:types>
          <w:type w:val="bbPlcHdr"/>
        </w:types>
        <w:behaviors>
          <w:behavior w:val="content"/>
        </w:behaviors>
        <w:guid w:val="{D3F544C4-7089-45D1-AB15-42218E7D0D25}"/>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2DAC6374A92492997B4CC90E41A1B77"/>
        <w:category>
          <w:name w:val="General"/>
          <w:gallery w:val="placeholder"/>
        </w:category>
        <w:types>
          <w:type w:val="bbPlcHdr"/>
        </w:types>
        <w:behaviors>
          <w:behavior w:val="content"/>
        </w:behaviors>
        <w:guid w:val="{9A549389-C537-4A56-9813-7AF38EF732BB}"/>
      </w:docPartPr>
      <w:docPartBody>
        <w:p w:rsidR="002C10A3" w:rsidRDefault="002C10A3">
          <w:r w:rsidRPr="001C096C">
            <w:rPr>
              <w:rFonts w:ascii="Arial" w:hAnsi="Arial" w:cs="Arial"/>
              <w:color w:val="000000"/>
              <w:sz w:val="20"/>
              <w:szCs w:val="20"/>
            </w:rPr>
            <w:t xml:space="preserve"> </w:t>
          </w:r>
        </w:p>
      </w:docPartBody>
    </w:docPart>
    <w:docPart>
      <w:docPartPr>
        <w:name w:val="EA113DE1BBDA4F8B991295EB4D929717"/>
        <w:category>
          <w:name w:val="General"/>
          <w:gallery w:val="placeholder"/>
        </w:category>
        <w:types>
          <w:type w:val="bbPlcHdr"/>
        </w:types>
        <w:behaviors>
          <w:behavior w:val="content"/>
        </w:behaviors>
        <w:guid w:val="{1D457E08-D81B-43EE-8BAD-824AFE9FAE90}"/>
      </w:docPartPr>
      <w:docPartBody>
        <w:p w:rsidR="002C10A3" w:rsidRDefault="002C10A3">
          <w:r w:rsidRPr="001C096C">
            <w:rPr>
              <w:rFonts w:ascii="Arial" w:hAnsi="Arial" w:cs="Arial"/>
              <w:color w:val="000000"/>
              <w:sz w:val="20"/>
              <w:szCs w:val="20"/>
            </w:rPr>
            <w:t xml:space="preserve"> </w:t>
          </w:r>
        </w:p>
      </w:docPartBody>
    </w:docPart>
    <w:docPart>
      <w:docPartPr>
        <w:name w:val="401C99C8BEA64BBD907C2CE526C1B73A"/>
        <w:category>
          <w:name w:val="General"/>
          <w:gallery w:val="placeholder"/>
        </w:category>
        <w:types>
          <w:type w:val="bbPlcHdr"/>
        </w:types>
        <w:behaviors>
          <w:behavior w:val="content"/>
        </w:behaviors>
        <w:guid w:val="{654FFED9-EA3A-485F-BB3A-12C9A05B7DAB}"/>
      </w:docPartPr>
      <w:docPartBody>
        <w:p w:rsidR="002C10A3" w:rsidRDefault="002C10A3">
          <w:r w:rsidRPr="001C096C">
            <w:rPr>
              <w:rFonts w:ascii="Arial" w:hAnsi="Arial" w:cs="Arial"/>
              <w:color w:val="000000"/>
              <w:sz w:val="20"/>
              <w:szCs w:val="20"/>
            </w:rPr>
            <w:t xml:space="preserve"> </w:t>
          </w:r>
        </w:p>
      </w:docPartBody>
    </w:docPart>
    <w:docPart>
      <w:docPartPr>
        <w:name w:val="3014A6B7E4E7403295FC5E62D435FACE"/>
        <w:category>
          <w:name w:val="General"/>
          <w:gallery w:val="placeholder"/>
        </w:category>
        <w:types>
          <w:type w:val="bbPlcHdr"/>
        </w:types>
        <w:behaviors>
          <w:behavior w:val="content"/>
        </w:behaviors>
        <w:guid w:val="{DA373CCD-3C8B-403D-836E-99FF30028D57}"/>
      </w:docPartPr>
      <w:docPartBody>
        <w:p w:rsidR="002C10A3" w:rsidRDefault="002C10A3">
          <w:r w:rsidRPr="001C096C">
            <w:rPr>
              <w:rFonts w:ascii="Arial" w:hAnsi="Arial" w:cs="Arial"/>
              <w:color w:val="000000"/>
              <w:sz w:val="20"/>
              <w:szCs w:val="20"/>
            </w:rPr>
            <w:t xml:space="preserve"> </w:t>
          </w:r>
        </w:p>
      </w:docPartBody>
    </w:docPart>
    <w:docPart>
      <w:docPartPr>
        <w:name w:val="26F62B1BD2CD4005BAC0314D159B1053"/>
        <w:category>
          <w:name w:val="General"/>
          <w:gallery w:val="placeholder"/>
        </w:category>
        <w:types>
          <w:type w:val="bbPlcHdr"/>
        </w:types>
        <w:behaviors>
          <w:behavior w:val="content"/>
        </w:behaviors>
        <w:guid w:val="{3238FA1B-94ED-4DC4-BCB8-7D5F166D0A20}"/>
      </w:docPartPr>
      <w:docPartBody>
        <w:p w:rsidR="002C10A3" w:rsidRDefault="002C10A3">
          <w:r w:rsidRPr="001C096C">
            <w:rPr>
              <w:rFonts w:ascii="Arial" w:hAnsi="Arial" w:cs="Arial"/>
              <w:color w:val="000000"/>
              <w:sz w:val="20"/>
              <w:szCs w:val="20"/>
            </w:rPr>
            <w:t xml:space="preserve"> </w:t>
          </w:r>
        </w:p>
      </w:docPartBody>
    </w:docPart>
    <w:docPart>
      <w:docPartPr>
        <w:name w:val="58F1D5C4355D4117978AA6F5B1F051CF"/>
        <w:category>
          <w:name w:val="General"/>
          <w:gallery w:val="placeholder"/>
        </w:category>
        <w:types>
          <w:type w:val="bbPlcHdr"/>
        </w:types>
        <w:behaviors>
          <w:behavior w:val="content"/>
        </w:behaviors>
        <w:guid w:val="{1D7183E4-F10E-4850-9D13-2D0C0EE05AE9}"/>
      </w:docPartPr>
      <w:docPartBody>
        <w:p w:rsidR="002C10A3" w:rsidRDefault="002C10A3">
          <w:r w:rsidRPr="001C096C">
            <w:rPr>
              <w:rFonts w:ascii="Arial" w:hAnsi="Arial" w:cs="Arial"/>
              <w:color w:val="000000"/>
              <w:sz w:val="20"/>
              <w:szCs w:val="20"/>
            </w:rPr>
            <w:t xml:space="preserve"> </w:t>
          </w:r>
        </w:p>
      </w:docPartBody>
    </w:docPart>
    <w:docPart>
      <w:docPartPr>
        <w:name w:val="99F9669F62ED48A48A0F0DE1C1D2590C"/>
        <w:category>
          <w:name w:val="General"/>
          <w:gallery w:val="placeholder"/>
        </w:category>
        <w:types>
          <w:type w:val="bbPlcHdr"/>
        </w:types>
        <w:behaviors>
          <w:behavior w:val="content"/>
        </w:behaviors>
        <w:guid w:val="{E804A819-4006-40DC-8142-292886B30948}"/>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3E6B9641F516444D9E97BF28BA874008"/>
        <w:category>
          <w:name w:val="General"/>
          <w:gallery w:val="placeholder"/>
        </w:category>
        <w:types>
          <w:type w:val="bbPlcHdr"/>
        </w:types>
        <w:behaviors>
          <w:behavior w:val="content"/>
        </w:behaviors>
        <w:guid w:val="{37CD0789-E936-4D03-B522-5B6919A87637}"/>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6CD8ED2F0714B518405A662F10CACE1"/>
        <w:category>
          <w:name w:val="General"/>
          <w:gallery w:val="placeholder"/>
        </w:category>
        <w:types>
          <w:type w:val="bbPlcHdr"/>
        </w:types>
        <w:behaviors>
          <w:behavior w:val="content"/>
        </w:behaviors>
        <w:guid w:val="{C9663DA7-F98C-4AC2-BCE4-A1E7C4ACC7AB}"/>
      </w:docPartPr>
      <w:docPartBody>
        <w:p w:rsidR="002C10A3" w:rsidRDefault="002C10A3">
          <w:r w:rsidRPr="001C096C">
            <w:rPr>
              <w:rFonts w:ascii="Arial" w:hAnsi="Arial" w:cs="Arial"/>
              <w:color w:val="000000"/>
              <w:sz w:val="20"/>
              <w:szCs w:val="20"/>
            </w:rPr>
            <w:t xml:space="preserve"> </w:t>
          </w:r>
        </w:p>
      </w:docPartBody>
    </w:docPart>
    <w:docPart>
      <w:docPartPr>
        <w:name w:val="586F5C3881E2491886F7CB37897CF36D"/>
        <w:category>
          <w:name w:val="General"/>
          <w:gallery w:val="placeholder"/>
        </w:category>
        <w:types>
          <w:type w:val="bbPlcHdr"/>
        </w:types>
        <w:behaviors>
          <w:behavior w:val="content"/>
        </w:behaviors>
        <w:guid w:val="{7E3724C3-2A33-4CA6-B770-BD9FA3AE74FC}"/>
      </w:docPartPr>
      <w:docPartBody>
        <w:p w:rsidR="002C10A3" w:rsidRDefault="002C10A3">
          <w:r w:rsidRPr="001C096C">
            <w:rPr>
              <w:rFonts w:ascii="Arial" w:hAnsi="Arial" w:cs="Arial"/>
              <w:color w:val="000000"/>
              <w:sz w:val="20"/>
              <w:szCs w:val="20"/>
            </w:rPr>
            <w:t xml:space="preserve"> </w:t>
          </w:r>
        </w:p>
      </w:docPartBody>
    </w:docPart>
    <w:docPart>
      <w:docPartPr>
        <w:name w:val="10AAE893C3D14844AB33EE01D4DE5F2F"/>
        <w:category>
          <w:name w:val="General"/>
          <w:gallery w:val="placeholder"/>
        </w:category>
        <w:types>
          <w:type w:val="bbPlcHdr"/>
        </w:types>
        <w:behaviors>
          <w:behavior w:val="content"/>
        </w:behaviors>
        <w:guid w:val="{47B15A35-F923-4C70-8951-30DB7AAFDBD3}"/>
      </w:docPartPr>
      <w:docPartBody>
        <w:p w:rsidR="002C10A3" w:rsidRDefault="002C10A3">
          <w:r w:rsidRPr="001C096C">
            <w:rPr>
              <w:rFonts w:ascii="Arial" w:hAnsi="Arial" w:cs="Arial"/>
              <w:color w:val="000000"/>
              <w:sz w:val="20"/>
              <w:szCs w:val="20"/>
            </w:rPr>
            <w:t xml:space="preserve"> </w:t>
          </w:r>
        </w:p>
      </w:docPartBody>
    </w:docPart>
    <w:docPart>
      <w:docPartPr>
        <w:name w:val="120B3A6E70574B3EB5258A05B4EA7FA1"/>
        <w:category>
          <w:name w:val="General"/>
          <w:gallery w:val="placeholder"/>
        </w:category>
        <w:types>
          <w:type w:val="bbPlcHdr"/>
        </w:types>
        <w:behaviors>
          <w:behavior w:val="content"/>
        </w:behaviors>
        <w:guid w:val="{7096059B-DC3D-4BAB-AD04-E20EEF698F1E}"/>
      </w:docPartPr>
      <w:docPartBody>
        <w:p w:rsidR="002C10A3" w:rsidRDefault="002C10A3">
          <w:r w:rsidRPr="001C096C">
            <w:rPr>
              <w:rFonts w:ascii="Arial" w:hAnsi="Arial" w:cs="Arial"/>
              <w:color w:val="000000"/>
              <w:sz w:val="20"/>
              <w:szCs w:val="20"/>
            </w:rPr>
            <w:t xml:space="preserve"> </w:t>
          </w:r>
        </w:p>
      </w:docPartBody>
    </w:docPart>
    <w:docPart>
      <w:docPartPr>
        <w:name w:val="077C339003D240D88C95D25A0BA595EA"/>
        <w:category>
          <w:name w:val="General"/>
          <w:gallery w:val="placeholder"/>
        </w:category>
        <w:types>
          <w:type w:val="bbPlcHdr"/>
        </w:types>
        <w:behaviors>
          <w:behavior w:val="content"/>
        </w:behaviors>
        <w:guid w:val="{F8D710DC-6C71-439A-A947-44D7AC000D49}"/>
      </w:docPartPr>
      <w:docPartBody>
        <w:p w:rsidR="002C10A3" w:rsidRDefault="002C10A3">
          <w:r w:rsidRPr="001C096C">
            <w:rPr>
              <w:rFonts w:ascii="Arial" w:hAnsi="Arial" w:cs="Arial"/>
              <w:color w:val="000000"/>
              <w:sz w:val="20"/>
              <w:szCs w:val="20"/>
            </w:rPr>
            <w:t xml:space="preserve"> </w:t>
          </w:r>
        </w:p>
      </w:docPartBody>
    </w:docPart>
    <w:docPart>
      <w:docPartPr>
        <w:name w:val="CA35C3F8221A440B88052CD014CBCED0"/>
        <w:category>
          <w:name w:val="General"/>
          <w:gallery w:val="placeholder"/>
        </w:category>
        <w:types>
          <w:type w:val="bbPlcHdr"/>
        </w:types>
        <w:behaviors>
          <w:behavior w:val="content"/>
        </w:behaviors>
        <w:guid w:val="{C924E20A-BAF9-4B23-BEEA-8F0C19C2742F}"/>
      </w:docPartPr>
      <w:docPartBody>
        <w:p w:rsidR="002C10A3" w:rsidRDefault="002C10A3">
          <w:r w:rsidRPr="001C096C">
            <w:rPr>
              <w:rFonts w:ascii="Arial" w:hAnsi="Arial" w:cs="Arial"/>
              <w:color w:val="000000"/>
              <w:sz w:val="20"/>
              <w:szCs w:val="20"/>
            </w:rPr>
            <w:t xml:space="preserve"> </w:t>
          </w:r>
        </w:p>
      </w:docPartBody>
    </w:docPart>
    <w:docPart>
      <w:docPartPr>
        <w:name w:val="0E02D2B6A92D430E949A2F818EA8C700"/>
        <w:category>
          <w:name w:val="General"/>
          <w:gallery w:val="placeholder"/>
        </w:category>
        <w:types>
          <w:type w:val="bbPlcHdr"/>
        </w:types>
        <w:behaviors>
          <w:behavior w:val="content"/>
        </w:behaviors>
        <w:guid w:val="{5641DAFC-8013-4D97-A9FF-53A9A033DFE2}"/>
      </w:docPartPr>
      <w:docPartBody>
        <w:p w:rsidR="002C10A3" w:rsidRDefault="002C10A3">
          <w:r w:rsidRPr="002B6B3C">
            <w:rPr>
              <w:rFonts w:ascii="Arial" w:hAnsi="Arial" w:cs="Arial"/>
              <w:sz w:val="20"/>
              <w:szCs w:val="20"/>
            </w:rPr>
            <w:t xml:space="preserve">(ostalo upisati) </w:t>
          </w:r>
        </w:p>
      </w:docPartBody>
    </w:docPart>
    <w:docPart>
      <w:docPartPr>
        <w:name w:val="14E74A1E04A24CA99082EEC0FC46F22A"/>
        <w:category>
          <w:name w:val="General"/>
          <w:gallery w:val="placeholder"/>
        </w:category>
        <w:types>
          <w:type w:val="bbPlcHdr"/>
        </w:types>
        <w:behaviors>
          <w:behavior w:val="content"/>
        </w:behaviors>
        <w:guid w:val="{FAB75F0B-AE3B-4EA9-A02A-B03A8CFB614D}"/>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9C78366235D4A15BE33DB8DEBCEE9F7"/>
        <w:category>
          <w:name w:val="General"/>
          <w:gallery w:val="placeholder"/>
        </w:category>
        <w:types>
          <w:type w:val="bbPlcHdr"/>
        </w:types>
        <w:behaviors>
          <w:behavior w:val="content"/>
        </w:behaviors>
        <w:guid w:val="{B66094F2-F78C-41F2-A374-99057B27FEA5}"/>
      </w:docPartPr>
      <w:docPartBody>
        <w:p w:rsidR="002C10A3" w:rsidRDefault="002C10A3">
          <w:r w:rsidRPr="001C096C">
            <w:rPr>
              <w:rFonts w:ascii="Arial" w:hAnsi="Arial" w:cs="Arial"/>
              <w:color w:val="000000"/>
              <w:sz w:val="20"/>
              <w:szCs w:val="20"/>
            </w:rPr>
            <w:t xml:space="preserve"> </w:t>
          </w:r>
        </w:p>
      </w:docPartBody>
    </w:docPart>
    <w:docPart>
      <w:docPartPr>
        <w:name w:val="5080704C5291496D8AA1692E4B649A09"/>
        <w:category>
          <w:name w:val="General"/>
          <w:gallery w:val="placeholder"/>
        </w:category>
        <w:types>
          <w:type w:val="bbPlcHdr"/>
        </w:types>
        <w:behaviors>
          <w:behavior w:val="content"/>
        </w:behaviors>
        <w:guid w:val="{4ABD56CE-0A72-4850-8EF4-A99A6FD8EFA6}"/>
      </w:docPartPr>
      <w:docPartBody>
        <w:p w:rsidR="002C10A3" w:rsidRDefault="002C10A3">
          <w:r w:rsidRPr="001C096C">
            <w:rPr>
              <w:rFonts w:ascii="Arial" w:hAnsi="Arial" w:cs="Arial"/>
              <w:color w:val="000000"/>
              <w:sz w:val="20"/>
              <w:szCs w:val="20"/>
            </w:rPr>
            <w:t xml:space="preserve"> </w:t>
          </w:r>
        </w:p>
      </w:docPartBody>
    </w:docPart>
    <w:docPart>
      <w:docPartPr>
        <w:name w:val="47DAC320BBB441CFB17FC913853F8009"/>
        <w:category>
          <w:name w:val="General"/>
          <w:gallery w:val="placeholder"/>
        </w:category>
        <w:types>
          <w:type w:val="bbPlcHdr"/>
        </w:types>
        <w:behaviors>
          <w:behavior w:val="content"/>
        </w:behaviors>
        <w:guid w:val="{8E33E559-A02E-465D-83EE-960638905BA0}"/>
      </w:docPartPr>
      <w:docPartBody>
        <w:p w:rsidR="002C10A3" w:rsidRDefault="002C10A3">
          <w:r w:rsidRPr="001C096C">
            <w:rPr>
              <w:rFonts w:ascii="Arial" w:hAnsi="Arial" w:cs="Arial"/>
              <w:color w:val="000000"/>
              <w:sz w:val="20"/>
              <w:szCs w:val="20"/>
            </w:rPr>
            <w:t xml:space="preserve"> </w:t>
          </w:r>
        </w:p>
      </w:docPartBody>
    </w:docPart>
    <w:docPart>
      <w:docPartPr>
        <w:name w:val="FA56FC578FE0490690C59ABF06ED86C8"/>
        <w:category>
          <w:name w:val="General"/>
          <w:gallery w:val="placeholder"/>
        </w:category>
        <w:types>
          <w:type w:val="bbPlcHdr"/>
        </w:types>
        <w:behaviors>
          <w:behavior w:val="content"/>
        </w:behaviors>
        <w:guid w:val="{67D0C467-59F4-4D7A-B99F-AFB0B3C21045}"/>
      </w:docPartPr>
      <w:docPartBody>
        <w:p w:rsidR="002C10A3" w:rsidRDefault="002C10A3">
          <w:r w:rsidRPr="001C096C">
            <w:rPr>
              <w:rFonts w:ascii="Arial" w:hAnsi="Arial" w:cs="Arial"/>
              <w:color w:val="000000"/>
              <w:sz w:val="20"/>
              <w:szCs w:val="20"/>
            </w:rPr>
            <w:t xml:space="preserve">  </w:t>
          </w:r>
        </w:p>
      </w:docPartBody>
    </w:docPart>
    <w:docPart>
      <w:docPartPr>
        <w:name w:val="4F22E096E1FD401EB399438079DED961"/>
        <w:category>
          <w:name w:val="General"/>
          <w:gallery w:val="placeholder"/>
        </w:category>
        <w:types>
          <w:type w:val="bbPlcHdr"/>
        </w:types>
        <w:behaviors>
          <w:behavior w:val="content"/>
        </w:behaviors>
        <w:guid w:val="{F24AD466-F7CC-40F6-AFDE-CA26E02E36BD}"/>
      </w:docPartPr>
      <w:docPartBody>
        <w:p w:rsidR="002C10A3" w:rsidRDefault="002C10A3">
          <w:r w:rsidRPr="001C096C">
            <w:rPr>
              <w:rFonts w:ascii="Arial" w:hAnsi="Arial" w:cs="Arial"/>
              <w:color w:val="000000"/>
              <w:sz w:val="20"/>
              <w:szCs w:val="20"/>
            </w:rPr>
            <w:t xml:space="preserve"> </w:t>
          </w:r>
        </w:p>
      </w:docPartBody>
    </w:docPart>
    <w:docPart>
      <w:docPartPr>
        <w:name w:val="411E3D93C1124AFC8FAF40E7B8133CC9"/>
        <w:category>
          <w:name w:val="General"/>
          <w:gallery w:val="placeholder"/>
        </w:category>
        <w:types>
          <w:type w:val="bbPlcHdr"/>
        </w:types>
        <w:behaviors>
          <w:behavior w:val="content"/>
        </w:behaviors>
        <w:guid w:val="{90F5E747-AE4D-49B1-AC52-517CAE798933}"/>
      </w:docPartPr>
      <w:docPartBody>
        <w:p w:rsidR="002C10A3" w:rsidRDefault="002C10A3">
          <w:r w:rsidRPr="001C096C">
            <w:rPr>
              <w:rFonts w:ascii="Arial" w:hAnsi="Arial" w:cs="Arial"/>
              <w:color w:val="000000"/>
              <w:sz w:val="20"/>
              <w:szCs w:val="20"/>
            </w:rPr>
            <w:t xml:space="preserve"> </w:t>
          </w:r>
        </w:p>
      </w:docPartBody>
    </w:docPart>
    <w:docPart>
      <w:docPartPr>
        <w:name w:val="4F2AF93ED7564D3899697FE7194EED37"/>
        <w:category>
          <w:name w:val="General"/>
          <w:gallery w:val="placeholder"/>
        </w:category>
        <w:types>
          <w:type w:val="bbPlcHdr"/>
        </w:types>
        <w:behaviors>
          <w:behavior w:val="content"/>
        </w:behaviors>
        <w:guid w:val="{442DBB25-330A-4872-8EE5-07E83DBDE36F}"/>
      </w:docPartPr>
      <w:docPartBody>
        <w:p w:rsidR="002C10A3" w:rsidRDefault="002C10A3">
          <w:r>
            <w:rPr>
              <w:rStyle w:val="PlaceholderText"/>
            </w:rPr>
            <w:t>ECTS</w:t>
          </w:r>
        </w:p>
      </w:docPartBody>
    </w:docPart>
    <w:docPart>
      <w:docPartPr>
        <w:name w:val="C637A3B707344107A3064842DB5317D4"/>
        <w:category>
          <w:name w:val="General"/>
          <w:gallery w:val="placeholder"/>
        </w:category>
        <w:types>
          <w:type w:val="bbPlcHdr"/>
        </w:types>
        <w:behaviors>
          <w:behavior w:val="content"/>
        </w:behaviors>
        <w:guid w:val="{0288BB8E-76A6-47A1-A130-E9FB58B00A4F}"/>
      </w:docPartPr>
      <w:docPartBody>
        <w:p w:rsidR="002C10A3" w:rsidRDefault="002C10A3">
          <w:r>
            <w:rPr>
              <w:rStyle w:val="PlaceholderText"/>
            </w:rPr>
            <w:t>Metode i kriteriji vrednovanja</w:t>
          </w:r>
        </w:p>
      </w:docPartBody>
    </w:docPart>
    <w:docPart>
      <w:docPartPr>
        <w:name w:val="69E1F017232D4740A8EC860B8DA77BE4"/>
        <w:category>
          <w:name w:val="General"/>
          <w:gallery w:val="placeholder"/>
        </w:category>
        <w:types>
          <w:type w:val="bbPlcHdr"/>
        </w:types>
        <w:behaviors>
          <w:behavior w:val="content"/>
        </w:behaviors>
        <w:guid w:val="{46BD49A0-E98A-42C3-A155-226DDCF7A6D7}"/>
      </w:docPartPr>
      <w:docPartBody>
        <w:p w:rsidR="002C10A3" w:rsidRDefault="002C10A3">
          <w:r>
            <w:rPr>
              <w:rStyle w:val="PlaceholderText"/>
            </w:rPr>
            <w:t>Metode i kriteriji vrednovanja</w:t>
          </w:r>
        </w:p>
      </w:docPartBody>
    </w:docPart>
    <w:docPart>
      <w:docPartPr>
        <w:name w:val="4219AB3026114123A2D397200B083433"/>
        <w:category>
          <w:name w:val="General"/>
          <w:gallery w:val="placeholder"/>
        </w:category>
        <w:types>
          <w:type w:val="bbPlcHdr"/>
        </w:types>
        <w:behaviors>
          <w:behavior w:val="content"/>
        </w:behaviors>
        <w:guid w:val="{57314E46-D971-4BA8-95A3-19A33140FBE4}"/>
      </w:docPartPr>
      <w:docPartBody>
        <w:p w:rsidR="002C10A3" w:rsidRDefault="002C10A3">
          <w:r>
            <w:rPr>
              <w:rStyle w:val="PlaceholderText"/>
            </w:rPr>
            <w:t>Metode i kriteriji vrednovanja</w:t>
          </w:r>
        </w:p>
      </w:docPartBody>
    </w:docPart>
    <w:docPart>
      <w:docPartPr>
        <w:name w:val="53D6821C412F4ED19C38DB9F59F89325"/>
        <w:category>
          <w:name w:val="General"/>
          <w:gallery w:val="placeholder"/>
        </w:category>
        <w:types>
          <w:type w:val="bbPlcHdr"/>
        </w:types>
        <w:behaviors>
          <w:behavior w:val="content"/>
        </w:behaviors>
        <w:guid w:val="{0F162EED-1783-4ED3-AC99-9158798F0DA9}"/>
      </w:docPartPr>
      <w:docPartBody>
        <w:p w:rsidR="002C10A3" w:rsidRDefault="002C10A3">
          <w:r>
            <w:rPr>
              <w:rStyle w:val="PlaceholderText"/>
            </w:rPr>
            <w:t>Metode i kriteriji vrednovanja</w:t>
          </w:r>
        </w:p>
      </w:docPartBody>
    </w:docPart>
    <w:docPart>
      <w:docPartPr>
        <w:name w:val="D44F07582CB643CF8246538CA107E2D8"/>
        <w:category>
          <w:name w:val="General"/>
          <w:gallery w:val="placeholder"/>
        </w:category>
        <w:types>
          <w:type w:val="bbPlcHdr"/>
        </w:types>
        <w:behaviors>
          <w:behavior w:val="content"/>
        </w:behaviors>
        <w:guid w:val="{D3D35D48-33CF-4020-B2CA-9AD72D9D9BC9}"/>
      </w:docPartPr>
      <w:docPartBody>
        <w:p w:rsidR="002C10A3" w:rsidRDefault="002C10A3">
          <w:r>
            <w:rPr>
              <w:rStyle w:val="PlaceholderText"/>
            </w:rPr>
            <w:t>Obveze studenata</w:t>
          </w:r>
        </w:p>
      </w:docPartBody>
    </w:docPart>
    <w:docPart>
      <w:docPartPr>
        <w:name w:val="07FD5A504A3040B7B41CB0098FE5CC51"/>
        <w:category>
          <w:name w:val="General"/>
          <w:gallery w:val="placeholder"/>
        </w:category>
        <w:types>
          <w:type w:val="bbPlcHdr"/>
        </w:types>
        <w:behaviors>
          <w:behavior w:val="content"/>
        </w:behaviors>
        <w:guid w:val="{6C20B034-75B5-40C7-A739-B298527E482D}"/>
      </w:docPartPr>
      <w:docPartBody>
        <w:p w:rsidR="002C10A3" w:rsidRDefault="002C10A3">
          <w:r>
            <w:rPr>
              <w:rStyle w:val="PlaceholderText"/>
            </w:rPr>
            <w:t>Obveze studenata</w:t>
          </w:r>
        </w:p>
      </w:docPartBody>
    </w:docPart>
    <w:docPart>
      <w:docPartPr>
        <w:name w:val="A95E5A7F4B384E5089A19227EAF65E8F"/>
        <w:category>
          <w:name w:val="General"/>
          <w:gallery w:val="placeholder"/>
        </w:category>
        <w:types>
          <w:type w:val="bbPlcHdr"/>
        </w:types>
        <w:behaviors>
          <w:behavior w:val="content"/>
        </w:behaviors>
        <w:guid w:val="{0F50E486-FBF3-4A1A-A017-8F93AF6FA6D3}"/>
      </w:docPartPr>
      <w:docPartBody>
        <w:p w:rsidR="002C10A3" w:rsidRDefault="002C10A3">
          <w:r>
            <w:rPr>
              <w:rStyle w:val="PlaceholderText"/>
            </w:rPr>
            <w:t>Obveze studenata</w:t>
          </w:r>
        </w:p>
      </w:docPartBody>
    </w:docPart>
    <w:docPart>
      <w:docPartPr>
        <w:name w:val="2B290BB2BA5E443FA35B88E9F0B39561"/>
        <w:category>
          <w:name w:val="General"/>
          <w:gallery w:val="placeholder"/>
        </w:category>
        <w:types>
          <w:type w:val="bbPlcHdr"/>
        </w:types>
        <w:behaviors>
          <w:behavior w:val="content"/>
        </w:behaviors>
        <w:guid w:val="{4E5F0657-3CB0-4129-825F-3C503EDD8B54}"/>
      </w:docPartPr>
      <w:docPartBody>
        <w:p w:rsidR="002C10A3" w:rsidRDefault="002C10A3">
          <w:r>
            <w:rPr>
              <w:rFonts w:ascii="Arial" w:hAnsi="Arial" w:cs="Arial"/>
              <w:color w:val="000000"/>
              <w:sz w:val="20"/>
              <w:szCs w:val="20"/>
            </w:rPr>
            <w:t xml:space="preserve"> </w:t>
          </w:r>
        </w:p>
      </w:docPartBody>
    </w:docPart>
    <w:docPart>
      <w:docPartPr>
        <w:name w:val="5DB62E543E3D42F4B2E40699CC5CD982"/>
        <w:category>
          <w:name w:val="General"/>
          <w:gallery w:val="placeholder"/>
        </w:category>
        <w:types>
          <w:type w:val="bbPlcHdr"/>
        </w:types>
        <w:behaviors>
          <w:behavior w:val="content"/>
        </w:behaviors>
        <w:guid w:val="{5D0933E4-3BE5-4618-B2A5-C8104DDCC012}"/>
      </w:docPartPr>
      <w:docPartBody>
        <w:p w:rsidR="002C10A3" w:rsidRDefault="002C10A3">
          <w:r>
            <w:rPr>
              <w:rFonts w:ascii="Arial" w:hAnsi="Arial" w:cs="Arial"/>
              <w:color w:val="000000"/>
              <w:sz w:val="20"/>
              <w:szCs w:val="20"/>
            </w:rPr>
            <w:t xml:space="preserve"> </w:t>
          </w:r>
        </w:p>
      </w:docPartBody>
    </w:docPart>
    <w:docPart>
      <w:docPartPr>
        <w:name w:val="72798A359F414642B306BA182D65FC12"/>
        <w:category>
          <w:name w:val="General"/>
          <w:gallery w:val="placeholder"/>
        </w:category>
        <w:types>
          <w:type w:val="bbPlcHdr"/>
        </w:types>
        <w:behaviors>
          <w:behavior w:val="content"/>
        </w:behaviors>
        <w:guid w:val="{A5A038F2-70B7-484B-B5B9-C326DDF59A26}"/>
      </w:docPartPr>
      <w:docPartBody>
        <w:p w:rsidR="002C10A3" w:rsidRDefault="002C10A3">
          <w:r>
            <w:rPr>
              <w:rFonts w:ascii="Arial" w:hAnsi="Arial" w:cs="Arial"/>
              <w:color w:val="000000"/>
              <w:sz w:val="20"/>
              <w:szCs w:val="20"/>
            </w:rPr>
            <w:t xml:space="preserve"> </w:t>
          </w:r>
        </w:p>
      </w:docPartBody>
    </w:docPart>
    <w:docPart>
      <w:docPartPr>
        <w:name w:val="7CBF8BD2478B42E3AE50B2EB92353402"/>
        <w:category>
          <w:name w:val="General"/>
          <w:gallery w:val="placeholder"/>
        </w:category>
        <w:types>
          <w:type w:val="bbPlcHdr"/>
        </w:types>
        <w:behaviors>
          <w:behavior w:val="content"/>
        </w:behaviors>
        <w:guid w:val="{9C66E80B-9E4D-445A-BE27-CF526EEAC478}"/>
      </w:docPartPr>
      <w:docPartBody>
        <w:p w:rsidR="002C10A3" w:rsidRDefault="002C10A3">
          <w:r>
            <w:rPr>
              <w:rFonts w:ascii="Arial" w:hAnsi="Arial" w:cs="Arial"/>
              <w:color w:val="000000"/>
              <w:sz w:val="20"/>
              <w:szCs w:val="20"/>
            </w:rPr>
            <w:t xml:space="preserve"> </w:t>
          </w:r>
        </w:p>
      </w:docPartBody>
    </w:docPart>
    <w:docPart>
      <w:docPartPr>
        <w:name w:val="D3A83EF341DA431498E22CF13195D924"/>
        <w:category>
          <w:name w:val="General"/>
          <w:gallery w:val="placeholder"/>
        </w:category>
        <w:types>
          <w:type w:val="bbPlcHdr"/>
        </w:types>
        <w:behaviors>
          <w:behavior w:val="content"/>
        </w:behaviors>
        <w:guid w:val="{F1DABCD4-69C5-440E-BFA2-982B1F6087E3}"/>
      </w:docPartPr>
      <w:docPartBody>
        <w:p w:rsidR="002C10A3" w:rsidRDefault="002C10A3">
          <w:r>
            <w:rPr>
              <w:rFonts w:ascii="Arial" w:hAnsi="Arial" w:cs="Arial"/>
              <w:color w:val="000000"/>
              <w:sz w:val="20"/>
              <w:szCs w:val="20"/>
            </w:rPr>
            <w:t xml:space="preserve"> </w:t>
          </w:r>
        </w:p>
      </w:docPartBody>
    </w:docPart>
    <w:docPart>
      <w:docPartPr>
        <w:name w:val="AC72D2D07BD64C6294348FFD9CD9FFFE"/>
        <w:category>
          <w:name w:val="General"/>
          <w:gallery w:val="placeholder"/>
        </w:category>
        <w:types>
          <w:type w:val="bbPlcHdr"/>
        </w:types>
        <w:behaviors>
          <w:behavior w:val="content"/>
        </w:behaviors>
        <w:guid w:val="{2D7E9B66-8FC1-4A03-A34F-B888E92199AC}"/>
      </w:docPartPr>
      <w:docPartBody>
        <w:p w:rsidR="002C10A3" w:rsidRDefault="002C10A3">
          <w:r>
            <w:rPr>
              <w:rFonts w:ascii="Arial" w:hAnsi="Arial" w:cs="Arial"/>
              <w:color w:val="000000"/>
              <w:sz w:val="20"/>
              <w:szCs w:val="20"/>
            </w:rPr>
            <w:t xml:space="preserve"> </w:t>
          </w:r>
        </w:p>
      </w:docPartBody>
    </w:docPart>
    <w:docPart>
      <w:docPartPr>
        <w:name w:val="652F7DC1F388411CB26968469ED7D639"/>
        <w:category>
          <w:name w:val="General"/>
          <w:gallery w:val="placeholder"/>
        </w:category>
        <w:types>
          <w:type w:val="bbPlcHdr"/>
        </w:types>
        <w:behaviors>
          <w:behavior w:val="content"/>
        </w:behaviors>
        <w:guid w:val="{4CCE4AC7-A353-4A56-A934-6DBBB46F74F9}"/>
      </w:docPartPr>
      <w:docPartBody>
        <w:p w:rsidR="002C10A3" w:rsidRDefault="002C10A3">
          <w:r>
            <w:rPr>
              <w:rFonts w:ascii="Arial" w:hAnsi="Arial" w:cs="Arial"/>
              <w:color w:val="000000"/>
              <w:sz w:val="20"/>
              <w:szCs w:val="20"/>
            </w:rPr>
            <w:t xml:space="preserve"> </w:t>
          </w:r>
        </w:p>
      </w:docPartBody>
    </w:docPart>
    <w:docPart>
      <w:docPartPr>
        <w:name w:val="37544C15109E4905BFAF57514ED2B731"/>
        <w:category>
          <w:name w:val="General"/>
          <w:gallery w:val="placeholder"/>
        </w:category>
        <w:types>
          <w:type w:val="bbPlcHdr"/>
        </w:types>
        <w:behaviors>
          <w:behavior w:val="content"/>
        </w:behaviors>
        <w:guid w:val="{314A652A-D011-4401-80E3-EA3B85D1ECAA}"/>
      </w:docPartPr>
      <w:docPartBody>
        <w:p w:rsidR="002C10A3" w:rsidRDefault="002C10A3">
          <w:r>
            <w:rPr>
              <w:rFonts w:ascii="Arial" w:hAnsi="Arial" w:cs="Arial"/>
              <w:color w:val="000000"/>
              <w:sz w:val="20"/>
              <w:szCs w:val="20"/>
            </w:rPr>
            <w:t xml:space="preserve"> </w:t>
          </w:r>
        </w:p>
      </w:docPartBody>
    </w:docPart>
    <w:docPart>
      <w:docPartPr>
        <w:name w:val="4032C031DDBC46F9B571F12441377CDD"/>
        <w:category>
          <w:name w:val="General"/>
          <w:gallery w:val="placeholder"/>
        </w:category>
        <w:types>
          <w:type w:val="bbPlcHdr"/>
        </w:types>
        <w:behaviors>
          <w:behavior w:val="content"/>
        </w:behaviors>
        <w:guid w:val="{6D42F915-C115-4BEF-937F-3B62A987A25B}"/>
      </w:docPartPr>
      <w:docPartBody>
        <w:p w:rsidR="002C10A3" w:rsidRDefault="002C10A3">
          <w:r>
            <w:rPr>
              <w:rFonts w:ascii="Arial" w:hAnsi="Arial" w:cs="Arial"/>
              <w:color w:val="000000"/>
              <w:sz w:val="20"/>
              <w:szCs w:val="20"/>
            </w:rPr>
            <w:t xml:space="preserve"> </w:t>
          </w:r>
        </w:p>
      </w:docPartBody>
    </w:docPart>
    <w:docPart>
      <w:docPartPr>
        <w:name w:val="E86960659BAA480496F10BA031A0B366"/>
        <w:category>
          <w:name w:val="General"/>
          <w:gallery w:val="placeholder"/>
        </w:category>
        <w:types>
          <w:type w:val="bbPlcHdr"/>
        </w:types>
        <w:behaviors>
          <w:behavior w:val="content"/>
        </w:behaviors>
        <w:guid w:val="{270BD525-C80E-498F-9FFD-1CE929820161}"/>
      </w:docPartPr>
      <w:docPartBody>
        <w:p w:rsidR="002C10A3" w:rsidRDefault="002C10A3">
          <w:r>
            <w:rPr>
              <w:rFonts w:ascii="Arial" w:hAnsi="Arial" w:cs="Arial"/>
              <w:color w:val="000000"/>
              <w:sz w:val="20"/>
              <w:szCs w:val="20"/>
            </w:rPr>
            <w:t xml:space="preserve"> </w:t>
          </w:r>
        </w:p>
      </w:docPartBody>
    </w:docPart>
    <w:docPart>
      <w:docPartPr>
        <w:name w:val="2EAE553EE1424C9E8221185C1D6527DF"/>
        <w:category>
          <w:name w:val="General"/>
          <w:gallery w:val="placeholder"/>
        </w:category>
        <w:types>
          <w:type w:val="bbPlcHdr"/>
        </w:types>
        <w:behaviors>
          <w:behavior w:val="content"/>
        </w:behaviors>
        <w:guid w:val="{B0F6BE17-7453-4637-BC46-2964DEF7389A}"/>
      </w:docPartPr>
      <w:docPartBody>
        <w:p w:rsidR="002C10A3" w:rsidRDefault="002C10A3">
          <w:r>
            <w:rPr>
              <w:rFonts w:ascii="Arial" w:hAnsi="Arial" w:cs="Arial"/>
              <w:color w:val="000000"/>
              <w:sz w:val="20"/>
              <w:szCs w:val="20"/>
            </w:rPr>
            <w:t xml:space="preserve"> </w:t>
          </w:r>
        </w:p>
      </w:docPartBody>
    </w:docPart>
    <w:docPart>
      <w:docPartPr>
        <w:name w:val="E0E2EF5B9824474B8FAC375A632BF428"/>
        <w:category>
          <w:name w:val="General"/>
          <w:gallery w:val="placeholder"/>
        </w:category>
        <w:types>
          <w:type w:val="bbPlcHdr"/>
        </w:types>
        <w:behaviors>
          <w:behavior w:val="content"/>
        </w:behaviors>
        <w:guid w:val="{F1B484C8-A151-43DD-8CD4-240492E46E29}"/>
      </w:docPartPr>
      <w:docPartBody>
        <w:p w:rsidR="002C10A3" w:rsidRDefault="002C10A3">
          <w:r>
            <w:rPr>
              <w:rFonts w:ascii="Arial" w:hAnsi="Arial" w:cs="Arial"/>
              <w:color w:val="000000"/>
              <w:sz w:val="20"/>
              <w:szCs w:val="20"/>
            </w:rPr>
            <w:t xml:space="preserve"> </w:t>
          </w:r>
        </w:p>
      </w:docPartBody>
    </w:docPart>
    <w:docPart>
      <w:docPartPr>
        <w:name w:val="6D13F556903D44A2B194E7BAE65BFDFE"/>
        <w:category>
          <w:name w:val="General"/>
          <w:gallery w:val="placeholder"/>
        </w:category>
        <w:types>
          <w:type w:val="bbPlcHdr"/>
        </w:types>
        <w:behaviors>
          <w:behavior w:val="content"/>
        </w:behaviors>
        <w:guid w:val="{D20B5CA7-A04A-4FBE-BF99-0426949CA357}"/>
      </w:docPartPr>
      <w:docPartBody>
        <w:p w:rsidR="002C10A3" w:rsidRDefault="002C10A3">
          <w:r>
            <w:rPr>
              <w:rFonts w:ascii="Arial" w:hAnsi="Arial" w:cs="Arial"/>
              <w:color w:val="000000"/>
              <w:sz w:val="20"/>
              <w:szCs w:val="20"/>
            </w:rPr>
            <w:t xml:space="preserve"> </w:t>
          </w:r>
        </w:p>
      </w:docPartBody>
    </w:docPart>
    <w:docPart>
      <w:docPartPr>
        <w:name w:val="F3E07BD30866467B8EA89EDD8EABCA2F"/>
        <w:category>
          <w:name w:val="General"/>
          <w:gallery w:val="placeholder"/>
        </w:category>
        <w:types>
          <w:type w:val="bbPlcHdr"/>
        </w:types>
        <w:behaviors>
          <w:behavior w:val="content"/>
        </w:behaviors>
        <w:guid w:val="{89B77F29-2D49-4AD0-85B6-7632CA0037A1}"/>
      </w:docPartPr>
      <w:docPartBody>
        <w:p w:rsidR="002C10A3" w:rsidRDefault="002C10A3">
          <w:r>
            <w:rPr>
              <w:rFonts w:ascii="Arial" w:hAnsi="Arial" w:cs="Arial"/>
              <w:color w:val="000000"/>
              <w:sz w:val="20"/>
              <w:szCs w:val="20"/>
            </w:rPr>
            <w:t xml:space="preserve"> </w:t>
          </w:r>
        </w:p>
      </w:docPartBody>
    </w:docPart>
    <w:docPart>
      <w:docPartPr>
        <w:name w:val="5FCE986DB97A431888001B403EC09721"/>
        <w:category>
          <w:name w:val="General"/>
          <w:gallery w:val="placeholder"/>
        </w:category>
        <w:types>
          <w:type w:val="bbPlcHdr"/>
        </w:types>
        <w:behaviors>
          <w:behavior w:val="content"/>
        </w:behaviors>
        <w:guid w:val="{4805A1D1-358D-4615-AE8F-6691AC427D06}"/>
      </w:docPartPr>
      <w:docPartBody>
        <w:p w:rsidR="002C10A3" w:rsidRDefault="002C10A3">
          <w:r>
            <w:rPr>
              <w:rFonts w:ascii="Arial" w:hAnsi="Arial" w:cs="Arial"/>
              <w:sz w:val="20"/>
              <w:szCs w:val="20"/>
            </w:rPr>
            <w:t xml:space="preserve"> </w:t>
          </w:r>
        </w:p>
      </w:docPartBody>
    </w:docPart>
    <w:docPart>
      <w:docPartPr>
        <w:name w:val="4296148D9AD74DBF963077BCF67D2203"/>
        <w:category>
          <w:name w:val="General"/>
          <w:gallery w:val="placeholder"/>
        </w:category>
        <w:types>
          <w:type w:val="bbPlcHdr"/>
        </w:types>
        <w:behaviors>
          <w:behavior w:val="content"/>
        </w:behaviors>
        <w:guid w:val="{9E75B12F-CC90-42B2-A75F-8228413A9CF6}"/>
      </w:docPartPr>
      <w:docPartBody>
        <w:p w:rsidR="002C10A3" w:rsidRDefault="002C10A3">
          <w:r>
            <w:rPr>
              <w:rStyle w:val="PlaceholderText"/>
            </w:rPr>
            <w:t xml:space="preserve"> </w:t>
          </w:r>
        </w:p>
      </w:docPartBody>
    </w:docPart>
    <w:docPart>
      <w:docPartPr>
        <w:name w:val="71A5D1A78D4E48C3A91E55B8C8D3F51F"/>
        <w:category>
          <w:name w:val="General"/>
          <w:gallery w:val="placeholder"/>
        </w:category>
        <w:types>
          <w:type w:val="bbPlcHdr"/>
        </w:types>
        <w:behaviors>
          <w:behavior w:val="content"/>
        </w:behaviors>
        <w:guid w:val="{38AE6AF7-9FAE-4346-9A36-204E5AB6F19A}"/>
      </w:docPartPr>
      <w:docPartBody>
        <w:p w:rsidR="002C10A3" w:rsidRDefault="002C10A3">
          <w:r>
            <w:rPr>
              <w:rStyle w:val="PlaceholderText"/>
            </w:rPr>
            <w:t>Nositelji i suradnici</w:t>
          </w:r>
        </w:p>
      </w:docPartBody>
    </w:docPart>
    <w:docPart>
      <w:docPartPr>
        <w:name w:val="FBCECC0B3C3943CDA3E0488AAF8FCA70"/>
        <w:category>
          <w:name w:val="General"/>
          <w:gallery w:val="placeholder"/>
        </w:category>
        <w:types>
          <w:type w:val="bbPlcHdr"/>
        </w:types>
        <w:behaviors>
          <w:behavior w:val="content"/>
        </w:behaviors>
        <w:guid w:val="{2FA5E31A-E95C-43DE-90CC-37643AF14BC2}"/>
      </w:docPartPr>
      <w:docPartBody>
        <w:p w:rsidR="002C10A3" w:rsidRDefault="002C10A3">
          <w:r>
            <w:rPr>
              <w:rStyle w:val="PlaceholderText"/>
            </w:rPr>
            <w:t>Semestar</w:t>
          </w:r>
        </w:p>
      </w:docPartBody>
    </w:docPart>
    <w:docPart>
      <w:docPartPr>
        <w:name w:val="0CC5410B8D6843398BF6F6D4A2C9E3AE"/>
        <w:category>
          <w:name w:val="General"/>
          <w:gallery w:val="placeholder"/>
        </w:category>
        <w:types>
          <w:type w:val="bbPlcHdr"/>
        </w:types>
        <w:behaviors>
          <w:behavior w:val="content"/>
        </w:behaviors>
        <w:guid w:val="{71068C5E-4EC6-4845-9230-4BD0B7F7B414}"/>
      </w:docPartPr>
      <w:docPartBody>
        <w:p w:rsidR="002C10A3" w:rsidRDefault="002C10A3">
          <w:r>
            <w:rPr>
              <w:rStyle w:val="PlaceholderText"/>
            </w:rPr>
            <w:t>Naziv predmeta</w:t>
          </w:r>
        </w:p>
      </w:docPartBody>
    </w:docPart>
    <w:docPart>
      <w:docPartPr>
        <w:name w:val="DEC4351FA83B434F9BDCAFC3B8C5E3E9"/>
        <w:category>
          <w:name w:val="General"/>
          <w:gallery w:val="placeholder"/>
        </w:category>
        <w:types>
          <w:type w:val="bbPlcHdr"/>
        </w:types>
        <w:behaviors>
          <w:behavior w:val="content"/>
        </w:behaviors>
        <w:guid w:val="{6FFB5365-9FD7-4299-9285-D5BAF4FFD580}"/>
      </w:docPartPr>
      <w:docPartBody>
        <w:p w:rsidR="002C10A3" w:rsidRDefault="002C10A3">
          <w:r>
            <w:rPr>
              <w:rStyle w:val="PlaceholderText"/>
            </w:rPr>
            <w:t>ECTS bodovi</w:t>
          </w:r>
        </w:p>
      </w:docPartBody>
    </w:docPart>
    <w:docPart>
      <w:docPartPr>
        <w:name w:val="661D99461925453CAC24367B3408BFD5"/>
        <w:category>
          <w:name w:val="General"/>
          <w:gallery w:val="placeholder"/>
        </w:category>
        <w:types>
          <w:type w:val="bbPlcHdr"/>
        </w:types>
        <w:behaviors>
          <w:behavior w:val="content"/>
        </w:behaviors>
        <w:guid w:val="{2C348A42-0EAD-45C1-B41F-B9F41735F882}"/>
      </w:docPartPr>
      <w:docPartBody>
        <w:p w:rsidR="002C10A3" w:rsidRDefault="002C10A3">
          <w:r>
            <w:rPr>
              <w:rStyle w:val="PlaceholderText"/>
            </w:rPr>
            <w:t>Šifra predmeta</w:t>
          </w:r>
        </w:p>
      </w:docPartBody>
    </w:docPart>
    <w:docPart>
      <w:docPartPr>
        <w:name w:val="73BA6DE43BE54FD1AED46BD7CA270034"/>
        <w:category>
          <w:name w:val="General"/>
          <w:gallery w:val="placeholder"/>
        </w:category>
        <w:types>
          <w:type w:val="bbPlcHdr"/>
        </w:types>
        <w:behaviors>
          <w:behavior w:val="content"/>
        </w:behaviors>
        <w:guid w:val="{0B3F6902-4530-4E89-8221-FAE1088B0E77}"/>
      </w:docPartPr>
      <w:docPartBody>
        <w:p w:rsidR="002C10A3" w:rsidRDefault="002C10A3">
          <w:r>
            <w:rPr>
              <w:rStyle w:val="PlaceholderText"/>
            </w:rPr>
            <w:t>Broj sati</w:t>
          </w:r>
        </w:p>
      </w:docPartBody>
    </w:docPart>
    <w:docPart>
      <w:docPartPr>
        <w:name w:val="4043AC80C70A4392B1B43A59A05D431D"/>
        <w:category>
          <w:name w:val="General"/>
          <w:gallery w:val="placeholder"/>
        </w:category>
        <w:types>
          <w:type w:val="bbPlcHdr"/>
        </w:types>
        <w:behaviors>
          <w:behavior w:val="content"/>
        </w:behaviors>
        <w:guid w:val="{DC6220C8-FFFB-4B12-B99A-B03974A03DCD}"/>
      </w:docPartPr>
      <w:docPartBody>
        <w:p w:rsidR="002C10A3" w:rsidRDefault="002C10A3">
          <w:r>
            <w:rPr>
              <w:rStyle w:val="PlaceholderText"/>
            </w:rPr>
            <w:t>Studijski program</w:t>
          </w:r>
        </w:p>
      </w:docPartBody>
    </w:docPart>
    <w:docPart>
      <w:docPartPr>
        <w:name w:val="CC6DF28D9A9F4849953057D4921B9184"/>
        <w:category>
          <w:name w:val="General"/>
          <w:gallery w:val="placeholder"/>
        </w:category>
        <w:types>
          <w:type w:val="bbPlcHdr"/>
        </w:types>
        <w:behaviors>
          <w:behavior w:val="content"/>
        </w:behaviors>
        <w:guid w:val="{CFC2998C-1497-413C-83FA-B0BD95750FB6}"/>
      </w:docPartPr>
      <w:docPartBody>
        <w:p w:rsidR="002C10A3" w:rsidRDefault="002C10A3">
          <w:r>
            <w:rPr>
              <w:rStyle w:val="PlaceholderText"/>
            </w:rPr>
            <w:t>Broj studenata</w:t>
          </w:r>
        </w:p>
      </w:docPartBody>
    </w:docPart>
    <w:docPart>
      <w:docPartPr>
        <w:name w:val="54DAA124294E4191A4F5725F29722CFB"/>
        <w:category>
          <w:name w:val="General"/>
          <w:gallery w:val="placeholder"/>
        </w:category>
        <w:types>
          <w:type w:val="bbPlcHdr"/>
        </w:types>
        <w:behaviors>
          <w:behavior w:val="content"/>
        </w:behaviors>
        <w:guid w:val="{331FF71C-340F-4F5A-919C-BFB6F575CDEA}"/>
      </w:docPartPr>
      <w:docPartBody>
        <w:p w:rsidR="002C10A3" w:rsidRDefault="002C10A3">
          <w:r>
            <w:rPr>
              <w:rStyle w:val="PlaceholderText"/>
            </w:rPr>
            <w:t>Status predmeta</w:t>
          </w:r>
        </w:p>
      </w:docPartBody>
    </w:docPart>
    <w:docPart>
      <w:docPartPr>
        <w:name w:val="C985BB79DCAD4DF6AD53A3B8C98273E1"/>
        <w:category>
          <w:name w:val="General"/>
          <w:gallery w:val="placeholder"/>
        </w:category>
        <w:types>
          <w:type w:val="bbPlcHdr"/>
        </w:types>
        <w:behaviors>
          <w:behavior w:val="content"/>
        </w:behaviors>
        <w:guid w:val="{91CB3DFE-A3AD-47C4-8F55-95A93E10D172}"/>
      </w:docPartPr>
      <w:docPartBody>
        <w:p w:rsidR="002C10A3" w:rsidRDefault="002C10A3">
          <w:r>
            <w:rPr>
              <w:rStyle w:val="PlaceholderText"/>
            </w:rPr>
            <w:t>Razina e-učenja</w:t>
          </w:r>
        </w:p>
      </w:docPartBody>
    </w:docPart>
    <w:docPart>
      <w:docPartPr>
        <w:name w:val="EBBD3787DB4E4E78A08206F8FCEC9BEA"/>
        <w:category>
          <w:name w:val="General"/>
          <w:gallery w:val="placeholder"/>
        </w:category>
        <w:types>
          <w:type w:val="bbPlcHdr"/>
        </w:types>
        <w:behaviors>
          <w:behavior w:val="content"/>
        </w:behaviors>
        <w:guid w:val="{387EE166-0FC4-40DD-ABBB-33D12D70E4F6}"/>
      </w:docPartPr>
      <w:docPartBody>
        <w:p w:rsidR="002C10A3" w:rsidRDefault="002C10A3">
          <w:r>
            <w:rPr>
              <w:rStyle w:val="PlaceholderText"/>
            </w:rPr>
            <w:t>On-line</w:t>
          </w:r>
        </w:p>
      </w:docPartBody>
    </w:docPart>
    <w:docPart>
      <w:docPartPr>
        <w:name w:val="EA5DA2399F2C47438AF688983AD73817"/>
        <w:category>
          <w:name w:val="General"/>
          <w:gallery w:val="placeholder"/>
        </w:category>
        <w:types>
          <w:type w:val="bbPlcHdr"/>
        </w:types>
        <w:behaviors>
          <w:behavior w:val="content"/>
        </w:behaviors>
        <w:guid w:val="{BED13805-3C65-43E5-8258-33F4F299245A}"/>
      </w:docPartPr>
      <w:docPartBody>
        <w:p w:rsidR="002C10A3" w:rsidRDefault="002C10A3">
          <w:r>
            <w:rPr>
              <w:rStyle w:val="PlaceholderText"/>
            </w:rPr>
            <w:t>Mjesto izvođenja</w:t>
          </w:r>
        </w:p>
      </w:docPartBody>
    </w:docPart>
    <w:docPart>
      <w:docPartPr>
        <w:name w:val="9C1558D6BD914FFFB4EF0892BE76982F"/>
        <w:category>
          <w:name w:val="General"/>
          <w:gallery w:val="placeholder"/>
        </w:category>
        <w:types>
          <w:type w:val="bbPlcHdr"/>
        </w:types>
        <w:behaviors>
          <w:behavior w:val="content"/>
        </w:behaviors>
        <w:guid w:val="{9BA063D9-322D-402C-AD41-6A4B352E1AE8}"/>
      </w:docPartPr>
      <w:docPartBody>
        <w:p w:rsidR="002C10A3" w:rsidRDefault="002C10A3">
          <w:r>
            <w:rPr>
              <w:rStyle w:val="PlaceholderText"/>
            </w:rPr>
            <w:t>Jezik izvođenja</w:t>
          </w:r>
        </w:p>
      </w:docPartBody>
    </w:docPart>
    <w:docPart>
      <w:docPartPr>
        <w:name w:val="F27667B654D446E8BE68FC0CCCD12D5E"/>
        <w:category>
          <w:name w:val="General"/>
          <w:gallery w:val="placeholder"/>
        </w:category>
        <w:types>
          <w:type w:val="bbPlcHdr"/>
        </w:types>
        <w:behaviors>
          <w:behavior w:val="content"/>
        </w:behaviors>
        <w:guid w:val="{46B81464-C891-4009-88A3-889E65296981}"/>
      </w:docPartPr>
      <w:docPartBody>
        <w:p w:rsidR="002C10A3" w:rsidRDefault="002C10A3">
          <w:r>
            <w:rPr>
              <w:rStyle w:val="PlaceholderText"/>
            </w:rPr>
            <w:t>Godina studija</w:t>
          </w:r>
        </w:p>
      </w:docPartBody>
    </w:docPart>
    <w:docPart>
      <w:docPartPr>
        <w:name w:val="0831B138F6554FC2A7E6F38BB04A8E47"/>
        <w:category>
          <w:name w:val="General"/>
          <w:gallery w:val="placeholder"/>
        </w:category>
        <w:types>
          <w:type w:val="bbPlcHdr"/>
        </w:types>
        <w:behaviors>
          <w:behavior w:val="content"/>
        </w:behaviors>
        <w:guid w:val="{339E3556-3138-4501-8C45-FEE072908F35}"/>
      </w:docPartPr>
      <w:docPartBody>
        <w:p w:rsidR="002C10A3" w:rsidRDefault="002C10A3">
          <w:r>
            <w:rPr>
              <w:rStyle w:val="PlaceholderText"/>
            </w:rPr>
            <w:t>Engleski jezik</w:t>
          </w:r>
        </w:p>
      </w:docPartBody>
    </w:docPart>
    <w:docPart>
      <w:docPartPr>
        <w:name w:val="4B2732ECB8FA4366B1E6C78E954FE620"/>
        <w:category>
          <w:name w:val="General"/>
          <w:gallery w:val="placeholder"/>
        </w:category>
        <w:types>
          <w:type w:val="bbPlcHdr"/>
        </w:types>
        <w:behaviors>
          <w:behavior w:val="content"/>
        </w:behaviors>
        <w:guid w:val="{E9454713-FE2E-4212-9C88-5DF2789C6FA7}"/>
      </w:docPartPr>
      <w:docPartBody>
        <w:p w:rsidR="002C10A3" w:rsidRDefault="002C10A3">
          <w:r>
            <w:rPr>
              <w:rStyle w:val="PlaceholderText"/>
            </w:rPr>
            <w:t>Ciljevi predmeta</w:t>
          </w:r>
        </w:p>
      </w:docPartBody>
    </w:docPart>
    <w:docPart>
      <w:docPartPr>
        <w:name w:val="18002EA4BCF54A8DAD14D9355013AA95"/>
        <w:category>
          <w:name w:val="General"/>
          <w:gallery w:val="placeholder"/>
        </w:category>
        <w:types>
          <w:type w:val="bbPlcHdr"/>
        </w:types>
        <w:behaviors>
          <w:behavior w:val="content"/>
        </w:behaviors>
        <w:guid w:val="{7006FD7D-E378-4647-B6DA-FE5E98472718}"/>
      </w:docPartPr>
      <w:docPartBody>
        <w:p w:rsidR="002C10A3" w:rsidRDefault="002C10A3">
          <w:r>
            <w:rPr>
              <w:rStyle w:val="PlaceholderText"/>
            </w:rPr>
            <w:t>Preduvjeti</w:t>
          </w:r>
        </w:p>
      </w:docPartBody>
    </w:docPart>
    <w:docPart>
      <w:docPartPr>
        <w:name w:val="8FC593916B6D4A60A74B6F76C4EF7B8F"/>
        <w:category>
          <w:name w:val="General"/>
          <w:gallery w:val="placeholder"/>
        </w:category>
        <w:types>
          <w:type w:val="bbPlcHdr"/>
        </w:types>
        <w:behaviors>
          <w:behavior w:val="content"/>
        </w:behaviors>
        <w:guid w:val="{62F36417-A5BC-4B86-BEF0-F89767C09258}"/>
      </w:docPartPr>
      <w:docPartBody>
        <w:p w:rsidR="002C10A3" w:rsidRDefault="002C10A3">
          <w:r>
            <w:rPr>
              <w:rStyle w:val="PlaceholderText"/>
            </w:rPr>
            <w:t>Doprinos ishodima učenja programa</w:t>
          </w:r>
        </w:p>
      </w:docPartBody>
    </w:docPart>
    <w:docPart>
      <w:docPartPr>
        <w:name w:val="1C73E169260F4087B20C18CB559359E7"/>
        <w:category>
          <w:name w:val="General"/>
          <w:gallery w:val="placeholder"/>
        </w:category>
        <w:types>
          <w:type w:val="bbPlcHdr"/>
        </w:types>
        <w:behaviors>
          <w:behavior w:val="content"/>
        </w:behaviors>
        <w:guid w:val="{98009377-269A-421D-90DC-62CD4AA46780}"/>
      </w:docPartPr>
      <w:docPartBody>
        <w:p w:rsidR="002C10A3" w:rsidRDefault="002C10A3">
          <w:r>
            <w:rPr>
              <w:rStyle w:val="PlaceholderText"/>
            </w:rPr>
            <w:t>Ishodi učenja predmeta</w:t>
          </w:r>
        </w:p>
      </w:docPartBody>
    </w:docPart>
    <w:docPart>
      <w:docPartPr>
        <w:name w:val="652A85FE8B83435F8BB7ACDF53E4AF39"/>
        <w:category>
          <w:name w:val="General"/>
          <w:gallery w:val="placeholder"/>
        </w:category>
        <w:types>
          <w:type w:val="bbPlcHdr"/>
        </w:types>
        <w:behaviors>
          <w:behavior w:val="content"/>
        </w:behaviors>
        <w:guid w:val="{66F68B61-7ADC-4EAA-9D91-4B7118080A28}"/>
      </w:docPartPr>
      <w:docPartBody>
        <w:p w:rsidR="002C10A3" w:rsidRDefault="002C10A3">
          <w:r>
            <w:rPr>
              <w:rStyle w:val="PlaceholderText"/>
            </w:rPr>
            <w:t>Sadržaj predmeta</w:t>
          </w:r>
        </w:p>
      </w:docPartBody>
    </w:docPart>
    <w:docPart>
      <w:docPartPr>
        <w:name w:val="49152683FEE7477B8A159E9556D66032"/>
        <w:category>
          <w:name w:val="General"/>
          <w:gallery w:val="placeholder"/>
        </w:category>
        <w:types>
          <w:type w:val="bbPlcHdr"/>
        </w:types>
        <w:behaviors>
          <w:behavior w:val="content"/>
        </w:behaviors>
        <w:guid w:val="{2E6304F5-92A1-4F0E-AD37-4B8960C9E93F}"/>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37C118682384669A908038F45B17A61"/>
        <w:category>
          <w:name w:val="General"/>
          <w:gallery w:val="placeholder"/>
        </w:category>
        <w:types>
          <w:type w:val="bbPlcHdr"/>
        </w:types>
        <w:behaviors>
          <w:behavior w:val="content"/>
        </w:behaviors>
        <w:guid w:val="{C72983CB-D30D-4698-B755-6D29365A0D43}"/>
      </w:docPartPr>
      <w:docPartBody>
        <w:p w:rsidR="002C10A3" w:rsidRDefault="002C10A3">
          <w:r>
            <w:rPr>
              <w:rFonts w:ascii="Arial" w:hAnsi="Arial" w:cs="Arial"/>
              <w:sz w:val="20"/>
              <w:szCs w:val="20"/>
            </w:rPr>
            <w:t xml:space="preserve">  </w:t>
          </w:r>
        </w:p>
      </w:docPartBody>
    </w:docPart>
    <w:docPart>
      <w:docPartPr>
        <w:name w:val="3532E814FD404821BCBACC86B3FEE55A"/>
        <w:category>
          <w:name w:val="General"/>
          <w:gallery w:val="placeholder"/>
        </w:category>
        <w:types>
          <w:type w:val="bbPlcHdr"/>
        </w:types>
        <w:behaviors>
          <w:behavior w:val="content"/>
        </w:behaviors>
        <w:guid w:val="{7687D677-6B2B-422F-AB1C-CC0CB306D487}"/>
      </w:docPartPr>
      <w:docPartBody>
        <w:p w:rsidR="002C10A3" w:rsidRDefault="002C10A3">
          <w:r>
            <w:rPr>
              <w:rFonts w:ascii="Arial" w:hAnsi="Arial" w:cs="Arial"/>
              <w:color w:val="000000"/>
              <w:sz w:val="20"/>
              <w:szCs w:val="20"/>
            </w:rPr>
            <w:t xml:space="preserve"> </w:t>
          </w:r>
        </w:p>
      </w:docPartBody>
    </w:docPart>
    <w:docPart>
      <w:docPartPr>
        <w:name w:val="84160617A0F648FAA3FA897FEBC2634F"/>
        <w:category>
          <w:name w:val="General"/>
          <w:gallery w:val="placeholder"/>
        </w:category>
        <w:types>
          <w:type w:val="bbPlcHdr"/>
        </w:types>
        <w:behaviors>
          <w:behavior w:val="content"/>
        </w:behaviors>
        <w:guid w:val="{DA821742-DED6-451E-856C-BED2186522E3}"/>
      </w:docPartPr>
      <w:docPartBody>
        <w:p w:rsidR="002C10A3" w:rsidRDefault="002C10A3">
          <w:r>
            <w:rPr>
              <w:rFonts w:ascii="Arial" w:hAnsi="Arial" w:cs="Arial"/>
              <w:color w:val="000000"/>
              <w:sz w:val="20"/>
              <w:szCs w:val="20"/>
            </w:rPr>
            <w:t xml:space="preserve"> </w:t>
          </w:r>
        </w:p>
      </w:docPartBody>
    </w:docPart>
    <w:docPart>
      <w:docPartPr>
        <w:name w:val="D97F168A84EA452DB09340CB1282322B"/>
        <w:category>
          <w:name w:val="General"/>
          <w:gallery w:val="placeholder"/>
        </w:category>
        <w:types>
          <w:type w:val="bbPlcHdr"/>
        </w:types>
        <w:behaviors>
          <w:behavior w:val="content"/>
        </w:behaviors>
        <w:guid w:val="{AEA00831-3519-4C34-AD28-DA81C4E3E71E}"/>
      </w:docPartPr>
      <w:docPartBody>
        <w:p w:rsidR="002C10A3" w:rsidRDefault="002C10A3">
          <w:r w:rsidRPr="001C096C">
            <w:rPr>
              <w:rFonts w:ascii="Arial" w:hAnsi="Arial" w:cs="Arial"/>
              <w:color w:val="000000"/>
              <w:sz w:val="20"/>
              <w:szCs w:val="20"/>
            </w:rPr>
            <w:t xml:space="preserve"> </w:t>
          </w:r>
        </w:p>
      </w:docPartBody>
    </w:docPart>
    <w:docPart>
      <w:docPartPr>
        <w:name w:val="71540914BB9D4AB1A932A41CD1244812"/>
        <w:category>
          <w:name w:val="General"/>
          <w:gallery w:val="placeholder"/>
        </w:category>
        <w:types>
          <w:type w:val="bbPlcHdr"/>
        </w:types>
        <w:behaviors>
          <w:behavior w:val="content"/>
        </w:behaviors>
        <w:guid w:val="{02E888E3-0BB1-47AD-B0FF-630B930093AE}"/>
      </w:docPartPr>
      <w:docPartBody>
        <w:p w:rsidR="002C10A3" w:rsidRDefault="002C10A3">
          <w:r w:rsidRPr="001C096C">
            <w:rPr>
              <w:rFonts w:ascii="Arial" w:hAnsi="Arial" w:cs="Arial"/>
              <w:color w:val="000000"/>
              <w:sz w:val="20"/>
              <w:szCs w:val="20"/>
            </w:rPr>
            <w:t xml:space="preserve"> </w:t>
          </w:r>
        </w:p>
      </w:docPartBody>
    </w:docPart>
    <w:docPart>
      <w:docPartPr>
        <w:name w:val="1627001DBD3E4AB3BCE386B3343CAB4D"/>
        <w:category>
          <w:name w:val="General"/>
          <w:gallery w:val="placeholder"/>
        </w:category>
        <w:types>
          <w:type w:val="bbPlcHdr"/>
        </w:types>
        <w:behaviors>
          <w:behavior w:val="content"/>
        </w:behaviors>
        <w:guid w:val="{FE49B026-4702-425D-BFCA-720AB7C74810}"/>
      </w:docPartPr>
      <w:docPartBody>
        <w:p w:rsidR="002C10A3" w:rsidRDefault="002C10A3">
          <w:r w:rsidRPr="001C096C">
            <w:rPr>
              <w:rFonts w:ascii="Arial" w:hAnsi="Arial" w:cs="Arial"/>
              <w:color w:val="000000"/>
              <w:sz w:val="20"/>
              <w:szCs w:val="20"/>
            </w:rPr>
            <w:t xml:space="preserve"> </w:t>
          </w:r>
        </w:p>
      </w:docPartBody>
    </w:docPart>
    <w:docPart>
      <w:docPartPr>
        <w:name w:val="6CF1012758D946A4AA79581C7325FE49"/>
        <w:category>
          <w:name w:val="General"/>
          <w:gallery w:val="placeholder"/>
        </w:category>
        <w:types>
          <w:type w:val="bbPlcHdr"/>
        </w:types>
        <w:behaviors>
          <w:behavior w:val="content"/>
        </w:behaviors>
        <w:guid w:val="{55E10C83-EEF0-4882-B75A-E3A96083BF2D}"/>
      </w:docPartPr>
      <w:docPartBody>
        <w:p w:rsidR="002C10A3" w:rsidRDefault="002C10A3">
          <w:r w:rsidRPr="001C096C">
            <w:rPr>
              <w:rFonts w:ascii="Arial" w:hAnsi="Arial" w:cs="Arial"/>
              <w:color w:val="000000"/>
              <w:sz w:val="20"/>
              <w:szCs w:val="20"/>
            </w:rPr>
            <w:t xml:space="preserve"> </w:t>
          </w:r>
        </w:p>
      </w:docPartBody>
    </w:docPart>
    <w:docPart>
      <w:docPartPr>
        <w:name w:val="6E806F4E3453494A8D1C6316EE740FC5"/>
        <w:category>
          <w:name w:val="General"/>
          <w:gallery w:val="placeholder"/>
        </w:category>
        <w:types>
          <w:type w:val="bbPlcHdr"/>
        </w:types>
        <w:behaviors>
          <w:behavior w:val="content"/>
        </w:behaviors>
        <w:guid w:val="{08943B9E-1E81-45FC-8354-EFE5CF8ABC92}"/>
      </w:docPartPr>
      <w:docPartBody>
        <w:p w:rsidR="002C10A3" w:rsidRDefault="002C10A3">
          <w:r w:rsidRPr="001C096C">
            <w:rPr>
              <w:rFonts w:ascii="Arial" w:hAnsi="Arial" w:cs="Arial"/>
              <w:color w:val="000000"/>
              <w:sz w:val="20"/>
              <w:szCs w:val="20"/>
            </w:rPr>
            <w:t xml:space="preserve"> </w:t>
          </w:r>
        </w:p>
      </w:docPartBody>
    </w:docPart>
    <w:docPart>
      <w:docPartPr>
        <w:name w:val="05134F03772148B8A9D76E73620E42E0"/>
        <w:category>
          <w:name w:val="General"/>
          <w:gallery w:val="placeholder"/>
        </w:category>
        <w:types>
          <w:type w:val="bbPlcHdr"/>
        </w:types>
        <w:behaviors>
          <w:behavior w:val="content"/>
        </w:behaviors>
        <w:guid w:val="{FC9811D0-1788-4B56-8172-524D276E37F1}"/>
      </w:docPartPr>
      <w:docPartBody>
        <w:p w:rsidR="002C10A3" w:rsidRDefault="002C10A3">
          <w:r w:rsidRPr="001C096C">
            <w:rPr>
              <w:rFonts w:ascii="Arial" w:hAnsi="Arial" w:cs="Arial"/>
              <w:color w:val="000000"/>
              <w:sz w:val="20"/>
              <w:szCs w:val="20"/>
            </w:rPr>
            <w:t xml:space="preserve"> </w:t>
          </w:r>
        </w:p>
      </w:docPartBody>
    </w:docPart>
    <w:docPart>
      <w:docPartPr>
        <w:name w:val="6BE11DC6B62B451BACDE3EEC1B0D8AD6"/>
        <w:category>
          <w:name w:val="General"/>
          <w:gallery w:val="placeholder"/>
        </w:category>
        <w:types>
          <w:type w:val="bbPlcHdr"/>
        </w:types>
        <w:behaviors>
          <w:behavior w:val="content"/>
        </w:behaviors>
        <w:guid w:val="{C80AD93A-0665-4953-9D30-C19D83949BDF}"/>
      </w:docPartPr>
      <w:docPartBody>
        <w:p w:rsidR="002C10A3" w:rsidRDefault="002C10A3">
          <w:r w:rsidRPr="001C096C">
            <w:rPr>
              <w:rFonts w:ascii="Arial" w:hAnsi="Arial" w:cs="Arial"/>
              <w:color w:val="000000"/>
              <w:sz w:val="20"/>
              <w:szCs w:val="20"/>
            </w:rPr>
            <w:t xml:space="preserve"> </w:t>
          </w:r>
        </w:p>
      </w:docPartBody>
    </w:docPart>
    <w:docPart>
      <w:docPartPr>
        <w:name w:val="8EC800EBD02143B6AB8339D42CC8A165"/>
        <w:category>
          <w:name w:val="General"/>
          <w:gallery w:val="placeholder"/>
        </w:category>
        <w:types>
          <w:type w:val="bbPlcHdr"/>
        </w:types>
        <w:behaviors>
          <w:behavior w:val="content"/>
        </w:behaviors>
        <w:guid w:val="{1BD46135-CD47-42FE-8BF9-BCCD6CFCEA73}"/>
      </w:docPartPr>
      <w:docPartBody>
        <w:p w:rsidR="002C10A3" w:rsidRDefault="002C10A3">
          <w:r w:rsidRPr="001C096C">
            <w:rPr>
              <w:rFonts w:ascii="Arial" w:hAnsi="Arial" w:cs="Arial"/>
              <w:color w:val="000000"/>
              <w:sz w:val="20"/>
              <w:szCs w:val="20"/>
            </w:rPr>
            <w:t xml:space="preserve"> </w:t>
          </w:r>
        </w:p>
      </w:docPartBody>
    </w:docPart>
    <w:docPart>
      <w:docPartPr>
        <w:name w:val="3A3C4F0B4A384F56B894E2AD643C42C5"/>
        <w:category>
          <w:name w:val="General"/>
          <w:gallery w:val="placeholder"/>
        </w:category>
        <w:types>
          <w:type w:val="bbPlcHdr"/>
        </w:types>
        <w:behaviors>
          <w:behavior w:val="content"/>
        </w:behaviors>
        <w:guid w:val="{24FDF49D-E0F7-4DAC-802A-43D61F6591F5}"/>
      </w:docPartPr>
      <w:docPartBody>
        <w:p w:rsidR="002C10A3" w:rsidRDefault="002C10A3">
          <w:r w:rsidRPr="001C096C">
            <w:rPr>
              <w:rFonts w:ascii="Arial" w:hAnsi="Arial" w:cs="Arial"/>
              <w:color w:val="000000"/>
              <w:sz w:val="20"/>
              <w:szCs w:val="20"/>
            </w:rPr>
            <w:t xml:space="preserve"> </w:t>
          </w:r>
        </w:p>
      </w:docPartBody>
    </w:docPart>
    <w:docPart>
      <w:docPartPr>
        <w:name w:val="21DFF21DA14448E48DA4F6F1D3BD43FE"/>
        <w:category>
          <w:name w:val="General"/>
          <w:gallery w:val="placeholder"/>
        </w:category>
        <w:types>
          <w:type w:val="bbPlcHdr"/>
        </w:types>
        <w:behaviors>
          <w:behavior w:val="content"/>
        </w:behaviors>
        <w:guid w:val="{9D59EE6C-B974-4C44-AE60-F1F83A14470A}"/>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21522D2C35A34D67A0F16FA1D85784C4"/>
        <w:category>
          <w:name w:val="General"/>
          <w:gallery w:val="placeholder"/>
        </w:category>
        <w:types>
          <w:type w:val="bbPlcHdr"/>
        </w:types>
        <w:behaviors>
          <w:behavior w:val="content"/>
        </w:behaviors>
        <w:guid w:val="{18B3867D-4C48-49F0-AB3E-636898480C41}"/>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C97F4E2ED3F4A5CA398359D7AB7C04E"/>
        <w:category>
          <w:name w:val="General"/>
          <w:gallery w:val="placeholder"/>
        </w:category>
        <w:types>
          <w:type w:val="bbPlcHdr"/>
        </w:types>
        <w:behaviors>
          <w:behavior w:val="content"/>
        </w:behaviors>
        <w:guid w:val="{93FF3A6D-F24C-46B8-BF84-A99A6D9611FA}"/>
      </w:docPartPr>
      <w:docPartBody>
        <w:p w:rsidR="002C10A3" w:rsidRDefault="002C10A3">
          <w:r w:rsidRPr="001C096C">
            <w:rPr>
              <w:rFonts w:ascii="Arial" w:hAnsi="Arial" w:cs="Arial"/>
              <w:color w:val="000000"/>
              <w:sz w:val="20"/>
              <w:szCs w:val="20"/>
            </w:rPr>
            <w:t xml:space="preserve"> </w:t>
          </w:r>
        </w:p>
      </w:docPartBody>
    </w:docPart>
    <w:docPart>
      <w:docPartPr>
        <w:name w:val="3B81EE16E6FE4799927520B3D2E4BE41"/>
        <w:category>
          <w:name w:val="General"/>
          <w:gallery w:val="placeholder"/>
        </w:category>
        <w:types>
          <w:type w:val="bbPlcHdr"/>
        </w:types>
        <w:behaviors>
          <w:behavior w:val="content"/>
        </w:behaviors>
        <w:guid w:val="{65B8B421-FF2A-4F65-811B-E7B58003362B}"/>
      </w:docPartPr>
      <w:docPartBody>
        <w:p w:rsidR="002C10A3" w:rsidRDefault="002C10A3">
          <w:r w:rsidRPr="001C096C">
            <w:rPr>
              <w:rFonts w:ascii="Arial" w:hAnsi="Arial" w:cs="Arial"/>
              <w:color w:val="000000"/>
              <w:sz w:val="20"/>
              <w:szCs w:val="20"/>
            </w:rPr>
            <w:t xml:space="preserve"> </w:t>
          </w:r>
        </w:p>
      </w:docPartBody>
    </w:docPart>
    <w:docPart>
      <w:docPartPr>
        <w:name w:val="FDFE7138939F481F87674BD4112CA98D"/>
        <w:category>
          <w:name w:val="General"/>
          <w:gallery w:val="placeholder"/>
        </w:category>
        <w:types>
          <w:type w:val="bbPlcHdr"/>
        </w:types>
        <w:behaviors>
          <w:behavior w:val="content"/>
        </w:behaviors>
        <w:guid w:val="{563D7B3C-129C-4A40-A497-A1975D3C3CB2}"/>
      </w:docPartPr>
      <w:docPartBody>
        <w:p w:rsidR="002C10A3" w:rsidRDefault="002C10A3">
          <w:r w:rsidRPr="001C096C">
            <w:rPr>
              <w:rFonts w:ascii="Arial" w:hAnsi="Arial" w:cs="Arial"/>
              <w:color w:val="000000"/>
              <w:sz w:val="20"/>
              <w:szCs w:val="20"/>
            </w:rPr>
            <w:t xml:space="preserve"> </w:t>
          </w:r>
        </w:p>
      </w:docPartBody>
    </w:docPart>
    <w:docPart>
      <w:docPartPr>
        <w:name w:val="58E812C2F2254194922BF13AC29EAFA9"/>
        <w:category>
          <w:name w:val="General"/>
          <w:gallery w:val="placeholder"/>
        </w:category>
        <w:types>
          <w:type w:val="bbPlcHdr"/>
        </w:types>
        <w:behaviors>
          <w:behavior w:val="content"/>
        </w:behaviors>
        <w:guid w:val="{1E015B34-45AC-4A66-9F51-7DCCBAF3787D}"/>
      </w:docPartPr>
      <w:docPartBody>
        <w:p w:rsidR="002C10A3" w:rsidRDefault="002C10A3">
          <w:r w:rsidRPr="001C096C">
            <w:rPr>
              <w:rFonts w:ascii="Arial" w:hAnsi="Arial" w:cs="Arial"/>
              <w:color w:val="000000"/>
              <w:sz w:val="20"/>
              <w:szCs w:val="20"/>
            </w:rPr>
            <w:t xml:space="preserve"> </w:t>
          </w:r>
        </w:p>
      </w:docPartBody>
    </w:docPart>
    <w:docPart>
      <w:docPartPr>
        <w:name w:val="64B786FF3B514D05AD0A6A96B3AEFD48"/>
        <w:category>
          <w:name w:val="General"/>
          <w:gallery w:val="placeholder"/>
        </w:category>
        <w:types>
          <w:type w:val="bbPlcHdr"/>
        </w:types>
        <w:behaviors>
          <w:behavior w:val="content"/>
        </w:behaviors>
        <w:guid w:val="{BFF3AA34-40DC-470C-A5F5-658B45D8B4C5}"/>
      </w:docPartPr>
      <w:docPartBody>
        <w:p w:rsidR="002C10A3" w:rsidRDefault="002C10A3">
          <w:r w:rsidRPr="001C096C">
            <w:rPr>
              <w:rFonts w:ascii="Arial" w:hAnsi="Arial" w:cs="Arial"/>
              <w:color w:val="000000"/>
              <w:sz w:val="20"/>
              <w:szCs w:val="20"/>
            </w:rPr>
            <w:t xml:space="preserve"> </w:t>
          </w:r>
        </w:p>
      </w:docPartBody>
    </w:docPart>
    <w:docPart>
      <w:docPartPr>
        <w:name w:val="71B569216D6F47F1971D6D1C22921537"/>
        <w:category>
          <w:name w:val="General"/>
          <w:gallery w:val="placeholder"/>
        </w:category>
        <w:types>
          <w:type w:val="bbPlcHdr"/>
        </w:types>
        <w:behaviors>
          <w:behavior w:val="content"/>
        </w:behaviors>
        <w:guid w:val="{2EAD2146-150B-4256-A19F-BCDF8E896EAA}"/>
      </w:docPartPr>
      <w:docPartBody>
        <w:p w:rsidR="002C10A3" w:rsidRDefault="002C10A3">
          <w:r w:rsidRPr="001C096C">
            <w:rPr>
              <w:rFonts w:ascii="Arial" w:hAnsi="Arial" w:cs="Arial"/>
              <w:color w:val="000000"/>
              <w:sz w:val="20"/>
              <w:szCs w:val="20"/>
            </w:rPr>
            <w:t xml:space="preserve"> </w:t>
          </w:r>
        </w:p>
      </w:docPartBody>
    </w:docPart>
    <w:docPart>
      <w:docPartPr>
        <w:name w:val="4E5D50CEB83E4DF68356DEBC178148B5"/>
        <w:category>
          <w:name w:val="General"/>
          <w:gallery w:val="placeholder"/>
        </w:category>
        <w:types>
          <w:type w:val="bbPlcHdr"/>
        </w:types>
        <w:behaviors>
          <w:behavior w:val="content"/>
        </w:behaviors>
        <w:guid w:val="{CF921F13-1584-4646-8F84-741719AE5035}"/>
      </w:docPartPr>
      <w:docPartBody>
        <w:p w:rsidR="002C10A3" w:rsidRDefault="002C10A3">
          <w:r w:rsidRPr="001C096C">
            <w:rPr>
              <w:rFonts w:ascii="Arial" w:hAnsi="Arial" w:cs="Arial"/>
              <w:color w:val="000000"/>
              <w:sz w:val="20"/>
              <w:szCs w:val="20"/>
            </w:rPr>
            <w:t xml:space="preserve"> </w:t>
          </w:r>
        </w:p>
      </w:docPartBody>
    </w:docPart>
    <w:docPart>
      <w:docPartPr>
        <w:name w:val="63FD644D1D19467FA03FAF4EC7554AB4"/>
        <w:category>
          <w:name w:val="General"/>
          <w:gallery w:val="placeholder"/>
        </w:category>
        <w:types>
          <w:type w:val="bbPlcHdr"/>
        </w:types>
        <w:behaviors>
          <w:behavior w:val="content"/>
        </w:behaviors>
        <w:guid w:val="{47F90936-49FB-4C4F-AB1A-44EBFCD5C9F8}"/>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A6B8ABB44FAC44FC8575935B59AEACFC"/>
        <w:category>
          <w:name w:val="General"/>
          <w:gallery w:val="placeholder"/>
        </w:category>
        <w:types>
          <w:type w:val="bbPlcHdr"/>
        </w:types>
        <w:behaviors>
          <w:behavior w:val="content"/>
        </w:behaviors>
        <w:guid w:val="{26154A1E-CA97-42AB-87DC-4DEF2A55DA0F}"/>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80210838C4543B4939F2FE905296F06"/>
        <w:category>
          <w:name w:val="General"/>
          <w:gallery w:val="placeholder"/>
        </w:category>
        <w:types>
          <w:type w:val="bbPlcHdr"/>
        </w:types>
        <w:behaviors>
          <w:behavior w:val="content"/>
        </w:behaviors>
        <w:guid w:val="{77DAA56C-CEE9-4870-9055-50A80655D6C2}"/>
      </w:docPartPr>
      <w:docPartBody>
        <w:p w:rsidR="002C10A3" w:rsidRDefault="002C10A3">
          <w:r w:rsidRPr="001C096C">
            <w:rPr>
              <w:rFonts w:ascii="Arial" w:hAnsi="Arial" w:cs="Arial"/>
              <w:color w:val="000000"/>
              <w:sz w:val="20"/>
              <w:szCs w:val="20"/>
            </w:rPr>
            <w:t xml:space="preserve"> </w:t>
          </w:r>
        </w:p>
      </w:docPartBody>
    </w:docPart>
    <w:docPart>
      <w:docPartPr>
        <w:name w:val="6E7AC5C04C124CE59632A3A8307CD8A4"/>
        <w:category>
          <w:name w:val="General"/>
          <w:gallery w:val="placeholder"/>
        </w:category>
        <w:types>
          <w:type w:val="bbPlcHdr"/>
        </w:types>
        <w:behaviors>
          <w:behavior w:val="content"/>
        </w:behaviors>
        <w:guid w:val="{C93342DB-1160-454A-97DF-FDC7743272B7}"/>
      </w:docPartPr>
      <w:docPartBody>
        <w:p w:rsidR="002C10A3" w:rsidRDefault="002C10A3">
          <w:r w:rsidRPr="001C096C">
            <w:rPr>
              <w:rFonts w:ascii="Arial" w:hAnsi="Arial" w:cs="Arial"/>
              <w:color w:val="000000"/>
              <w:sz w:val="20"/>
              <w:szCs w:val="20"/>
            </w:rPr>
            <w:t xml:space="preserve"> </w:t>
          </w:r>
        </w:p>
      </w:docPartBody>
    </w:docPart>
    <w:docPart>
      <w:docPartPr>
        <w:name w:val="BA808D1485764F6F90EB32CD26164EE3"/>
        <w:category>
          <w:name w:val="General"/>
          <w:gallery w:val="placeholder"/>
        </w:category>
        <w:types>
          <w:type w:val="bbPlcHdr"/>
        </w:types>
        <w:behaviors>
          <w:behavior w:val="content"/>
        </w:behaviors>
        <w:guid w:val="{B6E26873-B1B6-4D5D-A1C8-45925202962A}"/>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0BAB7752ED247F19D343D45EF61D6F8"/>
        <w:category>
          <w:name w:val="General"/>
          <w:gallery w:val="placeholder"/>
        </w:category>
        <w:types>
          <w:type w:val="bbPlcHdr"/>
        </w:types>
        <w:behaviors>
          <w:behavior w:val="content"/>
        </w:behaviors>
        <w:guid w:val="{29061646-BC71-4C33-A429-0A1EB5477EC3}"/>
      </w:docPartPr>
      <w:docPartBody>
        <w:p w:rsidR="002C10A3" w:rsidRDefault="002C10A3">
          <w:r>
            <w:rPr>
              <w:rStyle w:val="PlaceholderText"/>
            </w:rPr>
            <w:t>Nositelji i suradnici</w:t>
          </w:r>
        </w:p>
      </w:docPartBody>
    </w:docPart>
    <w:docPart>
      <w:docPartPr>
        <w:name w:val="72F86B65F908498D9A85B707BECAC981"/>
        <w:category>
          <w:name w:val="General"/>
          <w:gallery w:val="placeholder"/>
        </w:category>
        <w:types>
          <w:type w:val="bbPlcHdr"/>
        </w:types>
        <w:behaviors>
          <w:behavior w:val="content"/>
        </w:behaviors>
        <w:guid w:val="{093F0343-B15A-4626-BAD6-97DE46E1464D}"/>
      </w:docPartPr>
      <w:docPartBody>
        <w:p w:rsidR="002C10A3" w:rsidRDefault="002C10A3">
          <w:r>
            <w:rPr>
              <w:rStyle w:val="PlaceholderText"/>
            </w:rPr>
            <w:t>Semestar</w:t>
          </w:r>
        </w:p>
      </w:docPartBody>
    </w:docPart>
    <w:docPart>
      <w:docPartPr>
        <w:name w:val="F24BFB65479D4704ACDF03543A19F929"/>
        <w:category>
          <w:name w:val="General"/>
          <w:gallery w:val="placeholder"/>
        </w:category>
        <w:types>
          <w:type w:val="bbPlcHdr"/>
        </w:types>
        <w:behaviors>
          <w:behavior w:val="content"/>
        </w:behaviors>
        <w:guid w:val="{882E9C4F-854D-48B2-B43D-F8DE760C44C3}"/>
      </w:docPartPr>
      <w:docPartBody>
        <w:p w:rsidR="002C10A3" w:rsidRDefault="002C10A3">
          <w:r>
            <w:rPr>
              <w:rStyle w:val="PlaceholderText"/>
            </w:rPr>
            <w:t>Naziv predmeta</w:t>
          </w:r>
        </w:p>
      </w:docPartBody>
    </w:docPart>
    <w:docPart>
      <w:docPartPr>
        <w:name w:val="C3648316791749F7BD4F0640C32A651E"/>
        <w:category>
          <w:name w:val="General"/>
          <w:gallery w:val="placeholder"/>
        </w:category>
        <w:types>
          <w:type w:val="bbPlcHdr"/>
        </w:types>
        <w:behaviors>
          <w:behavior w:val="content"/>
        </w:behaviors>
        <w:guid w:val="{CB957DA0-9DD2-477F-8F06-16483AE05A0F}"/>
      </w:docPartPr>
      <w:docPartBody>
        <w:p w:rsidR="002C10A3" w:rsidRDefault="002C10A3">
          <w:r>
            <w:rPr>
              <w:rStyle w:val="PlaceholderText"/>
            </w:rPr>
            <w:t>ECTS bodovi</w:t>
          </w:r>
        </w:p>
      </w:docPartBody>
    </w:docPart>
    <w:docPart>
      <w:docPartPr>
        <w:name w:val="8B43E7DAA3A647BE91CCD8214C7E19A5"/>
        <w:category>
          <w:name w:val="General"/>
          <w:gallery w:val="placeholder"/>
        </w:category>
        <w:types>
          <w:type w:val="bbPlcHdr"/>
        </w:types>
        <w:behaviors>
          <w:behavior w:val="content"/>
        </w:behaviors>
        <w:guid w:val="{91A2C2AD-CF8F-4287-9355-26AB7C3804BD}"/>
      </w:docPartPr>
      <w:docPartBody>
        <w:p w:rsidR="002C10A3" w:rsidRDefault="002C10A3">
          <w:r>
            <w:rPr>
              <w:rStyle w:val="PlaceholderText"/>
            </w:rPr>
            <w:t>Šifra predmeta</w:t>
          </w:r>
        </w:p>
      </w:docPartBody>
    </w:docPart>
    <w:docPart>
      <w:docPartPr>
        <w:name w:val="F95B3048247140609C704D74545F9022"/>
        <w:category>
          <w:name w:val="General"/>
          <w:gallery w:val="placeholder"/>
        </w:category>
        <w:types>
          <w:type w:val="bbPlcHdr"/>
        </w:types>
        <w:behaviors>
          <w:behavior w:val="content"/>
        </w:behaviors>
        <w:guid w:val="{EF67901C-4AA2-49E1-9D37-CD0BDA417C53}"/>
      </w:docPartPr>
      <w:docPartBody>
        <w:p w:rsidR="002C10A3" w:rsidRDefault="002C10A3">
          <w:r>
            <w:rPr>
              <w:rStyle w:val="PlaceholderText"/>
            </w:rPr>
            <w:t>Broj sati</w:t>
          </w:r>
        </w:p>
      </w:docPartBody>
    </w:docPart>
    <w:docPart>
      <w:docPartPr>
        <w:name w:val="C523EA3F2C054848BD8F14D916962E97"/>
        <w:category>
          <w:name w:val="General"/>
          <w:gallery w:val="placeholder"/>
        </w:category>
        <w:types>
          <w:type w:val="bbPlcHdr"/>
        </w:types>
        <w:behaviors>
          <w:behavior w:val="content"/>
        </w:behaviors>
        <w:guid w:val="{E989B341-A18E-44F4-856E-9013334D94CA}"/>
      </w:docPartPr>
      <w:docPartBody>
        <w:p w:rsidR="002C10A3" w:rsidRDefault="002C10A3">
          <w:r>
            <w:rPr>
              <w:rStyle w:val="PlaceholderText"/>
            </w:rPr>
            <w:t>Studijski program</w:t>
          </w:r>
        </w:p>
      </w:docPartBody>
    </w:docPart>
    <w:docPart>
      <w:docPartPr>
        <w:name w:val="D996D0BDCDBC4B51B1EDBB06AB118EB1"/>
        <w:category>
          <w:name w:val="General"/>
          <w:gallery w:val="placeholder"/>
        </w:category>
        <w:types>
          <w:type w:val="bbPlcHdr"/>
        </w:types>
        <w:behaviors>
          <w:behavior w:val="content"/>
        </w:behaviors>
        <w:guid w:val="{1AB5015D-8140-450D-98F9-90982B4955DE}"/>
      </w:docPartPr>
      <w:docPartBody>
        <w:p w:rsidR="002C10A3" w:rsidRDefault="002C10A3">
          <w:r>
            <w:rPr>
              <w:rStyle w:val="PlaceholderText"/>
            </w:rPr>
            <w:t>Broj studenata</w:t>
          </w:r>
        </w:p>
      </w:docPartBody>
    </w:docPart>
    <w:docPart>
      <w:docPartPr>
        <w:name w:val="AAE80EDC416648CF8699B3EB14647D33"/>
        <w:category>
          <w:name w:val="General"/>
          <w:gallery w:val="placeholder"/>
        </w:category>
        <w:types>
          <w:type w:val="bbPlcHdr"/>
        </w:types>
        <w:behaviors>
          <w:behavior w:val="content"/>
        </w:behaviors>
        <w:guid w:val="{F62C129D-8DDD-478B-B221-75185D063CE7}"/>
      </w:docPartPr>
      <w:docPartBody>
        <w:p w:rsidR="002C10A3" w:rsidRDefault="002C10A3">
          <w:r>
            <w:rPr>
              <w:rStyle w:val="PlaceholderText"/>
            </w:rPr>
            <w:t>Status predmeta</w:t>
          </w:r>
        </w:p>
      </w:docPartBody>
    </w:docPart>
    <w:docPart>
      <w:docPartPr>
        <w:name w:val="E840D1087B634CDEAD9DB5695CC3F440"/>
        <w:category>
          <w:name w:val="General"/>
          <w:gallery w:val="placeholder"/>
        </w:category>
        <w:types>
          <w:type w:val="bbPlcHdr"/>
        </w:types>
        <w:behaviors>
          <w:behavior w:val="content"/>
        </w:behaviors>
        <w:guid w:val="{24F08564-C04B-4552-B5ED-E57F88525A1F}"/>
      </w:docPartPr>
      <w:docPartBody>
        <w:p w:rsidR="002C10A3" w:rsidRDefault="002C10A3">
          <w:r>
            <w:rPr>
              <w:rStyle w:val="PlaceholderText"/>
            </w:rPr>
            <w:t>Razina e-učenja</w:t>
          </w:r>
        </w:p>
      </w:docPartBody>
    </w:docPart>
    <w:docPart>
      <w:docPartPr>
        <w:name w:val="C910F606C8B24224940EFAC1735912AD"/>
        <w:category>
          <w:name w:val="General"/>
          <w:gallery w:val="placeholder"/>
        </w:category>
        <w:types>
          <w:type w:val="bbPlcHdr"/>
        </w:types>
        <w:behaviors>
          <w:behavior w:val="content"/>
        </w:behaviors>
        <w:guid w:val="{82B49E23-7CFF-49AE-BB8B-7E43F07C2C97}"/>
      </w:docPartPr>
      <w:docPartBody>
        <w:p w:rsidR="002C10A3" w:rsidRDefault="002C10A3">
          <w:r>
            <w:rPr>
              <w:rStyle w:val="PlaceholderText"/>
            </w:rPr>
            <w:t>On-line</w:t>
          </w:r>
        </w:p>
      </w:docPartBody>
    </w:docPart>
    <w:docPart>
      <w:docPartPr>
        <w:name w:val="5D16A27CBDB143CD9F67070553DAC799"/>
        <w:category>
          <w:name w:val="General"/>
          <w:gallery w:val="placeholder"/>
        </w:category>
        <w:types>
          <w:type w:val="bbPlcHdr"/>
        </w:types>
        <w:behaviors>
          <w:behavior w:val="content"/>
        </w:behaviors>
        <w:guid w:val="{A6F1BEDF-700D-462E-B44A-EDA33DD55B15}"/>
      </w:docPartPr>
      <w:docPartBody>
        <w:p w:rsidR="002C10A3" w:rsidRDefault="002C10A3">
          <w:r>
            <w:rPr>
              <w:rStyle w:val="PlaceholderText"/>
            </w:rPr>
            <w:t>Mjesto izvođenja</w:t>
          </w:r>
        </w:p>
      </w:docPartBody>
    </w:docPart>
    <w:docPart>
      <w:docPartPr>
        <w:name w:val="7B25C01CAFD7419A962C194712550005"/>
        <w:category>
          <w:name w:val="General"/>
          <w:gallery w:val="placeholder"/>
        </w:category>
        <w:types>
          <w:type w:val="bbPlcHdr"/>
        </w:types>
        <w:behaviors>
          <w:behavior w:val="content"/>
        </w:behaviors>
        <w:guid w:val="{90AD8801-C0E4-48E0-81A9-861140EF6208}"/>
      </w:docPartPr>
      <w:docPartBody>
        <w:p w:rsidR="002C10A3" w:rsidRDefault="002C10A3">
          <w:r>
            <w:rPr>
              <w:rStyle w:val="PlaceholderText"/>
            </w:rPr>
            <w:t>Mjesto izvođenja</w:t>
          </w:r>
        </w:p>
      </w:docPartBody>
    </w:docPart>
    <w:docPart>
      <w:docPartPr>
        <w:name w:val="D47B53E95B014D17A137E7F8FD0C063C"/>
        <w:category>
          <w:name w:val="General"/>
          <w:gallery w:val="placeholder"/>
        </w:category>
        <w:types>
          <w:type w:val="bbPlcHdr"/>
        </w:types>
        <w:behaviors>
          <w:behavior w:val="content"/>
        </w:behaviors>
        <w:guid w:val="{B0358385-AAF4-4930-8015-4CD340205334}"/>
      </w:docPartPr>
      <w:docPartBody>
        <w:p w:rsidR="002C10A3" w:rsidRDefault="002C10A3">
          <w:r>
            <w:rPr>
              <w:rStyle w:val="PlaceholderText"/>
            </w:rPr>
            <w:t>Jezik izvođenja</w:t>
          </w:r>
        </w:p>
      </w:docPartBody>
    </w:docPart>
    <w:docPart>
      <w:docPartPr>
        <w:name w:val="A6A1D1AA24484AB5A9622C80DDB5DC74"/>
        <w:category>
          <w:name w:val="General"/>
          <w:gallery w:val="placeholder"/>
        </w:category>
        <w:types>
          <w:type w:val="bbPlcHdr"/>
        </w:types>
        <w:behaviors>
          <w:behavior w:val="content"/>
        </w:behaviors>
        <w:guid w:val="{55157A60-FA5F-4E2C-9E8E-57779FC1AFD8}"/>
      </w:docPartPr>
      <w:docPartBody>
        <w:p w:rsidR="002C10A3" w:rsidRDefault="002C10A3">
          <w:r>
            <w:rPr>
              <w:rStyle w:val="PlaceholderText"/>
            </w:rPr>
            <w:t>Godina studija</w:t>
          </w:r>
        </w:p>
      </w:docPartBody>
    </w:docPart>
    <w:docPart>
      <w:docPartPr>
        <w:name w:val="887328E921CE4322B056393F6EA8152C"/>
        <w:category>
          <w:name w:val="General"/>
          <w:gallery w:val="placeholder"/>
        </w:category>
        <w:types>
          <w:type w:val="bbPlcHdr"/>
        </w:types>
        <w:behaviors>
          <w:behavior w:val="content"/>
        </w:behaviors>
        <w:guid w:val="{A1BA58ED-8C3D-4947-9738-BEA7A6C331AA}"/>
      </w:docPartPr>
      <w:docPartBody>
        <w:p w:rsidR="002C10A3" w:rsidRDefault="002C10A3">
          <w:r>
            <w:rPr>
              <w:rStyle w:val="PlaceholderText"/>
            </w:rPr>
            <w:t>Engleski jezik</w:t>
          </w:r>
        </w:p>
      </w:docPartBody>
    </w:docPart>
    <w:docPart>
      <w:docPartPr>
        <w:name w:val="087571026D01449493B07654C566D465"/>
        <w:category>
          <w:name w:val="General"/>
          <w:gallery w:val="placeholder"/>
        </w:category>
        <w:types>
          <w:type w:val="bbPlcHdr"/>
        </w:types>
        <w:behaviors>
          <w:behavior w:val="content"/>
        </w:behaviors>
        <w:guid w:val="{173D4DEB-8889-4729-9610-7D44252B032C}"/>
      </w:docPartPr>
      <w:docPartBody>
        <w:p w:rsidR="002C10A3" w:rsidRDefault="002C10A3">
          <w:r>
            <w:rPr>
              <w:rStyle w:val="PlaceholderText"/>
            </w:rPr>
            <w:t>Ciljevi predmeta</w:t>
          </w:r>
        </w:p>
      </w:docPartBody>
    </w:docPart>
    <w:docPart>
      <w:docPartPr>
        <w:name w:val="7A3B8B1781394F729A41C389F0677005"/>
        <w:category>
          <w:name w:val="General"/>
          <w:gallery w:val="placeholder"/>
        </w:category>
        <w:types>
          <w:type w:val="bbPlcHdr"/>
        </w:types>
        <w:behaviors>
          <w:behavior w:val="content"/>
        </w:behaviors>
        <w:guid w:val="{5287D657-87CB-4643-930E-885951B36871}"/>
      </w:docPartPr>
      <w:docPartBody>
        <w:p w:rsidR="002C10A3" w:rsidRDefault="002C10A3">
          <w:r>
            <w:rPr>
              <w:rStyle w:val="PlaceholderText"/>
            </w:rPr>
            <w:t>Preduvjeti</w:t>
          </w:r>
        </w:p>
      </w:docPartBody>
    </w:docPart>
    <w:docPart>
      <w:docPartPr>
        <w:name w:val="CF95D2E64535499D8CFE5B61E3E7B7B0"/>
        <w:category>
          <w:name w:val="General"/>
          <w:gallery w:val="placeholder"/>
        </w:category>
        <w:types>
          <w:type w:val="bbPlcHdr"/>
        </w:types>
        <w:behaviors>
          <w:behavior w:val="content"/>
        </w:behaviors>
        <w:guid w:val="{0B02099C-859A-4B9F-AEDF-EA7C2A0A9A89}"/>
      </w:docPartPr>
      <w:docPartBody>
        <w:p w:rsidR="002C10A3" w:rsidRDefault="002C10A3">
          <w:r>
            <w:rPr>
              <w:rStyle w:val="PlaceholderText"/>
            </w:rPr>
            <w:t>Doprinos ishodima učenja programa</w:t>
          </w:r>
        </w:p>
      </w:docPartBody>
    </w:docPart>
    <w:docPart>
      <w:docPartPr>
        <w:name w:val="2017562375FE46AC920FD64D61358094"/>
        <w:category>
          <w:name w:val="General"/>
          <w:gallery w:val="placeholder"/>
        </w:category>
        <w:types>
          <w:type w:val="bbPlcHdr"/>
        </w:types>
        <w:behaviors>
          <w:behavior w:val="content"/>
        </w:behaviors>
        <w:guid w:val="{357A6EC1-A1A6-437A-BCF9-8A76C6CA78A3}"/>
      </w:docPartPr>
      <w:docPartBody>
        <w:p w:rsidR="002C10A3" w:rsidRDefault="002C10A3">
          <w:r>
            <w:rPr>
              <w:rStyle w:val="PlaceholderText"/>
            </w:rPr>
            <w:t>Ciljevi predmeta</w:t>
          </w:r>
        </w:p>
      </w:docPartBody>
    </w:docPart>
    <w:docPart>
      <w:docPartPr>
        <w:name w:val="551A4E1EB88445E08C08012121B86813"/>
        <w:category>
          <w:name w:val="General"/>
          <w:gallery w:val="placeholder"/>
        </w:category>
        <w:types>
          <w:type w:val="bbPlcHdr"/>
        </w:types>
        <w:behaviors>
          <w:behavior w:val="content"/>
        </w:behaviors>
        <w:guid w:val="{2F4003A7-2EA9-469C-B27E-43CC788749CD}"/>
      </w:docPartPr>
      <w:docPartBody>
        <w:p w:rsidR="002C10A3" w:rsidRDefault="002C10A3">
          <w:r>
            <w:rPr>
              <w:rStyle w:val="PlaceholderText"/>
            </w:rPr>
            <w:t>Ishodi učenja predmeta</w:t>
          </w:r>
        </w:p>
      </w:docPartBody>
    </w:docPart>
    <w:docPart>
      <w:docPartPr>
        <w:name w:val="6495E4EB8FBE4106BFE427AFA9C91370"/>
        <w:category>
          <w:name w:val="General"/>
          <w:gallery w:val="placeholder"/>
        </w:category>
        <w:types>
          <w:type w:val="bbPlcHdr"/>
        </w:types>
        <w:behaviors>
          <w:behavior w:val="content"/>
        </w:behaviors>
        <w:guid w:val="{0201E33A-FB18-407F-821C-AB4E1EED034F}"/>
      </w:docPartPr>
      <w:docPartBody>
        <w:p w:rsidR="002C10A3" w:rsidRDefault="002C10A3">
          <w:r>
            <w:rPr>
              <w:rStyle w:val="PlaceholderText"/>
            </w:rPr>
            <w:t>Sadržaj predmeta</w:t>
          </w:r>
        </w:p>
      </w:docPartBody>
    </w:docPart>
    <w:docPart>
      <w:docPartPr>
        <w:name w:val="27815C064E4A4CCDA7D009A8A3488268"/>
        <w:category>
          <w:name w:val="General"/>
          <w:gallery w:val="placeholder"/>
        </w:category>
        <w:types>
          <w:type w:val="bbPlcHdr"/>
        </w:types>
        <w:behaviors>
          <w:behavior w:val="content"/>
        </w:behaviors>
        <w:guid w:val="{8DEF24F0-F0DD-4A27-AF38-67FD7A2DC320}"/>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1DBA28ACD304BDFB78D93387684F421"/>
        <w:category>
          <w:name w:val="General"/>
          <w:gallery w:val="placeholder"/>
        </w:category>
        <w:types>
          <w:type w:val="bbPlcHdr"/>
        </w:types>
        <w:behaviors>
          <w:behavior w:val="content"/>
        </w:behaviors>
        <w:guid w:val="{22F412D9-5D0E-4F92-9C55-25C524495E38}"/>
      </w:docPartPr>
      <w:docPartBody>
        <w:p w:rsidR="002C10A3" w:rsidRDefault="002C10A3">
          <w:r>
            <w:rPr>
              <w:rFonts w:ascii="Arial" w:hAnsi="Arial" w:cs="Arial"/>
              <w:sz w:val="20"/>
              <w:szCs w:val="20"/>
            </w:rPr>
            <w:t xml:space="preserve">  </w:t>
          </w:r>
        </w:p>
      </w:docPartBody>
    </w:docPart>
    <w:docPart>
      <w:docPartPr>
        <w:name w:val="968A787ADA204EE9BA5C7D9D876D3BD6"/>
        <w:category>
          <w:name w:val="General"/>
          <w:gallery w:val="placeholder"/>
        </w:category>
        <w:types>
          <w:type w:val="bbPlcHdr"/>
        </w:types>
        <w:behaviors>
          <w:behavior w:val="content"/>
        </w:behaviors>
        <w:guid w:val="{CB1360D6-3CA1-4C52-AD6B-AF458F109EC8}"/>
      </w:docPartPr>
      <w:docPartBody>
        <w:p w:rsidR="002C10A3" w:rsidRDefault="002C10A3">
          <w:r>
            <w:rPr>
              <w:rFonts w:ascii="Arial" w:hAnsi="Arial" w:cs="Arial"/>
              <w:color w:val="000000"/>
              <w:sz w:val="20"/>
              <w:szCs w:val="20"/>
            </w:rPr>
            <w:t xml:space="preserve"> </w:t>
          </w:r>
        </w:p>
      </w:docPartBody>
    </w:docPart>
    <w:docPart>
      <w:docPartPr>
        <w:name w:val="EF4EECC2D6794435B2E72B1BC71F567E"/>
        <w:category>
          <w:name w:val="General"/>
          <w:gallery w:val="placeholder"/>
        </w:category>
        <w:types>
          <w:type w:val="bbPlcHdr"/>
        </w:types>
        <w:behaviors>
          <w:behavior w:val="content"/>
        </w:behaviors>
        <w:guid w:val="{C0B86ABE-629D-49A5-A640-637D5482BC6A}"/>
      </w:docPartPr>
      <w:docPartBody>
        <w:p w:rsidR="002C10A3" w:rsidRDefault="002C10A3">
          <w:r w:rsidRPr="001C096C">
            <w:rPr>
              <w:rFonts w:ascii="Arial" w:hAnsi="Arial" w:cs="Arial"/>
              <w:color w:val="000000"/>
              <w:sz w:val="20"/>
              <w:szCs w:val="20"/>
            </w:rPr>
            <w:t xml:space="preserve"> </w:t>
          </w:r>
        </w:p>
      </w:docPartBody>
    </w:docPart>
    <w:docPart>
      <w:docPartPr>
        <w:name w:val="750E12882CE84D62856BCE17E5B32DEE"/>
        <w:category>
          <w:name w:val="General"/>
          <w:gallery w:val="placeholder"/>
        </w:category>
        <w:types>
          <w:type w:val="bbPlcHdr"/>
        </w:types>
        <w:behaviors>
          <w:behavior w:val="content"/>
        </w:behaviors>
        <w:guid w:val="{540B3C83-2D66-4518-878B-88F3017DFE10}"/>
      </w:docPartPr>
      <w:docPartBody>
        <w:p w:rsidR="002C10A3" w:rsidRDefault="002C10A3">
          <w:r w:rsidRPr="001C096C">
            <w:rPr>
              <w:rFonts w:ascii="Arial" w:hAnsi="Arial" w:cs="Arial"/>
              <w:color w:val="000000"/>
              <w:sz w:val="20"/>
              <w:szCs w:val="20"/>
            </w:rPr>
            <w:t xml:space="preserve"> </w:t>
          </w:r>
        </w:p>
      </w:docPartBody>
    </w:docPart>
    <w:docPart>
      <w:docPartPr>
        <w:name w:val="F779259E124F43B79D689BF58B72F790"/>
        <w:category>
          <w:name w:val="General"/>
          <w:gallery w:val="placeholder"/>
        </w:category>
        <w:types>
          <w:type w:val="bbPlcHdr"/>
        </w:types>
        <w:behaviors>
          <w:behavior w:val="content"/>
        </w:behaviors>
        <w:guid w:val="{FF4C6C42-B3E9-4C4D-A9F6-FC59EAB6EEFC}"/>
      </w:docPartPr>
      <w:docPartBody>
        <w:p w:rsidR="002C10A3" w:rsidRDefault="002C10A3">
          <w:r w:rsidRPr="001C096C">
            <w:rPr>
              <w:rFonts w:ascii="Arial" w:hAnsi="Arial" w:cs="Arial"/>
              <w:color w:val="000000"/>
              <w:sz w:val="20"/>
              <w:szCs w:val="20"/>
            </w:rPr>
            <w:t xml:space="preserve"> </w:t>
          </w:r>
        </w:p>
      </w:docPartBody>
    </w:docPart>
    <w:docPart>
      <w:docPartPr>
        <w:name w:val="726858AC338B433F9C8339D041CA1BD2"/>
        <w:category>
          <w:name w:val="General"/>
          <w:gallery w:val="placeholder"/>
        </w:category>
        <w:types>
          <w:type w:val="bbPlcHdr"/>
        </w:types>
        <w:behaviors>
          <w:behavior w:val="content"/>
        </w:behaviors>
        <w:guid w:val="{1F63D783-9451-450C-9A74-FC17CF330451}"/>
      </w:docPartPr>
      <w:docPartBody>
        <w:p w:rsidR="002C10A3" w:rsidRDefault="002C10A3">
          <w:r w:rsidRPr="001C096C">
            <w:rPr>
              <w:rFonts w:ascii="Arial" w:hAnsi="Arial" w:cs="Arial"/>
              <w:color w:val="000000"/>
              <w:sz w:val="20"/>
              <w:szCs w:val="20"/>
            </w:rPr>
            <w:t xml:space="preserve"> </w:t>
          </w:r>
        </w:p>
      </w:docPartBody>
    </w:docPart>
    <w:docPart>
      <w:docPartPr>
        <w:name w:val="68D45FC5CC4D44E09E6041F4CC0DD0FC"/>
        <w:category>
          <w:name w:val="General"/>
          <w:gallery w:val="placeholder"/>
        </w:category>
        <w:types>
          <w:type w:val="bbPlcHdr"/>
        </w:types>
        <w:behaviors>
          <w:behavior w:val="content"/>
        </w:behaviors>
        <w:guid w:val="{58149031-A8A0-4322-A6A9-A086F400021E}"/>
      </w:docPartPr>
      <w:docPartBody>
        <w:p w:rsidR="002C10A3" w:rsidRDefault="002C10A3">
          <w:r w:rsidRPr="001C096C">
            <w:rPr>
              <w:rFonts w:ascii="Arial" w:hAnsi="Arial" w:cs="Arial"/>
              <w:color w:val="000000"/>
              <w:sz w:val="20"/>
              <w:szCs w:val="20"/>
            </w:rPr>
            <w:t xml:space="preserve"> </w:t>
          </w:r>
        </w:p>
      </w:docPartBody>
    </w:docPart>
    <w:docPart>
      <w:docPartPr>
        <w:name w:val="E64ABADB60A14C27A1701A64B6CFBB60"/>
        <w:category>
          <w:name w:val="General"/>
          <w:gallery w:val="placeholder"/>
        </w:category>
        <w:types>
          <w:type w:val="bbPlcHdr"/>
        </w:types>
        <w:behaviors>
          <w:behavior w:val="content"/>
        </w:behaviors>
        <w:guid w:val="{D86DC8A5-1547-4D0E-BF83-1F3E0BE123BB}"/>
      </w:docPartPr>
      <w:docPartBody>
        <w:p w:rsidR="002C10A3" w:rsidRDefault="002C10A3">
          <w:r w:rsidRPr="001C096C">
            <w:rPr>
              <w:rFonts w:ascii="Arial" w:hAnsi="Arial" w:cs="Arial"/>
              <w:color w:val="000000"/>
              <w:sz w:val="20"/>
              <w:szCs w:val="20"/>
            </w:rPr>
            <w:t xml:space="preserve"> </w:t>
          </w:r>
        </w:p>
      </w:docPartBody>
    </w:docPart>
    <w:docPart>
      <w:docPartPr>
        <w:name w:val="5F88891ACA57460B8BE7C9261C02C2DE"/>
        <w:category>
          <w:name w:val="General"/>
          <w:gallery w:val="placeholder"/>
        </w:category>
        <w:types>
          <w:type w:val="bbPlcHdr"/>
        </w:types>
        <w:behaviors>
          <w:behavior w:val="content"/>
        </w:behaviors>
        <w:guid w:val="{98FE58EE-BA2F-41C6-A19E-BCC985B892AD}"/>
      </w:docPartPr>
      <w:docPartBody>
        <w:p w:rsidR="002C10A3" w:rsidRDefault="002C10A3">
          <w:r w:rsidRPr="001C096C">
            <w:rPr>
              <w:rFonts w:ascii="Arial" w:hAnsi="Arial" w:cs="Arial"/>
              <w:color w:val="000000"/>
              <w:sz w:val="20"/>
              <w:szCs w:val="20"/>
            </w:rPr>
            <w:t xml:space="preserve"> </w:t>
          </w:r>
        </w:p>
      </w:docPartBody>
    </w:docPart>
    <w:docPart>
      <w:docPartPr>
        <w:name w:val="5FF3FB8D9ECA454FA4086119BC3CA980"/>
        <w:category>
          <w:name w:val="General"/>
          <w:gallery w:val="placeholder"/>
        </w:category>
        <w:types>
          <w:type w:val="bbPlcHdr"/>
        </w:types>
        <w:behaviors>
          <w:behavior w:val="content"/>
        </w:behaviors>
        <w:guid w:val="{764D0300-A551-4D5D-921F-43F953E73ACC}"/>
      </w:docPartPr>
      <w:docPartBody>
        <w:p w:rsidR="002C10A3" w:rsidRDefault="002C10A3">
          <w:r w:rsidRPr="001C096C">
            <w:rPr>
              <w:rFonts w:ascii="Arial" w:hAnsi="Arial" w:cs="Arial"/>
              <w:color w:val="000000"/>
              <w:sz w:val="20"/>
              <w:szCs w:val="20"/>
            </w:rPr>
            <w:t xml:space="preserve"> </w:t>
          </w:r>
        </w:p>
      </w:docPartBody>
    </w:docPart>
    <w:docPart>
      <w:docPartPr>
        <w:name w:val="41C8138EDDAC49DEB648F71D1BB63800"/>
        <w:category>
          <w:name w:val="General"/>
          <w:gallery w:val="placeholder"/>
        </w:category>
        <w:types>
          <w:type w:val="bbPlcHdr"/>
        </w:types>
        <w:behaviors>
          <w:behavior w:val="content"/>
        </w:behaviors>
        <w:guid w:val="{4BF79CBD-D7E3-44DD-9161-52651249D091}"/>
      </w:docPartPr>
      <w:docPartBody>
        <w:p w:rsidR="002C10A3" w:rsidRDefault="002C10A3">
          <w:r w:rsidRPr="001C096C">
            <w:rPr>
              <w:rFonts w:ascii="Arial" w:hAnsi="Arial" w:cs="Arial"/>
              <w:color w:val="000000"/>
              <w:sz w:val="20"/>
              <w:szCs w:val="20"/>
            </w:rPr>
            <w:t xml:space="preserve"> </w:t>
          </w:r>
        </w:p>
      </w:docPartBody>
    </w:docPart>
    <w:docPart>
      <w:docPartPr>
        <w:name w:val="A297B011DA474BD2AAC195989378D072"/>
        <w:category>
          <w:name w:val="General"/>
          <w:gallery w:val="placeholder"/>
        </w:category>
        <w:types>
          <w:type w:val="bbPlcHdr"/>
        </w:types>
        <w:behaviors>
          <w:behavior w:val="content"/>
        </w:behaviors>
        <w:guid w:val="{24CA9FF9-C0A8-4849-9E05-C93BFCAD6C95}"/>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53EC4AD2C84D440F80C86A391D19446A"/>
        <w:category>
          <w:name w:val="General"/>
          <w:gallery w:val="placeholder"/>
        </w:category>
        <w:types>
          <w:type w:val="bbPlcHdr"/>
        </w:types>
        <w:behaviors>
          <w:behavior w:val="content"/>
        </w:behaviors>
        <w:guid w:val="{36365A1A-51CB-45EF-84A4-931B08F094AD}"/>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ECDC4647FA144A99E75684D367C1652"/>
        <w:category>
          <w:name w:val="General"/>
          <w:gallery w:val="placeholder"/>
        </w:category>
        <w:types>
          <w:type w:val="bbPlcHdr"/>
        </w:types>
        <w:behaviors>
          <w:behavior w:val="content"/>
        </w:behaviors>
        <w:guid w:val="{FED5A763-642B-4BCD-948A-A1BECBB1652D}"/>
      </w:docPartPr>
      <w:docPartBody>
        <w:p w:rsidR="002C10A3" w:rsidRDefault="002C10A3">
          <w:r w:rsidRPr="001C096C">
            <w:rPr>
              <w:rFonts w:ascii="Arial" w:hAnsi="Arial" w:cs="Arial"/>
              <w:color w:val="000000"/>
              <w:sz w:val="20"/>
              <w:szCs w:val="20"/>
            </w:rPr>
            <w:t xml:space="preserve"> </w:t>
          </w:r>
        </w:p>
      </w:docPartBody>
    </w:docPart>
    <w:docPart>
      <w:docPartPr>
        <w:name w:val="69B81AD5A83E436CAC3CFDB940B17E41"/>
        <w:category>
          <w:name w:val="General"/>
          <w:gallery w:val="placeholder"/>
        </w:category>
        <w:types>
          <w:type w:val="bbPlcHdr"/>
        </w:types>
        <w:behaviors>
          <w:behavior w:val="content"/>
        </w:behaviors>
        <w:guid w:val="{8F27BFAA-8881-4D36-93D0-46266CCA61E3}"/>
      </w:docPartPr>
      <w:docPartBody>
        <w:p w:rsidR="002C10A3" w:rsidRDefault="002C10A3">
          <w:r w:rsidRPr="001C096C">
            <w:rPr>
              <w:rFonts w:ascii="Arial" w:hAnsi="Arial" w:cs="Arial"/>
              <w:color w:val="000000"/>
              <w:sz w:val="20"/>
              <w:szCs w:val="20"/>
            </w:rPr>
            <w:t xml:space="preserve"> </w:t>
          </w:r>
        </w:p>
      </w:docPartBody>
    </w:docPart>
    <w:docPart>
      <w:docPartPr>
        <w:name w:val="E6278D1ADC3B4FBC980011105FCB6105"/>
        <w:category>
          <w:name w:val="General"/>
          <w:gallery w:val="placeholder"/>
        </w:category>
        <w:types>
          <w:type w:val="bbPlcHdr"/>
        </w:types>
        <w:behaviors>
          <w:behavior w:val="content"/>
        </w:behaviors>
        <w:guid w:val="{67AD61D7-C079-4740-BF9D-7171585819BB}"/>
      </w:docPartPr>
      <w:docPartBody>
        <w:p w:rsidR="002C10A3" w:rsidRDefault="002C10A3">
          <w:r w:rsidRPr="001C096C">
            <w:rPr>
              <w:rFonts w:ascii="Arial" w:hAnsi="Arial" w:cs="Arial"/>
              <w:color w:val="000000"/>
              <w:sz w:val="20"/>
              <w:szCs w:val="20"/>
            </w:rPr>
            <w:t xml:space="preserve"> </w:t>
          </w:r>
        </w:p>
      </w:docPartBody>
    </w:docPart>
    <w:docPart>
      <w:docPartPr>
        <w:name w:val="CE64F5DA40B34E0CBE01B3378C6972DA"/>
        <w:category>
          <w:name w:val="General"/>
          <w:gallery w:val="placeholder"/>
        </w:category>
        <w:types>
          <w:type w:val="bbPlcHdr"/>
        </w:types>
        <w:behaviors>
          <w:behavior w:val="content"/>
        </w:behaviors>
        <w:guid w:val="{AED03C9F-D358-433C-95AC-0051C5AB6601}"/>
      </w:docPartPr>
      <w:docPartBody>
        <w:p w:rsidR="002C10A3" w:rsidRDefault="002C10A3">
          <w:r w:rsidRPr="001C096C">
            <w:rPr>
              <w:rFonts w:ascii="Arial" w:hAnsi="Arial" w:cs="Arial"/>
              <w:color w:val="000000"/>
              <w:sz w:val="20"/>
              <w:szCs w:val="20"/>
            </w:rPr>
            <w:t xml:space="preserve"> </w:t>
          </w:r>
        </w:p>
      </w:docPartBody>
    </w:docPart>
    <w:docPart>
      <w:docPartPr>
        <w:name w:val="10D8FE316C8C446FB6AE3A2C0F34744C"/>
        <w:category>
          <w:name w:val="General"/>
          <w:gallery w:val="placeholder"/>
        </w:category>
        <w:types>
          <w:type w:val="bbPlcHdr"/>
        </w:types>
        <w:behaviors>
          <w:behavior w:val="content"/>
        </w:behaviors>
        <w:guid w:val="{63393BB2-DEE4-4924-8E7D-00ACF87C7A88}"/>
      </w:docPartPr>
      <w:docPartBody>
        <w:p w:rsidR="002C10A3" w:rsidRDefault="002C10A3">
          <w:r w:rsidRPr="001C096C">
            <w:rPr>
              <w:rFonts w:ascii="Arial" w:hAnsi="Arial" w:cs="Arial"/>
              <w:color w:val="000000"/>
              <w:sz w:val="20"/>
              <w:szCs w:val="20"/>
            </w:rPr>
            <w:t xml:space="preserve"> </w:t>
          </w:r>
        </w:p>
      </w:docPartBody>
    </w:docPart>
    <w:docPart>
      <w:docPartPr>
        <w:name w:val="F18FA6EF6C2446B785F04C56F1A986E9"/>
        <w:category>
          <w:name w:val="General"/>
          <w:gallery w:val="placeholder"/>
        </w:category>
        <w:types>
          <w:type w:val="bbPlcHdr"/>
        </w:types>
        <w:behaviors>
          <w:behavior w:val="content"/>
        </w:behaviors>
        <w:guid w:val="{AE5753AB-9003-4D2E-BA8F-51BE3BC7A5AF}"/>
      </w:docPartPr>
      <w:docPartBody>
        <w:p w:rsidR="002C10A3" w:rsidRDefault="002C10A3">
          <w:r w:rsidRPr="001C096C">
            <w:rPr>
              <w:rFonts w:ascii="Arial" w:hAnsi="Arial" w:cs="Arial"/>
              <w:color w:val="000000"/>
              <w:sz w:val="20"/>
              <w:szCs w:val="20"/>
            </w:rPr>
            <w:t xml:space="preserve"> </w:t>
          </w:r>
        </w:p>
      </w:docPartBody>
    </w:docPart>
    <w:docPart>
      <w:docPartPr>
        <w:name w:val="CACD871D2CB5408ABF79793835330CA9"/>
        <w:category>
          <w:name w:val="General"/>
          <w:gallery w:val="placeholder"/>
        </w:category>
        <w:types>
          <w:type w:val="bbPlcHdr"/>
        </w:types>
        <w:behaviors>
          <w:behavior w:val="content"/>
        </w:behaviors>
        <w:guid w:val="{6A7289F7-8C70-41BB-9681-54C6EBC6A91E}"/>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FA31D97AE33245878E5C2F871D68DB5A"/>
        <w:category>
          <w:name w:val="General"/>
          <w:gallery w:val="placeholder"/>
        </w:category>
        <w:types>
          <w:type w:val="bbPlcHdr"/>
        </w:types>
        <w:behaviors>
          <w:behavior w:val="content"/>
        </w:behaviors>
        <w:guid w:val="{89358853-9028-4DB5-9A65-DA60D4C7843D}"/>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B95118A255148EA859C89054A999DD6"/>
        <w:category>
          <w:name w:val="General"/>
          <w:gallery w:val="placeholder"/>
        </w:category>
        <w:types>
          <w:type w:val="bbPlcHdr"/>
        </w:types>
        <w:behaviors>
          <w:behavior w:val="content"/>
        </w:behaviors>
        <w:guid w:val="{06DF7E61-378C-4F19-86B1-BC2F74F28923}"/>
      </w:docPartPr>
      <w:docPartBody>
        <w:p w:rsidR="002C10A3" w:rsidRDefault="002C10A3">
          <w:r w:rsidRPr="001C096C">
            <w:rPr>
              <w:rFonts w:ascii="Arial" w:hAnsi="Arial" w:cs="Arial"/>
              <w:color w:val="000000"/>
              <w:sz w:val="20"/>
              <w:szCs w:val="20"/>
            </w:rPr>
            <w:t xml:space="preserve"> </w:t>
          </w:r>
        </w:p>
      </w:docPartBody>
    </w:docPart>
    <w:docPart>
      <w:docPartPr>
        <w:name w:val="99685C9BCD0543C09707D6A28B18E4DB"/>
        <w:category>
          <w:name w:val="General"/>
          <w:gallery w:val="placeholder"/>
        </w:category>
        <w:types>
          <w:type w:val="bbPlcHdr"/>
        </w:types>
        <w:behaviors>
          <w:behavior w:val="content"/>
        </w:behaviors>
        <w:guid w:val="{D57685F4-CD47-4031-89DA-20838A5DCFCB}"/>
      </w:docPartPr>
      <w:docPartBody>
        <w:p w:rsidR="002C10A3" w:rsidRDefault="002C10A3">
          <w:r w:rsidRPr="001C096C">
            <w:rPr>
              <w:rFonts w:ascii="Arial" w:hAnsi="Arial" w:cs="Arial"/>
              <w:color w:val="000000"/>
              <w:sz w:val="20"/>
              <w:szCs w:val="20"/>
            </w:rPr>
            <w:t xml:space="preserve"> </w:t>
          </w:r>
        </w:p>
      </w:docPartBody>
    </w:docPart>
    <w:docPart>
      <w:docPartPr>
        <w:name w:val="264E95AE04E747658E70D8375C7FF28F"/>
        <w:category>
          <w:name w:val="General"/>
          <w:gallery w:val="placeholder"/>
        </w:category>
        <w:types>
          <w:type w:val="bbPlcHdr"/>
        </w:types>
        <w:behaviors>
          <w:behavior w:val="content"/>
        </w:behaviors>
        <w:guid w:val="{BAAEA660-DA50-4FC2-B6F1-D3EA996A2E1A}"/>
      </w:docPartPr>
      <w:docPartBody>
        <w:p w:rsidR="002C10A3" w:rsidRDefault="002C10A3">
          <w:r w:rsidRPr="001C096C">
            <w:rPr>
              <w:rFonts w:ascii="Arial" w:hAnsi="Arial" w:cs="Arial"/>
              <w:color w:val="000000"/>
              <w:sz w:val="20"/>
              <w:szCs w:val="20"/>
            </w:rPr>
            <w:t xml:space="preserve"> </w:t>
          </w:r>
        </w:p>
      </w:docPartBody>
    </w:docPart>
    <w:docPart>
      <w:docPartPr>
        <w:name w:val="67CBB083FD0B4288832CBD049B942180"/>
        <w:category>
          <w:name w:val="General"/>
          <w:gallery w:val="placeholder"/>
        </w:category>
        <w:types>
          <w:type w:val="bbPlcHdr"/>
        </w:types>
        <w:behaviors>
          <w:behavior w:val="content"/>
        </w:behaviors>
        <w:guid w:val="{9E010D59-BC08-40BF-9909-26E72931EBC9}"/>
      </w:docPartPr>
      <w:docPartBody>
        <w:p w:rsidR="002C10A3" w:rsidRDefault="002C10A3">
          <w:r w:rsidRPr="001C096C">
            <w:rPr>
              <w:rFonts w:ascii="Arial" w:hAnsi="Arial" w:cs="Arial"/>
              <w:color w:val="000000"/>
              <w:sz w:val="20"/>
              <w:szCs w:val="20"/>
            </w:rPr>
            <w:t xml:space="preserve"> </w:t>
          </w:r>
        </w:p>
      </w:docPartBody>
    </w:docPart>
    <w:docPart>
      <w:docPartPr>
        <w:name w:val="7843AE856C984908951E03211705CA6A"/>
        <w:category>
          <w:name w:val="General"/>
          <w:gallery w:val="placeholder"/>
        </w:category>
        <w:types>
          <w:type w:val="bbPlcHdr"/>
        </w:types>
        <w:behaviors>
          <w:behavior w:val="content"/>
        </w:behaviors>
        <w:guid w:val="{5B4EED6C-39F9-4B90-A145-C0C6FED4A3CF}"/>
      </w:docPartPr>
      <w:docPartBody>
        <w:p w:rsidR="002C10A3" w:rsidRDefault="002C10A3">
          <w:r w:rsidRPr="001C096C">
            <w:rPr>
              <w:rFonts w:ascii="Arial" w:hAnsi="Arial" w:cs="Arial"/>
              <w:color w:val="000000"/>
              <w:sz w:val="20"/>
              <w:szCs w:val="20"/>
            </w:rPr>
            <w:t xml:space="preserve"> </w:t>
          </w:r>
        </w:p>
      </w:docPartBody>
    </w:docPart>
    <w:docPart>
      <w:docPartPr>
        <w:name w:val="B0F77DD73A7C460DBF4530AB8DF98162"/>
        <w:category>
          <w:name w:val="General"/>
          <w:gallery w:val="placeholder"/>
        </w:category>
        <w:types>
          <w:type w:val="bbPlcHdr"/>
        </w:types>
        <w:behaviors>
          <w:behavior w:val="content"/>
        </w:behaviors>
        <w:guid w:val="{2900336C-16DB-4230-BABF-53752BBABB30}"/>
      </w:docPartPr>
      <w:docPartBody>
        <w:p w:rsidR="002C10A3" w:rsidRDefault="002C10A3">
          <w:r w:rsidRPr="001C096C">
            <w:rPr>
              <w:rFonts w:ascii="Arial" w:hAnsi="Arial" w:cs="Arial"/>
              <w:color w:val="000000"/>
              <w:sz w:val="20"/>
              <w:szCs w:val="20"/>
            </w:rPr>
            <w:t xml:space="preserve"> </w:t>
          </w:r>
        </w:p>
      </w:docPartBody>
    </w:docPart>
    <w:docPart>
      <w:docPartPr>
        <w:name w:val="055B67088A0C4EA994AC73C85E09F5EA"/>
        <w:category>
          <w:name w:val="General"/>
          <w:gallery w:val="placeholder"/>
        </w:category>
        <w:types>
          <w:type w:val="bbPlcHdr"/>
        </w:types>
        <w:behaviors>
          <w:behavior w:val="content"/>
        </w:behaviors>
        <w:guid w:val="{EA88F358-F757-4E02-AF6B-20A9A1F46F52}"/>
      </w:docPartPr>
      <w:docPartBody>
        <w:p w:rsidR="002C10A3" w:rsidRDefault="002C10A3">
          <w:r w:rsidRPr="002B6B3C">
            <w:rPr>
              <w:rFonts w:ascii="Arial" w:hAnsi="Arial" w:cs="Arial"/>
              <w:sz w:val="20"/>
              <w:szCs w:val="20"/>
            </w:rPr>
            <w:t xml:space="preserve">(ostalo upisati) </w:t>
          </w:r>
        </w:p>
      </w:docPartBody>
    </w:docPart>
    <w:docPart>
      <w:docPartPr>
        <w:name w:val="75E7AF97AAE6482AAF194EA2C137573B"/>
        <w:category>
          <w:name w:val="General"/>
          <w:gallery w:val="placeholder"/>
        </w:category>
        <w:types>
          <w:type w:val="bbPlcHdr"/>
        </w:types>
        <w:behaviors>
          <w:behavior w:val="content"/>
        </w:behaviors>
        <w:guid w:val="{805D99E2-76E5-4C54-9953-0041C924EFB3}"/>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4DCE49CDA234E3DAC7A8CCA3CB11276"/>
        <w:category>
          <w:name w:val="General"/>
          <w:gallery w:val="placeholder"/>
        </w:category>
        <w:types>
          <w:type w:val="bbPlcHdr"/>
        </w:types>
        <w:behaviors>
          <w:behavior w:val="content"/>
        </w:behaviors>
        <w:guid w:val="{CEE8C592-DAE1-460F-BCFB-011E6552A5EF}"/>
      </w:docPartPr>
      <w:docPartBody>
        <w:p w:rsidR="002C10A3" w:rsidRDefault="002C10A3">
          <w:r w:rsidRPr="001C096C">
            <w:rPr>
              <w:rFonts w:ascii="Arial" w:hAnsi="Arial" w:cs="Arial"/>
              <w:color w:val="000000"/>
              <w:sz w:val="20"/>
              <w:szCs w:val="20"/>
            </w:rPr>
            <w:t xml:space="preserve"> </w:t>
          </w:r>
        </w:p>
      </w:docPartBody>
    </w:docPart>
    <w:docPart>
      <w:docPartPr>
        <w:name w:val="DB14C37C2EA3437CB6EFE9D50D43B1D8"/>
        <w:category>
          <w:name w:val="General"/>
          <w:gallery w:val="placeholder"/>
        </w:category>
        <w:types>
          <w:type w:val="bbPlcHdr"/>
        </w:types>
        <w:behaviors>
          <w:behavior w:val="content"/>
        </w:behaviors>
        <w:guid w:val="{C04D00CD-9BB5-4C40-AEE5-B3DE194DE4A0}"/>
      </w:docPartPr>
      <w:docPartBody>
        <w:p w:rsidR="002C10A3" w:rsidRDefault="002C10A3">
          <w:r w:rsidRPr="001C096C">
            <w:rPr>
              <w:rFonts w:ascii="Arial" w:hAnsi="Arial" w:cs="Arial"/>
              <w:color w:val="000000"/>
              <w:sz w:val="20"/>
              <w:szCs w:val="20"/>
            </w:rPr>
            <w:t xml:space="preserve"> </w:t>
          </w:r>
        </w:p>
      </w:docPartBody>
    </w:docPart>
    <w:docPart>
      <w:docPartPr>
        <w:name w:val="DF6AD93C7AB041A48CECB3632A91AC1C"/>
        <w:category>
          <w:name w:val="General"/>
          <w:gallery w:val="placeholder"/>
        </w:category>
        <w:types>
          <w:type w:val="bbPlcHdr"/>
        </w:types>
        <w:behaviors>
          <w:behavior w:val="content"/>
        </w:behaviors>
        <w:guid w:val="{2D902F3E-434E-42FF-A876-25AC95DE3C4C}"/>
      </w:docPartPr>
      <w:docPartBody>
        <w:p w:rsidR="002C10A3" w:rsidRDefault="002C10A3">
          <w:r w:rsidRPr="001C096C">
            <w:rPr>
              <w:rFonts w:ascii="Arial" w:hAnsi="Arial" w:cs="Arial"/>
              <w:color w:val="000000"/>
              <w:sz w:val="20"/>
              <w:szCs w:val="20"/>
            </w:rPr>
            <w:t xml:space="preserve"> </w:t>
          </w:r>
        </w:p>
      </w:docPartBody>
    </w:docPart>
    <w:docPart>
      <w:docPartPr>
        <w:name w:val="6D574D23CDEA4E789E48D5CA344A6700"/>
        <w:category>
          <w:name w:val="General"/>
          <w:gallery w:val="placeholder"/>
        </w:category>
        <w:types>
          <w:type w:val="bbPlcHdr"/>
        </w:types>
        <w:behaviors>
          <w:behavior w:val="content"/>
        </w:behaviors>
        <w:guid w:val="{E41D6F28-041B-46A8-88E4-C6439F769D79}"/>
      </w:docPartPr>
      <w:docPartBody>
        <w:p w:rsidR="002C10A3" w:rsidRDefault="002C10A3">
          <w:r w:rsidRPr="001C096C">
            <w:rPr>
              <w:rFonts w:ascii="Arial" w:hAnsi="Arial" w:cs="Arial"/>
              <w:color w:val="000000"/>
              <w:sz w:val="20"/>
              <w:szCs w:val="20"/>
            </w:rPr>
            <w:t xml:space="preserve">  </w:t>
          </w:r>
        </w:p>
      </w:docPartBody>
    </w:docPart>
    <w:docPart>
      <w:docPartPr>
        <w:name w:val="2524D06B3E124E4A9123CEAEE7E2367C"/>
        <w:category>
          <w:name w:val="General"/>
          <w:gallery w:val="placeholder"/>
        </w:category>
        <w:types>
          <w:type w:val="bbPlcHdr"/>
        </w:types>
        <w:behaviors>
          <w:behavior w:val="content"/>
        </w:behaviors>
        <w:guid w:val="{2E94D63C-A4F8-489D-A42E-48F0A86DC067}"/>
      </w:docPartPr>
      <w:docPartBody>
        <w:p w:rsidR="002C10A3" w:rsidRDefault="002C10A3">
          <w:r w:rsidRPr="001C096C">
            <w:rPr>
              <w:rFonts w:ascii="Arial" w:hAnsi="Arial" w:cs="Arial"/>
              <w:color w:val="000000"/>
              <w:sz w:val="20"/>
              <w:szCs w:val="20"/>
            </w:rPr>
            <w:t xml:space="preserve"> </w:t>
          </w:r>
        </w:p>
      </w:docPartBody>
    </w:docPart>
    <w:docPart>
      <w:docPartPr>
        <w:name w:val="269AD2F4C0CC459D88FDC433F49FDC2A"/>
        <w:category>
          <w:name w:val="General"/>
          <w:gallery w:val="placeholder"/>
        </w:category>
        <w:types>
          <w:type w:val="bbPlcHdr"/>
        </w:types>
        <w:behaviors>
          <w:behavior w:val="content"/>
        </w:behaviors>
        <w:guid w:val="{AFD44470-B60D-4A38-B6F1-5844AF124D53}"/>
      </w:docPartPr>
      <w:docPartBody>
        <w:p w:rsidR="002C10A3" w:rsidRDefault="002C10A3">
          <w:r w:rsidRPr="001C096C">
            <w:rPr>
              <w:rFonts w:ascii="Arial" w:hAnsi="Arial" w:cs="Arial"/>
              <w:color w:val="000000"/>
              <w:sz w:val="20"/>
              <w:szCs w:val="20"/>
            </w:rPr>
            <w:t xml:space="preserve"> </w:t>
          </w:r>
        </w:p>
      </w:docPartBody>
    </w:docPart>
    <w:docPart>
      <w:docPartPr>
        <w:name w:val="CF32CA4371EA47A987D76C200B30F540"/>
        <w:category>
          <w:name w:val="General"/>
          <w:gallery w:val="placeholder"/>
        </w:category>
        <w:types>
          <w:type w:val="bbPlcHdr"/>
        </w:types>
        <w:behaviors>
          <w:behavior w:val="content"/>
        </w:behaviors>
        <w:guid w:val="{4BE93340-D117-4458-9453-B563ABCBD3AB}"/>
      </w:docPartPr>
      <w:docPartBody>
        <w:p w:rsidR="002C10A3" w:rsidRDefault="002C10A3">
          <w:r>
            <w:rPr>
              <w:rStyle w:val="PlaceholderText"/>
            </w:rPr>
            <w:t>ECTS</w:t>
          </w:r>
        </w:p>
      </w:docPartBody>
    </w:docPart>
    <w:docPart>
      <w:docPartPr>
        <w:name w:val="9C3E7CE0687A4A659DC7077C99A39854"/>
        <w:category>
          <w:name w:val="General"/>
          <w:gallery w:val="placeholder"/>
        </w:category>
        <w:types>
          <w:type w:val="bbPlcHdr"/>
        </w:types>
        <w:behaviors>
          <w:behavior w:val="content"/>
        </w:behaviors>
        <w:guid w:val="{DABDE766-B4E6-48F0-A1A3-9E9E858F76E3}"/>
      </w:docPartPr>
      <w:docPartBody>
        <w:p w:rsidR="002C10A3" w:rsidRDefault="002C10A3">
          <w:r>
            <w:rPr>
              <w:rStyle w:val="PlaceholderText"/>
            </w:rPr>
            <w:t>Metode i kriteriji vrednovanja</w:t>
          </w:r>
        </w:p>
      </w:docPartBody>
    </w:docPart>
    <w:docPart>
      <w:docPartPr>
        <w:name w:val="9EDE692705864417873DAA89309E9C49"/>
        <w:category>
          <w:name w:val="General"/>
          <w:gallery w:val="placeholder"/>
        </w:category>
        <w:types>
          <w:type w:val="bbPlcHdr"/>
        </w:types>
        <w:behaviors>
          <w:behavior w:val="content"/>
        </w:behaviors>
        <w:guid w:val="{3070BEC9-9A1A-4F78-A81D-6EEACE8103F3}"/>
      </w:docPartPr>
      <w:docPartBody>
        <w:p w:rsidR="002C10A3" w:rsidRDefault="002C10A3">
          <w:r>
            <w:rPr>
              <w:rStyle w:val="PlaceholderText"/>
            </w:rPr>
            <w:t>Obveze studenata</w:t>
          </w:r>
        </w:p>
      </w:docPartBody>
    </w:docPart>
    <w:docPart>
      <w:docPartPr>
        <w:name w:val="5778DA517F574288A1AF007735ACCCEB"/>
        <w:category>
          <w:name w:val="General"/>
          <w:gallery w:val="placeholder"/>
        </w:category>
        <w:types>
          <w:type w:val="bbPlcHdr"/>
        </w:types>
        <w:behaviors>
          <w:behavior w:val="content"/>
        </w:behaviors>
        <w:guid w:val="{36B307D2-3717-455F-9660-20F20967C8CF}"/>
      </w:docPartPr>
      <w:docPartBody>
        <w:p w:rsidR="002C10A3" w:rsidRDefault="002C10A3">
          <w:r>
            <w:rPr>
              <w:rFonts w:ascii="Arial" w:hAnsi="Arial" w:cs="Arial"/>
              <w:color w:val="000000"/>
              <w:sz w:val="20"/>
              <w:szCs w:val="20"/>
            </w:rPr>
            <w:t xml:space="preserve"> </w:t>
          </w:r>
        </w:p>
      </w:docPartBody>
    </w:docPart>
    <w:docPart>
      <w:docPartPr>
        <w:name w:val="1C900D3EC758494196D444F7C049CF5E"/>
        <w:category>
          <w:name w:val="General"/>
          <w:gallery w:val="placeholder"/>
        </w:category>
        <w:types>
          <w:type w:val="bbPlcHdr"/>
        </w:types>
        <w:behaviors>
          <w:behavior w:val="content"/>
        </w:behaviors>
        <w:guid w:val="{3FB842C8-FF2F-4CA2-86E3-AE6BC1068697}"/>
      </w:docPartPr>
      <w:docPartBody>
        <w:p w:rsidR="002C10A3" w:rsidRDefault="002C10A3">
          <w:r>
            <w:rPr>
              <w:rFonts w:ascii="Arial" w:hAnsi="Arial" w:cs="Arial"/>
              <w:color w:val="000000"/>
              <w:sz w:val="20"/>
              <w:szCs w:val="20"/>
            </w:rPr>
            <w:t xml:space="preserve"> </w:t>
          </w:r>
        </w:p>
      </w:docPartBody>
    </w:docPart>
    <w:docPart>
      <w:docPartPr>
        <w:name w:val="AF05E18995744DDBA923EFA6767CDE61"/>
        <w:category>
          <w:name w:val="General"/>
          <w:gallery w:val="placeholder"/>
        </w:category>
        <w:types>
          <w:type w:val="bbPlcHdr"/>
        </w:types>
        <w:behaviors>
          <w:behavior w:val="content"/>
        </w:behaviors>
        <w:guid w:val="{2D2D2A4D-5FF3-40C5-B62F-BD1E4FC1488A}"/>
      </w:docPartPr>
      <w:docPartBody>
        <w:p w:rsidR="002C10A3" w:rsidRDefault="002C10A3">
          <w:r>
            <w:rPr>
              <w:rFonts w:ascii="Arial" w:hAnsi="Arial" w:cs="Arial"/>
              <w:color w:val="000000"/>
              <w:sz w:val="20"/>
              <w:szCs w:val="20"/>
            </w:rPr>
            <w:t xml:space="preserve"> </w:t>
          </w:r>
        </w:p>
      </w:docPartBody>
    </w:docPart>
    <w:docPart>
      <w:docPartPr>
        <w:name w:val="5A234D724BEF487F8AC62BAD824B1526"/>
        <w:category>
          <w:name w:val="General"/>
          <w:gallery w:val="placeholder"/>
        </w:category>
        <w:types>
          <w:type w:val="bbPlcHdr"/>
        </w:types>
        <w:behaviors>
          <w:behavior w:val="content"/>
        </w:behaviors>
        <w:guid w:val="{403C7CB5-FB0A-4021-A36E-9A267EFDD6D7}"/>
      </w:docPartPr>
      <w:docPartBody>
        <w:p w:rsidR="002C10A3" w:rsidRDefault="002C10A3">
          <w:r>
            <w:rPr>
              <w:rFonts w:ascii="Arial" w:hAnsi="Arial" w:cs="Arial"/>
              <w:sz w:val="20"/>
              <w:szCs w:val="20"/>
            </w:rPr>
            <w:t xml:space="preserve"> </w:t>
          </w:r>
        </w:p>
      </w:docPartBody>
    </w:docPart>
    <w:docPart>
      <w:docPartPr>
        <w:name w:val="5615B18BF6B14503BBDAEB2A6839AB40"/>
        <w:category>
          <w:name w:val="General"/>
          <w:gallery w:val="placeholder"/>
        </w:category>
        <w:types>
          <w:type w:val="bbPlcHdr"/>
        </w:types>
        <w:behaviors>
          <w:behavior w:val="content"/>
        </w:behaviors>
        <w:guid w:val="{EB8360D1-8BBA-4A31-9A90-397D764B7854}"/>
      </w:docPartPr>
      <w:docPartBody>
        <w:p w:rsidR="002C10A3" w:rsidRDefault="002C10A3">
          <w:r>
            <w:rPr>
              <w:rStyle w:val="PlaceholderText"/>
            </w:rPr>
            <w:t xml:space="preserve"> </w:t>
          </w:r>
        </w:p>
      </w:docPartBody>
    </w:docPart>
    <w:docPart>
      <w:docPartPr>
        <w:name w:val="72F49975A49E4B299124FB0947214C2B"/>
        <w:category>
          <w:name w:val="General"/>
          <w:gallery w:val="placeholder"/>
        </w:category>
        <w:types>
          <w:type w:val="bbPlcHdr"/>
        </w:types>
        <w:behaviors>
          <w:behavior w:val="content"/>
        </w:behaviors>
        <w:guid w:val="{924959E1-A063-4AEC-9741-736E3A839E4F}"/>
      </w:docPartPr>
      <w:docPartBody>
        <w:p w:rsidR="002C10A3" w:rsidRDefault="002C10A3">
          <w:r>
            <w:rPr>
              <w:rStyle w:val="PlaceholderText"/>
            </w:rPr>
            <w:t>Nositelji i suradnici</w:t>
          </w:r>
        </w:p>
      </w:docPartBody>
    </w:docPart>
    <w:docPart>
      <w:docPartPr>
        <w:name w:val="3D192BFDCE694838BB2D4094F398179F"/>
        <w:category>
          <w:name w:val="General"/>
          <w:gallery w:val="placeholder"/>
        </w:category>
        <w:types>
          <w:type w:val="bbPlcHdr"/>
        </w:types>
        <w:behaviors>
          <w:behavior w:val="content"/>
        </w:behaviors>
        <w:guid w:val="{28FB8D66-9DD2-4AA4-BFEF-7D35644EF060}"/>
      </w:docPartPr>
      <w:docPartBody>
        <w:p w:rsidR="002C10A3" w:rsidRDefault="002C10A3">
          <w:r>
            <w:rPr>
              <w:rStyle w:val="PlaceholderText"/>
            </w:rPr>
            <w:t>Semestar</w:t>
          </w:r>
        </w:p>
      </w:docPartBody>
    </w:docPart>
    <w:docPart>
      <w:docPartPr>
        <w:name w:val="928AA4706BB14115801A8718F1D06576"/>
        <w:category>
          <w:name w:val="General"/>
          <w:gallery w:val="placeholder"/>
        </w:category>
        <w:types>
          <w:type w:val="bbPlcHdr"/>
        </w:types>
        <w:behaviors>
          <w:behavior w:val="content"/>
        </w:behaviors>
        <w:guid w:val="{F313A017-2B49-4070-A2FE-3D548B46955F}"/>
      </w:docPartPr>
      <w:docPartBody>
        <w:p w:rsidR="002C10A3" w:rsidRDefault="002C10A3">
          <w:r>
            <w:rPr>
              <w:rStyle w:val="PlaceholderText"/>
            </w:rPr>
            <w:t>Naziv predmeta</w:t>
          </w:r>
        </w:p>
      </w:docPartBody>
    </w:docPart>
    <w:docPart>
      <w:docPartPr>
        <w:name w:val="84CE6585AD414C32877CF15371FA168E"/>
        <w:category>
          <w:name w:val="General"/>
          <w:gallery w:val="placeholder"/>
        </w:category>
        <w:types>
          <w:type w:val="bbPlcHdr"/>
        </w:types>
        <w:behaviors>
          <w:behavior w:val="content"/>
        </w:behaviors>
        <w:guid w:val="{36F44F7B-7380-4424-B7B9-785728437341}"/>
      </w:docPartPr>
      <w:docPartBody>
        <w:p w:rsidR="002C10A3" w:rsidRDefault="002C10A3">
          <w:r>
            <w:rPr>
              <w:rStyle w:val="PlaceholderText"/>
            </w:rPr>
            <w:t>ECTS bodovi</w:t>
          </w:r>
        </w:p>
      </w:docPartBody>
    </w:docPart>
    <w:docPart>
      <w:docPartPr>
        <w:name w:val="C618787D47E34406A719FC079A685AD6"/>
        <w:category>
          <w:name w:val="General"/>
          <w:gallery w:val="placeholder"/>
        </w:category>
        <w:types>
          <w:type w:val="bbPlcHdr"/>
        </w:types>
        <w:behaviors>
          <w:behavior w:val="content"/>
        </w:behaviors>
        <w:guid w:val="{D5A2CB13-33CC-4BAC-9DC3-0999918D9302}"/>
      </w:docPartPr>
      <w:docPartBody>
        <w:p w:rsidR="002C10A3" w:rsidRDefault="002C10A3">
          <w:r>
            <w:rPr>
              <w:rStyle w:val="PlaceholderText"/>
            </w:rPr>
            <w:t>Šifra predmeta</w:t>
          </w:r>
        </w:p>
      </w:docPartBody>
    </w:docPart>
    <w:docPart>
      <w:docPartPr>
        <w:name w:val="E6CEF769642E4D5B92D9877CB1D15115"/>
        <w:category>
          <w:name w:val="General"/>
          <w:gallery w:val="placeholder"/>
        </w:category>
        <w:types>
          <w:type w:val="bbPlcHdr"/>
        </w:types>
        <w:behaviors>
          <w:behavior w:val="content"/>
        </w:behaviors>
        <w:guid w:val="{064B1479-4E61-494E-BE2B-E2E3E49A98A9}"/>
      </w:docPartPr>
      <w:docPartBody>
        <w:p w:rsidR="002C10A3" w:rsidRDefault="002C10A3">
          <w:r>
            <w:rPr>
              <w:rStyle w:val="PlaceholderText"/>
            </w:rPr>
            <w:t>Broj sati</w:t>
          </w:r>
        </w:p>
      </w:docPartBody>
    </w:docPart>
    <w:docPart>
      <w:docPartPr>
        <w:name w:val="EC1D1CC1CA7C46CB82E87928214FB3D8"/>
        <w:category>
          <w:name w:val="General"/>
          <w:gallery w:val="placeholder"/>
        </w:category>
        <w:types>
          <w:type w:val="bbPlcHdr"/>
        </w:types>
        <w:behaviors>
          <w:behavior w:val="content"/>
        </w:behaviors>
        <w:guid w:val="{2CD03FD9-420F-44CD-9462-A2357D4EE223}"/>
      </w:docPartPr>
      <w:docPartBody>
        <w:p w:rsidR="002C10A3" w:rsidRDefault="002C10A3">
          <w:r>
            <w:rPr>
              <w:rStyle w:val="PlaceholderText"/>
            </w:rPr>
            <w:t>Studijski program</w:t>
          </w:r>
        </w:p>
      </w:docPartBody>
    </w:docPart>
    <w:docPart>
      <w:docPartPr>
        <w:name w:val="8504B3604C07476AAE1CDB9B36A5B6E6"/>
        <w:category>
          <w:name w:val="General"/>
          <w:gallery w:val="placeholder"/>
        </w:category>
        <w:types>
          <w:type w:val="bbPlcHdr"/>
        </w:types>
        <w:behaviors>
          <w:behavior w:val="content"/>
        </w:behaviors>
        <w:guid w:val="{D2D83242-0227-4F42-BA69-71212B18F1EB}"/>
      </w:docPartPr>
      <w:docPartBody>
        <w:p w:rsidR="002C10A3" w:rsidRDefault="002C10A3">
          <w:r>
            <w:rPr>
              <w:rStyle w:val="PlaceholderText"/>
            </w:rPr>
            <w:t>Broj studenata</w:t>
          </w:r>
        </w:p>
      </w:docPartBody>
    </w:docPart>
    <w:docPart>
      <w:docPartPr>
        <w:name w:val="A6BDD341D30042C5BB8124C6D3051A88"/>
        <w:category>
          <w:name w:val="General"/>
          <w:gallery w:val="placeholder"/>
        </w:category>
        <w:types>
          <w:type w:val="bbPlcHdr"/>
        </w:types>
        <w:behaviors>
          <w:behavior w:val="content"/>
        </w:behaviors>
        <w:guid w:val="{B2702156-9661-414B-9979-BE450CED7174}"/>
      </w:docPartPr>
      <w:docPartBody>
        <w:p w:rsidR="002C10A3" w:rsidRDefault="002C10A3">
          <w:r>
            <w:rPr>
              <w:rStyle w:val="PlaceholderText"/>
            </w:rPr>
            <w:t>Status predmeta</w:t>
          </w:r>
        </w:p>
      </w:docPartBody>
    </w:docPart>
    <w:docPart>
      <w:docPartPr>
        <w:name w:val="A82CA8F9468340E8A7ED72A810467433"/>
        <w:category>
          <w:name w:val="General"/>
          <w:gallery w:val="placeholder"/>
        </w:category>
        <w:types>
          <w:type w:val="bbPlcHdr"/>
        </w:types>
        <w:behaviors>
          <w:behavior w:val="content"/>
        </w:behaviors>
        <w:guid w:val="{0286BEE8-F4F6-4C6E-A0B3-D8C573462339}"/>
      </w:docPartPr>
      <w:docPartBody>
        <w:p w:rsidR="002C10A3" w:rsidRDefault="002C10A3">
          <w:r>
            <w:rPr>
              <w:rStyle w:val="PlaceholderText"/>
            </w:rPr>
            <w:t>Razina e-učenja</w:t>
          </w:r>
        </w:p>
      </w:docPartBody>
    </w:docPart>
    <w:docPart>
      <w:docPartPr>
        <w:name w:val="BDEA6843247746118A7BC36FD87A3CE1"/>
        <w:category>
          <w:name w:val="General"/>
          <w:gallery w:val="placeholder"/>
        </w:category>
        <w:types>
          <w:type w:val="bbPlcHdr"/>
        </w:types>
        <w:behaviors>
          <w:behavior w:val="content"/>
        </w:behaviors>
        <w:guid w:val="{2E85A283-4988-401B-8D53-F4B0B7E4E531}"/>
      </w:docPartPr>
      <w:docPartBody>
        <w:p w:rsidR="002C10A3" w:rsidRDefault="002C10A3">
          <w:r>
            <w:rPr>
              <w:rStyle w:val="PlaceholderText"/>
            </w:rPr>
            <w:t>On-line</w:t>
          </w:r>
        </w:p>
      </w:docPartBody>
    </w:docPart>
    <w:docPart>
      <w:docPartPr>
        <w:name w:val="652F464C6B064502A0DAA0EE4B0203EF"/>
        <w:category>
          <w:name w:val="General"/>
          <w:gallery w:val="placeholder"/>
        </w:category>
        <w:types>
          <w:type w:val="bbPlcHdr"/>
        </w:types>
        <w:behaviors>
          <w:behavior w:val="content"/>
        </w:behaviors>
        <w:guid w:val="{3EE5E47E-F695-4C6F-81F5-6DD110C1E973}"/>
      </w:docPartPr>
      <w:docPartBody>
        <w:p w:rsidR="002C10A3" w:rsidRDefault="002C10A3">
          <w:r>
            <w:rPr>
              <w:rStyle w:val="PlaceholderText"/>
            </w:rPr>
            <w:t>Mjesto izvođenja</w:t>
          </w:r>
        </w:p>
      </w:docPartBody>
    </w:docPart>
    <w:docPart>
      <w:docPartPr>
        <w:name w:val="752AB20558A24F0D8EAF906FC2F10A20"/>
        <w:category>
          <w:name w:val="General"/>
          <w:gallery w:val="placeholder"/>
        </w:category>
        <w:types>
          <w:type w:val="bbPlcHdr"/>
        </w:types>
        <w:behaviors>
          <w:behavior w:val="content"/>
        </w:behaviors>
        <w:guid w:val="{973DEAE7-EB55-4BBA-A3A1-D7D31CE9D49D}"/>
      </w:docPartPr>
      <w:docPartBody>
        <w:p w:rsidR="002C10A3" w:rsidRDefault="002C10A3">
          <w:r>
            <w:rPr>
              <w:rStyle w:val="PlaceholderText"/>
            </w:rPr>
            <w:t>Jezik izvođenja</w:t>
          </w:r>
        </w:p>
      </w:docPartBody>
    </w:docPart>
    <w:docPart>
      <w:docPartPr>
        <w:name w:val="2D8CE055B0B84426AE95D6A7F3C37889"/>
        <w:category>
          <w:name w:val="General"/>
          <w:gallery w:val="placeholder"/>
        </w:category>
        <w:types>
          <w:type w:val="bbPlcHdr"/>
        </w:types>
        <w:behaviors>
          <w:behavior w:val="content"/>
        </w:behaviors>
        <w:guid w:val="{955A0810-2AF6-4FA6-BB6C-3E52B02F9F85}"/>
      </w:docPartPr>
      <w:docPartBody>
        <w:p w:rsidR="002C10A3" w:rsidRDefault="002C10A3">
          <w:r>
            <w:rPr>
              <w:rStyle w:val="PlaceholderText"/>
            </w:rPr>
            <w:t>Godina studija</w:t>
          </w:r>
        </w:p>
      </w:docPartBody>
    </w:docPart>
    <w:docPart>
      <w:docPartPr>
        <w:name w:val="C7D997E2B6A048FA9382283AF96B5C19"/>
        <w:category>
          <w:name w:val="General"/>
          <w:gallery w:val="placeholder"/>
        </w:category>
        <w:types>
          <w:type w:val="bbPlcHdr"/>
        </w:types>
        <w:behaviors>
          <w:behavior w:val="content"/>
        </w:behaviors>
        <w:guid w:val="{29F60AC3-DA11-4B0F-A003-ED5ED0A3B73C}"/>
      </w:docPartPr>
      <w:docPartBody>
        <w:p w:rsidR="002C10A3" w:rsidRDefault="002C10A3">
          <w:r>
            <w:rPr>
              <w:rStyle w:val="PlaceholderText"/>
            </w:rPr>
            <w:t>Engleski jezik</w:t>
          </w:r>
        </w:p>
      </w:docPartBody>
    </w:docPart>
    <w:docPart>
      <w:docPartPr>
        <w:name w:val="3CB81AE099754E689235FAEE7E1818E4"/>
        <w:category>
          <w:name w:val="General"/>
          <w:gallery w:val="placeholder"/>
        </w:category>
        <w:types>
          <w:type w:val="bbPlcHdr"/>
        </w:types>
        <w:behaviors>
          <w:behavior w:val="content"/>
        </w:behaviors>
        <w:guid w:val="{FA4F4F00-D523-4F92-9F77-205EC577E3CD}"/>
      </w:docPartPr>
      <w:docPartBody>
        <w:p w:rsidR="002C10A3" w:rsidRDefault="002C10A3">
          <w:r>
            <w:rPr>
              <w:rStyle w:val="PlaceholderText"/>
            </w:rPr>
            <w:t>Ciljevi predmeta</w:t>
          </w:r>
        </w:p>
      </w:docPartBody>
    </w:docPart>
    <w:docPart>
      <w:docPartPr>
        <w:name w:val="E353138BE96E4F409F918DBE886E7E4A"/>
        <w:category>
          <w:name w:val="General"/>
          <w:gallery w:val="placeholder"/>
        </w:category>
        <w:types>
          <w:type w:val="bbPlcHdr"/>
        </w:types>
        <w:behaviors>
          <w:behavior w:val="content"/>
        </w:behaviors>
        <w:guid w:val="{A7CC8EB7-2C7C-4D58-93FA-1A001C7D2BA1}"/>
      </w:docPartPr>
      <w:docPartBody>
        <w:p w:rsidR="002C10A3" w:rsidRDefault="002C10A3">
          <w:r>
            <w:rPr>
              <w:rStyle w:val="PlaceholderText"/>
            </w:rPr>
            <w:t>Preduvjeti</w:t>
          </w:r>
        </w:p>
      </w:docPartBody>
    </w:docPart>
    <w:docPart>
      <w:docPartPr>
        <w:name w:val="2A76D2A2D65B45A99544C62378B39447"/>
        <w:category>
          <w:name w:val="General"/>
          <w:gallery w:val="placeholder"/>
        </w:category>
        <w:types>
          <w:type w:val="bbPlcHdr"/>
        </w:types>
        <w:behaviors>
          <w:behavior w:val="content"/>
        </w:behaviors>
        <w:guid w:val="{26D37EF2-F120-4F61-92A8-6FD755E1D29E}"/>
      </w:docPartPr>
      <w:docPartBody>
        <w:p w:rsidR="002C10A3" w:rsidRDefault="002C10A3">
          <w:r>
            <w:rPr>
              <w:rStyle w:val="PlaceholderText"/>
            </w:rPr>
            <w:t>Doprinos ishodima učenja programa</w:t>
          </w:r>
        </w:p>
      </w:docPartBody>
    </w:docPart>
    <w:docPart>
      <w:docPartPr>
        <w:name w:val="BE70E654A1144C1C8B759FC1640D26BD"/>
        <w:category>
          <w:name w:val="General"/>
          <w:gallery w:val="placeholder"/>
        </w:category>
        <w:types>
          <w:type w:val="bbPlcHdr"/>
        </w:types>
        <w:behaviors>
          <w:behavior w:val="content"/>
        </w:behaviors>
        <w:guid w:val="{4F320180-526D-49E1-B7A6-CF27481617AD}"/>
      </w:docPartPr>
      <w:docPartBody>
        <w:p w:rsidR="002C10A3" w:rsidRDefault="002C10A3">
          <w:r>
            <w:rPr>
              <w:rStyle w:val="PlaceholderText"/>
            </w:rPr>
            <w:t>Ishodi učenja predmeta</w:t>
          </w:r>
        </w:p>
      </w:docPartBody>
    </w:docPart>
    <w:docPart>
      <w:docPartPr>
        <w:name w:val="CDBA47A17403460687A49816EBE78FAE"/>
        <w:category>
          <w:name w:val="General"/>
          <w:gallery w:val="placeholder"/>
        </w:category>
        <w:types>
          <w:type w:val="bbPlcHdr"/>
        </w:types>
        <w:behaviors>
          <w:behavior w:val="content"/>
        </w:behaviors>
        <w:guid w:val="{C5814238-DE5E-4857-9F28-592DF919B03E}"/>
      </w:docPartPr>
      <w:docPartBody>
        <w:p w:rsidR="002C10A3" w:rsidRDefault="002C10A3">
          <w:r>
            <w:rPr>
              <w:rStyle w:val="PlaceholderText"/>
            </w:rPr>
            <w:t>Sadržaj predmeta</w:t>
          </w:r>
        </w:p>
      </w:docPartBody>
    </w:docPart>
    <w:docPart>
      <w:docPartPr>
        <w:name w:val="F410508CAE70420F88F16AA029937A67"/>
        <w:category>
          <w:name w:val="General"/>
          <w:gallery w:val="placeholder"/>
        </w:category>
        <w:types>
          <w:type w:val="bbPlcHdr"/>
        </w:types>
        <w:behaviors>
          <w:behavior w:val="content"/>
        </w:behaviors>
        <w:guid w:val="{D15890E2-A200-4428-86C6-588F5ACD3C0D}"/>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E61308E39234BC992B06FFA720DDA47"/>
        <w:category>
          <w:name w:val="General"/>
          <w:gallery w:val="placeholder"/>
        </w:category>
        <w:types>
          <w:type w:val="bbPlcHdr"/>
        </w:types>
        <w:behaviors>
          <w:behavior w:val="content"/>
        </w:behaviors>
        <w:guid w:val="{1614004E-E256-4BBA-B43F-9F380217B4A2}"/>
      </w:docPartPr>
      <w:docPartBody>
        <w:p w:rsidR="002C10A3" w:rsidRDefault="002C10A3">
          <w:r>
            <w:rPr>
              <w:rFonts w:ascii="Arial" w:hAnsi="Arial" w:cs="Arial"/>
              <w:sz w:val="20"/>
              <w:szCs w:val="20"/>
            </w:rPr>
            <w:t xml:space="preserve">  </w:t>
          </w:r>
        </w:p>
      </w:docPartBody>
    </w:docPart>
    <w:docPart>
      <w:docPartPr>
        <w:name w:val="11103F8038B94EC5828BBC42F8E91465"/>
        <w:category>
          <w:name w:val="General"/>
          <w:gallery w:val="placeholder"/>
        </w:category>
        <w:types>
          <w:type w:val="bbPlcHdr"/>
        </w:types>
        <w:behaviors>
          <w:behavior w:val="content"/>
        </w:behaviors>
        <w:guid w:val="{335AE370-7BF3-4C1C-AA09-F6B7784644F2}"/>
      </w:docPartPr>
      <w:docPartBody>
        <w:p w:rsidR="002C10A3" w:rsidRDefault="002C10A3">
          <w:r>
            <w:rPr>
              <w:rFonts w:ascii="Arial" w:hAnsi="Arial" w:cs="Arial"/>
              <w:color w:val="000000"/>
              <w:sz w:val="20"/>
              <w:szCs w:val="20"/>
            </w:rPr>
            <w:t xml:space="preserve"> </w:t>
          </w:r>
        </w:p>
      </w:docPartBody>
    </w:docPart>
    <w:docPart>
      <w:docPartPr>
        <w:name w:val="EE8F7BB8D0BF4C4384C17A571EA2CBDE"/>
        <w:category>
          <w:name w:val="General"/>
          <w:gallery w:val="placeholder"/>
        </w:category>
        <w:types>
          <w:type w:val="bbPlcHdr"/>
        </w:types>
        <w:behaviors>
          <w:behavior w:val="content"/>
        </w:behaviors>
        <w:guid w:val="{45A0507A-AB1F-4B9A-A849-6DE443F555FB}"/>
      </w:docPartPr>
      <w:docPartBody>
        <w:p w:rsidR="002C10A3" w:rsidRDefault="002C10A3">
          <w:r w:rsidRPr="001C096C">
            <w:rPr>
              <w:rFonts w:ascii="Arial" w:hAnsi="Arial" w:cs="Arial"/>
              <w:color w:val="000000"/>
              <w:sz w:val="20"/>
              <w:szCs w:val="20"/>
            </w:rPr>
            <w:t xml:space="preserve"> </w:t>
          </w:r>
        </w:p>
      </w:docPartBody>
    </w:docPart>
    <w:docPart>
      <w:docPartPr>
        <w:name w:val="BF3A69E0F1F54034A210A3A97E9E449A"/>
        <w:category>
          <w:name w:val="General"/>
          <w:gallery w:val="placeholder"/>
        </w:category>
        <w:types>
          <w:type w:val="bbPlcHdr"/>
        </w:types>
        <w:behaviors>
          <w:behavior w:val="content"/>
        </w:behaviors>
        <w:guid w:val="{F08FECE8-A767-49C9-9819-CD87601FDD92}"/>
      </w:docPartPr>
      <w:docPartBody>
        <w:p w:rsidR="002C10A3" w:rsidRDefault="002C10A3">
          <w:r w:rsidRPr="001C096C">
            <w:rPr>
              <w:rFonts w:ascii="Arial" w:hAnsi="Arial" w:cs="Arial"/>
              <w:color w:val="000000"/>
              <w:sz w:val="20"/>
              <w:szCs w:val="20"/>
            </w:rPr>
            <w:t xml:space="preserve"> </w:t>
          </w:r>
        </w:p>
      </w:docPartBody>
    </w:docPart>
    <w:docPart>
      <w:docPartPr>
        <w:name w:val="7676B20805F543718759C5BA65C82B65"/>
        <w:category>
          <w:name w:val="General"/>
          <w:gallery w:val="placeholder"/>
        </w:category>
        <w:types>
          <w:type w:val="bbPlcHdr"/>
        </w:types>
        <w:behaviors>
          <w:behavior w:val="content"/>
        </w:behaviors>
        <w:guid w:val="{369F705F-C220-4BDA-81F4-2BE4049BEB5F}"/>
      </w:docPartPr>
      <w:docPartBody>
        <w:p w:rsidR="002C10A3" w:rsidRDefault="002C10A3">
          <w:r w:rsidRPr="001C096C">
            <w:rPr>
              <w:rFonts w:ascii="Arial" w:hAnsi="Arial" w:cs="Arial"/>
              <w:color w:val="000000"/>
              <w:sz w:val="20"/>
              <w:szCs w:val="20"/>
            </w:rPr>
            <w:t xml:space="preserve"> </w:t>
          </w:r>
        </w:p>
      </w:docPartBody>
    </w:docPart>
    <w:docPart>
      <w:docPartPr>
        <w:name w:val="080F29E1459E48099FF0C640CCC32A20"/>
        <w:category>
          <w:name w:val="General"/>
          <w:gallery w:val="placeholder"/>
        </w:category>
        <w:types>
          <w:type w:val="bbPlcHdr"/>
        </w:types>
        <w:behaviors>
          <w:behavior w:val="content"/>
        </w:behaviors>
        <w:guid w:val="{AB5643D7-866F-4477-90E8-742FF88CF71D}"/>
      </w:docPartPr>
      <w:docPartBody>
        <w:p w:rsidR="002C10A3" w:rsidRDefault="002C10A3">
          <w:r w:rsidRPr="001C096C">
            <w:rPr>
              <w:rFonts w:ascii="Arial" w:hAnsi="Arial" w:cs="Arial"/>
              <w:color w:val="000000"/>
              <w:sz w:val="20"/>
              <w:szCs w:val="20"/>
            </w:rPr>
            <w:t xml:space="preserve"> </w:t>
          </w:r>
        </w:p>
      </w:docPartBody>
    </w:docPart>
    <w:docPart>
      <w:docPartPr>
        <w:name w:val="13FA2E2FFCFA46C8AE96091E76DEF73B"/>
        <w:category>
          <w:name w:val="General"/>
          <w:gallery w:val="placeholder"/>
        </w:category>
        <w:types>
          <w:type w:val="bbPlcHdr"/>
        </w:types>
        <w:behaviors>
          <w:behavior w:val="content"/>
        </w:behaviors>
        <w:guid w:val="{11A99733-908F-4953-9D9E-247A532A7C6B}"/>
      </w:docPartPr>
      <w:docPartBody>
        <w:p w:rsidR="002C10A3" w:rsidRDefault="002C10A3">
          <w:r w:rsidRPr="001C096C">
            <w:rPr>
              <w:rFonts w:ascii="Arial" w:hAnsi="Arial" w:cs="Arial"/>
              <w:color w:val="000000"/>
              <w:sz w:val="20"/>
              <w:szCs w:val="20"/>
            </w:rPr>
            <w:t xml:space="preserve"> </w:t>
          </w:r>
        </w:p>
      </w:docPartBody>
    </w:docPart>
    <w:docPart>
      <w:docPartPr>
        <w:name w:val="BE93ABDA1D6C4ECFA8C6FEE511596456"/>
        <w:category>
          <w:name w:val="General"/>
          <w:gallery w:val="placeholder"/>
        </w:category>
        <w:types>
          <w:type w:val="bbPlcHdr"/>
        </w:types>
        <w:behaviors>
          <w:behavior w:val="content"/>
        </w:behaviors>
        <w:guid w:val="{CC1B1FDA-BB61-49FB-A3EB-48DE111C1E79}"/>
      </w:docPartPr>
      <w:docPartBody>
        <w:p w:rsidR="002C10A3" w:rsidRDefault="002C10A3">
          <w:r w:rsidRPr="001C096C">
            <w:rPr>
              <w:rFonts w:ascii="Arial" w:hAnsi="Arial" w:cs="Arial"/>
              <w:color w:val="000000"/>
              <w:sz w:val="20"/>
              <w:szCs w:val="20"/>
            </w:rPr>
            <w:t xml:space="preserve"> </w:t>
          </w:r>
        </w:p>
      </w:docPartBody>
    </w:docPart>
    <w:docPart>
      <w:docPartPr>
        <w:name w:val="C4E6FFE2469743EE9B9C28043332246B"/>
        <w:category>
          <w:name w:val="General"/>
          <w:gallery w:val="placeholder"/>
        </w:category>
        <w:types>
          <w:type w:val="bbPlcHdr"/>
        </w:types>
        <w:behaviors>
          <w:behavior w:val="content"/>
        </w:behaviors>
        <w:guid w:val="{B16D4CD6-0343-40C4-81A5-F735E9C72DD1}"/>
      </w:docPartPr>
      <w:docPartBody>
        <w:p w:rsidR="002C10A3" w:rsidRDefault="002C10A3">
          <w:r w:rsidRPr="001C096C">
            <w:rPr>
              <w:rFonts w:ascii="Arial" w:hAnsi="Arial" w:cs="Arial"/>
              <w:color w:val="000000"/>
              <w:sz w:val="20"/>
              <w:szCs w:val="20"/>
            </w:rPr>
            <w:t xml:space="preserve"> </w:t>
          </w:r>
        </w:p>
      </w:docPartBody>
    </w:docPart>
    <w:docPart>
      <w:docPartPr>
        <w:name w:val="5730FEF9EF59476CB1CB1CB3B8FE6444"/>
        <w:category>
          <w:name w:val="General"/>
          <w:gallery w:val="placeholder"/>
        </w:category>
        <w:types>
          <w:type w:val="bbPlcHdr"/>
        </w:types>
        <w:behaviors>
          <w:behavior w:val="content"/>
        </w:behaviors>
        <w:guid w:val="{75B46525-A221-4613-9766-C8AFBA12872D}"/>
      </w:docPartPr>
      <w:docPartBody>
        <w:p w:rsidR="002C10A3" w:rsidRDefault="002C10A3">
          <w:r w:rsidRPr="001C096C">
            <w:rPr>
              <w:rFonts w:ascii="Arial" w:hAnsi="Arial" w:cs="Arial"/>
              <w:color w:val="000000"/>
              <w:sz w:val="20"/>
              <w:szCs w:val="20"/>
            </w:rPr>
            <w:t xml:space="preserve"> </w:t>
          </w:r>
        </w:p>
      </w:docPartBody>
    </w:docPart>
    <w:docPart>
      <w:docPartPr>
        <w:name w:val="525A60A0BA3C4FC19C7FD09454749709"/>
        <w:category>
          <w:name w:val="General"/>
          <w:gallery w:val="placeholder"/>
        </w:category>
        <w:types>
          <w:type w:val="bbPlcHdr"/>
        </w:types>
        <w:behaviors>
          <w:behavior w:val="content"/>
        </w:behaviors>
        <w:guid w:val="{92DBCCDF-BAD2-4791-94B4-3EAC6121F5A0}"/>
      </w:docPartPr>
      <w:docPartBody>
        <w:p w:rsidR="002C10A3" w:rsidRDefault="002C10A3">
          <w:r w:rsidRPr="001C096C">
            <w:rPr>
              <w:rFonts w:ascii="Arial" w:hAnsi="Arial" w:cs="Arial"/>
              <w:color w:val="000000"/>
              <w:sz w:val="20"/>
              <w:szCs w:val="20"/>
            </w:rPr>
            <w:t xml:space="preserve"> </w:t>
          </w:r>
        </w:p>
      </w:docPartBody>
    </w:docPart>
    <w:docPart>
      <w:docPartPr>
        <w:name w:val="38FF573874914178BF52A0468DDE9F31"/>
        <w:category>
          <w:name w:val="General"/>
          <w:gallery w:val="placeholder"/>
        </w:category>
        <w:types>
          <w:type w:val="bbPlcHdr"/>
        </w:types>
        <w:behaviors>
          <w:behavior w:val="content"/>
        </w:behaviors>
        <w:guid w:val="{2B452784-EA35-4A77-B6FF-F0CF9EDE6E8A}"/>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D8BB5297B29C428F81AEF53FA4324180"/>
        <w:category>
          <w:name w:val="General"/>
          <w:gallery w:val="placeholder"/>
        </w:category>
        <w:types>
          <w:type w:val="bbPlcHdr"/>
        </w:types>
        <w:behaviors>
          <w:behavior w:val="content"/>
        </w:behaviors>
        <w:guid w:val="{6B39560F-37BB-4AFC-AEC4-08749B60B64C}"/>
      </w:docPartPr>
      <w:docPartBody>
        <w:p w:rsidR="002C10A3" w:rsidRDefault="002C10A3">
          <w:r w:rsidRPr="001C096C">
            <w:rPr>
              <w:rFonts w:ascii="Arial" w:hAnsi="Arial" w:cs="Arial"/>
              <w:color w:val="000000"/>
              <w:sz w:val="20"/>
              <w:szCs w:val="20"/>
            </w:rPr>
            <w:t xml:space="preserve"> </w:t>
          </w:r>
        </w:p>
      </w:docPartBody>
    </w:docPart>
    <w:docPart>
      <w:docPartPr>
        <w:name w:val="E69C536B978E456F869C72E019E8B729"/>
        <w:category>
          <w:name w:val="General"/>
          <w:gallery w:val="placeholder"/>
        </w:category>
        <w:types>
          <w:type w:val="bbPlcHdr"/>
        </w:types>
        <w:behaviors>
          <w:behavior w:val="content"/>
        </w:behaviors>
        <w:guid w:val="{432C029E-E153-4741-BABF-7C273CC39949}"/>
      </w:docPartPr>
      <w:docPartBody>
        <w:p w:rsidR="002C10A3" w:rsidRDefault="002C10A3">
          <w:r w:rsidRPr="001C096C">
            <w:rPr>
              <w:rFonts w:ascii="Arial" w:hAnsi="Arial" w:cs="Arial"/>
              <w:color w:val="000000"/>
              <w:sz w:val="20"/>
              <w:szCs w:val="20"/>
            </w:rPr>
            <w:t xml:space="preserve"> </w:t>
          </w:r>
        </w:p>
      </w:docPartBody>
    </w:docPart>
    <w:docPart>
      <w:docPartPr>
        <w:name w:val="7AFC2EDCD31F4C6EABD3096DAAED6968"/>
        <w:category>
          <w:name w:val="General"/>
          <w:gallery w:val="placeholder"/>
        </w:category>
        <w:types>
          <w:type w:val="bbPlcHdr"/>
        </w:types>
        <w:behaviors>
          <w:behavior w:val="content"/>
        </w:behaviors>
        <w:guid w:val="{7A9FA02D-E7ED-47FD-8EA9-27AB5BFDFFCD}"/>
      </w:docPartPr>
      <w:docPartBody>
        <w:p w:rsidR="002C10A3" w:rsidRDefault="002C10A3">
          <w:r w:rsidRPr="001C096C">
            <w:rPr>
              <w:rFonts w:ascii="Arial" w:hAnsi="Arial" w:cs="Arial"/>
              <w:color w:val="000000"/>
              <w:sz w:val="20"/>
              <w:szCs w:val="20"/>
            </w:rPr>
            <w:t xml:space="preserve"> </w:t>
          </w:r>
        </w:p>
      </w:docPartBody>
    </w:docPart>
    <w:docPart>
      <w:docPartPr>
        <w:name w:val="518B0DF4523B48838B3C79E1D0FDB9E4"/>
        <w:category>
          <w:name w:val="General"/>
          <w:gallery w:val="placeholder"/>
        </w:category>
        <w:types>
          <w:type w:val="bbPlcHdr"/>
        </w:types>
        <w:behaviors>
          <w:behavior w:val="content"/>
        </w:behaviors>
        <w:guid w:val="{6B041886-3680-47A1-9140-D0178F2A8284}"/>
      </w:docPartPr>
      <w:docPartBody>
        <w:p w:rsidR="002C10A3" w:rsidRDefault="002C10A3">
          <w:r w:rsidRPr="001C096C">
            <w:rPr>
              <w:rFonts w:ascii="Arial" w:hAnsi="Arial" w:cs="Arial"/>
              <w:color w:val="000000"/>
              <w:sz w:val="20"/>
              <w:szCs w:val="20"/>
            </w:rPr>
            <w:t xml:space="preserve"> </w:t>
          </w:r>
        </w:p>
      </w:docPartBody>
    </w:docPart>
    <w:docPart>
      <w:docPartPr>
        <w:name w:val="58A3CF5C7D064AFBA2F93F9B1011364D"/>
        <w:category>
          <w:name w:val="General"/>
          <w:gallery w:val="placeholder"/>
        </w:category>
        <w:types>
          <w:type w:val="bbPlcHdr"/>
        </w:types>
        <w:behaviors>
          <w:behavior w:val="content"/>
        </w:behaviors>
        <w:guid w:val="{98F96F06-D7A1-4ABE-9A9A-6CF0B3C1DFB5}"/>
      </w:docPartPr>
      <w:docPartBody>
        <w:p w:rsidR="002C10A3" w:rsidRDefault="002C10A3">
          <w:r w:rsidRPr="001C096C">
            <w:rPr>
              <w:rFonts w:ascii="Arial" w:hAnsi="Arial" w:cs="Arial"/>
              <w:color w:val="000000"/>
              <w:sz w:val="20"/>
              <w:szCs w:val="20"/>
            </w:rPr>
            <w:t xml:space="preserve"> </w:t>
          </w:r>
        </w:p>
      </w:docPartBody>
    </w:docPart>
    <w:docPart>
      <w:docPartPr>
        <w:name w:val="FC0E122D1A08445EBB8E6E2D0EF49569"/>
        <w:category>
          <w:name w:val="General"/>
          <w:gallery w:val="placeholder"/>
        </w:category>
        <w:types>
          <w:type w:val="bbPlcHdr"/>
        </w:types>
        <w:behaviors>
          <w:behavior w:val="content"/>
        </w:behaviors>
        <w:guid w:val="{FA7C4C83-A31F-4285-82C8-270093A15B31}"/>
      </w:docPartPr>
      <w:docPartBody>
        <w:p w:rsidR="002C10A3" w:rsidRDefault="002C10A3">
          <w:r w:rsidRPr="001C096C">
            <w:rPr>
              <w:rFonts w:ascii="Arial" w:hAnsi="Arial" w:cs="Arial"/>
              <w:color w:val="000000"/>
              <w:sz w:val="20"/>
              <w:szCs w:val="20"/>
            </w:rPr>
            <w:t xml:space="preserve"> </w:t>
          </w:r>
        </w:p>
      </w:docPartBody>
    </w:docPart>
    <w:docPart>
      <w:docPartPr>
        <w:name w:val="B50168F1933E493E949E82CB61DE46F7"/>
        <w:category>
          <w:name w:val="General"/>
          <w:gallery w:val="placeholder"/>
        </w:category>
        <w:types>
          <w:type w:val="bbPlcHdr"/>
        </w:types>
        <w:behaviors>
          <w:behavior w:val="content"/>
        </w:behaviors>
        <w:guid w:val="{ECE26C37-36AD-400D-9648-294488A2AF58}"/>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2744C3F0B1D94D58AF1436A9B0D8DF94"/>
        <w:category>
          <w:name w:val="General"/>
          <w:gallery w:val="placeholder"/>
        </w:category>
        <w:types>
          <w:type w:val="bbPlcHdr"/>
        </w:types>
        <w:behaviors>
          <w:behavior w:val="content"/>
        </w:behaviors>
        <w:guid w:val="{EB4B9ED1-7731-4451-89ED-E7B095F207C5}"/>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87D9D693E43D42279C40B740C2C79343"/>
        <w:category>
          <w:name w:val="General"/>
          <w:gallery w:val="placeholder"/>
        </w:category>
        <w:types>
          <w:type w:val="bbPlcHdr"/>
        </w:types>
        <w:behaviors>
          <w:behavior w:val="content"/>
        </w:behaviors>
        <w:guid w:val="{304A5EC0-EB4D-487B-861B-46A3D127CEAC}"/>
      </w:docPartPr>
      <w:docPartBody>
        <w:p w:rsidR="002C10A3" w:rsidRDefault="002C10A3">
          <w:r w:rsidRPr="001C096C">
            <w:rPr>
              <w:rFonts w:ascii="Arial" w:hAnsi="Arial" w:cs="Arial"/>
              <w:color w:val="000000"/>
              <w:sz w:val="20"/>
              <w:szCs w:val="20"/>
            </w:rPr>
            <w:t xml:space="preserve"> </w:t>
          </w:r>
        </w:p>
      </w:docPartBody>
    </w:docPart>
    <w:docPart>
      <w:docPartPr>
        <w:name w:val="B2F029EFEAFF43168F0EB2C80CB04F3C"/>
        <w:category>
          <w:name w:val="General"/>
          <w:gallery w:val="placeholder"/>
        </w:category>
        <w:types>
          <w:type w:val="bbPlcHdr"/>
        </w:types>
        <w:behaviors>
          <w:behavior w:val="content"/>
        </w:behaviors>
        <w:guid w:val="{4D3A54AE-924C-42B5-B4F1-E2EF81662D50}"/>
      </w:docPartPr>
      <w:docPartBody>
        <w:p w:rsidR="002C10A3" w:rsidRDefault="002C10A3">
          <w:r w:rsidRPr="001C096C">
            <w:rPr>
              <w:rFonts w:ascii="Arial" w:hAnsi="Arial" w:cs="Arial"/>
              <w:color w:val="000000"/>
              <w:sz w:val="20"/>
              <w:szCs w:val="20"/>
            </w:rPr>
            <w:t xml:space="preserve"> </w:t>
          </w:r>
        </w:p>
      </w:docPartBody>
    </w:docPart>
    <w:docPart>
      <w:docPartPr>
        <w:name w:val="134C4272CB4249EBAC7D7039C960F385"/>
        <w:category>
          <w:name w:val="General"/>
          <w:gallery w:val="placeholder"/>
        </w:category>
        <w:types>
          <w:type w:val="bbPlcHdr"/>
        </w:types>
        <w:behaviors>
          <w:behavior w:val="content"/>
        </w:behaviors>
        <w:guid w:val="{074F3EB5-E2F9-4254-8504-59BC73FBB783}"/>
      </w:docPartPr>
      <w:docPartBody>
        <w:p w:rsidR="002C10A3" w:rsidRDefault="002C10A3">
          <w:r w:rsidRPr="001C096C">
            <w:rPr>
              <w:rFonts w:ascii="Arial" w:hAnsi="Arial" w:cs="Arial"/>
              <w:color w:val="000000"/>
              <w:sz w:val="20"/>
              <w:szCs w:val="20"/>
            </w:rPr>
            <w:t xml:space="preserve"> </w:t>
          </w:r>
        </w:p>
      </w:docPartBody>
    </w:docPart>
    <w:docPart>
      <w:docPartPr>
        <w:name w:val="4D85FAFC4D8C48CBBF7F885CB281F823"/>
        <w:category>
          <w:name w:val="General"/>
          <w:gallery w:val="placeholder"/>
        </w:category>
        <w:types>
          <w:type w:val="bbPlcHdr"/>
        </w:types>
        <w:behaviors>
          <w:behavior w:val="content"/>
        </w:behaviors>
        <w:guid w:val="{2593EE00-517E-4711-91DD-C4B472D35705}"/>
      </w:docPartPr>
      <w:docPartBody>
        <w:p w:rsidR="002C10A3" w:rsidRDefault="002C10A3">
          <w:r w:rsidRPr="001C096C">
            <w:rPr>
              <w:rFonts w:ascii="Arial" w:hAnsi="Arial" w:cs="Arial"/>
              <w:color w:val="000000"/>
              <w:sz w:val="20"/>
              <w:szCs w:val="20"/>
            </w:rPr>
            <w:t xml:space="preserve"> </w:t>
          </w:r>
        </w:p>
      </w:docPartBody>
    </w:docPart>
    <w:docPart>
      <w:docPartPr>
        <w:name w:val="852B126DB53D4A78886BB7735D107BBE"/>
        <w:category>
          <w:name w:val="General"/>
          <w:gallery w:val="placeholder"/>
        </w:category>
        <w:types>
          <w:type w:val="bbPlcHdr"/>
        </w:types>
        <w:behaviors>
          <w:behavior w:val="content"/>
        </w:behaviors>
        <w:guid w:val="{5B304692-9581-48D8-BCCC-81AE24D3368D}"/>
      </w:docPartPr>
      <w:docPartBody>
        <w:p w:rsidR="002C10A3" w:rsidRDefault="002C10A3">
          <w:r w:rsidRPr="001C096C">
            <w:rPr>
              <w:rFonts w:ascii="Arial" w:hAnsi="Arial" w:cs="Arial"/>
              <w:color w:val="000000"/>
              <w:sz w:val="20"/>
              <w:szCs w:val="20"/>
            </w:rPr>
            <w:t xml:space="preserve"> </w:t>
          </w:r>
        </w:p>
      </w:docPartBody>
    </w:docPart>
    <w:docPart>
      <w:docPartPr>
        <w:name w:val="6FE166624E834856BDFA08DF62CB3693"/>
        <w:category>
          <w:name w:val="General"/>
          <w:gallery w:val="placeholder"/>
        </w:category>
        <w:types>
          <w:type w:val="bbPlcHdr"/>
        </w:types>
        <w:behaviors>
          <w:behavior w:val="content"/>
        </w:behaviors>
        <w:guid w:val="{8DD31245-1D7C-4703-9E74-4BF99AD99769}"/>
      </w:docPartPr>
      <w:docPartBody>
        <w:p w:rsidR="002C10A3" w:rsidRDefault="002C10A3">
          <w:r w:rsidRPr="001C096C">
            <w:rPr>
              <w:rFonts w:ascii="Arial" w:hAnsi="Arial" w:cs="Arial"/>
              <w:color w:val="000000"/>
              <w:sz w:val="20"/>
              <w:szCs w:val="20"/>
            </w:rPr>
            <w:t xml:space="preserve"> </w:t>
          </w:r>
        </w:p>
      </w:docPartBody>
    </w:docPart>
    <w:docPart>
      <w:docPartPr>
        <w:name w:val="F1B49497C38E48A1B617D88CD5889FA0"/>
        <w:category>
          <w:name w:val="General"/>
          <w:gallery w:val="placeholder"/>
        </w:category>
        <w:types>
          <w:type w:val="bbPlcHdr"/>
        </w:types>
        <w:behaviors>
          <w:behavior w:val="content"/>
        </w:behaviors>
        <w:guid w:val="{88C72A55-86EB-4B14-942E-F47D828259B9}"/>
      </w:docPartPr>
      <w:docPartBody>
        <w:p w:rsidR="002C10A3" w:rsidRDefault="002C10A3">
          <w:r w:rsidRPr="002B6B3C">
            <w:rPr>
              <w:rFonts w:ascii="Arial" w:hAnsi="Arial" w:cs="Arial"/>
              <w:sz w:val="20"/>
              <w:szCs w:val="20"/>
            </w:rPr>
            <w:t xml:space="preserve">(ostalo upisati) </w:t>
          </w:r>
        </w:p>
      </w:docPartBody>
    </w:docPart>
    <w:docPart>
      <w:docPartPr>
        <w:name w:val="9D4A2B490B8A4A42ACE2E11F727ACD68"/>
        <w:category>
          <w:name w:val="General"/>
          <w:gallery w:val="placeholder"/>
        </w:category>
        <w:types>
          <w:type w:val="bbPlcHdr"/>
        </w:types>
        <w:behaviors>
          <w:behavior w:val="content"/>
        </w:behaviors>
        <w:guid w:val="{4C6051CB-A533-474A-BE73-5211DE479232}"/>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602FA47A410A4948B397209F2B289F18"/>
        <w:category>
          <w:name w:val="General"/>
          <w:gallery w:val="placeholder"/>
        </w:category>
        <w:types>
          <w:type w:val="bbPlcHdr"/>
        </w:types>
        <w:behaviors>
          <w:behavior w:val="content"/>
        </w:behaviors>
        <w:guid w:val="{F0762E9F-FB22-479B-8222-C5ABAE4CA94A}"/>
      </w:docPartPr>
      <w:docPartBody>
        <w:p w:rsidR="002C10A3" w:rsidRDefault="002C10A3">
          <w:r w:rsidRPr="001C096C">
            <w:rPr>
              <w:rFonts w:ascii="Arial" w:hAnsi="Arial" w:cs="Arial"/>
              <w:color w:val="000000"/>
              <w:sz w:val="20"/>
              <w:szCs w:val="20"/>
            </w:rPr>
            <w:t xml:space="preserve"> </w:t>
          </w:r>
        </w:p>
      </w:docPartBody>
    </w:docPart>
    <w:docPart>
      <w:docPartPr>
        <w:name w:val="39E44954B4F048F3B5DC1D4475636BF0"/>
        <w:category>
          <w:name w:val="General"/>
          <w:gallery w:val="placeholder"/>
        </w:category>
        <w:types>
          <w:type w:val="bbPlcHdr"/>
        </w:types>
        <w:behaviors>
          <w:behavior w:val="content"/>
        </w:behaviors>
        <w:guid w:val="{33B41325-6027-490F-B1EC-1417066CB5FB}"/>
      </w:docPartPr>
      <w:docPartBody>
        <w:p w:rsidR="002C10A3" w:rsidRDefault="002C10A3">
          <w:r w:rsidRPr="001C096C">
            <w:rPr>
              <w:rFonts w:ascii="Arial" w:hAnsi="Arial" w:cs="Arial"/>
              <w:color w:val="000000"/>
              <w:sz w:val="20"/>
              <w:szCs w:val="20"/>
            </w:rPr>
            <w:t xml:space="preserve"> </w:t>
          </w:r>
        </w:p>
      </w:docPartBody>
    </w:docPart>
    <w:docPart>
      <w:docPartPr>
        <w:name w:val="76DB89AA1ED44173911F1F3BD8254653"/>
        <w:category>
          <w:name w:val="General"/>
          <w:gallery w:val="placeholder"/>
        </w:category>
        <w:types>
          <w:type w:val="bbPlcHdr"/>
        </w:types>
        <w:behaviors>
          <w:behavior w:val="content"/>
        </w:behaviors>
        <w:guid w:val="{B1B3C1B9-A20C-45B4-8CAA-F21B227AFA02}"/>
      </w:docPartPr>
      <w:docPartBody>
        <w:p w:rsidR="002C10A3" w:rsidRDefault="002C10A3">
          <w:r w:rsidRPr="001C096C">
            <w:rPr>
              <w:rFonts w:ascii="Arial" w:hAnsi="Arial" w:cs="Arial"/>
              <w:color w:val="000000"/>
              <w:sz w:val="20"/>
              <w:szCs w:val="20"/>
            </w:rPr>
            <w:t xml:space="preserve"> </w:t>
          </w:r>
        </w:p>
      </w:docPartBody>
    </w:docPart>
    <w:docPart>
      <w:docPartPr>
        <w:name w:val="5422D7A464D14A38B4DCCB3BC7EEA959"/>
        <w:category>
          <w:name w:val="General"/>
          <w:gallery w:val="placeholder"/>
        </w:category>
        <w:types>
          <w:type w:val="bbPlcHdr"/>
        </w:types>
        <w:behaviors>
          <w:behavior w:val="content"/>
        </w:behaviors>
        <w:guid w:val="{CBB98CAE-425B-4FC1-8AFB-37FCA04E6C97}"/>
      </w:docPartPr>
      <w:docPartBody>
        <w:p w:rsidR="002C10A3" w:rsidRDefault="002C10A3">
          <w:r w:rsidRPr="001C096C">
            <w:rPr>
              <w:rFonts w:ascii="Arial" w:hAnsi="Arial" w:cs="Arial"/>
              <w:color w:val="000000"/>
              <w:sz w:val="20"/>
              <w:szCs w:val="20"/>
            </w:rPr>
            <w:t xml:space="preserve">  </w:t>
          </w:r>
        </w:p>
      </w:docPartBody>
    </w:docPart>
    <w:docPart>
      <w:docPartPr>
        <w:name w:val="2404D6675C4749528E8BA7A2CBB9DD5E"/>
        <w:category>
          <w:name w:val="General"/>
          <w:gallery w:val="placeholder"/>
        </w:category>
        <w:types>
          <w:type w:val="bbPlcHdr"/>
        </w:types>
        <w:behaviors>
          <w:behavior w:val="content"/>
        </w:behaviors>
        <w:guid w:val="{ADD00AC5-9D26-441D-BDFF-995787F82C9B}"/>
      </w:docPartPr>
      <w:docPartBody>
        <w:p w:rsidR="002C10A3" w:rsidRDefault="002C10A3">
          <w:r w:rsidRPr="001C096C">
            <w:rPr>
              <w:rFonts w:ascii="Arial" w:hAnsi="Arial" w:cs="Arial"/>
              <w:color w:val="000000"/>
              <w:sz w:val="20"/>
              <w:szCs w:val="20"/>
            </w:rPr>
            <w:t xml:space="preserve"> </w:t>
          </w:r>
        </w:p>
      </w:docPartBody>
    </w:docPart>
    <w:docPart>
      <w:docPartPr>
        <w:name w:val="11199DA6AE2844EA8A93AB1AF02E6EC9"/>
        <w:category>
          <w:name w:val="General"/>
          <w:gallery w:val="placeholder"/>
        </w:category>
        <w:types>
          <w:type w:val="bbPlcHdr"/>
        </w:types>
        <w:behaviors>
          <w:behavior w:val="content"/>
        </w:behaviors>
        <w:guid w:val="{025D072A-32B1-4CEC-8B0E-2F98771C2F8F}"/>
      </w:docPartPr>
      <w:docPartBody>
        <w:p w:rsidR="002C10A3" w:rsidRDefault="002C10A3">
          <w:r w:rsidRPr="001C096C">
            <w:rPr>
              <w:rFonts w:ascii="Arial" w:hAnsi="Arial" w:cs="Arial"/>
              <w:color w:val="000000"/>
              <w:sz w:val="20"/>
              <w:szCs w:val="20"/>
            </w:rPr>
            <w:t xml:space="preserve"> </w:t>
          </w:r>
        </w:p>
      </w:docPartBody>
    </w:docPart>
    <w:docPart>
      <w:docPartPr>
        <w:name w:val="2765AD110CBC4D79A0B38E88B44FCCA8"/>
        <w:category>
          <w:name w:val="General"/>
          <w:gallery w:val="placeholder"/>
        </w:category>
        <w:types>
          <w:type w:val="bbPlcHdr"/>
        </w:types>
        <w:behaviors>
          <w:behavior w:val="content"/>
        </w:behaviors>
        <w:guid w:val="{9EA4CC25-FB86-4B46-BA0A-BB324517FE37}"/>
      </w:docPartPr>
      <w:docPartBody>
        <w:p w:rsidR="002C10A3" w:rsidRDefault="002C10A3">
          <w:r>
            <w:rPr>
              <w:rStyle w:val="PlaceholderText"/>
            </w:rPr>
            <w:t>ECTS</w:t>
          </w:r>
        </w:p>
      </w:docPartBody>
    </w:docPart>
    <w:docPart>
      <w:docPartPr>
        <w:name w:val="97966182219F45198AF89CCBBA43BE2F"/>
        <w:category>
          <w:name w:val="General"/>
          <w:gallery w:val="placeholder"/>
        </w:category>
        <w:types>
          <w:type w:val="bbPlcHdr"/>
        </w:types>
        <w:behaviors>
          <w:behavior w:val="content"/>
        </w:behaviors>
        <w:guid w:val="{6C2FCC70-B83B-4A0E-AD6B-0E94E99A7433}"/>
      </w:docPartPr>
      <w:docPartBody>
        <w:p w:rsidR="002C10A3" w:rsidRDefault="002C10A3">
          <w:r>
            <w:rPr>
              <w:rStyle w:val="PlaceholderText"/>
            </w:rPr>
            <w:t>Metode i kriteriji vrednovanja</w:t>
          </w:r>
        </w:p>
      </w:docPartBody>
    </w:docPart>
    <w:docPart>
      <w:docPartPr>
        <w:name w:val="777F958D516B44B5B50A98F81F80A560"/>
        <w:category>
          <w:name w:val="General"/>
          <w:gallery w:val="placeholder"/>
        </w:category>
        <w:types>
          <w:type w:val="bbPlcHdr"/>
        </w:types>
        <w:behaviors>
          <w:behavior w:val="content"/>
        </w:behaviors>
        <w:guid w:val="{6FE5C673-4C2E-4285-A19A-024277E4F9EE}"/>
      </w:docPartPr>
      <w:docPartBody>
        <w:p w:rsidR="002C10A3" w:rsidRDefault="002C10A3">
          <w:r>
            <w:rPr>
              <w:rStyle w:val="PlaceholderText"/>
            </w:rPr>
            <w:t>Obveze studenata</w:t>
          </w:r>
        </w:p>
      </w:docPartBody>
    </w:docPart>
    <w:docPart>
      <w:docPartPr>
        <w:name w:val="16144468142E44568EAF006ED58AEADF"/>
        <w:category>
          <w:name w:val="General"/>
          <w:gallery w:val="placeholder"/>
        </w:category>
        <w:types>
          <w:type w:val="bbPlcHdr"/>
        </w:types>
        <w:behaviors>
          <w:behavior w:val="content"/>
        </w:behaviors>
        <w:guid w:val="{34621737-83D6-42B1-A47A-C795D2340837}"/>
      </w:docPartPr>
      <w:docPartBody>
        <w:p w:rsidR="002C10A3" w:rsidRDefault="002C10A3">
          <w:r>
            <w:rPr>
              <w:rStyle w:val="PlaceholderText"/>
            </w:rPr>
            <w:t>Obveze studenata</w:t>
          </w:r>
        </w:p>
      </w:docPartBody>
    </w:docPart>
    <w:docPart>
      <w:docPartPr>
        <w:name w:val="B69AEA199F7749E9A6D160C6A40C20F1"/>
        <w:category>
          <w:name w:val="General"/>
          <w:gallery w:val="placeholder"/>
        </w:category>
        <w:types>
          <w:type w:val="bbPlcHdr"/>
        </w:types>
        <w:behaviors>
          <w:behavior w:val="content"/>
        </w:behaviors>
        <w:guid w:val="{AC0B50D1-08A9-4F9F-97B7-43064CF68C55}"/>
      </w:docPartPr>
      <w:docPartBody>
        <w:p w:rsidR="002C10A3" w:rsidRDefault="002C10A3">
          <w:r>
            <w:rPr>
              <w:rFonts w:ascii="Arial" w:hAnsi="Arial" w:cs="Arial"/>
              <w:color w:val="000000"/>
              <w:sz w:val="20"/>
              <w:szCs w:val="20"/>
            </w:rPr>
            <w:t xml:space="preserve"> </w:t>
          </w:r>
        </w:p>
      </w:docPartBody>
    </w:docPart>
    <w:docPart>
      <w:docPartPr>
        <w:name w:val="77EBC22BA83D4270956DB04E568AF3DB"/>
        <w:category>
          <w:name w:val="General"/>
          <w:gallery w:val="placeholder"/>
        </w:category>
        <w:types>
          <w:type w:val="bbPlcHdr"/>
        </w:types>
        <w:behaviors>
          <w:behavior w:val="content"/>
        </w:behaviors>
        <w:guid w:val="{347DCF0A-FA61-4978-BF09-F15D011FD6D5}"/>
      </w:docPartPr>
      <w:docPartBody>
        <w:p w:rsidR="002C10A3" w:rsidRDefault="002C10A3">
          <w:r>
            <w:rPr>
              <w:rFonts w:ascii="Arial" w:hAnsi="Arial" w:cs="Arial"/>
              <w:color w:val="000000"/>
              <w:sz w:val="20"/>
              <w:szCs w:val="20"/>
            </w:rPr>
            <w:t xml:space="preserve"> </w:t>
          </w:r>
        </w:p>
      </w:docPartBody>
    </w:docPart>
    <w:docPart>
      <w:docPartPr>
        <w:name w:val="EC1A19071AE24E43ABCB8B599B6F4983"/>
        <w:category>
          <w:name w:val="General"/>
          <w:gallery w:val="placeholder"/>
        </w:category>
        <w:types>
          <w:type w:val="bbPlcHdr"/>
        </w:types>
        <w:behaviors>
          <w:behavior w:val="content"/>
        </w:behaviors>
        <w:guid w:val="{E8A2E7E8-A582-4789-A99F-01D8557D0CBF}"/>
      </w:docPartPr>
      <w:docPartBody>
        <w:p w:rsidR="002C10A3" w:rsidRDefault="002C10A3">
          <w:r>
            <w:rPr>
              <w:rFonts w:ascii="Arial" w:hAnsi="Arial" w:cs="Arial"/>
              <w:color w:val="000000"/>
              <w:sz w:val="20"/>
              <w:szCs w:val="20"/>
            </w:rPr>
            <w:t xml:space="preserve"> </w:t>
          </w:r>
        </w:p>
      </w:docPartBody>
    </w:docPart>
    <w:docPart>
      <w:docPartPr>
        <w:name w:val="EB5AF0D0AB834B57AB909D282E4D7FA9"/>
        <w:category>
          <w:name w:val="General"/>
          <w:gallery w:val="placeholder"/>
        </w:category>
        <w:types>
          <w:type w:val="bbPlcHdr"/>
        </w:types>
        <w:behaviors>
          <w:behavior w:val="content"/>
        </w:behaviors>
        <w:guid w:val="{80B72D3C-1933-461A-8EA7-D9C3A9A152EE}"/>
      </w:docPartPr>
      <w:docPartBody>
        <w:p w:rsidR="002C10A3" w:rsidRDefault="002C10A3">
          <w:r>
            <w:rPr>
              <w:rFonts w:ascii="Arial" w:hAnsi="Arial" w:cs="Arial"/>
              <w:sz w:val="20"/>
              <w:szCs w:val="20"/>
            </w:rPr>
            <w:t xml:space="preserve"> </w:t>
          </w:r>
        </w:p>
      </w:docPartBody>
    </w:docPart>
    <w:docPart>
      <w:docPartPr>
        <w:name w:val="3FD01DB6279C4F3BB7AF48AAEAFB010B"/>
        <w:category>
          <w:name w:val="General"/>
          <w:gallery w:val="placeholder"/>
        </w:category>
        <w:types>
          <w:type w:val="bbPlcHdr"/>
        </w:types>
        <w:behaviors>
          <w:behavior w:val="content"/>
        </w:behaviors>
        <w:guid w:val="{D92BA4EE-4EF2-413F-B272-4AB112F9F020}"/>
      </w:docPartPr>
      <w:docPartBody>
        <w:p w:rsidR="002C10A3" w:rsidRDefault="002C10A3">
          <w:r>
            <w:rPr>
              <w:rStyle w:val="PlaceholderText"/>
            </w:rPr>
            <w:t xml:space="preserve"> </w:t>
          </w:r>
        </w:p>
      </w:docPartBody>
    </w:docPart>
    <w:docPart>
      <w:docPartPr>
        <w:name w:val="6ED4C3BA578C4172BE7FFBBCF21929D9"/>
        <w:category>
          <w:name w:val="General"/>
          <w:gallery w:val="placeholder"/>
        </w:category>
        <w:types>
          <w:type w:val="bbPlcHdr"/>
        </w:types>
        <w:behaviors>
          <w:behavior w:val="content"/>
        </w:behaviors>
        <w:guid w:val="{53012DD5-29E8-4B86-90EB-F582226459CC}"/>
      </w:docPartPr>
      <w:docPartBody>
        <w:p w:rsidR="002C10A3" w:rsidRDefault="002C10A3">
          <w:r>
            <w:rPr>
              <w:rStyle w:val="PlaceholderText"/>
            </w:rPr>
            <w:t>Nositelji i suradnici</w:t>
          </w:r>
        </w:p>
      </w:docPartBody>
    </w:docPart>
    <w:docPart>
      <w:docPartPr>
        <w:name w:val="786D047FDA6A4C148DA77F6C41B86942"/>
        <w:category>
          <w:name w:val="General"/>
          <w:gallery w:val="placeholder"/>
        </w:category>
        <w:types>
          <w:type w:val="bbPlcHdr"/>
        </w:types>
        <w:behaviors>
          <w:behavior w:val="content"/>
        </w:behaviors>
        <w:guid w:val="{0F70A2A1-D458-4782-9278-249C6A021D0E}"/>
      </w:docPartPr>
      <w:docPartBody>
        <w:p w:rsidR="002C10A3" w:rsidRDefault="002C10A3">
          <w:r>
            <w:rPr>
              <w:rStyle w:val="PlaceholderText"/>
            </w:rPr>
            <w:t>Semestar</w:t>
          </w:r>
        </w:p>
      </w:docPartBody>
    </w:docPart>
    <w:docPart>
      <w:docPartPr>
        <w:name w:val="084798B9A4A346FABD45440AFCCE10BF"/>
        <w:category>
          <w:name w:val="General"/>
          <w:gallery w:val="placeholder"/>
        </w:category>
        <w:types>
          <w:type w:val="bbPlcHdr"/>
        </w:types>
        <w:behaviors>
          <w:behavior w:val="content"/>
        </w:behaviors>
        <w:guid w:val="{24DCFA68-735D-4DDB-8A08-E0002D14924C}"/>
      </w:docPartPr>
      <w:docPartBody>
        <w:p w:rsidR="002C10A3" w:rsidRDefault="002C10A3">
          <w:r>
            <w:rPr>
              <w:rStyle w:val="PlaceholderText"/>
            </w:rPr>
            <w:t>Naziv predmeta</w:t>
          </w:r>
        </w:p>
      </w:docPartBody>
    </w:docPart>
    <w:docPart>
      <w:docPartPr>
        <w:name w:val="0E6158E4C8DC4C34AB2C166039D0C565"/>
        <w:category>
          <w:name w:val="General"/>
          <w:gallery w:val="placeholder"/>
        </w:category>
        <w:types>
          <w:type w:val="bbPlcHdr"/>
        </w:types>
        <w:behaviors>
          <w:behavior w:val="content"/>
        </w:behaviors>
        <w:guid w:val="{A19714E2-F58D-4FC0-AAB5-5A30C0743E50}"/>
      </w:docPartPr>
      <w:docPartBody>
        <w:p w:rsidR="002C10A3" w:rsidRDefault="002C10A3">
          <w:r>
            <w:rPr>
              <w:rStyle w:val="PlaceholderText"/>
            </w:rPr>
            <w:t>ECTS bodovi</w:t>
          </w:r>
        </w:p>
      </w:docPartBody>
    </w:docPart>
    <w:docPart>
      <w:docPartPr>
        <w:name w:val="3C156F8A692A4B44BB264C4A1349D42F"/>
        <w:category>
          <w:name w:val="General"/>
          <w:gallery w:val="placeholder"/>
        </w:category>
        <w:types>
          <w:type w:val="bbPlcHdr"/>
        </w:types>
        <w:behaviors>
          <w:behavior w:val="content"/>
        </w:behaviors>
        <w:guid w:val="{52DBCF40-6B0E-4A7F-AD7C-951C42F41ECC}"/>
      </w:docPartPr>
      <w:docPartBody>
        <w:p w:rsidR="002C10A3" w:rsidRDefault="002C10A3">
          <w:r>
            <w:rPr>
              <w:rStyle w:val="PlaceholderText"/>
            </w:rPr>
            <w:t>Šifra predmeta</w:t>
          </w:r>
        </w:p>
      </w:docPartBody>
    </w:docPart>
    <w:docPart>
      <w:docPartPr>
        <w:name w:val="D777F0568D674046BEA88214450AACB8"/>
        <w:category>
          <w:name w:val="General"/>
          <w:gallery w:val="placeholder"/>
        </w:category>
        <w:types>
          <w:type w:val="bbPlcHdr"/>
        </w:types>
        <w:behaviors>
          <w:behavior w:val="content"/>
        </w:behaviors>
        <w:guid w:val="{7005D644-56A3-4920-ACC5-C6122107976C}"/>
      </w:docPartPr>
      <w:docPartBody>
        <w:p w:rsidR="002C10A3" w:rsidRDefault="002C10A3">
          <w:r>
            <w:rPr>
              <w:rStyle w:val="PlaceholderText"/>
            </w:rPr>
            <w:t>Broj sati</w:t>
          </w:r>
        </w:p>
      </w:docPartBody>
    </w:docPart>
    <w:docPart>
      <w:docPartPr>
        <w:name w:val="9C13F27B707E42DC9AA7753E291818D5"/>
        <w:category>
          <w:name w:val="General"/>
          <w:gallery w:val="placeholder"/>
        </w:category>
        <w:types>
          <w:type w:val="bbPlcHdr"/>
        </w:types>
        <w:behaviors>
          <w:behavior w:val="content"/>
        </w:behaviors>
        <w:guid w:val="{F1F34367-4096-4A91-BE94-AA7B68ADD583}"/>
      </w:docPartPr>
      <w:docPartBody>
        <w:p w:rsidR="002C10A3" w:rsidRDefault="002C10A3">
          <w:r>
            <w:rPr>
              <w:rStyle w:val="PlaceholderText"/>
            </w:rPr>
            <w:t>Studijski program</w:t>
          </w:r>
        </w:p>
      </w:docPartBody>
    </w:docPart>
    <w:docPart>
      <w:docPartPr>
        <w:name w:val="1F0F62325F724A48A41413B6B487ADA4"/>
        <w:category>
          <w:name w:val="General"/>
          <w:gallery w:val="placeholder"/>
        </w:category>
        <w:types>
          <w:type w:val="bbPlcHdr"/>
        </w:types>
        <w:behaviors>
          <w:behavior w:val="content"/>
        </w:behaviors>
        <w:guid w:val="{0CF70950-E999-4A5C-BDF7-29B394DF95ED}"/>
      </w:docPartPr>
      <w:docPartBody>
        <w:p w:rsidR="002C10A3" w:rsidRDefault="002C10A3">
          <w:r>
            <w:rPr>
              <w:rStyle w:val="PlaceholderText"/>
            </w:rPr>
            <w:t>Broj studenata</w:t>
          </w:r>
        </w:p>
      </w:docPartBody>
    </w:docPart>
    <w:docPart>
      <w:docPartPr>
        <w:name w:val="7192BCC0474E43A3BBD76C9C19B7C70F"/>
        <w:category>
          <w:name w:val="General"/>
          <w:gallery w:val="placeholder"/>
        </w:category>
        <w:types>
          <w:type w:val="bbPlcHdr"/>
        </w:types>
        <w:behaviors>
          <w:behavior w:val="content"/>
        </w:behaviors>
        <w:guid w:val="{3BA8771B-B94A-44F4-8990-D659D2249443}"/>
      </w:docPartPr>
      <w:docPartBody>
        <w:p w:rsidR="002C10A3" w:rsidRDefault="002C10A3">
          <w:r>
            <w:rPr>
              <w:rStyle w:val="PlaceholderText"/>
            </w:rPr>
            <w:t>Status predmeta</w:t>
          </w:r>
        </w:p>
      </w:docPartBody>
    </w:docPart>
    <w:docPart>
      <w:docPartPr>
        <w:name w:val="B621ADEBF5154B0C90A36C86D75DD2D3"/>
        <w:category>
          <w:name w:val="General"/>
          <w:gallery w:val="placeholder"/>
        </w:category>
        <w:types>
          <w:type w:val="bbPlcHdr"/>
        </w:types>
        <w:behaviors>
          <w:behavior w:val="content"/>
        </w:behaviors>
        <w:guid w:val="{ADEF4444-49EA-457B-BAAE-FFDBA89F824A}"/>
      </w:docPartPr>
      <w:docPartBody>
        <w:p w:rsidR="002C10A3" w:rsidRDefault="002C10A3">
          <w:r>
            <w:rPr>
              <w:rStyle w:val="PlaceholderText"/>
            </w:rPr>
            <w:t>Razina e-učenja</w:t>
          </w:r>
        </w:p>
      </w:docPartBody>
    </w:docPart>
    <w:docPart>
      <w:docPartPr>
        <w:name w:val="6C04B2051CA1428A8FBB2806312D4B72"/>
        <w:category>
          <w:name w:val="General"/>
          <w:gallery w:val="placeholder"/>
        </w:category>
        <w:types>
          <w:type w:val="bbPlcHdr"/>
        </w:types>
        <w:behaviors>
          <w:behavior w:val="content"/>
        </w:behaviors>
        <w:guid w:val="{4AB0AA08-F810-4E9A-A495-D3E546312270}"/>
      </w:docPartPr>
      <w:docPartBody>
        <w:p w:rsidR="002C10A3" w:rsidRDefault="002C10A3">
          <w:r>
            <w:rPr>
              <w:rStyle w:val="PlaceholderText"/>
            </w:rPr>
            <w:t>On-line</w:t>
          </w:r>
        </w:p>
      </w:docPartBody>
    </w:docPart>
    <w:docPart>
      <w:docPartPr>
        <w:name w:val="104D41E836E0471A95651CE5C85855FB"/>
        <w:category>
          <w:name w:val="General"/>
          <w:gallery w:val="placeholder"/>
        </w:category>
        <w:types>
          <w:type w:val="bbPlcHdr"/>
        </w:types>
        <w:behaviors>
          <w:behavior w:val="content"/>
        </w:behaviors>
        <w:guid w:val="{286385D6-4EB9-4CD6-B49C-690B6E705031}"/>
      </w:docPartPr>
      <w:docPartBody>
        <w:p w:rsidR="002C10A3" w:rsidRDefault="002C10A3">
          <w:r>
            <w:rPr>
              <w:rStyle w:val="PlaceholderText"/>
            </w:rPr>
            <w:t>Mjesto izvođenja</w:t>
          </w:r>
        </w:p>
      </w:docPartBody>
    </w:docPart>
    <w:docPart>
      <w:docPartPr>
        <w:name w:val="CCD578731B9F4C11BBE011079A19C219"/>
        <w:category>
          <w:name w:val="General"/>
          <w:gallery w:val="placeholder"/>
        </w:category>
        <w:types>
          <w:type w:val="bbPlcHdr"/>
        </w:types>
        <w:behaviors>
          <w:behavior w:val="content"/>
        </w:behaviors>
        <w:guid w:val="{B9C6288F-7BE6-4A40-925F-0D0B1FD44997}"/>
      </w:docPartPr>
      <w:docPartBody>
        <w:p w:rsidR="002C10A3" w:rsidRDefault="002C10A3">
          <w:r>
            <w:rPr>
              <w:rStyle w:val="PlaceholderText"/>
            </w:rPr>
            <w:t>Jezik izvođenja</w:t>
          </w:r>
        </w:p>
      </w:docPartBody>
    </w:docPart>
    <w:docPart>
      <w:docPartPr>
        <w:name w:val="1F1822A63AC74785AAD80C4D8CD27ED3"/>
        <w:category>
          <w:name w:val="General"/>
          <w:gallery w:val="placeholder"/>
        </w:category>
        <w:types>
          <w:type w:val="bbPlcHdr"/>
        </w:types>
        <w:behaviors>
          <w:behavior w:val="content"/>
        </w:behaviors>
        <w:guid w:val="{B0C265BC-B831-45BC-B77F-FABA8BF310B7}"/>
      </w:docPartPr>
      <w:docPartBody>
        <w:p w:rsidR="002C10A3" w:rsidRDefault="002C10A3">
          <w:r>
            <w:rPr>
              <w:rStyle w:val="PlaceholderText"/>
            </w:rPr>
            <w:t>Godina studija</w:t>
          </w:r>
        </w:p>
      </w:docPartBody>
    </w:docPart>
    <w:docPart>
      <w:docPartPr>
        <w:name w:val="881B5DED47824AF787322D169F64E3B8"/>
        <w:category>
          <w:name w:val="General"/>
          <w:gallery w:val="placeholder"/>
        </w:category>
        <w:types>
          <w:type w:val="bbPlcHdr"/>
        </w:types>
        <w:behaviors>
          <w:behavior w:val="content"/>
        </w:behaviors>
        <w:guid w:val="{BD8EBE08-A11F-4C77-8F30-BE12BAC45BAB}"/>
      </w:docPartPr>
      <w:docPartBody>
        <w:p w:rsidR="002C10A3" w:rsidRDefault="002C10A3">
          <w:r>
            <w:rPr>
              <w:rStyle w:val="PlaceholderText"/>
            </w:rPr>
            <w:t>Engleski jezik</w:t>
          </w:r>
        </w:p>
      </w:docPartBody>
    </w:docPart>
    <w:docPart>
      <w:docPartPr>
        <w:name w:val="FCE4C93B854C4434BCA811484080ED59"/>
        <w:category>
          <w:name w:val="General"/>
          <w:gallery w:val="placeholder"/>
        </w:category>
        <w:types>
          <w:type w:val="bbPlcHdr"/>
        </w:types>
        <w:behaviors>
          <w:behavior w:val="content"/>
        </w:behaviors>
        <w:guid w:val="{9A9E99F0-6B1E-4B33-8B17-561F984A9699}"/>
      </w:docPartPr>
      <w:docPartBody>
        <w:p w:rsidR="002C10A3" w:rsidRDefault="002C10A3">
          <w:r>
            <w:rPr>
              <w:rStyle w:val="PlaceholderText"/>
            </w:rPr>
            <w:t>Ciljevi predmeta</w:t>
          </w:r>
        </w:p>
      </w:docPartBody>
    </w:docPart>
    <w:docPart>
      <w:docPartPr>
        <w:name w:val="74E34A46F1124778B4016E6E888E443C"/>
        <w:category>
          <w:name w:val="General"/>
          <w:gallery w:val="placeholder"/>
        </w:category>
        <w:types>
          <w:type w:val="bbPlcHdr"/>
        </w:types>
        <w:behaviors>
          <w:behavior w:val="content"/>
        </w:behaviors>
        <w:guid w:val="{06917EC2-3331-4851-B8EB-0877B4C4C36D}"/>
      </w:docPartPr>
      <w:docPartBody>
        <w:p w:rsidR="002C10A3" w:rsidRDefault="002C10A3">
          <w:r>
            <w:rPr>
              <w:rStyle w:val="PlaceholderText"/>
            </w:rPr>
            <w:t>Preduvjeti</w:t>
          </w:r>
        </w:p>
      </w:docPartBody>
    </w:docPart>
    <w:docPart>
      <w:docPartPr>
        <w:name w:val="EA1D15C42EF84443A553618B035EA7CF"/>
        <w:category>
          <w:name w:val="General"/>
          <w:gallery w:val="placeholder"/>
        </w:category>
        <w:types>
          <w:type w:val="bbPlcHdr"/>
        </w:types>
        <w:behaviors>
          <w:behavior w:val="content"/>
        </w:behaviors>
        <w:guid w:val="{D695DDB3-A956-4960-975F-14EACA83A054}"/>
      </w:docPartPr>
      <w:docPartBody>
        <w:p w:rsidR="002C10A3" w:rsidRDefault="002C10A3">
          <w:r>
            <w:rPr>
              <w:rStyle w:val="PlaceholderText"/>
            </w:rPr>
            <w:t>Doprinos ishodima učenja programa</w:t>
          </w:r>
        </w:p>
      </w:docPartBody>
    </w:docPart>
    <w:docPart>
      <w:docPartPr>
        <w:name w:val="006D954E42D84F8FA3EFF25E4C49DD64"/>
        <w:category>
          <w:name w:val="General"/>
          <w:gallery w:val="placeholder"/>
        </w:category>
        <w:types>
          <w:type w:val="bbPlcHdr"/>
        </w:types>
        <w:behaviors>
          <w:behavior w:val="content"/>
        </w:behaviors>
        <w:guid w:val="{C4626FD4-D392-4EBD-85B1-837E8A04D593}"/>
      </w:docPartPr>
      <w:docPartBody>
        <w:p w:rsidR="002C10A3" w:rsidRDefault="002C10A3">
          <w:r>
            <w:rPr>
              <w:rStyle w:val="PlaceholderText"/>
            </w:rPr>
            <w:t>Ishodi učenja predmeta</w:t>
          </w:r>
        </w:p>
      </w:docPartBody>
    </w:docPart>
    <w:docPart>
      <w:docPartPr>
        <w:name w:val="D6D8E0D2058945FCB152C1A9E04D891F"/>
        <w:category>
          <w:name w:val="General"/>
          <w:gallery w:val="placeholder"/>
        </w:category>
        <w:types>
          <w:type w:val="bbPlcHdr"/>
        </w:types>
        <w:behaviors>
          <w:behavior w:val="content"/>
        </w:behaviors>
        <w:guid w:val="{C4F7194B-8A2C-4861-865A-0BAF4F7D9DCD}"/>
      </w:docPartPr>
      <w:docPartBody>
        <w:p w:rsidR="002C10A3" w:rsidRDefault="002C10A3">
          <w:r>
            <w:rPr>
              <w:rStyle w:val="PlaceholderText"/>
            </w:rPr>
            <w:t>Sadržaj predmeta</w:t>
          </w:r>
        </w:p>
      </w:docPartBody>
    </w:docPart>
    <w:docPart>
      <w:docPartPr>
        <w:name w:val="30E7A64E76AE4E3EB972E7CC25DD39F8"/>
        <w:category>
          <w:name w:val="General"/>
          <w:gallery w:val="placeholder"/>
        </w:category>
        <w:types>
          <w:type w:val="bbPlcHdr"/>
        </w:types>
        <w:behaviors>
          <w:behavior w:val="content"/>
        </w:behaviors>
        <w:guid w:val="{29EA000C-8725-4D34-88B8-AB496A63E734}"/>
      </w:docPartPr>
      <w:docPartBody>
        <w:p w:rsidR="002C10A3" w:rsidRDefault="002C10A3">
          <w:r>
            <w:rPr>
              <w:rStyle w:val="PlaceholderText"/>
            </w:rPr>
            <w:t>Sadržaj predmeta</w:t>
          </w:r>
        </w:p>
      </w:docPartBody>
    </w:docPart>
    <w:docPart>
      <w:docPartPr>
        <w:name w:val="ACA76B7F397249B2955BD6EA0E034EDB"/>
        <w:category>
          <w:name w:val="General"/>
          <w:gallery w:val="placeholder"/>
        </w:category>
        <w:types>
          <w:type w:val="bbPlcHdr"/>
        </w:types>
        <w:behaviors>
          <w:behavior w:val="content"/>
        </w:behaviors>
        <w:guid w:val="{27DC645A-D9C3-42ED-B736-6E439563D11D}"/>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6914D658B824104956D3924B1B41645"/>
        <w:category>
          <w:name w:val="General"/>
          <w:gallery w:val="placeholder"/>
        </w:category>
        <w:types>
          <w:type w:val="bbPlcHdr"/>
        </w:types>
        <w:behaviors>
          <w:behavior w:val="content"/>
        </w:behaviors>
        <w:guid w:val="{99FCD66D-0877-4E19-84C0-C4DEA3168799}"/>
      </w:docPartPr>
      <w:docPartBody>
        <w:p w:rsidR="002C10A3" w:rsidRDefault="002C10A3">
          <w:r>
            <w:rPr>
              <w:rFonts w:ascii="Arial" w:hAnsi="Arial" w:cs="Arial"/>
              <w:sz w:val="20"/>
              <w:szCs w:val="20"/>
            </w:rPr>
            <w:t xml:space="preserve">  </w:t>
          </w:r>
        </w:p>
      </w:docPartBody>
    </w:docPart>
    <w:docPart>
      <w:docPartPr>
        <w:name w:val="90A11A5B839D46558A6DB6B33EF926C0"/>
        <w:category>
          <w:name w:val="General"/>
          <w:gallery w:val="placeholder"/>
        </w:category>
        <w:types>
          <w:type w:val="bbPlcHdr"/>
        </w:types>
        <w:behaviors>
          <w:behavior w:val="content"/>
        </w:behaviors>
        <w:guid w:val="{47F4C8AF-E397-4E1B-A1FB-97F2485E6D75}"/>
      </w:docPartPr>
      <w:docPartBody>
        <w:p w:rsidR="002C10A3" w:rsidRDefault="002C10A3">
          <w:r>
            <w:rPr>
              <w:rFonts w:ascii="Arial" w:hAnsi="Arial" w:cs="Arial"/>
              <w:color w:val="000000"/>
              <w:sz w:val="20"/>
              <w:szCs w:val="20"/>
            </w:rPr>
            <w:t xml:space="preserve"> </w:t>
          </w:r>
        </w:p>
      </w:docPartBody>
    </w:docPart>
    <w:docPart>
      <w:docPartPr>
        <w:name w:val="3B5AA18704254EC8A262F9420A8BEBC3"/>
        <w:category>
          <w:name w:val="General"/>
          <w:gallery w:val="placeholder"/>
        </w:category>
        <w:types>
          <w:type w:val="bbPlcHdr"/>
        </w:types>
        <w:behaviors>
          <w:behavior w:val="content"/>
        </w:behaviors>
        <w:guid w:val="{8E792AFC-A6BD-4E66-8ED9-A604340BBBAB}"/>
      </w:docPartPr>
      <w:docPartBody>
        <w:p w:rsidR="002C10A3" w:rsidRDefault="002C10A3">
          <w:r w:rsidRPr="001C096C">
            <w:rPr>
              <w:rFonts w:ascii="Arial" w:hAnsi="Arial" w:cs="Arial"/>
              <w:color w:val="000000"/>
              <w:sz w:val="20"/>
              <w:szCs w:val="20"/>
            </w:rPr>
            <w:t xml:space="preserve"> </w:t>
          </w:r>
        </w:p>
      </w:docPartBody>
    </w:docPart>
    <w:docPart>
      <w:docPartPr>
        <w:name w:val="405FA79FD4B44C0C90494581689468D4"/>
        <w:category>
          <w:name w:val="General"/>
          <w:gallery w:val="placeholder"/>
        </w:category>
        <w:types>
          <w:type w:val="bbPlcHdr"/>
        </w:types>
        <w:behaviors>
          <w:behavior w:val="content"/>
        </w:behaviors>
        <w:guid w:val="{351E33D3-367C-477D-BAF8-3D8F76509A6E}"/>
      </w:docPartPr>
      <w:docPartBody>
        <w:p w:rsidR="002C10A3" w:rsidRDefault="002C10A3">
          <w:r w:rsidRPr="001C096C">
            <w:rPr>
              <w:rFonts w:ascii="Arial" w:hAnsi="Arial" w:cs="Arial"/>
              <w:color w:val="000000"/>
              <w:sz w:val="20"/>
              <w:szCs w:val="20"/>
            </w:rPr>
            <w:t xml:space="preserve"> </w:t>
          </w:r>
        </w:p>
      </w:docPartBody>
    </w:docPart>
    <w:docPart>
      <w:docPartPr>
        <w:name w:val="5DF1921CC23847AAACA2A4AD7176499C"/>
        <w:category>
          <w:name w:val="General"/>
          <w:gallery w:val="placeholder"/>
        </w:category>
        <w:types>
          <w:type w:val="bbPlcHdr"/>
        </w:types>
        <w:behaviors>
          <w:behavior w:val="content"/>
        </w:behaviors>
        <w:guid w:val="{54C0ADA3-D8A7-41E3-B503-E803D376C8FF}"/>
      </w:docPartPr>
      <w:docPartBody>
        <w:p w:rsidR="002C10A3" w:rsidRDefault="002C10A3">
          <w:r w:rsidRPr="001C096C">
            <w:rPr>
              <w:rFonts w:ascii="Arial" w:hAnsi="Arial" w:cs="Arial"/>
              <w:color w:val="000000"/>
              <w:sz w:val="20"/>
              <w:szCs w:val="20"/>
            </w:rPr>
            <w:t xml:space="preserve"> </w:t>
          </w:r>
        </w:p>
      </w:docPartBody>
    </w:docPart>
    <w:docPart>
      <w:docPartPr>
        <w:name w:val="F5FF6860D4B3425A8A5AD8E7101E9AAF"/>
        <w:category>
          <w:name w:val="General"/>
          <w:gallery w:val="placeholder"/>
        </w:category>
        <w:types>
          <w:type w:val="bbPlcHdr"/>
        </w:types>
        <w:behaviors>
          <w:behavior w:val="content"/>
        </w:behaviors>
        <w:guid w:val="{A3BD28D3-F571-4A9E-BC8B-38AE76EF003A}"/>
      </w:docPartPr>
      <w:docPartBody>
        <w:p w:rsidR="002C10A3" w:rsidRDefault="002C10A3">
          <w:r w:rsidRPr="001C096C">
            <w:rPr>
              <w:rFonts w:ascii="Arial" w:hAnsi="Arial" w:cs="Arial"/>
              <w:color w:val="000000"/>
              <w:sz w:val="20"/>
              <w:szCs w:val="20"/>
            </w:rPr>
            <w:t xml:space="preserve"> </w:t>
          </w:r>
        </w:p>
      </w:docPartBody>
    </w:docPart>
    <w:docPart>
      <w:docPartPr>
        <w:name w:val="71A3C96C505848CDB91E3A83BBFF15E3"/>
        <w:category>
          <w:name w:val="General"/>
          <w:gallery w:val="placeholder"/>
        </w:category>
        <w:types>
          <w:type w:val="bbPlcHdr"/>
        </w:types>
        <w:behaviors>
          <w:behavior w:val="content"/>
        </w:behaviors>
        <w:guid w:val="{435227B0-99CF-487B-A5A0-CE13ABFF09F7}"/>
      </w:docPartPr>
      <w:docPartBody>
        <w:p w:rsidR="002C10A3" w:rsidRDefault="002C10A3">
          <w:r w:rsidRPr="001C096C">
            <w:rPr>
              <w:rFonts w:ascii="Arial" w:hAnsi="Arial" w:cs="Arial"/>
              <w:color w:val="000000"/>
              <w:sz w:val="20"/>
              <w:szCs w:val="20"/>
            </w:rPr>
            <w:t xml:space="preserve"> </w:t>
          </w:r>
        </w:p>
      </w:docPartBody>
    </w:docPart>
    <w:docPart>
      <w:docPartPr>
        <w:name w:val="507DFDE2E86745A8BF73711EDAF1D924"/>
        <w:category>
          <w:name w:val="General"/>
          <w:gallery w:val="placeholder"/>
        </w:category>
        <w:types>
          <w:type w:val="bbPlcHdr"/>
        </w:types>
        <w:behaviors>
          <w:behavior w:val="content"/>
        </w:behaviors>
        <w:guid w:val="{9E4E1FF1-6966-4E9E-9C3C-E1DFBB604260}"/>
      </w:docPartPr>
      <w:docPartBody>
        <w:p w:rsidR="002C10A3" w:rsidRDefault="002C10A3">
          <w:r w:rsidRPr="001C096C">
            <w:rPr>
              <w:rFonts w:ascii="Arial" w:hAnsi="Arial" w:cs="Arial"/>
              <w:color w:val="000000"/>
              <w:sz w:val="20"/>
              <w:szCs w:val="20"/>
            </w:rPr>
            <w:t xml:space="preserve"> </w:t>
          </w:r>
        </w:p>
      </w:docPartBody>
    </w:docPart>
    <w:docPart>
      <w:docPartPr>
        <w:name w:val="779E59496CF54A92A4C47240682FB566"/>
        <w:category>
          <w:name w:val="General"/>
          <w:gallery w:val="placeholder"/>
        </w:category>
        <w:types>
          <w:type w:val="bbPlcHdr"/>
        </w:types>
        <w:behaviors>
          <w:behavior w:val="content"/>
        </w:behaviors>
        <w:guid w:val="{1C1FCFDD-D3AB-41B3-8358-F20688376E8F}"/>
      </w:docPartPr>
      <w:docPartBody>
        <w:p w:rsidR="002C10A3" w:rsidRDefault="002C10A3">
          <w:r w:rsidRPr="001C096C">
            <w:rPr>
              <w:rFonts w:ascii="Arial" w:hAnsi="Arial" w:cs="Arial"/>
              <w:color w:val="000000"/>
              <w:sz w:val="20"/>
              <w:szCs w:val="20"/>
            </w:rPr>
            <w:t xml:space="preserve"> </w:t>
          </w:r>
        </w:p>
      </w:docPartBody>
    </w:docPart>
    <w:docPart>
      <w:docPartPr>
        <w:name w:val="5C05EEBF707741CBA9F5BAE6954F193C"/>
        <w:category>
          <w:name w:val="General"/>
          <w:gallery w:val="placeholder"/>
        </w:category>
        <w:types>
          <w:type w:val="bbPlcHdr"/>
        </w:types>
        <w:behaviors>
          <w:behavior w:val="content"/>
        </w:behaviors>
        <w:guid w:val="{333035CE-CCC9-40FB-A82B-1C3F362E1DCF}"/>
      </w:docPartPr>
      <w:docPartBody>
        <w:p w:rsidR="002C10A3" w:rsidRDefault="002C10A3">
          <w:r w:rsidRPr="001C096C">
            <w:rPr>
              <w:rFonts w:ascii="Arial" w:hAnsi="Arial" w:cs="Arial"/>
              <w:color w:val="000000"/>
              <w:sz w:val="20"/>
              <w:szCs w:val="20"/>
            </w:rPr>
            <w:t xml:space="preserve"> </w:t>
          </w:r>
        </w:p>
      </w:docPartBody>
    </w:docPart>
    <w:docPart>
      <w:docPartPr>
        <w:name w:val="4F659989AA214A289FA9CA26C0FD5A58"/>
        <w:category>
          <w:name w:val="General"/>
          <w:gallery w:val="placeholder"/>
        </w:category>
        <w:types>
          <w:type w:val="bbPlcHdr"/>
        </w:types>
        <w:behaviors>
          <w:behavior w:val="content"/>
        </w:behaviors>
        <w:guid w:val="{51CFFAD3-EAAD-41D3-8159-2B97FAE93489}"/>
      </w:docPartPr>
      <w:docPartBody>
        <w:p w:rsidR="002C10A3" w:rsidRDefault="002C10A3">
          <w:r w:rsidRPr="001C096C">
            <w:rPr>
              <w:rFonts w:ascii="Arial" w:hAnsi="Arial" w:cs="Arial"/>
              <w:color w:val="000000"/>
              <w:sz w:val="20"/>
              <w:szCs w:val="20"/>
            </w:rPr>
            <w:t xml:space="preserve"> </w:t>
          </w:r>
        </w:p>
      </w:docPartBody>
    </w:docPart>
    <w:docPart>
      <w:docPartPr>
        <w:name w:val="4B168EFC25BE43A4A13E5D04100E472C"/>
        <w:category>
          <w:name w:val="General"/>
          <w:gallery w:val="placeholder"/>
        </w:category>
        <w:types>
          <w:type w:val="bbPlcHdr"/>
        </w:types>
        <w:behaviors>
          <w:behavior w:val="content"/>
        </w:behaviors>
        <w:guid w:val="{D6900C5A-69E3-4780-BB68-0AD2C239A918}"/>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B1A61AAC5C534122B676270E3EE6E7C1"/>
        <w:category>
          <w:name w:val="General"/>
          <w:gallery w:val="placeholder"/>
        </w:category>
        <w:types>
          <w:type w:val="bbPlcHdr"/>
        </w:types>
        <w:behaviors>
          <w:behavior w:val="content"/>
        </w:behaviors>
        <w:guid w:val="{9B67A763-61E3-4854-A732-57370D1D6C48}"/>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39C047F80064C01A3AC9367238E1464"/>
        <w:category>
          <w:name w:val="General"/>
          <w:gallery w:val="placeholder"/>
        </w:category>
        <w:types>
          <w:type w:val="bbPlcHdr"/>
        </w:types>
        <w:behaviors>
          <w:behavior w:val="content"/>
        </w:behaviors>
        <w:guid w:val="{82E075E7-AAF1-4F30-B2F4-022FCA4709CF}"/>
      </w:docPartPr>
      <w:docPartBody>
        <w:p w:rsidR="002C10A3" w:rsidRDefault="002C10A3">
          <w:r w:rsidRPr="001C096C">
            <w:rPr>
              <w:rFonts w:ascii="Arial" w:hAnsi="Arial" w:cs="Arial"/>
              <w:color w:val="000000"/>
              <w:sz w:val="20"/>
              <w:szCs w:val="20"/>
            </w:rPr>
            <w:t xml:space="preserve"> </w:t>
          </w:r>
        </w:p>
      </w:docPartBody>
    </w:docPart>
    <w:docPart>
      <w:docPartPr>
        <w:name w:val="EF20EF3C5C3B4E31AF2A5A4154258382"/>
        <w:category>
          <w:name w:val="General"/>
          <w:gallery w:val="placeholder"/>
        </w:category>
        <w:types>
          <w:type w:val="bbPlcHdr"/>
        </w:types>
        <w:behaviors>
          <w:behavior w:val="content"/>
        </w:behaviors>
        <w:guid w:val="{6BF3D0F5-4475-4D63-AC91-A823427267CD}"/>
      </w:docPartPr>
      <w:docPartBody>
        <w:p w:rsidR="002C10A3" w:rsidRDefault="002C10A3">
          <w:r w:rsidRPr="001C096C">
            <w:rPr>
              <w:rFonts w:ascii="Arial" w:hAnsi="Arial" w:cs="Arial"/>
              <w:color w:val="000000"/>
              <w:sz w:val="20"/>
              <w:szCs w:val="20"/>
            </w:rPr>
            <w:t xml:space="preserve"> </w:t>
          </w:r>
        </w:p>
      </w:docPartBody>
    </w:docPart>
    <w:docPart>
      <w:docPartPr>
        <w:name w:val="BC0E03CA25EE4FC68A7B4045A253A197"/>
        <w:category>
          <w:name w:val="General"/>
          <w:gallery w:val="placeholder"/>
        </w:category>
        <w:types>
          <w:type w:val="bbPlcHdr"/>
        </w:types>
        <w:behaviors>
          <w:behavior w:val="content"/>
        </w:behaviors>
        <w:guid w:val="{4378D10F-83E5-4A82-9015-1B4F232140CA}"/>
      </w:docPartPr>
      <w:docPartBody>
        <w:p w:rsidR="002C10A3" w:rsidRDefault="002C10A3">
          <w:r w:rsidRPr="001C096C">
            <w:rPr>
              <w:rFonts w:ascii="Arial" w:hAnsi="Arial" w:cs="Arial"/>
              <w:color w:val="000000"/>
              <w:sz w:val="20"/>
              <w:szCs w:val="20"/>
            </w:rPr>
            <w:t xml:space="preserve"> </w:t>
          </w:r>
        </w:p>
      </w:docPartBody>
    </w:docPart>
    <w:docPart>
      <w:docPartPr>
        <w:name w:val="B4C949F0172049AA8FD8C476217C9CE4"/>
        <w:category>
          <w:name w:val="General"/>
          <w:gallery w:val="placeholder"/>
        </w:category>
        <w:types>
          <w:type w:val="bbPlcHdr"/>
        </w:types>
        <w:behaviors>
          <w:behavior w:val="content"/>
        </w:behaviors>
        <w:guid w:val="{BA647F41-CEA8-45B5-8A59-7C614DF4D8D4}"/>
      </w:docPartPr>
      <w:docPartBody>
        <w:p w:rsidR="002C10A3" w:rsidRDefault="002C10A3">
          <w:r w:rsidRPr="001C096C">
            <w:rPr>
              <w:rFonts w:ascii="Arial" w:hAnsi="Arial" w:cs="Arial"/>
              <w:color w:val="000000"/>
              <w:sz w:val="20"/>
              <w:szCs w:val="20"/>
            </w:rPr>
            <w:t xml:space="preserve"> </w:t>
          </w:r>
        </w:p>
      </w:docPartBody>
    </w:docPart>
    <w:docPart>
      <w:docPartPr>
        <w:name w:val="C9AA31C890B941448BA72F40C29F7BEC"/>
        <w:category>
          <w:name w:val="General"/>
          <w:gallery w:val="placeholder"/>
        </w:category>
        <w:types>
          <w:type w:val="bbPlcHdr"/>
        </w:types>
        <w:behaviors>
          <w:behavior w:val="content"/>
        </w:behaviors>
        <w:guid w:val="{3E6694C2-1021-4313-BACF-12E4BDA1A82B}"/>
      </w:docPartPr>
      <w:docPartBody>
        <w:p w:rsidR="002C10A3" w:rsidRDefault="002C10A3">
          <w:r w:rsidRPr="001C096C">
            <w:rPr>
              <w:rFonts w:ascii="Arial" w:hAnsi="Arial" w:cs="Arial"/>
              <w:color w:val="000000"/>
              <w:sz w:val="20"/>
              <w:szCs w:val="20"/>
            </w:rPr>
            <w:t xml:space="preserve"> </w:t>
          </w:r>
        </w:p>
      </w:docPartBody>
    </w:docPart>
    <w:docPart>
      <w:docPartPr>
        <w:name w:val="E28F6C66EA734870B457093BA395A4BE"/>
        <w:category>
          <w:name w:val="General"/>
          <w:gallery w:val="placeholder"/>
        </w:category>
        <w:types>
          <w:type w:val="bbPlcHdr"/>
        </w:types>
        <w:behaviors>
          <w:behavior w:val="content"/>
        </w:behaviors>
        <w:guid w:val="{7F4BD336-A77C-44AC-8283-D413DE0C8C44}"/>
      </w:docPartPr>
      <w:docPartBody>
        <w:p w:rsidR="002C10A3" w:rsidRDefault="002C10A3">
          <w:r w:rsidRPr="001C096C">
            <w:rPr>
              <w:rFonts w:ascii="Arial" w:hAnsi="Arial" w:cs="Arial"/>
              <w:color w:val="000000"/>
              <w:sz w:val="20"/>
              <w:szCs w:val="20"/>
            </w:rPr>
            <w:t xml:space="preserve"> </w:t>
          </w:r>
        </w:p>
      </w:docPartBody>
    </w:docPart>
    <w:docPart>
      <w:docPartPr>
        <w:name w:val="251154C197764D759ED5B02FF63E5CC1"/>
        <w:category>
          <w:name w:val="General"/>
          <w:gallery w:val="placeholder"/>
        </w:category>
        <w:types>
          <w:type w:val="bbPlcHdr"/>
        </w:types>
        <w:behaviors>
          <w:behavior w:val="content"/>
        </w:behaviors>
        <w:guid w:val="{4A784E0F-37DC-4D15-A8C2-1849243E22AC}"/>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BBB7916565AD4D2592288220AEF829DE"/>
        <w:category>
          <w:name w:val="General"/>
          <w:gallery w:val="placeholder"/>
        </w:category>
        <w:types>
          <w:type w:val="bbPlcHdr"/>
        </w:types>
        <w:behaviors>
          <w:behavior w:val="content"/>
        </w:behaviors>
        <w:guid w:val="{3CD6CD91-4ACC-4A47-A459-7384F6B77B2D}"/>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334913CB0DD440BA4D293F2B213AA67"/>
        <w:category>
          <w:name w:val="General"/>
          <w:gallery w:val="placeholder"/>
        </w:category>
        <w:types>
          <w:type w:val="bbPlcHdr"/>
        </w:types>
        <w:behaviors>
          <w:behavior w:val="content"/>
        </w:behaviors>
        <w:guid w:val="{920CCA2E-3830-4DF2-8B05-485D6541AEDB}"/>
      </w:docPartPr>
      <w:docPartBody>
        <w:p w:rsidR="002C10A3" w:rsidRDefault="002C10A3">
          <w:r w:rsidRPr="001C096C">
            <w:rPr>
              <w:rFonts w:ascii="Arial" w:hAnsi="Arial" w:cs="Arial"/>
              <w:color w:val="000000"/>
              <w:sz w:val="20"/>
              <w:szCs w:val="20"/>
            </w:rPr>
            <w:t xml:space="preserve"> </w:t>
          </w:r>
        </w:p>
      </w:docPartBody>
    </w:docPart>
    <w:docPart>
      <w:docPartPr>
        <w:name w:val="D20C41BF944544C4A094B79B2DA45516"/>
        <w:category>
          <w:name w:val="General"/>
          <w:gallery w:val="placeholder"/>
        </w:category>
        <w:types>
          <w:type w:val="bbPlcHdr"/>
        </w:types>
        <w:behaviors>
          <w:behavior w:val="content"/>
        </w:behaviors>
        <w:guid w:val="{1A1FF218-63B6-4F31-91CB-9F22F7FA0557}"/>
      </w:docPartPr>
      <w:docPartBody>
        <w:p w:rsidR="002C10A3" w:rsidRDefault="002C10A3">
          <w:r w:rsidRPr="001C096C">
            <w:rPr>
              <w:rFonts w:ascii="Arial" w:hAnsi="Arial" w:cs="Arial"/>
              <w:color w:val="000000"/>
              <w:sz w:val="20"/>
              <w:szCs w:val="20"/>
            </w:rPr>
            <w:t xml:space="preserve"> </w:t>
          </w:r>
        </w:p>
      </w:docPartBody>
    </w:docPart>
    <w:docPart>
      <w:docPartPr>
        <w:name w:val="6AAF96BB6F56431A98F03A15CB499EBD"/>
        <w:category>
          <w:name w:val="General"/>
          <w:gallery w:val="placeholder"/>
        </w:category>
        <w:types>
          <w:type w:val="bbPlcHdr"/>
        </w:types>
        <w:behaviors>
          <w:behavior w:val="content"/>
        </w:behaviors>
        <w:guid w:val="{DB4DB4AD-7CF5-4093-953D-C0D13B9E8BA2}"/>
      </w:docPartPr>
      <w:docPartBody>
        <w:p w:rsidR="002C10A3" w:rsidRDefault="002C10A3">
          <w:r w:rsidRPr="001C096C">
            <w:rPr>
              <w:rFonts w:ascii="Arial" w:hAnsi="Arial" w:cs="Arial"/>
              <w:color w:val="000000"/>
              <w:sz w:val="20"/>
              <w:szCs w:val="20"/>
            </w:rPr>
            <w:t xml:space="preserve"> </w:t>
          </w:r>
        </w:p>
      </w:docPartBody>
    </w:docPart>
    <w:docPart>
      <w:docPartPr>
        <w:name w:val="35EAD3C265DF4BC492B625B85CC8469F"/>
        <w:category>
          <w:name w:val="General"/>
          <w:gallery w:val="placeholder"/>
        </w:category>
        <w:types>
          <w:type w:val="bbPlcHdr"/>
        </w:types>
        <w:behaviors>
          <w:behavior w:val="content"/>
        </w:behaviors>
        <w:guid w:val="{71B610BF-4AD8-4343-8D9F-50A153572E91}"/>
      </w:docPartPr>
      <w:docPartBody>
        <w:p w:rsidR="002C10A3" w:rsidRDefault="002C10A3">
          <w:r w:rsidRPr="001C096C">
            <w:rPr>
              <w:rFonts w:ascii="Arial" w:hAnsi="Arial" w:cs="Arial"/>
              <w:color w:val="000000"/>
              <w:sz w:val="20"/>
              <w:szCs w:val="20"/>
            </w:rPr>
            <w:t xml:space="preserve"> </w:t>
          </w:r>
        </w:p>
      </w:docPartBody>
    </w:docPart>
    <w:docPart>
      <w:docPartPr>
        <w:name w:val="1F4FFEC00FD84F3092BA09BBBC1AF0E3"/>
        <w:category>
          <w:name w:val="General"/>
          <w:gallery w:val="placeholder"/>
        </w:category>
        <w:types>
          <w:type w:val="bbPlcHdr"/>
        </w:types>
        <w:behaviors>
          <w:behavior w:val="content"/>
        </w:behaviors>
        <w:guid w:val="{DB4CF265-2EC3-47AD-BA48-8827653C47E5}"/>
      </w:docPartPr>
      <w:docPartBody>
        <w:p w:rsidR="002C10A3" w:rsidRDefault="002C10A3">
          <w:r w:rsidRPr="001C096C">
            <w:rPr>
              <w:rFonts w:ascii="Arial" w:hAnsi="Arial" w:cs="Arial"/>
              <w:color w:val="000000"/>
              <w:sz w:val="20"/>
              <w:szCs w:val="20"/>
            </w:rPr>
            <w:t xml:space="preserve"> </w:t>
          </w:r>
        </w:p>
      </w:docPartBody>
    </w:docPart>
    <w:docPart>
      <w:docPartPr>
        <w:name w:val="407DE5FF1B854AE19263919630152425"/>
        <w:category>
          <w:name w:val="General"/>
          <w:gallery w:val="placeholder"/>
        </w:category>
        <w:types>
          <w:type w:val="bbPlcHdr"/>
        </w:types>
        <w:behaviors>
          <w:behavior w:val="content"/>
        </w:behaviors>
        <w:guid w:val="{B4551413-92FB-44A7-B3E4-8DE464A40594}"/>
      </w:docPartPr>
      <w:docPartBody>
        <w:p w:rsidR="002C10A3" w:rsidRDefault="002C10A3">
          <w:r w:rsidRPr="001C096C">
            <w:rPr>
              <w:rFonts w:ascii="Arial" w:hAnsi="Arial" w:cs="Arial"/>
              <w:color w:val="000000"/>
              <w:sz w:val="20"/>
              <w:szCs w:val="20"/>
            </w:rPr>
            <w:t xml:space="preserve"> </w:t>
          </w:r>
        </w:p>
      </w:docPartBody>
    </w:docPart>
    <w:docPart>
      <w:docPartPr>
        <w:name w:val="0923EE43420C48A9B02CBE39EBCC6A05"/>
        <w:category>
          <w:name w:val="General"/>
          <w:gallery w:val="placeholder"/>
        </w:category>
        <w:types>
          <w:type w:val="bbPlcHdr"/>
        </w:types>
        <w:behaviors>
          <w:behavior w:val="content"/>
        </w:behaviors>
        <w:guid w:val="{887A2C31-E279-4BFD-9419-BEF72338E688}"/>
      </w:docPartPr>
      <w:docPartBody>
        <w:p w:rsidR="002C10A3" w:rsidRDefault="002C10A3">
          <w:r w:rsidRPr="002B6B3C">
            <w:rPr>
              <w:rFonts w:ascii="Arial" w:hAnsi="Arial" w:cs="Arial"/>
              <w:sz w:val="20"/>
              <w:szCs w:val="20"/>
            </w:rPr>
            <w:t xml:space="preserve">(ostalo upisati) </w:t>
          </w:r>
        </w:p>
      </w:docPartBody>
    </w:docPart>
    <w:docPart>
      <w:docPartPr>
        <w:name w:val="F1869C5749B846F6A8256C1EBE57E9C8"/>
        <w:category>
          <w:name w:val="General"/>
          <w:gallery w:val="placeholder"/>
        </w:category>
        <w:types>
          <w:type w:val="bbPlcHdr"/>
        </w:types>
        <w:behaviors>
          <w:behavior w:val="content"/>
        </w:behaviors>
        <w:guid w:val="{ACFF4332-7F27-437B-AB49-EA0DC85EBFE5}"/>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FFE9D4CB4244BC4B4A4D1E40CF1FA60"/>
        <w:category>
          <w:name w:val="General"/>
          <w:gallery w:val="placeholder"/>
        </w:category>
        <w:types>
          <w:type w:val="bbPlcHdr"/>
        </w:types>
        <w:behaviors>
          <w:behavior w:val="content"/>
        </w:behaviors>
        <w:guid w:val="{4C699D95-57BF-4AA6-8C19-A4341B65AA53}"/>
      </w:docPartPr>
      <w:docPartBody>
        <w:p w:rsidR="002C10A3" w:rsidRDefault="002C10A3">
          <w:r w:rsidRPr="001C096C">
            <w:rPr>
              <w:rFonts w:ascii="Arial" w:hAnsi="Arial" w:cs="Arial"/>
              <w:color w:val="000000"/>
              <w:sz w:val="20"/>
              <w:szCs w:val="20"/>
            </w:rPr>
            <w:t xml:space="preserve"> </w:t>
          </w:r>
        </w:p>
      </w:docPartBody>
    </w:docPart>
    <w:docPart>
      <w:docPartPr>
        <w:name w:val="FDACAD319F6E477F915DDB88451D06F2"/>
        <w:category>
          <w:name w:val="General"/>
          <w:gallery w:val="placeholder"/>
        </w:category>
        <w:types>
          <w:type w:val="bbPlcHdr"/>
        </w:types>
        <w:behaviors>
          <w:behavior w:val="content"/>
        </w:behaviors>
        <w:guid w:val="{A5EF1557-250B-4E46-8F77-30F390D09EFF}"/>
      </w:docPartPr>
      <w:docPartBody>
        <w:p w:rsidR="002C10A3" w:rsidRDefault="002C10A3">
          <w:r w:rsidRPr="001C096C">
            <w:rPr>
              <w:rFonts w:ascii="Arial" w:hAnsi="Arial" w:cs="Arial"/>
              <w:color w:val="000000"/>
              <w:sz w:val="20"/>
              <w:szCs w:val="20"/>
            </w:rPr>
            <w:t xml:space="preserve"> </w:t>
          </w:r>
        </w:p>
      </w:docPartBody>
    </w:docPart>
    <w:docPart>
      <w:docPartPr>
        <w:name w:val="D4C9CBD32A1C4E9AB246A785B51EAC43"/>
        <w:category>
          <w:name w:val="General"/>
          <w:gallery w:val="placeholder"/>
        </w:category>
        <w:types>
          <w:type w:val="bbPlcHdr"/>
        </w:types>
        <w:behaviors>
          <w:behavior w:val="content"/>
        </w:behaviors>
        <w:guid w:val="{0C0BA724-3743-40D0-8828-99D9FB3E2FA5}"/>
      </w:docPartPr>
      <w:docPartBody>
        <w:p w:rsidR="002C10A3" w:rsidRDefault="002C10A3">
          <w:r w:rsidRPr="001C096C">
            <w:rPr>
              <w:rFonts w:ascii="Arial" w:hAnsi="Arial" w:cs="Arial"/>
              <w:color w:val="000000"/>
              <w:sz w:val="20"/>
              <w:szCs w:val="20"/>
            </w:rPr>
            <w:t xml:space="preserve"> </w:t>
          </w:r>
        </w:p>
      </w:docPartBody>
    </w:docPart>
    <w:docPart>
      <w:docPartPr>
        <w:name w:val="93595876BCBA46D49D611247F7ED5800"/>
        <w:category>
          <w:name w:val="General"/>
          <w:gallery w:val="placeholder"/>
        </w:category>
        <w:types>
          <w:type w:val="bbPlcHdr"/>
        </w:types>
        <w:behaviors>
          <w:behavior w:val="content"/>
        </w:behaviors>
        <w:guid w:val="{310F9973-BD26-43FE-B934-4A2279CB4625}"/>
      </w:docPartPr>
      <w:docPartBody>
        <w:p w:rsidR="002C10A3" w:rsidRDefault="002C10A3">
          <w:r w:rsidRPr="001C096C">
            <w:rPr>
              <w:rFonts w:ascii="Arial" w:hAnsi="Arial" w:cs="Arial"/>
              <w:color w:val="000000"/>
              <w:sz w:val="20"/>
              <w:szCs w:val="20"/>
            </w:rPr>
            <w:t xml:space="preserve">  </w:t>
          </w:r>
        </w:p>
      </w:docPartBody>
    </w:docPart>
    <w:docPart>
      <w:docPartPr>
        <w:name w:val="CBC4A41F458E40209BFA52EA960E4B8C"/>
        <w:category>
          <w:name w:val="General"/>
          <w:gallery w:val="placeholder"/>
        </w:category>
        <w:types>
          <w:type w:val="bbPlcHdr"/>
        </w:types>
        <w:behaviors>
          <w:behavior w:val="content"/>
        </w:behaviors>
        <w:guid w:val="{29DC0C59-D81B-466B-9D0D-5FC70D2586D9}"/>
      </w:docPartPr>
      <w:docPartBody>
        <w:p w:rsidR="002C10A3" w:rsidRDefault="002C10A3">
          <w:r w:rsidRPr="001C096C">
            <w:rPr>
              <w:rFonts w:ascii="Arial" w:hAnsi="Arial" w:cs="Arial"/>
              <w:color w:val="000000"/>
              <w:sz w:val="20"/>
              <w:szCs w:val="20"/>
            </w:rPr>
            <w:t xml:space="preserve"> </w:t>
          </w:r>
        </w:p>
      </w:docPartBody>
    </w:docPart>
    <w:docPart>
      <w:docPartPr>
        <w:name w:val="A0B7334D0D3E41C399333E0D136F0541"/>
        <w:category>
          <w:name w:val="General"/>
          <w:gallery w:val="placeholder"/>
        </w:category>
        <w:types>
          <w:type w:val="bbPlcHdr"/>
        </w:types>
        <w:behaviors>
          <w:behavior w:val="content"/>
        </w:behaviors>
        <w:guid w:val="{CCF036E2-97C0-4975-8674-8E999816CB4D}"/>
      </w:docPartPr>
      <w:docPartBody>
        <w:p w:rsidR="002C10A3" w:rsidRDefault="002C10A3">
          <w:r w:rsidRPr="001C096C">
            <w:rPr>
              <w:rFonts w:ascii="Arial" w:hAnsi="Arial" w:cs="Arial"/>
              <w:color w:val="000000"/>
              <w:sz w:val="20"/>
              <w:szCs w:val="20"/>
            </w:rPr>
            <w:t xml:space="preserve"> </w:t>
          </w:r>
        </w:p>
      </w:docPartBody>
    </w:docPart>
    <w:docPart>
      <w:docPartPr>
        <w:name w:val="6B385F3488D449CDAF2CDB15181D86C5"/>
        <w:category>
          <w:name w:val="General"/>
          <w:gallery w:val="placeholder"/>
        </w:category>
        <w:types>
          <w:type w:val="bbPlcHdr"/>
        </w:types>
        <w:behaviors>
          <w:behavior w:val="content"/>
        </w:behaviors>
        <w:guid w:val="{84DFEC1D-C7B9-48BC-A848-F6B8B0E4FADD}"/>
      </w:docPartPr>
      <w:docPartBody>
        <w:p w:rsidR="002C10A3" w:rsidRDefault="002C10A3">
          <w:r>
            <w:rPr>
              <w:rStyle w:val="PlaceholderText"/>
            </w:rPr>
            <w:t>ECTS</w:t>
          </w:r>
        </w:p>
      </w:docPartBody>
    </w:docPart>
    <w:docPart>
      <w:docPartPr>
        <w:name w:val="CFFB0D9676A242A598A424EAC823F0D2"/>
        <w:category>
          <w:name w:val="General"/>
          <w:gallery w:val="placeholder"/>
        </w:category>
        <w:types>
          <w:type w:val="bbPlcHdr"/>
        </w:types>
        <w:behaviors>
          <w:behavior w:val="content"/>
        </w:behaviors>
        <w:guid w:val="{87CF8648-1570-43C9-A265-F5068E9E55D6}"/>
      </w:docPartPr>
      <w:docPartBody>
        <w:p w:rsidR="002C10A3" w:rsidRDefault="002C10A3">
          <w:r>
            <w:rPr>
              <w:rStyle w:val="PlaceholderText"/>
            </w:rPr>
            <w:t>Metode i kriteriji vrednovanja</w:t>
          </w:r>
        </w:p>
      </w:docPartBody>
    </w:docPart>
    <w:docPart>
      <w:docPartPr>
        <w:name w:val="EAA8A59D5D2C46D28DC5D7D23CF01929"/>
        <w:category>
          <w:name w:val="General"/>
          <w:gallery w:val="placeholder"/>
        </w:category>
        <w:types>
          <w:type w:val="bbPlcHdr"/>
        </w:types>
        <w:behaviors>
          <w:behavior w:val="content"/>
        </w:behaviors>
        <w:guid w:val="{FDA42A2F-4A25-4F17-BD33-94E3131B898F}"/>
      </w:docPartPr>
      <w:docPartBody>
        <w:p w:rsidR="002C10A3" w:rsidRDefault="002C10A3">
          <w:r>
            <w:rPr>
              <w:rStyle w:val="PlaceholderText"/>
            </w:rPr>
            <w:t>Metode i kriteriji vrednovanja</w:t>
          </w:r>
        </w:p>
      </w:docPartBody>
    </w:docPart>
    <w:docPart>
      <w:docPartPr>
        <w:name w:val="294547BE7E2B467AAC9911B819A8363D"/>
        <w:category>
          <w:name w:val="General"/>
          <w:gallery w:val="placeholder"/>
        </w:category>
        <w:types>
          <w:type w:val="bbPlcHdr"/>
        </w:types>
        <w:behaviors>
          <w:behavior w:val="content"/>
        </w:behaviors>
        <w:guid w:val="{11EC77D0-28F2-4A62-917B-9AED36D727EB}"/>
      </w:docPartPr>
      <w:docPartBody>
        <w:p w:rsidR="002C10A3" w:rsidRDefault="002C10A3">
          <w:r>
            <w:rPr>
              <w:rStyle w:val="PlaceholderText"/>
            </w:rPr>
            <w:t>Metode i kriteriji vrednovanja</w:t>
          </w:r>
        </w:p>
      </w:docPartBody>
    </w:docPart>
    <w:docPart>
      <w:docPartPr>
        <w:name w:val="E5B67FCCCE9449B5B563BBB35984C791"/>
        <w:category>
          <w:name w:val="General"/>
          <w:gallery w:val="placeholder"/>
        </w:category>
        <w:types>
          <w:type w:val="bbPlcHdr"/>
        </w:types>
        <w:behaviors>
          <w:behavior w:val="content"/>
        </w:behaviors>
        <w:guid w:val="{57B56C78-4FEE-4146-A835-B0BA88B14EFA}"/>
      </w:docPartPr>
      <w:docPartBody>
        <w:p w:rsidR="002C10A3" w:rsidRDefault="002C10A3">
          <w:r>
            <w:rPr>
              <w:rStyle w:val="PlaceholderText"/>
            </w:rPr>
            <w:t>Metode i kriteriji vrednovanja</w:t>
          </w:r>
        </w:p>
      </w:docPartBody>
    </w:docPart>
    <w:docPart>
      <w:docPartPr>
        <w:name w:val="E80C8F380288458DAC5ADA85CE999597"/>
        <w:category>
          <w:name w:val="General"/>
          <w:gallery w:val="placeholder"/>
        </w:category>
        <w:types>
          <w:type w:val="bbPlcHdr"/>
        </w:types>
        <w:behaviors>
          <w:behavior w:val="content"/>
        </w:behaviors>
        <w:guid w:val="{00F7A01C-462A-4A4B-9C32-CC1F4252222B}"/>
      </w:docPartPr>
      <w:docPartBody>
        <w:p w:rsidR="002C10A3" w:rsidRDefault="002C10A3">
          <w:r>
            <w:rPr>
              <w:rStyle w:val="PlaceholderText"/>
            </w:rPr>
            <w:t>Obveze studenata</w:t>
          </w:r>
        </w:p>
      </w:docPartBody>
    </w:docPart>
    <w:docPart>
      <w:docPartPr>
        <w:name w:val="C44E2E4ED3D249ED909115E3BE336D77"/>
        <w:category>
          <w:name w:val="General"/>
          <w:gallery w:val="placeholder"/>
        </w:category>
        <w:types>
          <w:type w:val="bbPlcHdr"/>
        </w:types>
        <w:behaviors>
          <w:behavior w:val="content"/>
        </w:behaviors>
        <w:guid w:val="{FECDE1BB-CF71-4ED0-9604-82C3ED33ED0C}"/>
      </w:docPartPr>
      <w:docPartBody>
        <w:p w:rsidR="002C10A3" w:rsidRDefault="002C10A3">
          <w:r>
            <w:rPr>
              <w:rStyle w:val="PlaceholderText"/>
            </w:rPr>
            <w:t>Obveze studenata</w:t>
          </w:r>
        </w:p>
      </w:docPartBody>
    </w:docPart>
    <w:docPart>
      <w:docPartPr>
        <w:name w:val="A4282C1B7390414EAA97253639BC60C7"/>
        <w:category>
          <w:name w:val="General"/>
          <w:gallery w:val="placeholder"/>
        </w:category>
        <w:types>
          <w:type w:val="bbPlcHdr"/>
        </w:types>
        <w:behaviors>
          <w:behavior w:val="content"/>
        </w:behaviors>
        <w:guid w:val="{34F6D631-4511-4270-96F8-65D48CA62975}"/>
      </w:docPartPr>
      <w:docPartBody>
        <w:p w:rsidR="002C10A3" w:rsidRDefault="002C10A3">
          <w:r>
            <w:rPr>
              <w:rStyle w:val="PlaceholderText"/>
            </w:rPr>
            <w:t>Obveze studenata</w:t>
          </w:r>
        </w:p>
      </w:docPartBody>
    </w:docPart>
    <w:docPart>
      <w:docPartPr>
        <w:name w:val="A2C5194B177A48ECB342447D5B33125A"/>
        <w:category>
          <w:name w:val="General"/>
          <w:gallery w:val="placeholder"/>
        </w:category>
        <w:types>
          <w:type w:val="bbPlcHdr"/>
        </w:types>
        <w:behaviors>
          <w:behavior w:val="content"/>
        </w:behaviors>
        <w:guid w:val="{69C37075-6BE5-48BD-8BBE-41EB5CFE2791}"/>
      </w:docPartPr>
      <w:docPartBody>
        <w:p w:rsidR="002C10A3" w:rsidRDefault="002C10A3">
          <w:r>
            <w:rPr>
              <w:rStyle w:val="PlaceholderText"/>
            </w:rPr>
            <w:t>Obveze studenata</w:t>
          </w:r>
        </w:p>
      </w:docPartBody>
    </w:docPart>
    <w:docPart>
      <w:docPartPr>
        <w:name w:val="91850E7F231844E596139935CB2C2E1D"/>
        <w:category>
          <w:name w:val="General"/>
          <w:gallery w:val="placeholder"/>
        </w:category>
        <w:types>
          <w:type w:val="bbPlcHdr"/>
        </w:types>
        <w:behaviors>
          <w:behavior w:val="content"/>
        </w:behaviors>
        <w:guid w:val="{EE04E38D-E209-4721-83BB-7287C47BFC77}"/>
      </w:docPartPr>
      <w:docPartBody>
        <w:p w:rsidR="002C10A3" w:rsidRDefault="002C10A3">
          <w:r>
            <w:rPr>
              <w:rFonts w:ascii="Arial" w:hAnsi="Arial" w:cs="Arial"/>
              <w:color w:val="000000"/>
              <w:sz w:val="20"/>
              <w:szCs w:val="20"/>
            </w:rPr>
            <w:t xml:space="preserve"> </w:t>
          </w:r>
        </w:p>
      </w:docPartBody>
    </w:docPart>
    <w:docPart>
      <w:docPartPr>
        <w:name w:val="C062C91AC3464F5CB41A4639FD61F3D2"/>
        <w:category>
          <w:name w:val="General"/>
          <w:gallery w:val="placeholder"/>
        </w:category>
        <w:types>
          <w:type w:val="bbPlcHdr"/>
        </w:types>
        <w:behaviors>
          <w:behavior w:val="content"/>
        </w:behaviors>
        <w:guid w:val="{D7AD3ACA-FA4E-4213-99C2-32A9E731800F}"/>
      </w:docPartPr>
      <w:docPartBody>
        <w:p w:rsidR="002C10A3" w:rsidRDefault="002C10A3">
          <w:r>
            <w:rPr>
              <w:rFonts w:ascii="Arial" w:hAnsi="Arial" w:cs="Arial"/>
              <w:color w:val="000000"/>
              <w:sz w:val="20"/>
              <w:szCs w:val="20"/>
            </w:rPr>
            <w:t xml:space="preserve"> </w:t>
          </w:r>
        </w:p>
      </w:docPartBody>
    </w:docPart>
    <w:docPart>
      <w:docPartPr>
        <w:name w:val="AB1BD55F132E4D20ACF02F0525D310F7"/>
        <w:category>
          <w:name w:val="General"/>
          <w:gallery w:val="placeholder"/>
        </w:category>
        <w:types>
          <w:type w:val="bbPlcHdr"/>
        </w:types>
        <w:behaviors>
          <w:behavior w:val="content"/>
        </w:behaviors>
        <w:guid w:val="{56D4B012-093D-4226-BC62-8615A835E913}"/>
      </w:docPartPr>
      <w:docPartBody>
        <w:p w:rsidR="002C10A3" w:rsidRDefault="002C10A3">
          <w:r>
            <w:rPr>
              <w:rFonts w:ascii="Arial" w:hAnsi="Arial" w:cs="Arial"/>
              <w:color w:val="000000"/>
              <w:sz w:val="20"/>
              <w:szCs w:val="20"/>
            </w:rPr>
            <w:t xml:space="preserve"> </w:t>
          </w:r>
        </w:p>
      </w:docPartBody>
    </w:docPart>
    <w:docPart>
      <w:docPartPr>
        <w:name w:val="13E08523F9B4462AA894AEE00D36A49D"/>
        <w:category>
          <w:name w:val="General"/>
          <w:gallery w:val="placeholder"/>
        </w:category>
        <w:types>
          <w:type w:val="bbPlcHdr"/>
        </w:types>
        <w:behaviors>
          <w:behavior w:val="content"/>
        </w:behaviors>
        <w:guid w:val="{0E9E2CFB-4893-43B4-8F1D-B401C8EBEA8F}"/>
      </w:docPartPr>
      <w:docPartBody>
        <w:p w:rsidR="002C10A3" w:rsidRDefault="002C10A3">
          <w:r>
            <w:rPr>
              <w:rFonts w:ascii="Arial" w:hAnsi="Arial" w:cs="Arial"/>
              <w:color w:val="000000"/>
              <w:sz w:val="20"/>
              <w:szCs w:val="20"/>
            </w:rPr>
            <w:t xml:space="preserve"> </w:t>
          </w:r>
        </w:p>
      </w:docPartBody>
    </w:docPart>
    <w:docPart>
      <w:docPartPr>
        <w:name w:val="6385F54D6A844992B7BE5605E1DEA4A5"/>
        <w:category>
          <w:name w:val="General"/>
          <w:gallery w:val="placeholder"/>
        </w:category>
        <w:types>
          <w:type w:val="bbPlcHdr"/>
        </w:types>
        <w:behaviors>
          <w:behavior w:val="content"/>
        </w:behaviors>
        <w:guid w:val="{398596A0-A5A6-4C95-8726-75CFA3FA4AB6}"/>
      </w:docPartPr>
      <w:docPartBody>
        <w:p w:rsidR="002C10A3" w:rsidRDefault="002C10A3">
          <w:r>
            <w:rPr>
              <w:rFonts w:ascii="Arial" w:hAnsi="Arial" w:cs="Arial"/>
              <w:color w:val="000000"/>
              <w:sz w:val="20"/>
              <w:szCs w:val="20"/>
            </w:rPr>
            <w:t xml:space="preserve"> </w:t>
          </w:r>
        </w:p>
      </w:docPartBody>
    </w:docPart>
    <w:docPart>
      <w:docPartPr>
        <w:name w:val="584FE3E65E374B7BBA7D70995329E4C4"/>
        <w:category>
          <w:name w:val="General"/>
          <w:gallery w:val="placeholder"/>
        </w:category>
        <w:types>
          <w:type w:val="bbPlcHdr"/>
        </w:types>
        <w:behaviors>
          <w:behavior w:val="content"/>
        </w:behaviors>
        <w:guid w:val="{F6A20264-324C-427C-BBC0-E13872A29E9F}"/>
      </w:docPartPr>
      <w:docPartBody>
        <w:p w:rsidR="002C10A3" w:rsidRDefault="002C10A3">
          <w:r>
            <w:rPr>
              <w:rFonts w:ascii="Arial" w:hAnsi="Arial" w:cs="Arial"/>
              <w:sz w:val="20"/>
              <w:szCs w:val="20"/>
            </w:rPr>
            <w:t xml:space="preserve"> </w:t>
          </w:r>
        </w:p>
      </w:docPartBody>
    </w:docPart>
    <w:docPart>
      <w:docPartPr>
        <w:name w:val="6353E15807AE47EC8F99C8625DB98180"/>
        <w:category>
          <w:name w:val="General"/>
          <w:gallery w:val="placeholder"/>
        </w:category>
        <w:types>
          <w:type w:val="bbPlcHdr"/>
        </w:types>
        <w:behaviors>
          <w:behavior w:val="content"/>
        </w:behaviors>
        <w:guid w:val="{4A9A46C5-B83E-4028-AEA6-2D3E5E752C57}"/>
      </w:docPartPr>
      <w:docPartBody>
        <w:p w:rsidR="002C10A3" w:rsidRDefault="002C10A3">
          <w:r>
            <w:rPr>
              <w:rFonts w:ascii="Arial" w:hAnsi="Arial" w:cs="Arial"/>
              <w:sz w:val="20"/>
              <w:szCs w:val="20"/>
            </w:rPr>
            <w:t xml:space="preserve"> </w:t>
          </w:r>
        </w:p>
      </w:docPartBody>
    </w:docPart>
    <w:docPart>
      <w:docPartPr>
        <w:name w:val="CD3CCB099CF441A3987C07A8E5FEC8AB"/>
        <w:category>
          <w:name w:val="General"/>
          <w:gallery w:val="placeholder"/>
        </w:category>
        <w:types>
          <w:type w:val="bbPlcHdr"/>
        </w:types>
        <w:behaviors>
          <w:behavior w:val="content"/>
        </w:behaviors>
        <w:guid w:val="{10B212AC-40E0-49D5-83B8-22856A32FF6F}"/>
      </w:docPartPr>
      <w:docPartBody>
        <w:p w:rsidR="002C10A3" w:rsidRDefault="002C10A3">
          <w:r>
            <w:rPr>
              <w:rFonts w:ascii="Arial" w:hAnsi="Arial" w:cs="Arial"/>
              <w:sz w:val="20"/>
              <w:szCs w:val="20"/>
            </w:rPr>
            <w:t xml:space="preserve"> </w:t>
          </w:r>
        </w:p>
      </w:docPartBody>
    </w:docPart>
    <w:docPart>
      <w:docPartPr>
        <w:name w:val="33883C6A61BC4E22AEA0905DF7D45D68"/>
        <w:category>
          <w:name w:val="General"/>
          <w:gallery w:val="placeholder"/>
        </w:category>
        <w:types>
          <w:type w:val="bbPlcHdr"/>
        </w:types>
        <w:behaviors>
          <w:behavior w:val="content"/>
        </w:behaviors>
        <w:guid w:val="{B78E452F-8BC9-4B13-A582-8DA690A144C5}"/>
      </w:docPartPr>
      <w:docPartBody>
        <w:p w:rsidR="002C10A3" w:rsidRDefault="002C10A3">
          <w:r>
            <w:rPr>
              <w:rStyle w:val="PlaceholderText"/>
            </w:rPr>
            <w:t xml:space="preserve"> </w:t>
          </w:r>
        </w:p>
      </w:docPartBody>
    </w:docPart>
    <w:docPart>
      <w:docPartPr>
        <w:name w:val="82968130CA1E41CEAAFA7AF0BB33B0EB"/>
        <w:category>
          <w:name w:val="General"/>
          <w:gallery w:val="placeholder"/>
        </w:category>
        <w:types>
          <w:type w:val="bbPlcHdr"/>
        </w:types>
        <w:behaviors>
          <w:behavior w:val="content"/>
        </w:behaviors>
        <w:guid w:val="{834B7D4E-DCED-4109-BE32-6F11A53D98FF}"/>
      </w:docPartPr>
      <w:docPartBody>
        <w:p w:rsidR="002C10A3" w:rsidRDefault="002C10A3">
          <w:r>
            <w:rPr>
              <w:rStyle w:val="PlaceholderText"/>
            </w:rPr>
            <w:t>Nositelji i suradnici</w:t>
          </w:r>
        </w:p>
      </w:docPartBody>
    </w:docPart>
    <w:docPart>
      <w:docPartPr>
        <w:name w:val="B7DA1C69192942089E5B0639C5797610"/>
        <w:category>
          <w:name w:val="General"/>
          <w:gallery w:val="placeholder"/>
        </w:category>
        <w:types>
          <w:type w:val="bbPlcHdr"/>
        </w:types>
        <w:behaviors>
          <w:behavior w:val="content"/>
        </w:behaviors>
        <w:guid w:val="{122FB91E-6829-4743-B23B-2636702E3B90}"/>
      </w:docPartPr>
      <w:docPartBody>
        <w:p w:rsidR="002C10A3" w:rsidRDefault="002C10A3">
          <w:r>
            <w:rPr>
              <w:rStyle w:val="PlaceholderText"/>
            </w:rPr>
            <w:t>Semestar</w:t>
          </w:r>
        </w:p>
      </w:docPartBody>
    </w:docPart>
    <w:docPart>
      <w:docPartPr>
        <w:name w:val="04532E5CF6894291BF7E3BA23A745121"/>
        <w:category>
          <w:name w:val="General"/>
          <w:gallery w:val="placeholder"/>
        </w:category>
        <w:types>
          <w:type w:val="bbPlcHdr"/>
        </w:types>
        <w:behaviors>
          <w:behavior w:val="content"/>
        </w:behaviors>
        <w:guid w:val="{C2457C2A-50DD-436D-82EE-12EB4733F1DF}"/>
      </w:docPartPr>
      <w:docPartBody>
        <w:p w:rsidR="002C10A3" w:rsidRDefault="002C10A3">
          <w:r>
            <w:rPr>
              <w:rStyle w:val="PlaceholderText"/>
            </w:rPr>
            <w:t>Naziv predmeta</w:t>
          </w:r>
        </w:p>
      </w:docPartBody>
    </w:docPart>
    <w:docPart>
      <w:docPartPr>
        <w:name w:val="BF988AC852D9469E87258F8A81CF2774"/>
        <w:category>
          <w:name w:val="General"/>
          <w:gallery w:val="placeholder"/>
        </w:category>
        <w:types>
          <w:type w:val="bbPlcHdr"/>
        </w:types>
        <w:behaviors>
          <w:behavior w:val="content"/>
        </w:behaviors>
        <w:guid w:val="{CF86E814-BFF2-407D-B4D1-E64C039886CB}"/>
      </w:docPartPr>
      <w:docPartBody>
        <w:p w:rsidR="002C10A3" w:rsidRDefault="002C10A3">
          <w:r>
            <w:rPr>
              <w:rStyle w:val="PlaceholderText"/>
            </w:rPr>
            <w:t>ECTS bodovi</w:t>
          </w:r>
        </w:p>
      </w:docPartBody>
    </w:docPart>
    <w:docPart>
      <w:docPartPr>
        <w:name w:val="B3BF79315665487AAB2F7D872D20206E"/>
        <w:category>
          <w:name w:val="General"/>
          <w:gallery w:val="placeholder"/>
        </w:category>
        <w:types>
          <w:type w:val="bbPlcHdr"/>
        </w:types>
        <w:behaviors>
          <w:behavior w:val="content"/>
        </w:behaviors>
        <w:guid w:val="{426884F1-C937-45A2-AD25-61333E84C186}"/>
      </w:docPartPr>
      <w:docPartBody>
        <w:p w:rsidR="002C10A3" w:rsidRDefault="002C10A3">
          <w:r>
            <w:rPr>
              <w:rStyle w:val="PlaceholderText"/>
            </w:rPr>
            <w:t>Šifra predmeta</w:t>
          </w:r>
        </w:p>
      </w:docPartBody>
    </w:docPart>
    <w:docPart>
      <w:docPartPr>
        <w:name w:val="598DDC3013054009B1C6DD2D05379723"/>
        <w:category>
          <w:name w:val="General"/>
          <w:gallery w:val="placeholder"/>
        </w:category>
        <w:types>
          <w:type w:val="bbPlcHdr"/>
        </w:types>
        <w:behaviors>
          <w:behavior w:val="content"/>
        </w:behaviors>
        <w:guid w:val="{1BB0D537-E2FF-4B9C-A388-11888E536AD8}"/>
      </w:docPartPr>
      <w:docPartBody>
        <w:p w:rsidR="002C10A3" w:rsidRDefault="002C10A3">
          <w:r>
            <w:rPr>
              <w:rStyle w:val="PlaceholderText"/>
            </w:rPr>
            <w:t>Broj sati</w:t>
          </w:r>
        </w:p>
      </w:docPartBody>
    </w:docPart>
    <w:docPart>
      <w:docPartPr>
        <w:name w:val="97A38DC8323C46319BF2201653A4D5C5"/>
        <w:category>
          <w:name w:val="General"/>
          <w:gallery w:val="placeholder"/>
        </w:category>
        <w:types>
          <w:type w:val="bbPlcHdr"/>
        </w:types>
        <w:behaviors>
          <w:behavior w:val="content"/>
        </w:behaviors>
        <w:guid w:val="{E74A5BCF-9D57-4EB1-8F0B-3B61F8F92288}"/>
      </w:docPartPr>
      <w:docPartBody>
        <w:p w:rsidR="002C10A3" w:rsidRDefault="002C10A3">
          <w:r>
            <w:rPr>
              <w:rStyle w:val="PlaceholderText"/>
            </w:rPr>
            <w:t>Studijski program</w:t>
          </w:r>
        </w:p>
      </w:docPartBody>
    </w:docPart>
    <w:docPart>
      <w:docPartPr>
        <w:name w:val="76C93D2C73BA400C9FB6F8E6771712A0"/>
        <w:category>
          <w:name w:val="General"/>
          <w:gallery w:val="placeholder"/>
        </w:category>
        <w:types>
          <w:type w:val="bbPlcHdr"/>
        </w:types>
        <w:behaviors>
          <w:behavior w:val="content"/>
        </w:behaviors>
        <w:guid w:val="{89B67BF1-2629-4CF6-B3F6-755B8344E514}"/>
      </w:docPartPr>
      <w:docPartBody>
        <w:p w:rsidR="002C10A3" w:rsidRDefault="002C10A3">
          <w:r>
            <w:rPr>
              <w:rStyle w:val="PlaceholderText"/>
            </w:rPr>
            <w:t>Broj studenata</w:t>
          </w:r>
        </w:p>
      </w:docPartBody>
    </w:docPart>
    <w:docPart>
      <w:docPartPr>
        <w:name w:val="81977C641B594C31AB7A8B0FEA59F20A"/>
        <w:category>
          <w:name w:val="General"/>
          <w:gallery w:val="placeholder"/>
        </w:category>
        <w:types>
          <w:type w:val="bbPlcHdr"/>
        </w:types>
        <w:behaviors>
          <w:behavior w:val="content"/>
        </w:behaviors>
        <w:guid w:val="{9094E4A9-0024-4F8A-B028-BF60CD0A6F68}"/>
      </w:docPartPr>
      <w:docPartBody>
        <w:p w:rsidR="002C10A3" w:rsidRDefault="002C10A3">
          <w:r>
            <w:rPr>
              <w:rStyle w:val="PlaceholderText"/>
            </w:rPr>
            <w:t>Status predmeta</w:t>
          </w:r>
        </w:p>
      </w:docPartBody>
    </w:docPart>
    <w:docPart>
      <w:docPartPr>
        <w:name w:val="E1FBA4E79E584E74B43D6B25267EEF34"/>
        <w:category>
          <w:name w:val="General"/>
          <w:gallery w:val="placeholder"/>
        </w:category>
        <w:types>
          <w:type w:val="bbPlcHdr"/>
        </w:types>
        <w:behaviors>
          <w:behavior w:val="content"/>
        </w:behaviors>
        <w:guid w:val="{1CE66CC9-3721-40F7-B7A9-3D7E8D55C582}"/>
      </w:docPartPr>
      <w:docPartBody>
        <w:p w:rsidR="002C10A3" w:rsidRDefault="002C10A3">
          <w:r>
            <w:rPr>
              <w:rStyle w:val="PlaceholderText"/>
            </w:rPr>
            <w:t>Razina e-učenja</w:t>
          </w:r>
        </w:p>
      </w:docPartBody>
    </w:docPart>
    <w:docPart>
      <w:docPartPr>
        <w:name w:val="5CFEA42FBCE14AFA898B5ACA945B2495"/>
        <w:category>
          <w:name w:val="General"/>
          <w:gallery w:val="placeholder"/>
        </w:category>
        <w:types>
          <w:type w:val="bbPlcHdr"/>
        </w:types>
        <w:behaviors>
          <w:behavior w:val="content"/>
        </w:behaviors>
        <w:guid w:val="{E0DCFB9B-3CD9-4230-96A6-35EEE566C781}"/>
      </w:docPartPr>
      <w:docPartBody>
        <w:p w:rsidR="002C10A3" w:rsidRDefault="002C10A3">
          <w:r>
            <w:rPr>
              <w:rStyle w:val="PlaceholderText"/>
            </w:rPr>
            <w:t>On-line</w:t>
          </w:r>
        </w:p>
      </w:docPartBody>
    </w:docPart>
    <w:docPart>
      <w:docPartPr>
        <w:name w:val="458401E4B1704F44AB5CAADA1192D8EE"/>
        <w:category>
          <w:name w:val="General"/>
          <w:gallery w:val="placeholder"/>
        </w:category>
        <w:types>
          <w:type w:val="bbPlcHdr"/>
        </w:types>
        <w:behaviors>
          <w:behavior w:val="content"/>
        </w:behaviors>
        <w:guid w:val="{FB181AD6-4B3C-4179-83DB-729F63D0A367}"/>
      </w:docPartPr>
      <w:docPartBody>
        <w:p w:rsidR="002C10A3" w:rsidRDefault="002C10A3">
          <w:r>
            <w:rPr>
              <w:rStyle w:val="PlaceholderText"/>
            </w:rPr>
            <w:t>Mjesto izvođenja</w:t>
          </w:r>
        </w:p>
      </w:docPartBody>
    </w:docPart>
    <w:docPart>
      <w:docPartPr>
        <w:name w:val="01C454AFF4C44D4F9ACB9097BA5DFF33"/>
        <w:category>
          <w:name w:val="General"/>
          <w:gallery w:val="placeholder"/>
        </w:category>
        <w:types>
          <w:type w:val="bbPlcHdr"/>
        </w:types>
        <w:behaviors>
          <w:behavior w:val="content"/>
        </w:behaviors>
        <w:guid w:val="{4ED4A2FC-065E-4E10-876A-33F5453B377A}"/>
      </w:docPartPr>
      <w:docPartBody>
        <w:p w:rsidR="002C10A3" w:rsidRDefault="002C10A3">
          <w:r>
            <w:rPr>
              <w:rStyle w:val="PlaceholderText"/>
            </w:rPr>
            <w:t>Jezik izvođenja</w:t>
          </w:r>
        </w:p>
      </w:docPartBody>
    </w:docPart>
    <w:docPart>
      <w:docPartPr>
        <w:name w:val="6DC3CB1BB63E471E91A1C01AA0684DD7"/>
        <w:category>
          <w:name w:val="General"/>
          <w:gallery w:val="placeholder"/>
        </w:category>
        <w:types>
          <w:type w:val="bbPlcHdr"/>
        </w:types>
        <w:behaviors>
          <w:behavior w:val="content"/>
        </w:behaviors>
        <w:guid w:val="{B69C11EB-FEB9-4BD0-803B-5036E63B548B}"/>
      </w:docPartPr>
      <w:docPartBody>
        <w:p w:rsidR="002C10A3" w:rsidRDefault="002C10A3">
          <w:r>
            <w:rPr>
              <w:rStyle w:val="PlaceholderText"/>
            </w:rPr>
            <w:t>Godina studija</w:t>
          </w:r>
        </w:p>
      </w:docPartBody>
    </w:docPart>
    <w:docPart>
      <w:docPartPr>
        <w:name w:val="7CD0E18868494BE1B6545C50BDC1302C"/>
        <w:category>
          <w:name w:val="General"/>
          <w:gallery w:val="placeholder"/>
        </w:category>
        <w:types>
          <w:type w:val="bbPlcHdr"/>
        </w:types>
        <w:behaviors>
          <w:behavior w:val="content"/>
        </w:behaviors>
        <w:guid w:val="{AE4F5D82-FDDE-4FBE-A7B6-14995BCDCCDE}"/>
      </w:docPartPr>
      <w:docPartBody>
        <w:p w:rsidR="002C10A3" w:rsidRDefault="002C10A3">
          <w:r>
            <w:rPr>
              <w:rStyle w:val="PlaceholderText"/>
            </w:rPr>
            <w:t>Engleski jezik</w:t>
          </w:r>
        </w:p>
      </w:docPartBody>
    </w:docPart>
    <w:docPart>
      <w:docPartPr>
        <w:name w:val="62D2946E94154703B0A92A0FAEA8AE02"/>
        <w:category>
          <w:name w:val="General"/>
          <w:gallery w:val="placeholder"/>
        </w:category>
        <w:types>
          <w:type w:val="bbPlcHdr"/>
        </w:types>
        <w:behaviors>
          <w:behavior w:val="content"/>
        </w:behaviors>
        <w:guid w:val="{0E46FFC2-0100-41B5-ADE9-672A0F34A4F3}"/>
      </w:docPartPr>
      <w:docPartBody>
        <w:p w:rsidR="002C10A3" w:rsidRDefault="002C10A3">
          <w:r>
            <w:rPr>
              <w:rStyle w:val="PlaceholderText"/>
            </w:rPr>
            <w:t>Ciljevi predmeta</w:t>
          </w:r>
        </w:p>
      </w:docPartBody>
    </w:docPart>
    <w:docPart>
      <w:docPartPr>
        <w:name w:val="9771B0C14148477CB06B250A66937586"/>
        <w:category>
          <w:name w:val="General"/>
          <w:gallery w:val="placeholder"/>
        </w:category>
        <w:types>
          <w:type w:val="bbPlcHdr"/>
        </w:types>
        <w:behaviors>
          <w:behavior w:val="content"/>
        </w:behaviors>
        <w:guid w:val="{E1AC4B9B-7A41-4490-9252-94E5F1D9581E}"/>
      </w:docPartPr>
      <w:docPartBody>
        <w:p w:rsidR="002C10A3" w:rsidRDefault="002C10A3">
          <w:r>
            <w:rPr>
              <w:rStyle w:val="PlaceholderText"/>
            </w:rPr>
            <w:t>Preduvjeti</w:t>
          </w:r>
        </w:p>
      </w:docPartBody>
    </w:docPart>
    <w:docPart>
      <w:docPartPr>
        <w:name w:val="DAA44660EA1C493EA5536B11B4866A39"/>
        <w:category>
          <w:name w:val="General"/>
          <w:gallery w:val="placeholder"/>
        </w:category>
        <w:types>
          <w:type w:val="bbPlcHdr"/>
        </w:types>
        <w:behaviors>
          <w:behavior w:val="content"/>
        </w:behaviors>
        <w:guid w:val="{EF47A85E-1C2D-4560-B898-40C6821BC076}"/>
      </w:docPartPr>
      <w:docPartBody>
        <w:p w:rsidR="002C10A3" w:rsidRDefault="002C10A3">
          <w:r>
            <w:rPr>
              <w:rStyle w:val="PlaceholderText"/>
            </w:rPr>
            <w:t>Doprinos ishodima učenja programa</w:t>
          </w:r>
        </w:p>
      </w:docPartBody>
    </w:docPart>
    <w:docPart>
      <w:docPartPr>
        <w:name w:val="8E00E78F4CA14B40AF1690B5A579F614"/>
        <w:category>
          <w:name w:val="General"/>
          <w:gallery w:val="placeholder"/>
        </w:category>
        <w:types>
          <w:type w:val="bbPlcHdr"/>
        </w:types>
        <w:behaviors>
          <w:behavior w:val="content"/>
        </w:behaviors>
        <w:guid w:val="{6D90894D-56EE-44B4-9BC2-AAC7BF6F9A72}"/>
      </w:docPartPr>
      <w:docPartBody>
        <w:p w:rsidR="002C10A3" w:rsidRDefault="002C10A3">
          <w:r>
            <w:rPr>
              <w:rStyle w:val="PlaceholderText"/>
            </w:rPr>
            <w:t>Ishodi učenja predmeta</w:t>
          </w:r>
        </w:p>
      </w:docPartBody>
    </w:docPart>
    <w:docPart>
      <w:docPartPr>
        <w:name w:val="4467A298DCA7437B8D35C68DA8A99B3B"/>
        <w:category>
          <w:name w:val="General"/>
          <w:gallery w:val="placeholder"/>
        </w:category>
        <w:types>
          <w:type w:val="bbPlcHdr"/>
        </w:types>
        <w:behaviors>
          <w:behavior w:val="content"/>
        </w:behaviors>
        <w:guid w:val="{1B5E9715-70AC-4A9D-B68B-02F2987A7FC1}"/>
      </w:docPartPr>
      <w:docPartBody>
        <w:p w:rsidR="002C10A3" w:rsidRDefault="002C10A3">
          <w:r>
            <w:rPr>
              <w:rStyle w:val="PlaceholderText"/>
            </w:rPr>
            <w:t>Sadržaj predmeta</w:t>
          </w:r>
        </w:p>
      </w:docPartBody>
    </w:docPart>
    <w:docPart>
      <w:docPartPr>
        <w:name w:val="902D2CCEC0C74802AA329B5DB61C38C4"/>
        <w:category>
          <w:name w:val="General"/>
          <w:gallery w:val="placeholder"/>
        </w:category>
        <w:types>
          <w:type w:val="bbPlcHdr"/>
        </w:types>
        <w:behaviors>
          <w:behavior w:val="content"/>
        </w:behaviors>
        <w:guid w:val="{5D0AFDF6-D353-47EE-85D8-3F4C0C2745FF}"/>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B682A19311F47D09BEE455B7E08B67A"/>
        <w:category>
          <w:name w:val="General"/>
          <w:gallery w:val="placeholder"/>
        </w:category>
        <w:types>
          <w:type w:val="bbPlcHdr"/>
        </w:types>
        <w:behaviors>
          <w:behavior w:val="content"/>
        </w:behaviors>
        <w:guid w:val="{A424EFA9-35F1-49E1-8B76-A282AF44389A}"/>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84B44E803564620A1CFA406495FDF3F"/>
        <w:category>
          <w:name w:val="General"/>
          <w:gallery w:val="placeholder"/>
        </w:category>
        <w:types>
          <w:type w:val="bbPlcHdr"/>
        </w:types>
        <w:behaviors>
          <w:behavior w:val="content"/>
        </w:behaviors>
        <w:guid w:val="{6BA21E75-8176-432B-BC50-72361DB3CDC8}"/>
      </w:docPartPr>
      <w:docPartBody>
        <w:p w:rsidR="002C10A3" w:rsidRDefault="002C10A3">
          <w:r>
            <w:rPr>
              <w:rFonts w:ascii="Arial" w:hAnsi="Arial" w:cs="Arial"/>
              <w:sz w:val="20"/>
              <w:szCs w:val="20"/>
            </w:rPr>
            <w:t xml:space="preserve">  </w:t>
          </w:r>
        </w:p>
      </w:docPartBody>
    </w:docPart>
    <w:docPart>
      <w:docPartPr>
        <w:name w:val="4A3F50AB3C90436FB176DD4A0340DF2D"/>
        <w:category>
          <w:name w:val="General"/>
          <w:gallery w:val="placeholder"/>
        </w:category>
        <w:types>
          <w:type w:val="bbPlcHdr"/>
        </w:types>
        <w:behaviors>
          <w:behavior w:val="content"/>
        </w:behaviors>
        <w:guid w:val="{254439AE-D7B5-4458-A4B0-CB6A86501098}"/>
      </w:docPartPr>
      <w:docPartBody>
        <w:p w:rsidR="002C10A3" w:rsidRDefault="002C10A3">
          <w:r>
            <w:rPr>
              <w:rFonts w:ascii="Arial" w:hAnsi="Arial" w:cs="Arial"/>
              <w:color w:val="000000"/>
              <w:sz w:val="20"/>
              <w:szCs w:val="20"/>
            </w:rPr>
            <w:t xml:space="preserve"> </w:t>
          </w:r>
        </w:p>
      </w:docPartBody>
    </w:docPart>
    <w:docPart>
      <w:docPartPr>
        <w:name w:val="F145715762BC484C82D9E675981BF525"/>
        <w:category>
          <w:name w:val="General"/>
          <w:gallery w:val="placeholder"/>
        </w:category>
        <w:types>
          <w:type w:val="bbPlcHdr"/>
        </w:types>
        <w:behaviors>
          <w:behavior w:val="content"/>
        </w:behaviors>
        <w:guid w:val="{59308A2B-61C2-4B02-BA43-529BDF06602E}"/>
      </w:docPartPr>
      <w:docPartBody>
        <w:p w:rsidR="002C10A3" w:rsidRDefault="002C10A3">
          <w:r w:rsidRPr="001C096C">
            <w:rPr>
              <w:rFonts w:ascii="Arial" w:hAnsi="Arial" w:cs="Arial"/>
              <w:color w:val="000000"/>
              <w:sz w:val="20"/>
              <w:szCs w:val="20"/>
            </w:rPr>
            <w:t xml:space="preserve"> </w:t>
          </w:r>
        </w:p>
      </w:docPartBody>
    </w:docPart>
    <w:docPart>
      <w:docPartPr>
        <w:name w:val="CC87C91046494B6E87968D9D4DB65E29"/>
        <w:category>
          <w:name w:val="General"/>
          <w:gallery w:val="placeholder"/>
        </w:category>
        <w:types>
          <w:type w:val="bbPlcHdr"/>
        </w:types>
        <w:behaviors>
          <w:behavior w:val="content"/>
        </w:behaviors>
        <w:guid w:val="{60BFE3EE-511F-49D6-A5D5-0126E0AC51B4}"/>
      </w:docPartPr>
      <w:docPartBody>
        <w:p w:rsidR="002C10A3" w:rsidRDefault="002C10A3">
          <w:r w:rsidRPr="001C096C">
            <w:rPr>
              <w:rFonts w:ascii="Arial" w:hAnsi="Arial" w:cs="Arial"/>
              <w:color w:val="000000"/>
              <w:sz w:val="20"/>
              <w:szCs w:val="20"/>
            </w:rPr>
            <w:t xml:space="preserve"> </w:t>
          </w:r>
        </w:p>
      </w:docPartBody>
    </w:docPart>
    <w:docPart>
      <w:docPartPr>
        <w:name w:val="B91D55DD561146F79D7B95F27C7FA882"/>
        <w:category>
          <w:name w:val="General"/>
          <w:gallery w:val="placeholder"/>
        </w:category>
        <w:types>
          <w:type w:val="bbPlcHdr"/>
        </w:types>
        <w:behaviors>
          <w:behavior w:val="content"/>
        </w:behaviors>
        <w:guid w:val="{CFAB7D9F-6500-4FA9-9727-39D7C78FC91A}"/>
      </w:docPartPr>
      <w:docPartBody>
        <w:p w:rsidR="002C10A3" w:rsidRDefault="002C10A3">
          <w:r w:rsidRPr="001C096C">
            <w:rPr>
              <w:rFonts w:ascii="Arial" w:hAnsi="Arial" w:cs="Arial"/>
              <w:color w:val="000000"/>
              <w:sz w:val="20"/>
              <w:szCs w:val="20"/>
            </w:rPr>
            <w:t xml:space="preserve"> </w:t>
          </w:r>
        </w:p>
      </w:docPartBody>
    </w:docPart>
    <w:docPart>
      <w:docPartPr>
        <w:name w:val="A97ADA18822B41698AE625888F65EEBE"/>
        <w:category>
          <w:name w:val="General"/>
          <w:gallery w:val="placeholder"/>
        </w:category>
        <w:types>
          <w:type w:val="bbPlcHdr"/>
        </w:types>
        <w:behaviors>
          <w:behavior w:val="content"/>
        </w:behaviors>
        <w:guid w:val="{8A2B53A6-2D5C-4D6D-B649-8B571667E738}"/>
      </w:docPartPr>
      <w:docPartBody>
        <w:p w:rsidR="002C10A3" w:rsidRDefault="002C10A3">
          <w:r w:rsidRPr="001C096C">
            <w:rPr>
              <w:rFonts w:ascii="Arial" w:hAnsi="Arial" w:cs="Arial"/>
              <w:color w:val="000000"/>
              <w:sz w:val="20"/>
              <w:szCs w:val="20"/>
            </w:rPr>
            <w:t xml:space="preserve"> </w:t>
          </w:r>
        </w:p>
      </w:docPartBody>
    </w:docPart>
    <w:docPart>
      <w:docPartPr>
        <w:name w:val="6015306EE29F471090C2B187ACD06B0D"/>
        <w:category>
          <w:name w:val="General"/>
          <w:gallery w:val="placeholder"/>
        </w:category>
        <w:types>
          <w:type w:val="bbPlcHdr"/>
        </w:types>
        <w:behaviors>
          <w:behavior w:val="content"/>
        </w:behaviors>
        <w:guid w:val="{E1746CAD-6BFC-46DA-993E-726D632FA449}"/>
      </w:docPartPr>
      <w:docPartBody>
        <w:p w:rsidR="002C10A3" w:rsidRDefault="002C10A3">
          <w:r w:rsidRPr="001C096C">
            <w:rPr>
              <w:rFonts w:ascii="Arial" w:hAnsi="Arial" w:cs="Arial"/>
              <w:color w:val="000000"/>
              <w:sz w:val="20"/>
              <w:szCs w:val="20"/>
            </w:rPr>
            <w:t xml:space="preserve"> </w:t>
          </w:r>
        </w:p>
      </w:docPartBody>
    </w:docPart>
    <w:docPart>
      <w:docPartPr>
        <w:name w:val="E84591879332421686BE27686820D20D"/>
        <w:category>
          <w:name w:val="General"/>
          <w:gallery w:val="placeholder"/>
        </w:category>
        <w:types>
          <w:type w:val="bbPlcHdr"/>
        </w:types>
        <w:behaviors>
          <w:behavior w:val="content"/>
        </w:behaviors>
        <w:guid w:val="{598B491C-19F8-4C97-A7AE-E5E85C628626}"/>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BF99287E61D454DBEA7FB3E46851CAD"/>
        <w:category>
          <w:name w:val="General"/>
          <w:gallery w:val="placeholder"/>
        </w:category>
        <w:types>
          <w:type w:val="bbPlcHdr"/>
        </w:types>
        <w:behaviors>
          <w:behavior w:val="content"/>
        </w:behaviors>
        <w:guid w:val="{5A3B1CB2-EA6C-49FB-ABB8-7BF0D0619A35}"/>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2D2FC88BA3E4CC9B57BADB3C9737156"/>
        <w:category>
          <w:name w:val="General"/>
          <w:gallery w:val="placeholder"/>
        </w:category>
        <w:types>
          <w:type w:val="bbPlcHdr"/>
        </w:types>
        <w:behaviors>
          <w:behavior w:val="content"/>
        </w:behaviors>
        <w:guid w:val="{9AB396FF-291C-4646-8ABE-461734BCEBDE}"/>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3C4529543C3471B8F179EBDCF1311CF"/>
        <w:category>
          <w:name w:val="General"/>
          <w:gallery w:val="placeholder"/>
        </w:category>
        <w:types>
          <w:type w:val="bbPlcHdr"/>
        </w:types>
        <w:behaviors>
          <w:behavior w:val="content"/>
        </w:behaviors>
        <w:guid w:val="{C247ED84-46B7-4702-837A-A8FE6A44CDAD}"/>
      </w:docPartPr>
      <w:docPartBody>
        <w:p w:rsidR="002C10A3" w:rsidRDefault="002C10A3">
          <w:r>
            <w:rPr>
              <w:rStyle w:val="PlaceholderText"/>
            </w:rPr>
            <w:t>Nositelji i suradnici</w:t>
          </w:r>
        </w:p>
      </w:docPartBody>
    </w:docPart>
    <w:docPart>
      <w:docPartPr>
        <w:name w:val="CB70FA510A964A3DB29964F7CF6AA962"/>
        <w:category>
          <w:name w:val="General"/>
          <w:gallery w:val="placeholder"/>
        </w:category>
        <w:types>
          <w:type w:val="bbPlcHdr"/>
        </w:types>
        <w:behaviors>
          <w:behavior w:val="content"/>
        </w:behaviors>
        <w:guid w:val="{977D1B4F-E7E1-4F79-9F55-77964F7DFA43}"/>
      </w:docPartPr>
      <w:docPartBody>
        <w:p w:rsidR="002C10A3" w:rsidRDefault="002C10A3">
          <w:r>
            <w:rPr>
              <w:rStyle w:val="PlaceholderText"/>
            </w:rPr>
            <w:t>Semestar</w:t>
          </w:r>
        </w:p>
      </w:docPartBody>
    </w:docPart>
    <w:docPart>
      <w:docPartPr>
        <w:name w:val="9F9DE9B722864C7A8A7A5CC2DCC389B4"/>
        <w:category>
          <w:name w:val="General"/>
          <w:gallery w:val="placeholder"/>
        </w:category>
        <w:types>
          <w:type w:val="bbPlcHdr"/>
        </w:types>
        <w:behaviors>
          <w:behavior w:val="content"/>
        </w:behaviors>
        <w:guid w:val="{3AABDAED-3937-423B-9A34-A5AF7BAAF3B7}"/>
      </w:docPartPr>
      <w:docPartBody>
        <w:p w:rsidR="002C10A3" w:rsidRDefault="002C10A3">
          <w:r>
            <w:rPr>
              <w:rStyle w:val="PlaceholderText"/>
            </w:rPr>
            <w:t>Naziv predmeta</w:t>
          </w:r>
        </w:p>
      </w:docPartBody>
    </w:docPart>
    <w:docPart>
      <w:docPartPr>
        <w:name w:val="119332FD2A3B417E8AA262B681E65450"/>
        <w:category>
          <w:name w:val="General"/>
          <w:gallery w:val="placeholder"/>
        </w:category>
        <w:types>
          <w:type w:val="bbPlcHdr"/>
        </w:types>
        <w:behaviors>
          <w:behavior w:val="content"/>
        </w:behaviors>
        <w:guid w:val="{29033985-578D-4C20-BE5D-AD026FF35DD4}"/>
      </w:docPartPr>
      <w:docPartBody>
        <w:p w:rsidR="002C10A3" w:rsidRDefault="002C10A3">
          <w:r>
            <w:rPr>
              <w:rStyle w:val="PlaceholderText"/>
            </w:rPr>
            <w:t>ECTS bodovi</w:t>
          </w:r>
        </w:p>
      </w:docPartBody>
    </w:docPart>
    <w:docPart>
      <w:docPartPr>
        <w:name w:val="89F9BD7DD64C4A6DB93F2FE335D0A9C7"/>
        <w:category>
          <w:name w:val="General"/>
          <w:gallery w:val="placeholder"/>
        </w:category>
        <w:types>
          <w:type w:val="bbPlcHdr"/>
        </w:types>
        <w:behaviors>
          <w:behavior w:val="content"/>
        </w:behaviors>
        <w:guid w:val="{15A6C7FA-EBEB-402F-9059-4C9AF8C94938}"/>
      </w:docPartPr>
      <w:docPartBody>
        <w:p w:rsidR="002C10A3" w:rsidRDefault="002C10A3">
          <w:r>
            <w:rPr>
              <w:rStyle w:val="PlaceholderText"/>
            </w:rPr>
            <w:t>Šifra predmeta</w:t>
          </w:r>
        </w:p>
      </w:docPartBody>
    </w:docPart>
    <w:docPart>
      <w:docPartPr>
        <w:name w:val="48003D4F2F9C460CABB0678252F85D70"/>
        <w:category>
          <w:name w:val="General"/>
          <w:gallery w:val="placeholder"/>
        </w:category>
        <w:types>
          <w:type w:val="bbPlcHdr"/>
        </w:types>
        <w:behaviors>
          <w:behavior w:val="content"/>
        </w:behaviors>
        <w:guid w:val="{273780C6-8A36-4920-8CEF-2CCE50542B08}"/>
      </w:docPartPr>
      <w:docPartBody>
        <w:p w:rsidR="002C10A3" w:rsidRDefault="002C10A3">
          <w:r>
            <w:rPr>
              <w:rStyle w:val="PlaceholderText"/>
            </w:rPr>
            <w:t>Broj sati</w:t>
          </w:r>
        </w:p>
      </w:docPartBody>
    </w:docPart>
    <w:docPart>
      <w:docPartPr>
        <w:name w:val="CC4CD850CFA845828522AF195512D5AD"/>
        <w:category>
          <w:name w:val="General"/>
          <w:gallery w:val="placeholder"/>
        </w:category>
        <w:types>
          <w:type w:val="bbPlcHdr"/>
        </w:types>
        <w:behaviors>
          <w:behavior w:val="content"/>
        </w:behaviors>
        <w:guid w:val="{11C83BA0-C9C8-4C44-80F5-BF82380CA99C}"/>
      </w:docPartPr>
      <w:docPartBody>
        <w:p w:rsidR="002C10A3" w:rsidRDefault="002C10A3">
          <w:r>
            <w:rPr>
              <w:rStyle w:val="PlaceholderText"/>
            </w:rPr>
            <w:t>Studijski program</w:t>
          </w:r>
        </w:p>
      </w:docPartBody>
    </w:docPart>
    <w:docPart>
      <w:docPartPr>
        <w:name w:val="C5502ED85C314E138D628B1216B8AAEB"/>
        <w:category>
          <w:name w:val="General"/>
          <w:gallery w:val="placeholder"/>
        </w:category>
        <w:types>
          <w:type w:val="bbPlcHdr"/>
        </w:types>
        <w:behaviors>
          <w:behavior w:val="content"/>
        </w:behaviors>
        <w:guid w:val="{477343CB-8F49-46E3-A8DD-DD3337AAADDD}"/>
      </w:docPartPr>
      <w:docPartBody>
        <w:p w:rsidR="002C10A3" w:rsidRDefault="002C10A3">
          <w:r>
            <w:rPr>
              <w:rStyle w:val="PlaceholderText"/>
            </w:rPr>
            <w:t>Broj studenata</w:t>
          </w:r>
        </w:p>
      </w:docPartBody>
    </w:docPart>
    <w:docPart>
      <w:docPartPr>
        <w:name w:val="3D7D9F6FE558492DA7202ED86A5D7672"/>
        <w:category>
          <w:name w:val="General"/>
          <w:gallery w:val="placeholder"/>
        </w:category>
        <w:types>
          <w:type w:val="bbPlcHdr"/>
        </w:types>
        <w:behaviors>
          <w:behavior w:val="content"/>
        </w:behaviors>
        <w:guid w:val="{9371B7EF-E8F1-4F97-874C-7F15A1F76C40}"/>
      </w:docPartPr>
      <w:docPartBody>
        <w:p w:rsidR="002C10A3" w:rsidRDefault="002C10A3">
          <w:r>
            <w:rPr>
              <w:rStyle w:val="PlaceholderText"/>
            </w:rPr>
            <w:t>Status predmeta</w:t>
          </w:r>
        </w:p>
      </w:docPartBody>
    </w:docPart>
    <w:docPart>
      <w:docPartPr>
        <w:name w:val="1EFEF09E9BEE4762AA26FD1DB0A70605"/>
        <w:category>
          <w:name w:val="General"/>
          <w:gallery w:val="placeholder"/>
        </w:category>
        <w:types>
          <w:type w:val="bbPlcHdr"/>
        </w:types>
        <w:behaviors>
          <w:behavior w:val="content"/>
        </w:behaviors>
        <w:guid w:val="{79A51FA7-0FC8-4312-A712-56D76EE24C33}"/>
      </w:docPartPr>
      <w:docPartBody>
        <w:p w:rsidR="002C10A3" w:rsidRDefault="002C10A3">
          <w:r>
            <w:rPr>
              <w:rStyle w:val="PlaceholderText"/>
            </w:rPr>
            <w:t>Razina e-učenja</w:t>
          </w:r>
        </w:p>
      </w:docPartBody>
    </w:docPart>
    <w:docPart>
      <w:docPartPr>
        <w:name w:val="DB6850A3BA2B4B048532A0CAB50AFF94"/>
        <w:category>
          <w:name w:val="General"/>
          <w:gallery w:val="placeholder"/>
        </w:category>
        <w:types>
          <w:type w:val="bbPlcHdr"/>
        </w:types>
        <w:behaviors>
          <w:behavior w:val="content"/>
        </w:behaviors>
        <w:guid w:val="{67804C08-B9AD-4181-ACAF-8C3D4F128525}"/>
      </w:docPartPr>
      <w:docPartBody>
        <w:p w:rsidR="002C10A3" w:rsidRDefault="002C10A3">
          <w:r>
            <w:rPr>
              <w:rStyle w:val="PlaceholderText"/>
            </w:rPr>
            <w:t>On-line</w:t>
          </w:r>
        </w:p>
      </w:docPartBody>
    </w:docPart>
    <w:docPart>
      <w:docPartPr>
        <w:name w:val="77B832F700A545AE90009A0FBE5968AF"/>
        <w:category>
          <w:name w:val="General"/>
          <w:gallery w:val="placeholder"/>
        </w:category>
        <w:types>
          <w:type w:val="bbPlcHdr"/>
        </w:types>
        <w:behaviors>
          <w:behavior w:val="content"/>
        </w:behaviors>
        <w:guid w:val="{9FF03B60-B275-4B58-9D2C-B97AF7BCDFBB}"/>
      </w:docPartPr>
      <w:docPartBody>
        <w:p w:rsidR="002C10A3" w:rsidRDefault="002C10A3">
          <w:r>
            <w:rPr>
              <w:rStyle w:val="PlaceholderText"/>
            </w:rPr>
            <w:t>Mjesto izvođenja</w:t>
          </w:r>
        </w:p>
      </w:docPartBody>
    </w:docPart>
    <w:docPart>
      <w:docPartPr>
        <w:name w:val="B2ED478C5F4444FE9F0ECA166B9AB23F"/>
        <w:category>
          <w:name w:val="General"/>
          <w:gallery w:val="placeholder"/>
        </w:category>
        <w:types>
          <w:type w:val="bbPlcHdr"/>
        </w:types>
        <w:behaviors>
          <w:behavior w:val="content"/>
        </w:behaviors>
        <w:guid w:val="{5A3A2069-826D-424E-BB4C-1F655D54C972}"/>
      </w:docPartPr>
      <w:docPartBody>
        <w:p w:rsidR="002C10A3" w:rsidRDefault="002C10A3">
          <w:r>
            <w:rPr>
              <w:rStyle w:val="PlaceholderText"/>
            </w:rPr>
            <w:t>Jezik izvođenja</w:t>
          </w:r>
        </w:p>
      </w:docPartBody>
    </w:docPart>
    <w:docPart>
      <w:docPartPr>
        <w:name w:val="26F1371CB7214589A2C1C1294371B87B"/>
        <w:category>
          <w:name w:val="General"/>
          <w:gallery w:val="placeholder"/>
        </w:category>
        <w:types>
          <w:type w:val="bbPlcHdr"/>
        </w:types>
        <w:behaviors>
          <w:behavior w:val="content"/>
        </w:behaviors>
        <w:guid w:val="{A43E6490-2139-4982-A2C7-F4658C80812A}"/>
      </w:docPartPr>
      <w:docPartBody>
        <w:p w:rsidR="002C10A3" w:rsidRDefault="002C10A3">
          <w:r>
            <w:rPr>
              <w:rStyle w:val="PlaceholderText"/>
            </w:rPr>
            <w:t>Godina studija</w:t>
          </w:r>
        </w:p>
      </w:docPartBody>
    </w:docPart>
    <w:docPart>
      <w:docPartPr>
        <w:name w:val="18EF0970EFAC4C1DA87A024DD9064556"/>
        <w:category>
          <w:name w:val="General"/>
          <w:gallery w:val="placeholder"/>
        </w:category>
        <w:types>
          <w:type w:val="bbPlcHdr"/>
        </w:types>
        <w:behaviors>
          <w:behavior w:val="content"/>
        </w:behaviors>
        <w:guid w:val="{615883CE-EABE-4E69-A258-01E87D8D3903}"/>
      </w:docPartPr>
      <w:docPartBody>
        <w:p w:rsidR="002C10A3" w:rsidRDefault="002C10A3">
          <w:r>
            <w:rPr>
              <w:rStyle w:val="PlaceholderText"/>
            </w:rPr>
            <w:t>Engleski jezik</w:t>
          </w:r>
        </w:p>
      </w:docPartBody>
    </w:docPart>
    <w:docPart>
      <w:docPartPr>
        <w:name w:val="DD782952CD7842D3B47B4CA409D837F7"/>
        <w:category>
          <w:name w:val="General"/>
          <w:gallery w:val="placeholder"/>
        </w:category>
        <w:types>
          <w:type w:val="bbPlcHdr"/>
        </w:types>
        <w:behaviors>
          <w:behavior w:val="content"/>
        </w:behaviors>
        <w:guid w:val="{ECA765EE-2D58-444E-9785-471DFF4D1B08}"/>
      </w:docPartPr>
      <w:docPartBody>
        <w:p w:rsidR="002C10A3" w:rsidRDefault="002C10A3">
          <w:r>
            <w:rPr>
              <w:rStyle w:val="PlaceholderText"/>
            </w:rPr>
            <w:t>Ciljevi predmeta</w:t>
          </w:r>
        </w:p>
      </w:docPartBody>
    </w:docPart>
    <w:docPart>
      <w:docPartPr>
        <w:name w:val="1704F4FBF00F4E68B9E49372E55C801D"/>
        <w:category>
          <w:name w:val="General"/>
          <w:gallery w:val="placeholder"/>
        </w:category>
        <w:types>
          <w:type w:val="bbPlcHdr"/>
        </w:types>
        <w:behaviors>
          <w:behavior w:val="content"/>
        </w:behaviors>
        <w:guid w:val="{3E3CD314-543F-4A4A-A338-4FF39A557DEB}"/>
      </w:docPartPr>
      <w:docPartBody>
        <w:p w:rsidR="002C10A3" w:rsidRDefault="002C10A3">
          <w:r>
            <w:rPr>
              <w:rStyle w:val="PlaceholderText"/>
            </w:rPr>
            <w:t>Preduvjeti</w:t>
          </w:r>
        </w:p>
      </w:docPartBody>
    </w:docPart>
    <w:docPart>
      <w:docPartPr>
        <w:name w:val="C926C0C5B1FB456D9843F44E099C7BC5"/>
        <w:category>
          <w:name w:val="General"/>
          <w:gallery w:val="placeholder"/>
        </w:category>
        <w:types>
          <w:type w:val="bbPlcHdr"/>
        </w:types>
        <w:behaviors>
          <w:behavior w:val="content"/>
        </w:behaviors>
        <w:guid w:val="{C67BE55E-7666-48B8-9681-800552B8BA06}"/>
      </w:docPartPr>
      <w:docPartBody>
        <w:p w:rsidR="002C10A3" w:rsidRDefault="002C10A3">
          <w:r>
            <w:rPr>
              <w:rStyle w:val="PlaceholderText"/>
            </w:rPr>
            <w:t>Doprinos ishodima učenja programa</w:t>
          </w:r>
        </w:p>
      </w:docPartBody>
    </w:docPart>
    <w:docPart>
      <w:docPartPr>
        <w:name w:val="6F55CC0FC71D401F93A9BA7C450378FE"/>
        <w:category>
          <w:name w:val="General"/>
          <w:gallery w:val="placeholder"/>
        </w:category>
        <w:types>
          <w:type w:val="bbPlcHdr"/>
        </w:types>
        <w:behaviors>
          <w:behavior w:val="content"/>
        </w:behaviors>
        <w:guid w:val="{ABC1CB8E-5916-4405-B251-89AECD138913}"/>
      </w:docPartPr>
      <w:docPartBody>
        <w:p w:rsidR="002C10A3" w:rsidRDefault="002C10A3">
          <w:r>
            <w:rPr>
              <w:rStyle w:val="PlaceholderText"/>
            </w:rPr>
            <w:t>Ishodi učenja predmeta</w:t>
          </w:r>
        </w:p>
      </w:docPartBody>
    </w:docPart>
    <w:docPart>
      <w:docPartPr>
        <w:name w:val="DE715A3DE540423D9D9B87EB422F7B4A"/>
        <w:category>
          <w:name w:val="General"/>
          <w:gallery w:val="placeholder"/>
        </w:category>
        <w:types>
          <w:type w:val="bbPlcHdr"/>
        </w:types>
        <w:behaviors>
          <w:behavior w:val="content"/>
        </w:behaviors>
        <w:guid w:val="{75D0C847-A4D8-40A8-A016-4220821E061D}"/>
      </w:docPartPr>
      <w:docPartBody>
        <w:p w:rsidR="002C10A3" w:rsidRDefault="002C10A3">
          <w:r>
            <w:rPr>
              <w:rStyle w:val="PlaceholderText"/>
            </w:rPr>
            <w:t>Sadržaj predmeta</w:t>
          </w:r>
        </w:p>
      </w:docPartBody>
    </w:docPart>
    <w:docPart>
      <w:docPartPr>
        <w:name w:val="DBB499789F1E4179BC22517AE12DD5F7"/>
        <w:category>
          <w:name w:val="General"/>
          <w:gallery w:val="placeholder"/>
        </w:category>
        <w:types>
          <w:type w:val="bbPlcHdr"/>
        </w:types>
        <w:behaviors>
          <w:behavior w:val="content"/>
        </w:behaviors>
        <w:guid w:val="{D9BBE8AE-5349-4A29-B3A8-9B75199C4F44}"/>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A51F606D38B4CE3AAEC2FA19454935C"/>
        <w:category>
          <w:name w:val="General"/>
          <w:gallery w:val="placeholder"/>
        </w:category>
        <w:types>
          <w:type w:val="bbPlcHdr"/>
        </w:types>
        <w:behaviors>
          <w:behavior w:val="content"/>
        </w:behaviors>
        <w:guid w:val="{82BCEA90-A1F1-4E0D-8ED1-CA6F70715090}"/>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CD1BDFBC51A4AAF82ADADEF2BA9B0EB"/>
        <w:category>
          <w:name w:val="General"/>
          <w:gallery w:val="placeholder"/>
        </w:category>
        <w:types>
          <w:type w:val="bbPlcHdr"/>
        </w:types>
        <w:behaviors>
          <w:behavior w:val="content"/>
        </w:behaviors>
        <w:guid w:val="{C6894290-D7F2-4557-BF62-752007CD5DDD}"/>
      </w:docPartPr>
      <w:docPartBody>
        <w:p w:rsidR="002C10A3" w:rsidRDefault="002C10A3">
          <w:r>
            <w:rPr>
              <w:rFonts w:ascii="Arial" w:hAnsi="Arial" w:cs="Arial"/>
              <w:sz w:val="20"/>
              <w:szCs w:val="20"/>
            </w:rPr>
            <w:t xml:space="preserve">  </w:t>
          </w:r>
        </w:p>
      </w:docPartBody>
    </w:docPart>
    <w:docPart>
      <w:docPartPr>
        <w:name w:val="6AF7C5A2BF854A07A0E5608B8397E91E"/>
        <w:category>
          <w:name w:val="General"/>
          <w:gallery w:val="placeholder"/>
        </w:category>
        <w:types>
          <w:type w:val="bbPlcHdr"/>
        </w:types>
        <w:behaviors>
          <w:behavior w:val="content"/>
        </w:behaviors>
        <w:guid w:val="{A017B321-5638-4B03-BE0C-3C1541B5D013}"/>
      </w:docPartPr>
      <w:docPartBody>
        <w:p w:rsidR="002C10A3" w:rsidRDefault="002C10A3">
          <w:r>
            <w:rPr>
              <w:rFonts w:ascii="Arial" w:hAnsi="Arial" w:cs="Arial"/>
              <w:color w:val="000000"/>
              <w:sz w:val="20"/>
              <w:szCs w:val="20"/>
            </w:rPr>
            <w:t xml:space="preserve"> </w:t>
          </w:r>
        </w:p>
      </w:docPartBody>
    </w:docPart>
    <w:docPart>
      <w:docPartPr>
        <w:name w:val="9703F355F21A400DAEB417A198718ECB"/>
        <w:category>
          <w:name w:val="General"/>
          <w:gallery w:val="placeholder"/>
        </w:category>
        <w:types>
          <w:type w:val="bbPlcHdr"/>
        </w:types>
        <w:behaviors>
          <w:behavior w:val="content"/>
        </w:behaviors>
        <w:guid w:val="{45E31FB3-0FA8-485A-B879-A33A87C28249}"/>
      </w:docPartPr>
      <w:docPartBody>
        <w:p w:rsidR="002C10A3" w:rsidRDefault="002C10A3">
          <w:r w:rsidRPr="001C096C">
            <w:rPr>
              <w:rFonts w:ascii="Arial" w:hAnsi="Arial" w:cs="Arial"/>
              <w:color w:val="000000"/>
              <w:sz w:val="20"/>
              <w:szCs w:val="20"/>
            </w:rPr>
            <w:t xml:space="preserve"> </w:t>
          </w:r>
        </w:p>
      </w:docPartBody>
    </w:docPart>
    <w:docPart>
      <w:docPartPr>
        <w:name w:val="6362961F36604DD9A1E0A9CA5A9FB07E"/>
        <w:category>
          <w:name w:val="General"/>
          <w:gallery w:val="placeholder"/>
        </w:category>
        <w:types>
          <w:type w:val="bbPlcHdr"/>
        </w:types>
        <w:behaviors>
          <w:behavior w:val="content"/>
        </w:behaviors>
        <w:guid w:val="{617522BB-1ED0-4CD2-A85B-65F7BE673646}"/>
      </w:docPartPr>
      <w:docPartBody>
        <w:p w:rsidR="002C10A3" w:rsidRDefault="002C10A3">
          <w:r w:rsidRPr="001C096C">
            <w:rPr>
              <w:rFonts w:ascii="Arial" w:hAnsi="Arial" w:cs="Arial"/>
              <w:color w:val="000000"/>
              <w:sz w:val="20"/>
              <w:szCs w:val="20"/>
            </w:rPr>
            <w:t xml:space="preserve"> </w:t>
          </w:r>
        </w:p>
      </w:docPartBody>
    </w:docPart>
    <w:docPart>
      <w:docPartPr>
        <w:name w:val="B554B11DF4E240DC971AE19DA34D4808"/>
        <w:category>
          <w:name w:val="General"/>
          <w:gallery w:val="placeholder"/>
        </w:category>
        <w:types>
          <w:type w:val="bbPlcHdr"/>
        </w:types>
        <w:behaviors>
          <w:behavior w:val="content"/>
        </w:behaviors>
        <w:guid w:val="{432474BA-9500-4CCF-BC18-1114CB7C9D2D}"/>
      </w:docPartPr>
      <w:docPartBody>
        <w:p w:rsidR="002C10A3" w:rsidRDefault="002C10A3">
          <w:r w:rsidRPr="001C096C">
            <w:rPr>
              <w:rFonts w:ascii="Arial" w:hAnsi="Arial" w:cs="Arial"/>
              <w:color w:val="000000"/>
              <w:sz w:val="20"/>
              <w:szCs w:val="20"/>
            </w:rPr>
            <w:t xml:space="preserve"> </w:t>
          </w:r>
        </w:p>
      </w:docPartBody>
    </w:docPart>
    <w:docPart>
      <w:docPartPr>
        <w:name w:val="CB808568859C4019A7092BBA7BDA68F8"/>
        <w:category>
          <w:name w:val="General"/>
          <w:gallery w:val="placeholder"/>
        </w:category>
        <w:types>
          <w:type w:val="bbPlcHdr"/>
        </w:types>
        <w:behaviors>
          <w:behavior w:val="content"/>
        </w:behaviors>
        <w:guid w:val="{8413E162-B5D4-4297-B162-EC787F7BF43E}"/>
      </w:docPartPr>
      <w:docPartBody>
        <w:p w:rsidR="002C10A3" w:rsidRDefault="002C10A3">
          <w:r w:rsidRPr="001C096C">
            <w:rPr>
              <w:rFonts w:ascii="Arial" w:hAnsi="Arial" w:cs="Arial"/>
              <w:color w:val="000000"/>
              <w:sz w:val="20"/>
              <w:szCs w:val="20"/>
            </w:rPr>
            <w:t xml:space="preserve"> </w:t>
          </w:r>
        </w:p>
      </w:docPartBody>
    </w:docPart>
    <w:docPart>
      <w:docPartPr>
        <w:name w:val="EC9B414EF77349F29132833C49C007DE"/>
        <w:category>
          <w:name w:val="General"/>
          <w:gallery w:val="placeholder"/>
        </w:category>
        <w:types>
          <w:type w:val="bbPlcHdr"/>
        </w:types>
        <w:behaviors>
          <w:behavior w:val="content"/>
        </w:behaviors>
        <w:guid w:val="{8538E536-F1A5-433C-906F-986EB140F3E7}"/>
      </w:docPartPr>
      <w:docPartBody>
        <w:p w:rsidR="002C10A3" w:rsidRDefault="002C10A3">
          <w:r w:rsidRPr="001C096C">
            <w:rPr>
              <w:rFonts w:ascii="Arial" w:hAnsi="Arial" w:cs="Arial"/>
              <w:color w:val="000000"/>
              <w:sz w:val="20"/>
              <w:szCs w:val="20"/>
            </w:rPr>
            <w:t xml:space="preserve"> </w:t>
          </w:r>
        </w:p>
      </w:docPartBody>
    </w:docPart>
    <w:docPart>
      <w:docPartPr>
        <w:name w:val="29F311A5267648C187800845AAB5F14F"/>
        <w:category>
          <w:name w:val="General"/>
          <w:gallery w:val="placeholder"/>
        </w:category>
        <w:types>
          <w:type w:val="bbPlcHdr"/>
        </w:types>
        <w:behaviors>
          <w:behavior w:val="content"/>
        </w:behaviors>
        <w:guid w:val="{6843811D-1164-4D04-B7B2-E299CD687199}"/>
      </w:docPartPr>
      <w:docPartBody>
        <w:p w:rsidR="002C10A3" w:rsidRDefault="002C10A3">
          <w:r w:rsidRPr="001C096C">
            <w:rPr>
              <w:rFonts w:ascii="Arial" w:hAnsi="Arial" w:cs="Arial"/>
              <w:color w:val="000000"/>
              <w:sz w:val="20"/>
              <w:szCs w:val="20"/>
            </w:rPr>
            <w:t xml:space="preserve"> </w:t>
          </w:r>
        </w:p>
      </w:docPartBody>
    </w:docPart>
    <w:docPart>
      <w:docPartPr>
        <w:name w:val="DBC8FD7B0A1A48C7934C8B931581B314"/>
        <w:category>
          <w:name w:val="General"/>
          <w:gallery w:val="placeholder"/>
        </w:category>
        <w:types>
          <w:type w:val="bbPlcHdr"/>
        </w:types>
        <w:behaviors>
          <w:behavior w:val="content"/>
        </w:behaviors>
        <w:guid w:val="{BB99E548-545F-40B7-BD45-76DDF12AA42B}"/>
      </w:docPartPr>
      <w:docPartBody>
        <w:p w:rsidR="002C10A3" w:rsidRDefault="002C10A3">
          <w:r w:rsidRPr="001C096C">
            <w:rPr>
              <w:rFonts w:ascii="Arial" w:hAnsi="Arial" w:cs="Arial"/>
              <w:color w:val="000000"/>
              <w:sz w:val="20"/>
              <w:szCs w:val="20"/>
            </w:rPr>
            <w:t xml:space="preserve"> </w:t>
          </w:r>
        </w:p>
      </w:docPartBody>
    </w:docPart>
    <w:docPart>
      <w:docPartPr>
        <w:name w:val="AE7B700D9AD94B758896A3A25CFBCB22"/>
        <w:category>
          <w:name w:val="General"/>
          <w:gallery w:val="placeholder"/>
        </w:category>
        <w:types>
          <w:type w:val="bbPlcHdr"/>
        </w:types>
        <w:behaviors>
          <w:behavior w:val="content"/>
        </w:behaviors>
        <w:guid w:val="{1A463CEC-C44F-43D5-88FC-4E5B8F055E50}"/>
      </w:docPartPr>
      <w:docPartBody>
        <w:p w:rsidR="002C10A3" w:rsidRDefault="002C10A3">
          <w:r w:rsidRPr="001C096C">
            <w:rPr>
              <w:rFonts w:ascii="Arial" w:hAnsi="Arial" w:cs="Arial"/>
              <w:color w:val="000000"/>
              <w:sz w:val="20"/>
              <w:szCs w:val="20"/>
            </w:rPr>
            <w:t xml:space="preserve"> </w:t>
          </w:r>
        </w:p>
      </w:docPartBody>
    </w:docPart>
    <w:docPart>
      <w:docPartPr>
        <w:name w:val="2242399DC20448DA9F86A1BF44CD9FE3"/>
        <w:category>
          <w:name w:val="General"/>
          <w:gallery w:val="placeholder"/>
        </w:category>
        <w:types>
          <w:type w:val="bbPlcHdr"/>
        </w:types>
        <w:behaviors>
          <w:behavior w:val="content"/>
        </w:behaviors>
        <w:guid w:val="{F854E228-FD70-4609-AA1F-6B9DBCB8C534}"/>
      </w:docPartPr>
      <w:docPartBody>
        <w:p w:rsidR="002C10A3" w:rsidRDefault="002C10A3">
          <w:r w:rsidRPr="001C096C">
            <w:rPr>
              <w:rFonts w:ascii="Arial" w:hAnsi="Arial" w:cs="Arial"/>
              <w:color w:val="000000"/>
              <w:sz w:val="20"/>
              <w:szCs w:val="20"/>
            </w:rPr>
            <w:t xml:space="preserve"> </w:t>
          </w:r>
        </w:p>
      </w:docPartBody>
    </w:docPart>
    <w:docPart>
      <w:docPartPr>
        <w:name w:val="AB0A7F32A35D46D49E74C2E70E722ECA"/>
        <w:category>
          <w:name w:val="General"/>
          <w:gallery w:val="placeholder"/>
        </w:category>
        <w:types>
          <w:type w:val="bbPlcHdr"/>
        </w:types>
        <w:behaviors>
          <w:behavior w:val="content"/>
        </w:behaviors>
        <w:guid w:val="{0D284F1D-D7E3-4037-874D-01AF5C16569E}"/>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B6D72CB581D24B889D96AC894BBAEDE4"/>
        <w:category>
          <w:name w:val="General"/>
          <w:gallery w:val="placeholder"/>
        </w:category>
        <w:types>
          <w:type w:val="bbPlcHdr"/>
        </w:types>
        <w:behaviors>
          <w:behavior w:val="content"/>
        </w:behaviors>
        <w:guid w:val="{294E8C7A-27B3-4AF4-81F8-B76CF8892110}"/>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7C286F71E184E62A29E13D3DA5FCE05"/>
        <w:category>
          <w:name w:val="General"/>
          <w:gallery w:val="placeholder"/>
        </w:category>
        <w:types>
          <w:type w:val="bbPlcHdr"/>
        </w:types>
        <w:behaviors>
          <w:behavior w:val="content"/>
        </w:behaviors>
        <w:guid w:val="{E001B1C9-111D-4B4C-AF30-6B350F3155C1}"/>
      </w:docPartPr>
      <w:docPartBody>
        <w:p w:rsidR="002C10A3" w:rsidRDefault="002C10A3">
          <w:r w:rsidRPr="001C096C">
            <w:rPr>
              <w:rFonts w:ascii="Arial" w:hAnsi="Arial" w:cs="Arial"/>
              <w:color w:val="000000"/>
              <w:sz w:val="20"/>
              <w:szCs w:val="20"/>
            </w:rPr>
            <w:t xml:space="preserve"> </w:t>
          </w:r>
        </w:p>
      </w:docPartBody>
    </w:docPart>
    <w:docPart>
      <w:docPartPr>
        <w:name w:val="7837E97C19D141B3AB934BD0A05E40C3"/>
        <w:category>
          <w:name w:val="General"/>
          <w:gallery w:val="placeholder"/>
        </w:category>
        <w:types>
          <w:type w:val="bbPlcHdr"/>
        </w:types>
        <w:behaviors>
          <w:behavior w:val="content"/>
        </w:behaviors>
        <w:guid w:val="{E81135E3-3964-4F0D-BD8A-9ED14504A8C2}"/>
      </w:docPartPr>
      <w:docPartBody>
        <w:p w:rsidR="002C10A3" w:rsidRDefault="002C10A3">
          <w:r w:rsidRPr="001C096C">
            <w:rPr>
              <w:rFonts w:ascii="Arial" w:hAnsi="Arial" w:cs="Arial"/>
              <w:color w:val="000000"/>
              <w:sz w:val="20"/>
              <w:szCs w:val="20"/>
            </w:rPr>
            <w:t xml:space="preserve"> </w:t>
          </w:r>
        </w:p>
      </w:docPartBody>
    </w:docPart>
    <w:docPart>
      <w:docPartPr>
        <w:name w:val="7D8D460B9FF9426CB4AFA8B3259992B1"/>
        <w:category>
          <w:name w:val="General"/>
          <w:gallery w:val="placeholder"/>
        </w:category>
        <w:types>
          <w:type w:val="bbPlcHdr"/>
        </w:types>
        <w:behaviors>
          <w:behavior w:val="content"/>
        </w:behaviors>
        <w:guid w:val="{740864BD-2F37-4DEE-A4EF-63C97782B87F}"/>
      </w:docPartPr>
      <w:docPartBody>
        <w:p w:rsidR="002C10A3" w:rsidRDefault="002C10A3">
          <w:r w:rsidRPr="001C096C">
            <w:rPr>
              <w:rFonts w:ascii="Arial" w:hAnsi="Arial" w:cs="Arial"/>
              <w:color w:val="000000"/>
              <w:sz w:val="20"/>
              <w:szCs w:val="20"/>
            </w:rPr>
            <w:t xml:space="preserve"> </w:t>
          </w:r>
        </w:p>
      </w:docPartBody>
    </w:docPart>
    <w:docPart>
      <w:docPartPr>
        <w:name w:val="5AB4A4BE230F42ACB9478881B2DDE67D"/>
        <w:category>
          <w:name w:val="General"/>
          <w:gallery w:val="placeholder"/>
        </w:category>
        <w:types>
          <w:type w:val="bbPlcHdr"/>
        </w:types>
        <w:behaviors>
          <w:behavior w:val="content"/>
        </w:behaviors>
        <w:guid w:val="{7CB9DA1A-156F-4FAE-95CB-332B40B1E66B}"/>
      </w:docPartPr>
      <w:docPartBody>
        <w:p w:rsidR="002C10A3" w:rsidRDefault="002C10A3">
          <w:r w:rsidRPr="001C096C">
            <w:rPr>
              <w:rFonts w:ascii="Arial" w:hAnsi="Arial" w:cs="Arial"/>
              <w:color w:val="000000"/>
              <w:sz w:val="20"/>
              <w:szCs w:val="20"/>
            </w:rPr>
            <w:t xml:space="preserve"> </w:t>
          </w:r>
        </w:p>
      </w:docPartBody>
    </w:docPart>
    <w:docPart>
      <w:docPartPr>
        <w:name w:val="B4DB11BAE65748B785CCE64DDABE1EF3"/>
        <w:category>
          <w:name w:val="General"/>
          <w:gallery w:val="placeholder"/>
        </w:category>
        <w:types>
          <w:type w:val="bbPlcHdr"/>
        </w:types>
        <w:behaviors>
          <w:behavior w:val="content"/>
        </w:behaviors>
        <w:guid w:val="{A8261E99-6B04-4A30-B56A-1502F84F6495}"/>
      </w:docPartPr>
      <w:docPartBody>
        <w:p w:rsidR="002C10A3" w:rsidRDefault="002C10A3">
          <w:r w:rsidRPr="001C096C">
            <w:rPr>
              <w:rFonts w:ascii="Arial" w:hAnsi="Arial" w:cs="Arial"/>
              <w:color w:val="000000"/>
              <w:sz w:val="20"/>
              <w:szCs w:val="20"/>
            </w:rPr>
            <w:t xml:space="preserve"> </w:t>
          </w:r>
        </w:p>
      </w:docPartBody>
    </w:docPart>
    <w:docPart>
      <w:docPartPr>
        <w:name w:val="A13E334FF6D14881BD4AC23F0AB1BF08"/>
        <w:category>
          <w:name w:val="General"/>
          <w:gallery w:val="placeholder"/>
        </w:category>
        <w:types>
          <w:type w:val="bbPlcHdr"/>
        </w:types>
        <w:behaviors>
          <w:behavior w:val="content"/>
        </w:behaviors>
        <w:guid w:val="{17909BA8-3531-465F-83B6-E056A57C2EA0}"/>
      </w:docPartPr>
      <w:docPartBody>
        <w:p w:rsidR="002C10A3" w:rsidRDefault="002C10A3">
          <w:r w:rsidRPr="001C096C">
            <w:rPr>
              <w:rFonts w:ascii="Arial" w:hAnsi="Arial" w:cs="Arial"/>
              <w:color w:val="000000"/>
              <w:sz w:val="20"/>
              <w:szCs w:val="20"/>
            </w:rPr>
            <w:t xml:space="preserve"> </w:t>
          </w:r>
        </w:p>
      </w:docPartBody>
    </w:docPart>
    <w:docPart>
      <w:docPartPr>
        <w:name w:val="DB9CDF1E565844EAA17945C00E5ACC3C"/>
        <w:category>
          <w:name w:val="General"/>
          <w:gallery w:val="placeholder"/>
        </w:category>
        <w:types>
          <w:type w:val="bbPlcHdr"/>
        </w:types>
        <w:behaviors>
          <w:behavior w:val="content"/>
        </w:behaviors>
        <w:guid w:val="{53BA59DC-F940-4331-A8EB-E44FD8BB844C}"/>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2437511D6F8E4306BC5A1FB741E4AAC1"/>
        <w:category>
          <w:name w:val="General"/>
          <w:gallery w:val="placeholder"/>
        </w:category>
        <w:types>
          <w:type w:val="bbPlcHdr"/>
        </w:types>
        <w:behaviors>
          <w:behavior w:val="content"/>
        </w:behaviors>
        <w:guid w:val="{DB5EEC89-942D-49A0-A342-9FD70FAE65A0}"/>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6995D4D3CAF423599BF9686F8A7DAEB"/>
        <w:category>
          <w:name w:val="General"/>
          <w:gallery w:val="placeholder"/>
        </w:category>
        <w:types>
          <w:type w:val="bbPlcHdr"/>
        </w:types>
        <w:behaviors>
          <w:behavior w:val="content"/>
        </w:behaviors>
        <w:guid w:val="{0C82B0FF-78DF-46B8-9450-A9E3867C0F10}"/>
      </w:docPartPr>
      <w:docPartBody>
        <w:p w:rsidR="002C10A3" w:rsidRDefault="002C10A3">
          <w:r w:rsidRPr="001C096C">
            <w:rPr>
              <w:rFonts w:ascii="Arial" w:hAnsi="Arial" w:cs="Arial"/>
              <w:color w:val="000000"/>
              <w:sz w:val="20"/>
              <w:szCs w:val="20"/>
            </w:rPr>
            <w:t xml:space="preserve"> </w:t>
          </w:r>
        </w:p>
      </w:docPartBody>
    </w:docPart>
    <w:docPart>
      <w:docPartPr>
        <w:name w:val="E1D136C6C0514A10B4FEC70C8711AFFE"/>
        <w:category>
          <w:name w:val="General"/>
          <w:gallery w:val="placeholder"/>
        </w:category>
        <w:types>
          <w:type w:val="bbPlcHdr"/>
        </w:types>
        <w:behaviors>
          <w:behavior w:val="content"/>
        </w:behaviors>
        <w:guid w:val="{6885C604-5361-4165-9CB8-FBF59DA9E1C9}"/>
      </w:docPartPr>
      <w:docPartBody>
        <w:p w:rsidR="002C10A3" w:rsidRDefault="002C10A3">
          <w:r w:rsidRPr="001C096C">
            <w:rPr>
              <w:rFonts w:ascii="Arial" w:hAnsi="Arial" w:cs="Arial"/>
              <w:color w:val="000000"/>
              <w:sz w:val="20"/>
              <w:szCs w:val="20"/>
            </w:rPr>
            <w:t xml:space="preserve"> </w:t>
          </w:r>
        </w:p>
      </w:docPartBody>
    </w:docPart>
    <w:docPart>
      <w:docPartPr>
        <w:name w:val="86F9EB0F90864D91B8B5F1238CCF3818"/>
        <w:category>
          <w:name w:val="General"/>
          <w:gallery w:val="placeholder"/>
        </w:category>
        <w:types>
          <w:type w:val="bbPlcHdr"/>
        </w:types>
        <w:behaviors>
          <w:behavior w:val="content"/>
        </w:behaviors>
        <w:guid w:val="{56611C96-98EA-4768-96FD-23D37472F09A}"/>
      </w:docPartPr>
      <w:docPartBody>
        <w:p w:rsidR="002C10A3" w:rsidRDefault="002C10A3">
          <w:r w:rsidRPr="001C096C">
            <w:rPr>
              <w:rFonts w:ascii="Arial" w:hAnsi="Arial" w:cs="Arial"/>
              <w:color w:val="000000"/>
              <w:sz w:val="20"/>
              <w:szCs w:val="20"/>
            </w:rPr>
            <w:t xml:space="preserve"> </w:t>
          </w:r>
        </w:p>
      </w:docPartBody>
    </w:docPart>
    <w:docPart>
      <w:docPartPr>
        <w:name w:val="6A2872BCCA354CE8AAD8B6E8CE39104F"/>
        <w:category>
          <w:name w:val="General"/>
          <w:gallery w:val="placeholder"/>
        </w:category>
        <w:types>
          <w:type w:val="bbPlcHdr"/>
        </w:types>
        <w:behaviors>
          <w:behavior w:val="content"/>
        </w:behaviors>
        <w:guid w:val="{69151492-1891-4BF1-8F84-FB201FF1C687}"/>
      </w:docPartPr>
      <w:docPartBody>
        <w:p w:rsidR="002C10A3" w:rsidRDefault="002C10A3">
          <w:r w:rsidRPr="001C096C">
            <w:rPr>
              <w:rFonts w:ascii="Arial" w:hAnsi="Arial" w:cs="Arial"/>
              <w:color w:val="000000"/>
              <w:sz w:val="20"/>
              <w:szCs w:val="20"/>
            </w:rPr>
            <w:t xml:space="preserve"> </w:t>
          </w:r>
        </w:p>
      </w:docPartBody>
    </w:docPart>
    <w:docPart>
      <w:docPartPr>
        <w:name w:val="6EC6DEDD9EB34B6C8BF49BE63D2F6D39"/>
        <w:category>
          <w:name w:val="General"/>
          <w:gallery w:val="placeholder"/>
        </w:category>
        <w:types>
          <w:type w:val="bbPlcHdr"/>
        </w:types>
        <w:behaviors>
          <w:behavior w:val="content"/>
        </w:behaviors>
        <w:guid w:val="{9DFD6DBA-C402-44C1-8AF6-3279E4F89857}"/>
      </w:docPartPr>
      <w:docPartBody>
        <w:p w:rsidR="002C10A3" w:rsidRDefault="002C10A3">
          <w:r w:rsidRPr="001C096C">
            <w:rPr>
              <w:rFonts w:ascii="Arial" w:hAnsi="Arial" w:cs="Arial"/>
              <w:color w:val="000000"/>
              <w:sz w:val="20"/>
              <w:szCs w:val="20"/>
            </w:rPr>
            <w:t xml:space="preserve"> </w:t>
          </w:r>
        </w:p>
      </w:docPartBody>
    </w:docPart>
    <w:docPart>
      <w:docPartPr>
        <w:name w:val="D8E3D56CD60F4E76820C2A6D2BB00D99"/>
        <w:category>
          <w:name w:val="General"/>
          <w:gallery w:val="placeholder"/>
        </w:category>
        <w:types>
          <w:type w:val="bbPlcHdr"/>
        </w:types>
        <w:behaviors>
          <w:behavior w:val="content"/>
        </w:behaviors>
        <w:guid w:val="{DFD3F07A-A3FE-41A7-B54B-A5E635F1E459}"/>
      </w:docPartPr>
      <w:docPartBody>
        <w:p w:rsidR="002C10A3" w:rsidRDefault="002C10A3">
          <w:r w:rsidRPr="001C096C">
            <w:rPr>
              <w:rFonts w:ascii="Arial" w:hAnsi="Arial" w:cs="Arial"/>
              <w:color w:val="000000"/>
              <w:sz w:val="20"/>
              <w:szCs w:val="20"/>
            </w:rPr>
            <w:t xml:space="preserve"> </w:t>
          </w:r>
        </w:p>
      </w:docPartBody>
    </w:docPart>
    <w:docPart>
      <w:docPartPr>
        <w:name w:val="B745F9C8323D4D33818E81446979E0E1"/>
        <w:category>
          <w:name w:val="General"/>
          <w:gallery w:val="placeholder"/>
        </w:category>
        <w:types>
          <w:type w:val="bbPlcHdr"/>
        </w:types>
        <w:behaviors>
          <w:behavior w:val="content"/>
        </w:behaviors>
        <w:guid w:val="{B45D7E50-C738-41DD-914A-574970958EA4}"/>
      </w:docPartPr>
      <w:docPartBody>
        <w:p w:rsidR="002C10A3" w:rsidRDefault="002C10A3">
          <w:r w:rsidRPr="002B6B3C">
            <w:rPr>
              <w:rFonts w:ascii="Arial" w:hAnsi="Arial" w:cs="Arial"/>
              <w:sz w:val="20"/>
              <w:szCs w:val="20"/>
            </w:rPr>
            <w:t xml:space="preserve">(ostalo upisati) </w:t>
          </w:r>
        </w:p>
      </w:docPartBody>
    </w:docPart>
    <w:docPart>
      <w:docPartPr>
        <w:name w:val="F850EE476C734F85BF1905FA727FDB44"/>
        <w:category>
          <w:name w:val="General"/>
          <w:gallery w:val="placeholder"/>
        </w:category>
        <w:types>
          <w:type w:val="bbPlcHdr"/>
        </w:types>
        <w:behaviors>
          <w:behavior w:val="content"/>
        </w:behaviors>
        <w:guid w:val="{7FDD78B1-3F8A-4307-A1B1-6772398F2A60}"/>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19CAF1BB0DF4766BEB35B90B6EBDE46"/>
        <w:category>
          <w:name w:val="General"/>
          <w:gallery w:val="placeholder"/>
        </w:category>
        <w:types>
          <w:type w:val="bbPlcHdr"/>
        </w:types>
        <w:behaviors>
          <w:behavior w:val="content"/>
        </w:behaviors>
        <w:guid w:val="{44D31306-D158-444C-B1E6-618030EC074E}"/>
      </w:docPartPr>
      <w:docPartBody>
        <w:p w:rsidR="002C10A3" w:rsidRDefault="002C10A3">
          <w:r w:rsidRPr="001C096C">
            <w:rPr>
              <w:rFonts w:ascii="Arial" w:hAnsi="Arial" w:cs="Arial"/>
              <w:color w:val="000000"/>
              <w:sz w:val="20"/>
              <w:szCs w:val="20"/>
            </w:rPr>
            <w:t xml:space="preserve"> </w:t>
          </w:r>
        </w:p>
      </w:docPartBody>
    </w:docPart>
    <w:docPart>
      <w:docPartPr>
        <w:name w:val="4BC26624A6B7489FB5059A60AB52FFEA"/>
        <w:category>
          <w:name w:val="General"/>
          <w:gallery w:val="placeholder"/>
        </w:category>
        <w:types>
          <w:type w:val="bbPlcHdr"/>
        </w:types>
        <w:behaviors>
          <w:behavior w:val="content"/>
        </w:behaviors>
        <w:guid w:val="{96239011-192B-44A7-8E7C-3E55D97DF688}"/>
      </w:docPartPr>
      <w:docPartBody>
        <w:p w:rsidR="002C10A3" w:rsidRDefault="002C10A3">
          <w:r w:rsidRPr="001C096C">
            <w:rPr>
              <w:rFonts w:ascii="Arial" w:hAnsi="Arial" w:cs="Arial"/>
              <w:color w:val="000000"/>
              <w:sz w:val="20"/>
              <w:szCs w:val="20"/>
            </w:rPr>
            <w:t xml:space="preserve"> </w:t>
          </w:r>
        </w:p>
      </w:docPartBody>
    </w:docPart>
    <w:docPart>
      <w:docPartPr>
        <w:name w:val="CEE2729182374E8C840ED5B28DB4BE58"/>
        <w:category>
          <w:name w:val="General"/>
          <w:gallery w:val="placeholder"/>
        </w:category>
        <w:types>
          <w:type w:val="bbPlcHdr"/>
        </w:types>
        <w:behaviors>
          <w:behavior w:val="content"/>
        </w:behaviors>
        <w:guid w:val="{49506029-B61C-41A6-AA4A-BA6E2875C40B}"/>
      </w:docPartPr>
      <w:docPartBody>
        <w:p w:rsidR="002C10A3" w:rsidRDefault="002C10A3">
          <w:r w:rsidRPr="001C096C">
            <w:rPr>
              <w:rFonts w:ascii="Arial" w:hAnsi="Arial" w:cs="Arial"/>
              <w:color w:val="000000"/>
              <w:sz w:val="20"/>
              <w:szCs w:val="20"/>
            </w:rPr>
            <w:t xml:space="preserve"> </w:t>
          </w:r>
        </w:p>
      </w:docPartBody>
    </w:docPart>
    <w:docPart>
      <w:docPartPr>
        <w:name w:val="100821F0487144E6ABA326ABA701153E"/>
        <w:category>
          <w:name w:val="General"/>
          <w:gallery w:val="placeholder"/>
        </w:category>
        <w:types>
          <w:type w:val="bbPlcHdr"/>
        </w:types>
        <w:behaviors>
          <w:behavior w:val="content"/>
        </w:behaviors>
        <w:guid w:val="{28706D25-A4DE-40BF-8701-32CC959B42CC}"/>
      </w:docPartPr>
      <w:docPartBody>
        <w:p w:rsidR="002C10A3" w:rsidRDefault="002C10A3">
          <w:r w:rsidRPr="001C096C">
            <w:rPr>
              <w:rFonts w:ascii="Arial" w:hAnsi="Arial" w:cs="Arial"/>
              <w:color w:val="000000"/>
              <w:sz w:val="20"/>
              <w:szCs w:val="20"/>
            </w:rPr>
            <w:t xml:space="preserve">  </w:t>
          </w:r>
        </w:p>
      </w:docPartBody>
    </w:docPart>
    <w:docPart>
      <w:docPartPr>
        <w:name w:val="B7EC5022F3134AD6930513AAB4D402D6"/>
        <w:category>
          <w:name w:val="General"/>
          <w:gallery w:val="placeholder"/>
        </w:category>
        <w:types>
          <w:type w:val="bbPlcHdr"/>
        </w:types>
        <w:behaviors>
          <w:behavior w:val="content"/>
        </w:behaviors>
        <w:guid w:val="{248A9CFE-5710-4318-BF71-BE5485B47893}"/>
      </w:docPartPr>
      <w:docPartBody>
        <w:p w:rsidR="002C10A3" w:rsidRDefault="002C10A3">
          <w:r w:rsidRPr="001C096C">
            <w:rPr>
              <w:rFonts w:ascii="Arial" w:hAnsi="Arial" w:cs="Arial"/>
              <w:color w:val="000000"/>
              <w:sz w:val="20"/>
              <w:szCs w:val="20"/>
            </w:rPr>
            <w:t xml:space="preserve"> </w:t>
          </w:r>
        </w:p>
      </w:docPartBody>
    </w:docPart>
    <w:docPart>
      <w:docPartPr>
        <w:name w:val="4690C59638E649829496C16641054A78"/>
        <w:category>
          <w:name w:val="General"/>
          <w:gallery w:val="placeholder"/>
        </w:category>
        <w:types>
          <w:type w:val="bbPlcHdr"/>
        </w:types>
        <w:behaviors>
          <w:behavior w:val="content"/>
        </w:behaviors>
        <w:guid w:val="{F84DC960-FCA5-4472-9920-777CCD346DC8}"/>
      </w:docPartPr>
      <w:docPartBody>
        <w:p w:rsidR="002C10A3" w:rsidRDefault="002C10A3">
          <w:r w:rsidRPr="001C096C">
            <w:rPr>
              <w:rFonts w:ascii="Arial" w:hAnsi="Arial" w:cs="Arial"/>
              <w:color w:val="000000"/>
              <w:sz w:val="20"/>
              <w:szCs w:val="20"/>
            </w:rPr>
            <w:t xml:space="preserve"> </w:t>
          </w:r>
        </w:p>
      </w:docPartBody>
    </w:docPart>
    <w:docPart>
      <w:docPartPr>
        <w:name w:val="B2773501CB914311B3AC7FB743472784"/>
        <w:category>
          <w:name w:val="General"/>
          <w:gallery w:val="placeholder"/>
        </w:category>
        <w:types>
          <w:type w:val="bbPlcHdr"/>
        </w:types>
        <w:behaviors>
          <w:behavior w:val="content"/>
        </w:behaviors>
        <w:guid w:val="{0E1A6911-6BA8-4D31-B571-30948069D692}"/>
      </w:docPartPr>
      <w:docPartBody>
        <w:p w:rsidR="002C10A3" w:rsidRDefault="002C10A3">
          <w:r>
            <w:rPr>
              <w:rStyle w:val="PlaceholderText"/>
            </w:rPr>
            <w:t>ECTS</w:t>
          </w:r>
        </w:p>
      </w:docPartBody>
    </w:docPart>
    <w:docPart>
      <w:docPartPr>
        <w:name w:val="49C0E4095C70458C949BCE13E22A48F7"/>
        <w:category>
          <w:name w:val="General"/>
          <w:gallery w:val="placeholder"/>
        </w:category>
        <w:types>
          <w:type w:val="bbPlcHdr"/>
        </w:types>
        <w:behaviors>
          <w:behavior w:val="content"/>
        </w:behaviors>
        <w:guid w:val="{A2F19304-9F34-401B-A2D7-2D7C4432682A}"/>
      </w:docPartPr>
      <w:docPartBody>
        <w:p w:rsidR="002C10A3" w:rsidRDefault="002C10A3">
          <w:r>
            <w:rPr>
              <w:rStyle w:val="PlaceholderText"/>
            </w:rPr>
            <w:t>Metode i kriteriji vrednovanja</w:t>
          </w:r>
        </w:p>
      </w:docPartBody>
    </w:docPart>
    <w:docPart>
      <w:docPartPr>
        <w:name w:val="B3887F00B08D449683DE547F53C0AAAF"/>
        <w:category>
          <w:name w:val="General"/>
          <w:gallery w:val="placeholder"/>
        </w:category>
        <w:types>
          <w:type w:val="bbPlcHdr"/>
        </w:types>
        <w:behaviors>
          <w:behavior w:val="content"/>
        </w:behaviors>
        <w:guid w:val="{52D5CC07-1754-4D5A-B3B4-729F48240695}"/>
      </w:docPartPr>
      <w:docPartBody>
        <w:p w:rsidR="002C10A3" w:rsidRDefault="002C10A3">
          <w:r>
            <w:rPr>
              <w:rStyle w:val="PlaceholderText"/>
            </w:rPr>
            <w:t>Obveze studenata</w:t>
          </w:r>
        </w:p>
      </w:docPartBody>
    </w:docPart>
    <w:docPart>
      <w:docPartPr>
        <w:name w:val="397783BD1C3241AF9AF02153F5B64603"/>
        <w:category>
          <w:name w:val="General"/>
          <w:gallery w:val="placeholder"/>
        </w:category>
        <w:types>
          <w:type w:val="bbPlcHdr"/>
        </w:types>
        <w:behaviors>
          <w:behavior w:val="content"/>
        </w:behaviors>
        <w:guid w:val="{9E675535-C6A3-43B1-ADD0-7C98D84BA9C4}"/>
      </w:docPartPr>
      <w:docPartBody>
        <w:p w:rsidR="002C10A3" w:rsidRDefault="002C10A3">
          <w:r>
            <w:rPr>
              <w:rStyle w:val="PlaceholderText"/>
            </w:rPr>
            <w:t>Obveze studenata</w:t>
          </w:r>
        </w:p>
      </w:docPartBody>
    </w:docPart>
    <w:docPart>
      <w:docPartPr>
        <w:name w:val="E56211E26FA2470583253C366F7A0051"/>
        <w:category>
          <w:name w:val="General"/>
          <w:gallery w:val="placeholder"/>
        </w:category>
        <w:types>
          <w:type w:val="bbPlcHdr"/>
        </w:types>
        <w:behaviors>
          <w:behavior w:val="content"/>
        </w:behaviors>
        <w:guid w:val="{3DEF0156-88D2-4769-9D99-5CA2EFEBC614}"/>
      </w:docPartPr>
      <w:docPartBody>
        <w:p w:rsidR="002C10A3" w:rsidRDefault="002C10A3">
          <w:r>
            <w:rPr>
              <w:rFonts w:ascii="Arial" w:hAnsi="Arial" w:cs="Arial"/>
              <w:color w:val="000000"/>
              <w:sz w:val="20"/>
              <w:szCs w:val="20"/>
            </w:rPr>
            <w:t xml:space="preserve"> </w:t>
          </w:r>
        </w:p>
      </w:docPartBody>
    </w:docPart>
    <w:docPart>
      <w:docPartPr>
        <w:name w:val="C735C16E3D1A46EFBD499E18DB5C33D7"/>
        <w:category>
          <w:name w:val="General"/>
          <w:gallery w:val="placeholder"/>
        </w:category>
        <w:types>
          <w:type w:val="bbPlcHdr"/>
        </w:types>
        <w:behaviors>
          <w:behavior w:val="content"/>
        </w:behaviors>
        <w:guid w:val="{48DA12C9-30DE-406B-BAF0-E40D0271586C}"/>
      </w:docPartPr>
      <w:docPartBody>
        <w:p w:rsidR="002C10A3" w:rsidRDefault="002C10A3">
          <w:r>
            <w:rPr>
              <w:rFonts w:ascii="Arial" w:hAnsi="Arial" w:cs="Arial"/>
              <w:color w:val="000000"/>
              <w:sz w:val="20"/>
              <w:szCs w:val="20"/>
            </w:rPr>
            <w:t xml:space="preserve"> </w:t>
          </w:r>
        </w:p>
      </w:docPartBody>
    </w:docPart>
    <w:docPart>
      <w:docPartPr>
        <w:name w:val="5D3B9AB50C2148C89A46B87C4609171B"/>
        <w:category>
          <w:name w:val="General"/>
          <w:gallery w:val="placeholder"/>
        </w:category>
        <w:types>
          <w:type w:val="bbPlcHdr"/>
        </w:types>
        <w:behaviors>
          <w:behavior w:val="content"/>
        </w:behaviors>
        <w:guid w:val="{30A8C5D7-8B2F-4ADC-844D-0926F05559F2}"/>
      </w:docPartPr>
      <w:docPartBody>
        <w:p w:rsidR="002C10A3" w:rsidRDefault="002C10A3">
          <w:r>
            <w:rPr>
              <w:rFonts w:ascii="Arial" w:hAnsi="Arial" w:cs="Arial"/>
              <w:color w:val="000000"/>
              <w:sz w:val="20"/>
              <w:szCs w:val="20"/>
            </w:rPr>
            <w:t xml:space="preserve"> </w:t>
          </w:r>
        </w:p>
      </w:docPartBody>
    </w:docPart>
    <w:docPart>
      <w:docPartPr>
        <w:name w:val="E1736A8504844B6D881F19DB08DC7167"/>
        <w:category>
          <w:name w:val="General"/>
          <w:gallery w:val="placeholder"/>
        </w:category>
        <w:types>
          <w:type w:val="bbPlcHdr"/>
        </w:types>
        <w:behaviors>
          <w:behavior w:val="content"/>
        </w:behaviors>
        <w:guid w:val="{2974BC85-8970-499C-AA53-35FD6EBA3E6A}"/>
      </w:docPartPr>
      <w:docPartBody>
        <w:p w:rsidR="002C10A3" w:rsidRDefault="002C10A3">
          <w:r>
            <w:rPr>
              <w:rFonts w:ascii="Arial" w:hAnsi="Arial" w:cs="Arial"/>
              <w:color w:val="000000"/>
              <w:sz w:val="20"/>
              <w:szCs w:val="20"/>
            </w:rPr>
            <w:t xml:space="preserve"> </w:t>
          </w:r>
        </w:p>
      </w:docPartBody>
    </w:docPart>
    <w:docPart>
      <w:docPartPr>
        <w:name w:val="4BFD343D0FC04FC6AC156133C8BBF805"/>
        <w:category>
          <w:name w:val="General"/>
          <w:gallery w:val="placeholder"/>
        </w:category>
        <w:types>
          <w:type w:val="bbPlcHdr"/>
        </w:types>
        <w:behaviors>
          <w:behavior w:val="content"/>
        </w:behaviors>
        <w:guid w:val="{69AC7311-3D28-4E74-A981-00CDCA885D67}"/>
      </w:docPartPr>
      <w:docPartBody>
        <w:p w:rsidR="002C10A3" w:rsidRDefault="002C10A3">
          <w:r>
            <w:rPr>
              <w:rFonts w:ascii="Arial" w:hAnsi="Arial" w:cs="Arial"/>
              <w:color w:val="000000"/>
              <w:sz w:val="20"/>
              <w:szCs w:val="20"/>
            </w:rPr>
            <w:t xml:space="preserve"> </w:t>
          </w:r>
        </w:p>
      </w:docPartBody>
    </w:docPart>
    <w:docPart>
      <w:docPartPr>
        <w:name w:val="E9E796FDA43D4861B223D40363908FF6"/>
        <w:category>
          <w:name w:val="General"/>
          <w:gallery w:val="placeholder"/>
        </w:category>
        <w:types>
          <w:type w:val="bbPlcHdr"/>
        </w:types>
        <w:behaviors>
          <w:behavior w:val="content"/>
        </w:behaviors>
        <w:guid w:val="{FC785F87-E85C-4638-ACEE-6281EA4DDBB6}"/>
      </w:docPartPr>
      <w:docPartBody>
        <w:p w:rsidR="002C10A3" w:rsidRDefault="002C10A3">
          <w:r>
            <w:rPr>
              <w:rFonts w:ascii="Arial" w:hAnsi="Arial" w:cs="Arial"/>
              <w:color w:val="000000"/>
              <w:sz w:val="20"/>
              <w:szCs w:val="20"/>
            </w:rPr>
            <w:t xml:space="preserve"> </w:t>
          </w:r>
        </w:p>
      </w:docPartBody>
    </w:docPart>
    <w:docPart>
      <w:docPartPr>
        <w:name w:val="6BD75D6006AC4155B7D7F5502EA913C8"/>
        <w:category>
          <w:name w:val="General"/>
          <w:gallery w:val="placeholder"/>
        </w:category>
        <w:types>
          <w:type w:val="bbPlcHdr"/>
        </w:types>
        <w:behaviors>
          <w:behavior w:val="content"/>
        </w:behaviors>
        <w:guid w:val="{1EBE72F5-476D-4361-B6A8-53D92C59E23D}"/>
      </w:docPartPr>
      <w:docPartBody>
        <w:p w:rsidR="002C10A3" w:rsidRDefault="002C10A3">
          <w:r>
            <w:rPr>
              <w:rFonts w:ascii="Arial" w:hAnsi="Arial" w:cs="Arial"/>
              <w:sz w:val="20"/>
              <w:szCs w:val="20"/>
            </w:rPr>
            <w:t xml:space="preserve"> </w:t>
          </w:r>
        </w:p>
      </w:docPartBody>
    </w:docPart>
    <w:docPart>
      <w:docPartPr>
        <w:name w:val="BF8B2CFC94C84083A2D2E68DA25EA492"/>
        <w:category>
          <w:name w:val="General"/>
          <w:gallery w:val="placeholder"/>
        </w:category>
        <w:types>
          <w:type w:val="bbPlcHdr"/>
        </w:types>
        <w:behaviors>
          <w:behavior w:val="content"/>
        </w:behaviors>
        <w:guid w:val="{E90F6211-ED94-439D-8071-261A64376BF5}"/>
      </w:docPartPr>
      <w:docPartBody>
        <w:p w:rsidR="002C10A3" w:rsidRDefault="002C10A3">
          <w:r>
            <w:rPr>
              <w:rStyle w:val="PlaceholderText"/>
            </w:rPr>
            <w:t xml:space="preserve"> </w:t>
          </w:r>
        </w:p>
      </w:docPartBody>
    </w:docPart>
    <w:docPart>
      <w:docPartPr>
        <w:name w:val="B576382FF7EC4107ADD4DC7D706256DD"/>
        <w:category>
          <w:name w:val="General"/>
          <w:gallery w:val="placeholder"/>
        </w:category>
        <w:types>
          <w:type w:val="bbPlcHdr"/>
        </w:types>
        <w:behaviors>
          <w:behavior w:val="content"/>
        </w:behaviors>
        <w:guid w:val="{F24BC9F2-71DA-4412-8AAE-D3C13B2B3F58}"/>
      </w:docPartPr>
      <w:docPartBody>
        <w:p w:rsidR="002C10A3" w:rsidRDefault="002C10A3">
          <w:r>
            <w:rPr>
              <w:rStyle w:val="PlaceholderText"/>
            </w:rPr>
            <w:t>Nositelji i suradnici</w:t>
          </w:r>
        </w:p>
      </w:docPartBody>
    </w:docPart>
    <w:docPart>
      <w:docPartPr>
        <w:name w:val="B1A814A9F22A46EB86BB8C889FD46D75"/>
        <w:category>
          <w:name w:val="General"/>
          <w:gallery w:val="placeholder"/>
        </w:category>
        <w:types>
          <w:type w:val="bbPlcHdr"/>
        </w:types>
        <w:behaviors>
          <w:behavior w:val="content"/>
        </w:behaviors>
        <w:guid w:val="{7B0FF006-C351-4848-B12D-27613B4DAA17}"/>
      </w:docPartPr>
      <w:docPartBody>
        <w:p w:rsidR="002C10A3" w:rsidRDefault="002C10A3">
          <w:r>
            <w:rPr>
              <w:rStyle w:val="PlaceholderText"/>
            </w:rPr>
            <w:t>Semestar</w:t>
          </w:r>
        </w:p>
      </w:docPartBody>
    </w:docPart>
    <w:docPart>
      <w:docPartPr>
        <w:name w:val="B6140E5854B1410C86EC3F9B36DFF3E6"/>
        <w:category>
          <w:name w:val="General"/>
          <w:gallery w:val="placeholder"/>
        </w:category>
        <w:types>
          <w:type w:val="bbPlcHdr"/>
        </w:types>
        <w:behaviors>
          <w:behavior w:val="content"/>
        </w:behaviors>
        <w:guid w:val="{EF39D329-0DB5-48D3-9FA0-C58C0E4FFA6E}"/>
      </w:docPartPr>
      <w:docPartBody>
        <w:p w:rsidR="002C10A3" w:rsidRDefault="002C10A3">
          <w:r>
            <w:rPr>
              <w:rStyle w:val="PlaceholderText"/>
            </w:rPr>
            <w:t>Naziv predmeta</w:t>
          </w:r>
        </w:p>
      </w:docPartBody>
    </w:docPart>
    <w:docPart>
      <w:docPartPr>
        <w:name w:val="31117BCF6D5341BFBE32CB0623ABB97C"/>
        <w:category>
          <w:name w:val="General"/>
          <w:gallery w:val="placeholder"/>
        </w:category>
        <w:types>
          <w:type w:val="bbPlcHdr"/>
        </w:types>
        <w:behaviors>
          <w:behavior w:val="content"/>
        </w:behaviors>
        <w:guid w:val="{0CF6841E-228C-4445-B29B-1BE23D82E1ED}"/>
      </w:docPartPr>
      <w:docPartBody>
        <w:p w:rsidR="002C10A3" w:rsidRDefault="002C10A3">
          <w:r>
            <w:rPr>
              <w:rStyle w:val="PlaceholderText"/>
            </w:rPr>
            <w:t>ECTS bodovi</w:t>
          </w:r>
        </w:p>
      </w:docPartBody>
    </w:docPart>
    <w:docPart>
      <w:docPartPr>
        <w:name w:val="56A282C3B1F54646B44543F72C6B2284"/>
        <w:category>
          <w:name w:val="General"/>
          <w:gallery w:val="placeholder"/>
        </w:category>
        <w:types>
          <w:type w:val="bbPlcHdr"/>
        </w:types>
        <w:behaviors>
          <w:behavior w:val="content"/>
        </w:behaviors>
        <w:guid w:val="{2F36F46F-FCD2-41DB-9899-F35132F25875}"/>
      </w:docPartPr>
      <w:docPartBody>
        <w:p w:rsidR="002C10A3" w:rsidRDefault="002C10A3">
          <w:r>
            <w:rPr>
              <w:rStyle w:val="PlaceholderText"/>
            </w:rPr>
            <w:t>Šifra predmeta</w:t>
          </w:r>
        </w:p>
      </w:docPartBody>
    </w:docPart>
    <w:docPart>
      <w:docPartPr>
        <w:name w:val="A9D42E31C29F4DFFB94F67849067080E"/>
        <w:category>
          <w:name w:val="General"/>
          <w:gallery w:val="placeholder"/>
        </w:category>
        <w:types>
          <w:type w:val="bbPlcHdr"/>
        </w:types>
        <w:behaviors>
          <w:behavior w:val="content"/>
        </w:behaviors>
        <w:guid w:val="{2FFADDE9-4D4B-49FF-AB8F-7CB325DE0F9C}"/>
      </w:docPartPr>
      <w:docPartBody>
        <w:p w:rsidR="002C10A3" w:rsidRDefault="002C10A3">
          <w:r>
            <w:rPr>
              <w:rStyle w:val="PlaceholderText"/>
            </w:rPr>
            <w:t>Broj sati</w:t>
          </w:r>
        </w:p>
      </w:docPartBody>
    </w:docPart>
    <w:docPart>
      <w:docPartPr>
        <w:name w:val="5311C2F10CB24F9C9FF2505946222898"/>
        <w:category>
          <w:name w:val="General"/>
          <w:gallery w:val="placeholder"/>
        </w:category>
        <w:types>
          <w:type w:val="bbPlcHdr"/>
        </w:types>
        <w:behaviors>
          <w:behavior w:val="content"/>
        </w:behaviors>
        <w:guid w:val="{0A8529EC-CE17-4619-901E-DE65C20BE3BA}"/>
      </w:docPartPr>
      <w:docPartBody>
        <w:p w:rsidR="002C10A3" w:rsidRDefault="002C10A3">
          <w:r>
            <w:rPr>
              <w:rStyle w:val="PlaceholderText"/>
            </w:rPr>
            <w:t>Studijski program</w:t>
          </w:r>
        </w:p>
      </w:docPartBody>
    </w:docPart>
    <w:docPart>
      <w:docPartPr>
        <w:name w:val="442C307875A34E5AB73D3F88E166ABDD"/>
        <w:category>
          <w:name w:val="General"/>
          <w:gallery w:val="placeholder"/>
        </w:category>
        <w:types>
          <w:type w:val="bbPlcHdr"/>
        </w:types>
        <w:behaviors>
          <w:behavior w:val="content"/>
        </w:behaviors>
        <w:guid w:val="{3386C0DA-EE6D-421C-A4D2-7E040E249BF5}"/>
      </w:docPartPr>
      <w:docPartBody>
        <w:p w:rsidR="002C10A3" w:rsidRDefault="002C10A3">
          <w:r>
            <w:rPr>
              <w:rStyle w:val="PlaceholderText"/>
            </w:rPr>
            <w:t>Broj studenata</w:t>
          </w:r>
        </w:p>
      </w:docPartBody>
    </w:docPart>
    <w:docPart>
      <w:docPartPr>
        <w:name w:val="304D45B9B24D4FDF8ED1DEB3B4DA99C3"/>
        <w:category>
          <w:name w:val="General"/>
          <w:gallery w:val="placeholder"/>
        </w:category>
        <w:types>
          <w:type w:val="bbPlcHdr"/>
        </w:types>
        <w:behaviors>
          <w:behavior w:val="content"/>
        </w:behaviors>
        <w:guid w:val="{D519B86E-A0F4-4694-B8C4-F34188AD8FDD}"/>
      </w:docPartPr>
      <w:docPartBody>
        <w:p w:rsidR="002C10A3" w:rsidRDefault="002C10A3">
          <w:r>
            <w:rPr>
              <w:rStyle w:val="PlaceholderText"/>
            </w:rPr>
            <w:t>Status predmeta</w:t>
          </w:r>
        </w:p>
      </w:docPartBody>
    </w:docPart>
    <w:docPart>
      <w:docPartPr>
        <w:name w:val="4857DDEF62554A21ADA8BF7439ECA35F"/>
        <w:category>
          <w:name w:val="General"/>
          <w:gallery w:val="placeholder"/>
        </w:category>
        <w:types>
          <w:type w:val="bbPlcHdr"/>
        </w:types>
        <w:behaviors>
          <w:behavior w:val="content"/>
        </w:behaviors>
        <w:guid w:val="{DFCE60E1-C635-4624-BA52-57AF60C360BE}"/>
      </w:docPartPr>
      <w:docPartBody>
        <w:p w:rsidR="002C10A3" w:rsidRDefault="002C10A3">
          <w:r>
            <w:rPr>
              <w:rStyle w:val="PlaceholderText"/>
            </w:rPr>
            <w:t>Razina e-učenja</w:t>
          </w:r>
        </w:p>
      </w:docPartBody>
    </w:docPart>
    <w:docPart>
      <w:docPartPr>
        <w:name w:val="2C8A53DE9D064F9A918D56E0828A1A53"/>
        <w:category>
          <w:name w:val="General"/>
          <w:gallery w:val="placeholder"/>
        </w:category>
        <w:types>
          <w:type w:val="bbPlcHdr"/>
        </w:types>
        <w:behaviors>
          <w:behavior w:val="content"/>
        </w:behaviors>
        <w:guid w:val="{A8B23789-B29E-4764-823A-A9F3A4F6E401}"/>
      </w:docPartPr>
      <w:docPartBody>
        <w:p w:rsidR="002C10A3" w:rsidRDefault="002C10A3">
          <w:r>
            <w:rPr>
              <w:rStyle w:val="PlaceholderText"/>
            </w:rPr>
            <w:t>On-line</w:t>
          </w:r>
        </w:p>
      </w:docPartBody>
    </w:docPart>
    <w:docPart>
      <w:docPartPr>
        <w:name w:val="DE5ECD81EB044640910D4DAB642128F7"/>
        <w:category>
          <w:name w:val="General"/>
          <w:gallery w:val="placeholder"/>
        </w:category>
        <w:types>
          <w:type w:val="bbPlcHdr"/>
        </w:types>
        <w:behaviors>
          <w:behavior w:val="content"/>
        </w:behaviors>
        <w:guid w:val="{9539A948-7947-428A-BE28-A3EFCFF6E0AA}"/>
      </w:docPartPr>
      <w:docPartBody>
        <w:p w:rsidR="002C10A3" w:rsidRDefault="002C10A3">
          <w:r>
            <w:rPr>
              <w:rStyle w:val="PlaceholderText"/>
            </w:rPr>
            <w:t>Mjesto izvođenja</w:t>
          </w:r>
        </w:p>
      </w:docPartBody>
    </w:docPart>
    <w:docPart>
      <w:docPartPr>
        <w:name w:val="B359A80635B14295BC688587F7B31ED1"/>
        <w:category>
          <w:name w:val="General"/>
          <w:gallery w:val="placeholder"/>
        </w:category>
        <w:types>
          <w:type w:val="bbPlcHdr"/>
        </w:types>
        <w:behaviors>
          <w:behavior w:val="content"/>
        </w:behaviors>
        <w:guid w:val="{93A4BB69-94A6-4FA4-B2A8-68609E0297FC}"/>
      </w:docPartPr>
      <w:docPartBody>
        <w:p w:rsidR="002C10A3" w:rsidRDefault="002C10A3">
          <w:r>
            <w:rPr>
              <w:rStyle w:val="PlaceholderText"/>
            </w:rPr>
            <w:t>Jezik izvođenja</w:t>
          </w:r>
        </w:p>
      </w:docPartBody>
    </w:docPart>
    <w:docPart>
      <w:docPartPr>
        <w:name w:val="B91F3DB8284D4E38AA46B6EB39465B4E"/>
        <w:category>
          <w:name w:val="General"/>
          <w:gallery w:val="placeholder"/>
        </w:category>
        <w:types>
          <w:type w:val="bbPlcHdr"/>
        </w:types>
        <w:behaviors>
          <w:behavior w:val="content"/>
        </w:behaviors>
        <w:guid w:val="{7AD2E739-BB6D-492B-A8BA-F762A135D94A}"/>
      </w:docPartPr>
      <w:docPartBody>
        <w:p w:rsidR="002C10A3" w:rsidRDefault="002C10A3">
          <w:r>
            <w:rPr>
              <w:rStyle w:val="PlaceholderText"/>
            </w:rPr>
            <w:t>Godina studija</w:t>
          </w:r>
        </w:p>
      </w:docPartBody>
    </w:docPart>
    <w:docPart>
      <w:docPartPr>
        <w:name w:val="FE840BC4A4F84F5184EEDD77DB778D63"/>
        <w:category>
          <w:name w:val="General"/>
          <w:gallery w:val="placeholder"/>
        </w:category>
        <w:types>
          <w:type w:val="bbPlcHdr"/>
        </w:types>
        <w:behaviors>
          <w:behavior w:val="content"/>
        </w:behaviors>
        <w:guid w:val="{DAAFFC68-8FF7-47E7-8C40-4CC405995B12}"/>
      </w:docPartPr>
      <w:docPartBody>
        <w:p w:rsidR="002C10A3" w:rsidRDefault="002C10A3">
          <w:r>
            <w:rPr>
              <w:rStyle w:val="PlaceholderText"/>
            </w:rPr>
            <w:t>Engleski jezik</w:t>
          </w:r>
        </w:p>
      </w:docPartBody>
    </w:docPart>
    <w:docPart>
      <w:docPartPr>
        <w:name w:val="D7AD0D20021748BCBC2E00DB3F2B210C"/>
        <w:category>
          <w:name w:val="General"/>
          <w:gallery w:val="placeholder"/>
        </w:category>
        <w:types>
          <w:type w:val="bbPlcHdr"/>
        </w:types>
        <w:behaviors>
          <w:behavior w:val="content"/>
        </w:behaviors>
        <w:guid w:val="{F7950A00-E5BC-440B-9459-598A1EC226DD}"/>
      </w:docPartPr>
      <w:docPartBody>
        <w:p w:rsidR="002C10A3" w:rsidRDefault="002C10A3">
          <w:r>
            <w:rPr>
              <w:rStyle w:val="PlaceholderText"/>
            </w:rPr>
            <w:t>Preduvjeti</w:t>
          </w:r>
        </w:p>
      </w:docPartBody>
    </w:docPart>
    <w:docPart>
      <w:docPartPr>
        <w:name w:val="A1562625D93A46D08F57361065464876"/>
        <w:category>
          <w:name w:val="General"/>
          <w:gallery w:val="placeholder"/>
        </w:category>
        <w:types>
          <w:type w:val="bbPlcHdr"/>
        </w:types>
        <w:behaviors>
          <w:behavior w:val="content"/>
        </w:behaviors>
        <w:guid w:val="{8CF0EEA6-045E-46C8-8EF3-F316F3118DE6}"/>
      </w:docPartPr>
      <w:docPartBody>
        <w:p w:rsidR="002C10A3" w:rsidRDefault="002C10A3">
          <w:r>
            <w:rPr>
              <w:rStyle w:val="PlaceholderText"/>
            </w:rPr>
            <w:t>Ishodi učenja predmeta</w:t>
          </w:r>
        </w:p>
      </w:docPartBody>
    </w:docPart>
    <w:docPart>
      <w:docPartPr>
        <w:name w:val="448AC5EFF8D14DEB9414602E5C5379B1"/>
        <w:category>
          <w:name w:val="General"/>
          <w:gallery w:val="placeholder"/>
        </w:category>
        <w:types>
          <w:type w:val="bbPlcHdr"/>
        </w:types>
        <w:behaviors>
          <w:behavior w:val="content"/>
        </w:behaviors>
        <w:guid w:val="{3D3F9080-8029-42B7-87BF-7A0418630ED4}"/>
      </w:docPartPr>
      <w:docPartBody>
        <w:p w:rsidR="002C10A3" w:rsidRDefault="002C10A3">
          <w:r>
            <w:rPr>
              <w:rStyle w:val="PlaceholderText"/>
            </w:rPr>
            <w:t>Sadržaj predmeta</w:t>
          </w:r>
        </w:p>
      </w:docPartBody>
    </w:docPart>
    <w:docPart>
      <w:docPartPr>
        <w:name w:val="64D816A2EF294139A873CADDF28B5A6F"/>
        <w:category>
          <w:name w:val="General"/>
          <w:gallery w:val="placeholder"/>
        </w:category>
        <w:types>
          <w:type w:val="bbPlcHdr"/>
        </w:types>
        <w:behaviors>
          <w:behavior w:val="content"/>
        </w:behaviors>
        <w:guid w:val="{21ED5BC8-C0AC-4C3A-B8BA-6106B87BB624}"/>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CA5EC1E6A564A7A84D5D45DD0996334"/>
        <w:category>
          <w:name w:val="General"/>
          <w:gallery w:val="placeholder"/>
        </w:category>
        <w:types>
          <w:type w:val="bbPlcHdr"/>
        </w:types>
        <w:behaviors>
          <w:behavior w:val="content"/>
        </w:behaviors>
        <w:guid w:val="{97B53282-CB5C-4711-B441-2040693F903D}"/>
      </w:docPartPr>
      <w:docPartBody>
        <w:p w:rsidR="002C10A3" w:rsidRDefault="002C10A3">
          <w:r>
            <w:rPr>
              <w:rFonts w:ascii="Arial" w:hAnsi="Arial" w:cs="Arial"/>
              <w:sz w:val="20"/>
              <w:szCs w:val="20"/>
            </w:rPr>
            <w:t xml:space="preserve">  </w:t>
          </w:r>
        </w:p>
      </w:docPartBody>
    </w:docPart>
    <w:docPart>
      <w:docPartPr>
        <w:name w:val="5C16E3CB91FB4BC7B2577290FD124183"/>
        <w:category>
          <w:name w:val="General"/>
          <w:gallery w:val="placeholder"/>
        </w:category>
        <w:types>
          <w:type w:val="bbPlcHdr"/>
        </w:types>
        <w:behaviors>
          <w:behavior w:val="content"/>
        </w:behaviors>
        <w:guid w:val="{64CB1248-2653-4357-A4EE-07487F779131}"/>
      </w:docPartPr>
      <w:docPartBody>
        <w:p w:rsidR="002C10A3" w:rsidRDefault="002C10A3">
          <w:r>
            <w:rPr>
              <w:rFonts w:ascii="Arial" w:hAnsi="Arial" w:cs="Arial"/>
              <w:color w:val="000000"/>
              <w:sz w:val="20"/>
              <w:szCs w:val="20"/>
            </w:rPr>
            <w:t xml:space="preserve"> </w:t>
          </w:r>
        </w:p>
      </w:docPartBody>
    </w:docPart>
    <w:docPart>
      <w:docPartPr>
        <w:name w:val="14EC92B34E7D455E89BC7E67184A1C7F"/>
        <w:category>
          <w:name w:val="General"/>
          <w:gallery w:val="placeholder"/>
        </w:category>
        <w:types>
          <w:type w:val="bbPlcHdr"/>
        </w:types>
        <w:behaviors>
          <w:behavior w:val="content"/>
        </w:behaviors>
        <w:guid w:val="{3F38AC2E-C308-4535-832F-1CDB9C4A351D}"/>
      </w:docPartPr>
      <w:docPartBody>
        <w:p w:rsidR="002C10A3" w:rsidRDefault="002C10A3">
          <w:r w:rsidRPr="001C096C">
            <w:rPr>
              <w:rFonts w:ascii="Arial" w:hAnsi="Arial" w:cs="Arial"/>
              <w:color w:val="000000"/>
              <w:sz w:val="20"/>
              <w:szCs w:val="20"/>
            </w:rPr>
            <w:t xml:space="preserve"> </w:t>
          </w:r>
        </w:p>
      </w:docPartBody>
    </w:docPart>
    <w:docPart>
      <w:docPartPr>
        <w:name w:val="8DCC2E85CFA0411B9EB0F54056E8D606"/>
        <w:category>
          <w:name w:val="General"/>
          <w:gallery w:val="placeholder"/>
        </w:category>
        <w:types>
          <w:type w:val="bbPlcHdr"/>
        </w:types>
        <w:behaviors>
          <w:behavior w:val="content"/>
        </w:behaviors>
        <w:guid w:val="{8F578792-71AC-407F-8CE9-402CE33CD01C}"/>
      </w:docPartPr>
      <w:docPartBody>
        <w:p w:rsidR="002C10A3" w:rsidRDefault="002C10A3">
          <w:r w:rsidRPr="001C096C">
            <w:rPr>
              <w:rFonts w:ascii="Arial" w:hAnsi="Arial" w:cs="Arial"/>
              <w:color w:val="000000"/>
              <w:sz w:val="20"/>
              <w:szCs w:val="20"/>
            </w:rPr>
            <w:t xml:space="preserve"> </w:t>
          </w:r>
        </w:p>
      </w:docPartBody>
    </w:docPart>
    <w:docPart>
      <w:docPartPr>
        <w:name w:val="6022DA19E5F64F2C90E9D7C251AD3048"/>
        <w:category>
          <w:name w:val="General"/>
          <w:gallery w:val="placeholder"/>
        </w:category>
        <w:types>
          <w:type w:val="bbPlcHdr"/>
        </w:types>
        <w:behaviors>
          <w:behavior w:val="content"/>
        </w:behaviors>
        <w:guid w:val="{4AFECD5E-7EDD-4745-94D1-9EE92F2DEC79}"/>
      </w:docPartPr>
      <w:docPartBody>
        <w:p w:rsidR="002C10A3" w:rsidRDefault="002C10A3">
          <w:r w:rsidRPr="001C096C">
            <w:rPr>
              <w:rFonts w:ascii="Arial" w:hAnsi="Arial" w:cs="Arial"/>
              <w:color w:val="000000"/>
              <w:sz w:val="20"/>
              <w:szCs w:val="20"/>
            </w:rPr>
            <w:t xml:space="preserve"> </w:t>
          </w:r>
        </w:p>
      </w:docPartBody>
    </w:docPart>
    <w:docPart>
      <w:docPartPr>
        <w:name w:val="DDF7AB4D87E04074906EF4EF920D5A07"/>
        <w:category>
          <w:name w:val="General"/>
          <w:gallery w:val="placeholder"/>
        </w:category>
        <w:types>
          <w:type w:val="bbPlcHdr"/>
        </w:types>
        <w:behaviors>
          <w:behavior w:val="content"/>
        </w:behaviors>
        <w:guid w:val="{A6DF2D54-B79B-4842-B2B9-323E0F8627FB}"/>
      </w:docPartPr>
      <w:docPartBody>
        <w:p w:rsidR="002C10A3" w:rsidRDefault="002C10A3">
          <w:r w:rsidRPr="001C096C">
            <w:rPr>
              <w:rFonts w:ascii="Arial" w:hAnsi="Arial" w:cs="Arial"/>
              <w:color w:val="000000"/>
              <w:sz w:val="20"/>
              <w:szCs w:val="20"/>
            </w:rPr>
            <w:t xml:space="preserve"> </w:t>
          </w:r>
        </w:p>
      </w:docPartBody>
    </w:docPart>
    <w:docPart>
      <w:docPartPr>
        <w:name w:val="C99FAC59948C48FF94E09F5930BEFBE6"/>
        <w:category>
          <w:name w:val="General"/>
          <w:gallery w:val="placeholder"/>
        </w:category>
        <w:types>
          <w:type w:val="bbPlcHdr"/>
        </w:types>
        <w:behaviors>
          <w:behavior w:val="content"/>
        </w:behaviors>
        <w:guid w:val="{B52D2523-ADD7-400C-996A-97158024E318}"/>
      </w:docPartPr>
      <w:docPartBody>
        <w:p w:rsidR="002C10A3" w:rsidRDefault="002C10A3">
          <w:r w:rsidRPr="001C096C">
            <w:rPr>
              <w:rFonts w:ascii="Arial" w:hAnsi="Arial" w:cs="Arial"/>
              <w:color w:val="000000"/>
              <w:sz w:val="20"/>
              <w:szCs w:val="20"/>
            </w:rPr>
            <w:t xml:space="preserve"> </w:t>
          </w:r>
        </w:p>
      </w:docPartBody>
    </w:docPart>
    <w:docPart>
      <w:docPartPr>
        <w:name w:val="742BD0A00E1549C7A19895DD88D92210"/>
        <w:category>
          <w:name w:val="General"/>
          <w:gallery w:val="placeholder"/>
        </w:category>
        <w:types>
          <w:type w:val="bbPlcHdr"/>
        </w:types>
        <w:behaviors>
          <w:behavior w:val="content"/>
        </w:behaviors>
        <w:guid w:val="{9583EC28-3ED3-4DB2-B000-34A37564660B}"/>
      </w:docPartPr>
      <w:docPartBody>
        <w:p w:rsidR="002C10A3" w:rsidRDefault="002C10A3">
          <w:r w:rsidRPr="001C096C">
            <w:rPr>
              <w:rFonts w:ascii="Arial" w:hAnsi="Arial" w:cs="Arial"/>
              <w:color w:val="000000"/>
              <w:sz w:val="20"/>
              <w:szCs w:val="20"/>
            </w:rPr>
            <w:t xml:space="preserve"> </w:t>
          </w:r>
        </w:p>
      </w:docPartBody>
    </w:docPart>
    <w:docPart>
      <w:docPartPr>
        <w:name w:val="6C2A6B5EC27B422D907C64F3A965B5D9"/>
        <w:category>
          <w:name w:val="General"/>
          <w:gallery w:val="placeholder"/>
        </w:category>
        <w:types>
          <w:type w:val="bbPlcHdr"/>
        </w:types>
        <w:behaviors>
          <w:behavior w:val="content"/>
        </w:behaviors>
        <w:guid w:val="{BB1986FB-0CCE-48C8-8C84-3208CFF0A775}"/>
      </w:docPartPr>
      <w:docPartBody>
        <w:p w:rsidR="002C10A3" w:rsidRDefault="002C10A3">
          <w:r w:rsidRPr="001C096C">
            <w:rPr>
              <w:rFonts w:ascii="Arial" w:hAnsi="Arial" w:cs="Arial"/>
              <w:color w:val="000000"/>
              <w:sz w:val="20"/>
              <w:szCs w:val="20"/>
            </w:rPr>
            <w:t xml:space="preserve"> </w:t>
          </w:r>
        </w:p>
      </w:docPartBody>
    </w:docPart>
    <w:docPart>
      <w:docPartPr>
        <w:name w:val="A9C5CEB3AC134046876008489FAEE8FB"/>
        <w:category>
          <w:name w:val="General"/>
          <w:gallery w:val="placeholder"/>
        </w:category>
        <w:types>
          <w:type w:val="bbPlcHdr"/>
        </w:types>
        <w:behaviors>
          <w:behavior w:val="content"/>
        </w:behaviors>
        <w:guid w:val="{1A54F0EE-BFB3-4A06-A2A4-FC375E3A0747}"/>
      </w:docPartPr>
      <w:docPartBody>
        <w:p w:rsidR="002C10A3" w:rsidRDefault="002C10A3">
          <w:r w:rsidRPr="001C096C">
            <w:rPr>
              <w:rFonts w:ascii="Arial" w:hAnsi="Arial" w:cs="Arial"/>
              <w:color w:val="000000"/>
              <w:sz w:val="20"/>
              <w:szCs w:val="20"/>
            </w:rPr>
            <w:t xml:space="preserve"> </w:t>
          </w:r>
        </w:p>
      </w:docPartBody>
    </w:docPart>
    <w:docPart>
      <w:docPartPr>
        <w:name w:val="4FD4A49FB1C342C69B1F0CB31A4E6978"/>
        <w:category>
          <w:name w:val="General"/>
          <w:gallery w:val="placeholder"/>
        </w:category>
        <w:types>
          <w:type w:val="bbPlcHdr"/>
        </w:types>
        <w:behaviors>
          <w:behavior w:val="content"/>
        </w:behaviors>
        <w:guid w:val="{0917CE72-A2EA-442D-B1D7-D110F7C4DB2E}"/>
      </w:docPartPr>
      <w:docPartBody>
        <w:p w:rsidR="002C10A3" w:rsidRDefault="002C10A3">
          <w:r w:rsidRPr="001C096C">
            <w:rPr>
              <w:rFonts w:ascii="Arial" w:hAnsi="Arial" w:cs="Arial"/>
              <w:color w:val="000000"/>
              <w:sz w:val="20"/>
              <w:szCs w:val="20"/>
            </w:rPr>
            <w:t xml:space="preserve"> </w:t>
          </w:r>
        </w:p>
      </w:docPartBody>
    </w:docPart>
    <w:docPart>
      <w:docPartPr>
        <w:name w:val="02660B217FE84E5CA2CFB3561054F1B4"/>
        <w:category>
          <w:name w:val="General"/>
          <w:gallery w:val="placeholder"/>
        </w:category>
        <w:types>
          <w:type w:val="bbPlcHdr"/>
        </w:types>
        <w:behaviors>
          <w:behavior w:val="content"/>
        </w:behaviors>
        <w:guid w:val="{93B55A01-2721-4954-B80C-905D47DCE586}"/>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46817D05B42344CBB9E4D08CF0DF3A2E"/>
        <w:category>
          <w:name w:val="General"/>
          <w:gallery w:val="placeholder"/>
        </w:category>
        <w:types>
          <w:type w:val="bbPlcHdr"/>
        </w:types>
        <w:behaviors>
          <w:behavior w:val="content"/>
        </w:behaviors>
        <w:guid w:val="{C5B3E03F-8396-46CD-A192-6CC58D74E620}"/>
      </w:docPartPr>
      <w:docPartBody>
        <w:p w:rsidR="002C10A3" w:rsidRDefault="002C10A3">
          <w:r w:rsidRPr="001C096C">
            <w:rPr>
              <w:rFonts w:ascii="Arial" w:hAnsi="Arial" w:cs="Arial"/>
              <w:color w:val="000000"/>
              <w:sz w:val="20"/>
              <w:szCs w:val="20"/>
            </w:rPr>
            <w:t xml:space="preserve"> </w:t>
          </w:r>
        </w:p>
      </w:docPartBody>
    </w:docPart>
    <w:docPart>
      <w:docPartPr>
        <w:name w:val="B45A99CF3F4A47149C229CD995307E13"/>
        <w:category>
          <w:name w:val="General"/>
          <w:gallery w:val="placeholder"/>
        </w:category>
        <w:types>
          <w:type w:val="bbPlcHdr"/>
        </w:types>
        <w:behaviors>
          <w:behavior w:val="content"/>
        </w:behaviors>
        <w:guid w:val="{C23CB615-77FD-4CDF-AE01-4EA07685245D}"/>
      </w:docPartPr>
      <w:docPartBody>
        <w:p w:rsidR="002C10A3" w:rsidRDefault="002C10A3">
          <w:r w:rsidRPr="001C096C">
            <w:rPr>
              <w:rFonts w:ascii="Arial" w:hAnsi="Arial" w:cs="Arial"/>
              <w:color w:val="000000"/>
              <w:sz w:val="20"/>
              <w:szCs w:val="20"/>
            </w:rPr>
            <w:t xml:space="preserve"> </w:t>
          </w:r>
        </w:p>
      </w:docPartBody>
    </w:docPart>
    <w:docPart>
      <w:docPartPr>
        <w:name w:val="F91289943F984F8294C006FBA7EFEF1E"/>
        <w:category>
          <w:name w:val="General"/>
          <w:gallery w:val="placeholder"/>
        </w:category>
        <w:types>
          <w:type w:val="bbPlcHdr"/>
        </w:types>
        <w:behaviors>
          <w:behavior w:val="content"/>
        </w:behaviors>
        <w:guid w:val="{030DB3FB-727C-42B8-9553-E8364D2E7552}"/>
      </w:docPartPr>
      <w:docPartBody>
        <w:p w:rsidR="002C10A3" w:rsidRDefault="002C10A3">
          <w:r w:rsidRPr="001C096C">
            <w:rPr>
              <w:rFonts w:ascii="Arial" w:hAnsi="Arial" w:cs="Arial"/>
              <w:color w:val="000000"/>
              <w:sz w:val="20"/>
              <w:szCs w:val="20"/>
            </w:rPr>
            <w:t xml:space="preserve"> </w:t>
          </w:r>
        </w:p>
      </w:docPartBody>
    </w:docPart>
    <w:docPart>
      <w:docPartPr>
        <w:name w:val="8DD145E371924809932D8D680E95B705"/>
        <w:category>
          <w:name w:val="General"/>
          <w:gallery w:val="placeholder"/>
        </w:category>
        <w:types>
          <w:type w:val="bbPlcHdr"/>
        </w:types>
        <w:behaviors>
          <w:behavior w:val="content"/>
        </w:behaviors>
        <w:guid w:val="{4DEB065E-E3A0-499D-BB93-CC32C0DC2EF5}"/>
      </w:docPartPr>
      <w:docPartBody>
        <w:p w:rsidR="002C10A3" w:rsidRDefault="002C10A3">
          <w:r w:rsidRPr="001C096C">
            <w:rPr>
              <w:rFonts w:ascii="Arial" w:hAnsi="Arial" w:cs="Arial"/>
              <w:color w:val="000000"/>
              <w:sz w:val="20"/>
              <w:szCs w:val="20"/>
            </w:rPr>
            <w:t xml:space="preserve"> </w:t>
          </w:r>
        </w:p>
      </w:docPartBody>
    </w:docPart>
    <w:docPart>
      <w:docPartPr>
        <w:name w:val="4C9EFF3462DB448FB1F1935911BE328D"/>
        <w:category>
          <w:name w:val="General"/>
          <w:gallery w:val="placeholder"/>
        </w:category>
        <w:types>
          <w:type w:val="bbPlcHdr"/>
        </w:types>
        <w:behaviors>
          <w:behavior w:val="content"/>
        </w:behaviors>
        <w:guid w:val="{829ED5C2-BD55-4FC1-B589-A04440741727}"/>
      </w:docPartPr>
      <w:docPartBody>
        <w:p w:rsidR="002C10A3" w:rsidRDefault="002C10A3">
          <w:r w:rsidRPr="001C096C">
            <w:rPr>
              <w:rFonts w:ascii="Arial" w:hAnsi="Arial" w:cs="Arial"/>
              <w:color w:val="000000"/>
              <w:sz w:val="20"/>
              <w:szCs w:val="20"/>
            </w:rPr>
            <w:t xml:space="preserve"> </w:t>
          </w:r>
        </w:p>
      </w:docPartBody>
    </w:docPart>
    <w:docPart>
      <w:docPartPr>
        <w:name w:val="B10111AD9707400BB01751B0BDE73620"/>
        <w:category>
          <w:name w:val="General"/>
          <w:gallery w:val="placeholder"/>
        </w:category>
        <w:types>
          <w:type w:val="bbPlcHdr"/>
        </w:types>
        <w:behaviors>
          <w:behavior w:val="content"/>
        </w:behaviors>
        <w:guid w:val="{E084287D-FE21-40DD-A858-407FABACDDD1}"/>
      </w:docPartPr>
      <w:docPartBody>
        <w:p w:rsidR="002C10A3" w:rsidRDefault="002C10A3">
          <w:r w:rsidRPr="001C096C">
            <w:rPr>
              <w:rFonts w:ascii="Arial" w:hAnsi="Arial" w:cs="Arial"/>
              <w:color w:val="000000"/>
              <w:sz w:val="20"/>
              <w:szCs w:val="20"/>
            </w:rPr>
            <w:t xml:space="preserve"> </w:t>
          </w:r>
        </w:p>
      </w:docPartBody>
    </w:docPart>
    <w:docPart>
      <w:docPartPr>
        <w:name w:val="C6F2637C7C414D66AC22E86B879A4F16"/>
        <w:category>
          <w:name w:val="General"/>
          <w:gallery w:val="placeholder"/>
        </w:category>
        <w:types>
          <w:type w:val="bbPlcHdr"/>
        </w:types>
        <w:behaviors>
          <w:behavior w:val="content"/>
        </w:behaviors>
        <w:guid w:val="{ACB87A50-C005-4543-A1E9-DD469257A2EA}"/>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2B696FCE473E47F8B5CDCC10AC830B97"/>
        <w:category>
          <w:name w:val="General"/>
          <w:gallery w:val="placeholder"/>
        </w:category>
        <w:types>
          <w:type w:val="bbPlcHdr"/>
        </w:types>
        <w:behaviors>
          <w:behavior w:val="content"/>
        </w:behaviors>
        <w:guid w:val="{F9901AD4-8809-4CD6-9E22-1D61AA4CF86F}"/>
      </w:docPartPr>
      <w:docPartBody>
        <w:p w:rsidR="002C10A3" w:rsidRDefault="002C10A3">
          <w:r w:rsidRPr="001C096C">
            <w:rPr>
              <w:rFonts w:ascii="Arial" w:hAnsi="Arial" w:cs="Arial"/>
              <w:color w:val="000000"/>
              <w:sz w:val="20"/>
              <w:szCs w:val="20"/>
            </w:rPr>
            <w:t xml:space="preserve"> </w:t>
          </w:r>
        </w:p>
      </w:docPartBody>
    </w:docPart>
    <w:docPart>
      <w:docPartPr>
        <w:name w:val="1712C379261E41B7AF19D00E7DAC9268"/>
        <w:category>
          <w:name w:val="General"/>
          <w:gallery w:val="placeholder"/>
        </w:category>
        <w:types>
          <w:type w:val="bbPlcHdr"/>
        </w:types>
        <w:behaviors>
          <w:behavior w:val="content"/>
        </w:behaviors>
        <w:guid w:val="{6407C6DB-FA1B-415C-9843-EC3D02CCE48B}"/>
      </w:docPartPr>
      <w:docPartBody>
        <w:p w:rsidR="002C10A3" w:rsidRDefault="002C10A3">
          <w:r w:rsidRPr="001C096C">
            <w:rPr>
              <w:rFonts w:ascii="Arial" w:hAnsi="Arial" w:cs="Arial"/>
              <w:color w:val="000000"/>
              <w:sz w:val="20"/>
              <w:szCs w:val="20"/>
            </w:rPr>
            <w:t xml:space="preserve"> </w:t>
          </w:r>
        </w:p>
      </w:docPartBody>
    </w:docPart>
    <w:docPart>
      <w:docPartPr>
        <w:name w:val="DCFC669E2085459CAA633838E5A765EC"/>
        <w:category>
          <w:name w:val="General"/>
          <w:gallery w:val="placeholder"/>
        </w:category>
        <w:types>
          <w:type w:val="bbPlcHdr"/>
        </w:types>
        <w:behaviors>
          <w:behavior w:val="content"/>
        </w:behaviors>
        <w:guid w:val="{AC9B332F-9722-45F9-BB4D-C3577FF7381F}"/>
      </w:docPartPr>
      <w:docPartBody>
        <w:p w:rsidR="002C10A3" w:rsidRDefault="002C10A3">
          <w:r w:rsidRPr="001C096C">
            <w:rPr>
              <w:rFonts w:ascii="Arial" w:hAnsi="Arial" w:cs="Arial"/>
              <w:color w:val="000000"/>
              <w:sz w:val="20"/>
              <w:szCs w:val="20"/>
            </w:rPr>
            <w:t xml:space="preserve"> </w:t>
          </w:r>
        </w:p>
      </w:docPartBody>
    </w:docPart>
    <w:docPart>
      <w:docPartPr>
        <w:name w:val="8AB0D418F6924688B66FC023CC972795"/>
        <w:category>
          <w:name w:val="General"/>
          <w:gallery w:val="placeholder"/>
        </w:category>
        <w:types>
          <w:type w:val="bbPlcHdr"/>
        </w:types>
        <w:behaviors>
          <w:behavior w:val="content"/>
        </w:behaviors>
        <w:guid w:val="{71F80F25-5EA8-46A9-92DF-703117DCE190}"/>
      </w:docPartPr>
      <w:docPartBody>
        <w:p w:rsidR="002C10A3" w:rsidRDefault="002C10A3">
          <w:r w:rsidRPr="001C096C">
            <w:rPr>
              <w:rFonts w:ascii="Arial" w:hAnsi="Arial" w:cs="Arial"/>
              <w:color w:val="000000"/>
              <w:sz w:val="20"/>
              <w:szCs w:val="20"/>
            </w:rPr>
            <w:t xml:space="preserve"> </w:t>
          </w:r>
        </w:p>
      </w:docPartBody>
    </w:docPart>
    <w:docPart>
      <w:docPartPr>
        <w:name w:val="7622A7D672CA4B528ACB7320CBB930D2"/>
        <w:category>
          <w:name w:val="General"/>
          <w:gallery w:val="placeholder"/>
        </w:category>
        <w:types>
          <w:type w:val="bbPlcHdr"/>
        </w:types>
        <w:behaviors>
          <w:behavior w:val="content"/>
        </w:behaviors>
        <w:guid w:val="{58C4ED35-78E1-4CE0-8690-D86FD8F6AC3F}"/>
      </w:docPartPr>
      <w:docPartBody>
        <w:p w:rsidR="002C10A3" w:rsidRDefault="002C10A3">
          <w:r w:rsidRPr="001C096C">
            <w:rPr>
              <w:rFonts w:ascii="Arial" w:hAnsi="Arial" w:cs="Arial"/>
              <w:color w:val="000000"/>
              <w:sz w:val="20"/>
              <w:szCs w:val="20"/>
            </w:rPr>
            <w:t xml:space="preserve"> </w:t>
          </w:r>
        </w:p>
      </w:docPartBody>
    </w:docPart>
    <w:docPart>
      <w:docPartPr>
        <w:name w:val="C1EED0CEBA17442AAFB32C0C7A30CD23"/>
        <w:category>
          <w:name w:val="General"/>
          <w:gallery w:val="placeholder"/>
        </w:category>
        <w:types>
          <w:type w:val="bbPlcHdr"/>
        </w:types>
        <w:behaviors>
          <w:behavior w:val="content"/>
        </w:behaviors>
        <w:guid w:val="{305AA773-C296-4A2D-9BEB-A75F3AF7AD29}"/>
      </w:docPartPr>
      <w:docPartBody>
        <w:p w:rsidR="002C10A3" w:rsidRDefault="002C10A3">
          <w:r w:rsidRPr="001C096C">
            <w:rPr>
              <w:rFonts w:ascii="Arial" w:hAnsi="Arial" w:cs="Arial"/>
              <w:color w:val="000000"/>
              <w:sz w:val="20"/>
              <w:szCs w:val="20"/>
            </w:rPr>
            <w:t xml:space="preserve"> </w:t>
          </w:r>
        </w:p>
      </w:docPartBody>
    </w:docPart>
    <w:docPart>
      <w:docPartPr>
        <w:name w:val="C579E591D5004FDDA9109306AA3C14C0"/>
        <w:category>
          <w:name w:val="General"/>
          <w:gallery w:val="placeholder"/>
        </w:category>
        <w:types>
          <w:type w:val="bbPlcHdr"/>
        </w:types>
        <w:behaviors>
          <w:behavior w:val="content"/>
        </w:behaviors>
        <w:guid w:val="{09025F6C-0375-4DEC-967C-73E5FA9A758F}"/>
      </w:docPartPr>
      <w:docPartBody>
        <w:p w:rsidR="002C10A3" w:rsidRDefault="002C10A3">
          <w:r w:rsidRPr="002B6B3C">
            <w:rPr>
              <w:rFonts w:ascii="Arial" w:hAnsi="Arial" w:cs="Arial"/>
              <w:sz w:val="20"/>
              <w:szCs w:val="20"/>
            </w:rPr>
            <w:t xml:space="preserve">(ostalo upisati) </w:t>
          </w:r>
        </w:p>
      </w:docPartBody>
    </w:docPart>
    <w:docPart>
      <w:docPartPr>
        <w:name w:val="5D989D6D31AB46879024DCE5A4DCD6A0"/>
        <w:category>
          <w:name w:val="General"/>
          <w:gallery w:val="placeholder"/>
        </w:category>
        <w:types>
          <w:type w:val="bbPlcHdr"/>
        </w:types>
        <w:behaviors>
          <w:behavior w:val="content"/>
        </w:behaviors>
        <w:guid w:val="{A75F64B1-A85C-445E-B9A9-A92036A874B8}"/>
      </w:docPartPr>
      <w:docPartBody>
        <w:p w:rsidR="002C10A3" w:rsidRDefault="002C10A3">
          <w:r w:rsidRPr="001C096C">
            <w:rPr>
              <w:rFonts w:ascii="Arial" w:hAnsi="Arial" w:cs="Arial"/>
              <w:color w:val="000000"/>
              <w:sz w:val="20"/>
              <w:szCs w:val="20"/>
            </w:rPr>
            <w:t xml:space="preserve"> </w:t>
          </w:r>
        </w:p>
      </w:docPartBody>
    </w:docPart>
    <w:docPart>
      <w:docPartPr>
        <w:name w:val="3EF5B21F665C4EB8836FC4211466AEDA"/>
        <w:category>
          <w:name w:val="General"/>
          <w:gallery w:val="placeholder"/>
        </w:category>
        <w:types>
          <w:type w:val="bbPlcHdr"/>
        </w:types>
        <w:behaviors>
          <w:behavior w:val="content"/>
        </w:behaviors>
        <w:guid w:val="{2A886244-9608-48F1-8E45-777BBF2EF057}"/>
      </w:docPartPr>
      <w:docPartBody>
        <w:p w:rsidR="002C10A3" w:rsidRDefault="002C10A3">
          <w:r w:rsidRPr="001C096C">
            <w:rPr>
              <w:rFonts w:ascii="Arial" w:hAnsi="Arial" w:cs="Arial"/>
              <w:color w:val="000000"/>
              <w:sz w:val="20"/>
              <w:szCs w:val="20"/>
            </w:rPr>
            <w:t xml:space="preserve"> </w:t>
          </w:r>
        </w:p>
      </w:docPartBody>
    </w:docPart>
    <w:docPart>
      <w:docPartPr>
        <w:name w:val="47660EAE4BC1489190449A01D85910CF"/>
        <w:category>
          <w:name w:val="General"/>
          <w:gallery w:val="placeholder"/>
        </w:category>
        <w:types>
          <w:type w:val="bbPlcHdr"/>
        </w:types>
        <w:behaviors>
          <w:behavior w:val="content"/>
        </w:behaviors>
        <w:guid w:val="{2D35E0C7-D1E6-4619-BC1E-0CE9E20C7E4E}"/>
      </w:docPartPr>
      <w:docPartBody>
        <w:p w:rsidR="002C10A3" w:rsidRDefault="002C10A3">
          <w:r w:rsidRPr="001C096C">
            <w:rPr>
              <w:rFonts w:ascii="Arial" w:hAnsi="Arial" w:cs="Arial"/>
              <w:color w:val="000000"/>
              <w:sz w:val="20"/>
              <w:szCs w:val="20"/>
            </w:rPr>
            <w:t xml:space="preserve"> </w:t>
          </w:r>
        </w:p>
      </w:docPartBody>
    </w:docPart>
    <w:docPart>
      <w:docPartPr>
        <w:name w:val="B5D2FA4A6B4249338E861415540BB69C"/>
        <w:category>
          <w:name w:val="General"/>
          <w:gallery w:val="placeholder"/>
        </w:category>
        <w:types>
          <w:type w:val="bbPlcHdr"/>
        </w:types>
        <w:behaviors>
          <w:behavior w:val="content"/>
        </w:behaviors>
        <w:guid w:val="{C1700AF4-3C44-4962-8F07-EEB6F3D28D95}"/>
      </w:docPartPr>
      <w:docPartBody>
        <w:p w:rsidR="002C10A3" w:rsidRDefault="002C10A3">
          <w:r w:rsidRPr="001C096C">
            <w:rPr>
              <w:rFonts w:ascii="Arial" w:hAnsi="Arial" w:cs="Arial"/>
              <w:color w:val="000000"/>
              <w:sz w:val="20"/>
              <w:szCs w:val="20"/>
            </w:rPr>
            <w:t xml:space="preserve">  </w:t>
          </w:r>
        </w:p>
      </w:docPartBody>
    </w:docPart>
    <w:docPart>
      <w:docPartPr>
        <w:name w:val="64C71BA04F254F3AA13CE4E8286CC481"/>
        <w:category>
          <w:name w:val="General"/>
          <w:gallery w:val="placeholder"/>
        </w:category>
        <w:types>
          <w:type w:val="bbPlcHdr"/>
        </w:types>
        <w:behaviors>
          <w:behavior w:val="content"/>
        </w:behaviors>
        <w:guid w:val="{52B0F476-29CF-4225-92F8-4C5EF7B58A16}"/>
      </w:docPartPr>
      <w:docPartBody>
        <w:p w:rsidR="002C10A3" w:rsidRDefault="002C10A3">
          <w:r w:rsidRPr="001C096C">
            <w:rPr>
              <w:rFonts w:ascii="Arial" w:hAnsi="Arial" w:cs="Arial"/>
              <w:color w:val="000000"/>
              <w:sz w:val="20"/>
              <w:szCs w:val="20"/>
            </w:rPr>
            <w:t xml:space="preserve"> </w:t>
          </w:r>
        </w:p>
      </w:docPartBody>
    </w:docPart>
    <w:docPart>
      <w:docPartPr>
        <w:name w:val="DA881EF54E484AE2A97745A0992C8B46"/>
        <w:category>
          <w:name w:val="General"/>
          <w:gallery w:val="placeholder"/>
        </w:category>
        <w:types>
          <w:type w:val="bbPlcHdr"/>
        </w:types>
        <w:behaviors>
          <w:behavior w:val="content"/>
        </w:behaviors>
        <w:guid w:val="{2C8A71A3-714B-4B48-9A3B-E22FD343866F}"/>
      </w:docPartPr>
      <w:docPartBody>
        <w:p w:rsidR="002C10A3" w:rsidRDefault="002C10A3">
          <w:r w:rsidRPr="001C096C">
            <w:rPr>
              <w:rFonts w:ascii="Arial" w:hAnsi="Arial" w:cs="Arial"/>
              <w:color w:val="000000"/>
              <w:sz w:val="20"/>
              <w:szCs w:val="20"/>
            </w:rPr>
            <w:t xml:space="preserve"> </w:t>
          </w:r>
        </w:p>
      </w:docPartBody>
    </w:docPart>
    <w:docPart>
      <w:docPartPr>
        <w:name w:val="D291029599C84DDB8A44DE6537F1A59B"/>
        <w:category>
          <w:name w:val="General"/>
          <w:gallery w:val="placeholder"/>
        </w:category>
        <w:types>
          <w:type w:val="bbPlcHdr"/>
        </w:types>
        <w:behaviors>
          <w:behavior w:val="content"/>
        </w:behaviors>
        <w:guid w:val="{C4C3C516-BDEF-4A29-A5E3-C3CA7D149057}"/>
      </w:docPartPr>
      <w:docPartBody>
        <w:p w:rsidR="002C10A3" w:rsidRDefault="002C10A3">
          <w:r>
            <w:rPr>
              <w:rStyle w:val="PlaceholderText"/>
            </w:rPr>
            <w:t>ECTS</w:t>
          </w:r>
        </w:p>
      </w:docPartBody>
    </w:docPart>
    <w:docPart>
      <w:docPartPr>
        <w:name w:val="06E53DEDAF8A455795A64831525E189E"/>
        <w:category>
          <w:name w:val="General"/>
          <w:gallery w:val="placeholder"/>
        </w:category>
        <w:types>
          <w:type w:val="bbPlcHdr"/>
        </w:types>
        <w:behaviors>
          <w:behavior w:val="content"/>
        </w:behaviors>
        <w:guid w:val="{2B66F888-BC00-40AB-B7BE-8454C4F1CBEC}"/>
      </w:docPartPr>
      <w:docPartBody>
        <w:p w:rsidR="002C10A3" w:rsidRDefault="002C10A3">
          <w:r>
            <w:rPr>
              <w:rStyle w:val="PlaceholderText"/>
            </w:rPr>
            <w:t>Metode i kriteriji vrednovanja</w:t>
          </w:r>
        </w:p>
      </w:docPartBody>
    </w:docPart>
    <w:docPart>
      <w:docPartPr>
        <w:name w:val="5AE16B8EF111466B90BDAF12805C9E8D"/>
        <w:category>
          <w:name w:val="General"/>
          <w:gallery w:val="placeholder"/>
        </w:category>
        <w:types>
          <w:type w:val="bbPlcHdr"/>
        </w:types>
        <w:behaviors>
          <w:behavior w:val="content"/>
        </w:behaviors>
        <w:guid w:val="{8A1B4BA9-FC9C-421B-BA05-BD751276A66D}"/>
      </w:docPartPr>
      <w:docPartBody>
        <w:p w:rsidR="002C10A3" w:rsidRDefault="002C10A3">
          <w:r>
            <w:rPr>
              <w:rStyle w:val="PlaceholderText"/>
            </w:rPr>
            <w:t>Obveze studenata</w:t>
          </w:r>
        </w:p>
      </w:docPartBody>
    </w:docPart>
    <w:docPart>
      <w:docPartPr>
        <w:name w:val="404856C020D447E69AD801B7E5D6D899"/>
        <w:category>
          <w:name w:val="General"/>
          <w:gallery w:val="placeholder"/>
        </w:category>
        <w:types>
          <w:type w:val="bbPlcHdr"/>
        </w:types>
        <w:behaviors>
          <w:behavior w:val="content"/>
        </w:behaviors>
        <w:guid w:val="{63A42907-92C5-4E7C-9A01-14BDAF3B31BD}"/>
      </w:docPartPr>
      <w:docPartBody>
        <w:p w:rsidR="002C10A3" w:rsidRDefault="002C10A3">
          <w:r>
            <w:rPr>
              <w:rFonts w:ascii="Arial" w:hAnsi="Arial" w:cs="Arial"/>
              <w:color w:val="000000"/>
              <w:sz w:val="20"/>
              <w:szCs w:val="20"/>
            </w:rPr>
            <w:t xml:space="preserve"> </w:t>
          </w:r>
        </w:p>
      </w:docPartBody>
    </w:docPart>
    <w:docPart>
      <w:docPartPr>
        <w:name w:val="A015741A097841909375BDA34FA8B11D"/>
        <w:category>
          <w:name w:val="General"/>
          <w:gallery w:val="placeholder"/>
        </w:category>
        <w:types>
          <w:type w:val="bbPlcHdr"/>
        </w:types>
        <w:behaviors>
          <w:behavior w:val="content"/>
        </w:behaviors>
        <w:guid w:val="{246D6C69-29BD-4685-93EF-CDA66AED2F58}"/>
      </w:docPartPr>
      <w:docPartBody>
        <w:p w:rsidR="002C10A3" w:rsidRDefault="002C10A3">
          <w:r>
            <w:rPr>
              <w:rFonts w:ascii="Arial" w:hAnsi="Arial" w:cs="Arial"/>
              <w:color w:val="000000"/>
              <w:sz w:val="20"/>
              <w:szCs w:val="20"/>
            </w:rPr>
            <w:t xml:space="preserve"> </w:t>
          </w:r>
        </w:p>
      </w:docPartBody>
    </w:docPart>
    <w:docPart>
      <w:docPartPr>
        <w:name w:val="DEA418420A024FD899C5D882CE73772D"/>
        <w:category>
          <w:name w:val="General"/>
          <w:gallery w:val="placeholder"/>
        </w:category>
        <w:types>
          <w:type w:val="bbPlcHdr"/>
        </w:types>
        <w:behaviors>
          <w:behavior w:val="content"/>
        </w:behaviors>
        <w:guid w:val="{E89D2351-2606-40BC-BF23-69B312EF4DBE}"/>
      </w:docPartPr>
      <w:docPartBody>
        <w:p w:rsidR="002C10A3" w:rsidRDefault="002C10A3">
          <w:r>
            <w:rPr>
              <w:rFonts w:ascii="Arial" w:hAnsi="Arial" w:cs="Arial"/>
              <w:color w:val="000000"/>
              <w:sz w:val="20"/>
              <w:szCs w:val="20"/>
            </w:rPr>
            <w:t xml:space="preserve"> </w:t>
          </w:r>
        </w:p>
      </w:docPartBody>
    </w:docPart>
    <w:docPart>
      <w:docPartPr>
        <w:name w:val="7340204B7A9C42E3B1610B322B8C13A5"/>
        <w:category>
          <w:name w:val="General"/>
          <w:gallery w:val="placeholder"/>
        </w:category>
        <w:types>
          <w:type w:val="bbPlcHdr"/>
        </w:types>
        <w:behaviors>
          <w:behavior w:val="content"/>
        </w:behaviors>
        <w:guid w:val="{68461BB4-5648-4063-94A0-31397B547A53}"/>
      </w:docPartPr>
      <w:docPartBody>
        <w:p w:rsidR="002C10A3" w:rsidRDefault="002C10A3">
          <w:r>
            <w:rPr>
              <w:rFonts w:ascii="Arial" w:hAnsi="Arial" w:cs="Arial"/>
              <w:color w:val="000000"/>
              <w:sz w:val="20"/>
              <w:szCs w:val="20"/>
            </w:rPr>
            <w:t xml:space="preserve"> </w:t>
          </w:r>
        </w:p>
      </w:docPartBody>
    </w:docPart>
    <w:docPart>
      <w:docPartPr>
        <w:name w:val="8EACBBBF76114B7F915A13CB0787C729"/>
        <w:category>
          <w:name w:val="General"/>
          <w:gallery w:val="placeholder"/>
        </w:category>
        <w:types>
          <w:type w:val="bbPlcHdr"/>
        </w:types>
        <w:behaviors>
          <w:behavior w:val="content"/>
        </w:behaviors>
        <w:guid w:val="{29398D56-E59E-4ED1-BD96-495B00FA5C7E}"/>
      </w:docPartPr>
      <w:docPartBody>
        <w:p w:rsidR="002C10A3" w:rsidRDefault="002C10A3">
          <w:r>
            <w:rPr>
              <w:rFonts w:ascii="Arial" w:hAnsi="Arial" w:cs="Arial"/>
              <w:color w:val="000000"/>
              <w:sz w:val="20"/>
              <w:szCs w:val="20"/>
            </w:rPr>
            <w:t xml:space="preserve"> </w:t>
          </w:r>
        </w:p>
      </w:docPartBody>
    </w:docPart>
    <w:docPart>
      <w:docPartPr>
        <w:name w:val="903EC90B1DCD4821B601358A4A9827E6"/>
        <w:category>
          <w:name w:val="General"/>
          <w:gallery w:val="placeholder"/>
        </w:category>
        <w:types>
          <w:type w:val="bbPlcHdr"/>
        </w:types>
        <w:behaviors>
          <w:behavior w:val="content"/>
        </w:behaviors>
        <w:guid w:val="{E9382499-7E73-40BB-9FC7-EB86C185A527}"/>
      </w:docPartPr>
      <w:docPartBody>
        <w:p w:rsidR="002C10A3" w:rsidRDefault="002C10A3">
          <w:r>
            <w:rPr>
              <w:rFonts w:ascii="Arial" w:hAnsi="Arial" w:cs="Arial"/>
              <w:color w:val="000000"/>
              <w:sz w:val="20"/>
              <w:szCs w:val="20"/>
            </w:rPr>
            <w:t xml:space="preserve"> </w:t>
          </w:r>
        </w:p>
      </w:docPartBody>
    </w:docPart>
    <w:docPart>
      <w:docPartPr>
        <w:name w:val="32C653F5967A495E944AB7AC9EB88D2C"/>
        <w:category>
          <w:name w:val="General"/>
          <w:gallery w:val="placeholder"/>
        </w:category>
        <w:types>
          <w:type w:val="bbPlcHdr"/>
        </w:types>
        <w:behaviors>
          <w:behavior w:val="content"/>
        </w:behaviors>
        <w:guid w:val="{BC63F1E2-31F2-42ED-A956-F965484027BF}"/>
      </w:docPartPr>
      <w:docPartBody>
        <w:p w:rsidR="002C10A3" w:rsidRDefault="002C10A3">
          <w:r>
            <w:rPr>
              <w:rFonts w:ascii="Arial" w:hAnsi="Arial" w:cs="Arial"/>
              <w:color w:val="000000"/>
              <w:sz w:val="20"/>
              <w:szCs w:val="20"/>
            </w:rPr>
            <w:t xml:space="preserve"> </w:t>
          </w:r>
        </w:p>
      </w:docPartBody>
    </w:docPart>
    <w:docPart>
      <w:docPartPr>
        <w:name w:val="7BADB4FB26944D23926E604BE1AFC5F5"/>
        <w:category>
          <w:name w:val="General"/>
          <w:gallery w:val="placeholder"/>
        </w:category>
        <w:types>
          <w:type w:val="bbPlcHdr"/>
        </w:types>
        <w:behaviors>
          <w:behavior w:val="content"/>
        </w:behaviors>
        <w:guid w:val="{837BBBBD-5925-4C72-9A3F-42DF09BE055A}"/>
      </w:docPartPr>
      <w:docPartBody>
        <w:p w:rsidR="002C10A3" w:rsidRDefault="002C10A3">
          <w:r>
            <w:rPr>
              <w:rFonts w:ascii="Arial" w:hAnsi="Arial" w:cs="Arial"/>
              <w:color w:val="000000"/>
              <w:sz w:val="20"/>
              <w:szCs w:val="20"/>
            </w:rPr>
            <w:t xml:space="preserve"> </w:t>
          </w:r>
        </w:p>
      </w:docPartBody>
    </w:docPart>
    <w:docPart>
      <w:docPartPr>
        <w:name w:val="FFB18E1756F3436D8404402F3C16E155"/>
        <w:category>
          <w:name w:val="General"/>
          <w:gallery w:val="placeholder"/>
        </w:category>
        <w:types>
          <w:type w:val="bbPlcHdr"/>
        </w:types>
        <w:behaviors>
          <w:behavior w:val="content"/>
        </w:behaviors>
        <w:guid w:val="{6DA4E46F-A71C-4694-9D1A-E6352DE4BD87}"/>
      </w:docPartPr>
      <w:docPartBody>
        <w:p w:rsidR="002C10A3" w:rsidRDefault="002C10A3">
          <w:r>
            <w:rPr>
              <w:rFonts w:ascii="Arial" w:hAnsi="Arial" w:cs="Arial"/>
              <w:color w:val="000000"/>
              <w:sz w:val="20"/>
              <w:szCs w:val="20"/>
            </w:rPr>
            <w:t xml:space="preserve"> </w:t>
          </w:r>
        </w:p>
      </w:docPartBody>
    </w:docPart>
    <w:docPart>
      <w:docPartPr>
        <w:name w:val="B0513FAEFAF24009BB4E36C7791F2264"/>
        <w:category>
          <w:name w:val="General"/>
          <w:gallery w:val="placeholder"/>
        </w:category>
        <w:types>
          <w:type w:val="bbPlcHdr"/>
        </w:types>
        <w:behaviors>
          <w:behavior w:val="content"/>
        </w:behaviors>
        <w:guid w:val="{EA8EBE5C-38DD-492E-AFAB-A23C35D0D368}"/>
      </w:docPartPr>
      <w:docPartBody>
        <w:p w:rsidR="002C10A3" w:rsidRDefault="002C10A3">
          <w:r>
            <w:rPr>
              <w:rFonts w:ascii="Arial" w:hAnsi="Arial" w:cs="Arial"/>
              <w:color w:val="000000"/>
              <w:sz w:val="20"/>
              <w:szCs w:val="20"/>
            </w:rPr>
            <w:t xml:space="preserve"> </w:t>
          </w:r>
        </w:p>
      </w:docPartBody>
    </w:docPart>
    <w:docPart>
      <w:docPartPr>
        <w:name w:val="A977E3D212A643AEA669FA01DF7505DA"/>
        <w:category>
          <w:name w:val="General"/>
          <w:gallery w:val="placeholder"/>
        </w:category>
        <w:types>
          <w:type w:val="bbPlcHdr"/>
        </w:types>
        <w:behaviors>
          <w:behavior w:val="content"/>
        </w:behaviors>
        <w:guid w:val="{D1997A20-9880-4C98-89E7-1762F86463CB}"/>
      </w:docPartPr>
      <w:docPartBody>
        <w:p w:rsidR="002C10A3" w:rsidRDefault="002C10A3">
          <w:r>
            <w:rPr>
              <w:rFonts w:ascii="Arial" w:hAnsi="Arial" w:cs="Arial"/>
              <w:color w:val="000000"/>
              <w:sz w:val="20"/>
              <w:szCs w:val="20"/>
            </w:rPr>
            <w:t xml:space="preserve"> </w:t>
          </w:r>
        </w:p>
      </w:docPartBody>
    </w:docPart>
    <w:docPart>
      <w:docPartPr>
        <w:name w:val="A8F9D8F7606A48DB91BA37168352579F"/>
        <w:category>
          <w:name w:val="General"/>
          <w:gallery w:val="placeholder"/>
        </w:category>
        <w:types>
          <w:type w:val="bbPlcHdr"/>
        </w:types>
        <w:behaviors>
          <w:behavior w:val="content"/>
        </w:behaviors>
        <w:guid w:val="{0FC68DAE-1F65-43DC-B4E0-2D553A641D79}"/>
      </w:docPartPr>
      <w:docPartBody>
        <w:p w:rsidR="002C10A3" w:rsidRDefault="002C10A3">
          <w:r>
            <w:rPr>
              <w:rFonts w:ascii="Arial" w:hAnsi="Arial" w:cs="Arial"/>
              <w:color w:val="000000"/>
              <w:sz w:val="20"/>
              <w:szCs w:val="20"/>
            </w:rPr>
            <w:t xml:space="preserve"> </w:t>
          </w:r>
        </w:p>
      </w:docPartBody>
    </w:docPart>
    <w:docPart>
      <w:docPartPr>
        <w:name w:val="38839E67C30D497CB2DC0A6C301FCB50"/>
        <w:category>
          <w:name w:val="General"/>
          <w:gallery w:val="placeholder"/>
        </w:category>
        <w:types>
          <w:type w:val="bbPlcHdr"/>
        </w:types>
        <w:behaviors>
          <w:behavior w:val="content"/>
        </w:behaviors>
        <w:guid w:val="{B17E20C3-B757-49C0-8381-C7B66B4FF128}"/>
      </w:docPartPr>
      <w:docPartBody>
        <w:p w:rsidR="002C10A3" w:rsidRDefault="002C10A3">
          <w:r>
            <w:rPr>
              <w:rFonts w:ascii="Arial" w:hAnsi="Arial" w:cs="Arial"/>
              <w:color w:val="000000"/>
              <w:sz w:val="20"/>
              <w:szCs w:val="20"/>
            </w:rPr>
            <w:t xml:space="preserve"> </w:t>
          </w:r>
        </w:p>
      </w:docPartBody>
    </w:docPart>
    <w:docPart>
      <w:docPartPr>
        <w:name w:val="ACB17318B7BE4A7D970994DB28A60C83"/>
        <w:category>
          <w:name w:val="General"/>
          <w:gallery w:val="placeholder"/>
        </w:category>
        <w:types>
          <w:type w:val="bbPlcHdr"/>
        </w:types>
        <w:behaviors>
          <w:behavior w:val="content"/>
        </w:behaviors>
        <w:guid w:val="{8613FB16-0831-417C-9FCE-721149EE6DBB}"/>
      </w:docPartPr>
      <w:docPartBody>
        <w:p w:rsidR="002C10A3" w:rsidRDefault="002C10A3">
          <w:r>
            <w:rPr>
              <w:rFonts w:ascii="Arial" w:hAnsi="Arial" w:cs="Arial"/>
              <w:color w:val="000000"/>
              <w:sz w:val="20"/>
              <w:szCs w:val="20"/>
            </w:rPr>
            <w:t xml:space="preserve"> </w:t>
          </w:r>
        </w:p>
      </w:docPartBody>
    </w:docPart>
    <w:docPart>
      <w:docPartPr>
        <w:name w:val="77B1D2AD5E60407DAAD9100641BF2D7C"/>
        <w:category>
          <w:name w:val="General"/>
          <w:gallery w:val="placeholder"/>
        </w:category>
        <w:types>
          <w:type w:val="bbPlcHdr"/>
        </w:types>
        <w:behaviors>
          <w:behavior w:val="content"/>
        </w:behaviors>
        <w:guid w:val="{DE67E177-EDF5-4AF5-8AC0-C501F2166D47}"/>
      </w:docPartPr>
      <w:docPartBody>
        <w:p w:rsidR="002C10A3" w:rsidRDefault="002C10A3">
          <w:r>
            <w:rPr>
              <w:rFonts w:ascii="Arial" w:hAnsi="Arial" w:cs="Arial"/>
              <w:color w:val="000000"/>
              <w:sz w:val="20"/>
              <w:szCs w:val="20"/>
            </w:rPr>
            <w:t xml:space="preserve"> </w:t>
          </w:r>
        </w:p>
      </w:docPartBody>
    </w:docPart>
    <w:docPart>
      <w:docPartPr>
        <w:name w:val="D2E2DF6DFB7142A68930D39EA34F2A02"/>
        <w:category>
          <w:name w:val="General"/>
          <w:gallery w:val="placeholder"/>
        </w:category>
        <w:types>
          <w:type w:val="bbPlcHdr"/>
        </w:types>
        <w:behaviors>
          <w:behavior w:val="content"/>
        </w:behaviors>
        <w:guid w:val="{3C7300C1-0C60-436E-993E-A226DD021192}"/>
      </w:docPartPr>
      <w:docPartBody>
        <w:p w:rsidR="002C10A3" w:rsidRDefault="002C10A3">
          <w:r>
            <w:rPr>
              <w:rFonts w:ascii="Arial" w:hAnsi="Arial" w:cs="Arial"/>
              <w:color w:val="000000"/>
              <w:sz w:val="20"/>
              <w:szCs w:val="20"/>
            </w:rPr>
            <w:t xml:space="preserve"> </w:t>
          </w:r>
        </w:p>
      </w:docPartBody>
    </w:docPart>
    <w:docPart>
      <w:docPartPr>
        <w:name w:val="D6C9EC73881F4049B1C89BD9C889382B"/>
        <w:category>
          <w:name w:val="General"/>
          <w:gallery w:val="placeholder"/>
        </w:category>
        <w:types>
          <w:type w:val="bbPlcHdr"/>
        </w:types>
        <w:behaviors>
          <w:behavior w:val="content"/>
        </w:behaviors>
        <w:guid w:val="{2F338E23-417F-407B-A3A6-4B5EC77DF6A0}"/>
      </w:docPartPr>
      <w:docPartBody>
        <w:p w:rsidR="002C10A3" w:rsidRDefault="002C10A3">
          <w:r>
            <w:rPr>
              <w:rFonts w:ascii="Arial" w:hAnsi="Arial" w:cs="Arial"/>
              <w:color w:val="000000"/>
              <w:sz w:val="20"/>
              <w:szCs w:val="20"/>
            </w:rPr>
            <w:t xml:space="preserve"> </w:t>
          </w:r>
        </w:p>
      </w:docPartBody>
    </w:docPart>
    <w:docPart>
      <w:docPartPr>
        <w:name w:val="5AE1293E538945E8B3D9B8B6E5D1B080"/>
        <w:category>
          <w:name w:val="General"/>
          <w:gallery w:val="placeholder"/>
        </w:category>
        <w:types>
          <w:type w:val="bbPlcHdr"/>
        </w:types>
        <w:behaviors>
          <w:behavior w:val="content"/>
        </w:behaviors>
        <w:guid w:val="{8EA2044D-E5BC-4D71-B54B-F4AD83C9718F}"/>
      </w:docPartPr>
      <w:docPartBody>
        <w:p w:rsidR="002C10A3" w:rsidRDefault="002C10A3">
          <w:r>
            <w:rPr>
              <w:rFonts w:ascii="Arial" w:hAnsi="Arial" w:cs="Arial"/>
              <w:color w:val="000000"/>
              <w:sz w:val="20"/>
              <w:szCs w:val="20"/>
            </w:rPr>
            <w:t xml:space="preserve"> </w:t>
          </w:r>
        </w:p>
      </w:docPartBody>
    </w:docPart>
    <w:docPart>
      <w:docPartPr>
        <w:name w:val="2D761BB4EA5B4E0BAB5C60D6BDA5C0C4"/>
        <w:category>
          <w:name w:val="General"/>
          <w:gallery w:val="placeholder"/>
        </w:category>
        <w:types>
          <w:type w:val="bbPlcHdr"/>
        </w:types>
        <w:behaviors>
          <w:behavior w:val="content"/>
        </w:behaviors>
        <w:guid w:val="{E4AB18F2-F783-4774-97B8-9623C6E301F3}"/>
      </w:docPartPr>
      <w:docPartBody>
        <w:p w:rsidR="002C10A3" w:rsidRDefault="002C10A3">
          <w:r>
            <w:rPr>
              <w:rFonts w:ascii="Arial" w:hAnsi="Arial" w:cs="Arial"/>
              <w:color w:val="000000"/>
              <w:sz w:val="20"/>
              <w:szCs w:val="20"/>
            </w:rPr>
            <w:t xml:space="preserve"> </w:t>
          </w:r>
        </w:p>
      </w:docPartBody>
    </w:docPart>
    <w:docPart>
      <w:docPartPr>
        <w:name w:val="E544340F206B46319209CCCCB1378205"/>
        <w:category>
          <w:name w:val="General"/>
          <w:gallery w:val="placeholder"/>
        </w:category>
        <w:types>
          <w:type w:val="bbPlcHdr"/>
        </w:types>
        <w:behaviors>
          <w:behavior w:val="content"/>
        </w:behaviors>
        <w:guid w:val="{5581B136-1B42-4010-A5ED-5A65A2D4BCF3}"/>
      </w:docPartPr>
      <w:docPartBody>
        <w:p w:rsidR="002C10A3" w:rsidRDefault="002C10A3">
          <w:r>
            <w:rPr>
              <w:rFonts w:ascii="Arial" w:hAnsi="Arial" w:cs="Arial"/>
              <w:color w:val="000000"/>
              <w:sz w:val="20"/>
              <w:szCs w:val="20"/>
            </w:rPr>
            <w:t xml:space="preserve"> </w:t>
          </w:r>
        </w:p>
      </w:docPartBody>
    </w:docPart>
    <w:docPart>
      <w:docPartPr>
        <w:name w:val="8F1DC0B10EC348659A7E6757B3E70A98"/>
        <w:category>
          <w:name w:val="General"/>
          <w:gallery w:val="placeholder"/>
        </w:category>
        <w:types>
          <w:type w:val="bbPlcHdr"/>
        </w:types>
        <w:behaviors>
          <w:behavior w:val="content"/>
        </w:behaviors>
        <w:guid w:val="{A8976CCC-5F3D-4FE1-861E-D6D5A03ABDA6}"/>
      </w:docPartPr>
      <w:docPartBody>
        <w:p w:rsidR="002C10A3" w:rsidRDefault="002C10A3">
          <w:r>
            <w:rPr>
              <w:rFonts w:ascii="Arial" w:hAnsi="Arial" w:cs="Arial"/>
              <w:color w:val="000000"/>
              <w:sz w:val="20"/>
              <w:szCs w:val="20"/>
            </w:rPr>
            <w:t xml:space="preserve"> </w:t>
          </w:r>
        </w:p>
      </w:docPartBody>
    </w:docPart>
    <w:docPart>
      <w:docPartPr>
        <w:name w:val="CD59020D1D7647F99FD667139953D748"/>
        <w:category>
          <w:name w:val="General"/>
          <w:gallery w:val="placeholder"/>
        </w:category>
        <w:types>
          <w:type w:val="bbPlcHdr"/>
        </w:types>
        <w:behaviors>
          <w:behavior w:val="content"/>
        </w:behaviors>
        <w:guid w:val="{E0A68911-085E-4C92-95C5-3AAA9935EFFA}"/>
      </w:docPartPr>
      <w:docPartBody>
        <w:p w:rsidR="002C10A3" w:rsidRDefault="002C10A3">
          <w:r>
            <w:rPr>
              <w:rFonts w:ascii="Arial" w:hAnsi="Arial" w:cs="Arial"/>
              <w:color w:val="000000"/>
              <w:sz w:val="20"/>
              <w:szCs w:val="20"/>
            </w:rPr>
            <w:t xml:space="preserve"> </w:t>
          </w:r>
        </w:p>
      </w:docPartBody>
    </w:docPart>
    <w:docPart>
      <w:docPartPr>
        <w:name w:val="022614BCA2E741B98A16622496B0CEA8"/>
        <w:category>
          <w:name w:val="General"/>
          <w:gallery w:val="placeholder"/>
        </w:category>
        <w:types>
          <w:type w:val="bbPlcHdr"/>
        </w:types>
        <w:behaviors>
          <w:behavior w:val="content"/>
        </w:behaviors>
        <w:guid w:val="{EEEEE48C-8DBA-4B5D-9E34-A4E314ADBBD6}"/>
      </w:docPartPr>
      <w:docPartBody>
        <w:p w:rsidR="002C10A3" w:rsidRDefault="002C10A3">
          <w:r>
            <w:rPr>
              <w:rFonts w:ascii="Arial" w:hAnsi="Arial" w:cs="Arial"/>
              <w:color w:val="000000"/>
              <w:sz w:val="20"/>
              <w:szCs w:val="20"/>
            </w:rPr>
            <w:t xml:space="preserve"> </w:t>
          </w:r>
        </w:p>
      </w:docPartBody>
    </w:docPart>
    <w:docPart>
      <w:docPartPr>
        <w:name w:val="5635D8B583D747459F4F91390A26A6AC"/>
        <w:category>
          <w:name w:val="General"/>
          <w:gallery w:val="placeholder"/>
        </w:category>
        <w:types>
          <w:type w:val="bbPlcHdr"/>
        </w:types>
        <w:behaviors>
          <w:behavior w:val="content"/>
        </w:behaviors>
        <w:guid w:val="{319FBE73-650A-4CE9-9F89-F5FA8582EAE0}"/>
      </w:docPartPr>
      <w:docPartBody>
        <w:p w:rsidR="002C10A3" w:rsidRDefault="002C10A3">
          <w:r>
            <w:rPr>
              <w:rFonts w:ascii="Arial" w:hAnsi="Arial" w:cs="Arial"/>
              <w:sz w:val="20"/>
              <w:szCs w:val="20"/>
            </w:rPr>
            <w:t xml:space="preserve"> </w:t>
          </w:r>
        </w:p>
      </w:docPartBody>
    </w:docPart>
    <w:docPart>
      <w:docPartPr>
        <w:name w:val="D89AF940D39B413F81EC91396D67F3C3"/>
        <w:category>
          <w:name w:val="General"/>
          <w:gallery w:val="placeholder"/>
        </w:category>
        <w:types>
          <w:type w:val="bbPlcHdr"/>
        </w:types>
        <w:behaviors>
          <w:behavior w:val="content"/>
        </w:behaviors>
        <w:guid w:val="{4DCA4E7F-288A-4F46-B6C2-1DD99FE22C5C}"/>
      </w:docPartPr>
      <w:docPartBody>
        <w:p w:rsidR="002C10A3" w:rsidRDefault="002C10A3">
          <w:r>
            <w:rPr>
              <w:rStyle w:val="PlaceholderText"/>
            </w:rPr>
            <w:t xml:space="preserve"> </w:t>
          </w:r>
        </w:p>
      </w:docPartBody>
    </w:docPart>
    <w:docPart>
      <w:docPartPr>
        <w:name w:val="B76899853AB34F909896D643BE424D86"/>
        <w:category>
          <w:name w:val="General"/>
          <w:gallery w:val="placeholder"/>
        </w:category>
        <w:types>
          <w:type w:val="bbPlcHdr"/>
        </w:types>
        <w:behaviors>
          <w:behavior w:val="content"/>
        </w:behaviors>
        <w:guid w:val="{EA35F1C1-1644-463C-A1F5-49A2B4BB05FD}"/>
      </w:docPartPr>
      <w:docPartBody>
        <w:p w:rsidR="002C10A3" w:rsidRDefault="002C10A3">
          <w:r>
            <w:rPr>
              <w:rStyle w:val="PlaceholderText"/>
            </w:rPr>
            <w:t>Nositelji i suradnici</w:t>
          </w:r>
        </w:p>
      </w:docPartBody>
    </w:docPart>
    <w:docPart>
      <w:docPartPr>
        <w:name w:val="872DD725D69C492CB9CFF4A908771552"/>
        <w:category>
          <w:name w:val="General"/>
          <w:gallery w:val="placeholder"/>
        </w:category>
        <w:types>
          <w:type w:val="bbPlcHdr"/>
        </w:types>
        <w:behaviors>
          <w:behavior w:val="content"/>
        </w:behaviors>
        <w:guid w:val="{1E383754-DA72-4231-AAE7-AACC1CBE556C}"/>
      </w:docPartPr>
      <w:docPartBody>
        <w:p w:rsidR="002C10A3" w:rsidRDefault="002C10A3">
          <w:r>
            <w:rPr>
              <w:rStyle w:val="PlaceholderText"/>
            </w:rPr>
            <w:t>Semestar</w:t>
          </w:r>
        </w:p>
      </w:docPartBody>
    </w:docPart>
    <w:docPart>
      <w:docPartPr>
        <w:name w:val="8C46B166330747668B76D6832A784608"/>
        <w:category>
          <w:name w:val="General"/>
          <w:gallery w:val="placeholder"/>
        </w:category>
        <w:types>
          <w:type w:val="bbPlcHdr"/>
        </w:types>
        <w:behaviors>
          <w:behavior w:val="content"/>
        </w:behaviors>
        <w:guid w:val="{B810BFA6-FBDD-4B00-912E-BB1C8007B7DC}"/>
      </w:docPartPr>
      <w:docPartBody>
        <w:p w:rsidR="002C10A3" w:rsidRDefault="002C10A3">
          <w:r>
            <w:rPr>
              <w:rStyle w:val="PlaceholderText"/>
            </w:rPr>
            <w:t>Naziv predmeta</w:t>
          </w:r>
        </w:p>
      </w:docPartBody>
    </w:docPart>
    <w:docPart>
      <w:docPartPr>
        <w:name w:val="FCA3E467DF0549E8B2D6E4CD42F9E7F3"/>
        <w:category>
          <w:name w:val="General"/>
          <w:gallery w:val="placeholder"/>
        </w:category>
        <w:types>
          <w:type w:val="bbPlcHdr"/>
        </w:types>
        <w:behaviors>
          <w:behavior w:val="content"/>
        </w:behaviors>
        <w:guid w:val="{5037DE91-EBD8-494A-BA14-53E675015A6D}"/>
      </w:docPartPr>
      <w:docPartBody>
        <w:p w:rsidR="002C10A3" w:rsidRDefault="002C10A3">
          <w:r>
            <w:rPr>
              <w:rStyle w:val="PlaceholderText"/>
            </w:rPr>
            <w:t>ECTS bodovi</w:t>
          </w:r>
        </w:p>
      </w:docPartBody>
    </w:docPart>
    <w:docPart>
      <w:docPartPr>
        <w:name w:val="3CF908ADA2D545D08E45A7C046F130D4"/>
        <w:category>
          <w:name w:val="General"/>
          <w:gallery w:val="placeholder"/>
        </w:category>
        <w:types>
          <w:type w:val="bbPlcHdr"/>
        </w:types>
        <w:behaviors>
          <w:behavior w:val="content"/>
        </w:behaviors>
        <w:guid w:val="{27E5543A-B6D4-431A-9E9C-03B5C19F64D3}"/>
      </w:docPartPr>
      <w:docPartBody>
        <w:p w:rsidR="002C10A3" w:rsidRDefault="002C10A3">
          <w:r>
            <w:rPr>
              <w:rStyle w:val="PlaceholderText"/>
            </w:rPr>
            <w:t>Šifra predmeta</w:t>
          </w:r>
        </w:p>
      </w:docPartBody>
    </w:docPart>
    <w:docPart>
      <w:docPartPr>
        <w:name w:val="0D72C29499E044B8B7F6DD3E1F5EEEB7"/>
        <w:category>
          <w:name w:val="General"/>
          <w:gallery w:val="placeholder"/>
        </w:category>
        <w:types>
          <w:type w:val="bbPlcHdr"/>
        </w:types>
        <w:behaviors>
          <w:behavior w:val="content"/>
        </w:behaviors>
        <w:guid w:val="{0429D65E-A9BB-4708-8AA6-E5B5FF80AE65}"/>
      </w:docPartPr>
      <w:docPartBody>
        <w:p w:rsidR="002C10A3" w:rsidRDefault="002C10A3">
          <w:r>
            <w:rPr>
              <w:rStyle w:val="PlaceholderText"/>
            </w:rPr>
            <w:t>Broj sati</w:t>
          </w:r>
        </w:p>
      </w:docPartBody>
    </w:docPart>
    <w:docPart>
      <w:docPartPr>
        <w:name w:val="4E26F510D6F84A5F922D0E17030C73F2"/>
        <w:category>
          <w:name w:val="General"/>
          <w:gallery w:val="placeholder"/>
        </w:category>
        <w:types>
          <w:type w:val="bbPlcHdr"/>
        </w:types>
        <w:behaviors>
          <w:behavior w:val="content"/>
        </w:behaviors>
        <w:guid w:val="{5E54E603-0416-45B4-BA5C-067374A76EFC}"/>
      </w:docPartPr>
      <w:docPartBody>
        <w:p w:rsidR="002C10A3" w:rsidRDefault="002C10A3">
          <w:r>
            <w:rPr>
              <w:rStyle w:val="PlaceholderText"/>
            </w:rPr>
            <w:t>Studijski program</w:t>
          </w:r>
        </w:p>
      </w:docPartBody>
    </w:docPart>
    <w:docPart>
      <w:docPartPr>
        <w:name w:val="F67FB294A1084D1C8F6D2E07F3E57493"/>
        <w:category>
          <w:name w:val="General"/>
          <w:gallery w:val="placeholder"/>
        </w:category>
        <w:types>
          <w:type w:val="bbPlcHdr"/>
        </w:types>
        <w:behaviors>
          <w:behavior w:val="content"/>
        </w:behaviors>
        <w:guid w:val="{C2420FEC-6BDA-408E-96F5-74968DE65A10}"/>
      </w:docPartPr>
      <w:docPartBody>
        <w:p w:rsidR="002C10A3" w:rsidRDefault="002C10A3">
          <w:r>
            <w:rPr>
              <w:rStyle w:val="PlaceholderText"/>
            </w:rPr>
            <w:t>Broj studenata</w:t>
          </w:r>
        </w:p>
      </w:docPartBody>
    </w:docPart>
    <w:docPart>
      <w:docPartPr>
        <w:name w:val="6C41D1CD7E2941EF90FCAD29386AE18A"/>
        <w:category>
          <w:name w:val="General"/>
          <w:gallery w:val="placeholder"/>
        </w:category>
        <w:types>
          <w:type w:val="bbPlcHdr"/>
        </w:types>
        <w:behaviors>
          <w:behavior w:val="content"/>
        </w:behaviors>
        <w:guid w:val="{7A0C5976-4A92-4EDA-93AB-CFF62212F55C}"/>
      </w:docPartPr>
      <w:docPartBody>
        <w:p w:rsidR="002C10A3" w:rsidRDefault="002C10A3">
          <w:r>
            <w:rPr>
              <w:rStyle w:val="PlaceholderText"/>
            </w:rPr>
            <w:t>Status predmeta</w:t>
          </w:r>
        </w:p>
      </w:docPartBody>
    </w:docPart>
    <w:docPart>
      <w:docPartPr>
        <w:name w:val="FFDC41A1ACC7407C82A63EDA6A7D279D"/>
        <w:category>
          <w:name w:val="General"/>
          <w:gallery w:val="placeholder"/>
        </w:category>
        <w:types>
          <w:type w:val="bbPlcHdr"/>
        </w:types>
        <w:behaviors>
          <w:behavior w:val="content"/>
        </w:behaviors>
        <w:guid w:val="{13E6D1E5-497E-4851-B405-787945AABF50}"/>
      </w:docPartPr>
      <w:docPartBody>
        <w:p w:rsidR="002C10A3" w:rsidRDefault="002C10A3">
          <w:r>
            <w:rPr>
              <w:rStyle w:val="PlaceholderText"/>
            </w:rPr>
            <w:t>Razina e-učenja</w:t>
          </w:r>
        </w:p>
      </w:docPartBody>
    </w:docPart>
    <w:docPart>
      <w:docPartPr>
        <w:name w:val="23729F9C472F46A08C400B0EC5773984"/>
        <w:category>
          <w:name w:val="General"/>
          <w:gallery w:val="placeholder"/>
        </w:category>
        <w:types>
          <w:type w:val="bbPlcHdr"/>
        </w:types>
        <w:behaviors>
          <w:behavior w:val="content"/>
        </w:behaviors>
        <w:guid w:val="{61B40CB4-3974-4418-BBB4-F2AC7349EABF}"/>
      </w:docPartPr>
      <w:docPartBody>
        <w:p w:rsidR="002C10A3" w:rsidRDefault="002C10A3">
          <w:r>
            <w:rPr>
              <w:rStyle w:val="PlaceholderText"/>
            </w:rPr>
            <w:t>On-line</w:t>
          </w:r>
        </w:p>
      </w:docPartBody>
    </w:docPart>
    <w:docPart>
      <w:docPartPr>
        <w:name w:val="83D65CE3AE1D497D8AB608322A9F2FD2"/>
        <w:category>
          <w:name w:val="General"/>
          <w:gallery w:val="placeholder"/>
        </w:category>
        <w:types>
          <w:type w:val="bbPlcHdr"/>
        </w:types>
        <w:behaviors>
          <w:behavior w:val="content"/>
        </w:behaviors>
        <w:guid w:val="{5ED7269B-90CE-4BDF-BD5F-2B9F19581905}"/>
      </w:docPartPr>
      <w:docPartBody>
        <w:p w:rsidR="002C10A3" w:rsidRDefault="002C10A3">
          <w:r>
            <w:rPr>
              <w:rStyle w:val="PlaceholderText"/>
            </w:rPr>
            <w:t>Mjesto izvođenja</w:t>
          </w:r>
        </w:p>
      </w:docPartBody>
    </w:docPart>
    <w:docPart>
      <w:docPartPr>
        <w:name w:val="A7DB2CE11D154C8F91B2167F7D5E47BE"/>
        <w:category>
          <w:name w:val="General"/>
          <w:gallery w:val="placeholder"/>
        </w:category>
        <w:types>
          <w:type w:val="bbPlcHdr"/>
        </w:types>
        <w:behaviors>
          <w:behavior w:val="content"/>
        </w:behaviors>
        <w:guid w:val="{9BAF21F1-847D-46FE-96D4-F56F5BE53F7C}"/>
      </w:docPartPr>
      <w:docPartBody>
        <w:p w:rsidR="002C10A3" w:rsidRDefault="002C10A3">
          <w:r>
            <w:rPr>
              <w:rStyle w:val="PlaceholderText"/>
            </w:rPr>
            <w:t>Jezik izvođenja</w:t>
          </w:r>
        </w:p>
      </w:docPartBody>
    </w:docPart>
    <w:docPart>
      <w:docPartPr>
        <w:name w:val="B08A9DF4F1B44AB7BE6AACE554D6A06C"/>
        <w:category>
          <w:name w:val="General"/>
          <w:gallery w:val="placeholder"/>
        </w:category>
        <w:types>
          <w:type w:val="bbPlcHdr"/>
        </w:types>
        <w:behaviors>
          <w:behavior w:val="content"/>
        </w:behaviors>
        <w:guid w:val="{150F37CA-97A9-4F0E-92D9-486FFB760937}"/>
      </w:docPartPr>
      <w:docPartBody>
        <w:p w:rsidR="002C10A3" w:rsidRDefault="002C10A3">
          <w:r>
            <w:rPr>
              <w:rStyle w:val="PlaceholderText"/>
            </w:rPr>
            <w:t>Godina studija</w:t>
          </w:r>
        </w:p>
      </w:docPartBody>
    </w:docPart>
    <w:docPart>
      <w:docPartPr>
        <w:name w:val="4E7919CD1AF0433F94719CC571DE970A"/>
        <w:category>
          <w:name w:val="General"/>
          <w:gallery w:val="placeholder"/>
        </w:category>
        <w:types>
          <w:type w:val="bbPlcHdr"/>
        </w:types>
        <w:behaviors>
          <w:behavior w:val="content"/>
        </w:behaviors>
        <w:guid w:val="{BE57AE09-C8B4-48B1-B609-E5631EB1E89C}"/>
      </w:docPartPr>
      <w:docPartBody>
        <w:p w:rsidR="002C10A3" w:rsidRDefault="002C10A3">
          <w:r>
            <w:rPr>
              <w:rStyle w:val="PlaceholderText"/>
            </w:rPr>
            <w:t>Engleski jezik</w:t>
          </w:r>
        </w:p>
      </w:docPartBody>
    </w:docPart>
    <w:docPart>
      <w:docPartPr>
        <w:name w:val="E018D7E1C07D417E97FF13E6CE3D24CF"/>
        <w:category>
          <w:name w:val="General"/>
          <w:gallery w:val="placeholder"/>
        </w:category>
        <w:types>
          <w:type w:val="bbPlcHdr"/>
        </w:types>
        <w:behaviors>
          <w:behavior w:val="content"/>
        </w:behaviors>
        <w:guid w:val="{7869FAC2-69E8-426E-AF75-0D9F39B71433}"/>
      </w:docPartPr>
      <w:docPartBody>
        <w:p w:rsidR="002C10A3" w:rsidRDefault="002C10A3">
          <w:r>
            <w:rPr>
              <w:rStyle w:val="PlaceholderText"/>
            </w:rPr>
            <w:t>Ciljevi predmeta</w:t>
          </w:r>
        </w:p>
      </w:docPartBody>
    </w:docPart>
    <w:docPart>
      <w:docPartPr>
        <w:name w:val="D6C0E14D685D479BB7DF21A8588A83FF"/>
        <w:category>
          <w:name w:val="General"/>
          <w:gallery w:val="placeholder"/>
        </w:category>
        <w:types>
          <w:type w:val="bbPlcHdr"/>
        </w:types>
        <w:behaviors>
          <w:behavior w:val="content"/>
        </w:behaviors>
        <w:guid w:val="{85C048D9-CA7C-4DAE-B4FB-357C8B42D146}"/>
      </w:docPartPr>
      <w:docPartBody>
        <w:p w:rsidR="002C10A3" w:rsidRDefault="002C10A3">
          <w:r>
            <w:rPr>
              <w:rStyle w:val="PlaceholderText"/>
            </w:rPr>
            <w:t>Preduvjeti</w:t>
          </w:r>
        </w:p>
      </w:docPartBody>
    </w:docPart>
    <w:docPart>
      <w:docPartPr>
        <w:name w:val="B44927C8557F411CAAB2F0AA0EBB4877"/>
        <w:category>
          <w:name w:val="General"/>
          <w:gallery w:val="placeholder"/>
        </w:category>
        <w:types>
          <w:type w:val="bbPlcHdr"/>
        </w:types>
        <w:behaviors>
          <w:behavior w:val="content"/>
        </w:behaviors>
        <w:guid w:val="{9FE9E4AE-9F05-4F47-85C5-286FDB9FFA02}"/>
      </w:docPartPr>
      <w:docPartBody>
        <w:p w:rsidR="002C10A3" w:rsidRDefault="002C10A3">
          <w:r>
            <w:rPr>
              <w:rStyle w:val="PlaceholderText"/>
            </w:rPr>
            <w:t>Doprinos ishodima učenja programa</w:t>
          </w:r>
        </w:p>
      </w:docPartBody>
    </w:docPart>
    <w:docPart>
      <w:docPartPr>
        <w:name w:val="34E4620A506A44DB9D7D4B9FC8B962B8"/>
        <w:category>
          <w:name w:val="General"/>
          <w:gallery w:val="placeholder"/>
        </w:category>
        <w:types>
          <w:type w:val="bbPlcHdr"/>
        </w:types>
        <w:behaviors>
          <w:behavior w:val="content"/>
        </w:behaviors>
        <w:guid w:val="{2F374F3F-508A-4D52-801C-9ED08E0FD69F}"/>
      </w:docPartPr>
      <w:docPartBody>
        <w:p w:rsidR="002C10A3" w:rsidRDefault="002C10A3">
          <w:r>
            <w:rPr>
              <w:rStyle w:val="PlaceholderText"/>
            </w:rPr>
            <w:t>Ishodi učenja predmeta</w:t>
          </w:r>
        </w:p>
      </w:docPartBody>
    </w:docPart>
    <w:docPart>
      <w:docPartPr>
        <w:name w:val="C421F9A805CB402BA278A51AD37C9067"/>
        <w:category>
          <w:name w:val="General"/>
          <w:gallery w:val="placeholder"/>
        </w:category>
        <w:types>
          <w:type w:val="bbPlcHdr"/>
        </w:types>
        <w:behaviors>
          <w:behavior w:val="content"/>
        </w:behaviors>
        <w:guid w:val="{6A2F049E-3926-4C78-9FD2-0E99104C5107}"/>
      </w:docPartPr>
      <w:docPartBody>
        <w:p w:rsidR="002C10A3" w:rsidRDefault="002C10A3">
          <w:r>
            <w:rPr>
              <w:rStyle w:val="PlaceholderText"/>
            </w:rPr>
            <w:t>Ishodi učenja predmeta</w:t>
          </w:r>
        </w:p>
      </w:docPartBody>
    </w:docPart>
    <w:docPart>
      <w:docPartPr>
        <w:name w:val="14AFB9AE80D5482CA70657558050F11B"/>
        <w:category>
          <w:name w:val="General"/>
          <w:gallery w:val="placeholder"/>
        </w:category>
        <w:types>
          <w:type w:val="bbPlcHdr"/>
        </w:types>
        <w:behaviors>
          <w:behavior w:val="content"/>
        </w:behaviors>
        <w:guid w:val="{B8EEA671-A0AA-4933-939A-0EFD43C5A5A1}"/>
      </w:docPartPr>
      <w:docPartBody>
        <w:p w:rsidR="002C10A3" w:rsidRDefault="002C10A3">
          <w:r>
            <w:rPr>
              <w:rStyle w:val="PlaceholderText"/>
            </w:rPr>
            <w:t>Sadržaj predmeta</w:t>
          </w:r>
        </w:p>
      </w:docPartBody>
    </w:docPart>
    <w:docPart>
      <w:docPartPr>
        <w:name w:val="89F22E73ED1C4406810D7784237CBABE"/>
        <w:category>
          <w:name w:val="General"/>
          <w:gallery w:val="placeholder"/>
        </w:category>
        <w:types>
          <w:type w:val="bbPlcHdr"/>
        </w:types>
        <w:behaviors>
          <w:behavior w:val="content"/>
        </w:behaviors>
        <w:guid w:val="{B620E7D2-DD09-4758-B63F-B7A299DAF746}"/>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124BB2E895E47FE80CC13F4721B1193"/>
        <w:category>
          <w:name w:val="General"/>
          <w:gallery w:val="placeholder"/>
        </w:category>
        <w:types>
          <w:type w:val="bbPlcHdr"/>
        </w:types>
        <w:behaviors>
          <w:behavior w:val="content"/>
        </w:behaviors>
        <w:guid w:val="{6CE3FB9D-3C9F-4411-AC80-90D9304682E1}"/>
      </w:docPartPr>
      <w:docPartBody>
        <w:p w:rsidR="002C10A3" w:rsidRDefault="002C10A3">
          <w:r>
            <w:rPr>
              <w:rFonts w:ascii="Arial" w:hAnsi="Arial" w:cs="Arial"/>
              <w:sz w:val="20"/>
              <w:szCs w:val="20"/>
            </w:rPr>
            <w:t xml:space="preserve">  </w:t>
          </w:r>
        </w:p>
      </w:docPartBody>
    </w:docPart>
    <w:docPart>
      <w:docPartPr>
        <w:name w:val="59BC82B134474E0DB04406C1C24273E9"/>
        <w:category>
          <w:name w:val="General"/>
          <w:gallery w:val="placeholder"/>
        </w:category>
        <w:types>
          <w:type w:val="bbPlcHdr"/>
        </w:types>
        <w:behaviors>
          <w:behavior w:val="content"/>
        </w:behaviors>
        <w:guid w:val="{DDE31ED7-84FE-4DEB-AF11-4850060067FE}"/>
      </w:docPartPr>
      <w:docPartBody>
        <w:p w:rsidR="002C10A3" w:rsidRDefault="002C10A3">
          <w:r>
            <w:rPr>
              <w:rFonts w:ascii="Arial" w:hAnsi="Arial" w:cs="Arial"/>
              <w:color w:val="000000"/>
              <w:sz w:val="20"/>
              <w:szCs w:val="20"/>
            </w:rPr>
            <w:t xml:space="preserve"> </w:t>
          </w:r>
        </w:p>
      </w:docPartBody>
    </w:docPart>
    <w:docPart>
      <w:docPartPr>
        <w:name w:val="46F0CD49D821404C9B358DC7193213CF"/>
        <w:category>
          <w:name w:val="General"/>
          <w:gallery w:val="placeholder"/>
        </w:category>
        <w:types>
          <w:type w:val="bbPlcHdr"/>
        </w:types>
        <w:behaviors>
          <w:behavior w:val="content"/>
        </w:behaviors>
        <w:guid w:val="{5D96B570-7923-45AA-97A8-B3666A7FBC7E}"/>
      </w:docPartPr>
      <w:docPartBody>
        <w:p w:rsidR="002C10A3" w:rsidRDefault="002C10A3">
          <w:r w:rsidRPr="001C096C">
            <w:rPr>
              <w:rFonts w:ascii="Arial" w:hAnsi="Arial" w:cs="Arial"/>
              <w:color w:val="000000"/>
              <w:sz w:val="20"/>
              <w:szCs w:val="20"/>
            </w:rPr>
            <w:t xml:space="preserve"> </w:t>
          </w:r>
        </w:p>
      </w:docPartBody>
    </w:docPart>
    <w:docPart>
      <w:docPartPr>
        <w:name w:val="57FDA7EC7DB14D46BD4E61E9C19B8407"/>
        <w:category>
          <w:name w:val="General"/>
          <w:gallery w:val="placeholder"/>
        </w:category>
        <w:types>
          <w:type w:val="bbPlcHdr"/>
        </w:types>
        <w:behaviors>
          <w:behavior w:val="content"/>
        </w:behaviors>
        <w:guid w:val="{70E55557-D529-4270-9075-02EC8615215A}"/>
      </w:docPartPr>
      <w:docPartBody>
        <w:p w:rsidR="002C10A3" w:rsidRDefault="002C10A3">
          <w:r w:rsidRPr="001C096C">
            <w:rPr>
              <w:rFonts w:ascii="Arial" w:hAnsi="Arial" w:cs="Arial"/>
              <w:color w:val="000000"/>
              <w:sz w:val="20"/>
              <w:szCs w:val="20"/>
            </w:rPr>
            <w:t xml:space="preserve"> </w:t>
          </w:r>
        </w:p>
      </w:docPartBody>
    </w:docPart>
    <w:docPart>
      <w:docPartPr>
        <w:name w:val="18986255A0DF4AE9B0A03956859518F1"/>
        <w:category>
          <w:name w:val="General"/>
          <w:gallery w:val="placeholder"/>
        </w:category>
        <w:types>
          <w:type w:val="bbPlcHdr"/>
        </w:types>
        <w:behaviors>
          <w:behavior w:val="content"/>
        </w:behaviors>
        <w:guid w:val="{E48DE108-B8EE-418B-89A3-F485213C1316}"/>
      </w:docPartPr>
      <w:docPartBody>
        <w:p w:rsidR="002C10A3" w:rsidRDefault="002C10A3">
          <w:r w:rsidRPr="001C096C">
            <w:rPr>
              <w:rFonts w:ascii="Arial" w:hAnsi="Arial" w:cs="Arial"/>
              <w:color w:val="000000"/>
              <w:sz w:val="20"/>
              <w:szCs w:val="20"/>
            </w:rPr>
            <w:t xml:space="preserve"> </w:t>
          </w:r>
        </w:p>
      </w:docPartBody>
    </w:docPart>
    <w:docPart>
      <w:docPartPr>
        <w:name w:val="D6ABD62E469049309B76212DFD8C0833"/>
        <w:category>
          <w:name w:val="General"/>
          <w:gallery w:val="placeholder"/>
        </w:category>
        <w:types>
          <w:type w:val="bbPlcHdr"/>
        </w:types>
        <w:behaviors>
          <w:behavior w:val="content"/>
        </w:behaviors>
        <w:guid w:val="{0E2703C9-9359-40CB-A134-738198830F3C}"/>
      </w:docPartPr>
      <w:docPartBody>
        <w:p w:rsidR="002C10A3" w:rsidRDefault="002C10A3">
          <w:r w:rsidRPr="001C096C">
            <w:rPr>
              <w:rFonts w:ascii="Arial" w:hAnsi="Arial" w:cs="Arial"/>
              <w:color w:val="000000"/>
              <w:sz w:val="20"/>
              <w:szCs w:val="20"/>
            </w:rPr>
            <w:t xml:space="preserve"> </w:t>
          </w:r>
        </w:p>
      </w:docPartBody>
    </w:docPart>
    <w:docPart>
      <w:docPartPr>
        <w:name w:val="1BFAB1C743E149E6A6D377273AC6105B"/>
        <w:category>
          <w:name w:val="General"/>
          <w:gallery w:val="placeholder"/>
        </w:category>
        <w:types>
          <w:type w:val="bbPlcHdr"/>
        </w:types>
        <w:behaviors>
          <w:behavior w:val="content"/>
        </w:behaviors>
        <w:guid w:val="{AE7E1FE8-F0C0-4271-ACEC-D2C9B6E6E59E}"/>
      </w:docPartPr>
      <w:docPartBody>
        <w:p w:rsidR="002C10A3" w:rsidRDefault="002C10A3">
          <w:r w:rsidRPr="001C096C">
            <w:rPr>
              <w:rFonts w:ascii="Arial" w:hAnsi="Arial" w:cs="Arial"/>
              <w:color w:val="000000"/>
              <w:sz w:val="20"/>
              <w:szCs w:val="20"/>
            </w:rPr>
            <w:t xml:space="preserve"> </w:t>
          </w:r>
        </w:p>
      </w:docPartBody>
    </w:docPart>
    <w:docPart>
      <w:docPartPr>
        <w:name w:val="82C2459F41AD415CBF0EDA2A867324F7"/>
        <w:category>
          <w:name w:val="General"/>
          <w:gallery w:val="placeholder"/>
        </w:category>
        <w:types>
          <w:type w:val="bbPlcHdr"/>
        </w:types>
        <w:behaviors>
          <w:behavior w:val="content"/>
        </w:behaviors>
        <w:guid w:val="{59677ED1-D2AD-40BF-83F2-BD9A7FF43421}"/>
      </w:docPartPr>
      <w:docPartBody>
        <w:p w:rsidR="002C10A3" w:rsidRDefault="002C10A3">
          <w:r w:rsidRPr="001C096C">
            <w:rPr>
              <w:rFonts w:ascii="Arial" w:hAnsi="Arial" w:cs="Arial"/>
              <w:color w:val="000000"/>
              <w:sz w:val="20"/>
              <w:szCs w:val="20"/>
            </w:rPr>
            <w:t xml:space="preserve"> </w:t>
          </w:r>
        </w:p>
      </w:docPartBody>
    </w:docPart>
    <w:docPart>
      <w:docPartPr>
        <w:name w:val="714C3E640AE84A81BA7FA581D3E2A883"/>
        <w:category>
          <w:name w:val="General"/>
          <w:gallery w:val="placeholder"/>
        </w:category>
        <w:types>
          <w:type w:val="bbPlcHdr"/>
        </w:types>
        <w:behaviors>
          <w:behavior w:val="content"/>
        </w:behaviors>
        <w:guid w:val="{18CA9859-D93D-4DD9-ABB9-54653E9DC941}"/>
      </w:docPartPr>
      <w:docPartBody>
        <w:p w:rsidR="002C10A3" w:rsidRDefault="002C10A3">
          <w:r w:rsidRPr="001C096C">
            <w:rPr>
              <w:rFonts w:ascii="Arial" w:hAnsi="Arial" w:cs="Arial"/>
              <w:color w:val="000000"/>
              <w:sz w:val="20"/>
              <w:szCs w:val="20"/>
            </w:rPr>
            <w:t xml:space="preserve"> </w:t>
          </w:r>
        </w:p>
      </w:docPartBody>
    </w:docPart>
    <w:docPart>
      <w:docPartPr>
        <w:name w:val="9EC4931456A747F4B7D21830D7A2FA98"/>
        <w:category>
          <w:name w:val="General"/>
          <w:gallery w:val="placeholder"/>
        </w:category>
        <w:types>
          <w:type w:val="bbPlcHdr"/>
        </w:types>
        <w:behaviors>
          <w:behavior w:val="content"/>
        </w:behaviors>
        <w:guid w:val="{B3BE8E3C-A9CA-49A4-9BCB-7282C8BAD3BF}"/>
      </w:docPartPr>
      <w:docPartBody>
        <w:p w:rsidR="002C10A3" w:rsidRDefault="002C10A3">
          <w:r w:rsidRPr="001C096C">
            <w:rPr>
              <w:rFonts w:ascii="Arial" w:hAnsi="Arial" w:cs="Arial"/>
              <w:color w:val="000000"/>
              <w:sz w:val="20"/>
              <w:szCs w:val="20"/>
            </w:rPr>
            <w:t xml:space="preserve"> </w:t>
          </w:r>
        </w:p>
      </w:docPartBody>
    </w:docPart>
    <w:docPart>
      <w:docPartPr>
        <w:name w:val="BED04C1A4D424D3A825CCE5A8037DF56"/>
        <w:category>
          <w:name w:val="General"/>
          <w:gallery w:val="placeholder"/>
        </w:category>
        <w:types>
          <w:type w:val="bbPlcHdr"/>
        </w:types>
        <w:behaviors>
          <w:behavior w:val="content"/>
        </w:behaviors>
        <w:guid w:val="{213AA38E-22EF-4107-A0FC-BC09E2AC03FE}"/>
      </w:docPartPr>
      <w:docPartBody>
        <w:p w:rsidR="002C10A3" w:rsidRDefault="002C10A3">
          <w:r w:rsidRPr="001C096C">
            <w:rPr>
              <w:rFonts w:ascii="Arial" w:hAnsi="Arial" w:cs="Arial"/>
              <w:color w:val="000000"/>
              <w:sz w:val="20"/>
              <w:szCs w:val="20"/>
            </w:rPr>
            <w:t xml:space="preserve"> </w:t>
          </w:r>
        </w:p>
      </w:docPartBody>
    </w:docPart>
    <w:docPart>
      <w:docPartPr>
        <w:name w:val="D2C8F16E3764476EAED9B1E0E9369481"/>
        <w:category>
          <w:name w:val="General"/>
          <w:gallery w:val="placeholder"/>
        </w:category>
        <w:types>
          <w:type w:val="bbPlcHdr"/>
        </w:types>
        <w:behaviors>
          <w:behavior w:val="content"/>
        </w:behaviors>
        <w:guid w:val="{2011768F-108B-4F2F-A629-4ED52D64800F}"/>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F22B5F86FC3942579CE78F64E8EF224D"/>
        <w:category>
          <w:name w:val="General"/>
          <w:gallery w:val="placeholder"/>
        </w:category>
        <w:types>
          <w:type w:val="bbPlcHdr"/>
        </w:types>
        <w:behaviors>
          <w:behavior w:val="content"/>
        </w:behaviors>
        <w:guid w:val="{D761CF5A-0114-4559-BD06-398DB11C54B8}"/>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C0184ACBF484782A9C89015730DB52F"/>
        <w:category>
          <w:name w:val="General"/>
          <w:gallery w:val="placeholder"/>
        </w:category>
        <w:types>
          <w:type w:val="bbPlcHdr"/>
        </w:types>
        <w:behaviors>
          <w:behavior w:val="content"/>
        </w:behaviors>
        <w:guid w:val="{B6E96DF9-D26E-450F-AF41-AF2F152BEB48}"/>
      </w:docPartPr>
      <w:docPartBody>
        <w:p w:rsidR="002C10A3" w:rsidRDefault="002C10A3">
          <w:r w:rsidRPr="001C096C">
            <w:rPr>
              <w:rFonts w:ascii="Arial" w:hAnsi="Arial" w:cs="Arial"/>
              <w:color w:val="000000"/>
              <w:sz w:val="20"/>
              <w:szCs w:val="20"/>
            </w:rPr>
            <w:t xml:space="preserve"> </w:t>
          </w:r>
        </w:p>
      </w:docPartBody>
    </w:docPart>
    <w:docPart>
      <w:docPartPr>
        <w:name w:val="8C1EA0B16B1A42E5B15B322D5A6D8718"/>
        <w:category>
          <w:name w:val="General"/>
          <w:gallery w:val="placeholder"/>
        </w:category>
        <w:types>
          <w:type w:val="bbPlcHdr"/>
        </w:types>
        <w:behaviors>
          <w:behavior w:val="content"/>
        </w:behaviors>
        <w:guid w:val="{D7BDD9C2-1B3B-4326-935F-E5DC7DE7F61F}"/>
      </w:docPartPr>
      <w:docPartBody>
        <w:p w:rsidR="002C10A3" w:rsidRDefault="002C10A3">
          <w:r w:rsidRPr="001C096C">
            <w:rPr>
              <w:rFonts w:ascii="Arial" w:hAnsi="Arial" w:cs="Arial"/>
              <w:color w:val="000000"/>
              <w:sz w:val="20"/>
              <w:szCs w:val="20"/>
            </w:rPr>
            <w:t xml:space="preserve"> </w:t>
          </w:r>
        </w:p>
      </w:docPartBody>
    </w:docPart>
    <w:docPart>
      <w:docPartPr>
        <w:name w:val="9998F28274F04139B643D30884E6C484"/>
        <w:category>
          <w:name w:val="General"/>
          <w:gallery w:val="placeholder"/>
        </w:category>
        <w:types>
          <w:type w:val="bbPlcHdr"/>
        </w:types>
        <w:behaviors>
          <w:behavior w:val="content"/>
        </w:behaviors>
        <w:guid w:val="{6661ABAE-33D4-4ECE-8B45-0A67481C89CF}"/>
      </w:docPartPr>
      <w:docPartBody>
        <w:p w:rsidR="002C10A3" w:rsidRDefault="002C10A3">
          <w:r w:rsidRPr="001C096C">
            <w:rPr>
              <w:rFonts w:ascii="Arial" w:hAnsi="Arial" w:cs="Arial"/>
              <w:color w:val="000000"/>
              <w:sz w:val="20"/>
              <w:szCs w:val="20"/>
            </w:rPr>
            <w:t xml:space="preserve"> </w:t>
          </w:r>
        </w:p>
      </w:docPartBody>
    </w:docPart>
    <w:docPart>
      <w:docPartPr>
        <w:name w:val="A4D9506FE7574A2298735AC8CE52A704"/>
        <w:category>
          <w:name w:val="General"/>
          <w:gallery w:val="placeholder"/>
        </w:category>
        <w:types>
          <w:type w:val="bbPlcHdr"/>
        </w:types>
        <w:behaviors>
          <w:behavior w:val="content"/>
        </w:behaviors>
        <w:guid w:val="{4FDCAA94-41B5-4128-8C17-4B5165608649}"/>
      </w:docPartPr>
      <w:docPartBody>
        <w:p w:rsidR="002C10A3" w:rsidRDefault="002C10A3">
          <w:r w:rsidRPr="001C096C">
            <w:rPr>
              <w:rFonts w:ascii="Arial" w:hAnsi="Arial" w:cs="Arial"/>
              <w:color w:val="000000"/>
              <w:sz w:val="20"/>
              <w:szCs w:val="20"/>
            </w:rPr>
            <w:t xml:space="preserve"> </w:t>
          </w:r>
        </w:p>
      </w:docPartBody>
    </w:docPart>
    <w:docPart>
      <w:docPartPr>
        <w:name w:val="6E9746CFE1524C67B38E97BCBD7C1E20"/>
        <w:category>
          <w:name w:val="General"/>
          <w:gallery w:val="placeholder"/>
        </w:category>
        <w:types>
          <w:type w:val="bbPlcHdr"/>
        </w:types>
        <w:behaviors>
          <w:behavior w:val="content"/>
        </w:behaviors>
        <w:guid w:val="{25739CD1-756E-4BF9-A41A-4D585820D504}"/>
      </w:docPartPr>
      <w:docPartBody>
        <w:p w:rsidR="002C10A3" w:rsidRDefault="002C10A3">
          <w:r w:rsidRPr="001C096C">
            <w:rPr>
              <w:rFonts w:ascii="Arial" w:hAnsi="Arial" w:cs="Arial"/>
              <w:color w:val="000000"/>
              <w:sz w:val="20"/>
              <w:szCs w:val="20"/>
            </w:rPr>
            <w:t xml:space="preserve"> </w:t>
          </w:r>
        </w:p>
      </w:docPartBody>
    </w:docPart>
    <w:docPart>
      <w:docPartPr>
        <w:name w:val="5119ADAC656F43048C7A9A3C25950E62"/>
        <w:category>
          <w:name w:val="General"/>
          <w:gallery w:val="placeholder"/>
        </w:category>
        <w:types>
          <w:type w:val="bbPlcHdr"/>
        </w:types>
        <w:behaviors>
          <w:behavior w:val="content"/>
        </w:behaviors>
        <w:guid w:val="{571D73C1-B278-4989-9CC9-86C83F34B69A}"/>
      </w:docPartPr>
      <w:docPartBody>
        <w:p w:rsidR="002C10A3" w:rsidRDefault="002C10A3">
          <w:r w:rsidRPr="001C096C">
            <w:rPr>
              <w:rFonts w:ascii="Arial" w:hAnsi="Arial" w:cs="Arial"/>
              <w:color w:val="000000"/>
              <w:sz w:val="20"/>
              <w:szCs w:val="20"/>
            </w:rPr>
            <w:t xml:space="preserve"> </w:t>
          </w:r>
        </w:p>
      </w:docPartBody>
    </w:docPart>
    <w:docPart>
      <w:docPartPr>
        <w:name w:val="ED822703436849AB9C774FB1000B7790"/>
        <w:category>
          <w:name w:val="General"/>
          <w:gallery w:val="placeholder"/>
        </w:category>
        <w:types>
          <w:type w:val="bbPlcHdr"/>
        </w:types>
        <w:behaviors>
          <w:behavior w:val="content"/>
        </w:behaviors>
        <w:guid w:val="{01146034-2FA3-40A4-8967-7A39AA553116}"/>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7CB08D296127436097392F6AC8055780"/>
        <w:category>
          <w:name w:val="General"/>
          <w:gallery w:val="placeholder"/>
        </w:category>
        <w:types>
          <w:type w:val="bbPlcHdr"/>
        </w:types>
        <w:behaviors>
          <w:behavior w:val="content"/>
        </w:behaviors>
        <w:guid w:val="{1FBDADE2-9655-405D-B3ED-9EA939776CB3}"/>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BCD2054310742608AD1BA5FBB634897"/>
        <w:category>
          <w:name w:val="General"/>
          <w:gallery w:val="placeholder"/>
        </w:category>
        <w:types>
          <w:type w:val="bbPlcHdr"/>
        </w:types>
        <w:behaviors>
          <w:behavior w:val="content"/>
        </w:behaviors>
        <w:guid w:val="{A022A352-0007-4A48-90AD-5F28DC7D6D1B}"/>
      </w:docPartPr>
      <w:docPartBody>
        <w:p w:rsidR="002C10A3" w:rsidRDefault="002C10A3">
          <w:r w:rsidRPr="001C096C">
            <w:rPr>
              <w:rFonts w:ascii="Arial" w:hAnsi="Arial" w:cs="Arial"/>
              <w:color w:val="000000"/>
              <w:sz w:val="20"/>
              <w:szCs w:val="20"/>
            </w:rPr>
            <w:t xml:space="preserve"> </w:t>
          </w:r>
        </w:p>
      </w:docPartBody>
    </w:docPart>
    <w:docPart>
      <w:docPartPr>
        <w:name w:val="B628E81C8BFC44B48587C2EBDB7F054D"/>
        <w:category>
          <w:name w:val="General"/>
          <w:gallery w:val="placeholder"/>
        </w:category>
        <w:types>
          <w:type w:val="bbPlcHdr"/>
        </w:types>
        <w:behaviors>
          <w:behavior w:val="content"/>
        </w:behaviors>
        <w:guid w:val="{8E259036-3428-488E-BFC7-70D1D2158533}"/>
      </w:docPartPr>
      <w:docPartBody>
        <w:p w:rsidR="002C10A3" w:rsidRDefault="002C10A3">
          <w:r w:rsidRPr="001C096C">
            <w:rPr>
              <w:rFonts w:ascii="Arial" w:hAnsi="Arial" w:cs="Arial"/>
              <w:color w:val="000000"/>
              <w:sz w:val="20"/>
              <w:szCs w:val="20"/>
            </w:rPr>
            <w:t xml:space="preserve"> </w:t>
          </w:r>
        </w:p>
      </w:docPartBody>
    </w:docPart>
    <w:docPart>
      <w:docPartPr>
        <w:name w:val="2B17D63276E7427B9896ED7F41DB2A3C"/>
        <w:category>
          <w:name w:val="General"/>
          <w:gallery w:val="placeholder"/>
        </w:category>
        <w:types>
          <w:type w:val="bbPlcHdr"/>
        </w:types>
        <w:behaviors>
          <w:behavior w:val="content"/>
        </w:behaviors>
        <w:guid w:val="{D23D8C27-59B8-4714-AF7A-126217BA5FED}"/>
      </w:docPartPr>
      <w:docPartBody>
        <w:p w:rsidR="002C10A3" w:rsidRDefault="002C10A3">
          <w:r w:rsidRPr="001C096C">
            <w:rPr>
              <w:rFonts w:ascii="Arial" w:hAnsi="Arial" w:cs="Arial"/>
              <w:color w:val="000000"/>
              <w:sz w:val="20"/>
              <w:szCs w:val="20"/>
            </w:rPr>
            <w:t xml:space="preserve"> </w:t>
          </w:r>
        </w:p>
      </w:docPartBody>
    </w:docPart>
    <w:docPart>
      <w:docPartPr>
        <w:name w:val="9070EF4C8982489CB57044178CBC5FD9"/>
        <w:category>
          <w:name w:val="General"/>
          <w:gallery w:val="placeholder"/>
        </w:category>
        <w:types>
          <w:type w:val="bbPlcHdr"/>
        </w:types>
        <w:behaviors>
          <w:behavior w:val="content"/>
        </w:behaviors>
        <w:guid w:val="{64C20397-BD73-4D05-978D-B9DCC9360C30}"/>
      </w:docPartPr>
      <w:docPartBody>
        <w:p w:rsidR="002C10A3" w:rsidRDefault="002C10A3">
          <w:r w:rsidRPr="001C096C">
            <w:rPr>
              <w:rFonts w:ascii="Arial" w:hAnsi="Arial" w:cs="Arial"/>
              <w:color w:val="000000"/>
              <w:sz w:val="20"/>
              <w:szCs w:val="20"/>
            </w:rPr>
            <w:t xml:space="preserve"> </w:t>
          </w:r>
        </w:p>
      </w:docPartBody>
    </w:docPart>
    <w:docPart>
      <w:docPartPr>
        <w:name w:val="F4C98BD21184443ABCAFFAF4A7341FEF"/>
        <w:category>
          <w:name w:val="General"/>
          <w:gallery w:val="placeholder"/>
        </w:category>
        <w:types>
          <w:type w:val="bbPlcHdr"/>
        </w:types>
        <w:behaviors>
          <w:behavior w:val="content"/>
        </w:behaviors>
        <w:guid w:val="{37C4E909-B6FC-42C7-9F88-2EC36A845C93}"/>
      </w:docPartPr>
      <w:docPartBody>
        <w:p w:rsidR="002C10A3" w:rsidRDefault="002C10A3">
          <w:r w:rsidRPr="001C096C">
            <w:rPr>
              <w:rFonts w:ascii="Arial" w:hAnsi="Arial" w:cs="Arial"/>
              <w:color w:val="000000"/>
              <w:sz w:val="20"/>
              <w:szCs w:val="20"/>
            </w:rPr>
            <w:t xml:space="preserve"> </w:t>
          </w:r>
        </w:p>
      </w:docPartBody>
    </w:docPart>
    <w:docPart>
      <w:docPartPr>
        <w:name w:val="7F202F1FB8374FE8AD9197742968A966"/>
        <w:category>
          <w:name w:val="General"/>
          <w:gallery w:val="placeholder"/>
        </w:category>
        <w:types>
          <w:type w:val="bbPlcHdr"/>
        </w:types>
        <w:behaviors>
          <w:behavior w:val="content"/>
        </w:behaviors>
        <w:guid w:val="{B793CF50-FBA5-4C2E-B371-06289719514E}"/>
      </w:docPartPr>
      <w:docPartBody>
        <w:p w:rsidR="002C10A3" w:rsidRDefault="002C10A3">
          <w:r w:rsidRPr="001C096C">
            <w:rPr>
              <w:rFonts w:ascii="Arial" w:hAnsi="Arial" w:cs="Arial"/>
              <w:color w:val="000000"/>
              <w:sz w:val="20"/>
              <w:szCs w:val="20"/>
            </w:rPr>
            <w:t xml:space="preserve"> </w:t>
          </w:r>
        </w:p>
      </w:docPartBody>
    </w:docPart>
    <w:docPart>
      <w:docPartPr>
        <w:name w:val="FE0C5A1E8AD5456FB6801D283CC594F5"/>
        <w:category>
          <w:name w:val="General"/>
          <w:gallery w:val="placeholder"/>
        </w:category>
        <w:types>
          <w:type w:val="bbPlcHdr"/>
        </w:types>
        <w:behaviors>
          <w:behavior w:val="content"/>
        </w:behaviors>
        <w:guid w:val="{EE8AC82C-37C2-45B1-8453-600A08B51FB5}"/>
      </w:docPartPr>
      <w:docPartBody>
        <w:p w:rsidR="002C10A3" w:rsidRDefault="002C10A3">
          <w:r w:rsidRPr="002B6B3C">
            <w:rPr>
              <w:rFonts w:ascii="Arial" w:hAnsi="Arial" w:cs="Arial"/>
              <w:sz w:val="20"/>
              <w:szCs w:val="20"/>
            </w:rPr>
            <w:t xml:space="preserve">(ostalo upisati) </w:t>
          </w:r>
        </w:p>
      </w:docPartBody>
    </w:docPart>
    <w:docPart>
      <w:docPartPr>
        <w:name w:val="1DB81F687FF6479086D4A0A405F569D2"/>
        <w:category>
          <w:name w:val="General"/>
          <w:gallery w:val="placeholder"/>
        </w:category>
        <w:types>
          <w:type w:val="bbPlcHdr"/>
        </w:types>
        <w:behaviors>
          <w:behavior w:val="content"/>
        </w:behaviors>
        <w:guid w:val="{B868655E-1D89-4DCF-B21E-8A9699E157EA}"/>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823EF6AA12841A88BABE81D20A84A03"/>
        <w:category>
          <w:name w:val="General"/>
          <w:gallery w:val="placeholder"/>
        </w:category>
        <w:types>
          <w:type w:val="bbPlcHdr"/>
        </w:types>
        <w:behaviors>
          <w:behavior w:val="content"/>
        </w:behaviors>
        <w:guid w:val="{F4A63E0C-44AB-464F-AA6F-EA9B1DD84BA9}"/>
      </w:docPartPr>
      <w:docPartBody>
        <w:p w:rsidR="002C10A3" w:rsidRDefault="002C10A3">
          <w:r w:rsidRPr="001C096C">
            <w:rPr>
              <w:rFonts w:ascii="Arial" w:hAnsi="Arial" w:cs="Arial"/>
              <w:color w:val="000000"/>
              <w:sz w:val="20"/>
              <w:szCs w:val="20"/>
            </w:rPr>
            <w:t xml:space="preserve"> </w:t>
          </w:r>
        </w:p>
      </w:docPartBody>
    </w:docPart>
    <w:docPart>
      <w:docPartPr>
        <w:name w:val="FFBD855B168B4B309427AE7A64CEC747"/>
        <w:category>
          <w:name w:val="General"/>
          <w:gallery w:val="placeholder"/>
        </w:category>
        <w:types>
          <w:type w:val="bbPlcHdr"/>
        </w:types>
        <w:behaviors>
          <w:behavior w:val="content"/>
        </w:behaviors>
        <w:guid w:val="{1889689A-D869-40EF-B055-4BB990625EFC}"/>
      </w:docPartPr>
      <w:docPartBody>
        <w:p w:rsidR="002C10A3" w:rsidRDefault="002C10A3">
          <w:r w:rsidRPr="001C096C">
            <w:rPr>
              <w:rFonts w:ascii="Arial" w:hAnsi="Arial" w:cs="Arial"/>
              <w:color w:val="000000"/>
              <w:sz w:val="20"/>
              <w:szCs w:val="20"/>
            </w:rPr>
            <w:t xml:space="preserve"> </w:t>
          </w:r>
        </w:p>
      </w:docPartBody>
    </w:docPart>
    <w:docPart>
      <w:docPartPr>
        <w:name w:val="3834D200D256470BB979D1D7E706E0AC"/>
        <w:category>
          <w:name w:val="General"/>
          <w:gallery w:val="placeholder"/>
        </w:category>
        <w:types>
          <w:type w:val="bbPlcHdr"/>
        </w:types>
        <w:behaviors>
          <w:behavior w:val="content"/>
        </w:behaviors>
        <w:guid w:val="{7E90FB75-21E3-4015-B944-445D6F46622A}"/>
      </w:docPartPr>
      <w:docPartBody>
        <w:p w:rsidR="002C10A3" w:rsidRDefault="002C10A3">
          <w:r w:rsidRPr="001C096C">
            <w:rPr>
              <w:rFonts w:ascii="Arial" w:hAnsi="Arial" w:cs="Arial"/>
              <w:color w:val="000000"/>
              <w:sz w:val="20"/>
              <w:szCs w:val="20"/>
            </w:rPr>
            <w:t xml:space="preserve"> </w:t>
          </w:r>
        </w:p>
      </w:docPartBody>
    </w:docPart>
    <w:docPart>
      <w:docPartPr>
        <w:name w:val="B60E44CD2E6B4C4AA7654A02CB10CE66"/>
        <w:category>
          <w:name w:val="General"/>
          <w:gallery w:val="placeholder"/>
        </w:category>
        <w:types>
          <w:type w:val="bbPlcHdr"/>
        </w:types>
        <w:behaviors>
          <w:behavior w:val="content"/>
        </w:behaviors>
        <w:guid w:val="{B1A2E21A-2AE1-4797-83B7-CCBA7B07F1FA}"/>
      </w:docPartPr>
      <w:docPartBody>
        <w:p w:rsidR="002C10A3" w:rsidRDefault="002C10A3">
          <w:r w:rsidRPr="001C096C">
            <w:rPr>
              <w:rFonts w:ascii="Arial" w:hAnsi="Arial" w:cs="Arial"/>
              <w:color w:val="000000"/>
              <w:sz w:val="20"/>
              <w:szCs w:val="20"/>
            </w:rPr>
            <w:t xml:space="preserve">  </w:t>
          </w:r>
        </w:p>
      </w:docPartBody>
    </w:docPart>
    <w:docPart>
      <w:docPartPr>
        <w:name w:val="EFC6C4E8FEA14573A671DFFA0AAF2915"/>
        <w:category>
          <w:name w:val="General"/>
          <w:gallery w:val="placeholder"/>
        </w:category>
        <w:types>
          <w:type w:val="bbPlcHdr"/>
        </w:types>
        <w:behaviors>
          <w:behavior w:val="content"/>
        </w:behaviors>
        <w:guid w:val="{F5F3854A-59CA-4E45-9FBA-B2F783EA2A00}"/>
      </w:docPartPr>
      <w:docPartBody>
        <w:p w:rsidR="002C10A3" w:rsidRDefault="002C10A3">
          <w:r w:rsidRPr="001C096C">
            <w:rPr>
              <w:rFonts w:ascii="Arial" w:hAnsi="Arial" w:cs="Arial"/>
              <w:color w:val="000000"/>
              <w:sz w:val="20"/>
              <w:szCs w:val="20"/>
            </w:rPr>
            <w:t xml:space="preserve"> </w:t>
          </w:r>
        </w:p>
      </w:docPartBody>
    </w:docPart>
    <w:docPart>
      <w:docPartPr>
        <w:name w:val="BBB7EB4DBB3E4CBE94ADF184B8F16C3A"/>
        <w:category>
          <w:name w:val="General"/>
          <w:gallery w:val="placeholder"/>
        </w:category>
        <w:types>
          <w:type w:val="bbPlcHdr"/>
        </w:types>
        <w:behaviors>
          <w:behavior w:val="content"/>
        </w:behaviors>
        <w:guid w:val="{DDFD354C-DD9A-47A1-BE81-DE20624C4062}"/>
      </w:docPartPr>
      <w:docPartBody>
        <w:p w:rsidR="002C10A3" w:rsidRDefault="002C10A3">
          <w:r w:rsidRPr="001C096C">
            <w:rPr>
              <w:rFonts w:ascii="Arial" w:hAnsi="Arial" w:cs="Arial"/>
              <w:color w:val="000000"/>
              <w:sz w:val="20"/>
              <w:szCs w:val="20"/>
            </w:rPr>
            <w:t xml:space="preserve"> </w:t>
          </w:r>
        </w:p>
      </w:docPartBody>
    </w:docPart>
    <w:docPart>
      <w:docPartPr>
        <w:name w:val="84D98B856DBD45DFA05F3808414E67C4"/>
        <w:category>
          <w:name w:val="General"/>
          <w:gallery w:val="placeholder"/>
        </w:category>
        <w:types>
          <w:type w:val="bbPlcHdr"/>
        </w:types>
        <w:behaviors>
          <w:behavior w:val="content"/>
        </w:behaviors>
        <w:guid w:val="{94E6D97F-468C-4FB4-9E3C-C9BF5BAB8637}"/>
      </w:docPartPr>
      <w:docPartBody>
        <w:p w:rsidR="002C10A3" w:rsidRDefault="002C10A3">
          <w:r>
            <w:rPr>
              <w:rStyle w:val="PlaceholderText"/>
            </w:rPr>
            <w:t>ECTS</w:t>
          </w:r>
        </w:p>
      </w:docPartBody>
    </w:docPart>
    <w:docPart>
      <w:docPartPr>
        <w:name w:val="CC84FDDCC2344F368E9A411B04D42969"/>
        <w:category>
          <w:name w:val="General"/>
          <w:gallery w:val="placeholder"/>
        </w:category>
        <w:types>
          <w:type w:val="bbPlcHdr"/>
        </w:types>
        <w:behaviors>
          <w:behavior w:val="content"/>
        </w:behaviors>
        <w:guid w:val="{6289A075-5992-4B90-83A3-067CC6D12316}"/>
      </w:docPartPr>
      <w:docPartBody>
        <w:p w:rsidR="002C10A3" w:rsidRDefault="002C10A3">
          <w:r>
            <w:rPr>
              <w:rStyle w:val="PlaceholderText"/>
            </w:rPr>
            <w:t>Metode i kriteriji vrednovanja</w:t>
          </w:r>
        </w:p>
      </w:docPartBody>
    </w:docPart>
    <w:docPart>
      <w:docPartPr>
        <w:name w:val="2ED809AD1A1C4E42885C41CC379549F1"/>
        <w:category>
          <w:name w:val="General"/>
          <w:gallery w:val="placeholder"/>
        </w:category>
        <w:types>
          <w:type w:val="bbPlcHdr"/>
        </w:types>
        <w:behaviors>
          <w:behavior w:val="content"/>
        </w:behaviors>
        <w:guid w:val="{5BC01583-DEE6-4973-B7EF-306892489CC9}"/>
      </w:docPartPr>
      <w:docPartBody>
        <w:p w:rsidR="002C10A3" w:rsidRDefault="002C10A3">
          <w:r>
            <w:rPr>
              <w:rStyle w:val="PlaceholderText"/>
            </w:rPr>
            <w:t>Obveze studenata</w:t>
          </w:r>
        </w:p>
      </w:docPartBody>
    </w:docPart>
    <w:docPart>
      <w:docPartPr>
        <w:name w:val="B802AED0887F4B9AAD92BC2F4B48BAE6"/>
        <w:category>
          <w:name w:val="General"/>
          <w:gallery w:val="placeholder"/>
        </w:category>
        <w:types>
          <w:type w:val="bbPlcHdr"/>
        </w:types>
        <w:behaviors>
          <w:behavior w:val="content"/>
        </w:behaviors>
        <w:guid w:val="{8306C526-7E86-483C-AC88-5B6D610C30AF}"/>
      </w:docPartPr>
      <w:docPartBody>
        <w:p w:rsidR="002C10A3" w:rsidRDefault="002C10A3">
          <w:r w:rsidRPr="00DE16E6">
            <w:rPr>
              <w:rStyle w:val="PlaceholderText"/>
            </w:rPr>
            <w:t>Click here to enter text.</w:t>
          </w:r>
        </w:p>
      </w:docPartBody>
    </w:docPart>
    <w:docPart>
      <w:docPartPr>
        <w:name w:val="9B3EAD9C709A42A0875D23EF00F132BD"/>
        <w:category>
          <w:name w:val="General"/>
          <w:gallery w:val="placeholder"/>
        </w:category>
        <w:types>
          <w:type w:val="bbPlcHdr"/>
        </w:types>
        <w:behaviors>
          <w:behavior w:val="content"/>
        </w:behaviors>
        <w:guid w:val="{FA2B1235-2554-4B87-8C62-803DDC417BF7}"/>
      </w:docPartPr>
      <w:docPartBody>
        <w:p w:rsidR="002C10A3" w:rsidRDefault="002C10A3">
          <w:r>
            <w:rPr>
              <w:rFonts w:ascii="Arial" w:hAnsi="Arial" w:cs="Arial"/>
              <w:color w:val="000000"/>
              <w:sz w:val="20"/>
              <w:szCs w:val="20"/>
            </w:rPr>
            <w:t xml:space="preserve"> </w:t>
          </w:r>
        </w:p>
      </w:docPartBody>
    </w:docPart>
    <w:docPart>
      <w:docPartPr>
        <w:name w:val="0F1730EAA5A546FD94E605B2C8750074"/>
        <w:category>
          <w:name w:val="General"/>
          <w:gallery w:val="placeholder"/>
        </w:category>
        <w:types>
          <w:type w:val="bbPlcHdr"/>
        </w:types>
        <w:behaviors>
          <w:behavior w:val="content"/>
        </w:behaviors>
        <w:guid w:val="{851EFBD1-6F31-4B6A-8CC3-A6B2921D1432}"/>
      </w:docPartPr>
      <w:docPartBody>
        <w:p w:rsidR="002C10A3" w:rsidRDefault="002C10A3">
          <w:r>
            <w:rPr>
              <w:rFonts w:ascii="Arial" w:hAnsi="Arial" w:cs="Arial"/>
              <w:color w:val="000000"/>
              <w:sz w:val="20"/>
              <w:szCs w:val="20"/>
            </w:rPr>
            <w:t xml:space="preserve"> </w:t>
          </w:r>
        </w:p>
      </w:docPartBody>
    </w:docPart>
    <w:docPart>
      <w:docPartPr>
        <w:name w:val="C6DCF22046334DE79C5C45FDE478D2E1"/>
        <w:category>
          <w:name w:val="General"/>
          <w:gallery w:val="placeholder"/>
        </w:category>
        <w:types>
          <w:type w:val="bbPlcHdr"/>
        </w:types>
        <w:behaviors>
          <w:behavior w:val="content"/>
        </w:behaviors>
        <w:guid w:val="{F8DB3B78-DC0A-47EA-9102-1AF5515F442A}"/>
      </w:docPartPr>
      <w:docPartBody>
        <w:p w:rsidR="002C10A3" w:rsidRDefault="002C10A3">
          <w:r>
            <w:rPr>
              <w:rFonts w:ascii="Arial" w:hAnsi="Arial" w:cs="Arial"/>
              <w:color w:val="000000"/>
              <w:sz w:val="20"/>
              <w:szCs w:val="20"/>
            </w:rPr>
            <w:t xml:space="preserve"> </w:t>
          </w:r>
        </w:p>
      </w:docPartBody>
    </w:docPart>
    <w:docPart>
      <w:docPartPr>
        <w:name w:val="F3F8223587B742D3AF1C5626C5308253"/>
        <w:category>
          <w:name w:val="General"/>
          <w:gallery w:val="placeholder"/>
        </w:category>
        <w:types>
          <w:type w:val="bbPlcHdr"/>
        </w:types>
        <w:behaviors>
          <w:behavior w:val="content"/>
        </w:behaviors>
        <w:guid w:val="{9CA76F41-3EBD-498A-AB7D-52BEAB730DD4}"/>
      </w:docPartPr>
      <w:docPartBody>
        <w:p w:rsidR="00FA0B41" w:rsidRDefault="002C10A3">
          <w:r>
            <w:rPr>
              <w:rStyle w:val="PlaceholderText"/>
            </w:rPr>
            <w:t>Nositelji i suradnici</w:t>
          </w:r>
        </w:p>
      </w:docPartBody>
    </w:docPart>
    <w:docPart>
      <w:docPartPr>
        <w:name w:val="3AF6D846C64546C3AF569FC0165ACF13"/>
        <w:category>
          <w:name w:val="General"/>
          <w:gallery w:val="placeholder"/>
        </w:category>
        <w:types>
          <w:type w:val="bbPlcHdr"/>
        </w:types>
        <w:behaviors>
          <w:behavior w:val="content"/>
        </w:behaviors>
        <w:guid w:val="{81DB4A82-3FC0-4553-A6E2-1D5E4E1941DF}"/>
      </w:docPartPr>
      <w:docPartBody>
        <w:p w:rsidR="00FA0B41" w:rsidRDefault="002C10A3">
          <w:r>
            <w:rPr>
              <w:rStyle w:val="PlaceholderText"/>
            </w:rPr>
            <w:t>Semestar</w:t>
          </w:r>
        </w:p>
      </w:docPartBody>
    </w:docPart>
    <w:docPart>
      <w:docPartPr>
        <w:name w:val="6155B4DAB7864FB684F3C42D68941CA3"/>
        <w:category>
          <w:name w:val="General"/>
          <w:gallery w:val="placeholder"/>
        </w:category>
        <w:types>
          <w:type w:val="bbPlcHdr"/>
        </w:types>
        <w:behaviors>
          <w:behavior w:val="content"/>
        </w:behaviors>
        <w:guid w:val="{491102B9-CC97-4526-96F1-B3A52F232C1C}"/>
      </w:docPartPr>
      <w:docPartBody>
        <w:p w:rsidR="00FA0B41" w:rsidRDefault="002C10A3">
          <w:r>
            <w:rPr>
              <w:rStyle w:val="PlaceholderText"/>
            </w:rPr>
            <w:t>Naziv predmeta</w:t>
          </w:r>
        </w:p>
      </w:docPartBody>
    </w:docPart>
    <w:docPart>
      <w:docPartPr>
        <w:name w:val="51ABBF593E30481283E893EFD62163B7"/>
        <w:category>
          <w:name w:val="General"/>
          <w:gallery w:val="placeholder"/>
        </w:category>
        <w:types>
          <w:type w:val="bbPlcHdr"/>
        </w:types>
        <w:behaviors>
          <w:behavior w:val="content"/>
        </w:behaviors>
        <w:guid w:val="{9F245BA4-374F-416B-A35F-A8C087E1BC8A}"/>
      </w:docPartPr>
      <w:docPartBody>
        <w:p w:rsidR="00FA0B41" w:rsidRDefault="002C10A3">
          <w:r>
            <w:rPr>
              <w:rStyle w:val="PlaceholderText"/>
            </w:rPr>
            <w:t>ECTS bodovi</w:t>
          </w:r>
        </w:p>
      </w:docPartBody>
    </w:docPart>
    <w:docPart>
      <w:docPartPr>
        <w:name w:val="2350B19B8ECA4731BE67BABBA1C06078"/>
        <w:category>
          <w:name w:val="General"/>
          <w:gallery w:val="placeholder"/>
        </w:category>
        <w:types>
          <w:type w:val="bbPlcHdr"/>
        </w:types>
        <w:behaviors>
          <w:behavior w:val="content"/>
        </w:behaviors>
        <w:guid w:val="{574046F5-13BD-43CA-AB41-09BCCC34821C}"/>
      </w:docPartPr>
      <w:docPartBody>
        <w:p w:rsidR="00FA0B41" w:rsidRDefault="002C10A3">
          <w:r>
            <w:rPr>
              <w:rStyle w:val="PlaceholderText"/>
            </w:rPr>
            <w:t>Šifra predmeta</w:t>
          </w:r>
        </w:p>
      </w:docPartBody>
    </w:docPart>
    <w:docPart>
      <w:docPartPr>
        <w:name w:val="4785FAD757DA4C8DA969060A2392516B"/>
        <w:category>
          <w:name w:val="General"/>
          <w:gallery w:val="placeholder"/>
        </w:category>
        <w:types>
          <w:type w:val="bbPlcHdr"/>
        </w:types>
        <w:behaviors>
          <w:behavior w:val="content"/>
        </w:behaviors>
        <w:guid w:val="{B2AFE2B3-93D1-4920-AB3D-D1DEBF446E6E}"/>
      </w:docPartPr>
      <w:docPartBody>
        <w:p w:rsidR="00FA0B41" w:rsidRDefault="002C10A3">
          <w:r>
            <w:rPr>
              <w:rStyle w:val="PlaceholderText"/>
            </w:rPr>
            <w:t>Broj sati</w:t>
          </w:r>
        </w:p>
      </w:docPartBody>
    </w:docPart>
    <w:docPart>
      <w:docPartPr>
        <w:name w:val="3D5BA7445758418197E55B4ED51E61CD"/>
        <w:category>
          <w:name w:val="General"/>
          <w:gallery w:val="placeholder"/>
        </w:category>
        <w:types>
          <w:type w:val="bbPlcHdr"/>
        </w:types>
        <w:behaviors>
          <w:behavior w:val="content"/>
        </w:behaviors>
        <w:guid w:val="{82AE8FE8-7E09-4EE8-90BB-46152B010BD4}"/>
      </w:docPartPr>
      <w:docPartBody>
        <w:p w:rsidR="00FA0B41" w:rsidRDefault="002C10A3">
          <w:r>
            <w:rPr>
              <w:rStyle w:val="PlaceholderText"/>
            </w:rPr>
            <w:t>Studijski program</w:t>
          </w:r>
        </w:p>
      </w:docPartBody>
    </w:docPart>
    <w:docPart>
      <w:docPartPr>
        <w:name w:val="5DBFEFC027B0408FBA0CDA87EC35F414"/>
        <w:category>
          <w:name w:val="General"/>
          <w:gallery w:val="placeholder"/>
        </w:category>
        <w:types>
          <w:type w:val="bbPlcHdr"/>
        </w:types>
        <w:behaviors>
          <w:behavior w:val="content"/>
        </w:behaviors>
        <w:guid w:val="{FB430F4F-9041-4446-96DF-A9BA45A78145}"/>
      </w:docPartPr>
      <w:docPartBody>
        <w:p w:rsidR="00FA0B41" w:rsidRDefault="002C10A3">
          <w:r>
            <w:rPr>
              <w:rStyle w:val="PlaceholderText"/>
            </w:rPr>
            <w:t>Broj studenata</w:t>
          </w:r>
        </w:p>
      </w:docPartBody>
    </w:docPart>
    <w:docPart>
      <w:docPartPr>
        <w:name w:val="7C6A29ED7E3F4DC9BDC62A16EA6ADBDF"/>
        <w:category>
          <w:name w:val="General"/>
          <w:gallery w:val="placeholder"/>
        </w:category>
        <w:types>
          <w:type w:val="bbPlcHdr"/>
        </w:types>
        <w:behaviors>
          <w:behavior w:val="content"/>
        </w:behaviors>
        <w:guid w:val="{FC28EA69-ED44-414D-AC62-ACC94C4FE81D}"/>
      </w:docPartPr>
      <w:docPartBody>
        <w:p w:rsidR="00FA0B41" w:rsidRDefault="002C10A3">
          <w:r>
            <w:rPr>
              <w:rStyle w:val="PlaceholderText"/>
            </w:rPr>
            <w:t>Status predmeta</w:t>
          </w:r>
        </w:p>
      </w:docPartBody>
    </w:docPart>
    <w:docPart>
      <w:docPartPr>
        <w:name w:val="B23843E1C407422EB3E8B2CA658867F2"/>
        <w:category>
          <w:name w:val="General"/>
          <w:gallery w:val="placeholder"/>
        </w:category>
        <w:types>
          <w:type w:val="bbPlcHdr"/>
        </w:types>
        <w:behaviors>
          <w:behavior w:val="content"/>
        </w:behaviors>
        <w:guid w:val="{354A5409-A10A-46E0-957E-BDB3DF4CD926}"/>
      </w:docPartPr>
      <w:docPartBody>
        <w:p w:rsidR="00FA0B41" w:rsidRDefault="002C10A3">
          <w:r>
            <w:rPr>
              <w:rStyle w:val="PlaceholderText"/>
            </w:rPr>
            <w:t>Razina e-učenja</w:t>
          </w:r>
        </w:p>
      </w:docPartBody>
    </w:docPart>
    <w:docPart>
      <w:docPartPr>
        <w:name w:val="69EDF92BE8D746FBAEC0360C677DD8AA"/>
        <w:category>
          <w:name w:val="General"/>
          <w:gallery w:val="placeholder"/>
        </w:category>
        <w:types>
          <w:type w:val="bbPlcHdr"/>
        </w:types>
        <w:behaviors>
          <w:behavior w:val="content"/>
        </w:behaviors>
        <w:guid w:val="{0495BB38-EA82-4481-BD92-C3886AFAD9F5}"/>
      </w:docPartPr>
      <w:docPartBody>
        <w:p w:rsidR="00FA0B41" w:rsidRDefault="002C10A3">
          <w:r>
            <w:rPr>
              <w:rStyle w:val="PlaceholderText"/>
            </w:rPr>
            <w:t>On-line</w:t>
          </w:r>
        </w:p>
      </w:docPartBody>
    </w:docPart>
    <w:docPart>
      <w:docPartPr>
        <w:name w:val="CEB7C88622E14631A922513858FFC933"/>
        <w:category>
          <w:name w:val="General"/>
          <w:gallery w:val="placeholder"/>
        </w:category>
        <w:types>
          <w:type w:val="bbPlcHdr"/>
        </w:types>
        <w:behaviors>
          <w:behavior w:val="content"/>
        </w:behaviors>
        <w:guid w:val="{D31C8426-C636-4833-A4C0-6EE8E27C67DD}"/>
      </w:docPartPr>
      <w:docPartBody>
        <w:p w:rsidR="00FA0B41" w:rsidRDefault="002C10A3">
          <w:r>
            <w:rPr>
              <w:rStyle w:val="PlaceholderText"/>
            </w:rPr>
            <w:t>Mjesto izvođenja</w:t>
          </w:r>
        </w:p>
      </w:docPartBody>
    </w:docPart>
    <w:docPart>
      <w:docPartPr>
        <w:name w:val="4F5F821480E848318AC76FFE7EE2643F"/>
        <w:category>
          <w:name w:val="General"/>
          <w:gallery w:val="placeholder"/>
        </w:category>
        <w:types>
          <w:type w:val="bbPlcHdr"/>
        </w:types>
        <w:behaviors>
          <w:behavior w:val="content"/>
        </w:behaviors>
        <w:guid w:val="{65849660-FACE-48EB-87EF-54BA042FF2D1}"/>
      </w:docPartPr>
      <w:docPartBody>
        <w:p w:rsidR="00FA0B41" w:rsidRDefault="002C10A3">
          <w:r>
            <w:rPr>
              <w:rStyle w:val="PlaceholderText"/>
            </w:rPr>
            <w:t>Jezik izvođenja</w:t>
          </w:r>
        </w:p>
      </w:docPartBody>
    </w:docPart>
    <w:docPart>
      <w:docPartPr>
        <w:name w:val="066B3E3D9CCB4929AD88FF811CFB4AA4"/>
        <w:category>
          <w:name w:val="General"/>
          <w:gallery w:val="placeholder"/>
        </w:category>
        <w:types>
          <w:type w:val="bbPlcHdr"/>
        </w:types>
        <w:behaviors>
          <w:behavior w:val="content"/>
        </w:behaviors>
        <w:guid w:val="{1420B860-847C-4424-A757-12A847EED1AB}"/>
      </w:docPartPr>
      <w:docPartBody>
        <w:p w:rsidR="00FA0B41" w:rsidRDefault="002C10A3">
          <w:r>
            <w:rPr>
              <w:rStyle w:val="PlaceholderText"/>
            </w:rPr>
            <w:t>Godina studija</w:t>
          </w:r>
        </w:p>
      </w:docPartBody>
    </w:docPart>
    <w:docPart>
      <w:docPartPr>
        <w:name w:val="9E57EDEAD9D046DA9EDD27B9A6A5ED0E"/>
        <w:category>
          <w:name w:val="General"/>
          <w:gallery w:val="placeholder"/>
        </w:category>
        <w:types>
          <w:type w:val="bbPlcHdr"/>
        </w:types>
        <w:behaviors>
          <w:behavior w:val="content"/>
        </w:behaviors>
        <w:guid w:val="{A4D73F8D-7EDE-4F6E-9D9B-A1D509606568}"/>
      </w:docPartPr>
      <w:docPartBody>
        <w:p w:rsidR="00FA0B41" w:rsidRDefault="002C10A3">
          <w:r>
            <w:rPr>
              <w:rStyle w:val="PlaceholderText"/>
            </w:rPr>
            <w:t>Engleski jezik</w:t>
          </w:r>
        </w:p>
      </w:docPartBody>
    </w:docPart>
    <w:docPart>
      <w:docPartPr>
        <w:name w:val="F038302F10C14409ACB58EDE01D21100"/>
        <w:category>
          <w:name w:val="General"/>
          <w:gallery w:val="placeholder"/>
        </w:category>
        <w:types>
          <w:type w:val="bbPlcHdr"/>
        </w:types>
        <w:behaviors>
          <w:behavior w:val="content"/>
        </w:behaviors>
        <w:guid w:val="{702D329B-ED15-4FB9-8BE5-EE38AD80A577}"/>
      </w:docPartPr>
      <w:docPartBody>
        <w:p w:rsidR="00FA0B41" w:rsidRDefault="002C10A3">
          <w:r>
            <w:rPr>
              <w:rStyle w:val="PlaceholderText"/>
            </w:rPr>
            <w:t>Ciljevi predmeta</w:t>
          </w:r>
        </w:p>
      </w:docPartBody>
    </w:docPart>
    <w:docPart>
      <w:docPartPr>
        <w:name w:val="FF830758D5B54C809BE8166465C7B28E"/>
        <w:category>
          <w:name w:val="General"/>
          <w:gallery w:val="placeholder"/>
        </w:category>
        <w:types>
          <w:type w:val="bbPlcHdr"/>
        </w:types>
        <w:behaviors>
          <w:behavior w:val="content"/>
        </w:behaviors>
        <w:guid w:val="{D41012D9-716F-4125-8922-48BABD972038}"/>
      </w:docPartPr>
      <w:docPartBody>
        <w:p w:rsidR="00FA0B41" w:rsidRDefault="002C10A3">
          <w:r>
            <w:rPr>
              <w:rStyle w:val="PlaceholderText"/>
            </w:rPr>
            <w:t>Preduvjeti</w:t>
          </w:r>
        </w:p>
      </w:docPartBody>
    </w:docPart>
    <w:docPart>
      <w:docPartPr>
        <w:name w:val="488FB8F8B2AA46AE86112DA58EFE107E"/>
        <w:category>
          <w:name w:val="General"/>
          <w:gallery w:val="placeholder"/>
        </w:category>
        <w:types>
          <w:type w:val="bbPlcHdr"/>
        </w:types>
        <w:behaviors>
          <w:behavior w:val="content"/>
        </w:behaviors>
        <w:guid w:val="{2DFC92FB-7084-4E8D-907C-E8119D9E9113}"/>
      </w:docPartPr>
      <w:docPartBody>
        <w:p w:rsidR="00FA0B41" w:rsidRDefault="002C10A3">
          <w:r>
            <w:rPr>
              <w:rStyle w:val="PlaceholderText"/>
            </w:rPr>
            <w:t>Doprinos ishodima učenja programa</w:t>
          </w:r>
        </w:p>
      </w:docPartBody>
    </w:docPart>
    <w:docPart>
      <w:docPartPr>
        <w:name w:val="2590B38C409A40A3AF62435794801E53"/>
        <w:category>
          <w:name w:val="General"/>
          <w:gallery w:val="placeholder"/>
        </w:category>
        <w:types>
          <w:type w:val="bbPlcHdr"/>
        </w:types>
        <w:behaviors>
          <w:behavior w:val="content"/>
        </w:behaviors>
        <w:guid w:val="{FF8CD3BB-B1C5-46F3-AFA6-CE0D0F9414B0}"/>
      </w:docPartPr>
      <w:docPartBody>
        <w:p w:rsidR="00FA0B41" w:rsidRDefault="002C10A3">
          <w:r>
            <w:rPr>
              <w:rStyle w:val="PlaceholderText"/>
            </w:rPr>
            <w:t>Ishodi učenja predmeta</w:t>
          </w:r>
        </w:p>
      </w:docPartBody>
    </w:docPart>
    <w:docPart>
      <w:docPartPr>
        <w:name w:val="E0C00CF855464E4E88400CEEACF547A8"/>
        <w:category>
          <w:name w:val="General"/>
          <w:gallery w:val="placeholder"/>
        </w:category>
        <w:types>
          <w:type w:val="bbPlcHdr"/>
        </w:types>
        <w:behaviors>
          <w:behavior w:val="content"/>
        </w:behaviors>
        <w:guid w:val="{DDD70A26-A914-49D1-8C8C-A90D77A84FD5}"/>
      </w:docPartPr>
      <w:docPartBody>
        <w:p w:rsidR="00FA0B41" w:rsidRDefault="002C10A3">
          <w:r>
            <w:rPr>
              <w:rStyle w:val="PlaceholderText"/>
            </w:rPr>
            <w:t>Sadržaj predmeta</w:t>
          </w:r>
        </w:p>
      </w:docPartBody>
    </w:docPart>
    <w:docPart>
      <w:docPartPr>
        <w:name w:val="D7256305A46C4DE084EEA9CEB46980FA"/>
        <w:category>
          <w:name w:val="General"/>
          <w:gallery w:val="placeholder"/>
        </w:category>
        <w:types>
          <w:type w:val="bbPlcHdr"/>
        </w:types>
        <w:behaviors>
          <w:behavior w:val="content"/>
        </w:behaviors>
        <w:guid w:val="{37A555D0-3095-4736-BD90-3B4188430B65}"/>
      </w:docPartPr>
      <w:docPartBody>
        <w:p w:rsidR="00FA0B41"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C1A912A079E4E928D845EEB1EB22779"/>
        <w:category>
          <w:name w:val="General"/>
          <w:gallery w:val="placeholder"/>
        </w:category>
        <w:types>
          <w:type w:val="bbPlcHdr"/>
        </w:types>
        <w:behaviors>
          <w:behavior w:val="content"/>
        </w:behaviors>
        <w:guid w:val="{DC6F2F59-3D50-451F-ABF1-1350DC9C4A55}"/>
      </w:docPartPr>
      <w:docPartBody>
        <w:p w:rsidR="00FA0B41" w:rsidRDefault="002C10A3">
          <w:r>
            <w:rPr>
              <w:rFonts w:ascii="Arial" w:hAnsi="Arial" w:cs="Arial"/>
              <w:sz w:val="20"/>
              <w:szCs w:val="20"/>
            </w:rPr>
            <w:t xml:space="preserve">  </w:t>
          </w:r>
        </w:p>
      </w:docPartBody>
    </w:docPart>
    <w:docPart>
      <w:docPartPr>
        <w:name w:val="1895A4680EFD462B88ED7186FB94BE78"/>
        <w:category>
          <w:name w:val="General"/>
          <w:gallery w:val="placeholder"/>
        </w:category>
        <w:types>
          <w:type w:val="bbPlcHdr"/>
        </w:types>
        <w:behaviors>
          <w:behavior w:val="content"/>
        </w:behaviors>
        <w:guid w:val="{DF0D0CAD-414E-490B-83E4-B746E127EEA8}"/>
      </w:docPartPr>
      <w:docPartBody>
        <w:p w:rsidR="00FA0B41" w:rsidRDefault="002C10A3">
          <w:r>
            <w:rPr>
              <w:rFonts w:ascii="Arial" w:hAnsi="Arial" w:cs="Arial"/>
              <w:color w:val="000000"/>
              <w:sz w:val="20"/>
              <w:szCs w:val="20"/>
            </w:rPr>
            <w:t xml:space="preserve"> </w:t>
          </w:r>
        </w:p>
      </w:docPartBody>
    </w:docPart>
    <w:docPart>
      <w:docPartPr>
        <w:name w:val="73780A604C7D4F249840706AA4D18992"/>
        <w:category>
          <w:name w:val="General"/>
          <w:gallery w:val="placeholder"/>
        </w:category>
        <w:types>
          <w:type w:val="bbPlcHdr"/>
        </w:types>
        <w:behaviors>
          <w:behavior w:val="content"/>
        </w:behaviors>
        <w:guid w:val="{7FE60271-97BF-4844-A4E8-7C55C503BE93}"/>
      </w:docPartPr>
      <w:docPartBody>
        <w:p w:rsidR="00FA0B41" w:rsidRDefault="002C10A3">
          <w:r w:rsidRPr="001C096C">
            <w:rPr>
              <w:rFonts w:ascii="Arial" w:hAnsi="Arial" w:cs="Arial"/>
              <w:color w:val="000000"/>
              <w:sz w:val="20"/>
              <w:szCs w:val="20"/>
            </w:rPr>
            <w:t xml:space="preserve"> </w:t>
          </w:r>
        </w:p>
      </w:docPartBody>
    </w:docPart>
    <w:docPart>
      <w:docPartPr>
        <w:name w:val="8CEA919EE0E845B08513CB5DE962159B"/>
        <w:category>
          <w:name w:val="General"/>
          <w:gallery w:val="placeholder"/>
        </w:category>
        <w:types>
          <w:type w:val="bbPlcHdr"/>
        </w:types>
        <w:behaviors>
          <w:behavior w:val="content"/>
        </w:behaviors>
        <w:guid w:val="{923D6ADD-5DFA-4F5C-8B8B-85E28B9D1312}"/>
      </w:docPartPr>
      <w:docPartBody>
        <w:p w:rsidR="00FA0B41" w:rsidRDefault="002C10A3">
          <w:r w:rsidRPr="001C096C">
            <w:rPr>
              <w:rFonts w:ascii="Arial" w:hAnsi="Arial" w:cs="Arial"/>
              <w:color w:val="000000"/>
              <w:sz w:val="20"/>
              <w:szCs w:val="20"/>
            </w:rPr>
            <w:t xml:space="preserve"> </w:t>
          </w:r>
        </w:p>
      </w:docPartBody>
    </w:docPart>
    <w:docPart>
      <w:docPartPr>
        <w:name w:val="D75CC72CACBE4F37902A59AFD3E2CD2D"/>
        <w:category>
          <w:name w:val="General"/>
          <w:gallery w:val="placeholder"/>
        </w:category>
        <w:types>
          <w:type w:val="bbPlcHdr"/>
        </w:types>
        <w:behaviors>
          <w:behavior w:val="content"/>
        </w:behaviors>
        <w:guid w:val="{6DAC30C2-662C-4D39-A44A-1B8D94C066C4}"/>
      </w:docPartPr>
      <w:docPartBody>
        <w:p w:rsidR="00FA0B41" w:rsidRDefault="002C10A3">
          <w:r w:rsidRPr="001C096C">
            <w:rPr>
              <w:rFonts w:ascii="Arial" w:hAnsi="Arial" w:cs="Arial"/>
              <w:color w:val="000000"/>
              <w:sz w:val="20"/>
              <w:szCs w:val="20"/>
            </w:rPr>
            <w:t xml:space="preserve"> </w:t>
          </w:r>
        </w:p>
      </w:docPartBody>
    </w:docPart>
    <w:docPart>
      <w:docPartPr>
        <w:name w:val="9D08DE66231C4D54B64DCB7D65E9A1F3"/>
        <w:category>
          <w:name w:val="General"/>
          <w:gallery w:val="placeholder"/>
        </w:category>
        <w:types>
          <w:type w:val="bbPlcHdr"/>
        </w:types>
        <w:behaviors>
          <w:behavior w:val="content"/>
        </w:behaviors>
        <w:guid w:val="{C95B3D0F-70B4-4B8A-80B8-E983954E7AA5}"/>
      </w:docPartPr>
      <w:docPartBody>
        <w:p w:rsidR="00FA0B41" w:rsidRDefault="002C10A3">
          <w:r w:rsidRPr="001C096C">
            <w:rPr>
              <w:rFonts w:ascii="Arial" w:hAnsi="Arial" w:cs="Arial"/>
              <w:color w:val="000000"/>
              <w:sz w:val="20"/>
              <w:szCs w:val="20"/>
            </w:rPr>
            <w:t xml:space="preserve"> </w:t>
          </w:r>
        </w:p>
      </w:docPartBody>
    </w:docPart>
    <w:docPart>
      <w:docPartPr>
        <w:name w:val="C38A44954C3C427B975C236B932508D1"/>
        <w:category>
          <w:name w:val="General"/>
          <w:gallery w:val="placeholder"/>
        </w:category>
        <w:types>
          <w:type w:val="bbPlcHdr"/>
        </w:types>
        <w:behaviors>
          <w:behavior w:val="content"/>
        </w:behaviors>
        <w:guid w:val="{8D7E4446-D7DE-4BE7-BED7-5643A8574352}"/>
      </w:docPartPr>
      <w:docPartBody>
        <w:p w:rsidR="00FA0B41" w:rsidRDefault="002C10A3">
          <w:r w:rsidRPr="001C096C">
            <w:rPr>
              <w:rFonts w:ascii="Arial" w:hAnsi="Arial" w:cs="Arial"/>
              <w:color w:val="000000"/>
              <w:sz w:val="20"/>
              <w:szCs w:val="20"/>
            </w:rPr>
            <w:t xml:space="preserve"> </w:t>
          </w:r>
        </w:p>
      </w:docPartBody>
    </w:docPart>
    <w:docPart>
      <w:docPartPr>
        <w:name w:val="7A0B63EE25384CEAA8FA06ADFF63C2D3"/>
        <w:category>
          <w:name w:val="General"/>
          <w:gallery w:val="placeholder"/>
        </w:category>
        <w:types>
          <w:type w:val="bbPlcHdr"/>
        </w:types>
        <w:behaviors>
          <w:behavior w:val="content"/>
        </w:behaviors>
        <w:guid w:val="{1CA52AB6-6161-4C0F-8E10-D0BD0BDBED82}"/>
      </w:docPartPr>
      <w:docPartBody>
        <w:p w:rsidR="00FA0B41" w:rsidRDefault="002C10A3">
          <w:r w:rsidRPr="001C096C">
            <w:rPr>
              <w:rFonts w:ascii="Arial" w:hAnsi="Arial" w:cs="Arial"/>
              <w:color w:val="000000"/>
              <w:sz w:val="20"/>
              <w:szCs w:val="20"/>
            </w:rPr>
            <w:t xml:space="preserve"> </w:t>
          </w:r>
        </w:p>
      </w:docPartBody>
    </w:docPart>
    <w:docPart>
      <w:docPartPr>
        <w:name w:val="AC11764262264BAC8BFDED6A312562DC"/>
        <w:category>
          <w:name w:val="General"/>
          <w:gallery w:val="placeholder"/>
        </w:category>
        <w:types>
          <w:type w:val="bbPlcHdr"/>
        </w:types>
        <w:behaviors>
          <w:behavior w:val="content"/>
        </w:behaviors>
        <w:guid w:val="{947E1140-802C-4A9E-BB04-FCCF13E0B646}"/>
      </w:docPartPr>
      <w:docPartBody>
        <w:p w:rsidR="00FA0B41" w:rsidRDefault="002C10A3">
          <w:r w:rsidRPr="001C096C">
            <w:rPr>
              <w:rFonts w:ascii="Arial" w:hAnsi="Arial" w:cs="Arial"/>
              <w:color w:val="000000"/>
              <w:sz w:val="20"/>
              <w:szCs w:val="20"/>
            </w:rPr>
            <w:t xml:space="preserve"> </w:t>
          </w:r>
        </w:p>
      </w:docPartBody>
    </w:docPart>
    <w:docPart>
      <w:docPartPr>
        <w:name w:val="7AB3C71A83BB4456957A7A5CE1911A71"/>
        <w:category>
          <w:name w:val="General"/>
          <w:gallery w:val="placeholder"/>
        </w:category>
        <w:types>
          <w:type w:val="bbPlcHdr"/>
        </w:types>
        <w:behaviors>
          <w:behavior w:val="content"/>
        </w:behaviors>
        <w:guid w:val="{10F8FBC9-AF25-47A4-B169-5C2B34C7A9D1}"/>
      </w:docPartPr>
      <w:docPartBody>
        <w:p w:rsidR="00FA0B41" w:rsidRDefault="002C10A3">
          <w:r w:rsidRPr="001C096C">
            <w:rPr>
              <w:rFonts w:ascii="Arial" w:hAnsi="Arial" w:cs="Arial"/>
              <w:color w:val="000000"/>
              <w:sz w:val="20"/>
              <w:szCs w:val="20"/>
            </w:rPr>
            <w:t xml:space="preserve"> </w:t>
          </w:r>
        </w:p>
      </w:docPartBody>
    </w:docPart>
    <w:docPart>
      <w:docPartPr>
        <w:name w:val="F9CA7722AF594AF6A6551DDBEF09DA17"/>
        <w:category>
          <w:name w:val="General"/>
          <w:gallery w:val="placeholder"/>
        </w:category>
        <w:types>
          <w:type w:val="bbPlcHdr"/>
        </w:types>
        <w:behaviors>
          <w:behavior w:val="content"/>
        </w:behaviors>
        <w:guid w:val="{9B37E88E-53C7-4C6E-A40A-A2FF2054BB7D}"/>
      </w:docPartPr>
      <w:docPartBody>
        <w:p w:rsidR="00FA0B41" w:rsidRDefault="002C10A3">
          <w:r w:rsidRPr="001C096C">
            <w:rPr>
              <w:rFonts w:ascii="Arial" w:hAnsi="Arial" w:cs="Arial"/>
              <w:color w:val="000000"/>
              <w:sz w:val="20"/>
              <w:szCs w:val="20"/>
            </w:rPr>
            <w:t xml:space="preserve"> </w:t>
          </w:r>
        </w:p>
      </w:docPartBody>
    </w:docPart>
    <w:docPart>
      <w:docPartPr>
        <w:name w:val="B8B711EBB57142B295C4B585E3F58A8C"/>
        <w:category>
          <w:name w:val="General"/>
          <w:gallery w:val="placeholder"/>
        </w:category>
        <w:types>
          <w:type w:val="bbPlcHdr"/>
        </w:types>
        <w:behaviors>
          <w:behavior w:val="content"/>
        </w:behaviors>
        <w:guid w:val="{1C32C9D5-4B33-4E88-901D-A2DDE65E112A}"/>
      </w:docPartPr>
      <w:docPartBody>
        <w:p w:rsidR="00FA0B41"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3C406747EAD846B3A57F710E09E48297"/>
        <w:category>
          <w:name w:val="General"/>
          <w:gallery w:val="placeholder"/>
        </w:category>
        <w:types>
          <w:type w:val="bbPlcHdr"/>
        </w:types>
        <w:behaviors>
          <w:behavior w:val="content"/>
        </w:behaviors>
        <w:guid w:val="{8C564757-6DCB-41AB-A8CA-CDA56C3C09DA}"/>
      </w:docPartPr>
      <w:docPartBody>
        <w:p w:rsidR="00FA0B41" w:rsidRDefault="002C10A3">
          <w:r w:rsidRPr="001C096C">
            <w:rPr>
              <w:rFonts w:ascii="Arial" w:hAnsi="Arial" w:cs="Arial"/>
              <w:color w:val="000000"/>
              <w:sz w:val="20"/>
              <w:szCs w:val="20"/>
            </w:rPr>
            <w:t xml:space="preserve"> </w:t>
          </w:r>
        </w:p>
      </w:docPartBody>
    </w:docPart>
    <w:docPart>
      <w:docPartPr>
        <w:name w:val="90E33524329640D39842570B67F24694"/>
        <w:category>
          <w:name w:val="General"/>
          <w:gallery w:val="placeholder"/>
        </w:category>
        <w:types>
          <w:type w:val="bbPlcHdr"/>
        </w:types>
        <w:behaviors>
          <w:behavior w:val="content"/>
        </w:behaviors>
        <w:guid w:val="{6C2B098B-C134-4B8B-AD01-B6A7947EDB07}"/>
      </w:docPartPr>
      <w:docPartBody>
        <w:p w:rsidR="00FA0B41" w:rsidRDefault="002C10A3">
          <w:r w:rsidRPr="001C096C">
            <w:rPr>
              <w:rFonts w:ascii="Arial" w:hAnsi="Arial" w:cs="Arial"/>
              <w:color w:val="000000"/>
              <w:sz w:val="20"/>
              <w:szCs w:val="20"/>
            </w:rPr>
            <w:t xml:space="preserve"> </w:t>
          </w:r>
        </w:p>
      </w:docPartBody>
    </w:docPart>
    <w:docPart>
      <w:docPartPr>
        <w:name w:val="59549B2F81874908822CF8754CB62765"/>
        <w:category>
          <w:name w:val="General"/>
          <w:gallery w:val="placeholder"/>
        </w:category>
        <w:types>
          <w:type w:val="bbPlcHdr"/>
        </w:types>
        <w:behaviors>
          <w:behavior w:val="content"/>
        </w:behaviors>
        <w:guid w:val="{7D9E230A-C50F-47E3-8973-8D52674BD213}"/>
      </w:docPartPr>
      <w:docPartBody>
        <w:p w:rsidR="00FA0B41" w:rsidRDefault="002C10A3">
          <w:r w:rsidRPr="001C096C">
            <w:rPr>
              <w:rFonts w:ascii="Arial" w:hAnsi="Arial" w:cs="Arial"/>
              <w:color w:val="000000"/>
              <w:sz w:val="20"/>
              <w:szCs w:val="20"/>
            </w:rPr>
            <w:t xml:space="preserve"> </w:t>
          </w:r>
        </w:p>
      </w:docPartBody>
    </w:docPart>
    <w:docPart>
      <w:docPartPr>
        <w:name w:val="3E04DDE721DE40028A5244C51136E00E"/>
        <w:category>
          <w:name w:val="General"/>
          <w:gallery w:val="placeholder"/>
        </w:category>
        <w:types>
          <w:type w:val="bbPlcHdr"/>
        </w:types>
        <w:behaviors>
          <w:behavior w:val="content"/>
        </w:behaviors>
        <w:guid w:val="{4E2C7518-53C4-4A57-B15C-D8B7F0EB328C}"/>
      </w:docPartPr>
      <w:docPartBody>
        <w:p w:rsidR="00FA0B41" w:rsidRDefault="002C10A3">
          <w:r w:rsidRPr="001C096C">
            <w:rPr>
              <w:rFonts w:ascii="Arial" w:hAnsi="Arial" w:cs="Arial"/>
              <w:color w:val="000000"/>
              <w:sz w:val="20"/>
              <w:szCs w:val="20"/>
            </w:rPr>
            <w:t xml:space="preserve"> </w:t>
          </w:r>
        </w:p>
      </w:docPartBody>
    </w:docPart>
    <w:docPart>
      <w:docPartPr>
        <w:name w:val="9FB4F785627749DA939EDCE850F0F55C"/>
        <w:category>
          <w:name w:val="General"/>
          <w:gallery w:val="placeholder"/>
        </w:category>
        <w:types>
          <w:type w:val="bbPlcHdr"/>
        </w:types>
        <w:behaviors>
          <w:behavior w:val="content"/>
        </w:behaviors>
        <w:guid w:val="{6CED221E-533A-4230-86BA-8FDD3880F91B}"/>
      </w:docPartPr>
      <w:docPartBody>
        <w:p w:rsidR="00FA0B41" w:rsidRDefault="002C10A3">
          <w:r w:rsidRPr="001C096C">
            <w:rPr>
              <w:rFonts w:ascii="Arial" w:hAnsi="Arial" w:cs="Arial"/>
              <w:color w:val="000000"/>
              <w:sz w:val="20"/>
              <w:szCs w:val="20"/>
            </w:rPr>
            <w:t xml:space="preserve"> </w:t>
          </w:r>
        </w:p>
      </w:docPartBody>
    </w:docPart>
    <w:docPart>
      <w:docPartPr>
        <w:name w:val="3640645581234434B64C2F0E61401BD4"/>
        <w:category>
          <w:name w:val="General"/>
          <w:gallery w:val="placeholder"/>
        </w:category>
        <w:types>
          <w:type w:val="bbPlcHdr"/>
        </w:types>
        <w:behaviors>
          <w:behavior w:val="content"/>
        </w:behaviors>
        <w:guid w:val="{BA296F51-2A99-43AF-9DFB-D449866ABEB9}"/>
      </w:docPartPr>
      <w:docPartBody>
        <w:p w:rsidR="00FA0B41" w:rsidRDefault="002C10A3">
          <w:r w:rsidRPr="001C096C">
            <w:rPr>
              <w:rFonts w:ascii="Arial" w:hAnsi="Arial" w:cs="Arial"/>
              <w:color w:val="000000"/>
              <w:sz w:val="20"/>
              <w:szCs w:val="20"/>
            </w:rPr>
            <w:t xml:space="preserve"> </w:t>
          </w:r>
        </w:p>
      </w:docPartBody>
    </w:docPart>
    <w:docPart>
      <w:docPartPr>
        <w:name w:val="C45547607FE64CFE801528CDCAE18FB4"/>
        <w:category>
          <w:name w:val="General"/>
          <w:gallery w:val="placeholder"/>
        </w:category>
        <w:types>
          <w:type w:val="bbPlcHdr"/>
        </w:types>
        <w:behaviors>
          <w:behavior w:val="content"/>
        </w:behaviors>
        <w:guid w:val="{43B5731D-35B1-4CBC-BEE2-0ABF744AC2F8}"/>
      </w:docPartPr>
      <w:docPartBody>
        <w:p w:rsidR="00FA0B41"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9FD88F6143C54100AAB6FB1F69C2C0AC"/>
        <w:category>
          <w:name w:val="General"/>
          <w:gallery w:val="placeholder"/>
        </w:category>
        <w:types>
          <w:type w:val="bbPlcHdr"/>
        </w:types>
        <w:behaviors>
          <w:behavior w:val="content"/>
        </w:behaviors>
        <w:guid w:val="{24FA8601-A167-445C-ADC0-128911F62200}"/>
      </w:docPartPr>
      <w:docPartBody>
        <w:p w:rsidR="00FA0B41"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F432D1C765A4CD1B3C30239C9986B3A"/>
        <w:category>
          <w:name w:val="General"/>
          <w:gallery w:val="placeholder"/>
        </w:category>
        <w:types>
          <w:type w:val="bbPlcHdr"/>
        </w:types>
        <w:behaviors>
          <w:behavior w:val="content"/>
        </w:behaviors>
        <w:guid w:val="{3E922DBD-A850-40ED-9F40-A20C2F08465E}"/>
      </w:docPartPr>
      <w:docPartBody>
        <w:p w:rsidR="00FA0B41" w:rsidRDefault="002C10A3">
          <w:r w:rsidRPr="001C096C">
            <w:rPr>
              <w:rFonts w:ascii="Arial" w:hAnsi="Arial" w:cs="Arial"/>
              <w:color w:val="000000"/>
              <w:sz w:val="20"/>
              <w:szCs w:val="20"/>
            </w:rPr>
            <w:t xml:space="preserve"> </w:t>
          </w:r>
        </w:p>
      </w:docPartBody>
    </w:docPart>
    <w:docPart>
      <w:docPartPr>
        <w:name w:val="DF9E2E5A37F74B69B61A4ED18930C37C"/>
        <w:category>
          <w:name w:val="General"/>
          <w:gallery w:val="placeholder"/>
        </w:category>
        <w:types>
          <w:type w:val="bbPlcHdr"/>
        </w:types>
        <w:behaviors>
          <w:behavior w:val="content"/>
        </w:behaviors>
        <w:guid w:val="{38F47647-665A-4B2D-BFF5-49CFC9BA14C9}"/>
      </w:docPartPr>
      <w:docPartBody>
        <w:p w:rsidR="00FA0B41" w:rsidRDefault="002C10A3">
          <w:r w:rsidRPr="001C096C">
            <w:rPr>
              <w:rFonts w:ascii="Arial" w:hAnsi="Arial" w:cs="Arial"/>
              <w:color w:val="000000"/>
              <w:sz w:val="20"/>
              <w:szCs w:val="20"/>
            </w:rPr>
            <w:t xml:space="preserve"> </w:t>
          </w:r>
        </w:p>
      </w:docPartBody>
    </w:docPart>
    <w:docPart>
      <w:docPartPr>
        <w:name w:val="39B28C62BC10432D96323F126E065096"/>
        <w:category>
          <w:name w:val="General"/>
          <w:gallery w:val="placeholder"/>
        </w:category>
        <w:types>
          <w:type w:val="bbPlcHdr"/>
        </w:types>
        <w:behaviors>
          <w:behavior w:val="content"/>
        </w:behaviors>
        <w:guid w:val="{F3EEC349-1F44-431F-9240-F42A3F353AF9}"/>
      </w:docPartPr>
      <w:docPartBody>
        <w:p w:rsidR="00FA0B41" w:rsidRDefault="002C10A3">
          <w:r w:rsidRPr="001C096C">
            <w:rPr>
              <w:rFonts w:ascii="Arial" w:hAnsi="Arial" w:cs="Arial"/>
              <w:color w:val="000000"/>
              <w:sz w:val="20"/>
              <w:szCs w:val="20"/>
            </w:rPr>
            <w:t xml:space="preserve"> </w:t>
          </w:r>
        </w:p>
      </w:docPartBody>
    </w:docPart>
    <w:docPart>
      <w:docPartPr>
        <w:name w:val="039055665FDB421FA3BE40510A6592EC"/>
        <w:category>
          <w:name w:val="General"/>
          <w:gallery w:val="placeholder"/>
        </w:category>
        <w:types>
          <w:type w:val="bbPlcHdr"/>
        </w:types>
        <w:behaviors>
          <w:behavior w:val="content"/>
        </w:behaviors>
        <w:guid w:val="{200697C4-305F-47FA-87D6-AD482DF0C142}"/>
      </w:docPartPr>
      <w:docPartBody>
        <w:p w:rsidR="00FA0B41" w:rsidRDefault="002C10A3">
          <w:r w:rsidRPr="001C096C">
            <w:rPr>
              <w:rFonts w:ascii="Arial" w:hAnsi="Arial" w:cs="Arial"/>
              <w:color w:val="000000"/>
              <w:sz w:val="20"/>
              <w:szCs w:val="20"/>
            </w:rPr>
            <w:t xml:space="preserve"> </w:t>
          </w:r>
        </w:p>
      </w:docPartBody>
    </w:docPart>
    <w:docPart>
      <w:docPartPr>
        <w:name w:val="8AE0FFAE8DA249EB8D30FF2564F7C1E1"/>
        <w:category>
          <w:name w:val="General"/>
          <w:gallery w:val="placeholder"/>
        </w:category>
        <w:types>
          <w:type w:val="bbPlcHdr"/>
        </w:types>
        <w:behaviors>
          <w:behavior w:val="content"/>
        </w:behaviors>
        <w:guid w:val="{0E30822F-D0C5-4A79-9CA2-AE9D60D69AB6}"/>
      </w:docPartPr>
      <w:docPartBody>
        <w:p w:rsidR="00FA0B41" w:rsidRDefault="002C10A3">
          <w:r w:rsidRPr="001C096C">
            <w:rPr>
              <w:rFonts w:ascii="Arial" w:hAnsi="Arial" w:cs="Arial"/>
              <w:color w:val="000000"/>
              <w:sz w:val="20"/>
              <w:szCs w:val="20"/>
            </w:rPr>
            <w:t xml:space="preserve"> </w:t>
          </w:r>
        </w:p>
      </w:docPartBody>
    </w:docPart>
    <w:docPart>
      <w:docPartPr>
        <w:name w:val="C82E53B85320451CBF65F8161AA216A9"/>
        <w:category>
          <w:name w:val="General"/>
          <w:gallery w:val="placeholder"/>
        </w:category>
        <w:types>
          <w:type w:val="bbPlcHdr"/>
        </w:types>
        <w:behaviors>
          <w:behavior w:val="content"/>
        </w:behaviors>
        <w:guid w:val="{9808848E-8F24-40BF-9094-F0F9E27412A9}"/>
      </w:docPartPr>
      <w:docPartBody>
        <w:p w:rsidR="00FA0B41" w:rsidRDefault="002C10A3">
          <w:r w:rsidRPr="001C096C">
            <w:rPr>
              <w:rFonts w:ascii="Arial" w:hAnsi="Arial" w:cs="Arial"/>
              <w:color w:val="000000"/>
              <w:sz w:val="20"/>
              <w:szCs w:val="20"/>
            </w:rPr>
            <w:t xml:space="preserve"> </w:t>
          </w:r>
        </w:p>
      </w:docPartBody>
    </w:docPart>
    <w:docPart>
      <w:docPartPr>
        <w:name w:val="D263A757A7A749999CD6458B9913F25D"/>
        <w:category>
          <w:name w:val="General"/>
          <w:gallery w:val="placeholder"/>
        </w:category>
        <w:types>
          <w:type w:val="bbPlcHdr"/>
        </w:types>
        <w:behaviors>
          <w:behavior w:val="content"/>
        </w:behaviors>
        <w:guid w:val="{F118E6B2-F47D-489B-901D-9EC67E2C88EF}"/>
      </w:docPartPr>
      <w:docPartBody>
        <w:p w:rsidR="00FA0B41" w:rsidRDefault="002C10A3">
          <w:r w:rsidRPr="002B6B3C">
            <w:rPr>
              <w:rFonts w:ascii="Arial" w:hAnsi="Arial" w:cs="Arial"/>
              <w:sz w:val="20"/>
              <w:szCs w:val="20"/>
            </w:rPr>
            <w:t xml:space="preserve">(ostalo upisati) </w:t>
          </w:r>
        </w:p>
      </w:docPartBody>
    </w:docPart>
    <w:docPart>
      <w:docPartPr>
        <w:name w:val="31C30A71EF3B496BB9A085D451D4C9E2"/>
        <w:category>
          <w:name w:val="General"/>
          <w:gallery w:val="placeholder"/>
        </w:category>
        <w:types>
          <w:type w:val="bbPlcHdr"/>
        </w:types>
        <w:behaviors>
          <w:behavior w:val="content"/>
        </w:behaviors>
        <w:guid w:val="{3A8E0E4B-C15A-4B40-8E77-02DCEBDAB119}"/>
      </w:docPartPr>
      <w:docPartBody>
        <w:p w:rsidR="00FA0B41"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E7DF784442C4A4887EA5E6B45655304"/>
        <w:category>
          <w:name w:val="General"/>
          <w:gallery w:val="placeholder"/>
        </w:category>
        <w:types>
          <w:type w:val="bbPlcHdr"/>
        </w:types>
        <w:behaviors>
          <w:behavior w:val="content"/>
        </w:behaviors>
        <w:guid w:val="{EED22AFA-B870-464B-9234-2BC6B1E4E57C}"/>
      </w:docPartPr>
      <w:docPartBody>
        <w:p w:rsidR="00FA0B41" w:rsidRDefault="002C10A3">
          <w:r w:rsidRPr="001C096C">
            <w:rPr>
              <w:rFonts w:ascii="Arial" w:hAnsi="Arial" w:cs="Arial"/>
              <w:color w:val="000000"/>
              <w:sz w:val="20"/>
              <w:szCs w:val="20"/>
            </w:rPr>
            <w:t xml:space="preserve"> </w:t>
          </w:r>
        </w:p>
      </w:docPartBody>
    </w:docPart>
    <w:docPart>
      <w:docPartPr>
        <w:name w:val="C4B5E983457E4DE9B68D0187CE84B4A4"/>
        <w:category>
          <w:name w:val="General"/>
          <w:gallery w:val="placeholder"/>
        </w:category>
        <w:types>
          <w:type w:val="bbPlcHdr"/>
        </w:types>
        <w:behaviors>
          <w:behavior w:val="content"/>
        </w:behaviors>
        <w:guid w:val="{33C95942-9A5C-4A7C-8879-EFB2A60A75FB}"/>
      </w:docPartPr>
      <w:docPartBody>
        <w:p w:rsidR="00FA0B41" w:rsidRDefault="002C10A3">
          <w:r w:rsidRPr="001C096C">
            <w:rPr>
              <w:rFonts w:ascii="Arial" w:hAnsi="Arial" w:cs="Arial"/>
              <w:color w:val="000000"/>
              <w:sz w:val="20"/>
              <w:szCs w:val="20"/>
            </w:rPr>
            <w:t xml:space="preserve"> </w:t>
          </w:r>
        </w:p>
      </w:docPartBody>
    </w:docPart>
    <w:docPart>
      <w:docPartPr>
        <w:name w:val="5FDA05E8D69540D4842772072FD635A0"/>
        <w:category>
          <w:name w:val="General"/>
          <w:gallery w:val="placeholder"/>
        </w:category>
        <w:types>
          <w:type w:val="bbPlcHdr"/>
        </w:types>
        <w:behaviors>
          <w:behavior w:val="content"/>
        </w:behaviors>
        <w:guid w:val="{6E8EC5CB-68FD-4174-8B2E-17C58F3625FD}"/>
      </w:docPartPr>
      <w:docPartBody>
        <w:p w:rsidR="00FA0B41" w:rsidRDefault="002C10A3">
          <w:r w:rsidRPr="001C096C">
            <w:rPr>
              <w:rFonts w:ascii="Arial" w:hAnsi="Arial" w:cs="Arial"/>
              <w:color w:val="000000"/>
              <w:sz w:val="20"/>
              <w:szCs w:val="20"/>
            </w:rPr>
            <w:t xml:space="preserve"> </w:t>
          </w:r>
        </w:p>
      </w:docPartBody>
    </w:docPart>
    <w:docPart>
      <w:docPartPr>
        <w:name w:val="6C2A3749F6F7400B8B85618597276F7F"/>
        <w:category>
          <w:name w:val="General"/>
          <w:gallery w:val="placeholder"/>
        </w:category>
        <w:types>
          <w:type w:val="bbPlcHdr"/>
        </w:types>
        <w:behaviors>
          <w:behavior w:val="content"/>
        </w:behaviors>
        <w:guid w:val="{1636507F-15ED-4E23-ACE5-749998144D9A}"/>
      </w:docPartPr>
      <w:docPartBody>
        <w:p w:rsidR="00FA0B41" w:rsidRDefault="002C10A3">
          <w:r w:rsidRPr="001C096C">
            <w:rPr>
              <w:rFonts w:ascii="Arial" w:hAnsi="Arial" w:cs="Arial"/>
              <w:color w:val="000000"/>
              <w:sz w:val="20"/>
              <w:szCs w:val="20"/>
            </w:rPr>
            <w:t xml:space="preserve">  </w:t>
          </w:r>
        </w:p>
      </w:docPartBody>
    </w:docPart>
    <w:docPart>
      <w:docPartPr>
        <w:name w:val="C8722D00F3BD4874B3A3B2472D54AB86"/>
        <w:category>
          <w:name w:val="General"/>
          <w:gallery w:val="placeholder"/>
        </w:category>
        <w:types>
          <w:type w:val="bbPlcHdr"/>
        </w:types>
        <w:behaviors>
          <w:behavior w:val="content"/>
        </w:behaviors>
        <w:guid w:val="{7C1FA100-A06A-4421-92B3-A548011A4B99}"/>
      </w:docPartPr>
      <w:docPartBody>
        <w:p w:rsidR="00FA0B41" w:rsidRDefault="002C10A3">
          <w:r w:rsidRPr="001C096C">
            <w:rPr>
              <w:rFonts w:ascii="Arial" w:hAnsi="Arial" w:cs="Arial"/>
              <w:color w:val="000000"/>
              <w:sz w:val="20"/>
              <w:szCs w:val="20"/>
            </w:rPr>
            <w:t xml:space="preserve"> </w:t>
          </w:r>
        </w:p>
      </w:docPartBody>
    </w:docPart>
    <w:docPart>
      <w:docPartPr>
        <w:name w:val="31B5D8461C8B41DEBE8D436DEC91D86E"/>
        <w:category>
          <w:name w:val="General"/>
          <w:gallery w:val="placeholder"/>
        </w:category>
        <w:types>
          <w:type w:val="bbPlcHdr"/>
        </w:types>
        <w:behaviors>
          <w:behavior w:val="content"/>
        </w:behaviors>
        <w:guid w:val="{91D19A50-66E1-46A7-9307-0E34CE90C2EB}"/>
      </w:docPartPr>
      <w:docPartBody>
        <w:p w:rsidR="00FA0B41" w:rsidRDefault="002C10A3">
          <w:r w:rsidRPr="001C096C">
            <w:rPr>
              <w:rFonts w:ascii="Arial" w:hAnsi="Arial" w:cs="Arial"/>
              <w:color w:val="000000"/>
              <w:sz w:val="20"/>
              <w:szCs w:val="20"/>
            </w:rPr>
            <w:t xml:space="preserve"> </w:t>
          </w:r>
        </w:p>
      </w:docPartBody>
    </w:docPart>
    <w:docPart>
      <w:docPartPr>
        <w:name w:val="B3A35724F69749CB8893024FA336C9B5"/>
        <w:category>
          <w:name w:val="General"/>
          <w:gallery w:val="placeholder"/>
        </w:category>
        <w:types>
          <w:type w:val="bbPlcHdr"/>
        </w:types>
        <w:behaviors>
          <w:behavior w:val="content"/>
        </w:behaviors>
        <w:guid w:val="{B19EBB6B-AB58-46A5-8B0D-1E84D8773C4A}"/>
      </w:docPartPr>
      <w:docPartBody>
        <w:p w:rsidR="00FA0B41" w:rsidRDefault="002C10A3">
          <w:r>
            <w:rPr>
              <w:rStyle w:val="PlaceholderText"/>
            </w:rPr>
            <w:t>ECTS</w:t>
          </w:r>
        </w:p>
      </w:docPartBody>
    </w:docPart>
    <w:docPart>
      <w:docPartPr>
        <w:name w:val="8D71E47CECB1432E9D8F5A7C477468F9"/>
        <w:category>
          <w:name w:val="General"/>
          <w:gallery w:val="placeholder"/>
        </w:category>
        <w:types>
          <w:type w:val="bbPlcHdr"/>
        </w:types>
        <w:behaviors>
          <w:behavior w:val="content"/>
        </w:behaviors>
        <w:guid w:val="{502A7AD4-DF91-4BDF-BE18-9132404DA0A4}"/>
      </w:docPartPr>
      <w:docPartBody>
        <w:p w:rsidR="00FA0B41" w:rsidRDefault="002C10A3">
          <w:r>
            <w:rPr>
              <w:rStyle w:val="PlaceholderText"/>
            </w:rPr>
            <w:t>Metode i kriteriji vrednovanja</w:t>
          </w:r>
        </w:p>
      </w:docPartBody>
    </w:docPart>
    <w:docPart>
      <w:docPartPr>
        <w:name w:val="B15EF2DB07714C8AA49E43B46069F3A5"/>
        <w:category>
          <w:name w:val="General"/>
          <w:gallery w:val="placeholder"/>
        </w:category>
        <w:types>
          <w:type w:val="bbPlcHdr"/>
        </w:types>
        <w:behaviors>
          <w:behavior w:val="content"/>
        </w:behaviors>
        <w:guid w:val="{5825593C-5323-485B-96E3-CD21B073B8DC}"/>
      </w:docPartPr>
      <w:docPartBody>
        <w:p w:rsidR="00FA0B41" w:rsidRDefault="002C10A3">
          <w:r>
            <w:rPr>
              <w:rStyle w:val="PlaceholderText"/>
            </w:rPr>
            <w:t>Obveze studenata</w:t>
          </w:r>
        </w:p>
      </w:docPartBody>
    </w:docPart>
    <w:docPart>
      <w:docPartPr>
        <w:name w:val="425F9663AC194626A72D697F272B01DA"/>
        <w:category>
          <w:name w:val="General"/>
          <w:gallery w:val="placeholder"/>
        </w:category>
        <w:types>
          <w:type w:val="bbPlcHdr"/>
        </w:types>
        <w:behaviors>
          <w:behavior w:val="content"/>
        </w:behaviors>
        <w:guid w:val="{8BFC1BFF-283B-41A4-B480-AB9A7EDA8AC9}"/>
      </w:docPartPr>
      <w:docPartBody>
        <w:p w:rsidR="00FA0B41" w:rsidRDefault="002C10A3">
          <w:r>
            <w:rPr>
              <w:rFonts w:ascii="Arial" w:hAnsi="Arial" w:cs="Arial"/>
              <w:color w:val="000000"/>
              <w:sz w:val="20"/>
              <w:szCs w:val="20"/>
            </w:rPr>
            <w:t xml:space="preserve"> </w:t>
          </w:r>
        </w:p>
      </w:docPartBody>
    </w:docPart>
    <w:docPart>
      <w:docPartPr>
        <w:name w:val="2BFA7B6C17224FDE8F78EFFDCF86CF94"/>
        <w:category>
          <w:name w:val="General"/>
          <w:gallery w:val="placeholder"/>
        </w:category>
        <w:types>
          <w:type w:val="bbPlcHdr"/>
        </w:types>
        <w:behaviors>
          <w:behavior w:val="content"/>
        </w:behaviors>
        <w:guid w:val="{7237366A-F24C-4EF7-A735-75593FE5BDEB}"/>
      </w:docPartPr>
      <w:docPartBody>
        <w:p w:rsidR="00FA0B41" w:rsidRDefault="002C10A3">
          <w:r>
            <w:rPr>
              <w:rFonts w:ascii="Arial" w:hAnsi="Arial" w:cs="Arial"/>
              <w:color w:val="000000"/>
              <w:sz w:val="20"/>
              <w:szCs w:val="20"/>
            </w:rPr>
            <w:t xml:space="preserve"> </w:t>
          </w:r>
        </w:p>
      </w:docPartBody>
    </w:docPart>
    <w:docPart>
      <w:docPartPr>
        <w:name w:val="269BE32043FC458E9AD8A95F381DF64F"/>
        <w:category>
          <w:name w:val="General"/>
          <w:gallery w:val="placeholder"/>
        </w:category>
        <w:types>
          <w:type w:val="bbPlcHdr"/>
        </w:types>
        <w:behaviors>
          <w:behavior w:val="content"/>
        </w:behaviors>
        <w:guid w:val="{3237BC8B-F69E-4D6A-829C-A3A04B9EC138}"/>
      </w:docPartPr>
      <w:docPartBody>
        <w:p w:rsidR="00FA0B41" w:rsidRDefault="002C10A3">
          <w:r>
            <w:rPr>
              <w:rFonts w:ascii="Arial" w:hAnsi="Arial" w:cs="Arial"/>
              <w:color w:val="000000"/>
              <w:sz w:val="20"/>
              <w:szCs w:val="20"/>
            </w:rPr>
            <w:t xml:space="preserve"> </w:t>
          </w:r>
        </w:p>
      </w:docPartBody>
    </w:docPart>
    <w:docPart>
      <w:docPartPr>
        <w:name w:val="6A2B1C9ADA5F4F1DA3860BB278E731EF"/>
        <w:category>
          <w:name w:val="General"/>
          <w:gallery w:val="placeholder"/>
        </w:category>
        <w:types>
          <w:type w:val="bbPlcHdr"/>
        </w:types>
        <w:behaviors>
          <w:behavior w:val="content"/>
        </w:behaviors>
        <w:guid w:val="{8B1A1F5A-3E7E-4E3F-A35F-EF1483C73E14}"/>
      </w:docPartPr>
      <w:docPartBody>
        <w:p w:rsidR="00FA0B41" w:rsidRDefault="002C10A3">
          <w:r>
            <w:rPr>
              <w:rFonts w:ascii="Arial" w:hAnsi="Arial" w:cs="Arial"/>
              <w:color w:val="000000"/>
              <w:sz w:val="20"/>
              <w:szCs w:val="20"/>
            </w:rPr>
            <w:t xml:space="preserve"> </w:t>
          </w:r>
        </w:p>
      </w:docPartBody>
    </w:docPart>
    <w:docPart>
      <w:docPartPr>
        <w:name w:val="6D48808E708F4709837EE674C724FF2E"/>
        <w:category>
          <w:name w:val="General"/>
          <w:gallery w:val="placeholder"/>
        </w:category>
        <w:types>
          <w:type w:val="bbPlcHdr"/>
        </w:types>
        <w:behaviors>
          <w:behavior w:val="content"/>
        </w:behaviors>
        <w:guid w:val="{351F69CC-62A2-4F9E-9B78-3AD6AF8B1940}"/>
      </w:docPartPr>
      <w:docPartBody>
        <w:p w:rsidR="00FA0B41" w:rsidRDefault="002C10A3">
          <w:r>
            <w:rPr>
              <w:rFonts w:ascii="Arial" w:hAnsi="Arial" w:cs="Arial"/>
              <w:color w:val="000000"/>
              <w:sz w:val="20"/>
              <w:szCs w:val="20"/>
            </w:rPr>
            <w:t xml:space="preserve"> </w:t>
          </w:r>
        </w:p>
      </w:docPartBody>
    </w:docPart>
    <w:docPart>
      <w:docPartPr>
        <w:name w:val="FF30928F18714A39A8F3FCADFCD55F70"/>
        <w:category>
          <w:name w:val="General"/>
          <w:gallery w:val="placeholder"/>
        </w:category>
        <w:types>
          <w:type w:val="bbPlcHdr"/>
        </w:types>
        <w:behaviors>
          <w:behavior w:val="content"/>
        </w:behaviors>
        <w:guid w:val="{FF260519-06C6-490B-9782-57DA4F77362B}"/>
      </w:docPartPr>
      <w:docPartBody>
        <w:p w:rsidR="00FA0B41" w:rsidRDefault="002C10A3">
          <w:r>
            <w:rPr>
              <w:rFonts w:ascii="Arial" w:hAnsi="Arial" w:cs="Arial"/>
              <w:color w:val="000000"/>
              <w:sz w:val="20"/>
              <w:szCs w:val="20"/>
            </w:rPr>
            <w:t xml:space="preserve"> </w:t>
          </w:r>
        </w:p>
      </w:docPartBody>
    </w:docPart>
    <w:docPart>
      <w:docPartPr>
        <w:name w:val="CC8637ADD2AD4616B129C0D30490EB4E"/>
        <w:category>
          <w:name w:val="General"/>
          <w:gallery w:val="placeholder"/>
        </w:category>
        <w:types>
          <w:type w:val="bbPlcHdr"/>
        </w:types>
        <w:behaviors>
          <w:behavior w:val="content"/>
        </w:behaviors>
        <w:guid w:val="{C7B1F712-6E88-4785-B243-CEC6FD36E591}"/>
      </w:docPartPr>
      <w:docPartBody>
        <w:p w:rsidR="00FA0B41" w:rsidRDefault="002C10A3">
          <w:r>
            <w:rPr>
              <w:rFonts w:ascii="Arial" w:hAnsi="Arial" w:cs="Arial"/>
              <w:color w:val="000000"/>
              <w:sz w:val="20"/>
              <w:szCs w:val="20"/>
            </w:rPr>
            <w:t xml:space="preserve"> </w:t>
          </w:r>
        </w:p>
      </w:docPartBody>
    </w:docPart>
    <w:docPart>
      <w:docPartPr>
        <w:name w:val="D852713623324B4E884A6F91B758786A"/>
        <w:category>
          <w:name w:val="General"/>
          <w:gallery w:val="placeholder"/>
        </w:category>
        <w:types>
          <w:type w:val="bbPlcHdr"/>
        </w:types>
        <w:behaviors>
          <w:behavior w:val="content"/>
        </w:behaviors>
        <w:guid w:val="{3E343AAE-49A0-44B0-B98E-B662D660F3B9}"/>
      </w:docPartPr>
      <w:docPartBody>
        <w:p w:rsidR="00FA0B41" w:rsidRDefault="002C10A3">
          <w:r>
            <w:rPr>
              <w:rFonts w:ascii="Arial" w:hAnsi="Arial" w:cs="Arial"/>
              <w:color w:val="000000"/>
              <w:sz w:val="20"/>
              <w:szCs w:val="20"/>
            </w:rPr>
            <w:t xml:space="preserve"> </w:t>
          </w:r>
        </w:p>
      </w:docPartBody>
    </w:docPart>
    <w:docPart>
      <w:docPartPr>
        <w:name w:val="C725F6B022B54E3B9BD510F3457D4DC2"/>
        <w:category>
          <w:name w:val="General"/>
          <w:gallery w:val="placeholder"/>
        </w:category>
        <w:types>
          <w:type w:val="bbPlcHdr"/>
        </w:types>
        <w:behaviors>
          <w:behavior w:val="content"/>
        </w:behaviors>
        <w:guid w:val="{A59216D5-4F01-4801-B9FD-2B34DEC0E370}"/>
      </w:docPartPr>
      <w:docPartBody>
        <w:p w:rsidR="00FA0B41" w:rsidRDefault="002C10A3">
          <w:r>
            <w:rPr>
              <w:rFonts w:ascii="Arial" w:hAnsi="Arial" w:cs="Arial"/>
              <w:color w:val="000000"/>
              <w:sz w:val="20"/>
              <w:szCs w:val="20"/>
            </w:rPr>
            <w:t xml:space="preserve"> </w:t>
          </w:r>
        </w:p>
      </w:docPartBody>
    </w:docPart>
    <w:docPart>
      <w:docPartPr>
        <w:name w:val="03D455C92C9E4C8BAAEBC8548BA26DBC"/>
        <w:category>
          <w:name w:val="General"/>
          <w:gallery w:val="placeholder"/>
        </w:category>
        <w:types>
          <w:type w:val="bbPlcHdr"/>
        </w:types>
        <w:behaviors>
          <w:behavior w:val="content"/>
        </w:behaviors>
        <w:guid w:val="{F69E7ED0-5EE3-431B-A866-9A3B337826B5}"/>
      </w:docPartPr>
      <w:docPartBody>
        <w:p w:rsidR="00FA0B41" w:rsidRDefault="002C10A3">
          <w:r>
            <w:rPr>
              <w:rFonts w:ascii="Arial" w:hAnsi="Arial" w:cs="Arial"/>
              <w:color w:val="000000"/>
              <w:sz w:val="20"/>
              <w:szCs w:val="20"/>
            </w:rPr>
            <w:t xml:space="preserve"> </w:t>
          </w:r>
        </w:p>
      </w:docPartBody>
    </w:docPart>
    <w:docPart>
      <w:docPartPr>
        <w:name w:val="814C67FC4D0B4AE6B52DC4A460234267"/>
        <w:category>
          <w:name w:val="General"/>
          <w:gallery w:val="placeholder"/>
        </w:category>
        <w:types>
          <w:type w:val="bbPlcHdr"/>
        </w:types>
        <w:behaviors>
          <w:behavior w:val="content"/>
        </w:behaviors>
        <w:guid w:val="{3AC6F1E2-1B37-4882-BC57-67EA2DB4B645}"/>
      </w:docPartPr>
      <w:docPartBody>
        <w:p w:rsidR="00FA0B41" w:rsidRDefault="002C10A3">
          <w:r>
            <w:rPr>
              <w:rFonts w:ascii="Arial" w:hAnsi="Arial" w:cs="Arial"/>
              <w:color w:val="000000"/>
              <w:sz w:val="20"/>
              <w:szCs w:val="20"/>
            </w:rPr>
            <w:t xml:space="preserve"> </w:t>
          </w:r>
        </w:p>
      </w:docPartBody>
    </w:docPart>
    <w:docPart>
      <w:docPartPr>
        <w:name w:val="58CF67973F4649E8A3F8DAEFACA75407"/>
        <w:category>
          <w:name w:val="General"/>
          <w:gallery w:val="placeholder"/>
        </w:category>
        <w:types>
          <w:type w:val="bbPlcHdr"/>
        </w:types>
        <w:behaviors>
          <w:behavior w:val="content"/>
        </w:behaviors>
        <w:guid w:val="{59EFE8FC-B571-462D-A3D6-FEB39C46D370}"/>
      </w:docPartPr>
      <w:docPartBody>
        <w:p w:rsidR="00FA0B41" w:rsidRDefault="002C10A3">
          <w:r>
            <w:rPr>
              <w:rFonts w:ascii="Arial" w:hAnsi="Arial" w:cs="Arial"/>
              <w:color w:val="000000"/>
              <w:sz w:val="20"/>
              <w:szCs w:val="20"/>
            </w:rPr>
            <w:t xml:space="preserve"> </w:t>
          </w:r>
        </w:p>
      </w:docPartBody>
    </w:docPart>
    <w:docPart>
      <w:docPartPr>
        <w:name w:val="597775DE30C5410BB8BC0E743B1FD3BF"/>
        <w:category>
          <w:name w:val="General"/>
          <w:gallery w:val="placeholder"/>
        </w:category>
        <w:types>
          <w:type w:val="bbPlcHdr"/>
        </w:types>
        <w:behaviors>
          <w:behavior w:val="content"/>
        </w:behaviors>
        <w:guid w:val="{92730F64-6DA9-45BD-A400-42A616C33D71}"/>
      </w:docPartPr>
      <w:docPartBody>
        <w:p w:rsidR="00FA0B41" w:rsidRDefault="002C10A3">
          <w:r>
            <w:rPr>
              <w:rFonts w:ascii="Arial" w:hAnsi="Arial" w:cs="Arial"/>
              <w:color w:val="000000"/>
              <w:sz w:val="20"/>
              <w:szCs w:val="20"/>
            </w:rPr>
            <w:t xml:space="preserve"> </w:t>
          </w:r>
        </w:p>
      </w:docPartBody>
    </w:docPart>
    <w:docPart>
      <w:docPartPr>
        <w:name w:val="12B51FB9E41541D2BC495BBD050626AF"/>
        <w:category>
          <w:name w:val="General"/>
          <w:gallery w:val="placeholder"/>
        </w:category>
        <w:types>
          <w:type w:val="bbPlcHdr"/>
        </w:types>
        <w:behaviors>
          <w:behavior w:val="content"/>
        </w:behaviors>
        <w:guid w:val="{F1B986C1-08F9-4072-AC2C-F705FB199753}"/>
      </w:docPartPr>
      <w:docPartBody>
        <w:p w:rsidR="00FA0B41" w:rsidRDefault="002C10A3">
          <w:r>
            <w:rPr>
              <w:rFonts w:ascii="Arial" w:hAnsi="Arial" w:cs="Arial"/>
              <w:color w:val="000000"/>
              <w:sz w:val="20"/>
              <w:szCs w:val="20"/>
            </w:rPr>
            <w:t xml:space="preserve"> </w:t>
          </w:r>
        </w:p>
      </w:docPartBody>
    </w:docPart>
    <w:docPart>
      <w:docPartPr>
        <w:name w:val="AF1512F75CC04BD58D98F612683320C6"/>
        <w:category>
          <w:name w:val="General"/>
          <w:gallery w:val="placeholder"/>
        </w:category>
        <w:types>
          <w:type w:val="bbPlcHdr"/>
        </w:types>
        <w:behaviors>
          <w:behavior w:val="content"/>
        </w:behaviors>
        <w:guid w:val="{642F3A46-656E-45EF-96C6-421F6A775F36}"/>
      </w:docPartPr>
      <w:docPartBody>
        <w:p w:rsidR="00FA0B41" w:rsidRDefault="002C10A3">
          <w:r>
            <w:rPr>
              <w:rFonts w:ascii="Arial" w:hAnsi="Arial" w:cs="Arial"/>
              <w:color w:val="000000"/>
              <w:sz w:val="20"/>
              <w:szCs w:val="20"/>
            </w:rPr>
            <w:t xml:space="preserve"> </w:t>
          </w:r>
        </w:p>
      </w:docPartBody>
    </w:docPart>
    <w:docPart>
      <w:docPartPr>
        <w:name w:val="9F4E26F2C1DD44058025F6CB70191858"/>
        <w:category>
          <w:name w:val="General"/>
          <w:gallery w:val="placeholder"/>
        </w:category>
        <w:types>
          <w:type w:val="bbPlcHdr"/>
        </w:types>
        <w:behaviors>
          <w:behavior w:val="content"/>
        </w:behaviors>
        <w:guid w:val="{37B9942C-CC10-45F5-AAE1-C1EF2301B849}"/>
      </w:docPartPr>
      <w:docPartBody>
        <w:p w:rsidR="00FA0B41" w:rsidRDefault="002C10A3">
          <w:r>
            <w:rPr>
              <w:rFonts w:ascii="Arial" w:hAnsi="Arial" w:cs="Arial"/>
              <w:color w:val="000000"/>
              <w:sz w:val="20"/>
              <w:szCs w:val="20"/>
            </w:rPr>
            <w:t xml:space="preserve"> </w:t>
          </w:r>
        </w:p>
      </w:docPartBody>
    </w:docPart>
    <w:docPart>
      <w:docPartPr>
        <w:name w:val="09A6A4B6260840F2946D4749CADAB90E"/>
        <w:category>
          <w:name w:val="General"/>
          <w:gallery w:val="placeholder"/>
        </w:category>
        <w:types>
          <w:type w:val="bbPlcHdr"/>
        </w:types>
        <w:behaviors>
          <w:behavior w:val="content"/>
        </w:behaviors>
        <w:guid w:val="{11387D00-75C7-4B3C-A9B1-E0B836ED9CC8}"/>
      </w:docPartPr>
      <w:docPartBody>
        <w:p w:rsidR="00FA0B41" w:rsidRDefault="002C10A3">
          <w:r>
            <w:rPr>
              <w:rFonts w:ascii="Arial" w:hAnsi="Arial" w:cs="Arial"/>
              <w:sz w:val="20"/>
              <w:szCs w:val="20"/>
            </w:rPr>
            <w:t xml:space="preserve"> </w:t>
          </w:r>
        </w:p>
      </w:docPartBody>
    </w:docPart>
    <w:docPart>
      <w:docPartPr>
        <w:name w:val="3A618A9C251245A1B925C0A2105884A6"/>
        <w:category>
          <w:name w:val="General"/>
          <w:gallery w:val="placeholder"/>
        </w:category>
        <w:types>
          <w:type w:val="bbPlcHdr"/>
        </w:types>
        <w:behaviors>
          <w:behavior w:val="content"/>
        </w:behaviors>
        <w:guid w:val="{9B221EA5-000C-41DB-A6EF-94B225A76AE2}"/>
      </w:docPartPr>
      <w:docPartBody>
        <w:p w:rsidR="00FA0B41" w:rsidRDefault="002C10A3">
          <w:r>
            <w:rPr>
              <w:rStyle w:val="PlaceholderText"/>
            </w:rPr>
            <w:t xml:space="preserve"> </w:t>
          </w:r>
        </w:p>
      </w:docPartBody>
    </w:docPart>
    <w:docPart>
      <w:docPartPr>
        <w:name w:val="AC38467BAF7346328A75B6DCDA95E7B7"/>
        <w:category>
          <w:name w:val="General"/>
          <w:gallery w:val="placeholder"/>
        </w:category>
        <w:types>
          <w:type w:val="bbPlcHdr"/>
        </w:types>
        <w:behaviors>
          <w:behavior w:val="content"/>
        </w:behaviors>
        <w:guid w:val="{711D94A0-BB3F-46E4-A3C2-DDDAB967F6CE}"/>
      </w:docPartPr>
      <w:docPartBody>
        <w:p w:rsidR="00FA0B41" w:rsidRDefault="002C10A3">
          <w:r>
            <w:rPr>
              <w:rStyle w:val="PlaceholderText"/>
            </w:rPr>
            <w:t>Nositelji i suradnici</w:t>
          </w:r>
        </w:p>
      </w:docPartBody>
    </w:docPart>
    <w:docPart>
      <w:docPartPr>
        <w:name w:val="B633D74C1B4344E2A695130E36990D1F"/>
        <w:category>
          <w:name w:val="General"/>
          <w:gallery w:val="placeholder"/>
        </w:category>
        <w:types>
          <w:type w:val="bbPlcHdr"/>
        </w:types>
        <w:behaviors>
          <w:behavior w:val="content"/>
        </w:behaviors>
        <w:guid w:val="{EEE661AA-B0E0-4DA2-828E-D48BE5BDA8EE}"/>
      </w:docPartPr>
      <w:docPartBody>
        <w:p w:rsidR="00FA0B41" w:rsidRDefault="002C10A3">
          <w:r>
            <w:rPr>
              <w:rStyle w:val="PlaceholderText"/>
            </w:rPr>
            <w:t>Semestar</w:t>
          </w:r>
        </w:p>
      </w:docPartBody>
    </w:docPart>
    <w:docPart>
      <w:docPartPr>
        <w:name w:val="EC349886321F4E48A01D484015559BDB"/>
        <w:category>
          <w:name w:val="General"/>
          <w:gallery w:val="placeholder"/>
        </w:category>
        <w:types>
          <w:type w:val="bbPlcHdr"/>
        </w:types>
        <w:behaviors>
          <w:behavior w:val="content"/>
        </w:behaviors>
        <w:guid w:val="{CC138F55-6EDC-4DEB-8CD8-067CCDEDEEF8}"/>
      </w:docPartPr>
      <w:docPartBody>
        <w:p w:rsidR="00FA0B41" w:rsidRDefault="002C10A3">
          <w:r>
            <w:rPr>
              <w:rStyle w:val="PlaceholderText"/>
            </w:rPr>
            <w:t>Naziv predmeta</w:t>
          </w:r>
        </w:p>
      </w:docPartBody>
    </w:docPart>
    <w:docPart>
      <w:docPartPr>
        <w:name w:val="207BE37A032F4C09A3FA0810A5FEF807"/>
        <w:category>
          <w:name w:val="General"/>
          <w:gallery w:val="placeholder"/>
        </w:category>
        <w:types>
          <w:type w:val="bbPlcHdr"/>
        </w:types>
        <w:behaviors>
          <w:behavior w:val="content"/>
        </w:behaviors>
        <w:guid w:val="{E3EC4C45-481D-42E1-BBF3-9D9D3A7B7FB9}"/>
      </w:docPartPr>
      <w:docPartBody>
        <w:p w:rsidR="00FA0B41" w:rsidRDefault="002C10A3">
          <w:r>
            <w:rPr>
              <w:rStyle w:val="PlaceholderText"/>
            </w:rPr>
            <w:t>ECTS bodovi</w:t>
          </w:r>
        </w:p>
      </w:docPartBody>
    </w:docPart>
    <w:docPart>
      <w:docPartPr>
        <w:name w:val="4ECA074E333240FCBB871EAE63B4E31A"/>
        <w:category>
          <w:name w:val="General"/>
          <w:gallery w:val="placeholder"/>
        </w:category>
        <w:types>
          <w:type w:val="bbPlcHdr"/>
        </w:types>
        <w:behaviors>
          <w:behavior w:val="content"/>
        </w:behaviors>
        <w:guid w:val="{4C5F080C-F248-4AB6-A8A1-C4A87EF469C8}"/>
      </w:docPartPr>
      <w:docPartBody>
        <w:p w:rsidR="00FA0B41" w:rsidRDefault="002C10A3">
          <w:r>
            <w:rPr>
              <w:rStyle w:val="PlaceholderText"/>
            </w:rPr>
            <w:t>Šifra predmeta</w:t>
          </w:r>
        </w:p>
      </w:docPartBody>
    </w:docPart>
    <w:docPart>
      <w:docPartPr>
        <w:name w:val="5225F5CE0F4D439AB510CE1B3F455575"/>
        <w:category>
          <w:name w:val="General"/>
          <w:gallery w:val="placeholder"/>
        </w:category>
        <w:types>
          <w:type w:val="bbPlcHdr"/>
        </w:types>
        <w:behaviors>
          <w:behavior w:val="content"/>
        </w:behaviors>
        <w:guid w:val="{42B95016-9B77-4451-8564-E84AF69FD00A}"/>
      </w:docPartPr>
      <w:docPartBody>
        <w:p w:rsidR="00FA0B41" w:rsidRDefault="002C10A3">
          <w:r>
            <w:rPr>
              <w:rStyle w:val="PlaceholderText"/>
            </w:rPr>
            <w:t>Broj sati</w:t>
          </w:r>
        </w:p>
      </w:docPartBody>
    </w:docPart>
    <w:docPart>
      <w:docPartPr>
        <w:name w:val="2FD559FFE1684F57B8A2E83B2BB1EC53"/>
        <w:category>
          <w:name w:val="General"/>
          <w:gallery w:val="placeholder"/>
        </w:category>
        <w:types>
          <w:type w:val="bbPlcHdr"/>
        </w:types>
        <w:behaviors>
          <w:behavior w:val="content"/>
        </w:behaviors>
        <w:guid w:val="{243AFD82-5602-4F04-A8AA-041BC7DF8339}"/>
      </w:docPartPr>
      <w:docPartBody>
        <w:p w:rsidR="00FA0B41" w:rsidRDefault="002C10A3">
          <w:r>
            <w:rPr>
              <w:rStyle w:val="PlaceholderText"/>
            </w:rPr>
            <w:t>Studijski program</w:t>
          </w:r>
        </w:p>
      </w:docPartBody>
    </w:docPart>
    <w:docPart>
      <w:docPartPr>
        <w:name w:val="0FFE15E1BE594AB2B3A0B45E04D3D34A"/>
        <w:category>
          <w:name w:val="General"/>
          <w:gallery w:val="placeholder"/>
        </w:category>
        <w:types>
          <w:type w:val="bbPlcHdr"/>
        </w:types>
        <w:behaviors>
          <w:behavior w:val="content"/>
        </w:behaviors>
        <w:guid w:val="{3AA837D2-6906-49CA-AF8D-A1B646EDBB30}"/>
      </w:docPartPr>
      <w:docPartBody>
        <w:p w:rsidR="00FA0B41" w:rsidRDefault="002C10A3">
          <w:r>
            <w:rPr>
              <w:rStyle w:val="PlaceholderText"/>
            </w:rPr>
            <w:t>Broj studenata</w:t>
          </w:r>
        </w:p>
      </w:docPartBody>
    </w:docPart>
    <w:docPart>
      <w:docPartPr>
        <w:name w:val="7F6D3FAD92D441EEAA04CC4EC3BFAD7B"/>
        <w:category>
          <w:name w:val="General"/>
          <w:gallery w:val="placeholder"/>
        </w:category>
        <w:types>
          <w:type w:val="bbPlcHdr"/>
        </w:types>
        <w:behaviors>
          <w:behavior w:val="content"/>
        </w:behaviors>
        <w:guid w:val="{5EB966EE-98B3-46EB-A429-EDEA94ED1D21}"/>
      </w:docPartPr>
      <w:docPartBody>
        <w:p w:rsidR="00FA0B41" w:rsidRDefault="002C10A3">
          <w:r>
            <w:rPr>
              <w:rStyle w:val="PlaceholderText"/>
            </w:rPr>
            <w:t>Status predmeta</w:t>
          </w:r>
        </w:p>
      </w:docPartBody>
    </w:docPart>
    <w:docPart>
      <w:docPartPr>
        <w:name w:val="3944059D246144C190C32A222BC20B0F"/>
        <w:category>
          <w:name w:val="General"/>
          <w:gallery w:val="placeholder"/>
        </w:category>
        <w:types>
          <w:type w:val="bbPlcHdr"/>
        </w:types>
        <w:behaviors>
          <w:behavior w:val="content"/>
        </w:behaviors>
        <w:guid w:val="{6FB44C09-C4A8-4E6B-8CAD-0CBD12851323}"/>
      </w:docPartPr>
      <w:docPartBody>
        <w:p w:rsidR="00FA0B41" w:rsidRDefault="002C10A3">
          <w:r>
            <w:rPr>
              <w:rStyle w:val="PlaceholderText"/>
            </w:rPr>
            <w:t>Razina e-učenja</w:t>
          </w:r>
        </w:p>
      </w:docPartBody>
    </w:docPart>
    <w:docPart>
      <w:docPartPr>
        <w:name w:val="D0F4FABA9C5341389879C6ECC10D3635"/>
        <w:category>
          <w:name w:val="General"/>
          <w:gallery w:val="placeholder"/>
        </w:category>
        <w:types>
          <w:type w:val="bbPlcHdr"/>
        </w:types>
        <w:behaviors>
          <w:behavior w:val="content"/>
        </w:behaviors>
        <w:guid w:val="{4BC17F3E-CE62-4BDE-98F5-644FEA5EC788}"/>
      </w:docPartPr>
      <w:docPartBody>
        <w:p w:rsidR="00FA0B41" w:rsidRDefault="002C10A3">
          <w:r>
            <w:rPr>
              <w:rStyle w:val="PlaceholderText"/>
            </w:rPr>
            <w:t>On-line</w:t>
          </w:r>
        </w:p>
      </w:docPartBody>
    </w:docPart>
    <w:docPart>
      <w:docPartPr>
        <w:name w:val="1F313DF9A74D4DCB89FA0A9893B6311A"/>
        <w:category>
          <w:name w:val="General"/>
          <w:gallery w:val="placeholder"/>
        </w:category>
        <w:types>
          <w:type w:val="bbPlcHdr"/>
        </w:types>
        <w:behaviors>
          <w:behavior w:val="content"/>
        </w:behaviors>
        <w:guid w:val="{6F6B2625-1671-4281-831A-BEEBF26A527B}"/>
      </w:docPartPr>
      <w:docPartBody>
        <w:p w:rsidR="00FA0B41" w:rsidRDefault="002C10A3">
          <w:r>
            <w:rPr>
              <w:rStyle w:val="PlaceholderText"/>
            </w:rPr>
            <w:t>Mjesto izvođenja</w:t>
          </w:r>
        </w:p>
      </w:docPartBody>
    </w:docPart>
    <w:docPart>
      <w:docPartPr>
        <w:name w:val="63BBBDB6032C42968920434CD626A1B6"/>
        <w:category>
          <w:name w:val="General"/>
          <w:gallery w:val="placeholder"/>
        </w:category>
        <w:types>
          <w:type w:val="bbPlcHdr"/>
        </w:types>
        <w:behaviors>
          <w:behavior w:val="content"/>
        </w:behaviors>
        <w:guid w:val="{FFCFFCCD-AD2C-464D-AB3F-1ED73EE2E3D0}"/>
      </w:docPartPr>
      <w:docPartBody>
        <w:p w:rsidR="00FA0B41" w:rsidRDefault="002C10A3">
          <w:r>
            <w:rPr>
              <w:rStyle w:val="PlaceholderText"/>
            </w:rPr>
            <w:t>Jezik izvođenja</w:t>
          </w:r>
        </w:p>
      </w:docPartBody>
    </w:docPart>
    <w:docPart>
      <w:docPartPr>
        <w:name w:val="C747A0B138F84AEC82BA0DB684FDBADB"/>
        <w:category>
          <w:name w:val="General"/>
          <w:gallery w:val="placeholder"/>
        </w:category>
        <w:types>
          <w:type w:val="bbPlcHdr"/>
        </w:types>
        <w:behaviors>
          <w:behavior w:val="content"/>
        </w:behaviors>
        <w:guid w:val="{FE25ACB9-22FC-4130-822A-A8D4293CC81E}"/>
      </w:docPartPr>
      <w:docPartBody>
        <w:p w:rsidR="00FA0B41" w:rsidRDefault="002C10A3">
          <w:r>
            <w:rPr>
              <w:rStyle w:val="PlaceholderText"/>
            </w:rPr>
            <w:t>Godina studija</w:t>
          </w:r>
        </w:p>
      </w:docPartBody>
    </w:docPart>
    <w:docPart>
      <w:docPartPr>
        <w:name w:val="EC83F2F645C2477B99CC75C998618134"/>
        <w:category>
          <w:name w:val="General"/>
          <w:gallery w:val="placeholder"/>
        </w:category>
        <w:types>
          <w:type w:val="bbPlcHdr"/>
        </w:types>
        <w:behaviors>
          <w:behavior w:val="content"/>
        </w:behaviors>
        <w:guid w:val="{DAC4D3EA-7301-46E0-AFF6-40A1D5CF5D5A}"/>
      </w:docPartPr>
      <w:docPartBody>
        <w:p w:rsidR="00FA0B41" w:rsidRDefault="002C10A3">
          <w:r>
            <w:rPr>
              <w:rStyle w:val="PlaceholderText"/>
            </w:rPr>
            <w:t>Engleski jezik</w:t>
          </w:r>
        </w:p>
      </w:docPartBody>
    </w:docPart>
    <w:docPart>
      <w:docPartPr>
        <w:name w:val="866840BC531D4968B2FE3060E69F774C"/>
        <w:category>
          <w:name w:val="General"/>
          <w:gallery w:val="placeholder"/>
        </w:category>
        <w:types>
          <w:type w:val="bbPlcHdr"/>
        </w:types>
        <w:behaviors>
          <w:behavior w:val="content"/>
        </w:behaviors>
        <w:guid w:val="{4732C8D9-88AE-4892-98C8-C565D3C60747}"/>
      </w:docPartPr>
      <w:docPartBody>
        <w:p w:rsidR="00FA0B41" w:rsidRDefault="002C10A3">
          <w:r>
            <w:rPr>
              <w:rStyle w:val="PlaceholderText"/>
            </w:rPr>
            <w:t>Ciljevi predmeta</w:t>
          </w:r>
        </w:p>
      </w:docPartBody>
    </w:docPart>
    <w:docPart>
      <w:docPartPr>
        <w:name w:val="8EA59850BD684A1C8AFC1185952954DB"/>
        <w:category>
          <w:name w:val="General"/>
          <w:gallery w:val="placeholder"/>
        </w:category>
        <w:types>
          <w:type w:val="bbPlcHdr"/>
        </w:types>
        <w:behaviors>
          <w:behavior w:val="content"/>
        </w:behaviors>
        <w:guid w:val="{A1CA6F5C-2AB5-4D2A-8B80-9EDE9BEC4916}"/>
      </w:docPartPr>
      <w:docPartBody>
        <w:p w:rsidR="00FA0B41" w:rsidRDefault="002C10A3">
          <w:r>
            <w:rPr>
              <w:rStyle w:val="PlaceholderText"/>
            </w:rPr>
            <w:t>Preduvjeti</w:t>
          </w:r>
        </w:p>
      </w:docPartBody>
    </w:docPart>
    <w:docPart>
      <w:docPartPr>
        <w:name w:val="E98F2091B9B44BFAB9B6841C6D81463A"/>
        <w:category>
          <w:name w:val="General"/>
          <w:gallery w:val="placeholder"/>
        </w:category>
        <w:types>
          <w:type w:val="bbPlcHdr"/>
        </w:types>
        <w:behaviors>
          <w:behavior w:val="content"/>
        </w:behaviors>
        <w:guid w:val="{963DF841-FF5A-4A33-9FE3-293BD8937268}"/>
      </w:docPartPr>
      <w:docPartBody>
        <w:p w:rsidR="00FA0B41" w:rsidRDefault="002C10A3">
          <w:r>
            <w:rPr>
              <w:rStyle w:val="PlaceholderText"/>
            </w:rPr>
            <w:t>Doprinos ishodima učenja programa</w:t>
          </w:r>
        </w:p>
      </w:docPartBody>
    </w:docPart>
    <w:docPart>
      <w:docPartPr>
        <w:name w:val="0BB1E138366D4D81856BCA5D156EC48D"/>
        <w:category>
          <w:name w:val="General"/>
          <w:gallery w:val="placeholder"/>
        </w:category>
        <w:types>
          <w:type w:val="bbPlcHdr"/>
        </w:types>
        <w:behaviors>
          <w:behavior w:val="content"/>
        </w:behaviors>
        <w:guid w:val="{35B5565F-B94F-4B23-A98F-F34FD3562139}"/>
      </w:docPartPr>
      <w:docPartBody>
        <w:p w:rsidR="00FA0B41" w:rsidRDefault="002C10A3">
          <w:r>
            <w:rPr>
              <w:rStyle w:val="PlaceholderText"/>
            </w:rPr>
            <w:t>Ishodi učenja predmeta</w:t>
          </w:r>
        </w:p>
      </w:docPartBody>
    </w:docPart>
    <w:docPart>
      <w:docPartPr>
        <w:name w:val="2EDE0527BC94473DBE3B3A381F3FBC9D"/>
        <w:category>
          <w:name w:val="General"/>
          <w:gallery w:val="placeholder"/>
        </w:category>
        <w:types>
          <w:type w:val="bbPlcHdr"/>
        </w:types>
        <w:behaviors>
          <w:behavior w:val="content"/>
        </w:behaviors>
        <w:guid w:val="{EE4755AF-34B7-4427-8C2D-D897FE5E0C02}"/>
      </w:docPartPr>
      <w:docPartBody>
        <w:p w:rsidR="00FA0B41" w:rsidRDefault="002C10A3">
          <w:r>
            <w:rPr>
              <w:rStyle w:val="PlaceholderText"/>
            </w:rPr>
            <w:t>Sadržaj predmeta</w:t>
          </w:r>
        </w:p>
      </w:docPartBody>
    </w:docPart>
    <w:docPart>
      <w:docPartPr>
        <w:name w:val="8EE58AB29A964371935B6D12D48DAF4A"/>
        <w:category>
          <w:name w:val="General"/>
          <w:gallery w:val="placeholder"/>
        </w:category>
        <w:types>
          <w:type w:val="bbPlcHdr"/>
        </w:types>
        <w:behaviors>
          <w:behavior w:val="content"/>
        </w:behaviors>
        <w:guid w:val="{54375CC6-2BA5-43E9-8C43-E89D8693F474}"/>
      </w:docPartPr>
      <w:docPartBody>
        <w:p w:rsidR="00FA0B41"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4AAA18E6F4E45A1B3230C83A9DDC95D"/>
        <w:category>
          <w:name w:val="General"/>
          <w:gallery w:val="placeholder"/>
        </w:category>
        <w:types>
          <w:type w:val="bbPlcHdr"/>
        </w:types>
        <w:behaviors>
          <w:behavior w:val="content"/>
        </w:behaviors>
        <w:guid w:val="{15970D74-F1C8-4D94-82FC-55E67AA604F6}"/>
      </w:docPartPr>
      <w:docPartBody>
        <w:p w:rsidR="00FA0B41" w:rsidRDefault="002C10A3">
          <w:r>
            <w:rPr>
              <w:rFonts w:ascii="Arial" w:hAnsi="Arial" w:cs="Arial"/>
              <w:sz w:val="20"/>
              <w:szCs w:val="20"/>
            </w:rPr>
            <w:t xml:space="preserve">  </w:t>
          </w:r>
        </w:p>
      </w:docPartBody>
    </w:docPart>
    <w:docPart>
      <w:docPartPr>
        <w:name w:val="6C6A563CF0244D98A7403715B855E149"/>
        <w:category>
          <w:name w:val="General"/>
          <w:gallery w:val="placeholder"/>
        </w:category>
        <w:types>
          <w:type w:val="bbPlcHdr"/>
        </w:types>
        <w:behaviors>
          <w:behavior w:val="content"/>
        </w:behaviors>
        <w:guid w:val="{D16B46B7-96F4-4723-90FC-F7FECB0743C3}"/>
      </w:docPartPr>
      <w:docPartBody>
        <w:p w:rsidR="00FA0B41" w:rsidRDefault="002C10A3">
          <w:r>
            <w:rPr>
              <w:rFonts w:ascii="Arial" w:hAnsi="Arial" w:cs="Arial"/>
              <w:color w:val="000000"/>
              <w:sz w:val="20"/>
              <w:szCs w:val="20"/>
            </w:rPr>
            <w:t xml:space="preserve"> </w:t>
          </w:r>
        </w:p>
      </w:docPartBody>
    </w:docPart>
    <w:docPart>
      <w:docPartPr>
        <w:name w:val="C6F98ABC9A8C4070AF20E5575B791D8B"/>
        <w:category>
          <w:name w:val="General"/>
          <w:gallery w:val="placeholder"/>
        </w:category>
        <w:types>
          <w:type w:val="bbPlcHdr"/>
        </w:types>
        <w:behaviors>
          <w:behavior w:val="content"/>
        </w:behaviors>
        <w:guid w:val="{5DA1A8BF-8A11-4D01-8C39-CB6742F206C9}"/>
      </w:docPartPr>
      <w:docPartBody>
        <w:p w:rsidR="00FA0B41" w:rsidRDefault="002C10A3">
          <w:r w:rsidRPr="001C096C">
            <w:rPr>
              <w:rFonts w:ascii="Arial" w:hAnsi="Arial" w:cs="Arial"/>
              <w:color w:val="000000"/>
              <w:sz w:val="20"/>
              <w:szCs w:val="20"/>
            </w:rPr>
            <w:t xml:space="preserve"> </w:t>
          </w:r>
        </w:p>
      </w:docPartBody>
    </w:docPart>
    <w:docPart>
      <w:docPartPr>
        <w:name w:val="027944EF65EE4A498F4381464727085D"/>
        <w:category>
          <w:name w:val="General"/>
          <w:gallery w:val="placeholder"/>
        </w:category>
        <w:types>
          <w:type w:val="bbPlcHdr"/>
        </w:types>
        <w:behaviors>
          <w:behavior w:val="content"/>
        </w:behaviors>
        <w:guid w:val="{FDE0C97E-1DF6-40B6-8D6F-40EFBC2EB541}"/>
      </w:docPartPr>
      <w:docPartBody>
        <w:p w:rsidR="00FA0B41" w:rsidRDefault="002C10A3">
          <w:r w:rsidRPr="001C096C">
            <w:rPr>
              <w:rFonts w:ascii="Arial" w:hAnsi="Arial" w:cs="Arial"/>
              <w:color w:val="000000"/>
              <w:sz w:val="20"/>
              <w:szCs w:val="20"/>
            </w:rPr>
            <w:t xml:space="preserve"> </w:t>
          </w:r>
        </w:p>
      </w:docPartBody>
    </w:docPart>
    <w:docPart>
      <w:docPartPr>
        <w:name w:val="9B14AF105E08464786865E48D3D07331"/>
        <w:category>
          <w:name w:val="General"/>
          <w:gallery w:val="placeholder"/>
        </w:category>
        <w:types>
          <w:type w:val="bbPlcHdr"/>
        </w:types>
        <w:behaviors>
          <w:behavior w:val="content"/>
        </w:behaviors>
        <w:guid w:val="{01F8EA87-C161-47C4-9A13-B02496F57FE5}"/>
      </w:docPartPr>
      <w:docPartBody>
        <w:p w:rsidR="00FA0B41" w:rsidRDefault="002C10A3">
          <w:r w:rsidRPr="001C096C">
            <w:rPr>
              <w:rFonts w:ascii="Arial" w:hAnsi="Arial" w:cs="Arial"/>
              <w:color w:val="000000"/>
              <w:sz w:val="20"/>
              <w:szCs w:val="20"/>
            </w:rPr>
            <w:t xml:space="preserve"> </w:t>
          </w:r>
        </w:p>
      </w:docPartBody>
    </w:docPart>
    <w:docPart>
      <w:docPartPr>
        <w:name w:val="DB62177E34B24F829569F3D2BB0CFF1D"/>
        <w:category>
          <w:name w:val="General"/>
          <w:gallery w:val="placeholder"/>
        </w:category>
        <w:types>
          <w:type w:val="bbPlcHdr"/>
        </w:types>
        <w:behaviors>
          <w:behavior w:val="content"/>
        </w:behaviors>
        <w:guid w:val="{AFCE5D2C-9CA2-43BA-AFED-92FB02A75998}"/>
      </w:docPartPr>
      <w:docPartBody>
        <w:p w:rsidR="00FA0B41" w:rsidRDefault="002C10A3">
          <w:r w:rsidRPr="001C096C">
            <w:rPr>
              <w:rFonts w:ascii="Arial" w:hAnsi="Arial" w:cs="Arial"/>
              <w:color w:val="000000"/>
              <w:sz w:val="20"/>
              <w:szCs w:val="20"/>
            </w:rPr>
            <w:t xml:space="preserve"> </w:t>
          </w:r>
        </w:p>
      </w:docPartBody>
    </w:docPart>
    <w:docPart>
      <w:docPartPr>
        <w:name w:val="05ABAA15DD9D437095F9C76E2438A8A3"/>
        <w:category>
          <w:name w:val="General"/>
          <w:gallery w:val="placeholder"/>
        </w:category>
        <w:types>
          <w:type w:val="bbPlcHdr"/>
        </w:types>
        <w:behaviors>
          <w:behavior w:val="content"/>
        </w:behaviors>
        <w:guid w:val="{BB1BFB7C-8435-4E5B-BA97-C305FA058D8B}"/>
      </w:docPartPr>
      <w:docPartBody>
        <w:p w:rsidR="00FA0B41" w:rsidRDefault="002C10A3">
          <w:r w:rsidRPr="001C096C">
            <w:rPr>
              <w:rFonts w:ascii="Arial" w:hAnsi="Arial" w:cs="Arial"/>
              <w:color w:val="000000"/>
              <w:sz w:val="20"/>
              <w:szCs w:val="20"/>
            </w:rPr>
            <w:t xml:space="preserve"> </w:t>
          </w:r>
        </w:p>
      </w:docPartBody>
    </w:docPart>
    <w:docPart>
      <w:docPartPr>
        <w:name w:val="230F460D0AE745599A4EC90FFDED223C"/>
        <w:category>
          <w:name w:val="General"/>
          <w:gallery w:val="placeholder"/>
        </w:category>
        <w:types>
          <w:type w:val="bbPlcHdr"/>
        </w:types>
        <w:behaviors>
          <w:behavior w:val="content"/>
        </w:behaviors>
        <w:guid w:val="{EDD51CC8-6E00-40EB-98BF-95AD0E6B166C}"/>
      </w:docPartPr>
      <w:docPartBody>
        <w:p w:rsidR="00FA0B41" w:rsidRDefault="002C10A3">
          <w:r w:rsidRPr="001C096C">
            <w:rPr>
              <w:rFonts w:ascii="Arial" w:hAnsi="Arial" w:cs="Arial"/>
              <w:color w:val="000000"/>
              <w:sz w:val="20"/>
              <w:szCs w:val="20"/>
            </w:rPr>
            <w:t xml:space="preserve"> </w:t>
          </w:r>
        </w:p>
      </w:docPartBody>
    </w:docPart>
    <w:docPart>
      <w:docPartPr>
        <w:name w:val="2E9CC326CA7447FBA255838BA9E61BD3"/>
        <w:category>
          <w:name w:val="General"/>
          <w:gallery w:val="placeholder"/>
        </w:category>
        <w:types>
          <w:type w:val="bbPlcHdr"/>
        </w:types>
        <w:behaviors>
          <w:behavior w:val="content"/>
        </w:behaviors>
        <w:guid w:val="{D8FFB7A6-EECB-4129-9503-F219A9BBF361}"/>
      </w:docPartPr>
      <w:docPartBody>
        <w:p w:rsidR="00FA0B41" w:rsidRDefault="002C10A3">
          <w:r w:rsidRPr="001C096C">
            <w:rPr>
              <w:rFonts w:ascii="Arial" w:hAnsi="Arial" w:cs="Arial"/>
              <w:color w:val="000000"/>
              <w:sz w:val="20"/>
              <w:szCs w:val="20"/>
            </w:rPr>
            <w:t xml:space="preserve"> </w:t>
          </w:r>
        </w:p>
      </w:docPartBody>
    </w:docPart>
    <w:docPart>
      <w:docPartPr>
        <w:name w:val="2F89FFE9004744BE9B62DE4ADA675186"/>
        <w:category>
          <w:name w:val="General"/>
          <w:gallery w:val="placeholder"/>
        </w:category>
        <w:types>
          <w:type w:val="bbPlcHdr"/>
        </w:types>
        <w:behaviors>
          <w:behavior w:val="content"/>
        </w:behaviors>
        <w:guid w:val="{9A271810-EA7B-4191-BC6D-6FFAEF1CE1F8}"/>
      </w:docPartPr>
      <w:docPartBody>
        <w:p w:rsidR="00FA0B41" w:rsidRDefault="002C10A3">
          <w:r w:rsidRPr="001C096C">
            <w:rPr>
              <w:rFonts w:ascii="Arial" w:hAnsi="Arial" w:cs="Arial"/>
              <w:color w:val="000000"/>
              <w:sz w:val="20"/>
              <w:szCs w:val="20"/>
            </w:rPr>
            <w:t xml:space="preserve"> </w:t>
          </w:r>
        </w:p>
      </w:docPartBody>
    </w:docPart>
    <w:docPart>
      <w:docPartPr>
        <w:name w:val="8532B154A51646DB8635D1FBE02B157A"/>
        <w:category>
          <w:name w:val="General"/>
          <w:gallery w:val="placeholder"/>
        </w:category>
        <w:types>
          <w:type w:val="bbPlcHdr"/>
        </w:types>
        <w:behaviors>
          <w:behavior w:val="content"/>
        </w:behaviors>
        <w:guid w:val="{542A4582-6D1B-4D62-875A-23C1F9650406}"/>
      </w:docPartPr>
      <w:docPartBody>
        <w:p w:rsidR="00FA0B41" w:rsidRDefault="002C10A3">
          <w:r w:rsidRPr="001C096C">
            <w:rPr>
              <w:rFonts w:ascii="Arial" w:hAnsi="Arial" w:cs="Arial"/>
              <w:color w:val="000000"/>
              <w:sz w:val="20"/>
              <w:szCs w:val="20"/>
            </w:rPr>
            <w:t xml:space="preserve"> </w:t>
          </w:r>
        </w:p>
      </w:docPartBody>
    </w:docPart>
    <w:docPart>
      <w:docPartPr>
        <w:name w:val="1E3FE07109424FAFB9D41FCB69141960"/>
        <w:category>
          <w:name w:val="General"/>
          <w:gallery w:val="placeholder"/>
        </w:category>
        <w:types>
          <w:type w:val="bbPlcHdr"/>
        </w:types>
        <w:behaviors>
          <w:behavior w:val="content"/>
        </w:behaviors>
        <w:guid w:val="{403A0812-F15D-4594-9625-CC9D452828A9}"/>
      </w:docPartPr>
      <w:docPartBody>
        <w:p w:rsidR="00FA0B41"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F8CCA010996B417BABB42E7E9BE9CEDA"/>
        <w:category>
          <w:name w:val="General"/>
          <w:gallery w:val="placeholder"/>
        </w:category>
        <w:types>
          <w:type w:val="bbPlcHdr"/>
        </w:types>
        <w:behaviors>
          <w:behavior w:val="content"/>
        </w:behaviors>
        <w:guid w:val="{50E45C59-8C5F-40FE-9340-6DB2E34B3802}"/>
      </w:docPartPr>
      <w:docPartBody>
        <w:p w:rsidR="00FA0B41"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787631CD37A47A1A32A3B42DC3E1F87"/>
        <w:category>
          <w:name w:val="General"/>
          <w:gallery w:val="placeholder"/>
        </w:category>
        <w:types>
          <w:type w:val="bbPlcHdr"/>
        </w:types>
        <w:behaviors>
          <w:behavior w:val="content"/>
        </w:behaviors>
        <w:guid w:val="{85A3F33C-D769-481D-8A79-7CA2E167F936}"/>
      </w:docPartPr>
      <w:docPartBody>
        <w:p w:rsidR="00FA0B41" w:rsidRDefault="002C10A3">
          <w:r w:rsidRPr="001C096C">
            <w:rPr>
              <w:rFonts w:ascii="Arial" w:hAnsi="Arial" w:cs="Arial"/>
              <w:color w:val="000000"/>
              <w:sz w:val="20"/>
              <w:szCs w:val="20"/>
            </w:rPr>
            <w:t xml:space="preserve"> </w:t>
          </w:r>
        </w:p>
      </w:docPartBody>
    </w:docPart>
    <w:docPart>
      <w:docPartPr>
        <w:name w:val="94702DEF4F014CBD8A858A52AB7E84D6"/>
        <w:category>
          <w:name w:val="General"/>
          <w:gallery w:val="placeholder"/>
        </w:category>
        <w:types>
          <w:type w:val="bbPlcHdr"/>
        </w:types>
        <w:behaviors>
          <w:behavior w:val="content"/>
        </w:behaviors>
        <w:guid w:val="{163810ED-E56A-4EAC-98FB-497BCD28DCC0}"/>
      </w:docPartPr>
      <w:docPartBody>
        <w:p w:rsidR="00FA0B41" w:rsidRDefault="002C10A3">
          <w:r w:rsidRPr="001C096C">
            <w:rPr>
              <w:rFonts w:ascii="Arial" w:hAnsi="Arial" w:cs="Arial"/>
              <w:color w:val="000000"/>
              <w:sz w:val="20"/>
              <w:szCs w:val="20"/>
            </w:rPr>
            <w:t xml:space="preserve"> </w:t>
          </w:r>
        </w:p>
      </w:docPartBody>
    </w:docPart>
    <w:docPart>
      <w:docPartPr>
        <w:name w:val="9322749C9D2D4669B580DD0957D84796"/>
        <w:category>
          <w:name w:val="General"/>
          <w:gallery w:val="placeholder"/>
        </w:category>
        <w:types>
          <w:type w:val="bbPlcHdr"/>
        </w:types>
        <w:behaviors>
          <w:behavior w:val="content"/>
        </w:behaviors>
        <w:guid w:val="{65026E35-97C9-4EDC-BA4F-2D8ACB4336D4}"/>
      </w:docPartPr>
      <w:docPartBody>
        <w:p w:rsidR="00FA0B41" w:rsidRDefault="002C10A3">
          <w:r w:rsidRPr="001C096C">
            <w:rPr>
              <w:rFonts w:ascii="Arial" w:hAnsi="Arial" w:cs="Arial"/>
              <w:color w:val="000000"/>
              <w:sz w:val="20"/>
              <w:szCs w:val="20"/>
            </w:rPr>
            <w:t xml:space="preserve"> </w:t>
          </w:r>
        </w:p>
      </w:docPartBody>
    </w:docPart>
    <w:docPart>
      <w:docPartPr>
        <w:name w:val="82C428548F8E4D1D8B5D733FA2587343"/>
        <w:category>
          <w:name w:val="General"/>
          <w:gallery w:val="placeholder"/>
        </w:category>
        <w:types>
          <w:type w:val="bbPlcHdr"/>
        </w:types>
        <w:behaviors>
          <w:behavior w:val="content"/>
        </w:behaviors>
        <w:guid w:val="{0B5CC5DE-C518-4968-9FDA-9F8421D48F58}"/>
      </w:docPartPr>
      <w:docPartBody>
        <w:p w:rsidR="00FA0B41" w:rsidRDefault="002C10A3">
          <w:r w:rsidRPr="001C096C">
            <w:rPr>
              <w:rFonts w:ascii="Arial" w:hAnsi="Arial" w:cs="Arial"/>
              <w:color w:val="000000"/>
              <w:sz w:val="20"/>
              <w:szCs w:val="20"/>
            </w:rPr>
            <w:t xml:space="preserve"> </w:t>
          </w:r>
        </w:p>
      </w:docPartBody>
    </w:docPart>
    <w:docPart>
      <w:docPartPr>
        <w:name w:val="D4DFB4AC85654560A87FC1F43B7E808B"/>
        <w:category>
          <w:name w:val="General"/>
          <w:gallery w:val="placeholder"/>
        </w:category>
        <w:types>
          <w:type w:val="bbPlcHdr"/>
        </w:types>
        <w:behaviors>
          <w:behavior w:val="content"/>
        </w:behaviors>
        <w:guid w:val="{5E4D0165-ED43-469C-AE82-69845E643799}"/>
      </w:docPartPr>
      <w:docPartBody>
        <w:p w:rsidR="00FA0B41" w:rsidRDefault="002C10A3">
          <w:r w:rsidRPr="001C096C">
            <w:rPr>
              <w:rFonts w:ascii="Arial" w:hAnsi="Arial" w:cs="Arial"/>
              <w:color w:val="000000"/>
              <w:sz w:val="20"/>
              <w:szCs w:val="20"/>
            </w:rPr>
            <w:t xml:space="preserve"> </w:t>
          </w:r>
        </w:p>
      </w:docPartBody>
    </w:docPart>
    <w:docPart>
      <w:docPartPr>
        <w:name w:val="57027995E3804E3D956E48F0FCC06C01"/>
        <w:category>
          <w:name w:val="General"/>
          <w:gallery w:val="placeholder"/>
        </w:category>
        <w:types>
          <w:type w:val="bbPlcHdr"/>
        </w:types>
        <w:behaviors>
          <w:behavior w:val="content"/>
        </w:behaviors>
        <w:guid w:val="{14369317-CC3A-464C-BA82-DABDAB97C0FC}"/>
      </w:docPartPr>
      <w:docPartBody>
        <w:p w:rsidR="00FA0B41" w:rsidRDefault="002C10A3">
          <w:r w:rsidRPr="001C096C">
            <w:rPr>
              <w:rFonts w:ascii="Arial" w:hAnsi="Arial" w:cs="Arial"/>
              <w:color w:val="000000"/>
              <w:sz w:val="20"/>
              <w:szCs w:val="20"/>
            </w:rPr>
            <w:t xml:space="preserve"> </w:t>
          </w:r>
        </w:p>
      </w:docPartBody>
    </w:docPart>
    <w:docPart>
      <w:docPartPr>
        <w:name w:val="DDB3511EDB2E49D989FE783BB78CC08F"/>
        <w:category>
          <w:name w:val="General"/>
          <w:gallery w:val="placeholder"/>
        </w:category>
        <w:types>
          <w:type w:val="bbPlcHdr"/>
        </w:types>
        <w:behaviors>
          <w:behavior w:val="content"/>
        </w:behaviors>
        <w:guid w:val="{ECD94013-B4B1-49E0-B010-FB925839F024}"/>
      </w:docPartPr>
      <w:docPartBody>
        <w:p w:rsidR="00FA0B41"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4D35D847275E42EFB1CF49A40FFE9731"/>
        <w:category>
          <w:name w:val="General"/>
          <w:gallery w:val="placeholder"/>
        </w:category>
        <w:types>
          <w:type w:val="bbPlcHdr"/>
        </w:types>
        <w:behaviors>
          <w:behavior w:val="content"/>
        </w:behaviors>
        <w:guid w:val="{5A61F1FD-B150-4F91-9C18-3D547176EF3D}"/>
      </w:docPartPr>
      <w:docPartBody>
        <w:p w:rsidR="00FA0B41"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45A06C18B634E6F9E177F1A27DA6EF3"/>
        <w:category>
          <w:name w:val="General"/>
          <w:gallery w:val="placeholder"/>
        </w:category>
        <w:types>
          <w:type w:val="bbPlcHdr"/>
        </w:types>
        <w:behaviors>
          <w:behavior w:val="content"/>
        </w:behaviors>
        <w:guid w:val="{30327462-5C60-4804-8F55-F90EF9677E51}"/>
      </w:docPartPr>
      <w:docPartBody>
        <w:p w:rsidR="00FA0B41"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AE70AE97A8C4860801F4EA610D31044"/>
        <w:category>
          <w:name w:val="General"/>
          <w:gallery w:val="placeholder"/>
        </w:category>
        <w:types>
          <w:type w:val="bbPlcHdr"/>
        </w:types>
        <w:behaviors>
          <w:behavior w:val="content"/>
        </w:behaviors>
        <w:guid w:val="{64BFA6EF-E564-49CF-923D-7DAD677E53E8}"/>
      </w:docPartPr>
      <w:docPartBody>
        <w:p w:rsidR="00C738C0" w:rsidRDefault="00FA0B41">
          <w:r>
            <w:rPr>
              <w:rStyle w:val="PlaceholderText"/>
            </w:rPr>
            <w:t>Nositelji i suradnici</w:t>
          </w:r>
        </w:p>
      </w:docPartBody>
    </w:docPart>
    <w:docPart>
      <w:docPartPr>
        <w:name w:val="9776EE87E45B4DDDA476D33312604EE1"/>
        <w:category>
          <w:name w:val="General"/>
          <w:gallery w:val="placeholder"/>
        </w:category>
        <w:types>
          <w:type w:val="bbPlcHdr"/>
        </w:types>
        <w:behaviors>
          <w:behavior w:val="content"/>
        </w:behaviors>
        <w:guid w:val="{E5E1A918-D508-4DBD-BEEA-70EDB89B44E3}"/>
      </w:docPartPr>
      <w:docPartBody>
        <w:p w:rsidR="00C738C0" w:rsidRDefault="00FA0B41">
          <w:r>
            <w:rPr>
              <w:rStyle w:val="PlaceholderText"/>
            </w:rPr>
            <w:t>Nositelji i suradnici</w:t>
          </w:r>
        </w:p>
      </w:docPartBody>
    </w:docPart>
    <w:docPart>
      <w:docPartPr>
        <w:name w:val="FA0F6DB8C44041D1A608B96CE0DB820D"/>
        <w:category>
          <w:name w:val="General"/>
          <w:gallery w:val="placeholder"/>
        </w:category>
        <w:types>
          <w:type w:val="bbPlcHdr"/>
        </w:types>
        <w:behaviors>
          <w:behavior w:val="content"/>
        </w:behaviors>
        <w:guid w:val="{412018CF-454F-43D8-99F3-834DB97053DE}"/>
      </w:docPartPr>
      <w:docPartBody>
        <w:p w:rsidR="00C738C0" w:rsidRDefault="00FA0B41">
          <w:r>
            <w:rPr>
              <w:rStyle w:val="PlaceholderText"/>
            </w:rPr>
            <w:t>Nositelji i suradnici</w:t>
          </w:r>
        </w:p>
      </w:docPartBody>
    </w:docPart>
    <w:docPart>
      <w:docPartPr>
        <w:name w:val="A451A5908EBD497D81E507D5D8B1C1DE"/>
        <w:category>
          <w:name w:val="General"/>
          <w:gallery w:val="placeholder"/>
        </w:category>
        <w:types>
          <w:type w:val="bbPlcHdr"/>
        </w:types>
        <w:behaviors>
          <w:behavior w:val="content"/>
        </w:behaviors>
        <w:guid w:val="{0468E133-40E2-41FB-917E-441EC30966EC}"/>
      </w:docPartPr>
      <w:docPartBody>
        <w:p w:rsidR="00C738C0" w:rsidRDefault="00FA0B41">
          <w:r>
            <w:rPr>
              <w:rStyle w:val="PlaceholderText"/>
            </w:rPr>
            <w:t>Semestar</w:t>
          </w:r>
        </w:p>
      </w:docPartBody>
    </w:docPart>
    <w:docPart>
      <w:docPartPr>
        <w:name w:val="4FD0D30EA7C9470A8FDD21A8DBB3C9DF"/>
        <w:category>
          <w:name w:val="General"/>
          <w:gallery w:val="placeholder"/>
        </w:category>
        <w:types>
          <w:type w:val="bbPlcHdr"/>
        </w:types>
        <w:behaviors>
          <w:behavior w:val="content"/>
        </w:behaviors>
        <w:guid w:val="{5E095604-B2C9-4112-A78C-2FC52F53E0CD}"/>
      </w:docPartPr>
      <w:docPartBody>
        <w:p w:rsidR="00C738C0" w:rsidRDefault="00FA0B41">
          <w:r>
            <w:rPr>
              <w:rStyle w:val="PlaceholderText"/>
            </w:rPr>
            <w:t>Naziv predmeta</w:t>
          </w:r>
        </w:p>
      </w:docPartBody>
    </w:docPart>
    <w:docPart>
      <w:docPartPr>
        <w:name w:val="F7B1802FA7BD419FA231ACCDE4D6F2F5"/>
        <w:category>
          <w:name w:val="General"/>
          <w:gallery w:val="placeholder"/>
        </w:category>
        <w:types>
          <w:type w:val="bbPlcHdr"/>
        </w:types>
        <w:behaviors>
          <w:behavior w:val="content"/>
        </w:behaviors>
        <w:guid w:val="{32D80C03-D633-42B9-BD28-6C9224BF7C33}"/>
      </w:docPartPr>
      <w:docPartBody>
        <w:p w:rsidR="00C738C0" w:rsidRDefault="00FA0B41">
          <w:r>
            <w:rPr>
              <w:rStyle w:val="PlaceholderText"/>
            </w:rPr>
            <w:t>ECTS bodovi</w:t>
          </w:r>
        </w:p>
      </w:docPartBody>
    </w:docPart>
    <w:docPart>
      <w:docPartPr>
        <w:name w:val="23E0E004B89B401CAC2B377B637CDBE7"/>
        <w:category>
          <w:name w:val="General"/>
          <w:gallery w:val="placeholder"/>
        </w:category>
        <w:types>
          <w:type w:val="bbPlcHdr"/>
        </w:types>
        <w:behaviors>
          <w:behavior w:val="content"/>
        </w:behaviors>
        <w:guid w:val="{20EE3723-CBA3-4B80-96B1-7066C1EBF332}"/>
      </w:docPartPr>
      <w:docPartBody>
        <w:p w:rsidR="00C738C0" w:rsidRDefault="00FA0B41">
          <w:r>
            <w:rPr>
              <w:rStyle w:val="PlaceholderText"/>
            </w:rPr>
            <w:t>Šifra predmeta</w:t>
          </w:r>
        </w:p>
      </w:docPartBody>
    </w:docPart>
    <w:docPart>
      <w:docPartPr>
        <w:name w:val="7C6EA7792EFC42F18C98068E9C0509F2"/>
        <w:category>
          <w:name w:val="General"/>
          <w:gallery w:val="placeholder"/>
        </w:category>
        <w:types>
          <w:type w:val="bbPlcHdr"/>
        </w:types>
        <w:behaviors>
          <w:behavior w:val="content"/>
        </w:behaviors>
        <w:guid w:val="{3F2CA619-8616-4896-AAA0-082697470C88}"/>
      </w:docPartPr>
      <w:docPartBody>
        <w:p w:rsidR="00C738C0" w:rsidRDefault="00FA0B41">
          <w:r>
            <w:rPr>
              <w:rStyle w:val="PlaceholderText"/>
            </w:rPr>
            <w:t>Broj sati</w:t>
          </w:r>
        </w:p>
      </w:docPartBody>
    </w:docPart>
    <w:docPart>
      <w:docPartPr>
        <w:name w:val="38966C3639304CE09C1CD08DF8AC2174"/>
        <w:category>
          <w:name w:val="General"/>
          <w:gallery w:val="placeholder"/>
        </w:category>
        <w:types>
          <w:type w:val="bbPlcHdr"/>
        </w:types>
        <w:behaviors>
          <w:behavior w:val="content"/>
        </w:behaviors>
        <w:guid w:val="{473EEC20-303F-4E2B-A6A8-092E962B498D}"/>
      </w:docPartPr>
      <w:docPartBody>
        <w:p w:rsidR="00C738C0" w:rsidRDefault="00FA0B41">
          <w:r>
            <w:rPr>
              <w:rStyle w:val="PlaceholderText"/>
            </w:rPr>
            <w:t>Studijski program</w:t>
          </w:r>
        </w:p>
      </w:docPartBody>
    </w:docPart>
    <w:docPart>
      <w:docPartPr>
        <w:name w:val="31AADA88216B44E99C4403420E988CB9"/>
        <w:category>
          <w:name w:val="General"/>
          <w:gallery w:val="placeholder"/>
        </w:category>
        <w:types>
          <w:type w:val="bbPlcHdr"/>
        </w:types>
        <w:behaviors>
          <w:behavior w:val="content"/>
        </w:behaviors>
        <w:guid w:val="{45FF4203-4966-457D-9460-D680F405FB5A}"/>
      </w:docPartPr>
      <w:docPartBody>
        <w:p w:rsidR="00C738C0" w:rsidRDefault="00FA0B41">
          <w:r>
            <w:rPr>
              <w:rStyle w:val="PlaceholderText"/>
            </w:rPr>
            <w:t>Broj studenata</w:t>
          </w:r>
        </w:p>
      </w:docPartBody>
    </w:docPart>
    <w:docPart>
      <w:docPartPr>
        <w:name w:val="431B111368B14F4580B49F27F49E9A8A"/>
        <w:category>
          <w:name w:val="General"/>
          <w:gallery w:val="placeholder"/>
        </w:category>
        <w:types>
          <w:type w:val="bbPlcHdr"/>
        </w:types>
        <w:behaviors>
          <w:behavior w:val="content"/>
        </w:behaviors>
        <w:guid w:val="{7992B2A1-0A2E-4EF2-841A-F997C5969E31}"/>
      </w:docPartPr>
      <w:docPartBody>
        <w:p w:rsidR="00C738C0" w:rsidRDefault="00FA0B41">
          <w:r>
            <w:rPr>
              <w:rStyle w:val="PlaceholderText"/>
            </w:rPr>
            <w:t>Status predmeta</w:t>
          </w:r>
        </w:p>
      </w:docPartBody>
    </w:docPart>
    <w:docPart>
      <w:docPartPr>
        <w:name w:val="0C47AD7DE7F74D5F8A42EDFA1B94044B"/>
        <w:category>
          <w:name w:val="General"/>
          <w:gallery w:val="placeholder"/>
        </w:category>
        <w:types>
          <w:type w:val="bbPlcHdr"/>
        </w:types>
        <w:behaviors>
          <w:behavior w:val="content"/>
        </w:behaviors>
        <w:guid w:val="{A50F73C1-2E1C-460F-8810-9670FD2E8DDE}"/>
      </w:docPartPr>
      <w:docPartBody>
        <w:p w:rsidR="00C738C0" w:rsidRDefault="00FA0B41">
          <w:r>
            <w:rPr>
              <w:rStyle w:val="PlaceholderText"/>
            </w:rPr>
            <w:t>Razina e-učenja</w:t>
          </w:r>
        </w:p>
      </w:docPartBody>
    </w:docPart>
    <w:docPart>
      <w:docPartPr>
        <w:name w:val="D45D731B8CFE41F99431B97EBC5EE534"/>
        <w:category>
          <w:name w:val="General"/>
          <w:gallery w:val="placeholder"/>
        </w:category>
        <w:types>
          <w:type w:val="bbPlcHdr"/>
        </w:types>
        <w:behaviors>
          <w:behavior w:val="content"/>
        </w:behaviors>
        <w:guid w:val="{17C830D6-F536-48BA-8787-91D1C7B62CB3}"/>
      </w:docPartPr>
      <w:docPartBody>
        <w:p w:rsidR="00C738C0" w:rsidRDefault="00FA0B41">
          <w:r>
            <w:rPr>
              <w:rStyle w:val="PlaceholderText"/>
            </w:rPr>
            <w:t>On-line</w:t>
          </w:r>
        </w:p>
      </w:docPartBody>
    </w:docPart>
    <w:docPart>
      <w:docPartPr>
        <w:name w:val="970C4C772FD54D18956AA5682C514FB0"/>
        <w:category>
          <w:name w:val="General"/>
          <w:gallery w:val="placeholder"/>
        </w:category>
        <w:types>
          <w:type w:val="bbPlcHdr"/>
        </w:types>
        <w:behaviors>
          <w:behavior w:val="content"/>
        </w:behaviors>
        <w:guid w:val="{E1389C62-363E-471F-A7CA-E7A83762BF66}"/>
      </w:docPartPr>
      <w:docPartBody>
        <w:p w:rsidR="00C738C0" w:rsidRDefault="00FA0B41">
          <w:r>
            <w:rPr>
              <w:rStyle w:val="PlaceholderText"/>
            </w:rPr>
            <w:t>Mjesto izvođenja</w:t>
          </w:r>
        </w:p>
      </w:docPartBody>
    </w:docPart>
    <w:docPart>
      <w:docPartPr>
        <w:name w:val="DF155268B60D4B649B38146349846256"/>
        <w:category>
          <w:name w:val="General"/>
          <w:gallery w:val="placeholder"/>
        </w:category>
        <w:types>
          <w:type w:val="bbPlcHdr"/>
        </w:types>
        <w:behaviors>
          <w:behavior w:val="content"/>
        </w:behaviors>
        <w:guid w:val="{2D66E9A3-D89D-42B1-81E2-AC7E81F9012B}"/>
      </w:docPartPr>
      <w:docPartBody>
        <w:p w:rsidR="00C738C0" w:rsidRDefault="00FA0B41">
          <w:r>
            <w:rPr>
              <w:rStyle w:val="PlaceholderText"/>
            </w:rPr>
            <w:t>Jezik izvođenja</w:t>
          </w:r>
        </w:p>
      </w:docPartBody>
    </w:docPart>
    <w:docPart>
      <w:docPartPr>
        <w:name w:val="37AEBD9F71C84EE5B09442C7EB8E7BCB"/>
        <w:category>
          <w:name w:val="General"/>
          <w:gallery w:val="placeholder"/>
        </w:category>
        <w:types>
          <w:type w:val="bbPlcHdr"/>
        </w:types>
        <w:behaviors>
          <w:behavior w:val="content"/>
        </w:behaviors>
        <w:guid w:val="{6BCEC4C2-C6D4-4279-A752-B8ECEE6CA612}"/>
      </w:docPartPr>
      <w:docPartBody>
        <w:p w:rsidR="00C738C0" w:rsidRDefault="00FA0B41">
          <w:r>
            <w:rPr>
              <w:rStyle w:val="PlaceholderText"/>
            </w:rPr>
            <w:t>Godina studija</w:t>
          </w:r>
        </w:p>
      </w:docPartBody>
    </w:docPart>
    <w:docPart>
      <w:docPartPr>
        <w:name w:val="6B6EF68BE99C4C05A810563ECFE12F38"/>
        <w:category>
          <w:name w:val="General"/>
          <w:gallery w:val="placeholder"/>
        </w:category>
        <w:types>
          <w:type w:val="bbPlcHdr"/>
        </w:types>
        <w:behaviors>
          <w:behavior w:val="content"/>
        </w:behaviors>
        <w:guid w:val="{1B40E87B-66AB-496C-BBBE-08CDF63DC93A}"/>
      </w:docPartPr>
      <w:docPartBody>
        <w:p w:rsidR="00C738C0" w:rsidRDefault="00FA0B41">
          <w:r>
            <w:rPr>
              <w:rStyle w:val="PlaceholderText"/>
            </w:rPr>
            <w:t>Engleski jezik</w:t>
          </w:r>
        </w:p>
      </w:docPartBody>
    </w:docPart>
    <w:docPart>
      <w:docPartPr>
        <w:name w:val="D0A846EBCE194B9CA958B6C510CE1A9E"/>
        <w:category>
          <w:name w:val="General"/>
          <w:gallery w:val="placeholder"/>
        </w:category>
        <w:types>
          <w:type w:val="bbPlcHdr"/>
        </w:types>
        <w:behaviors>
          <w:behavior w:val="content"/>
        </w:behaviors>
        <w:guid w:val="{7CD4BA0F-A7CB-4AAB-8FB2-E70BC33BB1C1}"/>
      </w:docPartPr>
      <w:docPartBody>
        <w:p w:rsidR="00C738C0" w:rsidRDefault="00FA0B41">
          <w:r>
            <w:rPr>
              <w:rStyle w:val="PlaceholderText"/>
            </w:rPr>
            <w:t>Ciljevi predmeta</w:t>
          </w:r>
        </w:p>
      </w:docPartBody>
    </w:docPart>
    <w:docPart>
      <w:docPartPr>
        <w:name w:val="68BF6D643CA5450AAE32325C8F05A886"/>
        <w:category>
          <w:name w:val="General"/>
          <w:gallery w:val="placeholder"/>
        </w:category>
        <w:types>
          <w:type w:val="bbPlcHdr"/>
        </w:types>
        <w:behaviors>
          <w:behavior w:val="content"/>
        </w:behaviors>
        <w:guid w:val="{EFECD887-22AB-4BD1-B0BE-700B00EAF88E}"/>
      </w:docPartPr>
      <w:docPartBody>
        <w:p w:rsidR="00C738C0" w:rsidRDefault="00FA0B41">
          <w:r>
            <w:rPr>
              <w:rStyle w:val="PlaceholderText"/>
            </w:rPr>
            <w:t>Preduvjeti</w:t>
          </w:r>
        </w:p>
      </w:docPartBody>
    </w:docPart>
    <w:docPart>
      <w:docPartPr>
        <w:name w:val="3D8CC3C7DF95407A9969C34A11D3149C"/>
        <w:category>
          <w:name w:val="General"/>
          <w:gallery w:val="placeholder"/>
        </w:category>
        <w:types>
          <w:type w:val="bbPlcHdr"/>
        </w:types>
        <w:behaviors>
          <w:behavior w:val="content"/>
        </w:behaviors>
        <w:guid w:val="{B0AE44BA-74F0-4973-9867-B88AD50F359E}"/>
      </w:docPartPr>
      <w:docPartBody>
        <w:p w:rsidR="00C738C0" w:rsidRDefault="00FA0B41">
          <w:r>
            <w:rPr>
              <w:rStyle w:val="PlaceholderText"/>
            </w:rPr>
            <w:t>Doprinos ishodima učenja programa</w:t>
          </w:r>
        </w:p>
      </w:docPartBody>
    </w:docPart>
    <w:docPart>
      <w:docPartPr>
        <w:name w:val="A94E642A42CF4111B256B1F8A5F17A01"/>
        <w:category>
          <w:name w:val="General"/>
          <w:gallery w:val="placeholder"/>
        </w:category>
        <w:types>
          <w:type w:val="bbPlcHdr"/>
        </w:types>
        <w:behaviors>
          <w:behavior w:val="content"/>
        </w:behaviors>
        <w:guid w:val="{94BF5F7E-DD1C-44EE-B4DC-9894DEA14D20}"/>
      </w:docPartPr>
      <w:docPartBody>
        <w:p w:rsidR="00C738C0" w:rsidRDefault="00FA0B41">
          <w:r>
            <w:rPr>
              <w:rStyle w:val="PlaceholderText"/>
            </w:rPr>
            <w:t>Ishodi učenja predmeta</w:t>
          </w:r>
        </w:p>
      </w:docPartBody>
    </w:docPart>
    <w:docPart>
      <w:docPartPr>
        <w:name w:val="7AC4CD631A504758883DB081C3BFCFED"/>
        <w:category>
          <w:name w:val="General"/>
          <w:gallery w:val="placeholder"/>
        </w:category>
        <w:types>
          <w:type w:val="bbPlcHdr"/>
        </w:types>
        <w:behaviors>
          <w:behavior w:val="content"/>
        </w:behaviors>
        <w:guid w:val="{8E8B8603-CE26-4EDC-B56C-830E75DD85E7}"/>
      </w:docPartPr>
      <w:docPartBody>
        <w:p w:rsidR="00C738C0" w:rsidRDefault="00FA0B41">
          <w:r>
            <w:rPr>
              <w:rStyle w:val="PlaceholderText"/>
            </w:rPr>
            <w:t>Sadržaj predmeta</w:t>
          </w:r>
        </w:p>
      </w:docPartBody>
    </w:docPart>
    <w:docPart>
      <w:docPartPr>
        <w:name w:val="E4C8287DC17D4308B0D7E68E599E3C29"/>
        <w:category>
          <w:name w:val="General"/>
          <w:gallery w:val="placeholder"/>
        </w:category>
        <w:types>
          <w:type w:val="bbPlcHdr"/>
        </w:types>
        <w:behaviors>
          <w:behavior w:val="content"/>
        </w:behaviors>
        <w:guid w:val="{E11C28DE-A708-402B-8C6F-8D0ED15B19F9}"/>
      </w:docPartPr>
      <w:docPartBody>
        <w:p w:rsidR="00C738C0" w:rsidRDefault="00FA0B4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4CDEE7C93B34120A60361DC09814399"/>
        <w:category>
          <w:name w:val="General"/>
          <w:gallery w:val="placeholder"/>
        </w:category>
        <w:types>
          <w:type w:val="bbPlcHdr"/>
        </w:types>
        <w:behaviors>
          <w:behavior w:val="content"/>
        </w:behaviors>
        <w:guid w:val="{F0A6547A-7037-4E49-8CC8-60F439F6FF0E}"/>
      </w:docPartPr>
      <w:docPartBody>
        <w:p w:rsidR="00C738C0" w:rsidRDefault="00FA0B41">
          <w:r w:rsidRPr="002D3BBF">
            <w:rPr>
              <w:rFonts w:ascii="Arial" w:hAnsi="Arial" w:cs="Arial"/>
              <w:sz w:val="20"/>
              <w:szCs w:val="20"/>
            </w:rPr>
            <w:t>(ostalo upisati)</w:t>
          </w:r>
          <w:r>
            <w:rPr>
              <w:rFonts w:ascii="Arial" w:hAnsi="Arial" w:cs="Arial"/>
              <w:sz w:val="20"/>
              <w:szCs w:val="20"/>
            </w:rPr>
            <w:t xml:space="preserve"> </w:t>
          </w:r>
        </w:p>
      </w:docPartBody>
    </w:docPart>
    <w:docPart>
      <w:docPartPr>
        <w:name w:val="10B735D034CD40B381359AF0145353BA"/>
        <w:category>
          <w:name w:val="General"/>
          <w:gallery w:val="placeholder"/>
        </w:category>
        <w:types>
          <w:type w:val="bbPlcHdr"/>
        </w:types>
        <w:behaviors>
          <w:behavior w:val="content"/>
        </w:behaviors>
        <w:guid w:val="{9F99E359-59ED-45DE-87EE-14D4A60C223D}"/>
      </w:docPartPr>
      <w:docPartBody>
        <w:p w:rsidR="00C738C0" w:rsidRDefault="00FA0B41">
          <w:r>
            <w:rPr>
              <w:rFonts w:ascii="Arial" w:hAnsi="Arial" w:cs="Arial"/>
              <w:sz w:val="20"/>
              <w:szCs w:val="20"/>
            </w:rPr>
            <w:t xml:space="preserve">  </w:t>
          </w:r>
        </w:p>
      </w:docPartBody>
    </w:docPart>
    <w:docPart>
      <w:docPartPr>
        <w:name w:val="3B0589000B304674AAF6607BFD913E08"/>
        <w:category>
          <w:name w:val="General"/>
          <w:gallery w:val="placeholder"/>
        </w:category>
        <w:types>
          <w:type w:val="bbPlcHdr"/>
        </w:types>
        <w:behaviors>
          <w:behavior w:val="content"/>
        </w:behaviors>
        <w:guid w:val="{1D053FD5-C50B-4FD6-9577-3B2B3467EC70}"/>
      </w:docPartPr>
      <w:docPartBody>
        <w:p w:rsidR="00C738C0" w:rsidRDefault="00FA0B41">
          <w:r>
            <w:rPr>
              <w:rFonts w:ascii="Arial" w:hAnsi="Arial" w:cs="Arial"/>
              <w:color w:val="000000"/>
              <w:sz w:val="20"/>
              <w:szCs w:val="20"/>
            </w:rPr>
            <w:t xml:space="preserve"> </w:t>
          </w:r>
        </w:p>
      </w:docPartBody>
    </w:docPart>
    <w:docPart>
      <w:docPartPr>
        <w:name w:val="FBFAB573359C4B8BB985BD59771AC064"/>
        <w:category>
          <w:name w:val="General"/>
          <w:gallery w:val="placeholder"/>
        </w:category>
        <w:types>
          <w:type w:val="bbPlcHdr"/>
        </w:types>
        <w:behaviors>
          <w:behavior w:val="content"/>
        </w:behaviors>
        <w:guid w:val="{17483494-580B-4958-B568-FAEE51425878}"/>
      </w:docPartPr>
      <w:docPartBody>
        <w:p w:rsidR="00C738C0" w:rsidRDefault="00FA0B41">
          <w:r w:rsidRPr="001C096C">
            <w:rPr>
              <w:rFonts w:ascii="Arial" w:hAnsi="Arial" w:cs="Arial"/>
              <w:color w:val="000000"/>
              <w:sz w:val="20"/>
              <w:szCs w:val="20"/>
            </w:rPr>
            <w:t xml:space="preserve"> </w:t>
          </w:r>
        </w:p>
      </w:docPartBody>
    </w:docPart>
    <w:docPart>
      <w:docPartPr>
        <w:name w:val="8B363DE6FF2F40298D33EC75552BBAC0"/>
        <w:category>
          <w:name w:val="General"/>
          <w:gallery w:val="placeholder"/>
        </w:category>
        <w:types>
          <w:type w:val="bbPlcHdr"/>
        </w:types>
        <w:behaviors>
          <w:behavior w:val="content"/>
        </w:behaviors>
        <w:guid w:val="{946CF748-EE6B-4C65-81CD-DC30C380DC59}"/>
      </w:docPartPr>
      <w:docPartBody>
        <w:p w:rsidR="00C738C0" w:rsidRDefault="00FA0B41">
          <w:r w:rsidRPr="001C096C">
            <w:rPr>
              <w:rFonts w:ascii="Arial" w:hAnsi="Arial" w:cs="Arial"/>
              <w:color w:val="000000"/>
              <w:sz w:val="20"/>
              <w:szCs w:val="20"/>
            </w:rPr>
            <w:t xml:space="preserve"> </w:t>
          </w:r>
        </w:p>
      </w:docPartBody>
    </w:docPart>
    <w:docPart>
      <w:docPartPr>
        <w:name w:val="BB3B047057A642A6A445DD064A7AEE17"/>
        <w:category>
          <w:name w:val="General"/>
          <w:gallery w:val="placeholder"/>
        </w:category>
        <w:types>
          <w:type w:val="bbPlcHdr"/>
        </w:types>
        <w:behaviors>
          <w:behavior w:val="content"/>
        </w:behaviors>
        <w:guid w:val="{61DB84F6-1651-43BF-B4E9-7774133C58FF}"/>
      </w:docPartPr>
      <w:docPartBody>
        <w:p w:rsidR="00C738C0" w:rsidRDefault="00FA0B41">
          <w:r w:rsidRPr="001C096C">
            <w:rPr>
              <w:rFonts w:ascii="Arial" w:hAnsi="Arial" w:cs="Arial"/>
              <w:color w:val="000000"/>
              <w:sz w:val="20"/>
              <w:szCs w:val="20"/>
            </w:rPr>
            <w:t xml:space="preserve"> </w:t>
          </w:r>
        </w:p>
      </w:docPartBody>
    </w:docPart>
    <w:docPart>
      <w:docPartPr>
        <w:name w:val="E6B38BC0EC0848E8A386F01F191D0EB2"/>
        <w:category>
          <w:name w:val="General"/>
          <w:gallery w:val="placeholder"/>
        </w:category>
        <w:types>
          <w:type w:val="bbPlcHdr"/>
        </w:types>
        <w:behaviors>
          <w:behavior w:val="content"/>
        </w:behaviors>
        <w:guid w:val="{2B6B659E-E263-488F-BA44-84CB398FC5A6}"/>
      </w:docPartPr>
      <w:docPartBody>
        <w:p w:rsidR="00C738C0" w:rsidRDefault="00FA0B41">
          <w:r w:rsidRPr="001C096C">
            <w:rPr>
              <w:rFonts w:ascii="Arial" w:hAnsi="Arial" w:cs="Arial"/>
              <w:color w:val="000000"/>
              <w:sz w:val="20"/>
              <w:szCs w:val="20"/>
            </w:rPr>
            <w:t xml:space="preserve"> </w:t>
          </w:r>
        </w:p>
      </w:docPartBody>
    </w:docPart>
    <w:docPart>
      <w:docPartPr>
        <w:name w:val="3147E26BB6E94E198371F50A6B2BE44B"/>
        <w:category>
          <w:name w:val="General"/>
          <w:gallery w:val="placeholder"/>
        </w:category>
        <w:types>
          <w:type w:val="bbPlcHdr"/>
        </w:types>
        <w:behaviors>
          <w:behavior w:val="content"/>
        </w:behaviors>
        <w:guid w:val="{E203B8B0-02AB-48E9-94C6-FD924B3A967E}"/>
      </w:docPartPr>
      <w:docPartBody>
        <w:p w:rsidR="00C738C0" w:rsidRDefault="00FA0B41">
          <w:r w:rsidRPr="001C096C">
            <w:rPr>
              <w:rFonts w:ascii="Arial" w:hAnsi="Arial" w:cs="Arial"/>
              <w:color w:val="000000"/>
              <w:sz w:val="20"/>
              <w:szCs w:val="20"/>
            </w:rPr>
            <w:t xml:space="preserve"> </w:t>
          </w:r>
        </w:p>
      </w:docPartBody>
    </w:docPart>
    <w:docPart>
      <w:docPartPr>
        <w:name w:val="E7100648FE8C4AF6B24264FDFEA5A057"/>
        <w:category>
          <w:name w:val="General"/>
          <w:gallery w:val="placeholder"/>
        </w:category>
        <w:types>
          <w:type w:val="bbPlcHdr"/>
        </w:types>
        <w:behaviors>
          <w:behavior w:val="content"/>
        </w:behaviors>
        <w:guid w:val="{2C8261E4-155E-47EC-AE60-38DC23469EAE}"/>
      </w:docPartPr>
      <w:docPartBody>
        <w:p w:rsidR="00C738C0" w:rsidRDefault="00FA0B41">
          <w:r w:rsidRPr="001C096C">
            <w:rPr>
              <w:rFonts w:ascii="Arial" w:hAnsi="Arial" w:cs="Arial"/>
              <w:color w:val="000000"/>
              <w:sz w:val="20"/>
              <w:szCs w:val="20"/>
            </w:rPr>
            <w:t xml:space="preserve"> </w:t>
          </w:r>
        </w:p>
      </w:docPartBody>
    </w:docPart>
    <w:docPart>
      <w:docPartPr>
        <w:name w:val="82714543F5CE41C5AD24DEEBFE79F38A"/>
        <w:category>
          <w:name w:val="General"/>
          <w:gallery w:val="placeholder"/>
        </w:category>
        <w:types>
          <w:type w:val="bbPlcHdr"/>
        </w:types>
        <w:behaviors>
          <w:behavior w:val="content"/>
        </w:behaviors>
        <w:guid w:val="{36FD18EF-4B63-4796-BD9A-5DA448CF8E8E}"/>
      </w:docPartPr>
      <w:docPartBody>
        <w:p w:rsidR="00C738C0" w:rsidRDefault="00FA0B41">
          <w:r w:rsidRPr="001C096C">
            <w:rPr>
              <w:rFonts w:ascii="Arial" w:hAnsi="Arial" w:cs="Arial"/>
              <w:color w:val="000000"/>
              <w:sz w:val="20"/>
              <w:szCs w:val="20"/>
            </w:rPr>
            <w:t xml:space="preserve"> </w:t>
          </w:r>
        </w:p>
      </w:docPartBody>
    </w:docPart>
    <w:docPart>
      <w:docPartPr>
        <w:name w:val="02FBED9104C3442AA536198781B44F36"/>
        <w:category>
          <w:name w:val="General"/>
          <w:gallery w:val="placeholder"/>
        </w:category>
        <w:types>
          <w:type w:val="bbPlcHdr"/>
        </w:types>
        <w:behaviors>
          <w:behavior w:val="content"/>
        </w:behaviors>
        <w:guid w:val="{82FA1502-F421-43C8-B18C-A1344871C4E8}"/>
      </w:docPartPr>
      <w:docPartBody>
        <w:p w:rsidR="00C738C0" w:rsidRDefault="00FA0B41">
          <w:r w:rsidRPr="001C096C">
            <w:rPr>
              <w:rFonts w:ascii="Arial" w:hAnsi="Arial" w:cs="Arial"/>
              <w:color w:val="000000"/>
              <w:sz w:val="20"/>
              <w:szCs w:val="20"/>
            </w:rPr>
            <w:t xml:space="preserve"> </w:t>
          </w:r>
        </w:p>
      </w:docPartBody>
    </w:docPart>
    <w:docPart>
      <w:docPartPr>
        <w:name w:val="392FBF95FF794431B0DF68A2525EB2AF"/>
        <w:category>
          <w:name w:val="General"/>
          <w:gallery w:val="placeholder"/>
        </w:category>
        <w:types>
          <w:type w:val="bbPlcHdr"/>
        </w:types>
        <w:behaviors>
          <w:behavior w:val="content"/>
        </w:behaviors>
        <w:guid w:val="{F4454481-27AC-4A13-BA9B-7D0CC6CC782F}"/>
      </w:docPartPr>
      <w:docPartBody>
        <w:p w:rsidR="00C738C0" w:rsidRDefault="00FA0B41">
          <w:r w:rsidRPr="001C096C">
            <w:rPr>
              <w:rFonts w:ascii="Arial" w:hAnsi="Arial" w:cs="Arial"/>
              <w:color w:val="000000"/>
              <w:sz w:val="20"/>
              <w:szCs w:val="20"/>
            </w:rPr>
            <w:t xml:space="preserve"> </w:t>
          </w:r>
        </w:p>
      </w:docPartBody>
    </w:docPart>
    <w:docPart>
      <w:docPartPr>
        <w:name w:val="F31391D9A2254E89861B028BE1A5D4DF"/>
        <w:category>
          <w:name w:val="General"/>
          <w:gallery w:val="placeholder"/>
        </w:category>
        <w:types>
          <w:type w:val="bbPlcHdr"/>
        </w:types>
        <w:behaviors>
          <w:behavior w:val="content"/>
        </w:behaviors>
        <w:guid w:val="{3C1E2EFA-EF76-4CF0-B45C-38662255641E}"/>
      </w:docPartPr>
      <w:docPartBody>
        <w:p w:rsidR="00C738C0" w:rsidRDefault="00FA0B41">
          <w:r w:rsidRPr="002D3BBF">
            <w:rPr>
              <w:rFonts w:ascii="Arial" w:hAnsi="Arial" w:cs="Arial"/>
              <w:sz w:val="20"/>
              <w:szCs w:val="20"/>
            </w:rPr>
            <w:t>(ostalo upisati)</w:t>
          </w:r>
          <w:r>
            <w:rPr>
              <w:rFonts w:ascii="Arial" w:hAnsi="Arial" w:cs="Arial"/>
              <w:sz w:val="20"/>
              <w:szCs w:val="20"/>
            </w:rPr>
            <w:t xml:space="preserve"> </w:t>
          </w:r>
        </w:p>
      </w:docPartBody>
    </w:docPart>
    <w:docPart>
      <w:docPartPr>
        <w:name w:val="0E792A3F48624EBA86B535BC52A2FFC2"/>
        <w:category>
          <w:name w:val="General"/>
          <w:gallery w:val="placeholder"/>
        </w:category>
        <w:types>
          <w:type w:val="bbPlcHdr"/>
        </w:types>
        <w:behaviors>
          <w:behavior w:val="content"/>
        </w:behaviors>
        <w:guid w:val="{4F1DC3DF-99A9-4E7C-BA99-C70FC94C5F68}"/>
      </w:docPartPr>
      <w:docPartBody>
        <w:p w:rsidR="00C738C0" w:rsidRDefault="00FA0B41">
          <w:r w:rsidRPr="001C096C">
            <w:rPr>
              <w:rFonts w:ascii="Arial" w:hAnsi="Arial" w:cs="Arial"/>
              <w:color w:val="000000"/>
              <w:sz w:val="20"/>
              <w:szCs w:val="20"/>
            </w:rPr>
            <w:t xml:space="preserve"> </w:t>
          </w:r>
        </w:p>
      </w:docPartBody>
    </w:docPart>
    <w:docPart>
      <w:docPartPr>
        <w:name w:val="A2A4EC84BEB2422A878EF3C2E884C3CA"/>
        <w:category>
          <w:name w:val="General"/>
          <w:gallery w:val="placeholder"/>
        </w:category>
        <w:types>
          <w:type w:val="bbPlcHdr"/>
        </w:types>
        <w:behaviors>
          <w:behavior w:val="content"/>
        </w:behaviors>
        <w:guid w:val="{81209976-3F7A-4457-B15C-18401ED0A752}"/>
      </w:docPartPr>
      <w:docPartBody>
        <w:p w:rsidR="00C738C0" w:rsidRDefault="00FA0B41">
          <w:r w:rsidRPr="001C096C">
            <w:rPr>
              <w:rFonts w:ascii="Arial" w:hAnsi="Arial" w:cs="Arial"/>
              <w:color w:val="000000"/>
              <w:sz w:val="20"/>
              <w:szCs w:val="20"/>
            </w:rPr>
            <w:t xml:space="preserve"> </w:t>
          </w:r>
        </w:p>
      </w:docPartBody>
    </w:docPart>
    <w:docPart>
      <w:docPartPr>
        <w:name w:val="C29654D5104E4145A8529DD14C44C684"/>
        <w:category>
          <w:name w:val="General"/>
          <w:gallery w:val="placeholder"/>
        </w:category>
        <w:types>
          <w:type w:val="bbPlcHdr"/>
        </w:types>
        <w:behaviors>
          <w:behavior w:val="content"/>
        </w:behaviors>
        <w:guid w:val="{58E2790D-26AE-45EA-B31B-172D70C4CF9B}"/>
      </w:docPartPr>
      <w:docPartBody>
        <w:p w:rsidR="00C738C0" w:rsidRDefault="00FA0B41">
          <w:r w:rsidRPr="001C096C">
            <w:rPr>
              <w:rFonts w:ascii="Arial" w:hAnsi="Arial" w:cs="Arial"/>
              <w:color w:val="000000"/>
              <w:sz w:val="20"/>
              <w:szCs w:val="20"/>
            </w:rPr>
            <w:t xml:space="preserve"> </w:t>
          </w:r>
        </w:p>
      </w:docPartBody>
    </w:docPart>
    <w:docPart>
      <w:docPartPr>
        <w:name w:val="DA60E9FE5BAD423680EFED82B0B516C7"/>
        <w:category>
          <w:name w:val="General"/>
          <w:gallery w:val="placeholder"/>
        </w:category>
        <w:types>
          <w:type w:val="bbPlcHdr"/>
        </w:types>
        <w:behaviors>
          <w:behavior w:val="content"/>
        </w:behaviors>
        <w:guid w:val="{7331A2E9-3AFD-4861-B2EE-B879E6485D4B}"/>
      </w:docPartPr>
      <w:docPartBody>
        <w:p w:rsidR="00C738C0" w:rsidRDefault="00FA0B41">
          <w:r w:rsidRPr="001C096C">
            <w:rPr>
              <w:rFonts w:ascii="Arial" w:hAnsi="Arial" w:cs="Arial"/>
              <w:color w:val="000000"/>
              <w:sz w:val="20"/>
              <w:szCs w:val="20"/>
            </w:rPr>
            <w:t xml:space="preserve"> </w:t>
          </w:r>
        </w:p>
      </w:docPartBody>
    </w:docPart>
    <w:docPart>
      <w:docPartPr>
        <w:name w:val="A8EDBC19172A4467BD8BFD7539E572E0"/>
        <w:category>
          <w:name w:val="General"/>
          <w:gallery w:val="placeholder"/>
        </w:category>
        <w:types>
          <w:type w:val="bbPlcHdr"/>
        </w:types>
        <w:behaviors>
          <w:behavior w:val="content"/>
        </w:behaviors>
        <w:guid w:val="{63AC404A-5518-46A7-B8EF-B5B50793A640}"/>
      </w:docPartPr>
      <w:docPartBody>
        <w:p w:rsidR="00C738C0" w:rsidRDefault="00FA0B41">
          <w:r w:rsidRPr="001C096C">
            <w:rPr>
              <w:rFonts w:ascii="Arial" w:hAnsi="Arial" w:cs="Arial"/>
              <w:color w:val="000000"/>
              <w:sz w:val="20"/>
              <w:szCs w:val="20"/>
            </w:rPr>
            <w:t xml:space="preserve"> </w:t>
          </w:r>
        </w:p>
      </w:docPartBody>
    </w:docPart>
    <w:docPart>
      <w:docPartPr>
        <w:name w:val="95E5180FCF4F4497A5AD34643CB1EB77"/>
        <w:category>
          <w:name w:val="General"/>
          <w:gallery w:val="placeholder"/>
        </w:category>
        <w:types>
          <w:type w:val="bbPlcHdr"/>
        </w:types>
        <w:behaviors>
          <w:behavior w:val="content"/>
        </w:behaviors>
        <w:guid w:val="{DA131182-4C80-4366-BD14-A4DBA57B57C3}"/>
      </w:docPartPr>
      <w:docPartBody>
        <w:p w:rsidR="00C738C0" w:rsidRDefault="00FA0B41">
          <w:r w:rsidRPr="001C096C">
            <w:rPr>
              <w:rFonts w:ascii="Arial" w:hAnsi="Arial" w:cs="Arial"/>
              <w:color w:val="000000"/>
              <w:sz w:val="20"/>
              <w:szCs w:val="20"/>
            </w:rPr>
            <w:t xml:space="preserve"> </w:t>
          </w:r>
        </w:p>
      </w:docPartBody>
    </w:docPart>
    <w:docPart>
      <w:docPartPr>
        <w:name w:val="A858E4F8607440398C260DC354F3A69C"/>
        <w:category>
          <w:name w:val="General"/>
          <w:gallery w:val="placeholder"/>
        </w:category>
        <w:types>
          <w:type w:val="bbPlcHdr"/>
        </w:types>
        <w:behaviors>
          <w:behavior w:val="content"/>
        </w:behaviors>
        <w:guid w:val="{193E7943-1EA2-4C1D-A28A-99CE5CCC139F}"/>
      </w:docPartPr>
      <w:docPartBody>
        <w:p w:rsidR="00C738C0" w:rsidRDefault="00FA0B41">
          <w:r w:rsidRPr="002D3BBF">
            <w:rPr>
              <w:rFonts w:ascii="Arial" w:hAnsi="Arial" w:cs="Arial"/>
              <w:sz w:val="20"/>
              <w:szCs w:val="20"/>
            </w:rPr>
            <w:t>(ostalo upisati)</w:t>
          </w:r>
          <w:r>
            <w:rPr>
              <w:rFonts w:ascii="Arial" w:hAnsi="Arial" w:cs="Arial"/>
              <w:sz w:val="20"/>
              <w:szCs w:val="20"/>
            </w:rPr>
            <w:t xml:space="preserve"> </w:t>
          </w:r>
        </w:p>
      </w:docPartBody>
    </w:docPart>
    <w:docPart>
      <w:docPartPr>
        <w:name w:val="F563562338E646748444DFAD38FC39AF"/>
        <w:category>
          <w:name w:val="General"/>
          <w:gallery w:val="placeholder"/>
        </w:category>
        <w:types>
          <w:type w:val="bbPlcHdr"/>
        </w:types>
        <w:behaviors>
          <w:behavior w:val="content"/>
        </w:behaviors>
        <w:guid w:val="{C003C7BD-6D50-4B0F-BE67-4C293640C892}"/>
      </w:docPartPr>
      <w:docPartBody>
        <w:p w:rsidR="00C738C0" w:rsidRDefault="00FA0B41">
          <w:r w:rsidRPr="001C096C">
            <w:rPr>
              <w:rFonts w:ascii="Arial" w:hAnsi="Arial" w:cs="Arial"/>
              <w:color w:val="000000"/>
              <w:sz w:val="20"/>
              <w:szCs w:val="20"/>
            </w:rPr>
            <w:t xml:space="preserve"> </w:t>
          </w:r>
        </w:p>
      </w:docPartBody>
    </w:docPart>
    <w:docPart>
      <w:docPartPr>
        <w:name w:val="3EFB15FAA3CD406882BF94F968B22F23"/>
        <w:category>
          <w:name w:val="General"/>
          <w:gallery w:val="placeholder"/>
        </w:category>
        <w:types>
          <w:type w:val="bbPlcHdr"/>
        </w:types>
        <w:behaviors>
          <w:behavior w:val="content"/>
        </w:behaviors>
        <w:guid w:val="{0803ED5E-7A35-47A5-B134-3AAD11762FD7}"/>
      </w:docPartPr>
      <w:docPartBody>
        <w:p w:rsidR="00C738C0" w:rsidRDefault="00FA0B41">
          <w:r w:rsidRPr="001C096C">
            <w:rPr>
              <w:rFonts w:ascii="Arial" w:hAnsi="Arial" w:cs="Arial"/>
              <w:color w:val="000000"/>
              <w:sz w:val="20"/>
              <w:szCs w:val="20"/>
            </w:rPr>
            <w:t xml:space="preserve"> </w:t>
          </w:r>
        </w:p>
      </w:docPartBody>
    </w:docPart>
    <w:docPart>
      <w:docPartPr>
        <w:name w:val="9DC4A935375C4931BCDA94B019CD5733"/>
        <w:category>
          <w:name w:val="General"/>
          <w:gallery w:val="placeholder"/>
        </w:category>
        <w:types>
          <w:type w:val="bbPlcHdr"/>
        </w:types>
        <w:behaviors>
          <w:behavior w:val="content"/>
        </w:behaviors>
        <w:guid w:val="{4B613877-D972-4715-B3A5-36EDDE16D647}"/>
      </w:docPartPr>
      <w:docPartBody>
        <w:p w:rsidR="00C738C0" w:rsidRDefault="00FA0B41">
          <w:r w:rsidRPr="001C096C">
            <w:rPr>
              <w:rFonts w:ascii="Arial" w:hAnsi="Arial" w:cs="Arial"/>
              <w:color w:val="000000"/>
              <w:sz w:val="20"/>
              <w:szCs w:val="20"/>
            </w:rPr>
            <w:t xml:space="preserve"> </w:t>
          </w:r>
        </w:p>
      </w:docPartBody>
    </w:docPart>
    <w:docPart>
      <w:docPartPr>
        <w:name w:val="8028047B5C854241BAFAEFEB628CFCEB"/>
        <w:category>
          <w:name w:val="General"/>
          <w:gallery w:val="placeholder"/>
        </w:category>
        <w:types>
          <w:type w:val="bbPlcHdr"/>
        </w:types>
        <w:behaviors>
          <w:behavior w:val="content"/>
        </w:behaviors>
        <w:guid w:val="{A246EE27-6CF6-4F42-B611-084809213FC6}"/>
      </w:docPartPr>
      <w:docPartBody>
        <w:p w:rsidR="00C738C0" w:rsidRDefault="00FA0B41">
          <w:r w:rsidRPr="001C096C">
            <w:rPr>
              <w:rFonts w:ascii="Arial" w:hAnsi="Arial" w:cs="Arial"/>
              <w:color w:val="000000"/>
              <w:sz w:val="20"/>
              <w:szCs w:val="20"/>
            </w:rPr>
            <w:t xml:space="preserve"> </w:t>
          </w:r>
        </w:p>
      </w:docPartBody>
    </w:docPart>
    <w:docPart>
      <w:docPartPr>
        <w:name w:val="A1E00B999519444E8E08FD81F267FC48"/>
        <w:category>
          <w:name w:val="General"/>
          <w:gallery w:val="placeholder"/>
        </w:category>
        <w:types>
          <w:type w:val="bbPlcHdr"/>
        </w:types>
        <w:behaviors>
          <w:behavior w:val="content"/>
        </w:behaviors>
        <w:guid w:val="{ED79C89E-9B7E-4478-B9B7-81AB9980819E}"/>
      </w:docPartPr>
      <w:docPartBody>
        <w:p w:rsidR="00C738C0" w:rsidRDefault="00FA0B41">
          <w:r w:rsidRPr="001C096C">
            <w:rPr>
              <w:rFonts w:ascii="Arial" w:hAnsi="Arial" w:cs="Arial"/>
              <w:color w:val="000000"/>
              <w:sz w:val="20"/>
              <w:szCs w:val="20"/>
            </w:rPr>
            <w:t xml:space="preserve"> </w:t>
          </w:r>
        </w:p>
      </w:docPartBody>
    </w:docPart>
    <w:docPart>
      <w:docPartPr>
        <w:name w:val="CEF3CFEEF8C04170A7E00C286566985A"/>
        <w:category>
          <w:name w:val="General"/>
          <w:gallery w:val="placeholder"/>
        </w:category>
        <w:types>
          <w:type w:val="bbPlcHdr"/>
        </w:types>
        <w:behaviors>
          <w:behavior w:val="content"/>
        </w:behaviors>
        <w:guid w:val="{67D9748B-6F72-47C8-8A93-176A9CA9E57F}"/>
      </w:docPartPr>
      <w:docPartBody>
        <w:p w:rsidR="00C738C0" w:rsidRDefault="00FA0B41">
          <w:r w:rsidRPr="001C096C">
            <w:rPr>
              <w:rFonts w:ascii="Arial" w:hAnsi="Arial" w:cs="Arial"/>
              <w:color w:val="000000"/>
              <w:sz w:val="20"/>
              <w:szCs w:val="20"/>
            </w:rPr>
            <w:t xml:space="preserve"> </w:t>
          </w:r>
        </w:p>
      </w:docPartBody>
    </w:docPart>
    <w:docPart>
      <w:docPartPr>
        <w:name w:val="A0A1413F6D0B4815A840CE2E90004220"/>
        <w:category>
          <w:name w:val="General"/>
          <w:gallery w:val="placeholder"/>
        </w:category>
        <w:types>
          <w:type w:val="bbPlcHdr"/>
        </w:types>
        <w:behaviors>
          <w:behavior w:val="content"/>
        </w:behaviors>
        <w:guid w:val="{520F0B1D-21CC-4CB0-971D-30E0F36E325F}"/>
      </w:docPartPr>
      <w:docPartBody>
        <w:p w:rsidR="00C738C0" w:rsidRDefault="00FA0B41">
          <w:r w:rsidRPr="002B6B3C">
            <w:rPr>
              <w:rFonts w:ascii="Arial" w:hAnsi="Arial" w:cs="Arial"/>
              <w:sz w:val="20"/>
              <w:szCs w:val="20"/>
            </w:rPr>
            <w:t xml:space="preserve">(ostalo upisati) </w:t>
          </w:r>
        </w:p>
      </w:docPartBody>
    </w:docPart>
    <w:docPart>
      <w:docPartPr>
        <w:name w:val="8AA2CD0320D24A488D8836873FE7F67F"/>
        <w:category>
          <w:name w:val="General"/>
          <w:gallery w:val="placeholder"/>
        </w:category>
        <w:types>
          <w:type w:val="bbPlcHdr"/>
        </w:types>
        <w:behaviors>
          <w:behavior w:val="content"/>
        </w:behaviors>
        <w:guid w:val="{0DCA8C6B-814B-47CE-AD60-5CF8156D336E}"/>
      </w:docPartPr>
      <w:docPartBody>
        <w:p w:rsidR="00C738C0" w:rsidRDefault="00FA0B41">
          <w:r w:rsidRPr="001C096C">
            <w:rPr>
              <w:rFonts w:ascii="Arial" w:hAnsi="Arial" w:cs="Arial"/>
              <w:color w:val="000000"/>
              <w:sz w:val="20"/>
              <w:szCs w:val="20"/>
            </w:rPr>
            <w:t xml:space="preserve"> </w:t>
          </w:r>
        </w:p>
      </w:docPartBody>
    </w:docPart>
    <w:docPart>
      <w:docPartPr>
        <w:name w:val="2E976A2575EA44A29533BC614D743040"/>
        <w:category>
          <w:name w:val="General"/>
          <w:gallery w:val="placeholder"/>
        </w:category>
        <w:types>
          <w:type w:val="bbPlcHdr"/>
        </w:types>
        <w:behaviors>
          <w:behavior w:val="content"/>
        </w:behaviors>
        <w:guid w:val="{9CAD5D76-3FB5-42FF-B783-A218D5324DEC}"/>
      </w:docPartPr>
      <w:docPartBody>
        <w:p w:rsidR="00C738C0" w:rsidRDefault="00FA0B41">
          <w:r w:rsidRPr="001C096C">
            <w:rPr>
              <w:rFonts w:ascii="Arial" w:hAnsi="Arial" w:cs="Arial"/>
              <w:color w:val="000000"/>
              <w:sz w:val="20"/>
              <w:szCs w:val="20"/>
            </w:rPr>
            <w:t xml:space="preserve"> </w:t>
          </w:r>
        </w:p>
      </w:docPartBody>
    </w:docPart>
    <w:docPart>
      <w:docPartPr>
        <w:name w:val="22153041D66B4500AAFC14D496229860"/>
        <w:category>
          <w:name w:val="General"/>
          <w:gallery w:val="placeholder"/>
        </w:category>
        <w:types>
          <w:type w:val="bbPlcHdr"/>
        </w:types>
        <w:behaviors>
          <w:behavior w:val="content"/>
        </w:behaviors>
        <w:guid w:val="{3698AE98-6915-46D4-8F70-E9C6ECA621F0}"/>
      </w:docPartPr>
      <w:docPartBody>
        <w:p w:rsidR="00C738C0" w:rsidRDefault="00FA0B41">
          <w:r w:rsidRPr="001C096C">
            <w:rPr>
              <w:rFonts w:ascii="Arial" w:hAnsi="Arial" w:cs="Arial"/>
              <w:color w:val="000000"/>
              <w:sz w:val="20"/>
              <w:szCs w:val="20"/>
            </w:rPr>
            <w:t xml:space="preserve"> </w:t>
          </w:r>
        </w:p>
      </w:docPartBody>
    </w:docPart>
    <w:docPart>
      <w:docPartPr>
        <w:name w:val="0AE906AAC9754897AA03D01DE55AC2EB"/>
        <w:category>
          <w:name w:val="General"/>
          <w:gallery w:val="placeholder"/>
        </w:category>
        <w:types>
          <w:type w:val="bbPlcHdr"/>
        </w:types>
        <w:behaviors>
          <w:behavior w:val="content"/>
        </w:behaviors>
        <w:guid w:val="{FB9B3641-7B90-4AC2-92C4-B3BB37C6C559}"/>
      </w:docPartPr>
      <w:docPartBody>
        <w:p w:rsidR="00C738C0" w:rsidRDefault="00FA0B41">
          <w:r w:rsidRPr="001C096C">
            <w:rPr>
              <w:rFonts w:ascii="Arial" w:hAnsi="Arial" w:cs="Arial"/>
              <w:color w:val="000000"/>
              <w:sz w:val="20"/>
              <w:szCs w:val="20"/>
            </w:rPr>
            <w:t xml:space="preserve">  </w:t>
          </w:r>
        </w:p>
      </w:docPartBody>
    </w:docPart>
    <w:docPart>
      <w:docPartPr>
        <w:name w:val="1AB34217062542BBB7AB9A76C346622B"/>
        <w:category>
          <w:name w:val="General"/>
          <w:gallery w:val="placeholder"/>
        </w:category>
        <w:types>
          <w:type w:val="bbPlcHdr"/>
        </w:types>
        <w:behaviors>
          <w:behavior w:val="content"/>
        </w:behaviors>
        <w:guid w:val="{1CCE6B50-D608-4A19-AA91-14B922FDC503}"/>
      </w:docPartPr>
      <w:docPartBody>
        <w:p w:rsidR="00C738C0" w:rsidRDefault="00FA0B41">
          <w:r w:rsidRPr="001C096C">
            <w:rPr>
              <w:rFonts w:ascii="Arial" w:hAnsi="Arial" w:cs="Arial"/>
              <w:color w:val="000000"/>
              <w:sz w:val="20"/>
              <w:szCs w:val="20"/>
            </w:rPr>
            <w:t xml:space="preserve"> </w:t>
          </w:r>
        </w:p>
      </w:docPartBody>
    </w:docPart>
    <w:docPart>
      <w:docPartPr>
        <w:name w:val="B7D1D22F07F6496CA11048B53A36157D"/>
        <w:category>
          <w:name w:val="General"/>
          <w:gallery w:val="placeholder"/>
        </w:category>
        <w:types>
          <w:type w:val="bbPlcHdr"/>
        </w:types>
        <w:behaviors>
          <w:behavior w:val="content"/>
        </w:behaviors>
        <w:guid w:val="{CF661745-6A4E-4D97-9B8F-428CECC23809}"/>
      </w:docPartPr>
      <w:docPartBody>
        <w:p w:rsidR="00C738C0" w:rsidRDefault="00FA0B41">
          <w:r w:rsidRPr="001C096C">
            <w:rPr>
              <w:rFonts w:ascii="Arial" w:hAnsi="Arial" w:cs="Arial"/>
              <w:color w:val="000000"/>
              <w:sz w:val="20"/>
              <w:szCs w:val="20"/>
            </w:rPr>
            <w:t xml:space="preserve"> </w:t>
          </w:r>
        </w:p>
      </w:docPartBody>
    </w:docPart>
    <w:docPart>
      <w:docPartPr>
        <w:name w:val="0D0DD49EC78E4276971882B94CE97B4C"/>
        <w:category>
          <w:name w:val="General"/>
          <w:gallery w:val="placeholder"/>
        </w:category>
        <w:types>
          <w:type w:val="bbPlcHdr"/>
        </w:types>
        <w:behaviors>
          <w:behavior w:val="content"/>
        </w:behaviors>
        <w:guid w:val="{BF60C20B-4A58-4E7C-A5DD-0BDFC1B87326}"/>
      </w:docPartPr>
      <w:docPartBody>
        <w:p w:rsidR="00C738C0" w:rsidRDefault="00FA0B41">
          <w:r>
            <w:rPr>
              <w:rStyle w:val="PlaceholderText"/>
            </w:rPr>
            <w:t>ECTS</w:t>
          </w:r>
        </w:p>
      </w:docPartBody>
    </w:docPart>
    <w:docPart>
      <w:docPartPr>
        <w:name w:val="BD8D5DCF1647445F83B49BB6011E4577"/>
        <w:category>
          <w:name w:val="General"/>
          <w:gallery w:val="placeholder"/>
        </w:category>
        <w:types>
          <w:type w:val="bbPlcHdr"/>
        </w:types>
        <w:behaviors>
          <w:behavior w:val="content"/>
        </w:behaviors>
        <w:guid w:val="{DC9814A4-EA6D-475A-97EE-6E25CEB7D30C}"/>
      </w:docPartPr>
      <w:docPartBody>
        <w:p w:rsidR="00C738C0" w:rsidRDefault="00FA0B41">
          <w:r>
            <w:rPr>
              <w:rStyle w:val="PlaceholderText"/>
            </w:rPr>
            <w:t>Metode i kriteriji vrednovanja</w:t>
          </w:r>
        </w:p>
      </w:docPartBody>
    </w:docPart>
    <w:docPart>
      <w:docPartPr>
        <w:name w:val="3607ECA51F9F44C3878C30E57C6CCDD3"/>
        <w:category>
          <w:name w:val="General"/>
          <w:gallery w:val="placeholder"/>
        </w:category>
        <w:types>
          <w:type w:val="bbPlcHdr"/>
        </w:types>
        <w:behaviors>
          <w:behavior w:val="content"/>
        </w:behaviors>
        <w:guid w:val="{B84B317D-27E0-488D-B813-138C9ECDF8C3}"/>
      </w:docPartPr>
      <w:docPartBody>
        <w:p w:rsidR="00C738C0" w:rsidRDefault="00FA0B41">
          <w:r>
            <w:rPr>
              <w:rStyle w:val="PlaceholderText"/>
            </w:rPr>
            <w:t>Obveze studenata</w:t>
          </w:r>
        </w:p>
      </w:docPartBody>
    </w:docPart>
    <w:docPart>
      <w:docPartPr>
        <w:name w:val="DCBA0E6BD2B74D618CDE18F6FEE2F160"/>
        <w:category>
          <w:name w:val="General"/>
          <w:gallery w:val="placeholder"/>
        </w:category>
        <w:types>
          <w:type w:val="bbPlcHdr"/>
        </w:types>
        <w:behaviors>
          <w:behavior w:val="content"/>
        </w:behaviors>
        <w:guid w:val="{F8218054-05A0-4EFF-A9E1-30E92ED67668}"/>
      </w:docPartPr>
      <w:docPartBody>
        <w:p w:rsidR="00C738C0" w:rsidRDefault="00FA0B41">
          <w:r w:rsidRPr="00DE16E6">
            <w:rPr>
              <w:rStyle w:val="PlaceholderText"/>
            </w:rPr>
            <w:t>Click here to enter text.</w:t>
          </w:r>
        </w:p>
      </w:docPartBody>
    </w:docPart>
    <w:docPart>
      <w:docPartPr>
        <w:name w:val="07869C96B1ED4CA3B8DB4E1D648AF7B4"/>
        <w:category>
          <w:name w:val="General"/>
          <w:gallery w:val="placeholder"/>
        </w:category>
        <w:types>
          <w:type w:val="bbPlcHdr"/>
        </w:types>
        <w:behaviors>
          <w:behavior w:val="content"/>
        </w:behaviors>
        <w:guid w:val="{C91DFA22-AD94-4AE7-ADA2-A9E40843B2D4}"/>
      </w:docPartPr>
      <w:docPartBody>
        <w:p w:rsidR="00C738C0" w:rsidRDefault="00FA0B41">
          <w:r>
            <w:rPr>
              <w:rFonts w:ascii="Arial" w:hAnsi="Arial" w:cs="Arial"/>
              <w:color w:val="000000"/>
              <w:sz w:val="20"/>
              <w:szCs w:val="20"/>
            </w:rPr>
            <w:t xml:space="preserve"> </w:t>
          </w:r>
        </w:p>
      </w:docPartBody>
    </w:docPart>
    <w:docPart>
      <w:docPartPr>
        <w:name w:val="5A939097DFEE4F2DA49385092295EAF3"/>
        <w:category>
          <w:name w:val="General"/>
          <w:gallery w:val="placeholder"/>
        </w:category>
        <w:types>
          <w:type w:val="bbPlcHdr"/>
        </w:types>
        <w:behaviors>
          <w:behavior w:val="content"/>
        </w:behaviors>
        <w:guid w:val="{30D9B376-80C4-40A3-90AD-008BEB802CF2}"/>
      </w:docPartPr>
      <w:docPartBody>
        <w:p w:rsidR="00C738C0" w:rsidRDefault="00FA0B41">
          <w:r>
            <w:rPr>
              <w:rFonts w:ascii="Arial" w:hAnsi="Arial" w:cs="Arial"/>
              <w:color w:val="000000"/>
              <w:sz w:val="20"/>
              <w:szCs w:val="20"/>
            </w:rPr>
            <w:t xml:space="preserve"> </w:t>
          </w:r>
        </w:p>
      </w:docPartBody>
    </w:docPart>
    <w:docPart>
      <w:docPartPr>
        <w:name w:val="499403A7CE86434B82893A758B8CBC8F"/>
        <w:category>
          <w:name w:val="General"/>
          <w:gallery w:val="placeholder"/>
        </w:category>
        <w:types>
          <w:type w:val="bbPlcHdr"/>
        </w:types>
        <w:behaviors>
          <w:behavior w:val="content"/>
        </w:behaviors>
        <w:guid w:val="{156854C1-E5FA-4A73-AC64-B0A1D2909F55}"/>
      </w:docPartPr>
      <w:docPartBody>
        <w:p w:rsidR="00C738C0" w:rsidRDefault="00FA0B41">
          <w:r>
            <w:rPr>
              <w:rFonts w:ascii="Arial" w:hAnsi="Arial" w:cs="Arial"/>
              <w:color w:val="000000"/>
              <w:sz w:val="20"/>
              <w:szCs w:val="20"/>
            </w:rPr>
            <w:t xml:space="preserve"> </w:t>
          </w:r>
        </w:p>
      </w:docPartBody>
    </w:docPart>
    <w:docPart>
      <w:docPartPr>
        <w:name w:val="F13688FE4A014EB1A356BE5CFBDC2FB5"/>
        <w:category>
          <w:name w:val="General"/>
          <w:gallery w:val="placeholder"/>
        </w:category>
        <w:types>
          <w:type w:val="bbPlcHdr"/>
        </w:types>
        <w:behaviors>
          <w:behavior w:val="content"/>
        </w:behaviors>
        <w:guid w:val="{9180CFEC-3B26-4E37-8D22-B55DFEC2A181}"/>
      </w:docPartPr>
      <w:docPartBody>
        <w:p w:rsidR="00C738C0" w:rsidRDefault="00FA0B41">
          <w:r>
            <w:rPr>
              <w:rFonts w:ascii="Arial" w:hAnsi="Arial" w:cs="Arial"/>
              <w:color w:val="000000"/>
              <w:sz w:val="20"/>
              <w:szCs w:val="20"/>
            </w:rPr>
            <w:t xml:space="preserve"> </w:t>
          </w:r>
        </w:p>
      </w:docPartBody>
    </w:docPart>
    <w:docPart>
      <w:docPartPr>
        <w:name w:val="F823A0AEBBF64F4FB0DB4B37183339AF"/>
        <w:category>
          <w:name w:val="General"/>
          <w:gallery w:val="placeholder"/>
        </w:category>
        <w:types>
          <w:type w:val="bbPlcHdr"/>
        </w:types>
        <w:behaviors>
          <w:behavior w:val="content"/>
        </w:behaviors>
        <w:guid w:val="{6C11993C-626B-4CA8-990B-D2B17CDCCD3B}"/>
      </w:docPartPr>
      <w:docPartBody>
        <w:p w:rsidR="00C738C0" w:rsidRDefault="00FA0B41">
          <w:r>
            <w:rPr>
              <w:rFonts w:ascii="Arial" w:hAnsi="Arial" w:cs="Arial"/>
              <w:color w:val="000000"/>
              <w:sz w:val="20"/>
              <w:szCs w:val="20"/>
            </w:rPr>
            <w:t xml:space="preserve"> </w:t>
          </w:r>
        </w:p>
      </w:docPartBody>
    </w:docPart>
    <w:docPart>
      <w:docPartPr>
        <w:name w:val="2E4F4DA0FBF848B9B9ACE5D8F0FDAF9A"/>
        <w:category>
          <w:name w:val="General"/>
          <w:gallery w:val="placeholder"/>
        </w:category>
        <w:types>
          <w:type w:val="bbPlcHdr"/>
        </w:types>
        <w:behaviors>
          <w:behavior w:val="content"/>
        </w:behaviors>
        <w:guid w:val="{3AF8DA70-B7D9-46BB-81A9-B41D8289127D}"/>
      </w:docPartPr>
      <w:docPartBody>
        <w:p w:rsidR="00C738C0" w:rsidRDefault="00FA0B41">
          <w:r>
            <w:rPr>
              <w:rFonts w:ascii="Arial" w:hAnsi="Arial" w:cs="Arial"/>
              <w:color w:val="000000"/>
              <w:sz w:val="20"/>
              <w:szCs w:val="20"/>
            </w:rPr>
            <w:t xml:space="preserve"> </w:t>
          </w:r>
        </w:p>
      </w:docPartBody>
    </w:docPart>
    <w:docPart>
      <w:docPartPr>
        <w:name w:val="BEFE4947A68E4E8DBD0FB47E622601A1"/>
        <w:category>
          <w:name w:val="General"/>
          <w:gallery w:val="placeholder"/>
        </w:category>
        <w:types>
          <w:type w:val="bbPlcHdr"/>
        </w:types>
        <w:behaviors>
          <w:behavior w:val="content"/>
        </w:behaviors>
        <w:guid w:val="{C5225FF4-A430-49C5-838E-79680EB995F3}"/>
      </w:docPartPr>
      <w:docPartBody>
        <w:p w:rsidR="00C738C0" w:rsidRDefault="00FA0B41">
          <w:r>
            <w:rPr>
              <w:rFonts w:ascii="Arial" w:hAnsi="Arial" w:cs="Arial"/>
              <w:color w:val="000000"/>
              <w:sz w:val="20"/>
              <w:szCs w:val="20"/>
            </w:rPr>
            <w:t xml:space="preserve"> </w:t>
          </w:r>
        </w:p>
      </w:docPartBody>
    </w:docPart>
    <w:docPart>
      <w:docPartPr>
        <w:name w:val="E913383D5988461BBA39FBA9E2D3F288"/>
        <w:category>
          <w:name w:val="General"/>
          <w:gallery w:val="placeholder"/>
        </w:category>
        <w:types>
          <w:type w:val="bbPlcHdr"/>
        </w:types>
        <w:behaviors>
          <w:behavior w:val="content"/>
        </w:behaviors>
        <w:guid w:val="{39F66BF6-7AAE-48A6-9EF8-43093791B31A}"/>
      </w:docPartPr>
      <w:docPartBody>
        <w:p w:rsidR="00C738C0" w:rsidRDefault="00FA0B41">
          <w:r>
            <w:rPr>
              <w:rFonts w:ascii="Arial" w:hAnsi="Arial" w:cs="Arial"/>
              <w:color w:val="000000"/>
              <w:sz w:val="20"/>
              <w:szCs w:val="20"/>
            </w:rPr>
            <w:t xml:space="preserve"> </w:t>
          </w:r>
        </w:p>
      </w:docPartBody>
    </w:docPart>
    <w:docPart>
      <w:docPartPr>
        <w:name w:val="E5C202561E6F442AA1FFFE618120412A"/>
        <w:category>
          <w:name w:val="General"/>
          <w:gallery w:val="placeholder"/>
        </w:category>
        <w:types>
          <w:type w:val="bbPlcHdr"/>
        </w:types>
        <w:behaviors>
          <w:behavior w:val="content"/>
        </w:behaviors>
        <w:guid w:val="{C2088B2B-F091-47CC-9835-C08FC706735B}"/>
      </w:docPartPr>
      <w:docPartBody>
        <w:p w:rsidR="00C738C0" w:rsidRDefault="00FA0B41">
          <w:r>
            <w:rPr>
              <w:rFonts w:ascii="Arial" w:hAnsi="Arial" w:cs="Arial"/>
              <w:color w:val="000000"/>
              <w:sz w:val="20"/>
              <w:szCs w:val="20"/>
            </w:rPr>
            <w:t xml:space="preserve"> </w:t>
          </w:r>
        </w:p>
      </w:docPartBody>
    </w:docPart>
    <w:docPart>
      <w:docPartPr>
        <w:name w:val="BEF19675D0B24855B0C9E4BC2E164E12"/>
        <w:category>
          <w:name w:val="General"/>
          <w:gallery w:val="placeholder"/>
        </w:category>
        <w:types>
          <w:type w:val="bbPlcHdr"/>
        </w:types>
        <w:behaviors>
          <w:behavior w:val="content"/>
        </w:behaviors>
        <w:guid w:val="{DDF4FC00-85D8-46BD-9F50-773C79D3850F}"/>
      </w:docPartPr>
      <w:docPartBody>
        <w:p w:rsidR="00C738C0" w:rsidRDefault="00FA0B41">
          <w:r>
            <w:rPr>
              <w:rFonts w:ascii="Arial" w:hAnsi="Arial" w:cs="Arial"/>
              <w:sz w:val="20"/>
              <w:szCs w:val="20"/>
            </w:rPr>
            <w:t xml:space="preserve"> </w:t>
          </w:r>
        </w:p>
      </w:docPartBody>
    </w:docPart>
    <w:docPart>
      <w:docPartPr>
        <w:name w:val="1301AE7870DB439FB5AA98BFA9660F60"/>
        <w:category>
          <w:name w:val="General"/>
          <w:gallery w:val="placeholder"/>
        </w:category>
        <w:types>
          <w:type w:val="bbPlcHdr"/>
        </w:types>
        <w:behaviors>
          <w:behavior w:val="content"/>
        </w:behaviors>
        <w:guid w:val="{96CB6DBD-53F1-481D-9649-C6FE54F2A412}"/>
      </w:docPartPr>
      <w:docPartBody>
        <w:p w:rsidR="00C738C0" w:rsidRDefault="00FA0B41">
          <w:r>
            <w:rPr>
              <w:rFonts w:ascii="Arial" w:hAnsi="Arial" w:cs="Arial"/>
              <w:sz w:val="20"/>
              <w:szCs w:val="20"/>
            </w:rPr>
            <w:t xml:space="preserve"> </w:t>
          </w:r>
        </w:p>
      </w:docPartBody>
    </w:docPart>
    <w:docPart>
      <w:docPartPr>
        <w:name w:val="8B8ED192A355494DAECB797EA0AB608B"/>
        <w:category>
          <w:name w:val="General"/>
          <w:gallery w:val="placeholder"/>
        </w:category>
        <w:types>
          <w:type w:val="bbPlcHdr"/>
        </w:types>
        <w:behaviors>
          <w:behavior w:val="content"/>
        </w:behaviors>
        <w:guid w:val="{FDF76F65-660C-4AB3-95CA-A5CE5A772330}"/>
      </w:docPartPr>
      <w:docPartBody>
        <w:p w:rsidR="00C738C0" w:rsidRDefault="00FA0B41">
          <w:r>
            <w:rPr>
              <w:rFonts w:ascii="Arial" w:hAnsi="Arial" w:cs="Arial"/>
              <w:sz w:val="20"/>
              <w:szCs w:val="20"/>
            </w:rPr>
            <w:t xml:space="preserve"> </w:t>
          </w:r>
        </w:p>
      </w:docPartBody>
    </w:docPart>
    <w:docPart>
      <w:docPartPr>
        <w:name w:val="97E387ED535345869B97EDEDFDA9585D"/>
        <w:category>
          <w:name w:val="General"/>
          <w:gallery w:val="placeholder"/>
        </w:category>
        <w:types>
          <w:type w:val="bbPlcHdr"/>
        </w:types>
        <w:behaviors>
          <w:behavior w:val="content"/>
        </w:behaviors>
        <w:guid w:val="{6634EAF8-0FBB-43DF-B6A5-418BA7789180}"/>
      </w:docPartPr>
      <w:docPartBody>
        <w:p w:rsidR="00C738C0" w:rsidRDefault="00FA0B41">
          <w:r>
            <w:rPr>
              <w:rFonts w:ascii="Arial" w:hAnsi="Arial" w:cs="Arial"/>
              <w:sz w:val="20"/>
              <w:szCs w:val="20"/>
            </w:rPr>
            <w:t xml:space="preserve"> </w:t>
          </w:r>
        </w:p>
      </w:docPartBody>
    </w:docPart>
    <w:docPart>
      <w:docPartPr>
        <w:name w:val="D734FFEFD9394374B198F3BD4296249B"/>
        <w:category>
          <w:name w:val="General"/>
          <w:gallery w:val="placeholder"/>
        </w:category>
        <w:types>
          <w:type w:val="bbPlcHdr"/>
        </w:types>
        <w:behaviors>
          <w:behavior w:val="content"/>
        </w:behaviors>
        <w:guid w:val="{8C5B1F6E-B05F-49FE-A668-10C8F48A6AF3}"/>
      </w:docPartPr>
      <w:docPartBody>
        <w:p w:rsidR="00C738C0" w:rsidRDefault="00FA0B41">
          <w:r>
            <w:rPr>
              <w:rFonts w:ascii="Arial" w:hAnsi="Arial" w:cs="Arial"/>
              <w:color w:val="000000"/>
              <w:sz w:val="20"/>
              <w:szCs w:val="20"/>
            </w:rPr>
            <w:t xml:space="preserve"> </w:t>
          </w:r>
        </w:p>
      </w:docPartBody>
    </w:docPart>
    <w:docPart>
      <w:docPartPr>
        <w:name w:val="EF414F67AC9F42168B47DC6DB9B9BC04"/>
        <w:category>
          <w:name w:val="General"/>
          <w:gallery w:val="placeholder"/>
        </w:category>
        <w:types>
          <w:type w:val="bbPlcHdr"/>
        </w:types>
        <w:behaviors>
          <w:behavior w:val="content"/>
        </w:behaviors>
        <w:guid w:val="{BC90C48D-2990-4BCF-AB77-957EB599FD19}"/>
      </w:docPartPr>
      <w:docPartBody>
        <w:p w:rsidR="00C738C0" w:rsidRDefault="00FA0B41">
          <w:r>
            <w:rPr>
              <w:rFonts w:ascii="Arial" w:hAnsi="Arial" w:cs="Arial"/>
              <w:color w:val="000000"/>
              <w:sz w:val="20"/>
              <w:szCs w:val="20"/>
            </w:rPr>
            <w:t xml:space="preserve"> </w:t>
          </w:r>
        </w:p>
      </w:docPartBody>
    </w:docPart>
    <w:docPart>
      <w:docPartPr>
        <w:name w:val="8EBA95FD76FD4E219F2118F804EAD874"/>
        <w:category>
          <w:name w:val="General"/>
          <w:gallery w:val="placeholder"/>
        </w:category>
        <w:types>
          <w:type w:val="bbPlcHdr"/>
        </w:types>
        <w:behaviors>
          <w:behavior w:val="content"/>
        </w:behaviors>
        <w:guid w:val="{01FADA03-6BFA-434B-8278-26D2B3879048}"/>
      </w:docPartPr>
      <w:docPartBody>
        <w:p w:rsidR="00C738C0" w:rsidRDefault="00FA0B41">
          <w:r>
            <w:rPr>
              <w:rStyle w:val="PlaceholderText"/>
            </w:rPr>
            <w:t xml:space="preserve"> </w:t>
          </w:r>
        </w:p>
      </w:docPartBody>
    </w:docPart>
    <w:docPart>
      <w:docPartPr>
        <w:name w:val="BCC6F2EC378B49F1A8FF30A9F481AD47"/>
        <w:category>
          <w:name w:val="General"/>
          <w:gallery w:val="placeholder"/>
        </w:category>
        <w:types>
          <w:type w:val="bbPlcHdr"/>
        </w:types>
        <w:behaviors>
          <w:behavior w:val="content"/>
        </w:behaviors>
        <w:guid w:val="{AA376826-A2E1-4812-B8DD-925CD2424625}"/>
      </w:docPartPr>
      <w:docPartBody>
        <w:p w:rsidR="00C738C0" w:rsidRDefault="00FA0B41">
          <w:r>
            <w:rPr>
              <w:rStyle w:val="PlaceholderText"/>
            </w:rPr>
            <w:t>Nositelji i suradnici</w:t>
          </w:r>
        </w:p>
      </w:docPartBody>
    </w:docPart>
    <w:docPart>
      <w:docPartPr>
        <w:name w:val="B3576313A4AC4D4DA1117F3272569F64"/>
        <w:category>
          <w:name w:val="General"/>
          <w:gallery w:val="placeholder"/>
        </w:category>
        <w:types>
          <w:type w:val="bbPlcHdr"/>
        </w:types>
        <w:behaviors>
          <w:behavior w:val="content"/>
        </w:behaviors>
        <w:guid w:val="{D217DEDC-1E2E-4C67-9054-F794A672CE7F}"/>
      </w:docPartPr>
      <w:docPartBody>
        <w:p w:rsidR="00C738C0" w:rsidRDefault="00FA0B41">
          <w:r w:rsidRPr="00DE16E6">
            <w:rPr>
              <w:rStyle w:val="PlaceholderText"/>
            </w:rPr>
            <w:t>Click here to enter text.</w:t>
          </w:r>
        </w:p>
      </w:docPartBody>
    </w:docPart>
    <w:docPart>
      <w:docPartPr>
        <w:name w:val="B339497367184397B4B92649839793E5"/>
        <w:category>
          <w:name w:val="General"/>
          <w:gallery w:val="placeholder"/>
        </w:category>
        <w:types>
          <w:type w:val="bbPlcHdr"/>
        </w:types>
        <w:behaviors>
          <w:behavior w:val="content"/>
        </w:behaviors>
        <w:guid w:val="{8EA2C550-DD34-4072-A98B-7EFF54F54F53}"/>
      </w:docPartPr>
      <w:docPartBody>
        <w:p w:rsidR="00C738C0" w:rsidRDefault="00FA0B41">
          <w:r>
            <w:rPr>
              <w:rStyle w:val="PlaceholderText"/>
            </w:rPr>
            <w:t>Semestar</w:t>
          </w:r>
        </w:p>
      </w:docPartBody>
    </w:docPart>
    <w:docPart>
      <w:docPartPr>
        <w:name w:val="EDA3FFCE62FC4B389C41CD12B66A3EE4"/>
        <w:category>
          <w:name w:val="General"/>
          <w:gallery w:val="placeholder"/>
        </w:category>
        <w:types>
          <w:type w:val="bbPlcHdr"/>
        </w:types>
        <w:behaviors>
          <w:behavior w:val="content"/>
        </w:behaviors>
        <w:guid w:val="{21EB1A37-6FF3-49D2-AE6C-3C4902FFA6FC}"/>
      </w:docPartPr>
      <w:docPartBody>
        <w:p w:rsidR="00C738C0" w:rsidRDefault="00FA0B41">
          <w:r>
            <w:rPr>
              <w:rStyle w:val="PlaceholderText"/>
            </w:rPr>
            <w:t>Naziv predmeta</w:t>
          </w:r>
        </w:p>
      </w:docPartBody>
    </w:docPart>
    <w:docPart>
      <w:docPartPr>
        <w:name w:val="9DD0465046A84092B18BF74AE2978FE1"/>
        <w:category>
          <w:name w:val="General"/>
          <w:gallery w:val="placeholder"/>
        </w:category>
        <w:types>
          <w:type w:val="bbPlcHdr"/>
        </w:types>
        <w:behaviors>
          <w:behavior w:val="content"/>
        </w:behaviors>
        <w:guid w:val="{EF2668F7-D772-4753-9E0D-0EDC92A74132}"/>
      </w:docPartPr>
      <w:docPartBody>
        <w:p w:rsidR="00C738C0" w:rsidRDefault="00FA0B41">
          <w:r>
            <w:rPr>
              <w:rStyle w:val="PlaceholderText"/>
            </w:rPr>
            <w:t>ECTS bodovi</w:t>
          </w:r>
        </w:p>
      </w:docPartBody>
    </w:docPart>
    <w:docPart>
      <w:docPartPr>
        <w:name w:val="B7A6F58431B042F6A7C81F3EFE42F7A9"/>
        <w:category>
          <w:name w:val="General"/>
          <w:gallery w:val="placeholder"/>
        </w:category>
        <w:types>
          <w:type w:val="bbPlcHdr"/>
        </w:types>
        <w:behaviors>
          <w:behavior w:val="content"/>
        </w:behaviors>
        <w:guid w:val="{5B405460-12F2-4D3C-9A29-D4DD808151BA}"/>
      </w:docPartPr>
      <w:docPartBody>
        <w:p w:rsidR="00C738C0" w:rsidRDefault="00FA0B41">
          <w:r>
            <w:rPr>
              <w:rStyle w:val="PlaceholderText"/>
            </w:rPr>
            <w:t>Šifra predmeta</w:t>
          </w:r>
        </w:p>
      </w:docPartBody>
    </w:docPart>
    <w:docPart>
      <w:docPartPr>
        <w:name w:val="C071154C29594E4B8F98193FA5E9F719"/>
        <w:category>
          <w:name w:val="General"/>
          <w:gallery w:val="placeholder"/>
        </w:category>
        <w:types>
          <w:type w:val="bbPlcHdr"/>
        </w:types>
        <w:behaviors>
          <w:behavior w:val="content"/>
        </w:behaviors>
        <w:guid w:val="{D79E459D-5B0C-487E-8984-EC6795641EA1}"/>
      </w:docPartPr>
      <w:docPartBody>
        <w:p w:rsidR="00C738C0" w:rsidRDefault="00FA0B41">
          <w:r>
            <w:rPr>
              <w:rStyle w:val="PlaceholderText"/>
            </w:rPr>
            <w:t>Broj sati</w:t>
          </w:r>
        </w:p>
      </w:docPartBody>
    </w:docPart>
    <w:docPart>
      <w:docPartPr>
        <w:name w:val="4AC2355B0084499D90118A7F44BE9155"/>
        <w:category>
          <w:name w:val="General"/>
          <w:gallery w:val="placeholder"/>
        </w:category>
        <w:types>
          <w:type w:val="bbPlcHdr"/>
        </w:types>
        <w:behaviors>
          <w:behavior w:val="content"/>
        </w:behaviors>
        <w:guid w:val="{EDE4E4EA-557E-4365-9030-9EB7D7BC010C}"/>
      </w:docPartPr>
      <w:docPartBody>
        <w:p w:rsidR="00C738C0" w:rsidRDefault="00FA0B41">
          <w:r w:rsidRPr="00DE16E6">
            <w:rPr>
              <w:rStyle w:val="PlaceholderText"/>
            </w:rPr>
            <w:t>Click here to enter text.</w:t>
          </w:r>
        </w:p>
      </w:docPartBody>
    </w:docPart>
    <w:docPart>
      <w:docPartPr>
        <w:name w:val="48041BD82AB9440981A89B0703C1128A"/>
        <w:category>
          <w:name w:val="General"/>
          <w:gallery w:val="placeholder"/>
        </w:category>
        <w:types>
          <w:type w:val="bbPlcHdr"/>
        </w:types>
        <w:behaviors>
          <w:behavior w:val="content"/>
        </w:behaviors>
        <w:guid w:val="{DFCEC27C-E15F-4AA5-83E2-86E7554AA17F}"/>
      </w:docPartPr>
      <w:docPartBody>
        <w:p w:rsidR="00C738C0" w:rsidRDefault="00FA0B41">
          <w:r>
            <w:rPr>
              <w:rStyle w:val="PlaceholderText"/>
            </w:rPr>
            <w:t>Studijski program</w:t>
          </w:r>
        </w:p>
      </w:docPartBody>
    </w:docPart>
    <w:docPart>
      <w:docPartPr>
        <w:name w:val="6E5301C631BE4A16BC8B7F82B104E894"/>
        <w:category>
          <w:name w:val="General"/>
          <w:gallery w:val="placeholder"/>
        </w:category>
        <w:types>
          <w:type w:val="bbPlcHdr"/>
        </w:types>
        <w:behaviors>
          <w:behavior w:val="content"/>
        </w:behaviors>
        <w:guid w:val="{24791CE7-838F-4A42-BE93-86C97797C5E7}"/>
      </w:docPartPr>
      <w:docPartBody>
        <w:p w:rsidR="00C738C0" w:rsidRDefault="00FA0B41">
          <w:r>
            <w:rPr>
              <w:rStyle w:val="PlaceholderText"/>
            </w:rPr>
            <w:t>Broj studenata</w:t>
          </w:r>
        </w:p>
      </w:docPartBody>
    </w:docPart>
    <w:docPart>
      <w:docPartPr>
        <w:name w:val="367171E7524E470F86783F77B84E828D"/>
        <w:category>
          <w:name w:val="General"/>
          <w:gallery w:val="placeholder"/>
        </w:category>
        <w:types>
          <w:type w:val="bbPlcHdr"/>
        </w:types>
        <w:behaviors>
          <w:behavior w:val="content"/>
        </w:behaviors>
        <w:guid w:val="{DD6E0A87-6EF6-4532-BD88-F6376951AD8D}"/>
      </w:docPartPr>
      <w:docPartBody>
        <w:p w:rsidR="00C738C0" w:rsidRDefault="00FA0B41">
          <w:r w:rsidRPr="00DE16E6">
            <w:rPr>
              <w:rStyle w:val="PlaceholderText"/>
            </w:rPr>
            <w:t>Click here to enter text.</w:t>
          </w:r>
        </w:p>
      </w:docPartBody>
    </w:docPart>
    <w:docPart>
      <w:docPartPr>
        <w:name w:val="BEE3CC3E3BEE4E669C142E02554F38F0"/>
        <w:category>
          <w:name w:val="General"/>
          <w:gallery w:val="placeholder"/>
        </w:category>
        <w:types>
          <w:type w:val="bbPlcHdr"/>
        </w:types>
        <w:behaviors>
          <w:behavior w:val="content"/>
        </w:behaviors>
        <w:guid w:val="{86D6156A-F6CC-41EE-9F5C-46C544461B09}"/>
      </w:docPartPr>
      <w:docPartBody>
        <w:p w:rsidR="00C738C0" w:rsidRDefault="00FA0B41">
          <w:r>
            <w:rPr>
              <w:rStyle w:val="PlaceholderText"/>
            </w:rPr>
            <w:t>Status predmeta</w:t>
          </w:r>
        </w:p>
      </w:docPartBody>
    </w:docPart>
    <w:docPart>
      <w:docPartPr>
        <w:name w:val="41493F5A61D54298BCB4D4177AEDEB41"/>
        <w:category>
          <w:name w:val="General"/>
          <w:gallery w:val="placeholder"/>
        </w:category>
        <w:types>
          <w:type w:val="bbPlcHdr"/>
        </w:types>
        <w:behaviors>
          <w:behavior w:val="content"/>
        </w:behaviors>
        <w:guid w:val="{42399C64-73F6-4218-8BD9-C7B457EF5508}"/>
      </w:docPartPr>
      <w:docPartBody>
        <w:p w:rsidR="00C738C0" w:rsidRDefault="00FA0B41">
          <w:r>
            <w:rPr>
              <w:rStyle w:val="PlaceholderText"/>
            </w:rPr>
            <w:t>Razina e-učenja</w:t>
          </w:r>
        </w:p>
      </w:docPartBody>
    </w:docPart>
    <w:docPart>
      <w:docPartPr>
        <w:name w:val="65CFD769DEBC441398E75607AC64ABC0"/>
        <w:category>
          <w:name w:val="General"/>
          <w:gallery w:val="placeholder"/>
        </w:category>
        <w:types>
          <w:type w:val="bbPlcHdr"/>
        </w:types>
        <w:behaviors>
          <w:behavior w:val="content"/>
        </w:behaviors>
        <w:guid w:val="{178F7951-21D7-4A55-9FDD-B6705A886E1C}"/>
      </w:docPartPr>
      <w:docPartBody>
        <w:p w:rsidR="00C738C0" w:rsidRDefault="00FA0B41">
          <w:r>
            <w:rPr>
              <w:rStyle w:val="PlaceholderText"/>
            </w:rPr>
            <w:t>On-line</w:t>
          </w:r>
        </w:p>
      </w:docPartBody>
    </w:docPart>
    <w:docPart>
      <w:docPartPr>
        <w:name w:val="9D5CC25DE6AB4FD48013C2A14C00FB7F"/>
        <w:category>
          <w:name w:val="General"/>
          <w:gallery w:val="placeholder"/>
        </w:category>
        <w:types>
          <w:type w:val="bbPlcHdr"/>
        </w:types>
        <w:behaviors>
          <w:behavior w:val="content"/>
        </w:behaviors>
        <w:guid w:val="{1C2CC5C9-9EE1-463D-AED8-B67E7D583905}"/>
      </w:docPartPr>
      <w:docPartBody>
        <w:p w:rsidR="00C738C0" w:rsidRDefault="00FA0B41">
          <w:r>
            <w:rPr>
              <w:rStyle w:val="PlaceholderText"/>
            </w:rPr>
            <w:t>Mjesto izvođenja</w:t>
          </w:r>
        </w:p>
      </w:docPartBody>
    </w:docPart>
    <w:docPart>
      <w:docPartPr>
        <w:name w:val="04F49AA75B6E477DB2FA7714198C9416"/>
        <w:category>
          <w:name w:val="General"/>
          <w:gallery w:val="placeholder"/>
        </w:category>
        <w:types>
          <w:type w:val="bbPlcHdr"/>
        </w:types>
        <w:behaviors>
          <w:behavior w:val="content"/>
        </w:behaviors>
        <w:guid w:val="{71A625E4-AC1E-43BB-95A9-9F9D8C16B980}"/>
      </w:docPartPr>
      <w:docPartBody>
        <w:p w:rsidR="00C738C0" w:rsidRDefault="00FA0B41">
          <w:r w:rsidRPr="00DE16E6">
            <w:rPr>
              <w:rStyle w:val="PlaceholderText"/>
            </w:rPr>
            <w:t>Click here to enter text.</w:t>
          </w:r>
        </w:p>
      </w:docPartBody>
    </w:docPart>
    <w:docPart>
      <w:docPartPr>
        <w:name w:val="73F4AE944DE448EE929702250314F9C6"/>
        <w:category>
          <w:name w:val="General"/>
          <w:gallery w:val="placeholder"/>
        </w:category>
        <w:types>
          <w:type w:val="bbPlcHdr"/>
        </w:types>
        <w:behaviors>
          <w:behavior w:val="content"/>
        </w:behaviors>
        <w:guid w:val="{0F941F4B-3194-414B-8878-1A073A0035CD}"/>
      </w:docPartPr>
      <w:docPartBody>
        <w:p w:rsidR="00C738C0" w:rsidRDefault="00FA0B41">
          <w:r>
            <w:rPr>
              <w:rStyle w:val="PlaceholderText"/>
            </w:rPr>
            <w:t>Jezik izvođenja</w:t>
          </w:r>
        </w:p>
      </w:docPartBody>
    </w:docPart>
    <w:docPart>
      <w:docPartPr>
        <w:name w:val="D3D807DFF90E4B28848294C035F25F16"/>
        <w:category>
          <w:name w:val="General"/>
          <w:gallery w:val="placeholder"/>
        </w:category>
        <w:types>
          <w:type w:val="bbPlcHdr"/>
        </w:types>
        <w:behaviors>
          <w:behavior w:val="content"/>
        </w:behaviors>
        <w:guid w:val="{BB9E8447-AF02-4932-BAF0-EFAC0685AC30}"/>
      </w:docPartPr>
      <w:docPartBody>
        <w:p w:rsidR="00C738C0" w:rsidRDefault="00FA0B41">
          <w:r>
            <w:rPr>
              <w:rStyle w:val="PlaceholderText"/>
            </w:rPr>
            <w:t>Godina studija</w:t>
          </w:r>
        </w:p>
      </w:docPartBody>
    </w:docPart>
    <w:docPart>
      <w:docPartPr>
        <w:name w:val="FD82E0D7CCF3416A9FD6FBE8E76A9DB6"/>
        <w:category>
          <w:name w:val="General"/>
          <w:gallery w:val="placeholder"/>
        </w:category>
        <w:types>
          <w:type w:val="bbPlcHdr"/>
        </w:types>
        <w:behaviors>
          <w:behavior w:val="content"/>
        </w:behaviors>
        <w:guid w:val="{7BFD721A-96D2-4B77-A377-F8434DD269AF}"/>
      </w:docPartPr>
      <w:docPartBody>
        <w:p w:rsidR="00C738C0" w:rsidRDefault="00FA0B41">
          <w:r>
            <w:rPr>
              <w:rStyle w:val="PlaceholderText"/>
            </w:rPr>
            <w:t>Engleski jezik</w:t>
          </w:r>
        </w:p>
      </w:docPartBody>
    </w:docPart>
    <w:docPart>
      <w:docPartPr>
        <w:name w:val="65ED322C6050416EAAF650E6EF9BD82C"/>
        <w:category>
          <w:name w:val="General"/>
          <w:gallery w:val="placeholder"/>
        </w:category>
        <w:types>
          <w:type w:val="bbPlcHdr"/>
        </w:types>
        <w:behaviors>
          <w:behavior w:val="content"/>
        </w:behaviors>
        <w:guid w:val="{44ACF302-7F88-4B57-994E-031B23ACC812}"/>
      </w:docPartPr>
      <w:docPartBody>
        <w:p w:rsidR="00C738C0" w:rsidRDefault="00FA0B41">
          <w:r>
            <w:rPr>
              <w:rStyle w:val="PlaceholderText"/>
            </w:rPr>
            <w:t>Ciljevi predmeta</w:t>
          </w:r>
        </w:p>
      </w:docPartBody>
    </w:docPart>
    <w:docPart>
      <w:docPartPr>
        <w:name w:val="102F6C0C2BDE449DB7B9ED107044E570"/>
        <w:category>
          <w:name w:val="General"/>
          <w:gallery w:val="placeholder"/>
        </w:category>
        <w:types>
          <w:type w:val="bbPlcHdr"/>
        </w:types>
        <w:behaviors>
          <w:behavior w:val="content"/>
        </w:behaviors>
        <w:guid w:val="{85E7F478-DF7F-44B1-8F86-01D5BFC9DFA5}"/>
      </w:docPartPr>
      <w:docPartBody>
        <w:p w:rsidR="00C738C0" w:rsidRDefault="00FA0B41">
          <w:r>
            <w:rPr>
              <w:rStyle w:val="PlaceholderText"/>
            </w:rPr>
            <w:t>Preduvjeti</w:t>
          </w:r>
        </w:p>
      </w:docPartBody>
    </w:docPart>
    <w:docPart>
      <w:docPartPr>
        <w:name w:val="5F67C7464D66415698CDF0724EFABA6F"/>
        <w:category>
          <w:name w:val="General"/>
          <w:gallery w:val="placeholder"/>
        </w:category>
        <w:types>
          <w:type w:val="bbPlcHdr"/>
        </w:types>
        <w:behaviors>
          <w:behavior w:val="content"/>
        </w:behaviors>
        <w:guid w:val="{76D44929-74A0-4CBF-818B-73A609BEB196}"/>
      </w:docPartPr>
      <w:docPartBody>
        <w:p w:rsidR="00C738C0" w:rsidRDefault="00FA0B41">
          <w:r>
            <w:rPr>
              <w:rStyle w:val="PlaceholderText"/>
            </w:rPr>
            <w:t>Preduvjeti</w:t>
          </w:r>
        </w:p>
      </w:docPartBody>
    </w:docPart>
    <w:docPart>
      <w:docPartPr>
        <w:name w:val="61D97C5E1AC449FEAD37A63EA5DF2BDF"/>
        <w:category>
          <w:name w:val="General"/>
          <w:gallery w:val="placeholder"/>
        </w:category>
        <w:types>
          <w:type w:val="bbPlcHdr"/>
        </w:types>
        <w:behaviors>
          <w:behavior w:val="content"/>
        </w:behaviors>
        <w:guid w:val="{096BC8DF-63C2-43C1-AAE9-46517FA228B6}"/>
      </w:docPartPr>
      <w:docPartBody>
        <w:p w:rsidR="00C738C0" w:rsidRDefault="00FA0B41">
          <w:r>
            <w:rPr>
              <w:rStyle w:val="PlaceholderText"/>
            </w:rPr>
            <w:t>Doprinos ishodima učenja programa</w:t>
          </w:r>
        </w:p>
      </w:docPartBody>
    </w:docPart>
    <w:docPart>
      <w:docPartPr>
        <w:name w:val="2F7C6137381643FDBFD58022DA825041"/>
        <w:category>
          <w:name w:val="General"/>
          <w:gallery w:val="placeholder"/>
        </w:category>
        <w:types>
          <w:type w:val="bbPlcHdr"/>
        </w:types>
        <w:behaviors>
          <w:behavior w:val="content"/>
        </w:behaviors>
        <w:guid w:val="{43B651F4-62D3-431E-AAC7-301D53233C72}"/>
      </w:docPartPr>
      <w:docPartBody>
        <w:p w:rsidR="00C738C0" w:rsidRDefault="00FA0B41">
          <w:r>
            <w:rPr>
              <w:rStyle w:val="PlaceholderText"/>
            </w:rPr>
            <w:t>Ishodi učenja predmeta</w:t>
          </w:r>
        </w:p>
      </w:docPartBody>
    </w:docPart>
    <w:docPart>
      <w:docPartPr>
        <w:name w:val="AAFED3CB91404B61BD0DB1818489185D"/>
        <w:category>
          <w:name w:val="General"/>
          <w:gallery w:val="placeholder"/>
        </w:category>
        <w:types>
          <w:type w:val="bbPlcHdr"/>
        </w:types>
        <w:behaviors>
          <w:behavior w:val="content"/>
        </w:behaviors>
        <w:guid w:val="{ADECD0DF-9632-4B3E-9F8F-56DA25A6D874}"/>
      </w:docPartPr>
      <w:docPartBody>
        <w:p w:rsidR="00C738C0" w:rsidRDefault="00FA0B41">
          <w:r>
            <w:rPr>
              <w:rStyle w:val="PlaceholderText"/>
            </w:rPr>
            <w:t>Sadržaj predmeta</w:t>
          </w:r>
        </w:p>
      </w:docPartBody>
    </w:docPart>
    <w:docPart>
      <w:docPartPr>
        <w:name w:val="71F7F2418D6548B6AFD956E229EABCFB"/>
        <w:category>
          <w:name w:val="General"/>
          <w:gallery w:val="placeholder"/>
        </w:category>
        <w:types>
          <w:type w:val="bbPlcHdr"/>
        </w:types>
        <w:behaviors>
          <w:behavior w:val="content"/>
        </w:behaviors>
        <w:guid w:val="{9D9D3D49-65E4-4787-AB36-A65535FAE175}"/>
      </w:docPartPr>
      <w:docPartBody>
        <w:p w:rsidR="00C738C0" w:rsidRDefault="00FA0B41">
          <w:r>
            <w:rPr>
              <w:rStyle w:val="PlaceholderText"/>
            </w:rPr>
            <w:t>Sadržaj predmeta</w:t>
          </w:r>
        </w:p>
      </w:docPartBody>
    </w:docPart>
    <w:docPart>
      <w:docPartPr>
        <w:name w:val="B3FE8D4D1BCE4EA2995AA631032506A1"/>
        <w:category>
          <w:name w:val="General"/>
          <w:gallery w:val="placeholder"/>
        </w:category>
        <w:types>
          <w:type w:val="bbPlcHdr"/>
        </w:types>
        <w:behaviors>
          <w:behavior w:val="content"/>
        </w:behaviors>
        <w:guid w:val="{8663C34D-B4B7-49EA-8D12-9AD322B52A4B}"/>
      </w:docPartPr>
      <w:docPartBody>
        <w:p w:rsidR="00C738C0" w:rsidRDefault="00FA0B4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B292AA0EF7144C2A40A433F8AA310C3"/>
        <w:category>
          <w:name w:val="General"/>
          <w:gallery w:val="placeholder"/>
        </w:category>
        <w:types>
          <w:type w:val="bbPlcHdr"/>
        </w:types>
        <w:behaviors>
          <w:behavior w:val="content"/>
        </w:behaviors>
        <w:guid w:val="{2EF069EF-A50F-4C21-B6D7-B50CFF55EB7E}"/>
      </w:docPartPr>
      <w:docPartBody>
        <w:p w:rsidR="00C738C0" w:rsidRDefault="00FA0B4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52ADDDC068042CCADA28C826415B839"/>
        <w:category>
          <w:name w:val="General"/>
          <w:gallery w:val="placeholder"/>
        </w:category>
        <w:types>
          <w:type w:val="bbPlcHdr"/>
        </w:types>
        <w:behaviors>
          <w:behavior w:val="content"/>
        </w:behaviors>
        <w:guid w:val="{2C7B7594-A1E0-47AA-AF87-41A950C5BB54}"/>
      </w:docPartPr>
      <w:docPartBody>
        <w:p w:rsidR="00C738C0" w:rsidRDefault="00FA0B41">
          <w:r>
            <w:rPr>
              <w:rFonts w:ascii="Arial" w:hAnsi="Arial" w:cs="Arial"/>
              <w:sz w:val="20"/>
              <w:szCs w:val="20"/>
            </w:rPr>
            <w:t xml:space="preserve">  </w:t>
          </w:r>
        </w:p>
      </w:docPartBody>
    </w:docPart>
    <w:docPart>
      <w:docPartPr>
        <w:name w:val="15810F1CE8054A83857D8CC900402AAB"/>
        <w:category>
          <w:name w:val="General"/>
          <w:gallery w:val="placeholder"/>
        </w:category>
        <w:types>
          <w:type w:val="bbPlcHdr"/>
        </w:types>
        <w:behaviors>
          <w:behavior w:val="content"/>
        </w:behaviors>
        <w:guid w:val="{96250142-808F-4BBD-953F-DA199BE19F12}"/>
      </w:docPartPr>
      <w:docPartBody>
        <w:p w:rsidR="00C738C0" w:rsidRDefault="00FA0B41">
          <w:r>
            <w:rPr>
              <w:rFonts w:ascii="Arial" w:hAnsi="Arial" w:cs="Arial"/>
              <w:color w:val="000000"/>
              <w:sz w:val="20"/>
              <w:szCs w:val="20"/>
            </w:rPr>
            <w:t xml:space="preserve"> </w:t>
          </w:r>
        </w:p>
      </w:docPartBody>
    </w:docPart>
    <w:docPart>
      <w:docPartPr>
        <w:name w:val="45483125A6EF4B608A91734D3B38B748"/>
        <w:category>
          <w:name w:val="General"/>
          <w:gallery w:val="placeholder"/>
        </w:category>
        <w:types>
          <w:type w:val="bbPlcHdr"/>
        </w:types>
        <w:behaviors>
          <w:behavior w:val="content"/>
        </w:behaviors>
        <w:guid w:val="{E5119943-02D7-4FA8-9F60-8EB4761F6327}"/>
      </w:docPartPr>
      <w:docPartBody>
        <w:p w:rsidR="00C738C0" w:rsidRDefault="00FA0B41">
          <w:r w:rsidRPr="001C096C">
            <w:rPr>
              <w:rFonts w:ascii="Arial" w:hAnsi="Arial" w:cs="Arial"/>
              <w:color w:val="000000"/>
              <w:sz w:val="20"/>
              <w:szCs w:val="20"/>
            </w:rPr>
            <w:t xml:space="preserve"> </w:t>
          </w:r>
        </w:p>
      </w:docPartBody>
    </w:docPart>
    <w:docPart>
      <w:docPartPr>
        <w:name w:val="0B656E7A786A40EE8A043CC51313009D"/>
        <w:category>
          <w:name w:val="General"/>
          <w:gallery w:val="placeholder"/>
        </w:category>
        <w:types>
          <w:type w:val="bbPlcHdr"/>
        </w:types>
        <w:behaviors>
          <w:behavior w:val="content"/>
        </w:behaviors>
        <w:guid w:val="{3A908D96-32DC-46C6-A6DA-C8C5D84C8135}"/>
      </w:docPartPr>
      <w:docPartBody>
        <w:p w:rsidR="00C738C0" w:rsidRDefault="00FA0B41">
          <w:r w:rsidRPr="001C096C">
            <w:rPr>
              <w:rFonts w:ascii="Arial" w:hAnsi="Arial" w:cs="Arial"/>
              <w:color w:val="000000"/>
              <w:sz w:val="20"/>
              <w:szCs w:val="20"/>
            </w:rPr>
            <w:t xml:space="preserve"> </w:t>
          </w:r>
        </w:p>
      </w:docPartBody>
    </w:docPart>
    <w:docPart>
      <w:docPartPr>
        <w:name w:val="6AB802D0A4B64E7786ABDAA76FB1255F"/>
        <w:category>
          <w:name w:val="General"/>
          <w:gallery w:val="placeholder"/>
        </w:category>
        <w:types>
          <w:type w:val="bbPlcHdr"/>
        </w:types>
        <w:behaviors>
          <w:behavior w:val="content"/>
        </w:behaviors>
        <w:guid w:val="{D5A2BC3E-8D78-41E4-8BDB-0137F2A6A695}"/>
      </w:docPartPr>
      <w:docPartBody>
        <w:p w:rsidR="00C738C0" w:rsidRDefault="00FA0B41">
          <w:r w:rsidRPr="001C096C">
            <w:rPr>
              <w:rFonts w:ascii="Arial" w:hAnsi="Arial" w:cs="Arial"/>
              <w:color w:val="000000"/>
              <w:sz w:val="20"/>
              <w:szCs w:val="20"/>
            </w:rPr>
            <w:t xml:space="preserve"> </w:t>
          </w:r>
        </w:p>
      </w:docPartBody>
    </w:docPart>
    <w:docPart>
      <w:docPartPr>
        <w:name w:val="D3E0B917F2784251BC5B73CAAFCDBBAD"/>
        <w:category>
          <w:name w:val="General"/>
          <w:gallery w:val="placeholder"/>
        </w:category>
        <w:types>
          <w:type w:val="bbPlcHdr"/>
        </w:types>
        <w:behaviors>
          <w:behavior w:val="content"/>
        </w:behaviors>
        <w:guid w:val="{E8C08E08-0E8A-4762-947D-1E4E57061EE0}"/>
      </w:docPartPr>
      <w:docPartBody>
        <w:p w:rsidR="00C738C0" w:rsidRDefault="00FA0B41">
          <w:r w:rsidRPr="001C096C">
            <w:rPr>
              <w:rFonts w:ascii="Arial" w:hAnsi="Arial" w:cs="Arial"/>
              <w:color w:val="000000"/>
              <w:sz w:val="20"/>
              <w:szCs w:val="20"/>
            </w:rPr>
            <w:t xml:space="preserve"> </w:t>
          </w:r>
        </w:p>
      </w:docPartBody>
    </w:docPart>
    <w:docPart>
      <w:docPartPr>
        <w:name w:val="E71C63B2D91C4D0E86C5A8F8632B145A"/>
        <w:category>
          <w:name w:val="General"/>
          <w:gallery w:val="placeholder"/>
        </w:category>
        <w:types>
          <w:type w:val="bbPlcHdr"/>
        </w:types>
        <w:behaviors>
          <w:behavior w:val="content"/>
        </w:behaviors>
        <w:guid w:val="{4F494944-F737-4F23-BB92-16D5A91BCDFC}"/>
      </w:docPartPr>
      <w:docPartBody>
        <w:p w:rsidR="00C738C0" w:rsidRDefault="00FA0B41">
          <w:r w:rsidRPr="001C096C">
            <w:rPr>
              <w:rFonts w:ascii="Arial" w:hAnsi="Arial" w:cs="Arial"/>
              <w:color w:val="000000"/>
              <w:sz w:val="20"/>
              <w:szCs w:val="20"/>
            </w:rPr>
            <w:t xml:space="preserve"> </w:t>
          </w:r>
        </w:p>
      </w:docPartBody>
    </w:docPart>
    <w:docPart>
      <w:docPartPr>
        <w:name w:val="BD3087553E094F778457F4B73BF367CB"/>
        <w:category>
          <w:name w:val="General"/>
          <w:gallery w:val="placeholder"/>
        </w:category>
        <w:types>
          <w:type w:val="bbPlcHdr"/>
        </w:types>
        <w:behaviors>
          <w:behavior w:val="content"/>
        </w:behaviors>
        <w:guid w:val="{74F77ECF-32F6-4EBA-AF9D-67012E413E3B}"/>
      </w:docPartPr>
      <w:docPartBody>
        <w:p w:rsidR="00C738C0" w:rsidRDefault="00FA0B41">
          <w:r w:rsidRPr="001C096C">
            <w:rPr>
              <w:rFonts w:ascii="Arial" w:hAnsi="Arial" w:cs="Arial"/>
              <w:color w:val="000000"/>
              <w:sz w:val="20"/>
              <w:szCs w:val="20"/>
            </w:rPr>
            <w:t xml:space="preserve"> </w:t>
          </w:r>
        </w:p>
      </w:docPartBody>
    </w:docPart>
    <w:docPart>
      <w:docPartPr>
        <w:name w:val="C1DB3221032043B3ACA49E53B14BBF35"/>
        <w:category>
          <w:name w:val="General"/>
          <w:gallery w:val="placeholder"/>
        </w:category>
        <w:types>
          <w:type w:val="bbPlcHdr"/>
        </w:types>
        <w:behaviors>
          <w:behavior w:val="content"/>
        </w:behaviors>
        <w:guid w:val="{52286BDE-9D4C-47B0-A50F-161BDF5C46B4}"/>
      </w:docPartPr>
      <w:docPartBody>
        <w:p w:rsidR="00C738C0" w:rsidRDefault="00FA0B41">
          <w:r w:rsidRPr="001C096C">
            <w:rPr>
              <w:rFonts w:ascii="Arial" w:hAnsi="Arial" w:cs="Arial"/>
              <w:color w:val="000000"/>
              <w:sz w:val="20"/>
              <w:szCs w:val="20"/>
            </w:rPr>
            <w:t xml:space="preserve"> </w:t>
          </w:r>
        </w:p>
      </w:docPartBody>
    </w:docPart>
    <w:docPart>
      <w:docPartPr>
        <w:name w:val="217F0A8410E94F3A998B739B463610D7"/>
        <w:category>
          <w:name w:val="General"/>
          <w:gallery w:val="placeholder"/>
        </w:category>
        <w:types>
          <w:type w:val="bbPlcHdr"/>
        </w:types>
        <w:behaviors>
          <w:behavior w:val="content"/>
        </w:behaviors>
        <w:guid w:val="{B5E46DF3-F572-4440-BE5A-071C61A5C615}"/>
      </w:docPartPr>
      <w:docPartBody>
        <w:p w:rsidR="00C738C0" w:rsidRDefault="00FA0B41">
          <w:r w:rsidRPr="001C096C">
            <w:rPr>
              <w:rFonts w:ascii="Arial" w:hAnsi="Arial" w:cs="Arial"/>
              <w:color w:val="000000"/>
              <w:sz w:val="20"/>
              <w:szCs w:val="20"/>
            </w:rPr>
            <w:t xml:space="preserve"> </w:t>
          </w:r>
        </w:p>
      </w:docPartBody>
    </w:docPart>
    <w:docPart>
      <w:docPartPr>
        <w:name w:val="AF4CF75BACCD41FCA9A7F32635076B6B"/>
        <w:category>
          <w:name w:val="General"/>
          <w:gallery w:val="placeholder"/>
        </w:category>
        <w:types>
          <w:type w:val="bbPlcHdr"/>
        </w:types>
        <w:behaviors>
          <w:behavior w:val="content"/>
        </w:behaviors>
        <w:guid w:val="{601FC274-E4B1-41F1-88DE-19230F328637}"/>
      </w:docPartPr>
      <w:docPartBody>
        <w:p w:rsidR="00C738C0" w:rsidRDefault="00FA0B41">
          <w:r w:rsidRPr="001C096C">
            <w:rPr>
              <w:rFonts w:ascii="Arial" w:hAnsi="Arial" w:cs="Arial"/>
              <w:color w:val="000000"/>
              <w:sz w:val="20"/>
              <w:szCs w:val="20"/>
            </w:rPr>
            <w:t xml:space="preserve"> </w:t>
          </w:r>
        </w:p>
      </w:docPartBody>
    </w:docPart>
    <w:docPart>
      <w:docPartPr>
        <w:name w:val="CCE4F76BC2954578A0AA9F77B70943CD"/>
        <w:category>
          <w:name w:val="General"/>
          <w:gallery w:val="placeholder"/>
        </w:category>
        <w:types>
          <w:type w:val="bbPlcHdr"/>
        </w:types>
        <w:behaviors>
          <w:behavior w:val="content"/>
        </w:behaviors>
        <w:guid w:val="{7113449A-40D9-4E34-91FD-0393FCA46B6A}"/>
      </w:docPartPr>
      <w:docPartBody>
        <w:p w:rsidR="00C738C0" w:rsidRDefault="00FA0B41">
          <w:r w:rsidRPr="002D3BBF">
            <w:rPr>
              <w:rFonts w:ascii="Arial" w:hAnsi="Arial" w:cs="Arial"/>
              <w:sz w:val="20"/>
              <w:szCs w:val="20"/>
            </w:rPr>
            <w:t>(ostalo upisati)</w:t>
          </w:r>
          <w:r>
            <w:rPr>
              <w:rFonts w:ascii="Arial" w:hAnsi="Arial" w:cs="Arial"/>
              <w:sz w:val="20"/>
              <w:szCs w:val="20"/>
            </w:rPr>
            <w:t xml:space="preserve"> </w:t>
          </w:r>
        </w:p>
      </w:docPartBody>
    </w:docPart>
    <w:docPart>
      <w:docPartPr>
        <w:name w:val="AEBF8587E02A4F519D8A90CE6503BC16"/>
        <w:category>
          <w:name w:val="General"/>
          <w:gallery w:val="placeholder"/>
        </w:category>
        <w:types>
          <w:type w:val="bbPlcHdr"/>
        </w:types>
        <w:behaviors>
          <w:behavior w:val="content"/>
        </w:behaviors>
        <w:guid w:val="{25C79B2C-1BAA-47EA-905E-A3D8B10A41E5}"/>
      </w:docPartPr>
      <w:docPartBody>
        <w:p w:rsidR="00C738C0" w:rsidRDefault="00FA0B4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43A76EC219644049FB911169EF8D14D"/>
        <w:category>
          <w:name w:val="General"/>
          <w:gallery w:val="placeholder"/>
        </w:category>
        <w:types>
          <w:type w:val="bbPlcHdr"/>
        </w:types>
        <w:behaviors>
          <w:behavior w:val="content"/>
        </w:behaviors>
        <w:guid w:val="{A8832BF8-74BA-4E0C-9A43-F65724483758}"/>
      </w:docPartPr>
      <w:docPartBody>
        <w:p w:rsidR="00C738C0" w:rsidRDefault="00FA0B41">
          <w:r w:rsidRPr="001C096C">
            <w:rPr>
              <w:rFonts w:ascii="Arial" w:hAnsi="Arial" w:cs="Arial"/>
              <w:color w:val="000000"/>
              <w:sz w:val="20"/>
              <w:szCs w:val="20"/>
            </w:rPr>
            <w:t xml:space="preserve"> </w:t>
          </w:r>
        </w:p>
      </w:docPartBody>
    </w:docPart>
    <w:docPart>
      <w:docPartPr>
        <w:name w:val="4814649BF5584EA2ADB36D9CF5C742D7"/>
        <w:category>
          <w:name w:val="General"/>
          <w:gallery w:val="placeholder"/>
        </w:category>
        <w:types>
          <w:type w:val="bbPlcHdr"/>
        </w:types>
        <w:behaviors>
          <w:behavior w:val="content"/>
        </w:behaviors>
        <w:guid w:val="{BC7986FA-9DC8-47C4-87F0-671FFD8D6A6E}"/>
      </w:docPartPr>
      <w:docPartBody>
        <w:p w:rsidR="00C738C0" w:rsidRDefault="00FA0B41">
          <w:r w:rsidRPr="001C096C">
            <w:rPr>
              <w:rFonts w:ascii="Arial" w:hAnsi="Arial" w:cs="Arial"/>
              <w:color w:val="000000"/>
              <w:sz w:val="20"/>
              <w:szCs w:val="20"/>
            </w:rPr>
            <w:t xml:space="preserve"> </w:t>
          </w:r>
        </w:p>
      </w:docPartBody>
    </w:docPart>
    <w:docPart>
      <w:docPartPr>
        <w:name w:val="BF5989CCA2D84A45A6B4A2DC944F0BD0"/>
        <w:category>
          <w:name w:val="General"/>
          <w:gallery w:val="placeholder"/>
        </w:category>
        <w:types>
          <w:type w:val="bbPlcHdr"/>
        </w:types>
        <w:behaviors>
          <w:behavior w:val="content"/>
        </w:behaviors>
        <w:guid w:val="{0078A232-7236-4566-B142-117202C32D49}"/>
      </w:docPartPr>
      <w:docPartBody>
        <w:p w:rsidR="00C738C0" w:rsidRDefault="00FA0B41">
          <w:r w:rsidRPr="001C096C">
            <w:rPr>
              <w:rFonts w:ascii="Arial" w:hAnsi="Arial" w:cs="Arial"/>
              <w:color w:val="000000"/>
              <w:sz w:val="20"/>
              <w:szCs w:val="20"/>
            </w:rPr>
            <w:t xml:space="preserve"> </w:t>
          </w:r>
        </w:p>
      </w:docPartBody>
    </w:docPart>
    <w:docPart>
      <w:docPartPr>
        <w:name w:val="7E47126A69FC40319062B7DB57CE0035"/>
        <w:category>
          <w:name w:val="General"/>
          <w:gallery w:val="placeholder"/>
        </w:category>
        <w:types>
          <w:type w:val="bbPlcHdr"/>
        </w:types>
        <w:behaviors>
          <w:behavior w:val="content"/>
        </w:behaviors>
        <w:guid w:val="{ECD351C8-8921-45FF-883D-FBE4CC33B3AF}"/>
      </w:docPartPr>
      <w:docPartBody>
        <w:p w:rsidR="00C738C0" w:rsidRDefault="00FA0B41">
          <w:r w:rsidRPr="001C096C">
            <w:rPr>
              <w:rFonts w:ascii="Arial" w:hAnsi="Arial" w:cs="Arial"/>
              <w:color w:val="000000"/>
              <w:sz w:val="20"/>
              <w:szCs w:val="20"/>
            </w:rPr>
            <w:t xml:space="preserve"> </w:t>
          </w:r>
        </w:p>
      </w:docPartBody>
    </w:docPart>
    <w:docPart>
      <w:docPartPr>
        <w:name w:val="39208F98194C46C6A1EC9CA134BA228B"/>
        <w:category>
          <w:name w:val="General"/>
          <w:gallery w:val="placeholder"/>
        </w:category>
        <w:types>
          <w:type w:val="bbPlcHdr"/>
        </w:types>
        <w:behaviors>
          <w:behavior w:val="content"/>
        </w:behaviors>
        <w:guid w:val="{FE81F117-40D0-4627-96ED-52633E073851}"/>
      </w:docPartPr>
      <w:docPartBody>
        <w:p w:rsidR="00C738C0" w:rsidRDefault="00FA0B41">
          <w:r w:rsidRPr="001C096C">
            <w:rPr>
              <w:rFonts w:ascii="Arial" w:hAnsi="Arial" w:cs="Arial"/>
              <w:color w:val="000000"/>
              <w:sz w:val="20"/>
              <w:szCs w:val="20"/>
            </w:rPr>
            <w:t xml:space="preserve"> </w:t>
          </w:r>
        </w:p>
      </w:docPartBody>
    </w:docPart>
    <w:docPart>
      <w:docPartPr>
        <w:name w:val="17E6777257CA46A79E152538D9E9624D"/>
        <w:category>
          <w:name w:val="General"/>
          <w:gallery w:val="placeholder"/>
        </w:category>
        <w:types>
          <w:type w:val="bbPlcHdr"/>
        </w:types>
        <w:behaviors>
          <w:behavior w:val="content"/>
        </w:behaviors>
        <w:guid w:val="{3D778860-11AD-4706-BEEA-D0B034989FA8}"/>
      </w:docPartPr>
      <w:docPartBody>
        <w:p w:rsidR="00C738C0" w:rsidRDefault="00FA0B41">
          <w:r w:rsidRPr="001C096C">
            <w:rPr>
              <w:rFonts w:ascii="Arial" w:hAnsi="Arial" w:cs="Arial"/>
              <w:color w:val="000000"/>
              <w:sz w:val="20"/>
              <w:szCs w:val="20"/>
            </w:rPr>
            <w:t xml:space="preserve"> </w:t>
          </w:r>
        </w:p>
      </w:docPartBody>
    </w:docPart>
    <w:docPart>
      <w:docPartPr>
        <w:name w:val="1817924B6BDE422B95D9A08FFFA7C4F4"/>
        <w:category>
          <w:name w:val="General"/>
          <w:gallery w:val="placeholder"/>
        </w:category>
        <w:types>
          <w:type w:val="bbPlcHdr"/>
        </w:types>
        <w:behaviors>
          <w:behavior w:val="content"/>
        </w:behaviors>
        <w:guid w:val="{F7927AEF-4394-4DA7-93E0-C7F5E2D568CE}"/>
      </w:docPartPr>
      <w:docPartBody>
        <w:p w:rsidR="00C738C0" w:rsidRDefault="00FA0B41">
          <w:r w:rsidRPr="002D3BBF">
            <w:rPr>
              <w:rFonts w:ascii="Arial" w:hAnsi="Arial" w:cs="Arial"/>
              <w:sz w:val="20"/>
              <w:szCs w:val="20"/>
            </w:rPr>
            <w:t>(ostalo upisati)</w:t>
          </w:r>
          <w:r>
            <w:rPr>
              <w:rFonts w:ascii="Arial" w:hAnsi="Arial" w:cs="Arial"/>
              <w:sz w:val="20"/>
              <w:szCs w:val="20"/>
            </w:rPr>
            <w:t xml:space="preserve"> </w:t>
          </w:r>
        </w:p>
      </w:docPartBody>
    </w:docPart>
    <w:docPart>
      <w:docPartPr>
        <w:name w:val="B1D671811C1042039F8FF2F3E750E8FE"/>
        <w:category>
          <w:name w:val="General"/>
          <w:gallery w:val="placeholder"/>
        </w:category>
        <w:types>
          <w:type w:val="bbPlcHdr"/>
        </w:types>
        <w:behaviors>
          <w:behavior w:val="content"/>
        </w:behaviors>
        <w:guid w:val="{C8FB4BA1-3326-4C01-9109-BEA0AA8AB0F8}"/>
      </w:docPartPr>
      <w:docPartBody>
        <w:p w:rsidR="00C738C0" w:rsidRDefault="00FA0B4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C7E1643527C4C7691AC81F450792C27"/>
        <w:category>
          <w:name w:val="General"/>
          <w:gallery w:val="placeholder"/>
        </w:category>
        <w:types>
          <w:type w:val="bbPlcHdr"/>
        </w:types>
        <w:behaviors>
          <w:behavior w:val="content"/>
        </w:behaviors>
        <w:guid w:val="{41571084-03E9-4CFA-AB0D-41890F8A9BED}"/>
      </w:docPartPr>
      <w:docPartBody>
        <w:p w:rsidR="00C738C0" w:rsidRDefault="00FA0B41">
          <w:r w:rsidRPr="001C096C">
            <w:rPr>
              <w:rFonts w:ascii="Arial" w:hAnsi="Arial" w:cs="Arial"/>
              <w:color w:val="000000"/>
              <w:sz w:val="20"/>
              <w:szCs w:val="20"/>
            </w:rPr>
            <w:t xml:space="preserve"> </w:t>
          </w:r>
        </w:p>
      </w:docPartBody>
    </w:docPart>
    <w:docPart>
      <w:docPartPr>
        <w:name w:val="230079FEA0484CAE954FFEC009770C63"/>
        <w:category>
          <w:name w:val="General"/>
          <w:gallery w:val="placeholder"/>
        </w:category>
        <w:types>
          <w:type w:val="bbPlcHdr"/>
        </w:types>
        <w:behaviors>
          <w:behavior w:val="content"/>
        </w:behaviors>
        <w:guid w:val="{8570811B-E3C6-42EC-800A-8095BA293485}"/>
      </w:docPartPr>
      <w:docPartBody>
        <w:p w:rsidR="00C738C0" w:rsidRDefault="00FA0B41">
          <w:r w:rsidRPr="001C096C">
            <w:rPr>
              <w:rFonts w:ascii="Arial" w:hAnsi="Arial" w:cs="Arial"/>
              <w:color w:val="000000"/>
              <w:sz w:val="20"/>
              <w:szCs w:val="20"/>
            </w:rPr>
            <w:t xml:space="preserve"> </w:t>
          </w:r>
        </w:p>
      </w:docPartBody>
    </w:docPart>
    <w:docPart>
      <w:docPartPr>
        <w:name w:val="ED997719949D49C19E377197D82CA496"/>
        <w:category>
          <w:name w:val="General"/>
          <w:gallery w:val="placeholder"/>
        </w:category>
        <w:types>
          <w:type w:val="bbPlcHdr"/>
        </w:types>
        <w:behaviors>
          <w:behavior w:val="content"/>
        </w:behaviors>
        <w:guid w:val="{E334752A-562A-4EBB-83F8-7F3EF97ECBDC}"/>
      </w:docPartPr>
      <w:docPartBody>
        <w:p w:rsidR="00C738C0" w:rsidRDefault="00FA0B41">
          <w:r w:rsidRPr="001C096C">
            <w:rPr>
              <w:rFonts w:ascii="Arial" w:hAnsi="Arial" w:cs="Arial"/>
              <w:color w:val="000000"/>
              <w:sz w:val="20"/>
              <w:szCs w:val="20"/>
            </w:rPr>
            <w:t xml:space="preserve"> </w:t>
          </w:r>
        </w:p>
      </w:docPartBody>
    </w:docPart>
    <w:docPart>
      <w:docPartPr>
        <w:name w:val="4DA9EBB119524DAF9ED4BACAA1197BF8"/>
        <w:category>
          <w:name w:val="General"/>
          <w:gallery w:val="placeholder"/>
        </w:category>
        <w:types>
          <w:type w:val="bbPlcHdr"/>
        </w:types>
        <w:behaviors>
          <w:behavior w:val="content"/>
        </w:behaviors>
        <w:guid w:val="{44A02931-1D0D-4A8B-A281-25C0D7F03351}"/>
      </w:docPartPr>
      <w:docPartBody>
        <w:p w:rsidR="00C738C0" w:rsidRDefault="00FA0B41">
          <w:r w:rsidRPr="001C096C">
            <w:rPr>
              <w:rFonts w:ascii="Arial" w:hAnsi="Arial" w:cs="Arial"/>
              <w:color w:val="000000"/>
              <w:sz w:val="20"/>
              <w:szCs w:val="20"/>
            </w:rPr>
            <w:t xml:space="preserve"> </w:t>
          </w:r>
        </w:p>
      </w:docPartBody>
    </w:docPart>
    <w:docPart>
      <w:docPartPr>
        <w:name w:val="A64CE67CF0CB47E5A9E0F0638EA5C3E0"/>
        <w:category>
          <w:name w:val="General"/>
          <w:gallery w:val="placeholder"/>
        </w:category>
        <w:types>
          <w:type w:val="bbPlcHdr"/>
        </w:types>
        <w:behaviors>
          <w:behavior w:val="content"/>
        </w:behaviors>
        <w:guid w:val="{A6A3BCC2-0A3B-4830-A199-7536C8D4A37F}"/>
      </w:docPartPr>
      <w:docPartBody>
        <w:p w:rsidR="00C738C0" w:rsidRDefault="00FA0B41">
          <w:r w:rsidRPr="001C096C">
            <w:rPr>
              <w:rFonts w:ascii="Arial" w:hAnsi="Arial" w:cs="Arial"/>
              <w:color w:val="000000"/>
              <w:sz w:val="20"/>
              <w:szCs w:val="20"/>
            </w:rPr>
            <w:t xml:space="preserve"> </w:t>
          </w:r>
        </w:p>
      </w:docPartBody>
    </w:docPart>
    <w:docPart>
      <w:docPartPr>
        <w:name w:val="767789A467684F089DE9BBAFEAF7671E"/>
        <w:category>
          <w:name w:val="General"/>
          <w:gallery w:val="placeholder"/>
        </w:category>
        <w:types>
          <w:type w:val="bbPlcHdr"/>
        </w:types>
        <w:behaviors>
          <w:behavior w:val="content"/>
        </w:behaviors>
        <w:guid w:val="{AF6598CE-9CEC-4B6B-8C34-8A3BAE54D35A}"/>
      </w:docPartPr>
      <w:docPartBody>
        <w:p w:rsidR="00C738C0" w:rsidRDefault="00FA0B41">
          <w:r w:rsidRPr="001C096C">
            <w:rPr>
              <w:rFonts w:ascii="Arial" w:hAnsi="Arial" w:cs="Arial"/>
              <w:color w:val="000000"/>
              <w:sz w:val="20"/>
              <w:szCs w:val="20"/>
            </w:rPr>
            <w:t xml:space="preserve"> </w:t>
          </w:r>
        </w:p>
      </w:docPartBody>
    </w:docPart>
    <w:docPart>
      <w:docPartPr>
        <w:name w:val="1F61F9811AA7451CA2DBB94775A79F5C"/>
        <w:category>
          <w:name w:val="General"/>
          <w:gallery w:val="placeholder"/>
        </w:category>
        <w:types>
          <w:type w:val="bbPlcHdr"/>
        </w:types>
        <w:behaviors>
          <w:behavior w:val="content"/>
        </w:behaviors>
        <w:guid w:val="{4EAAD893-CD3E-4EBF-AC0B-8EFE636ED352}"/>
      </w:docPartPr>
      <w:docPartBody>
        <w:p w:rsidR="00C738C0" w:rsidRDefault="00FA0B41">
          <w:r w:rsidRPr="002B6B3C">
            <w:rPr>
              <w:rFonts w:ascii="Arial" w:hAnsi="Arial" w:cs="Arial"/>
              <w:sz w:val="20"/>
              <w:szCs w:val="20"/>
            </w:rPr>
            <w:t xml:space="preserve">(ostalo upisati) </w:t>
          </w:r>
        </w:p>
      </w:docPartBody>
    </w:docPart>
    <w:docPart>
      <w:docPartPr>
        <w:name w:val="2872B320E3B2454BB74D7A4C1C9C2A71"/>
        <w:category>
          <w:name w:val="General"/>
          <w:gallery w:val="placeholder"/>
        </w:category>
        <w:types>
          <w:type w:val="bbPlcHdr"/>
        </w:types>
        <w:behaviors>
          <w:behavior w:val="content"/>
        </w:behaviors>
        <w:guid w:val="{0D0EE286-8D61-41BA-ABC0-C5ADAEFDAEA7}"/>
      </w:docPartPr>
      <w:docPartBody>
        <w:p w:rsidR="00C738C0" w:rsidRDefault="00FA0B4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83E08CE2D81426898A2881B2043EE92"/>
        <w:category>
          <w:name w:val="General"/>
          <w:gallery w:val="placeholder"/>
        </w:category>
        <w:types>
          <w:type w:val="bbPlcHdr"/>
        </w:types>
        <w:behaviors>
          <w:behavior w:val="content"/>
        </w:behaviors>
        <w:guid w:val="{C7762AEF-D45E-4711-9443-23EFF2B5BF2A}"/>
      </w:docPartPr>
      <w:docPartBody>
        <w:p w:rsidR="00C738C0" w:rsidRDefault="00FA0B41">
          <w:r w:rsidRPr="001C096C">
            <w:rPr>
              <w:rFonts w:ascii="Arial" w:hAnsi="Arial" w:cs="Arial"/>
              <w:color w:val="000000"/>
              <w:sz w:val="20"/>
              <w:szCs w:val="20"/>
            </w:rPr>
            <w:t xml:space="preserve"> </w:t>
          </w:r>
        </w:p>
      </w:docPartBody>
    </w:docPart>
    <w:docPart>
      <w:docPartPr>
        <w:name w:val="538DA1DB7FAC49B280108584E560845C"/>
        <w:category>
          <w:name w:val="General"/>
          <w:gallery w:val="placeholder"/>
        </w:category>
        <w:types>
          <w:type w:val="bbPlcHdr"/>
        </w:types>
        <w:behaviors>
          <w:behavior w:val="content"/>
        </w:behaviors>
        <w:guid w:val="{C10D50CF-0DE6-4681-A7C3-2A115BCB998E}"/>
      </w:docPartPr>
      <w:docPartBody>
        <w:p w:rsidR="00C738C0" w:rsidRDefault="00FA0B41">
          <w:r w:rsidRPr="001C096C">
            <w:rPr>
              <w:rFonts w:ascii="Arial" w:hAnsi="Arial" w:cs="Arial"/>
              <w:color w:val="000000"/>
              <w:sz w:val="20"/>
              <w:szCs w:val="20"/>
            </w:rPr>
            <w:t xml:space="preserve"> </w:t>
          </w:r>
        </w:p>
      </w:docPartBody>
    </w:docPart>
    <w:docPart>
      <w:docPartPr>
        <w:name w:val="EDC89721117D476A9B834D7C1A7B474B"/>
        <w:category>
          <w:name w:val="General"/>
          <w:gallery w:val="placeholder"/>
        </w:category>
        <w:types>
          <w:type w:val="bbPlcHdr"/>
        </w:types>
        <w:behaviors>
          <w:behavior w:val="content"/>
        </w:behaviors>
        <w:guid w:val="{4E3A2EBA-056F-4BDE-B50E-F2137372DAAA}"/>
      </w:docPartPr>
      <w:docPartBody>
        <w:p w:rsidR="00C738C0" w:rsidRDefault="00FA0B41">
          <w:r w:rsidRPr="001C096C">
            <w:rPr>
              <w:rFonts w:ascii="Arial" w:hAnsi="Arial" w:cs="Arial"/>
              <w:color w:val="000000"/>
              <w:sz w:val="20"/>
              <w:szCs w:val="20"/>
            </w:rPr>
            <w:t xml:space="preserve"> </w:t>
          </w:r>
        </w:p>
      </w:docPartBody>
    </w:docPart>
    <w:docPart>
      <w:docPartPr>
        <w:name w:val="4CB7DD81C7EA459789438C80A3454AD0"/>
        <w:category>
          <w:name w:val="General"/>
          <w:gallery w:val="placeholder"/>
        </w:category>
        <w:types>
          <w:type w:val="bbPlcHdr"/>
        </w:types>
        <w:behaviors>
          <w:behavior w:val="content"/>
        </w:behaviors>
        <w:guid w:val="{33082144-AAC0-47B7-8C43-6B038F9C4125}"/>
      </w:docPartPr>
      <w:docPartBody>
        <w:p w:rsidR="00C738C0" w:rsidRDefault="00FA0B41">
          <w:r w:rsidRPr="001C096C">
            <w:rPr>
              <w:rFonts w:ascii="Arial" w:hAnsi="Arial" w:cs="Arial"/>
              <w:color w:val="000000"/>
              <w:sz w:val="20"/>
              <w:szCs w:val="20"/>
            </w:rPr>
            <w:t xml:space="preserve">  </w:t>
          </w:r>
        </w:p>
      </w:docPartBody>
    </w:docPart>
    <w:docPart>
      <w:docPartPr>
        <w:name w:val="CCEF199AEAEB4C35AFF1B435D1D8A503"/>
        <w:category>
          <w:name w:val="General"/>
          <w:gallery w:val="placeholder"/>
        </w:category>
        <w:types>
          <w:type w:val="bbPlcHdr"/>
        </w:types>
        <w:behaviors>
          <w:behavior w:val="content"/>
        </w:behaviors>
        <w:guid w:val="{883D78A4-3673-4C0B-83EC-C9E913183A5C}"/>
      </w:docPartPr>
      <w:docPartBody>
        <w:p w:rsidR="00C738C0" w:rsidRDefault="00FA0B41">
          <w:r w:rsidRPr="001C096C">
            <w:rPr>
              <w:rFonts w:ascii="Arial" w:hAnsi="Arial" w:cs="Arial"/>
              <w:color w:val="000000"/>
              <w:sz w:val="20"/>
              <w:szCs w:val="20"/>
            </w:rPr>
            <w:t xml:space="preserve"> </w:t>
          </w:r>
        </w:p>
      </w:docPartBody>
    </w:docPart>
    <w:docPart>
      <w:docPartPr>
        <w:name w:val="5DBFE4DACD774689B9BAE4F81320EBA8"/>
        <w:category>
          <w:name w:val="General"/>
          <w:gallery w:val="placeholder"/>
        </w:category>
        <w:types>
          <w:type w:val="bbPlcHdr"/>
        </w:types>
        <w:behaviors>
          <w:behavior w:val="content"/>
        </w:behaviors>
        <w:guid w:val="{3C5C3F12-C4A6-4DC9-B3B4-7D46E251E9A5}"/>
      </w:docPartPr>
      <w:docPartBody>
        <w:p w:rsidR="00C738C0" w:rsidRDefault="00FA0B41">
          <w:r w:rsidRPr="001C096C">
            <w:rPr>
              <w:rFonts w:ascii="Arial" w:hAnsi="Arial" w:cs="Arial"/>
              <w:color w:val="000000"/>
              <w:sz w:val="20"/>
              <w:szCs w:val="20"/>
            </w:rPr>
            <w:t xml:space="preserve"> </w:t>
          </w:r>
        </w:p>
      </w:docPartBody>
    </w:docPart>
    <w:docPart>
      <w:docPartPr>
        <w:name w:val="C5466CF48C274233820F82E01E0964BB"/>
        <w:category>
          <w:name w:val="General"/>
          <w:gallery w:val="placeholder"/>
        </w:category>
        <w:types>
          <w:type w:val="bbPlcHdr"/>
        </w:types>
        <w:behaviors>
          <w:behavior w:val="content"/>
        </w:behaviors>
        <w:guid w:val="{DDA4F7BC-C072-4686-B129-A2C205DEA6B5}"/>
      </w:docPartPr>
      <w:docPartBody>
        <w:p w:rsidR="00C738C0" w:rsidRDefault="00FA0B41">
          <w:r>
            <w:rPr>
              <w:rStyle w:val="PlaceholderText"/>
            </w:rPr>
            <w:t>ECTS</w:t>
          </w:r>
        </w:p>
      </w:docPartBody>
    </w:docPart>
    <w:docPart>
      <w:docPartPr>
        <w:name w:val="3F0F7CED28634C3282BE89F046D83CBE"/>
        <w:category>
          <w:name w:val="General"/>
          <w:gallery w:val="placeholder"/>
        </w:category>
        <w:types>
          <w:type w:val="bbPlcHdr"/>
        </w:types>
        <w:behaviors>
          <w:behavior w:val="content"/>
        </w:behaviors>
        <w:guid w:val="{B395045F-F7D9-4DC0-8571-9128E0FC1282}"/>
      </w:docPartPr>
      <w:docPartBody>
        <w:p w:rsidR="00C738C0" w:rsidRDefault="00FA0B41">
          <w:r>
            <w:rPr>
              <w:rStyle w:val="PlaceholderText"/>
            </w:rPr>
            <w:t>Metode i kriteriji vrednovanja</w:t>
          </w:r>
        </w:p>
      </w:docPartBody>
    </w:docPart>
    <w:docPart>
      <w:docPartPr>
        <w:name w:val="60DB5BF1FFB841A190427363921DA2AE"/>
        <w:category>
          <w:name w:val="General"/>
          <w:gallery w:val="placeholder"/>
        </w:category>
        <w:types>
          <w:type w:val="bbPlcHdr"/>
        </w:types>
        <w:behaviors>
          <w:behavior w:val="content"/>
        </w:behaviors>
        <w:guid w:val="{2AC6FE8E-68D1-4B20-B097-D589ABB7A376}"/>
      </w:docPartPr>
      <w:docPartBody>
        <w:p w:rsidR="00C738C0" w:rsidRDefault="00FA0B41">
          <w:r>
            <w:rPr>
              <w:rStyle w:val="PlaceholderText"/>
            </w:rPr>
            <w:t>Obveze studenata</w:t>
          </w:r>
        </w:p>
      </w:docPartBody>
    </w:docPart>
    <w:docPart>
      <w:docPartPr>
        <w:name w:val="A9E1769112624D589665D3F63ABA7EDA"/>
        <w:category>
          <w:name w:val="General"/>
          <w:gallery w:val="placeholder"/>
        </w:category>
        <w:types>
          <w:type w:val="bbPlcHdr"/>
        </w:types>
        <w:behaviors>
          <w:behavior w:val="content"/>
        </w:behaviors>
        <w:guid w:val="{EEB75BFF-384B-419A-88D3-8263EBFBF859}"/>
      </w:docPartPr>
      <w:docPartBody>
        <w:p w:rsidR="00C738C0" w:rsidRDefault="00FA0B41">
          <w:r w:rsidRPr="00DE16E6">
            <w:rPr>
              <w:rStyle w:val="PlaceholderText"/>
            </w:rPr>
            <w:t>Click here to enter text.</w:t>
          </w:r>
        </w:p>
      </w:docPartBody>
    </w:docPart>
    <w:docPart>
      <w:docPartPr>
        <w:name w:val="26D085E5B13C4894A2BCF827D5A3742E"/>
        <w:category>
          <w:name w:val="General"/>
          <w:gallery w:val="placeholder"/>
        </w:category>
        <w:types>
          <w:type w:val="bbPlcHdr"/>
        </w:types>
        <w:behaviors>
          <w:behavior w:val="content"/>
        </w:behaviors>
        <w:guid w:val="{9EBF0533-DC4A-40F4-8C06-CC6CD0773B3E}"/>
      </w:docPartPr>
      <w:docPartBody>
        <w:p w:rsidR="00C738C0" w:rsidRDefault="00FA0B41">
          <w:r>
            <w:rPr>
              <w:rFonts w:ascii="Arial" w:hAnsi="Arial" w:cs="Arial"/>
              <w:color w:val="000000"/>
              <w:sz w:val="20"/>
              <w:szCs w:val="20"/>
            </w:rPr>
            <w:t xml:space="preserve"> </w:t>
          </w:r>
        </w:p>
      </w:docPartBody>
    </w:docPart>
    <w:docPart>
      <w:docPartPr>
        <w:name w:val="AD687ADAFC694D4888AE06A55DA17580"/>
        <w:category>
          <w:name w:val="General"/>
          <w:gallery w:val="placeholder"/>
        </w:category>
        <w:types>
          <w:type w:val="bbPlcHdr"/>
        </w:types>
        <w:behaviors>
          <w:behavior w:val="content"/>
        </w:behaviors>
        <w:guid w:val="{FDDC791F-7E2F-4FE2-B45C-14847EF510C3}"/>
      </w:docPartPr>
      <w:docPartBody>
        <w:p w:rsidR="00C738C0" w:rsidRDefault="00FA0B41">
          <w:r>
            <w:rPr>
              <w:rFonts w:ascii="Arial" w:hAnsi="Arial" w:cs="Arial"/>
              <w:color w:val="000000"/>
              <w:sz w:val="20"/>
              <w:szCs w:val="20"/>
            </w:rPr>
            <w:t xml:space="preserve"> </w:t>
          </w:r>
        </w:p>
      </w:docPartBody>
    </w:docPart>
    <w:docPart>
      <w:docPartPr>
        <w:name w:val="FFE9772812184A61A05570CC3F0E16BA"/>
        <w:category>
          <w:name w:val="General"/>
          <w:gallery w:val="placeholder"/>
        </w:category>
        <w:types>
          <w:type w:val="bbPlcHdr"/>
        </w:types>
        <w:behaviors>
          <w:behavior w:val="content"/>
        </w:behaviors>
        <w:guid w:val="{9F0B8ACA-74D7-4BCB-A282-5534BEB15CD2}"/>
      </w:docPartPr>
      <w:docPartBody>
        <w:p w:rsidR="00C738C0" w:rsidRDefault="00FA0B41">
          <w:r>
            <w:rPr>
              <w:rFonts w:ascii="Arial" w:hAnsi="Arial" w:cs="Arial"/>
              <w:color w:val="000000"/>
              <w:sz w:val="20"/>
              <w:szCs w:val="20"/>
            </w:rPr>
            <w:t xml:space="preserve"> </w:t>
          </w:r>
        </w:p>
      </w:docPartBody>
    </w:docPart>
    <w:docPart>
      <w:docPartPr>
        <w:name w:val="A8860852D1514B4594E56C81006CB5B9"/>
        <w:category>
          <w:name w:val="General"/>
          <w:gallery w:val="placeholder"/>
        </w:category>
        <w:types>
          <w:type w:val="bbPlcHdr"/>
        </w:types>
        <w:behaviors>
          <w:behavior w:val="content"/>
        </w:behaviors>
        <w:guid w:val="{4EBFA12B-57CC-4383-B01E-6A405696C79F}"/>
      </w:docPartPr>
      <w:docPartBody>
        <w:p w:rsidR="00C738C0" w:rsidRDefault="00FA0B41">
          <w:r>
            <w:rPr>
              <w:rFonts w:ascii="Arial" w:hAnsi="Arial" w:cs="Arial"/>
              <w:color w:val="000000"/>
              <w:sz w:val="20"/>
              <w:szCs w:val="20"/>
            </w:rPr>
            <w:t xml:space="preserve"> </w:t>
          </w:r>
        </w:p>
      </w:docPartBody>
    </w:docPart>
    <w:docPart>
      <w:docPartPr>
        <w:name w:val="6FE7C93DB0C9465484D71FC3621E2071"/>
        <w:category>
          <w:name w:val="General"/>
          <w:gallery w:val="placeholder"/>
        </w:category>
        <w:types>
          <w:type w:val="bbPlcHdr"/>
        </w:types>
        <w:behaviors>
          <w:behavior w:val="content"/>
        </w:behaviors>
        <w:guid w:val="{B30DA69C-E4BE-491A-B5F6-F868B67A0C31}"/>
      </w:docPartPr>
      <w:docPartBody>
        <w:p w:rsidR="00C738C0" w:rsidRDefault="00FA0B41">
          <w:r>
            <w:rPr>
              <w:rFonts w:ascii="Arial" w:hAnsi="Arial" w:cs="Arial"/>
              <w:color w:val="000000"/>
              <w:sz w:val="20"/>
              <w:szCs w:val="20"/>
            </w:rPr>
            <w:t xml:space="preserve"> </w:t>
          </w:r>
        </w:p>
      </w:docPartBody>
    </w:docPart>
    <w:docPart>
      <w:docPartPr>
        <w:name w:val="837C288938F94A829A39D71424F5215B"/>
        <w:category>
          <w:name w:val="General"/>
          <w:gallery w:val="placeholder"/>
        </w:category>
        <w:types>
          <w:type w:val="bbPlcHdr"/>
        </w:types>
        <w:behaviors>
          <w:behavior w:val="content"/>
        </w:behaviors>
        <w:guid w:val="{15288C97-F47F-4E30-A9AA-52628F62EB53}"/>
      </w:docPartPr>
      <w:docPartBody>
        <w:p w:rsidR="00C738C0" w:rsidRDefault="00FA0B41">
          <w:r>
            <w:rPr>
              <w:rFonts w:ascii="Arial" w:hAnsi="Arial" w:cs="Arial"/>
              <w:color w:val="000000"/>
              <w:sz w:val="20"/>
              <w:szCs w:val="20"/>
            </w:rPr>
            <w:t xml:space="preserve"> </w:t>
          </w:r>
        </w:p>
      </w:docPartBody>
    </w:docPart>
    <w:docPart>
      <w:docPartPr>
        <w:name w:val="338B9A6F6C8546B9BA1562B2327B58B5"/>
        <w:category>
          <w:name w:val="General"/>
          <w:gallery w:val="placeholder"/>
        </w:category>
        <w:types>
          <w:type w:val="bbPlcHdr"/>
        </w:types>
        <w:behaviors>
          <w:behavior w:val="content"/>
        </w:behaviors>
        <w:guid w:val="{2F34C85A-403C-488C-B0D8-3D4A2CEB2637}"/>
      </w:docPartPr>
      <w:docPartBody>
        <w:p w:rsidR="00C738C0" w:rsidRDefault="00FA0B41">
          <w:r>
            <w:rPr>
              <w:rFonts w:ascii="Arial" w:hAnsi="Arial" w:cs="Arial"/>
              <w:color w:val="000000"/>
              <w:sz w:val="20"/>
              <w:szCs w:val="20"/>
            </w:rPr>
            <w:t xml:space="preserve"> </w:t>
          </w:r>
        </w:p>
      </w:docPartBody>
    </w:docPart>
    <w:docPart>
      <w:docPartPr>
        <w:name w:val="6217913511B1498DA1261969F9BECCD9"/>
        <w:category>
          <w:name w:val="General"/>
          <w:gallery w:val="placeholder"/>
        </w:category>
        <w:types>
          <w:type w:val="bbPlcHdr"/>
        </w:types>
        <w:behaviors>
          <w:behavior w:val="content"/>
        </w:behaviors>
        <w:guid w:val="{25D2F7DC-C615-48EA-9FCD-AF47EECE579B}"/>
      </w:docPartPr>
      <w:docPartBody>
        <w:p w:rsidR="00C738C0" w:rsidRDefault="00FA0B41">
          <w:r>
            <w:rPr>
              <w:rFonts w:ascii="Arial" w:hAnsi="Arial" w:cs="Arial"/>
              <w:color w:val="000000"/>
              <w:sz w:val="20"/>
              <w:szCs w:val="20"/>
            </w:rPr>
            <w:t xml:space="preserve"> </w:t>
          </w:r>
        </w:p>
      </w:docPartBody>
    </w:docPart>
    <w:docPart>
      <w:docPartPr>
        <w:name w:val="3EFC1747F3DA49B19BD3E176B810362F"/>
        <w:category>
          <w:name w:val="General"/>
          <w:gallery w:val="placeholder"/>
        </w:category>
        <w:types>
          <w:type w:val="bbPlcHdr"/>
        </w:types>
        <w:behaviors>
          <w:behavior w:val="content"/>
        </w:behaviors>
        <w:guid w:val="{CDA8B3A3-9195-4DA9-ADD6-E6AE3A4A6759}"/>
      </w:docPartPr>
      <w:docPartBody>
        <w:p w:rsidR="00C738C0" w:rsidRDefault="00FA0B41">
          <w:r>
            <w:rPr>
              <w:rFonts w:ascii="Arial" w:hAnsi="Arial" w:cs="Arial"/>
              <w:sz w:val="20"/>
              <w:szCs w:val="20"/>
            </w:rPr>
            <w:t xml:space="preserve"> </w:t>
          </w:r>
        </w:p>
      </w:docPartBody>
    </w:docPart>
    <w:docPart>
      <w:docPartPr>
        <w:name w:val="17F8463A119A45FFA6D28017E1695A81"/>
        <w:category>
          <w:name w:val="General"/>
          <w:gallery w:val="placeholder"/>
        </w:category>
        <w:types>
          <w:type w:val="bbPlcHdr"/>
        </w:types>
        <w:behaviors>
          <w:behavior w:val="content"/>
        </w:behaviors>
        <w:guid w:val="{88BAEC24-E6F4-486D-98A4-DC0F870BE556}"/>
      </w:docPartPr>
      <w:docPartBody>
        <w:p w:rsidR="00C738C0" w:rsidRDefault="00FA0B41">
          <w:r>
            <w:rPr>
              <w:rStyle w:val="PlaceholderText"/>
            </w:rPr>
            <w:t xml:space="preserve"> </w:t>
          </w:r>
        </w:p>
      </w:docPartBody>
    </w:docPart>
    <w:docPart>
      <w:docPartPr>
        <w:name w:val="53F1146C92F74CECB3F33235ABD27E6F"/>
        <w:category>
          <w:name w:val="General"/>
          <w:gallery w:val="placeholder"/>
        </w:category>
        <w:types>
          <w:type w:val="bbPlcHdr"/>
        </w:types>
        <w:behaviors>
          <w:behavior w:val="content"/>
        </w:behaviors>
        <w:guid w:val="{51EF3F5B-F97A-4178-9E46-FEF75FFD0364}"/>
      </w:docPartPr>
      <w:docPartBody>
        <w:p w:rsidR="003E525D" w:rsidRDefault="00B82BDA">
          <w:r>
            <w:rPr>
              <w:rStyle w:val="PlaceholderText"/>
            </w:rPr>
            <w:t>Ishodi učenja predmeta</w:t>
          </w:r>
        </w:p>
      </w:docPartBody>
    </w:docPart>
    <w:docPart>
      <w:docPartPr>
        <w:name w:val="046ACDBB40AE485D81F4E9043AE58403"/>
        <w:category>
          <w:name w:val="General"/>
          <w:gallery w:val="placeholder"/>
        </w:category>
        <w:types>
          <w:type w:val="bbPlcHdr"/>
        </w:types>
        <w:behaviors>
          <w:behavior w:val="content"/>
        </w:behaviors>
        <w:guid w:val="{2448850D-B756-4A82-AA25-6514F128BE3E}"/>
      </w:docPartPr>
      <w:docPartBody>
        <w:p w:rsidR="003E525D" w:rsidRDefault="00B82BDA">
          <w:r>
            <w:rPr>
              <w:rStyle w:val="PlaceholderText"/>
            </w:rPr>
            <w:t>Ishodi učenja predmeta</w:t>
          </w:r>
        </w:p>
      </w:docPartBody>
    </w:docPart>
    <w:docPart>
      <w:docPartPr>
        <w:name w:val="D2A90176738645C1A40FFA4E85A87ED2"/>
        <w:category>
          <w:name w:val="General"/>
          <w:gallery w:val="placeholder"/>
        </w:category>
        <w:types>
          <w:type w:val="bbPlcHdr"/>
        </w:types>
        <w:behaviors>
          <w:behavior w:val="content"/>
        </w:behaviors>
        <w:guid w:val="{46100881-ED10-4B3A-A03F-85BBA85228D5}"/>
      </w:docPartPr>
      <w:docPartBody>
        <w:p w:rsidR="003E525D" w:rsidRDefault="00B82BDA">
          <w:r>
            <w:rPr>
              <w:rStyle w:val="PlaceholderText"/>
            </w:rPr>
            <w:t>Sadržaj predmeta</w:t>
          </w:r>
        </w:p>
      </w:docPartBody>
    </w:docPart>
    <w:docPart>
      <w:docPartPr>
        <w:name w:val="85C17D27C19F4A7493D8F96F84E80C2E"/>
        <w:category>
          <w:name w:val="General"/>
          <w:gallery w:val="placeholder"/>
        </w:category>
        <w:types>
          <w:type w:val="bbPlcHdr"/>
        </w:types>
        <w:behaviors>
          <w:behavior w:val="content"/>
        </w:behaviors>
        <w:guid w:val="{9428EC38-1559-406C-8E5E-851749FE89FB}"/>
      </w:docPartPr>
      <w:docPartBody>
        <w:p w:rsidR="003E525D" w:rsidRDefault="00B82BDA">
          <w:r>
            <w:rPr>
              <w:rStyle w:val="PlaceholderText"/>
            </w:rPr>
            <w:t>Sadržaj predmeta</w:t>
          </w:r>
        </w:p>
      </w:docPartBody>
    </w:docPart>
    <w:docPart>
      <w:docPartPr>
        <w:name w:val="CA6283653458461185F7F7AE2A748EB0"/>
        <w:category>
          <w:name w:val="General"/>
          <w:gallery w:val="placeholder"/>
        </w:category>
        <w:types>
          <w:type w:val="bbPlcHdr"/>
        </w:types>
        <w:behaviors>
          <w:behavior w:val="content"/>
        </w:behaviors>
        <w:guid w:val="{5C12EBF8-37DA-437C-86A9-E54AEEC5860A}"/>
      </w:docPartPr>
      <w:docPartBody>
        <w:p w:rsidR="003E525D" w:rsidRDefault="00B82BDA">
          <w:r>
            <w:rPr>
              <w:rStyle w:val="PlaceholderText"/>
            </w:rPr>
            <w:t>Sadržaj predmeta</w:t>
          </w:r>
        </w:p>
      </w:docPartBody>
    </w:docPart>
    <w:docPart>
      <w:docPartPr>
        <w:name w:val="CD05538FE394403780D3EB7319B21971"/>
        <w:category>
          <w:name w:val="General"/>
          <w:gallery w:val="placeholder"/>
        </w:category>
        <w:types>
          <w:type w:val="bbPlcHdr"/>
        </w:types>
        <w:behaviors>
          <w:behavior w:val="content"/>
        </w:behaviors>
        <w:guid w:val="{EC92B85F-F823-4CE9-834B-DA95A3195DED}"/>
      </w:docPartPr>
      <w:docPartBody>
        <w:p w:rsidR="003E525D" w:rsidRDefault="00B82BDA">
          <w:r>
            <w:rPr>
              <w:rStyle w:val="PlaceholderText"/>
            </w:rPr>
            <w:t>Ciljevi predmeta</w:t>
          </w:r>
        </w:p>
      </w:docPartBody>
    </w:docPart>
    <w:docPart>
      <w:docPartPr>
        <w:name w:val="14734999011845C99E17A423C35F4D1F"/>
        <w:category>
          <w:name w:val="General"/>
          <w:gallery w:val="placeholder"/>
        </w:category>
        <w:types>
          <w:type w:val="bbPlcHdr"/>
        </w:types>
        <w:behaviors>
          <w:behavior w:val="content"/>
        </w:behaviors>
        <w:guid w:val="{9AE3622A-BCC1-4D58-BD3C-9032AEE3132B}"/>
      </w:docPartPr>
      <w:docPartBody>
        <w:p w:rsidR="003E525D" w:rsidRDefault="00B82BDA">
          <w:r>
            <w:rPr>
              <w:rStyle w:val="PlaceholderText"/>
            </w:rPr>
            <w:t>Ishodi učenja predmeta</w:t>
          </w:r>
        </w:p>
      </w:docPartBody>
    </w:docPart>
    <w:docPart>
      <w:docPartPr>
        <w:name w:val="3E15D7CDAE3E445BAFF19441A55FDB23"/>
        <w:category>
          <w:name w:val="General"/>
          <w:gallery w:val="placeholder"/>
        </w:category>
        <w:types>
          <w:type w:val="bbPlcHdr"/>
        </w:types>
        <w:behaviors>
          <w:behavior w:val="content"/>
        </w:behaviors>
        <w:guid w:val="{B6B502B7-690D-4189-830C-CCD146A55B86}"/>
      </w:docPartPr>
      <w:docPartBody>
        <w:p w:rsidR="003E525D" w:rsidRDefault="00B82BDA">
          <w:r>
            <w:rPr>
              <w:rStyle w:val="PlaceholderText"/>
            </w:rPr>
            <w:t>Sadržaj predmeta</w:t>
          </w:r>
        </w:p>
      </w:docPartBody>
    </w:docPart>
    <w:docPart>
      <w:docPartPr>
        <w:name w:val="6DD2B9580AC94A52AB7D5BA101166382"/>
        <w:category>
          <w:name w:val="General"/>
          <w:gallery w:val="placeholder"/>
        </w:category>
        <w:types>
          <w:type w:val="bbPlcHdr"/>
        </w:types>
        <w:behaviors>
          <w:behavior w:val="content"/>
        </w:behaviors>
        <w:guid w:val="{6028B341-1209-4B8D-B9B9-4E5E111A5BAD}"/>
      </w:docPartPr>
      <w:docPartBody>
        <w:p w:rsidR="00792D13" w:rsidRDefault="003E525D">
          <w:r>
            <w:rPr>
              <w:rStyle w:val="PlaceholderText"/>
            </w:rPr>
            <w:t>Ciljevi predmeta</w:t>
          </w:r>
        </w:p>
      </w:docPartBody>
    </w:docPart>
    <w:docPart>
      <w:docPartPr>
        <w:name w:val="6A6874E636014C4B80751DDD0634FC58"/>
        <w:category>
          <w:name w:val="General"/>
          <w:gallery w:val="placeholder"/>
        </w:category>
        <w:types>
          <w:type w:val="bbPlcHdr"/>
        </w:types>
        <w:behaviors>
          <w:behavior w:val="content"/>
        </w:behaviors>
        <w:guid w:val="{A361E0B1-FF4A-481F-8A3A-0BBE493E7E6E}"/>
      </w:docPartPr>
      <w:docPartBody>
        <w:p w:rsidR="00792D13" w:rsidRDefault="003E525D">
          <w:r>
            <w:rPr>
              <w:rStyle w:val="PlaceholderText"/>
            </w:rPr>
            <w:t>Ishodi učenja predmeta</w:t>
          </w:r>
        </w:p>
      </w:docPartBody>
    </w:docPart>
    <w:docPart>
      <w:docPartPr>
        <w:name w:val="060C38826BFB40AA99CBF795F54AFEBB"/>
        <w:category>
          <w:name w:val="General"/>
          <w:gallery w:val="placeholder"/>
        </w:category>
        <w:types>
          <w:type w:val="bbPlcHdr"/>
        </w:types>
        <w:behaviors>
          <w:behavior w:val="content"/>
        </w:behaviors>
        <w:guid w:val="{570947FB-E215-4623-B435-AA01E2D6FE78}"/>
      </w:docPartPr>
      <w:docPartBody>
        <w:p w:rsidR="00792D13" w:rsidRDefault="003E525D">
          <w:r>
            <w:rPr>
              <w:rStyle w:val="PlaceholderText"/>
            </w:rPr>
            <w:t>Sadržaj predmeta</w:t>
          </w:r>
        </w:p>
      </w:docPartBody>
    </w:docPart>
    <w:docPart>
      <w:docPartPr>
        <w:name w:val="F6F79A035D2B40A0AE2B2AD431CEE01B"/>
        <w:category>
          <w:name w:val="General"/>
          <w:gallery w:val="placeholder"/>
        </w:category>
        <w:types>
          <w:type w:val="bbPlcHdr"/>
        </w:types>
        <w:behaviors>
          <w:behavior w:val="content"/>
        </w:behaviors>
        <w:guid w:val="{B1827EFF-51CD-4434-A47B-89C9ADEAAB7E}"/>
      </w:docPartPr>
      <w:docPartBody>
        <w:p w:rsidR="00F74C47" w:rsidRDefault="005C6DC2">
          <w:r>
            <w:rPr>
              <w:rStyle w:val="PlaceholderText"/>
            </w:rPr>
            <w:t>Sadržaj predmeta</w:t>
          </w:r>
        </w:p>
      </w:docPartBody>
    </w:docPart>
    <w:docPart>
      <w:docPartPr>
        <w:name w:val="E38F6424378D4671ADECE9E234D821D5"/>
        <w:category>
          <w:name w:val="General"/>
          <w:gallery w:val="placeholder"/>
        </w:category>
        <w:types>
          <w:type w:val="bbPlcHdr"/>
        </w:types>
        <w:behaviors>
          <w:behavior w:val="content"/>
        </w:behaviors>
        <w:guid w:val="{50A9E0D3-7D3C-4086-89B2-2A0C664E24C2}"/>
      </w:docPartPr>
      <w:docPartBody>
        <w:p w:rsidR="00B055DB" w:rsidRDefault="00F74C47">
          <w:r>
            <w:rPr>
              <w:rStyle w:val="PlaceholderText"/>
            </w:rPr>
            <w:t>Semestar</w:t>
          </w:r>
        </w:p>
      </w:docPartBody>
    </w:docPart>
    <w:docPart>
      <w:docPartPr>
        <w:name w:val="18688449230B48739B410AEB38C1912A"/>
        <w:category>
          <w:name w:val="General"/>
          <w:gallery w:val="placeholder"/>
        </w:category>
        <w:types>
          <w:type w:val="bbPlcHdr"/>
        </w:types>
        <w:behaviors>
          <w:behavior w:val="content"/>
        </w:behaviors>
        <w:guid w:val="{E37BDC6F-58BC-4B2D-8818-513315F92ACE}"/>
      </w:docPartPr>
      <w:docPartBody>
        <w:p w:rsidR="00B055DB" w:rsidRDefault="00F74C47">
          <w:r>
            <w:rPr>
              <w:rStyle w:val="PlaceholderText"/>
            </w:rPr>
            <w:t>Studijski program</w:t>
          </w:r>
        </w:p>
      </w:docPartBody>
    </w:docPart>
    <w:docPart>
      <w:docPartPr>
        <w:name w:val="22D53DE69D8F44FEB755AACDB25F8F1F"/>
        <w:category>
          <w:name w:val="General"/>
          <w:gallery w:val="placeholder"/>
        </w:category>
        <w:types>
          <w:type w:val="bbPlcHdr"/>
        </w:types>
        <w:behaviors>
          <w:behavior w:val="content"/>
        </w:behaviors>
        <w:guid w:val="{2D98D28E-0C04-4C63-BDA1-6C13D4821303}"/>
      </w:docPartPr>
      <w:docPartBody>
        <w:p w:rsidR="00B055DB" w:rsidRDefault="00F74C47">
          <w:r>
            <w:rPr>
              <w:rStyle w:val="PlaceholderText"/>
            </w:rPr>
            <w:t>Status predmeta</w:t>
          </w:r>
        </w:p>
      </w:docPartBody>
    </w:docPart>
    <w:docPart>
      <w:docPartPr>
        <w:name w:val="BFB6B559C7BE4B69A7901709D4C7E404"/>
        <w:category>
          <w:name w:val="General"/>
          <w:gallery w:val="placeholder"/>
        </w:category>
        <w:types>
          <w:type w:val="bbPlcHdr"/>
        </w:types>
        <w:behaviors>
          <w:behavior w:val="content"/>
        </w:behaviors>
        <w:guid w:val="{1AA77338-C25B-4BBB-9D02-5CFA659D64B3}"/>
      </w:docPartPr>
      <w:docPartBody>
        <w:p w:rsidR="00B055DB" w:rsidRDefault="00F74C47">
          <w:r>
            <w:rPr>
              <w:rStyle w:val="PlaceholderText"/>
            </w:rPr>
            <w:t>Godina studija</w:t>
          </w:r>
        </w:p>
      </w:docPartBody>
    </w:docPart>
    <w:docPart>
      <w:docPartPr>
        <w:name w:val="2364D689A2794186A3F542360B9DCAEA"/>
        <w:category>
          <w:name w:val="General"/>
          <w:gallery w:val="placeholder"/>
        </w:category>
        <w:types>
          <w:type w:val="bbPlcHdr"/>
        </w:types>
        <w:behaviors>
          <w:behavior w:val="content"/>
        </w:behaviors>
        <w:guid w:val="{521BC036-D890-4060-A481-74853A31A937}"/>
      </w:docPartPr>
      <w:docPartBody>
        <w:p w:rsidR="00B055DB" w:rsidRDefault="00F74C47">
          <w:r>
            <w:rPr>
              <w:rStyle w:val="PlaceholderText"/>
            </w:rPr>
            <w:t>Engleski jezik</w:t>
          </w:r>
        </w:p>
      </w:docPartBody>
    </w:docPart>
    <w:docPart>
      <w:docPartPr>
        <w:name w:val="2FD6FB1413F2457B9DF99D2A9648390C"/>
        <w:category>
          <w:name w:val="General"/>
          <w:gallery w:val="placeholder"/>
        </w:category>
        <w:types>
          <w:type w:val="bbPlcHdr"/>
        </w:types>
        <w:behaviors>
          <w:behavior w:val="content"/>
        </w:behaviors>
        <w:guid w:val="{17B3E89D-131F-4F53-B373-C3F3A8AB3A6A}"/>
      </w:docPartPr>
      <w:docPartBody>
        <w:p w:rsidR="00B055DB" w:rsidRDefault="00F74C47">
          <w:r>
            <w:rPr>
              <w:rStyle w:val="PlaceholderText"/>
            </w:rPr>
            <w:t>Semestar</w:t>
          </w:r>
        </w:p>
      </w:docPartBody>
    </w:docPart>
    <w:docPart>
      <w:docPartPr>
        <w:name w:val="5C65145ADBD746C196D510EFA94044D1"/>
        <w:category>
          <w:name w:val="General"/>
          <w:gallery w:val="placeholder"/>
        </w:category>
        <w:types>
          <w:type w:val="bbPlcHdr"/>
        </w:types>
        <w:behaviors>
          <w:behavior w:val="content"/>
        </w:behaviors>
        <w:guid w:val="{5C73135E-EFB9-4CFD-84E2-376CED9A3093}"/>
      </w:docPartPr>
      <w:docPartBody>
        <w:p w:rsidR="00B055DB" w:rsidRDefault="00F74C47">
          <w:r>
            <w:rPr>
              <w:rStyle w:val="PlaceholderText"/>
            </w:rPr>
            <w:t>Studijski program</w:t>
          </w:r>
        </w:p>
      </w:docPartBody>
    </w:docPart>
    <w:docPart>
      <w:docPartPr>
        <w:name w:val="F15D117CCA50474F9E512E72F4952F72"/>
        <w:category>
          <w:name w:val="General"/>
          <w:gallery w:val="placeholder"/>
        </w:category>
        <w:types>
          <w:type w:val="bbPlcHdr"/>
        </w:types>
        <w:behaviors>
          <w:behavior w:val="content"/>
        </w:behaviors>
        <w:guid w:val="{78C38FCD-3677-460F-AE33-61E296E0B396}"/>
      </w:docPartPr>
      <w:docPartBody>
        <w:p w:rsidR="00B055DB" w:rsidRDefault="00F74C47">
          <w:r>
            <w:rPr>
              <w:rStyle w:val="PlaceholderText"/>
            </w:rPr>
            <w:t>Status predmeta</w:t>
          </w:r>
        </w:p>
      </w:docPartBody>
    </w:docPart>
    <w:docPart>
      <w:docPartPr>
        <w:name w:val="89A896E6975A4F798FE5E455C5DFA4EE"/>
        <w:category>
          <w:name w:val="General"/>
          <w:gallery w:val="placeholder"/>
        </w:category>
        <w:types>
          <w:type w:val="bbPlcHdr"/>
        </w:types>
        <w:behaviors>
          <w:behavior w:val="content"/>
        </w:behaviors>
        <w:guid w:val="{3C2BFCB0-4DB2-42D4-AE94-DAB6D81A1BAC}"/>
      </w:docPartPr>
      <w:docPartBody>
        <w:p w:rsidR="00B055DB" w:rsidRDefault="00F74C47">
          <w:r>
            <w:rPr>
              <w:rStyle w:val="PlaceholderText"/>
            </w:rPr>
            <w:t>Godina studija</w:t>
          </w:r>
        </w:p>
      </w:docPartBody>
    </w:docPart>
    <w:docPart>
      <w:docPartPr>
        <w:name w:val="772EA294A97C438FB52EA1F63C45D5CA"/>
        <w:category>
          <w:name w:val="General"/>
          <w:gallery w:val="placeholder"/>
        </w:category>
        <w:types>
          <w:type w:val="bbPlcHdr"/>
        </w:types>
        <w:behaviors>
          <w:behavior w:val="content"/>
        </w:behaviors>
        <w:guid w:val="{62B95360-FADD-4DB7-ACDB-1961A1063D06}"/>
      </w:docPartPr>
      <w:docPartBody>
        <w:p w:rsidR="00B055DB" w:rsidRDefault="00F74C47">
          <w:r>
            <w:rPr>
              <w:rStyle w:val="PlaceholderText"/>
            </w:rPr>
            <w:t>Engleski jezik</w:t>
          </w:r>
        </w:p>
      </w:docPartBody>
    </w:docPart>
    <w:docPart>
      <w:docPartPr>
        <w:name w:val="BC602D68D28A4ED4BCCBE0DA16EA1B8E"/>
        <w:category>
          <w:name w:val="General"/>
          <w:gallery w:val="placeholder"/>
        </w:category>
        <w:types>
          <w:type w:val="bbPlcHdr"/>
        </w:types>
        <w:behaviors>
          <w:behavior w:val="content"/>
        </w:behaviors>
        <w:guid w:val="{2A99C8EE-9CA0-41EE-8764-4D99F3B064D0}"/>
      </w:docPartPr>
      <w:docPartBody>
        <w:p w:rsidR="00B055DB" w:rsidRDefault="00F74C47">
          <w:r>
            <w:rPr>
              <w:rStyle w:val="PlaceholderText"/>
            </w:rPr>
            <w:t>Nositelji i suradnici</w:t>
          </w:r>
        </w:p>
      </w:docPartBody>
    </w:docPart>
    <w:docPart>
      <w:docPartPr>
        <w:name w:val="589FFA54A23E4BF78336D8DAE1FADF19"/>
        <w:category>
          <w:name w:val="General"/>
          <w:gallery w:val="placeholder"/>
        </w:category>
        <w:types>
          <w:type w:val="bbPlcHdr"/>
        </w:types>
        <w:behaviors>
          <w:behavior w:val="content"/>
        </w:behaviors>
        <w:guid w:val="{5BE345F9-17DD-4E6F-92C5-E04E9E63B0F5}"/>
      </w:docPartPr>
      <w:docPartBody>
        <w:p w:rsidR="00B055DB" w:rsidRDefault="00F74C47">
          <w:r>
            <w:rPr>
              <w:rStyle w:val="PlaceholderText"/>
            </w:rPr>
            <w:t>Semestar</w:t>
          </w:r>
        </w:p>
      </w:docPartBody>
    </w:docPart>
    <w:docPart>
      <w:docPartPr>
        <w:name w:val="4E003FAB5B9246DEAA35CC8C0188E7C5"/>
        <w:category>
          <w:name w:val="General"/>
          <w:gallery w:val="placeholder"/>
        </w:category>
        <w:types>
          <w:type w:val="bbPlcHdr"/>
        </w:types>
        <w:behaviors>
          <w:behavior w:val="content"/>
        </w:behaviors>
        <w:guid w:val="{5C1635B1-778F-4273-9449-CD3E5C8FC0B4}"/>
      </w:docPartPr>
      <w:docPartBody>
        <w:p w:rsidR="00B055DB" w:rsidRDefault="00F74C47">
          <w:r>
            <w:rPr>
              <w:rStyle w:val="PlaceholderText"/>
            </w:rPr>
            <w:t>Naziv predmeta</w:t>
          </w:r>
        </w:p>
      </w:docPartBody>
    </w:docPart>
    <w:docPart>
      <w:docPartPr>
        <w:name w:val="63C223E1CBE54AA7A1FA453C8AC87E6E"/>
        <w:category>
          <w:name w:val="General"/>
          <w:gallery w:val="placeholder"/>
        </w:category>
        <w:types>
          <w:type w:val="bbPlcHdr"/>
        </w:types>
        <w:behaviors>
          <w:behavior w:val="content"/>
        </w:behaviors>
        <w:guid w:val="{D1191BC1-EF2B-4E7C-B312-60C8F642788D}"/>
      </w:docPartPr>
      <w:docPartBody>
        <w:p w:rsidR="00B055DB" w:rsidRDefault="00F74C47">
          <w:r>
            <w:rPr>
              <w:rStyle w:val="PlaceholderText"/>
            </w:rPr>
            <w:t>ECTS bodovi</w:t>
          </w:r>
        </w:p>
      </w:docPartBody>
    </w:docPart>
    <w:docPart>
      <w:docPartPr>
        <w:name w:val="9716B1AC98214D3295B3A9859F4A7A92"/>
        <w:category>
          <w:name w:val="General"/>
          <w:gallery w:val="placeholder"/>
        </w:category>
        <w:types>
          <w:type w:val="bbPlcHdr"/>
        </w:types>
        <w:behaviors>
          <w:behavior w:val="content"/>
        </w:behaviors>
        <w:guid w:val="{92593C6C-675C-4706-B5C5-08273991D55D}"/>
      </w:docPartPr>
      <w:docPartBody>
        <w:p w:rsidR="00B055DB" w:rsidRDefault="00F74C47">
          <w:r>
            <w:rPr>
              <w:rStyle w:val="PlaceholderText"/>
            </w:rPr>
            <w:t>Šifra predmeta</w:t>
          </w:r>
        </w:p>
      </w:docPartBody>
    </w:docPart>
    <w:docPart>
      <w:docPartPr>
        <w:name w:val="0306EB9DFA5C40109ABB7115812F636D"/>
        <w:category>
          <w:name w:val="General"/>
          <w:gallery w:val="placeholder"/>
        </w:category>
        <w:types>
          <w:type w:val="bbPlcHdr"/>
        </w:types>
        <w:behaviors>
          <w:behavior w:val="content"/>
        </w:behaviors>
        <w:guid w:val="{03F3143E-DB4E-43A3-8F3D-B54F706AE7A9}"/>
      </w:docPartPr>
      <w:docPartBody>
        <w:p w:rsidR="00B055DB" w:rsidRDefault="00F74C47">
          <w:r>
            <w:rPr>
              <w:rStyle w:val="PlaceholderText"/>
            </w:rPr>
            <w:t>Broj sati</w:t>
          </w:r>
        </w:p>
      </w:docPartBody>
    </w:docPart>
    <w:docPart>
      <w:docPartPr>
        <w:name w:val="B3D5E7538F4F41E4AAA1E7C8BB0440DF"/>
        <w:category>
          <w:name w:val="General"/>
          <w:gallery w:val="placeholder"/>
        </w:category>
        <w:types>
          <w:type w:val="bbPlcHdr"/>
        </w:types>
        <w:behaviors>
          <w:behavior w:val="content"/>
        </w:behaviors>
        <w:guid w:val="{AA5C1C90-3BE8-420F-A81E-68D39B04A3D3}"/>
      </w:docPartPr>
      <w:docPartBody>
        <w:p w:rsidR="00B055DB" w:rsidRDefault="00F74C47">
          <w:r>
            <w:rPr>
              <w:rStyle w:val="PlaceholderText"/>
            </w:rPr>
            <w:t>Studijski program</w:t>
          </w:r>
        </w:p>
      </w:docPartBody>
    </w:docPart>
    <w:docPart>
      <w:docPartPr>
        <w:name w:val="D160A33988DB4DFFA0190BA046020DA0"/>
        <w:category>
          <w:name w:val="General"/>
          <w:gallery w:val="placeholder"/>
        </w:category>
        <w:types>
          <w:type w:val="bbPlcHdr"/>
        </w:types>
        <w:behaviors>
          <w:behavior w:val="content"/>
        </w:behaviors>
        <w:guid w:val="{CF01602C-A389-44B7-B43E-6A406C67F46A}"/>
      </w:docPartPr>
      <w:docPartBody>
        <w:p w:rsidR="00B055DB" w:rsidRDefault="00F74C47">
          <w:r>
            <w:rPr>
              <w:rStyle w:val="PlaceholderText"/>
            </w:rPr>
            <w:t>Broj studenata</w:t>
          </w:r>
        </w:p>
      </w:docPartBody>
    </w:docPart>
    <w:docPart>
      <w:docPartPr>
        <w:name w:val="5B04062813FF4B59A28054665273660E"/>
        <w:category>
          <w:name w:val="General"/>
          <w:gallery w:val="placeholder"/>
        </w:category>
        <w:types>
          <w:type w:val="bbPlcHdr"/>
        </w:types>
        <w:behaviors>
          <w:behavior w:val="content"/>
        </w:behaviors>
        <w:guid w:val="{A4C6C63B-A8BE-47FA-BCA1-7020E7709DC4}"/>
      </w:docPartPr>
      <w:docPartBody>
        <w:p w:rsidR="00B055DB" w:rsidRDefault="00F74C47">
          <w:r>
            <w:rPr>
              <w:rStyle w:val="PlaceholderText"/>
            </w:rPr>
            <w:t>Status predmeta</w:t>
          </w:r>
        </w:p>
      </w:docPartBody>
    </w:docPart>
    <w:docPart>
      <w:docPartPr>
        <w:name w:val="CA822D3A266A4ACEA145AE26F3DF2AEB"/>
        <w:category>
          <w:name w:val="General"/>
          <w:gallery w:val="placeholder"/>
        </w:category>
        <w:types>
          <w:type w:val="bbPlcHdr"/>
        </w:types>
        <w:behaviors>
          <w:behavior w:val="content"/>
        </w:behaviors>
        <w:guid w:val="{EE9DCB3F-DC49-441D-B341-589D4DEF74D7}"/>
      </w:docPartPr>
      <w:docPartBody>
        <w:p w:rsidR="00B055DB" w:rsidRDefault="00F74C47">
          <w:r>
            <w:rPr>
              <w:rStyle w:val="PlaceholderText"/>
            </w:rPr>
            <w:t>Razina e-učenja</w:t>
          </w:r>
        </w:p>
      </w:docPartBody>
    </w:docPart>
    <w:docPart>
      <w:docPartPr>
        <w:name w:val="7ED0D90EF9BA47EA8C42FAD10480146A"/>
        <w:category>
          <w:name w:val="General"/>
          <w:gallery w:val="placeholder"/>
        </w:category>
        <w:types>
          <w:type w:val="bbPlcHdr"/>
        </w:types>
        <w:behaviors>
          <w:behavior w:val="content"/>
        </w:behaviors>
        <w:guid w:val="{C0E3F409-7478-4105-9405-A5F3F4DAE5A9}"/>
      </w:docPartPr>
      <w:docPartBody>
        <w:p w:rsidR="00B055DB" w:rsidRDefault="00F74C47">
          <w:r>
            <w:rPr>
              <w:rStyle w:val="PlaceholderText"/>
            </w:rPr>
            <w:t>On-line</w:t>
          </w:r>
        </w:p>
      </w:docPartBody>
    </w:docPart>
    <w:docPart>
      <w:docPartPr>
        <w:name w:val="52DE0BE3A5184E078EC96C0C2384FEA0"/>
        <w:category>
          <w:name w:val="General"/>
          <w:gallery w:val="placeholder"/>
        </w:category>
        <w:types>
          <w:type w:val="bbPlcHdr"/>
        </w:types>
        <w:behaviors>
          <w:behavior w:val="content"/>
        </w:behaviors>
        <w:guid w:val="{5C381765-3B07-4CAC-B24E-E7DE4340676A}"/>
      </w:docPartPr>
      <w:docPartBody>
        <w:p w:rsidR="00B055DB" w:rsidRDefault="00F74C47">
          <w:r>
            <w:rPr>
              <w:rStyle w:val="PlaceholderText"/>
            </w:rPr>
            <w:t>Mjesto izvođenja</w:t>
          </w:r>
        </w:p>
      </w:docPartBody>
    </w:docPart>
    <w:docPart>
      <w:docPartPr>
        <w:name w:val="01A8450C97E94ECE997A1FB3BEE8B706"/>
        <w:category>
          <w:name w:val="General"/>
          <w:gallery w:val="placeholder"/>
        </w:category>
        <w:types>
          <w:type w:val="bbPlcHdr"/>
        </w:types>
        <w:behaviors>
          <w:behavior w:val="content"/>
        </w:behaviors>
        <w:guid w:val="{0AB6BC2C-52C9-407C-8BAF-10B6A3BDB5FD}"/>
      </w:docPartPr>
      <w:docPartBody>
        <w:p w:rsidR="00B055DB" w:rsidRDefault="00F74C47">
          <w:r>
            <w:rPr>
              <w:rStyle w:val="PlaceholderText"/>
            </w:rPr>
            <w:t>Mjesto izvođenja</w:t>
          </w:r>
        </w:p>
      </w:docPartBody>
    </w:docPart>
    <w:docPart>
      <w:docPartPr>
        <w:name w:val="190EE0BD936044B491D1DBDBDA5F5AC9"/>
        <w:category>
          <w:name w:val="General"/>
          <w:gallery w:val="placeholder"/>
        </w:category>
        <w:types>
          <w:type w:val="bbPlcHdr"/>
        </w:types>
        <w:behaviors>
          <w:behavior w:val="content"/>
        </w:behaviors>
        <w:guid w:val="{F72CE6C0-6F85-4F23-A104-FB771DD481BD}"/>
      </w:docPartPr>
      <w:docPartBody>
        <w:p w:rsidR="00B055DB" w:rsidRDefault="00F74C47">
          <w:r>
            <w:rPr>
              <w:rStyle w:val="PlaceholderText"/>
            </w:rPr>
            <w:t>Jezik izvođenja</w:t>
          </w:r>
        </w:p>
      </w:docPartBody>
    </w:docPart>
    <w:docPart>
      <w:docPartPr>
        <w:name w:val="FE93A0B6C4F24497AF98105737550EBF"/>
        <w:category>
          <w:name w:val="General"/>
          <w:gallery w:val="placeholder"/>
        </w:category>
        <w:types>
          <w:type w:val="bbPlcHdr"/>
        </w:types>
        <w:behaviors>
          <w:behavior w:val="content"/>
        </w:behaviors>
        <w:guid w:val="{56B88319-759C-4CEE-BBE5-E2B856240254}"/>
      </w:docPartPr>
      <w:docPartBody>
        <w:p w:rsidR="00B055DB" w:rsidRDefault="00F74C47">
          <w:r>
            <w:rPr>
              <w:rStyle w:val="PlaceholderText"/>
            </w:rPr>
            <w:t>Godina studija</w:t>
          </w:r>
        </w:p>
      </w:docPartBody>
    </w:docPart>
    <w:docPart>
      <w:docPartPr>
        <w:name w:val="FD10881D28E34F34839008F20EC58706"/>
        <w:category>
          <w:name w:val="General"/>
          <w:gallery w:val="placeholder"/>
        </w:category>
        <w:types>
          <w:type w:val="bbPlcHdr"/>
        </w:types>
        <w:behaviors>
          <w:behavior w:val="content"/>
        </w:behaviors>
        <w:guid w:val="{C7010558-3D65-4D62-8CD7-FFE2BD642EE9}"/>
      </w:docPartPr>
      <w:docPartBody>
        <w:p w:rsidR="00B055DB" w:rsidRDefault="00F74C47">
          <w:r>
            <w:rPr>
              <w:rStyle w:val="PlaceholderText"/>
            </w:rPr>
            <w:t>Engleski jezik</w:t>
          </w:r>
        </w:p>
      </w:docPartBody>
    </w:docPart>
    <w:docPart>
      <w:docPartPr>
        <w:name w:val="7D83A49D9D23413CA8D2D17D38750814"/>
        <w:category>
          <w:name w:val="General"/>
          <w:gallery w:val="placeholder"/>
        </w:category>
        <w:types>
          <w:type w:val="bbPlcHdr"/>
        </w:types>
        <w:behaviors>
          <w:behavior w:val="content"/>
        </w:behaviors>
        <w:guid w:val="{C38A9AAE-B49E-4367-8C36-691862346EE2}"/>
      </w:docPartPr>
      <w:docPartBody>
        <w:p w:rsidR="00B055DB" w:rsidRDefault="00F74C47">
          <w:r>
            <w:rPr>
              <w:rStyle w:val="PlaceholderText"/>
            </w:rPr>
            <w:t>Ciljevi predmeta</w:t>
          </w:r>
        </w:p>
      </w:docPartBody>
    </w:docPart>
    <w:docPart>
      <w:docPartPr>
        <w:name w:val="7D0074E6D5CF4A7ABBD8414BE1684950"/>
        <w:category>
          <w:name w:val="General"/>
          <w:gallery w:val="placeholder"/>
        </w:category>
        <w:types>
          <w:type w:val="bbPlcHdr"/>
        </w:types>
        <w:behaviors>
          <w:behavior w:val="content"/>
        </w:behaviors>
        <w:guid w:val="{704930F9-5AF7-425B-8F54-BE7AB617973F}"/>
      </w:docPartPr>
      <w:docPartBody>
        <w:p w:rsidR="00B055DB" w:rsidRDefault="00F74C47">
          <w:r>
            <w:rPr>
              <w:rStyle w:val="PlaceholderText"/>
            </w:rPr>
            <w:t>Ciljevi predmeta</w:t>
          </w:r>
        </w:p>
      </w:docPartBody>
    </w:docPart>
    <w:docPart>
      <w:docPartPr>
        <w:name w:val="B951CC5325E546D7B860197D65E91432"/>
        <w:category>
          <w:name w:val="General"/>
          <w:gallery w:val="placeholder"/>
        </w:category>
        <w:types>
          <w:type w:val="bbPlcHdr"/>
        </w:types>
        <w:behaviors>
          <w:behavior w:val="content"/>
        </w:behaviors>
        <w:guid w:val="{45924538-E320-48E3-8E82-E25348E16BBE}"/>
      </w:docPartPr>
      <w:docPartBody>
        <w:p w:rsidR="00B055DB" w:rsidRDefault="00F74C47">
          <w:r>
            <w:rPr>
              <w:rStyle w:val="PlaceholderText"/>
            </w:rPr>
            <w:t>Preduvjeti</w:t>
          </w:r>
        </w:p>
      </w:docPartBody>
    </w:docPart>
    <w:docPart>
      <w:docPartPr>
        <w:name w:val="9BD2C10F47D24F18A61422809CCE65B1"/>
        <w:category>
          <w:name w:val="General"/>
          <w:gallery w:val="placeholder"/>
        </w:category>
        <w:types>
          <w:type w:val="bbPlcHdr"/>
        </w:types>
        <w:behaviors>
          <w:behavior w:val="content"/>
        </w:behaviors>
        <w:guid w:val="{44670083-AEEA-4EA9-8D90-3CEF2A072F1C}"/>
      </w:docPartPr>
      <w:docPartBody>
        <w:p w:rsidR="00B055DB" w:rsidRDefault="00F74C47">
          <w:r>
            <w:rPr>
              <w:rStyle w:val="PlaceholderText"/>
            </w:rPr>
            <w:t>Preduvjeti</w:t>
          </w:r>
        </w:p>
      </w:docPartBody>
    </w:docPart>
    <w:docPart>
      <w:docPartPr>
        <w:name w:val="E27BFEBC27F9430DA1792F3CF80C1B3C"/>
        <w:category>
          <w:name w:val="General"/>
          <w:gallery w:val="placeholder"/>
        </w:category>
        <w:types>
          <w:type w:val="bbPlcHdr"/>
        </w:types>
        <w:behaviors>
          <w:behavior w:val="content"/>
        </w:behaviors>
        <w:guid w:val="{59E9EDA6-88DD-419E-9C71-369BDADA8064}"/>
      </w:docPartPr>
      <w:docPartBody>
        <w:p w:rsidR="00B055DB" w:rsidRDefault="00F74C47">
          <w:r>
            <w:rPr>
              <w:rStyle w:val="PlaceholderText"/>
            </w:rPr>
            <w:t>Preduvjeti</w:t>
          </w:r>
        </w:p>
      </w:docPartBody>
    </w:docPart>
    <w:docPart>
      <w:docPartPr>
        <w:name w:val="DFFF9D5435494E24B16793911EB26E80"/>
        <w:category>
          <w:name w:val="General"/>
          <w:gallery w:val="placeholder"/>
        </w:category>
        <w:types>
          <w:type w:val="bbPlcHdr"/>
        </w:types>
        <w:behaviors>
          <w:behavior w:val="content"/>
        </w:behaviors>
        <w:guid w:val="{AE219F29-2E3F-4DCE-8D33-D3E7DD0C7ED1}"/>
      </w:docPartPr>
      <w:docPartBody>
        <w:p w:rsidR="00B055DB" w:rsidRDefault="00F74C47">
          <w:r>
            <w:rPr>
              <w:rStyle w:val="PlaceholderText"/>
            </w:rPr>
            <w:t>Preduvjeti</w:t>
          </w:r>
        </w:p>
      </w:docPartBody>
    </w:docPart>
    <w:docPart>
      <w:docPartPr>
        <w:name w:val="B7D2F6F6930C4AC6BB65E18D94EEBB3E"/>
        <w:category>
          <w:name w:val="General"/>
          <w:gallery w:val="placeholder"/>
        </w:category>
        <w:types>
          <w:type w:val="bbPlcHdr"/>
        </w:types>
        <w:behaviors>
          <w:behavior w:val="content"/>
        </w:behaviors>
        <w:guid w:val="{151828F0-552D-43CE-B2AC-115A9F2941E9}"/>
      </w:docPartPr>
      <w:docPartBody>
        <w:p w:rsidR="00B055DB" w:rsidRDefault="00F74C47">
          <w:r>
            <w:rPr>
              <w:rStyle w:val="PlaceholderText"/>
            </w:rPr>
            <w:t>Doprinos ishodima učenja programa</w:t>
          </w:r>
        </w:p>
      </w:docPartBody>
    </w:docPart>
    <w:docPart>
      <w:docPartPr>
        <w:name w:val="6A3347F76A2D44CCB51A68B5546C44B7"/>
        <w:category>
          <w:name w:val="General"/>
          <w:gallery w:val="placeholder"/>
        </w:category>
        <w:types>
          <w:type w:val="bbPlcHdr"/>
        </w:types>
        <w:behaviors>
          <w:behavior w:val="content"/>
        </w:behaviors>
        <w:guid w:val="{DD535C17-22BB-4ABA-93C8-506A07E2FA19}"/>
      </w:docPartPr>
      <w:docPartBody>
        <w:p w:rsidR="00B055DB" w:rsidRDefault="00F74C47">
          <w:r>
            <w:rPr>
              <w:rStyle w:val="PlaceholderText"/>
            </w:rPr>
            <w:t>Doprinos ishodima učenja programa</w:t>
          </w:r>
        </w:p>
      </w:docPartBody>
    </w:docPart>
    <w:docPart>
      <w:docPartPr>
        <w:name w:val="6685ABA08A4D4B72B6192662214368B7"/>
        <w:category>
          <w:name w:val="General"/>
          <w:gallery w:val="placeholder"/>
        </w:category>
        <w:types>
          <w:type w:val="bbPlcHdr"/>
        </w:types>
        <w:behaviors>
          <w:behavior w:val="content"/>
        </w:behaviors>
        <w:guid w:val="{975DD9A7-A07F-4326-9823-8C0FCF822899}"/>
      </w:docPartPr>
      <w:docPartBody>
        <w:p w:rsidR="00B055DB" w:rsidRDefault="00F74C47">
          <w:r>
            <w:rPr>
              <w:rStyle w:val="PlaceholderText"/>
            </w:rPr>
            <w:t>Doprinos ishodima učenja programa</w:t>
          </w:r>
        </w:p>
      </w:docPartBody>
    </w:docPart>
    <w:docPart>
      <w:docPartPr>
        <w:name w:val="FF0F7062F8C34A769A94063412E070FE"/>
        <w:category>
          <w:name w:val="General"/>
          <w:gallery w:val="placeholder"/>
        </w:category>
        <w:types>
          <w:type w:val="bbPlcHdr"/>
        </w:types>
        <w:behaviors>
          <w:behavior w:val="content"/>
        </w:behaviors>
        <w:guid w:val="{0E05D513-CBA8-4433-986A-A90C14765B0B}"/>
      </w:docPartPr>
      <w:docPartBody>
        <w:p w:rsidR="00B055DB" w:rsidRDefault="00F74C47">
          <w:r>
            <w:rPr>
              <w:rStyle w:val="PlaceholderText"/>
            </w:rPr>
            <w:t>Doprinos ishodima učenja programa</w:t>
          </w:r>
        </w:p>
      </w:docPartBody>
    </w:docPart>
    <w:docPart>
      <w:docPartPr>
        <w:name w:val="231F6208DB43481CABE4039952770348"/>
        <w:category>
          <w:name w:val="General"/>
          <w:gallery w:val="placeholder"/>
        </w:category>
        <w:types>
          <w:type w:val="bbPlcHdr"/>
        </w:types>
        <w:behaviors>
          <w:behavior w:val="content"/>
        </w:behaviors>
        <w:guid w:val="{EC809290-DFAA-46CA-B0FA-31829AFEB0AF}"/>
      </w:docPartPr>
      <w:docPartBody>
        <w:p w:rsidR="00B055DB" w:rsidRDefault="00F74C47">
          <w:r>
            <w:rPr>
              <w:rStyle w:val="PlaceholderText"/>
            </w:rPr>
            <w:t>Ishodi učenja predmeta</w:t>
          </w:r>
        </w:p>
      </w:docPartBody>
    </w:docPart>
    <w:docPart>
      <w:docPartPr>
        <w:name w:val="FBC1DBC0EE8C4716A160AB4E08F9C1B3"/>
        <w:category>
          <w:name w:val="General"/>
          <w:gallery w:val="placeholder"/>
        </w:category>
        <w:types>
          <w:type w:val="bbPlcHdr"/>
        </w:types>
        <w:behaviors>
          <w:behavior w:val="content"/>
        </w:behaviors>
        <w:guid w:val="{66E3EECD-C20D-4204-9A6D-A77D690E4213}"/>
      </w:docPartPr>
      <w:docPartBody>
        <w:p w:rsidR="00B055DB" w:rsidRDefault="00F74C47">
          <w:r>
            <w:rPr>
              <w:rStyle w:val="PlaceholderText"/>
            </w:rPr>
            <w:t>Sadržaj predmeta</w:t>
          </w:r>
        </w:p>
      </w:docPartBody>
    </w:docPart>
    <w:docPart>
      <w:docPartPr>
        <w:name w:val="29E58361D27C4CC2B8D0B2590B4EA210"/>
        <w:category>
          <w:name w:val="General"/>
          <w:gallery w:val="placeholder"/>
        </w:category>
        <w:types>
          <w:type w:val="bbPlcHdr"/>
        </w:types>
        <w:behaviors>
          <w:behavior w:val="content"/>
        </w:behaviors>
        <w:guid w:val="{ED8C0C8E-2E34-4699-8CE0-87AEFC82C4F8}"/>
      </w:docPartPr>
      <w:docPartBody>
        <w:p w:rsidR="00B055DB" w:rsidRDefault="00F74C47">
          <w:r>
            <w:rPr>
              <w:rStyle w:val="PlaceholderText"/>
            </w:rPr>
            <w:t>Sadržaj predmeta</w:t>
          </w:r>
        </w:p>
      </w:docPartBody>
    </w:docPart>
    <w:docPart>
      <w:docPartPr>
        <w:name w:val="B8343E1005534785A3CCB6BAEBB651CC"/>
        <w:category>
          <w:name w:val="General"/>
          <w:gallery w:val="placeholder"/>
        </w:category>
        <w:types>
          <w:type w:val="bbPlcHdr"/>
        </w:types>
        <w:behaviors>
          <w:behavior w:val="content"/>
        </w:behaviors>
        <w:guid w:val="{6F847A0D-E8E2-403C-A97E-51EEAD1F90E7}"/>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13CC526ED5A4B9FBD5F5AB05B00D518"/>
        <w:category>
          <w:name w:val="General"/>
          <w:gallery w:val="placeholder"/>
        </w:category>
        <w:types>
          <w:type w:val="bbPlcHdr"/>
        </w:types>
        <w:behaviors>
          <w:behavior w:val="content"/>
        </w:behaviors>
        <w:guid w:val="{923129C2-B378-475A-85B2-C02B26DA4A29}"/>
      </w:docPartPr>
      <w:docPartBody>
        <w:p w:rsidR="00B055DB" w:rsidRDefault="00F74C47">
          <w:r>
            <w:rPr>
              <w:rFonts w:ascii="Arial" w:hAnsi="Arial" w:cs="Arial"/>
              <w:sz w:val="20"/>
              <w:szCs w:val="20"/>
            </w:rPr>
            <w:t xml:space="preserve">  </w:t>
          </w:r>
        </w:p>
      </w:docPartBody>
    </w:docPart>
    <w:docPart>
      <w:docPartPr>
        <w:name w:val="CEADEA02F6D546108AA57ECB319174C9"/>
        <w:category>
          <w:name w:val="General"/>
          <w:gallery w:val="placeholder"/>
        </w:category>
        <w:types>
          <w:type w:val="bbPlcHdr"/>
        </w:types>
        <w:behaviors>
          <w:behavior w:val="content"/>
        </w:behaviors>
        <w:guid w:val="{5AEFAED3-C84B-4818-A956-4E3A4EED69D4}"/>
      </w:docPartPr>
      <w:docPartBody>
        <w:p w:rsidR="00B055DB" w:rsidRDefault="00F74C47">
          <w:r>
            <w:rPr>
              <w:rFonts w:ascii="Arial" w:hAnsi="Arial" w:cs="Arial"/>
              <w:color w:val="000000"/>
              <w:sz w:val="20"/>
              <w:szCs w:val="20"/>
            </w:rPr>
            <w:t xml:space="preserve"> </w:t>
          </w:r>
        </w:p>
      </w:docPartBody>
    </w:docPart>
    <w:docPart>
      <w:docPartPr>
        <w:name w:val="AD009E33BD8C4B78B4BBCEB24BDC3A51"/>
        <w:category>
          <w:name w:val="General"/>
          <w:gallery w:val="placeholder"/>
        </w:category>
        <w:types>
          <w:type w:val="bbPlcHdr"/>
        </w:types>
        <w:behaviors>
          <w:behavior w:val="content"/>
        </w:behaviors>
        <w:guid w:val="{A3AD8BCD-0B4B-4CB3-853E-DCCC56148E6C}"/>
      </w:docPartPr>
      <w:docPartBody>
        <w:p w:rsidR="00B055DB" w:rsidRDefault="00F74C47">
          <w:r w:rsidRPr="001C096C">
            <w:rPr>
              <w:rFonts w:ascii="Arial" w:hAnsi="Arial" w:cs="Arial"/>
              <w:color w:val="000000"/>
              <w:sz w:val="20"/>
              <w:szCs w:val="20"/>
            </w:rPr>
            <w:t xml:space="preserve"> </w:t>
          </w:r>
        </w:p>
      </w:docPartBody>
    </w:docPart>
    <w:docPart>
      <w:docPartPr>
        <w:name w:val="9BF215543EFE43059949218B20E13CB9"/>
        <w:category>
          <w:name w:val="General"/>
          <w:gallery w:val="placeholder"/>
        </w:category>
        <w:types>
          <w:type w:val="bbPlcHdr"/>
        </w:types>
        <w:behaviors>
          <w:behavior w:val="content"/>
        </w:behaviors>
        <w:guid w:val="{61B663CC-2321-4925-993E-86FAEF056B54}"/>
      </w:docPartPr>
      <w:docPartBody>
        <w:p w:rsidR="00B055DB" w:rsidRDefault="00F74C47">
          <w:r w:rsidRPr="001C096C">
            <w:rPr>
              <w:rFonts w:ascii="Arial" w:hAnsi="Arial" w:cs="Arial"/>
              <w:color w:val="000000"/>
              <w:sz w:val="20"/>
              <w:szCs w:val="20"/>
            </w:rPr>
            <w:t xml:space="preserve"> </w:t>
          </w:r>
        </w:p>
      </w:docPartBody>
    </w:docPart>
    <w:docPart>
      <w:docPartPr>
        <w:name w:val="C11AFB0DA5C347E8A538BC29C1E538CE"/>
        <w:category>
          <w:name w:val="General"/>
          <w:gallery w:val="placeholder"/>
        </w:category>
        <w:types>
          <w:type w:val="bbPlcHdr"/>
        </w:types>
        <w:behaviors>
          <w:behavior w:val="content"/>
        </w:behaviors>
        <w:guid w:val="{5AA7FAE7-0339-4E4A-B687-F2DF5018BEFC}"/>
      </w:docPartPr>
      <w:docPartBody>
        <w:p w:rsidR="00B055DB" w:rsidRDefault="00F74C47">
          <w:r w:rsidRPr="001C096C">
            <w:rPr>
              <w:rFonts w:ascii="Arial" w:hAnsi="Arial" w:cs="Arial"/>
              <w:color w:val="000000"/>
              <w:sz w:val="20"/>
              <w:szCs w:val="20"/>
            </w:rPr>
            <w:t xml:space="preserve"> </w:t>
          </w:r>
        </w:p>
      </w:docPartBody>
    </w:docPart>
    <w:docPart>
      <w:docPartPr>
        <w:name w:val="56B4B055AD324B83B967D12980894867"/>
        <w:category>
          <w:name w:val="General"/>
          <w:gallery w:val="placeholder"/>
        </w:category>
        <w:types>
          <w:type w:val="bbPlcHdr"/>
        </w:types>
        <w:behaviors>
          <w:behavior w:val="content"/>
        </w:behaviors>
        <w:guid w:val="{12B994C1-3FE6-4DE9-8C30-3AD81E3B8515}"/>
      </w:docPartPr>
      <w:docPartBody>
        <w:p w:rsidR="00B055DB" w:rsidRDefault="00F74C47">
          <w:r w:rsidRPr="001C096C">
            <w:rPr>
              <w:rFonts w:ascii="Arial" w:hAnsi="Arial" w:cs="Arial"/>
              <w:color w:val="000000"/>
              <w:sz w:val="20"/>
              <w:szCs w:val="20"/>
            </w:rPr>
            <w:t xml:space="preserve"> </w:t>
          </w:r>
        </w:p>
      </w:docPartBody>
    </w:docPart>
    <w:docPart>
      <w:docPartPr>
        <w:name w:val="0229316E42474CBB82374C83F2B98B18"/>
        <w:category>
          <w:name w:val="General"/>
          <w:gallery w:val="placeholder"/>
        </w:category>
        <w:types>
          <w:type w:val="bbPlcHdr"/>
        </w:types>
        <w:behaviors>
          <w:behavior w:val="content"/>
        </w:behaviors>
        <w:guid w:val="{B612E762-D630-44BF-9C1F-566DDF9853E3}"/>
      </w:docPartPr>
      <w:docPartBody>
        <w:p w:rsidR="00B055DB" w:rsidRDefault="00F74C47">
          <w:r w:rsidRPr="001C096C">
            <w:rPr>
              <w:rFonts w:ascii="Arial" w:hAnsi="Arial" w:cs="Arial"/>
              <w:color w:val="000000"/>
              <w:sz w:val="20"/>
              <w:szCs w:val="20"/>
            </w:rPr>
            <w:t xml:space="preserve"> </w:t>
          </w:r>
        </w:p>
      </w:docPartBody>
    </w:docPart>
    <w:docPart>
      <w:docPartPr>
        <w:name w:val="5711802DA2A54E84AFF1D57EA2645C8F"/>
        <w:category>
          <w:name w:val="General"/>
          <w:gallery w:val="placeholder"/>
        </w:category>
        <w:types>
          <w:type w:val="bbPlcHdr"/>
        </w:types>
        <w:behaviors>
          <w:behavior w:val="content"/>
        </w:behaviors>
        <w:guid w:val="{9D0B575F-A18F-4989-97CD-BFB27F1C2215}"/>
      </w:docPartPr>
      <w:docPartBody>
        <w:p w:rsidR="00B055DB" w:rsidRDefault="00F74C47">
          <w:r w:rsidRPr="001C096C">
            <w:rPr>
              <w:rFonts w:ascii="Arial" w:hAnsi="Arial" w:cs="Arial"/>
              <w:color w:val="000000"/>
              <w:sz w:val="20"/>
              <w:szCs w:val="20"/>
            </w:rPr>
            <w:t xml:space="preserve"> </w:t>
          </w:r>
        </w:p>
      </w:docPartBody>
    </w:docPart>
    <w:docPart>
      <w:docPartPr>
        <w:name w:val="116ED438D7724F9D9CF63B3BF131F6C7"/>
        <w:category>
          <w:name w:val="General"/>
          <w:gallery w:val="placeholder"/>
        </w:category>
        <w:types>
          <w:type w:val="bbPlcHdr"/>
        </w:types>
        <w:behaviors>
          <w:behavior w:val="content"/>
        </w:behaviors>
        <w:guid w:val="{DFFE45D4-3C0F-435D-B51A-F3A45A45F9DD}"/>
      </w:docPartPr>
      <w:docPartBody>
        <w:p w:rsidR="00B055DB" w:rsidRDefault="00F74C47">
          <w:r w:rsidRPr="001C096C">
            <w:rPr>
              <w:rFonts w:ascii="Arial" w:hAnsi="Arial" w:cs="Arial"/>
              <w:color w:val="000000"/>
              <w:sz w:val="20"/>
              <w:szCs w:val="20"/>
            </w:rPr>
            <w:t xml:space="preserve"> </w:t>
          </w:r>
        </w:p>
      </w:docPartBody>
    </w:docPart>
    <w:docPart>
      <w:docPartPr>
        <w:name w:val="C778548F59374896B478D402A6343B34"/>
        <w:category>
          <w:name w:val="General"/>
          <w:gallery w:val="placeholder"/>
        </w:category>
        <w:types>
          <w:type w:val="bbPlcHdr"/>
        </w:types>
        <w:behaviors>
          <w:behavior w:val="content"/>
        </w:behaviors>
        <w:guid w:val="{338378C7-5427-45EB-895B-311B10E30BB5}"/>
      </w:docPartPr>
      <w:docPartBody>
        <w:p w:rsidR="00B055DB" w:rsidRDefault="00F74C47">
          <w:r w:rsidRPr="001C096C">
            <w:rPr>
              <w:rFonts w:ascii="Arial" w:hAnsi="Arial" w:cs="Arial"/>
              <w:color w:val="000000"/>
              <w:sz w:val="20"/>
              <w:szCs w:val="20"/>
            </w:rPr>
            <w:t xml:space="preserve"> </w:t>
          </w:r>
        </w:p>
      </w:docPartBody>
    </w:docPart>
    <w:docPart>
      <w:docPartPr>
        <w:name w:val="3FC2067444AE489A8D51442078373A30"/>
        <w:category>
          <w:name w:val="General"/>
          <w:gallery w:val="placeholder"/>
        </w:category>
        <w:types>
          <w:type w:val="bbPlcHdr"/>
        </w:types>
        <w:behaviors>
          <w:behavior w:val="content"/>
        </w:behaviors>
        <w:guid w:val="{9DD733EA-DC2D-4941-A109-DD067C8BD54A}"/>
      </w:docPartPr>
      <w:docPartBody>
        <w:p w:rsidR="00B055DB" w:rsidRDefault="00F74C47">
          <w:r w:rsidRPr="001C096C">
            <w:rPr>
              <w:rFonts w:ascii="Arial" w:hAnsi="Arial" w:cs="Arial"/>
              <w:color w:val="000000"/>
              <w:sz w:val="20"/>
              <w:szCs w:val="20"/>
            </w:rPr>
            <w:t xml:space="preserve"> </w:t>
          </w:r>
        </w:p>
      </w:docPartBody>
    </w:docPart>
    <w:docPart>
      <w:docPartPr>
        <w:name w:val="282BFBFD89D9434FABDE967DCFF19FD9"/>
        <w:category>
          <w:name w:val="General"/>
          <w:gallery w:val="placeholder"/>
        </w:category>
        <w:types>
          <w:type w:val="bbPlcHdr"/>
        </w:types>
        <w:behaviors>
          <w:behavior w:val="content"/>
        </w:behaviors>
        <w:guid w:val="{F905B6CD-3D96-4198-B0AD-159C2BD299AA}"/>
      </w:docPartPr>
      <w:docPartBody>
        <w:p w:rsidR="00B055DB" w:rsidRDefault="00F74C47">
          <w:r w:rsidRPr="002D3BBF">
            <w:rPr>
              <w:rFonts w:ascii="Arial" w:hAnsi="Arial" w:cs="Arial"/>
              <w:sz w:val="20"/>
              <w:szCs w:val="20"/>
            </w:rPr>
            <w:t>(ostalo upisati)</w:t>
          </w:r>
          <w:r>
            <w:rPr>
              <w:rFonts w:ascii="Arial" w:hAnsi="Arial" w:cs="Arial"/>
              <w:sz w:val="20"/>
              <w:szCs w:val="20"/>
            </w:rPr>
            <w:t xml:space="preserve"> </w:t>
          </w:r>
        </w:p>
      </w:docPartBody>
    </w:docPart>
    <w:docPart>
      <w:docPartPr>
        <w:name w:val="EFA7A7F7D41E4F61BBD62F9BA4255CDB"/>
        <w:category>
          <w:name w:val="General"/>
          <w:gallery w:val="placeholder"/>
        </w:category>
        <w:types>
          <w:type w:val="bbPlcHdr"/>
        </w:types>
        <w:behaviors>
          <w:behavior w:val="content"/>
        </w:behaviors>
        <w:guid w:val="{96A101E7-FF02-48B7-988B-7EF7E2D8FA0B}"/>
      </w:docPartPr>
      <w:docPartBody>
        <w:p w:rsidR="00B055DB" w:rsidRDefault="00F74C47">
          <w:r w:rsidRPr="001C096C">
            <w:rPr>
              <w:rFonts w:ascii="Arial" w:hAnsi="Arial" w:cs="Arial"/>
              <w:color w:val="000000"/>
              <w:sz w:val="20"/>
              <w:szCs w:val="20"/>
            </w:rPr>
            <w:t xml:space="preserve"> </w:t>
          </w:r>
        </w:p>
      </w:docPartBody>
    </w:docPart>
    <w:docPart>
      <w:docPartPr>
        <w:name w:val="81CA35619BA94B648B5B97B90BE6E605"/>
        <w:category>
          <w:name w:val="General"/>
          <w:gallery w:val="placeholder"/>
        </w:category>
        <w:types>
          <w:type w:val="bbPlcHdr"/>
        </w:types>
        <w:behaviors>
          <w:behavior w:val="content"/>
        </w:behaviors>
        <w:guid w:val="{1E6E007F-E7B7-48F8-B6F6-785619A53958}"/>
      </w:docPartPr>
      <w:docPartBody>
        <w:p w:rsidR="00B055DB" w:rsidRDefault="00F74C47">
          <w:r w:rsidRPr="001C096C">
            <w:rPr>
              <w:rFonts w:ascii="Arial" w:hAnsi="Arial" w:cs="Arial"/>
              <w:color w:val="000000"/>
              <w:sz w:val="20"/>
              <w:szCs w:val="20"/>
            </w:rPr>
            <w:t xml:space="preserve"> </w:t>
          </w:r>
        </w:p>
      </w:docPartBody>
    </w:docPart>
    <w:docPart>
      <w:docPartPr>
        <w:name w:val="549EA522B0F741D5B76E83D12C90F376"/>
        <w:category>
          <w:name w:val="General"/>
          <w:gallery w:val="placeholder"/>
        </w:category>
        <w:types>
          <w:type w:val="bbPlcHdr"/>
        </w:types>
        <w:behaviors>
          <w:behavior w:val="content"/>
        </w:behaviors>
        <w:guid w:val="{E22E431A-0B1C-4FE6-B451-9DB87704FDE2}"/>
      </w:docPartPr>
      <w:docPartBody>
        <w:p w:rsidR="00B055DB" w:rsidRDefault="00F74C47">
          <w:r w:rsidRPr="001C096C">
            <w:rPr>
              <w:rFonts w:ascii="Arial" w:hAnsi="Arial" w:cs="Arial"/>
              <w:color w:val="000000"/>
              <w:sz w:val="20"/>
              <w:szCs w:val="20"/>
            </w:rPr>
            <w:t xml:space="preserve"> </w:t>
          </w:r>
        </w:p>
      </w:docPartBody>
    </w:docPart>
    <w:docPart>
      <w:docPartPr>
        <w:name w:val="8660B01D0AB04EC78C23FB7DFD596F66"/>
        <w:category>
          <w:name w:val="General"/>
          <w:gallery w:val="placeholder"/>
        </w:category>
        <w:types>
          <w:type w:val="bbPlcHdr"/>
        </w:types>
        <w:behaviors>
          <w:behavior w:val="content"/>
        </w:behaviors>
        <w:guid w:val="{15788253-FF19-46F8-BCFB-98A4A47C101F}"/>
      </w:docPartPr>
      <w:docPartBody>
        <w:p w:rsidR="00B055DB" w:rsidRDefault="00F74C47">
          <w:r w:rsidRPr="001C096C">
            <w:rPr>
              <w:rFonts w:ascii="Arial" w:hAnsi="Arial" w:cs="Arial"/>
              <w:color w:val="000000"/>
              <w:sz w:val="20"/>
              <w:szCs w:val="20"/>
            </w:rPr>
            <w:t xml:space="preserve"> </w:t>
          </w:r>
        </w:p>
      </w:docPartBody>
    </w:docPart>
    <w:docPart>
      <w:docPartPr>
        <w:name w:val="954C77803F4F47BDBC53F6DD1E05CC49"/>
        <w:category>
          <w:name w:val="General"/>
          <w:gallery w:val="placeholder"/>
        </w:category>
        <w:types>
          <w:type w:val="bbPlcHdr"/>
        </w:types>
        <w:behaviors>
          <w:behavior w:val="content"/>
        </w:behaviors>
        <w:guid w:val="{3F7132C3-7FDF-4B04-9B9E-04BDDE1779C7}"/>
      </w:docPartPr>
      <w:docPartBody>
        <w:p w:rsidR="00B055DB" w:rsidRDefault="00F74C47">
          <w:r w:rsidRPr="001C096C">
            <w:rPr>
              <w:rFonts w:ascii="Arial" w:hAnsi="Arial" w:cs="Arial"/>
              <w:color w:val="000000"/>
              <w:sz w:val="20"/>
              <w:szCs w:val="20"/>
            </w:rPr>
            <w:t xml:space="preserve"> </w:t>
          </w:r>
        </w:p>
      </w:docPartBody>
    </w:docPart>
    <w:docPart>
      <w:docPartPr>
        <w:name w:val="CBC60FD9FFBB4031BE08D116FB4EEE5A"/>
        <w:category>
          <w:name w:val="General"/>
          <w:gallery w:val="placeholder"/>
        </w:category>
        <w:types>
          <w:type w:val="bbPlcHdr"/>
        </w:types>
        <w:behaviors>
          <w:behavior w:val="content"/>
        </w:behaviors>
        <w:guid w:val="{585D4E35-E41D-4028-9956-4EF93AF56196}"/>
      </w:docPartPr>
      <w:docPartBody>
        <w:p w:rsidR="00B055DB" w:rsidRDefault="00F74C47">
          <w:r w:rsidRPr="001C096C">
            <w:rPr>
              <w:rFonts w:ascii="Arial" w:hAnsi="Arial" w:cs="Arial"/>
              <w:color w:val="000000"/>
              <w:sz w:val="20"/>
              <w:szCs w:val="20"/>
            </w:rPr>
            <w:t xml:space="preserve"> </w:t>
          </w:r>
        </w:p>
      </w:docPartBody>
    </w:docPart>
    <w:docPart>
      <w:docPartPr>
        <w:name w:val="1A690F7D07BB46EB83EF47601CBE1B6E"/>
        <w:category>
          <w:name w:val="General"/>
          <w:gallery w:val="placeholder"/>
        </w:category>
        <w:types>
          <w:type w:val="bbPlcHdr"/>
        </w:types>
        <w:behaviors>
          <w:behavior w:val="content"/>
        </w:behaviors>
        <w:guid w:val="{DC6079BB-B5E0-43E9-AF5E-48FE07E1E926}"/>
      </w:docPartPr>
      <w:docPartBody>
        <w:p w:rsidR="00B055DB" w:rsidRDefault="00F74C47">
          <w:r w:rsidRPr="002D3BBF">
            <w:rPr>
              <w:rFonts w:ascii="Arial" w:hAnsi="Arial" w:cs="Arial"/>
              <w:sz w:val="20"/>
              <w:szCs w:val="20"/>
            </w:rPr>
            <w:t>(ostalo upisati)</w:t>
          </w:r>
          <w:r>
            <w:rPr>
              <w:rFonts w:ascii="Arial" w:hAnsi="Arial" w:cs="Arial"/>
              <w:sz w:val="20"/>
              <w:szCs w:val="20"/>
            </w:rPr>
            <w:t xml:space="preserve"> </w:t>
          </w:r>
        </w:p>
      </w:docPartBody>
    </w:docPart>
    <w:docPart>
      <w:docPartPr>
        <w:name w:val="220A95CE57874C889081649C0F171DE8"/>
        <w:category>
          <w:name w:val="General"/>
          <w:gallery w:val="placeholder"/>
        </w:category>
        <w:types>
          <w:type w:val="bbPlcHdr"/>
        </w:types>
        <w:behaviors>
          <w:behavior w:val="content"/>
        </w:behaviors>
        <w:guid w:val="{017F8492-E9E8-4D60-8146-3FD168F34311}"/>
      </w:docPartPr>
      <w:docPartBody>
        <w:p w:rsidR="00B055DB" w:rsidRDefault="00F74C47">
          <w:r w:rsidRPr="001C096C">
            <w:rPr>
              <w:rFonts w:ascii="Arial" w:hAnsi="Arial" w:cs="Arial"/>
              <w:color w:val="000000"/>
              <w:sz w:val="20"/>
              <w:szCs w:val="20"/>
            </w:rPr>
            <w:t xml:space="preserve"> </w:t>
          </w:r>
        </w:p>
      </w:docPartBody>
    </w:docPart>
    <w:docPart>
      <w:docPartPr>
        <w:name w:val="25031E8B5895493C8F7DA44BAE30424C"/>
        <w:category>
          <w:name w:val="General"/>
          <w:gallery w:val="placeholder"/>
        </w:category>
        <w:types>
          <w:type w:val="bbPlcHdr"/>
        </w:types>
        <w:behaviors>
          <w:behavior w:val="content"/>
        </w:behaviors>
        <w:guid w:val="{F0518CDA-6B76-44C9-B640-8C356A4115E6}"/>
      </w:docPartPr>
      <w:docPartBody>
        <w:p w:rsidR="00B055DB" w:rsidRDefault="00F74C47">
          <w:r w:rsidRPr="001C096C">
            <w:rPr>
              <w:rFonts w:ascii="Arial" w:hAnsi="Arial" w:cs="Arial"/>
              <w:color w:val="000000"/>
              <w:sz w:val="20"/>
              <w:szCs w:val="20"/>
            </w:rPr>
            <w:t xml:space="preserve"> </w:t>
          </w:r>
        </w:p>
      </w:docPartBody>
    </w:docPart>
    <w:docPart>
      <w:docPartPr>
        <w:name w:val="6005382BB8664EBD97F915FFB66A2AEE"/>
        <w:category>
          <w:name w:val="General"/>
          <w:gallery w:val="placeholder"/>
        </w:category>
        <w:types>
          <w:type w:val="bbPlcHdr"/>
        </w:types>
        <w:behaviors>
          <w:behavior w:val="content"/>
        </w:behaviors>
        <w:guid w:val="{A98865A9-92DA-4EF0-9124-9AF63FFC4D73}"/>
      </w:docPartPr>
      <w:docPartBody>
        <w:p w:rsidR="00B055DB" w:rsidRDefault="00F74C47">
          <w:r w:rsidRPr="001C096C">
            <w:rPr>
              <w:rFonts w:ascii="Arial" w:hAnsi="Arial" w:cs="Arial"/>
              <w:color w:val="000000"/>
              <w:sz w:val="20"/>
              <w:szCs w:val="20"/>
            </w:rPr>
            <w:t xml:space="preserve"> </w:t>
          </w:r>
        </w:p>
      </w:docPartBody>
    </w:docPart>
    <w:docPart>
      <w:docPartPr>
        <w:name w:val="65703D577511419C8512DE4481B04C74"/>
        <w:category>
          <w:name w:val="General"/>
          <w:gallery w:val="placeholder"/>
        </w:category>
        <w:types>
          <w:type w:val="bbPlcHdr"/>
        </w:types>
        <w:behaviors>
          <w:behavior w:val="content"/>
        </w:behaviors>
        <w:guid w:val="{BE5A7635-189D-40E6-841A-60EFED0C2F39}"/>
      </w:docPartPr>
      <w:docPartBody>
        <w:p w:rsidR="00B055DB" w:rsidRDefault="00F74C47">
          <w:r w:rsidRPr="001C096C">
            <w:rPr>
              <w:rFonts w:ascii="Arial" w:hAnsi="Arial" w:cs="Arial"/>
              <w:color w:val="000000"/>
              <w:sz w:val="20"/>
              <w:szCs w:val="20"/>
            </w:rPr>
            <w:t xml:space="preserve"> </w:t>
          </w:r>
        </w:p>
      </w:docPartBody>
    </w:docPart>
    <w:docPart>
      <w:docPartPr>
        <w:name w:val="4EBA8D1D094C4AA9A39B9DFB8AB97161"/>
        <w:category>
          <w:name w:val="General"/>
          <w:gallery w:val="placeholder"/>
        </w:category>
        <w:types>
          <w:type w:val="bbPlcHdr"/>
        </w:types>
        <w:behaviors>
          <w:behavior w:val="content"/>
        </w:behaviors>
        <w:guid w:val="{A6F0BCE4-3CAE-464C-9410-E4930FDB749E}"/>
      </w:docPartPr>
      <w:docPartBody>
        <w:p w:rsidR="00B055DB" w:rsidRDefault="00F74C47">
          <w:r w:rsidRPr="001C096C">
            <w:rPr>
              <w:rFonts w:ascii="Arial" w:hAnsi="Arial" w:cs="Arial"/>
              <w:color w:val="000000"/>
              <w:sz w:val="20"/>
              <w:szCs w:val="20"/>
            </w:rPr>
            <w:t xml:space="preserve"> </w:t>
          </w:r>
        </w:p>
      </w:docPartBody>
    </w:docPart>
    <w:docPart>
      <w:docPartPr>
        <w:name w:val="663BADA454DE451A8C518427BE56D877"/>
        <w:category>
          <w:name w:val="General"/>
          <w:gallery w:val="placeholder"/>
        </w:category>
        <w:types>
          <w:type w:val="bbPlcHdr"/>
        </w:types>
        <w:behaviors>
          <w:behavior w:val="content"/>
        </w:behaviors>
        <w:guid w:val="{A7824345-09D5-4694-9231-356D92798099}"/>
      </w:docPartPr>
      <w:docPartBody>
        <w:p w:rsidR="00B055DB" w:rsidRDefault="00F74C47">
          <w:r w:rsidRPr="001C096C">
            <w:rPr>
              <w:rFonts w:ascii="Arial" w:hAnsi="Arial" w:cs="Arial"/>
              <w:color w:val="000000"/>
              <w:sz w:val="20"/>
              <w:szCs w:val="20"/>
            </w:rPr>
            <w:t xml:space="preserve"> </w:t>
          </w:r>
        </w:p>
      </w:docPartBody>
    </w:docPart>
    <w:docPart>
      <w:docPartPr>
        <w:name w:val="E1AE6E671B5A4F0A8A993B37CD591EAB"/>
        <w:category>
          <w:name w:val="General"/>
          <w:gallery w:val="placeholder"/>
        </w:category>
        <w:types>
          <w:type w:val="bbPlcHdr"/>
        </w:types>
        <w:behaviors>
          <w:behavior w:val="content"/>
        </w:behaviors>
        <w:guid w:val="{3F9FCF9C-4BB8-4B7B-AFE7-8EF200823F5F}"/>
      </w:docPartPr>
      <w:docPartBody>
        <w:p w:rsidR="00B055DB" w:rsidRDefault="00F74C47">
          <w:r w:rsidRPr="002B6B3C">
            <w:rPr>
              <w:rFonts w:ascii="Arial" w:hAnsi="Arial" w:cs="Arial"/>
              <w:sz w:val="20"/>
              <w:szCs w:val="20"/>
            </w:rPr>
            <w:t xml:space="preserve">(ostalo upisati) </w:t>
          </w:r>
        </w:p>
      </w:docPartBody>
    </w:docPart>
    <w:docPart>
      <w:docPartPr>
        <w:name w:val="58B2AD52362241DDA99128E789644B36"/>
        <w:category>
          <w:name w:val="General"/>
          <w:gallery w:val="placeholder"/>
        </w:category>
        <w:types>
          <w:type w:val="bbPlcHdr"/>
        </w:types>
        <w:behaviors>
          <w:behavior w:val="content"/>
        </w:behaviors>
        <w:guid w:val="{F793F5BB-8CB3-4722-BF47-B70B08A2FA99}"/>
      </w:docPartPr>
      <w:docPartBody>
        <w:p w:rsidR="00B055DB" w:rsidRDefault="00F74C47">
          <w:r w:rsidRPr="001C096C">
            <w:rPr>
              <w:rFonts w:ascii="Arial" w:hAnsi="Arial" w:cs="Arial"/>
              <w:color w:val="000000"/>
              <w:sz w:val="20"/>
              <w:szCs w:val="20"/>
            </w:rPr>
            <w:t xml:space="preserve"> </w:t>
          </w:r>
        </w:p>
      </w:docPartBody>
    </w:docPart>
    <w:docPart>
      <w:docPartPr>
        <w:name w:val="E199B6C0927348239917EC4EE97B50CF"/>
        <w:category>
          <w:name w:val="General"/>
          <w:gallery w:val="placeholder"/>
        </w:category>
        <w:types>
          <w:type w:val="bbPlcHdr"/>
        </w:types>
        <w:behaviors>
          <w:behavior w:val="content"/>
        </w:behaviors>
        <w:guid w:val="{24E74186-3924-42EB-9013-BF34C87A243C}"/>
      </w:docPartPr>
      <w:docPartBody>
        <w:p w:rsidR="00B055DB" w:rsidRDefault="00F74C47">
          <w:r w:rsidRPr="001C096C">
            <w:rPr>
              <w:rFonts w:ascii="Arial" w:hAnsi="Arial" w:cs="Arial"/>
              <w:color w:val="000000"/>
              <w:sz w:val="20"/>
              <w:szCs w:val="20"/>
            </w:rPr>
            <w:t xml:space="preserve"> </w:t>
          </w:r>
        </w:p>
      </w:docPartBody>
    </w:docPart>
    <w:docPart>
      <w:docPartPr>
        <w:name w:val="32C5BE37988645DD9E1CFC78697B317B"/>
        <w:category>
          <w:name w:val="General"/>
          <w:gallery w:val="placeholder"/>
        </w:category>
        <w:types>
          <w:type w:val="bbPlcHdr"/>
        </w:types>
        <w:behaviors>
          <w:behavior w:val="content"/>
        </w:behaviors>
        <w:guid w:val="{CEBCB071-6BFB-4987-AF38-75B3B9858F1C}"/>
      </w:docPartPr>
      <w:docPartBody>
        <w:p w:rsidR="00B055DB" w:rsidRDefault="00F74C47">
          <w:r w:rsidRPr="001C096C">
            <w:rPr>
              <w:rFonts w:ascii="Arial" w:hAnsi="Arial" w:cs="Arial"/>
              <w:color w:val="000000"/>
              <w:sz w:val="20"/>
              <w:szCs w:val="20"/>
            </w:rPr>
            <w:t xml:space="preserve"> </w:t>
          </w:r>
        </w:p>
      </w:docPartBody>
    </w:docPart>
    <w:docPart>
      <w:docPartPr>
        <w:name w:val="D455E34AB786468886155EE211BA9D0E"/>
        <w:category>
          <w:name w:val="General"/>
          <w:gallery w:val="placeholder"/>
        </w:category>
        <w:types>
          <w:type w:val="bbPlcHdr"/>
        </w:types>
        <w:behaviors>
          <w:behavior w:val="content"/>
        </w:behaviors>
        <w:guid w:val="{499A49D9-EC59-4EE2-8AAF-F64E6B87327A}"/>
      </w:docPartPr>
      <w:docPartBody>
        <w:p w:rsidR="00B055DB" w:rsidRDefault="00F74C47">
          <w:r w:rsidRPr="001C096C">
            <w:rPr>
              <w:rFonts w:ascii="Arial" w:hAnsi="Arial" w:cs="Arial"/>
              <w:color w:val="000000"/>
              <w:sz w:val="20"/>
              <w:szCs w:val="20"/>
            </w:rPr>
            <w:t xml:space="preserve">  </w:t>
          </w:r>
        </w:p>
      </w:docPartBody>
    </w:docPart>
    <w:docPart>
      <w:docPartPr>
        <w:name w:val="E962DB9AC66A448990E60F40ED6DE186"/>
        <w:category>
          <w:name w:val="General"/>
          <w:gallery w:val="placeholder"/>
        </w:category>
        <w:types>
          <w:type w:val="bbPlcHdr"/>
        </w:types>
        <w:behaviors>
          <w:behavior w:val="content"/>
        </w:behaviors>
        <w:guid w:val="{61FD2BC1-3C2A-44F1-AFD3-6BBE60BC8985}"/>
      </w:docPartPr>
      <w:docPartBody>
        <w:p w:rsidR="00B055DB" w:rsidRDefault="00F74C47">
          <w:r w:rsidRPr="001C096C">
            <w:rPr>
              <w:rFonts w:ascii="Arial" w:hAnsi="Arial" w:cs="Arial"/>
              <w:color w:val="000000"/>
              <w:sz w:val="20"/>
              <w:szCs w:val="20"/>
            </w:rPr>
            <w:t xml:space="preserve"> </w:t>
          </w:r>
        </w:p>
      </w:docPartBody>
    </w:docPart>
    <w:docPart>
      <w:docPartPr>
        <w:name w:val="7089FADEF9D44201924ED5551886754B"/>
        <w:category>
          <w:name w:val="General"/>
          <w:gallery w:val="placeholder"/>
        </w:category>
        <w:types>
          <w:type w:val="bbPlcHdr"/>
        </w:types>
        <w:behaviors>
          <w:behavior w:val="content"/>
        </w:behaviors>
        <w:guid w:val="{F6E414CC-4925-4CF9-B49A-C5DDF8F26CDA}"/>
      </w:docPartPr>
      <w:docPartBody>
        <w:p w:rsidR="00B055DB" w:rsidRDefault="00F74C47">
          <w:r w:rsidRPr="001C096C">
            <w:rPr>
              <w:rFonts w:ascii="Arial" w:hAnsi="Arial" w:cs="Arial"/>
              <w:color w:val="000000"/>
              <w:sz w:val="20"/>
              <w:szCs w:val="20"/>
            </w:rPr>
            <w:t xml:space="preserve"> </w:t>
          </w:r>
        </w:p>
      </w:docPartBody>
    </w:docPart>
    <w:docPart>
      <w:docPartPr>
        <w:name w:val="88867FD227094252B5DF613129028918"/>
        <w:category>
          <w:name w:val="General"/>
          <w:gallery w:val="placeholder"/>
        </w:category>
        <w:types>
          <w:type w:val="bbPlcHdr"/>
        </w:types>
        <w:behaviors>
          <w:behavior w:val="content"/>
        </w:behaviors>
        <w:guid w:val="{48938B03-1A3D-4578-AA0D-F08DE418F0DB}"/>
      </w:docPartPr>
      <w:docPartBody>
        <w:p w:rsidR="00B055DB" w:rsidRDefault="00F74C47">
          <w:r>
            <w:rPr>
              <w:rStyle w:val="PlaceholderText"/>
            </w:rPr>
            <w:t>ECTS</w:t>
          </w:r>
        </w:p>
      </w:docPartBody>
    </w:docPart>
    <w:docPart>
      <w:docPartPr>
        <w:name w:val="873DFA404DA94F0FBA269480DF49092F"/>
        <w:category>
          <w:name w:val="General"/>
          <w:gallery w:val="placeholder"/>
        </w:category>
        <w:types>
          <w:type w:val="bbPlcHdr"/>
        </w:types>
        <w:behaviors>
          <w:behavior w:val="content"/>
        </w:behaviors>
        <w:guid w:val="{3A50B956-B5AD-4525-A9F0-41D4280DC443}"/>
      </w:docPartPr>
      <w:docPartBody>
        <w:p w:rsidR="00B055DB" w:rsidRDefault="00F74C47">
          <w:r>
            <w:rPr>
              <w:rStyle w:val="PlaceholderText"/>
            </w:rPr>
            <w:t>Metode i kriteriji vrednovanja</w:t>
          </w:r>
        </w:p>
      </w:docPartBody>
    </w:docPart>
    <w:docPart>
      <w:docPartPr>
        <w:name w:val="22219A4403B843C3ABD4C6735AF3BEDE"/>
        <w:category>
          <w:name w:val="General"/>
          <w:gallery w:val="placeholder"/>
        </w:category>
        <w:types>
          <w:type w:val="bbPlcHdr"/>
        </w:types>
        <w:behaviors>
          <w:behavior w:val="content"/>
        </w:behaviors>
        <w:guid w:val="{A082EF5B-8990-4E25-9973-ABD731A89A3E}"/>
      </w:docPartPr>
      <w:docPartBody>
        <w:p w:rsidR="00B055DB" w:rsidRDefault="00F74C47">
          <w:r>
            <w:rPr>
              <w:rStyle w:val="PlaceholderText"/>
            </w:rPr>
            <w:t>Metode i kriteriji vrednovanja</w:t>
          </w:r>
        </w:p>
      </w:docPartBody>
    </w:docPart>
    <w:docPart>
      <w:docPartPr>
        <w:name w:val="3199293AF7CF480FB75DCF5958584C83"/>
        <w:category>
          <w:name w:val="General"/>
          <w:gallery w:val="placeholder"/>
        </w:category>
        <w:types>
          <w:type w:val="bbPlcHdr"/>
        </w:types>
        <w:behaviors>
          <w:behavior w:val="content"/>
        </w:behaviors>
        <w:guid w:val="{38562A95-C79F-458C-B8D6-4DC1329410D3}"/>
      </w:docPartPr>
      <w:docPartBody>
        <w:p w:rsidR="00B055DB" w:rsidRDefault="00F74C47">
          <w:r>
            <w:rPr>
              <w:rStyle w:val="PlaceholderText"/>
            </w:rPr>
            <w:t>Obveze studenata</w:t>
          </w:r>
        </w:p>
      </w:docPartBody>
    </w:docPart>
    <w:docPart>
      <w:docPartPr>
        <w:name w:val="132A0BC0893045E88EB6C4A2088D3BC9"/>
        <w:category>
          <w:name w:val="General"/>
          <w:gallery w:val="placeholder"/>
        </w:category>
        <w:types>
          <w:type w:val="bbPlcHdr"/>
        </w:types>
        <w:behaviors>
          <w:behavior w:val="content"/>
        </w:behaviors>
        <w:guid w:val="{E7323172-CF66-49D0-AB95-C574A31103AA}"/>
      </w:docPartPr>
      <w:docPartBody>
        <w:p w:rsidR="00B055DB" w:rsidRDefault="00F74C47">
          <w:r>
            <w:rPr>
              <w:rStyle w:val="PlaceholderText"/>
            </w:rPr>
            <w:t>Obveze studenata</w:t>
          </w:r>
        </w:p>
      </w:docPartBody>
    </w:docPart>
    <w:docPart>
      <w:docPartPr>
        <w:name w:val="F11F1B440EC1460D884DD8CC33FE3661"/>
        <w:category>
          <w:name w:val="General"/>
          <w:gallery w:val="placeholder"/>
        </w:category>
        <w:types>
          <w:type w:val="bbPlcHdr"/>
        </w:types>
        <w:behaviors>
          <w:behavior w:val="content"/>
        </w:behaviors>
        <w:guid w:val="{86055CF3-0567-46CB-9E95-B9A8644B8892}"/>
      </w:docPartPr>
      <w:docPartBody>
        <w:p w:rsidR="00B055DB" w:rsidRDefault="00F74C47">
          <w:r>
            <w:rPr>
              <w:rFonts w:ascii="Arial" w:hAnsi="Arial" w:cs="Arial"/>
              <w:color w:val="000000"/>
              <w:sz w:val="20"/>
              <w:szCs w:val="20"/>
            </w:rPr>
            <w:t xml:space="preserve"> </w:t>
          </w:r>
        </w:p>
      </w:docPartBody>
    </w:docPart>
    <w:docPart>
      <w:docPartPr>
        <w:name w:val="4B42C4D1FD60412C993F29A11C27EA69"/>
        <w:category>
          <w:name w:val="General"/>
          <w:gallery w:val="placeholder"/>
        </w:category>
        <w:types>
          <w:type w:val="bbPlcHdr"/>
        </w:types>
        <w:behaviors>
          <w:behavior w:val="content"/>
        </w:behaviors>
        <w:guid w:val="{47FED050-3E4D-4EAC-B8DA-95E72D74783A}"/>
      </w:docPartPr>
      <w:docPartBody>
        <w:p w:rsidR="00B055DB" w:rsidRDefault="00F74C47">
          <w:r>
            <w:rPr>
              <w:rFonts w:ascii="Arial" w:hAnsi="Arial" w:cs="Arial"/>
              <w:color w:val="000000"/>
              <w:sz w:val="20"/>
              <w:szCs w:val="20"/>
            </w:rPr>
            <w:t xml:space="preserve"> </w:t>
          </w:r>
        </w:p>
      </w:docPartBody>
    </w:docPart>
    <w:docPart>
      <w:docPartPr>
        <w:name w:val="CE79BAF9428048ACA3C05A3CEE0F785D"/>
        <w:category>
          <w:name w:val="General"/>
          <w:gallery w:val="placeholder"/>
        </w:category>
        <w:types>
          <w:type w:val="bbPlcHdr"/>
        </w:types>
        <w:behaviors>
          <w:behavior w:val="content"/>
        </w:behaviors>
        <w:guid w:val="{B11261DA-AEC1-4AA8-8985-B4C3B0703E0C}"/>
      </w:docPartPr>
      <w:docPartBody>
        <w:p w:rsidR="00B055DB" w:rsidRDefault="00F74C47">
          <w:r>
            <w:rPr>
              <w:rFonts w:ascii="Arial" w:hAnsi="Arial" w:cs="Arial"/>
              <w:color w:val="000000"/>
              <w:sz w:val="20"/>
              <w:szCs w:val="20"/>
            </w:rPr>
            <w:t xml:space="preserve"> </w:t>
          </w:r>
        </w:p>
      </w:docPartBody>
    </w:docPart>
    <w:docPart>
      <w:docPartPr>
        <w:name w:val="42E70808CB7C405F8D5CDCD214937B2B"/>
        <w:category>
          <w:name w:val="General"/>
          <w:gallery w:val="placeholder"/>
        </w:category>
        <w:types>
          <w:type w:val="bbPlcHdr"/>
        </w:types>
        <w:behaviors>
          <w:behavior w:val="content"/>
        </w:behaviors>
        <w:guid w:val="{5BAD7C3E-C386-459D-967C-2C2E6CAB5084}"/>
      </w:docPartPr>
      <w:docPartBody>
        <w:p w:rsidR="00B055DB" w:rsidRDefault="00F74C47">
          <w:r>
            <w:rPr>
              <w:rFonts w:ascii="Arial" w:hAnsi="Arial" w:cs="Arial"/>
              <w:color w:val="000000"/>
              <w:sz w:val="20"/>
              <w:szCs w:val="20"/>
            </w:rPr>
            <w:t xml:space="preserve"> </w:t>
          </w:r>
        </w:p>
      </w:docPartBody>
    </w:docPart>
    <w:docPart>
      <w:docPartPr>
        <w:name w:val="8F2C2553B5E94E928B54D62ECE33F92A"/>
        <w:category>
          <w:name w:val="General"/>
          <w:gallery w:val="placeholder"/>
        </w:category>
        <w:types>
          <w:type w:val="bbPlcHdr"/>
        </w:types>
        <w:behaviors>
          <w:behavior w:val="content"/>
        </w:behaviors>
        <w:guid w:val="{28A2B14D-4EDB-4EA1-9BA5-12460283AA17}"/>
      </w:docPartPr>
      <w:docPartBody>
        <w:p w:rsidR="00B055DB" w:rsidRDefault="00F74C47">
          <w:r>
            <w:rPr>
              <w:rFonts w:ascii="Arial" w:hAnsi="Arial" w:cs="Arial"/>
              <w:color w:val="000000"/>
              <w:sz w:val="20"/>
              <w:szCs w:val="20"/>
            </w:rPr>
            <w:t xml:space="preserve"> </w:t>
          </w:r>
        </w:p>
      </w:docPartBody>
    </w:docPart>
    <w:docPart>
      <w:docPartPr>
        <w:name w:val="93760F3EC8EC4F4293939A6552773F78"/>
        <w:category>
          <w:name w:val="General"/>
          <w:gallery w:val="placeholder"/>
        </w:category>
        <w:types>
          <w:type w:val="bbPlcHdr"/>
        </w:types>
        <w:behaviors>
          <w:behavior w:val="content"/>
        </w:behaviors>
        <w:guid w:val="{09B6D76E-3AEF-40BF-9C35-330F87E4CE2C}"/>
      </w:docPartPr>
      <w:docPartBody>
        <w:p w:rsidR="00B055DB" w:rsidRDefault="00F74C47">
          <w:r>
            <w:rPr>
              <w:rFonts w:ascii="Arial" w:hAnsi="Arial" w:cs="Arial"/>
              <w:color w:val="000000"/>
              <w:sz w:val="20"/>
              <w:szCs w:val="20"/>
            </w:rPr>
            <w:t xml:space="preserve"> </w:t>
          </w:r>
        </w:p>
      </w:docPartBody>
    </w:docPart>
    <w:docPart>
      <w:docPartPr>
        <w:name w:val="CB8DD816B2CB4EB5B2ED6FE429DFF2A0"/>
        <w:category>
          <w:name w:val="General"/>
          <w:gallery w:val="placeholder"/>
        </w:category>
        <w:types>
          <w:type w:val="bbPlcHdr"/>
        </w:types>
        <w:behaviors>
          <w:behavior w:val="content"/>
        </w:behaviors>
        <w:guid w:val="{B2BB988A-AD1E-440F-8033-C00E914B6815}"/>
      </w:docPartPr>
      <w:docPartBody>
        <w:p w:rsidR="00B055DB" w:rsidRDefault="00F74C47">
          <w:r>
            <w:rPr>
              <w:rFonts w:ascii="Arial" w:hAnsi="Arial" w:cs="Arial"/>
              <w:color w:val="000000"/>
              <w:sz w:val="20"/>
              <w:szCs w:val="20"/>
            </w:rPr>
            <w:t xml:space="preserve"> </w:t>
          </w:r>
        </w:p>
      </w:docPartBody>
    </w:docPart>
    <w:docPart>
      <w:docPartPr>
        <w:name w:val="0FE89BB3A1E54EF19F278F3F8162884F"/>
        <w:category>
          <w:name w:val="General"/>
          <w:gallery w:val="placeholder"/>
        </w:category>
        <w:types>
          <w:type w:val="bbPlcHdr"/>
        </w:types>
        <w:behaviors>
          <w:behavior w:val="content"/>
        </w:behaviors>
        <w:guid w:val="{355F48F0-30FF-48FD-B5DD-F4CD79DFF4BA}"/>
      </w:docPartPr>
      <w:docPartBody>
        <w:p w:rsidR="00B055DB" w:rsidRDefault="00F74C47">
          <w:r>
            <w:rPr>
              <w:rFonts w:ascii="Arial" w:hAnsi="Arial" w:cs="Arial"/>
              <w:color w:val="000000"/>
              <w:sz w:val="20"/>
              <w:szCs w:val="20"/>
            </w:rPr>
            <w:t xml:space="preserve"> </w:t>
          </w:r>
        </w:p>
      </w:docPartBody>
    </w:docPart>
    <w:docPart>
      <w:docPartPr>
        <w:name w:val="36E810B06FBD49D78F20BA3432A3011A"/>
        <w:category>
          <w:name w:val="General"/>
          <w:gallery w:val="placeholder"/>
        </w:category>
        <w:types>
          <w:type w:val="bbPlcHdr"/>
        </w:types>
        <w:behaviors>
          <w:behavior w:val="content"/>
        </w:behaviors>
        <w:guid w:val="{9CC7847B-2C73-4058-BC18-D76378A2C869}"/>
      </w:docPartPr>
      <w:docPartBody>
        <w:p w:rsidR="00B055DB" w:rsidRDefault="00F74C47">
          <w:r>
            <w:rPr>
              <w:rFonts w:ascii="Arial" w:hAnsi="Arial" w:cs="Arial"/>
              <w:sz w:val="20"/>
              <w:szCs w:val="20"/>
            </w:rPr>
            <w:t xml:space="preserve"> </w:t>
          </w:r>
        </w:p>
      </w:docPartBody>
    </w:docPart>
    <w:docPart>
      <w:docPartPr>
        <w:name w:val="AE0AEC016E9E42CC96F461A3D33F2E92"/>
        <w:category>
          <w:name w:val="General"/>
          <w:gallery w:val="placeholder"/>
        </w:category>
        <w:types>
          <w:type w:val="bbPlcHdr"/>
        </w:types>
        <w:behaviors>
          <w:behavior w:val="content"/>
        </w:behaviors>
        <w:guid w:val="{724BC103-4C72-4588-9E6A-562F4ED4456B}"/>
      </w:docPartPr>
      <w:docPartBody>
        <w:p w:rsidR="00B055DB" w:rsidRDefault="00F74C47">
          <w:r>
            <w:rPr>
              <w:rStyle w:val="PlaceholderText"/>
            </w:rPr>
            <w:t xml:space="preserve"> </w:t>
          </w:r>
        </w:p>
      </w:docPartBody>
    </w:docPart>
    <w:docPart>
      <w:docPartPr>
        <w:name w:val="C3EF7372FA7A486285E00783F5B596A5"/>
        <w:category>
          <w:name w:val="General"/>
          <w:gallery w:val="placeholder"/>
        </w:category>
        <w:types>
          <w:type w:val="bbPlcHdr"/>
        </w:types>
        <w:behaviors>
          <w:behavior w:val="content"/>
        </w:behaviors>
        <w:guid w:val="{7F290ADA-4DAD-4FB9-88C1-424396DDABC3}"/>
      </w:docPartPr>
      <w:docPartBody>
        <w:p w:rsidR="00B055DB" w:rsidRDefault="00F74C47">
          <w:r>
            <w:rPr>
              <w:rStyle w:val="PlaceholderText"/>
            </w:rPr>
            <w:t>Nositelji i suradnici</w:t>
          </w:r>
        </w:p>
      </w:docPartBody>
    </w:docPart>
    <w:docPart>
      <w:docPartPr>
        <w:name w:val="7A203CB425A14EF6A7047FE0E72457D4"/>
        <w:category>
          <w:name w:val="General"/>
          <w:gallery w:val="placeholder"/>
        </w:category>
        <w:types>
          <w:type w:val="bbPlcHdr"/>
        </w:types>
        <w:behaviors>
          <w:behavior w:val="content"/>
        </w:behaviors>
        <w:guid w:val="{F50B8046-5D24-4E2F-9E98-D20701F81A86}"/>
      </w:docPartPr>
      <w:docPartBody>
        <w:p w:rsidR="00B055DB" w:rsidRDefault="00F74C47">
          <w:r>
            <w:rPr>
              <w:rStyle w:val="PlaceholderText"/>
            </w:rPr>
            <w:t>Semestar</w:t>
          </w:r>
        </w:p>
      </w:docPartBody>
    </w:docPart>
    <w:docPart>
      <w:docPartPr>
        <w:name w:val="11F12A82831A48678BB82BEA5A6FBCAB"/>
        <w:category>
          <w:name w:val="General"/>
          <w:gallery w:val="placeholder"/>
        </w:category>
        <w:types>
          <w:type w:val="bbPlcHdr"/>
        </w:types>
        <w:behaviors>
          <w:behavior w:val="content"/>
        </w:behaviors>
        <w:guid w:val="{821E91BC-8413-459B-8E6F-CC5C66E85BD2}"/>
      </w:docPartPr>
      <w:docPartBody>
        <w:p w:rsidR="00B055DB" w:rsidRDefault="00F74C47">
          <w:r>
            <w:rPr>
              <w:rStyle w:val="PlaceholderText"/>
            </w:rPr>
            <w:t>Naziv predmeta</w:t>
          </w:r>
        </w:p>
      </w:docPartBody>
    </w:docPart>
    <w:docPart>
      <w:docPartPr>
        <w:name w:val="F7393B5458134BE59ADDB069E339C836"/>
        <w:category>
          <w:name w:val="General"/>
          <w:gallery w:val="placeholder"/>
        </w:category>
        <w:types>
          <w:type w:val="bbPlcHdr"/>
        </w:types>
        <w:behaviors>
          <w:behavior w:val="content"/>
        </w:behaviors>
        <w:guid w:val="{97DFEBEE-19B0-485D-A073-7B55C1878668}"/>
      </w:docPartPr>
      <w:docPartBody>
        <w:p w:rsidR="00B055DB" w:rsidRDefault="00F74C47">
          <w:r>
            <w:rPr>
              <w:rStyle w:val="PlaceholderText"/>
            </w:rPr>
            <w:t>ECTS bodovi</w:t>
          </w:r>
        </w:p>
      </w:docPartBody>
    </w:docPart>
    <w:docPart>
      <w:docPartPr>
        <w:name w:val="3245D802BD0140F0833D70B3C9E60FF9"/>
        <w:category>
          <w:name w:val="General"/>
          <w:gallery w:val="placeholder"/>
        </w:category>
        <w:types>
          <w:type w:val="bbPlcHdr"/>
        </w:types>
        <w:behaviors>
          <w:behavior w:val="content"/>
        </w:behaviors>
        <w:guid w:val="{97C81F12-631A-41BA-A2B0-783ED8089A51}"/>
      </w:docPartPr>
      <w:docPartBody>
        <w:p w:rsidR="00B055DB" w:rsidRDefault="00F74C47">
          <w:r>
            <w:rPr>
              <w:rStyle w:val="PlaceholderText"/>
            </w:rPr>
            <w:t>Šifra predmeta</w:t>
          </w:r>
        </w:p>
      </w:docPartBody>
    </w:docPart>
    <w:docPart>
      <w:docPartPr>
        <w:name w:val="83AAC1F2DED54E389149DCFA263EB9BC"/>
        <w:category>
          <w:name w:val="General"/>
          <w:gallery w:val="placeholder"/>
        </w:category>
        <w:types>
          <w:type w:val="bbPlcHdr"/>
        </w:types>
        <w:behaviors>
          <w:behavior w:val="content"/>
        </w:behaviors>
        <w:guid w:val="{E0FDA0F3-A2CE-4DFD-8C53-9832A9C8DED6}"/>
      </w:docPartPr>
      <w:docPartBody>
        <w:p w:rsidR="00B055DB" w:rsidRDefault="00F74C47">
          <w:r>
            <w:rPr>
              <w:rStyle w:val="PlaceholderText"/>
            </w:rPr>
            <w:t>Broj sati</w:t>
          </w:r>
        </w:p>
      </w:docPartBody>
    </w:docPart>
    <w:docPart>
      <w:docPartPr>
        <w:name w:val="1A0D69ECBBBE4C8BBFE9EB86519D6080"/>
        <w:category>
          <w:name w:val="General"/>
          <w:gallery w:val="placeholder"/>
        </w:category>
        <w:types>
          <w:type w:val="bbPlcHdr"/>
        </w:types>
        <w:behaviors>
          <w:behavior w:val="content"/>
        </w:behaviors>
        <w:guid w:val="{D23313E2-5B3C-4850-A887-DD7F05680608}"/>
      </w:docPartPr>
      <w:docPartBody>
        <w:p w:rsidR="00B055DB" w:rsidRDefault="00F74C47">
          <w:r>
            <w:rPr>
              <w:rStyle w:val="PlaceholderText"/>
            </w:rPr>
            <w:t>Studijski program</w:t>
          </w:r>
        </w:p>
      </w:docPartBody>
    </w:docPart>
    <w:docPart>
      <w:docPartPr>
        <w:name w:val="EA31E66E9A354254BC81668EEDB81C38"/>
        <w:category>
          <w:name w:val="General"/>
          <w:gallery w:val="placeholder"/>
        </w:category>
        <w:types>
          <w:type w:val="bbPlcHdr"/>
        </w:types>
        <w:behaviors>
          <w:behavior w:val="content"/>
        </w:behaviors>
        <w:guid w:val="{46832A60-AF83-4DA5-9483-4F5524861430}"/>
      </w:docPartPr>
      <w:docPartBody>
        <w:p w:rsidR="00B055DB" w:rsidRDefault="00F74C47">
          <w:r>
            <w:rPr>
              <w:rStyle w:val="PlaceholderText"/>
            </w:rPr>
            <w:t>Broj studenata</w:t>
          </w:r>
        </w:p>
      </w:docPartBody>
    </w:docPart>
    <w:docPart>
      <w:docPartPr>
        <w:name w:val="90075E3379C2439CA0C5460B01EAD2F6"/>
        <w:category>
          <w:name w:val="General"/>
          <w:gallery w:val="placeholder"/>
        </w:category>
        <w:types>
          <w:type w:val="bbPlcHdr"/>
        </w:types>
        <w:behaviors>
          <w:behavior w:val="content"/>
        </w:behaviors>
        <w:guid w:val="{6761576E-61D5-4F37-B6CD-02F564CA6959}"/>
      </w:docPartPr>
      <w:docPartBody>
        <w:p w:rsidR="00B055DB" w:rsidRDefault="00F74C47">
          <w:r>
            <w:rPr>
              <w:rStyle w:val="PlaceholderText"/>
            </w:rPr>
            <w:t>Status predmeta</w:t>
          </w:r>
        </w:p>
      </w:docPartBody>
    </w:docPart>
    <w:docPart>
      <w:docPartPr>
        <w:name w:val="ED820755CCE2430D9EDFEB02DA30C3AD"/>
        <w:category>
          <w:name w:val="General"/>
          <w:gallery w:val="placeholder"/>
        </w:category>
        <w:types>
          <w:type w:val="bbPlcHdr"/>
        </w:types>
        <w:behaviors>
          <w:behavior w:val="content"/>
        </w:behaviors>
        <w:guid w:val="{9B184536-9DC4-4BE9-8B23-0B65AAD78ADE}"/>
      </w:docPartPr>
      <w:docPartBody>
        <w:p w:rsidR="00B055DB" w:rsidRDefault="00F74C47">
          <w:r>
            <w:rPr>
              <w:rStyle w:val="PlaceholderText"/>
            </w:rPr>
            <w:t>Razina e-učenja</w:t>
          </w:r>
        </w:p>
      </w:docPartBody>
    </w:docPart>
    <w:docPart>
      <w:docPartPr>
        <w:name w:val="D12C69350F28407EAFC3E51B356C5E67"/>
        <w:category>
          <w:name w:val="General"/>
          <w:gallery w:val="placeholder"/>
        </w:category>
        <w:types>
          <w:type w:val="bbPlcHdr"/>
        </w:types>
        <w:behaviors>
          <w:behavior w:val="content"/>
        </w:behaviors>
        <w:guid w:val="{728D6631-0E11-48DA-8509-309AB6DC5B91}"/>
      </w:docPartPr>
      <w:docPartBody>
        <w:p w:rsidR="00B055DB" w:rsidRDefault="00F74C47">
          <w:r>
            <w:rPr>
              <w:rStyle w:val="PlaceholderText"/>
            </w:rPr>
            <w:t>On-line</w:t>
          </w:r>
        </w:p>
      </w:docPartBody>
    </w:docPart>
    <w:docPart>
      <w:docPartPr>
        <w:name w:val="C7DF89CB4B57490C8388A2C261102FBA"/>
        <w:category>
          <w:name w:val="General"/>
          <w:gallery w:val="placeholder"/>
        </w:category>
        <w:types>
          <w:type w:val="bbPlcHdr"/>
        </w:types>
        <w:behaviors>
          <w:behavior w:val="content"/>
        </w:behaviors>
        <w:guid w:val="{5ACF908B-F5AC-41F7-B47A-1DD5C5ADDE0B}"/>
      </w:docPartPr>
      <w:docPartBody>
        <w:p w:rsidR="00B055DB" w:rsidRDefault="00F74C47">
          <w:r>
            <w:rPr>
              <w:rStyle w:val="PlaceholderText"/>
            </w:rPr>
            <w:t>Mjesto izvođenja</w:t>
          </w:r>
        </w:p>
      </w:docPartBody>
    </w:docPart>
    <w:docPart>
      <w:docPartPr>
        <w:name w:val="0BFB7F50DBBB4EACB454B3172312E1CD"/>
        <w:category>
          <w:name w:val="General"/>
          <w:gallery w:val="placeholder"/>
        </w:category>
        <w:types>
          <w:type w:val="bbPlcHdr"/>
        </w:types>
        <w:behaviors>
          <w:behavior w:val="content"/>
        </w:behaviors>
        <w:guid w:val="{A517FD5A-F3DF-4D07-B446-092C1556FF10}"/>
      </w:docPartPr>
      <w:docPartBody>
        <w:p w:rsidR="00B055DB" w:rsidRDefault="00F74C47">
          <w:r>
            <w:rPr>
              <w:rStyle w:val="PlaceholderText"/>
            </w:rPr>
            <w:t>Jezik izvođenja</w:t>
          </w:r>
        </w:p>
      </w:docPartBody>
    </w:docPart>
    <w:docPart>
      <w:docPartPr>
        <w:name w:val="2370F83CD7AE4D5F9C920E1FD2747D01"/>
        <w:category>
          <w:name w:val="General"/>
          <w:gallery w:val="placeholder"/>
        </w:category>
        <w:types>
          <w:type w:val="bbPlcHdr"/>
        </w:types>
        <w:behaviors>
          <w:behavior w:val="content"/>
        </w:behaviors>
        <w:guid w:val="{08B79AFB-AE6B-46A2-B784-AD79D6F189B9}"/>
      </w:docPartPr>
      <w:docPartBody>
        <w:p w:rsidR="00B055DB" w:rsidRDefault="00F74C47">
          <w:r>
            <w:rPr>
              <w:rStyle w:val="PlaceholderText"/>
            </w:rPr>
            <w:t>Godina studija</w:t>
          </w:r>
        </w:p>
      </w:docPartBody>
    </w:docPart>
    <w:docPart>
      <w:docPartPr>
        <w:name w:val="90B6D87D50214145932F09B9DB0A1884"/>
        <w:category>
          <w:name w:val="General"/>
          <w:gallery w:val="placeholder"/>
        </w:category>
        <w:types>
          <w:type w:val="bbPlcHdr"/>
        </w:types>
        <w:behaviors>
          <w:behavior w:val="content"/>
        </w:behaviors>
        <w:guid w:val="{B71A96A5-D20D-4A04-9D58-F471553AF68F}"/>
      </w:docPartPr>
      <w:docPartBody>
        <w:p w:rsidR="00B055DB" w:rsidRDefault="00F74C47">
          <w:r>
            <w:rPr>
              <w:rStyle w:val="PlaceholderText"/>
            </w:rPr>
            <w:t>Engleski jezik</w:t>
          </w:r>
        </w:p>
      </w:docPartBody>
    </w:docPart>
    <w:docPart>
      <w:docPartPr>
        <w:name w:val="97A19D66D8074CBC87BF60D8F36FC86E"/>
        <w:category>
          <w:name w:val="General"/>
          <w:gallery w:val="placeholder"/>
        </w:category>
        <w:types>
          <w:type w:val="bbPlcHdr"/>
        </w:types>
        <w:behaviors>
          <w:behavior w:val="content"/>
        </w:behaviors>
        <w:guid w:val="{CFC2DFF7-56F5-4E2D-A8ED-FB9E75F9A19A}"/>
      </w:docPartPr>
      <w:docPartBody>
        <w:p w:rsidR="00B055DB" w:rsidRDefault="00F74C47">
          <w:r>
            <w:rPr>
              <w:rStyle w:val="PlaceholderText"/>
            </w:rPr>
            <w:t>Ciljevi predmeta</w:t>
          </w:r>
        </w:p>
      </w:docPartBody>
    </w:docPart>
    <w:docPart>
      <w:docPartPr>
        <w:name w:val="1B0742531C2C45E0B94856BF2314CF37"/>
        <w:category>
          <w:name w:val="General"/>
          <w:gallery w:val="placeholder"/>
        </w:category>
        <w:types>
          <w:type w:val="bbPlcHdr"/>
        </w:types>
        <w:behaviors>
          <w:behavior w:val="content"/>
        </w:behaviors>
        <w:guid w:val="{BE8DEE01-5AC8-4A89-BE8E-C6951D387EFB}"/>
      </w:docPartPr>
      <w:docPartBody>
        <w:p w:rsidR="00B055DB" w:rsidRDefault="00F74C47">
          <w:r>
            <w:rPr>
              <w:rStyle w:val="PlaceholderText"/>
            </w:rPr>
            <w:t>Preduvjeti</w:t>
          </w:r>
        </w:p>
      </w:docPartBody>
    </w:docPart>
    <w:docPart>
      <w:docPartPr>
        <w:name w:val="9A7D71B9691B41498AE70E3AE5191610"/>
        <w:category>
          <w:name w:val="General"/>
          <w:gallery w:val="placeholder"/>
        </w:category>
        <w:types>
          <w:type w:val="bbPlcHdr"/>
        </w:types>
        <w:behaviors>
          <w:behavior w:val="content"/>
        </w:behaviors>
        <w:guid w:val="{6F5FFB14-E1C4-40DB-8C56-07B167863B4F}"/>
      </w:docPartPr>
      <w:docPartBody>
        <w:p w:rsidR="00B055DB" w:rsidRDefault="00F74C47">
          <w:r>
            <w:rPr>
              <w:rStyle w:val="PlaceholderText"/>
            </w:rPr>
            <w:t>Preduvjeti</w:t>
          </w:r>
        </w:p>
      </w:docPartBody>
    </w:docPart>
    <w:docPart>
      <w:docPartPr>
        <w:name w:val="D31188D23FF74416AC1BEB83F942BAA8"/>
        <w:category>
          <w:name w:val="General"/>
          <w:gallery w:val="placeholder"/>
        </w:category>
        <w:types>
          <w:type w:val="bbPlcHdr"/>
        </w:types>
        <w:behaviors>
          <w:behavior w:val="content"/>
        </w:behaviors>
        <w:guid w:val="{4F8CBDD7-2BF4-4E5B-92B8-E03040BCC287}"/>
      </w:docPartPr>
      <w:docPartBody>
        <w:p w:rsidR="00B055DB" w:rsidRDefault="00F74C47">
          <w:r>
            <w:rPr>
              <w:rStyle w:val="PlaceholderText"/>
            </w:rPr>
            <w:t>Doprinos ishodima učenja programa</w:t>
          </w:r>
        </w:p>
      </w:docPartBody>
    </w:docPart>
    <w:docPart>
      <w:docPartPr>
        <w:name w:val="992BAD23A97948DCA3516FADE8CD1D69"/>
        <w:category>
          <w:name w:val="General"/>
          <w:gallery w:val="placeholder"/>
        </w:category>
        <w:types>
          <w:type w:val="bbPlcHdr"/>
        </w:types>
        <w:behaviors>
          <w:behavior w:val="content"/>
        </w:behaviors>
        <w:guid w:val="{B59C88C4-31A8-4996-9483-9A20CA5D18D5}"/>
      </w:docPartPr>
      <w:docPartBody>
        <w:p w:rsidR="00B055DB" w:rsidRDefault="00F74C47">
          <w:r>
            <w:rPr>
              <w:rStyle w:val="PlaceholderText"/>
            </w:rPr>
            <w:t>Ishodi učenja predmeta</w:t>
          </w:r>
        </w:p>
      </w:docPartBody>
    </w:docPart>
    <w:docPart>
      <w:docPartPr>
        <w:name w:val="2F229B973AF34B9AB0A78DE49D7C33B7"/>
        <w:category>
          <w:name w:val="General"/>
          <w:gallery w:val="placeholder"/>
        </w:category>
        <w:types>
          <w:type w:val="bbPlcHdr"/>
        </w:types>
        <w:behaviors>
          <w:behavior w:val="content"/>
        </w:behaviors>
        <w:guid w:val="{C216CC74-56EB-454C-A5BC-83766C56C7FB}"/>
      </w:docPartPr>
      <w:docPartBody>
        <w:p w:rsidR="00B055DB" w:rsidRDefault="00F74C47">
          <w:r>
            <w:rPr>
              <w:rStyle w:val="PlaceholderText"/>
            </w:rPr>
            <w:t>Ishodi učenja predmeta</w:t>
          </w:r>
        </w:p>
      </w:docPartBody>
    </w:docPart>
    <w:docPart>
      <w:docPartPr>
        <w:name w:val="94F41267BA974A21A44AB171F941A9A6"/>
        <w:category>
          <w:name w:val="General"/>
          <w:gallery w:val="placeholder"/>
        </w:category>
        <w:types>
          <w:type w:val="bbPlcHdr"/>
        </w:types>
        <w:behaviors>
          <w:behavior w:val="content"/>
        </w:behaviors>
        <w:guid w:val="{D1EE54F8-4CB5-434A-A2E6-892AB6400739}"/>
      </w:docPartPr>
      <w:docPartBody>
        <w:p w:rsidR="00B055DB" w:rsidRDefault="00F74C47">
          <w:r>
            <w:rPr>
              <w:rStyle w:val="PlaceholderText"/>
            </w:rPr>
            <w:t>Sadržaj predmeta</w:t>
          </w:r>
        </w:p>
      </w:docPartBody>
    </w:docPart>
    <w:docPart>
      <w:docPartPr>
        <w:name w:val="BA009CDFC7E24BC0BE2A3537FCAFFC02"/>
        <w:category>
          <w:name w:val="General"/>
          <w:gallery w:val="placeholder"/>
        </w:category>
        <w:types>
          <w:type w:val="bbPlcHdr"/>
        </w:types>
        <w:behaviors>
          <w:behavior w:val="content"/>
        </w:behaviors>
        <w:guid w:val="{2BA25AF2-B60E-4EAB-9CE6-C2A1712C9F2A}"/>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E224CA3F4CD4F248D575ABA7B5853D4"/>
        <w:category>
          <w:name w:val="General"/>
          <w:gallery w:val="placeholder"/>
        </w:category>
        <w:types>
          <w:type w:val="bbPlcHdr"/>
        </w:types>
        <w:behaviors>
          <w:behavior w:val="content"/>
        </w:behaviors>
        <w:guid w:val="{52E08234-0B4B-469F-8C3E-0660F32AD99D}"/>
      </w:docPartPr>
      <w:docPartBody>
        <w:p w:rsidR="00B055DB" w:rsidRDefault="00F74C47">
          <w:r>
            <w:rPr>
              <w:rFonts w:ascii="Arial" w:hAnsi="Arial" w:cs="Arial"/>
              <w:sz w:val="20"/>
              <w:szCs w:val="20"/>
            </w:rPr>
            <w:t xml:space="preserve">  </w:t>
          </w:r>
        </w:p>
      </w:docPartBody>
    </w:docPart>
    <w:docPart>
      <w:docPartPr>
        <w:name w:val="01B65F85641045D49214448D8C822D69"/>
        <w:category>
          <w:name w:val="General"/>
          <w:gallery w:val="placeholder"/>
        </w:category>
        <w:types>
          <w:type w:val="bbPlcHdr"/>
        </w:types>
        <w:behaviors>
          <w:behavior w:val="content"/>
        </w:behaviors>
        <w:guid w:val="{AB87F129-6621-4BCC-8AF2-3DF884970CD6}"/>
      </w:docPartPr>
      <w:docPartBody>
        <w:p w:rsidR="00B055DB" w:rsidRDefault="00F74C47">
          <w:r>
            <w:rPr>
              <w:rFonts w:ascii="Arial" w:hAnsi="Arial" w:cs="Arial"/>
              <w:color w:val="000000"/>
              <w:sz w:val="20"/>
              <w:szCs w:val="20"/>
            </w:rPr>
            <w:t xml:space="preserve"> </w:t>
          </w:r>
        </w:p>
      </w:docPartBody>
    </w:docPart>
    <w:docPart>
      <w:docPartPr>
        <w:name w:val="7A98DF988AA74196B8E79C6F9EEA5DCB"/>
        <w:category>
          <w:name w:val="General"/>
          <w:gallery w:val="placeholder"/>
        </w:category>
        <w:types>
          <w:type w:val="bbPlcHdr"/>
        </w:types>
        <w:behaviors>
          <w:behavior w:val="content"/>
        </w:behaviors>
        <w:guid w:val="{9D9B573B-C05A-4C2C-99D4-089D8FAAE70E}"/>
      </w:docPartPr>
      <w:docPartBody>
        <w:p w:rsidR="00B055DB" w:rsidRDefault="00F74C47">
          <w:r w:rsidRPr="001C096C">
            <w:rPr>
              <w:rFonts w:ascii="Arial" w:hAnsi="Arial" w:cs="Arial"/>
              <w:color w:val="000000"/>
              <w:sz w:val="20"/>
              <w:szCs w:val="20"/>
            </w:rPr>
            <w:t xml:space="preserve"> </w:t>
          </w:r>
        </w:p>
      </w:docPartBody>
    </w:docPart>
    <w:docPart>
      <w:docPartPr>
        <w:name w:val="B586FC829D5E45528FAE30F50401663A"/>
        <w:category>
          <w:name w:val="General"/>
          <w:gallery w:val="placeholder"/>
        </w:category>
        <w:types>
          <w:type w:val="bbPlcHdr"/>
        </w:types>
        <w:behaviors>
          <w:behavior w:val="content"/>
        </w:behaviors>
        <w:guid w:val="{F94F4B5D-4CFF-4B63-BE76-F85D039E4057}"/>
      </w:docPartPr>
      <w:docPartBody>
        <w:p w:rsidR="00B055DB" w:rsidRDefault="00F74C47">
          <w:r w:rsidRPr="001C096C">
            <w:rPr>
              <w:rFonts w:ascii="Arial" w:hAnsi="Arial" w:cs="Arial"/>
              <w:color w:val="000000"/>
              <w:sz w:val="20"/>
              <w:szCs w:val="20"/>
            </w:rPr>
            <w:t xml:space="preserve"> </w:t>
          </w:r>
        </w:p>
      </w:docPartBody>
    </w:docPart>
    <w:docPart>
      <w:docPartPr>
        <w:name w:val="C0DA41127C6543A0BF97E8C0D5D40FFC"/>
        <w:category>
          <w:name w:val="General"/>
          <w:gallery w:val="placeholder"/>
        </w:category>
        <w:types>
          <w:type w:val="bbPlcHdr"/>
        </w:types>
        <w:behaviors>
          <w:behavior w:val="content"/>
        </w:behaviors>
        <w:guid w:val="{44B196FF-C52E-4AC5-AEB8-3C554037E289}"/>
      </w:docPartPr>
      <w:docPartBody>
        <w:p w:rsidR="00B055DB" w:rsidRDefault="00F74C47">
          <w:r w:rsidRPr="001C096C">
            <w:rPr>
              <w:rFonts w:ascii="Arial" w:hAnsi="Arial" w:cs="Arial"/>
              <w:color w:val="000000"/>
              <w:sz w:val="20"/>
              <w:szCs w:val="20"/>
            </w:rPr>
            <w:t xml:space="preserve"> </w:t>
          </w:r>
        </w:p>
      </w:docPartBody>
    </w:docPart>
    <w:docPart>
      <w:docPartPr>
        <w:name w:val="129571ADF02448A7858016117D040E5B"/>
        <w:category>
          <w:name w:val="General"/>
          <w:gallery w:val="placeholder"/>
        </w:category>
        <w:types>
          <w:type w:val="bbPlcHdr"/>
        </w:types>
        <w:behaviors>
          <w:behavior w:val="content"/>
        </w:behaviors>
        <w:guid w:val="{11BD5A8A-E4E4-44E3-87BD-7267E0E0EAFE}"/>
      </w:docPartPr>
      <w:docPartBody>
        <w:p w:rsidR="00B055DB" w:rsidRDefault="00F74C47">
          <w:r w:rsidRPr="001C096C">
            <w:rPr>
              <w:rFonts w:ascii="Arial" w:hAnsi="Arial" w:cs="Arial"/>
              <w:color w:val="000000"/>
              <w:sz w:val="20"/>
              <w:szCs w:val="20"/>
            </w:rPr>
            <w:t xml:space="preserve"> </w:t>
          </w:r>
        </w:p>
      </w:docPartBody>
    </w:docPart>
    <w:docPart>
      <w:docPartPr>
        <w:name w:val="3BE8395F9A134AEF9001D2EF82AAB041"/>
        <w:category>
          <w:name w:val="General"/>
          <w:gallery w:val="placeholder"/>
        </w:category>
        <w:types>
          <w:type w:val="bbPlcHdr"/>
        </w:types>
        <w:behaviors>
          <w:behavior w:val="content"/>
        </w:behaviors>
        <w:guid w:val="{9D071D11-9E43-4DD2-909D-86FEFE10ECBD}"/>
      </w:docPartPr>
      <w:docPartBody>
        <w:p w:rsidR="00B055DB" w:rsidRDefault="00F74C47">
          <w:r w:rsidRPr="001C096C">
            <w:rPr>
              <w:rFonts w:ascii="Arial" w:hAnsi="Arial" w:cs="Arial"/>
              <w:color w:val="000000"/>
              <w:sz w:val="20"/>
              <w:szCs w:val="20"/>
            </w:rPr>
            <w:t xml:space="preserve"> </w:t>
          </w:r>
        </w:p>
      </w:docPartBody>
    </w:docPart>
    <w:docPart>
      <w:docPartPr>
        <w:name w:val="63D37D3FE5294559B4A9AA725F79A7B7"/>
        <w:category>
          <w:name w:val="General"/>
          <w:gallery w:val="placeholder"/>
        </w:category>
        <w:types>
          <w:type w:val="bbPlcHdr"/>
        </w:types>
        <w:behaviors>
          <w:behavior w:val="content"/>
        </w:behaviors>
        <w:guid w:val="{891F622F-C81E-46B1-A5C9-7DFBB193ED83}"/>
      </w:docPartPr>
      <w:docPartBody>
        <w:p w:rsidR="00B055DB" w:rsidRDefault="00F74C47">
          <w:r w:rsidRPr="001C096C">
            <w:rPr>
              <w:rFonts w:ascii="Arial" w:hAnsi="Arial" w:cs="Arial"/>
              <w:color w:val="000000"/>
              <w:sz w:val="20"/>
              <w:szCs w:val="20"/>
            </w:rPr>
            <w:t xml:space="preserve"> </w:t>
          </w:r>
        </w:p>
      </w:docPartBody>
    </w:docPart>
    <w:docPart>
      <w:docPartPr>
        <w:name w:val="6040DA18CA574AB7A81214F7FB148E53"/>
        <w:category>
          <w:name w:val="General"/>
          <w:gallery w:val="placeholder"/>
        </w:category>
        <w:types>
          <w:type w:val="bbPlcHdr"/>
        </w:types>
        <w:behaviors>
          <w:behavior w:val="content"/>
        </w:behaviors>
        <w:guid w:val="{8F068200-E75B-447A-90E8-F89C02D45F23}"/>
      </w:docPartPr>
      <w:docPartBody>
        <w:p w:rsidR="00B055DB" w:rsidRDefault="00F74C47">
          <w:r w:rsidRPr="001C096C">
            <w:rPr>
              <w:rFonts w:ascii="Arial" w:hAnsi="Arial" w:cs="Arial"/>
              <w:color w:val="000000"/>
              <w:sz w:val="20"/>
              <w:szCs w:val="20"/>
            </w:rPr>
            <w:t xml:space="preserve"> </w:t>
          </w:r>
        </w:p>
      </w:docPartBody>
    </w:docPart>
    <w:docPart>
      <w:docPartPr>
        <w:name w:val="744A512079834CEBB0176F4D41904DF5"/>
        <w:category>
          <w:name w:val="General"/>
          <w:gallery w:val="placeholder"/>
        </w:category>
        <w:types>
          <w:type w:val="bbPlcHdr"/>
        </w:types>
        <w:behaviors>
          <w:behavior w:val="content"/>
        </w:behaviors>
        <w:guid w:val="{984EFDFE-7360-4E5F-B7E5-BF5D3E4105E9}"/>
      </w:docPartPr>
      <w:docPartBody>
        <w:p w:rsidR="00B055DB" w:rsidRDefault="00F74C47">
          <w:r w:rsidRPr="001C096C">
            <w:rPr>
              <w:rFonts w:ascii="Arial" w:hAnsi="Arial" w:cs="Arial"/>
              <w:color w:val="000000"/>
              <w:sz w:val="20"/>
              <w:szCs w:val="20"/>
            </w:rPr>
            <w:t xml:space="preserve"> </w:t>
          </w:r>
        </w:p>
      </w:docPartBody>
    </w:docPart>
    <w:docPart>
      <w:docPartPr>
        <w:name w:val="68D435C326454276A5DF4A2713E0D579"/>
        <w:category>
          <w:name w:val="General"/>
          <w:gallery w:val="placeholder"/>
        </w:category>
        <w:types>
          <w:type w:val="bbPlcHdr"/>
        </w:types>
        <w:behaviors>
          <w:behavior w:val="content"/>
        </w:behaviors>
        <w:guid w:val="{694CECF2-F61C-48B5-95EE-165E012C3AC4}"/>
      </w:docPartPr>
      <w:docPartBody>
        <w:p w:rsidR="00B055DB" w:rsidRDefault="00F74C47">
          <w:r w:rsidRPr="001C096C">
            <w:rPr>
              <w:rFonts w:ascii="Arial" w:hAnsi="Arial" w:cs="Arial"/>
              <w:color w:val="000000"/>
              <w:sz w:val="20"/>
              <w:szCs w:val="20"/>
            </w:rPr>
            <w:t xml:space="preserve"> </w:t>
          </w:r>
        </w:p>
      </w:docPartBody>
    </w:docPart>
    <w:docPart>
      <w:docPartPr>
        <w:name w:val="79B0C705C6BD4FD8BA0DDC10D1E3923A"/>
        <w:category>
          <w:name w:val="General"/>
          <w:gallery w:val="placeholder"/>
        </w:category>
        <w:types>
          <w:type w:val="bbPlcHdr"/>
        </w:types>
        <w:behaviors>
          <w:behavior w:val="content"/>
        </w:behaviors>
        <w:guid w:val="{352E01C2-75A7-4D0F-9BCD-08664BC8E7BE}"/>
      </w:docPartPr>
      <w:docPartBody>
        <w:p w:rsidR="00B055DB" w:rsidRDefault="00F74C47">
          <w:r w:rsidRPr="002D3BBF">
            <w:rPr>
              <w:rFonts w:ascii="Arial" w:hAnsi="Arial" w:cs="Arial"/>
              <w:sz w:val="20"/>
              <w:szCs w:val="20"/>
            </w:rPr>
            <w:t>(ostalo upisati)</w:t>
          </w:r>
          <w:r>
            <w:rPr>
              <w:rFonts w:ascii="Arial" w:hAnsi="Arial" w:cs="Arial"/>
              <w:sz w:val="20"/>
              <w:szCs w:val="20"/>
            </w:rPr>
            <w:t xml:space="preserve"> </w:t>
          </w:r>
        </w:p>
      </w:docPartBody>
    </w:docPart>
    <w:docPart>
      <w:docPartPr>
        <w:name w:val="ECE4E429977447CB8ACFD24AEB81E850"/>
        <w:category>
          <w:name w:val="General"/>
          <w:gallery w:val="placeholder"/>
        </w:category>
        <w:types>
          <w:type w:val="bbPlcHdr"/>
        </w:types>
        <w:behaviors>
          <w:behavior w:val="content"/>
        </w:behaviors>
        <w:guid w:val="{C52CE799-DE34-408C-80E4-213A9E5FF401}"/>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629C26F2A2D480EA682E3044CD56919"/>
        <w:category>
          <w:name w:val="General"/>
          <w:gallery w:val="placeholder"/>
        </w:category>
        <w:types>
          <w:type w:val="bbPlcHdr"/>
        </w:types>
        <w:behaviors>
          <w:behavior w:val="content"/>
        </w:behaviors>
        <w:guid w:val="{5131BC30-FEBE-463C-B928-40D2853B49EE}"/>
      </w:docPartPr>
      <w:docPartBody>
        <w:p w:rsidR="00B055DB" w:rsidRDefault="00F74C47">
          <w:r w:rsidRPr="001C096C">
            <w:rPr>
              <w:rFonts w:ascii="Arial" w:hAnsi="Arial" w:cs="Arial"/>
              <w:color w:val="000000"/>
              <w:sz w:val="20"/>
              <w:szCs w:val="20"/>
            </w:rPr>
            <w:t xml:space="preserve"> </w:t>
          </w:r>
        </w:p>
      </w:docPartBody>
    </w:docPart>
    <w:docPart>
      <w:docPartPr>
        <w:name w:val="7E5E6BFBAFB24D90A29E96D2DE064CAA"/>
        <w:category>
          <w:name w:val="General"/>
          <w:gallery w:val="placeholder"/>
        </w:category>
        <w:types>
          <w:type w:val="bbPlcHdr"/>
        </w:types>
        <w:behaviors>
          <w:behavior w:val="content"/>
        </w:behaviors>
        <w:guid w:val="{745B8CE6-96C1-47B0-8C65-67107CEF97B7}"/>
      </w:docPartPr>
      <w:docPartBody>
        <w:p w:rsidR="00B055DB" w:rsidRDefault="00F74C47">
          <w:r w:rsidRPr="001C096C">
            <w:rPr>
              <w:rFonts w:ascii="Arial" w:hAnsi="Arial" w:cs="Arial"/>
              <w:color w:val="000000"/>
              <w:sz w:val="20"/>
              <w:szCs w:val="20"/>
            </w:rPr>
            <w:t xml:space="preserve"> </w:t>
          </w:r>
        </w:p>
      </w:docPartBody>
    </w:docPart>
    <w:docPart>
      <w:docPartPr>
        <w:name w:val="FC0D134C58E94D63B901EA6A59AC2D6F"/>
        <w:category>
          <w:name w:val="General"/>
          <w:gallery w:val="placeholder"/>
        </w:category>
        <w:types>
          <w:type w:val="bbPlcHdr"/>
        </w:types>
        <w:behaviors>
          <w:behavior w:val="content"/>
        </w:behaviors>
        <w:guid w:val="{B8FDD7A1-7049-473E-B448-CAB801FA8D7E}"/>
      </w:docPartPr>
      <w:docPartBody>
        <w:p w:rsidR="00B055DB" w:rsidRDefault="00F74C47">
          <w:r w:rsidRPr="001C096C">
            <w:rPr>
              <w:rFonts w:ascii="Arial" w:hAnsi="Arial" w:cs="Arial"/>
              <w:color w:val="000000"/>
              <w:sz w:val="20"/>
              <w:szCs w:val="20"/>
            </w:rPr>
            <w:t xml:space="preserve"> </w:t>
          </w:r>
        </w:p>
      </w:docPartBody>
    </w:docPart>
    <w:docPart>
      <w:docPartPr>
        <w:name w:val="F7147BB695324B7BBE2DC7008CA73898"/>
        <w:category>
          <w:name w:val="General"/>
          <w:gallery w:val="placeholder"/>
        </w:category>
        <w:types>
          <w:type w:val="bbPlcHdr"/>
        </w:types>
        <w:behaviors>
          <w:behavior w:val="content"/>
        </w:behaviors>
        <w:guid w:val="{9E5CB8DF-8696-4984-8A03-E38909C98FF6}"/>
      </w:docPartPr>
      <w:docPartBody>
        <w:p w:rsidR="00B055DB" w:rsidRDefault="00F74C47">
          <w:r w:rsidRPr="001C096C">
            <w:rPr>
              <w:rFonts w:ascii="Arial" w:hAnsi="Arial" w:cs="Arial"/>
              <w:color w:val="000000"/>
              <w:sz w:val="20"/>
              <w:szCs w:val="20"/>
            </w:rPr>
            <w:t xml:space="preserve"> </w:t>
          </w:r>
        </w:p>
      </w:docPartBody>
    </w:docPart>
    <w:docPart>
      <w:docPartPr>
        <w:name w:val="8285942624C04C00BF217EAFA7DC1041"/>
        <w:category>
          <w:name w:val="General"/>
          <w:gallery w:val="placeholder"/>
        </w:category>
        <w:types>
          <w:type w:val="bbPlcHdr"/>
        </w:types>
        <w:behaviors>
          <w:behavior w:val="content"/>
        </w:behaviors>
        <w:guid w:val="{33B071B5-4F48-46A2-AC75-C4F4FDCC431B}"/>
      </w:docPartPr>
      <w:docPartBody>
        <w:p w:rsidR="00B055DB" w:rsidRDefault="00F74C47">
          <w:r w:rsidRPr="001C096C">
            <w:rPr>
              <w:rFonts w:ascii="Arial" w:hAnsi="Arial" w:cs="Arial"/>
              <w:color w:val="000000"/>
              <w:sz w:val="20"/>
              <w:szCs w:val="20"/>
            </w:rPr>
            <w:t xml:space="preserve"> </w:t>
          </w:r>
        </w:p>
      </w:docPartBody>
    </w:docPart>
    <w:docPart>
      <w:docPartPr>
        <w:name w:val="09C39063856D4DD7B934CFE832DD1F5B"/>
        <w:category>
          <w:name w:val="General"/>
          <w:gallery w:val="placeholder"/>
        </w:category>
        <w:types>
          <w:type w:val="bbPlcHdr"/>
        </w:types>
        <w:behaviors>
          <w:behavior w:val="content"/>
        </w:behaviors>
        <w:guid w:val="{ED4C5E2E-5459-406F-820C-2CCE66652790}"/>
      </w:docPartPr>
      <w:docPartBody>
        <w:p w:rsidR="00B055DB" w:rsidRDefault="00F74C47">
          <w:r w:rsidRPr="001C096C">
            <w:rPr>
              <w:rFonts w:ascii="Arial" w:hAnsi="Arial" w:cs="Arial"/>
              <w:color w:val="000000"/>
              <w:sz w:val="20"/>
              <w:szCs w:val="20"/>
            </w:rPr>
            <w:t xml:space="preserve"> </w:t>
          </w:r>
        </w:p>
      </w:docPartBody>
    </w:docPart>
    <w:docPart>
      <w:docPartPr>
        <w:name w:val="A61847B3ACB2427F841B26277F9E5809"/>
        <w:category>
          <w:name w:val="General"/>
          <w:gallery w:val="placeholder"/>
        </w:category>
        <w:types>
          <w:type w:val="bbPlcHdr"/>
        </w:types>
        <w:behaviors>
          <w:behavior w:val="content"/>
        </w:behaviors>
        <w:guid w:val="{0DAB8775-CB78-4418-9555-F2C286F4AC43}"/>
      </w:docPartPr>
      <w:docPartBody>
        <w:p w:rsidR="00B055DB" w:rsidRDefault="00F74C47">
          <w:r w:rsidRPr="002D3BBF">
            <w:rPr>
              <w:rFonts w:ascii="Arial" w:hAnsi="Arial" w:cs="Arial"/>
              <w:sz w:val="20"/>
              <w:szCs w:val="20"/>
            </w:rPr>
            <w:t>(ostalo upisati)</w:t>
          </w:r>
          <w:r>
            <w:rPr>
              <w:rFonts w:ascii="Arial" w:hAnsi="Arial" w:cs="Arial"/>
              <w:sz w:val="20"/>
              <w:szCs w:val="20"/>
            </w:rPr>
            <w:t xml:space="preserve"> </w:t>
          </w:r>
        </w:p>
      </w:docPartBody>
    </w:docPart>
    <w:docPart>
      <w:docPartPr>
        <w:name w:val="B5E4795CC4FD4143B05B0F59D31FD764"/>
        <w:category>
          <w:name w:val="General"/>
          <w:gallery w:val="placeholder"/>
        </w:category>
        <w:types>
          <w:type w:val="bbPlcHdr"/>
        </w:types>
        <w:behaviors>
          <w:behavior w:val="content"/>
        </w:behaviors>
        <w:guid w:val="{4006E910-B112-45C3-BE78-AE66A630C51D}"/>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1F1BFC402124694AEF2B1A84F61E9BD"/>
        <w:category>
          <w:name w:val="General"/>
          <w:gallery w:val="placeholder"/>
        </w:category>
        <w:types>
          <w:type w:val="bbPlcHdr"/>
        </w:types>
        <w:behaviors>
          <w:behavior w:val="content"/>
        </w:behaviors>
        <w:guid w:val="{983557ED-4ABD-474A-A0FA-7B6443DEE080}"/>
      </w:docPartPr>
      <w:docPartBody>
        <w:p w:rsidR="00B055DB" w:rsidRDefault="00F74C47">
          <w:r w:rsidRPr="001C096C">
            <w:rPr>
              <w:rFonts w:ascii="Arial" w:hAnsi="Arial" w:cs="Arial"/>
              <w:color w:val="000000"/>
              <w:sz w:val="20"/>
              <w:szCs w:val="20"/>
            </w:rPr>
            <w:t xml:space="preserve"> </w:t>
          </w:r>
        </w:p>
      </w:docPartBody>
    </w:docPart>
    <w:docPart>
      <w:docPartPr>
        <w:name w:val="C0DE9B9681D44F5AAE668104C4895B0B"/>
        <w:category>
          <w:name w:val="General"/>
          <w:gallery w:val="placeholder"/>
        </w:category>
        <w:types>
          <w:type w:val="bbPlcHdr"/>
        </w:types>
        <w:behaviors>
          <w:behavior w:val="content"/>
        </w:behaviors>
        <w:guid w:val="{1407B5F5-0498-453F-98B2-758227B6EE3E}"/>
      </w:docPartPr>
      <w:docPartBody>
        <w:p w:rsidR="00B055DB" w:rsidRDefault="00F74C47">
          <w:r w:rsidRPr="001C096C">
            <w:rPr>
              <w:rFonts w:ascii="Arial" w:hAnsi="Arial" w:cs="Arial"/>
              <w:color w:val="000000"/>
              <w:sz w:val="20"/>
              <w:szCs w:val="20"/>
            </w:rPr>
            <w:t xml:space="preserve"> </w:t>
          </w:r>
        </w:p>
      </w:docPartBody>
    </w:docPart>
    <w:docPart>
      <w:docPartPr>
        <w:name w:val="604DDEF937824D1BAAE22CEF8D08A52F"/>
        <w:category>
          <w:name w:val="General"/>
          <w:gallery w:val="placeholder"/>
        </w:category>
        <w:types>
          <w:type w:val="bbPlcHdr"/>
        </w:types>
        <w:behaviors>
          <w:behavior w:val="content"/>
        </w:behaviors>
        <w:guid w:val="{9FAB840C-8DC2-4608-AD9B-FFC348B54BA4}"/>
      </w:docPartPr>
      <w:docPartBody>
        <w:p w:rsidR="00B055DB" w:rsidRDefault="00F74C47">
          <w:r w:rsidRPr="001C096C">
            <w:rPr>
              <w:rFonts w:ascii="Arial" w:hAnsi="Arial" w:cs="Arial"/>
              <w:color w:val="000000"/>
              <w:sz w:val="20"/>
              <w:szCs w:val="20"/>
            </w:rPr>
            <w:t xml:space="preserve"> </w:t>
          </w:r>
        </w:p>
      </w:docPartBody>
    </w:docPart>
    <w:docPart>
      <w:docPartPr>
        <w:name w:val="40F8247DB3D54064A06EA5F133FAB56F"/>
        <w:category>
          <w:name w:val="General"/>
          <w:gallery w:val="placeholder"/>
        </w:category>
        <w:types>
          <w:type w:val="bbPlcHdr"/>
        </w:types>
        <w:behaviors>
          <w:behavior w:val="content"/>
        </w:behaviors>
        <w:guid w:val="{564B2A6B-9DEC-4118-9E42-BA2E53235660}"/>
      </w:docPartPr>
      <w:docPartBody>
        <w:p w:rsidR="00B055DB" w:rsidRDefault="00F74C47">
          <w:r w:rsidRPr="001C096C">
            <w:rPr>
              <w:rFonts w:ascii="Arial" w:hAnsi="Arial" w:cs="Arial"/>
              <w:color w:val="000000"/>
              <w:sz w:val="20"/>
              <w:szCs w:val="20"/>
            </w:rPr>
            <w:t xml:space="preserve"> </w:t>
          </w:r>
        </w:p>
      </w:docPartBody>
    </w:docPart>
    <w:docPart>
      <w:docPartPr>
        <w:name w:val="9764493EF35D487DA508292605F0A801"/>
        <w:category>
          <w:name w:val="General"/>
          <w:gallery w:val="placeholder"/>
        </w:category>
        <w:types>
          <w:type w:val="bbPlcHdr"/>
        </w:types>
        <w:behaviors>
          <w:behavior w:val="content"/>
        </w:behaviors>
        <w:guid w:val="{75CE632C-3C9A-442B-B387-B3ED2F28A5B0}"/>
      </w:docPartPr>
      <w:docPartBody>
        <w:p w:rsidR="00B055DB" w:rsidRDefault="00F74C47">
          <w:r w:rsidRPr="001C096C">
            <w:rPr>
              <w:rFonts w:ascii="Arial" w:hAnsi="Arial" w:cs="Arial"/>
              <w:color w:val="000000"/>
              <w:sz w:val="20"/>
              <w:szCs w:val="20"/>
            </w:rPr>
            <w:t xml:space="preserve"> </w:t>
          </w:r>
        </w:p>
      </w:docPartBody>
    </w:docPart>
    <w:docPart>
      <w:docPartPr>
        <w:name w:val="3658CEE461D74FFD869AA0571F163239"/>
        <w:category>
          <w:name w:val="General"/>
          <w:gallery w:val="placeholder"/>
        </w:category>
        <w:types>
          <w:type w:val="bbPlcHdr"/>
        </w:types>
        <w:behaviors>
          <w:behavior w:val="content"/>
        </w:behaviors>
        <w:guid w:val="{9F4D1A88-CACD-43E9-A9FA-60CEC1AF44AB}"/>
      </w:docPartPr>
      <w:docPartBody>
        <w:p w:rsidR="00B055DB" w:rsidRDefault="00F74C47">
          <w:r w:rsidRPr="001C096C">
            <w:rPr>
              <w:rFonts w:ascii="Arial" w:hAnsi="Arial" w:cs="Arial"/>
              <w:color w:val="000000"/>
              <w:sz w:val="20"/>
              <w:szCs w:val="20"/>
            </w:rPr>
            <w:t xml:space="preserve"> </w:t>
          </w:r>
        </w:p>
      </w:docPartBody>
    </w:docPart>
    <w:docPart>
      <w:docPartPr>
        <w:name w:val="AC7210DA3EA9442989D6446CBFA4B44B"/>
        <w:category>
          <w:name w:val="General"/>
          <w:gallery w:val="placeholder"/>
        </w:category>
        <w:types>
          <w:type w:val="bbPlcHdr"/>
        </w:types>
        <w:behaviors>
          <w:behavior w:val="content"/>
        </w:behaviors>
        <w:guid w:val="{F0A4A454-7EBD-43EF-B0E7-7EC7F9D38BAA}"/>
      </w:docPartPr>
      <w:docPartBody>
        <w:p w:rsidR="00B055DB" w:rsidRDefault="00F74C47">
          <w:r w:rsidRPr="002B6B3C">
            <w:rPr>
              <w:rFonts w:ascii="Arial" w:hAnsi="Arial" w:cs="Arial"/>
              <w:sz w:val="20"/>
              <w:szCs w:val="20"/>
            </w:rPr>
            <w:t xml:space="preserve">(ostalo upisati) </w:t>
          </w:r>
        </w:p>
      </w:docPartBody>
    </w:docPart>
    <w:docPart>
      <w:docPartPr>
        <w:name w:val="0346F96E6A65454B97DAC74B07A723DA"/>
        <w:category>
          <w:name w:val="General"/>
          <w:gallery w:val="placeholder"/>
        </w:category>
        <w:types>
          <w:type w:val="bbPlcHdr"/>
        </w:types>
        <w:behaviors>
          <w:behavior w:val="content"/>
        </w:behaviors>
        <w:guid w:val="{50819571-DD3C-41A8-9706-4240F70D7807}"/>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4732187064644D9A445B19903F63045"/>
        <w:category>
          <w:name w:val="General"/>
          <w:gallery w:val="placeholder"/>
        </w:category>
        <w:types>
          <w:type w:val="bbPlcHdr"/>
        </w:types>
        <w:behaviors>
          <w:behavior w:val="content"/>
        </w:behaviors>
        <w:guid w:val="{BABCD88E-1BED-4587-B32A-778DE682AE42}"/>
      </w:docPartPr>
      <w:docPartBody>
        <w:p w:rsidR="00B055DB" w:rsidRDefault="00F74C47">
          <w:r w:rsidRPr="001C096C">
            <w:rPr>
              <w:rFonts w:ascii="Arial" w:hAnsi="Arial" w:cs="Arial"/>
              <w:color w:val="000000"/>
              <w:sz w:val="20"/>
              <w:szCs w:val="20"/>
            </w:rPr>
            <w:t xml:space="preserve"> </w:t>
          </w:r>
        </w:p>
      </w:docPartBody>
    </w:docPart>
    <w:docPart>
      <w:docPartPr>
        <w:name w:val="5F3FE84715F24D0985BDB9D4BAAB8124"/>
        <w:category>
          <w:name w:val="General"/>
          <w:gallery w:val="placeholder"/>
        </w:category>
        <w:types>
          <w:type w:val="bbPlcHdr"/>
        </w:types>
        <w:behaviors>
          <w:behavior w:val="content"/>
        </w:behaviors>
        <w:guid w:val="{EBE008DC-BD14-4CAD-89A4-69F8CF4E44D1}"/>
      </w:docPartPr>
      <w:docPartBody>
        <w:p w:rsidR="00B055DB" w:rsidRDefault="00F74C47">
          <w:r w:rsidRPr="001C096C">
            <w:rPr>
              <w:rFonts w:ascii="Arial" w:hAnsi="Arial" w:cs="Arial"/>
              <w:color w:val="000000"/>
              <w:sz w:val="20"/>
              <w:szCs w:val="20"/>
            </w:rPr>
            <w:t xml:space="preserve"> </w:t>
          </w:r>
        </w:p>
      </w:docPartBody>
    </w:docPart>
    <w:docPart>
      <w:docPartPr>
        <w:name w:val="18EC6E6A086C4555B5FBAFE7C5862F81"/>
        <w:category>
          <w:name w:val="General"/>
          <w:gallery w:val="placeholder"/>
        </w:category>
        <w:types>
          <w:type w:val="bbPlcHdr"/>
        </w:types>
        <w:behaviors>
          <w:behavior w:val="content"/>
        </w:behaviors>
        <w:guid w:val="{C4DBCA3C-27CB-4E0C-832E-B889FE034888}"/>
      </w:docPartPr>
      <w:docPartBody>
        <w:p w:rsidR="00B055DB" w:rsidRDefault="00F74C47">
          <w:r w:rsidRPr="001C096C">
            <w:rPr>
              <w:rFonts w:ascii="Arial" w:hAnsi="Arial" w:cs="Arial"/>
              <w:color w:val="000000"/>
              <w:sz w:val="20"/>
              <w:szCs w:val="20"/>
            </w:rPr>
            <w:t xml:space="preserve"> </w:t>
          </w:r>
        </w:p>
      </w:docPartBody>
    </w:docPart>
    <w:docPart>
      <w:docPartPr>
        <w:name w:val="9EA24B9C40C747A7A7784605F5FCB6BA"/>
        <w:category>
          <w:name w:val="General"/>
          <w:gallery w:val="placeholder"/>
        </w:category>
        <w:types>
          <w:type w:val="bbPlcHdr"/>
        </w:types>
        <w:behaviors>
          <w:behavior w:val="content"/>
        </w:behaviors>
        <w:guid w:val="{E65AAD28-03DD-4CAC-BD6C-66883CC268AF}"/>
      </w:docPartPr>
      <w:docPartBody>
        <w:p w:rsidR="00B055DB" w:rsidRDefault="00F74C47">
          <w:r w:rsidRPr="001C096C">
            <w:rPr>
              <w:rFonts w:ascii="Arial" w:hAnsi="Arial" w:cs="Arial"/>
              <w:color w:val="000000"/>
              <w:sz w:val="20"/>
              <w:szCs w:val="20"/>
            </w:rPr>
            <w:t xml:space="preserve">  </w:t>
          </w:r>
        </w:p>
      </w:docPartBody>
    </w:docPart>
    <w:docPart>
      <w:docPartPr>
        <w:name w:val="EF487D73077F43F280A2327BED726138"/>
        <w:category>
          <w:name w:val="General"/>
          <w:gallery w:val="placeholder"/>
        </w:category>
        <w:types>
          <w:type w:val="bbPlcHdr"/>
        </w:types>
        <w:behaviors>
          <w:behavior w:val="content"/>
        </w:behaviors>
        <w:guid w:val="{31D02662-8E04-49B9-A94F-1A5C01DBE226}"/>
      </w:docPartPr>
      <w:docPartBody>
        <w:p w:rsidR="00B055DB" w:rsidRDefault="00F74C47">
          <w:r w:rsidRPr="001C096C">
            <w:rPr>
              <w:rFonts w:ascii="Arial" w:hAnsi="Arial" w:cs="Arial"/>
              <w:color w:val="000000"/>
              <w:sz w:val="20"/>
              <w:szCs w:val="20"/>
            </w:rPr>
            <w:t xml:space="preserve"> </w:t>
          </w:r>
        </w:p>
      </w:docPartBody>
    </w:docPart>
    <w:docPart>
      <w:docPartPr>
        <w:name w:val="D77547F914544674995665072D1D980B"/>
        <w:category>
          <w:name w:val="General"/>
          <w:gallery w:val="placeholder"/>
        </w:category>
        <w:types>
          <w:type w:val="bbPlcHdr"/>
        </w:types>
        <w:behaviors>
          <w:behavior w:val="content"/>
        </w:behaviors>
        <w:guid w:val="{2232D9DC-22E0-49E3-9501-CD1910652019}"/>
      </w:docPartPr>
      <w:docPartBody>
        <w:p w:rsidR="00B055DB" w:rsidRDefault="00F74C47">
          <w:r>
            <w:rPr>
              <w:rStyle w:val="PlaceholderText"/>
            </w:rPr>
            <w:t>Nositelji i suradnici</w:t>
          </w:r>
        </w:p>
      </w:docPartBody>
    </w:docPart>
    <w:docPart>
      <w:docPartPr>
        <w:name w:val="C7B6757D786547199A42F556FC8FC3CC"/>
        <w:category>
          <w:name w:val="General"/>
          <w:gallery w:val="placeholder"/>
        </w:category>
        <w:types>
          <w:type w:val="bbPlcHdr"/>
        </w:types>
        <w:behaviors>
          <w:behavior w:val="content"/>
        </w:behaviors>
        <w:guid w:val="{AE5520B3-FC48-4F97-9C29-8450081B9387}"/>
      </w:docPartPr>
      <w:docPartBody>
        <w:p w:rsidR="00B055DB" w:rsidRDefault="00F74C47">
          <w:r>
            <w:rPr>
              <w:rStyle w:val="PlaceholderText"/>
            </w:rPr>
            <w:t>Semestar</w:t>
          </w:r>
        </w:p>
      </w:docPartBody>
    </w:docPart>
    <w:docPart>
      <w:docPartPr>
        <w:name w:val="0D9F0674D1E74A73BD87FB5ECC709B51"/>
        <w:category>
          <w:name w:val="General"/>
          <w:gallery w:val="placeholder"/>
        </w:category>
        <w:types>
          <w:type w:val="bbPlcHdr"/>
        </w:types>
        <w:behaviors>
          <w:behavior w:val="content"/>
        </w:behaviors>
        <w:guid w:val="{89FCE399-6CA4-4AB4-8183-1985D0288227}"/>
      </w:docPartPr>
      <w:docPartBody>
        <w:p w:rsidR="00B055DB" w:rsidRDefault="00F74C47">
          <w:r>
            <w:rPr>
              <w:rStyle w:val="PlaceholderText"/>
            </w:rPr>
            <w:t>Naziv predmeta</w:t>
          </w:r>
        </w:p>
      </w:docPartBody>
    </w:docPart>
    <w:docPart>
      <w:docPartPr>
        <w:name w:val="46024A018F7C4A08A9A63A60DBDECFA7"/>
        <w:category>
          <w:name w:val="General"/>
          <w:gallery w:val="placeholder"/>
        </w:category>
        <w:types>
          <w:type w:val="bbPlcHdr"/>
        </w:types>
        <w:behaviors>
          <w:behavior w:val="content"/>
        </w:behaviors>
        <w:guid w:val="{4468D7FE-7FE5-4CB2-924C-E5519BFA462E}"/>
      </w:docPartPr>
      <w:docPartBody>
        <w:p w:rsidR="00B055DB" w:rsidRDefault="00F74C47">
          <w:r>
            <w:rPr>
              <w:rStyle w:val="PlaceholderText"/>
            </w:rPr>
            <w:t>ECTS bodovi</w:t>
          </w:r>
        </w:p>
      </w:docPartBody>
    </w:docPart>
    <w:docPart>
      <w:docPartPr>
        <w:name w:val="C62AA2F616F640E1A1AEFF91E03E81E3"/>
        <w:category>
          <w:name w:val="General"/>
          <w:gallery w:val="placeholder"/>
        </w:category>
        <w:types>
          <w:type w:val="bbPlcHdr"/>
        </w:types>
        <w:behaviors>
          <w:behavior w:val="content"/>
        </w:behaviors>
        <w:guid w:val="{43F36D26-7964-478D-8390-D9D58346137C}"/>
      </w:docPartPr>
      <w:docPartBody>
        <w:p w:rsidR="00B055DB" w:rsidRDefault="00F74C47">
          <w:r>
            <w:rPr>
              <w:rStyle w:val="PlaceholderText"/>
            </w:rPr>
            <w:t>Šifra predmeta</w:t>
          </w:r>
        </w:p>
      </w:docPartBody>
    </w:docPart>
    <w:docPart>
      <w:docPartPr>
        <w:name w:val="962A86A967224B42B06C5E5E452271F7"/>
        <w:category>
          <w:name w:val="General"/>
          <w:gallery w:val="placeholder"/>
        </w:category>
        <w:types>
          <w:type w:val="bbPlcHdr"/>
        </w:types>
        <w:behaviors>
          <w:behavior w:val="content"/>
        </w:behaviors>
        <w:guid w:val="{E5D5F58C-B77B-4D12-AD71-75254574EE15}"/>
      </w:docPartPr>
      <w:docPartBody>
        <w:p w:rsidR="00B055DB" w:rsidRDefault="00F74C47">
          <w:r>
            <w:rPr>
              <w:rStyle w:val="PlaceholderText"/>
            </w:rPr>
            <w:t>Broj sati</w:t>
          </w:r>
        </w:p>
      </w:docPartBody>
    </w:docPart>
    <w:docPart>
      <w:docPartPr>
        <w:name w:val="B5DA9E97BF8A46EC947F6030D7774FAF"/>
        <w:category>
          <w:name w:val="General"/>
          <w:gallery w:val="placeholder"/>
        </w:category>
        <w:types>
          <w:type w:val="bbPlcHdr"/>
        </w:types>
        <w:behaviors>
          <w:behavior w:val="content"/>
        </w:behaviors>
        <w:guid w:val="{C3A5A687-A0E5-40FE-9F3D-7DE8E7189B75}"/>
      </w:docPartPr>
      <w:docPartBody>
        <w:p w:rsidR="00B055DB" w:rsidRDefault="00F74C47">
          <w:r>
            <w:rPr>
              <w:rStyle w:val="PlaceholderText"/>
            </w:rPr>
            <w:t>Studijski program</w:t>
          </w:r>
        </w:p>
      </w:docPartBody>
    </w:docPart>
    <w:docPart>
      <w:docPartPr>
        <w:name w:val="3B51DEACB3C14C649E9245353857ED78"/>
        <w:category>
          <w:name w:val="General"/>
          <w:gallery w:val="placeholder"/>
        </w:category>
        <w:types>
          <w:type w:val="bbPlcHdr"/>
        </w:types>
        <w:behaviors>
          <w:behavior w:val="content"/>
        </w:behaviors>
        <w:guid w:val="{79E3E826-1226-4F0B-B316-F3317BA1578D}"/>
      </w:docPartPr>
      <w:docPartBody>
        <w:p w:rsidR="00B055DB" w:rsidRDefault="00F74C47">
          <w:r>
            <w:rPr>
              <w:rStyle w:val="PlaceholderText"/>
            </w:rPr>
            <w:t>Broj studenata</w:t>
          </w:r>
        </w:p>
      </w:docPartBody>
    </w:docPart>
    <w:docPart>
      <w:docPartPr>
        <w:name w:val="7D137A8927374260B0CDBF1D10086A6D"/>
        <w:category>
          <w:name w:val="General"/>
          <w:gallery w:val="placeholder"/>
        </w:category>
        <w:types>
          <w:type w:val="bbPlcHdr"/>
        </w:types>
        <w:behaviors>
          <w:behavior w:val="content"/>
        </w:behaviors>
        <w:guid w:val="{99E50BE3-FC04-4355-9095-E95B0748B5BB}"/>
      </w:docPartPr>
      <w:docPartBody>
        <w:p w:rsidR="00B055DB" w:rsidRDefault="00F74C47">
          <w:r>
            <w:rPr>
              <w:rStyle w:val="PlaceholderText"/>
            </w:rPr>
            <w:t>Status predmeta</w:t>
          </w:r>
        </w:p>
      </w:docPartBody>
    </w:docPart>
    <w:docPart>
      <w:docPartPr>
        <w:name w:val="914A3D46534241EE9645F99C9AFD1A04"/>
        <w:category>
          <w:name w:val="General"/>
          <w:gallery w:val="placeholder"/>
        </w:category>
        <w:types>
          <w:type w:val="bbPlcHdr"/>
        </w:types>
        <w:behaviors>
          <w:behavior w:val="content"/>
        </w:behaviors>
        <w:guid w:val="{44A4070B-38AF-45F3-9471-6CB63F690F62}"/>
      </w:docPartPr>
      <w:docPartBody>
        <w:p w:rsidR="00B055DB" w:rsidRDefault="00F74C47">
          <w:r>
            <w:rPr>
              <w:rStyle w:val="PlaceholderText"/>
            </w:rPr>
            <w:t>Razina e-učenja</w:t>
          </w:r>
        </w:p>
      </w:docPartBody>
    </w:docPart>
    <w:docPart>
      <w:docPartPr>
        <w:name w:val="4CBA110C58044C379BB84F55D5383A29"/>
        <w:category>
          <w:name w:val="General"/>
          <w:gallery w:val="placeholder"/>
        </w:category>
        <w:types>
          <w:type w:val="bbPlcHdr"/>
        </w:types>
        <w:behaviors>
          <w:behavior w:val="content"/>
        </w:behaviors>
        <w:guid w:val="{5EEBA19F-4D3C-4108-BD81-61624F60F834}"/>
      </w:docPartPr>
      <w:docPartBody>
        <w:p w:rsidR="00B055DB" w:rsidRDefault="00F74C47">
          <w:r>
            <w:rPr>
              <w:rStyle w:val="PlaceholderText"/>
            </w:rPr>
            <w:t>On-line</w:t>
          </w:r>
        </w:p>
      </w:docPartBody>
    </w:docPart>
    <w:docPart>
      <w:docPartPr>
        <w:name w:val="8A54984ADB4944B9ADCDFC53AEF1418E"/>
        <w:category>
          <w:name w:val="General"/>
          <w:gallery w:val="placeholder"/>
        </w:category>
        <w:types>
          <w:type w:val="bbPlcHdr"/>
        </w:types>
        <w:behaviors>
          <w:behavior w:val="content"/>
        </w:behaviors>
        <w:guid w:val="{09D48958-52BC-4DB2-ABF0-5FBC8693A366}"/>
      </w:docPartPr>
      <w:docPartBody>
        <w:p w:rsidR="00B055DB" w:rsidRDefault="00F74C47">
          <w:r>
            <w:rPr>
              <w:rStyle w:val="PlaceholderText"/>
            </w:rPr>
            <w:t>Mjesto izvođenja</w:t>
          </w:r>
        </w:p>
      </w:docPartBody>
    </w:docPart>
    <w:docPart>
      <w:docPartPr>
        <w:name w:val="A476D344906E48CAA46F4AEC5C3F4278"/>
        <w:category>
          <w:name w:val="General"/>
          <w:gallery w:val="placeholder"/>
        </w:category>
        <w:types>
          <w:type w:val="bbPlcHdr"/>
        </w:types>
        <w:behaviors>
          <w:behavior w:val="content"/>
        </w:behaviors>
        <w:guid w:val="{C51E1AFC-3223-4656-847B-DC02292246B0}"/>
      </w:docPartPr>
      <w:docPartBody>
        <w:p w:rsidR="00B055DB" w:rsidRDefault="00F74C47">
          <w:r>
            <w:rPr>
              <w:rStyle w:val="PlaceholderText"/>
            </w:rPr>
            <w:t>Jezik izvođenja</w:t>
          </w:r>
        </w:p>
      </w:docPartBody>
    </w:docPart>
    <w:docPart>
      <w:docPartPr>
        <w:name w:val="ED69D41CBA3941C2AFE16918E3E8C448"/>
        <w:category>
          <w:name w:val="General"/>
          <w:gallery w:val="placeholder"/>
        </w:category>
        <w:types>
          <w:type w:val="bbPlcHdr"/>
        </w:types>
        <w:behaviors>
          <w:behavior w:val="content"/>
        </w:behaviors>
        <w:guid w:val="{BCC6A9BC-5050-4AD2-B798-EDB159864527}"/>
      </w:docPartPr>
      <w:docPartBody>
        <w:p w:rsidR="00B055DB" w:rsidRDefault="00F74C47">
          <w:r>
            <w:rPr>
              <w:rStyle w:val="PlaceholderText"/>
            </w:rPr>
            <w:t>Godina studija</w:t>
          </w:r>
        </w:p>
      </w:docPartBody>
    </w:docPart>
    <w:docPart>
      <w:docPartPr>
        <w:name w:val="786603A7FFDE46668A709DC0924F2182"/>
        <w:category>
          <w:name w:val="General"/>
          <w:gallery w:val="placeholder"/>
        </w:category>
        <w:types>
          <w:type w:val="bbPlcHdr"/>
        </w:types>
        <w:behaviors>
          <w:behavior w:val="content"/>
        </w:behaviors>
        <w:guid w:val="{A73DEA8A-D5AE-4765-8597-BE2A7C186FA9}"/>
      </w:docPartPr>
      <w:docPartBody>
        <w:p w:rsidR="00B055DB" w:rsidRDefault="00F74C47">
          <w:r>
            <w:rPr>
              <w:rStyle w:val="PlaceholderText"/>
            </w:rPr>
            <w:t>Engleski jezik</w:t>
          </w:r>
        </w:p>
      </w:docPartBody>
    </w:docPart>
    <w:docPart>
      <w:docPartPr>
        <w:name w:val="E665BCC1044148CEA6561EEC02B61EA3"/>
        <w:category>
          <w:name w:val="General"/>
          <w:gallery w:val="placeholder"/>
        </w:category>
        <w:types>
          <w:type w:val="bbPlcHdr"/>
        </w:types>
        <w:behaviors>
          <w:behavior w:val="content"/>
        </w:behaviors>
        <w:guid w:val="{B6A95D92-2AE8-49B6-9BE7-9530F6C70082}"/>
      </w:docPartPr>
      <w:docPartBody>
        <w:p w:rsidR="00B055DB" w:rsidRDefault="00F74C47">
          <w:r>
            <w:rPr>
              <w:rStyle w:val="PlaceholderText"/>
            </w:rPr>
            <w:t>Ciljevi predmeta</w:t>
          </w:r>
        </w:p>
      </w:docPartBody>
    </w:docPart>
    <w:docPart>
      <w:docPartPr>
        <w:name w:val="145A50A3AB214327A51DD97351B2AC63"/>
        <w:category>
          <w:name w:val="General"/>
          <w:gallery w:val="placeholder"/>
        </w:category>
        <w:types>
          <w:type w:val="bbPlcHdr"/>
        </w:types>
        <w:behaviors>
          <w:behavior w:val="content"/>
        </w:behaviors>
        <w:guid w:val="{8D6A3F6B-E03D-464F-814A-9113C5447521}"/>
      </w:docPartPr>
      <w:docPartBody>
        <w:p w:rsidR="00B055DB" w:rsidRDefault="00F74C47">
          <w:r>
            <w:rPr>
              <w:rStyle w:val="PlaceholderText"/>
            </w:rPr>
            <w:t>Ciljevi predmeta</w:t>
          </w:r>
        </w:p>
      </w:docPartBody>
    </w:docPart>
    <w:docPart>
      <w:docPartPr>
        <w:name w:val="208DE091737944569FAFF457B3D4756A"/>
        <w:category>
          <w:name w:val="General"/>
          <w:gallery w:val="placeholder"/>
        </w:category>
        <w:types>
          <w:type w:val="bbPlcHdr"/>
        </w:types>
        <w:behaviors>
          <w:behavior w:val="content"/>
        </w:behaviors>
        <w:guid w:val="{8361BC6E-6856-4F9A-AB6D-0D28EF76D361}"/>
      </w:docPartPr>
      <w:docPartBody>
        <w:p w:rsidR="00B055DB" w:rsidRDefault="00F74C47">
          <w:r>
            <w:rPr>
              <w:rStyle w:val="PlaceholderText"/>
            </w:rPr>
            <w:t>Preduvjeti</w:t>
          </w:r>
        </w:p>
      </w:docPartBody>
    </w:docPart>
    <w:docPart>
      <w:docPartPr>
        <w:name w:val="6915B8FFB4D04F8589A5B2FC299FEC7F"/>
        <w:category>
          <w:name w:val="General"/>
          <w:gallery w:val="placeholder"/>
        </w:category>
        <w:types>
          <w:type w:val="bbPlcHdr"/>
        </w:types>
        <w:behaviors>
          <w:behavior w:val="content"/>
        </w:behaviors>
        <w:guid w:val="{24F91321-0D41-4776-9133-60B7497DD74C}"/>
      </w:docPartPr>
      <w:docPartBody>
        <w:p w:rsidR="00B055DB" w:rsidRDefault="00F74C47">
          <w:r>
            <w:rPr>
              <w:rStyle w:val="PlaceholderText"/>
            </w:rPr>
            <w:t>Preduvjeti</w:t>
          </w:r>
        </w:p>
      </w:docPartBody>
    </w:docPart>
    <w:docPart>
      <w:docPartPr>
        <w:name w:val="58619509688C4CD289AD77751FA8CADD"/>
        <w:category>
          <w:name w:val="General"/>
          <w:gallery w:val="placeholder"/>
        </w:category>
        <w:types>
          <w:type w:val="bbPlcHdr"/>
        </w:types>
        <w:behaviors>
          <w:behavior w:val="content"/>
        </w:behaviors>
        <w:guid w:val="{C5722800-A061-4825-9E9C-3C306A84BC1A}"/>
      </w:docPartPr>
      <w:docPartBody>
        <w:p w:rsidR="00B055DB" w:rsidRDefault="00F74C47">
          <w:r>
            <w:rPr>
              <w:rStyle w:val="PlaceholderText"/>
            </w:rPr>
            <w:t>Doprinos ishodima učenja programa</w:t>
          </w:r>
        </w:p>
      </w:docPartBody>
    </w:docPart>
    <w:docPart>
      <w:docPartPr>
        <w:name w:val="12917744514B46C9BF433127E5A3A930"/>
        <w:category>
          <w:name w:val="General"/>
          <w:gallery w:val="placeholder"/>
        </w:category>
        <w:types>
          <w:type w:val="bbPlcHdr"/>
        </w:types>
        <w:behaviors>
          <w:behavior w:val="content"/>
        </w:behaviors>
        <w:guid w:val="{9B21B1EB-7491-417C-B36D-45761139C337}"/>
      </w:docPartPr>
      <w:docPartBody>
        <w:p w:rsidR="00B055DB" w:rsidRDefault="00F74C47">
          <w:r>
            <w:rPr>
              <w:rStyle w:val="PlaceholderText"/>
            </w:rPr>
            <w:t>Ishodi učenja predmeta</w:t>
          </w:r>
        </w:p>
      </w:docPartBody>
    </w:docPart>
    <w:docPart>
      <w:docPartPr>
        <w:name w:val="0686A484EC7F472CB0729E2A5D9770BD"/>
        <w:category>
          <w:name w:val="General"/>
          <w:gallery w:val="placeholder"/>
        </w:category>
        <w:types>
          <w:type w:val="bbPlcHdr"/>
        </w:types>
        <w:behaviors>
          <w:behavior w:val="content"/>
        </w:behaviors>
        <w:guid w:val="{C93AD627-080B-4114-9C8D-403D56704279}"/>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FB29CE8378144B8A7C82A2763FA8201"/>
        <w:category>
          <w:name w:val="General"/>
          <w:gallery w:val="placeholder"/>
        </w:category>
        <w:types>
          <w:type w:val="bbPlcHdr"/>
        </w:types>
        <w:behaviors>
          <w:behavior w:val="content"/>
        </w:behaviors>
        <w:guid w:val="{9819497A-08FB-463B-B248-6AE06DA04F32}"/>
      </w:docPartPr>
      <w:docPartBody>
        <w:p w:rsidR="00B055DB" w:rsidRDefault="00F74C47">
          <w:r>
            <w:rPr>
              <w:rFonts w:ascii="Arial" w:hAnsi="Arial" w:cs="Arial"/>
              <w:sz w:val="20"/>
              <w:szCs w:val="20"/>
            </w:rPr>
            <w:t xml:space="preserve">  </w:t>
          </w:r>
        </w:p>
      </w:docPartBody>
    </w:docPart>
    <w:docPart>
      <w:docPartPr>
        <w:name w:val="42CD4267A3C94701B9B59B886F99B7E7"/>
        <w:category>
          <w:name w:val="General"/>
          <w:gallery w:val="placeholder"/>
        </w:category>
        <w:types>
          <w:type w:val="bbPlcHdr"/>
        </w:types>
        <w:behaviors>
          <w:behavior w:val="content"/>
        </w:behaviors>
        <w:guid w:val="{5AB6D152-C1B1-46A0-81FF-B43BE1F4D622}"/>
      </w:docPartPr>
      <w:docPartBody>
        <w:p w:rsidR="00B055DB" w:rsidRDefault="00F74C47">
          <w:r>
            <w:rPr>
              <w:rFonts w:ascii="Arial" w:hAnsi="Arial" w:cs="Arial"/>
              <w:color w:val="000000"/>
              <w:sz w:val="20"/>
              <w:szCs w:val="20"/>
            </w:rPr>
            <w:t xml:space="preserve"> </w:t>
          </w:r>
        </w:p>
      </w:docPartBody>
    </w:docPart>
    <w:docPart>
      <w:docPartPr>
        <w:name w:val="15EFDF716FD742C39C0DB3637992701B"/>
        <w:category>
          <w:name w:val="General"/>
          <w:gallery w:val="placeholder"/>
        </w:category>
        <w:types>
          <w:type w:val="bbPlcHdr"/>
        </w:types>
        <w:behaviors>
          <w:behavior w:val="content"/>
        </w:behaviors>
        <w:guid w:val="{059DA574-1B77-4CD9-8767-C2D80AF8E2BD}"/>
      </w:docPartPr>
      <w:docPartBody>
        <w:p w:rsidR="00B055DB" w:rsidRDefault="00F74C47">
          <w:r w:rsidRPr="001C096C">
            <w:rPr>
              <w:rFonts w:ascii="Arial" w:hAnsi="Arial" w:cs="Arial"/>
              <w:color w:val="000000"/>
              <w:sz w:val="20"/>
              <w:szCs w:val="20"/>
            </w:rPr>
            <w:t xml:space="preserve"> </w:t>
          </w:r>
        </w:p>
      </w:docPartBody>
    </w:docPart>
    <w:docPart>
      <w:docPartPr>
        <w:name w:val="B4DBDBFE802C41D29648F91DAA636B9A"/>
        <w:category>
          <w:name w:val="General"/>
          <w:gallery w:val="placeholder"/>
        </w:category>
        <w:types>
          <w:type w:val="bbPlcHdr"/>
        </w:types>
        <w:behaviors>
          <w:behavior w:val="content"/>
        </w:behaviors>
        <w:guid w:val="{B5425933-9DB8-4542-9735-C9994C5259B3}"/>
      </w:docPartPr>
      <w:docPartBody>
        <w:p w:rsidR="00B055DB" w:rsidRDefault="00F74C47">
          <w:r w:rsidRPr="001C096C">
            <w:rPr>
              <w:rFonts w:ascii="Arial" w:hAnsi="Arial" w:cs="Arial"/>
              <w:color w:val="000000"/>
              <w:sz w:val="20"/>
              <w:szCs w:val="20"/>
            </w:rPr>
            <w:t xml:space="preserve"> </w:t>
          </w:r>
        </w:p>
      </w:docPartBody>
    </w:docPart>
    <w:docPart>
      <w:docPartPr>
        <w:name w:val="37AF80DC9E3F42D184B5BA1EE3BBC907"/>
        <w:category>
          <w:name w:val="General"/>
          <w:gallery w:val="placeholder"/>
        </w:category>
        <w:types>
          <w:type w:val="bbPlcHdr"/>
        </w:types>
        <w:behaviors>
          <w:behavior w:val="content"/>
        </w:behaviors>
        <w:guid w:val="{913C8E8B-C5C9-4C98-9BCB-7A83E5C8F1A4}"/>
      </w:docPartPr>
      <w:docPartBody>
        <w:p w:rsidR="00B055DB" w:rsidRDefault="00F74C47">
          <w:r w:rsidRPr="001C096C">
            <w:rPr>
              <w:rFonts w:ascii="Arial" w:hAnsi="Arial" w:cs="Arial"/>
              <w:color w:val="000000"/>
              <w:sz w:val="20"/>
              <w:szCs w:val="20"/>
            </w:rPr>
            <w:t xml:space="preserve"> </w:t>
          </w:r>
        </w:p>
      </w:docPartBody>
    </w:docPart>
    <w:docPart>
      <w:docPartPr>
        <w:name w:val="0212A2141F75468C97119760DBBAB2E9"/>
        <w:category>
          <w:name w:val="General"/>
          <w:gallery w:val="placeholder"/>
        </w:category>
        <w:types>
          <w:type w:val="bbPlcHdr"/>
        </w:types>
        <w:behaviors>
          <w:behavior w:val="content"/>
        </w:behaviors>
        <w:guid w:val="{D2CC1249-E2B8-4A8B-A662-BA3998EA0CED}"/>
      </w:docPartPr>
      <w:docPartBody>
        <w:p w:rsidR="00B055DB" w:rsidRDefault="00F74C47">
          <w:r w:rsidRPr="001C096C">
            <w:rPr>
              <w:rFonts w:ascii="Arial" w:hAnsi="Arial" w:cs="Arial"/>
              <w:color w:val="000000"/>
              <w:sz w:val="20"/>
              <w:szCs w:val="20"/>
            </w:rPr>
            <w:t xml:space="preserve"> </w:t>
          </w:r>
        </w:p>
      </w:docPartBody>
    </w:docPart>
    <w:docPart>
      <w:docPartPr>
        <w:name w:val="ED1A58A22E2F4A3EB849A10828B455E8"/>
        <w:category>
          <w:name w:val="General"/>
          <w:gallery w:val="placeholder"/>
        </w:category>
        <w:types>
          <w:type w:val="bbPlcHdr"/>
        </w:types>
        <w:behaviors>
          <w:behavior w:val="content"/>
        </w:behaviors>
        <w:guid w:val="{CF88CBB8-AE6D-4CF2-A354-9793C0C5665B}"/>
      </w:docPartPr>
      <w:docPartBody>
        <w:p w:rsidR="00B055DB" w:rsidRDefault="00F74C47">
          <w:r w:rsidRPr="001C096C">
            <w:rPr>
              <w:rFonts w:ascii="Arial" w:hAnsi="Arial" w:cs="Arial"/>
              <w:color w:val="000000"/>
              <w:sz w:val="20"/>
              <w:szCs w:val="20"/>
            </w:rPr>
            <w:t xml:space="preserve"> </w:t>
          </w:r>
        </w:p>
      </w:docPartBody>
    </w:docPart>
    <w:docPart>
      <w:docPartPr>
        <w:name w:val="2BD8695DAED34705AA49BA9A0B6029CC"/>
        <w:category>
          <w:name w:val="General"/>
          <w:gallery w:val="placeholder"/>
        </w:category>
        <w:types>
          <w:type w:val="bbPlcHdr"/>
        </w:types>
        <w:behaviors>
          <w:behavior w:val="content"/>
        </w:behaviors>
        <w:guid w:val="{DF016FDB-766E-46CA-82B1-1C182BD489D7}"/>
      </w:docPartPr>
      <w:docPartBody>
        <w:p w:rsidR="00B055DB" w:rsidRDefault="00F74C47">
          <w:r w:rsidRPr="001C096C">
            <w:rPr>
              <w:rFonts w:ascii="Arial" w:hAnsi="Arial" w:cs="Arial"/>
              <w:color w:val="000000"/>
              <w:sz w:val="20"/>
              <w:szCs w:val="20"/>
            </w:rPr>
            <w:t xml:space="preserve"> </w:t>
          </w:r>
        </w:p>
      </w:docPartBody>
    </w:docPart>
    <w:docPart>
      <w:docPartPr>
        <w:name w:val="70B22A6608434A7FA8089D18EC54AB61"/>
        <w:category>
          <w:name w:val="General"/>
          <w:gallery w:val="placeholder"/>
        </w:category>
        <w:types>
          <w:type w:val="bbPlcHdr"/>
        </w:types>
        <w:behaviors>
          <w:behavior w:val="content"/>
        </w:behaviors>
        <w:guid w:val="{CD2AE61C-8E2B-408E-8784-197B782245C2}"/>
      </w:docPartPr>
      <w:docPartBody>
        <w:p w:rsidR="00B055DB" w:rsidRDefault="00F74C47">
          <w:r w:rsidRPr="001C096C">
            <w:rPr>
              <w:rFonts w:ascii="Arial" w:hAnsi="Arial" w:cs="Arial"/>
              <w:color w:val="000000"/>
              <w:sz w:val="20"/>
              <w:szCs w:val="20"/>
            </w:rPr>
            <w:t xml:space="preserve"> </w:t>
          </w:r>
        </w:p>
      </w:docPartBody>
    </w:docPart>
    <w:docPart>
      <w:docPartPr>
        <w:name w:val="8F3C7C2488A7494BA560E6E21A16033B"/>
        <w:category>
          <w:name w:val="General"/>
          <w:gallery w:val="placeholder"/>
        </w:category>
        <w:types>
          <w:type w:val="bbPlcHdr"/>
        </w:types>
        <w:behaviors>
          <w:behavior w:val="content"/>
        </w:behaviors>
        <w:guid w:val="{C48506B4-503F-45B7-B22B-907E1AE6C0BE}"/>
      </w:docPartPr>
      <w:docPartBody>
        <w:p w:rsidR="00B055DB" w:rsidRDefault="00F74C47">
          <w:r w:rsidRPr="001C096C">
            <w:rPr>
              <w:rFonts w:ascii="Arial" w:hAnsi="Arial" w:cs="Arial"/>
              <w:color w:val="000000"/>
              <w:sz w:val="20"/>
              <w:szCs w:val="20"/>
            </w:rPr>
            <w:t xml:space="preserve"> </w:t>
          </w:r>
        </w:p>
      </w:docPartBody>
    </w:docPart>
    <w:docPart>
      <w:docPartPr>
        <w:name w:val="81870C78A54A498E9A41751C8D469425"/>
        <w:category>
          <w:name w:val="General"/>
          <w:gallery w:val="placeholder"/>
        </w:category>
        <w:types>
          <w:type w:val="bbPlcHdr"/>
        </w:types>
        <w:behaviors>
          <w:behavior w:val="content"/>
        </w:behaviors>
        <w:guid w:val="{99CDE66E-7CFB-46BC-8679-420BEF7D94C2}"/>
      </w:docPartPr>
      <w:docPartBody>
        <w:p w:rsidR="00B055DB" w:rsidRDefault="00F74C47">
          <w:r w:rsidRPr="001C096C">
            <w:rPr>
              <w:rFonts w:ascii="Arial" w:hAnsi="Arial" w:cs="Arial"/>
              <w:color w:val="000000"/>
              <w:sz w:val="20"/>
              <w:szCs w:val="20"/>
            </w:rPr>
            <w:t xml:space="preserve"> </w:t>
          </w:r>
        </w:p>
      </w:docPartBody>
    </w:docPart>
    <w:docPart>
      <w:docPartPr>
        <w:name w:val="9DE557A53E684410B0D352C9C826FEF6"/>
        <w:category>
          <w:name w:val="General"/>
          <w:gallery w:val="placeholder"/>
        </w:category>
        <w:types>
          <w:type w:val="bbPlcHdr"/>
        </w:types>
        <w:behaviors>
          <w:behavior w:val="content"/>
        </w:behaviors>
        <w:guid w:val="{F738B00B-C6CE-4787-BA8D-D25965B62A0A}"/>
      </w:docPartPr>
      <w:docPartBody>
        <w:p w:rsidR="00B055DB" w:rsidRDefault="00F74C47">
          <w:r w:rsidRPr="002D3BBF">
            <w:rPr>
              <w:rFonts w:ascii="Arial" w:hAnsi="Arial" w:cs="Arial"/>
              <w:sz w:val="20"/>
              <w:szCs w:val="20"/>
            </w:rPr>
            <w:t>(ostalo upisati)</w:t>
          </w:r>
          <w:r>
            <w:rPr>
              <w:rFonts w:ascii="Arial" w:hAnsi="Arial" w:cs="Arial"/>
              <w:sz w:val="20"/>
              <w:szCs w:val="20"/>
            </w:rPr>
            <w:t xml:space="preserve"> </w:t>
          </w:r>
        </w:p>
      </w:docPartBody>
    </w:docPart>
    <w:docPart>
      <w:docPartPr>
        <w:name w:val="314452F59A7C4CFBA857FBFEE3C4A332"/>
        <w:category>
          <w:name w:val="General"/>
          <w:gallery w:val="placeholder"/>
        </w:category>
        <w:types>
          <w:type w:val="bbPlcHdr"/>
        </w:types>
        <w:behaviors>
          <w:behavior w:val="content"/>
        </w:behaviors>
        <w:guid w:val="{FEC66605-C3AF-4D13-97D5-A19734F5EE40}"/>
      </w:docPartPr>
      <w:docPartBody>
        <w:p w:rsidR="00B055DB" w:rsidRDefault="00F74C47">
          <w:r w:rsidRPr="001C096C">
            <w:rPr>
              <w:rFonts w:ascii="Arial" w:hAnsi="Arial" w:cs="Arial"/>
              <w:color w:val="000000"/>
              <w:sz w:val="20"/>
              <w:szCs w:val="20"/>
            </w:rPr>
            <w:t xml:space="preserve"> </w:t>
          </w:r>
        </w:p>
      </w:docPartBody>
    </w:docPart>
    <w:docPart>
      <w:docPartPr>
        <w:name w:val="FCA2C6EC1B7746FF8C62624C7DC9B6C2"/>
        <w:category>
          <w:name w:val="General"/>
          <w:gallery w:val="placeholder"/>
        </w:category>
        <w:types>
          <w:type w:val="bbPlcHdr"/>
        </w:types>
        <w:behaviors>
          <w:behavior w:val="content"/>
        </w:behaviors>
        <w:guid w:val="{864DB735-0B5E-40E8-A947-A42829AED484}"/>
      </w:docPartPr>
      <w:docPartBody>
        <w:p w:rsidR="00B055DB" w:rsidRDefault="00F74C47">
          <w:r w:rsidRPr="001C096C">
            <w:rPr>
              <w:rFonts w:ascii="Arial" w:hAnsi="Arial" w:cs="Arial"/>
              <w:color w:val="000000"/>
              <w:sz w:val="20"/>
              <w:szCs w:val="20"/>
            </w:rPr>
            <w:t xml:space="preserve"> </w:t>
          </w:r>
        </w:p>
      </w:docPartBody>
    </w:docPart>
    <w:docPart>
      <w:docPartPr>
        <w:name w:val="7294C3C8EAFC4FDF94B79C1124D3DD6D"/>
        <w:category>
          <w:name w:val="General"/>
          <w:gallery w:val="placeholder"/>
        </w:category>
        <w:types>
          <w:type w:val="bbPlcHdr"/>
        </w:types>
        <w:behaviors>
          <w:behavior w:val="content"/>
        </w:behaviors>
        <w:guid w:val="{FB15E329-DE77-4D08-A822-58BDC32AE897}"/>
      </w:docPartPr>
      <w:docPartBody>
        <w:p w:rsidR="00B055DB" w:rsidRDefault="00F74C47">
          <w:r w:rsidRPr="001C096C">
            <w:rPr>
              <w:rFonts w:ascii="Arial" w:hAnsi="Arial" w:cs="Arial"/>
              <w:color w:val="000000"/>
              <w:sz w:val="20"/>
              <w:szCs w:val="20"/>
            </w:rPr>
            <w:t xml:space="preserve"> </w:t>
          </w:r>
        </w:p>
      </w:docPartBody>
    </w:docPart>
    <w:docPart>
      <w:docPartPr>
        <w:name w:val="26BA92490F9448D2B11B528D7BF9F252"/>
        <w:category>
          <w:name w:val="General"/>
          <w:gallery w:val="placeholder"/>
        </w:category>
        <w:types>
          <w:type w:val="bbPlcHdr"/>
        </w:types>
        <w:behaviors>
          <w:behavior w:val="content"/>
        </w:behaviors>
        <w:guid w:val="{58F7ABE9-0B12-400F-91E3-893E54901F07}"/>
      </w:docPartPr>
      <w:docPartBody>
        <w:p w:rsidR="00B055DB" w:rsidRDefault="00F74C47">
          <w:r w:rsidRPr="001C096C">
            <w:rPr>
              <w:rFonts w:ascii="Arial" w:hAnsi="Arial" w:cs="Arial"/>
              <w:color w:val="000000"/>
              <w:sz w:val="20"/>
              <w:szCs w:val="20"/>
            </w:rPr>
            <w:t xml:space="preserve"> </w:t>
          </w:r>
        </w:p>
      </w:docPartBody>
    </w:docPart>
    <w:docPart>
      <w:docPartPr>
        <w:name w:val="7BA78F63D0144F0A9029CD49B9925596"/>
        <w:category>
          <w:name w:val="General"/>
          <w:gallery w:val="placeholder"/>
        </w:category>
        <w:types>
          <w:type w:val="bbPlcHdr"/>
        </w:types>
        <w:behaviors>
          <w:behavior w:val="content"/>
        </w:behaviors>
        <w:guid w:val="{3A62EC78-7A79-4BFD-9C1E-85BD71F4C8B8}"/>
      </w:docPartPr>
      <w:docPartBody>
        <w:p w:rsidR="00B055DB" w:rsidRDefault="00F74C47">
          <w:r w:rsidRPr="001C096C">
            <w:rPr>
              <w:rFonts w:ascii="Arial" w:hAnsi="Arial" w:cs="Arial"/>
              <w:color w:val="000000"/>
              <w:sz w:val="20"/>
              <w:szCs w:val="20"/>
            </w:rPr>
            <w:t xml:space="preserve"> </w:t>
          </w:r>
        </w:p>
      </w:docPartBody>
    </w:docPart>
    <w:docPart>
      <w:docPartPr>
        <w:name w:val="F617C859193244C79B74DB69462ED7AD"/>
        <w:category>
          <w:name w:val="General"/>
          <w:gallery w:val="placeholder"/>
        </w:category>
        <w:types>
          <w:type w:val="bbPlcHdr"/>
        </w:types>
        <w:behaviors>
          <w:behavior w:val="content"/>
        </w:behaviors>
        <w:guid w:val="{8575E43D-0F1D-4BF3-9663-B04A8DB1AFA4}"/>
      </w:docPartPr>
      <w:docPartBody>
        <w:p w:rsidR="00B055DB" w:rsidRDefault="00F74C47">
          <w:r w:rsidRPr="001C096C">
            <w:rPr>
              <w:rFonts w:ascii="Arial" w:hAnsi="Arial" w:cs="Arial"/>
              <w:color w:val="000000"/>
              <w:sz w:val="20"/>
              <w:szCs w:val="20"/>
            </w:rPr>
            <w:t xml:space="preserve"> </w:t>
          </w:r>
        </w:p>
      </w:docPartBody>
    </w:docPart>
    <w:docPart>
      <w:docPartPr>
        <w:name w:val="492A7CF71C2F43829172FAEA10FE83FA"/>
        <w:category>
          <w:name w:val="General"/>
          <w:gallery w:val="placeholder"/>
        </w:category>
        <w:types>
          <w:type w:val="bbPlcHdr"/>
        </w:types>
        <w:behaviors>
          <w:behavior w:val="content"/>
        </w:behaviors>
        <w:guid w:val="{3408A7EB-A813-4F2B-8147-6F070B3E83F7}"/>
      </w:docPartPr>
      <w:docPartBody>
        <w:p w:rsidR="00B055DB" w:rsidRDefault="00F74C47">
          <w:r w:rsidRPr="002D3BBF">
            <w:rPr>
              <w:rFonts w:ascii="Arial" w:hAnsi="Arial" w:cs="Arial"/>
              <w:sz w:val="20"/>
              <w:szCs w:val="20"/>
            </w:rPr>
            <w:t>(ostalo upisati)</w:t>
          </w:r>
          <w:r>
            <w:rPr>
              <w:rFonts w:ascii="Arial" w:hAnsi="Arial" w:cs="Arial"/>
              <w:sz w:val="20"/>
              <w:szCs w:val="20"/>
            </w:rPr>
            <w:t xml:space="preserve"> </w:t>
          </w:r>
        </w:p>
      </w:docPartBody>
    </w:docPart>
    <w:docPart>
      <w:docPartPr>
        <w:name w:val="CCE728B1651042B198AD29818EAF1549"/>
        <w:category>
          <w:name w:val="General"/>
          <w:gallery w:val="placeholder"/>
        </w:category>
        <w:types>
          <w:type w:val="bbPlcHdr"/>
        </w:types>
        <w:behaviors>
          <w:behavior w:val="content"/>
        </w:behaviors>
        <w:guid w:val="{662FBF50-8975-4F23-A1B4-06794AA8E382}"/>
      </w:docPartPr>
      <w:docPartBody>
        <w:p w:rsidR="00B055DB" w:rsidRDefault="00F74C47">
          <w:r w:rsidRPr="001C096C">
            <w:rPr>
              <w:rFonts w:ascii="Arial" w:hAnsi="Arial" w:cs="Arial"/>
              <w:color w:val="000000"/>
              <w:sz w:val="20"/>
              <w:szCs w:val="20"/>
            </w:rPr>
            <w:t xml:space="preserve"> </w:t>
          </w:r>
        </w:p>
      </w:docPartBody>
    </w:docPart>
    <w:docPart>
      <w:docPartPr>
        <w:name w:val="A51BB26B26FF4224B3FE1CF999F3DBCC"/>
        <w:category>
          <w:name w:val="General"/>
          <w:gallery w:val="placeholder"/>
        </w:category>
        <w:types>
          <w:type w:val="bbPlcHdr"/>
        </w:types>
        <w:behaviors>
          <w:behavior w:val="content"/>
        </w:behaviors>
        <w:guid w:val="{1E01DE7C-597B-4C39-B43E-313C28E6AC38}"/>
      </w:docPartPr>
      <w:docPartBody>
        <w:p w:rsidR="00B055DB" w:rsidRDefault="00F74C47">
          <w:r w:rsidRPr="001C096C">
            <w:rPr>
              <w:rFonts w:ascii="Arial" w:hAnsi="Arial" w:cs="Arial"/>
              <w:color w:val="000000"/>
              <w:sz w:val="20"/>
              <w:szCs w:val="20"/>
            </w:rPr>
            <w:t xml:space="preserve"> </w:t>
          </w:r>
        </w:p>
      </w:docPartBody>
    </w:docPart>
    <w:docPart>
      <w:docPartPr>
        <w:name w:val="10E5B9C9E9D24581A6CEC2296D19AA0F"/>
        <w:category>
          <w:name w:val="General"/>
          <w:gallery w:val="placeholder"/>
        </w:category>
        <w:types>
          <w:type w:val="bbPlcHdr"/>
        </w:types>
        <w:behaviors>
          <w:behavior w:val="content"/>
        </w:behaviors>
        <w:guid w:val="{5C85BF41-C085-41B2-A85A-61DE3A1EF3D5}"/>
      </w:docPartPr>
      <w:docPartBody>
        <w:p w:rsidR="00B055DB" w:rsidRDefault="00F74C47">
          <w:r w:rsidRPr="001C096C">
            <w:rPr>
              <w:rFonts w:ascii="Arial" w:hAnsi="Arial" w:cs="Arial"/>
              <w:color w:val="000000"/>
              <w:sz w:val="20"/>
              <w:szCs w:val="20"/>
            </w:rPr>
            <w:t xml:space="preserve"> </w:t>
          </w:r>
        </w:p>
      </w:docPartBody>
    </w:docPart>
    <w:docPart>
      <w:docPartPr>
        <w:name w:val="39FB5C19B1354A058CF91F91BB22F386"/>
        <w:category>
          <w:name w:val="General"/>
          <w:gallery w:val="placeholder"/>
        </w:category>
        <w:types>
          <w:type w:val="bbPlcHdr"/>
        </w:types>
        <w:behaviors>
          <w:behavior w:val="content"/>
        </w:behaviors>
        <w:guid w:val="{1D26BAFB-892D-421C-BA46-DA063479D2C9}"/>
      </w:docPartPr>
      <w:docPartBody>
        <w:p w:rsidR="00B055DB" w:rsidRDefault="00F74C47">
          <w:r w:rsidRPr="001C096C">
            <w:rPr>
              <w:rFonts w:ascii="Arial" w:hAnsi="Arial" w:cs="Arial"/>
              <w:color w:val="000000"/>
              <w:sz w:val="20"/>
              <w:szCs w:val="20"/>
            </w:rPr>
            <w:t xml:space="preserve"> </w:t>
          </w:r>
        </w:p>
      </w:docPartBody>
    </w:docPart>
    <w:docPart>
      <w:docPartPr>
        <w:name w:val="54823884BD8E456F93E682F7C9E44EA4"/>
        <w:category>
          <w:name w:val="General"/>
          <w:gallery w:val="placeholder"/>
        </w:category>
        <w:types>
          <w:type w:val="bbPlcHdr"/>
        </w:types>
        <w:behaviors>
          <w:behavior w:val="content"/>
        </w:behaviors>
        <w:guid w:val="{6FE1FEF1-6E46-408C-B4EB-0F20C57F822C}"/>
      </w:docPartPr>
      <w:docPartBody>
        <w:p w:rsidR="00B055DB" w:rsidRDefault="00F74C47">
          <w:r w:rsidRPr="001C096C">
            <w:rPr>
              <w:rFonts w:ascii="Arial" w:hAnsi="Arial" w:cs="Arial"/>
              <w:color w:val="000000"/>
              <w:sz w:val="20"/>
              <w:szCs w:val="20"/>
            </w:rPr>
            <w:t xml:space="preserve"> </w:t>
          </w:r>
        </w:p>
      </w:docPartBody>
    </w:docPart>
    <w:docPart>
      <w:docPartPr>
        <w:name w:val="D5D7EAF974484F908443994B44518443"/>
        <w:category>
          <w:name w:val="General"/>
          <w:gallery w:val="placeholder"/>
        </w:category>
        <w:types>
          <w:type w:val="bbPlcHdr"/>
        </w:types>
        <w:behaviors>
          <w:behavior w:val="content"/>
        </w:behaviors>
        <w:guid w:val="{54078FFE-0E7C-48B4-8E85-C75B6E81508C}"/>
      </w:docPartPr>
      <w:docPartBody>
        <w:p w:rsidR="00B055DB" w:rsidRDefault="00F74C47">
          <w:r w:rsidRPr="001C096C">
            <w:rPr>
              <w:rFonts w:ascii="Arial" w:hAnsi="Arial" w:cs="Arial"/>
              <w:color w:val="000000"/>
              <w:sz w:val="20"/>
              <w:szCs w:val="20"/>
            </w:rPr>
            <w:t xml:space="preserve"> </w:t>
          </w:r>
        </w:p>
      </w:docPartBody>
    </w:docPart>
    <w:docPart>
      <w:docPartPr>
        <w:name w:val="FF908BD76AC84D4D8CAC53D4D6F0B0B9"/>
        <w:category>
          <w:name w:val="General"/>
          <w:gallery w:val="placeholder"/>
        </w:category>
        <w:types>
          <w:type w:val="bbPlcHdr"/>
        </w:types>
        <w:behaviors>
          <w:behavior w:val="content"/>
        </w:behaviors>
        <w:guid w:val="{EF1E2637-D5DD-4BD5-8557-536F9304FDFC}"/>
      </w:docPartPr>
      <w:docPartBody>
        <w:p w:rsidR="00B055DB" w:rsidRDefault="00F74C47">
          <w:r w:rsidRPr="002B6B3C">
            <w:rPr>
              <w:rFonts w:ascii="Arial" w:hAnsi="Arial" w:cs="Arial"/>
              <w:sz w:val="20"/>
              <w:szCs w:val="20"/>
            </w:rPr>
            <w:t xml:space="preserve">(ostalo upisati) </w:t>
          </w:r>
        </w:p>
      </w:docPartBody>
    </w:docPart>
    <w:docPart>
      <w:docPartPr>
        <w:name w:val="23A5D80D6FD740AEAD791B0D49486F23"/>
        <w:category>
          <w:name w:val="General"/>
          <w:gallery w:val="placeholder"/>
        </w:category>
        <w:types>
          <w:type w:val="bbPlcHdr"/>
        </w:types>
        <w:behaviors>
          <w:behavior w:val="content"/>
        </w:behaviors>
        <w:guid w:val="{0362749F-FEB2-4184-A348-A4CCC2BE9659}"/>
      </w:docPartPr>
      <w:docPartBody>
        <w:p w:rsidR="00B055DB" w:rsidRDefault="00F74C47">
          <w:r w:rsidRPr="001C096C">
            <w:rPr>
              <w:rFonts w:ascii="Arial" w:hAnsi="Arial" w:cs="Arial"/>
              <w:color w:val="000000"/>
              <w:sz w:val="20"/>
              <w:szCs w:val="20"/>
            </w:rPr>
            <w:t xml:space="preserve"> </w:t>
          </w:r>
        </w:p>
      </w:docPartBody>
    </w:docPart>
    <w:docPart>
      <w:docPartPr>
        <w:name w:val="E66E2B2E1D1E47D493D270D00CAD948D"/>
        <w:category>
          <w:name w:val="General"/>
          <w:gallery w:val="placeholder"/>
        </w:category>
        <w:types>
          <w:type w:val="bbPlcHdr"/>
        </w:types>
        <w:behaviors>
          <w:behavior w:val="content"/>
        </w:behaviors>
        <w:guid w:val="{756CBA20-2FDB-4289-8EF2-CE84205474B8}"/>
      </w:docPartPr>
      <w:docPartBody>
        <w:p w:rsidR="00B055DB" w:rsidRDefault="00F74C47">
          <w:r w:rsidRPr="001C096C">
            <w:rPr>
              <w:rFonts w:ascii="Arial" w:hAnsi="Arial" w:cs="Arial"/>
              <w:color w:val="000000"/>
              <w:sz w:val="20"/>
              <w:szCs w:val="20"/>
            </w:rPr>
            <w:t xml:space="preserve"> </w:t>
          </w:r>
        </w:p>
      </w:docPartBody>
    </w:docPart>
    <w:docPart>
      <w:docPartPr>
        <w:name w:val="8E312E37BBC840CDA332D6E4142E318C"/>
        <w:category>
          <w:name w:val="General"/>
          <w:gallery w:val="placeholder"/>
        </w:category>
        <w:types>
          <w:type w:val="bbPlcHdr"/>
        </w:types>
        <w:behaviors>
          <w:behavior w:val="content"/>
        </w:behaviors>
        <w:guid w:val="{29A6F2FE-ED46-461F-9312-B9B8CE01AB53}"/>
      </w:docPartPr>
      <w:docPartBody>
        <w:p w:rsidR="00B055DB" w:rsidRDefault="00F74C47">
          <w:r w:rsidRPr="001C096C">
            <w:rPr>
              <w:rFonts w:ascii="Arial" w:hAnsi="Arial" w:cs="Arial"/>
              <w:color w:val="000000"/>
              <w:sz w:val="20"/>
              <w:szCs w:val="20"/>
            </w:rPr>
            <w:t xml:space="preserve"> </w:t>
          </w:r>
        </w:p>
      </w:docPartBody>
    </w:docPart>
    <w:docPart>
      <w:docPartPr>
        <w:name w:val="B32599C172644EC297601FAC7EEFCAE8"/>
        <w:category>
          <w:name w:val="General"/>
          <w:gallery w:val="placeholder"/>
        </w:category>
        <w:types>
          <w:type w:val="bbPlcHdr"/>
        </w:types>
        <w:behaviors>
          <w:behavior w:val="content"/>
        </w:behaviors>
        <w:guid w:val="{104A0459-5093-4D63-ACC1-1C816A8C222B}"/>
      </w:docPartPr>
      <w:docPartBody>
        <w:p w:rsidR="00B055DB" w:rsidRDefault="00F74C47">
          <w:r w:rsidRPr="001C096C">
            <w:rPr>
              <w:rFonts w:ascii="Arial" w:hAnsi="Arial" w:cs="Arial"/>
              <w:color w:val="000000"/>
              <w:sz w:val="20"/>
              <w:szCs w:val="20"/>
            </w:rPr>
            <w:t xml:space="preserve">  </w:t>
          </w:r>
        </w:p>
      </w:docPartBody>
    </w:docPart>
    <w:docPart>
      <w:docPartPr>
        <w:name w:val="FCCA8F4062C44F529A1D488DAE2D3594"/>
        <w:category>
          <w:name w:val="General"/>
          <w:gallery w:val="placeholder"/>
        </w:category>
        <w:types>
          <w:type w:val="bbPlcHdr"/>
        </w:types>
        <w:behaviors>
          <w:behavior w:val="content"/>
        </w:behaviors>
        <w:guid w:val="{2D120582-1CCA-4A8D-881E-BD73D5450232}"/>
      </w:docPartPr>
      <w:docPartBody>
        <w:p w:rsidR="00B055DB" w:rsidRDefault="00F74C47">
          <w:r w:rsidRPr="001C096C">
            <w:rPr>
              <w:rFonts w:ascii="Arial" w:hAnsi="Arial" w:cs="Arial"/>
              <w:color w:val="000000"/>
              <w:sz w:val="20"/>
              <w:szCs w:val="20"/>
            </w:rPr>
            <w:t xml:space="preserve"> </w:t>
          </w:r>
        </w:p>
      </w:docPartBody>
    </w:docPart>
    <w:docPart>
      <w:docPartPr>
        <w:name w:val="A6FB79867C4F4510A8A7DD14D3DB000F"/>
        <w:category>
          <w:name w:val="General"/>
          <w:gallery w:val="placeholder"/>
        </w:category>
        <w:types>
          <w:type w:val="bbPlcHdr"/>
        </w:types>
        <w:behaviors>
          <w:behavior w:val="content"/>
        </w:behaviors>
        <w:guid w:val="{2113195A-1928-44ED-A9AB-7027360CCE16}"/>
      </w:docPartPr>
      <w:docPartBody>
        <w:p w:rsidR="00B055DB" w:rsidRDefault="00F74C47">
          <w:r w:rsidRPr="001C096C">
            <w:rPr>
              <w:rFonts w:ascii="Arial" w:hAnsi="Arial" w:cs="Arial"/>
              <w:color w:val="000000"/>
              <w:sz w:val="20"/>
              <w:szCs w:val="20"/>
            </w:rPr>
            <w:t xml:space="preserve"> </w:t>
          </w:r>
        </w:p>
      </w:docPartBody>
    </w:docPart>
    <w:docPart>
      <w:docPartPr>
        <w:name w:val="327A56025850423FB06F021D42887171"/>
        <w:category>
          <w:name w:val="General"/>
          <w:gallery w:val="placeholder"/>
        </w:category>
        <w:types>
          <w:type w:val="bbPlcHdr"/>
        </w:types>
        <w:behaviors>
          <w:behavior w:val="content"/>
        </w:behaviors>
        <w:guid w:val="{F202EB08-086C-4229-8F24-4B005556BA6E}"/>
      </w:docPartPr>
      <w:docPartBody>
        <w:p w:rsidR="00B055DB" w:rsidRDefault="00F74C47">
          <w:r>
            <w:rPr>
              <w:rStyle w:val="PlaceholderText"/>
            </w:rPr>
            <w:t>ECTS</w:t>
          </w:r>
        </w:p>
      </w:docPartBody>
    </w:docPart>
    <w:docPart>
      <w:docPartPr>
        <w:name w:val="A3E25E71236140209DC1DA89913D4698"/>
        <w:category>
          <w:name w:val="General"/>
          <w:gallery w:val="placeholder"/>
        </w:category>
        <w:types>
          <w:type w:val="bbPlcHdr"/>
        </w:types>
        <w:behaviors>
          <w:behavior w:val="content"/>
        </w:behaviors>
        <w:guid w:val="{D49321F9-877E-4944-95EA-0FD261E7A243}"/>
      </w:docPartPr>
      <w:docPartBody>
        <w:p w:rsidR="00B055DB" w:rsidRDefault="00F74C47">
          <w:r>
            <w:rPr>
              <w:rStyle w:val="PlaceholderText"/>
            </w:rPr>
            <w:t>Metode i kriteriji vrednovanja</w:t>
          </w:r>
        </w:p>
      </w:docPartBody>
    </w:docPart>
    <w:docPart>
      <w:docPartPr>
        <w:name w:val="4C30AC9502044447A0C01D09E1E9077C"/>
        <w:category>
          <w:name w:val="General"/>
          <w:gallery w:val="placeholder"/>
        </w:category>
        <w:types>
          <w:type w:val="bbPlcHdr"/>
        </w:types>
        <w:behaviors>
          <w:behavior w:val="content"/>
        </w:behaviors>
        <w:guid w:val="{88874161-B49A-45E9-8DF5-A5BC7F0F7337}"/>
      </w:docPartPr>
      <w:docPartBody>
        <w:p w:rsidR="00B055DB" w:rsidRDefault="00F74C47">
          <w:r>
            <w:rPr>
              <w:rStyle w:val="PlaceholderText"/>
            </w:rPr>
            <w:t>Obveze studenata</w:t>
          </w:r>
        </w:p>
      </w:docPartBody>
    </w:docPart>
    <w:docPart>
      <w:docPartPr>
        <w:name w:val="D53653C0F8C740B3B437A1A78BAABACD"/>
        <w:category>
          <w:name w:val="General"/>
          <w:gallery w:val="placeholder"/>
        </w:category>
        <w:types>
          <w:type w:val="bbPlcHdr"/>
        </w:types>
        <w:behaviors>
          <w:behavior w:val="content"/>
        </w:behaviors>
        <w:guid w:val="{594709AB-78E2-4CEA-AB72-CD05ECB185DD}"/>
      </w:docPartPr>
      <w:docPartBody>
        <w:p w:rsidR="00B055DB" w:rsidRDefault="00F74C47">
          <w:r>
            <w:rPr>
              <w:rFonts w:ascii="Arial" w:hAnsi="Arial" w:cs="Arial"/>
              <w:color w:val="000000"/>
              <w:sz w:val="20"/>
              <w:szCs w:val="20"/>
            </w:rPr>
            <w:t xml:space="preserve"> </w:t>
          </w:r>
        </w:p>
      </w:docPartBody>
    </w:docPart>
    <w:docPart>
      <w:docPartPr>
        <w:name w:val="5A15ACA98E0D48D9B1F0C53DE5FE6351"/>
        <w:category>
          <w:name w:val="General"/>
          <w:gallery w:val="placeholder"/>
        </w:category>
        <w:types>
          <w:type w:val="bbPlcHdr"/>
        </w:types>
        <w:behaviors>
          <w:behavior w:val="content"/>
        </w:behaviors>
        <w:guid w:val="{9A2B8F9E-4553-4E46-95CE-E26A9F9BB6ED}"/>
      </w:docPartPr>
      <w:docPartBody>
        <w:p w:rsidR="00B055DB" w:rsidRDefault="00F74C47">
          <w:r>
            <w:rPr>
              <w:rFonts w:ascii="Arial" w:hAnsi="Arial" w:cs="Arial"/>
              <w:color w:val="000000"/>
              <w:sz w:val="20"/>
              <w:szCs w:val="20"/>
            </w:rPr>
            <w:t xml:space="preserve"> </w:t>
          </w:r>
        </w:p>
      </w:docPartBody>
    </w:docPart>
    <w:docPart>
      <w:docPartPr>
        <w:name w:val="2595E4D9EA68417887C78CBF2251378C"/>
        <w:category>
          <w:name w:val="General"/>
          <w:gallery w:val="placeholder"/>
        </w:category>
        <w:types>
          <w:type w:val="bbPlcHdr"/>
        </w:types>
        <w:behaviors>
          <w:behavior w:val="content"/>
        </w:behaviors>
        <w:guid w:val="{CF9C66D5-3B6C-471C-A9FC-ECEE6A04393C}"/>
      </w:docPartPr>
      <w:docPartBody>
        <w:p w:rsidR="00B055DB" w:rsidRDefault="00F74C47">
          <w:r>
            <w:rPr>
              <w:rFonts w:ascii="Arial" w:hAnsi="Arial" w:cs="Arial"/>
              <w:color w:val="000000"/>
              <w:sz w:val="20"/>
              <w:szCs w:val="20"/>
            </w:rPr>
            <w:t xml:space="preserve"> </w:t>
          </w:r>
        </w:p>
      </w:docPartBody>
    </w:docPart>
    <w:docPart>
      <w:docPartPr>
        <w:name w:val="AAE20AF84B854059B50F658930C5BC72"/>
        <w:category>
          <w:name w:val="General"/>
          <w:gallery w:val="placeholder"/>
        </w:category>
        <w:types>
          <w:type w:val="bbPlcHdr"/>
        </w:types>
        <w:behaviors>
          <w:behavior w:val="content"/>
        </w:behaviors>
        <w:guid w:val="{0B366DEE-B66E-47BC-8E7F-0A054FCAB386}"/>
      </w:docPartPr>
      <w:docPartBody>
        <w:p w:rsidR="00B055DB" w:rsidRDefault="00F74C47">
          <w:r>
            <w:rPr>
              <w:rFonts w:ascii="Arial" w:hAnsi="Arial" w:cs="Arial"/>
              <w:color w:val="000000"/>
              <w:sz w:val="20"/>
              <w:szCs w:val="20"/>
            </w:rPr>
            <w:t xml:space="preserve"> </w:t>
          </w:r>
        </w:p>
      </w:docPartBody>
    </w:docPart>
    <w:docPart>
      <w:docPartPr>
        <w:name w:val="5BF75AF718A9406F9351603203682086"/>
        <w:category>
          <w:name w:val="General"/>
          <w:gallery w:val="placeholder"/>
        </w:category>
        <w:types>
          <w:type w:val="bbPlcHdr"/>
        </w:types>
        <w:behaviors>
          <w:behavior w:val="content"/>
        </w:behaviors>
        <w:guid w:val="{52090687-5BC7-498B-9C9C-CAC713A5B1A2}"/>
      </w:docPartPr>
      <w:docPartBody>
        <w:p w:rsidR="00B055DB" w:rsidRDefault="00F74C47">
          <w:r>
            <w:rPr>
              <w:rFonts w:ascii="Arial" w:hAnsi="Arial" w:cs="Arial"/>
              <w:color w:val="000000"/>
              <w:sz w:val="20"/>
              <w:szCs w:val="20"/>
            </w:rPr>
            <w:t xml:space="preserve"> </w:t>
          </w:r>
        </w:p>
      </w:docPartBody>
    </w:docPart>
    <w:docPart>
      <w:docPartPr>
        <w:name w:val="2B82F8E541CA4FC9AFF5E5D8179617F6"/>
        <w:category>
          <w:name w:val="General"/>
          <w:gallery w:val="placeholder"/>
        </w:category>
        <w:types>
          <w:type w:val="bbPlcHdr"/>
        </w:types>
        <w:behaviors>
          <w:behavior w:val="content"/>
        </w:behaviors>
        <w:guid w:val="{249A58F0-A3ED-4A32-8D51-31355CD7F146}"/>
      </w:docPartPr>
      <w:docPartBody>
        <w:p w:rsidR="00B055DB" w:rsidRDefault="00F74C47">
          <w:r>
            <w:rPr>
              <w:rFonts w:ascii="Arial" w:hAnsi="Arial" w:cs="Arial"/>
              <w:color w:val="000000"/>
              <w:sz w:val="20"/>
              <w:szCs w:val="20"/>
            </w:rPr>
            <w:t xml:space="preserve"> </w:t>
          </w:r>
        </w:p>
      </w:docPartBody>
    </w:docPart>
    <w:docPart>
      <w:docPartPr>
        <w:name w:val="00D7E0F811074B67942F9861B4978A60"/>
        <w:category>
          <w:name w:val="General"/>
          <w:gallery w:val="placeholder"/>
        </w:category>
        <w:types>
          <w:type w:val="bbPlcHdr"/>
        </w:types>
        <w:behaviors>
          <w:behavior w:val="content"/>
        </w:behaviors>
        <w:guid w:val="{A9EDEA84-486B-444F-BDCD-142AD9DF93D5}"/>
      </w:docPartPr>
      <w:docPartBody>
        <w:p w:rsidR="00B055DB" w:rsidRDefault="00F74C47">
          <w:r>
            <w:rPr>
              <w:rFonts w:ascii="Arial" w:hAnsi="Arial" w:cs="Arial"/>
              <w:sz w:val="20"/>
              <w:szCs w:val="20"/>
            </w:rPr>
            <w:t xml:space="preserve"> </w:t>
          </w:r>
        </w:p>
      </w:docPartBody>
    </w:docPart>
    <w:docPart>
      <w:docPartPr>
        <w:name w:val="533971B6E83F4D83BECF1A687EDE5607"/>
        <w:category>
          <w:name w:val="General"/>
          <w:gallery w:val="placeholder"/>
        </w:category>
        <w:types>
          <w:type w:val="bbPlcHdr"/>
        </w:types>
        <w:behaviors>
          <w:behavior w:val="content"/>
        </w:behaviors>
        <w:guid w:val="{31DE0CD3-39B5-4FD1-8CFD-3ADF296492BC}"/>
      </w:docPartPr>
      <w:docPartBody>
        <w:p w:rsidR="00B055DB" w:rsidRDefault="00F74C47">
          <w:r>
            <w:rPr>
              <w:rStyle w:val="PlaceholderText"/>
            </w:rPr>
            <w:t xml:space="preserve"> </w:t>
          </w:r>
        </w:p>
      </w:docPartBody>
    </w:docPart>
    <w:docPart>
      <w:docPartPr>
        <w:name w:val="EF7474B3CE5A4E988608B9D48164D07E"/>
        <w:category>
          <w:name w:val="General"/>
          <w:gallery w:val="placeholder"/>
        </w:category>
        <w:types>
          <w:type w:val="bbPlcHdr"/>
        </w:types>
        <w:behaviors>
          <w:behavior w:val="content"/>
        </w:behaviors>
        <w:guid w:val="{0AFF34B1-8B68-47FD-8A8D-F39BED29440B}"/>
      </w:docPartPr>
      <w:docPartBody>
        <w:p w:rsidR="00B055DB" w:rsidRDefault="00F74C47">
          <w:r>
            <w:rPr>
              <w:rStyle w:val="PlaceholderText"/>
            </w:rPr>
            <w:t>Nositelji i suradnici</w:t>
          </w:r>
        </w:p>
      </w:docPartBody>
    </w:docPart>
    <w:docPart>
      <w:docPartPr>
        <w:name w:val="D84D7ABF06024D2FB8944110AFFEB21A"/>
        <w:category>
          <w:name w:val="General"/>
          <w:gallery w:val="placeholder"/>
        </w:category>
        <w:types>
          <w:type w:val="bbPlcHdr"/>
        </w:types>
        <w:behaviors>
          <w:behavior w:val="content"/>
        </w:behaviors>
        <w:guid w:val="{ADAEEA45-5967-44B7-B91B-4F05125C9BF1}"/>
      </w:docPartPr>
      <w:docPartBody>
        <w:p w:rsidR="00B055DB" w:rsidRDefault="00F74C47">
          <w:r>
            <w:rPr>
              <w:rStyle w:val="PlaceholderText"/>
            </w:rPr>
            <w:t>Semestar</w:t>
          </w:r>
        </w:p>
      </w:docPartBody>
    </w:docPart>
    <w:docPart>
      <w:docPartPr>
        <w:name w:val="713D3604B5324C9CAC2FA436A1DA091D"/>
        <w:category>
          <w:name w:val="General"/>
          <w:gallery w:val="placeholder"/>
        </w:category>
        <w:types>
          <w:type w:val="bbPlcHdr"/>
        </w:types>
        <w:behaviors>
          <w:behavior w:val="content"/>
        </w:behaviors>
        <w:guid w:val="{48309368-614F-47F4-995A-1F7A1CA2AC00}"/>
      </w:docPartPr>
      <w:docPartBody>
        <w:p w:rsidR="00B055DB" w:rsidRDefault="00F74C47">
          <w:r>
            <w:rPr>
              <w:rStyle w:val="PlaceholderText"/>
            </w:rPr>
            <w:t>Naziv predmeta</w:t>
          </w:r>
        </w:p>
      </w:docPartBody>
    </w:docPart>
    <w:docPart>
      <w:docPartPr>
        <w:name w:val="79695AF9D81442B59291E6B42869C05A"/>
        <w:category>
          <w:name w:val="General"/>
          <w:gallery w:val="placeholder"/>
        </w:category>
        <w:types>
          <w:type w:val="bbPlcHdr"/>
        </w:types>
        <w:behaviors>
          <w:behavior w:val="content"/>
        </w:behaviors>
        <w:guid w:val="{934A017A-38E5-4F51-A13A-38936E09144B}"/>
      </w:docPartPr>
      <w:docPartBody>
        <w:p w:rsidR="00B055DB" w:rsidRDefault="00F74C47">
          <w:r>
            <w:rPr>
              <w:rStyle w:val="PlaceholderText"/>
            </w:rPr>
            <w:t>ECTS bodovi</w:t>
          </w:r>
        </w:p>
      </w:docPartBody>
    </w:docPart>
    <w:docPart>
      <w:docPartPr>
        <w:name w:val="2D0B80079DEE4CF687D9D7C9E6D6DBE0"/>
        <w:category>
          <w:name w:val="General"/>
          <w:gallery w:val="placeholder"/>
        </w:category>
        <w:types>
          <w:type w:val="bbPlcHdr"/>
        </w:types>
        <w:behaviors>
          <w:behavior w:val="content"/>
        </w:behaviors>
        <w:guid w:val="{B61894B4-C4FB-40D8-9AF0-E34D3FAA438C}"/>
      </w:docPartPr>
      <w:docPartBody>
        <w:p w:rsidR="00B055DB" w:rsidRDefault="00F74C47">
          <w:r>
            <w:rPr>
              <w:rStyle w:val="PlaceholderText"/>
            </w:rPr>
            <w:t>Šifra predmeta</w:t>
          </w:r>
        </w:p>
      </w:docPartBody>
    </w:docPart>
    <w:docPart>
      <w:docPartPr>
        <w:name w:val="7902835AC5F84390BA17A182049A1424"/>
        <w:category>
          <w:name w:val="General"/>
          <w:gallery w:val="placeholder"/>
        </w:category>
        <w:types>
          <w:type w:val="bbPlcHdr"/>
        </w:types>
        <w:behaviors>
          <w:behavior w:val="content"/>
        </w:behaviors>
        <w:guid w:val="{4AA568AF-A4D8-4F3A-8F86-1600F7E80A9E}"/>
      </w:docPartPr>
      <w:docPartBody>
        <w:p w:rsidR="00B055DB" w:rsidRDefault="00F74C47">
          <w:r>
            <w:rPr>
              <w:rStyle w:val="PlaceholderText"/>
            </w:rPr>
            <w:t>Broj sati</w:t>
          </w:r>
        </w:p>
      </w:docPartBody>
    </w:docPart>
    <w:docPart>
      <w:docPartPr>
        <w:name w:val="0695BF1C5ED04ADFA9AC5030B66486A1"/>
        <w:category>
          <w:name w:val="General"/>
          <w:gallery w:val="placeholder"/>
        </w:category>
        <w:types>
          <w:type w:val="bbPlcHdr"/>
        </w:types>
        <w:behaviors>
          <w:behavior w:val="content"/>
        </w:behaviors>
        <w:guid w:val="{05546683-77AE-4756-91BB-B1251EEF46A1}"/>
      </w:docPartPr>
      <w:docPartBody>
        <w:p w:rsidR="00B055DB" w:rsidRDefault="00F74C47">
          <w:r>
            <w:rPr>
              <w:rStyle w:val="PlaceholderText"/>
            </w:rPr>
            <w:t>Studijski program</w:t>
          </w:r>
        </w:p>
      </w:docPartBody>
    </w:docPart>
    <w:docPart>
      <w:docPartPr>
        <w:name w:val="3EB7419445514EA6B96159C9C2E2F547"/>
        <w:category>
          <w:name w:val="General"/>
          <w:gallery w:val="placeholder"/>
        </w:category>
        <w:types>
          <w:type w:val="bbPlcHdr"/>
        </w:types>
        <w:behaviors>
          <w:behavior w:val="content"/>
        </w:behaviors>
        <w:guid w:val="{A27860E7-3202-4556-96CA-F45A4FDAA2A9}"/>
      </w:docPartPr>
      <w:docPartBody>
        <w:p w:rsidR="00B055DB" w:rsidRDefault="00F74C47">
          <w:r>
            <w:rPr>
              <w:rStyle w:val="PlaceholderText"/>
            </w:rPr>
            <w:t>Broj studenata</w:t>
          </w:r>
        </w:p>
      </w:docPartBody>
    </w:docPart>
    <w:docPart>
      <w:docPartPr>
        <w:name w:val="E1CB7AF9D1A14565BEC3D4D0F496F612"/>
        <w:category>
          <w:name w:val="General"/>
          <w:gallery w:val="placeholder"/>
        </w:category>
        <w:types>
          <w:type w:val="bbPlcHdr"/>
        </w:types>
        <w:behaviors>
          <w:behavior w:val="content"/>
        </w:behaviors>
        <w:guid w:val="{97F4110A-BCF0-4347-BCE7-EAC35CEE4145}"/>
      </w:docPartPr>
      <w:docPartBody>
        <w:p w:rsidR="00B055DB" w:rsidRDefault="00F74C47">
          <w:r>
            <w:rPr>
              <w:rStyle w:val="PlaceholderText"/>
            </w:rPr>
            <w:t>Status predmeta</w:t>
          </w:r>
        </w:p>
      </w:docPartBody>
    </w:docPart>
    <w:docPart>
      <w:docPartPr>
        <w:name w:val="2DE681B1488444C983C0F09520D1AE64"/>
        <w:category>
          <w:name w:val="General"/>
          <w:gallery w:val="placeholder"/>
        </w:category>
        <w:types>
          <w:type w:val="bbPlcHdr"/>
        </w:types>
        <w:behaviors>
          <w:behavior w:val="content"/>
        </w:behaviors>
        <w:guid w:val="{698B1285-8788-4F34-94F5-8012541EE4C9}"/>
      </w:docPartPr>
      <w:docPartBody>
        <w:p w:rsidR="00B055DB" w:rsidRDefault="00F74C47">
          <w:r>
            <w:rPr>
              <w:rStyle w:val="PlaceholderText"/>
            </w:rPr>
            <w:t>Razina e-učenja</w:t>
          </w:r>
        </w:p>
      </w:docPartBody>
    </w:docPart>
    <w:docPart>
      <w:docPartPr>
        <w:name w:val="45C695CAAD5E4EA7B6B973EAACF6E134"/>
        <w:category>
          <w:name w:val="General"/>
          <w:gallery w:val="placeholder"/>
        </w:category>
        <w:types>
          <w:type w:val="bbPlcHdr"/>
        </w:types>
        <w:behaviors>
          <w:behavior w:val="content"/>
        </w:behaviors>
        <w:guid w:val="{E439D00C-7942-44C0-BE49-4BD213CD871F}"/>
      </w:docPartPr>
      <w:docPartBody>
        <w:p w:rsidR="00B055DB" w:rsidRDefault="00F74C47">
          <w:r>
            <w:rPr>
              <w:rStyle w:val="PlaceholderText"/>
            </w:rPr>
            <w:t>On-line</w:t>
          </w:r>
        </w:p>
      </w:docPartBody>
    </w:docPart>
    <w:docPart>
      <w:docPartPr>
        <w:name w:val="314C93FD6D29469A86D1959CAD13ED73"/>
        <w:category>
          <w:name w:val="General"/>
          <w:gallery w:val="placeholder"/>
        </w:category>
        <w:types>
          <w:type w:val="bbPlcHdr"/>
        </w:types>
        <w:behaviors>
          <w:behavior w:val="content"/>
        </w:behaviors>
        <w:guid w:val="{B8C23A1F-9E4E-4A86-B2C9-AE5035694779}"/>
      </w:docPartPr>
      <w:docPartBody>
        <w:p w:rsidR="00B055DB" w:rsidRDefault="00F74C47">
          <w:r>
            <w:rPr>
              <w:rStyle w:val="PlaceholderText"/>
            </w:rPr>
            <w:t>Mjesto izvođenja</w:t>
          </w:r>
        </w:p>
      </w:docPartBody>
    </w:docPart>
    <w:docPart>
      <w:docPartPr>
        <w:name w:val="1AEBADBCB2C94C74B98DEE4EF0A9BD6C"/>
        <w:category>
          <w:name w:val="General"/>
          <w:gallery w:val="placeholder"/>
        </w:category>
        <w:types>
          <w:type w:val="bbPlcHdr"/>
        </w:types>
        <w:behaviors>
          <w:behavior w:val="content"/>
        </w:behaviors>
        <w:guid w:val="{7C7D767D-8B5E-47E9-BD0F-C8A6FA3EF3D8}"/>
      </w:docPartPr>
      <w:docPartBody>
        <w:p w:rsidR="00B055DB" w:rsidRDefault="00F74C47">
          <w:r>
            <w:rPr>
              <w:rStyle w:val="PlaceholderText"/>
            </w:rPr>
            <w:t>Jezik izvođenja</w:t>
          </w:r>
        </w:p>
      </w:docPartBody>
    </w:docPart>
    <w:docPart>
      <w:docPartPr>
        <w:name w:val="F4CEBDD5C6884483B5795A4CDF94C474"/>
        <w:category>
          <w:name w:val="General"/>
          <w:gallery w:val="placeholder"/>
        </w:category>
        <w:types>
          <w:type w:val="bbPlcHdr"/>
        </w:types>
        <w:behaviors>
          <w:behavior w:val="content"/>
        </w:behaviors>
        <w:guid w:val="{0BB09C1A-3AA3-4A9C-A2DE-A2898097C4F8}"/>
      </w:docPartPr>
      <w:docPartBody>
        <w:p w:rsidR="00B055DB" w:rsidRDefault="00F74C47">
          <w:r>
            <w:rPr>
              <w:rStyle w:val="PlaceholderText"/>
            </w:rPr>
            <w:t>Godina studija</w:t>
          </w:r>
        </w:p>
      </w:docPartBody>
    </w:docPart>
    <w:docPart>
      <w:docPartPr>
        <w:name w:val="E627ADAE7AEB4706821190E9EB7F947C"/>
        <w:category>
          <w:name w:val="General"/>
          <w:gallery w:val="placeholder"/>
        </w:category>
        <w:types>
          <w:type w:val="bbPlcHdr"/>
        </w:types>
        <w:behaviors>
          <w:behavior w:val="content"/>
        </w:behaviors>
        <w:guid w:val="{6AB625BA-D00F-4B35-BE24-5FE78B395904}"/>
      </w:docPartPr>
      <w:docPartBody>
        <w:p w:rsidR="00B055DB" w:rsidRDefault="00F74C47">
          <w:r>
            <w:rPr>
              <w:rStyle w:val="PlaceholderText"/>
            </w:rPr>
            <w:t>Engleski jezik</w:t>
          </w:r>
        </w:p>
      </w:docPartBody>
    </w:docPart>
    <w:docPart>
      <w:docPartPr>
        <w:name w:val="BA31C06C080E4283B525B83E95D9894B"/>
        <w:category>
          <w:name w:val="General"/>
          <w:gallery w:val="placeholder"/>
        </w:category>
        <w:types>
          <w:type w:val="bbPlcHdr"/>
        </w:types>
        <w:behaviors>
          <w:behavior w:val="content"/>
        </w:behaviors>
        <w:guid w:val="{270B1F04-1F89-415C-B070-973AB9F4B3C2}"/>
      </w:docPartPr>
      <w:docPartBody>
        <w:p w:rsidR="00B055DB" w:rsidRDefault="00F74C47">
          <w:r>
            <w:rPr>
              <w:rStyle w:val="PlaceholderText"/>
            </w:rPr>
            <w:t>Ciljevi predmeta</w:t>
          </w:r>
        </w:p>
      </w:docPartBody>
    </w:docPart>
    <w:docPart>
      <w:docPartPr>
        <w:name w:val="994649F7B28247C795C27F760D9B6A2D"/>
        <w:category>
          <w:name w:val="General"/>
          <w:gallery w:val="placeholder"/>
        </w:category>
        <w:types>
          <w:type w:val="bbPlcHdr"/>
        </w:types>
        <w:behaviors>
          <w:behavior w:val="content"/>
        </w:behaviors>
        <w:guid w:val="{90F6DB50-DA62-4FB1-971A-E4E4FF39A307}"/>
      </w:docPartPr>
      <w:docPartBody>
        <w:p w:rsidR="00B055DB" w:rsidRDefault="00F74C47">
          <w:r>
            <w:rPr>
              <w:rStyle w:val="PlaceholderText"/>
            </w:rPr>
            <w:t>Preduvjeti</w:t>
          </w:r>
        </w:p>
      </w:docPartBody>
    </w:docPart>
    <w:docPart>
      <w:docPartPr>
        <w:name w:val="221080A9EEF049C08FC29EFD5E70E86C"/>
        <w:category>
          <w:name w:val="General"/>
          <w:gallery w:val="placeholder"/>
        </w:category>
        <w:types>
          <w:type w:val="bbPlcHdr"/>
        </w:types>
        <w:behaviors>
          <w:behavior w:val="content"/>
        </w:behaviors>
        <w:guid w:val="{4234FFCB-24E9-4A99-B69E-7B26DC9D13B2}"/>
      </w:docPartPr>
      <w:docPartBody>
        <w:p w:rsidR="00B055DB" w:rsidRDefault="00F74C47">
          <w:r>
            <w:rPr>
              <w:rStyle w:val="PlaceholderText"/>
            </w:rPr>
            <w:t>Preduvjeti</w:t>
          </w:r>
        </w:p>
      </w:docPartBody>
    </w:docPart>
    <w:docPart>
      <w:docPartPr>
        <w:name w:val="77513534736F4FAB9F6A737F2C2ACB40"/>
        <w:category>
          <w:name w:val="General"/>
          <w:gallery w:val="placeholder"/>
        </w:category>
        <w:types>
          <w:type w:val="bbPlcHdr"/>
        </w:types>
        <w:behaviors>
          <w:behavior w:val="content"/>
        </w:behaviors>
        <w:guid w:val="{10D4E2F3-BC98-4536-A044-94F1479789C1}"/>
      </w:docPartPr>
      <w:docPartBody>
        <w:p w:rsidR="00B055DB" w:rsidRDefault="00F74C47">
          <w:r>
            <w:rPr>
              <w:rStyle w:val="PlaceholderText"/>
            </w:rPr>
            <w:t>Doprinos ishodima učenja programa</w:t>
          </w:r>
        </w:p>
      </w:docPartBody>
    </w:docPart>
    <w:docPart>
      <w:docPartPr>
        <w:name w:val="53F03CCC99FB434AA1ECFED4E642C1B1"/>
        <w:category>
          <w:name w:val="General"/>
          <w:gallery w:val="placeholder"/>
        </w:category>
        <w:types>
          <w:type w:val="bbPlcHdr"/>
        </w:types>
        <w:behaviors>
          <w:behavior w:val="content"/>
        </w:behaviors>
        <w:guid w:val="{344D80B1-9B6C-4DDA-A45B-7996685F8C19}"/>
      </w:docPartPr>
      <w:docPartBody>
        <w:p w:rsidR="00B055DB" w:rsidRDefault="00F74C47">
          <w:r>
            <w:rPr>
              <w:rStyle w:val="PlaceholderText"/>
            </w:rPr>
            <w:t>Ishodi učenja predmeta</w:t>
          </w:r>
        </w:p>
      </w:docPartBody>
    </w:docPart>
    <w:docPart>
      <w:docPartPr>
        <w:name w:val="37ADA470BDE54871801018FD9ADE249C"/>
        <w:category>
          <w:name w:val="General"/>
          <w:gallery w:val="placeholder"/>
        </w:category>
        <w:types>
          <w:type w:val="bbPlcHdr"/>
        </w:types>
        <w:behaviors>
          <w:behavior w:val="content"/>
        </w:behaviors>
        <w:guid w:val="{39D09012-A80F-487A-A46D-E1A198FF42DD}"/>
      </w:docPartPr>
      <w:docPartBody>
        <w:p w:rsidR="00B055DB" w:rsidRDefault="00F74C47">
          <w:r>
            <w:rPr>
              <w:rStyle w:val="PlaceholderText"/>
            </w:rPr>
            <w:t>Ishodi učenja predmeta</w:t>
          </w:r>
        </w:p>
      </w:docPartBody>
    </w:docPart>
    <w:docPart>
      <w:docPartPr>
        <w:name w:val="0AFD99A4F806404EA3B7555CEE636B2D"/>
        <w:category>
          <w:name w:val="General"/>
          <w:gallery w:val="placeholder"/>
        </w:category>
        <w:types>
          <w:type w:val="bbPlcHdr"/>
        </w:types>
        <w:behaviors>
          <w:behavior w:val="content"/>
        </w:behaviors>
        <w:guid w:val="{05D8A116-D60C-44CA-9230-E67C0DBD41BE}"/>
      </w:docPartPr>
      <w:docPartBody>
        <w:p w:rsidR="00B055DB" w:rsidRDefault="00F74C47">
          <w:r>
            <w:rPr>
              <w:rStyle w:val="PlaceholderText"/>
            </w:rPr>
            <w:t>Sadržaj predmeta</w:t>
          </w:r>
        </w:p>
      </w:docPartBody>
    </w:docPart>
    <w:docPart>
      <w:docPartPr>
        <w:name w:val="D88A057905DD450590191C83B397571F"/>
        <w:category>
          <w:name w:val="General"/>
          <w:gallery w:val="placeholder"/>
        </w:category>
        <w:types>
          <w:type w:val="bbPlcHdr"/>
        </w:types>
        <w:behaviors>
          <w:behavior w:val="content"/>
        </w:behaviors>
        <w:guid w:val="{262CD1E0-7FE3-47B5-AF18-569EFACAD03F}"/>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8AF7D3E37A344DFBBB160236A44B645"/>
        <w:category>
          <w:name w:val="General"/>
          <w:gallery w:val="placeholder"/>
        </w:category>
        <w:types>
          <w:type w:val="bbPlcHdr"/>
        </w:types>
        <w:behaviors>
          <w:behavior w:val="content"/>
        </w:behaviors>
        <w:guid w:val="{35D4F4AF-374D-431F-B746-D5D5A452DE3A}"/>
      </w:docPartPr>
      <w:docPartBody>
        <w:p w:rsidR="00B055DB" w:rsidRDefault="00F74C47">
          <w:r>
            <w:rPr>
              <w:rFonts w:ascii="Arial" w:hAnsi="Arial" w:cs="Arial"/>
              <w:sz w:val="20"/>
              <w:szCs w:val="20"/>
            </w:rPr>
            <w:t xml:space="preserve">  </w:t>
          </w:r>
        </w:p>
      </w:docPartBody>
    </w:docPart>
    <w:docPart>
      <w:docPartPr>
        <w:name w:val="185CE1F8ED5F4F0F991B2309C1E52A99"/>
        <w:category>
          <w:name w:val="General"/>
          <w:gallery w:val="placeholder"/>
        </w:category>
        <w:types>
          <w:type w:val="bbPlcHdr"/>
        </w:types>
        <w:behaviors>
          <w:behavior w:val="content"/>
        </w:behaviors>
        <w:guid w:val="{680326FD-AB17-4AAA-AD1D-83CFE24CC5CD}"/>
      </w:docPartPr>
      <w:docPartBody>
        <w:p w:rsidR="00B055DB" w:rsidRDefault="00F74C47">
          <w:r>
            <w:rPr>
              <w:rFonts w:ascii="Arial" w:hAnsi="Arial" w:cs="Arial"/>
              <w:color w:val="000000"/>
              <w:sz w:val="20"/>
              <w:szCs w:val="20"/>
            </w:rPr>
            <w:t xml:space="preserve"> </w:t>
          </w:r>
        </w:p>
      </w:docPartBody>
    </w:docPart>
    <w:docPart>
      <w:docPartPr>
        <w:name w:val="05FFCC3FD59E4F51A447C3069B1C3180"/>
        <w:category>
          <w:name w:val="General"/>
          <w:gallery w:val="placeholder"/>
        </w:category>
        <w:types>
          <w:type w:val="bbPlcHdr"/>
        </w:types>
        <w:behaviors>
          <w:behavior w:val="content"/>
        </w:behaviors>
        <w:guid w:val="{B6D5281E-02C8-4AA9-84F6-595928A53C4A}"/>
      </w:docPartPr>
      <w:docPartBody>
        <w:p w:rsidR="00B055DB" w:rsidRDefault="00F74C47">
          <w:r w:rsidRPr="001C096C">
            <w:rPr>
              <w:rFonts w:ascii="Arial" w:hAnsi="Arial" w:cs="Arial"/>
              <w:color w:val="000000"/>
              <w:sz w:val="20"/>
              <w:szCs w:val="20"/>
            </w:rPr>
            <w:t xml:space="preserve"> </w:t>
          </w:r>
        </w:p>
      </w:docPartBody>
    </w:docPart>
    <w:docPart>
      <w:docPartPr>
        <w:name w:val="212A874EAA0C4F07BACC9DC3DEE542C2"/>
        <w:category>
          <w:name w:val="General"/>
          <w:gallery w:val="placeholder"/>
        </w:category>
        <w:types>
          <w:type w:val="bbPlcHdr"/>
        </w:types>
        <w:behaviors>
          <w:behavior w:val="content"/>
        </w:behaviors>
        <w:guid w:val="{485759B8-05F4-46C3-AD74-04A18A18CCFA}"/>
      </w:docPartPr>
      <w:docPartBody>
        <w:p w:rsidR="00B055DB" w:rsidRDefault="00F74C47">
          <w:r w:rsidRPr="001C096C">
            <w:rPr>
              <w:rFonts w:ascii="Arial" w:hAnsi="Arial" w:cs="Arial"/>
              <w:color w:val="000000"/>
              <w:sz w:val="20"/>
              <w:szCs w:val="20"/>
            </w:rPr>
            <w:t xml:space="preserve"> </w:t>
          </w:r>
        </w:p>
      </w:docPartBody>
    </w:docPart>
    <w:docPart>
      <w:docPartPr>
        <w:name w:val="14CFFA8C8DA440C99C2BED583FEEFBC8"/>
        <w:category>
          <w:name w:val="General"/>
          <w:gallery w:val="placeholder"/>
        </w:category>
        <w:types>
          <w:type w:val="bbPlcHdr"/>
        </w:types>
        <w:behaviors>
          <w:behavior w:val="content"/>
        </w:behaviors>
        <w:guid w:val="{4964355C-F2BF-44A6-B491-DB1F98CF9BEB}"/>
      </w:docPartPr>
      <w:docPartBody>
        <w:p w:rsidR="00B055DB" w:rsidRDefault="00F74C47">
          <w:r w:rsidRPr="001C096C">
            <w:rPr>
              <w:rFonts w:ascii="Arial" w:hAnsi="Arial" w:cs="Arial"/>
              <w:color w:val="000000"/>
              <w:sz w:val="20"/>
              <w:szCs w:val="20"/>
            </w:rPr>
            <w:t xml:space="preserve"> </w:t>
          </w:r>
        </w:p>
      </w:docPartBody>
    </w:docPart>
    <w:docPart>
      <w:docPartPr>
        <w:name w:val="FA7D1D97EDD44BDD8F2820BC8B74C588"/>
        <w:category>
          <w:name w:val="General"/>
          <w:gallery w:val="placeholder"/>
        </w:category>
        <w:types>
          <w:type w:val="bbPlcHdr"/>
        </w:types>
        <w:behaviors>
          <w:behavior w:val="content"/>
        </w:behaviors>
        <w:guid w:val="{B550926B-442A-43A1-A935-D0FFB95353B1}"/>
      </w:docPartPr>
      <w:docPartBody>
        <w:p w:rsidR="00B055DB" w:rsidRDefault="00F74C47">
          <w:r w:rsidRPr="001C096C">
            <w:rPr>
              <w:rFonts w:ascii="Arial" w:hAnsi="Arial" w:cs="Arial"/>
              <w:color w:val="000000"/>
              <w:sz w:val="20"/>
              <w:szCs w:val="20"/>
            </w:rPr>
            <w:t xml:space="preserve"> </w:t>
          </w:r>
        </w:p>
      </w:docPartBody>
    </w:docPart>
    <w:docPart>
      <w:docPartPr>
        <w:name w:val="54B90775D1EF45ADABAD0BC91109CC2C"/>
        <w:category>
          <w:name w:val="General"/>
          <w:gallery w:val="placeholder"/>
        </w:category>
        <w:types>
          <w:type w:val="bbPlcHdr"/>
        </w:types>
        <w:behaviors>
          <w:behavior w:val="content"/>
        </w:behaviors>
        <w:guid w:val="{5C04BAB3-3829-44F5-A619-CC2E1C07F0BD}"/>
      </w:docPartPr>
      <w:docPartBody>
        <w:p w:rsidR="00B055DB" w:rsidRDefault="00F74C47">
          <w:r w:rsidRPr="001C096C">
            <w:rPr>
              <w:rFonts w:ascii="Arial" w:hAnsi="Arial" w:cs="Arial"/>
              <w:color w:val="000000"/>
              <w:sz w:val="20"/>
              <w:szCs w:val="20"/>
            </w:rPr>
            <w:t xml:space="preserve"> </w:t>
          </w:r>
        </w:p>
      </w:docPartBody>
    </w:docPart>
    <w:docPart>
      <w:docPartPr>
        <w:name w:val="84A903F83BA9453DB255684AF891BE8D"/>
        <w:category>
          <w:name w:val="General"/>
          <w:gallery w:val="placeholder"/>
        </w:category>
        <w:types>
          <w:type w:val="bbPlcHdr"/>
        </w:types>
        <w:behaviors>
          <w:behavior w:val="content"/>
        </w:behaviors>
        <w:guid w:val="{85C4918B-6C19-48EC-ACD0-DE910ABA1ED4}"/>
      </w:docPartPr>
      <w:docPartBody>
        <w:p w:rsidR="00B055DB" w:rsidRDefault="00F74C47">
          <w:r w:rsidRPr="001C096C">
            <w:rPr>
              <w:rFonts w:ascii="Arial" w:hAnsi="Arial" w:cs="Arial"/>
              <w:color w:val="000000"/>
              <w:sz w:val="20"/>
              <w:szCs w:val="20"/>
            </w:rPr>
            <w:t xml:space="preserve"> </w:t>
          </w:r>
        </w:p>
      </w:docPartBody>
    </w:docPart>
    <w:docPart>
      <w:docPartPr>
        <w:name w:val="F6757EC9670744B4B63DBAAA099E44D4"/>
        <w:category>
          <w:name w:val="General"/>
          <w:gallery w:val="placeholder"/>
        </w:category>
        <w:types>
          <w:type w:val="bbPlcHdr"/>
        </w:types>
        <w:behaviors>
          <w:behavior w:val="content"/>
        </w:behaviors>
        <w:guid w:val="{6C176D43-ABD6-4C8D-8BFB-7C5E52C7B033}"/>
      </w:docPartPr>
      <w:docPartBody>
        <w:p w:rsidR="00B055DB" w:rsidRDefault="00F74C47">
          <w:r w:rsidRPr="001C096C">
            <w:rPr>
              <w:rFonts w:ascii="Arial" w:hAnsi="Arial" w:cs="Arial"/>
              <w:color w:val="000000"/>
              <w:sz w:val="20"/>
              <w:szCs w:val="20"/>
            </w:rPr>
            <w:t xml:space="preserve"> </w:t>
          </w:r>
        </w:p>
      </w:docPartBody>
    </w:docPart>
    <w:docPart>
      <w:docPartPr>
        <w:name w:val="2672FF5123F646E9857B811C2AD9F2C0"/>
        <w:category>
          <w:name w:val="General"/>
          <w:gallery w:val="placeholder"/>
        </w:category>
        <w:types>
          <w:type w:val="bbPlcHdr"/>
        </w:types>
        <w:behaviors>
          <w:behavior w:val="content"/>
        </w:behaviors>
        <w:guid w:val="{B8406C14-142C-47BE-9D37-E4ED1BEB17C5}"/>
      </w:docPartPr>
      <w:docPartBody>
        <w:p w:rsidR="00B055DB" w:rsidRDefault="00F74C47">
          <w:r w:rsidRPr="001C096C">
            <w:rPr>
              <w:rFonts w:ascii="Arial" w:hAnsi="Arial" w:cs="Arial"/>
              <w:color w:val="000000"/>
              <w:sz w:val="20"/>
              <w:szCs w:val="20"/>
            </w:rPr>
            <w:t xml:space="preserve"> </w:t>
          </w:r>
        </w:p>
      </w:docPartBody>
    </w:docPart>
    <w:docPart>
      <w:docPartPr>
        <w:name w:val="A67C2676DF2E4FACB846F1FD0E055B35"/>
        <w:category>
          <w:name w:val="General"/>
          <w:gallery w:val="placeholder"/>
        </w:category>
        <w:types>
          <w:type w:val="bbPlcHdr"/>
        </w:types>
        <w:behaviors>
          <w:behavior w:val="content"/>
        </w:behaviors>
        <w:guid w:val="{6242B200-D51F-4BBA-8734-9736BCBCA335}"/>
      </w:docPartPr>
      <w:docPartBody>
        <w:p w:rsidR="00B055DB" w:rsidRDefault="00F74C47">
          <w:r w:rsidRPr="001C096C">
            <w:rPr>
              <w:rFonts w:ascii="Arial" w:hAnsi="Arial" w:cs="Arial"/>
              <w:color w:val="000000"/>
              <w:sz w:val="20"/>
              <w:szCs w:val="20"/>
            </w:rPr>
            <w:t xml:space="preserve"> </w:t>
          </w:r>
        </w:p>
      </w:docPartBody>
    </w:docPart>
    <w:docPart>
      <w:docPartPr>
        <w:name w:val="B7B69870BB6D4456ABD1277A7C86D669"/>
        <w:category>
          <w:name w:val="General"/>
          <w:gallery w:val="placeholder"/>
        </w:category>
        <w:types>
          <w:type w:val="bbPlcHdr"/>
        </w:types>
        <w:behaviors>
          <w:behavior w:val="content"/>
        </w:behaviors>
        <w:guid w:val="{F1F00A19-7AAE-40BF-8ABB-8FBFEF380638}"/>
      </w:docPartPr>
      <w:docPartBody>
        <w:p w:rsidR="00B055DB" w:rsidRDefault="00F74C47">
          <w:r w:rsidRPr="002D3BBF">
            <w:rPr>
              <w:rFonts w:ascii="Arial" w:hAnsi="Arial" w:cs="Arial"/>
              <w:sz w:val="20"/>
              <w:szCs w:val="20"/>
            </w:rPr>
            <w:t>(ostalo upisati)</w:t>
          </w:r>
          <w:r>
            <w:rPr>
              <w:rFonts w:ascii="Arial" w:hAnsi="Arial" w:cs="Arial"/>
              <w:sz w:val="20"/>
              <w:szCs w:val="20"/>
            </w:rPr>
            <w:t xml:space="preserve"> </w:t>
          </w:r>
        </w:p>
      </w:docPartBody>
    </w:docPart>
    <w:docPart>
      <w:docPartPr>
        <w:name w:val="CA74E657BC0A4317AEB9FE48FBA51EBA"/>
        <w:category>
          <w:name w:val="General"/>
          <w:gallery w:val="placeholder"/>
        </w:category>
        <w:types>
          <w:type w:val="bbPlcHdr"/>
        </w:types>
        <w:behaviors>
          <w:behavior w:val="content"/>
        </w:behaviors>
        <w:guid w:val="{2F7D2086-A357-49D5-86A2-BACB6D87253A}"/>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816C0149F3F4037884757EDD12F3F8C"/>
        <w:category>
          <w:name w:val="General"/>
          <w:gallery w:val="placeholder"/>
        </w:category>
        <w:types>
          <w:type w:val="bbPlcHdr"/>
        </w:types>
        <w:behaviors>
          <w:behavior w:val="content"/>
        </w:behaviors>
        <w:guid w:val="{8A7B9BD0-5F13-4542-9649-363F3C79A582}"/>
      </w:docPartPr>
      <w:docPartBody>
        <w:p w:rsidR="00B055DB" w:rsidRDefault="00F74C47">
          <w:r w:rsidRPr="001C096C">
            <w:rPr>
              <w:rFonts w:ascii="Arial" w:hAnsi="Arial" w:cs="Arial"/>
              <w:color w:val="000000"/>
              <w:sz w:val="20"/>
              <w:szCs w:val="20"/>
            </w:rPr>
            <w:t xml:space="preserve"> </w:t>
          </w:r>
        </w:p>
      </w:docPartBody>
    </w:docPart>
    <w:docPart>
      <w:docPartPr>
        <w:name w:val="2673AA2E41044D199D2C60C4F7FF020D"/>
        <w:category>
          <w:name w:val="General"/>
          <w:gallery w:val="placeholder"/>
        </w:category>
        <w:types>
          <w:type w:val="bbPlcHdr"/>
        </w:types>
        <w:behaviors>
          <w:behavior w:val="content"/>
        </w:behaviors>
        <w:guid w:val="{39585CDF-9FCD-4BC0-BCFC-79ECFB47E4C6}"/>
      </w:docPartPr>
      <w:docPartBody>
        <w:p w:rsidR="00B055DB" w:rsidRDefault="00F74C47">
          <w:r w:rsidRPr="001C096C">
            <w:rPr>
              <w:rFonts w:ascii="Arial" w:hAnsi="Arial" w:cs="Arial"/>
              <w:color w:val="000000"/>
              <w:sz w:val="20"/>
              <w:szCs w:val="20"/>
            </w:rPr>
            <w:t xml:space="preserve"> </w:t>
          </w:r>
        </w:p>
      </w:docPartBody>
    </w:docPart>
    <w:docPart>
      <w:docPartPr>
        <w:name w:val="046269AB3FF64FFBAFA8835AABE46F4A"/>
        <w:category>
          <w:name w:val="General"/>
          <w:gallery w:val="placeholder"/>
        </w:category>
        <w:types>
          <w:type w:val="bbPlcHdr"/>
        </w:types>
        <w:behaviors>
          <w:behavior w:val="content"/>
        </w:behaviors>
        <w:guid w:val="{2FA5B2D2-FE21-4181-BB20-294DA5D91BDF}"/>
      </w:docPartPr>
      <w:docPartBody>
        <w:p w:rsidR="00B055DB" w:rsidRDefault="00F74C47">
          <w:r w:rsidRPr="001C096C">
            <w:rPr>
              <w:rFonts w:ascii="Arial" w:hAnsi="Arial" w:cs="Arial"/>
              <w:color w:val="000000"/>
              <w:sz w:val="20"/>
              <w:szCs w:val="20"/>
            </w:rPr>
            <w:t xml:space="preserve"> </w:t>
          </w:r>
        </w:p>
      </w:docPartBody>
    </w:docPart>
    <w:docPart>
      <w:docPartPr>
        <w:name w:val="DDC57410B2274EDBA099B90FC6FF5BAA"/>
        <w:category>
          <w:name w:val="General"/>
          <w:gallery w:val="placeholder"/>
        </w:category>
        <w:types>
          <w:type w:val="bbPlcHdr"/>
        </w:types>
        <w:behaviors>
          <w:behavior w:val="content"/>
        </w:behaviors>
        <w:guid w:val="{98361CCE-DF15-4784-AAC2-07D6D0BEC883}"/>
      </w:docPartPr>
      <w:docPartBody>
        <w:p w:rsidR="00B055DB" w:rsidRDefault="00F74C47">
          <w:r w:rsidRPr="001C096C">
            <w:rPr>
              <w:rFonts w:ascii="Arial" w:hAnsi="Arial" w:cs="Arial"/>
              <w:color w:val="000000"/>
              <w:sz w:val="20"/>
              <w:szCs w:val="20"/>
            </w:rPr>
            <w:t xml:space="preserve"> </w:t>
          </w:r>
        </w:p>
      </w:docPartBody>
    </w:docPart>
    <w:docPart>
      <w:docPartPr>
        <w:name w:val="AB135E538944458A94DF0E3DFDE10E92"/>
        <w:category>
          <w:name w:val="General"/>
          <w:gallery w:val="placeholder"/>
        </w:category>
        <w:types>
          <w:type w:val="bbPlcHdr"/>
        </w:types>
        <w:behaviors>
          <w:behavior w:val="content"/>
        </w:behaviors>
        <w:guid w:val="{CEC230F1-53AB-4227-872F-1B1DFEF72286}"/>
      </w:docPartPr>
      <w:docPartBody>
        <w:p w:rsidR="00B055DB" w:rsidRDefault="00F74C47">
          <w:r w:rsidRPr="001C096C">
            <w:rPr>
              <w:rFonts w:ascii="Arial" w:hAnsi="Arial" w:cs="Arial"/>
              <w:color w:val="000000"/>
              <w:sz w:val="20"/>
              <w:szCs w:val="20"/>
            </w:rPr>
            <w:t xml:space="preserve"> </w:t>
          </w:r>
        </w:p>
      </w:docPartBody>
    </w:docPart>
    <w:docPart>
      <w:docPartPr>
        <w:name w:val="8819D715C083468B8EF75C357C5776AB"/>
        <w:category>
          <w:name w:val="General"/>
          <w:gallery w:val="placeholder"/>
        </w:category>
        <w:types>
          <w:type w:val="bbPlcHdr"/>
        </w:types>
        <w:behaviors>
          <w:behavior w:val="content"/>
        </w:behaviors>
        <w:guid w:val="{FFC16606-90C9-4D75-B177-08441C1C50CD}"/>
      </w:docPartPr>
      <w:docPartBody>
        <w:p w:rsidR="00B055DB" w:rsidRDefault="00F74C47">
          <w:r w:rsidRPr="001C096C">
            <w:rPr>
              <w:rFonts w:ascii="Arial" w:hAnsi="Arial" w:cs="Arial"/>
              <w:color w:val="000000"/>
              <w:sz w:val="20"/>
              <w:szCs w:val="20"/>
            </w:rPr>
            <w:t xml:space="preserve"> </w:t>
          </w:r>
        </w:p>
      </w:docPartBody>
    </w:docPart>
    <w:docPart>
      <w:docPartPr>
        <w:name w:val="098D0AE19FEA4F89808F8AC2C21E01AA"/>
        <w:category>
          <w:name w:val="General"/>
          <w:gallery w:val="placeholder"/>
        </w:category>
        <w:types>
          <w:type w:val="bbPlcHdr"/>
        </w:types>
        <w:behaviors>
          <w:behavior w:val="content"/>
        </w:behaviors>
        <w:guid w:val="{6288B8BF-A45F-4B1E-9C48-59E5D66A5A23}"/>
      </w:docPartPr>
      <w:docPartBody>
        <w:p w:rsidR="00B055DB" w:rsidRDefault="00F74C47">
          <w:r w:rsidRPr="002D3BBF">
            <w:rPr>
              <w:rFonts w:ascii="Arial" w:hAnsi="Arial" w:cs="Arial"/>
              <w:sz w:val="20"/>
              <w:szCs w:val="20"/>
            </w:rPr>
            <w:t>(ostalo upisati)</w:t>
          </w:r>
          <w:r>
            <w:rPr>
              <w:rFonts w:ascii="Arial" w:hAnsi="Arial" w:cs="Arial"/>
              <w:sz w:val="20"/>
              <w:szCs w:val="20"/>
            </w:rPr>
            <w:t xml:space="preserve"> </w:t>
          </w:r>
        </w:p>
      </w:docPartBody>
    </w:docPart>
    <w:docPart>
      <w:docPartPr>
        <w:name w:val="D66F15384C9A4104BED7717D7DE24758"/>
        <w:category>
          <w:name w:val="General"/>
          <w:gallery w:val="placeholder"/>
        </w:category>
        <w:types>
          <w:type w:val="bbPlcHdr"/>
        </w:types>
        <w:behaviors>
          <w:behavior w:val="content"/>
        </w:behaviors>
        <w:guid w:val="{6811A6FA-2B91-4B13-9C7E-6FEC491D36BF}"/>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11F786371B84E2D98FABA3F72B1785E"/>
        <w:category>
          <w:name w:val="General"/>
          <w:gallery w:val="placeholder"/>
        </w:category>
        <w:types>
          <w:type w:val="bbPlcHdr"/>
        </w:types>
        <w:behaviors>
          <w:behavior w:val="content"/>
        </w:behaviors>
        <w:guid w:val="{87EDEB32-9A55-41B4-AC40-1E4683A6DD8B}"/>
      </w:docPartPr>
      <w:docPartBody>
        <w:p w:rsidR="00B055DB" w:rsidRDefault="00F74C47">
          <w:r w:rsidRPr="001C096C">
            <w:rPr>
              <w:rFonts w:ascii="Arial" w:hAnsi="Arial" w:cs="Arial"/>
              <w:color w:val="000000"/>
              <w:sz w:val="20"/>
              <w:szCs w:val="20"/>
            </w:rPr>
            <w:t xml:space="preserve"> </w:t>
          </w:r>
        </w:p>
      </w:docPartBody>
    </w:docPart>
    <w:docPart>
      <w:docPartPr>
        <w:name w:val="BEAB676F7062407D98C179ED2DA94556"/>
        <w:category>
          <w:name w:val="General"/>
          <w:gallery w:val="placeholder"/>
        </w:category>
        <w:types>
          <w:type w:val="bbPlcHdr"/>
        </w:types>
        <w:behaviors>
          <w:behavior w:val="content"/>
        </w:behaviors>
        <w:guid w:val="{90C44A60-3267-415D-BC64-9108450FD8A9}"/>
      </w:docPartPr>
      <w:docPartBody>
        <w:p w:rsidR="00B055DB" w:rsidRDefault="00F74C47">
          <w:r w:rsidRPr="001C096C">
            <w:rPr>
              <w:rFonts w:ascii="Arial" w:hAnsi="Arial" w:cs="Arial"/>
              <w:color w:val="000000"/>
              <w:sz w:val="20"/>
              <w:szCs w:val="20"/>
            </w:rPr>
            <w:t xml:space="preserve"> </w:t>
          </w:r>
        </w:p>
      </w:docPartBody>
    </w:docPart>
    <w:docPart>
      <w:docPartPr>
        <w:name w:val="1B523474100A4233A8C73266F7E3EEB2"/>
        <w:category>
          <w:name w:val="General"/>
          <w:gallery w:val="placeholder"/>
        </w:category>
        <w:types>
          <w:type w:val="bbPlcHdr"/>
        </w:types>
        <w:behaviors>
          <w:behavior w:val="content"/>
        </w:behaviors>
        <w:guid w:val="{639531F8-F175-4E87-B240-8EA967505F13}"/>
      </w:docPartPr>
      <w:docPartBody>
        <w:p w:rsidR="00B055DB" w:rsidRDefault="00F74C47">
          <w:r w:rsidRPr="001C096C">
            <w:rPr>
              <w:rFonts w:ascii="Arial" w:hAnsi="Arial" w:cs="Arial"/>
              <w:color w:val="000000"/>
              <w:sz w:val="20"/>
              <w:szCs w:val="20"/>
            </w:rPr>
            <w:t xml:space="preserve"> </w:t>
          </w:r>
        </w:p>
      </w:docPartBody>
    </w:docPart>
    <w:docPart>
      <w:docPartPr>
        <w:name w:val="FA5A57DB5B6F44EB8EF381A35031416C"/>
        <w:category>
          <w:name w:val="General"/>
          <w:gallery w:val="placeholder"/>
        </w:category>
        <w:types>
          <w:type w:val="bbPlcHdr"/>
        </w:types>
        <w:behaviors>
          <w:behavior w:val="content"/>
        </w:behaviors>
        <w:guid w:val="{A336A3B7-7C06-40D6-800A-EF815C1914C4}"/>
      </w:docPartPr>
      <w:docPartBody>
        <w:p w:rsidR="00B055DB" w:rsidRDefault="00F74C47">
          <w:r w:rsidRPr="001C096C">
            <w:rPr>
              <w:rFonts w:ascii="Arial" w:hAnsi="Arial" w:cs="Arial"/>
              <w:color w:val="000000"/>
              <w:sz w:val="20"/>
              <w:szCs w:val="20"/>
            </w:rPr>
            <w:t xml:space="preserve"> </w:t>
          </w:r>
        </w:p>
      </w:docPartBody>
    </w:docPart>
    <w:docPart>
      <w:docPartPr>
        <w:name w:val="DBDB63B7C53E48D29EACDE51EE923838"/>
        <w:category>
          <w:name w:val="General"/>
          <w:gallery w:val="placeholder"/>
        </w:category>
        <w:types>
          <w:type w:val="bbPlcHdr"/>
        </w:types>
        <w:behaviors>
          <w:behavior w:val="content"/>
        </w:behaviors>
        <w:guid w:val="{F7FB368D-5F79-4120-BE92-D2EF2DD67041}"/>
      </w:docPartPr>
      <w:docPartBody>
        <w:p w:rsidR="00B055DB" w:rsidRDefault="00F74C47">
          <w:r w:rsidRPr="001C096C">
            <w:rPr>
              <w:rFonts w:ascii="Arial" w:hAnsi="Arial" w:cs="Arial"/>
              <w:color w:val="000000"/>
              <w:sz w:val="20"/>
              <w:szCs w:val="20"/>
            </w:rPr>
            <w:t xml:space="preserve"> </w:t>
          </w:r>
        </w:p>
      </w:docPartBody>
    </w:docPart>
    <w:docPart>
      <w:docPartPr>
        <w:name w:val="BAB9159C45F64E1494AE65A9527441D6"/>
        <w:category>
          <w:name w:val="General"/>
          <w:gallery w:val="placeholder"/>
        </w:category>
        <w:types>
          <w:type w:val="bbPlcHdr"/>
        </w:types>
        <w:behaviors>
          <w:behavior w:val="content"/>
        </w:behaviors>
        <w:guid w:val="{F73EC31F-5A0C-455E-8BFE-B6BC3D9BD41C}"/>
      </w:docPartPr>
      <w:docPartBody>
        <w:p w:rsidR="00B055DB" w:rsidRDefault="00F74C47">
          <w:r w:rsidRPr="001C096C">
            <w:rPr>
              <w:rFonts w:ascii="Arial" w:hAnsi="Arial" w:cs="Arial"/>
              <w:color w:val="000000"/>
              <w:sz w:val="20"/>
              <w:szCs w:val="20"/>
            </w:rPr>
            <w:t xml:space="preserve"> </w:t>
          </w:r>
        </w:p>
      </w:docPartBody>
    </w:docPart>
    <w:docPart>
      <w:docPartPr>
        <w:name w:val="C2C2D77A18214AF7A4E67D6E94BACBFB"/>
        <w:category>
          <w:name w:val="General"/>
          <w:gallery w:val="placeholder"/>
        </w:category>
        <w:types>
          <w:type w:val="bbPlcHdr"/>
        </w:types>
        <w:behaviors>
          <w:behavior w:val="content"/>
        </w:behaviors>
        <w:guid w:val="{CC88AC91-E567-46F5-AB34-C55C474FF253}"/>
      </w:docPartPr>
      <w:docPartBody>
        <w:p w:rsidR="00B055DB" w:rsidRDefault="00F74C47">
          <w:r w:rsidRPr="002B6B3C">
            <w:rPr>
              <w:rFonts w:ascii="Arial" w:hAnsi="Arial" w:cs="Arial"/>
              <w:sz w:val="20"/>
              <w:szCs w:val="20"/>
            </w:rPr>
            <w:t xml:space="preserve">(ostalo upisati) </w:t>
          </w:r>
        </w:p>
      </w:docPartBody>
    </w:docPart>
    <w:docPart>
      <w:docPartPr>
        <w:name w:val="D666E7DC0B074E86A453852B91BD5411"/>
        <w:category>
          <w:name w:val="General"/>
          <w:gallery w:val="placeholder"/>
        </w:category>
        <w:types>
          <w:type w:val="bbPlcHdr"/>
        </w:types>
        <w:behaviors>
          <w:behavior w:val="content"/>
        </w:behaviors>
        <w:guid w:val="{8FD0B8CD-D5B8-48D3-A32E-CDE0017F7C6D}"/>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1ADDDD9CACD4F11AFCFA6658BAD9B34"/>
        <w:category>
          <w:name w:val="General"/>
          <w:gallery w:val="placeholder"/>
        </w:category>
        <w:types>
          <w:type w:val="bbPlcHdr"/>
        </w:types>
        <w:behaviors>
          <w:behavior w:val="content"/>
        </w:behaviors>
        <w:guid w:val="{54F1DD68-5D11-45F9-A52D-AEF8E5B324A2}"/>
      </w:docPartPr>
      <w:docPartBody>
        <w:p w:rsidR="00B055DB" w:rsidRDefault="00F74C47">
          <w:r w:rsidRPr="001C096C">
            <w:rPr>
              <w:rFonts w:ascii="Arial" w:hAnsi="Arial" w:cs="Arial"/>
              <w:color w:val="000000"/>
              <w:sz w:val="20"/>
              <w:szCs w:val="20"/>
            </w:rPr>
            <w:t xml:space="preserve"> </w:t>
          </w:r>
        </w:p>
      </w:docPartBody>
    </w:docPart>
    <w:docPart>
      <w:docPartPr>
        <w:name w:val="59511B5B0100498480F7C87285D21961"/>
        <w:category>
          <w:name w:val="General"/>
          <w:gallery w:val="placeholder"/>
        </w:category>
        <w:types>
          <w:type w:val="bbPlcHdr"/>
        </w:types>
        <w:behaviors>
          <w:behavior w:val="content"/>
        </w:behaviors>
        <w:guid w:val="{A09CB8A4-42B3-415F-9DC2-094B8E1E9A03}"/>
      </w:docPartPr>
      <w:docPartBody>
        <w:p w:rsidR="00B055DB" w:rsidRDefault="00F74C47">
          <w:r w:rsidRPr="001C096C">
            <w:rPr>
              <w:rFonts w:ascii="Arial" w:hAnsi="Arial" w:cs="Arial"/>
              <w:color w:val="000000"/>
              <w:sz w:val="20"/>
              <w:szCs w:val="20"/>
            </w:rPr>
            <w:t xml:space="preserve"> </w:t>
          </w:r>
        </w:p>
      </w:docPartBody>
    </w:docPart>
    <w:docPart>
      <w:docPartPr>
        <w:name w:val="60DFFEF3B8634A4A814993393070B22F"/>
        <w:category>
          <w:name w:val="General"/>
          <w:gallery w:val="placeholder"/>
        </w:category>
        <w:types>
          <w:type w:val="bbPlcHdr"/>
        </w:types>
        <w:behaviors>
          <w:behavior w:val="content"/>
        </w:behaviors>
        <w:guid w:val="{A856A5C8-56BB-4BAA-AB33-A11F92F74653}"/>
      </w:docPartPr>
      <w:docPartBody>
        <w:p w:rsidR="00B055DB" w:rsidRDefault="00F74C47">
          <w:r w:rsidRPr="001C096C">
            <w:rPr>
              <w:rFonts w:ascii="Arial" w:hAnsi="Arial" w:cs="Arial"/>
              <w:color w:val="000000"/>
              <w:sz w:val="20"/>
              <w:szCs w:val="20"/>
            </w:rPr>
            <w:t xml:space="preserve"> </w:t>
          </w:r>
        </w:p>
      </w:docPartBody>
    </w:docPart>
    <w:docPart>
      <w:docPartPr>
        <w:name w:val="33A172EA6A62462FA6A1F8F2BB0883B5"/>
        <w:category>
          <w:name w:val="General"/>
          <w:gallery w:val="placeholder"/>
        </w:category>
        <w:types>
          <w:type w:val="bbPlcHdr"/>
        </w:types>
        <w:behaviors>
          <w:behavior w:val="content"/>
        </w:behaviors>
        <w:guid w:val="{5210E94D-78CA-413B-9C3E-BA0DB0AC8676}"/>
      </w:docPartPr>
      <w:docPartBody>
        <w:p w:rsidR="00B055DB" w:rsidRDefault="00F74C47">
          <w:r w:rsidRPr="001C096C">
            <w:rPr>
              <w:rFonts w:ascii="Arial" w:hAnsi="Arial" w:cs="Arial"/>
              <w:color w:val="000000"/>
              <w:sz w:val="20"/>
              <w:szCs w:val="20"/>
            </w:rPr>
            <w:t xml:space="preserve">  </w:t>
          </w:r>
        </w:p>
      </w:docPartBody>
    </w:docPart>
    <w:docPart>
      <w:docPartPr>
        <w:name w:val="CFCAEA0CC2A84A5189608FD7AF742727"/>
        <w:category>
          <w:name w:val="General"/>
          <w:gallery w:val="placeholder"/>
        </w:category>
        <w:types>
          <w:type w:val="bbPlcHdr"/>
        </w:types>
        <w:behaviors>
          <w:behavior w:val="content"/>
        </w:behaviors>
        <w:guid w:val="{E3201749-B493-43B2-9B1A-B75E4034AF1C}"/>
      </w:docPartPr>
      <w:docPartBody>
        <w:p w:rsidR="00B055DB" w:rsidRDefault="00F74C47">
          <w:r w:rsidRPr="001C096C">
            <w:rPr>
              <w:rFonts w:ascii="Arial" w:hAnsi="Arial" w:cs="Arial"/>
              <w:color w:val="000000"/>
              <w:sz w:val="20"/>
              <w:szCs w:val="20"/>
            </w:rPr>
            <w:t xml:space="preserve"> </w:t>
          </w:r>
        </w:p>
      </w:docPartBody>
    </w:docPart>
    <w:docPart>
      <w:docPartPr>
        <w:name w:val="86D70ECE06FD4B93ACF961946EBE885C"/>
        <w:category>
          <w:name w:val="General"/>
          <w:gallery w:val="placeholder"/>
        </w:category>
        <w:types>
          <w:type w:val="bbPlcHdr"/>
        </w:types>
        <w:behaviors>
          <w:behavior w:val="content"/>
        </w:behaviors>
        <w:guid w:val="{D6FCC576-D1C3-4306-8416-1401DE6D9939}"/>
      </w:docPartPr>
      <w:docPartBody>
        <w:p w:rsidR="00B055DB" w:rsidRDefault="00F74C47">
          <w:r w:rsidRPr="001C096C">
            <w:rPr>
              <w:rFonts w:ascii="Arial" w:hAnsi="Arial" w:cs="Arial"/>
              <w:color w:val="000000"/>
              <w:sz w:val="20"/>
              <w:szCs w:val="20"/>
            </w:rPr>
            <w:t xml:space="preserve"> </w:t>
          </w:r>
        </w:p>
      </w:docPartBody>
    </w:docPart>
    <w:docPart>
      <w:docPartPr>
        <w:name w:val="7138746341AC4E2298FEE3C085D4A567"/>
        <w:category>
          <w:name w:val="General"/>
          <w:gallery w:val="placeholder"/>
        </w:category>
        <w:types>
          <w:type w:val="bbPlcHdr"/>
        </w:types>
        <w:behaviors>
          <w:behavior w:val="content"/>
        </w:behaviors>
        <w:guid w:val="{BB4A5CF0-F05E-4967-AA10-E7928B3034A1}"/>
      </w:docPartPr>
      <w:docPartBody>
        <w:p w:rsidR="00B055DB" w:rsidRDefault="00F74C47">
          <w:r>
            <w:rPr>
              <w:rStyle w:val="PlaceholderText"/>
            </w:rPr>
            <w:t>ECTS</w:t>
          </w:r>
        </w:p>
      </w:docPartBody>
    </w:docPart>
    <w:docPart>
      <w:docPartPr>
        <w:name w:val="777591170BED4E1CAE62B135EE2EC433"/>
        <w:category>
          <w:name w:val="General"/>
          <w:gallery w:val="placeholder"/>
        </w:category>
        <w:types>
          <w:type w:val="bbPlcHdr"/>
        </w:types>
        <w:behaviors>
          <w:behavior w:val="content"/>
        </w:behaviors>
        <w:guid w:val="{BC14C99C-C6D2-4428-8B2B-C78D488F11FB}"/>
      </w:docPartPr>
      <w:docPartBody>
        <w:p w:rsidR="00B055DB" w:rsidRDefault="00F74C47">
          <w:r>
            <w:rPr>
              <w:rStyle w:val="PlaceholderText"/>
            </w:rPr>
            <w:t>Metode i kriteriji vrednovanja</w:t>
          </w:r>
        </w:p>
      </w:docPartBody>
    </w:docPart>
    <w:docPart>
      <w:docPartPr>
        <w:name w:val="7FCB4C74A87848EC8855CA0F02C40EA2"/>
        <w:category>
          <w:name w:val="General"/>
          <w:gallery w:val="placeholder"/>
        </w:category>
        <w:types>
          <w:type w:val="bbPlcHdr"/>
        </w:types>
        <w:behaviors>
          <w:behavior w:val="content"/>
        </w:behaviors>
        <w:guid w:val="{9FBB54F1-7113-4711-A119-C19BDCEE56B0}"/>
      </w:docPartPr>
      <w:docPartBody>
        <w:p w:rsidR="00B055DB" w:rsidRDefault="00F74C47">
          <w:r>
            <w:rPr>
              <w:rStyle w:val="PlaceholderText"/>
            </w:rPr>
            <w:t>Obveze studenata</w:t>
          </w:r>
        </w:p>
      </w:docPartBody>
    </w:docPart>
    <w:docPart>
      <w:docPartPr>
        <w:name w:val="E5C49DE54DCA4A7CAA398881C3342EF2"/>
        <w:category>
          <w:name w:val="General"/>
          <w:gallery w:val="placeholder"/>
        </w:category>
        <w:types>
          <w:type w:val="bbPlcHdr"/>
        </w:types>
        <w:behaviors>
          <w:behavior w:val="content"/>
        </w:behaviors>
        <w:guid w:val="{186B1216-51E0-4590-876D-2DEEC80146BA}"/>
      </w:docPartPr>
      <w:docPartBody>
        <w:p w:rsidR="00B055DB" w:rsidRDefault="00F74C47">
          <w:r>
            <w:rPr>
              <w:rStyle w:val="PlaceholderText"/>
            </w:rPr>
            <w:t>Obveze studenata</w:t>
          </w:r>
        </w:p>
      </w:docPartBody>
    </w:docPart>
    <w:docPart>
      <w:docPartPr>
        <w:name w:val="9B623C9D9A89482C9A8ECCE35470B61B"/>
        <w:category>
          <w:name w:val="General"/>
          <w:gallery w:val="placeholder"/>
        </w:category>
        <w:types>
          <w:type w:val="bbPlcHdr"/>
        </w:types>
        <w:behaviors>
          <w:behavior w:val="content"/>
        </w:behaviors>
        <w:guid w:val="{8E7FB3D3-A2AB-4CE9-AA64-14E4A395FE52}"/>
      </w:docPartPr>
      <w:docPartBody>
        <w:p w:rsidR="00B055DB" w:rsidRDefault="00F74C47">
          <w:r>
            <w:rPr>
              <w:rFonts w:ascii="Arial" w:hAnsi="Arial" w:cs="Arial"/>
              <w:color w:val="000000"/>
              <w:sz w:val="20"/>
              <w:szCs w:val="20"/>
            </w:rPr>
            <w:t xml:space="preserve"> </w:t>
          </w:r>
        </w:p>
      </w:docPartBody>
    </w:docPart>
    <w:docPart>
      <w:docPartPr>
        <w:name w:val="A9168533ED9B4F4A8C534D192490BDEF"/>
        <w:category>
          <w:name w:val="General"/>
          <w:gallery w:val="placeholder"/>
        </w:category>
        <w:types>
          <w:type w:val="bbPlcHdr"/>
        </w:types>
        <w:behaviors>
          <w:behavior w:val="content"/>
        </w:behaviors>
        <w:guid w:val="{3A8E17DB-74AC-4ECD-B4EA-BA6933C71D62}"/>
      </w:docPartPr>
      <w:docPartBody>
        <w:p w:rsidR="00B055DB" w:rsidRDefault="00F74C47">
          <w:r>
            <w:rPr>
              <w:rFonts w:ascii="Arial" w:hAnsi="Arial" w:cs="Arial"/>
              <w:color w:val="000000"/>
              <w:sz w:val="20"/>
              <w:szCs w:val="20"/>
            </w:rPr>
            <w:t xml:space="preserve"> </w:t>
          </w:r>
        </w:p>
      </w:docPartBody>
    </w:docPart>
    <w:docPart>
      <w:docPartPr>
        <w:name w:val="3D6814C93E2F4D8C8F5751529F802046"/>
        <w:category>
          <w:name w:val="General"/>
          <w:gallery w:val="placeholder"/>
        </w:category>
        <w:types>
          <w:type w:val="bbPlcHdr"/>
        </w:types>
        <w:behaviors>
          <w:behavior w:val="content"/>
        </w:behaviors>
        <w:guid w:val="{6F64880E-AE98-4E86-A2FC-4FA4D8991FF3}"/>
      </w:docPartPr>
      <w:docPartBody>
        <w:p w:rsidR="00B055DB" w:rsidRDefault="00F74C47">
          <w:r>
            <w:rPr>
              <w:rFonts w:ascii="Arial" w:hAnsi="Arial" w:cs="Arial"/>
              <w:color w:val="000000"/>
              <w:sz w:val="20"/>
              <w:szCs w:val="20"/>
            </w:rPr>
            <w:t xml:space="preserve"> </w:t>
          </w:r>
        </w:p>
      </w:docPartBody>
    </w:docPart>
    <w:docPart>
      <w:docPartPr>
        <w:name w:val="363D6169329649368EB76F5514F5526B"/>
        <w:category>
          <w:name w:val="General"/>
          <w:gallery w:val="placeholder"/>
        </w:category>
        <w:types>
          <w:type w:val="bbPlcHdr"/>
        </w:types>
        <w:behaviors>
          <w:behavior w:val="content"/>
        </w:behaviors>
        <w:guid w:val="{82D54BC3-F6AA-49DA-A3A9-6378506448C4}"/>
      </w:docPartPr>
      <w:docPartBody>
        <w:p w:rsidR="00B055DB" w:rsidRDefault="00F74C47">
          <w:r>
            <w:rPr>
              <w:rFonts w:ascii="Arial" w:hAnsi="Arial" w:cs="Arial"/>
              <w:color w:val="000000"/>
              <w:sz w:val="20"/>
              <w:szCs w:val="20"/>
            </w:rPr>
            <w:t xml:space="preserve"> </w:t>
          </w:r>
        </w:p>
      </w:docPartBody>
    </w:docPart>
    <w:docPart>
      <w:docPartPr>
        <w:name w:val="963525631F34476FA962145309F89769"/>
        <w:category>
          <w:name w:val="General"/>
          <w:gallery w:val="placeholder"/>
        </w:category>
        <w:types>
          <w:type w:val="bbPlcHdr"/>
        </w:types>
        <w:behaviors>
          <w:behavior w:val="content"/>
        </w:behaviors>
        <w:guid w:val="{04BE8DC5-C4B8-4EDB-A355-2525C0AB57A4}"/>
      </w:docPartPr>
      <w:docPartBody>
        <w:p w:rsidR="00B055DB" w:rsidRDefault="00F74C47">
          <w:r>
            <w:rPr>
              <w:rFonts w:ascii="Arial" w:hAnsi="Arial" w:cs="Arial"/>
              <w:color w:val="000000"/>
              <w:sz w:val="20"/>
              <w:szCs w:val="20"/>
            </w:rPr>
            <w:t xml:space="preserve"> </w:t>
          </w:r>
        </w:p>
      </w:docPartBody>
    </w:docPart>
    <w:docPart>
      <w:docPartPr>
        <w:name w:val="FA181437511C49E1A35EB17A710353A3"/>
        <w:category>
          <w:name w:val="General"/>
          <w:gallery w:val="placeholder"/>
        </w:category>
        <w:types>
          <w:type w:val="bbPlcHdr"/>
        </w:types>
        <w:behaviors>
          <w:behavior w:val="content"/>
        </w:behaviors>
        <w:guid w:val="{DB4ED4A9-9D66-4262-856C-7C408D7009DE}"/>
      </w:docPartPr>
      <w:docPartBody>
        <w:p w:rsidR="00B055DB" w:rsidRDefault="00F74C47">
          <w:r>
            <w:rPr>
              <w:rFonts w:ascii="Arial" w:hAnsi="Arial" w:cs="Arial"/>
              <w:color w:val="000000"/>
              <w:sz w:val="20"/>
              <w:szCs w:val="20"/>
            </w:rPr>
            <w:t xml:space="preserve"> </w:t>
          </w:r>
        </w:p>
      </w:docPartBody>
    </w:docPart>
    <w:docPart>
      <w:docPartPr>
        <w:name w:val="60EA88357D874A2E8F6A5E95BD58E022"/>
        <w:category>
          <w:name w:val="General"/>
          <w:gallery w:val="placeholder"/>
        </w:category>
        <w:types>
          <w:type w:val="bbPlcHdr"/>
        </w:types>
        <w:behaviors>
          <w:behavior w:val="content"/>
        </w:behaviors>
        <w:guid w:val="{39AD3E56-962B-427E-A03D-4CABFFD3E973}"/>
      </w:docPartPr>
      <w:docPartBody>
        <w:p w:rsidR="00B055DB" w:rsidRDefault="00F74C47">
          <w:r>
            <w:rPr>
              <w:rFonts w:ascii="Arial" w:hAnsi="Arial" w:cs="Arial"/>
              <w:color w:val="000000"/>
              <w:sz w:val="20"/>
              <w:szCs w:val="20"/>
            </w:rPr>
            <w:t xml:space="preserve"> </w:t>
          </w:r>
        </w:p>
      </w:docPartBody>
    </w:docPart>
    <w:docPart>
      <w:docPartPr>
        <w:name w:val="0F3573ED4DAE497191BE48078C5076F9"/>
        <w:category>
          <w:name w:val="General"/>
          <w:gallery w:val="placeholder"/>
        </w:category>
        <w:types>
          <w:type w:val="bbPlcHdr"/>
        </w:types>
        <w:behaviors>
          <w:behavior w:val="content"/>
        </w:behaviors>
        <w:guid w:val="{0B751B80-4AA4-4627-BFD0-3221C4D13A04}"/>
      </w:docPartPr>
      <w:docPartBody>
        <w:p w:rsidR="00B055DB" w:rsidRDefault="00F74C47">
          <w:r>
            <w:rPr>
              <w:rFonts w:ascii="Arial" w:hAnsi="Arial" w:cs="Arial"/>
              <w:sz w:val="20"/>
              <w:szCs w:val="20"/>
            </w:rPr>
            <w:t xml:space="preserve"> </w:t>
          </w:r>
        </w:p>
      </w:docPartBody>
    </w:docPart>
    <w:docPart>
      <w:docPartPr>
        <w:name w:val="8A0E4DE9CDED456E8F7B2DF8B9C64DE8"/>
        <w:category>
          <w:name w:val="General"/>
          <w:gallery w:val="placeholder"/>
        </w:category>
        <w:types>
          <w:type w:val="bbPlcHdr"/>
        </w:types>
        <w:behaviors>
          <w:behavior w:val="content"/>
        </w:behaviors>
        <w:guid w:val="{2E78BE33-EFBE-49B3-AF33-D9F478E76408}"/>
      </w:docPartPr>
      <w:docPartBody>
        <w:p w:rsidR="00B055DB" w:rsidRDefault="00F74C47">
          <w:r>
            <w:rPr>
              <w:rStyle w:val="PlaceholderText"/>
            </w:rPr>
            <w:t xml:space="preserve"> </w:t>
          </w:r>
        </w:p>
      </w:docPartBody>
    </w:docPart>
    <w:docPart>
      <w:docPartPr>
        <w:name w:val="CF39E653BC9B41F383026F18F43AF135"/>
        <w:category>
          <w:name w:val="General"/>
          <w:gallery w:val="placeholder"/>
        </w:category>
        <w:types>
          <w:type w:val="bbPlcHdr"/>
        </w:types>
        <w:behaviors>
          <w:behavior w:val="content"/>
        </w:behaviors>
        <w:guid w:val="{C7CEC844-399B-4F33-A83E-432307A7ED45}"/>
      </w:docPartPr>
      <w:docPartBody>
        <w:p w:rsidR="00B055DB" w:rsidRDefault="00F74C47">
          <w:r>
            <w:rPr>
              <w:rStyle w:val="PlaceholderText"/>
            </w:rPr>
            <w:t>Nositelji i suradnici</w:t>
          </w:r>
        </w:p>
      </w:docPartBody>
    </w:docPart>
    <w:docPart>
      <w:docPartPr>
        <w:name w:val="FF7EFD82087340FF8749B41724A5A275"/>
        <w:category>
          <w:name w:val="General"/>
          <w:gallery w:val="placeholder"/>
        </w:category>
        <w:types>
          <w:type w:val="bbPlcHdr"/>
        </w:types>
        <w:behaviors>
          <w:behavior w:val="content"/>
        </w:behaviors>
        <w:guid w:val="{DC939DD5-BBD5-422B-A177-E7B0CDA6E629}"/>
      </w:docPartPr>
      <w:docPartBody>
        <w:p w:rsidR="00B055DB" w:rsidRDefault="00F74C47">
          <w:r>
            <w:rPr>
              <w:rStyle w:val="PlaceholderText"/>
            </w:rPr>
            <w:t>Nositelji i suradnici</w:t>
          </w:r>
        </w:p>
      </w:docPartBody>
    </w:docPart>
    <w:docPart>
      <w:docPartPr>
        <w:name w:val="A7D633D46F474311BBA91ABB9B3B652A"/>
        <w:category>
          <w:name w:val="General"/>
          <w:gallery w:val="placeholder"/>
        </w:category>
        <w:types>
          <w:type w:val="bbPlcHdr"/>
        </w:types>
        <w:behaviors>
          <w:behavior w:val="content"/>
        </w:behaviors>
        <w:guid w:val="{0727EEF8-53A6-4A78-9B7B-D240AA0B0108}"/>
      </w:docPartPr>
      <w:docPartBody>
        <w:p w:rsidR="00B055DB" w:rsidRDefault="00F74C47">
          <w:r>
            <w:rPr>
              <w:rStyle w:val="PlaceholderText"/>
            </w:rPr>
            <w:t>Semestar</w:t>
          </w:r>
        </w:p>
      </w:docPartBody>
    </w:docPart>
    <w:docPart>
      <w:docPartPr>
        <w:name w:val="1C55BFD69625446591C0ABAC87F20836"/>
        <w:category>
          <w:name w:val="General"/>
          <w:gallery w:val="placeholder"/>
        </w:category>
        <w:types>
          <w:type w:val="bbPlcHdr"/>
        </w:types>
        <w:behaviors>
          <w:behavior w:val="content"/>
        </w:behaviors>
        <w:guid w:val="{AED50A6D-0D2A-4C6E-9800-CD9D144ACA08}"/>
      </w:docPartPr>
      <w:docPartBody>
        <w:p w:rsidR="00B055DB" w:rsidRDefault="00F74C47">
          <w:r>
            <w:rPr>
              <w:rStyle w:val="PlaceholderText"/>
            </w:rPr>
            <w:t>Naziv predmeta</w:t>
          </w:r>
        </w:p>
      </w:docPartBody>
    </w:docPart>
    <w:docPart>
      <w:docPartPr>
        <w:name w:val="848AA4E4156145399C46A8B401026568"/>
        <w:category>
          <w:name w:val="General"/>
          <w:gallery w:val="placeholder"/>
        </w:category>
        <w:types>
          <w:type w:val="bbPlcHdr"/>
        </w:types>
        <w:behaviors>
          <w:behavior w:val="content"/>
        </w:behaviors>
        <w:guid w:val="{2B8F866C-0FAF-4825-B22B-5383FA93F895}"/>
      </w:docPartPr>
      <w:docPartBody>
        <w:p w:rsidR="00B055DB" w:rsidRDefault="00F74C47">
          <w:r>
            <w:rPr>
              <w:rStyle w:val="PlaceholderText"/>
            </w:rPr>
            <w:t>ECTS bodovi</w:t>
          </w:r>
        </w:p>
      </w:docPartBody>
    </w:docPart>
    <w:docPart>
      <w:docPartPr>
        <w:name w:val="58EC04CB792E44D089F0618DA330D89F"/>
        <w:category>
          <w:name w:val="General"/>
          <w:gallery w:val="placeholder"/>
        </w:category>
        <w:types>
          <w:type w:val="bbPlcHdr"/>
        </w:types>
        <w:behaviors>
          <w:behavior w:val="content"/>
        </w:behaviors>
        <w:guid w:val="{AB0EA338-39AA-403E-AA40-B2C1C45E9A49}"/>
      </w:docPartPr>
      <w:docPartBody>
        <w:p w:rsidR="00B055DB" w:rsidRDefault="00F74C47">
          <w:r>
            <w:rPr>
              <w:rStyle w:val="PlaceholderText"/>
            </w:rPr>
            <w:t>Šifra predmeta</w:t>
          </w:r>
        </w:p>
      </w:docPartBody>
    </w:docPart>
    <w:docPart>
      <w:docPartPr>
        <w:name w:val="8B0D358143EB45C5AC81E4932D8A40E5"/>
        <w:category>
          <w:name w:val="General"/>
          <w:gallery w:val="placeholder"/>
        </w:category>
        <w:types>
          <w:type w:val="bbPlcHdr"/>
        </w:types>
        <w:behaviors>
          <w:behavior w:val="content"/>
        </w:behaviors>
        <w:guid w:val="{31ED6F3D-61CF-4D23-A407-4BA3D2BAAC41}"/>
      </w:docPartPr>
      <w:docPartBody>
        <w:p w:rsidR="00B055DB" w:rsidRDefault="00F74C47">
          <w:r>
            <w:rPr>
              <w:rStyle w:val="PlaceholderText"/>
            </w:rPr>
            <w:t>Broj sati</w:t>
          </w:r>
        </w:p>
      </w:docPartBody>
    </w:docPart>
    <w:docPart>
      <w:docPartPr>
        <w:name w:val="E24E25F7B8364C10804E2B4D8834B30C"/>
        <w:category>
          <w:name w:val="General"/>
          <w:gallery w:val="placeholder"/>
        </w:category>
        <w:types>
          <w:type w:val="bbPlcHdr"/>
        </w:types>
        <w:behaviors>
          <w:behavior w:val="content"/>
        </w:behaviors>
        <w:guid w:val="{8B9E548D-3AA4-4849-8973-D24820FB1B35}"/>
      </w:docPartPr>
      <w:docPartBody>
        <w:p w:rsidR="00B055DB" w:rsidRDefault="00F74C47">
          <w:r>
            <w:rPr>
              <w:rStyle w:val="PlaceholderText"/>
            </w:rPr>
            <w:t>Studijski program</w:t>
          </w:r>
        </w:p>
      </w:docPartBody>
    </w:docPart>
    <w:docPart>
      <w:docPartPr>
        <w:name w:val="6155D65310BF436285AF8D012870EA66"/>
        <w:category>
          <w:name w:val="General"/>
          <w:gallery w:val="placeholder"/>
        </w:category>
        <w:types>
          <w:type w:val="bbPlcHdr"/>
        </w:types>
        <w:behaviors>
          <w:behavior w:val="content"/>
        </w:behaviors>
        <w:guid w:val="{27479CE7-06F1-4F33-A710-01BF9834EED2}"/>
      </w:docPartPr>
      <w:docPartBody>
        <w:p w:rsidR="00B055DB" w:rsidRDefault="00F74C47">
          <w:r>
            <w:rPr>
              <w:rStyle w:val="PlaceholderText"/>
            </w:rPr>
            <w:t>Studijski program</w:t>
          </w:r>
        </w:p>
      </w:docPartBody>
    </w:docPart>
    <w:docPart>
      <w:docPartPr>
        <w:name w:val="3ECFDAEA29054483B0479525795DDD2E"/>
        <w:category>
          <w:name w:val="General"/>
          <w:gallery w:val="placeholder"/>
        </w:category>
        <w:types>
          <w:type w:val="bbPlcHdr"/>
        </w:types>
        <w:behaviors>
          <w:behavior w:val="content"/>
        </w:behaviors>
        <w:guid w:val="{E1C5E941-97C4-4E63-A16D-A6C6C9F88DE2}"/>
      </w:docPartPr>
      <w:docPartBody>
        <w:p w:rsidR="00B055DB" w:rsidRDefault="00F74C47">
          <w:r>
            <w:rPr>
              <w:rStyle w:val="PlaceholderText"/>
            </w:rPr>
            <w:t>Broj studenata</w:t>
          </w:r>
        </w:p>
      </w:docPartBody>
    </w:docPart>
    <w:docPart>
      <w:docPartPr>
        <w:name w:val="B0F51F1188604C73960F5CE853C90292"/>
        <w:category>
          <w:name w:val="General"/>
          <w:gallery w:val="placeholder"/>
        </w:category>
        <w:types>
          <w:type w:val="bbPlcHdr"/>
        </w:types>
        <w:behaviors>
          <w:behavior w:val="content"/>
        </w:behaviors>
        <w:guid w:val="{308F26D9-68E3-4758-8C56-8E5A40669B15}"/>
      </w:docPartPr>
      <w:docPartBody>
        <w:p w:rsidR="00B055DB" w:rsidRDefault="00F74C47">
          <w:r>
            <w:rPr>
              <w:rStyle w:val="PlaceholderText"/>
            </w:rPr>
            <w:t>Status predmeta</w:t>
          </w:r>
        </w:p>
      </w:docPartBody>
    </w:docPart>
    <w:docPart>
      <w:docPartPr>
        <w:name w:val="4B225B31E13D4FB48848DD9601D78D72"/>
        <w:category>
          <w:name w:val="General"/>
          <w:gallery w:val="placeholder"/>
        </w:category>
        <w:types>
          <w:type w:val="bbPlcHdr"/>
        </w:types>
        <w:behaviors>
          <w:behavior w:val="content"/>
        </w:behaviors>
        <w:guid w:val="{1B8ADFE8-B29D-419A-B190-C71A693FCB15}"/>
      </w:docPartPr>
      <w:docPartBody>
        <w:p w:rsidR="00B055DB" w:rsidRDefault="00F74C47">
          <w:r>
            <w:rPr>
              <w:rStyle w:val="PlaceholderText"/>
            </w:rPr>
            <w:t>Razina e-učenja</w:t>
          </w:r>
        </w:p>
      </w:docPartBody>
    </w:docPart>
    <w:docPart>
      <w:docPartPr>
        <w:name w:val="EFD9D454A59E4BB4A2B0C022E7F6DCED"/>
        <w:category>
          <w:name w:val="General"/>
          <w:gallery w:val="placeholder"/>
        </w:category>
        <w:types>
          <w:type w:val="bbPlcHdr"/>
        </w:types>
        <w:behaviors>
          <w:behavior w:val="content"/>
        </w:behaviors>
        <w:guid w:val="{A0543C1C-426F-4C23-AB25-51A5503376D6}"/>
      </w:docPartPr>
      <w:docPartBody>
        <w:p w:rsidR="00B055DB" w:rsidRDefault="00F74C47">
          <w:r>
            <w:rPr>
              <w:rStyle w:val="PlaceholderText"/>
            </w:rPr>
            <w:t>On-line</w:t>
          </w:r>
        </w:p>
      </w:docPartBody>
    </w:docPart>
    <w:docPart>
      <w:docPartPr>
        <w:name w:val="4A0051163A5140DF9FA62E120B2C66AE"/>
        <w:category>
          <w:name w:val="General"/>
          <w:gallery w:val="placeholder"/>
        </w:category>
        <w:types>
          <w:type w:val="bbPlcHdr"/>
        </w:types>
        <w:behaviors>
          <w:behavior w:val="content"/>
        </w:behaviors>
        <w:guid w:val="{463E5B7A-9E36-4882-B7E9-AC62B8ACED8C}"/>
      </w:docPartPr>
      <w:docPartBody>
        <w:p w:rsidR="00B055DB" w:rsidRDefault="00F74C47">
          <w:r>
            <w:rPr>
              <w:rStyle w:val="PlaceholderText"/>
            </w:rPr>
            <w:t>Mjesto izvođenja</w:t>
          </w:r>
        </w:p>
      </w:docPartBody>
    </w:docPart>
    <w:docPart>
      <w:docPartPr>
        <w:name w:val="6187B299603C44788E72BCD8246A0FE8"/>
        <w:category>
          <w:name w:val="General"/>
          <w:gallery w:val="placeholder"/>
        </w:category>
        <w:types>
          <w:type w:val="bbPlcHdr"/>
        </w:types>
        <w:behaviors>
          <w:behavior w:val="content"/>
        </w:behaviors>
        <w:guid w:val="{8E8450A0-18C6-4C9D-9C74-68473A26A585}"/>
      </w:docPartPr>
      <w:docPartBody>
        <w:p w:rsidR="00B055DB" w:rsidRDefault="00F74C47">
          <w:r>
            <w:rPr>
              <w:rStyle w:val="PlaceholderText"/>
            </w:rPr>
            <w:t>Mjesto izvođenja</w:t>
          </w:r>
        </w:p>
      </w:docPartBody>
    </w:docPart>
    <w:docPart>
      <w:docPartPr>
        <w:name w:val="3F5E13126B1F4E4EA338E7DCABEBB2C5"/>
        <w:category>
          <w:name w:val="General"/>
          <w:gallery w:val="placeholder"/>
        </w:category>
        <w:types>
          <w:type w:val="bbPlcHdr"/>
        </w:types>
        <w:behaviors>
          <w:behavior w:val="content"/>
        </w:behaviors>
        <w:guid w:val="{7066568C-9E01-4F56-AE90-4F1A9024F7CC}"/>
      </w:docPartPr>
      <w:docPartBody>
        <w:p w:rsidR="00B055DB" w:rsidRDefault="00F74C47">
          <w:r>
            <w:rPr>
              <w:rStyle w:val="PlaceholderText"/>
            </w:rPr>
            <w:t>Jezik izvođenja</w:t>
          </w:r>
        </w:p>
      </w:docPartBody>
    </w:docPart>
    <w:docPart>
      <w:docPartPr>
        <w:name w:val="BD35C2D2AE4C43509AA6DBBEC1260F0B"/>
        <w:category>
          <w:name w:val="General"/>
          <w:gallery w:val="placeholder"/>
        </w:category>
        <w:types>
          <w:type w:val="bbPlcHdr"/>
        </w:types>
        <w:behaviors>
          <w:behavior w:val="content"/>
        </w:behaviors>
        <w:guid w:val="{56D2C2AF-07E4-4D9F-9408-C0F32850CA35}"/>
      </w:docPartPr>
      <w:docPartBody>
        <w:p w:rsidR="00B055DB" w:rsidRDefault="00F74C47">
          <w:r>
            <w:rPr>
              <w:rStyle w:val="PlaceholderText"/>
            </w:rPr>
            <w:t>Godina studija</w:t>
          </w:r>
        </w:p>
      </w:docPartBody>
    </w:docPart>
    <w:docPart>
      <w:docPartPr>
        <w:name w:val="179F07DE7F5C4682B449E8A1F6591FE4"/>
        <w:category>
          <w:name w:val="General"/>
          <w:gallery w:val="placeholder"/>
        </w:category>
        <w:types>
          <w:type w:val="bbPlcHdr"/>
        </w:types>
        <w:behaviors>
          <w:behavior w:val="content"/>
        </w:behaviors>
        <w:guid w:val="{C719CB62-87C2-40E2-84AF-5E070D811989}"/>
      </w:docPartPr>
      <w:docPartBody>
        <w:p w:rsidR="00B055DB" w:rsidRDefault="00F74C47">
          <w:r>
            <w:rPr>
              <w:rStyle w:val="PlaceholderText"/>
            </w:rPr>
            <w:t>Engleski jezik</w:t>
          </w:r>
        </w:p>
      </w:docPartBody>
    </w:docPart>
    <w:docPart>
      <w:docPartPr>
        <w:name w:val="123262FEE4E44F13AD9E874796DE4C5A"/>
        <w:category>
          <w:name w:val="General"/>
          <w:gallery w:val="placeholder"/>
        </w:category>
        <w:types>
          <w:type w:val="bbPlcHdr"/>
        </w:types>
        <w:behaviors>
          <w:behavior w:val="content"/>
        </w:behaviors>
        <w:guid w:val="{C7069E60-4898-49AF-94B1-39CC69EE1C56}"/>
      </w:docPartPr>
      <w:docPartBody>
        <w:p w:rsidR="00B055DB" w:rsidRDefault="00F74C47">
          <w:r>
            <w:rPr>
              <w:rStyle w:val="PlaceholderText"/>
            </w:rPr>
            <w:t>Ciljevi predmeta</w:t>
          </w:r>
        </w:p>
      </w:docPartBody>
    </w:docPart>
    <w:docPart>
      <w:docPartPr>
        <w:name w:val="29BC2CAF705B42D183EA43D93349A462"/>
        <w:category>
          <w:name w:val="General"/>
          <w:gallery w:val="placeholder"/>
        </w:category>
        <w:types>
          <w:type w:val="bbPlcHdr"/>
        </w:types>
        <w:behaviors>
          <w:behavior w:val="content"/>
        </w:behaviors>
        <w:guid w:val="{CF269A50-6989-4808-A673-D173008447AD}"/>
      </w:docPartPr>
      <w:docPartBody>
        <w:p w:rsidR="00B055DB" w:rsidRDefault="00F74C47">
          <w:r>
            <w:rPr>
              <w:rStyle w:val="PlaceholderText"/>
            </w:rPr>
            <w:t>Preduvjeti</w:t>
          </w:r>
        </w:p>
      </w:docPartBody>
    </w:docPart>
    <w:docPart>
      <w:docPartPr>
        <w:name w:val="11524B5BF5224B73A944AED76D73BA89"/>
        <w:category>
          <w:name w:val="General"/>
          <w:gallery w:val="placeholder"/>
        </w:category>
        <w:types>
          <w:type w:val="bbPlcHdr"/>
        </w:types>
        <w:behaviors>
          <w:behavior w:val="content"/>
        </w:behaviors>
        <w:guid w:val="{97226227-5B56-4BF9-ACAD-6046538B5358}"/>
      </w:docPartPr>
      <w:docPartBody>
        <w:p w:rsidR="00B055DB" w:rsidRDefault="00F74C47">
          <w:r>
            <w:rPr>
              <w:rStyle w:val="PlaceholderText"/>
            </w:rPr>
            <w:t>Doprinos ishodima učenja programa</w:t>
          </w:r>
        </w:p>
      </w:docPartBody>
    </w:docPart>
    <w:docPart>
      <w:docPartPr>
        <w:name w:val="42BF4D6097604783A4934D0A0FD08B3C"/>
        <w:category>
          <w:name w:val="General"/>
          <w:gallery w:val="placeholder"/>
        </w:category>
        <w:types>
          <w:type w:val="bbPlcHdr"/>
        </w:types>
        <w:behaviors>
          <w:behavior w:val="content"/>
        </w:behaviors>
        <w:guid w:val="{AC26166F-9DBB-4B7C-9D0F-7A4C889AF36F}"/>
      </w:docPartPr>
      <w:docPartBody>
        <w:p w:rsidR="00B055DB" w:rsidRDefault="00F74C47">
          <w:r>
            <w:rPr>
              <w:rStyle w:val="PlaceholderText"/>
            </w:rPr>
            <w:t>Doprinos ishodima učenja programa</w:t>
          </w:r>
        </w:p>
      </w:docPartBody>
    </w:docPart>
    <w:docPart>
      <w:docPartPr>
        <w:name w:val="C4157BAD81CF48BDB96AEF15968A4B12"/>
        <w:category>
          <w:name w:val="General"/>
          <w:gallery w:val="placeholder"/>
        </w:category>
        <w:types>
          <w:type w:val="bbPlcHdr"/>
        </w:types>
        <w:behaviors>
          <w:behavior w:val="content"/>
        </w:behaviors>
        <w:guid w:val="{69E0D329-5AA0-4C65-BA7D-5533A10A004B}"/>
      </w:docPartPr>
      <w:docPartBody>
        <w:p w:rsidR="00B055DB" w:rsidRDefault="00F74C47">
          <w:r>
            <w:rPr>
              <w:rStyle w:val="PlaceholderText"/>
            </w:rPr>
            <w:t>Ishodi učenja predmeta</w:t>
          </w:r>
        </w:p>
      </w:docPartBody>
    </w:docPart>
    <w:docPart>
      <w:docPartPr>
        <w:name w:val="4B6D13BB454D4EEC989580673EBA7E28"/>
        <w:category>
          <w:name w:val="General"/>
          <w:gallery w:val="placeholder"/>
        </w:category>
        <w:types>
          <w:type w:val="bbPlcHdr"/>
        </w:types>
        <w:behaviors>
          <w:behavior w:val="content"/>
        </w:behaviors>
        <w:guid w:val="{1DD030B0-97B0-45D9-9CB6-29D221AC9209}"/>
      </w:docPartPr>
      <w:docPartBody>
        <w:p w:rsidR="00B055DB" w:rsidRDefault="00F74C47">
          <w:r>
            <w:rPr>
              <w:rStyle w:val="PlaceholderText"/>
            </w:rPr>
            <w:t>Sadržaj predmeta</w:t>
          </w:r>
        </w:p>
      </w:docPartBody>
    </w:docPart>
    <w:docPart>
      <w:docPartPr>
        <w:name w:val="304EE7963C3242E294C79AC4815E83D1"/>
        <w:category>
          <w:name w:val="General"/>
          <w:gallery w:val="placeholder"/>
        </w:category>
        <w:types>
          <w:type w:val="bbPlcHdr"/>
        </w:types>
        <w:behaviors>
          <w:behavior w:val="content"/>
        </w:behaviors>
        <w:guid w:val="{B19806E4-3374-40A4-AC39-98FBECE3B3DE}"/>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687A172147B4372B786801688DA1B02"/>
        <w:category>
          <w:name w:val="General"/>
          <w:gallery w:val="placeholder"/>
        </w:category>
        <w:types>
          <w:type w:val="bbPlcHdr"/>
        </w:types>
        <w:behaviors>
          <w:behavior w:val="content"/>
        </w:behaviors>
        <w:guid w:val="{B2D94B5D-C828-4150-9FE9-E45A116CC364}"/>
      </w:docPartPr>
      <w:docPartBody>
        <w:p w:rsidR="00B055DB" w:rsidRDefault="00F74C47">
          <w:r>
            <w:rPr>
              <w:rFonts w:ascii="Arial" w:hAnsi="Arial" w:cs="Arial"/>
              <w:sz w:val="20"/>
              <w:szCs w:val="20"/>
            </w:rPr>
            <w:t xml:space="preserve">  </w:t>
          </w:r>
        </w:p>
      </w:docPartBody>
    </w:docPart>
    <w:docPart>
      <w:docPartPr>
        <w:name w:val="95329B052D8B414C83AA5A35F061D68A"/>
        <w:category>
          <w:name w:val="General"/>
          <w:gallery w:val="placeholder"/>
        </w:category>
        <w:types>
          <w:type w:val="bbPlcHdr"/>
        </w:types>
        <w:behaviors>
          <w:behavior w:val="content"/>
        </w:behaviors>
        <w:guid w:val="{A1DD25D4-17CF-467F-B890-2064EC2703EF}"/>
      </w:docPartPr>
      <w:docPartBody>
        <w:p w:rsidR="00B055DB" w:rsidRDefault="00F74C47">
          <w:r>
            <w:rPr>
              <w:rFonts w:ascii="Arial" w:hAnsi="Arial" w:cs="Arial"/>
              <w:color w:val="000000"/>
              <w:sz w:val="20"/>
              <w:szCs w:val="20"/>
            </w:rPr>
            <w:t xml:space="preserve"> </w:t>
          </w:r>
        </w:p>
      </w:docPartBody>
    </w:docPart>
    <w:docPart>
      <w:docPartPr>
        <w:name w:val="22665B0F49034E49BCFD3ACE7A1863C0"/>
        <w:category>
          <w:name w:val="General"/>
          <w:gallery w:val="placeholder"/>
        </w:category>
        <w:types>
          <w:type w:val="bbPlcHdr"/>
        </w:types>
        <w:behaviors>
          <w:behavior w:val="content"/>
        </w:behaviors>
        <w:guid w:val="{46AE0C0A-D41D-4944-ACB1-618E356EBBD9}"/>
      </w:docPartPr>
      <w:docPartBody>
        <w:p w:rsidR="00B055DB" w:rsidRDefault="00F74C47">
          <w:r w:rsidRPr="001C096C">
            <w:rPr>
              <w:rFonts w:ascii="Arial" w:hAnsi="Arial" w:cs="Arial"/>
              <w:color w:val="000000"/>
              <w:sz w:val="20"/>
              <w:szCs w:val="20"/>
            </w:rPr>
            <w:t xml:space="preserve"> </w:t>
          </w:r>
        </w:p>
      </w:docPartBody>
    </w:docPart>
    <w:docPart>
      <w:docPartPr>
        <w:name w:val="FC75CCBD0D534E56924E50C52E84115E"/>
        <w:category>
          <w:name w:val="General"/>
          <w:gallery w:val="placeholder"/>
        </w:category>
        <w:types>
          <w:type w:val="bbPlcHdr"/>
        </w:types>
        <w:behaviors>
          <w:behavior w:val="content"/>
        </w:behaviors>
        <w:guid w:val="{4218AF8A-2A5C-4E52-BA13-D6742E8D42C0}"/>
      </w:docPartPr>
      <w:docPartBody>
        <w:p w:rsidR="00B055DB" w:rsidRDefault="00F74C47">
          <w:r w:rsidRPr="001C096C">
            <w:rPr>
              <w:rFonts w:ascii="Arial" w:hAnsi="Arial" w:cs="Arial"/>
              <w:color w:val="000000"/>
              <w:sz w:val="20"/>
              <w:szCs w:val="20"/>
            </w:rPr>
            <w:t xml:space="preserve"> </w:t>
          </w:r>
        </w:p>
      </w:docPartBody>
    </w:docPart>
    <w:docPart>
      <w:docPartPr>
        <w:name w:val="1EFD67C9DDF043B69E80DF05BBDF27E2"/>
        <w:category>
          <w:name w:val="General"/>
          <w:gallery w:val="placeholder"/>
        </w:category>
        <w:types>
          <w:type w:val="bbPlcHdr"/>
        </w:types>
        <w:behaviors>
          <w:behavior w:val="content"/>
        </w:behaviors>
        <w:guid w:val="{3ADFB64C-F98E-462C-92CC-EE1027EB2F30}"/>
      </w:docPartPr>
      <w:docPartBody>
        <w:p w:rsidR="00B055DB" w:rsidRDefault="00F74C47">
          <w:r w:rsidRPr="001C096C">
            <w:rPr>
              <w:rFonts w:ascii="Arial" w:hAnsi="Arial" w:cs="Arial"/>
              <w:color w:val="000000"/>
              <w:sz w:val="20"/>
              <w:szCs w:val="20"/>
            </w:rPr>
            <w:t xml:space="preserve"> </w:t>
          </w:r>
        </w:p>
      </w:docPartBody>
    </w:docPart>
    <w:docPart>
      <w:docPartPr>
        <w:name w:val="435E6D508467411F8BAE1539868305D1"/>
        <w:category>
          <w:name w:val="General"/>
          <w:gallery w:val="placeholder"/>
        </w:category>
        <w:types>
          <w:type w:val="bbPlcHdr"/>
        </w:types>
        <w:behaviors>
          <w:behavior w:val="content"/>
        </w:behaviors>
        <w:guid w:val="{77960D74-4A7B-42DA-A39B-8A82B63A826A}"/>
      </w:docPartPr>
      <w:docPartBody>
        <w:p w:rsidR="00B055DB" w:rsidRDefault="00F74C47">
          <w:r w:rsidRPr="001C096C">
            <w:rPr>
              <w:rFonts w:ascii="Arial" w:hAnsi="Arial" w:cs="Arial"/>
              <w:color w:val="000000"/>
              <w:sz w:val="20"/>
              <w:szCs w:val="20"/>
            </w:rPr>
            <w:t xml:space="preserve"> </w:t>
          </w:r>
        </w:p>
      </w:docPartBody>
    </w:docPart>
    <w:docPart>
      <w:docPartPr>
        <w:name w:val="984B435CDBC04153B72BBDEEEF40B671"/>
        <w:category>
          <w:name w:val="General"/>
          <w:gallery w:val="placeholder"/>
        </w:category>
        <w:types>
          <w:type w:val="bbPlcHdr"/>
        </w:types>
        <w:behaviors>
          <w:behavior w:val="content"/>
        </w:behaviors>
        <w:guid w:val="{E3E8537A-7348-48F4-B557-69D8D3D331D1}"/>
      </w:docPartPr>
      <w:docPartBody>
        <w:p w:rsidR="00B055DB" w:rsidRDefault="00F74C47">
          <w:r w:rsidRPr="001C096C">
            <w:rPr>
              <w:rFonts w:ascii="Arial" w:hAnsi="Arial" w:cs="Arial"/>
              <w:color w:val="000000"/>
              <w:sz w:val="20"/>
              <w:szCs w:val="20"/>
            </w:rPr>
            <w:t xml:space="preserve"> </w:t>
          </w:r>
        </w:p>
      </w:docPartBody>
    </w:docPart>
    <w:docPart>
      <w:docPartPr>
        <w:name w:val="7586AADC67B5446F891615EEB125C328"/>
        <w:category>
          <w:name w:val="General"/>
          <w:gallery w:val="placeholder"/>
        </w:category>
        <w:types>
          <w:type w:val="bbPlcHdr"/>
        </w:types>
        <w:behaviors>
          <w:behavior w:val="content"/>
        </w:behaviors>
        <w:guid w:val="{8DA67F4C-F14F-4587-BD33-201B52ED26B3}"/>
      </w:docPartPr>
      <w:docPartBody>
        <w:p w:rsidR="00B055DB" w:rsidRDefault="00F74C47">
          <w:r w:rsidRPr="001C096C">
            <w:rPr>
              <w:rFonts w:ascii="Arial" w:hAnsi="Arial" w:cs="Arial"/>
              <w:color w:val="000000"/>
              <w:sz w:val="20"/>
              <w:szCs w:val="20"/>
            </w:rPr>
            <w:t xml:space="preserve"> </w:t>
          </w:r>
        </w:p>
      </w:docPartBody>
    </w:docPart>
    <w:docPart>
      <w:docPartPr>
        <w:name w:val="B17F2CD626034F49813E556C49336EE0"/>
        <w:category>
          <w:name w:val="General"/>
          <w:gallery w:val="placeholder"/>
        </w:category>
        <w:types>
          <w:type w:val="bbPlcHdr"/>
        </w:types>
        <w:behaviors>
          <w:behavior w:val="content"/>
        </w:behaviors>
        <w:guid w:val="{AC6BE9F4-3B1F-459B-9616-CC8DED7319CE}"/>
      </w:docPartPr>
      <w:docPartBody>
        <w:p w:rsidR="00B055DB" w:rsidRDefault="00F74C47">
          <w:r w:rsidRPr="001C096C">
            <w:rPr>
              <w:rFonts w:ascii="Arial" w:hAnsi="Arial" w:cs="Arial"/>
              <w:color w:val="000000"/>
              <w:sz w:val="20"/>
              <w:szCs w:val="20"/>
            </w:rPr>
            <w:t xml:space="preserve"> </w:t>
          </w:r>
        </w:p>
      </w:docPartBody>
    </w:docPart>
    <w:docPart>
      <w:docPartPr>
        <w:name w:val="334C7CC56E0043F984BA3D03DF5C86EB"/>
        <w:category>
          <w:name w:val="General"/>
          <w:gallery w:val="placeholder"/>
        </w:category>
        <w:types>
          <w:type w:val="bbPlcHdr"/>
        </w:types>
        <w:behaviors>
          <w:behavior w:val="content"/>
        </w:behaviors>
        <w:guid w:val="{A8C8F15C-9606-4EAB-A771-BCF3DE84BCF8}"/>
      </w:docPartPr>
      <w:docPartBody>
        <w:p w:rsidR="00B055DB" w:rsidRDefault="00F74C47">
          <w:r w:rsidRPr="001C096C">
            <w:rPr>
              <w:rFonts w:ascii="Arial" w:hAnsi="Arial" w:cs="Arial"/>
              <w:color w:val="000000"/>
              <w:sz w:val="20"/>
              <w:szCs w:val="20"/>
            </w:rPr>
            <w:t xml:space="preserve"> </w:t>
          </w:r>
        </w:p>
      </w:docPartBody>
    </w:docPart>
    <w:docPart>
      <w:docPartPr>
        <w:name w:val="6B08CB29DF564241847F6884127285B5"/>
        <w:category>
          <w:name w:val="General"/>
          <w:gallery w:val="placeholder"/>
        </w:category>
        <w:types>
          <w:type w:val="bbPlcHdr"/>
        </w:types>
        <w:behaviors>
          <w:behavior w:val="content"/>
        </w:behaviors>
        <w:guid w:val="{176DC67B-8002-481C-9CAB-239814621444}"/>
      </w:docPartPr>
      <w:docPartBody>
        <w:p w:rsidR="00B055DB" w:rsidRDefault="00F74C47">
          <w:r w:rsidRPr="001C096C">
            <w:rPr>
              <w:rFonts w:ascii="Arial" w:hAnsi="Arial" w:cs="Arial"/>
              <w:color w:val="000000"/>
              <w:sz w:val="20"/>
              <w:szCs w:val="20"/>
            </w:rPr>
            <w:t xml:space="preserve"> </w:t>
          </w:r>
        </w:p>
      </w:docPartBody>
    </w:docPart>
    <w:docPart>
      <w:docPartPr>
        <w:name w:val="5C5AAF6766EC4308BD8BD82EAF421753"/>
        <w:category>
          <w:name w:val="General"/>
          <w:gallery w:val="placeholder"/>
        </w:category>
        <w:types>
          <w:type w:val="bbPlcHdr"/>
        </w:types>
        <w:behaviors>
          <w:behavior w:val="content"/>
        </w:behaviors>
        <w:guid w:val="{A3D45DFB-AC1E-49D1-B6BE-A523DE16137F}"/>
      </w:docPartPr>
      <w:docPartBody>
        <w:p w:rsidR="00B055DB" w:rsidRDefault="00F74C47">
          <w:r w:rsidRPr="002D3BBF">
            <w:rPr>
              <w:rFonts w:ascii="Arial" w:hAnsi="Arial" w:cs="Arial"/>
              <w:sz w:val="20"/>
              <w:szCs w:val="20"/>
            </w:rPr>
            <w:t>(ostalo upisati)</w:t>
          </w:r>
          <w:r>
            <w:rPr>
              <w:rFonts w:ascii="Arial" w:hAnsi="Arial" w:cs="Arial"/>
              <w:sz w:val="20"/>
              <w:szCs w:val="20"/>
            </w:rPr>
            <w:t xml:space="preserve"> </w:t>
          </w:r>
        </w:p>
      </w:docPartBody>
    </w:docPart>
    <w:docPart>
      <w:docPartPr>
        <w:name w:val="A976DD4E97DA49468AC9D6DF51736419"/>
        <w:category>
          <w:name w:val="General"/>
          <w:gallery w:val="placeholder"/>
        </w:category>
        <w:types>
          <w:type w:val="bbPlcHdr"/>
        </w:types>
        <w:behaviors>
          <w:behavior w:val="content"/>
        </w:behaviors>
        <w:guid w:val="{7FF8C55A-BE04-4AA2-8FDF-FB0FA34D25C8}"/>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51430EC6F69436489F3A0A55CFB24A5"/>
        <w:category>
          <w:name w:val="General"/>
          <w:gallery w:val="placeholder"/>
        </w:category>
        <w:types>
          <w:type w:val="bbPlcHdr"/>
        </w:types>
        <w:behaviors>
          <w:behavior w:val="content"/>
        </w:behaviors>
        <w:guid w:val="{CC8EAC13-1517-4658-B4E9-B9BB42274527}"/>
      </w:docPartPr>
      <w:docPartBody>
        <w:p w:rsidR="00B055DB" w:rsidRDefault="00F74C47">
          <w:r w:rsidRPr="001C096C">
            <w:rPr>
              <w:rFonts w:ascii="Arial" w:hAnsi="Arial" w:cs="Arial"/>
              <w:color w:val="000000"/>
              <w:sz w:val="20"/>
              <w:szCs w:val="20"/>
            </w:rPr>
            <w:t xml:space="preserve"> </w:t>
          </w:r>
        </w:p>
      </w:docPartBody>
    </w:docPart>
    <w:docPart>
      <w:docPartPr>
        <w:name w:val="76EB5DCCEBB14C70A3598D7F967273DF"/>
        <w:category>
          <w:name w:val="General"/>
          <w:gallery w:val="placeholder"/>
        </w:category>
        <w:types>
          <w:type w:val="bbPlcHdr"/>
        </w:types>
        <w:behaviors>
          <w:behavior w:val="content"/>
        </w:behaviors>
        <w:guid w:val="{9AB08FE2-65D4-4D84-91B4-2133F814337E}"/>
      </w:docPartPr>
      <w:docPartBody>
        <w:p w:rsidR="00B055DB" w:rsidRDefault="00F74C47">
          <w:r w:rsidRPr="001C096C">
            <w:rPr>
              <w:rFonts w:ascii="Arial" w:hAnsi="Arial" w:cs="Arial"/>
              <w:color w:val="000000"/>
              <w:sz w:val="20"/>
              <w:szCs w:val="20"/>
            </w:rPr>
            <w:t xml:space="preserve"> </w:t>
          </w:r>
        </w:p>
      </w:docPartBody>
    </w:docPart>
    <w:docPart>
      <w:docPartPr>
        <w:name w:val="D247013DEF7546B8A514A3F5FD593924"/>
        <w:category>
          <w:name w:val="General"/>
          <w:gallery w:val="placeholder"/>
        </w:category>
        <w:types>
          <w:type w:val="bbPlcHdr"/>
        </w:types>
        <w:behaviors>
          <w:behavior w:val="content"/>
        </w:behaviors>
        <w:guid w:val="{A12F624B-4822-4A59-9F0F-4BA4CC64865E}"/>
      </w:docPartPr>
      <w:docPartBody>
        <w:p w:rsidR="00B055DB" w:rsidRDefault="00F74C47">
          <w:r w:rsidRPr="001C096C">
            <w:rPr>
              <w:rFonts w:ascii="Arial" w:hAnsi="Arial" w:cs="Arial"/>
              <w:color w:val="000000"/>
              <w:sz w:val="20"/>
              <w:szCs w:val="20"/>
            </w:rPr>
            <w:t xml:space="preserve"> </w:t>
          </w:r>
        </w:p>
      </w:docPartBody>
    </w:docPart>
    <w:docPart>
      <w:docPartPr>
        <w:name w:val="9B41763605AB48F395E926A0011EA495"/>
        <w:category>
          <w:name w:val="General"/>
          <w:gallery w:val="placeholder"/>
        </w:category>
        <w:types>
          <w:type w:val="bbPlcHdr"/>
        </w:types>
        <w:behaviors>
          <w:behavior w:val="content"/>
        </w:behaviors>
        <w:guid w:val="{F085F8DC-DEDE-4024-B0C1-97447E62CAD0}"/>
      </w:docPartPr>
      <w:docPartBody>
        <w:p w:rsidR="00B055DB" w:rsidRDefault="00F74C47">
          <w:r w:rsidRPr="001C096C">
            <w:rPr>
              <w:rFonts w:ascii="Arial" w:hAnsi="Arial" w:cs="Arial"/>
              <w:color w:val="000000"/>
              <w:sz w:val="20"/>
              <w:szCs w:val="20"/>
            </w:rPr>
            <w:t xml:space="preserve"> </w:t>
          </w:r>
        </w:p>
      </w:docPartBody>
    </w:docPart>
    <w:docPart>
      <w:docPartPr>
        <w:name w:val="CB0594EE675A4B96BA7C4B82E071F39E"/>
        <w:category>
          <w:name w:val="General"/>
          <w:gallery w:val="placeholder"/>
        </w:category>
        <w:types>
          <w:type w:val="bbPlcHdr"/>
        </w:types>
        <w:behaviors>
          <w:behavior w:val="content"/>
        </w:behaviors>
        <w:guid w:val="{DCBCE6E6-68A8-479E-8F71-80A9D9742EBC}"/>
      </w:docPartPr>
      <w:docPartBody>
        <w:p w:rsidR="00B055DB" w:rsidRDefault="00F74C47">
          <w:r w:rsidRPr="001C096C">
            <w:rPr>
              <w:rFonts w:ascii="Arial" w:hAnsi="Arial" w:cs="Arial"/>
              <w:color w:val="000000"/>
              <w:sz w:val="20"/>
              <w:szCs w:val="20"/>
            </w:rPr>
            <w:t xml:space="preserve"> </w:t>
          </w:r>
        </w:p>
      </w:docPartBody>
    </w:docPart>
    <w:docPart>
      <w:docPartPr>
        <w:name w:val="10FF8408C903401BB9D20A56FC408C36"/>
        <w:category>
          <w:name w:val="General"/>
          <w:gallery w:val="placeholder"/>
        </w:category>
        <w:types>
          <w:type w:val="bbPlcHdr"/>
        </w:types>
        <w:behaviors>
          <w:behavior w:val="content"/>
        </w:behaviors>
        <w:guid w:val="{F3B15F6C-0AF3-4118-9034-B6FA4FE816D4}"/>
      </w:docPartPr>
      <w:docPartBody>
        <w:p w:rsidR="00B055DB" w:rsidRDefault="00F74C47">
          <w:r w:rsidRPr="001C096C">
            <w:rPr>
              <w:rFonts w:ascii="Arial" w:hAnsi="Arial" w:cs="Arial"/>
              <w:color w:val="000000"/>
              <w:sz w:val="20"/>
              <w:szCs w:val="20"/>
            </w:rPr>
            <w:t xml:space="preserve"> </w:t>
          </w:r>
        </w:p>
      </w:docPartBody>
    </w:docPart>
    <w:docPart>
      <w:docPartPr>
        <w:name w:val="5BE4A32FDBC344E1A48C61526F6F0CDB"/>
        <w:category>
          <w:name w:val="General"/>
          <w:gallery w:val="placeholder"/>
        </w:category>
        <w:types>
          <w:type w:val="bbPlcHdr"/>
        </w:types>
        <w:behaviors>
          <w:behavior w:val="content"/>
        </w:behaviors>
        <w:guid w:val="{D7169C67-6B46-4A8B-B8B2-BE4BA6653614}"/>
      </w:docPartPr>
      <w:docPartBody>
        <w:p w:rsidR="00B055DB" w:rsidRDefault="00F74C47">
          <w:r w:rsidRPr="002D3BBF">
            <w:rPr>
              <w:rFonts w:ascii="Arial" w:hAnsi="Arial" w:cs="Arial"/>
              <w:sz w:val="20"/>
              <w:szCs w:val="20"/>
            </w:rPr>
            <w:t>(ostalo upisati)</w:t>
          </w:r>
          <w:r>
            <w:rPr>
              <w:rFonts w:ascii="Arial" w:hAnsi="Arial" w:cs="Arial"/>
              <w:sz w:val="20"/>
              <w:szCs w:val="20"/>
            </w:rPr>
            <w:t xml:space="preserve"> </w:t>
          </w:r>
        </w:p>
      </w:docPartBody>
    </w:docPart>
    <w:docPart>
      <w:docPartPr>
        <w:name w:val="8CD085CD8F5845389AF22DA86511E7CA"/>
        <w:category>
          <w:name w:val="General"/>
          <w:gallery w:val="placeholder"/>
        </w:category>
        <w:types>
          <w:type w:val="bbPlcHdr"/>
        </w:types>
        <w:behaviors>
          <w:behavior w:val="content"/>
        </w:behaviors>
        <w:guid w:val="{ED5E6EE9-C543-4815-9C09-70B3FED38149}"/>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85FA43D4F63414A9084A748CD8F672F"/>
        <w:category>
          <w:name w:val="General"/>
          <w:gallery w:val="placeholder"/>
        </w:category>
        <w:types>
          <w:type w:val="bbPlcHdr"/>
        </w:types>
        <w:behaviors>
          <w:behavior w:val="content"/>
        </w:behaviors>
        <w:guid w:val="{A5F34E1D-D74E-41A2-8659-ABD235CEECC4}"/>
      </w:docPartPr>
      <w:docPartBody>
        <w:p w:rsidR="00B055DB" w:rsidRDefault="00F74C47">
          <w:r w:rsidRPr="001C096C">
            <w:rPr>
              <w:rFonts w:ascii="Arial" w:hAnsi="Arial" w:cs="Arial"/>
              <w:color w:val="000000"/>
              <w:sz w:val="20"/>
              <w:szCs w:val="20"/>
            </w:rPr>
            <w:t xml:space="preserve"> </w:t>
          </w:r>
        </w:p>
      </w:docPartBody>
    </w:docPart>
    <w:docPart>
      <w:docPartPr>
        <w:name w:val="8766AF2FE8DA4AE79F8752D848806A5B"/>
        <w:category>
          <w:name w:val="General"/>
          <w:gallery w:val="placeholder"/>
        </w:category>
        <w:types>
          <w:type w:val="bbPlcHdr"/>
        </w:types>
        <w:behaviors>
          <w:behavior w:val="content"/>
        </w:behaviors>
        <w:guid w:val="{AF3EE9A2-6792-4334-A97D-7A698BF9369C}"/>
      </w:docPartPr>
      <w:docPartBody>
        <w:p w:rsidR="00B055DB" w:rsidRDefault="00F74C47">
          <w:r w:rsidRPr="001C096C">
            <w:rPr>
              <w:rFonts w:ascii="Arial" w:hAnsi="Arial" w:cs="Arial"/>
              <w:color w:val="000000"/>
              <w:sz w:val="20"/>
              <w:szCs w:val="20"/>
            </w:rPr>
            <w:t xml:space="preserve"> </w:t>
          </w:r>
        </w:p>
      </w:docPartBody>
    </w:docPart>
    <w:docPart>
      <w:docPartPr>
        <w:name w:val="6D7F2849681247DF8D0AEF1C6AAB59FB"/>
        <w:category>
          <w:name w:val="General"/>
          <w:gallery w:val="placeholder"/>
        </w:category>
        <w:types>
          <w:type w:val="bbPlcHdr"/>
        </w:types>
        <w:behaviors>
          <w:behavior w:val="content"/>
        </w:behaviors>
        <w:guid w:val="{4F22FFA3-DF2A-45A3-848F-05628AEF3586}"/>
      </w:docPartPr>
      <w:docPartBody>
        <w:p w:rsidR="00B055DB" w:rsidRDefault="00F74C47">
          <w:r w:rsidRPr="001C096C">
            <w:rPr>
              <w:rFonts w:ascii="Arial" w:hAnsi="Arial" w:cs="Arial"/>
              <w:color w:val="000000"/>
              <w:sz w:val="20"/>
              <w:szCs w:val="20"/>
            </w:rPr>
            <w:t xml:space="preserve"> </w:t>
          </w:r>
        </w:p>
      </w:docPartBody>
    </w:docPart>
    <w:docPart>
      <w:docPartPr>
        <w:name w:val="A3D716565B50409DAB3A30C0B8E4EF9E"/>
        <w:category>
          <w:name w:val="General"/>
          <w:gallery w:val="placeholder"/>
        </w:category>
        <w:types>
          <w:type w:val="bbPlcHdr"/>
        </w:types>
        <w:behaviors>
          <w:behavior w:val="content"/>
        </w:behaviors>
        <w:guid w:val="{B47EB164-96A1-4475-8CCE-6E201E60C79E}"/>
      </w:docPartPr>
      <w:docPartBody>
        <w:p w:rsidR="00B055DB" w:rsidRDefault="00F74C47">
          <w:r w:rsidRPr="001C096C">
            <w:rPr>
              <w:rFonts w:ascii="Arial" w:hAnsi="Arial" w:cs="Arial"/>
              <w:color w:val="000000"/>
              <w:sz w:val="20"/>
              <w:szCs w:val="20"/>
            </w:rPr>
            <w:t xml:space="preserve"> </w:t>
          </w:r>
        </w:p>
      </w:docPartBody>
    </w:docPart>
    <w:docPart>
      <w:docPartPr>
        <w:name w:val="201D27E5744A42628429A16D4F0A6F2F"/>
        <w:category>
          <w:name w:val="General"/>
          <w:gallery w:val="placeholder"/>
        </w:category>
        <w:types>
          <w:type w:val="bbPlcHdr"/>
        </w:types>
        <w:behaviors>
          <w:behavior w:val="content"/>
        </w:behaviors>
        <w:guid w:val="{CB9113CF-FB97-4CFF-9CB3-3AF88FA5526A}"/>
      </w:docPartPr>
      <w:docPartBody>
        <w:p w:rsidR="00B055DB" w:rsidRDefault="00F74C47">
          <w:r w:rsidRPr="001C096C">
            <w:rPr>
              <w:rFonts w:ascii="Arial" w:hAnsi="Arial" w:cs="Arial"/>
              <w:color w:val="000000"/>
              <w:sz w:val="20"/>
              <w:szCs w:val="20"/>
            </w:rPr>
            <w:t xml:space="preserve"> </w:t>
          </w:r>
        </w:p>
      </w:docPartBody>
    </w:docPart>
    <w:docPart>
      <w:docPartPr>
        <w:name w:val="B82466E85E0B461B818572054F3F4924"/>
        <w:category>
          <w:name w:val="General"/>
          <w:gallery w:val="placeholder"/>
        </w:category>
        <w:types>
          <w:type w:val="bbPlcHdr"/>
        </w:types>
        <w:behaviors>
          <w:behavior w:val="content"/>
        </w:behaviors>
        <w:guid w:val="{A950E079-F5C8-4B79-AF13-512BD7412194}"/>
      </w:docPartPr>
      <w:docPartBody>
        <w:p w:rsidR="00B055DB" w:rsidRDefault="00F74C47">
          <w:r w:rsidRPr="001C096C">
            <w:rPr>
              <w:rFonts w:ascii="Arial" w:hAnsi="Arial" w:cs="Arial"/>
              <w:color w:val="000000"/>
              <w:sz w:val="20"/>
              <w:szCs w:val="20"/>
            </w:rPr>
            <w:t xml:space="preserve"> </w:t>
          </w:r>
        </w:p>
      </w:docPartBody>
    </w:docPart>
    <w:docPart>
      <w:docPartPr>
        <w:name w:val="115B9DD2BA18407EADCF5F48C92EF4A3"/>
        <w:category>
          <w:name w:val="General"/>
          <w:gallery w:val="placeholder"/>
        </w:category>
        <w:types>
          <w:type w:val="bbPlcHdr"/>
        </w:types>
        <w:behaviors>
          <w:behavior w:val="content"/>
        </w:behaviors>
        <w:guid w:val="{7211E533-AC5A-4E96-B6ED-6673EB8FE35F}"/>
      </w:docPartPr>
      <w:docPartBody>
        <w:p w:rsidR="00B055DB" w:rsidRDefault="00F74C47">
          <w:r w:rsidRPr="002B6B3C">
            <w:rPr>
              <w:rFonts w:ascii="Arial" w:hAnsi="Arial" w:cs="Arial"/>
              <w:sz w:val="20"/>
              <w:szCs w:val="20"/>
            </w:rPr>
            <w:t xml:space="preserve">(ostalo upisati) </w:t>
          </w:r>
        </w:p>
      </w:docPartBody>
    </w:docPart>
    <w:docPart>
      <w:docPartPr>
        <w:name w:val="42088A9D7E5E463EA2822D7D848D65C1"/>
        <w:category>
          <w:name w:val="General"/>
          <w:gallery w:val="placeholder"/>
        </w:category>
        <w:types>
          <w:type w:val="bbPlcHdr"/>
        </w:types>
        <w:behaviors>
          <w:behavior w:val="content"/>
        </w:behaviors>
        <w:guid w:val="{88291E6B-CC88-454E-A106-D82ABF7CB802}"/>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7BCB7AD1BB349FBA6FD6254F6B5CDD7"/>
        <w:category>
          <w:name w:val="General"/>
          <w:gallery w:val="placeholder"/>
        </w:category>
        <w:types>
          <w:type w:val="bbPlcHdr"/>
        </w:types>
        <w:behaviors>
          <w:behavior w:val="content"/>
        </w:behaviors>
        <w:guid w:val="{85496711-D966-4907-8CF1-C4A17F38DC49}"/>
      </w:docPartPr>
      <w:docPartBody>
        <w:p w:rsidR="00B055DB" w:rsidRDefault="00F74C47">
          <w:r w:rsidRPr="001C096C">
            <w:rPr>
              <w:rFonts w:ascii="Arial" w:hAnsi="Arial" w:cs="Arial"/>
              <w:color w:val="000000"/>
              <w:sz w:val="20"/>
              <w:szCs w:val="20"/>
            </w:rPr>
            <w:t xml:space="preserve"> </w:t>
          </w:r>
        </w:p>
      </w:docPartBody>
    </w:docPart>
    <w:docPart>
      <w:docPartPr>
        <w:name w:val="D29495F055304443A18A7B8C0B575C6E"/>
        <w:category>
          <w:name w:val="General"/>
          <w:gallery w:val="placeholder"/>
        </w:category>
        <w:types>
          <w:type w:val="bbPlcHdr"/>
        </w:types>
        <w:behaviors>
          <w:behavior w:val="content"/>
        </w:behaviors>
        <w:guid w:val="{268507AA-A55A-488C-8AB3-751BB58696EB}"/>
      </w:docPartPr>
      <w:docPartBody>
        <w:p w:rsidR="00B055DB" w:rsidRDefault="00F74C47">
          <w:r w:rsidRPr="001C096C">
            <w:rPr>
              <w:rFonts w:ascii="Arial" w:hAnsi="Arial" w:cs="Arial"/>
              <w:color w:val="000000"/>
              <w:sz w:val="20"/>
              <w:szCs w:val="20"/>
            </w:rPr>
            <w:t xml:space="preserve"> </w:t>
          </w:r>
        </w:p>
      </w:docPartBody>
    </w:docPart>
    <w:docPart>
      <w:docPartPr>
        <w:name w:val="863B18440DFC4ED4ABFC7DA1E8BE6711"/>
        <w:category>
          <w:name w:val="General"/>
          <w:gallery w:val="placeholder"/>
        </w:category>
        <w:types>
          <w:type w:val="bbPlcHdr"/>
        </w:types>
        <w:behaviors>
          <w:behavior w:val="content"/>
        </w:behaviors>
        <w:guid w:val="{617ECB8D-E559-4497-AB94-5F95639358D1}"/>
      </w:docPartPr>
      <w:docPartBody>
        <w:p w:rsidR="00B055DB" w:rsidRDefault="00F74C47">
          <w:r w:rsidRPr="001C096C">
            <w:rPr>
              <w:rFonts w:ascii="Arial" w:hAnsi="Arial" w:cs="Arial"/>
              <w:color w:val="000000"/>
              <w:sz w:val="20"/>
              <w:szCs w:val="20"/>
            </w:rPr>
            <w:t xml:space="preserve"> </w:t>
          </w:r>
        </w:p>
      </w:docPartBody>
    </w:docPart>
    <w:docPart>
      <w:docPartPr>
        <w:name w:val="97433AB2316A452D8C530A538AF69172"/>
        <w:category>
          <w:name w:val="General"/>
          <w:gallery w:val="placeholder"/>
        </w:category>
        <w:types>
          <w:type w:val="bbPlcHdr"/>
        </w:types>
        <w:behaviors>
          <w:behavior w:val="content"/>
        </w:behaviors>
        <w:guid w:val="{417FCBD3-66B9-4BBB-B03A-012EE3E4CEFD}"/>
      </w:docPartPr>
      <w:docPartBody>
        <w:p w:rsidR="00B055DB" w:rsidRDefault="00F74C47">
          <w:r w:rsidRPr="001C096C">
            <w:rPr>
              <w:rFonts w:ascii="Arial" w:hAnsi="Arial" w:cs="Arial"/>
              <w:color w:val="000000"/>
              <w:sz w:val="20"/>
              <w:szCs w:val="20"/>
            </w:rPr>
            <w:t xml:space="preserve">  </w:t>
          </w:r>
        </w:p>
      </w:docPartBody>
    </w:docPart>
    <w:docPart>
      <w:docPartPr>
        <w:name w:val="1A6CC87A601C4DBE98F4E3E1C0EDE7C2"/>
        <w:category>
          <w:name w:val="General"/>
          <w:gallery w:val="placeholder"/>
        </w:category>
        <w:types>
          <w:type w:val="bbPlcHdr"/>
        </w:types>
        <w:behaviors>
          <w:behavior w:val="content"/>
        </w:behaviors>
        <w:guid w:val="{058FF110-5BC3-428B-B296-EFFBD24347FD}"/>
      </w:docPartPr>
      <w:docPartBody>
        <w:p w:rsidR="00B055DB" w:rsidRDefault="00F74C47">
          <w:r w:rsidRPr="001C096C">
            <w:rPr>
              <w:rFonts w:ascii="Arial" w:hAnsi="Arial" w:cs="Arial"/>
              <w:color w:val="000000"/>
              <w:sz w:val="20"/>
              <w:szCs w:val="20"/>
            </w:rPr>
            <w:t xml:space="preserve"> </w:t>
          </w:r>
        </w:p>
      </w:docPartBody>
    </w:docPart>
    <w:docPart>
      <w:docPartPr>
        <w:name w:val="05D2ECD1F4D14924AA65066D0EB8CA61"/>
        <w:category>
          <w:name w:val="General"/>
          <w:gallery w:val="placeholder"/>
        </w:category>
        <w:types>
          <w:type w:val="bbPlcHdr"/>
        </w:types>
        <w:behaviors>
          <w:behavior w:val="content"/>
        </w:behaviors>
        <w:guid w:val="{4ABD4F31-DE57-4D52-A1F4-6C7673EFA152}"/>
      </w:docPartPr>
      <w:docPartBody>
        <w:p w:rsidR="00B055DB" w:rsidRDefault="00F74C47">
          <w:r w:rsidRPr="001C096C">
            <w:rPr>
              <w:rFonts w:ascii="Arial" w:hAnsi="Arial" w:cs="Arial"/>
              <w:color w:val="000000"/>
              <w:sz w:val="20"/>
              <w:szCs w:val="20"/>
            </w:rPr>
            <w:t xml:space="preserve"> </w:t>
          </w:r>
        </w:p>
      </w:docPartBody>
    </w:docPart>
    <w:docPart>
      <w:docPartPr>
        <w:name w:val="64D4E43645F84BD287D76DAB0756A269"/>
        <w:category>
          <w:name w:val="General"/>
          <w:gallery w:val="placeholder"/>
        </w:category>
        <w:types>
          <w:type w:val="bbPlcHdr"/>
        </w:types>
        <w:behaviors>
          <w:behavior w:val="content"/>
        </w:behaviors>
        <w:guid w:val="{8F8CAB17-3C63-482D-9FE0-2655454099E0}"/>
      </w:docPartPr>
      <w:docPartBody>
        <w:p w:rsidR="00B055DB" w:rsidRDefault="00F74C47">
          <w:r>
            <w:rPr>
              <w:rStyle w:val="PlaceholderText"/>
            </w:rPr>
            <w:t>ECTS</w:t>
          </w:r>
        </w:p>
      </w:docPartBody>
    </w:docPart>
    <w:docPart>
      <w:docPartPr>
        <w:name w:val="32D20C4C44CB470B9F00702D9D85FF65"/>
        <w:category>
          <w:name w:val="General"/>
          <w:gallery w:val="placeholder"/>
        </w:category>
        <w:types>
          <w:type w:val="bbPlcHdr"/>
        </w:types>
        <w:behaviors>
          <w:behavior w:val="content"/>
        </w:behaviors>
        <w:guid w:val="{7DCE6483-7C54-4749-8957-B7CF70E28716}"/>
      </w:docPartPr>
      <w:docPartBody>
        <w:p w:rsidR="00B055DB" w:rsidRDefault="00F74C47">
          <w:r>
            <w:rPr>
              <w:rStyle w:val="PlaceholderText"/>
            </w:rPr>
            <w:t>Metode i kriteriji vrednovanja</w:t>
          </w:r>
        </w:p>
      </w:docPartBody>
    </w:docPart>
    <w:docPart>
      <w:docPartPr>
        <w:name w:val="844A25C48104430CA5FF10E20AF2560B"/>
        <w:category>
          <w:name w:val="General"/>
          <w:gallery w:val="placeholder"/>
        </w:category>
        <w:types>
          <w:type w:val="bbPlcHdr"/>
        </w:types>
        <w:behaviors>
          <w:behavior w:val="content"/>
        </w:behaviors>
        <w:guid w:val="{A4DD8871-A304-48D3-BA61-4CB72BB82B14}"/>
      </w:docPartPr>
      <w:docPartBody>
        <w:p w:rsidR="00B055DB" w:rsidRDefault="00F74C47">
          <w:r>
            <w:rPr>
              <w:rStyle w:val="PlaceholderText"/>
            </w:rPr>
            <w:t>Obveze studenata</w:t>
          </w:r>
        </w:p>
      </w:docPartBody>
    </w:docPart>
    <w:docPart>
      <w:docPartPr>
        <w:name w:val="31015CC49DA14D48A3ED2CCD2A75FF15"/>
        <w:category>
          <w:name w:val="General"/>
          <w:gallery w:val="placeholder"/>
        </w:category>
        <w:types>
          <w:type w:val="bbPlcHdr"/>
        </w:types>
        <w:behaviors>
          <w:behavior w:val="content"/>
        </w:behaviors>
        <w:guid w:val="{2F380C99-9E9B-4554-97C9-AABE493D03FE}"/>
      </w:docPartPr>
      <w:docPartBody>
        <w:p w:rsidR="00B055DB" w:rsidRDefault="00F74C47">
          <w:r>
            <w:rPr>
              <w:rFonts w:ascii="Arial" w:hAnsi="Arial" w:cs="Arial"/>
              <w:color w:val="000000"/>
              <w:sz w:val="20"/>
              <w:szCs w:val="20"/>
            </w:rPr>
            <w:t xml:space="preserve"> </w:t>
          </w:r>
        </w:p>
      </w:docPartBody>
    </w:docPart>
    <w:docPart>
      <w:docPartPr>
        <w:name w:val="8894B977A8F74C7581BC72513408FC82"/>
        <w:category>
          <w:name w:val="General"/>
          <w:gallery w:val="placeholder"/>
        </w:category>
        <w:types>
          <w:type w:val="bbPlcHdr"/>
        </w:types>
        <w:behaviors>
          <w:behavior w:val="content"/>
        </w:behaviors>
        <w:guid w:val="{5394F39D-FEAA-4057-87B6-E0A10450EE6A}"/>
      </w:docPartPr>
      <w:docPartBody>
        <w:p w:rsidR="00B055DB" w:rsidRDefault="00F74C47">
          <w:r>
            <w:rPr>
              <w:rFonts w:ascii="Arial" w:hAnsi="Arial" w:cs="Arial"/>
              <w:color w:val="000000"/>
              <w:sz w:val="20"/>
              <w:szCs w:val="20"/>
            </w:rPr>
            <w:t xml:space="preserve"> </w:t>
          </w:r>
        </w:p>
      </w:docPartBody>
    </w:docPart>
    <w:docPart>
      <w:docPartPr>
        <w:name w:val="C913F70A17264D9EA5FC71E7133BE1FB"/>
        <w:category>
          <w:name w:val="General"/>
          <w:gallery w:val="placeholder"/>
        </w:category>
        <w:types>
          <w:type w:val="bbPlcHdr"/>
        </w:types>
        <w:behaviors>
          <w:behavior w:val="content"/>
        </w:behaviors>
        <w:guid w:val="{EE8A81E9-127E-4E50-B93C-99EA722A42EA}"/>
      </w:docPartPr>
      <w:docPartBody>
        <w:p w:rsidR="00B055DB" w:rsidRDefault="00F74C47">
          <w:r>
            <w:rPr>
              <w:rFonts w:ascii="Arial" w:hAnsi="Arial" w:cs="Arial"/>
              <w:color w:val="000000"/>
              <w:sz w:val="20"/>
              <w:szCs w:val="20"/>
            </w:rPr>
            <w:t xml:space="preserve"> </w:t>
          </w:r>
        </w:p>
      </w:docPartBody>
    </w:docPart>
    <w:docPart>
      <w:docPartPr>
        <w:name w:val="18F8A7E506BC43E28918BD5ADF23A4ED"/>
        <w:category>
          <w:name w:val="General"/>
          <w:gallery w:val="placeholder"/>
        </w:category>
        <w:types>
          <w:type w:val="bbPlcHdr"/>
        </w:types>
        <w:behaviors>
          <w:behavior w:val="content"/>
        </w:behaviors>
        <w:guid w:val="{E6953BE5-0014-4D97-A0B1-86DE0BEC9DA5}"/>
      </w:docPartPr>
      <w:docPartBody>
        <w:p w:rsidR="00B055DB" w:rsidRDefault="00F74C47">
          <w:r>
            <w:rPr>
              <w:rFonts w:ascii="Arial" w:hAnsi="Arial" w:cs="Arial"/>
              <w:sz w:val="20"/>
              <w:szCs w:val="20"/>
            </w:rPr>
            <w:t xml:space="preserve"> </w:t>
          </w:r>
        </w:p>
      </w:docPartBody>
    </w:docPart>
    <w:docPart>
      <w:docPartPr>
        <w:name w:val="1D3B191DBD4B4AC5934C64E1A8978E67"/>
        <w:category>
          <w:name w:val="General"/>
          <w:gallery w:val="placeholder"/>
        </w:category>
        <w:types>
          <w:type w:val="bbPlcHdr"/>
        </w:types>
        <w:behaviors>
          <w:behavior w:val="content"/>
        </w:behaviors>
        <w:guid w:val="{59AF494B-1959-4085-A379-C6E62C333969}"/>
      </w:docPartPr>
      <w:docPartBody>
        <w:p w:rsidR="00B055DB" w:rsidRDefault="00F74C47">
          <w:r>
            <w:rPr>
              <w:rStyle w:val="PlaceholderText"/>
            </w:rPr>
            <w:t xml:space="preserve"> </w:t>
          </w:r>
        </w:p>
      </w:docPartBody>
    </w:docPart>
    <w:docPart>
      <w:docPartPr>
        <w:name w:val="A53E14D1CA5B4625AB471CDE4EE45758"/>
        <w:category>
          <w:name w:val="General"/>
          <w:gallery w:val="placeholder"/>
        </w:category>
        <w:types>
          <w:type w:val="bbPlcHdr"/>
        </w:types>
        <w:behaviors>
          <w:behavior w:val="content"/>
        </w:behaviors>
        <w:guid w:val="{02E46BE5-449F-4C7C-B66E-9C7E7D027DEF}"/>
      </w:docPartPr>
      <w:docPartBody>
        <w:p w:rsidR="00B055DB" w:rsidRDefault="00F74C47">
          <w:r>
            <w:rPr>
              <w:rStyle w:val="PlaceholderText"/>
            </w:rPr>
            <w:t>Nositelji i suradnici</w:t>
          </w:r>
        </w:p>
      </w:docPartBody>
    </w:docPart>
    <w:docPart>
      <w:docPartPr>
        <w:name w:val="587C95EEB5A5450F90F5F5CF7D16E11F"/>
        <w:category>
          <w:name w:val="General"/>
          <w:gallery w:val="placeholder"/>
        </w:category>
        <w:types>
          <w:type w:val="bbPlcHdr"/>
        </w:types>
        <w:behaviors>
          <w:behavior w:val="content"/>
        </w:behaviors>
        <w:guid w:val="{4E07A2EE-5BAB-45B4-AAC0-7507C112FC99}"/>
      </w:docPartPr>
      <w:docPartBody>
        <w:p w:rsidR="00B055DB" w:rsidRDefault="00F74C47">
          <w:r>
            <w:rPr>
              <w:rStyle w:val="PlaceholderText"/>
            </w:rPr>
            <w:t>Nositelji i suradnici</w:t>
          </w:r>
        </w:p>
      </w:docPartBody>
    </w:docPart>
    <w:docPart>
      <w:docPartPr>
        <w:name w:val="E95165664F2F417E9FFCDEAB7F7A7DBE"/>
        <w:category>
          <w:name w:val="General"/>
          <w:gallery w:val="placeholder"/>
        </w:category>
        <w:types>
          <w:type w:val="bbPlcHdr"/>
        </w:types>
        <w:behaviors>
          <w:behavior w:val="content"/>
        </w:behaviors>
        <w:guid w:val="{AAE9A831-171A-4543-9C57-4B8F42A6979E}"/>
      </w:docPartPr>
      <w:docPartBody>
        <w:p w:rsidR="00B055DB" w:rsidRDefault="00F74C47">
          <w:r>
            <w:rPr>
              <w:rStyle w:val="PlaceholderText"/>
            </w:rPr>
            <w:t>Semestar</w:t>
          </w:r>
        </w:p>
      </w:docPartBody>
    </w:docPart>
    <w:docPart>
      <w:docPartPr>
        <w:name w:val="E949FFC75DD94D3191239E4F3859DBE7"/>
        <w:category>
          <w:name w:val="General"/>
          <w:gallery w:val="placeholder"/>
        </w:category>
        <w:types>
          <w:type w:val="bbPlcHdr"/>
        </w:types>
        <w:behaviors>
          <w:behavior w:val="content"/>
        </w:behaviors>
        <w:guid w:val="{83107124-F290-4AD2-9B01-48338ECFE5DE}"/>
      </w:docPartPr>
      <w:docPartBody>
        <w:p w:rsidR="00B055DB" w:rsidRDefault="00F74C47">
          <w:r>
            <w:rPr>
              <w:rStyle w:val="PlaceholderText"/>
            </w:rPr>
            <w:t>Naziv predmeta</w:t>
          </w:r>
        </w:p>
      </w:docPartBody>
    </w:docPart>
    <w:docPart>
      <w:docPartPr>
        <w:name w:val="2861A8CB791E46DFA36EAD089F62B2DD"/>
        <w:category>
          <w:name w:val="General"/>
          <w:gallery w:val="placeholder"/>
        </w:category>
        <w:types>
          <w:type w:val="bbPlcHdr"/>
        </w:types>
        <w:behaviors>
          <w:behavior w:val="content"/>
        </w:behaviors>
        <w:guid w:val="{200B30D4-4A46-4A06-A22C-C7B98D488167}"/>
      </w:docPartPr>
      <w:docPartBody>
        <w:p w:rsidR="00B055DB" w:rsidRDefault="00F74C47">
          <w:r>
            <w:rPr>
              <w:rStyle w:val="PlaceholderText"/>
            </w:rPr>
            <w:t>Naziv predmeta</w:t>
          </w:r>
        </w:p>
      </w:docPartBody>
    </w:docPart>
    <w:docPart>
      <w:docPartPr>
        <w:name w:val="53EFA23EE10242EABB3C8514D1675969"/>
        <w:category>
          <w:name w:val="General"/>
          <w:gallery w:val="placeholder"/>
        </w:category>
        <w:types>
          <w:type w:val="bbPlcHdr"/>
        </w:types>
        <w:behaviors>
          <w:behavior w:val="content"/>
        </w:behaviors>
        <w:guid w:val="{0EDFC058-5EA6-4AE7-9B69-4527D15E20F0}"/>
      </w:docPartPr>
      <w:docPartBody>
        <w:p w:rsidR="00B055DB" w:rsidRDefault="00F74C47">
          <w:r>
            <w:rPr>
              <w:rStyle w:val="PlaceholderText"/>
            </w:rPr>
            <w:t>ECTS bodovi</w:t>
          </w:r>
        </w:p>
      </w:docPartBody>
    </w:docPart>
    <w:docPart>
      <w:docPartPr>
        <w:name w:val="1BE30B38706F4259B78356303EB4E19E"/>
        <w:category>
          <w:name w:val="General"/>
          <w:gallery w:val="placeholder"/>
        </w:category>
        <w:types>
          <w:type w:val="bbPlcHdr"/>
        </w:types>
        <w:behaviors>
          <w:behavior w:val="content"/>
        </w:behaviors>
        <w:guid w:val="{61D56C22-A4DC-474B-B67C-1387CF74452F}"/>
      </w:docPartPr>
      <w:docPartBody>
        <w:p w:rsidR="00B055DB" w:rsidRDefault="00F74C47">
          <w:r>
            <w:rPr>
              <w:rStyle w:val="PlaceholderText"/>
            </w:rPr>
            <w:t>Šifra predmeta</w:t>
          </w:r>
        </w:p>
      </w:docPartBody>
    </w:docPart>
    <w:docPart>
      <w:docPartPr>
        <w:name w:val="8746CC1004E84656A5D014DD890DE360"/>
        <w:category>
          <w:name w:val="General"/>
          <w:gallery w:val="placeholder"/>
        </w:category>
        <w:types>
          <w:type w:val="bbPlcHdr"/>
        </w:types>
        <w:behaviors>
          <w:behavior w:val="content"/>
        </w:behaviors>
        <w:guid w:val="{43335966-1CA8-476A-8A88-D347EB968B56}"/>
      </w:docPartPr>
      <w:docPartBody>
        <w:p w:rsidR="00B055DB" w:rsidRDefault="00F74C47">
          <w:r>
            <w:rPr>
              <w:rStyle w:val="PlaceholderText"/>
            </w:rPr>
            <w:t>Broj sati</w:t>
          </w:r>
        </w:p>
      </w:docPartBody>
    </w:docPart>
    <w:docPart>
      <w:docPartPr>
        <w:name w:val="BEB24F6A925E485DA163A6DAF705CE60"/>
        <w:category>
          <w:name w:val="General"/>
          <w:gallery w:val="placeholder"/>
        </w:category>
        <w:types>
          <w:type w:val="bbPlcHdr"/>
        </w:types>
        <w:behaviors>
          <w:behavior w:val="content"/>
        </w:behaviors>
        <w:guid w:val="{2C0B1B27-4126-4F8D-8E4B-F485306282C0}"/>
      </w:docPartPr>
      <w:docPartBody>
        <w:p w:rsidR="00B055DB" w:rsidRDefault="00F74C47">
          <w:r>
            <w:rPr>
              <w:rStyle w:val="PlaceholderText"/>
            </w:rPr>
            <w:t>Studijski program</w:t>
          </w:r>
        </w:p>
      </w:docPartBody>
    </w:docPart>
    <w:docPart>
      <w:docPartPr>
        <w:name w:val="1BD7A59F9C264AECBA0D5A7220B1F934"/>
        <w:category>
          <w:name w:val="General"/>
          <w:gallery w:val="placeholder"/>
        </w:category>
        <w:types>
          <w:type w:val="bbPlcHdr"/>
        </w:types>
        <w:behaviors>
          <w:behavior w:val="content"/>
        </w:behaviors>
        <w:guid w:val="{DCD48620-1B60-4248-9579-5A5A749BE8BB}"/>
      </w:docPartPr>
      <w:docPartBody>
        <w:p w:rsidR="00B055DB" w:rsidRDefault="00F74C47">
          <w:r>
            <w:rPr>
              <w:rStyle w:val="PlaceholderText"/>
            </w:rPr>
            <w:t>Studijski program</w:t>
          </w:r>
        </w:p>
      </w:docPartBody>
    </w:docPart>
    <w:docPart>
      <w:docPartPr>
        <w:name w:val="0761C344071F451F8D5EA81CC4087A97"/>
        <w:category>
          <w:name w:val="General"/>
          <w:gallery w:val="placeholder"/>
        </w:category>
        <w:types>
          <w:type w:val="bbPlcHdr"/>
        </w:types>
        <w:behaviors>
          <w:behavior w:val="content"/>
        </w:behaviors>
        <w:guid w:val="{330C7C70-229F-459C-A5E9-508A0CD44571}"/>
      </w:docPartPr>
      <w:docPartBody>
        <w:p w:rsidR="00B055DB" w:rsidRDefault="00F74C47">
          <w:r>
            <w:rPr>
              <w:rStyle w:val="PlaceholderText"/>
            </w:rPr>
            <w:t>Broj studenata</w:t>
          </w:r>
        </w:p>
      </w:docPartBody>
    </w:docPart>
    <w:docPart>
      <w:docPartPr>
        <w:name w:val="FAAE17284FEA475883BC4D7168C4B392"/>
        <w:category>
          <w:name w:val="General"/>
          <w:gallery w:val="placeholder"/>
        </w:category>
        <w:types>
          <w:type w:val="bbPlcHdr"/>
        </w:types>
        <w:behaviors>
          <w:behavior w:val="content"/>
        </w:behaviors>
        <w:guid w:val="{F6AD4646-9B6C-42DE-9E47-C5CA9D1B1F01}"/>
      </w:docPartPr>
      <w:docPartBody>
        <w:p w:rsidR="00B055DB" w:rsidRDefault="00F74C47">
          <w:r>
            <w:rPr>
              <w:rStyle w:val="PlaceholderText"/>
            </w:rPr>
            <w:t>Status predmeta</w:t>
          </w:r>
        </w:p>
      </w:docPartBody>
    </w:docPart>
    <w:docPart>
      <w:docPartPr>
        <w:name w:val="C0A1B71CFC96443182B2315C54279632"/>
        <w:category>
          <w:name w:val="General"/>
          <w:gallery w:val="placeholder"/>
        </w:category>
        <w:types>
          <w:type w:val="bbPlcHdr"/>
        </w:types>
        <w:behaviors>
          <w:behavior w:val="content"/>
        </w:behaviors>
        <w:guid w:val="{0D87E69E-3E3A-4026-8F55-20E5BAFB649F}"/>
      </w:docPartPr>
      <w:docPartBody>
        <w:p w:rsidR="00B055DB" w:rsidRDefault="00F74C47">
          <w:r>
            <w:rPr>
              <w:rStyle w:val="PlaceholderText"/>
            </w:rPr>
            <w:t>On-line</w:t>
          </w:r>
        </w:p>
      </w:docPartBody>
    </w:docPart>
    <w:docPart>
      <w:docPartPr>
        <w:name w:val="929B531203FF4BAFBDE37B0EBAF48E51"/>
        <w:category>
          <w:name w:val="General"/>
          <w:gallery w:val="placeholder"/>
        </w:category>
        <w:types>
          <w:type w:val="bbPlcHdr"/>
        </w:types>
        <w:behaviors>
          <w:behavior w:val="content"/>
        </w:behaviors>
        <w:guid w:val="{B729050A-6441-424D-9511-77BFAEFC9FFA}"/>
      </w:docPartPr>
      <w:docPartBody>
        <w:p w:rsidR="00B055DB" w:rsidRDefault="00F74C47">
          <w:r>
            <w:rPr>
              <w:rStyle w:val="PlaceholderText"/>
            </w:rPr>
            <w:t>Mjesto izvođenja</w:t>
          </w:r>
        </w:p>
      </w:docPartBody>
    </w:docPart>
    <w:docPart>
      <w:docPartPr>
        <w:name w:val="7691E1B6597C43F0B93A0C7CE662BE4E"/>
        <w:category>
          <w:name w:val="General"/>
          <w:gallery w:val="placeholder"/>
        </w:category>
        <w:types>
          <w:type w:val="bbPlcHdr"/>
        </w:types>
        <w:behaviors>
          <w:behavior w:val="content"/>
        </w:behaviors>
        <w:guid w:val="{F0A7A73A-E728-4A8B-9934-EAE461B2AEC6}"/>
      </w:docPartPr>
      <w:docPartBody>
        <w:p w:rsidR="00B055DB" w:rsidRDefault="00F74C47">
          <w:r>
            <w:rPr>
              <w:rStyle w:val="PlaceholderText"/>
            </w:rPr>
            <w:t>Jezik izvođenja</w:t>
          </w:r>
        </w:p>
      </w:docPartBody>
    </w:docPart>
    <w:docPart>
      <w:docPartPr>
        <w:name w:val="7A9B6842FB2248B5ADBA16F4414EE0D3"/>
        <w:category>
          <w:name w:val="General"/>
          <w:gallery w:val="placeholder"/>
        </w:category>
        <w:types>
          <w:type w:val="bbPlcHdr"/>
        </w:types>
        <w:behaviors>
          <w:behavior w:val="content"/>
        </w:behaviors>
        <w:guid w:val="{BD79F792-24ED-49E0-A56F-4D94373473F5}"/>
      </w:docPartPr>
      <w:docPartBody>
        <w:p w:rsidR="00B055DB" w:rsidRDefault="00F74C47">
          <w:r>
            <w:rPr>
              <w:rStyle w:val="PlaceholderText"/>
            </w:rPr>
            <w:t>Godina studija</w:t>
          </w:r>
        </w:p>
      </w:docPartBody>
    </w:docPart>
    <w:docPart>
      <w:docPartPr>
        <w:name w:val="9A977FB05A0747EB84305B4047ABB7EE"/>
        <w:category>
          <w:name w:val="General"/>
          <w:gallery w:val="placeholder"/>
        </w:category>
        <w:types>
          <w:type w:val="bbPlcHdr"/>
        </w:types>
        <w:behaviors>
          <w:behavior w:val="content"/>
        </w:behaviors>
        <w:guid w:val="{006CD968-A85B-422A-8B21-5C1DC9EEA5D7}"/>
      </w:docPartPr>
      <w:docPartBody>
        <w:p w:rsidR="00B055DB" w:rsidRDefault="00F74C47">
          <w:r>
            <w:rPr>
              <w:rStyle w:val="PlaceholderText"/>
            </w:rPr>
            <w:t>Engleski jezik</w:t>
          </w:r>
        </w:p>
      </w:docPartBody>
    </w:docPart>
    <w:docPart>
      <w:docPartPr>
        <w:name w:val="9A3706151EC741E9B6615DFBBE15B5D4"/>
        <w:category>
          <w:name w:val="General"/>
          <w:gallery w:val="placeholder"/>
        </w:category>
        <w:types>
          <w:type w:val="bbPlcHdr"/>
        </w:types>
        <w:behaviors>
          <w:behavior w:val="content"/>
        </w:behaviors>
        <w:guid w:val="{FD14C23C-AF52-4E27-831A-B51538D4B52C}"/>
      </w:docPartPr>
      <w:docPartBody>
        <w:p w:rsidR="00B055DB" w:rsidRDefault="00F74C47">
          <w:r>
            <w:rPr>
              <w:rStyle w:val="PlaceholderText"/>
            </w:rPr>
            <w:t>Ciljevi predmeta</w:t>
          </w:r>
        </w:p>
      </w:docPartBody>
    </w:docPart>
    <w:docPart>
      <w:docPartPr>
        <w:name w:val="23E1F3FF75494822B7BE46A214A0FBD4"/>
        <w:category>
          <w:name w:val="General"/>
          <w:gallery w:val="placeholder"/>
        </w:category>
        <w:types>
          <w:type w:val="bbPlcHdr"/>
        </w:types>
        <w:behaviors>
          <w:behavior w:val="content"/>
        </w:behaviors>
        <w:guid w:val="{3B616370-F7DA-418E-9EF3-C9ADCDA80686}"/>
      </w:docPartPr>
      <w:docPartBody>
        <w:p w:rsidR="00B055DB" w:rsidRDefault="00F74C47">
          <w:r>
            <w:rPr>
              <w:rStyle w:val="PlaceholderText"/>
            </w:rPr>
            <w:t>Ciljevi predmeta</w:t>
          </w:r>
        </w:p>
      </w:docPartBody>
    </w:docPart>
    <w:docPart>
      <w:docPartPr>
        <w:name w:val="D4FA96DE45ED474BB8F60AA2EE4AA810"/>
        <w:category>
          <w:name w:val="General"/>
          <w:gallery w:val="placeholder"/>
        </w:category>
        <w:types>
          <w:type w:val="bbPlcHdr"/>
        </w:types>
        <w:behaviors>
          <w:behavior w:val="content"/>
        </w:behaviors>
        <w:guid w:val="{6B9C175E-492A-4EC5-8040-83C8149D075E}"/>
      </w:docPartPr>
      <w:docPartBody>
        <w:p w:rsidR="00B055DB" w:rsidRDefault="00F74C47">
          <w:r>
            <w:rPr>
              <w:rStyle w:val="PlaceholderText"/>
            </w:rPr>
            <w:t>Preduvjeti</w:t>
          </w:r>
        </w:p>
      </w:docPartBody>
    </w:docPart>
    <w:docPart>
      <w:docPartPr>
        <w:name w:val="2B37DA5AACEB4C67BA5ABD1D495FAEC5"/>
        <w:category>
          <w:name w:val="General"/>
          <w:gallery w:val="placeholder"/>
        </w:category>
        <w:types>
          <w:type w:val="bbPlcHdr"/>
        </w:types>
        <w:behaviors>
          <w:behavior w:val="content"/>
        </w:behaviors>
        <w:guid w:val="{037D676D-788F-4B2D-9960-11DFB6456B84}"/>
      </w:docPartPr>
      <w:docPartBody>
        <w:p w:rsidR="00B055DB" w:rsidRDefault="00F74C47">
          <w:r>
            <w:rPr>
              <w:rStyle w:val="PlaceholderText"/>
            </w:rPr>
            <w:t>Doprinos ishodima učenja programa</w:t>
          </w:r>
        </w:p>
      </w:docPartBody>
    </w:docPart>
    <w:docPart>
      <w:docPartPr>
        <w:name w:val="6B340564EB6249D1B092D5E7A3F3CA6B"/>
        <w:category>
          <w:name w:val="General"/>
          <w:gallery w:val="placeholder"/>
        </w:category>
        <w:types>
          <w:type w:val="bbPlcHdr"/>
        </w:types>
        <w:behaviors>
          <w:behavior w:val="content"/>
        </w:behaviors>
        <w:guid w:val="{A8F33BCA-EB36-43C7-970F-62D68C8EAA06}"/>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955540D97134749BECC4F30EA35EE7A"/>
        <w:category>
          <w:name w:val="General"/>
          <w:gallery w:val="placeholder"/>
        </w:category>
        <w:types>
          <w:type w:val="bbPlcHdr"/>
        </w:types>
        <w:behaviors>
          <w:behavior w:val="content"/>
        </w:behaviors>
        <w:guid w:val="{FDC083A4-439D-441D-B3E4-3A62E7A55D7C}"/>
      </w:docPartPr>
      <w:docPartBody>
        <w:p w:rsidR="00B055DB" w:rsidRDefault="00F74C47">
          <w:r>
            <w:rPr>
              <w:rFonts w:ascii="Arial" w:hAnsi="Arial" w:cs="Arial"/>
              <w:sz w:val="20"/>
              <w:szCs w:val="20"/>
            </w:rPr>
            <w:t xml:space="preserve">  </w:t>
          </w:r>
        </w:p>
      </w:docPartBody>
    </w:docPart>
    <w:docPart>
      <w:docPartPr>
        <w:name w:val="9AB9EE734EC24895AAD44F7AB10743C9"/>
        <w:category>
          <w:name w:val="General"/>
          <w:gallery w:val="placeholder"/>
        </w:category>
        <w:types>
          <w:type w:val="bbPlcHdr"/>
        </w:types>
        <w:behaviors>
          <w:behavior w:val="content"/>
        </w:behaviors>
        <w:guid w:val="{BA957268-9262-46CF-AFCC-EC963B3CBD5F}"/>
      </w:docPartPr>
      <w:docPartBody>
        <w:p w:rsidR="00B055DB" w:rsidRDefault="00F74C47">
          <w:r>
            <w:rPr>
              <w:rFonts w:ascii="Arial" w:hAnsi="Arial" w:cs="Arial"/>
              <w:color w:val="000000"/>
              <w:sz w:val="20"/>
              <w:szCs w:val="20"/>
            </w:rPr>
            <w:t xml:space="preserve"> </w:t>
          </w:r>
        </w:p>
      </w:docPartBody>
    </w:docPart>
    <w:docPart>
      <w:docPartPr>
        <w:name w:val="2999EC0365474D1785851044BE355B60"/>
        <w:category>
          <w:name w:val="General"/>
          <w:gallery w:val="placeholder"/>
        </w:category>
        <w:types>
          <w:type w:val="bbPlcHdr"/>
        </w:types>
        <w:behaviors>
          <w:behavior w:val="content"/>
        </w:behaviors>
        <w:guid w:val="{75C66159-827C-4279-85A4-D8FE5FA5BFF6}"/>
      </w:docPartPr>
      <w:docPartBody>
        <w:p w:rsidR="00B055DB" w:rsidRDefault="00F74C47">
          <w:r w:rsidRPr="001C096C">
            <w:rPr>
              <w:rFonts w:ascii="Arial" w:hAnsi="Arial" w:cs="Arial"/>
              <w:color w:val="000000"/>
              <w:sz w:val="20"/>
              <w:szCs w:val="20"/>
            </w:rPr>
            <w:t xml:space="preserve"> </w:t>
          </w:r>
        </w:p>
      </w:docPartBody>
    </w:docPart>
    <w:docPart>
      <w:docPartPr>
        <w:name w:val="516C508546DB46869D6088C3CA16A62B"/>
        <w:category>
          <w:name w:val="General"/>
          <w:gallery w:val="placeholder"/>
        </w:category>
        <w:types>
          <w:type w:val="bbPlcHdr"/>
        </w:types>
        <w:behaviors>
          <w:behavior w:val="content"/>
        </w:behaviors>
        <w:guid w:val="{89E3BE53-6826-4237-AC5C-BBA6D72800BA}"/>
      </w:docPartPr>
      <w:docPartBody>
        <w:p w:rsidR="00B055DB" w:rsidRDefault="00F74C47">
          <w:r w:rsidRPr="001C096C">
            <w:rPr>
              <w:rFonts w:ascii="Arial" w:hAnsi="Arial" w:cs="Arial"/>
              <w:color w:val="000000"/>
              <w:sz w:val="20"/>
              <w:szCs w:val="20"/>
            </w:rPr>
            <w:t xml:space="preserve"> </w:t>
          </w:r>
        </w:p>
      </w:docPartBody>
    </w:docPart>
    <w:docPart>
      <w:docPartPr>
        <w:name w:val="804B3EBEAD2F42BFBBF7B08B982F0142"/>
        <w:category>
          <w:name w:val="General"/>
          <w:gallery w:val="placeholder"/>
        </w:category>
        <w:types>
          <w:type w:val="bbPlcHdr"/>
        </w:types>
        <w:behaviors>
          <w:behavior w:val="content"/>
        </w:behaviors>
        <w:guid w:val="{CCECC5A0-69D2-4F51-8024-0D4A6D6CCC33}"/>
      </w:docPartPr>
      <w:docPartBody>
        <w:p w:rsidR="00B055DB" w:rsidRDefault="00F74C47">
          <w:r w:rsidRPr="001C096C">
            <w:rPr>
              <w:rFonts w:ascii="Arial" w:hAnsi="Arial" w:cs="Arial"/>
              <w:color w:val="000000"/>
              <w:sz w:val="20"/>
              <w:szCs w:val="20"/>
            </w:rPr>
            <w:t xml:space="preserve"> </w:t>
          </w:r>
        </w:p>
      </w:docPartBody>
    </w:docPart>
    <w:docPart>
      <w:docPartPr>
        <w:name w:val="3D020EC7ED2F492AB492E8DB4CA9E410"/>
        <w:category>
          <w:name w:val="General"/>
          <w:gallery w:val="placeholder"/>
        </w:category>
        <w:types>
          <w:type w:val="bbPlcHdr"/>
        </w:types>
        <w:behaviors>
          <w:behavior w:val="content"/>
        </w:behaviors>
        <w:guid w:val="{9F38989B-0B4E-4E9F-BDD4-754825C71859}"/>
      </w:docPartPr>
      <w:docPartBody>
        <w:p w:rsidR="00B055DB" w:rsidRDefault="00F74C47">
          <w:r w:rsidRPr="001C096C">
            <w:rPr>
              <w:rFonts w:ascii="Arial" w:hAnsi="Arial" w:cs="Arial"/>
              <w:color w:val="000000"/>
              <w:sz w:val="20"/>
              <w:szCs w:val="20"/>
            </w:rPr>
            <w:t xml:space="preserve"> </w:t>
          </w:r>
        </w:p>
      </w:docPartBody>
    </w:docPart>
    <w:docPart>
      <w:docPartPr>
        <w:name w:val="CCB4EB0FEAEF4EB6945CD05499EE1B38"/>
        <w:category>
          <w:name w:val="General"/>
          <w:gallery w:val="placeholder"/>
        </w:category>
        <w:types>
          <w:type w:val="bbPlcHdr"/>
        </w:types>
        <w:behaviors>
          <w:behavior w:val="content"/>
        </w:behaviors>
        <w:guid w:val="{6583D9B4-5356-4E26-A20C-6B26F527EC4D}"/>
      </w:docPartPr>
      <w:docPartBody>
        <w:p w:rsidR="00B055DB" w:rsidRDefault="00F74C47">
          <w:r w:rsidRPr="001C096C">
            <w:rPr>
              <w:rFonts w:ascii="Arial" w:hAnsi="Arial" w:cs="Arial"/>
              <w:color w:val="000000"/>
              <w:sz w:val="20"/>
              <w:szCs w:val="20"/>
            </w:rPr>
            <w:t xml:space="preserve"> </w:t>
          </w:r>
        </w:p>
      </w:docPartBody>
    </w:docPart>
    <w:docPart>
      <w:docPartPr>
        <w:name w:val="5C8722F8467D439188D3142BE943810A"/>
        <w:category>
          <w:name w:val="General"/>
          <w:gallery w:val="placeholder"/>
        </w:category>
        <w:types>
          <w:type w:val="bbPlcHdr"/>
        </w:types>
        <w:behaviors>
          <w:behavior w:val="content"/>
        </w:behaviors>
        <w:guid w:val="{B1EA144A-026A-49C6-8864-2EB92B749BC1}"/>
      </w:docPartPr>
      <w:docPartBody>
        <w:p w:rsidR="00B055DB" w:rsidRDefault="00F74C47">
          <w:r w:rsidRPr="001C096C">
            <w:rPr>
              <w:rFonts w:ascii="Arial" w:hAnsi="Arial" w:cs="Arial"/>
              <w:color w:val="000000"/>
              <w:sz w:val="20"/>
              <w:szCs w:val="20"/>
            </w:rPr>
            <w:t xml:space="preserve"> </w:t>
          </w:r>
        </w:p>
      </w:docPartBody>
    </w:docPart>
    <w:docPart>
      <w:docPartPr>
        <w:name w:val="255561C16CC54A968714233016999260"/>
        <w:category>
          <w:name w:val="General"/>
          <w:gallery w:val="placeholder"/>
        </w:category>
        <w:types>
          <w:type w:val="bbPlcHdr"/>
        </w:types>
        <w:behaviors>
          <w:behavior w:val="content"/>
        </w:behaviors>
        <w:guid w:val="{A79BDD83-7C16-4610-9E8C-4DA139EF78D1}"/>
      </w:docPartPr>
      <w:docPartBody>
        <w:p w:rsidR="00B055DB" w:rsidRDefault="00F74C47">
          <w:r w:rsidRPr="001C096C">
            <w:rPr>
              <w:rFonts w:ascii="Arial" w:hAnsi="Arial" w:cs="Arial"/>
              <w:color w:val="000000"/>
              <w:sz w:val="20"/>
              <w:szCs w:val="20"/>
            </w:rPr>
            <w:t xml:space="preserve"> </w:t>
          </w:r>
        </w:p>
      </w:docPartBody>
    </w:docPart>
    <w:docPart>
      <w:docPartPr>
        <w:name w:val="869CE1B1AE2F4CCE9E45E982D1160C15"/>
        <w:category>
          <w:name w:val="General"/>
          <w:gallery w:val="placeholder"/>
        </w:category>
        <w:types>
          <w:type w:val="bbPlcHdr"/>
        </w:types>
        <w:behaviors>
          <w:behavior w:val="content"/>
        </w:behaviors>
        <w:guid w:val="{E1C4978D-90AC-4FE1-A496-DCF67A96059D}"/>
      </w:docPartPr>
      <w:docPartBody>
        <w:p w:rsidR="00B055DB" w:rsidRDefault="00F74C47">
          <w:r w:rsidRPr="001C096C">
            <w:rPr>
              <w:rFonts w:ascii="Arial" w:hAnsi="Arial" w:cs="Arial"/>
              <w:color w:val="000000"/>
              <w:sz w:val="20"/>
              <w:szCs w:val="20"/>
            </w:rPr>
            <w:t xml:space="preserve"> </w:t>
          </w:r>
        </w:p>
      </w:docPartBody>
    </w:docPart>
    <w:docPart>
      <w:docPartPr>
        <w:name w:val="0BA23B62DCF64D1CB7936A4EA044CAB1"/>
        <w:category>
          <w:name w:val="General"/>
          <w:gallery w:val="placeholder"/>
        </w:category>
        <w:types>
          <w:type w:val="bbPlcHdr"/>
        </w:types>
        <w:behaviors>
          <w:behavior w:val="content"/>
        </w:behaviors>
        <w:guid w:val="{96D90A2D-178E-4225-A968-2F367126DD3C}"/>
      </w:docPartPr>
      <w:docPartBody>
        <w:p w:rsidR="00B055DB" w:rsidRDefault="00F74C47">
          <w:r w:rsidRPr="001C096C">
            <w:rPr>
              <w:rFonts w:ascii="Arial" w:hAnsi="Arial" w:cs="Arial"/>
              <w:color w:val="000000"/>
              <w:sz w:val="20"/>
              <w:szCs w:val="20"/>
            </w:rPr>
            <w:t xml:space="preserve"> </w:t>
          </w:r>
        </w:p>
      </w:docPartBody>
    </w:docPart>
    <w:docPart>
      <w:docPartPr>
        <w:name w:val="3F80765927D04D04BC46B13EBD861922"/>
        <w:category>
          <w:name w:val="General"/>
          <w:gallery w:val="placeholder"/>
        </w:category>
        <w:types>
          <w:type w:val="bbPlcHdr"/>
        </w:types>
        <w:behaviors>
          <w:behavior w:val="content"/>
        </w:behaviors>
        <w:guid w:val="{D635CC60-55CD-47C4-AC13-01BA32F90E58}"/>
      </w:docPartPr>
      <w:docPartBody>
        <w:p w:rsidR="00B055DB" w:rsidRDefault="00F74C47">
          <w:r w:rsidRPr="002D3BBF">
            <w:rPr>
              <w:rFonts w:ascii="Arial" w:hAnsi="Arial" w:cs="Arial"/>
              <w:sz w:val="20"/>
              <w:szCs w:val="20"/>
            </w:rPr>
            <w:t>(ostalo upisati)</w:t>
          </w:r>
          <w:r>
            <w:rPr>
              <w:rFonts w:ascii="Arial" w:hAnsi="Arial" w:cs="Arial"/>
              <w:sz w:val="20"/>
              <w:szCs w:val="20"/>
            </w:rPr>
            <w:t xml:space="preserve"> </w:t>
          </w:r>
        </w:p>
      </w:docPartBody>
    </w:docPart>
    <w:docPart>
      <w:docPartPr>
        <w:name w:val="A3D295479B29482989F0D541E2FE833E"/>
        <w:category>
          <w:name w:val="General"/>
          <w:gallery w:val="placeholder"/>
        </w:category>
        <w:types>
          <w:type w:val="bbPlcHdr"/>
        </w:types>
        <w:behaviors>
          <w:behavior w:val="content"/>
        </w:behaviors>
        <w:guid w:val="{127A0B95-FC41-4F7B-A2DF-C7443745D35C}"/>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F50A0ECE2624350BDCE45F90853F6F3"/>
        <w:category>
          <w:name w:val="General"/>
          <w:gallery w:val="placeholder"/>
        </w:category>
        <w:types>
          <w:type w:val="bbPlcHdr"/>
        </w:types>
        <w:behaviors>
          <w:behavior w:val="content"/>
        </w:behaviors>
        <w:guid w:val="{8093DB94-357B-4EC8-BAFF-102AC9D44344}"/>
      </w:docPartPr>
      <w:docPartBody>
        <w:p w:rsidR="00B055DB" w:rsidRDefault="00F74C47">
          <w:r w:rsidRPr="001C096C">
            <w:rPr>
              <w:rFonts w:ascii="Arial" w:hAnsi="Arial" w:cs="Arial"/>
              <w:color w:val="000000"/>
              <w:sz w:val="20"/>
              <w:szCs w:val="20"/>
            </w:rPr>
            <w:t xml:space="preserve"> </w:t>
          </w:r>
        </w:p>
      </w:docPartBody>
    </w:docPart>
    <w:docPart>
      <w:docPartPr>
        <w:name w:val="960CE2D7808A432CACC37E5CAF3AE080"/>
        <w:category>
          <w:name w:val="General"/>
          <w:gallery w:val="placeholder"/>
        </w:category>
        <w:types>
          <w:type w:val="bbPlcHdr"/>
        </w:types>
        <w:behaviors>
          <w:behavior w:val="content"/>
        </w:behaviors>
        <w:guid w:val="{B0EFC414-C290-442E-857B-597217D8A95B}"/>
      </w:docPartPr>
      <w:docPartBody>
        <w:p w:rsidR="00B055DB" w:rsidRDefault="00F74C47">
          <w:r w:rsidRPr="001C096C">
            <w:rPr>
              <w:rFonts w:ascii="Arial" w:hAnsi="Arial" w:cs="Arial"/>
              <w:color w:val="000000"/>
              <w:sz w:val="20"/>
              <w:szCs w:val="20"/>
            </w:rPr>
            <w:t xml:space="preserve"> </w:t>
          </w:r>
        </w:p>
      </w:docPartBody>
    </w:docPart>
    <w:docPart>
      <w:docPartPr>
        <w:name w:val="6FB202BFFBD94FF0A306A6C97EF397EF"/>
        <w:category>
          <w:name w:val="General"/>
          <w:gallery w:val="placeholder"/>
        </w:category>
        <w:types>
          <w:type w:val="bbPlcHdr"/>
        </w:types>
        <w:behaviors>
          <w:behavior w:val="content"/>
        </w:behaviors>
        <w:guid w:val="{675CF12A-5997-445C-97D4-9F2C24568B77}"/>
      </w:docPartPr>
      <w:docPartBody>
        <w:p w:rsidR="00B055DB" w:rsidRDefault="00F74C47">
          <w:r w:rsidRPr="001C096C">
            <w:rPr>
              <w:rFonts w:ascii="Arial" w:hAnsi="Arial" w:cs="Arial"/>
              <w:color w:val="000000"/>
              <w:sz w:val="20"/>
              <w:szCs w:val="20"/>
            </w:rPr>
            <w:t xml:space="preserve"> </w:t>
          </w:r>
        </w:p>
      </w:docPartBody>
    </w:docPart>
    <w:docPart>
      <w:docPartPr>
        <w:name w:val="F828E6F29CA3417F9A6C9802B8579BDE"/>
        <w:category>
          <w:name w:val="General"/>
          <w:gallery w:val="placeholder"/>
        </w:category>
        <w:types>
          <w:type w:val="bbPlcHdr"/>
        </w:types>
        <w:behaviors>
          <w:behavior w:val="content"/>
        </w:behaviors>
        <w:guid w:val="{AEE1D7DF-C92A-46B7-A032-526E789185A1}"/>
      </w:docPartPr>
      <w:docPartBody>
        <w:p w:rsidR="00B055DB" w:rsidRDefault="00F74C47">
          <w:r w:rsidRPr="001C096C">
            <w:rPr>
              <w:rFonts w:ascii="Arial" w:hAnsi="Arial" w:cs="Arial"/>
              <w:color w:val="000000"/>
              <w:sz w:val="20"/>
              <w:szCs w:val="20"/>
            </w:rPr>
            <w:t xml:space="preserve"> </w:t>
          </w:r>
        </w:p>
      </w:docPartBody>
    </w:docPart>
    <w:docPart>
      <w:docPartPr>
        <w:name w:val="F3C2D5C4E118493DBCBBAAB8FEA85FAE"/>
        <w:category>
          <w:name w:val="General"/>
          <w:gallery w:val="placeholder"/>
        </w:category>
        <w:types>
          <w:type w:val="bbPlcHdr"/>
        </w:types>
        <w:behaviors>
          <w:behavior w:val="content"/>
        </w:behaviors>
        <w:guid w:val="{A7806C51-2585-40A9-9777-39260B6BC73C}"/>
      </w:docPartPr>
      <w:docPartBody>
        <w:p w:rsidR="00B055DB" w:rsidRDefault="00F74C47">
          <w:r w:rsidRPr="001C096C">
            <w:rPr>
              <w:rFonts w:ascii="Arial" w:hAnsi="Arial" w:cs="Arial"/>
              <w:color w:val="000000"/>
              <w:sz w:val="20"/>
              <w:szCs w:val="20"/>
            </w:rPr>
            <w:t xml:space="preserve"> </w:t>
          </w:r>
        </w:p>
      </w:docPartBody>
    </w:docPart>
    <w:docPart>
      <w:docPartPr>
        <w:name w:val="ED381E62B56D41319446D8F242550CB5"/>
        <w:category>
          <w:name w:val="General"/>
          <w:gallery w:val="placeholder"/>
        </w:category>
        <w:types>
          <w:type w:val="bbPlcHdr"/>
        </w:types>
        <w:behaviors>
          <w:behavior w:val="content"/>
        </w:behaviors>
        <w:guid w:val="{CD0A2BA5-3CE8-4F2B-9D1E-0E802B5EE847}"/>
      </w:docPartPr>
      <w:docPartBody>
        <w:p w:rsidR="00B055DB" w:rsidRDefault="00F74C47">
          <w:r w:rsidRPr="001C096C">
            <w:rPr>
              <w:rFonts w:ascii="Arial" w:hAnsi="Arial" w:cs="Arial"/>
              <w:color w:val="000000"/>
              <w:sz w:val="20"/>
              <w:szCs w:val="20"/>
            </w:rPr>
            <w:t xml:space="preserve"> </w:t>
          </w:r>
        </w:p>
      </w:docPartBody>
    </w:docPart>
    <w:docPart>
      <w:docPartPr>
        <w:name w:val="CB629CF5C3EB4C40BAF002E25DC9DD65"/>
        <w:category>
          <w:name w:val="General"/>
          <w:gallery w:val="placeholder"/>
        </w:category>
        <w:types>
          <w:type w:val="bbPlcHdr"/>
        </w:types>
        <w:behaviors>
          <w:behavior w:val="content"/>
        </w:behaviors>
        <w:guid w:val="{B77CB0D2-8301-4C3A-96B7-1124A2547A49}"/>
      </w:docPartPr>
      <w:docPartBody>
        <w:p w:rsidR="00B055DB" w:rsidRDefault="00F74C47">
          <w:r w:rsidRPr="002D3BBF">
            <w:rPr>
              <w:rFonts w:ascii="Arial" w:hAnsi="Arial" w:cs="Arial"/>
              <w:sz w:val="20"/>
              <w:szCs w:val="20"/>
            </w:rPr>
            <w:t>(ostalo upisati)</w:t>
          </w:r>
          <w:r>
            <w:rPr>
              <w:rFonts w:ascii="Arial" w:hAnsi="Arial" w:cs="Arial"/>
              <w:sz w:val="20"/>
              <w:szCs w:val="20"/>
            </w:rPr>
            <w:t xml:space="preserve"> </w:t>
          </w:r>
        </w:p>
      </w:docPartBody>
    </w:docPart>
    <w:docPart>
      <w:docPartPr>
        <w:name w:val="AED58A4E541C48799B70CC6DE49984AA"/>
        <w:category>
          <w:name w:val="General"/>
          <w:gallery w:val="placeholder"/>
        </w:category>
        <w:types>
          <w:type w:val="bbPlcHdr"/>
        </w:types>
        <w:behaviors>
          <w:behavior w:val="content"/>
        </w:behaviors>
        <w:guid w:val="{0BF4F6F1-8FF4-4E10-BFBC-BFFFECCD8F19}"/>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BB80D7DF96645F49B8AD55CE46EE871"/>
        <w:category>
          <w:name w:val="General"/>
          <w:gallery w:val="placeholder"/>
        </w:category>
        <w:types>
          <w:type w:val="bbPlcHdr"/>
        </w:types>
        <w:behaviors>
          <w:behavior w:val="content"/>
        </w:behaviors>
        <w:guid w:val="{6C3ACB30-781D-4409-BAB9-0E6BC9B7BB96}"/>
      </w:docPartPr>
      <w:docPartBody>
        <w:p w:rsidR="00B055DB" w:rsidRDefault="00F74C47">
          <w:r w:rsidRPr="001C096C">
            <w:rPr>
              <w:rFonts w:ascii="Arial" w:hAnsi="Arial" w:cs="Arial"/>
              <w:color w:val="000000"/>
              <w:sz w:val="20"/>
              <w:szCs w:val="20"/>
            </w:rPr>
            <w:t xml:space="preserve"> </w:t>
          </w:r>
        </w:p>
      </w:docPartBody>
    </w:docPart>
    <w:docPart>
      <w:docPartPr>
        <w:name w:val="E80B8FBECBCA40F285096EC4FBCE3FF6"/>
        <w:category>
          <w:name w:val="General"/>
          <w:gallery w:val="placeholder"/>
        </w:category>
        <w:types>
          <w:type w:val="bbPlcHdr"/>
        </w:types>
        <w:behaviors>
          <w:behavior w:val="content"/>
        </w:behaviors>
        <w:guid w:val="{87DCF52C-D83C-4E07-B58A-C65CF71CAE3C}"/>
      </w:docPartPr>
      <w:docPartBody>
        <w:p w:rsidR="00B055DB" w:rsidRDefault="00F74C47">
          <w:r w:rsidRPr="001C096C">
            <w:rPr>
              <w:rFonts w:ascii="Arial" w:hAnsi="Arial" w:cs="Arial"/>
              <w:color w:val="000000"/>
              <w:sz w:val="20"/>
              <w:szCs w:val="20"/>
            </w:rPr>
            <w:t xml:space="preserve"> </w:t>
          </w:r>
        </w:p>
      </w:docPartBody>
    </w:docPart>
    <w:docPart>
      <w:docPartPr>
        <w:name w:val="A09BBE5D1CF74757A900F9563DA950BC"/>
        <w:category>
          <w:name w:val="General"/>
          <w:gallery w:val="placeholder"/>
        </w:category>
        <w:types>
          <w:type w:val="bbPlcHdr"/>
        </w:types>
        <w:behaviors>
          <w:behavior w:val="content"/>
        </w:behaviors>
        <w:guid w:val="{706AD48A-BC72-4F84-9A0F-3FB443A2E0D5}"/>
      </w:docPartPr>
      <w:docPartBody>
        <w:p w:rsidR="00B055DB" w:rsidRDefault="00F74C47">
          <w:r w:rsidRPr="001C096C">
            <w:rPr>
              <w:rFonts w:ascii="Arial" w:hAnsi="Arial" w:cs="Arial"/>
              <w:color w:val="000000"/>
              <w:sz w:val="20"/>
              <w:szCs w:val="20"/>
            </w:rPr>
            <w:t xml:space="preserve"> </w:t>
          </w:r>
        </w:p>
      </w:docPartBody>
    </w:docPart>
    <w:docPart>
      <w:docPartPr>
        <w:name w:val="3FEA45823B674D2E9E28C12F3FF1DF19"/>
        <w:category>
          <w:name w:val="General"/>
          <w:gallery w:val="placeholder"/>
        </w:category>
        <w:types>
          <w:type w:val="bbPlcHdr"/>
        </w:types>
        <w:behaviors>
          <w:behavior w:val="content"/>
        </w:behaviors>
        <w:guid w:val="{DDEBBFBF-7104-4AD6-A57B-86756F8EBD5A}"/>
      </w:docPartPr>
      <w:docPartBody>
        <w:p w:rsidR="00B055DB" w:rsidRDefault="00F74C47">
          <w:r w:rsidRPr="001C096C">
            <w:rPr>
              <w:rFonts w:ascii="Arial" w:hAnsi="Arial" w:cs="Arial"/>
              <w:color w:val="000000"/>
              <w:sz w:val="20"/>
              <w:szCs w:val="20"/>
            </w:rPr>
            <w:t xml:space="preserve"> </w:t>
          </w:r>
        </w:p>
      </w:docPartBody>
    </w:docPart>
    <w:docPart>
      <w:docPartPr>
        <w:name w:val="B3A310343B9F405689AD19838097F1E6"/>
        <w:category>
          <w:name w:val="General"/>
          <w:gallery w:val="placeholder"/>
        </w:category>
        <w:types>
          <w:type w:val="bbPlcHdr"/>
        </w:types>
        <w:behaviors>
          <w:behavior w:val="content"/>
        </w:behaviors>
        <w:guid w:val="{AF7F82DF-5E3D-42D9-92DF-71F667B9EBBC}"/>
      </w:docPartPr>
      <w:docPartBody>
        <w:p w:rsidR="00B055DB" w:rsidRDefault="00F74C47">
          <w:r w:rsidRPr="001C096C">
            <w:rPr>
              <w:rFonts w:ascii="Arial" w:hAnsi="Arial" w:cs="Arial"/>
              <w:color w:val="000000"/>
              <w:sz w:val="20"/>
              <w:szCs w:val="20"/>
            </w:rPr>
            <w:t xml:space="preserve"> </w:t>
          </w:r>
        </w:p>
      </w:docPartBody>
    </w:docPart>
    <w:docPart>
      <w:docPartPr>
        <w:name w:val="61E22915E37B49C2B97BE72B13E5F256"/>
        <w:category>
          <w:name w:val="General"/>
          <w:gallery w:val="placeholder"/>
        </w:category>
        <w:types>
          <w:type w:val="bbPlcHdr"/>
        </w:types>
        <w:behaviors>
          <w:behavior w:val="content"/>
        </w:behaviors>
        <w:guid w:val="{70BD1568-7244-483E-B536-A2B7CBFE0C8E}"/>
      </w:docPartPr>
      <w:docPartBody>
        <w:p w:rsidR="00B055DB" w:rsidRDefault="00F74C47">
          <w:r w:rsidRPr="001C096C">
            <w:rPr>
              <w:rFonts w:ascii="Arial" w:hAnsi="Arial" w:cs="Arial"/>
              <w:color w:val="000000"/>
              <w:sz w:val="20"/>
              <w:szCs w:val="20"/>
            </w:rPr>
            <w:t xml:space="preserve"> </w:t>
          </w:r>
        </w:p>
      </w:docPartBody>
    </w:docPart>
    <w:docPart>
      <w:docPartPr>
        <w:name w:val="954C3C6D43214FF6B4EB6D679F1631CD"/>
        <w:category>
          <w:name w:val="General"/>
          <w:gallery w:val="placeholder"/>
        </w:category>
        <w:types>
          <w:type w:val="bbPlcHdr"/>
        </w:types>
        <w:behaviors>
          <w:behavior w:val="content"/>
        </w:behaviors>
        <w:guid w:val="{F4EC6F3E-A0CD-4AFC-A15D-03F5B5C73221}"/>
      </w:docPartPr>
      <w:docPartBody>
        <w:p w:rsidR="00B055DB" w:rsidRDefault="00F74C47">
          <w:r w:rsidRPr="002B6B3C">
            <w:rPr>
              <w:rFonts w:ascii="Arial" w:hAnsi="Arial" w:cs="Arial"/>
              <w:sz w:val="20"/>
              <w:szCs w:val="20"/>
            </w:rPr>
            <w:t xml:space="preserve">(ostalo upisati) </w:t>
          </w:r>
        </w:p>
      </w:docPartBody>
    </w:docPart>
    <w:docPart>
      <w:docPartPr>
        <w:name w:val="BA7CC0CFF7F4496D8E79274950144150"/>
        <w:category>
          <w:name w:val="General"/>
          <w:gallery w:val="placeholder"/>
        </w:category>
        <w:types>
          <w:type w:val="bbPlcHdr"/>
        </w:types>
        <w:behaviors>
          <w:behavior w:val="content"/>
        </w:behaviors>
        <w:guid w:val="{83D793D7-3FF0-4364-8CB6-B9F76F0B112B}"/>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6EDA230354741B2BF536530FA24F15F"/>
        <w:category>
          <w:name w:val="General"/>
          <w:gallery w:val="placeholder"/>
        </w:category>
        <w:types>
          <w:type w:val="bbPlcHdr"/>
        </w:types>
        <w:behaviors>
          <w:behavior w:val="content"/>
        </w:behaviors>
        <w:guid w:val="{08106384-EAD1-423D-9F02-9ED01ABACCD5}"/>
      </w:docPartPr>
      <w:docPartBody>
        <w:p w:rsidR="00B055DB" w:rsidRDefault="00F74C47">
          <w:r w:rsidRPr="001C096C">
            <w:rPr>
              <w:rFonts w:ascii="Arial" w:hAnsi="Arial" w:cs="Arial"/>
              <w:color w:val="000000"/>
              <w:sz w:val="20"/>
              <w:szCs w:val="20"/>
            </w:rPr>
            <w:t xml:space="preserve"> </w:t>
          </w:r>
        </w:p>
      </w:docPartBody>
    </w:docPart>
    <w:docPart>
      <w:docPartPr>
        <w:name w:val="79DD8F71635E4A0B84133E374B9496F0"/>
        <w:category>
          <w:name w:val="General"/>
          <w:gallery w:val="placeholder"/>
        </w:category>
        <w:types>
          <w:type w:val="bbPlcHdr"/>
        </w:types>
        <w:behaviors>
          <w:behavior w:val="content"/>
        </w:behaviors>
        <w:guid w:val="{7EC10350-BBF4-4218-B672-0B76D119D1FC}"/>
      </w:docPartPr>
      <w:docPartBody>
        <w:p w:rsidR="00B055DB" w:rsidRDefault="00F74C47">
          <w:r w:rsidRPr="001C096C">
            <w:rPr>
              <w:rFonts w:ascii="Arial" w:hAnsi="Arial" w:cs="Arial"/>
              <w:color w:val="000000"/>
              <w:sz w:val="20"/>
              <w:szCs w:val="20"/>
            </w:rPr>
            <w:t xml:space="preserve"> </w:t>
          </w:r>
        </w:p>
      </w:docPartBody>
    </w:docPart>
    <w:docPart>
      <w:docPartPr>
        <w:name w:val="CDAE65F2DD054B6CA8B598A049236944"/>
        <w:category>
          <w:name w:val="General"/>
          <w:gallery w:val="placeholder"/>
        </w:category>
        <w:types>
          <w:type w:val="bbPlcHdr"/>
        </w:types>
        <w:behaviors>
          <w:behavior w:val="content"/>
        </w:behaviors>
        <w:guid w:val="{1B46EE3A-ACB7-4B1B-ADCD-40FE6633719B}"/>
      </w:docPartPr>
      <w:docPartBody>
        <w:p w:rsidR="00B055DB" w:rsidRDefault="00F74C47">
          <w:r w:rsidRPr="001C096C">
            <w:rPr>
              <w:rFonts w:ascii="Arial" w:hAnsi="Arial" w:cs="Arial"/>
              <w:color w:val="000000"/>
              <w:sz w:val="20"/>
              <w:szCs w:val="20"/>
            </w:rPr>
            <w:t xml:space="preserve"> </w:t>
          </w:r>
        </w:p>
      </w:docPartBody>
    </w:docPart>
    <w:docPart>
      <w:docPartPr>
        <w:name w:val="4310A2151AC24A5C8DFF9F7CB72A6B7D"/>
        <w:category>
          <w:name w:val="General"/>
          <w:gallery w:val="placeholder"/>
        </w:category>
        <w:types>
          <w:type w:val="bbPlcHdr"/>
        </w:types>
        <w:behaviors>
          <w:behavior w:val="content"/>
        </w:behaviors>
        <w:guid w:val="{5BDEB6EE-0281-4D8D-B690-F78A0DB3B4BC}"/>
      </w:docPartPr>
      <w:docPartBody>
        <w:p w:rsidR="00B055DB" w:rsidRDefault="00F74C47">
          <w:r w:rsidRPr="001C096C">
            <w:rPr>
              <w:rFonts w:ascii="Arial" w:hAnsi="Arial" w:cs="Arial"/>
              <w:color w:val="000000"/>
              <w:sz w:val="20"/>
              <w:szCs w:val="20"/>
            </w:rPr>
            <w:t xml:space="preserve">  </w:t>
          </w:r>
        </w:p>
      </w:docPartBody>
    </w:docPart>
    <w:docPart>
      <w:docPartPr>
        <w:name w:val="70D0F304C9144D61B539004906157A5A"/>
        <w:category>
          <w:name w:val="General"/>
          <w:gallery w:val="placeholder"/>
        </w:category>
        <w:types>
          <w:type w:val="bbPlcHdr"/>
        </w:types>
        <w:behaviors>
          <w:behavior w:val="content"/>
        </w:behaviors>
        <w:guid w:val="{66C89B2B-D558-49B0-B420-7D1E9D796569}"/>
      </w:docPartPr>
      <w:docPartBody>
        <w:p w:rsidR="00B055DB" w:rsidRDefault="00F74C47">
          <w:r w:rsidRPr="001C096C">
            <w:rPr>
              <w:rFonts w:ascii="Arial" w:hAnsi="Arial" w:cs="Arial"/>
              <w:color w:val="000000"/>
              <w:sz w:val="20"/>
              <w:szCs w:val="20"/>
            </w:rPr>
            <w:t xml:space="preserve"> </w:t>
          </w:r>
        </w:p>
      </w:docPartBody>
    </w:docPart>
    <w:docPart>
      <w:docPartPr>
        <w:name w:val="FFB04720A0BF4B1BB8758E912612DE10"/>
        <w:category>
          <w:name w:val="General"/>
          <w:gallery w:val="placeholder"/>
        </w:category>
        <w:types>
          <w:type w:val="bbPlcHdr"/>
        </w:types>
        <w:behaviors>
          <w:behavior w:val="content"/>
        </w:behaviors>
        <w:guid w:val="{E5F8AC1D-4ED1-4C83-8593-88D1B466EC77}"/>
      </w:docPartPr>
      <w:docPartBody>
        <w:p w:rsidR="00B055DB" w:rsidRDefault="00F74C47">
          <w:r w:rsidRPr="001C096C">
            <w:rPr>
              <w:rFonts w:ascii="Arial" w:hAnsi="Arial" w:cs="Arial"/>
              <w:color w:val="000000"/>
              <w:sz w:val="20"/>
              <w:szCs w:val="20"/>
            </w:rPr>
            <w:t xml:space="preserve"> </w:t>
          </w:r>
        </w:p>
      </w:docPartBody>
    </w:docPart>
    <w:docPart>
      <w:docPartPr>
        <w:name w:val="5FA6DC7D747B44F29A2B05FD1433B183"/>
        <w:category>
          <w:name w:val="General"/>
          <w:gallery w:val="placeholder"/>
        </w:category>
        <w:types>
          <w:type w:val="bbPlcHdr"/>
        </w:types>
        <w:behaviors>
          <w:behavior w:val="content"/>
        </w:behaviors>
        <w:guid w:val="{5E6110F1-99F0-4F0A-ABA0-48990515DEE3}"/>
      </w:docPartPr>
      <w:docPartBody>
        <w:p w:rsidR="00B055DB" w:rsidRDefault="00F74C47">
          <w:r>
            <w:rPr>
              <w:rStyle w:val="PlaceholderText"/>
            </w:rPr>
            <w:t>ECTS</w:t>
          </w:r>
        </w:p>
      </w:docPartBody>
    </w:docPart>
    <w:docPart>
      <w:docPartPr>
        <w:name w:val="41909E2FDD264E7793B7ED108384EDBA"/>
        <w:category>
          <w:name w:val="General"/>
          <w:gallery w:val="placeholder"/>
        </w:category>
        <w:types>
          <w:type w:val="bbPlcHdr"/>
        </w:types>
        <w:behaviors>
          <w:behavior w:val="content"/>
        </w:behaviors>
        <w:guid w:val="{9747D33E-D4BA-40FD-A237-51D2F8532100}"/>
      </w:docPartPr>
      <w:docPartBody>
        <w:p w:rsidR="00B055DB" w:rsidRDefault="00F74C47">
          <w:r>
            <w:rPr>
              <w:rStyle w:val="PlaceholderText"/>
            </w:rPr>
            <w:t>Metode i kriteriji vrednovanja</w:t>
          </w:r>
        </w:p>
      </w:docPartBody>
    </w:docPart>
    <w:docPart>
      <w:docPartPr>
        <w:name w:val="4F6035AD077C4C6F8222A1B01F95E6AE"/>
        <w:category>
          <w:name w:val="General"/>
          <w:gallery w:val="placeholder"/>
        </w:category>
        <w:types>
          <w:type w:val="bbPlcHdr"/>
        </w:types>
        <w:behaviors>
          <w:behavior w:val="content"/>
        </w:behaviors>
        <w:guid w:val="{4A99E78F-A82B-4B21-9397-C722F695F84E}"/>
      </w:docPartPr>
      <w:docPartBody>
        <w:p w:rsidR="00B055DB" w:rsidRDefault="00F74C47">
          <w:r>
            <w:rPr>
              <w:rStyle w:val="PlaceholderText"/>
            </w:rPr>
            <w:t>Metode i kriteriji vrednovanja</w:t>
          </w:r>
        </w:p>
      </w:docPartBody>
    </w:docPart>
    <w:docPart>
      <w:docPartPr>
        <w:name w:val="E2E3AFF2BAD540DBBAF94EC5A8BAA94E"/>
        <w:category>
          <w:name w:val="General"/>
          <w:gallery w:val="placeholder"/>
        </w:category>
        <w:types>
          <w:type w:val="bbPlcHdr"/>
        </w:types>
        <w:behaviors>
          <w:behavior w:val="content"/>
        </w:behaviors>
        <w:guid w:val="{3CE0A42F-EFA9-4ADC-86D6-9CA9067CDA85}"/>
      </w:docPartPr>
      <w:docPartBody>
        <w:p w:rsidR="00B055DB" w:rsidRDefault="00F74C47">
          <w:r>
            <w:rPr>
              <w:rStyle w:val="PlaceholderText"/>
            </w:rPr>
            <w:t>Obveze studenata</w:t>
          </w:r>
        </w:p>
      </w:docPartBody>
    </w:docPart>
    <w:docPart>
      <w:docPartPr>
        <w:name w:val="D0AD529759B64AE0BE64B25D01A51234"/>
        <w:category>
          <w:name w:val="General"/>
          <w:gallery w:val="placeholder"/>
        </w:category>
        <w:types>
          <w:type w:val="bbPlcHdr"/>
        </w:types>
        <w:behaviors>
          <w:behavior w:val="content"/>
        </w:behaviors>
        <w:guid w:val="{3C7F6F49-7536-4103-8617-3FF9A529DE13}"/>
      </w:docPartPr>
      <w:docPartBody>
        <w:p w:rsidR="00B055DB" w:rsidRDefault="00F74C47">
          <w:r>
            <w:rPr>
              <w:rStyle w:val="PlaceholderText"/>
            </w:rPr>
            <w:t>Obveze studenata</w:t>
          </w:r>
        </w:p>
      </w:docPartBody>
    </w:docPart>
    <w:docPart>
      <w:docPartPr>
        <w:name w:val="4526758B94554A7D92CF1DC159A6DBBF"/>
        <w:category>
          <w:name w:val="General"/>
          <w:gallery w:val="placeholder"/>
        </w:category>
        <w:types>
          <w:type w:val="bbPlcHdr"/>
        </w:types>
        <w:behaviors>
          <w:behavior w:val="content"/>
        </w:behaviors>
        <w:guid w:val="{94166FDE-92FD-48FB-B94A-6D76A4F2E95D}"/>
      </w:docPartPr>
      <w:docPartBody>
        <w:p w:rsidR="00B055DB" w:rsidRDefault="00F74C47">
          <w:r>
            <w:rPr>
              <w:rFonts w:ascii="Arial" w:hAnsi="Arial" w:cs="Arial"/>
              <w:color w:val="000000"/>
              <w:sz w:val="20"/>
              <w:szCs w:val="20"/>
            </w:rPr>
            <w:t xml:space="preserve"> </w:t>
          </w:r>
        </w:p>
      </w:docPartBody>
    </w:docPart>
    <w:docPart>
      <w:docPartPr>
        <w:name w:val="8DD05C7E47584702BBA684D3D9742C5F"/>
        <w:category>
          <w:name w:val="General"/>
          <w:gallery w:val="placeholder"/>
        </w:category>
        <w:types>
          <w:type w:val="bbPlcHdr"/>
        </w:types>
        <w:behaviors>
          <w:behavior w:val="content"/>
        </w:behaviors>
        <w:guid w:val="{C643752C-022B-406D-92D7-416F0BAAE4A9}"/>
      </w:docPartPr>
      <w:docPartBody>
        <w:p w:rsidR="00B055DB" w:rsidRDefault="00F74C47">
          <w:r>
            <w:rPr>
              <w:rFonts w:ascii="Arial" w:hAnsi="Arial" w:cs="Arial"/>
              <w:color w:val="000000"/>
              <w:sz w:val="20"/>
              <w:szCs w:val="20"/>
            </w:rPr>
            <w:t xml:space="preserve"> </w:t>
          </w:r>
        </w:p>
      </w:docPartBody>
    </w:docPart>
    <w:docPart>
      <w:docPartPr>
        <w:name w:val="F2EDDEFF7C0F4CAE82FD48EF728B6E91"/>
        <w:category>
          <w:name w:val="General"/>
          <w:gallery w:val="placeholder"/>
        </w:category>
        <w:types>
          <w:type w:val="bbPlcHdr"/>
        </w:types>
        <w:behaviors>
          <w:behavior w:val="content"/>
        </w:behaviors>
        <w:guid w:val="{1CE5F9FE-C167-4694-AAA3-690EC3A356A4}"/>
      </w:docPartPr>
      <w:docPartBody>
        <w:p w:rsidR="00B055DB" w:rsidRDefault="00F74C47">
          <w:r>
            <w:rPr>
              <w:rFonts w:ascii="Arial" w:hAnsi="Arial" w:cs="Arial"/>
              <w:color w:val="000000"/>
              <w:sz w:val="20"/>
              <w:szCs w:val="20"/>
            </w:rPr>
            <w:t xml:space="preserve"> </w:t>
          </w:r>
        </w:p>
      </w:docPartBody>
    </w:docPart>
    <w:docPart>
      <w:docPartPr>
        <w:name w:val="387BA71197BE4AE8B989D422D0665B1C"/>
        <w:category>
          <w:name w:val="General"/>
          <w:gallery w:val="placeholder"/>
        </w:category>
        <w:types>
          <w:type w:val="bbPlcHdr"/>
        </w:types>
        <w:behaviors>
          <w:behavior w:val="content"/>
        </w:behaviors>
        <w:guid w:val="{89DA8531-84B1-4698-B6D5-6595008B200E}"/>
      </w:docPartPr>
      <w:docPartBody>
        <w:p w:rsidR="00B055DB" w:rsidRDefault="00F74C47">
          <w:r w:rsidRPr="005704F0">
            <w:rPr>
              <w:rFonts w:ascii="Arial" w:hAnsi="Arial" w:cs="Arial"/>
              <w:color w:val="000000"/>
              <w:sz w:val="20"/>
              <w:szCs w:val="20"/>
            </w:rPr>
            <w:t xml:space="preserve"> </w:t>
          </w:r>
        </w:p>
      </w:docPartBody>
    </w:docPart>
    <w:docPart>
      <w:docPartPr>
        <w:name w:val="C875B29559204DCBA02649E6A9388C52"/>
        <w:category>
          <w:name w:val="General"/>
          <w:gallery w:val="placeholder"/>
        </w:category>
        <w:types>
          <w:type w:val="bbPlcHdr"/>
        </w:types>
        <w:behaviors>
          <w:behavior w:val="content"/>
        </w:behaviors>
        <w:guid w:val="{01A4698F-67C1-4C8B-9049-6762875D4F8E}"/>
      </w:docPartPr>
      <w:docPartBody>
        <w:p w:rsidR="00B055DB" w:rsidRDefault="00F74C47">
          <w:r>
            <w:rPr>
              <w:rFonts w:ascii="Arial" w:hAnsi="Arial" w:cs="Arial"/>
              <w:color w:val="000000"/>
              <w:sz w:val="20"/>
              <w:szCs w:val="20"/>
            </w:rPr>
            <w:t xml:space="preserve"> </w:t>
          </w:r>
        </w:p>
      </w:docPartBody>
    </w:docPart>
    <w:docPart>
      <w:docPartPr>
        <w:name w:val="D51D772247264B1A8537B75A2BA51FCD"/>
        <w:category>
          <w:name w:val="General"/>
          <w:gallery w:val="placeholder"/>
        </w:category>
        <w:types>
          <w:type w:val="bbPlcHdr"/>
        </w:types>
        <w:behaviors>
          <w:behavior w:val="content"/>
        </w:behaviors>
        <w:guid w:val="{F5FECEF6-BD50-4B4C-9BC2-D159A5B00F2E}"/>
      </w:docPartPr>
      <w:docPartBody>
        <w:p w:rsidR="00B055DB" w:rsidRDefault="00F74C47">
          <w:r>
            <w:rPr>
              <w:rFonts w:ascii="Arial" w:hAnsi="Arial" w:cs="Arial"/>
              <w:color w:val="000000"/>
              <w:sz w:val="20"/>
              <w:szCs w:val="20"/>
            </w:rPr>
            <w:t xml:space="preserve"> </w:t>
          </w:r>
        </w:p>
      </w:docPartBody>
    </w:docPart>
    <w:docPart>
      <w:docPartPr>
        <w:name w:val="FD03BD1E610C4FD0A1461EB5A1B6C770"/>
        <w:category>
          <w:name w:val="General"/>
          <w:gallery w:val="placeholder"/>
        </w:category>
        <w:types>
          <w:type w:val="bbPlcHdr"/>
        </w:types>
        <w:behaviors>
          <w:behavior w:val="content"/>
        </w:behaviors>
        <w:guid w:val="{32035AD1-A131-4F03-9B29-784BDE119C2F}"/>
      </w:docPartPr>
      <w:docPartBody>
        <w:p w:rsidR="00B055DB" w:rsidRDefault="00F74C47">
          <w:r>
            <w:rPr>
              <w:rFonts w:ascii="Arial" w:hAnsi="Arial" w:cs="Arial"/>
              <w:color w:val="000000"/>
              <w:sz w:val="20"/>
              <w:szCs w:val="20"/>
            </w:rPr>
            <w:t xml:space="preserve"> </w:t>
          </w:r>
        </w:p>
      </w:docPartBody>
    </w:docPart>
    <w:docPart>
      <w:docPartPr>
        <w:name w:val="2B0DB04FEC7845E4A306936B1B64A5A9"/>
        <w:category>
          <w:name w:val="General"/>
          <w:gallery w:val="placeholder"/>
        </w:category>
        <w:types>
          <w:type w:val="bbPlcHdr"/>
        </w:types>
        <w:behaviors>
          <w:behavior w:val="content"/>
        </w:behaviors>
        <w:guid w:val="{9AF98D87-617E-47EF-8FA7-1F9610E47CDD}"/>
      </w:docPartPr>
      <w:docPartBody>
        <w:p w:rsidR="00B055DB" w:rsidRDefault="00F74C47">
          <w:r w:rsidRPr="005704F0">
            <w:rPr>
              <w:rFonts w:ascii="Arial" w:hAnsi="Arial" w:cs="Arial"/>
              <w:color w:val="000000"/>
              <w:sz w:val="20"/>
              <w:szCs w:val="20"/>
            </w:rPr>
            <w:t xml:space="preserve"> </w:t>
          </w:r>
        </w:p>
      </w:docPartBody>
    </w:docPart>
    <w:docPart>
      <w:docPartPr>
        <w:name w:val="76786624C1D84A5E9EBAB75E539E0F63"/>
        <w:category>
          <w:name w:val="General"/>
          <w:gallery w:val="placeholder"/>
        </w:category>
        <w:types>
          <w:type w:val="bbPlcHdr"/>
        </w:types>
        <w:behaviors>
          <w:behavior w:val="content"/>
        </w:behaviors>
        <w:guid w:val="{CA4AA17F-2B26-4BBB-9F21-D28DCA5A41A8}"/>
      </w:docPartPr>
      <w:docPartBody>
        <w:p w:rsidR="00B055DB" w:rsidRDefault="00F74C47">
          <w:r>
            <w:rPr>
              <w:rFonts w:ascii="Arial" w:hAnsi="Arial" w:cs="Arial"/>
              <w:color w:val="000000"/>
              <w:sz w:val="20"/>
              <w:szCs w:val="20"/>
            </w:rPr>
            <w:t xml:space="preserve"> </w:t>
          </w:r>
        </w:p>
      </w:docPartBody>
    </w:docPart>
    <w:docPart>
      <w:docPartPr>
        <w:name w:val="EF7A7632427B46D0B3772F7CD4BE0198"/>
        <w:category>
          <w:name w:val="General"/>
          <w:gallery w:val="placeholder"/>
        </w:category>
        <w:types>
          <w:type w:val="bbPlcHdr"/>
        </w:types>
        <w:behaviors>
          <w:behavior w:val="content"/>
        </w:behaviors>
        <w:guid w:val="{E06F8A60-AABE-4A09-BC3E-4CA31DA2333A}"/>
      </w:docPartPr>
      <w:docPartBody>
        <w:p w:rsidR="00B055DB" w:rsidRDefault="00F74C47">
          <w:r>
            <w:rPr>
              <w:rFonts w:ascii="Arial" w:hAnsi="Arial" w:cs="Arial"/>
              <w:color w:val="000000"/>
              <w:sz w:val="20"/>
              <w:szCs w:val="20"/>
            </w:rPr>
            <w:t xml:space="preserve"> </w:t>
          </w:r>
        </w:p>
      </w:docPartBody>
    </w:docPart>
    <w:docPart>
      <w:docPartPr>
        <w:name w:val="77879FECD9C34550A85449C7B3EF0A7A"/>
        <w:category>
          <w:name w:val="General"/>
          <w:gallery w:val="placeholder"/>
        </w:category>
        <w:types>
          <w:type w:val="bbPlcHdr"/>
        </w:types>
        <w:behaviors>
          <w:behavior w:val="content"/>
        </w:behaviors>
        <w:guid w:val="{7581B41D-4172-4FC5-ACD6-9E85E5CABDA0}"/>
      </w:docPartPr>
      <w:docPartBody>
        <w:p w:rsidR="00B055DB" w:rsidRDefault="00F74C47">
          <w:r>
            <w:rPr>
              <w:rFonts w:ascii="Arial" w:hAnsi="Arial" w:cs="Arial"/>
              <w:sz w:val="20"/>
              <w:szCs w:val="20"/>
            </w:rPr>
            <w:t xml:space="preserve"> </w:t>
          </w:r>
        </w:p>
      </w:docPartBody>
    </w:docPart>
    <w:docPart>
      <w:docPartPr>
        <w:name w:val="BCBD6B4775904B31A9328F6649619E6F"/>
        <w:category>
          <w:name w:val="General"/>
          <w:gallery w:val="placeholder"/>
        </w:category>
        <w:types>
          <w:type w:val="bbPlcHdr"/>
        </w:types>
        <w:behaviors>
          <w:behavior w:val="content"/>
        </w:behaviors>
        <w:guid w:val="{7E921ED4-8160-451C-8DFF-990EE4BB30B5}"/>
      </w:docPartPr>
      <w:docPartBody>
        <w:p w:rsidR="00B055DB" w:rsidRDefault="00F74C47">
          <w:r>
            <w:rPr>
              <w:rStyle w:val="PlaceholderText"/>
            </w:rPr>
            <w:t xml:space="preserve"> </w:t>
          </w:r>
        </w:p>
      </w:docPartBody>
    </w:docPart>
    <w:docPart>
      <w:docPartPr>
        <w:name w:val="C8965C3271FF403B9E236E62256D667C"/>
        <w:category>
          <w:name w:val="General"/>
          <w:gallery w:val="placeholder"/>
        </w:category>
        <w:types>
          <w:type w:val="bbPlcHdr"/>
        </w:types>
        <w:behaviors>
          <w:behavior w:val="content"/>
        </w:behaviors>
        <w:guid w:val="{7476F056-517E-476E-A527-BA6A4CCA852D}"/>
      </w:docPartPr>
      <w:docPartBody>
        <w:p w:rsidR="00B055DB" w:rsidRDefault="00F74C47">
          <w:r>
            <w:rPr>
              <w:rStyle w:val="PlaceholderText"/>
            </w:rPr>
            <w:t>Nositelji i suradnici</w:t>
          </w:r>
        </w:p>
      </w:docPartBody>
    </w:docPart>
    <w:docPart>
      <w:docPartPr>
        <w:name w:val="5C829ACEE09B49F79669A645AE34FD15"/>
        <w:category>
          <w:name w:val="General"/>
          <w:gallery w:val="placeholder"/>
        </w:category>
        <w:types>
          <w:type w:val="bbPlcHdr"/>
        </w:types>
        <w:behaviors>
          <w:behavior w:val="content"/>
        </w:behaviors>
        <w:guid w:val="{A615E549-654D-407A-9358-4AF199B99D31}"/>
      </w:docPartPr>
      <w:docPartBody>
        <w:p w:rsidR="00B055DB" w:rsidRDefault="00F74C47">
          <w:r>
            <w:rPr>
              <w:rStyle w:val="PlaceholderText"/>
            </w:rPr>
            <w:t>Nositelji i suradnici</w:t>
          </w:r>
        </w:p>
      </w:docPartBody>
    </w:docPart>
    <w:docPart>
      <w:docPartPr>
        <w:name w:val="30246393D2EE4C799B8DF502669F0F24"/>
        <w:category>
          <w:name w:val="General"/>
          <w:gallery w:val="placeholder"/>
        </w:category>
        <w:types>
          <w:type w:val="bbPlcHdr"/>
        </w:types>
        <w:behaviors>
          <w:behavior w:val="content"/>
        </w:behaviors>
        <w:guid w:val="{0000B863-42D0-4525-9C04-D9BD8C57ABD0}"/>
      </w:docPartPr>
      <w:docPartBody>
        <w:p w:rsidR="00B055DB" w:rsidRDefault="00F74C47">
          <w:r>
            <w:rPr>
              <w:rStyle w:val="PlaceholderText"/>
            </w:rPr>
            <w:t>Semestar</w:t>
          </w:r>
        </w:p>
      </w:docPartBody>
    </w:docPart>
    <w:docPart>
      <w:docPartPr>
        <w:name w:val="F347DC9DFCD6498EB880E4A5B0993EA0"/>
        <w:category>
          <w:name w:val="General"/>
          <w:gallery w:val="placeholder"/>
        </w:category>
        <w:types>
          <w:type w:val="bbPlcHdr"/>
        </w:types>
        <w:behaviors>
          <w:behavior w:val="content"/>
        </w:behaviors>
        <w:guid w:val="{EB6734FF-C7E5-47AB-BE32-5F63008B92E2}"/>
      </w:docPartPr>
      <w:docPartBody>
        <w:p w:rsidR="00B055DB" w:rsidRDefault="00F74C47">
          <w:r>
            <w:rPr>
              <w:rStyle w:val="PlaceholderText"/>
            </w:rPr>
            <w:t>Naziv predmeta</w:t>
          </w:r>
        </w:p>
      </w:docPartBody>
    </w:docPart>
    <w:docPart>
      <w:docPartPr>
        <w:name w:val="6F7DE7FD452C468CBACEAD1C85DE7942"/>
        <w:category>
          <w:name w:val="General"/>
          <w:gallery w:val="placeholder"/>
        </w:category>
        <w:types>
          <w:type w:val="bbPlcHdr"/>
        </w:types>
        <w:behaviors>
          <w:behavior w:val="content"/>
        </w:behaviors>
        <w:guid w:val="{1D720F1B-9EAF-49D7-9D57-549C27CD6D0B}"/>
      </w:docPartPr>
      <w:docPartBody>
        <w:p w:rsidR="00B055DB" w:rsidRDefault="00F74C47">
          <w:r>
            <w:rPr>
              <w:rStyle w:val="PlaceholderText"/>
            </w:rPr>
            <w:t>Naziv predmeta</w:t>
          </w:r>
        </w:p>
      </w:docPartBody>
    </w:docPart>
    <w:docPart>
      <w:docPartPr>
        <w:name w:val="1C2194D6FE1647DD9CF2C99FD1CAF3C8"/>
        <w:category>
          <w:name w:val="General"/>
          <w:gallery w:val="placeholder"/>
        </w:category>
        <w:types>
          <w:type w:val="bbPlcHdr"/>
        </w:types>
        <w:behaviors>
          <w:behavior w:val="content"/>
        </w:behaviors>
        <w:guid w:val="{31993960-3283-4483-A549-84A44E6C831B}"/>
      </w:docPartPr>
      <w:docPartBody>
        <w:p w:rsidR="00B055DB" w:rsidRDefault="00F74C47">
          <w:r>
            <w:rPr>
              <w:rStyle w:val="PlaceholderText"/>
            </w:rPr>
            <w:t>ECTS bodovi</w:t>
          </w:r>
        </w:p>
      </w:docPartBody>
    </w:docPart>
    <w:docPart>
      <w:docPartPr>
        <w:name w:val="B9117624535B4E4394332285682BF87D"/>
        <w:category>
          <w:name w:val="General"/>
          <w:gallery w:val="placeholder"/>
        </w:category>
        <w:types>
          <w:type w:val="bbPlcHdr"/>
        </w:types>
        <w:behaviors>
          <w:behavior w:val="content"/>
        </w:behaviors>
        <w:guid w:val="{D028AE10-7843-4957-B8A1-5F90A5BB0BEF}"/>
      </w:docPartPr>
      <w:docPartBody>
        <w:p w:rsidR="00B055DB" w:rsidRDefault="00F74C47">
          <w:r>
            <w:rPr>
              <w:rStyle w:val="PlaceholderText"/>
            </w:rPr>
            <w:t>Šifra predmeta</w:t>
          </w:r>
        </w:p>
      </w:docPartBody>
    </w:docPart>
    <w:docPart>
      <w:docPartPr>
        <w:name w:val="A3610A3A4BDB4394A424B586AF7D563A"/>
        <w:category>
          <w:name w:val="General"/>
          <w:gallery w:val="placeholder"/>
        </w:category>
        <w:types>
          <w:type w:val="bbPlcHdr"/>
        </w:types>
        <w:behaviors>
          <w:behavior w:val="content"/>
        </w:behaviors>
        <w:guid w:val="{D7C1DD1F-BE1F-4AB6-B201-E23C4C3D26B6}"/>
      </w:docPartPr>
      <w:docPartBody>
        <w:p w:rsidR="00B055DB" w:rsidRDefault="00F74C47">
          <w:r>
            <w:rPr>
              <w:rStyle w:val="PlaceholderText"/>
            </w:rPr>
            <w:t>Šifra predmeta</w:t>
          </w:r>
        </w:p>
      </w:docPartBody>
    </w:docPart>
    <w:docPart>
      <w:docPartPr>
        <w:name w:val="359DE27A987F47189AB55D060605474D"/>
        <w:category>
          <w:name w:val="General"/>
          <w:gallery w:val="placeholder"/>
        </w:category>
        <w:types>
          <w:type w:val="bbPlcHdr"/>
        </w:types>
        <w:behaviors>
          <w:behavior w:val="content"/>
        </w:behaviors>
        <w:guid w:val="{AFCFAA72-BF76-4354-808C-7D70E7AE41F9}"/>
      </w:docPartPr>
      <w:docPartBody>
        <w:p w:rsidR="00B055DB" w:rsidRDefault="00F74C47">
          <w:r>
            <w:rPr>
              <w:rStyle w:val="PlaceholderText"/>
            </w:rPr>
            <w:t>Broj sati</w:t>
          </w:r>
        </w:p>
      </w:docPartBody>
    </w:docPart>
    <w:docPart>
      <w:docPartPr>
        <w:name w:val="F3656616D15A44C38B7377299A188F1A"/>
        <w:category>
          <w:name w:val="General"/>
          <w:gallery w:val="placeholder"/>
        </w:category>
        <w:types>
          <w:type w:val="bbPlcHdr"/>
        </w:types>
        <w:behaviors>
          <w:behavior w:val="content"/>
        </w:behaviors>
        <w:guid w:val="{8A2FFE8C-AA3C-4859-9208-AD523EF33B10}"/>
      </w:docPartPr>
      <w:docPartBody>
        <w:p w:rsidR="00B055DB" w:rsidRDefault="00F74C47">
          <w:r>
            <w:rPr>
              <w:rStyle w:val="PlaceholderText"/>
            </w:rPr>
            <w:t>Studijski program</w:t>
          </w:r>
        </w:p>
      </w:docPartBody>
    </w:docPart>
    <w:docPart>
      <w:docPartPr>
        <w:name w:val="B6E8556487544561ABCD4E20380CD3F6"/>
        <w:category>
          <w:name w:val="General"/>
          <w:gallery w:val="placeholder"/>
        </w:category>
        <w:types>
          <w:type w:val="bbPlcHdr"/>
        </w:types>
        <w:behaviors>
          <w:behavior w:val="content"/>
        </w:behaviors>
        <w:guid w:val="{B2A0BE5B-6AEB-460D-B505-3F583998CF5C}"/>
      </w:docPartPr>
      <w:docPartBody>
        <w:p w:rsidR="00B055DB" w:rsidRDefault="00F74C47">
          <w:r>
            <w:rPr>
              <w:rStyle w:val="PlaceholderText"/>
            </w:rPr>
            <w:t>Studijski program</w:t>
          </w:r>
        </w:p>
      </w:docPartBody>
    </w:docPart>
    <w:docPart>
      <w:docPartPr>
        <w:name w:val="F340D0DED7954C1285D16295C8B2C867"/>
        <w:category>
          <w:name w:val="General"/>
          <w:gallery w:val="placeholder"/>
        </w:category>
        <w:types>
          <w:type w:val="bbPlcHdr"/>
        </w:types>
        <w:behaviors>
          <w:behavior w:val="content"/>
        </w:behaviors>
        <w:guid w:val="{2726C3FE-3F24-4857-9661-6B6BBC531CAA}"/>
      </w:docPartPr>
      <w:docPartBody>
        <w:p w:rsidR="00B055DB" w:rsidRDefault="00F74C47">
          <w:r>
            <w:rPr>
              <w:rStyle w:val="PlaceholderText"/>
            </w:rPr>
            <w:t>Broj studenata</w:t>
          </w:r>
        </w:p>
      </w:docPartBody>
    </w:docPart>
    <w:docPart>
      <w:docPartPr>
        <w:name w:val="DC01E96952344310B8C4081F9E85942E"/>
        <w:category>
          <w:name w:val="General"/>
          <w:gallery w:val="placeholder"/>
        </w:category>
        <w:types>
          <w:type w:val="bbPlcHdr"/>
        </w:types>
        <w:behaviors>
          <w:behavior w:val="content"/>
        </w:behaviors>
        <w:guid w:val="{4F5512DC-E81D-469A-9122-6D01A595903E}"/>
      </w:docPartPr>
      <w:docPartBody>
        <w:p w:rsidR="00B055DB" w:rsidRDefault="00F74C47">
          <w:r>
            <w:rPr>
              <w:rStyle w:val="PlaceholderText"/>
            </w:rPr>
            <w:t>Status predmeta</w:t>
          </w:r>
        </w:p>
      </w:docPartBody>
    </w:docPart>
    <w:docPart>
      <w:docPartPr>
        <w:name w:val="4811F7427C524260BD03E624AE2BCA69"/>
        <w:category>
          <w:name w:val="General"/>
          <w:gallery w:val="placeholder"/>
        </w:category>
        <w:types>
          <w:type w:val="bbPlcHdr"/>
        </w:types>
        <w:behaviors>
          <w:behavior w:val="content"/>
        </w:behaviors>
        <w:guid w:val="{E8D31529-1A06-4B78-84ED-5E490EC200F0}"/>
      </w:docPartPr>
      <w:docPartBody>
        <w:p w:rsidR="00B055DB" w:rsidRDefault="00F74C47">
          <w:r>
            <w:rPr>
              <w:rStyle w:val="PlaceholderText"/>
            </w:rPr>
            <w:t>Razina e-učenja</w:t>
          </w:r>
        </w:p>
      </w:docPartBody>
    </w:docPart>
    <w:docPart>
      <w:docPartPr>
        <w:name w:val="C57C423A76E24844B2BBDE2E2B07508D"/>
        <w:category>
          <w:name w:val="General"/>
          <w:gallery w:val="placeholder"/>
        </w:category>
        <w:types>
          <w:type w:val="bbPlcHdr"/>
        </w:types>
        <w:behaviors>
          <w:behavior w:val="content"/>
        </w:behaviors>
        <w:guid w:val="{057C9EA8-A76B-49D9-A1FD-2B25056D5A23}"/>
      </w:docPartPr>
      <w:docPartBody>
        <w:p w:rsidR="00B055DB" w:rsidRDefault="00F74C47">
          <w:r>
            <w:rPr>
              <w:rStyle w:val="PlaceholderText"/>
            </w:rPr>
            <w:t>On-line</w:t>
          </w:r>
        </w:p>
      </w:docPartBody>
    </w:docPart>
    <w:docPart>
      <w:docPartPr>
        <w:name w:val="BF17CCA6BBDA450E88926A39019D1534"/>
        <w:category>
          <w:name w:val="General"/>
          <w:gallery w:val="placeholder"/>
        </w:category>
        <w:types>
          <w:type w:val="bbPlcHdr"/>
        </w:types>
        <w:behaviors>
          <w:behavior w:val="content"/>
        </w:behaviors>
        <w:guid w:val="{0A53F3E1-4E39-4583-BB31-6D6728B3D6AF}"/>
      </w:docPartPr>
      <w:docPartBody>
        <w:p w:rsidR="00B055DB" w:rsidRDefault="00F74C47">
          <w:r>
            <w:rPr>
              <w:rStyle w:val="PlaceholderText"/>
            </w:rPr>
            <w:t>Mjesto izvođenja</w:t>
          </w:r>
        </w:p>
      </w:docPartBody>
    </w:docPart>
    <w:docPart>
      <w:docPartPr>
        <w:name w:val="8FAEC3588FF640B189659F81386F0828"/>
        <w:category>
          <w:name w:val="General"/>
          <w:gallery w:val="placeholder"/>
        </w:category>
        <w:types>
          <w:type w:val="bbPlcHdr"/>
        </w:types>
        <w:behaviors>
          <w:behavior w:val="content"/>
        </w:behaviors>
        <w:guid w:val="{5543198B-ADDC-4BA2-A41A-09F2843F348E}"/>
      </w:docPartPr>
      <w:docPartBody>
        <w:p w:rsidR="00B055DB" w:rsidRDefault="00F74C47">
          <w:r>
            <w:rPr>
              <w:rStyle w:val="PlaceholderText"/>
            </w:rPr>
            <w:t>Mjesto izvođenja</w:t>
          </w:r>
        </w:p>
      </w:docPartBody>
    </w:docPart>
    <w:docPart>
      <w:docPartPr>
        <w:name w:val="BCC9C971603F41428FD754B039928D17"/>
        <w:category>
          <w:name w:val="General"/>
          <w:gallery w:val="placeholder"/>
        </w:category>
        <w:types>
          <w:type w:val="bbPlcHdr"/>
        </w:types>
        <w:behaviors>
          <w:behavior w:val="content"/>
        </w:behaviors>
        <w:guid w:val="{848F3257-5303-4CFC-A004-6C7A0ABD7EA4}"/>
      </w:docPartPr>
      <w:docPartBody>
        <w:p w:rsidR="00B055DB" w:rsidRDefault="00F74C47">
          <w:r>
            <w:rPr>
              <w:rStyle w:val="PlaceholderText"/>
            </w:rPr>
            <w:t>Jezik izvođenja</w:t>
          </w:r>
        </w:p>
      </w:docPartBody>
    </w:docPart>
    <w:docPart>
      <w:docPartPr>
        <w:name w:val="BB5A0953E18945419347E3E8DB4F54BC"/>
        <w:category>
          <w:name w:val="General"/>
          <w:gallery w:val="placeholder"/>
        </w:category>
        <w:types>
          <w:type w:val="bbPlcHdr"/>
        </w:types>
        <w:behaviors>
          <w:behavior w:val="content"/>
        </w:behaviors>
        <w:guid w:val="{DCCB3AE2-F6EF-48B1-974E-CF4461E87E52}"/>
      </w:docPartPr>
      <w:docPartBody>
        <w:p w:rsidR="00B055DB" w:rsidRDefault="00F74C47">
          <w:r>
            <w:rPr>
              <w:rStyle w:val="PlaceholderText"/>
            </w:rPr>
            <w:t>Godina studija</w:t>
          </w:r>
        </w:p>
      </w:docPartBody>
    </w:docPart>
    <w:docPart>
      <w:docPartPr>
        <w:name w:val="78CEE1A1997845169F458F0DB8BDAC15"/>
        <w:category>
          <w:name w:val="General"/>
          <w:gallery w:val="placeholder"/>
        </w:category>
        <w:types>
          <w:type w:val="bbPlcHdr"/>
        </w:types>
        <w:behaviors>
          <w:behavior w:val="content"/>
        </w:behaviors>
        <w:guid w:val="{F666AAC6-F6E3-4510-9C4F-2D27EC3238B8}"/>
      </w:docPartPr>
      <w:docPartBody>
        <w:p w:rsidR="00B055DB" w:rsidRDefault="00F74C47">
          <w:r>
            <w:rPr>
              <w:rStyle w:val="PlaceholderText"/>
            </w:rPr>
            <w:t>Engleski jezik</w:t>
          </w:r>
        </w:p>
      </w:docPartBody>
    </w:docPart>
    <w:docPart>
      <w:docPartPr>
        <w:name w:val="4F8E50B8E98D4E089DAC1DD1A635A6F6"/>
        <w:category>
          <w:name w:val="General"/>
          <w:gallery w:val="placeholder"/>
        </w:category>
        <w:types>
          <w:type w:val="bbPlcHdr"/>
        </w:types>
        <w:behaviors>
          <w:behavior w:val="content"/>
        </w:behaviors>
        <w:guid w:val="{035B116E-8AE4-4F21-B521-06DDEA59BAF9}"/>
      </w:docPartPr>
      <w:docPartBody>
        <w:p w:rsidR="00B055DB" w:rsidRDefault="00F74C47">
          <w:r>
            <w:rPr>
              <w:rStyle w:val="PlaceholderText"/>
            </w:rPr>
            <w:t>Ciljevi predmeta</w:t>
          </w:r>
        </w:p>
      </w:docPartBody>
    </w:docPart>
    <w:docPart>
      <w:docPartPr>
        <w:name w:val="1851EE4C63904863B458F156EB190E17"/>
        <w:category>
          <w:name w:val="General"/>
          <w:gallery w:val="placeholder"/>
        </w:category>
        <w:types>
          <w:type w:val="bbPlcHdr"/>
        </w:types>
        <w:behaviors>
          <w:behavior w:val="content"/>
        </w:behaviors>
        <w:guid w:val="{FF915B54-9979-43DF-89C8-0F9A8C5906E6}"/>
      </w:docPartPr>
      <w:docPartBody>
        <w:p w:rsidR="00B055DB" w:rsidRDefault="00F74C47">
          <w:r>
            <w:rPr>
              <w:rStyle w:val="PlaceholderText"/>
            </w:rPr>
            <w:t>Ciljevi predmeta</w:t>
          </w:r>
        </w:p>
      </w:docPartBody>
    </w:docPart>
    <w:docPart>
      <w:docPartPr>
        <w:name w:val="7E9496C36D6442E09BE997DFB3144979"/>
        <w:category>
          <w:name w:val="General"/>
          <w:gallery w:val="placeholder"/>
        </w:category>
        <w:types>
          <w:type w:val="bbPlcHdr"/>
        </w:types>
        <w:behaviors>
          <w:behavior w:val="content"/>
        </w:behaviors>
        <w:guid w:val="{36FB1A6F-3EF4-41BB-9A5A-92AF46E2DDB1}"/>
      </w:docPartPr>
      <w:docPartBody>
        <w:p w:rsidR="00B055DB" w:rsidRDefault="00F74C47">
          <w:r>
            <w:rPr>
              <w:rStyle w:val="PlaceholderText"/>
            </w:rPr>
            <w:t>Preduvjeti</w:t>
          </w:r>
        </w:p>
      </w:docPartBody>
    </w:docPart>
    <w:docPart>
      <w:docPartPr>
        <w:name w:val="A1D5F68E79D34369B63C1A48CBCF55D0"/>
        <w:category>
          <w:name w:val="General"/>
          <w:gallery w:val="placeholder"/>
        </w:category>
        <w:types>
          <w:type w:val="bbPlcHdr"/>
        </w:types>
        <w:behaviors>
          <w:behavior w:val="content"/>
        </w:behaviors>
        <w:guid w:val="{ABC24F67-65BE-4508-BF7B-8A3FFBD3F9D1}"/>
      </w:docPartPr>
      <w:docPartBody>
        <w:p w:rsidR="00B055DB" w:rsidRDefault="00F74C47">
          <w:r>
            <w:rPr>
              <w:rStyle w:val="PlaceholderText"/>
            </w:rPr>
            <w:t>Ciljevi predmeta</w:t>
          </w:r>
        </w:p>
      </w:docPartBody>
    </w:docPart>
    <w:docPart>
      <w:docPartPr>
        <w:name w:val="9F8A3C9B582B4F828F910FCBA073F9A4"/>
        <w:category>
          <w:name w:val="General"/>
          <w:gallery w:val="placeholder"/>
        </w:category>
        <w:types>
          <w:type w:val="bbPlcHdr"/>
        </w:types>
        <w:behaviors>
          <w:behavior w:val="content"/>
        </w:behaviors>
        <w:guid w:val="{185FE5DF-7610-4463-9A7E-3DAF9B75A682}"/>
      </w:docPartPr>
      <w:docPartBody>
        <w:p w:rsidR="00B055DB" w:rsidRDefault="00F74C47">
          <w:r>
            <w:rPr>
              <w:rStyle w:val="PlaceholderText"/>
            </w:rPr>
            <w:t>Doprinos ishodima učenja programa</w:t>
          </w:r>
        </w:p>
      </w:docPartBody>
    </w:docPart>
    <w:docPart>
      <w:docPartPr>
        <w:name w:val="752E2BE867174C40B85539BD6A2A0DCD"/>
        <w:category>
          <w:name w:val="General"/>
          <w:gallery w:val="placeholder"/>
        </w:category>
        <w:types>
          <w:type w:val="bbPlcHdr"/>
        </w:types>
        <w:behaviors>
          <w:behavior w:val="content"/>
        </w:behaviors>
        <w:guid w:val="{8435F099-4FE2-4EED-8514-D9CD9CA50003}"/>
      </w:docPartPr>
      <w:docPartBody>
        <w:p w:rsidR="00B055DB" w:rsidRDefault="00F74C47">
          <w:r>
            <w:rPr>
              <w:rStyle w:val="PlaceholderText"/>
            </w:rPr>
            <w:t>Doprinos ishodima učenja programa</w:t>
          </w:r>
        </w:p>
      </w:docPartBody>
    </w:docPart>
    <w:docPart>
      <w:docPartPr>
        <w:name w:val="9BC7BDFEA2994AA2950B3C4C72043EBA"/>
        <w:category>
          <w:name w:val="General"/>
          <w:gallery w:val="placeholder"/>
        </w:category>
        <w:types>
          <w:type w:val="bbPlcHdr"/>
        </w:types>
        <w:behaviors>
          <w:behavior w:val="content"/>
        </w:behaviors>
        <w:guid w:val="{F1BB7E5C-1916-4F66-9A74-8C9C4706B3C0}"/>
      </w:docPartPr>
      <w:docPartBody>
        <w:p w:rsidR="00B055DB" w:rsidRDefault="00F74C47">
          <w:r>
            <w:rPr>
              <w:rStyle w:val="PlaceholderText"/>
            </w:rPr>
            <w:t>Ishodi učenja predmeta</w:t>
          </w:r>
        </w:p>
      </w:docPartBody>
    </w:docPart>
    <w:docPart>
      <w:docPartPr>
        <w:name w:val="FA308CA2515140CEA762A6FD023A69E2"/>
        <w:category>
          <w:name w:val="General"/>
          <w:gallery w:val="placeholder"/>
        </w:category>
        <w:types>
          <w:type w:val="bbPlcHdr"/>
        </w:types>
        <w:behaviors>
          <w:behavior w:val="content"/>
        </w:behaviors>
        <w:guid w:val="{841E781D-CD7C-4054-A815-493D47241A70}"/>
      </w:docPartPr>
      <w:docPartBody>
        <w:p w:rsidR="00B055DB" w:rsidRDefault="00F74C47">
          <w:r>
            <w:rPr>
              <w:rStyle w:val="PlaceholderText"/>
            </w:rPr>
            <w:t>Ishodi učenja predmeta</w:t>
          </w:r>
        </w:p>
      </w:docPartBody>
    </w:docPart>
    <w:docPart>
      <w:docPartPr>
        <w:name w:val="F5A02DE3788143E8BE3D069F58226AD3"/>
        <w:category>
          <w:name w:val="General"/>
          <w:gallery w:val="placeholder"/>
        </w:category>
        <w:types>
          <w:type w:val="bbPlcHdr"/>
        </w:types>
        <w:behaviors>
          <w:behavior w:val="content"/>
        </w:behaviors>
        <w:guid w:val="{EB17B842-324F-421B-8F38-E6FE64E89DE6}"/>
      </w:docPartPr>
      <w:docPartBody>
        <w:p w:rsidR="00B055DB" w:rsidRDefault="00F74C47">
          <w:r>
            <w:rPr>
              <w:rStyle w:val="PlaceholderText"/>
            </w:rPr>
            <w:t>Sadržaj predmeta</w:t>
          </w:r>
        </w:p>
      </w:docPartBody>
    </w:docPart>
    <w:docPart>
      <w:docPartPr>
        <w:name w:val="B4C2C340111D4E39B8902A176924E3CA"/>
        <w:category>
          <w:name w:val="General"/>
          <w:gallery w:val="placeholder"/>
        </w:category>
        <w:types>
          <w:type w:val="bbPlcHdr"/>
        </w:types>
        <w:behaviors>
          <w:behavior w:val="content"/>
        </w:behaviors>
        <w:guid w:val="{1E7E202D-8A1F-46A4-8436-55A8D447A879}"/>
      </w:docPartPr>
      <w:docPartBody>
        <w:p w:rsidR="00B055DB" w:rsidRDefault="00F74C47">
          <w:r>
            <w:rPr>
              <w:rStyle w:val="PlaceholderText"/>
            </w:rPr>
            <w:t>Sadržaj predmeta</w:t>
          </w:r>
        </w:p>
      </w:docPartBody>
    </w:docPart>
    <w:docPart>
      <w:docPartPr>
        <w:name w:val="A7892922C48B444A8E264425BB20DB46"/>
        <w:category>
          <w:name w:val="General"/>
          <w:gallery w:val="placeholder"/>
        </w:category>
        <w:types>
          <w:type w:val="bbPlcHdr"/>
        </w:types>
        <w:behaviors>
          <w:behavior w:val="content"/>
        </w:behaviors>
        <w:guid w:val="{78720177-6D10-478E-ADDA-8ABB3187300B}"/>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6E15880AA714C1AAFBEB22C9C291C0B"/>
        <w:category>
          <w:name w:val="General"/>
          <w:gallery w:val="placeholder"/>
        </w:category>
        <w:types>
          <w:type w:val="bbPlcHdr"/>
        </w:types>
        <w:behaviors>
          <w:behavior w:val="content"/>
        </w:behaviors>
        <w:guid w:val="{889194F3-71C2-4118-A1B6-F1E67DAC73F7}"/>
      </w:docPartPr>
      <w:docPartBody>
        <w:p w:rsidR="00B055DB" w:rsidRDefault="00F74C47">
          <w:r>
            <w:rPr>
              <w:rFonts w:ascii="Arial" w:hAnsi="Arial" w:cs="Arial"/>
              <w:sz w:val="20"/>
              <w:szCs w:val="20"/>
            </w:rPr>
            <w:t xml:space="preserve">  </w:t>
          </w:r>
        </w:p>
      </w:docPartBody>
    </w:docPart>
    <w:docPart>
      <w:docPartPr>
        <w:name w:val="3C6B5DE06F93458F87196A6CE5A47825"/>
        <w:category>
          <w:name w:val="General"/>
          <w:gallery w:val="placeholder"/>
        </w:category>
        <w:types>
          <w:type w:val="bbPlcHdr"/>
        </w:types>
        <w:behaviors>
          <w:behavior w:val="content"/>
        </w:behaviors>
        <w:guid w:val="{514727E8-7F87-4E81-910C-1D447BFDBC27}"/>
      </w:docPartPr>
      <w:docPartBody>
        <w:p w:rsidR="00B055DB" w:rsidRDefault="00F74C47">
          <w:r>
            <w:rPr>
              <w:rFonts w:ascii="Arial" w:hAnsi="Arial" w:cs="Arial"/>
              <w:color w:val="000000"/>
              <w:sz w:val="20"/>
              <w:szCs w:val="20"/>
            </w:rPr>
            <w:t xml:space="preserve"> </w:t>
          </w:r>
        </w:p>
      </w:docPartBody>
    </w:docPart>
    <w:docPart>
      <w:docPartPr>
        <w:name w:val="A1BFA413F1C64E7F8734960D49D44DE3"/>
        <w:category>
          <w:name w:val="General"/>
          <w:gallery w:val="placeholder"/>
        </w:category>
        <w:types>
          <w:type w:val="bbPlcHdr"/>
        </w:types>
        <w:behaviors>
          <w:behavior w:val="content"/>
        </w:behaviors>
        <w:guid w:val="{6DD29EE4-2AAB-4A34-A4E6-60C5EA95FDD6}"/>
      </w:docPartPr>
      <w:docPartBody>
        <w:p w:rsidR="00B055DB" w:rsidRDefault="00F74C47">
          <w:r w:rsidRPr="001C096C">
            <w:rPr>
              <w:rFonts w:ascii="Arial" w:hAnsi="Arial" w:cs="Arial"/>
              <w:color w:val="000000"/>
              <w:sz w:val="20"/>
              <w:szCs w:val="20"/>
            </w:rPr>
            <w:t xml:space="preserve"> </w:t>
          </w:r>
        </w:p>
      </w:docPartBody>
    </w:docPart>
    <w:docPart>
      <w:docPartPr>
        <w:name w:val="3E0EF618943D45C0838894DF27425573"/>
        <w:category>
          <w:name w:val="General"/>
          <w:gallery w:val="placeholder"/>
        </w:category>
        <w:types>
          <w:type w:val="bbPlcHdr"/>
        </w:types>
        <w:behaviors>
          <w:behavior w:val="content"/>
        </w:behaviors>
        <w:guid w:val="{D91D1FEB-DA4C-419E-AAAD-F1853BB6C4DB}"/>
      </w:docPartPr>
      <w:docPartBody>
        <w:p w:rsidR="00B055DB" w:rsidRDefault="00F74C47">
          <w:r w:rsidRPr="001C096C">
            <w:rPr>
              <w:rFonts w:ascii="Arial" w:hAnsi="Arial" w:cs="Arial"/>
              <w:color w:val="000000"/>
              <w:sz w:val="20"/>
              <w:szCs w:val="20"/>
            </w:rPr>
            <w:t xml:space="preserve"> </w:t>
          </w:r>
        </w:p>
      </w:docPartBody>
    </w:docPart>
    <w:docPart>
      <w:docPartPr>
        <w:name w:val="E6A34B8A0DCA4242811918456A879252"/>
        <w:category>
          <w:name w:val="General"/>
          <w:gallery w:val="placeholder"/>
        </w:category>
        <w:types>
          <w:type w:val="bbPlcHdr"/>
        </w:types>
        <w:behaviors>
          <w:behavior w:val="content"/>
        </w:behaviors>
        <w:guid w:val="{E2A31FAB-DA1B-4F76-8CB1-36E03ED86691}"/>
      </w:docPartPr>
      <w:docPartBody>
        <w:p w:rsidR="00B055DB" w:rsidRDefault="00F74C47">
          <w:r w:rsidRPr="001C096C">
            <w:rPr>
              <w:rFonts w:ascii="Arial" w:hAnsi="Arial" w:cs="Arial"/>
              <w:color w:val="000000"/>
              <w:sz w:val="20"/>
              <w:szCs w:val="20"/>
            </w:rPr>
            <w:t xml:space="preserve"> </w:t>
          </w:r>
        </w:p>
      </w:docPartBody>
    </w:docPart>
    <w:docPart>
      <w:docPartPr>
        <w:name w:val="3249BFEDE7384485B68736E74DCC443F"/>
        <w:category>
          <w:name w:val="General"/>
          <w:gallery w:val="placeholder"/>
        </w:category>
        <w:types>
          <w:type w:val="bbPlcHdr"/>
        </w:types>
        <w:behaviors>
          <w:behavior w:val="content"/>
        </w:behaviors>
        <w:guid w:val="{27F26205-8726-4C39-9192-CCA092A1268F}"/>
      </w:docPartPr>
      <w:docPartBody>
        <w:p w:rsidR="00B055DB" w:rsidRDefault="00F74C47">
          <w:r w:rsidRPr="001C096C">
            <w:rPr>
              <w:rFonts w:ascii="Arial" w:hAnsi="Arial" w:cs="Arial"/>
              <w:color w:val="000000"/>
              <w:sz w:val="20"/>
              <w:szCs w:val="20"/>
            </w:rPr>
            <w:t xml:space="preserve"> </w:t>
          </w:r>
        </w:p>
      </w:docPartBody>
    </w:docPart>
    <w:docPart>
      <w:docPartPr>
        <w:name w:val="BF23451BFABC4E0685EA690204D04D72"/>
        <w:category>
          <w:name w:val="General"/>
          <w:gallery w:val="placeholder"/>
        </w:category>
        <w:types>
          <w:type w:val="bbPlcHdr"/>
        </w:types>
        <w:behaviors>
          <w:behavior w:val="content"/>
        </w:behaviors>
        <w:guid w:val="{14AC55F5-B678-42B7-A05E-AC94A3A7BC9A}"/>
      </w:docPartPr>
      <w:docPartBody>
        <w:p w:rsidR="00B055DB" w:rsidRDefault="00F74C47">
          <w:r w:rsidRPr="001C096C">
            <w:rPr>
              <w:rFonts w:ascii="Arial" w:hAnsi="Arial" w:cs="Arial"/>
              <w:color w:val="000000"/>
              <w:sz w:val="20"/>
              <w:szCs w:val="20"/>
            </w:rPr>
            <w:t xml:space="preserve"> </w:t>
          </w:r>
        </w:p>
      </w:docPartBody>
    </w:docPart>
    <w:docPart>
      <w:docPartPr>
        <w:name w:val="3AEE23A15CC94C6E8670BD443AB89C9C"/>
        <w:category>
          <w:name w:val="General"/>
          <w:gallery w:val="placeholder"/>
        </w:category>
        <w:types>
          <w:type w:val="bbPlcHdr"/>
        </w:types>
        <w:behaviors>
          <w:behavior w:val="content"/>
        </w:behaviors>
        <w:guid w:val="{C8644545-36B7-4401-989F-1C9EBBBCA5A1}"/>
      </w:docPartPr>
      <w:docPartBody>
        <w:p w:rsidR="00B055DB" w:rsidRDefault="00F74C47">
          <w:r w:rsidRPr="001C096C">
            <w:rPr>
              <w:rFonts w:ascii="Arial" w:hAnsi="Arial" w:cs="Arial"/>
              <w:color w:val="000000"/>
              <w:sz w:val="20"/>
              <w:szCs w:val="20"/>
            </w:rPr>
            <w:t xml:space="preserve"> </w:t>
          </w:r>
        </w:p>
      </w:docPartBody>
    </w:docPart>
    <w:docPart>
      <w:docPartPr>
        <w:name w:val="B770823FA2D542B898FEACAD390D113D"/>
        <w:category>
          <w:name w:val="General"/>
          <w:gallery w:val="placeholder"/>
        </w:category>
        <w:types>
          <w:type w:val="bbPlcHdr"/>
        </w:types>
        <w:behaviors>
          <w:behavior w:val="content"/>
        </w:behaviors>
        <w:guid w:val="{E60F4082-AAFC-4976-B629-50A9D0719775}"/>
      </w:docPartPr>
      <w:docPartBody>
        <w:p w:rsidR="00B055DB" w:rsidRDefault="00F74C47">
          <w:r w:rsidRPr="001C096C">
            <w:rPr>
              <w:rFonts w:ascii="Arial" w:hAnsi="Arial" w:cs="Arial"/>
              <w:color w:val="000000"/>
              <w:sz w:val="20"/>
              <w:szCs w:val="20"/>
            </w:rPr>
            <w:t xml:space="preserve"> </w:t>
          </w:r>
        </w:p>
      </w:docPartBody>
    </w:docPart>
    <w:docPart>
      <w:docPartPr>
        <w:name w:val="F5D703A23852409EBCDF4E4BA604CB19"/>
        <w:category>
          <w:name w:val="General"/>
          <w:gallery w:val="placeholder"/>
        </w:category>
        <w:types>
          <w:type w:val="bbPlcHdr"/>
        </w:types>
        <w:behaviors>
          <w:behavior w:val="content"/>
        </w:behaviors>
        <w:guid w:val="{6A3C7F56-C17B-42ED-B01C-7B54DAB06FBB}"/>
      </w:docPartPr>
      <w:docPartBody>
        <w:p w:rsidR="00B055DB" w:rsidRDefault="00F74C47">
          <w:r w:rsidRPr="001C096C">
            <w:rPr>
              <w:rFonts w:ascii="Arial" w:hAnsi="Arial" w:cs="Arial"/>
              <w:color w:val="000000"/>
              <w:sz w:val="20"/>
              <w:szCs w:val="20"/>
            </w:rPr>
            <w:t xml:space="preserve"> </w:t>
          </w:r>
        </w:p>
      </w:docPartBody>
    </w:docPart>
    <w:docPart>
      <w:docPartPr>
        <w:name w:val="7870B72D750849E6BF3A1AEF21526808"/>
        <w:category>
          <w:name w:val="General"/>
          <w:gallery w:val="placeholder"/>
        </w:category>
        <w:types>
          <w:type w:val="bbPlcHdr"/>
        </w:types>
        <w:behaviors>
          <w:behavior w:val="content"/>
        </w:behaviors>
        <w:guid w:val="{17B2E192-1F07-4C72-999A-A10FB51204BE}"/>
      </w:docPartPr>
      <w:docPartBody>
        <w:p w:rsidR="00B055DB" w:rsidRDefault="00F74C47">
          <w:r w:rsidRPr="001C096C">
            <w:rPr>
              <w:rFonts w:ascii="Arial" w:hAnsi="Arial" w:cs="Arial"/>
              <w:color w:val="000000"/>
              <w:sz w:val="20"/>
              <w:szCs w:val="20"/>
            </w:rPr>
            <w:t xml:space="preserve"> </w:t>
          </w:r>
        </w:p>
      </w:docPartBody>
    </w:docPart>
    <w:docPart>
      <w:docPartPr>
        <w:name w:val="1ACCBD846D5E45EF851A959B1339C4DA"/>
        <w:category>
          <w:name w:val="General"/>
          <w:gallery w:val="placeholder"/>
        </w:category>
        <w:types>
          <w:type w:val="bbPlcHdr"/>
        </w:types>
        <w:behaviors>
          <w:behavior w:val="content"/>
        </w:behaviors>
        <w:guid w:val="{16C1DCEC-96CB-4D6B-9558-28145FB48B49}"/>
      </w:docPartPr>
      <w:docPartBody>
        <w:p w:rsidR="00B055DB" w:rsidRDefault="00F74C47">
          <w:r w:rsidRPr="002D3BBF">
            <w:rPr>
              <w:rFonts w:ascii="Arial" w:hAnsi="Arial" w:cs="Arial"/>
              <w:sz w:val="20"/>
              <w:szCs w:val="20"/>
            </w:rPr>
            <w:t>(ostalo upisati)</w:t>
          </w:r>
          <w:r>
            <w:rPr>
              <w:rFonts w:ascii="Arial" w:hAnsi="Arial" w:cs="Arial"/>
              <w:sz w:val="20"/>
              <w:szCs w:val="20"/>
            </w:rPr>
            <w:t xml:space="preserve"> </w:t>
          </w:r>
        </w:p>
      </w:docPartBody>
    </w:docPart>
    <w:docPart>
      <w:docPartPr>
        <w:name w:val="D0901E2D10D848BC9537DE943AE7909F"/>
        <w:category>
          <w:name w:val="General"/>
          <w:gallery w:val="placeholder"/>
        </w:category>
        <w:types>
          <w:type w:val="bbPlcHdr"/>
        </w:types>
        <w:behaviors>
          <w:behavior w:val="content"/>
        </w:behaviors>
        <w:guid w:val="{DED8FB3F-D18C-4103-9BFD-B3FCCB88CE31}"/>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7CDDCE3D9D14F6C98E364779071362A"/>
        <w:category>
          <w:name w:val="General"/>
          <w:gallery w:val="placeholder"/>
        </w:category>
        <w:types>
          <w:type w:val="bbPlcHdr"/>
        </w:types>
        <w:behaviors>
          <w:behavior w:val="content"/>
        </w:behaviors>
        <w:guid w:val="{18F304D9-8F71-4950-9F8E-C4ED66711FAB}"/>
      </w:docPartPr>
      <w:docPartBody>
        <w:p w:rsidR="00B055DB" w:rsidRDefault="00F74C47">
          <w:r w:rsidRPr="001C096C">
            <w:rPr>
              <w:rFonts w:ascii="Arial" w:hAnsi="Arial" w:cs="Arial"/>
              <w:color w:val="000000"/>
              <w:sz w:val="20"/>
              <w:szCs w:val="20"/>
            </w:rPr>
            <w:t xml:space="preserve"> </w:t>
          </w:r>
        </w:p>
      </w:docPartBody>
    </w:docPart>
    <w:docPart>
      <w:docPartPr>
        <w:name w:val="341FF56AB472407F8E1967394D13A1B0"/>
        <w:category>
          <w:name w:val="General"/>
          <w:gallery w:val="placeholder"/>
        </w:category>
        <w:types>
          <w:type w:val="bbPlcHdr"/>
        </w:types>
        <w:behaviors>
          <w:behavior w:val="content"/>
        </w:behaviors>
        <w:guid w:val="{EEDF3BBF-5DE9-4973-8B7F-10D759F5A0A3}"/>
      </w:docPartPr>
      <w:docPartBody>
        <w:p w:rsidR="00B055DB" w:rsidRDefault="00F74C47">
          <w:r w:rsidRPr="001C096C">
            <w:rPr>
              <w:rFonts w:ascii="Arial" w:hAnsi="Arial" w:cs="Arial"/>
              <w:color w:val="000000"/>
              <w:sz w:val="20"/>
              <w:szCs w:val="20"/>
            </w:rPr>
            <w:t xml:space="preserve"> </w:t>
          </w:r>
        </w:p>
      </w:docPartBody>
    </w:docPart>
    <w:docPart>
      <w:docPartPr>
        <w:name w:val="022DC017487E4068A01F9CF2EC978F7E"/>
        <w:category>
          <w:name w:val="General"/>
          <w:gallery w:val="placeholder"/>
        </w:category>
        <w:types>
          <w:type w:val="bbPlcHdr"/>
        </w:types>
        <w:behaviors>
          <w:behavior w:val="content"/>
        </w:behaviors>
        <w:guid w:val="{D150D187-3273-4F4A-AEC0-02BDC6069774}"/>
      </w:docPartPr>
      <w:docPartBody>
        <w:p w:rsidR="00B055DB" w:rsidRDefault="00F74C47">
          <w:r w:rsidRPr="001C096C">
            <w:rPr>
              <w:rFonts w:ascii="Arial" w:hAnsi="Arial" w:cs="Arial"/>
              <w:color w:val="000000"/>
              <w:sz w:val="20"/>
              <w:szCs w:val="20"/>
            </w:rPr>
            <w:t xml:space="preserve"> </w:t>
          </w:r>
        </w:p>
      </w:docPartBody>
    </w:docPart>
    <w:docPart>
      <w:docPartPr>
        <w:name w:val="7BE7DA1BBCC748AA89BB8F5098CD51FB"/>
        <w:category>
          <w:name w:val="General"/>
          <w:gallery w:val="placeholder"/>
        </w:category>
        <w:types>
          <w:type w:val="bbPlcHdr"/>
        </w:types>
        <w:behaviors>
          <w:behavior w:val="content"/>
        </w:behaviors>
        <w:guid w:val="{CB7DB33B-2A41-410C-95F4-F1F1621F97E0}"/>
      </w:docPartPr>
      <w:docPartBody>
        <w:p w:rsidR="00B055DB" w:rsidRDefault="00F74C47">
          <w:r w:rsidRPr="001C096C">
            <w:rPr>
              <w:rFonts w:ascii="Arial" w:hAnsi="Arial" w:cs="Arial"/>
              <w:color w:val="000000"/>
              <w:sz w:val="20"/>
              <w:szCs w:val="20"/>
            </w:rPr>
            <w:t xml:space="preserve"> </w:t>
          </w:r>
        </w:p>
      </w:docPartBody>
    </w:docPart>
    <w:docPart>
      <w:docPartPr>
        <w:name w:val="F8C91107E449451595C492A13E76B274"/>
        <w:category>
          <w:name w:val="General"/>
          <w:gallery w:val="placeholder"/>
        </w:category>
        <w:types>
          <w:type w:val="bbPlcHdr"/>
        </w:types>
        <w:behaviors>
          <w:behavior w:val="content"/>
        </w:behaviors>
        <w:guid w:val="{A9BBF58D-56A7-4EDE-87BD-F4CEB7C8BC23}"/>
      </w:docPartPr>
      <w:docPartBody>
        <w:p w:rsidR="00B055DB" w:rsidRDefault="00F74C47">
          <w:r w:rsidRPr="001C096C">
            <w:rPr>
              <w:rFonts w:ascii="Arial" w:hAnsi="Arial" w:cs="Arial"/>
              <w:color w:val="000000"/>
              <w:sz w:val="20"/>
              <w:szCs w:val="20"/>
            </w:rPr>
            <w:t xml:space="preserve"> </w:t>
          </w:r>
        </w:p>
      </w:docPartBody>
    </w:docPart>
    <w:docPart>
      <w:docPartPr>
        <w:name w:val="B11BDFA3F8BC4C6CB5B94C2518F2F42B"/>
        <w:category>
          <w:name w:val="General"/>
          <w:gallery w:val="placeholder"/>
        </w:category>
        <w:types>
          <w:type w:val="bbPlcHdr"/>
        </w:types>
        <w:behaviors>
          <w:behavior w:val="content"/>
        </w:behaviors>
        <w:guid w:val="{BD5398AB-E724-4ACB-B680-82995B6DA1F1}"/>
      </w:docPartPr>
      <w:docPartBody>
        <w:p w:rsidR="00B055DB" w:rsidRDefault="00F74C47">
          <w:r w:rsidRPr="001C096C">
            <w:rPr>
              <w:rFonts w:ascii="Arial" w:hAnsi="Arial" w:cs="Arial"/>
              <w:color w:val="000000"/>
              <w:sz w:val="20"/>
              <w:szCs w:val="20"/>
            </w:rPr>
            <w:t xml:space="preserve"> </w:t>
          </w:r>
        </w:p>
      </w:docPartBody>
    </w:docPart>
    <w:docPart>
      <w:docPartPr>
        <w:name w:val="12B912311EB148408CBED00B8EEDCFDD"/>
        <w:category>
          <w:name w:val="General"/>
          <w:gallery w:val="placeholder"/>
        </w:category>
        <w:types>
          <w:type w:val="bbPlcHdr"/>
        </w:types>
        <w:behaviors>
          <w:behavior w:val="content"/>
        </w:behaviors>
        <w:guid w:val="{EAF5F42D-7787-489F-94E7-88C512303A36}"/>
      </w:docPartPr>
      <w:docPartBody>
        <w:p w:rsidR="00B055DB" w:rsidRDefault="00F74C47">
          <w:r w:rsidRPr="002D3BBF">
            <w:rPr>
              <w:rFonts w:ascii="Arial" w:hAnsi="Arial" w:cs="Arial"/>
              <w:sz w:val="20"/>
              <w:szCs w:val="20"/>
            </w:rPr>
            <w:t>(ostalo upisati)</w:t>
          </w:r>
          <w:r>
            <w:rPr>
              <w:rFonts w:ascii="Arial" w:hAnsi="Arial" w:cs="Arial"/>
              <w:sz w:val="20"/>
              <w:szCs w:val="20"/>
            </w:rPr>
            <w:t xml:space="preserve"> </w:t>
          </w:r>
        </w:p>
      </w:docPartBody>
    </w:docPart>
    <w:docPart>
      <w:docPartPr>
        <w:name w:val="93EC8C92013C417DBABD3DE924AE85F7"/>
        <w:category>
          <w:name w:val="General"/>
          <w:gallery w:val="placeholder"/>
        </w:category>
        <w:types>
          <w:type w:val="bbPlcHdr"/>
        </w:types>
        <w:behaviors>
          <w:behavior w:val="content"/>
        </w:behaviors>
        <w:guid w:val="{35FD71F5-076F-4C11-B3E5-A957B0C1E433}"/>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F250EC99D4846A593253D48C49E18A9"/>
        <w:category>
          <w:name w:val="General"/>
          <w:gallery w:val="placeholder"/>
        </w:category>
        <w:types>
          <w:type w:val="bbPlcHdr"/>
        </w:types>
        <w:behaviors>
          <w:behavior w:val="content"/>
        </w:behaviors>
        <w:guid w:val="{2F1EC081-4263-42AE-A2F6-F508350F4D4E}"/>
      </w:docPartPr>
      <w:docPartBody>
        <w:p w:rsidR="00B055DB" w:rsidRDefault="00F74C47">
          <w:r w:rsidRPr="001C096C">
            <w:rPr>
              <w:rFonts w:ascii="Arial" w:hAnsi="Arial" w:cs="Arial"/>
              <w:color w:val="000000"/>
              <w:sz w:val="20"/>
              <w:szCs w:val="20"/>
            </w:rPr>
            <w:t xml:space="preserve"> </w:t>
          </w:r>
        </w:p>
      </w:docPartBody>
    </w:docPart>
    <w:docPart>
      <w:docPartPr>
        <w:name w:val="A9817969E7F145BB9B30448CF6330B49"/>
        <w:category>
          <w:name w:val="General"/>
          <w:gallery w:val="placeholder"/>
        </w:category>
        <w:types>
          <w:type w:val="bbPlcHdr"/>
        </w:types>
        <w:behaviors>
          <w:behavior w:val="content"/>
        </w:behaviors>
        <w:guid w:val="{F1E0014F-182C-416F-83FE-3809DD184E36}"/>
      </w:docPartPr>
      <w:docPartBody>
        <w:p w:rsidR="00B055DB" w:rsidRDefault="00F74C47">
          <w:r w:rsidRPr="001C096C">
            <w:rPr>
              <w:rFonts w:ascii="Arial" w:hAnsi="Arial" w:cs="Arial"/>
              <w:color w:val="000000"/>
              <w:sz w:val="20"/>
              <w:szCs w:val="20"/>
            </w:rPr>
            <w:t xml:space="preserve"> </w:t>
          </w:r>
        </w:p>
      </w:docPartBody>
    </w:docPart>
    <w:docPart>
      <w:docPartPr>
        <w:name w:val="4C29232D9E244DB5B37581C21269F966"/>
        <w:category>
          <w:name w:val="General"/>
          <w:gallery w:val="placeholder"/>
        </w:category>
        <w:types>
          <w:type w:val="bbPlcHdr"/>
        </w:types>
        <w:behaviors>
          <w:behavior w:val="content"/>
        </w:behaviors>
        <w:guid w:val="{7B55119E-3BD3-4EE1-AFC9-882706B951F1}"/>
      </w:docPartPr>
      <w:docPartBody>
        <w:p w:rsidR="00B055DB" w:rsidRDefault="00F74C47">
          <w:r w:rsidRPr="001C096C">
            <w:rPr>
              <w:rFonts w:ascii="Arial" w:hAnsi="Arial" w:cs="Arial"/>
              <w:color w:val="000000"/>
              <w:sz w:val="20"/>
              <w:szCs w:val="20"/>
            </w:rPr>
            <w:t xml:space="preserve"> </w:t>
          </w:r>
        </w:p>
      </w:docPartBody>
    </w:docPart>
    <w:docPart>
      <w:docPartPr>
        <w:name w:val="E067142626224EDA9A470B81C3F18AC1"/>
        <w:category>
          <w:name w:val="General"/>
          <w:gallery w:val="placeholder"/>
        </w:category>
        <w:types>
          <w:type w:val="bbPlcHdr"/>
        </w:types>
        <w:behaviors>
          <w:behavior w:val="content"/>
        </w:behaviors>
        <w:guid w:val="{26EA23B9-679E-4BED-894B-F8BAE8019FD9}"/>
      </w:docPartPr>
      <w:docPartBody>
        <w:p w:rsidR="00B055DB" w:rsidRDefault="00F74C47">
          <w:r w:rsidRPr="001C096C">
            <w:rPr>
              <w:rFonts w:ascii="Arial" w:hAnsi="Arial" w:cs="Arial"/>
              <w:color w:val="000000"/>
              <w:sz w:val="20"/>
              <w:szCs w:val="20"/>
            </w:rPr>
            <w:t xml:space="preserve"> </w:t>
          </w:r>
        </w:p>
      </w:docPartBody>
    </w:docPart>
    <w:docPart>
      <w:docPartPr>
        <w:name w:val="008099BF09B441F2B128DF35067583BE"/>
        <w:category>
          <w:name w:val="General"/>
          <w:gallery w:val="placeholder"/>
        </w:category>
        <w:types>
          <w:type w:val="bbPlcHdr"/>
        </w:types>
        <w:behaviors>
          <w:behavior w:val="content"/>
        </w:behaviors>
        <w:guid w:val="{55D5BF7F-7EDF-4061-A86B-DAE75F63F4A6}"/>
      </w:docPartPr>
      <w:docPartBody>
        <w:p w:rsidR="00B055DB" w:rsidRDefault="00F74C47">
          <w:r w:rsidRPr="001C096C">
            <w:rPr>
              <w:rFonts w:ascii="Arial" w:hAnsi="Arial" w:cs="Arial"/>
              <w:color w:val="000000"/>
              <w:sz w:val="20"/>
              <w:szCs w:val="20"/>
            </w:rPr>
            <w:t xml:space="preserve"> </w:t>
          </w:r>
        </w:p>
      </w:docPartBody>
    </w:docPart>
    <w:docPart>
      <w:docPartPr>
        <w:name w:val="7A6CD7E2F0A0483694B9A3FE2A0367A7"/>
        <w:category>
          <w:name w:val="General"/>
          <w:gallery w:val="placeholder"/>
        </w:category>
        <w:types>
          <w:type w:val="bbPlcHdr"/>
        </w:types>
        <w:behaviors>
          <w:behavior w:val="content"/>
        </w:behaviors>
        <w:guid w:val="{F73EBA62-17E2-4AA4-AAA6-2FA95387CBC2}"/>
      </w:docPartPr>
      <w:docPartBody>
        <w:p w:rsidR="00B055DB" w:rsidRDefault="00F74C47">
          <w:r w:rsidRPr="001C096C">
            <w:rPr>
              <w:rFonts w:ascii="Arial" w:hAnsi="Arial" w:cs="Arial"/>
              <w:color w:val="000000"/>
              <w:sz w:val="20"/>
              <w:szCs w:val="20"/>
            </w:rPr>
            <w:t xml:space="preserve"> </w:t>
          </w:r>
        </w:p>
      </w:docPartBody>
    </w:docPart>
    <w:docPart>
      <w:docPartPr>
        <w:name w:val="DED871758BA745FABFAF543580325B48"/>
        <w:category>
          <w:name w:val="General"/>
          <w:gallery w:val="placeholder"/>
        </w:category>
        <w:types>
          <w:type w:val="bbPlcHdr"/>
        </w:types>
        <w:behaviors>
          <w:behavior w:val="content"/>
        </w:behaviors>
        <w:guid w:val="{6519A92B-AB99-47A6-A6C3-56E96BBAA8DD}"/>
      </w:docPartPr>
      <w:docPartBody>
        <w:p w:rsidR="00B055DB" w:rsidRDefault="00F74C47">
          <w:r w:rsidRPr="002B6B3C">
            <w:rPr>
              <w:rFonts w:ascii="Arial" w:hAnsi="Arial" w:cs="Arial"/>
              <w:sz w:val="20"/>
              <w:szCs w:val="20"/>
            </w:rPr>
            <w:t xml:space="preserve">(ostalo upisati) </w:t>
          </w:r>
        </w:p>
      </w:docPartBody>
    </w:docPart>
    <w:docPart>
      <w:docPartPr>
        <w:name w:val="D528F181A5D746AC98E0E8F5AA2D6BE6"/>
        <w:category>
          <w:name w:val="General"/>
          <w:gallery w:val="placeholder"/>
        </w:category>
        <w:types>
          <w:type w:val="bbPlcHdr"/>
        </w:types>
        <w:behaviors>
          <w:behavior w:val="content"/>
        </w:behaviors>
        <w:guid w:val="{B1F3A69E-146A-4FC2-9878-5AD797ED69E9}"/>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90CA59EE6F14D21B1A1D14968338F1B"/>
        <w:category>
          <w:name w:val="General"/>
          <w:gallery w:val="placeholder"/>
        </w:category>
        <w:types>
          <w:type w:val="bbPlcHdr"/>
        </w:types>
        <w:behaviors>
          <w:behavior w:val="content"/>
        </w:behaviors>
        <w:guid w:val="{B42C2DD6-9E06-4F3D-A26E-BB5BA7EB6744}"/>
      </w:docPartPr>
      <w:docPartBody>
        <w:p w:rsidR="00B055DB" w:rsidRDefault="00F74C47">
          <w:r w:rsidRPr="001C096C">
            <w:rPr>
              <w:rFonts w:ascii="Arial" w:hAnsi="Arial" w:cs="Arial"/>
              <w:color w:val="000000"/>
              <w:sz w:val="20"/>
              <w:szCs w:val="20"/>
            </w:rPr>
            <w:t xml:space="preserve"> </w:t>
          </w:r>
        </w:p>
      </w:docPartBody>
    </w:docPart>
    <w:docPart>
      <w:docPartPr>
        <w:name w:val="8F6709C42ECD411F9C2D78B5EB6E1843"/>
        <w:category>
          <w:name w:val="General"/>
          <w:gallery w:val="placeholder"/>
        </w:category>
        <w:types>
          <w:type w:val="bbPlcHdr"/>
        </w:types>
        <w:behaviors>
          <w:behavior w:val="content"/>
        </w:behaviors>
        <w:guid w:val="{A4B55533-428D-49F9-85F4-A8A5001B6445}"/>
      </w:docPartPr>
      <w:docPartBody>
        <w:p w:rsidR="00B055DB" w:rsidRDefault="00F74C47">
          <w:r w:rsidRPr="001C096C">
            <w:rPr>
              <w:rFonts w:ascii="Arial" w:hAnsi="Arial" w:cs="Arial"/>
              <w:color w:val="000000"/>
              <w:sz w:val="20"/>
              <w:szCs w:val="20"/>
            </w:rPr>
            <w:t xml:space="preserve"> </w:t>
          </w:r>
        </w:p>
      </w:docPartBody>
    </w:docPart>
    <w:docPart>
      <w:docPartPr>
        <w:name w:val="00A13FB79017471199DB1E54AE7457F2"/>
        <w:category>
          <w:name w:val="General"/>
          <w:gallery w:val="placeholder"/>
        </w:category>
        <w:types>
          <w:type w:val="bbPlcHdr"/>
        </w:types>
        <w:behaviors>
          <w:behavior w:val="content"/>
        </w:behaviors>
        <w:guid w:val="{43E1A9B6-7CCC-4BBC-9F53-3157657AE754}"/>
      </w:docPartPr>
      <w:docPartBody>
        <w:p w:rsidR="00B055DB" w:rsidRDefault="00F74C47">
          <w:r w:rsidRPr="001C096C">
            <w:rPr>
              <w:rFonts w:ascii="Arial" w:hAnsi="Arial" w:cs="Arial"/>
              <w:color w:val="000000"/>
              <w:sz w:val="20"/>
              <w:szCs w:val="20"/>
            </w:rPr>
            <w:t xml:space="preserve"> </w:t>
          </w:r>
        </w:p>
      </w:docPartBody>
    </w:docPart>
    <w:docPart>
      <w:docPartPr>
        <w:name w:val="2B5F957628EF4D7DA1177B59EC0F33A2"/>
        <w:category>
          <w:name w:val="General"/>
          <w:gallery w:val="placeholder"/>
        </w:category>
        <w:types>
          <w:type w:val="bbPlcHdr"/>
        </w:types>
        <w:behaviors>
          <w:behavior w:val="content"/>
        </w:behaviors>
        <w:guid w:val="{C781C03D-7566-4B6F-8B9F-E13DD9C52573}"/>
      </w:docPartPr>
      <w:docPartBody>
        <w:p w:rsidR="00B055DB" w:rsidRDefault="00F74C47">
          <w:r w:rsidRPr="001C096C">
            <w:rPr>
              <w:rFonts w:ascii="Arial" w:hAnsi="Arial" w:cs="Arial"/>
              <w:color w:val="000000"/>
              <w:sz w:val="20"/>
              <w:szCs w:val="20"/>
            </w:rPr>
            <w:t xml:space="preserve">  </w:t>
          </w:r>
        </w:p>
      </w:docPartBody>
    </w:docPart>
    <w:docPart>
      <w:docPartPr>
        <w:name w:val="11861FF3CF494C7FA355459A21C70F41"/>
        <w:category>
          <w:name w:val="General"/>
          <w:gallery w:val="placeholder"/>
        </w:category>
        <w:types>
          <w:type w:val="bbPlcHdr"/>
        </w:types>
        <w:behaviors>
          <w:behavior w:val="content"/>
        </w:behaviors>
        <w:guid w:val="{36A50BE0-4DD3-46D5-B3F4-4B240545949A}"/>
      </w:docPartPr>
      <w:docPartBody>
        <w:p w:rsidR="00B055DB" w:rsidRDefault="00F74C47">
          <w:r w:rsidRPr="001C096C">
            <w:rPr>
              <w:rFonts w:ascii="Arial" w:hAnsi="Arial" w:cs="Arial"/>
              <w:color w:val="000000"/>
              <w:sz w:val="20"/>
              <w:szCs w:val="20"/>
            </w:rPr>
            <w:t xml:space="preserve"> </w:t>
          </w:r>
        </w:p>
      </w:docPartBody>
    </w:docPart>
    <w:docPart>
      <w:docPartPr>
        <w:name w:val="51345A79476344B7B12C0B88A8CF9346"/>
        <w:category>
          <w:name w:val="General"/>
          <w:gallery w:val="placeholder"/>
        </w:category>
        <w:types>
          <w:type w:val="bbPlcHdr"/>
        </w:types>
        <w:behaviors>
          <w:behavior w:val="content"/>
        </w:behaviors>
        <w:guid w:val="{D5D8B79A-540D-429A-B890-726D4DCB3614}"/>
      </w:docPartPr>
      <w:docPartBody>
        <w:p w:rsidR="00B055DB" w:rsidRDefault="00F74C47">
          <w:r w:rsidRPr="001C096C">
            <w:rPr>
              <w:rFonts w:ascii="Arial" w:hAnsi="Arial" w:cs="Arial"/>
              <w:color w:val="000000"/>
              <w:sz w:val="20"/>
              <w:szCs w:val="20"/>
            </w:rPr>
            <w:t xml:space="preserve"> </w:t>
          </w:r>
        </w:p>
      </w:docPartBody>
    </w:docPart>
    <w:docPart>
      <w:docPartPr>
        <w:name w:val="840105A682274AC9B3737EBC1EBB1010"/>
        <w:category>
          <w:name w:val="General"/>
          <w:gallery w:val="placeholder"/>
        </w:category>
        <w:types>
          <w:type w:val="bbPlcHdr"/>
        </w:types>
        <w:behaviors>
          <w:behavior w:val="content"/>
        </w:behaviors>
        <w:guid w:val="{5C6C70AF-D9C0-461D-BA0D-C69B54917234}"/>
      </w:docPartPr>
      <w:docPartBody>
        <w:p w:rsidR="00B055DB" w:rsidRDefault="00F74C47">
          <w:r>
            <w:rPr>
              <w:rStyle w:val="PlaceholderText"/>
            </w:rPr>
            <w:t>ECTS</w:t>
          </w:r>
        </w:p>
      </w:docPartBody>
    </w:docPart>
    <w:docPart>
      <w:docPartPr>
        <w:name w:val="FF1D9D172811433D85F6E44EA66E7B66"/>
        <w:category>
          <w:name w:val="General"/>
          <w:gallery w:val="placeholder"/>
        </w:category>
        <w:types>
          <w:type w:val="bbPlcHdr"/>
        </w:types>
        <w:behaviors>
          <w:behavior w:val="content"/>
        </w:behaviors>
        <w:guid w:val="{0900905F-3D1D-4E86-A210-D070BF37D038}"/>
      </w:docPartPr>
      <w:docPartBody>
        <w:p w:rsidR="00B055DB" w:rsidRDefault="00F74C47">
          <w:r>
            <w:rPr>
              <w:rStyle w:val="PlaceholderText"/>
            </w:rPr>
            <w:t>Metode i kriteriji vrednovanja</w:t>
          </w:r>
        </w:p>
      </w:docPartBody>
    </w:docPart>
    <w:docPart>
      <w:docPartPr>
        <w:name w:val="A3EFA559ACD94E29B04A28AFEB27AB7C"/>
        <w:category>
          <w:name w:val="General"/>
          <w:gallery w:val="placeholder"/>
        </w:category>
        <w:types>
          <w:type w:val="bbPlcHdr"/>
        </w:types>
        <w:behaviors>
          <w:behavior w:val="content"/>
        </w:behaviors>
        <w:guid w:val="{F0C54152-85E6-4323-A97D-5B7EEE9E69B8}"/>
      </w:docPartPr>
      <w:docPartBody>
        <w:p w:rsidR="00B055DB" w:rsidRDefault="00F74C47">
          <w:r>
            <w:rPr>
              <w:rStyle w:val="PlaceholderText"/>
            </w:rPr>
            <w:t>Metode i kriteriji vrednovanja</w:t>
          </w:r>
        </w:p>
      </w:docPartBody>
    </w:docPart>
    <w:docPart>
      <w:docPartPr>
        <w:name w:val="59AD2E848AB24AADB6325F79C71EF4E5"/>
        <w:category>
          <w:name w:val="General"/>
          <w:gallery w:val="placeholder"/>
        </w:category>
        <w:types>
          <w:type w:val="bbPlcHdr"/>
        </w:types>
        <w:behaviors>
          <w:behavior w:val="content"/>
        </w:behaviors>
        <w:guid w:val="{92D0B7CC-628D-4489-A64A-85023084CAEC}"/>
      </w:docPartPr>
      <w:docPartBody>
        <w:p w:rsidR="00B055DB" w:rsidRDefault="00F74C47">
          <w:r>
            <w:rPr>
              <w:rStyle w:val="PlaceholderText"/>
            </w:rPr>
            <w:t>Obveze studenata</w:t>
          </w:r>
        </w:p>
      </w:docPartBody>
    </w:docPart>
    <w:docPart>
      <w:docPartPr>
        <w:name w:val="D9F244FCFA234E69B1AE2DA1528D3456"/>
        <w:category>
          <w:name w:val="General"/>
          <w:gallery w:val="placeholder"/>
        </w:category>
        <w:types>
          <w:type w:val="bbPlcHdr"/>
        </w:types>
        <w:behaviors>
          <w:behavior w:val="content"/>
        </w:behaviors>
        <w:guid w:val="{6D1A8B62-5F1F-4B59-9C5A-85AC3E414482}"/>
      </w:docPartPr>
      <w:docPartBody>
        <w:p w:rsidR="00B055DB" w:rsidRDefault="00F74C47">
          <w:r>
            <w:rPr>
              <w:rStyle w:val="PlaceholderText"/>
            </w:rPr>
            <w:t>Obveze studenata</w:t>
          </w:r>
        </w:p>
      </w:docPartBody>
    </w:docPart>
    <w:docPart>
      <w:docPartPr>
        <w:name w:val="E286A0DB88A54FF79A39D58401DBA26C"/>
        <w:category>
          <w:name w:val="General"/>
          <w:gallery w:val="placeholder"/>
        </w:category>
        <w:types>
          <w:type w:val="bbPlcHdr"/>
        </w:types>
        <w:behaviors>
          <w:behavior w:val="content"/>
        </w:behaviors>
        <w:guid w:val="{B8EA5C96-91A2-4EA5-873D-CCEB5FA192B6}"/>
      </w:docPartPr>
      <w:docPartBody>
        <w:p w:rsidR="00B055DB" w:rsidRDefault="00F74C47">
          <w:r>
            <w:rPr>
              <w:rFonts w:ascii="Arial" w:hAnsi="Arial" w:cs="Arial"/>
              <w:color w:val="000000"/>
              <w:sz w:val="20"/>
              <w:szCs w:val="20"/>
            </w:rPr>
            <w:t xml:space="preserve"> </w:t>
          </w:r>
        </w:p>
      </w:docPartBody>
    </w:docPart>
    <w:docPart>
      <w:docPartPr>
        <w:name w:val="3B30D6DC4437499C916019B37437B0A0"/>
        <w:category>
          <w:name w:val="General"/>
          <w:gallery w:val="placeholder"/>
        </w:category>
        <w:types>
          <w:type w:val="bbPlcHdr"/>
        </w:types>
        <w:behaviors>
          <w:behavior w:val="content"/>
        </w:behaviors>
        <w:guid w:val="{054739EB-5438-4FAE-9CEB-AA5650E86B28}"/>
      </w:docPartPr>
      <w:docPartBody>
        <w:p w:rsidR="00B055DB" w:rsidRDefault="00F74C47">
          <w:r>
            <w:rPr>
              <w:rFonts w:ascii="Arial" w:hAnsi="Arial" w:cs="Arial"/>
              <w:color w:val="000000"/>
              <w:sz w:val="20"/>
              <w:szCs w:val="20"/>
            </w:rPr>
            <w:t xml:space="preserve"> </w:t>
          </w:r>
        </w:p>
      </w:docPartBody>
    </w:docPart>
    <w:docPart>
      <w:docPartPr>
        <w:name w:val="B116AA758CA5449A89D3008EB25F193D"/>
        <w:category>
          <w:name w:val="General"/>
          <w:gallery w:val="placeholder"/>
        </w:category>
        <w:types>
          <w:type w:val="bbPlcHdr"/>
        </w:types>
        <w:behaviors>
          <w:behavior w:val="content"/>
        </w:behaviors>
        <w:guid w:val="{30000003-2F04-4978-B46B-02CCA8DEE520}"/>
      </w:docPartPr>
      <w:docPartBody>
        <w:p w:rsidR="00B055DB" w:rsidRDefault="00F74C47">
          <w:r>
            <w:rPr>
              <w:rFonts w:ascii="Arial" w:hAnsi="Arial" w:cs="Arial"/>
              <w:color w:val="000000"/>
              <w:sz w:val="20"/>
              <w:szCs w:val="20"/>
            </w:rPr>
            <w:t xml:space="preserve"> </w:t>
          </w:r>
        </w:p>
      </w:docPartBody>
    </w:docPart>
    <w:docPart>
      <w:docPartPr>
        <w:name w:val="D554520E4D544F26B4A3E1106C1999C0"/>
        <w:category>
          <w:name w:val="General"/>
          <w:gallery w:val="placeholder"/>
        </w:category>
        <w:types>
          <w:type w:val="bbPlcHdr"/>
        </w:types>
        <w:behaviors>
          <w:behavior w:val="content"/>
        </w:behaviors>
        <w:guid w:val="{F159BBAC-C041-4773-A156-F16707FCB8A0}"/>
      </w:docPartPr>
      <w:docPartBody>
        <w:p w:rsidR="00B055DB" w:rsidRDefault="00F74C47">
          <w:r w:rsidRPr="005704F0">
            <w:rPr>
              <w:rFonts w:ascii="Arial" w:hAnsi="Arial" w:cs="Arial"/>
              <w:color w:val="000000"/>
              <w:sz w:val="20"/>
              <w:szCs w:val="20"/>
            </w:rPr>
            <w:t xml:space="preserve"> </w:t>
          </w:r>
        </w:p>
      </w:docPartBody>
    </w:docPart>
    <w:docPart>
      <w:docPartPr>
        <w:name w:val="E9537779DFCF408EB78B9BDD2D86CA90"/>
        <w:category>
          <w:name w:val="General"/>
          <w:gallery w:val="placeholder"/>
        </w:category>
        <w:types>
          <w:type w:val="bbPlcHdr"/>
        </w:types>
        <w:behaviors>
          <w:behavior w:val="content"/>
        </w:behaviors>
        <w:guid w:val="{F61FFC6C-D271-4F0E-A404-57BECAD87971}"/>
      </w:docPartPr>
      <w:docPartBody>
        <w:p w:rsidR="00B055DB" w:rsidRDefault="00F74C47">
          <w:r>
            <w:rPr>
              <w:rFonts w:ascii="Arial" w:hAnsi="Arial" w:cs="Arial"/>
              <w:color w:val="000000"/>
              <w:sz w:val="20"/>
              <w:szCs w:val="20"/>
            </w:rPr>
            <w:t xml:space="preserve"> </w:t>
          </w:r>
        </w:p>
      </w:docPartBody>
    </w:docPart>
    <w:docPart>
      <w:docPartPr>
        <w:name w:val="612241BF7C5F47F9A80D0C85A5678BB3"/>
        <w:category>
          <w:name w:val="General"/>
          <w:gallery w:val="placeholder"/>
        </w:category>
        <w:types>
          <w:type w:val="bbPlcHdr"/>
        </w:types>
        <w:behaviors>
          <w:behavior w:val="content"/>
        </w:behaviors>
        <w:guid w:val="{136C15C2-EF72-4FA7-86BF-6532A6EAA5C6}"/>
      </w:docPartPr>
      <w:docPartBody>
        <w:p w:rsidR="00B055DB" w:rsidRDefault="00F74C47">
          <w:r>
            <w:rPr>
              <w:rFonts w:ascii="Arial" w:hAnsi="Arial" w:cs="Arial"/>
              <w:color w:val="000000"/>
              <w:sz w:val="20"/>
              <w:szCs w:val="20"/>
            </w:rPr>
            <w:t xml:space="preserve"> </w:t>
          </w:r>
        </w:p>
      </w:docPartBody>
    </w:docPart>
    <w:docPart>
      <w:docPartPr>
        <w:name w:val="025452B5EF0949F4B8CBF1B7B61E41A0"/>
        <w:category>
          <w:name w:val="General"/>
          <w:gallery w:val="placeholder"/>
        </w:category>
        <w:types>
          <w:type w:val="bbPlcHdr"/>
        </w:types>
        <w:behaviors>
          <w:behavior w:val="content"/>
        </w:behaviors>
        <w:guid w:val="{2E08B9B1-02D8-4924-9440-1901C46A9308}"/>
      </w:docPartPr>
      <w:docPartBody>
        <w:p w:rsidR="00B055DB" w:rsidRDefault="00F74C47">
          <w:r>
            <w:rPr>
              <w:rFonts w:ascii="Arial" w:hAnsi="Arial" w:cs="Arial"/>
              <w:sz w:val="20"/>
              <w:szCs w:val="20"/>
            </w:rPr>
            <w:t xml:space="preserve"> </w:t>
          </w:r>
        </w:p>
      </w:docPartBody>
    </w:docPart>
    <w:docPart>
      <w:docPartPr>
        <w:name w:val="2C513AC3E89E4E26AA63A40AAE090469"/>
        <w:category>
          <w:name w:val="General"/>
          <w:gallery w:val="placeholder"/>
        </w:category>
        <w:types>
          <w:type w:val="bbPlcHdr"/>
        </w:types>
        <w:behaviors>
          <w:behavior w:val="content"/>
        </w:behaviors>
        <w:guid w:val="{EFAC826D-6CC3-4A8C-BE44-0A660BE81A58}"/>
      </w:docPartPr>
      <w:docPartBody>
        <w:p w:rsidR="00B055DB" w:rsidRDefault="00F74C47">
          <w:r>
            <w:rPr>
              <w:rStyle w:val="PlaceholderText"/>
            </w:rPr>
            <w:t xml:space="preserve"> </w:t>
          </w:r>
        </w:p>
      </w:docPartBody>
    </w:docPart>
    <w:docPart>
      <w:docPartPr>
        <w:name w:val="A3C1E2631C5E4DAB8A51B82619D267FB"/>
        <w:category>
          <w:name w:val="General"/>
          <w:gallery w:val="placeholder"/>
        </w:category>
        <w:types>
          <w:type w:val="bbPlcHdr"/>
        </w:types>
        <w:behaviors>
          <w:behavior w:val="content"/>
        </w:behaviors>
        <w:guid w:val="{1F20C0CD-5B84-41F9-BADC-8E0FC4C5A436}"/>
      </w:docPartPr>
      <w:docPartBody>
        <w:p w:rsidR="00B055DB" w:rsidRDefault="00F74C47">
          <w:r>
            <w:rPr>
              <w:rStyle w:val="PlaceholderText"/>
            </w:rPr>
            <w:t>Nositelji i suradnici</w:t>
          </w:r>
        </w:p>
      </w:docPartBody>
    </w:docPart>
    <w:docPart>
      <w:docPartPr>
        <w:name w:val="F6D40AAC43C347B4B181EF2A0BC89C45"/>
        <w:category>
          <w:name w:val="General"/>
          <w:gallery w:val="placeholder"/>
        </w:category>
        <w:types>
          <w:type w:val="bbPlcHdr"/>
        </w:types>
        <w:behaviors>
          <w:behavior w:val="content"/>
        </w:behaviors>
        <w:guid w:val="{F7220CED-E3AA-44AD-93A0-F1795AEE0422}"/>
      </w:docPartPr>
      <w:docPartBody>
        <w:p w:rsidR="00B055DB" w:rsidRDefault="00F74C47">
          <w:r>
            <w:rPr>
              <w:rStyle w:val="PlaceholderText"/>
            </w:rPr>
            <w:t>Semestar</w:t>
          </w:r>
        </w:p>
      </w:docPartBody>
    </w:docPart>
    <w:docPart>
      <w:docPartPr>
        <w:name w:val="668BE4BA1AFF46AA9F8DC5EF00A06D06"/>
        <w:category>
          <w:name w:val="General"/>
          <w:gallery w:val="placeholder"/>
        </w:category>
        <w:types>
          <w:type w:val="bbPlcHdr"/>
        </w:types>
        <w:behaviors>
          <w:behavior w:val="content"/>
        </w:behaviors>
        <w:guid w:val="{8C12BD9D-3B9E-46AC-ADE2-B6978F8642D8}"/>
      </w:docPartPr>
      <w:docPartBody>
        <w:p w:rsidR="00B055DB" w:rsidRDefault="00F74C47">
          <w:r>
            <w:rPr>
              <w:rStyle w:val="PlaceholderText"/>
            </w:rPr>
            <w:t>Naziv predmeta</w:t>
          </w:r>
        </w:p>
      </w:docPartBody>
    </w:docPart>
    <w:docPart>
      <w:docPartPr>
        <w:name w:val="E5A2CEB8DC7E4F2196D290E687BAAE3B"/>
        <w:category>
          <w:name w:val="General"/>
          <w:gallery w:val="placeholder"/>
        </w:category>
        <w:types>
          <w:type w:val="bbPlcHdr"/>
        </w:types>
        <w:behaviors>
          <w:behavior w:val="content"/>
        </w:behaviors>
        <w:guid w:val="{02AFE600-5AAF-4887-BFC0-1D41B2CD6294}"/>
      </w:docPartPr>
      <w:docPartBody>
        <w:p w:rsidR="00B055DB" w:rsidRDefault="00F74C47">
          <w:r>
            <w:rPr>
              <w:rStyle w:val="PlaceholderText"/>
            </w:rPr>
            <w:t>ECTS bodovi</w:t>
          </w:r>
        </w:p>
      </w:docPartBody>
    </w:docPart>
    <w:docPart>
      <w:docPartPr>
        <w:name w:val="92A16D3FDF964A68AB0D1341BD97E9E6"/>
        <w:category>
          <w:name w:val="General"/>
          <w:gallery w:val="placeholder"/>
        </w:category>
        <w:types>
          <w:type w:val="bbPlcHdr"/>
        </w:types>
        <w:behaviors>
          <w:behavior w:val="content"/>
        </w:behaviors>
        <w:guid w:val="{9923C885-5CBC-4D88-A6EF-7BD1E29666B3}"/>
      </w:docPartPr>
      <w:docPartBody>
        <w:p w:rsidR="00B055DB" w:rsidRDefault="00F74C47">
          <w:r>
            <w:rPr>
              <w:rStyle w:val="PlaceholderText"/>
            </w:rPr>
            <w:t>Šifra predmeta</w:t>
          </w:r>
        </w:p>
      </w:docPartBody>
    </w:docPart>
    <w:docPart>
      <w:docPartPr>
        <w:name w:val="DB50519296D74B8AB8A1F8A5788385BD"/>
        <w:category>
          <w:name w:val="General"/>
          <w:gallery w:val="placeholder"/>
        </w:category>
        <w:types>
          <w:type w:val="bbPlcHdr"/>
        </w:types>
        <w:behaviors>
          <w:behavior w:val="content"/>
        </w:behaviors>
        <w:guid w:val="{B5AC2E26-31D8-4721-9034-D9B07D42BF2C}"/>
      </w:docPartPr>
      <w:docPartBody>
        <w:p w:rsidR="00B055DB" w:rsidRDefault="00F74C47">
          <w:r>
            <w:rPr>
              <w:rStyle w:val="PlaceholderText"/>
            </w:rPr>
            <w:t>Broj sati</w:t>
          </w:r>
        </w:p>
      </w:docPartBody>
    </w:docPart>
    <w:docPart>
      <w:docPartPr>
        <w:name w:val="8F8E59A4A6854698B4C376ED630E6D9E"/>
        <w:category>
          <w:name w:val="General"/>
          <w:gallery w:val="placeholder"/>
        </w:category>
        <w:types>
          <w:type w:val="bbPlcHdr"/>
        </w:types>
        <w:behaviors>
          <w:behavior w:val="content"/>
        </w:behaviors>
        <w:guid w:val="{D00B1DE3-FEA4-4609-BE54-F1DA1B5BAA42}"/>
      </w:docPartPr>
      <w:docPartBody>
        <w:p w:rsidR="00B055DB" w:rsidRDefault="00F74C47">
          <w:r>
            <w:rPr>
              <w:rStyle w:val="PlaceholderText"/>
            </w:rPr>
            <w:t>Studijski program</w:t>
          </w:r>
        </w:p>
      </w:docPartBody>
    </w:docPart>
    <w:docPart>
      <w:docPartPr>
        <w:name w:val="B4E95BD3274D4AC39FF9F017B9DA059F"/>
        <w:category>
          <w:name w:val="General"/>
          <w:gallery w:val="placeholder"/>
        </w:category>
        <w:types>
          <w:type w:val="bbPlcHdr"/>
        </w:types>
        <w:behaviors>
          <w:behavior w:val="content"/>
        </w:behaviors>
        <w:guid w:val="{2E1AC2E9-A05D-402C-B0FB-9221CFE076A5}"/>
      </w:docPartPr>
      <w:docPartBody>
        <w:p w:rsidR="00B055DB" w:rsidRDefault="00F74C47">
          <w:r>
            <w:rPr>
              <w:rStyle w:val="PlaceholderText"/>
            </w:rPr>
            <w:t>Broj studenata</w:t>
          </w:r>
        </w:p>
      </w:docPartBody>
    </w:docPart>
    <w:docPart>
      <w:docPartPr>
        <w:name w:val="3B64A9C0053C4BB9AB4AC3646F5C347E"/>
        <w:category>
          <w:name w:val="General"/>
          <w:gallery w:val="placeholder"/>
        </w:category>
        <w:types>
          <w:type w:val="bbPlcHdr"/>
        </w:types>
        <w:behaviors>
          <w:behavior w:val="content"/>
        </w:behaviors>
        <w:guid w:val="{C2438217-EF7A-4283-931A-F92E85DFFCE3}"/>
      </w:docPartPr>
      <w:docPartBody>
        <w:p w:rsidR="00B055DB" w:rsidRDefault="00F74C47">
          <w:r>
            <w:rPr>
              <w:rStyle w:val="PlaceholderText"/>
            </w:rPr>
            <w:t>Status predmeta</w:t>
          </w:r>
        </w:p>
      </w:docPartBody>
    </w:docPart>
    <w:docPart>
      <w:docPartPr>
        <w:name w:val="81146F40EAAE4040A0BFABEF8CC7FFC6"/>
        <w:category>
          <w:name w:val="General"/>
          <w:gallery w:val="placeholder"/>
        </w:category>
        <w:types>
          <w:type w:val="bbPlcHdr"/>
        </w:types>
        <w:behaviors>
          <w:behavior w:val="content"/>
        </w:behaviors>
        <w:guid w:val="{3DFF149E-5A11-4581-9E17-FA6185DD4B1C}"/>
      </w:docPartPr>
      <w:docPartBody>
        <w:p w:rsidR="00B055DB" w:rsidRDefault="00F74C47">
          <w:r>
            <w:rPr>
              <w:rStyle w:val="PlaceholderText"/>
            </w:rPr>
            <w:t>On-line</w:t>
          </w:r>
        </w:p>
      </w:docPartBody>
    </w:docPart>
    <w:docPart>
      <w:docPartPr>
        <w:name w:val="C0280A5B2E8E4FF788D241A625CB2A3E"/>
        <w:category>
          <w:name w:val="General"/>
          <w:gallery w:val="placeholder"/>
        </w:category>
        <w:types>
          <w:type w:val="bbPlcHdr"/>
        </w:types>
        <w:behaviors>
          <w:behavior w:val="content"/>
        </w:behaviors>
        <w:guid w:val="{097A0B7D-AB0C-4820-82C3-8A494519025C}"/>
      </w:docPartPr>
      <w:docPartBody>
        <w:p w:rsidR="00B055DB" w:rsidRDefault="00F74C47">
          <w:r>
            <w:rPr>
              <w:rStyle w:val="PlaceholderText"/>
            </w:rPr>
            <w:t>Mjesto izvođenja</w:t>
          </w:r>
        </w:p>
      </w:docPartBody>
    </w:docPart>
    <w:docPart>
      <w:docPartPr>
        <w:name w:val="B6F2EE964DDB4236918F2E2AFC9A5BF4"/>
        <w:category>
          <w:name w:val="General"/>
          <w:gallery w:val="placeholder"/>
        </w:category>
        <w:types>
          <w:type w:val="bbPlcHdr"/>
        </w:types>
        <w:behaviors>
          <w:behavior w:val="content"/>
        </w:behaviors>
        <w:guid w:val="{C274A20E-9BA3-4FAC-9745-61A8419900AA}"/>
      </w:docPartPr>
      <w:docPartBody>
        <w:p w:rsidR="00B055DB" w:rsidRDefault="00F74C47">
          <w:r>
            <w:rPr>
              <w:rStyle w:val="PlaceholderText"/>
            </w:rPr>
            <w:t>Jezik izvođenja</w:t>
          </w:r>
        </w:p>
      </w:docPartBody>
    </w:docPart>
    <w:docPart>
      <w:docPartPr>
        <w:name w:val="71F32CB7EC514968B5E038D540C59DEE"/>
        <w:category>
          <w:name w:val="General"/>
          <w:gallery w:val="placeholder"/>
        </w:category>
        <w:types>
          <w:type w:val="bbPlcHdr"/>
        </w:types>
        <w:behaviors>
          <w:behavior w:val="content"/>
        </w:behaviors>
        <w:guid w:val="{95CF8E84-7232-44FD-86F4-4D10A795572F}"/>
      </w:docPartPr>
      <w:docPartBody>
        <w:p w:rsidR="00B055DB" w:rsidRDefault="00F74C47">
          <w:r>
            <w:rPr>
              <w:rStyle w:val="PlaceholderText"/>
            </w:rPr>
            <w:t>Godina studija</w:t>
          </w:r>
        </w:p>
      </w:docPartBody>
    </w:docPart>
    <w:docPart>
      <w:docPartPr>
        <w:name w:val="2DBDC1298B374DCFBFF0BE772B31413A"/>
        <w:category>
          <w:name w:val="General"/>
          <w:gallery w:val="placeholder"/>
        </w:category>
        <w:types>
          <w:type w:val="bbPlcHdr"/>
        </w:types>
        <w:behaviors>
          <w:behavior w:val="content"/>
        </w:behaviors>
        <w:guid w:val="{7F6FDE93-0B0F-470C-9216-F2B33DB97DBA}"/>
      </w:docPartPr>
      <w:docPartBody>
        <w:p w:rsidR="00B055DB" w:rsidRDefault="00F74C47">
          <w:r>
            <w:rPr>
              <w:rStyle w:val="PlaceholderText"/>
            </w:rPr>
            <w:t>Engleski jezik</w:t>
          </w:r>
        </w:p>
      </w:docPartBody>
    </w:docPart>
    <w:docPart>
      <w:docPartPr>
        <w:name w:val="D268CDD752F9413E95F0C92D757C8858"/>
        <w:category>
          <w:name w:val="General"/>
          <w:gallery w:val="placeholder"/>
        </w:category>
        <w:types>
          <w:type w:val="bbPlcHdr"/>
        </w:types>
        <w:behaviors>
          <w:behavior w:val="content"/>
        </w:behaviors>
        <w:guid w:val="{E6257E36-91C4-4226-8A2A-97E72D014738}"/>
      </w:docPartPr>
      <w:docPartBody>
        <w:p w:rsidR="00B055DB" w:rsidRDefault="00F74C47">
          <w:r>
            <w:rPr>
              <w:rStyle w:val="PlaceholderText"/>
            </w:rPr>
            <w:t>Ciljevi predmeta</w:t>
          </w:r>
        </w:p>
      </w:docPartBody>
    </w:docPart>
    <w:docPart>
      <w:docPartPr>
        <w:name w:val="6D8CF6803AF34A12B42F7E4D2770FE66"/>
        <w:category>
          <w:name w:val="General"/>
          <w:gallery w:val="placeholder"/>
        </w:category>
        <w:types>
          <w:type w:val="bbPlcHdr"/>
        </w:types>
        <w:behaviors>
          <w:behavior w:val="content"/>
        </w:behaviors>
        <w:guid w:val="{4C602D3D-B872-4EB4-AD5E-D216887225A5}"/>
      </w:docPartPr>
      <w:docPartBody>
        <w:p w:rsidR="00B055DB" w:rsidRDefault="00F74C47">
          <w:r>
            <w:rPr>
              <w:rStyle w:val="PlaceholderText"/>
            </w:rPr>
            <w:t>Preduvjeti</w:t>
          </w:r>
        </w:p>
      </w:docPartBody>
    </w:docPart>
    <w:docPart>
      <w:docPartPr>
        <w:name w:val="3371138DE5334634834988CF1D6CEB41"/>
        <w:category>
          <w:name w:val="General"/>
          <w:gallery w:val="placeholder"/>
        </w:category>
        <w:types>
          <w:type w:val="bbPlcHdr"/>
        </w:types>
        <w:behaviors>
          <w:behavior w:val="content"/>
        </w:behaviors>
        <w:guid w:val="{07EB658C-72A6-4584-9188-B89129DE44E0}"/>
      </w:docPartPr>
      <w:docPartBody>
        <w:p w:rsidR="00B055DB" w:rsidRDefault="00F74C47">
          <w:r>
            <w:rPr>
              <w:rStyle w:val="PlaceholderText"/>
            </w:rPr>
            <w:t>Doprinos ishodima učenja programa</w:t>
          </w:r>
        </w:p>
      </w:docPartBody>
    </w:docPart>
    <w:docPart>
      <w:docPartPr>
        <w:name w:val="3E3AEE864F8F4932A872C7218280BEFC"/>
        <w:category>
          <w:name w:val="General"/>
          <w:gallery w:val="placeholder"/>
        </w:category>
        <w:types>
          <w:type w:val="bbPlcHdr"/>
        </w:types>
        <w:behaviors>
          <w:behavior w:val="content"/>
        </w:behaviors>
        <w:guid w:val="{6CF2B862-EB22-4F9B-A61C-E48C3B12665F}"/>
      </w:docPartPr>
      <w:docPartBody>
        <w:p w:rsidR="00B055DB" w:rsidRDefault="00F74C47">
          <w:r>
            <w:rPr>
              <w:rStyle w:val="PlaceholderText"/>
            </w:rPr>
            <w:t>Ishodi učenja predmeta</w:t>
          </w:r>
        </w:p>
      </w:docPartBody>
    </w:docPart>
    <w:docPart>
      <w:docPartPr>
        <w:name w:val="AE1D7F5131904036B04C056B83446CE4"/>
        <w:category>
          <w:name w:val="General"/>
          <w:gallery w:val="placeholder"/>
        </w:category>
        <w:types>
          <w:type w:val="bbPlcHdr"/>
        </w:types>
        <w:behaviors>
          <w:behavior w:val="content"/>
        </w:behaviors>
        <w:guid w:val="{9E8500A7-25B4-4A4B-A158-18F2B5BAD979}"/>
      </w:docPartPr>
      <w:docPartBody>
        <w:p w:rsidR="00B055DB" w:rsidRDefault="00F74C47">
          <w:r>
            <w:rPr>
              <w:rStyle w:val="PlaceholderText"/>
            </w:rPr>
            <w:t>Sadržaj predmeta</w:t>
          </w:r>
        </w:p>
      </w:docPartBody>
    </w:docPart>
    <w:docPart>
      <w:docPartPr>
        <w:name w:val="85CC399FDAF1497DBB4EB98B016B0866"/>
        <w:category>
          <w:name w:val="General"/>
          <w:gallery w:val="placeholder"/>
        </w:category>
        <w:types>
          <w:type w:val="bbPlcHdr"/>
        </w:types>
        <w:behaviors>
          <w:behavior w:val="content"/>
        </w:behaviors>
        <w:guid w:val="{D3E0ACC6-5654-40FA-84D6-97BAE352B184}"/>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215C0984F8B48DBB752203E4AF1F2F4"/>
        <w:category>
          <w:name w:val="General"/>
          <w:gallery w:val="placeholder"/>
        </w:category>
        <w:types>
          <w:type w:val="bbPlcHdr"/>
        </w:types>
        <w:behaviors>
          <w:behavior w:val="content"/>
        </w:behaviors>
        <w:guid w:val="{01D67014-F3B9-48E5-9BA8-574011885D35}"/>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DD4A2542348415C8506AD76EE81B0BB"/>
        <w:category>
          <w:name w:val="General"/>
          <w:gallery w:val="placeholder"/>
        </w:category>
        <w:types>
          <w:type w:val="bbPlcHdr"/>
        </w:types>
        <w:behaviors>
          <w:behavior w:val="content"/>
        </w:behaviors>
        <w:guid w:val="{46436FD5-17E4-4856-982E-4B9D3D8BAB70}"/>
      </w:docPartPr>
      <w:docPartBody>
        <w:p w:rsidR="00B055DB" w:rsidRDefault="00F74C47">
          <w:r>
            <w:rPr>
              <w:rFonts w:ascii="Arial" w:hAnsi="Arial" w:cs="Arial"/>
              <w:sz w:val="20"/>
              <w:szCs w:val="20"/>
            </w:rPr>
            <w:t xml:space="preserve">  </w:t>
          </w:r>
        </w:p>
      </w:docPartBody>
    </w:docPart>
    <w:docPart>
      <w:docPartPr>
        <w:name w:val="D7A3522805814DDD9E7AAE0F1AE77EC1"/>
        <w:category>
          <w:name w:val="General"/>
          <w:gallery w:val="placeholder"/>
        </w:category>
        <w:types>
          <w:type w:val="bbPlcHdr"/>
        </w:types>
        <w:behaviors>
          <w:behavior w:val="content"/>
        </w:behaviors>
        <w:guid w:val="{F3E2751A-1063-48C6-83CE-A312424BB532}"/>
      </w:docPartPr>
      <w:docPartBody>
        <w:p w:rsidR="00B055DB" w:rsidRDefault="00F74C47">
          <w:r>
            <w:rPr>
              <w:rFonts w:ascii="Arial" w:hAnsi="Arial" w:cs="Arial"/>
              <w:color w:val="000000"/>
              <w:sz w:val="20"/>
              <w:szCs w:val="20"/>
            </w:rPr>
            <w:t xml:space="preserve"> </w:t>
          </w:r>
        </w:p>
      </w:docPartBody>
    </w:docPart>
    <w:docPart>
      <w:docPartPr>
        <w:name w:val="23D0DE775F314F05A5406BF1A11C00B1"/>
        <w:category>
          <w:name w:val="General"/>
          <w:gallery w:val="placeholder"/>
        </w:category>
        <w:types>
          <w:type w:val="bbPlcHdr"/>
        </w:types>
        <w:behaviors>
          <w:behavior w:val="content"/>
        </w:behaviors>
        <w:guid w:val="{2D46F596-89EE-4910-BD45-FF6016BAF435}"/>
      </w:docPartPr>
      <w:docPartBody>
        <w:p w:rsidR="00B055DB" w:rsidRDefault="00F74C47">
          <w:r w:rsidRPr="001C096C">
            <w:rPr>
              <w:rFonts w:ascii="Arial" w:hAnsi="Arial" w:cs="Arial"/>
              <w:color w:val="000000"/>
              <w:sz w:val="20"/>
              <w:szCs w:val="20"/>
            </w:rPr>
            <w:t xml:space="preserve"> </w:t>
          </w:r>
        </w:p>
      </w:docPartBody>
    </w:docPart>
    <w:docPart>
      <w:docPartPr>
        <w:name w:val="E45440E16B0F44BFB9B5CD51A20C52DC"/>
        <w:category>
          <w:name w:val="General"/>
          <w:gallery w:val="placeholder"/>
        </w:category>
        <w:types>
          <w:type w:val="bbPlcHdr"/>
        </w:types>
        <w:behaviors>
          <w:behavior w:val="content"/>
        </w:behaviors>
        <w:guid w:val="{B450FBE5-E3B9-478A-8C0E-A008B9EF1941}"/>
      </w:docPartPr>
      <w:docPartBody>
        <w:p w:rsidR="00B055DB" w:rsidRDefault="00F74C47">
          <w:r w:rsidRPr="001C096C">
            <w:rPr>
              <w:rFonts w:ascii="Arial" w:hAnsi="Arial" w:cs="Arial"/>
              <w:color w:val="000000"/>
              <w:sz w:val="20"/>
              <w:szCs w:val="20"/>
            </w:rPr>
            <w:t xml:space="preserve"> </w:t>
          </w:r>
        </w:p>
      </w:docPartBody>
    </w:docPart>
    <w:docPart>
      <w:docPartPr>
        <w:name w:val="5507AD3ED4F345FF83E5FE7FB1FA49A7"/>
        <w:category>
          <w:name w:val="General"/>
          <w:gallery w:val="placeholder"/>
        </w:category>
        <w:types>
          <w:type w:val="bbPlcHdr"/>
        </w:types>
        <w:behaviors>
          <w:behavior w:val="content"/>
        </w:behaviors>
        <w:guid w:val="{D3C2EBDC-BCBA-4B92-926D-B065442C98E7}"/>
      </w:docPartPr>
      <w:docPartBody>
        <w:p w:rsidR="00B055DB" w:rsidRDefault="00F74C47">
          <w:r w:rsidRPr="001C096C">
            <w:rPr>
              <w:rFonts w:ascii="Arial" w:hAnsi="Arial" w:cs="Arial"/>
              <w:color w:val="000000"/>
              <w:sz w:val="20"/>
              <w:szCs w:val="20"/>
            </w:rPr>
            <w:t xml:space="preserve"> </w:t>
          </w:r>
        </w:p>
      </w:docPartBody>
    </w:docPart>
    <w:docPart>
      <w:docPartPr>
        <w:name w:val="45C84A16E1EA40568A72AC53F8EEF872"/>
        <w:category>
          <w:name w:val="General"/>
          <w:gallery w:val="placeholder"/>
        </w:category>
        <w:types>
          <w:type w:val="bbPlcHdr"/>
        </w:types>
        <w:behaviors>
          <w:behavior w:val="content"/>
        </w:behaviors>
        <w:guid w:val="{BD308F7B-3995-483E-8091-D5C2330F5C95}"/>
      </w:docPartPr>
      <w:docPartBody>
        <w:p w:rsidR="00B055DB" w:rsidRDefault="00F74C47">
          <w:r w:rsidRPr="001C096C">
            <w:rPr>
              <w:rFonts w:ascii="Arial" w:hAnsi="Arial" w:cs="Arial"/>
              <w:color w:val="000000"/>
              <w:sz w:val="20"/>
              <w:szCs w:val="20"/>
            </w:rPr>
            <w:t xml:space="preserve"> </w:t>
          </w:r>
        </w:p>
      </w:docPartBody>
    </w:docPart>
    <w:docPart>
      <w:docPartPr>
        <w:name w:val="22B0A8597B714F9FA22AF5CF031EF854"/>
        <w:category>
          <w:name w:val="General"/>
          <w:gallery w:val="placeholder"/>
        </w:category>
        <w:types>
          <w:type w:val="bbPlcHdr"/>
        </w:types>
        <w:behaviors>
          <w:behavior w:val="content"/>
        </w:behaviors>
        <w:guid w:val="{B471A7EE-705C-41AB-BB00-8E4DC38B574A}"/>
      </w:docPartPr>
      <w:docPartBody>
        <w:p w:rsidR="00B055DB" w:rsidRDefault="00F74C47">
          <w:r w:rsidRPr="001C096C">
            <w:rPr>
              <w:rFonts w:ascii="Arial" w:hAnsi="Arial" w:cs="Arial"/>
              <w:color w:val="000000"/>
              <w:sz w:val="20"/>
              <w:szCs w:val="20"/>
            </w:rPr>
            <w:t xml:space="preserve"> </w:t>
          </w:r>
        </w:p>
      </w:docPartBody>
    </w:docPart>
    <w:docPart>
      <w:docPartPr>
        <w:name w:val="9BA0FFDC610C4B75981D854E7363B141"/>
        <w:category>
          <w:name w:val="General"/>
          <w:gallery w:val="placeholder"/>
        </w:category>
        <w:types>
          <w:type w:val="bbPlcHdr"/>
        </w:types>
        <w:behaviors>
          <w:behavior w:val="content"/>
        </w:behaviors>
        <w:guid w:val="{49081114-C38B-459B-89AC-B2CBEE5CBC80}"/>
      </w:docPartPr>
      <w:docPartBody>
        <w:p w:rsidR="00B055DB" w:rsidRDefault="00F74C47">
          <w:r w:rsidRPr="001C096C">
            <w:rPr>
              <w:rFonts w:ascii="Arial" w:hAnsi="Arial" w:cs="Arial"/>
              <w:color w:val="000000"/>
              <w:sz w:val="20"/>
              <w:szCs w:val="20"/>
            </w:rPr>
            <w:t xml:space="preserve"> </w:t>
          </w:r>
        </w:p>
      </w:docPartBody>
    </w:docPart>
    <w:docPart>
      <w:docPartPr>
        <w:name w:val="79650203A073435B96DF881C5823480D"/>
        <w:category>
          <w:name w:val="General"/>
          <w:gallery w:val="placeholder"/>
        </w:category>
        <w:types>
          <w:type w:val="bbPlcHdr"/>
        </w:types>
        <w:behaviors>
          <w:behavior w:val="content"/>
        </w:behaviors>
        <w:guid w:val="{6E628E33-DCD5-422C-B6E9-77AA9CB11F99}"/>
      </w:docPartPr>
      <w:docPartBody>
        <w:p w:rsidR="00B055DB" w:rsidRDefault="00F74C47">
          <w:r w:rsidRPr="001C096C">
            <w:rPr>
              <w:rFonts w:ascii="Arial" w:hAnsi="Arial" w:cs="Arial"/>
              <w:color w:val="000000"/>
              <w:sz w:val="20"/>
              <w:szCs w:val="20"/>
            </w:rPr>
            <w:t xml:space="preserve"> </w:t>
          </w:r>
        </w:p>
      </w:docPartBody>
    </w:docPart>
    <w:docPart>
      <w:docPartPr>
        <w:name w:val="3A8EBB94C21A42C99F907C8C392DFD07"/>
        <w:category>
          <w:name w:val="General"/>
          <w:gallery w:val="placeholder"/>
        </w:category>
        <w:types>
          <w:type w:val="bbPlcHdr"/>
        </w:types>
        <w:behaviors>
          <w:behavior w:val="content"/>
        </w:behaviors>
        <w:guid w:val="{05E40C1D-336A-4666-95F0-C363E1C2AFA8}"/>
      </w:docPartPr>
      <w:docPartBody>
        <w:p w:rsidR="00B055DB" w:rsidRDefault="00F74C47">
          <w:r w:rsidRPr="001C096C">
            <w:rPr>
              <w:rFonts w:ascii="Arial" w:hAnsi="Arial" w:cs="Arial"/>
              <w:color w:val="000000"/>
              <w:sz w:val="20"/>
              <w:szCs w:val="20"/>
            </w:rPr>
            <w:t xml:space="preserve"> </w:t>
          </w:r>
        </w:p>
      </w:docPartBody>
    </w:docPart>
    <w:docPart>
      <w:docPartPr>
        <w:name w:val="0A3D57503E044E27833C8B3351542964"/>
        <w:category>
          <w:name w:val="General"/>
          <w:gallery w:val="placeholder"/>
        </w:category>
        <w:types>
          <w:type w:val="bbPlcHdr"/>
        </w:types>
        <w:behaviors>
          <w:behavior w:val="content"/>
        </w:behaviors>
        <w:guid w:val="{342AC196-7E9B-4F93-A9D0-BF4A42A70219}"/>
      </w:docPartPr>
      <w:docPartBody>
        <w:p w:rsidR="00B055DB" w:rsidRDefault="00F74C47">
          <w:r w:rsidRPr="001C096C">
            <w:rPr>
              <w:rFonts w:ascii="Arial" w:hAnsi="Arial" w:cs="Arial"/>
              <w:color w:val="000000"/>
              <w:sz w:val="20"/>
              <w:szCs w:val="20"/>
            </w:rPr>
            <w:t xml:space="preserve"> </w:t>
          </w:r>
        </w:p>
      </w:docPartBody>
    </w:docPart>
    <w:docPart>
      <w:docPartPr>
        <w:name w:val="20AF60EF62B14B20A23119234D7B1F71"/>
        <w:category>
          <w:name w:val="General"/>
          <w:gallery w:val="placeholder"/>
        </w:category>
        <w:types>
          <w:type w:val="bbPlcHdr"/>
        </w:types>
        <w:behaviors>
          <w:behavior w:val="content"/>
        </w:behaviors>
        <w:guid w:val="{C08431A7-04FC-4397-8257-A66F2336335C}"/>
      </w:docPartPr>
      <w:docPartBody>
        <w:p w:rsidR="00B055DB" w:rsidRDefault="00F74C47">
          <w:r w:rsidRPr="002D3BBF">
            <w:rPr>
              <w:rFonts w:ascii="Arial" w:hAnsi="Arial" w:cs="Arial"/>
              <w:sz w:val="20"/>
              <w:szCs w:val="20"/>
            </w:rPr>
            <w:t>(ostalo upisati)</w:t>
          </w:r>
          <w:r>
            <w:rPr>
              <w:rFonts w:ascii="Arial" w:hAnsi="Arial" w:cs="Arial"/>
              <w:sz w:val="20"/>
              <w:szCs w:val="20"/>
            </w:rPr>
            <w:t xml:space="preserve"> </w:t>
          </w:r>
        </w:p>
      </w:docPartBody>
    </w:docPart>
    <w:docPart>
      <w:docPartPr>
        <w:name w:val="1212F96BA33F416BBF874333D79BA3D5"/>
        <w:category>
          <w:name w:val="General"/>
          <w:gallery w:val="placeholder"/>
        </w:category>
        <w:types>
          <w:type w:val="bbPlcHdr"/>
        </w:types>
        <w:behaviors>
          <w:behavior w:val="content"/>
        </w:behaviors>
        <w:guid w:val="{011A177E-0294-4ECB-A2C2-50FC111C90D3}"/>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D0EFF88ECB744B8A282F458CAF4E02C"/>
        <w:category>
          <w:name w:val="General"/>
          <w:gallery w:val="placeholder"/>
        </w:category>
        <w:types>
          <w:type w:val="bbPlcHdr"/>
        </w:types>
        <w:behaviors>
          <w:behavior w:val="content"/>
        </w:behaviors>
        <w:guid w:val="{66ACD42F-9B35-4DF5-B750-6FD2E81A840B}"/>
      </w:docPartPr>
      <w:docPartBody>
        <w:p w:rsidR="00B055DB" w:rsidRDefault="00F74C47">
          <w:r w:rsidRPr="001C096C">
            <w:rPr>
              <w:rFonts w:ascii="Arial" w:hAnsi="Arial" w:cs="Arial"/>
              <w:color w:val="000000"/>
              <w:sz w:val="20"/>
              <w:szCs w:val="20"/>
            </w:rPr>
            <w:t xml:space="preserve"> </w:t>
          </w:r>
        </w:p>
      </w:docPartBody>
    </w:docPart>
    <w:docPart>
      <w:docPartPr>
        <w:name w:val="FF9B16952B534EC3AC0E7930AE1DDBF5"/>
        <w:category>
          <w:name w:val="General"/>
          <w:gallery w:val="placeholder"/>
        </w:category>
        <w:types>
          <w:type w:val="bbPlcHdr"/>
        </w:types>
        <w:behaviors>
          <w:behavior w:val="content"/>
        </w:behaviors>
        <w:guid w:val="{86B42AC2-6A35-4091-BAC3-579C94013B21}"/>
      </w:docPartPr>
      <w:docPartBody>
        <w:p w:rsidR="00B055DB" w:rsidRDefault="00F74C47">
          <w:r w:rsidRPr="001C096C">
            <w:rPr>
              <w:rFonts w:ascii="Arial" w:hAnsi="Arial" w:cs="Arial"/>
              <w:color w:val="000000"/>
              <w:sz w:val="20"/>
              <w:szCs w:val="20"/>
            </w:rPr>
            <w:t xml:space="preserve"> </w:t>
          </w:r>
        </w:p>
      </w:docPartBody>
    </w:docPart>
    <w:docPart>
      <w:docPartPr>
        <w:name w:val="29E9EBF80192499EBCD80A9E2F039626"/>
        <w:category>
          <w:name w:val="General"/>
          <w:gallery w:val="placeholder"/>
        </w:category>
        <w:types>
          <w:type w:val="bbPlcHdr"/>
        </w:types>
        <w:behaviors>
          <w:behavior w:val="content"/>
        </w:behaviors>
        <w:guid w:val="{839A27B8-33AF-4B35-B75E-C27A21C45809}"/>
      </w:docPartPr>
      <w:docPartBody>
        <w:p w:rsidR="00B055DB" w:rsidRDefault="00F74C47">
          <w:r w:rsidRPr="001C096C">
            <w:rPr>
              <w:rFonts w:ascii="Arial" w:hAnsi="Arial" w:cs="Arial"/>
              <w:color w:val="000000"/>
              <w:sz w:val="20"/>
              <w:szCs w:val="20"/>
            </w:rPr>
            <w:t xml:space="preserve"> </w:t>
          </w:r>
        </w:p>
      </w:docPartBody>
    </w:docPart>
    <w:docPart>
      <w:docPartPr>
        <w:name w:val="FA922DC59A094720953E02D65DED68DF"/>
        <w:category>
          <w:name w:val="General"/>
          <w:gallery w:val="placeholder"/>
        </w:category>
        <w:types>
          <w:type w:val="bbPlcHdr"/>
        </w:types>
        <w:behaviors>
          <w:behavior w:val="content"/>
        </w:behaviors>
        <w:guid w:val="{4FA47B7F-3C49-401F-AC05-2522092F70E6}"/>
      </w:docPartPr>
      <w:docPartBody>
        <w:p w:rsidR="00B055DB" w:rsidRDefault="00F74C47">
          <w:r w:rsidRPr="001C096C">
            <w:rPr>
              <w:rFonts w:ascii="Arial" w:hAnsi="Arial" w:cs="Arial"/>
              <w:color w:val="000000"/>
              <w:sz w:val="20"/>
              <w:szCs w:val="20"/>
            </w:rPr>
            <w:t xml:space="preserve"> </w:t>
          </w:r>
        </w:p>
      </w:docPartBody>
    </w:docPart>
    <w:docPart>
      <w:docPartPr>
        <w:name w:val="A258B3D8DEF2459A97967BD6A06DAFFB"/>
        <w:category>
          <w:name w:val="General"/>
          <w:gallery w:val="placeholder"/>
        </w:category>
        <w:types>
          <w:type w:val="bbPlcHdr"/>
        </w:types>
        <w:behaviors>
          <w:behavior w:val="content"/>
        </w:behaviors>
        <w:guid w:val="{5BB495FF-42FE-428E-B779-14CCFBD1C4F8}"/>
      </w:docPartPr>
      <w:docPartBody>
        <w:p w:rsidR="00B055DB" w:rsidRDefault="00F74C47">
          <w:r w:rsidRPr="001C096C">
            <w:rPr>
              <w:rFonts w:ascii="Arial" w:hAnsi="Arial" w:cs="Arial"/>
              <w:color w:val="000000"/>
              <w:sz w:val="20"/>
              <w:szCs w:val="20"/>
            </w:rPr>
            <w:t xml:space="preserve"> </w:t>
          </w:r>
        </w:p>
      </w:docPartBody>
    </w:docPart>
    <w:docPart>
      <w:docPartPr>
        <w:name w:val="3F037AF3F8E94E48B0636EE86058689A"/>
        <w:category>
          <w:name w:val="General"/>
          <w:gallery w:val="placeholder"/>
        </w:category>
        <w:types>
          <w:type w:val="bbPlcHdr"/>
        </w:types>
        <w:behaviors>
          <w:behavior w:val="content"/>
        </w:behaviors>
        <w:guid w:val="{5F345EB2-758E-489A-BAC0-3B744A3ABA55}"/>
      </w:docPartPr>
      <w:docPartBody>
        <w:p w:rsidR="00B055DB" w:rsidRDefault="00F74C47">
          <w:r w:rsidRPr="001C096C">
            <w:rPr>
              <w:rFonts w:ascii="Arial" w:hAnsi="Arial" w:cs="Arial"/>
              <w:color w:val="000000"/>
              <w:sz w:val="20"/>
              <w:szCs w:val="20"/>
            </w:rPr>
            <w:t xml:space="preserve"> </w:t>
          </w:r>
        </w:p>
      </w:docPartBody>
    </w:docPart>
    <w:docPart>
      <w:docPartPr>
        <w:name w:val="312F1FCDABD540868FF79005BA9374AF"/>
        <w:category>
          <w:name w:val="General"/>
          <w:gallery w:val="placeholder"/>
        </w:category>
        <w:types>
          <w:type w:val="bbPlcHdr"/>
        </w:types>
        <w:behaviors>
          <w:behavior w:val="content"/>
        </w:behaviors>
        <w:guid w:val="{33A01C38-694C-4881-82CD-50BF2B59D210}"/>
      </w:docPartPr>
      <w:docPartBody>
        <w:p w:rsidR="00B055DB" w:rsidRDefault="00F74C47">
          <w:r w:rsidRPr="002D3BBF">
            <w:rPr>
              <w:rFonts w:ascii="Arial" w:hAnsi="Arial" w:cs="Arial"/>
              <w:sz w:val="20"/>
              <w:szCs w:val="20"/>
            </w:rPr>
            <w:t>(ostalo upisati)</w:t>
          </w:r>
          <w:r>
            <w:rPr>
              <w:rFonts w:ascii="Arial" w:hAnsi="Arial" w:cs="Arial"/>
              <w:sz w:val="20"/>
              <w:szCs w:val="20"/>
            </w:rPr>
            <w:t xml:space="preserve"> </w:t>
          </w:r>
        </w:p>
      </w:docPartBody>
    </w:docPart>
    <w:docPart>
      <w:docPartPr>
        <w:name w:val="6356E7BE70E14106A82778D2DB1147B5"/>
        <w:category>
          <w:name w:val="General"/>
          <w:gallery w:val="placeholder"/>
        </w:category>
        <w:types>
          <w:type w:val="bbPlcHdr"/>
        </w:types>
        <w:behaviors>
          <w:behavior w:val="content"/>
        </w:behaviors>
        <w:guid w:val="{B158019C-E3E8-4D40-BF97-28D68AB2C81F}"/>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F9269AAED714471BBBA12002FA115A0"/>
        <w:category>
          <w:name w:val="General"/>
          <w:gallery w:val="placeholder"/>
        </w:category>
        <w:types>
          <w:type w:val="bbPlcHdr"/>
        </w:types>
        <w:behaviors>
          <w:behavior w:val="content"/>
        </w:behaviors>
        <w:guid w:val="{8F740331-177F-46A1-9B92-99532AE3600E}"/>
      </w:docPartPr>
      <w:docPartBody>
        <w:p w:rsidR="00B055DB" w:rsidRDefault="00F74C47">
          <w:r w:rsidRPr="001C096C">
            <w:rPr>
              <w:rFonts w:ascii="Arial" w:hAnsi="Arial" w:cs="Arial"/>
              <w:color w:val="000000"/>
              <w:sz w:val="20"/>
              <w:szCs w:val="20"/>
            </w:rPr>
            <w:t xml:space="preserve"> </w:t>
          </w:r>
        </w:p>
      </w:docPartBody>
    </w:docPart>
    <w:docPart>
      <w:docPartPr>
        <w:name w:val="128CF487C81B49EAAB69CF1924D5B13C"/>
        <w:category>
          <w:name w:val="General"/>
          <w:gallery w:val="placeholder"/>
        </w:category>
        <w:types>
          <w:type w:val="bbPlcHdr"/>
        </w:types>
        <w:behaviors>
          <w:behavior w:val="content"/>
        </w:behaviors>
        <w:guid w:val="{22BD208B-E373-42A3-B35C-A50F646BBF8C}"/>
      </w:docPartPr>
      <w:docPartBody>
        <w:p w:rsidR="00B055DB" w:rsidRDefault="00F74C47">
          <w:r w:rsidRPr="001C096C">
            <w:rPr>
              <w:rFonts w:ascii="Arial" w:hAnsi="Arial" w:cs="Arial"/>
              <w:color w:val="000000"/>
              <w:sz w:val="20"/>
              <w:szCs w:val="20"/>
            </w:rPr>
            <w:t xml:space="preserve"> </w:t>
          </w:r>
        </w:p>
      </w:docPartBody>
    </w:docPart>
    <w:docPart>
      <w:docPartPr>
        <w:name w:val="F572C0577F9E4D1C9DBDE7B429002E51"/>
        <w:category>
          <w:name w:val="General"/>
          <w:gallery w:val="placeholder"/>
        </w:category>
        <w:types>
          <w:type w:val="bbPlcHdr"/>
        </w:types>
        <w:behaviors>
          <w:behavior w:val="content"/>
        </w:behaviors>
        <w:guid w:val="{E2281291-B08C-4524-B510-E219D3869527}"/>
      </w:docPartPr>
      <w:docPartBody>
        <w:p w:rsidR="00B055DB" w:rsidRDefault="00F74C47">
          <w:r w:rsidRPr="001C096C">
            <w:rPr>
              <w:rFonts w:ascii="Arial" w:hAnsi="Arial" w:cs="Arial"/>
              <w:color w:val="000000"/>
              <w:sz w:val="20"/>
              <w:szCs w:val="20"/>
            </w:rPr>
            <w:t xml:space="preserve"> </w:t>
          </w:r>
        </w:p>
      </w:docPartBody>
    </w:docPart>
    <w:docPart>
      <w:docPartPr>
        <w:name w:val="4A82C70138C84557A219CE2F5589D7B8"/>
        <w:category>
          <w:name w:val="General"/>
          <w:gallery w:val="placeholder"/>
        </w:category>
        <w:types>
          <w:type w:val="bbPlcHdr"/>
        </w:types>
        <w:behaviors>
          <w:behavior w:val="content"/>
        </w:behaviors>
        <w:guid w:val="{9BB1B116-C9EC-420B-A810-D4310BA88276}"/>
      </w:docPartPr>
      <w:docPartBody>
        <w:p w:rsidR="00B055DB" w:rsidRDefault="00F74C47">
          <w:r w:rsidRPr="001C096C">
            <w:rPr>
              <w:rFonts w:ascii="Arial" w:hAnsi="Arial" w:cs="Arial"/>
              <w:color w:val="000000"/>
              <w:sz w:val="20"/>
              <w:szCs w:val="20"/>
            </w:rPr>
            <w:t xml:space="preserve"> </w:t>
          </w:r>
        </w:p>
      </w:docPartBody>
    </w:docPart>
    <w:docPart>
      <w:docPartPr>
        <w:name w:val="92311E6CDCE0432B8C426235DE2E8B8B"/>
        <w:category>
          <w:name w:val="General"/>
          <w:gallery w:val="placeholder"/>
        </w:category>
        <w:types>
          <w:type w:val="bbPlcHdr"/>
        </w:types>
        <w:behaviors>
          <w:behavior w:val="content"/>
        </w:behaviors>
        <w:guid w:val="{09E7D8D4-6900-41FB-B0E0-64A7D1605B99}"/>
      </w:docPartPr>
      <w:docPartBody>
        <w:p w:rsidR="00B055DB" w:rsidRDefault="00F74C47">
          <w:r w:rsidRPr="001C096C">
            <w:rPr>
              <w:rFonts w:ascii="Arial" w:hAnsi="Arial" w:cs="Arial"/>
              <w:color w:val="000000"/>
              <w:sz w:val="20"/>
              <w:szCs w:val="20"/>
            </w:rPr>
            <w:t xml:space="preserve"> </w:t>
          </w:r>
        </w:p>
      </w:docPartBody>
    </w:docPart>
    <w:docPart>
      <w:docPartPr>
        <w:name w:val="0C25C830210D426F848B7B16AA4F18F5"/>
        <w:category>
          <w:name w:val="General"/>
          <w:gallery w:val="placeholder"/>
        </w:category>
        <w:types>
          <w:type w:val="bbPlcHdr"/>
        </w:types>
        <w:behaviors>
          <w:behavior w:val="content"/>
        </w:behaviors>
        <w:guid w:val="{90F78751-6092-4293-BE6D-6F2932C47BAB}"/>
      </w:docPartPr>
      <w:docPartBody>
        <w:p w:rsidR="00B055DB" w:rsidRDefault="00F74C47">
          <w:r w:rsidRPr="001C096C">
            <w:rPr>
              <w:rFonts w:ascii="Arial" w:hAnsi="Arial" w:cs="Arial"/>
              <w:color w:val="000000"/>
              <w:sz w:val="20"/>
              <w:szCs w:val="20"/>
            </w:rPr>
            <w:t xml:space="preserve"> </w:t>
          </w:r>
        </w:p>
      </w:docPartBody>
    </w:docPart>
    <w:docPart>
      <w:docPartPr>
        <w:name w:val="68A1627C89BB44F1AA04743ACC31F34F"/>
        <w:category>
          <w:name w:val="General"/>
          <w:gallery w:val="placeholder"/>
        </w:category>
        <w:types>
          <w:type w:val="bbPlcHdr"/>
        </w:types>
        <w:behaviors>
          <w:behavior w:val="content"/>
        </w:behaviors>
        <w:guid w:val="{17A3C9C1-6786-4935-8CA0-489D9E4E72E9}"/>
      </w:docPartPr>
      <w:docPartBody>
        <w:p w:rsidR="00B055DB" w:rsidRDefault="00F74C47">
          <w:r w:rsidRPr="002B6B3C">
            <w:rPr>
              <w:rFonts w:ascii="Arial" w:hAnsi="Arial" w:cs="Arial"/>
              <w:sz w:val="20"/>
              <w:szCs w:val="20"/>
            </w:rPr>
            <w:t xml:space="preserve">(ostalo upisati) </w:t>
          </w:r>
        </w:p>
      </w:docPartBody>
    </w:docPart>
    <w:docPart>
      <w:docPartPr>
        <w:name w:val="B88F41FE06B64A9D820ED01771D2C90E"/>
        <w:category>
          <w:name w:val="General"/>
          <w:gallery w:val="placeholder"/>
        </w:category>
        <w:types>
          <w:type w:val="bbPlcHdr"/>
        </w:types>
        <w:behaviors>
          <w:behavior w:val="content"/>
        </w:behaviors>
        <w:guid w:val="{27524CD8-8FE7-4093-B431-B35C24FA21DF}"/>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31CA78F49B0469296A19A8E21D579A7"/>
        <w:category>
          <w:name w:val="General"/>
          <w:gallery w:val="placeholder"/>
        </w:category>
        <w:types>
          <w:type w:val="bbPlcHdr"/>
        </w:types>
        <w:behaviors>
          <w:behavior w:val="content"/>
        </w:behaviors>
        <w:guid w:val="{A9EA9BB6-E5C3-4FA9-8711-D2C7B9180AC3}"/>
      </w:docPartPr>
      <w:docPartBody>
        <w:p w:rsidR="00B055DB" w:rsidRDefault="00F74C47">
          <w:r w:rsidRPr="001C096C">
            <w:rPr>
              <w:rFonts w:ascii="Arial" w:hAnsi="Arial" w:cs="Arial"/>
              <w:color w:val="000000"/>
              <w:sz w:val="20"/>
              <w:szCs w:val="20"/>
            </w:rPr>
            <w:t xml:space="preserve"> </w:t>
          </w:r>
        </w:p>
      </w:docPartBody>
    </w:docPart>
    <w:docPart>
      <w:docPartPr>
        <w:name w:val="1B5E7E9BE4004C6E9C91122FAE7F88FD"/>
        <w:category>
          <w:name w:val="General"/>
          <w:gallery w:val="placeholder"/>
        </w:category>
        <w:types>
          <w:type w:val="bbPlcHdr"/>
        </w:types>
        <w:behaviors>
          <w:behavior w:val="content"/>
        </w:behaviors>
        <w:guid w:val="{D38F2BE3-1196-4941-AC6B-7F055FB480F5}"/>
      </w:docPartPr>
      <w:docPartBody>
        <w:p w:rsidR="00B055DB" w:rsidRDefault="00F74C47">
          <w:r w:rsidRPr="001C096C">
            <w:rPr>
              <w:rFonts w:ascii="Arial" w:hAnsi="Arial" w:cs="Arial"/>
              <w:color w:val="000000"/>
              <w:sz w:val="20"/>
              <w:szCs w:val="20"/>
            </w:rPr>
            <w:t xml:space="preserve"> </w:t>
          </w:r>
        </w:p>
      </w:docPartBody>
    </w:docPart>
    <w:docPart>
      <w:docPartPr>
        <w:name w:val="BD75EA957C9C4821B6520674745A2E24"/>
        <w:category>
          <w:name w:val="General"/>
          <w:gallery w:val="placeholder"/>
        </w:category>
        <w:types>
          <w:type w:val="bbPlcHdr"/>
        </w:types>
        <w:behaviors>
          <w:behavior w:val="content"/>
        </w:behaviors>
        <w:guid w:val="{ED925613-FA8B-469D-A8E5-7B01886BD5E4}"/>
      </w:docPartPr>
      <w:docPartBody>
        <w:p w:rsidR="00B055DB" w:rsidRDefault="00F74C47">
          <w:r w:rsidRPr="001C096C">
            <w:rPr>
              <w:rFonts w:ascii="Arial" w:hAnsi="Arial" w:cs="Arial"/>
              <w:color w:val="000000"/>
              <w:sz w:val="20"/>
              <w:szCs w:val="20"/>
            </w:rPr>
            <w:t xml:space="preserve"> </w:t>
          </w:r>
        </w:p>
      </w:docPartBody>
    </w:docPart>
    <w:docPart>
      <w:docPartPr>
        <w:name w:val="8D70D6383092480DA8F24FA3B99D15FA"/>
        <w:category>
          <w:name w:val="General"/>
          <w:gallery w:val="placeholder"/>
        </w:category>
        <w:types>
          <w:type w:val="bbPlcHdr"/>
        </w:types>
        <w:behaviors>
          <w:behavior w:val="content"/>
        </w:behaviors>
        <w:guid w:val="{F04A71FF-17DC-4795-8C6B-AE0B6CB0AE1A}"/>
      </w:docPartPr>
      <w:docPartBody>
        <w:p w:rsidR="00B055DB" w:rsidRDefault="00F74C47">
          <w:r w:rsidRPr="001C096C">
            <w:rPr>
              <w:rFonts w:ascii="Arial" w:hAnsi="Arial" w:cs="Arial"/>
              <w:color w:val="000000"/>
              <w:sz w:val="20"/>
              <w:szCs w:val="20"/>
            </w:rPr>
            <w:t xml:space="preserve">  </w:t>
          </w:r>
        </w:p>
      </w:docPartBody>
    </w:docPart>
    <w:docPart>
      <w:docPartPr>
        <w:name w:val="869504832F2945F8B4F92F578999CBD4"/>
        <w:category>
          <w:name w:val="General"/>
          <w:gallery w:val="placeholder"/>
        </w:category>
        <w:types>
          <w:type w:val="bbPlcHdr"/>
        </w:types>
        <w:behaviors>
          <w:behavior w:val="content"/>
        </w:behaviors>
        <w:guid w:val="{FAA7362D-2A01-4DC5-9DCA-E7CC5CFBF119}"/>
      </w:docPartPr>
      <w:docPartBody>
        <w:p w:rsidR="00B055DB" w:rsidRDefault="00F74C47">
          <w:r w:rsidRPr="001C096C">
            <w:rPr>
              <w:rFonts w:ascii="Arial" w:hAnsi="Arial" w:cs="Arial"/>
              <w:color w:val="000000"/>
              <w:sz w:val="20"/>
              <w:szCs w:val="20"/>
            </w:rPr>
            <w:t xml:space="preserve"> </w:t>
          </w:r>
        </w:p>
      </w:docPartBody>
    </w:docPart>
    <w:docPart>
      <w:docPartPr>
        <w:name w:val="4A728B23BE92455E9E3FBA0DAE670468"/>
        <w:category>
          <w:name w:val="General"/>
          <w:gallery w:val="placeholder"/>
        </w:category>
        <w:types>
          <w:type w:val="bbPlcHdr"/>
        </w:types>
        <w:behaviors>
          <w:behavior w:val="content"/>
        </w:behaviors>
        <w:guid w:val="{D31B6D22-2DDA-4290-A16E-DA37A82954E8}"/>
      </w:docPartPr>
      <w:docPartBody>
        <w:p w:rsidR="00B055DB" w:rsidRDefault="00F74C47">
          <w:r w:rsidRPr="001C096C">
            <w:rPr>
              <w:rFonts w:ascii="Arial" w:hAnsi="Arial" w:cs="Arial"/>
              <w:color w:val="000000"/>
              <w:sz w:val="20"/>
              <w:szCs w:val="20"/>
            </w:rPr>
            <w:t xml:space="preserve"> </w:t>
          </w:r>
        </w:p>
      </w:docPartBody>
    </w:docPart>
    <w:docPart>
      <w:docPartPr>
        <w:name w:val="4F8FF59807E5455C8C5FFC75CD9F5667"/>
        <w:category>
          <w:name w:val="General"/>
          <w:gallery w:val="placeholder"/>
        </w:category>
        <w:types>
          <w:type w:val="bbPlcHdr"/>
        </w:types>
        <w:behaviors>
          <w:behavior w:val="content"/>
        </w:behaviors>
        <w:guid w:val="{626B162D-605C-42D5-8E2E-080B9955161E}"/>
      </w:docPartPr>
      <w:docPartBody>
        <w:p w:rsidR="00B055DB" w:rsidRDefault="00F74C47">
          <w:r>
            <w:rPr>
              <w:rStyle w:val="PlaceholderText"/>
            </w:rPr>
            <w:t>ECTS</w:t>
          </w:r>
        </w:p>
      </w:docPartBody>
    </w:docPart>
    <w:docPart>
      <w:docPartPr>
        <w:name w:val="CB25017BD71A4B92A5B8914BF8E96406"/>
        <w:category>
          <w:name w:val="General"/>
          <w:gallery w:val="placeholder"/>
        </w:category>
        <w:types>
          <w:type w:val="bbPlcHdr"/>
        </w:types>
        <w:behaviors>
          <w:behavior w:val="content"/>
        </w:behaviors>
        <w:guid w:val="{39BFE7B6-1AE7-4B40-BB2D-28DF3C44CD59}"/>
      </w:docPartPr>
      <w:docPartBody>
        <w:p w:rsidR="00B055DB" w:rsidRDefault="00F74C47">
          <w:r>
            <w:rPr>
              <w:rStyle w:val="PlaceholderText"/>
            </w:rPr>
            <w:t>Metode i kriteriji vrednovanja</w:t>
          </w:r>
        </w:p>
      </w:docPartBody>
    </w:docPart>
    <w:docPart>
      <w:docPartPr>
        <w:name w:val="1B2AD4339635481B8033DA31EC177F9E"/>
        <w:category>
          <w:name w:val="General"/>
          <w:gallery w:val="placeholder"/>
        </w:category>
        <w:types>
          <w:type w:val="bbPlcHdr"/>
        </w:types>
        <w:behaviors>
          <w:behavior w:val="content"/>
        </w:behaviors>
        <w:guid w:val="{2ADA0C8F-E803-4459-B10E-5E79A0BFA2B4}"/>
      </w:docPartPr>
      <w:docPartBody>
        <w:p w:rsidR="00B055DB" w:rsidRDefault="00F74C47">
          <w:r>
            <w:rPr>
              <w:rStyle w:val="PlaceholderText"/>
            </w:rPr>
            <w:t>Obveze studenata</w:t>
          </w:r>
        </w:p>
      </w:docPartBody>
    </w:docPart>
    <w:docPart>
      <w:docPartPr>
        <w:name w:val="C0C8A77892794EB9B33FD25B56DD0C0E"/>
        <w:category>
          <w:name w:val="General"/>
          <w:gallery w:val="placeholder"/>
        </w:category>
        <w:types>
          <w:type w:val="bbPlcHdr"/>
        </w:types>
        <w:behaviors>
          <w:behavior w:val="content"/>
        </w:behaviors>
        <w:guid w:val="{A5DB5EAE-83B1-4307-A958-013C5CE251B1}"/>
      </w:docPartPr>
      <w:docPartBody>
        <w:p w:rsidR="00B055DB" w:rsidRDefault="00F74C47">
          <w:r w:rsidRPr="00DE16E6">
            <w:rPr>
              <w:rStyle w:val="PlaceholderText"/>
            </w:rPr>
            <w:t>Click here to enter text.</w:t>
          </w:r>
        </w:p>
      </w:docPartBody>
    </w:docPart>
    <w:docPart>
      <w:docPartPr>
        <w:name w:val="F2F73308724E4708A54283CC7D6FD886"/>
        <w:category>
          <w:name w:val="General"/>
          <w:gallery w:val="placeholder"/>
        </w:category>
        <w:types>
          <w:type w:val="bbPlcHdr"/>
        </w:types>
        <w:behaviors>
          <w:behavior w:val="content"/>
        </w:behaviors>
        <w:guid w:val="{DB13A36F-D8F5-4C33-BB8A-A95C9B6182AC}"/>
      </w:docPartPr>
      <w:docPartBody>
        <w:p w:rsidR="00B055DB" w:rsidRDefault="00F74C47">
          <w:r>
            <w:rPr>
              <w:rFonts w:ascii="Arial" w:hAnsi="Arial" w:cs="Arial"/>
              <w:color w:val="000000"/>
              <w:sz w:val="20"/>
              <w:szCs w:val="20"/>
            </w:rPr>
            <w:t xml:space="preserve"> </w:t>
          </w:r>
        </w:p>
      </w:docPartBody>
    </w:docPart>
    <w:docPart>
      <w:docPartPr>
        <w:name w:val="A59A0C18B8B8460CA52B47B3854E5E3F"/>
        <w:category>
          <w:name w:val="General"/>
          <w:gallery w:val="placeholder"/>
        </w:category>
        <w:types>
          <w:type w:val="bbPlcHdr"/>
        </w:types>
        <w:behaviors>
          <w:behavior w:val="content"/>
        </w:behaviors>
        <w:guid w:val="{4DA6972D-4AAA-4200-A07D-02AA15EFA81D}"/>
      </w:docPartPr>
      <w:docPartBody>
        <w:p w:rsidR="00B055DB" w:rsidRDefault="00F74C47">
          <w:r>
            <w:rPr>
              <w:rFonts w:ascii="Arial" w:hAnsi="Arial" w:cs="Arial"/>
              <w:color w:val="000000"/>
              <w:sz w:val="20"/>
              <w:szCs w:val="20"/>
            </w:rPr>
            <w:t xml:space="preserve"> </w:t>
          </w:r>
        </w:p>
      </w:docPartBody>
    </w:docPart>
    <w:docPart>
      <w:docPartPr>
        <w:name w:val="8AA03030621E42E4A7714ABA86F2692E"/>
        <w:category>
          <w:name w:val="General"/>
          <w:gallery w:val="placeholder"/>
        </w:category>
        <w:types>
          <w:type w:val="bbPlcHdr"/>
        </w:types>
        <w:behaviors>
          <w:behavior w:val="content"/>
        </w:behaviors>
        <w:guid w:val="{42ED5BBD-1A7E-4C18-93C5-9D2F65436850}"/>
      </w:docPartPr>
      <w:docPartBody>
        <w:p w:rsidR="00B055DB" w:rsidRDefault="00F74C47">
          <w:r>
            <w:rPr>
              <w:rFonts w:ascii="Arial" w:hAnsi="Arial" w:cs="Arial"/>
              <w:color w:val="000000"/>
              <w:sz w:val="20"/>
              <w:szCs w:val="20"/>
            </w:rPr>
            <w:t xml:space="preserve"> </w:t>
          </w:r>
        </w:p>
      </w:docPartBody>
    </w:docPart>
    <w:docPart>
      <w:docPartPr>
        <w:name w:val="F759B48C10104502B15969910F3C8E94"/>
        <w:category>
          <w:name w:val="General"/>
          <w:gallery w:val="placeholder"/>
        </w:category>
        <w:types>
          <w:type w:val="bbPlcHdr"/>
        </w:types>
        <w:behaviors>
          <w:behavior w:val="content"/>
        </w:behaviors>
        <w:guid w:val="{01F9BDF4-4D6C-498A-9043-71CDDB36AA05}"/>
      </w:docPartPr>
      <w:docPartBody>
        <w:p w:rsidR="00B055DB" w:rsidRDefault="00F74C47">
          <w:r>
            <w:rPr>
              <w:rFonts w:ascii="Arial" w:hAnsi="Arial" w:cs="Arial"/>
              <w:color w:val="000000"/>
              <w:sz w:val="20"/>
              <w:szCs w:val="20"/>
            </w:rPr>
            <w:t xml:space="preserve"> </w:t>
          </w:r>
        </w:p>
      </w:docPartBody>
    </w:docPart>
    <w:docPart>
      <w:docPartPr>
        <w:name w:val="070E07E08C5B4BD39361C6D09C0D1D61"/>
        <w:category>
          <w:name w:val="General"/>
          <w:gallery w:val="placeholder"/>
        </w:category>
        <w:types>
          <w:type w:val="bbPlcHdr"/>
        </w:types>
        <w:behaviors>
          <w:behavior w:val="content"/>
        </w:behaviors>
        <w:guid w:val="{1B3AD1DA-9164-49B3-B861-B0B7901BB960}"/>
      </w:docPartPr>
      <w:docPartBody>
        <w:p w:rsidR="00B055DB" w:rsidRDefault="00F74C47">
          <w:r>
            <w:rPr>
              <w:rFonts w:ascii="Arial" w:hAnsi="Arial" w:cs="Arial"/>
              <w:color w:val="000000"/>
              <w:sz w:val="20"/>
              <w:szCs w:val="20"/>
            </w:rPr>
            <w:t xml:space="preserve"> </w:t>
          </w:r>
        </w:p>
      </w:docPartBody>
    </w:docPart>
    <w:docPart>
      <w:docPartPr>
        <w:name w:val="9CAB6318949444FDAB04576E3D05ACF1"/>
        <w:category>
          <w:name w:val="General"/>
          <w:gallery w:val="placeholder"/>
        </w:category>
        <w:types>
          <w:type w:val="bbPlcHdr"/>
        </w:types>
        <w:behaviors>
          <w:behavior w:val="content"/>
        </w:behaviors>
        <w:guid w:val="{9D0EB801-B4F0-462C-B7B9-63F0D93757C7}"/>
      </w:docPartPr>
      <w:docPartBody>
        <w:p w:rsidR="00B055DB" w:rsidRDefault="00F74C47">
          <w:r>
            <w:rPr>
              <w:rFonts w:ascii="Arial" w:hAnsi="Arial" w:cs="Arial"/>
              <w:color w:val="000000"/>
              <w:sz w:val="20"/>
              <w:szCs w:val="20"/>
            </w:rPr>
            <w:t xml:space="preserve"> </w:t>
          </w:r>
        </w:p>
      </w:docPartBody>
    </w:docPart>
    <w:docPart>
      <w:docPartPr>
        <w:name w:val="3327A7A10D054DC5B36A3996D52A0F94"/>
        <w:category>
          <w:name w:val="General"/>
          <w:gallery w:val="placeholder"/>
        </w:category>
        <w:types>
          <w:type w:val="bbPlcHdr"/>
        </w:types>
        <w:behaviors>
          <w:behavior w:val="content"/>
        </w:behaviors>
        <w:guid w:val="{A3D43E8B-BD48-47A4-8484-A4F89C53AB3A}"/>
      </w:docPartPr>
      <w:docPartBody>
        <w:p w:rsidR="00B055DB" w:rsidRDefault="00F74C47">
          <w:r>
            <w:rPr>
              <w:rFonts w:ascii="Arial" w:hAnsi="Arial" w:cs="Arial"/>
              <w:color w:val="000000"/>
              <w:sz w:val="20"/>
              <w:szCs w:val="20"/>
            </w:rPr>
            <w:t xml:space="preserve"> </w:t>
          </w:r>
        </w:p>
      </w:docPartBody>
    </w:docPart>
    <w:docPart>
      <w:docPartPr>
        <w:name w:val="3DE2DF5F3D20491BBC11DC683BA12355"/>
        <w:category>
          <w:name w:val="General"/>
          <w:gallery w:val="placeholder"/>
        </w:category>
        <w:types>
          <w:type w:val="bbPlcHdr"/>
        </w:types>
        <w:behaviors>
          <w:behavior w:val="content"/>
        </w:behaviors>
        <w:guid w:val="{3B4631FA-8CAD-4799-899F-A350F1E0ABDF}"/>
      </w:docPartPr>
      <w:docPartBody>
        <w:p w:rsidR="00B055DB" w:rsidRDefault="00F74C47">
          <w:r>
            <w:rPr>
              <w:rFonts w:ascii="Arial" w:hAnsi="Arial" w:cs="Arial"/>
              <w:color w:val="000000"/>
              <w:sz w:val="20"/>
              <w:szCs w:val="20"/>
            </w:rPr>
            <w:t xml:space="preserve"> </w:t>
          </w:r>
        </w:p>
      </w:docPartBody>
    </w:docPart>
    <w:docPart>
      <w:docPartPr>
        <w:name w:val="14402AF13EF049CCB2FCE032B5CED2AB"/>
        <w:category>
          <w:name w:val="General"/>
          <w:gallery w:val="placeholder"/>
        </w:category>
        <w:types>
          <w:type w:val="bbPlcHdr"/>
        </w:types>
        <w:behaviors>
          <w:behavior w:val="content"/>
        </w:behaviors>
        <w:guid w:val="{4CC1E66C-B2AC-44F4-BE31-9FF0F2767AEB}"/>
      </w:docPartPr>
      <w:docPartBody>
        <w:p w:rsidR="00B055DB" w:rsidRDefault="00F74C47">
          <w:r>
            <w:rPr>
              <w:rFonts w:ascii="Arial" w:hAnsi="Arial" w:cs="Arial"/>
              <w:sz w:val="20"/>
              <w:szCs w:val="20"/>
            </w:rPr>
            <w:t xml:space="preserve"> </w:t>
          </w:r>
        </w:p>
      </w:docPartBody>
    </w:docPart>
    <w:docPart>
      <w:docPartPr>
        <w:name w:val="0BD52B9BB00541FDA5F6B8C5E3BF8E90"/>
        <w:category>
          <w:name w:val="General"/>
          <w:gallery w:val="placeholder"/>
        </w:category>
        <w:types>
          <w:type w:val="bbPlcHdr"/>
        </w:types>
        <w:behaviors>
          <w:behavior w:val="content"/>
        </w:behaviors>
        <w:guid w:val="{0EC5A0B5-FDDC-409F-A7EF-F02D0A868AC9}"/>
      </w:docPartPr>
      <w:docPartBody>
        <w:p w:rsidR="00B055DB" w:rsidRDefault="00F74C47">
          <w:r>
            <w:rPr>
              <w:rStyle w:val="PlaceholderText"/>
            </w:rPr>
            <w:t xml:space="preserve"> </w:t>
          </w:r>
        </w:p>
      </w:docPartBody>
    </w:docPart>
    <w:docPart>
      <w:docPartPr>
        <w:name w:val="5F962527BA9E4D1384BB2DC4A6D3E251"/>
        <w:category>
          <w:name w:val="General"/>
          <w:gallery w:val="placeholder"/>
        </w:category>
        <w:types>
          <w:type w:val="bbPlcHdr"/>
        </w:types>
        <w:behaviors>
          <w:behavior w:val="content"/>
        </w:behaviors>
        <w:guid w:val="{60284134-D5E1-4E95-B92D-BC63A370428D}"/>
      </w:docPartPr>
      <w:docPartBody>
        <w:p w:rsidR="00B055DB" w:rsidRDefault="00F74C47">
          <w:r w:rsidRPr="00DE16E6">
            <w:rPr>
              <w:rStyle w:val="PlaceholderText"/>
            </w:rPr>
            <w:t>Click here to enter text.</w:t>
          </w:r>
        </w:p>
      </w:docPartBody>
    </w:docPart>
    <w:docPart>
      <w:docPartPr>
        <w:name w:val="BDF4944806FD4C6FA862C2B9A0C1F5F5"/>
        <w:category>
          <w:name w:val="General"/>
          <w:gallery w:val="placeholder"/>
        </w:category>
        <w:types>
          <w:type w:val="bbPlcHdr"/>
        </w:types>
        <w:behaviors>
          <w:behavior w:val="content"/>
        </w:behaviors>
        <w:guid w:val="{9625DAC1-3513-49EC-80A6-622F516DDC47}"/>
      </w:docPartPr>
      <w:docPartBody>
        <w:p w:rsidR="00B055DB" w:rsidRDefault="00F74C47">
          <w:r>
            <w:rPr>
              <w:rStyle w:val="PlaceholderText"/>
            </w:rPr>
            <w:t>Semestar</w:t>
          </w:r>
        </w:p>
      </w:docPartBody>
    </w:docPart>
    <w:docPart>
      <w:docPartPr>
        <w:name w:val="35AFC14CA65A476C8D2BF2AE108883FB"/>
        <w:category>
          <w:name w:val="General"/>
          <w:gallery w:val="placeholder"/>
        </w:category>
        <w:types>
          <w:type w:val="bbPlcHdr"/>
        </w:types>
        <w:behaviors>
          <w:behavior w:val="content"/>
        </w:behaviors>
        <w:guid w:val="{481A7A0A-2997-4F2A-9629-6276F0E8532A}"/>
      </w:docPartPr>
      <w:docPartBody>
        <w:p w:rsidR="00B055DB" w:rsidRDefault="00F74C47">
          <w:r w:rsidRPr="00DE16E6">
            <w:rPr>
              <w:rStyle w:val="PlaceholderText"/>
            </w:rPr>
            <w:t>Click here to enter text.</w:t>
          </w:r>
        </w:p>
      </w:docPartBody>
    </w:docPart>
    <w:docPart>
      <w:docPartPr>
        <w:name w:val="6408C292180448C99123B662708BFADA"/>
        <w:category>
          <w:name w:val="General"/>
          <w:gallery w:val="placeholder"/>
        </w:category>
        <w:types>
          <w:type w:val="bbPlcHdr"/>
        </w:types>
        <w:behaviors>
          <w:behavior w:val="content"/>
        </w:behaviors>
        <w:guid w:val="{DE80075F-5DDE-4F95-AFE2-38E6EFC0502C}"/>
      </w:docPartPr>
      <w:docPartBody>
        <w:p w:rsidR="00B055DB" w:rsidRDefault="00F74C47">
          <w:r w:rsidRPr="00DE16E6">
            <w:rPr>
              <w:rStyle w:val="PlaceholderText"/>
            </w:rPr>
            <w:t>Click here to enter text.</w:t>
          </w:r>
        </w:p>
      </w:docPartBody>
    </w:docPart>
    <w:docPart>
      <w:docPartPr>
        <w:name w:val="08BC71D9CCC4488D84075CA523BFFFBF"/>
        <w:category>
          <w:name w:val="General"/>
          <w:gallery w:val="placeholder"/>
        </w:category>
        <w:types>
          <w:type w:val="bbPlcHdr"/>
        </w:types>
        <w:behaviors>
          <w:behavior w:val="content"/>
        </w:behaviors>
        <w:guid w:val="{58809F7E-E646-483C-8CE6-5C41BB757535}"/>
      </w:docPartPr>
      <w:docPartBody>
        <w:p w:rsidR="00B055DB" w:rsidRDefault="00F74C47">
          <w:r>
            <w:rPr>
              <w:rStyle w:val="PlaceholderText"/>
            </w:rPr>
            <w:t>Studijski program</w:t>
          </w:r>
        </w:p>
      </w:docPartBody>
    </w:docPart>
    <w:docPart>
      <w:docPartPr>
        <w:name w:val="1EFE82892EA547CE82E32B2F9F8ACD19"/>
        <w:category>
          <w:name w:val="General"/>
          <w:gallery w:val="placeholder"/>
        </w:category>
        <w:types>
          <w:type w:val="bbPlcHdr"/>
        </w:types>
        <w:behaviors>
          <w:behavior w:val="content"/>
        </w:behaviors>
        <w:guid w:val="{69F773C4-7155-4C46-9858-7A2F4DC8D47F}"/>
      </w:docPartPr>
      <w:docPartBody>
        <w:p w:rsidR="00B055DB" w:rsidRDefault="00F74C47">
          <w:r w:rsidRPr="00DE16E6">
            <w:rPr>
              <w:rStyle w:val="PlaceholderText"/>
            </w:rPr>
            <w:t>Click here to enter text.</w:t>
          </w:r>
        </w:p>
      </w:docPartBody>
    </w:docPart>
    <w:docPart>
      <w:docPartPr>
        <w:name w:val="1A49FCAB96A34F84A32F303406C55215"/>
        <w:category>
          <w:name w:val="General"/>
          <w:gallery w:val="placeholder"/>
        </w:category>
        <w:types>
          <w:type w:val="bbPlcHdr"/>
        </w:types>
        <w:behaviors>
          <w:behavior w:val="content"/>
        </w:behaviors>
        <w:guid w:val="{2EE936CC-D319-452D-BFB2-8132782994B0}"/>
      </w:docPartPr>
      <w:docPartBody>
        <w:p w:rsidR="00B055DB" w:rsidRDefault="00F74C47">
          <w:r>
            <w:rPr>
              <w:rStyle w:val="PlaceholderText"/>
            </w:rPr>
            <w:t>Status predmeta</w:t>
          </w:r>
        </w:p>
      </w:docPartBody>
    </w:docPart>
    <w:docPart>
      <w:docPartPr>
        <w:name w:val="6138A26F9F8E4501A7BDFE770C6A298F"/>
        <w:category>
          <w:name w:val="General"/>
          <w:gallery w:val="placeholder"/>
        </w:category>
        <w:types>
          <w:type w:val="bbPlcHdr"/>
        </w:types>
        <w:behaviors>
          <w:behavior w:val="content"/>
        </w:behaviors>
        <w:guid w:val="{65ED38C1-DFDA-4EBF-A7F4-41F2EA3A0B1C}"/>
      </w:docPartPr>
      <w:docPartBody>
        <w:p w:rsidR="00B055DB" w:rsidRDefault="00F74C47">
          <w:r w:rsidRPr="00753752">
            <w:rPr>
              <w:rStyle w:val="PlaceholderText"/>
            </w:rPr>
            <w:t>Choose an item.</w:t>
          </w:r>
        </w:p>
      </w:docPartBody>
    </w:docPart>
    <w:docPart>
      <w:docPartPr>
        <w:name w:val="096477837F8E4A9BA4FAA48A24A67A66"/>
        <w:category>
          <w:name w:val="General"/>
          <w:gallery w:val="placeholder"/>
        </w:category>
        <w:types>
          <w:type w:val="bbPlcHdr"/>
        </w:types>
        <w:behaviors>
          <w:behavior w:val="content"/>
        </w:behaviors>
        <w:guid w:val="{7CA5D9B4-3A3B-4B0F-97E9-B72AB62EB424}"/>
      </w:docPartPr>
      <w:docPartBody>
        <w:p w:rsidR="00B055DB" w:rsidRDefault="00F74C47">
          <w:r>
            <w:rPr>
              <w:rStyle w:val="PlaceholderText"/>
            </w:rPr>
            <w:t>Click here</w:t>
          </w:r>
          <w:r w:rsidRPr="00DE16E6">
            <w:rPr>
              <w:rStyle w:val="PlaceholderText"/>
            </w:rPr>
            <w:t>.</w:t>
          </w:r>
        </w:p>
      </w:docPartBody>
    </w:docPart>
    <w:docPart>
      <w:docPartPr>
        <w:name w:val="812D304A74E94AA39DB55CA30FF9F95C"/>
        <w:category>
          <w:name w:val="General"/>
          <w:gallery w:val="placeholder"/>
        </w:category>
        <w:types>
          <w:type w:val="bbPlcHdr"/>
        </w:types>
        <w:behaviors>
          <w:behavior w:val="content"/>
        </w:behaviors>
        <w:guid w:val="{7A5C7508-222A-45DF-A99C-215C868304A4}"/>
      </w:docPartPr>
      <w:docPartBody>
        <w:p w:rsidR="00B055DB" w:rsidRDefault="00F74C47">
          <w:r w:rsidRPr="00DE16E6">
            <w:rPr>
              <w:rStyle w:val="PlaceholderText"/>
            </w:rPr>
            <w:t>Click here to enter text.</w:t>
          </w:r>
        </w:p>
      </w:docPartBody>
    </w:docPart>
    <w:docPart>
      <w:docPartPr>
        <w:name w:val="30B8A8B010564DCEAA6FDFF3A2C6FFD2"/>
        <w:category>
          <w:name w:val="General"/>
          <w:gallery w:val="placeholder"/>
        </w:category>
        <w:types>
          <w:type w:val="bbPlcHdr"/>
        </w:types>
        <w:behaviors>
          <w:behavior w:val="content"/>
        </w:behaviors>
        <w:guid w:val="{D1E9EDBA-B819-4C96-9EFC-FB3E0CB59FD0}"/>
      </w:docPartPr>
      <w:docPartBody>
        <w:p w:rsidR="00B055DB" w:rsidRDefault="00F74C47">
          <w:r w:rsidRPr="00DE16E6">
            <w:rPr>
              <w:rStyle w:val="PlaceholderText"/>
            </w:rPr>
            <w:t>Click here to enter text.</w:t>
          </w:r>
        </w:p>
      </w:docPartBody>
    </w:docPart>
    <w:docPart>
      <w:docPartPr>
        <w:name w:val="604BC529F9F44081AE49780FDF1EA2EE"/>
        <w:category>
          <w:name w:val="General"/>
          <w:gallery w:val="placeholder"/>
        </w:category>
        <w:types>
          <w:type w:val="bbPlcHdr"/>
        </w:types>
        <w:behaviors>
          <w:behavior w:val="content"/>
        </w:behaviors>
        <w:guid w:val="{8CC6E73F-8DD8-4C33-9D5D-A67D0911F6D4}"/>
      </w:docPartPr>
      <w:docPartBody>
        <w:p w:rsidR="00B055DB" w:rsidRDefault="00F74C47">
          <w:r>
            <w:rPr>
              <w:rStyle w:val="PlaceholderText"/>
            </w:rPr>
            <w:t>Godina studija</w:t>
          </w:r>
        </w:p>
      </w:docPartBody>
    </w:docPart>
    <w:docPart>
      <w:docPartPr>
        <w:name w:val="227A9D89318A4674A6EC23546266A2FB"/>
        <w:category>
          <w:name w:val="General"/>
          <w:gallery w:val="placeholder"/>
        </w:category>
        <w:types>
          <w:type w:val="bbPlcHdr"/>
        </w:types>
        <w:behaviors>
          <w:behavior w:val="content"/>
        </w:behaviors>
        <w:guid w:val="{56B94DCA-E824-4965-A774-074756465D19}"/>
      </w:docPartPr>
      <w:docPartBody>
        <w:p w:rsidR="00B055DB" w:rsidRDefault="00F74C47">
          <w:r>
            <w:rPr>
              <w:rStyle w:val="PlaceholderText"/>
            </w:rPr>
            <w:t>Engleski jezik</w:t>
          </w:r>
        </w:p>
      </w:docPartBody>
    </w:docPart>
    <w:docPart>
      <w:docPartPr>
        <w:name w:val="E96665F4C82F45E9A22F2542EB6E5EC2"/>
        <w:category>
          <w:name w:val="General"/>
          <w:gallery w:val="placeholder"/>
        </w:category>
        <w:types>
          <w:type w:val="bbPlcHdr"/>
        </w:types>
        <w:behaviors>
          <w:behavior w:val="content"/>
        </w:behaviors>
        <w:guid w:val="{DA1C6C9B-E9A7-4F3C-8952-A2A13175EC94}"/>
      </w:docPartPr>
      <w:docPartBody>
        <w:p w:rsidR="00B055DB" w:rsidRDefault="00F74C47">
          <w:r w:rsidRPr="00DE16E6">
            <w:rPr>
              <w:rStyle w:val="PlaceholderText"/>
            </w:rPr>
            <w:t>Click here to enter text.</w:t>
          </w:r>
        </w:p>
      </w:docPartBody>
    </w:docPart>
    <w:docPart>
      <w:docPartPr>
        <w:name w:val="955DEB2776A147E2BA84E82C04C7D735"/>
        <w:category>
          <w:name w:val="General"/>
          <w:gallery w:val="placeholder"/>
        </w:category>
        <w:types>
          <w:type w:val="bbPlcHdr"/>
        </w:types>
        <w:behaviors>
          <w:behavior w:val="content"/>
        </w:behaviors>
        <w:guid w:val="{5D2859F1-470E-4271-983B-4A358217C85D}"/>
      </w:docPartPr>
      <w:docPartBody>
        <w:p w:rsidR="00B055DB" w:rsidRDefault="00F74C47">
          <w:r w:rsidRPr="00DE16E6">
            <w:rPr>
              <w:rStyle w:val="PlaceholderText"/>
            </w:rPr>
            <w:t>Click here to enter text.</w:t>
          </w:r>
        </w:p>
      </w:docPartBody>
    </w:docPart>
    <w:docPart>
      <w:docPartPr>
        <w:name w:val="991C2DB431A04BE7B373B2BEB7DEC232"/>
        <w:category>
          <w:name w:val="General"/>
          <w:gallery w:val="placeholder"/>
        </w:category>
        <w:types>
          <w:type w:val="bbPlcHdr"/>
        </w:types>
        <w:behaviors>
          <w:behavior w:val="content"/>
        </w:behaviors>
        <w:guid w:val="{D55A3A43-1C32-44F3-A701-5CA748473E89}"/>
      </w:docPartPr>
      <w:docPartBody>
        <w:p w:rsidR="00B055DB" w:rsidRDefault="00F74C47">
          <w:r w:rsidRPr="00DE16E6">
            <w:rPr>
              <w:rStyle w:val="PlaceholderText"/>
            </w:rPr>
            <w:t>Click here to enter text.</w:t>
          </w:r>
        </w:p>
      </w:docPartBody>
    </w:docPart>
    <w:docPart>
      <w:docPartPr>
        <w:name w:val="FA6555BE004C49ECBA0D767B597EAD22"/>
        <w:category>
          <w:name w:val="General"/>
          <w:gallery w:val="placeholder"/>
        </w:category>
        <w:types>
          <w:type w:val="bbPlcHdr"/>
        </w:types>
        <w:behaviors>
          <w:behavior w:val="content"/>
        </w:behaviors>
        <w:guid w:val="{46FE0D46-0FBC-4230-B339-3521B152268E}"/>
      </w:docPartPr>
      <w:docPartBody>
        <w:p w:rsidR="00B055DB" w:rsidRDefault="00F74C47">
          <w:r w:rsidRPr="00DE16E6">
            <w:rPr>
              <w:rStyle w:val="PlaceholderText"/>
            </w:rPr>
            <w:t>Click here to enter text.</w:t>
          </w:r>
        </w:p>
      </w:docPartBody>
    </w:docPart>
    <w:docPart>
      <w:docPartPr>
        <w:name w:val="74F94BB7572345C69E152D27E875F36B"/>
        <w:category>
          <w:name w:val="General"/>
          <w:gallery w:val="placeholder"/>
        </w:category>
        <w:types>
          <w:type w:val="bbPlcHdr"/>
        </w:types>
        <w:behaviors>
          <w:behavior w:val="content"/>
        </w:behaviors>
        <w:guid w:val="{0AC1D37F-3693-434A-AD97-3519D292C1E6}"/>
      </w:docPartPr>
      <w:docPartBody>
        <w:p w:rsidR="00B055DB" w:rsidRDefault="00F74C47">
          <w:r w:rsidRPr="00DE16E6">
            <w:rPr>
              <w:rStyle w:val="PlaceholderText"/>
            </w:rPr>
            <w:t>Click here to enter text.</w:t>
          </w:r>
        </w:p>
      </w:docPartBody>
    </w:docPart>
    <w:docPart>
      <w:docPartPr>
        <w:name w:val="7246B3513A3E4A5DBA48B119180EE4EE"/>
        <w:category>
          <w:name w:val="General"/>
          <w:gallery w:val="placeholder"/>
        </w:category>
        <w:types>
          <w:type w:val="bbPlcHdr"/>
        </w:types>
        <w:behaviors>
          <w:behavior w:val="content"/>
        </w:behaviors>
        <w:guid w:val="{DA172D70-766B-4A23-8859-89B7408662A6}"/>
      </w:docPartPr>
      <w:docPartBody>
        <w:p w:rsidR="00B055DB" w:rsidRDefault="00F74C47">
          <w:r w:rsidRPr="00DE16E6">
            <w:rPr>
              <w:rStyle w:val="PlaceholderText"/>
            </w:rPr>
            <w:t>Click here to enter text.</w:t>
          </w:r>
        </w:p>
      </w:docPartBody>
    </w:docPart>
    <w:docPart>
      <w:docPartPr>
        <w:name w:val="ACC15FDD5FAA4451A93E5F5DACE0F274"/>
        <w:category>
          <w:name w:val="General"/>
          <w:gallery w:val="placeholder"/>
        </w:category>
        <w:types>
          <w:type w:val="bbPlcHdr"/>
        </w:types>
        <w:behaviors>
          <w:behavior w:val="content"/>
        </w:behaviors>
        <w:guid w:val="{8A9FE085-0434-40D2-B763-19381EAF500A}"/>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CA1BA37D4C84E10889623FD2412F862"/>
        <w:category>
          <w:name w:val="General"/>
          <w:gallery w:val="placeholder"/>
        </w:category>
        <w:types>
          <w:type w:val="bbPlcHdr"/>
        </w:types>
        <w:behaviors>
          <w:behavior w:val="content"/>
        </w:behaviors>
        <w:guid w:val="{12ECD22C-57FC-49AB-B07C-203D3D348EF0}"/>
      </w:docPartPr>
      <w:docPartBody>
        <w:p w:rsidR="00B055DB" w:rsidRDefault="00F74C47">
          <w:r>
            <w:rPr>
              <w:rFonts w:ascii="Arial" w:hAnsi="Arial" w:cs="Arial"/>
              <w:sz w:val="20"/>
              <w:szCs w:val="20"/>
            </w:rPr>
            <w:t xml:space="preserve">  </w:t>
          </w:r>
        </w:p>
      </w:docPartBody>
    </w:docPart>
    <w:docPart>
      <w:docPartPr>
        <w:name w:val="4F17F2FDDCC94447A57334A3F3D970B6"/>
        <w:category>
          <w:name w:val="General"/>
          <w:gallery w:val="placeholder"/>
        </w:category>
        <w:types>
          <w:type w:val="bbPlcHdr"/>
        </w:types>
        <w:behaviors>
          <w:behavior w:val="content"/>
        </w:behaviors>
        <w:guid w:val="{8033E370-DDBF-4CBF-815F-20A3821774F8}"/>
      </w:docPartPr>
      <w:docPartBody>
        <w:p w:rsidR="00B055DB" w:rsidRDefault="00F74C47">
          <w:r w:rsidRPr="00DE16E6">
            <w:rPr>
              <w:rStyle w:val="PlaceholderText"/>
            </w:rPr>
            <w:t>Click here to enter text.</w:t>
          </w:r>
        </w:p>
      </w:docPartBody>
    </w:docPart>
    <w:docPart>
      <w:docPartPr>
        <w:name w:val="FF79D008E1D54A84BB60CF2B28466D1F"/>
        <w:category>
          <w:name w:val="General"/>
          <w:gallery w:val="placeholder"/>
        </w:category>
        <w:types>
          <w:type w:val="bbPlcHdr"/>
        </w:types>
        <w:behaviors>
          <w:behavior w:val="content"/>
        </w:behaviors>
        <w:guid w:val="{71EB2E28-CBB6-4057-BE9F-9CE39D6621BB}"/>
      </w:docPartPr>
      <w:docPartBody>
        <w:p w:rsidR="00B055DB" w:rsidRDefault="00F74C47">
          <w:r w:rsidRPr="00DE16E6">
            <w:rPr>
              <w:rStyle w:val="PlaceholderText"/>
            </w:rPr>
            <w:t>Click here to enter text.</w:t>
          </w:r>
        </w:p>
      </w:docPartBody>
    </w:docPart>
    <w:docPart>
      <w:docPartPr>
        <w:name w:val="23DFF11F62784DD1831DCED31A82E1CC"/>
        <w:category>
          <w:name w:val="General"/>
          <w:gallery w:val="placeholder"/>
        </w:category>
        <w:types>
          <w:type w:val="bbPlcHdr"/>
        </w:types>
        <w:behaviors>
          <w:behavior w:val="content"/>
        </w:behaviors>
        <w:guid w:val="{F15E4392-B8F6-4CBE-9E61-4C2DD9E797D4}"/>
      </w:docPartPr>
      <w:docPartBody>
        <w:p w:rsidR="00B055DB" w:rsidRDefault="00F74C47">
          <w:r w:rsidRPr="002D3BBF">
            <w:rPr>
              <w:rFonts w:ascii="Arial" w:hAnsi="Arial" w:cs="Arial"/>
              <w:sz w:val="20"/>
              <w:szCs w:val="20"/>
            </w:rPr>
            <w:t>(ostalo upisati)</w:t>
          </w:r>
          <w:r>
            <w:rPr>
              <w:rFonts w:ascii="Arial" w:hAnsi="Arial" w:cs="Arial"/>
              <w:sz w:val="20"/>
              <w:szCs w:val="20"/>
            </w:rPr>
            <w:t xml:space="preserve"> </w:t>
          </w:r>
        </w:p>
      </w:docPartBody>
    </w:docPart>
    <w:docPart>
      <w:docPartPr>
        <w:name w:val="FC6E06256C254037A6ABCD9686FBB507"/>
        <w:category>
          <w:name w:val="General"/>
          <w:gallery w:val="placeholder"/>
        </w:category>
        <w:types>
          <w:type w:val="bbPlcHdr"/>
        </w:types>
        <w:behaviors>
          <w:behavior w:val="content"/>
        </w:behaviors>
        <w:guid w:val="{1075F310-C328-46EA-BF99-497CC0AC2940}"/>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B957A2036454742AAD977C31C231D50"/>
        <w:category>
          <w:name w:val="General"/>
          <w:gallery w:val="placeholder"/>
        </w:category>
        <w:types>
          <w:type w:val="bbPlcHdr"/>
        </w:types>
        <w:behaviors>
          <w:behavior w:val="content"/>
        </w:behaviors>
        <w:guid w:val="{65C926B9-4447-4394-A8D1-ED95C6203A30}"/>
      </w:docPartPr>
      <w:docPartBody>
        <w:p w:rsidR="00B055DB" w:rsidRDefault="00F74C47">
          <w:r w:rsidRPr="002D3BBF">
            <w:rPr>
              <w:rFonts w:ascii="Arial" w:hAnsi="Arial" w:cs="Arial"/>
              <w:sz w:val="20"/>
              <w:szCs w:val="20"/>
            </w:rPr>
            <w:t>(ostalo upisati)</w:t>
          </w:r>
          <w:r>
            <w:rPr>
              <w:rFonts w:ascii="Arial" w:hAnsi="Arial" w:cs="Arial"/>
              <w:sz w:val="20"/>
              <w:szCs w:val="20"/>
            </w:rPr>
            <w:t xml:space="preserve"> </w:t>
          </w:r>
        </w:p>
      </w:docPartBody>
    </w:docPart>
    <w:docPart>
      <w:docPartPr>
        <w:name w:val="B3D8695562264D53A6BF68677DB6F414"/>
        <w:category>
          <w:name w:val="General"/>
          <w:gallery w:val="placeholder"/>
        </w:category>
        <w:types>
          <w:type w:val="bbPlcHdr"/>
        </w:types>
        <w:behaviors>
          <w:behavior w:val="content"/>
        </w:behaviors>
        <w:guid w:val="{927E32A5-8EA5-4C26-A309-D063B6FB8257}"/>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9614136D8D948E8B617BFA29E1905CB"/>
        <w:category>
          <w:name w:val="General"/>
          <w:gallery w:val="placeholder"/>
        </w:category>
        <w:types>
          <w:type w:val="bbPlcHdr"/>
        </w:types>
        <w:behaviors>
          <w:behavior w:val="content"/>
        </w:behaviors>
        <w:guid w:val="{CA8EE398-DA54-4B6B-9806-6D1B5EC94066}"/>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BBB3B6675A946828A93B85390787905"/>
        <w:category>
          <w:name w:val="General"/>
          <w:gallery w:val="placeholder"/>
        </w:category>
        <w:types>
          <w:type w:val="bbPlcHdr"/>
        </w:types>
        <w:behaviors>
          <w:behavior w:val="content"/>
        </w:behaviors>
        <w:guid w:val="{ED2843D6-76EE-4EB8-9A61-55E902CFF09F}"/>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38BB492356A4F3691B593A551C86768"/>
        <w:category>
          <w:name w:val="General"/>
          <w:gallery w:val="placeholder"/>
        </w:category>
        <w:types>
          <w:type w:val="bbPlcHdr"/>
        </w:types>
        <w:behaviors>
          <w:behavior w:val="content"/>
        </w:behaviors>
        <w:guid w:val="{FCAA135D-7657-4206-A3C9-862C3CB85B13}"/>
      </w:docPartPr>
      <w:docPartBody>
        <w:p w:rsidR="00B055DB" w:rsidRDefault="00F74C47">
          <w:r w:rsidRPr="00DE16E6">
            <w:rPr>
              <w:rStyle w:val="PlaceholderText"/>
            </w:rPr>
            <w:t>Click here to enter text.</w:t>
          </w:r>
        </w:p>
      </w:docPartBody>
    </w:docPart>
    <w:docPart>
      <w:docPartPr>
        <w:name w:val="37326B7EE86A431DB5CA5CE84D70EC2F"/>
        <w:category>
          <w:name w:val="General"/>
          <w:gallery w:val="placeholder"/>
        </w:category>
        <w:types>
          <w:type w:val="bbPlcHdr"/>
        </w:types>
        <w:behaviors>
          <w:behavior w:val="content"/>
        </w:behaviors>
        <w:guid w:val="{8A28E04F-77C8-4507-98CA-AD66ACF50CCE}"/>
      </w:docPartPr>
      <w:docPartBody>
        <w:p w:rsidR="00B055DB" w:rsidRDefault="00F74C47">
          <w:r>
            <w:rPr>
              <w:rFonts w:ascii="Arial" w:hAnsi="Arial" w:cs="Arial"/>
              <w:color w:val="000000"/>
              <w:sz w:val="20"/>
              <w:szCs w:val="20"/>
            </w:rPr>
            <w:t xml:space="preserve">  </w:t>
          </w:r>
        </w:p>
      </w:docPartBody>
    </w:docPart>
    <w:docPart>
      <w:docPartPr>
        <w:name w:val="02E3924F87C342EF998C5E2C7025D5A5"/>
        <w:category>
          <w:name w:val="General"/>
          <w:gallery w:val="placeholder"/>
        </w:category>
        <w:types>
          <w:type w:val="bbPlcHdr"/>
        </w:types>
        <w:behaviors>
          <w:behavior w:val="content"/>
        </w:behaviors>
        <w:guid w:val="{9855AD69-9206-4DF6-A4EA-87F7012EE4CF}"/>
      </w:docPartPr>
      <w:docPartBody>
        <w:p w:rsidR="00B055DB" w:rsidRDefault="00F74C47">
          <w:r w:rsidRPr="00DE16E6">
            <w:rPr>
              <w:rStyle w:val="PlaceholderText"/>
            </w:rPr>
            <w:t>Click here to enter text.</w:t>
          </w:r>
        </w:p>
      </w:docPartBody>
    </w:docPart>
    <w:docPart>
      <w:docPartPr>
        <w:name w:val="EB7A135A82124C5CAB1CB63A3D66D60F"/>
        <w:category>
          <w:name w:val="General"/>
          <w:gallery w:val="placeholder"/>
        </w:category>
        <w:types>
          <w:type w:val="bbPlcHdr"/>
        </w:types>
        <w:behaviors>
          <w:behavior w:val="content"/>
        </w:behaviors>
        <w:guid w:val="{3715101E-2564-4E93-B05F-6D0A22626595}"/>
      </w:docPartPr>
      <w:docPartBody>
        <w:p w:rsidR="00B055DB" w:rsidRDefault="00F74C47">
          <w:r>
            <w:rPr>
              <w:rFonts w:ascii="Arial" w:hAnsi="Arial" w:cs="Arial"/>
              <w:color w:val="000000"/>
              <w:sz w:val="20"/>
              <w:szCs w:val="20"/>
            </w:rPr>
            <w:t xml:space="preserve"> </w:t>
          </w:r>
        </w:p>
      </w:docPartBody>
    </w:docPart>
    <w:docPart>
      <w:docPartPr>
        <w:name w:val="051D03AD2C88401999A6878420E612D4"/>
        <w:category>
          <w:name w:val="General"/>
          <w:gallery w:val="placeholder"/>
        </w:category>
        <w:types>
          <w:type w:val="bbPlcHdr"/>
        </w:types>
        <w:behaviors>
          <w:behavior w:val="content"/>
        </w:behaviors>
        <w:guid w:val="{D2640F3E-139C-4DC1-A09D-113EE774D03D}"/>
      </w:docPartPr>
      <w:docPartBody>
        <w:p w:rsidR="00B055DB" w:rsidRDefault="00F74C47">
          <w:r>
            <w:rPr>
              <w:rFonts w:ascii="Arial" w:hAnsi="Arial" w:cs="Arial"/>
              <w:color w:val="000000"/>
              <w:sz w:val="20"/>
              <w:szCs w:val="20"/>
            </w:rPr>
            <w:t xml:space="preserve"> </w:t>
          </w:r>
        </w:p>
      </w:docPartBody>
    </w:docPart>
    <w:docPart>
      <w:docPartPr>
        <w:name w:val="49CE0758731548C4B12B2BCC8E6246C4"/>
        <w:category>
          <w:name w:val="General"/>
          <w:gallery w:val="placeholder"/>
        </w:category>
        <w:types>
          <w:type w:val="bbPlcHdr"/>
        </w:types>
        <w:behaviors>
          <w:behavior w:val="content"/>
        </w:behaviors>
        <w:guid w:val="{62A874BF-7715-437D-A448-4A66B03CB78F}"/>
      </w:docPartPr>
      <w:docPartBody>
        <w:p w:rsidR="00B055DB" w:rsidRDefault="00F74C47">
          <w:r>
            <w:rPr>
              <w:rFonts w:ascii="Arial" w:hAnsi="Arial" w:cs="Arial"/>
              <w:color w:val="000000"/>
              <w:sz w:val="20"/>
              <w:szCs w:val="20"/>
            </w:rPr>
            <w:t xml:space="preserve"> </w:t>
          </w:r>
        </w:p>
      </w:docPartBody>
    </w:docPart>
    <w:docPart>
      <w:docPartPr>
        <w:name w:val="AADE2505308D44DCAD9028C66591A112"/>
        <w:category>
          <w:name w:val="General"/>
          <w:gallery w:val="placeholder"/>
        </w:category>
        <w:types>
          <w:type w:val="bbPlcHdr"/>
        </w:types>
        <w:behaviors>
          <w:behavior w:val="content"/>
        </w:behaviors>
        <w:guid w:val="{B8CA12D6-954B-4DB1-B5E2-CF805DA962A9}"/>
      </w:docPartPr>
      <w:docPartBody>
        <w:p w:rsidR="00B055DB" w:rsidRDefault="00F74C47">
          <w:r>
            <w:rPr>
              <w:rStyle w:val="PlaceholderText"/>
            </w:rPr>
            <w:t xml:space="preserve"> </w:t>
          </w:r>
        </w:p>
      </w:docPartBody>
    </w:docPart>
    <w:docPart>
      <w:docPartPr>
        <w:name w:val="F37FF87D96F54D25ADD501857B0102D0"/>
        <w:category>
          <w:name w:val="General"/>
          <w:gallery w:val="placeholder"/>
        </w:category>
        <w:types>
          <w:type w:val="bbPlcHdr"/>
        </w:types>
        <w:behaviors>
          <w:behavior w:val="content"/>
        </w:behaviors>
        <w:guid w:val="{0622E9AE-9BEF-499F-BDA6-D9CA818D8AF3}"/>
      </w:docPartPr>
      <w:docPartBody>
        <w:p w:rsidR="00B055DB" w:rsidRDefault="00F74C47">
          <w:r>
            <w:rPr>
              <w:rStyle w:val="PlaceholderText"/>
            </w:rPr>
            <w:t xml:space="preserve"> </w:t>
          </w:r>
        </w:p>
      </w:docPartBody>
    </w:docPart>
    <w:docPart>
      <w:docPartPr>
        <w:name w:val="28F7AFA891264CE0B06ECF40C5180064"/>
        <w:category>
          <w:name w:val="General"/>
          <w:gallery w:val="placeholder"/>
        </w:category>
        <w:types>
          <w:type w:val="bbPlcHdr"/>
        </w:types>
        <w:behaviors>
          <w:behavior w:val="content"/>
        </w:behaviors>
        <w:guid w:val="{EE09AFAC-83A5-4D29-9C30-18A887281A5A}"/>
      </w:docPartPr>
      <w:docPartBody>
        <w:p w:rsidR="00B055DB" w:rsidRDefault="00F74C47">
          <w:r>
            <w:rPr>
              <w:rStyle w:val="PlaceholderText"/>
            </w:rPr>
            <w:t>Nositelji i suradnici</w:t>
          </w:r>
        </w:p>
      </w:docPartBody>
    </w:docPart>
    <w:docPart>
      <w:docPartPr>
        <w:name w:val="012ABE3B28BD482A8218F1D66C09A542"/>
        <w:category>
          <w:name w:val="General"/>
          <w:gallery w:val="placeholder"/>
        </w:category>
        <w:types>
          <w:type w:val="bbPlcHdr"/>
        </w:types>
        <w:behaviors>
          <w:behavior w:val="content"/>
        </w:behaviors>
        <w:guid w:val="{C600EDA3-6A86-4116-A5D6-75CEBACDF69F}"/>
      </w:docPartPr>
      <w:docPartBody>
        <w:p w:rsidR="00B055DB" w:rsidRDefault="00F74C47">
          <w:r>
            <w:rPr>
              <w:rStyle w:val="PlaceholderText"/>
            </w:rPr>
            <w:t>Nositelji i suradnici</w:t>
          </w:r>
        </w:p>
      </w:docPartBody>
    </w:docPart>
    <w:docPart>
      <w:docPartPr>
        <w:name w:val="E4C5A5FFAA2D4538A7FA265D54156ECC"/>
        <w:category>
          <w:name w:val="General"/>
          <w:gallery w:val="placeholder"/>
        </w:category>
        <w:types>
          <w:type w:val="bbPlcHdr"/>
        </w:types>
        <w:behaviors>
          <w:behavior w:val="content"/>
        </w:behaviors>
        <w:guid w:val="{251D81CB-64F9-4550-9AC9-866ED8779D86}"/>
      </w:docPartPr>
      <w:docPartBody>
        <w:p w:rsidR="00B055DB" w:rsidRDefault="00F74C47">
          <w:r>
            <w:rPr>
              <w:rStyle w:val="PlaceholderText"/>
            </w:rPr>
            <w:t>Semestar</w:t>
          </w:r>
        </w:p>
      </w:docPartBody>
    </w:docPart>
    <w:docPart>
      <w:docPartPr>
        <w:name w:val="23E16D4DD1D74110A63C7A707730B4A9"/>
        <w:category>
          <w:name w:val="General"/>
          <w:gallery w:val="placeholder"/>
        </w:category>
        <w:types>
          <w:type w:val="bbPlcHdr"/>
        </w:types>
        <w:behaviors>
          <w:behavior w:val="content"/>
        </w:behaviors>
        <w:guid w:val="{C8170371-265D-4AA5-88AD-853ED833581B}"/>
      </w:docPartPr>
      <w:docPartBody>
        <w:p w:rsidR="00B055DB" w:rsidRDefault="00F74C47">
          <w:r>
            <w:rPr>
              <w:rStyle w:val="PlaceholderText"/>
            </w:rPr>
            <w:t>Naziv predmeta</w:t>
          </w:r>
        </w:p>
      </w:docPartBody>
    </w:docPart>
    <w:docPart>
      <w:docPartPr>
        <w:name w:val="D137EEBB5EFF4B8ABACE8536DA6EAEE2"/>
        <w:category>
          <w:name w:val="General"/>
          <w:gallery w:val="placeholder"/>
        </w:category>
        <w:types>
          <w:type w:val="bbPlcHdr"/>
        </w:types>
        <w:behaviors>
          <w:behavior w:val="content"/>
        </w:behaviors>
        <w:guid w:val="{EFBBBAD9-667B-488D-BFAB-63E4E90AE04B}"/>
      </w:docPartPr>
      <w:docPartBody>
        <w:p w:rsidR="00B055DB" w:rsidRDefault="00F74C47">
          <w:r>
            <w:rPr>
              <w:rStyle w:val="PlaceholderText"/>
            </w:rPr>
            <w:t>ECTS bodovi</w:t>
          </w:r>
        </w:p>
      </w:docPartBody>
    </w:docPart>
    <w:docPart>
      <w:docPartPr>
        <w:name w:val="A6BB4906852F414B95F93674C624FEC9"/>
        <w:category>
          <w:name w:val="General"/>
          <w:gallery w:val="placeholder"/>
        </w:category>
        <w:types>
          <w:type w:val="bbPlcHdr"/>
        </w:types>
        <w:behaviors>
          <w:behavior w:val="content"/>
        </w:behaviors>
        <w:guid w:val="{B42C81DE-D7D0-45D8-BEBE-96D4A9C84F2D}"/>
      </w:docPartPr>
      <w:docPartBody>
        <w:p w:rsidR="00B055DB" w:rsidRDefault="00F74C47">
          <w:r>
            <w:rPr>
              <w:rStyle w:val="PlaceholderText"/>
            </w:rPr>
            <w:t>Šifra predmeta</w:t>
          </w:r>
        </w:p>
      </w:docPartBody>
    </w:docPart>
    <w:docPart>
      <w:docPartPr>
        <w:name w:val="1771CC6F6D2E428AB585EDA33D1AD43F"/>
        <w:category>
          <w:name w:val="General"/>
          <w:gallery w:val="placeholder"/>
        </w:category>
        <w:types>
          <w:type w:val="bbPlcHdr"/>
        </w:types>
        <w:behaviors>
          <w:behavior w:val="content"/>
        </w:behaviors>
        <w:guid w:val="{3B3D60AB-2B20-4335-8144-BE92E187F03E}"/>
      </w:docPartPr>
      <w:docPartBody>
        <w:p w:rsidR="00B055DB" w:rsidRDefault="00F74C47">
          <w:r>
            <w:rPr>
              <w:rStyle w:val="PlaceholderText"/>
            </w:rPr>
            <w:t>Broj sati</w:t>
          </w:r>
        </w:p>
      </w:docPartBody>
    </w:docPart>
    <w:docPart>
      <w:docPartPr>
        <w:name w:val="3D66D34D5F884D529FBE994EF6870AE4"/>
        <w:category>
          <w:name w:val="General"/>
          <w:gallery w:val="placeholder"/>
        </w:category>
        <w:types>
          <w:type w:val="bbPlcHdr"/>
        </w:types>
        <w:behaviors>
          <w:behavior w:val="content"/>
        </w:behaviors>
        <w:guid w:val="{40A89C94-4054-4E88-8E51-084A89138FB4}"/>
      </w:docPartPr>
      <w:docPartBody>
        <w:p w:rsidR="00B055DB" w:rsidRDefault="00F74C47">
          <w:r>
            <w:rPr>
              <w:rStyle w:val="PlaceholderText"/>
            </w:rPr>
            <w:t>Studijski program</w:t>
          </w:r>
        </w:p>
      </w:docPartBody>
    </w:docPart>
    <w:docPart>
      <w:docPartPr>
        <w:name w:val="F9F49A39A7D44DDEBCB5E7E5E0B87748"/>
        <w:category>
          <w:name w:val="General"/>
          <w:gallery w:val="placeholder"/>
        </w:category>
        <w:types>
          <w:type w:val="bbPlcHdr"/>
        </w:types>
        <w:behaviors>
          <w:behavior w:val="content"/>
        </w:behaviors>
        <w:guid w:val="{3808DD74-4BA9-4E95-9213-B01E5AB162E2}"/>
      </w:docPartPr>
      <w:docPartBody>
        <w:p w:rsidR="00B055DB" w:rsidRDefault="00F74C47">
          <w:r>
            <w:rPr>
              <w:rStyle w:val="PlaceholderText"/>
            </w:rPr>
            <w:t>Broj studenata</w:t>
          </w:r>
        </w:p>
      </w:docPartBody>
    </w:docPart>
    <w:docPart>
      <w:docPartPr>
        <w:name w:val="5EE0746368C641828AD0A8676FADB4FF"/>
        <w:category>
          <w:name w:val="General"/>
          <w:gallery w:val="placeholder"/>
        </w:category>
        <w:types>
          <w:type w:val="bbPlcHdr"/>
        </w:types>
        <w:behaviors>
          <w:behavior w:val="content"/>
        </w:behaviors>
        <w:guid w:val="{98AB02C4-A6DC-468C-86B2-CC1BDB969877}"/>
      </w:docPartPr>
      <w:docPartBody>
        <w:p w:rsidR="00B055DB" w:rsidRDefault="00F74C47">
          <w:r>
            <w:rPr>
              <w:rStyle w:val="PlaceholderText"/>
            </w:rPr>
            <w:t>Status predmeta</w:t>
          </w:r>
        </w:p>
      </w:docPartBody>
    </w:docPart>
    <w:docPart>
      <w:docPartPr>
        <w:name w:val="0ECA20EEFDB5410ABE1077F3636B5053"/>
        <w:category>
          <w:name w:val="General"/>
          <w:gallery w:val="placeholder"/>
        </w:category>
        <w:types>
          <w:type w:val="bbPlcHdr"/>
        </w:types>
        <w:behaviors>
          <w:behavior w:val="content"/>
        </w:behaviors>
        <w:guid w:val="{38B0E765-33FD-4664-A41F-34565BA00FAD}"/>
      </w:docPartPr>
      <w:docPartBody>
        <w:p w:rsidR="00B055DB" w:rsidRDefault="00F74C47">
          <w:r>
            <w:rPr>
              <w:rStyle w:val="PlaceholderText"/>
            </w:rPr>
            <w:t>Razina e-učenja</w:t>
          </w:r>
        </w:p>
      </w:docPartBody>
    </w:docPart>
    <w:docPart>
      <w:docPartPr>
        <w:name w:val="DCE57E8640434E44B0E9AC0B8B16A7F4"/>
        <w:category>
          <w:name w:val="General"/>
          <w:gallery w:val="placeholder"/>
        </w:category>
        <w:types>
          <w:type w:val="bbPlcHdr"/>
        </w:types>
        <w:behaviors>
          <w:behavior w:val="content"/>
        </w:behaviors>
        <w:guid w:val="{201AB926-C878-4888-874B-6AEF5B5E0E41}"/>
      </w:docPartPr>
      <w:docPartBody>
        <w:p w:rsidR="00B055DB" w:rsidRDefault="00F74C47">
          <w:r>
            <w:rPr>
              <w:rStyle w:val="PlaceholderText"/>
            </w:rPr>
            <w:t>On-line</w:t>
          </w:r>
        </w:p>
      </w:docPartBody>
    </w:docPart>
    <w:docPart>
      <w:docPartPr>
        <w:name w:val="8FD1901887314343A5EBD2F833769FB1"/>
        <w:category>
          <w:name w:val="General"/>
          <w:gallery w:val="placeholder"/>
        </w:category>
        <w:types>
          <w:type w:val="bbPlcHdr"/>
        </w:types>
        <w:behaviors>
          <w:behavior w:val="content"/>
        </w:behaviors>
        <w:guid w:val="{D79677A4-DBC4-4593-84B1-8378DF0CBB21}"/>
      </w:docPartPr>
      <w:docPartBody>
        <w:p w:rsidR="00B055DB" w:rsidRDefault="00F74C47">
          <w:r>
            <w:rPr>
              <w:rStyle w:val="PlaceholderText"/>
            </w:rPr>
            <w:t>Mjesto izvođenja</w:t>
          </w:r>
        </w:p>
      </w:docPartBody>
    </w:docPart>
    <w:docPart>
      <w:docPartPr>
        <w:name w:val="E5A44F5A77AF48B98A51E7737E1BD6DD"/>
        <w:category>
          <w:name w:val="General"/>
          <w:gallery w:val="placeholder"/>
        </w:category>
        <w:types>
          <w:type w:val="bbPlcHdr"/>
        </w:types>
        <w:behaviors>
          <w:behavior w:val="content"/>
        </w:behaviors>
        <w:guid w:val="{C11756EF-3692-482B-B9DA-BB854AC914D8}"/>
      </w:docPartPr>
      <w:docPartBody>
        <w:p w:rsidR="00B055DB" w:rsidRDefault="00F74C47">
          <w:r>
            <w:rPr>
              <w:rStyle w:val="PlaceholderText"/>
            </w:rPr>
            <w:t>Mjesto izvođenja</w:t>
          </w:r>
        </w:p>
      </w:docPartBody>
    </w:docPart>
    <w:docPart>
      <w:docPartPr>
        <w:name w:val="B8DC61EC31D743F9A2C7E8770CCE27FD"/>
        <w:category>
          <w:name w:val="General"/>
          <w:gallery w:val="placeholder"/>
        </w:category>
        <w:types>
          <w:type w:val="bbPlcHdr"/>
        </w:types>
        <w:behaviors>
          <w:behavior w:val="content"/>
        </w:behaviors>
        <w:guid w:val="{C54637C3-69F0-4EF3-B83D-91B5C3B11639}"/>
      </w:docPartPr>
      <w:docPartBody>
        <w:p w:rsidR="00B055DB" w:rsidRDefault="00F74C47">
          <w:r>
            <w:rPr>
              <w:rStyle w:val="PlaceholderText"/>
            </w:rPr>
            <w:t>Jezik izvođenja</w:t>
          </w:r>
        </w:p>
      </w:docPartBody>
    </w:docPart>
    <w:docPart>
      <w:docPartPr>
        <w:name w:val="20DFBA7DC0F44CF78D8A371E01AEFDDE"/>
        <w:category>
          <w:name w:val="General"/>
          <w:gallery w:val="placeholder"/>
        </w:category>
        <w:types>
          <w:type w:val="bbPlcHdr"/>
        </w:types>
        <w:behaviors>
          <w:behavior w:val="content"/>
        </w:behaviors>
        <w:guid w:val="{3BC09E73-F15D-4806-BF81-7D0D4DC5E84D}"/>
      </w:docPartPr>
      <w:docPartBody>
        <w:p w:rsidR="00B055DB" w:rsidRDefault="00F74C47">
          <w:r>
            <w:rPr>
              <w:rStyle w:val="PlaceholderText"/>
            </w:rPr>
            <w:t>Godina studija</w:t>
          </w:r>
        </w:p>
      </w:docPartBody>
    </w:docPart>
    <w:docPart>
      <w:docPartPr>
        <w:name w:val="99865E89CD8D45C4A861F45D0ACC9DE8"/>
        <w:category>
          <w:name w:val="General"/>
          <w:gallery w:val="placeholder"/>
        </w:category>
        <w:types>
          <w:type w:val="bbPlcHdr"/>
        </w:types>
        <w:behaviors>
          <w:behavior w:val="content"/>
        </w:behaviors>
        <w:guid w:val="{11F7CCDE-78FC-471A-86F4-2787A661E659}"/>
      </w:docPartPr>
      <w:docPartBody>
        <w:p w:rsidR="00B055DB" w:rsidRDefault="00F74C47">
          <w:r>
            <w:rPr>
              <w:rStyle w:val="PlaceholderText"/>
            </w:rPr>
            <w:t>Engleski jezik</w:t>
          </w:r>
        </w:p>
      </w:docPartBody>
    </w:docPart>
    <w:docPart>
      <w:docPartPr>
        <w:name w:val="64A8B6630DD9490A9AB26F6D60D8527C"/>
        <w:category>
          <w:name w:val="General"/>
          <w:gallery w:val="placeholder"/>
        </w:category>
        <w:types>
          <w:type w:val="bbPlcHdr"/>
        </w:types>
        <w:behaviors>
          <w:behavior w:val="content"/>
        </w:behaviors>
        <w:guid w:val="{A322E621-8E32-466D-BE34-D00D6470B8C6}"/>
      </w:docPartPr>
      <w:docPartBody>
        <w:p w:rsidR="00B055DB" w:rsidRDefault="00F74C47">
          <w:r>
            <w:rPr>
              <w:rStyle w:val="PlaceholderText"/>
            </w:rPr>
            <w:t>Ciljevi predmeta</w:t>
          </w:r>
        </w:p>
      </w:docPartBody>
    </w:docPart>
    <w:docPart>
      <w:docPartPr>
        <w:name w:val="FA270E5C7BAB459FBB5EF23E3704C4E2"/>
        <w:category>
          <w:name w:val="General"/>
          <w:gallery w:val="placeholder"/>
        </w:category>
        <w:types>
          <w:type w:val="bbPlcHdr"/>
        </w:types>
        <w:behaviors>
          <w:behavior w:val="content"/>
        </w:behaviors>
        <w:guid w:val="{368BE0DA-E9C1-4376-A549-084193686AB0}"/>
      </w:docPartPr>
      <w:docPartBody>
        <w:p w:rsidR="00B055DB" w:rsidRDefault="00F74C47">
          <w:r>
            <w:rPr>
              <w:rStyle w:val="PlaceholderText"/>
            </w:rPr>
            <w:t>Ciljevi predmeta</w:t>
          </w:r>
        </w:p>
      </w:docPartBody>
    </w:docPart>
    <w:docPart>
      <w:docPartPr>
        <w:name w:val="C7D7457449A34C5884E41E567D2E775D"/>
        <w:category>
          <w:name w:val="General"/>
          <w:gallery w:val="placeholder"/>
        </w:category>
        <w:types>
          <w:type w:val="bbPlcHdr"/>
        </w:types>
        <w:behaviors>
          <w:behavior w:val="content"/>
        </w:behaviors>
        <w:guid w:val="{D7F04481-1470-400E-A1FE-8EBA7C047F5E}"/>
      </w:docPartPr>
      <w:docPartBody>
        <w:p w:rsidR="00B055DB" w:rsidRDefault="00F74C47">
          <w:r>
            <w:rPr>
              <w:rStyle w:val="PlaceholderText"/>
            </w:rPr>
            <w:t>Preduvjeti</w:t>
          </w:r>
        </w:p>
      </w:docPartBody>
    </w:docPart>
    <w:docPart>
      <w:docPartPr>
        <w:name w:val="FA1A1657ABB04D0DAE260770EA66A396"/>
        <w:category>
          <w:name w:val="General"/>
          <w:gallery w:val="placeholder"/>
        </w:category>
        <w:types>
          <w:type w:val="bbPlcHdr"/>
        </w:types>
        <w:behaviors>
          <w:behavior w:val="content"/>
        </w:behaviors>
        <w:guid w:val="{F27A2D3F-F73C-4475-8EF5-43BE32CA5758}"/>
      </w:docPartPr>
      <w:docPartBody>
        <w:p w:rsidR="00B055DB" w:rsidRDefault="00F74C47">
          <w:r>
            <w:rPr>
              <w:rStyle w:val="PlaceholderText"/>
            </w:rPr>
            <w:t>Doprinos ishodima učenja programa</w:t>
          </w:r>
        </w:p>
      </w:docPartBody>
    </w:docPart>
    <w:docPart>
      <w:docPartPr>
        <w:name w:val="48EE1139937B4E1FA2CCABAF9F9DED49"/>
        <w:category>
          <w:name w:val="General"/>
          <w:gallery w:val="placeholder"/>
        </w:category>
        <w:types>
          <w:type w:val="bbPlcHdr"/>
        </w:types>
        <w:behaviors>
          <w:behavior w:val="content"/>
        </w:behaviors>
        <w:guid w:val="{4A54FEFD-233D-45DE-893A-F3E98A66F2BD}"/>
      </w:docPartPr>
      <w:docPartBody>
        <w:p w:rsidR="00B055DB" w:rsidRDefault="00F74C47">
          <w:r>
            <w:rPr>
              <w:rStyle w:val="PlaceholderText"/>
            </w:rPr>
            <w:t>Ishodi učenja predmeta</w:t>
          </w:r>
        </w:p>
      </w:docPartBody>
    </w:docPart>
    <w:docPart>
      <w:docPartPr>
        <w:name w:val="D33C8640C7324D108E1A5DD0DAA7A7CA"/>
        <w:category>
          <w:name w:val="General"/>
          <w:gallery w:val="placeholder"/>
        </w:category>
        <w:types>
          <w:type w:val="bbPlcHdr"/>
        </w:types>
        <w:behaviors>
          <w:behavior w:val="content"/>
        </w:behaviors>
        <w:guid w:val="{EAFF18F5-1AA7-422B-AB73-330C3018DACC}"/>
      </w:docPartPr>
      <w:docPartBody>
        <w:p w:rsidR="00B055DB" w:rsidRDefault="00F74C47">
          <w:r>
            <w:rPr>
              <w:rStyle w:val="PlaceholderText"/>
            </w:rPr>
            <w:t>Sadržaj predmeta</w:t>
          </w:r>
        </w:p>
      </w:docPartBody>
    </w:docPart>
    <w:docPart>
      <w:docPartPr>
        <w:name w:val="B691F3C373084C00AF9C6AF3C27E535E"/>
        <w:category>
          <w:name w:val="General"/>
          <w:gallery w:val="placeholder"/>
        </w:category>
        <w:types>
          <w:type w:val="bbPlcHdr"/>
        </w:types>
        <w:behaviors>
          <w:behavior w:val="content"/>
        </w:behaviors>
        <w:guid w:val="{75241DFE-6F78-45AC-B2F6-A0FB6EE6F801}"/>
      </w:docPartPr>
      <w:docPartBody>
        <w:p w:rsidR="00B055DB" w:rsidRDefault="00F74C47">
          <w:r>
            <w:rPr>
              <w:rStyle w:val="PlaceholderText"/>
            </w:rPr>
            <w:t>Nositelji i suradnici</w:t>
          </w:r>
        </w:p>
      </w:docPartBody>
    </w:docPart>
    <w:docPart>
      <w:docPartPr>
        <w:name w:val="E329A49BBB2D4A4C8E1D9C8E0045B63F"/>
        <w:category>
          <w:name w:val="General"/>
          <w:gallery w:val="placeholder"/>
        </w:category>
        <w:types>
          <w:type w:val="bbPlcHdr"/>
        </w:types>
        <w:behaviors>
          <w:behavior w:val="content"/>
        </w:behaviors>
        <w:guid w:val="{AD615539-B74A-4DF2-9660-73C35925AADB}"/>
      </w:docPartPr>
      <w:docPartBody>
        <w:p w:rsidR="00B055DB" w:rsidRDefault="00F74C47">
          <w:r>
            <w:rPr>
              <w:rStyle w:val="PlaceholderText"/>
            </w:rPr>
            <w:t>Semestar</w:t>
          </w:r>
        </w:p>
      </w:docPartBody>
    </w:docPart>
    <w:docPart>
      <w:docPartPr>
        <w:name w:val="1BD0910F1113481CB5C2D901BF272E84"/>
        <w:category>
          <w:name w:val="General"/>
          <w:gallery w:val="placeholder"/>
        </w:category>
        <w:types>
          <w:type w:val="bbPlcHdr"/>
        </w:types>
        <w:behaviors>
          <w:behavior w:val="content"/>
        </w:behaviors>
        <w:guid w:val="{D7B94E7A-4B97-49DE-83E5-2216CFE892C9}"/>
      </w:docPartPr>
      <w:docPartBody>
        <w:p w:rsidR="00B055DB" w:rsidRDefault="00F74C47">
          <w:r>
            <w:rPr>
              <w:rStyle w:val="PlaceholderText"/>
            </w:rPr>
            <w:t>Naziv predmeta</w:t>
          </w:r>
        </w:p>
      </w:docPartBody>
    </w:docPart>
    <w:docPart>
      <w:docPartPr>
        <w:name w:val="48006148C4A940C0B4991C4B51A47F8E"/>
        <w:category>
          <w:name w:val="General"/>
          <w:gallery w:val="placeholder"/>
        </w:category>
        <w:types>
          <w:type w:val="bbPlcHdr"/>
        </w:types>
        <w:behaviors>
          <w:behavior w:val="content"/>
        </w:behaviors>
        <w:guid w:val="{69812574-C05D-490C-BD0F-B40B0CE66C64}"/>
      </w:docPartPr>
      <w:docPartBody>
        <w:p w:rsidR="00B055DB" w:rsidRDefault="00F74C47">
          <w:r>
            <w:rPr>
              <w:rStyle w:val="PlaceholderText"/>
            </w:rPr>
            <w:t>ECTS bodovi</w:t>
          </w:r>
        </w:p>
      </w:docPartBody>
    </w:docPart>
    <w:docPart>
      <w:docPartPr>
        <w:name w:val="25DC0CAA9F6340BB996254E11E898E68"/>
        <w:category>
          <w:name w:val="General"/>
          <w:gallery w:val="placeholder"/>
        </w:category>
        <w:types>
          <w:type w:val="bbPlcHdr"/>
        </w:types>
        <w:behaviors>
          <w:behavior w:val="content"/>
        </w:behaviors>
        <w:guid w:val="{D6F49883-3C53-4D3C-A80E-0804A2B872BC}"/>
      </w:docPartPr>
      <w:docPartBody>
        <w:p w:rsidR="00B055DB" w:rsidRDefault="00F74C47">
          <w:r>
            <w:rPr>
              <w:rStyle w:val="PlaceholderText"/>
            </w:rPr>
            <w:t>Šifra predmeta</w:t>
          </w:r>
        </w:p>
      </w:docPartBody>
    </w:docPart>
    <w:docPart>
      <w:docPartPr>
        <w:name w:val="9F77A3E53F4D45B1B84E90BEF0228EE0"/>
        <w:category>
          <w:name w:val="General"/>
          <w:gallery w:val="placeholder"/>
        </w:category>
        <w:types>
          <w:type w:val="bbPlcHdr"/>
        </w:types>
        <w:behaviors>
          <w:behavior w:val="content"/>
        </w:behaviors>
        <w:guid w:val="{E4EA6BA6-B82A-43F7-A798-4E60E917F8B6}"/>
      </w:docPartPr>
      <w:docPartBody>
        <w:p w:rsidR="00B055DB" w:rsidRDefault="00F74C47">
          <w:r>
            <w:rPr>
              <w:rStyle w:val="PlaceholderText"/>
            </w:rPr>
            <w:t>Broj sati</w:t>
          </w:r>
        </w:p>
      </w:docPartBody>
    </w:docPart>
    <w:docPart>
      <w:docPartPr>
        <w:name w:val="86BCA322A44543A4B2542F46DFDA4C5D"/>
        <w:category>
          <w:name w:val="General"/>
          <w:gallery w:val="placeholder"/>
        </w:category>
        <w:types>
          <w:type w:val="bbPlcHdr"/>
        </w:types>
        <w:behaviors>
          <w:behavior w:val="content"/>
        </w:behaviors>
        <w:guid w:val="{AD885CF2-9B18-420B-93F1-53432A1781D7}"/>
      </w:docPartPr>
      <w:docPartBody>
        <w:p w:rsidR="00B055DB" w:rsidRDefault="00F74C47">
          <w:r>
            <w:rPr>
              <w:rStyle w:val="PlaceholderText"/>
            </w:rPr>
            <w:t>Studijski program</w:t>
          </w:r>
        </w:p>
      </w:docPartBody>
    </w:docPart>
    <w:docPart>
      <w:docPartPr>
        <w:name w:val="9583FFAAA03C415CB3786BA39A9F59BE"/>
        <w:category>
          <w:name w:val="General"/>
          <w:gallery w:val="placeholder"/>
        </w:category>
        <w:types>
          <w:type w:val="bbPlcHdr"/>
        </w:types>
        <w:behaviors>
          <w:behavior w:val="content"/>
        </w:behaviors>
        <w:guid w:val="{4AAE4159-BE67-4A31-B1E3-D7717ADAF4F4}"/>
      </w:docPartPr>
      <w:docPartBody>
        <w:p w:rsidR="00B055DB" w:rsidRDefault="00F74C47">
          <w:r>
            <w:rPr>
              <w:rStyle w:val="PlaceholderText"/>
            </w:rPr>
            <w:t>Broj studenata</w:t>
          </w:r>
        </w:p>
      </w:docPartBody>
    </w:docPart>
    <w:docPart>
      <w:docPartPr>
        <w:name w:val="A1A1D3EEC0A6404BAF7F7883AC22655B"/>
        <w:category>
          <w:name w:val="General"/>
          <w:gallery w:val="placeholder"/>
        </w:category>
        <w:types>
          <w:type w:val="bbPlcHdr"/>
        </w:types>
        <w:behaviors>
          <w:behavior w:val="content"/>
        </w:behaviors>
        <w:guid w:val="{77EA3EC2-1931-4EB4-B65A-AFAFA07DF3F8}"/>
      </w:docPartPr>
      <w:docPartBody>
        <w:p w:rsidR="00B055DB" w:rsidRDefault="00F74C47">
          <w:r>
            <w:rPr>
              <w:rStyle w:val="PlaceholderText"/>
            </w:rPr>
            <w:t>Status predmeta</w:t>
          </w:r>
        </w:p>
      </w:docPartBody>
    </w:docPart>
    <w:docPart>
      <w:docPartPr>
        <w:name w:val="5B926CCBF29340BABD160E7746F72BE7"/>
        <w:category>
          <w:name w:val="General"/>
          <w:gallery w:val="placeholder"/>
        </w:category>
        <w:types>
          <w:type w:val="bbPlcHdr"/>
        </w:types>
        <w:behaviors>
          <w:behavior w:val="content"/>
        </w:behaviors>
        <w:guid w:val="{40C9CFF4-A4DD-415C-AFDA-7C1A680F9B79}"/>
      </w:docPartPr>
      <w:docPartBody>
        <w:p w:rsidR="00B055DB" w:rsidRDefault="00F74C47">
          <w:r>
            <w:rPr>
              <w:rStyle w:val="PlaceholderText"/>
            </w:rPr>
            <w:t>Razina e-učenja</w:t>
          </w:r>
        </w:p>
      </w:docPartBody>
    </w:docPart>
    <w:docPart>
      <w:docPartPr>
        <w:name w:val="4E1F461E91D44798A0DB2D048209449F"/>
        <w:category>
          <w:name w:val="General"/>
          <w:gallery w:val="placeholder"/>
        </w:category>
        <w:types>
          <w:type w:val="bbPlcHdr"/>
        </w:types>
        <w:behaviors>
          <w:behavior w:val="content"/>
        </w:behaviors>
        <w:guid w:val="{A3724CD9-2834-48EC-A982-1AC44031203A}"/>
      </w:docPartPr>
      <w:docPartBody>
        <w:p w:rsidR="00B055DB" w:rsidRDefault="00F74C47">
          <w:r>
            <w:rPr>
              <w:rStyle w:val="PlaceholderText"/>
            </w:rPr>
            <w:t>On-line</w:t>
          </w:r>
        </w:p>
      </w:docPartBody>
    </w:docPart>
    <w:docPart>
      <w:docPartPr>
        <w:name w:val="668E05B060FC4F05B31ACAECFE1BFF81"/>
        <w:category>
          <w:name w:val="General"/>
          <w:gallery w:val="placeholder"/>
        </w:category>
        <w:types>
          <w:type w:val="bbPlcHdr"/>
        </w:types>
        <w:behaviors>
          <w:behavior w:val="content"/>
        </w:behaviors>
        <w:guid w:val="{161488C7-219B-4E73-8740-26B07225E462}"/>
      </w:docPartPr>
      <w:docPartBody>
        <w:p w:rsidR="00B055DB" w:rsidRDefault="00F74C47">
          <w:r>
            <w:rPr>
              <w:rStyle w:val="PlaceholderText"/>
            </w:rPr>
            <w:t>Mjesto izvođenja</w:t>
          </w:r>
        </w:p>
      </w:docPartBody>
    </w:docPart>
    <w:docPart>
      <w:docPartPr>
        <w:name w:val="F7E39A8B7698419FBED63154B62595B2"/>
        <w:category>
          <w:name w:val="General"/>
          <w:gallery w:val="placeholder"/>
        </w:category>
        <w:types>
          <w:type w:val="bbPlcHdr"/>
        </w:types>
        <w:behaviors>
          <w:behavior w:val="content"/>
        </w:behaviors>
        <w:guid w:val="{1184330D-95DA-40CA-9A9C-A526A5994E96}"/>
      </w:docPartPr>
      <w:docPartBody>
        <w:p w:rsidR="00B055DB" w:rsidRDefault="00F74C47">
          <w:r>
            <w:rPr>
              <w:rStyle w:val="PlaceholderText"/>
            </w:rPr>
            <w:t>Jezik izvođenja</w:t>
          </w:r>
        </w:p>
      </w:docPartBody>
    </w:docPart>
    <w:docPart>
      <w:docPartPr>
        <w:name w:val="50870851C80D47F0BA835352C0E139CA"/>
        <w:category>
          <w:name w:val="General"/>
          <w:gallery w:val="placeholder"/>
        </w:category>
        <w:types>
          <w:type w:val="bbPlcHdr"/>
        </w:types>
        <w:behaviors>
          <w:behavior w:val="content"/>
        </w:behaviors>
        <w:guid w:val="{D9A01F9E-222D-4552-97D5-9226C8B1A62C}"/>
      </w:docPartPr>
      <w:docPartBody>
        <w:p w:rsidR="00B055DB" w:rsidRDefault="00F74C47">
          <w:r>
            <w:rPr>
              <w:rStyle w:val="PlaceholderText"/>
            </w:rPr>
            <w:t>Godina studija</w:t>
          </w:r>
        </w:p>
      </w:docPartBody>
    </w:docPart>
    <w:docPart>
      <w:docPartPr>
        <w:name w:val="07C361787B4E4596AF278E08237458F4"/>
        <w:category>
          <w:name w:val="General"/>
          <w:gallery w:val="placeholder"/>
        </w:category>
        <w:types>
          <w:type w:val="bbPlcHdr"/>
        </w:types>
        <w:behaviors>
          <w:behavior w:val="content"/>
        </w:behaviors>
        <w:guid w:val="{C6BEFB00-C3DE-4EF8-BA21-2DFB509727B4}"/>
      </w:docPartPr>
      <w:docPartBody>
        <w:p w:rsidR="00B055DB" w:rsidRDefault="00F74C47">
          <w:r>
            <w:rPr>
              <w:rStyle w:val="PlaceholderText"/>
            </w:rPr>
            <w:t>Engleski jezik</w:t>
          </w:r>
        </w:p>
      </w:docPartBody>
    </w:docPart>
    <w:docPart>
      <w:docPartPr>
        <w:name w:val="52AB1A4870F7474BBDA1AB0CFCC5F49E"/>
        <w:category>
          <w:name w:val="General"/>
          <w:gallery w:val="placeholder"/>
        </w:category>
        <w:types>
          <w:type w:val="bbPlcHdr"/>
        </w:types>
        <w:behaviors>
          <w:behavior w:val="content"/>
        </w:behaviors>
        <w:guid w:val="{D3FB5D87-4542-4E7B-A6E1-E8CC1FDBF098}"/>
      </w:docPartPr>
      <w:docPartBody>
        <w:p w:rsidR="00B055DB" w:rsidRDefault="00F74C47">
          <w:r>
            <w:rPr>
              <w:rStyle w:val="PlaceholderText"/>
            </w:rPr>
            <w:t>Ciljevi predmeta</w:t>
          </w:r>
        </w:p>
      </w:docPartBody>
    </w:docPart>
    <w:docPart>
      <w:docPartPr>
        <w:name w:val="18F35891548A4A1588501CFE6A909E6D"/>
        <w:category>
          <w:name w:val="General"/>
          <w:gallery w:val="placeholder"/>
        </w:category>
        <w:types>
          <w:type w:val="bbPlcHdr"/>
        </w:types>
        <w:behaviors>
          <w:behavior w:val="content"/>
        </w:behaviors>
        <w:guid w:val="{70B3F02E-B4A4-4C18-AF7E-D7F35ADC70F4}"/>
      </w:docPartPr>
      <w:docPartBody>
        <w:p w:rsidR="00B055DB" w:rsidRDefault="00F74C47">
          <w:r>
            <w:rPr>
              <w:rStyle w:val="PlaceholderText"/>
            </w:rPr>
            <w:t>Ciljevi predmeta</w:t>
          </w:r>
        </w:p>
      </w:docPartBody>
    </w:docPart>
    <w:docPart>
      <w:docPartPr>
        <w:name w:val="17FD43F78DB54362889D9D7598876D65"/>
        <w:category>
          <w:name w:val="General"/>
          <w:gallery w:val="placeholder"/>
        </w:category>
        <w:types>
          <w:type w:val="bbPlcHdr"/>
        </w:types>
        <w:behaviors>
          <w:behavior w:val="content"/>
        </w:behaviors>
        <w:guid w:val="{D2E25085-34A7-4808-802D-30093B4847B6}"/>
      </w:docPartPr>
      <w:docPartBody>
        <w:p w:rsidR="00B055DB" w:rsidRDefault="00F74C47">
          <w:r>
            <w:rPr>
              <w:rStyle w:val="PlaceholderText"/>
            </w:rPr>
            <w:t>Preduvjeti</w:t>
          </w:r>
        </w:p>
      </w:docPartBody>
    </w:docPart>
    <w:docPart>
      <w:docPartPr>
        <w:name w:val="857AED3B70E045A085AF0950BF519B8E"/>
        <w:category>
          <w:name w:val="General"/>
          <w:gallery w:val="placeholder"/>
        </w:category>
        <w:types>
          <w:type w:val="bbPlcHdr"/>
        </w:types>
        <w:behaviors>
          <w:behavior w:val="content"/>
        </w:behaviors>
        <w:guid w:val="{6097AFDD-3C4E-4366-9BC8-2FD61168945F}"/>
      </w:docPartPr>
      <w:docPartBody>
        <w:p w:rsidR="00B055DB" w:rsidRDefault="00F74C47">
          <w:r>
            <w:rPr>
              <w:rStyle w:val="PlaceholderText"/>
            </w:rPr>
            <w:t>Doprinos ishodima učenja programa</w:t>
          </w:r>
        </w:p>
      </w:docPartBody>
    </w:docPart>
    <w:docPart>
      <w:docPartPr>
        <w:name w:val="425ADFDE8879401ABABF4D6BA31DD7FF"/>
        <w:category>
          <w:name w:val="General"/>
          <w:gallery w:val="placeholder"/>
        </w:category>
        <w:types>
          <w:type w:val="bbPlcHdr"/>
        </w:types>
        <w:behaviors>
          <w:behavior w:val="content"/>
        </w:behaviors>
        <w:guid w:val="{E679F021-E9FB-4E05-9406-E1A01997F7B7}"/>
      </w:docPartPr>
      <w:docPartBody>
        <w:p w:rsidR="00B055DB" w:rsidRDefault="00F74C47">
          <w:r>
            <w:rPr>
              <w:rStyle w:val="PlaceholderText"/>
            </w:rPr>
            <w:t>Doprinos ishodima učenja programa</w:t>
          </w:r>
        </w:p>
      </w:docPartBody>
    </w:docPart>
    <w:docPart>
      <w:docPartPr>
        <w:name w:val="ECF7B7308A224416BE57C9C816FD2B4A"/>
        <w:category>
          <w:name w:val="General"/>
          <w:gallery w:val="placeholder"/>
        </w:category>
        <w:types>
          <w:type w:val="bbPlcHdr"/>
        </w:types>
        <w:behaviors>
          <w:behavior w:val="content"/>
        </w:behaviors>
        <w:guid w:val="{5321CC6E-7142-4C00-AC8E-A072686DB6B9}"/>
      </w:docPartPr>
      <w:docPartBody>
        <w:p w:rsidR="00B055DB" w:rsidRDefault="00F74C47">
          <w:r>
            <w:rPr>
              <w:rStyle w:val="PlaceholderText"/>
            </w:rPr>
            <w:t>Doprinos ishodima učenja programa</w:t>
          </w:r>
        </w:p>
      </w:docPartBody>
    </w:docPart>
    <w:docPart>
      <w:docPartPr>
        <w:name w:val="506570802DE14DCABF80E50C1F2FED74"/>
        <w:category>
          <w:name w:val="General"/>
          <w:gallery w:val="placeholder"/>
        </w:category>
        <w:types>
          <w:type w:val="bbPlcHdr"/>
        </w:types>
        <w:behaviors>
          <w:behavior w:val="content"/>
        </w:behaviors>
        <w:guid w:val="{F87FD359-A59D-4078-A27C-559990D7C3AF}"/>
      </w:docPartPr>
      <w:docPartBody>
        <w:p w:rsidR="00B055DB" w:rsidRDefault="00F74C47">
          <w:r>
            <w:rPr>
              <w:rStyle w:val="PlaceholderText"/>
            </w:rPr>
            <w:t>Ishodi učenja predmeta</w:t>
          </w:r>
        </w:p>
      </w:docPartBody>
    </w:docPart>
    <w:docPart>
      <w:docPartPr>
        <w:name w:val="037C6DD1B97146D4A55A0B65069A8DE0"/>
        <w:category>
          <w:name w:val="General"/>
          <w:gallery w:val="placeholder"/>
        </w:category>
        <w:types>
          <w:type w:val="bbPlcHdr"/>
        </w:types>
        <w:behaviors>
          <w:behavior w:val="content"/>
        </w:behaviors>
        <w:guid w:val="{1D4234EA-5225-402B-A91A-416492ABB538}"/>
      </w:docPartPr>
      <w:docPartBody>
        <w:p w:rsidR="00B055DB" w:rsidRDefault="00F74C47">
          <w:r>
            <w:rPr>
              <w:rStyle w:val="PlaceholderText"/>
            </w:rPr>
            <w:t>Sadržaj predmeta</w:t>
          </w:r>
        </w:p>
      </w:docPartBody>
    </w:docPart>
    <w:docPart>
      <w:docPartPr>
        <w:name w:val="36357E7799E348CF818305D2E65BBA14"/>
        <w:category>
          <w:name w:val="General"/>
          <w:gallery w:val="placeholder"/>
        </w:category>
        <w:types>
          <w:type w:val="bbPlcHdr"/>
        </w:types>
        <w:behaviors>
          <w:behavior w:val="content"/>
        </w:behaviors>
        <w:guid w:val="{6EAE5274-868D-4497-933A-C2FFFF74E176}"/>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6678C1038A645C4954054C891E53993"/>
        <w:category>
          <w:name w:val="General"/>
          <w:gallery w:val="placeholder"/>
        </w:category>
        <w:types>
          <w:type w:val="bbPlcHdr"/>
        </w:types>
        <w:behaviors>
          <w:behavior w:val="content"/>
        </w:behaviors>
        <w:guid w:val="{5E79C78E-3CF6-4B6D-BBF1-7E42D4619242}"/>
      </w:docPartPr>
      <w:docPartBody>
        <w:p w:rsidR="00B055DB" w:rsidRDefault="00F74C47">
          <w:r>
            <w:rPr>
              <w:rFonts w:ascii="Arial" w:hAnsi="Arial" w:cs="Arial"/>
              <w:sz w:val="20"/>
              <w:szCs w:val="20"/>
            </w:rPr>
            <w:t xml:space="preserve">  </w:t>
          </w:r>
        </w:p>
      </w:docPartBody>
    </w:docPart>
    <w:docPart>
      <w:docPartPr>
        <w:name w:val="908BDDDE17544016BBE1ADBC94F81307"/>
        <w:category>
          <w:name w:val="General"/>
          <w:gallery w:val="placeholder"/>
        </w:category>
        <w:types>
          <w:type w:val="bbPlcHdr"/>
        </w:types>
        <w:behaviors>
          <w:behavior w:val="content"/>
        </w:behaviors>
        <w:guid w:val="{2FE62701-3888-41E1-B171-B20370AD71D8}"/>
      </w:docPartPr>
      <w:docPartBody>
        <w:p w:rsidR="00B055DB" w:rsidRDefault="00F74C47">
          <w:r>
            <w:rPr>
              <w:rFonts w:ascii="Arial" w:hAnsi="Arial" w:cs="Arial"/>
              <w:color w:val="000000"/>
              <w:sz w:val="20"/>
              <w:szCs w:val="20"/>
            </w:rPr>
            <w:t xml:space="preserve"> </w:t>
          </w:r>
        </w:p>
      </w:docPartBody>
    </w:docPart>
    <w:docPart>
      <w:docPartPr>
        <w:name w:val="029514174BC54D5681D4187C29962983"/>
        <w:category>
          <w:name w:val="General"/>
          <w:gallery w:val="placeholder"/>
        </w:category>
        <w:types>
          <w:type w:val="bbPlcHdr"/>
        </w:types>
        <w:behaviors>
          <w:behavior w:val="content"/>
        </w:behaviors>
        <w:guid w:val="{1F3CD585-CB47-42DE-A979-75D05D09ACFD}"/>
      </w:docPartPr>
      <w:docPartBody>
        <w:p w:rsidR="00B055DB" w:rsidRDefault="00F74C47">
          <w:r w:rsidRPr="001C096C">
            <w:rPr>
              <w:rFonts w:ascii="Arial" w:hAnsi="Arial" w:cs="Arial"/>
              <w:color w:val="000000"/>
              <w:sz w:val="20"/>
              <w:szCs w:val="20"/>
            </w:rPr>
            <w:t xml:space="preserve"> </w:t>
          </w:r>
        </w:p>
      </w:docPartBody>
    </w:docPart>
    <w:docPart>
      <w:docPartPr>
        <w:name w:val="5CF74D4AE27E46ABB405636AD77A201F"/>
        <w:category>
          <w:name w:val="General"/>
          <w:gallery w:val="placeholder"/>
        </w:category>
        <w:types>
          <w:type w:val="bbPlcHdr"/>
        </w:types>
        <w:behaviors>
          <w:behavior w:val="content"/>
        </w:behaviors>
        <w:guid w:val="{B67B0944-4189-488B-9BA1-67F3C15C1CA1}"/>
      </w:docPartPr>
      <w:docPartBody>
        <w:p w:rsidR="00B055DB" w:rsidRDefault="00F74C47">
          <w:r w:rsidRPr="001C096C">
            <w:rPr>
              <w:rFonts w:ascii="Arial" w:hAnsi="Arial" w:cs="Arial"/>
              <w:color w:val="000000"/>
              <w:sz w:val="20"/>
              <w:szCs w:val="20"/>
            </w:rPr>
            <w:t xml:space="preserve"> </w:t>
          </w:r>
        </w:p>
      </w:docPartBody>
    </w:docPart>
    <w:docPart>
      <w:docPartPr>
        <w:name w:val="59D636E87D394111865C7CC1E7D013B5"/>
        <w:category>
          <w:name w:val="General"/>
          <w:gallery w:val="placeholder"/>
        </w:category>
        <w:types>
          <w:type w:val="bbPlcHdr"/>
        </w:types>
        <w:behaviors>
          <w:behavior w:val="content"/>
        </w:behaviors>
        <w:guid w:val="{CBED4A7E-5DD5-4172-AC88-391343BD54E5}"/>
      </w:docPartPr>
      <w:docPartBody>
        <w:p w:rsidR="00B055DB" w:rsidRDefault="00F74C47">
          <w:r w:rsidRPr="001C096C">
            <w:rPr>
              <w:rFonts w:ascii="Arial" w:hAnsi="Arial" w:cs="Arial"/>
              <w:color w:val="000000"/>
              <w:sz w:val="20"/>
              <w:szCs w:val="20"/>
            </w:rPr>
            <w:t xml:space="preserve"> </w:t>
          </w:r>
        </w:p>
      </w:docPartBody>
    </w:docPart>
    <w:docPart>
      <w:docPartPr>
        <w:name w:val="7442D56307C1475D9EA2C47836157569"/>
        <w:category>
          <w:name w:val="General"/>
          <w:gallery w:val="placeholder"/>
        </w:category>
        <w:types>
          <w:type w:val="bbPlcHdr"/>
        </w:types>
        <w:behaviors>
          <w:behavior w:val="content"/>
        </w:behaviors>
        <w:guid w:val="{61B2BA55-30C0-4482-8BC4-3716724C0345}"/>
      </w:docPartPr>
      <w:docPartBody>
        <w:p w:rsidR="00B055DB" w:rsidRDefault="00F74C47">
          <w:r w:rsidRPr="001C096C">
            <w:rPr>
              <w:rFonts w:ascii="Arial" w:hAnsi="Arial" w:cs="Arial"/>
              <w:color w:val="000000"/>
              <w:sz w:val="20"/>
              <w:szCs w:val="20"/>
            </w:rPr>
            <w:t xml:space="preserve"> </w:t>
          </w:r>
        </w:p>
      </w:docPartBody>
    </w:docPart>
    <w:docPart>
      <w:docPartPr>
        <w:name w:val="6F30812A41FE4888A21330C0021BACC5"/>
        <w:category>
          <w:name w:val="General"/>
          <w:gallery w:val="placeholder"/>
        </w:category>
        <w:types>
          <w:type w:val="bbPlcHdr"/>
        </w:types>
        <w:behaviors>
          <w:behavior w:val="content"/>
        </w:behaviors>
        <w:guid w:val="{D167BBF8-8327-4729-89F8-6E477718B675}"/>
      </w:docPartPr>
      <w:docPartBody>
        <w:p w:rsidR="00B055DB" w:rsidRDefault="00F74C47">
          <w:r w:rsidRPr="001C096C">
            <w:rPr>
              <w:rFonts w:ascii="Arial" w:hAnsi="Arial" w:cs="Arial"/>
              <w:color w:val="000000"/>
              <w:sz w:val="20"/>
              <w:szCs w:val="20"/>
            </w:rPr>
            <w:t xml:space="preserve"> </w:t>
          </w:r>
        </w:p>
      </w:docPartBody>
    </w:docPart>
    <w:docPart>
      <w:docPartPr>
        <w:name w:val="CBDB4A6976E44841BD21A7F801074FDE"/>
        <w:category>
          <w:name w:val="General"/>
          <w:gallery w:val="placeholder"/>
        </w:category>
        <w:types>
          <w:type w:val="bbPlcHdr"/>
        </w:types>
        <w:behaviors>
          <w:behavior w:val="content"/>
        </w:behaviors>
        <w:guid w:val="{BD80B612-0B47-4838-B361-17AEA5C78FE0}"/>
      </w:docPartPr>
      <w:docPartBody>
        <w:p w:rsidR="00B055DB" w:rsidRDefault="00F74C47">
          <w:r w:rsidRPr="001C096C">
            <w:rPr>
              <w:rFonts w:ascii="Arial" w:hAnsi="Arial" w:cs="Arial"/>
              <w:color w:val="000000"/>
              <w:sz w:val="20"/>
              <w:szCs w:val="20"/>
            </w:rPr>
            <w:t xml:space="preserve"> </w:t>
          </w:r>
        </w:p>
      </w:docPartBody>
    </w:docPart>
    <w:docPart>
      <w:docPartPr>
        <w:name w:val="13AB0ADE88844031AB50A17F1AD4437F"/>
        <w:category>
          <w:name w:val="General"/>
          <w:gallery w:val="placeholder"/>
        </w:category>
        <w:types>
          <w:type w:val="bbPlcHdr"/>
        </w:types>
        <w:behaviors>
          <w:behavior w:val="content"/>
        </w:behaviors>
        <w:guid w:val="{EE16EC63-9059-4042-BFA4-CC2E84ABCE45}"/>
      </w:docPartPr>
      <w:docPartBody>
        <w:p w:rsidR="00B055DB" w:rsidRDefault="00F74C47">
          <w:r w:rsidRPr="001C096C">
            <w:rPr>
              <w:rFonts w:ascii="Arial" w:hAnsi="Arial" w:cs="Arial"/>
              <w:color w:val="000000"/>
              <w:sz w:val="20"/>
              <w:szCs w:val="20"/>
            </w:rPr>
            <w:t xml:space="preserve"> </w:t>
          </w:r>
        </w:p>
      </w:docPartBody>
    </w:docPart>
    <w:docPart>
      <w:docPartPr>
        <w:name w:val="312B81616A8C4211AFC57F278523BCF6"/>
        <w:category>
          <w:name w:val="General"/>
          <w:gallery w:val="placeholder"/>
        </w:category>
        <w:types>
          <w:type w:val="bbPlcHdr"/>
        </w:types>
        <w:behaviors>
          <w:behavior w:val="content"/>
        </w:behaviors>
        <w:guid w:val="{CFE6FAF4-71C2-4996-870B-0010E0A3E9D1}"/>
      </w:docPartPr>
      <w:docPartBody>
        <w:p w:rsidR="00B055DB" w:rsidRDefault="00F74C47">
          <w:r w:rsidRPr="001C096C">
            <w:rPr>
              <w:rFonts w:ascii="Arial" w:hAnsi="Arial" w:cs="Arial"/>
              <w:color w:val="000000"/>
              <w:sz w:val="20"/>
              <w:szCs w:val="20"/>
            </w:rPr>
            <w:t xml:space="preserve"> </w:t>
          </w:r>
        </w:p>
      </w:docPartBody>
    </w:docPart>
    <w:docPart>
      <w:docPartPr>
        <w:name w:val="273095897505408B88C66A9B1CF2C952"/>
        <w:category>
          <w:name w:val="General"/>
          <w:gallery w:val="placeholder"/>
        </w:category>
        <w:types>
          <w:type w:val="bbPlcHdr"/>
        </w:types>
        <w:behaviors>
          <w:behavior w:val="content"/>
        </w:behaviors>
        <w:guid w:val="{370DEC02-3F34-4EDC-A5EC-B915327B347A}"/>
      </w:docPartPr>
      <w:docPartBody>
        <w:p w:rsidR="00B055DB" w:rsidRDefault="00F74C47">
          <w:r w:rsidRPr="001C096C">
            <w:rPr>
              <w:rFonts w:ascii="Arial" w:hAnsi="Arial" w:cs="Arial"/>
              <w:color w:val="000000"/>
              <w:sz w:val="20"/>
              <w:szCs w:val="20"/>
            </w:rPr>
            <w:t xml:space="preserve"> </w:t>
          </w:r>
        </w:p>
      </w:docPartBody>
    </w:docPart>
    <w:docPart>
      <w:docPartPr>
        <w:name w:val="8E3780C5918B4D03A21BF7DB05692B2C"/>
        <w:category>
          <w:name w:val="General"/>
          <w:gallery w:val="placeholder"/>
        </w:category>
        <w:types>
          <w:type w:val="bbPlcHdr"/>
        </w:types>
        <w:behaviors>
          <w:behavior w:val="content"/>
        </w:behaviors>
        <w:guid w:val="{90CE2BC4-CBC3-422F-ACFC-666B7FE5AFE4}"/>
      </w:docPartPr>
      <w:docPartBody>
        <w:p w:rsidR="00B055DB" w:rsidRDefault="00F74C47">
          <w:r w:rsidRPr="002D3BBF">
            <w:rPr>
              <w:rFonts w:ascii="Arial" w:hAnsi="Arial" w:cs="Arial"/>
              <w:sz w:val="20"/>
              <w:szCs w:val="20"/>
            </w:rPr>
            <w:t>(ostalo upisati)</w:t>
          </w:r>
          <w:r>
            <w:rPr>
              <w:rFonts w:ascii="Arial" w:hAnsi="Arial" w:cs="Arial"/>
              <w:sz w:val="20"/>
              <w:szCs w:val="20"/>
            </w:rPr>
            <w:t xml:space="preserve"> </w:t>
          </w:r>
        </w:p>
      </w:docPartBody>
    </w:docPart>
    <w:docPart>
      <w:docPartPr>
        <w:name w:val="EB2598A8D1E64E679E0BA46E7D7DFFB6"/>
        <w:category>
          <w:name w:val="General"/>
          <w:gallery w:val="placeholder"/>
        </w:category>
        <w:types>
          <w:type w:val="bbPlcHdr"/>
        </w:types>
        <w:behaviors>
          <w:behavior w:val="content"/>
        </w:behaviors>
        <w:guid w:val="{1FC47888-7449-4E48-9C3E-4D0618B40A3A}"/>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55224C99CDF43D6B00066BDDD559E33"/>
        <w:category>
          <w:name w:val="General"/>
          <w:gallery w:val="placeholder"/>
        </w:category>
        <w:types>
          <w:type w:val="bbPlcHdr"/>
        </w:types>
        <w:behaviors>
          <w:behavior w:val="content"/>
        </w:behaviors>
        <w:guid w:val="{09F3D209-1F7E-42DD-B176-FF34E29CD606}"/>
      </w:docPartPr>
      <w:docPartBody>
        <w:p w:rsidR="00B055DB" w:rsidRDefault="00F74C47">
          <w:r w:rsidRPr="001C096C">
            <w:rPr>
              <w:rFonts w:ascii="Arial" w:hAnsi="Arial" w:cs="Arial"/>
              <w:color w:val="000000"/>
              <w:sz w:val="20"/>
              <w:szCs w:val="20"/>
            </w:rPr>
            <w:t xml:space="preserve"> </w:t>
          </w:r>
        </w:p>
      </w:docPartBody>
    </w:docPart>
    <w:docPart>
      <w:docPartPr>
        <w:name w:val="851CF2CE90CB480D9FD5C5488F53C645"/>
        <w:category>
          <w:name w:val="General"/>
          <w:gallery w:val="placeholder"/>
        </w:category>
        <w:types>
          <w:type w:val="bbPlcHdr"/>
        </w:types>
        <w:behaviors>
          <w:behavior w:val="content"/>
        </w:behaviors>
        <w:guid w:val="{E312908B-28F3-45A6-82C1-50DD84D3E4A0}"/>
      </w:docPartPr>
      <w:docPartBody>
        <w:p w:rsidR="00B055DB" w:rsidRDefault="00F74C47">
          <w:r w:rsidRPr="001C096C">
            <w:rPr>
              <w:rFonts w:ascii="Arial" w:hAnsi="Arial" w:cs="Arial"/>
              <w:color w:val="000000"/>
              <w:sz w:val="20"/>
              <w:szCs w:val="20"/>
            </w:rPr>
            <w:t xml:space="preserve"> </w:t>
          </w:r>
        </w:p>
      </w:docPartBody>
    </w:docPart>
    <w:docPart>
      <w:docPartPr>
        <w:name w:val="2F89E6D317FF492D80263ADCE56DE7BA"/>
        <w:category>
          <w:name w:val="General"/>
          <w:gallery w:val="placeholder"/>
        </w:category>
        <w:types>
          <w:type w:val="bbPlcHdr"/>
        </w:types>
        <w:behaviors>
          <w:behavior w:val="content"/>
        </w:behaviors>
        <w:guid w:val="{6273DB60-D54F-4E73-B71D-7BF170D96F12}"/>
      </w:docPartPr>
      <w:docPartBody>
        <w:p w:rsidR="00B055DB" w:rsidRDefault="00F74C47">
          <w:r w:rsidRPr="001C096C">
            <w:rPr>
              <w:rFonts w:ascii="Arial" w:hAnsi="Arial" w:cs="Arial"/>
              <w:color w:val="000000"/>
              <w:sz w:val="20"/>
              <w:szCs w:val="20"/>
            </w:rPr>
            <w:t xml:space="preserve"> </w:t>
          </w:r>
        </w:p>
      </w:docPartBody>
    </w:docPart>
    <w:docPart>
      <w:docPartPr>
        <w:name w:val="9474073279A64ED491D9CB84DCAFE9EF"/>
        <w:category>
          <w:name w:val="General"/>
          <w:gallery w:val="placeholder"/>
        </w:category>
        <w:types>
          <w:type w:val="bbPlcHdr"/>
        </w:types>
        <w:behaviors>
          <w:behavior w:val="content"/>
        </w:behaviors>
        <w:guid w:val="{E839CF5C-D498-4E8D-A377-1CB21293CFF0}"/>
      </w:docPartPr>
      <w:docPartBody>
        <w:p w:rsidR="00B055DB" w:rsidRDefault="00F74C47">
          <w:r w:rsidRPr="001C096C">
            <w:rPr>
              <w:rFonts w:ascii="Arial" w:hAnsi="Arial" w:cs="Arial"/>
              <w:color w:val="000000"/>
              <w:sz w:val="20"/>
              <w:szCs w:val="20"/>
            </w:rPr>
            <w:t xml:space="preserve"> </w:t>
          </w:r>
        </w:p>
      </w:docPartBody>
    </w:docPart>
    <w:docPart>
      <w:docPartPr>
        <w:name w:val="8558A68527A144FCAB1F9D76F30E68D8"/>
        <w:category>
          <w:name w:val="General"/>
          <w:gallery w:val="placeholder"/>
        </w:category>
        <w:types>
          <w:type w:val="bbPlcHdr"/>
        </w:types>
        <w:behaviors>
          <w:behavior w:val="content"/>
        </w:behaviors>
        <w:guid w:val="{7865C218-9F0C-47E6-A5EF-E73908F5EF5A}"/>
      </w:docPartPr>
      <w:docPartBody>
        <w:p w:rsidR="00B055DB" w:rsidRDefault="00F74C47">
          <w:r w:rsidRPr="001C096C">
            <w:rPr>
              <w:rFonts w:ascii="Arial" w:hAnsi="Arial" w:cs="Arial"/>
              <w:color w:val="000000"/>
              <w:sz w:val="20"/>
              <w:szCs w:val="20"/>
            </w:rPr>
            <w:t xml:space="preserve"> </w:t>
          </w:r>
        </w:p>
      </w:docPartBody>
    </w:docPart>
    <w:docPart>
      <w:docPartPr>
        <w:name w:val="4D0687E324734DCA8C77C9811910BDE6"/>
        <w:category>
          <w:name w:val="General"/>
          <w:gallery w:val="placeholder"/>
        </w:category>
        <w:types>
          <w:type w:val="bbPlcHdr"/>
        </w:types>
        <w:behaviors>
          <w:behavior w:val="content"/>
        </w:behaviors>
        <w:guid w:val="{1BCF3DB5-F2BF-4AEB-9E8D-197F9BF0E849}"/>
      </w:docPartPr>
      <w:docPartBody>
        <w:p w:rsidR="00B055DB" w:rsidRDefault="00F74C47">
          <w:r w:rsidRPr="001C096C">
            <w:rPr>
              <w:rFonts w:ascii="Arial" w:hAnsi="Arial" w:cs="Arial"/>
              <w:color w:val="000000"/>
              <w:sz w:val="20"/>
              <w:szCs w:val="20"/>
            </w:rPr>
            <w:t xml:space="preserve"> </w:t>
          </w:r>
        </w:p>
      </w:docPartBody>
    </w:docPart>
    <w:docPart>
      <w:docPartPr>
        <w:name w:val="9001D2AD90C646A6BE2426DDF9B9A151"/>
        <w:category>
          <w:name w:val="General"/>
          <w:gallery w:val="placeholder"/>
        </w:category>
        <w:types>
          <w:type w:val="bbPlcHdr"/>
        </w:types>
        <w:behaviors>
          <w:behavior w:val="content"/>
        </w:behaviors>
        <w:guid w:val="{E433C0A8-C82A-4C12-A49A-BA8931E59824}"/>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BC4E186AB6048CBB5FE4823D6F07D61"/>
        <w:category>
          <w:name w:val="General"/>
          <w:gallery w:val="placeholder"/>
        </w:category>
        <w:types>
          <w:type w:val="bbPlcHdr"/>
        </w:types>
        <w:behaviors>
          <w:behavior w:val="content"/>
        </w:behaviors>
        <w:guid w:val="{AC205C7E-492D-4CEF-8795-7690F4F61A6B}"/>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2D73741BC7E465C8D58239BC483E1E0"/>
        <w:category>
          <w:name w:val="General"/>
          <w:gallery w:val="placeholder"/>
        </w:category>
        <w:types>
          <w:type w:val="bbPlcHdr"/>
        </w:types>
        <w:behaviors>
          <w:behavior w:val="content"/>
        </w:behaviors>
        <w:guid w:val="{2646AD96-A109-4429-8291-60C3101ADF14}"/>
      </w:docPartPr>
      <w:docPartBody>
        <w:p w:rsidR="00B055DB" w:rsidRDefault="00F74C47">
          <w:r>
            <w:rPr>
              <w:rStyle w:val="PlaceholderText"/>
            </w:rPr>
            <w:t>Nositelji i suradnici</w:t>
          </w:r>
        </w:p>
      </w:docPartBody>
    </w:docPart>
    <w:docPart>
      <w:docPartPr>
        <w:name w:val="99BFA3CAD2E64754AF77D6B8066D84C1"/>
        <w:category>
          <w:name w:val="General"/>
          <w:gallery w:val="placeholder"/>
        </w:category>
        <w:types>
          <w:type w:val="bbPlcHdr"/>
        </w:types>
        <w:behaviors>
          <w:behavior w:val="content"/>
        </w:behaviors>
        <w:guid w:val="{0D2E0DCD-F177-4067-95E3-02EAD17862D1}"/>
      </w:docPartPr>
      <w:docPartBody>
        <w:p w:rsidR="00B055DB" w:rsidRDefault="00F74C47">
          <w:r>
            <w:rPr>
              <w:rStyle w:val="PlaceholderText"/>
            </w:rPr>
            <w:t>Semestar</w:t>
          </w:r>
        </w:p>
      </w:docPartBody>
    </w:docPart>
    <w:docPart>
      <w:docPartPr>
        <w:name w:val="8DEEF32DCFD6402DB7D14863E9C86308"/>
        <w:category>
          <w:name w:val="General"/>
          <w:gallery w:val="placeholder"/>
        </w:category>
        <w:types>
          <w:type w:val="bbPlcHdr"/>
        </w:types>
        <w:behaviors>
          <w:behavior w:val="content"/>
        </w:behaviors>
        <w:guid w:val="{5A096B05-C44A-4130-89CF-C7E9B4DF645B}"/>
      </w:docPartPr>
      <w:docPartBody>
        <w:p w:rsidR="00B055DB" w:rsidRDefault="00F74C47">
          <w:r>
            <w:rPr>
              <w:rStyle w:val="PlaceholderText"/>
            </w:rPr>
            <w:t>Naziv predmeta</w:t>
          </w:r>
        </w:p>
      </w:docPartBody>
    </w:docPart>
    <w:docPart>
      <w:docPartPr>
        <w:name w:val="6E70E6FB4D064D6FB9EAFEB2A8A4B83E"/>
        <w:category>
          <w:name w:val="General"/>
          <w:gallery w:val="placeholder"/>
        </w:category>
        <w:types>
          <w:type w:val="bbPlcHdr"/>
        </w:types>
        <w:behaviors>
          <w:behavior w:val="content"/>
        </w:behaviors>
        <w:guid w:val="{3F70A693-8906-44E7-B9BB-7F8539E24A20}"/>
      </w:docPartPr>
      <w:docPartBody>
        <w:p w:rsidR="00B055DB" w:rsidRDefault="00F74C47">
          <w:r>
            <w:rPr>
              <w:rStyle w:val="PlaceholderText"/>
            </w:rPr>
            <w:t>ECTS bodovi</w:t>
          </w:r>
        </w:p>
      </w:docPartBody>
    </w:docPart>
    <w:docPart>
      <w:docPartPr>
        <w:name w:val="F849E271C2BA491AA8C10B7F37C0B7C1"/>
        <w:category>
          <w:name w:val="General"/>
          <w:gallery w:val="placeholder"/>
        </w:category>
        <w:types>
          <w:type w:val="bbPlcHdr"/>
        </w:types>
        <w:behaviors>
          <w:behavior w:val="content"/>
        </w:behaviors>
        <w:guid w:val="{37B7B6F5-78A9-47F6-BB2F-58B340BA3224}"/>
      </w:docPartPr>
      <w:docPartBody>
        <w:p w:rsidR="00B055DB" w:rsidRDefault="00F74C47">
          <w:r>
            <w:rPr>
              <w:rStyle w:val="PlaceholderText"/>
            </w:rPr>
            <w:t>Šifra predmeta</w:t>
          </w:r>
        </w:p>
      </w:docPartBody>
    </w:docPart>
    <w:docPart>
      <w:docPartPr>
        <w:name w:val="C739CE93A7DA4FACB5ED9FD6637E2169"/>
        <w:category>
          <w:name w:val="General"/>
          <w:gallery w:val="placeholder"/>
        </w:category>
        <w:types>
          <w:type w:val="bbPlcHdr"/>
        </w:types>
        <w:behaviors>
          <w:behavior w:val="content"/>
        </w:behaviors>
        <w:guid w:val="{C47F77C2-6D8B-4AF7-8068-DE58135F6E8B}"/>
      </w:docPartPr>
      <w:docPartBody>
        <w:p w:rsidR="00B055DB" w:rsidRDefault="00F74C47">
          <w:r>
            <w:rPr>
              <w:rStyle w:val="PlaceholderText"/>
            </w:rPr>
            <w:t>Broj sati</w:t>
          </w:r>
        </w:p>
      </w:docPartBody>
    </w:docPart>
    <w:docPart>
      <w:docPartPr>
        <w:name w:val="97D6753F40404F1F83C883827EECAB42"/>
        <w:category>
          <w:name w:val="General"/>
          <w:gallery w:val="placeholder"/>
        </w:category>
        <w:types>
          <w:type w:val="bbPlcHdr"/>
        </w:types>
        <w:behaviors>
          <w:behavior w:val="content"/>
        </w:behaviors>
        <w:guid w:val="{BFD3D14A-19F6-43FB-8CF2-CD349F95B39A}"/>
      </w:docPartPr>
      <w:docPartBody>
        <w:p w:rsidR="00B055DB" w:rsidRDefault="00F74C47">
          <w:r>
            <w:rPr>
              <w:rStyle w:val="PlaceholderText"/>
            </w:rPr>
            <w:t>Studijski program</w:t>
          </w:r>
        </w:p>
      </w:docPartBody>
    </w:docPart>
    <w:docPart>
      <w:docPartPr>
        <w:name w:val="8D7FE42AF4EE4082936E3D06B47403D6"/>
        <w:category>
          <w:name w:val="General"/>
          <w:gallery w:val="placeholder"/>
        </w:category>
        <w:types>
          <w:type w:val="bbPlcHdr"/>
        </w:types>
        <w:behaviors>
          <w:behavior w:val="content"/>
        </w:behaviors>
        <w:guid w:val="{58CF9BBF-A356-4EFF-A5AD-2B9C6DA6F53C}"/>
      </w:docPartPr>
      <w:docPartBody>
        <w:p w:rsidR="00B055DB" w:rsidRDefault="00F74C47">
          <w:r>
            <w:rPr>
              <w:rStyle w:val="PlaceholderText"/>
            </w:rPr>
            <w:t>Broj studenata</w:t>
          </w:r>
        </w:p>
      </w:docPartBody>
    </w:docPart>
    <w:docPart>
      <w:docPartPr>
        <w:name w:val="D13FDD50247246AA9B1E04F35575D202"/>
        <w:category>
          <w:name w:val="General"/>
          <w:gallery w:val="placeholder"/>
        </w:category>
        <w:types>
          <w:type w:val="bbPlcHdr"/>
        </w:types>
        <w:behaviors>
          <w:behavior w:val="content"/>
        </w:behaviors>
        <w:guid w:val="{FA2EFB17-BFD0-499D-BC9F-4F555767F195}"/>
      </w:docPartPr>
      <w:docPartBody>
        <w:p w:rsidR="00B055DB" w:rsidRDefault="00F74C47">
          <w:r>
            <w:rPr>
              <w:rStyle w:val="PlaceholderText"/>
            </w:rPr>
            <w:t>Status predmeta</w:t>
          </w:r>
        </w:p>
      </w:docPartBody>
    </w:docPart>
    <w:docPart>
      <w:docPartPr>
        <w:name w:val="F758102DB038435BA6128BAFFCF001FA"/>
        <w:category>
          <w:name w:val="General"/>
          <w:gallery w:val="placeholder"/>
        </w:category>
        <w:types>
          <w:type w:val="bbPlcHdr"/>
        </w:types>
        <w:behaviors>
          <w:behavior w:val="content"/>
        </w:behaviors>
        <w:guid w:val="{1D295002-323F-486C-991B-0374459A0AF7}"/>
      </w:docPartPr>
      <w:docPartBody>
        <w:p w:rsidR="00B055DB" w:rsidRDefault="00F74C47">
          <w:r>
            <w:rPr>
              <w:rStyle w:val="PlaceholderText"/>
            </w:rPr>
            <w:t>Razina e-učenja</w:t>
          </w:r>
        </w:p>
      </w:docPartBody>
    </w:docPart>
    <w:docPart>
      <w:docPartPr>
        <w:name w:val="700F44589D1C4E73A6EC6C3AD1C30CD1"/>
        <w:category>
          <w:name w:val="General"/>
          <w:gallery w:val="placeholder"/>
        </w:category>
        <w:types>
          <w:type w:val="bbPlcHdr"/>
        </w:types>
        <w:behaviors>
          <w:behavior w:val="content"/>
        </w:behaviors>
        <w:guid w:val="{92664C0D-7A03-4CC3-83DB-7EB58E4F2F41}"/>
      </w:docPartPr>
      <w:docPartBody>
        <w:p w:rsidR="00B055DB" w:rsidRDefault="00F74C47">
          <w:r>
            <w:rPr>
              <w:rStyle w:val="PlaceholderText"/>
            </w:rPr>
            <w:t>On-line</w:t>
          </w:r>
        </w:p>
      </w:docPartBody>
    </w:docPart>
    <w:docPart>
      <w:docPartPr>
        <w:name w:val="B18591D46E374EC68097276B0CB035C1"/>
        <w:category>
          <w:name w:val="General"/>
          <w:gallery w:val="placeholder"/>
        </w:category>
        <w:types>
          <w:type w:val="bbPlcHdr"/>
        </w:types>
        <w:behaviors>
          <w:behavior w:val="content"/>
        </w:behaviors>
        <w:guid w:val="{B4680DE9-B43A-4ECC-BE6D-1C731FFCEEA8}"/>
      </w:docPartPr>
      <w:docPartBody>
        <w:p w:rsidR="00B055DB" w:rsidRDefault="00F74C47">
          <w:r>
            <w:rPr>
              <w:rStyle w:val="PlaceholderText"/>
            </w:rPr>
            <w:t>Mjesto izvođenja</w:t>
          </w:r>
        </w:p>
      </w:docPartBody>
    </w:docPart>
    <w:docPart>
      <w:docPartPr>
        <w:name w:val="1F84BC9E1F5B4E928BBCE091D5B75B6D"/>
        <w:category>
          <w:name w:val="General"/>
          <w:gallery w:val="placeholder"/>
        </w:category>
        <w:types>
          <w:type w:val="bbPlcHdr"/>
        </w:types>
        <w:behaviors>
          <w:behavior w:val="content"/>
        </w:behaviors>
        <w:guid w:val="{D032664D-0F88-46BB-8772-C881249F3C8E}"/>
      </w:docPartPr>
      <w:docPartBody>
        <w:p w:rsidR="00B055DB" w:rsidRDefault="00F74C47">
          <w:r>
            <w:rPr>
              <w:rStyle w:val="PlaceholderText"/>
            </w:rPr>
            <w:t>Jezik izvođenja</w:t>
          </w:r>
        </w:p>
      </w:docPartBody>
    </w:docPart>
    <w:docPart>
      <w:docPartPr>
        <w:name w:val="393E73271F024B9DA9C2550A90176350"/>
        <w:category>
          <w:name w:val="General"/>
          <w:gallery w:val="placeholder"/>
        </w:category>
        <w:types>
          <w:type w:val="bbPlcHdr"/>
        </w:types>
        <w:behaviors>
          <w:behavior w:val="content"/>
        </w:behaviors>
        <w:guid w:val="{E161D87D-1735-45C3-AA0C-1339CFC1C88C}"/>
      </w:docPartPr>
      <w:docPartBody>
        <w:p w:rsidR="00B055DB" w:rsidRDefault="00F74C47">
          <w:r>
            <w:rPr>
              <w:rStyle w:val="PlaceholderText"/>
            </w:rPr>
            <w:t>Godina studija</w:t>
          </w:r>
        </w:p>
      </w:docPartBody>
    </w:docPart>
    <w:docPart>
      <w:docPartPr>
        <w:name w:val="984E8C308C0D466CAD0CDAA3117FC95A"/>
        <w:category>
          <w:name w:val="General"/>
          <w:gallery w:val="placeholder"/>
        </w:category>
        <w:types>
          <w:type w:val="bbPlcHdr"/>
        </w:types>
        <w:behaviors>
          <w:behavior w:val="content"/>
        </w:behaviors>
        <w:guid w:val="{84F14B90-A84C-44B6-B69C-B20E8DFF2A73}"/>
      </w:docPartPr>
      <w:docPartBody>
        <w:p w:rsidR="00B055DB" w:rsidRDefault="00F74C47">
          <w:r>
            <w:rPr>
              <w:rStyle w:val="PlaceholderText"/>
            </w:rPr>
            <w:t>Engleski jezik</w:t>
          </w:r>
        </w:p>
      </w:docPartBody>
    </w:docPart>
    <w:docPart>
      <w:docPartPr>
        <w:name w:val="D5D2C71BFE8945E4A9B8D23CEE4C229D"/>
        <w:category>
          <w:name w:val="General"/>
          <w:gallery w:val="placeholder"/>
        </w:category>
        <w:types>
          <w:type w:val="bbPlcHdr"/>
        </w:types>
        <w:behaviors>
          <w:behavior w:val="content"/>
        </w:behaviors>
        <w:guid w:val="{F789716E-C6D9-4ADF-AB48-3426B73E7571}"/>
      </w:docPartPr>
      <w:docPartBody>
        <w:p w:rsidR="00B055DB" w:rsidRDefault="00F74C47">
          <w:r>
            <w:rPr>
              <w:rStyle w:val="PlaceholderText"/>
            </w:rPr>
            <w:t>Ciljevi predmeta</w:t>
          </w:r>
        </w:p>
      </w:docPartBody>
    </w:docPart>
    <w:docPart>
      <w:docPartPr>
        <w:name w:val="6B2201D05999458D812C27C8DFF13432"/>
        <w:category>
          <w:name w:val="General"/>
          <w:gallery w:val="placeholder"/>
        </w:category>
        <w:types>
          <w:type w:val="bbPlcHdr"/>
        </w:types>
        <w:behaviors>
          <w:behavior w:val="content"/>
        </w:behaviors>
        <w:guid w:val="{89269AD1-E730-45C3-B1E9-5A5FBB229B65}"/>
      </w:docPartPr>
      <w:docPartBody>
        <w:p w:rsidR="00B055DB" w:rsidRDefault="00F74C47">
          <w:r>
            <w:rPr>
              <w:rStyle w:val="PlaceholderText"/>
            </w:rPr>
            <w:t>Preduvjeti</w:t>
          </w:r>
        </w:p>
      </w:docPartBody>
    </w:docPart>
    <w:docPart>
      <w:docPartPr>
        <w:name w:val="66CBCE318C8C40FF87D0A954F24B1B2A"/>
        <w:category>
          <w:name w:val="General"/>
          <w:gallery w:val="placeholder"/>
        </w:category>
        <w:types>
          <w:type w:val="bbPlcHdr"/>
        </w:types>
        <w:behaviors>
          <w:behavior w:val="content"/>
        </w:behaviors>
        <w:guid w:val="{9DC51C03-A60C-4251-9812-130E8B58F7DC}"/>
      </w:docPartPr>
      <w:docPartBody>
        <w:p w:rsidR="00B055DB" w:rsidRDefault="00F74C47">
          <w:r>
            <w:rPr>
              <w:rStyle w:val="PlaceholderText"/>
            </w:rPr>
            <w:t>Preduvjeti</w:t>
          </w:r>
        </w:p>
      </w:docPartBody>
    </w:docPart>
    <w:docPart>
      <w:docPartPr>
        <w:name w:val="BCD1E3EEC76144F1BE3E0F85B36EAAA0"/>
        <w:category>
          <w:name w:val="General"/>
          <w:gallery w:val="placeholder"/>
        </w:category>
        <w:types>
          <w:type w:val="bbPlcHdr"/>
        </w:types>
        <w:behaviors>
          <w:behavior w:val="content"/>
        </w:behaviors>
        <w:guid w:val="{D90898AE-2454-4643-9B91-F482852EBDDE}"/>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229088665814F99A69F71F0FDCE3CA2"/>
        <w:category>
          <w:name w:val="General"/>
          <w:gallery w:val="placeholder"/>
        </w:category>
        <w:types>
          <w:type w:val="bbPlcHdr"/>
        </w:types>
        <w:behaviors>
          <w:behavior w:val="content"/>
        </w:behaviors>
        <w:guid w:val="{AD249DC6-35DE-4935-A908-03424213D5A7}"/>
      </w:docPartPr>
      <w:docPartBody>
        <w:p w:rsidR="00B055DB" w:rsidRDefault="00F74C47">
          <w:r>
            <w:rPr>
              <w:rFonts w:ascii="Arial" w:hAnsi="Arial" w:cs="Arial"/>
              <w:sz w:val="20"/>
              <w:szCs w:val="20"/>
            </w:rPr>
            <w:t xml:space="preserve">  </w:t>
          </w:r>
        </w:p>
      </w:docPartBody>
    </w:docPart>
    <w:docPart>
      <w:docPartPr>
        <w:name w:val="59503D80CA474EEB970032FCA3B1276F"/>
        <w:category>
          <w:name w:val="General"/>
          <w:gallery w:val="placeholder"/>
        </w:category>
        <w:types>
          <w:type w:val="bbPlcHdr"/>
        </w:types>
        <w:behaviors>
          <w:behavior w:val="content"/>
        </w:behaviors>
        <w:guid w:val="{54FCFD44-D4B2-4C0E-9B9B-7A82BDCDF6F2}"/>
      </w:docPartPr>
      <w:docPartBody>
        <w:p w:rsidR="00B055DB" w:rsidRDefault="00F74C47">
          <w:r>
            <w:rPr>
              <w:rFonts w:ascii="Arial" w:hAnsi="Arial" w:cs="Arial"/>
              <w:color w:val="000000"/>
              <w:sz w:val="20"/>
              <w:szCs w:val="20"/>
            </w:rPr>
            <w:t xml:space="preserve"> </w:t>
          </w:r>
        </w:p>
      </w:docPartBody>
    </w:docPart>
    <w:docPart>
      <w:docPartPr>
        <w:name w:val="49F3079E82C84E6CBD65F9B7A208A3A7"/>
        <w:category>
          <w:name w:val="General"/>
          <w:gallery w:val="placeholder"/>
        </w:category>
        <w:types>
          <w:type w:val="bbPlcHdr"/>
        </w:types>
        <w:behaviors>
          <w:behavior w:val="content"/>
        </w:behaviors>
        <w:guid w:val="{0E885D1F-A54B-4953-B6D9-FE8FB7762251}"/>
      </w:docPartPr>
      <w:docPartBody>
        <w:p w:rsidR="00B055DB" w:rsidRDefault="00F74C47">
          <w:r w:rsidRPr="001C096C">
            <w:rPr>
              <w:rFonts w:ascii="Arial" w:hAnsi="Arial" w:cs="Arial"/>
              <w:color w:val="000000"/>
              <w:sz w:val="20"/>
              <w:szCs w:val="20"/>
            </w:rPr>
            <w:t xml:space="preserve"> </w:t>
          </w:r>
        </w:p>
      </w:docPartBody>
    </w:docPart>
    <w:docPart>
      <w:docPartPr>
        <w:name w:val="8D7ADC8897564B86A5056E43F32E04EA"/>
        <w:category>
          <w:name w:val="General"/>
          <w:gallery w:val="placeholder"/>
        </w:category>
        <w:types>
          <w:type w:val="bbPlcHdr"/>
        </w:types>
        <w:behaviors>
          <w:behavior w:val="content"/>
        </w:behaviors>
        <w:guid w:val="{489D98D2-AC65-49A4-9E61-CEE3FE90652B}"/>
      </w:docPartPr>
      <w:docPartBody>
        <w:p w:rsidR="00B055DB" w:rsidRDefault="00F74C47">
          <w:r w:rsidRPr="001C096C">
            <w:rPr>
              <w:rFonts w:ascii="Arial" w:hAnsi="Arial" w:cs="Arial"/>
              <w:color w:val="000000"/>
              <w:sz w:val="20"/>
              <w:szCs w:val="20"/>
            </w:rPr>
            <w:t xml:space="preserve"> </w:t>
          </w:r>
        </w:p>
      </w:docPartBody>
    </w:docPart>
    <w:docPart>
      <w:docPartPr>
        <w:name w:val="B3036C58D6B848C2838B61FFCBA4FB8B"/>
        <w:category>
          <w:name w:val="General"/>
          <w:gallery w:val="placeholder"/>
        </w:category>
        <w:types>
          <w:type w:val="bbPlcHdr"/>
        </w:types>
        <w:behaviors>
          <w:behavior w:val="content"/>
        </w:behaviors>
        <w:guid w:val="{9B3F33D7-379B-482D-826A-80244ED5B23A}"/>
      </w:docPartPr>
      <w:docPartBody>
        <w:p w:rsidR="00B055DB" w:rsidRDefault="00F74C47">
          <w:r w:rsidRPr="001C096C">
            <w:rPr>
              <w:rFonts w:ascii="Arial" w:hAnsi="Arial" w:cs="Arial"/>
              <w:color w:val="000000"/>
              <w:sz w:val="20"/>
              <w:szCs w:val="20"/>
            </w:rPr>
            <w:t xml:space="preserve"> </w:t>
          </w:r>
        </w:p>
      </w:docPartBody>
    </w:docPart>
    <w:docPart>
      <w:docPartPr>
        <w:name w:val="4290D61D555340D98F3D2B21B03B6304"/>
        <w:category>
          <w:name w:val="General"/>
          <w:gallery w:val="placeholder"/>
        </w:category>
        <w:types>
          <w:type w:val="bbPlcHdr"/>
        </w:types>
        <w:behaviors>
          <w:behavior w:val="content"/>
        </w:behaviors>
        <w:guid w:val="{E816FF64-050A-465B-BFE1-3FDC3C59FA20}"/>
      </w:docPartPr>
      <w:docPartBody>
        <w:p w:rsidR="00B055DB" w:rsidRDefault="00F74C47">
          <w:r w:rsidRPr="001C096C">
            <w:rPr>
              <w:rFonts w:ascii="Arial" w:hAnsi="Arial" w:cs="Arial"/>
              <w:color w:val="000000"/>
              <w:sz w:val="20"/>
              <w:szCs w:val="20"/>
            </w:rPr>
            <w:t xml:space="preserve"> </w:t>
          </w:r>
        </w:p>
      </w:docPartBody>
    </w:docPart>
    <w:docPart>
      <w:docPartPr>
        <w:name w:val="B61FD94F528F4E938373EE904CDE4E5F"/>
        <w:category>
          <w:name w:val="General"/>
          <w:gallery w:val="placeholder"/>
        </w:category>
        <w:types>
          <w:type w:val="bbPlcHdr"/>
        </w:types>
        <w:behaviors>
          <w:behavior w:val="content"/>
        </w:behaviors>
        <w:guid w:val="{620DAE45-29D5-469B-B39C-9012D1AD879C}"/>
      </w:docPartPr>
      <w:docPartBody>
        <w:p w:rsidR="00B055DB" w:rsidRDefault="00F74C47">
          <w:r w:rsidRPr="001C096C">
            <w:rPr>
              <w:rFonts w:ascii="Arial" w:hAnsi="Arial" w:cs="Arial"/>
              <w:color w:val="000000"/>
              <w:sz w:val="20"/>
              <w:szCs w:val="20"/>
            </w:rPr>
            <w:t xml:space="preserve"> </w:t>
          </w:r>
        </w:p>
      </w:docPartBody>
    </w:docPart>
    <w:docPart>
      <w:docPartPr>
        <w:name w:val="70DD9F967D0D412EADB345FF5D776291"/>
        <w:category>
          <w:name w:val="General"/>
          <w:gallery w:val="placeholder"/>
        </w:category>
        <w:types>
          <w:type w:val="bbPlcHdr"/>
        </w:types>
        <w:behaviors>
          <w:behavior w:val="content"/>
        </w:behaviors>
        <w:guid w:val="{7E68E16D-BAFE-4813-9EDF-DFCAC2D9118C}"/>
      </w:docPartPr>
      <w:docPartBody>
        <w:p w:rsidR="00B055DB" w:rsidRDefault="00F74C47">
          <w:r w:rsidRPr="001C096C">
            <w:rPr>
              <w:rFonts w:ascii="Arial" w:hAnsi="Arial" w:cs="Arial"/>
              <w:color w:val="000000"/>
              <w:sz w:val="20"/>
              <w:szCs w:val="20"/>
            </w:rPr>
            <w:t xml:space="preserve"> </w:t>
          </w:r>
        </w:p>
      </w:docPartBody>
    </w:docPart>
    <w:docPart>
      <w:docPartPr>
        <w:name w:val="C86399BB69C4489095087438BB7A7CE6"/>
        <w:category>
          <w:name w:val="General"/>
          <w:gallery w:val="placeholder"/>
        </w:category>
        <w:types>
          <w:type w:val="bbPlcHdr"/>
        </w:types>
        <w:behaviors>
          <w:behavior w:val="content"/>
        </w:behaviors>
        <w:guid w:val="{D842640E-A204-4677-8731-89FE1CCCE19B}"/>
      </w:docPartPr>
      <w:docPartBody>
        <w:p w:rsidR="00B055DB" w:rsidRDefault="00F74C47">
          <w:r w:rsidRPr="001C096C">
            <w:rPr>
              <w:rFonts w:ascii="Arial" w:hAnsi="Arial" w:cs="Arial"/>
              <w:color w:val="000000"/>
              <w:sz w:val="20"/>
              <w:szCs w:val="20"/>
            </w:rPr>
            <w:t xml:space="preserve"> </w:t>
          </w:r>
        </w:p>
      </w:docPartBody>
    </w:docPart>
    <w:docPart>
      <w:docPartPr>
        <w:name w:val="B6ACD1030AA844B7A7FCB214EECCDD72"/>
        <w:category>
          <w:name w:val="General"/>
          <w:gallery w:val="placeholder"/>
        </w:category>
        <w:types>
          <w:type w:val="bbPlcHdr"/>
        </w:types>
        <w:behaviors>
          <w:behavior w:val="content"/>
        </w:behaviors>
        <w:guid w:val="{156C3CB1-8A92-45F5-B985-99482A94CC11}"/>
      </w:docPartPr>
      <w:docPartBody>
        <w:p w:rsidR="00B055DB" w:rsidRDefault="00F74C47">
          <w:r w:rsidRPr="001C096C">
            <w:rPr>
              <w:rFonts w:ascii="Arial" w:hAnsi="Arial" w:cs="Arial"/>
              <w:color w:val="000000"/>
              <w:sz w:val="20"/>
              <w:szCs w:val="20"/>
            </w:rPr>
            <w:t xml:space="preserve"> </w:t>
          </w:r>
        </w:p>
      </w:docPartBody>
    </w:docPart>
    <w:docPart>
      <w:docPartPr>
        <w:name w:val="AAE3F8F0006349B3932D88F11278F77E"/>
        <w:category>
          <w:name w:val="General"/>
          <w:gallery w:val="placeholder"/>
        </w:category>
        <w:types>
          <w:type w:val="bbPlcHdr"/>
        </w:types>
        <w:behaviors>
          <w:behavior w:val="content"/>
        </w:behaviors>
        <w:guid w:val="{060C352B-1870-4720-8E77-8DE713F6D392}"/>
      </w:docPartPr>
      <w:docPartBody>
        <w:p w:rsidR="00B055DB" w:rsidRDefault="00F74C47">
          <w:r w:rsidRPr="001C096C">
            <w:rPr>
              <w:rFonts w:ascii="Arial" w:hAnsi="Arial" w:cs="Arial"/>
              <w:color w:val="000000"/>
              <w:sz w:val="20"/>
              <w:szCs w:val="20"/>
            </w:rPr>
            <w:t xml:space="preserve"> </w:t>
          </w:r>
        </w:p>
      </w:docPartBody>
    </w:docPart>
    <w:docPart>
      <w:docPartPr>
        <w:name w:val="91A08E9D14CA49988BA205A2992A03F4"/>
        <w:category>
          <w:name w:val="General"/>
          <w:gallery w:val="placeholder"/>
        </w:category>
        <w:types>
          <w:type w:val="bbPlcHdr"/>
        </w:types>
        <w:behaviors>
          <w:behavior w:val="content"/>
        </w:behaviors>
        <w:guid w:val="{B2E8F775-3A23-42CB-916F-AD8E5B0FD42B}"/>
      </w:docPartPr>
      <w:docPartBody>
        <w:p w:rsidR="00B055DB" w:rsidRDefault="00F74C47">
          <w:r w:rsidRPr="002D3BBF">
            <w:rPr>
              <w:rFonts w:ascii="Arial" w:hAnsi="Arial" w:cs="Arial"/>
              <w:sz w:val="20"/>
              <w:szCs w:val="20"/>
            </w:rPr>
            <w:t>(ostalo upisati)</w:t>
          </w:r>
          <w:r>
            <w:rPr>
              <w:rFonts w:ascii="Arial" w:hAnsi="Arial" w:cs="Arial"/>
              <w:sz w:val="20"/>
              <w:szCs w:val="20"/>
            </w:rPr>
            <w:t xml:space="preserve"> </w:t>
          </w:r>
        </w:p>
      </w:docPartBody>
    </w:docPart>
    <w:docPart>
      <w:docPartPr>
        <w:name w:val="43CDBD95C0BE49A4A1141ADC4147FE8B"/>
        <w:category>
          <w:name w:val="General"/>
          <w:gallery w:val="placeholder"/>
        </w:category>
        <w:types>
          <w:type w:val="bbPlcHdr"/>
        </w:types>
        <w:behaviors>
          <w:behavior w:val="content"/>
        </w:behaviors>
        <w:guid w:val="{EC06A95E-5F49-4AA5-944F-B9C4FFE63111}"/>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37ED451A8F6478EAD61342BE3AA124E"/>
        <w:category>
          <w:name w:val="General"/>
          <w:gallery w:val="placeholder"/>
        </w:category>
        <w:types>
          <w:type w:val="bbPlcHdr"/>
        </w:types>
        <w:behaviors>
          <w:behavior w:val="content"/>
        </w:behaviors>
        <w:guid w:val="{7F488521-A2FD-4C50-860C-DC5BDE74F19A}"/>
      </w:docPartPr>
      <w:docPartBody>
        <w:p w:rsidR="00B055DB" w:rsidRDefault="00F74C47">
          <w:r w:rsidRPr="001C096C">
            <w:rPr>
              <w:rFonts w:ascii="Arial" w:hAnsi="Arial" w:cs="Arial"/>
              <w:color w:val="000000"/>
              <w:sz w:val="20"/>
              <w:szCs w:val="20"/>
            </w:rPr>
            <w:t xml:space="preserve"> </w:t>
          </w:r>
        </w:p>
      </w:docPartBody>
    </w:docPart>
    <w:docPart>
      <w:docPartPr>
        <w:name w:val="F2873171BC514C269D41D1A86E3A48F4"/>
        <w:category>
          <w:name w:val="General"/>
          <w:gallery w:val="placeholder"/>
        </w:category>
        <w:types>
          <w:type w:val="bbPlcHdr"/>
        </w:types>
        <w:behaviors>
          <w:behavior w:val="content"/>
        </w:behaviors>
        <w:guid w:val="{BFE5BF22-77F2-40BC-A326-79BB28E91A25}"/>
      </w:docPartPr>
      <w:docPartBody>
        <w:p w:rsidR="00B055DB" w:rsidRDefault="00F74C47">
          <w:r w:rsidRPr="001C096C">
            <w:rPr>
              <w:rFonts w:ascii="Arial" w:hAnsi="Arial" w:cs="Arial"/>
              <w:color w:val="000000"/>
              <w:sz w:val="20"/>
              <w:szCs w:val="20"/>
            </w:rPr>
            <w:t xml:space="preserve"> </w:t>
          </w:r>
        </w:p>
      </w:docPartBody>
    </w:docPart>
    <w:docPart>
      <w:docPartPr>
        <w:name w:val="232FB459623142D3ACC1DE48307EED98"/>
        <w:category>
          <w:name w:val="General"/>
          <w:gallery w:val="placeholder"/>
        </w:category>
        <w:types>
          <w:type w:val="bbPlcHdr"/>
        </w:types>
        <w:behaviors>
          <w:behavior w:val="content"/>
        </w:behaviors>
        <w:guid w:val="{0D23B65E-8BBA-47AB-8571-9FBDFB1C2B84}"/>
      </w:docPartPr>
      <w:docPartBody>
        <w:p w:rsidR="00B055DB" w:rsidRDefault="00F74C47">
          <w:r w:rsidRPr="001C096C">
            <w:rPr>
              <w:rFonts w:ascii="Arial" w:hAnsi="Arial" w:cs="Arial"/>
              <w:color w:val="000000"/>
              <w:sz w:val="20"/>
              <w:szCs w:val="20"/>
            </w:rPr>
            <w:t xml:space="preserve"> </w:t>
          </w:r>
        </w:p>
      </w:docPartBody>
    </w:docPart>
    <w:docPart>
      <w:docPartPr>
        <w:name w:val="8FA82F2E20B1457EA53DC6301D3DE414"/>
        <w:category>
          <w:name w:val="General"/>
          <w:gallery w:val="placeholder"/>
        </w:category>
        <w:types>
          <w:type w:val="bbPlcHdr"/>
        </w:types>
        <w:behaviors>
          <w:behavior w:val="content"/>
        </w:behaviors>
        <w:guid w:val="{68DA695E-CA67-43C8-B23E-5C93D4AEC821}"/>
      </w:docPartPr>
      <w:docPartBody>
        <w:p w:rsidR="00B055DB" w:rsidRDefault="00F74C47">
          <w:r w:rsidRPr="001C096C">
            <w:rPr>
              <w:rFonts w:ascii="Arial" w:hAnsi="Arial" w:cs="Arial"/>
              <w:color w:val="000000"/>
              <w:sz w:val="20"/>
              <w:szCs w:val="20"/>
            </w:rPr>
            <w:t xml:space="preserve"> </w:t>
          </w:r>
        </w:p>
      </w:docPartBody>
    </w:docPart>
    <w:docPart>
      <w:docPartPr>
        <w:name w:val="72055483C92F42E78F84F8D283766133"/>
        <w:category>
          <w:name w:val="General"/>
          <w:gallery w:val="placeholder"/>
        </w:category>
        <w:types>
          <w:type w:val="bbPlcHdr"/>
        </w:types>
        <w:behaviors>
          <w:behavior w:val="content"/>
        </w:behaviors>
        <w:guid w:val="{9497F28F-0692-4FD2-8934-F5319F607E99}"/>
      </w:docPartPr>
      <w:docPartBody>
        <w:p w:rsidR="00B055DB" w:rsidRDefault="00F74C47">
          <w:r w:rsidRPr="001C096C">
            <w:rPr>
              <w:rFonts w:ascii="Arial" w:hAnsi="Arial" w:cs="Arial"/>
              <w:color w:val="000000"/>
              <w:sz w:val="20"/>
              <w:szCs w:val="20"/>
            </w:rPr>
            <w:t xml:space="preserve"> </w:t>
          </w:r>
        </w:p>
      </w:docPartBody>
    </w:docPart>
    <w:docPart>
      <w:docPartPr>
        <w:name w:val="C133457C119D4CE3909C6D5CF841A380"/>
        <w:category>
          <w:name w:val="General"/>
          <w:gallery w:val="placeholder"/>
        </w:category>
        <w:types>
          <w:type w:val="bbPlcHdr"/>
        </w:types>
        <w:behaviors>
          <w:behavior w:val="content"/>
        </w:behaviors>
        <w:guid w:val="{E9538477-7A44-4954-8282-F7BA332F248E}"/>
      </w:docPartPr>
      <w:docPartBody>
        <w:p w:rsidR="00B055DB" w:rsidRDefault="00F74C47">
          <w:r w:rsidRPr="001C096C">
            <w:rPr>
              <w:rFonts w:ascii="Arial" w:hAnsi="Arial" w:cs="Arial"/>
              <w:color w:val="000000"/>
              <w:sz w:val="20"/>
              <w:szCs w:val="20"/>
            </w:rPr>
            <w:t xml:space="preserve"> </w:t>
          </w:r>
        </w:p>
      </w:docPartBody>
    </w:docPart>
    <w:docPart>
      <w:docPartPr>
        <w:name w:val="8370C670C2524E6AACC98B9654E93C62"/>
        <w:category>
          <w:name w:val="General"/>
          <w:gallery w:val="placeholder"/>
        </w:category>
        <w:types>
          <w:type w:val="bbPlcHdr"/>
        </w:types>
        <w:behaviors>
          <w:behavior w:val="content"/>
        </w:behaviors>
        <w:guid w:val="{3518F679-FA1C-4C02-A706-E921B58739FC}"/>
      </w:docPartPr>
      <w:docPartBody>
        <w:p w:rsidR="00B055DB" w:rsidRDefault="00F74C47">
          <w:r w:rsidRPr="002D3BBF">
            <w:rPr>
              <w:rFonts w:ascii="Arial" w:hAnsi="Arial" w:cs="Arial"/>
              <w:sz w:val="20"/>
              <w:szCs w:val="20"/>
            </w:rPr>
            <w:t>(ostalo upisati)</w:t>
          </w:r>
          <w:r>
            <w:rPr>
              <w:rFonts w:ascii="Arial" w:hAnsi="Arial" w:cs="Arial"/>
              <w:sz w:val="20"/>
              <w:szCs w:val="20"/>
            </w:rPr>
            <w:t xml:space="preserve"> </w:t>
          </w:r>
        </w:p>
      </w:docPartBody>
    </w:docPart>
    <w:docPart>
      <w:docPartPr>
        <w:name w:val="475D211983C240E5AFCE3C6B53672B80"/>
        <w:category>
          <w:name w:val="General"/>
          <w:gallery w:val="placeholder"/>
        </w:category>
        <w:types>
          <w:type w:val="bbPlcHdr"/>
        </w:types>
        <w:behaviors>
          <w:behavior w:val="content"/>
        </w:behaviors>
        <w:guid w:val="{FFE77BD7-9EAB-425F-A06A-DD77CCD5D8A9}"/>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8871EFA14974AEAB1CB62110A737E1E"/>
        <w:category>
          <w:name w:val="General"/>
          <w:gallery w:val="placeholder"/>
        </w:category>
        <w:types>
          <w:type w:val="bbPlcHdr"/>
        </w:types>
        <w:behaviors>
          <w:behavior w:val="content"/>
        </w:behaviors>
        <w:guid w:val="{5B29D198-B0CC-409F-B82C-C26F2FFD3357}"/>
      </w:docPartPr>
      <w:docPartBody>
        <w:p w:rsidR="00B055DB" w:rsidRDefault="00F74C47">
          <w:r w:rsidRPr="001C096C">
            <w:rPr>
              <w:rFonts w:ascii="Arial" w:hAnsi="Arial" w:cs="Arial"/>
              <w:color w:val="000000"/>
              <w:sz w:val="20"/>
              <w:szCs w:val="20"/>
            </w:rPr>
            <w:t xml:space="preserve"> </w:t>
          </w:r>
        </w:p>
      </w:docPartBody>
    </w:docPart>
    <w:docPart>
      <w:docPartPr>
        <w:name w:val="4454E7A1702D4A119A4F7067CB174B60"/>
        <w:category>
          <w:name w:val="General"/>
          <w:gallery w:val="placeholder"/>
        </w:category>
        <w:types>
          <w:type w:val="bbPlcHdr"/>
        </w:types>
        <w:behaviors>
          <w:behavior w:val="content"/>
        </w:behaviors>
        <w:guid w:val="{30D09A8C-5AD3-4F31-AC27-409774E5F76E}"/>
      </w:docPartPr>
      <w:docPartBody>
        <w:p w:rsidR="00B055DB" w:rsidRDefault="00F74C47">
          <w:r w:rsidRPr="001C096C">
            <w:rPr>
              <w:rFonts w:ascii="Arial" w:hAnsi="Arial" w:cs="Arial"/>
              <w:color w:val="000000"/>
              <w:sz w:val="20"/>
              <w:szCs w:val="20"/>
            </w:rPr>
            <w:t xml:space="preserve"> </w:t>
          </w:r>
        </w:p>
      </w:docPartBody>
    </w:docPart>
    <w:docPart>
      <w:docPartPr>
        <w:name w:val="A8176A265A1349D9BA093DF8AE2A2F12"/>
        <w:category>
          <w:name w:val="General"/>
          <w:gallery w:val="placeholder"/>
        </w:category>
        <w:types>
          <w:type w:val="bbPlcHdr"/>
        </w:types>
        <w:behaviors>
          <w:behavior w:val="content"/>
        </w:behaviors>
        <w:guid w:val="{43AB481B-A9D7-4CE8-BA01-2DC323A84795}"/>
      </w:docPartPr>
      <w:docPartBody>
        <w:p w:rsidR="00B055DB" w:rsidRDefault="00F74C47">
          <w:r w:rsidRPr="001C096C">
            <w:rPr>
              <w:rFonts w:ascii="Arial" w:hAnsi="Arial" w:cs="Arial"/>
              <w:color w:val="000000"/>
              <w:sz w:val="20"/>
              <w:szCs w:val="20"/>
            </w:rPr>
            <w:t xml:space="preserve"> </w:t>
          </w:r>
        </w:p>
      </w:docPartBody>
    </w:docPart>
    <w:docPart>
      <w:docPartPr>
        <w:name w:val="6D2362BB999F4A51B24FE31352348FD3"/>
        <w:category>
          <w:name w:val="General"/>
          <w:gallery w:val="placeholder"/>
        </w:category>
        <w:types>
          <w:type w:val="bbPlcHdr"/>
        </w:types>
        <w:behaviors>
          <w:behavior w:val="content"/>
        </w:behaviors>
        <w:guid w:val="{CE56B522-EEA0-4110-9C55-22C4F11F9092}"/>
      </w:docPartPr>
      <w:docPartBody>
        <w:p w:rsidR="00B055DB" w:rsidRDefault="00F74C47">
          <w:r w:rsidRPr="001C096C">
            <w:rPr>
              <w:rFonts w:ascii="Arial" w:hAnsi="Arial" w:cs="Arial"/>
              <w:color w:val="000000"/>
              <w:sz w:val="20"/>
              <w:szCs w:val="20"/>
            </w:rPr>
            <w:t xml:space="preserve"> </w:t>
          </w:r>
        </w:p>
      </w:docPartBody>
    </w:docPart>
    <w:docPart>
      <w:docPartPr>
        <w:name w:val="467A2139B0BE477B93A315D0582241EB"/>
        <w:category>
          <w:name w:val="General"/>
          <w:gallery w:val="placeholder"/>
        </w:category>
        <w:types>
          <w:type w:val="bbPlcHdr"/>
        </w:types>
        <w:behaviors>
          <w:behavior w:val="content"/>
        </w:behaviors>
        <w:guid w:val="{85BC7759-440C-4A33-AB1E-35448CEEA8C2}"/>
      </w:docPartPr>
      <w:docPartBody>
        <w:p w:rsidR="00B055DB" w:rsidRDefault="00F74C47">
          <w:r w:rsidRPr="001C096C">
            <w:rPr>
              <w:rFonts w:ascii="Arial" w:hAnsi="Arial" w:cs="Arial"/>
              <w:color w:val="000000"/>
              <w:sz w:val="20"/>
              <w:szCs w:val="20"/>
            </w:rPr>
            <w:t xml:space="preserve"> </w:t>
          </w:r>
        </w:p>
      </w:docPartBody>
    </w:docPart>
    <w:docPart>
      <w:docPartPr>
        <w:name w:val="447D683F4C634D73A91B2C4403D886DC"/>
        <w:category>
          <w:name w:val="General"/>
          <w:gallery w:val="placeholder"/>
        </w:category>
        <w:types>
          <w:type w:val="bbPlcHdr"/>
        </w:types>
        <w:behaviors>
          <w:behavior w:val="content"/>
        </w:behaviors>
        <w:guid w:val="{1D7158E4-EE7F-4147-BAA3-8831301468E4}"/>
      </w:docPartPr>
      <w:docPartBody>
        <w:p w:rsidR="00B055DB" w:rsidRDefault="00F74C47">
          <w:r w:rsidRPr="001C096C">
            <w:rPr>
              <w:rFonts w:ascii="Arial" w:hAnsi="Arial" w:cs="Arial"/>
              <w:color w:val="000000"/>
              <w:sz w:val="20"/>
              <w:szCs w:val="20"/>
            </w:rPr>
            <w:t xml:space="preserve"> </w:t>
          </w:r>
        </w:p>
      </w:docPartBody>
    </w:docPart>
    <w:docPart>
      <w:docPartPr>
        <w:name w:val="753F3C2A08D546D5B4AFCFB62B19A80B"/>
        <w:category>
          <w:name w:val="General"/>
          <w:gallery w:val="placeholder"/>
        </w:category>
        <w:types>
          <w:type w:val="bbPlcHdr"/>
        </w:types>
        <w:behaviors>
          <w:behavior w:val="content"/>
        </w:behaviors>
        <w:guid w:val="{3192FFC7-04E3-48DD-9B1D-300D34D25360}"/>
      </w:docPartPr>
      <w:docPartBody>
        <w:p w:rsidR="00B055DB" w:rsidRDefault="00F74C47">
          <w:r w:rsidRPr="002B6B3C">
            <w:rPr>
              <w:rFonts w:ascii="Arial" w:hAnsi="Arial" w:cs="Arial"/>
              <w:sz w:val="20"/>
              <w:szCs w:val="20"/>
            </w:rPr>
            <w:t xml:space="preserve">(ostalo upisati) </w:t>
          </w:r>
        </w:p>
      </w:docPartBody>
    </w:docPart>
    <w:docPart>
      <w:docPartPr>
        <w:name w:val="C1B292C429C444ED802F6D5BB5FB817E"/>
        <w:category>
          <w:name w:val="General"/>
          <w:gallery w:val="placeholder"/>
        </w:category>
        <w:types>
          <w:type w:val="bbPlcHdr"/>
        </w:types>
        <w:behaviors>
          <w:behavior w:val="content"/>
        </w:behaviors>
        <w:guid w:val="{25D0AAF6-D49D-4F09-AF95-8D868F38CDF4}"/>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1183207A3C84624AC1E5903A31DA28F"/>
        <w:category>
          <w:name w:val="General"/>
          <w:gallery w:val="placeholder"/>
        </w:category>
        <w:types>
          <w:type w:val="bbPlcHdr"/>
        </w:types>
        <w:behaviors>
          <w:behavior w:val="content"/>
        </w:behaviors>
        <w:guid w:val="{1C776ABB-7397-4504-85DD-2AF308CD7A01}"/>
      </w:docPartPr>
      <w:docPartBody>
        <w:p w:rsidR="00B055DB" w:rsidRDefault="00F74C47">
          <w:r w:rsidRPr="001C096C">
            <w:rPr>
              <w:rFonts w:ascii="Arial" w:hAnsi="Arial" w:cs="Arial"/>
              <w:color w:val="000000"/>
              <w:sz w:val="20"/>
              <w:szCs w:val="20"/>
            </w:rPr>
            <w:t xml:space="preserve"> </w:t>
          </w:r>
        </w:p>
      </w:docPartBody>
    </w:docPart>
    <w:docPart>
      <w:docPartPr>
        <w:name w:val="A6A8CE83DABB4485893137BDDBE41D1B"/>
        <w:category>
          <w:name w:val="General"/>
          <w:gallery w:val="placeholder"/>
        </w:category>
        <w:types>
          <w:type w:val="bbPlcHdr"/>
        </w:types>
        <w:behaviors>
          <w:behavior w:val="content"/>
        </w:behaviors>
        <w:guid w:val="{BECF3E10-8DA2-4144-A48A-0F9950E88E96}"/>
      </w:docPartPr>
      <w:docPartBody>
        <w:p w:rsidR="00B055DB" w:rsidRDefault="00F74C47">
          <w:r w:rsidRPr="001C096C">
            <w:rPr>
              <w:rFonts w:ascii="Arial" w:hAnsi="Arial" w:cs="Arial"/>
              <w:color w:val="000000"/>
              <w:sz w:val="20"/>
              <w:szCs w:val="20"/>
            </w:rPr>
            <w:t xml:space="preserve"> </w:t>
          </w:r>
        </w:p>
      </w:docPartBody>
    </w:docPart>
    <w:docPart>
      <w:docPartPr>
        <w:name w:val="C20DBDDD649C469597C5A2EE4E7DA518"/>
        <w:category>
          <w:name w:val="General"/>
          <w:gallery w:val="placeholder"/>
        </w:category>
        <w:types>
          <w:type w:val="bbPlcHdr"/>
        </w:types>
        <w:behaviors>
          <w:behavior w:val="content"/>
        </w:behaviors>
        <w:guid w:val="{FCA67F0A-E0E0-4AB9-A586-30D6B8D56A2A}"/>
      </w:docPartPr>
      <w:docPartBody>
        <w:p w:rsidR="00B055DB" w:rsidRDefault="00F74C47">
          <w:r w:rsidRPr="001C096C">
            <w:rPr>
              <w:rFonts w:ascii="Arial" w:hAnsi="Arial" w:cs="Arial"/>
              <w:color w:val="000000"/>
              <w:sz w:val="20"/>
              <w:szCs w:val="20"/>
            </w:rPr>
            <w:t xml:space="preserve"> </w:t>
          </w:r>
        </w:p>
      </w:docPartBody>
    </w:docPart>
    <w:docPart>
      <w:docPartPr>
        <w:name w:val="EAFA525A62204EB5A98A56BA5C2DE2CB"/>
        <w:category>
          <w:name w:val="General"/>
          <w:gallery w:val="placeholder"/>
        </w:category>
        <w:types>
          <w:type w:val="bbPlcHdr"/>
        </w:types>
        <w:behaviors>
          <w:behavior w:val="content"/>
        </w:behaviors>
        <w:guid w:val="{F8365372-21D7-44A1-B432-C10BE7C65938}"/>
      </w:docPartPr>
      <w:docPartBody>
        <w:p w:rsidR="00B055DB" w:rsidRDefault="00F74C47">
          <w:r w:rsidRPr="001C096C">
            <w:rPr>
              <w:rFonts w:ascii="Arial" w:hAnsi="Arial" w:cs="Arial"/>
              <w:color w:val="000000"/>
              <w:sz w:val="20"/>
              <w:szCs w:val="20"/>
            </w:rPr>
            <w:t xml:space="preserve">  </w:t>
          </w:r>
        </w:p>
      </w:docPartBody>
    </w:docPart>
    <w:docPart>
      <w:docPartPr>
        <w:name w:val="3584308C8EEB4261BAA47FD71BFA384C"/>
        <w:category>
          <w:name w:val="General"/>
          <w:gallery w:val="placeholder"/>
        </w:category>
        <w:types>
          <w:type w:val="bbPlcHdr"/>
        </w:types>
        <w:behaviors>
          <w:behavior w:val="content"/>
        </w:behaviors>
        <w:guid w:val="{201A5478-928C-47F2-93C0-C20651084FA0}"/>
      </w:docPartPr>
      <w:docPartBody>
        <w:p w:rsidR="00B055DB" w:rsidRDefault="00F74C47">
          <w:r w:rsidRPr="001C096C">
            <w:rPr>
              <w:rFonts w:ascii="Arial" w:hAnsi="Arial" w:cs="Arial"/>
              <w:color w:val="000000"/>
              <w:sz w:val="20"/>
              <w:szCs w:val="20"/>
            </w:rPr>
            <w:t xml:space="preserve"> </w:t>
          </w:r>
        </w:p>
      </w:docPartBody>
    </w:docPart>
    <w:docPart>
      <w:docPartPr>
        <w:name w:val="350D8D22F4374F89B99670CC107C49E2"/>
        <w:category>
          <w:name w:val="General"/>
          <w:gallery w:val="placeholder"/>
        </w:category>
        <w:types>
          <w:type w:val="bbPlcHdr"/>
        </w:types>
        <w:behaviors>
          <w:behavior w:val="content"/>
        </w:behaviors>
        <w:guid w:val="{85401A34-14A2-467E-8BC4-4E23885CC067}"/>
      </w:docPartPr>
      <w:docPartBody>
        <w:p w:rsidR="00B055DB" w:rsidRDefault="00F74C47">
          <w:r w:rsidRPr="001C096C">
            <w:rPr>
              <w:rFonts w:ascii="Arial" w:hAnsi="Arial" w:cs="Arial"/>
              <w:color w:val="000000"/>
              <w:sz w:val="20"/>
              <w:szCs w:val="20"/>
            </w:rPr>
            <w:t xml:space="preserve"> </w:t>
          </w:r>
        </w:p>
      </w:docPartBody>
    </w:docPart>
    <w:docPart>
      <w:docPartPr>
        <w:name w:val="1284C21C584342F9A9FB255B0C8D3DB0"/>
        <w:category>
          <w:name w:val="General"/>
          <w:gallery w:val="placeholder"/>
        </w:category>
        <w:types>
          <w:type w:val="bbPlcHdr"/>
        </w:types>
        <w:behaviors>
          <w:behavior w:val="content"/>
        </w:behaviors>
        <w:guid w:val="{8B6AA282-1B49-4F6A-9983-D1F5A96BEFA8}"/>
      </w:docPartPr>
      <w:docPartBody>
        <w:p w:rsidR="00B055DB" w:rsidRDefault="00F74C47">
          <w:r>
            <w:rPr>
              <w:rStyle w:val="PlaceholderText"/>
            </w:rPr>
            <w:t>ECTS</w:t>
          </w:r>
        </w:p>
      </w:docPartBody>
    </w:docPart>
    <w:docPart>
      <w:docPartPr>
        <w:name w:val="7636E1B3282247719454D414307E6690"/>
        <w:category>
          <w:name w:val="General"/>
          <w:gallery w:val="placeholder"/>
        </w:category>
        <w:types>
          <w:type w:val="bbPlcHdr"/>
        </w:types>
        <w:behaviors>
          <w:behavior w:val="content"/>
        </w:behaviors>
        <w:guid w:val="{F3DB148A-B0CF-49DA-B4CF-F3CA3E150A4F}"/>
      </w:docPartPr>
      <w:docPartBody>
        <w:p w:rsidR="00B055DB" w:rsidRDefault="00F74C47">
          <w:r>
            <w:rPr>
              <w:rStyle w:val="PlaceholderText"/>
            </w:rPr>
            <w:t>Metode i kriteriji vrednovanja</w:t>
          </w:r>
        </w:p>
      </w:docPartBody>
    </w:docPart>
    <w:docPart>
      <w:docPartPr>
        <w:name w:val="613E6CA6E4A94AFEAF9CD579E1CF8F59"/>
        <w:category>
          <w:name w:val="General"/>
          <w:gallery w:val="placeholder"/>
        </w:category>
        <w:types>
          <w:type w:val="bbPlcHdr"/>
        </w:types>
        <w:behaviors>
          <w:behavior w:val="content"/>
        </w:behaviors>
        <w:guid w:val="{9C9DAA28-DAED-42AE-8DD1-BF7565BEF0FE}"/>
      </w:docPartPr>
      <w:docPartBody>
        <w:p w:rsidR="00B055DB" w:rsidRDefault="00F74C47">
          <w:r>
            <w:rPr>
              <w:rStyle w:val="PlaceholderText"/>
            </w:rPr>
            <w:t>Metode i kriteriji vrednovanja</w:t>
          </w:r>
        </w:p>
      </w:docPartBody>
    </w:docPart>
    <w:docPart>
      <w:docPartPr>
        <w:name w:val="041617FC958C442D8962B6EEDDCEB13B"/>
        <w:category>
          <w:name w:val="General"/>
          <w:gallery w:val="placeholder"/>
        </w:category>
        <w:types>
          <w:type w:val="bbPlcHdr"/>
        </w:types>
        <w:behaviors>
          <w:behavior w:val="content"/>
        </w:behaviors>
        <w:guid w:val="{F025F36B-DE76-4DEC-BDCE-0B6A6F1D88EA}"/>
      </w:docPartPr>
      <w:docPartBody>
        <w:p w:rsidR="00B055DB" w:rsidRDefault="00F74C47">
          <w:r>
            <w:rPr>
              <w:rStyle w:val="PlaceholderText"/>
            </w:rPr>
            <w:t>Obveze studenata</w:t>
          </w:r>
        </w:p>
      </w:docPartBody>
    </w:docPart>
    <w:docPart>
      <w:docPartPr>
        <w:name w:val="B873F08D293B45088FC78F888CF1AEBD"/>
        <w:category>
          <w:name w:val="General"/>
          <w:gallery w:val="placeholder"/>
        </w:category>
        <w:types>
          <w:type w:val="bbPlcHdr"/>
        </w:types>
        <w:behaviors>
          <w:behavior w:val="content"/>
        </w:behaviors>
        <w:guid w:val="{B52831E1-49CD-4EA3-A288-309BEAA4EC97}"/>
      </w:docPartPr>
      <w:docPartBody>
        <w:p w:rsidR="00B055DB" w:rsidRDefault="00F74C47">
          <w:r>
            <w:rPr>
              <w:rFonts w:ascii="Arial" w:hAnsi="Arial" w:cs="Arial"/>
              <w:color w:val="000000"/>
              <w:sz w:val="20"/>
              <w:szCs w:val="20"/>
            </w:rPr>
            <w:t xml:space="preserve"> </w:t>
          </w:r>
        </w:p>
      </w:docPartBody>
    </w:docPart>
    <w:docPart>
      <w:docPartPr>
        <w:name w:val="5422EEC83E2249F2A482C5493E29482F"/>
        <w:category>
          <w:name w:val="General"/>
          <w:gallery w:val="placeholder"/>
        </w:category>
        <w:types>
          <w:type w:val="bbPlcHdr"/>
        </w:types>
        <w:behaviors>
          <w:behavior w:val="content"/>
        </w:behaviors>
        <w:guid w:val="{CD844A01-5763-47A0-827C-913E953AE796}"/>
      </w:docPartPr>
      <w:docPartBody>
        <w:p w:rsidR="00B055DB" w:rsidRDefault="00F74C47">
          <w:r>
            <w:rPr>
              <w:rFonts w:ascii="Arial" w:hAnsi="Arial" w:cs="Arial"/>
              <w:color w:val="000000"/>
              <w:sz w:val="20"/>
              <w:szCs w:val="20"/>
            </w:rPr>
            <w:t xml:space="preserve"> </w:t>
          </w:r>
        </w:p>
      </w:docPartBody>
    </w:docPart>
    <w:docPart>
      <w:docPartPr>
        <w:name w:val="36CDDC8DF0B842C6B20FFBB18E164963"/>
        <w:category>
          <w:name w:val="General"/>
          <w:gallery w:val="placeholder"/>
        </w:category>
        <w:types>
          <w:type w:val="bbPlcHdr"/>
        </w:types>
        <w:behaviors>
          <w:behavior w:val="content"/>
        </w:behaviors>
        <w:guid w:val="{B4932D58-C00B-41F3-9F0A-109CEAEB969D}"/>
      </w:docPartPr>
      <w:docPartBody>
        <w:p w:rsidR="00B055DB" w:rsidRDefault="00F74C47">
          <w:r>
            <w:rPr>
              <w:rFonts w:ascii="Arial" w:hAnsi="Arial" w:cs="Arial"/>
              <w:color w:val="000000"/>
              <w:sz w:val="20"/>
              <w:szCs w:val="20"/>
            </w:rPr>
            <w:t xml:space="preserve"> </w:t>
          </w:r>
        </w:p>
      </w:docPartBody>
    </w:docPart>
    <w:docPart>
      <w:docPartPr>
        <w:name w:val="160FA7F5203B4F6AB0EA702676D7445C"/>
        <w:category>
          <w:name w:val="General"/>
          <w:gallery w:val="placeholder"/>
        </w:category>
        <w:types>
          <w:type w:val="bbPlcHdr"/>
        </w:types>
        <w:behaviors>
          <w:behavior w:val="content"/>
        </w:behaviors>
        <w:guid w:val="{E8613A2F-6C88-4BA1-869D-241B232C0D50}"/>
      </w:docPartPr>
      <w:docPartBody>
        <w:p w:rsidR="00B055DB" w:rsidRDefault="00F74C47">
          <w:r>
            <w:rPr>
              <w:rFonts w:ascii="Arial" w:hAnsi="Arial" w:cs="Arial"/>
              <w:sz w:val="20"/>
              <w:szCs w:val="20"/>
            </w:rPr>
            <w:t xml:space="preserve"> </w:t>
          </w:r>
        </w:p>
      </w:docPartBody>
    </w:docPart>
    <w:docPart>
      <w:docPartPr>
        <w:name w:val="F4ACAE4830284CD6BD5C3D925E2B64CE"/>
        <w:category>
          <w:name w:val="General"/>
          <w:gallery w:val="placeholder"/>
        </w:category>
        <w:types>
          <w:type w:val="bbPlcHdr"/>
        </w:types>
        <w:behaviors>
          <w:behavior w:val="content"/>
        </w:behaviors>
        <w:guid w:val="{37B8B78A-B9FF-43FC-8C89-CD80DCC1201F}"/>
      </w:docPartPr>
      <w:docPartBody>
        <w:p w:rsidR="00B055DB" w:rsidRDefault="00F74C47">
          <w:r>
            <w:rPr>
              <w:rStyle w:val="PlaceholderText"/>
            </w:rPr>
            <w:t xml:space="preserve"> </w:t>
          </w:r>
        </w:p>
      </w:docPartBody>
    </w:docPart>
    <w:docPart>
      <w:docPartPr>
        <w:name w:val="A9177A180C8B49DD970249EB6F923CFE"/>
        <w:category>
          <w:name w:val="General"/>
          <w:gallery w:val="placeholder"/>
        </w:category>
        <w:types>
          <w:type w:val="bbPlcHdr"/>
        </w:types>
        <w:behaviors>
          <w:behavior w:val="content"/>
        </w:behaviors>
        <w:guid w:val="{E18A6CEE-639D-42D1-B720-144E7DF2E29B}"/>
      </w:docPartPr>
      <w:docPartBody>
        <w:p w:rsidR="00412B22" w:rsidRDefault="00412B22">
          <w:r>
            <w:rPr>
              <w:rStyle w:val="PlaceholderText"/>
            </w:rPr>
            <w:t>Doprinos ishodima učenja programa</w:t>
          </w:r>
        </w:p>
      </w:docPartBody>
    </w:docPart>
    <w:docPart>
      <w:docPartPr>
        <w:name w:val="8C437A74D4EC42DCACA7F07F41BCBF10"/>
        <w:category>
          <w:name w:val="General"/>
          <w:gallery w:val="placeholder"/>
        </w:category>
        <w:types>
          <w:type w:val="bbPlcHdr"/>
        </w:types>
        <w:behaviors>
          <w:behavior w:val="content"/>
        </w:behaviors>
        <w:guid w:val="{52FB670B-D482-495D-A766-0265EFF01BE9}"/>
      </w:docPartPr>
      <w:docPartBody>
        <w:p w:rsidR="00412B22" w:rsidRDefault="00412B22">
          <w:r>
            <w:rPr>
              <w:rStyle w:val="PlaceholderText"/>
            </w:rPr>
            <w:t>Doprinos ishodima učenja programa</w:t>
          </w:r>
        </w:p>
      </w:docPartBody>
    </w:docPart>
    <w:docPart>
      <w:docPartPr>
        <w:name w:val="C360F26168A34FBDBC697CB712E6DEBA"/>
        <w:category>
          <w:name w:val="General"/>
          <w:gallery w:val="placeholder"/>
        </w:category>
        <w:types>
          <w:type w:val="bbPlcHdr"/>
        </w:types>
        <w:behaviors>
          <w:behavior w:val="content"/>
        </w:behaviors>
        <w:guid w:val="{FD9BDC29-96C2-4B1E-ADC9-89E9EAC26069}"/>
      </w:docPartPr>
      <w:docPartBody>
        <w:p w:rsidR="00412B22" w:rsidRDefault="00412B22">
          <w:r>
            <w:rPr>
              <w:rStyle w:val="PlaceholderText"/>
            </w:rPr>
            <w:t>Doprinos ishodima učenja programa</w:t>
          </w:r>
        </w:p>
      </w:docPartBody>
    </w:docPart>
    <w:docPart>
      <w:docPartPr>
        <w:name w:val="9FE492872D7442C9B20C3769F0C5626B"/>
        <w:category>
          <w:name w:val="General"/>
          <w:gallery w:val="placeholder"/>
        </w:category>
        <w:types>
          <w:type w:val="bbPlcHdr"/>
        </w:types>
        <w:behaviors>
          <w:behavior w:val="content"/>
        </w:behaviors>
        <w:guid w:val="{66AB5FB5-98B1-492A-93D2-83E9786C7165}"/>
      </w:docPartPr>
      <w:docPartBody>
        <w:p w:rsidR="00412B22" w:rsidRDefault="00412B22">
          <w:r>
            <w:rPr>
              <w:rStyle w:val="PlaceholderText"/>
            </w:rPr>
            <w:t>Ishodi učenja predmeta</w:t>
          </w:r>
        </w:p>
      </w:docPartBody>
    </w:docPart>
    <w:docPart>
      <w:docPartPr>
        <w:name w:val="82F8C8A95F5343A7BC48BB137496019F"/>
        <w:category>
          <w:name w:val="General"/>
          <w:gallery w:val="placeholder"/>
        </w:category>
        <w:types>
          <w:type w:val="bbPlcHdr"/>
        </w:types>
        <w:behaviors>
          <w:behavior w:val="content"/>
        </w:behaviors>
        <w:guid w:val="{A58DE796-0DD8-44B8-A318-97AE65E24EFB}"/>
      </w:docPartPr>
      <w:docPartBody>
        <w:p w:rsidR="00A5442C" w:rsidRDefault="00412B22">
          <w:r>
            <w:rPr>
              <w:rStyle w:val="PlaceholderText"/>
            </w:rPr>
            <w:t>Doprinos ishodima učenja programa</w:t>
          </w:r>
        </w:p>
      </w:docPartBody>
    </w:docPart>
    <w:docPart>
      <w:docPartPr>
        <w:name w:val="EC8A91F6789749F6AA77FAC095D44890"/>
        <w:category>
          <w:name w:val="General"/>
          <w:gallery w:val="placeholder"/>
        </w:category>
        <w:types>
          <w:type w:val="bbPlcHdr"/>
        </w:types>
        <w:behaviors>
          <w:behavior w:val="content"/>
        </w:behaviors>
        <w:guid w:val="{629AF58E-5EB8-4732-B02A-A4331A369734}"/>
      </w:docPartPr>
      <w:docPartBody>
        <w:p w:rsidR="00A5442C" w:rsidRDefault="00412B22">
          <w:r>
            <w:rPr>
              <w:rStyle w:val="PlaceholderText"/>
            </w:rPr>
            <w:t>Ishodi učenja predmeta</w:t>
          </w:r>
        </w:p>
      </w:docPartBody>
    </w:docPart>
    <w:docPart>
      <w:docPartPr>
        <w:name w:val="5B0252CBE8FF447592BE0CAA846D098D"/>
        <w:category>
          <w:name w:val="General"/>
          <w:gallery w:val="placeholder"/>
        </w:category>
        <w:types>
          <w:type w:val="bbPlcHdr"/>
        </w:types>
        <w:behaviors>
          <w:behavior w:val="content"/>
        </w:behaviors>
        <w:guid w:val="{178D7F79-60A1-4C33-9097-20A35306DBCD}"/>
      </w:docPartPr>
      <w:docPartBody>
        <w:p w:rsidR="00A5442C" w:rsidRDefault="00412B22">
          <w:r>
            <w:rPr>
              <w:rStyle w:val="PlaceholderText"/>
            </w:rPr>
            <w:t>Sadržaj predmeta</w:t>
          </w:r>
        </w:p>
      </w:docPartBody>
    </w:docPart>
    <w:docPart>
      <w:docPartPr>
        <w:name w:val="A2A99383793E43099B0AC5B897D7A41A"/>
        <w:category>
          <w:name w:val="General"/>
          <w:gallery w:val="placeholder"/>
        </w:category>
        <w:types>
          <w:type w:val="bbPlcHdr"/>
        </w:types>
        <w:behaviors>
          <w:behavior w:val="content"/>
        </w:behaviors>
        <w:guid w:val="{AF7EF94E-8776-479D-8E1D-A4A954485E6F}"/>
      </w:docPartPr>
      <w:docPartBody>
        <w:p w:rsidR="003E5FBE" w:rsidRDefault="00436089">
          <w:r>
            <w:rPr>
              <w:rStyle w:val="PlaceholderText"/>
            </w:rPr>
            <w:t>Ciljevi predmeta</w:t>
          </w:r>
        </w:p>
      </w:docPartBody>
    </w:docPart>
    <w:docPart>
      <w:docPartPr>
        <w:name w:val="0FD45EE60C0B4C16A6EC7B1471A9B605"/>
        <w:category>
          <w:name w:val="General"/>
          <w:gallery w:val="placeholder"/>
        </w:category>
        <w:types>
          <w:type w:val="bbPlcHdr"/>
        </w:types>
        <w:behaviors>
          <w:behavior w:val="content"/>
        </w:behaviors>
        <w:guid w:val="{AC13EE57-EB84-4587-B856-6794D385C33F}"/>
      </w:docPartPr>
      <w:docPartBody>
        <w:p w:rsidR="003E5FBE" w:rsidRDefault="00436089">
          <w:r>
            <w:rPr>
              <w:rStyle w:val="PlaceholderText"/>
            </w:rPr>
            <w:t>Ciljevi predmeta</w:t>
          </w:r>
        </w:p>
      </w:docPartBody>
    </w:docPart>
    <w:docPart>
      <w:docPartPr>
        <w:name w:val="5A77DB8BFF0842CFBE87CE63F30B5935"/>
        <w:category>
          <w:name w:val="General"/>
          <w:gallery w:val="placeholder"/>
        </w:category>
        <w:types>
          <w:type w:val="bbPlcHdr"/>
        </w:types>
        <w:behaviors>
          <w:behavior w:val="content"/>
        </w:behaviors>
        <w:guid w:val="{1244DCAD-8B9D-46E1-9847-8BDB41311FBE}"/>
      </w:docPartPr>
      <w:docPartBody>
        <w:p w:rsidR="003E5FBE" w:rsidRDefault="00436089">
          <w:r>
            <w:rPr>
              <w:rStyle w:val="PlaceholderText"/>
            </w:rPr>
            <w:t>Preduvjeti</w:t>
          </w:r>
        </w:p>
      </w:docPartBody>
    </w:docPart>
    <w:docPart>
      <w:docPartPr>
        <w:name w:val="FF0E6D58D0624BEA89CA7E3DDC73F457"/>
        <w:category>
          <w:name w:val="General"/>
          <w:gallery w:val="placeholder"/>
        </w:category>
        <w:types>
          <w:type w:val="bbPlcHdr"/>
        </w:types>
        <w:behaviors>
          <w:behavior w:val="content"/>
        </w:behaviors>
        <w:guid w:val="{A9705198-6103-4BAB-AF8B-FBCFB67DF866}"/>
      </w:docPartPr>
      <w:docPartBody>
        <w:p w:rsidR="003E5FBE" w:rsidRDefault="00436089">
          <w:r>
            <w:rPr>
              <w:rStyle w:val="PlaceholderText"/>
            </w:rPr>
            <w:t>Preduvjeti</w:t>
          </w:r>
        </w:p>
      </w:docPartBody>
    </w:docPart>
    <w:docPart>
      <w:docPartPr>
        <w:name w:val="F5EF1667EC4C44CCB93AEF3105805F7D"/>
        <w:category>
          <w:name w:val="General"/>
          <w:gallery w:val="placeholder"/>
        </w:category>
        <w:types>
          <w:type w:val="bbPlcHdr"/>
        </w:types>
        <w:behaviors>
          <w:behavior w:val="content"/>
        </w:behaviors>
        <w:guid w:val="{3D87BB47-8379-49AD-B843-C1777F5F57BC}"/>
      </w:docPartPr>
      <w:docPartBody>
        <w:p w:rsidR="003E5FBE" w:rsidRDefault="00436089">
          <w:r>
            <w:rPr>
              <w:rStyle w:val="PlaceholderText"/>
            </w:rPr>
            <w:t>Doprinos ishodima učenja programa</w:t>
          </w:r>
        </w:p>
      </w:docPartBody>
    </w:docPart>
    <w:docPart>
      <w:docPartPr>
        <w:name w:val="413E6B07C4A0460082D3A62B81EB8C86"/>
        <w:category>
          <w:name w:val="General"/>
          <w:gallery w:val="placeholder"/>
        </w:category>
        <w:types>
          <w:type w:val="bbPlcHdr"/>
        </w:types>
        <w:behaviors>
          <w:behavior w:val="content"/>
        </w:behaviors>
        <w:guid w:val="{2551E339-C30D-4F51-8226-9F98F8ED8EFA}"/>
      </w:docPartPr>
      <w:docPartBody>
        <w:p w:rsidR="003E5FBE" w:rsidRDefault="00436089">
          <w:r>
            <w:rPr>
              <w:rStyle w:val="PlaceholderText"/>
            </w:rPr>
            <w:t>Ishodi učenja predmeta</w:t>
          </w:r>
        </w:p>
      </w:docPartBody>
    </w:docPart>
    <w:docPart>
      <w:docPartPr>
        <w:name w:val="35FD5DB34ACF4617ADEE17683D5C6522"/>
        <w:category>
          <w:name w:val="General"/>
          <w:gallery w:val="placeholder"/>
        </w:category>
        <w:types>
          <w:type w:val="bbPlcHdr"/>
        </w:types>
        <w:behaviors>
          <w:behavior w:val="content"/>
        </w:behaviors>
        <w:guid w:val="{EC8C25F8-2E3F-4888-A7F7-5107D1D391EC}"/>
      </w:docPartPr>
      <w:docPartBody>
        <w:p w:rsidR="003E5FBE" w:rsidRDefault="00436089">
          <w:r>
            <w:rPr>
              <w:rStyle w:val="PlaceholderText"/>
            </w:rPr>
            <w:t>Doprinos ishodima učenja programa</w:t>
          </w:r>
        </w:p>
      </w:docPartBody>
    </w:docPart>
    <w:docPart>
      <w:docPartPr>
        <w:name w:val="E8D6A5F0865B41ABA12023236ABA7EC7"/>
        <w:category>
          <w:name w:val="General"/>
          <w:gallery w:val="placeholder"/>
        </w:category>
        <w:types>
          <w:type w:val="bbPlcHdr"/>
        </w:types>
        <w:behaviors>
          <w:behavior w:val="content"/>
        </w:behaviors>
        <w:guid w:val="{7F534E23-81ED-47B5-83B5-CC0576D87C5B}"/>
      </w:docPartPr>
      <w:docPartBody>
        <w:p w:rsidR="003E5FBE" w:rsidRDefault="00436089">
          <w:r>
            <w:rPr>
              <w:rStyle w:val="PlaceholderText"/>
            </w:rPr>
            <w:t>Sadržaj predmeta</w:t>
          </w:r>
        </w:p>
      </w:docPartBody>
    </w:docPart>
    <w:docPart>
      <w:docPartPr>
        <w:name w:val="E970E272074445F2A2D5E9DB6CD64F69"/>
        <w:category>
          <w:name w:val="General"/>
          <w:gallery w:val="placeholder"/>
        </w:category>
        <w:types>
          <w:type w:val="bbPlcHdr"/>
        </w:types>
        <w:behaviors>
          <w:behavior w:val="content"/>
        </w:behaviors>
        <w:guid w:val="{D3C0512E-6D21-4E62-A190-812D55D3661D}"/>
      </w:docPartPr>
      <w:docPartBody>
        <w:p w:rsidR="003E5FBE" w:rsidRDefault="00436089">
          <w:r>
            <w:rPr>
              <w:rStyle w:val="PlaceholderText"/>
            </w:rPr>
            <w:t>Sadržaj predmeta</w:t>
          </w:r>
        </w:p>
      </w:docPartBody>
    </w:docPart>
    <w:docPart>
      <w:docPartPr>
        <w:name w:val="61EDB41001BB4531B96847EC8CCD442C"/>
        <w:category>
          <w:name w:val="General"/>
          <w:gallery w:val="placeholder"/>
        </w:category>
        <w:types>
          <w:type w:val="bbPlcHdr"/>
        </w:types>
        <w:behaviors>
          <w:behavior w:val="content"/>
        </w:behaviors>
        <w:guid w:val="{24676825-410D-4037-A4E8-651065934CE5}"/>
      </w:docPartPr>
      <w:docPartBody>
        <w:p w:rsidR="003E5FBE" w:rsidRDefault="00436089">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58E67291542441EAE9D4173BE137764"/>
        <w:category>
          <w:name w:val="General"/>
          <w:gallery w:val="placeholder"/>
        </w:category>
        <w:types>
          <w:type w:val="bbPlcHdr"/>
        </w:types>
        <w:behaviors>
          <w:behavior w:val="content"/>
        </w:behaviors>
        <w:guid w:val="{08813A29-95E7-4E60-AB94-31652D1510EF}"/>
      </w:docPartPr>
      <w:docPartBody>
        <w:p w:rsidR="003E5FBE" w:rsidRDefault="00436089">
          <w:r>
            <w:rPr>
              <w:rFonts w:ascii="Arial" w:hAnsi="Arial" w:cs="Arial"/>
              <w:sz w:val="20"/>
              <w:szCs w:val="20"/>
            </w:rPr>
            <w:t xml:space="preserve">  </w:t>
          </w:r>
        </w:p>
      </w:docPartBody>
    </w:docPart>
    <w:docPart>
      <w:docPartPr>
        <w:name w:val="0D6C6B6C348C4E4A8F8ECDF733C9584F"/>
        <w:category>
          <w:name w:val="General"/>
          <w:gallery w:val="placeholder"/>
        </w:category>
        <w:types>
          <w:type w:val="bbPlcHdr"/>
        </w:types>
        <w:behaviors>
          <w:behavior w:val="content"/>
        </w:behaviors>
        <w:guid w:val="{0642E7F2-9C2F-4657-8F38-E9213618FA66}"/>
      </w:docPartPr>
      <w:docPartBody>
        <w:p w:rsidR="003E5FBE" w:rsidRDefault="00436089">
          <w:r>
            <w:rPr>
              <w:rFonts w:ascii="Arial" w:hAnsi="Arial" w:cs="Arial"/>
              <w:color w:val="000000"/>
              <w:sz w:val="20"/>
              <w:szCs w:val="20"/>
            </w:rPr>
            <w:t xml:space="preserve"> </w:t>
          </w:r>
        </w:p>
      </w:docPartBody>
    </w:docPart>
    <w:docPart>
      <w:docPartPr>
        <w:name w:val="28AE9840E11E44169E64747C63BA2051"/>
        <w:category>
          <w:name w:val="General"/>
          <w:gallery w:val="placeholder"/>
        </w:category>
        <w:types>
          <w:type w:val="bbPlcHdr"/>
        </w:types>
        <w:behaviors>
          <w:behavior w:val="content"/>
        </w:behaviors>
        <w:guid w:val="{4C8DF8E4-709A-4A80-943D-D5675653679A}"/>
      </w:docPartPr>
      <w:docPartBody>
        <w:p w:rsidR="003E5FBE" w:rsidRDefault="00436089">
          <w:r w:rsidRPr="001C096C">
            <w:rPr>
              <w:rFonts w:ascii="Arial" w:hAnsi="Arial" w:cs="Arial"/>
              <w:color w:val="000000"/>
              <w:sz w:val="20"/>
              <w:szCs w:val="20"/>
            </w:rPr>
            <w:t xml:space="preserve"> </w:t>
          </w:r>
        </w:p>
      </w:docPartBody>
    </w:docPart>
    <w:docPart>
      <w:docPartPr>
        <w:name w:val="2A31D39D07384EF785759E7CE1D5DECA"/>
        <w:category>
          <w:name w:val="General"/>
          <w:gallery w:val="placeholder"/>
        </w:category>
        <w:types>
          <w:type w:val="bbPlcHdr"/>
        </w:types>
        <w:behaviors>
          <w:behavior w:val="content"/>
        </w:behaviors>
        <w:guid w:val="{76CB8AF6-0FB5-4318-81F9-0A5390CA3BDD}"/>
      </w:docPartPr>
      <w:docPartBody>
        <w:p w:rsidR="003E5FBE" w:rsidRDefault="00436089">
          <w:r w:rsidRPr="001C096C">
            <w:rPr>
              <w:rFonts w:ascii="Arial" w:hAnsi="Arial" w:cs="Arial"/>
              <w:color w:val="000000"/>
              <w:sz w:val="20"/>
              <w:szCs w:val="20"/>
            </w:rPr>
            <w:t xml:space="preserve"> </w:t>
          </w:r>
        </w:p>
      </w:docPartBody>
    </w:docPart>
    <w:docPart>
      <w:docPartPr>
        <w:name w:val="9F30F7B42B724A19823456AE18F564C1"/>
        <w:category>
          <w:name w:val="General"/>
          <w:gallery w:val="placeholder"/>
        </w:category>
        <w:types>
          <w:type w:val="bbPlcHdr"/>
        </w:types>
        <w:behaviors>
          <w:behavior w:val="content"/>
        </w:behaviors>
        <w:guid w:val="{08ACA364-421F-49F6-A697-79D70F8906F6}"/>
      </w:docPartPr>
      <w:docPartBody>
        <w:p w:rsidR="003E5FBE" w:rsidRDefault="00436089">
          <w:r w:rsidRPr="001C096C">
            <w:rPr>
              <w:rFonts w:ascii="Arial" w:hAnsi="Arial" w:cs="Arial"/>
              <w:color w:val="000000"/>
              <w:sz w:val="20"/>
              <w:szCs w:val="20"/>
            </w:rPr>
            <w:t xml:space="preserve"> </w:t>
          </w:r>
        </w:p>
      </w:docPartBody>
    </w:docPart>
    <w:docPart>
      <w:docPartPr>
        <w:name w:val="F6F99AF83EC3442084DDAA780E0D6A7E"/>
        <w:category>
          <w:name w:val="General"/>
          <w:gallery w:val="placeholder"/>
        </w:category>
        <w:types>
          <w:type w:val="bbPlcHdr"/>
        </w:types>
        <w:behaviors>
          <w:behavior w:val="content"/>
        </w:behaviors>
        <w:guid w:val="{984E35F6-1087-4323-B05B-A8A80DCD9CA9}"/>
      </w:docPartPr>
      <w:docPartBody>
        <w:p w:rsidR="003E5FBE" w:rsidRDefault="00436089">
          <w:r w:rsidRPr="001C096C">
            <w:rPr>
              <w:rFonts w:ascii="Arial" w:hAnsi="Arial" w:cs="Arial"/>
              <w:color w:val="000000"/>
              <w:sz w:val="20"/>
              <w:szCs w:val="20"/>
            </w:rPr>
            <w:t xml:space="preserve"> </w:t>
          </w:r>
        </w:p>
      </w:docPartBody>
    </w:docPart>
    <w:docPart>
      <w:docPartPr>
        <w:name w:val="B93DDF3B03CB40FEAFE6C06F07BC01F1"/>
        <w:category>
          <w:name w:val="General"/>
          <w:gallery w:val="placeholder"/>
        </w:category>
        <w:types>
          <w:type w:val="bbPlcHdr"/>
        </w:types>
        <w:behaviors>
          <w:behavior w:val="content"/>
        </w:behaviors>
        <w:guid w:val="{C8E9B14F-1873-4298-9D52-581E6ADE79C8}"/>
      </w:docPartPr>
      <w:docPartBody>
        <w:p w:rsidR="003E5FBE" w:rsidRDefault="00436089">
          <w:r w:rsidRPr="001C096C">
            <w:rPr>
              <w:rFonts w:ascii="Arial" w:hAnsi="Arial" w:cs="Arial"/>
              <w:color w:val="000000"/>
              <w:sz w:val="20"/>
              <w:szCs w:val="20"/>
            </w:rPr>
            <w:t xml:space="preserve"> </w:t>
          </w:r>
        </w:p>
      </w:docPartBody>
    </w:docPart>
    <w:docPart>
      <w:docPartPr>
        <w:name w:val="48A477505B1446EAAFF211FDD22CE382"/>
        <w:category>
          <w:name w:val="General"/>
          <w:gallery w:val="placeholder"/>
        </w:category>
        <w:types>
          <w:type w:val="bbPlcHdr"/>
        </w:types>
        <w:behaviors>
          <w:behavior w:val="content"/>
        </w:behaviors>
        <w:guid w:val="{9B125A39-C2C9-4796-AC74-13204E06612F}"/>
      </w:docPartPr>
      <w:docPartBody>
        <w:p w:rsidR="003E5FBE" w:rsidRDefault="00436089">
          <w:r w:rsidRPr="001C096C">
            <w:rPr>
              <w:rFonts w:ascii="Arial" w:hAnsi="Arial" w:cs="Arial"/>
              <w:color w:val="000000"/>
              <w:sz w:val="20"/>
              <w:szCs w:val="20"/>
            </w:rPr>
            <w:t xml:space="preserve"> </w:t>
          </w:r>
        </w:p>
      </w:docPartBody>
    </w:docPart>
    <w:docPart>
      <w:docPartPr>
        <w:name w:val="5363F7FBDDC54AA9B92E2E40264FD85C"/>
        <w:category>
          <w:name w:val="General"/>
          <w:gallery w:val="placeholder"/>
        </w:category>
        <w:types>
          <w:type w:val="bbPlcHdr"/>
        </w:types>
        <w:behaviors>
          <w:behavior w:val="content"/>
        </w:behaviors>
        <w:guid w:val="{8BD92AFF-C40E-402A-AEEE-B4965DD41C1D}"/>
      </w:docPartPr>
      <w:docPartBody>
        <w:p w:rsidR="003E5FBE" w:rsidRDefault="00436089">
          <w:r w:rsidRPr="001C096C">
            <w:rPr>
              <w:rFonts w:ascii="Arial" w:hAnsi="Arial" w:cs="Arial"/>
              <w:color w:val="000000"/>
              <w:sz w:val="20"/>
              <w:szCs w:val="20"/>
            </w:rPr>
            <w:t xml:space="preserve"> </w:t>
          </w:r>
        </w:p>
      </w:docPartBody>
    </w:docPart>
    <w:docPart>
      <w:docPartPr>
        <w:name w:val="FE278E7854C0406F9DCA43D1E0A747D1"/>
        <w:category>
          <w:name w:val="General"/>
          <w:gallery w:val="placeholder"/>
        </w:category>
        <w:types>
          <w:type w:val="bbPlcHdr"/>
        </w:types>
        <w:behaviors>
          <w:behavior w:val="content"/>
        </w:behaviors>
        <w:guid w:val="{556B2B1D-44D2-4702-A589-8602368CAA50}"/>
      </w:docPartPr>
      <w:docPartBody>
        <w:p w:rsidR="003E5FBE" w:rsidRDefault="00436089">
          <w:r w:rsidRPr="001C096C">
            <w:rPr>
              <w:rFonts w:ascii="Arial" w:hAnsi="Arial" w:cs="Arial"/>
              <w:color w:val="000000"/>
              <w:sz w:val="20"/>
              <w:szCs w:val="20"/>
            </w:rPr>
            <w:t xml:space="preserve"> </w:t>
          </w:r>
        </w:p>
      </w:docPartBody>
    </w:docPart>
    <w:docPart>
      <w:docPartPr>
        <w:name w:val="FF65BFF209A149F1A5BC890EF9A9AD70"/>
        <w:category>
          <w:name w:val="General"/>
          <w:gallery w:val="placeholder"/>
        </w:category>
        <w:types>
          <w:type w:val="bbPlcHdr"/>
        </w:types>
        <w:behaviors>
          <w:behavior w:val="content"/>
        </w:behaviors>
        <w:guid w:val="{FA1762E4-535A-4CD0-9988-EED646951866}"/>
      </w:docPartPr>
      <w:docPartBody>
        <w:p w:rsidR="003E5FBE" w:rsidRDefault="00436089">
          <w:r>
            <w:rPr>
              <w:rFonts w:ascii="Arial" w:hAnsi="Arial" w:cs="Arial"/>
              <w:color w:val="000000"/>
              <w:sz w:val="20"/>
              <w:szCs w:val="20"/>
            </w:rPr>
            <w:t xml:space="preserve"> </w:t>
          </w:r>
        </w:p>
      </w:docPartBody>
    </w:docPart>
    <w:docPart>
      <w:docPartPr>
        <w:name w:val="00848701F56F4A8480E8B54200F76D56"/>
        <w:category>
          <w:name w:val="General"/>
          <w:gallery w:val="placeholder"/>
        </w:category>
        <w:types>
          <w:type w:val="bbPlcHdr"/>
        </w:types>
        <w:behaviors>
          <w:behavior w:val="content"/>
        </w:behaviors>
        <w:guid w:val="{29CF9872-43E0-4D48-B397-5E5BA9A08818}"/>
      </w:docPartPr>
      <w:docPartBody>
        <w:p w:rsidR="003E5FBE" w:rsidRDefault="00436089">
          <w:r w:rsidRPr="001C096C">
            <w:rPr>
              <w:rFonts w:ascii="Arial" w:hAnsi="Arial" w:cs="Arial"/>
              <w:color w:val="000000"/>
              <w:sz w:val="20"/>
              <w:szCs w:val="20"/>
            </w:rPr>
            <w:t xml:space="preserve"> </w:t>
          </w:r>
        </w:p>
      </w:docPartBody>
    </w:docPart>
    <w:docPart>
      <w:docPartPr>
        <w:name w:val="7E491482062D424B988FF02B6D7BC11E"/>
        <w:category>
          <w:name w:val="General"/>
          <w:gallery w:val="placeholder"/>
        </w:category>
        <w:types>
          <w:type w:val="bbPlcHdr"/>
        </w:types>
        <w:behaviors>
          <w:behavior w:val="content"/>
        </w:behaviors>
        <w:guid w:val="{2296C55F-5CB8-4AFC-ACEA-CC9962204EC7}"/>
      </w:docPartPr>
      <w:docPartBody>
        <w:p w:rsidR="003E5FBE" w:rsidRDefault="00436089">
          <w:r w:rsidRPr="001C096C">
            <w:rPr>
              <w:rFonts w:ascii="Arial" w:hAnsi="Arial" w:cs="Arial"/>
              <w:color w:val="000000"/>
              <w:sz w:val="20"/>
              <w:szCs w:val="20"/>
            </w:rPr>
            <w:t xml:space="preserve"> </w:t>
          </w:r>
        </w:p>
      </w:docPartBody>
    </w:docPart>
    <w:docPart>
      <w:docPartPr>
        <w:name w:val="04C8500436FC4C14BCBB04EC11177AB8"/>
        <w:category>
          <w:name w:val="General"/>
          <w:gallery w:val="placeholder"/>
        </w:category>
        <w:types>
          <w:type w:val="bbPlcHdr"/>
        </w:types>
        <w:behaviors>
          <w:behavior w:val="content"/>
        </w:behaviors>
        <w:guid w:val="{8327339B-F6FD-48DE-B871-793F58D91E9B}"/>
      </w:docPartPr>
      <w:docPartBody>
        <w:p w:rsidR="003E5FBE" w:rsidRDefault="00436089">
          <w:r w:rsidRPr="001C096C">
            <w:rPr>
              <w:rFonts w:ascii="Arial" w:hAnsi="Arial" w:cs="Arial"/>
              <w:color w:val="000000"/>
              <w:sz w:val="20"/>
              <w:szCs w:val="20"/>
            </w:rPr>
            <w:t xml:space="preserve"> </w:t>
          </w:r>
        </w:p>
      </w:docPartBody>
    </w:docPart>
    <w:docPart>
      <w:docPartPr>
        <w:name w:val="3ABF67FDD69B499095839CF14DD25934"/>
        <w:category>
          <w:name w:val="General"/>
          <w:gallery w:val="placeholder"/>
        </w:category>
        <w:types>
          <w:type w:val="bbPlcHdr"/>
        </w:types>
        <w:behaviors>
          <w:behavior w:val="content"/>
        </w:behaviors>
        <w:guid w:val="{6D4CE8F6-0B81-4EBD-8154-A528165F9CA7}"/>
      </w:docPartPr>
      <w:docPartBody>
        <w:p w:rsidR="003E5FBE" w:rsidRDefault="00436089">
          <w:r w:rsidRPr="001C096C">
            <w:rPr>
              <w:rFonts w:ascii="Arial" w:hAnsi="Arial" w:cs="Arial"/>
              <w:color w:val="000000"/>
              <w:sz w:val="20"/>
              <w:szCs w:val="20"/>
            </w:rPr>
            <w:t xml:space="preserve"> </w:t>
          </w:r>
        </w:p>
      </w:docPartBody>
    </w:docPart>
    <w:docPart>
      <w:docPartPr>
        <w:name w:val="7459DC77E8214E32A9D366A2E36844AE"/>
        <w:category>
          <w:name w:val="General"/>
          <w:gallery w:val="placeholder"/>
        </w:category>
        <w:types>
          <w:type w:val="bbPlcHdr"/>
        </w:types>
        <w:behaviors>
          <w:behavior w:val="content"/>
        </w:behaviors>
        <w:guid w:val="{E595FA9B-E6FB-439A-A8E1-A209CD1DEC86}"/>
      </w:docPartPr>
      <w:docPartBody>
        <w:p w:rsidR="003E5FBE" w:rsidRDefault="00436089">
          <w:r w:rsidRPr="002D3BBF">
            <w:rPr>
              <w:rFonts w:ascii="Arial" w:hAnsi="Arial" w:cs="Arial"/>
              <w:sz w:val="20"/>
              <w:szCs w:val="20"/>
            </w:rPr>
            <w:t>(ostalo upisati)</w:t>
          </w:r>
          <w:r>
            <w:rPr>
              <w:rFonts w:ascii="Arial" w:hAnsi="Arial" w:cs="Arial"/>
              <w:sz w:val="20"/>
              <w:szCs w:val="20"/>
            </w:rPr>
            <w:t xml:space="preserve"> </w:t>
          </w:r>
        </w:p>
      </w:docPartBody>
    </w:docPart>
    <w:docPart>
      <w:docPartPr>
        <w:name w:val="B641E25CA72B4D9A91E36A97B3ADD184"/>
        <w:category>
          <w:name w:val="General"/>
          <w:gallery w:val="placeholder"/>
        </w:category>
        <w:types>
          <w:type w:val="bbPlcHdr"/>
        </w:types>
        <w:behaviors>
          <w:behavior w:val="content"/>
        </w:behaviors>
        <w:guid w:val="{FA8F1EF9-5CE4-4259-A74A-E1621429E30F}"/>
      </w:docPartPr>
      <w:docPartBody>
        <w:p w:rsidR="003E5FBE" w:rsidRDefault="00436089">
          <w:r w:rsidRPr="001C096C">
            <w:rPr>
              <w:rFonts w:ascii="Arial" w:hAnsi="Arial" w:cs="Arial"/>
              <w:color w:val="000000"/>
              <w:sz w:val="20"/>
              <w:szCs w:val="20"/>
            </w:rPr>
            <w:t xml:space="preserve"> </w:t>
          </w:r>
        </w:p>
      </w:docPartBody>
    </w:docPart>
    <w:docPart>
      <w:docPartPr>
        <w:name w:val="A9A41DAA4FE74962823AD2846B8C55E8"/>
        <w:category>
          <w:name w:val="General"/>
          <w:gallery w:val="placeholder"/>
        </w:category>
        <w:types>
          <w:type w:val="bbPlcHdr"/>
        </w:types>
        <w:behaviors>
          <w:behavior w:val="content"/>
        </w:behaviors>
        <w:guid w:val="{CD1BC927-E931-4BF1-84E3-CDAB82386972}"/>
      </w:docPartPr>
      <w:docPartBody>
        <w:p w:rsidR="003E5FBE" w:rsidRDefault="00436089">
          <w:r w:rsidRPr="001C096C">
            <w:rPr>
              <w:rFonts w:ascii="Arial" w:hAnsi="Arial" w:cs="Arial"/>
              <w:color w:val="000000"/>
              <w:sz w:val="20"/>
              <w:szCs w:val="20"/>
            </w:rPr>
            <w:t xml:space="preserve"> </w:t>
          </w:r>
        </w:p>
      </w:docPartBody>
    </w:docPart>
    <w:docPart>
      <w:docPartPr>
        <w:name w:val="F52E0F3872C24A3BAD690C7AD224BD51"/>
        <w:category>
          <w:name w:val="General"/>
          <w:gallery w:val="placeholder"/>
        </w:category>
        <w:types>
          <w:type w:val="bbPlcHdr"/>
        </w:types>
        <w:behaviors>
          <w:behavior w:val="content"/>
        </w:behaviors>
        <w:guid w:val="{5014104A-25FA-490B-BDBD-645B228944D8}"/>
      </w:docPartPr>
      <w:docPartBody>
        <w:p w:rsidR="003E5FBE" w:rsidRDefault="00436089">
          <w:r w:rsidRPr="001C096C">
            <w:rPr>
              <w:rFonts w:ascii="Arial" w:hAnsi="Arial" w:cs="Arial"/>
              <w:color w:val="000000"/>
              <w:sz w:val="20"/>
              <w:szCs w:val="20"/>
            </w:rPr>
            <w:t xml:space="preserve"> </w:t>
          </w:r>
        </w:p>
      </w:docPartBody>
    </w:docPart>
    <w:docPart>
      <w:docPartPr>
        <w:name w:val="5A89501E09C842B2A562974630DC0F0E"/>
        <w:category>
          <w:name w:val="General"/>
          <w:gallery w:val="placeholder"/>
        </w:category>
        <w:types>
          <w:type w:val="bbPlcHdr"/>
        </w:types>
        <w:behaviors>
          <w:behavior w:val="content"/>
        </w:behaviors>
        <w:guid w:val="{FD78A354-1CD0-471E-833F-ED1FFA0DE550}"/>
      </w:docPartPr>
      <w:docPartBody>
        <w:p w:rsidR="003E5FBE" w:rsidRDefault="00436089">
          <w:r w:rsidRPr="001C096C">
            <w:rPr>
              <w:rFonts w:ascii="Arial" w:hAnsi="Arial" w:cs="Arial"/>
              <w:color w:val="000000"/>
              <w:sz w:val="20"/>
              <w:szCs w:val="20"/>
            </w:rPr>
            <w:t xml:space="preserve"> </w:t>
          </w:r>
        </w:p>
      </w:docPartBody>
    </w:docPart>
    <w:docPart>
      <w:docPartPr>
        <w:name w:val="1531017AF9084EB383A283AF273A2626"/>
        <w:category>
          <w:name w:val="General"/>
          <w:gallery w:val="placeholder"/>
        </w:category>
        <w:types>
          <w:type w:val="bbPlcHdr"/>
        </w:types>
        <w:behaviors>
          <w:behavior w:val="content"/>
        </w:behaviors>
        <w:guid w:val="{E175A102-11ED-451A-AA81-893ECE732B18}"/>
      </w:docPartPr>
      <w:docPartBody>
        <w:p w:rsidR="003E5FBE" w:rsidRDefault="00436089">
          <w:r w:rsidRPr="001C096C">
            <w:rPr>
              <w:rFonts w:ascii="Arial" w:hAnsi="Arial" w:cs="Arial"/>
              <w:color w:val="000000"/>
              <w:sz w:val="20"/>
              <w:szCs w:val="20"/>
            </w:rPr>
            <w:t xml:space="preserve"> </w:t>
          </w:r>
        </w:p>
      </w:docPartBody>
    </w:docPart>
    <w:docPart>
      <w:docPartPr>
        <w:name w:val="7A1E58B7C05C4EFCA161319EBE6CED5F"/>
        <w:category>
          <w:name w:val="General"/>
          <w:gallery w:val="placeholder"/>
        </w:category>
        <w:types>
          <w:type w:val="bbPlcHdr"/>
        </w:types>
        <w:behaviors>
          <w:behavior w:val="content"/>
        </w:behaviors>
        <w:guid w:val="{FCA859C4-6591-4A03-9C95-FD068E39B190}"/>
      </w:docPartPr>
      <w:docPartBody>
        <w:p w:rsidR="003E5FBE" w:rsidRDefault="00436089">
          <w:r w:rsidRPr="001C096C">
            <w:rPr>
              <w:rFonts w:ascii="Arial" w:hAnsi="Arial" w:cs="Arial"/>
              <w:color w:val="000000"/>
              <w:sz w:val="20"/>
              <w:szCs w:val="20"/>
            </w:rPr>
            <w:t xml:space="preserve"> </w:t>
          </w:r>
        </w:p>
      </w:docPartBody>
    </w:docPart>
    <w:docPart>
      <w:docPartPr>
        <w:name w:val="1FECF2C1653D489F9568718332153289"/>
        <w:category>
          <w:name w:val="General"/>
          <w:gallery w:val="placeholder"/>
        </w:category>
        <w:types>
          <w:type w:val="bbPlcHdr"/>
        </w:types>
        <w:behaviors>
          <w:behavior w:val="content"/>
        </w:behaviors>
        <w:guid w:val="{234A7490-70B8-4A2C-9749-313E116A827D}"/>
      </w:docPartPr>
      <w:docPartBody>
        <w:p w:rsidR="003E5FBE" w:rsidRDefault="00436089">
          <w:r w:rsidRPr="001C096C">
            <w:rPr>
              <w:rFonts w:ascii="Arial" w:hAnsi="Arial" w:cs="Arial"/>
              <w:color w:val="000000"/>
              <w:sz w:val="20"/>
              <w:szCs w:val="20"/>
            </w:rPr>
            <w:t xml:space="preserve"> </w:t>
          </w:r>
        </w:p>
      </w:docPartBody>
    </w:docPart>
    <w:docPart>
      <w:docPartPr>
        <w:name w:val="6532B70F75B347B283E0A72D5406AB8C"/>
        <w:category>
          <w:name w:val="General"/>
          <w:gallery w:val="placeholder"/>
        </w:category>
        <w:types>
          <w:type w:val="bbPlcHdr"/>
        </w:types>
        <w:behaviors>
          <w:behavior w:val="content"/>
        </w:behaviors>
        <w:guid w:val="{7D454469-EEC6-4D84-B470-A58D6C810B57}"/>
      </w:docPartPr>
      <w:docPartBody>
        <w:p w:rsidR="003E5FBE" w:rsidRDefault="00436089">
          <w:r w:rsidRPr="002D3BBF">
            <w:rPr>
              <w:rFonts w:ascii="Arial" w:hAnsi="Arial" w:cs="Arial"/>
              <w:sz w:val="20"/>
              <w:szCs w:val="20"/>
            </w:rPr>
            <w:t>(ostalo upisati)</w:t>
          </w:r>
          <w:r>
            <w:rPr>
              <w:rFonts w:ascii="Arial" w:hAnsi="Arial" w:cs="Arial"/>
              <w:sz w:val="20"/>
              <w:szCs w:val="20"/>
            </w:rPr>
            <w:t xml:space="preserve"> </w:t>
          </w:r>
        </w:p>
      </w:docPartBody>
    </w:docPart>
    <w:docPart>
      <w:docPartPr>
        <w:name w:val="88D31E02F2B641EAB30062129E393163"/>
        <w:category>
          <w:name w:val="General"/>
          <w:gallery w:val="placeholder"/>
        </w:category>
        <w:types>
          <w:type w:val="bbPlcHdr"/>
        </w:types>
        <w:behaviors>
          <w:behavior w:val="content"/>
        </w:behaviors>
        <w:guid w:val="{47015367-575E-4E34-98D4-EFE8C7C6219C}"/>
      </w:docPartPr>
      <w:docPartBody>
        <w:p w:rsidR="003E5FBE" w:rsidRDefault="00436089">
          <w:r w:rsidRPr="001C096C">
            <w:rPr>
              <w:rFonts w:ascii="Arial" w:hAnsi="Arial" w:cs="Arial"/>
              <w:color w:val="000000"/>
              <w:sz w:val="20"/>
              <w:szCs w:val="20"/>
            </w:rPr>
            <w:t xml:space="preserve"> </w:t>
          </w:r>
        </w:p>
      </w:docPartBody>
    </w:docPart>
    <w:docPart>
      <w:docPartPr>
        <w:name w:val="1C1F7523DA9343CBAC3A4E0F7479DF80"/>
        <w:category>
          <w:name w:val="General"/>
          <w:gallery w:val="placeholder"/>
        </w:category>
        <w:types>
          <w:type w:val="bbPlcHdr"/>
        </w:types>
        <w:behaviors>
          <w:behavior w:val="content"/>
        </w:behaviors>
        <w:guid w:val="{64A188B2-461D-4831-B741-10FDE96825D4}"/>
      </w:docPartPr>
      <w:docPartBody>
        <w:p w:rsidR="003E5FBE" w:rsidRDefault="00436089">
          <w:r w:rsidRPr="001C096C">
            <w:rPr>
              <w:rFonts w:ascii="Arial" w:hAnsi="Arial" w:cs="Arial"/>
              <w:color w:val="000000"/>
              <w:sz w:val="20"/>
              <w:szCs w:val="20"/>
            </w:rPr>
            <w:t xml:space="preserve"> </w:t>
          </w:r>
        </w:p>
      </w:docPartBody>
    </w:docPart>
    <w:docPart>
      <w:docPartPr>
        <w:name w:val="E987ABB0D1DC45369A317529EAFE67E8"/>
        <w:category>
          <w:name w:val="General"/>
          <w:gallery w:val="placeholder"/>
        </w:category>
        <w:types>
          <w:type w:val="bbPlcHdr"/>
        </w:types>
        <w:behaviors>
          <w:behavior w:val="content"/>
        </w:behaviors>
        <w:guid w:val="{F0E55B7A-23CE-4B54-8F77-2DBD598E6F36}"/>
      </w:docPartPr>
      <w:docPartBody>
        <w:p w:rsidR="003E5FBE" w:rsidRDefault="00436089">
          <w:r w:rsidRPr="001C096C">
            <w:rPr>
              <w:rFonts w:ascii="Arial" w:hAnsi="Arial" w:cs="Arial"/>
              <w:color w:val="000000"/>
              <w:sz w:val="20"/>
              <w:szCs w:val="20"/>
            </w:rPr>
            <w:t xml:space="preserve"> </w:t>
          </w:r>
        </w:p>
      </w:docPartBody>
    </w:docPart>
    <w:docPart>
      <w:docPartPr>
        <w:name w:val="B084332D691B43BEB1C7BD497993EBB1"/>
        <w:category>
          <w:name w:val="General"/>
          <w:gallery w:val="placeholder"/>
        </w:category>
        <w:types>
          <w:type w:val="bbPlcHdr"/>
        </w:types>
        <w:behaviors>
          <w:behavior w:val="content"/>
        </w:behaviors>
        <w:guid w:val="{F7AB785D-0155-4CCF-812C-92AB430750E9}"/>
      </w:docPartPr>
      <w:docPartBody>
        <w:p w:rsidR="003E5FBE" w:rsidRDefault="00436089">
          <w:r>
            <w:rPr>
              <w:rFonts w:ascii="Arial" w:hAnsi="Arial" w:cs="Arial"/>
              <w:color w:val="000000"/>
              <w:sz w:val="20"/>
              <w:szCs w:val="20"/>
            </w:rPr>
            <w:t xml:space="preserve"> </w:t>
          </w:r>
        </w:p>
      </w:docPartBody>
    </w:docPart>
    <w:docPart>
      <w:docPartPr>
        <w:name w:val="313B0C047B664EEE80C4893DC09BED07"/>
        <w:category>
          <w:name w:val="General"/>
          <w:gallery w:val="placeholder"/>
        </w:category>
        <w:types>
          <w:type w:val="bbPlcHdr"/>
        </w:types>
        <w:behaviors>
          <w:behavior w:val="content"/>
        </w:behaviors>
        <w:guid w:val="{9A884EA6-ED7A-491E-B8C8-B05B163C8C0B}"/>
      </w:docPartPr>
      <w:docPartBody>
        <w:p w:rsidR="003E5FBE" w:rsidRDefault="00436089">
          <w:r w:rsidRPr="001C096C">
            <w:rPr>
              <w:rFonts w:ascii="Arial" w:hAnsi="Arial" w:cs="Arial"/>
              <w:color w:val="000000"/>
              <w:sz w:val="20"/>
              <w:szCs w:val="20"/>
            </w:rPr>
            <w:t xml:space="preserve"> </w:t>
          </w:r>
        </w:p>
      </w:docPartBody>
    </w:docPart>
    <w:docPart>
      <w:docPartPr>
        <w:name w:val="AE5E315501804CD9B4A42FAD29F4FB9D"/>
        <w:category>
          <w:name w:val="General"/>
          <w:gallery w:val="placeholder"/>
        </w:category>
        <w:types>
          <w:type w:val="bbPlcHdr"/>
        </w:types>
        <w:behaviors>
          <w:behavior w:val="content"/>
        </w:behaviors>
        <w:guid w:val="{1AE7EE50-EE4D-4FAB-9569-850303270B9B}"/>
      </w:docPartPr>
      <w:docPartBody>
        <w:p w:rsidR="003E5FBE" w:rsidRDefault="00436089">
          <w:r w:rsidRPr="001C096C">
            <w:rPr>
              <w:rFonts w:ascii="Arial" w:hAnsi="Arial" w:cs="Arial"/>
              <w:color w:val="000000"/>
              <w:sz w:val="20"/>
              <w:szCs w:val="20"/>
            </w:rPr>
            <w:t xml:space="preserve"> </w:t>
          </w:r>
        </w:p>
      </w:docPartBody>
    </w:docPart>
    <w:docPart>
      <w:docPartPr>
        <w:name w:val="812EF27FEE694131B1D3F3EC7D9059A0"/>
        <w:category>
          <w:name w:val="General"/>
          <w:gallery w:val="placeholder"/>
        </w:category>
        <w:types>
          <w:type w:val="bbPlcHdr"/>
        </w:types>
        <w:behaviors>
          <w:behavior w:val="content"/>
        </w:behaviors>
        <w:guid w:val="{48B14CD8-4344-46CB-8AFD-CB161EE2C562}"/>
      </w:docPartPr>
      <w:docPartBody>
        <w:p w:rsidR="003E5FBE" w:rsidRDefault="00436089">
          <w:r w:rsidRPr="001C096C">
            <w:rPr>
              <w:rFonts w:ascii="Arial" w:hAnsi="Arial" w:cs="Arial"/>
              <w:color w:val="000000"/>
              <w:sz w:val="20"/>
              <w:szCs w:val="20"/>
            </w:rPr>
            <w:t xml:space="preserve"> </w:t>
          </w:r>
        </w:p>
      </w:docPartBody>
    </w:docPart>
    <w:docPart>
      <w:docPartPr>
        <w:name w:val="F304DE2456F249E386AB2CAA34C96878"/>
        <w:category>
          <w:name w:val="General"/>
          <w:gallery w:val="placeholder"/>
        </w:category>
        <w:types>
          <w:type w:val="bbPlcHdr"/>
        </w:types>
        <w:behaviors>
          <w:behavior w:val="content"/>
        </w:behaviors>
        <w:guid w:val="{B5A09415-EE69-4F8A-B92C-ED30856AF0EB}"/>
      </w:docPartPr>
      <w:docPartBody>
        <w:p w:rsidR="003E5FBE" w:rsidRDefault="00436089">
          <w:r w:rsidRPr="001C096C">
            <w:rPr>
              <w:rFonts w:ascii="Arial" w:hAnsi="Arial" w:cs="Arial"/>
              <w:color w:val="000000"/>
              <w:sz w:val="20"/>
              <w:szCs w:val="20"/>
            </w:rPr>
            <w:t xml:space="preserve"> </w:t>
          </w:r>
        </w:p>
      </w:docPartBody>
    </w:docPart>
    <w:docPart>
      <w:docPartPr>
        <w:name w:val="6A9EAA85671049938F65A4410AC6D5F7"/>
        <w:category>
          <w:name w:val="General"/>
          <w:gallery w:val="placeholder"/>
        </w:category>
        <w:types>
          <w:type w:val="bbPlcHdr"/>
        </w:types>
        <w:behaviors>
          <w:behavior w:val="content"/>
        </w:behaviors>
        <w:guid w:val="{02848E66-B124-4CA7-A290-CA5D7AB7C8E0}"/>
      </w:docPartPr>
      <w:docPartBody>
        <w:p w:rsidR="003E5FBE" w:rsidRDefault="00436089">
          <w:r w:rsidRPr="002B6B3C">
            <w:rPr>
              <w:rFonts w:ascii="Arial" w:hAnsi="Arial" w:cs="Arial"/>
              <w:sz w:val="20"/>
              <w:szCs w:val="20"/>
            </w:rPr>
            <w:t xml:space="preserve">(ostalo upisati) </w:t>
          </w:r>
        </w:p>
      </w:docPartBody>
    </w:docPart>
    <w:docPart>
      <w:docPartPr>
        <w:name w:val="AF53AE85BFA24E33ACC5BC9942BF7CD5"/>
        <w:category>
          <w:name w:val="General"/>
          <w:gallery w:val="placeholder"/>
        </w:category>
        <w:types>
          <w:type w:val="bbPlcHdr"/>
        </w:types>
        <w:behaviors>
          <w:behavior w:val="content"/>
        </w:behaviors>
        <w:guid w:val="{F6A38B3F-76F6-46FE-9FC3-E019E85CD2E3}"/>
      </w:docPartPr>
      <w:docPartBody>
        <w:p w:rsidR="003E5FBE" w:rsidRDefault="00436089">
          <w:r w:rsidRPr="001C096C">
            <w:rPr>
              <w:rFonts w:ascii="Arial" w:hAnsi="Arial" w:cs="Arial"/>
              <w:color w:val="000000"/>
              <w:sz w:val="20"/>
              <w:szCs w:val="20"/>
            </w:rPr>
            <w:t xml:space="preserve"> </w:t>
          </w:r>
        </w:p>
      </w:docPartBody>
    </w:docPart>
    <w:docPart>
      <w:docPartPr>
        <w:name w:val="D80AB4200D304347B5CB2BCCA433D3C3"/>
        <w:category>
          <w:name w:val="General"/>
          <w:gallery w:val="placeholder"/>
        </w:category>
        <w:types>
          <w:type w:val="bbPlcHdr"/>
        </w:types>
        <w:behaviors>
          <w:behavior w:val="content"/>
        </w:behaviors>
        <w:guid w:val="{87E10B0B-BBED-4466-ACF2-F51F7815B418}"/>
      </w:docPartPr>
      <w:docPartBody>
        <w:p w:rsidR="003E5FBE" w:rsidRDefault="00436089">
          <w:r w:rsidRPr="001C096C">
            <w:rPr>
              <w:rFonts w:ascii="Arial" w:hAnsi="Arial" w:cs="Arial"/>
              <w:color w:val="000000"/>
              <w:sz w:val="20"/>
              <w:szCs w:val="20"/>
            </w:rPr>
            <w:t xml:space="preserve"> </w:t>
          </w:r>
        </w:p>
      </w:docPartBody>
    </w:docPart>
    <w:docPart>
      <w:docPartPr>
        <w:name w:val="397E8F3D366D4E6BA0B979FDBD94EFF1"/>
        <w:category>
          <w:name w:val="General"/>
          <w:gallery w:val="placeholder"/>
        </w:category>
        <w:types>
          <w:type w:val="bbPlcHdr"/>
        </w:types>
        <w:behaviors>
          <w:behavior w:val="content"/>
        </w:behaviors>
        <w:guid w:val="{1C8C16A2-8E4D-4852-87AE-F81D7421F178}"/>
      </w:docPartPr>
      <w:docPartBody>
        <w:p w:rsidR="003E5FBE" w:rsidRDefault="00436089">
          <w:r w:rsidRPr="001C096C">
            <w:rPr>
              <w:rFonts w:ascii="Arial" w:hAnsi="Arial" w:cs="Arial"/>
              <w:color w:val="000000"/>
              <w:sz w:val="20"/>
              <w:szCs w:val="20"/>
            </w:rPr>
            <w:t xml:space="preserve"> </w:t>
          </w:r>
        </w:p>
      </w:docPartBody>
    </w:docPart>
    <w:docPart>
      <w:docPartPr>
        <w:name w:val="8E8CD129234645A7AFDCF09E3BC94B76"/>
        <w:category>
          <w:name w:val="General"/>
          <w:gallery w:val="placeholder"/>
        </w:category>
        <w:types>
          <w:type w:val="bbPlcHdr"/>
        </w:types>
        <w:behaviors>
          <w:behavior w:val="content"/>
        </w:behaviors>
        <w:guid w:val="{F000F656-4DE1-4568-8BD1-9AFC67A11D74}"/>
      </w:docPartPr>
      <w:docPartBody>
        <w:p w:rsidR="003E5FBE" w:rsidRDefault="00436089">
          <w:r w:rsidRPr="001C096C">
            <w:rPr>
              <w:rFonts w:ascii="Arial" w:hAnsi="Arial" w:cs="Arial"/>
              <w:color w:val="000000"/>
              <w:sz w:val="20"/>
              <w:szCs w:val="20"/>
            </w:rPr>
            <w:t xml:space="preserve">  </w:t>
          </w:r>
        </w:p>
      </w:docPartBody>
    </w:docPart>
    <w:docPart>
      <w:docPartPr>
        <w:name w:val="6D1755430E1D4DC7BE920F34963CC1A8"/>
        <w:category>
          <w:name w:val="General"/>
          <w:gallery w:val="placeholder"/>
        </w:category>
        <w:types>
          <w:type w:val="bbPlcHdr"/>
        </w:types>
        <w:behaviors>
          <w:behavior w:val="content"/>
        </w:behaviors>
        <w:guid w:val="{1D898DDA-C418-41FC-AD32-24E6C5D481DD}"/>
      </w:docPartPr>
      <w:docPartBody>
        <w:p w:rsidR="003E5FBE" w:rsidRDefault="00436089">
          <w:r w:rsidRPr="001C096C">
            <w:rPr>
              <w:rFonts w:ascii="Arial" w:hAnsi="Arial" w:cs="Arial"/>
              <w:color w:val="000000"/>
              <w:sz w:val="20"/>
              <w:szCs w:val="20"/>
            </w:rPr>
            <w:t xml:space="preserve"> </w:t>
          </w:r>
        </w:p>
      </w:docPartBody>
    </w:docPart>
    <w:docPart>
      <w:docPartPr>
        <w:name w:val="98128CAA128044F3958D030B69107A65"/>
        <w:category>
          <w:name w:val="General"/>
          <w:gallery w:val="placeholder"/>
        </w:category>
        <w:types>
          <w:type w:val="bbPlcHdr"/>
        </w:types>
        <w:behaviors>
          <w:behavior w:val="content"/>
        </w:behaviors>
        <w:guid w:val="{3D8D9056-EE72-4C7B-88B5-0BB84C0ADB86}"/>
      </w:docPartPr>
      <w:docPartBody>
        <w:p w:rsidR="003E5FBE" w:rsidRDefault="00436089">
          <w:r w:rsidRPr="001C096C">
            <w:rPr>
              <w:rFonts w:ascii="Arial" w:hAnsi="Arial" w:cs="Arial"/>
              <w:color w:val="000000"/>
              <w:sz w:val="20"/>
              <w:szCs w:val="20"/>
            </w:rPr>
            <w:t xml:space="preserve"> </w:t>
          </w:r>
        </w:p>
      </w:docPartBody>
    </w:docPart>
    <w:docPart>
      <w:docPartPr>
        <w:name w:val="55DCDA3976224AEA88EEDD0B8A4C0EAB"/>
        <w:category>
          <w:name w:val="General"/>
          <w:gallery w:val="placeholder"/>
        </w:category>
        <w:types>
          <w:type w:val="bbPlcHdr"/>
        </w:types>
        <w:behaviors>
          <w:behavior w:val="content"/>
        </w:behaviors>
        <w:guid w:val="{AC2FD844-603D-44C4-A1B1-52AC45DADCEC}"/>
      </w:docPartPr>
      <w:docPartBody>
        <w:p w:rsidR="003E5FBE" w:rsidRDefault="00436089">
          <w:r>
            <w:rPr>
              <w:rFonts w:ascii="Arial" w:hAnsi="Arial" w:cs="Arial"/>
              <w:color w:val="000000"/>
              <w:sz w:val="20"/>
              <w:szCs w:val="20"/>
            </w:rPr>
            <w:t xml:space="preserve"> </w:t>
          </w:r>
        </w:p>
      </w:docPartBody>
    </w:docPart>
    <w:docPart>
      <w:docPartPr>
        <w:name w:val="3EA6710BE4B14E90976C525156A32915"/>
        <w:category>
          <w:name w:val="General"/>
          <w:gallery w:val="placeholder"/>
        </w:category>
        <w:types>
          <w:type w:val="bbPlcHdr"/>
        </w:types>
        <w:behaviors>
          <w:behavior w:val="content"/>
        </w:behaviors>
        <w:guid w:val="{49C69C9D-146C-4DF9-9CB4-8EE46FA1A1D9}"/>
      </w:docPartPr>
      <w:docPartBody>
        <w:p w:rsidR="003E5FBE" w:rsidRDefault="00436089">
          <w:r w:rsidRPr="001C096C">
            <w:rPr>
              <w:rFonts w:ascii="Arial" w:hAnsi="Arial" w:cs="Arial"/>
              <w:color w:val="000000"/>
              <w:sz w:val="20"/>
              <w:szCs w:val="20"/>
            </w:rPr>
            <w:t xml:space="preserve"> </w:t>
          </w:r>
        </w:p>
      </w:docPartBody>
    </w:docPart>
    <w:docPart>
      <w:docPartPr>
        <w:name w:val="036AA16BEF2A4B729A75A000F1D635BD"/>
        <w:category>
          <w:name w:val="General"/>
          <w:gallery w:val="placeholder"/>
        </w:category>
        <w:types>
          <w:type w:val="bbPlcHdr"/>
        </w:types>
        <w:behaviors>
          <w:behavior w:val="content"/>
        </w:behaviors>
        <w:guid w:val="{84DDF070-1D38-4C14-989E-C1E9D50B23ED}"/>
      </w:docPartPr>
      <w:docPartBody>
        <w:p w:rsidR="003E5FBE" w:rsidRDefault="00436089">
          <w:r>
            <w:rPr>
              <w:rStyle w:val="PlaceholderText"/>
            </w:rPr>
            <w:t>ECTS</w:t>
          </w:r>
        </w:p>
      </w:docPartBody>
    </w:docPart>
    <w:docPart>
      <w:docPartPr>
        <w:name w:val="DDA3D1912F5244FF982729408DB46031"/>
        <w:category>
          <w:name w:val="General"/>
          <w:gallery w:val="placeholder"/>
        </w:category>
        <w:types>
          <w:type w:val="bbPlcHdr"/>
        </w:types>
        <w:behaviors>
          <w:behavior w:val="content"/>
        </w:behaviors>
        <w:guid w:val="{BB7FEB06-ACCE-4E3C-BE98-56FE4A4F22A1}"/>
      </w:docPartPr>
      <w:docPartBody>
        <w:p w:rsidR="003E5FBE" w:rsidRDefault="00436089">
          <w:r>
            <w:rPr>
              <w:rStyle w:val="PlaceholderText"/>
            </w:rPr>
            <w:t>Metode i kriteriji vrednovanja</w:t>
          </w:r>
        </w:p>
      </w:docPartBody>
    </w:docPart>
    <w:docPart>
      <w:docPartPr>
        <w:name w:val="87F117D2B27C437296E8B5D8AC216B6D"/>
        <w:category>
          <w:name w:val="General"/>
          <w:gallery w:val="placeholder"/>
        </w:category>
        <w:types>
          <w:type w:val="bbPlcHdr"/>
        </w:types>
        <w:behaviors>
          <w:behavior w:val="content"/>
        </w:behaviors>
        <w:guid w:val="{1DBF4ED9-F78B-4387-87AF-F97833B60701}"/>
      </w:docPartPr>
      <w:docPartBody>
        <w:p w:rsidR="003E5FBE" w:rsidRDefault="00436089">
          <w:r>
            <w:rPr>
              <w:rStyle w:val="PlaceholderText"/>
            </w:rPr>
            <w:t>Obveze studenata</w:t>
          </w:r>
        </w:p>
      </w:docPartBody>
    </w:docPart>
    <w:docPart>
      <w:docPartPr>
        <w:name w:val="71F62B0FDED64CB2972709C38FF3FB9C"/>
        <w:category>
          <w:name w:val="General"/>
          <w:gallery w:val="placeholder"/>
        </w:category>
        <w:types>
          <w:type w:val="bbPlcHdr"/>
        </w:types>
        <w:behaviors>
          <w:behavior w:val="content"/>
        </w:behaviors>
        <w:guid w:val="{7A5B25F4-BCFB-486C-B152-DC4A5074E9F3}"/>
      </w:docPartPr>
      <w:docPartBody>
        <w:p w:rsidR="003E5FBE" w:rsidRDefault="00436089">
          <w:r w:rsidRPr="00DE16E6">
            <w:rPr>
              <w:rStyle w:val="PlaceholderText"/>
            </w:rPr>
            <w:t>Click here to enter text.</w:t>
          </w:r>
        </w:p>
      </w:docPartBody>
    </w:docPart>
    <w:docPart>
      <w:docPartPr>
        <w:name w:val="7513408F28E14250BE1F632A5011FD4B"/>
        <w:category>
          <w:name w:val="General"/>
          <w:gallery w:val="placeholder"/>
        </w:category>
        <w:types>
          <w:type w:val="bbPlcHdr"/>
        </w:types>
        <w:behaviors>
          <w:behavior w:val="content"/>
        </w:behaviors>
        <w:guid w:val="{7136254B-958F-4787-8BBA-D0663A1C78E0}"/>
      </w:docPartPr>
      <w:docPartBody>
        <w:p w:rsidR="003E5FBE" w:rsidRDefault="00436089">
          <w:r>
            <w:rPr>
              <w:rFonts w:ascii="Arial" w:hAnsi="Arial" w:cs="Arial"/>
              <w:color w:val="000000"/>
              <w:sz w:val="20"/>
              <w:szCs w:val="20"/>
            </w:rPr>
            <w:t xml:space="preserve"> </w:t>
          </w:r>
        </w:p>
      </w:docPartBody>
    </w:docPart>
    <w:docPart>
      <w:docPartPr>
        <w:name w:val="737BB18089714E0CA2D74EECA3263832"/>
        <w:category>
          <w:name w:val="General"/>
          <w:gallery w:val="placeholder"/>
        </w:category>
        <w:types>
          <w:type w:val="bbPlcHdr"/>
        </w:types>
        <w:behaviors>
          <w:behavior w:val="content"/>
        </w:behaviors>
        <w:guid w:val="{762A08EF-7C04-4EFA-A2E9-6F9A8786C8CD}"/>
      </w:docPartPr>
      <w:docPartBody>
        <w:p w:rsidR="003E5FBE" w:rsidRDefault="00436089">
          <w:r>
            <w:rPr>
              <w:rFonts w:ascii="Arial" w:hAnsi="Arial" w:cs="Arial"/>
              <w:color w:val="000000"/>
              <w:sz w:val="20"/>
              <w:szCs w:val="20"/>
            </w:rPr>
            <w:t xml:space="preserve"> </w:t>
          </w:r>
        </w:p>
      </w:docPartBody>
    </w:docPart>
    <w:docPart>
      <w:docPartPr>
        <w:name w:val="C158F14218FC4F8189466201614F13AD"/>
        <w:category>
          <w:name w:val="General"/>
          <w:gallery w:val="placeholder"/>
        </w:category>
        <w:types>
          <w:type w:val="bbPlcHdr"/>
        </w:types>
        <w:behaviors>
          <w:behavior w:val="content"/>
        </w:behaviors>
        <w:guid w:val="{37A17084-D577-41E0-A773-B5183657C814}"/>
      </w:docPartPr>
      <w:docPartBody>
        <w:p w:rsidR="003E5FBE" w:rsidRDefault="00436089">
          <w:r>
            <w:rPr>
              <w:rFonts w:ascii="Arial" w:hAnsi="Arial" w:cs="Arial"/>
              <w:color w:val="000000"/>
              <w:sz w:val="20"/>
              <w:szCs w:val="20"/>
            </w:rPr>
            <w:t xml:space="preserve"> </w:t>
          </w:r>
        </w:p>
      </w:docPartBody>
    </w:docPart>
    <w:docPart>
      <w:docPartPr>
        <w:name w:val="E2463881950D4680906DF99E482BB1FD"/>
        <w:category>
          <w:name w:val="General"/>
          <w:gallery w:val="placeholder"/>
        </w:category>
        <w:types>
          <w:type w:val="bbPlcHdr"/>
        </w:types>
        <w:behaviors>
          <w:behavior w:val="content"/>
        </w:behaviors>
        <w:guid w:val="{57882444-FC35-4FA5-8442-087223ADFE95}"/>
      </w:docPartPr>
      <w:docPartBody>
        <w:p w:rsidR="003E5FBE" w:rsidRDefault="00436089">
          <w:r>
            <w:rPr>
              <w:rFonts w:ascii="Arial" w:hAnsi="Arial" w:cs="Arial"/>
              <w:color w:val="000000"/>
              <w:sz w:val="20"/>
              <w:szCs w:val="20"/>
            </w:rPr>
            <w:t xml:space="preserve"> </w:t>
          </w:r>
        </w:p>
      </w:docPartBody>
    </w:docPart>
    <w:docPart>
      <w:docPartPr>
        <w:name w:val="AEDA1795FBF7436F9F87C57D8B42942F"/>
        <w:category>
          <w:name w:val="General"/>
          <w:gallery w:val="placeholder"/>
        </w:category>
        <w:types>
          <w:type w:val="bbPlcHdr"/>
        </w:types>
        <w:behaviors>
          <w:behavior w:val="content"/>
        </w:behaviors>
        <w:guid w:val="{A9441E84-6EAB-4C8F-AFC9-C1CD859FC7C3}"/>
      </w:docPartPr>
      <w:docPartBody>
        <w:p w:rsidR="003E5FBE" w:rsidRDefault="00436089">
          <w:r>
            <w:rPr>
              <w:rFonts w:ascii="Arial" w:hAnsi="Arial" w:cs="Arial"/>
              <w:color w:val="000000"/>
              <w:sz w:val="20"/>
              <w:szCs w:val="20"/>
            </w:rPr>
            <w:t xml:space="preserve"> </w:t>
          </w:r>
        </w:p>
      </w:docPartBody>
    </w:docPart>
    <w:docPart>
      <w:docPartPr>
        <w:name w:val="41A9350529034E1583CEDBBFAEC656C3"/>
        <w:category>
          <w:name w:val="General"/>
          <w:gallery w:val="placeholder"/>
        </w:category>
        <w:types>
          <w:type w:val="bbPlcHdr"/>
        </w:types>
        <w:behaviors>
          <w:behavior w:val="content"/>
        </w:behaviors>
        <w:guid w:val="{F5F48E20-72B1-4422-AE77-27BACACD613C}"/>
      </w:docPartPr>
      <w:docPartBody>
        <w:p w:rsidR="003E5FBE" w:rsidRDefault="00436089">
          <w:r>
            <w:rPr>
              <w:rFonts w:ascii="Arial" w:hAnsi="Arial" w:cs="Arial"/>
              <w:color w:val="000000"/>
              <w:sz w:val="20"/>
              <w:szCs w:val="20"/>
            </w:rPr>
            <w:t xml:space="preserve"> </w:t>
          </w:r>
        </w:p>
      </w:docPartBody>
    </w:docPart>
    <w:docPart>
      <w:docPartPr>
        <w:name w:val="CD653E7D6FDF487B899346D8355BA2F6"/>
        <w:category>
          <w:name w:val="General"/>
          <w:gallery w:val="placeholder"/>
        </w:category>
        <w:types>
          <w:type w:val="bbPlcHdr"/>
        </w:types>
        <w:behaviors>
          <w:behavior w:val="content"/>
        </w:behaviors>
        <w:guid w:val="{121696DE-83CC-481E-A56B-6BDB45F470F2}"/>
      </w:docPartPr>
      <w:docPartBody>
        <w:p w:rsidR="003E5FBE" w:rsidRDefault="00436089">
          <w:r>
            <w:rPr>
              <w:rFonts w:ascii="Arial" w:hAnsi="Arial" w:cs="Arial"/>
              <w:sz w:val="20"/>
              <w:szCs w:val="20"/>
            </w:rPr>
            <w:t xml:space="preserve"> </w:t>
          </w:r>
        </w:p>
      </w:docPartBody>
    </w:docPart>
    <w:docPart>
      <w:docPartPr>
        <w:name w:val="432526ADEFC14E4AB27E8C638B0499E2"/>
        <w:category>
          <w:name w:val="General"/>
          <w:gallery w:val="placeholder"/>
        </w:category>
        <w:types>
          <w:type w:val="bbPlcHdr"/>
        </w:types>
        <w:behaviors>
          <w:behavior w:val="content"/>
        </w:behaviors>
        <w:guid w:val="{7E641E2B-EF5F-473E-825C-0D83B86D831C}"/>
      </w:docPartPr>
      <w:docPartBody>
        <w:p w:rsidR="003E5FBE" w:rsidRDefault="00436089">
          <w:r>
            <w:rPr>
              <w:rStyle w:val="PlaceholderText"/>
            </w:rPr>
            <w:t xml:space="preserve"> </w:t>
          </w:r>
        </w:p>
      </w:docPartBody>
    </w:docPart>
    <w:docPart>
      <w:docPartPr>
        <w:name w:val="B10FBFD86D5A49D38A935831304674EB"/>
        <w:category>
          <w:name w:val="General"/>
          <w:gallery w:val="placeholder"/>
        </w:category>
        <w:types>
          <w:type w:val="bbPlcHdr"/>
        </w:types>
        <w:behaviors>
          <w:behavior w:val="content"/>
        </w:behaviors>
        <w:guid w:val="{6C33394B-0017-420D-9C1E-D45F2009CE37}"/>
      </w:docPartPr>
      <w:docPartBody>
        <w:p w:rsidR="003E5FBE" w:rsidRDefault="00436089">
          <w:r>
            <w:rPr>
              <w:rStyle w:val="PlaceholderText"/>
            </w:rPr>
            <w:t>Doprinos ishodima učenja programa</w:t>
          </w:r>
        </w:p>
      </w:docPartBody>
    </w:docPart>
    <w:docPart>
      <w:docPartPr>
        <w:name w:val="7FC8D499410E4169B927B8263DA0AB9C"/>
        <w:category>
          <w:name w:val="General"/>
          <w:gallery w:val="placeholder"/>
        </w:category>
        <w:types>
          <w:type w:val="bbPlcHdr"/>
        </w:types>
        <w:behaviors>
          <w:behavior w:val="content"/>
        </w:behaviors>
        <w:guid w:val="{95487F21-F7B7-4662-BE83-F684A3FC98F5}"/>
      </w:docPartPr>
      <w:docPartBody>
        <w:p w:rsidR="003E5FBE" w:rsidRDefault="00436089">
          <w:r>
            <w:rPr>
              <w:rStyle w:val="PlaceholderText"/>
            </w:rPr>
            <w:t>Sadržaj predmeta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Proba Pro Lt">
    <w:altName w:val="Corbel"/>
    <w:panose1 w:val="020D0003030200000000"/>
    <w:charset w:val="00"/>
    <w:family w:val="swiss"/>
    <w:notTrueType/>
    <w:pitch w:val="variable"/>
    <w:sig w:usb0="A000022F" w:usb1="0000002A" w:usb2="00000000" w:usb3="00000000" w:csb0="00000097"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TE1602C40t00">
    <w:altName w:val="MS Mincho"/>
    <w:panose1 w:val="00000000000000000000"/>
    <w:charset w:val="80"/>
    <w:family w:val="auto"/>
    <w:notTrueType/>
    <w:pitch w:val="default"/>
    <w:sig w:usb0="00000000" w:usb1="08070000" w:usb2="00000010" w:usb3="00000000" w:csb0="00020000" w:csb1="00000000"/>
  </w:font>
  <w:font w:name="Meiryo">
    <w:altName w:val="MS Gothic"/>
    <w:charset w:val="80"/>
    <w:family w:val="swiss"/>
    <w:pitch w:val="variable"/>
    <w:sig w:usb0="E10102FF" w:usb1="EAC7FFFF" w:usb2="00010012" w:usb3="00000000" w:csb0="0002009F" w:csb1="00000000"/>
  </w:font>
  <w:font w:name="Helvetica">
    <w:panose1 w:val="020B0604020202020204"/>
    <w:charset w:val="00"/>
    <w:family w:val="swiss"/>
    <w:notTrueType/>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3DF4"/>
    <w:rsid w:val="000360EC"/>
    <w:rsid w:val="00045BF4"/>
    <w:rsid w:val="00047DC1"/>
    <w:rsid w:val="0005604E"/>
    <w:rsid w:val="000846B9"/>
    <w:rsid w:val="000D63E5"/>
    <w:rsid w:val="001A6648"/>
    <w:rsid w:val="002C10A3"/>
    <w:rsid w:val="00334CFC"/>
    <w:rsid w:val="003B617B"/>
    <w:rsid w:val="003E525D"/>
    <w:rsid w:val="003E5FBE"/>
    <w:rsid w:val="00412B22"/>
    <w:rsid w:val="00436089"/>
    <w:rsid w:val="004533AB"/>
    <w:rsid w:val="0046260C"/>
    <w:rsid w:val="00481EC9"/>
    <w:rsid w:val="004F029F"/>
    <w:rsid w:val="0054466F"/>
    <w:rsid w:val="005C6DC2"/>
    <w:rsid w:val="00680E25"/>
    <w:rsid w:val="006B45CD"/>
    <w:rsid w:val="007078E3"/>
    <w:rsid w:val="00756400"/>
    <w:rsid w:val="0078220A"/>
    <w:rsid w:val="00792D13"/>
    <w:rsid w:val="007E689D"/>
    <w:rsid w:val="008A0699"/>
    <w:rsid w:val="008A10D2"/>
    <w:rsid w:val="008A3DF4"/>
    <w:rsid w:val="008E1BDE"/>
    <w:rsid w:val="00922FB8"/>
    <w:rsid w:val="0094161A"/>
    <w:rsid w:val="009A0675"/>
    <w:rsid w:val="009A573F"/>
    <w:rsid w:val="00A332E1"/>
    <w:rsid w:val="00A52C21"/>
    <w:rsid w:val="00A5442C"/>
    <w:rsid w:val="00A81D39"/>
    <w:rsid w:val="00AD287D"/>
    <w:rsid w:val="00B055DB"/>
    <w:rsid w:val="00B1227F"/>
    <w:rsid w:val="00B82BDA"/>
    <w:rsid w:val="00BD2299"/>
    <w:rsid w:val="00C22D55"/>
    <w:rsid w:val="00C738C0"/>
    <w:rsid w:val="00C76150"/>
    <w:rsid w:val="00C83CEC"/>
    <w:rsid w:val="00D967C0"/>
    <w:rsid w:val="00DA4810"/>
    <w:rsid w:val="00DB7DCA"/>
    <w:rsid w:val="00DD4E85"/>
    <w:rsid w:val="00E610FA"/>
    <w:rsid w:val="00E815FA"/>
    <w:rsid w:val="00ED3179"/>
    <w:rsid w:val="00F06AF7"/>
    <w:rsid w:val="00F1448E"/>
    <w:rsid w:val="00F22927"/>
    <w:rsid w:val="00F74C47"/>
    <w:rsid w:val="00FA0B41"/>
    <w:rsid w:val="00FC3E08"/>
    <w:rsid w:val="00FD1C76"/>
    <w:rsid w:val="00FD7E35"/>
    <w:rsid w:val="00FE516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436089"/>
  </w:style>
  <w:style w:type="paragraph" w:customStyle="1" w:styleId="38FD991A167F422F96439D05C77C4C6C">
    <w:name w:val="38FD991A167F422F96439D05C77C4C6C"/>
    <w:rsid w:val="008A3DF4"/>
  </w:style>
  <w:style w:type="paragraph" w:customStyle="1" w:styleId="1A26AA8812D542BBA808491BB94152F3">
    <w:name w:val="1A26AA8812D542BBA808491BB94152F3"/>
    <w:rsid w:val="008A3DF4"/>
  </w:style>
  <w:style w:type="paragraph" w:customStyle="1" w:styleId="FB09ED686FE140D1962CAB5776502024">
    <w:name w:val="FB09ED686FE140D1962CAB5776502024"/>
    <w:rsid w:val="008A3DF4"/>
  </w:style>
  <w:style w:type="paragraph" w:customStyle="1" w:styleId="FFCD7CB856964CD98D419954581BB7CD">
    <w:name w:val="FFCD7CB856964CD98D419954581BB7CD"/>
    <w:rsid w:val="008A3DF4"/>
  </w:style>
  <w:style w:type="paragraph" w:customStyle="1" w:styleId="454A46BEFF30456987F466FB1D0A208D">
    <w:name w:val="454A46BEFF30456987F466FB1D0A208D"/>
    <w:rsid w:val="008A3DF4"/>
  </w:style>
  <w:style w:type="paragraph" w:customStyle="1" w:styleId="D642C038474D4D3489F7EA802C1C7BB2">
    <w:name w:val="D642C038474D4D3489F7EA802C1C7BB2"/>
    <w:rsid w:val="008A3DF4"/>
  </w:style>
  <w:style w:type="paragraph" w:customStyle="1" w:styleId="7CFDB5D49F9B443D8C38288E497E33E8">
    <w:name w:val="7CFDB5D49F9B443D8C38288E497E33E8"/>
    <w:rsid w:val="008A3DF4"/>
  </w:style>
  <w:style w:type="paragraph" w:customStyle="1" w:styleId="F9DA5C1C1D1D409496F1D4D07B1A8331">
    <w:name w:val="F9DA5C1C1D1D409496F1D4D07B1A8331"/>
    <w:rsid w:val="008A3DF4"/>
  </w:style>
  <w:style w:type="paragraph" w:customStyle="1" w:styleId="AFBB33054D0E485BA95E71818C8CABA7">
    <w:name w:val="AFBB33054D0E485BA95E71818C8CABA7"/>
    <w:rsid w:val="008A3DF4"/>
  </w:style>
  <w:style w:type="paragraph" w:customStyle="1" w:styleId="A21BAD4AE52F403BB17C7D6C610A3DCB">
    <w:name w:val="A21BAD4AE52F403BB17C7D6C610A3DCB"/>
    <w:rsid w:val="008A3DF4"/>
  </w:style>
  <w:style w:type="paragraph" w:customStyle="1" w:styleId="0B0A4434E30F4F6D99BD6664CD036210">
    <w:name w:val="0B0A4434E30F4F6D99BD6664CD036210"/>
    <w:rsid w:val="008A3DF4"/>
  </w:style>
  <w:style w:type="paragraph" w:customStyle="1" w:styleId="D57B9DB337164BBBA432D8FAC1987E4B">
    <w:name w:val="D57B9DB337164BBBA432D8FAC1987E4B"/>
    <w:rsid w:val="008A3DF4"/>
  </w:style>
  <w:style w:type="paragraph" w:customStyle="1" w:styleId="5EB4646BADAF4B1E82BDC0A8BE52D1D7">
    <w:name w:val="5EB4646BADAF4B1E82BDC0A8BE52D1D7"/>
    <w:rsid w:val="008A3DF4"/>
  </w:style>
  <w:style w:type="paragraph" w:customStyle="1" w:styleId="3F02C68874504D1383747134F2A00CB0">
    <w:name w:val="3F02C68874504D1383747134F2A00CB0"/>
    <w:rsid w:val="008A3DF4"/>
  </w:style>
  <w:style w:type="paragraph" w:customStyle="1" w:styleId="CC64355ED58A4831B02C87B2E3403E84">
    <w:name w:val="CC64355ED58A4831B02C87B2E3403E84"/>
    <w:rsid w:val="008A3DF4"/>
  </w:style>
  <w:style w:type="paragraph" w:customStyle="1" w:styleId="321846DB8FBD452FBBFDF50CBB55CF96">
    <w:name w:val="321846DB8FBD452FBBFDF50CBB55CF96"/>
    <w:rsid w:val="008A3DF4"/>
  </w:style>
  <w:style w:type="paragraph" w:customStyle="1" w:styleId="C086B9B544FF45668D9E41EECFCBE422">
    <w:name w:val="C086B9B544FF45668D9E41EECFCBE422"/>
    <w:rsid w:val="008A3DF4"/>
  </w:style>
  <w:style w:type="paragraph" w:customStyle="1" w:styleId="AC89D60E092A44E19415A0E538BF6628">
    <w:name w:val="AC89D60E092A44E19415A0E538BF6628"/>
    <w:rsid w:val="008A3DF4"/>
  </w:style>
  <w:style w:type="paragraph" w:customStyle="1" w:styleId="C2CBD62DB86F4229A70D681DC3254053">
    <w:name w:val="C2CBD62DB86F4229A70D681DC3254053"/>
    <w:rsid w:val="008A3DF4"/>
  </w:style>
  <w:style w:type="paragraph" w:customStyle="1" w:styleId="2BB299DCB78540109297028B6CA9A5AE">
    <w:name w:val="2BB299DCB78540109297028B6CA9A5AE"/>
    <w:rsid w:val="008A3DF4"/>
  </w:style>
  <w:style w:type="paragraph" w:customStyle="1" w:styleId="0D6E697A163E4741B78A7D2BD08D1F05">
    <w:name w:val="0D6E697A163E4741B78A7D2BD08D1F05"/>
    <w:rsid w:val="008A3DF4"/>
  </w:style>
  <w:style w:type="paragraph" w:customStyle="1" w:styleId="357BAC9CF53843EDAA1E04D6704D5393">
    <w:name w:val="357BAC9CF53843EDAA1E04D6704D5393"/>
    <w:rsid w:val="008A3DF4"/>
  </w:style>
  <w:style w:type="paragraph" w:customStyle="1" w:styleId="DD169CD69BFD4565B944C5349FBCAC01">
    <w:name w:val="DD169CD69BFD4565B944C5349FBCAC01"/>
    <w:rsid w:val="008A3DF4"/>
  </w:style>
  <w:style w:type="paragraph" w:customStyle="1" w:styleId="CAD7740C2FAA4DA4B390E1B2FB49132B">
    <w:name w:val="CAD7740C2FAA4DA4B390E1B2FB49132B"/>
    <w:rsid w:val="008A3DF4"/>
  </w:style>
  <w:style w:type="paragraph" w:customStyle="1" w:styleId="C0248A958ADF44A98A4E38FD369D78A1">
    <w:name w:val="C0248A958ADF44A98A4E38FD369D78A1"/>
    <w:rsid w:val="008A3DF4"/>
  </w:style>
  <w:style w:type="paragraph" w:customStyle="1" w:styleId="3095D08E77F2406F9F40BC79562CA681">
    <w:name w:val="3095D08E77F2406F9F40BC79562CA681"/>
    <w:rsid w:val="008A3DF4"/>
  </w:style>
  <w:style w:type="paragraph" w:customStyle="1" w:styleId="F490BED02B034DD3AF20601C889D2041">
    <w:name w:val="F490BED02B034DD3AF20601C889D2041"/>
    <w:rsid w:val="008A3DF4"/>
  </w:style>
  <w:style w:type="paragraph" w:customStyle="1" w:styleId="4A6E0C0EF00048FA9D157EC63EE32E6A">
    <w:name w:val="4A6E0C0EF00048FA9D157EC63EE32E6A"/>
    <w:rsid w:val="008A3DF4"/>
  </w:style>
  <w:style w:type="paragraph" w:customStyle="1" w:styleId="B5DDC27EFDEB4AE3ABFB175EF41033B8">
    <w:name w:val="B5DDC27EFDEB4AE3ABFB175EF41033B8"/>
    <w:rsid w:val="008A3DF4"/>
  </w:style>
  <w:style w:type="paragraph" w:customStyle="1" w:styleId="A8B80484389C412F9C98D2F5FC494B1B">
    <w:name w:val="A8B80484389C412F9C98D2F5FC494B1B"/>
    <w:rsid w:val="008A3DF4"/>
  </w:style>
  <w:style w:type="paragraph" w:customStyle="1" w:styleId="45514B27A9AC46CB82331E747F7934D6">
    <w:name w:val="45514B27A9AC46CB82331E747F7934D6"/>
    <w:rsid w:val="008A3DF4"/>
  </w:style>
  <w:style w:type="paragraph" w:customStyle="1" w:styleId="B6313B80DBE8436D88246CA53EFB8DC9">
    <w:name w:val="B6313B80DBE8436D88246CA53EFB8DC9"/>
    <w:rsid w:val="008A3DF4"/>
  </w:style>
  <w:style w:type="paragraph" w:customStyle="1" w:styleId="FA289BFBE5F44179AD7B41644F5D7646">
    <w:name w:val="FA289BFBE5F44179AD7B41644F5D7646"/>
    <w:rsid w:val="008A3DF4"/>
  </w:style>
  <w:style w:type="paragraph" w:customStyle="1" w:styleId="2A42B184EEDA4F22A30CE984D349024B">
    <w:name w:val="2A42B184EEDA4F22A30CE984D349024B"/>
    <w:rsid w:val="008A3DF4"/>
  </w:style>
  <w:style w:type="paragraph" w:customStyle="1" w:styleId="197C7DE16CA24E4BA7F3F485C1F91ED8">
    <w:name w:val="197C7DE16CA24E4BA7F3F485C1F91ED8"/>
    <w:rsid w:val="008A3DF4"/>
  </w:style>
  <w:style w:type="paragraph" w:customStyle="1" w:styleId="7669F6D829FE4DD78E56543017F81A4B">
    <w:name w:val="7669F6D829FE4DD78E56543017F81A4B"/>
    <w:rsid w:val="008A3DF4"/>
  </w:style>
  <w:style w:type="paragraph" w:customStyle="1" w:styleId="C256931BAE894DA89269BC9FF2FE8586">
    <w:name w:val="C256931BAE894DA89269BC9FF2FE8586"/>
    <w:rsid w:val="008A3DF4"/>
  </w:style>
  <w:style w:type="paragraph" w:customStyle="1" w:styleId="02B2895803C34E8780DEF7D9224020F5">
    <w:name w:val="02B2895803C34E8780DEF7D9224020F5"/>
    <w:rsid w:val="008A3DF4"/>
  </w:style>
  <w:style w:type="paragraph" w:customStyle="1" w:styleId="20D95B325DC54BFB9A180FFB4259A276">
    <w:name w:val="20D95B325DC54BFB9A180FFB4259A276"/>
    <w:rsid w:val="008A3DF4"/>
  </w:style>
  <w:style w:type="paragraph" w:customStyle="1" w:styleId="5B4BC18B9E264133834F51F7C14F4FBB">
    <w:name w:val="5B4BC18B9E264133834F51F7C14F4FBB"/>
    <w:rsid w:val="008A3DF4"/>
  </w:style>
  <w:style w:type="paragraph" w:customStyle="1" w:styleId="D644EA7DF30349AA8DC565B33452B57B">
    <w:name w:val="D644EA7DF30349AA8DC565B33452B57B"/>
    <w:rsid w:val="008A3DF4"/>
  </w:style>
  <w:style w:type="paragraph" w:customStyle="1" w:styleId="029BCFB184AA4B13874B1348A467832C">
    <w:name w:val="029BCFB184AA4B13874B1348A467832C"/>
    <w:rsid w:val="008A3DF4"/>
  </w:style>
  <w:style w:type="paragraph" w:customStyle="1" w:styleId="F6E6553A58774F1E8AA4A70274A6F742">
    <w:name w:val="F6E6553A58774F1E8AA4A70274A6F742"/>
    <w:rsid w:val="008A3DF4"/>
  </w:style>
  <w:style w:type="paragraph" w:customStyle="1" w:styleId="661DBE3C3FA8447586DA8D30BFAE4337">
    <w:name w:val="661DBE3C3FA8447586DA8D30BFAE4337"/>
    <w:rsid w:val="008A3DF4"/>
  </w:style>
  <w:style w:type="paragraph" w:customStyle="1" w:styleId="66BD1C99FD484AB5B19FAC6C9A982BF9">
    <w:name w:val="66BD1C99FD484AB5B19FAC6C9A982BF9"/>
    <w:rsid w:val="008A3DF4"/>
  </w:style>
  <w:style w:type="paragraph" w:customStyle="1" w:styleId="9305F6B54B55490E929FC10BCD16E7A6">
    <w:name w:val="9305F6B54B55490E929FC10BCD16E7A6"/>
    <w:rsid w:val="008A3DF4"/>
  </w:style>
  <w:style w:type="paragraph" w:customStyle="1" w:styleId="B5D0A10C4BD640728594E78AFDF912E3">
    <w:name w:val="B5D0A10C4BD640728594E78AFDF912E3"/>
    <w:rsid w:val="008A3DF4"/>
  </w:style>
  <w:style w:type="paragraph" w:customStyle="1" w:styleId="F3CDDD38154249D6813E7C6C3E34675E">
    <w:name w:val="F3CDDD38154249D6813E7C6C3E34675E"/>
    <w:rsid w:val="008A3DF4"/>
  </w:style>
  <w:style w:type="paragraph" w:customStyle="1" w:styleId="819F0D8750EE4771B85CB747FFF027D4">
    <w:name w:val="819F0D8750EE4771B85CB747FFF027D4"/>
    <w:rsid w:val="008A3DF4"/>
  </w:style>
  <w:style w:type="paragraph" w:customStyle="1" w:styleId="E855D501A2E849F3A32DB1DB83C140DA">
    <w:name w:val="E855D501A2E849F3A32DB1DB83C140DA"/>
    <w:rsid w:val="008A3DF4"/>
  </w:style>
  <w:style w:type="paragraph" w:customStyle="1" w:styleId="ECD230F777814F16ACEA4028CB8FA4E4">
    <w:name w:val="ECD230F777814F16ACEA4028CB8FA4E4"/>
    <w:rsid w:val="008A3DF4"/>
  </w:style>
  <w:style w:type="paragraph" w:customStyle="1" w:styleId="8B6F2039B3FB4ED8A86A60444EBE6319">
    <w:name w:val="8B6F2039B3FB4ED8A86A60444EBE6319"/>
    <w:rsid w:val="008A3DF4"/>
  </w:style>
  <w:style w:type="paragraph" w:customStyle="1" w:styleId="D9C5844E87AE4AD9A5DD0EC58BD4F1AD">
    <w:name w:val="D9C5844E87AE4AD9A5DD0EC58BD4F1AD"/>
    <w:rsid w:val="008A3DF4"/>
  </w:style>
  <w:style w:type="paragraph" w:customStyle="1" w:styleId="AB80C63EF5E642B8980F2F5152C6B339">
    <w:name w:val="AB80C63EF5E642B8980F2F5152C6B339"/>
    <w:rsid w:val="008A3DF4"/>
  </w:style>
  <w:style w:type="paragraph" w:customStyle="1" w:styleId="5E32D688700B4F93AC4D8F11FB49BE58">
    <w:name w:val="5E32D688700B4F93AC4D8F11FB49BE58"/>
    <w:rsid w:val="008A3DF4"/>
  </w:style>
  <w:style w:type="paragraph" w:customStyle="1" w:styleId="76D51B7800344081A95804605801D104">
    <w:name w:val="76D51B7800344081A95804605801D104"/>
    <w:rsid w:val="008A3DF4"/>
  </w:style>
  <w:style w:type="paragraph" w:customStyle="1" w:styleId="28455A161E314B6B85017EF7BF44EAB6">
    <w:name w:val="28455A161E314B6B85017EF7BF44EAB6"/>
    <w:rsid w:val="008A3DF4"/>
  </w:style>
  <w:style w:type="paragraph" w:customStyle="1" w:styleId="BBD22CC5CC9644CFA4688179C2D695D4">
    <w:name w:val="BBD22CC5CC9644CFA4688179C2D695D4"/>
    <w:rsid w:val="008A3DF4"/>
  </w:style>
  <w:style w:type="paragraph" w:customStyle="1" w:styleId="DE99E5AD6EC04A3D911EBA8E4590F6E6">
    <w:name w:val="DE99E5AD6EC04A3D911EBA8E4590F6E6"/>
    <w:rsid w:val="008A3DF4"/>
  </w:style>
  <w:style w:type="paragraph" w:customStyle="1" w:styleId="076BF099B9D24AD7982947D8C0341E60">
    <w:name w:val="076BF099B9D24AD7982947D8C0341E60"/>
    <w:rsid w:val="008A3DF4"/>
  </w:style>
  <w:style w:type="paragraph" w:customStyle="1" w:styleId="6FE28F7511B846A5AEDD4D655EEC2B0C">
    <w:name w:val="6FE28F7511B846A5AEDD4D655EEC2B0C"/>
    <w:rsid w:val="008A3DF4"/>
  </w:style>
  <w:style w:type="paragraph" w:customStyle="1" w:styleId="9F8F218FB28B4976BE457B8F987B5828">
    <w:name w:val="9F8F218FB28B4976BE457B8F987B5828"/>
    <w:rsid w:val="008A3DF4"/>
  </w:style>
  <w:style w:type="paragraph" w:customStyle="1" w:styleId="C3106D7169CA45FE87D02476E73B0A35">
    <w:name w:val="C3106D7169CA45FE87D02476E73B0A35"/>
    <w:rsid w:val="008A3DF4"/>
  </w:style>
  <w:style w:type="paragraph" w:customStyle="1" w:styleId="ECCDCA9157814932A6D37215E7F784A8">
    <w:name w:val="ECCDCA9157814932A6D37215E7F784A8"/>
    <w:rsid w:val="008A3DF4"/>
  </w:style>
  <w:style w:type="paragraph" w:customStyle="1" w:styleId="ABB687978EB3436E9EBC55509DD45B37">
    <w:name w:val="ABB687978EB3436E9EBC55509DD45B37"/>
    <w:rsid w:val="008A3DF4"/>
  </w:style>
  <w:style w:type="paragraph" w:customStyle="1" w:styleId="0D4CF772F1184E1582C6F4047BAB29C2">
    <w:name w:val="0D4CF772F1184E1582C6F4047BAB29C2"/>
    <w:rsid w:val="008A3DF4"/>
  </w:style>
  <w:style w:type="paragraph" w:customStyle="1" w:styleId="E7047C4BD9EE4F36B7DA5D60A332CCE6">
    <w:name w:val="E7047C4BD9EE4F36B7DA5D60A332CCE6"/>
    <w:rsid w:val="008A3DF4"/>
  </w:style>
  <w:style w:type="paragraph" w:customStyle="1" w:styleId="D7B9FFF1037F43DF87B877681E9A1BD8">
    <w:name w:val="D7B9FFF1037F43DF87B877681E9A1BD8"/>
    <w:rsid w:val="008A3DF4"/>
  </w:style>
  <w:style w:type="paragraph" w:customStyle="1" w:styleId="C12D1C90ED1C49539CAE2009B52319E4">
    <w:name w:val="C12D1C90ED1C49539CAE2009B52319E4"/>
    <w:rsid w:val="008A3DF4"/>
  </w:style>
  <w:style w:type="paragraph" w:customStyle="1" w:styleId="62C221210DC54BA783E9669C506C6AB9">
    <w:name w:val="62C221210DC54BA783E9669C506C6AB9"/>
    <w:rsid w:val="008A3DF4"/>
  </w:style>
  <w:style w:type="paragraph" w:customStyle="1" w:styleId="FE726966A9C44FEAA89C74060BF112E2">
    <w:name w:val="FE726966A9C44FEAA89C74060BF112E2"/>
    <w:rsid w:val="008A3DF4"/>
  </w:style>
  <w:style w:type="paragraph" w:customStyle="1" w:styleId="254F862133E3482482A94EBAFC6DCC36">
    <w:name w:val="254F862133E3482482A94EBAFC6DCC36"/>
    <w:rsid w:val="008A3DF4"/>
  </w:style>
  <w:style w:type="paragraph" w:customStyle="1" w:styleId="6B69695DAC0043E082896DA4BFA308D3">
    <w:name w:val="6B69695DAC0043E082896DA4BFA308D3"/>
    <w:rsid w:val="008A3DF4"/>
  </w:style>
  <w:style w:type="paragraph" w:customStyle="1" w:styleId="BB0B9CE070444B72B6D98A096B8A31AB">
    <w:name w:val="BB0B9CE070444B72B6D98A096B8A31AB"/>
    <w:rsid w:val="008A3DF4"/>
  </w:style>
  <w:style w:type="paragraph" w:customStyle="1" w:styleId="59265C375C1C48058EAB4F408E8C2B1E">
    <w:name w:val="59265C375C1C48058EAB4F408E8C2B1E"/>
    <w:rsid w:val="008A3DF4"/>
  </w:style>
  <w:style w:type="paragraph" w:customStyle="1" w:styleId="296869A6C6894F5EA809987A7DF7453D">
    <w:name w:val="296869A6C6894F5EA809987A7DF7453D"/>
    <w:rsid w:val="008A3DF4"/>
  </w:style>
  <w:style w:type="paragraph" w:customStyle="1" w:styleId="D7A648B18A6546269E17CA7730B09B1D">
    <w:name w:val="D7A648B18A6546269E17CA7730B09B1D"/>
    <w:rsid w:val="008A3DF4"/>
  </w:style>
  <w:style w:type="paragraph" w:customStyle="1" w:styleId="672838BEF958405387639093C928C0EA">
    <w:name w:val="672838BEF958405387639093C928C0EA"/>
    <w:rsid w:val="008A3DF4"/>
  </w:style>
  <w:style w:type="paragraph" w:customStyle="1" w:styleId="2F31D89CEEB941D19D18268ACBA3B9B4">
    <w:name w:val="2F31D89CEEB941D19D18268ACBA3B9B4"/>
    <w:rsid w:val="008A3DF4"/>
  </w:style>
  <w:style w:type="paragraph" w:customStyle="1" w:styleId="F7B41DD8F2C74B88B6795991EB212F0C">
    <w:name w:val="F7B41DD8F2C74B88B6795991EB212F0C"/>
    <w:rsid w:val="008A3DF4"/>
  </w:style>
  <w:style w:type="paragraph" w:customStyle="1" w:styleId="4A9EF253FC87418482D32FEC10C55B86">
    <w:name w:val="4A9EF253FC87418482D32FEC10C55B86"/>
    <w:rsid w:val="008A3DF4"/>
  </w:style>
  <w:style w:type="paragraph" w:customStyle="1" w:styleId="240E8D1AC61A4ADF845326A9CE131453">
    <w:name w:val="240E8D1AC61A4ADF845326A9CE131453"/>
    <w:rsid w:val="008A3DF4"/>
  </w:style>
  <w:style w:type="paragraph" w:customStyle="1" w:styleId="9BF0CD956694480496D7B529EF06BF1A">
    <w:name w:val="9BF0CD956694480496D7B529EF06BF1A"/>
    <w:rsid w:val="008A3DF4"/>
  </w:style>
  <w:style w:type="paragraph" w:customStyle="1" w:styleId="C194CD43BA28442DB0CD8E03F0713672">
    <w:name w:val="C194CD43BA28442DB0CD8E03F0713672"/>
    <w:rsid w:val="008A3DF4"/>
  </w:style>
  <w:style w:type="paragraph" w:customStyle="1" w:styleId="CC61C056BF2445EB8D59E016B7F9F19D">
    <w:name w:val="CC61C056BF2445EB8D59E016B7F9F19D"/>
    <w:rsid w:val="008A3DF4"/>
  </w:style>
  <w:style w:type="paragraph" w:customStyle="1" w:styleId="D6068DC2658147AA9412DD419CD939D8">
    <w:name w:val="D6068DC2658147AA9412DD419CD939D8"/>
    <w:rsid w:val="008A3DF4"/>
  </w:style>
  <w:style w:type="paragraph" w:customStyle="1" w:styleId="EF0C8054051640AC9879FAFC6E6F8488">
    <w:name w:val="EF0C8054051640AC9879FAFC6E6F8488"/>
    <w:rsid w:val="008A3DF4"/>
  </w:style>
  <w:style w:type="paragraph" w:customStyle="1" w:styleId="65B7A8280EBE4354979E7E38583CA9AF">
    <w:name w:val="65B7A8280EBE4354979E7E38583CA9AF"/>
    <w:rsid w:val="008A3DF4"/>
  </w:style>
  <w:style w:type="paragraph" w:customStyle="1" w:styleId="078FEE22C1814BD78323FD9C485AFAFC">
    <w:name w:val="078FEE22C1814BD78323FD9C485AFAFC"/>
    <w:rsid w:val="008A3DF4"/>
  </w:style>
  <w:style w:type="paragraph" w:customStyle="1" w:styleId="24F3F21BAA2B4B0DABC8794F7404F82C">
    <w:name w:val="24F3F21BAA2B4B0DABC8794F7404F82C"/>
    <w:rsid w:val="008A3DF4"/>
  </w:style>
  <w:style w:type="paragraph" w:customStyle="1" w:styleId="E66928694DCE442EBD362229C0FC085A">
    <w:name w:val="E66928694DCE442EBD362229C0FC085A"/>
    <w:rsid w:val="008A3DF4"/>
  </w:style>
  <w:style w:type="paragraph" w:customStyle="1" w:styleId="E4AE7D6950DF4FF198C7DB327EF75B5F">
    <w:name w:val="E4AE7D6950DF4FF198C7DB327EF75B5F"/>
    <w:rsid w:val="008A3DF4"/>
  </w:style>
  <w:style w:type="paragraph" w:customStyle="1" w:styleId="6D15039D49D34311B17A7B3358F3C517">
    <w:name w:val="6D15039D49D34311B17A7B3358F3C517"/>
    <w:rsid w:val="008A3DF4"/>
  </w:style>
  <w:style w:type="paragraph" w:customStyle="1" w:styleId="9A18EDF2EC2F4DD88A67098A2C91C148">
    <w:name w:val="9A18EDF2EC2F4DD88A67098A2C91C148"/>
    <w:rsid w:val="008A3DF4"/>
  </w:style>
  <w:style w:type="paragraph" w:customStyle="1" w:styleId="A3445F572C8D4A93B2524A704634EDD1">
    <w:name w:val="A3445F572C8D4A93B2524A704634EDD1"/>
    <w:rsid w:val="008A3DF4"/>
  </w:style>
  <w:style w:type="paragraph" w:customStyle="1" w:styleId="7D62E48F421D4251B3F82C6C5FC5B409">
    <w:name w:val="7D62E48F421D4251B3F82C6C5FC5B409"/>
    <w:rsid w:val="008A3DF4"/>
  </w:style>
  <w:style w:type="paragraph" w:customStyle="1" w:styleId="830CDAB685E04F8F8D31421AE40393E0">
    <w:name w:val="830CDAB685E04F8F8D31421AE40393E0"/>
    <w:rsid w:val="008A3DF4"/>
  </w:style>
  <w:style w:type="paragraph" w:customStyle="1" w:styleId="80C7F7EAE7DC4291B0CDA46C78DACB95">
    <w:name w:val="80C7F7EAE7DC4291B0CDA46C78DACB95"/>
    <w:rsid w:val="008A3DF4"/>
  </w:style>
  <w:style w:type="paragraph" w:customStyle="1" w:styleId="607F48AD9D3B4D4E919899D932881342">
    <w:name w:val="607F48AD9D3B4D4E919899D932881342"/>
    <w:rsid w:val="008A3DF4"/>
  </w:style>
  <w:style w:type="paragraph" w:customStyle="1" w:styleId="31D333FD0B3C49EB89501A448243175A">
    <w:name w:val="31D333FD0B3C49EB89501A448243175A"/>
    <w:rsid w:val="008A3DF4"/>
  </w:style>
  <w:style w:type="paragraph" w:customStyle="1" w:styleId="C709C7F1F38144BD8476640D984D7BB3">
    <w:name w:val="C709C7F1F38144BD8476640D984D7BB3"/>
    <w:rsid w:val="008A3DF4"/>
  </w:style>
  <w:style w:type="paragraph" w:customStyle="1" w:styleId="336F1A61492D41E9AFD214AADEC5CE8B">
    <w:name w:val="336F1A61492D41E9AFD214AADEC5CE8B"/>
    <w:rsid w:val="008A3DF4"/>
  </w:style>
  <w:style w:type="paragraph" w:customStyle="1" w:styleId="6C9A82B211544A53A9B65890657A6B54">
    <w:name w:val="6C9A82B211544A53A9B65890657A6B54"/>
    <w:rsid w:val="008A3DF4"/>
  </w:style>
  <w:style w:type="paragraph" w:customStyle="1" w:styleId="38DDCD488253456AB6CD8A02ABA37767">
    <w:name w:val="38DDCD488253456AB6CD8A02ABA37767"/>
    <w:rsid w:val="008A3DF4"/>
  </w:style>
  <w:style w:type="paragraph" w:customStyle="1" w:styleId="D149B34AE5E3425D875ED6700AA56071">
    <w:name w:val="D149B34AE5E3425D875ED6700AA56071"/>
    <w:rsid w:val="008A3DF4"/>
  </w:style>
  <w:style w:type="paragraph" w:customStyle="1" w:styleId="00C1DA259E6B4BACA173E5DB906A853A">
    <w:name w:val="00C1DA259E6B4BACA173E5DB906A853A"/>
    <w:rsid w:val="008A3DF4"/>
  </w:style>
  <w:style w:type="paragraph" w:customStyle="1" w:styleId="0D0AD56E1BBF416B9297443761ECB1E9">
    <w:name w:val="0D0AD56E1BBF416B9297443761ECB1E9"/>
    <w:rsid w:val="008A3DF4"/>
  </w:style>
  <w:style w:type="paragraph" w:customStyle="1" w:styleId="E30F68EB09B643F9A1BE398E48AB34C9">
    <w:name w:val="E30F68EB09B643F9A1BE398E48AB34C9"/>
    <w:rsid w:val="008A3DF4"/>
  </w:style>
  <w:style w:type="paragraph" w:customStyle="1" w:styleId="B5174827E2834DA897986676D1916766">
    <w:name w:val="B5174827E2834DA897986676D1916766"/>
    <w:rsid w:val="008A3DF4"/>
  </w:style>
  <w:style w:type="paragraph" w:customStyle="1" w:styleId="22511B42FD0848EEBE0FAEE810BBB94B">
    <w:name w:val="22511B42FD0848EEBE0FAEE810BBB94B"/>
    <w:rsid w:val="008A3DF4"/>
  </w:style>
  <w:style w:type="paragraph" w:customStyle="1" w:styleId="607437FF6D394AA9B42C44AF6B820944">
    <w:name w:val="607437FF6D394AA9B42C44AF6B820944"/>
    <w:rsid w:val="008A3DF4"/>
  </w:style>
  <w:style w:type="paragraph" w:customStyle="1" w:styleId="71699F2DB62B42678991D74C77A2440B">
    <w:name w:val="71699F2DB62B42678991D74C77A2440B"/>
    <w:rsid w:val="008A3DF4"/>
  </w:style>
  <w:style w:type="paragraph" w:customStyle="1" w:styleId="A08E4ADF753444E89306672F884DFFB3">
    <w:name w:val="A08E4ADF753444E89306672F884DFFB3"/>
    <w:rsid w:val="008A3DF4"/>
  </w:style>
  <w:style w:type="paragraph" w:customStyle="1" w:styleId="8643664C36624A9DABB9D16182DF957F">
    <w:name w:val="8643664C36624A9DABB9D16182DF957F"/>
    <w:rsid w:val="008A3DF4"/>
  </w:style>
  <w:style w:type="paragraph" w:customStyle="1" w:styleId="756AC7CC69BA4852AEC7B2871AF83043">
    <w:name w:val="756AC7CC69BA4852AEC7B2871AF83043"/>
    <w:rsid w:val="008A3DF4"/>
  </w:style>
  <w:style w:type="paragraph" w:customStyle="1" w:styleId="8862AE4C9E0E4E00ADAAD0421AC614B6">
    <w:name w:val="8862AE4C9E0E4E00ADAAD0421AC614B6"/>
    <w:rsid w:val="008A3DF4"/>
  </w:style>
  <w:style w:type="paragraph" w:customStyle="1" w:styleId="CAADFFA43220449A8B3B6A558F59EAFA">
    <w:name w:val="CAADFFA43220449A8B3B6A558F59EAFA"/>
    <w:rsid w:val="008A3DF4"/>
  </w:style>
  <w:style w:type="paragraph" w:customStyle="1" w:styleId="990CDFEC3FDB423C86C50B61BC3DFCF3">
    <w:name w:val="990CDFEC3FDB423C86C50B61BC3DFCF3"/>
    <w:rsid w:val="008A3DF4"/>
  </w:style>
  <w:style w:type="paragraph" w:customStyle="1" w:styleId="0F21C1B47F7A40B193DD97A3A7E115E1">
    <w:name w:val="0F21C1B47F7A40B193DD97A3A7E115E1"/>
    <w:rsid w:val="008A3DF4"/>
  </w:style>
  <w:style w:type="paragraph" w:customStyle="1" w:styleId="19CD7394F2A44108963A35B3E05A6E50">
    <w:name w:val="19CD7394F2A44108963A35B3E05A6E50"/>
    <w:rsid w:val="008A3DF4"/>
  </w:style>
  <w:style w:type="paragraph" w:customStyle="1" w:styleId="084E785713374F67A9AFEF906A972747">
    <w:name w:val="084E785713374F67A9AFEF906A972747"/>
    <w:rsid w:val="008A3DF4"/>
  </w:style>
  <w:style w:type="paragraph" w:customStyle="1" w:styleId="714E03A58BB745C5A85B74EBB9DE062D">
    <w:name w:val="714E03A58BB745C5A85B74EBB9DE062D"/>
    <w:rsid w:val="008A3DF4"/>
  </w:style>
  <w:style w:type="paragraph" w:customStyle="1" w:styleId="82C516087A8B464A95CBED775950F0B3">
    <w:name w:val="82C516087A8B464A95CBED775950F0B3"/>
    <w:rsid w:val="008A3DF4"/>
  </w:style>
  <w:style w:type="paragraph" w:customStyle="1" w:styleId="CD0AD55FE07B4C89AC2B362AA8993A0A">
    <w:name w:val="CD0AD55FE07B4C89AC2B362AA8993A0A"/>
    <w:rsid w:val="008A3DF4"/>
  </w:style>
  <w:style w:type="paragraph" w:customStyle="1" w:styleId="E4C31AFEFE534E2D98F34A142CCF8064">
    <w:name w:val="E4C31AFEFE534E2D98F34A142CCF8064"/>
    <w:rsid w:val="008A3DF4"/>
  </w:style>
  <w:style w:type="paragraph" w:customStyle="1" w:styleId="724240D6518647D3951FA536AB47211E">
    <w:name w:val="724240D6518647D3951FA536AB47211E"/>
    <w:rsid w:val="008A3DF4"/>
  </w:style>
  <w:style w:type="paragraph" w:customStyle="1" w:styleId="D056B43236FF42B7AC76507AA6AD8A1B">
    <w:name w:val="D056B43236FF42B7AC76507AA6AD8A1B"/>
    <w:rsid w:val="008A3DF4"/>
  </w:style>
  <w:style w:type="paragraph" w:customStyle="1" w:styleId="F96DEE9428494BE4B29AE9ABDA22B118">
    <w:name w:val="F96DEE9428494BE4B29AE9ABDA22B118"/>
    <w:rsid w:val="008A3DF4"/>
  </w:style>
  <w:style w:type="paragraph" w:customStyle="1" w:styleId="E5654536B4A7434DB364E88C179BC459">
    <w:name w:val="E5654536B4A7434DB364E88C179BC459"/>
    <w:rsid w:val="008A3DF4"/>
  </w:style>
  <w:style w:type="paragraph" w:customStyle="1" w:styleId="240E91E47ED14558A71ACB8558FC4364">
    <w:name w:val="240E91E47ED14558A71ACB8558FC4364"/>
    <w:rsid w:val="008A3DF4"/>
  </w:style>
  <w:style w:type="paragraph" w:customStyle="1" w:styleId="401CFBC07E25444CB06EA6020FDE3FE5">
    <w:name w:val="401CFBC07E25444CB06EA6020FDE3FE5"/>
    <w:rsid w:val="008A3DF4"/>
  </w:style>
  <w:style w:type="paragraph" w:customStyle="1" w:styleId="747B0424F99445A698801CC00E855EA3">
    <w:name w:val="747B0424F99445A698801CC00E855EA3"/>
    <w:rsid w:val="008A3DF4"/>
  </w:style>
  <w:style w:type="paragraph" w:customStyle="1" w:styleId="4E903FFAA46141F699EE1B3DFDE85E52">
    <w:name w:val="4E903FFAA46141F699EE1B3DFDE85E52"/>
    <w:rsid w:val="008A3DF4"/>
  </w:style>
  <w:style w:type="paragraph" w:customStyle="1" w:styleId="BCB864C8C74F4540B61F34EFDD1A5ED0">
    <w:name w:val="BCB864C8C74F4540B61F34EFDD1A5ED0"/>
    <w:rsid w:val="008A3DF4"/>
  </w:style>
  <w:style w:type="paragraph" w:customStyle="1" w:styleId="C3891DD8D3234469B6F42D1485F7C98C">
    <w:name w:val="C3891DD8D3234469B6F42D1485F7C98C"/>
    <w:rsid w:val="008A3DF4"/>
  </w:style>
  <w:style w:type="paragraph" w:customStyle="1" w:styleId="F5DB4FB4B5084BF9B8679E8C92F4E177">
    <w:name w:val="F5DB4FB4B5084BF9B8679E8C92F4E177"/>
    <w:rsid w:val="008A3DF4"/>
  </w:style>
  <w:style w:type="paragraph" w:customStyle="1" w:styleId="8FDA5F4BA88246DEAEBDA36BCBA6C1C4">
    <w:name w:val="8FDA5F4BA88246DEAEBDA36BCBA6C1C4"/>
    <w:rsid w:val="008A3DF4"/>
  </w:style>
  <w:style w:type="paragraph" w:customStyle="1" w:styleId="2C6B6A38592B4304A9D2BDC689FCE674">
    <w:name w:val="2C6B6A38592B4304A9D2BDC689FCE674"/>
    <w:rsid w:val="008A3DF4"/>
  </w:style>
  <w:style w:type="paragraph" w:customStyle="1" w:styleId="8680852B96524FB18D5A86B59B9F7A16">
    <w:name w:val="8680852B96524FB18D5A86B59B9F7A16"/>
    <w:rsid w:val="008A3DF4"/>
  </w:style>
  <w:style w:type="paragraph" w:customStyle="1" w:styleId="F649E64C487D43ADB791EF7FDEDACC5D">
    <w:name w:val="F649E64C487D43ADB791EF7FDEDACC5D"/>
    <w:rsid w:val="008A3DF4"/>
  </w:style>
  <w:style w:type="paragraph" w:customStyle="1" w:styleId="650221636FF340B784C85A125DE1CCFC">
    <w:name w:val="650221636FF340B784C85A125DE1CCFC"/>
    <w:rsid w:val="008A3DF4"/>
  </w:style>
  <w:style w:type="paragraph" w:customStyle="1" w:styleId="B212172B064141A592C77D2F676F0323">
    <w:name w:val="B212172B064141A592C77D2F676F0323"/>
    <w:rsid w:val="008A3DF4"/>
  </w:style>
  <w:style w:type="paragraph" w:customStyle="1" w:styleId="CAB511E59DC64714A3F3F3C974D532D5">
    <w:name w:val="CAB511E59DC64714A3F3F3C974D532D5"/>
    <w:rsid w:val="008A3DF4"/>
  </w:style>
  <w:style w:type="paragraph" w:customStyle="1" w:styleId="E6D5E1FB170E4C5D90AB629FD3EC09E4">
    <w:name w:val="E6D5E1FB170E4C5D90AB629FD3EC09E4"/>
    <w:rsid w:val="008A3DF4"/>
  </w:style>
  <w:style w:type="paragraph" w:customStyle="1" w:styleId="F15E5F83C5574063B3C075E168F4DB31">
    <w:name w:val="F15E5F83C5574063B3C075E168F4DB31"/>
    <w:rsid w:val="008A3DF4"/>
  </w:style>
  <w:style w:type="paragraph" w:customStyle="1" w:styleId="40DFE1672C9C4114B2C0B668144DA82C">
    <w:name w:val="40DFE1672C9C4114B2C0B668144DA82C"/>
    <w:rsid w:val="008A3DF4"/>
  </w:style>
  <w:style w:type="paragraph" w:customStyle="1" w:styleId="4A19C8B92E39406F8D28D39A38FB22BD">
    <w:name w:val="4A19C8B92E39406F8D28D39A38FB22BD"/>
    <w:rsid w:val="008A3DF4"/>
  </w:style>
  <w:style w:type="paragraph" w:customStyle="1" w:styleId="A96F9DDA8D3441B0876901A8202CB401">
    <w:name w:val="A96F9DDA8D3441B0876901A8202CB401"/>
    <w:rsid w:val="008A3DF4"/>
  </w:style>
  <w:style w:type="paragraph" w:customStyle="1" w:styleId="C98C4A32F32D49F5ACAF164842907CDE">
    <w:name w:val="C98C4A32F32D49F5ACAF164842907CDE"/>
    <w:rsid w:val="008A3DF4"/>
  </w:style>
  <w:style w:type="paragraph" w:customStyle="1" w:styleId="5430E71D41D24A8AAF4B4B29FEC22983">
    <w:name w:val="5430E71D41D24A8AAF4B4B29FEC22983"/>
    <w:rsid w:val="008A3DF4"/>
  </w:style>
  <w:style w:type="paragraph" w:customStyle="1" w:styleId="8B4FE5572CCB4B1381EADB2E6B0042E4">
    <w:name w:val="8B4FE5572CCB4B1381EADB2E6B0042E4"/>
    <w:rsid w:val="008A3DF4"/>
  </w:style>
  <w:style w:type="paragraph" w:customStyle="1" w:styleId="98301F2A5465417F9F9CB9ACF8782646">
    <w:name w:val="98301F2A5465417F9F9CB9ACF8782646"/>
    <w:rsid w:val="008A3DF4"/>
  </w:style>
  <w:style w:type="paragraph" w:customStyle="1" w:styleId="C5BC2115C24D42D4B141709D2E074546">
    <w:name w:val="C5BC2115C24D42D4B141709D2E074546"/>
    <w:rsid w:val="008A3DF4"/>
  </w:style>
  <w:style w:type="paragraph" w:customStyle="1" w:styleId="CFC79E4CC7C6478BA3CA3A12ABFFA958">
    <w:name w:val="CFC79E4CC7C6478BA3CA3A12ABFFA958"/>
    <w:rsid w:val="008A3DF4"/>
  </w:style>
  <w:style w:type="paragraph" w:customStyle="1" w:styleId="34B9400B31C545B6B96FA4BC545CA582">
    <w:name w:val="34B9400B31C545B6B96FA4BC545CA582"/>
    <w:rsid w:val="008A3DF4"/>
  </w:style>
  <w:style w:type="paragraph" w:customStyle="1" w:styleId="001977791DCE46A6B80E51EC4FF74042">
    <w:name w:val="001977791DCE46A6B80E51EC4FF74042"/>
    <w:rsid w:val="008A3DF4"/>
  </w:style>
  <w:style w:type="paragraph" w:customStyle="1" w:styleId="DF7B0E3D0B134395AE70BD8870C94448">
    <w:name w:val="DF7B0E3D0B134395AE70BD8870C94448"/>
    <w:rsid w:val="008A3DF4"/>
  </w:style>
  <w:style w:type="paragraph" w:customStyle="1" w:styleId="03BC7F7D76FA458E96E7AED65B85D502">
    <w:name w:val="03BC7F7D76FA458E96E7AED65B85D502"/>
    <w:rsid w:val="008A3DF4"/>
  </w:style>
  <w:style w:type="paragraph" w:customStyle="1" w:styleId="57CFD60838C9480285C5912D3D38693F">
    <w:name w:val="57CFD60838C9480285C5912D3D38693F"/>
    <w:rsid w:val="008A3DF4"/>
  </w:style>
  <w:style w:type="paragraph" w:customStyle="1" w:styleId="54C4F2516CD5472889A6021D3D23073F">
    <w:name w:val="54C4F2516CD5472889A6021D3D23073F"/>
    <w:rsid w:val="008A3DF4"/>
  </w:style>
  <w:style w:type="paragraph" w:customStyle="1" w:styleId="BF391F7726764643838662DCD981C5E2">
    <w:name w:val="BF391F7726764643838662DCD981C5E2"/>
    <w:rsid w:val="008A3DF4"/>
  </w:style>
  <w:style w:type="paragraph" w:customStyle="1" w:styleId="84400A9EC16244DFBCF059C953F96277">
    <w:name w:val="84400A9EC16244DFBCF059C953F96277"/>
    <w:rsid w:val="008A3DF4"/>
  </w:style>
  <w:style w:type="paragraph" w:customStyle="1" w:styleId="B925AB65D5864EA9B1C40D5D1B79A3B8">
    <w:name w:val="B925AB65D5864EA9B1C40D5D1B79A3B8"/>
    <w:rsid w:val="008A3DF4"/>
  </w:style>
  <w:style w:type="paragraph" w:customStyle="1" w:styleId="B4A0772FF25E4500A7FBA1BF7AB99391">
    <w:name w:val="B4A0772FF25E4500A7FBA1BF7AB99391"/>
    <w:rsid w:val="008A3DF4"/>
  </w:style>
  <w:style w:type="paragraph" w:customStyle="1" w:styleId="5F9462D62A964A87A5C4776F3C95EC25">
    <w:name w:val="5F9462D62A964A87A5C4776F3C95EC25"/>
    <w:rsid w:val="008A3DF4"/>
  </w:style>
  <w:style w:type="paragraph" w:customStyle="1" w:styleId="928EF63669C14404972576347E0F1482">
    <w:name w:val="928EF63669C14404972576347E0F1482"/>
    <w:rsid w:val="008A3DF4"/>
  </w:style>
  <w:style w:type="paragraph" w:customStyle="1" w:styleId="5327C1FB556F4E7786759CAFBCAC6EEF">
    <w:name w:val="5327C1FB556F4E7786759CAFBCAC6EEF"/>
    <w:rsid w:val="008A3DF4"/>
  </w:style>
  <w:style w:type="paragraph" w:customStyle="1" w:styleId="D7D06EDAFEFC48CCBFC30205C184EE5C">
    <w:name w:val="D7D06EDAFEFC48CCBFC30205C184EE5C"/>
    <w:rsid w:val="008A3DF4"/>
  </w:style>
  <w:style w:type="paragraph" w:customStyle="1" w:styleId="2EF5135C38D344EA9D11A046D4408711">
    <w:name w:val="2EF5135C38D344EA9D11A046D4408711"/>
    <w:rsid w:val="008A3DF4"/>
  </w:style>
  <w:style w:type="paragraph" w:customStyle="1" w:styleId="97ADF2A6763D4F38B4D2415BD9323EB8">
    <w:name w:val="97ADF2A6763D4F38B4D2415BD9323EB8"/>
    <w:rsid w:val="008A3DF4"/>
  </w:style>
  <w:style w:type="paragraph" w:customStyle="1" w:styleId="7BAC66B0C84748D9A588A6C4A547F5AB">
    <w:name w:val="7BAC66B0C84748D9A588A6C4A547F5AB"/>
    <w:rsid w:val="008A3DF4"/>
  </w:style>
  <w:style w:type="paragraph" w:customStyle="1" w:styleId="23ADB03295984C8B8264499824375FAE">
    <w:name w:val="23ADB03295984C8B8264499824375FAE"/>
    <w:rsid w:val="008A3DF4"/>
  </w:style>
  <w:style w:type="paragraph" w:customStyle="1" w:styleId="019E0F27FC664F95ABC57756DA3C56C1">
    <w:name w:val="019E0F27FC664F95ABC57756DA3C56C1"/>
    <w:rsid w:val="008A3DF4"/>
  </w:style>
  <w:style w:type="paragraph" w:customStyle="1" w:styleId="BC58336C8A2649B189AA0BE7757A5740">
    <w:name w:val="BC58336C8A2649B189AA0BE7757A5740"/>
    <w:rsid w:val="008A3DF4"/>
  </w:style>
  <w:style w:type="paragraph" w:customStyle="1" w:styleId="299953759F13475F85890AA5144AAA5B">
    <w:name w:val="299953759F13475F85890AA5144AAA5B"/>
    <w:rsid w:val="008A3DF4"/>
  </w:style>
  <w:style w:type="paragraph" w:customStyle="1" w:styleId="3E854B14A5214721A6CFE6C1ADA3CFAE">
    <w:name w:val="3E854B14A5214721A6CFE6C1ADA3CFAE"/>
    <w:rsid w:val="008A3DF4"/>
  </w:style>
  <w:style w:type="paragraph" w:customStyle="1" w:styleId="E65E37A655C24B8D8C9B031D94AE0C14">
    <w:name w:val="E65E37A655C24B8D8C9B031D94AE0C14"/>
    <w:rsid w:val="008A3DF4"/>
  </w:style>
  <w:style w:type="paragraph" w:customStyle="1" w:styleId="2D6027EAF822412D9FE4D70165D7A1D3">
    <w:name w:val="2D6027EAF822412D9FE4D70165D7A1D3"/>
    <w:rsid w:val="008A3DF4"/>
  </w:style>
  <w:style w:type="paragraph" w:customStyle="1" w:styleId="B32F3468424A49209520624D60D7FD47">
    <w:name w:val="B32F3468424A49209520624D60D7FD47"/>
    <w:rsid w:val="008A3DF4"/>
  </w:style>
  <w:style w:type="paragraph" w:customStyle="1" w:styleId="8D8E7EB7646F4911A0DE8A7AE7CA3048">
    <w:name w:val="8D8E7EB7646F4911A0DE8A7AE7CA3048"/>
    <w:rsid w:val="008A3DF4"/>
  </w:style>
  <w:style w:type="paragraph" w:customStyle="1" w:styleId="A962523E69374A3C83B0C638E4C77719">
    <w:name w:val="A962523E69374A3C83B0C638E4C77719"/>
    <w:rsid w:val="008A3DF4"/>
  </w:style>
  <w:style w:type="paragraph" w:customStyle="1" w:styleId="243F7756C826496CBE190A9AF6EDBBA9">
    <w:name w:val="243F7756C826496CBE190A9AF6EDBBA9"/>
    <w:rsid w:val="008A3DF4"/>
  </w:style>
  <w:style w:type="paragraph" w:customStyle="1" w:styleId="A9034E8BBB2E4F7F87D817BBCC12B20E">
    <w:name w:val="A9034E8BBB2E4F7F87D817BBCC12B20E"/>
    <w:rsid w:val="008A3DF4"/>
  </w:style>
  <w:style w:type="paragraph" w:customStyle="1" w:styleId="125A95F7B34A4ACBB7E3C8AAC576C231">
    <w:name w:val="125A95F7B34A4ACBB7E3C8AAC576C231"/>
    <w:rsid w:val="008A3DF4"/>
  </w:style>
  <w:style w:type="paragraph" w:customStyle="1" w:styleId="75CEBE77CBD84447A920940D7C2E4B10">
    <w:name w:val="75CEBE77CBD84447A920940D7C2E4B10"/>
    <w:rsid w:val="008A3DF4"/>
  </w:style>
  <w:style w:type="paragraph" w:customStyle="1" w:styleId="92820C1CBA064D239FC68ABDC99232CD">
    <w:name w:val="92820C1CBA064D239FC68ABDC99232CD"/>
    <w:rsid w:val="008A3DF4"/>
  </w:style>
  <w:style w:type="paragraph" w:customStyle="1" w:styleId="85EFA394EE614DDBAF894AD219AA3CE8">
    <w:name w:val="85EFA394EE614DDBAF894AD219AA3CE8"/>
    <w:rsid w:val="008A3DF4"/>
  </w:style>
  <w:style w:type="paragraph" w:customStyle="1" w:styleId="0D9CA06374C945898A934DF3164D6818">
    <w:name w:val="0D9CA06374C945898A934DF3164D6818"/>
    <w:rsid w:val="008A3DF4"/>
  </w:style>
  <w:style w:type="paragraph" w:customStyle="1" w:styleId="CAE6A6B4EC244FE698391C30D6DAB765">
    <w:name w:val="CAE6A6B4EC244FE698391C30D6DAB765"/>
    <w:rsid w:val="008A3DF4"/>
  </w:style>
  <w:style w:type="paragraph" w:customStyle="1" w:styleId="7FA1D514E2394D40B1B7A5ACE7643E07">
    <w:name w:val="7FA1D514E2394D40B1B7A5ACE7643E07"/>
    <w:rsid w:val="008A3DF4"/>
  </w:style>
  <w:style w:type="paragraph" w:customStyle="1" w:styleId="24B0285AF3A14DC7B7A370D5C28D4B7A">
    <w:name w:val="24B0285AF3A14DC7B7A370D5C28D4B7A"/>
    <w:rsid w:val="008A3DF4"/>
  </w:style>
  <w:style w:type="paragraph" w:customStyle="1" w:styleId="F72C2EA753CD4369996B194963948420">
    <w:name w:val="F72C2EA753CD4369996B194963948420"/>
    <w:rsid w:val="008A3DF4"/>
  </w:style>
  <w:style w:type="paragraph" w:customStyle="1" w:styleId="CD187FB2B0C345709B89F3E03EBE6E43">
    <w:name w:val="CD187FB2B0C345709B89F3E03EBE6E43"/>
    <w:rsid w:val="008A3DF4"/>
  </w:style>
  <w:style w:type="paragraph" w:customStyle="1" w:styleId="1284944AB99848459EA18A2F47A255D2">
    <w:name w:val="1284944AB99848459EA18A2F47A255D2"/>
    <w:rsid w:val="008A3DF4"/>
  </w:style>
  <w:style w:type="paragraph" w:customStyle="1" w:styleId="7E2BB0A544214778B705D1417E1859F7">
    <w:name w:val="7E2BB0A544214778B705D1417E1859F7"/>
    <w:rsid w:val="008A3DF4"/>
  </w:style>
  <w:style w:type="paragraph" w:customStyle="1" w:styleId="078034EF11DD4DBD8FAEB273B2D62393">
    <w:name w:val="078034EF11DD4DBD8FAEB273B2D62393"/>
    <w:rsid w:val="008A3DF4"/>
  </w:style>
  <w:style w:type="paragraph" w:customStyle="1" w:styleId="CE13B99257B1466CA83BAE715466F18D">
    <w:name w:val="CE13B99257B1466CA83BAE715466F18D"/>
    <w:rsid w:val="008A3DF4"/>
  </w:style>
  <w:style w:type="paragraph" w:customStyle="1" w:styleId="F9ABEA8B5250443A9778B2A1E86BB179">
    <w:name w:val="F9ABEA8B5250443A9778B2A1E86BB179"/>
    <w:rsid w:val="008A3DF4"/>
  </w:style>
  <w:style w:type="paragraph" w:customStyle="1" w:styleId="42C93718AD6946919874A12C93A79CA4">
    <w:name w:val="42C93718AD6946919874A12C93A79CA4"/>
    <w:rsid w:val="008A3DF4"/>
  </w:style>
  <w:style w:type="paragraph" w:customStyle="1" w:styleId="3DEA57849C8345C296045AE4C54CCD3C">
    <w:name w:val="3DEA57849C8345C296045AE4C54CCD3C"/>
    <w:rsid w:val="008A3DF4"/>
  </w:style>
  <w:style w:type="paragraph" w:customStyle="1" w:styleId="08BC9A0927B94F94AF76312865080487">
    <w:name w:val="08BC9A0927B94F94AF76312865080487"/>
    <w:rsid w:val="008A3DF4"/>
  </w:style>
  <w:style w:type="paragraph" w:customStyle="1" w:styleId="560210444E9A4C4398027EDD5BA070CF">
    <w:name w:val="560210444E9A4C4398027EDD5BA070CF"/>
    <w:rsid w:val="008A3DF4"/>
  </w:style>
  <w:style w:type="paragraph" w:customStyle="1" w:styleId="421361E8B485427BBB5580391CE627CE">
    <w:name w:val="421361E8B485427BBB5580391CE627CE"/>
    <w:rsid w:val="008A3DF4"/>
  </w:style>
  <w:style w:type="paragraph" w:customStyle="1" w:styleId="7B244E43F7124C3498734DE4EF22933A">
    <w:name w:val="7B244E43F7124C3498734DE4EF22933A"/>
    <w:rsid w:val="008A3DF4"/>
  </w:style>
  <w:style w:type="paragraph" w:customStyle="1" w:styleId="6DDE7D75276346CE8E19D1DCF991EC2E">
    <w:name w:val="6DDE7D75276346CE8E19D1DCF991EC2E"/>
    <w:rsid w:val="008A3DF4"/>
  </w:style>
  <w:style w:type="paragraph" w:customStyle="1" w:styleId="112826FBCE764588B3AFCAD317EB8FDC">
    <w:name w:val="112826FBCE764588B3AFCAD317EB8FDC"/>
    <w:rsid w:val="008A3DF4"/>
  </w:style>
  <w:style w:type="paragraph" w:customStyle="1" w:styleId="6828D9CF355C4BEA9F4EF7B58C205773">
    <w:name w:val="6828D9CF355C4BEA9F4EF7B58C205773"/>
    <w:rsid w:val="008A3DF4"/>
  </w:style>
  <w:style w:type="paragraph" w:customStyle="1" w:styleId="BD092ED6AEE646A58FFABE398014EC4E">
    <w:name w:val="BD092ED6AEE646A58FFABE398014EC4E"/>
    <w:rsid w:val="008A3DF4"/>
  </w:style>
  <w:style w:type="paragraph" w:customStyle="1" w:styleId="B84F9B29E0E141799B7DAB209FD5118C">
    <w:name w:val="B84F9B29E0E141799B7DAB209FD5118C"/>
    <w:rsid w:val="008A3DF4"/>
  </w:style>
  <w:style w:type="paragraph" w:customStyle="1" w:styleId="754CEAE40AB743FDAC07BB70FC1ED177">
    <w:name w:val="754CEAE40AB743FDAC07BB70FC1ED177"/>
    <w:rsid w:val="008A3DF4"/>
  </w:style>
  <w:style w:type="paragraph" w:customStyle="1" w:styleId="795C69B953FB4F789ECE268209DD139D">
    <w:name w:val="795C69B953FB4F789ECE268209DD139D"/>
    <w:rsid w:val="008A3DF4"/>
  </w:style>
  <w:style w:type="paragraph" w:customStyle="1" w:styleId="BA3C6EC8CD9F48C1824F73217BB0166D">
    <w:name w:val="BA3C6EC8CD9F48C1824F73217BB0166D"/>
    <w:rsid w:val="008A3DF4"/>
  </w:style>
  <w:style w:type="paragraph" w:customStyle="1" w:styleId="999A1B49BE534AB3A74347B4502D654B">
    <w:name w:val="999A1B49BE534AB3A74347B4502D654B"/>
    <w:rsid w:val="008A3DF4"/>
  </w:style>
  <w:style w:type="paragraph" w:customStyle="1" w:styleId="B7FA25A501824E27B8467CBA36696936">
    <w:name w:val="B7FA25A501824E27B8467CBA36696936"/>
    <w:rsid w:val="008A3DF4"/>
  </w:style>
  <w:style w:type="paragraph" w:customStyle="1" w:styleId="980B853CF7204886899B70872C806AA2">
    <w:name w:val="980B853CF7204886899B70872C806AA2"/>
    <w:rsid w:val="008A3DF4"/>
  </w:style>
  <w:style w:type="paragraph" w:customStyle="1" w:styleId="9C579762928245D89C225FE6C3AAAEBC">
    <w:name w:val="9C579762928245D89C225FE6C3AAAEBC"/>
    <w:rsid w:val="008A3DF4"/>
  </w:style>
  <w:style w:type="paragraph" w:customStyle="1" w:styleId="40A28A23243A43029ED036FBCFDDC681">
    <w:name w:val="40A28A23243A43029ED036FBCFDDC681"/>
    <w:rsid w:val="008A3DF4"/>
  </w:style>
  <w:style w:type="paragraph" w:customStyle="1" w:styleId="4B90DF7812D945C280BCB48C48E39652">
    <w:name w:val="4B90DF7812D945C280BCB48C48E39652"/>
    <w:rsid w:val="008A3DF4"/>
  </w:style>
  <w:style w:type="paragraph" w:customStyle="1" w:styleId="7BDF2AA5B5284BFD846B0D61C3681BCF">
    <w:name w:val="7BDF2AA5B5284BFD846B0D61C3681BCF"/>
    <w:rsid w:val="008A3DF4"/>
  </w:style>
  <w:style w:type="paragraph" w:customStyle="1" w:styleId="7E1C2084D0B449D39476707E144D3C80">
    <w:name w:val="7E1C2084D0B449D39476707E144D3C80"/>
    <w:rsid w:val="008A3DF4"/>
  </w:style>
  <w:style w:type="paragraph" w:customStyle="1" w:styleId="9CBE1295675B422EAE235D063665C2B1">
    <w:name w:val="9CBE1295675B422EAE235D063665C2B1"/>
    <w:rsid w:val="008A3DF4"/>
  </w:style>
  <w:style w:type="paragraph" w:customStyle="1" w:styleId="1E91C2AD38A242E0B77AE2146FB15FC3">
    <w:name w:val="1E91C2AD38A242E0B77AE2146FB15FC3"/>
    <w:rsid w:val="008A3DF4"/>
  </w:style>
  <w:style w:type="paragraph" w:customStyle="1" w:styleId="AEBF8893AFED49B8847025C0009848CF">
    <w:name w:val="AEBF8893AFED49B8847025C0009848CF"/>
    <w:rsid w:val="008A3DF4"/>
  </w:style>
  <w:style w:type="paragraph" w:customStyle="1" w:styleId="C319B1C08A7443719405BA44B6CA8A5D">
    <w:name w:val="C319B1C08A7443719405BA44B6CA8A5D"/>
    <w:rsid w:val="008A3DF4"/>
  </w:style>
  <w:style w:type="paragraph" w:customStyle="1" w:styleId="132D4AE13CEC479CA5CE09F1002BF913">
    <w:name w:val="132D4AE13CEC479CA5CE09F1002BF913"/>
    <w:rsid w:val="008A3DF4"/>
  </w:style>
  <w:style w:type="paragraph" w:customStyle="1" w:styleId="5EFD23D57DD640CAA4B14E9D24764F2F">
    <w:name w:val="5EFD23D57DD640CAA4B14E9D24764F2F"/>
    <w:rsid w:val="008A3DF4"/>
  </w:style>
  <w:style w:type="paragraph" w:customStyle="1" w:styleId="8A0392A6015C4B269918974311A7A3DF">
    <w:name w:val="8A0392A6015C4B269918974311A7A3DF"/>
    <w:rsid w:val="008A3DF4"/>
  </w:style>
  <w:style w:type="paragraph" w:customStyle="1" w:styleId="E1DC846F2A0D4621B193CC56C6A717DB">
    <w:name w:val="E1DC846F2A0D4621B193CC56C6A717DB"/>
    <w:rsid w:val="008A3DF4"/>
  </w:style>
  <w:style w:type="paragraph" w:customStyle="1" w:styleId="5BE82DC4BEFB4E96A243ECF5A8F9AEBF">
    <w:name w:val="5BE82DC4BEFB4E96A243ECF5A8F9AEBF"/>
    <w:rsid w:val="008A3DF4"/>
  </w:style>
  <w:style w:type="paragraph" w:customStyle="1" w:styleId="9827F02DE8B04E5589DEF41C4C0E7AF7">
    <w:name w:val="9827F02DE8B04E5589DEF41C4C0E7AF7"/>
    <w:rsid w:val="008A3DF4"/>
  </w:style>
  <w:style w:type="paragraph" w:customStyle="1" w:styleId="A728CE8C43724A29A61A69958EE5DED7">
    <w:name w:val="A728CE8C43724A29A61A69958EE5DED7"/>
    <w:rsid w:val="008A3DF4"/>
  </w:style>
  <w:style w:type="paragraph" w:customStyle="1" w:styleId="9D32BBC4E5C34CF3A1E64007648B3FD3">
    <w:name w:val="9D32BBC4E5C34CF3A1E64007648B3FD3"/>
    <w:rsid w:val="008A3DF4"/>
  </w:style>
  <w:style w:type="paragraph" w:customStyle="1" w:styleId="17AF993625394CE9A9C003D79BAEED87">
    <w:name w:val="17AF993625394CE9A9C003D79BAEED87"/>
    <w:rsid w:val="008A3DF4"/>
  </w:style>
  <w:style w:type="paragraph" w:customStyle="1" w:styleId="6205868520FC4884975289E8FD1D1BBB">
    <w:name w:val="6205868520FC4884975289E8FD1D1BBB"/>
    <w:rsid w:val="008A3DF4"/>
  </w:style>
  <w:style w:type="paragraph" w:customStyle="1" w:styleId="32E7E74CEEB6435F9B1678D699016570">
    <w:name w:val="32E7E74CEEB6435F9B1678D699016570"/>
    <w:rsid w:val="008A3DF4"/>
  </w:style>
  <w:style w:type="paragraph" w:customStyle="1" w:styleId="79F485C647BD4C73A5A165DA7708C52B">
    <w:name w:val="79F485C647BD4C73A5A165DA7708C52B"/>
    <w:rsid w:val="008A3DF4"/>
  </w:style>
  <w:style w:type="paragraph" w:customStyle="1" w:styleId="8B004EE67A9D4B7098E4096D565FCBC3">
    <w:name w:val="8B004EE67A9D4B7098E4096D565FCBC3"/>
    <w:rsid w:val="008A3DF4"/>
  </w:style>
  <w:style w:type="paragraph" w:customStyle="1" w:styleId="C29673839C3440F9A0FF71E3AAC4444A">
    <w:name w:val="C29673839C3440F9A0FF71E3AAC4444A"/>
    <w:rsid w:val="008A3DF4"/>
  </w:style>
  <w:style w:type="paragraph" w:customStyle="1" w:styleId="08EF2B08C478499C8EF7631EE8D81360">
    <w:name w:val="08EF2B08C478499C8EF7631EE8D81360"/>
    <w:rsid w:val="008A3DF4"/>
  </w:style>
  <w:style w:type="paragraph" w:customStyle="1" w:styleId="C746274B7CF9470AA46F3B58FFC71C72">
    <w:name w:val="C746274B7CF9470AA46F3B58FFC71C72"/>
    <w:rsid w:val="008A3DF4"/>
  </w:style>
  <w:style w:type="paragraph" w:customStyle="1" w:styleId="D17590D11CC84AA9B830AB4FF8EDDB3A">
    <w:name w:val="D17590D11CC84AA9B830AB4FF8EDDB3A"/>
    <w:rsid w:val="008A3DF4"/>
  </w:style>
  <w:style w:type="paragraph" w:customStyle="1" w:styleId="B8BD20B638B44C6B85B1EB538A1F255B">
    <w:name w:val="B8BD20B638B44C6B85B1EB538A1F255B"/>
    <w:rsid w:val="008A3DF4"/>
  </w:style>
  <w:style w:type="paragraph" w:customStyle="1" w:styleId="62C97AFAFEA44CB8BD9B91F793D8F6F5">
    <w:name w:val="62C97AFAFEA44CB8BD9B91F793D8F6F5"/>
    <w:rsid w:val="008A3DF4"/>
  </w:style>
  <w:style w:type="paragraph" w:customStyle="1" w:styleId="ABA7651F4D524FBABAAC2F4710D0EB9D">
    <w:name w:val="ABA7651F4D524FBABAAC2F4710D0EB9D"/>
    <w:rsid w:val="008A3DF4"/>
  </w:style>
  <w:style w:type="paragraph" w:customStyle="1" w:styleId="F11AFFD52E1C4409ACA640A818B574D8">
    <w:name w:val="F11AFFD52E1C4409ACA640A818B574D8"/>
    <w:rsid w:val="008A3DF4"/>
  </w:style>
  <w:style w:type="paragraph" w:customStyle="1" w:styleId="74CD4DD98B714594856B4BD07C478B1D">
    <w:name w:val="74CD4DD98B714594856B4BD07C478B1D"/>
    <w:rsid w:val="008A3DF4"/>
  </w:style>
  <w:style w:type="paragraph" w:customStyle="1" w:styleId="6ED8BB7423B1475DBBF89776AEABAA9B">
    <w:name w:val="6ED8BB7423B1475DBBF89776AEABAA9B"/>
    <w:rsid w:val="008A3DF4"/>
  </w:style>
  <w:style w:type="paragraph" w:customStyle="1" w:styleId="1B321A7CB1CD4FBD9D1F0A2380B2E885">
    <w:name w:val="1B321A7CB1CD4FBD9D1F0A2380B2E885"/>
    <w:rsid w:val="008A3DF4"/>
  </w:style>
  <w:style w:type="paragraph" w:customStyle="1" w:styleId="CCF5241223C04FE5A7D6B5B205ACAA48">
    <w:name w:val="CCF5241223C04FE5A7D6B5B205ACAA48"/>
    <w:rsid w:val="008A3DF4"/>
  </w:style>
  <w:style w:type="paragraph" w:customStyle="1" w:styleId="9DEE84325C32471A828259D3E315F18B">
    <w:name w:val="9DEE84325C32471A828259D3E315F18B"/>
    <w:rsid w:val="008A3DF4"/>
  </w:style>
  <w:style w:type="paragraph" w:customStyle="1" w:styleId="DE9454B91B16406F99669BA05840F275">
    <w:name w:val="DE9454B91B16406F99669BA05840F275"/>
    <w:rsid w:val="008A3DF4"/>
  </w:style>
  <w:style w:type="paragraph" w:customStyle="1" w:styleId="D8F07C4461564179A5BD7A92A0A1FB06">
    <w:name w:val="D8F07C4461564179A5BD7A92A0A1FB06"/>
    <w:rsid w:val="008A3DF4"/>
  </w:style>
  <w:style w:type="paragraph" w:customStyle="1" w:styleId="000DE1286EEA43A18C9D4F5E3AA2301C">
    <w:name w:val="000DE1286EEA43A18C9D4F5E3AA2301C"/>
    <w:rsid w:val="008A3DF4"/>
  </w:style>
  <w:style w:type="paragraph" w:customStyle="1" w:styleId="8D037D7F2F414A13ACF4B81590906597">
    <w:name w:val="8D037D7F2F414A13ACF4B81590906597"/>
    <w:rsid w:val="008A3DF4"/>
  </w:style>
  <w:style w:type="paragraph" w:customStyle="1" w:styleId="86077EECF60F4E43BE274748F4B584BB">
    <w:name w:val="86077EECF60F4E43BE274748F4B584BB"/>
    <w:rsid w:val="008A3DF4"/>
  </w:style>
  <w:style w:type="paragraph" w:customStyle="1" w:styleId="EB31F88989CA4EF3A0DD1BE2EB844D36">
    <w:name w:val="EB31F88989CA4EF3A0DD1BE2EB844D36"/>
    <w:rsid w:val="008A3DF4"/>
  </w:style>
  <w:style w:type="paragraph" w:customStyle="1" w:styleId="D0C3F073ED904B2C9B605A8CC0DC5607">
    <w:name w:val="D0C3F073ED904B2C9B605A8CC0DC5607"/>
    <w:rsid w:val="008A3DF4"/>
  </w:style>
  <w:style w:type="paragraph" w:customStyle="1" w:styleId="34A235418A1A4630B1E052F9AC89B46F">
    <w:name w:val="34A235418A1A4630B1E052F9AC89B46F"/>
    <w:rsid w:val="008A3DF4"/>
  </w:style>
  <w:style w:type="paragraph" w:customStyle="1" w:styleId="7D1D705446764BC2B83B554295380849">
    <w:name w:val="7D1D705446764BC2B83B554295380849"/>
    <w:rsid w:val="008A3DF4"/>
  </w:style>
  <w:style w:type="paragraph" w:customStyle="1" w:styleId="ADD84C8EE4694EBCBC1C3CD8633D6D8F">
    <w:name w:val="ADD84C8EE4694EBCBC1C3CD8633D6D8F"/>
    <w:rsid w:val="008A3DF4"/>
  </w:style>
  <w:style w:type="paragraph" w:customStyle="1" w:styleId="67CD7EB01BD143E1B6B6AF877CF783F4">
    <w:name w:val="67CD7EB01BD143E1B6B6AF877CF783F4"/>
    <w:rsid w:val="008A3DF4"/>
  </w:style>
  <w:style w:type="paragraph" w:customStyle="1" w:styleId="2E50C7C664EF42BB968CE37A556B7C0B">
    <w:name w:val="2E50C7C664EF42BB968CE37A556B7C0B"/>
    <w:rsid w:val="008A3DF4"/>
  </w:style>
  <w:style w:type="paragraph" w:customStyle="1" w:styleId="6D2AE514E39E46838D8F0CA699F93CCE">
    <w:name w:val="6D2AE514E39E46838D8F0CA699F93CCE"/>
    <w:rsid w:val="008A3DF4"/>
  </w:style>
  <w:style w:type="paragraph" w:customStyle="1" w:styleId="04B4FF06199C412DBFD86773BBA14FB4">
    <w:name w:val="04B4FF06199C412DBFD86773BBA14FB4"/>
    <w:rsid w:val="008A3DF4"/>
  </w:style>
  <w:style w:type="paragraph" w:customStyle="1" w:styleId="5A1ACFDD015840D9B7961D48F74B94C0">
    <w:name w:val="5A1ACFDD015840D9B7961D48F74B94C0"/>
    <w:rsid w:val="008A3DF4"/>
  </w:style>
  <w:style w:type="paragraph" w:customStyle="1" w:styleId="AA2A4528374048D1BFE0F26A287E5C5F">
    <w:name w:val="AA2A4528374048D1BFE0F26A287E5C5F"/>
    <w:rsid w:val="008A3DF4"/>
  </w:style>
  <w:style w:type="paragraph" w:customStyle="1" w:styleId="F2FB4CCADC344E75B8D74F2E58BE5DF6">
    <w:name w:val="F2FB4CCADC344E75B8D74F2E58BE5DF6"/>
    <w:rsid w:val="008A3DF4"/>
  </w:style>
  <w:style w:type="paragraph" w:customStyle="1" w:styleId="8A973C188035489297E5062F0B00E4E0">
    <w:name w:val="8A973C188035489297E5062F0B00E4E0"/>
    <w:rsid w:val="008A3DF4"/>
  </w:style>
  <w:style w:type="paragraph" w:customStyle="1" w:styleId="4E9F35969AC44E18B09B6316D6C9881E">
    <w:name w:val="4E9F35969AC44E18B09B6316D6C9881E"/>
    <w:rsid w:val="008A3DF4"/>
  </w:style>
  <w:style w:type="paragraph" w:customStyle="1" w:styleId="1BF750B2C5544F038DBBAF38DA6492B6">
    <w:name w:val="1BF750B2C5544F038DBBAF38DA6492B6"/>
    <w:rsid w:val="008A3DF4"/>
  </w:style>
  <w:style w:type="paragraph" w:customStyle="1" w:styleId="9545455512BA44B9804F8DF0C4EDDF33">
    <w:name w:val="9545455512BA44B9804F8DF0C4EDDF33"/>
    <w:rsid w:val="008A3DF4"/>
  </w:style>
  <w:style w:type="paragraph" w:customStyle="1" w:styleId="B408F2DF5CB04A47893EA21BE8E33E0C">
    <w:name w:val="B408F2DF5CB04A47893EA21BE8E33E0C"/>
    <w:rsid w:val="008A3DF4"/>
  </w:style>
  <w:style w:type="paragraph" w:customStyle="1" w:styleId="2238B79403F64D15B05C9E20B662E311">
    <w:name w:val="2238B79403F64D15B05C9E20B662E311"/>
    <w:rsid w:val="008A3DF4"/>
  </w:style>
  <w:style w:type="paragraph" w:customStyle="1" w:styleId="7D4B418A28A443D29E3B57B4269529D6">
    <w:name w:val="7D4B418A28A443D29E3B57B4269529D6"/>
    <w:rsid w:val="008A3DF4"/>
  </w:style>
  <w:style w:type="paragraph" w:customStyle="1" w:styleId="1CF4C8F3AB9049158DB0694A34F3D37D">
    <w:name w:val="1CF4C8F3AB9049158DB0694A34F3D37D"/>
    <w:rsid w:val="008A3DF4"/>
  </w:style>
  <w:style w:type="paragraph" w:customStyle="1" w:styleId="D90901948F474DED91E068CD09F64C76">
    <w:name w:val="D90901948F474DED91E068CD09F64C76"/>
    <w:rsid w:val="008A3DF4"/>
  </w:style>
  <w:style w:type="paragraph" w:customStyle="1" w:styleId="F5997D9535104AEF95270B4D152084EF">
    <w:name w:val="F5997D9535104AEF95270B4D152084EF"/>
    <w:rsid w:val="008A3DF4"/>
  </w:style>
  <w:style w:type="paragraph" w:customStyle="1" w:styleId="0A793CAFDFD34A7BABA966796D66C17B">
    <w:name w:val="0A793CAFDFD34A7BABA966796D66C17B"/>
    <w:rsid w:val="008A3DF4"/>
  </w:style>
  <w:style w:type="paragraph" w:customStyle="1" w:styleId="DC075FAC638349CD9FDC4F8E7B2903BB">
    <w:name w:val="DC075FAC638349CD9FDC4F8E7B2903BB"/>
    <w:rsid w:val="008A3DF4"/>
  </w:style>
  <w:style w:type="paragraph" w:customStyle="1" w:styleId="C989C114C1DD4CB5B3837EB96B21656D">
    <w:name w:val="C989C114C1DD4CB5B3837EB96B21656D"/>
    <w:rsid w:val="008A3DF4"/>
  </w:style>
  <w:style w:type="paragraph" w:customStyle="1" w:styleId="C69D1A7DF1AF4674A7BF2049642230F8">
    <w:name w:val="C69D1A7DF1AF4674A7BF2049642230F8"/>
    <w:rsid w:val="008A3DF4"/>
  </w:style>
  <w:style w:type="paragraph" w:customStyle="1" w:styleId="5256F76E3C3A4AE0B9C24DF861ACDC2B">
    <w:name w:val="5256F76E3C3A4AE0B9C24DF861ACDC2B"/>
    <w:rsid w:val="008A3DF4"/>
  </w:style>
  <w:style w:type="paragraph" w:customStyle="1" w:styleId="4EBD3BFC008F4EAE9D2262CDE804679B">
    <w:name w:val="4EBD3BFC008F4EAE9D2262CDE804679B"/>
    <w:rsid w:val="008A3DF4"/>
  </w:style>
  <w:style w:type="paragraph" w:customStyle="1" w:styleId="1C3C1562F7144448A14F0ACC492087A7">
    <w:name w:val="1C3C1562F7144448A14F0ACC492087A7"/>
    <w:rsid w:val="008A3DF4"/>
  </w:style>
  <w:style w:type="paragraph" w:customStyle="1" w:styleId="A77D201325C944B9A85168555116A75D">
    <w:name w:val="A77D201325C944B9A85168555116A75D"/>
    <w:rsid w:val="008A3DF4"/>
  </w:style>
  <w:style w:type="paragraph" w:customStyle="1" w:styleId="1CAA7C3C3D084510A4E0D078220594A8">
    <w:name w:val="1CAA7C3C3D084510A4E0D078220594A8"/>
    <w:rsid w:val="008A3DF4"/>
  </w:style>
  <w:style w:type="paragraph" w:customStyle="1" w:styleId="EC1043C3D2B0461198B105CCC4D96118">
    <w:name w:val="EC1043C3D2B0461198B105CCC4D96118"/>
    <w:rsid w:val="008A3DF4"/>
  </w:style>
  <w:style w:type="paragraph" w:customStyle="1" w:styleId="1A78F179036E424D875576F29599E7E5">
    <w:name w:val="1A78F179036E424D875576F29599E7E5"/>
    <w:rsid w:val="008A3DF4"/>
  </w:style>
  <w:style w:type="paragraph" w:customStyle="1" w:styleId="68B78498E14A4E20832A35BC2B5FB339">
    <w:name w:val="68B78498E14A4E20832A35BC2B5FB339"/>
    <w:rsid w:val="008A3DF4"/>
  </w:style>
  <w:style w:type="paragraph" w:customStyle="1" w:styleId="DF15D361A329464080ACC60DD406FF29">
    <w:name w:val="DF15D361A329464080ACC60DD406FF29"/>
    <w:rsid w:val="008A3DF4"/>
  </w:style>
  <w:style w:type="paragraph" w:customStyle="1" w:styleId="72D75AB69B1149B590144A61A4AC4C89">
    <w:name w:val="72D75AB69B1149B590144A61A4AC4C89"/>
    <w:rsid w:val="008A3DF4"/>
  </w:style>
  <w:style w:type="paragraph" w:customStyle="1" w:styleId="DC51A2A0E24543BDBC0E122EC0B41753">
    <w:name w:val="DC51A2A0E24543BDBC0E122EC0B41753"/>
    <w:rsid w:val="008A3DF4"/>
  </w:style>
  <w:style w:type="paragraph" w:customStyle="1" w:styleId="8A21527D6DFA4CB0B92FDF7C819655D5">
    <w:name w:val="8A21527D6DFA4CB0B92FDF7C819655D5"/>
    <w:rsid w:val="008A3DF4"/>
  </w:style>
  <w:style w:type="paragraph" w:customStyle="1" w:styleId="95DE5A0A28994346ABE46129586C58F3">
    <w:name w:val="95DE5A0A28994346ABE46129586C58F3"/>
    <w:rsid w:val="008A3DF4"/>
  </w:style>
  <w:style w:type="paragraph" w:customStyle="1" w:styleId="75D68D1CA7184276A2C1E968248094B2">
    <w:name w:val="75D68D1CA7184276A2C1E968248094B2"/>
    <w:rsid w:val="008A3DF4"/>
  </w:style>
  <w:style w:type="paragraph" w:customStyle="1" w:styleId="37B633318D724CD4B2969B69C4C0E422">
    <w:name w:val="37B633318D724CD4B2969B69C4C0E422"/>
    <w:rsid w:val="008A3DF4"/>
  </w:style>
  <w:style w:type="paragraph" w:customStyle="1" w:styleId="5B82842588B643FD8BC70CAE3A49F15C">
    <w:name w:val="5B82842588B643FD8BC70CAE3A49F15C"/>
    <w:rsid w:val="008A3DF4"/>
  </w:style>
  <w:style w:type="paragraph" w:customStyle="1" w:styleId="02C8B077E3D549D7821A0100BFA328B9">
    <w:name w:val="02C8B077E3D549D7821A0100BFA328B9"/>
    <w:rsid w:val="008A3DF4"/>
  </w:style>
  <w:style w:type="paragraph" w:customStyle="1" w:styleId="D2E7DE43BF9E4F8989D30846DB15AADC">
    <w:name w:val="D2E7DE43BF9E4F8989D30846DB15AADC"/>
    <w:rsid w:val="008A3DF4"/>
  </w:style>
  <w:style w:type="paragraph" w:customStyle="1" w:styleId="9878BD5306034A279D2E0C454E4AEFCA">
    <w:name w:val="9878BD5306034A279D2E0C454E4AEFCA"/>
    <w:rsid w:val="008A3DF4"/>
  </w:style>
  <w:style w:type="paragraph" w:customStyle="1" w:styleId="E5CE5CE25250443A9CDB36DFAA146B3E">
    <w:name w:val="E5CE5CE25250443A9CDB36DFAA146B3E"/>
    <w:rsid w:val="008A3DF4"/>
  </w:style>
  <w:style w:type="paragraph" w:customStyle="1" w:styleId="94CD63BA36DC4F17BBAC7A18997C3517">
    <w:name w:val="94CD63BA36DC4F17BBAC7A18997C3517"/>
    <w:rsid w:val="008A3DF4"/>
  </w:style>
  <w:style w:type="paragraph" w:customStyle="1" w:styleId="FF03EEE45F854E308FF890AA43452924">
    <w:name w:val="FF03EEE45F854E308FF890AA43452924"/>
    <w:rsid w:val="008A3DF4"/>
  </w:style>
  <w:style w:type="paragraph" w:customStyle="1" w:styleId="4C2E5B0D7F91496996BB36C4F806DA77">
    <w:name w:val="4C2E5B0D7F91496996BB36C4F806DA77"/>
    <w:rsid w:val="008A3DF4"/>
  </w:style>
  <w:style w:type="paragraph" w:customStyle="1" w:styleId="E06E38E13E6745E1A5C395239F7058DD">
    <w:name w:val="E06E38E13E6745E1A5C395239F7058DD"/>
    <w:rsid w:val="008A3DF4"/>
  </w:style>
  <w:style w:type="paragraph" w:customStyle="1" w:styleId="AE6502B65D7C4B3BB22CDC34654E64CE">
    <w:name w:val="AE6502B65D7C4B3BB22CDC34654E64CE"/>
    <w:rsid w:val="008A3DF4"/>
  </w:style>
  <w:style w:type="paragraph" w:customStyle="1" w:styleId="286AD9E40EE44859A9EF689EFE18A427">
    <w:name w:val="286AD9E40EE44859A9EF689EFE18A427"/>
    <w:rsid w:val="008A3DF4"/>
  </w:style>
  <w:style w:type="paragraph" w:customStyle="1" w:styleId="BCE7A8CC323E4EDBB755794BB78E7FC6">
    <w:name w:val="BCE7A8CC323E4EDBB755794BB78E7FC6"/>
    <w:rsid w:val="008A3DF4"/>
  </w:style>
  <w:style w:type="paragraph" w:customStyle="1" w:styleId="CC0699EE95C34206AD7BC1BD5F3628C9">
    <w:name w:val="CC0699EE95C34206AD7BC1BD5F3628C9"/>
    <w:rsid w:val="008A3DF4"/>
  </w:style>
  <w:style w:type="paragraph" w:customStyle="1" w:styleId="D15C265497CF4A8FAE32D8BBCA936F55">
    <w:name w:val="D15C265497CF4A8FAE32D8BBCA936F55"/>
    <w:rsid w:val="008A3DF4"/>
  </w:style>
  <w:style w:type="paragraph" w:customStyle="1" w:styleId="5CB9BE19803344E7BAC4176848863B71">
    <w:name w:val="5CB9BE19803344E7BAC4176848863B71"/>
    <w:rsid w:val="008A3DF4"/>
  </w:style>
  <w:style w:type="paragraph" w:customStyle="1" w:styleId="8ACD182513954A62BA8833F4B280E25C">
    <w:name w:val="8ACD182513954A62BA8833F4B280E25C"/>
    <w:rsid w:val="008A3DF4"/>
  </w:style>
  <w:style w:type="paragraph" w:customStyle="1" w:styleId="3BA10DADB12F499593A30962D9D4AB33">
    <w:name w:val="3BA10DADB12F499593A30962D9D4AB33"/>
    <w:rsid w:val="008A3DF4"/>
  </w:style>
  <w:style w:type="paragraph" w:customStyle="1" w:styleId="0CF2A9EB355D4785874C444213BDEF54">
    <w:name w:val="0CF2A9EB355D4785874C444213BDEF54"/>
    <w:rsid w:val="008A3DF4"/>
  </w:style>
  <w:style w:type="paragraph" w:customStyle="1" w:styleId="1CCA610101A04F65B61477D83BA7B655">
    <w:name w:val="1CCA610101A04F65B61477D83BA7B655"/>
    <w:rsid w:val="008A3DF4"/>
  </w:style>
  <w:style w:type="paragraph" w:customStyle="1" w:styleId="431A5F4C2531450FB6A0E563F92F7389">
    <w:name w:val="431A5F4C2531450FB6A0E563F92F7389"/>
    <w:rsid w:val="008A3DF4"/>
  </w:style>
  <w:style w:type="paragraph" w:customStyle="1" w:styleId="41EF90713B1C4C5391F52EC4D1AF7B98">
    <w:name w:val="41EF90713B1C4C5391F52EC4D1AF7B98"/>
    <w:rsid w:val="008A3DF4"/>
  </w:style>
  <w:style w:type="paragraph" w:customStyle="1" w:styleId="935D5C1AD5A942B78841FDF9A879D2E9">
    <w:name w:val="935D5C1AD5A942B78841FDF9A879D2E9"/>
    <w:rsid w:val="008A3DF4"/>
  </w:style>
  <w:style w:type="paragraph" w:customStyle="1" w:styleId="7EB6AAD439954967B9B6C710D58BBC6C">
    <w:name w:val="7EB6AAD439954967B9B6C710D58BBC6C"/>
    <w:rsid w:val="008A3DF4"/>
  </w:style>
  <w:style w:type="paragraph" w:customStyle="1" w:styleId="AA805F7CDC5644B7BACBA0570C44E799">
    <w:name w:val="AA805F7CDC5644B7BACBA0570C44E799"/>
    <w:rsid w:val="008A3DF4"/>
  </w:style>
  <w:style w:type="paragraph" w:customStyle="1" w:styleId="88C13CD9FBE9419AA33074AB71497BAA">
    <w:name w:val="88C13CD9FBE9419AA33074AB71497BAA"/>
    <w:rsid w:val="008A3DF4"/>
  </w:style>
  <w:style w:type="paragraph" w:customStyle="1" w:styleId="9B690E87E98B4D119E8AF82A21060122">
    <w:name w:val="9B690E87E98B4D119E8AF82A21060122"/>
    <w:rsid w:val="008A3DF4"/>
  </w:style>
  <w:style w:type="paragraph" w:customStyle="1" w:styleId="D7832105833A465991E304BAFAD7474E">
    <w:name w:val="D7832105833A465991E304BAFAD7474E"/>
    <w:rsid w:val="008A3DF4"/>
  </w:style>
  <w:style w:type="paragraph" w:customStyle="1" w:styleId="443A7D11A9BE4360986476328DD16451">
    <w:name w:val="443A7D11A9BE4360986476328DD16451"/>
    <w:rsid w:val="008A3DF4"/>
  </w:style>
  <w:style w:type="paragraph" w:customStyle="1" w:styleId="EBDADA40F8BE429E8A16B34EA32B9CCE">
    <w:name w:val="EBDADA40F8BE429E8A16B34EA32B9CCE"/>
    <w:rsid w:val="008A3DF4"/>
  </w:style>
  <w:style w:type="paragraph" w:customStyle="1" w:styleId="68997D8D9EB94F2FA2CC447241599522">
    <w:name w:val="68997D8D9EB94F2FA2CC447241599522"/>
    <w:rsid w:val="008A3DF4"/>
  </w:style>
  <w:style w:type="paragraph" w:customStyle="1" w:styleId="E9C86F14E1A04FCDAADC80F5DBCB780B">
    <w:name w:val="E9C86F14E1A04FCDAADC80F5DBCB780B"/>
    <w:rsid w:val="008A3DF4"/>
  </w:style>
  <w:style w:type="paragraph" w:customStyle="1" w:styleId="1392497A820D4891B1AE9D56031E938A">
    <w:name w:val="1392497A820D4891B1AE9D56031E938A"/>
    <w:rsid w:val="008A3DF4"/>
  </w:style>
  <w:style w:type="paragraph" w:customStyle="1" w:styleId="876657F8D6134D98B395878181032BAC">
    <w:name w:val="876657F8D6134D98B395878181032BAC"/>
    <w:rsid w:val="008A3DF4"/>
  </w:style>
  <w:style w:type="paragraph" w:customStyle="1" w:styleId="F07AC2DBCC4741F8BE963FDE4E6CC5BA">
    <w:name w:val="F07AC2DBCC4741F8BE963FDE4E6CC5BA"/>
    <w:rsid w:val="008A3DF4"/>
  </w:style>
  <w:style w:type="paragraph" w:customStyle="1" w:styleId="BA4D2371D62B4A8DAFBE59411F55A5AB">
    <w:name w:val="BA4D2371D62B4A8DAFBE59411F55A5AB"/>
    <w:rsid w:val="008A3DF4"/>
  </w:style>
  <w:style w:type="paragraph" w:customStyle="1" w:styleId="88BC5C7CF9D947BFA5FE70DEB629CCFA">
    <w:name w:val="88BC5C7CF9D947BFA5FE70DEB629CCFA"/>
    <w:rsid w:val="008A3DF4"/>
  </w:style>
  <w:style w:type="paragraph" w:customStyle="1" w:styleId="9A8118041F484930A228487956E6D0B5">
    <w:name w:val="9A8118041F484930A228487956E6D0B5"/>
    <w:rsid w:val="008A3DF4"/>
  </w:style>
  <w:style w:type="paragraph" w:customStyle="1" w:styleId="9BDCA29B3D694D6588861A0EDFE77298">
    <w:name w:val="9BDCA29B3D694D6588861A0EDFE77298"/>
    <w:rsid w:val="008A3DF4"/>
  </w:style>
  <w:style w:type="paragraph" w:customStyle="1" w:styleId="87C26CBE07B7497E945ACD6E96765911">
    <w:name w:val="87C26CBE07B7497E945ACD6E96765911"/>
    <w:rsid w:val="008A3DF4"/>
  </w:style>
  <w:style w:type="paragraph" w:customStyle="1" w:styleId="2000F9F4C571460C9A81B12B94CA6E42">
    <w:name w:val="2000F9F4C571460C9A81B12B94CA6E42"/>
    <w:rsid w:val="008A3DF4"/>
  </w:style>
  <w:style w:type="paragraph" w:customStyle="1" w:styleId="67860E667CCE41128960E1B9833F832B">
    <w:name w:val="67860E667CCE41128960E1B9833F832B"/>
    <w:rsid w:val="008A3DF4"/>
  </w:style>
  <w:style w:type="paragraph" w:customStyle="1" w:styleId="5714ECF7083F469096AEB9FDAFF0BD09">
    <w:name w:val="5714ECF7083F469096AEB9FDAFF0BD09"/>
    <w:rsid w:val="008A3DF4"/>
  </w:style>
  <w:style w:type="paragraph" w:customStyle="1" w:styleId="E9DF3E42B33D47F894F7EFCEA2E5387B">
    <w:name w:val="E9DF3E42B33D47F894F7EFCEA2E5387B"/>
    <w:rsid w:val="008A3DF4"/>
  </w:style>
  <w:style w:type="paragraph" w:customStyle="1" w:styleId="C74D1D9775274D48A8EBDC7C9DD725D8">
    <w:name w:val="C74D1D9775274D48A8EBDC7C9DD725D8"/>
    <w:rsid w:val="008A3DF4"/>
  </w:style>
  <w:style w:type="paragraph" w:customStyle="1" w:styleId="A9E24F87B799442AB10C5257E57ED9C1">
    <w:name w:val="A9E24F87B799442AB10C5257E57ED9C1"/>
    <w:rsid w:val="008A3DF4"/>
  </w:style>
  <w:style w:type="paragraph" w:customStyle="1" w:styleId="67A41424D9024E1CB68CE28EC3252AF6">
    <w:name w:val="67A41424D9024E1CB68CE28EC3252AF6"/>
    <w:rsid w:val="008A3DF4"/>
  </w:style>
  <w:style w:type="paragraph" w:customStyle="1" w:styleId="C2EA86BE564342B1A931BA294FA8C09A">
    <w:name w:val="C2EA86BE564342B1A931BA294FA8C09A"/>
    <w:rsid w:val="008A3DF4"/>
  </w:style>
  <w:style w:type="paragraph" w:customStyle="1" w:styleId="4E33727D305141FEBCFAFF83134043BC">
    <w:name w:val="4E33727D305141FEBCFAFF83134043BC"/>
    <w:rsid w:val="008A3DF4"/>
  </w:style>
  <w:style w:type="paragraph" w:customStyle="1" w:styleId="91B700BE79774E55BB9174579DE5012B">
    <w:name w:val="91B700BE79774E55BB9174579DE5012B"/>
    <w:rsid w:val="008A3DF4"/>
  </w:style>
  <w:style w:type="paragraph" w:customStyle="1" w:styleId="805F436D2AFB49C5B427027733D5DD11">
    <w:name w:val="805F436D2AFB49C5B427027733D5DD11"/>
    <w:rsid w:val="008A3DF4"/>
  </w:style>
  <w:style w:type="paragraph" w:customStyle="1" w:styleId="7A2ACF70B3F049C5B1A34CCA7BA2B02A">
    <w:name w:val="7A2ACF70B3F049C5B1A34CCA7BA2B02A"/>
    <w:rsid w:val="008A3DF4"/>
  </w:style>
  <w:style w:type="paragraph" w:customStyle="1" w:styleId="58B070E360B941DAAAF4A85EF14053D5">
    <w:name w:val="58B070E360B941DAAAF4A85EF14053D5"/>
    <w:rsid w:val="008A3DF4"/>
  </w:style>
  <w:style w:type="paragraph" w:customStyle="1" w:styleId="D860DA3FDC7446528D1B13D3A89A6159">
    <w:name w:val="D860DA3FDC7446528D1B13D3A89A6159"/>
    <w:rsid w:val="008A3DF4"/>
  </w:style>
  <w:style w:type="paragraph" w:customStyle="1" w:styleId="0274EC4D5AF34782925FD118C9C7A40A">
    <w:name w:val="0274EC4D5AF34782925FD118C9C7A40A"/>
    <w:rsid w:val="008A3DF4"/>
  </w:style>
  <w:style w:type="paragraph" w:customStyle="1" w:styleId="2DFA623538974139957259AFEC050C16">
    <w:name w:val="2DFA623538974139957259AFEC050C16"/>
    <w:rsid w:val="008A3DF4"/>
  </w:style>
  <w:style w:type="paragraph" w:customStyle="1" w:styleId="AEC27C1252D14745839D9CC3D346FE3F">
    <w:name w:val="AEC27C1252D14745839D9CC3D346FE3F"/>
    <w:rsid w:val="008A3DF4"/>
  </w:style>
  <w:style w:type="paragraph" w:customStyle="1" w:styleId="7ABA5FDB8F0C447E85FA85A5AD9ADD57">
    <w:name w:val="7ABA5FDB8F0C447E85FA85A5AD9ADD57"/>
    <w:rsid w:val="008A3DF4"/>
  </w:style>
  <w:style w:type="paragraph" w:customStyle="1" w:styleId="BEC6AFE6673F4DC384100FC045907060">
    <w:name w:val="BEC6AFE6673F4DC384100FC045907060"/>
    <w:rsid w:val="008A3DF4"/>
  </w:style>
  <w:style w:type="paragraph" w:customStyle="1" w:styleId="4D5CC8CFB14F4531B53AAE0848D4113E">
    <w:name w:val="4D5CC8CFB14F4531B53AAE0848D4113E"/>
    <w:rsid w:val="008A3DF4"/>
  </w:style>
  <w:style w:type="paragraph" w:customStyle="1" w:styleId="2A59F87D1E5E4819A16475A09B7671FF">
    <w:name w:val="2A59F87D1E5E4819A16475A09B7671FF"/>
    <w:rsid w:val="008A3DF4"/>
  </w:style>
  <w:style w:type="paragraph" w:customStyle="1" w:styleId="C8D4B399B88D4BC2B06A47E140937DB8">
    <w:name w:val="C8D4B399B88D4BC2B06A47E140937DB8"/>
    <w:rsid w:val="008A3DF4"/>
  </w:style>
  <w:style w:type="paragraph" w:customStyle="1" w:styleId="F19C72A816F947778DDA73637C11EF91">
    <w:name w:val="F19C72A816F947778DDA73637C11EF91"/>
    <w:rsid w:val="008A3DF4"/>
  </w:style>
  <w:style w:type="paragraph" w:customStyle="1" w:styleId="26CB219CF45B4AE7BD568E0CC4D0D2FC">
    <w:name w:val="26CB219CF45B4AE7BD568E0CC4D0D2FC"/>
    <w:rsid w:val="008A3DF4"/>
  </w:style>
  <w:style w:type="paragraph" w:customStyle="1" w:styleId="366934D142784958991C28672E317C3A">
    <w:name w:val="366934D142784958991C28672E317C3A"/>
    <w:rsid w:val="008A3DF4"/>
  </w:style>
  <w:style w:type="paragraph" w:customStyle="1" w:styleId="70F4F8E7D451419C9F2573E1F824D6C6">
    <w:name w:val="70F4F8E7D451419C9F2573E1F824D6C6"/>
    <w:rsid w:val="008A3DF4"/>
  </w:style>
  <w:style w:type="paragraph" w:customStyle="1" w:styleId="3A310E0D3A1747339086DC30E8DFF6CE">
    <w:name w:val="3A310E0D3A1747339086DC30E8DFF6CE"/>
    <w:rsid w:val="008A3DF4"/>
  </w:style>
  <w:style w:type="paragraph" w:customStyle="1" w:styleId="8715F0FF2C9B4EE8A823D2EAC53F6802">
    <w:name w:val="8715F0FF2C9B4EE8A823D2EAC53F6802"/>
    <w:rsid w:val="008A3DF4"/>
  </w:style>
  <w:style w:type="paragraph" w:customStyle="1" w:styleId="CF9C015FCA284173BC370BA3AEFBA76C">
    <w:name w:val="CF9C015FCA284173BC370BA3AEFBA76C"/>
    <w:rsid w:val="008A3DF4"/>
  </w:style>
  <w:style w:type="paragraph" w:customStyle="1" w:styleId="6FCAB978803E45708A31DFD919200C31">
    <w:name w:val="6FCAB978803E45708A31DFD919200C31"/>
    <w:rsid w:val="008A3DF4"/>
  </w:style>
  <w:style w:type="paragraph" w:customStyle="1" w:styleId="CD990AAF56444DCAB7AEB6C9FBE58E23">
    <w:name w:val="CD990AAF56444DCAB7AEB6C9FBE58E23"/>
    <w:rsid w:val="008A3DF4"/>
  </w:style>
  <w:style w:type="paragraph" w:customStyle="1" w:styleId="0C5DEE6794D84ED783A2076A2AD56E8C">
    <w:name w:val="0C5DEE6794D84ED783A2076A2AD56E8C"/>
    <w:rsid w:val="008A3DF4"/>
  </w:style>
  <w:style w:type="paragraph" w:customStyle="1" w:styleId="CB5996CE7EA74520AEA2791E406237A3">
    <w:name w:val="CB5996CE7EA74520AEA2791E406237A3"/>
    <w:rsid w:val="008A3DF4"/>
  </w:style>
  <w:style w:type="paragraph" w:customStyle="1" w:styleId="56B999D94CC3405AA1B9DC6D3340A9D9">
    <w:name w:val="56B999D94CC3405AA1B9DC6D3340A9D9"/>
    <w:rsid w:val="008A3DF4"/>
  </w:style>
  <w:style w:type="paragraph" w:customStyle="1" w:styleId="A45A8749CDE54323BEB90B1876435251">
    <w:name w:val="A45A8749CDE54323BEB90B1876435251"/>
    <w:rsid w:val="008A3DF4"/>
  </w:style>
  <w:style w:type="paragraph" w:customStyle="1" w:styleId="60BBA4011F1741349B90A484E210EB19">
    <w:name w:val="60BBA4011F1741349B90A484E210EB19"/>
    <w:rsid w:val="008A3DF4"/>
  </w:style>
  <w:style w:type="paragraph" w:customStyle="1" w:styleId="85E542469F7748D3BF9471DD9F95286A">
    <w:name w:val="85E542469F7748D3BF9471DD9F95286A"/>
    <w:rsid w:val="008A3DF4"/>
  </w:style>
  <w:style w:type="paragraph" w:customStyle="1" w:styleId="D0CF753E239A472585835C182BA02A78">
    <w:name w:val="D0CF753E239A472585835C182BA02A78"/>
    <w:rsid w:val="008A3DF4"/>
  </w:style>
  <w:style w:type="paragraph" w:customStyle="1" w:styleId="79F40C8B586B48559B8E483842E5DEE7">
    <w:name w:val="79F40C8B586B48559B8E483842E5DEE7"/>
    <w:rsid w:val="008A3DF4"/>
  </w:style>
  <w:style w:type="paragraph" w:customStyle="1" w:styleId="5C29462AB9854E3F8A2ED0593F3E6422">
    <w:name w:val="5C29462AB9854E3F8A2ED0593F3E6422"/>
    <w:rsid w:val="008A3DF4"/>
  </w:style>
  <w:style w:type="paragraph" w:customStyle="1" w:styleId="945B3A952F544A0B923E7B550762463A">
    <w:name w:val="945B3A952F544A0B923E7B550762463A"/>
    <w:rsid w:val="008A3DF4"/>
  </w:style>
  <w:style w:type="paragraph" w:customStyle="1" w:styleId="C6911D3379B74DDEAE143253B4E59A21">
    <w:name w:val="C6911D3379B74DDEAE143253B4E59A21"/>
    <w:rsid w:val="008A3DF4"/>
  </w:style>
  <w:style w:type="paragraph" w:customStyle="1" w:styleId="F9BB0C5D931F4C398B35DC35EDCE9BCB">
    <w:name w:val="F9BB0C5D931F4C398B35DC35EDCE9BCB"/>
    <w:rsid w:val="008A3DF4"/>
  </w:style>
  <w:style w:type="paragraph" w:customStyle="1" w:styleId="216336AE700141D0B1B729FE146929C4">
    <w:name w:val="216336AE700141D0B1B729FE146929C4"/>
    <w:rsid w:val="008A3DF4"/>
  </w:style>
  <w:style w:type="paragraph" w:customStyle="1" w:styleId="3011FBBAE6A14B049179B02DF928BF89">
    <w:name w:val="3011FBBAE6A14B049179B02DF928BF89"/>
    <w:rsid w:val="008A3DF4"/>
  </w:style>
  <w:style w:type="paragraph" w:customStyle="1" w:styleId="785BD605E98C4702823A1A07575F11FD">
    <w:name w:val="785BD605E98C4702823A1A07575F11FD"/>
    <w:rsid w:val="008A3DF4"/>
  </w:style>
  <w:style w:type="paragraph" w:customStyle="1" w:styleId="A054C53EB0F7432CB24AE118055C2422">
    <w:name w:val="A054C53EB0F7432CB24AE118055C2422"/>
    <w:rsid w:val="008A3DF4"/>
  </w:style>
  <w:style w:type="paragraph" w:customStyle="1" w:styleId="849AB7F70C4D4554943BE6AFD57D6E15">
    <w:name w:val="849AB7F70C4D4554943BE6AFD57D6E15"/>
    <w:rsid w:val="008A3DF4"/>
  </w:style>
  <w:style w:type="paragraph" w:customStyle="1" w:styleId="6C5A68CE38A1443A9B579074ADFB20A3">
    <w:name w:val="6C5A68CE38A1443A9B579074ADFB20A3"/>
    <w:rsid w:val="008A3DF4"/>
  </w:style>
  <w:style w:type="paragraph" w:customStyle="1" w:styleId="E66D6D678E2249B2BAE8C8696E68ED86">
    <w:name w:val="E66D6D678E2249B2BAE8C8696E68ED86"/>
    <w:rsid w:val="008A3DF4"/>
  </w:style>
  <w:style w:type="paragraph" w:customStyle="1" w:styleId="AECFA4DE899949A9BEC3E44A16E93F01">
    <w:name w:val="AECFA4DE899949A9BEC3E44A16E93F01"/>
    <w:rsid w:val="008A3DF4"/>
  </w:style>
  <w:style w:type="paragraph" w:customStyle="1" w:styleId="B2BAD5245D3F4613A6D0B182B1C93FF5">
    <w:name w:val="B2BAD5245D3F4613A6D0B182B1C93FF5"/>
    <w:rsid w:val="008A3DF4"/>
  </w:style>
  <w:style w:type="paragraph" w:customStyle="1" w:styleId="429DE7E9AB21473EAEBA42E39E814387">
    <w:name w:val="429DE7E9AB21473EAEBA42E39E814387"/>
    <w:rsid w:val="008A3DF4"/>
  </w:style>
  <w:style w:type="paragraph" w:customStyle="1" w:styleId="FD65D83190BD4DD9945722119A472790">
    <w:name w:val="FD65D83190BD4DD9945722119A472790"/>
    <w:rsid w:val="008A3DF4"/>
  </w:style>
  <w:style w:type="paragraph" w:customStyle="1" w:styleId="CE94B867FB444EB68083D3548A4DA323">
    <w:name w:val="CE94B867FB444EB68083D3548A4DA323"/>
    <w:rsid w:val="008A3DF4"/>
  </w:style>
  <w:style w:type="paragraph" w:customStyle="1" w:styleId="341748BA2E2942E2BD77689CE9933368">
    <w:name w:val="341748BA2E2942E2BD77689CE9933368"/>
    <w:rsid w:val="008A3DF4"/>
  </w:style>
  <w:style w:type="paragraph" w:customStyle="1" w:styleId="ED261AD687854736B072894962AA86D5">
    <w:name w:val="ED261AD687854736B072894962AA86D5"/>
    <w:rsid w:val="008A3DF4"/>
  </w:style>
  <w:style w:type="paragraph" w:customStyle="1" w:styleId="413BFF9C6E004CA197BF1B8E1AD9DD55">
    <w:name w:val="413BFF9C6E004CA197BF1B8E1AD9DD55"/>
    <w:rsid w:val="008A3DF4"/>
  </w:style>
  <w:style w:type="paragraph" w:customStyle="1" w:styleId="C9AEC33A16FD42AC8234960F2A462387">
    <w:name w:val="C9AEC33A16FD42AC8234960F2A462387"/>
    <w:rsid w:val="008A3DF4"/>
  </w:style>
  <w:style w:type="paragraph" w:customStyle="1" w:styleId="0339A62316A14830BDD8CE6BB2461DF0">
    <w:name w:val="0339A62316A14830BDD8CE6BB2461DF0"/>
    <w:rsid w:val="008A3DF4"/>
  </w:style>
  <w:style w:type="paragraph" w:customStyle="1" w:styleId="B8C721D91E734893BA1A2DF63B3F3F3A">
    <w:name w:val="B8C721D91E734893BA1A2DF63B3F3F3A"/>
    <w:rsid w:val="008A3DF4"/>
  </w:style>
  <w:style w:type="paragraph" w:customStyle="1" w:styleId="26ADDA323EE24C02894F307739DAB1BA">
    <w:name w:val="26ADDA323EE24C02894F307739DAB1BA"/>
    <w:rsid w:val="008A3DF4"/>
  </w:style>
  <w:style w:type="paragraph" w:customStyle="1" w:styleId="6F29B695FF7743DD957BB0182DCFEBFB">
    <w:name w:val="6F29B695FF7743DD957BB0182DCFEBFB"/>
    <w:rsid w:val="008A3DF4"/>
  </w:style>
  <w:style w:type="paragraph" w:customStyle="1" w:styleId="E89545FAB7194D90B443B474E2C5E664">
    <w:name w:val="E89545FAB7194D90B443B474E2C5E664"/>
    <w:rsid w:val="008A3DF4"/>
  </w:style>
  <w:style w:type="paragraph" w:customStyle="1" w:styleId="8E093949353F42FD99552941A449E0AE">
    <w:name w:val="8E093949353F42FD99552941A449E0AE"/>
    <w:rsid w:val="008A3DF4"/>
  </w:style>
  <w:style w:type="paragraph" w:customStyle="1" w:styleId="5FFD3DB2A0584F93903C616509B66CF5">
    <w:name w:val="5FFD3DB2A0584F93903C616509B66CF5"/>
    <w:rsid w:val="008A3DF4"/>
  </w:style>
  <w:style w:type="paragraph" w:customStyle="1" w:styleId="1F78CA363D53453484F22F0FA5632C18">
    <w:name w:val="1F78CA363D53453484F22F0FA5632C18"/>
    <w:rsid w:val="008A3DF4"/>
  </w:style>
  <w:style w:type="paragraph" w:customStyle="1" w:styleId="1D313A46C90B4AFFA35EB4A1747283CC">
    <w:name w:val="1D313A46C90B4AFFA35EB4A1747283CC"/>
    <w:rsid w:val="008A3DF4"/>
  </w:style>
  <w:style w:type="paragraph" w:customStyle="1" w:styleId="C3CE7E968B8342B2B5CEA59E24E92897">
    <w:name w:val="C3CE7E968B8342B2B5CEA59E24E92897"/>
    <w:rsid w:val="008A3DF4"/>
  </w:style>
  <w:style w:type="paragraph" w:customStyle="1" w:styleId="0F63DC26039146E693DB75CDF346CC98">
    <w:name w:val="0F63DC26039146E693DB75CDF346CC98"/>
    <w:rsid w:val="008A3DF4"/>
  </w:style>
  <w:style w:type="paragraph" w:customStyle="1" w:styleId="1CEFA392A32E4068A2433F886F74BB29">
    <w:name w:val="1CEFA392A32E4068A2433F886F74BB29"/>
    <w:rsid w:val="008A3DF4"/>
  </w:style>
  <w:style w:type="paragraph" w:customStyle="1" w:styleId="A2FD49A4B58F49549FAACFCB164117F7">
    <w:name w:val="A2FD49A4B58F49549FAACFCB164117F7"/>
    <w:rsid w:val="008A3DF4"/>
  </w:style>
  <w:style w:type="paragraph" w:customStyle="1" w:styleId="21972B035F1B41D3A527869F7B59E5A6">
    <w:name w:val="21972B035F1B41D3A527869F7B59E5A6"/>
    <w:rsid w:val="008A3DF4"/>
  </w:style>
  <w:style w:type="paragraph" w:customStyle="1" w:styleId="20599CB578144A8C86445E4CB842BB10">
    <w:name w:val="20599CB578144A8C86445E4CB842BB10"/>
    <w:rsid w:val="008A3DF4"/>
  </w:style>
  <w:style w:type="paragraph" w:customStyle="1" w:styleId="7671E570259B4FD09AE7B2CB9F102A73">
    <w:name w:val="7671E570259B4FD09AE7B2CB9F102A73"/>
    <w:rsid w:val="008A3DF4"/>
  </w:style>
  <w:style w:type="paragraph" w:customStyle="1" w:styleId="587C52675F7348679E15D45CFD929F0D">
    <w:name w:val="587C52675F7348679E15D45CFD929F0D"/>
    <w:rsid w:val="008A3DF4"/>
  </w:style>
  <w:style w:type="paragraph" w:customStyle="1" w:styleId="E15F73E9F66E43F9A0693D1297587921">
    <w:name w:val="E15F73E9F66E43F9A0693D1297587921"/>
    <w:rsid w:val="008A3DF4"/>
  </w:style>
  <w:style w:type="paragraph" w:customStyle="1" w:styleId="D9341DB07FC6443885D9AB416546F000">
    <w:name w:val="D9341DB07FC6443885D9AB416546F000"/>
    <w:rsid w:val="008A3DF4"/>
  </w:style>
  <w:style w:type="paragraph" w:customStyle="1" w:styleId="9FDB7C34436344149C8BA90FDE652316">
    <w:name w:val="9FDB7C34436344149C8BA90FDE652316"/>
    <w:rsid w:val="008A3DF4"/>
  </w:style>
  <w:style w:type="paragraph" w:customStyle="1" w:styleId="0B176F77830044F59940A3C5B19CAB6A">
    <w:name w:val="0B176F77830044F59940A3C5B19CAB6A"/>
    <w:rsid w:val="008A3DF4"/>
  </w:style>
  <w:style w:type="paragraph" w:customStyle="1" w:styleId="2560A7A952164FEBAD0CD5D7211AA90A">
    <w:name w:val="2560A7A952164FEBAD0CD5D7211AA90A"/>
    <w:rsid w:val="008A3DF4"/>
  </w:style>
  <w:style w:type="paragraph" w:customStyle="1" w:styleId="7152D44696154CDAB8A783A4EDF59087">
    <w:name w:val="7152D44696154CDAB8A783A4EDF59087"/>
    <w:rsid w:val="008A3DF4"/>
  </w:style>
  <w:style w:type="paragraph" w:customStyle="1" w:styleId="029E2C99DED346978F0FBCE8D2834A2C">
    <w:name w:val="029E2C99DED346978F0FBCE8D2834A2C"/>
    <w:rsid w:val="008A3DF4"/>
  </w:style>
  <w:style w:type="paragraph" w:customStyle="1" w:styleId="BC176ED90AEF45B1B81C4B447931CD38">
    <w:name w:val="BC176ED90AEF45B1B81C4B447931CD38"/>
    <w:rsid w:val="008A3DF4"/>
  </w:style>
  <w:style w:type="paragraph" w:customStyle="1" w:styleId="053CAB47B0954531857DA8408FE91B64">
    <w:name w:val="053CAB47B0954531857DA8408FE91B64"/>
    <w:rsid w:val="008A3DF4"/>
  </w:style>
  <w:style w:type="paragraph" w:customStyle="1" w:styleId="5DDFC27C48E14BC592B57DDB52835224">
    <w:name w:val="5DDFC27C48E14BC592B57DDB52835224"/>
    <w:rsid w:val="008A3DF4"/>
  </w:style>
  <w:style w:type="paragraph" w:customStyle="1" w:styleId="A64D8BF7DF6A425589ED1B4692D5DDFF">
    <w:name w:val="A64D8BF7DF6A425589ED1B4692D5DDFF"/>
    <w:rsid w:val="008A3DF4"/>
  </w:style>
  <w:style w:type="paragraph" w:customStyle="1" w:styleId="B7A32ED5128341C788915E01592D8755">
    <w:name w:val="B7A32ED5128341C788915E01592D8755"/>
    <w:rsid w:val="008A3DF4"/>
  </w:style>
  <w:style w:type="paragraph" w:customStyle="1" w:styleId="1E05CFF666754481AF2299DDCA7E5A77">
    <w:name w:val="1E05CFF666754481AF2299DDCA7E5A77"/>
    <w:rsid w:val="008A3DF4"/>
  </w:style>
  <w:style w:type="paragraph" w:customStyle="1" w:styleId="450F66FA66F34DE18FB2EDAD039620A5">
    <w:name w:val="450F66FA66F34DE18FB2EDAD039620A5"/>
    <w:rsid w:val="008A3DF4"/>
  </w:style>
  <w:style w:type="paragraph" w:customStyle="1" w:styleId="40AA824F3BAD45529BF6F6A6C3C23E0F">
    <w:name w:val="40AA824F3BAD45529BF6F6A6C3C23E0F"/>
    <w:rsid w:val="008A3DF4"/>
  </w:style>
  <w:style w:type="paragraph" w:customStyle="1" w:styleId="2025EFC657524D609A936D82E5E0A23A">
    <w:name w:val="2025EFC657524D609A936D82E5E0A23A"/>
    <w:rsid w:val="008A3DF4"/>
  </w:style>
  <w:style w:type="paragraph" w:customStyle="1" w:styleId="757358B20027484E8C8C43E82B432F08">
    <w:name w:val="757358B20027484E8C8C43E82B432F08"/>
    <w:rsid w:val="008A3DF4"/>
  </w:style>
  <w:style w:type="paragraph" w:customStyle="1" w:styleId="E7C98BC9D38E42A7A3EB8220E17430AC">
    <w:name w:val="E7C98BC9D38E42A7A3EB8220E17430AC"/>
    <w:rsid w:val="008A3DF4"/>
  </w:style>
  <w:style w:type="paragraph" w:customStyle="1" w:styleId="54D1FEA188F54BBFACAD88629C04CDE3">
    <w:name w:val="54D1FEA188F54BBFACAD88629C04CDE3"/>
    <w:rsid w:val="008A3DF4"/>
  </w:style>
  <w:style w:type="paragraph" w:customStyle="1" w:styleId="1B1AFD006AAD4D378FE35139E696CC1C">
    <w:name w:val="1B1AFD006AAD4D378FE35139E696CC1C"/>
    <w:rsid w:val="008A3DF4"/>
  </w:style>
  <w:style w:type="paragraph" w:customStyle="1" w:styleId="66228F426B6D4873B4B8F22F13498D64">
    <w:name w:val="66228F426B6D4873B4B8F22F13498D64"/>
    <w:rsid w:val="008A3DF4"/>
  </w:style>
  <w:style w:type="paragraph" w:customStyle="1" w:styleId="3B43FAAFDD16463C969A1798370B14BA">
    <w:name w:val="3B43FAAFDD16463C969A1798370B14BA"/>
    <w:rsid w:val="008A3DF4"/>
  </w:style>
  <w:style w:type="paragraph" w:customStyle="1" w:styleId="C644AE62EDB249238037ED46DD57B7E1">
    <w:name w:val="C644AE62EDB249238037ED46DD57B7E1"/>
    <w:rsid w:val="008A3DF4"/>
  </w:style>
  <w:style w:type="paragraph" w:customStyle="1" w:styleId="64CE5767873447799671987A1FB40AB8">
    <w:name w:val="64CE5767873447799671987A1FB40AB8"/>
    <w:rsid w:val="008A3DF4"/>
  </w:style>
  <w:style w:type="paragraph" w:customStyle="1" w:styleId="94AB27A203BB41EDA719D3341073A2F2">
    <w:name w:val="94AB27A203BB41EDA719D3341073A2F2"/>
    <w:rsid w:val="008A3DF4"/>
  </w:style>
  <w:style w:type="paragraph" w:customStyle="1" w:styleId="EA412437FCA045409ABD35CACEE392C8">
    <w:name w:val="EA412437FCA045409ABD35CACEE392C8"/>
    <w:rsid w:val="008A3DF4"/>
  </w:style>
  <w:style w:type="paragraph" w:customStyle="1" w:styleId="280C663A9FEF47A19528617CE730F981">
    <w:name w:val="280C663A9FEF47A19528617CE730F981"/>
    <w:rsid w:val="008A3DF4"/>
  </w:style>
  <w:style w:type="paragraph" w:customStyle="1" w:styleId="90F83AAF076A4BED89C69938B8FBA049">
    <w:name w:val="90F83AAF076A4BED89C69938B8FBA049"/>
    <w:rsid w:val="008A3DF4"/>
  </w:style>
  <w:style w:type="paragraph" w:customStyle="1" w:styleId="1F81AD3255ED4264A7EE5747AE05AC1D">
    <w:name w:val="1F81AD3255ED4264A7EE5747AE05AC1D"/>
    <w:rsid w:val="008A3DF4"/>
  </w:style>
  <w:style w:type="paragraph" w:customStyle="1" w:styleId="0C92E445ED1A4C22B7E1712980069C13">
    <w:name w:val="0C92E445ED1A4C22B7E1712980069C13"/>
    <w:rsid w:val="008A3DF4"/>
  </w:style>
  <w:style w:type="paragraph" w:customStyle="1" w:styleId="BBC09DF2FA1045698DD54D042538BC32">
    <w:name w:val="BBC09DF2FA1045698DD54D042538BC32"/>
    <w:rsid w:val="008A3DF4"/>
  </w:style>
  <w:style w:type="paragraph" w:customStyle="1" w:styleId="1EFCA6E2AC99405DABF2A5A2354C2FED">
    <w:name w:val="1EFCA6E2AC99405DABF2A5A2354C2FED"/>
    <w:rsid w:val="008A3DF4"/>
  </w:style>
  <w:style w:type="paragraph" w:customStyle="1" w:styleId="30C38F67D6C6459890ADDBCC20115CE9">
    <w:name w:val="30C38F67D6C6459890ADDBCC20115CE9"/>
    <w:rsid w:val="008A3DF4"/>
  </w:style>
  <w:style w:type="paragraph" w:customStyle="1" w:styleId="47164B645B39435BBB4C347933011194">
    <w:name w:val="47164B645B39435BBB4C347933011194"/>
    <w:rsid w:val="008A3DF4"/>
  </w:style>
  <w:style w:type="paragraph" w:customStyle="1" w:styleId="55F7AA5706A34054BC1284969B24E404">
    <w:name w:val="55F7AA5706A34054BC1284969B24E404"/>
    <w:rsid w:val="008A3DF4"/>
  </w:style>
  <w:style w:type="paragraph" w:customStyle="1" w:styleId="9880FFEEC30F4B65A295DCB123AB4EDB">
    <w:name w:val="9880FFEEC30F4B65A295DCB123AB4EDB"/>
    <w:rsid w:val="008A3DF4"/>
  </w:style>
  <w:style w:type="paragraph" w:customStyle="1" w:styleId="0BF8BB6EE3874515AE9934977B12EC7F">
    <w:name w:val="0BF8BB6EE3874515AE9934977B12EC7F"/>
    <w:rsid w:val="008A3DF4"/>
  </w:style>
  <w:style w:type="paragraph" w:customStyle="1" w:styleId="9A4EE49F8009448E9251911A28576E95">
    <w:name w:val="9A4EE49F8009448E9251911A28576E95"/>
    <w:rsid w:val="008A3DF4"/>
  </w:style>
  <w:style w:type="paragraph" w:customStyle="1" w:styleId="910D82DF0AD148E18425024E449337FA">
    <w:name w:val="910D82DF0AD148E18425024E449337FA"/>
    <w:rsid w:val="008A3DF4"/>
  </w:style>
  <w:style w:type="paragraph" w:customStyle="1" w:styleId="421C1DB912C34D14BBA940747715AD0E">
    <w:name w:val="421C1DB912C34D14BBA940747715AD0E"/>
    <w:rsid w:val="008A3DF4"/>
  </w:style>
  <w:style w:type="paragraph" w:customStyle="1" w:styleId="0F842388AB434861B36F9B16BEC22F8C">
    <w:name w:val="0F842388AB434861B36F9B16BEC22F8C"/>
    <w:rsid w:val="008A3DF4"/>
  </w:style>
  <w:style w:type="paragraph" w:customStyle="1" w:styleId="4F8FE582260F48F393636440EB28A74B">
    <w:name w:val="4F8FE582260F48F393636440EB28A74B"/>
    <w:rsid w:val="008A3DF4"/>
  </w:style>
  <w:style w:type="paragraph" w:customStyle="1" w:styleId="3909AE89B8C743E5A44815A4690B8E7E">
    <w:name w:val="3909AE89B8C743E5A44815A4690B8E7E"/>
    <w:rsid w:val="008A3DF4"/>
  </w:style>
  <w:style w:type="paragraph" w:customStyle="1" w:styleId="D35A2061B8DF47BC84DC9E9048B86173">
    <w:name w:val="D35A2061B8DF47BC84DC9E9048B86173"/>
    <w:rsid w:val="008A3DF4"/>
  </w:style>
  <w:style w:type="paragraph" w:customStyle="1" w:styleId="D95F63845DE440E0AC39F8601236BBA5">
    <w:name w:val="D95F63845DE440E0AC39F8601236BBA5"/>
    <w:rsid w:val="008A3DF4"/>
  </w:style>
  <w:style w:type="paragraph" w:customStyle="1" w:styleId="A74842F9F5164EE585E09F91015EB9E6">
    <w:name w:val="A74842F9F5164EE585E09F91015EB9E6"/>
    <w:rsid w:val="008A3DF4"/>
  </w:style>
  <w:style w:type="paragraph" w:customStyle="1" w:styleId="F8CB3F89860C4A8489BE8439C075315E">
    <w:name w:val="F8CB3F89860C4A8489BE8439C075315E"/>
    <w:rsid w:val="008A3DF4"/>
  </w:style>
  <w:style w:type="paragraph" w:customStyle="1" w:styleId="D2C612A4AE72401D8A909A7998418E59">
    <w:name w:val="D2C612A4AE72401D8A909A7998418E59"/>
    <w:rsid w:val="008A3DF4"/>
  </w:style>
  <w:style w:type="paragraph" w:customStyle="1" w:styleId="10AB6B28F2B547A986AAE284723C2425">
    <w:name w:val="10AB6B28F2B547A986AAE284723C2425"/>
    <w:rsid w:val="008A3DF4"/>
  </w:style>
  <w:style w:type="paragraph" w:customStyle="1" w:styleId="1BA1AB5CF7DE431EAC440956415F77A8">
    <w:name w:val="1BA1AB5CF7DE431EAC440956415F77A8"/>
    <w:rsid w:val="008A3DF4"/>
  </w:style>
  <w:style w:type="paragraph" w:customStyle="1" w:styleId="1224DBC2F30247E8A8ED89DB1C627D3C">
    <w:name w:val="1224DBC2F30247E8A8ED89DB1C627D3C"/>
    <w:rsid w:val="008A3DF4"/>
  </w:style>
  <w:style w:type="paragraph" w:customStyle="1" w:styleId="EFF94BFF28C346938197B3D161370848">
    <w:name w:val="EFF94BFF28C346938197B3D161370848"/>
    <w:rsid w:val="008A3DF4"/>
  </w:style>
  <w:style w:type="paragraph" w:customStyle="1" w:styleId="230A237C68A542CE8CE3588E8782B2C5">
    <w:name w:val="230A237C68A542CE8CE3588E8782B2C5"/>
    <w:rsid w:val="008A3DF4"/>
  </w:style>
  <w:style w:type="paragraph" w:customStyle="1" w:styleId="7961E712E03C4674985E53EC9018D595">
    <w:name w:val="7961E712E03C4674985E53EC9018D595"/>
    <w:rsid w:val="008A3DF4"/>
  </w:style>
  <w:style w:type="paragraph" w:customStyle="1" w:styleId="00E52159A70841ADB0F5A38674228E9F">
    <w:name w:val="00E52159A70841ADB0F5A38674228E9F"/>
    <w:rsid w:val="008A3DF4"/>
  </w:style>
  <w:style w:type="paragraph" w:customStyle="1" w:styleId="802311C15B374EC1AEDABD3632841EF9">
    <w:name w:val="802311C15B374EC1AEDABD3632841EF9"/>
    <w:rsid w:val="008A3DF4"/>
  </w:style>
  <w:style w:type="paragraph" w:customStyle="1" w:styleId="E6029F35C2DC49009162E5470718C203">
    <w:name w:val="E6029F35C2DC49009162E5470718C203"/>
    <w:rsid w:val="008A3DF4"/>
  </w:style>
  <w:style w:type="paragraph" w:customStyle="1" w:styleId="0CE3D00662B14645A26D065AEC2D1A33">
    <w:name w:val="0CE3D00662B14645A26D065AEC2D1A33"/>
    <w:rsid w:val="008A3DF4"/>
  </w:style>
  <w:style w:type="paragraph" w:customStyle="1" w:styleId="2788E2C069B549E89F3A3AC4A525E257">
    <w:name w:val="2788E2C069B549E89F3A3AC4A525E257"/>
    <w:rsid w:val="008A3DF4"/>
  </w:style>
  <w:style w:type="paragraph" w:customStyle="1" w:styleId="954FD20F7CC64E6A85B7CA8E93BC16E5">
    <w:name w:val="954FD20F7CC64E6A85B7CA8E93BC16E5"/>
    <w:rsid w:val="008A3DF4"/>
  </w:style>
  <w:style w:type="paragraph" w:customStyle="1" w:styleId="2674A08BE00A4879B1E3EBA72E46A346">
    <w:name w:val="2674A08BE00A4879B1E3EBA72E46A346"/>
    <w:rsid w:val="008A3DF4"/>
  </w:style>
  <w:style w:type="paragraph" w:customStyle="1" w:styleId="60C6EF5E22F042379071D3F850CAFD1F">
    <w:name w:val="60C6EF5E22F042379071D3F850CAFD1F"/>
    <w:rsid w:val="008A3DF4"/>
  </w:style>
  <w:style w:type="paragraph" w:customStyle="1" w:styleId="C63BF2F24301455E890D51FECA990EE5">
    <w:name w:val="C63BF2F24301455E890D51FECA990EE5"/>
    <w:rsid w:val="008A3DF4"/>
  </w:style>
  <w:style w:type="paragraph" w:customStyle="1" w:styleId="E184AEF987DA4C49A30E91D237DEEC4A">
    <w:name w:val="E184AEF987DA4C49A30E91D237DEEC4A"/>
    <w:rsid w:val="008A3DF4"/>
  </w:style>
  <w:style w:type="paragraph" w:customStyle="1" w:styleId="CBDD15C7C6334AE587A7F7116319BD1B">
    <w:name w:val="CBDD15C7C6334AE587A7F7116319BD1B"/>
    <w:rsid w:val="008A3DF4"/>
  </w:style>
  <w:style w:type="paragraph" w:customStyle="1" w:styleId="F31537CB381C4C308CB84E0FEE5372FE">
    <w:name w:val="F31537CB381C4C308CB84E0FEE5372FE"/>
    <w:rsid w:val="008A3DF4"/>
  </w:style>
  <w:style w:type="paragraph" w:customStyle="1" w:styleId="B4513D708DDA43C499B37A8238154EC0">
    <w:name w:val="B4513D708DDA43C499B37A8238154EC0"/>
    <w:rsid w:val="008A3DF4"/>
  </w:style>
  <w:style w:type="paragraph" w:customStyle="1" w:styleId="3579CB6A51324AC09E39B32417534F3E">
    <w:name w:val="3579CB6A51324AC09E39B32417534F3E"/>
    <w:rsid w:val="008A3DF4"/>
  </w:style>
  <w:style w:type="paragraph" w:customStyle="1" w:styleId="132A9BF7930D478195296FCF6F6650C2">
    <w:name w:val="132A9BF7930D478195296FCF6F6650C2"/>
    <w:rsid w:val="008A3DF4"/>
  </w:style>
  <w:style w:type="paragraph" w:customStyle="1" w:styleId="8FC70227DBE94B39A5CABBF456B6B254">
    <w:name w:val="8FC70227DBE94B39A5CABBF456B6B254"/>
    <w:rsid w:val="008A3DF4"/>
  </w:style>
  <w:style w:type="paragraph" w:customStyle="1" w:styleId="6321BFF4C0DF47AB8EDD5150FC721AC0">
    <w:name w:val="6321BFF4C0DF47AB8EDD5150FC721AC0"/>
    <w:rsid w:val="008A3DF4"/>
  </w:style>
  <w:style w:type="paragraph" w:customStyle="1" w:styleId="17F468345F294672B618D539DF84D8E2">
    <w:name w:val="17F468345F294672B618D539DF84D8E2"/>
    <w:rsid w:val="008A3DF4"/>
  </w:style>
  <w:style w:type="paragraph" w:customStyle="1" w:styleId="0CB51EB1FF774C319552338D5DFF54A8">
    <w:name w:val="0CB51EB1FF774C319552338D5DFF54A8"/>
    <w:rsid w:val="008A3DF4"/>
  </w:style>
  <w:style w:type="paragraph" w:customStyle="1" w:styleId="33E7E1BACD394C68AF86E252A531051C">
    <w:name w:val="33E7E1BACD394C68AF86E252A531051C"/>
    <w:rsid w:val="008A3DF4"/>
  </w:style>
  <w:style w:type="paragraph" w:customStyle="1" w:styleId="A500A7AB6A54449EB1DD6E3EA3B6ED80">
    <w:name w:val="A500A7AB6A54449EB1DD6E3EA3B6ED80"/>
    <w:rsid w:val="008A3DF4"/>
  </w:style>
  <w:style w:type="paragraph" w:customStyle="1" w:styleId="0FF844C309BF47E2AAF5AFCEB3B2C76E">
    <w:name w:val="0FF844C309BF47E2AAF5AFCEB3B2C76E"/>
    <w:rsid w:val="008A3DF4"/>
  </w:style>
  <w:style w:type="paragraph" w:customStyle="1" w:styleId="4C6F6A13E0EF49BC8EBCF02A48364BE9">
    <w:name w:val="4C6F6A13E0EF49BC8EBCF02A48364BE9"/>
    <w:rsid w:val="008A3DF4"/>
  </w:style>
  <w:style w:type="paragraph" w:customStyle="1" w:styleId="FCC251670A2B468A910B836122984A68">
    <w:name w:val="FCC251670A2B468A910B836122984A68"/>
    <w:rsid w:val="008A3DF4"/>
  </w:style>
  <w:style w:type="paragraph" w:customStyle="1" w:styleId="1EED14725ED246449AFD097C99F0F289">
    <w:name w:val="1EED14725ED246449AFD097C99F0F289"/>
    <w:rsid w:val="008A3DF4"/>
  </w:style>
  <w:style w:type="paragraph" w:customStyle="1" w:styleId="E82C5E4CB96F48F2934319B3EDE2DE73">
    <w:name w:val="E82C5E4CB96F48F2934319B3EDE2DE73"/>
    <w:rsid w:val="008A3DF4"/>
  </w:style>
  <w:style w:type="paragraph" w:customStyle="1" w:styleId="7F7568BC842E43C890FBF4395F21279D">
    <w:name w:val="7F7568BC842E43C890FBF4395F21279D"/>
    <w:rsid w:val="008A3DF4"/>
  </w:style>
  <w:style w:type="paragraph" w:customStyle="1" w:styleId="8588C82E8A514C4DA1F02B8951564A3E">
    <w:name w:val="8588C82E8A514C4DA1F02B8951564A3E"/>
    <w:rsid w:val="008A3DF4"/>
  </w:style>
  <w:style w:type="paragraph" w:customStyle="1" w:styleId="D1101B24E13E4AB0819AD7AC8355663E">
    <w:name w:val="D1101B24E13E4AB0819AD7AC8355663E"/>
    <w:rsid w:val="008A3DF4"/>
  </w:style>
  <w:style w:type="paragraph" w:customStyle="1" w:styleId="FDFA415DCF9B4A5FA4738D26BF9908A6">
    <w:name w:val="FDFA415DCF9B4A5FA4738D26BF9908A6"/>
    <w:rsid w:val="008A3DF4"/>
  </w:style>
  <w:style w:type="paragraph" w:customStyle="1" w:styleId="C8DBACBF7D4D4DC4B1A1EA1337B564D8">
    <w:name w:val="C8DBACBF7D4D4DC4B1A1EA1337B564D8"/>
    <w:rsid w:val="008A3DF4"/>
  </w:style>
  <w:style w:type="paragraph" w:customStyle="1" w:styleId="6469F772BDD0400DB48E1014062FC34F">
    <w:name w:val="6469F772BDD0400DB48E1014062FC34F"/>
    <w:rsid w:val="008A3DF4"/>
  </w:style>
  <w:style w:type="paragraph" w:customStyle="1" w:styleId="59D2E54C6B32481B8CC5668B49B03D88">
    <w:name w:val="59D2E54C6B32481B8CC5668B49B03D88"/>
    <w:rsid w:val="008A3DF4"/>
  </w:style>
  <w:style w:type="paragraph" w:customStyle="1" w:styleId="B1A3BB5D349F42DD922A199A5A1747E7">
    <w:name w:val="B1A3BB5D349F42DD922A199A5A1747E7"/>
    <w:rsid w:val="008A3DF4"/>
  </w:style>
  <w:style w:type="paragraph" w:customStyle="1" w:styleId="FCF8C5E1B85B436EBFB4C2C936E5F014">
    <w:name w:val="FCF8C5E1B85B436EBFB4C2C936E5F014"/>
    <w:rsid w:val="008A3DF4"/>
  </w:style>
  <w:style w:type="paragraph" w:customStyle="1" w:styleId="13F17C67ACA14A0892991E61A8AB3E58">
    <w:name w:val="13F17C67ACA14A0892991E61A8AB3E58"/>
    <w:rsid w:val="008A3DF4"/>
  </w:style>
  <w:style w:type="paragraph" w:customStyle="1" w:styleId="99A409FAEFD44A06AE122C03386B1AA9">
    <w:name w:val="99A409FAEFD44A06AE122C03386B1AA9"/>
    <w:rsid w:val="008A3DF4"/>
  </w:style>
  <w:style w:type="paragraph" w:customStyle="1" w:styleId="3E6C2298084F4D23A4E620AAEC69315F">
    <w:name w:val="3E6C2298084F4D23A4E620AAEC69315F"/>
    <w:rsid w:val="008A3DF4"/>
  </w:style>
  <w:style w:type="paragraph" w:customStyle="1" w:styleId="70C9978D5DE6433998680BC4F8B6ED4B">
    <w:name w:val="70C9978D5DE6433998680BC4F8B6ED4B"/>
    <w:rsid w:val="008A3DF4"/>
  </w:style>
  <w:style w:type="paragraph" w:customStyle="1" w:styleId="125EB75DE37A409A89E93783966249B4">
    <w:name w:val="125EB75DE37A409A89E93783966249B4"/>
    <w:rsid w:val="008A3DF4"/>
  </w:style>
  <w:style w:type="paragraph" w:customStyle="1" w:styleId="16492AD08B7F4B288A47A60D82476FF3">
    <w:name w:val="16492AD08B7F4B288A47A60D82476FF3"/>
    <w:rsid w:val="008A3DF4"/>
  </w:style>
  <w:style w:type="paragraph" w:customStyle="1" w:styleId="D14A3C31D9D34CB48EAC9E083A2A65B8">
    <w:name w:val="D14A3C31D9D34CB48EAC9E083A2A65B8"/>
    <w:rsid w:val="008A3DF4"/>
  </w:style>
  <w:style w:type="paragraph" w:customStyle="1" w:styleId="81988442EDC949D086E5775DCB9D573B">
    <w:name w:val="81988442EDC949D086E5775DCB9D573B"/>
    <w:rsid w:val="008A3DF4"/>
  </w:style>
  <w:style w:type="paragraph" w:customStyle="1" w:styleId="403986925FD943DCA1E84BB5D47BB098">
    <w:name w:val="403986925FD943DCA1E84BB5D47BB098"/>
    <w:rsid w:val="008A3DF4"/>
  </w:style>
  <w:style w:type="paragraph" w:customStyle="1" w:styleId="B71CD5E4A364469E86581550C3300C21">
    <w:name w:val="B71CD5E4A364469E86581550C3300C21"/>
    <w:rsid w:val="008A3DF4"/>
  </w:style>
  <w:style w:type="paragraph" w:customStyle="1" w:styleId="F7058944CFC44BA7AEC9A8415ABAA83F">
    <w:name w:val="F7058944CFC44BA7AEC9A8415ABAA83F"/>
    <w:rsid w:val="008A3DF4"/>
  </w:style>
  <w:style w:type="paragraph" w:customStyle="1" w:styleId="9F269E0A62CD4563A4ACC6EFC61422B0">
    <w:name w:val="9F269E0A62CD4563A4ACC6EFC61422B0"/>
    <w:rsid w:val="008A3DF4"/>
  </w:style>
  <w:style w:type="paragraph" w:customStyle="1" w:styleId="16C31B65E5014B00BD8A68D8EFDF7A89">
    <w:name w:val="16C31B65E5014B00BD8A68D8EFDF7A89"/>
    <w:rsid w:val="008A3DF4"/>
  </w:style>
  <w:style w:type="paragraph" w:customStyle="1" w:styleId="41894D3A98A94E0A8F9B6C38F35421B3">
    <w:name w:val="41894D3A98A94E0A8F9B6C38F35421B3"/>
    <w:rsid w:val="008A3DF4"/>
  </w:style>
  <w:style w:type="paragraph" w:customStyle="1" w:styleId="405F7D8E4F3A46938D0877B24D1169AB">
    <w:name w:val="405F7D8E4F3A46938D0877B24D1169AB"/>
    <w:rsid w:val="008A3DF4"/>
  </w:style>
  <w:style w:type="paragraph" w:customStyle="1" w:styleId="F275DD0FD3D746D3AD3D0876AF85347D">
    <w:name w:val="F275DD0FD3D746D3AD3D0876AF85347D"/>
    <w:rsid w:val="008A3DF4"/>
  </w:style>
  <w:style w:type="paragraph" w:customStyle="1" w:styleId="02C35CF0EC72413A865663EA4BEC0A15">
    <w:name w:val="02C35CF0EC72413A865663EA4BEC0A15"/>
    <w:rsid w:val="008A3DF4"/>
  </w:style>
  <w:style w:type="paragraph" w:customStyle="1" w:styleId="3977B9757CCE4939AE16C722EC26E7CD">
    <w:name w:val="3977B9757CCE4939AE16C722EC26E7CD"/>
    <w:rsid w:val="008A3DF4"/>
  </w:style>
  <w:style w:type="paragraph" w:customStyle="1" w:styleId="9B4FBE83A3D7411999B118F6FEF60878">
    <w:name w:val="9B4FBE83A3D7411999B118F6FEF60878"/>
    <w:rsid w:val="008A3DF4"/>
  </w:style>
  <w:style w:type="paragraph" w:customStyle="1" w:styleId="EA7CE267E144477BA8159A8B7B6007E6">
    <w:name w:val="EA7CE267E144477BA8159A8B7B6007E6"/>
    <w:rsid w:val="008A3DF4"/>
  </w:style>
  <w:style w:type="paragraph" w:customStyle="1" w:styleId="C9ECDC1AF5FA444AA9555E0E7A5DAD25">
    <w:name w:val="C9ECDC1AF5FA444AA9555E0E7A5DAD25"/>
    <w:rsid w:val="008A3DF4"/>
  </w:style>
  <w:style w:type="paragraph" w:customStyle="1" w:styleId="9B8E64B0F6BD421F837FB1A92E5491E9">
    <w:name w:val="9B8E64B0F6BD421F837FB1A92E5491E9"/>
    <w:rsid w:val="008A3DF4"/>
  </w:style>
  <w:style w:type="paragraph" w:customStyle="1" w:styleId="30824BF5AAC94F1E8DB4357F3A56D6DB">
    <w:name w:val="30824BF5AAC94F1E8DB4357F3A56D6DB"/>
    <w:rsid w:val="008A3DF4"/>
  </w:style>
  <w:style w:type="paragraph" w:customStyle="1" w:styleId="5816A9D6085B4B1885707C88923E6300">
    <w:name w:val="5816A9D6085B4B1885707C88923E6300"/>
    <w:rsid w:val="008A3DF4"/>
  </w:style>
  <w:style w:type="paragraph" w:customStyle="1" w:styleId="D048491A43EE470F92632EB4CF57E3D9">
    <w:name w:val="D048491A43EE470F92632EB4CF57E3D9"/>
    <w:rsid w:val="008A3DF4"/>
  </w:style>
  <w:style w:type="paragraph" w:customStyle="1" w:styleId="4026874357BA48D7BAAC1AB4BC3E0C71">
    <w:name w:val="4026874357BA48D7BAAC1AB4BC3E0C71"/>
    <w:rsid w:val="008A3DF4"/>
  </w:style>
  <w:style w:type="paragraph" w:customStyle="1" w:styleId="DC3D2D51A0654572B656DD3E21B91E4F">
    <w:name w:val="DC3D2D51A0654572B656DD3E21B91E4F"/>
    <w:rsid w:val="008A3DF4"/>
  </w:style>
  <w:style w:type="paragraph" w:customStyle="1" w:styleId="4D16DF68AB2F408183DCF5A0B5AB1BA1">
    <w:name w:val="4D16DF68AB2F408183DCF5A0B5AB1BA1"/>
    <w:rsid w:val="008A3DF4"/>
  </w:style>
  <w:style w:type="paragraph" w:customStyle="1" w:styleId="CD9E29FCB03B48B69DE21034870FD70B">
    <w:name w:val="CD9E29FCB03B48B69DE21034870FD70B"/>
    <w:rsid w:val="008A3DF4"/>
  </w:style>
  <w:style w:type="paragraph" w:customStyle="1" w:styleId="83E3F288BF7549ABB84DC8CC7EABDD1B">
    <w:name w:val="83E3F288BF7549ABB84DC8CC7EABDD1B"/>
    <w:rsid w:val="008A3DF4"/>
  </w:style>
  <w:style w:type="paragraph" w:customStyle="1" w:styleId="F79F0B29F91C40CB91D9DC0A9F7B70E7">
    <w:name w:val="F79F0B29F91C40CB91D9DC0A9F7B70E7"/>
    <w:rsid w:val="008A3DF4"/>
  </w:style>
  <w:style w:type="paragraph" w:customStyle="1" w:styleId="7A9C4D3CA8834728B7C7BA377489AD99">
    <w:name w:val="7A9C4D3CA8834728B7C7BA377489AD99"/>
    <w:rsid w:val="008A3DF4"/>
  </w:style>
  <w:style w:type="paragraph" w:customStyle="1" w:styleId="492D396FF8CB4AEEB05638EB33576866">
    <w:name w:val="492D396FF8CB4AEEB05638EB33576866"/>
    <w:rsid w:val="008A3DF4"/>
  </w:style>
  <w:style w:type="paragraph" w:customStyle="1" w:styleId="6C675A8DACB045DC81C6933421327DE4">
    <w:name w:val="6C675A8DACB045DC81C6933421327DE4"/>
    <w:rsid w:val="008A3DF4"/>
  </w:style>
  <w:style w:type="paragraph" w:customStyle="1" w:styleId="702411CC19D84F91ACA401B0E2CE03B3">
    <w:name w:val="702411CC19D84F91ACA401B0E2CE03B3"/>
    <w:rsid w:val="008A3DF4"/>
  </w:style>
  <w:style w:type="paragraph" w:customStyle="1" w:styleId="41A3C67D8BE94EFB89259505FAFCEA85">
    <w:name w:val="41A3C67D8BE94EFB89259505FAFCEA85"/>
    <w:rsid w:val="008A3DF4"/>
  </w:style>
  <w:style w:type="paragraph" w:customStyle="1" w:styleId="B04858F170964512BC9F154894A76B6E">
    <w:name w:val="B04858F170964512BC9F154894A76B6E"/>
    <w:rsid w:val="008A3DF4"/>
  </w:style>
  <w:style w:type="paragraph" w:customStyle="1" w:styleId="000B173FC93845B0B5006A2F911FA49A">
    <w:name w:val="000B173FC93845B0B5006A2F911FA49A"/>
    <w:rsid w:val="008A3DF4"/>
  </w:style>
  <w:style w:type="paragraph" w:customStyle="1" w:styleId="1CBD3ADB2B0647678EBF762A22A75067">
    <w:name w:val="1CBD3ADB2B0647678EBF762A22A75067"/>
    <w:rsid w:val="008A3DF4"/>
  </w:style>
  <w:style w:type="paragraph" w:customStyle="1" w:styleId="757FDEA950224F12A3556181C2D9711A">
    <w:name w:val="757FDEA950224F12A3556181C2D9711A"/>
    <w:rsid w:val="008A3DF4"/>
  </w:style>
  <w:style w:type="paragraph" w:customStyle="1" w:styleId="A23459162FFD4F4FAA0D9FF2B0BFD836">
    <w:name w:val="A23459162FFD4F4FAA0D9FF2B0BFD836"/>
    <w:rsid w:val="008A3DF4"/>
  </w:style>
  <w:style w:type="paragraph" w:customStyle="1" w:styleId="762A53E2E4774E98B90C1F7FA5D9475C">
    <w:name w:val="762A53E2E4774E98B90C1F7FA5D9475C"/>
    <w:rsid w:val="008A3DF4"/>
  </w:style>
  <w:style w:type="paragraph" w:customStyle="1" w:styleId="5B397D6457CD40AD8C8C6F41E98EC576">
    <w:name w:val="5B397D6457CD40AD8C8C6F41E98EC576"/>
    <w:rsid w:val="008A3DF4"/>
  </w:style>
  <w:style w:type="paragraph" w:customStyle="1" w:styleId="B1727E2CB212434DB4ACE70904877B5F">
    <w:name w:val="B1727E2CB212434DB4ACE70904877B5F"/>
    <w:rsid w:val="008A3DF4"/>
  </w:style>
  <w:style w:type="paragraph" w:customStyle="1" w:styleId="8AC5D9619E20428E985A567090E1ED87">
    <w:name w:val="8AC5D9619E20428E985A567090E1ED87"/>
    <w:rsid w:val="008A3DF4"/>
  </w:style>
  <w:style w:type="paragraph" w:customStyle="1" w:styleId="FB62F17EDE0D4867BEFE32B8172CDDFE">
    <w:name w:val="FB62F17EDE0D4867BEFE32B8172CDDFE"/>
    <w:rsid w:val="008A3DF4"/>
  </w:style>
  <w:style w:type="paragraph" w:customStyle="1" w:styleId="99B5F7D113D845EC8E173129B105E948">
    <w:name w:val="99B5F7D113D845EC8E173129B105E948"/>
    <w:rsid w:val="008A3DF4"/>
  </w:style>
  <w:style w:type="paragraph" w:customStyle="1" w:styleId="CFEF9520969A46BE88EBF6A1846558BD">
    <w:name w:val="CFEF9520969A46BE88EBF6A1846558BD"/>
    <w:rsid w:val="008A3DF4"/>
  </w:style>
  <w:style w:type="paragraph" w:customStyle="1" w:styleId="3B3CC79F1C624300AF5DA5E8EECF7BD7">
    <w:name w:val="3B3CC79F1C624300AF5DA5E8EECF7BD7"/>
    <w:rsid w:val="008A3DF4"/>
  </w:style>
  <w:style w:type="paragraph" w:customStyle="1" w:styleId="ED35B2D23068476389967FCF3C5D1844">
    <w:name w:val="ED35B2D23068476389967FCF3C5D1844"/>
    <w:rsid w:val="008A3DF4"/>
  </w:style>
  <w:style w:type="paragraph" w:customStyle="1" w:styleId="F9403EACD4284CE4AF45F1B8AA37523D">
    <w:name w:val="F9403EACD4284CE4AF45F1B8AA37523D"/>
    <w:rsid w:val="008A3DF4"/>
  </w:style>
  <w:style w:type="paragraph" w:customStyle="1" w:styleId="2F92DE41622543A98BEB0ECE5F44B453">
    <w:name w:val="2F92DE41622543A98BEB0ECE5F44B453"/>
    <w:rsid w:val="008A3DF4"/>
  </w:style>
  <w:style w:type="paragraph" w:customStyle="1" w:styleId="A4DB2997B994478898EC7E9F07C1C910">
    <w:name w:val="A4DB2997B994478898EC7E9F07C1C910"/>
    <w:rsid w:val="008A3DF4"/>
  </w:style>
  <w:style w:type="paragraph" w:customStyle="1" w:styleId="97F1201BB6DD4D3086C26D0A2755E288">
    <w:name w:val="97F1201BB6DD4D3086C26D0A2755E288"/>
    <w:rsid w:val="008A3DF4"/>
  </w:style>
  <w:style w:type="paragraph" w:customStyle="1" w:styleId="8D06E3AFD0A643CAAEA59855F99A7B24">
    <w:name w:val="8D06E3AFD0A643CAAEA59855F99A7B24"/>
    <w:rsid w:val="008A3DF4"/>
  </w:style>
  <w:style w:type="paragraph" w:customStyle="1" w:styleId="E97BDCC1D9A74BDF8000225935375982">
    <w:name w:val="E97BDCC1D9A74BDF8000225935375982"/>
    <w:rsid w:val="008A3DF4"/>
  </w:style>
  <w:style w:type="paragraph" w:customStyle="1" w:styleId="81243D23DA76423FB16F963104ED1185">
    <w:name w:val="81243D23DA76423FB16F963104ED1185"/>
    <w:rsid w:val="008A3DF4"/>
  </w:style>
  <w:style w:type="paragraph" w:customStyle="1" w:styleId="A0144046D1544EF7BAC9C2FA2AD96BAF">
    <w:name w:val="A0144046D1544EF7BAC9C2FA2AD96BAF"/>
    <w:rsid w:val="008A3DF4"/>
  </w:style>
  <w:style w:type="paragraph" w:customStyle="1" w:styleId="6766B05E0F8A4B3FBFD56FF1DF44DFE3">
    <w:name w:val="6766B05E0F8A4B3FBFD56FF1DF44DFE3"/>
    <w:rsid w:val="008A3DF4"/>
  </w:style>
  <w:style w:type="paragraph" w:customStyle="1" w:styleId="AEC9FEB4729845A8B3B0DEC5EA407D79">
    <w:name w:val="AEC9FEB4729845A8B3B0DEC5EA407D79"/>
    <w:rsid w:val="008A3DF4"/>
  </w:style>
  <w:style w:type="paragraph" w:customStyle="1" w:styleId="6B53D7569D8E4A269DF977F42181CE19">
    <w:name w:val="6B53D7569D8E4A269DF977F42181CE19"/>
    <w:rsid w:val="008A3DF4"/>
  </w:style>
  <w:style w:type="paragraph" w:customStyle="1" w:styleId="4C731D52EC7B448F9E740BCD6DD17B98">
    <w:name w:val="4C731D52EC7B448F9E740BCD6DD17B98"/>
    <w:rsid w:val="008A3DF4"/>
  </w:style>
  <w:style w:type="paragraph" w:customStyle="1" w:styleId="63E47E37C65641BD85E30E160CCC6239">
    <w:name w:val="63E47E37C65641BD85E30E160CCC6239"/>
    <w:rsid w:val="008A3DF4"/>
  </w:style>
  <w:style w:type="paragraph" w:customStyle="1" w:styleId="FDCE1C95E4684532AF514DEFFCA1B7BC">
    <w:name w:val="FDCE1C95E4684532AF514DEFFCA1B7BC"/>
    <w:rsid w:val="008A3DF4"/>
  </w:style>
  <w:style w:type="paragraph" w:customStyle="1" w:styleId="32197788547B4BAE98C0B37D849EE0CC">
    <w:name w:val="32197788547B4BAE98C0B37D849EE0CC"/>
    <w:rsid w:val="008A3DF4"/>
  </w:style>
  <w:style w:type="paragraph" w:customStyle="1" w:styleId="40A226F375B24E9AB223D5BD598D7DD7">
    <w:name w:val="40A226F375B24E9AB223D5BD598D7DD7"/>
    <w:rsid w:val="008A3DF4"/>
  </w:style>
  <w:style w:type="paragraph" w:customStyle="1" w:styleId="DE3FEF891DC14D8196F76AB74FB7D949">
    <w:name w:val="DE3FEF891DC14D8196F76AB74FB7D949"/>
    <w:rsid w:val="008A3DF4"/>
  </w:style>
  <w:style w:type="paragraph" w:customStyle="1" w:styleId="667F9A07B4C14F0F91B68D8F8A88CC8D">
    <w:name w:val="667F9A07B4C14F0F91B68D8F8A88CC8D"/>
    <w:rsid w:val="008A3DF4"/>
  </w:style>
  <w:style w:type="paragraph" w:customStyle="1" w:styleId="F4CFBD080EEB4354975DC4AF7AEC04AB">
    <w:name w:val="F4CFBD080EEB4354975DC4AF7AEC04AB"/>
    <w:rsid w:val="008A3DF4"/>
  </w:style>
  <w:style w:type="paragraph" w:customStyle="1" w:styleId="E755A2583CC54DC3BC995F3699EF8EA9">
    <w:name w:val="E755A2583CC54DC3BC995F3699EF8EA9"/>
    <w:rsid w:val="008A3DF4"/>
  </w:style>
  <w:style w:type="paragraph" w:customStyle="1" w:styleId="2DC2090296714C1BBBDEC29FAC6B619C">
    <w:name w:val="2DC2090296714C1BBBDEC29FAC6B619C"/>
    <w:rsid w:val="008A3DF4"/>
  </w:style>
  <w:style w:type="paragraph" w:customStyle="1" w:styleId="845D093A5C434D1697A16FCF4D130CDA">
    <w:name w:val="845D093A5C434D1697A16FCF4D130CDA"/>
    <w:rsid w:val="008A3DF4"/>
  </w:style>
  <w:style w:type="paragraph" w:customStyle="1" w:styleId="0A08A3578008428CBDD1E945285BFE39">
    <w:name w:val="0A08A3578008428CBDD1E945285BFE39"/>
    <w:rsid w:val="008A3DF4"/>
  </w:style>
  <w:style w:type="paragraph" w:customStyle="1" w:styleId="5BBEA6ED9385491D901D6E7FF34FBD59">
    <w:name w:val="5BBEA6ED9385491D901D6E7FF34FBD59"/>
    <w:rsid w:val="008A3DF4"/>
  </w:style>
  <w:style w:type="paragraph" w:customStyle="1" w:styleId="F08D6E127A7C40D7A29EF03443C3D092">
    <w:name w:val="F08D6E127A7C40D7A29EF03443C3D092"/>
    <w:rsid w:val="008A3DF4"/>
  </w:style>
  <w:style w:type="paragraph" w:customStyle="1" w:styleId="AA76BA77820E414D933937DA74A0E111">
    <w:name w:val="AA76BA77820E414D933937DA74A0E111"/>
    <w:rsid w:val="008A3DF4"/>
  </w:style>
  <w:style w:type="paragraph" w:customStyle="1" w:styleId="02DFEE219BB842BD9752DD1B65404CCD">
    <w:name w:val="02DFEE219BB842BD9752DD1B65404CCD"/>
    <w:rsid w:val="008A3DF4"/>
  </w:style>
  <w:style w:type="paragraph" w:customStyle="1" w:styleId="F420FDF39E064E59BB83CFEE80775341">
    <w:name w:val="F420FDF39E064E59BB83CFEE80775341"/>
    <w:rsid w:val="008A3DF4"/>
  </w:style>
  <w:style w:type="paragraph" w:customStyle="1" w:styleId="53ABB4D72DE7439EB1A812B432077905">
    <w:name w:val="53ABB4D72DE7439EB1A812B432077905"/>
    <w:rsid w:val="008A3DF4"/>
  </w:style>
  <w:style w:type="paragraph" w:customStyle="1" w:styleId="7BDCC0D54A28467C9DB0672D21A7F862">
    <w:name w:val="7BDCC0D54A28467C9DB0672D21A7F862"/>
    <w:rsid w:val="008A3DF4"/>
  </w:style>
  <w:style w:type="paragraph" w:customStyle="1" w:styleId="835CA9158C0544A18180F03D67DC4EF2">
    <w:name w:val="835CA9158C0544A18180F03D67DC4EF2"/>
    <w:rsid w:val="008A3DF4"/>
  </w:style>
  <w:style w:type="paragraph" w:customStyle="1" w:styleId="5E619F99215F49DD9EBC4EE77D8BEE71">
    <w:name w:val="5E619F99215F49DD9EBC4EE77D8BEE71"/>
    <w:rsid w:val="008A3DF4"/>
  </w:style>
  <w:style w:type="paragraph" w:customStyle="1" w:styleId="FFFE27F548604BCCAA5ED262F1C0D98E">
    <w:name w:val="FFFE27F548604BCCAA5ED262F1C0D98E"/>
    <w:rsid w:val="008A3DF4"/>
  </w:style>
  <w:style w:type="paragraph" w:customStyle="1" w:styleId="60CAAA136CE343F5944181962FA6C09A">
    <w:name w:val="60CAAA136CE343F5944181962FA6C09A"/>
    <w:rsid w:val="008A3DF4"/>
  </w:style>
  <w:style w:type="paragraph" w:customStyle="1" w:styleId="1776BF27DA824571BCE6D0342D745512">
    <w:name w:val="1776BF27DA824571BCE6D0342D745512"/>
    <w:rsid w:val="008A3DF4"/>
  </w:style>
  <w:style w:type="paragraph" w:customStyle="1" w:styleId="D80D4EBB9E16465DB9A47769913390CA">
    <w:name w:val="D80D4EBB9E16465DB9A47769913390CA"/>
    <w:rsid w:val="008A3DF4"/>
  </w:style>
  <w:style w:type="paragraph" w:customStyle="1" w:styleId="832FEC8937C84909BA386318E1884F31">
    <w:name w:val="832FEC8937C84909BA386318E1884F31"/>
    <w:rsid w:val="008A3DF4"/>
  </w:style>
  <w:style w:type="paragraph" w:customStyle="1" w:styleId="C9D7602026BD46EB8A44B7C510B0D7C9">
    <w:name w:val="C9D7602026BD46EB8A44B7C510B0D7C9"/>
    <w:rsid w:val="008A3DF4"/>
  </w:style>
  <w:style w:type="paragraph" w:customStyle="1" w:styleId="9DCC1605468040848D6D3DBB4206248C">
    <w:name w:val="9DCC1605468040848D6D3DBB4206248C"/>
    <w:rsid w:val="008A3DF4"/>
  </w:style>
  <w:style w:type="paragraph" w:customStyle="1" w:styleId="E6E16B7F32C544409162A2CAB66B491B">
    <w:name w:val="E6E16B7F32C544409162A2CAB66B491B"/>
    <w:rsid w:val="008A3DF4"/>
  </w:style>
  <w:style w:type="paragraph" w:customStyle="1" w:styleId="54A9B7B5CF1D4C7A8CE7C9A8FBD6166F">
    <w:name w:val="54A9B7B5CF1D4C7A8CE7C9A8FBD6166F"/>
    <w:rsid w:val="008A3DF4"/>
  </w:style>
  <w:style w:type="paragraph" w:customStyle="1" w:styleId="68B64FB52BAD4646901C4CEF820C9A57">
    <w:name w:val="68B64FB52BAD4646901C4CEF820C9A57"/>
    <w:rsid w:val="008A3DF4"/>
  </w:style>
  <w:style w:type="paragraph" w:customStyle="1" w:styleId="2068709A41F14927BC9B0E651A77DC6D">
    <w:name w:val="2068709A41F14927BC9B0E651A77DC6D"/>
    <w:rsid w:val="008A3DF4"/>
  </w:style>
  <w:style w:type="paragraph" w:customStyle="1" w:styleId="12B05412D1AD498DA7F120B825B30435">
    <w:name w:val="12B05412D1AD498DA7F120B825B30435"/>
    <w:rsid w:val="008A3DF4"/>
  </w:style>
  <w:style w:type="paragraph" w:customStyle="1" w:styleId="E4B639F44C7F4221A18FAD2A14C32E73">
    <w:name w:val="E4B639F44C7F4221A18FAD2A14C32E73"/>
    <w:rsid w:val="008A3DF4"/>
  </w:style>
  <w:style w:type="paragraph" w:customStyle="1" w:styleId="565CD86FCC154603A51DC39D0F9E94C4">
    <w:name w:val="565CD86FCC154603A51DC39D0F9E94C4"/>
    <w:rsid w:val="008A3DF4"/>
  </w:style>
  <w:style w:type="paragraph" w:customStyle="1" w:styleId="33A2215620C04DC7BA30A99A2BE83265">
    <w:name w:val="33A2215620C04DC7BA30A99A2BE83265"/>
    <w:rsid w:val="008A3DF4"/>
  </w:style>
  <w:style w:type="paragraph" w:customStyle="1" w:styleId="DE75D301D78643238F84A3F41C591404">
    <w:name w:val="DE75D301D78643238F84A3F41C591404"/>
    <w:rsid w:val="008A3DF4"/>
  </w:style>
  <w:style w:type="paragraph" w:customStyle="1" w:styleId="EFDACABC2FDB447882C2203A0ECAECB6">
    <w:name w:val="EFDACABC2FDB447882C2203A0ECAECB6"/>
    <w:rsid w:val="008A3DF4"/>
  </w:style>
  <w:style w:type="paragraph" w:customStyle="1" w:styleId="1EA071B77387481CBB3A275719E051EE">
    <w:name w:val="1EA071B77387481CBB3A275719E051EE"/>
    <w:rsid w:val="008A3DF4"/>
  </w:style>
  <w:style w:type="paragraph" w:customStyle="1" w:styleId="E9A2F2A00F0C44FCA562B9F3599B9444">
    <w:name w:val="E9A2F2A00F0C44FCA562B9F3599B9444"/>
    <w:rsid w:val="008A3DF4"/>
  </w:style>
  <w:style w:type="paragraph" w:customStyle="1" w:styleId="01763A7C12F24EA4BE98D37A9D60BEE3">
    <w:name w:val="01763A7C12F24EA4BE98D37A9D60BEE3"/>
    <w:rsid w:val="008A3DF4"/>
  </w:style>
  <w:style w:type="paragraph" w:customStyle="1" w:styleId="2CE99BCE50D24056B1F94FFBD9A0C230">
    <w:name w:val="2CE99BCE50D24056B1F94FFBD9A0C230"/>
    <w:rsid w:val="008A3DF4"/>
  </w:style>
  <w:style w:type="paragraph" w:customStyle="1" w:styleId="A09755ECDBBA46F99E779C351931C253">
    <w:name w:val="A09755ECDBBA46F99E779C351931C253"/>
    <w:rsid w:val="008A3DF4"/>
  </w:style>
  <w:style w:type="paragraph" w:customStyle="1" w:styleId="FD5A42BFE48A4EA29EE6CA89E4AD2385">
    <w:name w:val="FD5A42BFE48A4EA29EE6CA89E4AD2385"/>
    <w:rsid w:val="008A3DF4"/>
  </w:style>
  <w:style w:type="paragraph" w:customStyle="1" w:styleId="BFA4244279AD4EE9901788AF8C1236F8">
    <w:name w:val="BFA4244279AD4EE9901788AF8C1236F8"/>
    <w:rsid w:val="008A3DF4"/>
  </w:style>
  <w:style w:type="paragraph" w:customStyle="1" w:styleId="60C2E88A0F274E7EAE2790E8CE1311B5">
    <w:name w:val="60C2E88A0F274E7EAE2790E8CE1311B5"/>
    <w:rsid w:val="008A3DF4"/>
  </w:style>
  <w:style w:type="paragraph" w:customStyle="1" w:styleId="1EF1A06F44E541D5B035BC55325468F2">
    <w:name w:val="1EF1A06F44E541D5B035BC55325468F2"/>
    <w:rsid w:val="008A3DF4"/>
  </w:style>
  <w:style w:type="paragraph" w:customStyle="1" w:styleId="9DCE66B4971B455D9EE70A74D2CF7741">
    <w:name w:val="9DCE66B4971B455D9EE70A74D2CF7741"/>
    <w:rsid w:val="008A3DF4"/>
  </w:style>
  <w:style w:type="paragraph" w:customStyle="1" w:styleId="3839943818E54E3AA1EFB9AF4D0D2876">
    <w:name w:val="3839943818E54E3AA1EFB9AF4D0D2876"/>
    <w:rsid w:val="008A3DF4"/>
  </w:style>
  <w:style w:type="paragraph" w:customStyle="1" w:styleId="AB267EFE6E024F7CBBFD4F664870DB27">
    <w:name w:val="AB267EFE6E024F7CBBFD4F664870DB27"/>
    <w:rsid w:val="008A3DF4"/>
  </w:style>
  <w:style w:type="paragraph" w:customStyle="1" w:styleId="D2363E8B6A414183AD4442DAE8AD79CA">
    <w:name w:val="D2363E8B6A414183AD4442DAE8AD79CA"/>
    <w:rsid w:val="008A3DF4"/>
  </w:style>
  <w:style w:type="paragraph" w:customStyle="1" w:styleId="342B5B61983A4654AF1B69011D75F679">
    <w:name w:val="342B5B61983A4654AF1B69011D75F679"/>
    <w:rsid w:val="008A3DF4"/>
  </w:style>
  <w:style w:type="paragraph" w:customStyle="1" w:styleId="0C1671B7FC894161AC59252AF349D82B">
    <w:name w:val="0C1671B7FC894161AC59252AF349D82B"/>
    <w:rsid w:val="008A3DF4"/>
  </w:style>
  <w:style w:type="paragraph" w:customStyle="1" w:styleId="4D43276A0F0E4D91B957EFD405E94CAB">
    <w:name w:val="4D43276A0F0E4D91B957EFD405E94CAB"/>
    <w:rsid w:val="008A3DF4"/>
  </w:style>
  <w:style w:type="paragraph" w:customStyle="1" w:styleId="473B6C8A6EE0411080F512DC1D576FA3">
    <w:name w:val="473B6C8A6EE0411080F512DC1D576FA3"/>
    <w:rsid w:val="008A3DF4"/>
  </w:style>
  <w:style w:type="paragraph" w:customStyle="1" w:styleId="2164168D93B843C7BA41AA004B7EFC84">
    <w:name w:val="2164168D93B843C7BA41AA004B7EFC84"/>
    <w:rsid w:val="008A3DF4"/>
  </w:style>
  <w:style w:type="paragraph" w:customStyle="1" w:styleId="F4FA04D1C1854F0D8BF0B8C0EEAF52D6">
    <w:name w:val="F4FA04D1C1854F0D8BF0B8C0EEAF52D6"/>
    <w:rsid w:val="008A3DF4"/>
  </w:style>
  <w:style w:type="paragraph" w:customStyle="1" w:styleId="2A849207333045FE89ED2919A55B04CA">
    <w:name w:val="2A849207333045FE89ED2919A55B04CA"/>
    <w:rsid w:val="008A3DF4"/>
  </w:style>
  <w:style w:type="paragraph" w:customStyle="1" w:styleId="E25B80CF641746A4A9CD931E025B9E3C">
    <w:name w:val="E25B80CF641746A4A9CD931E025B9E3C"/>
    <w:rsid w:val="008A3DF4"/>
  </w:style>
  <w:style w:type="paragraph" w:customStyle="1" w:styleId="7623DC61926548E4BAEA958CE17A693E">
    <w:name w:val="7623DC61926548E4BAEA958CE17A693E"/>
    <w:rsid w:val="008A3DF4"/>
  </w:style>
  <w:style w:type="paragraph" w:customStyle="1" w:styleId="CDE31DBE5F3E4EC898A76B66619D78A5">
    <w:name w:val="CDE31DBE5F3E4EC898A76B66619D78A5"/>
    <w:rsid w:val="008A3DF4"/>
  </w:style>
  <w:style w:type="paragraph" w:customStyle="1" w:styleId="C8C7BCCA3A694BA797EAEBF7F169047D">
    <w:name w:val="C8C7BCCA3A694BA797EAEBF7F169047D"/>
    <w:rsid w:val="008A3DF4"/>
  </w:style>
  <w:style w:type="paragraph" w:customStyle="1" w:styleId="E1D9AFCCCC7D47E48B269241300DE77B">
    <w:name w:val="E1D9AFCCCC7D47E48B269241300DE77B"/>
    <w:rsid w:val="008A3DF4"/>
  </w:style>
  <w:style w:type="paragraph" w:customStyle="1" w:styleId="16A8250D0C094D50B9018567D48A6B41">
    <w:name w:val="16A8250D0C094D50B9018567D48A6B41"/>
    <w:rsid w:val="008A3DF4"/>
  </w:style>
  <w:style w:type="paragraph" w:customStyle="1" w:styleId="7F49B6E1F00147D38672120E3C1E21A9">
    <w:name w:val="7F49B6E1F00147D38672120E3C1E21A9"/>
    <w:rsid w:val="008A3DF4"/>
  </w:style>
  <w:style w:type="paragraph" w:customStyle="1" w:styleId="E125300169264F24BDC9D8FBC276ED36">
    <w:name w:val="E125300169264F24BDC9D8FBC276ED36"/>
    <w:rsid w:val="008A3DF4"/>
  </w:style>
  <w:style w:type="paragraph" w:customStyle="1" w:styleId="78E23407430E44BCB18CD382F1EC30A2">
    <w:name w:val="78E23407430E44BCB18CD382F1EC30A2"/>
    <w:rsid w:val="008A3DF4"/>
  </w:style>
  <w:style w:type="paragraph" w:customStyle="1" w:styleId="A39370E0496C481797249890D4E74697">
    <w:name w:val="A39370E0496C481797249890D4E74697"/>
    <w:rsid w:val="008A3DF4"/>
  </w:style>
  <w:style w:type="paragraph" w:customStyle="1" w:styleId="E5FF61089BE74311B0BD80A79534A5FB">
    <w:name w:val="E5FF61089BE74311B0BD80A79534A5FB"/>
    <w:rsid w:val="008A3DF4"/>
  </w:style>
  <w:style w:type="paragraph" w:customStyle="1" w:styleId="76A80534978049BBA43EAE127A2FD3E7">
    <w:name w:val="76A80534978049BBA43EAE127A2FD3E7"/>
    <w:rsid w:val="008A3DF4"/>
  </w:style>
  <w:style w:type="paragraph" w:customStyle="1" w:styleId="56C3186AC4A3430C812C21EFC3602620">
    <w:name w:val="56C3186AC4A3430C812C21EFC3602620"/>
    <w:rsid w:val="008A3DF4"/>
  </w:style>
  <w:style w:type="paragraph" w:customStyle="1" w:styleId="296714BFDE8845BA8E25969DB5EC2525">
    <w:name w:val="296714BFDE8845BA8E25969DB5EC2525"/>
    <w:rsid w:val="008A3DF4"/>
  </w:style>
  <w:style w:type="paragraph" w:customStyle="1" w:styleId="D21D008CDC594467853539978AC142EE">
    <w:name w:val="D21D008CDC594467853539978AC142EE"/>
    <w:rsid w:val="008A3DF4"/>
  </w:style>
  <w:style w:type="paragraph" w:customStyle="1" w:styleId="1934CF50AA30417285B103D5235CD2D3">
    <w:name w:val="1934CF50AA30417285B103D5235CD2D3"/>
    <w:rsid w:val="008A3DF4"/>
  </w:style>
  <w:style w:type="paragraph" w:customStyle="1" w:styleId="7949A149051844AEB3D89569504F1277">
    <w:name w:val="7949A149051844AEB3D89569504F1277"/>
    <w:rsid w:val="008A3DF4"/>
  </w:style>
  <w:style w:type="paragraph" w:customStyle="1" w:styleId="4699961289464416AE2082550E001293">
    <w:name w:val="4699961289464416AE2082550E001293"/>
    <w:rsid w:val="008A3DF4"/>
  </w:style>
  <w:style w:type="paragraph" w:customStyle="1" w:styleId="317F216482BD45DE8235BC64DC3F0736">
    <w:name w:val="317F216482BD45DE8235BC64DC3F0736"/>
    <w:rsid w:val="008A3DF4"/>
  </w:style>
  <w:style w:type="paragraph" w:customStyle="1" w:styleId="FECCA48F41C74588A1820CE3A176A75D">
    <w:name w:val="FECCA48F41C74588A1820CE3A176A75D"/>
    <w:rsid w:val="008A3DF4"/>
  </w:style>
  <w:style w:type="paragraph" w:customStyle="1" w:styleId="579F658EFF5E4EFAB060F1AC02A38868">
    <w:name w:val="579F658EFF5E4EFAB060F1AC02A38868"/>
    <w:rsid w:val="008A3DF4"/>
  </w:style>
  <w:style w:type="paragraph" w:customStyle="1" w:styleId="53B2270AD6F24E249F507653B2151FE2">
    <w:name w:val="53B2270AD6F24E249F507653B2151FE2"/>
    <w:rsid w:val="008A3DF4"/>
  </w:style>
  <w:style w:type="paragraph" w:customStyle="1" w:styleId="1221070854D34942A9AF1314237CD890">
    <w:name w:val="1221070854D34942A9AF1314237CD890"/>
    <w:rsid w:val="008A3DF4"/>
  </w:style>
  <w:style w:type="paragraph" w:customStyle="1" w:styleId="64CDF5CA9431428EA0357CA022AD3193">
    <w:name w:val="64CDF5CA9431428EA0357CA022AD3193"/>
    <w:rsid w:val="008A3DF4"/>
  </w:style>
  <w:style w:type="paragraph" w:customStyle="1" w:styleId="C7E786F6B8044E748CC10AF5221C1B99">
    <w:name w:val="C7E786F6B8044E748CC10AF5221C1B99"/>
    <w:rsid w:val="008A3DF4"/>
  </w:style>
  <w:style w:type="paragraph" w:customStyle="1" w:styleId="521120FD0F8F47919C1C139E3F5CD387">
    <w:name w:val="521120FD0F8F47919C1C139E3F5CD387"/>
    <w:rsid w:val="008A3DF4"/>
  </w:style>
  <w:style w:type="paragraph" w:customStyle="1" w:styleId="FFBCDC2DE4504D90A3FC7EAE65406EB3">
    <w:name w:val="FFBCDC2DE4504D90A3FC7EAE65406EB3"/>
    <w:rsid w:val="008A3DF4"/>
  </w:style>
  <w:style w:type="paragraph" w:customStyle="1" w:styleId="6C0B5EFCC05E49DFB67A79CB3317ED2C">
    <w:name w:val="6C0B5EFCC05E49DFB67A79CB3317ED2C"/>
    <w:rsid w:val="008A3DF4"/>
  </w:style>
  <w:style w:type="paragraph" w:customStyle="1" w:styleId="412DDA8EE5E6480C93481306002C30B6">
    <w:name w:val="412DDA8EE5E6480C93481306002C30B6"/>
    <w:rsid w:val="008A3DF4"/>
  </w:style>
  <w:style w:type="paragraph" w:customStyle="1" w:styleId="3655B57AB7D5471B8C4A352ED84ECE74">
    <w:name w:val="3655B57AB7D5471B8C4A352ED84ECE74"/>
    <w:rsid w:val="008A3DF4"/>
  </w:style>
  <w:style w:type="paragraph" w:customStyle="1" w:styleId="6E63D995F04E4C1AA11659E3D66B1E6C">
    <w:name w:val="6E63D995F04E4C1AA11659E3D66B1E6C"/>
    <w:rsid w:val="008A3DF4"/>
  </w:style>
  <w:style w:type="paragraph" w:customStyle="1" w:styleId="47F5EAB468194832BC2389F2E8EE81AA">
    <w:name w:val="47F5EAB468194832BC2389F2E8EE81AA"/>
    <w:rsid w:val="008A3DF4"/>
  </w:style>
  <w:style w:type="paragraph" w:customStyle="1" w:styleId="7615034E403141258F35961F0EDE2430">
    <w:name w:val="7615034E403141258F35961F0EDE2430"/>
    <w:rsid w:val="008A3DF4"/>
  </w:style>
  <w:style w:type="paragraph" w:customStyle="1" w:styleId="4E600D7C4EF34ED5AA082D6FEB4ABBC9">
    <w:name w:val="4E600D7C4EF34ED5AA082D6FEB4ABBC9"/>
    <w:rsid w:val="008A3DF4"/>
  </w:style>
  <w:style w:type="paragraph" w:customStyle="1" w:styleId="52613B8977614696960D28FD17177CE9">
    <w:name w:val="52613B8977614696960D28FD17177CE9"/>
    <w:rsid w:val="008A3DF4"/>
  </w:style>
  <w:style w:type="paragraph" w:customStyle="1" w:styleId="B79A701DBE6343078568FF73A592B9F0">
    <w:name w:val="B79A701DBE6343078568FF73A592B9F0"/>
    <w:rsid w:val="008A3DF4"/>
  </w:style>
  <w:style w:type="paragraph" w:customStyle="1" w:styleId="5E09428E32CB45C7B92EA9B1BFF34947">
    <w:name w:val="5E09428E32CB45C7B92EA9B1BFF34947"/>
    <w:rsid w:val="008A3DF4"/>
  </w:style>
  <w:style w:type="paragraph" w:customStyle="1" w:styleId="C30EC7F25AB8419882B34AA63569D1BD">
    <w:name w:val="C30EC7F25AB8419882B34AA63569D1BD"/>
    <w:rsid w:val="008A3DF4"/>
  </w:style>
  <w:style w:type="paragraph" w:customStyle="1" w:styleId="8C024AC66D2C4EE5AEC78988D2766EBF">
    <w:name w:val="8C024AC66D2C4EE5AEC78988D2766EBF"/>
    <w:rsid w:val="008A3DF4"/>
  </w:style>
  <w:style w:type="paragraph" w:customStyle="1" w:styleId="AE5A5EF6D79240619621EF350DFD3DCC">
    <w:name w:val="AE5A5EF6D79240619621EF350DFD3DCC"/>
    <w:rsid w:val="008A3DF4"/>
  </w:style>
  <w:style w:type="paragraph" w:customStyle="1" w:styleId="DC0A13BD452244BE8128579D0FC5016C">
    <w:name w:val="DC0A13BD452244BE8128579D0FC5016C"/>
    <w:rsid w:val="008A3DF4"/>
  </w:style>
  <w:style w:type="paragraph" w:customStyle="1" w:styleId="D118F4F7C82143F6821F32D433AD3AFC">
    <w:name w:val="D118F4F7C82143F6821F32D433AD3AFC"/>
    <w:rsid w:val="008A3DF4"/>
  </w:style>
  <w:style w:type="paragraph" w:customStyle="1" w:styleId="965F534583B44AD9B22F8701D499D2B4">
    <w:name w:val="965F534583B44AD9B22F8701D499D2B4"/>
    <w:rsid w:val="008A3DF4"/>
  </w:style>
  <w:style w:type="paragraph" w:customStyle="1" w:styleId="412D6A9A583A4C699B64EE8815B878B3">
    <w:name w:val="412D6A9A583A4C699B64EE8815B878B3"/>
    <w:rsid w:val="008A3DF4"/>
  </w:style>
  <w:style w:type="paragraph" w:customStyle="1" w:styleId="3533490876FB442D888F174D811B6BB7">
    <w:name w:val="3533490876FB442D888F174D811B6BB7"/>
    <w:rsid w:val="008A3DF4"/>
  </w:style>
  <w:style w:type="paragraph" w:customStyle="1" w:styleId="0421B4367AC44FE5BA5D23EFEB3B7381">
    <w:name w:val="0421B4367AC44FE5BA5D23EFEB3B7381"/>
    <w:rsid w:val="008A3DF4"/>
  </w:style>
  <w:style w:type="paragraph" w:customStyle="1" w:styleId="FC8261782F684554B8E5A930A942ADD0">
    <w:name w:val="FC8261782F684554B8E5A930A942ADD0"/>
    <w:rsid w:val="008A3DF4"/>
  </w:style>
  <w:style w:type="paragraph" w:customStyle="1" w:styleId="3D4F39F8E68D4CD6B35ECA9A080459C4">
    <w:name w:val="3D4F39F8E68D4CD6B35ECA9A080459C4"/>
    <w:rsid w:val="008A3DF4"/>
  </w:style>
  <w:style w:type="paragraph" w:customStyle="1" w:styleId="072BD6903D9F4E388142E18EE99BADDA">
    <w:name w:val="072BD6903D9F4E388142E18EE99BADDA"/>
    <w:rsid w:val="008A3DF4"/>
  </w:style>
  <w:style w:type="paragraph" w:customStyle="1" w:styleId="8E0A4E6E4D3448818954F963FC7839A6">
    <w:name w:val="8E0A4E6E4D3448818954F963FC7839A6"/>
    <w:rsid w:val="008A3DF4"/>
  </w:style>
  <w:style w:type="paragraph" w:customStyle="1" w:styleId="A6F1B7A8E58B419484FEB2BE03421FE2">
    <w:name w:val="A6F1B7A8E58B419484FEB2BE03421FE2"/>
    <w:rsid w:val="008A3DF4"/>
  </w:style>
  <w:style w:type="paragraph" w:customStyle="1" w:styleId="F8ED73CB88E94BC1B7DDBD5B9622C031">
    <w:name w:val="F8ED73CB88E94BC1B7DDBD5B9622C031"/>
    <w:rsid w:val="008A3DF4"/>
  </w:style>
  <w:style w:type="paragraph" w:customStyle="1" w:styleId="BB6D17673E2B417D8C7F587BE7EBB4F8">
    <w:name w:val="BB6D17673E2B417D8C7F587BE7EBB4F8"/>
    <w:rsid w:val="008A3DF4"/>
  </w:style>
  <w:style w:type="paragraph" w:customStyle="1" w:styleId="A5FCF2FC31744100BE7BEC412B5FD997">
    <w:name w:val="A5FCF2FC31744100BE7BEC412B5FD997"/>
    <w:rsid w:val="008A3DF4"/>
  </w:style>
  <w:style w:type="paragraph" w:customStyle="1" w:styleId="89489E301041463DBA591733B07EA290">
    <w:name w:val="89489E301041463DBA591733B07EA290"/>
    <w:rsid w:val="008A3DF4"/>
  </w:style>
  <w:style w:type="paragraph" w:customStyle="1" w:styleId="F6364E173F894A8A86E7C85EB33C434F">
    <w:name w:val="F6364E173F894A8A86E7C85EB33C434F"/>
    <w:rsid w:val="008A3DF4"/>
  </w:style>
  <w:style w:type="paragraph" w:customStyle="1" w:styleId="C0FDEDFB38AA4867AA3E6208B002CA5A">
    <w:name w:val="C0FDEDFB38AA4867AA3E6208B002CA5A"/>
    <w:rsid w:val="008A3DF4"/>
  </w:style>
  <w:style w:type="paragraph" w:customStyle="1" w:styleId="B352EB1091534E7DA6B3237FA92602E5">
    <w:name w:val="B352EB1091534E7DA6B3237FA92602E5"/>
    <w:rsid w:val="008A3DF4"/>
  </w:style>
  <w:style w:type="paragraph" w:customStyle="1" w:styleId="F89DD28F25F24DF6A7585FC8B9180085">
    <w:name w:val="F89DD28F25F24DF6A7585FC8B9180085"/>
    <w:rsid w:val="008A3DF4"/>
  </w:style>
  <w:style w:type="paragraph" w:customStyle="1" w:styleId="E06743FF18CC4E49B7381BE583E98209">
    <w:name w:val="E06743FF18CC4E49B7381BE583E98209"/>
    <w:rsid w:val="008A3DF4"/>
  </w:style>
  <w:style w:type="paragraph" w:customStyle="1" w:styleId="C3F80E5834304147A5882426ECDDE105">
    <w:name w:val="C3F80E5834304147A5882426ECDDE105"/>
    <w:rsid w:val="008A3DF4"/>
  </w:style>
  <w:style w:type="paragraph" w:customStyle="1" w:styleId="9266AEDFC46A4643AD4ED8F9BCF5D53E">
    <w:name w:val="9266AEDFC46A4643AD4ED8F9BCF5D53E"/>
    <w:rsid w:val="008A3DF4"/>
  </w:style>
  <w:style w:type="paragraph" w:customStyle="1" w:styleId="7A67950BEE384C1DA71EBCD1C96BAA86">
    <w:name w:val="7A67950BEE384C1DA71EBCD1C96BAA86"/>
    <w:rsid w:val="008A3DF4"/>
  </w:style>
  <w:style w:type="paragraph" w:customStyle="1" w:styleId="FF87F6732D86447AA7D23B71512284C0">
    <w:name w:val="FF87F6732D86447AA7D23B71512284C0"/>
    <w:rsid w:val="008A3DF4"/>
  </w:style>
  <w:style w:type="paragraph" w:customStyle="1" w:styleId="D07297B3C9A94488B51DCE26710A4370">
    <w:name w:val="D07297B3C9A94488B51DCE26710A4370"/>
    <w:rsid w:val="008A3DF4"/>
  </w:style>
  <w:style w:type="paragraph" w:customStyle="1" w:styleId="8332C33AED6541DB8F146041A5A9AA39">
    <w:name w:val="8332C33AED6541DB8F146041A5A9AA39"/>
    <w:rsid w:val="008A3DF4"/>
  </w:style>
  <w:style w:type="paragraph" w:customStyle="1" w:styleId="F2A9E19EDC8B4C15B3755EFE9F665208">
    <w:name w:val="F2A9E19EDC8B4C15B3755EFE9F665208"/>
    <w:rsid w:val="008A3DF4"/>
  </w:style>
  <w:style w:type="paragraph" w:customStyle="1" w:styleId="78FF1D0CA42B404BA01CECEEA75E080E">
    <w:name w:val="78FF1D0CA42B404BA01CECEEA75E080E"/>
    <w:rsid w:val="008A3DF4"/>
  </w:style>
  <w:style w:type="paragraph" w:customStyle="1" w:styleId="ED8AE272CA9A4FA692D5472D425DFF18">
    <w:name w:val="ED8AE272CA9A4FA692D5472D425DFF18"/>
    <w:rsid w:val="008A3DF4"/>
  </w:style>
  <w:style w:type="paragraph" w:customStyle="1" w:styleId="27655D1E9352471C8964CB9FC180DFBC">
    <w:name w:val="27655D1E9352471C8964CB9FC180DFBC"/>
    <w:rsid w:val="008A3DF4"/>
  </w:style>
  <w:style w:type="paragraph" w:customStyle="1" w:styleId="AC73E448F94747D7875B0980547695C6">
    <w:name w:val="AC73E448F94747D7875B0980547695C6"/>
    <w:rsid w:val="008A3DF4"/>
  </w:style>
  <w:style w:type="paragraph" w:customStyle="1" w:styleId="0515B40D285745D0B2CBBD76AADFF937">
    <w:name w:val="0515B40D285745D0B2CBBD76AADFF937"/>
    <w:rsid w:val="008A3DF4"/>
  </w:style>
  <w:style w:type="paragraph" w:customStyle="1" w:styleId="A4F6CBA5FFE04FD6AD793667E4AE2A5F">
    <w:name w:val="A4F6CBA5FFE04FD6AD793667E4AE2A5F"/>
    <w:rsid w:val="008A3DF4"/>
  </w:style>
  <w:style w:type="paragraph" w:customStyle="1" w:styleId="433351B9C2BA4627B88765A4D4BA1BF3">
    <w:name w:val="433351B9C2BA4627B88765A4D4BA1BF3"/>
    <w:rsid w:val="008A3DF4"/>
  </w:style>
  <w:style w:type="paragraph" w:customStyle="1" w:styleId="CE7AC1F687BB4642A5CCB3C5C39CEF7A">
    <w:name w:val="CE7AC1F687BB4642A5CCB3C5C39CEF7A"/>
    <w:rsid w:val="008A3DF4"/>
  </w:style>
  <w:style w:type="paragraph" w:customStyle="1" w:styleId="EBB71E4984EF4FB38716D0872BF1E317">
    <w:name w:val="EBB71E4984EF4FB38716D0872BF1E317"/>
    <w:rsid w:val="008A3DF4"/>
  </w:style>
  <w:style w:type="paragraph" w:customStyle="1" w:styleId="E6202D6E152C414180FB1A94E31054B6">
    <w:name w:val="E6202D6E152C414180FB1A94E31054B6"/>
    <w:rsid w:val="008A3DF4"/>
  </w:style>
  <w:style w:type="paragraph" w:customStyle="1" w:styleId="A65792282BE9415080B984C0A2B96A72">
    <w:name w:val="A65792282BE9415080B984C0A2B96A72"/>
    <w:rsid w:val="008A3DF4"/>
  </w:style>
  <w:style w:type="paragraph" w:customStyle="1" w:styleId="4D7E7CDDE55C42DFB0774C56F2D65FE7">
    <w:name w:val="4D7E7CDDE55C42DFB0774C56F2D65FE7"/>
    <w:rsid w:val="008A3DF4"/>
  </w:style>
  <w:style w:type="paragraph" w:customStyle="1" w:styleId="8DC8CA0224224D9686A23F5171DB9B56">
    <w:name w:val="8DC8CA0224224D9686A23F5171DB9B56"/>
    <w:rsid w:val="008A3DF4"/>
  </w:style>
  <w:style w:type="paragraph" w:customStyle="1" w:styleId="E2597D8567FD48918F2C42497D3683F0">
    <w:name w:val="E2597D8567FD48918F2C42497D3683F0"/>
    <w:rsid w:val="008A3DF4"/>
  </w:style>
  <w:style w:type="paragraph" w:customStyle="1" w:styleId="936BC7B69EF944628EC378337C8BD880">
    <w:name w:val="936BC7B69EF944628EC378337C8BD880"/>
    <w:rsid w:val="008A3DF4"/>
  </w:style>
  <w:style w:type="paragraph" w:customStyle="1" w:styleId="C31E90C72E9B4135B3E60118B9A190E3">
    <w:name w:val="C31E90C72E9B4135B3E60118B9A190E3"/>
    <w:rsid w:val="008A3DF4"/>
  </w:style>
  <w:style w:type="paragraph" w:customStyle="1" w:styleId="16593B24D2CB4FC1966154313793C861">
    <w:name w:val="16593B24D2CB4FC1966154313793C861"/>
    <w:rsid w:val="008A3DF4"/>
  </w:style>
  <w:style w:type="paragraph" w:customStyle="1" w:styleId="604B7C8D34FE445BBF3CF0630C1E89DB">
    <w:name w:val="604B7C8D34FE445BBF3CF0630C1E89DB"/>
    <w:rsid w:val="008A3DF4"/>
  </w:style>
  <w:style w:type="paragraph" w:customStyle="1" w:styleId="11A1BF1208954AC7B79FFFE5152B0032">
    <w:name w:val="11A1BF1208954AC7B79FFFE5152B0032"/>
    <w:rsid w:val="008A3DF4"/>
  </w:style>
  <w:style w:type="paragraph" w:customStyle="1" w:styleId="8098EB9B473840E782E86F450ECF127B">
    <w:name w:val="8098EB9B473840E782E86F450ECF127B"/>
    <w:rsid w:val="008A3DF4"/>
  </w:style>
  <w:style w:type="paragraph" w:customStyle="1" w:styleId="059A1A87403C429F955B110C208F3B84">
    <w:name w:val="059A1A87403C429F955B110C208F3B84"/>
    <w:rsid w:val="008A3DF4"/>
  </w:style>
  <w:style w:type="paragraph" w:customStyle="1" w:styleId="736E8DF946B0495991B4C529A8F1FFAC">
    <w:name w:val="736E8DF946B0495991B4C529A8F1FFAC"/>
    <w:rsid w:val="008A3DF4"/>
  </w:style>
  <w:style w:type="paragraph" w:customStyle="1" w:styleId="210E273B63144E32950F2ED2DF2ECA4B">
    <w:name w:val="210E273B63144E32950F2ED2DF2ECA4B"/>
    <w:rsid w:val="008A3DF4"/>
  </w:style>
  <w:style w:type="paragraph" w:customStyle="1" w:styleId="6A34B87F0C8C47F78EE8E7BB18181165">
    <w:name w:val="6A34B87F0C8C47F78EE8E7BB18181165"/>
    <w:rsid w:val="008A3DF4"/>
  </w:style>
  <w:style w:type="paragraph" w:customStyle="1" w:styleId="7B52466CD0C24A6FB402CEAA596C50FD">
    <w:name w:val="7B52466CD0C24A6FB402CEAA596C50FD"/>
    <w:rsid w:val="008A3DF4"/>
  </w:style>
  <w:style w:type="paragraph" w:customStyle="1" w:styleId="DEA65D48A9AE4FA696CFE1476E57401B">
    <w:name w:val="DEA65D48A9AE4FA696CFE1476E57401B"/>
    <w:rsid w:val="008A3DF4"/>
  </w:style>
  <w:style w:type="paragraph" w:customStyle="1" w:styleId="A14E33CE10274A7B8DB6E19F9D6D2C4F">
    <w:name w:val="A14E33CE10274A7B8DB6E19F9D6D2C4F"/>
    <w:rsid w:val="008A3DF4"/>
  </w:style>
  <w:style w:type="paragraph" w:customStyle="1" w:styleId="C25289B7E2784A808815F21A81C676B9">
    <w:name w:val="C25289B7E2784A808815F21A81C676B9"/>
    <w:rsid w:val="008A3DF4"/>
  </w:style>
  <w:style w:type="paragraph" w:customStyle="1" w:styleId="700B756E7E4948AE8F1565961E650B12">
    <w:name w:val="700B756E7E4948AE8F1565961E650B12"/>
    <w:rsid w:val="008A3DF4"/>
  </w:style>
  <w:style w:type="paragraph" w:customStyle="1" w:styleId="BF87DB5272434A97A0ED8BD7AEAFF54E">
    <w:name w:val="BF87DB5272434A97A0ED8BD7AEAFF54E"/>
    <w:rsid w:val="008A3DF4"/>
  </w:style>
  <w:style w:type="paragraph" w:customStyle="1" w:styleId="1006F02EE49A460198989C9C45A65C98">
    <w:name w:val="1006F02EE49A460198989C9C45A65C98"/>
    <w:rsid w:val="008A3DF4"/>
  </w:style>
  <w:style w:type="paragraph" w:customStyle="1" w:styleId="5FBC1CFCACFB4769A55926F4156352BD">
    <w:name w:val="5FBC1CFCACFB4769A55926F4156352BD"/>
    <w:rsid w:val="008A3DF4"/>
  </w:style>
  <w:style w:type="paragraph" w:customStyle="1" w:styleId="2161B3E4206841B2AC3A34DC3E7C3DA3">
    <w:name w:val="2161B3E4206841B2AC3A34DC3E7C3DA3"/>
    <w:rsid w:val="008A3DF4"/>
  </w:style>
  <w:style w:type="paragraph" w:customStyle="1" w:styleId="96B171CB67454A508685525E79C15408">
    <w:name w:val="96B171CB67454A508685525E79C15408"/>
    <w:rsid w:val="008A3DF4"/>
  </w:style>
  <w:style w:type="paragraph" w:customStyle="1" w:styleId="D27AF83F1847410088115959AB3C282A">
    <w:name w:val="D27AF83F1847410088115959AB3C282A"/>
    <w:rsid w:val="008A3DF4"/>
  </w:style>
  <w:style w:type="paragraph" w:customStyle="1" w:styleId="116E3FAD718E44458109D7A1FAC54740">
    <w:name w:val="116E3FAD718E44458109D7A1FAC54740"/>
    <w:rsid w:val="008A3DF4"/>
  </w:style>
  <w:style w:type="paragraph" w:customStyle="1" w:styleId="1AE2B5F0BDFD4171BFE814F55AD453B5">
    <w:name w:val="1AE2B5F0BDFD4171BFE814F55AD453B5"/>
    <w:rsid w:val="008A3DF4"/>
  </w:style>
  <w:style w:type="paragraph" w:customStyle="1" w:styleId="9CD196ACD2E74E22B912F2C3BFC4D436">
    <w:name w:val="9CD196ACD2E74E22B912F2C3BFC4D436"/>
    <w:rsid w:val="008A3DF4"/>
  </w:style>
  <w:style w:type="paragraph" w:customStyle="1" w:styleId="0BA4196FE6CE476D8A92161C0A42E02D">
    <w:name w:val="0BA4196FE6CE476D8A92161C0A42E02D"/>
    <w:rsid w:val="008A3DF4"/>
  </w:style>
  <w:style w:type="paragraph" w:customStyle="1" w:styleId="4393406D53C6411DB07D850BDA4CE627">
    <w:name w:val="4393406D53C6411DB07D850BDA4CE627"/>
    <w:rsid w:val="008A3DF4"/>
  </w:style>
  <w:style w:type="paragraph" w:customStyle="1" w:styleId="5141ADB185434C32B933925067F21A84">
    <w:name w:val="5141ADB185434C32B933925067F21A84"/>
    <w:rsid w:val="008A3DF4"/>
  </w:style>
  <w:style w:type="paragraph" w:customStyle="1" w:styleId="9CE4529B31DC4E50B3B457F6D863F57E">
    <w:name w:val="9CE4529B31DC4E50B3B457F6D863F57E"/>
    <w:rsid w:val="008A3DF4"/>
  </w:style>
  <w:style w:type="paragraph" w:customStyle="1" w:styleId="B7BEBBEB6B164E4FA009CDB5B4120727">
    <w:name w:val="B7BEBBEB6B164E4FA009CDB5B4120727"/>
    <w:rsid w:val="008A3DF4"/>
  </w:style>
  <w:style w:type="paragraph" w:customStyle="1" w:styleId="679538D80C354363B513AD6BD2461B17">
    <w:name w:val="679538D80C354363B513AD6BD2461B17"/>
    <w:rsid w:val="008A3DF4"/>
  </w:style>
  <w:style w:type="paragraph" w:customStyle="1" w:styleId="3C5162FD8E0241E6B7388C7BDB94E082">
    <w:name w:val="3C5162FD8E0241E6B7388C7BDB94E082"/>
    <w:rsid w:val="008A3DF4"/>
  </w:style>
  <w:style w:type="paragraph" w:customStyle="1" w:styleId="B4029114E3774AD5945DE94D1842CAB9">
    <w:name w:val="B4029114E3774AD5945DE94D1842CAB9"/>
    <w:rsid w:val="008A3DF4"/>
  </w:style>
  <w:style w:type="paragraph" w:customStyle="1" w:styleId="51545E972DA54C4A8A14334F4A3A42FD">
    <w:name w:val="51545E972DA54C4A8A14334F4A3A42FD"/>
    <w:rsid w:val="008A3DF4"/>
  </w:style>
  <w:style w:type="paragraph" w:customStyle="1" w:styleId="D6E2E571AA7644A7A3C49A4D24E89DCA">
    <w:name w:val="D6E2E571AA7644A7A3C49A4D24E89DCA"/>
    <w:rsid w:val="008A3DF4"/>
  </w:style>
  <w:style w:type="paragraph" w:customStyle="1" w:styleId="ED61A0FE36EF40F4A5321BB26512CA4D">
    <w:name w:val="ED61A0FE36EF40F4A5321BB26512CA4D"/>
    <w:rsid w:val="008A3DF4"/>
  </w:style>
  <w:style w:type="paragraph" w:customStyle="1" w:styleId="A5CDF5633F5349389D8F71CBFA3632C4">
    <w:name w:val="A5CDF5633F5349389D8F71CBFA3632C4"/>
    <w:rsid w:val="008A3DF4"/>
  </w:style>
  <w:style w:type="paragraph" w:customStyle="1" w:styleId="F9EB06647A874705AF7BEFFB43CDFC1D">
    <w:name w:val="F9EB06647A874705AF7BEFFB43CDFC1D"/>
    <w:rsid w:val="008A3DF4"/>
  </w:style>
  <w:style w:type="paragraph" w:customStyle="1" w:styleId="4397CB42F1474534802A7A590AC74F35">
    <w:name w:val="4397CB42F1474534802A7A590AC74F35"/>
    <w:rsid w:val="008A3DF4"/>
  </w:style>
  <w:style w:type="paragraph" w:customStyle="1" w:styleId="84EAD9D0D0B1419C8923F0BB964231AB">
    <w:name w:val="84EAD9D0D0B1419C8923F0BB964231AB"/>
    <w:rsid w:val="008A3DF4"/>
  </w:style>
  <w:style w:type="paragraph" w:customStyle="1" w:styleId="FB25BC59DF9E44EEAD1C35019B1EDC66">
    <w:name w:val="FB25BC59DF9E44EEAD1C35019B1EDC66"/>
    <w:rsid w:val="008A3DF4"/>
  </w:style>
  <w:style w:type="paragraph" w:customStyle="1" w:styleId="FA33565801EF4A399AE1B4BBA457A2C1">
    <w:name w:val="FA33565801EF4A399AE1B4BBA457A2C1"/>
    <w:rsid w:val="008A3DF4"/>
  </w:style>
  <w:style w:type="paragraph" w:customStyle="1" w:styleId="E748E926486F48258A83A7D14B68B2ED">
    <w:name w:val="E748E926486F48258A83A7D14B68B2ED"/>
    <w:rsid w:val="008A3DF4"/>
  </w:style>
  <w:style w:type="paragraph" w:customStyle="1" w:styleId="DAB9FC4A9D5140CD8AEAA93CC96C6BE1">
    <w:name w:val="DAB9FC4A9D5140CD8AEAA93CC96C6BE1"/>
    <w:rsid w:val="008A3DF4"/>
  </w:style>
  <w:style w:type="paragraph" w:customStyle="1" w:styleId="DCB6EAD11D8B4CA1A6326A6326E22743">
    <w:name w:val="DCB6EAD11D8B4CA1A6326A6326E22743"/>
    <w:rsid w:val="008A3DF4"/>
  </w:style>
  <w:style w:type="paragraph" w:customStyle="1" w:styleId="164F5EE9DA6049659598C9CE22688F71">
    <w:name w:val="164F5EE9DA6049659598C9CE22688F71"/>
    <w:rsid w:val="008A3DF4"/>
  </w:style>
  <w:style w:type="paragraph" w:customStyle="1" w:styleId="C13E45A60D254694B3FD8DBB9866CC6A">
    <w:name w:val="C13E45A60D254694B3FD8DBB9866CC6A"/>
    <w:rsid w:val="008A3DF4"/>
  </w:style>
  <w:style w:type="paragraph" w:customStyle="1" w:styleId="B142A1C08029436C8C8954B1B68B9768">
    <w:name w:val="B142A1C08029436C8C8954B1B68B9768"/>
    <w:rsid w:val="008A3DF4"/>
  </w:style>
  <w:style w:type="paragraph" w:customStyle="1" w:styleId="541118797F794038A66FD0271927C951">
    <w:name w:val="541118797F794038A66FD0271927C951"/>
    <w:rsid w:val="008A3DF4"/>
  </w:style>
  <w:style w:type="paragraph" w:customStyle="1" w:styleId="342CA3230C4A4A7883D80A4BD55E7634">
    <w:name w:val="342CA3230C4A4A7883D80A4BD55E7634"/>
    <w:rsid w:val="008A3DF4"/>
  </w:style>
  <w:style w:type="paragraph" w:customStyle="1" w:styleId="FB5E88FACBEF4D7591D2B2AB0EB59C61">
    <w:name w:val="FB5E88FACBEF4D7591D2B2AB0EB59C61"/>
    <w:rsid w:val="008A3DF4"/>
  </w:style>
  <w:style w:type="paragraph" w:customStyle="1" w:styleId="EE0EEC0F32834227BAC25997DC8FC67F">
    <w:name w:val="EE0EEC0F32834227BAC25997DC8FC67F"/>
    <w:rsid w:val="008A3DF4"/>
  </w:style>
  <w:style w:type="paragraph" w:customStyle="1" w:styleId="AEFA33C004154CDD9A706B994BC9F94A">
    <w:name w:val="AEFA33C004154CDD9A706B994BC9F94A"/>
    <w:rsid w:val="008A3DF4"/>
  </w:style>
  <w:style w:type="paragraph" w:customStyle="1" w:styleId="687485251AB64D23A958EFD85F0A6B09">
    <w:name w:val="687485251AB64D23A958EFD85F0A6B09"/>
    <w:rsid w:val="008A3DF4"/>
  </w:style>
  <w:style w:type="paragraph" w:customStyle="1" w:styleId="CCF1B9486BD54DF888270A40022C64EB">
    <w:name w:val="CCF1B9486BD54DF888270A40022C64EB"/>
    <w:rsid w:val="008A3DF4"/>
  </w:style>
  <w:style w:type="paragraph" w:customStyle="1" w:styleId="DD5ABC77BAFD4C46811E836B84AE4EE5">
    <w:name w:val="DD5ABC77BAFD4C46811E836B84AE4EE5"/>
    <w:rsid w:val="008A3DF4"/>
  </w:style>
  <w:style w:type="paragraph" w:customStyle="1" w:styleId="3752EAFF1E6549548DE97E6B70F8F1A0">
    <w:name w:val="3752EAFF1E6549548DE97E6B70F8F1A0"/>
    <w:rsid w:val="008A3DF4"/>
  </w:style>
  <w:style w:type="paragraph" w:customStyle="1" w:styleId="94D0999C3D514E68B4239F2DFDDA0FC2">
    <w:name w:val="94D0999C3D514E68B4239F2DFDDA0FC2"/>
    <w:rsid w:val="008A3DF4"/>
  </w:style>
  <w:style w:type="paragraph" w:customStyle="1" w:styleId="5870E7EAA120471BBE761CB8E10C0D01">
    <w:name w:val="5870E7EAA120471BBE761CB8E10C0D01"/>
    <w:rsid w:val="008A3DF4"/>
  </w:style>
  <w:style w:type="paragraph" w:customStyle="1" w:styleId="7AC80EFEEDA84719AB047137C5A58C21">
    <w:name w:val="7AC80EFEEDA84719AB047137C5A58C21"/>
    <w:rsid w:val="008A3DF4"/>
  </w:style>
  <w:style w:type="paragraph" w:customStyle="1" w:styleId="13E8646A06C24BE89B902E30CB5683E2">
    <w:name w:val="13E8646A06C24BE89B902E30CB5683E2"/>
    <w:rsid w:val="008A3DF4"/>
  </w:style>
  <w:style w:type="paragraph" w:customStyle="1" w:styleId="AE7770F2734D4015BC4A80C7D5EFC0F4">
    <w:name w:val="AE7770F2734D4015BC4A80C7D5EFC0F4"/>
    <w:rsid w:val="008A3DF4"/>
  </w:style>
  <w:style w:type="paragraph" w:customStyle="1" w:styleId="D0749E77CDFD4B468016407DFBDC81B1">
    <w:name w:val="D0749E77CDFD4B468016407DFBDC81B1"/>
    <w:rsid w:val="008A3DF4"/>
  </w:style>
  <w:style w:type="paragraph" w:customStyle="1" w:styleId="728C6F37FD3A46ED819C4B6F7F11D3A9">
    <w:name w:val="728C6F37FD3A46ED819C4B6F7F11D3A9"/>
    <w:rsid w:val="008A3DF4"/>
  </w:style>
  <w:style w:type="paragraph" w:customStyle="1" w:styleId="8FD8283F86834C108D42293732AF4B85">
    <w:name w:val="8FD8283F86834C108D42293732AF4B85"/>
    <w:rsid w:val="008A3DF4"/>
  </w:style>
  <w:style w:type="paragraph" w:customStyle="1" w:styleId="E86886F62FCE426791B919B8164A0888">
    <w:name w:val="E86886F62FCE426791B919B8164A0888"/>
    <w:rsid w:val="008A3DF4"/>
  </w:style>
  <w:style w:type="paragraph" w:customStyle="1" w:styleId="C67E768F0C05433EB668575DF38DA1E4">
    <w:name w:val="C67E768F0C05433EB668575DF38DA1E4"/>
    <w:rsid w:val="008A3DF4"/>
  </w:style>
  <w:style w:type="paragraph" w:customStyle="1" w:styleId="F1A4DF47BF3B4F1F9AA3D76E1ADDEFD7">
    <w:name w:val="F1A4DF47BF3B4F1F9AA3D76E1ADDEFD7"/>
    <w:rsid w:val="008A3DF4"/>
  </w:style>
  <w:style w:type="paragraph" w:customStyle="1" w:styleId="D8441AFA1D3846BC89DEF4635994E11F">
    <w:name w:val="D8441AFA1D3846BC89DEF4635994E11F"/>
    <w:rsid w:val="008A3DF4"/>
  </w:style>
  <w:style w:type="paragraph" w:customStyle="1" w:styleId="494A4D8E458B484B88703F025F971FEF">
    <w:name w:val="494A4D8E458B484B88703F025F971FEF"/>
    <w:rsid w:val="008A3DF4"/>
  </w:style>
  <w:style w:type="paragraph" w:customStyle="1" w:styleId="E288DAE6E4334EC491B8CCFA0F24B470">
    <w:name w:val="E288DAE6E4334EC491B8CCFA0F24B470"/>
    <w:rsid w:val="008A3DF4"/>
  </w:style>
  <w:style w:type="paragraph" w:customStyle="1" w:styleId="8DDCA6118A8548318E0B6E1874D48A80">
    <w:name w:val="8DDCA6118A8548318E0B6E1874D48A80"/>
    <w:rsid w:val="008A3DF4"/>
  </w:style>
  <w:style w:type="paragraph" w:customStyle="1" w:styleId="A352E46268E24D0C8B3B2C7D9A92E06D">
    <w:name w:val="A352E46268E24D0C8B3B2C7D9A92E06D"/>
    <w:rsid w:val="008A3DF4"/>
  </w:style>
  <w:style w:type="paragraph" w:customStyle="1" w:styleId="BD74137B11F54B6D89C47DE0EE957481">
    <w:name w:val="BD74137B11F54B6D89C47DE0EE957481"/>
    <w:rsid w:val="008A3DF4"/>
  </w:style>
  <w:style w:type="paragraph" w:customStyle="1" w:styleId="4B4BFADCCC814D0D93ED0FF1714F4A87">
    <w:name w:val="4B4BFADCCC814D0D93ED0FF1714F4A87"/>
    <w:rsid w:val="008A3DF4"/>
  </w:style>
  <w:style w:type="paragraph" w:customStyle="1" w:styleId="7A39CF4C6F964E24BAB495C991C9D1E5">
    <w:name w:val="7A39CF4C6F964E24BAB495C991C9D1E5"/>
    <w:rsid w:val="008A3DF4"/>
  </w:style>
  <w:style w:type="paragraph" w:customStyle="1" w:styleId="75AC5586606C435E9ACB0688E73705D2">
    <w:name w:val="75AC5586606C435E9ACB0688E73705D2"/>
    <w:rsid w:val="008A3DF4"/>
  </w:style>
  <w:style w:type="paragraph" w:customStyle="1" w:styleId="2C36D4A1D7BD4F9B9C97B9933696D4D8">
    <w:name w:val="2C36D4A1D7BD4F9B9C97B9933696D4D8"/>
    <w:rsid w:val="008A3DF4"/>
  </w:style>
  <w:style w:type="paragraph" w:customStyle="1" w:styleId="9C0B383551F84969BCA2F50361CBBD08">
    <w:name w:val="9C0B383551F84969BCA2F50361CBBD08"/>
    <w:rsid w:val="008A3DF4"/>
  </w:style>
  <w:style w:type="paragraph" w:customStyle="1" w:styleId="B605950139D147B4BA2D4D7534EC1FA1">
    <w:name w:val="B605950139D147B4BA2D4D7534EC1FA1"/>
    <w:rsid w:val="008A3DF4"/>
  </w:style>
  <w:style w:type="paragraph" w:customStyle="1" w:styleId="39EDED7CB5AC45588FA3DA24F3ADBDEB">
    <w:name w:val="39EDED7CB5AC45588FA3DA24F3ADBDEB"/>
    <w:rsid w:val="008A3DF4"/>
  </w:style>
  <w:style w:type="paragraph" w:customStyle="1" w:styleId="870ECB80D28B4910A9566FA119F677F7">
    <w:name w:val="870ECB80D28B4910A9566FA119F677F7"/>
    <w:rsid w:val="008A3DF4"/>
  </w:style>
  <w:style w:type="paragraph" w:customStyle="1" w:styleId="87F19919B10144649E4FCD956D9D5FE9">
    <w:name w:val="87F19919B10144649E4FCD956D9D5FE9"/>
    <w:rsid w:val="008A3DF4"/>
  </w:style>
  <w:style w:type="paragraph" w:customStyle="1" w:styleId="64BC6507FE2D492EA3F30E0FD47C5B01">
    <w:name w:val="64BC6507FE2D492EA3F30E0FD47C5B01"/>
    <w:rsid w:val="008A3DF4"/>
  </w:style>
  <w:style w:type="paragraph" w:customStyle="1" w:styleId="A7B312381E9A42B0BECD7DD62E4D0A47">
    <w:name w:val="A7B312381E9A42B0BECD7DD62E4D0A47"/>
    <w:rsid w:val="008A3DF4"/>
  </w:style>
  <w:style w:type="paragraph" w:customStyle="1" w:styleId="614567D7224745389F2D826D04941E4B">
    <w:name w:val="614567D7224745389F2D826D04941E4B"/>
    <w:rsid w:val="008A3DF4"/>
  </w:style>
  <w:style w:type="paragraph" w:customStyle="1" w:styleId="DD116A8C56DD4BAFBE6788A8DBE391C3">
    <w:name w:val="DD116A8C56DD4BAFBE6788A8DBE391C3"/>
    <w:rsid w:val="008A3DF4"/>
  </w:style>
  <w:style w:type="paragraph" w:customStyle="1" w:styleId="8DB17BEA766F407AA8839845F5A5EE48">
    <w:name w:val="8DB17BEA766F407AA8839845F5A5EE48"/>
    <w:rsid w:val="008A3DF4"/>
  </w:style>
  <w:style w:type="paragraph" w:customStyle="1" w:styleId="D153D1B72B634E12976FD020DECFB1D7">
    <w:name w:val="D153D1B72B634E12976FD020DECFB1D7"/>
    <w:rsid w:val="008A3DF4"/>
  </w:style>
  <w:style w:type="paragraph" w:customStyle="1" w:styleId="068D3A359C504E089CC8546DC39F31BD">
    <w:name w:val="068D3A359C504E089CC8546DC39F31BD"/>
    <w:rsid w:val="008A3DF4"/>
  </w:style>
  <w:style w:type="paragraph" w:customStyle="1" w:styleId="A1C073F8C37E455EB636937FD0BC15BA">
    <w:name w:val="A1C073F8C37E455EB636937FD0BC15BA"/>
    <w:rsid w:val="008A3DF4"/>
  </w:style>
  <w:style w:type="paragraph" w:customStyle="1" w:styleId="FAF25EE9FF464B2A957E72A606802E67">
    <w:name w:val="FAF25EE9FF464B2A957E72A606802E67"/>
    <w:rsid w:val="008A3DF4"/>
  </w:style>
  <w:style w:type="paragraph" w:customStyle="1" w:styleId="5F2DA1EB499D457282CA3EB03934E5A8">
    <w:name w:val="5F2DA1EB499D457282CA3EB03934E5A8"/>
    <w:rsid w:val="008A3DF4"/>
  </w:style>
  <w:style w:type="paragraph" w:customStyle="1" w:styleId="22DA46B55D3849D898C6524F0D4B2A54">
    <w:name w:val="22DA46B55D3849D898C6524F0D4B2A54"/>
    <w:rsid w:val="008A3DF4"/>
  </w:style>
  <w:style w:type="paragraph" w:customStyle="1" w:styleId="5FFA5C10B31E405CB846F19B639AE249">
    <w:name w:val="5FFA5C10B31E405CB846F19B639AE249"/>
    <w:rsid w:val="008A3DF4"/>
  </w:style>
  <w:style w:type="paragraph" w:customStyle="1" w:styleId="F77FEBB5553E4D1DAC0EBB782CFB6FEE">
    <w:name w:val="F77FEBB5553E4D1DAC0EBB782CFB6FEE"/>
    <w:rsid w:val="008A3DF4"/>
  </w:style>
  <w:style w:type="paragraph" w:customStyle="1" w:styleId="FA4B767DCE9F48D88A09F5298CAE6BE0">
    <w:name w:val="FA4B767DCE9F48D88A09F5298CAE6BE0"/>
    <w:rsid w:val="008A3DF4"/>
  </w:style>
  <w:style w:type="paragraph" w:customStyle="1" w:styleId="54C0E545BC97493AB48D437415F2FAE5">
    <w:name w:val="54C0E545BC97493AB48D437415F2FAE5"/>
    <w:rsid w:val="008A3DF4"/>
  </w:style>
  <w:style w:type="paragraph" w:customStyle="1" w:styleId="48D29532ACAF49C6B0350666D8FE20A6">
    <w:name w:val="48D29532ACAF49C6B0350666D8FE20A6"/>
    <w:rsid w:val="008A3DF4"/>
  </w:style>
  <w:style w:type="paragraph" w:customStyle="1" w:styleId="50F706919FD145A580ADCDF6590DF8F7">
    <w:name w:val="50F706919FD145A580ADCDF6590DF8F7"/>
    <w:rsid w:val="008A3DF4"/>
  </w:style>
  <w:style w:type="paragraph" w:customStyle="1" w:styleId="5CCD459720ED4993976410B5FC092B0A">
    <w:name w:val="5CCD459720ED4993976410B5FC092B0A"/>
    <w:rsid w:val="008A3DF4"/>
  </w:style>
  <w:style w:type="paragraph" w:customStyle="1" w:styleId="B61B9ADF25EB467B9E967A3E46A2DEA7">
    <w:name w:val="B61B9ADF25EB467B9E967A3E46A2DEA7"/>
    <w:rsid w:val="008A3DF4"/>
  </w:style>
  <w:style w:type="paragraph" w:customStyle="1" w:styleId="D60E8DBFB0084868A550288BDAD81B13">
    <w:name w:val="D60E8DBFB0084868A550288BDAD81B13"/>
    <w:rsid w:val="008A3DF4"/>
  </w:style>
  <w:style w:type="paragraph" w:customStyle="1" w:styleId="9505A3DDA8264EE38D6D545193AF7009">
    <w:name w:val="9505A3DDA8264EE38D6D545193AF7009"/>
    <w:rsid w:val="008A3DF4"/>
  </w:style>
  <w:style w:type="paragraph" w:customStyle="1" w:styleId="75A61A9D4E444FB9A07F6A6E7A39C935">
    <w:name w:val="75A61A9D4E444FB9A07F6A6E7A39C935"/>
    <w:rsid w:val="008A3DF4"/>
  </w:style>
  <w:style w:type="paragraph" w:customStyle="1" w:styleId="C3FC4F3904224E41B05AD28E48D685EB">
    <w:name w:val="C3FC4F3904224E41B05AD28E48D685EB"/>
    <w:rsid w:val="008A3DF4"/>
  </w:style>
  <w:style w:type="paragraph" w:customStyle="1" w:styleId="64BD57AAAA5B492A8A0D9889FFBFE66D">
    <w:name w:val="64BD57AAAA5B492A8A0D9889FFBFE66D"/>
    <w:rsid w:val="008A3DF4"/>
  </w:style>
  <w:style w:type="paragraph" w:customStyle="1" w:styleId="56494550CA8D46E6959981D85AC100C9">
    <w:name w:val="56494550CA8D46E6959981D85AC100C9"/>
    <w:rsid w:val="008A3DF4"/>
  </w:style>
  <w:style w:type="paragraph" w:customStyle="1" w:styleId="49530699D7B04668A128E8B4343E40D0">
    <w:name w:val="49530699D7B04668A128E8B4343E40D0"/>
    <w:rsid w:val="008A3DF4"/>
  </w:style>
  <w:style w:type="paragraph" w:customStyle="1" w:styleId="B69454FBAEE843579A0934F502783A10">
    <w:name w:val="B69454FBAEE843579A0934F502783A10"/>
    <w:rsid w:val="008A3DF4"/>
  </w:style>
  <w:style w:type="paragraph" w:customStyle="1" w:styleId="91918C334B7344209DB11D10C3856C62">
    <w:name w:val="91918C334B7344209DB11D10C3856C62"/>
    <w:rsid w:val="008A3DF4"/>
  </w:style>
  <w:style w:type="paragraph" w:customStyle="1" w:styleId="2A4C307F5D1A4332992229D5C620F1EF">
    <w:name w:val="2A4C307F5D1A4332992229D5C620F1EF"/>
    <w:rsid w:val="008A3DF4"/>
  </w:style>
  <w:style w:type="paragraph" w:customStyle="1" w:styleId="A6D1DE31C4034C408B8B92A776E2AAC6">
    <w:name w:val="A6D1DE31C4034C408B8B92A776E2AAC6"/>
    <w:rsid w:val="008A3DF4"/>
  </w:style>
  <w:style w:type="paragraph" w:customStyle="1" w:styleId="3D56EC2513334196B53732931AE179F6">
    <w:name w:val="3D56EC2513334196B53732931AE179F6"/>
    <w:rsid w:val="008A3DF4"/>
  </w:style>
  <w:style w:type="paragraph" w:customStyle="1" w:styleId="6382707A8F7E4933AD24A02D0555446A">
    <w:name w:val="6382707A8F7E4933AD24A02D0555446A"/>
    <w:rsid w:val="008A3DF4"/>
  </w:style>
  <w:style w:type="paragraph" w:customStyle="1" w:styleId="5A92B9A83481493AA707C09096CAA5AD">
    <w:name w:val="5A92B9A83481493AA707C09096CAA5AD"/>
    <w:rsid w:val="008A3DF4"/>
  </w:style>
  <w:style w:type="paragraph" w:customStyle="1" w:styleId="7FBA45A7C45B4C468CD423097623650C">
    <w:name w:val="7FBA45A7C45B4C468CD423097623650C"/>
    <w:rsid w:val="008A3DF4"/>
  </w:style>
  <w:style w:type="paragraph" w:customStyle="1" w:styleId="A3229AB5C61740F8ADE95FF05BE651F7">
    <w:name w:val="A3229AB5C61740F8ADE95FF05BE651F7"/>
    <w:rsid w:val="008A3DF4"/>
  </w:style>
  <w:style w:type="paragraph" w:customStyle="1" w:styleId="4D479C9D79594E0CA93C49F97535DF93">
    <w:name w:val="4D479C9D79594E0CA93C49F97535DF93"/>
    <w:rsid w:val="008A3DF4"/>
  </w:style>
  <w:style w:type="paragraph" w:customStyle="1" w:styleId="0CF25ED15CDA4A449A7CB862A996472D">
    <w:name w:val="0CF25ED15CDA4A449A7CB862A996472D"/>
    <w:rsid w:val="008A3DF4"/>
  </w:style>
  <w:style w:type="paragraph" w:customStyle="1" w:styleId="31F48589660B43628CCB5B57B2E4EE99">
    <w:name w:val="31F48589660B43628CCB5B57B2E4EE99"/>
    <w:rsid w:val="008A3DF4"/>
  </w:style>
  <w:style w:type="paragraph" w:customStyle="1" w:styleId="3A956A50EEF14385B04AAB89DF54DEE3">
    <w:name w:val="3A956A50EEF14385B04AAB89DF54DEE3"/>
    <w:rsid w:val="008A3DF4"/>
  </w:style>
  <w:style w:type="paragraph" w:customStyle="1" w:styleId="3C21B5EF068F45ABBF0F6EA5C06E20BE">
    <w:name w:val="3C21B5EF068F45ABBF0F6EA5C06E20BE"/>
    <w:rsid w:val="008A3DF4"/>
  </w:style>
  <w:style w:type="paragraph" w:customStyle="1" w:styleId="2D346E3ADC8B40318846361FCD220297">
    <w:name w:val="2D346E3ADC8B40318846361FCD220297"/>
    <w:rsid w:val="008A3DF4"/>
  </w:style>
  <w:style w:type="paragraph" w:customStyle="1" w:styleId="D6640152C0654F08902A6D3C80B6E0D4">
    <w:name w:val="D6640152C0654F08902A6D3C80B6E0D4"/>
    <w:rsid w:val="008A3DF4"/>
  </w:style>
  <w:style w:type="paragraph" w:customStyle="1" w:styleId="E4CCAEC68F6A458894D0D0FD5F25683A">
    <w:name w:val="E4CCAEC68F6A458894D0D0FD5F25683A"/>
    <w:rsid w:val="008A3DF4"/>
  </w:style>
  <w:style w:type="paragraph" w:customStyle="1" w:styleId="71E3D91310314A378303C0A7828A7831">
    <w:name w:val="71E3D91310314A378303C0A7828A7831"/>
    <w:rsid w:val="008A3DF4"/>
  </w:style>
  <w:style w:type="paragraph" w:customStyle="1" w:styleId="51BCEDDD489E4029A3E8EF13F9E9339E">
    <w:name w:val="51BCEDDD489E4029A3E8EF13F9E9339E"/>
    <w:rsid w:val="008A3DF4"/>
  </w:style>
  <w:style w:type="paragraph" w:customStyle="1" w:styleId="17A09B74AE2440439307FB493402418E">
    <w:name w:val="17A09B74AE2440439307FB493402418E"/>
    <w:rsid w:val="008A3DF4"/>
  </w:style>
  <w:style w:type="paragraph" w:customStyle="1" w:styleId="F6CF1DF65D4C430C86D7E23233B6088D">
    <w:name w:val="F6CF1DF65D4C430C86D7E23233B6088D"/>
    <w:rsid w:val="008A3DF4"/>
  </w:style>
  <w:style w:type="paragraph" w:customStyle="1" w:styleId="684AEAF2FAE140F1BD50E3DFBE5BCC97">
    <w:name w:val="684AEAF2FAE140F1BD50E3DFBE5BCC97"/>
    <w:rsid w:val="008A3DF4"/>
  </w:style>
  <w:style w:type="paragraph" w:customStyle="1" w:styleId="EA88286BC904478F9E6941BC96A8D065">
    <w:name w:val="EA88286BC904478F9E6941BC96A8D065"/>
    <w:rsid w:val="008A3DF4"/>
  </w:style>
  <w:style w:type="paragraph" w:customStyle="1" w:styleId="B71E2161C9994E869C5178F61A8CB1ED">
    <w:name w:val="B71E2161C9994E869C5178F61A8CB1ED"/>
    <w:rsid w:val="008A3DF4"/>
  </w:style>
  <w:style w:type="paragraph" w:customStyle="1" w:styleId="74FEC50B90FF4603B4BE93B343DDEA7F">
    <w:name w:val="74FEC50B90FF4603B4BE93B343DDEA7F"/>
    <w:rsid w:val="008A3DF4"/>
  </w:style>
  <w:style w:type="paragraph" w:customStyle="1" w:styleId="47B53218EBEC4F57AC912E0944357FF6">
    <w:name w:val="47B53218EBEC4F57AC912E0944357FF6"/>
    <w:rsid w:val="008A3DF4"/>
  </w:style>
  <w:style w:type="paragraph" w:customStyle="1" w:styleId="CA9D7F4E2AB34235994C448EA5AE6E7E">
    <w:name w:val="CA9D7F4E2AB34235994C448EA5AE6E7E"/>
    <w:rsid w:val="008A3DF4"/>
  </w:style>
  <w:style w:type="paragraph" w:customStyle="1" w:styleId="BDE0A3563F434D96B014565890EE1E18">
    <w:name w:val="BDE0A3563F434D96B014565890EE1E18"/>
    <w:rsid w:val="008A3DF4"/>
  </w:style>
  <w:style w:type="paragraph" w:customStyle="1" w:styleId="F6A7043424A045749FF435B7E1660F9A">
    <w:name w:val="F6A7043424A045749FF435B7E1660F9A"/>
    <w:rsid w:val="008A3DF4"/>
  </w:style>
  <w:style w:type="paragraph" w:customStyle="1" w:styleId="7ABE0787AC704507A478D9FEEC6B98A2">
    <w:name w:val="7ABE0787AC704507A478D9FEEC6B98A2"/>
    <w:rsid w:val="008A3DF4"/>
  </w:style>
  <w:style w:type="paragraph" w:customStyle="1" w:styleId="5B14B02B028443A4A59C8AB8980FEC5C">
    <w:name w:val="5B14B02B028443A4A59C8AB8980FEC5C"/>
    <w:rsid w:val="008A3DF4"/>
  </w:style>
  <w:style w:type="paragraph" w:customStyle="1" w:styleId="E2F1496C656743D5B63CFF15D1409C37">
    <w:name w:val="E2F1496C656743D5B63CFF15D1409C37"/>
    <w:rsid w:val="008A3DF4"/>
  </w:style>
  <w:style w:type="paragraph" w:customStyle="1" w:styleId="1325AC3C38EC475497798221C718540A">
    <w:name w:val="1325AC3C38EC475497798221C718540A"/>
    <w:rsid w:val="008A3DF4"/>
  </w:style>
  <w:style w:type="paragraph" w:customStyle="1" w:styleId="F9AEFC8D6F1C4866993C775B7665CDAE">
    <w:name w:val="F9AEFC8D6F1C4866993C775B7665CDAE"/>
    <w:rsid w:val="008A3DF4"/>
  </w:style>
  <w:style w:type="paragraph" w:customStyle="1" w:styleId="F4711B82F500420B91B35BB5F6EB08F5">
    <w:name w:val="F4711B82F500420B91B35BB5F6EB08F5"/>
    <w:rsid w:val="008A3DF4"/>
  </w:style>
  <w:style w:type="paragraph" w:customStyle="1" w:styleId="945214D50B4A46B0A19C3D35EC45F1A4">
    <w:name w:val="945214D50B4A46B0A19C3D35EC45F1A4"/>
    <w:rsid w:val="008A3DF4"/>
  </w:style>
  <w:style w:type="paragraph" w:customStyle="1" w:styleId="A2ECD351B7E840D09426C1E957DF5C33">
    <w:name w:val="A2ECD351B7E840D09426C1E957DF5C33"/>
    <w:rsid w:val="008A3DF4"/>
  </w:style>
  <w:style w:type="paragraph" w:customStyle="1" w:styleId="CDD460A046E64B1AAF68E3905A9CBC3F">
    <w:name w:val="CDD460A046E64B1AAF68E3905A9CBC3F"/>
    <w:rsid w:val="008A3DF4"/>
  </w:style>
  <w:style w:type="paragraph" w:customStyle="1" w:styleId="29F5CC4F079544308A46CC310AB2F01B">
    <w:name w:val="29F5CC4F079544308A46CC310AB2F01B"/>
    <w:rsid w:val="008A3DF4"/>
  </w:style>
  <w:style w:type="paragraph" w:customStyle="1" w:styleId="7DF451D1ECD944D9935F0CB2DD5CE0BC">
    <w:name w:val="7DF451D1ECD944D9935F0CB2DD5CE0BC"/>
    <w:rsid w:val="008A3DF4"/>
  </w:style>
  <w:style w:type="paragraph" w:customStyle="1" w:styleId="53A1CEFCB7A64233B9A5F1D51601DD18">
    <w:name w:val="53A1CEFCB7A64233B9A5F1D51601DD18"/>
    <w:rsid w:val="008A3DF4"/>
  </w:style>
  <w:style w:type="paragraph" w:customStyle="1" w:styleId="22F2AF22961E4607929D7F541FBE8D81">
    <w:name w:val="22F2AF22961E4607929D7F541FBE8D81"/>
    <w:rsid w:val="008A3DF4"/>
  </w:style>
  <w:style w:type="paragraph" w:customStyle="1" w:styleId="44228FC6BD274EFC8AE295EE8D39E165">
    <w:name w:val="44228FC6BD274EFC8AE295EE8D39E165"/>
    <w:rsid w:val="008A3DF4"/>
  </w:style>
  <w:style w:type="paragraph" w:customStyle="1" w:styleId="6CD18FEA07584E16962CB5BAD61899D3">
    <w:name w:val="6CD18FEA07584E16962CB5BAD61899D3"/>
    <w:rsid w:val="008A3DF4"/>
  </w:style>
  <w:style w:type="paragraph" w:customStyle="1" w:styleId="2A49749C8B86459082A29BB78F7ED4E9">
    <w:name w:val="2A49749C8B86459082A29BB78F7ED4E9"/>
    <w:rsid w:val="008A3DF4"/>
  </w:style>
  <w:style w:type="paragraph" w:customStyle="1" w:styleId="E19DA7FFF217495DB219E8D34B06B9A2">
    <w:name w:val="E19DA7FFF217495DB219E8D34B06B9A2"/>
    <w:rsid w:val="008A3DF4"/>
  </w:style>
  <w:style w:type="paragraph" w:customStyle="1" w:styleId="51C32724F1FC4E64B8161B051A1048C7">
    <w:name w:val="51C32724F1FC4E64B8161B051A1048C7"/>
    <w:rsid w:val="008A3DF4"/>
  </w:style>
  <w:style w:type="paragraph" w:customStyle="1" w:styleId="7E34430406C54F58B7009BEAD14B224C">
    <w:name w:val="7E34430406C54F58B7009BEAD14B224C"/>
    <w:rsid w:val="008A3DF4"/>
  </w:style>
  <w:style w:type="paragraph" w:customStyle="1" w:styleId="A427B7E341334AE19477BA1633DADF00">
    <w:name w:val="A427B7E341334AE19477BA1633DADF00"/>
    <w:rsid w:val="008A3DF4"/>
  </w:style>
  <w:style w:type="paragraph" w:customStyle="1" w:styleId="C94BE1782056468B8A237FB0B9779F88">
    <w:name w:val="C94BE1782056468B8A237FB0B9779F88"/>
    <w:rsid w:val="008A3DF4"/>
  </w:style>
  <w:style w:type="paragraph" w:customStyle="1" w:styleId="4F7923BCEF4A464CBA6E09353F6E4608">
    <w:name w:val="4F7923BCEF4A464CBA6E09353F6E4608"/>
    <w:rsid w:val="008A3DF4"/>
  </w:style>
  <w:style w:type="paragraph" w:customStyle="1" w:styleId="82A1097960D24BD4A2C91AE48740E45A">
    <w:name w:val="82A1097960D24BD4A2C91AE48740E45A"/>
    <w:rsid w:val="008A3DF4"/>
  </w:style>
  <w:style w:type="paragraph" w:customStyle="1" w:styleId="78C9F73E6B6D4D1D854D87B7FB5DE1D1">
    <w:name w:val="78C9F73E6B6D4D1D854D87B7FB5DE1D1"/>
    <w:rsid w:val="008A3DF4"/>
  </w:style>
  <w:style w:type="paragraph" w:customStyle="1" w:styleId="FA4FA9AE0DCC40D0B28A4123D7490A2F">
    <w:name w:val="FA4FA9AE0DCC40D0B28A4123D7490A2F"/>
    <w:rsid w:val="008A3DF4"/>
  </w:style>
  <w:style w:type="paragraph" w:customStyle="1" w:styleId="80B02309395B4A57878F487318AB318A">
    <w:name w:val="80B02309395B4A57878F487318AB318A"/>
    <w:rsid w:val="008A3DF4"/>
  </w:style>
  <w:style w:type="paragraph" w:customStyle="1" w:styleId="3651342621D144FE8622B8AC9BD033CE">
    <w:name w:val="3651342621D144FE8622B8AC9BD033CE"/>
    <w:rsid w:val="008A3DF4"/>
  </w:style>
  <w:style w:type="paragraph" w:customStyle="1" w:styleId="19E693A204424A6FB8180A6D9B913B81">
    <w:name w:val="19E693A204424A6FB8180A6D9B913B81"/>
    <w:rsid w:val="008A3DF4"/>
  </w:style>
  <w:style w:type="paragraph" w:customStyle="1" w:styleId="A67B8E8B7E004C2093CD0FB6E1F8349D">
    <w:name w:val="A67B8E8B7E004C2093CD0FB6E1F8349D"/>
    <w:rsid w:val="008A3DF4"/>
  </w:style>
  <w:style w:type="paragraph" w:customStyle="1" w:styleId="D93A4E5176824B018C05A396679030B6">
    <w:name w:val="D93A4E5176824B018C05A396679030B6"/>
    <w:rsid w:val="008A3DF4"/>
  </w:style>
  <w:style w:type="paragraph" w:customStyle="1" w:styleId="9217AB63251C49DE9DC9ACDBAAA7192C">
    <w:name w:val="9217AB63251C49DE9DC9ACDBAAA7192C"/>
    <w:rsid w:val="008A3DF4"/>
  </w:style>
  <w:style w:type="paragraph" w:customStyle="1" w:styleId="5B943A52489F4B179C25459F4F3610E6">
    <w:name w:val="5B943A52489F4B179C25459F4F3610E6"/>
    <w:rsid w:val="008A3DF4"/>
  </w:style>
  <w:style w:type="paragraph" w:customStyle="1" w:styleId="7B1D2DF7C1484D718B866B4F4CC7239D">
    <w:name w:val="7B1D2DF7C1484D718B866B4F4CC7239D"/>
    <w:rsid w:val="008A3DF4"/>
  </w:style>
  <w:style w:type="paragraph" w:customStyle="1" w:styleId="DCBCF3DF18654947A0751DA1F7CBD5EB">
    <w:name w:val="DCBCF3DF18654947A0751DA1F7CBD5EB"/>
    <w:rsid w:val="008A3DF4"/>
  </w:style>
  <w:style w:type="paragraph" w:customStyle="1" w:styleId="A63C39717C3B474C84C1C09B4C636003">
    <w:name w:val="A63C39717C3B474C84C1C09B4C636003"/>
    <w:rsid w:val="008A3DF4"/>
  </w:style>
  <w:style w:type="paragraph" w:customStyle="1" w:styleId="048F892F234C42D2B86BB54450E5A98B">
    <w:name w:val="048F892F234C42D2B86BB54450E5A98B"/>
    <w:rsid w:val="008A3DF4"/>
  </w:style>
  <w:style w:type="paragraph" w:customStyle="1" w:styleId="6FB502639C6C448696F2AEF8ED7E3AE9">
    <w:name w:val="6FB502639C6C448696F2AEF8ED7E3AE9"/>
    <w:rsid w:val="008A3DF4"/>
  </w:style>
  <w:style w:type="paragraph" w:customStyle="1" w:styleId="D4D5A79E3F9044489448DC1F0B109E0A">
    <w:name w:val="D4D5A79E3F9044489448DC1F0B109E0A"/>
    <w:rsid w:val="008A3DF4"/>
  </w:style>
  <w:style w:type="paragraph" w:customStyle="1" w:styleId="35DA63F85CAC464B9657FD9784BC1085">
    <w:name w:val="35DA63F85CAC464B9657FD9784BC1085"/>
    <w:rsid w:val="008A3DF4"/>
  </w:style>
  <w:style w:type="paragraph" w:customStyle="1" w:styleId="185AD4BA1FCA4A9DBA145EC07A232259">
    <w:name w:val="185AD4BA1FCA4A9DBA145EC07A232259"/>
    <w:rsid w:val="008A3DF4"/>
  </w:style>
  <w:style w:type="paragraph" w:customStyle="1" w:styleId="65478C5644544BC786F0E7BCCF108317">
    <w:name w:val="65478C5644544BC786F0E7BCCF108317"/>
    <w:rsid w:val="008A3DF4"/>
  </w:style>
  <w:style w:type="paragraph" w:customStyle="1" w:styleId="FD308AE6C8734FF4A2E11CF278B85E4F">
    <w:name w:val="FD308AE6C8734FF4A2E11CF278B85E4F"/>
    <w:rsid w:val="008A3DF4"/>
  </w:style>
  <w:style w:type="paragraph" w:customStyle="1" w:styleId="585201E8CF6A413FB4CEF730223953A3">
    <w:name w:val="585201E8CF6A413FB4CEF730223953A3"/>
    <w:rsid w:val="008A3DF4"/>
  </w:style>
  <w:style w:type="paragraph" w:customStyle="1" w:styleId="956F23D4E95F4EB7AEE4774293463740">
    <w:name w:val="956F23D4E95F4EB7AEE4774293463740"/>
    <w:rsid w:val="008A3DF4"/>
  </w:style>
  <w:style w:type="paragraph" w:customStyle="1" w:styleId="C4A45C2EC26741CDBB54FAE73A551D15">
    <w:name w:val="C4A45C2EC26741CDBB54FAE73A551D15"/>
    <w:rsid w:val="008A3DF4"/>
  </w:style>
  <w:style w:type="paragraph" w:customStyle="1" w:styleId="DEB9EBE7D35C4517A3EDB334CADD528C">
    <w:name w:val="DEB9EBE7D35C4517A3EDB334CADD528C"/>
    <w:rsid w:val="008A3DF4"/>
  </w:style>
  <w:style w:type="paragraph" w:customStyle="1" w:styleId="BFDE24AC1B4C4F9492536828006B83E7">
    <w:name w:val="BFDE24AC1B4C4F9492536828006B83E7"/>
    <w:rsid w:val="008A3DF4"/>
  </w:style>
  <w:style w:type="paragraph" w:customStyle="1" w:styleId="C6565C5017D3472988B1F2C57F3AF7BB">
    <w:name w:val="C6565C5017D3472988B1F2C57F3AF7BB"/>
    <w:rsid w:val="008A3DF4"/>
  </w:style>
  <w:style w:type="paragraph" w:customStyle="1" w:styleId="C11026F2966547B6B14D6CD45795AD48">
    <w:name w:val="C11026F2966547B6B14D6CD45795AD48"/>
    <w:rsid w:val="008A3DF4"/>
  </w:style>
  <w:style w:type="paragraph" w:customStyle="1" w:styleId="09D9E70DFBA84E3B9B7F09B75C9D3F7B">
    <w:name w:val="09D9E70DFBA84E3B9B7F09B75C9D3F7B"/>
    <w:rsid w:val="008A3DF4"/>
  </w:style>
  <w:style w:type="paragraph" w:customStyle="1" w:styleId="6B7D36DA456249FBB8864171BF0DC02C">
    <w:name w:val="6B7D36DA456249FBB8864171BF0DC02C"/>
    <w:rsid w:val="008A3DF4"/>
  </w:style>
  <w:style w:type="paragraph" w:customStyle="1" w:styleId="C0D705085B2B4C7EADE63D25FF02D938">
    <w:name w:val="C0D705085B2B4C7EADE63D25FF02D938"/>
    <w:rsid w:val="008A3DF4"/>
  </w:style>
  <w:style w:type="paragraph" w:customStyle="1" w:styleId="C03DC305F8504C2E82F4EE0633C5A763">
    <w:name w:val="C03DC305F8504C2E82F4EE0633C5A763"/>
    <w:rsid w:val="008A3DF4"/>
  </w:style>
  <w:style w:type="paragraph" w:customStyle="1" w:styleId="9685558FB71944C3B70EC33A8F63D748">
    <w:name w:val="9685558FB71944C3B70EC33A8F63D748"/>
    <w:rsid w:val="008A3DF4"/>
  </w:style>
  <w:style w:type="paragraph" w:customStyle="1" w:styleId="4C75E6471B5F41BB85AB9BE069964682">
    <w:name w:val="4C75E6471B5F41BB85AB9BE069964682"/>
    <w:rsid w:val="008A3DF4"/>
  </w:style>
  <w:style w:type="paragraph" w:customStyle="1" w:styleId="915116E2A04E458388BFC521097FBE48">
    <w:name w:val="915116E2A04E458388BFC521097FBE48"/>
    <w:rsid w:val="008A3DF4"/>
  </w:style>
  <w:style w:type="paragraph" w:customStyle="1" w:styleId="18519CF98DDF4D2AA0A1912AC1898476">
    <w:name w:val="18519CF98DDF4D2AA0A1912AC1898476"/>
    <w:rsid w:val="008A3DF4"/>
  </w:style>
  <w:style w:type="paragraph" w:customStyle="1" w:styleId="FB581DE0346640A6B4B84948EEE8AC71">
    <w:name w:val="FB581DE0346640A6B4B84948EEE8AC71"/>
    <w:rsid w:val="008A3DF4"/>
  </w:style>
  <w:style w:type="paragraph" w:customStyle="1" w:styleId="60AEBB4EA7CC4CF3BEA49EC43C0A9F64">
    <w:name w:val="60AEBB4EA7CC4CF3BEA49EC43C0A9F64"/>
    <w:rsid w:val="008A3DF4"/>
  </w:style>
  <w:style w:type="paragraph" w:customStyle="1" w:styleId="77FE0BD86828430F8115D11531D630C9">
    <w:name w:val="77FE0BD86828430F8115D11531D630C9"/>
    <w:rsid w:val="008A3DF4"/>
  </w:style>
  <w:style w:type="paragraph" w:customStyle="1" w:styleId="774E26B65C944249AC281BFEC10845B4">
    <w:name w:val="774E26B65C944249AC281BFEC10845B4"/>
    <w:rsid w:val="008A3DF4"/>
  </w:style>
  <w:style w:type="paragraph" w:customStyle="1" w:styleId="47F919D79CCB4603912B5CD6ED6AEBCA">
    <w:name w:val="47F919D79CCB4603912B5CD6ED6AEBCA"/>
    <w:rsid w:val="008A3DF4"/>
  </w:style>
  <w:style w:type="paragraph" w:customStyle="1" w:styleId="7B0BF235553846F08EAB2AA41239C7FC">
    <w:name w:val="7B0BF235553846F08EAB2AA41239C7FC"/>
    <w:rsid w:val="008A3DF4"/>
  </w:style>
  <w:style w:type="paragraph" w:customStyle="1" w:styleId="7B12F94207CF48A2964D66487767AF59">
    <w:name w:val="7B12F94207CF48A2964D66487767AF59"/>
    <w:rsid w:val="008A3DF4"/>
  </w:style>
  <w:style w:type="paragraph" w:customStyle="1" w:styleId="D23B3E1E2B394C2F8F73F935404D8FC9">
    <w:name w:val="D23B3E1E2B394C2F8F73F935404D8FC9"/>
    <w:rsid w:val="008A3DF4"/>
  </w:style>
  <w:style w:type="paragraph" w:customStyle="1" w:styleId="04A876762DC547C6AFF578696C2D8036">
    <w:name w:val="04A876762DC547C6AFF578696C2D8036"/>
    <w:rsid w:val="008A3DF4"/>
  </w:style>
  <w:style w:type="paragraph" w:customStyle="1" w:styleId="8BB3296A13A94C758192327759D0BA9D">
    <w:name w:val="8BB3296A13A94C758192327759D0BA9D"/>
    <w:rsid w:val="008A3DF4"/>
  </w:style>
  <w:style w:type="paragraph" w:customStyle="1" w:styleId="85E73F41C11D42EF8A0F7493B2A1D1A4">
    <w:name w:val="85E73F41C11D42EF8A0F7493B2A1D1A4"/>
    <w:rsid w:val="008A3DF4"/>
  </w:style>
  <w:style w:type="paragraph" w:customStyle="1" w:styleId="7C8CC825821E4AF7BCE017A3996B6931">
    <w:name w:val="7C8CC825821E4AF7BCE017A3996B6931"/>
    <w:rsid w:val="008A3DF4"/>
  </w:style>
  <w:style w:type="paragraph" w:customStyle="1" w:styleId="206B805F0B2540C087EB67BC7ADB9967">
    <w:name w:val="206B805F0B2540C087EB67BC7ADB9967"/>
    <w:rsid w:val="008A3DF4"/>
  </w:style>
  <w:style w:type="paragraph" w:customStyle="1" w:styleId="188D5904E3D54BF9AF5E38E94E145560">
    <w:name w:val="188D5904E3D54BF9AF5E38E94E145560"/>
    <w:rsid w:val="008A3DF4"/>
  </w:style>
  <w:style w:type="paragraph" w:customStyle="1" w:styleId="A3DF5071153742C09648F2603D3913C8">
    <w:name w:val="A3DF5071153742C09648F2603D3913C8"/>
    <w:rsid w:val="008A3DF4"/>
  </w:style>
  <w:style w:type="paragraph" w:customStyle="1" w:styleId="3330F2C6171E41C893F2BAD7DEF343DF">
    <w:name w:val="3330F2C6171E41C893F2BAD7DEF343DF"/>
    <w:rsid w:val="008A3DF4"/>
  </w:style>
  <w:style w:type="paragraph" w:customStyle="1" w:styleId="FCFE8B9399224AA0A7AFAE3075E2351A">
    <w:name w:val="FCFE8B9399224AA0A7AFAE3075E2351A"/>
    <w:rsid w:val="008A3DF4"/>
  </w:style>
  <w:style w:type="paragraph" w:customStyle="1" w:styleId="0ECF9D9DC2BA4D2994FC768B42A3C6D5">
    <w:name w:val="0ECF9D9DC2BA4D2994FC768B42A3C6D5"/>
    <w:rsid w:val="008A3DF4"/>
  </w:style>
  <w:style w:type="paragraph" w:customStyle="1" w:styleId="DB15B65739B54FBBAD4FA9C964DEA5A3">
    <w:name w:val="DB15B65739B54FBBAD4FA9C964DEA5A3"/>
    <w:rsid w:val="008A3DF4"/>
  </w:style>
  <w:style w:type="paragraph" w:customStyle="1" w:styleId="0BFB1D5563FE49019F128A475BFC94A9">
    <w:name w:val="0BFB1D5563FE49019F128A475BFC94A9"/>
    <w:rsid w:val="008A3DF4"/>
  </w:style>
  <w:style w:type="paragraph" w:customStyle="1" w:styleId="EF658DD78C9E4D8CB19DEEEA5BB29193">
    <w:name w:val="EF658DD78C9E4D8CB19DEEEA5BB29193"/>
    <w:rsid w:val="008A3DF4"/>
  </w:style>
  <w:style w:type="paragraph" w:customStyle="1" w:styleId="74A821BBE51648F49CBD9BBEB2BF8CFA">
    <w:name w:val="74A821BBE51648F49CBD9BBEB2BF8CFA"/>
    <w:rsid w:val="008A3DF4"/>
  </w:style>
  <w:style w:type="paragraph" w:customStyle="1" w:styleId="61BEADB0101C4EDBAD4BA2E7D44B784E">
    <w:name w:val="61BEADB0101C4EDBAD4BA2E7D44B784E"/>
    <w:rsid w:val="008A3DF4"/>
  </w:style>
  <w:style w:type="paragraph" w:customStyle="1" w:styleId="6401B1D17D4D43098BCFEA85918E3441">
    <w:name w:val="6401B1D17D4D43098BCFEA85918E3441"/>
    <w:rsid w:val="008A3DF4"/>
  </w:style>
  <w:style w:type="paragraph" w:customStyle="1" w:styleId="5E35AE9E3288485C8FE48EDFDAD6A84D">
    <w:name w:val="5E35AE9E3288485C8FE48EDFDAD6A84D"/>
    <w:rsid w:val="008A3DF4"/>
  </w:style>
  <w:style w:type="paragraph" w:customStyle="1" w:styleId="8F350CE518F442889C4EE30B15FDFB4D">
    <w:name w:val="8F350CE518F442889C4EE30B15FDFB4D"/>
    <w:rsid w:val="008A3DF4"/>
  </w:style>
  <w:style w:type="paragraph" w:customStyle="1" w:styleId="997F7A826E4E4845988932BDB1342EEB">
    <w:name w:val="997F7A826E4E4845988932BDB1342EEB"/>
    <w:rsid w:val="008A3DF4"/>
  </w:style>
  <w:style w:type="paragraph" w:customStyle="1" w:styleId="51234D99CCC2407892ADDC0582D659B9">
    <w:name w:val="51234D99CCC2407892ADDC0582D659B9"/>
    <w:rsid w:val="008A3DF4"/>
  </w:style>
  <w:style w:type="paragraph" w:customStyle="1" w:styleId="3CD3CF71622D4BBDABE56C4ACD10C7E5">
    <w:name w:val="3CD3CF71622D4BBDABE56C4ACD10C7E5"/>
    <w:rsid w:val="008A3DF4"/>
  </w:style>
  <w:style w:type="paragraph" w:customStyle="1" w:styleId="E8C13AFF352F4BD2BEF943ACCBA9780F">
    <w:name w:val="E8C13AFF352F4BD2BEF943ACCBA9780F"/>
    <w:rsid w:val="008A3DF4"/>
  </w:style>
  <w:style w:type="paragraph" w:customStyle="1" w:styleId="DF402D1AB15F4566A2EDA9C038E83A4D">
    <w:name w:val="DF402D1AB15F4566A2EDA9C038E83A4D"/>
    <w:rsid w:val="008A3DF4"/>
  </w:style>
  <w:style w:type="paragraph" w:customStyle="1" w:styleId="D0795DA96BCF4092B200D35325D3E95E">
    <w:name w:val="D0795DA96BCF4092B200D35325D3E95E"/>
    <w:rsid w:val="008A3DF4"/>
  </w:style>
  <w:style w:type="paragraph" w:customStyle="1" w:styleId="D3031485A0E34E82BF484F79676C5851">
    <w:name w:val="D3031485A0E34E82BF484F79676C5851"/>
    <w:rsid w:val="008A3DF4"/>
  </w:style>
  <w:style w:type="paragraph" w:customStyle="1" w:styleId="DF420C7233B0454CBB5C7FC51E916A13">
    <w:name w:val="DF420C7233B0454CBB5C7FC51E916A13"/>
    <w:rsid w:val="008A3DF4"/>
  </w:style>
  <w:style w:type="paragraph" w:customStyle="1" w:styleId="756AA543F68549B6BBD2A7288FDA5E40">
    <w:name w:val="756AA543F68549B6BBD2A7288FDA5E40"/>
    <w:rsid w:val="008A3DF4"/>
  </w:style>
  <w:style w:type="paragraph" w:customStyle="1" w:styleId="001A9C7179CC417F955D451709BF39C8">
    <w:name w:val="001A9C7179CC417F955D451709BF39C8"/>
    <w:rsid w:val="008A3DF4"/>
  </w:style>
  <w:style w:type="paragraph" w:customStyle="1" w:styleId="DD80442CD91A43239EA7A234F37C9C63">
    <w:name w:val="DD80442CD91A43239EA7A234F37C9C63"/>
    <w:rsid w:val="008A3DF4"/>
  </w:style>
  <w:style w:type="paragraph" w:customStyle="1" w:styleId="1F6C0DC9BA604101BA17C97285F54600">
    <w:name w:val="1F6C0DC9BA604101BA17C97285F54600"/>
    <w:rsid w:val="008A3DF4"/>
  </w:style>
  <w:style w:type="paragraph" w:customStyle="1" w:styleId="9082942127384E65B9685253775420BF">
    <w:name w:val="9082942127384E65B9685253775420BF"/>
    <w:rsid w:val="008A3DF4"/>
  </w:style>
  <w:style w:type="paragraph" w:customStyle="1" w:styleId="B8819FC455B84D9282D8E8EC77731955">
    <w:name w:val="B8819FC455B84D9282D8E8EC77731955"/>
    <w:rsid w:val="008A3DF4"/>
  </w:style>
  <w:style w:type="paragraph" w:customStyle="1" w:styleId="9FB82F07603A4077863F0FC815439BFB">
    <w:name w:val="9FB82F07603A4077863F0FC815439BFB"/>
    <w:rsid w:val="008A3DF4"/>
  </w:style>
  <w:style w:type="paragraph" w:customStyle="1" w:styleId="FBBDC6B0DC4E4F3B9B2AED96D2615B79">
    <w:name w:val="FBBDC6B0DC4E4F3B9B2AED96D2615B79"/>
    <w:rsid w:val="008A3DF4"/>
  </w:style>
  <w:style w:type="paragraph" w:customStyle="1" w:styleId="283DA71FE9274B93A6F6A535292A290C">
    <w:name w:val="283DA71FE9274B93A6F6A535292A290C"/>
    <w:rsid w:val="008A3DF4"/>
  </w:style>
  <w:style w:type="paragraph" w:customStyle="1" w:styleId="4794DB14CD4344A98CBA8ED87BC5DFCE">
    <w:name w:val="4794DB14CD4344A98CBA8ED87BC5DFCE"/>
    <w:rsid w:val="008A3DF4"/>
  </w:style>
  <w:style w:type="paragraph" w:customStyle="1" w:styleId="AC81D3D8BE16423BA12F5433F52A560A">
    <w:name w:val="AC81D3D8BE16423BA12F5433F52A560A"/>
    <w:rsid w:val="008A3DF4"/>
  </w:style>
  <w:style w:type="paragraph" w:customStyle="1" w:styleId="E861C360821A4A77AC2EA483453FD04E">
    <w:name w:val="E861C360821A4A77AC2EA483453FD04E"/>
    <w:rsid w:val="008A3DF4"/>
  </w:style>
  <w:style w:type="paragraph" w:customStyle="1" w:styleId="DFE915429C0D46909ED60052BF13674E">
    <w:name w:val="DFE915429C0D46909ED60052BF13674E"/>
    <w:rsid w:val="008A3DF4"/>
  </w:style>
  <w:style w:type="paragraph" w:customStyle="1" w:styleId="B15D06B0EFD14573856B9C5C28002EBC">
    <w:name w:val="B15D06B0EFD14573856B9C5C28002EBC"/>
    <w:rsid w:val="008A3DF4"/>
  </w:style>
  <w:style w:type="paragraph" w:customStyle="1" w:styleId="E78489ED2C094055AEC70AA79D9A5B42">
    <w:name w:val="E78489ED2C094055AEC70AA79D9A5B42"/>
    <w:rsid w:val="008A3DF4"/>
  </w:style>
  <w:style w:type="paragraph" w:customStyle="1" w:styleId="02F74620BCA84629B56BB9079BA434E9">
    <w:name w:val="02F74620BCA84629B56BB9079BA434E9"/>
    <w:rsid w:val="008A3DF4"/>
  </w:style>
  <w:style w:type="paragraph" w:customStyle="1" w:styleId="7BAD960487314A47889BE40859C0C826">
    <w:name w:val="7BAD960487314A47889BE40859C0C826"/>
    <w:rsid w:val="008A3DF4"/>
  </w:style>
  <w:style w:type="paragraph" w:customStyle="1" w:styleId="810E7D3E128F42E2B6345058EDB18F64">
    <w:name w:val="810E7D3E128F42E2B6345058EDB18F64"/>
    <w:rsid w:val="008A3DF4"/>
  </w:style>
  <w:style w:type="paragraph" w:customStyle="1" w:styleId="7D0A0F1ECEA245FBBC8A58342AF9C218">
    <w:name w:val="7D0A0F1ECEA245FBBC8A58342AF9C218"/>
    <w:rsid w:val="008A3DF4"/>
  </w:style>
  <w:style w:type="paragraph" w:customStyle="1" w:styleId="5EC2647624B74794B8D452101BD70042">
    <w:name w:val="5EC2647624B74794B8D452101BD70042"/>
    <w:rsid w:val="008A3DF4"/>
  </w:style>
  <w:style w:type="paragraph" w:customStyle="1" w:styleId="47AD899354314B0BAEB3854A1020FBF2">
    <w:name w:val="47AD899354314B0BAEB3854A1020FBF2"/>
    <w:rsid w:val="008A3DF4"/>
  </w:style>
  <w:style w:type="paragraph" w:customStyle="1" w:styleId="C14A4DC2C4A34903A0C6A1B88746AE09">
    <w:name w:val="C14A4DC2C4A34903A0C6A1B88746AE09"/>
    <w:rsid w:val="008A3DF4"/>
  </w:style>
  <w:style w:type="paragraph" w:customStyle="1" w:styleId="08AF726A39E147E69C63CDA26E9639FD">
    <w:name w:val="08AF726A39E147E69C63CDA26E9639FD"/>
    <w:rsid w:val="008A3DF4"/>
  </w:style>
  <w:style w:type="paragraph" w:customStyle="1" w:styleId="81471B6B8F294D56B563C021E432F93F">
    <w:name w:val="81471B6B8F294D56B563C021E432F93F"/>
    <w:rsid w:val="008A3DF4"/>
  </w:style>
  <w:style w:type="paragraph" w:customStyle="1" w:styleId="8F6BEBE639F44D428CA6BD49E76E93F3">
    <w:name w:val="8F6BEBE639F44D428CA6BD49E76E93F3"/>
    <w:rsid w:val="008A3DF4"/>
  </w:style>
  <w:style w:type="paragraph" w:customStyle="1" w:styleId="0DAB44DB36DB49CE815973B3D0B9BF3A">
    <w:name w:val="0DAB44DB36DB49CE815973B3D0B9BF3A"/>
    <w:rsid w:val="008A3DF4"/>
  </w:style>
  <w:style w:type="paragraph" w:customStyle="1" w:styleId="08D319ABC669441EB21BF9FA57D9615B">
    <w:name w:val="08D319ABC669441EB21BF9FA57D9615B"/>
    <w:rsid w:val="008A3DF4"/>
  </w:style>
  <w:style w:type="paragraph" w:customStyle="1" w:styleId="628E59362E3E4909A0CA792B03EEBAA4">
    <w:name w:val="628E59362E3E4909A0CA792B03EEBAA4"/>
    <w:rsid w:val="008A3DF4"/>
  </w:style>
  <w:style w:type="paragraph" w:customStyle="1" w:styleId="85BE73B38A3B4EF6887132D5A27EA317">
    <w:name w:val="85BE73B38A3B4EF6887132D5A27EA317"/>
    <w:rsid w:val="008A3DF4"/>
  </w:style>
  <w:style w:type="paragraph" w:customStyle="1" w:styleId="A37CFCB885E143849768F67569E1D835">
    <w:name w:val="A37CFCB885E143849768F67569E1D835"/>
    <w:rsid w:val="008A3DF4"/>
  </w:style>
  <w:style w:type="paragraph" w:customStyle="1" w:styleId="1840E10467264686AC061CC9FEA77B94">
    <w:name w:val="1840E10467264686AC061CC9FEA77B94"/>
    <w:rsid w:val="008A3DF4"/>
  </w:style>
  <w:style w:type="paragraph" w:customStyle="1" w:styleId="3B27E2563AE244FC8355258613DAF107">
    <w:name w:val="3B27E2563AE244FC8355258613DAF107"/>
    <w:rsid w:val="008A3DF4"/>
  </w:style>
  <w:style w:type="paragraph" w:customStyle="1" w:styleId="142E23A108794F8E837D1FEF44D219D6">
    <w:name w:val="142E23A108794F8E837D1FEF44D219D6"/>
    <w:rsid w:val="008A3DF4"/>
  </w:style>
  <w:style w:type="paragraph" w:customStyle="1" w:styleId="67D93ACA1C1945E395E4D02B83303BFC">
    <w:name w:val="67D93ACA1C1945E395E4D02B83303BFC"/>
    <w:rsid w:val="008A3DF4"/>
  </w:style>
  <w:style w:type="paragraph" w:customStyle="1" w:styleId="D72A4A24D5534D7BB59B15167A56DE7C">
    <w:name w:val="D72A4A24D5534D7BB59B15167A56DE7C"/>
    <w:rsid w:val="008A3DF4"/>
  </w:style>
  <w:style w:type="paragraph" w:customStyle="1" w:styleId="06EDD843819447E9A1C5268927350E1E">
    <w:name w:val="06EDD843819447E9A1C5268927350E1E"/>
    <w:rsid w:val="008A3DF4"/>
  </w:style>
  <w:style w:type="paragraph" w:customStyle="1" w:styleId="7700B059479C47CDB7134DE43B13F397">
    <w:name w:val="7700B059479C47CDB7134DE43B13F397"/>
    <w:rsid w:val="008A3DF4"/>
  </w:style>
  <w:style w:type="paragraph" w:customStyle="1" w:styleId="18A24EA55DF54B76BE1C8D1D5C7C9EE9">
    <w:name w:val="18A24EA55DF54B76BE1C8D1D5C7C9EE9"/>
    <w:rsid w:val="008A3DF4"/>
  </w:style>
  <w:style w:type="paragraph" w:customStyle="1" w:styleId="7562EFD50ADF4F8D8D794564E03D19AC">
    <w:name w:val="7562EFD50ADF4F8D8D794564E03D19AC"/>
    <w:rsid w:val="008A3DF4"/>
  </w:style>
  <w:style w:type="paragraph" w:customStyle="1" w:styleId="87E1ABDF10A34E0A9D4047D2BC696329">
    <w:name w:val="87E1ABDF10A34E0A9D4047D2BC696329"/>
    <w:rsid w:val="008A3DF4"/>
  </w:style>
  <w:style w:type="paragraph" w:customStyle="1" w:styleId="D58B6271530140039DC3864553EF7ED8">
    <w:name w:val="D58B6271530140039DC3864553EF7ED8"/>
    <w:rsid w:val="008A3DF4"/>
  </w:style>
  <w:style w:type="paragraph" w:customStyle="1" w:styleId="A6CA583ACDB14B4AA4EAB38528D6CDB7">
    <w:name w:val="A6CA583ACDB14B4AA4EAB38528D6CDB7"/>
    <w:rsid w:val="008A3DF4"/>
  </w:style>
  <w:style w:type="paragraph" w:customStyle="1" w:styleId="70FF626611EA441F91FDD4DE7ECD21DF">
    <w:name w:val="70FF626611EA441F91FDD4DE7ECD21DF"/>
    <w:rsid w:val="008A3DF4"/>
  </w:style>
  <w:style w:type="paragraph" w:customStyle="1" w:styleId="FCF05073106147319EC4310DD1BFDCF3">
    <w:name w:val="FCF05073106147319EC4310DD1BFDCF3"/>
    <w:rsid w:val="008A3DF4"/>
  </w:style>
  <w:style w:type="paragraph" w:customStyle="1" w:styleId="DD4F8EF740664EBEA808DC8C5CC1F530">
    <w:name w:val="DD4F8EF740664EBEA808DC8C5CC1F530"/>
    <w:rsid w:val="008A3DF4"/>
  </w:style>
  <w:style w:type="paragraph" w:customStyle="1" w:styleId="A1E0B298C7A0497786ABF64B84F0A297">
    <w:name w:val="A1E0B298C7A0497786ABF64B84F0A297"/>
    <w:rsid w:val="008A3DF4"/>
  </w:style>
  <w:style w:type="paragraph" w:customStyle="1" w:styleId="688D839D82ED4C3E8B2A7F654CBB38F8">
    <w:name w:val="688D839D82ED4C3E8B2A7F654CBB38F8"/>
    <w:rsid w:val="008A3DF4"/>
  </w:style>
  <w:style w:type="paragraph" w:customStyle="1" w:styleId="7FA1EA6A73D646B7AC2097C2CE82E9A5">
    <w:name w:val="7FA1EA6A73D646B7AC2097C2CE82E9A5"/>
    <w:rsid w:val="008A3DF4"/>
  </w:style>
  <w:style w:type="paragraph" w:customStyle="1" w:styleId="B748D386BF88450896F53889FFDABAFD">
    <w:name w:val="B748D386BF88450896F53889FFDABAFD"/>
    <w:rsid w:val="008A3DF4"/>
  </w:style>
  <w:style w:type="paragraph" w:customStyle="1" w:styleId="B6C61752610E41B28238D7069BB4F785">
    <w:name w:val="B6C61752610E41B28238D7069BB4F785"/>
    <w:rsid w:val="008A3DF4"/>
  </w:style>
  <w:style w:type="paragraph" w:customStyle="1" w:styleId="DBD4C667435849AB8D069E39BF9820EB">
    <w:name w:val="DBD4C667435849AB8D069E39BF9820EB"/>
    <w:rsid w:val="008A3DF4"/>
  </w:style>
  <w:style w:type="paragraph" w:customStyle="1" w:styleId="F0935CDE05674F97B5B54874633C519E">
    <w:name w:val="F0935CDE05674F97B5B54874633C519E"/>
    <w:rsid w:val="008A3DF4"/>
  </w:style>
  <w:style w:type="paragraph" w:customStyle="1" w:styleId="AF3561B8450845B1A1BCD7059995BFF5">
    <w:name w:val="AF3561B8450845B1A1BCD7059995BFF5"/>
    <w:rsid w:val="008A3DF4"/>
  </w:style>
  <w:style w:type="paragraph" w:customStyle="1" w:styleId="C17BF81492F04C9AA30678FCACA4AA84">
    <w:name w:val="C17BF81492F04C9AA30678FCACA4AA84"/>
    <w:rsid w:val="008A3DF4"/>
  </w:style>
  <w:style w:type="paragraph" w:customStyle="1" w:styleId="748A923AD89A45869B8DE27E7EE31FE6">
    <w:name w:val="748A923AD89A45869B8DE27E7EE31FE6"/>
    <w:rsid w:val="008A3DF4"/>
  </w:style>
  <w:style w:type="paragraph" w:customStyle="1" w:styleId="BE067D1F4D0D466CA52A83E54EC7CB3B">
    <w:name w:val="BE067D1F4D0D466CA52A83E54EC7CB3B"/>
    <w:rsid w:val="008A3DF4"/>
  </w:style>
  <w:style w:type="paragraph" w:customStyle="1" w:styleId="8E1235D0713F439BAF2F5428639205D9">
    <w:name w:val="8E1235D0713F439BAF2F5428639205D9"/>
    <w:rsid w:val="008A3DF4"/>
  </w:style>
  <w:style w:type="paragraph" w:customStyle="1" w:styleId="116583B425044C7BA5B55ACC231CCA82">
    <w:name w:val="116583B425044C7BA5B55ACC231CCA82"/>
    <w:rsid w:val="008A3DF4"/>
  </w:style>
  <w:style w:type="paragraph" w:customStyle="1" w:styleId="41B327FC7D9C45BD95479817F6065203">
    <w:name w:val="41B327FC7D9C45BD95479817F6065203"/>
    <w:rsid w:val="008A3DF4"/>
  </w:style>
  <w:style w:type="paragraph" w:customStyle="1" w:styleId="5001C961629842E3ADABDB5D21438A03">
    <w:name w:val="5001C961629842E3ADABDB5D21438A03"/>
    <w:rsid w:val="008A3DF4"/>
  </w:style>
  <w:style w:type="paragraph" w:customStyle="1" w:styleId="A93140912F59445287832450C5398F0B">
    <w:name w:val="A93140912F59445287832450C5398F0B"/>
    <w:rsid w:val="008A3DF4"/>
  </w:style>
  <w:style w:type="paragraph" w:customStyle="1" w:styleId="2E751F25BEA74BCD929907149F0242DC">
    <w:name w:val="2E751F25BEA74BCD929907149F0242DC"/>
    <w:rsid w:val="008A3DF4"/>
  </w:style>
  <w:style w:type="paragraph" w:customStyle="1" w:styleId="BBB03822B8CE4F7AB11D75BB8CCE31CD">
    <w:name w:val="BBB03822B8CE4F7AB11D75BB8CCE31CD"/>
    <w:rsid w:val="008A3DF4"/>
  </w:style>
  <w:style w:type="paragraph" w:customStyle="1" w:styleId="B73C2E62E91544EEBC5A72CE4CA57967">
    <w:name w:val="B73C2E62E91544EEBC5A72CE4CA57967"/>
    <w:rsid w:val="008A3DF4"/>
  </w:style>
  <w:style w:type="paragraph" w:customStyle="1" w:styleId="4066DCC1CA454DEBB0C8289F1DA4C22F">
    <w:name w:val="4066DCC1CA454DEBB0C8289F1DA4C22F"/>
    <w:rsid w:val="008A3DF4"/>
  </w:style>
  <w:style w:type="paragraph" w:customStyle="1" w:styleId="CE6D327A97854CBCB139D2C65A6F1B43">
    <w:name w:val="CE6D327A97854CBCB139D2C65A6F1B43"/>
    <w:rsid w:val="008A3DF4"/>
  </w:style>
  <w:style w:type="paragraph" w:customStyle="1" w:styleId="28D9573FD9E843799A98E8B044EBB5AE">
    <w:name w:val="28D9573FD9E843799A98E8B044EBB5AE"/>
    <w:rsid w:val="008A3DF4"/>
  </w:style>
  <w:style w:type="paragraph" w:customStyle="1" w:styleId="F2454D9A49E84C0F8B17CE5E8ED0307A">
    <w:name w:val="F2454D9A49E84C0F8B17CE5E8ED0307A"/>
    <w:rsid w:val="008A3DF4"/>
  </w:style>
  <w:style w:type="paragraph" w:customStyle="1" w:styleId="8ACDC2BD48AD4818B2D74E387B94CE40">
    <w:name w:val="8ACDC2BD48AD4818B2D74E387B94CE40"/>
    <w:rsid w:val="008A3DF4"/>
  </w:style>
  <w:style w:type="paragraph" w:customStyle="1" w:styleId="5F1D7C6CFC4B4974B32651F1C82959B7">
    <w:name w:val="5F1D7C6CFC4B4974B32651F1C82959B7"/>
    <w:rsid w:val="008A3DF4"/>
  </w:style>
  <w:style w:type="paragraph" w:customStyle="1" w:styleId="B8F3537F879140249BCA62FA7E0823AB">
    <w:name w:val="B8F3537F879140249BCA62FA7E0823AB"/>
    <w:rsid w:val="008A3DF4"/>
  </w:style>
  <w:style w:type="paragraph" w:customStyle="1" w:styleId="EEC511E56DDC4391BE2DC45D541BF9B1">
    <w:name w:val="EEC511E56DDC4391BE2DC45D541BF9B1"/>
    <w:rsid w:val="008A3DF4"/>
  </w:style>
  <w:style w:type="paragraph" w:customStyle="1" w:styleId="7B3D1F7B607F4E1BAF840F2D448B006E">
    <w:name w:val="7B3D1F7B607F4E1BAF840F2D448B006E"/>
    <w:rsid w:val="008A3DF4"/>
  </w:style>
  <w:style w:type="paragraph" w:customStyle="1" w:styleId="E6B1643B04CA40308B6900330E573F55">
    <w:name w:val="E6B1643B04CA40308B6900330E573F55"/>
    <w:rsid w:val="008A3DF4"/>
  </w:style>
  <w:style w:type="paragraph" w:customStyle="1" w:styleId="2836685C89504D33A76190248245479E">
    <w:name w:val="2836685C89504D33A76190248245479E"/>
    <w:rsid w:val="008A3DF4"/>
  </w:style>
  <w:style w:type="paragraph" w:customStyle="1" w:styleId="4E3F603E3167402BB95F8F7BBF7B12FC">
    <w:name w:val="4E3F603E3167402BB95F8F7BBF7B12FC"/>
    <w:rsid w:val="008A3DF4"/>
  </w:style>
  <w:style w:type="paragraph" w:customStyle="1" w:styleId="D420F44BCBD24CE7AE208A37244ACF35">
    <w:name w:val="D420F44BCBD24CE7AE208A37244ACF35"/>
    <w:rsid w:val="008A3DF4"/>
  </w:style>
  <w:style w:type="paragraph" w:customStyle="1" w:styleId="8B0E3A582C6544DCA630C44D35A61F09">
    <w:name w:val="8B0E3A582C6544DCA630C44D35A61F09"/>
    <w:rsid w:val="008A3DF4"/>
  </w:style>
  <w:style w:type="paragraph" w:customStyle="1" w:styleId="E2BC2D85746C4ED59BF6BCD828AC22E0">
    <w:name w:val="E2BC2D85746C4ED59BF6BCD828AC22E0"/>
    <w:rsid w:val="008A3DF4"/>
  </w:style>
  <w:style w:type="paragraph" w:customStyle="1" w:styleId="D1AF2F3D61C448EF88CF1279B66D4D21">
    <w:name w:val="D1AF2F3D61C448EF88CF1279B66D4D21"/>
    <w:rsid w:val="008A3DF4"/>
  </w:style>
  <w:style w:type="paragraph" w:customStyle="1" w:styleId="E75937A97F344D38B5A0C87E4A146AC4">
    <w:name w:val="E75937A97F344D38B5A0C87E4A146AC4"/>
    <w:rsid w:val="008A3DF4"/>
  </w:style>
  <w:style w:type="paragraph" w:customStyle="1" w:styleId="A0B1DD706F704B65BBB924CD1E1FD471">
    <w:name w:val="A0B1DD706F704B65BBB924CD1E1FD471"/>
    <w:rsid w:val="008A3DF4"/>
  </w:style>
  <w:style w:type="paragraph" w:customStyle="1" w:styleId="178C9FEB889D46D7BB7D46D18857E184">
    <w:name w:val="178C9FEB889D46D7BB7D46D18857E184"/>
    <w:rsid w:val="008A3DF4"/>
  </w:style>
  <w:style w:type="paragraph" w:customStyle="1" w:styleId="6C1E38BFCE254CE79823A564F80A541C">
    <w:name w:val="6C1E38BFCE254CE79823A564F80A541C"/>
    <w:rsid w:val="008A3DF4"/>
  </w:style>
  <w:style w:type="paragraph" w:customStyle="1" w:styleId="1CA68A373683477DA300EE1C9AEC1DEB">
    <w:name w:val="1CA68A373683477DA300EE1C9AEC1DEB"/>
    <w:rsid w:val="008A3DF4"/>
  </w:style>
  <w:style w:type="paragraph" w:customStyle="1" w:styleId="A2B2F28B61494D98872B8FCC12B99542">
    <w:name w:val="A2B2F28B61494D98872B8FCC12B99542"/>
    <w:rsid w:val="008A3DF4"/>
  </w:style>
  <w:style w:type="paragraph" w:customStyle="1" w:styleId="9A3358C7FE0C49FAA151A9873031358E">
    <w:name w:val="9A3358C7FE0C49FAA151A9873031358E"/>
    <w:rsid w:val="008A3DF4"/>
  </w:style>
  <w:style w:type="paragraph" w:customStyle="1" w:styleId="602C7ED1A4644F2D96D44992F874FCD3">
    <w:name w:val="602C7ED1A4644F2D96D44992F874FCD3"/>
    <w:rsid w:val="008A3DF4"/>
  </w:style>
  <w:style w:type="paragraph" w:customStyle="1" w:styleId="8747CF9515194B039C256E60D02B7AA0">
    <w:name w:val="8747CF9515194B039C256E60D02B7AA0"/>
    <w:rsid w:val="008A3DF4"/>
  </w:style>
  <w:style w:type="paragraph" w:customStyle="1" w:styleId="856D7FF4EAC644448E7B8B3DC9FBCFE6">
    <w:name w:val="856D7FF4EAC644448E7B8B3DC9FBCFE6"/>
    <w:rsid w:val="008A3DF4"/>
  </w:style>
  <w:style w:type="paragraph" w:customStyle="1" w:styleId="74321D0A22DA4B9492F45F09386E12FB">
    <w:name w:val="74321D0A22DA4B9492F45F09386E12FB"/>
    <w:rsid w:val="008A3DF4"/>
  </w:style>
  <w:style w:type="paragraph" w:customStyle="1" w:styleId="588732FABEB54C978783591E5468061A">
    <w:name w:val="588732FABEB54C978783591E5468061A"/>
    <w:rsid w:val="008A3DF4"/>
  </w:style>
  <w:style w:type="paragraph" w:customStyle="1" w:styleId="AF82200941054CF5B8DEE157D890E3F4">
    <w:name w:val="AF82200941054CF5B8DEE157D890E3F4"/>
    <w:rsid w:val="008A3DF4"/>
  </w:style>
  <w:style w:type="paragraph" w:customStyle="1" w:styleId="6BF04383A7A942A4B4911496F51FD3CB">
    <w:name w:val="6BF04383A7A942A4B4911496F51FD3CB"/>
    <w:rsid w:val="008A3DF4"/>
  </w:style>
  <w:style w:type="paragraph" w:customStyle="1" w:styleId="DF3253BC1EE74C6E9BD221DEA5EE20D4">
    <w:name w:val="DF3253BC1EE74C6E9BD221DEA5EE20D4"/>
    <w:rsid w:val="008A3DF4"/>
  </w:style>
  <w:style w:type="paragraph" w:customStyle="1" w:styleId="77C48959A508441D826C45D43E65C635">
    <w:name w:val="77C48959A508441D826C45D43E65C635"/>
    <w:rsid w:val="008A3DF4"/>
  </w:style>
  <w:style w:type="paragraph" w:customStyle="1" w:styleId="E5A9AB75D66343BCB058758B13999FF6">
    <w:name w:val="E5A9AB75D66343BCB058758B13999FF6"/>
    <w:rsid w:val="008A3DF4"/>
  </w:style>
  <w:style w:type="paragraph" w:customStyle="1" w:styleId="7F185556CE214D8C9A313B3BD0A4F8B1">
    <w:name w:val="7F185556CE214D8C9A313B3BD0A4F8B1"/>
    <w:rsid w:val="008A3DF4"/>
  </w:style>
  <w:style w:type="paragraph" w:customStyle="1" w:styleId="90E65FBF852D4EC08A7008BD9C2E9156">
    <w:name w:val="90E65FBF852D4EC08A7008BD9C2E9156"/>
    <w:rsid w:val="008A3DF4"/>
  </w:style>
  <w:style w:type="paragraph" w:customStyle="1" w:styleId="9CF1A87F9DC5456AB5CE8541B41BFBE7">
    <w:name w:val="9CF1A87F9DC5456AB5CE8541B41BFBE7"/>
    <w:rsid w:val="008A3DF4"/>
  </w:style>
  <w:style w:type="paragraph" w:customStyle="1" w:styleId="85B2A54F5DA24D33B9750A9D7F1AA2AA">
    <w:name w:val="85B2A54F5DA24D33B9750A9D7F1AA2AA"/>
    <w:rsid w:val="008A3DF4"/>
  </w:style>
  <w:style w:type="paragraph" w:customStyle="1" w:styleId="AC54332A5B2E4CB0AD8820EF709728A9">
    <w:name w:val="AC54332A5B2E4CB0AD8820EF709728A9"/>
    <w:rsid w:val="008A3DF4"/>
  </w:style>
  <w:style w:type="paragraph" w:customStyle="1" w:styleId="399223E5A7EF482C9364D2DCD09C5527">
    <w:name w:val="399223E5A7EF482C9364D2DCD09C5527"/>
    <w:rsid w:val="008A3DF4"/>
  </w:style>
  <w:style w:type="paragraph" w:customStyle="1" w:styleId="A1FD30D52A4949AEA6C449D15A2E4D9F">
    <w:name w:val="A1FD30D52A4949AEA6C449D15A2E4D9F"/>
    <w:rsid w:val="008A3DF4"/>
  </w:style>
  <w:style w:type="paragraph" w:customStyle="1" w:styleId="7FFAEA3362AF486D98B3D2246F256B86">
    <w:name w:val="7FFAEA3362AF486D98B3D2246F256B86"/>
    <w:rsid w:val="008A3DF4"/>
  </w:style>
  <w:style w:type="paragraph" w:customStyle="1" w:styleId="3605E431B8FE4844963D5AF4E0BE3518">
    <w:name w:val="3605E431B8FE4844963D5AF4E0BE3518"/>
    <w:rsid w:val="008A3DF4"/>
  </w:style>
  <w:style w:type="paragraph" w:customStyle="1" w:styleId="DB5A73B499324AE0A27054EECC4B3CDD">
    <w:name w:val="DB5A73B499324AE0A27054EECC4B3CDD"/>
    <w:rsid w:val="008A3DF4"/>
  </w:style>
  <w:style w:type="paragraph" w:customStyle="1" w:styleId="B1608F1CCA4643C8B69E2167D04255D4">
    <w:name w:val="B1608F1CCA4643C8B69E2167D04255D4"/>
    <w:rsid w:val="008A3DF4"/>
  </w:style>
  <w:style w:type="paragraph" w:customStyle="1" w:styleId="72617D4C2C4A4288817078A0B28C4D89">
    <w:name w:val="72617D4C2C4A4288817078A0B28C4D89"/>
    <w:rsid w:val="008A3DF4"/>
  </w:style>
  <w:style w:type="paragraph" w:customStyle="1" w:styleId="C6028E5B056D42E89F37C5FFABEB9BE9">
    <w:name w:val="C6028E5B056D42E89F37C5FFABEB9BE9"/>
    <w:rsid w:val="008A3DF4"/>
  </w:style>
  <w:style w:type="paragraph" w:customStyle="1" w:styleId="3432AA439DAE46469C2D315D2E2F2F58">
    <w:name w:val="3432AA439DAE46469C2D315D2E2F2F58"/>
    <w:rsid w:val="008A3DF4"/>
  </w:style>
  <w:style w:type="paragraph" w:customStyle="1" w:styleId="34C8D1BA5FA2471B9CB757820E33EBA3">
    <w:name w:val="34C8D1BA5FA2471B9CB757820E33EBA3"/>
    <w:rsid w:val="008A3DF4"/>
  </w:style>
  <w:style w:type="paragraph" w:customStyle="1" w:styleId="1B12D7966FFC4E40B50B8ACB0CFAD83F">
    <w:name w:val="1B12D7966FFC4E40B50B8ACB0CFAD83F"/>
    <w:rsid w:val="008A3DF4"/>
  </w:style>
  <w:style w:type="paragraph" w:customStyle="1" w:styleId="35292D52A8AA479D87EA62D652C717CC">
    <w:name w:val="35292D52A8AA479D87EA62D652C717CC"/>
    <w:rsid w:val="008A3DF4"/>
  </w:style>
  <w:style w:type="paragraph" w:customStyle="1" w:styleId="5D3BD0D6D24A47C699D95934081897A9">
    <w:name w:val="5D3BD0D6D24A47C699D95934081897A9"/>
    <w:rsid w:val="008A3DF4"/>
  </w:style>
  <w:style w:type="paragraph" w:customStyle="1" w:styleId="6DE0C4D6833643A8890631786334D6CA">
    <w:name w:val="6DE0C4D6833643A8890631786334D6CA"/>
    <w:rsid w:val="008A3DF4"/>
  </w:style>
  <w:style w:type="paragraph" w:customStyle="1" w:styleId="594D00D10D5C45A28CA10E548A831D07">
    <w:name w:val="594D00D10D5C45A28CA10E548A831D07"/>
    <w:rsid w:val="008A3DF4"/>
  </w:style>
  <w:style w:type="paragraph" w:customStyle="1" w:styleId="5E84C7B966CC4403B20B8F9A5E8449B9">
    <w:name w:val="5E84C7B966CC4403B20B8F9A5E8449B9"/>
    <w:rsid w:val="008A3DF4"/>
  </w:style>
  <w:style w:type="paragraph" w:customStyle="1" w:styleId="14D300E30DE846979E106396F8FB4AE8">
    <w:name w:val="14D300E30DE846979E106396F8FB4AE8"/>
    <w:rsid w:val="008A3DF4"/>
  </w:style>
  <w:style w:type="paragraph" w:customStyle="1" w:styleId="3DAE52DC94F2420B9A8161B8336E9AEE">
    <w:name w:val="3DAE52DC94F2420B9A8161B8336E9AEE"/>
    <w:rsid w:val="008A3DF4"/>
  </w:style>
  <w:style w:type="paragraph" w:customStyle="1" w:styleId="3C56C428F76247C3849C0386065C520A">
    <w:name w:val="3C56C428F76247C3849C0386065C520A"/>
    <w:rsid w:val="008A3DF4"/>
  </w:style>
  <w:style w:type="paragraph" w:customStyle="1" w:styleId="AAC808AF06BC4BCDAA46C049F2BD9B2F">
    <w:name w:val="AAC808AF06BC4BCDAA46C049F2BD9B2F"/>
    <w:rsid w:val="008A3DF4"/>
  </w:style>
  <w:style w:type="paragraph" w:customStyle="1" w:styleId="64831D5A4EDD4B2AAE1087314463AC83">
    <w:name w:val="64831D5A4EDD4B2AAE1087314463AC83"/>
    <w:rsid w:val="008A3DF4"/>
  </w:style>
  <w:style w:type="paragraph" w:customStyle="1" w:styleId="52C4B77EA0294EC6A8A2405F5F16715B">
    <w:name w:val="52C4B77EA0294EC6A8A2405F5F16715B"/>
    <w:rsid w:val="008A3DF4"/>
  </w:style>
  <w:style w:type="paragraph" w:customStyle="1" w:styleId="F24E0F135E0F44038EE947E5E984BAD9">
    <w:name w:val="F24E0F135E0F44038EE947E5E984BAD9"/>
    <w:rsid w:val="008A3DF4"/>
  </w:style>
  <w:style w:type="paragraph" w:customStyle="1" w:styleId="FA7AD5A72AF743CFB8C050B41115E25E">
    <w:name w:val="FA7AD5A72AF743CFB8C050B41115E25E"/>
    <w:rsid w:val="008A3DF4"/>
  </w:style>
  <w:style w:type="paragraph" w:customStyle="1" w:styleId="B00D685F151547CD9B070AB9A8F5BD9B">
    <w:name w:val="B00D685F151547CD9B070AB9A8F5BD9B"/>
    <w:rsid w:val="008A3DF4"/>
  </w:style>
  <w:style w:type="paragraph" w:customStyle="1" w:styleId="3ECD3839AFA14381BAA80B7BD029EEAC">
    <w:name w:val="3ECD3839AFA14381BAA80B7BD029EEAC"/>
    <w:rsid w:val="008A3DF4"/>
  </w:style>
  <w:style w:type="paragraph" w:customStyle="1" w:styleId="8ECD3D9AB26F4E25A30E0169FD057211">
    <w:name w:val="8ECD3D9AB26F4E25A30E0169FD057211"/>
    <w:rsid w:val="008A3DF4"/>
  </w:style>
  <w:style w:type="paragraph" w:customStyle="1" w:styleId="D1D0CD9ECF3741BE92DC324F07AB2384">
    <w:name w:val="D1D0CD9ECF3741BE92DC324F07AB2384"/>
    <w:rsid w:val="008A3DF4"/>
  </w:style>
  <w:style w:type="paragraph" w:customStyle="1" w:styleId="E1516024878D42AB806D8FE53B06EC74">
    <w:name w:val="E1516024878D42AB806D8FE53B06EC74"/>
    <w:rsid w:val="008A3DF4"/>
  </w:style>
  <w:style w:type="paragraph" w:customStyle="1" w:styleId="1076B5DD0CC240C7BF5283924B362332">
    <w:name w:val="1076B5DD0CC240C7BF5283924B362332"/>
    <w:rsid w:val="008A3DF4"/>
  </w:style>
  <w:style w:type="paragraph" w:customStyle="1" w:styleId="FF57FBF14F584122A4A54CEBBB6BF5EE">
    <w:name w:val="FF57FBF14F584122A4A54CEBBB6BF5EE"/>
    <w:rsid w:val="008A3DF4"/>
  </w:style>
  <w:style w:type="paragraph" w:customStyle="1" w:styleId="8C2D9B3919214A4696ACAA1B213CEE53">
    <w:name w:val="8C2D9B3919214A4696ACAA1B213CEE53"/>
    <w:rsid w:val="008A3DF4"/>
  </w:style>
  <w:style w:type="paragraph" w:customStyle="1" w:styleId="284CD96FF008468FB9665C14A80BB14B">
    <w:name w:val="284CD96FF008468FB9665C14A80BB14B"/>
    <w:rsid w:val="008A3DF4"/>
  </w:style>
  <w:style w:type="paragraph" w:customStyle="1" w:styleId="5DD398E742114F0BAB4508F3BB887CC8">
    <w:name w:val="5DD398E742114F0BAB4508F3BB887CC8"/>
    <w:rsid w:val="008A3DF4"/>
  </w:style>
  <w:style w:type="paragraph" w:customStyle="1" w:styleId="28B7BC2BA0E641D7B772E7E3002615AC">
    <w:name w:val="28B7BC2BA0E641D7B772E7E3002615AC"/>
    <w:rsid w:val="008A3DF4"/>
  </w:style>
  <w:style w:type="paragraph" w:customStyle="1" w:styleId="55B494224BBE4886A703962404546A69">
    <w:name w:val="55B494224BBE4886A703962404546A69"/>
    <w:rsid w:val="008A3DF4"/>
  </w:style>
  <w:style w:type="paragraph" w:customStyle="1" w:styleId="25B4EDB55AE149F0AC77E3DB71071956">
    <w:name w:val="25B4EDB55AE149F0AC77E3DB71071956"/>
    <w:rsid w:val="008A3DF4"/>
  </w:style>
  <w:style w:type="paragraph" w:customStyle="1" w:styleId="31CE132F6E5E4D23B027BB3FCAA2EB8B">
    <w:name w:val="31CE132F6E5E4D23B027BB3FCAA2EB8B"/>
    <w:rsid w:val="008A3DF4"/>
  </w:style>
  <w:style w:type="paragraph" w:customStyle="1" w:styleId="CC225B2DDEC44EDF8C5AFDC0119D7E43">
    <w:name w:val="CC225B2DDEC44EDF8C5AFDC0119D7E43"/>
    <w:rsid w:val="008A3DF4"/>
  </w:style>
  <w:style w:type="paragraph" w:customStyle="1" w:styleId="3335702751134357935EBA88E6DBE588">
    <w:name w:val="3335702751134357935EBA88E6DBE588"/>
    <w:rsid w:val="008A3DF4"/>
  </w:style>
  <w:style w:type="paragraph" w:customStyle="1" w:styleId="DD0F847A64914150832F9DA4C2C3D1B1">
    <w:name w:val="DD0F847A64914150832F9DA4C2C3D1B1"/>
    <w:rsid w:val="008A3DF4"/>
  </w:style>
  <w:style w:type="paragraph" w:customStyle="1" w:styleId="986573F6268040A78B7C5CA9FF49D5FB">
    <w:name w:val="986573F6268040A78B7C5CA9FF49D5FB"/>
    <w:rsid w:val="008A3DF4"/>
  </w:style>
  <w:style w:type="paragraph" w:customStyle="1" w:styleId="4ECEB4770B434D4F88154684A1F839A7">
    <w:name w:val="4ECEB4770B434D4F88154684A1F839A7"/>
    <w:rsid w:val="008A3DF4"/>
  </w:style>
  <w:style w:type="paragraph" w:customStyle="1" w:styleId="F7C4EC06D33648869778CD2FB265FE71">
    <w:name w:val="F7C4EC06D33648869778CD2FB265FE71"/>
    <w:rsid w:val="008A3DF4"/>
  </w:style>
  <w:style w:type="paragraph" w:customStyle="1" w:styleId="381BEF8CAC0E4F6DBDF829EA21952924">
    <w:name w:val="381BEF8CAC0E4F6DBDF829EA21952924"/>
    <w:rsid w:val="008A3DF4"/>
  </w:style>
  <w:style w:type="paragraph" w:customStyle="1" w:styleId="B58749BCD49142A28F0B335455920179">
    <w:name w:val="B58749BCD49142A28F0B335455920179"/>
    <w:rsid w:val="008A3DF4"/>
  </w:style>
  <w:style w:type="paragraph" w:customStyle="1" w:styleId="342627D1830A42CA8EBEFA7C67357E4A">
    <w:name w:val="342627D1830A42CA8EBEFA7C67357E4A"/>
    <w:rsid w:val="008A3DF4"/>
  </w:style>
  <w:style w:type="paragraph" w:customStyle="1" w:styleId="4850FA50A4C34138AB5E849ADEBAC680">
    <w:name w:val="4850FA50A4C34138AB5E849ADEBAC680"/>
    <w:rsid w:val="008A3DF4"/>
  </w:style>
  <w:style w:type="paragraph" w:customStyle="1" w:styleId="E7E538C6DA234E1D80D51E295EB4F9B1">
    <w:name w:val="E7E538C6DA234E1D80D51E295EB4F9B1"/>
    <w:rsid w:val="008A3DF4"/>
  </w:style>
  <w:style w:type="paragraph" w:customStyle="1" w:styleId="5528CB5FE562401E8A0642EC8C72C48C">
    <w:name w:val="5528CB5FE562401E8A0642EC8C72C48C"/>
    <w:rsid w:val="008A3DF4"/>
  </w:style>
  <w:style w:type="paragraph" w:customStyle="1" w:styleId="B803B79D677C4CC98073C19316E70763">
    <w:name w:val="B803B79D677C4CC98073C19316E70763"/>
    <w:rsid w:val="008A3DF4"/>
  </w:style>
  <w:style w:type="paragraph" w:customStyle="1" w:styleId="F662334AE32A42F9840C182BD61FE333">
    <w:name w:val="F662334AE32A42F9840C182BD61FE333"/>
    <w:rsid w:val="008A3DF4"/>
  </w:style>
  <w:style w:type="paragraph" w:customStyle="1" w:styleId="830DC3FCBA8C429FB4FD7C854096E4B9">
    <w:name w:val="830DC3FCBA8C429FB4FD7C854096E4B9"/>
    <w:rsid w:val="008A3DF4"/>
  </w:style>
  <w:style w:type="paragraph" w:customStyle="1" w:styleId="19E702DC42134BE197A8D3E4DF6E7BC0">
    <w:name w:val="19E702DC42134BE197A8D3E4DF6E7BC0"/>
    <w:rsid w:val="008A3DF4"/>
  </w:style>
  <w:style w:type="paragraph" w:customStyle="1" w:styleId="B0EAD6FA2DBD444EAD56A64B91138CD7">
    <w:name w:val="B0EAD6FA2DBD444EAD56A64B91138CD7"/>
    <w:rsid w:val="008A3DF4"/>
  </w:style>
  <w:style w:type="paragraph" w:customStyle="1" w:styleId="04ABDF1B04534134A65597826A311829">
    <w:name w:val="04ABDF1B04534134A65597826A311829"/>
    <w:rsid w:val="008A3DF4"/>
  </w:style>
  <w:style w:type="paragraph" w:customStyle="1" w:styleId="53A84F706BFA4B528B36B1AE89ACF815">
    <w:name w:val="53A84F706BFA4B528B36B1AE89ACF815"/>
    <w:rsid w:val="008A3DF4"/>
  </w:style>
  <w:style w:type="paragraph" w:customStyle="1" w:styleId="A0FB9EA6C07E41B6B14D1E56E380F0AD">
    <w:name w:val="A0FB9EA6C07E41B6B14D1E56E380F0AD"/>
    <w:rsid w:val="008A3DF4"/>
  </w:style>
  <w:style w:type="paragraph" w:customStyle="1" w:styleId="8F3EB8A4CC6A412F87A6D2E08EBA6EA1">
    <w:name w:val="8F3EB8A4CC6A412F87A6D2E08EBA6EA1"/>
    <w:rsid w:val="008A3DF4"/>
  </w:style>
  <w:style w:type="paragraph" w:customStyle="1" w:styleId="65DD65B755904F679BDBC6D3F2D9B317">
    <w:name w:val="65DD65B755904F679BDBC6D3F2D9B317"/>
    <w:rsid w:val="008A3DF4"/>
  </w:style>
  <w:style w:type="paragraph" w:customStyle="1" w:styleId="8490AB740CD140268DC4C171257BBC8A">
    <w:name w:val="8490AB740CD140268DC4C171257BBC8A"/>
    <w:rsid w:val="008A3DF4"/>
  </w:style>
  <w:style w:type="paragraph" w:customStyle="1" w:styleId="52F147395147450BAB8DD3878167AF83">
    <w:name w:val="52F147395147450BAB8DD3878167AF83"/>
    <w:rsid w:val="008A3DF4"/>
  </w:style>
  <w:style w:type="paragraph" w:customStyle="1" w:styleId="44ABCD4E1AD646CCA74C23A0842055A6">
    <w:name w:val="44ABCD4E1AD646CCA74C23A0842055A6"/>
    <w:rsid w:val="008A3DF4"/>
  </w:style>
  <w:style w:type="paragraph" w:customStyle="1" w:styleId="0CF1A4CDC799460694303850A04CE229">
    <w:name w:val="0CF1A4CDC799460694303850A04CE229"/>
    <w:rsid w:val="008A3DF4"/>
  </w:style>
  <w:style w:type="paragraph" w:customStyle="1" w:styleId="B6CB3703D1B64E0485920CC94FDB30C1">
    <w:name w:val="B6CB3703D1B64E0485920CC94FDB30C1"/>
    <w:rsid w:val="008A3DF4"/>
  </w:style>
  <w:style w:type="paragraph" w:customStyle="1" w:styleId="B0A82BA2754F4319B6D717268E61627C">
    <w:name w:val="B0A82BA2754F4319B6D717268E61627C"/>
    <w:rsid w:val="008A3DF4"/>
  </w:style>
  <w:style w:type="paragraph" w:customStyle="1" w:styleId="A2969ACD159E4DCD93835BE85E33B986">
    <w:name w:val="A2969ACD159E4DCD93835BE85E33B986"/>
    <w:rsid w:val="008A3DF4"/>
  </w:style>
  <w:style w:type="paragraph" w:customStyle="1" w:styleId="BB3FDE3FE9BC44A8801216CE840C4563">
    <w:name w:val="BB3FDE3FE9BC44A8801216CE840C4563"/>
    <w:rsid w:val="008A3DF4"/>
  </w:style>
  <w:style w:type="paragraph" w:customStyle="1" w:styleId="4AB3F2AEE68E473F95D5AA6306D64986">
    <w:name w:val="4AB3F2AEE68E473F95D5AA6306D64986"/>
    <w:rsid w:val="008A3DF4"/>
  </w:style>
  <w:style w:type="paragraph" w:customStyle="1" w:styleId="D72121796FCC49618DE4618904CB5BD8">
    <w:name w:val="D72121796FCC49618DE4618904CB5BD8"/>
    <w:rsid w:val="008A3DF4"/>
  </w:style>
  <w:style w:type="paragraph" w:customStyle="1" w:styleId="6D01E09A65614DCBA1CBF63FB3ABCD57">
    <w:name w:val="6D01E09A65614DCBA1CBF63FB3ABCD57"/>
    <w:rsid w:val="008A3DF4"/>
  </w:style>
  <w:style w:type="paragraph" w:customStyle="1" w:styleId="7E7A5A81CDCE4681A914AE92E2EF72F4">
    <w:name w:val="7E7A5A81CDCE4681A914AE92E2EF72F4"/>
    <w:rsid w:val="008A3DF4"/>
  </w:style>
  <w:style w:type="paragraph" w:customStyle="1" w:styleId="C4DB6A0AFEA74DB88A9AE8AC263A0ED6">
    <w:name w:val="C4DB6A0AFEA74DB88A9AE8AC263A0ED6"/>
    <w:rsid w:val="008A3DF4"/>
  </w:style>
  <w:style w:type="paragraph" w:customStyle="1" w:styleId="AB92D853366F4DE9AAB6B9DEF9B331DA">
    <w:name w:val="AB92D853366F4DE9AAB6B9DEF9B331DA"/>
    <w:rsid w:val="008A3DF4"/>
  </w:style>
  <w:style w:type="paragraph" w:customStyle="1" w:styleId="788D2B5087384ABE8BABF6CDAE24C143">
    <w:name w:val="788D2B5087384ABE8BABF6CDAE24C143"/>
    <w:rsid w:val="008A3DF4"/>
  </w:style>
  <w:style w:type="paragraph" w:customStyle="1" w:styleId="8C301C97AA264E3B9695F3C049E6A6E3">
    <w:name w:val="8C301C97AA264E3B9695F3C049E6A6E3"/>
    <w:rsid w:val="008A3DF4"/>
  </w:style>
  <w:style w:type="paragraph" w:customStyle="1" w:styleId="6403C4ACCB894AA5839BA99F7FDC5F0F">
    <w:name w:val="6403C4ACCB894AA5839BA99F7FDC5F0F"/>
    <w:rsid w:val="008A3DF4"/>
  </w:style>
  <w:style w:type="paragraph" w:customStyle="1" w:styleId="2AEA99333737497180F8330DD2D2F14C">
    <w:name w:val="2AEA99333737497180F8330DD2D2F14C"/>
    <w:rsid w:val="008A3DF4"/>
  </w:style>
  <w:style w:type="paragraph" w:customStyle="1" w:styleId="861A0A5935904DEE8ABE465E290B730B">
    <w:name w:val="861A0A5935904DEE8ABE465E290B730B"/>
    <w:rsid w:val="008A3DF4"/>
  </w:style>
  <w:style w:type="paragraph" w:customStyle="1" w:styleId="B9AE982CAC7F4B639ADC2A908D0E9163">
    <w:name w:val="B9AE982CAC7F4B639ADC2A908D0E9163"/>
    <w:rsid w:val="008A3DF4"/>
  </w:style>
  <w:style w:type="paragraph" w:customStyle="1" w:styleId="30AAF5EDFF56471EB9B529D9B0BDC5A3">
    <w:name w:val="30AAF5EDFF56471EB9B529D9B0BDC5A3"/>
    <w:rsid w:val="008A3DF4"/>
  </w:style>
  <w:style w:type="paragraph" w:customStyle="1" w:styleId="03375900FE3D406C90825020F71AD835">
    <w:name w:val="03375900FE3D406C90825020F71AD835"/>
    <w:rsid w:val="008A3DF4"/>
  </w:style>
  <w:style w:type="paragraph" w:customStyle="1" w:styleId="F7DBFEDAA4C64A2D97B61AADD04B03D4">
    <w:name w:val="F7DBFEDAA4C64A2D97B61AADD04B03D4"/>
    <w:rsid w:val="008A3DF4"/>
  </w:style>
  <w:style w:type="paragraph" w:customStyle="1" w:styleId="B020CA6C01914E65B56EB5795FBEECA0">
    <w:name w:val="B020CA6C01914E65B56EB5795FBEECA0"/>
    <w:rsid w:val="008A3DF4"/>
  </w:style>
  <w:style w:type="paragraph" w:customStyle="1" w:styleId="AF486E11095A48C0965C41043C79A0A7">
    <w:name w:val="AF486E11095A48C0965C41043C79A0A7"/>
    <w:rsid w:val="008A3DF4"/>
  </w:style>
  <w:style w:type="paragraph" w:customStyle="1" w:styleId="995F752812154AFC9CD32D7FD2C5395F">
    <w:name w:val="995F752812154AFC9CD32D7FD2C5395F"/>
    <w:rsid w:val="008A3DF4"/>
  </w:style>
  <w:style w:type="paragraph" w:customStyle="1" w:styleId="A36D7D184F6E4406826653832A68ABFE">
    <w:name w:val="A36D7D184F6E4406826653832A68ABFE"/>
    <w:rsid w:val="008A3DF4"/>
  </w:style>
  <w:style w:type="paragraph" w:customStyle="1" w:styleId="AAD2883178C44F68B71D9BB14FF73CDF">
    <w:name w:val="AAD2883178C44F68B71D9BB14FF73CDF"/>
    <w:rsid w:val="008A3DF4"/>
  </w:style>
  <w:style w:type="paragraph" w:customStyle="1" w:styleId="690D234317BF493DA04C0B94D9C3FC96">
    <w:name w:val="690D234317BF493DA04C0B94D9C3FC96"/>
    <w:rsid w:val="008A3DF4"/>
  </w:style>
  <w:style w:type="paragraph" w:customStyle="1" w:styleId="F857FFD74DE84525998393859CFAE3D6">
    <w:name w:val="F857FFD74DE84525998393859CFAE3D6"/>
    <w:rsid w:val="008A3DF4"/>
  </w:style>
  <w:style w:type="paragraph" w:customStyle="1" w:styleId="BE966EA10D2E4F5AAEDE331B9C7442C7">
    <w:name w:val="BE966EA10D2E4F5AAEDE331B9C7442C7"/>
    <w:rsid w:val="008A3DF4"/>
  </w:style>
  <w:style w:type="paragraph" w:customStyle="1" w:styleId="B8AAAA5479734A8486D94A06D536E679">
    <w:name w:val="B8AAAA5479734A8486D94A06D536E679"/>
    <w:rsid w:val="008A3DF4"/>
  </w:style>
  <w:style w:type="paragraph" w:customStyle="1" w:styleId="CCA5300D7771416BB5999D4000A488C1">
    <w:name w:val="CCA5300D7771416BB5999D4000A488C1"/>
    <w:rsid w:val="008A3DF4"/>
  </w:style>
  <w:style w:type="paragraph" w:customStyle="1" w:styleId="E5417C15FF3E4C72B192B237B2B54C62">
    <w:name w:val="E5417C15FF3E4C72B192B237B2B54C62"/>
    <w:rsid w:val="008A3DF4"/>
  </w:style>
  <w:style w:type="paragraph" w:customStyle="1" w:styleId="8ECC3D88513B4182AE791F79B5FA9F80">
    <w:name w:val="8ECC3D88513B4182AE791F79B5FA9F80"/>
    <w:rsid w:val="008A3DF4"/>
  </w:style>
  <w:style w:type="paragraph" w:customStyle="1" w:styleId="7DF995F9FD8645D789C602767791BBE1">
    <w:name w:val="7DF995F9FD8645D789C602767791BBE1"/>
    <w:rsid w:val="008A3DF4"/>
  </w:style>
  <w:style w:type="paragraph" w:customStyle="1" w:styleId="3A14A9BB081742A5ADF153860C86B570">
    <w:name w:val="3A14A9BB081742A5ADF153860C86B570"/>
    <w:rsid w:val="008A3DF4"/>
  </w:style>
  <w:style w:type="paragraph" w:customStyle="1" w:styleId="0D504F6DF0524C2EA1CEC500B874D698">
    <w:name w:val="0D504F6DF0524C2EA1CEC500B874D698"/>
    <w:rsid w:val="008A3DF4"/>
  </w:style>
  <w:style w:type="paragraph" w:customStyle="1" w:styleId="838D8C1237A24F80B330E0B2304DF0BE">
    <w:name w:val="838D8C1237A24F80B330E0B2304DF0BE"/>
    <w:rsid w:val="008A3DF4"/>
  </w:style>
  <w:style w:type="paragraph" w:customStyle="1" w:styleId="A4B58223A9EA47759C9F3AEA18944785">
    <w:name w:val="A4B58223A9EA47759C9F3AEA18944785"/>
    <w:rsid w:val="008A3DF4"/>
  </w:style>
  <w:style w:type="paragraph" w:customStyle="1" w:styleId="F04C75BFE03843E59FE2FA697245E7BA">
    <w:name w:val="F04C75BFE03843E59FE2FA697245E7BA"/>
    <w:rsid w:val="008A3DF4"/>
  </w:style>
  <w:style w:type="paragraph" w:customStyle="1" w:styleId="41883DD21ED5495A934F36C496C8A973">
    <w:name w:val="41883DD21ED5495A934F36C496C8A973"/>
    <w:rsid w:val="008A3DF4"/>
  </w:style>
  <w:style w:type="paragraph" w:customStyle="1" w:styleId="61F4E5E3B6114B53ADEDB2FE2DF11A52">
    <w:name w:val="61F4E5E3B6114B53ADEDB2FE2DF11A52"/>
    <w:rsid w:val="008A3DF4"/>
  </w:style>
  <w:style w:type="paragraph" w:customStyle="1" w:styleId="ADE05729DB604E9C975B012DFEB13F97">
    <w:name w:val="ADE05729DB604E9C975B012DFEB13F97"/>
    <w:rsid w:val="008A3DF4"/>
  </w:style>
  <w:style w:type="paragraph" w:customStyle="1" w:styleId="55F239EAA4744B4DBD55B88473C6B1BC">
    <w:name w:val="55F239EAA4744B4DBD55B88473C6B1BC"/>
    <w:rsid w:val="008A3DF4"/>
  </w:style>
  <w:style w:type="paragraph" w:customStyle="1" w:styleId="833DD242870D4E68B9B2020FE1D08CC9">
    <w:name w:val="833DD242870D4E68B9B2020FE1D08CC9"/>
    <w:rsid w:val="008A3DF4"/>
  </w:style>
  <w:style w:type="paragraph" w:customStyle="1" w:styleId="15A8233FA8DB476E91938656D7063D21">
    <w:name w:val="15A8233FA8DB476E91938656D7063D21"/>
    <w:rsid w:val="008A3DF4"/>
  </w:style>
  <w:style w:type="paragraph" w:customStyle="1" w:styleId="AD4ECE71EE444AA88D04383492B6F9B4">
    <w:name w:val="AD4ECE71EE444AA88D04383492B6F9B4"/>
    <w:rsid w:val="008A3DF4"/>
  </w:style>
  <w:style w:type="paragraph" w:customStyle="1" w:styleId="9B024C34476A4CB480A8A19EFA673CCE">
    <w:name w:val="9B024C34476A4CB480A8A19EFA673CCE"/>
    <w:rsid w:val="008A3DF4"/>
  </w:style>
  <w:style w:type="paragraph" w:customStyle="1" w:styleId="DE34F8EB556741468280751F349D1848">
    <w:name w:val="DE34F8EB556741468280751F349D1848"/>
    <w:rsid w:val="008A3DF4"/>
  </w:style>
  <w:style w:type="paragraph" w:customStyle="1" w:styleId="815DD8A977E240F0B5166D9B325A1FE5">
    <w:name w:val="815DD8A977E240F0B5166D9B325A1FE5"/>
    <w:rsid w:val="008A3DF4"/>
  </w:style>
  <w:style w:type="paragraph" w:customStyle="1" w:styleId="A14E8D6F8AF34488873F94B4FEE42B94">
    <w:name w:val="A14E8D6F8AF34488873F94B4FEE42B94"/>
    <w:rsid w:val="008A3DF4"/>
  </w:style>
  <w:style w:type="paragraph" w:customStyle="1" w:styleId="5557E24E20C14A14B3959F9E8368911B">
    <w:name w:val="5557E24E20C14A14B3959F9E8368911B"/>
    <w:rsid w:val="008A3DF4"/>
  </w:style>
  <w:style w:type="paragraph" w:customStyle="1" w:styleId="DAC5C1DB1C414C66B714A51AB2D8A5E1">
    <w:name w:val="DAC5C1DB1C414C66B714A51AB2D8A5E1"/>
    <w:rsid w:val="008A3DF4"/>
  </w:style>
  <w:style w:type="paragraph" w:customStyle="1" w:styleId="CE6616EE542446C3B63ACA03E6A3A1A9">
    <w:name w:val="CE6616EE542446C3B63ACA03E6A3A1A9"/>
    <w:rsid w:val="008A3DF4"/>
  </w:style>
  <w:style w:type="paragraph" w:customStyle="1" w:styleId="6E7E2D799E874A26B4EE725E76985A20">
    <w:name w:val="6E7E2D799E874A26B4EE725E76985A20"/>
    <w:rsid w:val="008A3DF4"/>
  </w:style>
  <w:style w:type="paragraph" w:customStyle="1" w:styleId="4A05B92D34094AB2B9A77AD0332224A3">
    <w:name w:val="4A05B92D34094AB2B9A77AD0332224A3"/>
    <w:rsid w:val="008A3DF4"/>
  </w:style>
  <w:style w:type="paragraph" w:customStyle="1" w:styleId="D9553706EFD043A2945C438BA05E850A">
    <w:name w:val="D9553706EFD043A2945C438BA05E850A"/>
    <w:rsid w:val="008A3DF4"/>
  </w:style>
  <w:style w:type="paragraph" w:customStyle="1" w:styleId="55B662B4F6DF4EFEBF79DF234615DF0E">
    <w:name w:val="55B662B4F6DF4EFEBF79DF234615DF0E"/>
    <w:rsid w:val="008A3DF4"/>
  </w:style>
  <w:style w:type="paragraph" w:customStyle="1" w:styleId="CA2E91EAB8D643259DFE319F2426D94D">
    <w:name w:val="CA2E91EAB8D643259DFE319F2426D94D"/>
    <w:rsid w:val="008A3DF4"/>
  </w:style>
  <w:style w:type="paragraph" w:customStyle="1" w:styleId="B9A8A1435C4C45C6828B8874661C8CDD">
    <w:name w:val="B9A8A1435C4C45C6828B8874661C8CDD"/>
    <w:rsid w:val="008A3DF4"/>
  </w:style>
  <w:style w:type="paragraph" w:customStyle="1" w:styleId="777D8569B1B44617B43AE871F86C1EC0">
    <w:name w:val="777D8569B1B44617B43AE871F86C1EC0"/>
    <w:rsid w:val="008A3DF4"/>
  </w:style>
  <w:style w:type="paragraph" w:customStyle="1" w:styleId="72DF973B70524BAD920EAE7279B88DFD">
    <w:name w:val="72DF973B70524BAD920EAE7279B88DFD"/>
    <w:rsid w:val="008A3DF4"/>
  </w:style>
  <w:style w:type="paragraph" w:customStyle="1" w:styleId="F51D8258F89B4FA599D2F17A2386FCA8">
    <w:name w:val="F51D8258F89B4FA599D2F17A2386FCA8"/>
    <w:rsid w:val="008A3DF4"/>
  </w:style>
  <w:style w:type="paragraph" w:customStyle="1" w:styleId="6390C6A6E4DC4E7B80F37D7CB87777F2">
    <w:name w:val="6390C6A6E4DC4E7B80F37D7CB87777F2"/>
    <w:rsid w:val="008A3DF4"/>
  </w:style>
  <w:style w:type="paragraph" w:customStyle="1" w:styleId="A3B68F1191D546D591613DACDB90073E">
    <w:name w:val="A3B68F1191D546D591613DACDB90073E"/>
    <w:rsid w:val="008A3DF4"/>
  </w:style>
  <w:style w:type="paragraph" w:customStyle="1" w:styleId="3E5F99F5D9DD470992C44C84F2300DBB">
    <w:name w:val="3E5F99F5D9DD470992C44C84F2300DBB"/>
    <w:rsid w:val="008A3DF4"/>
  </w:style>
  <w:style w:type="paragraph" w:customStyle="1" w:styleId="7C94F6F6645649D28C2C7C7C58CD1F1E">
    <w:name w:val="7C94F6F6645649D28C2C7C7C58CD1F1E"/>
    <w:rsid w:val="008A3DF4"/>
  </w:style>
  <w:style w:type="paragraph" w:customStyle="1" w:styleId="113B5CA57B574497B3EEC92E91A6536D">
    <w:name w:val="113B5CA57B574497B3EEC92E91A6536D"/>
    <w:rsid w:val="008A3DF4"/>
  </w:style>
  <w:style w:type="paragraph" w:customStyle="1" w:styleId="1061E4DD104647B29689F44741A4361F">
    <w:name w:val="1061E4DD104647B29689F44741A4361F"/>
    <w:rsid w:val="008A3DF4"/>
  </w:style>
  <w:style w:type="paragraph" w:customStyle="1" w:styleId="2415209535BD46878C4AA8B6EF3EED4F">
    <w:name w:val="2415209535BD46878C4AA8B6EF3EED4F"/>
    <w:rsid w:val="008A3DF4"/>
  </w:style>
  <w:style w:type="paragraph" w:customStyle="1" w:styleId="56A3435264574BD881F00D5E5334FF34">
    <w:name w:val="56A3435264574BD881F00D5E5334FF34"/>
    <w:rsid w:val="008A3DF4"/>
  </w:style>
  <w:style w:type="paragraph" w:customStyle="1" w:styleId="AD4E8D7C12FA4C5DB03D2FA919728366">
    <w:name w:val="AD4E8D7C12FA4C5DB03D2FA919728366"/>
    <w:rsid w:val="008A3DF4"/>
  </w:style>
  <w:style w:type="paragraph" w:customStyle="1" w:styleId="C26C938CAB85451BB4398CE08B356E9F">
    <w:name w:val="C26C938CAB85451BB4398CE08B356E9F"/>
    <w:rsid w:val="008A3DF4"/>
  </w:style>
  <w:style w:type="paragraph" w:customStyle="1" w:styleId="ABB37801A2FC49EDAC8C4796F9C7DEC6">
    <w:name w:val="ABB37801A2FC49EDAC8C4796F9C7DEC6"/>
    <w:rsid w:val="008A3DF4"/>
  </w:style>
  <w:style w:type="paragraph" w:customStyle="1" w:styleId="24251704C2BD4F25B90B6B18D9D769A0">
    <w:name w:val="24251704C2BD4F25B90B6B18D9D769A0"/>
    <w:rsid w:val="008A3DF4"/>
  </w:style>
  <w:style w:type="paragraph" w:customStyle="1" w:styleId="A0FE377BF0964170BB912AAABEF0044B">
    <w:name w:val="A0FE377BF0964170BB912AAABEF0044B"/>
    <w:rsid w:val="008A3DF4"/>
  </w:style>
  <w:style w:type="paragraph" w:customStyle="1" w:styleId="E9147C11A97D4FD6BC6B6D42107BCD11">
    <w:name w:val="E9147C11A97D4FD6BC6B6D42107BCD11"/>
    <w:rsid w:val="008A3DF4"/>
  </w:style>
  <w:style w:type="paragraph" w:customStyle="1" w:styleId="C5DEB9A414C44572B4BAFA6635DC9E7F">
    <w:name w:val="C5DEB9A414C44572B4BAFA6635DC9E7F"/>
    <w:rsid w:val="008A3DF4"/>
  </w:style>
  <w:style w:type="paragraph" w:customStyle="1" w:styleId="7C0D337BEF6042E7869CA910F343DD86">
    <w:name w:val="7C0D337BEF6042E7869CA910F343DD86"/>
    <w:rsid w:val="008A3DF4"/>
  </w:style>
  <w:style w:type="paragraph" w:customStyle="1" w:styleId="A44AB2376DBA4FBEAFD15460CDB83D9D">
    <w:name w:val="A44AB2376DBA4FBEAFD15460CDB83D9D"/>
    <w:rsid w:val="008A3DF4"/>
  </w:style>
  <w:style w:type="paragraph" w:customStyle="1" w:styleId="4942820F10BF488786BF67676C333C4E">
    <w:name w:val="4942820F10BF488786BF67676C333C4E"/>
    <w:rsid w:val="008A3DF4"/>
  </w:style>
  <w:style w:type="paragraph" w:customStyle="1" w:styleId="521A96B962B0438392DF0EB0A55D74B9">
    <w:name w:val="521A96B962B0438392DF0EB0A55D74B9"/>
    <w:rsid w:val="008A3DF4"/>
  </w:style>
  <w:style w:type="paragraph" w:customStyle="1" w:styleId="38CEBF90CEC84C409A868B112BF2C292">
    <w:name w:val="38CEBF90CEC84C409A868B112BF2C292"/>
    <w:rsid w:val="008A3DF4"/>
  </w:style>
  <w:style w:type="paragraph" w:customStyle="1" w:styleId="50CA3FBB016D4FA4AC62F673C178DE42">
    <w:name w:val="50CA3FBB016D4FA4AC62F673C178DE42"/>
    <w:rsid w:val="008A3DF4"/>
  </w:style>
  <w:style w:type="paragraph" w:customStyle="1" w:styleId="6707149F8F1148F3B76A7025845CF801">
    <w:name w:val="6707149F8F1148F3B76A7025845CF801"/>
    <w:rsid w:val="008A3DF4"/>
  </w:style>
  <w:style w:type="paragraph" w:customStyle="1" w:styleId="24A6434820814046A8032E2311997B77">
    <w:name w:val="24A6434820814046A8032E2311997B77"/>
    <w:rsid w:val="008A3DF4"/>
  </w:style>
  <w:style w:type="paragraph" w:customStyle="1" w:styleId="339C807D0AB14720B6EEE98B60554398">
    <w:name w:val="339C807D0AB14720B6EEE98B60554398"/>
    <w:rsid w:val="008A3DF4"/>
  </w:style>
  <w:style w:type="paragraph" w:customStyle="1" w:styleId="E7522EDA38B4401BA3E467DD4C8F0A7B">
    <w:name w:val="E7522EDA38B4401BA3E467DD4C8F0A7B"/>
    <w:rsid w:val="008A3DF4"/>
  </w:style>
  <w:style w:type="paragraph" w:customStyle="1" w:styleId="3A203A5B38CC47B0A45B81AC6C7A9E65">
    <w:name w:val="3A203A5B38CC47B0A45B81AC6C7A9E65"/>
    <w:rsid w:val="008A3DF4"/>
  </w:style>
  <w:style w:type="paragraph" w:customStyle="1" w:styleId="449BE79032C341C1837B7800859A08CF">
    <w:name w:val="449BE79032C341C1837B7800859A08CF"/>
    <w:rsid w:val="008A3DF4"/>
  </w:style>
  <w:style w:type="paragraph" w:customStyle="1" w:styleId="D3D614B27284402CBDBDDC140024667B">
    <w:name w:val="D3D614B27284402CBDBDDC140024667B"/>
    <w:rsid w:val="008A3DF4"/>
  </w:style>
  <w:style w:type="paragraph" w:customStyle="1" w:styleId="3B014B8CF4E648F9A0F76FC63D82B636">
    <w:name w:val="3B014B8CF4E648F9A0F76FC63D82B636"/>
    <w:rsid w:val="008A3DF4"/>
  </w:style>
  <w:style w:type="paragraph" w:customStyle="1" w:styleId="FE94DCA387704B12A63295CB279367AC">
    <w:name w:val="FE94DCA387704B12A63295CB279367AC"/>
    <w:rsid w:val="008A3DF4"/>
  </w:style>
  <w:style w:type="paragraph" w:customStyle="1" w:styleId="60A8C13BF618477EBFC5CB41D86298C9">
    <w:name w:val="60A8C13BF618477EBFC5CB41D86298C9"/>
    <w:rsid w:val="008A3DF4"/>
  </w:style>
  <w:style w:type="paragraph" w:customStyle="1" w:styleId="01A69971D44C4B89B3BCDD348520F1A1">
    <w:name w:val="01A69971D44C4B89B3BCDD348520F1A1"/>
    <w:rsid w:val="008A3DF4"/>
  </w:style>
  <w:style w:type="paragraph" w:customStyle="1" w:styleId="63F3E5CEC69640C7918D8FA6905E8665">
    <w:name w:val="63F3E5CEC69640C7918D8FA6905E8665"/>
    <w:rsid w:val="008A3DF4"/>
  </w:style>
  <w:style w:type="paragraph" w:customStyle="1" w:styleId="F02BB28DCCFA4C6D82999C3F17C69094">
    <w:name w:val="F02BB28DCCFA4C6D82999C3F17C69094"/>
    <w:rsid w:val="008A3DF4"/>
  </w:style>
  <w:style w:type="paragraph" w:customStyle="1" w:styleId="D359BCD392034FB3B16A9E8BA29EB371">
    <w:name w:val="D359BCD392034FB3B16A9E8BA29EB371"/>
    <w:rsid w:val="008A3DF4"/>
  </w:style>
  <w:style w:type="paragraph" w:customStyle="1" w:styleId="2E4F30C189EC426BAD4A121E9FE7F18E">
    <w:name w:val="2E4F30C189EC426BAD4A121E9FE7F18E"/>
    <w:rsid w:val="008A3DF4"/>
  </w:style>
  <w:style w:type="paragraph" w:customStyle="1" w:styleId="2F79691A3D944059A9F300AACDAC94D3">
    <w:name w:val="2F79691A3D944059A9F300AACDAC94D3"/>
    <w:rsid w:val="008A3DF4"/>
  </w:style>
  <w:style w:type="paragraph" w:customStyle="1" w:styleId="B371F8D0411D41C486CE7A39327DB618">
    <w:name w:val="B371F8D0411D41C486CE7A39327DB618"/>
    <w:rsid w:val="008A3DF4"/>
  </w:style>
  <w:style w:type="paragraph" w:customStyle="1" w:styleId="A0FAFA5998BC47A19F4AD79D139A4EAE">
    <w:name w:val="A0FAFA5998BC47A19F4AD79D139A4EAE"/>
    <w:rsid w:val="008A3DF4"/>
  </w:style>
  <w:style w:type="paragraph" w:customStyle="1" w:styleId="758311C9C3B3418EA3FF5412036B6666">
    <w:name w:val="758311C9C3B3418EA3FF5412036B6666"/>
    <w:rsid w:val="008A3DF4"/>
  </w:style>
  <w:style w:type="paragraph" w:customStyle="1" w:styleId="18C416357A9A4C039FED0656BD591F47">
    <w:name w:val="18C416357A9A4C039FED0656BD591F47"/>
    <w:rsid w:val="008A3DF4"/>
  </w:style>
  <w:style w:type="paragraph" w:customStyle="1" w:styleId="A8DD3DE47E6F4FF787CCDE70A35A4FDE">
    <w:name w:val="A8DD3DE47E6F4FF787CCDE70A35A4FDE"/>
    <w:rsid w:val="008A3DF4"/>
  </w:style>
  <w:style w:type="paragraph" w:customStyle="1" w:styleId="99AA19B33F2D4CAE913CAEE8EB9A8B87">
    <w:name w:val="99AA19B33F2D4CAE913CAEE8EB9A8B87"/>
    <w:rsid w:val="008A3DF4"/>
  </w:style>
  <w:style w:type="paragraph" w:customStyle="1" w:styleId="7F7918CF04AA4571B71A6E314ECAB3D6">
    <w:name w:val="7F7918CF04AA4571B71A6E314ECAB3D6"/>
    <w:rsid w:val="008A3DF4"/>
  </w:style>
  <w:style w:type="paragraph" w:customStyle="1" w:styleId="93FE993DD80441659FA8E77060D0739D">
    <w:name w:val="93FE993DD80441659FA8E77060D0739D"/>
    <w:rsid w:val="008A3DF4"/>
  </w:style>
  <w:style w:type="paragraph" w:customStyle="1" w:styleId="F2C29384BCEB47B7A46F3A74E844C10E">
    <w:name w:val="F2C29384BCEB47B7A46F3A74E844C10E"/>
    <w:rsid w:val="008A3DF4"/>
  </w:style>
  <w:style w:type="paragraph" w:customStyle="1" w:styleId="1F0F3B40AD734867853801C9DECC52F8">
    <w:name w:val="1F0F3B40AD734867853801C9DECC52F8"/>
    <w:rsid w:val="008A3DF4"/>
  </w:style>
  <w:style w:type="paragraph" w:customStyle="1" w:styleId="802419249596401B99FEE86CA91CE57E">
    <w:name w:val="802419249596401B99FEE86CA91CE57E"/>
    <w:rsid w:val="008A3DF4"/>
  </w:style>
  <w:style w:type="paragraph" w:customStyle="1" w:styleId="E4F880BCCE1B456F89EB792F10BA4C79">
    <w:name w:val="E4F880BCCE1B456F89EB792F10BA4C79"/>
    <w:rsid w:val="008A3DF4"/>
  </w:style>
  <w:style w:type="paragraph" w:customStyle="1" w:styleId="83AD80A2E41D4C768B47642DD9FC0EBF">
    <w:name w:val="83AD80A2E41D4C768B47642DD9FC0EBF"/>
    <w:rsid w:val="008A3DF4"/>
  </w:style>
  <w:style w:type="paragraph" w:customStyle="1" w:styleId="57BD59C6F2014A4491A7088AD806602D">
    <w:name w:val="57BD59C6F2014A4491A7088AD806602D"/>
    <w:rsid w:val="008A3DF4"/>
  </w:style>
  <w:style w:type="paragraph" w:customStyle="1" w:styleId="44971A0759D74A6AABF5DBE23C41F11A">
    <w:name w:val="44971A0759D74A6AABF5DBE23C41F11A"/>
    <w:rsid w:val="008A3DF4"/>
  </w:style>
  <w:style w:type="paragraph" w:customStyle="1" w:styleId="5740B96B53C94EF5A2FE13F4DA777CF6">
    <w:name w:val="5740B96B53C94EF5A2FE13F4DA777CF6"/>
    <w:rsid w:val="008A3DF4"/>
  </w:style>
  <w:style w:type="paragraph" w:customStyle="1" w:styleId="9DD19F87E64243A5B0CEC19CE9A3D785">
    <w:name w:val="9DD19F87E64243A5B0CEC19CE9A3D785"/>
    <w:rsid w:val="008A3DF4"/>
  </w:style>
  <w:style w:type="paragraph" w:customStyle="1" w:styleId="527C4ADFCF9A4723850B56644927AA6C">
    <w:name w:val="527C4ADFCF9A4723850B56644927AA6C"/>
    <w:rsid w:val="008A3DF4"/>
  </w:style>
  <w:style w:type="paragraph" w:customStyle="1" w:styleId="CE58AC914D9741B5AB5E94AA86D17178">
    <w:name w:val="CE58AC914D9741B5AB5E94AA86D17178"/>
    <w:rsid w:val="008A3DF4"/>
  </w:style>
  <w:style w:type="paragraph" w:customStyle="1" w:styleId="B899C24857C94890ADD3B1EF9DE21392">
    <w:name w:val="B899C24857C94890ADD3B1EF9DE21392"/>
    <w:rsid w:val="008A3DF4"/>
  </w:style>
  <w:style w:type="paragraph" w:customStyle="1" w:styleId="D7CC0FE88B0E4E3AB022A774AD359AA5">
    <w:name w:val="D7CC0FE88B0E4E3AB022A774AD359AA5"/>
    <w:rsid w:val="008A3DF4"/>
  </w:style>
  <w:style w:type="paragraph" w:customStyle="1" w:styleId="3D4CBC05DFC84BC3A6ECEA720184FAAC">
    <w:name w:val="3D4CBC05DFC84BC3A6ECEA720184FAAC"/>
    <w:rsid w:val="008A3DF4"/>
  </w:style>
  <w:style w:type="paragraph" w:customStyle="1" w:styleId="3D15ACB7E3FD4E619444AF42525E0E38">
    <w:name w:val="3D15ACB7E3FD4E619444AF42525E0E38"/>
    <w:rsid w:val="008A3DF4"/>
  </w:style>
  <w:style w:type="paragraph" w:customStyle="1" w:styleId="3644BDB81B304E1A832177E7E5D38CB2">
    <w:name w:val="3644BDB81B304E1A832177E7E5D38CB2"/>
    <w:rsid w:val="008A3DF4"/>
  </w:style>
  <w:style w:type="paragraph" w:customStyle="1" w:styleId="CF0C17CA74E24FB2BEE55B38B5BD2D50">
    <w:name w:val="CF0C17CA74E24FB2BEE55B38B5BD2D50"/>
    <w:rsid w:val="008A3DF4"/>
  </w:style>
  <w:style w:type="paragraph" w:customStyle="1" w:styleId="1BB73DC4315C45AC90218495A33A2F96">
    <w:name w:val="1BB73DC4315C45AC90218495A33A2F96"/>
    <w:rsid w:val="008A3DF4"/>
  </w:style>
  <w:style w:type="paragraph" w:customStyle="1" w:styleId="26B25A29950944D58462BC9E3884DBED">
    <w:name w:val="26B25A29950944D58462BC9E3884DBED"/>
    <w:rsid w:val="008A3DF4"/>
  </w:style>
  <w:style w:type="paragraph" w:customStyle="1" w:styleId="72EBE97A5F6B4118A40ECBF5B8C46961">
    <w:name w:val="72EBE97A5F6B4118A40ECBF5B8C46961"/>
    <w:rsid w:val="008A3DF4"/>
  </w:style>
  <w:style w:type="paragraph" w:customStyle="1" w:styleId="432E52466A8C43B3876B5821270F73E2">
    <w:name w:val="432E52466A8C43B3876B5821270F73E2"/>
    <w:rsid w:val="008A3DF4"/>
  </w:style>
  <w:style w:type="paragraph" w:customStyle="1" w:styleId="DCE5D604715A421180F30F7F54FD8E47">
    <w:name w:val="DCE5D604715A421180F30F7F54FD8E47"/>
    <w:rsid w:val="008A3DF4"/>
  </w:style>
  <w:style w:type="paragraph" w:customStyle="1" w:styleId="EEEFF442EFE649BB8719106A5D5CEED3">
    <w:name w:val="EEEFF442EFE649BB8719106A5D5CEED3"/>
    <w:rsid w:val="008A3DF4"/>
  </w:style>
  <w:style w:type="paragraph" w:customStyle="1" w:styleId="16B0035BDCDC49579322053AE7774C86">
    <w:name w:val="16B0035BDCDC49579322053AE7774C86"/>
    <w:rsid w:val="008A3DF4"/>
  </w:style>
  <w:style w:type="paragraph" w:customStyle="1" w:styleId="466B2517DBA04035B3F41E58761A58A8">
    <w:name w:val="466B2517DBA04035B3F41E58761A58A8"/>
    <w:rsid w:val="008A3DF4"/>
  </w:style>
  <w:style w:type="paragraph" w:customStyle="1" w:styleId="4BFA695B43A044249DFD3F8A47D3E30D">
    <w:name w:val="4BFA695B43A044249DFD3F8A47D3E30D"/>
    <w:rsid w:val="008A3DF4"/>
  </w:style>
  <w:style w:type="paragraph" w:customStyle="1" w:styleId="526FDD4A994A43EBB1414D472ACBFD7D">
    <w:name w:val="526FDD4A994A43EBB1414D472ACBFD7D"/>
    <w:rsid w:val="008A3DF4"/>
  </w:style>
  <w:style w:type="paragraph" w:customStyle="1" w:styleId="C308AB7B6BB64EE4902078ED7C40BBFF">
    <w:name w:val="C308AB7B6BB64EE4902078ED7C40BBFF"/>
    <w:rsid w:val="008A3DF4"/>
  </w:style>
  <w:style w:type="paragraph" w:customStyle="1" w:styleId="55680B7872F14E58A68B115F43F9C495">
    <w:name w:val="55680B7872F14E58A68B115F43F9C495"/>
    <w:rsid w:val="008A3DF4"/>
  </w:style>
  <w:style w:type="paragraph" w:customStyle="1" w:styleId="BBCE2DCBD44942388859BE6BCEAD4249">
    <w:name w:val="BBCE2DCBD44942388859BE6BCEAD4249"/>
    <w:rsid w:val="008A3DF4"/>
  </w:style>
  <w:style w:type="paragraph" w:customStyle="1" w:styleId="1A8C514F73F6451BB50D4F51E1D95A85">
    <w:name w:val="1A8C514F73F6451BB50D4F51E1D95A85"/>
    <w:rsid w:val="008A3DF4"/>
  </w:style>
  <w:style w:type="paragraph" w:customStyle="1" w:styleId="296B8986FEB54BAC91454872D348C086">
    <w:name w:val="296B8986FEB54BAC91454872D348C086"/>
    <w:rsid w:val="008A3DF4"/>
  </w:style>
  <w:style w:type="paragraph" w:customStyle="1" w:styleId="69A5F54C20B8495680AD17EB1925B8EA">
    <w:name w:val="69A5F54C20B8495680AD17EB1925B8EA"/>
    <w:rsid w:val="008A3DF4"/>
  </w:style>
  <w:style w:type="paragraph" w:customStyle="1" w:styleId="75CE64FCE5814D79BF1BFF580DE9B89B">
    <w:name w:val="75CE64FCE5814D79BF1BFF580DE9B89B"/>
    <w:rsid w:val="008A3DF4"/>
  </w:style>
  <w:style w:type="paragraph" w:customStyle="1" w:styleId="0EC4177A762148019B2AAE9C8BED2D55">
    <w:name w:val="0EC4177A762148019B2AAE9C8BED2D55"/>
    <w:rsid w:val="008A3DF4"/>
  </w:style>
  <w:style w:type="paragraph" w:customStyle="1" w:styleId="BDC8B18D9E32411492A9B4954635F3C6">
    <w:name w:val="BDC8B18D9E32411492A9B4954635F3C6"/>
    <w:rsid w:val="008A3DF4"/>
  </w:style>
  <w:style w:type="paragraph" w:customStyle="1" w:styleId="A2A9BB7ADB404BEE89D44E5A06B52CF3">
    <w:name w:val="A2A9BB7ADB404BEE89D44E5A06B52CF3"/>
    <w:rsid w:val="008A3DF4"/>
  </w:style>
  <w:style w:type="paragraph" w:customStyle="1" w:styleId="BD9C16EA4CAE4F92AB97224C4AA509EE">
    <w:name w:val="BD9C16EA4CAE4F92AB97224C4AA509EE"/>
    <w:rsid w:val="008A3DF4"/>
  </w:style>
  <w:style w:type="paragraph" w:customStyle="1" w:styleId="F31508C4E6E749918FF9BDD7F0F404DC">
    <w:name w:val="F31508C4E6E749918FF9BDD7F0F404DC"/>
    <w:rsid w:val="008A3DF4"/>
  </w:style>
  <w:style w:type="paragraph" w:customStyle="1" w:styleId="147C063D8FD8440CA373B207FC058947">
    <w:name w:val="147C063D8FD8440CA373B207FC058947"/>
    <w:rsid w:val="008A3DF4"/>
  </w:style>
  <w:style w:type="paragraph" w:customStyle="1" w:styleId="38A04214BA2F427FA86C7D714E54D0E4">
    <w:name w:val="38A04214BA2F427FA86C7D714E54D0E4"/>
    <w:rsid w:val="008A3DF4"/>
  </w:style>
  <w:style w:type="paragraph" w:customStyle="1" w:styleId="8B28B4E9EB8543D8B42EE910D2589DFB">
    <w:name w:val="8B28B4E9EB8543D8B42EE910D2589DFB"/>
    <w:rsid w:val="008A3DF4"/>
  </w:style>
  <w:style w:type="paragraph" w:customStyle="1" w:styleId="F3A954ECC2334697B2A4FB50D43D5DD4">
    <w:name w:val="F3A954ECC2334697B2A4FB50D43D5DD4"/>
    <w:rsid w:val="008A3DF4"/>
  </w:style>
  <w:style w:type="paragraph" w:customStyle="1" w:styleId="FC42C9658B514CCF98860319071C4159">
    <w:name w:val="FC42C9658B514CCF98860319071C4159"/>
    <w:rsid w:val="008A3DF4"/>
  </w:style>
  <w:style w:type="paragraph" w:customStyle="1" w:styleId="944693A7AED74FDE9D20FB99CD04E1F7">
    <w:name w:val="944693A7AED74FDE9D20FB99CD04E1F7"/>
    <w:rsid w:val="008A3DF4"/>
  </w:style>
  <w:style w:type="paragraph" w:customStyle="1" w:styleId="8F724FF1555841A5B6A3DC8F47E98AAE">
    <w:name w:val="8F724FF1555841A5B6A3DC8F47E98AAE"/>
    <w:rsid w:val="008A3DF4"/>
  </w:style>
  <w:style w:type="paragraph" w:customStyle="1" w:styleId="E2B4F4B78C8E44C1A2047C23D1C129F0">
    <w:name w:val="E2B4F4B78C8E44C1A2047C23D1C129F0"/>
    <w:rsid w:val="008A3DF4"/>
  </w:style>
  <w:style w:type="paragraph" w:customStyle="1" w:styleId="B61F4AFF8E5142798A2183CCBB262D39">
    <w:name w:val="B61F4AFF8E5142798A2183CCBB262D39"/>
    <w:rsid w:val="008A3DF4"/>
  </w:style>
  <w:style w:type="paragraph" w:customStyle="1" w:styleId="C2217F040F4144ABBD1DAE5F2EC3C47A">
    <w:name w:val="C2217F040F4144ABBD1DAE5F2EC3C47A"/>
    <w:rsid w:val="008A3DF4"/>
  </w:style>
  <w:style w:type="paragraph" w:customStyle="1" w:styleId="2CD314EA520E4D3BB14869CA7B2A3FB7">
    <w:name w:val="2CD314EA520E4D3BB14869CA7B2A3FB7"/>
    <w:rsid w:val="008A3DF4"/>
  </w:style>
  <w:style w:type="paragraph" w:customStyle="1" w:styleId="8B9EA1720F1C46E2B8478B64A33342E0">
    <w:name w:val="8B9EA1720F1C46E2B8478B64A33342E0"/>
    <w:rsid w:val="008A3DF4"/>
  </w:style>
  <w:style w:type="paragraph" w:customStyle="1" w:styleId="A92548BEA0E44EB7A21B613C970073D8">
    <w:name w:val="A92548BEA0E44EB7A21B613C970073D8"/>
    <w:rsid w:val="008A3DF4"/>
  </w:style>
  <w:style w:type="paragraph" w:customStyle="1" w:styleId="2E81E547B1B543A98557588C7466144C">
    <w:name w:val="2E81E547B1B543A98557588C7466144C"/>
    <w:rsid w:val="008A3DF4"/>
  </w:style>
  <w:style w:type="paragraph" w:customStyle="1" w:styleId="0D69C0FE9F984222A1EC3433DF7E7275">
    <w:name w:val="0D69C0FE9F984222A1EC3433DF7E7275"/>
    <w:rsid w:val="008A3DF4"/>
  </w:style>
  <w:style w:type="paragraph" w:customStyle="1" w:styleId="8F9AFBF575104D2E8A468B7373AC766C">
    <w:name w:val="8F9AFBF575104D2E8A468B7373AC766C"/>
    <w:rsid w:val="008A3DF4"/>
  </w:style>
  <w:style w:type="paragraph" w:customStyle="1" w:styleId="59F2D65143B34317813D43863CA01811">
    <w:name w:val="59F2D65143B34317813D43863CA01811"/>
    <w:rsid w:val="008A3DF4"/>
  </w:style>
  <w:style w:type="paragraph" w:customStyle="1" w:styleId="87EB38D65AC844B090DD9721C1FC31EB">
    <w:name w:val="87EB38D65AC844B090DD9721C1FC31EB"/>
    <w:rsid w:val="008A3DF4"/>
  </w:style>
  <w:style w:type="paragraph" w:customStyle="1" w:styleId="51F48F52D1704C2BBB01A5DD30CB90A4">
    <w:name w:val="51F48F52D1704C2BBB01A5DD30CB90A4"/>
    <w:rsid w:val="008A3DF4"/>
  </w:style>
  <w:style w:type="paragraph" w:customStyle="1" w:styleId="81BCEBAC20C54F3B92455F84481700B4">
    <w:name w:val="81BCEBAC20C54F3B92455F84481700B4"/>
    <w:rsid w:val="008A3DF4"/>
  </w:style>
  <w:style w:type="paragraph" w:customStyle="1" w:styleId="CD6EACC2DD1940FE87F47E9DB624CB53">
    <w:name w:val="CD6EACC2DD1940FE87F47E9DB624CB53"/>
    <w:rsid w:val="008A3DF4"/>
  </w:style>
  <w:style w:type="paragraph" w:customStyle="1" w:styleId="E32FC7F134A443AD9C3346FA00C34596">
    <w:name w:val="E32FC7F134A443AD9C3346FA00C34596"/>
    <w:rsid w:val="008A3DF4"/>
  </w:style>
  <w:style w:type="paragraph" w:customStyle="1" w:styleId="E3E1FC9B6FCD4582AF9BBB5909881743">
    <w:name w:val="E3E1FC9B6FCD4582AF9BBB5909881743"/>
    <w:rsid w:val="008A3DF4"/>
  </w:style>
  <w:style w:type="paragraph" w:customStyle="1" w:styleId="A1C3FCE246434CBD8B53E8A8369A622A">
    <w:name w:val="A1C3FCE246434CBD8B53E8A8369A622A"/>
    <w:rsid w:val="008A3DF4"/>
  </w:style>
  <w:style w:type="paragraph" w:customStyle="1" w:styleId="AE62E85C19994DD8967A0AA5D6C2AB26">
    <w:name w:val="AE62E85C19994DD8967A0AA5D6C2AB26"/>
    <w:rsid w:val="008A3DF4"/>
  </w:style>
  <w:style w:type="paragraph" w:customStyle="1" w:styleId="B550D9CF13D54EF3A6BD1F674E3CBC9A">
    <w:name w:val="B550D9CF13D54EF3A6BD1F674E3CBC9A"/>
    <w:rsid w:val="008A3DF4"/>
  </w:style>
  <w:style w:type="paragraph" w:customStyle="1" w:styleId="6F32FBC8C81945699F60B4D672B03FE2">
    <w:name w:val="6F32FBC8C81945699F60B4D672B03FE2"/>
    <w:rsid w:val="008A3DF4"/>
  </w:style>
  <w:style w:type="paragraph" w:customStyle="1" w:styleId="C61ACF14C2964C889F04A096710829EE">
    <w:name w:val="C61ACF14C2964C889F04A096710829EE"/>
    <w:rsid w:val="008A3DF4"/>
  </w:style>
  <w:style w:type="paragraph" w:customStyle="1" w:styleId="3737C4935FB440A699DFBA8184242F2E">
    <w:name w:val="3737C4935FB440A699DFBA8184242F2E"/>
    <w:rsid w:val="008A3DF4"/>
  </w:style>
  <w:style w:type="paragraph" w:customStyle="1" w:styleId="C536FF93443C47FF8135E37833480584">
    <w:name w:val="C536FF93443C47FF8135E37833480584"/>
    <w:rsid w:val="008A3DF4"/>
  </w:style>
  <w:style w:type="paragraph" w:customStyle="1" w:styleId="99FFD4F8D181436C97E78A9366328891">
    <w:name w:val="99FFD4F8D181436C97E78A9366328891"/>
    <w:rsid w:val="008A3DF4"/>
  </w:style>
  <w:style w:type="paragraph" w:customStyle="1" w:styleId="86E5A9BAA1A04B8EBE812FD5FC73E8D9">
    <w:name w:val="86E5A9BAA1A04B8EBE812FD5FC73E8D9"/>
    <w:rsid w:val="008A3DF4"/>
  </w:style>
  <w:style w:type="paragraph" w:customStyle="1" w:styleId="77A817D556E744A9AEB09F37097CC14F">
    <w:name w:val="77A817D556E744A9AEB09F37097CC14F"/>
    <w:rsid w:val="008A3DF4"/>
  </w:style>
  <w:style w:type="paragraph" w:customStyle="1" w:styleId="CFA234750F534566871AD037690FE7FC">
    <w:name w:val="CFA234750F534566871AD037690FE7FC"/>
    <w:rsid w:val="008A3DF4"/>
  </w:style>
  <w:style w:type="paragraph" w:customStyle="1" w:styleId="1DFA67541C8E476D8374F9003904DE11">
    <w:name w:val="1DFA67541C8E476D8374F9003904DE11"/>
    <w:rsid w:val="008A3DF4"/>
  </w:style>
  <w:style w:type="paragraph" w:customStyle="1" w:styleId="13E180306973417AB8B8167E569CAAAB">
    <w:name w:val="13E180306973417AB8B8167E569CAAAB"/>
    <w:rsid w:val="008A3DF4"/>
  </w:style>
  <w:style w:type="paragraph" w:customStyle="1" w:styleId="CCBC140FC4CB41DD9E23059E0FCB4AF1">
    <w:name w:val="CCBC140FC4CB41DD9E23059E0FCB4AF1"/>
    <w:rsid w:val="008A3DF4"/>
  </w:style>
  <w:style w:type="paragraph" w:customStyle="1" w:styleId="3CA728DA70B24B478CD9FBA2EB6FAE10">
    <w:name w:val="3CA728DA70B24B478CD9FBA2EB6FAE10"/>
    <w:rsid w:val="008A3DF4"/>
  </w:style>
  <w:style w:type="paragraph" w:customStyle="1" w:styleId="3340732393B541A7955985CD881B9478">
    <w:name w:val="3340732393B541A7955985CD881B9478"/>
    <w:rsid w:val="008A3DF4"/>
  </w:style>
  <w:style w:type="paragraph" w:customStyle="1" w:styleId="5E3F9139967A478791FBED773F103D1D">
    <w:name w:val="5E3F9139967A478791FBED773F103D1D"/>
    <w:rsid w:val="008A3DF4"/>
  </w:style>
  <w:style w:type="paragraph" w:customStyle="1" w:styleId="CD80AD9569A748CD8AD4C43E104CBD14">
    <w:name w:val="CD80AD9569A748CD8AD4C43E104CBD14"/>
    <w:rsid w:val="008A3DF4"/>
  </w:style>
  <w:style w:type="paragraph" w:customStyle="1" w:styleId="FA1544120AAC48C183FEBCA2B6A7CE2C">
    <w:name w:val="FA1544120AAC48C183FEBCA2B6A7CE2C"/>
    <w:rsid w:val="008A3DF4"/>
  </w:style>
  <w:style w:type="paragraph" w:customStyle="1" w:styleId="5BD3187926704D6CB68248336282DB72">
    <w:name w:val="5BD3187926704D6CB68248336282DB72"/>
    <w:rsid w:val="008A3DF4"/>
  </w:style>
  <w:style w:type="paragraph" w:customStyle="1" w:styleId="6021E8F02E2E4361885DBCBDD8073ADE">
    <w:name w:val="6021E8F02E2E4361885DBCBDD8073ADE"/>
    <w:rsid w:val="008A3DF4"/>
  </w:style>
  <w:style w:type="paragraph" w:customStyle="1" w:styleId="8F56CECC11714BE88B5F1A20764D4757">
    <w:name w:val="8F56CECC11714BE88B5F1A20764D4757"/>
    <w:rsid w:val="008A3DF4"/>
  </w:style>
  <w:style w:type="paragraph" w:customStyle="1" w:styleId="0294938AF6C543978CC135EB87E798D5">
    <w:name w:val="0294938AF6C543978CC135EB87E798D5"/>
    <w:rsid w:val="008A3DF4"/>
  </w:style>
  <w:style w:type="paragraph" w:customStyle="1" w:styleId="DB6BA13E7FF64B3082819B658D5FCCCD">
    <w:name w:val="DB6BA13E7FF64B3082819B658D5FCCCD"/>
    <w:rsid w:val="008A3DF4"/>
  </w:style>
  <w:style w:type="paragraph" w:customStyle="1" w:styleId="15CD958927B0480980B1EE45F86ED593">
    <w:name w:val="15CD958927B0480980B1EE45F86ED593"/>
    <w:rsid w:val="008A3DF4"/>
  </w:style>
  <w:style w:type="paragraph" w:customStyle="1" w:styleId="4A5AFDEFB6644BD3931AB69FFF334845">
    <w:name w:val="4A5AFDEFB6644BD3931AB69FFF334845"/>
    <w:rsid w:val="008A3DF4"/>
  </w:style>
  <w:style w:type="paragraph" w:customStyle="1" w:styleId="E04C0E8A1F60474B85B474CEB8001CCA">
    <w:name w:val="E04C0E8A1F60474B85B474CEB8001CCA"/>
    <w:rsid w:val="008A3DF4"/>
  </w:style>
  <w:style w:type="paragraph" w:customStyle="1" w:styleId="3DE83F7D961640B293013D356FF7FCA6">
    <w:name w:val="3DE83F7D961640B293013D356FF7FCA6"/>
    <w:rsid w:val="008A3DF4"/>
  </w:style>
  <w:style w:type="paragraph" w:customStyle="1" w:styleId="1AAC6D9B2CFD4CACB3ABB21C3D37B3E7">
    <w:name w:val="1AAC6D9B2CFD4CACB3ABB21C3D37B3E7"/>
    <w:rsid w:val="008A3DF4"/>
  </w:style>
  <w:style w:type="paragraph" w:customStyle="1" w:styleId="759B7BB21567424F8074AC1ED2C92B5D">
    <w:name w:val="759B7BB21567424F8074AC1ED2C92B5D"/>
    <w:rsid w:val="008A3DF4"/>
  </w:style>
  <w:style w:type="paragraph" w:customStyle="1" w:styleId="8A8BA530A1C74987BE57E1D551B969BD">
    <w:name w:val="8A8BA530A1C74987BE57E1D551B969BD"/>
    <w:rsid w:val="008A3DF4"/>
  </w:style>
  <w:style w:type="paragraph" w:customStyle="1" w:styleId="FC162CEF93D2435AA9E7B7665B201801">
    <w:name w:val="FC162CEF93D2435AA9E7B7665B201801"/>
    <w:rsid w:val="008A3DF4"/>
  </w:style>
  <w:style w:type="paragraph" w:customStyle="1" w:styleId="8FB90DF643984BC69611954F0B86F4D5">
    <w:name w:val="8FB90DF643984BC69611954F0B86F4D5"/>
    <w:rsid w:val="008A3DF4"/>
  </w:style>
  <w:style w:type="paragraph" w:customStyle="1" w:styleId="5E6E7377E84C4B8B8E476AFBD3DA4C75">
    <w:name w:val="5E6E7377E84C4B8B8E476AFBD3DA4C75"/>
    <w:rsid w:val="008A3DF4"/>
  </w:style>
  <w:style w:type="paragraph" w:customStyle="1" w:styleId="A316FA6BE0DA472C864C86F9C9328A6C">
    <w:name w:val="A316FA6BE0DA472C864C86F9C9328A6C"/>
    <w:rsid w:val="008A3DF4"/>
  </w:style>
  <w:style w:type="paragraph" w:customStyle="1" w:styleId="DB3FABE3E04F43509980AB84771C0D26">
    <w:name w:val="DB3FABE3E04F43509980AB84771C0D26"/>
    <w:rsid w:val="008A3DF4"/>
  </w:style>
  <w:style w:type="paragraph" w:customStyle="1" w:styleId="E9E056FF702648FA81CC07437F4ED7E2">
    <w:name w:val="E9E056FF702648FA81CC07437F4ED7E2"/>
    <w:rsid w:val="008A3DF4"/>
  </w:style>
  <w:style w:type="paragraph" w:customStyle="1" w:styleId="B3F84DD656A14EF2974C3F8A1F0746CE">
    <w:name w:val="B3F84DD656A14EF2974C3F8A1F0746CE"/>
    <w:rsid w:val="008A3DF4"/>
  </w:style>
  <w:style w:type="paragraph" w:customStyle="1" w:styleId="D92AD139D4D945AEA62C082A657FD85B">
    <w:name w:val="D92AD139D4D945AEA62C082A657FD85B"/>
    <w:rsid w:val="008A3DF4"/>
  </w:style>
  <w:style w:type="paragraph" w:customStyle="1" w:styleId="BE67FEAFCD9F42599DF26E03E04FDFF8">
    <w:name w:val="BE67FEAFCD9F42599DF26E03E04FDFF8"/>
    <w:rsid w:val="008A3DF4"/>
  </w:style>
  <w:style w:type="paragraph" w:customStyle="1" w:styleId="22AF5AD1620B4D8DB50516605E57A34E">
    <w:name w:val="22AF5AD1620B4D8DB50516605E57A34E"/>
    <w:rsid w:val="008A3DF4"/>
  </w:style>
  <w:style w:type="paragraph" w:customStyle="1" w:styleId="35BDA7CCF65D46DF82AE536448F9A620">
    <w:name w:val="35BDA7CCF65D46DF82AE536448F9A620"/>
    <w:rsid w:val="008A3DF4"/>
  </w:style>
  <w:style w:type="paragraph" w:customStyle="1" w:styleId="E59B580130284C03ACB96EE6DDA50149">
    <w:name w:val="E59B580130284C03ACB96EE6DDA50149"/>
    <w:rsid w:val="008A3DF4"/>
  </w:style>
  <w:style w:type="paragraph" w:customStyle="1" w:styleId="50ABB758F2724DDDB426ABB787B60395">
    <w:name w:val="50ABB758F2724DDDB426ABB787B60395"/>
    <w:rsid w:val="008A3DF4"/>
  </w:style>
  <w:style w:type="paragraph" w:customStyle="1" w:styleId="F3D9F7081E7E441DBFFC0A67B98C4FCC">
    <w:name w:val="F3D9F7081E7E441DBFFC0A67B98C4FCC"/>
    <w:rsid w:val="008A3DF4"/>
  </w:style>
  <w:style w:type="paragraph" w:customStyle="1" w:styleId="0A8C8A3B4B454DC6AF8E84CB2F0FB7A1">
    <w:name w:val="0A8C8A3B4B454DC6AF8E84CB2F0FB7A1"/>
    <w:rsid w:val="008A3DF4"/>
  </w:style>
  <w:style w:type="paragraph" w:customStyle="1" w:styleId="9E865D730E534688919B604F1D485A76">
    <w:name w:val="9E865D730E534688919B604F1D485A76"/>
    <w:rsid w:val="008A3DF4"/>
  </w:style>
  <w:style w:type="paragraph" w:customStyle="1" w:styleId="976788F854324EDDB2C8EF0748E33E71">
    <w:name w:val="976788F854324EDDB2C8EF0748E33E71"/>
    <w:rsid w:val="008A3DF4"/>
  </w:style>
  <w:style w:type="paragraph" w:customStyle="1" w:styleId="CD43ABB610864016BB4FF0D3F51E3651">
    <w:name w:val="CD43ABB610864016BB4FF0D3F51E3651"/>
    <w:rsid w:val="008A3DF4"/>
  </w:style>
  <w:style w:type="paragraph" w:customStyle="1" w:styleId="5B269558AC96410B8A8C5EB28B98312F">
    <w:name w:val="5B269558AC96410B8A8C5EB28B98312F"/>
    <w:rsid w:val="008A3DF4"/>
  </w:style>
  <w:style w:type="paragraph" w:customStyle="1" w:styleId="7C73BAD392704F5984BC0B081C4AE9E7">
    <w:name w:val="7C73BAD392704F5984BC0B081C4AE9E7"/>
    <w:rsid w:val="008A3DF4"/>
  </w:style>
  <w:style w:type="paragraph" w:customStyle="1" w:styleId="3A7F3AD3E4794287BC77BD7CA19175B8">
    <w:name w:val="3A7F3AD3E4794287BC77BD7CA19175B8"/>
    <w:rsid w:val="008A3DF4"/>
  </w:style>
  <w:style w:type="paragraph" w:customStyle="1" w:styleId="1F5AD58025D245598580AA93D2356AB1">
    <w:name w:val="1F5AD58025D245598580AA93D2356AB1"/>
    <w:rsid w:val="008A3DF4"/>
  </w:style>
  <w:style w:type="paragraph" w:customStyle="1" w:styleId="1DEA55876BEA462DBB4D673DCA45CF4D">
    <w:name w:val="1DEA55876BEA462DBB4D673DCA45CF4D"/>
    <w:rsid w:val="008A3DF4"/>
  </w:style>
  <w:style w:type="paragraph" w:customStyle="1" w:styleId="C25B59439C2C420F99BDC5182E48097B">
    <w:name w:val="C25B59439C2C420F99BDC5182E48097B"/>
    <w:rsid w:val="008A3DF4"/>
  </w:style>
  <w:style w:type="paragraph" w:customStyle="1" w:styleId="9EA0C6B0E2D34E6984DDA67980506048">
    <w:name w:val="9EA0C6B0E2D34E6984DDA67980506048"/>
    <w:rsid w:val="008A3DF4"/>
  </w:style>
  <w:style w:type="paragraph" w:customStyle="1" w:styleId="65A72BC513E44133AFFE8811B7E710DF">
    <w:name w:val="65A72BC513E44133AFFE8811B7E710DF"/>
    <w:rsid w:val="008A3DF4"/>
  </w:style>
  <w:style w:type="paragraph" w:customStyle="1" w:styleId="3A0F83A27AD845189C4CD55ABDA5EAC3">
    <w:name w:val="3A0F83A27AD845189C4CD55ABDA5EAC3"/>
    <w:rsid w:val="008A3DF4"/>
  </w:style>
  <w:style w:type="paragraph" w:customStyle="1" w:styleId="CE0C1D4C1C4D4C7E84B0E9235D25F3F7">
    <w:name w:val="CE0C1D4C1C4D4C7E84B0E9235D25F3F7"/>
    <w:rsid w:val="008A3DF4"/>
  </w:style>
  <w:style w:type="paragraph" w:customStyle="1" w:styleId="1827D51914E14A36BB731BC1547336CC">
    <w:name w:val="1827D51914E14A36BB731BC1547336CC"/>
    <w:rsid w:val="008A3DF4"/>
  </w:style>
  <w:style w:type="paragraph" w:customStyle="1" w:styleId="DD0A7C70B4AC43AEA4DC8050B07B85D4">
    <w:name w:val="DD0A7C70B4AC43AEA4DC8050B07B85D4"/>
    <w:rsid w:val="008A3DF4"/>
  </w:style>
  <w:style w:type="paragraph" w:customStyle="1" w:styleId="84D4CB70585341D7A5D040AF97329D9D">
    <w:name w:val="84D4CB70585341D7A5D040AF97329D9D"/>
    <w:rsid w:val="008A3DF4"/>
  </w:style>
  <w:style w:type="paragraph" w:customStyle="1" w:styleId="14B0733DC42749CE8803EE52A4AF8EC3">
    <w:name w:val="14B0733DC42749CE8803EE52A4AF8EC3"/>
    <w:rsid w:val="008A3DF4"/>
  </w:style>
  <w:style w:type="paragraph" w:customStyle="1" w:styleId="582E16545C5C4F3E977288BAA8A983A2">
    <w:name w:val="582E16545C5C4F3E977288BAA8A983A2"/>
    <w:rsid w:val="008A3DF4"/>
  </w:style>
  <w:style w:type="paragraph" w:customStyle="1" w:styleId="B199F9F68B594597A6741C000941111F">
    <w:name w:val="B199F9F68B594597A6741C000941111F"/>
    <w:rsid w:val="008A3DF4"/>
  </w:style>
  <w:style w:type="paragraph" w:customStyle="1" w:styleId="E7AF7EADBF0E4766941E1B365A69AE60">
    <w:name w:val="E7AF7EADBF0E4766941E1B365A69AE60"/>
    <w:rsid w:val="008A3DF4"/>
  </w:style>
  <w:style w:type="paragraph" w:customStyle="1" w:styleId="C00F28F4CA1A4850B3FCB26F0EF5B527">
    <w:name w:val="C00F28F4CA1A4850B3FCB26F0EF5B527"/>
    <w:rsid w:val="008A3DF4"/>
  </w:style>
  <w:style w:type="paragraph" w:customStyle="1" w:styleId="0E1C95FFC9854C79B4AEB7D49916BC82">
    <w:name w:val="0E1C95FFC9854C79B4AEB7D49916BC82"/>
    <w:rsid w:val="008A3DF4"/>
  </w:style>
  <w:style w:type="paragraph" w:customStyle="1" w:styleId="98809F55770C42FC84E7670BCFE0EED6">
    <w:name w:val="98809F55770C42FC84E7670BCFE0EED6"/>
    <w:rsid w:val="008A3DF4"/>
  </w:style>
  <w:style w:type="paragraph" w:customStyle="1" w:styleId="95BA0B6D8DA14283A978429C4F528B11">
    <w:name w:val="95BA0B6D8DA14283A978429C4F528B11"/>
    <w:rsid w:val="008A3DF4"/>
  </w:style>
  <w:style w:type="paragraph" w:customStyle="1" w:styleId="DF71095814C642F0B1767C83EAD889A0">
    <w:name w:val="DF71095814C642F0B1767C83EAD889A0"/>
    <w:rsid w:val="008A3DF4"/>
  </w:style>
  <w:style w:type="paragraph" w:customStyle="1" w:styleId="52AAFDAD29C54E67B1811B2F2524FA76">
    <w:name w:val="52AAFDAD29C54E67B1811B2F2524FA76"/>
    <w:rsid w:val="008A3DF4"/>
  </w:style>
  <w:style w:type="paragraph" w:customStyle="1" w:styleId="BA14941A92894489AE74C9FFCC7C5F76">
    <w:name w:val="BA14941A92894489AE74C9FFCC7C5F76"/>
    <w:rsid w:val="008A3DF4"/>
  </w:style>
  <w:style w:type="paragraph" w:customStyle="1" w:styleId="88F745A30BAA4DCBB01B9E8AC05C6673">
    <w:name w:val="88F745A30BAA4DCBB01B9E8AC05C6673"/>
    <w:rsid w:val="008A3DF4"/>
  </w:style>
  <w:style w:type="paragraph" w:customStyle="1" w:styleId="764CDC669B33450E959D4C0A9BD10733">
    <w:name w:val="764CDC669B33450E959D4C0A9BD10733"/>
    <w:rsid w:val="008A3DF4"/>
  </w:style>
  <w:style w:type="paragraph" w:customStyle="1" w:styleId="A3F25A49B0C0438ABA8A4CFBB921562C">
    <w:name w:val="A3F25A49B0C0438ABA8A4CFBB921562C"/>
    <w:rsid w:val="008A3DF4"/>
  </w:style>
  <w:style w:type="paragraph" w:customStyle="1" w:styleId="9B6B1B4F075042B695F84392C4DEB80F">
    <w:name w:val="9B6B1B4F075042B695F84392C4DEB80F"/>
    <w:rsid w:val="008A3DF4"/>
  </w:style>
  <w:style w:type="paragraph" w:customStyle="1" w:styleId="870CF089457F4B58B02342AD60D3D814">
    <w:name w:val="870CF089457F4B58B02342AD60D3D814"/>
    <w:rsid w:val="008A3DF4"/>
  </w:style>
  <w:style w:type="paragraph" w:customStyle="1" w:styleId="00030AD6A5874CD99C75AAE0938630CF">
    <w:name w:val="00030AD6A5874CD99C75AAE0938630CF"/>
    <w:rsid w:val="008A3DF4"/>
  </w:style>
  <w:style w:type="paragraph" w:customStyle="1" w:styleId="0CF56B9F5FEF4AC392DC991DF43B813E">
    <w:name w:val="0CF56B9F5FEF4AC392DC991DF43B813E"/>
    <w:rsid w:val="008A3DF4"/>
  </w:style>
  <w:style w:type="paragraph" w:customStyle="1" w:styleId="1804A6C14F1E4410A281D6A5874CFBF4">
    <w:name w:val="1804A6C14F1E4410A281D6A5874CFBF4"/>
    <w:rsid w:val="008A3DF4"/>
  </w:style>
  <w:style w:type="paragraph" w:customStyle="1" w:styleId="9E5500B2A86D4C849F6ECC091381A492">
    <w:name w:val="9E5500B2A86D4C849F6ECC091381A492"/>
    <w:rsid w:val="008A3DF4"/>
  </w:style>
  <w:style w:type="paragraph" w:customStyle="1" w:styleId="2BEC508CBED94774A02B85A34C02940C">
    <w:name w:val="2BEC508CBED94774A02B85A34C02940C"/>
    <w:rsid w:val="008A3DF4"/>
  </w:style>
  <w:style w:type="paragraph" w:customStyle="1" w:styleId="79D3620BFB1649EBA6C2C062BBDF66AA">
    <w:name w:val="79D3620BFB1649EBA6C2C062BBDF66AA"/>
    <w:rsid w:val="008A3DF4"/>
  </w:style>
  <w:style w:type="paragraph" w:customStyle="1" w:styleId="7C8D7640C0004C639D8876EF8D480B9E">
    <w:name w:val="7C8D7640C0004C639D8876EF8D480B9E"/>
    <w:rsid w:val="008A3DF4"/>
  </w:style>
  <w:style w:type="paragraph" w:customStyle="1" w:styleId="3A405CF584134B23A20A260C31041B99">
    <w:name w:val="3A405CF584134B23A20A260C31041B99"/>
    <w:rsid w:val="008A3DF4"/>
  </w:style>
  <w:style w:type="paragraph" w:customStyle="1" w:styleId="7C7FB74D0D7649E29102A34C36975DE6">
    <w:name w:val="7C7FB74D0D7649E29102A34C36975DE6"/>
    <w:rsid w:val="008A3DF4"/>
  </w:style>
  <w:style w:type="paragraph" w:customStyle="1" w:styleId="5EDDF54366FA432B8E496EC2D570F7A5">
    <w:name w:val="5EDDF54366FA432B8E496EC2D570F7A5"/>
    <w:rsid w:val="008A3DF4"/>
  </w:style>
  <w:style w:type="paragraph" w:customStyle="1" w:styleId="4DE4E1CC8FD74994A859E88D42666F00">
    <w:name w:val="4DE4E1CC8FD74994A859E88D42666F00"/>
    <w:rsid w:val="008A3DF4"/>
  </w:style>
  <w:style w:type="paragraph" w:customStyle="1" w:styleId="1082E29F43424FB288194AE1B1D6D788">
    <w:name w:val="1082E29F43424FB288194AE1B1D6D788"/>
    <w:rsid w:val="008A3DF4"/>
  </w:style>
  <w:style w:type="paragraph" w:customStyle="1" w:styleId="1BE3352A69F64A9C8774654B7266F4D7">
    <w:name w:val="1BE3352A69F64A9C8774654B7266F4D7"/>
    <w:rsid w:val="008A3DF4"/>
  </w:style>
  <w:style w:type="paragraph" w:customStyle="1" w:styleId="FB55B4D1550745388DC79DFC89BB4E54">
    <w:name w:val="FB55B4D1550745388DC79DFC89BB4E54"/>
    <w:rsid w:val="008A3DF4"/>
  </w:style>
  <w:style w:type="paragraph" w:customStyle="1" w:styleId="6B6EC0A55CC74739BC578C0166576D81">
    <w:name w:val="6B6EC0A55CC74739BC578C0166576D81"/>
    <w:rsid w:val="008A3DF4"/>
  </w:style>
  <w:style w:type="paragraph" w:customStyle="1" w:styleId="8C52C032888E4755BCDA146CD721709B">
    <w:name w:val="8C52C032888E4755BCDA146CD721709B"/>
    <w:rsid w:val="008A3DF4"/>
  </w:style>
  <w:style w:type="paragraph" w:customStyle="1" w:styleId="BCDB6A8994654C4B984C32085749FBDD">
    <w:name w:val="BCDB6A8994654C4B984C32085749FBDD"/>
    <w:rsid w:val="008A3DF4"/>
  </w:style>
  <w:style w:type="paragraph" w:customStyle="1" w:styleId="356E90DBB62B4D61B4F26A422F9D3479">
    <w:name w:val="356E90DBB62B4D61B4F26A422F9D3479"/>
    <w:rsid w:val="008A3DF4"/>
  </w:style>
  <w:style w:type="paragraph" w:customStyle="1" w:styleId="BE61FF484451441C93D10C8A1B0AC5FC">
    <w:name w:val="BE61FF484451441C93D10C8A1B0AC5FC"/>
    <w:rsid w:val="008A3DF4"/>
  </w:style>
  <w:style w:type="paragraph" w:customStyle="1" w:styleId="6A67193F04AE459B962B5A313BA152EE">
    <w:name w:val="6A67193F04AE459B962B5A313BA152EE"/>
    <w:rsid w:val="008A3DF4"/>
  </w:style>
  <w:style w:type="paragraph" w:customStyle="1" w:styleId="91A40E93381E4D838E7C271666C63A18">
    <w:name w:val="91A40E93381E4D838E7C271666C63A18"/>
    <w:rsid w:val="008A3DF4"/>
  </w:style>
  <w:style w:type="paragraph" w:customStyle="1" w:styleId="F5D4F33E09C3479797396A9A64EDF062">
    <w:name w:val="F5D4F33E09C3479797396A9A64EDF062"/>
    <w:rsid w:val="008A3DF4"/>
  </w:style>
  <w:style w:type="paragraph" w:customStyle="1" w:styleId="0333B54C73CC4C0E8FDD46A86C5B6FBA">
    <w:name w:val="0333B54C73CC4C0E8FDD46A86C5B6FBA"/>
    <w:rsid w:val="008A3DF4"/>
  </w:style>
  <w:style w:type="paragraph" w:customStyle="1" w:styleId="D1ADE92849814C64A0A875381929ED91">
    <w:name w:val="D1ADE92849814C64A0A875381929ED91"/>
    <w:rsid w:val="008A3DF4"/>
  </w:style>
  <w:style w:type="paragraph" w:customStyle="1" w:styleId="33136D4365DD463A8D7B8F17A31E398C">
    <w:name w:val="33136D4365DD463A8D7B8F17A31E398C"/>
    <w:rsid w:val="008A3DF4"/>
  </w:style>
  <w:style w:type="paragraph" w:customStyle="1" w:styleId="4C056ED39E4B445CB5C280175CB0124D">
    <w:name w:val="4C056ED39E4B445CB5C280175CB0124D"/>
    <w:rsid w:val="008A3DF4"/>
  </w:style>
  <w:style w:type="paragraph" w:customStyle="1" w:styleId="3880D34D87D94428B5149CC76A9EF566">
    <w:name w:val="3880D34D87D94428B5149CC76A9EF566"/>
    <w:rsid w:val="008A3DF4"/>
  </w:style>
  <w:style w:type="paragraph" w:customStyle="1" w:styleId="E89D2549A98F4C038B66E467EA83EC4B">
    <w:name w:val="E89D2549A98F4C038B66E467EA83EC4B"/>
    <w:rsid w:val="008A3DF4"/>
  </w:style>
  <w:style w:type="paragraph" w:customStyle="1" w:styleId="D2B09A44540048B6BFF06DD1251BB831">
    <w:name w:val="D2B09A44540048B6BFF06DD1251BB831"/>
    <w:rsid w:val="008A3DF4"/>
  </w:style>
  <w:style w:type="paragraph" w:customStyle="1" w:styleId="444899BA02B24E8FA376872C0560C3BA">
    <w:name w:val="444899BA02B24E8FA376872C0560C3BA"/>
    <w:rsid w:val="008A3DF4"/>
  </w:style>
  <w:style w:type="paragraph" w:customStyle="1" w:styleId="9F4AAC4EB833417A835FF263795AAECF">
    <w:name w:val="9F4AAC4EB833417A835FF263795AAECF"/>
    <w:rsid w:val="008A3DF4"/>
  </w:style>
  <w:style w:type="paragraph" w:customStyle="1" w:styleId="5D1E8175548A47D181DA57A820CFD710">
    <w:name w:val="5D1E8175548A47D181DA57A820CFD710"/>
    <w:rsid w:val="008A3DF4"/>
  </w:style>
  <w:style w:type="paragraph" w:customStyle="1" w:styleId="285031EF3C8F4E97A4F1DA79C2F0343E">
    <w:name w:val="285031EF3C8F4E97A4F1DA79C2F0343E"/>
    <w:rsid w:val="008A3DF4"/>
  </w:style>
  <w:style w:type="paragraph" w:customStyle="1" w:styleId="5DAC8262628D45839B9781FEA0CC1224">
    <w:name w:val="5DAC8262628D45839B9781FEA0CC1224"/>
    <w:rsid w:val="008A3DF4"/>
  </w:style>
  <w:style w:type="paragraph" w:customStyle="1" w:styleId="EAB359A344874E33AB8E96C7C568249E">
    <w:name w:val="EAB359A344874E33AB8E96C7C568249E"/>
    <w:rsid w:val="008A3DF4"/>
  </w:style>
  <w:style w:type="paragraph" w:customStyle="1" w:styleId="58EF0ACE5E51464EB508AE74E44572A4">
    <w:name w:val="58EF0ACE5E51464EB508AE74E44572A4"/>
    <w:rsid w:val="008A3DF4"/>
  </w:style>
  <w:style w:type="paragraph" w:customStyle="1" w:styleId="0A129091BDD14D29800DEE6BBE8A7F9D">
    <w:name w:val="0A129091BDD14D29800DEE6BBE8A7F9D"/>
    <w:rsid w:val="008A3DF4"/>
  </w:style>
  <w:style w:type="paragraph" w:customStyle="1" w:styleId="A5E8338340E1484E9BADBC6C5BBA3822">
    <w:name w:val="A5E8338340E1484E9BADBC6C5BBA3822"/>
    <w:rsid w:val="008A3DF4"/>
  </w:style>
  <w:style w:type="paragraph" w:customStyle="1" w:styleId="FD7207F8314D4067A0437B6DB140C84D">
    <w:name w:val="FD7207F8314D4067A0437B6DB140C84D"/>
    <w:rsid w:val="008A3DF4"/>
  </w:style>
  <w:style w:type="paragraph" w:customStyle="1" w:styleId="7016A9BB6D354DEAAD8CDC19EC90ED8B">
    <w:name w:val="7016A9BB6D354DEAAD8CDC19EC90ED8B"/>
    <w:rsid w:val="008A3DF4"/>
  </w:style>
  <w:style w:type="paragraph" w:customStyle="1" w:styleId="9595FBEFBC524F7FA9D80F7FBEA5C00F">
    <w:name w:val="9595FBEFBC524F7FA9D80F7FBEA5C00F"/>
    <w:rsid w:val="008A3DF4"/>
  </w:style>
  <w:style w:type="paragraph" w:customStyle="1" w:styleId="9638B8A3DC554EEAB3F6CC85D8839F0F">
    <w:name w:val="9638B8A3DC554EEAB3F6CC85D8839F0F"/>
    <w:rsid w:val="008A3DF4"/>
  </w:style>
  <w:style w:type="paragraph" w:customStyle="1" w:styleId="AF67FEA84F764B1385A6C003D509A95F">
    <w:name w:val="AF67FEA84F764B1385A6C003D509A95F"/>
    <w:rsid w:val="008A3DF4"/>
  </w:style>
  <w:style w:type="paragraph" w:customStyle="1" w:styleId="7189471E0063424C9F92F1F95D7884A1">
    <w:name w:val="7189471E0063424C9F92F1F95D7884A1"/>
    <w:rsid w:val="008A3DF4"/>
  </w:style>
  <w:style w:type="paragraph" w:customStyle="1" w:styleId="EF22A9CFA7FA4DAC8CA958FA94907891">
    <w:name w:val="EF22A9CFA7FA4DAC8CA958FA94907891"/>
    <w:rsid w:val="008A3DF4"/>
  </w:style>
  <w:style w:type="paragraph" w:customStyle="1" w:styleId="417029DB51024433AB38C3D4CF67431D">
    <w:name w:val="417029DB51024433AB38C3D4CF67431D"/>
    <w:rsid w:val="008A3DF4"/>
  </w:style>
  <w:style w:type="paragraph" w:customStyle="1" w:styleId="956C483020D34D34A355E9427E93CBC2">
    <w:name w:val="956C483020D34D34A355E9427E93CBC2"/>
    <w:rsid w:val="008A3DF4"/>
  </w:style>
  <w:style w:type="paragraph" w:customStyle="1" w:styleId="034BE4FF585F4AE98C2332C433AC7047">
    <w:name w:val="034BE4FF585F4AE98C2332C433AC7047"/>
    <w:rsid w:val="008A3DF4"/>
  </w:style>
  <w:style w:type="paragraph" w:customStyle="1" w:styleId="CE47AD3626D941049ED0E3F837E17282">
    <w:name w:val="CE47AD3626D941049ED0E3F837E17282"/>
    <w:rsid w:val="008A3DF4"/>
  </w:style>
  <w:style w:type="paragraph" w:customStyle="1" w:styleId="301698D22D9C4650A95AF04DB9B2581A">
    <w:name w:val="301698D22D9C4650A95AF04DB9B2581A"/>
    <w:rsid w:val="008A3DF4"/>
  </w:style>
  <w:style w:type="paragraph" w:customStyle="1" w:styleId="F3A5E94C13E94586BCA138F81B69970D">
    <w:name w:val="F3A5E94C13E94586BCA138F81B69970D"/>
    <w:rsid w:val="008A3DF4"/>
  </w:style>
  <w:style w:type="paragraph" w:customStyle="1" w:styleId="F0949D9AE5E54B30884446C93B1C62A9">
    <w:name w:val="F0949D9AE5E54B30884446C93B1C62A9"/>
    <w:rsid w:val="008A3DF4"/>
  </w:style>
  <w:style w:type="paragraph" w:customStyle="1" w:styleId="0DE86A4714D845458CCBF4B56B1C101F">
    <w:name w:val="0DE86A4714D845458CCBF4B56B1C101F"/>
    <w:rsid w:val="008A3DF4"/>
  </w:style>
  <w:style w:type="paragraph" w:customStyle="1" w:styleId="EE6EC70DA19B4C7B97CFFDE5B3F67E8F">
    <w:name w:val="EE6EC70DA19B4C7B97CFFDE5B3F67E8F"/>
    <w:rsid w:val="008A3DF4"/>
  </w:style>
  <w:style w:type="paragraph" w:customStyle="1" w:styleId="3FD8BB1E57244FAD8D583518843834EE">
    <w:name w:val="3FD8BB1E57244FAD8D583518843834EE"/>
    <w:rsid w:val="008A3DF4"/>
  </w:style>
  <w:style w:type="paragraph" w:customStyle="1" w:styleId="12E5750940AD4F1E801A9B23008548B9">
    <w:name w:val="12E5750940AD4F1E801A9B23008548B9"/>
    <w:rsid w:val="008A3DF4"/>
  </w:style>
  <w:style w:type="paragraph" w:customStyle="1" w:styleId="0DA0A1AD01E647B19AE8900A1CC39DB4">
    <w:name w:val="0DA0A1AD01E647B19AE8900A1CC39DB4"/>
    <w:rsid w:val="008A3DF4"/>
  </w:style>
  <w:style w:type="paragraph" w:customStyle="1" w:styleId="50D4E64A0B9440A085A2716B1268AF35">
    <w:name w:val="50D4E64A0B9440A085A2716B1268AF35"/>
    <w:rsid w:val="008A3DF4"/>
  </w:style>
  <w:style w:type="paragraph" w:customStyle="1" w:styleId="0130EFB187D94B489E2BE1A272938F83">
    <w:name w:val="0130EFB187D94B489E2BE1A272938F83"/>
    <w:rsid w:val="008A3DF4"/>
  </w:style>
  <w:style w:type="paragraph" w:customStyle="1" w:styleId="6045FFCF75894BDDACC7B890108BAA85">
    <w:name w:val="6045FFCF75894BDDACC7B890108BAA85"/>
    <w:rsid w:val="008A3DF4"/>
  </w:style>
  <w:style w:type="paragraph" w:customStyle="1" w:styleId="ED9F0702645F43AD8DB6FE2CD72D8BD3">
    <w:name w:val="ED9F0702645F43AD8DB6FE2CD72D8BD3"/>
    <w:rsid w:val="008A3DF4"/>
  </w:style>
  <w:style w:type="paragraph" w:customStyle="1" w:styleId="8202052732F9497786A37F0584B08BE2">
    <w:name w:val="8202052732F9497786A37F0584B08BE2"/>
    <w:rsid w:val="008A3DF4"/>
  </w:style>
  <w:style w:type="paragraph" w:customStyle="1" w:styleId="56E8454B0FA8411DB838964B64FC9B66">
    <w:name w:val="56E8454B0FA8411DB838964B64FC9B66"/>
    <w:rsid w:val="008A3DF4"/>
  </w:style>
  <w:style w:type="paragraph" w:customStyle="1" w:styleId="26C3F5FB3D73468BA9A740B6EBFBA45A">
    <w:name w:val="26C3F5FB3D73468BA9A740B6EBFBA45A"/>
    <w:rsid w:val="008A3DF4"/>
  </w:style>
  <w:style w:type="paragraph" w:customStyle="1" w:styleId="6EC97C6093BD4D478E3B1C1C3357DFEE">
    <w:name w:val="6EC97C6093BD4D478E3B1C1C3357DFEE"/>
    <w:rsid w:val="008A3DF4"/>
  </w:style>
  <w:style w:type="paragraph" w:customStyle="1" w:styleId="EB06CC31C8E84961B62CB866361D8EE9">
    <w:name w:val="EB06CC31C8E84961B62CB866361D8EE9"/>
    <w:rsid w:val="008A3DF4"/>
  </w:style>
  <w:style w:type="paragraph" w:customStyle="1" w:styleId="743FC08FB0714CACAC788F4209F5B363">
    <w:name w:val="743FC08FB0714CACAC788F4209F5B363"/>
    <w:rsid w:val="008A3DF4"/>
  </w:style>
  <w:style w:type="paragraph" w:customStyle="1" w:styleId="245B8C5140284A6791989A642199F5D6">
    <w:name w:val="245B8C5140284A6791989A642199F5D6"/>
    <w:rsid w:val="008A3DF4"/>
  </w:style>
  <w:style w:type="paragraph" w:customStyle="1" w:styleId="5BF37F1BAAA34F008E0D43D51E499991">
    <w:name w:val="5BF37F1BAAA34F008E0D43D51E499991"/>
    <w:rsid w:val="008A3DF4"/>
  </w:style>
  <w:style w:type="paragraph" w:customStyle="1" w:styleId="D660FA251CC34389811F58DA3A39F5BC">
    <w:name w:val="D660FA251CC34389811F58DA3A39F5BC"/>
    <w:rsid w:val="008A3DF4"/>
  </w:style>
  <w:style w:type="paragraph" w:customStyle="1" w:styleId="7D60FA6B4F0141AEB223EA1F936919AC">
    <w:name w:val="7D60FA6B4F0141AEB223EA1F936919AC"/>
    <w:rsid w:val="008A3DF4"/>
  </w:style>
  <w:style w:type="paragraph" w:customStyle="1" w:styleId="06FF174405AE400E9776539EF805AB7D">
    <w:name w:val="06FF174405AE400E9776539EF805AB7D"/>
    <w:rsid w:val="008A3DF4"/>
  </w:style>
  <w:style w:type="paragraph" w:customStyle="1" w:styleId="68980D4F2C914F69AE4DBEE4DC463A0F">
    <w:name w:val="68980D4F2C914F69AE4DBEE4DC463A0F"/>
    <w:rsid w:val="008A3DF4"/>
  </w:style>
  <w:style w:type="paragraph" w:customStyle="1" w:styleId="F4FBC8FA44044EFCAFF2883BDDDE2630">
    <w:name w:val="F4FBC8FA44044EFCAFF2883BDDDE2630"/>
    <w:rsid w:val="008A3DF4"/>
  </w:style>
  <w:style w:type="paragraph" w:customStyle="1" w:styleId="D7F8DE6C8E9245B382EC5B9F46408973">
    <w:name w:val="D7F8DE6C8E9245B382EC5B9F46408973"/>
    <w:rsid w:val="008A3DF4"/>
  </w:style>
  <w:style w:type="paragraph" w:customStyle="1" w:styleId="E6D0B28AEA7E4C9BB0C2B2530DDF1EE6">
    <w:name w:val="E6D0B28AEA7E4C9BB0C2B2530DDF1EE6"/>
    <w:rsid w:val="008A3DF4"/>
  </w:style>
  <w:style w:type="paragraph" w:customStyle="1" w:styleId="CB3608D26C394732B5B0813A27799A3A">
    <w:name w:val="CB3608D26C394732B5B0813A27799A3A"/>
    <w:rsid w:val="008A3DF4"/>
  </w:style>
  <w:style w:type="paragraph" w:customStyle="1" w:styleId="A458B1966A934B3EA22A730D3ACF0C71">
    <w:name w:val="A458B1966A934B3EA22A730D3ACF0C71"/>
    <w:rsid w:val="008A3DF4"/>
  </w:style>
  <w:style w:type="paragraph" w:customStyle="1" w:styleId="BF9D3D63D58B4839874EB99E117B30F1">
    <w:name w:val="BF9D3D63D58B4839874EB99E117B30F1"/>
    <w:rsid w:val="008A3DF4"/>
  </w:style>
  <w:style w:type="paragraph" w:customStyle="1" w:styleId="E9678D482FFD4DAE8341903F84154C94">
    <w:name w:val="E9678D482FFD4DAE8341903F84154C94"/>
    <w:rsid w:val="008A3DF4"/>
  </w:style>
  <w:style w:type="paragraph" w:customStyle="1" w:styleId="B38C50313D8A4FD88D3DA1FBD4B9C8EF">
    <w:name w:val="B38C50313D8A4FD88D3DA1FBD4B9C8EF"/>
    <w:rsid w:val="008A3DF4"/>
  </w:style>
  <w:style w:type="paragraph" w:customStyle="1" w:styleId="01A09465A8A3421D967A2B1E0D36A74C">
    <w:name w:val="01A09465A8A3421D967A2B1E0D36A74C"/>
    <w:rsid w:val="008A3DF4"/>
  </w:style>
  <w:style w:type="paragraph" w:customStyle="1" w:styleId="50AC53FDC93A496AA54C6956FA855647">
    <w:name w:val="50AC53FDC93A496AA54C6956FA855647"/>
    <w:rsid w:val="008A3DF4"/>
  </w:style>
  <w:style w:type="paragraph" w:customStyle="1" w:styleId="C05EB59DBFF74174A485DE89AACE9371">
    <w:name w:val="C05EB59DBFF74174A485DE89AACE9371"/>
    <w:rsid w:val="008A3DF4"/>
  </w:style>
  <w:style w:type="paragraph" w:customStyle="1" w:styleId="07BC1DF90D4840F4B2ECFE7A4D44AA3E">
    <w:name w:val="07BC1DF90D4840F4B2ECFE7A4D44AA3E"/>
    <w:rsid w:val="008A3DF4"/>
  </w:style>
  <w:style w:type="paragraph" w:customStyle="1" w:styleId="1C5EE660B52F424489E6965A16809777">
    <w:name w:val="1C5EE660B52F424489E6965A16809777"/>
    <w:rsid w:val="008A3DF4"/>
  </w:style>
  <w:style w:type="paragraph" w:customStyle="1" w:styleId="58462E37D07B4D23AF278BE18D8F5E25">
    <w:name w:val="58462E37D07B4D23AF278BE18D8F5E25"/>
    <w:rsid w:val="008A3DF4"/>
  </w:style>
  <w:style w:type="paragraph" w:customStyle="1" w:styleId="22F67FE2C3A7412EBEC1C385405856B1">
    <w:name w:val="22F67FE2C3A7412EBEC1C385405856B1"/>
    <w:rsid w:val="008A3DF4"/>
  </w:style>
  <w:style w:type="paragraph" w:customStyle="1" w:styleId="548CB889C8074889A6198C9718217A73">
    <w:name w:val="548CB889C8074889A6198C9718217A73"/>
    <w:rsid w:val="008A3DF4"/>
  </w:style>
  <w:style w:type="paragraph" w:customStyle="1" w:styleId="6F40F62BAA2645FB8A03A522FB67B8F3">
    <w:name w:val="6F40F62BAA2645FB8A03A522FB67B8F3"/>
    <w:rsid w:val="008A3DF4"/>
  </w:style>
  <w:style w:type="paragraph" w:customStyle="1" w:styleId="F37D217CA5CE45FAB5A0BD3F2CEFD951">
    <w:name w:val="F37D217CA5CE45FAB5A0BD3F2CEFD951"/>
    <w:rsid w:val="008A3DF4"/>
  </w:style>
  <w:style w:type="paragraph" w:customStyle="1" w:styleId="4246D4BBEF0E4B5BBE4FDCDCF9FABA03">
    <w:name w:val="4246D4BBEF0E4B5BBE4FDCDCF9FABA03"/>
    <w:rsid w:val="008A3DF4"/>
  </w:style>
  <w:style w:type="paragraph" w:customStyle="1" w:styleId="D8A414DB9A0E40C79490519C948B710F">
    <w:name w:val="D8A414DB9A0E40C79490519C948B710F"/>
    <w:rsid w:val="008A3DF4"/>
  </w:style>
  <w:style w:type="paragraph" w:customStyle="1" w:styleId="F2CC4799D38C43F4B43BC1B44F0B8547">
    <w:name w:val="F2CC4799D38C43F4B43BC1B44F0B8547"/>
    <w:rsid w:val="008A3DF4"/>
  </w:style>
  <w:style w:type="paragraph" w:customStyle="1" w:styleId="6E5E709A83C547FE8ABA19C89FB387A6">
    <w:name w:val="6E5E709A83C547FE8ABA19C89FB387A6"/>
    <w:rsid w:val="008A3DF4"/>
  </w:style>
  <w:style w:type="paragraph" w:customStyle="1" w:styleId="D49CE411EC4A43C79F6FAE72A37FE6BB">
    <w:name w:val="D49CE411EC4A43C79F6FAE72A37FE6BB"/>
    <w:rsid w:val="008A3DF4"/>
  </w:style>
  <w:style w:type="paragraph" w:customStyle="1" w:styleId="0546303609D745E2B99592882FA6C912">
    <w:name w:val="0546303609D745E2B99592882FA6C912"/>
    <w:rsid w:val="008A3DF4"/>
  </w:style>
  <w:style w:type="paragraph" w:customStyle="1" w:styleId="9EF5E4C952634977A59B41B27514CDBC">
    <w:name w:val="9EF5E4C952634977A59B41B27514CDBC"/>
    <w:rsid w:val="008A3DF4"/>
  </w:style>
  <w:style w:type="paragraph" w:customStyle="1" w:styleId="C014D83B2C7D41AB98D64697033A2796">
    <w:name w:val="C014D83B2C7D41AB98D64697033A2796"/>
    <w:rsid w:val="008A3DF4"/>
  </w:style>
  <w:style w:type="paragraph" w:customStyle="1" w:styleId="1DC4CDE91AD04AAC9C50C9AF5EEBF4A6">
    <w:name w:val="1DC4CDE91AD04AAC9C50C9AF5EEBF4A6"/>
    <w:rsid w:val="008A3DF4"/>
  </w:style>
  <w:style w:type="paragraph" w:customStyle="1" w:styleId="BF5C3F7DFE0D42719288402934E5366E">
    <w:name w:val="BF5C3F7DFE0D42719288402934E5366E"/>
    <w:rsid w:val="008A3DF4"/>
  </w:style>
  <w:style w:type="paragraph" w:customStyle="1" w:styleId="E1B567302F11407FBFAF0973B1D4A71A">
    <w:name w:val="E1B567302F11407FBFAF0973B1D4A71A"/>
    <w:rsid w:val="008A3DF4"/>
  </w:style>
  <w:style w:type="paragraph" w:customStyle="1" w:styleId="DD84AD5D014A42B9933EFEAE1C24C06A">
    <w:name w:val="DD84AD5D014A42B9933EFEAE1C24C06A"/>
    <w:rsid w:val="008A3DF4"/>
  </w:style>
  <w:style w:type="paragraph" w:customStyle="1" w:styleId="F7C5B07C75C44DBBB28DBB523E456DD0">
    <w:name w:val="F7C5B07C75C44DBBB28DBB523E456DD0"/>
    <w:rsid w:val="008A3DF4"/>
  </w:style>
  <w:style w:type="paragraph" w:customStyle="1" w:styleId="5B7EFB41602F4FF7A5981C51EF6AE5A1">
    <w:name w:val="5B7EFB41602F4FF7A5981C51EF6AE5A1"/>
    <w:rsid w:val="008A3DF4"/>
  </w:style>
  <w:style w:type="paragraph" w:customStyle="1" w:styleId="199FCCED916D4955B6A07BF0A83ADB2A">
    <w:name w:val="199FCCED916D4955B6A07BF0A83ADB2A"/>
    <w:rsid w:val="008A3DF4"/>
  </w:style>
  <w:style w:type="paragraph" w:customStyle="1" w:styleId="5762843F62774B649AE9310A28C5CE17">
    <w:name w:val="5762843F62774B649AE9310A28C5CE17"/>
    <w:rsid w:val="008A3DF4"/>
  </w:style>
  <w:style w:type="paragraph" w:customStyle="1" w:styleId="A3805792BA0145729391C8253C24C29C">
    <w:name w:val="A3805792BA0145729391C8253C24C29C"/>
    <w:rsid w:val="008A3DF4"/>
  </w:style>
  <w:style w:type="paragraph" w:customStyle="1" w:styleId="CF2F2F748DA04C879FCE1D278D352039">
    <w:name w:val="CF2F2F748DA04C879FCE1D278D352039"/>
    <w:rsid w:val="008A3DF4"/>
  </w:style>
  <w:style w:type="paragraph" w:customStyle="1" w:styleId="CD2CB0998EF747018611972040E0F843">
    <w:name w:val="CD2CB0998EF747018611972040E0F843"/>
    <w:rsid w:val="008A3DF4"/>
  </w:style>
  <w:style w:type="paragraph" w:customStyle="1" w:styleId="8FCA28E4F905428290A452A37A507A18">
    <w:name w:val="8FCA28E4F905428290A452A37A507A18"/>
    <w:rsid w:val="008A3DF4"/>
  </w:style>
  <w:style w:type="paragraph" w:customStyle="1" w:styleId="258A8D5FB641421088B8EF3238089A9C">
    <w:name w:val="258A8D5FB641421088B8EF3238089A9C"/>
    <w:rsid w:val="008A3DF4"/>
  </w:style>
  <w:style w:type="paragraph" w:customStyle="1" w:styleId="057943F2465444459B067C409C23438C">
    <w:name w:val="057943F2465444459B067C409C23438C"/>
    <w:rsid w:val="008A3DF4"/>
  </w:style>
  <w:style w:type="paragraph" w:customStyle="1" w:styleId="F27CF5206FA8488E8C720741D2D6472B">
    <w:name w:val="F27CF5206FA8488E8C720741D2D6472B"/>
    <w:rsid w:val="008A3DF4"/>
  </w:style>
  <w:style w:type="paragraph" w:customStyle="1" w:styleId="1A79845C043649C58290D22C630CFDD1">
    <w:name w:val="1A79845C043649C58290D22C630CFDD1"/>
    <w:rsid w:val="008A3DF4"/>
  </w:style>
  <w:style w:type="paragraph" w:customStyle="1" w:styleId="6223271626584CF6881635DF335E2838">
    <w:name w:val="6223271626584CF6881635DF335E2838"/>
    <w:rsid w:val="008A3DF4"/>
  </w:style>
  <w:style w:type="paragraph" w:customStyle="1" w:styleId="4C9F12CACD074CA9914C18C876DD11C5">
    <w:name w:val="4C9F12CACD074CA9914C18C876DD11C5"/>
    <w:rsid w:val="008A3DF4"/>
  </w:style>
  <w:style w:type="paragraph" w:customStyle="1" w:styleId="20425E15DF9D4CA0A0ADA44B84AF7DAD">
    <w:name w:val="20425E15DF9D4CA0A0ADA44B84AF7DAD"/>
    <w:rsid w:val="008A3DF4"/>
  </w:style>
  <w:style w:type="paragraph" w:customStyle="1" w:styleId="3CA17A4D6C764E6E9E723A0F724F6412">
    <w:name w:val="3CA17A4D6C764E6E9E723A0F724F6412"/>
    <w:rsid w:val="008A3DF4"/>
  </w:style>
  <w:style w:type="paragraph" w:customStyle="1" w:styleId="CD6BB5E7A10E468A8A10660A3537D0E4">
    <w:name w:val="CD6BB5E7A10E468A8A10660A3537D0E4"/>
    <w:rsid w:val="008A3DF4"/>
  </w:style>
  <w:style w:type="paragraph" w:customStyle="1" w:styleId="47DEC8F4A8294A5998FC1959C12F2530">
    <w:name w:val="47DEC8F4A8294A5998FC1959C12F2530"/>
    <w:rsid w:val="008A3DF4"/>
  </w:style>
  <w:style w:type="paragraph" w:customStyle="1" w:styleId="96523C2FCB1442409A2A4B7B11DCAB94">
    <w:name w:val="96523C2FCB1442409A2A4B7B11DCAB94"/>
    <w:rsid w:val="008A3DF4"/>
  </w:style>
  <w:style w:type="paragraph" w:customStyle="1" w:styleId="FDF7220767604EC290B4E16888A883C6">
    <w:name w:val="FDF7220767604EC290B4E16888A883C6"/>
    <w:rsid w:val="008A3DF4"/>
  </w:style>
  <w:style w:type="paragraph" w:customStyle="1" w:styleId="EF6B042E7F404A13A73C8A865FBF6A05">
    <w:name w:val="EF6B042E7F404A13A73C8A865FBF6A05"/>
    <w:rsid w:val="008A3DF4"/>
  </w:style>
  <w:style w:type="paragraph" w:customStyle="1" w:styleId="6C75BEFD0A024A12A2B85BB9B583E1C8">
    <w:name w:val="6C75BEFD0A024A12A2B85BB9B583E1C8"/>
    <w:rsid w:val="008A3DF4"/>
  </w:style>
  <w:style w:type="paragraph" w:customStyle="1" w:styleId="84C7AC520ECB4042B9AB2CACB4931131">
    <w:name w:val="84C7AC520ECB4042B9AB2CACB4931131"/>
    <w:rsid w:val="008A3DF4"/>
  </w:style>
  <w:style w:type="paragraph" w:customStyle="1" w:styleId="56DF15EC612D4B5B80BC6F86FE2D8D9E">
    <w:name w:val="56DF15EC612D4B5B80BC6F86FE2D8D9E"/>
    <w:rsid w:val="008A3DF4"/>
  </w:style>
  <w:style w:type="paragraph" w:customStyle="1" w:styleId="88B22F87D94A4D5BA1A87B7F26D9BDBC">
    <w:name w:val="88B22F87D94A4D5BA1A87B7F26D9BDBC"/>
    <w:rsid w:val="008A3DF4"/>
  </w:style>
  <w:style w:type="paragraph" w:customStyle="1" w:styleId="E32F9E8B344B4408970B97224A1EF2D1">
    <w:name w:val="E32F9E8B344B4408970B97224A1EF2D1"/>
    <w:rsid w:val="008A3DF4"/>
  </w:style>
  <w:style w:type="paragraph" w:customStyle="1" w:styleId="D9015B209AAD4927B1A2C642B5389784">
    <w:name w:val="D9015B209AAD4927B1A2C642B5389784"/>
    <w:rsid w:val="008A3DF4"/>
  </w:style>
  <w:style w:type="paragraph" w:customStyle="1" w:styleId="EB553368707446E482024BBBE6202363">
    <w:name w:val="EB553368707446E482024BBBE6202363"/>
    <w:rsid w:val="008A3DF4"/>
  </w:style>
  <w:style w:type="paragraph" w:customStyle="1" w:styleId="EE0D990A00494C75A25BEC0F3A0610C4">
    <w:name w:val="EE0D990A00494C75A25BEC0F3A0610C4"/>
    <w:rsid w:val="008A3DF4"/>
  </w:style>
  <w:style w:type="paragraph" w:customStyle="1" w:styleId="50535AA7D9EA4874BA208131E5D6CC4A">
    <w:name w:val="50535AA7D9EA4874BA208131E5D6CC4A"/>
    <w:rsid w:val="008A3DF4"/>
  </w:style>
  <w:style w:type="paragraph" w:customStyle="1" w:styleId="F9CEC03DFD7F4FC79BCB97D787CE8014">
    <w:name w:val="F9CEC03DFD7F4FC79BCB97D787CE8014"/>
    <w:rsid w:val="008A3DF4"/>
  </w:style>
  <w:style w:type="paragraph" w:customStyle="1" w:styleId="780E6971B3B44FDC9E09010EA1AFE2E1">
    <w:name w:val="780E6971B3B44FDC9E09010EA1AFE2E1"/>
    <w:rsid w:val="008A3DF4"/>
  </w:style>
  <w:style w:type="paragraph" w:customStyle="1" w:styleId="146B13900BE54584908D4FD5C47D73F1">
    <w:name w:val="146B13900BE54584908D4FD5C47D73F1"/>
    <w:rsid w:val="008A3DF4"/>
  </w:style>
  <w:style w:type="paragraph" w:customStyle="1" w:styleId="9E58B52CA6AB46B2BBD2C0EE0DA3C4CA">
    <w:name w:val="9E58B52CA6AB46B2BBD2C0EE0DA3C4CA"/>
    <w:rsid w:val="008A3DF4"/>
  </w:style>
  <w:style w:type="paragraph" w:customStyle="1" w:styleId="1F79C14BB96446018FFAC1E680199C8E">
    <w:name w:val="1F79C14BB96446018FFAC1E680199C8E"/>
    <w:rsid w:val="008A3DF4"/>
  </w:style>
  <w:style w:type="paragraph" w:customStyle="1" w:styleId="F5E324DDBFB645D7BF314A7FFDBDB1C7">
    <w:name w:val="F5E324DDBFB645D7BF314A7FFDBDB1C7"/>
    <w:rsid w:val="008A3DF4"/>
  </w:style>
  <w:style w:type="paragraph" w:customStyle="1" w:styleId="9A6F7DCBE4B84862955EDB5EBBA36180">
    <w:name w:val="9A6F7DCBE4B84862955EDB5EBBA36180"/>
    <w:rsid w:val="008A3DF4"/>
  </w:style>
  <w:style w:type="paragraph" w:customStyle="1" w:styleId="1043B0491BBB44B185D9A67083921638">
    <w:name w:val="1043B0491BBB44B185D9A67083921638"/>
    <w:rsid w:val="008A3DF4"/>
  </w:style>
  <w:style w:type="paragraph" w:customStyle="1" w:styleId="FB44AB45644B429AA7429770F953EF69">
    <w:name w:val="FB44AB45644B429AA7429770F953EF69"/>
    <w:rsid w:val="008A3DF4"/>
  </w:style>
  <w:style w:type="paragraph" w:customStyle="1" w:styleId="8496DC9ED8C042349B654BF474255C43">
    <w:name w:val="8496DC9ED8C042349B654BF474255C43"/>
    <w:rsid w:val="008A3DF4"/>
  </w:style>
  <w:style w:type="paragraph" w:customStyle="1" w:styleId="7B704277753848C9BBE23FB37E43416E">
    <w:name w:val="7B704277753848C9BBE23FB37E43416E"/>
    <w:rsid w:val="008A3DF4"/>
  </w:style>
  <w:style w:type="paragraph" w:customStyle="1" w:styleId="90AA8B14DE8A49D29AEE5C4262055271">
    <w:name w:val="90AA8B14DE8A49D29AEE5C4262055271"/>
    <w:rsid w:val="008A3DF4"/>
  </w:style>
  <w:style w:type="paragraph" w:customStyle="1" w:styleId="84EFF055FD824252924F3FB54EBC3428">
    <w:name w:val="84EFF055FD824252924F3FB54EBC3428"/>
    <w:rsid w:val="008A3DF4"/>
  </w:style>
  <w:style w:type="paragraph" w:customStyle="1" w:styleId="6C8E46632B844F28BEA407EC0893DDB0">
    <w:name w:val="6C8E46632B844F28BEA407EC0893DDB0"/>
    <w:rsid w:val="008A3DF4"/>
  </w:style>
  <w:style w:type="paragraph" w:customStyle="1" w:styleId="42D4E5807CCF415F9A1B0B5115817346">
    <w:name w:val="42D4E5807CCF415F9A1B0B5115817346"/>
    <w:rsid w:val="008A3DF4"/>
  </w:style>
  <w:style w:type="paragraph" w:customStyle="1" w:styleId="4FDAF5C837BC481493EFA9C4F85D4BDE">
    <w:name w:val="4FDAF5C837BC481493EFA9C4F85D4BDE"/>
    <w:rsid w:val="008A3DF4"/>
  </w:style>
  <w:style w:type="paragraph" w:customStyle="1" w:styleId="140EA175AC5E4A87BA342261F488FCE7">
    <w:name w:val="140EA175AC5E4A87BA342261F488FCE7"/>
    <w:rsid w:val="008A3DF4"/>
  </w:style>
  <w:style w:type="paragraph" w:customStyle="1" w:styleId="003157CD604140E2BAFAE68627F64E2F">
    <w:name w:val="003157CD604140E2BAFAE68627F64E2F"/>
    <w:rsid w:val="008A3DF4"/>
  </w:style>
  <w:style w:type="paragraph" w:customStyle="1" w:styleId="578D77755F254A4F910A7F4FCA71F99D">
    <w:name w:val="578D77755F254A4F910A7F4FCA71F99D"/>
    <w:rsid w:val="008A3DF4"/>
  </w:style>
  <w:style w:type="paragraph" w:customStyle="1" w:styleId="52805C123DE64E928C622356562E7B63">
    <w:name w:val="52805C123DE64E928C622356562E7B63"/>
    <w:rsid w:val="008A3DF4"/>
  </w:style>
  <w:style w:type="paragraph" w:customStyle="1" w:styleId="8EABF189803C47708C77AE23A303A53C">
    <w:name w:val="8EABF189803C47708C77AE23A303A53C"/>
    <w:rsid w:val="008A3DF4"/>
  </w:style>
  <w:style w:type="paragraph" w:customStyle="1" w:styleId="C88E2A5BEB9F4F6BB8770C8EF1C08D36">
    <w:name w:val="C88E2A5BEB9F4F6BB8770C8EF1C08D36"/>
    <w:rsid w:val="008A3DF4"/>
  </w:style>
  <w:style w:type="paragraph" w:customStyle="1" w:styleId="6297842E3FFF46ED8D1706CC476717F9">
    <w:name w:val="6297842E3FFF46ED8D1706CC476717F9"/>
    <w:rsid w:val="008A3DF4"/>
  </w:style>
  <w:style w:type="paragraph" w:customStyle="1" w:styleId="8B3D0031C5C340B88CDA810B598C9AD1">
    <w:name w:val="8B3D0031C5C340B88CDA810B598C9AD1"/>
    <w:rsid w:val="008A3DF4"/>
  </w:style>
  <w:style w:type="paragraph" w:customStyle="1" w:styleId="464951F3A8BE4C84B7262D397C2F7266">
    <w:name w:val="464951F3A8BE4C84B7262D397C2F7266"/>
    <w:rsid w:val="008A3DF4"/>
  </w:style>
  <w:style w:type="paragraph" w:customStyle="1" w:styleId="1B4018A813D24BC996D7ADE3BAE56F6C">
    <w:name w:val="1B4018A813D24BC996D7ADE3BAE56F6C"/>
    <w:rsid w:val="008A3DF4"/>
  </w:style>
  <w:style w:type="paragraph" w:customStyle="1" w:styleId="67A53A3040544260B6E627A366FCC2A2">
    <w:name w:val="67A53A3040544260B6E627A366FCC2A2"/>
    <w:rsid w:val="008A3DF4"/>
  </w:style>
  <w:style w:type="paragraph" w:customStyle="1" w:styleId="D6F9036CB7EA44E480422803B444363C">
    <w:name w:val="D6F9036CB7EA44E480422803B444363C"/>
    <w:rsid w:val="008A3DF4"/>
  </w:style>
  <w:style w:type="paragraph" w:customStyle="1" w:styleId="54789BA888B54F588E4012E25DDD56A7">
    <w:name w:val="54789BA888B54F588E4012E25DDD56A7"/>
    <w:rsid w:val="008A3DF4"/>
  </w:style>
  <w:style w:type="paragraph" w:customStyle="1" w:styleId="67ED89D8F9B14AE4A432C2209BE7F023">
    <w:name w:val="67ED89D8F9B14AE4A432C2209BE7F023"/>
    <w:rsid w:val="008A3DF4"/>
  </w:style>
  <w:style w:type="paragraph" w:customStyle="1" w:styleId="B3A7A3FA4B4E468FA64B42ADE00AE425">
    <w:name w:val="B3A7A3FA4B4E468FA64B42ADE00AE425"/>
    <w:rsid w:val="008A3DF4"/>
  </w:style>
  <w:style w:type="paragraph" w:customStyle="1" w:styleId="FB7429D755A146588998DCF61345D410">
    <w:name w:val="FB7429D755A146588998DCF61345D410"/>
    <w:rsid w:val="008A3DF4"/>
  </w:style>
  <w:style w:type="paragraph" w:customStyle="1" w:styleId="DCD49270F7304F3CB5182308AA0ED3FF">
    <w:name w:val="DCD49270F7304F3CB5182308AA0ED3FF"/>
    <w:rsid w:val="008A3DF4"/>
  </w:style>
  <w:style w:type="paragraph" w:customStyle="1" w:styleId="76E3513D92174985AD39142850A19498">
    <w:name w:val="76E3513D92174985AD39142850A19498"/>
    <w:rsid w:val="008A3DF4"/>
  </w:style>
  <w:style w:type="paragraph" w:customStyle="1" w:styleId="1CBA57F64F644FF6B95F13A4D77F53EF">
    <w:name w:val="1CBA57F64F644FF6B95F13A4D77F53EF"/>
    <w:rsid w:val="008A3DF4"/>
  </w:style>
  <w:style w:type="paragraph" w:customStyle="1" w:styleId="ADE0C6B308E3414192EEDB96D58DCBBC">
    <w:name w:val="ADE0C6B308E3414192EEDB96D58DCBBC"/>
    <w:rsid w:val="008A3DF4"/>
  </w:style>
  <w:style w:type="paragraph" w:customStyle="1" w:styleId="7962CD4F159B470B9407F891BD5850A1">
    <w:name w:val="7962CD4F159B470B9407F891BD5850A1"/>
    <w:rsid w:val="008A3DF4"/>
  </w:style>
  <w:style w:type="paragraph" w:customStyle="1" w:styleId="A0CFA5F980CA414E8883F62903BBF7DB">
    <w:name w:val="A0CFA5F980CA414E8883F62903BBF7DB"/>
    <w:rsid w:val="008A3DF4"/>
  </w:style>
  <w:style w:type="paragraph" w:customStyle="1" w:styleId="D5CD1EE26C2D4468B0453DAB9AAB92F6">
    <w:name w:val="D5CD1EE26C2D4468B0453DAB9AAB92F6"/>
    <w:rsid w:val="008A3DF4"/>
  </w:style>
  <w:style w:type="paragraph" w:customStyle="1" w:styleId="3422F1A2A86C4D38B8C5EC25CBA5C1ED">
    <w:name w:val="3422F1A2A86C4D38B8C5EC25CBA5C1ED"/>
    <w:rsid w:val="008A3DF4"/>
  </w:style>
  <w:style w:type="paragraph" w:customStyle="1" w:styleId="BCEEF5187B0B4C229C3C352DF5A501BE">
    <w:name w:val="BCEEF5187B0B4C229C3C352DF5A501BE"/>
    <w:rsid w:val="008A3DF4"/>
  </w:style>
  <w:style w:type="paragraph" w:customStyle="1" w:styleId="EE6201AD9ADF4728BB5F6730413D9459">
    <w:name w:val="EE6201AD9ADF4728BB5F6730413D9459"/>
    <w:rsid w:val="008A3DF4"/>
  </w:style>
  <w:style w:type="paragraph" w:customStyle="1" w:styleId="52DB83EA44EC40F38D0EDDE321CA3905">
    <w:name w:val="52DB83EA44EC40F38D0EDDE321CA3905"/>
    <w:rsid w:val="008A3DF4"/>
  </w:style>
  <w:style w:type="paragraph" w:customStyle="1" w:styleId="FEA1FFB049224982AA1A26F6AA798739">
    <w:name w:val="FEA1FFB049224982AA1A26F6AA798739"/>
    <w:rsid w:val="008A3DF4"/>
  </w:style>
  <w:style w:type="paragraph" w:customStyle="1" w:styleId="4C9B07EFB58A4C349C2E83F96E247F3C">
    <w:name w:val="4C9B07EFB58A4C349C2E83F96E247F3C"/>
    <w:rsid w:val="008A3DF4"/>
  </w:style>
  <w:style w:type="paragraph" w:customStyle="1" w:styleId="E30A72B0C72E46A0B2FF1F98CE9C3451">
    <w:name w:val="E30A72B0C72E46A0B2FF1F98CE9C3451"/>
    <w:rsid w:val="008A3DF4"/>
  </w:style>
  <w:style w:type="paragraph" w:customStyle="1" w:styleId="9B6D6630F10D4AA69E488DEA765A9A4A">
    <w:name w:val="9B6D6630F10D4AA69E488DEA765A9A4A"/>
    <w:rsid w:val="008A3DF4"/>
  </w:style>
  <w:style w:type="paragraph" w:customStyle="1" w:styleId="385C4CD40D6546048ADF607ED481E700">
    <w:name w:val="385C4CD40D6546048ADF607ED481E700"/>
    <w:rsid w:val="008A3DF4"/>
  </w:style>
  <w:style w:type="paragraph" w:customStyle="1" w:styleId="AF325983933D451FB266B30F67431249">
    <w:name w:val="AF325983933D451FB266B30F67431249"/>
    <w:rsid w:val="008A3DF4"/>
  </w:style>
  <w:style w:type="paragraph" w:customStyle="1" w:styleId="4306B28397FD48ABA31F99CAC7928A70">
    <w:name w:val="4306B28397FD48ABA31F99CAC7928A70"/>
    <w:rsid w:val="008A3DF4"/>
  </w:style>
  <w:style w:type="paragraph" w:customStyle="1" w:styleId="2DA34A0002C7472B8E8F12A4718C06A2">
    <w:name w:val="2DA34A0002C7472B8E8F12A4718C06A2"/>
    <w:rsid w:val="008A3DF4"/>
  </w:style>
  <w:style w:type="paragraph" w:customStyle="1" w:styleId="DD27B57E1BA1466AA7C6DCA843F16026">
    <w:name w:val="DD27B57E1BA1466AA7C6DCA843F16026"/>
    <w:rsid w:val="008A3DF4"/>
  </w:style>
  <w:style w:type="paragraph" w:customStyle="1" w:styleId="58814345C61F4AD6ADDF8A0B13008D91">
    <w:name w:val="58814345C61F4AD6ADDF8A0B13008D91"/>
    <w:rsid w:val="008A3DF4"/>
  </w:style>
  <w:style w:type="paragraph" w:customStyle="1" w:styleId="2C2A2C261CCA4D558E39C9D9462780C9">
    <w:name w:val="2C2A2C261CCA4D558E39C9D9462780C9"/>
    <w:rsid w:val="008A3DF4"/>
  </w:style>
  <w:style w:type="paragraph" w:customStyle="1" w:styleId="6F921763F42A4B5EB7A9B31689163473">
    <w:name w:val="6F921763F42A4B5EB7A9B31689163473"/>
    <w:rsid w:val="008A3DF4"/>
  </w:style>
  <w:style w:type="paragraph" w:customStyle="1" w:styleId="DE62F37BF6FB4C8BB706A998B9B0E1CE">
    <w:name w:val="DE62F37BF6FB4C8BB706A998B9B0E1CE"/>
    <w:rsid w:val="008A3DF4"/>
  </w:style>
  <w:style w:type="paragraph" w:customStyle="1" w:styleId="C516210DF0F8494F825F667D055A704A">
    <w:name w:val="C516210DF0F8494F825F667D055A704A"/>
    <w:rsid w:val="008A3DF4"/>
  </w:style>
  <w:style w:type="paragraph" w:customStyle="1" w:styleId="8E7D9A467A5B4880AD2802B90D7794AC">
    <w:name w:val="8E7D9A467A5B4880AD2802B90D7794AC"/>
    <w:rsid w:val="008A3DF4"/>
  </w:style>
  <w:style w:type="paragraph" w:customStyle="1" w:styleId="EFE51E870B5E4FF4BD5F11D8AE44C0EF">
    <w:name w:val="EFE51E870B5E4FF4BD5F11D8AE44C0EF"/>
    <w:rsid w:val="008A3DF4"/>
  </w:style>
  <w:style w:type="paragraph" w:customStyle="1" w:styleId="9291DEFD5BBE439FA6DF2D249939DD59">
    <w:name w:val="9291DEFD5BBE439FA6DF2D249939DD59"/>
    <w:rsid w:val="008A3DF4"/>
  </w:style>
  <w:style w:type="paragraph" w:customStyle="1" w:styleId="036080608EF34B4084EB78849340A988">
    <w:name w:val="036080608EF34B4084EB78849340A988"/>
    <w:rsid w:val="008A3DF4"/>
  </w:style>
  <w:style w:type="paragraph" w:customStyle="1" w:styleId="39EA790773154ABD9943D7E72EA85065">
    <w:name w:val="39EA790773154ABD9943D7E72EA85065"/>
    <w:rsid w:val="008A3DF4"/>
  </w:style>
  <w:style w:type="paragraph" w:customStyle="1" w:styleId="11427F6F7760457E86FA062E1355E0F4">
    <w:name w:val="11427F6F7760457E86FA062E1355E0F4"/>
    <w:rsid w:val="008A3DF4"/>
  </w:style>
  <w:style w:type="paragraph" w:customStyle="1" w:styleId="37F1807C2B02468D9860CA89E2838A9A">
    <w:name w:val="37F1807C2B02468D9860CA89E2838A9A"/>
    <w:rsid w:val="008A3DF4"/>
  </w:style>
  <w:style w:type="paragraph" w:customStyle="1" w:styleId="48A8D244F2574CD086571379F30A2A6F">
    <w:name w:val="48A8D244F2574CD086571379F30A2A6F"/>
    <w:rsid w:val="008A3DF4"/>
  </w:style>
  <w:style w:type="paragraph" w:customStyle="1" w:styleId="1DF3F02FCA454BF88F1C3A5725354E47">
    <w:name w:val="1DF3F02FCA454BF88F1C3A5725354E47"/>
    <w:rsid w:val="008A3DF4"/>
  </w:style>
  <w:style w:type="paragraph" w:customStyle="1" w:styleId="88BC597614FF499094A4A73371AEFA2B">
    <w:name w:val="88BC597614FF499094A4A73371AEFA2B"/>
    <w:rsid w:val="008A3DF4"/>
  </w:style>
  <w:style w:type="paragraph" w:customStyle="1" w:styleId="6A7C089B9CC14577B30268C0B1112E46">
    <w:name w:val="6A7C089B9CC14577B30268C0B1112E46"/>
    <w:rsid w:val="008A3DF4"/>
  </w:style>
  <w:style w:type="paragraph" w:customStyle="1" w:styleId="365BE7966B814A7EB0F5ECD6FF78B762">
    <w:name w:val="365BE7966B814A7EB0F5ECD6FF78B762"/>
    <w:rsid w:val="008A3DF4"/>
  </w:style>
  <w:style w:type="paragraph" w:customStyle="1" w:styleId="4766C8AE890A498299619AF27185C2DD">
    <w:name w:val="4766C8AE890A498299619AF27185C2DD"/>
    <w:rsid w:val="008A3DF4"/>
  </w:style>
  <w:style w:type="paragraph" w:customStyle="1" w:styleId="AC87B8AFE6044D9DBB65DCD87D31F05E">
    <w:name w:val="AC87B8AFE6044D9DBB65DCD87D31F05E"/>
    <w:rsid w:val="008A3DF4"/>
  </w:style>
  <w:style w:type="paragraph" w:customStyle="1" w:styleId="D356507FFEEC40B588F275761FEA208F">
    <w:name w:val="D356507FFEEC40B588F275761FEA208F"/>
    <w:rsid w:val="008A3DF4"/>
  </w:style>
  <w:style w:type="paragraph" w:customStyle="1" w:styleId="55FE0F69A5D145598C8CE0FFDEE5A9F9">
    <w:name w:val="55FE0F69A5D145598C8CE0FFDEE5A9F9"/>
    <w:rsid w:val="008A3DF4"/>
  </w:style>
  <w:style w:type="paragraph" w:customStyle="1" w:styleId="C8B7824D36444C538EF14E6B4F40514C">
    <w:name w:val="C8B7824D36444C538EF14E6B4F40514C"/>
    <w:rsid w:val="008A3DF4"/>
  </w:style>
  <w:style w:type="paragraph" w:customStyle="1" w:styleId="1E60EAEE60004ACFB4C2EA6D9C542B42">
    <w:name w:val="1E60EAEE60004ACFB4C2EA6D9C542B42"/>
    <w:rsid w:val="008A3DF4"/>
  </w:style>
  <w:style w:type="paragraph" w:customStyle="1" w:styleId="CDF673FE01BB4E7FA300277A144195AC">
    <w:name w:val="CDF673FE01BB4E7FA300277A144195AC"/>
    <w:rsid w:val="008A3DF4"/>
  </w:style>
  <w:style w:type="paragraph" w:customStyle="1" w:styleId="13177868911A43219F627FFE3D3A09C4">
    <w:name w:val="13177868911A43219F627FFE3D3A09C4"/>
    <w:rsid w:val="008A3DF4"/>
  </w:style>
  <w:style w:type="paragraph" w:customStyle="1" w:styleId="46C38CA83F8543D580F7E72DF0C8B8A4">
    <w:name w:val="46C38CA83F8543D580F7E72DF0C8B8A4"/>
    <w:rsid w:val="008A3DF4"/>
  </w:style>
  <w:style w:type="paragraph" w:customStyle="1" w:styleId="259AFF70D1B3468287B14BA5D1129478">
    <w:name w:val="259AFF70D1B3468287B14BA5D1129478"/>
    <w:rsid w:val="008A3DF4"/>
  </w:style>
  <w:style w:type="paragraph" w:customStyle="1" w:styleId="B41CA03124C44E0E896C9EB8486E1937">
    <w:name w:val="B41CA03124C44E0E896C9EB8486E1937"/>
    <w:rsid w:val="008A3DF4"/>
  </w:style>
  <w:style w:type="paragraph" w:customStyle="1" w:styleId="6BB23D035F724CC48C36029DACBB4E45">
    <w:name w:val="6BB23D035F724CC48C36029DACBB4E45"/>
    <w:rsid w:val="008A3DF4"/>
  </w:style>
  <w:style w:type="paragraph" w:customStyle="1" w:styleId="98574BBA0A1B4B21906B08FB124BF094">
    <w:name w:val="98574BBA0A1B4B21906B08FB124BF094"/>
    <w:rsid w:val="008A3DF4"/>
  </w:style>
  <w:style w:type="paragraph" w:customStyle="1" w:styleId="CFACC6FE8A5A40FC83B89C27A8F5580E">
    <w:name w:val="CFACC6FE8A5A40FC83B89C27A8F5580E"/>
    <w:rsid w:val="008A3DF4"/>
  </w:style>
  <w:style w:type="paragraph" w:customStyle="1" w:styleId="2C4B5F0E4F88465AB810C1DDB9B1F64A">
    <w:name w:val="2C4B5F0E4F88465AB810C1DDB9B1F64A"/>
    <w:rsid w:val="008A3DF4"/>
  </w:style>
  <w:style w:type="paragraph" w:customStyle="1" w:styleId="35E2A29BA62244898766357DA91F9FB7">
    <w:name w:val="35E2A29BA62244898766357DA91F9FB7"/>
    <w:rsid w:val="008A3DF4"/>
  </w:style>
  <w:style w:type="paragraph" w:customStyle="1" w:styleId="1AF317B91348418C9297E31F22C4E450">
    <w:name w:val="1AF317B91348418C9297E31F22C4E450"/>
    <w:rsid w:val="008A3DF4"/>
  </w:style>
  <w:style w:type="paragraph" w:customStyle="1" w:styleId="D8A4B5F8F6CD4F04B01131927EA55765">
    <w:name w:val="D8A4B5F8F6CD4F04B01131927EA55765"/>
    <w:rsid w:val="008A3DF4"/>
  </w:style>
  <w:style w:type="paragraph" w:customStyle="1" w:styleId="00007791AF994406B3F0FFFDD62255C8">
    <w:name w:val="00007791AF994406B3F0FFFDD62255C8"/>
    <w:rsid w:val="008A3DF4"/>
  </w:style>
  <w:style w:type="paragraph" w:customStyle="1" w:styleId="2F08A65BA69A4F639AB2D1266B03FA34">
    <w:name w:val="2F08A65BA69A4F639AB2D1266B03FA34"/>
    <w:rsid w:val="008A3DF4"/>
  </w:style>
  <w:style w:type="paragraph" w:customStyle="1" w:styleId="4741235038A949B49001AD9B54CE379B">
    <w:name w:val="4741235038A949B49001AD9B54CE379B"/>
    <w:rsid w:val="008A3DF4"/>
  </w:style>
  <w:style w:type="paragraph" w:customStyle="1" w:styleId="BF228EA84F244B668B747F3FEA362F0D">
    <w:name w:val="BF228EA84F244B668B747F3FEA362F0D"/>
    <w:rsid w:val="008A3DF4"/>
  </w:style>
  <w:style w:type="paragraph" w:customStyle="1" w:styleId="A01CC9DA1C9E47648FE7C48804641D27">
    <w:name w:val="A01CC9DA1C9E47648FE7C48804641D27"/>
    <w:rsid w:val="008A3DF4"/>
  </w:style>
  <w:style w:type="paragraph" w:customStyle="1" w:styleId="E7E1D8E8A9D347E78FD4E4D02C849E01">
    <w:name w:val="E7E1D8E8A9D347E78FD4E4D02C849E01"/>
    <w:rsid w:val="008A3DF4"/>
  </w:style>
  <w:style w:type="paragraph" w:customStyle="1" w:styleId="935DD8D8FD7C4F2D9914CB07039E7400">
    <w:name w:val="935DD8D8FD7C4F2D9914CB07039E7400"/>
    <w:rsid w:val="008A3DF4"/>
  </w:style>
  <w:style w:type="paragraph" w:customStyle="1" w:styleId="B5C00147E87D42E98E975106B517DD76">
    <w:name w:val="B5C00147E87D42E98E975106B517DD76"/>
    <w:rsid w:val="008A3DF4"/>
  </w:style>
  <w:style w:type="paragraph" w:customStyle="1" w:styleId="61CD025291CF4466B5BB3DF6CDC88E5B">
    <w:name w:val="61CD025291CF4466B5BB3DF6CDC88E5B"/>
    <w:rsid w:val="008A3DF4"/>
  </w:style>
  <w:style w:type="paragraph" w:customStyle="1" w:styleId="CDD160875AFA4D1A99852CD3141708D1">
    <w:name w:val="CDD160875AFA4D1A99852CD3141708D1"/>
    <w:rsid w:val="008A3DF4"/>
  </w:style>
  <w:style w:type="paragraph" w:customStyle="1" w:styleId="51E3172C20FF4F2C92D5BACDAB3CA262">
    <w:name w:val="51E3172C20FF4F2C92D5BACDAB3CA262"/>
    <w:rsid w:val="008A3DF4"/>
  </w:style>
  <w:style w:type="paragraph" w:customStyle="1" w:styleId="E68C8E10A21B4C3F98D9D9058A44B105">
    <w:name w:val="E68C8E10A21B4C3F98D9D9058A44B105"/>
    <w:rsid w:val="008A3DF4"/>
  </w:style>
  <w:style w:type="paragraph" w:customStyle="1" w:styleId="D822FE2AFBF44B63B2882E4D540E910A">
    <w:name w:val="D822FE2AFBF44B63B2882E4D540E910A"/>
    <w:rsid w:val="008A3DF4"/>
  </w:style>
  <w:style w:type="paragraph" w:customStyle="1" w:styleId="A0839075018D45058BFD7E1330DE1F9D">
    <w:name w:val="A0839075018D45058BFD7E1330DE1F9D"/>
    <w:rsid w:val="008A3DF4"/>
  </w:style>
  <w:style w:type="paragraph" w:customStyle="1" w:styleId="26E6BD5D299043BDB26D458B53B13C41">
    <w:name w:val="26E6BD5D299043BDB26D458B53B13C41"/>
    <w:rsid w:val="008A3DF4"/>
  </w:style>
  <w:style w:type="paragraph" w:customStyle="1" w:styleId="543CD06F1582407B811C1844009D6254">
    <w:name w:val="543CD06F1582407B811C1844009D6254"/>
    <w:rsid w:val="008A3DF4"/>
  </w:style>
  <w:style w:type="paragraph" w:customStyle="1" w:styleId="AE734E8002EA4B34BB6972705FB650C8">
    <w:name w:val="AE734E8002EA4B34BB6972705FB650C8"/>
    <w:rsid w:val="008A3DF4"/>
  </w:style>
  <w:style w:type="paragraph" w:customStyle="1" w:styleId="104A644C0E1F439E93A2EA552A60C6F7">
    <w:name w:val="104A644C0E1F439E93A2EA552A60C6F7"/>
    <w:rsid w:val="008A3DF4"/>
  </w:style>
  <w:style w:type="paragraph" w:customStyle="1" w:styleId="C8C93C6C75154E8BB610CA295393D0FB">
    <w:name w:val="C8C93C6C75154E8BB610CA295393D0FB"/>
    <w:rsid w:val="008A3DF4"/>
  </w:style>
  <w:style w:type="paragraph" w:customStyle="1" w:styleId="CC4D877155E748838587372EFB0C5F3D">
    <w:name w:val="CC4D877155E748838587372EFB0C5F3D"/>
    <w:rsid w:val="008A3DF4"/>
  </w:style>
  <w:style w:type="paragraph" w:customStyle="1" w:styleId="B4BB0ED7730341AC9739991B4C9DF90D">
    <w:name w:val="B4BB0ED7730341AC9739991B4C9DF90D"/>
    <w:rsid w:val="008A3DF4"/>
  </w:style>
  <w:style w:type="paragraph" w:customStyle="1" w:styleId="7A7CBFB59694498EBE1A5293C573E83C">
    <w:name w:val="7A7CBFB59694498EBE1A5293C573E83C"/>
    <w:rsid w:val="008A3DF4"/>
  </w:style>
  <w:style w:type="paragraph" w:customStyle="1" w:styleId="A53A0F0B99424678AA6D0D437B2E592B">
    <w:name w:val="A53A0F0B99424678AA6D0D437B2E592B"/>
    <w:rsid w:val="008A3DF4"/>
  </w:style>
  <w:style w:type="paragraph" w:customStyle="1" w:styleId="610CA780F8864B69A5D41394EB867515">
    <w:name w:val="610CA780F8864B69A5D41394EB867515"/>
    <w:rsid w:val="008A3DF4"/>
  </w:style>
  <w:style w:type="paragraph" w:customStyle="1" w:styleId="60E7F704BFC34C6CB0A6A7592FD36090">
    <w:name w:val="60E7F704BFC34C6CB0A6A7592FD36090"/>
    <w:rsid w:val="008A3DF4"/>
  </w:style>
  <w:style w:type="paragraph" w:customStyle="1" w:styleId="C7D760D94A0F4174B99C0816C1735C95">
    <w:name w:val="C7D760D94A0F4174B99C0816C1735C95"/>
    <w:rsid w:val="008A3DF4"/>
  </w:style>
  <w:style w:type="paragraph" w:customStyle="1" w:styleId="80988C569FA24AF08664680B96C10687">
    <w:name w:val="80988C569FA24AF08664680B96C10687"/>
    <w:rsid w:val="008A3DF4"/>
  </w:style>
  <w:style w:type="paragraph" w:customStyle="1" w:styleId="B90AD9CDFD3A4004A37F42BC082B334A">
    <w:name w:val="B90AD9CDFD3A4004A37F42BC082B334A"/>
    <w:rsid w:val="008A3DF4"/>
  </w:style>
  <w:style w:type="paragraph" w:customStyle="1" w:styleId="CF967D78EA5E4700921D662EE3673D56">
    <w:name w:val="CF967D78EA5E4700921D662EE3673D56"/>
    <w:rsid w:val="008A3DF4"/>
  </w:style>
  <w:style w:type="paragraph" w:customStyle="1" w:styleId="C1DFB40AFC0D471F8328C1608108FAE7">
    <w:name w:val="C1DFB40AFC0D471F8328C1608108FAE7"/>
    <w:rsid w:val="008A3DF4"/>
  </w:style>
  <w:style w:type="paragraph" w:customStyle="1" w:styleId="7A160D17FAC14620BD62886AE58BF595">
    <w:name w:val="7A160D17FAC14620BD62886AE58BF595"/>
    <w:rsid w:val="008A3DF4"/>
  </w:style>
  <w:style w:type="paragraph" w:customStyle="1" w:styleId="C17A84E4EB984F1E9FC47C2E91E8ED5D">
    <w:name w:val="C17A84E4EB984F1E9FC47C2E91E8ED5D"/>
    <w:rsid w:val="008A3DF4"/>
  </w:style>
  <w:style w:type="paragraph" w:customStyle="1" w:styleId="D5F1E41720E3454E992085DC86D74AEB">
    <w:name w:val="D5F1E41720E3454E992085DC86D74AEB"/>
    <w:rsid w:val="008A3DF4"/>
  </w:style>
  <w:style w:type="paragraph" w:customStyle="1" w:styleId="2A438A980C754A4F8A454E0DCFA209FB">
    <w:name w:val="2A438A980C754A4F8A454E0DCFA209FB"/>
    <w:rsid w:val="008A3DF4"/>
  </w:style>
  <w:style w:type="paragraph" w:customStyle="1" w:styleId="981FB0EED4434EB3821A689D32109B88">
    <w:name w:val="981FB0EED4434EB3821A689D32109B88"/>
    <w:rsid w:val="008A3DF4"/>
  </w:style>
  <w:style w:type="paragraph" w:customStyle="1" w:styleId="CAFE3264E1F14631938A22253DC20DAA">
    <w:name w:val="CAFE3264E1F14631938A22253DC20DAA"/>
    <w:rsid w:val="008A3DF4"/>
  </w:style>
  <w:style w:type="paragraph" w:customStyle="1" w:styleId="23A44AC31A534487AD388A05CD889883">
    <w:name w:val="23A44AC31A534487AD388A05CD889883"/>
    <w:rsid w:val="008A3DF4"/>
  </w:style>
  <w:style w:type="paragraph" w:customStyle="1" w:styleId="0F6C78517C3C424E91B39E31C9EB0024">
    <w:name w:val="0F6C78517C3C424E91B39E31C9EB0024"/>
    <w:rsid w:val="008A3DF4"/>
  </w:style>
  <w:style w:type="paragraph" w:customStyle="1" w:styleId="38B1526867524796AB67D5F36B0CF093">
    <w:name w:val="38B1526867524796AB67D5F36B0CF093"/>
    <w:rsid w:val="008A3DF4"/>
  </w:style>
  <w:style w:type="paragraph" w:customStyle="1" w:styleId="8CC3B122FB574493B77BADD6DFFC1CD1">
    <w:name w:val="8CC3B122FB574493B77BADD6DFFC1CD1"/>
    <w:rsid w:val="008A3DF4"/>
  </w:style>
  <w:style w:type="paragraph" w:customStyle="1" w:styleId="A434A6BC5DFD48808C693CC729E6F60F">
    <w:name w:val="A434A6BC5DFD48808C693CC729E6F60F"/>
    <w:rsid w:val="008A3DF4"/>
  </w:style>
  <w:style w:type="paragraph" w:customStyle="1" w:styleId="E9AEAE9069EC42EA94387591C2FBFDB4">
    <w:name w:val="E9AEAE9069EC42EA94387591C2FBFDB4"/>
    <w:rsid w:val="008A3DF4"/>
  </w:style>
  <w:style w:type="paragraph" w:customStyle="1" w:styleId="28FD4E77CE8C4503A99D41C7AB7C169F">
    <w:name w:val="28FD4E77CE8C4503A99D41C7AB7C169F"/>
    <w:rsid w:val="008A3DF4"/>
  </w:style>
  <w:style w:type="paragraph" w:customStyle="1" w:styleId="2FFB34F112E1495B8F18EC7D2614D80B">
    <w:name w:val="2FFB34F112E1495B8F18EC7D2614D80B"/>
    <w:rsid w:val="008A3DF4"/>
  </w:style>
  <w:style w:type="paragraph" w:customStyle="1" w:styleId="1E8FBD0B8A584244A0922CD8C5D79197">
    <w:name w:val="1E8FBD0B8A584244A0922CD8C5D79197"/>
    <w:rsid w:val="008A3DF4"/>
  </w:style>
  <w:style w:type="paragraph" w:customStyle="1" w:styleId="480905BA9CDC4B68AF49764ABB62BC20">
    <w:name w:val="480905BA9CDC4B68AF49764ABB62BC20"/>
    <w:rsid w:val="008A3DF4"/>
  </w:style>
  <w:style w:type="paragraph" w:customStyle="1" w:styleId="FAB32A2115874B6797E61CECB42EFCF1">
    <w:name w:val="FAB32A2115874B6797E61CECB42EFCF1"/>
    <w:rsid w:val="008A3DF4"/>
  </w:style>
  <w:style w:type="paragraph" w:customStyle="1" w:styleId="7964FA53C58D4BFE8E1B1A90C4DF2CCC">
    <w:name w:val="7964FA53C58D4BFE8E1B1A90C4DF2CCC"/>
    <w:rsid w:val="008A3DF4"/>
  </w:style>
  <w:style w:type="paragraph" w:customStyle="1" w:styleId="CA7551BBB7F14CA49B3E03F63200B656">
    <w:name w:val="CA7551BBB7F14CA49B3E03F63200B656"/>
    <w:rsid w:val="008A3DF4"/>
  </w:style>
  <w:style w:type="paragraph" w:customStyle="1" w:styleId="8669B37598014EB4A45484B9FC094700">
    <w:name w:val="8669B37598014EB4A45484B9FC094700"/>
    <w:rsid w:val="008A3DF4"/>
  </w:style>
  <w:style w:type="paragraph" w:customStyle="1" w:styleId="07F0E8C5E0AD4BBAA4E44F01824FC053">
    <w:name w:val="07F0E8C5E0AD4BBAA4E44F01824FC053"/>
    <w:rsid w:val="008A3DF4"/>
  </w:style>
  <w:style w:type="paragraph" w:customStyle="1" w:styleId="ED4A94C6ADE44BCF8E6158DFBC62C410">
    <w:name w:val="ED4A94C6ADE44BCF8E6158DFBC62C410"/>
    <w:rsid w:val="008A3DF4"/>
  </w:style>
  <w:style w:type="paragraph" w:customStyle="1" w:styleId="1ED8D87C2685427DB16035117CC2019B">
    <w:name w:val="1ED8D87C2685427DB16035117CC2019B"/>
    <w:rsid w:val="008A3DF4"/>
  </w:style>
  <w:style w:type="paragraph" w:customStyle="1" w:styleId="48284EA540B2416B814FC9C0306C94FB">
    <w:name w:val="48284EA540B2416B814FC9C0306C94FB"/>
    <w:rsid w:val="008A3DF4"/>
  </w:style>
  <w:style w:type="paragraph" w:customStyle="1" w:styleId="F43FE352CE5F449BAD76A09791060F22">
    <w:name w:val="F43FE352CE5F449BAD76A09791060F22"/>
    <w:rsid w:val="008A3DF4"/>
  </w:style>
  <w:style w:type="paragraph" w:customStyle="1" w:styleId="0AC8410E845F447C9EC4782898ACCC92">
    <w:name w:val="0AC8410E845F447C9EC4782898ACCC92"/>
    <w:rsid w:val="008A3DF4"/>
  </w:style>
  <w:style w:type="paragraph" w:customStyle="1" w:styleId="E3FBA31084064E3C9AF54930D4D88741">
    <w:name w:val="E3FBA31084064E3C9AF54930D4D88741"/>
    <w:rsid w:val="008A3DF4"/>
  </w:style>
  <w:style w:type="paragraph" w:customStyle="1" w:styleId="1B79E32E0E214B8AB2464CAAEB542BE5">
    <w:name w:val="1B79E32E0E214B8AB2464CAAEB542BE5"/>
    <w:rsid w:val="008A3DF4"/>
  </w:style>
  <w:style w:type="paragraph" w:customStyle="1" w:styleId="64438E91D59741C7ADAC030FCEFD4031">
    <w:name w:val="64438E91D59741C7ADAC030FCEFD4031"/>
    <w:rsid w:val="008A3DF4"/>
  </w:style>
  <w:style w:type="paragraph" w:customStyle="1" w:styleId="B847E54A3DAC405E9D011B5ECA47A06E">
    <w:name w:val="B847E54A3DAC405E9D011B5ECA47A06E"/>
    <w:rsid w:val="008A3DF4"/>
  </w:style>
  <w:style w:type="paragraph" w:customStyle="1" w:styleId="0D203DF493FB40AA96FA91F311DC13FA">
    <w:name w:val="0D203DF493FB40AA96FA91F311DC13FA"/>
    <w:rsid w:val="008A3DF4"/>
  </w:style>
  <w:style w:type="paragraph" w:customStyle="1" w:styleId="2EDE6CF21B8A45C4B7915222624D3B0E">
    <w:name w:val="2EDE6CF21B8A45C4B7915222624D3B0E"/>
    <w:rsid w:val="008A3DF4"/>
  </w:style>
  <w:style w:type="paragraph" w:customStyle="1" w:styleId="E1399EA925CC4C1D885FD1E707F66000">
    <w:name w:val="E1399EA925CC4C1D885FD1E707F66000"/>
    <w:rsid w:val="008A3DF4"/>
  </w:style>
  <w:style w:type="paragraph" w:customStyle="1" w:styleId="67D6BB25FD4D4E819D516F4ED88D8D44">
    <w:name w:val="67D6BB25FD4D4E819D516F4ED88D8D44"/>
    <w:rsid w:val="008A3DF4"/>
  </w:style>
  <w:style w:type="paragraph" w:customStyle="1" w:styleId="8731A941FEE840FCBD171B3684E62992">
    <w:name w:val="8731A941FEE840FCBD171B3684E62992"/>
    <w:rsid w:val="008A3DF4"/>
  </w:style>
  <w:style w:type="paragraph" w:customStyle="1" w:styleId="17D4F9FA74FC43708DA2E8D7A5B30364">
    <w:name w:val="17D4F9FA74FC43708DA2E8D7A5B30364"/>
    <w:rsid w:val="008A3DF4"/>
  </w:style>
  <w:style w:type="paragraph" w:customStyle="1" w:styleId="2E7E973A8EFC4BD0948759D8D86B89DC">
    <w:name w:val="2E7E973A8EFC4BD0948759D8D86B89DC"/>
    <w:rsid w:val="008A3DF4"/>
  </w:style>
  <w:style w:type="paragraph" w:customStyle="1" w:styleId="0DFD2658F6D64C3995EB5F7A83A7BF35">
    <w:name w:val="0DFD2658F6D64C3995EB5F7A83A7BF35"/>
    <w:rsid w:val="008A3DF4"/>
  </w:style>
  <w:style w:type="paragraph" w:customStyle="1" w:styleId="740B98ED0BE24E8B823E65F894512E44">
    <w:name w:val="740B98ED0BE24E8B823E65F894512E44"/>
    <w:rsid w:val="008A3DF4"/>
  </w:style>
  <w:style w:type="paragraph" w:customStyle="1" w:styleId="107E3FAEB3204A378F10FDA9CDBACF7A">
    <w:name w:val="107E3FAEB3204A378F10FDA9CDBACF7A"/>
    <w:rsid w:val="008A3DF4"/>
  </w:style>
  <w:style w:type="paragraph" w:customStyle="1" w:styleId="B6E1D6A1CCC54909A6AA928E9E8CD5D0">
    <w:name w:val="B6E1D6A1CCC54909A6AA928E9E8CD5D0"/>
    <w:rsid w:val="008A3DF4"/>
  </w:style>
  <w:style w:type="paragraph" w:customStyle="1" w:styleId="1D9105CFE5B947818D435F46EE27FC38">
    <w:name w:val="1D9105CFE5B947818D435F46EE27FC38"/>
    <w:rsid w:val="008A3DF4"/>
  </w:style>
  <w:style w:type="paragraph" w:customStyle="1" w:styleId="168F5684635C4D658FC6D91462C22BF8">
    <w:name w:val="168F5684635C4D658FC6D91462C22BF8"/>
    <w:rsid w:val="008A3DF4"/>
  </w:style>
  <w:style w:type="paragraph" w:customStyle="1" w:styleId="62A76B17245C46B9865BB2268AF9ACCF">
    <w:name w:val="62A76B17245C46B9865BB2268AF9ACCF"/>
    <w:rsid w:val="008A3DF4"/>
  </w:style>
  <w:style w:type="paragraph" w:customStyle="1" w:styleId="B213A5AB0CF94100A8AE6E2A2DAF67F3">
    <w:name w:val="B213A5AB0CF94100A8AE6E2A2DAF67F3"/>
    <w:rsid w:val="008A3DF4"/>
  </w:style>
  <w:style w:type="paragraph" w:customStyle="1" w:styleId="05AA21F0B18746789E807DA0F488CDE5">
    <w:name w:val="05AA21F0B18746789E807DA0F488CDE5"/>
    <w:rsid w:val="008A3DF4"/>
  </w:style>
  <w:style w:type="paragraph" w:customStyle="1" w:styleId="F18E829607CA4DD9B8114F1A2475A465">
    <w:name w:val="F18E829607CA4DD9B8114F1A2475A465"/>
    <w:rsid w:val="008A3DF4"/>
  </w:style>
  <w:style w:type="paragraph" w:customStyle="1" w:styleId="B71F1021BD9144CB8187A37DEB94F3E3">
    <w:name w:val="B71F1021BD9144CB8187A37DEB94F3E3"/>
    <w:rsid w:val="008A3DF4"/>
  </w:style>
  <w:style w:type="paragraph" w:customStyle="1" w:styleId="5B0DDCB9652F47ECAC78C40FD1636568">
    <w:name w:val="5B0DDCB9652F47ECAC78C40FD1636568"/>
    <w:rsid w:val="008A3DF4"/>
  </w:style>
  <w:style w:type="paragraph" w:customStyle="1" w:styleId="5C88452F63874FB5B8259F6162BB92CA">
    <w:name w:val="5C88452F63874FB5B8259F6162BB92CA"/>
    <w:rsid w:val="008A3DF4"/>
  </w:style>
  <w:style w:type="paragraph" w:customStyle="1" w:styleId="CD789443DD094CD7A1600FCA15AD3116">
    <w:name w:val="CD789443DD094CD7A1600FCA15AD3116"/>
    <w:rsid w:val="008A3DF4"/>
  </w:style>
  <w:style w:type="paragraph" w:customStyle="1" w:styleId="83327D4E721F4FCCA30009C9DB0B9602">
    <w:name w:val="83327D4E721F4FCCA30009C9DB0B9602"/>
    <w:rsid w:val="008A3DF4"/>
  </w:style>
  <w:style w:type="paragraph" w:customStyle="1" w:styleId="27408E327F3A4DB68B716C4305302C19">
    <w:name w:val="27408E327F3A4DB68B716C4305302C19"/>
    <w:rsid w:val="008A3DF4"/>
  </w:style>
  <w:style w:type="paragraph" w:customStyle="1" w:styleId="66950B70F6E2479A844DDFD04520CEA7">
    <w:name w:val="66950B70F6E2479A844DDFD04520CEA7"/>
    <w:rsid w:val="008A3DF4"/>
  </w:style>
  <w:style w:type="paragraph" w:customStyle="1" w:styleId="7CA867560E0549708B254B3F555BFE26">
    <w:name w:val="7CA867560E0549708B254B3F555BFE26"/>
    <w:rsid w:val="008A3DF4"/>
  </w:style>
  <w:style w:type="paragraph" w:customStyle="1" w:styleId="5B277EFF5A54425E826E42D5A390477A">
    <w:name w:val="5B277EFF5A54425E826E42D5A390477A"/>
    <w:rsid w:val="008A3DF4"/>
  </w:style>
  <w:style w:type="paragraph" w:customStyle="1" w:styleId="460E82B0DB4A42AAA83A9C343F057134">
    <w:name w:val="460E82B0DB4A42AAA83A9C343F057134"/>
    <w:rsid w:val="008A3DF4"/>
  </w:style>
  <w:style w:type="paragraph" w:customStyle="1" w:styleId="72215F8F93DC4237943421F8A45F72F9">
    <w:name w:val="72215F8F93DC4237943421F8A45F72F9"/>
    <w:rsid w:val="008A3DF4"/>
  </w:style>
  <w:style w:type="paragraph" w:customStyle="1" w:styleId="BC89D7EF8F0B4549A4D9174FE1880D12">
    <w:name w:val="BC89D7EF8F0B4549A4D9174FE1880D12"/>
    <w:rsid w:val="008A3DF4"/>
  </w:style>
  <w:style w:type="paragraph" w:customStyle="1" w:styleId="3B12DC70CE374332AC3E0CED81D8712E">
    <w:name w:val="3B12DC70CE374332AC3E0CED81D8712E"/>
    <w:rsid w:val="008A3DF4"/>
  </w:style>
  <w:style w:type="paragraph" w:customStyle="1" w:styleId="72618844BEF5407CAAAE968DC513A06B">
    <w:name w:val="72618844BEF5407CAAAE968DC513A06B"/>
    <w:rsid w:val="008A3DF4"/>
  </w:style>
  <w:style w:type="paragraph" w:customStyle="1" w:styleId="FAE052F994754B6796BAEBEB913443BB">
    <w:name w:val="FAE052F994754B6796BAEBEB913443BB"/>
    <w:rsid w:val="008A3DF4"/>
  </w:style>
  <w:style w:type="paragraph" w:customStyle="1" w:styleId="F617C6DA7F604DC08A2B3E110745C42E">
    <w:name w:val="F617C6DA7F604DC08A2B3E110745C42E"/>
    <w:rsid w:val="008A3DF4"/>
  </w:style>
  <w:style w:type="paragraph" w:customStyle="1" w:styleId="7460DAFF4D034527AAFE9303866C157F">
    <w:name w:val="7460DAFF4D034527AAFE9303866C157F"/>
    <w:rsid w:val="008A3DF4"/>
  </w:style>
  <w:style w:type="paragraph" w:customStyle="1" w:styleId="C22097E0A57642C0B2D92B24107D5759">
    <w:name w:val="C22097E0A57642C0B2D92B24107D5759"/>
    <w:rsid w:val="008A3DF4"/>
  </w:style>
  <w:style w:type="paragraph" w:customStyle="1" w:styleId="3316E49E4D8144A0BF3A90969089BFB9">
    <w:name w:val="3316E49E4D8144A0BF3A90969089BFB9"/>
    <w:rsid w:val="008A3DF4"/>
  </w:style>
  <w:style w:type="paragraph" w:customStyle="1" w:styleId="69BF300ECA4B4FF7AF9B7D16B2592F7E">
    <w:name w:val="69BF300ECA4B4FF7AF9B7D16B2592F7E"/>
    <w:rsid w:val="008A3DF4"/>
  </w:style>
  <w:style w:type="paragraph" w:customStyle="1" w:styleId="E5C74A42B352436B8E1C2348317EF356">
    <w:name w:val="E5C74A42B352436B8E1C2348317EF356"/>
    <w:rsid w:val="008A3DF4"/>
  </w:style>
  <w:style w:type="paragraph" w:customStyle="1" w:styleId="BDEA43E3888049B9B08FE52B7360E7CC">
    <w:name w:val="BDEA43E3888049B9B08FE52B7360E7CC"/>
    <w:rsid w:val="008A3DF4"/>
  </w:style>
  <w:style w:type="paragraph" w:customStyle="1" w:styleId="4CEA73143DF14D1BAEAEFE51588E7FEB">
    <w:name w:val="4CEA73143DF14D1BAEAEFE51588E7FEB"/>
    <w:rsid w:val="008A3DF4"/>
  </w:style>
  <w:style w:type="paragraph" w:customStyle="1" w:styleId="2B12FBBB3A8D43E89FF2AEB8A86C5BEA">
    <w:name w:val="2B12FBBB3A8D43E89FF2AEB8A86C5BEA"/>
    <w:rsid w:val="008A3DF4"/>
  </w:style>
  <w:style w:type="paragraph" w:customStyle="1" w:styleId="77800537C5CF447992B578B63A0D135F">
    <w:name w:val="77800537C5CF447992B578B63A0D135F"/>
    <w:rsid w:val="008A3DF4"/>
  </w:style>
  <w:style w:type="paragraph" w:customStyle="1" w:styleId="2881067EF7B1480BA2D575F598F3BEE1">
    <w:name w:val="2881067EF7B1480BA2D575F598F3BEE1"/>
    <w:rsid w:val="008A3DF4"/>
  </w:style>
  <w:style w:type="paragraph" w:customStyle="1" w:styleId="DC37AD31770B4B3B8394343D63B9CCFE">
    <w:name w:val="DC37AD31770B4B3B8394343D63B9CCFE"/>
    <w:rsid w:val="008A3DF4"/>
  </w:style>
  <w:style w:type="paragraph" w:customStyle="1" w:styleId="2CB2F1376EEC45ED9D3DAC15A89982F0">
    <w:name w:val="2CB2F1376EEC45ED9D3DAC15A89982F0"/>
    <w:rsid w:val="008A3DF4"/>
  </w:style>
  <w:style w:type="paragraph" w:customStyle="1" w:styleId="2CC3A07C471C4719AB38950087A33CED">
    <w:name w:val="2CC3A07C471C4719AB38950087A33CED"/>
    <w:rsid w:val="008A3DF4"/>
  </w:style>
  <w:style w:type="paragraph" w:customStyle="1" w:styleId="0D2FF178551845F2B2CF151625BE28E0">
    <w:name w:val="0D2FF178551845F2B2CF151625BE28E0"/>
    <w:rsid w:val="008A3DF4"/>
  </w:style>
  <w:style w:type="paragraph" w:customStyle="1" w:styleId="C89F18FABA81419FB52943D18394FBCC">
    <w:name w:val="C89F18FABA81419FB52943D18394FBCC"/>
    <w:rsid w:val="008A3DF4"/>
  </w:style>
  <w:style w:type="paragraph" w:customStyle="1" w:styleId="7EDAB3F1CAC6467197A78DB8B7161733">
    <w:name w:val="7EDAB3F1CAC6467197A78DB8B7161733"/>
    <w:rsid w:val="008A3DF4"/>
  </w:style>
  <w:style w:type="paragraph" w:customStyle="1" w:styleId="D4741FEFE8B34D3A91B40BA14B558AB6">
    <w:name w:val="D4741FEFE8B34D3A91B40BA14B558AB6"/>
    <w:rsid w:val="008A3DF4"/>
  </w:style>
  <w:style w:type="paragraph" w:customStyle="1" w:styleId="CA6EA364771D4861BF101B0A1E2BE73A">
    <w:name w:val="CA6EA364771D4861BF101B0A1E2BE73A"/>
    <w:rsid w:val="008A3DF4"/>
  </w:style>
  <w:style w:type="paragraph" w:customStyle="1" w:styleId="9FA724D8D4EF4187A04A179BA374F558">
    <w:name w:val="9FA724D8D4EF4187A04A179BA374F558"/>
    <w:rsid w:val="008A3DF4"/>
  </w:style>
  <w:style w:type="paragraph" w:customStyle="1" w:styleId="05D4D2D5295A4EC09134AA8B064243F7">
    <w:name w:val="05D4D2D5295A4EC09134AA8B064243F7"/>
    <w:rsid w:val="008A3DF4"/>
  </w:style>
  <w:style w:type="paragraph" w:customStyle="1" w:styleId="7E5AC717C27D426284C488F564680074">
    <w:name w:val="7E5AC717C27D426284C488F564680074"/>
    <w:rsid w:val="008A3DF4"/>
  </w:style>
  <w:style w:type="paragraph" w:customStyle="1" w:styleId="6D8ED7A906714C17829912D702103683">
    <w:name w:val="6D8ED7A906714C17829912D702103683"/>
    <w:rsid w:val="008A3DF4"/>
  </w:style>
  <w:style w:type="paragraph" w:customStyle="1" w:styleId="C1FCAD2BA16949D4A61CC015312965B7">
    <w:name w:val="C1FCAD2BA16949D4A61CC015312965B7"/>
    <w:rsid w:val="008A3DF4"/>
  </w:style>
  <w:style w:type="paragraph" w:customStyle="1" w:styleId="ECA5607FEC6F47A4B9204CC5DFF3E18C">
    <w:name w:val="ECA5607FEC6F47A4B9204CC5DFF3E18C"/>
    <w:rsid w:val="008A3DF4"/>
  </w:style>
  <w:style w:type="paragraph" w:customStyle="1" w:styleId="D88771C535014032A65E8BC16B3AE29D">
    <w:name w:val="D88771C535014032A65E8BC16B3AE29D"/>
    <w:rsid w:val="008A3DF4"/>
  </w:style>
  <w:style w:type="paragraph" w:customStyle="1" w:styleId="A8ABF58844904889A6C66E63366F4C9F">
    <w:name w:val="A8ABF58844904889A6C66E63366F4C9F"/>
    <w:rsid w:val="008A3DF4"/>
  </w:style>
  <w:style w:type="paragraph" w:customStyle="1" w:styleId="A8802D2BB4314C019788B588E60F5C23">
    <w:name w:val="A8802D2BB4314C019788B588E60F5C23"/>
    <w:rsid w:val="008A3DF4"/>
  </w:style>
  <w:style w:type="paragraph" w:customStyle="1" w:styleId="9920B739BFF64F3EB48AC9B0D8FB97D6">
    <w:name w:val="9920B739BFF64F3EB48AC9B0D8FB97D6"/>
    <w:rsid w:val="008A3DF4"/>
  </w:style>
  <w:style w:type="paragraph" w:customStyle="1" w:styleId="8A177D1B566746989F889FD48CE7782F">
    <w:name w:val="8A177D1B566746989F889FD48CE7782F"/>
    <w:rsid w:val="008A3DF4"/>
  </w:style>
  <w:style w:type="paragraph" w:customStyle="1" w:styleId="7E45398F14E642EEB18814B99BD59F68">
    <w:name w:val="7E45398F14E642EEB18814B99BD59F68"/>
    <w:rsid w:val="008A3DF4"/>
  </w:style>
  <w:style w:type="paragraph" w:customStyle="1" w:styleId="CCE8656554DD4F5DAE2A9DAD0CDFB0FF">
    <w:name w:val="CCE8656554DD4F5DAE2A9DAD0CDFB0FF"/>
    <w:rsid w:val="008A3DF4"/>
  </w:style>
  <w:style w:type="paragraph" w:customStyle="1" w:styleId="3FDDA3BF5FE5428E9297772068840A5E">
    <w:name w:val="3FDDA3BF5FE5428E9297772068840A5E"/>
    <w:rsid w:val="008A3DF4"/>
  </w:style>
  <w:style w:type="paragraph" w:customStyle="1" w:styleId="07B6F049FE254F4A86751AF5ACE37807">
    <w:name w:val="07B6F049FE254F4A86751AF5ACE37807"/>
    <w:rsid w:val="008A3DF4"/>
  </w:style>
  <w:style w:type="paragraph" w:customStyle="1" w:styleId="824A230C76D4433F857BCC25EA4C9509">
    <w:name w:val="824A230C76D4433F857BCC25EA4C9509"/>
    <w:rsid w:val="008A3DF4"/>
  </w:style>
  <w:style w:type="paragraph" w:customStyle="1" w:styleId="4FD45E703DE34403A6425F802D990D4B">
    <w:name w:val="4FD45E703DE34403A6425F802D990D4B"/>
    <w:rsid w:val="008A3DF4"/>
  </w:style>
  <w:style w:type="paragraph" w:customStyle="1" w:styleId="757A8FE78E3B4CB18233A0E4403BD5C6">
    <w:name w:val="757A8FE78E3B4CB18233A0E4403BD5C6"/>
    <w:rsid w:val="008A3DF4"/>
  </w:style>
  <w:style w:type="paragraph" w:customStyle="1" w:styleId="11EB8984EDA6454F82F076240EFA6CFD">
    <w:name w:val="11EB8984EDA6454F82F076240EFA6CFD"/>
    <w:rsid w:val="008A3DF4"/>
  </w:style>
  <w:style w:type="paragraph" w:customStyle="1" w:styleId="A88E61E84B4C4230A7D92E3008376C1B">
    <w:name w:val="A88E61E84B4C4230A7D92E3008376C1B"/>
    <w:rsid w:val="008A3DF4"/>
  </w:style>
  <w:style w:type="paragraph" w:customStyle="1" w:styleId="42CD6A4F36574EEDB5A757B18982E302">
    <w:name w:val="42CD6A4F36574EEDB5A757B18982E302"/>
    <w:rsid w:val="008A3DF4"/>
  </w:style>
  <w:style w:type="paragraph" w:customStyle="1" w:styleId="A8D2341FFFF0413FB83C592EC5865324">
    <w:name w:val="A8D2341FFFF0413FB83C592EC5865324"/>
    <w:rsid w:val="008A3DF4"/>
  </w:style>
  <w:style w:type="paragraph" w:customStyle="1" w:styleId="5EAA863437A042488C8FC1FC92EFA27E">
    <w:name w:val="5EAA863437A042488C8FC1FC92EFA27E"/>
    <w:rsid w:val="008A3DF4"/>
  </w:style>
  <w:style w:type="paragraph" w:customStyle="1" w:styleId="837A10F5BD8448AD9710BB260DDAAAEB">
    <w:name w:val="837A10F5BD8448AD9710BB260DDAAAEB"/>
    <w:rsid w:val="008A3DF4"/>
  </w:style>
  <w:style w:type="paragraph" w:customStyle="1" w:styleId="F081F681EF8F4161AB9A3A6A5282A986">
    <w:name w:val="F081F681EF8F4161AB9A3A6A5282A986"/>
    <w:rsid w:val="008A3DF4"/>
  </w:style>
  <w:style w:type="paragraph" w:customStyle="1" w:styleId="BD44D15AC6B64FA8815097BBE813D917">
    <w:name w:val="BD44D15AC6B64FA8815097BBE813D917"/>
    <w:rsid w:val="008A3DF4"/>
  </w:style>
  <w:style w:type="paragraph" w:customStyle="1" w:styleId="BC6930C478C94095A6D9D94C87280450">
    <w:name w:val="BC6930C478C94095A6D9D94C87280450"/>
    <w:rsid w:val="008A3DF4"/>
  </w:style>
  <w:style w:type="paragraph" w:customStyle="1" w:styleId="B7CEDF41EA834690B6F4ED9278088A27">
    <w:name w:val="B7CEDF41EA834690B6F4ED9278088A27"/>
    <w:rsid w:val="008A3DF4"/>
  </w:style>
  <w:style w:type="paragraph" w:customStyle="1" w:styleId="967E64A72345465B86DAAFAC53949B81">
    <w:name w:val="967E64A72345465B86DAAFAC53949B81"/>
    <w:rsid w:val="008A3DF4"/>
  </w:style>
  <w:style w:type="paragraph" w:customStyle="1" w:styleId="5D73687486E144E6A57D23CCE40A4BF1">
    <w:name w:val="5D73687486E144E6A57D23CCE40A4BF1"/>
    <w:rsid w:val="008A3DF4"/>
  </w:style>
  <w:style w:type="paragraph" w:customStyle="1" w:styleId="96E0A3F2DE504825A725806DF33BDDEC">
    <w:name w:val="96E0A3F2DE504825A725806DF33BDDEC"/>
    <w:rsid w:val="008A3DF4"/>
  </w:style>
  <w:style w:type="paragraph" w:customStyle="1" w:styleId="DFD83BAF4E5F43ECA8CC4C39661DAA72">
    <w:name w:val="DFD83BAF4E5F43ECA8CC4C39661DAA72"/>
    <w:rsid w:val="008A3DF4"/>
  </w:style>
  <w:style w:type="paragraph" w:customStyle="1" w:styleId="F185EA9F040E49109B110CE3B0F6ECFA">
    <w:name w:val="F185EA9F040E49109B110CE3B0F6ECFA"/>
    <w:rsid w:val="008A3DF4"/>
  </w:style>
  <w:style w:type="paragraph" w:customStyle="1" w:styleId="B5436E3E4D6141E1BBC7985ACF679812">
    <w:name w:val="B5436E3E4D6141E1BBC7985ACF679812"/>
    <w:rsid w:val="008A3DF4"/>
  </w:style>
  <w:style w:type="paragraph" w:customStyle="1" w:styleId="8129729EA9444FFABBB7E0A02DF108D4">
    <w:name w:val="8129729EA9444FFABBB7E0A02DF108D4"/>
    <w:rsid w:val="008A3DF4"/>
  </w:style>
  <w:style w:type="paragraph" w:customStyle="1" w:styleId="AE8A0F1741FF4132B01A1CBB52B6ACB9">
    <w:name w:val="AE8A0F1741FF4132B01A1CBB52B6ACB9"/>
    <w:rsid w:val="008A3DF4"/>
  </w:style>
  <w:style w:type="paragraph" w:customStyle="1" w:styleId="F2217AF5B8A048FF8EE7AC75EA186BF2">
    <w:name w:val="F2217AF5B8A048FF8EE7AC75EA186BF2"/>
    <w:rsid w:val="008A3DF4"/>
  </w:style>
  <w:style w:type="paragraph" w:customStyle="1" w:styleId="E38BB10FB252443A8C74EBD7D2FEC55B">
    <w:name w:val="E38BB10FB252443A8C74EBD7D2FEC55B"/>
    <w:rsid w:val="008A3DF4"/>
  </w:style>
  <w:style w:type="paragraph" w:customStyle="1" w:styleId="B1B948D9EB744453BC17C6E9C4C75206">
    <w:name w:val="B1B948D9EB744453BC17C6E9C4C75206"/>
    <w:rsid w:val="008A3DF4"/>
  </w:style>
  <w:style w:type="paragraph" w:customStyle="1" w:styleId="B5411336F5FD46EAAF05B5F73BF97BE9">
    <w:name w:val="B5411336F5FD46EAAF05B5F73BF97BE9"/>
    <w:rsid w:val="008A3DF4"/>
  </w:style>
  <w:style w:type="paragraph" w:customStyle="1" w:styleId="E86AA342A9C943FF8D4DAD3081516A15">
    <w:name w:val="E86AA342A9C943FF8D4DAD3081516A15"/>
    <w:rsid w:val="008A3DF4"/>
  </w:style>
  <w:style w:type="paragraph" w:customStyle="1" w:styleId="E0E59E249B954250A878DA2B01EDBDD7">
    <w:name w:val="E0E59E249B954250A878DA2B01EDBDD7"/>
    <w:rsid w:val="008A3DF4"/>
  </w:style>
  <w:style w:type="paragraph" w:customStyle="1" w:styleId="26E4FD7105CD477ABC7F3150ACD1F65A">
    <w:name w:val="26E4FD7105CD477ABC7F3150ACD1F65A"/>
    <w:rsid w:val="008A3DF4"/>
  </w:style>
  <w:style w:type="paragraph" w:customStyle="1" w:styleId="E3BAAD0D24584FEBA2491E5FE4283FC3">
    <w:name w:val="E3BAAD0D24584FEBA2491E5FE4283FC3"/>
    <w:rsid w:val="008A3DF4"/>
  </w:style>
  <w:style w:type="paragraph" w:customStyle="1" w:styleId="42E7F593C40C4AA7964DB574BE624C7A">
    <w:name w:val="42E7F593C40C4AA7964DB574BE624C7A"/>
    <w:rsid w:val="008A3DF4"/>
  </w:style>
  <w:style w:type="paragraph" w:customStyle="1" w:styleId="39CACE6C0CD04FB5B7C28D35828292F6">
    <w:name w:val="39CACE6C0CD04FB5B7C28D35828292F6"/>
    <w:rsid w:val="008A3DF4"/>
  </w:style>
  <w:style w:type="paragraph" w:customStyle="1" w:styleId="070E69E11D1141859E85A36DB45F78F8">
    <w:name w:val="070E69E11D1141859E85A36DB45F78F8"/>
    <w:rsid w:val="008A3DF4"/>
  </w:style>
  <w:style w:type="paragraph" w:customStyle="1" w:styleId="258168988A2F43E89AD9E593DCD30211">
    <w:name w:val="258168988A2F43E89AD9E593DCD30211"/>
    <w:rsid w:val="008A3DF4"/>
  </w:style>
  <w:style w:type="paragraph" w:customStyle="1" w:styleId="584F57639AE54DFFBB7A34D3F81395B1">
    <w:name w:val="584F57639AE54DFFBB7A34D3F81395B1"/>
    <w:rsid w:val="008A3DF4"/>
  </w:style>
  <w:style w:type="paragraph" w:customStyle="1" w:styleId="29125AADA97C4F1D957B16FE1109E8C6">
    <w:name w:val="29125AADA97C4F1D957B16FE1109E8C6"/>
    <w:rsid w:val="008A3DF4"/>
  </w:style>
  <w:style w:type="paragraph" w:customStyle="1" w:styleId="0AA6881665A844FA91D24DC6F6EF62C3">
    <w:name w:val="0AA6881665A844FA91D24DC6F6EF62C3"/>
    <w:rsid w:val="008A3DF4"/>
  </w:style>
  <w:style w:type="paragraph" w:customStyle="1" w:styleId="6FE60D2304E646848907B7DBCD54FDC0">
    <w:name w:val="6FE60D2304E646848907B7DBCD54FDC0"/>
    <w:rsid w:val="008A3DF4"/>
  </w:style>
  <w:style w:type="paragraph" w:customStyle="1" w:styleId="30318298579E4568A8B265F387A0B29D">
    <w:name w:val="30318298579E4568A8B265F387A0B29D"/>
    <w:rsid w:val="008A3DF4"/>
  </w:style>
  <w:style w:type="paragraph" w:customStyle="1" w:styleId="382A4A25CBEB4279B4E8868B2251358F">
    <w:name w:val="382A4A25CBEB4279B4E8868B2251358F"/>
    <w:rsid w:val="008A3DF4"/>
  </w:style>
  <w:style w:type="paragraph" w:customStyle="1" w:styleId="CE8FA8C18D984004B9CA8C5B325779BC">
    <w:name w:val="CE8FA8C18D984004B9CA8C5B325779BC"/>
    <w:rsid w:val="008A3DF4"/>
  </w:style>
  <w:style w:type="paragraph" w:customStyle="1" w:styleId="035238C62E744AC8A3B3A86FF2296F78">
    <w:name w:val="035238C62E744AC8A3B3A86FF2296F78"/>
    <w:rsid w:val="008A3DF4"/>
  </w:style>
  <w:style w:type="paragraph" w:customStyle="1" w:styleId="769F9B8521214896A77D8404EF1B1B33">
    <w:name w:val="769F9B8521214896A77D8404EF1B1B33"/>
    <w:rsid w:val="008A3DF4"/>
  </w:style>
  <w:style w:type="paragraph" w:customStyle="1" w:styleId="27B78985C871418B88DD6A38F419EDAA">
    <w:name w:val="27B78985C871418B88DD6A38F419EDAA"/>
    <w:rsid w:val="008A3DF4"/>
  </w:style>
  <w:style w:type="paragraph" w:customStyle="1" w:styleId="22E9A500BD334525B38C43F006DF7DEA">
    <w:name w:val="22E9A500BD334525B38C43F006DF7DEA"/>
    <w:rsid w:val="008A3DF4"/>
  </w:style>
  <w:style w:type="paragraph" w:customStyle="1" w:styleId="0F712E9CF17C43349C31F31F88F08260">
    <w:name w:val="0F712E9CF17C43349C31F31F88F08260"/>
    <w:rsid w:val="008A3DF4"/>
  </w:style>
  <w:style w:type="paragraph" w:customStyle="1" w:styleId="076527B29F984E5B8E2BFA82A965EB9B">
    <w:name w:val="076527B29F984E5B8E2BFA82A965EB9B"/>
    <w:rsid w:val="008A3DF4"/>
  </w:style>
  <w:style w:type="paragraph" w:customStyle="1" w:styleId="5688C9006FAC4F64856381DCA16CCDF0">
    <w:name w:val="5688C9006FAC4F64856381DCA16CCDF0"/>
    <w:rsid w:val="008A3DF4"/>
  </w:style>
  <w:style w:type="paragraph" w:customStyle="1" w:styleId="FD75D55388E04784BAED52371DA49A63">
    <w:name w:val="FD75D55388E04784BAED52371DA49A63"/>
    <w:rsid w:val="008A3DF4"/>
  </w:style>
  <w:style w:type="paragraph" w:customStyle="1" w:styleId="4773B32D6F8C4DB092C55A35D285168A">
    <w:name w:val="4773B32D6F8C4DB092C55A35D285168A"/>
    <w:rsid w:val="008A3DF4"/>
  </w:style>
  <w:style w:type="paragraph" w:customStyle="1" w:styleId="2693C02D57A64E56A4A18D6439768EA6">
    <w:name w:val="2693C02D57A64E56A4A18D6439768EA6"/>
    <w:rsid w:val="008A3DF4"/>
  </w:style>
  <w:style w:type="paragraph" w:customStyle="1" w:styleId="BD731FCF39514B18ABE016BFE81B8A4A">
    <w:name w:val="BD731FCF39514B18ABE016BFE81B8A4A"/>
    <w:rsid w:val="008A3DF4"/>
  </w:style>
  <w:style w:type="paragraph" w:customStyle="1" w:styleId="E5FB39ADF3354426A7423E225C6A702A">
    <w:name w:val="E5FB39ADF3354426A7423E225C6A702A"/>
    <w:rsid w:val="008A3DF4"/>
  </w:style>
  <w:style w:type="paragraph" w:customStyle="1" w:styleId="3777B2F32C584AA99C74715B36A0F31D">
    <w:name w:val="3777B2F32C584AA99C74715B36A0F31D"/>
    <w:rsid w:val="008A3DF4"/>
  </w:style>
  <w:style w:type="paragraph" w:customStyle="1" w:styleId="6625FD4A17C2410D96510ECC0213E9B9">
    <w:name w:val="6625FD4A17C2410D96510ECC0213E9B9"/>
    <w:rsid w:val="008A3DF4"/>
  </w:style>
  <w:style w:type="paragraph" w:customStyle="1" w:styleId="A1F906F74F7F4149A043486E6D529B17">
    <w:name w:val="A1F906F74F7F4149A043486E6D529B17"/>
    <w:rsid w:val="008A3DF4"/>
  </w:style>
  <w:style w:type="paragraph" w:customStyle="1" w:styleId="D80B4906BA2B4E7C97397B92B4ADB7FC">
    <w:name w:val="D80B4906BA2B4E7C97397B92B4ADB7FC"/>
    <w:rsid w:val="008A3DF4"/>
  </w:style>
  <w:style w:type="paragraph" w:customStyle="1" w:styleId="E8C82842B3094C2E8E84DBF60D28AA68">
    <w:name w:val="E8C82842B3094C2E8E84DBF60D28AA68"/>
    <w:rsid w:val="008A3DF4"/>
  </w:style>
  <w:style w:type="paragraph" w:customStyle="1" w:styleId="3B54BA54BE1A4F2D8AEA1173E14834D0">
    <w:name w:val="3B54BA54BE1A4F2D8AEA1173E14834D0"/>
    <w:rsid w:val="008A3DF4"/>
  </w:style>
  <w:style w:type="paragraph" w:customStyle="1" w:styleId="D27DBF9159A94EDEB902B8FE1695EB4C">
    <w:name w:val="D27DBF9159A94EDEB902B8FE1695EB4C"/>
    <w:rsid w:val="008A3DF4"/>
  </w:style>
  <w:style w:type="paragraph" w:customStyle="1" w:styleId="1C53F8C95A8A4FA5B2D47F72DA58BE3C">
    <w:name w:val="1C53F8C95A8A4FA5B2D47F72DA58BE3C"/>
    <w:rsid w:val="008A3DF4"/>
  </w:style>
  <w:style w:type="paragraph" w:customStyle="1" w:styleId="E7CAA4BD4DD44E5B8FC484797655421A">
    <w:name w:val="E7CAA4BD4DD44E5B8FC484797655421A"/>
    <w:rsid w:val="008A3DF4"/>
  </w:style>
  <w:style w:type="paragraph" w:customStyle="1" w:styleId="606DDF7BBB5342F0B889F74D3D0F9644">
    <w:name w:val="606DDF7BBB5342F0B889F74D3D0F9644"/>
    <w:rsid w:val="008A3DF4"/>
  </w:style>
  <w:style w:type="paragraph" w:customStyle="1" w:styleId="536ACD8C12A145968B46331F637FECA8">
    <w:name w:val="536ACD8C12A145968B46331F637FECA8"/>
    <w:rsid w:val="008A3DF4"/>
  </w:style>
  <w:style w:type="paragraph" w:customStyle="1" w:styleId="7DDA87D3A55246C5802A2FC1989E049F">
    <w:name w:val="7DDA87D3A55246C5802A2FC1989E049F"/>
    <w:rsid w:val="008A3DF4"/>
  </w:style>
  <w:style w:type="paragraph" w:customStyle="1" w:styleId="5A35A79CF61A43629435879F9AFE2409">
    <w:name w:val="5A35A79CF61A43629435879F9AFE2409"/>
    <w:rsid w:val="008A3DF4"/>
  </w:style>
  <w:style w:type="paragraph" w:customStyle="1" w:styleId="42CFF8EED07842D494AC32710942AF2D">
    <w:name w:val="42CFF8EED07842D494AC32710942AF2D"/>
    <w:rsid w:val="008A3DF4"/>
  </w:style>
  <w:style w:type="paragraph" w:customStyle="1" w:styleId="0A19AD8DB5E4476E8899D01CF4FF88DE">
    <w:name w:val="0A19AD8DB5E4476E8899D01CF4FF88DE"/>
    <w:rsid w:val="008A3DF4"/>
  </w:style>
  <w:style w:type="paragraph" w:customStyle="1" w:styleId="2297FF868E1A44AF8ECCF152141A68C7">
    <w:name w:val="2297FF868E1A44AF8ECCF152141A68C7"/>
    <w:rsid w:val="008A3DF4"/>
  </w:style>
  <w:style w:type="paragraph" w:customStyle="1" w:styleId="FB46F5EB7079478CA2EB379DA9DC506B">
    <w:name w:val="FB46F5EB7079478CA2EB379DA9DC506B"/>
    <w:rsid w:val="008A3DF4"/>
  </w:style>
  <w:style w:type="paragraph" w:customStyle="1" w:styleId="1F137FAFCDAD40218CEC9723AA480A7D">
    <w:name w:val="1F137FAFCDAD40218CEC9723AA480A7D"/>
    <w:rsid w:val="008A3DF4"/>
  </w:style>
  <w:style w:type="paragraph" w:customStyle="1" w:styleId="1357053A055F42C4B69AA94001FDF834">
    <w:name w:val="1357053A055F42C4B69AA94001FDF834"/>
    <w:rsid w:val="008A3DF4"/>
  </w:style>
  <w:style w:type="paragraph" w:customStyle="1" w:styleId="5C1E883D80784006A595D1E6BB1E1061">
    <w:name w:val="5C1E883D80784006A595D1E6BB1E1061"/>
    <w:rsid w:val="008A3DF4"/>
  </w:style>
  <w:style w:type="paragraph" w:customStyle="1" w:styleId="B410FBB97EE843688E16E5266869102D">
    <w:name w:val="B410FBB97EE843688E16E5266869102D"/>
    <w:rsid w:val="008A3DF4"/>
  </w:style>
  <w:style w:type="paragraph" w:customStyle="1" w:styleId="834CC2FEBA2B4378BAE676323CF52CFB">
    <w:name w:val="834CC2FEBA2B4378BAE676323CF52CFB"/>
    <w:rsid w:val="008A3DF4"/>
  </w:style>
  <w:style w:type="paragraph" w:customStyle="1" w:styleId="94BBB1FB910C4C298ADF659E2FAC7983">
    <w:name w:val="94BBB1FB910C4C298ADF659E2FAC7983"/>
    <w:rsid w:val="008A3DF4"/>
  </w:style>
  <w:style w:type="paragraph" w:customStyle="1" w:styleId="2440D4B30DC94A46870077D6E4D505E3">
    <w:name w:val="2440D4B30DC94A46870077D6E4D505E3"/>
    <w:rsid w:val="008A3DF4"/>
  </w:style>
  <w:style w:type="paragraph" w:customStyle="1" w:styleId="3E2E710CE1DE40AA8F66419E77181501">
    <w:name w:val="3E2E710CE1DE40AA8F66419E77181501"/>
    <w:rsid w:val="008A3DF4"/>
  </w:style>
  <w:style w:type="paragraph" w:customStyle="1" w:styleId="29C62B02F8CD434EA1A4922C17143E08">
    <w:name w:val="29C62B02F8CD434EA1A4922C17143E08"/>
    <w:rsid w:val="008A3DF4"/>
  </w:style>
  <w:style w:type="paragraph" w:customStyle="1" w:styleId="86916859B27A4B16940B03DAAAEAAA05">
    <w:name w:val="86916859B27A4B16940B03DAAAEAAA05"/>
    <w:rsid w:val="008A3DF4"/>
  </w:style>
  <w:style w:type="paragraph" w:customStyle="1" w:styleId="F387E5961952437AA5E9AFDFE371648E">
    <w:name w:val="F387E5961952437AA5E9AFDFE371648E"/>
    <w:rsid w:val="008A3DF4"/>
  </w:style>
  <w:style w:type="paragraph" w:customStyle="1" w:styleId="A59A03BFBD8741ECAC85DBE8EB747468">
    <w:name w:val="A59A03BFBD8741ECAC85DBE8EB747468"/>
    <w:rsid w:val="008A3DF4"/>
  </w:style>
  <w:style w:type="paragraph" w:customStyle="1" w:styleId="EB543C3CECCE4777962B06FA1019F80C">
    <w:name w:val="EB543C3CECCE4777962B06FA1019F80C"/>
    <w:rsid w:val="008A3DF4"/>
  </w:style>
  <w:style w:type="paragraph" w:customStyle="1" w:styleId="01290D1F079D4D7AAD0EFE9C485631DD">
    <w:name w:val="01290D1F079D4D7AAD0EFE9C485631DD"/>
    <w:rsid w:val="008A3DF4"/>
  </w:style>
  <w:style w:type="paragraph" w:customStyle="1" w:styleId="9BAA3A64ED9E422BBCBD631AB167E5BC">
    <w:name w:val="9BAA3A64ED9E422BBCBD631AB167E5BC"/>
    <w:rsid w:val="008A3DF4"/>
  </w:style>
  <w:style w:type="paragraph" w:customStyle="1" w:styleId="BE8E33909BBF42B18490DB696526AFEF">
    <w:name w:val="BE8E33909BBF42B18490DB696526AFEF"/>
    <w:rsid w:val="008A3DF4"/>
  </w:style>
  <w:style w:type="paragraph" w:customStyle="1" w:styleId="19230A71D9A64CEB903CEC55A9F6E5EB">
    <w:name w:val="19230A71D9A64CEB903CEC55A9F6E5EB"/>
    <w:rsid w:val="008A3DF4"/>
  </w:style>
  <w:style w:type="paragraph" w:customStyle="1" w:styleId="1BEC3FA92C4D4026A74B3DBD68EC196A">
    <w:name w:val="1BEC3FA92C4D4026A74B3DBD68EC196A"/>
    <w:rsid w:val="008A3DF4"/>
  </w:style>
  <w:style w:type="paragraph" w:customStyle="1" w:styleId="3E26A4B50DD9475888F3517BBF6BBF65">
    <w:name w:val="3E26A4B50DD9475888F3517BBF6BBF65"/>
    <w:rsid w:val="008A3DF4"/>
  </w:style>
  <w:style w:type="paragraph" w:customStyle="1" w:styleId="22D51D6141F34727B9EBEC7108AFAA3C">
    <w:name w:val="22D51D6141F34727B9EBEC7108AFAA3C"/>
    <w:rsid w:val="008A3DF4"/>
  </w:style>
  <w:style w:type="paragraph" w:customStyle="1" w:styleId="6D6EC5239EAD42E9A585613319086C10">
    <w:name w:val="6D6EC5239EAD42E9A585613319086C10"/>
    <w:rsid w:val="008A3DF4"/>
  </w:style>
  <w:style w:type="paragraph" w:customStyle="1" w:styleId="4952B426C04D410785857213349D2B75">
    <w:name w:val="4952B426C04D410785857213349D2B75"/>
    <w:rsid w:val="008A3DF4"/>
  </w:style>
  <w:style w:type="paragraph" w:customStyle="1" w:styleId="08EA7AAE3AB74E0183D463DB8247D572">
    <w:name w:val="08EA7AAE3AB74E0183D463DB8247D572"/>
    <w:rsid w:val="008A3DF4"/>
  </w:style>
  <w:style w:type="paragraph" w:customStyle="1" w:styleId="CA2ACAE45F7849EE88A90F6E2A7D5917">
    <w:name w:val="CA2ACAE45F7849EE88A90F6E2A7D5917"/>
    <w:rsid w:val="008A3DF4"/>
  </w:style>
  <w:style w:type="paragraph" w:customStyle="1" w:styleId="7EBDFD1BE04447998FC7988A09F5EC52">
    <w:name w:val="7EBDFD1BE04447998FC7988A09F5EC52"/>
    <w:rsid w:val="008A3DF4"/>
  </w:style>
  <w:style w:type="paragraph" w:customStyle="1" w:styleId="BC428650655741A795FDDCDAC112F20C">
    <w:name w:val="BC428650655741A795FDDCDAC112F20C"/>
    <w:rsid w:val="008A3DF4"/>
  </w:style>
  <w:style w:type="paragraph" w:customStyle="1" w:styleId="84980E6E6A01476C83C04F62372ABEFD">
    <w:name w:val="84980E6E6A01476C83C04F62372ABEFD"/>
    <w:rsid w:val="008A3DF4"/>
  </w:style>
  <w:style w:type="paragraph" w:customStyle="1" w:styleId="C6E0AED5AEBB4220B00AC953E8A4A02E">
    <w:name w:val="C6E0AED5AEBB4220B00AC953E8A4A02E"/>
    <w:rsid w:val="008A3DF4"/>
  </w:style>
  <w:style w:type="paragraph" w:customStyle="1" w:styleId="FFC23111AA7042A7BC61EDAC6AB9EE84">
    <w:name w:val="FFC23111AA7042A7BC61EDAC6AB9EE84"/>
    <w:rsid w:val="008A3DF4"/>
  </w:style>
  <w:style w:type="paragraph" w:customStyle="1" w:styleId="E6969C889B454ABFAEA94CD716B79E24">
    <w:name w:val="E6969C889B454ABFAEA94CD716B79E24"/>
    <w:rsid w:val="008A3DF4"/>
  </w:style>
  <w:style w:type="paragraph" w:customStyle="1" w:styleId="0FD75CA5F3B94A9CA563444CF6923495">
    <w:name w:val="0FD75CA5F3B94A9CA563444CF6923495"/>
    <w:rsid w:val="008A3DF4"/>
  </w:style>
  <w:style w:type="paragraph" w:customStyle="1" w:styleId="028A27EB202B4013B982A44B154B1BB4">
    <w:name w:val="028A27EB202B4013B982A44B154B1BB4"/>
    <w:rsid w:val="008A3DF4"/>
  </w:style>
  <w:style w:type="paragraph" w:customStyle="1" w:styleId="B7487432B75A4068A6BEAC71DAFFEA0D">
    <w:name w:val="B7487432B75A4068A6BEAC71DAFFEA0D"/>
    <w:rsid w:val="008A3DF4"/>
  </w:style>
  <w:style w:type="paragraph" w:customStyle="1" w:styleId="1CB29E37353D4B96A73442BFF2EB8663">
    <w:name w:val="1CB29E37353D4B96A73442BFF2EB8663"/>
    <w:rsid w:val="008A3DF4"/>
  </w:style>
  <w:style w:type="paragraph" w:customStyle="1" w:styleId="C4A5DAC9CCB74B2D9C4C0B858485195B">
    <w:name w:val="C4A5DAC9CCB74B2D9C4C0B858485195B"/>
    <w:rsid w:val="008A3DF4"/>
  </w:style>
  <w:style w:type="paragraph" w:customStyle="1" w:styleId="E10F860723044FB98F0D312CCF3BA0DB">
    <w:name w:val="E10F860723044FB98F0D312CCF3BA0DB"/>
    <w:rsid w:val="008A3DF4"/>
  </w:style>
  <w:style w:type="paragraph" w:customStyle="1" w:styleId="0B4CAC314CC8497C86BD6AAB9C181469">
    <w:name w:val="0B4CAC314CC8497C86BD6AAB9C181469"/>
    <w:rsid w:val="008A3DF4"/>
  </w:style>
  <w:style w:type="paragraph" w:customStyle="1" w:styleId="BD8098D1F05344A89126D9DFC3A44CAD">
    <w:name w:val="BD8098D1F05344A89126D9DFC3A44CAD"/>
    <w:rsid w:val="008A3DF4"/>
  </w:style>
  <w:style w:type="paragraph" w:customStyle="1" w:styleId="0D7D284BEE144E8D9484536588F7F2D3">
    <w:name w:val="0D7D284BEE144E8D9484536588F7F2D3"/>
    <w:rsid w:val="008A3DF4"/>
  </w:style>
  <w:style w:type="paragraph" w:customStyle="1" w:styleId="1B92B123B7FB4CA78A829CFC970F9755">
    <w:name w:val="1B92B123B7FB4CA78A829CFC970F9755"/>
    <w:rsid w:val="008A3DF4"/>
  </w:style>
  <w:style w:type="paragraph" w:customStyle="1" w:styleId="8F82E5B05C1843A8B7CF643CD3994D70">
    <w:name w:val="8F82E5B05C1843A8B7CF643CD3994D70"/>
    <w:rsid w:val="008A3DF4"/>
  </w:style>
  <w:style w:type="paragraph" w:customStyle="1" w:styleId="77604036665341F083F943759E5BED93">
    <w:name w:val="77604036665341F083F943759E5BED93"/>
    <w:rsid w:val="008A3DF4"/>
  </w:style>
  <w:style w:type="paragraph" w:customStyle="1" w:styleId="D21220E84FDC409298CCB368EBFF5B5A">
    <w:name w:val="D21220E84FDC409298CCB368EBFF5B5A"/>
    <w:rsid w:val="008A3DF4"/>
  </w:style>
  <w:style w:type="paragraph" w:customStyle="1" w:styleId="6D5CDEF5BDC943B09997C72A150F889F">
    <w:name w:val="6D5CDEF5BDC943B09997C72A150F889F"/>
    <w:rsid w:val="008A3DF4"/>
  </w:style>
  <w:style w:type="paragraph" w:customStyle="1" w:styleId="04D54E9B3E57493BA9CD91D36D53D8B6">
    <w:name w:val="04D54E9B3E57493BA9CD91D36D53D8B6"/>
    <w:rsid w:val="008A3DF4"/>
  </w:style>
  <w:style w:type="paragraph" w:customStyle="1" w:styleId="8F3187FD8CBF4B05986766DBE8038E91">
    <w:name w:val="8F3187FD8CBF4B05986766DBE8038E91"/>
    <w:rsid w:val="008A3DF4"/>
  </w:style>
  <w:style w:type="paragraph" w:customStyle="1" w:styleId="8EFFB896D09B423FAABAA13D0A7B56E1">
    <w:name w:val="8EFFB896D09B423FAABAA13D0A7B56E1"/>
    <w:rsid w:val="008A3DF4"/>
  </w:style>
  <w:style w:type="paragraph" w:customStyle="1" w:styleId="B69BD3F612F74538A3D2A3857D3DE182">
    <w:name w:val="B69BD3F612F74538A3D2A3857D3DE182"/>
    <w:rsid w:val="008A3DF4"/>
  </w:style>
  <w:style w:type="paragraph" w:customStyle="1" w:styleId="BD32E090D1BD484AB332FA008DDC9244">
    <w:name w:val="BD32E090D1BD484AB332FA008DDC9244"/>
    <w:rsid w:val="008A3DF4"/>
  </w:style>
  <w:style w:type="paragraph" w:customStyle="1" w:styleId="081EEB5E206F4C9384BB86D841153A32">
    <w:name w:val="081EEB5E206F4C9384BB86D841153A32"/>
    <w:rsid w:val="008A3DF4"/>
  </w:style>
  <w:style w:type="paragraph" w:customStyle="1" w:styleId="F4019C292C2D422990D99ECF797CB50E">
    <w:name w:val="F4019C292C2D422990D99ECF797CB50E"/>
    <w:rsid w:val="008A3DF4"/>
  </w:style>
  <w:style w:type="paragraph" w:customStyle="1" w:styleId="9E5C248A086A4D20A805E996DC932EBD">
    <w:name w:val="9E5C248A086A4D20A805E996DC932EBD"/>
    <w:rsid w:val="008A3DF4"/>
  </w:style>
  <w:style w:type="paragraph" w:customStyle="1" w:styleId="A25AB2B028D9403C847B9F0DCD461B31">
    <w:name w:val="A25AB2B028D9403C847B9F0DCD461B31"/>
    <w:rsid w:val="008A3DF4"/>
  </w:style>
  <w:style w:type="paragraph" w:customStyle="1" w:styleId="2660BA79860F44868A99A475230576E6">
    <w:name w:val="2660BA79860F44868A99A475230576E6"/>
    <w:rsid w:val="008A3DF4"/>
  </w:style>
  <w:style w:type="paragraph" w:customStyle="1" w:styleId="532E6C29DE754FDFA4EF44CC540589A8">
    <w:name w:val="532E6C29DE754FDFA4EF44CC540589A8"/>
    <w:rsid w:val="008A3DF4"/>
  </w:style>
  <w:style w:type="paragraph" w:customStyle="1" w:styleId="DA4B0E2AE9754464B87F94DEFD9CE874">
    <w:name w:val="DA4B0E2AE9754464B87F94DEFD9CE874"/>
    <w:rsid w:val="008A3DF4"/>
  </w:style>
  <w:style w:type="paragraph" w:customStyle="1" w:styleId="2C64D671BCA04056AE0BCF36A6598A3B">
    <w:name w:val="2C64D671BCA04056AE0BCF36A6598A3B"/>
    <w:rsid w:val="008A3DF4"/>
  </w:style>
  <w:style w:type="paragraph" w:customStyle="1" w:styleId="1F3A6DCFBEAA47528EE3CE7EBD97BA54">
    <w:name w:val="1F3A6DCFBEAA47528EE3CE7EBD97BA54"/>
    <w:rsid w:val="008A3DF4"/>
  </w:style>
  <w:style w:type="paragraph" w:customStyle="1" w:styleId="E1061D37668E4DC48073B590AB863AE1">
    <w:name w:val="E1061D37668E4DC48073B590AB863AE1"/>
    <w:rsid w:val="008A3DF4"/>
  </w:style>
  <w:style w:type="paragraph" w:customStyle="1" w:styleId="E21283D8D12343DF9E7A417374EA0BE8">
    <w:name w:val="E21283D8D12343DF9E7A417374EA0BE8"/>
    <w:rsid w:val="008A3DF4"/>
  </w:style>
  <w:style w:type="paragraph" w:customStyle="1" w:styleId="5755D4E2943E49B9B2232E2F6D965E9C">
    <w:name w:val="5755D4E2943E49B9B2232E2F6D965E9C"/>
    <w:rsid w:val="008A3DF4"/>
  </w:style>
  <w:style w:type="paragraph" w:customStyle="1" w:styleId="1EE5D5678F4541EE9AB2B4DB5ECD099D">
    <w:name w:val="1EE5D5678F4541EE9AB2B4DB5ECD099D"/>
    <w:rsid w:val="008A3DF4"/>
  </w:style>
  <w:style w:type="paragraph" w:customStyle="1" w:styleId="2A3F5C20CA0E470A8A8D6F437880D4AC">
    <w:name w:val="2A3F5C20CA0E470A8A8D6F437880D4AC"/>
    <w:rsid w:val="008A3DF4"/>
  </w:style>
  <w:style w:type="paragraph" w:customStyle="1" w:styleId="2DD361199EB449A986F453471D5D303B">
    <w:name w:val="2DD361199EB449A986F453471D5D303B"/>
    <w:rsid w:val="008A3DF4"/>
  </w:style>
  <w:style w:type="paragraph" w:customStyle="1" w:styleId="9C1498CDF0A9476289DFB5FD4FB92F2D">
    <w:name w:val="9C1498CDF0A9476289DFB5FD4FB92F2D"/>
    <w:rsid w:val="008A3DF4"/>
  </w:style>
  <w:style w:type="paragraph" w:customStyle="1" w:styleId="32522CB815884DE392B64E92E72CB7C8">
    <w:name w:val="32522CB815884DE392B64E92E72CB7C8"/>
    <w:rsid w:val="008A3DF4"/>
  </w:style>
  <w:style w:type="paragraph" w:customStyle="1" w:styleId="EE844DFC5E0F45D2AFC078B1C6FE915E">
    <w:name w:val="EE844DFC5E0F45D2AFC078B1C6FE915E"/>
    <w:rsid w:val="008A3DF4"/>
  </w:style>
  <w:style w:type="paragraph" w:customStyle="1" w:styleId="F2378384AD9F48318CF19C102F916CFF">
    <w:name w:val="F2378384AD9F48318CF19C102F916CFF"/>
    <w:rsid w:val="008A3DF4"/>
  </w:style>
  <w:style w:type="paragraph" w:customStyle="1" w:styleId="00EF764021E94FBD80C9E9D1E99E8F5B">
    <w:name w:val="00EF764021E94FBD80C9E9D1E99E8F5B"/>
    <w:rsid w:val="008A3DF4"/>
  </w:style>
  <w:style w:type="paragraph" w:customStyle="1" w:styleId="4DBD5FAFB2084F12AAD4D7BA76612E8D">
    <w:name w:val="4DBD5FAFB2084F12AAD4D7BA76612E8D"/>
    <w:rsid w:val="008A3DF4"/>
  </w:style>
  <w:style w:type="paragraph" w:customStyle="1" w:styleId="8A32E7C6020C4B0DBDD4190BBEA1300A">
    <w:name w:val="8A32E7C6020C4B0DBDD4190BBEA1300A"/>
    <w:rsid w:val="008A3DF4"/>
  </w:style>
  <w:style w:type="paragraph" w:customStyle="1" w:styleId="2CFAE1282BB2488AA6019C936AF907F7">
    <w:name w:val="2CFAE1282BB2488AA6019C936AF907F7"/>
    <w:rsid w:val="008A3DF4"/>
  </w:style>
  <w:style w:type="paragraph" w:customStyle="1" w:styleId="3555C152E0B74B04BF79B4BB7B4A2E66">
    <w:name w:val="3555C152E0B74B04BF79B4BB7B4A2E66"/>
    <w:rsid w:val="008A3DF4"/>
  </w:style>
  <w:style w:type="paragraph" w:customStyle="1" w:styleId="DB516B2346344E8DAC01BF7D95BB4040">
    <w:name w:val="DB516B2346344E8DAC01BF7D95BB4040"/>
    <w:rsid w:val="008A3DF4"/>
  </w:style>
  <w:style w:type="paragraph" w:customStyle="1" w:styleId="A3FBDB86DDBA46B397063F7DD40C6531">
    <w:name w:val="A3FBDB86DDBA46B397063F7DD40C6531"/>
    <w:rsid w:val="008A3DF4"/>
  </w:style>
  <w:style w:type="paragraph" w:customStyle="1" w:styleId="FF574D9EACBA4DDD894C3D287E117056">
    <w:name w:val="FF574D9EACBA4DDD894C3D287E117056"/>
    <w:rsid w:val="008A3DF4"/>
  </w:style>
  <w:style w:type="paragraph" w:customStyle="1" w:styleId="DA3302406A754A51AC6657F3016DB19C">
    <w:name w:val="DA3302406A754A51AC6657F3016DB19C"/>
    <w:rsid w:val="008A3DF4"/>
  </w:style>
  <w:style w:type="paragraph" w:customStyle="1" w:styleId="95B055196AC94C40AE5B3B765C5E8332">
    <w:name w:val="95B055196AC94C40AE5B3B765C5E8332"/>
    <w:rsid w:val="008A3DF4"/>
  </w:style>
  <w:style w:type="paragraph" w:customStyle="1" w:styleId="E2358C23D40749BC84986960755A54E5">
    <w:name w:val="E2358C23D40749BC84986960755A54E5"/>
    <w:rsid w:val="008A3DF4"/>
  </w:style>
  <w:style w:type="paragraph" w:customStyle="1" w:styleId="8D081794308E429E818DA31464DAFED6">
    <w:name w:val="8D081794308E429E818DA31464DAFED6"/>
    <w:rsid w:val="008A3DF4"/>
  </w:style>
  <w:style w:type="paragraph" w:customStyle="1" w:styleId="EBB161AA0FB249EC8AF6D828209AAE33">
    <w:name w:val="EBB161AA0FB249EC8AF6D828209AAE33"/>
    <w:rsid w:val="008A3DF4"/>
  </w:style>
  <w:style w:type="paragraph" w:customStyle="1" w:styleId="D692F2C02E4F4D20855D1EC044E86F21">
    <w:name w:val="D692F2C02E4F4D20855D1EC044E86F21"/>
    <w:rsid w:val="008A3DF4"/>
  </w:style>
  <w:style w:type="paragraph" w:customStyle="1" w:styleId="8DC12044A6774B1BBE59E19349A6EB8D">
    <w:name w:val="8DC12044A6774B1BBE59E19349A6EB8D"/>
    <w:rsid w:val="008A3DF4"/>
  </w:style>
  <w:style w:type="paragraph" w:customStyle="1" w:styleId="1450B076E5AF4F43AB4E312F3812F1F5">
    <w:name w:val="1450B076E5AF4F43AB4E312F3812F1F5"/>
    <w:rsid w:val="008A3DF4"/>
  </w:style>
  <w:style w:type="paragraph" w:customStyle="1" w:styleId="0A7F57F8484C45B588556BFFB8F9DE69">
    <w:name w:val="0A7F57F8484C45B588556BFFB8F9DE69"/>
    <w:rsid w:val="008A3DF4"/>
  </w:style>
  <w:style w:type="paragraph" w:customStyle="1" w:styleId="849D5D3866E5482D83BAC13872CA5A91">
    <w:name w:val="849D5D3866E5482D83BAC13872CA5A91"/>
    <w:rsid w:val="008A3DF4"/>
  </w:style>
  <w:style w:type="paragraph" w:customStyle="1" w:styleId="0FFAFE04A56148D0814E611F6B8CE16A">
    <w:name w:val="0FFAFE04A56148D0814E611F6B8CE16A"/>
    <w:rsid w:val="008A3DF4"/>
  </w:style>
  <w:style w:type="paragraph" w:customStyle="1" w:styleId="FB72B29AE02A459A8AFF632208FA0451">
    <w:name w:val="FB72B29AE02A459A8AFF632208FA0451"/>
    <w:rsid w:val="008A3DF4"/>
  </w:style>
  <w:style w:type="paragraph" w:customStyle="1" w:styleId="E31A37E158E24108BF8B65EC40579ECF">
    <w:name w:val="E31A37E158E24108BF8B65EC40579ECF"/>
    <w:rsid w:val="008A3DF4"/>
  </w:style>
  <w:style w:type="paragraph" w:customStyle="1" w:styleId="8EC90BB9BAE54746AD038C48D7514405">
    <w:name w:val="8EC90BB9BAE54746AD038C48D7514405"/>
    <w:rsid w:val="008A3DF4"/>
  </w:style>
  <w:style w:type="paragraph" w:customStyle="1" w:styleId="9D739D8B7ED543858A063A3F6D417CEF">
    <w:name w:val="9D739D8B7ED543858A063A3F6D417CEF"/>
    <w:rsid w:val="008A3DF4"/>
  </w:style>
  <w:style w:type="paragraph" w:customStyle="1" w:styleId="A37192270D324D6184902F1CCE994988">
    <w:name w:val="A37192270D324D6184902F1CCE994988"/>
    <w:rsid w:val="008A3DF4"/>
  </w:style>
  <w:style w:type="paragraph" w:customStyle="1" w:styleId="787F6D8D7B5646708AC82FE06B119F32">
    <w:name w:val="787F6D8D7B5646708AC82FE06B119F32"/>
    <w:rsid w:val="008A3DF4"/>
  </w:style>
  <w:style w:type="paragraph" w:customStyle="1" w:styleId="D80B338A02D04681AB267A2B8AF3E778">
    <w:name w:val="D80B338A02D04681AB267A2B8AF3E778"/>
    <w:rsid w:val="008A3DF4"/>
  </w:style>
  <w:style w:type="paragraph" w:customStyle="1" w:styleId="73A82AB405464175B57BF6009224BBAB">
    <w:name w:val="73A82AB405464175B57BF6009224BBAB"/>
    <w:rsid w:val="008A3DF4"/>
  </w:style>
  <w:style w:type="paragraph" w:customStyle="1" w:styleId="87640CFAEAB145E1813D7D16CF96EB77">
    <w:name w:val="87640CFAEAB145E1813D7D16CF96EB77"/>
    <w:rsid w:val="008A3DF4"/>
  </w:style>
  <w:style w:type="paragraph" w:customStyle="1" w:styleId="8964A30192CC4935A3520B6913ECD942">
    <w:name w:val="8964A30192CC4935A3520B6913ECD942"/>
    <w:rsid w:val="008A3DF4"/>
  </w:style>
  <w:style w:type="paragraph" w:customStyle="1" w:styleId="C01CDB86A6024BF2951F082B56CA7155">
    <w:name w:val="C01CDB86A6024BF2951F082B56CA7155"/>
    <w:rsid w:val="008A3DF4"/>
  </w:style>
  <w:style w:type="paragraph" w:customStyle="1" w:styleId="9E04E239E75441DB99CD24BC6DABC5C1">
    <w:name w:val="9E04E239E75441DB99CD24BC6DABC5C1"/>
    <w:rsid w:val="008A3DF4"/>
  </w:style>
  <w:style w:type="paragraph" w:customStyle="1" w:styleId="0B937F7E22574E72848721B3EDC24793">
    <w:name w:val="0B937F7E22574E72848721B3EDC24793"/>
    <w:rsid w:val="008A3DF4"/>
  </w:style>
  <w:style w:type="paragraph" w:customStyle="1" w:styleId="C9E1E7B20F0541FB8C7044C0747C1602">
    <w:name w:val="C9E1E7B20F0541FB8C7044C0747C1602"/>
    <w:rsid w:val="008A3DF4"/>
  </w:style>
  <w:style w:type="paragraph" w:customStyle="1" w:styleId="91FEC219C40242BB83B63185CE72D233">
    <w:name w:val="91FEC219C40242BB83B63185CE72D233"/>
    <w:rsid w:val="008A3DF4"/>
  </w:style>
  <w:style w:type="paragraph" w:customStyle="1" w:styleId="7A530EE470CA458286D61E35156BDFCF">
    <w:name w:val="7A530EE470CA458286D61E35156BDFCF"/>
    <w:rsid w:val="008A3DF4"/>
  </w:style>
  <w:style w:type="paragraph" w:customStyle="1" w:styleId="EC0640837309486FA085A8D5DEC10CD0">
    <w:name w:val="EC0640837309486FA085A8D5DEC10CD0"/>
    <w:rsid w:val="008A3DF4"/>
  </w:style>
  <w:style w:type="paragraph" w:customStyle="1" w:styleId="E91A7CEEE40D415880950645311FAD0C">
    <w:name w:val="E91A7CEEE40D415880950645311FAD0C"/>
    <w:rsid w:val="008A3DF4"/>
  </w:style>
  <w:style w:type="paragraph" w:customStyle="1" w:styleId="0F69B97A9A424FED92BD5E266C2DA57F">
    <w:name w:val="0F69B97A9A424FED92BD5E266C2DA57F"/>
    <w:rsid w:val="008A3DF4"/>
  </w:style>
  <w:style w:type="paragraph" w:customStyle="1" w:styleId="4C6390C0AB4749B08104E53D71B016CC">
    <w:name w:val="4C6390C0AB4749B08104E53D71B016CC"/>
    <w:rsid w:val="008A3DF4"/>
  </w:style>
  <w:style w:type="paragraph" w:customStyle="1" w:styleId="139470940DB6479D97BACD60D478B3BB">
    <w:name w:val="139470940DB6479D97BACD60D478B3BB"/>
    <w:rsid w:val="008A3DF4"/>
  </w:style>
  <w:style w:type="paragraph" w:customStyle="1" w:styleId="983432E649104BC69D0614DF14193016">
    <w:name w:val="983432E649104BC69D0614DF14193016"/>
    <w:rsid w:val="008A3DF4"/>
  </w:style>
  <w:style w:type="paragraph" w:customStyle="1" w:styleId="ECE6DEDD06A84C5AA6E2F1030E6EF7E2">
    <w:name w:val="ECE6DEDD06A84C5AA6E2F1030E6EF7E2"/>
    <w:rsid w:val="008A3DF4"/>
  </w:style>
  <w:style w:type="paragraph" w:customStyle="1" w:styleId="FD99D03BD4774D0A8DB42D5C83EB51D9">
    <w:name w:val="FD99D03BD4774D0A8DB42D5C83EB51D9"/>
    <w:rsid w:val="008A3DF4"/>
  </w:style>
  <w:style w:type="paragraph" w:customStyle="1" w:styleId="9DBA3BA646174B2F844130D87670944E">
    <w:name w:val="9DBA3BA646174B2F844130D87670944E"/>
    <w:rsid w:val="008A3DF4"/>
  </w:style>
  <w:style w:type="paragraph" w:customStyle="1" w:styleId="736F40FCFE374E01BAB360086B8E9329">
    <w:name w:val="736F40FCFE374E01BAB360086B8E9329"/>
    <w:rsid w:val="008A3DF4"/>
  </w:style>
  <w:style w:type="paragraph" w:customStyle="1" w:styleId="8D5FAAAAD0B4479FAE0EF7B76C1D797B">
    <w:name w:val="8D5FAAAAD0B4479FAE0EF7B76C1D797B"/>
    <w:rsid w:val="008A3DF4"/>
  </w:style>
  <w:style w:type="paragraph" w:customStyle="1" w:styleId="953D25A321F24231AE2BE3AEA06F758C">
    <w:name w:val="953D25A321F24231AE2BE3AEA06F758C"/>
    <w:rsid w:val="008A3DF4"/>
  </w:style>
  <w:style w:type="paragraph" w:customStyle="1" w:styleId="EED4FD11C75242E5955C20B45CE4E2F8">
    <w:name w:val="EED4FD11C75242E5955C20B45CE4E2F8"/>
    <w:rsid w:val="008A3DF4"/>
  </w:style>
  <w:style w:type="paragraph" w:customStyle="1" w:styleId="9D2987C959F44EB2B5BC9D7ED4BCADDD">
    <w:name w:val="9D2987C959F44EB2B5BC9D7ED4BCADDD"/>
    <w:rsid w:val="008A3DF4"/>
  </w:style>
  <w:style w:type="paragraph" w:customStyle="1" w:styleId="3F5FBBEE02604838B1EA5979F7B9566D">
    <w:name w:val="3F5FBBEE02604838B1EA5979F7B9566D"/>
    <w:rsid w:val="008A3DF4"/>
  </w:style>
  <w:style w:type="paragraph" w:customStyle="1" w:styleId="8DCF8E0786F04B6F8AB2E925A7203FBF">
    <w:name w:val="8DCF8E0786F04B6F8AB2E925A7203FBF"/>
    <w:rsid w:val="008A3DF4"/>
  </w:style>
  <w:style w:type="paragraph" w:customStyle="1" w:styleId="CAAD562AEE334DBBB94F366D978EF3CD">
    <w:name w:val="CAAD562AEE334DBBB94F366D978EF3CD"/>
    <w:rsid w:val="008A3DF4"/>
  </w:style>
  <w:style w:type="paragraph" w:customStyle="1" w:styleId="7D9F3E41418B49D4BA06E89471E503C4">
    <w:name w:val="7D9F3E41418B49D4BA06E89471E503C4"/>
    <w:rsid w:val="008A3DF4"/>
  </w:style>
  <w:style w:type="paragraph" w:customStyle="1" w:styleId="584497DB888F4C1BBD2C3B60A226D008">
    <w:name w:val="584497DB888F4C1BBD2C3B60A226D008"/>
    <w:rsid w:val="008A3DF4"/>
  </w:style>
  <w:style w:type="paragraph" w:customStyle="1" w:styleId="CED9E67C727C43C48684D461AF46971A">
    <w:name w:val="CED9E67C727C43C48684D461AF46971A"/>
    <w:rsid w:val="008A3DF4"/>
  </w:style>
  <w:style w:type="paragraph" w:customStyle="1" w:styleId="EF2E2B4186BA4C67A0AF6532DF1938EF">
    <w:name w:val="EF2E2B4186BA4C67A0AF6532DF1938EF"/>
    <w:rsid w:val="008A3DF4"/>
  </w:style>
  <w:style w:type="paragraph" w:customStyle="1" w:styleId="D711261659274217B82C3D1F6DCEEB24">
    <w:name w:val="D711261659274217B82C3D1F6DCEEB24"/>
    <w:rsid w:val="008A3DF4"/>
  </w:style>
  <w:style w:type="paragraph" w:customStyle="1" w:styleId="5F18FE19E71B412A9C48EB58D198271A">
    <w:name w:val="5F18FE19E71B412A9C48EB58D198271A"/>
    <w:rsid w:val="008A3DF4"/>
  </w:style>
  <w:style w:type="paragraph" w:customStyle="1" w:styleId="337483392E2741BAB8F98419B7D99119">
    <w:name w:val="337483392E2741BAB8F98419B7D99119"/>
    <w:rsid w:val="008A3DF4"/>
  </w:style>
  <w:style w:type="paragraph" w:customStyle="1" w:styleId="D2DA986DF789448E8B0C364579DDD99E">
    <w:name w:val="D2DA986DF789448E8B0C364579DDD99E"/>
    <w:rsid w:val="008A3DF4"/>
  </w:style>
  <w:style w:type="paragraph" w:customStyle="1" w:styleId="E742610B9D984C90993648943C717E16">
    <w:name w:val="E742610B9D984C90993648943C717E16"/>
    <w:rsid w:val="008A3DF4"/>
  </w:style>
  <w:style w:type="paragraph" w:customStyle="1" w:styleId="A5973389D332472DBF3F830E229534BD">
    <w:name w:val="A5973389D332472DBF3F830E229534BD"/>
    <w:rsid w:val="008A3DF4"/>
  </w:style>
  <w:style w:type="paragraph" w:customStyle="1" w:styleId="30ECDB9667A746619BDB56F9609E38EB">
    <w:name w:val="30ECDB9667A746619BDB56F9609E38EB"/>
    <w:rsid w:val="008A3DF4"/>
  </w:style>
  <w:style w:type="paragraph" w:customStyle="1" w:styleId="A690EE72B3B14AC5A85158BF64701A7D">
    <w:name w:val="A690EE72B3B14AC5A85158BF64701A7D"/>
    <w:rsid w:val="008A3DF4"/>
  </w:style>
  <w:style w:type="paragraph" w:customStyle="1" w:styleId="6720C97A4AFD48CBA673FE8638EA89DD">
    <w:name w:val="6720C97A4AFD48CBA673FE8638EA89DD"/>
    <w:rsid w:val="008A3DF4"/>
  </w:style>
  <w:style w:type="paragraph" w:customStyle="1" w:styleId="498F9695C415480495FB28B4036DF704">
    <w:name w:val="498F9695C415480495FB28B4036DF704"/>
    <w:rsid w:val="008A3DF4"/>
  </w:style>
  <w:style w:type="paragraph" w:customStyle="1" w:styleId="6C347FA616D5434589C6D8F3EAEA7F6B">
    <w:name w:val="6C347FA616D5434589C6D8F3EAEA7F6B"/>
    <w:rsid w:val="008A3DF4"/>
  </w:style>
  <w:style w:type="paragraph" w:customStyle="1" w:styleId="55ECFB08D68D461A8C3DADD349AA4A3B">
    <w:name w:val="55ECFB08D68D461A8C3DADD349AA4A3B"/>
    <w:rsid w:val="008A3DF4"/>
  </w:style>
  <w:style w:type="paragraph" w:customStyle="1" w:styleId="8875381102ED4728B6C626BAF5B361A4">
    <w:name w:val="8875381102ED4728B6C626BAF5B361A4"/>
    <w:rsid w:val="008A3DF4"/>
  </w:style>
  <w:style w:type="paragraph" w:customStyle="1" w:styleId="B14A0D9F02904E7EA0C38D8BC8F3D451">
    <w:name w:val="B14A0D9F02904E7EA0C38D8BC8F3D451"/>
    <w:rsid w:val="008A3DF4"/>
  </w:style>
  <w:style w:type="paragraph" w:customStyle="1" w:styleId="87B7EA5F25A148D1A95D39EF91673567">
    <w:name w:val="87B7EA5F25A148D1A95D39EF91673567"/>
    <w:rsid w:val="008A3DF4"/>
  </w:style>
  <w:style w:type="paragraph" w:customStyle="1" w:styleId="F839FEE04D484BAC890EEC55562AB660">
    <w:name w:val="F839FEE04D484BAC890EEC55562AB660"/>
    <w:rsid w:val="008A3DF4"/>
  </w:style>
  <w:style w:type="paragraph" w:customStyle="1" w:styleId="41C13C633DCD4DB889DA3D05D18805BA">
    <w:name w:val="41C13C633DCD4DB889DA3D05D18805BA"/>
    <w:rsid w:val="008A3DF4"/>
  </w:style>
  <w:style w:type="paragraph" w:customStyle="1" w:styleId="686D0DFD44FF4029A593D3087BE1E12E">
    <w:name w:val="686D0DFD44FF4029A593D3087BE1E12E"/>
    <w:rsid w:val="008A3DF4"/>
  </w:style>
  <w:style w:type="paragraph" w:customStyle="1" w:styleId="76ED48F673F645A38C2F61EFB7B21DA5">
    <w:name w:val="76ED48F673F645A38C2F61EFB7B21DA5"/>
    <w:rsid w:val="008A3DF4"/>
  </w:style>
  <w:style w:type="paragraph" w:customStyle="1" w:styleId="03D13ABDA1804D16B0EB960C92C37B09">
    <w:name w:val="03D13ABDA1804D16B0EB960C92C37B09"/>
    <w:rsid w:val="008A3DF4"/>
  </w:style>
  <w:style w:type="paragraph" w:customStyle="1" w:styleId="B59A245A822945AA86F672CEADD75956">
    <w:name w:val="B59A245A822945AA86F672CEADD75956"/>
    <w:rsid w:val="008A3DF4"/>
  </w:style>
  <w:style w:type="paragraph" w:customStyle="1" w:styleId="1193FB1A5F2A41E0920854572040C858">
    <w:name w:val="1193FB1A5F2A41E0920854572040C858"/>
    <w:rsid w:val="008A3DF4"/>
  </w:style>
  <w:style w:type="paragraph" w:customStyle="1" w:styleId="A3F61266F00441EDABE751740BDDE198">
    <w:name w:val="A3F61266F00441EDABE751740BDDE198"/>
    <w:rsid w:val="008A3DF4"/>
  </w:style>
  <w:style w:type="paragraph" w:customStyle="1" w:styleId="34D8B7D70DBC404DB9177515EC88502B">
    <w:name w:val="34D8B7D70DBC404DB9177515EC88502B"/>
    <w:rsid w:val="008A3DF4"/>
  </w:style>
  <w:style w:type="paragraph" w:customStyle="1" w:styleId="E20F03A4B338496E905945DDCB074656">
    <w:name w:val="E20F03A4B338496E905945DDCB074656"/>
    <w:rsid w:val="008A3DF4"/>
  </w:style>
  <w:style w:type="paragraph" w:customStyle="1" w:styleId="BCBE471D47CF4A22B50622A95A9D96A8">
    <w:name w:val="BCBE471D47CF4A22B50622A95A9D96A8"/>
    <w:rsid w:val="008A3DF4"/>
  </w:style>
  <w:style w:type="paragraph" w:customStyle="1" w:styleId="59048B2844484F6F9FCC3C0BB8EF3135">
    <w:name w:val="59048B2844484F6F9FCC3C0BB8EF3135"/>
    <w:rsid w:val="008A3DF4"/>
  </w:style>
  <w:style w:type="paragraph" w:customStyle="1" w:styleId="6AFF72CE8061453F8073A7F755E0852E">
    <w:name w:val="6AFF72CE8061453F8073A7F755E0852E"/>
    <w:rsid w:val="008A3DF4"/>
  </w:style>
  <w:style w:type="paragraph" w:customStyle="1" w:styleId="D10F4C6A426B41F78FE6920E1BBCF554">
    <w:name w:val="D10F4C6A426B41F78FE6920E1BBCF554"/>
    <w:rsid w:val="008A3DF4"/>
  </w:style>
  <w:style w:type="paragraph" w:customStyle="1" w:styleId="92AD3D5DB1934DEDB172EF4AFDCEF8E6">
    <w:name w:val="92AD3D5DB1934DEDB172EF4AFDCEF8E6"/>
    <w:rsid w:val="008A3DF4"/>
  </w:style>
  <w:style w:type="paragraph" w:customStyle="1" w:styleId="11759D0B5C4C4E4689A5AC6218D6C5DF">
    <w:name w:val="11759D0B5C4C4E4689A5AC6218D6C5DF"/>
    <w:rsid w:val="008A3DF4"/>
  </w:style>
  <w:style w:type="paragraph" w:customStyle="1" w:styleId="95DA99056C6F4FAD91C4E7998D9600F3">
    <w:name w:val="95DA99056C6F4FAD91C4E7998D9600F3"/>
    <w:rsid w:val="008A3DF4"/>
  </w:style>
  <w:style w:type="paragraph" w:customStyle="1" w:styleId="3CAA175A093F48C1A94E711D0D0FF81E">
    <w:name w:val="3CAA175A093F48C1A94E711D0D0FF81E"/>
    <w:rsid w:val="008A3DF4"/>
  </w:style>
  <w:style w:type="paragraph" w:customStyle="1" w:styleId="F388F81E475E46EF93BAEBE630F8C4C3">
    <w:name w:val="F388F81E475E46EF93BAEBE630F8C4C3"/>
    <w:rsid w:val="008A3DF4"/>
  </w:style>
  <w:style w:type="paragraph" w:customStyle="1" w:styleId="E089C165229A43C583763342F9DF72E8">
    <w:name w:val="E089C165229A43C583763342F9DF72E8"/>
    <w:rsid w:val="008A3DF4"/>
  </w:style>
  <w:style w:type="paragraph" w:customStyle="1" w:styleId="FCC97183A4004CBFA25BA26D3830AF3B">
    <w:name w:val="FCC97183A4004CBFA25BA26D3830AF3B"/>
    <w:rsid w:val="008A3DF4"/>
  </w:style>
  <w:style w:type="paragraph" w:customStyle="1" w:styleId="CCBBB528FACA479093303B6BEE339C87">
    <w:name w:val="CCBBB528FACA479093303B6BEE339C87"/>
    <w:rsid w:val="008A3DF4"/>
  </w:style>
  <w:style w:type="paragraph" w:customStyle="1" w:styleId="6F64B09822554076BF9E94B07EEA87B2">
    <w:name w:val="6F64B09822554076BF9E94B07EEA87B2"/>
    <w:rsid w:val="008A3DF4"/>
  </w:style>
  <w:style w:type="paragraph" w:customStyle="1" w:styleId="5739657E71D540439F6B16CB0485497E">
    <w:name w:val="5739657E71D540439F6B16CB0485497E"/>
    <w:rsid w:val="008A3DF4"/>
  </w:style>
  <w:style w:type="paragraph" w:customStyle="1" w:styleId="06345A5F6EE5409E8515669A4A4A1E8F">
    <w:name w:val="06345A5F6EE5409E8515669A4A4A1E8F"/>
    <w:rsid w:val="008A3DF4"/>
  </w:style>
  <w:style w:type="paragraph" w:customStyle="1" w:styleId="1D39FDC1EBB645BB929D3A4621F565FF">
    <w:name w:val="1D39FDC1EBB645BB929D3A4621F565FF"/>
    <w:rsid w:val="008A3DF4"/>
  </w:style>
  <w:style w:type="paragraph" w:customStyle="1" w:styleId="1F8749D73DA245779C74750837FCCB12">
    <w:name w:val="1F8749D73DA245779C74750837FCCB12"/>
    <w:rsid w:val="008A3DF4"/>
  </w:style>
  <w:style w:type="paragraph" w:customStyle="1" w:styleId="F63A9115A6BA4AB193CD45FD0A278CDB">
    <w:name w:val="F63A9115A6BA4AB193CD45FD0A278CDB"/>
    <w:rsid w:val="008A3DF4"/>
  </w:style>
  <w:style w:type="paragraph" w:customStyle="1" w:styleId="8E9BF1DE7E284D4B8D79499CBD1FD8DA">
    <w:name w:val="8E9BF1DE7E284D4B8D79499CBD1FD8DA"/>
    <w:rsid w:val="008A3DF4"/>
  </w:style>
  <w:style w:type="paragraph" w:customStyle="1" w:styleId="CF0F22E602C445F288399E1128955FA3">
    <w:name w:val="CF0F22E602C445F288399E1128955FA3"/>
    <w:rsid w:val="008A3DF4"/>
  </w:style>
  <w:style w:type="paragraph" w:customStyle="1" w:styleId="F9DD914725474500983E742F906E9AD2">
    <w:name w:val="F9DD914725474500983E742F906E9AD2"/>
    <w:rsid w:val="008A3DF4"/>
  </w:style>
  <w:style w:type="paragraph" w:customStyle="1" w:styleId="A5E4F9BD8FE24EFDB210304B950CDDC3">
    <w:name w:val="A5E4F9BD8FE24EFDB210304B950CDDC3"/>
    <w:rsid w:val="008A3DF4"/>
  </w:style>
  <w:style w:type="paragraph" w:customStyle="1" w:styleId="5136213CC8A34A1B8BA53F4C03F9B68E">
    <w:name w:val="5136213CC8A34A1B8BA53F4C03F9B68E"/>
    <w:rsid w:val="008A3DF4"/>
  </w:style>
  <w:style w:type="paragraph" w:customStyle="1" w:styleId="B20941429F1A423ABDBFB6471B5A2A34">
    <w:name w:val="B20941429F1A423ABDBFB6471B5A2A34"/>
    <w:rsid w:val="008A3DF4"/>
  </w:style>
  <w:style w:type="paragraph" w:customStyle="1" w:styleId="A283FA54780D46FBB94B6B0D8D826518">
    <w:name w:val="A283FA54780D46FBB94B6B0D8D826518"/>
    <w:rsid w:val="008A3DF4"/>
  </w:style>
  <w:style w:type="paragraph" w:customStyle="1" w:styleId="09F2C3C29F0C47DC853AD1A410441D9A">
    <w:name w:val="09F2C3C29F0C47DC853AD1A410441D9A"/>
    <w:rsid w:val="008A3DF4"/>
  </w:style>
  <w:style w:type="paragraph" w:customStyle="1" w:styleId="3D9B03D8B3944F5AB0D47998384392F2">
    <w:name w:val="3D9B03D8B3944F5AB0D47998384392F2"/>
    <w:rsid w:val="008A3DF4"/>
  </w:style>
  <w:style w:type="paragraph" w:customStyle="1" w:styleId="BF0556D6A7824FD6B35B7E8C2D4BAA97">
    <w:name w:val="BF0556D6A7824FD6B35B7E8C2D4BAA97"/>
    <w:rsid w:val="008A3DF4"/>
  </w:style>
  <w:style w:type="paragraph" w:customStyle="1" w:styleId="44DB43EDD6D04072B9DF4E025E40A502">
    <w:name w:val="44DB43EDD6D04072B9DF4E025E40A502"/>
    <w:rsid w:val="008A3DF4"/>
  </w:style>
  <w:style w:type="paragraph" w:customStyle="1" w:styleId="4B7D42941B384CA79081248A9D6DCAFD">
    <w:name w:val="4B7D42941B384CA79081248A9D6DCAFD"/>
    <w:rsid w:val="008A3DF4"/>
  </w:style>
  <w:style w:type="paragraph" w:customStyle="1" w:styleId="5E5C176C28894CF2970D6699BF43EC1E">
    <w:name w:val="5E5C176C28894CF2970D6699BF43EC1E"/>
    <w:rsid w:val="008A3DF4"/>
  </w:style>
  <w:style w:type="paragraph" w:customStyle="1" w:styleId="945B6D366F6C42BD821337AB9166FFB9">
    <w:name w:val="945B6D366F6C42BD821337AB9166FFB9"/>
    <w:rsid w:val="008A3DF4"/>
  </w:style>
  <w:style w:type="paragraph" w:customStyle="1" w:styleId="99FC9F48355648C8BA885DF8378037EA">
    <w:name w:val="99FC9F48355648C8BA885DF8378037EA"/>
    <w:rsid w:val="008A3DF4"/>
  </w:style>
  <w:style w:type="paragraph" w:customStyle="1" w:styleId="1B3060E94FEE4EB993387DD342BA0734">
    <w:name w:val="1B3060E94FEE4EB993387DD342BA0734"/>
    <w:rsid w:val="008A3DF4"/>
  </w:style>
  <w:style w:type="paragraph" w:customStyle="1" w:styleId="B00A6FF52DAA4EF3990BC27C1DE2C09E">
    <w:name w:val="B00A6FF52DAA4EF3990BC27C1DE2C09E"/>
    <w:rsid w:val="008A3DF4"/>
  </w:style>
  <w:style w:type="paragraph" w:customStyle="1" w:styleId="A6EB6D3B92834ADBA66B8EB5783BB545">
    <w:name w:val="A6EB6D3B92834ADBA66B8EB5783BB545"/>
    <w:rsid w:val="008A3DF4"/>
  </w:style>
  <w:style w:type="paragraph" w:customStyle="1" w:styleId="91C2B9E1EC3A4D50B5B48FE29BA8A5EF">
    <w:name w:val="91C2B9E1EC3A4D50B5B48FE29BA8A5EF"/>
    <w:rsid w:val="008A3DF4"/>
  </w:style>
  <w:style w:type="paragraph" w:customStyle="1" w:styleId="7F0CA1BE5C964FE2874A8864916391A2">
    <w:name w:val="7F0CA1BE5C964FE2874A8864916391A2"/>
    <w:rsid w:val="008A3DF4"/>
  </w:style>
  <w:style w:type="paragraph" w:customStyle="1" w:styleId="1C2849D3C65D406BAEA5F446AD7C3DD0">
    <w:name w:val="1C2849D3C65D406BAEA5F446AD7C3DD0"/>
    <w:rsid w:val="008A3DF4"/>
  </w:style>
  <w:style w:type="paragraph" w:customStyle="1" w:styleId="A42FF0B5D63C4EF18DA56F629F25CBAA">
    <w:name w:val="A42FF0B5D63C4EF18DA56F629F25CBAA"/>
    <w:rsid w:val="008A3DF4"/>
  </w:style>
  <w:style w:type="paragraph" w:customStyle="1" w:styleId="829CBE6EB3054ACC92B3EC0C3A171A9F">
    <w:name w:val="829CBE6EB3054ACC92B3EC0C3A171A9F"/>
    <w:rsid w:val="008A3DF4"/>
  </w:style>
  <w:style w:type="paragraph" w:customStyle="1" w:styleId="4050EE046D5F487F807E06F3E55D36F2">
    <w:name w:val="4050EE046D5F487F807E06F3E55D36F2"/>
    <w:rsid w:val="008A3DF4"/>
  </w:style>
  <w:style w:type="paragraph" w:customStyle="1" w:styleId="984192C8AEB649F086772072CB6A6476">
    <w:name w:val="984192C8AEB649F086772072CB6A6476"/>
    <w:rsid w:val="008A3DF4"/>
  </w:style>
  <w:style w:type="paragraph" w:customStyle="1" w:styleId="7E00B304860946B98DF5B52602A11706">
    <w:name w:val="7E00B304860946B98DF5B52602A11706"/>
    <w:rsid w:val="008A3DF4"/>
  </w:style>
  <w:style w:type="paragraph" w:customStyle="1" w:styleId="177F986A377C43BBBC9EF597DB62CF36">
    <w:name w:val="177F986A377C43BBBC9EF597DB62CF36"/>
    <w:rsid w:val="008A3DF4"/>
  </w:style>
  <w:style w:type="paragraph" w:customStyle="1" w:styleId="6DDC2CF030E741D693CA68BB2D974983">
    <w:name w:val="6DDC2CF030E741D693CA68BB2D974983"/>
    <w:rsid w:val="008A3DF4"/>
  </w:style>
  <w:style w:type="paragraph" w:customStyle="1" w:styleId="5F711C0DA7B548F7AA1946E1B4ED2A9E">
    <w:name w:val="5F711C0DA7B548F7AA1946E1B4ED2A9E"/>
    <w:rsid w:val="008A3DF4"/>
  </w:style>
  <w:style w:type="paragraph" w:customStyle="1" w:styleId="809419E63C6645EFA37CD9FF0E7D0761">
    <w:name w:val="809419E63C6645EFA37CD9FF0E7D0761"/>
    <w:rsid w:val="008A3DF4"/>
  </w:style>
  <w:style w:type="paragraph" w:customStyle="1" w:styleId="A0A91E8CD43A4B368054D3BA5386513E">
    <w:name w:val="A0A91E8CD43A4B368054D3BA5386513E"/>
    <w:rsid w:val="008A3DF4"/>
  </w:style>
  <w:style w:type="paragraph" w:customStyle="1" w:styleId="0F6018F649D24C72B3D15A56C93F331B">
    <w:name w:val="0F6018F649D24C72B3D15A56C93F331B"/>
    <w:rsid w:val="008A3DF4"/>
  </w:style>
  <w:style w:type="paragraph" w:customStyle="1" w:styleId="A550855BC4E3489E8A482E627C15DCB6">
    <w:name w:val="A550855BC4E3489E8A482E627C15DCB6"/>
    <w:rsid w:val="008A3DF4"/>
  </w:style>
  <w:style w:type="paragraph" w:customStyle="1" w:styleId="F878200C8A614BE39D1E3C111D6D8A94">
    <w:name w:val="F878200C8A614BE39D1E3C111D6D8A94"/>
    <w:rsid w:val="008A3DF4"/>
  </w:style>
  <w:style w:type="paragraph" w:customStyle="1" w:styleId="E43515DE013C47DBA0C34F5CB21C8C14">
    <w:name w:val="E43515DE013C47DBA0C34F5CB21C8C14"/>
    <w:rsid w:val="008A3DF4"/>
  </w:style>
  <w:style w:type="paragraph" w:customStyle="1" w:styleId="3DB3F54F614B409DBBC4D990CF86F397">
    <w:name w:val="3DB3F54F614B409DBBC4D990CF86F397"/>
    <w:rsid w:val="008A3DF4"/>
  </w:style>
  <w:style w:type="paragraph" w:customStyle="1" w:styleId="6FACF92CCCE54337820DAD5832F01A5A">
    <w:name w:val="6FACF92CCCE54337820DAD5832F01A5A"/>
    <w:rsid w:val="008A3DF4"/>
  </w:style>
  <w:style w:type="paragraph" w:customStyle="1" w:styleId="FBC9FFB664CB4CA9A148980C9B6CFCD9">
    <w:name w:val="FBC9FFB664CB4CA9A148980C9B6CFCD9"/>
    <w:rsid w:val="008A3DF4"/>
  </w:style>
  <w:style w:type="paragraph" w:customStyle="1" w:styleId="9E5F57A5910D46FB968AA7A528000589">
    <w:name w:val="9E5F57A5910D46FB968AA7A528000589"/>
    <w:rsid w:val="008A3DF4"/>
  </w:style>
  <w:style w:type="paragraph" w:customStyle="1" w:styleId="6F729208745A4DC3B2D9672341604154">
    <w:name w:val="6F729208745A4DC3B2D9672341604154"/>
    <w:rsid w:val="008A3DF4"/>
  </w:style>
  <w:style w:type="paragraph" w:customStyle="1" w:styleId="319CEC1CC34D4EE9A11FD5906247B6EA">
    <w:name w:val="319CEC1CC34D4EE9A11FD5906247B6EA"/>
    <w:rsid w:val="008A3DF4"/>
  </w:style>
  <w:style w:type="paragraph" w:customStyle="1" w:styleId="1FB6B438F921450D8C1F39060613E0D0">
    <w:name w:val="1FB6B438F921450D8C1F39060613E0D0"/>
    <w:rsid w:val="008A3DF4"/>
  </w:style>
  <w:style w:type="paragraph" w:customStyle="1" w:styleId="393FF81D5EB249E3A656DAD0FA5B4D66">
    <w:name w:val="393FF81D5EB249E3A656DAD0FA5B4D66"/>
    <w:rsid w:val="008A3DF4"/>
  </w:style>
  <w:style w:type="paragraph" w:customStyle="1" w:styleId="A8E88FA971A84207AA3DB1C8F5CC7718">
    <w:name w:val="A8E88FA971A84207AA3DB1C8F5CC7718"/>
    <w:rsid w:val="008A3DF4"/>
  </w:style>
  <w:style w:type="paragraph" w:customStyle="1" w:styleId="EA9540C7AAE24FBEAA2B7BBEBDE266B0">
    <w:name w:val="EA9540C7AAE24FBEAA2B7BBEBDE266B0"/>
    <w:rsid w:val="008A3DF4"/>
  </w:style>
  <w:style w:type="paragraph" w:customStyle="1" w:styleId="643DDB05796A4820884913398F86F2D0">
    <w:name w:val="643DDB05796A4820884913398F86F2D0"/>
    <w:rsid w:val="008A3DF4"/>
  </w:style>
  <w:style w:type="paragraph" w:customStyle="1" w:styleId="29DB10425C044ACC852999E8B0AC9F8D">
    <w:name w:val="29DB10425C044ACC852999E8B0AC9F8D"/>
    <w:rsid w:val="008A3DF4"/>
  </w:style>
  <w:style w:type="paragraph" w:customStyle="1" w:styleId="36ACB0C443A1425090E364A7B8562475">
    <w:name w:val="36ACB0C443A1425090E364A7B8562475"/>
    <w:rsid w:val="008A3DF4"/>
  </w:style>
  <w:style w:type="paragraph" w:customStyle="1" w:styleId="AB31D8ECFE4C42238AAD88CF32613340">
    <w:name w:val="AB31D8ECFE4C42238AAD88CF32613340"/>
    <w:rsid w:val="008A3DF4"/>
  </w:style>
  <w:style w:type="paragraph" w:customStyle="1" w:styleId="B45986A7BF4744C4974F31FD97250A98">
    <w:name w:val="B45986A7BF4744C4974F31FD97250A98"/>
    <w:rsid w:val="008A3DF4"/>
  </w:style>
  <w:style w:type="paragraph" w:customStyle="1" w:styleId="82A838FB85D04098B452C0E24008BA05">
    <w:name w:val="82A838FB85D04098B452C0E24008BA05"/>
    <w:rsid w:val="008A3DF4"/>
  </w:style>
  <w:style w:type="paragraph" w:customStyle="1" w:styleId="A52E3F3CCAAD423C91721FB2AE6B0809">
    <w:name w:val="A52E3F3CCAAD423C91721FB2AE6B0809"/>
    <w:rsid w:val="008A3DF4"/>
  </w:style>
  <w:style w:type="paragraph" w:customStyle="1" w:styleId="6D7A5A993B6A4BA8A9059F1C4E079CD6">
    <w:name w:val="6D7A5A993B6A4BA8A9059F1C4E079CD6"/>
    <w:rsid w:val="008A3DF4"/>
  </w:style>
  <w:style w:type="paragraph" w:customStyle="1" w:styleId="432641C18CA3459BA5B53910A15F50FB">
    <w:name w:val="432641C18CA3459BA5B53910A15F50FB"/>
    <w:rsid w:val="008A3DF4"/>
  </w:style>
  <w:style w:type="paragraph" w:customStyle="1" w:styleId="92B9ADD9230F434CA4FC91C4D03E2961">
    <w:name w:val="92B9ADD9230F434CA4FC91C4D03E2961"/>
    <w:rsid w:val="008A3DF4"/>
  </w:style>
  <w:style w:type="paragraph" w:customStyle="1" w:styleId="709F9618B9FF4F1380F94694CEC311CF">
    <w:name w:val="709F9618B9FF4F1380F94694CEC311CF"/>
    <w:rsid w:val="008A3DF4"/>
  </w:style>
  <w:style w:type="paragraph" w:customStyle="1" w:styleId="791127AC98084E09B5D6BF048C7CA9CD">
    <w:name w:val="791127AC98084E09B5D6BF048C7CA9CD"/>
    <w:rsid w:val="008A3DF4"/>
  </w:style>
  <w:style w:type="paragraph" w:customStyle="1" w:styleId="726A33050E4D4E34A71BAFEFAEB8B6F8">
    <w:name w:val="726A33050E4D4E34A71BAFEFAEB8B6F8"/>
    <w:rsid w:val="008A3DF4"/>
  </w:style>
  <w:style w:type="paragraph" w:customStyle="1" w:styleId="2CD061F5A93E430A846AA18D39C8C6D5">
    <w:name w:val="2CD061F5A93E430A846AA18D39C8C6D5"/>
    <w:rsid w:val="008A3DF4"/>
  </w:style>
  <w:style w:type="paragraph" w:customStyle="1" w:styleId="0326FC31BE014AD4908C21B08F040137">
    <w:name w:val="0326FC31BE014AD4908C21B08F040137"/>
    <w:rsid w:val="008A3DF4"/>
  </w:style>
  <w:style w:type="paragraph" w:customStyle="1" w:styleId="4C8166B273F74791829CE537DCA27AE2">
    <w:name w:val="4C8166B273F74791829CE537DCA27AE2"/>
    <w:rsid w:val="008A3DF4"/>
  </w:style>
  <w:style w:type="paragraph" w:customStyle="1" w:styleId="22DEAF1F2CAB4816974587CDD4C2133C">
    <w:name w:val="22DEAF1F2CAB4816974587CDD4C2133C"/>
    <w:rsid w:val="008A3DF4"/>
  </w:style>
  <w:style w:type="paragraph" w:customStyle="1" w:styleId="946848EFB7964993B8A0AED70A189F25">
    <w:name w:val="946848EFB7964993B8A0AED70A189F25"/>
    <w:rsid w:val="008A3DF4"/>
  </w:style>
  <w:style w:type="paragraph" w:customStyle="1" w:styleId="F774C8C1CF2A4196A8E664D4B59DD4AB">
    <w:name w:val="F774C8C1CF2A4196A8E664D4B59DD4AB"/>
    <w:rsid w:val="008A3DF4"/>
  </w:style>
  <w:style w:type="paragraph" w:customStyle="1" w:styleId="3C7F62774CDA453281946D58FE3B7897">
    <w:name w:val="3C7F62774CDA453281946D58FE3B7897"/>
    <w:rsid w:val="008A3DF4"/>
  </w:style>
  <w:style w:type="paragraph" w:customStyle="1" w:styleId="7B2872F09BC447E592F7EBFC5DE05D9D">
    <w:name w:val="7B2872F09BC447E592F7EBFC5DE05D9D"/>
    <w:rsid w:val="008A3DF4"/>
  </w:style>
  <w:style w:type="paragraph" w:customStyle="1" w:styleId="3B627407B8214673A44078D68F2F0BB0">
    <w:name w:val="3B627407B8214673A44078D68F2F0BB0"/>
    <w:rsid w:val="008A3DF4"/>
  </w:style>
  <w:style w:type="paragraph" w:customStyle="1" w:styleId="16F3E940B572466E8E668A17A7A801CE">
    <w:name w:val="16F3E940B572466E8E668A17A7A801CE"/>
    <w:rsid w:val="008A3DF4"/>
  </w:style>
  <w:style w:type="paragraph" w:customStyle="1" w:styleId="65D68DC5740C4CF68231538DFF5828FC">
    <w:name w:val="65D68DC5740C4CF68231538DFF5828FC"/>
    <w:rsid w:val="008A3DF4"/>
  </w:style>
  <w:style w:type="paragraph" w:customStyle="1" w:styleId="074CAE4075D54FA983051E936F2DC651">
    <w:name w:val="074CAE4075D54FA983051E936F2DC651"/>
    <w:rsid w:val="008A3DF4"/>
  </w:style>
  <w:style w:type="paragraph" w:customStyle="1" w:styleId="FEAAF263C5094F48B3264B76DF423544">
    <w:name w:val="FEAAF263C5094F48B3264B76DF423544"/>
    <w:rsid w:val="008A3DF4"/>
  </w:style>
  <w:style w:type="paragraph" w:customStyle="1" w:styleId="CA239AD3FBD34D63A63692E339BABBBC">
    <w:name w:val="CA239AD3FBD34D63A63692E339BABBBC"/>
    <w:rsid w:val="008A3DF4"/>
  </w:style>
  <w:style w:type="paragraph" w:customStyle="1" w:styleId="9BAB0B0605804698AE6AC359A6993ED1">
    <w:name w:val="9BAB0B0605804698AE6AC359A6993ED1"/>
    <w:rsid w:val="008A3DF4"/>
  </w:style>
  <w:style w:type="paragraph" w:customStyle="1" w:styleId="5A9968919C0D402D8C63FD579001D7F1">
    <w:name w:val="5A9968919C0D402D8C63FD579001D7F1"/>
    <w:rsid w:val="008A3DF4"/>
  </w:style>
  <w:style w:type="paragraph" w:customStyle="1" w:styleId="024A2E4E52624DFFBAC3241F32291617">
    <w:name w:val="024A2E4E52624DFFBAC3241F32291617"/>
    <w:rsid w:val="008A3DF4"/>
  </w:style>
  <w:style w:type="paragraph" w:customStyle="1" w:styleId="B6F9812FB7FB466D9E3470FB93A73674">
    <w:name w:val="B6F9812FB7FB466D9E3470FB93A73674"/>
    <w:rsid w:val="008A3DF4"/>
  </w:style>
  <w:style w:type="paragraph" w:customStyle="1" w:styleId="F7171C8B203F4FF6BB036BE1F1761A26">
    <w:name w:val="F7171C8B203F4FF6BB036BE1F1761A26"/>
    <w:rsid w:val="008A3DF4"/>
  </w:style>
  <w:style w:type="paragraph" w:customStyle="1" w:styleId="CD1B4147D1A54491B9AB10894D97C5AC">
    <w:name w:val="CD1B4147D1A54491B9AB10894D97C5AC"/>
    <w:rsid w:val="008A3DF4"/>
  </w:style>
  <w:style w:type="paragraph" w:customStyle="1" w:styleId="F405CFBC6FCC43D7B65E46B9502CC4C9">
    <w:name w:val="F405CFBC6FCC43D7B65E46B9502CC4C9"/>
    <w:rsid w:val="008A3DF4"/>
  </w:style>
  <w:style w:type="paragraph" w:customStyle="1" w:styleId="114C7058D26943A3B144EB8A33795D6D">
    <w:name w:val="114C7058D26943A3B144EB8A33795D6D"/>
    <w:rsid w:val="008A3DF4"/>
  </w:style>
  <w:style w:type="paragraph" w:customStyle="1" w:styleId="CB287A6A79EC43398D44DE777405C42C">
    <w:name w:val="CB287A6A79EC43398D44DE777405C42C"/>
    <w:rsid w:val="008A3DF4"/>
  </w:style>
  <w:style w:type="paragraph" w:customStyle="1" w:styleId="68F2CD8377514EEC8C4C69C9560C4D28">
    <w:name w:val="68F2CD8377514EEC8C4C69C9560C4D28"/>
    <w:rsid w:val="008A3DF4"/>
  </w:style>
  <w:style w:type="paragraph" w:customStyle="1" w:styleId="386188F5C5DE41F9AB87EC191156D322">
    <w:name w:val="386188F5C5DE41F9AB87EC191156D322"/>
    <w:rsid w:val="008A3DF4"/>
  </w:style>
  <w:style w:type="paragraph" w:customStyle="1" w:styleId="7736E191390A4CEFB4BB43E9B67F9CF3">
    <w:name w:val="7736E191390A4CEFB4BB43E9B67F9CF3"/>
    <w:rsid w:val="008A3DF4"/>
  </w:style>
  <w:style w:type="paragraph" w:customStyle="1" w:styleId="E1D6E91C9A5240D883433A56E45E47C9">
    <w:name w:val="E1D6E91C9A5240D883433A56E45E47C9"/>
    <w:rsid w:val="008A3DF4"/>
  </w:style>
  <w:style w:type="paragraph" w:customStyle="1" w:styleId="7E70DB9727D64A63B2906CF83BB92B57">
    <w:name w:val="7E70DB9727D64A63B2906CF83BB92B57"/>
    <w:rsid w:val="008A3DF4"/>
  </w:style>
  <w:style w:type="paragraph" w:customStyle="1" w:styleId="7172DE0A55014E058369E1DA11D07062">
    <w:name w:val="7172DE0A55014E058369E1DA11D07062"/>
    <w:rsid w:val="008A3DF4"/>
  </w:style>
  <w:style w:type="paragraph" w:customStyle="1" w:styleId="449A7FE5340D41BBA499C55966276D80">
    <w:name w:val="449A7FE5340D41BBA499C55966276D80"/>
    <w:rsid w:val="008A3DF4"/>
  </w:style>
  <w:style w:type="paragraph" w:customStyle="1" w:styleId="A3D040B4C2C84B5896EC72E3BA80B6AF">
    <w:name w:val="A3D040B4C2C84B5896EC72E3BA80B6AF"/>
    <w:rsid w:val="008A3DF4"/>
  </w:style>
  <w:style w:type="paragraph" w:customStyle="1" w:styleId="6E35B9699D0A4E1EB302FF97641C00C5">
    <w:name w:val="6E35B9699D0A4E1EB302FF97641C00C5"/>
    <w:rsid w:val="008A3DF4"/>
  </w:style>
  <w:style w:type="paragraph" w:customStyle="1" w:styleId="D69C7288BDBA4CCCAB5309CDA1644706">
    <w:name w:val="D69C7288BDBA4CCCAB5309CDA1644706"/>
    <w:rsid w:val="008A3DF4"/>
  </w:style>
  <w:style w:type="paragraph" w:customStyle="1" w:styleId="222DA5621EA84C06A39D9E3384D7DB37">
    <w:name w:val="222DA5621EA84C06A39D9E3384D7DB37"/>
    <w:rsid w:val="008A3DF4"/>
  </w:style>
  <w:style w:type="paragraph" w:customStyle="1" w:styleId="6FFE3E2C4F58433895D2E52863A18B54">
    <w:name w:val="6FFE3E2C4F58433895D2E52863A18B54"/>
    <w:rsid w:val="008A3DF4"/>
  </w:style>
  <w:style w:type="paragraph" w:customStyle="1" w:styleId="4AEBBE2EDC7F4B798D9E868087B9FC32">
    <w:name w:val="4AEBBE2EDC7F4B798D9E868087B9FC32"/>
    <w:rsid w:val="008A3DF4"/>
  </w:style>
  <w:style w:type="paragraph" w:customStyle="1" w:styleId="65C8AE069A5344459AB2DD03EB5D1338">
    <w:name w:val="65C8AE069A5344459AB2DD03EB5D1338"/>
    <w:rsid w:val="008A3DF4"/>
  </w:style>
  <w:style w:type="paragraph" w:customStyle="1" w:styleId="12E82B35A9D741B6A63876CA837228DD">
    <w:name w:val="12E82B35A9D741B6A63876CA837228DD"/>
    <w:rsid w:val="008A3DF4"/>
  </w:style>
  <w:style w:type="paragraph" w:customStyle="1" w:styleId="BA0FB5CCBD124CD381F245FAD4EB3483">
    <w:name w:val="BA0FB5CCBD124CD381F245FAD4EB3483"/>
    <w:rsid w:val="008A3DF4"/>
  </w:style>
  <w:style w:type="paragraph" w:customStyle="1" w:styleId="F1C108395A394635854AEDC9969C3845">
    <w:name w:val="F1C108395A394635854AEDC9969C3845"/>
    <w:rsid w:val="008A3DF4"/>
  </w:style>
  <w:style w:type="paragraph" w:customStyle="1" w:styleId="5972CAA8DF7E4B05A8483D5C653857B6">
    <w:name w:val="5972CAA8DF7E4B05A8483D5C653857B6"/>
    <w:rsid w:val="008A3DF4"/>
  </w:style>
  <w:style w:type="paragraph" w:customStyle="1" w:styleId="D3C6AEDD959F4338AA9AD0C98450DF20">
    <w:name w:val="D3C6AEDD959F4338AA9AD0C98450DF20"/>
    <w:rsid w:val="008A3DF4"/>
  </w:style>
  <w:style w:type="paragraph" w:customStyle="1" w:styleId="262C8B5449F343149C6CFF45EE8CFD3C">
    <w:name w:val="262C8B5449F343149C6CFF45EE8CFD3C"/>
    <w:rsid w:val="008A3DF4"/>
  </w:style>
  <w:style w:type="paragraph" w:customStyle="1" w:styleId="6ACFD6F5F7D94457BBA6AFB12646E359">
    <w:name w:val="6ACFD6F5F7D94457BBA6AFB12646E359"/>
    <w:rsid w:val="008A3DF4"/>
  </w:style>
  <w:style w:type="paragraph" w:customStyle="1" w:styleId="A637676890684BA7A4A1FBB15D72058F">
    <w:name w:val="A637676890684BA7A4A1FBB15D72058F"/>
    <w:rsid w:val="008A3DF4"/>
  </w:style>
  <w:style w:type="paragraph" w:customStyle="1" w:styleId="C2AEF28AC9C24FCD885F1CCD33DBADC1">
    <w:name w:val="C2AEF28AC9C24FCD885F1CCD33DBADC1"/>
    <w:rsid w:val="008A3DF4"/>
  </w:style>
  <w:style w:type="paragraph" w:customStyle="1" w:styleId="EBD88C9D44F9402BBD05313D7839B9DB">
    <w:name w:val="EBD88C9D44F9402BBD05313D7839B9DB"/>
    <w:rsid w:val="008A3DF4"/>
  </w:style>
  <w:style w:type="paragraph" w:customStyle="1" w:styleId="18BA39A708F64A8E8E2B6581236A463F">
    <w:name w:val="18BA39A708F64A8E8E2B6581236A463F"/>
    <w:rsid w:val="008A3DF4"/>
  </w:style>
  <w:style w:type="paragraph" w:customStyle="1" w:styleId="3EA5B4C03FA04D06AAF1E0FAE435956D">
    <w:name w:val="3EA5B4C03FA04D06AAF1E0FAE435956D"/>
    <w:rsid w:val="008A3DF4"/>
  </w:style>
  <w:style w:type="paragraph" w:customStyle="1" w:styleId="4DC136C4821A440D83FA43332246F3D5">
    <w:name w:val="4DC136C4821A440D83FA43332246F3D5"/>
    <w:rsid w:val="008A3DF4"/>
  </w:style>
  <w:style w:type="paragraph" w:customStyle="1" w:styleId="CD94E602345F486CA69648B5ECE5F3E8">
    <w:name w:val="CD94E602345F486CA69648B5ECE5F3E8"/>
    <w:rsid w:val="008A3DF4"/>
  </w:style>
  <w:style w:type="paragraph" w:customStyle="1" w:styleId="A66DC9E5F2F54FA4895D0C9C4F49E4E2">
    <w:name w:val="A66DC9E5F2F54FA4895D0C9C4F49E4E2"/>
    <w:rsid w:val="008A3DF4"/>
  </w:style>
  <w:style w:type="paragraph" w:customStyle="1" w:styleId="CB7B432F0DEF4422BCA7420AF0E716BE">
    <w:name w:val="CB7B432F0DEF4422BCA7420AF0E716BE"/>
    <w:rsid w:val="008A3DF4"/>
  </w:style>
  <w:style w:type="paragraph" w:customStyle="1" w:styleId="3431925C32964F2BA47C3E6246D69866">
    <w:name w:val="3431925C32964F2BA47C3E6246D69866"/>
    <w:rsid w:val="008A3DF4"/>
  </w:style>
  <w:style w:type="paragraph" w:customStyle="1" w:styleId="7D23E8215F304953A9705157E89B1F84">
    <w:name w:val="7D23E8215F304953A9705157E89B1F84"/>
    <w:rsid w:val="008A3DF4"/>
  </w:style>
  <w:style w:type="paragraph" w:customStyle="1" w:styleId="F226B7269B3F4E518605CD42B9879EE6">
    <w:name w:val="F226B7269B3F4E518605CD42B9879EE6"/>
    <w:rsid w:val="008A3DF4"/>
  </w:style>
  <w:style w:type="paragraph" w:customStyle="1" w:styleId="A0F77937D35A40B2BD2647FB530A252E">
    <w:name w:val="A0F77937D35A40B2BD2647FB530A252E"/>
    <w:rsid w:val="008A3DF4"/>
  </w:style>
  <w:style w:type="paragraph" w:customStyle="1" w:styleId="F7ACA9C5FF6F48038551EA33C432DEB6">
    <w:name w:val="F7ACA9C5FF6F48038551EA33C432DEB6"/>
    <w:rsid w:val="008A3DF4"/>
  </w:style>
  <w:style w:type="paragraph" w:customStyle="1" w:styleId="1FF99C39DEFF4B20919C6F553F14958A">
    <w:name w:val="1FF99C39DEFF4B20919C6F553F14958A"/>
    <w:rsid w:val="008A3DF4"/>
  </w:style>
  <w:style w:type="paragraph" w:customStyle="1" w:styleId="0F7CACC11B964B7E90BE37A2EA8E5BD7">
    <w:name w:val="0F7CACC11B964B7E90BE37A2EA8E5BD7"/>
    <w:rsid w:val="008A3DF4"/>
  </w:style>
  <w:style w:type="paragraph" w:customStyle="1" w:styleId="28F8586C28F94DEF80F3FD228AD1BEFE">
    <w:name w:val="28F8586C28F94DEF80F3FD228AD1BEFE"/>
    <w:rsid w:val="008A3DF4"/>
  </w:style>
  <w:style w:type="paragraph" w:customStyle="1" w:styleId="9BB3E4444DB347F59C97397C516FA3F8">
    <w:name w:val="9BB3E4444DB347F59C97397C516FA3F8"/>
    <w:rsid w:val="008A3DF4"/>
  </w:style>
  <w:style w:type="paragraph" w:customStyle="1" w:styleId="0ACAFE08922848F2ADB10796FA0C0918">
    <w:name w:val="0ACAFE08922848F2ADB10796FA0C0918"/>
    <w:rsid w:val="008A3DF4"/>
  </w:style>
  <w:style w:type="paragraph" w:customStyle="1" w:styleId="B32499C792904F028204F8314D463B9F">
    <w:name w:val="B32499C792904F028204F8314D463B9F"/>
    <w:rsid w:val="008A3DF4"/>
  </w:style>
  <w:style w:type="paragraph" w:customStyle="1" w:styleId="10E9004CD5D04802B5E51C138907D2CF">
    <w:name w:val="10E9004CD5D04802B5E51C138907D2CF"/>
    <w:rsid w:val="008A3DF4"/>
  </w:style>
  <w:style w:type="paragraph" w:customStyle="1" w:styleId="16C8E3973B1243A98E679B07A1A261F4">
    <w:name w:val="16C8E3973B1243A98E679B07A1A261F4"/>
    <w:rsid w:val="008A3DF4"/>
  </w:style>
  <w:style w:type="paragraph" w:customStyle="1" w:styleId="04B64D8B76F84A2699ED425570035D28">
    <w:name w:val="04B64D8B76F84A2699ED425570035D28"/>
    <w:rsid w:val="008A3DF4"/>
  </w:style>
  <w:style w:type="paragraph" w:customStyle="1" w:styleId="25025F36BB124C3CA7E041BE238BD7B7">
    <w:name w:val="25025F36BB124C3CA7E041BE238BD7B7"/>
    <w:rsid w:val="008A3DF4"/>
  </w:style>
  <w:style w:type="paragraph" w:customStyle="1" w:styleId="C808D005370A41F9BC34541EA1E43023">
    <w:name w:val="C808D005370A41F9BC34541EA1E43023"/>
    <w:rsid w:val="008A3DF4"/>
  </w:style>
  <w:style w:type="paragraph" w:customStyle="1" w:styleId="981FCADC9D06408CA43FD3B13D2D5136">
    <w:name w:val="981FCADC9D06408CA43FD3B13D2D5136"/>
    <w:rsid w:val="008A3DF4"/>
  </w:style>
  <w:style w:type="paragraph" w:customStyle="1" w:styleId="A09DB6D484C44F64A2234FAF0E446FD3">
    <w:name w:val="A09DB6D484C44F64A2234FAF0E446FD3"/>
    <w:rsid w:val="008A3DF4"/>
  </w:style>
  <w:style w:type="paragraph" w:customStyle="1" w:styleId="0F6F6EE2F0654837931B217048B53294">
    <w:name w:val="0F6F6EE2F0654837931B217048B53294"/>
    <w:rsid w:val="008A3DF4"/>
  </w:style>
  <w:style w:type="paragraph" w:customStyle="1" w:styleId="3EDB60C864394C2B9D2EBE55EC115A3B">
    <w:name w:val="3EDB60C864394C2B9D2EBE55EC115A3B"/>
    <w:rsid w:val="008A3DF4"/>
  </w:style>
  <w:style w:type="paragraph" w:customStyle="1" w:styleId="5B5696657ECA4F709E1A9DD546316B35">
    <w:name w:val="5B5696657ECA4F709E1A9DD546316B35"/>
    <w:rsid w:val="008A3DF4"/>
  </w:style>
  <w:style w:type="paragraph" w:customStyle="1" w:styleId="E9CB2AB06C8B4591A742532427C74D35">
    <w:name w:val="E9CB2AB06C8B4591A742532427C74D35"/>
    <w:rsid w:val="008A3DF4"/>
  </w:style>
  <w:style w:type="paragraph" w:customStyle="1" w:styleId="878C8CA6A37D49EB9D19E39F88592B4A">
    <w:name w:val="878C8CA6A37D49EB9D19E39F88592B4A"/>
    <w:rsid w:val="008A3DF4"/>
  </w:style>
  <w:style w:type="paragraph" w:customStyle="1" w:styleId="B223AB8137C74AC6AFC328593D6092D1">
    <w:name w:val="B223AB8137C74AC6AFC328593D6092D1"/>
    <w:rsid w:val="008A3DF4"/>
  </w:style>
  <w:style w:type="paragraph" w:customStyle="1" w:styleId="2420E1C5C25945A6AEAA0827DE2A6636">
    <w:name w:val="2420E1C5C25945A6AEAA0827DE2A6636"/>
    <w:rsid w:val="008A3DF4"/>
  </w:style>
  <w:style w:type="paragraph" w:customStyle="1" w:styleId="DD22EFF6ED4147FDA13CCD00D6796F04">
    <w:name w:val="DD22EFF6ED4147FDA13CCD00D6796F04"/>
    <w:rsid w:val="008A3DF4"/>
  </w:style>
  <w:style w:type="paragraph" w:customStyle="1" w:styleId="54C9E00EF0714BD6AFED77452AE1D605">
    <w:name w:val="54C9E00EF0714BD6AFED77452AE1D605"/>
    <w:rsid w:val="008A3DF4"/>
  </w:style>
  <w:style w:type="paragraph" w:customStyle="1" w:styleId="74934B36FB4B402E89D43EFDE6923221">
    <w:name w:val="74934B36FB4B402E89D43EFDE6923221"/>
    <w:rsid w:val="008A3DF4"/>
  </w:style>
  <w:style w:type="paragraph" w:customStyle="1" w:styleId="5CE675D5199F44A4A89E583A1ED56560">
    <w:name w:val="5CE675D5199F44A4A89E583A1ED56560"/>
    <w:rsid w:val="008A3DF4"/>
  </w:style>
  <w:style w:type="paragraph" w:customStyle="1" w:styleId="3D4C67A3D80448F9B5F2754A66A46DE4">
    <w:name w:val="3D4C67A3D80448F9B5F2754A66A46DE4"/>
    <w:rsid w:val="008A3DF4"/>
  </w:style>
  <w:style w:type="paragraph" w:customStyle="1" w:styleId="EAF8AB3274834FEFAE5D9EC394A7AEBD">
    <w:name w:val="EAF8AB3274834FEFAE5D9EC394A7AEBD"/>
    <w:rsid w:val="008A3DF4"/>
  </w:style>
  <w:style w:type="paragraph" w:customStyle="1" w:styleId="A0172001A7384246B8ECB458B7E6E417">
    <w:name w:val="A0172001A7384246B8ECB458B7E6E417"/>
    <w:rsid w:val="008A3DF4"/>
  </w:style>
  <w:style w:type="paragraph" w:customStyle="1" w:styleId="8535F9FBFABE4CB395F86C514FB836F6">
    <w:name w:val="8535F9FBFABE4CB395F86C514FB836F6"/>
    <w:rsid w:val="008A3DF4"/>
  </w:style>
  <w:style w:type="paragraph" w:customStyle="1" w:styleId="8602017EC0924E15BEA2701B8D9CECDA">
    <w:name w:val="8602017EC0924E15BEA2701B8D9CECDA"/>
    <w:rsid w:val="008A3DF4"/>
  </w:style>
  <w:style w:type="paragraph" w:customStyle="1" w:styleId="625C88D15C5C4DCAB70B7CE30F721AF3">
    <w:name w:val="625C88D15C5C4DCAB70B7CE30F721AF3"/>
    <w:rsid w:val="008A3DF4"/>
  </w:style>
  <w:style w:type="paragraph" w:customStyle="1" w:styleId="C079B760F4674D7293ED2D9C1DCB5CCE">
    <w:name w:val="C079B760F4674D7293ED2D9C1DCB5CCE"/>
    <w:rsid w:val="008A3DF4"/>
  </w:style>
  <w:style w:type="paragraph" w:customStyle="1" w:styleId="8F8BC26C965E42A0A8750DD3F7107C1B">
    <w:name w:val="8F8BC26C965E42A0A8750DD3F7107C1B"/>
    <w:rsid w:val="008A3DF4"/>
  </w:style>
  <w:style w:type="paragraph" w:customStyle="1" w:styleId="1F2C73ED8424434D9DE0BAEFBBD09705">
    <w:name w:val="1F2C73ED8424434D9DE0BAEFBBD09705"/>
    <w:rsid w:val="008A3DF4"/>
  </w:style>
  <w:style w:type="paragraph" w:customStyle="1" w:styleId="1EB023A6110443CE9DA9DE0467353D64">
    <w:name w:val="1EB023A6110443CE9DA9DE0467353D64"/>
    <w:rsid w:val="008A3DF4"/>
  </w:style>
  <w:style w:type="paragraph" w:customStyle="1" w:styleId="89AFE4D852CE40E69DAADE3B6FAEA67A">
    <w:name w:val="89AFE4D852CE40E69DAADE3B6FAEA67A"/>
    <w:rsid w:val="008A3DF4"/>
  </w:style>
  <w:style w:type="paragraph" w:customStyle="1" w:styleId="678080946DB24B5B937168C1E869F8F5">
    <w:name w:val="678080946DB24B5B937168C1E869F8F5"/>
    <w:rsid w:val="008A3DF4"/>
  </w:style>
  <w:style w:type="paragraph" w:customStyle="1" w:styleId="1E96FF3EB3F542D1A6B405D947F517D0">
    <w:name w:val="1E96FF3EB3F542D1A6B405D947F517D0"/>
    <w:rsid w:val="008A3DF4"/>
  </w:style>
  <w:style w:type="paragraph" w:customStyle="1" w:styleId="DD93DD3762474B87B50D7A6899075B9E">
    <w:name w:val="DD93DD3762474B87B50D7A6899075B9E"/>
    <w:rsid w:val="008A3DF4"/>
  </w:style>
  <w:style w:type="paragraph" w:customStyle="1" w:styleId="79EFDC4B18F24780902D66837F325CA0">
    <w:name w:val="79EFDC4B18F24780902D66837F325CA0"/>
    <w:rsid w:val="008A3DF4"/>
  </w:style>
  <w:style w:type="paragraph" w:customStyle="1" w:styleId="9B98705605074D8BBC10265B6E222229">
    <w:name w:val="9B98705605074D8BBC10265B6E222229"/>
    <w:rsid w:val="008A3DF4"/>
  </w:style>
  <w:style w:type="paragraph" w:customStyle="1" w:styleId="098B7FD8661E490F9E47E741AAACCD4F">
    <w:name w:val="098B7FD8661E490F9E47E741AAACCD4F"/>
    <w:rsid w:val="008A3DF4"/>
  </w:style>
  <w:style w:type="paragraph" w:customStyle="1" w:styleId="8B910A830F924D50AEED622315B4A953">
    <w:name w:val="8B910A830F924D50AEED622315B4A953"/>
    <w:rsid w:val="008A3DF4"/>
  </w:style>
  <w:style w:type="paragraph" w:customStyle="1" w:styleId="8E4EE460531B4BDF8DF11B1DB579CB40">
    <w:name w:val="8E4EE460531B4BDF8DF11B1DB579CB40"/>
    <w:rsid w:val="008A3DF4"/>
  </w:style>
  <w:style w:type="paragraph" w:customStyle="1" w:styleId="7F05B5525078426CBE6FB5BABAADD1AA">
    <w:name w:val="7F05B5525078426CBE6FB5BABAADD1AA"/>
    <w:rsid w:val="008A3DF4"/>
  </w:style>
  <w:style w:type="paragraph" w:customStyle="1" w:styleId="D9D0D01733714E33988116A2B791E332">
    <w:name w:val="D9D0D01733714E33988116A2B791E332"/>
    <w:rsid w:val="008A3DF4"/>
  </w:style>
  <w:style w:type="paragraph" w:customStyle="1" w:styleId="C98D948D951F43DABE6DB5224A8E6DA3">
    <w:name w:val="C98D948D951F43DABE6DB5224A8E6DA3"/>
    <w:rsid w:val="008A3DF4"/>
  </w:style>
  <w:style w:type="paragraph" w:customStyle="1" w:styleId="31BB050891544B4F9EDADEEDF8734FDC">
    <w:name w:val="31BB050891544B4F9EDADEEDF8734FDC"/>
    <w:rsid w:val="008A3DF4"/>
  </w:style>
  <w:style w:type="paragraph" w:customStyle="1" w:styleId="20C8536DC9A247D086DC6CB9643C594D">
    <w:name w:val="20C8536DC9A247D086DC6CB9643C594D"/>
    <w:rsid w:val="008A3DF4"/>
  </w:style>
  <w:style w:type="paragraph" w:customStyle="1" w:styleId="B9BFD0992C6441F8A8CEC4684329CF4C">
    <w:name w:val="B9BFD0992C6441F8A8CEC4684329CF4C"/>
    <w:rsid w:val="008A3DF4"/>
  </w:style>
  <w:style w:type="paragraph" w:customStyle="1" w:styleId="52713F9117DD4A9C8473EDCE3EC52F74">
    <w:name w:val="52713F9117DD4A9C8473EDCE3EC52F74"/>
    <w:rsid w:val="008A3DF4"/>
  </w:style>
  <w:style w:type="paragraph" w:customStyle="1" w:styleId="B4BCAE278F8B4E5CB4284BA221B7561C">
    <w:name w:val="B4BCAE278F8B4E5CB4284BA221B7561C"/>
    <w:rsid w:val="008A3DF4"/>
  </w:style>
  <w:style w:type="paragraph" w:customStyle="1" w:styleId="77FFF5B0C89E44EE9AF9A1A29A921121">
    <w:name w:val="77FFF5B0C89E44EE9AF9A1A29A921121"/>
    <w:rsid w:val="008A3DF4"/>
  </w:style>
  <w:style w:type="paragraph" w:customStyle="1" w:styleId="98EECBAD82A7468FB879461029CE8AE8">
    <w:name w:val="98EECBAD82A7468FB879461029CE8AE8"/>
    <w:rsid w:val="008A3DF4"/>
  </w:style>
  <w:style w:type="paragraph" w:customStyle="1" w:styleId="821BB7434B274941A33DFA83AA3FDD9B">
    <w:name w:val="821BB7434B274941A33DFA83AA3FDD9B"/>
    <w:rsid w:val="008A3DF4"/>
  </w:style>
  <w:style w:type="paragraph" w:customStyle="1" w:styleId="FF6F2ECA630B4D51AA427846BBCB0CAD">
    <w:name w:val="FF6F2ECA630B4D51AA427846BBCB0CAD"/>
    <w:rsid w:val="008A3DF4"/>
  </w:style>
  <w:style w:type="paragraph" w:customStyle="1" w:styleId="1D652E0B27ED48128107772D2209F40C">
    <w:name w:val="1D652E0B27ED48128107772D2209F40C"/>
    <w:rsid w:val="008A3DF4"/>
  </w:style>
  <w:style w:type="paragraph" w:customStyle="1" w:styleId="AECA2C471F7940B1B9E25D63D678D4DD">
    <w:name w:val="AECA2C471F7940B1B9E25D63D678D4DD"/>
    <w:rsid w:val="008A3DF4"/>
  </w:style>
  <w:style w:type="paragraph" w:customStyle="1" w:styleId="5292FEBE0A9044FDA0E75C1A00EFB871">
    <w:name w:val="5292FEBE0A9044FDA0E75C1A00EFB871"/>
    <w:rsid w:val="008A3DF4"/>
  </w:style>
  <w:style w:type="paragraph" w:customStyle="1" w:styleId="B27A769B962D4D2BAC23E7B5BE75F207">
    <w:name w:val="B27A769B962D4D2BAC23E7B5BE75F207"/>
    <w:rsid w:val="008A3DF4"/>
  </w:style>
  <w:style w:type="paragraph" w:customStyle="1" w:styleId="01D7594BE0484ED5BD208DCC6C23CBC3">
    <w:name w:val="01D7594BE0484ED5BD208DCC6C23CBC3"/>
    <w:rsid w:val="008A3DF4"/>
  </w:style>
  <w:style w:type="paragraph" w:customStyle="1" w:styleId="3AD66967EE08457AA9DB9ACD2322A1B4">
    <w:name w:val="3AD66967EE08457AA9DB9ACD2322A1B4"/>
    <w:rsid w:val="008A3DF4"/>
  </w:style>
  <w:style w:type="paragraph" w:customStyle="1" w:styleId="790A718083D24FB78340626CCE0C3BCB">
    <w:name w:val="790A718083D24FB78340626CCE0C3BCB"/>
    <w:rsid w:val="008A3DF4"/>
  </w:style>
  <w:style w:type="paragraph" w:customStyle="1" w:styleId="088FF53C02714284B50487BFB7EE9165">
    <w:name w:val="088FF53C02714284B50487BFB7EE9165"/>
    <w:rsid w:val="008A3DF4"/>
  </w:style>
  <w:style w:type="paragraph" w:customStyle="1" w:styleId="5B901866F6C04EF5BE634196A86CF7FC">
    <w:name w:val="5B901866F6C04EF5BE634196A86CF7FC"/>
    <w:rsid w:val="008A3DF4"/>
  </w:style>
  <w:style w:type="paragraph" w:customStyle="1" w:styleId="B6370F8DCA2D4434B4BBE69856E9E68F">
    <w:name w:val="B6370F8DCA2D4434B4BBE69856E9E68F"/>
    <w:rsid w:val="008A3DF4"/>
  </w:style>
  <w:style w:type="paragraph" w:customStyle="1" w:styleId="FDBC089E8E854C19B25DD20C349D2BEE">
    <w:name w:val="FDBC089E8E854C19B25DD20C349D2BEE"/>
    <w:rsid w:val="008A3DF4"/>
  </w:style>
  <w:style w:type="paragraph" w:customStyle="1" w:styleId="12EA13F418B54232BEA8E40422AF74A2">
    <w:name w:val="12EA13F418B54232BEA8E40422AF74A2"/>
    <w:rsid w:val="008A3DF4"/>
  </w:style>
  <w:style w:type="paragraph" w:customStyle="1" w:styleId="9CCCF892451C4CBFB193E982E6C669F7">
    <w:name w:val="9CCCF892451C4CBFB193E982E6C669F7"/>
    <w:rsid w:val="008A3DF4"/>
  </w:style>
  <w:style w:type="paragraph" w:customStyle="1" w:styleId="F7D58A857BBC46B48A67C2E2E265112E">
    <w:name w:val="F7D58A857BBC46B48A67C2E2E265112E"/>
    <w:rsid w:val="008A3DF4"/>
  </w:style>
  <w:style w:type="paragraph" w:customStyle="1" w:styleId="54A20704B7C04076A4C9CE14840DEF47">
    <w:name w:val="54A20704B7C04076A4C9CE14840DEF47"/>
    <w:rsid w:val="008A3DF4"/>
  </w:style>
  <w:style w:type="paragraph" w:customStyle="1" w:styleId="06BDEBC2F3224DC6B35E2A0C6752B329">
    <w:name w:val="06BDEBC2F3224DC6B35E2A0C6752B329"/>
    <w:rsid w:val="008A3DF4"/>
  </w:style>
  <w:style w:type="paragraph" w:customStyle="1" w:styleId="08F6ABB3F57E412AA4488BA27A543589">
    <w:name w:val="08F6ABB3F57E412AA4488BA27A543589"/>
    <w:rsid w:val="008A3DF4"/>
  </w:style>
  <w:style w:type="paragraph" w:customStyle="1" w:styleId="EFAC016A79854E21B19C4E467B785B33">
    <w:name w:val="EFAC016A79854E21B19C4E467B785B33"/>
    <w:rsid w:val="008A3DF4"/>
  </w:style>
  <w:style w:type="paragraph" w:customStyle="1" w:styleId="7FE4B8A7C74B4D91B0C2BD05B405D88F">
    <w:name w:val="7FE4B8A7C74B4D91B0C2BD05B405D88F"/>
    <w:rsid w:val="008A3DF4"/>
  </w:style>
  <w:style w:type="paragraph" w:customStyle="1" w:styleId="E88638A25B834FF4A9C526C0E9A0E533">
    <w:name w:val="E88638A25B834FF4A9C526C0E9A0E533"/>
    <w:rsid w:val="008A3DF4"/>
  </w:style>
  <w:style w:type="paragraph" w:customStyle="1" w:styleId="FBBF9E282ADA4CBA8DAD984C779FB9F3">
    <w:name w:val="FBBF9E282ADA4CBA8DAD984C779FB9F3"/>
    <w:rsid w:val="008A3DF4"/>
  </w:style>
  <w:style w:type="paragraph" w:customStyle="1" w:styleId="13269291F6964F2EA417251E428B90C5">
    <w:name w:val="13269291F6964F2EA417251E428B90C5"/>
    <w:rsid w:val="008A3DF4"/>
  </w:style>
  <w:style w:type="paragraph" w:customStyle="1" w:styleId="E033CA4D9BE740B687DD0C59B84DCA72">
    <w:name w:val="E033CA4D9BE740B687DD0C59B84DCA72"/>
    <w:rsid w:val="008A3DF4"/>
  </w:style>
  <w:style w:type="paragraph" w:customStyle="1" w:styleId="C641DCCD4B9544C8B0119E4A527F0933">
    <w:name w:val="C641DCCD4B9544C8B0119E4A527F0933"/>
    <w:rsid w:val="008A3DF4"/>
  </w:style>
  <w:style w:type="paragraph" w:customStyle="1" w:styleId="E9A72668B07B401CBE83467B62BDA4BF">
    <w:name w:val="E9A72668B07B401CBE83467B62BDA4BF"/>
    <w:rsid w:val="008A3DF4"/>
  </w:style>
  <w:style w:type="paragraph" w:customStyle="1" w:styleId="2AA7F034C34649279DD571E8756EF32A">
    <w:name w:val="2AA7F034C34649279DD571E8756EF32A"/>
    <w:rsid w:val="008A3DF4"/>
  </w:style>
  <w:style w:type="paragraph" w:customStyle="1" w:styleId="C842934EB677411CB664FA48C91287AD">
    <w:name w:val="C842934EB677411CB664FA48C91287AD"/>
    <w:rsid w:val="008A3DF4"/>
  </w:style>
  <w:style w:type="paragraph" w:customStyle="1" w:styleId="AEC992C9AB944AAFA4747D352E469A37">
    <w:name w:val="AEC992C9AB944AAFA4747D352E469A37"/>
    <w:rsid w:val="008A3DF4"/>
  </w:style>
  <w:style w:type="paragraph" w:customStyle="1" w:styleId="55F0E895281E493880E4EA233C425DB0">
    <w:name w:val="55F0E895281E493880E4EA233C425DB0"/>
    <w:rsid w:val="008A3DF4"/>
  </w:style>
  <w:style w:type="paragraph" w:customStyle="1" w:styleId="CECFB581B84144D990D312934AFA9AFF">
    <w:name w:val="CECFB581B84144D990D312934AFA9AFF"/>
    <w:rsid w:val="008A3DF4"/>
  </w:style>
  <w:style w:type="paragraph" w:customStyle="1" w:styleId="F7827E483FCA4910A621B84FC2F555A4">
    <w:name w:val="F7827E483FCA4910A621B84FC2F555A4"/>
    <w:rsid w:val="008A3DF4"/>
  </w:style>
  <w:style w:type="paragraph" w:customStyle="1" w:styleId="198F3554C8F944769673E788A1B87212">
    <w:name w:val="198F3554C8F944769673E788A1B87212"/>
    <w:rsid w:val="008A3DF4"/>
  </w:style>
  <w:style w:type="paragraph" w:customStyle="1" w:styleId="80D6907C5FA845E2B29DCD8C73E22D86">
    <w:name w:val="80D6907C5FA845E2B29DCD8C73E22D86"/>
    <w:rsid w:val="008A3DF4"/>
  </w:style>
  <w:style w:type="paragraph" w:customStyle="1" w:styleId="12E29C7991034146BBA29266CCCBDDCC">
    <w:name w:val="12E29C7991034146BBA29266CCCBDDCC"/>
    <w:rsid w:val="008A3DF4"/>
  </w:style>
  <w:style w:type="paragraph" w:customStyle="1" w:styleId="363A38CAD2274CB2BD0525E9220A0F6B">
    <w:name w:val="363A38CAD2274CB2BD0525E9220A0F6B"/>
    <w:rsid w:val="008A3DF4"/>
  </w:style>
  <w:style w:type="paragraph" w:customStyle="1" w:styleId="23A886BB62D840898587E3A062D73F41">
    <w:name w:val="23A886BB62D840898587E3A062D73F41"/>
    <w:rsid w:val="008A3DF4"/>
  </w:style>
  <w:style w:type="paragraph" w:customStyle="1" w:styleId="F004079655884CA8A1D205862952030E">
    <w:name w:val="F004079655884CA8A1D205862952030E"/>
    <w:rsid w:val="008A3DF4"/>
  </w:style>
  <w:style w:type="paragraph" w:customStyle="1" w:styleId="3B0880ED3B9741D4800411AC0D53E19C">
    <w:name w:val="3B0880ED3B9741D4800411AC0D53E19C"/>
    <w:rsid w:val="008A3DF4"/>
  </w:style>
  <w:style w:type="paragraph" w:customStyle="1" w:styleId="0308051B77B94D979C07F12A1824EB9E">
    <w:name w:val="0308051B77B94D979C07F12A1824EB9E"/>
    <w:rsid w:val="008A3DF4"/>
  </w:style>
  <w:style w:type="paragraph" w:customStyle="1" w:styleId="FD6BBF6EE2EE476198BD195A3C30376E">
    <w:name w:val="FD6BBF6EE2EE476198BD195A3C30376E"/>
    <w:rsid w:val="008A3DF4"/>
  </w:style>
  <w:style w:type="paragraph" w:customStyle="1" w:styleId="29372DE47ABD4648931BC93EB6B2CB17">
    <w:name w:val="29372DE47ABD4648931BC93EB6B2CB17"/>
    <w:rsid w:val="008A3DF4"/>
  </w:style>
  <w:style w:type="paragraph" w:customStyle="1" w:styleId="71173CA163124ABE970598DF2F6E09D1">
    <w:name w:val="71173CA163124ABE970598DF2F6E09D1"/>
    <w:rsid w:val="008A3DF4"/>
  </w:style>
  <w:style w:type="paragraph" w:customStyle="1" w:styleId="42FB6ABF3F824A7782AB17D6AA167583">
    <w:name w:val="42FB6ABF3F824A7782AB17D6AA167583"/>
    <w:rsid w:val="008A3DF4"/>
  </w:style>
  <w:style w:type="paragraph" w:customStyle="1" w:styleId="949B14592D3743DCA609D3CB37F14256">
    <w:name w:val="949B14592D3743DCA609D3CB37F14256"/>
    <w:rsid w:val="008A3DF4"/>
  </w:style>
  <w:style w:type="paragraph" w:customStyle="1" w:styleId="FBC6DF8DAA4C4A46AF622B3E2F2FD38C">
    <w:name w:val="FBC6DF8DAA4C4A46AF622B3E2F2FD38C"/>
    <w:rsid w:val="008A3DF4"/>
  </w:style>
  <w:style w:type="paragraph" w:customStyle="1" w:styleId="C047D74AA4C846E08B1101F1DFDA34F0">
    <w:name w:val="C047D74AA4C846E08B1101F1DFDA34F0"/>
    <w:rsid w:val="008A3DF4"/>
  </w:style>
  <w:style w:type="paragraph" w:customStyle="1" w:styleId="238B4E1E0BF04FBAAD9F71D7A1FC0B60">
    <w:name w:val="238B4E1E0BF04FBAAD9F71D7A1FC0B60"/>
    <w:rsid w:val="008A3DF4"/>
  </w:style>
  <w:style w:type="paragraph" w:customStyle="1" w:styleId="E9D31A397F6A4FEAA67D94158F95F783">
    <w:name w:val="E9D31A397F6A4FEAA67D94158F95F783"/>
    <w:rsid w:val="008A3DF4"/>
  </w:style>
  <w:style w:type="paragraph" w:customStyle="1" w:styleId="88F137904F844F2FB0EE4EC98183D29B">
    <w:name w:val="88F137904F844F2FB0EE4EC98183D29B"/>
    <w:rsid w:val="008A3DF4"/>
  </w:style>
  <w:style w:type="paragraph" w:customStyle="1" w:styleId="7DAA4820CEF040FDA880AC5087DC01AD">
    <w:name w:val="7DAA4820CEF040FDA880AC5087DC01AD"/>
    <w:rsid w:val="008A3DF4"/>
  </w:style>
  <w:style w:type="paragraph" w:customStyle="1" w:styleId="003C7282BC7541E2BD77AD56758B9686">
    <w:name w:val="003C7282BC7541E2BD77AD56758B9686"/>
    <w:rsid w:val="008A3DF4"/>
  </w:style>
  <w:style w:type="paragraph" w:customStyle="1" w:styleId="A4E1A78AD12047C09464FF92C9000535">
    <w:name w:val="A4E1A78AD12047C09464FF92C9000535"/>
    <w:rsid w:val="008A3DF4"/>
  </w:style>
  <w:style w:type="paragraph" w:customStyle="1" w:styleId="3692E4A342BE4926A877C231D5DCD664">
    <w:name w:val="3692E4A342BE4926A877C231D5DCD664"/>
    <w:rsid w:val="008A3DF4"/>
  </w:style>
  <w:style w:type="paragraph" w:customStyle="1" w:styleId="960C9C733BC84A3F9DCF16E16A008AC8">
    <w:name w:val="960C9C733BC84A3F9DCF16E16A008AC8"/>
    <w:rsid w:val="008A3DF4"/>
  </w:style>
  <w:style w:type="paragraph" w:customStyle="1" w:styleId="BC2F7156421F4984B62EC33EC4BE9B4C">
    <w:name w:val="BC2F7156421F4984B62EC33EC4BE9B4C"/>
    <w:rsid w:val="008A3DF4"/>
  </w:style>
  <w:style w:type="paragraph" w:customStyle="1" w:styleId="642FD7BB340741F4958625636DB2E4D2">
    <w:name w:val="642FD7BB340741F4958625636DB2E4D2"/>
    <w:rsid w:val="008A3DF4"/>
  </w:style>
  <w:style w:type="paragraph" w:customStyle="1" w:styleId="BB781A0FA7724EC582652B6B45B15E29">
    <w:name w:val="BB781A0FA7724EC582652B6B45B15E29"/>
    <w:rsid w:val="008A3DF4"/>
  </w:style>
  <w:style w:type="paragraph" w:customStyle="1" w:styleId="DC7B4605D76D47CBA76C93BFEE2EE08D">
    <w:name w:val="DC7B4605D76D47CBA76C93BFEE2EE08D"/>
    <w:rsid w:val="008A3DF4"/>
  </w:style>
  <w:style w:type="paragraph" w:customStyle="1" w:styleId="5B75AD2D357C43DD940DA72D9200523A">
    <w:name w:val="5B75AD2D357C43DD940DA72D9200523A"/>
    <w:rsid w:val="008A3DF4"/>
  </w:style>
  <w:style w:type="paragraph" w:customStyle="1" w:styleId="A73E5A2375CF42F9B71B22608D0AB9D7">
    <w:name w:val="A73E5A2375CF42F9B71B22608D0AB9D7"/>
    <w:rsid w:val="008A3DF4"/>
  </w:style>
  <w:style w:type="paragraph" w:customStyle="1" w:styleId="C12147DD021F43EBA534548D5FB02F58">
    <w:name w:val="C12147DD021F43EBA534548D5FB02F58"/>
    <w:rsid w:val="008A3DF4"/>
  </w:style>
  <w:style w:type="paragraph" w:customStyle="1" w:styleId="719C95F43EAB47E5A890DB192F432FD9">
    <w:name w:val="719C95F43EAB47E5A890DB192F432FD9"/>
    <w:rsid w:val="008A3DF4"/>
  </w:style>
  <w:style w:type="paragraph" w:customStyle="1" w:styleId="459948595C2846F69765E66FA3213641">
    <w:name w:val="459948595C2846F69765E66FA3213641"/>
    <w:rsid w:val="008A3DF4"/>
  </w:style>
  <w:style w:type="paragraph" w:customStyle="1" w:styleId="ED34C3C25F9C4C1DADEADC6832A23C70">
    <w:name w:val="ED34C3C25F9C4C1DADEADC6832A23C70"/>
    <w:rsid w:val="008A3DF4"/>
  </w:style>
  <w:style w:type="paragraph" w:customStyle="1" w:styleId="9DC2744B74594D0C8799B7D5E6B0D8C6">
    <w:name w:val="9DC2744B74594D0C8799B7D5E6B0D8C6"/>
    <w:rsid w:val="008A3DF4"/>
  </w:style>
  <w:style w:type="paragraph" w:customStyle="1" w:styleId="F330E71F06DA4D4EAD1500F0198282F2">
    <w:name w:val="F330E71F06DA4D4EAD1500F0198282F2"/>
    <w:rsid w:val="008A3DF4"/>
  </w:style>
  <w:style w:type="paragraph" w:customStyle="1" w:styleId="0441E34D479640ACA6FA2C6AD3B2FD3C">
    <w:name w:val="0441E34D479640ACA6FA2C6AD3B2FD3C"/>
    <w:rsid w:val="008A3DF4"/>
  </w:style>
  <w:style w:type="paragraph" w:customStyle="1" w:styleId="D6F578B0D4B9431DAB2DA82EA7319E22">
    <w:name w:val="D6F578B0D4B9431DAB2DA82EA7319E22"/>
    <w:rsid w:val="008A3DF4"/>
  </w:style>
  <w:style w:type="paragraph" w:customStyle="1" w:styleId="D278BD0301B84087A920644CF7CFD7DF">
    <w:name w:val="D278BD0301B84087A920644CF7CFD7DF"/>
    <w:rsid w:val="008A3DF4"/>
  </w:style>
  <w:style w:type="paragraph" w:customStyle="1" w:styleId="D68A236EEA714B7AAE9D3D41FACD70A9">
    <w:name w:val="D68A236EEA714B7AAE9D3D41FACD70A9"/>
    <w:rsid w:val="008A3DF4"/>
  </w:style>
  <w:style w:type="paragraph" w:customStyle="1" w:styleId="4F4A27B8201C450DB559763944860D12">
    <w:name w:val="4F4A27B8201C450DB559763944860D12"/>
    <w:rsid w:val="008A3DF4"/>
  </w:style>
  <w:style w:type="paragraph" w:customStyle="1" w:styleId="CFF7380801124D0E81B479FB2F23F4DD">
    <w:name w:val="CFF7380801124D0E81B479FB2F23F4DD"/>
    <w:rsid w:val="008A3DF4"/>
  </w:style>
  <w:style w:type="paragraph" w:customStyle="1" w:styleId="2063CFD3FA8143A8836CAC4A68390241">
    <w:name w:val="2063CFD3FA8143A8836CAC4A68390241"/>
    <w:rsid w:val="008A3DF4"/>
  </w:style>
  <w:style w:type="paragraph" w:customStyle="1" w:styleId="495E47F93A654566A888DC596F9632D3">
    <w:name w:val="495E47F93A654566A888DC596F9632D3"/>
    <w:rsid w:val="008A3DF4"/>
  </w:style>
  <w:style w:type="paragraph" w:customStyle="1" w:styleId="DD8792067B624F3D86FBAA98E3E7C278">
    <w:name w:val="DD8792067B624F3D86FBAA98E3E7C278"/>
    <w:rsid w:val="008A3DF4"/>
  </w:style>
  <w:style w:type="paragraph" w:customStyle="1" w:styleId="7411A0F4054C431581134E0BE43BACD2">
    <w:name w:val="7411A0F4054C431581134E0BE43BACD2"/>
    <w:rsid w:val="008A3DF4"/>
  </w:style>
  <w:style w:type="paragraph" w:customStyle="1" w:styleId="14BBD26E5EFC41EFAAE2A2C5A8CE195C">
    <w:name w:val="14BBD26E5EFC41EFAAE2A2C5A8CE195C"/>
    <w:rsid w:val="008A3DF4"/>
  </w:style>
  <w:style w:type="paragraph" w:customStyle="1" w:styleId="0D157CFEC3BC4B9AAA432302B146304F">
    <w:name w:val="0D157CFEC3BC4B9AAA432302B146304F"/>
    <w:rsid w:val="008A3DF4"/>
  </w:style>
  <w:style w:type="paragraph" w:customStyle="1" w:styleId="A5B2F2F838F34B41A6DA23293E5F7ED6">
    <w:name w:val="A5B2F2F838F34B41A6DA23293E5F7ED6"/>
    <w:rsid w:val="008A3DF4"/>
  </w:style>
  <w:style w:type="paragraph" w:customStyle="1" w:styleId="9B606028D3714252A0C7C2C9F9A14AC3">
    <w:name w:val="9B606028D3714252A0C7C2C9F9A14AC3"/>
    <w:rsid w:val="008A3DF4"/>
  </w:style>
  <w:style w:type="paragraph" w:customStyle="1" w:styleId="9C590378BF624F2FA0A58ED1051C925E">
    <w:name w:val="9C590378BF624F2FA0A58ED1051C925E"/>
    <w:rsid w:val="008A3DF4"/>
  </w:style>
  <w:style w:type="paragraph" w:customStyle="1" w:styleId="77557C33AA88447E86C075F0F9409ECF">
    <w:name w:val="77557C33AA88447E86C075F0F9409ECF"/>
    <w:rsid w:val="008A3DF4"/>
  </w:style>
  <w:style w:type="paragraph" w:customStyle="1" w:styleId="74367AB17EE24E2AAD8E25BAE9D2422F">
    <w:name w:val="74367AB17EE24E2AAD8E25BAE9D2422F"/>
    <w:rsid w:val="008A3DF4"/>
  </w:style>
  <w:style w:type="paragraph" w:customStyle="1" w:styleId="6691B69BB0944368A5CFDAC7F940ED9C">
    <w:name w:val="6691B69BB0944368A5CFDAC7F940ED9C"/>
    <w:rsid w:val="008A3DF4"/>
  </w:style>
  <w:style w:type="paragraph" w:customStyle="1" w:styleId="F503EB6A27C4430A965DD280F6A668C9">
    <w:name w:val="F503EB6A27C4430A965DD280F6A668C9"/>
    <w:rsid w:val="008A3DF4"/>
  </w:style>
  <w:style w:type="paragraph" w:customStyle="1" w:styleId="55BF21B2994B4241989E1B7DD46C83A0">
    <w:name w:val="55BF21B2994B4241989E1B7DD46C83A0"/>
    <w:rsid w:val="008A3DF4"/>
  </w:style>
  <w:style w:type="paragraph" w:customStyle="1" w:styleId="A3BBF1D8DEC843D5BDBE52A1EBBB6861">
    <w:name w:val="A3BBF1D8DEC843D5BDBE52A1EBBB6861"/>
    <w:rsid w:val="008A3DF4"/>
  </w:style>
  <w:style w:type="paragraph" w:customStyle="1" w:styleId="C9FF49DD92AA450A8B8F47A7E84E8285">
    <w:name w:val="C9FF49DD92AA450A8B8F47A7E84E8285"/>
    <w:rsid w:val="008A3DF4"/>
  </w:style>
  <w:style w:type="paragraph" w:customStyle="1" w:styleId="3EE3BA20841F4AD898F0B11F79BC95B4">
    <w:name w:val="3EE3BA20841F4AD898F0B11F79BC95B4"/>
    <w:rsid w:val="008A3DF4"/>
  </w:style>
  <w:style w:type="paragraph" w:customStyle="1" w:styleId="ED1AD5AD9F8D46FABDEBE8A291CC6821">
    <w:name w:val="ED1AD5AD9F8D46FABDEBE8A291CC6821"/>
    <w:rsid w:val="008A3DF4"/>
  </w:style>
  <w:style w:type="paragraph" w:customStyle="1" w:styleId="292B764A16F340C9A53EACD73E25644B">
    <w:name w:val="292B764A16F340C9A53EACD73E25644B"/>
    <w:rsid w:val="008A3DF4"/>
  </w:style>
  <w:style w:type="paragraph" w:customStyle="1" w:styleId="B96D60B1A6E54849B5A6C0DF5F652EA7">
    <w:name w:val="B96D60B1A6E54849B5A6C0DF5F652EA7"/>
    <w:rsid w:val="008A3DF4"/>
  </w:style>
  <w:style w:type="paragraph" w:customStyle="1" w:styleId="C7A83366C8DE4F78BB9BC0DF5B36DC39">
    <w:name w:val="C7A83366C8DE4F78BB9BC0DF5B36DC39"/>
    <w:rsid w:val="008A3DF4"/>
  </w:style>
  <w:style w:type="paragraph" w:customStyle="1" w:styleId="F94A8D0331294093BAB036450AFF0211">
    <w:name w:val="F94A8D0331294093BAB036450AFF0211"/>
    <w:rsid w:val="008A3DF4"/>
  </w:style>
  <w:style w:type="paragraph" w:customStyle="1" w:styleId="6F5D27BA9D18499286BB22769EE6D7BB">
    <w:name w:val="6F5D27BA9D18499286BB22769EE6D7BB"/>
    <w:rsid w:val="008A3DF4"/>
  </w:style>
  <w:style w:type="paragraph" w:customStyle="1" w:styleId="F9DFAABDEA604B7780B6B2DF7D7730CC">
    <w:name w:val="F9DFAABDEA604B7780B6B2DF7D7730CC"/>
    <w:rsid w:val="008A3DF4"/>
  </w:style>
  <w:style w:type="paragraph" w:customStyle="1" w:styleId="6719C75025F145B99336F9C5DFB59890">
    <w:name w:val="6719C75025F145B99336F9C5DFB59890"/>
    <w:rsid w:val="008A3DF4"/>
  </w:style>
  <w:style w:type="paragraph" w:customStyle="1" w:styleId="AD631B11E869472CA690EE8261B37864">
    <w:name w:val="AD631B11E869472CA690EE8261B37864"/>
    <w:rsid w:val="008A3DF4"/>
  </w:style>
  <w:style w:type="paragraph" w:customStyle="1" w:styleId="73694346F3F047579031B17FD78C6AE5">
    <w:name w:val="73694346F3F047579031B17FD78C6AE5"/>
    <w:rsid w:val="008A3DF4"/>
  </w:style>
  <w:style w:type="paragraph" w:customStyle="1" w:styleId="089EF18389BD4EEA99FFDBE5AF0E56B3">
    <w:name w:val="089EF18389BD4EEA99FFDBE5AF0E56B3"/>
    <w:rsid w:val="008A3DF4"/>
  </w:style>
  <w:style w:type="paragraph" w:customStyle="1" w:styleId="D9A6A631B7434BD7831C111DAD026595">
    <w:name w:val="D9A6A631B7434BD7831C111DAD026595"/>
    <w:rsid w:val="008A3DF4"/>
  </w:style>
  <w:style w:type="paragraph" w:customStyle="1" w:styleId="DE6B965DA9F74631A3A49B63B91A7CAC">
    <w:name w:val="DE6B965DA9F74631A3A49B63B91A7CAC"/>
    <w:rsid w:val="008A3DF4"/>
  </w:style>
  <w:style w:type="paragraph" w:customStyle="1" w:styleId="C5FC7CEB4A6D46BDBBB810ADB9698F28">
    <w:name w:val="C5FC7CEB4A6D46BDBBB810ADB9698F28"/>
    <w:rsid w:val="008A3DF4"/>
  </w:style>
  <w:style w:type="paragraph" w:customStyle="1" w:styleId="3BE48FB24D15408FA966ABEA5FAD7583">
    <w:name w:val="3BE48FB24D15408FA966ABEA5FAD7583"/>
    <w:rsid w:val="008A3DF4"/>
  </w:style>
  <w:style w:type="paragraph" w:customStyle="1" w:styleId="F46D199D08AE42E38317F419E4B6478F">
    <w:name w:val="F46D199D08AE42E38317F419E4B6478F"/>
    <w:rsid w:val="008A3DF4"/>
  </w:style>
  <w:style w:type="paragraph" w:customStyle="1" w:styleId="FD268C8ACDD84C46B8FD2DE6632537B5">
    <w:name w:val="FD268C8ACDD84C46B8FD2DE6632537B5"/>
    <w:rsid w:val="008A3DF4"/>
  </w:style>
  <w:style w:type="paragraph" w:customStyle="1" w:styleId="D15E9F84836D41438D64005FAA680449">
    <w:name w:val="D15E9F84836D41438D64005FAA680449"/>
    <w:rsid w:val="008A3DF4"/>
  </w:style>
  <w:style w:type="paragraph" w:customStyle="1" w:styleId="248A8994D1C04C0AA9AA2D42FDE0CB4E">
    <w:name w:val="248A8994D1C04C0AA9AA2D42FDE0CB4E"/>
    <w:rsid w:val="008A3DF4"/>
  </w:style>
  <w:style w:type="paragraph" w:customStyle="1" w:styleId="2B66061941204D199A1A730ED3342D9A">
    <w:name w:val="2B66061941204D199A1A730ED3342D9A"/>
    <w:rsid w:val="008A3DF4"/>
  </w:style>
  <w:style w:type="paragraph" w:customStyle="1" w:styleId="9749D353C2D64EE7A8C7D00FF6A4B48A">
    <w:name w:val="9749D353C2D64EE7A8C7D00FF6A4B48A"/>
    <w:rsid w:val="008A3DF4"/>
  </w:style>
  <w:style w:type="paragraph" w:customStyle="1" w:styleId="F19BF38EA2264FD698FC6093A50F233B">
    <w:name w:val="F19BF38EA2264FD698FC6093A50F233B"/>
    <w:rsid w:val="008A3DF4"/>
  </w:style>
  <w:style w:type="paragraph" w:customStyle="1" w:styleId="44C7AE7077DD4A1FA8B53CF8F8B6FEC4">
    <w:name w:val="44C7AE7077DD4A1FA8B53CF8F8B6FEC4"/>
    <w:rsid w:val="008A3DF4"/>
  </w:style>
  <w:style w:type="paragraph" w:customStyle="1" w:styleId="EF5CD24A6D10445CB19D6AE088842D77">
    <w:name w:val="EF5CD24A6D10445CB19D6AE088842D77"/>
    <w:rsid w:val="008A3DF4"/>
  </w:style>
  <w:style w:type="paragraph" w:customStyle="1" w:styleId="DA670EA4ED344520BEB3E73306AB9F2A">
    <w:name w:val="DA670EA4ED344520BEB3E73306AB9F2A"/>
    <w:rsid w:val="008A3DF4"/>
  </w:style>
  <w:style w:type="paragraph" w:customStyle="1" w:styleId="A167A4F49E0C4236987ABCB201D44565">
    <w:name w:val="A167A4F49E0C4236987ABCB201D44565"/>
    <w:rsid w:val="008A3DF4"/>
  </w:style>
  <w:style w:type="paragraph" w:customStyle="1" w:styleId="8220706CADFA413D8C6AFE5246F1AED0">
    <w:name w:val="8220706CADFA413D8C6AFE5246F1AED0"/>
    <w:rsid w:val="008A3DF4"/>
  </w:style>
  <w:style w:type="paragraph" w:customStyle="1" w:styleId="7DA948766BCD4E5AB655FA3BDCD3109D">
    <w:name w:val="7DA948766BCD4E5AB655FA3BDCD3109D"/>
    <w:rsid w:val="008A3DF4"/>
  </w:style>
  <w:style w:type="paragraph" w:customStyle="1" w:styleId="9EF71FDCD717474996846E1C57BF181A">
    <w:name w:val="9EF71FDCD717474996846E1C57BF181A"/>
    <w:rsid w:val="008A3DF4"/>
  </w:style>
  <w:style w:type="paragraph" w:customStyle="1" w:styleId="A28A4909AE494D6B9B876A68CEC0F100">
    <w:name w:val="A28A4909AE494D6B9B876A68CEC0F100"/>
    <w:rsid w:val="008A3DF4"/>
  </w:style>
  <w:style w:type="paragraph" w:customStyle="1" w:styleId="B45C9212291A4680A9F7D24BD1EF8655">
    <w:name w:val="B45C9212291A4680A9F7D24BD1EF8655"/>
    <w:rsid w:val="008A3DF4"/>
  </w:style>
  <w:style w:type="paragraph" w:customStyle="1" w:styleId="76C7FF8ABAFC43E5A3B5AC36F8849545">
    <w:name w:val="76C7FF8ABAFC43E5A3B5AC36F8849545"/>
    <w:rsid w:val="008A3DF4"/>
  </w:style>
  <w:style w:type="paragraph" w:customStyle="1" w:styleId="E99A9D750B9F41BDB49DE6F0A6C3FB1D">
    <w:name w:val="E99A9D750B9F41BDB49DE6F0A6C3FB1D"/>
    <w:rsid w:val="008A3DF4"/>
  </w:style>
  <w:style w:type="paragraph" w:customStyle="1" w:styleId="3262D0FAE62B4D628BA197CA558DDCA8">
    <w:name w:val="3262D0FAE62B4D628BA197CA558DDCA8"/>
    <w:rsid w:val="008A3DF4"/>
  </w:style>
  <w:style w:type="paragraph" w:customStyle="1" w:styleId="318840DE6CF344EE8EA9F106CD72F238">
    <w:name w:val="318840DE6CF344EE8EA9F106CD72F238"/>
    <w:rsid w:val="008A3DF4"/>
  </w:style>
  <w:style w:type="paragraph" w:customStyle="1" w:styleId="931676FA0B6E4339878FED8386FBAE28">
    <w:name w:val="931676FA0B6E4339878FED8386FBAE28"/>
    <w:rsid w:val="008A3DF4"/>
  </w:style>
  <w:style w:type="paragraph" w:customStyle="1" w:styleId="9D6BA06C546145AAAC3E5A9D54F2CE1A">
    <w:name w:val="9D6BA06C546145AAAC3E5A9D54F2CE1A"/>
    <w:rsid w:val="008A3DF4"/>
  </w:style>
  <w:style w:type="paragraph" w:customStyle="1" w:styleId="0065FA83DDC8414483BF72C8A5A19405">
    <w:name w:val="0065FA83DDC8414483BF72C8A5A19405"/>
    <w:rsid w:val="008A3DF4"/>
  </w:style>
  <w:style w:type="paragraph" w:customStyle="1" w:styleId="0FB5C025FC6242FBBA3356BAB20134DA">
    <w:name w:val="0FB5C025FC6242FBBA3356BAB20134DA"/>
    <w:rsid w:val="008A3DF4"/>
  </w:style>
  <w:style w:type="paragraph" w:customStyle="1" w:styleId="3EF603BCE8A5417CA103401E327FA552">
    <w:name w:val="3EF603BCE8A5417CA103401E327FA552"/>
    <w:rsid w:val="008A3DF4"/>
  </w:style>
  <w:style w:type="paragraph" w:customStyle="1" w:styleId="8FB4C6955832443FA1B073544410CC26">
    <w:name w:val="8FB4C6955832443FA1B073544410CC26"/>
    <w:rsid w:val="008A3DF4"/>
  </w:style>
  <w:style w:type="paragraph" w:customStyle="1" w:styleId="5F65FBB821EE49688E3FBD788CEB9ABF">
    <w:name w:val="5F65FBB821EE49688E3FBD788CEB9ABF"/>
    <w:rsid w:val="008A3DF4"/>
  </w:style>
  <w:style w:type="paragraph" w:customStyle="1" w:styleId="6D7E5ECAFFED432E849BEB6280C2A03A">
    <w:name w:val="6D7E5ECAFFED432E849BEB6280C2A03A"/>
    <w:rsid w:val="008A3DF4"/>
  </w:style>
  <w:style w:type="paragraph" w:customStyle="1" w:styleId="3E4CAE3C22C048AEA6DBBEFA516A8688">
    <w:name w:val="3E4CAE3C22C048AEA6DBBEFA516A8688"/>
    <w:rsid w:val="008A3DF4"/>
  </w:style>
  <w:style w:type="paragraph" w:customStyle="1" w:styleId="6C413C889AB54E1F89E6C17E6A92A2D6">
    <w:name w:val="6C413C889AB54E1F89E6C17E6A92A2D6"/>
    <w:rsid w:val="008A3DF4"/>
  </w:style>
  <w:style w:type="paragraph" w:customStyle="1" w:styleId="305A0E19FB7D4C1DAC7F47E0195011FB">
    <w:name w:val="305A0E19FB7D4C1DAC7F47E0195011FB"/>
    <w:rsid w:val="008A3DF4"/>
  </w:style>
  <w:style w:type="paragraph" w:customStyle="1" w:styleId="372A9237422F45C9B82F6F32C88EBEA2">
    <w:name w:val="372A9237422F45C9B82F6F32C88EBEA2"/>
    <w:rsid w:val="008A3DF4"/>
  </w:style>
  <w:style w:type="paragraph" w:customStyle="1" w:styleId="10212750764B46DCBB765F89AF90D383">
    <w:name w:val="10212750764B46DCBB765F89AF90D383"/>
    <w:rsid w:val="008A3DF4"/>
  </w:style>
  <w:style w:type="paragraph" w:customStyle="1" w:styleId="A8DB6868E83543538919E51255FFC0E9">
    <w:name w:val="A8DB6868E83543538919E51255FFC0E9"/>
    <w:rsid w:val="008A3DF4"/>
  </w:style>
  <w:style w:type="paragraph" w:customStyle="1" w:styleId="776A9898FEB24A5383ECEF4B9EAE9E4B">
    <w:name w:val="776A9898FEB24A5383ECEF4B9EAE9E4B"/>
    <w:rsid w:val="008A3DF4"/>
  </w:style>
  <w:style w:type="paragraph" w:customStyle="1" w:styleId="24DE7CCEACCC48F4B7F99010371C901F">
    <w:name w:val="24DE7CCEACCC48F4B7F99010371C901F"/>
    <w:rsid w:val="008A3DF4"/>
  </w:style>
  <w:style w:type="paragraph" w:customStyle="1" w:styleId="53635B5ABDAB4A42841BD3353628947C">
    <w:name w:val="53635B5ABDAB4A42841BD3353628947C"/>
    <w:rsid w:val="008A3DF4"/>
  </w:style>
  <w:style w:type="paragraph" w:customStyle="1" w:styleId="54E69EFB413F49E4BBE4BB5B0AE50C87">
    <w:name w:val="54E69EFB413F49E4BBE4BB5B0AE50C87"/>
    <w:rsid w:val="008A3DF4"/>
  </w:style>
  <w:style w:type="paragraph" w:customStyle="1" w:styleId="FAA1AAA251A54E63922959A90E9C6E75">
    <w:name w:val="FAA1AAA251A54E63922959A90E9C6E75"/>
    <w:rsid w:val="008A3DF4"/>
  </w:style>
  <w:style w:type="paragraph" w:customStyle="1" w:styleId="9889C3F0BDB347628B1BB4BEE7AFB4F5">
    <w:name w:val="9889C3F0BDB347628B1BB4BEE7AFB4F5"/>
    <w:rsid w:val="008A3DF4"/>
  </w:style>
  <w:style w:type="paragraph" w:customStyle="1" w:styleId="A199A42F1FF34C5D95B512035591E692">
    <w:name w:val="A199A42F1FF34C5D95B512035591E692"/>
    <w:rsid w:val="008A3DF4"/>
  </w:style>
  <w:style w:type="paragraph" w:customStyle="1" w:styleId="715BEAD9A85242BAA79A00371FA93BDF">
    <w:name w:val="715BEAD9A85242BAA79A00371FA93BDF"/>
    <w:rsid w:val="008A3DF4"/>
  </w:style>
  <w:style w:type="paragraph" w:customStyle="1" w:styleId="A480129E5A084376B016B4AAD2CEA48E">
    <w:name w:val="A480129E5A084376B016B4AAD2CEA48E"/>
    <w:rsid w:val="008A3DF4"/>
  </w:style>
  <w:style w:type="paragraph" w:customStyle="1" w:styleId="7A29643CEC7D4CA3A80EC364A05DEF3F">
    <w:name w:val="7A29643CEC7D4CA3A80EC364A05DEF3F"/>
    <w:rsid w:val="008A3DF4"/>
  </w:style>
  <w:style w:type="paragraph" w:customStyle="1" w:styleId="BD640243BB854C14AE2A5FA4F2F9F460">
    <w:name w:val="BD640243BB854C14AE2A5FA4F2F9F460"/>
    <w:rsid w:val="008A3DF4"/>
  </w:style>
  <w:style w:type="paragraph" w:customStyle="1" w:styleId="8268FA9A9CB449EFB3E5786385A064C2">
    <w:name w:val="8268FA9A9CB449EFB3E5786385A064C2"/>
    <w:rsid w:val="008A3DF4"/>
  </w:style>
  <w:style w:type="paragraph" w:customStyle="1" w:styleId="9AE45E2D9C8D4AFFB36A74AAAE7D8143">
    <w:name w:val="9AE45E2D9C8D4AFFB36A74AAAE7D8143"/>
    <w:rsid w:val="008A3DF4"/>
  </w:style>
  <w:style w:type="paragraph" w:customStyle="1" w:styleId="D7B38C701D1E445699A3E9D50CA699B5">
    <w:name w:val="D7B38C701D1E445699A3E9D50CA699B5"/>
    <w:rsid w:val="008A3DF4"/>
  </w:style>
  <w:style w:type="paragraph" w:customStyle="1" w:styleId="F15A264D7E73411287959FD834A9C8A3">
    <w:name w:val="F15A264D7E73411287959FD834A9C8A3"/>
    <w:rsid w:val="008A3DF4"/>
  </w:style>
  <w:style w:type="paragraph" w:customStyle="1" w:styleId="10E2062A878742BD9DF4BCB8391F3227">
    <w:name w:val="10E2062A878742BD9DF4BCB8391F3227"/>
    <w:rsid w:val="008A3DF4"/>
  </w:style>
  <w:style w:type="paragraph" w:customStyle="1" w:styleId="56C0B3DB02B14DBD9B0C6C18D8995E30">
    <w:name w:val="56C0B3DB02B14DBD9B0C6C18D8995E30"/>
    <w:rsid w:val="008A3DF4"/>
  </w:style>
  <w:style w:type="paragraph" w:customStyle="1" w:styleId="12131EEBDB5D45C3AEDC4ED06C0EA4F3">
    <w:name w:val="12131EEBDB5D45C3AEDC4ED06C0EA4F3"/>
    <w:rsid w:val="008A3DF4"/>
  </w:style>
  <w:style w:type="paragraph" w:customStyle="1" w:styleId="51C04CA51B6C4842AC616A942BB796D5">
    <w:name w:val="51C04CA51B6C4842AC616A942BB796D5"/>
    <w:rsid w:val="008A3DF4"/>
  </w:style>
  <w:style w:type="paragraph" w:customStyle="1" w:styleId="BD5DA27970B140BF8CC77158CC67AA2A">
    <w:name w:val="BD5DA27970B140BF8CC77158CC67AA2A"/>
    <w:rsid w:val="008A3DF4"/>
  </w:style>
  <w:style w:type="paragraph" w:customStyle="1" w:styleId="97812AB5D5C9498896E1F7D5C10688AC">
    <w:name w:val="97812AB5D5C9498896E1F7D5C10688AC"/>
    <w:rsid w:val="008A3DF4"/>
  </w:style>
  <w:style w:type="paragraph" w:customStyle="1" w:styleId="8FBB47A70CDB4AAC82796A1F8351489A">
    <w:name w:val="8FBB47A70CDB4AAC82796A1F8351489A"/>
    <w:rsid w:val="008A3DF4"/>
  </w:style>
  <w:style w:type="paragraph" w:customStyle="1" w:styleId="1BB4A0CEA48C4746BA0E77717FA1DB9D">
    <w:name w:val="1BB4A0CEA48C4746BA0E77717FA1DB9D"/>
    <w:rsid w:val="008A3DF4"/>
  </w:style>
  <w:style w:type="paragraph" w:customStyle="1" w:styleId="FB34FBC1CFE04B28BAAA7932971CD5B2">
    <w:name w:val="FB34FBC1CFE04B28BAAA7932971CD5B2"/>
    <w:rsid w:val="008A3DF4"/>
  </w:style>
  <w:style w:type="paragraph" w:customStyle="1" w:styleId="2059320831BD4B24A52E9293FD294A75">
    <w:name w:val="2059320831BD4B24A52E9293FD294A75"/>
    <w:rsid w:val="008A3DF4"/>
  </w:style>
  <w:style w:type="paragraph" w:customStyle="1" w:styleId="16D094C959B54A89B1992408DD824B1B">
    <w:name w:val="16D094C959B54A89B1992408DD824B1B"/>
    <w:rsid w:val="008A3DF4"/>
  </w:style>
  <w:style w:type="paragraph" w:customStyle="1" w:styleId="FD761F5D30434C31B80EA81D686CB734">
    <w:name w:val="FD761F5D30434C31B80EA81D686CB734"/>
    <w:rsid w:val="008A3DF4"/>
  </w:style>
  <w:style w:type="paragraph" w:customStyle="1" w:styleId="01BCF5AAB8FD47FAA89C2ABD03D021D3">
    <w:name w:val="01BCF5AAB8FD47FAA89C2ABD03D021D3"/>
    <w:rsid w:val="008A3DF4"/>
  </w:style>
  <w:style w:type="paragraph" w:customStyle="1" w:styleId="C2EC9F61237B4E53A302A77FFE0569D6">
    <w:name w:val="C2EC9F61237B4E53A302A77FFE0569D6"/>
    <w:rsid w:val="008A3DF4"/>
  </w:style>
  <w:style w:type="paragraph" w:customStyle="1" w:styleId="77B2559BB20847D48EA1D58786F16875">
    <w:name w:val="77B2559BB20847D48EA1D58786F16875"/>
    <w:rsid w:val="008A3DF4"/>
  </w:style>
  <w:style w:type="paragraph" w:customStyle="1" w:styleId="A87D7D14EFC441C090B3465573AB40B0">
    <w:name w:val="A87D7D14EFC441C090B3465573AB40B0"/>
    <w:rsid w:val="008A3DF4"/>
  </w:style>
  <w:style w:type="paragraph" w:customStyle="1" w:styleId="2498D6981F7646A7BD5D39A1D022EF48">
    <w:name w:val="2498D6981F7646A7BD5D39A1D022EF48"/>
    <w:rsid w:val="008A3DF4"/>
  </w:style>
  <w:style w:type="paragraph" w:customStyle="1" w:styleId="3D7990E92AC04CA9AE72F3FBBC1BDED9">
    <w:name w:val="3D7990E92AC04CA9AE72F3FBBC1BDED9"/>
    <w:rsid w:val="008A3DF4"/>
  </w:style>
  <w:style w:type="paragraph" w:customStyle="1" w:styleId="EB8A2A2ED4134F5BB711F34540563027">
    <w:name w:val="EB8A2A2ED4134F5BB711F34540563027"/>
    <w:rsid w:val="008A3DF4"/>
  </w:style>
  <w:style w:type="paragraph" w:customStyle="1" w:styleId="A5D61FA1ACA2494B94CBBA44630957E7">
    <w:name w:val="A5D61FA1ACA2494B94CBBA44630957E7"/>
    <w:rsid w:val="008A3DF4"/>
  </w:style>
  <w:style w:type="paragraph" w:customStyle="1" w:styleId="C47DF4F7F18247FF87B19F459D81EDC3">
    <w:name w:val="C47DF4F7F18247FF87B19F459D81EDC3"/>
    <w:rsid w:val="008A3DF4"/>
  </w:style>
  <w:style w:type="paragraph" w:customStyle="1" w:styleId="C646D6722D154ADA89CE8D86CE59DDDE">
    <w:name w:val="C646D6722D154ADA89CE8D86CE59DDDE"/>
    <w:rsid w:val="008A3DF4"/>
  </w:style>
  <w:style w:type="paragraph" w:customStyle="1" w:styleId="A19209ABBC31430F90C60426C06D2807">
    <w:name w:val="A19209ABBC31430F90C60426C06D2807"/>
    <w:rsid w:val="008A3DF4"/>
  </w:style>
  <w:style w:type="paragraph" w:customStyle="1" w:styleId="549E650648614E749F6E9826FFAFF95A">
    <w:name w:val="549E650648614E749F6E9826FFAFF95A"/>
    <w:rsid w:val="008A3DF4"/>
  </w:style>
  <w:style w:type="paragraph" w:customStyle="1" w:styleId="FC8C32CDA6024033829014B0E074BF13">
    <w:name w:val="FC8C32CDA6024033829014B0E074BF13"/>
    <w:rsid w:val="008A3DF4"/>
  </w:style>
  <w:style w:type="paragraph" w:customStyle="1" w:styleId="1223F1067402424B9BA3BEF9E9350F05">
    <w:name w:val="1223F1067402424B9BA3BEF9E9350F05"/>
    <w:rsid w:val="008A3DF4"/>
  </w:style>
  <w:style w:type="paragraph" w:customStyle="1" w:styleId="5DA85721339B4864ABA15860D766EA28">
    <w:name w:val="5DA85721339B4864ABA15860D766EA28"/>
    <w:rsid w:val="008A3DF4"/>
  </w:style>
  <w:style w:type="paragraph" w:customStyle="1" w:styleId="38133FCD5E9F4CD5A3887A861B0B9CCD">
    <w:name w:val="38133FCD5E9F4CD5A3887A861B0B9CCD"/>
    <w:rsid w:val="008A3DF4"/>
  </w:style>
  <w:style w:type="paragraph" w:customStyle="1" w:styleId="39AF6CF440864112B0E16AA1E6FE95D2">
    <w:name w:val="39AF6CF440864112B0E16AA1E6FE95D2"/>
    <w:rsid w:val="008A3DF4"/>
  </w:style>
  <w:style w:type="paragraph" w:customStyle="1" w:styleId="4BF133D604F5427AA6CC1EC20AA11A5A">
    <w:name w:val="4BF133D604F5427AA6CC1EC20AA11A5A"/>
    <w:rsid w:val="008A3DF4"/>
  </w:style>
  <w:style w:type="paragraph" w:customStyle="1" w:styleId="8D82A905CEAC44D4B0A3480EC6785FE6">
    <w:name w:val="8D82A905CEAC44D4B0A3480EC6785FE6"/>
    <w:rsid w:val="008A3DF4"/>
  </w:style>
  <w:style w:type="paragraph" w:customStyle="1" w:styleId="06E176A409CC46DC9727FD6385D9807A">
    <w:name w:val="06E176A409CC46DC9727FD6385D9807A"/>
    <w:rsid w:val="008A3DF4"/>
  </w:style>
  <w:style w:type="paragraph" w:customStyle="1" w:styleId="22CF732FAE9049B1BCBD77DE16CEEA66">
    <w:name w:val="22CF732FAE9049B1BCBD77DE16CEEA66"/>
    <w:rsid w:val="008A3DF4"/>
  </w:style>
  <w:style w:type="paragraph" w:customStyle="1" w:styleId="D8976AC18E674D468C5F2700E027E45F">
    <w:name w:val="D8976AC18E674D468C5F2700E027E45F"/>
    <w:rsid w:val="008A3DF4"/>
  </w:style>
  <w:style w:type="paragraph" w:customStyle="1" w:styleId="22427C1DC43743E18184B200D713FBF9">
    <w:name w:val="22427C1DC43743E18184B200D713FBF9"/>
    <w:rsid w:val="008A3DF4"/>
  </w:style>
  <w:style w:type="paragraph" w:customStyle="1" w:styleId="4498ADC3AD06433996FC722A9927FBF3">
    <w:name w:val="4498ADC3AD06433996FC722A9927FBF3"/>
    <w:rsid w:val="008A3DF4"/>
  </w:style>
  <w:style w:type="paragraph" w:customStyle="1" w:styleId="8AC30CC5E4FD4C3096C48C9FE5A862A2">
    <w:name w:val="8AC30CC5E4FD4C3096C48C9FE5A862A2"/>
    <w:rsid w:val="008A3DF4"/>
  </w:style>
  <w:style w:type="paragraph" w:customStyle="1" w:styleId="F762467C581643F18DC4E04584F6AA36">
    <w:name w:val="F762467C581643F18DC4E04584F6AA36"/>
    <w:rsid w:val="008A3DF4"/>
  </w:style>
  <w:style w:type="paragraph" w:customStyle="1" w:styleId="0A42E02DD58F4608A3FD7141FBA765D4">
    <w:name w:val="0A42E02DD58F4608A3FD7141FBA765D4"/>
    <w:rsid w:val="008A3DF4"/>
  </w:style>
  <w:style w:type="paragraph" w:customStyle="1" w:styleId="0FD86513D0264ADA80D5FBE08FF3D58D">
    <w:name w:val="0FD86513D0264ADA80D5FBE08FF3D58D"/>
    <w:rsid w:val="008A3DF4"/>
  </w:style>
  <w:style w:type="paragraph" w:customStyle="1" w:styleId="CF031D201013421A8966AF1E0BA2AEA4">
    <w:name w:val="CF031D201013421A8966AF1E0BA2AEA4"/>
    <w:rsid w:val="008A3DF4"/>
  </w:style>
  <w:style w:type="paragraph" w:customStyle="1" w:styleId="15D86B29B54C47E2A73CBBC21A5F7365">
    <w:name w:val="15D86B29B54C47E2A73CBBC21A5F7365"/>
    <w:rsid w:val="008A3DF4"/>
  </w:style>
  <w:style w:type="paragraph" w:customStyle="1" w:styleId="D48F3800594F4B7F8319B209194D78C6">
    <w:name w:val="D48F3800594F4B7F8319B209194D78C6"/>
    <w:rsid w:val="008A3DF4"/>
  </w:style>
  <w:style w:type="paragraph" w:customStyle="1" w:styleId="A87E6EDEFE7E42E5977C93DB5D3CD802">
    <w:name w:val="A87E6EDEFE7E42E5977C93DB5D3CD802"/>
    <w:rsid w:val="008A3DF4"/>
  </w:style>
  <w:style w:type="paragraph" w:customStyle="1" w:styleId="208F9915790F4B7CBCDD6EFA69D0EAAD">
    <w:name w:val="208F9915790F4B7CBCDD6EFA69D0EAAD"/>
    <w:rsid w:val="008A3DF4"/>
  </w:style>
  <w:style w:type="paragraph" w:customStyle="1" w:styleId="F2B360EAB20446939E909BF01EC1B579">
    <w:name w:val="F2B360EAB20446939E909BF01EC1B579"/>
    <w:rsid w:val="008A3DF4"/>
  </w:style>
  <w:style w:type="paragraph" w:customStyle="1" w:styleId="093A8883FE1B40369E94B1EC39E2B053">
    <w:name w:val="093A8883FE1B40369E94B1EC39E2B053"/>
    <w:rsid w:val="008A3DF4"/>
  </w:style>
  <w:style w:type="paragraph" w:customStyle="1" w:styleId="1E18384FE5324518973D2C9E771A8D3F">
    <w:name w:val="1E18384FE5324518973D2C9E771A8D3F"/>
    <w:rsid w:val="008A3DF4"/>
  </w:style>
  <w:style w:type="paragraph" w:customStyle="1" w:styleId="CE293A9CD340440FBF08707FB0FDDDB0">
    <w:name w:val="CE293A9CD340440FBF08707FB0FDDDB0"/>
    <w:rsid w:val="008A3DF4"/>
  </w:style>
  <w:style w:type="paragraph" w:customStyle="1" w:styleId="029391239BC34BA380056BF9E3FC70E0">
    <w:name w:val="029391239BC34BA380056BF9E3FC70E0"/>
    <w:rsid w:val="008A3DF4"/>
  </w:style>
  <w:style w:type="paragraph" w:customStyle="1" w:styleId="D3BC501E70E942659BE29504BFAA6C7B">
    <w:name w:val="D3BC501E70E942659BE29504BFAA6C7B"/>
    <w:rsid w:val="008A3DF4"/>
  </w:style>
  <w:style w:type="paragraph" w:customStyle="1" w:styleId="FB53D036F49E40C5B8486509CD8E2774">
    <w:name w:val="FB53D036F49E40C5B8486509CD8E2774"/>
    <w:rsid w:val="008A3DF4"/>
  </w:style>
  <w:style w:type="paragraph" w:customStyle="1" w:styleId="35E12395229B4957AA6ED97FFDCA763B">
    <w:name w:val="35E12395229B4957AA6ED97FFDCA763B"/>
    <w:rsid w:val="008A3DF4"/>
  </w:style>
  <w:style w:type="paragraph" w:customStyle="1" w:styleId="E7191B6E281640E3B145F9ED9A6699F9">
    <w:name w:val="E7191B6E281640E3B145F9ED9A6699F9"/>
    <w:rsid w:val="008A3DF4"/>
  </w:style>
  <w:style w:type="paragraph" w:customStyle="1" w:styleId="4B1657266390455F98C5E557B96CC8EB">
    <w:name w:val="4B1657266390455F98C5E557B96CC8EB"/>
    <w:rsid w:val="008A3DF4"/>
  </w:style>
  <w:style w:type="paragraph" w:customStyle="1" w:styleId="334AE767C3C74775981693E554766E5B">
    <w:name w:val="334AE767C3C74775981693E554766E5B"/>
    <w:rsid w:val="008A3DF4"/>
  </w:style>
  <w:style w:type="paragraph" w:customStyle="1" w:styleId="824CF2B0D9EB4529B8232A4F53B5700A">
    <w:name w:val="824CF2B0D9EB4529B8232A4F53B5700A"/>
    <w:rsid w:val="008A3DF4"/>
  </w:style>
  <w:style w:type="paragraph" w:customStyle="1" w:styleId="720B4754C316426AB1F3DF549DF24305">
    <w:name w:val="720B4754C316426AB1F3DF549DF24305"/>
    <w:rsid w:val="008A3DF4"/>
  </w:style>
  <w:style w:type="paragraph" w:customStyle="1" w:styleId="7D345CE5896842E093A4F6BF274D78FC">
    <w:name w:val="7D345CE5896842E093A4F6BF274D78FC"/>
    <w:rsid w:val="008A3DF4"/>
  </w:style>
  <w:style w:type="paragraph" w:customStyle="1" w:styleId="300FB89F9D954669A710CCDBAC86AD1F">
    <w:name w:val="300FB89F9D954669A710CCDBAC86AD1F"/>
    <w:rsid w:val="008A3DF4"/>
  </w:style>
  <w:style w:type="paragraph" w:customStyle="1" w:styleId="2BFBDEE54AC2481C8C21844C45569B54">
    <w:name w:val="2BFBDEE54AC2481C8C21844C45569B54"/>
    <w:rsid w:val="008A3DF4"/>
  </w:style>
  <w:style w:type="paragraph" w:customStyle="1" w:styleId="1AE0D61F62274CCE902D9609345392FC">
    <w:name w:val="1AE0D61F62274CCE902D9609345392FC"/>
    <w:rsid w:val="008A3DF4"/>
  </w:style>
  <w:style w:type="paragraph" w:customStyle="1" w:styleId="DCE42F74043E4043B51CAAEEA900D8EE">
    <w:name w:val="DCE42F74043E4043B51CAAEEA900D8EE"/>
    <w:rsid w:val="008A3DF4"/>
  </w:style>
  <w:style w:type="paragraph" w:customStyle="1" w:styleId="817B235FCED14593BA5348FC3CF3E14F">
    <w:name w:val="817B235FCED14593BA5348FC3CF3E14F"/>
    <w:rsid w:val="008A3DF4"/>
  </w:style>
  <w:style w:type="paragraph" w:customStyle="1" w:styleId="02BA482469614692BC0CE52852BFFB9A">
    <w:name w:val="02BA482469614692BC0CE52852BFFB9A"/>
    <w:rsid w:val="008A3DF4"/>
  </w:style>
  <w:style w:type="paragraph" w:customStyle="1" w:styleId="0FA1129AB86C4EF9A10659D27368E9D8">
    <w:name w:val="0FA1129AB86C4EF9A10659D27368E9D8"/>
    <w:rsid w:val="008A3DF4"/>
  </w:style>
  <w:style w:type="paragraph" w:customStyle="1" w:styleId="36A7D1D9FD1B43FDA0499DC6288FCAE2">
    <w:name w:val="36A7D1D9FD1B43FDA0499DC6288FCAE2"/>
    <w:rsid w:val="008A3DF4"/>
  </w:style>
  <w:style w:type="paragraph" w:customStyle="1" w:styleId="85F4204DA99449279AE080CF4FEFAB58">
    <w:name w:val="85F4204DA99449279AE080CF4FEFAB58"/>
    <w:rsid w:val="008A3DF4"/>
  </w:style>
  <w:style w:type="paragraph" w:customStyle="1" w:styleId="D67C4239BC8D4942B0A568070A4A5374">
    <w:name w:val="D67C4239BC8D4942B0A568070A4A5374"/>
    <w:rsid w:val="008A3DF4"/>
  </w:style>
  <w:style w:type="paragraph" w:customStyle="1" w:styleId="EB6349CF2D5A45A1AF4058303582C9EE">
    <w:name w:val="EB6349CF2D5A45A1AF4058303582C9EE"/>
    <w:rsid w:val="008A3DF4"/>
  </w:style>
  <w:style w:type="paragraph" w:customStyle="1" w:styleId="4D71C5F9DD4D4D209CE8064619237631">
    <w:name w:val="4D71C5F9DD4D4D209CE8064619237631"/>
    <w:rsid w:val="008A3DF4"/>
  </w:style>
  <w:style w:type="paragraph" w:customStyle="1" w:styleId="E2CB8D8EBB444EC5B25E82DF62A6C9B9">
    <w:name w:val="E2CB8D8EBB444EC5B25E82DF62A6C9B9"/>
    <w:rsid w:val="008A3DF4"/>
  </w:style>
  <w:style w:type="paragraph" w:customStyle="1" w:styleId="774C2698005447E0BBA73CD996B4ECBA">
    <w:name w:val="774C2698005447E0BBA73CD996B4ECBA"/>
    <w:rsid w:val="008A3DF4"/>
  </w:style>
  <w:style w:type="paragraph" w:customStyle="1" w:styleId="CE8EB371C1B241BE84450992F1D33D26">
    <w:name w:val="CE8EB371C1B241BE84450992F1D33D26"/>
    <w:rsid w:val="008A3DF4"/>
  </w:style>
  <w:style w:type="paragraph" w:customStyle="1" w:styleId="FB4293E9D1FB4F82AC4F29B9C10283D8">
    <w:name w:val="FB4293E9D1FB4F82AC4F29B9C10283D8"/>
    <w:rsid w:val="008A3DF4"/>
  </w:style>
  <w:style w:type="paragraph" w:customStyle="1" w:styleId="874E0B4553734AEE9D511466F8F51380">
    <w:name w:val="874E0B4553734AEE9D511466F8F51380"/>
    <w:rsid w:val="008A3DF4"/>
  </w:style>
  <w:style w:type="paragraph" w:customStyle="1" w:styleId="FC18CB126D11438E9EDBB959D0D4CB87">
    <w:name w:val="FC18CB126D11438E9EDBB959D0D4CB87"/>
    <w:rsid w:val="008A3DF4"/>
  </w:style>
  <w:style w:type="paragraph" w:customStyle="1" w:styleId="8DBC7AFCA8CB474B808F1798262E9CB8">
    <w:name w:val="8DBC7AFCA8CB474B808F1798262E9CB8"/>
    <w:rsid w:val="008A3DF4"/>
  </w:style>
  <w:style w:type="paragraph" w:customStyle="1" w:styleId="96AE96793C484682A86CFE7DA164FF29">
    <w:name w:val="96AE96793C484682A86CFE7DA164FF29"/>
    <w:rsid w:val="008A3DF4"/>
  </w:style>
  <w:style w:type="paragraph" w:customStyle="1" w:styleId="F4A4815C5DA844DFB8FB3D4A6FBDF220">
    <w:name w:val="F4A4815C5DA844DFB8FB3D4A6FBDF220"/>
    <w:rsid w:val="008A3DF4"/>
  </w:style>
  <w:style w:type="paragraph" w:customStyle="1" w:styleId="7D6C9A89CF664EEFAB7EDC412C104111">
    <w:name w:val="7D6C9A89CF664EEFAB7EDC412C104111"/>
    <w:rsid w:val="008A3DF4"/>
  </w:style>
  <w:style w:type="paragraph" w:customStyle="1" w:styleId="05A96A21805547648BAA5C50857C676A">
    <w:name w:val="05A96A21805547648BAA5C50857C676A"/>
    <w:rsid w:val="008A3DF4"/>
  </w:style>
  <w:style w:type="paragraph" w:customStyle="1" w:styleId="EA4B845AE39247828EF7D41C72448305">
    <w:name w:val="EA4B845AE39247828EF7D41C72448305"/>
    <w:rsid w:val="008A3DF4"/>
  </w:style>
  <w:style w:type="paragraph" w:customStyle="1" w:styleId="D0ED624A63CD480BB3DD2F779F9884AD">
    <w:name w:val="D0ED624A63CD480BB3DD2F779F9884AD"/>
    <w:rsid w:val="008A3DF4"/>
  </w:style>
  <w:style w:type="paragraph" w:customStyle="1" w:styleId="B2EC782E8D484ED7B2988AF5775C314B">
    <w:name w:val="B2EC782E8D484ED7B2988AF5775C314B"/>
    <w:rsid w:val="008A3DF4"/>
  </w:style>
  <w:style w:type="paragraph" w:customStyle="1" w:styleId="903A0A77D40741F3B48CB365CDED0CE6">
    <w:name w:val="903A0A77D40741F3B48CB365CDED0CE6"/>
    <w:rsid w:val="008A3DF4"/>
  </w:style>
  <w:style w:type="paragraph" w:customStyle="1" w:styleId="F02E5555A10546638C1102A1A01F1952">
    <w:name w:val="F02E5555A10546638C1102A1A01F1952"/>
    <w:rsid w:val="008A3DF4"/>
  </w:style>
  <w:style w:type="paragraph" w:customStyle="1" w:styleId="D824AF77F1D74128B6336BD493548B24">
    <w:name w:val="D824AF77F1D74128B6336BD493548B24"/>
    <w:rsid w:val="008A3DF4"/>
  </w:style>
  <w:style w:type="paragraph" w:customStyle="1" w:styleId="6A2B7AF668A34F06A3AF4EF7E657907C">
    <w:name w:val="6A2B7AF668A34F06A3AF4EF7E657907C"/>
    <w:rsid w:val="008A3DF4"/>
  </w:style>
  <w:style w:type="paragraph" w:customStyle="1" w:styleId="3F086850C45C48358BBE23997EE478BF">
    <w:name w:val="3F086850C45C48358BBE23997EE478BF"/>
    <w:rsid w:val="008A3DF4"/>
  </w:style>
  <w:style w:type="paragraph" w:customStyle="1" w:styleId="BFF6AD2FB6834D7C97C7DB5BAB840B36">
    <w:name w:val="BFF6AD2FB6834D7C97C7DB5BAB840B36"/>
    <w:rsid w:val="008A3DF4"/>
  </w:style>
  <w:style w:type="paragraph" w:customStyle="1" w:styleId="2F87136ADF9B459FB421C089125FC4D6">
    <w:name w:val="2F87136ADF9B459FB421C089125FC4D6"/>
    <w:rsid w:val="008A3DF4"/>
  </w:style>
  <w:style w:type="paragraph" w:customStyle="1" w:styleId="DE4E03E24D214263A2538DD2741448FB">
    <w:name w:val="DE4E03E24D214263A2538DD2741448FB"/>
    <w:rsid w:val="008A3DF4"/>
  </w:style>
  <w:style w:type="paragraph" w:customStyle="1" w:styleId="C6F72D75027A44968B042FD7E95C3867">
    <w:name w:val="C6F72D75027A44968B042FD7E95C3867"/>
    <w:rsid w:val="008A3DF4"/>
  </w:style>
  <w:style w:type="paragraph" w:customStyle="1" w:styleId="96B83223E98842FABE8D8263C62CB17F">
    <w:name w:val="96B83223E98842FABE8D8263C62CB17F"/>
    <w:rsid w:val="008A3DF4"/>
  </w:style>
  <w:style w:type="paragraph" w:customStyle="1" w:styleId="AB300988AAD34883B295C496C1F34D73">
    <w:name w:val="AB300988AAD34883B295C496C1F34D73"/>
    <w:rsid w:val="008A3DF4"/>
  </w:style>
  <w:style w:type="paragraph" w:customStyle="1" w:styleId="05428E61F2994A54A9090D126856D83B">
    <w:name w:val="05428E61F2994A54A9090D126856D83B"/>
    <w:rsid w:val="008A3DF4"/>
  </w:style>
  <w:style w:type="paragraph" w:customStyle="1" w:styleId="440E82C4CA7C4C948486C350AC413138">
    <w:name w:val="440E82C4CA7C4C948486C350AC413138"/>
    <w:rsid w:val="008A3DF4"/>
  </w:style>
  <w:style w:type="paragraph" w:customStyle="1" w:styleId="2059F5F2623E4C048777E2352DF75F4F">
    <w:name w:val="2059F5F2623E4C048777E2352DF75F4F"/>
    <w:rsid w:val="008A3DF4"/>
  </w:style>
  <w:style w:type="paragraph" w:customStyle="1" w:styleId="39FF56BEE263497ABDBF2EFD9217039C">
    <w:name w:val="39FF56BEE263497ABDBF2EFD9217039C"/>
    <w:rsid w:val="008A3DF4"/>
  </w:style>
  <w:style w:type="paragraph" w:customStyle="1" w:styleId="F10A458DAA954A1D81A550642BE36EE1">
    <w:name w:val="F10A458DAA954A1D81A550642BE36EE1"/>
    <w:rsid w:val="008A3DF4"/>
  </w:style>
  <w:style w:type="paragraph" w:customStyle="1" w:styleId="166975F10D354FFEBA815FB38A79B851">
    <w:name w:val="166975F10D354FFEBA815FB38A79B851"/>
    <w:rsid w:val="008A3DF4"/>
  </w:style>
  <w:style w:type="paragraph" w:customStyle="1" w:styleId="64543DDD316E48BC928CBD1CE3A696C5">
    <w:name w:val="64543DDD316E48BC928CBD1CE3A696C5"/>
    <w:rsid w:val="008A3DF4"/>
  </w:style>
  <w:style w:type="paragraph" w:customStyle="1" w:styleId="9314198F7D7C48428B08696FC2124277">
    <w:name w:val="9314198F7D7C48428B08696FC2124277"/>
    <w:rsid w:val="008A3DF4"/>
  </w:style>
  <w:style w:type="paragraph" w:customStyle="1" w:styleId="80BA4D8F8DA9449DA42809E62741FA12">
    <w:name w:val="80BA4D8F8DA9449DA42809E62741FA12"/>
    <w:rsid w:val="008A3DF4"/>
  </w:style>
  <w:style w:type="paragraph" w:customStyle="1" w:styleId="F680015BBCF342958401123D9AAC6C19">
    <w:name w:val="F680015BBCF342958401123D9AAC6C19"/>
    <w:rsid w:val="008A3DF4"/>
  </w:style>
  <w:style w:type="paragraph" w:customStyle="1" w:styleId="09BD39A3CA164048BC3EE84AE62D8698">
    <w:name w:val="09BD39A3CA164048BC3EE84AE62D8698"/>
    <w:rsid w:val="008A3DF4"/>
  </w:style>
  <w:style w:type="paragraph" w:customStyle="1" w:styleId="2AC336B0A89B4FE485DDE9F46B95E4D0">
    <w:name w:val="2AC336B0A89B4FE485DDE9F46B95E4D0"/>
    <w:rsid w:val="008A3DF4"/>
  </w:style>
  <w:style w:type="paragraph" w:customStyle="1" w:styleId="0933EB618FFD44A7A16CE3EAC662E1F3">
    <w:name w:val="0933EB618FFD44A7A16CE3EAC662E1F3"/>
    <w:rsid w:val="008A3DF4"/>
  </w:style>
  <w:style w:type="paragraph" w:customStyle="1" w:styleId="3DAD66E46142401EA557D6113A67241C">
    <w:name w:val="3DAD66E46142401EA557D6113A67241C"/>
    <w:rsid w:val="008A3DF4"/>
  </w:style>
  <w:style w:type="paragraph" w:customStyle="1" w:styleId="379941969F734A6F8CFFD68283DCDD15">
    <w:name w:val="379941969F734A6F8CFFD68283DCDD15"/>
    <w:rsid w:val="008A3DF4"/>
  </w:style>
  <w:style w:type="paragraph" w:customStyle="1" w:styleId="DDB2D9BFBA324302BDCE5615CBB88192">
    <w:name w:val="DDB2D9BFBA324302BDCE5615CBB88192"/>
    <w:rsid w:val="008A3DF4"/>
  </w:style>
  <w:style w:type="paragraph" w:customStyle="1" w:styleId="B461CA5105FB4BDEACC2B04A78D71BED">
    <w:name w:val="B461CA5105FB4BDEACC2B04A78D71BED"/>
    <w:rsid w:val="008A3DF4"/>
  </w:style>
  <w:style w:type="paragraph" w:customStyle="1" w:styleId="8720D50F43FA49B7AA2C8ACE50F1EEDC">
    <w:name w:val="8720D50F43FA49B7AA2C8ACE50F1EEDC"/>
    <w:rsid w:val="008A3DF4"/>
  </w:style>
  <w:style w:type="paragraph" w:customStyle="1" w:styleId="9D0C99367073454FAA1EB99AD88B8DC7">
    <w:name w:val="9D0C99367073454FAA1EB99AD88B8DC7"/>
    <w:rsid w:val="008A3DF4"/>
  </w:style>
  <w:style w:type="paragraph" w:customStyle="1" w:styleId="F7D7476A01AA46829E0526EEB3B43B37">
    <w:name w:val="F7D7476A01AA46829E0526EEB3B43B37"/>
    <w:rsid w:val="008A3DF4"/>
  </w:style>
  <w:style w:type="paragraph" w:customStyle="1" w:styleId="612D606D9AD044FBB679221A5B455036">
    <w:name w:val="612D606D9AD044FBB679221A5B455036"/>
    <w:rsid w:val="008A3DF4"/>
  </w:style>
  <w:style w:type="paragraph" w:customStyle="1" w:styleId="C3AE3B3CDBC04C29B3605F75AB94BA66">
    <w:name w:val="C3AE3B3CDBC04C29B3605F75AB94BA66"/>
    <w:rsid w:val="008A3DF4"/>
  </w:style>
  <w:style w:type="paragraph" w:customStyle="1" w:styleId="9E1A7FBF6FCF4A6C9A221DFD211EEA6B">
    <w:name w:val="9E1A7FBF6FCF4A6C9A221DFD211EEA6B"/>
    <w:rsid w:val="008A3DF4"/>
  </w:style>
  <w:style w:type="paragraph" w:customStyle="1" w:styleId="CB9651667DE8462794018807957E06CD">
    <w:name w:val="CB9651667DE8462794018807957E06CD"/>
    <w:rsid w:val="008A3DF4"/>
  </w:style>
  <w:style w:type="paragraph" w:customStyle="1" w:styleId="F4608726A2E84C16BF9D2DF982A545B8">
    <w:name w:val="F4608726A2E84C16BF9D2DF982A545B8"/>
    <w:rsid w:val="008A3DF4"/>
  </w:style>
  <w:style w:type="paragraph" w:customStyle="1" w:styleId="78B50E902F9A437095D3E7901C8D988F">
    <w:name w:val="78B50E902F9A437095D3E7901C8D988F"/>
    <w:rsid w:val="008A3DF4"/>
  </w:style>
  <w:style w:type="paragraph" w:customStyle="1" w:styleId="7B6D450611614C05A9992DEC01D8A3C9">
    <w:name w:val="7B6D450611614C05A9992DEC01D8A3C9"/>
    <w:rsid w:val="008A3DF4"/>
  </w:style>
  <w:style w:type="paragraph" w:customStyle="1" w:styleId="F32420ED3F99460E9A473F69B4026DD7">
    <w:name w:val="F32420ED3F99460E9A473F69B4026DD7"/>
    <w:rsid w:val="008A3DF4"/>
  </w:style>
  <w:style w:type="paragraph" w:customStyle="1" w:styleId="EA1D140CED4547789AE40B3E526530C5">
    <w:name w:val="EA1D140CED4547789AE40B3E526530C5"/>
    <w:rsid w:val="008A3DF4"/>
  </w:style>
  <w:style w:type="paragraph" w:customStyle="1" w:styleId="78BB5FA7E17E496AB95B59A986C9700C">
    <w:name w:val="78BB5FA7E17E496AB95B59A986C9700C"/>
    <w:rsid w:val="008A3DF4"/>
  </w:style>
  <w:style w:type="paragraph" w:customStyle="1" w:styleId="7FA0847A91BE4DFABDCBBE39BD9B85D8">
    <w:name w:val="7FA0847A91BE4DFABDCBBE39BD9B85D8"/>
    <w:rsid w:val="008A3DF4"/>
  </w:style>
  <w:style w:type="paragraph" w:customStyle="1" w:styleId="A3B03662B79547CD9E5A213C84AB9FA8">
    <w:name w:val="A3B03662B79547CD9E5A213C84AB9FA8"/>
    <w:rsid w:val="008A3DF4"/>
  </w:style>
  <w:style w:type="paragraph" w:customStyle="1" w:styleId="483FBCB1D32D45D4A9A2DE77BE243E45">
    <w:name w:val="483FBCB1D32D45D4A9A2DE77BE243E45"/>
    <w:rsid w:val="008A3DF4"/>
  </w:style>
  <w:style w:type="paragraph" w:customStyle="1" w:styleId="1B180C68CC6A46F994D28AD1E0CE93FF">
    <w:name w:val="1B180C68CC6A46F994D28AD1E0CE93FF"/>
    <w:rsid w:val="008A3DF4"/>
  </w:style>
  <w:style w:type="paragraph" w:customStyle="1" w:styleId="0445109BDD9F4FC28AA4529FD1920FD6">
    <w:name w:val="0445109BDD9F4FC28AA4529FD1920FD6"/>
    <w:rsid w:val="008A3DF4"/>
  </w:style>
  <w:style w:type="paragraph" w:customStyle="1" w:styleId="EB306490F93542FFAD727518F3212219">
    <w:name w:val="EB306490F93542FFAD727518F3212219"/>
    <w:rsid w:val="008A3DF4"/>
  </w:style>
  <w:style w:type="paragraph" w:customStyle="1" w:styleId="D039F051566841809A107E4FF82EBE49">
    <w:name w:val="D039F051566841809A107E4FF82EBE49"/>
    <w:rsid w:val="008A3DF4"/>
  </w:style>
  <w:style w:type="paragraph" w:customStyle="1" w:styleId="A5C89330AC66475BBA05E9DB2B298CE9">
    <w:name w:val="A5C89330AC66475BBA05E9DB2B298CE9"/>
    <w:rsid w:val="008A3DF4"/>
  </w:style>
  <w:style w:type="paragraph" w:customStyle="1" w:styleId="C9FD994C73644197820669416EDF475E">
    <w:name w:val="C9FD994C73644197820669416EDF475E"/>
    <w:rsid w:val="008A3DF4"/>
  </w:style>
  <w:style w:type="paragraph" w:customStyle="1" w:styleId="936D041A3CD14D10BF9EF83B8E30D95E">
    <w:name w:val="936D041A3CD14D10BF9EF83B8E30D95E"/>
    <w:rsid w:val="008A3DF4"/>
  </w:style>
  <w:style w:type="paragraph" w:customStyle="1" w:styleId="B53633C75F5B4EB9A4CE963060B891DB">
    <w:name w:val="B53633C75F5B4EB9A4CE963060B891DB"/>
    <w:rsid w:val="008A3DF4"/>
  </w:style>
  <w:style w:type="paragraph" w:customStyle="1" w:styleId="78C9755E81614812B07D64E4F5D7321C">
    <w:name w:val="78C9755E81614812B07D64E4F5D7321C"/>
    <w:rsid w:val="008A3DF4"/>
  </w:style>
  <w:style w:type="paragraph" w:customStyle="1" w:styleId="D2B19AFA66124891AE8D1E3BFF20864A">
    <w:name w:val="D2B19AFA66124891AE8D1E3BFF20864A"/>
    <w:rsid w:val="008A3DF4"/>
  </w:style>
  <w:style w:type="paragraph" w:customStyle="1" w:styleId="79D7C3E7214A4E629F833A498B0C78D0">
    <w:name w:val="79D7C3E7214A4E629F833A498B0C78D0"/>
    <w:rsid w:val="008A3DF4"/>
  </w:style>
  <w:style w:type="paragraph" w:customStyle="1" w:styleId="96E8DFCF47B44BB886BB9C0817CCB999">
    <w:name w:val="96E8DFCF47B44BB886BB9C0817CCB999"/>
    <w:rsid w:val="008A3DF4"/>
  </w:style>
  <w:style w:type="paragraph" w:customStyle="1" w:styleId="7BC27DA1A26A462DB386A6E22A4EFCCF">
    <w:name w:val="7BC27DA1A26A462DB386A6E22A4EFCCF"/>
    <w:rsid w:val="008A3DF4"/>
  </w:style>
  <w:style w:type="paragraph" w:customStyle="1" w:styleId="889A4EF7365D4087AB4B70799CC4E1E1">
    <w:name w:val="889A4EF7365D4087AB4B70799CC4E1E1"/>
    <w:rsid w:val="008A3DF4"/>
  </w:style>
  <w:style w:type="paragraph" w:customStyle="1" w:styleId="19BC8817CFBF4AFC997FFA9E049DAA39">
    <w:name w:val="19BC8817CFBF4AFC997FFA9E049DAA39"/>
    <w:rsid w:val="008A3DF4"/>
  </w:style>
  <w:style w:type="paragraph" w:customStyle="1" w:styleId="D9DEB01CC65B482F8CDD2FC9437BB172">
    <w:name w:val="D9DEB01CC65B482F8CDD2FC9437BB172"/>
    <w:rsid w:val="008A3DF4"/>
  </w:style>
  <w:style w:type="paragraph" w:customStyle="1" w:styleId="B8E5F97AB0A047E19145ECE9BC724A44">
    <w:name w:val="B8E5F97AB0A047E19145ECE9BC724A44"/>
    <w:rsid w:val="008A3DF4"/>
  </w:style>
  <w:style w:type="paragraph" w:customStyle="1" w:styleId="B7E9ED6D7DA14327945AB4CAC765DD57">
    <w:name w:val="B7E9ED6D7DA14327945AB4CAC765DD57"/>
    <w:rsid w:val="008A3DF4"/>
  </w:style>
  <w:style w:type="paragraph" w:customStyle="1" w:styleId="FBC9DEA46F7B45738EFD678AA11E7577">
    <w:name w:val="FBC9DEA46F7B45738EFD678AA11E7577"/>
    <w:rsid w:val="008A3DF4"/>
  </w:style>
  <w:style w:type="paragraph" w:customStyle="1" w:styleId="9A15CA11BE1042298E740789F018E787">
    <w:name w:val="9A15CA11BE1042298E740789F018E787"/>
    <w:rsid w:val="008A3DF4"/>
  </w:style>
  <w:style w:type="paragraph" w:customStyle="1" w:styleId="79228884194C44F7B7A96805E41E966A">
    <w:name w:val="79228884194C44F7B7A96805E41E966A"/>
    <w:rsid w:val="008A3DF4"/>
  </w:style>
  <w:style w:type="paragraph" w:customStyle="1" w:styleId="F92FD7F69BDB4D559FFC47A28AD705CA">
    <w:name w:val="F92FD7F69BDB4D559FFC47A28AD705CA"/>
    <w:rsid w:val="008A3DF4"/>
  </w:style>
  <w:style w:type="paragraph" w:customStyle="1" w:styleId="2F137516D7204868BFECE245C1E62B66">
    <w:name w:val="2F137516D7204868BFECE245C1E62B66"/>
    <w:rsid w:val="008A3DF4"/>
  </w:style>
  <w:style w:type="paragraph" w:customStyle="1" w:styleId="ED00490C338047FE9DBDC3A9FEF2A97D">
    <w:name w:val="ED00490C338047FE9DBDC3A9FEF2A97D"/>
    <w:rsid w:val="008A3DF4"/>
  </w:style>
  <w:style w:type="paragraph" w:customStyle="1" w:styleId="4E68EE5659614D8F86AA52B810EF5BD0">
    <w:name w:val="4E68EE5659614D8F86AA52B810EF5BD0"/>
    <w:rsid w:val="008A3DF4"/>
  </w:style>
  <w:style w:type="paragraph" w:customStyle="1" w:styleId="A7E2D88847654B898AE17398CB79AC3E">
    <w:name w:val="A7E2D88847654B898AE17398CB79AC3E"/>
    <w:rsid w:val="008A3DF4"/>
  </w:style>
  <w:style w:type="paragraph" w:customStyle="1" w:styleId="DF73C682609F424190BE23DAE3DD52D7">
    <w:name w:val="DF73C682609F424190BE23DAE3DD52D7"/>
    <w:rsid w:val="008A3DF4"/>
  </w:style>
  <w:style w:type="paragraph" w:customStyle="1" w:styleId="5FB48D513EAE4CAAA90B52BDD8E617E4">
    <w:name w:val="5FB48D513EAE4CAAA90B52BDD8E617E4"/>
    <w:rsid w:val="008A3DF4"/>
  </w:style>
  <w:style w:type="paragraph" w:customStyle="1" w:styleId="EE69B49B8BAC42D8889C1C0C7AA712F1">
    <w:name w:val="EE69B49B8BAC42D8889C1C0C7AA712F1"/>
    <w:rsid w:val="008A3DF4"/>
  </w:style>
  <w:style w:type="paragraph" w:customStyle="1" w:styleId="BEF47E49BA2043568FFCBDDE92B895E3">
    <w:name w:val="BEF47E49BA2043568FFCBDDE92B895E3"/>
    <w:rsid w:val="008A3DF4"/>
  </w:style>
  <w:style w:type="paragraph" w:customStyle="1" w:styleId="788B479BCDF34C4EA3DD9A2659609C1E">
    <w:name w:val="788B479BCDF34C4EA3DD9A2659609C1E"/>
    <w:rsid w:val="008A3DF4"/>
  </w:style>
  <w:style w:type="paragraph" w:customStyle="1" w:styleId="F15FF90C027142F0BE6CCE85BAB54F79">
    <w:name w:val="F15FF90C027142F0BE6CCE85BAB54F79"/>
    <w:rsid w:val="008A3DF4"/>
  </w:style>
  <w:style w:type="paragraph" w:customStyle="1" w:styleId="45E930E996F64A10B386E356AE36F759">
    <w:name w:val="45E930E996F64A10B386E356AE36F759"/>
    <w:rsid w:val="008A3DF4"/>
  </w:style>
  <w:style w:type="paragraph" w:customStyle="1" w:styleId="ADDDD86042F44209B3B7A2CB89F0790D">
    <w:name w:val="ADDDD86042F44209B3B7A2CB89F0790D"/>
    <w:rsid w:val="008A3DF4"/>
  </w:style>
  <w:style w:type="paragraph" w:customStyle="1" w:styleId="E2ACC2A94A9244E69FD7886BC94999B7">
    <w:name w:val="E2ACC2A94A9244E69FD7886BC94999B7"/>
    <w:rsid w:val="008A3DF4"/>
  </w:style>
  <w:style w:type="paragraph" w:customStyle="1" w:styleId="F5B069725EFA42C893F3D2FF29CBC7FF">
    <w:name w:val="F5B069725EFA42C893F3D2FF29CBC7FF"/>
    <w:rsid w:val="008A3DF4"/>
  </w:style>
  <w:style w:type="paragraph" w:customStyle="1" w:styleId="03CC12061B154531BE9CD20CB689D61F">
    <w:name w:val="03CC12061B154531BE9CD20CB689D61F"/>
    <w:rsid w:val="008A3DF4"/>
  </w:style>
  <w:style w:type="paragraph" w:customStyle="1" w:styleId="B867C8E5311946968D1811763AD15D1E">
    <w:name w:val="B867C8E5311946968D1811763AD15D1E"/>
    <w:rsid w:val="008A3DF4"/>
  </w:style>
  <w:style w:type="paragraph" w:customStyle="1" w:styleId="2534644B746B432F8008CE0D36F0EE6D">
    <w:name w:val="2534644B746B432F8008CE0D36F0EE6D"/>
    <w:rsid w:val="008A3DF4"/>
  </w:style>
  <w:style w:type="paragraph" w:customStyle="1" w:styleId="E40816E9B061497A8F600B12337E74D4">
    <w:name w:val="E40816E9B061497A8F600B12337E74D4"/>
    <w:rsid w:val="008A3DF4"/>
  </w:style>
  <w:style w:type="paragraph" w:customStyle="1" w:styleId="4D0C6E4B961E4E5396DFCE9F35E1B138">
    <w:name w:val="4D0C6E4B961E4E5396DFCE9F35E1B138"/>
    <w:rsid w:val="008A3DF4"/>
  </w:style>
  <w:style w:type="paragraph" w:customStyle="1" w:styleId="E05570489E264294986712967A425EF0">
    <w:name w:val="E05570489E264294986712967A425EF0"/>
    <w:rsid w:val="008A3DF4"/>
  </w:style>
  <w:style w:type="paragraph" w:customStyle="1" w:styleId="E9FD6A8AFDCA45E79F7ADDAD981C83F5">
    <w:name w:val="E9FD6A8AFDCA45E79F7ADDAD981C83F5"/>
    <w:rsid w:val="008A3DF4"/>
  </w:style>
  <w:style w:type="paragraph" w:customStyle="1" w:styleId="B1AEC10D75AD47E2AE307752B13A3C51">
    <w:name w:val="B1AEC10D75AD47E2AE307752B13A3C51"/>
    <w:rsid w:val="008A3DF4"/>
  </w:style>
  <w:style w:type="paragraph" w:customStyle="1" w:styleId="525F0E680C7B41D4B49CB3BB4386DF3C">
    <w:name w:val="525F0E680C7B41D4B49CB3BB4386DF3C"/>
    <w:rsid w:val="008A3DF4"/>
  </w:style>
  <w:style w:type="paragraph" w:customStyle="1" w:styleId="C83FA5EB3E5C4EC39607816F44D24500">
    <w:name w:val="C83FA5EB3E5C4EC39607816F44D24500"/>
    <w:rsid w:val="008A3DF4"/>
  </w:style>
  <w:style w:type="paragraph" w:customStyle="1" w:styleId="A63399E8C0224B619D93F1C6ACE71FE3">
    <w:name w:val="A63399E8C0224B619D93F1C6ACE71FE3"/>
    <w:rsid w:val="008A3DF4"/>
  </w:style>
  <w:style w:type="paragraph" w:customStyle="1" w:styleId="B505DADA6739449CAC631C5F93216ECD">
    <w:name w:val="B505DADA6739449CAC631C5F93216ECD"/>
    <w:rsid w:val="008A3DF4"/>
  </w:style>
  <w:style w:type="paragraph" w:customStyle="1" w:styleId="07FBFCDA305843A887A8132D281F30A3">
    <w:name w:val="07FBFCDA305843A887A8132D281F30A3"/>
    <w:rsid w:val="008A3DF4"/>
  </w:style>
  <w:style w:type="paragraph" w:customStyle="1" w:styleId="689247AA89E24F3E8D33220AB50653FA">
    <w:name w:val="689247AA89E24F3E8D33220AB50653FA"/>
    <w:rsid w:val="008A3DF4"/>
  </w:style>
  <w:style w:type="paragraph" w:customStyle="1" w:styleId="4A4954F2A82C4AF2B2BF9A7C012BC04F">
    <w:name w:val="4A4954F2A82C4AF2B2BF9A7C012BC04F"/>
    <w:rsid w:val="008A3DF4"/>
  </w:style>
  <w:style w:type="paragraph" w:customStyle="1" w:styleId="CF348C6847EB482C8079F7248C9CE16A">
    <w:name w:val="CF348C6847EB482C8079F7248C9CE16A"/>
    <w:rsid w:val="008A3DF4"/>
  </w:style>
  <w:style w:type="paragraph" w:customStyle="1" w:styleId="2728AA0059EE4F18A227224E06E04769">
    <w:name w:val="2728AA0059EE4F18A227224E06E04769"/>
    <w:rsid w:val="008A3DF4"/>
  </w:style>
  <w:style w:type="paragraph" w:customStyle="1" w:styleId="8DCC5A40DF7E482791AECAAE1ED3F3B8">
    <w:name w:val="8DCC5A40DF7E482791AECAAE1ED3F3B8"/>
    <w:rsid w:val="008A3DF4"/>
  </w:style>
  <w:style w:type="paragraph" w:customStyle="1" w:styleId="37414E8DED464B3D9AFD7A1BFBC0B314">
    <w:name w:val="37414E8DED464B3D9AFD7A1BFBC0B314"/>
    <w:rsid w:val="008A3DF4"/>
  </w:style>
  <w:style w:type="paragraph" w:customStyle="1" w:styleId="9678FADECC83499886604A2921838184">
    <w:name w:val="9678FADECC83499886604A2921838184"/>
    <w:rsid w:val="008A3DF4"/>
  </w:style>
  <w:style w:type="paragraph" w:customStyle="1" w:styleId="CD341B9A42A2448FAC949CBFA193434E">
    <w:name w:val="CD341B9A42A2448FAC949CBFA193434E"/>
    <w:rsid w:val="008A3DF4"/>
  </w:style>
  <w:style w:type="paragraph" w:customStyle="1" w:styleId="AFB4D80D4D144A73B67E21C8226814FC">
    <w:name w:val="AFB4D80D4D144A73B67E21C8226814FC"/>
    <w:rsid w:val="008A3DF4"/>
  </w:style>
  <w:style w:type="paragraph" w:customStyle="1" w:styleId="32F986DB7CB346259490663A25B9B535">
    <w:name w:val="32F986DB7CB346259490663A25B9B535"/>
    <w:rsid w:val="008A3DF4"/>
  </w:style>
  <w:style w:type="paragraph" w:customStyle="1" w:styleId="A7088E6D38824EA9BA3A9EE6716B3018">
    <w:name w:val="A7088E6D38824EA9BA3A9EE6716B3018"/>
    <w:rsid w:val="008A3DF4"/>
  </w:style>
  <w:style w:type="paragraph" w:customStyle="1" w:styleId="DC47EF70A8AC40109BBD34A8C6C1E485">
    <w:name w:val="DC47EF70A8AC40109BBD34A8C6C1E485"/>
    <w:rsid w:val="008A3DF4"/>
  </w:style>
  <w:style w:type="paragraph" w:customStyle="1" w:styleId="1003F0D0EFA1471CBA5BAE641996AF22">
    <w:name w:val="1003F0D0EFA1471CBA5BAE641996AF22"/>
    <w:rsid w:val="008A3DF4"/>
  </w:style>
  <w:style w:type="paragraph" w:customStyle="1" w:styleId="B744BDF2BC7D409C870A9B42AE68E222">
    <w:name w:val="B744BDF2BC7D409C870A9B42AE68E222"/>
    <w:rsid w:val="008A3DF4"/>
  </w:style>
  <w:style w:type="paragraph" w:customStyle="1" w:styleId="6A4C5EE28744462799A95DA94B59A4A0">
    <w:name w:val="6A4C5EE28744462799A95DA94B59A4A0"/>
    <w:rsid w:val="008A3DF4"/>
  </w:style>
  <w:style w:type="paragraph" w:customStyle="1" w:styleId="2DDFADC49C124CBDB9D7B8D3607CD6D5">
    <w:name w:val="2DDFADC49C124CBDB9D7B8D3607CD6D5"/>
    <w:rsid w:val="008A3DF4"/>
  </w:style>
  <w:style w:type="paragraph" w:customStyle="1" w:styleId="2D0AEFF73A584A3AA1B5C163364DCE5C">
    <w:name w:val="2D0AEFF73A584A3AA1B5C163364DCE5C"/>
    <w:rsid w:val="008A3DF4"/>
  </w:style>
  <w:style w:type="paragraph" w:customStyle="1" w:styleId="DED2D8810B8D46448ACB0A0774BEAD2D">
    <w:name w:val="DED2D8810B8D46448ACB0A0774BEAD2D"/>
    <w:rsid w:val="008A3DF4"/>
  </w:style>
  <w:style w:type="paragraph" w:customStyle="1" w:styleId="7346EF5036614BB28E877377AA9DA0F9">
    <w:name w:val="7346EF5036614BB28E877377AA9DA0F9"/>
    <w:rsid w:val="008A3DF4"/>
  </w:style>
  <w:style w:type="paragraph" w:customStyle="1" w:styleId="1DDA503EF79740E9B1AE46D235867ADE">
    <w:name w:val="1DDA503EF79740E9B1AE46D235867ADE"/>
    <w:rsid w:val="008A3DF4"/>
  </w:style>
  <w:style w:type="paragraph" w:customStyle="1" w:styleId="E53C18AB9BE846CE98877DD963CFBBBF">
    <w:name w:val="E53C18AB9BE846CE98877DD963CFBBBF"/>
    <w:rsid w:val="008A3DF4"/>
  </w:style>
  <w:style w:type="paragraph" w:customStyle="1" w:styleId="75C7D9394B9149058BF01DAD891A0403">
    <w:name w:val="75C7D9394B9149058BF01DAD891A0403"/>
    <w:rsid w:val="008A3DF4"/>
  </w:style>
  <w:style w:type="paragraph" w:customStyle="1" w:styleId="B07C7A32E77B40B5AEFED58E98DD635A">
    <w:name w:val="B07C7A32E77B40B5AEFED58E98DD635A"/>
    <w:rsid w:val="008A3DF4"/>
  </w:style>
  <w:style w:type="paragraph" w:customStyle="1" w:styleId="EF7DD6F7BCA8458EAE8A4080166C7A68">
    <w:name w:val="EF7DD6F7BCA8458EAE8A4080166C7A68"/>
    <w:rsid w:val="008A3DF4"/>
  </w:style>
  <w:style w:type="paragraph" w:customStyle="1" w:styleId="759934B8ECF24763A20B182C42AEC8EA">
    <w:name w:val="759934B8ECF24763A20B182C42AEC8EA"/>
    <w:rsid w:val="008A3DF4"/>
  </w:style>
  <w:style w:type="paragraph" w:customStyle="1" w:styleId="BA31CE67780E42628410F5AFE7FAE087">
    <w:name w:val="BA31CE67780E42628410F5AFE7FAE087"/>
    <w:rsid w:val="008A3DF4"/>
  </w:style>
  <w:style w:type="paragraph" w:customStyle="1" w:styleId="5DD0ECEF9FC448C9B9F3449A72F36668">
    <w:name w:val="5DD0ECEF9FC448C9B9F3449A72F36668"/>
    <w:rsid w:val="008A3DF4"/>
  </w:style>
  <w:style w:type="paragraph" w:customStyle="1" w:styleId="D6104F9186994072853CC987B375E607">
    <w:name w:val="D6104F9186994072853CC987B375E607"/>
    <w:rsid w:val="008A3DF4"/>
  </w:style>
  <w:style w:type="paragraph" w:customStyle="1" w:styleId="7BED783D180143618C982D8CFD6350A6">
    <w:name w:val="7BED783D180143618C982D8CFD6350A6"/>
    <w:rsid w:val="008A3DF4"/>
  </w:style>
  <w:style w:type="paragraph" w:customStyle="1" w:styleId="DF046110C38445B0920FF2E2A87D39E2">
    <w:name w:val="DF046110C38445B0920FF2E2A87D39E2"/>
    <w:rsid w:val="008A3DF4"/>
  </w:style>
  <w:style w:type="paragraph" w:customStyle="1" w:styleId="6B010837B42A42A0A92AF57EE3564AED">
    <w:name w:val="6B010837B42A42A0A92AF57EE3564AED"/>
    <w:rsid w:val="008A3DF4"/>
  </w:style>
  <w:style w:type="paragraph" w:customStyle="1" w:styleId="C5F629B61765414AB11106D4ABAA1442">
    <w:name w:val="C5F629B61765414AB11106D4ABAA1442"/>
    <w:rsid w:val="008A3DF4"/>
  </w:style>
  <w:style w:type="paragraph" w:customStyle="1" w:styleId="CEE9B0F3023E4942BB1B659C6A309377">
    <w:name w:val="CEE9B0F3023E4942BB1B659C6A309377"/>
    <w:rsid w:val="008A3DF4"/>
  </w:style>
  <w:style w:type="paragraph" w:customStyle="1" w:styleId="93753F21E39C4BAE8D8C2583EE2BCF38">
    <w:name w:val="93753F21E39C4BAE8D8C2583EE2BCF38"/>
    <w:rsid w:val="008A3DF4"/>
  </w:style>
  <w:style w:type="paragraph" w:customStyle="1" w:styleId="78677B9C9786456F8370631A9D0251C5">
    <w:name w:val="78677B9C9786456F8370631A9D0251C5"/>
    <w:rsid w:val="008A3DF4"/>
  </w:style>
  <w:style w:type="paragraph" w:customStyle="1" w:styleId="2E0CC40E385F4E349EBD90766DF7D903">
    <w:name w:val="2E0CC40E385F4E349EBD90766DF7D903"/>
    <w:rsid w:val="008A3DF4"/>
  </w:style>
  <w:style w:type="paragraph" w:customStyle="1" w:styleId="7BB2B34D33CF4F78A018700AE92F93B2">
    <w:name w:val="7BB2B34D33CF4F78A018700AE92F93B2"/>
    <w:rsid w:val="008A3DF4"/>
  </w:style>
  <w:style w:type="paragraph" w:customStyle="1" w:styleId="A66DA537D40949C59D5255E37011799D">
    <w:name w:val="A66DA537D40949C59D5255E37011799D"/>
    <w:rsid w:val="008A3DF4"/>
  </w:style>
  <w:style w:type="paragraph" w:customStyle="1" w:styleId="2FFDB6FE9EE04BBC946F1FFE944AB09D">
    <w:name w:val="2FFDB6FE9EE04BBC946F1FFE944AB09D"/>
    <w:rsid w:val="008A3DF4"/>
  </w:style>
  <w:style w:type="paragraph" w:customStyle="1" w:styleId="2E341EA5FC2742FDAF762DE502F0DD76">
    <w:name w:val="2E341EA5FC2742FDAF762DE502F0DD76"/>
    <w:rsid w:val="008A3DF4"/>
  </w:style>
  <w:style w:type="paragraph" w:customStyle="1" w:styleId="BFD54F461F3E428E8CDC406FBB506550">
    <w:name w:val="BFD54F461F3E428E8CDC406FBB506550"/>
    <w:rsid w:val="008A3DF4"/>
  </w:style>
  <w:style w:type="paragraph" w:customStyle="1" w:styleId="A3DE3E44D92841F4B45AD295113983FC">
    <w:name w:val="A3DE3E44D92841F4B45AD295113983FC"/>
    <w:rsid w:val="008A3DF4"/>
  </w:style>
  <w:style w:type="paragraph" w:customStyle="1" w:styleId="655FDCF1CF62499AAC3E76F7C6829574">
    <w:name w:val="655FDCF1CF62499AAC3E76F7C6829574"/>
    <w:rsid w:val="008A3DF4"/>
  </w:style>
  <w:style w:type="paragraph" w:customStyle="1" w:styleId="E4B96DDB6FE341569FCF4A53F645321E">
    <w:name w:val="E4B96DDB6FE341569FCF4A53F645321E"/>
    <w:rsid w:val="008A3DF4"/>
  </w:style>
  <w:style w:type="paragraph" w:customStyle="1" w:styleId="4BB291EBC9E248238D616F4FDA6D2D0D">
    <w:name w:val="4BB291EBC9E248238D616F4FDA6D2D0D"/>
    <w:rsid w:val="008A3DF4"/>
  </w:style>
  <w:style w:type="paragraph" w:customStyle="1" w:styleId="DE905E8F9CF6426E8880CAC88CC4BD85">
    <w:name w:val="DE905E8F9CF6426E8880CAC88CC4BD85"/>
    <w:rsid w:val="008A3DF4"/>
  </w:style>
  <w:style w:type="paragraph" w:customStyle="1" w:styleId="28FA87C76A704D0BAF14F954380E7FDB">
    <w:name w:val="28FA87C76A704D0BAF14F954380E7FDB"/>
    <w:rsid w:val="008A3DF4"/>
  </w:style>
  <w:style w:type="paragraph" w:customStyle="1" w:styleId="415E9404888E42C6872394224EDAD18F">
    <w:name w:val="415E9404888E42C6872394224EDAD18F"/>
    <w:rsid w:val="008A3DF4"/>
  </w:style>
  <w:style w:type="paragraph" w:customStyle="1" w:styleId="A3E53AA3EE644C81B4C94E9D70646C53">
    <w:name w:val="A3E53AA3EE644C81B4C94E9D70646C53"/>
    <w:rsid w:val="008A3DF4"/>
  </w:style>
  <w:style w:type="paragraph" w:customStyle="1" w:styleId="21CB5161D3FD46BEBB37B2E7CB26DD2A">
    <w:name w:val="21CB5161D3FD46BEBB37B2E7CB26DD2A"/>
    <w:rsid w:val="008A3DF4"/>
  </w:style>
  <w:style w:type="paragraph" w:customStyle="1" w:styleId="1D67101E93D7436A8A9C45E19C5EAC98">
    <w:name w:val="1D67101E93D7436A8A9C45E19C5EAC98"/>
    <w:rsid w:val="008A3DF4"/>
  </w:style>
  <w:style w:type="paragraph" w:customStyle="1" w:styleId="19F02959C0AB48C8824DA1F9F6FD50F8">
    <w:name w:val="19F02959C0AB48C8824DA1F9F6FD50F8"/>
    <w:rsid w:val="008A3DF4"/>
  </w:style>
  <w:style w:type="paragraph" w:customStyle="1" w:styleId="63601799BC3B4B589D1DBE0187E95562">
    <w:name w:val="63601799BC3B4B589D1DBE0187E95562"/>
    <w:rsid w:val="008A3DF4"/>
  </w:style>
  <w:style w:type="paragraph" w:customStyle="1" w:styleId="4619D427EE8A4D15AF883CD4214CEA11">
    <w:name w:val="4619D427EE8A4D15AF883CD4214CEA11"/>
    <w:rsid w:val="008A3DF4"/>
  </w:style>
  <w:style w:type="paragraph" w:customStyle="1" w:styleId="160F06A13793461F95A28A199CBF24CE">
    <w:name w:val="160F06A13793461F95A28A199CBF24CE"/>
    <w:rsid w:val="008A3DF4"/>
  </w:style>
  <w:style w:type="paragraph" w:customStyle="1" w:styleId="FD9164A0D2B44C4B8607A7741CD5E96A">
    <w:name w:val="FD9164A0D2B44C4B8607A7741CD5E96A"/>
    <w:rsid w:val="008A3DF4"/>
  </w:style>
  <w:style w:type="paragraph" w:customStyle="1" w:styleId="EBE99E7E51EE409A84D2BFB5A8139B6E">
    <w:name w:val="EBE99E7E51EE409A84D2BFB5A8139B6E"/>
    <w:rsid w:val="008A3DF4"/>
  </w:style>
  <w:style w:type="paragraph" w:customStyle="1" w:styleId="F0262712846A4E7593D55B4DD46CC222">
    <w:name w:val="F0262712846A4E7593D55B4DD46CC222"/>
    <w:rsid w:val="008A3DF4"/>
  </w:style>
  <w:style w:type="paragraph" w:customStyle="1" w:styleId="0C9D18DF4D9C4CE5A1C60CC894E975D0">
    <w:name w:val="0C9D18DF4D9C4CE5A1C60CC894E975D0"/>
    <w:rsid w:val="008A3DF4"/>
  </w:style>
  <w:style w:type="paragraph" w:customStyle="1" w:styleId="0369BC528D21495E9A47A22C8A48B738">
    <w:name w:val="0369BC528D21495E9A47A22C8A48B738"/>
    <w:rsid w:val="008A3DF4"/>
  </w:style>
  <w:style w:type="paragraph" w:customStyle="1" w:styleId="3A9F85D316494151AA911F5971ED5564">
    <w:name w:val="3A9F85D316494151AA911F5971ED5564"/>
    <w:rsid w:val="008A3DF4"/>
  </w:style>
  <w:style w:type="paragraph" w:customStyle="1" w:styleId="FD48F28387C04E94A4F0E8BE54F1E891">
    <w:name w:val="FD48F28387C04E94A4F0E8BE54F1E891"/>
    <w:rsid w:val="008A3DF4"/>
  </w:style>
  <w:style w:type="paragraph" w:customStyle="1" w:styleId="DC24A343178544B3820C266C8660E5D9">
    <w:name w:val="DC24A343178544B3820C266C8660E5D9"/>
    <w:rsid w:val="008A3DF4"/>
  </w:style>
  <w:style w:type="paragraph" w:customStyle="1" w:styleId="0F45832BBE6A473D87E16FACA5AD91B1">
    <w:name w:val="0F45832BBE6A473D87E16FACA5AD91B1"/>
    <w:rsid w:val="008A3DF4"/>
  </w:style>
  <w:style w:type="paragraph" w:customStyle="1" w:styleId="A3215DC30F2047F09E624E1E8B26A38C">
    <w:name w:val="A3215DC30F2047F09E624E1E8B26A38C"/>
    <w:rsid w:val="008A3DF4"/>
  </w:style>
  <w:style w:type="paragraph" w:customStyle="1" w:styleId="F731F3CDFAFC4DD1BDF4526AD23613E8">
    <w:name w:val="F731F3CDFAFC4DD1BDF4526AD23613E8"/>
    <w:rsid w:val="008A3DF4"/>
  </w:style>
  <w:style w:type="paragraph" w:customStyle="1" w:styleId="B40CD6F8411D4AC2A96ABAFDC26397F7">
    <w:name w:val="B40CD6F8411D4AC2A96ABAFDC26397F7"/>
    <w:rsid w:val="008A3DF4"/>
  </w:style>
  <w:style w:type="paragraph" w:customStyle="1" w:styleId="988324C58A7043AA9555EF73A204613F">
    <w:name w:val="988324C58A7043AA9555EF73A204613F"/>
    <w:rsid w:val="008A3DF4"/>
  </w:style>
  <w:style w:type="paragraph" w:customStyle="1" w:styleId="E495E1F9B7DD4AAF9FA95ED1CB776EE1">
    <w:name w:val="E495E1F9B7DD4AAF9FA95ED1CB776EE1"/>
    <w:rsid w:val="008A3DF4"/>
  </w:style>
  <w:style w:type="paragraph" w:customStyle="1" w:styleId="4331737263D545D292550C4C85F3BE02">
    <w:name w:val="4331737263D545D292550C4C85F3BE02"/>
    <w:rsid w:val="008A3DF4"/>
  </w:style>
  <w:style w:type="paragraph" w:customStyle="1" w:styleId="BA8ED9E4C68946048D78E0E261E26477">
    <w:name w:val="BA8ED9E4C68946048D78E0E261E26477"/>
    <w:rsid w:val="008A3DF4"/>
  </w:style>
  <w:style w:type="paragraph" w:customStyle="1" w:styleId="64A1C96A9B58462DB8CE285674AF9E79">
    <w:name w:val="64A1C96A9B58462DB8CE285674AF9E79"/>
    <w:rsid w:val="008A3DF4"/>
  </w:style>
  <w:style w:type="paragraph" w:customStyle="1" w:styleId="F7B992EA073D4E87BEFC7A1A51C6AD7E">
    <w:name w:val="F7B992EA073D4E87BEFC7A1A51C6AD7E"/>
    <w:rsid w:val="008A3DF4"/>
  </w:style>
  <w:style w:type="paragraph" w:customStyle="1" w:styleId="5D63240B29DD477787861AA72611155D">
    <w:name w:val="5D63240B29DD477787861AA72611155D"/>
    <w:rsid w:val="008A3DF4"/>
  </w:style>
  <w:style w:type="paragraph" w:customStyle="1" w:styleId="E69543D181CE4A8EA2C74F5EF3BCC453">
    <w:name w:val="E69543D181CE4A8EA2C74F5EF3BCC453"/>
    <w:rsid w:val="008A3DF4"/>
  </w:style>
  <w:style w:type="paragraph" w:customStyle="1" w:styleId="1C1D9B1C355B4B9D82C5AED2158D4A70">
    <w:name w:val="1C1D9B1C355B4B9D82C5AED2158D4A70"/>
    <w:rsid w:val="008A3DF4"/>
  </w:style>
  <w:style w:type="paragraph" w:customStyle="1" w:styleId="7C13E7D676E4473B98CFA68E577A9D52">
    <w:name w:val="7C13E7D676E4473B98CFA68E577A9D52"/>
    <w:rsid w:val="008A3DF4"/>
  </w:style>
  <w:style w:type="paragraph" w:customStyle="1" w:styleId="CD8F24664F1F42FBAC25E41F2FB04EBB">
    <w:name w:val="CD8F24664F1F42FBAC25E41F2FB04EBB"/>
    <w:rsid w:val="008A3DF4"/>
  </w:style>
  <w:style w:type="paragraph" w:customStyle="1" w:styleId="65478D6AA2C54B8F924F9442F675D771">
    <w:name w:val="65478D6AA2C54B8F924F9442F675D771"/>
    <w:rsid w:val="008A3DF4"/>
  </w:style>
  <w:style w:type="paragraph" w:customStyle="1" w:styleId="E7A63952ED734CE1A88128546909A676">
    <w:name w:val="E7A63952ED734CE1A88128546909A676"/>
    <w:rsid w:val="008A3DF4"/>
  </w:style>
  <w:style w:type="paragraph" w:customStyle="1" w:styleId="C8D230FE0C9947C390788E4AED2BBEE2">
    <w:name w:val="C8D230FE0C9947C390788E4AED2BBEE2"/>
    <w:rsid w:val="008A3DF4"/>
  </w:style>
  <w:style w:type="paragraph" w:customStyle="1" w:styleId="CE92A3DE4EB9449F93A5A4DD3CE4B6CD">
    <w:name w:val="CE92A3DE4EB9449F93A5A4DD3CE4B6CD"/>
    <w:rsid w:val="008A3DF4"/>
  </w:style>
  <w:style w:type="paragraph" w:customStyle="1" w:styleId="B4C1461BDB664C6E947BE228F03DFD21">
    <w:name w:val="B4C1461BDB664C6E947BE228F03DFD21"/>
    <w:rsid w:val="008A3DF4"/>
  </w:style>
  <w:style w:type="paragraph" w:customStyle="1" w:styleId="34EB90FEDA714140BBE0A82F45392A47">
    <w:name w:val="34EB90FEDA714140BBE0A82F45392A47"/>
    <w:rsid w:val="008A3DF4"/>
  </w:style>
  <w:style w:type="paragraph" w:customStyle="1" w:styleId="17A0825F73B8435EAF38E5B6DAA0D674">
    <w:name w:val="17A0825F73B8435EAF38E5B6DAA0D674"/>
    <w:rsid w:val="008A3DF4"/>
  </w:style>
  <w:style w:type="paragraph" w:customStyle="1" w:styleId="CD7F3AC4A4634303880710FFAF6ECD03">
    <w:name w:val="CD7F3AC4A4634303880710FFAF6ECD03"/>
    <w:rsid w:val="008A3DF4"/>
  </w:style>
  <w:style w:type="paragraph" w:customStyle="1" w:styleId="9A4B6C96DA6845E3ADCB6AEF176455DE">
    <w:name w:val="9A4B6C96DA6845E3ADCB6AEF176455DE"/>
    <w:rsid w:val="008A3DF4"/>
  </w:style>
  <w:style w:type="paragraph" w:customStyle="1" w:styleId="F8ECCE38488A4498B02F0B0E959D19FE">
    <w:name w:val="F8ECCE38488A4498B02F0B0E959D19FE"/>
    <w:rsid w:val="008A3DF4"/>
  </w:style>
  <w:style w:type="paragraph" w:customStyle="1" w:styleId="8C40F06FCC1E4C268DCE14FC1DE80691">
    <w:name w:val="8C40F06FCC1E4C268DCE14FC1DE80691"/>
    <w:rsid w:val="008A3DF4"/>
  </w:style>
  <w:style w:type="paragraph" w:customStyle="1" w:styleId="8F2527F864C54CB6B0369EC7F0E7243E">
    <w:name w:val="8F2527F864C54CB6B0369EC7F0E7243E"/>
    <w:rsid w:val="008A3DF4"/>
  </w:style>
  <w:style w:type="paragraph" w:customStyle="1" w:styleId="0B1272A7C5254AE2839E05F59A4800CF">
    <w:name w:val="0B1272A7C5254AE2839E05F59A4800CF"/>
    <w:rsid w:val="008A3DF4"/>
  </w:style>
  <w:style w:type="paragraph" w:customStyle="1" w:styleId="B52BC9F16B5D41D8AB28FF9D94B3F6E6">
    <w:name w:val="B52BC9F16B5D41D8AB28FF9D94B3F6E6"/>
    <w:rsid w:val="008A3DF4"/>
  </w:style>
  <w:style w:type="paragraph" w:customStyle="1" w:styleId="34319AB06C9F4FFE9DCDDBA3B601F738">
    <w:name w:val="34319AB06C9F4FFE9DCDDBA3B601F738"/>
    <w:rsid w:val="008A3DF4"/>
  </w:style>
  <w:style w:type="paragraph" w:customStyle="1" w:styleId="AD70142F92104576B293732B82B8D1F6">
    <w:name w:val="AD70142F92104576B293732B82B8D1F6"/>
    <w:rsid w:val="008A3DF4"/>
  </w:style>
  <w:style w:type="paragraph" w:customStyle="1" w:styleId="0810EAA286CA44E48CD43EC6C6935D45">
    <w:name w:val="0810EAA286CA44E48CD43EC6C6935D45"/>
    <w:rsid w:val="008A3DF4"/>
  </w:style>
  <w:style w:type="paragraph" w:customStyle="1" w:styleId="3D7B41AC728A4AFE8686E6EDE9E1B370">
    <w:name w:val="3D7B41AC728A4AFE8686E6EDE9E1B370"/>
    <w:rsid w:val="008A3DF4"/>
  </w:style>
  <w:style w:type="paragraph" w:customStyle="1" w:styleId="D58F665C528A478AB11FE13FA38A04D3">
    <w:name w:val="D58F665C528A478AB11FE13FA38A04D3"/>
    <w:rsid w:val="008A3DF4"/>
  </w:style>
  <w:style w:type="paragraph" w:customStyle="1" w:styleId="179B31201CE04DE8B7ECD38312BF55F1">
    <w:name w:val="179B31201CE04DE8B7ECD38312BF55F1"/>
    <w:rsid w:val="008A3DF4"/>
  </w:style>
  <w:style w:type="paragraph" w:customStyle="1" w:styleId="893B977D72274B3DB97A4C759DFDDBCA">
    <w:name w:val="893B977D72274B3DB97A4C759DFDDBCA"/>
    <w:rsid w:val="008A3DF4"/>
  </w:style>
  <w:style w:type="paragraph" w:customStyle="1" w:styleId="F116BF277C154122A272AE3E4E886AFE">
    <w:name w:val="F116BF277C154122A272AE3E4E886AFE"/>
    <w:rsid w:val="008A3DF4"/>
  </w:style>
  <w:style w:type="paragraph" w:customStyle="1" w:styleId="275B47CAE55147FDBECE484A7EAB912F">
    <w:name w:val="275B47CAE55147FDBECE484A7EAB912F"/>
    <w:rsid w:val="008A3DF4"/>
  </w:style>
  <w:style w:type="paragraph" w:customStyle="1" w:styleId="E6382EC856044D44A7630E667350B7EE">
    <w:name w:val="E6382EC856044D44A7630E667350B7EE"/>
    <w:rsid w:val="008A3DF4"/>
  </w:style>
  <w:style w:type="paragraph" w:customStyle="1" w:styleId="F25A761B9EAA4661B19EEBB7FA2C3F2A">
    <w:name w:val="F25A761B9EAA4661B19EEBB7FA2C3F2A"/>
    <w:rsid w:val="008A3DF4"/>
  </w:style>
  <w:style w:type="paragraph" w:customStyle="1" w:styleId="6232C08A6ACC4B349E3F1C6647AB11DD">
    <w:name w:val="6232C08A6ACC4B349E3F1C6647AB11DD"/>
    <w:rsid w:val="008A3DF4"/>
  </w:style>
  <w:style w:type="paragraph" w:customStyle="1" w:styleId="5CC21F5197EE4E0599E6A9E224CB19A8">
    <w:name w:val="5CC21F5197EE4E0599E6A9E224CB19A8"/>
    <w:rsid w:val="008A3DF4"/>
  </w:style>
  <w:style w:type="paragraph" w:customStyle="1" w:styleId="65A002CC7C594D8E86A1E420A35256D8">
    <w:name w:val="65A002CC7C594D8E86A1E420A35256D8"/>
    <w:rsid w:val="008A3DF4"/>
  </w:style>
  <w:style w:type="paragraph" w:customStyle="1" w:styleId="40875E80CAB14E5BB2861778CC04739E">
    <w:name w:val="40875E80CAB14E5BB2861778CC04739E"/>
    <w:rsid w:val="008A3DF4"/>
  </w:style>
  <w:style w:type="paragraph" w:customStyle="1" w:styleId="CDDB0B1DFEFD45C89E5AE2171A33D686">
    <w:name w:val="CDDB0B1DFEFD45C89E5AE2171A33D686"/>
    <w:rsid w:val="008A3DF4"/>
  </w:style>
  <w:style w:type="paragraph" w:customStyle="1" w:styleId="45F34EAAA649480D90F265236FD7F66A">
    <w:name w:val="45F34EAAA649480D90F265236FD7F66A"/>
    <w:rsid w:val="008A3DF4"/>
  </w:style>
  <w:style w:type="paragraph" w:customStyle="1" w:styleId="EA043B53067F4637B9C05ED17FBA1E85">
    <w:name w:val="EA043B53067F4637B9C05ED17FBA1E85"/>
    <w:rsid w:val="008A3DF4"/>
  </w:style>
  <w:style w:type="paragraph" w:customStyle="1" w:styleId="B3A8D094FA0547A4B1FEA40FDEDBB95B">
    <w:name w:val="B3A8D094FA0547A4B1FEA40FDEDBB95B"/>
    <w:rsid w:val="008A3DF4"/>
  </w:style>
  <w:style w:type="paragraph" w:customStyle="1" w:styleId="E03A45BEEA13454BB9AC8007561FE768">
    <w:name w:val="E03A45BEEA13454BB9AC8007561FE768"/>
    <w:rsid w:val="008A3DF4"/>
  </w:style>
  <w:style w:type="paragraph" w:customStyle="1" w:styleId="E9465684DCB04FFE87E5207B6C230D14">
    <w:name w:val="E9465684DCB04FFE87E5207B6C230D14"/>
    <w:rsid w:val="008A3DF4"/>
  </w:style>
  <w:style w:type="paragraph" w:customStyle="1" w:styleId="F91C3C4DAE1047058692DDE05B41E854">
    <w:name w:val="F91C3C4DAE1047058692DDE05B41E854"/>
    <w:rsid w:val="008A3DF4"/>
  </w:style>
  <w:style w:type="paragraph" w:customStyle="1" w:styleId="A1D0EB19B9AB4D98AD91C7E92E15FAEE">
    <w:name w:val="A1D0EB19B9AB4D98AD91C7E92E15FAEE"/>
    <w:rsid w:val="008A3DF4"/>
  </w:style>
  <w:style w:type="paragraph" w:customStyle="1" w:styleId="E0AF9F58A36F4F74B8DE7DF1F9B0651D">
    <w:name w:val="E0AF9F58A36F4F74B8DE7DF1F9B0651D"/>
    <w:rsid w:val="008A3DF4"/>
  </w:style>
  <w:style w:type="paragraph" w:customStyle="1" w:styleId="5C6A7855ACD045939D0D8DD74DDCE1D5">
    <w:name w:val="5C6A7855ACD045939D0D8DD74DDCE1D5"/>
    <w:rsid w:val="008A3DF4"/>
  </w:style>
  <w:style w:type="paragraph" w:customStyle="1" w:styleId="D9098C9B9D2342F8B05BAC96BAE8EE37">
    <w:name w:val="D9098C9B9D2342F8B05BAC96BAE8EE37"/>
    <w:rsid w:val="008A3DF4"/>
  </w:style>
  <w:style w:type="paragraph" w:customStyle="1" w:styleId="71A7D381D3174667ACEDCEEF8E37EAEE">
    <w:name w:val="71A7D381D3174667ACEDCEEF8E37EAEE"/>
    <w:rsid w:val="008A3DF4"/>
  </w:style>
  <w:style w:type="paragraph" w:customStyle="1" w:styleId="F1C76EA0E4C34F448DD45546E2FAF1C9">
    <w:name w:val="F1C76EA0E4C34F448DD45546E2FAF1C9"/>
    <w:rsid w:val="008A3DF4"/>
  </w:style>
  <w:style w:type="paragraph" w:customStyle="1" w:styleId="96705DD01D4F451B80B43971BBC9A571">
    <w:name w:val="96705DD01D4F451B80B43971BBC9A571"/>
    <w:rsid w:val="008A3DF4"/>
  </w:style>
  <w:style w:type="paragraph" w:customStyle="1" w:styleId="AF9C80E3BD62457982605C4A3CB3D54C">
    <w:name w:val="AF9C80E3BD62457982605C4A3CB3D54C"/>
    <w:rsid w:val="008A3DF4"/>
  </w:style>
  <w:style w:type="paragraph" w:customStyle="1" w:styleId="9DA1A65AF5864B38AFD410499760C9BB">
    <w:name w:val="9DA1A65AF5864B38AFD410499760C9BB"/>
    <w:rsid w:val="008A3DF4"/>
  </w:style>
  <w:style w:type="paragraph" w:customStyle="1" w:styleId="4CAC2E34E552438A98FB1AE0EE07C647">
    <w:name w:val="4CAC2E34E552438A98FB1AE0EE07C647"/>
    <w:rsid w:val="008A3DF4"/>
  </w:style>
  <w:style w:type="paragraph" w:customStyle="1" w:styleId="02BD1D8122A24B7694E6C8DD427B8298">
    <w:name w:val="02BD1D8122A24B7694E6C8DD427B8298"/>
    <w:rsid w:val="008A3DF4"/>
  </w:style>
  <w:style w:type="paragraph" w:customStyle="1" w:styleId="29E168B400BB453DAA3AB91EB686F876">
    <w:name w:val="29E168B400BB453DAA3AB91EB686F876"/>
    <w:rsid w:val="008A3DF4"/>
  </w:style>
  <w:style w:type="paragraph" w:customStyle="1" w:styleId="5C7912C399E4413FAEE64B0914A900A6">
    <w:name w:val="5C7912C399E4413FAEE64B0914A900A6"/>
    <w:rsid w:val="008A3DF4"/>
  </w:style>
  <w:style w:type="paragraph" w:customStyle="1" w:styleId="43A40AA64B99402D93C7CACF9E4E00A1">
    <w:name w:val="43A40AA64B99402D93C7CACF9E4E00A1"/>
    <w:rsid w:val="008A3DF4"/>
  </w:style>
  <w:style w:type="paragraph" w:customStyle="1" w:styleId="2FFA13D8139A48518B1EC5BCA6BC42AB">
    <w:name w:val="2FFA13D8139A48518B1EC5BCA6BC42AB"/>
    <w:rsid w:val="008A3DF4"/>
  </w:style>
  <w:style w:type="paragraph" w:customStyle="1" w:styleId="131110F1C2F04032A17EA81A6A938E7F">
    <w:name w:val="131110F1C2F04032A17EA81A6A938E7F"/>
    <w:rsid w:val="008A3DF4"/>
  </w:style>
  <w:style w:type="paragraph" w:customStyle="1" w:styleId="AFB0BCAC5ED64FFAA930513261683228">
    <w:name w:val="AFB0BCAC5ED64FFAA930513261683228"/>
    <w:rsid w:val="008A3DF4"/>
  </w:style>
  <w:style w:type="paragraph" w:customStyle="1" w:styleId="7688952FF3A84F55999E26B5118C3AA8">
    <w:name w:val="7688952FF3A84F55999E26B5118C3AA8"/>
    <w:rsid w:val="008A3DF4"/>
  </w:style>
  <w:style w:type="paragraph" w:customStyle="1" w:styleId="C238714C00834974AF8CBB957FCC1130">
    <w:name w:val="C238714C00834974AF8CBB957FCC1130"/>
    <w:rsid w:val="008A3DF4"/>
  </w:style>
  <w:style w:type="paragraph" w:customStyle="1" w:styleId="D9ACD11FE585426E876CDF2AF3FEA55A">
    <w:name w:val="D9ACD11FE585426E876CDF2AF3FEA55A"/>
    <w:rsid w:val="008A3DF4"/>
  </w:style>
  <w:style w:type="paragraph" w:customStyle="1" w:styleId="1C0372CC885A46A3BCBB571189B3F8CB">
    <w:name w:val="1C0372CC885A46A3BCBB571189B3F8CB"/>
    <w:rsid w:val="00FD1C76"/>
  </w:style>
  <w:style w:type="paragraph" w:customStyle="1" w:styleId="E73D79C8F31B45258C1CE4814C91C2EE">
    <w:name w:val="E73D79C8F31B45258C1CE4814C91C2EE"/>
    <w:rsid w:val="00A332E1"/>
  </w:style>
  <w:style w:type="paragraph" w:customStyle="1" w:styleId="0EE43FC27FAC4816A3441347B9819B68">
    <w:name w:val="0EE43FC27FAC4816A3441347B9819B68"/>
    <w:rsid w:val="00A332E1"/>
  </w:style>
  <w:style w:type="paragraph" w:customStyle="1" w:styleId="88DC47116B484512B4D8E6A467280AB9">
    <w:name w:val="88DC47116B484512B4D8E6A467280AB9"/>
    <w:rsid w:val="00A332E1"/>
  </w:style>
  <w:style w:type="paragraph" w:customStyle="1" w:styleId="D1ABDC7A601A466790B22438AF229F8F">
    <w:name w:val="D1ABDC7A601A466790B22438AF229F8F"/>
    <w:rsid w:val="00A332E1"/>
  </w:style>
  <w:style w:type="paragraph" w:customStyle="1" w:styleId="142A090165144B499B61420BB9A0D918">
    <w:name w:val="142A090165144B499B61420BB9A0D918"/>
    <w:rsid w:val="00A332E1"/>
  </w:style>
  <w:style w:type="paragraph" w:customStyle="1" w:styleId="F9EB253FCEF243F38387578129C8ADA5">
    <w:name w:val="F9EB253FCEF243F38387578129C8ADA5"/>
    <w:rsid w:val="00A332E1"/>
  </w:style>
  <w:style w:type="paragraph" w:customStyle="1" w:styleId="AA29EF7E804C43E6B9D6DAD19C2E158E">
    <w:name w:val="AA29EF7E804C43E6B9D6DAD19C2E158E"/>
    <w:rsid w:val="00A332E1"/>
  </w:style>
  <w:style w:type="paragraph" w:customStyle="1" w:styleId="F714B3BD8C68459EA105DDEC9F8C547C">
    <w:name w:val="F714B3BD8C68459EA105DDEC9F8C547C"/>
    <w:rsid w:val="00A332E1"/>
  </w:style>
  <w:style w:type="paragraph" w:customStyle="1" w:styleId="7F951A604D6B4C1EB1C2BC0C8C275DEB">
    <w:name w:val="7F951A604D6B4C1EB1C2BC0C8C275DEB"/>
    <w:rsid w:val="00A332E1"/>
  </w:style>
  <w:style w:type="paragraph" w:customStyle="1" w:styleId="FBE34764966F4C5797E87B7DF05C51A9">
    <w:name w:val="FBE34764966F4C5797E87B7DF05C51A9"/>
    <w:rsid w:val="00A332E1"/>
  </w:style>
  <w:style w:type="paragraph" w:customStyle="1" w:styleId="3152980A236141299D0CDFE0BF3FFD89">
    <w:name w:val="3152980A236141299D0CDFE0BF3FFD89"/>
    <w:rsid w:val="00A332E1"/>
  </w:style>
  <w:style w:type="paragraph" w:customStyle="1" w:styleId="98251857BC834AC6A0D9D9ED51B7D025">
    <w:name w:val="98251857BC834AC6A0D9D9ED51B7D025"/>
    <w:rsid w:val="00A332E1"/>
  </w:style>
  <w:style w:type="paragraph" w:customStyle="1" w:styleId="0AF1B01DAB3342FA99726BA88D92BCD9">
    <w:name w:val="0AF1B01DAB3342FA99726BA88D92BCD9"/>
    <w:rsid w:val="00A332E1"/>
  </w:style>
  <w:style w:type="paragraph" w:customStyle="1" w:styleId="706301A1AB2E43179DB26D263CA4C25A">
    <w:name w:val="706301A1AB2E43179DB26D263CA4C25A"/>
    <w:rsid w:val="00A332E1"/>
  </w:style>
  <w:style w:type="paragraph" w:customStyle="1" w:styleId="042E480626614AF19EAE1E8C13CF395A">
    <w:name w:val="042E480626614AF19EAE1E8C13CF395A"/>
    <w:rsid w:val="00A332E1"/>
  </w:style>
  <w:style w:type="paragraph" w:customStyle="1" w:styleId="5D440B4079784677ADB2BA2844E99EC8">
    <w:name w:val="5D440B4079784677ADB2BA2844E99EC8"/>
    <w:rsid w:val="00A332E1"/>
  </w:style>
  <w:style w:type="paragraph" w:customStyle="1" w:styleId="3EBD1CBD17A04F84B9C367A66CAA12F9">
    <w:name w:val="3EBD1CBD17A04F84B9C367A66CAA12F9"/>
    <w:rsid w:val="00A332E1"/>
  </w:style>
  <w:style w:type="paragraph" w:customStyle="1" w:styleId="F74B6CCCF5E64F90BE3A3DD41BF2E014">
    <w:name w:val="F74B6CCCF5E64F90BE3A3DD41BF2E014"/>
    <w:rsid w:val="00A332E1"/>
  </w:style>
  <w:style w:type="paragraph" w:customStyle="1" w:styleId="60248DE397744CB5AA8E0EA0C4414E18">
    <w:name w:val="60248DE397744CB5AA8E0EA0C4414E18"/>
    <w:rsid w:val="00A332E1"/>
  </w:style>
  <w:style w:type="paragraph" w:customStyle="1" w:styleId="748E18B2E67C4AA98A0908B6389A639B">
    <w:name w:val="748E18B2E67C4AA98A0908B6389A639B"/>
    <w:rsid w:val="00A332E1"/>
  </w:style>
  <w:style w:type="paragraph" w:customStyle="1" w:styleId="DD089AAF515E47CF9282469CF99E8C58">
    <w:name w:val="DD089AAF515E47CF9282469CF99E8C58"/>
    <w:rsid w:val="00A332E1"/>
  </w:style>
  <w:style w:type="paragraph" w:customStyle="1" w:styleId="D5DDA82DC0414E27A345E91BB4BA7937">
    <w:name w:val="D5DDA82DC0414E27A345E91BB4BA7937"/>
    <w:rsid w:val="00A332E1"/>
  </w:style>
  <w:style w:type="paragraph" w:customStyle="1" w:styleId="3101D5E5E7FC4F2AB806FE20533766BD">
    <w:name w:val="3101D5E5E7FC4F2AB806FE20533766BD"/>
    <w:rsid w:val="00A332E1"/>
  </w:style>
  <w:style w:type="paragraph" w:customStyle="1" w:styleId="0430386D03554386BB0349685A37E390">
    <w:name w:val="0430386D03554386BB0349685A37E390"/>
    <w:rsid w:val="00A332E1"/>
  </w:style>
  <w:style w:type="paragraph" w:customStyle="1" w:styleId="78D6F213A39946D396E9D57BAC5CFC42">
    <w:name w:val="78D6F213A39946D396E9D57BAC5CFC42"/>
    <w:rsid w:val="00A332E1"/>
  </w:style>
  <w:style w:type="paragraph" w:customStyle="1" w:styleId="87554D23038F4EBDB34047A3021EC255">
    <w:name w:val="87554D23038F4EBDB34047A3021EC255"/>
    <w:rsid w:val="00A332E1"/>
  </w:style>
  <w:style w:type="paragraph" w:customStyle="1" w:styleId="89C1551435464633B838567A10C85901">
    <w:name w:val="89C1551435464633B838567A10C85901"/>
    <w:rsid w:val="00A332E1"/>
  </w:style>
  <w:style w:type="paragraph" w:customStyle="1" w:styleId="9BDBD797D50F4E84B527BF76FCDC0E07">
    <w:name w:val="9BDBD797D50F4E84B527BF76FCDC0E07"/>
    <w:rsid w:val="00A332E1"/>
  </w:style>
  <w:style w:type="paragraph" w:customStyle="1" w:styleId="12D1188DBEF94F46B2DB26F2A8E91990">
    <w:name w:val="12D1188DBEF94F46B2DB26F2A8E91990"/>
    <w:rsid w:val="00A332E1"/>
  </w:style>
  <w:style w:type="paragraph" w:customStyle="1" w:styleId="D3307F1CCCA44CEEB1A2404BF7EAA9AC">
    <w:name w:val="D3307F1CCCA44CEEB1A2404BF7EAA9AC"/>
    <w:rsid w:val="00A332E1"/>
  </w:style>
  <w:style w:type="paragraph" w:customStyle="1" w:styleId="CC7EB6728327469786596A849FEE1316">
    <w:name w:val="CC7EB6728327469786596A849FEE1316"/>
    <w:rsid w:val="00A332E1"/>
  </w:style>
  <w:style w:type="paragraph" w:customStyle="1" w:styleId="311D92426EDA423E9A464AE34538B36C">
    <w:name w:val="311D92426EDA423E9A464AE34538B36C"/>
    <w:rsid w:val="00A332E1"/>
  </w:style>
  <w:style w:type="paragraph" w:customStyle="1" w:styleId="73126AA439954F039D4AF74746951763">
    <w:name w:val="73126AA439954F039D4AF74746951763"/>
    <w:rsid w:val="00A332E1"/>
  </w:style>
  <w:style w:type="paragraph" w:customStyle="1" w:styleId="6AEA0E154B35418C804BA1398F09C4ED">
    <w:name w:val="6AEA0E154B35418C804BA1398F09C4ED"/>
    <w:rsid w:val="00A332E1"/>
  </w:style>
  <w:style w:type="paragraph" w:customStyle="1" w:styleId="2666603FF78F41D4B47EF72851977541">
    <w:name w:val="2666603FF78F41D4B47EF72851977541"/>
    <w:rsid w:val="00A332E1"/>
  </w:style>
  <w:style w:type="paragraph" w:customStyle="1" w:styleId="132C234772E7423BB06DE0C5D7D728F8">
    <w:name w:val="132C234772E7423BB06DE0C5D7D728F8"/>
    <w:rsid w:val="00A332E1"/>
  </w:style>
  <w:style w:type="paragraph" w:customStyle="1" w:styleId="852A6C9510E64927A3AB7D41E059C3C2">
    <w:name w:val="852A6C9510E64927A3AB7D41E059C3C2"/>
    <w:rsid w:val="00A332E1"/>
  </w:style>
  <w:style w:type="paragraph" w:customStyle="1" w:styleId="146D5A9FD1A848628EBEE2ABDB1EF75D">
    <w:name w:val="146D5A9FD1A848628EBEE2ABDB1EF75D"/>
    <w:rsid w:val="00A332E1"/>
  </w:style>
  <w:style w:type="paragraph" w:customStyle="1" w:styleId="877108E9504E4F9A90B9125C642648F8">
    <w:name w:val="877108E9504E4F9A90B9125C642648F8"/>
    <w:rsid w:val="00A332E1"/>
  </w:style>
  <w:style w:type="paragraph" w:customStyle="1" w:styleId="26579CFC84E24B85859DB5CF45C45B83">
    <w:name w:val="26579CFC84E24B85859DB5CF45C45B83"/>
    <w:rsid w:val="00A332E1"/>
  </w:style>
  <w:style w:type="paragraph" w:customStyle="1" w:styleId="FE852ED1D6124B52B5710FAD6E6E9893">
    <w:name w:val="FE852ED1D6124B52B5710FAD6E6E9893"/>
    <w:rsid w:val="00A332E1"/>
  </w:style>
  <w:style w:type="paragraph" w:customStyle="1" w:styleId="695A0F8C29744CA0B9BCFE18A3C2391E">
    <w:name w:val="695A0F8C29744CA0B9BCFE18A3C2391E"/>
    <w:rsid w:val="00A332E1"/>
  </w:style>
  <w:style w:type="paragraph" w:customStyle="1" w:styleId="E9675B6127884630ACF79DC2166E9F5B">
    <w:name w:val="E9675B6127884630ACF79DC2166E9F5B"/>
    <w:rsid w:val="00A332E1"/>
  </w:style>
  <w:style w:type="paragraph" w:customStyle="1" w:styleId="CD8587F8C842422EBBBA9A7A44899528">
    <w:name w:val="CD8587F8C842422EBBBA9A7A44899528"/>
    <w:rsid w:val="00A332E1"/>
  </w:style>
  <w:style w:type="paragraph" w:customStyle="1" w:styleId="AA0F89A56A8E45C6A9B1E803C33AF2CD">
    <w:name w:val="AA0F89A56A8E45C6A9B1E803C33AF2CD"/>
    <w:rsid w:val="00A332E1"/>
  </w:style>
  <w:style w:type="paragraph" w:customStyle="1" w:styleId="044D24A14D4A41E7892E223E359DE089">
    <w:name w:val="044D24A14D4A41E7892E223E359DE089"/>
    <w:rsid w:val="00A332E1"/>
  </w:style>
  <w:style w:type="paragraph" w:customStyle="1" w:styleId="81A710F858B0472AA05697145B24A5E8">
    <w:name w:val="81A710F858B0472AA05697145B24A5E8"/>
    <w:rsid w:val="00A332E1"/>
  </w:style>
  <w:style w:type="paragraph" w:customStyle="1" w:styleId="C7CDE8037EF34F50AE628DDFF9F17C7B">
    <w:name w:val="C7CDE8037EF34F50AE628DDFF9F17C7B"/>
    <w:rsid w:val="00A332E1"/>
  </w:style>
  <w:style w:type="paragraph" w:customStyle="1" w:styleId="3E77B70E5C774C618E6082F9B51A61E3">
    <w:name w:val="3E77B70E5C774C618E6082F9B51A61E3"/>
    <w:rsid w:val="00A332E1"/>
  </w:style>
  <w:style w:type="paragraph" w:customStyle="1" w:styleId="9E7ED61B9F3A45358D12C915F161496A">
    <w:name w:val="9E7ED61B9F3A45358D12C915F161496A"/>
    <w:rsid w:val="00A332E1"/>
  </w:style>
  <w:style w:type="paragraph" w:customStyle="1" w:styleId="2BE43CA258AB466EB301679E4499EC88">
    <w:name w:val="2BE43CA258AB466EB301679E4499EC88"/>
    <w:rsid w:val="00A332E1"/>
  </w:style>
  <w:style w:type="paragraph" w:customStyle="1" w:styleId="2D18096438F7493E8F13AE6E5022DCED">
    <w:name w:val="2D18096438F7493E8F13AE6E5022DCED"/>
    <w:rsid w:val="00A332E1"/>
  </w:style>
  <w:style w:type="paragraph" w:customStyle="1" w:styleId="41B6523D0C094B1BA69BD33912DDD1C9">
    <w:name w:val="41B6523D0C094B1BA69BD33912DDD1C9"/>
    <w:rsid w:val="00A332E1"/>
  </w:style>
  <w:style w:type="paragraph" w:customStyle="1" w:styleId="DCA868C2BE7548E2B330C23FD15BE21E">
    <w:name w:val="DCA868C2BE7548E2B330C23FD15BE21E"/>
    <w:rsid w:val="00A332E1"/>
  </w:style>
  <w:style w:type="paragraph" w:customStyle="1" w:styleId="6FCB2DEFFD20413995981C36DC80C78C">
    <w:name w:val="6FCB2DEFFD20413995981C36DC80C78C"/>
    <w:rsid w:val="00A332E1"/>
  </w:style>
  <w:style w:type="paragraph" w:customStyle="1" w:styleId="49506A9B21144741952F4BA23353AA13">
    <w:name w:val="49506A9B21144741952F4BA23353AA13"/>
    <w:rsid w:val="00A332E1"/>
  </w:style>
  <w:style w:type="paragraph" w:customStyle="1" w:styleId="A94D49F0A6B945F9A4AD5E48662E3CD5">
    <w:name w:val="A94D49F0A6B945F9A4AD5E48662E3CD5"/>
    <w:rsid w:val="00A332E1"/>
  </w:style>
  <w:style w:type="paragraph" w:customStyle="1" w:styleId="CCBE4ABF0E5C42FD8AD680F5D6F80BE4">
    <w:name w:val="CCBE4ABF0E5C42FD8AD680F5D6F80BE4"/>
    <w:rsid w:val="00A332E1"/>
  </w:style>
  <w:style w:type="paragraph" w:customStyle="1" w:styleId="4F9653FFC12D497DB0A5D5AB4558A79B">
    <w:name w:val="4F9653FFC12D497DB0A5D5AB4558A79B"/>
    <w:rsid w:val="00A332E1"/>
  </w:style>
  <w:style w:type="paragraph" w:customStyle="1" w:styleId="E9D09F91451F46E3AF86AA10FF6204BD">
    <w:name w:val="E9D09F91451F46E3AF86AA10FF6204BD"/>
    <w:rsid w:val="00A332E1"/>
  </w:style>
  <w:style w:type="paragraph" w:customStyle="1" w:styleId="298EA16579954395AF539CCD68AE835F">
    <w:name w:val="298EA16579954395AF539CCD68AE835F"/>
    <w:rsid w:val="00A332E1"/>
  </w:style>
  <w:style w:type="paragraph" w:customStyle="1" w:styleId="457C64F98F8F45D6B7819839B3BBFBEA">
    <w:name w:val="457C64F98F8F45D6B7819839B3BBFBEA"/>
    <w:rsid w:val="00A332E1"/>
  </w:style>
  <w:style w:type="paragraph" w:customStyle="1" w:styleId="90F2F42DE8D94476831643EE0A649AD0">
    <w:name w:val="90F2F42DE8D94476831643EE0A649AD0"/>
    <w:rsid w:val="00A332E1"/>
  </w:style>
  <w:style w:type="paragraph" w:customStyle="1" w:styleId="148D19AAE129453282077CF649F6B8E6">
    <w:name w:val="148D19AAE129453282077CF649F6B8E6"/>
    <w:rsid w:val="00A332E1"/>
  </w:style>
  <w:style w:type="paragraph" w:customStyle="1" w:styleId="41B9545047EE4DD0ABA6EEBC87ACC374">
    <w:name w:val="41B9545047EE4DD0ABA6EEBC87ACC374"/>
    <w:rsid w:val="00A332E1"/>
  </w:style>
  <w:style w:type="paragraph" w:customStyle="1" w:styleId="96E0FA10E3354C29943EEC15A5A5E0B0">
    <w:name w:val="96E0FA10E3354C29943EEC15A5A5E0B0"/>
    <w:rsid w:val="00A332E1"/>
  </w:style>
  <w:style w:type="paragraph" w:customStyle="1" w:styleId="43DA40307E1D4746939D9E110A9DC83F">
    <w:name w:val="43DA40307E1D4746939D9E110A9DC83F"/>
    <w:rsid w:val="00A332E1"/>
  </w:style>
  <w:style w:type="paragraph" w:customStyle="1" w:styleId="1EAD2C1117874E418743B6C0C1953D11">
    <w:name w:val="1EAD2C1117874E418743B6C0C1953D11"/>
    <w:rsid w:val="00A332E1"/>
  </w:style>
  <w:style w:type="paragraph" w:customStyle="1" w:styleId="F1E80759E0DF484F9C683D6285C94A4E">
    <w:name w:val="F1E80759E0DF484F9C683D6285C94A4E"/>
    <w:rsid w:val="00A332E1"/>
  </w:style>
  <w:style w:type="paragraph" w:customStyle="1" w:styleId="7191701520EB4252BFC4187576A9B64D">
    <w:name w:val="7191701520EB4252BFC4187576A9B64D"/>
    <w:rsid w:val="00A332E1"/>
  </w:style>
  <w:style w:type="paragraph" w:customStyle="1" w:styleId="FC8BCD752C114BD3ADAEF8852B07AA89">
    <w:name w:val="FC8BCD752C114BD3ADAEF8852B07AA89"/>
    <w:rsid w:val="00A332E1"/>
  </w:style>
  <w:style w:type="paragraph" w:customStyle="1" w:styleId="CEE724CFEF76423A960ED76DA8BB37F6">
    <w:name w:val="CEE724CFEF76423A960ED76DA8BB37F6"/>
    <w:rsid w:val="00A332E1"/>
  </w:style>
  <w:style w:type="paragraph" w:customStyle="1" w:styleId="B76352611ABB41E6BC03163C62BB3656">
    <w:name w:val="B76352611ABB41E6BC03163C62BB3656"/>
    <w:rsid w:val="00A332E1"/>
  </w:style>
  <w:style w:type="paragraph" w:customStyle="1" w:styleId="FAB16D3551D54762864CCD6AADB3860A">
    <w:name w:val="FAB16D3551D54762864CCD6AADB3860A"/>
    <w:rsid w:val="00A332E1"/>
  </w:style>
  <w:style w:type="paragraph" w:customStyle="1" w:styleId="372E20040A514348898D7CA31C2047C8">
    <w:name w:val="372E20040A514348898D7CA31C2047C8"/>
    <w:rsid w:val="00A332E1"/>
  </w:style>
  <w:style w:type="paragraph" w:customStyle="1" w:styleId="7B48F338CE25463AA29CAA42135C83E5">
    <w:name w:val="7B48F338CE25463AA29CAA42135C83E5"/>
    <w:rsid w:val="00A332E1"/>
  </w:style>
  <w:style w:type="paragraph" w:customStyle="1" w:styleId="2F5638571BA942D08F09DD6A9AD1DB93">
    <w:name w:val="2F5638571BA942D08F09DD6A9AD1DB93"/>
    <w:rsid w:val="00A332E1"/>
  </w:style>
  <w:style w:type="paragraph" w:customStyle="1" w:styleId="76BE1A7033384649815B26F863A69A78">
    <w:name w:val="76BE1A7033384649815B26F863A69A78"/>
    <w:rsid w:val="00A332E1"/>
  </w:style>
  <w:style w:type="paragraph" w:customStyle="1" w:styleId="A3FC31F41B8943D693F3F0406B044C76">
    <w:name w:val="A3FC31F41B8943D693F3F0406B044C76"/>
    <w:rsid w:val="00A332E1"/>
  </w:style>
  <w:style w:type="paragraph" w:customStyle="1" w:styleId="A1E6A517D6FF42E7BAB3F2D84C470F45">
    <w:name w:val="A1E6A517D6FF42E7BAB3F2D84C470F45"/>
    <w:rsid w:val="00A332E1"/>
  </w:style>
  <w:style w:type="paragraph" w:customStyle="1" w:styleId="6C55FE0E6847410F8F0B976F0641E9AB">
    <w:name w:val="6C55FE0E6847410F8F0B976F0641E9AB"/>
    <w:rsid w:val="00A332E1"/>
  </w:style>
  <w:style w:type="paragraph" w:customStyle="1" w:styleId="F77F8C4B85D4464E8CCF19E06E846D7B">
    <w:name w:val="F77F8C4B85D4464E8CCF19E06E846D7B"/>
    <w:rsid w:val="00A332E1"/>
  </w:style>
  <w:style w:type="paragraph" w:customStyle="1" w:styleId="7A88FAB5A7DA45169E9F2B18A6ADECF6">
    <w:name w:val="7A88FAB5A7DA45169E9F2B18A6ADECF6"/>
    <w:rsid w:val="00A332E1"/>
  </w:style>
  <w:style w:type="paragraph" w:customStyle="1" w:styleId="912BEEAC8FE4499B87D07B3EB3BBA3BB">
    <w:name w:val="912BEEAC8FE4499B87D07B3EB3BBA3BB"/>
    <w:rsid w:val="00A332E1"/>
  </w:style>
  <w:style w:type="paragraph" w:customStyle="1" w:styleId="6EFA17F92EE4493888E8068A3D410485">
    <w:name w:val="6EFA17F92EE4493888E8068A3D410485"/>
    <w:rsid w:val="00A332E1"/>
  </w:style>
  <w:style w:type="paragraph" w:customStyle="1" w:styleId="A9499618C1654183AEE763DE8A4A5E1D">
    <w:name w:val="A9499618C1654183AEE763DE8A4A5E1D"/>
    <w:rsid w:val="00A332E1"/>
  </w:style>
  <w:style w:type="paragraph" w:customStyle="1" w:styleId="C97CA67083BE4F2C91727B1834B8ED2B">
    <w:name w:val="C97CA67083BE4F2C91727B1834B8ED2B"/>
    <w:rsid w:val="00A332E1"/>
  </w:style>
  <w:style w:type="paragraph" w:customStyle="1" w:styleId="74D80ADE06F44E34A4455B4FD611200A">
    <w:name w:val="74D80ADE06F44E34A4455B4FD611200A"/>
    <w:rsid w:val="00A332E1"/>
  </w:style>
  <w:style w:type="paragraph" w:customStyle="1" w:styleId="0107E114C3C44FD29E7E7D07464BD0C6">
    <w:name w:val="0107E114C3C44FD29E7E7D07464BD0C6"/>
    <w:rsid w:val="00A332E1"/>
  </w:style>
  <w:style w:type="paragraph" w:customStyle="1" w:styleId="B9C735AE93944D2D80F2CF9F428C11A9">
    <w:name w:val="B9C735AE93944D2D80F2CF9F428C11A9"/>
    <w:rsid w:val="00A332E1"/>
  </w:style>
  <w:style w:type="paragraph" w:customStyle="1" w:styleId="D38B9DC65ECA476EA8BAB235B3B80399">
    <w:name w:val="D38B9DC65ECA476EA8BAB235B3B80399"/>
    <w:rsid w:val="00A332E1"/>
  </w:style>
  <w:style w:type="paragraph" w:customStyle="1" w:styleId="DDF0461DB4C34DF5AC39F01D21FD2FBB">
    <w:name w:val="DDF0461DB4C34DF5AC39F01D21FD2FBB"/>
    <w:rsid w:val="00A332E1"/>
  </w:style>
  <w:style w:type="paragraph" w:customStyle="1" w:styleId="6E76B0D36DFF46DF909C6F38C5FDD7EE">
    <w:name w:val="6E76B0D36DFF46DF909C6F38C5FDD7EE"/>
    <w:rsid w:val="00A332E1"/>
  </w:style>
  <w:style w:type="paragraph" w:customStyle="1" w:styleId="8C0F19C618BF4355AED57BA753AA7D0C">
    <w:name w:val="8C0F19C618BF4355AED57BA753AA7D0C"/>
    <w:rsid w:val="00A332E1"/>
  </w:style>
  <w:style w:type="paragraph" w:customStyle="1" w:styleId="2CC1C6B5150547CBA1068F0345869D70">
    <w:name w:val="2CC1C6B5150547CBA1068F0345869D70"/>
    <w:rsid w:val="00A332E1"/>
  </w:style>
  <w:style w:type="paragraph" w:customStyle="1" w:styleId="2688388F4F71449DBA82A066F8E16281">
    <w:name w:val="2688388F4F71449DBA82A066F8E16281"/>
    <w:rsid w:val="00A332E1"/>
  </w:style>
  <w:style w:type="paragraph" w:customStyle="1" w:styleId="EF69E4C5EFBA4BD8915AD3BD616B8A5B">
    <w:name w:val="EF69E4C5EFBA4BD8915AD3BD616B8A5B"/>
    <w:rsid w:val="00A332E1"/>
  </w:style>
  <w:style w:type="paragraph" w:customStyle="1" w:styleId="B6C4F54F6780443D91D9339716239945">
    <w:name w:val="B6C4F54F6780443D91D9339716239945"/>
    <w:rsid w:val="00A332E1"/>
  </w:style>
  <w:style w:type="paragraph" w:customStyle="1" w:styleId="80963BA09A5D41A3B6CEDDCF7C9AF4D6">
    <w:name w:val="80963BA09A5D41A3B6CEDDCF7C9AF4D6"/>
    <w:rsid w:val="00A332E1"/>
  </w:style>
  <w:style w:type="paragraph" w:customStyle="1" w:styleId="0D069B27BE80432FB67465A5A7F35E99">
    <w:name w:val="0D069B27BE80432FB67465A5A7F35E99"/>
    <w:rsid w:val="00A332E1"/>
  </w:style>
  <w:style w:type="paragraph" w:customStyle="1" w:styleId="75849E6CB2E449CC9FE5B472B8AAB5AA">
    <w:name w:val="75849E6CB2E449CC9FE5B472B8AAB5AA"/>
    <w:rsid w:val="00A332E1"/>
  </w:style>
  <w:style w:type="paragraph" w:customStyle="1" w:styleId="01755300EB224D3A874C5A1C44540E70">
    <w:name w:val="01755300EB224D3A874C5A1C44540E70"/>
    <w:rsid w:val="00A332E1"/>
  </w:style>
  <w:style w:type="paragraph" w:customStyle="1" w:styleId="0E8123B7AE894B5ABB7073B240A67753">
    <w:name w:val="0E8123B7AE894B5ABB7073B240A67753"/>
    <w:rsid w:val="00A332E1"/>
  </w:style>
  <w:style w:type="paragraph" w:customStyle="1" w:styleId="43ADD520D3184300A22716A45FF530B9">
    <w:name w:val="43ADD520D3184300A22716A45FF530B9"/>
    <w:rsid w:val="00A332E1"/>
  </w:style>
  <w:style w:type="paragraph" w:customStyle="1" w:styleId="99C52EF287624957B7976EAEBE20982B">
    <w:name w:val="99C52EF287624957B7976EAEBE20982B"/>
    <w:rsid w:val="00A332E1"/>
  </w:style>
  <w:style w:type="paragraph" w:customStyle="1" w:styleId="1F7A3058BFBF4A7B8EA48D73D728BDA8">
    <w:name w:val="1F7A3058BFBF4A7B8EA48D73D728BDA8"/>
    <w:rsid w:val="00A332E1"/>
  </w:style>
  <w:style w:type="paragraph" w:customStyle="1" w:styleId="7721CF76276A4F42BEF8342A15757A39">
    <w:name w:val="7721CF76276A4F42BEF8342A15757A39"/>
    <w:rsid w:val="00A332E1"/>
  </w:style>
  <w:style w:type="paragraph" w:customStyle="1" w:styleId="F47B80C1C6654090A7DC0AED3377BF8E">
    <w:name w:val="F47B80C1C6654090A7DC0AED3377BF8E"/>
    <w:rsid w:val="00A332E1"/>
  </w:style>
  <w:style w:type="paragraph" w:customStyle="1" w:styleId="EE822DB9DBDA42389675F3848BF37FC4">
    <w:name w:val="EE822DB9DBDA42389675F3848BF37FC4"/>
    <w:rsid w:val="00A332E1"/>
  </w:style>
  <w:style w:type="paragraph" w:customStyle="1" w:styleId="182669F5F3404A6CB559154890D035ED">
    <w:name w:val="182669F5F3404A6CB559154890D035ED"/>
    <w:rsid w:val="00A332E1"/>
  </w:style>
  <w:style w:type="paragraph" w:customStyle="1" w:styleId="8676D8B6439840FCBCD56E9719CC9C28">
    <w:name w:val="8676D8B6439840FCBCD56E9719CC9C28"/>
    <w:rsid w:val="00A332E1"/>
  </w:style>
  <w:style w:type="paragraph" w:customStyle="1" w:styleId="758E0373BF7C43CA8ACCEB1FD325629A">
    <w:name w:val="758E0373BF7C43CA8ACCEB1FD325629A"/>
    <w:rsid w:val="00A332E1"/>
  </w:style>
  <w:style w:type="paragraph" w:customStyle="1" w:styleId="675DA875527C44C3AFD4731B0472311D">
    <w:name w:val="675DA875527C44C3AFD4731B0472311D"/>
    <w:rsid w:val="00A332E1"/>
  </w:style>
  <w:style w:type="paragraph" w:customStyle="1" w:styleId="DAF0F8B229A74F0ABF4BF2023410A1C6">
    <w:name w:val="DAF0F8B229A74F0ABF4BF2023410A1C6"/>
    <w:rsid w:val="00A332E1"/>
  </w:style>
  <w:style w:type="paragraph" w:customStyle="1" w:styleId="E3945401A70F4EC0A72902E6B6826C94">
    <w:name w:val="E3945401A70F4EC0A72902E6B6826C94"/>
    <w:rsid w:val="00A332E1"/>
  </w:style>
  <w:style w:type="paragraph" w:customStyle="1" w:styleId="FAB3020CEEE2430D961C9436F264FCB0">
    <w:name w:val="FAB3020CEEE2430D961C9436F264FCB0"/>
    <w:rsid w:val="00A332E1"/>
  </w:style>
  <w:style w:type="paragraph" w:customStyle="1" w:styleId="E96BF5EA46144524BEF725803D151233">
    <w:name w:val="E96BF5EA46144524BEF725803D151233"/>
    <w:rsid w:val="00A332E1"/>
  </w:style>
  <w:style w:type="paragraph" w:customStyle="1" w:styleId="28EC78E0D5EF40C69410AD172E3835C8">
    <w:name w:val="28EC78E0D5EF40C69410AD172E3835C8"/>
    <w:rsid w:val="00A332E1"/>
  </w:style>
  <w:style w:type="paragraph" w:customStyle="1" w:styleId="DFF53DD34F4D4D53A406762F0FF9C50C">
    <w:name w:val="DFF53DD34F4D4D53A406762F0FF9C50C"/>
    <w:rsid w:val="00A332E1"/>
  </w:style>
  <w:style w:type="paragraph" w:customStyle="1" w:styleId="EFFF302B84C94109A113249C7B893747">
    <w:name w:val="EFFF302B84C94109A113249C7B893747"/>
    <w:rsid w:val="00A332E1"/>
  </w:style>
  <w:style w:type="paragraph" w:customStyle="1" w:styleId="5599CC4CD4CF4A5BA3C4BA20B459410C">
    <w:name w:val="5599CC4CD4CF4A5BA3C4BA20B459410C"/>
    <w:rsid w:val="00A332E1"/>
  </w:style>
  <w:style w:type="paragraph" w:customStyle="1" w:styleId="829CF434CCE64F708713CC25396D29FB">
    <w:name w:val="829CF434CCE64F708713CC25396D29FB"/>
    <w:rsid w:val="00A332E1"/>
  </w:style>
  <w:style w:type="paragraph" w:customStyle="1" w:styleId="E2492749841F4BEFACA79E25EC781048">
    <w:name w:val="E2492749841F4BEFACA79E25EC781048"/>
    <w:rsid w:val="00A332E1"/>
  </w:style>
  <w:style w:type="paragraph" w:customStyle="1" w:styleId="25940A8C5A1F4B2095E642B5F165BC89">
    <w:name w:val="25940A8C5A1F4B2095E642B5F165BC89"/>
    <w:rsid w:val="00A332E1"/>
  </w:style>
  <w:style w:type="paragraph" w:customStyle="1" w:styleId="EFFE2775BFD441AB931473F93EA58BE8">
    <w:name w:val="EFFE2775BFD441AB931473F93EA58BE8"/>
    <w:rsid w:val="00A332E1"/>
  </w:style>
  <w:style w:type="paragraph" w:customStyle="1" w:styleId="248B4DFEBD6C492687B7F685362B52C8">
    <w:name w:val="248B4DFEBD6C492687B7F685362B52C8"/>
    <w:rsid w:val="00A332E1"/>
  </w:style>
  <w:style w:type="paragraph" w:customStyle="1" w:styleId="CAD9B11B90394894B004D370B365697C">
    <w:name w:val="CAD9B11B90394894B004D370B365697C"/>
    <w:rsid w:val="00A332E1"/>
  </w:style>
  <w:style w:type="paragraph" w:customStyle="1" w:styleId="131C7D0BC66F465CA5E30B6E1DB974C7">
    <w:name w:val="131C7D0BC66F465CA5E30B6E1DB974C7"/>
    <w:rsid w:val="00A332E1"/>
  </w:style>
  <w:style w:type="paragraph" w:customStyle="1" w:styleId="6F874077AB2040DF808B9149B0E22315">
    <w:name w:val="6F874077AB2040DF808B9149B0E22315"/>
    <w:rsid w:val="00A332E1"/>
  </w:style>
  <w:style w:type="paragraph" w:customStyle="1" w:styleId="FC2FDF5490DB45BE8AB7B91ACFE56BC3">
    <w:name w:val="FC2FDF5490DB45BE8AB7B91ACFE56BC3"/>
    <w:rsid w:val="00A332E1"/>
  </w:style>
  <w:style w:type="paragraph" w:customStyle="1" w:styleId="51588440E2864DDD8164AC507E20775F">
    <w:name w:val="51588440E2864DDD8164AC507E20775F"/>
    <w:rsid w:val="00A332E1"/>
  </w:style>
  <w:style w:type="paragraph" w:customStyle="1" w:styleId="693F21452B734A3384FC9521F51BDC4A">
    <w:name w:val="693F21452B734A3384FC9521F51BDC4A"/>
    <w:rsid w:val="00A332E1"/>
  </w:style>
  <w:style w:type="paragraph" w:customStyle="1" w:styleId="65E95B2B3AF64711B2C2C415B2BE22DA">
    <w:name w:val="65E95B2B3AF64711B2C2C415B2BE22DA"/>
    <w:rsid w:val="00A332E1"/>
  </w:style>
  <w:style w:type="paragraph" w:customStyle="1" w:styleId="8EB0291B3CF64805B0138345E85AF697">
    <w:name w:val="8EB0291B3CF64805B0138345E85AF697"/>
    <w:rsid w:val="00A332E1"/>
  </w:style>
  <w:style w:type="paragraph" w:customStyle="1" w:styleId="7EA60904BF3846368D711065AB74307C">
    <w:name w:val="7EA60904BF3846368D711065AB74307C"/>
    <w:rsid w:val="00A332E1"/>
  </w:style>
  <w:style w:type="paragraph" w:customStyle="1" w:styleId="AC06277CDD6D44F082E827F763D3E3AE">
    <w:name w:val="AC06277CDD6D44F082E827F763D3E3AE"/>
    <w:rsid w:val="00A332E1"/>
  </w:style>
  <w:style w:type="paragraph" w:customStyle="1" w:styleId="080859EC54BE4026966A8ECED8468386">
    <w:name w:val="080859EC54BE4026966A8ECED8468386"/>
    <w:rsid w:val="00A332E1"/>
  </w:style>
  <w:style w:type="paragraph" w:customStyle="1" w:styleId="4061919FA525495AA30BD022BB3ADB57">
    <w:name w:val="4061919FA525495AA30BD022BB3ADB57"/>
    <w:rsid w:val="00A332E1"/>
  </w:style>
  <w:style w:type="paragraph" w:customStyle="1" w:styleId="1980220114FB454FBA3702BAA40B44AF">
    <w:name w:val="1980220114FB454FBA3702BAA40B44AF"/>
    <w:rsid w:val="00A332E1"/>
  </w:style>
  <w:style w:type="paragraph" w:customStyle="1" w:styleId="A4AB805BC5AF486386FB4F6532DCD4AD">
    <w:name w:val="A4AB805BC5AF486386FB4F6532DCD4AD"/>
    <w:rsid w:val="00A332E1"/>
  </w:style>
  <w:style w:type="paragraph" w:customStyle="1" w:styleId="762F8D897B204494B4541DBDC78A5D8D">
    <w:name w:val="762F8D897B204494B4541DBDC78A5D8D"/>
    <w:rsid w:val="00A332E1"/>
  </w:style>
  <w:style w:type="paragraph" w:customStyle="1" w:styleId="1C77AEDFA04E4E5EA67A89FBB2A9202E">
    <w:name w:val="1C77AEDFA04E4E5EA67A89FBB2A9202E"/>
    <w:rsid w:val="00A332E1"/>
  </w:style>
  <w:style w:type="paragraph" w:customStyle="1" w:styleId="1E77E229F572415B9733F9AAC5538BCD">
    <w:name w:val="1E77E229F572415B9733F9AAC5538BCD"/>
    <w:rsid w:val="00A332E1"/>
  </w:style>
  <w:style w:type="paragraph" w:customStyle="1" w:styleId="64C7A50BEBEC411A941F884D27BAE088">
    <w:name w:val="64C7A50BEBEC411A941F884D27BAE088"/>
    <w:rsid w:val="00A332E1"/>
  </w:style>
  <w:style w:type="paragraph" w:customStyle="1" w:styleId="44338F1C13A848E6BEE6989CA475BEFD">
    <w:name w:val="44338F1C13A848E6BEE6989CA475BEFD"/>
    <w:rsid w:val="00A332E1"/>
  </w:style>
  <w:style w:type="paragraph" w:customStyle="1" w:styleId="946314E28AC84CFFB8C4A6D0FEE7EF52">
    <w:name w:val="946314E28AC84CFFB8C4A6D0FEE7EF52"/>
    <w:rsid w:val="00A332E1"/>
  </w:style>
  <w:style w:type="paragraph" w:customStyle="1" w:styleId="D14D37CD41C94061813A0607B0F14910">
    <w:name w:val="D14D37CD41C94061813A0607B0F14910"/>
    <w:rsid w:val="00A332E1"/>
  </w:style>
  <w:style w:type="paragraph" w:customStyle="1" w:styleId="D093B2FAAD7545938D263E1DD2B4CE43">
    <w:name w:val="D093B2FAAD7545938D263E1DD2B4CE43"/>
    <w:rsid w:val="00A332E1"/>
  </w:style>
  <w:style w:type="paragraph" w:customStyle="1" w:styleId="E4DB8A5144FD4A83939431844B4DCC74">
    <w:name w:val="E4DB8A5144FD4A83939431844B4DCC74"/>
    <w:rsid w:val="00A332E1"/>
  </w:style>
  <w:style w:type="paragraph" w:customStyle="1" w:styleId="75A2CCE8CFC34B27BBE898DB6E918157">
    <w:name w:val="75A2CCE8CFC34B27BBE898DB6E918157"/>
    <w:rsid w:val="00A332E1"/>
  </w:style>
  <w:style w:type="paragraph" w:customStyle="1" w:styleId="E97D8627FA5A4B7EA97F866E7BA4A17C">
    <w:name w:val="E97D8627FA5A4B7EA97F866E7BA4A17C"/>
    <w:rsid w:val="00A332E1"/>
  </w:style>
  <w:style w:type="paragraph" w:customStyle="1" w:styleId="F5847C47AB3E418AB434C1CCCC1C160D">
    <w:name w:val="F5847C47AB3E418AB434C1CCCC1C160D"/>
    <w:rsid w:val="00A332E1"/>
  </w:style>
  <w:style w:type="paragraph" w:customStyle="1" w:styleId="2A263EF5FDF64761A8FD38189CC5563F">
    <w:name w:val="2A263EF5FDF64761A8FD38189CC5563F"/>
    <w:rsid w:val="00A332E1"/>
  </w:style>
  <w:style w:type="paragraph" w:customStyle="1" w:styleId="2519A37E17F842AC949611FFA978FECB">
    <w:name w:val="2519A37E17F842AC949611FFA978FECB"/>
    <w:rsid w:val="00A332E1"/>
  </w:style>
  <w:style w:type="paragraph" w:customStyle="1" w:styleId="F882432D8982414385B49271E53673AA">
    <w:name w:val="F882432D8982414385B49271E53673AA"/>
    <w:rsid w:val="00A332E1"/>
  </w:style>
  <w:style w:type="paragraph" w:customStyle="1" w:styleId="ED121184AA09473E84C98A64BEEA1DBE">
    <w:name w:val="ED121184AA09473E84C98A64BEEA1DBE"/>
    <w:rsid w:val="00A332E1"/>
  </w:style>
  <w:style w:type="paragraph" w:customStyle="1" w:styleId="940572A65CD04BDC960FF5A3C69667A1">
    <w:name w:val="940572A65CD04BDC960FF5A3C69667A1"/>
    <w:rsid w:val="00A332E1"/>
  </w:style>
  <w:style w:type="paragraph" w:customStyle="1" w:styleId="30B6CBB7178342F5974BB38B6732A7FC">
    <w:name w:val="30B6CBB7178342F5974BB38B6732A7FC"/>
    <w:rsid w:val="00A332E1"/>
  </w:style>
  <w:style w:type="paragraph" w:customStyle="1" w:styleId="F09E39F71DEF4676BB559C59E6DCA4EA">
    <w:name w:val="F09E39F71DEF4676BB559C59E6DCA4EA"/>
    <w:rsid w:val="00A332E1"/>
  </w:style>
  <w:style w:type="paragraph" w:customStyle="1" w:styleId="D68137BDD74B4809B27126B92007030C">
    <w:name w:val="D68137BDD74B4809B27126B92007030C"/>
    <w:rsid w:val="00A332E1"/>
  </w:style>
  <w:style w:type="paragraph" w:customStyle="1" w:styleId="CC88C21A4DFF43DC892B3220C3C3B283">
    <w:name w:val="CC88C21A4DFF43DC892B3220C3C3B283"/>
    <w:rsid w:val="00A332E1"/>
  </w:style>
  <w:style w:type="paragraph" w:customStyle="1" w:styleId="AD5CE0254CB343B88B4F5053D9CB8DA0">
    <w:name w:val="AD5CE0254CB343B88B4F5053D9CB8DA0"/>
    <w:rsid w:val="00A332E1"/>
  </w:style>
  <w:style w:type="paragraph" w:customStyle="1" w:styleId="2C0E9E32F2D547089C54C080FF326E90">
    <w:name w:val="2C0E9E32F2D547089C54C080FF326E90"/>
    <w:rsid w:val="00A332E1"/>
  </w:style>
  <w:style w:type="paragraph" w:customStyle="1" w:styleId="4E6CBA04148E489AAB571C97BF97A562">
    <w:name w:val="4E6CBA04148E489AAB571C97BF97A562"/>
    <w:rsid w:val="00A332E1"/>
  </w:style>
  <w:style w:type="paragraph" w:customStyle="1" w:styleId="AE4616339B8D4265988DA387B2127247">
    <w:name w:val="AE4616339B8D4265988DA387B2127247"/>
    <w:rsid w:val="00A332E1"/>
  </w:style>
  <w:style w:type="paragraph" w:customStyle="1" w:styleId="F2A176C0A1194E36AC715C0D3D342367">
    <w:name w:val="F2A176C0A1194E36AC715C0D3D342367"/>
    <w:rsid w:val="00A332E1"/>
  </w:style>
  <w:style w:type="paragraph" w:customStyle="1" w:styleId="DB66E7E30FE940AD987FA4256C226CF7">
    <w:name w:val="DB66E7E30FE940AD987FA4256C226CF7"/>
    <w:rsid w:val="00A332E1"/>
  </w:style>
  <w:style w:type="paragraph" w:customStyle="1" w:styleId="579D9F9933E54BEEA82D2D62F4E080A2">
    <w:name w:val="579D9F9933E54BEEA82D2D62F4E080A2"/>
    <w:rsid w:val="00A332E1"/>
  </w:style>
  <w:style w:type="paragraph" w:customStyle="1" w:styleId="8931EB126F124ACBAE5E4A8B71A4DF27">
    <w:name w:val="8931EB126F124ACBAE5E4A8B71A4DF27"/>
    <w:rsid w:val="00A332E1"/>
  </w:style>
  <w:style w:type="paragraph" w:customStyle="1" w:styleId="02B2620A677F4C148A0F0869F8C50813">
    <w:name w:val="02B2620A677F4C148A0F0869F8C50813"/>
    <w:rsid w:val="00A332E1"/>
  </w:style>
  <w:style w:type="paragraph" w:customStyle="1" w:styleId="E40F90924DF04304A10DAF4962CD1B96">
    <w:name w:val="E40F90924DF04304A10DAF4962CD1B96"/>
    <w:rsid w:val="00A332E1"/>
  </w:style>
  <w:style w:type="paragraph" w:customStyle="1" w:styleId="CDED66C7DBF54252A34982593887556D">
    <w:name w:val="CDED66C7DBF54252A34982593887556D"/>
    <w:rsid w:val="00A332E1"/>
  </w:style>
  <w:style w:type="paragraph" w:customStyle="1" w:styleId="B13FD5D4EBBF473FAACE2959158C5A2D">
    <w:name w:val="B13FD5D4EBBF473FAACE2959158C5A2D"/>
    <w:rsid w:val="00A332E1"/>
  </w:style>
  <w:style w:type="paragraph" w:customStyle="1" w:styleId="C9E6C49DBB024C17861E7A4C7ECEE52B">
    <w:name w:val="C9E6C49DBB024C17861E7A4C7ECEE52B"/>
    <w:rsid w:val="00A332E1"/>
  </w:style>
  <w:style w:type="paragraph" w:customStyle="1" w:styleId="7279249C8EF14567B9F5FB4C83D53FED">
    <w:name w:val="7279249C8EF14567B9F5FB4C83D53FED"/>
    <w:rsid w:val="00A332E1"/>
  </w:style>
  <w:style w:type="paragraph" w:customStyle="1" w:styleId="EB5DFDB14AEE46D9ACD8E4DC4F979139">
    <w:name w:val="EB5DFDB14AEE46D9ACD8E4DC4F979139"/>
    <w:rsid w:val="00A332E1"/>
  </w:style>
  <w:style w:type="paragraph" w:customStyle="1" w:styleId="9DA673D3051F446C843894662107AB91">
    <w:name w:val="9DA673D3051F446C843894662107AB91"/>
    <w:rsid w:val="00A332E1"/>
  </w:style>
  <w:style w:type="paragraph" w:customStyle="1" w:styleId="85C6B5E820554D9F888D4EF80814BC3B">
    <w:name w:val="85C6B5E820554D9F888D4EF80814BC3B"/>
    <w:rsid w:val="00A332E1"/>
  </w:style>
  <w:style w:type="paragraph" w:customStyle="1" w:styleId="25ED16529B814172842F0187DDA991D6">
    <w:name w:val="25ED16529B814172842F0187DDA991D6"/>
    <w:rsid w:val="00A332E1"/>
  </w:style>
  <w:style w:type="paragraph" w:customStyle="1" w:styleId="FF552BD0CC1A456EB1FABB7A2E4E3111">
    <w:name w:val="FF552BD0CC1A456EB1FABB7A2E4E3111"/>
    <w:rsid w:val="00A332E1"/>
  </w:style>
  <w:style w:type="paragraph" w:customStyle="1" w:styleId="019C2839A1084FFBAE85178BEEC9D4D7">
    <w:name w:val="019C2839A1084FFBAE85178BEEC9D4D7"/>
    <w:rsid w:val="00A332E1"/>
  </w:style>
  <w:style w:type="paragraph" w:customStyle="1" w:styleId="A7A78851D8F54F93BA064864082B6029">
    <w:name w:val="A7A78851D8F54F93BA064864082B6029"/>
    <w:rsid w:val="00A332E1"/>
  </w:style>
  <w:style w:type="paragraph" w:customStyle="1" w:styleId="4EA8FC83FBD04437B8E0B9C58E8C55D4">
    <w:name w:val="4EA8FC83FBD04437B8E0B9C58E8C55D4"/>
    <w:rsid w:val="00A332E1"/>
  </w:style>
  <w:style w:type="paragraph" w:customStyle="1" w:styleId="891CF97AA3A841C6B5F8D70A3D695164">
    <w:name w:val="891CF97AA3A841C6B5F8D70A3D695164"/>
    <w:rsid w:val="00A332E1"/>
  </w:style>
  <w:style w:type="paragraph" w:customStyle="1" w:styleId="C445404E56A64E61AB7A367B891523E0">
    <w:name w:val="C445404E56A64E61AB7A367B891523E0"/>
    <w:rsid w:val="00A332E1"/>
  </w:style>
  <w:style w:type="paragraph" w:customStyle="1" w:styleId="25027B52EDBF4A3683EDC516789B5B61">
    <w:name w:val="25027B52EDBF4A3683EDC516789B5B61"/>
    <w:rsid w:val="00A332E1"/>
  </w:style>
  <w:style w:type="paragraph" w:customStyle="1" w:styleId="5AC242CA6A2249E59E03D19CCC31E8BE">
    <w:name w:val="5AC242CA6A2249E59E03D19CCC31E8BE"/>
    <w:rsid w:val="00A332E1"/>
  </w:style>
  <w:style w:type="paragraph" w:customStyle="1" w:styleId="48F590E49F9749278CEF2BB56B156A96">
    <w:name w:val="48F590E49F9749278CEF2BB56B156A96"/>
    <w:rsid w:val="00A332E1"/>
  </w:style>
  <w:style w:type="paragraph" w:customStyle="1" w:styleId="0BAF790103584BF79E32024A4738C7C9">
    <w:name w:val="0BAF790103584BF79E32024A4738C7C9"/>
    <w:rsid w:val="00A332E1"/>
  </w:style>
  <w:style w:type="paragraph" w:customStyle="1" w:styleId="8D55429346BF48AA812F691961BDE83C">
    <w:name w:val="8D55429346BF48AA812F691961BDE83C"/>
    <w:rsid w:val="00A332E1"/>
  </w:style>
  <w:style w:type="paragraph" w:customStyle="1" w:styleId="655075978A374A359B25988E8BD6DE1E">
    <w:name w:val="655075978A374A359B25988E8BD6DE1E"/>
    <w:rsid w:val="00A332E1"/>
  </w:style>
  <w:style w:type="paragraph" w:customStyle="1" w:styleId="D80D8900B6524BF8A91C0F09F665BE34">
    <w:name w:val="D80D8900B6524BF8A91C0F09F665BE34"/>
    <w:rsid w:val="00A332E1"/>
  </w:style>
  <w:style w:type="paragraph" w:customStyle="1" w:styleId="7C69FCD3DDAA4C14BF414673406B8B79">
    <w:name w:val="7C69FCD3DDAA4C14BF414673406B8B79"/>
    <w:rsid w:val="00A332E1"/>
  </w:style>
  <w:style w:type="paragraph" w:customStyle="1" w:styleId="46867136A731416AB0954E383B7F882D">
    <w:name w:val="46867136A731416AB0954E383B7F882D"/>
    <w:rsid w:val="00A332E1"/>
  </w:style>
  <w:style w:type="paragraph" w:customStyle="1" w:styleId="93BD3A1BCED34A39AE8C6FFCC9A0ADAA">
    <w:name w:val="93BD3A1BCED34A39AE8C6FFCC9A0ADAA"/>
    <w:rsid w:val="00A332E1"/>
  </w:style>
  <w:style w:type="paragraph" w:customStyle="1" w:styleId="3396196272A945468422E2EAB45A20EA">
    <w:name w:val="3396196272A945468422E2EAB45A20EA"/>
    <w:rsid w:val="00A332E1"/>
  </w:style>
  <w:style w:type="paragraph" w:customStyle="1" w:styleId="7036140456BF49E6A2F6D5DC74A095D0">
    <w:name w:val="7036140456BF49E6A2F6D5DC74A095D0"/>
    <w:rsid w:val="00A332E1"/>
  </w:style>
  <w:style w:type="paragraph" w:customStyle="1" w:styleId="6A8B7BB066504280B45242BAC67452EF">
    <w:name w:val="6A8B7BB066504280B45242BAC67452EF"/>
    <w:rsid w:val="00A332E1"/>
  </w:style>
  <w:style w:type="paragraph" w:customStyle="1" w:styleId="FD0E30D5AF924F7DA1CBFFCFDE23F42D">
    <w:name w:val="FD0E30D5AF924F7DA1CBFFCFDE23F42D"/>
    <w:rsid w:val="00A332E1"/>
  </w:style>
  <w:style w:type="paragraph" w:customStyle="1" w:styleId="8A12D1DDD1DE4B0CAC1C7F615CAB7B96">
    <w:name w:val="8A12D1DDD1DE4B0CAC1C7F615CAB7B96"/>
    <w:rsid w:val="00A332E1"/>
  </w:style>
  <w:style w:type="paragraph" w:customStyle="1" w:styleId="3B4916811BA045B4A0785BAA0D151496">
    <w:name w:val="3B4916811BA045B4A0785BAA0D151496"/>
    <w:rsid w:val="00A332E1"/>
  </w:style>
  <w:style w:type="paragraph" w:customStyle="1" w:styleId="BB95BC4DF0604224BC71EEDBA53EFFC1">
    <w:name w:val="BB95BC4DF0604224BC71EEDBA53EFFC1"/>
    <w:rsid w:val="00A332E1"/>
  </w:style>
  <w:style w:type="paragraph" w:customStyle="1" w:styleId="C88EB846F49F4B14950E464E3BBDE774">
    <w:name w:val="C88EB846F49F4B14950E464E3BBDE774"/>
    <w:rsid w:val="00A332E1"/>
  </w:style>
  <w:style w:type="paragraph" w:customStyle="1" w:styleId="69B4FC879989402783BC831230FF7877">
    <w:name w:val="69B4FC879989402783BC831230FF7877"/>
    <w:rsid w:val="00A332E1"/>
  </w:style>
  <w:style w:type="paragraph" w:customStyle="1" w:styleId="B94F87BA3B4C439D81EB9A34885F3EE1">
    <w:name w:val="B94F87BA3B4C439D81EB9A34885F3EE1"/>
    <w:rsid w:val="00A332E1"/>
  </w:style>
  <w:style w:type="paragraph" w:customStyle="1" w:styleId="7ECB159CF1F9402D8569F9C743992908">
    <w:name w:val="7ECB159CF1F9402D8569F9C743992908"/>
    <w:rsid w:val="00A332E1"/>
  </w:style>
  <w:style w:type="paragraph" w:customStyle="1" w:styleId="28A1A003A07F4E71922322E81FCCBAFA">
    <w:name w:val="28A1A003A07F4E71922322E81FCCBAFA"/>
    <w:rsid w:val="00A332E1"/>
  </w:style>
  <w:style w:type="paragraph" w:customStyle="1" w:styleId="4A71F4DAF3B048D38B85A502FA9AB6F0">
    <w:name w:val="4A71F4DAF3B048D38B85A502FA9AB6F0"/>
    <w:rsid w:val="00A332E1"/>
  </w:style>
  <w:style w:type="paragraph" w:customStyle="1" w:styleId="3BE04D411DCF40E79163F0071D15BB3F">
    <w:name w:val="3BE04D411DCF40E79163F0071D15BB3F"/>
    <w:rsid w:val="00A332E1"/>
  </w:style>
  <w:style w:type="paragraph" w:customStyle="1" w:styleId="809BEAB0873B48E1BE544110397ACC32">
    <w:name w:val="809BEAB0873B48E1BE544110397ACC32"/>
    <w:rsid w:val="00A332E1"/>
  </w:style>
  <w:style w:type="paragraph" w:customStyle="1" w:styleId="000585E1085D48F0A14BB0FFCD29D991">
    <w:name w:val="000585E1085D48F0A14BB0FFCD29D991"/>
    <w:rsid w:val="00A332E1"/>
  </w:style>
  <w:style w:type="paragraph" w:customStyle="1" w:styleId="31DF9052E82B46FFADCAE409479F4FD5">
    <w:name w:val="31DF9052E82B46FFADCAE409479F4FD5"/>
    <w:rsid w:val="00A332E1"/>
  </w:style>
  <w:style w:type="paragraph" w:customStyle="1" w:styleId="79AEB60ACE1C476FB9342C62305C1EE9">
    <w:name w:val="79AEB60ACE1C476FB9342C62305C1EE9"/>
    <w:rsid w:val="00A332E1"/>
  </w:style>
  <w:style w:type="paragraph" w:customStyle="1" w:styleId="2FC7A06E8920434488B6AA839048AAB5">
    <w:name w:val="2FC7A06E8920434488B6AA839048AAB5"/>
    <w:rsid w:val="00A332E1"/>
  </w:style>
  <w:style w:type="paragraph" w:customStyle="1" w:styleId="EE573B95195346D896E9138DC3CFDC37">
    <w:name w:val="EE573B95195346D896E9138DC3CFDC37"/>
    <w:rsid w:val="00A332E1"/>
  </w:style>
  <w:style w:type="paragraph" w:customStyle="1" w:styleId="22ACCD07B26748B7B45C90AC2CF993C7">
    <w:name w:val="22ACCD07B26748B7B45C90AC2CF993C7"/>
    <w:rsid w:val="00A332E1"/>
  </w:style>
  <w:style w:type="paragraph" w:customStyle="1" w:styleId="D9B4D5BE71984C7EBBD34700EB0B49D3">
    <w:name w:val="D9B4D5BE71984C7EBBD34700EB0B49D3"/>
    <w:rsid w:val="00A332E1"/>
  </w:style>
  <w:style w:type="paragraph" w:customStyle="1" w:styleId="711CF2FCAC494717940E831B96F1AFD0">
    <w:name w:val="711CF2FCAC494717940E831B96F1AFD0"/>
    <w:rsid w:val="00A332E1"/>
  </w:style>
  <w:style w:type="paragraph" w:customStyle="1" w:styleId="54C51CA79BD949BD90D298CD4769A593">
    <w:name w:val="54C51CA79BD949BD90D298CD4769A593"/>
    <w:rsid w:val="00A332E1"/>
  </w:style>
  <w:style w:type="paragraph" w:customStyle="1" w:styleId="A0FBF65797B44F0B846D118E7E4848F5">
    <w:name w:val="A0FBF65797B44F0B846D118E7E4848F5"/>
    <w:rsid w:val="00A332E1"/>
  </w:style>
  <w:style w:type="paragraph" w:customStyle="1" w:styleId="15A72431B8544B679F519407A83CAB16">
    <w:name w:val="15A72431B8544B679F519407A83CAB16"/>
    <w:rsid w:val="00A332E1"/>
  </w:style>
  <w:style w:type="paragraph" w:customStyle="1" w:styleId="2732B9F5A8824DBF831F039EFA10B9BE">
    <w:name w:val="2732B9F5A8824DBF831F039EFA10B9BE"/>
    <w:rsid w:val="00A332E1"/>
  </w:style>
  <w:style w:type="paragraph" w:customStyle="1" w:styleId="E56C9091668C41B8BCC677E1214C2431">
    <w:name w:val="E56C9091668C41B8BCC677E1214C2431"/>
    <w:rsid w:val="00A332E1"/>
  </w:style>
  <w:style w:type="paragraph" w:customStyle="1" w:styleId="36D3272D13AB4E98A8EF69DCA223C6DD">
    <w:name w:val="36D3272D13AB4E98A8EF69DCA223C6DD"/>
    <w:rsid w:val="00A332E1"/>
  </w:style>
  <w:style w:type="paragraph" w:customStyle="1" w:styleId="01EBCFAC4EDE4FD696C3683D6A3B6174">
    <w:name w:val="01EBCFAC4EDE4FD696C3683D6A3B6174"/>
    <w:rsid w:val="00A332E1"/>
  </w:style>
  <w:style w:type="paragraph" w:customStyle="1" w:styleId="9309BD9F02F44656A1E44115352BCBA6">
    <w:name w:val="9309BD9F02F44656A1E44115352BCBA6"/>
    <w:rsid w:val="00A332E1"/>
  </w:style>
  <w:style w:type="paragraph" w:customStyle="1" w:styleId="28DCAC1862F8432CAF6CD43AE875430A">
    <w:name w:val="28DCAC1862F8432CAF6CD43AE875430A"/>
    <w:rsid w:val="00A332E1"/>
  </w:style>
  <w:style w:type="paragraph" w:customStyle="1" w:styleId="65F8995838E7474E8EA7E99E33133393">
    <w:name w:val="65F8995838E7474E8EA7E99E33133393"/>
    <w:rsid w:val="00A332E1"/>
  </w:style>
  <w:style w:type="paragraph" w:customStyle="1" w:styleId="7EACB3FCC81A4DCA903FCF732F0ADE0E">
    <w:name w:val="7EACB3FCC81A4DCA903FCF732F0ADE0E"/>
    <w:rsid w:val="00A332E1"/>
  </w:style>
  <w:style w:type="paragraph" w:customStyle="1" w:styleId="28E6998DFA40483BA758FACC0B8B871A">
    <w:name w:val="28E6998DFA40483BA758FACC0B8B871A"/>
    <w:rsid w:val="00A332E1"/>
  </w:style>
  <w:style w:type="paragraph" w:customStyle="1" w:styleId="4AC2F77F7AE0444992B1092DA3828619">
    <w:name w:val="4AC2F77F7AE0444992B1092DA3828619"/>
    <w:rsid w:val="00A332E1"/>
  </w:style>
  <w:style w:type="paragraph" w:customStyle="1" w:styleId="06C11E831C074947B2CD5EC71EF7A471">
    <w:name w:val="06C11E831C074947B2CD5EC71EF7A471"/>
    <w:rsid w:val="00A332E1"/>
  </w:style>
  <w:style w:type="paragraph" w:customStyle="1" w:styleId="E82B2646F077428296F8927BD2117D38">
    <w:name w:val="E82B2646F077428296F8927BD2117D38"/>
    <w:rsid w:val="00A332E1"/>
  </w:style>
  <w:style w:type="paragraph" w:customStyle="1" w:styleId="1EFD25FC38A044D9894796E03192167A">
    <w:name w:val="1EFD25FC38A044D9894796E03192167A"/>
    <w:rsid w:val="00A332E1"/>
  </w:style>
  <w:style w:type="paragraph" w:customStyle="1" w:styleId="1CA0912782E6491D853F7D4D4402AD48">
    <w:name w:val="1CA0912782E6491D853F7D4D4402AD48"/>
    <w:rsid w:val="00A332E1"/>
  </w:style>
  <w:style w:type="paragraph" w:customStyle="1" w:styleId="F989D47DE6C948D7B08534E76C2F3B66">
    <w:name w:val="F989D47DE6C948D7B08534E76C2F3B66"/>
    <w:rsid w:val="00A332E1"/>
  </w:style>
  <w:style w:type="paragraph" w:customStyle="1" w:styleId="1ADFCC1D1D7E4A9C88ECBC2E76467FF2">
    <w:name w:val="1ADFCC1D1D7E4A9C88ECBC2E76467FF2"/>
    <w:rsid w:val="00A332E1"/>
  </w:style>
  <w:style w:type="paragraph" w:customStyle="1" w:styleId="AE889975396C4D8E86494617B9AFDCDF">
    <w:name w:val="AE889975396C4D8E86494617B9AFDCDF"/>
    <w:rsid w:val="00A332E1"/>
  </w:style>
  <w:style w:type="paragraph" w:customStyle="1" w:styleId="14DF8F14341F498684E4A5AE0A8C1CAB">
    <w:name w:val="14DF8F14341F498684E4A5AE0A8C1CAB"/>
    <w:rsid w:val="00A332E1"/>
  </w:style>
  <w:style w:type="paragraph" w:customStyle="1" w:styleId="F9EFD33B02EF4B29B159C4C04B2DAA12">
    <w:name w:val="F9EFD33B02EF4B29B159C4C04B2DAA12"/>
    <w:rsid w:val="00A332E1"/>
  </w:style>
  <w:style w:type="paragraph" w:customStyle="1" w:styleId="E06608B40E564D048B9D1505A837D52B">
    <w:name w:val="E06608B40E564D048B9D1505A837D52B"/>
    <w:rsid w:val="00A332E1"/>
  </w:style>
  <w:style w:type="paragraph" w:customStyle="1" w:styleId="6EBF54F2674748A89C91D855A5E3C337">
    <w:name w:val="6EBF54F2674748A89C91D855A5E3C337"/>
    <w:rsid w:val="00A332E1"/>
  </w:style>
  <w:style w:type="paragraph" w:customStyle="1" w:styleId="5FA5CDFA180C4A5B97417BEB566828CF">
    <w:name w:val="5FA5CDFA180C4A5B97417BEB566828CF"/>
    <w:rsid w:val="00A332E1"/>
  </w:style>
  <w:style w:type="paragraph" w:customStyle="1" w:styleId="29D3F0FBF6AC4C97BF92A0E2641F4E71">
    <w:name w:val="29D3F0FBF6AC4C97BF92A0E2641F4E71"/>
    <w:rsid w:val="00A332E1"/>
  </w:style>
  <w:style w:type="paragraph" w:customStyle="1" w:styleId="8465C72A243A4C89A3A0828B8C3FBE78">
    <w:name w:val="8465C72A243A4C89A3A0828B8C3FBE78"/>
    <w:rsid w:val="00A332E1"/>
  </w:style>
  <w:style w:type="paragraph" w:customStyle="1" w:styleId="EA64682D25774B16A693CFCF87898DD2">
    <w:name w:val="EA64682D25774B16A693CFCF87898DD2"/>
    <w:rsid w:val="00A332E1"/>
  </w:style>
  <w:style w:type="paragraph" w:customStyle="1" w:styleId="E0C08F8759E546C6A937302A61788308">
    <w:name w:val="E0C08F8759E546C6A937302A61788308"/>
    <w:rsid w:val="00A332E1"/>
  </w:style>
  <w:style w:type="paragraph" w:customStyle="1" w:styleId="BA0C7FCA643C47FFA8BCC4972F26D6C8">
    <w:name w:val="BA0C7FCA643C47FFA8BCC4972F26D6C8"/>
    <w:rsid w:val="00A332E1"/>
  </w:style>
  <w:style w:type="paragraph" w:customStyle="1" w:styleId="624D5B9EA05C4184896B78023666F02F">
    <w:name w:val="624D5B9EA05C4184896B78023666F02F"/>
    <w:rsid w:val="00A332E1"/>
  </w:style>
  <w:style w:type="paragraph" w:customStyle="1" w:styleId="3E70248CC126437990DB814149F0CB69">
    <w:name w:val="3E70248CC126437990DB814149F0CB69"/>
    <w:rsid w:val="00A332E1"/>
  </w:style>
  <w:style w:type="paragraph" w:customStyle="1" w:styleId="FD76CF55B9034F9881B4EA385AF49ACA">
    <w:name w:val="FD76CF55B9034F9881B4EA385AF49ACA"/>
    <w:rsid w:val="00A332E1"/>
  </w:style>
  <w:style w:type="paragraph" w:customStyle="1" w:styleId="E8637AD2B2AB4432BA07BACB2302AAFE">
    <w:name w:val="E8637AD2B2AB4432BA07BACB2302AAFE"/>
    <w:rsid w:val="00A332E1"/>
  </w:style>
  <w:style w:type="paragraph" w:customStyle="1" w:styleId="87C00509325941E39D73D0C4ACAF3275">
    <w:name w:val="87C00509325941E39D73D0C4ACAF3275"/>
    <w:rsid w:val="00A332E1"/>
  </w:style>
  <w:style w:type="paragraph" w:customStyle="1" w:styleId="D4AAD707409F498BABF643C982A96676">
    <w:name w:val="D4AAD707409F498BABF643C982A96676"/>
    <w:rsid w:val="00A332E1"/>
  </w:style>
  <w:style w:type="paragraph" w:customStyle="1" w:styleId="570DAB18D4754FD49545EB593DE7B6DF">
    <w:name w:val="570DAB18D4754FD49545EB593DE7B6DF"/>
    <w:rsid w:val="00A332E1"/>
  </w:style>
  <w:style w:type="paragraph" w:customStyle="1" w:styleId="000193DB3DD241AE81DBAF3CA4E776B4">
    <w:name w:val="000193DB3DD241AE81DBAF3CA4E776B4"/>
    <w:rsid w:val="00A332E1"/>
  </w:style>
  <w:style w:type="paragraph" w:customStyle="1" w:styleId="E8B53D0A77ED4B51A48DCCCE35812ADA">
    <w:name w:val="E8B53D0A77ED4B51A48DCCCE35812ADA"/>
    <w:rsid w:val="00A332E1"/>
  </w:style>
  <w:style w:type="paragraph" w:customStyle="1" w:styleId="D511B4907AEE4B3A875991AE83383E1D">
    <w:name w:val="D511B4907AEE4B3A875991AE83383E1D"/>
    <w:rsid w:val="00A332E1"/>
  </w:style>
  <w:style w:type="paragraph" w:customStyle="1" w:styleId="62DD9A4F420A466EB85267242773282B">
    <w:name w:val="62DD9A4F420A466EB85267242773282B"/>
    <w:rsid w:val="00A332E1"/>
  </w:style>
  <w:style w:type="paragraph" w:customStyle="1" w:styleId="1B1F6C24BFDE4EEDA3276A0D09FB9D06">
    <w:name w:val="1B1F6C24BFDE4EEDA3276A0D09FB9D06"/>
    <w:rsid w:val="00A332E1"/>
  </w:style>
  <w:style w:type="paragraph" w:customStyle="1" w:styleId="440D73FD89D745B6889B906C889E8376">
    <w:name w:val="440D73FD89D745B6889B906C889E8376"/>
    <w:rsid w:val="00A332E1"/>
  </w:style>
  <w:style w:type="paragraph" w:customStyle="1" w:styleId="A56775CBE3CA4C0A8C3FF494964F5B2B">
    <w:name w:val="A56775CBE3CA4C0A8C3FF494964F5B2B"/>
    <w:rsid w:val="00A332E1"/>
  </w:style>
  <w:style w:type="paragraph" w:customStyle="1" w:styleId="492E0B2B590E4407B20C78C770CD3596">
    <w:name w:val="492E0B2B590E4407B20C78C770CD3596"/>
    <w:rsid w:val="00A332E1"/>
  </w:style>
  <w:style w:type="paragraph" w:customStyle="1" w:styleId="C121DBAAA78A4ED79492333ABD4DC595">
    <w:name w:val="C121DBAAA78A4ED79492333ABD4DC595"/>
    <w:rsid w:val="00A332E1"/>
  </w:style>
  <w:style w:type="paragraph" w:customStyle="1" w:styleId="D83C402BA1344D0591E0EE60C8EE8C15">
    <w:name w:val="D83C402BA1344D0591E0EE60C8EE8C15"/>
    <w:rsid w:val="00A332E1"/>
  </w:style>
  <w:style w:type="paragraph" w:customStyle="1" w:styleId="BFC037D7C1164508B8D2AF442205049C">
    <w:name w:val="BFC037D7C1164508B8D2AF442205049C"/>
    <w:rsid w:val="00A332E1"/>
  </w:style>
  <w:style w:type="paragraph" w:customStyle="1" w:styleId="D10F8FF3CC374AAE83A0BB7977366F9F">
    <w:name w:val="D10F8FF3CC374AAE83A0BB7977366F9F"/>
    <w:rsid w:val="00A332E1"/>
  </w:style>
  <w:style w:type="paragraph" w:customStyle="1" w:styleId="9C555D3CC5684341AFC106E48DB52AA3">
    <w:name w:val="9C555D3CC5684341AFC106E48DB52AA3"/>
    <w:rsid w:val="00A332E1"/>
  </w:style>
  <w:style w:type="paragraph" w:customStyle="1" w:styleId="CAD11D8E476843279117EDE99B35BC23">
    <w:name w:val="CAD11D8E476843279117EDE99B35BC23"/>
    <w:rsid w:val="00A332E1"/>
  </w:style>
  <w:style w:type="paragraph" w:customStyle="1" w:styleId="919850D009F14BCA9A04D9D7C1520D7A">
    <w:name w:val="919850D009F14BCA9A04D9D7C1520D7A"/>
    <w:rsid w:val="00A332E1"/>
  </w:style>
  <w:style w:type="paragraph" w:customStyle="1" w:styleId="D7182860F9644729AF80DB675C6BDFBD">
    <w:name w:val="D7182860F9644729AF80DB675C6BDFBD"/>
    <w:rsid w:val="00A332E1"/>
  </w:style>
  <w:style w:type="paragraph" w:customStyle="1" w:styleId="8080FE3586CE4E0F9537D748F5DA1267">
    <w:name w:val="8080FE3586CE4E0F9537D748F5DA1267"/>
    <w:rsid w:val="00A332E1"/>
  </w:style>
  <w:style w:type="paragraph" w:customStyle="1" w:styleId="ECCBA7A492C5408C8ABBB862782E3EB0">
    <w:name w:val="ECCBA7A492C5408C8ABBB862782E3EB0"/>
    <w:rsid w:val="00A332E1"/>
  </w:style>
  <w:style w:type="paragraph" w:customStyle="1" w:styleId="0FB7A0AE108C46709A8688454966E573">
    <w:name w:val="0FB7A0AE108C46709A8688454966E573"/>
    <w:rsid w:val="00A332E1"/>
  </w:style>
  <w:style w:type="paragraph" w:customStyle="1" w:styleId="D9862104279948229BAF21D6D784C993">
    <w:name w:val="D9862104279948229BAF21D6D784C993"/>
    <w:rsid w:val="00A332E1"/>
  </w:style>
  <w:style w:type="paragraph" w:customStyle="1" w:styleId="A8683D01B4FF49B7B164B506A52603B6">
    <w:name w:val="A8683D01B4FF49B7B164B506A52603B6"/>
    <w:rsid w:val="00A332E1"/>
  </w:style>
  <w:style w:type="paragraph" w:customStyle="1" w:styleId="8CD7773095B24E29B3A492CDD50E2F7B">
    <w:name w:val="8CD7773095B24E29B3A492CDD50E2F7B"/>
    <w:rsid w:val="00A332E1"/>
  </w:style>
  <w:style w:type="paragraph" w:customStyle="1" w:styleId="AA494A3669734226A38FD8AD0C88FD89">
    <w:name w:val="AA494A3669734226A38FD8AD0C88FD89"/>
    <w:rsid w:val="00A332E1"/>
  </w:style>
  <w:style w:type="paragraph" w:customStyle="1" w:styleId="C1498210471A468FAAEB8D072F71E237">
    <w:name w:val="C1498210471A468FAAEB8D072F71E237"/>
    <w:rsid w:val="00A332E1"/>
  </w:style>
  <w:style w:type="paragraph" w:customStyle="1" w:styleId="4EB8F9E455164AE487C14BE78F1844C7">
    <w:name w:val="4EB8F9E455164AE487C14BE78F1844C7"/>
    <w:rsid w:val="00A332E1"/>
  </w:style>
  <w:style w:type="paragraph" w:customStyle="1" w:styleId="0C511703D90648EE9DE913A5B9522BC5">
    <w:name w:val="0C511703D90648EE9DE913A5B9522BC5"/>
    <w:rsid w:val="00A332E1"/>
  </w:style>
  <w:style w:type="paragraph" w:customStyle="1" w:styleId="532F2A9B31ED483794C73EF79BF1E9DC">
    <w:name w:val="532F2A9B31ED483794C73EF79BF1E9DC"/>
    <w:rsid w:val="00A332E1"/>
  </w:style>
  <w:style w:type="paragraph" w:customStyle="1" w:styleId="6CD4E517A23A4629954163D667CF7DB9">
    <w:name w:val="6CD4E517A23A4629954163D667CF7DB9"/>
    <w:rsid w:val="00A332E1"/>
  </w:style>
  <w:style w:type="paragraph" w:customStyle="1" w:styleId="646F6470188D429D8FD74FDB15E9E229">
    <w:name w:val="646F6470188D429D8FD74FDB15E9E229"/>
    <w:rsid w:val="00A332E1"/>
  </w:style>
  <w:style w:type="paragraph" w:customStyle="1" w:styleId="4FA321CE7B7B45CFB453F8D62E4A2931">
    <w:name w:val="4FA321CE7B7B45CFB453F8D62E4A2931"/>
    <w:rsid w:val="00A332E1"/>
  </w:style>
  <w:style w:type="paragraph" w:customStyle="1" w:styleId="E4949EA9028D4DBB818EE957E3E8226D">
    <w:name w:val="E4949EA9028D4DBB818EE957E3E8226D"/>
    <w:rsid w:val="00A332E1"/>
  </w:style>
  <w:style w:type="paragraph" w:customStyle="1" w:styleId="6C21102816544C8F829CCF58CA0AB28B">
    <w:name w:val="6C21102816544C8F829CCF58CA0AB28B"/>
    <w:rsid w:val="00A332E1"/>
  </w:style>
  <w:style w:type="paragraph" w:customStyle="1" w:styleId="B54D92B6FC6C46E2B50FD7F2C48C0E7A">
    <w:name w:val="B54D92B6FC6C46E2B50FD7F2C48C0E7A"/>
    <w:rsid w:val="00A332E1"/>
  </w:style>
  <w:style w:type="paragraph" w:customStyle="1" w:styleId="3EEAC298F03A458CABAE067AEEEC4588">
    <w:name w:val="3EEAC298F03A458CABAE067AEEEC4588"/>
    <w:rsid w:val="00A332E1"/>
  </w:style>
  <w:style w:type="paragraph" w:customStyle="1" w:styleId="3735019D159F47478CB44AF7BA8516C0">
    <w:name w:val="3735019D159F47478CB44AF7BA8516C0"/>
    <w:rsid w:val="00A332E1"/>
  </w:style>
  <w:style w:type="paragraph" w:customStyle="1" w:styleId="99750EB5049E44A19EE71573F3C2248B">
    <w:name w:val="99750EB5049E44A19EE71573F3C2248B"/>
    <w:rsid w:val="00A332E1"/>
  </w:style>
  <w:style w:type="paragraph" w:customStyle="1" w:styleId="F75D66B8FDDE49F387A98C0059711D1C">
    <w:name w:val="F75D66B8FDDE49F387A98C0059711D1C"/>
    <w:rsid w:val="00A332E1"/>
  </w:style>
  <w:style w:type="paragraph" w:customStyle="1" w:styleId="3C9E922C1CAA4F6BBA58A5A0B1848816">
    <w:name w:val="3C9E922C1CAA4F6BBA58A5A0B1848816"/>
    <w:rsid w:val="00A332E1"/>
  </w:style>
  <w:style w:type="paragraph" w:customStyle="1" w:styleId="A625B036AD154A17937B2B8BD75A85F5">
    <w:name w:val="A625B036AD154A17937B2B8BD75A85F5"/>
    <w:rsid w:val="00A332E1"/>
  </w:style>
  <w:style w:type="paragraph" w:customStyle="1" w:styleId="2BD315F831C143E2B204BA836597043E">
    <w:name w:val="2BD315F831C143E2B204BA836597043E"/>
    <w:rsid w:val="00A332E1"/>
  </w:style>
  <w:style w:type="paragraph" w:customStyle="1" w:styleId="0C8ADEDEB47B4C3898DA4CF0A55ED507">
    <w:name w:val="0C8ADEDEB47B4C3898DA4CF0A55ED507"/>
    <w:rsid w:val="00A332E1"/>
  </w:style>
  <w:style w:type="paragraph" w:customStyle="1" w:styleId="E52FDB9AB67643C888CF982DC03FE801">
    <w:name w:val="E52FDB9AB67643C888CF982DC03FE801"/>
    <w:rsid w:val="00A332E1"/>
  </w:style>
  <w:style w:type="paragraph" w:customStyle="1" w:styleId="F8D17021EB30495FB94D458557AE3CBF">
    <w:name w:val="F8D17021EB30495FB94D458557AE3CBF"/>
    <w:rsid w:val="00A332E1"/>
  </w:style>
  <w:style w:type="paragraph" w:customStyle="1" w:styleId="28B56B6F79C2477BA168C1EF8A1FA34D">
    <w:name w:val="28B56B6F79C2477BA168C1EF8A1FA34D"/>
    <w:rsid w:val="00A332E1"/>
  </w:style>
  <w:style w:type="paragraph" w:customStyle="1" w:styleId="11E585CBA6D346BF8FDDA0540116C739">
    <w:name w:val="11E585CBA6D346BF8FDDA0540116C739"/>
    <w:rsid w:val="00A332E1"/>
  </w:style>
  <w:style w:type="paragraph" w:customStyle="1" w:styleId="8E9F13F5CBDE45FEB9A7AB7573F46D2D">
    <w:name w:val="8E9F13F5CBDE45FEB9A7AB7573F46D2D"/>
    <w:rsid w:val="00A332E1"/>
  </w:style>
  <w:style w:type="paragraph" w:customStyle="1" w:styleId="862D7263184E42C186AA031365EAA8A2">
    <w:name w:val="862D7263184E42C186AA031365EAA8A2"/>
    <w:rsid w:val="00A332E1"/>
  </w:style>
  <w:style w:type="paragraph" w:customStyle="1" w:styleId="E3A2EF088A6A4192AD4528E2DE3B729F">
    <w:name w:val="E3A2EF088A6A4192AD4528E2DE3B729F"/>
    <w:rsid w:val="00A332E1"/>
  </w:style>
  <w:style w:type="paragraph" w:customStyle="1" w:styleId="EF98724DB7624081A2B7DDFF07C80524">
    <w:name w:val="EF98724DB7624081A2B7DDFF07C80524"/>
    <w:rsid w:val="00A332E1"/>
  </w:style>
  <w:style w:type="paragraph" w:customStyle="1" w:styleId="BEF7EF24772E49C589AE392E3EB91F34">
    <w:name w:val="BEF7EF24772E49C589AE392E3EB91F34"/>
    <w:rsid w:val="00A332E1"/>
  </w:style>
  <w:style w:type="paragraph" w:customStyle="1" w:styleId="CD4BC6B9A77C48B1B9BC8C75D3DC5A7B">
    <w:name w:val="CD4BC6B9A77C48B1B9BC8C75D3DC5A7B"/>
    <w:rsid w:val="00A332E1"/>
  </w:style>
  <w:style w:type="paragraph" w:customStyle="1" w:styleId="426EFCA945494C34943BF28B64180298">
    <w:name w:val="426EFCA945494C34943BF28B64180298"/>
    <w:rsid w:val="00A332E1"/>
  </w:style>
  <w:style w:type="paragraph" w:customStyle="1" w:styleId="A77FCE02771941E4BBBABE5486790106">
    <w:name w:val="A77FCE02771941E4BBBABE5486790106"/>
    <w:rsid w:val="00A332E1"/>
  </w:style>
  <w:style w:type="paragraph" w:customStyle="1" w:styleId="77B356FFB005440C94252CC0205D4D6B">
    <w:name w:val="77B356FFB005440C94252CC0205D4D6B"/>
    <w:rsid w:val="00A332E1"/>
  </w:style>
  <w:style w:type="paragraph" w:customStyle="1" w:styleId="AF06E61B34204A3DA5D74A2CFFACF163">
    <w:name w:val="AF06E61B34204A3DA5D74A2CFFACF163"/>
    <w:rsid w:val="00A332E1"/>
  </w:style>
  <w:style w:type="paragraph" w:customStyle="1" w:styleId="8B202F13FF3C4635B7EBA4F7D4C9D5DC">
    <w:name w:val="8B202F13FF3C4635B7EBA4F7D4C9D5DC"/>
    <w:rsid w:val="00A332E1"/>
  </w:style>
  <w:style w:type="paragraph" w:customStyle="1" w:styleId="C73FEA9E47A04E3F8F83C1E30F0F9CCE">
    <w:name w:val="C73FEA9E47A04E3F8F83C1E30F0F9CCE"/>
    <w:rsid w:val="00A332E1"/>
  </w:style>
  <w:style w:type="paragraph" w:customStyle="1" w:styleId="F773A89FDE104709A543917CBA9A4D69">
    <w:name w:val="F773A89FDE104709A543917CBA9A4D69"/>
    <w:rsid w:val="00A332E1"/>
  </w:style>
  <w:style w:type="paragraph" w:customStyle="1" w:styleId="15D3CFDA0BC64DF2B706E8DB8DD96877">
    <w:name w:val="15D3CFDA0BC64DF2B706E8DB8DD96877"/>
    <w:rsid w:val="00680E25"/>
  </w:style>
  <w:style w:type="paragraph" w:customStyle="1" w:styleId="71EC5AF8739B4E0F818609CC7BCBBD67">
    <w:name w:val="71EC5AF8739B4E0F818609CC7BCBBD67"/>
    <w:rsid w:val="00680E25"/>
  </w:style>
  <w:style w:type="paragraph" w:customStyle="1" w:styleId="0E8D378B215E4189B377C1E41C273421">
    <w:name w:val="0E8D378B215E4189B377C1E41C273421"/>
    <w:rsid w:val="00680E25"/>
  </w:style>
  <w:style w:type="paragraph" w:customStyle="1" w:styleId="68E7028EAD5A4DF2AC0EAA68C979031B">
    <w:name w:val="68E7028EAD5A4DF2AC0EAA68C979031B"/>
    <w:rsid w:val="00680E25"/>
  </w:style>
  <w:style w:type="paragraph" w:customStyle="1" w:styleId="C9058F6B3708400DAD2859C476FEC673">
    <w:name w:val="C9058F6B3708400DAD2859C476FEC673"/>
    <w:rsid w:val="00680E25"/>
  </w:style>
  <w:style w:type="paragraph" w:customStyle="1" w:styleId="4668A5771D074E90BDAEB79BDEE4234E">
    <w:name w:val="4668A5771D074E90BDAEB79BDEE4234E"/>
    <w:rsid w:val="00C83CEC"/>
  </w:style>
  <w:style w:type="paragraph" w:customStyle="1" w:styleId="CE34950589B047388BB8A11BFC0BD848">
    <w:name w:val="CE34950589B047388BB8A11BFC0BD848"/>
    <w:rsid w:val="00C83CEC"/>
  </w:style>
  <w:style w:type="paragraph" w:customStyle="1" w:styleId="C7C947F17996463EAEE90E2A2296CF81">
    <w:name w:val="C7C947F17996463EAEE90E2A2296CF81"/>
    <w:rsid w:val="00C83CEC"/>
  </w:style>
  <w:style w:type="paragraph" w:customStyle="1" w:styleId="FD6B4BF7D00646AC8AD04AF24CEC78AA">
    <w:name w:val="FD6B4BF7D00646AC8AD04AF24CEC78AA"/>
    <w:rsid w:val="00C83CEC"/>
  </w:style>
  <w:style w:type="paragraph" w:customStyle="1" w:styleId="6763D09018D94BA0BED1D85B7FE844E3">
    <w:name w:val="6763D09018D94BA0BED1D85B7FE844E3"/>
    <w:rsid w:val="00C83CEC"/>
  </w:style>
  <w:style w:type="paragraph" w:customStyle="1" w:styleId="4E6A0FE7B21341088DEE62F0A4FE7946">
    <w:name w:val="4E6A0FE7B21341088DEE62F0A4FE7946"/>
    <w:rsid w:val="00C83CEC"/>
  </w:style>
  <w:style w:type="paragraph" w:customStyle="1" w:styleId="3CE4D13079324DA29E068A13A139CAEE">
    <w:name w:val="3CE4D13079324DA29E068A13A139CAEE"/>
    <w:rsid w:val="00C83CEC"/>
  </w:style>
  <w:style w:type="paragraph" w:customStyle="1" w:styleId="CDE04EFD2B364A119AB909A870EA9224">
    <w:name w:val="CDE04EFD2B364A119AB909A870EA9224"/>
    <w:rsid w:val="00C83CEC"/>
  </w:style>
  <w:style w:type="paragraph" w:customStyle="1" w:styleId="D21BD9E7092243549D8BA28D0EC4772B">
    <w:name w:val="D21BD9E7092243549D8BA28D0EC4772B"/>
    <w:rsid w:val="00C83CEC"/>
  </w:style>
  <w:style w:type="paragraph" w:customStyle="1" w:styleId="332B3A7E3B064388BCF408889A0F86DD">
    <w:name w:val="332B3A7E3B064388BCF408889A0F86DD"/>
    <w:rsid w:val="00C83CEC"/>
  </w:style>
  <w:style w:type="paragraph" w:customStyle="1" w:styleId="CC574326DFE9408986772C8F23874F6A">
    <w:name w:val="CC574326DFE9408986772C8F23874F6A"/>
    <w:rsid w:val="00C83CEC"/>
  </w:style>
  <w:style w:type="paragraph" w:customStyle="1" w:styleId="9796F97AA9394F6BB51B753BEF4109DC">
    <w:name w:val="9796F97AA9394F6BB51B753BEF4109DC"/>
    <w:rsid w:val="00C83CEC"/>
  </w:style>
  <w:style w:type="paragraph" w:customStyle="1" w:styleId="3486684D848E45DBB605EEAE64B668A7">
    <w:name w:val="3486684D848E45DBB605EEAE64B668A7"/>
    <w:rsid w:val="00C83CEC"/>
  </w:style>
  <w:style w:type="paragraph" w:customStyle="1" w:styleId="477FA87712084BB08B50B73699ABE208">
    <w:name w:val="477FA87712084BB08B50B73699ABE208"/>
    <w:rsid w:val="00C83CEC"/>
  </w:style>
  <w:style w:type="paragraph" w:customStyle="1" w:styleId="1D518C9EB6774F6CB817C32008AB2A71">
    <w:name w:val="1D518C9EB6774F6CB817C32008AB2A71"/>
    <w:rsid w:val="00C83CEC"/>
  </w:style>
  <w:style w:type="paragraph" w:customStyle="1" w:styleId="A3D5A6EBD0554BDD811D55B4C9B9466B">
    <w:name w:val="A3D5A6EBD0554BDD811D55B4C9B9466B"/>
    <w:rsid w:val="00C83CEC"/>
  </w:style>
  <w:style w:type="paragraph" w:customStyle="1" w:styleId="DF075EC1A50E4A2BA993B55359B193C3">
    <w:name w:val="DF075EC1A50E4A2BA993B55359B193C3"/>
    <w:rsid w:val="00C83CEC"/>
  </w:style>
  <w:style w:type="paragraph" w:customStyle="1" w:styleId="D94BE43B13D24BA2BFA974D0D07E1E40">
    <w:name w:val="D94BE43B13D24BA2BFA974D0D07E1E40"/>
    <w:rsid w:val="00C83CEC"/>
  </w:style>
  <w:style w:type="paragraph" w:customStyle="1" w:styleId="D13BFA469BB3487DBB01815A48815778">
    <w:name w:val="D13BFA469BB3487DBB01815A48815778"/>
    <w:rsid w:val="00C83CEC"/>
  </w:style>
  <w:style w:type="paragraph" w:customStyle="1" w:styleId="CD54EF6874A547C8BBDEE9427ACD9AB5">
    <w:name w:val="CD54EF6874A547C8BBDEE9427ACD9AB5"/>
    <w:rsid w:val="00C83CEC"/>
  </w:style>
  <w:style w:type="paragraph" w:customStyle="1" w:styleId="0E4BAC7DD82347938678971611787B95">
    <w:name w:val="0E4BAC7DD82347938678971611787B95"/>
    <w:rsid w:val="00C83CEC"/>
  </w:style>
  <w:style w:type="paragraph" w:customStyle="1" w:styleId="1AA2B7A92C614476A93FC48AE1A367F5">
    <w:name w:val="1AA2B7A92C614476A93FC48AE1A367F5"/>
    <w:rsid w:val="00C83CEC"/>
  </w:style>
  <w:style w:type="paragraph" w:customStyle="1" w:styleId="A5649BA908504B8984C87F74138C89BF">
    <w:name w:val="A5649BA908504B8984C87F74138C89BF"/>
    <w:rsid w:val="00C83CEC"/>
  </w:style>
  <w:style w:type="paragraph" w:customStyle="1" w:styleId="26710573C3184B8DAEF7DAEFE98684D3">
    <w:name w:val="26710573C3184B8DAEF7DAEFE98684D3"/>
    <w:rsid w:val="00C83CEC"/>
  </w:style>
  <w:style w:type="paragraph" w:customStyle="1" w:styleId="1186A40075CC4297818DEEBA7467CFBE">
    <w:name w:val="1186A40075CC4297818DEEBA7467CFBE"/>
    <w:rsid w:val="00C83CEC"/>
  </w:style>
  <w:style w:type="paragraph" w:customStyle="1" w:styleId="7EBC20FCC7F84333BD7526D1B1695F34">
    <w:name w:val="7EBC20FCC7F84333BD7526D1B1695F34"/>
    <w:rsid w:val="00C83CEC"/>
  </w:style>
  <w:style w:type="paragraph" w:customStyle="1" w:styleId="80F5B2C255644D9DBDE71952927EBD0E">
    <w:name w:val="80F5B2C255644D9DBDE71952927EBD0E"/>
    <w:rsid w:val="00C83CEC"/>
  </w:style>
  <w:style w:type="paragraph" w:customStyle="1" w:styleId="2D7109577466494182F5F2E63B8A8D6F">
    <w:name w:val="2D7109577466494182F5F2E63B8A8D6F"/>
    <w:rsid w:val="00C83CEC"/>
  </w:style>
  <w:style w:type="paragraph" w:customStyle="1" w:styleId="39CEF06DBCFC43C4821EF852485B0D8E">
    <w:name w:val="39CEF06DBCFC43C4821EF852485B0D8E"/>
    <w:rsid w:val="00C83CEC"/>
  </w:style>
  <w:style w:type="paragraph" w:customStyle="1" w:styleId="28502785A69144D684A3331579A467FC">
    <w:name w:val="28502785A69144D684A3331579A467FC"/>
    <w:rsid w:val="00C83CEC"/>
  </w:style>
  <w:style w:type="paragraph" w:customStyle="1" w:styleId="22670F8E80034B9EAB07FE7F09B52C86">
    <w:name w:val="22670F8E80034B9EAB07FE7F09B52C86"/>
    <w:rsid w:val="00C83CEC"/>
  </w:style>
  <w:style w:type="paragraph" w:customStyle="1" w:styleId="3C220066B95543E3B2C19C51ECC11EC6">
    <w:name w:val="3C220066B95543E3B2C19C51ECC11EC6"/>
    <w:rsid w:val="00C83CEC"/>
  </w:style>
  <w:style w:type="paragraph" w:customStyle="1" w:styleId="35EC58C0E48D4C59A8DDB2C05667E2EF">
    <w:name w:val="35EC58C0E48D4C59A8DDB2C05667E2EF"/>
    <w:rsid w:val="00C83CEC"/>
  </w:style>
  <w:style w:type="paragraph" w:customStyle="1" w:styleId="9645F093A4E04792A86A045EC5A94B18">
    <w:name w:val="9645F093A4E04792A86A045EC5A94B18"/>
    <w:rsid w:val="00C83CEC"/>
  </w:style>
  <w:style w:type="paragraph" w:customStyle="1" w:styleId="FE649C72840C4DF9A3EC4771BB3E105A">
    <w:name w:val="FE649C72840C4DF9A3EC4771BB3E105A"/>
    <w:rsid w:val="00C83CEC"/>
  </w:style>
  <w:style w:type="paragraph" w:customStyle="1" w:styleId="A4EB5DEBFF6E48CC9D3A0B8A584C03FB">
    <w:name w:val="A4EB5DEBFF6E48CC9D3A0B8A584C03FB"/>
    <w:rsid w:val="00C83CEC"/>
  </w:style>
  <w:style w:type="paragraph" w:customStyle="1" w:styleId="B0C77751D40F4344ABFF8AF5D72D2691">
    <w:name w:val="B0C77751D40F4344ABFF8AF5D72D2691"/>
    <w:rsid w:val="00C83CEC"/>
  </w:style>
  <w:style w:type="paragraph" w:customStyle="1" w:styleId="25B9DEF0143F45AA9612A2548633A06A">
    <w:name w:val="25B9DEF0143F45AA9612A2548633A06A"/>
    <w:rsid w:val="00C83CEC"/>
  </w:style>
  <w:style w:type="paragraph" w:customStyle="1" w:styleId="20C08ECD12294DACA057FB65B5EA7191">
    <w:name w:val="20C08ECD12294DACA057FB65B5EA7191"/>
    <w:rsid w:val="00C83CEC"/>
  </w:style>
  <w:style w:type="paragraph" w:customStyle="1" w:styleId="7C72CA5790254121B69A3A99A5E7E171">
    <w:name w:val="7C72CA5790254121B69A3A99A5E7E171"/>
    <w:rsid w:val="00C83CEC"/>
  </w:style>
  <w:style w:type="paragraph" w:customStyle="1" w:styleId="93B4CD3D5423405A9F6F9810EA131A04">
    <w:name w:val="93B4CD3D5423405A9F6F9810EA131A04"/>
    <w:rsid w:val="00C83CEC"/>
  </w:style>
  <w:style w:type="paragraph" w:customStyle="1" w:styleId="AEFB5B9331304BF9B7DF823525D75629">
    <w:name w:val="AEFB5B9331304BF9B7DF823525D75629"/>
    <w:rsid w:val="00C83CEC"/>
  </w:style>
  <w:style w:type="paragraph" w:customStyle="1" w:styleId="1E27F702F50F408D9990CA8F1A71A5FE">
    <w:name w:val="1E27F702F50F408D9990CA8F1A71A5FE"/>
    <w:rsid w:val="00C83CEC"/>
  </w:style>
  <w:style w:type="paragraph" w:customStyle="1" w:styleId="A93C274E22E74458A88642B5FD824D60">
    <w:name w:val="A93C274E22E74458A88642B5FD824D60"/>
    <w:rsid w:val="00C83CEC"/>
  </w:style>
  <w:style w:type="paragraph" w:customStyle="1" w:styleId="C96D62BCAC144D26B5AF054054325D9A">
    <w:name w:val="C96D62BCAC144D26B5AF054054325D9A"/>
    <w:rsid w:val="00C83CEC"/>
  </w:style>
  <w:style w:type="paragraph" w:customStyle="1" w:styleId="89D17592ABBA41AEB0E1CEBF919C1B56">
    <w:name w:val="89D17592ABBA41AEB0E1CEBF919C1B56"/>
    <w:rsid w:val="00C83CEC"/>
  </w:style>
  <w:style w:type="paragraph" w:customStyle="1" w:styleId="AEF1F9C92BCB4D588D49B6CF79AD5EB7">
    <w:name w:val="AEF1F9C92BCB4D588D49B6CF79AD5EB7"/>
    <w:rsid w:val="00C83CEC"/>
  </w:style>
  <w:style w:type="paragraph" w:customStyle="1" w:styleId="20F02675CC524646A6440E16F9F11ED9">
    <w:name w:val="20F02675CC524646A6440E16F9F11ED9"/>
    <w:rsid w:val="00C83CEC"/>
  </w:style>
  <w:style w:type="paragraph" w:customStyle="1" w:styleId="5DB48350EEF34577A928C3C634569C86">
    <w:name w:val="5DB48350EEF34577A928C3C634569C86"/>
    <w:rsid w:val="00C83CEC"/>
  </w:style>
  <w:style w:type="paragraph" w:customStyle="1" w:styleId="98AECC05A9154590BCCD23BDDE353262">
    <w:name w:val="98AECC05A9154590BCCD23BDDE353262"/>
    <w:rsid w:val="00C83CEC"/>
  </w:style>
  <w:style w:type="paragraph" w:customStyle="1" w:styleId="9B3BCB693C624B569168C0F78A848C7F">
    <w:name w:val="9B3BCB693C624B569168C0F78A848C7F"/>
    <w:rsid w:val="00C83CEC"/>
  </w:style>
  <w:style w:type="paragraph" w:customStyle="1" w:styleId="1FA7DE076B9F4F4789F39F9729EB4BEB">
    <w:name w:val="1FA7DE076B9F4F4789F39F9729EB4BEB"/>
    <w:rsid w:val="00C83CEC"/>
  </w:style>
  <w:style w:type="paragraph" w:customStyle="1" w:styleId="8180F3AF7D694E1BA44AA149246C2501">
    <w:name w:val="8180F3AF7D694E1BA44AA149246C2501"/>
    <w:rsid w:val="00C83CEC"/>
  </w:style>
  <w:style w:type="paragraph" w:customStyle="1" w:styleId="DCCA62D4F55F40099F1382F789682F81">
    <w:name w:val="DCCA62D4F55F40099F1382F789682F81"/>
    <w:rsid w:val="00C83CEC"/>
  </w:style>
  <w:style w:type="paragraph" w:customStyle="1" w:styleId="1929AADE73784813875590CE1820EEFC">
    <w:name w:val="1929AADE73784813875590CE1820EEFC"/>
    <w:rsid w:val="00C83CEC"/>
  </w:style>
  <w:style w:type="paragraph" w:customStyle="1" w:styleId="13761907F20540AE804DE68729E164D0">
    <w:name w:val="13761907F20540AE804DE68729E164D0"/>
    <w:rsid w:val="00C83CEC"/>
  </w:style>
  <w:style w:type="paragraph" w:customStyle="1" w:styleId="15278687B00A44C2BE286CA6AC610C37">
    <w:name w:val="15278687B00A44C2BE286CA6AC610C37"/>
    <w:rsid w:val="00C83CEC"/>
  </w:style>
  <w:style w:type="paragraph" w:customStyle="1" w:styleId="168F286CA2F44AC784BF8D5F1E84AD11">
    <w:name w:val="168F286CA2F44AC784BF8D5F1E84AD11"/>
    <w:rsid w:val="00C83CEC"/>
  </w:style>
  <w:style w:type="paragraph" w:customStyle="1" w:styleId="9017853522F8478895E847F4A84734B8">
    <w:name w:val="9017853522F8478895E847F4A84734B8"/>
    <w:rsid w:val="00C83CEC"/>
  </w:style>
  <w:style w:type="paragraph" w:customStyle="1" w:styleId="47621606487C4B149BE8E62337DBC5ED">
    <w:name w:val="47621606487C4B149BE8E62337DBC5ED"/>
    <w:rsid w:val="00C83CEC"/>
  </w:style>
  <w:style w:type="paragraph" w:customStyle="1" w:styleId="47372C28EFD44AA08BA5BE185059F9E3">
    <w:name w:val="47372C28EFD44AA08BA5BE185059F9E3"/>
    <w:rsid w:val="00C83CEC"/>
  </w:style>
  <w:style w:type="paragraph" w:customStyle="1" w:styleId="7B72BEB3612A44F98336865E2B7DAA16">
    <w:name w:val="7B72BEB3612A44F98336865E2B7DAA16"/>
    <w:rsid w:val="00C83CEC"/>
  </w:style>
  <w:style w:type="paragraph" w:customStyle="1" w:styleId="53B99801837644D59AB3F86B0EB21BFB">
    <w:name w:val="53B99801837644D59AB3F86B0EB21BFB"/>
    <w:rsid w:val="00C83CEC"/>
  </w:style>
  <w:style w:type="paragraph" w:customStyle="1" w:styleId="3DEDB9E1F08743BB9ABC8D70472FC61D">
    <w:name w:val="3DEDB9E1F08743BB9ABC8D70472FC61D"/>
    <w:rsid w:val="00C83CEC"/>
  </w:style>
  <w:style w:type="paragraph" w:customStyle="1" w:styleId="66A822DDFF3D412E9B2C169B0C61A452">
    <w:name w:val="66A822DDFF3D412E9B2C169B0C61A452"/>
    <w:rsid w:val="00C83CEC"/>
  </w:style>
  <w:style w:type="paragraph" w:customStyle="1" w:styleId="9425673DF96E447EA6173EAA6381B9BB">
    <w:name w:val="9425673DF96E447EA6173EAA6381B9BB"/>
    <w:rsid w:val="00C83CEC"/>
  </w:style>
  <w:style w:type="paragraph" w:customStyle="1" w:styleId="22CD8EDDABE849CC8C09463098E171FB">
    <w:name w:val="22CD8EDDABE849CC8C09463098E171FB"/>
    <w:rsid w:val="00C83CEC"/>
  </w:style>
  <w:style w:type="paragraph" w:customStyle="1" w:styleId="911D0E5F41DC4EC4A19A517E8A57B499">
    <w:name w:val="911D0E5F41DC4EC4A19A517E8A57B499"/>
    <w:rsid w:val="00C83CEC"/>
  </w:style>
  <w:style w:type="paragraph" w:customStyle="1" w:styleId="800FDD7A38F74228819919C65635C201">
    <w:name w:val="800FDD7A38F74228819919C65635C201"/>
    <w:rsid w:val="00C83CEC"/>
  </w:style>
  <w:style w:type="paragraph" w:customStyle="1" w:styleId="DB2071968A1F4449979CA6FDF2F4BCD6">
    <w:name w:val="DB2071968A1F4449979CA6FDF2F4BCD6"/>
    <w:rsid w:val="00C83CEC"/>
  </w:style>
  <w:style w:type="paragraph" w:customStyle="1" w:styleId="D98D11C28F1B438E96EC5E3613EBEA3C">
    <w:name w:val="D98D11C28F1B438E96EC5E3613EBEA3C"/>
    <w:rsid w:val="00C83CEC"/>
  </w:style>
  <w:style w:type="paragraph" w:customStyle="1" w:styleId="D512D092391E45A584AC01F29B71648F">
    <w:name w:val="D512D092391E45A584AC01F29B71648F"/>
    <w:rsid w:val="00C83CEC"/>
  </w:style>
  <w:style w:type="paragraph" w:customStyle="1" w:styleId="1C7BD36A31C74654A57EA8F69819C5FA">
    <w:name w:val="1C7BD36A31C74654A57EA8F69819C5FA"/>
    <w:rsid w:val="00C83CEC"/>
  </w:style>
  <w:style w:type="paragraph" w:customStyle="1" w:styleId="DBF0106FDF8742FAB65F7352470BEB95">
    <w:name w:val="DBF0106FDF8742FAB65F7352470BEB95"/>
    <w:rsid w:val="00C83CEC"/>
  </w:style>
  <w:style w:type="paragraph" w:customStyle="1" w:styleId="4258FB24BC89480B8DDF492189848936">
    <w:name w:val="4258FB24BC89480B8DDF492189848936"/>
    <w:rsid w:val="00C83CEC"/>
  </w:style>
  <w:style w:type="paragraph" w:customStyle="1" w:styleId="BE0F097E4C684A7AA22A631C9A5C2393">
    <w:name w:val="BE0F097E4C684A7AA22A631C9A5C2393"/>
    <w:rsid w:val="00C83CEC"/>
  </w:style>
  <w:style w:type="paragraph" w:customStyle="1" w:styleId="7F71B00EBEBE4A529FDDD3A50FDAA8B8">
    <w:name w:val="7F71B00EBEBE4A529FDDD3A50FDAA8B8"/>
    <w:rsid w:val="00C83CEC"/>
  </w:style>
  <w:style w:type="paragraph" w:customStyle="1" w:styleId="A9E9F83C030E4B498EB8B4EF198793AA">
    <w:name w:val="A9E9F83C030E4B498EB8B4EF198793AA"/>
    <w:rsid w:val="00C83CEC"/>
  </w:style>
  <w:style w:type="paragraph" w:customStyle="1" w:styleId="D171322EC6C24F0095A3E36F19CB164C">
    <w:name w:val="D171322EC6C24F0095A3E36F19CB164C"/>
    <w:rsid w:val="00C83CEC"/>
  </w:style>
  <w:style w:type="paragraph" w:customStyle="1" w:styleId="E8C1B9D1F870435A877219349C082D52">
    <w:name w:val="E8C1B9D1F870435A877219349C082D52"/>
    <w:rsid w:val="00C83CEC"/>
  </w:style>
  <w:style w:type="paragraph" w:customStyle="1" w:styleId="B24FA29E7D634177979553E6F13F15BD">
    <w:name w:val="B24FA29E7D634177979553E6F13F15BD"/>
    <w:rsid w:val="00C83CEC"/>
  </w:style>
  <w:style w:type="paragraph" w:customStyle="1" w:styleId="59045C5C41CC47F8A940473092B7F102">
    <w:name w:val="59045C5C41CC47F8A940473092B7F102"/>
    <w:rsid w:val="00C83CEC"/>
  </w:style>
  <w:style w:type="paragraph" w:customStyle="1" w:styleId="CB88E0CF86B04FAAA9B157EC2674F518">
    <w:name w:val="CB88E0CF86B04FAAA9B157EC2674F518"/>
    <w:rsid w:val="00C83CEC"/>
  </w:style>
  <w:style w:type="paragraph" w:customStyle="1" w:styleId="BD483BCC11D24570875F332DFF63B291">
    <w:name w:val="BD483BCC11D24570875F332DFF63B291"/>
    <w:rsid w:val="00C83CEC"/>
  </w:style>
  <w:style w:type="paragraph" w:customStyle="1" w:styleId="B4CF05B447234D8C93F3367F6673DAED">
    <w:name w:val="B4CF05B447234D8C93F3367F6673DAED"/>
    <w:rsid w:val="00C83CEC"/>
  </w:style>
  <w:style w:type="paragraph" w:customStyle="1" w:styleId="28C36460D1A04323A8E70352BEA9A06D">
    <w:name w:val="28C36460D1A04323A8E70352BEA9A06D"/>
    <w:rsid w:val="00C83CEC"/>
  </w:style>
  <w:style w:type="paragraph" w:customStyle="1" w:styleId="971817AE4FFE4169802A1A88199FD32D">
    <w:name w:val="971817AE4FFE4169802A1A88199FD32D"/>
    <w:rsid w:val="00C83CEC"/>
  </w:style>
  <w:style w:type="paragraph" w:customStyle="1" w:styleId="0DA7F939685B4324AE74D0ABC329B767">
    <w:name w:val="0DA7F939685B4324AE74D0ABC329B767"/>
    <w:rsid w:val="00C83CEC"/>
  </w:style>
  <w:style w:type="paragraph" w:customStyle="1" w:styleId="30B44F6CC515426D9943D116E144B96F">
    <w:name w:val="30B44F6CC515426D9943D116E144B96F"/>
    <w:rsid w:val="00C83CEC"/>
  </w:style>
  <w:style w:type="paragraph" w:customStyle="1" w:styleId="42C00C57394147ACAAF2C18DC663C4BF">
    <w:name w:val="42C00C57394147ACAAF2C18DC663C4BF"/>
    <w:rsid w:val="00C83CEC"/>
  </w:style>
  <w:style w:type="paragraph" w:customStyle="1" w:styleId="A1DCD86A4D2C4C47AC2A1E7A1396D127">
    <w:name w:val="A1DCD86A4D2C4C47AC2A1E7A1396D127"/>
    <w:rsid w:val="00C83CEC"/>
  </w:style>
  <w:style w:type="paragraph" w:customStyle="1" w:styleId="AFB20A0057F14DE0AF4071B90D37D178">
    <w:name w:val="AFB20A0057F14DE0AF4071B90D37D178"/>
    <w:rsid w:val="00C83CEC"/>
  </w:style>
  <w:style w:type="paragraph" w:customStyle="1" w:styleId="F003607BDD7048F09A550033C50F699D">
    <w:name w:val="F003607BDD7048F09A550033C50F699D"/>
    <w:rsid w:val="00C83CEC"/>
  </w:style>
  <w:style w:type="paragraph" w:customStyle="1" w:styleId="0FF255E986DD4807993109D5A927BDF6">
    <w:name w:val="0FF255E986DD4807993109D5A927BDF6"/>
    <w:rsid w:val="00C83CEC"/>
  </w:style>
  <w:style w:type="paragraph" w:customStyle="1" w:styleId="5603CDBC26304B97B74BB22AD3DCBC80">
    <w:name w:val="5603CDBC26304B97B74BB22AD3DCBC80"/>
    <w:rsid w:val="00C83CEC"/>
  </w:style>
  <w:style w:type="paragraph" w:customStyle="1" w:styleId="D368B995E40545EE929F8E8FA72057E0">
    <w:name w:val="D368B995E40545EE929F8E8FA72057E0"/>
    <w:rsid w:val="00C83CEC"/>
  </w:style>
  <w:style w:type="paragraph" w:customStyle="1" w:styleId="2BB1FE9FE6B947C4850A150FCA62870A">
    <w:name w:val="2BB1FE9FE6B947C4850A150FCA62870A"/>
    <w:rsid w:val="00C83CEC"/>
  </w:style>
  <w:style w:type="paragraph" w:customStyle="1" w:styleId="037BDC3B651642A5BCBD49FF113FC75F">
    <w:name w:val="037BDC3B651642A5BCBD49FF113FC75F"/>
    <w:rsid w:val="00C83CEC"/>
  </w:style>
  <w:style w:type="paragraph" w:customStyle="1" w:styleId="AE3D14AD7C1248EF8F2930FF02C0E2F3">
    <w:name w:val="AE3D14AD7C1248EF8F2930FF02C0E2F3"/>
    <w:rsid w:val="00C83CEC"/>
  </w:style>
  <w:style w:type="paragraph" w:customStyle="1" w:styleId="1CC8E858464F44B2B44C8B978888F5CB">
    <w:name w:val="1CC8E858464F44B2B44C8B978888F5CB"/>
    <w:rsid w:val="00C83CEC"/>
  </w:style>
  <w:style w:type="paragraph" w:customStyle="1" w:styleId="1162E2596CA14D6BA30D299A31374B2D">
    <w:name w:val="1162E2596CA14D6BA30D299A31374B2D"/>
    <w:rsid w:val="00C83CEC"/>
  </w:style>
  <w:style w:type="paragraph" w:customStyle="1" w:styleId="A5CD5D2202A04A0DBA7C1268D54D950E">
    <w:name w:val="A5CD5D2202A04A0DBA7C1268D54D950E"/>
    <w:rsid w:val="00C83CEC"/>
  </w:style>
  <w:style w:type="paragraph" w:customStyle="1" w:styleId="FE87439BED264DA68EE165C0BEEE8AFC">
    <w:name w:val="FE87439BED264DA68EE165C0BEEE8AFC"/>
    <w:rsid w:val="00C83CEC"/>
  </w:style>
  <w:style w:type="paragraph" w:customStyle="1" w:styleId="2D2C6E16EA2A467FB5E682273CE57DBB">
    <w:name w:val="2D2C6E16EA2A467FB5E682273CE57DBB"/>
    <w:rsid w:val="00C83CEC"/>
  </w:style>
  <w:style w:type="paragraph" w:customStyle="1" w:styleId="068195AF96A94FD6BA8A98EDDBA1DB0F">
    <w:name w:val="068195AF96A94FD6BA8A98EDDBA1DB0F"/>
    <w:rsid w:val="00C83CEC"/>
  </w:style>
  <w:style w:type="paragraph" w:customStyle="1" w:styleId="F482DF39B9194AF98E3CDE282E78196F">
    <w:name w:val="F482DF39B9194AF98E3CDE282E78196F"/>
    <w:rsid w:val="00C83CEC"/>
  </w:style>
  <w:style w:type="paragraph" w:customStyle="1" w:styleId="A9F0BCE20C924CAC91AE6CA8B3DF19A3">
    <w:name w:val="A9F0BCE20C924CAC91AE6CA8B3DF19A3"/>
    <w:rsid w:val="00C83CEC"/>
  </w:style>
  <w:style w:type="paragraph" w:customStyle="1" w:styleId="1A0765726B4B4750AD4436367145E2C5">
    <w:name w:val="1A0765726B4B4750AD4436367145E2C5"/>
    <w:rsid w:val="00C83CEC"/>
  </w:style>
  <w:style w:type="paragraph" w:customStyle="1" w:styleId="FB4481DB483242BDBFCC817465C43E0B">
    <w:name w:val="FB4481DB483242BDBFCC817465C43E0B"/>
    <w:rsid w:val="00C83CEC"/>
  </w:style>
  <w:style w:type="paragraph" w:customStyle="1" w:styleId="AFD03E86314043CF9691B462EC9007A4">
    <w:name w:val="AFD03E86314043CF9691B462EC9007A4"/>
    <w:rsid w:val="00C83CEC"/>
  </w:style>
  <w:style w:type="paragraph" w:customStyle="1" w:styleId="64831A3C17E3467C88BB7E4F1C266753">
    <w:name w:val="64831A3C17E3467C88BB7E4F1C266753"/>
    <w:rsid w:val="00C83CEC"/>
  </w:style>
  <w:style w:type="paragraph" w:customStyle="1" w:styleId="96DEEFA306484EB987EE5EE93FF091B3">
    <w:name w:val="96DEEFA306484EB987EE5EE93FF091B3"/>
    <w:rsid w:val="00C83CEC"/>
  </w:style>
  <w:style w:type="paragraph" w:customStyle="1" w:styleId="EAD2A6C6ABED475FA49DB5CB53B46EFC">
    <w:name w:val="EAD2A6C6ABED475FA49DB5CB53B46EFC"/>
    <w:rsid w:val="00C83CEC"/>
  </w:style>
  <w:style w:type="paragraph" w:customStyle="1" w:styleId="44138A5161F2454D93A0F369BC128045">
    <w:name w:val="44138A5161F2454D93A0F369BC128045"/>
    <w:rsid w:val="00C83CEC"/>
  </w:style>
  <w:style w:type="paragraph" w:customStyle="1" w:styleId="FE38AAF728644FF4A6DB428D22390099">
    <w:name w:val="FE38AAF728644FF4A6DB428D22390099"/>
    <w:rsid w:val="00C83CEC"/>
  </w:style>
  <w:style w:type="paragraph" w:customStyle="1" w:styleId="54539BCB8EBB4E6F83ABADFF58C599FC">
    <w:name w:val="54539BCB8EBB4E6F83ABADFF58C599FC"/>
    <w:rsid w:val="00C83CEC"/>
  </w:style>
  <w:style w:type="paragraph" w:customStyle="1" w:styleId="6A86D353BAD44DE4A27CCD86662FDAD8">
    <w:name w:val="6A86D353BAD44DE4A27CCD86662FDAD8"/>
    <w:rsid w:val="00C83CEC"/>
  </w:style>
  <w:style w:type="paragraph" w:customStyle="1" w:styleId="BEE406EDD2734C38A3AB14D0B31765F3">
    <w:name w:val="BEE406EDD2734C38A3AB14D0B31765F3"/>
    <w:rsid w:val="00C83CEC"/>
  </w:style>
  <w:style w:type="paragraph" w:customStyle="1" w:styleId="E6435A716634494890961BF158586839">
    <w:name w:val="E6435A716634494890961BF158586839"/>
    <w:rsid w:val="00C83CEC"/>
  </w:style>
  <w:style w:type="paragraph" w:customStyle="1" w:styleId="659E115CBC734AEAA911F74299223D16">
    <w:name w:val="659E115CBC734AEAA911F74299223D16"/>
    <w:rsid w:val="00C83CEC"/>
  </w:style>
  <w:style w:type="paragraph" w:customStyle="1" w:styleId="BEA26B07C86A463C8560B4CC1090BADE">
    <w:name w:val="BEA26B07C86A463C8560B4CC1090BADE"/>
    <w:rsid w:val="00C83CEC"/>
  </w:style>
  <w:style w:type="paragraph" w:customStyle="1" w:styleId="9F8CCEAF57DD4055B424218CAA434D34">
    <w:name w:val="9F8CCEAF57DD4055B424218CAA434D34"/>
    <w:rsid w:val="00C83CEC"/>
  </w:style>
  <w:style w:type="paragraph" w:customStyle="1" w:styleId="FD38761C41FD4D71839ADE0AA81AF252">
    <w:name w:val="FD38761C41FD4D71839ADE0AA81AF252"/>
    <w:rsid w:val="00C83CEC"/>
  </w:style>
  <w:style w:type="paragraph" w:customStyle="1" w:styleId="747DB5B8A8154895A4926BD72436480D">
    <w:name w:val="747DB5B8A8154895A4926BD72436480D"/>
    <w:rsid w:val="00C83CEC"/>
  </w:style>
  <w:style w:type="paragraph" w:customStyle="1" w:styleId="29FEB8760E1D4E9294D2BCF30D7A740E">
    <w:name w:val="29FEB8760E1D4E9294D2BCF30D7A740E"/>
    <w:rsid w:val="00C83CEC"/>
  </w:style>
  <w:style w:type="paragraph" w:customStyle="1" w:styleId="86CE813D0F394242B32DC04734F17671">
    <w:name w:val="86CE813D0F394242B32DC04734F17671"/>
    <w:rsid w:val="00C83CEC"/>
  </w:style>
  <w:style w:type="paragraph" w:customStyle="1" w:styleId="6A06F8F3C12147B8AD93C6BB92FA4946">
    <w:name w:val="6A06F8F3C12147B8AD93C6BB92FA4946"/>
    <w:rsid w:val="00C83CEC"/>
  </w:style>
  <w:style w:type="paragraph" w:customStyle="1" w:styleId="2207ADA4FA70403E9FDC451E4106A0F7">
    <w:name w:val="2207ADA4FA70403E9FDC451E4106A0F7"/>
    <w:rsid w:val="00C83CEC"/>
  </w:style>
  <w:style w:type="paragraph" w:customStyle="1" w:styleId="967706A300544CFF9E7076346BC74394">
    <w:name w:val="967706A300544CFF9E7076346BC74394"/>
    <w:rsid w:val="00C83CEC"/>
  </w:style>
  <w:style w:type="paragraph" w:customStyle="1" w:styleId="703569D7D76641B8984B82CAC9CBA493">
    <w:name w:val="703569D7D76641B8984B82CAC9CBA493"/>
    <w:rsid w:val="00C83CEC"/>
  </w:style>
  <w:style w:type="paragraph" w:customStyle="1" w:styleId="1AAE264F0673488F8165AC9B1A5BADDF">
    <w:name w:val="1AAE264F0673488F8165AC9B1A5BADDF"/>
    <w:rsid w:val="00C83CEC"/>
  </w:style>
  <w:style w:type="paragraph" w:customStyle="1" w:styleId="89D7C3B47D1F400094FFB12256AA7307">
    <w:name w:val="89D7C3B47D1F400094FFB12256AA7307"/>
    <w:rsid w:val="00C83CEC"/>
  </w:style>
  <w:style w:type="paragraph" w:customStyle="1" w:styleId="072584D2F9E647D7A5FBC54E4660B91E">
    <w:name w:val="072584D2F9E647D7A5FBC54E4660B91E"/>
    <w:rsid w:val="00C83CEC"/>
  </w:style>
  <w:style w:type="paragraph" w:customStyle="1" w:styleId="2CCA178E6CA04925AA127D98C5FEA600">
    <w:name w:val="2CCA178E6CA04925AA127D98C5FEA600"/>
    <w:rsid w:val="00C83CEC"/>
  </w:style>
  <w:style w:type="paragraph" w:customStyle="1" w:styleId="D02F368EDFED47DCA0E7295F0F36568C">
    <w:name w:val="D02F368EDFED47DCA0E7295F0F36568C"/>
    <w:rsid w:val="00C83CEC"/>
  </w:style>
  <w:style w:type="paragraph" w:customStyle="1" w:styleId="4E67BBF848F048779F5D5D69E9E9047D">
    <w:name w:val="4E67BBF848F048779F5D5D69E9E9047D"/>
    <w:rsid w:val="00C83CEC"/>
  </w:style>
  <w:style w:type="paragraph" w:customStyle="1" w:styleId="4B3FC11C39D64EBF9A763C5F80221425">
    <w:name w:val="4B3FC11C39D64EBF9A763C5F80221425"/>
    <w:rsid w:val="00C83CEC"/>
  </w:style>
  <w:style w:type="paragraph" w:customStyle="1" w:styleId="2D7BAD4078004406A42F3AB86C0155C3">
    <w:name w:val="2D7BAD4078004406A42F3AB86C0155C3"/>
    <w:rsid w:val="00C83CEC"/>
  </w:style>
  <w:style w:type="paragraph" w:customStyle="1" w:styleId="8D170F6D036B4ECA9D1D5C7608FF4971">
    <w:name w:val="8D170F6D036B4ECA9D1D5C7608FF4971"/>
    <w:rsid w:val="00C83CEC"/>
  </w:style>
  <w:style w:type="paragraph" w:customStyle="1" w:styleId="22028DA6BB6441AD8E2F112BC8B0D621">
    <w:name w:val="22028DA6BB6441AD8E2F112BC8B0D621"/>
    <w:rsid w:val="00C83CEC"/>
  </w:style>
  <w:style w:type="paragraph" w:customStyle="1" w:styleId="20ECB330B58F42BABCB95BB37CA6BC48">
    <w:name w:val="20ECB330B58F42BABCB95BB37CA6BC48"/>
    <w:rsid w:val="00C83CEC"/>
  </w:style>
  <w:style w:type="paragraph" w:customStyle="1" w:styleId="58FB1C426E20482D96AB188A86AC7441">
    <w:name w:val="58FB1C426E20482D96AB188A86AC7441"/>
    <w:rsid w:val="00C83CEC"/>
  </w:style>
  <w:style w:type="paragraph" w:customStyle="1" w:styleId="E5BFF825FC8143D188ED6A8ECA602753">
    <w:name w:val="E5BFF825FC8143D188ED6A8ECA602753"/>
    <w:rsid w:val="00C83CEC"/>
  </w:style>
  <w:style w:type="paragraph" w:customStyle="1" w:styleId="C990F46FA4824392AB0A2B17AF2539C8">
    <w:name w:val="C990F46FA4824392AB0A2B17AF2539C8"/>
    <w:rsid w:val="00C83CEC"/>
  </w:style>
  <w:style w:type="paragraph" w:customStyle="1" w:styleId="1C6734A9A6754BDB8ACE0A5057724E37">
    <w:name w:val="1C6734A9A6754BDB8ACE0A5057724E37"/>
    <w:rsid w:val="00C83CEC"/>
  </w:style>
  <w:style w:type="paragraph" w:customStyle="1" w:styleId="610EF233AA4E4A5595BD4BBA3D0E0D0C">
    <w:name w:val="610EF233AA4E4A5595BD4BBA3D0E0D0C"/>
    <w:rsid w:val="00C83CEC"/>
  </w:style>
  <w:style w:type="paragraph" w:customStyle="1" w:styleId="B9D6CF5AA18F47E1B347CDB2F18DB2BE">
    <w:name w:val="B9D6CF5AA18F47E1B347CDB2F18DB2BE"/>
    <w:rsid w:val="00C83CEC"/>
  </w:style>
  <w:style w:type="paragraph" w:customStyle="1" w:styleId="1623217EED364886BB8C66200709725E">
    <w:name w:val="1623217EED364886BB8C66200709725E"/>
    <w:rsid w:val="00C83CEC"/>
  </w:style>
  <w:style w:type="paragraph" w:customStyle="1" w:styleId="E37C3025877645C99B6A207B9421B893">
    <w:name w:val="E37C3025877645C99B6A207B9421B893"/>
    <w:rsid w:val="00C83CEC"/>
  </w:style>
  <w:style w:type="paragraph" w:customStyle="1" w:styleId="5FE286C4C7EA42ED89DB19957AC3CDD4">
    <w:name w:val="5FE286C4C7EA42ED89DB19957AC3CDD4"/>
    <w:rsid w:val="00C83CEC"/>
  </w:style>
  <w:style w:type="paragraph" w:customStyle="1" w:styleId="A34C62781A8A48478F33A96CAF90567C">
    <w:name w:val="A34C62781A8A48478F33A96CAF90567C"/>
    <w:rsid w:val="00C83CEC"/>
  </w:style>
  <w:style w:type="paragraph" w:customStyle="1" w:styleId="72B2D39D7F43428694C17FF66F6635AA">
    <w:name w:val="72B2D39D7F43428694C17FF66F6635AA"/>
    <w:rsid w:val="00C83CEC"/>
  </w:style>
  <w:style w:type="paragraph" w:customStyle="1" w:styleId="DB0B21A01C354115A419036DA22AB135">
    <w:name w:val="DB0B21A01C354115A419036DA22AB135"/>
    <w:rsid w:val="00C83CEC"/>
  </w:style>
  <w:style w:type="paragraph" w:customStyle="1" w:styleId="D639E424E246489DB3DEB23B89BE6089">
    <w:name w:val="D639E424E246489DB3DEB23B89BE6089"/>
    <w:rsid w:val="00C83CEC"/>
  </w:style>
  <w:style w:type="paragraph" w:customStyle="1" w:styleId="585CA54416F6438AAE44048A2CABBA13">
    <w:name w:val="585CA54416F6438AAE44048A2CABBA13"/>
    <w:rsid w:val="00C83CEC"/>
  </w:style>
  <w:style w:type="paragraph" w:customStyle="1" w:styleId="F3D2F9D14C8F4E228A79F30546F1FE68">
    <w:name w:val="F3D2F9D14C8F4E228A79F30546F1FE68"/>
    <w:rsid w:val="00C83CEC"/>
  </w:style>
  <w:style w:type="paragraph" w:customStyle="1" w:styleId="DDC08958CC22470289295DC3C5CA28F6">
    <w:name w:val="DDC08958CC22470289295DC3C5CA28F6"/>
    <w:rsid w:val="00C83CEC"/>
  </w:style>
  <w:style w:type="paragraph" w:customStyle="1" w:styleId="43044EFCE99642E887365C1EC5589DBB">
    <w:name w:val="43044EFCE99642E887365C1EC5589DBB"/>
    <w:rsid w:val="00C83CEC"/>
  </w:style>
  <w:style w:type="paragraph" w:customStyle="1" w:styleId="500855EE5A6B4F20869DC338D1856B59">
    <w:name w:val="500855EE5A6B4F20869DC338D1856B59"/>
    <w:rsid w:val="00C83CEC"/>
  </w:style>
  <w:style w:type="paragraph" w:customStyle="1" w:styleId="ABCE812F3F7444719DCD84C585E08BC7">
    <w:name w:val="ABCE812F3F7444719DCD84C585E08BC7"/>
    <w:rsid w:val="00C83CEC"/>
  </w:style>
  <w:style w:type="paragraph" w:customStyle="1" w:styleId="B0E238CDAC044D47B5EB34ED5C699722">
    <w:name w:val="B0E238CDAC044D47B5EB34ED5C699722"/>
    <w:rsid w:val="00C83CEC"/>
  </w:style>
  <w:style w:type="paragraph" w:customStyle="1" w:styleId="81749AE73D1F4EAA8E0B6FD3DFC68F80">
    <w:name w:val="81749AE73D1F4EAA8E0B6FD3DFC68F80"/>
    <w:rsid w:val="00C83CEC"/>
  </w:style>
  <w:style w:type="paragraph" w:customStyle="1" w:styleId="01062576CE764A11BBD681602CDED243">
    <w:name w:val="01062576CE764A11BBD681602CDED243"/>
    <w:rsid w:val="00C83CEC"/>
  </w:style>
  <w:style w:type="paragraph" w:customStyle="1" w:styleId="5A7DF7BDF7D04C829DF6FA4F341CF066">
    <w:name w:val="5A7DF7BDF7D04C829DF6FA4F341CF066"/>
    <w:rsid w:val="00C83CEC"/>
  </w:style>
  <w:style w:type="paragraph" w:customStyle="1" w:styleId="EC17400387EE43A6B0ECE13D14F9A027">
    <w:name w:val="EC17400387EE43A6B0ECE13D14F9A027"/>
    <w:rsid w:val="00C83CEC"/>
  </w:style>
  <w:style w:type="paragraph" w:customStyle="1" w:styleId="9AB8A543A7A7484DB15B93B36E59F3AA">
    <w:name w:val="9AB8A543A7A7484DB15B93B36E59F3AA"/>
    <w:rsid w:val="00C83CEC"/>
  </w:style>
  <w:style w:type="paragraph" w:customStyle="1" w:styleId="E1536B38D44743FE9D4394DF6A7AC771">
    <w:name w:val="E1536B38D44743FE9D4394DF6A7AC771"/>
    <w:rsid w:val="00C83CEC"/>
  </w:style>
  <w:style w:type="paragraph" w:customStyle="1" w:styleId="D28F537354D64BF8A97557E64A402305">
    <w:name w:val="D28F537354D64BF8A97557E64A402305"/>
    <w:rsid w:val="00C83CEC"/>
  </w:style>
  <w:style w:type="paragraph" w:customStyle="1" w:styleId="B41BA684CDDE4B31896557BBDE83C6D3">
    <w:name w:val="B41BA684CDDE4B31896557BBDE83C6D3"/>
    <w:rsid w:val="00C83CEC"/>
  </w:style>
  <w:style w:type="paragraph" w:customStyle="1" w:styleId="93C556BB127B41BC9D717FA1DA5ED97B">
    <w:name w:val="93C556BB127B41BC9D717FA1DA5ED97B"/>
    <w:rsid w:val="00C83CEC"/>
  </w:style>
  <w:style w:type="paragraph" w:customStyle="1" w:styleId="D955B29E03BB440E9E6DDEE445300935">
    <w:name w:val="D955B29E03BB440E9E6DDEE445300935"/>
    <w:rsid w:val="00C83CEC"/>
  </w:style>
  <w:style w:type="paragraph" w:customStyle="1" w:styleId="E3EBC760254F4CC9BCD4D9E3DA8C2D93">
    <w:name w:val="E3EBC760254F4CC9BCD4D9E3DA8C2D93"/>
    <w:rsid w:val="00C83CEC"/>
  </w:style>
  <w:style w:type="paragraph" w:customStyle="1" w:styleId="C4ABA459E4414AB7A401FCD2E07C3269">
    <w:name w:val="C4ABA459E4414AB7A401FCD2E07C3269"/>
    <w:rsid w:val="00C83CEC"/>
  </w:style>
  <w:style w:type="paragraph" w:customStyle="1" w:styleId="2B53B65E1E7047028C9748336DCBEA2B">
    <w:name w:val="2B53B65E1E7047028C9748336DCBEA2B"/>
    <w:rsid w:val="00C83CEC"/>
  </w:style>
  <w:style w:type="paragraph" w:customStyle="1" w:styleId="CF9D1EDB05844F2BB915A91E39A96B4C">
    <w:name w:val="CF9D1EDB05844F2BB915A91E39A96B4C"/>
    <w:rsid w:val="00C83CEC"/>
  </w:style>
  <w:style w:type="paragraph" w:customStyle="1" w:styleId="A568E0403C604EE799F8A8F732D80BFC">
    <w:name w:val="A568E0403C604EE799F8A8F732D80BFC"/>
    <w:rsid w:val="00C83CEC"/>
  </w:style>
  <w:style w:type="paragraph" w:customStyle="1" w:styleId="A86CAF3C70D540DA94F50FD3941E58E9">
    <w:name w:val="A86CAF3C70D540DA94F50FD3941E58E9"/>
    <w:rsid w:val="00C83CEC"/>
  </w:style>
  <w:style w:type="paragraph" w:customStyle="1" w:styleId="C7E81809342A46A08C0147FDF7F85ECA">
    <w:name w:val="C7E81809342A46A08C0147FDF7F85ECA"/>
    <w:rsid w:val="00C83CEC"/>
  </w:style>
  <w:style w:type="paragraph" w:customStyle="1" w:styleId="6A2A1B002BF646EB836EB0F7EA92D16C">
    <w:name w:val="6A2A1B002BF646EB836EB0F7EA92D16C"/>
    <w:rsid w:val="00C83CEC"/>
  </w:style>
  <w:style w:type="paragraph" w:customStyle="1" w:styleId="EDFAC27F45664E7C961D89C654E9376F">
    <w:name w:val="EDFAC27F45664E7C961D89C654E9376F"/>
    <w:rsid w:val="00C83CEC"/>
  </w:style>
  <w:style w:type="paragraph" w:customStyle="1" w:styleId="678E7B7C5B424B5CB63D996E5100C3F6">
    <w:name w:val="678E7B7C5B424B5CB63D996E5100C3F6"/>
    <w:rsid w:val="00C83CEC"/>
  </w:style>
  <w:style w:type="paragraph" w:customStyle="1" w:styleId="0282CF10C9E1408AB0B7677D2CA77F38">
    <w:name w:val="0282CF10C9E1408AB0B7677D2CA77F38"/>
    <w:rsid w:val="00C83CEC"/>
  </w:style>
  <w:style w:type="paragraph" w:customStyle="1" w:styleId="CF55D913E2C64455A68055AAE594FC64">
    <w:name w:val="CF55D913E2C64455A68055AAE594FC64"/>
    <w:rsid w:val="00C83CEC"/>
  </w:style>
  <w:style w:type="paragraph" w:customStyle="1" w:styleId="E9995623B87E4DA38353EE82C16BEBE3">
    <w:name w:val="E9995623B87E4DA38353EE82C16BEBE3"/>
    <w:rsid w:val="00C83CEC"/>
  </w:style>
  <w:style w:type="paragraph" w:customStyle="1" w:styleId="DD5A1BFA64C745ED8A7A6C9CD6ED58F7">
    <w:name w:val="DD5A1BFA64C745ED8A7A6C9CD6ED58F7"/>
    <w:rsid w:val="00C83CEC"/>
  </w:style>
  <w:style w:type="paragraph" w:customStyle="1" w:styleId="843AE21482F94378B04B9B457B3D4A50">
    <w:name w:val="843AE21482F94378B04B9B457B3D4A50"/>
    <w:rsid w:val="00C83CEC"/>
  </w:style>
  <w:style w:type="paragraph" w:customStyle="1" w:styleId="6016BA1D2A5C484DBF1433DC71A910EF">
    <w:name w:val="6016BA1D2A5C484DBF1433DC71A910EF"/>
    <w:rsid w:val="00C83CEC"/>
  </w:style>
  <w:style w:type="paragraph" w:customStyle="1" w:styleId="8FF12D124A2A4829A64B50B1629FF1E1">
    <w:name w:val="8FF12D124A2A4829A64B50B1629FF1E1"/>
    <w:rsid w:val="00C83CEC"/>
  </w:style>
  <w:style w:type="paragraph" w:customStyle="1" w:styleId="2224C99980FF4514B8CCDD09617F4056">
    <w:name w:val="2224C99980FF4514B8CCDD09617F4056"/>
    <w:rsid w:val="00C83CEC"/>
  </w:style>
  <w:style w:type="paragraph" w:customStyle="1" w:styleId="BC498B54F1C84E9299128C881042AA5F">
    <w:name w:val="BC498B54F1C84E9299128C881042AA5F"/>
    <w:rsid w:val="00C83CEC"/>
  </w:style>
  <w:style w:type="paragraph" w:customStyle="1" w:styleId="E4BE0D4383D64670A1690E8A1D01D3AA">
    <w:name w:val="E4BE0D4383D64670A1690E8A1D01D3AA"/>
    <w:rsid w:val="00C83CEC"/>
  </w:style>
  <w:style w:type="paragraph" w:customStyle="1" w:styleId="C01E6C52AA2148288AE0EC1F664D7F75">
    <w:name w:val="C01E6C52AA2148288AE0EC1F664D7F75"/>
    <w:rsid w:val="00C83CEC"/>
  </w:style>
  <w:style w:type="paragraph" w:customStyle="1" w:styleId="63A52FA2CFE948E9A383E5FDB290E124">
    <w:name w:val="63A52FA2CFE948E9A383E5FDB290E124"/>
    <w:rsid w:val="00C83CEC"/>
  </w:style>
  <w:style w:type="paragraph" w:customStyle="1" w:styleId="D377B21EFFA5465B80D5D586FB61982D">
    <w:name w:val="D377B21EFFA5465B80D5D586FB61982D"/>
    <w:rsid w:val="00C83CEC"/>
  </w:style>
  <w:style w:type="paragraph" w:customStyle="1" w:styleId="D177C62013D84A60976D7177DC51BA99">
    <w:name w:val="D177C62013D84A60976D7177DC51BA99"/>
    <w:rsid w:val="00C83CEC"/>
  </w:style>
  <w:style w:type="paragraph" w:customStyle="1" w:styleId="713BDD6DD07D450C92E42D171660A074">
    <w:name w:val="713BDD6DD07D450C92E42D171660A074"/>
    <w:rsid w:val="00C83CEC"/>
  </w:style>
  <w:style w:type="paragraph" w:customStyle="1" w:styleId="E65CAF83A89E4930AA2DFA87CDEBBD23">
    <w:name w:val="E65CAF83A89E4930AA2DFA87CDEBBD23"/>
    <w:rsid w:val="00C83CEC"/>
  </w:style>
  <w:style w:type="paragraph" w:customStyle="1" w:styleId="DB3A2E5E4B8C4BCAA8F6E876B5783720">
    <w:name w:val="DB3A2E5E4B8C4BCAA8F6E876B5783720"/>
    <w:rsid w:val="00C83CEC"/>
  </w:style>
  <w:style w:type="paragraph" w:customStyle="1" w:styleId="441CD90DAF9A442B8D2316AF00220F06">
    <w:name w:val="441CD90DAF9A442B8D2316AF00220F06"/>
    <w:rsid w:val="00C83CEC"/>
  </w:style>
  <w:style w:type="paragraph" w:customStyle="1" w:styleId="3FBBBC0CFC46401CA117091E7C57B363">
    <w:name w:val="3FBBBC0CFC46401CA117091E7C57B363"/>
    <w:rsid w:val="00C83CEC"/>
  </w:style>
  <w:style w:type="paragraph" w:customStyle="1" w:styleId="E72C898E29244A16BBFB1319FEC14F69">
    <w:name w:val="E72C898E29244A16BBFB1319FEC14F69"/>
    <w:rsid w:val="00C83CEC"/>
  </w:style>
  <w:style w:type="paragraph" w:customStyle="1" w:styleId="52B61CC19CBF4872A8BA4BA8BB4352E3">
    <w:name w:val="52B61CC19CBF4872A8BA4BA8BB4352E3"/>
    <w:rsid w:val="00C83CEC"/>
  </w:style>
  <w:style w:type="paragraph" w:customStyle="1" w:styleId="6C904A1C161D4A4290042B9DC519205B">
    <w:name w:val="6C904A1C161D4A4290042B9DC519205B"/>
    <w:rsid w:val="00C83CEC"/>
  </w:style>
  <w:style w:type="paragraph" w:customStyle="1" w:styleId="1FB7D3CDB73D465586C008FD79B053D6">
    <w:name w:val="1FB7D3CDB73D465586C008FD79B053D6"/>
    <w:rsid w:val="00C83CEC"/>
  </w:style>
  <w:style w:type="paragraph" w:customStyle="1" w:styleId="F63611C578644B86AA9A6E10E89107C0">
    <w:name w:val="F63611C578644B86AA9A6E10E89107C0"/>
    <w:rsid w:val="00C83CEC"/>
  </w:style>
  <w:style w:type="paragraph" w:customStyle="1" w:styleId="70ECF34C9E96428ABEEB5F178EE52A4D">
    <w:name w:val="70ECF34C9E96428ABEEB5F178EE52A4D"/>
    <w:rsid w:val="00C83CEC"/>
  </w:style>
  <w:style w:type="paragraph" w:customStyle="1" w:styleId="A795B7906134425FB9A2BAB2E63C569F">
    <w:name w:val="A795B7906134425FB9A2BAB2E63C569F"/>
    <w:rsid w:val="00C83CEC"/>
  </w:style>
  <w:style w:type="paragraph" w:customStyle="1" w:styleId="269D3D26744C401EA12AC9BD759458F2">
    <w:name w:val="269D3D26744C401EA12AC9BD759458F2"/>
    <w:rsid w:val="00C83CEC"/>
  </w:style>
  <w:style w:type="paragraph" w:customStyle="1" w:styleId="888999065EE0437C92E4F9E9E8B37E25">
    <w:name w:val="888999065EE0437C92E4F9E9E8B37E25"/>
    <w:rsid w:val="00C83CEC"/>
  </w:style>
  <w:style w:type="paragraph" w:customStyle="1" w:styleId="23392649AF3E42B4B0F4E105DCE5B7FF">
    <w:name w:val="23392649AF3E42B4B0F4E105DCE5B7FF"/>
    <w:rsid w:val="00C83CEC"/>
  </w:style>
  <w:style w:type="paragraph" w:customStyle="1" w:styleId="2DBE5CE7C88A4E72A8F9D23E566EC4B4">
    <w:name w:val="2DBE5CE7C88A4E72A8F9D23E566EC4B4"/>
    <w:rsid w:val="00C83CEC"/>
  </w:style>
  <w:style w:type="paragraph" w:customStyle="1" w:styleId="3C003BAF271E4D8D98B012927E945410">
    <w:name w:val="3C003BAF271E4D8D98B012927E945410"/>
    <w:rsid w:val="00C83CEC"/>
  </w:style>
  <w:style w:type="paragraph" w:customStyle="1" w:styleId="10B9765ADAB8481B9D6D4BB3C6EAE082">
    <w:name w:val="10B9765ADAB8481B9D6D4BB3C6EAE082"/>
    <w:rsid w:val="00C83CEC"/>
  </w:style>
  <w:style w:type="paragraph" w:customStyle="1" w:styleId="2006284B8131404ABE19F31883C90AD9">
    <w:name w:val="2006284B8131404ABE19F31883C90AD9"/>
    <w:rsid w:val="00C83CEC"/>
  </w:style>
  <w:style w:type="paragraph" w:customStyle="1" w:styleId="A43FA52426CA4EBBACD2CE391ECBC58B">
    <w:name w:val="A43FA52426CA4EBBACD2CE391ECBC58B"/>
    <w:rsid w:val="00C83CEC"/>
  </w:style>
  <w:style w:type="paragraph" w:customStyle="1" w:styleId="6CC3428DF7FD4AE891A850C43314D6D5">
    <w:name w:val="6CC3428DF7FD4AE891A850C43314D6D5"/>
    <w:rsid w:val="00C83CEC"/>
  </w:style>
  <w:style w:type="paragraph" w:customStyle="1" w:styleId="FD037C0249844017BF3EAF93C855B837">
    <w:name w:val="FD037C0249844017BF3EAF93C855B837"/>
    <w:rsid w:val="00C83CEC"/>
  </w:style>
  <w:style w:type="paragraph" w:customStyle="1" w:styleId="30DA88CC57054C04B620A4C5D14535BE">
    <w:name w:val="30DA88CC57054C04B620A4C5D14535BE"/>
    <w:rsid w:val="00C83CEC"/>
  </w:style>
  <w:style w:type="paragraph" w:customStyle="1" w:styleId="B3A628ABA483452CBD16D76A88DA0245">
    <w:name w:val="B3A628ABA483452CBD16D76A88DA0245"/>
    <w:rsid w:val="00C83CEC"/>
  </w:style>
  <w:style w:type="paragraph" w:customStyle="1" w:styleId="2E119CD3EF624811BE58A967C9A624DA">
    <w:name w:val="2E119CD3EF624811BE58A967C9A624DA"/>
    <w:rsid w:val="00C83CEC"/>
  </w:style>
  <w:style w:type="paragraph" w:customStyle="1" w:styleId="4AA66AC342F94F1A835173A5CF832E22">
    <w:name w:val="4AA66AC342F94F1A835173A5CF832E22"/>
    <w:rsid w:val="00C83CEC"/>
  </w:style>
  <w:style w:type="paragraph" w:customStyle="1" w:styleId="D1C3357379E04558B954C23205856DA6">
    <w:name w:val="D1C3357379E04558B954C23205856DA6"/>
    <w:rsid w:val="00C83CEC"/>
  </w:style>
  <w:style w:type="paragraph" w:customStyle="1" w:styleId="F6ECFBF798464CFDAFB8CB3EBA469318">
    <w:name w:val="F6ECFBF798464CFDAFB8CB3EBA469318"/>
    <w:rsid w:val="00C83CEC"/>
  </w:style>
  <w:style w:type="paragraph" w:customStyle="1" w:styleId="B632102321874C498CBF6D77B06B8F22">
    <w:name w:val="B632102321874C498CBF6D77B06B8F22"/>
    <w:rsid w:val="00C83CEC"/>
  </w:style>
  <w:style w:type="paragraph" w:customStyle="1" w:styleId="86387EB6053D46DB904B29AF93BA965D">
    <w:name w:val="86387EB6053D46DB904B29AF93BA965D"/>
    <w:rsid w:val="00C83CEC"/>
  </w:style>
  <w:style w:type="paragraph" w:customStyle="1" w:styleId="58D5792BE5284A099955EDECBD310ED6">
    <w:name w:val="58D5792BE5284A099955EDECBD310ED6"/>
    <w:rsid w:val="00C83CEC"/>
  </w:style>
  <w:style w:type="paragraph" w:customStyle="1" w:styleId="C09AC54CDA534B54B03772D5D868C96E">
    <w:name w:val="C09AC54CDA534B54B03772D5D868C96E"/>
    <w:rsid w:val="00C83CEC"/>
  </w:style>
  <w:style w:type="paragraph" w:customStyle="1" w:styleId="2A5A1DE31E564FA49D8ED7C52DE4A6E2">
    <w:name w:val="2A5A1DE31E564FA49D8ED7C52DE4A6E2"/>
    <w:rsid w:val="00C83CEC"/>
  </w:style>
  <w:style w:type="paragraph" w:customStyle="1" w:styleId="917748C7DA8D4D5093B56C9A03015D38">
    <w:name w:val="917748C7DA8D4D5093B56C9A03015D38"/>
    <w:rsid w:val="00C83CEC"/>
  </w:style>
  <w:style w:type="paragraph" w:customStyle="1" w:styleId="EA95C4DA04BD411FB62A38F34F8457E1">
    <w:name w:val="EA95C4DA04BD411FB62A38F34F8457E1"/>
    <w:rsid w:val="00C83CEC"/>
  </w:style>
  <w:style w:type="paragraph" w:customStyle="1" w:styleId="73CDD9387FAB4B23A42A843FF6BD09B9">
    <w:name w:val="73CDD9387FAB4B23A42A843FF6BD09B9"/>
    <w:rsid w:val="00C83CEC"/>
  </w:style>
  <w:style w:type="paragraph" w:customStyle="1" w:styleId="285E9B5A48754E35B4EB017E4A1CAF0A">
    <w:name w:val="285E9B5A48754E35B4EB017E4A1CAF0A"/>
    <w:rsid w:val="00C83CEC"/>
  </w:style>
  <w:style w:type="paragraph" w:customStyle="1" w:styleId="F2B5F949D38B419E9DB3832147311FC5">
    <w:name w:val="F2B5F949D38B419E9DB3832147311FC5"/>
    <w:rsid w:val="00C83CEC"/>
  </w:style>
  <w:style w:type="paragraph" w:customStyle="1" w:styleId="D643EC8D8E424349AE0BE3CDA8DEB60F">
    <w:name w:val="D643EC8D8E424349AE0BE3CDA8DEB60F"/>
    <w:rsid w:val="00C83CEC"/>
  </w:style>
  <w:style w:type="paragraph" w:customStyle="1" w:styleId="59953397748D4BB1ACA53AE18D5A7C46">
    <w:name w:val="59953397748D4BB1ACA53AE18D5A7C46"/>
    <w:rsid w:val="00C83CEC"/>
  </w:style>
  <w:style w:type="paragraph" w:customStyle="1" w:styleId="896052189126450CA089C8441D2277DF">
    <w:name w:val="896052189126450CA089C8441D2277DF"/>
    <w:rsid w:val="00C83CEC"/>
  </w:style>
  <w:style w:type="paragraph" w:customStyle="1" w:styleId="3A21CCA0E8AB4A4A9A5E1727BC83B5B0">
    <w:name w:val="3A21CCA0E8AB4A4A9A5E1727BC83B5B0"/>
    <w:rsid w:val="00C83CEC"/>
  </w:style>
  <w:style w:type="paragraph" w:customStyle="1" w:styleId="CBCBD9E866EB4A76BF405330E645FE92">
    <w:name w:val="CBCBD9E866EB4A76BF405330E645FE92"/>
    <w:rsid w:val="00C83CEC"/>
  </w:style>
  <w:style w:type="paragraph" w:customStyle="1" w:styleId="5536BA8AB72040E5867B3DBE85EF83B7">
    <w:name w:val="5536BA8AB72040E5867B3DBE85EF83B7"/>
    <w:rsid w:val="00C83CEC"/>
  </w:style>
  <w:style w:type="paragraph" w:customStyle="1" w:styleId="16AE7E3534C34BACA06B5D7CD6DE4C21">
    <w:name w:val="16AE7E3534C34BACA06B5D7CD6DE4C21"/>
    <w:rsid w:val="00C83CEC"/>
  </w:style>
  <w:style w:type="paragraph" w:customStyle="1" w:styleId="5CA9A9D7CBD54D8AA5F23263D2931114">
    <w:name w:val="5CA9A9D7CBD54D8AA5F23263D2931114"/>
    <w:rsid w:val="00C83CEC"/>
  </w:style>
  <w:style w:type="paragraph" w:customStyle="1" w:styleId="D0929DE9662C46D4922F648F6994E548">
    <w:name w:val="D0929DE9662C46D4922F648F6994E548"/>
    <w:rsid w:val="00C83CEC"/>
  </w:style>
  <w:style w:type="paragraph" w:customStyle="1" w:styleId="60EF6CCF1287453D93B4052DD6BDD05A">
    <w:name w:val="60EF6CCF1287453D93B4052DD6BDD05A"/>
    <w:rsid w:val="00C83CEC"/>
  </w:style>
  <w:style w:type="paragraph" w:customStyle="1" w:styleId="243BFAED9EB84202AD5BC276A297CC17">
    <w:name w:val="243BFAED9EB84202AD5BC276A297CC17"/>
    <w:rsid w:val="00C83CEC"/>
  </w:style>
  <w:style w:type="paragraph" w:customStyle="1" w:styleId="2326FAD91F014B2B989A9C6D722DDAD9">
    <w:name w:val="2326FAD91F014B2B989A9C6D722DDAD9"/>
    <w:rsid w:val="00C83CEC"/>
  </w:style>
  <w:style w:type="paragraph" w:customStyle="1" w:styleId="070C4AADAE16419D948E1B5B61D45192">
    <w:name w:val="070C4AADAE16419D948E1B5B61D45192"/>
    <w:rsid w:val="00C83CEC"/>
  </w:style>
  <w:style w:type="paragraph" w:customStyle="1" w:styleId="0D945C89ABB5484F92558DC4781981BB">
    <w:name w:val="0D945C89ABB5484F92558DC4781981BB"/>
    <w:rsid w:val="00C83CEC"/>
  </w:style>
  <w:style w:type="paragraph" w:customStyle="1" w:styleId="9DE00E62CFB647598F8094E78E8084B2">
    <w:name w:val="9DE00E62CFB647598F8094E78E8084B2"/>
    <w:rsid w:val="00C83CEC"/>
  </w:style>
  <w:style w:type="paragraph" w:customStyle="1" w:styleId="9D9500C0B66B4465BA453CC71CB99899">
    <w:name w:val="9D9500C0B66B4465BA453CC71CB99899"/>
    <w:rsid w:val="00C83CEC"/>
  </w:style>
  <w:style w:type="paragraph" w:customStyle="1" w:styleId="7546A090071246D08189B5F1001B79E7">
    <w:name w:val="7546A090071246D08189B5F1001B79E7"/>
    <w:rsid w:val="00C83CEC"/>
  </w:style>
  <w:style w:type="paragraph" w:customStyle="1" w:styleId="5700449DFC47400CBD18E31CE53DEF72">
    <w:name w:val="5700449DFC47400CBD18E31CE53DEF72"/>
    <w:rsid w:val="00C83CEC"/>
  </w:style>
  <w:style w:type="paragraph" w:customStyle="1" w:styleId="0EF1C707EEB94CAB80A10B0525280E1E">
    <w:name w:val="0EF1C707EEB94CAB80A10B0525280E1E"/>
    <w:rsid w:val="00C83CEC"/>
  </w:style>
  <w:style w:type="paragraph" w:customStyle="1" w:styleId="9067B30DCBEE47809EC29AE9DAA21F72">
    <w:name w:val="9067B30DCBEE47809EC29AE9DAA21F72"/>
    <w:rsid w:val="00C83CEC"/>
  </w:style>
  <w:style w:type="paragraph" w:customStyle="1" w:styleId="2AAA1A81E1EA4B3BADD333ABA1C026A2">
    <w:name w:val="2AAA1A81E1EA4B3BADD333ABA1C026A2"/>
    <w:rsid w:val="00C83CEC"/>
  </w:style>
  <w:style w:type="paragraph" w:customStyle="1" w:styleId="D9E45A9A59444855B23A6D87712DD647">
    <w:name w:val="D9E45A9A59444855B23A6D87712DD647"/>
    <w:rsid w:val="00C83CEC"/>
  </w:style>
  <w:style w:type="paragraph" w:customStyle="1" w:styleId="C7E9EA47DF444973B1A6120C83CF2A26">
    <w:name w:val="C7E9EA47DF444973B1A6120C83CF2A26"/>
    <w:rsid w:val="00C83CEC"/>
  </w:style>
  <w:style w:type="paragraph" w:customStyle="1" w:styleId="53757A09DA7D469CB0F347867E59DE43">
    <w:name w:val="53757A09DA7D469CB0F347867E59DE43"/>
    <w:rsid w:val="00C83CEC"/>
  </w:style>
  <w:style w:type="paragraph" w:customStyle="1" w:styleId="98A099E344654BCE90C56D82D6968F48">
    <w:name w:val="98A099E344654BCE90C56D82D6968F48"/>
    <w:rsid w:val="00C83CEC"/>
  </w:style>
  <w:style w:type="paragraph" w:customStyle="1" w:styleId="2A9F0987E95A4C6BBC79D8E7EEA16106">
    <w:name w:val="2A9F0987E95A4C6BBC79D8E7EEA16106"/>
    <w:rsid w:val="00C83CEC"/>
  </w:style>
  <w:style w:type="paragraph" w:customStyle="1" w:styleId="37AD896A764441FC81BD2FC23056E6B2">
    <w:name w:val="37AD896A764441FC81BD2FC23056E6B2"/>
    <w:rsid w:val="00C83CEC"/>
  </w:style>
  <w:style w:type="paragraph" w:customStyle="1" w:styleId="9058E849EDF240AA9AD18C3A83A93BF6">
    <w:name w:val="9058E849EDF240AA9AD18C3A83A93BF6"/>
    <w:rsid w:val="00C83CEC"/>
  </w:style>
  <w:style w:type="paragraph" w:customStyle="1" w:styleId="E88375EB0D9948BA9B01387E4F0614E0">
    <w:name w:val="E88375EB0D9948BA9B01387E4F0614E0"/>
    <w:rsid w:val="00C83CEC"/>
  </w:style>
  <w:style w:type="paragraph" w:customStyle="1" w:styleId="3CBCEFE67A7E442EB2BFB68F57AE46F6">
    <w:name w:val="3CBCEFE67A7E442EB2BFB68F57AE46F6"/>
    <w:rsid w:val="00C83CEC"/>
  </w:style>
  <w:style w:type="paragraph" w:customStyle="1" w:styleId="EA25C2E315884C17A7B2ACAA0850FE56">
    <w:name w:val="EA25C2E315884C17A7B2ACAA0850FE56"/>
    <w:rsid w:val="00C83CEC"/>
  </w:style>
  <w:style w:type="paragraph" w:customStyle="1" w:styleId="18A1DE044A824C6DABC0D3B786D64466">
    <w:name w:val="18A1DE044A824C6DABC0D3B786D64466"/>
    <w:rsid w:val="00C83CEC"/>
  </w:style>
  <w:style w:type="paragraph" w:customStyle="1" w:styleId="6A086F3554FB40E6880F9833299DF460">
    <w:name w:val="6A086F3554FB40E6880F9833299DF460"/>
    <w:rsid w:val="00C83CEC"/>
  </w:style>
  <w:style w:type="paragraph" w:customStyle="1" w:styleId="32F3D2C30D7B43E7AE5EA4C4AEF52F55">
    <w:name w:val="32F3D2C30D7B43E7AE5EA4C4AEF52F55"/>
    <w:rsid w:val="00C83CEC"/>
  </w:style>
  <w:style w:type="paragraph" w:customStyle="1" w:styleId="82AD78C636094F829FCADC117BDA020D">
    <w:name w:val="82AD78C636094F829FCADC117BDA020D"/>
    <w:rsid w:val="00C83CEC"/>
  </w:style>
  <w:style w:type="paragraph" w:customStyle="1" w:styleId="395F4C6E9F6B495B9FCFBC5950A2407D">
    <w:name w:val="395F4C6E9F6B495B9FCFBC5950A2407D"/>
    <w:rsid w:val="00C83CEC"/>
  </w:style>
  <w:style w:type="paragraph" w:customStyle="1" w:styleId="902C8D717BE743F691A49335410C5FC6">
    <w:name w:val="902C8D717BE743F691A49335410C5FC6"/>
    <w:rsid w:val="00C83CEC"/>
  </w:style>
  <w:style w:type="paragraph" w:customStyle="1" w:styleId="EEC9C086D712409199C8AEF5EF2ED7BD">
    <w:name w:val="EEC9C086D712409199C8AEF5EF2ED7BD"/>
    <w:rsid w:val="00C83CEC"/>
  </w:style>
  <w:style w:type="paragraph" w:customStyle="1" w:styleId="A567BBEB1C0244339447431E5138F6B8">
    <w:name w:val="A567BBEB1C0244339447431E5138F6B8"/>
    <w:rsid w:val="00C83CEC"/>
  </w:style>
  <w:style w:type="paragraph" w:customStyle="1" w:styleId="3A90D807449049D892E061A167192939">
    <w:name w:val="3A90D807449049D892E061A167192939"/>
    <w:rsid w:val="00C83CEC"/>
  </w:style>
  <w:style w:type="paragraph" w:customStyle="1" w:styleId="C1641D139C4644CEB8C864AE00B44F5D">
    <w:name w:val="C1641D139C4644CEB8C864AE00B44F5D"/>
    <w:rsid w:val="00C83CEC"/>
  </w:style>
  <w:style w:type="paragraph" w:customStyle="1" w:styleId="02B9A8367212440D914B336E72A06F9F">
    <w:name w:val="02B9A8367212440D914B336E72A06F9F"/>
    <w:rsid w:val="00C83CEC"/>
  </w:style>
  <w:style w:type="paragraph" w:customStyle="1" w:styleId="BB0E5C6452C140A0B615DD5D772374E3">
    <w:name w:val="BB0E5C6452C140A0B615DD5D772374E3"/>
    <w:rsid w:val="00C83CEC"/>
  </w:style>
  <w:style w:type="paragraph" w:customStyle="1" w:styleId="8B655ABC175F41EDA3FFDA925E7C68D2">
    <w:name w:val="8B655ABC175F41EDA3FFDA925E7C68D2"/>
    <w:rsid w:val="00C83CEC"/>
  </w:style>
  <w:style w:type="paragraph" w:customStyle="1" w:styleId="080E815BDA7445469C2C84710F5CFB73">
    <w:name w:val="080E815BDA7445469C2C84710F5CFB73"/>
    <w:rsid w:val="00C83CEC"/>
  </w:style>
  <w:style w:type="paragraph" w:customStyle="1" w:styleId="6E50D0C0D6454946A4300230B80A4E2A">
    <w:name w:val="6E50D0C0D6454946A4300230B80A4E2A"/>
    <w:rsid w:val="00C83CEC"/>
  </w:style>
  <w:style w:type="paragraph" w:customStyle="1" w:styleId="B69D71FC7F1947699CE1EA6CEF814B1A">
    <w:name w:val="B69D71FC7F1947699CE1EA6CEF814B1A"/>
    <w:rsid w:val="00C83CEC"/>
  </w:style>
  <w:style w:type="paragraph" w:customStyle="1" w:styleId="A9891685EB7945DF8C00BCED6A39E677">
    <w:name w:val="A9891685EB7945DF8C00BCED6A39E677"/>
    <w:rsid w:val="00C83CEC"/>
  </w:style>
  <w:style w:type="paragraph" w:customStyle="1" w:styleId="478FF8EED89C4977950A259853923261">
    <w:name w:val="478FF8EED89C4977950A259853923261"/>
    <w:rsid w:val="00C83CEC"/>
  </w:style>
  <w:style w:type="paragraph" w:customStyle="1" w:styleId="23C6840282D4426D98C4089BDDB23126">
    <w:name w:val="23C6840282D4426D98C4089BDDB23126"/>
    <w:rsid w:val="00C83CEC"/>
  </w:style>
  <w:style w:type="paragraph" w:customStyle="1" w:styleId="EB9AE45DD31E4B73885AE8468DF4540D">
    <w:name w:val="EB9AE45DD31E4B73885AE8468DF4540D"/>
    <w:rsid w:val="00C83CEC"/>
  </w:style>
  <w:style w:type="paragraph" w:customStyle="1" w:styleId="53333AE1735F4CA5A12DCC5171FBCA3C">
    <w:name w:val="53333AE1735F4CA5A12DCC5171FBCA3C"/>
    <w:rsid w:val="00C83CEC"/>
  </w:style>
  <w:style w:type="paragraph" w:customStyle="1" w:styleId="112843198AE240FAB93D764FB380A7F5">
    <w:name w:val="112843198AE240FAB93D764FB380A7F5"/>
    <w:rsid w:val="00C83CEC"/>
  </w:style>
  <w:style w:type="paragraph" w:customStyle="1" w:styleId="142762687E61474FA58E6E716A958B6F">
    <w:name w:val="142762687E61474FA58E6E716A958B6F"/>
    <w:rsid w:val="00C83CEC"/>
  </w:style>
  <w:style w:type="paragraph" w:customStyle="1" w:styleId="D4538CE5C3DC447DA33E89363D320D28">
    <w:name w:val="D4538CE5C3DC447DA33E89363D320D28"/>
    <w:rsid w:val="00C83CEC"/>
  </w:style>
  <w:style w:type="paragraph" w:customStyle="1" w:styleId="B1CEA7F9C3494C3EBAD818B3B9382B60">
    <w:name w:val="B1CEA7F9C3494C3EBAD818B3B9382B60"/>
    <w:rsid w:val="00C83CEC"/>
  </w:style>
  <w:style w:type="paragraph" w:customStyle="1" w:styleId="75CBFB6FBEF4496DBE8BB38E0DB43CC5">
    <w:name w:val="75CBFB6FBEF4496DBE8BB38E0DB43CC5"/>
    <w:rsid w:val="00C83CEC"/>
  </w:style>
  <w:style w:type="paragraph" w:customStyle="1" w:styleId="438E982192D547219EBC669BA9643FBC">
    <w:name w:val="438E982192D547219EBC669BA9643FBC"/>
    <w:rsid w:val="00C83CEC"/>
  </w:style>
  <w:style w:type="paragraph" w:customStyle="1" w:styleId="F6559592C18746A9A39D891207B78018">
    <w:name w:val="F6559592C18746A9A39D891207B78018"/>
    <w:rsid w:val="00C83CEC"/>
  </w:style>
  <w:style w:type="paragraph" w:customStyle="1" w:styleId="C2A1FF307D1F4ED5B8D83BF13B32F72E">
    <w:name w:val="C2A1FF307D1F4ED5B8D83BF13B32F72E"/>
    <w:rsid w:val="00C83CEC"/>
  </w:style>
  <w:style w:type="paragraph" w:customStyle="1" w:styleId="A67ECC23C9CF466CA39965AAF6FEBD85">
    <w:name w:val="A67ECC23C9CF466CA39965AAF6FEBD85"/>
    <w:rsid w:val="00C83CEC"/>
  </w:style>
  <w:style w:type="paragraph" w:customStyle="1" w:styleId="9973A42A1E224D1D8205B86F042DDBE8">
    <w:name w:val="9973A42A1E224D1D8205B86F042DDBE8"/>
    <w:rsid w:val="00C83CEC"/>
  </w:style>
  <w:style w:type="paragraph" w:customStyle="1" w:styleId="5EAD62A7A46147C8967FA2C8F5A4077F">
    <w:name w:val="5EAD62A7A46147C8967FA2C8F5A4077F"/>
    <w:rsid w:val="00C83CEC"/>
  </w:style>
  <w:style w:type="paragraph" w:customStyle="1" w:styleId="C54B8A50B86E44869BC4EF25D5F97AFB">
    <w:name w:val="C54B8A50B86E44869BC4EF25D5F97AFB"/>
    <w:rsid w:val="00C83CEC"/>
  </w:style>
  <w:style w:type="paragraph" w:customStyle="1" w:styleId="4B49777BC78A4B2B8B573C64E5834C78">
    <w:name w:val="4B49777BC78A4B2B8B573C64E5834C78"/>
    <w:rsid w:val="00C83CEC"/>
  </w:style>
  <w:style w:type="paragraph" w:customStyle="1" w:styleId="6190C78D1F9948DD893BBDC752A4FF23">
    <w:name w:val="6190C78D1F9948DD893BBDC752A4FF23"/>
    <w:rsid w:val="00C83CEC"/>
  </w:style>
  <w:style w:type="paragraph" w:customStyle="1" w:styleId="CA6C577DFC2841F9BB1D81B9115A66FE">
    <w:name w:val="CA6C577DFC2841F9BB1D81B9115A66FE"/>
    <w:rsid w:val="00C83CEC"/>
  </w:style>
  <w:style w:type="paragraph" w:customStyle="1" w:styleId="220C9781296842B1B0F9AE88CFA9C9AB">
    <w:name w:val="220C9781296842B1B0F9AE88CFA9C9AB"/>
    <w:rsid w:val="00C83CEC"/>
  </w:style>
  <w:style w:type="paragraph" w:customStyle="1" w:styleId="727F69F92E8342C1B93DA2696337E0E5">
    <w:name w:val="727F69F92E8342C1B93DA2696337E0E5"/>
    <w:rsid w:val="00C83CEC"/>
  </w:style>
  <w:style w:type="paragraph" w:customStyle="1" w:styleId="3D3563715638499EA040D7FA948C18E7">
    <w:name w:val="3D3563715638499EA040D7FA948C18E7"/>
    <w:rsid w:val="00C83CEC"/>
  </w:style>
  <w:style w:type="paragraph" w:customStyle="1" w:styleId="89C01E12B893484A9DF2D61294C1A9EE">
    <w:name w:val="89C01E12B893484A9DF2D61294C1A9EE"/>
    <w:rsid w:val="00C83CEC"/>
  </w:style>
  <w:style w:type="paragraph" w:customStyle="1" w:styleId="F4F4B0155F03464598B810DA2AB2E7F2">
    <w:name w:val="F4F4B0155F03464598B810DA2AB2E7F2"/>
    <w:rsid w:val="00C83CEC"/>
  </w:style>
  <w:style w:type="paragraph" w:customStyle="1" w:styleId="ED56F3DC46144466BAF8B4A7F9091E92">
    <w:name w:val="ED56F3DC46144466BAF8B4A7F9091E92"/>
    <w:rsid w:val="00C83CEC"/>
  </w:style>
  <w:style w:type="paragraph" w:customStyle="1" w:styleId="536CB971DDF145EFBCF42534DC4DE94A">
    <w:name w:val="536CB971DDF145EFBCF42534DC4DE94A"/>
    <w:rsid w:val="00C83CEC"/>
  </w:style>
  <w:style w:type="paragraph" w:customStyle="1" w:styleId="E957F1A4BC32444EA18B52BA706695A2">
    <w:name w:val="E957F1A4BC32444EA18B52BA706695A2"/>
    <w:rsid w:val="00C83CEC"/>
  </w:style>
  <w:style w:type="paragraph" w:customStyle="1" w:styleId="1C4FDD39280D458D9A9BA44D224A0321">
    <w:name w:val="1C4FDD39280D458D9A9BA44D224A0321"/>
    <w:rsid w:val="00C83CEC"/>
  </w:style>
  <w:style w:type="paragraph" w:customStyle="1" w:styleId="7089389E2748483597942421E56E5322">
    <w:name w:val="7089389E2748483597942421E56E5322"/>
    <w:rsid w:val="00C83CEC"/>
  </w:style>
  <w:style w:type="paragraph" w:customStyle="1" w:styleId="EF58F84C824742299EF3936FA3195F04">
    <w:name w:val="EF58F84C824742299EF3936FA3195F04"/>
    <w:rsid w:val="00C83CEC"/>
  </w:style>
  <w:style w:type="paragraph" w:customStyle="1" w:styleId="598D39A072C64D60A2D9A822CF2F4426">
    <w:name w:val="598D39A072C64D60A2D9A822CF2F4426"/>
    <w:rsid w:val="00C83CEC"/>
  </w:style>
  <w:style w:type="paragraph" w:customStyle="1" w:styleId="CB896F080C1648C5913E8FFB4E8E33FF">
    <w:name w:val="CB896F080C1648C5913E8FFB4E8E33FF"/>
    <w:rsid w:val="00C83CEC"/>
  </w:style>
  <w:style w:type="paragraph" w:customStyle="1" w:styleId="36D84E5ACABB4E31BACAB52A7214EB99">
    <w:name w:val="36D84E5ACABB4E31BACAB52A7214EB99"/>
    <w:rsid w:val="00C83CEC"/>
  </w:style>
  <w:style w:type="paragraph" w:customStyle="1" w:styleId="6BC6DAB39F6E46B2A8BC6F483E508170">
    <w:name w:val="6BC6DAB39F6E46B2A8BC6F483E508170"/>
    <w:rsid w:val="00C83CEC"/>
  </w:style>
  <w:style w:type="paragraph" w:customStyle="1" w:styleId="CF4B6FF8D83A4CA6A6E888C6E41E686F">
    <w:name w:val="CF4B6FF8D83A4CA6A6E888C6E41E686F"/>
    <w:rsid w:val="00C83CEC"/>
  </w:style>
  <w:style w:type="paragraph" w:customStyle="1" w:styleId="4EDA2813D12C4704BB248A8C54A10B0E">
    <w:name w:val="4EDA2813D12C4704BB248A8C54A10B0E"/>
    <w:rsid w:val="00C83CEC"/>
  </w:style>
  <w:style w:type="paragraph" w:customStyle="1" w:styleId="4BB0D3F195D74C11A26E50217EBF67EA">
    <w:name w:val="4BB0D3F195D74C11A26E50217EBF67EA"/>
    <w:rsid w:val="00C83CEC"/>
  </w:style>
  <w:style w:type="paragraph" w:customStyle="1" w:styleId="43DD005157134D6B8D960FD2DDFDC6B0">
    <w:name w:val="43DD005157134D6B8D960FD2DDFDC6B0"/>
    <w:rsid w:val="00C83CEC"/>
  </w:style>
  <w:style w:type="paragraph" w:customStyle="1" w:styleId="C132E66DE0E24027B1DF50F72D78A8AF">
    <w:name w:val="C132E66DE0E24027B1DF50F72D78A8AF"/>
    <w:rsid w:val="00C83CEC"/>
  </w:style>
  <w:style w:type="paragraph" w:customStyle="1" w:styleId="5C3951161C5A4D32A5A709C350293F23">
    <w:name w:val="5C3951161C5A4D32A5A709C350293F23"/>
    <w:rsid w:val="00C83CEC"/>
  </w:style>
  <w:style w:type="paragraph" w:customStyle="1" w:styleId="F9184E20D86E427496E5D0F810C8BE52">
    <w:name w:val="F9184E20D86E427496E5D0F810C8BE52"/>
    <w:rsid w:val="00C83CEC"/>
  </w:style>
  <w:style w:type="paragraph" w:customStyle="1" w:styleId="65EEF1CA033C4116A71BEED421CC450C">
    <w:name w:val="65EEF1CA033C4116A71BEED421CC450C"/>
    <w:rsid w:val="00C83CEC"/>
  </w:style>
  <w:style w:type="paragraph" w:customStyle="1" w:styleId="DDFA00CB7DD84C70BC87FF428859AE9B">
    <w:name w:val="DDFA00CB7DD84C70BC87FF428859AE9B"/>
    <w:rsid w:val="00C83CEC"/>
  </w:style>
  <w:style w:type="paragraph" w:customStyle="1" w:styleId="607F67D58ED54CA589199889C9FA0647">
    <w:name w:val="607F67D58ED54CA589199889C9FA0647"/>
    <w:rsid w:val="00C83CEC"/>
  </w:style>
  <w:style w:type="paragraph" w:customStyle="1" w:styleId="DC22FB38FE984D3687662336D3C9C139">
    <w:name w:val="DC22FB38FE984D3687662336D3C9C139"/>
    <w:rsid w:val="00C83CEC"/>
  </w:style>
  <w:style w:type="paragraph" w:customStyle="1" w:styleId="18B3FB0875AF4434BE5F532B364FFCBC">
    <w:name w:val="18B3FB0875AF4434BE5F532B364FFCBC"/>
    <w:rsid w:val="00C83CEC"/>
  </w:style>
  <w:style w:type="paragraph" w:customStyle="1" w:styleId="8D009FE9376B46ED8C2DF9255810DFD7">
    <w:name w:val="8D009FE9376B46ED8C2DF9255810DFD7"/>
    <w:rsid w:val="00C83CEC"/>
  </w:style>
  <w:style w:type="paragraph" w:customStyle="1" w:styleId="C0377EFF0EB5410082A9FB815A4F67FB">
    <w:name w:val="C0377EFF0EB5410082A9FB815A4F67FB"/>
    <w:rsid w:val="00C83CEC"/>
  </w:style>
  <w:style w:type="paragraph" w:customStyle="1" w:styleId="980C607C22CE45E79A627566EBF57D0C">
    <w:name w:val="980C607C22CE45E79A627566EBF57D0C"/>
    <w:rsid w:val="00C83CEC"/>
  </w:style>
  <w:style w:type="paragraph" w:customStyle="1" w:styleId="53033AB0C7B14053A17D4CF43DD15EB7">
    <w:name w:val="53033AB0C7B14053A17D4CF43DD15EB7"/>
    <w:rsid w:val="00C83CEC"/>
  </w:style>
  <w:style w:type="paragraph" w:customStyle="1" w:styleId="8B6CDCA2C0EB40AEBED7220F00E123FF">
    <w:name w:val="8B6CDCA2C0EB40AEBED7220F00E123FF"/>
    <w:rsid w:val="00C83CEC"/>
  </w:style>
  <w:style w:type="paragraph" w:customStyle="1" w:styleId="E4E42C2E470B4F9A9EF11A1161700026">
    <w:name w:val="E4E42C2E470B4F9A9EF11A1161700026"/>
    <w:rsid w:val="00C83CEC"/>
  </w:style>
  <w:style w:type="paragraph" w:customStyle="1" w:styleId="1E88CF84260446B7918CF06047A8BEDC">
    <w:name w:val="1E88CF84260446B7918CF06047A8BEDC"/>
    <w:rsid w:val="00C83CEC"/>
  </w:style>
  <w:style w:type="paragraph" w:customStyle="1" w:styleId="5F61E7E477674B27B3DD84D0DE926436">
    <w:name w:val="5F61E7E477674B27B3DD84D0DE926436"/>
    <w:rsid w:val="00C83CEC"/>
  </w:style>
  <w:style w:type="paragraph" w:customStyle="1" w:styleId="414C0B883CDF4B30833315CBA7C35F38">
    <w:name w:val="414C0B883CDF4B30833315CBA7C35F38"/>
    <w:rsid w:val="00C83CEC"/>
  </w:style>
  <w:style w:type="paragraph" w:customStyle="1" w:styleId="FA73353E316445EABE656C3095FC185A">
    <w:name w:val="FA73353E316445EABE656C3095FC185A"/>
    <w:rsid w:val="00C83CEC"/>
  </w:style>
  <w:style w:type="paragraph" w:customStyle="1" w:styleId="ABE12D5FAA6D4D46AC7FC5CDEBB763E8">
    <w:name w:val="ABE12D5FAA6D4D46AC7FC5CDEBB763E8"/>
    <w:rsid w:val="00C83CEC"/>
  </w:style>
  <w:style w:type="paragraph" w:customStyle="1" w:styleId="2118AB463B6741E893CF9CEB0D94DDA8">
    <w:name w:val="2118AB463B6741E893CF9CEB0D94DDA8"/>
    <w:rsid w:val="00C83CEC"/>
  </w:style>
  <w:style w:type="paragraph" w:customStyle="1" w:styleId="A30E430354A24758AC6CC13105A35A4F">
    <w:name w:val="A30E430354A24758AC6CC13105A35A4F"/>
    <w:rsid w:val="00C83CEC"/>
  </w:style>
  <w:style w:type="paragraph" w:customStyle="1" w:styleId="117F3268F7634B3DBCF38940F62B235A">
    <w:name w:val="117F3268F7634B3DBCF38940F62B235A"/>
    <w:rsid w:val="00C83CEC"/>
  </w:style>
  <w:style w:type="paragraph" w:customStyle="1" w:styleId="5BB72D7E1F9449D0AB8416947D010FE3">
    <w:name w:val="5BB72D7E1F9449D0AB8416947D010FE3"/>
    <w:rsid w:val="00C83CEC"/>
  </w:style>
  <w:style w:type="paragraph" w:customStyle="1" w:styleId="F7091B33C5A24288881018D2CF1C3BB9">
    <w:name w:val="F7091B33C5A24288881018D2CF1C3BB9"/>
    <w:rsid w:val="00C83CEC"/>
  </w:style>
  <w:style w:type="paragraph" w:customStyle="1" w:styleId="41D7F609E75646E2B46808B5EB39C4EC">
    <w:name w:val="41D7F609E75646E2B46808B5EB39C4EC"/>
    <w:rsid w:val="00C83CEC"/>
  </w:style>
  <w:style w:type="paragraph" w:customStyle="1" w:styleId="265D99AAC3E945FBA3D7A59BDBEE9EC1">
    <w:name w:val="265D99AAC3E945FBA3D7A59BDBEE9EC1"/>
    <w:rsid w:val="00C83CEC"/>
  </w:style>
  <w:style w:type="paragraph" w:customStyle="1" w:styleId="FE487FF0E3664715908FAFE7263F65A9">
    <w:name w:val="FE487FF0E3664715908FAFE7263F65A9"/>
    <w:rsid w:val="00C83CEC"/>
  </w:style>
  <w:style w:type="paragraph" w:customStyle="1" w:styleId="13CEBC63E36C4A91B627D77311D27683">
    <w:name w:val="13CEBC63E36C4A91B627D77311D27683"/>
    <w:rsid w:val="00C83CEC"/>
  </w:style>
  <w:style w:type="paragraph" w:customStyle="1" w:styleId="CB98A357BCB1409B94DACC00F85F2E70">
    <w:name w:val="CB98A357BCB1409B94DACC00F85F2E70"/>
    <w:rsid w:val="00C83CEC"/>
  </w:style>
  <w:style w:type="paragraph" w:customStyle="1" w:styleId="1D7F1CCC1433402BAA440D310533C57F">
    <w:name w:val="1D7F1CCC1433402BAA440D310533C57F"/>
    <w:rsid w:val="00C83CEC"/>
  </w:style>
  <w:style w:type="paragraph" w:customStyle="1" w:styleId="E3B826BD3F9A444181FA18A25B7AA2C0">
    <w:name w:val="E3B826BD3F9A444181FA18A25B7AA2C0"/>
    <w:rsid w:val="00C83CEC"/>
  </w:style>
  <w:style w:type="paragraph" w:customStyle="1" w:styleId="468CDE8E895042CF8B18F673C01D0E55">
    <w:name w:val="468CDE8E895042CF8B18F673C01D0E55"/>
    <w:rsid w:val="00C83CEC"/>
  </w:style>
  <w:style w:type="paragraph" w:customStyle="1" w:styleId="18A86157521347AAA82326046ECB21FE">
    <w:name w:val="18A86157521347AAA82326046ECB21FE"/>
    <w:rsid w:val="00C83CEC"/>
  </w:style>
  <w:style w:type="paragraph" w:customStyle="1" w:styleId="58CC6F04D2C34458A03DCDE61B6DD669">
    <w:name w:val="58CC6F04D2C34458A03DCDE61B6DD669"/>
    <w:rsid w:val="00C83CEC"/>
  </w:style>
  <w:style w:type="paragraph" w:customStyle="1" w:styleId="0867706681CF494C902D8722A660FE0D">
    <w:name w:val="0867706681CF494C902D8722A660FE0D"/>
    <w:rsid w:val="00C83CEC"/>
  </w:style>
  <w:style w:type="paragraph" w:customStyle="1" w:styleId="5C9EB1C7345C4B2FAFF6B49FBF98E7ED">
    <w:name w:val="5C9EB1C7345C4B2FAFF6B49FBF98E7ED"/>
    <w:rsid w:val="00C83CEC"/>
  </w:style>
  <w:style w:type="paragraph" w:customStyle="1" w:styleId="C591E5BA81224990999243979CB0DA7D">
    <w:name w:val="C591E5BA81224990999243979CB0DA7D"/>
    <w:rsid w:val="00C83CEC"/>
  </w:style>
  <w:style w:type="paragraph" w:customStyle="1" w:styleId="1F009663E98F4BC3AB1EFFA8EFB28297">
    <w:name w:val="1F009663E98F4BC3AB1EFFA8EFB28297"/>
    <w:rsid w:val="00C83CEC"/>
  </w:style>
  <w:style w:type="paragraph" w:customStyle="1" w:styleId="8C47C23F41DE4556981D08932B03727B">
    <w:name w:val="8C47C23F41DE4556981D08932B03727B"/>
    <w:rsid w:val="00C83CEC"/>
  </w:style>
  <w:style w:type="paragraph" w:customStyle="1" w:styleId="D9AB4BDD91124283A0E934BC9246E872">
    <w:name w:val="D9AB4BDD91124283A0E934BC9246E872"/>
    <w:rsid w:val="00C83CEC"/>
  </w:style>
  <w:style w:type="paragraph" w:customStyle="1" w:styleId="BF3C96C0795D4D3490EA6DC0B24D6B54">
    <w:name w:val="BF3C96C0795D4D3490EA6DC0B24D6B54"/>
    <w:rsid w:val="00C83CEC"/>
  </w:style>
  <w:style w:type="paragraph" w:customStyle="1" w:styleId="D372AC10EB4F477C81A1D65F10A94F0C">
    <w:name w:val="D372AC10EB4F477C81A1D65F10A94F0C"/>
    <w:rsid w:val="00C83CEC"/>
  </w:style>
  <w:style w:type="paragraph" w:customStyle="1" w:styleId="C0A1D0C4C20144F7B7AE37357FCE5C23">
    <w:name w:val="C0A1D0C4C20144F7B7AE37357FCE5C23"/>
    <w:rsid w:val="00C83CEC"/>
  </w:style>
  <w:style w:type="paragraph" w:customStyle="1" w:styleId="35E7EB0606E1405DAD96E72A4880831E">
    <w:name w:val="35E7EB0606E1405DAD96E72A4880831E"/>
    <w:rsid w:val="00C83CEC"/>
  </w:style>
  <w:style w:type="paragraph" w:customStyle="1" w:styleId="7480BAEA558A4E2098DEDDE045CAEC51">
    <w:name w:val="7480BAEA558A4E2098DEDDE045CAEC51"/>
    <w:rsid w:val="00C83CEC"/>
  </w:style>
  <w:style w:type="paragraph" w:customStyle="1" w:styleId="F05DDE0564D248A3B401A9FB08DFC542">
    <w:name w:val="F05DDE0564D248A3B401A9FB08DFC542"/>
    <w:rsid w:val="00C83CEC"/>
  </w:style>
  <w:style w:type="paragraph" w:customStyle="1" w:styleId="783E60F1B6684FF8A290B1CDCC84C872">
    <w:name w:val="783E60F1B6684FF8A290B1CDCC84C872"/>
    <w:rsid w:val="00C83CEC"/>
  </w:style>
  <w:style w:type="paragraph" w:customStyle="1" w:styleId="55CDF594F05146E0A764D2E9BC0BB20E">
    <w:name w:val="55CDF594F05146E0A764D2E9BC0BB20E"/>
    <w:rsid w:val="00C83CEC"/>
  </w:style>
  <w:style w:type="paragraph" w:customStyle="1" w:styleId="CB32DF09517048038AE462E9D28709DE">
    <w:name w:val="CB32DF09517048038AE462E9D28709DE"/>
    <w:rsid w:val="00C83CEC"/>
  </w:style>
  <w:style w:type="paragraph" w:customStyle="1" w:styleId="609D290786294B9F851894E20DC42597">
    <w:name w:val="609D290786294B9F851894E20DC42597"/>
    <w:rsid w:val="00C83CEC"/>
  </w:style>
  <w:style w:type="paragraph" w:customStyle="1" w:styleId="5D3A4D597F6A467E8818502B6ACF7D57">
    <w:name w:val="5D3A4D597F6A467E8818502B6ACF7D57"/>
    <w:rsid w:val="00C83CEC"/>
  </w:style>
  <w:style w:type="paragraph" w:customStyle="1" w:styleId="BFF453B0035B4336BB030565C52573FE">
    <w:name w:val="BFF453B0035B4336BB030565C52573FE"/>
    <w:rsid w:val="00C83CEC"/>
  </w:style>
  <w:style w:type="paragraph" w:customStyle="1" w:styleId="2F141728571344F091E71FAE9FB2112A">
    <w:name w:val="2F141728571344F091E71FAE9FB2112A"/>
    <w:rsid w:val="00C83CEC"/>
  </w:style>
  <w:style w:type="paragraph" w:customStyle="1" w:styleId="0D9967813D374973913CE4D945D8AB27">
    <w:name w:val="0D9967813D374973913CE4D945D8AB27"/>
    <w:rsid w:val="00C83CEC"/>
  </w:style>
  <w:style w:type="paragraph" w:customStyle="1" w:styleId="767054C1EB5E4452A08E4E8DDB3A4AC2">
    <w:name w:val="767054C1EB5E4452A08E4E8DDB3A4AC2"/>
    <w:rsid w:val="00C83CEC"/>
  </w:style>
  <w:style w:type="paragraph" w:customStyle="1" w:styleId="46EBCDEBFA504635A9121CBD420C8C74">
    <w:name w:val="46EBCDEBFA504635A9121CBD420C8C74"/>
    <w:rsid w:val="00C83CEC"/>
  </w:style>
  <w:style w:type="paragraph" w:customStyle="1" w:styleId="63E24BDEB21442B893EB84AF3676B062">
    <w:name w:val="63E24BDEB21442B893EB84AF3676B062"/>
    <w:rsid w:val="00C83CEC"/>
  </w:style>
  <w:style w:type="paragraph" w:customStyle="1" w:styleId="6E0EE81714864187B7276E254AEBA86E">
    <w:name w:val="6E0EE81714864187B7276E254AEBA86E"/>
    <w:rsid w:val="00C83CEC"/>
  </w:style>
  <w:style w:type="paragraph" w:customStyle="1" w:styleId="0DF03421126E4FC0BF776375BCC7A428">
    <w:name w:val="0DF03421126E4FC0BF776375BCC7A428"/>
    <w:rsid w:val="00C83CEC"/>
  </w:style>
  <w:style w:type="paragraph" w:customStyle="1" w:styleId="4E554C122F544285A3C0FE182555EFAC">
    <w:name w:val="4E554C122F544285A3C0FE182555EFAC"/>
    <w:rsid w:val="00C83CEC"/>
  </w:style>
  <w:style w:type="paragraph" w:customStyle="1" w:styleId="D407CE9E665645D48E54B3D510784E1D">
    <w:name w:val="D407CE9E665645D48E54B3D510784E1D"/>
    <w:rsid w:val="00C83CEC"/>
  </w:style>
  <w:style w:type="paragraph" w:customStyle="1" w:styleId="477EEECBAFB54BAFB9A3EB9C225EFEDF">
    <w:name w:val="477EEECBAFB54BAFB9A3EB9C225EFEDF"/>
    <w:rsid w:val="00C83CEC"/>
  </w:style>
  <w:style w:type="paragraph" w:customStyle="1" w:styleId="22B2161AA2F2449DA37B4C77987F82B2">
    <w:name w:val="22B2161AA2F2449DA37B4C77987F82B2"/>
    <w:rsid w:val="00C83CEC"/>
  </w:style>
  <w:style w:type="paragraph" w:customStyle="1" w:styleId="5B51C2E1380840A0A261B29AB2ACFA77">
    <w:name w:val="5B51C2E1380840A0A261B29AB2ACFA77"/>
    <w:rsid w:val="00C83CEC"/>
  </w:style>
  <w:style w:type="paragraph" w:customStyle="1" w:styleId="8DE1C8B3EB304A7099A5F02C4ECEFA0A">
    <w:name w:val="8DE1C8B3EB304A7099A5F02C4ECEFA0A"/>
    <w:rsid w:val="00C83CEC"/>
  </w:style>
  <w:style w:type="paragraph" w:customStyle="1" w:styleId="E50D602BE124486CB49005D798A65D43">
    <w:name w:val="E50D602BE124486CB49005D798A65D43"/>
    <w:rsid w:val="00C83CEC"/>
  </w:style>
  <w:style w:type="paragraph" w:customStyle="1" w:styleId="B3250DF42CFD41D1B2905E395B807FCC">
    <w:name w:val="B3250DF42CFD41D1B2905E395B807FCC"/>
    <w:rsid w:val="00C83CEC"/>
  </w:style>
  <w:style w:type="paragraph" w:customStyle="1" w:styleId="4194E1B493C840EB95E1ADF83E93880B">
    <w:name w:val="4194E1B493C840EB95E1ADF83E93880B"/>
    <w:rsid w:val="00C83CEC"/>
  </w:style>
  <w:style w:type="paragraph" w:customStyle="1" w:styleId="7C48463E18AE4ADB96C2D8C3EEA18DDE">
    <w:name w:val="7C48463E18AE4ADB96C2D8C3EEA18DDE"/>
    <w:rsid w:val="00C83CEC"/>
  </w:style>
  <w:style w:type="paragraph" w:customStyle="1" w:styleId="1E2095ACAD6F4487A96A6213626D555F">
    <w:name w:val="1E2095ACAD6F4487A96A6213626D555F"/>
    <w:rsid w:val="00C83CEC"/>
  </w:style>
  <w:style w:type="paragraph" w:customStyle="1" w:styleId="6C2226F7435943418F315712F4EB0932">
    <w:name w:val="6C2226F7435943418F315712F4EB0932"/>
    <w:rsid w:val="00C83CEC"/>
  </w:style>
  <w:style w:type="paragraph" w:customStyle="1" w:styleId="AEF4C1A040A44BB99D47ECA0ACEA0067">
    <w:name w:val="AEF4C1A040A44BB99D47ECA0ACEA0067"/>
    <w:rsid w:val="00C83CEC"/>
  </w:style>
  <w:style w:type="paragraph" w:customStyle="1" w:styleId="F31D0AC5D285453DBCEF1BDA8191C8BC">
    <w:name w:val="F31D0AC5D285453DBCEF1BDA8191C8BC"/>
    <w:rsid w:val="00C83CEC"/>
  </w:style>
  <w:style w:type="paragraph" w:customStyle="1" w:styleId="1FB2A6F0D8AD45489511F1AE0BB9C353">
    <w:name w:val="1FB2A6F0D8AD45489511F1AE0BB9C353"/>
    <w:rsid w:val="00C83CEC"/>
  </w:style>
  <w:style w:type="paragraph" w:customStyle="1" w:styleId="D3B3B5A914524E9FB786FEE9BEFFF723">
    <w:name w:val="D3B3B5A914524E9FB786FEE9BEFFF723"/>
    <w:rsid w:val="00C83CEC"/>
  </w:style>
  <w:style w:type="paragraph" w:customStyle="1" w:styleId="E80BAD14A30146F3B82CD092F066EDC1">
    <w:name w:val="E80BAD14A30146F3B82CD092F066EDC1"/>
    <w:rsid w:val="00C83CEC"/>
  </w:style>
  <w:style w:type="paragraph" w:customStyle="1" w:styleId="35DAE90D7F7D4054B4605C6CAB1D285F">
    <w:name w:val="35DAE90D7F7D4054B4605C6CAB1D285F"/>
    <w:rsid w:val="00C83CEC"/>
  </w:style>
  <w:style w:type="paragraph" w:customStyle="1" w:styleId="644572B496904881A064CBFEC7C77611">
    <w:name w:val="644572B496904881A064CBFEC7C77611"/>
    <w:rsid w:val="00C83CEC"/>
  </w:style>
  <w:style w:type="paragraph" w:customStyle="1" w:styleId="D98B1B074F3F4176B97E047950AC03AA">
    <w:name w:val="D98B1B074F3F4176B97E047950AC03AA"/>
    <w:rsid w:val="00C83CEC"/>
  </w:style>
  <w:style w:type="paragraph" w:customStyle="1" w:styleId="4B415354A5C049548190355DA27D9D37">
    <w:name w:val="4B415354A5C049548190355DA27D9D37"/>
    <w:rsid w:val="00C83CEC"/>
  </w:style>
  <w:style w:type="paragraph" w:customStyle="1" w:styleId="5C896AD910D24566BE69B7CC8D9B6A0F">
    <w:name w:val="5C896AD910D24566BE69B7CC8D9B6A0F"/>
    <w:rsid w:val="00C83CEC"/>
  </w:style>
  <w:style w:type="paragraph" w:customStyle="1" w:styleId="3954C16565FC447492F065339FEEB10C">
    <w:name w:val="3954C16565FC447492F065339FEEB10C"/>
    <w:rsid w:val="00C83CEC"/>
  </w:style>
  <w:style w:type="paragraph" w:customStyle="1" w:styleId="25B2AF56D83C477D9CF80875444C0883">
    <w:name w:val="25B2AF56D83C477D9CF80875444C0883"/>
    <w:rsid w:val="00C83CEC"/>
  </w:style>
  <w:style w:type="paragraph" w:customStyle="1" w:styleId="AEDF86D93E48453480CB4915D0167003">
    <w:name w:val="AEDF86D93E48453480CB4915D0167003"/>
    <w:rsid w:val="00C83CEC"/>
  </w:style>
  <w:style w:type="paragraph" w:customStyle="1" w:styleId="113BD93DA19D443F8659C6676453865B">
    <w:name w:val="113BD93DA19D443F8659C6676453865B"/>
    <w:rsid w:val="00C83CEC"/>
  </w:style>
  <w:style w:type="paragraph" w:customStyle="1" w:styleId="0C834F137280427EB9F7F7BCFF92CF3F">
    <w:name w:val="0C834F137280427EB9F7F7BCFF92CF3F"/>
    <w:rsid w:val="00C83CEC"/>
  </w:style>
  <w:style w:type="paragraph" w:customStyle="1" w:styleId="7263F3A8AB8049D9B7E2E3495C85CDCB">
    <w:name w:val="7263F3A8AB8049D9B7E2E3495C85CDCB"/>
    <w:rsid w:val="00C83CEC"/>
  </w:style>
  <w:style w:type="paragraph" w:customStyle="1" w:styleId="B236E9A316C644E482AC5B8B7E982A56">
    <w:name w:val="B236E9A316C644E482AC5B8B7E982A56"/>
    <w:rsid w:val="00C83CEC"/>
  </w:style>
  <w:style w:type="paragraph" w:customStyle="1" w:styleId="C75027BB6A34491BB488796DA4A838D7">
    <w:name w:val="C75027BB6A34491BB488796DA4A838D7"/>
    <w:rsid w:val="00C83CEC"/>
  </w:style>
  <w:style w:type="paragraph" w:customStyle="1" w:styleId="4827C8372936483195277AF84F68AD61">
    <w:name w:val="4827C8372936483195277AF84F68AD61"/>
    <w:rsid w:val="00C83CEC"/>
  </w:style>
  <w:style w:type="paragraph" w:customStyle="1" w:styleId="0875D8DD7D614CCBA3BF41A680C75AB2">
    <w:name w:val="0875D8DD7D614CCBA3BF41A680C75AB2"/>
    <w:rsid w:val="00C83CEC"/>
  </w:style>
  <w:style w:type="paragraph" w:customStyle="1" w:styleId="0FA27AC3FBB64ABC8767942D6921F586">
    <w:name w:val="0FA27AC3FBB64ABC8767942D6921F586"/>
    <w:rsid w:val="00C83CEC"/>
  </w:style>
  <w:style w:type="paragraph" w:customStyle="1" w:styleId="0571D45966EA4156A91F7148A2D9E202">
    <w:name w:val="0571D45966EA4156A91F7148A2D9E202"/>
    <w:rsid w:val="00C83CEC"/>
  </w:style>
  <w:style w:type="paragraph" w:customStyle="1" w:styleId="EBA48CF1B5614136B21751D797D73325">
    <w:name w:val="EBA48CF1B5614136B21751D797D73325"/>
    <w:rsid w:val="00C83CEC"/>
  </w:style>
  <w:style w:type="paragraph" w:customStyle="1" w:styleId="1ABF24A3F60D43A29E5B855DAC07D30D">
    <w:name w:val="1ABF24A3F60D43A29E5B855DAC07D30D"/>
    <w:rsid w:val="00C83CEC"/>
  </w:style>
  <w:style w:type="paragraph" w:customStyle="1" w:styleId="A92AD1D4ADCD42C58BBCA98392FE8A63">
    <w:name w:val="A92AD1D4ADCD42C58BBCA98392FE8A63"/>
    <w:rsid w:val="00C83CEC"/>
  </w:style>
  <w:style w:type="paragraph" w:customStyle="1" w:styleId="CF8994F8A036415A8E638988AAE04481">
    <w:name w:val="CF8994F8A036415A8E638988AAE04481"/>
    <w:rsid w:val="00C83CEC"/>
  </w:style>
  <w:style w:type="paragraph" w:customStyle="1" w:styleId="DF417B20D30E44C4A00FA94640B39BD9">
    <w:name w:val="DF417B20D30E44C4A00FA94640B39BD9"/>
    <w:rsid w:val="00C83CEC"/>
  </w:style>
  <w:style w:type="paragraph" w:customStyle="1" w:styleId="ABC2D2C5124A4A41BFA8EEB0E769AE15">
    <w:name w:val="ABC2D2C5124A4A41BFA8EEB0E769AE15"/>
    <w:rsid w:val="00C83CEC"/>
  </w:style>
  <w:style w:type="paragraph" w:customStyle="1" w:styleId="590D77C79AC142C6B093A3E77B401769">
    <w:name w:val="590D77C79AC142C6B093A3E77B401769"/>
    <w:rsid w:val="00C83CEC"/>
  </w:style>
  <w:style w:type="paragraph" w:customStyle="1" w:styleId="37B9AD17D387407EB2468CEFD7B3724F">
    <w:name w:val="37B9AD17D387407EB2468CEFD7B3724F"/>
    <w:rsid w:val="00C83CEC"/>
  </w:style>
  <w:style w:type="paragraph" w:customStyle="1" w:styleId="4890D4303AC04766BB4646BC7B2EE0D4">
    <w:name w:val="4890D4303AC04766BB4646BC7B2EE0D4"/>
    <w:rsid w:val="00C83CEC"/>
  </w:style>
  <w:style w:type="paragraph" w:customStyle="1" w:styleId="97F894D5999B425CA7B6950122ABA553">
    <w:name w:val="97F894D5999B425CA7B6950122ABA553"/>
    <w:rsid w:val="00C83CEC"/>
  </w:style>
  <w:style w:type="paragraph" w:customStyle="1" w:styleId="839EF298B88845E58CEC9B586CB1BC24">
    <w:name w:val="839EF298B88845E58CEC9B586CB1BC24"/>
    <w:rsid w:val="00C83CEC"/>
  </w:style>
  <w:style w:type="paragraph" w:customStyle="1" w:styleId="FA60DBE52AFD4180BB9868A580F7CBEF">
    <w:name w:val="FA60DBE52AFD4180BB9868A580F7CBEF"/>
    <w:rsid w:val="00C83CEC"/>
  </w:style>
  <w:style w:type="paragraph" w:customStyle="1" w:styleId="8F8A02D72C1A403C9367F0C0E591CDA1">
    <w:name w:val="8F8A02D72C1A403C9367F0C0E591CDA1"/>
    <w:rsid w:val="00C83CEC"/>
  </w:style>
  <w:style w:type="paragraph" w:customStyle="1" w:styleId="57DDF29FB9F04953A693822B9A2A4C02">
    <w:name w:val="57DDF29FB9F04953A693822B9A2A4C02"/>
    <w:rsid w:val="00C83CEC"/>
  </w:style>
  <w:style w:type="paragraph" w:customStyle="1" w:styleId="995376CD4332496D8678B7C4B28D623B">
    <w:name w:val="995376CD4332496D8678B7C4B28D623B"/>
    <w:rsid w:val="00C83CEC"/>
  </w:style>
  <w:style w:type="paragraph" w:customStyle="1" w:styleId="08D62964BEF54FECB0AF66F0568F2E9B">
    <w:name w:val="08D62964BEF54FECB0AF66F0568F2E9B"/>
    <w:rsid w:val="00C83CEC"/>
  </w:style>
  <w:style w:type="paragraph" w:customStyle="1" w:styleId="3874C5E19268401784A642DC63232398">
    <w:name w:val="3874C5E19268401784A642DC63232398"/>
    <w:rsid w:val="00C83CEC"/>
  </w:style>
  <w:style w:type="paragraph" w:customStyle="1" w:styleId="D8DEB1A7263746E8A46F06D1C12B65CA">
    <w:name w:val="D8DEB1A7263746E8A46F06D1C12B65CA"/>
    <w:rsid w:val="00C83CEC"/>
  </w:style>
  <w:style w:type="paragraph" w:customStyle="1" w:styleId="DBABB3BD265F40B99BD08F0BA27A6BEE">
    <w:name w:val="DBABB3BD265F40B99BD08F0BA27A6BEE"/>
    <w:rsid w:val="00C83CEC"/>
  </w:style>
  <w:style w:type="paragraph" w:customStyle="1" w:styleId="77872BFDCE624DC3B7B9B8658C4E37E0">
    <w:name w:val="77872BFDCE624DC3B7B9B8658C4E37E0"/>
    <w:rsid w:val="00C83CEC"/>
  </w:style>
  <w:style w:type="paragraph" w:customStyle="1" w:styleId="1AC45A641FB14F88B24D3D2246C0884A">
    <w:name w:val="1AC45A641FB14F88B24D3D2246C0884A"/>
    <w:rsid w:val="00C83CEC"/>
  </w:style>
  <w:style w:type="paragraph" w:customStyle="1" w:styleId="39AF0B59D4014D1ABAC17075A0DEF07E">
    <w:name w:val="39AF0B59D4014D1ABAC17075A0DEF07E"/>
    <w:rsid w:val="00C83CEC"/>
  </w:style>
  <w:style w:type="paragraph" w:customStyle="1" w:styleId="63DC678D778B4ED8A5A65F1695C6E3AD">
    <w:name w:val="63DC678D778B4ED8A5A65F1695C6E3AD"/>
    <w:rsid w:val="00C83CEC"/>
  </w:style>
  <w:style w:type="paragraph" w:customStyle="1" w:styleId="399EEA64997542218576B4787DBF5383">
    <w:name w:val="399EEA64997542218576B4787DBF5383"/>
    <w:rsid w:val="00C83CEC"/>
  </w:style>
  <w:style w:type="paragraph" w:customStyle="1" w:styleId="2A0F6A058D184A7B99D8DE021E94497A">
    <w:name w:val="2A0F6A058D184A7B99D8DE021E94497A"/>
    <w:rsid w:val="00C83CEC"/>
  </w:style>
  <w:style w:type="paragraph" w:customStyle="1" w:styleId="C6E4B5D2AF6C4ECEBE6E39C6E68C84C2">
    <w:name w:val="C6E4B5D2AF6C4ECEBE6E39C6E68C84C2"/>
    <w:rsid w:val="00C83CEC"/>
  </w:style>
  <w:style w:type="paragraph" w:customStyle="1" w:styleId="B97C2E45C96E427F86B4CE9DBB85B027">
    <w:name w:val="B97C2E45C96E427F86B4CE9DBB85B027"/>
    <w:rsid w:val="00C83CEC"/>
  </w:style>
  <w:style w:type="paragraph" w:customStyle="1" w:styleId="8405E5D568AD4138B1EDC89CC324DEDF">
    <w:name w:val="8405E5D568AD4138B1EDC89CC324DEDF"/>
    <w:rsid w:val="00C83CEC"/>
  </w:style>
  <w:style w:type="paragraph" w:customStyle="1" w:styleId="5409922720AB4415A644FF74C977088C">
    <w:name w:val="5409922720AB4415A644FF74C977088C"/>
    <w:rsid w:val="00C83CEC"/>
  </w:style>
  <w:style w:type="paragraph" w:customStyle="1" w:styleId="D1F2E19B416A49D3B26116ABC46D7481">
    <w:name w:val="D1F2E19B416A49D3B26116ABC46D7481"/>
    <w:rsid w:val="00C83CEC"/>
  </w:style>
  <w:style w:type="paragraph" w:customStyle="1" w:styleId="361BD1D821474DEEB6A0A3D2A9340CF6">
    <w:name w:val="361BD1D821474DEEB6A0A3D2A9340CF6"/>
    <w:rsid w:val="00C83CEC"/>
  </w:style>
  <w:style w:type="paragraph" w:customStyle="1" w:styleId="9F3663D69772419CA0C0AE2D08B128CE">
    <w:name w:val="9F3663D69772419CA0C0AE2D08B128CE"/>
    <w:rsid w:val="00C83CEC"/>
  </w:style>
  <w:style w:type="paragraph" w:customStyle="1" w:styleId="59D2A0B634F04DE2BE63AECD3EB3CB2E">
    <w:name w:val="59D2A0B634F04DE2BE63AECD3EB3CB2E"/>
    <w:rsid w:val="00C83CEC"/>
  </w:style>
  <w:style w:type="paragraph" w:customStyle="1" w:styleId="7005D36834EB4F0FA58E86EA3CA4925B">
    <w:name w:val="7005D36834EB4F0FA58E86EA3CA4925B"/>
    <w:rsid w:val="00C83CEC"/>
  </w:style>
  <w:style w:type="paragraph" w:customStyle="1" w:styleId="3B9BB05E29764808A52F8D7E962C500C">
    <w:name w:val="3B9BB05E29764808A52F8D7E962C500C"/>
    <w:rsid w:val="00C83CEC"/>
  </w:style>
  <w:style w:type="paragraph" w:customStyle="1" w:styleId="2D187C905BA14E6B86BC585FB5F69447">
    <w:name w:val="2D187C905BA14E6B86BC585FB5F69447"/>
    <w:rsid w:val="00C83CEC"/>
  </w:style>
  <w:style w:type="paragraph" w:customStyle="1" w:styleId="2C992795021146899D43EBCCBEEBEF1D">
    <w:name w:val="2C992795021146899D43EBCCBEEBEF1D"/>
    <w:rsid w:val="00C83CEC"/>
  </w:style>
  <w:style w:type="paragraph" w:customStyle="1" w:styleId="00A60F1901A4418FB485A7A9728065E6">
    <w:name w:val="00A60F1901A4418FB485A7A9728065E6"/>
    <w:rsid w:val="00C83CEC"/>
  </w:style>
  <w:style w:type="paragraph" w:customStyle="1" w:styleId="22ABCEB3AE60412DABB1842761B9BA8C">
    <w:name w:val="22ABCEB3AE60412DABB1842761B9BA8C"/>
    <w:rsid w:val="00C83CEC"/>
  </w:style>
  <w:style w:type="paragraph" w:customStyle="1" w:styleId="9620102351CC452E8D9EE3AFE55AD79E">
    <w:name w:val="9620102351CC452E8D9EE3AFE55AD79E"/>
    <w:rsid w:val="00C83CEC"/>
  </w:style>
  <w:style w:type="paragraph" w:customStyle="1" w:styleId="F7E45EBB0D70409E8BC3D2E7BC4215AD">
    <w:name w:val="F7E45EBB0D70409E8BC3D2E7BC4215AD"/>
    <w:rsid w:val="00C83CEC"/>
  </w:style>
  <w:style w:type="paragraph" w:customStyle="1" w:styleId="A012DBD412824D619672EE906FEC26AC">
    <w:name w:val="A012DBD412824D619672EE906FEC26AC"/>
    <w:rsid w:val="00C83CEC"/>
  </w:style>
  <w:style w:type="paragraph" w:customStyle="1" w:styleId="047C3AFD15804776A7AF48602F25B13C">
    <w:name w:val="047C3AFD15804776A7AF48602F25B13C"/>
    <w:rsid w:val="00C83CEC"/>
  </w:style>
  <w:style w:type="paragraph" w:customStyle="1" w:styleId="D18A0F1521F14C77AA3E857B9ACC1A22">
    <w:name w:val="D18A0F1521F14C77AA3E857B9ACC1A22"/>
    <w:rsid w:val="00C83CEC"/>
  </w:style>
  <w:style w:type="paragraph" w:customStyle="1" w:styleId="DB5D6C7EE9EE48BF93BF99BC5EA52AA8">
    <w:name w:val="DB5D6C7EE9EE48BF93BF99BC5EA52AA8"/>
    <w:rsid w:val="00C83CEC"/>
  </w:style>
  <w:style w:type="paragraph" w:customStyle="1" w:styleId="465460004C6D4289A815E4B3FFD21203">
    <w:name w:val="465460004C6D4289A815E4B3FFD21203"/>
    <w:rsid w:val="00C83CEC"/>
  </w:style>
  <w:style w:type="paragraph" w:customStyle="1" w:styleId="E27E1FA15A704BE780421DF24BDDA95E">
    <w:name w:val="E27E1FA15A704BE780421DF24BDDA95E"/>
    <w:rsid w:val="00C83CEC"/>
  </w:style>
  <w:style w:type="paragraph" w:customStyle="1" w:styleId="D33CB2FF32684DD0B3FBCFCF995AF753">
    <w:name w:val="D33CB2FF32684DD0B3FBCFCF995AF753"/>
    <w:rsid w:val="00C83CEC"/>
  </w:style>
  <w:style w:type="paragraph" w:customStyle="1" w:styleId="79E40ADDBB3F4686837D61142326CCC7">
    <w:name w:val="79E40ADDBB3F4686837D61142326CCC7"/>
    <w:rsid w:val="00C83CEC"/>
  </w:style>
  <w:style w:type="paragraph" w:customStyle="1" w:styleId="5ECBA1A3EBC44CA09E79B064CEC4B71E">
    <w:name w:val="5ECBA1A3EBC44CA09E79B064CEC4B71E"/>
    <w:rsid w:val="00C83CEC"/>
  </w:style>
  <w:style w:type="paragraph" w:customStyle="1" w:styleId="AD54B89A3C694AEC8FEE682CEBC8D1DA">
    <w:name w:val="AD54B89A3C694AEC8FEE682CEBC8D1DA"/>
    <w:rsid w:val="00C83CEC"/>
  </w:style>
  <w:style w:type="paragraph" w:customStyle="1" w:styleId="32EA41E2A3BA411B9F5DA77F9342C975">
    <w:name w:val="32EA41E2A3BA411B9F5DA77F9342C975"/>
    <w:rsid w:val="00C83CEC"/>
  </w:style>
  <w:style w:type="paragraph" w:customStyle="1" w:styleId="C8B4208D8FC744829A1FDB50BA226F1D">
    <w:name w:val="C8B4208D8FC744829A1FDB50BA226F1D"/>
    <w:rsid w:val="00C83CEC"/>
  </w:style>
  <w:style w:type="paragraph" w:customStyle="1" w:styleId="B4B6920EDDD94EA598AEAA8BDDBB2921">
    <w:name w:val="B4B6920EDDD94EA598AEAA8BDDBB2921"/>
    <w:rsid w:val="00C83CEC"/>
  </w:style>
  <w:style w:type="paragraph" w:customStyle="1" w:styleId="B60DF5C813044485BDC5B323A9DB52A0">
    <w:name w:val="B60DF5C813044485BDC5B323A9DB52A0"/>
    <w:rsid w:val="00C83CEC"/>
  </w:style>
  <w:style w:type="paragraph" w:customStyle="1" w:styleId="23F9DCD1FC6142CFA23226BC334A6554">
    <w:name w:val="23F9DCD1FC6142CFA23226BC334A6554"/>
    <w:rsid w:val="00C83CEC"/>
  </w:style>
  <w:style w:type="paragraph" w:customStyle="1" w:styleId="61EB914D4AFD481895C1E1769CCAA827">
    <w:name w:val="61EB914D4AFD481895C1E1769CCAA827"/>
    <w:rsid w:val="00C83CEC"/>
  </w:style>
  <w:style w:type="paragraph" w:customStyle="1" w:styleId="E93AA6611DD246289F63F87536E3B862">
    <w:name w:val="E93AA6611DD246289F63F87536E3B862"/>
    <w:rsid w:val="00C83CEC"/>
  </w:style>
  <w:style w:type="paragraph" w:customStyle="1" w:styleId="3270924C023A447D8BA357141DB9A727">
    <w:name w:val="3270924C023A447D8BA357141DB9A727"/>
    <w:rsid w:val="00C83CEC"/>
  </w:style>
  <w:style w:type="paragraph" w:customStyle="1" w:styleId="C46A045E67844BC8B43F93D55CEEC7A2">
    <w:name w:val="C46A045E67844BC8B43F93D55CEEC7A2"/>
    <w:rsid w:val="00C83CEC"/>
  </w:style>
  <w:style w:type="paragraph" w:customStyle="1" w:styleId="F1A003EB2B1E436EB34366D561687BD0">
    <w:name w:val="F1A003EB2B1E436EB34366D561687BD0"/>
    <w:rsid w:val="00C83CEC"/>
  </w:style>
  <w:style w:type="paragraph" w:customStyle="1" w:styleId="C3600D04D8C040C999B8A2C4B8241784">
    <w:name w:val="C3600D04D8C040C999B8A2C4B8241784"/>
    <w:rsid w:val="00C83CEC"/>
  </w:style>
  <w:style w:type="paragraph" w:customStyle="1" w:styleId="854BAC27D2CE473ABA62B5C0C365AE4B">
    <w:name w:val="854BAC27D2CE473ABA62B5C0C365AE4B"/>
    <w:rsid w:val="00C83CEC"/>
  </w:style>
  <w:style w:type="paragraph" w:customStyle="1" w:styleId="D3B97CE12B51439FB253F9F07D7A39CD">
    <w:name w:val="D3B97CE12B51439FB253F9F07D7A39CD"/>
    <w:rsid w:val="00C83CEC"/>
  </w:style>
  <w:style w:type="paragraph" w:customStyle="1" w:styleId="79AF5420A8C4426185CFDEC3A106AAE2">
    <w:name w:val="79AF5420A8C4426185CFDEC3A106AAE2"/>
    <w:rsid w:val="00C83CEC"/>
  </w:style>
  <w:style w:type="paragraph" w:customStyle="1" w:styleId="0CCA70D28C7D4572A2DEFEF1DB1B67FE">
    <w:name w:val="0CCA70D28C7D4572A2DEFEF1DB1B67FE"/>
    <w:rsid w:val="00C83CEC"/>
  </w:style>
  <w:style w:type="paragraph" w:customStyle="1" w:styleId="33E3FC1929C047978C22CAB01A83E6E6">
    <w:name w:val="33E3FC1929C047978C22CAB01A83E6E6"/>
    <w:rsid w:val="00C83CEC"/>
  </w:style>
  <w:style w:type="paragraph" w:customStyle="1" w:styleId="04C5E85F7FD14E138ED605DB44F1653F">
    <w:name w:val="04C5E85F7FD14E138ED605DB44F1653F"/>
    <w:rsid w:val="00C83CEC"/>
  </w:style>
  <w:style w:type="paragraph" w:customStyle="1" w:styleId="745C708D0C94426E9275BD746F43BA3D">
    <w:name w:val="745C708D0C94426E9275BD746F43BA3D"/>
    <w:rsid w:val="00C83CEC"/>
  </w:style>
  <w:style w:type="paragraph" w:customStyle="1" w:styleId="9326C6529F06452FB83EB90B93B0C2B1">
    <w:name w:val="9326C6529F06452FB83EB90B93B0C2B1"/>
    <w:rsid w:val="00C83CEC"/>
  </w:style>
  <w:style w:type="paragraph" w:customStyle="1" w:styleId="050387D114D9406BB9CC937D333D33C7">
    <w:name w:val="050387D114D9406BB9CC937D333D33C7"/>
    <w:rsid w:val="00C83CEC"/>
  </w:style>
  <w:style w:type="paragraph" w:customStyle="1" w:styleId="2DD2E97CCFF14376BEFD6D29CCE9F6AC">
    <w:name w:val="2DD2E97CCFF14376BEFD6D29CCE9F6AC"/>
    <w:rsid w:val="00C83CEC"/>
  </w:style>
  <w:style w:type="paragraph" w:customStyle="1" w:styleId="CD694FB7687440B698EF0BF2E3DD2CF6">
    <w:name w:val="CD694FB7687440B698EF0BF2E3DD2CF6"/>
    <w:rsid w:val="00C83CEC"/>
  </w:style>
  <w:style w:type="paragraph" w:customStyle="1" w:styleId="B0BD8C4891444FF69B821F31DBFA2F39">
    <w:name w:val="B0BD8C4891444FF69B821F31DBFA2F39"/>
    <w:rsid w:val="00C83CEC"/>
  </w:style>
  <w:style w:type="paragraph" w:customStyle="1" w:styleId="91FAFA4931CA4AE28887A74C45AE3BFA">
    <w:name w:val="91FAFA4931CA4AE28887A74C45AE3BFA"/>
    <w:rsid w:val="00C83CEC"/>
  </w:style>
  <w:style w:type="paragraph" w:customStyle="1" w:styleId="383D4539FBBF4FB585F92333D80FB319">
    <w:name w:val="383D4539FBBF4FB585F92333D80FB319"/>
    <w:rsid w:val="00C83CEC"/>
  </w:style>
  <w:style w:type="paragraph" w:customStyle="1" w:styleId="D04231BE2EFC4642BD1B75455CAB6AE7">
    <w:name w:val="D04231BE2EFC4642BD1B75455CAB6AE7"/>
    <w:rsid w:val="00C83CEC"/>
  </w:style>
  <w:style w:type="paragraph" w:customStyle="1" w:styleId="738799DD5B794E478D1AF50C7EC44084">
    <w:name w:val="738799DD5B794E478D1AF50C7EC44084"/>
    <w:rsid w:val="00C83CEC"/>
  </w:style>
  <w:style w:type="paragraph" w:customStyle="1" w:styleId="F51CF8F186B841C5832068D62547750B">
    <w:name w:val="F51CF8F186B841C5832068D62547750B"/>
    <w:rsid w:val="00C83CEC"/>
  </w:style>
  <w:style w:type="paragraph" w:customStyle="1" w:styleId="FBCA0459926747B0BD7ACE921EEEC108">
    <w:name w:val="FBCA0459926747B0BD7ACE921EEEC108"/>
    <w:rsid w:val="00C83CEC"/>
  </w:style>
  <w:style w:type="paragraph" w:customStyle="1" w:styleId="6AC8A61D324546718C4408F91E371D3A">
    <w:name w:val="6AC8A61D324546718C4408F91E371D3A"/>
    <w:rsid w:val="00C83CEC"/>
  </w:style>
  <w:style w:type="paragraph" w:customStyle="1" w:styleId="9D2A09A9A2A14435871CF3B87511CFDB">
    <w:name w:val="9D2A09A9A2A14435871CF3B87511CFDB"/>
    <w:rsid w:val="00C83CEC"/>
  </w:style>
  <w:style w:type="paragraph" w:customStyle="1" w:styleId="524A79765FCD4DFBAA5FA589BC4C3D07">
    <w:name w:val="524A79765FCD4DFBAA5FA589BC4C3D07"/>
    <w:rsid w:val="00C83CEC"/>
  </w:style>
  <w:style w:type="paragraph" w:customStyle="1" w:styleId="787E337FD34642309801B277C6C1DCB6">
    <w:name w:val="787E337FD34642309801B277C6C1DCB6"/>
    <w:rsid w:val="00C83CEC"/>
  </w:style>
  <w:style w:type="paragraph" w:customStyle="1" w:styleId="0D9870E8991A431A816A07C7299D1184">
    <w:name w:val="0D9870E8991A431A816A07C7299D1184"/>
    <w:rsid w:val="00C83CEC"/>
  </w:style>
  <w:style w:type="paragraph" w:customStyle="1" w:styleId="BC268C59F5D84828ADA85EE7CE2A5AA5">
    <w:name w:val="BC268C59F5D84828ADA85EE7CE2A5AA5"/>
    <w:rsid w:val="00C83CEC"/>
  </w:style>
  <w:style w:type="paragraph" w:customStyle="1" w:styleId="EEC0F587299F4AAD91A425A2D0E56AF6">
    <w:name w:val="EEC0F587299F4AAD91A425A2D0E56AF6"/>
    <w:rsid w:val="00C83CEC"/>
  </w:style>
  <w:style w:type="paragraph" w:customStyle="1" w:styleId="C05E73BC51C340768E5CFEE48DA08ECA">
    <w:name w:val="C05E73BC51C340768E5CFEE48DA08ECA"/>
    <w:rsid w:val="00C83CEC"/>
  </w:style>
  <w:style w:type="paragraph" w:customStyle="1" w:styleId="3E9353B631344928B47662708ABE14EE">
    <w:name w:val="3E9353B631344928B47662708ABE14EE"/>
    <w:rsid w:val="00C83CEC"/>
  </w:style>
  <w:style w:type="paragraph" w:customStyle="1" w:styleId="184CDBBBDC4F49D8898B089912A4C768">
    <w:name w:val="184CDBBBDC4F49D8898B089912A4C768"/>
    <w:rsid w:val="00C83CEC"/>
  </w:style>
  <w:style w:type="paragraph" w:customStyle="1" w:styleId="7DDC787FF3A0444983D9BE29D566693A">
    <w:name w:val="7DDC787FF3A0444983D9BE29D566693A"/>
    <w:rsid w:val="00C83CEC"/>
  </w:style>
  <w:style w:type="paragraph" w:customStyle="1" w:styleId="0F96426361DB48C28F6BFB5B6BC5B6D1">
    <w:name w:val="0F96426361DB48C28F6BFB5B6BC5B6D1"/>
    <w:rsid w:val="00C83CEC"/>
  </w:style>
  <w:style w:type="paragraph" w:customStyle="1" w:styleId="3CDFCD0F86354D5A8DF7131F4A5896AB">
    <w:name w:val="3CDFCD0F86354D5A8DF7131F4A5896AB"/>
    <w:rsid w:val="00C83CEC"/>
  </w:style>
  <w:style w:type="paragraph" w:customStyle="1" w:styleId="8699FC4CA58F43CCA653138D3097592F">
    <w:name w:val="8699FC4CA58F43CCA653138D3097592F"/>
    <w:rsid w:val="00C83CEC"/>
  </w:style>
  <w:style w:type="paragraph" w:customStyle="1" w:styleId="23B25EA47D2B4BD9AE216322578D43A4">
    <w:name w:val="23B25EA47D2B4BD9AE216322578D43A4"/>
    <w:rsid w:val="00C83CEC"/>
  </w:style>
  <w:style w:type="paragraph" w:customStyle="1" w:styleId="22FF944B40AF41509F622ED403F8B9CB">
    <w:name w:val="22FF944B40AF41509F622ED403F8B9CB"/>
    <w:rsid w:val="00C83CEC"/>
  </w:style>
  <w:style w:type="paragraph" w:customStyle="1" w:styleId="BFFF8B3B6EE446B0A7578EB670823822">
    <w:name w:val="BFFF8B3B6EE446B0A7578EB670823822"/>
    <w:rsid w:val="00C83CEC"/>
  </w:style>
  <w:style w:type="paragraph" w:customStyle="1" w:styleId="457722943AFB46C096582AB57CFD36CC">
    <w:name w:val="457722943AFB46C096582AB57CFD36CC"/>
    <w:rsid w:val="00C83CEC"/>
  </w:style>
  <w:style w:type="paragraph" w:customStyle="1" w:styleId="041A842A9C3D4A5F8BDED6009BE2EA22">
    <w:name w:val="041A842A9C3D4A5F8BDED6009BE2EA22"/>
    <w:rsid w:val="00C83CEC"/>
  </w:style>
  <w:style w:type="paragraph" w:customStyle="1" w:styleId="AC5A4DD26A6B4AD5BC1FED76781CB567">
    <w:name w:val="AC5A4DD26A6B4AD5BC1FED76781CB567"/>
    <w:rsid w:val="00C83CEC"/>
  </w:style>
  <w:style w:type="paragraph" w:customStyle="1" w:styleId="3318F519023843BDB635ABD7170D7F2B">
    <w:name w:val="3318F519023843BDB635ABD7170D7F2B"/>
    <w:rsid w:val="00C83CEC"/>
  </w:style>
  <w:style w:type="paragraph" w:customStyle="1" w:styleId="FC2184028C0A4EA7BACC9E32F10AB233">
    <w:name w:val="FC2184028C0A4EA7BACC9E32F10AB233"/>
    <w:rsid w:val="00C83CEC"/>
  </w:style>
  <w:style w:type="paragraph" w:customStyle="1" w:styleId="5196C759BFC744538F63FDD24C7A2BE2">
    <w:name w:val="5196C759BFC744538F63FDD24C7A2BE2"/>
    <w:rsid w:val="00C83CEC"/>
  </w:style>
  <w:style w:type="paragraph" w:customStyle="1" w:styleId="56D7B8CF771B424C9DD698F2B3F3A1F3">
    <w:name w:val="56D7B8CF771B424C9DD698F2B3F3A1F3"/>
    <w:rsid w:val="00C83CEC"/>
  </w:style>
  <w:style w:type="paragraph" w:customStyle="1" w:styleId="A95626BA46F948F4BEC7F251B3CD1038">
    <w:name w:val="A95626BA46F948F4BEC7F251B3CD1038"/>
    <w:rsid w:val="00C83CEC"/>
  </w:style>
  <w:style w:type="paragraph" w:customStyle="1" w:styleId="F63ECB58A5D847E19F8B75877F2FD6CC">
    <w:name w:val="F63ECB58A5D847E19F8B75877F2FD6CC"/>
    <w:rsid w:val="00C83CEC"/>
  </w:style>
  <w:style w:type="paragraph" w:customStyle="1" w:styleId="C5DE00B6DBB14B3BB01DB998957E2A48">
    <w:name w:val="C5DE00B6DBB14B3BB01DB998957E2A48"/>
    <w:rsid w:val="00C83CEC"/>
  </w:style>
  <w:style w:type="paragraph" w:customStyle="1" w:styleId="930112303F1E459B9BE3EDEDA306B33A">
    <w:name w:val="930112303F1E459B9BE3EDEDA306B33A"/>
    <w:rsid w:val="00C83CEC"/>
  </w:style>
  <w:style w:type="paragraph" w:customStyle="1" w:styleId="89FD2CA44BBA46DCACC60B7E7BC947C2">
    <w:name w:val="89FD2CA44BBA46DCACC60B7E7BC947C2"/>
    <w:rsid w:val="00C83CEC"/>
  </w:style>
  <w:style w:type="paragraph" w:customStyle="1" w:styleId="5D81B3AC733346E9B7F3323BDCA078FA">
    <w:name w:val="5D81B3AC733346E9B7F3323BDCA078FA"/>
    <w:rsid w:val="00C83CEC"/>
  </w:style>
  <w:style w:type="paragraph" w:customStyle="1" w:styleId="3B5EB70A10F7420AA8E8E1514E7869C5">
    <w:name w:val="3B5EB70A10F7420AA8E8E1514E7869C5"/>
    <w:rsid w:val="00C83CEC"/>
  </w:style>
  <w:style w:type="paragraph" w:customStyle="1" w:styleId="5AC41C3D6613449591D728D30EAFDFEC">
    <w:name w:val="5AC41C3D6613449591D728D30EAFDFEC"/>
    <w:rsid w:val="00C83CEC"/>
  </w:style>
  <w:style w:type="paragraph" w:customStyle="1" w:styleId="60CD99871D0C42A583FAD1C60DA776ED">
    <w:name w:val="60CD99871D0C42A583FAD1C60DA776ED"/>
    <w:rsid w:val="00C83CEC"/>
  </w:style>
  <w:style w:type="paragraph" w:customStyle="1" w:styleId="0A9494D5366247D2B82CE74FC5DFAF3C">
    <w:name w:val="0A9494D5366247D2B82CE74FC5DFAF3C"/>
    <w:rsid w:val="00C83CEC"/>
  </w:style>
  <w:style w:type="paragraph" w:customStyle="1" w:styleId="1C3B3F2787F84C059CFBDDD8019D257E">
    <w:name w:val="1C3B3F2787F84C059CFBDDD8019D257E"/>
    <w:rsid w:val="00C83CEC"/>
  </w:style>
  <w:style w:type="paragraph" w:customStyle="1" w:styleId="B28C6E0E0ABD4C1F882CF0D3FE5D0636">
    <w:name w:val="B28C6E0E0ABD4C1F882CF0D3FE5D0636"/>
    <w:rsid w:val="00C83CEC"/>
  </w:style>
  <w:style w:type="paragraph" w:customStyle="1" w:styleId="18F7010CAA3549DAAD7436B2CF82B850">
    <w:name w:val="18F7010CAA3549DAAD7436B2CF82B850"/>
    <w:rsid w:val="00C83CEC"/>
  </w:style>
  <w:style w:type="paragraph" w:customStyle="1" w:styleId="C7BB3EEB910F401F828CFAEBD014D307">
    <w:name w:val="C7BB3EEB910F401F828CFAEBD014D307"/>
    <w:rsid w:val="00C83CEC"/>
  </w:style>
  <w:style w:type="paragraph" w:customStyle="1" w:styleId="5E5D708ADB674C06B987CACA1DF098C3">
    <w:name w:val="5E5D708ADB674C06B987CACA1DF098C3"/>
    <w:rsid w:val="00C83CEC"/>
  </w:style>
  <w:style w:type="paragraph" w:customStyle="1" w:styleId="6E0429D66A8243468851CDDF1EAF211F">
    <w:name w:val="6E0429D66A8243468851CDDF1EAF211F"/>
    <w:rsid w:val="00C83CEC"/>
  </w:style>
  <w:style w:type="paragraph" w:customStyle="1" w:styleId="E821B1A987374FCA86DA7ED14501086F">
    <w:name w:val="E821B1A987374FCA86DA7ED14501086F"/>
    <w:rsid w:val="00C83CEC"/>
  </w:style>
  <w:style w:type="paragraph" w:customStyle="1" w:styleId="90094F2E4E0C46EFB99D9F2CAB87A34B">
    <w:name w:val="90094F2E4E0C46EFB99D9F2CAB87A34B"/>
    <w:rsid w:val="00C83CEC"/>
  </w:style>
  <w:style w:type="paragraph" w:customStyle="1" w:styleId="5070046CC7944F96BD47BEAC06B4DCB5">
    <w:name w:val="5070046CC7944F96BD47BEAC06B4DCB5"/>
    <w:rsid w:val="00C83CEC"/>
  </w:style>
  <w:style w:type="paragraph" w:customStyle="1" w:styleId="CD53A740D1194CF6B3E0BA7D7883D260">
    <w:name w:val="CD53A740D1194CF6B3E0BA7D7883D260"/>
    <w:rsid w:val="00C83CEC"/>
  </w:style>
  <w:style w:type="paragraph" w:customStyle="1" w:styleId="75DA0128F6ED4B5896CC9B2A8723C8F0">
    <w:name w:val="75DA0128F6ED4B5896CC9B2A8723C8F0"/>
    <w:rsid w:val="00C83CEC"/>
  </w:style>
  <w:style w:type="paragraph" w:customStyle="1" w:styleId="74C6CF3845D0494E855830E263CEC299">
    <w:name w:val="74C6CF3845D0494E855830E263CEC299"/>
    <w:rsid w:val="00C83CEC"/>
  </w:style>
  <w:style w:type="paragraph" w:customStyle="1" w:styleId="09935DC175F44098A722785C7304300B">
    <w:name w:val="09935DC175F44098A722785C7304300B"/>
    <w:rsid w:val="00C83CEC"/>
  </w:style>
  <w:style w:type="paragraph" w:customStyle="1" w:styleId="628F778E615C43988FA1A778FE506FF5">
    <w:name w:val="628F778E615C43988FA1A778FE506FF5"/>
    <w:rsid w:val="00C83CEC"/>
  </w:style>
  <w:style w:type="paragraph" w:customStyle="1" w:styleId="38B4423DA6354409A2DB78887DCD205F">
    <w:name w:val="38B4423DA6354409A2DB78887DCD205F"/>
    <w:rsid w:val="00C83CEC"/>
  </w:style>
  <w:style w:type="paragraph" w:customStyle="1" w:styleId="7BE9D0FE362F4595B627A73CA46ABAF8">
    <w:name w:val="7BE9D0FE362F4595B627A73CA46ABAF8"/>
    <w:rsid w:val="00C83CEC"/>
  </w:style>
  <w:style w:type="paragraph" w:customStyle="1" w:styleId="AC19FA26C7A841F880E31EFC7026E206">
    <w:name w:val="AC19FA26C7A841F880E31EFC7026E206"/>
    <w:rsid w:val="00C83CEC"/>
  </w:style>
  <w:style w:type="paragraph" w:customStyle="1" w:styleId="5890A86E67B942C38DCEEBE97FD86A57">
    <w:name w:val="5890A86E67B942C38DCEEBE97FD86A57"/>
    <w:rsid w:val="00C83CEC"/>
  </w:style>
  <w:style w:type="paragraph" w:customStyle="1" w:styleId="B526E26D397743B6A66FB36C37CC1DFB">
    <w:name w:val="B526E26D397743B6A66FB36C37CC1DFB"/>
    <w:rsid w:val="00C83CEC"/>
  </w:style>
  <w:style w:type="paragraph" w:customStyle="1" w:styleId="4DC544EDE9F6496D9BF009B50BACD22E">
    <w:name w:val="4DC544EDE9F6496D9BF009B50BACD22E"/>
    <w:rsid w:val="00C83CEC"/>
  </w:style>
  <w:style w:type="paragraph" w:customStyle="1" w:styleId="8C291E345C5343E6A96C13A5655CD7E3">
    <w:name w:val="8C291E345C5343E6A96C13A5655CD7E3"/>
    <w:rsid w:val="00C83CEC"/>
  </w:style>
  <w:style w:type="paragraph" w:customStyle="1" w:styleId="6FD5902EA74D4414B1D01D5D23F61A00">
    <w:name w:val="6FD5902EA74D4414B1D01D5D23F61A00"/>
    <w:rsid w:val="00C83CEC"/>
  </w:style>
  <w:style w:type="paragraph" w:customStyle="1" w:styleId="F31BBAA0F7F94943B9CA7DA27C2E773D">
    <w:name w:val="F31BBAA0F7F94943B9CA7DA27C2E773D"/>
    <w:rsid w:val="00C83CEC"/>
  </w:style>
  <w:style w:type="paragraph" w:customStyle="1" w:styleId="7227A1724CD94A09856D4DB8C45A25A8">
    <w:name w:val="7227A1724CD94A09856D4DB8C45A25A8"/>
    <w:rsid w:val="00C83CEC"/>
  </w:style>
  <w:style w:type="paragraph" w:customStyle="1" w:styleId="EECBA5E48B5847C4A8D4DED966BC47D1">
    <w:name w:val="EECBA5E48B5847C4A8D4DED966BC47D1"/>
    <w:rsid w:val="00C83CEC"/>
  </w:style>
  <w:style w:type="paragraph" w:customStyle="1" w:styleId="6E56F4C91D6147748CC6DB423641E7B6">
    <w:name w:val="6E56F4C91D6147748CC6DB423641E7B6"/>
    <w:rsid w:val="00C83CEC"/>
  </w:style>
  <w:style w:type="paragraph" w:customStyle="1" w:styleId="662DE1B7F66244419196DCCF0EF2FCAB">
    <w:name w:val="662DE1B7F66244419196DCCF0EF2FCAB"/>
    <w:rsid w:val="00C83CEC"/>
  </w:style>
  <w:style w:type="paragraph" w:customStyle="1" w:styleId="115B8432CD314F40AE906C3B0BE63268">
    <w:name w:val="115B8432CD314F40AE906C3B0BE63268"/>
    <w:rsid w:val="00C83CEC"/>
  </w:style>
  <w:style w:type="paragraph" w:customStyle="1" w:styleId="D3E68127105642199D72B699E53EC055">
    <w:name w:val="D3E68127105642199D72B699E53EC055"/>
    <w:rsid w:val="00C83CEC"/>
  </w:style>
  <w:style w:type="paragraph" w:customStyle="1" w:styleId="B257E2ED821340AAA92496EA91886E05">
    <w:name w:val="B257E2ED821340AAA92496EA91886E05"/>
    <w:rsid w:val="00C83CEC"/>
  </w:style>
  <w:style w:type="paragraph" w:customStyle="1" w:styleId="D510331341B24D47B0D9F9D7C4ADC47F">
    <w:name w:val="D510331341B24D47B0D9F9D7C4ADC47F"/>
    <w:rsid w:val="00C83CEC"/>
  </w:style>
  <w:style w:type="paragraph" w:customStyle="1" w:styleId="51876923375243E099CC559DC992072E">
    <w:name w:val="51876923375243E099CC559DC992072E"/>
    <w:rsid w:val="00C83CEC"/>
  </w:style>
  <w:style w:type="paragraph" w:customStyle="1" w:styleId="8B5262F95BAB4769A8B3B6AD3DE16FC8">
    <w:name w:val="8B5262F95BAB4769A8B3B6AD3DE16FC8"/>
    <w:rsid w:val="00C83CEC"/>
  </w:style>
  <w:style w:type="paragraph" w:customStyle="1" w:styleId="7E00F5E501864C0AA71FA7F3F56C428A">
    <w:name w:val="7E00F5E501864C0AA71FA7F3F56C428A"/>
    <w:rsid w:val="00C83CEC"/>
  </w:style>
  <w:style w:type="paragraph" w:customStyle="1" w:styleId="D4E645B199DC48598799AA99441EB585">
    <w:name w:val="D4E645B199DC48598799AA99441EB585"/>
    <w:rsid w:val="00C83CEC"/>
  </w:style>
  <w:style w:type="paragraph" w:customStyle="1" w:styleId="D276DF7BC2414A4AA4B4E2124E0AE23A">
    <w:name w:val="D276DF7BC2414A4AA4B4E2124E0AE23A"/>
    <w:rsid w:val="00C83CEC"/>
  </w:style>
  <w:style w:type="paragraph" w:customStyle="1" w:styleId="85448AD2853F4639A771B6FD130CB46B">
    <w:name w:val="85448AD2853F4639A771B6FD130CB46B"/>
    <w:rsid w:val="00C83CEC"/>
  </w:style>
  <w:style w:type="paragraph" w:customStyle="1" w:styleId="EF4043A29FD947DA974D41B47FD846EA">
    <w:name w:val="EF4043A29FD947DA974D41B47FD846EA"/>
    <w:rsid w:val="00C83CEC"/>
  </w:style>
  <w:style w:type="paragraph" w:customStyle="1" w:styleId="40CA3266E34D47CBB0967F2F5E69AEE3">
    <w:name w:val="40CA3266E34D47CBB0967F2F5E69AEE3"/>
    <w:rsid w:val="00C83CEC"/>
  </w:style>
  <w:style w:type="paragraph" w:customStyle="1" w:styleId="0C7E31A8F10C48559EF96C7CFF3C5725">
    <w:name w:val="0C7E31A8F10C48559EF96C7CFF3C5725"/>
    <w:rsid w:val="00C83CEC"/>
  </w:style>
  <w:style w:type="paragraph" w:customStyle="1" w:styleId="0D00DE75A921471CA1495688185096FF">
    <w:name w:val="0D00DE75A921471CA1495688185096FF"/>
    <w:rsid w:val="00C83CEC"/>
  </w:style>
  <w:style w:type="paragraph" w:customStyle="1" w:styleId="7D6A25E7709C4BB5B7706CFF6DD4EB5B">
    <w:name w:val="7D6A25E7709C4BB5B7706CFF6DD4EB5B"/>
    <w:rsid w:val="00C83CEC"/>
  </w:style>
  <w:style w:type="paragraph" w:customStyle="1" w:styleId="F1C5934420AB47F7A1CB283CE645C685">
    <w:name w:val="F1C5934420AB47F7A1CB283CE645C685"/>
    <w:rsid w:val="00C83CEC"/>
  </w:style>
  <w:style w:type="paragraph" w:customStyle="1" w:styleId="387BFE55479F4F6EBB0F43C42061DBB5">
    <w:name w:val="387BFE55479F4F6EBB0F43C42061DBB5"/>
    <w:rsid w:val="00C83CEC"/>
  </w:style>
  <w:style w:type="paragraph" w:customStyle="1" w:styleId="A1C55F55DEB94D7FA5299A6DD863408F">
    <w:name w:val="A1C55F55DEB94D7FA5299A6DD863408F"/>
    <w:rsid w:val="00C83CEC"/>
  </w:style>
  <w:style w:type="paragraph" w:customStyle="1" w:styleId="2F0574E017BC474D9C303666B0AE772E">
    <w:name w:val="2F0574E017BC474D9C303666B0AE772E"/>
    <w:rsid w:val="00C83CEC"/>
  </w:style>
  <w:style w:type="paragraph" w:customStyle="1" w:styleId="42EDB50124714E9EA9BA3982315517FF">
    <w:name w:val="42EDB50124714E9EA9BA3982315517FF"/>
    <w:rsid w:val="00C83CEC"/>
  </w:style>
  <w:style w:type="paragraph" w:customStyle="1" w:styleId="DEB70D5B755C4AD2A8D507DE0C56644A">
    <w:name w:val="DEB70D5B755C4AD2A8D507DE0C56644A"/>
    <w:rsid w:val="00C83CEC"/>
  </w:style>
  <w:style w:type="paragraph" w:customStyle="1" w:styleId="CD668AF61E9E473C9CCE85C89197E90D">
    <w:name w:val="CD668AF61E9E473C9CCE85C89197E90D"/>
    <w:rsid w:val="00C83CEC"/>
  </w:style>
  <w:style w:type="paragraph" w:customStyle="1" w:styleId="972F67EABBF44F8BB38B0723725861E7">
    <w:name w:val="972F67EABBF44F8BB38B0723725861E7"/>
    <w:rsid w:val="00C83CEC"/>
  </w:style>
  <w:style w:type="paragraph" w:customStyle="1" w:styleId="6B733B8588434CEE8FA497B868E7BCFC">
    <w:name w:val="6B733B8588434CEE8FA497B868E7BCFC"/>
    <w:rsid w:val="00C83CEC"/>
  </w:style>
  <w:style w:type="paragraph" w:customStyle="1" w:styleId="493866B91A524AA8B63E1C29648B7FFD">
    <w:name w:val="493866B91A524AA8B63E1C29648B7FFD"/>
    <w:rsid w:val="00C83CEC"/>
  </w:style>
  <w:style w:type="paragraph" w:customStyle="1" w:styleId="5A57AD0DED13439799F8DEF79F3140E8">
    <w:name w:val="5A57AD0DED13439799F8DEF79F3140E8"/>
    <w:rsid w:val="00C83CEC"/>
  </w:style>
  <w:style w:type="paragraph" w:customStyle="1" w:styleId="2E0BA44D23CF435B806989602B8CB8C6">
    <w:name w:val="2E0BA44D23CF435B806989602B8CB8C6"/>
    <w:rsid w:val="00C83CEC"/>
  </w:style>
  <w:style w:type="paragraph" w:customStyle="1" w:styleId="F03CFC06B16A461AA019DFD29AD82343">
    <w:name w:val="F03CFC06B16A461AA019DFD29AD82343"/>
    <w:rsid w:val="00C83CEC"/>
  </w:style>
  <w:style w:type="paragraph" w:customStyle="1" w:styleId="503189633F5E475DBC351C336DC50A6D">
    <w:name w:val="503189633F5E475DBC351C336DC50A6D"/>
    <w:rsid w:val="00C83CEC"/>
  </w:style>
  <w:style w:type="paragraph" w:customStyle="1" w:styleId="3869254703024D488639685399180857">
    <w:name w:val="3869254703024D488639685399180857"/>
    <w:rsid w:val="00C83CEC"/>
  </w:style>
  <w:style w:type="paragraph" w:customStyle="1" w:styleId="CE8E02FDB6AF434DA1C0FF066E9414DD">
    <w:name w:val="CE8E02FDB6AF434DA1C0FF066E9414DD"/>
    <w:rsid w:val="00C83CEC"/>
  </w:style>
  <w:style w:type="paragraph" w:customStyle="1" w:styleId="3106BD3A0DF54BD1B19CE76CD7CF7738">
    <w:name w:val="3106BD3A0DF54BD1B19CE76CD7CF7738"/>
    <w:rsid w:val="00C83CEC"/>
  </w:style>
  <w:style w:type="paragraph" w:customStyle="1" w:styleId="E00B6D0F6FCE408D9D615ACBE7AC2CA4">
    <w:name w:val="E00B6D0F6FCE408D9D615ACBE7AC2CA4"/>
    <w:rsid w:val="00C83CEC"/>
  </w:style>
  <w:style w:type="paragraph" w:customStyle="1" w:styleId="0F4D239C2CB74454954E7F384A761D61">
    <w:name w:val="0F4D239C2CB74454954E7F384A761D61"/>
    <w:rsid w:val="00C83CEC"/>
  </w:style>
  <w:style w:type="paragraph" w:customStyle="1" w:styleId="95EF4E0DC5C2494999724BAA5B03D1F9">
    <w:name w:val="95EF4E0DC5C2494999724BAA5B03D1F9"/>
    <w:rsid w:val="00C83CEC"/>
  </w:style>
  <w:style w:type="paragraph" w:customStyle="1" w:styleId="99DEFBDF000A46F5BE86A7114B403F00">
    <w:name w:val="99DEFBDF000A46F5BE86A7114B403F00"/>
    <w:rsid w:val="00C83CEC"/>
  </w:style>
  <w:style w:type="paragraph" w:customStyle="1" w:styleId="17C19B802FF34845B355969884563AD5">
    <w:name w:val="17C19B802FF34845B355969884563AD5"/>
    <w:rsid w:val="00C83CEC"/>
  </w:style>
  <w:style w:type="paragraph" w:customStyle="1" w:styleId="BEDF469E82AF48D1B8FFCCE1A7EF5233">
    <w:name w:val="BEDF469E82AF48D1B8FFCCE1A7EF5233"/>
    <w:rsid w:val="00C83CEC"/>
  </w:style>
  <w:style w:type="paragraph" w:customStyle="1" w:styleId="5E778D2701C54BD69B939B058195CE2C">
    <w:name w:val="5E778D2701C54BD69B939B058195CE2C"/>
    <w:rsid w:val="00C83CEC"/>
  </w:style>
  <w:style w:type="paragraph" w:customStyle="1" w:styleId="7EABEBE9A6C945998F240BF2D9FFED2E">
    <w:name w:val="7EABEBE9A6C945998F240BF2D9FFED2E"/>
    <w:rsid w:val="00C83CEC"/>
  </w:style>
  <w:style w:type="paragraph" w:customStyle="1" w:styleId="9A3EAAF16CF34BF8A778FB8AC9FD636B">
    <w:name w:val="9A3EAAF16CF34BF8A778FB8AC9FD636B"/>
    <w:rsid w:val="00C83CEC"/>
  </w:style>
  <w:style w:type="paragraph" w:customStyle="1" w:styleId="9CE4C9834DF548E986F629B6A7D9F666">
    <w:name w:val="9CE4C9834DF548E986F629B6A7D9F666"/>
    <w:rsid w:val="00C83CEC"/>
  </w:style>
  <w:style w:type="paragraph" w:customStyle="1" w:styleId="801E73D329C8450E95753B54BD3684F8">
    <w:name w:val="801E73D329C8450E95753B54BD3684F8"/>
    <w:rsid w:val="00C83CEC"/>
  </w:style>
  <w:style w:type="paragraph" w:customStyle="1" w:styleId="1C582061496E4FC9BF2ED61A034D4F66">
    <w:name w:val="1C582061496E4FC9BF2ED61A034D4F66"/>
    <w:rsid w:val="00C83CEC"/>
  </w:style>
  <w:style w:type="paragraph" w:customStyle="1" w:styleId="472C734CB51D42BFBA0F9002E2D23DAA">
    <w:name w:val="472C734CB51D42BFBA0F9002E2D23DAA"/>
    <w:rsid w:val="00C83CEC"/>
  </w:style>
  <w:style w:type="paragraph" w:customStyle="1" w:styleId="9E7056F893C74B1092BD92D246C7DFB1">
    <w:name w:val="9E7056F893C74B1092BD92D246C7DFB1"/>
    <w:rsid w:val="00C83CEC"/>
  </w:style>
  <w:style w:type="paragraph" w:customStyle="1" w:styleId="2B89BF8BFDC9419CA3E68B918ECC3F5F">
    <w:name w:val="2B89BF8BFDC9419CA3E68B918ECC3F5F"/>
    <w:rsid w:val="00C83CEC"/>
  </w:style>
  <w:style w:type="paragraph" w:customStyle="1" w:styleId="1C77888ACF1942C980137BADFFEAC1BC">
    <w:name w:val="1C77888ACF1942C980137BADFFEAC1BC"/>
    <w:rsid w:val="00C83CEC"/>
  </w:style>
  <w:style w:type="paragraph" w:customStyle="1" w:styleId="42CCEB448CA04C8EB095CC9E169C4A79">
    <w:name w:val="42CCEB448CA04C8EB095CC9E169C4A79"/>
    <w:rsid w:val="00C83CEC"/>
  </w:style>
  <w:style w:type="paragraph" w:customStyle="1" w:styleId="3F229ED2D7224F628289FD1951A25CF6">
    <w:name w:val="3F229ED2D7224F628289FD1951A25CF6"/>
    <w:rsid w:val="00C83CEC"/>
  </w:style>
  <w:style w:type="paragraph" w:customStyle="1" w:styleId="A79C142352074B63AEE8FCF8D29AAB68">
    <w:name w:val="A79C142352074B63AEE8FCF8D29AAB68"/>
    <w:rsid w:val="00C83CEC"/>
  </w:style>
  <w:style w:type="paragraph" w:customStyle="1" w:styleId="77F8145413AD458B97529373477840DF">
    <w:name w:val="77F8145413AD458B97529373477840DF"/>
    <w:rsid w:val="00C83CEC"/>
  </w:style>
  <w:style w:type="paragraph" w:customStyle="1" w:styleId="763D1C0861C94E74AC8490B14C98D865">
    <w:name w:val="763D1C0861C94E74AC8490B14C98D865"/>
    <w:rsid w:val="00C83CEC"/>
  </w:style>
  <w:style w:type="paragraph" w:customStyle="1" w:styleId="ED363B484F784C68A30C39423F5552BF">
    <w:name w:val="ED363B484F784C68A30C39423F5552BF"/>
    <w:rsid w:val="00C83CEC"/>
  </w:style>
  <w:style w:type="paragraph" w:customStyle="1" w:styleId="CF72CBF64EFC4FDDA72575C9CA5FE104">
    <w:name w:val="CF72CBF64EFC4FDDA72575C9CA5FE104"/>
    <w:rsid w:val="00C83CEC"/>
  </w:style>
  <w:style w:type="paragraph" w:customStyle="1" w:styleId="2501EAF2BACB4130B827DB7CE063C3B3">
    <w:name w:val="2501EAF2BACB4130B827DB7CE063C3B3"/>
    <w:rsid w:val="00C83CEC"/>
  </w:style>
  <w:style w:type="paragraph" w:customStyle="1" w:styleId="2A0AE72246FF426C849346C7A3F4927A">
    <w:name w:val="2A0AE72246FF426C849346C7A3F4927A"/>
    <w:rsid w:val="00C83CEC"/>
  </w:style>
  <w:style w:type="paragraph" w:customStyle="1" w:styleId="37F4A37C12934341B21F4510F8058C3E">
    <w:name w:val="37F4A37C12934341B21F4510F8058C3E"/>
    <w:rsid w:val="00C83CEC"/>
  </w:style>
  <w:style w:type="paragraph" w:customStyle="1" w:styleId="B9F329F68AE34902A663AC602D008F5F">
    <w:name w:val="B9F329F68AE34902A663AC602D008F5F"/>
    <w:rsid w:val="00C83CEC"/>
  </w:style>
  <w:style w:type="paragraph" w:customStyle="1" w:styleId="5E5070ED2BBD4E0989BD84113D2122AF">
    <w:name w:val="5E5070ED2BBD4E0989BD84113D2122AF"/>
    <w:rsid w:val="00C83CEC"/>
  </w:style>
  <w:style w:type="paragraph" w:customStyle="1" w:styleId="39952150F1774EEFB324245B3C602D6C">
    <w:name w:val="39952150F1774EEFB324245B3C602D6C"/>
    <w:rsid w:val="00C83CEC"/>
  </w:style>
  <w:style w:type="paragraph" w:customStyle="1" w:styleId="19B9E9FE8EB046799D437BA74FCE9F29">
    <w:name w:val="19B9E9FE8EB046799D437BA74FCE9F29"/>
    <w:rsid w:val="00C83CEC"/>
  </w:style>
  <w:style w:type="paragraph" w:customStyle="1" w:styleId="061559ABDB1C4296A1DB31200A5622EE">
    <w:name w:val="061559ABDB1C4296A1DB31200A5622EE"/>
    <w:rsid w:val="00C83CEC"/>
  </w:style>
  <w:style w:type="paragraph" w:customStyle="1" w:styleId="DABDF67B299C43EB8AB844C2F5CBCD9A">
    <w:name w:val="DABDF67B299C43EB8AB844C2F5CBCD9A"/>
    <w:rsid w:val="00C83CEC"/>
  </w:style>
  <w:style w:type="paragraph" w:customStyle="1" w:styleId="1C810C8DBC26474981AA2242B498779C">
    <w:name w:val="1C810C8DBC26474981AA2242B498779C"/>
    <w:rsid w:val="00C83CEC"/>
  </w:style>
  <w:style w:type="paragraph" w:customStyle="1" w:styleId="ACCD1650FCC4452B8E5CF89825969B52">
    <w:name w:val="ACCD1650FCC4452B8E5CF89825969B52"/>
    <w:rsid w:val="00C83CEC"/>
  </w:style>
  <w:style w:type="paragraph" w:customStyle="1" w:styleId="02D218D0AA964987A01E76E58B1DED56">
    <w:name w:val="02D218D0AA964987A01E76E58B1DED56"/>
    <w:rsid w:val="00C83CEC"/>
  </w:style>
  <w:style w:type="paragraph" w:customStyle="1" w:styleId="D04FF84E7F8D4A5B9A8AA5A67CA61717">
    <w:name w:val="D04FF84E7F8D4A5B9A8AA5A67CA61717"/>
    <w:rsid w:val="00C83CEC"/>
  </w:style>
  <w:style w:type="paragraph" w:customStyle="1" w:styleId="1E2B9E1194A74001AE23EBB0649611C5">
    <w:name w:val="1E2B9E1194A74001AE23EBB0649611C5"/>
    <w:rsid w:val="00C83CEC"/>
  </w:style>
  <w:style w:type="paragraph" w:customStyle="1" w:styleId="1E0D7B9F1B73475781E93E0F18B3E2ED">
    <w:name w:val="1E0D7B9F1B73475781E93E0F18B3E2ED"/>
    <w:rsid w:val="00C83CEC"/>
  </w:style>
  <w:style w:type="paragraph" w:customStyle="1" w:styleId="DF35D8D654E740508A9B28A8DD01078C">
    <w:name w:val="DF35D8D654E740508A9B28A8DD01078C"/>
    <w:rsid w:val="00C83CEC"/>
  </w:style>
  <w:style w:type="paragraph" w:customStyle="1" w:styleId="34B3033D73AE4A51AA50D6E44F168A5A">
    <w:name w:val="34B3033D73AE4A51AA50D6E44F168A5A"/>
    <w:rsid w:val="00C83CEC"/>
  </w:style>
  <w:style w:type="paragraph" w:customStyle="1" w:styleId="01FCF052DC0A4A31A8D3BDB77F6CB6C3">
    <w:name w:val="01FCF052DC0A4A31A8D3BDB77F6CB6C3"/>
    <w:rsid w:val="00C83CEC"/>
  </w:style>
  <w:style w:type="paragraph" w:customStyle="1" w:styleId="A10EB372B106441D890A3C6DB491DC2C">
    <w:name w:val="A10EB372B106441D890A3C6DB491DC2C"/>
    <w:rsid w:val="00C83CEC"/>
  </w:style>
  <w:style w:type="paragraph" w:customStyle="1" w:styleId="F284923733944B18B625C8E82F0D3922">
    <w:name w:val="F284923733944B18B625C8E82F0D3922"/>
    <w:rsid w:val="00C83CEC"/>
  </w:style>
  <w:style w:type="paragraph" w:customStyle="1" w:styleId="D4EE2AEF469A4CE59D710990B4FB6A2B">
    <w:name w:val="D4EE2AEF469A4CE59D710990B4FB6A2B"/>
    <w:rsid w:val="00C83CEC"/>
  </w:style>
  <w:style w:type="paragraph" w:customStyle="1" w:styleId="A9F2696CDB6B4040AC5B040CB41866E4">
    <w:name w:val="A9F2696CDB6B4040AC5B040CB41866E4"/>
    <w:rsid w:val="00C83CEC"/>
  </w:style>
  <w:style w:type="paragraph" w:customStyle="1" w:styleId="6A38DB7565FB4E388F456B718197E682">
    <w:name w:val="6A38DB7565FB4E388F456B718197E682"/>
    <w:rsid w:val="00C83CEC"/>
  </w:style>
  <w:style w:type="paragraph" w:customStyle="1" w:styleId="BBBF6ED85E4A420E9E5BA9910A01D0F9">
    <w:name w:val="BBBF6ED85E4A420E9E5BA9910A01D0F9"/>
    <w:rsid w:val="00C83CEC"/>
  </w:style>
  <w:style w:type="paragraph" w:customStyle="1" w:styleId="E704AC466A24434388FC3138D6313D59">
    <w:name w:val="E704AC466A24434388FC3138D6313D59"/>
    <w:rsid w:val="00C83CEC"/>
  </w:style>
  <w:style w:type="paragraph" w:customStyle="1" w:styleId="54B54D329113484D8532E992D3BD0852">
    <w:name w:val="54B54D329113484D8532E992D3BD0852"/>
    <w:rsid w:val="00C83CEC"/>
  </w:style>
  <w:style w:type="paragraph" w:customStyle="1" w:styleId="D1D828DBB37A40639E6AF7D7E2BDEE2C">
    <w:name w:val="D1D828DBB37A40639E6AF7D7E2BDEE2C"/>
    <w:rsid w:val="00C83CEC"/>
  </w:style>
  <w:style w:type="paragraph" w:customStyle="1" w:styleId="E53DDF72120745ECB0FF29081B3D0288">
    <w:name w:val="E53DDF72120745ECB0FF29081B3D0288"/>
    <w:rsid w:val="00C83CEC"/>
  </w:style>
  <w:style w:type="paragraph" w:customStyle="1" w:styleId="037740B6494E4B46831BA21B0F7A372A">
    <w:name w:val="037740B6494E4B46831BA21B0F7A372A"/>
    <w:rsid w:val="00C83CEC"/>
  </w:style>
  <w:style w:type="paragraph" w:customStyle="1" w:styleId="5CA12AAE2B624E12854586CCE5BB7D02">
    <w:name w:val="5CA12AAE2B624E12854586CCE5BB7D02"/>
    <w:rsid w:val="00C83CEC"/>
  </w:style>
  <w:style w:type="paragraph" w:customStyle="1" w:styleId="839402C70F124959B5FBE0DE8663941D">
    <w:name w:val="839402C70F124959B5FBE0DE8663941D"/>
    <w:rsid w:val="00C83CEC"/>
  </w:style>
  <w:style w:type="paragraph" w:customStyle="1" w:styleId="E2F778D1F3154354B9210D4A392699A2">
    <w:name w:val="E2F778D1F3154354B9210D4A392699A2"/>
    <w:rsid w:val="00C83CEC"/>
  </w:style>
  <w:style w:type="paragraph" w:customStyle="1" w:styleId="7D614F1C994049F2A556866926FE022A">
    <w:name w:val="7D614F1C994049F2A556866926FE022A"/>
    <w:rsid w:val="00C83CEC"/>
  </w:style>
  <w:style w:type="paragraph" w:customStyle="1" w:styleId="0CFA13E79F2741A29EAD33026C691990">
    <w:name w:val="0CFA13E79F2741A29EAD33026C691990"/>
    <w:rsid w:val="00C83CEC"/>
  </w:style>
  <w:style w:type="paragraph" w:customStyle="1" w:styleId="7C5340929EC841B9B9CE100D55F5E621">
    <w:name w:val="7C5340929EC841B9B9CE100D55F5E621"/>
    <w:rsid w:val="00C83CEC"/>
  </w:style>
  <w:style w:type="paragraph" w:customStyle="1" w:styleId="A0850D70E611494F837E751B0B4933C0">
    <w:name w:val="A0850D70E611494F837E751B0B4933C0"/>
    <w:rsid w:val="00C83CEC"/>
  </w:style>
  <w:style w:type="paragraph" w:customStyle="1" w:styleId="469923CE4A964794AB3922F7106630D6">
    <w:name w:val="469923CE4A964794AB3922F7106630D6"/>
    <w:rsid w:val="00C83CEC"/>
  </w:style>
  <w:style w:type="paragraph" w:customStyle="1" w:styleId="7D30FFC00F054070BF8D79AF143AE278">
    <w:name w:val="7D30FFC00F054070BF8D79AF143AE278"/>
    <w:rsid w:val="00C83CEC"/>
  </w:style>
  <w:style w:type="paragraph" w:customStyle="1" w:styleId="2315E1001B8543A987D5C4D25ACD4C80">
    <w:name w:val="2315E1001B8543A987D5C4D25ACD4C80"/>
    <w:rsid w:val="00C83CEC"/>
  </w:style>
  <w:style w:type="paragraph" w:customStyle="1" w:styleId="E28F6F39071447F9BF4ECE639A0B6D39">
    <w:name w:val="E28F6F39071447F9BF4ECE639A0B6D39"/>
    <w:rsid w:val="00C83CEC"/>
  </w:style>
  <w:style w:type="paragraph" w:customStyle="1" w:styleId="E8F56A452B61429FAA261D13A46FFCA4">
    <w:name w:val="E8F56A452B61429FAA261D13A46FFCA4"/>
    <w:rsid w:val="00C83CEC"/>
  </w:style>
  <w:style w:type="paragraph" w:customStyle="1" w:styleId="A5E5695DEF084140945E611BF4764AAD">
    <w:name w:val="A5E5695DEF084140945E611BF4764AAD"/>
    <w:rsid w:val="00C83CEC"/>
  </w:style>
  <w:style w:type="paragraph" w:customStyle="1" w:styleId="549D01EA262E4301BE910D109E063015">
    <w:name w:val="549D01EA262E4301BE910D109E063015"/>
    <w:rsid w:val="00C83CEC"/>
  </w:style>
  <w:style w:type="paragraph" w:customStyle="1" w:styleId="FF0C123A40644CDC849CF33F0B529BA2">
    <w:name w:val="FF0C123A40644CDC849CF33F0B529BA2"/>
    <w:rsid w:val="00C83CEC"/>
  </w:style>
  <w:style w:type="paragraph" w:customStyle="1" w:styleId="8BCCA733C3824F69A5F4D5CA108330E9">
    <w:name w:val="8BCCA733C3824F69A5F4D5CA108330E9"/>
    <w:rsid w:val="00C83CEC"/>
  </w:style>
  <w:style w:type="paragraph" w:customStyle="1" w:styleId="B3E5613BBFDA4CEBBFDCD2D89857E001">
    <w:name w:val="B3E5613BBFDA4CEBBFDCD2D89857E001"/>
    <w:rsid w:val="00C83CEC"/>
  </w:style>
  <w:style w:type="paragraph" w:customStyle="1" w:styleId="AFEB46FB8DAB43BE8F660EAE485BF63A">
    <w:name w:val="AFEB46FB8DAB43BE8F660EAE485BF63A"/>
    <w:rsid w:val="00C83CEC"/>
  </w:style>
  <w:style w:type="paragraph" w:customStyle="1" w:styleId="3A491A5D95684EB7AD150C044DD40124">
    <w:name w:val="3A491A5D95684EB7AD150C044DD40124"/>
    <w:rsid w:val="00C83CEC"/>
  </w:style>
  <w:style w:type="paragraph" w:customStyle="1" w:styleId="10CFCB91ED6049BD8F508025506C8941">
    <w:name w:val="10CFCB91ED6049BD8F508025506C8941"/>
    <w:rsid w:val="00C83CEC"/>
  </w:style>
  <w:style w:type="paragraph" w:customStyle="1" w:styleId="8F5E0BA66DEC4103AA781B0F7517DC6E">
    <w:name w:val="8F5E0BA66DEC4103AA781B0F7517DC6E"/>
    <w:rsid w:val="00C83CEC"/>
  </w:style>
  <w:style w:type="paragraph" w:customStyle="1" w:styleId="E0DB7CEB37DE44FD888EA42CF40B66BC">
    <w:name w:val="E0DB7CEB37DE44FD888EA42CF40B66BC"/>
    <w:rsid w:val="00C83CEC"/>
  </w:style>
  <w:style w:type="paragraph" w:customStyle="1" w:styleId="4F2553958A7F4D69A5703CA2CDF607D5">
    <w:name w:val="4F2553958A7F4D69A5703CA2CDF607D5"/>
    <w:rsid w:val="00C83CEC"/>
  </w:style>
  <w:style w:type="paragraph" w:customStyle="1" w:styleId="530D1485757146B9A9FA38333C18463F">
    <w:name w:val="530D1485757146B9A9FA38333C18463F"/>
    <w:rsid w:val="00C83CEC"/>
  </w:style>
  <w:style w:type="paragraph" w:customStyle="1" w:styleId="71C4B3C832E54C36943BCB248C31604E">
    <w:name w:val="71C4B3C832E54C36943BCB248C31604E"/>
    <w:rsid w:val="00C83CEC"/>
  </w:style>
  <w:style w:type="paragraph" w:customStyle="1" w:styleId="2DFF8082AA614E00B419705F5420AE5B">
    <w:name w:val="2DFF8082AA614E00B419705F5420AE5B"/>
    <w:rsid w:val="00C83CEC"/>
  </w:style>
  <w:style w:type="paragraph" w:customStyle="1" w:styleId="8B0CA0B7996D42B8BC310F0F010B7B43">
    <w:name w:val="8B0CA0B7996D42B8BC310F0F010B7B43"/>
    <w:rsid w:val="00C83CEC"/>
  </w:style>
  <w:style w:type="paragraph" w:customStyle="1" w:styleId="6777697757904264B7B24ACC08EC8F4A">
    <w:name w:val="6777697757904264B7B24ACC08EC8F4A"/>
    <w:rsid w:val="00C83CEC"/>
  </w:style>
  <w:style w:type="paragraph" w:customStyle="1" w:styleId="83D56604EC544864BC8302EC3DE9AF00">
    <w:name w:val="83D56604EC544864BC8302EC3DE9AF00"/>
    <w:rsid w:val="00C83CEC"/>
  </w:style>
  <w:style w:type="paragraph" w:customStyle="1" w:styleId="0BF44A476EA74FB7A9AF3F539E2169A0">
    <w:name w:val="0BF44A476EA74FB7A9AF3F539E2169A0"/>
    <w:rsid w:val="00C83CEC"/>
  </w:style>
  <w:style w:type="paragraph" w:customStyle="1" w:styleId="133F5B6DD1F746ABA4CFAD2FC54237C5">
    <w:name w:val="133F5B6DD1F746ABA4CFAD2FC54237C5"/>
    <w:rsid w:val="00C83CEC"/>
  </w:style>
  <w:style w:type="paragraph" w:customStyle="1" w:styleId="FE80437667B54E6DB8A69F5CAF12510E">
    <w:name w:val="FE80437667B54E6DB8A69F5CAF12510E"/>
    <w:rsid w:val="00C83CEC"/>
  </w:style>
  <w:style w:type="paragraph" w:customStyle="1" w:styleId="3035E0237CE045C9B96F96A5E90F2641">
    <w:name w:val="3035E0237CE045C9B96F96A5E90F2641"/>
    <w:rsid w:val="00C83CEC"/>
  </w:style>
  <w:style w:type="paragraph" w:customStyle="1" w:styleId="82AE6D2B84334B1DBD4A7BC89D998151">
    <w:name w:val="82AE6D2B84334B1DBD4A7BC89D998151"/>
    <w:rsid w:val="00C83CEC"/>
  </w:style>
  <w:style w:type="paragraph" w:customStyle="1" w:styleId="C3945F2D603243E4AB10054AD0E8A93C">
    <w:name w:val="C3945F2D603243E4AB10054AD0E8A93C"/>
    <w:rsid w:val="00C83CEC"/>
  </w:style>
  <w:style w:type="paragraph" w:customStyle="1" w:styleId="B0CB7EE749EF428294E6FA2ACD2A04DC">
    <w:name w:val="B0CB7EE749EF428294E6FA2ACD2A04DC"/>
    <w:rsid w:val="00C83CEC"/>
  </w:style>
  <w:style w:type="paragraph" w:customStyle="1" w:styleId="18133C4760E649B9BFE7C083FCA37777">
    <w:name w:val="18133C4760E649B9BFE7C083FCA37777"/>
    <w:rsid w:val="00C83CEC"/>
  </w:style>
  <w:style w:type="paragraph" w:customStyle="1" w:styleId="60AAAE549F5B4324916A30514303CC28">
    <w:name w:val="60AAAE549F5B4324916A30514303CC28"/>
    <w:rsid w:val="00C83CEC"/>
  </w:style>
  <w:style w:type="paragraph" w:customStyle="1" w:styleId="5206F33B208B4F419E5F0D634D906619">
    <w:name w:val="5206F33B208B4F419E5F0D634D906619"/>
    <w:rsid w:val="00C83CEC"/>
  </w:style>
  <w:style w:type="paragraph" w:customStyle="1" w:styleId="B4AA5769F9B2460FB28550FA51D84564">
    <w:name w:val="B4AA5769F9B2460FB28550FA51D84564"/>
    <w:rsid w:val="00C83CEC"/>
  </w:style>
  <w:style w:type="paragraph" w:customStyle="1" w:styleId="D4FD1EFD0F95446C9E2046B3E750E000">
    <w:name w:val="D4FD1EFD0F95446C9E2046B3E750E000"/>
    <w:rsid w:val="00C83CEC"/>
  </w:style>
  <w:style w:type="paragraph" w:customStyle="1" w:styleId="4080678C0A7748A38832098099FC5F8D">
    <w:name w:val="4080678C0A7748A38832098099FC5F8D"/>
    <w:rsid w:val="00C83CEC"/>
  </w:style>
  <w:style w:type="paragraph" w:customStyle="1" w:styleId="08B7C3860EF342ADB897F8B393AD893E">
    <w:name w:val="08B7C3860EF342ADB897F8B393AD893E"/>
    <w:rsid w:val="00C83CEC"/>
  </w:style>
  <w:style w:type="paragraph" w:customStyle="1" w:styleId="0EC38D26D91D4F108AB38C7C4BEFAAD4">
    <w:name w:val="0EC38D26D91D4F108AB38C7C4BEFAAD4"/>
    <w:rsid w:val="00C83CEC"/>
  </w:style>
  <w:style w:type="paragraph" w:customStyle="1" w:styleId="078335F028EC4638AD7D0E3D8E3DFE79">
    <w:name w:val="078335F028EC4638AD7D0E3D8E3DFE79"/>
    <w:rsid w:val="00C83CEC"/>
  </w:style>
  <w:style w:type="paragraph" w:customStyle="1" w:styleId="5440414DAC8F4D4ABB5BE666BAA63BBF">
    <w:name w:val="5440414DAC8F4D4ABB5BE666BAA63BBF"/>
    <w:rsid w:val="00C83CEC"/>
  </w:style>
  <w:style w:type="paragraph" w:customStyle="1" w:styleId="88A87E3B98DE4C47A000A8AB81BD6527">
    <w:name w:val="88A87E3B98DE4C47A000A8AB81BD6527"/>
    <w:rsid w:val="00C83CEC"/>
  </w:style>
  <w:style w:type="paragraph" w:customStyle="1" w:styleId="052271445E7C4DF3BD91F5B9B9F17EB0">
    <w:name w:val="052271445E7C4DF3BD91F5B9B9F17EB0"/>
    <w:rsid w:val="00C83CEC"/>
  </w:style>
  <w:style w:type="paragraph" w:customStyle="1" w:styleId="AA6B93F99FC64F6CA9E08F495C39A2D6">
    <w:name w:val="AA6B93F99FC64F6CA9E08F495C39A2D6"/>
    <w:rsid w:val="00C83CEC"/>
  </w:style>
  <w:style w:type="paragraph" w:customStyle="1" w:styleId="BCCA3DE902BD42AE93C18F64032282DF">
    <w:name w:val="BCCA3DE902BD42AE93C18F64032282DF"/>
    <w:rsid w:val="00C83CEC"/>
  </w:style>
  <w:style w:type="paragraph" w:customStyle="1" w:styleId="49A5EE820C08484D91ED46784BDCC1E8">
    <w:name w:val="49A5EE820C08484D91ED46784BDCC1E8"/>
    <w:rsid w:val="00C83CEC"/>
  </w:style>
  <w:style w:type="paragraph" w:customStyle="1" w:styleId="B87E283D2F9841A09DFC9CD612CF41FD">
    <w:name w:val="B87E283D2F9841A09DFC9CD612CF41FD"/>
    <w:rsid w:val="00C83CEC"/>
  </w:style>
  <w:style w:type="paragraph" w:customStyle="1" w:styleId="0153D129DFEA495083EA41FB72FD7B74">
    <w:name w:val="0153D129DFEA495083EA41FB72FD7B74"/>
    <w:rsid w:val="00C83CEC"/>
  </w:style>
  <w:style w:type="paragraph" w:customStyle="1" w:styleId="0AC7A4BCB93E43F3BD293AA1060DA679">
    <w:name w:val="0AC7A4BCB93E43F3BD293AA1060DA679"/>
    <w:rsid w:val="00C83CEC"/>
  </w:style>
  <w:style w:type="paragraph" w:customStyle="1" w:styleId="BB51508010C6466B93603A6E2685265F">
    <w:name w:val="BB51508010C6466B93603A6E2685265F"/>
    <w:rsid w:val="00C83CEC"/>
  </w:style>
  <w:style w:type="paragraph" w:customStyle="1" w:styleId="AED25E029FFA409F851D6A15183CC071">
    <w:name w:val="AED25E029FFA409F851D6A15183CC071"/>
    <w:rsid w:val="00C83CEC"/>
  </w:style>
  <w:style w:type="paragraph" w:customStyle="1" w:styleId="F2208B470D73459B95EB61E62DB6C9DD">
    <w:name w:val="F2208B470D73459B95EB61E62DB6C9DD"/>
    <w:rsid w:val="00C83CEC"/>
  </w:style>
  <w:style w:type="paragraph" w:customStyle="1" w:styleId="9285370BCD4C496B876AC48DC34C92F9">
    <w:name w:val="9285370BCD4C496B876AC48DC34C92F9"/>
    <w:rsid w:val="00C83CEC"/>
  </w:style>
  <w:style w:type="paragraph" w:customStyle="1" w:styleId="521E1B44E12D4CE5802DDB6A33853595">
    <w:name w:val="521E1B44E12D4CE5802DDB6A33853595"/>
    <w:rsid w:val="00C83CEC"/>
  </w:style>
  <w:style w:type="paragraph" w:customStyle="1" w:styleId="79AFA6AB4FD14F6D9341A375FEC3212C">
    <w:name w:val="79AFA6AB4FD14F6D9341A375FEC3212C"/>
    <w:rsid w:val="00C83CEC"/>
  </w:style>
  <w:style w:type="paragraph" w:customStyle="1" w:styleId="50F6D4475A874C72B83A95728F6C7784">
    <w:name w:val="50F6D4475A874C72B83A95728F6C7784"/>
    <w:rsid w:val="00C83CEC"/>
  </w:style>
  <w:style w:type="paragraph" w:customStyle="1" w:styleId="A315ECC8BD6A4CDFA417805CEDEF2E27">
    <w:name w:val="A315ECC8BD6A4CDFA417805CEDEF2E27"/>
    <w:rsid w:val="00C83CEC"/>
  </w:style>
  <w:style w:type="paragraph" w:customStyle="1" w:styleId="7B66F685C67E409CA0BC8FE0C8D54963">
    <w:name w:val="7B66F685C67E409CA0BC8FE0C8D54963"/>
    <w:rsid w:val="00C83CEC"/>
  </w:style>
  <w:style w:type="paragraph" w:customStyle="1" w:styleId="6FBA79ACA8BF47B09C7DAC70CCF811FC">
    <w:name w:val="6FBA79ACA8BF47B09C7DAC70CCF811FC"/>
    <w:rsid w:val="00C83CEC"/>
  </w:style>
  <w:style w:type="paragraph" w:customStyle="1" w:styleId="D966AC2FB86444C0B2A937FE819A2B86">
    <w:name w:val="D966AC2FB86444C0B2A937FE819A2B86"/>
    <w:rsid w:val="00C83CEC"/>
  </w:style>
  <w:style w:type="paragraph" w:customStyle="1" w:styleId="D5C21191A3B3423E9B1DEA96703430BA">
    <w:name w:val="D5C21191A3B3423E9B1DEA96703430BA"/>
    <w:rsid w:val="00C83CEC"/>
  </w:style>
  <w:style w:type="paragraph" w:customStyle="1" w:styleId="47467CEB1E5446E9977F54B2B464B291">
    <w:name w:val="47467CEB1E5446E9977F54B2B464B291"/>
    <w:rsid w:val="00C83CEC"/>
  </w:style>
  <w:style w:type="paragraph" w:customStyle="1" w:styleId="1CD658E527264ED69A9258B6C2191D05">
    <w:name w:val="1CD658E527264ED69A9258B6C2191D05"/>
    <w:rsid w:val="00C83CEC"/>
  </w:style>
  <w:style w:type="paragraph" w:customStyle="1" w:styleId="9EA117B1C4F748DFA886A5FC4D7D389C">
    <w:name w:val="9EA117B1C4F748DFA886A5FC4D7D389C"/>
    <w:rsid w:val="00C83CEC"/>
  </w:style>
  <w:style w:type="paragraph" w:customStyle="1" w:styleId="AC26E63495454413902C61C004DB1636">
    <w:name w:val="AC26E63495454413902C61C004DB1636"/>
    <w:rsid w:val="00C83CEC"/>
  </w:style>
  <w:style w:type="paragraph" w:customStyle="1" w:styleId="DE6A8DEC2C0D4F918EF55DDA5763604B">
    <w:name w:val="DE6A8DEC2C0D4F918EF55DDA5763604B"/>
    <w:rsid w:val="00C83CEC"/>
  </w:style>
  <w:style w:type="paragraph" w:customStyle="1" w:styleId="4C48EA08A32F4484821A939E8FB53E3B">
    <w:name w:val="4C48EA08A32F4484821A939E8FB53E3B"/>
    <w:rsid w:val="00C83CEC"/>
  </w:style>
  <w:style w:type="paragraph" w:customStyle="1" w:styleId="8C41A89ECD3E4397A202FB85BED3BFBE">
    <w:name w:val="8C41A89ECD3E4397A202FB85BED3BFBE"/>
    <w:rsid w:val="00C83CEC"/>
  </w:style>
  <w:style w:type="paragraph" w:customStyle="1" w:styleId="733382AD2E1647838BE654BC64D49F78">
    <w:name w:val="733382AD2E1647838BE654BC64D49F78"/>
    <w:rsid w:val="00C83CEC"/>
  </w:style>
  <w:style w:type="paragraph" w:customStyle="1" w:styleId="537C59768A844D46A890FAC87B3F33C3">
    <w:name w:val="537C59768A844D46A890FAC87B3F33C3"/>
    <w:rsid w:val="00C83CEC"/>
  </w:style>
  <w:style w:type="paragraph" w:customStyle="1" w:styleId="73E8793430A54436A66129A218D551C3">
    <w:name w:val="73E8793430A54436A66129A218D551C3"/>
    <w:rsid w:val="00C83CEC"/>
  </w:style>
  <w:style w:type="paragraph" w:customStyle="1" w:styleId="68A94284B74040D9BF440BE0E9AB91CF">
    <w:name w:val="68A94284B74040D9BF440BE0E9AB91CF"/>
    <w:rsid w:val="00C83CEC"/>
  </w:style>
  <w:style w:type="paragraph" w:customStyle="1" w:styleId="94E4B00DF4394158ADB46F58DC63544A">
    <w:name w:val="94E4B00DF4394158ADB46F58DC63544A"/>
    <w:rsid w:val="00C83CEC"/>
  </w:style>
  <w:style w:type="paragraph" w:customStyle="1" w:styleId="1C1166544DBA400A9CF4DE1FAAC113BC">
    <w:name w:val="1C1166544DBA400A9CF4DE1FAAC113BC"/>
    <w:rsid w:val="00C83CEC"/>
  </w:style>
  <w:style w:type="paragraph" w:customStyle="1" w:styleId="5317C21981304BE0B878344C4D1F3F5E">
    <w:name w:val="5317C21981304BE0B878344C4D1F3F5E"/>
    <w:rsid w:val="00C83CEC"/>
  </w:style>
  <w:style w:type="paragraph" w:customStyle="1" w:styleId="56515AC94E8E4836B00A21B009C75FBC">
    <w:name w:val="56515AC94E8E4836B00A21B009C75FBC"/>
    <w:rsid w:val="00C83CEC"/>
  </w:style>
  <w:style w:type="paragraph" w:customStyle="1" w:styleId="C247384DF1784F1496D2A349A5AE93C7">
    <w:name w:val="C247384DF1784F1496D2A349A5AE93C7"/>
    <w:rsid w:val="00C83CEC"/>
  </w:style>
  <w:style w:type="paragraph" w:customStyle="1" w:styleId="FBE0C99E719C41B4B174992A1E79E471">
    <w:name w:val="FBE0C99E719C41B4B174992A1E79E471"/>
    <w:rsid w:val="00C83CEC"/>
  </w:style>
  <w:style w:type="paragraph" w:customStyle="1" w:styleId="4C827F4341FE4C52AD9DE277805D87BB">
    <w:name w:val="4C827F4341FE4C52AD9DE277805D87BB"/>
    <w:rsid w:val="00C83CEC"/>
  </w:style>
  <w:style w:type="paragraph" w:customStyle="1" w:styleId="7C22E77C000446EE8B9D591ED2209324">
    <w:name w:val="7C22E77C000446EE8B9D591ED2209324"/>
    <w:rsid w:val="00C83CEC"/>
  </w:style>
  <w:style w:type="paragraph" w:customStyle="1" w:styleId="1781363ACCDA45A7A10D85D417ECB0DA">
    <w:name w:val="1781363ACCDA45A7A10D85D417ECB0DA"/>
    <w:rsid w:val="00C83CEC"/>
  </w:style>
  <w:style w:type="paragraph" w:customStyle="1" w:styleId="A3CD47DD440C48989AA3744F6DC49FAC">
    <w:name w:val="A3CD47DD440C48989AA3744F6DC49FAC"/>
    <w:rsid w:val="00C83CEC"/>
  </w:style>
  <w:style w:type="paragraph" w:customStyle="1" w:styleId="9CF2A9A7057D4962BE46A04BFB31FF7B">
    <w:name w:val="9CF2A9A7057D4962BE46A04BFB31FF7B"/>
    <w:rsid w:val="00C83CEC"/>
  </w:style>
  <w:style w:type="paragraph" w:customStyle="1" w:styleId="813AA58CB1B14A68A8E522EDC520091E">
    <w:name w:val="813AA58CB1B14A68A8E522EDC520091E"/>
    <w:rsid w:val="00C83CEC"/>
  </w:style>
  <w:style w:type="paragraph" w:customStyle="1" w:styleId="4FB03B6B6E9D498583B42000B3F8815D">
    <w:name w:val="4FB03B6B6E9D498583B42000B3F8815D"/>
    <w:rsid w:val="00C83CEC"/>
  </w:style>
  <w:style w:type="paragraph" w:customStyle="1" w:styleId="661F93016A0B4071AA28966C1801AD87">
    <w:name w:val="661F93016A0B4071AA28966C1801AD87"/>
    <w:rsid w:val="00C83CEC"/>
  </w:style>
  <w:style w:type="paragraph" w:customStyle="1" w:styleId="7CC175E527184E32ABF28B2E644C3FC3">
    <w:name w:val="7CC175E527184E32ABF28B2E644C3FC3"/>
    <w:rsid w:val="00C83CEC"/>
  </w:style>
  <w:style w:type="paragraph" w:customStyle="1" w:styleId="24775F03663644669D31B365DD5A4322">
    <w:name w:val="24775F03663644669D31B365DD5A4322"/>
    <w:rsid w:val="00C83CEC"/>
  </w:style>
  <w:style w:type="paragraph" w:customStyle="1" w:styleId="9CDD8C918A3444719316594A54447829">
    <w:name w:val="9CDD8C918A3444719316594A54447829"/>
    <w:rsid w:val="00C83CEC"/>
  </w:style>
  <w:style w:type="paragraph" w:customStyle="1" w:styleId="9F984F854EF84FEAA9FE3AB12CFE5E59">
    <w:name w:val="9F984F854EF84FEAA9FE3AB12CFE5E59"/>
    <w:rsid w:val="00C83CEC"/>
  </w:style>
  <w:style w:type="paragraph" w:customStyle="1" w:styleId="25FBEC9A59D9441FA0402AC684F43582">
    <w:name w:val="25FBEC9A59D9441FA0402AC684F43582"/>
    <w:rsid w:val="00C83CEC"/>
  </w:style>
  <w:style w:type="paragraph" w:customStyle="1" w:styleId="E262F649CC16473B8C71F14716E3519B">
    <w:name w:val="E262F649CC16473B8C71F14716E3519B"/>
    <w:rsid w:val="00C83CEC"/>
  </w:style>
  <w:style w:type="paragraph" w:customStyle="1" w:styleId="5F99938FB5F740B4A940C4F78DCCE0CE">
    <w:name w:val="5F99938FB5F740B4A940C4F78DCCE0CE"/>
    <w:rsid w:val="00C83CEC"/>
  </w:style>
  <w:style w:type="paragraph" w:customStyle="1" w:styleId="C567259A1DD9425F9A0BAD02F6D7A756">
    <w:name w:val="C567259A1DD9425F9A0BAD02F6D7A756"/>
    <w:rsid w:val="00C83CEC"/>
  </w:style>
  <w:style w:type="paragraph" w:customStyle="1" w:styleId="4222CE39F9014A5EAD4033D753B87EE1">
    <w:name w:val="4222CE39F9014A5EAD4033D753B87EE1"/>
    <w:rsid w:val="00C83CEC"/>
  </w:style>
  <w:style w:type="paragraph" w:customStyle="1" w:styleId="ADA0E8D5D89145679F4211BF3DB4333A">
    <w:name w:val="ADA0E8D5D89145679F4211BF3DB4333A"/>
    <w:rsid w:val="00C83CEC"/>
  </w:style>
  <w:style w:type="paragraph" w:customStyle="1" w:styleId="8905965D88BE4A3BB59ADD5A4039FA2D">
    <w:name w:val="8905965D88BE4A3BB59ADD5A4039FA2D"/>
    <w:rsid w:val="00C83CEC"/>
  </w:style>
  <w:style w:type="paragraph" w:customStyle="1" w:styleId="2C7773C746C546A6A20357DB0C614B97">
    <w:name w:val="2C7773C746C546A6A20357DB0C614B97"/>
    <w:rsid w:val="00C83CEC"/>
  </w:style>
  <w:style w:type="paragraph" w:customStyle="1" w:styleId="31E9A583B29C44E38309CFDBE30A6FBE">
    <w:name w:val="31E9A583B29C44E38309CFDBE30A6FBE"/>
    <w:rsid w:val="00C83CEC"/>
  </w:style>
  <w:style w:type="paragraph" w:customStyle="1" w:styleId="D4CFDE0F0C214898B2FFFB93DDCBB8EC">
    <w:name w:val="D4CFDE0F0C214898B2FFFB93DDCBB8EC"/>
    <w:rsid w:val="00C83CEC"/>
  </w:style>
  <w:style w:type="paragraph" w:customStyle="1" w:styleId="A256D9A72DC245DE95DD2855347ECD5E">
    <w:name w:val="A256D9A72DC245DE95DD2855347ECD5E"/>
    <w:rsid w:val="00C83CEC"/>
  </w:style>
  <w:style w:type="paragraph" w:customStyle="1" w:styleId="021C61FB50C640C086B61FE0223EDCBD">
    <w:name w:val="021C61FB50C640C086B61FE0223EDCBD"/>
    <w:rsid w:val="00C83CEC"/>
  </w:style>
  <w:style w:type="paragraph" w:customStyle="1" w:styleId="04377C134FEE43B4A8515698AAA02462">
    <w:name w:val="04377C134FEE43B4A8515698AAA02462"/>
    <w:rsid w:val="00C83CEC"/>
  </w:style>
  <w:style w:type="paragraph" w:customStyle="1" w:styleId="1C59B274057B4F108A0F1360D3DC721F">
    <w:name w:val="1C59B274057B4F108A0F1360D3DC721F"/>
    <w:rsid w:val="00C83CEC"/>
  </w:style>
  <w:style w:type="paragraph" w:customStyle="1" w:styleId="0023410748A44F27919893E9F3AB045B">
    <w:name w:val="0023410748A44F27919893E9F3AB045B"/>
    <w:rsid w:val="00C83CEC"/>
  </w:style>
  <w:style w:type="paragraph" w:customStyle="1" w:styleId="C9EFFDFFCDF143EC9BE8F7DE926BB3FF">
    <w:name w:val="C9EFFDFFCDF143EC9BE8F7DE926BB3FF"/>
    <w:rsid w:val="00C83CEC"/>
  </w:style>
  <w:style w:type="paragraph" w:customStyle="1" w:styleId="D280039466114BA69EEF800654088A07">
    <w:name w:val="D280039466114BA69EEF800654088A07"/>
    <w:rsid w:val="00C83CEC"/>
  </w:style>
  <w:style w:type="paragraph" w:customStyle="1" w:styleId="AF07D17849E74F30A7673636CB14BDC8">
    <w:name w:val="AF07D17849E74F30A7673636CB14BDC8"/>
    <w:rsid w:val="00C83CEC"/>
  </w:style>
  <w:style w:type="paragraph" w:customStyle="1" w:styleId="7B7218C23A7C4FA295878FB144B6B8CE">
    <w:name w:val="7B7218C23A7C4FA295878FB144B6B8CE"/>
    <w:rsid w:val="00C83CEC"/>
  </w:style>
  <w:style w:type="paragraph" w:customStyle="1" w:styleId="14C561A5906E4D898CF3433201CB5B39">
    <w:name w:val="14C561A5906E4D898CF3433201CB5B39"/>
    <w:rsid w:val="00C83CEC"/>
  </w:style>
  <w:style w:type="paragraph" w:customStyle="1" w:styleId="EC928A1E76DB40429B7DEF825EC92521">
    <w:name w:val="EC928A1E76DB40429B7DEF825EC92521"/>
    <w:rsid w:val="00C83CEC"/>
  </w:style>
  <w:style w:type="paragraph" w:customStyle="1" w:styleId="01F4867FA4B94F2D86347843E46220D5">
    <w:name w:val="01F4867FA4B94F2D86347843E46220D5"/>
    <w:rsid w:val="00C83CEC"/>
  </w:style>
  <w:style w:type="paragraph" w:customStyle="1" w:styleId="B6F7ECEA67CD4052B721D13745CCFD87">
    <w:name w:val="B6F7ECEA67CD4052B721D13745CCFD87"/>
    <w:rsid w:val="00C83CEC"/>
  </w:style>
  <w:style w:type="paragraph" w:customStyle="1" w:styleId="8148A946DD304FC58FFFFB10838F80CD">
    <w:name w:val="8148A946DD304FC58FFFFB10838F80CD"/>
    <w:rsid w:val="00C83CEC"/>
  </w:style>
  <w:style w:type="paragraph" w:customStyle="1" w:styleId="347DE224F34F4112BAFF964C04B29AF1">
    <w:name w:val="347DE224F34F4112BAFF964C04B29AF1"/>
    <w:rsid w:val="00C83CEC"/>
  </w:style>
  <w:style w:type="paragraph" w:customStyle="1" w:styleId="6486B532C09B42B9A29CD245B0ED8440">
    <w:name w:val="6486B532C09B42B9A29CD245B0ED8440"/>
    <w:rsid w:val="00C83CEC"/>
  </w:style>
  <w:style w:type="paragraph" w:customStyle="1" w:styleId="EC7D72C5FEF348D4B768C64061398BD5">
    <w:name w:val="EC7D72C5FEF348D4B768C64061398BD5"/>
    <w:rsid w:val="00C83CEC"/>
  </w:style>
  <w:style w:type="paragraph" w:customStyle="1" w:styleId="CC989B7162184C96B0EBF211959AC9D6">
    <w:name w:val="CC989B7162184C96B0EBF211959AC9D6"/>
    <w:rsid w:val="00C83CEC"/>
  </w:style>
  <w:style w:type="paragraph" w:customStyle="1" w:styleId="CCB6E56715B54762B56A1B2E1834D25A">
    <w:name w:val="CCB6E56715B54762B56A1B2E1834D25A"/>
    <w:rsid w:val="00C83CEC"/>
  </w:style>
  <w:style w:type="paragraph" w:customStyle="1" w:styleId="74027DAB87464FBA9BD4ACC7FDC55EEB">
    <w:name w:val="74027DAB87464FBA9BD4ACC7FDC55EEB"/>
    <w:rsid w:val="00C83CEC"/>
  </w:style>
  <w:style w:type="paragraph" w:customStyle="1" w:styleId="3D37BDC1367A4AEFB815A8776CDE0972">
    <w:name w:val="3D37BDC1367A4AEFB815A8776CDE0972"/>
    <w:rsid w:val="00C83CEC"/>
  </w:style>
  <w:style w:type="paragraph" w:customStyle="1" w:styleId="E6F017A42D2F467A91620EACC17F2EC1">
    <w:name w:val="E6F017A42D2F467A91620EACC17F2EC1"/>
    <w:rsid w:val="00C83CEC"/>
  </w:style>
  <w:style w:type="paragraph" w:customStyle="1" w:styleId="A19CD36F6EE544A9A14EF59ADC5A829D">
    <w:name w:val="A19CD36F6EE544A9A14EF59ADC5A829D"/>
    <w:rsid w:val="00C83CEC"/>
  </w:style>
  <w:style w:type="paragraph" w:customStyle="1" w:styleId="7D992D37DE9C428F89E1B5B9ED7D348E">
    <w:name w:val="7D992D37DE9C428F89E1B5B9ED7D348E"/>
    <w:rsid w:val="00C83CEC"/>
  </w:style>
  <w:style w:type="paragraph" w:customStyle="1" w:styleId="6C2961ED40B9431E8DA7AE28CE45D657">
    <w:name w:val="6C2961ED40B9431E8DA7AE28CE45D657"/>
    <w:rsid w:val="00C83CEC"/>
  </w:style>
  <w:style w:type="paragraph" w:customStyle="1" w:styleId="6754EA6E7F154D81AFA81E193082B10F">
    <w:name w:val="6754EA6E7F154D81AFA81E193082B10F"/>
    <w:rsid w:val="00C83CEC"/>
  </w:style>
  <w:style w:type="paragraph" w:customStyle="1" w:styleId="863F45618C7A4468B0275627CDBF304A">
    <w:name w:val="863F45618C7A4468B0275627CDBF304A"/>
    <w:rsid w:val="00C83CEC"/>
  </w:style>
  <w:style w:type="paragraph" w:customStyle="1" w:styleId="D87584E34B8D4B99A68EFF587BEE0EE2">
    <w:name w:val="D87584E34B8D4B99A68EFF587BEE0EE2"/>
    <w:rsid w:val="00C83CEC"/>
  </w:style>
  <w:style w:type="paragraph" w:customStyle="1" w:styleId="B5C6662F2ABD4E8F8896CD0D929E8ABA">
    <w:name w:val="B5C6662F2ABD4E8F8896CD0D929E8ABA"/>
    <w:rsid w:val="00C83CEC"/>
  </w:style>
  <w:style w:type="paragraph" w:customStyle="1" w:styleId="8EC08D5FCE804DC68C4F8B7B326FF7A5">
    <w:name w:val="8EC08D5FCE804DC68C4F8B7B326FF7A5"/>
    <w:rsid w:val="00C83CEC"/>
  </w:style>
  <w:style w:type="paragraph" w:customStyle="1" w:styleId="16854CBEAF6A4E1FBB4043BDA7052FCB">
    <w:name w:val="16854CBEAF6A4E1FBB4043BDA7052FCB"/>
    <w:rsid w:val="00C83CEC"/>
  </w:style>
  <w:style w:type="paragraph" w:customStyle="1" w:styleId="E86059C003DC40BCBEA35A4CE6231F12">
    <w:name w:val="E86059C003DC40BCBEA35A4CE6231F12"/>
    <w:rsid w:val="00C83CEC"/>
  </w:style>
  <w:style w:type="paragraph" w:customStyle="1" w:styleId="46FBF0D12690492AA8A61FC002892CD6">
    <w:name w:val="46FBF0D12690492AA8A61FC002892CD6"/>
    <w:rsid w:val="00C83CEC"/>
  </w:style>
  <w:style w:type="paragraph" w:customStyle="1" w:styleId="71BAF85435EA4A2593E4DF3B9FB62D03">
    <w:name w:val="71BAF85435EA4A2593E4DF3B9FB62D03"/>
    <w:rsid w:val="00C83CEC"/>
  </w:style>
  <w:style w:type="paragraph" w:customStyle="1" w:styleId="C95BA8A49CDE4DEEA3CB3FB96AC8D517">
    <w:name w:val="C95BA8A49CDE4DEEA3CB3FB96AC8D517"/>
    <w:rsid w:val="00C83CEC"/>
  </w:style>
  <w:style w:type="paragraph" w:customStyle="1" w:styleId="24A94AC7A66944C1AEDF93975B200121">
    <w:name w:val="24A94AC7A66944C1AEDF93975B200121"/>
    <w:rsid w:val="00C83CEC"/>
  </w:style>
  <w:style w:type="paragraph" w:customStyle="1" w:styleId="29EFAC6ADDAD466FA3053E1722FDCC9C">
    <w:name w:val="29EFAC6ADDAD466FA3053E1722FDCC9C"/>
    <w:rsid w:val="00C83CEC"/>
  </w:style>
  <w:style w:type="paragraph" w:customStyle="1" w:styleId="3D6BB8A618D4485A81F2369140CD069B">
    <w:name w:val="3D6BB8A618D4485A81F2369140CD069B"/>
    <w:rsid w:val="00C83CEC"/>
  </w:style>
  <w:style w:type="paragraph" w:customStyle="1" w:styleId="8BEBA05E7AE3440B8A57BEE2BC005209">
    <w:name w:val="8BEBA05E7AE3440B8A57BEE2BC005209"/>
    <w:rsid w:val="00C83CEC"/>
  </w:style>
  <w:style w:type="paragraph" w:customStyle="1" w:styleId="CD4418D335FF4C9D946F121C175AB0F3">
    <w:name w:val="CD4418D335FF4C9D946F121C175AB0F3"/>
    <w:rsid w:val="00C83CEC"/>
  </w:style>
  <w:style w:type="paragraph" w:customStyle="1" w:styleId="3CAAABD5A1194D2E9DD06D94F79CB5FC">
    <w:name w:val="3CAAABD5A1194D2E9DD06D94F79CB5FC"/>
    <w:rsid w:val="00C83CEC"/>
  </w:style>
  <w:style w:type="paragraph" w:customStyle="1" w:styleId="83B003B2DABB460BB4B528D9B6064302">
    <w:name w:val="83B003B2DABB460BB4B528D9B6064302"/>
    <w:rsid w:val="00C83CEC"/>
  </w:style>
  <w:style w:type="paragraph" w:customStyle="1" w:styleId="0B4CC52F11E042DDADE7C4F93CC6355A">
    <w:name w:val="0B4CC52F11E042DDADE7C4F93CC6355A"/>
    <w:rsid w:val="00C83CEC"/>
  </w:style>
  <w:style w:type="paragraph" w:customStyle="1" w:styleId="07EFCD6FF78F44BDA37694D0632B8A2A">
    <w:name w:val="07EFCD6FF78F44BDA37694D0632B8A2A"/>
    <w:rsid w:val="00C83CEC"/>
  </w:style>
  <w:style w:type="paragraph" w:customStyle="1" w:styleId="E2CCAB3A2512460C8E333392F731E52A">
    <w:name w:val="E2CCAB3A2512460C8E333392F731E52A"/>
    <w:rsid w:val="00C83CEC"/>
  </w:style>
  <w:style w:type="paragraph" w:customStyle="1" w:styleId="0C83933E64BF45C4860CDDE3BFA67999">
    <w:name w:val="0C83933E64BF45C4860CDDE3BFA67999"/>
    <w:rsid w:val="00C83CEC"/>
  </w:style>
  <w:style w:type="paragraph" w:customStyle="1" w:styleId="673A085DE2384250AF4AA3BDE0F2A790">
    <w:name w:val="673A085DE2384250AF4AA3BDE0F2A790"/>
    <w:rsid w:val="00C83CEC"/>
  </w:style>
  <w:style w:type="paragraph" w:customStyle="1" w:styleId="F081F93753FE4F3F8D1B1C2AD3CD28CF">
    <w:name w:val="F081F93753FE4F3F8D1B1C2AD3CD28CF"/>
    <w:rsid w:val="00C83CEC"/>
  </w:style>
  <w:style w:type="paragraph" w:customStyle="1" w:styleId="AB834109846C4C73A7C45B8A56AF3A7E">
    <w:name w:val="AB834109846C4C73A7C45B8A56AF3A7E"/>
    <w:rsid w:val="00C83CEC"/>
  </w:style>
  <w:style w:type="paragraph" w:customStyle="1" w:styleId="8170C4A9B459429AAC168A154A403CBB">
    <w:name w:val="8170C4A9B459429AAC168A154A403CBB"/>
    <w:rsid w:val="00C83CEC"/>
  </w:style>
  <w:style w:type="paragraph" w:customStyle="1" w:styleId="D6C37232A04F402FB1417EC813730334">
    <w:name w:val="D6C37232A04F402FB1417EC813730334"/>
    <w:rsid w:val="00C83CEC"/>
  </w:style>
  <w:style w:type="paragraph" w:customStyle="1" w:styleId="EEFA75B0A20F492C8C52F270CC5D1BB6">
    <w:name w:val="EEFA75B0A20F492C8C52F270CC5D1BB6"/>
    <w:rsid w:val="00C83CEC"/>
  </w:style>
  <w:style w:type="paragraph" w:customStyle="1" w:styleId="5742F89B50824572BC9570E871CAFE73">
    <w:name w:val="5742F89B50824572BC9570E871CAFE73"/>
    <w:rsid w:val="00C83CEC"/>
  </w:style>
  <w:style w:type="paragraph" w:customStyle="1" w:styleId="60C71F44588041A398708B2B8844D33D">
    <w:name w:val="60C71F44588041A398708B2B8844D33D"/>
    <w:rsid w:val="00C83CEC"/>
  </w:style>
  <w:style w:type="paragraph" w:customStyle="1" w:styleId="0BBE4B553F8F4680A0EA1E02696322C0">
    <w:name w:val="0BBE4B553F8F4680A0EA1E02696322C0"/>
    <w:rsid w:val="00C83CEC"/>
  </w:style>
  <w:style w:type="paragraph" w:customStyle="1" w:styleId="66A3D54231C44563B2C4B2D7CA2AE70D">
    <w:name w:val="66A3D54231C44563B2C4B2D7CA2AE70D"/>
    <w:rsid w:val="00C83CEC"/>
  </w:style>
  <w:style w:type="paragraph" w:customStyle="1" w:styleId="5EDA528D9BD0452AA036958244929B33">
    <w:name w:val="5EDA528D9BD0452AA036958244929B33"/>
    <w:rsid w:val="00C83CEC"/>
  </w:style>
  <w:style w:type="paragraph" w:customStyle="1" w:styleId="919F1D5F21054EFB94E81A0666A331CA">
    <w:name w:val="919F1D5F21054EFB94E81A0666A331CA"/>
    <w:rsid w:val="00C83CEC"/>
  </w:style>
  <w:style w:type="paragraph" w:customStyle="1" w:styleId="F7FB6D593CA84E08BFABB791D3060150">
    <w:name w:val="F7FB6D593CA84E08BFABB791D3060150"/>
    <w:rsid w:val="00C83CEC"/>
  </w:style>
  <w:style w:type="paragraph" w:customStyle="1" w:styleId="6E8902BCB0874DC4B052B009451B97E8">
    <w:name w:val="6E8902BCB0874DC4B052B009451B97E8"/>
    <w:rsid w:val="00C83CEC"/>
  </w:style>
  <w:style w:type="paragraph" w:customStyle="1" w:styleId="D3C9694DD3C34CA9842C4D18A7A994B1">
    <w:name w:val="D3C9694DD3C34CA9842C4D18A7A994B1"/>
    <w:rsid w:val="00C83CEC"/>
  </w:style>
  <w:style w:type="paragraph" w:customStyle="1" w:styleId="A9C45AE41EB34B4195D933170EA68C2A">
    <w:name w:val="A9C45AE41EB34B4195D933170EA68C2A"/>
    <w:rsid w:val="00C83CEC"/>
  </w:style>
  <w:style w:type="paragraph" w:customStyle="1" w:styleId="AE945B1ADE0A458B8D762F439E1EF193">
    <w:name w:val="AE945B1ADE0A458B8D762F439E1EF193"/>
    <w:rsid w:val="00F1448E"/>
  </w:style>
  <w:style w:type="paragraph" w:customStyle="1" w:styleId="65A1B0E96F98490088A3AF5704B077EE">
    <w:name w:val="65A1B0E96F98490088A3AF5704B077EE"/>
    <w:rsid w:val="00F1448E"/>
  </w:style>
  <w:style w:type="paragraph" w:customStyle="1" w:styleId="E0DD797EB05F46028A32EB5518A399C4">
    <w:name w:val="E0DD797EB05F46028A32EB5518A399C4"/>
    <w:rsid w:val="00F1448E"/>
  </w:style>
  <w:style w:type="paragraph" w:customStyle="1" w:styleId="AB1F41DB5D454089B62DE5FB2C2493E5">
    <w:name w:val="AB1F41DB5D454089B62DE5FB2C2493E5"/>
    <w:rsid w:val="00F1448E"/>
  </w:style>
  <w:style w:type="paragraph" w:customStyle="1" w:styleId="6B50DDE3FCCE406DA38C9162FFB257A9">
    <w:name w:val="6B50DDE3FCCE406DA38C9162FFB257A9"/>
    <w:rsid w:val="00F1448E"/>
  </w:style>
  <w:style w:type="paragraph" w:customStyle="1" w:styleId="04A2125F5D8547E5A1488CFDDE718213">
    <w:name w:val="04A2125F5D8547E5A1488CFDDE718213"/>
    <w:rsid w:val="00F1448E"/>
  </w:style>
  <w:style w:type="paragraph" w:customStyle="1" w:styleId="6947548EF437487390E6318CCF07E17D">
    <w:name w:val="6947548EF437487390E6318CCF07E17D"/>
    <w:rsid w:val="00F1448E"/>
  </w:style>
  <w:style w:type="paragraph" w:customStyle="1" w:styleId="0888B12C9201462984F740185029AE75">
    <w:name w:val="0888B12C9201462984F740185029AE75"/>
    <w:rsid w:val="00F1448E"/>
  </w:style>
  <w:style w:type="paragraph" w:customStyle="1" w:styleId="4EA3C8EF1DF64ABBBF4966315F0FBED0">
    <w:name w:val="4EA3C8EF1DF64ABBBF4966315F0FBED0"/>
    <w:rsid w:val="00F1448E"/>
  </w:style>
  <w:style w:type="paragraph" w:customStyle="1" w:styleId="EDDEF6B8B1C84E50BA3BE51834D584C4">
    <w:name w:val="EDDEF6B8B1C84E50BA3BE51834D584C4"/>
    <w:rsid w:val="00F1448E"/>
  </w:style>
  <w:style w:type="paragraph" w:customStyle="1" w:styleId="2DFE00B3C805402E9D5595A8CC747FCC">
    <w:name w:val="2DFE00B3C805402E9D5595A8CC747FCC"/>
    <w:rsid w:val="00F1448E"/>
  </w:style>
  <w:style w:type="paragraph" w:customStyle="1" w:styleId="58BEF32D9B7E46068865289E0F52715C">
    <w:name w:val="58BEF32D9B7E46068865289E0F52715C"/>
    <w:rsid w:val="00F1448E"/>
  </w:style>
  <w:style w:type="paragraph" w:customStyle="1" w:styleId="AA14A8A5FBDF403F9EF4F7BC20B9C185">
    <w:name w:val="AA14A8A5FBDF403F9EF4F7BC20B9C185"/>
    <w:rsid w:val="00F1448E"/>
  </w:style>
  <w:style w:type="paragraph" w:customStyle="1" w:styleId="F49D788ECF5F4B8C8662996326492CCE">
    <w:name w:val="F49D788ECF5F4B8C8662996326492CCE"/>
    <w:rsid w:val="00F1448E"/>
  </w:style>
  <w:style w:type="paragraph" w:customStyle="1" w:styleId="6223F853E4BB4A8C9FACF7DFE0ECC7F5">
    <w:name w:val="6223F853E4BB4A8C9FACF7DFE0ECC7F5"/>
    <w:rsid w:val="00F1448E"/>
  </w:style>
  <w:style w:type="paragraph" w:customStyle="1" w:styleId="FE3E4582D4694CC4843943B44A8E70C1">
    <w:name w:val="FE3E4582D4694CC4843943B44A8E70C1"/>
    <w:rsid w:val="00F1448E"/>
  </w:style>
  <w:style w:type="paragraph" w:customStyle="1" w:styleId="62D5681EBC7842159EBE1AF8C696B9CA">
    <w:name w:val="62D5681EBC7842159EBE1AF8C696B9CA"/>
    <w:rsid w:val="00F1448E"/>
  </w:style>
  <w:style w:type="paragraph" w:customStyle="1" w:styleId="0CBD89C4ED2146A5B3C690221E2D7836">
    <w:name w:val="0CBD89C4ED2146A5B3C690221E2D7836"/>
    <w:rsid w:val="00F1448E"/>
  </w:style>
  <w:style w:type="paragraph" w:customStyle="1" w:styleId="87EE557C48B8443482DB84107EE97AAB">
    <w:name w:val="87EE557C48B8443482DB84107EE97AAB"/>
    <w:rsid w:val="00F1448E"/>
  </w:style>
  <w:style w:type="paragraph" w:customStyle="1" w:styleId="25C0F9199FF04FAF9ACCB17D49C74C53">
    <w:name w:val="25C0F9199FF04FAF9ACCB17D49C74C53"/>
    <w:rsid w:val="00F1448E"/>
  </w:style>
  <w:style w:type="paragraph" w:customStyle="1" w:styleId="D5A61057CB7C47F5A7BCA564A14636DF">
    <w:name w:val="D5A61057CB7C47F5A7BCA564A14636DF"/>
    <w:rsid w:val="00F1448E"/>
  </w:style>
  <w:style w:type="paragraph" w:customStyle="1" w:styleId="F25BBB07BEB44099A0685F95CE3D901D">
    <w:name w:val="F25BBB07BEB44099A0685F95CE3D901D"/>
    <w:rsid w:val="00F1448E"/>
  </w:style>
  <w:style w:type="paragraph" w:customStyle="1" w:styleId="4755AB84870B40109E102DB11C89CBBE">
    <w:name w:val="4755AB84870B40109E102DB11C89CBBE"/>
    <w:rsid w:val="00F1448E"/>
  </w:style>
  <w:style w:type="paragraph" w:customStyle="1" w:styleId="00A24C7F69924BB0B00671476469C949">
    <w:name w:val="00A24C7F69924BB0B00671476469C949"/>
    <w:rsid w:val="00F1448E"/>
  </w:style>
  <w:style w:type="paragraph" w:customStyle="1" w:styleId="6E8F28ABCA5E41C6B316BBAA0CC73CC4">
    <w:name w:val="6E8F28ABCA5E41C6B316BBAA0CC73CC4"/>
    <w:rsid w:val="00F1448E"/>
  </w:style>
  <w:style w:type="paragraph" w:customStyle="1" w:styleId="1F1C51A0AF9548F0833A5DFD8D3803AE">
    <w:name w:val="1F1C51A0AF9548F0833A5DFD8D3803AE"/>
    <w:rsid w:val="00F1448E"/>
  </w:style>
  <w:style w:type="paragraph" w:customStyle="1" w:styleId="B8EE1FFAA2B04BF588716C7A75A67A90">
    <w:name w:val="B8EE1FFAA2B04BF588716C7A75A67A90"/>
    <w:rsid w:val="00F1448E"/>
  </w:style>
  <w:style w:type="paragraph" w:customStyle="1" w:styleId="E933F8A6311943A28F25C0ABB86A40AD">
    <w:name w:val="E933F8A6311943A28F25C0ABB86A40AD"/>
    <w:rsid w:val="00F1448E"/>
  </w:style>
  <w:style w:type="paragraph" w:customStyle="1" w:styleId="B3D5CB9A711B4255A492273C7394E4A9">
    <w:name w:val="B3D5CB9A711B4255A492273C7394E4A9"/>
    <w:rsid w:val="00F1448E"/>
  </w:style>
  <w:style w:type="paragraph" w:customStyle="1" w:styleId="F67640880FAC44EEB1FF71ED588BC947">
    <w:name w:val="F67640880FAC44EEB1FF71ED588BC947"/>
    <w:rsid w:val="00F1448E"/>
  </w:style>
  <w:style w:type="paragraph" w:customStyle="1" w:styleId="055EBF4B854448509A87661EB65896EB">
    <w:name w:val="055EBF4B854448509A87661EB65896EB"/>
    <w:rsid w:val="00F1448E"/>
  </w:style>
  <w:style w:type="paragraph" w:customStyle="1" w:styleId="ABA3B1710A824654B3D9E14F450B67DC">
    <w:name w:val="ABA3B1710A824654B3D9E14F450B67DC"/>
    <w:rsid w:val="00F1448E"/>
  </w:style>
  <w:style w:type="paragraph" w:customStyle="1" w:styleId="BE17C9A6079A46EEBFC13D1A146214E5">
    <w:name w:val="BE17C9A6079A46EEBFC13D1A146214E5"/>
    <w:rsid w:val="00F1448E"/>
  </w:style>
  <w:style w:type="paragraph" w:customStyle="1" w:styleId="F63B102388B3405199576C2DFCF1D3F8">
    <w:name w:val="F63B102388B3405199576C2DFCF1D3F8"/>
    <w:rsid w:val="00F1448E"/>
  </w:style>
  <w:style w:type="paragraph" w:customStyle="1" w:styleId="B252C94BBCB640FBBE6671BBE86D9082">
    <w:name w:val="B252C94BBCB640FBBE6671BBE86D9082"/>
    <w:rsid w:val="00F1448E"/>
  </w:style>
  <w:style w:type="paragraph" w:customStyle="1" w:styleId="BD7B017C99BD4825934556D3052BC452">
    <w:name w:val="BD7B017C99BD4825934556D3052BC452"/>
    <w:rsid w:val="00F1448E"/>
  </w:style>
  <w:style w:type="paragraph" w:customStyle="1" w:styleId="74D4F423D6B841A7A38C75D749D70B58">
    <w:name w:val="74D4F423D6B841A7A38C75D749D70B58"/>
    <w:rsid w:val="00F1448E"/>
  </w:style>
  <w:style w:type="paragraph" w:customStyle="1" w:styleId="509FE7812705445597EA2CE062DEEB2E">
    <w:name w:val="509FE7812705445597EA2CE062DEEB2E"/>
    <w:rsid w:val="00F1448E"/>
  </w:style>
  <w:style w:type="paragraph" w:customStyle="1" w:styleId="0C9FC9BE06264866BE6D20D7F71DA601">
    <w:name w:val="0C9FC9BE06264866BE6D20D7F71DA601"/>
    <w:rsid w:val="00F1448E"/>
  </w:style>
  <w:style w:type="paragraph" w:customStyle="1" w:styleId="14BFC6B881694158AA6F34614F971B0F">
    <w:name w:val="14BFC6B881694158AA6F34614F971B0F"/>
    <w:rsid w:val="00F1448E"/>
  </w:style>
  <w:style w:type="paragraph" w:customStyle="1" w:styleId="76984A6CA9D8483FAA16202EE469C9E2">
    <w:name w:val="76984A6CA9D8483FAA16202EE469C9E2"/>
    <w:rsid w:val="00F1448E"/>
  </w:style>
  <w:style w:type="paragraph" w:customStyle="1" w:styleId="5EAAC412FCAD47EB969371372629D129">
    <w:name w:val="5EAAC412FCAD47EB969371372629D129"/>
    <w:rsid w:val="00F1448E"/>
  </w:style>
  <w:style w:type="paragraph" w:customStyle="1" w:styleId="FAC626D656064A39B1A17CED0607575A">
    <w:name w:val="FAC626D656064A39B1A17CED0607575A"/>
    <w:rsid w:val="00F1448E"/>
  </w:style>
  <w:style w:type="paragraph" w:customStyle="1" w:styleId="C80CDD49092F4F53BADE16FA687FE4E0">
    <w:name w:val="C80CDD49092F4F53BADE16FA687FE4E0"/>
    <w:rsid w:val="00F1448E"/>
  </w:style>
  <w:style w:type="paragraph" w:customStyle="1" w:styleId="187F9FE7EDA54D099C80FE0B0CCDE1AD">
    <w:name w:val="187F9FE7EDA54D099C80FE0B0CCDE1AD"/>
    <w:rsid w:val="00F1448E"/>
  </w:style>
  <w:style w:type="paragraph" w:customStyle="1" w:styleId="DCEB6A4DB3E543EC8350C8AD10001A9F">
    <w:name w:val="DCEB6A4DB3E543EC8350C8AD10001A9F"/>
    <w:rsid w:val="00F1448E"/>
  </w:style>
  <w:style w:type="paragraph" w:customStyle="1" w:styleId="C465FC5A517E4706A7E9DB958EE885E2">
    <w:name w:val="C465FC5A517E4706A7E9DB958EE885E2"/>
    <w:rsid w:val="00F1448E"/>
  </w:style>
  <w:style w:type="paragraph" w:customStyle="1" w:styleId="7D0A160D85A940A0814C340484AF9653">
    <w:name w:val="7D0A160D85A940A0814C340484AF9653"/>
    <w:rsid w:val="00F1448E"/>
  </w:style>
  <w:style w:type="paragraph" w:customStyle="1" w:styleId="03D5299A4734451EA2B6296533A4792E">
    <w:name w:val="03D5299A4734451EA2B6296533A4792E"/>
    <w:rsid w:val="00F1448E"/>
  </w:style>
  <w:style w:type="paragraph" w:customStyle="1" w:styleId="B59CF2F2773040B597055977ACC32CF5">
    <w:name w:val="B59CF2F2773040B597055977ACC32CF5"/>
    <w:rsid w:val="00F1448E"/>
  </w:style>
  <w:style w:type="paragraph" w:customStyle="1" w:styleId="2E872D9CA88B4BA781C880041D75AF7B">
    <w:name w:val="2E872D9CA88B4BA781C880041D75AF7B"/>
    <w:rsid w:val="00F1448E"/>
  </w:style>
  <w:style w:type="paragraph" w:customStyle="1" w:styleId="A6C78089C3F843F7A4F79CC359CE1C80">
    <w:name w:val="A6C78089C3F843F7A4F79CC359CE1C80"/>
    <w:rsid w:val="00F1448E"/>
  </w:style>
  <w:style w:type="paragraph" w:customStyle="1" w:styleId="DCA3019F393D4DF087A480153DE2B7D3">
    <w:name w:val="DCA3019F393D4DF087A480153DE2B7D3"/>
    <w:rsid w:val="00F1448E"/>
  </w:style>
  <w:style w:type="paragraph" w:customStyle="1" w:styleId="99C66160EE8742D5BA81601FD6B8EE1C">
    <w:name w:val="99C66160EE8742D5BA81601FD6B8EE1C"/>
    <w:rsid w:val="00F1448E"/>
  </w:style>
  <w:style w:type="paragraph" w:customStyle="1" w:styleId="801073F182E5458D9A5816C7C0E1A248">
    <w:name w:val="801073F182E5458D9A5816C7C0E1A248"/>
    <w:rsid w:val="00F1448E"/>
  </w:style>
  <w:style w:type="paragraph" w:customStyle="1" w:styleId="FA62F6D9FDEE41378771B6F003B10168">
    <w:name w:val="FA62F6D9FDEE41378771B6F003B10168"/>
    <w:rsid w:val="00F1448E"/>
  </w:style>
  <w:style w:type="paragraph" w:customStyle="1" w:styleId="2350BA5238524084996053F75B09D552">
    <w:name w:val="2350BA5238524084996053F75B09D552"/>
    <w:rsid w:val="00F1448E"/>
  </w:style>
  <w:style w:type="paragraph" w:customStyle="1" w:styleId="8ECCE6BFD7554C9386CB85F7891B83FB">
    <w:name w:val="8ECCE6BFD7554C9386CB85F7891B83FB"/>
    <w:rsid w:val="00F1448E"/>
  </w:style>
  <w:style w:type="paragraph" w:customStyle="1" w:styleId="474765E994C049F69BB6CD5439F04D2E">
    <w:name w:val="474765E994C049F69BB6CD5439F04D2E"/>
    <w:rsid w:val="00F1448E"/>
  </w:style>
  <w:style w:type="paragraph" w:customStyle="1" w:styleId="AF1FBB071D3E4FFCB1436B3DD2ED3AA7">
    <w:name w:val="AF1FBB071D3E4FFCB1436B3DD2ED3AA7"/>
    <w:rsid w:val="00F1448E"/>
  </w:style>
  <w:style w:type="paragraph" w:customStyle="1" w:styleId="4CE5B0BA8C3B482CAD1498B082A1F38D">
    <w:name w:val="4CE5B0BA8C3B482CAD1498B082A1F38D"/>
    <w:rsid w:val="00F1448E"/>
  </w:style>
  <w:style w:type="paragraph" w:customStyle="1" w:styleId="5AD325EB251146D1953C40EC46C65950">
    <w:name w:val="5AD325EB251146D1953C40EC46C65950"/>
    <w:rsid w:val="00F1448E"/>
  </w:style>
  <w:style w:type="paragraph" w:customStyle="1" w:styleId="31037DB89F9F4B839D63CCC142EEEAFD">
    <w:name w:val="31037DB89F9F4B839D63CCC142EEEAFD"/>
    <w:rsid w:val="00F1448E"/>
  </w:style>
  <w:style w:type="paragraph" w:customStyle="1" w:styleId="2D59A1EFA09244C0B9473D6E8BAE1787">
    <w:name w:val="2D59A1EFA09244C0B9473D6E8BAE1787"/>
    <w:rsid w:val="00F1448E"/>
  </w:style>
  <w:style w:type="paragraph" w:customStyle="1" w:styleId="4FF39635B0D445D9AD31F05650853F0D">
    <w:name w:val="4FF39635B0D445D9AD31F05650853F0D"/>
    <w:rsid w:val="00F1448E"/>
  </w:style>
  <w:style w:type="paragraph" w:customStyle="1" w:styleId="D8B38FDAB36A4587A18363F4840BA70E">
    <w:name w:val="D8B38FDAB36A4587A18363F4840BA70E"/>
    <w:rsid w:val="00F1448E"/>
  </w:style>
  <w:style w:type="paragraph" w:customStyle="1" w:styleId="0C2B8D1E7B6141049E1354B6D5E90844">
    <w:name w:val="0C2B8D1E7B6141049E1354B6D5E90844"/>
    <w:rsid w:val="00F1448E"/>
  </w:style>
  <w:style w:type="paragraph" w:customStyle="1" w:styleId="C8CDEC785FB943EAB6C3E2E3490B710B">
    <w:name w:val="C8CDEC785FB943EAB6C3E2E3490B710B"/>
    <w:rsid w:val="00F1448E"/>
  </w:style>
  <w:style w:type="paragraph" w:customStyle="1" w:styleId="D73813BBDA1A424793F9734C35E6E5B1">
    <w:name w:val="D73813BBDA1A424793F9734C35E6E5B1"/>
    <w:rsid w:val="00F1448E"/>
  </w:style>
  <w:style w:type="paragraph" w:customStyle="1" w:styleId="294B2CB90A314D698BD61B0392B9F24C">
    <w:name w:val="294B2CB90A314D698BD61B0392B9F24C"/>
    <w:rsid w:val="00F1448E"/>
  </w:style>
  <w:style w:type="paragraph" w:customStyle="1" w:styleId="E44BE05B064B44D78C98076C3E4837B5">
    <w:name w:val="E44BE05B064B44D78C98076C3E4837B5"/>
    <w:rsid w:val="00F1448E"/>
  </w:style>
  <w:style w:type="paragraph" w:customStyle="1" w:styleId="241704CDB02E466F9E1561C35359B45C">
    <w:name w:val="241704CDB02E466F9E1561C35359B45C"/>
    <w:rsid w:val="00F1448E"/>
  </w:style>
  <w:style w:type="paragraph" w:customStyle="1" w:styleId="56EB6F12214E47AAB1E2D2D0B511234C">
    <w:name w:val="56EB6F12214E47AAB1E2D2D0B511234C"/>
    <w:rsid w:val="00F1448E"/>
  </w:style>
  <w:style w:type="paragraph" w:customStyle="1" w:styleId="FDE1D2977D8E4F2CB94010E3FC2DE851">
    <w:name w:val="FDE1D2977D8E4F2CB94010E3FC2DE851"/>
    <w:rsid w:val="00F1448E"/>
  </w:style>
  <w:style w:type="paragraph" w:customStyle="1" w:styleId="3C41BD23C8884BCCA16241097575B133">
    <w:name w:val="3C41BD23C8884BCCA16241097575B133"/>
    <w:rsid w:val="00F1448E"/>
  </w:style>
  <w:style w:type="paragraph" w:customStyle="1" w:styleId="5DFACABA50E04AC3827469F7567FE5FA">
    <w:name w:val="5DFACABA50E04AC3827469F7567FE5FA"/>
    <w:rsid w:val="00F1448E"/>
  </w:style>
  <w:style w:type="paragraph" w:customStyle="1" w:styleId="14F6AE9BAE52476E94B93E90174CB396">
    <w:name w:val="14F6AE9BAE52476E94B93E90174CB396"/>
    <w:rsid w:val="00F1448E"/>
  </w:style>
  <w:style w:type="paragraph" w:customStyle="1" w:styleId="63CB1942789C4C91A4ED35B0F51F9519">
    <w:name w:val="63CB1942789C4C91A4ED35B0F51F9519"/>
    <w:rsid w:val="00F1448E"/>
  </w:style>
  <w:style w:type="paragraph" w:customStyle="1" w:styleId="D0C6C75282414348970C996F45453B35">
    <w:name w:val="D0C6C75282414348970C996F45453B35"/>
    <w:rsid w:val="00F1448E"/>
  </w:style>
  <w:style w:type="paragraph" w:customStyle="1" w:styleId="B8C440840B55441287AFB9CBD4F13787">
    <w:name w:val="B8C440840B55441287AFB9CBD4F13787"/>
    <w:rsid w:val="00F1448E"/>
  </w:style>
  <w:style w:type="paragraph" w:customStyle="1" w:styleId="082E2FE5B6E3482B81946F78C569B13D">
    <w:name w:val="082E2FE5B6E3482B81946F78C569B13D"/>
    <w:rsid w:val="00F1448E"/>
  </w:style>
  <w:style w:type="paragraph" w:customStyle="1" w:styleId="31C642C379B6461E88FC66EB31572B86">
    <w:name w:val="31C642C379B6461E88FC66EB31572B86"/>
    <w:rsid w:val="00F1448E"/>
  </w:style>
  <w:style w:type="paragraph" w:customStyle="1" w:styleId="BDE741F5B37749FC8C3D9C7018B1E6FB">
    <w:name w:val="BDE741F5B37749FC8C3D9C7018B1E6FB"/>
    <w:rsid w:val="00F1448E"/>
  </w:style>
  <w:style w:type="paragraph" w:customStyle="1" w:styleId="F38219F05FC7499986A3E666CBED4F95">
    <w:name w:val="F38219F05FC7499986A3E666CBED4F95"/>
    <w:rsid w:val="00F1448E"/>
  </w:style>
  <w:style w:type="paragraph" w:customStyle="1" w:styleId="AF8F2EF48DB2454CBF4B51773AEDEDD4">
    <w:name w:val="AF8F2EF48DB2454CBF4B51773AEDEDD4"/>
    <w:rsid w:val="00F1448E"/>
  </w:style>
  <w:style w:type="paragraph" w:customStyle="1" w:styleId="23251CBC692C4F679484D5161BABE2CD">
    <w:name w:val="23251CBC692C4F679484D5161BABE2CD"/>
    <w:rsid w:val="00F1448E"/>
  </w:style>
  <w:style w:type="paragraph" w:customStyle="1" w:styleId="A4307ACEE8634050B18D72C59959E989">
    <w:name w:val="A4307ACEE8634050B18D72C59959E989"/>
    <w:rsid w:val="00F1448E"/>
  </w:style>
  <w:style w:type="paragraph" w:customStyle="1" w:styleId="C9D6CE5A15154627A6F41E435DB37C49">
    <w:name w:val="C9D6CE5A15154627A6F41E435DB37C49"/>
    <w:rsid w:val="00F1448E"/>
  </w:style>
  <w:style w:type="paragraph" w:customStyle="1" w:styleId="3F658F7F789748988E5FE466C9EB657E">
    <w:name w:val="3F658F7F789748988E5FE466C9EB657E"/>
    <w:rsid w:val="00F1448E"/>
  </w:style>
  <w:style w:type="paragraph" w:customStyle="1" w:styleId="04ED14C8761E464EA0A9071827EE1484">
    <w:name w:val="04ED14C8761E464EA0A9071827EE1484"/>
    <w:rsid w:val="00F1448E"/>
  </w:style>
  <w:style w:type="paragraph" w:customStyle="1" w:styleId="D3E53665CDD4406CA4076DDF9C52E4BF">
    <w:name w:val="D3E53665CDD4406CA4076DDF9C52E4BF"/>
    <w:rsid w:val="00F1448E"/>
  </w:style>
  <w:style w:type="paragraph" w:customStyle="1" w:styleId="75A2A99F09714FBB9D94771D677EC225">
    <w:name w:val="75A2A99F09714FBB9D94771D677EC225"/>
    <w:rsid w:val="00F1448E"/>
  </w:style>
  <w:style w:type="paragraph" w:customStyle="1" w:styleId="2A8A92DCBB3E4B48BDB89CAC3F53C372">
    <w:name w:val="2A8A92DCBB3E4B48BDB89CAC3F53C372"/>
    <w:rsid w:val="00F1448E"/>
  </w:style>
  <w:style w:type="paragraph" w:customStyle="1" w:styleId="F642B419137F465486AC64A06E3E9C96">
    <w:name w:val="F642B419137F465486AC64A06E3E9C96"/>
    <w:rsid w:val="00F1448E"/>
  </w:style>
  <w:style w:type="paragraph" w:customStyle="1" w:styleId="482E9562C1BE4B7CA60A6A4D95393C3F">
    <w:name w:val="482E9562C1BE4B7CA60A6A4D95393C3F"/>
    <w:rsid w:val="00F1448E"/>
  </w:style>
  <w:style w:type="paragraph" w:customStyle="1" w:styleId="F018BB02F5314F8996FCE66823D1ED93">
    <w:name w:val="F018BB02F5314F8996FCE66823D1ED93"/>
    <w:rsid w:val="00F1448E"/>
  </w:style>
  <w:style w:type="paragraph" w:customStyle="1" w:styleId="18A23C70B4DF44E69E2F004CC018B8F4">
    <w:name w:val="18A23C70B4DF44E69E2F004CC018B8F4"/>
    <w:rsid w:val="00F1448E"/>
  </w:style>
  <w:style w:type="paragraph" w:customStyle="1" w:styleId="52D1BD1EAC6846F8B788C0445E871265">
    <w:name w:val="52D1BD1EAC6846F8B788C0445E871265"/>
    <w:rsid w:val="00F1448E"/>
  </w:style>
  <w:style w:type="paragraph" w:customStyle="1" w:styleId="82CABBD7EC9A4A6A84223F9ED198B658">
    <w:name w:val="82CABBD7EC9A4A6A84223F9ED198B658"/>
    <w:rsid w:val="00F1448E"/>
  </w:style>
  <w:style w:type="paragraph" w:customStyle="1" w:styleId="2014A92C050341AD913F82376FBAC97A">
    <w:name w:val="2014A92C050341AD913F82376FBAC97A"/>
    <w:rsid w:val="00F1448E"/>
  </w:style>
  <w:style w:type="paragraph" w:customStyle="1" w:styleId="B04F9A809AAD46039E542CC8C5B60064">
    <w:name w:val="B04F9A809AAD46039E542CC8C5B60064"/>
    <w:rsid w:val="00F1448E"/>
  </w:style>
  <w:style w:type="paragraph" w:customStyle="1" w:styleId="8CC0A8ECD7364C97BE9ADE6EAFF2F3B4">
    <w:name w:val="8CC0A8ECD7364C97BE9ADE6EAFF2F3B4"/>
    <w:rsid w:val="00F1448E"/>
  </w:style>
  <w:style w:type="paragraph" w:customStyle="1" w:styleId="9A74BFB3CC034C98909BC2A18B9BB482">
    <w:name w:val="9A74BFB3CC034C98909BC2A18B9BB482"/>
    <w:rsid w:val="00F1448E"/>
  </w:style>
  <w:style w:type="paragraph" w:customStyle="1" w:styleId="ABB87AFB23644E00B03400E39E7EE5ED">
    <w:name w:val="ABB87AFB23644E00B03400E39E7EE5ED"/>
    <w:rsid w:val="00F1448E"/>
  </w:style>
  <w:style w:type="paragraph" w:customStyle="1" w:styleId="0B4E663F49A7453E9C0B9AAEAF0C6BCC">
    <w:name w:val="0B4E663F49A7453E9C0B9AAEAF0C6BCC"/>
    <w:rsid w:val="00F1448E"/>
  </w:style>
  <w:style w:type="paragraph" w:customStyle="1" w:styleId="2661E47A06384817B6264BACFF9A0750">
    <w:name w:val="2661E47A06384817B6264BACFF9A0750"/>
    <w:rsid w:val="00F1448E"/>
  </w:style>
  <w:style w:type="paragraph" w:customStyle="1" w:styleId="4B19A48025F34E40A25CDBC6995AD70A">
    <w:name w:val="4B19A48025F34E40A25CDBC6995AD70A"/>
    <w:rsid w:val="00F1448E"/>
  </w:style>
  <w:style w:type="paragraph" w:customStyle="1" w:styleId="0FEA2411D4D44638803A3D33FFB41833">
    <w:name w:val="0FEA2411D4D44638803A3D33FFB41833"/>
    <w:rsid w:val="00F1448E"/>
  </w:style>
  <w:style w:type="paragraph" w:customStyle="1" w:styleId="23A54BE233444DD6B6052D20B1D784E7">
    <w:name w:val="23A54BE233444DD6B6052D20B1D784E7"/>
    <w:rsid w:val="00F1448E"/>
  </w:style>
  <w:style w:type="paragraph" w:customStyle="1" w:styleId="7825451311E94C469E008160348D6A4C">
    <w:name w:val="7825451311E94C469E008160348D6A4C"/>
    <w:rsid w:val="00F1448E"/>
  </w:style>
  <w:style w:type="paragraph" w:customStyle="1" w:styleId="EA0FCF8537EA4848B3C37B01445407C0">
    <w:name w:val="EA0FCF8537EA4848B3C37B01445407C0"/>
    <w:rsid w:val="00F1448E"/>
  </w:style>
  <w:style w:type="paragraph" w:customStyle="1" w:styleId="229D4024A6924AAB97E898C6BF8D6F0E">
    <w:name w:val="229D4024A6924AAB97E898C6BF8D6F0E"/>
    <w:rsid w:val="00F1448E"/>
  </w:style>
  <w:style w:type="paragraph" w:customStyle="1" w:styleId="FFAFDB1590464AA4852474726024D7D6">
    <w:name w:val="FFAFDB1590464AA4852474726024D7D6"/>
    <w:rsid w:val="00F1448E"/>
  </w:style>
  <w:style w:type="paragraph" w:customStyle="1" w:styleId="D266904DE1424756A233B6D088F90954">
    <w:name w:val="D266904DE1424756A233B6D088F90954"/>
    <w:rsid w:val="00F1448E"/>
  </w:style>
  <w:style w:type="paragraph" w:customStyle="1" w:styleId="A3FCD52275064EE78407B642AA399CCE">
    <w:name w:val="A3FCD52275064EE78407B642AA399CCE"/>
    <w:rsid w:val="00F1448E"/>
  </w:style>
  <w:style w:type="paragraph" w:customStyle="1" w:styleId="160E73A027E0440483E8256B31EE8274">
    <w:name w:val="160E73A027E0440483E8256B31EE8274"/>
    <w:rsid w:val="00F1448E"/>
  </w:style>
  <w:style w:type="paragraph" w:customStyle="1" w:styleId="97484D79E837431CAA4C466C985227EC">
    <w:name w:val="97484D79E837431CAA4C466C985227EC"/>
    <w:rsid w:val="00F1448E"/>
  </w:style>
  <w:style w:type="paragraph" w:customStyle="1" w:styleId="882EEB10398A4D55BA34CFA12E497758">
    <w:name w:val="882EEB10398A4D55BA34CFA12E497758"/>
    <w:rsid w:val="00F1448E"/>
  </w:style>
  <w:style w:type="paragraph" w:customStyle="1" w:styleId="88F02EFD7973424CB96EDA07AD432AA9">
    <w:name w:val="88F02EFD7973424CB96EDA07AD432AA9"/>
    <w:rsid w:val="00F1448E"/>
  </w:style>
  <w:style w:type="paragraph" w:customStyle="1" w:styleId="0478978BB316463F8562B8B5DD0E3E50">
    <w:name w:val="0478978BB316463F8562B8B5DD0E3E50"/>
    <w:rsid w:val="00F1448E"/>
  </w:style>
  <w:style w:type="paragraph" w:customStyle="1" w:styleId="831230CCB763437A825DD699D9956BE6">
    <w:name w:val="831230CCB763437A825DD699D9956BE6"/>
    <w:rsid w:val="00F1448E"/>
  </w:style>
  <w:style w:type="paragraph" w:customStyle="1" w:styleId="8096D6A6FFD1497392C23525B9694378">
    <w:name w:val="8096D6A6FFD1497392C23525B9694378"/>
    <w:rsid w:val="00F1448E"/>
  </w:style>
  <w:style w:type="paragraph" w:customStyle="1" w:styleId="DB7F8942B87B4712B8F5F55DA17A66CC">
    <w:name w:val="DB7F8942B87B4712B8F5F55DA17A66CC"/>
    <w:rsid w:val="00F1448E"/>
  </w:style>
  <w:style w:type="paragraph" w:customStyle="1" w:styleId="1462C4E9B6C74BEA9EE2BE460446BD8D">
    <w:name w:val="1462C4E9B6C74BEA9EE2BE460446BD8D"/>
    <w:rsid w:val="00F1448E"/>
  </w:style>
  <w:style w:type="paragraph" w:customStyle="1" w:styleId="A6E582E2FD57496687280735369EB182">
    <w:name w:val="A6E582E2FD57496687280735369EB182"/>
    <w:rsid w:val="00F1448E"/>
  </w:style>
  <w:style w:type="paragraph" w:customStyle="1" w:styleId="FFE68807625541209A9BC6B59CB1FFC6">
    <w:name w:val="FFE68807625541209A9BC6B59CB1FFC6"/>
    <w:rsid w:val="00F1448E"/>
  </w:style>
  <w:style w:type="paragraph" w:customStyle="1" w:styleId="EDBBE5B48E014A0E87A5E1085E856FBF">
    <w:name w:val="EDBBE5B48E014A0E87A5E1085E856FBF"/>
    <w:rsid w:val="00F1448E"/>
  </w:style>
  <w:style w:type="paragraph" w:customStyle="1" w:styleId="9D0A62EE1211441D8CFE6EBDFFFD7B0F">
    <w:name w:val="9D0A62EE1211441D8CFE6EBDFFFD7B0F"/>
    <w:rsid w:val="00F1448E"/>
  </w:style>
  <w:style w:type="paragraph" w:customStyle="1" w:styleId="43BC977505484A68B5BD42276C2C9A8A">
    <w:name w:val="43BC977505484A68B5BD42276C2C9A8A"/>
    <w:rsid w:val="00F1448E"/>
  </w:style>
  <w:style w:type="paragraph" w:customStyle="1" w:styleId="3D82C108FA0641B680A257FE0E7AF876">
    <w:name w:val="3D82C108FA0641B680A257FE0E7AF876"/>
    <w:rsid w:val="00F1448E"/>
  </w:style>
  <w:style w:type="paragraph" w:customStyle="1" w:styleId="D67D79DD31BD4089800F7236F6C1B07E">
    <w:name w:val="D67D79DD31BD4089800F7236F6C1B07E"/>
    <w:rsid w:val="00F1448E"/>
  </w:style>
  <w:style w:type="paragraph" w:customStyle="1" w:styleId="A7B0A00B491C4E8DB0E7B7A57C949A24">
    <w:name w:val="A7B0A00B491C4E8DB0E7B7A57C949A24"/>
    <w:rsid w:val="00F1448E"/>
  </w:style>
  <w:style w:type="paragraph" w:customStyle="1" w:styleId="EC5BD3C98B514F1D8E42B2A28B009580">
    <w:name w:val="EC5BD3C98B514F1D8E42B2A28B009580"/>
    <w:rsid w:val="00F1448E"/>
  </w:style>
  <w:style w:type="paragraph" w:customStyle="1" w:styleId="3E678202EE134B9AA1D585B43E462468">
    <w:name w:val="3E678202EE134B9AA1D585B43E462468"/>
    <w:rsid w:val="00F1448E"/>
  </w:style>
  <w:style w:type="paragraph" w:customStyle="1" w:styleId="EF86DBDEA52448DF94CF469F63817259">
    <w:name w:val="EF86DBDEA52448DF94CF469F63817259"/>
    <w:rsid w:val="00F1448E"/>
  </w:style>
  <w:style w:type="paragraph" w:customStyle="1" w:styleId="A99D83ED19AB472E98FF983B29030E02">
    <w:name w:val="A99D83ED19AB472E98FF983B29030E02"/>
    <w:rsid w:val="00F1448E"/>
  </w:style>
  <w:style w:type="paragraph" w:customStyle="1" w:styleId="6A84F74DA4E248EDAB167E885061B8EA">
    <w:name w:val="6A84F74DA4E248EDAB167E885061B8EA"/>
    <w:rsid w:val="00F1448E"/>
  </w:style>
  <w:style w:type="paragraph" w:customStyle="1" w:styleId="385C5827C4684F03AA0922495AFDE2CC">
    <w:name w:val="385C5827C4684F03AA0922495AFDE2CC"/>
    <w:rsid w:val="00F1448E"/>
  </w:style>
  <w:style w:type="paragraph" w:customStyle="1" w:styleId="9B863BC1317D46898BCFA8037AB809AD">
    <w:name w:val="9B863BC1317D46898BCFA8037AB809AD"/>
    <w:rsid w:val="00F1448E"/>
  </w:style>
  <w:style w:type="paragraph" w:customStyle="1" w:styleId="8F43A6FB10644068B9F637DBA5E21E48">
    <w:name w:val="8F43A6FB10644068B9F637DBA5E21E48"/>
    <w:rsid w:val="00F1448E"/>
  </w:style>
  <w:style w:type="paragraph" w:customStyle="1" w:styleId="8CF12813202F423687EDFB0DE451EA76">
    <w:name w:val="8CF12813202F423687EDFB0DE451EA76"/>
    <w:rsid w:val="00F1448E"/>
  </w:style>
  <w:style w:type="paragraph" w:customStyle="1" w:styleId="07EB6814C148412281EE49A7525E3748">
    <w:name w:val="07EB6814C148412281EE49A7525E3748"/>
    <w:rsid w:val="00F1448E"/>
  </w:style>
  <w:style w:type="paragraph" w:customStyle="1" w:styleId="B8CF171366A849B6B0928E83E74D7C6E">
    <w:name w:val="B8CF171366A849B6B0928E83E74D7C6E"/>
    <w:rsid w:val="00F1448E"/>
  </w:style>
  <w:style w:type="paragraph" w:customStyle="1" w:styleId="C7159D2582524B4182CAAB0E12B97C30">
    <w:name w:val="C7159D2582524B4182CAAB0E12B97C30"/>
    <w:rsid w:val="00F1448E"/>
  </w:style>
  <w:style w:type="paragraph" w:customStyle="1" w:styleId="C24FF0AB64C84BCA8844E5C556AF05AC">
    <w:name w:val="C24FF0AB64C84BCA8844E5C556AF05AC"/>
    <w:rsid w:val="00F1448E"/>
  </w:style>
  <w:style w:type="paragraph" w:customStyle="1" w:styleId="2367D7312B6146AEA79DA0259C4DA9D5">
    <w:name w:val="2367D7312B6146AEA79DA0259C4DA9D5"/>
    <w:rsid w:val="00F1448E"/>
  </w:style>
  <w:style w:type="paragraph" w:customStyle="1" w:styleId="5F70087715904428BFDDECA33D8280B0">
    <w:name w:val="5F70087715904428BFDDECA33D8280B0"/>
    <w:rsid w:val="00F1448E"/>
  </w:style>
  <w:style w:type="paragraph" w:customStyle="1" w:styleId="CEF056D9D3864FE5AEBCE25045A9343C">
    <w:name w:val="CEF056D9D3864FE5AEBCE25045A9343C"/>
    <w:rsid w:val="00F1448E"/>
  </w:style>
  <w:style w:type="paragraph" w:customStyle="1" w:styleId="1BC15EC1B41F43509F8EBB510EB10594">
    <w:name w:val="1BC15EC1B41F43509F8EBB510EB10594"/>
    <w:rsid w:val="00F1448E"/>
  </w:style>
  <w:style w:type="paragraph" w:customStyle="1" w:styleId="69A7B8A6A38E4EC49950ECF08F7FC2AD">
    <w:name w:val="69A7B8A6A38E4EC49950ECF08F7FC2AD"/>
    <w:rsid w:val="00F1448E"/>
  </w:style>
  <w:style w:type="paragraph" w:customStyle="1" w:styleId="A6BA6C7071E343B195E83CAA3FFD5173">
    <w:name w:val="A6BA6C7071E343B195E83CAA3FFD5173"/>
    <w:rsid w:val="00F1448E"/>
  </w:style>
  <w:style w:type="paragraph" w:customStyle="1" w:styleId="58F0D2FA3E40400D9BF0CA4DDB684AAF">
    <w:name w:val="58F0D2FA3E40400D9BF0CA4DDB684AAF"/>
    <w:rsid w:val="00F1448E"/>
  </w:style>
  <w:style w:type="paragraph" w:customStyle="1" w:styleId="F41B8F058E6845A1A4A52FBFD18A346F">
    <w:name w:val="F41B8F058E6845A1A4A52FBFD18A346F"/>
    <w:rsid w:val="00F1448E"/>
  </w:style>
  <w:style w:type="paragraph" w:customStyle="1" w:styleId="B69DAA4EFAD54B738D30E8608368906B">
    <w:name w:val="B69DAA4EFAD54B738D30E8608368906B"/>
    <w:rsid w:val="00F1448E"/>
  </w:style>
  <w:style w:type="paragraph" w:customStyle="1" w:styleId="B7167FF7AC864D888F3CA13D52EFE4E8">
    <w:name w:val="B7167FF7AC864D888F3CA13D52EFE4E8"/>
    <w:rsid w:val="00F1448E"/>
  </w:style>
  <w:style w:type="paragraph" w:customStyle="1" w:styleId="1E429D1B028146F586564FE1CAE91ED2">
    <w:name w:val="1E429D1B028146F586564FE1CAE91ED2"/>
    <w:rsid w:val="00F1448E"/>
  </w:style>
  <w:style w:type="paragraph" w:customStyle="1" w:styleId="5ECB3FCF6CF941E1819E3F0BE0CA4F0C">
    <w:name w:val="5ECB3FCF6CF941E1819E3F0BE0CA4F0C"/>
    <w:rsid w:val="00F1448E"/>
  </w:style>
  <w:style w:type="paragraph" w:customStyle="1" w:styleId="36F21D6E5FE8484F97C2085308937911">
    <w:name w:val="36F21D6E5FE8484F97C2085308937911"/>
    <w:rsid w:val="00F1448E"/>
  </w:style>
  <w:style w:type="paragraph" w:customStyle="1" w:styleId="DFE574154D644EB3BA5396053EB45830">
    <w:name w:val="DFE574154D644EB3BA5396053EB45830"/>
    <w:rsid w:val="00F1448E"/>
  </w:style>
  <w:style w:type="paragraph" w:customStyle="1" w:styleId="B391889F4A084068AFDFB0B9D54385F5">
    <w:name w:val="B391889F4A084068AFDFB0B9D54385F5"/>
    <w:rsid w:val="00F1448E"/>
  </w:style>
  <w:style w:type="paragraph" w:customStyle="1" w:styleId="CFEC5F3154394AF58CB5C886D34B641D">
    <w:name w:val="CFEC5F3154394AF58CB5C886D34B641D"/>
    <w:rsid w:val="00F1448E"/>
  </w:style>
  <w:style w:type="paragraph" w:customStyle="1" w:styleId="68D330ED3C2B4365B4CAE3CCBB544EB8">
    <w:name w:val="68D330ED3C2B4365B4CAE3CCBB544EB8"/>
    <w:rsid w:val="00F1448E"/>
  </w:style>
  <w:style w:type="paragraph" w:customStyle="1" w:styleId="327837DE3B3144289361A577E9F8EFF5">
    <w:name w:val="327837DE3B3144289361A577E9F8EFF5"/>
    <w:rsid w:val="00F1448E"/>
  </w:style>
  <w:style w:type="paragraph" w:customStyle="1" w:styleId="1F076EBF5DAA4A76A09EC72173C7B6B5">
    <w:name w:val="1F076EBF5DAA4A76A09EC72173C7B6B5"/>
    <w:rsid w:val="00F1448E"/>
  </w:style>
  <w:style w:type="paragraph" w:customStyle="1" w:styleId="EB2FF36F41C4469CA82AC5CE9424C470">
    <w:name w:val="EB2FF36F41C4469CA82AC5CE9424C470"/>
    <w:rsid w:val="00F1448E"/>
  </w:style>
  <w:style w:type="paragraph" w:customStyle="1" w:styleId="18D8A76AAB0E4B5181C5124DA517DF72">
    <w:name w:val="18D8A76AAB0E4B5181C5124DA517DF72"/>
    <w:rsid w:val="00F1448E"/>
  </w:style>
  <w:style w:type="paragraph" w:customStyle="1" w:styleId="7F7E70E954D746F0A5527DD7E83EDF8B">
    <w:name w:val="7F7E70E954D746F0A5527DD7E83EDF8B"/>
    <w:rsid w:val="00F1448E"/>
  </w:style>
  <w:style w:type="paragraph" w:customStyle="1" w:styleId="FE60620249DA4C5EA0B6CEDF0F88CEA2">
    <w:name w:val="FE60620249DA4C5EA0B6CEDF0F88CEA2"/>
    <w:rsid w:val="00F1448E"/>
  </w:style>
  <w:style w:type="paragraph" w:customStyle="1" w:styleId="5874745DFE664B02885878991EC7227D">
    <w:name w:val="5874745DFE664B02885878991EC7227D"/>
    <w:rsid w:val="00F1448E"/>
  </w:style>
  <w:style w:type="paragraph" w:customStyle="1" w:styleId="C0688F0C7E0B4B4A9D026870A05ADFDF">
    <w:name w:val="C0688F0C7E0B4B4A9D026870A05ADFDF"/>
    <w:rsid w:val="00F1448E"/>
  </w:style>
  <w:style w:type="paragraph" w:customStyle="1" w:styleId="99AACF8C4A514D748FDE613A80339510">
    <w:name w:val="99AACF8C4A514D748FDE613A80339510"/>
    <w:rsid w:val="00F1448E"/>
  </w:style>
  <w:style w:type="paragraph" w:customStyle="1" w:styleId="8AE664A14E38403BAC83498F3F0EA11A">
    <w:name w:val="8AE664A14E38403BAC83498F3F0EA11A"/>
    <w:rsid w:val="00F1448E"/>
  </w:style>
  <w:style w:type="paragraph" w:customStyle="1" w:styleId="9C6ECD598AFA4052B07A42290E9C493F">
    <w:name w:val="9C6ECD598AFA4052B07A42290E9C493F"/>
    <w:rsid w:val="00F1448E"/>
  </w:style>
  <w:style w:type="paragraph" w:customStyle="1" w:styleId="7EE2F4F9E2BB445A8377D989A4111001">
    <w:name w:val="7EE2F4F9E2BB445A8377D989A4111001"/>
    <w:rsid w:val="00F1448E"/>
  </w:style>
  <w:style w:type="paragraph" w:customStyle="1" w:styleId="7BF93D1FF3D44F3B8BA7C5D48A53D16F">
    <w:name w:val="7BF93D1FF3D44F3B8BA7C5D48A53D16F"/>
    <w:rsid w:val="00F1448E"/>
  </w:style>
  <w:style w:type="paragraph" w:customStyle="1" w:styleId="72647358B733472CBCFBF5A68FFAF117">
    <w:name w:val="72647358B733472CBCFBF5A68FFAF117"/>
    <w:rsid w:val="00F1448E"/>
  </w:style>
  <w:style w:type="paragraph" w:customStyle="1" w:styleId="83F7A1C886AA40C38C5B10E6E4357A67">
    <w:name w:val="83F7A1C886AA40C38C5B10E6E4357A67"/>
    <w:rsid w:val="00F1448E"/>
  </w:style>
  <w:style w:type="paragraph" w:customStyle="1" w:styleId="4F409952E62646DC8F8E692CF60BC73C">
    <w:name w:val="4F409952E62646DC8F8E692CF60BC73C"/>
    <w:rsid w:val="00F1448E"/>
  </w:style>
  <w:style w:type="paragraph" w:customStyle="1" w:styleId="F8A597ADC68840098983C7A6C819D103">
    <w:name w:val="F8A597ADC68840098983C7A6C819D103"/>
    <w:rsid w:val="00F1448E"/>
  </w:style>
  <w:style w:type="paragraph" w:customStyle="1" w:styleId="621FB62E2A2048A48C4953F765510D29">
    <w:name w:val="621FB62E2A2048A48C4953F765510D29"/>
    <w:rsid w:val="00F1448E"/>
  </w:style>
  <w:style w:type="paragraph" w:customStyle="1" w:styleId="19527ABABE9347F986DD63C726DE2627">
    <w:name w:val="19527ABABE9347F986DD63C726DE2627"/>
    <w:rsid w:val="00F1448E"/>
  </w:style>
  <w:style w:type="paragraph" w:customStyle="1" w:styleId="0C8306DF54AB4D26B2DF9DEE36B2CDD3">
    <w:name w:val="0C8306DF54AB4D26B2DF9DEE36B2CDD3"/>
    <w:rsid w:val="00F1448E"/>
  </w:style>
  <w:style w:type="paragraph" w:customStyle="1" w:styleId="0F8EA856CE684C13BC081BFD9E8B075B">
    <w:name w:val="0F8EA856CE684C13BC081BFD9E8B075B"/>
    <w:rsid w:val="00F1448E"/>
  </w:style>
  <w:style w:type="paragraph" w:customStyle="1" w:styleId="6F3D0E16BEF0451B8FAD1DBBB1A63181">
    <w:name w:val="6F3D0E16BEF0451B8FAD1DBBB1A63181"/>
    <w:rsid w:val="003B617B"/>
  </w:style>
  <w:style w:type="paragraph" w:customStyle="1" w:styleId="91B9A828602748128D25C80B445276C8">
    <w:name w:val="91B9A828602748128D25C80B445276C8"/>
    <w:rsid w:val="003B617B"/>
  </w:style>
  <w:style w:type="paragraph" w:customStyle="1" w:styleId="082BE7748631427D8A6E671347094FE7">
    <w:name w:val="082BE7748631427D8A6E671347094FE7"/>
    <w:rsid w:val="008A10D2"/>
  </w:style>
  <w:style w:type="paragraph" w:customStyle="1" w:styleId="1F5125E895B54D5193AFCFDB38824A3B">
    <w:name w:val="1F5125E895B54D5193AFCFDB38824A3B"/>
    <w:rsid w:val="008A10D2"/>
  </w:style>
  <w:style w:type="paragraph" w:customStyle="1" w:styleId="5C1644E8E25F4A9FBB6B42D6BC0FA378">
    <w:name w:val="5C1644E8E25F4A9FBB6B42D6BC0FA378"/>
    <w:rsid w:val="008A10D2"/>
  </w:style>
  <w:style w:type="paragraph" w:customStyle="1" w:styleId="CBCA20B22C3D49828419C9A5DAFB5257">
    <w:name w:val="CBCA20B22C3D49828419C9A5DAFB5257"/>
    <w:rsid w:val="008A10D2"/>
  </w:style>
  <w:style w:type="paragraph" w:customStyle="1" w:styleId="326171000B274C59A41E34B2179D2BE2">
    <w:name w:val="326171000B274C59A41E34B2179D2BE2"/>
    <w:rsid w:val="008A10D2"/>
  </w:style>
  <w:style w:type="paragraph" w:customStyle="1" w:styleId="F2309B27DF7B4F47BD90BC3163AE8863">
    <w:name w:val="F2309B27DF7B4F47BD90BC3163AE8863"/>
    <w:rsid w:val="008A10D2"/>
  </w:style>
  <w:style w:type="paragraph" w:customStyle="1" w:styleId="F8DB7B6239F541109AE348CE3BFC6CA6">
    <w:name w:val="F8DB7B6239F541109AE348CE3BFC6CA6"/>
    <w:rsid w:val="008A10D2"/>
  </w:style>
  <w:style w:type="paragraph" w:customStyle="1" w:styleId="A74AB06C070048D8AA53909CAD92D6C9">
    <w:name w:val="A74AB06C070048D8AA53909CAD92D6C9"/>
    <w:rsid w:val="008A10D2"/>
  </w:style>
  <w:style w:type="paragraph" w:customStyle="1" w:styleId="52305668B36740ABB93045E8BA3E7E71">
    <w:name w:val="52305668B36740ABB93045E8BA3E7E71"/>
    <w:rsid w:val="008A10D2"/>
  </w:style>
  <w:style w:type="paragraph" w:customStyle="1" w:styleId="CC048EC9C981402CAC1C13D21A50AFE6">
    <w:name w:val="CC048EC9C981402CAC1C13D21A50AFE6"/>
    <w:rsid w:val="008A10D2"/>
  </w:style>
  <w:style w:type="paragraph" w:customStyle="1" w:styleId="42EE7B7ADF8B486AB27D5747DDC14E37">
    <w:name w:val="42EE7B7ADF8B486AB27D5747DDC14E37"/>
    <w:rsid w:val="008A10D2"/>
  </w:style>
  <w:style w:type="paragraph" w:customStyle="1" w:styleId="560A57D8DC014B2A9E1BB565654BC772">
    <w:name w:val="560A57D8DC014B2A9E1BB565654BC772"/>
    <w:rsid w:val="008A10D2"/>
  </w:style>
  <w:style w:type="paragraph" w:customStyle="1" w:styleId="1A5803DB58904BF7869FFF1219C4D68E">
    <w:name w:val="1A5803DB58904BF7869FFF1219C4D68E"/>
    <w:rsid w:val="008A10D2"/>
  </w:style>
  <w:style w:type="paragraph" w:customStyle="1" w:styleId="80724BD13B6947409E915BA30B43A6BC">
    <w:name w:val="80724BD13B6947409E915BA30B43A6BC"/>
    <w:rsid w:val="008A10D2"/>
  </w:style>
  <w:style w:type="paragraph" w:customStyle="1" w:styleId="5A14262D5BA14DF78FA7B8AB83A6B670">
    <w:name w:val="5A14262D5BA14DF78FA7B8AB83A6B670"/>
    <w:rsid w:val="008A10D2"/>
  </w:style>
  <w:style w:type="paragraph" w:customStyle="1" w:styleId="8963A8B9C8484097804B46295999F247">
    <w:name w:val="8963A8B9C8484097804B46295999F247"/>
    <w:rsid w:val="008A10D2"/>
  </w:style>
  <w:style w:type="paragraph" w:customStyle="1" w:styleId="ED7A7DC605954804B975BCCC63E587E9">
    <w:name w:val="ED7A7DC605954804B975BCCC63E587E9"/>
    <w:rsid w:val="008A10D2"/>
  </w:style>
  <w:style w:type="paragraph" w:customStyle="1" w:styleId="69AA2A1DCA4B4D1CBB3721C8751D396C">
    <w:name w:val="69AA2A1DCA4B4D1CBB3721C8751D396C"/>
    <w:rsid w:val="008A10D2"/>
  </w:style>
  <w:style w:type="paragraph" w:customStyle="1" w:styleId="ED762A1F7C8F460788CBA307D414D348">
    <w:name w:val="ED762A1F7C8F460788CBA307D414D348"/>
    <w:rsid w:val="008A10D2"/>
  </w:style>
  <w:style w:type="paragraph" w:customStyle="1" w:styleId="40D0CA7C499E47F293A10946E1226B48">
    <w:name w:val="40D0CA7C499E47F293A10946E1226B48"/>
    <w:rsid w:val="008A10D2"/>
  </w:style>
  <w:style w:type="paragraph" w:customStyle="1" w:styleId="F02DF7F8DD844CAB9F20FCA67F1BBC2B">
    <w:name w:val="F02DF7F8DD844CAB9F20FCA67F1BBC2B"/>
    <w:rsid w:val="008A10D2"/>
  </w:style>
  <w:style w:type="paragraph" w:customStyle="1" w:styleId="FBF9A6B8FCC84195BF7B47A134F004EA">
    <w:name w:val="FBF9A6B8FCC84195BF7B47A134F004EA"/>
    <w:rsid w:val="008A10D2"/>
  </w:style>
  <w:style w:type="paragraph" w:customStyle="1" w:styleId="F9437BAA6DDC462284377C2A397FF800">
    <w:name w:val="F9437BAA6DDC462284377C2A397FF800"/>
    <w:rsid w:val="008A10D2"/>
  </w:style>
  <w:style w:type="paragraph" w:customStyle="1" w:styleId="B574B7A59E30469E9426B05F670EE3C8">
    <w:name w:val="B574B7A59E30469E9426B05F670EE3C8"/>
    <w:rsid w:val="008A10D2"/>
  </w:style>
  <w:style w:type="paragraph" w:customStyle="1" w:styleId="8D9C38D494604A2B83D5A9B3D37F16A9">
    <w:name w:val="8D9C38D494604A2B83D5A9B3D37F16A9"/>
    <w:rsid w:val="008A10D2"/>
  </w:style>
  <w:style w:type="paragraph" w:customStyle="1" w:styleId="183F8873500B4C3A9D28D25243F390C6">
    <w:name w:val="183F8873500B4C3A9D28D25243F390C6"/>
    <w:rsid w:val="008A10D2"/>
  </w:style>
  <w:style w:type="paragraph" w:customStyle="1" w:styleId="0AD410B6946F45E78174E317B57AB50F">
    <w:name w:val="0AD410B6946F45E78174E317B57AB50F"/>
    <w:rsid w:val="008A10D2"/>
  </w:style>
  <w:style w:type="paragraph" w:customStyle="1" w:styleId="6448C961AB674FCFABBA448C2113C8B4">
    <w:name w:val="6448C961AB674FCFABBA448C2113C8B4"/>
    <w:rsid w:val="008A10D2"/>
  </w:style>
  <w:style w:type="paragraph" w:customStyle="1" w:styleId="1F4B1121DE0446CA93933FDC673CCB93">
    <w:name w:val="1F4B1121DE0446CA93933FDC673CCB93"/>
    <w:rsid w:val="008A10D2"/>
  </w:style>
  <w:style w:type="paragraph" w:customStyle="1" w:styleId="3F9CC18962F24C758AD310A60EBFDF55">
    <w:name w:val="3F9CC18962F24C758AD310A60EBFDF55"/>
    <w:rsid w:val="008A10D2"/>
  </w:style>
  <w:style w:type="paragraph" w:customStyle="1" w:styleId="AC73E8F7E8E84049B1D77E2EDB2FFE71">
    <w:name w:val="AC73E8F7E8E84049B1D77E2EDB2FFE71"/>
    <w:rsid w:val="008A10D2"/>
  </w:style>
  <w:style w:type="paragraph" w:customStyle="1" w:styleId="81C14D5641AF439E9316B8EC2551470F">
    <w:name w:val="81C14D5641AF439E9316B8EC2551470F"/>
    <w:rsid w:val="008A10D2"/>
  </w:style>
  <w:style w:type="paragraph" w:customStyle="1" w:styleId="467C92EF059341B48E437755B1C2C2D0">
    <w:name w:val="467C92EF059341B48E437755B1C2C2D0"/>
    <w:rsid w:val="008A10D2"/>
  </w:style>
  <w:style w:type="paragraph" w:customStyle="1" w:styleId="5303BCED73444F38B5487B602D595A05">
    <w:name w:val="5303BCED73444F38B5487B602D595A05"/>
    <w:rsid w:val="008A10D2"/>
  </w:style>
  <w:style w:type="paragraph" w:customStyle="1" w:styleId="770FE59640A940CF90B5753CD30EBE4A">
    <w:name w:val="770FE59640A940CF90B5753CD30EBE4A"/>
    <w:rsid w:val="008A10D2"/>
  </w:style>
  <w:style w:type="paragraph" w:customStyle="1" w:styleId="6F9D6B75AB384728BD9DF7E0F9EDF401">
    <w:name w:val="6F9D6B75AB384728BD9DF7E0F9EDF401"/>
    <w:rsid w:val="008A10D2"/>
  </w:style>
  <w:style w:type="paragraph" w:customStyle="1" w:styleId="E463C9CD7FD94165AB3F814D0C0BF3F0">
    <w:name w:val="E463C9CD7FD94165AB3F814D0C0BF3F0"/>
    <w:rsid w:val="008A10D2"/>
  </w:style>
  <w:style w:type="paragraph" w:customStyle="1" w:styleId="829FC9A429244AB5A590409767074DFE">
    <w:name w:val="829FC9A429244AB5A590409767074DFE"/>
    <w:rsid w:val="008A10D2"/>
  </w:style>
  <w:style w:type="paragraph" w:customStyle="1" w:styleId="244019572B8B4127B129B8550982F56E">
    <w:name w:val="244019572B8B4127B129B8550982F56E"/>
    <w:rsid w:val="008A10D2"/>
  </w:style>
  <w:style w:type="paragraph" w:customStyle="1" w:styleId="A4BE8B3D27F1402F98F7286C51564F31">
    <w:name w:val="A4BE8B3D27F1402F98F7286C51564F31"/>
    <w:rsid w:val="008A10D2"/>
  </w:style>
  <w:style w:type="paragraph" w:customStyle="1" w:styleId="39DF0CF1AF6F45DDA7D6CF61251B47AB">
    <w:name w:val="39DF0CF1AF6F45DDA7D6CF61251B47AB"/>
    <w:rsid w:val="008A10D2"/>
  </w:style>
  <w:style w:type="paragraph" w:customStyle="1" w:styleId="A698DCF89C974803B089D1473FB19DE6">
    <w:name w:val="A698DCF89C974803B089D1473FB19DE6"/>
    <w:rsid w:val="008A10D2"/>
  </w:style>
  <w:style w:type="paragraph" w:customStyle="1" w:styleId="B7EEBD4FE67F4F27BAB075030E5120D0">
    <w:name w:val="B7EEBD4FE67F4F27BAB075030E5120D0"/>
    <w:rsid w:val="008A10D2"/>
  </w:style>
  <w:style w:type="paragraph" w:customStyle="1" w:styleId="73B10C7886774287842A655F5CC90E38">
    <w:name w:val="73B10C7886774287842A655F5CC90E38"/>
    <w:rsid w:val="008A10D2"/>
  </w:style>
  <w:style w:type="paragraph" w:customStyle="1" w:styleId="A2BBD533E2A249B6B4DB400F68F374A2">
    <w:name w:val="A2BBD533E2A249B6B4DB400F68F374A2"/>
    <w:rsid w:val="008A10D2"/>
  </w:style>
  <w:style w:type="paragraph" w:customStyle="1" w:styleId="C9347E66651945CD9465C36234B68084">
    <w:name w:val="C9347E66651945CD9465C36234B68084"/>
    <w:rsid w:val="008A10D2"/>
  </w:style>
  <w:style w:type="paragraph" w:customStyle="1" w:styleId="B779243FD4D44FA5BA2EF265992EE330">
    <w:name w:val="B779243FD4D44FA5BA2EF265992EE330"/>
    <w:rsid w:val="008A10D2"/>
  </w:style>
  <w:style w:type="paragraph" w:customStyle="1" w:styleId="B88936C3E9D24E42BFDC20A6E2DA6F66">
    <w:name w:val="B88936C3E9D24E42BFDC20A6E2DA6F66"/>
    <w:rsid w:val="008A10D2"/>
  </w:style>
  <w:style w:type="paragraph" w:customStyle="1" w:styleId="DEC2F3A71F2841B0A34D5E41105AB872">
    <w:name w:val="DEC2F3A71F2841B0A34D5E41105AB872"/>
    <w:rsid w:val="008A10D2"/>
  </w:style>
  <w:style w:type="paragraph" w:customStyle="1" w:styleId="27EBD9B7143E494383819A5DC13A2E98">
    <w:name w:val="27EBD9B7143E494383819A5DC13A2E98"/>
    <w:rsid w:val="008A10D2"/>
  </w:style>
  <w:style w:type="paragraph" w:customStyle="1" w:styleId="E45E0BB589374F0D89039CACCD88A9F2">
    <w:name w:val="E45E0BB589374F0D89039CACCD88A9F2"/>
    <w:rsid w:val="008A10D2"/>
  </w:style>
  <w:style w:type="paragraph" w:customStyle="1" w:styleId="EF1BECD2F4B94D0A9F136CEC2E107C74">
    <w:name w:val="EF1BECD2F4B94D0A9F136CEC2E107C74"/>
    <w:rsid w:val="008A10D2"/>
  </w:style>
  <w:style w:type="paragraph" w:customStyle="1" w:styleId="8591C80E47134765998D1AF3224268FA">
    <w:name w:val="8591C80E47134765998D1AF3224268FA"/>
    <w:rsid w:val="008A10D2"/>
  </w:style>
  <w:style w:type="paragraph" w:customStyle="1" w:styleId="30F684B3584B49F9B972B7260F638EBA">
    <w:name w:val="30F684B3584B49F9B972B7260F638EBA"/>
    <w:rsid w:val="008A10D2"/>
  </w:style>
  <w:style w:type="paragraph" w:customStyle="1" w:styleId="E4CA3304CA7A4086AD3763F6EF5C1372">
    <w:name w:val="E4CA3304CA7A4086AD3763F6EF5C1372"/>
    <w:rsid w:val="008A10D2"/>
  </w:style>
  <w:style w:type="paragraph" w:customStyle="1" w:styleId="402F253119B14DD9AAEFB9CB543E545D">
    <w:name w:val="402F253119B14DD9AAEFB9CB543E545D"/>
    <w:rsid w:val="008A10D2"/>
  </w:style>
  <w:style w:type="paragraph" w:customStyle="1" w:styleId="5EF7B10FBC6F47D3B688ADBDBB23F928">
    <w:name w:val="5EF7B10FBC6F47D3B688ADBDBB23F928"/>
    <w:rsid w:val="008A10D2"/>
  </w:style>
  <w:style w:type="paragraph" w:customStyle="1" w:styleId="ECBAFFE0F72C40A484161FED114A7792">
    <w:name w:val="ECBAFFE0F72C40A484161FED114A7792"/>
    <w:rsid w:val="008A10D2"/>
  </w:style>
  <w:style w:type="paragraph" w:customStyle="1" w:styleId="14625E4A965A49399BDAF190068A9B88">
    <w:name w:val="14625E4A965A49399BDAF190068A9B88"/>
    <w:rsid w:val="008A10D2"/>
  </w:style>
  <w:style w:type="paragraph" w:customStyle="1" w:styleId="918711565122456F987D977C8B5B54F1">
    <w:name w:val="918711565122456F987D977C8B5B54F1"/>
    <w:rsid w:val="008A10D2"/>
  </w:style>
  <w:style w:type="paragraph" w:customStyle="1" w:styleId="9D33DF8324974F8CB8E2B84322BF003E">
    <w:name w:val="9D33DF8324974F8CB8E2B84322BF003E"/>
    <w:rsid w:val="008A10D2"/>
  </w:style>
  <w:style w:type="paragraph" w:customStyle="1" w:styleId="737D006436A042BC9180885493CA3807">
    <w:name w:val="737D006436A042BC9180885493CA3807"/>
    <w:rsid w:val="008A10D2"/>
  </w:style>
  <w:style w:type="paragraph" w:customStyle="1" w:styleId="A460C328EE494B54BF07370FF52BBF26">
    <w:name w:val="A460C328EE494B54BF07370FF52BBF26"/>
    <w:rsid w:val="008A10D2"/>
  </w:style>
  <w:style w:type="paragraph" w:customStyle="1" w:styleId="1FC2CDF71C8F47A4BD3935DF28976430">
    <w:name w:val="1FC2CDF71C8F47A4BD3935DF28976430"/>
    <w:rsid w:val="008A10D2"/>
  </w:style>
  <w:style w:type="paragraph" w:customStyle="1" w:styleId="7696D46F3DDD4F3894C43810E246646A">
    <w:name w:val="7696D46F3DDD4F3894C43810E246646A"/>
    <w:rsid w:val="008A10D2"/>
  </w:style>
  <w:style w:type="paragraph" w:customStyle="1" w:styleId="4E711B58D99F4B4783BDA53149C5D289">
    <w:name w:val="4E711B58D99F4B4783BDA53149C5D289"/>
    <w:rsid w:val="008A10D2"/>
  </w:style>
  <w:style w:type="paragraph" w:customStyle="1" w:styleId="0182B0A3CC5B4210A0CC972841D53A71">
    <w:name w:val="0182B0A3CC5B4210A0CC972841D53A71"/>
    <w:rsid w:val="00F06AF7"/>
  </w:style>
  <w:style w:type="paragraph" w:customStyle="1" w:styleId="284062DD587F48C884B038BA5F246504">
    <w:name w:val="284062DD587F48C884B038BA5F246504"/>
    <w:rsid w:val="00F06AF7"/>
  </w:style>
  <w:style w:type="paragraph" w:customStyle="1" w:styleId="CEA022E9DB464EE98EDD6DB52B797F85">
    <w:name w:val="CEA022E9DB464EE98EDD6DB52B797F85"/>
    <w:rsid w:val="00F06AF7"/>
  </w:style>
  <w:style w:type="paragraph" w:customStyle="1" w:styleId="F3A2CD4CD64B4055BE6C20A8229502F2">
    <w:name w:val="F3A2CD4CD64B4055BE6C20A8229502F2"/>
    <w:rsid w:val="00F06AF7"/>
  </w:style>
  <w:style w:type="paragraph" w:customStyle="1" w:styleId="F4295FB6B92444F1B548465994672C65">
    <w:name w:val="F4295FB6B92444F1B548465994672C65"/>
    <w:rsid w:val="00F06AF7"/>
  </w:style>
  <w:style w:type="paragraph" w:customStyle="1" w:styleId="CD09525E974B467F963D93739B813DB8">
    <w:name w:val="CD09525E974B467F963D93739B813DB8"/>
    <w:rsid w:val="00F06AF7"/>
  </w:style>
  <w:style w:type="paragraph" w:customStyle="1" w:styleId="6FCB50CDFFDB4A5599D535DE8E2C9155">
    <w:name w:val="6FCB50CDFFDB4A5599D535DE8E2C9155"/>
    <w:rsid w:val="00F06AF7"/>
  </w:style>
  <w:style w:type="paragraph" w:customStyle="1" w:styleId="CFDA4AB57F0E42B3BDA678711260DF02">
    <w:name w:val="CFDA4AB57F0E42B3BDA678711260DF02"/>
    <w:rsid w:val="00F06AF7"/>
  </w:style>
  <w:style w:type="paragraph" w:customStyle="1" w:styleId="E28316A865554AB49F8FE58113825B93">
    <w:name w:val="E28316A865554AB49F8FE58113825B93"/>
    <w:rsid w:val="00F06AF7"/>
  </w:style>
  <w:style w:type="paragraph" w:customStyle="1" w:styleId="1ACDA9E5D59348D4B635D37A17F52DBF">
    <w:name w:val="1ACDA9E5D59348D4B635D37A17F52DBF"/>
    <w:rsid w:val="00F06AF7"/>
  </w:style>
  <w:style w:type="paragraph" w:customStyle="1" w:styleId="EFCE9EBEFBB541A4ABDEF7AE819035DE">
    <w:name w:val="EFCE9EBEFBB541A4ABDEF7AE819035DE"/>
    <w:rsid w:val="00F06AF7"/>
  </w:style>
  <w:style w:type="paragraph" w:customStyle="1" w:styleId="54AF0103FDBD4EF7BDA6CECA22FD45E4">
    <w:name w:val="54AF0103FDBD4EF7BDA6CECA22FD45E4"/>
    <w:rsid w:val="00F06AF7"/>
  </w:style>
  <w:style w:type="paragraph" w:customStyle="1" w:styleId="59568FB7AF4941118504D1C2FCA45B96">
    <w:name w:val="59568FB7AF4941118504D1C2FCA45B96"/>
    <w:rsid w:val="00F06AF7"/>
  </w:style>
  <w:style w:type="paragraph" w:customStyle="1" w:styleId="E289B5F4798F461AA354F3743254B553">
    <w:name w:val="E289B5F4798F461AA354F3743254B553"/>
    <w:rsid w:val="00F06AF7"/>
  </w:style>
  <w:style w:type="paragraph" w:customStyle="1" w:styleId="19B7F60BC71A4C87B278E80693098DC5">
    <w:name w:val="19B7F60BC71A4C87B278E80693098DC5"/>
    <w:rsid w:val="00F06AF7"/>
  </w:style>
  <w:style w:type="paragraph" w:customStyle="1" w:styleId="0FF6D04A9DDC4FB39DBA9E5BAA76C378">
    <w:name w:val="0FF6D04A9DDC4FB39DBA9E5BAA76C378"/>
    <w:rsid w:val="00F06AF7"/>
  </w:style>
  <w:style w:type="paragraph" w:customStyle="1" w:styleId="EA54A6E5B55A4DEBA38204D4534BBE6D">
    <w:name w:val="EA54A6E5B55A4DEBA38204D4534BBE6D"/>
    <w:rsid w:val="00F06AF7"/>
  </w:style>
  <w:style w:type="paragraph" w:customStyle="1" w:styleId="570FC5630DF74B5FA5214F258D40A2DC">
    <w:name w:val="570FC5630DF74B5FA5214F258D40A2DC"/>
    <w:rsid w:val="00F06AF7"/>
  </w:style>
  <w:style w:type="paragraph" w:customStyle="1" w:styleId="D74D45270D844868A65C02F95F226116">
    <w:name w:val="D74D45270D844868A65C02F95F226116"/>
    <w:rsid w:val="00F06AF7"/>
  </w:style>
  <w:style w:type="paragraph" w:customStyle="1" w:styleId="F0F6CE690D2B43A0A976924799DD0547">
    <w:name w:val="F0F6CE690D2B43A0A976924799DD0547"/>
    <w:rsid w:val="00F06AF7"/>
  </w:style>
  <w:style w:type="paragraph" w:customStyle="1" w:styleId="D578855C4CA14C9CAB13C9A9C91A296A">
    <w:name w:val="D578855C4CA14C9CAB13C9A9C91A296A"/>
    <w:rsid w:val="00F06AF7"/>
  </w:style>
  <w:style w:type="paragraph" w:customStyle="1" w:styleId="1BF6A0F2BC024693B066846A325E6594">
    <w:name w:val="1BF6A0F2BC024693B066846A325E6594"/>
    <w:rsid w:val="00F06AF7"/>
  </w:style>
  <w:style w:type="paragraph" w:customStyle="1" w:styleId="BEC676FBC0964DA98199BF1046DC855A">
    <w:name w:val="BEC676FBC0964DA98199BF1046DC855A"/>
    <w:rsid w:val="00F06AF7"/>
  </w:style>
  <w:style w:type="paragraph" w:customStyle="1" w:styleId="D736E0648DEE4B8FB3F0AA09778CF3F5">
    <w:name w:val="D736E0648DEE4B8FB3F0AA09778CF3F5"/>
    <w:rsid w:val="00F06AF7"/>
  </w:style>
  <w:style w:type="paragraph" w:customStyle="1" w:styleId="905952AC3FAB47EFA5834D2D8312AC81">
    <w:name w:val="905952AC3FAB47EFA5834D2D8312AC81"/>
    <w:rsid w:val="00F06AF7"/>
  </w:style>
  <w:style w:type="paragraph" w:customStyle="1" w:styleId="F4648F20617942FEB0FBE9B7EFA6ED5D">
    <w:name w:val="F4648F20617942FEB0FBE9B7EFA6ED5D"/>
    <w:rsid w:val="00F06AF7"/>
  </w:style>
  <w:style w:type="paragraph" w:customStyle="1" w:styleId="066A8DE4CF8A433190EF8BD02FB34269">
    <w:name w:val="066A8DE4CF8A433190EF8BD02FB34269"/>
    <w:rsid w:val="00F06AF7"/>
  </w:style>
  <w:style w:type="paragraph" w:customStyle="1" w:styleId="38734661B11C4FDB9C14825938C96C2D">
    <w:name w:val="38734661B11C4FDB9C14825938C96C2D"/>
    <w:rsid w:val="00F06AF7"/>
  </w:style>
  <w:style w:type="paragraph" w:customStyle="1" w:styleId="462756F1370B4FB187EB3B53501FF8C7">
    <w:name w:val="462756F1370B4FB187EB3B53501FF8C7"/>
    <w:rsid w:val="00F06AF7"/>
  </w:style>
  <w:style w:type="paragraph" w:customStyle="1" w:styleId="9AC42105A2804082908CD3C51E95EFFD">
    <w:name w:val="9AC42105A2804082908CD3C51E95EFFD"/>
    <w:rsid w:val="00F06AF7"/>
  </w:style>
  <w:style w:type="paragraph" w:customStyle="1" w:styleId="465B8F6F05974D5B85783AAC8210B07C">
    <w:name w:val="465B8F6F05974D5B85783AAC8210B07C"/>
    <w:rsid w:val="00F06AF7"/>
  </w:style>
  <w:style w:type="paragraph" w:customStyle="1" w:styleId="797E7ED6B9914DAD88849CC0D62D6B3B">
    <w:name w:val="797E7ED6B9914DAD88849CC0D62D6B3B"/>
    <w:rsid w:val="00F06AF7"/>
  </w:style>
  <w:style w:type="paragraph" w:customStyle="1" w:styleId="B409AD3E65D54232A5312FD163C56270">
    <w:name w:val="B409AD3E65D54232A5312FD163C56270"/>
    <w:rsid w:val="00F06AF7"/>
  </w:style>
  <w:style w:type="paragraph" w:customStyle="1" w:styleId="E2DDEA862E3F4737B5FA80A21296BD3A">
    <w:name w:val="E2DDEA862E3F4737B5FA80A21296BD3A"/>
    <w:rsid w:val="00F06AF7"/>
  </w:style>
  <w:style w:type="paragraph" w:customStyle="1" w:styleId="88D45563798B497BBB45423F8D2B4E52">
    <w:name w:val="88D45563798B497BBB45423F8D2B4E52"/>
    <w:rsid w:val="00F06AF7"/>
  </w:style>
  <w:style w:type="paragraph" w:customStyle="1" w:styleId="F99DEBF00CA147FB8A984FE1BE7FA831">
    <w:name w:val="F99DEBF00CA147FB8A984FE1BE7FA831"/>
    <w:rsid w:val="00F06AF7"/>
  </w:style>
  <w:style w:type="paragraph" w:customStyle="1" w:styleId="077A0193151D4B40B3423514351AE512">
    <w:name w:val="077A0193151D4B40B3423514351AE512"/>
    <w:rsid w:val="00F06AF7"/>
  </w:style>
  <w:style w:type="paragraph" w:customStyle="1" w:styleId="8431A68061DA45E0B26C683B5BAC3B8C">
    <w:name w:val="8431A68061DA45E0B26C683B5BAC3B8C"/>
    <w:rsid w:val="00F06AF7"/>
  </w:style>
  <w:style w:type="paragraph" w:customStyle="1" w:styleId="7B927C3673F446549BF505626422BA6E">
    <w:name w:val="7B927C3673F446549BF505626422BA6E"/>
    <w:rsid w:val="00F06AF7"/>
  </w:style>
  <w:style w:type="paragraph" w:customStyle="1" w:styleId="6F4FEC6D87E741F1BDF3EBE09FC61092">
    <w:name w:val="6F4FEC6D87E741F1BDF3EBE09FC61092"/>
    <w:rsid w:val="00F06AF7"/>
  </w:style>
  <w:style w:type="paragraph" w:customStyle="1" w:styleId="59F858A04EF04F19936B212B1D62607C">
    <w:name w:val="59F858A04EF04F19936B212B1D62607C"/>
    <w:rsid w:val="00F06AF7"/>
  </w:style>
  <w:style w:type="paragraph" w:customStyle="1" w:styleId="2AD9F2FE63C442E2BC84167CAA714CAA">
    <w:name w:val="2AD9F2FE63C442E2BC84167CAA714CAA"/>
    <w:rsid w:val="00F06AF7"/>
  </w:style>
  <w:style w:type="paragraph" w:customStyle="1" w:styleId="EDB1D7CF214D4D2F9105C0A27861096D">
    <w:name w:val="EDB1D7CF214D4D2F9105C0A27861096D"/>
    <w:rsid w:val="00F06AF7"/>
  </w:style>
  <w:style w:type="paragraph" w:customStyle="1" w:styleId="6BC86F879C214D73B6A4AC4FBCF9F0FB">
    <w:name w:val="6BC86F879C214D73B6A4AC4FBCF9F0FB"/>
    <w:rsid w:val="00F06AF7"/>
  </w:style>
  <w:style w:type="paragraph" w:customStyle="1" w:styleId="8A9B4609429944659CDF5AE3F30519B1">
    <w:name w:val="8A9B4609429944659CDF5AE3F30519B1"/>
    <w:rsid w:val="00F06AF7"/>
  </w:style>
  <w:style w:type="paragraph" w:customStyle="1" w:styleId="4D226FCA712D4CEB8A256B45109350B9">
    <w:name w:val="4D226FCA712D4CEB8A256B45109350B9"/>
    <w:rsid w:val="00F06AF7"/>
  </w:style>
  <w:style w:type="paragraph" w:customStyle="1" w:styleId="3DEB7368B03949C39810FDF077AB49A6">
    <w:name w:val="3DEB7368B03949C39810FDF077AB49A6"/>
    <w:rsid w:val="00F06AF7"/>
  </w:style>
  <w:style w:type="paragraph" w:customStyle="1" w:styleId="338972F9198B453398E9A41AFFB38258">
    <w:name w:val="338972F9198B453398E9A41AFFB38258"/>
    <w:rsid w:val="00F06AF7"/>
  </w:style>
  <w:style w:type="paragraph" w:customStyle="1" w:styleId="BC561C31EB3845CF9A1C7A0C11B6A334">
    <w:name w:val="BC561C31EB3845CF9A1C7A0C11B6A334"/>
    <w:rsid w:val="00F06AF7"/>
  </w:style>
  <w:style w:type="paragraph" w:customStyle="1" w:styleId="DC7FB5E63A7445508035C23ECA6E0CA9">
    <w:name w:val="DC7FB5E63A7445508035C23ECA6E0CA9"/>
    <w:rsid w:val="00F06AF7"/>
  </w:style>
  <w:style w:type="paragraph" w:customStyle="1" w:styleId="F8A2FF9815B944F8A7B834A3253EE554">
    <w:name w:val="F8A2FF9815B944F8A7B834A3253EE554"/>
    <w:rsid w:val="00F06AF7"/>
  </w:style>
  <w:style w:type="paragraph" w:customStyle="1" w:styleId="B055E89C7D5A473A94471F212793A583">
    <w:name w:val="B055E89C7D5A473A94471F212793A583"/>
    <w:rsid w:val="00F06AF7"/>
  </w:style>
  <w:style w:type="paragraph" w:customStyle="1" w:styleId="90503226D72B4193A83698662A03E034">
    <w:name w:val="90503226D72B4193A83698662A03E034"/>
    <w:rsid w:val="00F06AF7"/>
  </w:style>
  <w:style w:type="paragraph" w:customStyle="1" w:styleId="5965A335CA92454C9A9D58698C89A1E3">
    <w:name w:val="5965A335CA92454C9A9D58698C89A1E3"/>
    <w:rsid w:val="00F06AF7"/>
  </w:style>
  <w:style w:type="paragraph" w:customStyle="1" w:styleId="482F49528B964FA3A941C4ECA64A42A8">
    <w:name w:val="482F49528B964FA3A941C4ECA64A42A8"/>
    <w:rsid w:val="00F06AF7"/>
  </w:style>
  <w:style w:type="paragraph" w:customStyle="1" w:styleId="ED9188722C4D43F38DAF68B340E1B474">
    <w:name w:val="ED9188722C4D43F38DAF68B340E1B474"/>
    <w:rsid w:val="00F06AF7"/>
  </w:style>
  <w:style w:type="paragraph" w:customStyle="1" w:styleId="5B8E6A5B9B2044E68C9AC4399B39CA7A">
    <w:name w:val="5B8E6A5B9B2044E68C9AC4399B39CA7A"/>
    <w:rsid w:val="00F06AF7"/>
  </w:style>
  <w:style w:type="paragraph" w:customStyle="1" w:styleId="BA5DA67EABB9434197929C431A932FD3">
    <w:name w:val="BA5DA67EABB9434197929C431A932FD3"/>
    <w:rsid w:val="00F06AF7"/>
  </w:style>
  <w:style w:type="paragraph" w:customStyle="1" w:styleId="9DFD91D252574169B073A55B9562299D">
    <w:name w:val="9DFD91D252574169B073A55B9562299D"/>
    <w:rsid w:val="00F06AF7"/>
  </w:style>
  <w:style w:type="paragraph" w:customStyle="1" w:styleId="3CCA629E2DB94B7CAB22659CA1A54534">
    <w:name w:val="3CCA629E2DB94B7CAB22659CA1A54534"/>
    <w:rsid w:val="00F06AF7"/>
  </w:style>
  <w:style w:type="paragraph" w:customStyle="1" w:styleId="A34FB1DEDB524132B6167E4A0C5853F3">
    <w:name w:val="A34FB1DEDB524132B6167E4A0C5853F3"/>
    <w:rsid w:val="00F06AF7"/>
  </w:style>
  <w:style w:type="paragraph" w:customStyle="1" w:styleId="D118F422143B4653B25FF02700D51D23">
    <w:name w:val="D118F422143B4653B25FF02700D51D23"/>
    <w:rsid w:val="00F06AF7"/>
  </w:style>
  <w:style w:type="paragraph" w:customStyle="1" w:styleId="E676C9307B504F37B19A6BA1541EAF78">
    <w:name w:val="E676C9307B504F37B19A6BA1541EAF78"/>
    <w:rsid w:val="00F06AF7"/>
  </w:style>
  <w:style w:type="paragraph" w:customStyle="1" w:styleId="F7C61459ACA34E06BFD4EAAFB808ADCC">
    <w:name w:val="F7C61459ACA34E06BFD4EAAFB808ADCC"/>
    <w:rsid w:val="00F06AF7"/>
  </w:style>
  <w:style w:type="paragraph" w:customStyle="1" w:styleId="1CA31C6C9584409E9D9A7EA610F14C97">
    <w:name w:val="1CA31C6C9584409E9D9A7EA610F14C97"/>
    <w:rsid w:val="00F06AF7"/>
  </w:style>
  <w:style w:type="paragraph" w:customStyle="1" w:styleId="8FF1E78451474D8C85F5C44F77D1614D">
    <w:name w:val="8FF1E78451474D8C85F5C44F77D1614D"/>
    <w:rsid w:val="00F06AF7"/>
  </w:style>
  <w:style w:type="paragraph" w:customStyle="1" w:styleId="385A1015C5DA44E9838D970E9F321A8F">
    <w:name w:val="385A1015C5DA44E9838D970E9F321A8F"/>
    <w:rsid w:val="00F06AF7"/>
  </w:style>
  <w:style w:type="paragraph" w:customStyle="1" w:styleId="72460AB4E2654527980460221F557FF2">
    <w:name w:val="72460AB4E2654527980460221F557FF2"/>
    <w:rsid w:val="00F06AF7"/>
  </w:style>
  <w:style w:type="paragraph" w:customStyle="1" w:styleId="6B53268279E0493B959AAFE540470022">
    <w:name w:val="6B53268279E0493B959AAFE540470022"/>
    <w:rsid w:val="00F06AF7"/>
  </w:style>
  <w:style w:type="paragraph" w:customStyle="1" w:styleId="CB25BD363E7C4469B4A4D7959111B3D5">
    <w:name w:val="CB25BD363E7C4469B4A4D7959111B3D5"/>
    <w:rsid w:val="00F06AF7"/>
  </w:style>
  <w:style w:type="paragraph" w:customStyle="1" w:styleId="D5A0452BAD534C07A43414DB8D036CAB">
    <w:name w:val="D5A0452BAD534C07A43414DB8D036CAB"/>
    <w:rsid w:val="00F06AF7"/>
  </w:style>
  <w:style w:type="paragraph" w:customStyle="1" w:styleId="CE1FFF9D934B47C798B5D47CCA16F913">
    <w:name w:val="CE1FFF9D934B47C798B5D47CCA16F913"/>
    <w:rsid w:val="00F06AF7"/>
  </w:style>
  <w:style w:type="paragraph" w:customStyle="1" w:styleId="94995E5175814F35B2DECD1EA8452232">
    <w:name w:val="94995E5175814F35B2DECD1EA8452232"/>
    <w:rsid w:val="00F06AF7"/>
  </w:style>
  <w:style w:type="paragraph" w:customStyle="1" w:styleId="34CD11AECE44482393A6EC4B74D35797">
    <w:name w:val="34CD11AECE44482393A6EC4B74D35797"/>
    <w:rsid w:val="00F06AF7"/>
  </w:style>
  <w:style w:type="paragraph" w:customStyle="1" w:styleId="DEA4EFF0E23C4C3F965F6D96E1F6C3E3">
    <w:name w:val="DEA4EFF0E23C4C3F965F6D96E1F6C3E3"/>
    <w:rsid w:val="00F06AF7"/>
  </w:style>
  <w:style w:type="paragraph" w:customStyle="1" w:styleId="26CA7D46C8784926B9689CF010A36AF2">
    <w:name w:val="26CA7D46C8784926B9689CF010A36AF2"/>
    <w:rsid w:val="00F06AF7"/>
  </w:style>
  <w:style w:type="paragraph" w:customStyle="1" w:styleId="E2F318B4EE964553A7680C4F60D09EA0">
    <w:name w:val="E2F318B4EE964553A7680C4F60D09EA0"/>
    <w:rsid w:val="00F06AF7"/>
  </w:style>
  <w:style w:type="paragraph" w:customStyle="1" w:styleId="17DC19D80DF7414E93ADDE02D9D99D86">
    <w:name w:val="17DC19D80DF7414E93ADDE02D9D99D86"/>
    <w:rsid w:val="00F06AF7"/>
  </w:style>
  <w:style w:type="paragraph" w:customStyle="1" w:styleId="3586E13B2ED74B9A8AB961F776D2B4B6">
    <w:name w:val="3586E13B2ED74B9A8AB961F776D2B4B6"/>
    <w:rsid w:val="00F06AF7"/>
  </w:style>
  <w:style w:type="paragraph" w:customStyle="1" w:styleId="D5AE3C85FA95493BAFD4EA6CA724BD20">
    <w:name w:val="D5AE3C85FA95493BAFD4EA6CA724BD20"/>
    <w:rsid w:val="00F06AF7"/>
  </w:style>
  <w:style w:type="paragraph" w:customStyle="1" w:styleId="48C776FD44F24000B2A4F4C0F2124F20">
    <w:name w:val="48C776FD44F24000B2A4F4C0F2124F20"/>
    <w:rsid w:val="00F06AF7"/>
  </w:style>
  <w:style w:type="paragraph" w:customStyle="1" w:styleId="0A7B45E48D60498D9676447353A7624F">
    <w:name w:val="0A7B45E48D60498D9676447353A7624F"/>
    <w:rsid w:val="00F06AF7"/>
  </w:style>
  <w:style w:type="paragraph" w:customStyle="1" w:styleId="2967219CB2BF458A8228E9DC0510E0C4">
    <w:name w:val="2967219CB2BF458A8228E9DC0510E0C4"/>
    <w:rsid w:val="00F06AF7"/>
  </w:style>
  <w:style w:type="paragraph" w:customStyle="1" w:styleId="D11495B47EE042D99BE9B24683DDBFB1">
    <w:name w:val="D11495B47EE042D99BE9B24683DDBFB1"/>
    <w:rsid w:val="00F06AF7"/>
  </w:style>
  <w:style w:type="paragraph" w:customStyle="1" w:styleId="64DD0D3BD1BA49D3AD78DB40C76E5833">
    <w:name w:val="64DD0D3BD1BA49D3AD78DB40C76E5833"/>
    <w:rsid w:val="00F06AF7"/>
  </w:style>
  <w:style w:type="paragraph" w:customStyle="1" w:styleId="AEE056BDE7004C0BB40806BEC61A2317">
    <w:name w:val="AEE056BDE7004C0BB40806BEC61A2317"/>
    <w:rsid w:val="00F06AF7"/>
  </w:style>
  <w:style w:type="paragraph" w:customStyle="1" w:styleId="F0DAA700A6A24E9288B75D56E116CD48">
    <w:name w:val="F0DAA700A6A24E9288B75D56E116CD48"/>
    <w:rsid w:val="00F06AF7"/>
  </w:style>
  <w:style w:type="paragraph" w:customStyle="1" w:styleId="0810F2FCB6814D26B17414786D92E218">
    <w:name w:val="0810F2FCB6814D26B17414786D92E218"/>
    <w:rsid w:val="00F06AF7"/>
  </w:style>
  <w:style w:type="paragraph" w:customStyle="1" w:styleId="9FE081CFC2884A0AA72A2340AD477E21">
    <w:name w:val="9FE081CFC2884A0AA72A2340AD477E21"/>
    <w:rsid w:val="00F06AF7"/>
  </w:style>
  <w:style w:type="paragraph" w:customStyle="1" w:styleId="08DE5A1A6E5042BC9A2CD100A7E1110A">
    <w:name w:val="08DE5A1A6E5042BC9A2CD100A7E1110A"/>
    <w:rsid w:val="00F06AF7"/>
  </w:style>
  <w:style w:type="paragraph" w:customStyle="1" w:styleId="260440B91FCE4E4E80B721C14F4CF214">
    <w:name w:val="260440B91FCE4E4E80B721C14F4CF214"/>
    <w:rsid w:val="00F06AF7"/>
  </w:style>
  <w:style w:type="paragraph" w:customStyle="1" w:styleId="EB53888B4A734509B2F12A58FD6A0A68">
    <w:name w:val="EB53888B4A734509B2F12A58FD6A0A68"/>
    <w:rsid w:val="00F06AF7"/>
  </w:style>
  <w:style w:type="paragraph" w:customStyle="1" w:styleId="DB43B588F57B4A3B870E82B672D699B3">
    <w:name w:val="DB43B588F57B4A3B870E82B672D699B3"/>
    <w:rsid w:val="00F06AF7"/>
  </w:style>
  <w:style w:type="paragraph" w:customStyle="1" w:styleId="57A5DCFF70DC478E9E921A9551E0687E">
    <w:name w:val="57A5DCFF70DC478E9E921A9551E0687E"/>
    <w:rsid w:val="00F06AF7"/>
  </w:style>
  <w:style w:type="paragraph" w:customStyle="1" w:styleId="88CB9ABBE2D845F38DA2B1453F0F390A">
    <w:name w:val="88CB9ABBE2D845F38DA2B1453F0F390A"/>
    <w:rsid w:val="00F06AF7"/>
  </w:style>
  <w:style w:type="paragraph" w:customStyle="1" w:styleId="1C2514CCBBA14ACA84B2DE002F15DD3B">
    <w:name w:val="1C2514CCBBA14ACA84B2DE002F15DD3B"/>
    <w:rsid w:val="00F06AF7"/>
  </w:style>
  <w:style w:type="paragraph" w:customStyle="1" w:styleId="C0941292251A42CDB7D3D16D1055DFC6">
    <w:name w:val="C0941292251A42CDB7D3D16D1055DFC6"/>
    <w:rsid w:val="00F06AF7"/>
  </w:style>
  <w:style w:type="paragraph" w:customStyle="1" w:styleId="6CB9C5DE93BF47B989F8F3A375506D24">
    <w:name w:val="6CB9C5DE93BF47B989F8F3A375506D24"/>
    <w:rsid w:val="00F06AF7"/>
  </w:style>
  <w:style w:type="paragraph" w:customStyle="1" w:styleId="67C12DD2438F40A7B822B17D1D609826">
    <w:name w:val="67C12DD2438F40A7B822B17D1D609826"/>
    <w:rsid w:val="00F06AF7"/>
  </w:style>
  <w:style w:type="paragraph" w:customStyle="1" w:styleId="157DC880AED94DC4B5CAD69B07D61A85">
    <w:name w:val="157DC880AED94DC4B5CAD69B07D61A85"/>
    <w:rsid w:val="00F06AF7"/>
  </w:style>
  <w:style w:type="paragraph" w:customStyle="1" w:styleId="7DE64C4EE6254DF3933A0FF5EA9A9699">
    <w:name w:val="7DE64C4EE6254DF3933A0FF5EA9A9699"/>
    <w:rsid w:val="00F06AF7"/>
  </w:style>
  <w:style w:type="paragraph" w:customStyle="1" w:styleId="B6F1BFE8A65549B0BD351008E42E3AFA">
    <w:name w:val="B6F1BFE8A65549B0BD351008E42E3AFA"/>
    <w:rsid w:val="00F06AF7"/>
  </w:style>
  <w:style w:type="paragraph" w:customStyle="1" w:styleId="D1F06972B7794CCBBA4D5542FD067A85">
    <w:name w:val="D1F06972B7794CCBBA4D5542FD067A85"/>
    <w:rsid w:val="00F06AF7"/>
  </w:style>
  <w:style w:type="paragraph" w:customStyle="1" w:styleId="70E1FB6BF6C84250B35A15DAE7A929B2">
    <w:name w:val="70E1FB6BF6C84250B35A15DAE7A929B2"/>
    <w:rsid w:val="00F06AF7"/>
  </w:style>
  <w:style w:type="paragraph" w:customStyle="1" w:styleId="D7B5702017A94A14953D5A87E51691EA">
    <w:name w:val="D7B5702017A94A14953D5A87E51691EA"/>
    <w:rsid w:val="00F06AF7"/>
  </w:style>
  <w:style w:type="paragraph" w:customStyle="1" w:styleId="B08618B820994F29A91E9A108A2CDEF7">
    <w:name w:val="B08618B820994F29A91E9A108A2CDEF7"/>
    <w:rsid w:val="00F06AF7"/>
  </w:style>
  <w:style w:type="paragraph" w:customStyle="1" w:styleId="CCC40BC2AD9043B7BB15CA53002257B8">
    <w:name w:val="CCC40BC2AD9043B7BB15CA53002257B8"/>
    <w:rsid w:val="00F06AF7"/>
  </w:style>
  <w:style w:type="paragraph" w:customStyle="1" w:styleId="743005A39E8B4FE392C3C6154103BEDF">
    <w:name w:val="743005A39E8B4FE392C3C6154103BEDF"/>
    <w:rsid w:val="00F06AF7"/>
  </w:style>
  <w:style w:type="paragraph" w:customStyle="1" w:styleId="502148D528F24F9E8CAF0BB1672E5597">
    <w:name w:val="502148D528F24F9E8CAF0BB1672E5597"/>
    <w:rsid w:val="00F06AF7"/>
  </w:style>
  <w:style w:type="paragraph" w:customStyle="1" w:styleId="8552D96053A44316AAB925AC77AA2276">
    <w:name w:val="8552D96053A44316AAB925AC77AA2276"/>
    <w:rsid w:val="00F06AF7"/>
  </w:style>
  <w:style w:type="paragraph" w:customStyle="1" w:styleId="9BA92669A6EF4C5B9CAB0A1C027F38C3">
    <w:name w:val="9BA92669A6EF4C5B9CAB0A1C027F38C3"/>
    <w:rsid w:val="00F06AF7"/>
  </w:style>
  <w:style w:type="paragraph" w:customStyle="1" w:styleId="6105480A350045199A8D006ACC558750">
    <w:name w:val="6105480A350045199A8D006ACC558750"/>
    <w:rsid w:val="00F06AF7"/>
  </w:style>
  <w:style w:type="paragraph" w:customStyle="1" w:styleId="D4BECF58EB264173990D7CDED7FE134D">
    <w:name w:val="D4BECF58EB264173990D7CDED7FE134D"/>
    <w:rsid w:val="00F06AF7"/>
  </w:style>
  <w:style w:type="paragraph" w:customStyle="1" w:styleId="ADD1339D759E4E2CA4495CC07187C14E">
    <w:name w:val="ADD1339D759E4E2CA4495CC07187C14E"/>
    <w:rsid w:val="00F06AF7"/>
  </w:style>
  <w:style w:type="paragraph" w:customStyle="1" w:styleId="7D936FE2189A4C90837739AC21369091">
    <w:name w:val="7D936FE2189A4C90837739AC21369091"/>
    <w:rsid w:val="00F06AF7"/>
  </w:style>
  <w:style w:type="paragraph" w:customStyle="1" w:styleId="A7DB4178A7214AE88971458B5ADCB54E">
    <w:name w:val="A7DB4178A7214AE88971458B5ADCB54E"/>
    <w:rsid w:val="00F06AF7"/>
  </w:style>
  <w:style w:type="paragraph" w:customStyle="1" w:styleId="A6E4F3D0282C4D3EA2EBC2B548F4CE3C">
    <w:name w:val="A6E4F3D0282C4D3EA2EBC2B548F4CE3C"/>
    <w:rsid w:val="00F06AF7"/>
  </w:style>
  <w:style w:type="paragraph" w:customStyle="1" w:styleId="EC95D2715F8C417D84A7A3C5449FCAED">
    <w:name w:val="EC95D2715F8C417D84A7A3C5449FCAED"/>
    <w:rsid w:val="00F06AF7"/>
  </w:style>
  <w:style w:type="paragraph" w:customStyle="1" w:styleId="CC73EDF920964DEF90703D65AD738F66">
    <w:name w:val="CC73EDF920964DEF90703D65AD738F66"/>
    <w:rsid w:val="00F06AF7"/>
  </w:style>
  <w:style w:type="paragraph" w:customStyle="1" w:styleId="69BADA33C0FB4797A00144612234EBE5">
    <w:name w:val="69BADA33C0FB4797A00144612234EBE5"/>
    <w:rsid w:val="00F06AF7"/>
  </w:style>
  <w:style w:type="paragraph" w:customStyle="1" w:styleId="5F919A1ABBC34ECC8B6F7A2A0883F9B0">
    <w:name w:val="5F919A1ABBC34ECC8B6F7A2A0883F9B0"/>
    <w:rsid w:val="00F06AF7"/>
  </w:style>
  <w:style w:type="paragraph" w:customStyle="1" w:styleId="09077B4EBC494AE5964DAF594F24D98F">
    <w:name w:val="09077B4EBC494AE5964DAF594F24D98F"/>
    <w:rsid w:val="00F06AF7"/>
  </w:style>
  <w:style w:type="paragraph" w:customStyle="1" w:styleId="95D93457E45A4BE2BB533EDA3CD6D42A">
    <w:name w:val="95D93457E45A4BE2BB533EDA3CD6D42A"/>
    <w:rsid w:val="00F06AF7"/>
  </w:style>
  <w:style w:type="paragraph" w:customStyle="1" w:styleId="B1430471464C41DEAE93669A0ACF5490">
    <w:name w:val="B1430471464C41DEAE93669A0ACF5490"/>
    <w:rsid w:val="00F06AF7"/>
  </w:style>
  <w:style w:type="paragraph" w:customStyle="1" w:styleId="17FA53F175B74568B74E3267BA66D406">
    <w:name w:val="17FA53F175B74568B74E3267BA66D406"/>
    <w:rsid w:val="00F06AF7"/>
  </w:style>
  <w:style w:type="paragraph" w:customStyle="1" w:styleId="04D6369E2F204A87B847220089723D9E">
    <w:name w:val="04D6369E2F204A87B847220089723D9E"/>
    <w:rsid w:val="00F06AF7"/>
  </w:style>
  <w:style w:type="paragraph" w:customStyle="1" w:styleId="F7CFBCD190B9475595F1621B2C6D97AE">
    <w:name w:val="F7CFBCD190B9475595F1621B2C6D97AE"/>
    <w:rsid w:val="00F06AF7"/>
  </w:style>
  <w:style w:type="paragraph" w:customStyle="1" w:styleId="44FDA2D4EAD34378AB6B3A375B99FEB5">
    <w:name w:val="44FDA2D4EAD34378AB6B3A375B99FEB5"/>
    <w:rsid w:val="00F06AF7"/>
  </w:style>
  <w:style w:type="paragraph" w:customStyle="1" w:styleId="15DBDA398DE64FBB861E3C66F7ECF9DE">
    <w:name w:val="15DBDA398DE64FBB861E3C66F7ECF9DE"/>
    <w:rsid w:val="00F06AF7"/>
  </w:style>
  <w:style w:type="paragraph" w:customStyle="1" w:styleId="B4BF47FA66AF40DB95D4D251F390A7F7">
    <w:name w:val="B4BF47FA66AF40DB95D4D251F390A7F7"/>
    <w:rsid w:val="00F06AF7"/>
  </w:style>
  <w:style w:type="paragraph" w:customStyle="1" w:styleId="0FE8DD384D664039873A3D444B78A699">
    <w:name w:val="0FE8DD384D664039873A3D444B78A699"/>
    <w:rsid w:val="00F06AF7"/>
  </w:style>
  <w:style w:type="paragraph" w:customStyle="1" w:styleId="A881C902CE04472892474B1FF588EBE8">
    <w:name w:val="A881C902CE04472892474B1FF588EBE8"/>
    <w:rsid w:val="00F06AF7"/>
  </w:style>
  <w:style w:type="paragraph" w:customStyle="1" w:styleId="2C08F11E2FF449089774D7A8232F59A0">
    <w:name w:val="2C08F11E2FF449089774D7A8232F59A0"/>
    <w:rsid w:val="00F06AF7"/>
  </w:style>
  <w:style w:type="paragraph" w:customStyle="1" w:styleId="95351DF482D94FB6A21782E792FDBC6D">
    <w:name w:val="95351DF482D94FB6A21782E792FDBC6D"/>
    <w:rsid w:val="00F06AF7"/>
  </w:style>
  <w:style w:type="paragraph" w:customStyle="1" w:styleId="0476328D545E405AB701C806BF898BB7">
    <w:name w:val="0476328D545E405AB701C806BF898BB7"/>
    <w:rsid w:val="00F06AF7"/>
  </w:style>
  <w:style w:type="paragraph" w:customStyle="1" w:styleId="4233C2F580D54CD3804F70A2034DD0A0">
    <w:name w:val="4233C2F580D54CD3804F70A2034DD0A0"/>
    <w:rsid w:val="00F06AF7"/>
  </w:style>
  <w:style w:type="paragraph" w:customStyle="1" w:styleId="F643E4F3F8F049508480F019B091906F">
    <w:name w:val="F643E4F3F8F049508480F019B091906F"/>
    <w:rsid w:val="00F06AF7"/>
  </w:style>
  <w:style w:type="paragraph" w:customStyle="1" w:styleId="7C8C40DDC17547A590B8F1E853484812">
    <w:name w:val="7C8C40DDC17547A590B8F1E853484812"/>
    <w:rsid w:val="00F06AF7"/>
  </w:style>
  <w:style w:type="paragraph" w:customStyle="1" w:styleId="3C03AFF6E21E462A8D0A9240E602FAF9">
    <w:name w:val="3C03AFF6E21E462A8D0A9240E602FAF9"/>
    <w:rsid w:val="00F06AF7"/>
  </w:style>
  <w:style w:type="paragraph" w:customStyle="1" w:styleId="3E719E8A6C04415982DE5A528A9F8363">
    <w:name w:val="3E719E8A6C04415982DE5A528A9F8363"/>
    <w:rsid w:val="00F06AF7"/>
  </w:style>
  <w:style w:type="paragraph" w:customStyle="1" w:styleId="A54EA99781AC491D954DF6615A18FF32">
    <w:name w:val="A54EA99781AC491D954DF6615A18FF32"/>
    <w:rsid w:val="00F06AF7"/>
  </w:style>
  <w:style w:type="paragraph" w:customStyle="1" w:styleId="6781B4429B3749CAA970652873778AC6">
    <w:name w:val="6781B4429B3749CAA970652873778AC6"/>
    <w:rsid w:val="00F06AF7"/>
  </w:style>
  <w:style w:type="paragraph" w:customStyle="1" w:styleId="2E1245052B06427788CD2C87269122F2">
    <w:name w:val="2E1245052B06427788CD2C87269122F2"/>
    <w:rsid w:val="00F06AF7"/>
  </w:style>
  <w:style w:type="paragraph" w:customStyle="1" w:styleId="593E2B81F27C4F59BF8C751AD651A833">
    <w:name w:val="593E2B81F27C4F59BF8C751AD651A833"/>
    <w:rsid w:val="00F06AF7"/>
  </w:style>
  <w:style w:type="paragraph" w:customStyle="1" w:styleId="6BDD2FA01DBF4BA48E0BD5FDA10F82C7">
    <w:name w:val="6BDD2FA01DBF4BA48E0BD5FDA10F82C7"/>
    <w:rsid w:val="00F06AF7"/>
  </w:style>
  <w:style w:type="paragraph" w:customStyle="1" w:styleId="FEC8B7217E7D47519C022A870D4C33B5">
    <w:name w:val="FEC8B7217E7D47519C022A870D4C33B5"/>
    <w:rsid w:val="00F06AF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Smjernice za provedbu pilot-projekta</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52A18A8-E2B5-43D4-98AD-F33A31D788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138</Pages>
  <Words>69265</Words>
  <Characters>394816</Characters>
  <Application>Microsoft Office Word</Application>
  <DocSecurity>0</DocSecurity>
  <Lines>3290</Lines>
  <Paragraphs>926</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IZVEDBENI PLAN NASTAVE 
PREDDIPLOMSKOGA SVEUČILIŠNOG STUDIJA BIOTEHNOLOGIJA</vt:lpstr>
      <vt:lpstr>IZVEDBENI PLAN NASTAVE 
PREDDIPLOMSKOGA SVEUČILIŠNOG STUDIJA BIOTEHNOLOGIJA</vt:lpstr>
    </vt:vector>
  </TitlesOfParts>
  <Company/>
  <LinksUpToDate>false</LinksUpToDate>
  <CharactersWithSpaces>463155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IZVEDBENI PLAN NASTAVE 
PREDDIPLOMSKOGA SVEUČILIŠNOG STUDIJA BIOTEHNOLOGIJA</dc:title>
  <dc:subject>Priručnik</dc:subject>
  <dc:creator>Povjerenstvo za upravljanje kvalitetom</dc:creator>
  <cp:keywords/>
  <dc:description/>
  <cp:lastModifiedBy>Valter Ilic</cp:lastModifiedBy>
  <cp:revision>8</cp:revision>
  <cp:lastPrinted>2018-02-20T11:30:00Z</cp:lastPrinted>
  <dcterms:created xsi:type="dcterms:W3CDTF">2018-02-25T11:29:00Z</dcterms:created>
  <dcterms:modified xsi:type="dcterms:W3CDTF">2018-07-13T10:16:00Z</dcterms:modified>
</cp:coreProperties>
</file>